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986DF" w14:textId="5C04CE10" w:rsidR="00F84A6E" w:rsidRPr="0069170C" w:rsidRDefault="00BC4B51" w:rsidP="38933401">
      <w:pPr>
        <w:pStyle w:val="Title"/>
        <w:rPr>
          <w:caps w:val="0"/>
          <w:sz w:val="28"/>
          <w:szCs w:val="18"/>
        </w:rPr>
      </w:pPr>
      <w:r w:rsidRPr="0069170C">
        <w:rPr>
          <w:caps w:val="0"/>
          <w:sz w:val="28"/>
          <w:szCs w:val="18"/>
        </w:rPr>
        <w:t>Trustworthy A</w:t>
      </w:r>
      <w:r w:rsidR="000E5C89" w:rsidRPr="0069170C">
        <w:rPr>
          <w:caps w:val="0"/>
          <w:sz w:val="28"/>
          <w:szCs w:val="18"/>
        </w:rPr>
        <w:t>rtificial Intelligence</w:t>
      </w:r>
      <w:r w:rsidR="006B3149" w:rsidRPr="0069170C">
        <w:rPr>
          <w:caps w:val="0"/>
          <w:sz w:val="28"/>
          <w:szCs w:val="18"/>
        </w:rPr>
        <w:t xml:space="preserve"> in Healthcare</w:t>
      </w:r>
      <w:r w:rsidR="2A83186C" w:rsidRPr="0069170C">
        <w:rPr>
          <w:caps w:val="0"/>
          <w:sz w:val="28"/>
          <w:szCs w:val="18"/>
        </w:rPr>
        <w:t xml:space="preserve">: a proposed framework </w:t>
      </w:r>
      <w:r w:rsidR="00F84A6E" w:rsidRPr="0069170C">
        <w:rPr>
          <w:caps w:val="0"/>
          <w:sz w:val="28"/>
          <w:szCs w:val="18"/>
        </w:rPr>
        <w:t xml:space="preserve"> </w:t>
      </w:r>
    </w:p>
    <w:p w14:paraId="353A6545" w14:textId="77777777" w:rsidR="00D447C5" w:rsidRPr="00D447C5" w:rsidRDefault="00D447C5" w:rsidP="00D447C5"/>
    <w:p w14:paraId="5BE69D6F" w14:textId="77777777" w:rsidR="00824DF5" w:rsidRPr="00EE426C" w:rsidRDefault="00824DF5" w:rsidP="00824DF5">
      <w:pPr>
        <w:pStyle w:val="author0"/>
      </w:pPr>
      <w:r>
        <w:t>Niamh St John Lynch</w:t>
      </w:r>
      <w:r w:rsidRPr="00EE426C">
        <w:rPr>
          <w:vertAlign w:val="superscript"/>
        </w:rPr>
        <w:t>1</w:t>
      </w:r>
      <w:r>
        <w:rPr>
          <w:rStyle w:val="ORCID"/>
        </w:rPr>
        <w:t>[0009-0009-4150-4970]</w:t>
      </w:r>
      <w:r>
        <w:t>, Róisín Loughran</w:t>
      </w:r>
      <w:r w:rsidRPr="00EE426C">
        <w:rPr>
          <w:vertAlign w:val="superscript"/>
        </w:rPr>
        <w:t>2</w:t>
      </w:r>
      <w:r>
        <w:rPr>
          <w:rStyle w:val="ORCID"/>
        </w:rPr>
        <w:t>[0000-0002-0974-7106]</w:t>
      </w:r>
      <w:r>
        <w:t>, Martin McHugh</w:t>
      </w:r>
      <w:r>
        <w:rPr>
          <w:vertAlign w:val="superscript"/>
        </w:rPr>
        <w:t>3</w:t>
      </w:r>
      <w:r>
        <w:rPr>
          <w:rStyle w:val="ORCID"/>
        </w:rPr>
        <w:t>[</w:t>
      </w:r>
      <w:r w:rsidRPr="00576C98">
        <w:rPr>
          <w:rStyle w:val="ORCID"/>
        </w:rPr>
        <w:t>0000-0003-4275-3302</w:t>
      </w:r>
      <w:r>
        <w:rPr>
          <w:rStyle w:val="ORCID"/>
        </w:rPr>
        <w:t>]</w:t>
      </w:r>
      <w:r>
        <w:t>, Fergal McCaffrey</w:t>
      </w:r>
      <w:r w:rsidRPr="002817DC">
        <w:rPr>
          <w:vertAlign w:val="superscript"/>
        </w:rPr>
        <w:t>4</w:t>
      </w:r>
      <w:r>
        <w:rPr>
          <w:rStyle w:val="ORCID"/>
        </w:rPr>
        <w:t>[</w:t>
      </w:r>
      <w:r w:rsidRPr="00576C98">
        <w:rPr>
          <w:rStyle w:val="ORCID"/>
        </w:rPr>
        <w:t>0000-0002-0839-8362</w:t>
      </w:r>
      <w:r>
        <w:rPr>
          <w:rStyle w:val="ORCID"/>
        </w:rPr>
        <w:t>]</w:t>
      </w:r>
    </w:p>
    <w:p w14:paraId="39328E9B" w14:textId="77777777" w:rsidR="00824DF5" w:rsidRDefault="00824DF5" w:rsidP="00824DF5">
      <w:pPr>
        <w:pStyle w:val="address"/>
        <w:rPr>
          <w:lang w:val="en-IE"/>
        </w:rPr>
      </w:pPr>
      <w:r>
        <w:rPr>
          <w:vertAlign w:val="superscript"/>
          <w:lang w:val="en-IE"/>
        </w:rPr>
        <w:t>1,</w:t>
      </w:r>
      <w:r w:rsidRPr="007D1012">
        <w:rPr>
          <w:vertAlign w:val="superscript"/>
          <w:lang w:val="en-IE"/>
        </w:rPr>
        <w:t>2</w:t>
      </w:r>
      <w:r>
        <w:rPr>
          <w:vertAlign w:val="superscript"/>
          <w:lang w:val="en-IE"/>
        </w:rPr>
        <w:t>,3,4</w:t>
      </w:r>
      <w:r w:rsidRPr="007D1012">
        <w:rPr>
          <w:lang w:val="en-IE"/>
        </w:rPr>
        <w:t xml:space="preserve"> Regulated Software Research Centre, DkIT, Dundalk</w:t>
      </w:r>
      <w:r>
        <w:rPr>
          <w:lang w:val="en-IE"/>
        </w:rPr>
        <w:t>, Co. Louth</w:t>
      </w:r>
      <w:r w:rsidRPr="007D1012">
        <w:rPr>
          <w:lang w:val="en-IE"/>
        </w:rPr>
        <w:t>, Ireland</w:t>
      </w:r>
    </w:p>
    <w:p w14:paraId="63959DA2" w14:textId="77777777" w:rsidR="00824DF5" w:rsidRPr="006809AE" w:rsidRDefault="00824DF5" w:rsidP="00824DF5">
      <w:pPr>
        <w:pStyle w:val="address"/>
      </w:pPr>
      <w:r>
        <w:rPr>
          <w:rStyle w:val="e-mail"/>
        </w:rPr>
        <w:t>niamh.stjohnlynch</w:t>
      </w:r>
      <w:r w:rsidRPr="006809AE">
        <w:rPr>
          <w:rStyle w:val="e-mail"/>
        </w:rPr>
        <w:t>@</w:t>
      </w:r>
      <w:r>
        <w:rPr>
          <w:rStyle w:val="e-mail"/>
        </w:rPr>
        <w:t>dkit.ie</w:t>
      </w:r>
    </w:p>
    <w:p w14:paraId="08981A0A" w14:textId="03A8CB6F" w:rsidR="002468E7" w:rsidRDefault="009568AD" w:rsidP="00824DF5">
      <w:pPr>
        <w:spacing w:line="240" w:lineRule="auto"/>
        <w:ind w:left="426" w:right="453" w:firstLine="0"/>
        <w:rPr>
          <w:lang w:eastAsia="ja-JP"/>
        </w:rPr>
      </w:pPr>
      <w:r w:rsidRPr="490BA71D">
        <w:rPr>
          <w:b/>
          <w:bCs/>
          <w:lang w:eastAsia="ja-JP"/>
        </w:rPr>
        <w:t>Abstract</w:t>
      </w:r>
      <w:r w:rsidRPr="490BA71D">
        <w:rPr>
          <w:lang w:eastAsia="ja-JP"/>
        </w:rPr>
        <w:t>:</w:t>
      </w:r>
      <w:r w:rsidR="00824DF5">
        <w:t xml:space="preserve"> </w:t>
      </w:r>
      <w:r w:rsidR="005B1E5B" w:rsidRPr="490BA71D">
        <w:rPr>
          <w:lang w:eastAsia="ja-JP"/>
        </w:rPr>
        <w:t xml:space="preserve">Trustworthy Artificial Intelligence </w:t>
      </w:r>
      <w:r w:rsidR="0031232B">
        <w:rPr>
          <w:lang w:eastAsia="ja-JP"/>
        </w:rPr>
        <w:t xml:space="preserve">(TwAI) </w:t>
      </w:r>
      <w:r w:rsidR="005B1E5B" w:rsidRPr="490BA71D">
        <w:rPr>
          <w:lang w:eastAsia="ja-JP"/>
        </w:rPr>
        <w:t xml:space="preserve">is not </w:t>
      </w:r>
      <w:r w:rsidR="00874056" w:rsidRPr="490BA71D">
        <w:rPr>
          <w:lang w:eastAsia="ja-JP"/>
        </w:rPr>
        <w:t xml:space="preserve">sufficiently </w:t>
      </w:r>
      <w:r w:rsidR="005B1E5B" w:rsidRPr="490BA71D">
        <w:rPr>
          <w:lang w:eastAsia="ja-JP"/>
        </w:rPr>
        <w:t xml:space="preserve">defined </w:t>
      </w:r>
      <w:r w:rsidR="00BB027E" w:rsidRPr="490BA71D">
        <w:rPr>
          <w:lang w:eastAsia="ja-JP"/>
        </w:rPr>
        <w:t>within healthcare</w:t>
      </w:r>
      <w:r w:rsidR="00874056" w:rsidRPr="490BA71D">
        <w:rPr>
          <w:lang w:eastAsia="ja-JP"/>
        </w:rPr>
        <w:t xml:space="preserve"> to</w:t>
      </w:r>
      <w:r w:rsidR="009334A9" w:rsidRPr="490BA71D">
        <w:rPr>
          <w:lang w:eastAsia="ja-JP"/>
        </w:rPr>
        <w:t xml:space="preserve"> enable </w:t>
      </w:r>
      <w:r w:rsidR="00040A5C" w:rsidRPr="490BA71D">
        <w:rPr>
          <w:lang w:eastAsia="ja-JP"/>
        </w:rPr>
        <w:t>legal</w:t>
      </w:r>
      <w:r w:rsidR="00824DF5" w:rsidRPr="490BA71D">
        <w:rPr>
          <w:lang w:eastAsia="ja-JP"/>
        </w:rPr>
        <w:t xml:space="preserve"> </w:t>
      </w:r>
      <w:r w:rsidR="00040A5C" w:rsidRPr="490BA71D">
        <w:rPr>
          <w:lang w:eastAsia="ja-JP"/>
        </w:rPr>
        <w:t xml:space="preserve">manufacturers and developers </w:t>
      </w:r>
      <w:r w:rsidR="009334A9" w:rsidRPr="490BA71D">
        <w:rPr>
          <w:lang w:eastAsia="ja-JP"/>
        </w:rPr>
        <w:t xml:space="preserve">to </w:t>
      </w:r>
      <w:r w:rsidR="0020770A" w:rsidRPr="490BA71D">
        <w:rPr>
          <w:lang w:eastAsia="ja-JP"/>
        </w:rPr>
        <w:t xml:space="preserve">identify and </w:t>
      </w:r>
      <w:r w:rsidR="009334A9" w:rsidRPr="490BA71D">
        <w:rPr>
          <w:lang w:eastAsia="ja-JP"/>
        </w:rPr>
        <w:t>operationalise</w:t>
      </w:r>
      <w:r w:rsidR="00EA412D" w:rsidRPr="490BA71D">
        <w:rPr>
          <w:lang w:eastAsia="ja-JP"/>
        </w:rPr>
        <w:t>,</w:t>
      </w:r>
      <w:r w:rsidR="00AF5112" w:rsidRPr="490BA71D">
        <w:rPr>
          <w:lang w:eastAsia="ja-JP"/>
        </w:rPr>
        <w:t xml:space="preserve"> w</w:t>
      </w:r>
      <w:r w:rsidR="009C54B5" w:rsidRPr="490BA71D">
        <w:rPr>
          <w:lang w:eastAsia="ja-JP"/>
        </w:rPr>
        <w:t xml:space="preserve">ith </w:t>
      </w:r>
      <w:r w:rsidR="00AF5112" w:rsidRPr="490BA71D">
        <w:rPr>
          <w:lang w:eastAsia="ja-JP"/>
        </w:rPr>
        <w:t xml:space="preserve">a high degree of </w:t>
      </w:r>
      <w:r w:rsidR="009C54B5" w:rsidRPr="490BA71D">
        <w:rPr>
          <w:lang w:eastAsia="ja-JP"/>
        </w:rPr>
        <w:t>assurance</w:t>
      </w:r>
      <w:r w:rsidR="00EA412D" w:rsidRPr="490BA71D">
        <w:rPr>
          <w:lang w:eastAsia="ja-JP"/>
        </w:rPr>
        <w:t>,</w:t>
      </w:r>
      <w:r w:rsidR="009C54B5" w:rsidRPr="490BA71D">
        <w:rPr>
          <w:lang w:eastAsia="ja-JP"/>
        </w:rPr>
        <w:t xml:space="preserve"> </w:t>
      </w:r>
      <w:r w:rsidR="00EA412D" w:rsidRPr="490BA71D">
        <w:rPr>
          <w:lang w:eastAsia="ja-JP"/>
        </w:rPr>
        <w:t xml:space="preserve">the </w:t>
      </w:r>
      <w:r w:rsidR="00040A5C" w:rsidRPr="490BA71D">
        <w:rPr>
          <w:lang w:eastAsia="ja-JP"/>
        </w:rPr>
        <w:t>General S</w:t>
      </w:r>
      <w:r w:rsidR="00796526" w:rsidRPr="490BA71D">
        <w:rPr>
          <w:lang w:eastAsia="ja-JP"/>
        </w:rPr>
        <w:t xml:space="preserve">afety and </w:t>
      </w:r>
      <w:r w:rsidR="00040A5C" w:rsidRPr="490BA71D">
        <w:rPr>
          <w:lang w:eastAsia="ja-JP"/>
        </w:rPr>
        <w:t>P</w:t>
      </w:r>
      <w:r w:rsidR="00796526" w:rsidRPr="490BA71D">
        <w:rPr>
          <w:lang w:eastAsia="ja-JP"/>
        </w:rPr>
        <w:t xml:space="preserve">erformance </w:t>
      </w:r>
      <w:r w:rsidR="00040A5C" w:rsidRPr="490BA71D">
        <w:rPr>
          <w:lang w:eastAsia="ja-JP"/>
        </w:rPr>
        <w:t>R</w:t>
      </w:r>
      <w:r w:rsidR="00796526" w:rsidRPr="490BA71D">
        <w:rPr>
          <w:lang w:eastAsia="ja-JP"/>
        </w:rPr>
        <w:t>equirements</w:t>
      </w:r>
      <w:r w:rsidR="005A4142" w:rsidRPr="490BA71D">
        <w:rPr>
          <w:lang w:eastAsia="ja-JP"/>
        </w:rPr>
        <w:t xml:space="preserve">.  This includes patients’ </w:t>
      </w:r>
      <w:r w:rsidR="00056B55" w:rsidRPr="490BA71D">
        <w:rPr>
          <w:lang w:eastAsia="ja-JP"/>
        </w:rPr>
        <w:t>f</w:t>
      </w:r>
      <w:r w:rsidR="00CB245A" w:rsidRPr="490BA71D">
        <w:rPr>
          <w:lang w:eastAsia="ja-JP"/>
        </w:rPr>
        <w:t xml:space="preserve">undamental </w:t>
      </w:r>
      <w:r w:rsidR="00056B55" w:rsidRPr="490BA71D">
        <w:rPr>
          <w:lang w:eastAsia="ja-JP"/>
        </w:rPr>
        <w:t>r</w:t>
      </w:r>
      <w:r w:rsidR="00CB245A" w:rsidRPr="490BA71D">
        <w:rPr>
          <w:lang w:eastAsia="ja-JP"/>
        </w:rPr>
        <w:t xml:space="preserve">ights </w:t>
      </w:r>
      <w:r w:rsidR="00EA412D" w:rsidRPr="490BA71D">
        <w:rPr>
          <w:lang w:eastAsia="ja-JP"/>
        </w:rPr>
        <w:t xml:space="preserve">which are </w:t>
      </w:r>
      <w:r w:rsidR="00796526" w:rsidRPr="490BA71D">
        <w:rPr>
          <w:lang w:eastAsia="ja-JP"/>
        </w:rPr>
        <w:t xml:space="preserve">necessary to </w:t>
      </w:r>
      <w:r w:rsidR="005E55E6" w:rsidRPr="490BA71D">
        <w:rPr>
          <w:lang w:eastAsia="ja-JP"/>
        </w:rPr>
        <w:t xml:space="preserve">meet </w:t>
      </w:r>
      <w:r w:rsidR="00CB245A" w:rsidRPr="490BA71D">
        <w:rPr>
          <w:lang w:eastAsia="ja-JP"/>
        </w:rPr>
        <w:t>European r</w:t>
      </w:r>
      <w:r w:rsidR="005E55E6" w:rsidRPr="490BA71D">
        <w:rPr>
          <w:lang w:eastAsia="ja-JP"/>
        </w:rPr>
        <w:t>egulatory requirements and stakeholder expectations</w:t>
      </w:r>
      <w:r w:rsidR="00BC70D8" w:rsidRPr="490BA71D">
        <w:rPr>
          <w:lang w:eastAsia="ja-JP"/>
        </w:rPr>
        <w:t>.  M</w:t>
      </w:r>
      <w:r w:rsidR="00BB027E" w:rsidRPr="490BA71D">
        <w:rPr>
          <w:lang w:eastAsia="ja-JP"/>
        </w:rPr>
        <w:t xml:space="preserve">edical </w:t>
      </w:r>
      <w:r w:rsidR="008D5FE2" w:rsidRPr="490BA71D">
        <w:rPr>
          <w:lang w:eastAsia="ja-JP"/>
        </w:rPr>
        <w:t>D</w:t>
      </w:r>
      <w:r w:rsidR="00BB027E" w:rsidRPr="490BA71D">
        <w:rPr>
          <w:lang w:eastAsia="ja-JP"/>
        </w:rPr>
        <w:t>evice</w:t>
      </w:r>
      <w:r w:rsidR="00D82BB6" w:rsidRPr="490BA71D">
        <w:rPr>
          <w:lang w:eastAsia="ja-JP"/>
        </w:rPr>
        <w:t xml:space="preserve"> </w:t>
      </w:r>
      <w:r w:rsidR="008D5FE2" w:rsidRPr="490BA71D">
        <w:rPr>
          <w:lang w:eastAsia="ja-JP"/>
        </w:rPr>
        <w:t>S</w:t>
      </w:r>
      <w:r w:rsidR="00D82BB6" w:rsidRPr="490BA71D">
        <w:rPr>
          <w:lang w:eastAsia="ja-JP"/>
        </w:rPr>
        <w:t>oftware</w:t>
      </w:r>
      <w:r w:rsidR="00BB027E" w:rsidRPr="490BA71D">
        <w:rPr>
          <w:lang w:eastAsia="ja-JP"/>
        </w:rPr>
        <w:t xml:space="preserve"> developers </w:t>
      </w:r>
      <w:r w:rsidR="00BC70D8" w:rsidRPr="490BA71D">
        <w:rPr>
          <w:lang w:eastAsia="ja-JP"/>
        </w:rPr>
        <w:t xml:space="preserve">are </w:t>
      </w:r>
      <w:r w:rsidR="005A536E" w:rsidRPr="490BA71D">
        <w:rPr>
          <w:lang w:eastAsia="ja-JP"/>
        </w:rPr>
        <w:t>tasked with identifying</w:t>
      </w:r>
      <w:r w:rsidR="00A7021D" w:rsidRPr="490BA71D">
        <w:rPr>
          <w:lang w:eastAsia="ja-JP"/>
        </w:rPr>
        <w:t xml:space="preserve"> appropriate </w:t>
      </w:r>
      <w:r w:rsidR="00D97BA5" w:rsidRPr="490BA71D">
        <w:rPr>
          <w:lang w:eastAsia="ja-JP"/>
        </w:rPr>
        <w:t xml:space="preserve">performance measures </w:t>
      </w:r>
      <w:r w:rsidR="003F38AB" w:rsidRPr="490BA71D">
        <w:rPr>
          <w:lang w:eastAsia="ja-JP"/>
        </w:rPr>
        <w:t xml:space="preserve">for </w:t>
      </w:r>
      <w:r w:rsidR="00393946" w:rsidRPr="490BA71D">
        <w:rPr>
          <w:lang w:eastAsia="ja-JP"/>
        </w:rPr>
        <w:t>robustness</w:t>
      </w:r>
      <w:r w:rsidR="005A536E" w:rsidRPr="490BA71D">
        <w:rPr>
          <w:lang w:eastAsia="ja-JP"/>
        </w:rPr>
        <w:t xml:space="preserve"> of A</w:t>
      </w:r>
      <w:r w:rsidR="00402B65" w:rsidRPr="490BA71D">
        <w:rPr>
          <w:lang w:eastAsia="ja-JP"/>
        </w:rPr>
        <w:t>rtificial Intelligence-enabled Medical Devices</w:t>
      </w:r>
      <w:r w:rsidR="00063570" w:rsidRPr="490BA71D">
        <w:rPr>
          <w:lang w:eastAsia="ja-JP"/>
        </w:rPr>
        <w:t xml:space="preserve"> </w:t>
      </w:r>
      <w:r w:rsidR="00D97BA5" w:rsidRPr="490BA71D">
        <w:rPr>
          <w:lang w:eastAsia="ja-JP"/>
        </w:rPr>
        <w:t xml:space="preserve">based on </w:t>
      </w:r>
      <w:r w:rsidR="0031232B">
        <w:rPr>
          <w:lang w:eastAsia="ja-JP"/>
        </w:rPr>
        <w:t>the use case and</w:t>
      </w:r>
      <w:r w:rsidR="004110D1" w:rsidRPr="490BA71D">
        <w:rPr>
          <w:lang w:eastAsia="ja-JP"/>
        </w:rPr>
        <w:t xml:space="preserve"> risks </w:t>
      </w:r>
      <w:r w:rsidR="00393946" w:rsidRPr="490BA71D">
        <w:rPr>
          <w:lang w:eastAsia="ja-JP"/>
        </w:rPr>
        <w:t>identified by the development team</w:t>
      </w:r>
      <w:r w:rsidR="00EA412D" w:rsidRPr="490BA71D">
        <w:rPr>
          <w:lang w:eastAsia="ja-JP"/>
        </w:rPr>
        <w:t>.</w:t>
      </w:r>
      <w:r w:rsidR="00D37588" w:rsidRPr="490BA71D">
        <w:rPr>
          <w:lang w:eastAsia="ja-JP"/>
        </w:rPr>
        <w:t xml:space="preserve"> </w:t>
      </w:r>
      <w:r w:rsidR="00EA412D" w:rsidRPr="490BA71D">
        <w:rPr>
          <w:lang w:eastAsia="ja-JP"/>
        </w:rPr>
        <w:t xml:space="preserve">Risk identification </w:t>
      </w:r>
      <w:r w:rsidR="00040A5C" w:rsidRPr="490BA71D">
        <w:rPr>
          <w:lang w:eastAsia="ja-JP"/>
        </w:rPr>
        <w:t xml:space="preserve">is </w:t>
      </w:r>
      <w:r w:rsidR="009874DD" w:rsidRPr="490BA71D">
        <w:rPr>
          <w:lang w:eastAsia="ja-JP"/>
        </w:rPr>
        <w:t xml:space="preserve">heavily reliant on the </w:t>
      </w:r>
      <w:r w:rsidR="009C54B5" w:rsidRPr="490BA71D">
        <w:rPr>
          <w:lang w:eastAsia="ja-JP"/>
        </w:rPr>
        <w:t xml:space="preserve">adequacy of their </w:t>
      </w:r>
      <w:r w:rsidR="00D97BA5" w:rsidRPr="490BA71D">
        <w:rPr>
          <w:lang w:eastAsia="ja-JP"/>
        </w:rPr>
        <w:t>risk management</w:t>
      </w:r>
      <w:r w:rsidR="009C54B5" w:rsidRPr="490BA71D">
        <w:rPr>
          <w:lang w:eastAsia="ja-JP"/>
        </w:rPr>
        <w:t xml:space="preserve"> process</w:t>
      </w:r>
      <w:r w:rsidR="006671C6" w:rsidRPr="490BA71D">
        <w:rPr>
          <w:lang w:eastAsia="ja-JP"/>
        </w:rPr>
        <w:t xml:space="preserve"> and the competency of </w:t>
      </w:r>
      <w:r w:rsidR="00ED7065" w:rsidRPr="490BA71D">
        <w:rPr>
          <w:lang w:eastAsia="ja-JP"/>
        </w:rPr>
        <w:t>personnel</w:t>
      </w:r>
      <w:r w:rsidR="009874DD" w:rsidRPr="490BA71D">
        <w:rPr>
          <w:lang w:eastAsia="ja-JP"/>
        </w:rPr>
        <w:t>.</w:t>
      </w:r>
      <w:r w:rsidR="00E34AEB" w:rsidRPr="490BA71D">
        <w:rPr>
          <w:lang w:eastAsia="ja-JP"/>
        </w:rPr>
        <w:t xml:space="preserve"> </w:t>
      </w:r>
      <w:r w:rsidR="00C01AF7" w:rsidRPr="490BA71D">
        <w:rPr>
          <w:lang w:eastAsia="ja-JP"/>
        </w:rPr>
        <w:t xml:space="preserve">As </w:t>
      </w:r>
      <w:r w:rsidR="00056B55" w:rsidRPr="490BA71D">
        <w:rPr>
          <w:lang w:eastAsia="ja-JP"/>
        </w:rPr>
        <w:t>medical device software</w:t>
      </w:r>
      <w:r w:rsidR="00C01AF7" w:rsidRPr="490BA71D">
        <w:rPr>
          <w:lang w:eastAsia="ja-JP"/>
        </w:rPr>
        <w:t xml:space="preserve"> defects continue to be identified in the post-market phase, </w:t>
      </w:r>
      <w:r w:rsidR="00620241" w:rsidRPr="490BA71D">
        <w:rPr>
          <w:lang w:eastAsia="ja-JP"/>
        </w:rPr>
        <w:t xml:space="preserve">further research and </w:t>
      </w:r>
      <w:r w:rsidR="005B0618" w:rsidRPr="490BA71D">
        <w:rPr>
          <w:lang w:eastAsia="ja-JP"/>
        </w:rPr>
        <w:t>guidance is</w:t>
      </w:r>
      <w:r w:rsidR="00EF2585" w:rsidRPr="490BA71D">
        <w:rPr>
          <w:lang w:eastAsia="ja-JP"/>
        </w:rPr>
        <w:t xml:space="preserve"> necessary</w:t>
      </w:r>
      <w:r w:rsidR="00200BD7" w:rsidRPr="490BA71D">
        <w:rPr>
          <w:lang w:eastAsia="ja-JP"/>
        </w:rPr>
        <w:t xml:space="preserve">. </w:t>
      </w:r>
      <w:r w:rsidR="003E6F88" w:rsidRPr="490BA71D">
        <w:rPr>
          <w:lang w:eastAsia="ja-JP"/>
        </w:rPr>
        <w:t xml:space="preserve">Medical device </w:t>
      </w:r>
      <w:r w:rsidR="00885D90" w:rsidRPr="490BA71D">
        <w:rPr>
          <w:lang w:eastAsia="ja-JP"/>
        </w:rPr>
        <w:t xml:space="preserve">manufacturers </w:t>
      </w:r>
      <w:r w:rsidR="000610C5" w:rsidRPr="490BA71D">
        <w:rPr>
          <w:lang w:eastAsia="ja-JP"/>
        </w:rPr>
        <w:t>have reported</w:t>
      </w:r>
      <w:r w:rsidR="00885D90" w:rsidRPr="490BA71D">
        <w:rPr>
          <w:lang w:eastAsia="ja-JP"/>
        </w:rPr>
        <w:t xml:space="preserve"> a lack of </w:t>
      </w:r>
      <w:r w:rsidR="009F7B1C" w:rsidRPr="490BA71D">
        <w:rPr>
          <w:lang w:eastAsia="ja-JP"/>
        </w:rPr>
        <w:t xml:space="preserve">understanding </w:t>
      </w:r>
      <w:r w:rsidR="00885D90" w:rsidRPr="490BA71D">
        <w:rPr>
          <w:lang w:eastAsia="ja-JP"/>
        </w:rPr>
        <w:t xml:space="preserve">and harmonisation of </w:t>
      </w:r>
      <w:r w:rsidR="00FF1BF7" w:rsidRPr="490BA71D">
        <w:rPr>
          <w:lang w:eastAsia="ja-JP"/>
        </w:rPr>
        <w:t xml:space="preserve">the </w:t>
      </w:r>
      <w:r w:rsidR="00865471" w:rsidRPr="490BA71D">
        <w:rPr>
          <w:lang w:eastAsia="ja-JP"/>
        </w:rPr>
        <w:t>requirements</w:t>
      </w:r>
      <w:r w:rsidR="00ED7065" w:rsidRPr="490BA71D">
        <w:rPr>
          <w:lang w:eastAsia="ja-JP"/>
        </w:rPr>
        <w:t xml:space="preserve"> that </w:t>
      </w:r>
      <w:r w:rsidR="00FF1BF7" w:rsidRPr="490BA71D">
        <w:rPr>
          <w:lang w:eastAsia="ja-JP"/>
        </w:rPr>
        <w:t>make up</w:t>
      </w:r>
      <w:r w:rsidR="005C30B9" w:rsidRPr="490BA71D">
        <w:rPr>
          <w:lang w:eastAsia="ja-JP"/>
        </w:rPr>
        <w:t xml:space="preserve"> </w:t>
      </w:r>
      <w:r w:rsidR="0031232B">
        <w:rPr>
          <w:lang w:eastAsia="ja-JP"/>
        </w:rPr>
        <w:t>TwAI</w:t>
      </w:r>
      <w:r w:rsidR="00ED7065" w:rsidRPr="490BA71D">
        <w:rPr>
          <w:lang w:eastAsia="ja-JP"/>
        </w:rPr>
        <w:t xml:space="preserve"> in healthcare</w:t>
      </w:r>
      <w:r w:rsidR="00865471" w:rsidRPr="490BA71D">
        <w:rPr>
          <w:lang w:eastAsia="ja-JP"/>
        </w:rPr>
        <w:t>, starting with ethical requirements</w:t>
      </w:r>
      <w:r w:rsidR="00512773" w:rsidRPr="490BA71D">
        <w:rPr>
          <w:lang w:eastAsia="ja-JP"/>
        </w:rPr>
        <w:t>.</w:t>
      </w:r>
      <w:r w:rsidR="00FC7953" w:rsidRPr="490BA71D">
        <w:rPr>
          <w:lang w:eastAsia="ja-JP"/>
        </w:rPr>
        <w:t xml:space="preserve">  </w:t>
      </w:r>
      <w:r w:rsidR="00E613F5" w:rsidRPr="490BA71D">
        <w:rPr>
          <w:lang w:eastAsia="ja-JP"/>
        </w:rPr>
        <w:t xml:space="preserve">With standards </w:t>
      </w:r>
      <w:r w:rsidR="006B3E45" w:rsidRPr="490BA71D">
        <w:rPr>
          <w:lang w:eastAsia="ja-JP"/>
        </w:rPr>
        <w:t xml:space="preserve">development </w:t>
      </w:r>
      <w:r w:rsidR="00E613F5" w:rsidRPr="490BA71D">
        <w:rPr>
          <w:lang w:eastAsia="ja-JP"/>
        </w:rPr>
        <w:t xml:space="preserve">still in </w:t>
      </w:r>
      <w:r w:rsidR="006B3E45" w:rsidRPr="490BA71D">
        <w:rPr>
          <w:lang w:eastAsia="ja-JP"/>
        </w:rPr>
        <w:t>progress</w:t>
      </w:r>
      <w:r w:rsidR="00E613F5" w:rsidRPr="490BA71D">
        <w:rPr>
          <w:lang w:eastAsia="ja-JP"/>
        </w:rPr>
        <w:t xml:space="preserve">, </w:t>
      </w:r>
      <w:r w:rsidR="007E0F26" w:rsidRPr="490BA71D">
        <w:rPr>
          <w:lang w:eastAsia="ja-JP"/>
        </w:rPr>
        <w:t>research is necessary to</w:t>
      </w:r>
      <w:r w:rsidR="00393ACF" w:rsidRPr="490BA71D">
        <w:rPr>
          <w:lang w:eastAsia="ja-JP"/>
        </w:rPr>
        <w:t xml:space="preserve"> ensure a </w:t>
      </w:r>
      <w:r w:rsidR="008A3CA5" w:rsidRPr="490BA71D">
        <w:rPr>
          <w:lang w:eastAsia="ja-JP"/>
        </w:rPr>
        <w:t xml:space="preserve">common framework </w:t>
      </w:r>
      <w:r w:rsidR="00393ACF" w:rsidRPr="490BA71D">
        <w:rPr>
          <w:lang w:eastAsia="ja-JP"/>
        </w:rPr>
        <w:t>is applied</w:t>
      </w:r>
      <w:r w:rsidR="006B3E45" w:rsidRPr="490BA71D">
        <w:rPr>
          <w:lang w:eastAsia="ja-JP"/>
        </w:rPr>
        <w:t>, having</w:t>
      </w:r>
      <w:r w:rsidR="00393ACF" w:rsidRPr="490BA71D">
        <w:rPr>
          <w:lang w:eastAsia="ja-JP"/>
        </w:rPr>
        <w:t xml:space="preserve"> appropriate </w:t>
      </w:r>
      <w:r w:rsidR="009F7B1C" w:rsidRPr="490BA71D">
        <w:rPr>
          <w:lang w:eastAsia="ja-JP"/>
        </w:rPr>
        <w:t xml:space="preserve">development </w:t>
      </w:r>
      <w:r w:rsidR="007E0F26" w:rsidRPr="490BA71D">
        <w:rPr>
          <w:lang w:eastAsia="ja-JP"/>
        </w:rPr>
        <w:t xml:space="preserve">processes, </w:t>
      </w:r>
      <w:r w:rsidR="007B77A3" w:rsidRPr="490BA71D">
        <w:rPr>
          <w:lang w:eastAsia="ja-JP"/>
        </w:rPr>
        <w:t>methods,</w:t>
      </w:r>
      <w:r w:rsidR="00C2723F" w:rsidRPr="490BA71D">
        <w:rPr>
          <w:lang w:eastAsia="ja-JP"/>
        </w:rPr>
        <w:t xml:space="preserve"> and </w:t>
      </w:r>
      <w:r w:rsidR="00E56C75" w:rsidRPr="490BA71D">
        <w:rPr>
          <w:lang w:eastAsia="ja-JP"/>
        </w:rPr>
        <w:t>measures</w:t>
      </w:r>
      <w:r w:rsidR="001E755D" w:rsidRPr="490BA71D">
        <w:rPr>
          <w:lang w:eastAsia="ja-JP"/>
        </w:rPr>
        <w:t xml:space="preserve"> for delivery of</w:t>
      </w:r>
      <w:r w:rsidR="00DA5728" w:rsidRPr="490BA71D">
        <w:rPr>
          <w:lang w:eastAsia="ja-JP"/>
        </w:rPr>
        <w:t xml:space="preserve"> </w:t>
      </w:r>
      <w:r w:rsidR="0031232B">
        <w:rPr>
          <w:lang w:eastAsia="ja-JP"/>
        </w:rPr>
        <w:t>TwAI</w:t>
      </w:r>
      <w:r w:rsidR="00DA5728" w:rsidRPr="490BA71D">
        <w:rPr>
          <w:lang w:eastAsia="ja-JP"/>
        </w:rPr>
        <w:t xml:space="preserve"> </w:t>
      </w:r>
      <w:r w:rsidR="006B1077" w:rsidRPr="490BA71D">
        <w:rPr>
          <w:lang w:eastAsia="ja-JP"/>
        </w:rPr>
        <w:t>in</w:t>
      </w:r>
      <w:r w:rsidR="001F6A70" w:rsidRPr="490BA71D">
        <w:rPr>
          <w:lang w:eastAsia="ja-JP"/>
        </w:rPr>
        <w:t xml:space="preserve"> </w:t>
      </w:r>
      <w:r w:rsidR="00FC7953" w:rsidRPr="490BA71D">
        <w:rPr>
          <w:lang w:eastAsia="ja-JP"/>
        </w:rPr>
        <w:t>healthcare</w:t>
      </w:r>
      <w:r w:rsidR="000C3786" w:rsidRPr="490BA71D">
        <w:rPr>
          <w:lang w:eastAsia="ja-JP"/>
        </w:rPr>
        <w:t xml:space="preserve">. </w:t>
      </w:r>
      <w:r w:rsidR="006B1077" w:rsidRPr="490BA71D">
        <w:rPr>
          <w:lang w:eastAsia="ja-JP"/>
        </w:rPr>
        <w:t>Therefore, w</w:t>
      </w:r>
      <w:r w:rsidR="00055401" w:rsidRPr="490BA71D">
        <w:rPr>
          <w:lang w:eastAsia="ja-JP"/>
        </w:rPr>
        <w:t xml:space="preserve">e conducted a review of </w:t>
      </w:r>
      <w:r w:rsidR="006C03DE" w:rsidRPr="490BA71D">
        <w:rPr>
          <w:lang w:eastAsia="ja-JP"/>
        </w:rPr>
        <w:t>trust</w:t>
      </w:r>
      <w:r w:rsidR="00A50AF9" w:rsidRPr="490BA71D">
        <w:rPr>
          <w:lang w:eastAsia="ja-JP"/>
        </w:rPr>
        <w:t xml:space="preserve"> </w:t>
      </w:r>
      <w:r w:rsidR="003F7175" w:rsidRPr="490BA71D">
        <w:rPr>
          <w:lang w:eastAsia="ja-JP"/>
        </w:rPr>
        <w:t>for two reasons: 1</w:t>
      </w:r>
      <w:r w:rsidR="00B95216" w:rsidRPr="490BA71D">
        <w:rPr>
          <w:lang w:eastAsia="ja-JP"/>
        </w:rPr>
        <w:t>)</w:t>
      </w:r>
      <w:r w:rsidR="00DE2C9B" w:rsidRPr="490BA71D">
        <w:rPr>
          <w:lang w:eastAsia="ja-JP"/>
        </w:rPr>
        <w:t xml:space="preserve"> </w:t>
      </w:r>
      <w:r w:rsidR="001E755D" w:rsidRPr="490BA71D">
        <w:rPr>
          <w:lang w:eastAsia="ja-JP"/>
        </w:rPr>
        <w:t xml:space="preserve">to attempt to </w:t>
      </w:r>
      <w:r w:rsidR="00DE2C9B" w:rsidRPr="490BA71D">
        <w:rPr>
          <w:lang w:eastAsia="ja-JP"/>
        </w:rPr>
        <w:t xml:space="preserve">gain a </w:t>
      </w:r>
      <w:r w:rsidR="006B3E45" w:rsidRPr="490BA71D">
        <w:rPr>
          <w:lang w:eastAsia="ja-JP"/>
        </w:rPr>
        <w:t>collective</w:t>
      </w:r>
      <w:r w:rsidR="00DE2C9B" w:rsidRPr="490BA71D">
        <w:rPr>
          <w:lang w:eastAsia="ja-JP"/>
        </w:rPr>
        <w:t xml:space="preserve"> understanding of</w:t>
      </w:r>
      <w:r w:rsidR="0094483E" w:rsidRPr="490BA71D">
        <w:rPr>
          <w:lang w:eastAsia="ja-JP"/>
        </w:rPr>
        <w:t xml:space="preserve"> </w:t>
      </w:r>
      <w:r w:rsidR="0031232B">
        <w:rPr>
          <w:lang w:eastAsia="ja-JP"/>
        </w:rPr>
        <w:t>TwAI</w:t>
      </w:r>
      <w:r w:rsidR="00950016" w:rsidRPr="490BA71D">
        <w:rPr>
          <w:lang w:eastAsia="ja-JP"/>
        </w:rPr>
        <w:t xml:space="preserve"> </w:t>
      </w:r>
      <w:r w:rsidR="00DE2C9B" w:rsidRPr="490BA71D">
        <w:rPr>
          <w:lang w:eastAsia="ja-JP"/>
        </w:rPr>
        <w:t xml:space="preserve">in </w:t>
      </w:r>
      <w:r w:rsidR="00AF7C28" w:rsidRPr="490BA71D">
        <w:rPr>
          <w:lang w:eastAsia="ja-JP"/>
        </w:rPr>
        <w:t>healthcare</w:t>
      </w:r>
      <w:r w:rsidR="00AE6BFC" w:rsidRPr="490BA71D">
        <w:rPr>
          <w:lang w:eastAsia="ja-JP"/>
        </w:rPr>
        <w:t xml:space="preserve">; </w:t>
      </w:r>
      <w:r w:rsidR="00B95216" w:rsidRPr="490BA71D">
        <w:rPr>
          <w:lang w:eastAsia="ja-JP"/>
        </w:rPr>
        <w:t>2) t</w:t>
      </w:r>
      <w:r w:rsidR="00C56CAA" w:rsidRPr="490BA71D">
        <w:rPr>
          <w:lang w:eastAsia="ja-JP"/>
        </w:rPr>
        <w:t xml:space="preserve">o </w:t>
      </w:r>
      <w:r w:rsidR="00E56C75" w:rsidRPr="490BA71D">
        <w:rPr>
          <w:lang w:eastAsia="ja-JP"/>
        </w:rPr>
        <w:t xml:space="preserve">propose </w:t>
      </w:r>
      <w:r w:rsidR="00DE2C9B" w:rsidRPr="490BA71D">
        <w:rPr>
          <w:lang w:eastAsia="ja-JP"/>
        </w:rPr>
        <w:t xml:space="preserve">a framework </w:t>
      </w:r>
      <w:r w:rsidR="00A244E5" w:rsidRPr="490BA71D">
        <w:rPr>
          <w:lang w:eastAsia="ja-JP"/>
        </w:rPr>
        <w:t xml:space="preserve">that </w:t>
      </w:r>
      <w:r w:rsidR="006D0C93" w:rsidRPr="490BA71D">
        <w:rPr>
          <w:lang w:eastAsia="ja-JP"/>
        </w:rPr>
        <w:t>considers</w:t>
      </w:r>
      <w:r w:rsidR="00A244E5" w:rsidRPr="490BA71D">
        <w:rPr>
          <w:lang w:eastAsia="ja-JP"/>
        </w:rPr>
        <w:t xml:space="preserve"> the regulatory landscape </w:t>
      </w:r>
      <w:r w:rsidR="006D0C93" w:rsidRPr="490BA71D">
        <w:rPr>
          <w:lang w:eastAsia="ja-JP"/>
        </w:rPr>
        <w:t>for</w:t>
      </w:r>
      <w:r w:rsidR="000C0857" w:rsidRPr="490BA71D">
        <w:rPr>
          <w:lang w:eastAsia="ja-JP"/>
        </w:rPr>
        <w:t xml:space="preserve"> </w:t>
      </w:r>
      <w:r w:rsidR="00950016" w:rsidRPr="490BA71D">
        <w:rPr>
          <w:lang w:eastAsia="ja-JP"/>
        </w:rPr>
        <w:t>Artificial Intelligence</w:t>
      </w:r>
      <w:r w:rsidR="00063570" w:rsidRPr="490BA71D">
        <w:rPr>
          <w:lang w:eastAsia="ja-JP"/>
        </w:rPr>
        <w:t xml:space="preserve">-enabled </w:t>
      </w:r>
      <w:r w:rsidR="00A50AF9" w:rsidRPr="490BA71D">
        <w:rPr>
          <w:lang w:eastAsia="ja-JP"/>
        </w:rPr>
        <w:t>M</w:t>
      </w:r>
      <w:r w:rsidR="00063570" w:rsidRPr="490BA71D">
        <w:rPr>
          <w:lang w:eastAsia="ja-JP"/>
        </w:rPr>
        <w:t xml:space="preserve">edical </w:t>
      </w:r>
      <w:r w:rsidR="00A50AF9" w:rsidRPr="490BA71D">
        <w:rPr>
          <w:lang w:eastAsia="ja-JP"/>
        </w:rPr>
        <w:t>D</w:t>
      </w:r>
      <w:r w:rsidR="00063570" w:rsidRPr="490BA71D">
        <w:rPr>
          <w:lang w:eastAsia="ja-JP"/>
        </w:rPr>
        <w:t xml:space="preserve">evices </w:t>
      </w:r>
      <w:r w:rsidR="00155457" w:rsidRPr="490BA71D">
        <w:rPr>
          <w:lang w:eastAsia="ja-JP"/>
        </w:rPr>
        <w:t xml:space="preserve">that is </w:t>
      </w:r>
      <w:r w:rsidR="006D0C93" w:rsidRPr="490BA71D">
        <w:rPr>
          <w:lang w:eastAsia="ja-JP"/>
        </w:rPr>
        <w:t xml:space="preserve">sufficiently detailed to move </w:t>
      </w:r>
      <w:r w:rsidR="007B77A3" w:rsidRPr="490BA71D">
        <w:rPr>
          <w:lang w:eastAsia="ja-JP"/>
        </w:rPr>
        <w:t xml:space="preserve">beyond theoretical concepts. </w:t>
      </w:r>
      <w:r w:rsidR="00B23EDD" w:rsidRPr="490BA71D">
        <w:rPr>
          <w:lang w:eastAsia="ja-JP"/>
        </w:rPr>
        <w:t xml:space="preserve">This research brings together the state of the art </w:t>
      </w:r>
      <w:r w:rsidR="0094483E" w:rsidRPr="490BA71D">
        <w:rPr>
          <w:lang w:eastAsia="ja-JP"/>
        </w:rPr>
        <w:t xml:space="preserve">for </w:t>
      </w:r>
      <w:r w:rsidR="00596364" w:rsidRPr="490BA71D">
        <w:rPr>
          <w:lang w:eastAsia="ja-JP"/>
        </w:rPr>
        <w:t xml:space="preserve">artificial intelligence </w:t>
      </w:r>
      <w:r w:rsidR="0094483E" w:rsidRPr="490BA71D">
        <w:rPr>
          <w:lang w:eastAsia="ja-JP"/>
        </w:rPr>
        <w:t>in healthcare</w:t>
      </w:r>
      <w:r w:rsidR="00B23EDD" w:rsidRPr="490BA71D">
        <w:rPr>
          <w:lang w:eastAsia="ja-JP"/>
        </w:rPr>
        <w:t xml:space="preserve"> for a </w:t>
      </w:r>
      <w:r w:rsidR="00BE1A81" w:rsidRPr="490BA71D">
        <w:rPr>
          <w:lang w:eastAsia="ja-JP"/>
        </w:rPr>
        <w:t xml:space="preserve">harmonised approach </w:t>
      </w:r>
      <w:r w:rsidR="00943AB7" w:rsidRPr="490BA71D">
        <w:rPr>
          <w:lang w:eastAsia="ja-JP"/>
        </w:rPr>
        <w:t xml:space="preserve">and extends the literature by presenting a proposed framework </w:t>
      </w:r>
      <w:r w:rsidR="00BE1A81" w:rsidRPr="490BA71D">
        <w:rPr>
          <w:lang w:eastAsia="ja-JP"/>
        </w:rPr>
        <w:t xml:space="preserve">to be operationalised by </w:t>
      </w:r>
      <w:r w:rsidR="009E488D" w:rsidRPr="490BA71D">
        <w:rPr>
          <w:lang w:eastAsia="ja-JP"/>
        </w:rPr>
        <w:t xml:space="preserve">legal manufacturers </w:t>
      </w:r>
      <w:r w:rsidR="00596364" w:rsidRPr="490BA71D">
        <w:rPr>
          <w:lang w:eastAsia="ja-JP"/>
        </w:rPr>
        <w:t>and developers</w:t>
      </w:r>
      <w:r w:rsidR="0003671B" w:rsidRPr="490BA71D">
        <w:rPr>
          <w:lang w:eastAsia="ja-JP"/>
        </w:rPr>
        <w:t xml:space="preserve"> </w:t>
      </w:r>
      <w:r w:rsidR="333198C3" w:rsidRPr="490BA71D">
        <w:rPr>
          <w:lang w:eastAsia="ja-JP"/>
        </w:rPr>
        <w:t>who</w:t>
      </w:r>
      <w:r w:rsidR="0003671B" w:rsidRPr="490BA71D">
        <w:rPr>
          <w:lang w:eastAsia="ja-JP"/>
        </w:rPr>
        <w:t xml:space="preserve"> place </w:t>
      </w:r>
      <w:r w:rsidR="0000143E" w:rsidRPr="490BA71D">
        <w:rPr>
          <w:lang w:eastAsia="ja-JP"/>
        </w:rPr>
        <w:t xml:space="preserve">medical devices on the market </w:t>
      </w:r>
      <w:r w:rsidR="0003671B" w:rsidRPr="490BA71D">
        <w:rPr>
          <w:lang w:eastAsia="ja-JP"/>
        </w:rPr>
        <w:t>for clinical use</w:t>
      </w:r>
      <w:r w:rsidR="00943AB7" w:rsidRPr="490BA71D">
        <w:rPr>
          <w:lang w:eastAsia="ja-JP"/>
        </w:rPr>
        <w:t>.</w:t>
      </w:r>
    </w:p>
    <w:p w14:paraId="189168C0" w14:textId="77777777" w:rsidR="00824DF5" w:rsidRDefault="00824DF5" w:rsidP="00824DF5">
      <w:pPr>
        <w:spacing w:line="240" w:lineRule="auto"/>
        <w:ind w:left="1130" w:hanging="1130"/>
        <w:rPr>
          <w:lang w:eastAsia="ja-JP"/>
        </w:rPr>
      </w:pPr>
    </w:p>
    <w:p w14:paraId="2068A653" w14:textId="7FD96253" w:rsidR="00824DF5" w:rsidRDefault="00824DF5" w:rsidP="00824DF5">
      <w:pPr>
        <w:spacing w:line="240" w:lineRule="auto"/>
        <w:ind w:left="426" w:right="453" w:firstLine="0"/>
        <w:rPr>
          <w:lang w:eastAsia="ja-JP"/>
        </w:rPr>
      </w:pPr>
      <w:r w:rsidRPr="00824DF5">
        <w:rPr>
          <w:b/>
          <w:bCs/>
          <w:lang w:eastAsia="ja-JP"/>
        </w:rPr>
        <w:t>Keywords</w:t>
      </w:r>
      <w:r>
        <w:rPr>
          <w:lang w:eastAsia="ja-JP"/>
        </w:rPr>
        <w:t>:</w:t>
      </w:r>
      <w:r w:rsidR="0031232B">
        <w:rPr>
          <w:lang w:eastAsia="ja-JP"/>
        </w:rPr>
        <w:t xml:space="preserve"> </w:t>
      </w:r>
      <w:r>
        <w:rPr>
          <w:lang w:eastAsia="ja-JP"/>
        </w:rPr>
        <w:t>Trustworthy, Medical Device Software Development, Artificial Intelligence, AI, Healthcare, Artificial Intelligence-enabled Medical Device</w:t>
      </w:r>
      <w:r w:rsidR="0031232B">
        <w:rPr>
          <w:lang w:eastAsia="ja-JP"/>
        </w:rPr>
        <w:t>, AI Development, Fundamental Rights, Ethics</w:t>
      </w:r>
      <w:r>
        <w:rPr>
          <w:lang w:eastAsia="ja-JP"/>
        </w:rPr>
        <w:t>.</w:t>
      </w:r>
    </w:p>
    <w:p w14:paraId="7C21EC90" w14:textId="77777777" w:rsidR="002468E7" w:rsidRDefault="002468E7" w:rsidP="002468E7">
      <w:pPr>
        <w:spacing w:line="240" w:lineRule="auto"/>
        <w:ind w:left="1130" w:hanging="1130"/>
        <w:rPr>
          <w:lang w:eastAsia="ja-JP"/>
        </w:rPr>
      </w:pPr>
    </w:p>
    <w:p w14:paraId="4A9CEDA6" w14:textId="5880A44F" w:rsidR="000D004A" w:rsidRPr="0069170C" w:rsidRDefault="0069170C" w:rsidP="002468E7">
      <w:pPr>
        <w:pStyle w:val="Heading1"/>
        <w:numPr>
          <w:ilvl w:val="0"/>
          <w:numId w:val="0"/>
        </w:numPr>
        <w:tabs>
          <w:tab w:val="left" w:pos="397"/>
        </w:tabs>
        <w:spacing w:before="0" w:after="240"/>
        <w:ind w:left="397" w:hanging="397"/>
        <w:rPr>
          <w:sz w:val="24"/>
          <w:szCs w:val="24"/>
          <w:lang w:eastAsia="ja-JP"/>
        </w:rPr>
      </w:pPr>
      <w:r w:rsidRPr="0069170C">
        <w:rPr>
          <w:caps w:val="0"/>
          <w:sz w:val="24"/>
          <w:szCs w:val="24"/>
          <w:lang w:eastAsia="ja-JP"/>
        </w:rPr>
        <w:t>1</w:t>
      </w:r>
      <w:r w:rsidRPr="0069170C">
        <w:rPr>
          <w:caps w:val="0"/>
          <w:sz w:val="24"/>
          <w:szCs w:val="24"/>
          <w:lang w:eastAsia="ja-JP"/>
        </w:rPr>
        <w:tab/>
      </w:r>
      <w:r w:rsidRPr="0069170C">
        <w:rPr>
          <w:bCs/>
          <w:caps w:val="0"/>
          <w:sz w:val="24"/>
          <w:szCs w:val="24"/>
        </w:rPr>
        <w:t>Introduction</w:t>
      </w:r>
    </w:p>
    <w:p w14:paraId="6AC492E3" w14:textId="4BA62AF1" w:rsidR="002F4291" w:rsidRDefault="003B6625" w:rsidP="00C233B2">
      <w:pPr>
        <w:spacing w:line="240" w:lineRule="exact"/>
        <w:ind w:firstLine="0"/>
      </w:pPr>
      <w:r>
        <w:t xml:space="preserve">This </w:t>
      </w:r>
      <w:r w:rsidR="00DF07EF">
        <w:t>paper</w:t>
      </w:r>
      <w:r>
        <w:t xml:space="preserve"> aims to review the current state of </w:t>
      </w:r>
      <w:r w:rsidR="001A42F7" w:rsidRPr="006879A1">
        <w:t>Trustworthy Artificial Intelligence</w:t>
      </w:r>
      <w:r w:rsidR="001A42F7">
        <w:t xml:space="preserve"> (</w:t>
      </w:r>
      <w:r w:rsidR="00BF1673">
        <w:t>Tw</w:t>
      </w:r>
      <w:r w:rsidR="001A42F7">
        <w:t xml:space="preserve">AI) within Medical Device </w:t>
      </w:r>
      <w:r w:rsidR="003134EC">
        <w:t>S</w:t>
      </w:r>
      <w:r w:rsidR="001A42F7">
        <w:t xml:space="preserve">oftware </w:t>
      </w:r>
      <w:r w:rsidR="000E0FC6">
        <w:t xml:space="preserve">(MDSW) </w:t>
      </w:r>
      <w:r w:rsidR="001A42F7">
        <w:t xml:space="preserve">and </w:t>
      </w:r>
      <w:r w:rsidR="00FE6536">
        <w:t xml:space="preserve">provide a framework for achieving TwAI in </w:t>
      </w:r>
      <w:r w:rsidR="00B85B39">
        <w:t>h</w:t>
      </w:r>
      <w:r w:rsidR="001D4CA2">
        <w:t>ealthcare</w:t>
      </w:r>
      <w:r w:rsidR="00BF1673">
        <w:t>.</w:t>
      </w:r>
      <w:r w:rsidR="00E15AB7">
        <w:t xml:space="preserve"> To this end, a review of the current </w:t>
      </w:r>
      <w:r w:rsidR="002313AA">
        <w:t>research and</w:t>
      </w:r>
      <w:r w:rsidR="00D46DB6">
        <w:t xml:space="preserve"> regulatory</w:t>
      </w:r>
      <w:r w:rsidR="002313AA">
        <w:t xml:space="preserve"> </w:t>
      </w:r>
      <w:r w:rsidR="0042035B">
        <w:t xml:space="preserve">guidelines </w:t>
      </w:r>
      <w:r w:rsidR="00E15AB7">
        <w:t xml:space="preserve">is performed </w:t>
      </w:r>
      <w:r w:rsidR="00E8106B">
        <w:t xml:space="preserve">with a focus on healthcare and </w:t>
      </w:r>
      <w:r w:rsidR="00FE6536">
        <w:t>AI</w:t>
      </w:r>
      <w:r w:rsidR="00606CED">
        <w:t>-enabled Medical Device (AIeMD)</w:t>
      </w:r>
      <w:r w:rsidR="00B75222">
        <w:t xml:space="preserve"> technologies</w:t>
      </w:r>
      <w:r w:rsidR="00E8106B">
        <w:t xml:space="preserve"> within the medical device sector</w:t>
      </w:r>
      <w:r w:rsidR="00B75222">
        <w:t xml:space="preserve">. </w:t>
      </w:r>
    </w:p>
    <w:p w14:paraId="17BC2FD5" w14:textId="45986E0B" w:rsidR="001275CD" w:rsidRPr="00A27281" w:rsidRDefault="001275CD" w:rsidP="00C233B2">
      <w:pPr>
        <w:spacing w:line="240" w:lineRule="exact"/>
        <w:ind w:firstLine="397"/>
        <w:rPr>
          <w:color w:val="000000"/>
        </w:rPr>
      </w:pPr>
      <w:r w:rsidRPr="7C546161">
        <w:rPr>
          <w:color w:val="000000" w:themeColor="text1"/>
        </w:rPr>
        <w:t xml:space="preserve">It is well </w:t>
      </w:r>
      <w:r w:rsidRPr="00C233B2">
        <w:t>documented</w:t>
      </w:r>
      <w:r w:rsidRPr="7C546161">
        <w:rPr>
          <w:color w:val="000000" w:themeColor="text1"/>
        </w:rPr>
        <w:t xml:space="preserve"> that there are considerable benefits promised from the increase in A</w:t>
      </w:r>
      <w:r w:rsidR="00A34C95">
        <w:rPr>
          <w:color w:val="000000" w:themeColor="text1"/>
        </w:rPr>
        <w:t>rtificial Intelligence (AI) in healthcare</w:t>
      </w:r>
      <w:r w:rsidR="00042FFF">
        <w:rPr>
          <w:color w:val="000000" w:themeColor="text1"/>
        </w:rPr>
        <w:t>.  These include</w:t>
      </w:r>
      <w:r w:rsidRPr="7C546161">
        <w:rPr>
          <w:color w:val="000000" w:themeColor="text1"/>
        </w:rPr>
        <w:t xml:space="preserve"> improved clinical treatments and care, better diagnostic performance, improved elucidation of pathologies and specialised treatments closely matched to suit individual patients, amongst others </w:t>
      </w:r>
      <w:sdt>
        <w:sdtPr>
          <w:rPr>
            <w:color w:val="000000"/>
          </w:rPr>
          <w:tag w:val="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"/>
          <w:id w:val="1392998100"/>
          <w:placeholder>
            <w:docPart w:val="7B06D2EE668447CCA9E7DFF1B3BB51F8"/>
          </w:placeholder>
        </w:sdtPr>
        <w:sdtEndPr/>
        <w:sdtContent>
          <w:r w:rsidR="00CA70D4" w:rsidRPr="00CA70D4">
            <w:rPr>
              <w:color w:val="000000"/>
            </w:rPr>
            <w:t>[1], [2], [3]</w:t>
          </w:r>
        </w:sdtContent>
      </w:sdt>
      <w:r w:rsidRPr="7C546161">
        <w:rPr>
          <w:color w:val="000000" w:themeColor="text1"/>
        </w:rPr>
        <w:t>. These</w:t>
      </w:r>
      <w:r w:rsidRPr="7DC57494">
        <w:rPr>
          <w:color w:val="000000" w:themeColor="text1"/>
        </w:rPr>
        <w:t xml:space="preserve"> </w:t>
      </w:r>
      <w:r w:rsidR="00C56CAA">
        <w:rPr>
          <w:color w:val="000000" w:themeColor="text1"/>
        </w:rPr>
        <w:t xml:space="preserve">benefits </w:t>
      </w:r>
      <w:r w:rsidRPr="7DC57494">
        <w:rPr>
          <w:color w:val="000000" w:themeColor="text1"/>
        </w:rPr>
        <w:t>go hand</w:t>
      </w:r>
      <w:r w:rsidR="003D6BEE">
        <w:rPr>
          <w:color w:val="000000" w:themeColor="text1"/>
        </w:rPr>
        <w:t>-</w:t>
      </w:r>
      <w:r w:rsidRPr="7DC57494">
        <w:rPr>
          <w:color w:val="000000" w:themeColor="text1"/>
        </w:rPr>
        <w:t>in</w:t>
      </w:r>
      <w:r w:rsidR="003D6BEE">
        <w:rPr>
          <w:color w:val="000000" w:themeColor="text1"/>
        </w:rPr>
        <w:t>-</w:t>
      </w:r>
      <w:r w:rsidRPr="7DC57494">
        <w:rPr>
          <w:color w:val="000000" w:themeColor="text1"/>
        </w:rPr>
        <w:t xml:space="preserve">glove with health concerns and challenges surrounding AIeMD, including but not limited to </w:t>
      </w:r>
      <w:r w:rsidRPr="00D60469">
        <w:rPr>
          <w:i/>
          <w:iCs/>
          <w:color w:val="000000" w:themeColor="text1"/>
        </w:rPr>
        <w:t>data security</w:t>
      </w:r>
      <w:r w:rsidRPr="7DC57494">
        <w:rPr>
          <w:color w:val="000000" w:themeColor="text1"/>
        </w:rPr>
        <w:t xml:space="preserve"> and </w:t>
      </w:r>
      <w:r w:rsidRPr="00D60469">
        <w:rPr>
          <w:i/>
          <w:iCs/>
          <w:color w:val="000000" w:themeColor="text1"/>
        </w:rPr>
        <w:t>integrity</w:t>
      </w:r>
      <w:r w:rsidRPr="7DC57494">
        <w:rPr>
          <w:color w:val="000000" w:themeColor="text1"/>
        </w:rPr>
        <w:t xml:space="preserve">, </w:t>
      </w:r>
      <w:r w:rsidRPr="00D60469">
        <w:rPr>
          <w:i/>
          <w:iCs/>
          <w:color w:val="000000" w:themeColor="text1"/>
        </w:rPr>
        <w:t>inadequate</w:t>
      </w:r>
      <w:r w:rsidRPr="7DC57494">
        <w:rPr>
          <w:color w:val="000000" w:themeColor="text1"/>
        </w:rPr>
        <w:t xml:space="preserve"> or </w:t>
      </w:r>
      <w:r w:rsidRPr="00D60469">
        <w:rPr>
          <w:i/>
          <w:iCs/>
          <w:color w:val="000000" w:themeColor="text1"/>
        </w:rPr>
        <w:t>biased data sets</w:t>
      </w:r>
      <w:r w:rsidR="00253279" w:rsidRPr="7DC57494">
        <w:rPr>
          <w:color w:val="000000" w:themeColor="text1"/>
        </w:rPr>
        <w:t xml:space="preserve"> used in training</w:t>
      </w:r>
      <w:r w:rsidRPr="7DC57494">
        <w:rPr>
          <w:color w:val="000000" w:themeColor="text1"/>
        </w:rPr>
        <w:t xml:space="preserve">, </w:t>
      </w:r>
      <w:r w:rsidRPr="00D60469">
        <w:rPr>
          <w:i/>
          <w:iCs/>
          <w:color w:val="000000" w:themeColor="text1"/>
        </w:rPr>
        <w:t>biased</w:t>
      </w:r>
      <w:r w:rsidRPr="7DC57494">
        <w:rPr>
          <w:color w:val="000000" w:themeColor="text1"/>
        </w:rPr>
        <w:t xml:space="preserve"> </w:t>
      </w:r>
      <w:r w:rsidR="00873F78" w:rsidRPr="7DC57494">
        <w:rPr>
          <w:color w:val="000000" w:themeColor="text1"/>
        </w:rPr>
        <w:t>or</w:t>
      </w:r>
      <w:r w:rsidRPr="7DC57494">
        <w:rPr>
          <w:color w:val="000000" w:themeColor="text1"/>
        </w:rPr>
        <w:t xml:space="preserve"> </w:t>
      </w:r>
      <w:r w:rsidRPr="00D60469">
        <w:rPr>
          <w:i/>
          <w:iCs/>
          <w:color w:val="000000" w:themeColor="text1"/>
        </w:rPr>
        <w:t>inaccurate</w:t>
      </w:r>
      <w:r w:rsidRPr="7DC57494">
        <w:rPr>
          <w:color w:val="000000" w:themeColor="text1"/>
        </w:rPr>
        <w:t xml:space="preserve"> </w:t>
      </w:r>
      <w:r w:rsidRPr="00D60469">
        <w:rPr>
          <w:i/>
          <w:iCs/>
          <w:color w:val="000000" w:themeColor="text1"/>
        </w:rPr>
        <w:t>results</w:t>
      </w:r>
      <w:r w:rsidRPr="7DC57494">
        <w:rPr>
          <w:color w:val="000000" w:themeColor="text1"/>
        </w:rPr>
        <w:t xml:space="preserve">, </w:t>
      </w:r>
      <w:r w:rsidR="00DF6272" w:rsidRPr="009453D1">
        <w:rPr>
          <w:i/>
          <w:iCs/>
          <w:color w:val="000000" w:themeColor="text1"/>
        </w:rPr>
        <w:t>degradation</w:t>
      </w:r>
      <w:r w:rsidR="00DF6272" w:rsidRPr="7DC57494">
        <w:rPr>
          <w:color w:val="000000" w:themeColor="text1"/>
        </w:rPr>
        <w:t>,</w:t>
      </w:r>
      <w:r w:rsidR="00653CA6" w:rsidRPr="7DC57494">
        <w:rPr>
          <w:color w:val="000000" w:themeColor="text1"/>
        </w:rPr>
        <w:t xml:space="preserve"> </w:t>
      </w:r>
      <w:r w:rsidR="00DF6272" w:rsidRPr="7DC57494">
        <w:rPr>
          <w:color w:val="000000" w:themeColor="text1"/>
        </w:rPr>
        <w:t>and</w:t>
      </w:r>
      <w:r w:rsidR="00653CA6" w:rsidRPr="7DC57494">
        <w:rPr>
          <w:color w:val="000000" w:themeColor="text1"/>
        </w:rPr>
        <w:t xml:space="preserve"> </w:t>
      </w:r>
      <w:r w:rsidR="00A46F07">
        <w:rPr>
          <w:color w:val="000000" w:themeColor="text1"/>
        </w:rPr>
        <w:t xml:space="preserve">not least </w:t>
      </w:r>
      <w:r w:rsidR="008E6508" w:rsidRPr="009453D1">
        <w:rPr>
          <w:i/>
          <w:iCs/>
          <w:color w:val="000000" w:themeColor="text1"/>
        </w:rPr>
        <w:t xml:space="preserve">autonomous </w:t>
      </w:r>
      <w:r w:rsidR="0031232B">
        <w:rPr>
          <w:i/>
          <w:iCs/>
          <w:color w:val="000000" w:themeColor="text1"/>
        </w:rPr>
        <w:t xml:space="preserve">decisions </w:t>
      </w:r>
      <w:r w:rsidR="0031232B" w:rsidRPr="002D0C60">
        <w:rPr>
          <w:color w:val="000000" w:themeColor="text1"/>
        </w:rPr>
        <w:t>and</w:t>
      </w:r>
      <w:r w:rsidR="0031232B">
        <w:rPr>
          <w:i/>
          <w:iCs/>
          <w:color w:val="000000" w:themeColor="text1"/>
        </w:rPr>
        <w:t xml:space="preserve"> autonomous </w:t>
      </w:r>
      <w:r w:rsidR="008E6508" w:rsidRPr="009453D1">
        <w:rPr>
          <w:i/>
          <w:iCs/>
          <w:color w:val="000000" w:themeColor="text1"/>
        </w:rPr>
        <w:t xml:space="preserve">change </w:t>
      </w:r>
      <w:r w:rsidR="003802CD" w:rsidRPr="00433447">
        <w:rPr>
          <w:color w:val="000000" w:themeColor="text1"/>
        </w:rPr>
        <w:t>of</w:t>
      </w:r>
      <w:r w:rsidRPr="00433447">
        <w:rPr>
          <w:color w:val="000000" w:themeColor="text1"/>
        </w:rPr>
        <w:t xml:space="preserve"> </w:t>
      </w:r>
      <w:r w:rsidR="00433447">
        <w:rPr>
          <w:color w:val="000000" w:themeColor="text1"/>
        </w:rPr>
        <w:t xml:space="preserve">AI </w:t>
      </w:r>
      <w:r w:rsidRPr="00433447">
        <w:rPr>
          <w:color w:val="000000" w:themeColor="text1"/>
        </w:rPr>
        <w:t>algorithms</w:t>
      </w:r>
      <w:r w:rsidR="003802CD">
        <w:rPr>
          <w:color w:val="000000" w:themeColor="text1"/>
        </w:rPr>
        <w:t xml:space="preserve"> in use.  All of </w:t>
      </w:r>
      <w:r w:rsidR="3F9E05C8" w:rsidRPr="7C546161">
        <w:rPr>
          <w:color w:val="000000" w:themeColor="text1"/>
        </w:rPr>
        <w:t>these</w:t>
      </w:r>
      <w:r w:rsidR="003802CD">
        <w:rPr>
          <w:color w:val="000000" w:themeColor="text1"/>
        </w:rPr>
        <w:t xml:space="preserve"> can lead to the </w:t>
      </w:r>
      <w:r w:rsidR="008E6508">
        <w:rPr>
          <w:color w:val="000000" w:themeColor="text1"/>
        </w:rPr>
        <w:t xml:space="preserve">potential for </w:t>
      </w:r>
      <w:r w:rsidRPr="7DC57494">
        <w:rPr>
          <w:color w:val="000000" w:themeColor="text1"/>
        </w:rPr>
        <w:t xml:space="preserve">negative consequences for patient </w:t>
      </w:r>
      <w:r w:rsidR="00873F78" w:rsidRPr="7DC57494">
        <w:rPr>
          <w:color w:val="000000" w:themeColor="text1"/>
        </w:rPr>
        <w:t>health</w:t>
      </w:r>
      <w:r w:rsidRPr="7DC57494">
        <w:rPr>
          <w:color w:val="000000" w:themeColor="text1"/>
        </w:rPr>
        <w:t xml:space="preserve"> and healthcare organisations. Recognition of the need for sufficient oversight and monitoring has been identified, though </w:t>
      </w:r>
      <w:r w:rsidR="00582F08" w:rsidRPr="7DC57494">
        <w:rPr>
          <w:color w:val="000000" w:themeColor="text1"/>
        </w:rPr>
        <w:t>how this will be achieved</w:t>
      </w:r>
      <w:r w:rsidRPr="7DC57494">
        <w:rPr>
          <w:color w:val="000000" w:themeColor="text1"/>
        </w:rPr>
        <w:t xml:space="preserve"> has not</w:t>
      </w:r>
      <w:r w:rsidR="00582F08" w:rsidRPr="7DC57494">
        <w:rPr>
          <w:color w:val="000000" w:themeColor="text1"/>
        </w:rPr>
        <w:t xml:space="preserve"> yet</w:t>
      </w:r>
      <w:r w:rsidRPr="7DC57494">
        <w:rPr>
          <w:color w:val="000000" w:themeColor="text1"/>
        </w:rPr>
        <w:t xml:space="preserve"> been clearly defined</w:t>
      </w:r>
      <w:r w:rsidR="00084468">
        <w:rPr>
          <w:color w:val="000000" w:themeColor="text1"/>
        </w:rPr>
        <w:t xml:space="preserve"> </w:t>
      </w:r>
      <w:sdt>
        <w:sdtPr>
          <w:rPr>
            <w:color w:val="000000"/>
          </w:rPr>
          <w:tag w:val="MENDELEY_CITATION_v3_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"/>
          <w:id w:val="-818259094"/>
          <w:placeholder>
            <w:docPart w:val="DefaultPlaceholder_-1854013440"/>
          </w:placeholder>
        </w:sdtPr>
        <w:sdtEndPr/>
        <w:sdtContent>
          <w:r w:rsidR="00CA70D4" w:rsidRPr="00CA70D4">
            <w:rPr>
              <w:color w:val="000000"/>
            </w:rPr>
            <w:t>[4]</w:t>
          </w:r>
        </w:sdtContent>
      </w:sdt>
      <w:r w:rsidR="003F0628" w:rsidRPr="7C546161">
        <w:rPr>
          <w:color w:val="000000" w:themeColor="text1"/>
        </w:rPr>
        <w:t xml:space="preserve">.  </w:t>
      </w:r>
      <w:r w:rsidR="000A039F" w:rsidRPr="7C546161">
        <w:rPr>
          <w:color w:val="000000" w:themeColor="text1"/>
        </w:rPr>
        <w:t xml:space="preserve">Oversight being used </w:t>
      </w:r>
      <w:r w:rsidR="006879A1" w:rsidRPr="7C546161">
        <w:rPr>
          <w:color w:val="000000" w:themeColor="text1"/>
        </w:rPr>
        <w:t>as part of the intended use</w:t>
      </w:r>
      <w:r w:rsidR="0086314C" w:rsidRPr="7C546161">
        <w:rPr>
          <w:color w:val="000000" w:themeColor="text1"/>
        </w:rPr>
        <w:t xml:space="preserve">, indicating </w:t>
      </w:r>
      <w:r w:rsidR="00433447">
        <w:rPr>
          <w:color w:val="000000" w:themeColor="text1"/>
        </w:rPr>
        <w:t xml:space="preserve">that AI is providing </w:t>
      </w:r>
      <w:r w:rsidR="0086314C" w:rsidRPr="7C546161">
        <w:rPr>
          <w:color w:val="000000" w:themeColor="text1"/>
        </w:rPr>
        <w:t xml:space="preserve">clinical support only is being utilised to </w:t>
      </w:r>
      <w:r w:rsidR="000A039F" w:rsidRPr="7C546161">
        <w:rPr>
          <w:color w:val="000000" w:themeColor="text1"/>
        </w:rPr>
        <w:t xml:space="preserve">lower the risk classification of AIeMDs </w:t>
      </w:r>
      <w:r w:rsidR="0086314C" w:rsidRPr="7C546161">
        <w:rPr>
          <w:color w:val="000000" w:themeColor="text1"/>
        </w:rPr>
        <w:t xml:space="preserve">for release to market.  This is </w:t>
      </w:r>
      <w:r w:rsidR="000A039F" w:rsidRPr="7C546161">
        <w:rPr>
          <w:color w:val="000000" w:themeColor="text1"/>
        </w:rPr>
        <w:t>of particular concern</w:t>
      </w:r>
      <w:r w:rsidR="003802CD" w:rsidRPr="7C546161">
        <w:rPr>
          <w:color w:val="000000" w:themeColor="text1"/>
        </w:rPr>
        <w:t xml:space="preserve"> in light of the risk of over-trust</w:t>
      </w:r>
      <w:r w:rsidR="00A27281" w:rsidRPr="7C546161">
        <w:rPr>
          <w:color w:val="000000" w:themeColor="text1"/>
        </w:rPr>
        <w:t xml:space="preserve">, which </w:t>
      </w:r>
      <w:r w:rsidR="0086314C" w:rsidRPr="7C546161">
        <w:rPr>
          <w:color w:val="000000" w:themeColor="text1"/>
        </w:rPr>
        <w:t xml:space="preserve">is likely to </w:t>
      </w:r>
      <w:r w:rsidR="00F3224C" w:rsidRPr="7C546161">
        <w:rPr>
          <w:color w:val="000000" w:themeColor="text1"/>
        </w:rPr>
        <w:t>occur at some point</w:t>
      </w:r>
      <w:r w:rsidR="00596D11" w:rsidRPr="7C546161">
        <w:rPr>
          <w:color w:val="000000" w:themeColor="text1"/>
        </w:rPr>
        <w:t xml:space="preserve">, particularly </w:t>
      </w:r>
      <w:r w:rsidR="00A27281" w:rsidRPr="7C546161">
        <w:rPr>
          <w:color w:val="000000" w:themeColor="text1"/>
        </w:rPr>
        <w:t>in under</w:t>
      </w:r>
      <w:r w:rsidR="00596D11" w:rsidRPr="7C546161">
        <w:rPr>
          <w:color w:val="000000" w:themeColor="text1"/>
        </w:rPr>
        <w:t>-</w:t>
      </w:r>
      <w:r w:rsidR="00A27281" w:rsidRPr="7C546161">
        <w:rPr>
          <w:color w:val="000000" w:themeColor="text1"/>
        </w:rPr>
        <w:t>resourced</w:t>
      </w:r>
      <w:r w:rsidR="000A039F" w:rsidRPr="7C546161">
        <w:rPr>
          <w:color w:val="000000" w:themeColor="text1"/>
        </w:rPr>
        <w:t xml:space="preserve"> and</w:t>
      </w:r>
      <w:r w:rsidR="00A27281" w:rsidRPr="7C546161">
        <w:rPr>
          <w:color w:val="000000" w:themeColor="text1"/>
        </w:rPr>
        <w:t xml:space="preserve"> over</w:t>
      </w:r>
      <w:r w:rsidR="00596D11" w:rsidRPr="7C546161">
        <w:rPr>
          <w:color w:val="000000" w:themeColor="text1"/>
        </w:rPr>
        <w:t>-</w:t>
      </w:r>
      <w:r w:rsidR="00A27281" w:rsidRPr="7C546161">
        <w:rPr>
          <w:color w:val="000000" w:themeColor="text1"/>
        </w:rPr>
        <w:t xml:space="preserve">stretched </w:t>
      </w:r>
      <w:r w:rsidR="00FA2F0F" w:rsidRPr="7C546161">
        <w:rPr>
          <w:color w:val="000000" w:themeColor="text1"/>
        </w:rPr>
        <w:t>healthcare systems.</w:t>
      </w:r>
      <w:r w:rsidR="00B22BF9">
        <w:rPr>
          <w:color w:val="000000" w:themeColor="text1"/>
        </w:rPr>
        <w:t xml:space="preserve"> </w:t>
      </w:r>
      <w:r w:rsidR="008A13AC">
        <w:rPr>
          <w:color w:val="000000" w:themeColor="text1"/>
        </w:rPr>
        <w:t xml:space="preserve"> </w:t>
      </w:r>
      <w:r w:rsidR="00F73FEC">
        <w:rPr>
          <w:color w:val="000000" w:themeColor="text1"/>
        </w:rPr>
        <w:t>L</w:t>
      </w:r>
      <w:r w:rsidR="00B22BF9">
        <w:rPr>
          <w:color w:val="000000" w:themeColor="text1"/>
        </w:rPr>
        <w:t>ower risk classification</w:t>
      </w:r>
      <w:r w:rsidR="00F73FEC">
        <w:rPr>
          <w:color w:val="000000" w:themeColor="text1"/>
        </w:rPr>
        <w:t>s can</w:t>
      </w:r>
      <w:r w:rsidR="0031232B">
        <w:rPr>
          <w:color w:val="000000" w:themeColor="text1"/>
        </w:rPr>
        <w:t xml:space="preserve"> result in</w:t>
      </w:r>
      <w:r w:rsidR="005B43BF">
        <w:rPr>
          <w:color w:val="000000" w:themeColor="text1"/>
        </w:rPr>
        <w:t xml:space="preserve"> </w:t>
      </w:r>
      <w:r w:rsidR="00B22BF9">
        <w:rPr>
          <w:color w:val="000000" w:themeColor="text1"/>
        </w:rPr>
        <w:t xml:space="preserve">less scrutiny placed on </w:t>
      </w:r>
      <w:r w:rsidR="00F73FEC">
        <w:rPr>
          <w:color w:val="000000" w:themeColor="text1"/>
        </w:rPr>
        <w:t xml:space="preserve">devices </w:t>
      </w:r>
      <w:r w:rsidR="00B22BF9">
        <w:rPr>
          <w:color w:val="000000" w:themeColor="text1"/>
        </w:rPr>
        <w:t>during regulatory review</w:t>
      </w:r>
      <w:r w:rsidR="005B43BF">
        <w:rPr>
          <w:color w:val="000000" w:themeColor="text1"/>
        </w:rPr>
        <w:t xml:space="preserve">. Furthermore, </w:t>
      </w:r>
      <w:r w:rsidR="00791D6E">
        <w:rPr>
          <w:color w:val="000000" w:themeColor="text1"/>
        </w:rPr>
        <w:t xml:space="preserve">based on the current version of the software development lifecycle (SDLC) standard IEC 62304, </w:t>
      </w:r>
      <w:r w:rsidR="005B43BF">
        <w:rPr>
          <w:color w:val="000000" w:themeColor="text1"/>
        </w:rPr>
        <w:t>reduced</w:t>
      </w:r>
      <w:r w:rsidR="00791D6E">
        <w:rPr>
          <w:color w:val="000000" w:themeColor="text1"/>
        </w:rPr>
        <w:t xml:space="preserve"> software engineering rigor is </w:t>
      </w:r>
      <w:r w:rsidR="00623F8D">
        <w:rPr>
          <w:color w:val="000000" w:themeColor="text1"/>
        </w:rPr>
        <w:t>applied</w:t>
      </w:r>
      <w:r w:rsidR="0031232B">
        <w:rPr>
          <w:color w:val="000000" w:themeColor="text1"/>
        </w:rPr>
        <w:t xml:space="preserve"> in development and maintenance</w:t>
      </w:r>
      <w:r w:rsidR="00791D6E">
        <w:rPr>
          <w:color w:val="000000" w:themeColor="text1"/>
        </w:rPr>
        <w:t xml:space="preserve"> based on the software safety classification</w:t>
      </w:r>
      <w:r w:rsidR="001E0DB2">
        <w:rPr>
          <w:color w:val="000000" w:themeColor="text1"/>
        </w:rPr>
        <w:t xml:space="preserve"> of A, B, and C</w:t>
      </w:r>
      <w:r w:rsidR="00811D20">
        <w:rPr>
          <w:color w:val="000000" w:themeColor="text1"/>
        </w:rPr>
        <w:t>;</w:t>
      </w:r>
      <w:r w:rsidR="00761330">
        <w:rPr>
          <w:color w:val="000000" w:themeColor="text1"/>
        </w:rPr>
        <w:t xml:space="preserve"> C being </w:t>
      </w:r>
      <w:r w:rsidR="001E0DB2">
        <w:rPr>
          <w:color w:val="000000" w:themeColor="text1"/>
        </w:rPr>
        <w:t>at the highest risk</w:t>
      </w:r>
      <w:r w:rsidR="00E76214">
        <w:rPr>
          <w:color w:val="000000" w:themeColor="text1"/>
        </w:rPr>
        <w:t>-</w:t>
      </w:r>
      <w:r w:rsidR="00761330">
        <w:rPr>
          <w:color w:val="000000" w:themeColor="text1"/>
        </w:rPr>
        <w:t xml:space="preserve">level </w:t>
      </w:r>
      <w:r w:rsidR="00E76214">
        <w:rPr>
          <w:color w:val="000000" w:themeColor="text1"/>
        </w:rPr>
        <w:t>with</w:t>
      </w:r>
      <w:r w:rsidR="00761330">
        <w:rPr>
          <w:color w:val="000000" w:themeColor="text1"/>
        </w:rPr>
        <w:t xml:space="preserve"> potential for </w:t>
      </w:r>
      <w:r w:rsidR="001E0DB2">
        <w:rPr>
          <w:color w:val="000000" w:themeColor="text1"/>
        </w:rPr>
        <w:t>death or serious injury</w:t>
      </w:r>
      <w:r w:rsidR="00E76214">
        <w:rPr>
          <w:color w:val="000000" w:themeColor="text1"/>
        </w:rPr>
        <w:t xml:space="preserve"> </w:t>
      </w:r>
      <w:sdt>
        <w:sdtPr>
          <w:rPr>
            <w:color w:val="000000"/>
          </w:rPr>
          <w:tag w:val="MENDELEY_CITATION_v3_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"/>
          <w:id w:val="528145603"/>
          <w:placeholder>
            <w:docPart w:val="DefaultPlaceholder_-1854013440"/>
          </w:placeholder>
        </w:sdtPr>
        <w:sdtEndPr/>
        <w:sdtContent>
          <w:r w:rsidR="00CA70D4" w:rsidRPr="00CA70D4">
            <w:rPr>
              <w:color w:val="000000"/>
            </w:rPr>
            <w:t>[5], [6]</w:t>
          </w:r>
        </w:sdtContent>
      </w:sdt>
      <w:r w:rsidR="001E0DB2">
        <w:rPr>
          <w:color w:val="000000" w:themeColor="text1"/>
        </w:rPr>
        <w:t>.</w:t>
      </w:r>
    </w:p>
    <w:p w14:paraId="68A7F935" w14:textId="1695A2A6" w:rsidR="00C1707E" w:rsidRDefault="00CD2552" w:rsidP="00C233B2">
      <w:pPr>
        <w:spacing w:line="240" w:lineRule="exact"/>
        <w:ind w:firstLine="397"/>
      </w:pPr>
      <w:r>
        <w:t>The European Commission’s</w:t>
      </w:r>
      <w:r w:rsidR="00A2341B">
        <w:t xml:space="preserve"> (EC</w:t>
      </w:r>
      <w:r w:rsidR="00A34C95">
        <w:t>s</w:t>
      </w:r>
      <w:r w:rsidR="00A2341B">
        <w:t>)</w:t>
      </w:r>
      <w:r>
        <w:t xml:space="preserve"> report on AI Ethic</w:t>
      </w:r>
      <w:r w:rsidR="00E76214">
        <w:t>s</w:t>
      </w:r>
      <w:r>
        <w:t xml:space="preserve"> Guidelines</w:t>
      </w:r>
      <w:r w:rsidR="00E76214">
        <w:t xml:space="preserve"> </w:t>
      </w:r>
      <w:sdt>
        <w:sdtPr>
          <w:rPr>
            <w:color w:val="000000"/>
          </w:rPr>
          <w:tag w:val="MENDELEY_CITATION_v3_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"/>
          <w:id w:val="1985970881"/>
          <w:placeholder>
            <w:docPart w:val="DefaultPlaceholder_-1854013440"/>
          </w:placeholder>
        </w:sdtPr>
        <w:sdtEndPr/>
        <w:sdtContent>
          <w:r w:rsidR="00CA70D4" w:rsidRPr="00CA70D4">
            <w:rPr>
              <w:color w:val="000000"/>
            </w:rPr>
            <w:t>[7]</w:t>
          </w:r>
        </w:sdtContent>
      </w:sdt>
      <w:r>
        <w:t xml:space="preserve"> for </w:t>
      </w:r>
      <w:r w:rsidR="00596D11">
        <w:t>TwAI</w:t>
      </w:r>
      <w:r>
        <w:t xml:space="preserve"> </w:t>
      </w:r>
      <w:r w:rsidR="00582F08">
        <w:t>a</w:t>
      </w:r>
      <w:r>
        <w:t xml:space="preserve">ims </w:t>
      </w:r>
      <w:r w:rsidR="003C0373">
        <w:t xml:space="preserve">to </w:t>
      </w:r>
      <w:r>
        <w:t xml:space="preserve">provide a </w:t>
      </w:r>
      <w:r w:rsidR="00694DBD" w:rsidRPr="005351F4">
        <w:rPr>
          <w:i/>
          <w:iCs/>
        </w:rPr>
        <w:t>high</w:t>
      </w:r>
      <w:r w:rsidR="00694DBD">
        <w:t>-</w:t>
      </w:r>
      <w:r w:rsidR="00694DBD" w:rsidRPr="005351F4">
        <w:rPr>
          <w:i/>
          <w:iCs/>
        </w:rPr>
        <w:t>level</w:t>
      </w:r>
      <w:r w:rsidR="00694DBD">
        <w:t xml:space="preserve"> </w:t>
      </w:r>
      <w:r>
        <w:t>framework.</w:t>
      </w:r>
      <w:r w:rsidR="005351F4">
        <w:t xml:space="preserve"> A</w:t>
      </w:r>
      <w:r>
        <w:t xml:space="preserve">s stated within </w:t>
      </w:r>
      <w:r w:rsidR="00C97918">
        <w:t>current</w:t>
      </w:r>
      <w:r>
        <w:t xml:space="preserve"> research and noted within the guideline itself, there is plenty of room </w:t>
      </w:r>
      <w:r>
        <w:lastRenderedPageBreak/>
        <w:t xml:space="preserve">for interpretation and discretion, where the </w:t>
      </w:r>
      <w:r w:rsidR="00A34C95">
        <w:t>ethics guideline</w:t>
      </w:r>
      <w:r>
        <w:t xml:space="preserve"> identifies </w:t>
      </w:r>
      <w:r w:rsidR="007D435F">
        <w:t>a</w:t>
      </w:r>
      <w:r>
        <w:t xml:space="preserve"> </w:t>
      </w:r>
      <w:r w:rsidRPr="001F6A70">
        <w:t>high-level</w:t>
      </w:r>
      <w:r>
        <w:t xml:space="preserve"> </w:t>
      </w:r>
      <w:r w:rsidR="003C0373">
        <w:t xml:space="preserve">agnostic </w:t>
      </w:r>
      <w:r>
        <w:t xml:space="preserve">framework </w:t>
      </w:r>
      <w:r w:rsidR="003C0373">
        <w:t xml:space="preserve">only </w:t>
      </w:r>
      <w:r>
        <w:t xml:space="preserve">and </w:t>
      </w:r>
      <w:r w:rsidR="007D435F">
        <w:t>accepts it is neither complete</w:t>
      </w:r>
      <w:r>
        <w:t xml:space="preserve"> </w:t>
      </w:r>
      <w:r w:rsidR="00AC0506">
        <w:t>nor</w:t>
      </w:r>
      <w:r>
        <w:t xml:space="preserve"> comprehensive</w:t>
      </w:r>
      <w:r w:rsidR="00AC0506">
        <w:t xml:space="preserve">. It is, </w:t>
      </w:r>
      <w:r w:rsidR="00C97918">
        <w:t>nevertheless</w:t>
      </w:r>
      <w:r w:rsidR="00AC0506">
        <w:t xml:space="preserve">, </w:t>
      </w:r>
      <w:r>
        <w:t xml:space="preserve">a starting point </w:t>
      </w:r>
      <w:r w:rsidR="00AC0506">
        <w:t>for</w:t>
      </w:r>
      <w:r>
        <w:t xml:space="preserve"> identifying methods for achieving TwAI </w:t>
      </w:r>
      <w:sdt>
        <w:sdtPr>
          <w:rPr>
            <w:color w:val="000000"/>
          </w:rPr>
          <w:tag w:val="MENDELEY_CITATION_v3_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"/>
          <w:id w:val="1136226759"/>
          <w:placeholder>
            <w:docPart w:val="42C337596734486ABB47F4FA8634D083"/>
          </w:placeholder>
        </w:sdtPr>
        <w:sdtEndPr/>
        <w:sdtContent>
          <w:r w:rsidR="00CA70D4" w:rsidRPr="00CA70D4">
            <w:rPr>
              <w:color w:val="000000"/>
            </w:rPr>
            <w:t>[1]</w:t>
          </w:r>
        </w:sdtContent>
      </w:sdt>
      <w:r w:rsidRPr="7DC57494">
        <w:rPr>
          <w:color w:val="000000" w:themeColor="text1"/>
        </w:rPr>
        <w:t xml:space="preserve">. </w:t>
      </w:r>
      <w:r w:rsidR="005351F4">
        <w:rPr>
          <w:color w:val="000000" w:themeColor="text1"/>
        </w:rPr>
        <w:t>There ha</w:t>
      </w:r>
      <w:r w:rsidR="006768E0">
        <w:rPr>
          <w:color w:val="000000" w:themeColor="text1"/>
        </w:rPr>
        <w:t>s</w:t>
      </w:r>
      <w:r w:rsidR="005351F4">
        <w:rPr>
          <w:color w:val="000000" w:themeColor="text1"/>
        </w:rPr>
        <w:t xml:space="preserve"> been much research </w:t>
      </w:r>
      <w:r w:rsidR="000D469C">
        <w:rPr>
          <w:color w:val="000000" w:themeColor="text1"/>
        </w:rPr>
        <w:t>focusing on TwAI</w:t>
      </w:r>
      <w:r w:rsidR="00696C98">
        <w:rPr>
          <w:color w:val="000000" w:themeColor="text1"/>
        </w:rPr>
        <w:t xml:space="preserve"> </w:t>
      </w:r>
      <w:r w:rsidR="00153407">
        <w:rPr>
          <w:color w:val="000000" w:themeColor="text1"/>
        </w:rPr>
        <w:t>of late,</w:t>
      </w:r>
      <w:r w:rsidR="000D469C">
        <w:rPr>
          <w:color w:val="000000" w:themeColor="text1"/>
        </w:rPr>
        <w:t xml:space="preserve"> though none have yielded a comprehensive TwAI for </w:t>
      </w:r>
      <w:r w:rsidR="001F6A70" w:rsidRPr="00C233B2">
        <w:t>h</w:t>
      </w:r>
      <w:r w:rsidR="000D469C" w:rsidRPr="00C233B2">
        <w:t>ealthcare</w:t>
      </w:r>
      <w:r w:rsidR="000D469C">
        <w:rPr>
          <w:color w:val="000000" w:themeColor="text1"/>
        </w:rPr>
        <w:t xml:space="preserve"> with sufficient detail to be useful </w:t>
      </w:r>
      <w:sdt>
        <w:sdtPr>
          <w:rPr>
            <w:color w:val="000000"/>
          </w:rPr>
          <w:tag w:val="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"/>
          <w:id w:val="147716690"/>
          <w:placeholder>
            <w:docPart w:val="DefaultPlaceholder_-1854013440"/>
          </w:placeholder>
        </w:sdtPr>
        <w:sdtEndPr/>
        <w:sdtContent>
          <w:r w:rsidR="00CA70D4" w:rsidRPr="00CA70D4">
            <w:rPr>
              <w:color w:val="000000"/>
            </w:rPr>
            <w:t>[4], [8], [9]</w:t>
          </w:r>
        </w:sdtContent>
      </w:sdt>
      <w:r w:rsidR="00F144DB">
        <w:rPr>
          <w:color w:val="000000" w:themeColor="text1"/>
        </w:rPr>
        <w:t xml:space="preserve">.  </w:t>
      </w:r>
      <w:r w:rsidR="00A2341B">
        <w:rPr>
          <w:color w:val="000000" w:themeColor="text1"/>
        </w:rPr>
        <w:t>Indeed,</w:t>
      </w:r>
      <w:r w:rsidR="00F144DB">
        <w:rPr>
          <w:color w:val="000000" w:themeColor="text1"/>
        </w:rPr>
        <w:t xml:space="preserve"> this is a gap known to </w:t>
      </w:r>
      <w:r w:rsidR="00A2341B">
        <w:rPr>
          <w:color w:val="000000" w:themeColor="text1"/>
        </w:rPr>
        <w:t>the EC and representative standards committees such as CEN-CENELEC</w:t>
      </w:r>
      <w:r w:rsidR="002B0A38">
        <w:rPr>
          <w:color w:val="000000" w:themeColor="text1"/>
        </w:rPr>
        <w:t xml:space="preserve">, </w:t>
      </w:r>
      <w:r w:rsidR="00B76391">
        <w:rPr>
          <w:color w:val="000000" w:themeColor="text1"/>
        </w:rPr>
        <w:t xml:space="preserve">who </w:t>
      </w:r>
      <w:r w:rsidR="002B0A38">
        <w:rPr>
          <w:color w:val="000000" w:themeColor="text1"/>
        </w:rPr>
        <w:t xml:space="preserve">have </w:t>
      </w:r>
      <w:r w:rsidR="00057F8E">
        <w:rPr>
          <w:color w:val="000000" w:themeColor="text1"/>
        </w:rPr>
        <w:t>in 2025</w:t>
      </w:r>
      <w:r w:rsidR="000E0943">
        <w:rPr>
          <w:color w:val="000000" w:themeColor="text1"/>
        </w:rPr>
        <w:t xml:space="preserve"> requested work commence to </w:t>
      </w:r>
      <w:r w:rsidR="00234A21">
        <w:rPr>
          <w:color w:val="000000" w:themeColor="text1"/>
        </w:rPr>
        <w:t>create six new standards in order to support the EU AI Act</w:t>
      </w:r>
      <w:r w:rsidR="003555B8">
        <w:rPr>
          <w:color w:val="000000" w:themeColor="text1"/>
        </w:rPr>
        <w:t>.  O</w:t>
      </w:r>
      <w:r w:rsidR="00234A21">
        <w:rPr>
          <w:color w:val="000000" w:themeColor="text1"/>
        </w:rPr>
        <w:t xml:space="preserve">ne of </w:t>
      </w:r>
      <w:r w:rsidR="66011AE9" w:rsidRPr="7C546161">
        <w:rPr>
          <w:color w:val="000000" w:themeColor="text1"/>
        </w:rPr>
        <w:t>the standards</w:t>
      </w:r>
      <w:r w:rsidR="00234A21">
        <w:rPr>
          <w:color w:val="000000" w:themeColor="text1"/>
        </w:rPr>
        <w:t xml:space="preserve"> </w:t>
      </w:r>
      <w:r w:rsidR="00B76391">
        <w:rPr>
          <w:color w:val="000000" w:themeColor="text1"/>
        </w:rPr>
        <w:t xml:space="preserve">requested </w:t>
      </w:r>
      <w:r w:rsidR="00234A21">
        <w:rPr>
          <w:color w:val="000000" w:themeColor="text1"/>
        </w:rPr>
        <w:t xml:space="preserve">is the </w:t>
      </w:r>
      <w:r w:rsidR="00234A21" w:rsidRPr="00C343E0">
        <w:rPr>
          <w:i/>
          <w:iCs/>
          <w:color w:val="000000" w:themeColor="text1"/>
        </w:rPr>
        <w:t>AI Trustworthiness Framework</w:t>
      </w:r>
      <w:r w:rsidR="00555899">
        <w:rPr>
          <w:color w:val="000000" w:themeColor="text1"/>
        </w:rPr>
        <w:t xml:space="preserve"> which forms part of the 2030 Strategy for CEN-CENELEC Standardisation</w:t>
      </w:r>
      <w:r w:rsidR="002B0A38">
        <w:rPr>
          <w:color w:val="000000" w:themeColor="text1"/>
        </w:rPr>
        <w:t xml:space="preserve"> </w:t>
      </w:r>
      <w:sdt>
        <w:sdtPr>
          <w:rPr>
            <w:color w:val="000000"/>
          </w:rPr>
          <w:tag w:val="MENDELEY_CITATION_v3_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"/>
          <w:id w:val="1730800077"/>
          <w:placeholder>
            <w:docPart w:val="DefaultPlaceholder_-1854013440"/>
          </w:placeholder>
        </w:sdtPr>
        <w:sdtEndPr/>
        <w:sdtContent>
          <w:r w:rsidR="00CA70D4" w:rsidRPr="00CA70D4">
            <w:rPr>
              <w:color w:val="000000"/>
            </w:rPr>
            <w:t>[10]</w:t>
          </w:r>
        </w:sdtContent>
      </w:sdt>
      <w:r w:rsidR="00057F8E" w:rsidRPr="7C546161">
        <w:rPr>
          <w:color w:val="000000" w:themeColor="text1"/>
        </w:rPr>
        <w:t>. The research perfor</w:t>
      </w:r>
      <w:r w:rsidR="00B865C7" w:rsidRPr="7C546161">
        <w:rPr>
          <w:color w:val="000000" w:themeColor="text1"/>
        </w:rPr>
        <w:t>med here is to be utilised to support the creation of this</w:t>
      </w:r>
      <w:r w:rsidR="00B76391">
        <w:rPr>
          <w:color w:val="000000" w:themeColor="text1"/>
        </w:rPr>
        <w:t xml:space="preserve"> standard</w:t>
      </w:r>
      <w:r w:rsidR="00D16BB8">
        <w:rPr>
          <w:color w:val="000000" w:themeColor="text1"/>
        </w:rPr>
        <w:t xml:space="preserve"> by JTC 21, who have agreed it will be</w:t>
      </w:r>
      <w:r w:rsidR="00B76391">
        <w:rPr>
          <w:color w:val="000000" w:themeColor="text1"/>
        </w:rPr>
        <w:t xml:space="preserve"> a </w:t>
      </w:r>
      <w:r w:rsidR="00C343E0">
        <w:rPr>
          <w:color w:val="000000" w:themeColor="text1"/>
        </w:rPr>
        <w:t>T</w:t>
      </w:r>
      <w:r w:rsidR="00B76391">
        <w:rPr>
          <w:color w:val="000000" w:themeColor="text1"/>
        </w:rPr>
        <w:t xml:space="preserve">echnical </w:t>
      </w:r>
      <w:r w:rsidR="00C343E0">
        <w:rPr>
          <w:color w:val="000000" w:themeColor="text1"/>
        </w:rPr>
        <w:t>R</w:t>
      </w:r>
      <w:r w:rsidR="00B76391">
        <w:rPr>
          <w:color w:val="000000" w:themeColor="text1"/>
        </w:rPr>
        <w:t>eport</w:t>
      </w:r>
      <w:r w:rsidR="00481A5A">
        <w:rPr>
          <w:color w:val="000000" w:themeColor="text1"/>
        </w:rPr>
        <w:t xml:space="preserve"> (TR)</w:t>
      </w:r>
      <w:r w:rsidR="00D16BB8">
        <w:rPr>
          <w:color w:val="000000" w:themeColor="text1"/>
        </w:rPr>
        <w:t xml:space="preserve"> and a</w:t>
      </w:r>
      <w:r w:rsidR="00481A5A">
        <w:rPr>
          <w:color w:val="000000" w:themeColor="text1"/>
        </w:rPr>
        <w:t xml:space="preserve">vailable </w:t>
      </w:r>
      <w:r w:rsidR="00D16BB8">
        <w:rPr>
          <w:color w:val="000000" w:themeColor="text1"/>
        </w:rPr>
        <w:t>as</w:t>
      </w:r>
      <w:r w:rsidR="00481A5A">
        <w:rPr>
          <w:color w:val="000000" w:themeColor="text1"/>
        </w:rPr>
        <w:t xml:space="preserve"> guidance to industry</w:t>
      </w:r>
      <w:r w:rsidR="00D16BB8">
        <w:rPr>
          <w:color w:val="000000" w:themeColor="text1"/>
        </w:rPr>
        <w:t xml:space="preserve">. As a TR, this document </w:t>
      </w:r>
      <w:r w:rsidR="00481A5A">
        <w:rPr>
          <w:color w:val="000000" w:themeColor="text1"/>
        </w:rPr>
        <w:t xml:space="preserve">cannot be used </w:t>
      </w:r>
      <w:r w:rsidR="00D16BB8">
        <w:rPr>
          <w:color w:val="000000" w:themeColor="text1"/>
        </w:rPr>
        <w:t xml:space="preserve">for </w:t>
      </w:r>
      <w:r w:rsidR="00481A5A">
        <w:rPr>
          <w:color w:val="000000" w:themeColor="text1"/>
        </w:rPr>
        <w:t>compliance</w:t>
      </w:r>
      <w:r w:rsidR="00D16BB8">
        <w:rPr>
          <w:color w:val="000000" w:themeColor="text1"/>
        </w:rPr>
        <w:t xml:space="preserve"> purposes</w:t>
      </w:r>
      <w:r w:rsidR="00CA71E5">
        <w:rPr>
          <w:color w:val="000000" w:themeColor="text1"/>
        </w:rPr>
        <w:t xml:space="preserve"> though will be helpful in understand</w:t>
      </w:r>
      <w:r w:rsidR="00781E62">
        <w:rPr>
          <w:color w:val="000000" w:themeColor="text1"/>
        </w:rPr>
        <w:t>ing</w:t>
      </w:r>
      <w:r w:rsidR="00CA71E5">
        <w:rPr>
          <w:color w:val="000000" w:themeColor="text1"/>
        </w:rPr>
        <w:t xml:space="preserve"> the legislative requirements.</w:t>
      </w:r>
      <w:r w:rsidR="008A4369">
        <w:rPr>
          <w:color w:val="000000" w:themeColor="text1"/>
        </w:rPr>
        <w:t xml:space="preserve"> </w:t>
      </w:r>
      <w:r w:rsidR="004F0C5F" w:rsidRPr="7C546161">
        <w:rPr>
          <w:color w:val="000000" w:themeColor="text1"/>
        </w:rPr>
        <w:t xml:space="preserve">The only other framework that deals with </w:t>
      </w:r>
      <w:r w:rsidR="00CC7953" w:rsidRPr="7C546161">
        <w:rPr>
          <w:color w:val="000000" w:themeColor="text1"/>
        </w:rPr>
        <w:t>ethics in the manner identified here is that of the UN</w:t>
      </w:r>
      <w:r w:rsidR="000E243B" w:rsidRPr="7C546161">
        <w:rPr>
          <w:color w:val="000000" w:themeColor="text1"/>
        </w:rPr>
        <w:t>,</w:t>
      </w:r>
      <w:r w:rsidR="00CC7953" w:rsidRPr="7C546161">
        <w:rPr>
          <w:color w:val="000000" w:themeColor="text1"/>
        </w:rPr>
        <w:t xml:space="preserve"> which is not healthcare specific and again do</w:t>
      </w:r>
      <w:r w:rsidR="00E76214">
        <w:rPr>
          <w:color w:val="000000" w:themeColor="text1"/>
        </w:rPr>
        <w:t>es</w:t>
      </w:r>
      <w:r w:rsidR="00CC7953" w:rsidRPr="7C546161">
        <w:rPr>
          <w:color w:val="000000" w:themeColor="text1"/>
        </w:rPr>
        <w:t xml:space="preserve"> not provide </w:t>
      </w:r>
      <w:r w:rsidR="000C0123" w:rsidRPr="7C546161">
        <w:rPr>
          <w:color w:val="000000" w:themeColor="text1"/>
        </w:rPr>
        <w:t>specific details for operationalisation in healthcare.</w:t>
      </w:r>
      <w:r w:rsidR="000C4BDA" w:rsidRPr="7C546161">
        <w:rPr>
          <w:color w:val="000000" w:themeColor="text1"/>
        </w:rPr>
        <w:t xml:space="preserve">  The UN</w:t>
      </w:r>
      <w:r w:rsidR="00694676" w:rsidRPr="7C546161">
        <w:rPr>
          <w:color w:val="000000" w:themeColor="text1"/>
        </w:rPr>
        <w:t xml:space="preserve">’s framework for </w:t>
      </w:r>
      <w:r w:rsidR="000C76D0">
        <w:rPr>
          <w:color w:val="000000" w:themeColor="text1"/>
        </w:rPr>
        <w:t>e</w:t>
      </w:r>
      <w:r w:rsidR="00694676" w:rsidRPr="7C546161">
        <w:rPr>
          <w:color w:val="000000" w:themeColor="text1"/>
        </w:rPr>
        <w:t xml:space="preserve">thical AI </w:t>
      </w:r>
      <w:r w:rsidR="00F2105C" w:rsidRPr="7C546161">
        <w:rPr>
          <w:color w:val="000000" w:themeColor="text1"/>
        </w:rPr>
        <w:t xml:space="preserve">is concerned with the use of AI within the UN and </w:t>
      </w:r>
      <w:r w:rsidR="000C76D0">
        <w:rPr>
          <w:color w:val="000000" w:themeColor="text1"/>
        </w:rPr>
        <w:t xml:space="preserve">is </w:t>
      </w:r>
      <w:r w:rsidR="00F2105C" w:rsidRPr="7C546161">
        <w:rPr>
          <w:color w:val="000000" w:themeColor="text1"/>
        </w:rPr>
        <w:t xml:space="preserve">not </w:t>
      </w:r>
      <w:r w:rsidR="006B1840" w:rsidRPr="7C546161">
        <w:rPr>
          <w:color w:val="000000" w:themeColor="text1"/>
        </w:rPr>
        <w:t>focused on healthcare or AIeMD development activities.</w:t>
      </w:r>
      <w:r w:rsidR="00E76214">
        <w:rPr>
          <w:color w:val="000000" w:themeColor="text1"/>
        </w:rPr>
        <w:t xml:space="preserve"> The most recent guidance released by the Medical Device Coordination Group (MDCG) and Joint AI Board </w:t>
      </w:r>
      <w:sdt>
        <w:sdtPr>
          <w:rPr>
            <w:color w:val="000000"/>
          </w:rPr>
          <w:tag w:val="MENDELEY_CITATION_v3_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"/>
          <w:id w:val="530318192"/>
          <w:placeholder>
            <w:docPart w:val="DefaultPlaceholder_-1854013440"/>
          </w:placeholder>
        </w:sdtPr>
        <w:sdtEndPr/>
        <w:sdtContent>
          <w:r w:rsidR="00CA70D4" w:rsidRPr="00CA70D4">
            <w:rPr>
              <w:color w:val="000000"/>
            </w:rPr>
            <w:t>[11]</w:t>
          </w:r>
        </w:sdtContent>
      </w:sdt>
      <w:r w:rsidR="00E76214">
        <w:rPr>
          <w:color w:val="000000"/>
        </w:rPr>
        <w:t xml:space="preserve"> also indicate that fundamental rights must be assessed throughout the development lifecycle, but beyond that, indicate that standards are under development.</w:t>
      </w:r>
    </w:p>
    <w:p w14:paraId="627DE567" w14:textId="6A876D20" w:rsidR="004869CC" w:rsidRDefault="009C6A94" w:rsidP="00C233B2">
      <w:pPr>
        <w:spacing w:line="240" w:lineRule="exact"/>
        <w:ind w:firstLine="397"/>
      </w:pPr>
      <w:r>
        <w:t xml:space="preserve">Section 2 looks at </w:t>
      </w:r>
      <w:r w:rsidR="00BA68E5">
        <w:t xml:space="preserve">the literature on trust and what it means for </w:t>
      </w:r>
      <w:r w:rsidR="00B2560A">
        <w:t>trust of AI in healthcare.</w:t>
      </w:r>
      <w:r w:rsidR="00C9320D">
        <w:t xml:space="preserve"> </w:t>
      </w:r>
      <w:r w:rsidR="00807779">
        <w:t xml:space="preserve">We present a brief overview of </w:t>
      </w:r>
      <w:r w:rsidR="00F1133C">
        <w:t xml:space="preserve">what </w:t>
      </w:r>
      <w:r w:rsidR="00CA71E5">
        <w:t xml:space="preserve">is meant by </w:t>
      </w:r>
      <w:r w:rsidR="00807779">
        <w:t>TwAI</w:t>
      </w:r>
      <w:r w:rsidR="00F1133C">
        <w:t xml:space="preserve"> in healthcare.  </w:t>
      </w:r>
      <w:r w:rsidR="00217FAD">
        <w:t>We identify</w:t>
      </w:r>
      <w:r w:rsidR="00BB160E">
        <w:t xml:space="preserve"> </w:t>
      </w:r>
      <w:r w:rsidR="00A4520B">
        <w:t xml:space="preserve">various </w:t>
      </w:r>
      <w:r w:rsidR="00BB160E">
        <w:t>key component</w:t>
      </w:r>
      <w:r w:rsidR="00A4520B">
        <w:t>s</w:t>
      </w:r>
      <w:r w:rsidR="00EF78E2">
        <w:t xml:space="preserve"> that are suggested by scholars to form part of TwAI</w:t>
      </w:r>
      <w:r w:rsidR="00CA71E5">
        <w:t xml:space="preserve"> based on literature review</w:t>
      </w:r>
      <w:r w:rsidR="00A4520B">
        <w:t>.</w:t>
      </w:r>
      <w:r w:rsidR="00C233B2">
        <w:t xml:space="preserve"> </w:t>
      </w:r>
      <w:r w:rsidR="00A4520B">
        <w:t xml:space="preserve">We then present a </w:t>
      </w:r>
      <w:r w:rsidR="00BB1382">
        <w:t xml:space="preserve">proposal for a </w:t>
      </w:r>
      <w:r w:rsidR="002313AA">
        <w:t xml:space="preserve">more </w:t>
      </w:r>
      <w:r w:rsidR="00BB1382">
        <w:t>comprehensive</w:t>
      </w:r>
      <w:r w:rsidR="0042035B">
        <w:t xml:space="preserve"> and holistic</w:t>
      </w:r>
      <w:r w:rsidR="009A3A4B">
        <w:t xml:space="preserve"> perspective</w:t>
      </w:r>
      <w:r w:rsidR="00EF78E2">
        <w:t xml:space="preserve"> </w:t>
      </w:r>
      <w:r w:rsidR="008F6D84">
        <w:t xml:space="preserve">of </w:t>
      </w:r>
      <w:r w:rsidR="0042035B">
        <w:t>TwAI</w:t>
      </w:r>
      <w:r w:rsidR="006012E1">
        <w:t xml:space="preserve"> in healthcare</w:t>
      </w:r>
      <w:r w:rsidR="00DA4C56">
        <w:t xml:space="preserve"> arising from this research based on literature review and semi-qualitative interview and expert reviews. The aim is </w:t>
      </w:r>
      <w:r w:rsidR="008F6D84">
        <w:t>to</w:t>
      </w:r>
      <w:r w:rsidR="00D96D3A">
        <w:t xml:space="preserve"> </w:t>
      </w:r>
      <w:r w:rsidR="00A4520B">
        <w:t>mov</w:t>
      </w:r>
      <w:r w:rsidR="00DA4C56">
        <w:t>e</w:t>
      </w:r>
      <w:r w:rsidR="00A4520B">
        <w:t xml:space="preserve"> closer towards a framework that can be operationalised </w:t>
      </w:r>
      <w:r w:rsidR="00D96D3A">
        <w:t xml:space="preserve">within </w:t>
      </w:r>
      <w:r w:rsidR="003D79B7">
        <w:t xml:space="preserve">the existing </w:t>
      </w:r>
      <w:r w:rsidR="00623F8D">
        <w:t>SDLC</w:t>
      </w:r>
      <w:r w:rsidR="003D79B7">
        <w:t xml:space="preserve"> </w:t>
      </w:r>
      <w:r w:rsidR="00D96D3A">
        <w:t>process</w:t>
      </w:r>
      <w:r w:rsidR="009A3A4B">
        <w:t xml:space="preserve"> for AIeMDs</w:t>
      </w:r>
      <w:r w:rsidR="008F6D84">
        <w:t xml:space="preserve">.  </w:t>
      </w:r>
      <w:r w:rsidR="00EF7CE8">
        <w:t xml:space="preserve">The framework proposed </w:t>
      </w:r>
      <w:r w:rsidR="00DA4C56">
        <w:t xml:space="preserve">in this research </w:t>
      </w:r>
      <w:r w:rsidR="00EF7CE8">
        <w:t xml:space="preserve">is validated by expert review under </w:t>
      </w:r>
      <w:r w:rsidR="00B870B0">
        <w:t>International St</w:t>
      </w:r>
      <w:r w:rsidR="00EF7CE8">
        <w:t xml:space="preserve">andards </w:t>
      </w:r>
      <w:r w:rsidR="00B870B0">
        <w:t>T</w:t>
      </w:r>
      <w:r w:rsidR="00EF7CE8">
        <w:t xml:space="preserve">echnical </w:t>
      </w:r>
      <w:r w:rsidR="00B870B0">
        <w:t>C</w:t>
      </w:r>
      <w:r w:rsidR="00EF7CE8">
        <w:t xml:space="preserve">ommittees and through </w:t>
      </w:r>
      <w:r w:rsidR="00F1133C">
        <w:t xml:space="preserve">expert reviews </w:t>
      </w:r>
      <w:r w:rsidR="004869CC">
        <w:t>both on-line and during semi-qualitative in</w:t>
      </w:r>
      <w:r w:rsidR="00EF7CE8">
        <w:t>terview</w:t>
      </w:r>
      <w:r w:rsidR="004869CC">
        <w:t>s</w:t>
      </w:r>
      <w:r w:rsidR="00EF7CE8">
        <w:t xml:space="preserve"> </w:t>
      </w:r>
      <w:r w:rsidR="00DA4C56">
        <w:t>by</w:t>
      </w:r>
      <w:r w:rsidR="00EF7CE8">
        <w:t xml:space="preserve"> leading AI developers.</w:t>
      </w:r>
    </w:p>
    <w:p w14:paraId="2F1479BA" w14:textId="5E6D3658" w:rsidR="00800A4F" w:rsidRDefault="004869CC" w:rsidP="00C233B2">
      <w:pPr>
        <w:spacing w:line="240" w:lineRule="exact"/>
        <w:ind w:firstLine="397"/>
      </w:pPr>
      <w:r>
        <w:t xml:space="preserve">Section 3 </w:t>
      </w:r>
      <w:r w:rsidR="007753D1">
        <w:t>presents how the framework propose</w:t>
      </w:r>
      <w:r w:rsidR="00810EA4">
        <w:t>d</w:t>
      </w:r>
      <w:r w:rsidR="007753D1">
        <w:t xml:space="preserve"> </w:t>
      </w:r>
      <w:r w:rsidR="00B870B0">
        <w:t xml:space="preserve">in this research </w:t>
      </w:r>
      <w:r w:rsidR="007753D1">
        <w:t>was developed and addresses the methodology employed</w:t>
      </w:r>
      <w:r w:rsidR="00201BBE">
        <w:t>;</w:t>
      </w:r>
      <w:r w:rsidR="00B870B0">
        <w:t xml:space="preserve"> </w:t>
      </w:r>
      <w:r w:rsidR="00B870B0" w:rsidRPr="00C233B2">
        <w:rPr>
          <w:color w:val="000000"/>
        </w:rPr>
        <w:t>utilising</w:t>
      </w:r>
      <w:r w:rsidR="00B870B0">
        <w:t xml:space="preserve"> both primary and secondary research methods</w:t>
      </w:r>
      <w:r w:rsidR="00810EA4">
        <w:t>. Section 4 provid</w:t>
      </w:r>
      <w:r w:rsidR="00EF2942">
        <w:t>es</w:t>
      </w:r>
      <w:r w:rsidR="00810EA4">
        <w:t xml:space="preserve"> a summary of </w:t>
      </w:r>
      <w:r w:rsidR="00EF2942">
        <w:t>three</w:t>
      </w:r>
      <w:r w:rsidR="00781E62">
        <w:t xml:space="preserve"> interconnected</w:t>
      </w:r>
      <w:r w:rsidR="00810EA4">
        <w:t xml:space="preserve"> models</w:t>
      </w:r>
      <w:r w:rsidR="00EF2942">
        <w:t xml:space="preserve"> </w:t>
      </w:r>
      <w:r w:rsidR="00890157">
        <w:t>proposed by this research</w:t>
      </w:r>
      <w:r w:rsidR="00EF2942">
        <w:t>,</w:t>
      </w:r>
      <w:r w:rsidR="00890157">
        <w:t xml:space="preserve"> which together make up the full TwAI </w:t>
      </w:r>
      <w:r w:rsidR="007F4E44">
        <w:t>f</w:t>
      </w:r>
      <w:r w:rsidR="00890157">
        <w:t>ramework for healthcare</w:t>
      </w:r>
      <w:r w:rsidR="00EF2942">
        <w:t xml:space="preserve"> before </w:t>
      </w:r>
      <w:r w:rsidR="00201BBE">
        <w:t>moving onto Sections 5 and 6, Discussion and Conclusion, respectively</w:t>
      </w:r>
      <w:r w:rsidR="00890157">
        <w:t>.</w:t>
      </w:r>
      <w:r w:rsidR="007753D1">
        <w:t xml:space="preserve"> </w:t>
      </w:r>
    </w:p>
    <w:p w14:paraId="7EB7AC52" w14:textId="77777777" w:rsidR="00B231A2" w:rsidRDefault="00B231A2" w:rsidP="008F6D84">
      <w:pPr>
        <w:spacing w:line="240" w:lineRule="auto"/>
        <w:ind w:firstLine="0"/>
      </w:pPr>
    </w:p>
    <w:p w14:paraId="441C0151" w14:textId="5C12A8C3" w:rsidR="00D451BC" w:rsidRPr="0069170C" w:rsidRDefault="0069170C" w:rsidP="00F71784">
      <w:pPr>
        <w:pStyle w:val="Heading1"/>
        <w:numPr>
          <w:ilvl w:val="0"/>
          <w:numId w:val="0"/>
        </w:numPr>
        <w:tabs>
          <w:tab w:val="left" w:pos="397"/>
        </w:tabs>
        <w:spacing w:before="0" w:after="240"/>
        <w:ind w:left="397" w:hanging="397"/>
        <w:rPr>
          <w:caps w:val="0"/>
          <w:sz w:val="24"/>
          <w:szCs w:val="24"/>
          <w:lang w:eastAsia="ja-JP"/>
        </w:rPr>
      </w:pPr>
      <w:r w:rsidRPr="0069170C">
        <w:rPr>
          <w:caps w:val="0"/>
          <w:sz w:val="24"/>
          <w:szCs w:val="24"/>
          <w:lang w:eastAsia="ja-JP"/>
        </w:rPr>
        <w:t>2</w:t>
      </w:r>
      <w:r w:rsidRPr="0069170C">
        <w:rPr>
          <w:caps w:val="0"/>
          <w:sz w:val="24"/>
          <w:szCs w:val="24"/>
          <w:lang w:eastAsia="ja-JP"/>
        </w:rPr>
        <w:tab/>
        <w:t xml:space="preserve">Ethical Basis </w:t>
      </w:r>
      <w:r>
        <w:rPr>
          <w:caps w:val="0"/>
          <w:sz w:val="24"/>
          <w:szCs w:val="24"/>
          <w:lang w:eastAsia="ja-JP"/>
        </w:rPr>
        <w:t>o</w:t>
      </w:r>
      <w:r w:rsidRPr="0069170C">
        <w:rPr>
          <w:caps w:val="0"/>
          <w:sz w:val="24"/>
          <w:szCs w:val="24"/>
          <w:lang w:eastAsia="ja-JP"/>
        </w:rPr>
        <w:t xml:space="preserve">f Trust </w:t>
      </w:r>
    </w:p>
    <w:p w14:paraId="02C7F374" w14:textId="5ABC5D84" w:rsidR="00D1232F" w:rsidRPr="0069170C" w:rsidRDefault="009074F4" w:rsidP="00D1232F">
      <w:pPr>
        <w:tabs>
          <w:tab w:val="left" w:pos="567"/>
        </w:tabs>
        <w:spacing w:before="220" w:after="220" w:line="260" w:lineRule="exact"/>
        <w:ind w:left="567" w:hanging="567"/>
        <w:jc w:val="left"/>
        <w:rPr>
          <w:b/>
          <w:szCs w:val="16"/>
        </w:rPr>
      </w:pPr>
      <w:r w:rsidRPr="0069170C">
        <w:rPr>
          <w:b/>
          <w:szCs w:val="16"/>
        </w:rPr>
        <w:t>2</w:t>
      </w:r>
      <w:r w:rsidR="00542EAC" w:rsidRPr="0069170C">
        <w:rPr>
          <w:b/>
          <w:szCs w:val="16"/>
        </w:rPr>
        <w:t xml:space="preserve">.1 </w:t>
      </w:r>
      <w:r w:rsidR="00542EAC" w:rsidRPr="0069170C">
        <w:rPr>
          <w:b/>
          <w:szCs w:val="16"/>
        </w:rPr>
        <w:tab/>
      </w:r>
      <w:r w:rsidR="00D1232F" w:rsidRPr="0069170C">
        <w:rPr>
          <w:b/>
          <w:szCs w:val="16"/>
        </w:rPr>
        <w:t>What is Trust</w:t>
      </w:r>
      <w:r w:rsidR="00763AB1" w:rsidRPr="0069170C">
        <w:rPr>
          <w:b/>
          <w:szCs w:val="16"/>
        </w:rPr>
        <w:t>?</w:t>
      </w:r>
    </w:p>
    <w:p w14:paraId="1E91F02A" w14:textId="11EC9DC6" w:rsidR="00620C82" w:rsidRDefault="007E0737" w:rsidP="00C233B2">
      <w:pPr>
        <w:spacing w:line="240" w:lineRule="exact"/>
        <w:ind w:firstLine="0"/>
        <w:rPr>
          <w:rFonts w:eastAsia="Times New Roman"/>
          <w:color w:val="000000"/>
        </w:rPr>
      </w:pPr>
      <w:r>
        <w:rPr>
          <w:color w:val="000000"/>
        </w:rPr>
        <w:t>For decades s</w:t>
      </w:r>
      <w:r w:rsidR="00D1232F">
        <w:rPr>
          <w:color w:val="000000"/>
        </w:rPr>
        <w:t xml:space="preserve">cholars </w:t>
      </w:r>
      <w:r>
        <w:rPr>
          <w:color w:val="000000"/>
        </w:rPr>
        <w:t>ha</w:t>
      </w:r>
      <w:r w:rsidR="00D1232F">
        <w:rPr>
          <w:color w:val="000000"/>
        </w:rPr>
        <w:t xml:space="preserve">ve considered the concept of trust </w:t>
      </w:r>
      <w:r w:rsidR="00EE23A5">
        <w:rPr>
          <w:color w:val="000000"/>
        </w:rPr>
        <w:t>and what it means to be trustworthy</w:t>
      </w:r>
      <w:r w:rsidR="008D47DD">
        <w:rPr>
          <w:color w:val="000000"/>
        </w:rPr>
        <w:t xml:space="preserve"> </w:t>
      </w:r>
      <w:sdt>
        <w:sdtPr>
          <w:rPr>
            <w:color w:val="000000"/>
          </w:rPr>
          <w:tag w:val="MENDELEY_CITATION_v3_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"/>
          <w:id w:val="1999761385"/>
          <w:placeholder>
            <w:docPart w:val="7E69DB8DBEFD44E78C9D9DF1E7EF25E3"/>
          </w:placeholder>
        </w:sdtPr>
        <w:sdtEndPr/>
        <w:sdtContent>
          <w:r w:rsidR="00CA70D4" w:rsidRPr="00CA70D4">
            <w:rPr>
              <w:color w:val="000000"/>
            </w:rPr>
            <w:t>[12], [13]</w:t>
          </w:r>
        </w:sdtContent>
      </w:sdt>
      <w:r w:rsidR="008D47DD">
        <w:rPr>
          <w:color w:val="000000"/>
        </w:rPr>
        <w:t xml:space="preserve">.  </w:t>
      </w:r>
      <w:r w:rsidR="007C499B">
        <w:rPr>
          <w:color w:val="000000"/>
        </w:rPr>
        <w:t xml:space="preserve">Many </w:t>
      </w:r>
      <w:r w:rsidR="00506D56">
        <w:rPr>
          <w:color w:val="000000"/>
        </w:rPr>
        <w:t xml:space="preserve">historical </w:t>
      </w:r>
      <w:r w:rsidR="007C499B">
        <w:rPr>
          <w:color w:val="000000"/>
        </w:rPr>
        <w:t xml:space="preserve">definitions </w:t>
      </w:r>
      <w:r w:rsidR="00506D56">
        <w:rPr>
          <w:color w:val="000000"/>
        </w:rPr>
        <w:t xml:space="preserve">of trust </w:t>
      </w:r>
      <w:r w:rsidR="007C499B">
        <w:rPr>
          <w:color w:val="000000"/>
        </w:rPr>
        <w:t>refer to social</w:t>
      </w:r>
      <w:r w:rsidR="00506D56">
        <w:rPr>
          <w:color w:val="000000"/>
        </w:rPr>
        <w:t xml:space="preserve"> and</w:t>
      </w:r>
      <w:r w:rsidR="007C499B">
        <w:rPr>
          <w:color w:val="000000"/>
        </w:rPr>
        <w:t xml:space="preserve"> human relationships</w:t>
      </w:r>
      <w:r w:rsidR="00EB66A3">
        <w:rPr>
          <w:color w:val="000000"/>
        </w:rPr>
        <w:t xml:space="preserve"> that are not appropriate</w:t>
      </w:r>
      <w:r w:rsidR="00621ABF">
        <w:rPr>
          <w:color w:val="000000"/>
        </w:rPr>
        <w:t xml:space="preserve"> for this use case</w:t>
      </w:r>
      <w:r w:rsidR="00EB66A3">
        <w:rPr>
          <w:color w:val="000000"/>
        </w:rPr>
        <w:t xml:space="preserve">.  </w:t>
      </w:r>
      <w:r w:rsidR="008D47DD" w:rsidRPr="7FBFD017">
        <w:rPr>
          <w:rFonts w:eastAsia="Times New Roman"/>
          <w:color w:val="000000" w:themeColor="text1"/>
        </w:rPr>
        <w:t>It is accepted that ‘</w:t>
      </w:r>
      <w:r w:rsidR="008D47DD" w:rsidRPr="7FBFD017">
        <w:rPr>
          <w:rFonts w:eastAsia="Times New Roman"/>
          <w:i/>
          <w:color w:val="000000" w:themeColor="text1"/>
        </w:rPr>
        <w:t>trust’</w:t>
      </w:r>
      <w:r w:rsidR="008D47DD" w:rsidRPr="7FBFD017">
        <w:rPr>
          <w:rFonts w:eastAsia="Times New Roman"/>
          <w:color w:val="000000" w:themeColor="text1"/>
        </w:rPr>
        <w:t xml:space="preserve"> is </w:t>
      </w:r>
      <w:r w:rsidR="00902AFB" w:rsidRPr="7FBFD017">
        <w:rPr>
          <w:rFonts w:eastAsia="Times New Roman"/>
          <w:color w:val="000000" w:themeColor="text1"/>
        </w:rPr>
        <w:t xml:space="preserve">a </w:t>
      </w:r>
      <w:r w:rsidR="008D47DD" w:rsidRPr="7FBFD017">
        <w:rPr>
          <w:rFonts w:eastAsia="Times New Roman"/>
          <w:color w:val="000000" w:themeColor="text1"/>
        </w:rPr>
        <w:t xml:space="preserve">complex and multi-dimensional </w:t>
      </w:r>
      <w:r w:rsidR="00902AFB" w:rsidRPr="7FBFD017">
        <w:rPr>
          <w:rFonts w:eastAsia="Times New Roman"/>
          <w:color w:val="000000" w:themeColor="text1"/>
        </w:rPr>
        <w:t xml:space="preserve">phenomenon </w:t>
      </w:r>
      <w:r w:rsidR="008D47DD" w:rsidRPr="7FBFD017">
        <w:rPr>
          <w:rFonts w:eastAsia="Times New Roman"/>
          <w:color w:val="000000" w:themeColor="text1"/>
        </w:rPr>
        <w:t xml:space="preserve">and </w:t>
      </w:r>
      <w:r w:rsidR="00EB66A3">
        <w:rPr>
          <w:rFonts w:eastAsia="Times New Roman"/>
          <w:color w:val="000000" w:themeColor="text1"/>
        </w:rPr>
        <w:t>dif</w:t>
      </w:r>
      <w:r w:rsidR="008D47DD" w:rsidRPr="7FBFD017">
        <w:rPr>
          <w:rFonts w:eastAsia="Times New Roman"/>
          <w:color w:val="000000" w:themeColor="text1"/>
        </w:rPr>
        <w:t xml:space="preserve">ficult to operationalise, measure and interpret </w:t>
      </w:r>
      <w:sdt>
        <w:sdtPr>
          <w:rPr>
            <w:rFonts w:eastAsia="Times New Roman"/>
            <w:color w:val="000000"/>
          </w:rPr>
          <w:tag w:val="MENDELEY_CITATION_v3_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"/>
          <w:id w:val="-2048509909"/>
          <w:placeholder>
            <w:docPart w:val="3DB8711623A342519BC35EB5C6716054"/>
          </w:placeholder>
        </w:sdtPr>
        <w:sdtEndPr/>
        <w:sdtContent>
          <w:r w:rsidR="00CA70D4" w:rsidRPr="00CA70D4">
            <w:rPr>
              <w:rFonts w:eastAsia="Times New Roman"/>
              <w:color w:val="000000"/>
            </w:rPr>
            <w:t>[14]</w:t>
          </w:r>
        </w:sdtContent>
      </w:sdt>
      <w:r w:rsidR="008D47DD" w:rsidRPr="7FBFD017">
        <w:rPr>
          <w:rFonts w:eastAsia="Times New Roman"/>
          <w:color w:val="000000" w:themeColor="text1"/>
        </w:rPr>
        <w:t>. According to Simpson</w:t>
      </w:r>
      <w:r w:rsidR="00E76214">
        <w:rPr>
          <w:rFonts w:eastAsia="Times New Roman"/>
          <w:color w:val="000000" w:themeColor="text1"/>
        </w:rPr>
        <w:t xml:space="preserve"> </w:t>
      </w:r>
      <w:sdt>
        <w:sdtPr>
          <w:rPr>
            <w:rFonts w:eastAsia="Times New Roman"/>
            <w:color w:val="000000"/>
          </w:rPr>
          <w:tag w:val="MENDELEY_CITATION_v3_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"/>
          <w:id w:val="934414704"/>
          <w:placeholder>
            <w:docPart w:val="DefaultPlaceholder_-1854013440"/>
          </w:placeholder>
        </w:sdtPr>
        <w:sdtEndPr/>
        <w:sdtContent>
          <w:r w:rsidR="00CA70D4" w:rsidRPr="00CA70D4">
            <w:rPr>
              <w:rFonts w:eastAsia="Times New Roman"/>
              <w:color w:val="000000"/>
            </w:rPr>
            <w:t>[14]</w:t>
          </w:r>
        </w:sdtContent>
      </w:sdt>
      <w:r w:rsidR="008D47DD" w:rsidRPr="7FBFD017">
        <w:rPr>
          <w:rFonts w:eastAsia="Times New Roman"/>
          <w:color w:val="000000" w:themeColor="text1"/>
        </w:rPr>
        <w:t xml:space="preserve"> </w:t>
      </w:r>
      <w:r w:rsidR="008D47DD" w:rsidRPr="00B11008">
        <w:rPr>
          <w:rFonts w:eastAsia="Times New Roman"/>
          <w:i/>
          <w:iCs/>
          <w:color w:val="000000" w:themeColor="text1"/>
        </w:rPr>
        <w:t>trust</w:t>
      </w:r>
      <w:r w:rsidR="008D47DD" w:rsidRPr="7FBFD017">
        <w:rPr>
          <w:rFonts w:eastAsia="Times New Roman"/>
          <w:color w:val="000000" w:themeColor="text1"/>
        </w:rPr>
        <w:t xml:space="preserve"> is defined as “</w:t>
      </w:r>
      <w:r w:rsidR="008D47DD" w:rsidRPr="7FBFD017">
        <w:rPr>
          <w:rFonts w:eastAsia="Times New Roman"/>
          <w:i/>
          <w:color w:val="000000" w:themeColor="text1"/>
        </w:rPr>
        <w:t>confidence that [one] will find what is desired [from an-other] rather than what is feared</w:t>
      </w:r>
      <w:r w:rsidR="008D47DD" w:rsidRPr="7FBFD017">
        <w:rPr>
          <w:rFonts w:eastAsia="Times New Roman"/>
          <w:color w:val="000000" w:themeColor="text1"/>
        </w:rPr>
        <w:t xml:space="preserve">”, adopted from Deutsch 1973, </w:t>
      </w:r>
      <w:r w:rsidR="00DA4003" w:rsidRPr="7FBFD017">
        <w:rPr>
          <w:rFonts w:eastAsia="Times New Roman"/>
          <w:color w:val="000000" w:themeColor="text1"/>
        </w:rPr>
        <w:t>p</w:t>
      </w:r>
      <w:r w:rsidR="008D47DD" w:rsidRPr="7FBFD017">
        <w:rPr>
          <w:rFonts w:eastAsia="Times New Roman"/>
          <w:color w:val="000000" w:themeColor="text1"/>
        </w:rPr>
        <w:t xml:space="preserve">.148  </w:t>
      </w:r>
      <w:sdt>
        <w:sdtPr>
          <w:rPr>
            <w:rFonts w:eastAsia="Times New Roman"/>
            <w:color w:val="000000"/>
          </w:rPr>
          <w:tag w:val="MENDELEY_CITATION_v3_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"/>
          <w:id w:val="-1798290973"/>
          <w:placeholder>
            <w:docPart w:val="1EF4E66DFDC94BF290184673F168EED7"/>
          </w:placeholder>
        </w:sdtPr>
        <w:sdtEndPr/>
        <w:sdtContent>
          <w:r w:rsidR="00CA70D4" w:rsidRPr="00CA70D4">
            <w:rPr>
              <w:rFonts w:eastAsia="Times New Roman"/>
              <w:color w:val="000000"/>
            </w:rPr>
            <w:t>[14]</w:t>
          </w:r>
        </w:sdtContent>
      </w:sdt>
      <w:r w:rsidR="008D47DD" w:rsidRPr="7FBFD017">
        <w:rPr>
          <w:rFonts w:eastAsia="Times New Roman"/>
          <w:color w:val="000000" w:themeColor="text1"/>
        </w:rPr>
        <w:t xml:space="preserve">. </w:t>
      </w:r>
      <w:r w:rsidR="00C233B2">
        <w:t xml:space="preserve">We do not assume that </w:t>
      </w:r>
      <w:r w:rsidR="00C233B2" w:rsidRPr="00C233B2">
        <w:rPr>
          <w:i/>
          <w:iCs/>
        </w:rPr>
        <w:t>trust</w:t>
      </w:r>
      <w:r w:rsidR="00C233B2">
        <w:t xml:space="preserve"> in AI and TwAI are one and the same, but that they are intertwined and complex. </w:t>
      </w:r>
      <w:r w:rsidR="00E95758" w:rsidRPr="00B018F7">
        <w:rPr>
          <w:color w:val="000000"/>
        </w:rPr>
        <w:t>Given th</w:t>
      </w:r>
      <w:r w:rsidR="002E5418">
        <w:rPr>
          <w:color w:val="000000"/>
        </w:rPr>
        <w:t>e</w:t>
      </w:r>
      <w:r w:rsidR="00E95758" w:rsidRPr="00B018F7">
        <w:rPr>
          <w:color w:val="000000"/>
        </w:rPr>
        <w:t xml:space="preserve"> </w:t>
      </w:r>
      <w:r w:rsidR="0033747C">
        <w:rPr>
          <w:color w:val="000000"/>
        </w:rPr>
        <w:t>digital</w:t>
      </w:r>
      <w:r w:rsidR="00165DA9" w:rsidRPr="00B018F7">
        <w:rPr>
          <w:color w:val="000000"/>
        </w:rPr>
        <w:t xml:space="preserve"> age</w:t>
      </w:r>
      <w:r w:rsidR="002E5418">
        <w:rPr>
          <w:color w:val="000000"/>
        </w:rPr>
        <w:t xml:space="preserve"> we are in</w:t>
      </w:r>
      <w:r w:rsidR="00165DA9" w:rsidRPr="00B018F7">
        <w:rPr>
          <w:color w:val="000000"/>
        </w:rPr>
        <w:t xml:space="preserve">, we see concepts of trust </w:t>
      </w:r>
      <w:r w:rsidR="000C0539">
        <w:rPr>
          <w:color w:val="000000"/>
        </w:rPr>
        <w:t xml:space="preserve">being extended to a </w:t>
      </w:r>
      <w:r w:rsidR="00A631B5" w:rsidRPr="00B018F7">
        <w:rPr>
          <w:color w:val="000000"/>
        </w:rPr>
        <w:t>theory of computation</w:t>
      </w:r>
      <w:r w:rsidR="00E511DD" w:rsidRPr="00B018F7">
        <w:rPr>
          <w:color w:val="000000"/>
        </w:rPr>
        <w:t>al</w:t>
      </w:r>
      <w:r w:rsidR="00A631B5" w:rsidRPr="00B018F7">
        <w:rPr>
          <w:color w:val="000000"/>
        </w:rPr>
        <w:t xml:space="preserve"> trust</w:t>
      </w:r>
      <w:r w:rsidR="00165DA9" w:rsidRPr="00B018F7">
        <w:rPr>
          <w:color w:val="000000"/>
        </w:rPr>
        <w:t xml:space="preserve"> </w:t>
      </w:r>
      <w:sdt>
        <w:sdtPr>
          <w:rPr>
            <w:color w:val="000000"/>
          </w:rPr>
          <w:tag w:val="MENDELEY_CITATION_v3_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"/>
          <w:id w:val="-385574117"/>
          <w:placeholder>
            <w:docPart w:val="DefaultPlaceholder_-1854013440"/>
          </w:placeholder>
        </w:sdtPr>
        <w:sdtEndPr/>
        <w:sdtContent>
          <w:r w:rsidR="00CA70D4" w:rsidRPr="00CA70D4">
            <w:rPr>
              <w:color w:val="000000"/>
            </w:rPr>
            <w:t>[15]</w:t>
          </w:r>
        </w:sdtContent>
      </w:sdt>
      <w:r w:rsidR="005F4530" w:rsidRPr="00B018F7">
        <w:rPr>
          <w:color w:val="000000"/>
        </w:rPr>
        <w:t xml:space="preserve"> arguing that a theory of trust </w:t>
      </w:r>
      <w:r w:rsidR="00D12259" w:rsidRPr="00B018F7">
        <w:rPr>
          <w:color w:val="000000"/>
        </w:rPr>
        <w:t>should mirror</w:t>
      </w:r>
      <w:r w:rsidR="00C34DC0" w:rsidRPr="00B018F7">
        <w:rPr>
          <w:color w:val="000000"/>
        </w:rPr>
        <w:t xml:space="preserve"> human expectations</w:t>
      </w:r>
      <w:r w:rsidR="00D12259" w:rsidRPr="00B018F7">
        <w:rPr>
          <w:color w:val="000000"/>
        </w:rPr>
        <w:t xml:space="preserve"> to the largest extent possible</w:t>
      </w:r>
      <w:r w:rsidR="00C34DC0" w:rsidRPr="00B018F7">
        <w:rPr>
          <w:color w:val="000000"/>
        </w:rPr>
        <w:t>.</w:t>
      </w:r>
      <w:r w:rsidR="00D1232F">
        <w:rPr>
          <w:color w:val="000000"/>
        </w:rPr>
        <w:t xml:space="preserve"> </w:t>
      </w:r>
      <w:r w:rsidR="00413A47">
        <w:rPr>
          <w:rFonts w:eastAsia="Times New Roman"/>
          <w:color w:val="000000" w:themeColor="text1"/>
          <w:szCs w:val="24"/>
        </w:rPr>
        <w:t xml:space="preserve">Cognitive scientists in Italy, Castelfranchi &amp; Falcone </w:t>
      </w:r>
      <w:sdt>
        <w:sdtPr>
          <w:rPr>
            <w:rFonts w:eastAsia="Times New Roman"/>
            <w:color w:val="000000"/>
            <w:szCs w:val="24"/>
          </w:rPr>
          <w:tag w:val="MENDELEY_CITATION_v3_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"/>
          <w:id w:val="1710382845"/>
          <w:placeholder>
            <w:docPart w:val="DefaultPlaceholder_-1854013440"/>
          </w:placeholder>
        </w:sdtPr>
        <w:sdtEndPr/>
        <w:sdtContent>
          <w:r w:rsidR="00CA70D4" w:rsidRPr="00CA70D4">
            <w:rPr>
              <w:rFonts w:eastAsia="Times New Roman"/>
              <w:color w:val="000000"/>
              <w:szCs w:val="24"/>
            </w:rPr>
            <w:t>[16]</w:t>
          </w:r>
        </w:sdtContent>
      </w:sdt>
      <w:r w:rsidR="00413A47">
        <w:rPr>
          <w:rFonts w:eastAsia="Times New Roman"/>
          <w:color w:val="000000" w:themeColor="text1"/>
          <w:szCs w:val="24"/>
        </w:rPr>
        <w:t xml:space="preserve"> present </w:t>
      </w:r>
      <w:r w:rsidR="00413A47" w:rsidRPr="00B46328">
        <w:rPr>
          <w:rFonts w:eastAsia="Times New Roman"/>
          <w:i/>
          <w:iCs/>
          <w:color w:val="000000" w:themeColor="text1"/>
          <w:szCs w:val="24"/>
        </w:rPr>
        <w:t>trust</w:t>
      </w:r>
      <w:r w:rsidR="00413A47">
        <w:rPr>
          <w:rFonts w:eastAsia="Times New Roman"/>
          <w:color w:val="000000" w:themeColor="text1"/>
          <w:szCs w:val="24"/>
        </w:rPr>
        <w:t xml:space="preserve"> through the dynamic and complex lens of cognition, affective processes and social attributes</w:t>
      </w:r>
      <w:r w:rsidR="004B4672">
        <w:rPr>
          <w:rFonts w:eastAsia="Times New Roman"/>
          <w:color w:val="000000" w:themeColor="text1"/>
          <w:szCs w:val="24"/>
        </w:rPr>
        <w:t xml:space="preserve">, though </w:t>
      </w:r>
      <w:r w:rsidR="00413A47">
        <w:rPr>
          <w:rFonts w:eastAsia="Times New Roman"/>
          <w:color w:val="000000" w:themeColor="text1"/>
          <w:szCs w:val="24"/>
        </w:rPr>
        <w:t xml:space="preserve">admit it is difficult to pin-down. They present a socio-cognitive and computational model of trust theory for a deeper understanding of the </w:t>
      </w:r>
      <w:r w:rsidR="00413A47" w:rsidRPr="002B3F10">
        <w:rPr>
          <w:rFonts w:eastAsia="Times New Roman"/>
          <w:i/>
          <w:iCs/>
          <w:color w:val="000000" w:themeColor="text1"/>
          <w:szCs w:val="24"/>
        </w:rPr>
        <w:t>cognitive mediators</w:t>
      </w:r>
      <w:r w:rsidR="00413A47">
        <w:rPr>
          <w:rFonts w:eastAsia="Times New Roman"/>
          <w:color w:val="000000" w:themeColor="text1"/>
          <w:szCs w:val="24"/>
        </w:rPr>
        <w:t xml:space="preserve"> and </w:t>
      </w:r>
      <w:r w:rsidR="00413A47">
        <w:rPr>
          <w:rFonts w:eastAsia="Times New Roman"/>
          <w:i/>
          <w:iCs/>
          <w:color w:val="000000" w:themeColor="text1"/>
          <w:szCs w:val="24"/>
        </w:rPr>
        <w:t>societal affects</w:t>
      </w:r>
      <w:r w:rsidR="00413A47">
        <w:rPr>
          <w:rFonts w:eastAsia="Times New Roman"/>
          <w:color w:val="000000" w:themeColor="text1"/>
          <w:szCs w:val="24"/>
        </w:rPr>
        <w:t xml:space="preserve"> following &gt;10-years of discussions with cognitive scientists and AI developers </w:t>
      </w:r>
      <w:sdt>
        <w:sdtPr>
          <w:rPr>
            <w:rFonts w:eastAsia="Times New Roman"/>
            <w:color w:val="000000"/>
            <w:szCs w:val="24"/>
          </w:rPr>
          <w:tag w:val="MENDELEY_CITATION_v3_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"/>
          <w:id w:val="238219208"/>
          <w:placeholder>
            <w:docPart w:val="4163D0481DD941A890C7BF06C85F0361"/>
          </w:placeholder>
        </w:sdtPr>
        <w:sdtEndPr/>
        <w:sdtContent>
          <w:r w:rsidR="00CA70D4" w:rsidRPr="00CA70D4">
            <w:rPr>
              <w:rFonts w:eastAsia="Times New Roman"/>
              <w:color w:val="000000"/>
              <w:szCs w:val="24"/>
            </w:rPr>
            <w:t>[16]</w:t>
          </w:r>
        </w:sdtContent>
      </w:sdt>
      <w:r w:rsidR="00413A47">
        <w:rPr>
          <w:rFonts w:eastAsia="Times New Roman"/>
          <w:color w:val="000000" w:themeColor="text1"/>
          <w:szCs w:val="24"/>
        </w:rPr>
        <w:t>.</w:t>
      </w:r>
      <w:r w:rsidR="00C233B2">
        <w:rPr>
          <w:rFonts w:eastAsia="Times New Roman"/>
          <w:color w:val="000000" w:themeColor="text1"/>
          <w:szCs w:val="24"/>
        </w:rPr>
        <w:t xml:space="preserve"> </w:t>
      </w:r>
      <w:r w:rsidR="004B4672">
        <w:rPr>
          <w:color w:val="000000" w:themeColor="text1"/>
        </w:rPr>
        <w:t>We</w:t>
      </w:r>
      <w:r w:rsidR="00D1232F" w:rsidRPr="7FBFD017">
        <w:rPr>
          <w:color w:val="000000" w:themeColor="text1"/>
        </w:rPr>
        <w:t xml:space="preserve"> </w:t>
      </w:r>
      <w:r w:rsidR="00D1232F" w:rsidRPr="00C233B2">
        <w:rPr>
          <w:rFonts w:eastAsia="Times New Roman"/>
          <w:color w:val="000000"/>
          <w:szCs w:val="24"/>
        </w:rPr>
        <w:t>recognise</w:t>
      </w:r>
      <w:r w:rsidR="00D1232F" w:rsidRPr="7FBFD017">
        <w:rPr>
          <w:color w:val="000000" w:themeColor="text1"/>
        </w:rPr>
        <w:t xml:space="preserve"> the concept of trust is not new and is not intended to </w:t>
      </w:r>
      <w:r w:rsidR="009035A0" w:rsidRPr="7FBFD017">
        <w:rPr>
          <w:color w:val="000000" w:themeColor="text1"/>
        </w:rPr>
        <w:t xml:space="preserve">be </w:t>
      </w:r>
      <w:r w:rsidR="00D1232F" w:rsidRPr="7FBFD017">
        <w:rPr>
          <w:color w:val="000000" w:themeColor="text1"/>
        </w:rPr>
        <w:t xml:space="preserve">covered </w:t>
      </w:r>
      <w:r w:rsidR="009035A0" w:rsidRPr="7FBFD017">
        <w:rPr>
          <w:color w:val="000000" w:themeColor="text1"/>
        </w:rPr>
        <w:t xml:space="preserve">at length </w:t>
      </w:r>
      <w:r w:rsidR="00D1232F" w:rsidRPr="7FBFD017">
        <w:rPr>
          <w:color w:val="000000" w:themeColor="text1"/>
        </w:rPr>
        <w:t>here</w:t>
      </w:r>
      <w:r w:rsidR="009D25C0">
        <w:rPr>
          <w:color w:val="000000" w:themeColor="text1"/>
        </w:rPr>
        <w:t>.  W</w:t>
      </w:r>
      <w:r w:rsidR="00D1232F" w:rsidRPr="7FBFD017">
        <w:rPr>
          <w:color w:val="000000" w:themeColor="text1"/>
        </w:rPr>
        <w:t>hat is necessary is for us</w:t>
      </w:r>
      <w:r w:rsidR="009D25C0">
        <w:rPr>
          <w:color w:val="000000" w:themeColor="text1"/>
        </w:rPr>
        <w:t>, is</w:t>
      </w:r>
      <w:r w:rsidR="00D1232F" w:rsidRPr="7FBFD017">
        <w:rPr>
          <w:color w:val="000000" w:themeColor="text1"/>
        </w:rPr>
        <w:t xml:space="preserve"> to recognise that </w:t>
      </w:r>
      <w:r w:rsidR="009035A0" w:rsidRPr="7FBFD017">
        <w:rPr>
          <w:color w:val="000000" w:themeColor="text1"/>
        </w:rPr>
        <w:t xml:space="preserve">terms such as </w:t>
      </w:r>
      <w:r w:rsidR="00D1232F" w:rsidRPr="7FBFD017">
        <w:rPr>
          <w:color w:val="000000" w:themeColor="text1"/>
        </w:rPr>
        <w:t>‘</w:t>
      </w:r>
      <w:r w:rsidR="00D1232F" w:rsidRPr="7FBFD017">
        <w:rPr>
          <w:i/>
          <w:color w:val="000000" w:themeColor="text1"/>
        </w:rPr>
        <w:t>trust’</w:t>
      </w:r>
      <w:r w:rsidR="00D1232F" w:rsidRPr="7FBFD017">
        <w:rPr>
          <w:color w:val="000000" w:themeColor="text1"/>
        </w:rPr>
        <w:t>, ‘</w:t>
      </w:r>
      <w:r w:rsidR="00D1232F" w:rsidRPr="7FBFD017">
        <w:rPr>
          <w:i/>
          <w:color w:val="000000" w:themeColor="text1"/>
        </w:rPr>
        <w:t>trustworthy’</w:t>
      </w:r>
      <w:r w:rsidR="00D1232F" w:rsidRPr="7FBFD017">
        <w:rPr>
          <w:color w:val="000000" w:themeColor="text1"/>
        </w:rPr>
        <w:t xml:space="preserve"> and ‘</w:t>
      </w:r>
      <w:r w:rsidR="00D1232F" w:rsidRPr="7FBFD017">
        <w:rPr>
          <w:i/>
          <w:color w:val="000000" w:themeColor="text1"/>
        </w:rPr>
        <w:t>trustworthiness’</w:t>
      </w:r>
      <w:r w:rsidR="00D1232F" w:rsidRPr="7FBFD017">
        <w:rPr>
          <w:color w:val="000000" w:themeColor="text1"/>
        </w:rPr>
        <w:t xml:space="preserve"> are </w:t>
      </w:r>
      <w:r w:rsidR="000C0539">
        <w:rPr>
          <w:color w:val="000000" w:themeColor="text1"/>
        </w:rPr>
        <w:t xml:space="preserve">predominantly </w:t>
      </w:r>
      <w:r w:rsidR="00924A08" w:rsidRPr="7FBFD017">
        <w:rPr>
          <w:color w:val="000000" w:themeColor="text1"/>
        </w:rPr>
        <w:t xml:space="preserve">psychological </w:t>
      </w:r>
      <w:r w:rsidR="00D1232F" w:rsidRPr="7FBFD017">
        <w:rPr>
          <w:color w:val="000000" w:themeColor="text1"/>
        </w:rPr>
        <w:t xml:space="preserve">constructs </w:t>
      </w:r>
      <w:r w:rsidR="00924A08" w:rsidRPr="7FBFD017">
        <w:rPr>
          <w:color w:val="000000" w:themeColor="text1"/>
        </w:rPr>
        <w:t xml:space="preserve">that </w:t>
      </w:r>
      <w:r w:rsidR="00D609F1" w:rsidRPr="7FBFD017">
        <w:rPr>
          <w:color w:val="000000" w:themeColor="text1"/>
        </w:rPr>
        <w:t>are</w:t>
      </w:r>
      <w:r w:rsidR="00924A08" w:rsidRPr="7FBFD017">
        <w:rPr>
          <w:color w:val="000000" w:themeColor="text1"/>
        </w:rPr>
        <w:t xml:space="preserve"> dynamic in nature and </w:t>
      </w:r>
      <w:r w:rsidR="00C15FD9" w:rsidRPr="7FBFD017">
        <w:rPr>
          <w:color w:val="000000" w:themeColor="text1"/>
        </w:rPr>
        <w:t>reflect a</w:t>
      </w:r>
      <w:r w:rsidR="00D1232F" w:rsidRPr="7FBFD017">
        <w:rPr>
          <w:color w:val="000000" w:themeColor="text1"/>
        </w:rPr>
        <w:t xml:space="preserve"> dynamic environment</w:t>
      </w:r>
      <w:r w:rsidR="00D609F1" w:rsidRPr="7FBFD017">
        <w:rPr>
          <w:color w:val="000000" w:themeColor="text1"/>
        </w:rPr>
        <w:t>,</w:t>
      </w:r>
      <w:r w:rsidR="00D1232F" w:rsidRPr="7FBFD017">
        <w:rPr>
          <w:color w:val="000000" w:themeColor="text1"/>
        </w:rPr>
        <w:t xml:space="preserve"> </w:t>
      </w:r>
      <w:r w:rsidR="00C15FD9" w:rsidRPr="7FBFD017">
        <w:rPr>
          <w:color w:val="000000" w:themeColor="text1"/>
        </w:rPr>
        <w:t xml:space="preserve">with </w:t>
      </w:r>
      <w:r w:rsidR="00D1232F" w:rsidRPr="7FBFD017">
        <w:rPr>
          <w:color w:val="000000" w:themeColor="text1"/>
        </w:rPr>
        <w:t>fluctuat</w:t>
      </w:r>
      <w:r w:rsidR="00C15FD9" w:rsidRPr="7FBFD017">
        <w:rPr>
          <w:color w:val="000000" w:themeColor="text1"/>
        </w:rPr>
        <w:t>ions</w:t>
      </w:r>
      <w:r w:rsidR="00D1232F" w:rsidRPr="7FBFD017">
        <w:rPr>
          <w:color w:val="000000" w:themeColor="text1"/>
        </w:rPr>
        <w:t xml:space="preserve"> dependent on the </w:t>
      </w:r>
      <w:r w:rsidR="004B4672">
        <w:rPr>
          <w:color w:val="000000" w:themeColor="text1"/>
        </w:rPr>
        <w:t xml:space="preserve">use case </w:t>
      </w:r>
      <w:r w:rsidR="00037CE9" w:rsidRPr="7FBFD017">
        <w:rPr>
          <w:color w:val="000000" w:themeColor="text1"/>
        </w:rPr>
        <w:t xml:space="preserve">on which </w:t>
      </w:r>
      <w:r w:rsidR="00B25D78" w:rsidRPr="7FBFD017">
        <w:rPr>
          <w:color w:val="000000" w:themeColor="text1"/>
        </w:rPr>
        <w:t xml:space="preserve">we place </w:t>
      </w:r>
      <w:r w:rsidR="000C0539">
        <w:rPr>
          <w:color w:val="000000" w:themeColor="text1"/>
        </w:rPr>
        <w:t>that</w:t>
      </w:r>
      <w:r w:rsidR="00B25D78" w:rsidRPr="7FBFD017">
        <w:rPr>
          <w:color w:val="000000" w:themeColor="text1"/>
        </w:rPr>
        <w:t xml:space="preserve"> trust</w:t>
      </w:r>
      <w:r w:rsidR="00C15FD9" w:rsidRPr="7FBFD017">
        <w:rPr>
          <w:color w:val="000000" w:themeColor="text1"/>
        </w:rPr>
        <w:t xml:space="preserve"> </w:t>
      </w:r>
      <w:sdt>
        <w:sdtPr>
          <w:rPr>
            <w:color w:val="000000"/>
          </w:rPr>
          <w:tag w:val="MENDELEY_CITATION_v3_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"/>
          <w:id w:val="-132261392"/>
          <w:placeholder>
            <w:docPart w:val="3B0D81EBFAD34121AD47571ACF20DB36"/>
          </w:placeholder>
        </w:sdtPr>
        <w:sdtEndPr/>
        <w:sdtContent>
          <w:r w:rsidR="00CA70D4" w:rsidRPr="00CA70D4">
            <w:rPr>
              <w:color w:val="000000"/>
            </w:rPr>
            <w:t>[17], [18]</w:t>
          </w:r>
        </w:sdtContent>
      </w:sdt>
      <w:r w:rsidR="00D1232F" w:rsidRPr="7FBFD017">
        <w:rPr>
          <w:color w:val="000000" w:themeColor="text1"/>
        </w:rPr>
        <w:t xml:space="preserve">. </w:t>
      </w:r>
      <w:r w:rsidR="00763AB1">
        <w:tab/>
      </w:r>
    </w:p>
    <w:p w14:paraId="07116F71" w14:textId="15EDD283" w:rsidR="00763AB1" w:rsidRPr="0069170C" w:rsidRDefault="00AF7C28" w:rsidP="00B0134B">
      <w:pPr>
        <w:tabs>
          <w:tab w:val="left" w:pos="567"/>
        </w:tabs>
        <w:spacing w:before="220" w:after="220" w:line="260" w:lineRule="exact"/>
        <w:ind w:left="567" w:hanging="567"/>
        <w:jc w:val="left"/>
        <w:rPr>
          <w:b/>
          <w:szCs w:val="16"/>
        </w:rPr>
      </w:pPr>
      <w:r w:rsidRPr="0069170C">
        <w:rPr>
          <w:b/>
          <w:szCs w:val="16"/>
        </w:rPr>
        <w:t>2</w:t>
      </w:r>
      <w:r w:rsidR="00B0134B" w:rsidRPr="0069170C">
        <w:rPr>
          <w:b/>
          <w:szCs w:val="16"/>
        </w:rPr>
        <w:t xml:space="preserve">.3 </w:t>
      </w:r>
      <w:r w:rsidR="00B0134B" w:rsidRPr="0069170C">
        <w:rPr>
          <w:b/>
          <w:szCs w:val="16"/>
        </w:rPr>
        <w:tab/>
      </w:r>
      <w:r w:rsidR="00F53018" w:rsidRPr="0069170C">
        <w:rPr>
          <w:b/>
          <w:szCs w:val="16"/>
        </w:rPr>
        <w:t>Trust in AI</w:t>
      </w:r>
      <w:r w:rsidR="00575D81" w:rsidRPr="0069170C">
        <w:rPr>
          <w:b/>
          <w:szCs w:val="16"/>
        </w:rPr>
        <w:t>eMD</w:t>
      </w:r>
      <w:r w:rsidR="003E5A31" w:rsidRPr="0069170C">
        <w:rPr>
          <w:b/>
          <w:szCs w:val="16"/>
        </w:rPr>
        <w:t xml:space="preserve"> </w:t>
      </w:r>
    </w:p>
    <w:p w14:paraId="1DFA28EE" w14:textId="2EC3173D" w:rsidR="00937177" w:rsidRDefault="009D0B9F" w:rsidP="00937177">
      <w:pPr>
        <w:spacing w:line="240" w:lineRule="auto"/>
        <w:ind w:firstLine="0"/>
        <w:rPr>
          <w:rFonts w:eastAsia="Times New Roman"/>
          <w:color w:val="000000"/>
          <w:szCs w:val="24"/>
        </w:rPr>
      </w:pPr>
      <w:r>
        <w:rPr>
          <w:rFonts w:eastAsia="Times New Roman"/>
          <w:color w:val="000000"/>
          <w:szCs w:val="24"/>
        </w:rPr>
        <w:t>Within AI</w:t>
      </w:r>
      <w:r w:rsidR="00575D81">
        <w:rPr>
          <w:rFonts w:eastAsia="Times New Roman"/>
          <w:color w:val="000000"/>
          <w:szCs w:val="24"/>
        </w:rPr>
        <w:t>eMD</w:t>
      </w:r>
      <w:r>
        <w:rPr>
          <w:rFonts w:eastAsia="Times New Roman"/>
          <w:color w:val="000000"/>
          <w:szCs w:val="24"/>
        </w:rPr>
        <w:t xml:space="preserve"> </w:t>
      </w:r>
      <w:r w:rsidR="00D45DF1" w:rsidRPr="00C233B2">
        <w:rPr>
          <w:bCs/>
          <w:szCs w:val="16"/>
        </w:rPr>
        <w:t>research</w:t>
      </w:r>
      <w:r>
        <w:rPr>
          <w:rFonts w:eastAsia="Times New Roman"/>
          <w:color w:val="000000"/>
          <w:szCs w:val="24"/>
        </w:rPr>
        <w:t xml:space="preserve">, </w:t>
      </w:r>
      <w:r w:rsidR="00763AB1">
        <w:rPr>
          <w:rFonts w:eastAsia="Times New Roman"/>
          <w:color w:val="000000"/>
          <w:szCs w:val="24"/>
        </w:rPr>
        <w:t xml:space="preserve">Starke and colleagues </w:t>
      </w:r>
      <w:r w:rsidR="00B0134B">
        <w:rPr>
          <w:rFonts w:eastAsia="Times New Roman"/>
          <w:color w:val="000000"/>
          <w:szCs w:val="24"/>
        </w:rPr>
        <w:t>identify</w:t>
      </w:r>
      <w:r w:rsidR="00763AB1">
        <w:rPr>
          <w:rFonts w:eastAsia="Times New Roman"/>
          <w:color w:val="000000"/>
          <w:szCs w:val="24"/>
        </w:rPr>
        <w:t xml:space="preserve"> two camps emerging in relation to trust in healthcare, 1) that </w:t>
      </w:r>
      <w:r w:rsidR="00763AB1" w:rsidRPr="00B402F2">
        <w:rPr>
          <w:rFonts w:eastAsia="Times New Roman"/>
          <w:i/>
          <w:iCs/>
          <w:color w:val="000000"/>
          <w:szCs w:val="24"/>
        </w:rPr>
        <w:t>trust</w:t>
      </w:r>
      <w:r w:rsidR="00763AB1">
        <w:rPr>
          <w:rFonts w:eastAsia="Times New Roman"/>
          <w:color w:val="000000"/>
          <w:szCs w:val="24"/>
        </w:rPr>
        <w:t xml:space="preserve"> in </w:t>
      </w:r>
      <w:r w:rsidR="00763AB1" w:rsidRPr="00B41D78">
        <w:rPr>
          <w:rFonts w:eastAsia="Times New Roman"/>
          <w:color w:val="000000" w:themeColor="text1"/>
        </w:rPr>
        <w:t>AI</w:t>
      </w:r>
      <w:r w:rsidR="00763AB1">
        <w:rPr>
          <w:rFonts w:eastAsia="Times New Roman"/>
          <w:color w:val="000000"/>
          <w:szCs w:val="24"/>
        </w:rPr>
        <w:t xml:space="preserve"> is conceptionally confused and </w:t>
      </w:r>
      <w:r w:rsidR="00FF0DA8">
        <w:rPr>
          <w:rFonts w:eastAsia="Times New Roman"/>
          <w:color w:val="000000"/>
          <w:szCs w:val="24"/>
        </w:rPr>
        <w:t xml:space="preserve">that </w:t>
      </w:r>
      <w:r w:rsidR="00763AB1">
        <w:rPr>
          <w:rFonts w:eastAsia="Times New Roman"/>
          <w:color w:val="000000"/>
          <w:szCs w:val="24"/>
        </w:rPr>
        <w:t>we</w:t>
      </w:r>
      <w:r w:rsidR="0052156B">
        <w:rPr>
          <w:rFonts w:eastAsia="Times New Roman"/>
          <w:color w:val="000000"/>
          <w:szCs w:val="24"/>
        </w:rPr>
        <w:t xml:space="preserve"> </w:t>
      </w:r>
      <w:r w:rsidR="00763AB1" w:rsidRPr="00792BC0">
        <w:rPr>
          <w:rFonts w:eastAsia="Times New Roman"/>
          <w:i/>
          <w:iCs/>
          <w:szCs w:val="24"/>
        </w:rPr>
        <w:t>cannot</w:t>
      </w:r>
      <w:r w:rsidR="00763AB1" w:rsidRPr="00792BC0">
        <w:rPr>
          <w:rFonts w:eastAsia="Times New Roman"/>
          <w:szCs w:val="24"/>
        </w:rPr>
        <w:t xml:space="preserve"> </w:t>
      </w:r>
      <w:r w:rsidR="00763AB1" w:rsidRPr="00781E62">
        <w:rPr>
          <w:rFonts w:eastAsia="Times New Roman"/>
          <w:color w:val="000000"/>
          <w:szCs w:val="24"/>
        </w:rPr>
        <w:t>trust</w:t>
      </w:r>
      <w:r w:rsidR="00763AB1">
        <w:rPr>
          <w:rFonts w:eastAsia="Times New Roman"/>
          <w:color w:val="000000"/>
          <w:szCs w:val="24"/>
        </w:rPr>
        <w:t xml:space="preserve"> AI and 2) that we </w:t>
      </w:r>
      <w:r w:rsidR="00763AB1" w:rsidRPr="003B11F6">
        <w:rPr>
          <w:rFonts w:eastAsia="Times New Roman"/>
          <w:i/>
          <w:iCs/>
          <w:color w:val="000000"/>
          <w:szCs w:val="24"/>
        </w:rPr>
        <w:t>should not</w:t>
      </w:r>
      <w:r w:rsidR="00763AB1">
        <w:rPr>
          <w:rFonts w:eastAsia="Times New Roman"/>
          <w:color w:val="000000"/>
          <w:szCs w:val="24"/>
        </w:rPr>
        <w:t xml:space="preserve"> trust AI due to high stakes</w:t>
      </w:r>
      <w:r w:rsidR="00971B38">
        <w:rPr>
          <w:rFonts w:eastAsia="Times New Roman"/>
          <w:color w:val="000000"/>
          <w:szCs w:val="24"/>
        </w:rPr>
        <w:t xml:space="preserve"> to health</w:t>
      </w:r>
      <w:r w:rsidR="0052156B">
        <w:rPr>
          <w:rFonts w:eastAsia="Times New Roman"/>
          <w:color w:val="000000"/>
          <w:szCs w:val="24"/>
        </w:rPr>
        <w:t xml:space="preserve"> in</w:t>
      </w:r>
      <w:r w:rsidR="00FF0DA8">
        <w:rPr>
          <w:rFonts w:eastAsia="Times New Roman"/>
          <w:color w:val="000000"/>
          <w:szCs w:val="24"/>
        </w:rPr>
        <w:t xml:space="preserve"> the</w:t>
      </w:r>
      <w:r w:rsidR="0052156B">
        <w:rPr>
          <w:rFonts w:eastAsia="Times New Roman"/>
          <w:color w:val="000000"/>
          <w:szCs w:val="24"/>
        </w:rPr>
        <w:t xml:space="preserve"> medical arena</w:t>
      </w:r>
      <w:r w:rsidR="00763AB1">
        <w:rPr>
          <w:rFonts w:eastAsia="Times New Roman"/>
          <w:color w:val="000000"/>
          <w:szCs w:val="24"/>
        </w:rPr>
        <w:t xml:space="preserve"> </w:t>
      </w:r>
      <w:sdt>
        <w:sdtPr>
          <w:rPr>
            <w:rFonts w:eastAsia="Times New Roman"/>
            <w:color w:val="000000"/>
            <w:szCs w:val="24"/>
          </w:rPr>
          <w:tag w:val="MENDELEY_CITATION_v3_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"/>
          <w:id w:val="-1551219921"/>
          <w:placeholder>
            <w:docPart w:val="11DD31A047EE4463B9D02799CA960D13"/>
          </w:placeholder>
        </w:sdtPr>
        <w:sdtEndPr/>
        <w:sdtContent>
          <w:r w:rsidR="00CA70D4" w:rsidRPr="00CA70D4">
            <w:rPr>
              <w:rFonts w:eastAsia="Times New Roman"/>
              <w:color w:val="000000"/>
              <w:szCs w:val="24"/>
            </w:rPr>
            <w:t>[19]</w:t>
          </w:r>
        </w:sdtContent>
      </w:sdt>
      <w:r w:rsidR="00763AB1">
        <w:rPr>
          <w:rFonts w:eastAsia="Times New Roman"/>
          <w:color w:val="000000"/>
          <w:szCs w:val="24"/>
        </w:rPr>
        <w:t xml:space="preserve">. Starke et al. </w:t>
      </w:r>
      <w:sdt>
        <w:sdtPr>
          <w:rPr>
            <w:rFonts w:eastAsia="Times New Roman"/>
            <w:color w:val="000000"/>
            <w:szCs w:val="24"/>
          </w:rPr>
          <w:tag w:val="MENDELEY_CITATION_v3_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"/>
          <w:id w:val="1921825238"/>
          <w:placeholder>
            <w:docPart w:val="DefaultPlaceholder_-1854013440"/>
          </w:placeholder>
        </w:sdtPr>
        <w:sdtEndPr/>
        <w:sdtContent>
          <w:r w:rsidR="00CA70D4" w:rsidRPr="00CA70D4">
            <w:rPr>
              <w:rFonts w:eastAsia="Times New Roman"/>
              <w:color w:val="000000"/>
              <w:szCs w:val="24"/>
            </w:rPr>
            <w:t>[19]</w:t>
          </w:r>
        </w:sdtContent>
      </w:sdt>
      <w:r w:rsidR="00763AB1">
        <w:rPr>
          <w:rFonts w:eastAsia="Times New Roman"/>
          <w:color w:val="000000"/>
          <w:szCs w:val="24"/>
        </w:rPr>
        <w:t xml:space="preserve"> go on to suggest that to place trust in AI is conceptionally plausible once we distinguish between reliability, competency and intention</w:t>
      </w:r>
      <w:r w:rsidR="00E73895">
        <w:rPr>
          <w:rFonts w:eastAsia="Times New Roman"/>
          <w:color w:val="000000"/>
          <w:szCs w:val="24"/>
        </w:rPr>
        <w:t>,</w:t>
      </w:r>
      <w:r w:rsidR="003D46B6">
        <w:rPr>
          <w:rFonts w:eastAsia="Times New Roman"/>
          <w:color w:val="000000"/>
          <w:szCs w:val="24"/>
        </w:rPr>
        <w:t xml:space="preserve"> noting the need for </w:t>
      </w:r>
      <w:r w:rsidR="00E73895">
        <w:rPr>
          <w:rFonts w:eastAsia="Times New Roman"/>
          <w:color w:val="000000"/>
          <w:szCs w:val="24"/>
        </w:rPr>
        <w:lastRenderedPageBreak/>
        <w:t xml:space="preserve">a </w:t>
      </w:r>
      <w:r w:rsidR="00763AB1">
        <w:rPr>
          <w:rFonts w:eastAsia="Times New Roman"/>
          <w:color w:val="000000"/>
          <w:szCs w:val="24"/>
        </w:rPr>
        <w:t>definition of acceptable thresholds and regulatory scrutiny.</w:t>
      </w:r>
      <w:r w:rsidR="00250080">
        <w:rPr>
          <w:rFonts w:eastAsia="Times New Roman"/>
          <w:color w:val="000000"/>
          <w:szCs w:val="24"/>
        </w:rPr>
        <w:t xml:space="preserve"> </w:t>
      </w:r>
      <w:r w:rsidR="006A7F96">
        <w:rPr>
          <w:rFonts w:eastAsia="Times New Roman"/>
          <w:color w:val="000000"/>
          <w:szCs w:val="24"/>
        </w:rPr>
        <w:t>Indeed</w:t>
      </w:r>
      <w:r w:rsidR="00087A9F">
        <w:rPr>
          <w:rFonts w:eastAsia="Times New Roman"/>
          <w:color w:val="000000"/>
          <w:szCs w:val="24"/>
        </w:rPr>
        <w:t>,</w:t>
      </w:r>
      <w:r w:rsidR="006A7F96">
        <w:rPr>
          <w:rFonts w:eastAsia="Times New Roman"/>
          <w:color w:val="000000"/>
          <w:szCs w:val="24"/>
        </w:rPr>
        <w:t xml:space="preserve"> the most recent proposal for a </w:t>
      </w:r>
      <w:r w:rsidR="00041ECE">
        <w:rPr>
          <w:rFonts w:eastAsia="Times New Roman"/>
          <w:color w:val="000000"/>
          <w:szCs w:val="24"/>
        </w:rPr>
        <w:t>t</w:t>
      </w:r>
      <w:r w:rsidR="00087A9F">
        <w:rPr>
          <w:rFonts w:eastAsia="Times New Roman"/>
          <w:color w:val="000000"/>
          <w:szCs w:val="24"/>
        </w:rPr>
        <w:t>rustworthiness framework put forward for ballot</w:t>
      </w:r>
      <w:r w:rsidR="006A7F96">
        <w:rPr>
          <w:rFonts w:eastAsia="Times New Roman"/>
          <w:color w:val="000000"/>
          <w:szCs w:val="24"/>
        </w:rPr>
        <w:t xml:space="preserve"> by CEN-CENELEC </w:t>
      </w:r>
      <w:r w:rsidR="00E71E19">
        <w:rPr>
          <w:rFonts w:eastAsia="Times New Roman"/>
          <w:color w:val="000000"/>
          <w:szCs w:val="24"/>
        </w:rPr>
        <w:t xml:space="preserve">identifies key aspects such as </w:t>
      </w:r>
      <w:r w:rsidR="00E71E19" w:rsidRPr="00DD1672">
        <w:rPr>
          <w:rFonts w:eastAsia="Times New Roman"/>
          <w:i/>
          <w:iCs/>
          <w:color w:val="000000"/>
          <w:szCs w:val="24"/>
        </w:rPr>
        <w:t>transparency</w:t>
      </w:r>
      <w:r w:rsidR="00E71E19">
        <w:rPr>
          <w:rFonts w:eastAsia="Times New Roman"/>
          <w:color w:val="000000"/>
          <w:szCs w:val="24"/>
        </w:rPr>
        <w:t xml:space="preserve">, </w:t>
      </w:r>
      <w:r w:rsidR="00E71E19" w:rsidRPr="00DD1672">
        <w:rPr>
          <w:rFonts w:eastAsia="Times New Roman"/>
          <w:i/>
          <w:iCs/>
          <w:color w:val="000000"/>
          <w:szCs w:val="24"/>
        </w:rPr>
        <w:t>human oversight</w:t>
      </w:r>
      <w:r w:rsidR="00E71E19">
        <w:rPr>
          <w:rFonts w:eastAsia="Times New Roman"/>
          <w:color w:val="000000"/>
          <w:szCs w:val="24"/>
        </w:rPr>
        <w:t xml:space="preserve">, </w:t>
      </w:r>
      <w:r w:rsidR="00E71E19" w:rsidRPr="00DD1672">
        <w:rPr>
          <w:rFonts w:eastAsia="Times New Roman"/>
          <w:i/>
          <w:iCs/>
          <w:color w:val="000000"/>
          <w:szCs w:val="24"/>
        </w:rPr>
        <w:t>accuracy</w:t>
      </w:r>
      <w:r w:rsidR="00E71E19">
        <w:rPr>
          <w:rFonts w:eastAsia="Times New Roman"/>
          <w:color w:val="000000"/>
          <w:szCs w:val="24"/>
        </w:rPr>
        <w:t xml:space="preserve"> and </w:t>
      </w:r>
      <w:r w:rsidR="00E71E19" w:rsidRPr="00DD1672">
        <w:rPr>
          <w:rFonts w:eastAsia="Times New Roman"/>
          <w:i/>
          <w:iCs/>
          <w:color w:val="000000"/>
          <w:szCs w:val="24"/>
        </w:rPr>
        <w:t>robustness</w:t>
      </w:r>
      <w:r w:rsidR="00702322">
        <w:rPr>
          <w:rFonts w:eastAsia="Times New Roman"/>
          <w:color w:val="000000"/>
          <w:szCs w:val="24"/>
        </w:rPr>
        <w:t xml:space="preserve"> but these </w:t>
      </w:r>
      <w:r w:rsidR="00FE02EA">
        <w:rPr>
          <w:rFonts w:eastAsia="Times New Roman"/>
          <w:color w:val="000000"/>
          <w:szCs w:val="24"/>
        </w:rPr>
        <w:t>alone are</w:t>
      </w:r>
      <w:r w:rsidR="00B80438">
        <w:rPr>
          <w:rFonts w:eastAsia="Times New Roman"/>
          <w:color w:val="000000"/>
          <w:szCs w:val="24"/>
        </w:rPr>
        <w:t xml:space="preserve"> </w:t>
      </w:r>
      <w:r w:rsidR="00087A9F">
        <w:rPr>
          <w:rFonts w:eastAsia="Times New Roman"/>
          <w:color w:val="000000"/>
          <w:szCs w:val="24"/>
        </w:rPr>
        <w:t xml:space="preserve">piecemeal. </w:t>
      </w:r>
      <w:r w:rsidR="00250080">
        <w:rPr>
          <w:rFonts w:eastAsia="Times New Roman"/>
          <w:color w:val="000000"/>
          <w:szCs w:val="24"/>
        </w:rPr>
        <w:t xml:space="preserve"> </w:t>
      </w:r>
      <w:r w:rsidR="00CA10B7">
        <w:rPr>
          <w:rFonts w:eastAsia="Times New Roman"/>
          <w:color w:val="000000"/>
          <w:szCs w:val="24"/>
        </w:rPr>
        <w:t xml:space="preserve"> </w:t>
      </w:r>
    </w:p>
    <w:p w14:paraId="07D188D8" w14:textId="3148C4DD" w:rsidR="00B41D78" w:rsidRDefault="00C96348" w:rsidP="00937177">
      <w:pPr>
        <w:spacing w:line="240" w:lineRule="auto"/>
        <w:ind w:firstLine="567"/>
        <w:rPr>
          <w:rFonts w:eastAsia="Times New Roman"/>
          <w:color w:val="000000" w:themeColor="text1"/>
        </w:rPr>
      </w:pPr>
      <w:r w:rsidRPr="490BA71D">
        <w:rPr>
          <w:rFonts w:eastAsia="Times New Roman"/>
          <w:color w:val="000000" w:themeColor="text1"/>
        </w:rPr>
        <w:t xml:space="preserve">Some </w:t>
      </w:r>
      <w:r w:rsidRPr="00C233B2">
        <w:t>researchers</w:t>
      </w:r>
      <w:r w:rsidRPr="490BA71D">
        <w:rPr>
          <w:rFonts w:eastAsia="Times New Roman"/>
          <w:color w:val="000000" w:themeColor="text1"/>
        </w:rPr>
        <w:t xml:space="preserve"> call for the need to trust AI regardless</w:t>
      </w:r>
      <w:r w:rsidR="00BC5D0C" w:rsidRPr="490BA71D">
        <w:rPr>
          <w:rFonts w:eastAsia="Times New Roman"/>
          <w:color w:val="000000" w:themeColor="text1"/>
        </w:rPr>
        <w:t xml:space="preserve"> of understanding </w:t>
      </w:r>
      <w:r w:rsidR="00C4102E" w:rsidRPr="490BA71D">
        <w:rPr>
          <w:rFonts w:eastAsia="Times New Roman"/>
          <w:color w:val="000000" w:themeColor="text1"/>
        </w:rPr>
        <w:t xml:space="preserve">its mechanisms of </w:t>
      </w:r>
      <w:r w:rsidR="00805435" w:rsidRPr="490BA71D">
        <w:rPr>
          <w:rFonts w:eastAsia="Times New Roman"/>
          <w:color w:val="000000" w:themeColor="text1"/>
        </w:rPr>
        <w:t xml:space="preserve">action, </w:t>
      </w:r>
      <w:r w:rsidR="00FE02EA">
        <w:rPr>
          <w:rFonts w:eastAsia="Times New Roman"/>
          <w:color w:val="000000" w:themeColor="text1"/>
        </w:rPr>
        <w:t xml:space="preserve">often </w:t>
      </w:r>
      <w:r w:rsidR="00C4102E" w:rsidRPr="490BA71D">
        <w:rPr>
          <w:rFonts w:eastAsia="Times New Roman"/>
          <w:color w:val="000000" w:themeColor="text1"/>
        </w:rPr>
        <w:t xml:space="preserve">referred to as </w:t>
      </w:r>
      <w:r w:rsidR="00D142FE" w:rsidRPr="490BA71D">
        <w:rPr>
          <w:rFonts w:eastAsia="Times New Roman"/>
          <w:color w:val="000000" w:themeColor="text1"/>
        </w:rPr>
        <w:t>black</w:t>
      </w:r>
      <w:r w:rsidR="00FE02EA">
        <w:rPr>
          <w:rFonts w:eastAsia="Times New Roman"/>
          <w:color w:val="000000" w:themeColor="text1"/>
        </w:rPr>
        <w:t>-</w:t>
      </w:r>
      <w:r w:rsidR="00D142FE" w:rsidRPr="490BA71D">
        <w:rPr>
          <w:rFonts w:eastAsia="Times New Roman"/>
          <w:color w:val="000000" w:themeColor="text1"/>
        </w:rPr>
        <w:t>box</w:t>
      </w:r>
      <w:r w:rsidR="00DC6EEE" w:rsidRPr="490BA71D">
        <w:rPr>
          <w:rFonts w:eastAsia="Times New Roman"/>
          <w:color w:val="000000" w:themeColor="text1"/>
        </w:rPr>
        <w:t xml:space="preserve"> </w:t>
      </w:r>
      <w:r w:rsidR="00DC6EEE" w:rsidRPr="00B41D78">
        <w:t>algorithm</w:t>
      </w:r>
      <w:r w:rsidR="00851A26" w:rsidRPr="00B41D78">
        <w:t>s</w:t>
      </w:r>
      <w:r w:rsidR="00E20331" w:rsidRPr="490BA71D">
        <w:rPr>
          <w:rFonts w:eastAsia="Times New Roman"/>
          <w:color w:val="000000" w:themeColor="text1"/>
        </w:rPr>
        <w:t xml:space="preserve"> </w:t>
      </w:r>
      <w:sdt>
        <w:sdtPr>
          <w:rPr>
            <w:rFonts w:eastAsia="Times New Roman"/>
            <w:color w:val="000000"/>
          </w:rPr>
          <w:tag w:val="MENDELEY_CITATION_v3_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"/>
          <w:id w:val="713078205"/>
          <w:placeholder>
            <w:docPart w:val="DefaultPlaceholder_-1854013440"/>
          </w:placeholder>
        </w:sdtPr>
        <w:sdtEndPr/>
        <w:sdtContent>
          <w:r w:rsidR="00CA70D4" w:rsidRPr="00CA70D4">
            <w:rPr>
              <w:rFonts w:eastAsia="Times New Roman"/>
              <w:color w:val="000000"/>
            </w:rPr>
            <w:t>[20], [21]</w:t>
          </w:r>
        </w:sdtContent>
      </w:sdt>
      <w:r w:rsidR="00E20331" w:rsidRPr="490BA71D">
        <w:rPr>
          <w:rFonts w:eastAsia="Times New Roman"/>
          <w:i/>
          <w:iCs/>
          <w:color w:val="000000" w:themeColor="text1"/>
        </w:rPr>
        <w:t xml:space="preserve">.  </w:t>
      </w:r>
      <w:r w:rsidR="00C4102E" w:rsidRPr="490BA71D">
        <w:rPr>
          <w:rFonts w:eastAsia="Times New Roman"/>
          <w:color w:val="000000" w:themeColor="text1"/>
        </w:rPr>
        <w:t xml:space="preserve"> </w:t>
      </w:r>
      <w:r w:rsidR="00685FF5" w:rsidRPr="490BA71D">
        <w:rPr>
          <w:rFonts w:eastAsia="Times New Roman"/>
          <w:color w:val="000000" w:themeColor="text1"/>
        </w:rPr>
        <w:t xml:space="preserve">Moreover, </w:t>
      </w:r>
      <w:r w:rsidR="00763AB1" w:rsidRPr="490BA71D">
        <w:rPr>
          <w:rFonts w:eastAsia="Times New Roman"/>
          <w:color w:val="000000" w:themeColor="text1"/>
        </w:rPr>
        <w:t xml:space="preserve">Omrani, et al </w:t>
      </w:r>
      <w:sdt>
        <w:sdtPr>
          <w:rPr>
            <w:rFonts w:eastAsia="Times New Roman"/>
            <w:color w:val="000000"/>
          </w:rPr>
          <w:tag w:val="MENDELEY_CITATION_v3_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"/>
          <w:id w:val="208382224"/>
          <w:placeholder>
            <w:docPart w:val="DefaultPlaceholder_-1854013440"/>
          </w:placeholder>
        </w:sdtPr>
        <w:sdtEndPr/>
        <w:sdtContent>
          <w:r w:rsidR="00CA70D4" w:rsidRPr="00CA70D4">
            <w:rPr>
              <w:rFonts w:eastAsia="Times New Roman"/>
              <w:color w:val="000000"/>
            </w:rPr>
            <w:t>[20]</w:t>
          </w:r>
        </w:sdtContent>
      </w:sdt>
      <w:r w:rsidR="00F31DEB">
        <w:rPr>
          <w:rFonts w:eastAsia="Times New Roman"/>
          <w:color w:val="000000" w:themeColor="text1"/>
        </w:rPr>
        <w:t xml:space="preserve"> </w:t>
      </w:r>
      <w:r w:rsidR="00403A58" w:rsidRPr="490BA71D">
        <w:rPr>
          <w:rFonts w:eastAsia="Times New Roman"/>
          <w:color w:val="000000" w:themeColor="text1"/>
        </w:rPr>
        <w:t>suggest that to</w:t>
      </w:r>
      <w:r w:rsidR="00763AB1" w:rsidRPr="490BA71D">
        <w:rPr>
          <w:rFonts w:eastAsia="Times New Roman"/>
          <w:color w:val="000000" w:themeColor="text1"/>
        </w:rPr>
        <w:t xml:space="preserve"> trust AI assumes an ethical basis of trust can be applied. </w:t>
      </w:r>
      <w:r w:rsidR="00440F87" w:rsidRPr="490BA71D">
        <w:rPr>
          <w:rFonts w:eastAsia="Times New Roman"/>
          <w:color w:val="000000" w:themeColor="text1"/>
        </w:rPr>
        <w:t xml:space="preserve">It is important to understand the </w:t>
      </w:r>
      <w:r w:rsidR="00763AB1" w:rsidRPr="490BA71D">
        <w:rPr>
          <w:rFonts w:eastAsia="Times New Roman"/>
          <w:color w:val="000000" w:themeColor="text1"/>
        </w:rPr>
        <w:t xml:space="preserve">ethical and moral </w:t>
      </w:r>
      <w:r w:rsidR="00ED6715" w:rsidRPr="490BA71D">
        <w:rPr>
          <w:rFonts w:eastAsia="Times New Roman"/>
          <w:color w:val="000000" w:themeColor="text1"/>
        </w:rPr>
        <w:t xml:space="preserve">beliefs that </w:t>
      </w:r>
      <w:r w:rsidR="00212B83" w:rsidRPr="490BA71D">
        <w:rPr>
          <w:rFonts w:eastAsia="Times New Roman"/>
          <w:color w:val="000000" w:themeColor="text1"/>
        </w:rPr>
        <w:t>go into generating agreements</w:t>
      </w:r>
      <w:r w:rsidR="00781E62">
        <w:rPr>
          <w:rFonts w:eastAsia="Times New Roman"/>
          <w:color w:val="000000" w:themeColor="text1"/>
        </w:rPr>
        <w:t>,</w:t>
      </w:r>
      <w:r w:rsidR="00212B83" w:rsidRPr="490BA71D">
        <w:rPr>
          <w:rFonts w:eastAsia="Times New Roman"/>
          <w:color w:val="000000" w:themeColor="text1"/>
        </w:rPr>
        <w:t xml:space="preserve"> such as the Declaration of Helsinki (DoH)</w:t>
      </w:r>
      <w:r w:rsidR="00A80273" w:rsidRPr="490BA71D">
        <w:rPr>
          <w:rFonts w:eastAsia="Times New Roman"/>
          <w:color w:val="000000" w:themeColor="text1"/>
        </w:rPr>
        <w:t>, Declaration of Geneva</w:t>
      </w:r>
      <w:r w:rsidR="00CA5ADA" w:rsidRPr="490BA71D">
        <w:rPr>
          <w:rFonts w:eastAsia="Times New Roman"/>
          <w:color w:val="000000" w:themeColor="text1"/>
        </w:rPr>
        <w:t xml:space="preserve"> (DoG)</w:t>
      </w:r>
      <w:r w:rsidR="00A80273" w:rsidRPr="490BA71D">
        <w:rPr>
          <w:rFonts w:eastAsia="Times New Roman"/>
          <w:color w:val="000000" w:themeColor="text1"/>
        </w:rPr>
        <w:t xml:space="preserve">, Declaration of Taipei </w:t>
      </w:r>
      <w:r w:rsidR="00CA5ADA" w:rsidRPr="490BA71D">
        <w:rPr>
          <w:rFonts w:eastAsia="Times New Roman"/>
          <w:color w:val="000000" w:themeColor="text1"/>
        </w:rPr>
        <w:t xml:space="preserve">(DoT) </w:t>
      </w:r>
      <w:r w:rsidR="00A80273" w:rsidRPr="490BA71D">
        <w:rPr>
          <w:rFonts w:eastAsia="Times New Roman"/>
          <w:color w:val="000000" w:themeColor="text1"/>
        </w:rPr>
        <w:t xml:space="preserve">and the </w:t>
      </w:r>
      <w:r w:rsidR="00CA5ADA" w:rsidRPr="490BA71D">
        <w:rPr>
          <w:rFonts w:eastAsia="Times New Roman"/>
          <w:color w:val="000000" w:themeColor="text1"/>
        </w:rPr>
        <w:t xml:space="preserve">EU </w:t>
      </w:r>
      <w:r w:rsidR="00A80273" w:rsidRPr="490BA71D">
        <w:rPr>
          <w:rFonts w:eastAsia="Times New Roman"/>
          <w:color w:val="000000" w:themeColor="text1"/>
        </w:rPr>
        <w:t>Charter of Human Rights</w:t>
      </w:r>
      <w:r w:rsidR="00CA5ADA" w:rsidRPr="490BA71D">
        <w:rPr>
          <w:rFonts w:eastAsia="Times New Roman"/>
          <w:color w:val="000000" w:themeColor="text1"/>
        </w:rPr>
        <w:t xml:space="preserve"> (CoHR)</w:t>
      </w:r>
      <w:r w:rsidR="00212B83" w:rsidRPr="490BA71D">
        <w:rPr>
          <w:rFonts w:eastAsia="Times New Roman"/>
          <w:color w:val="000000" w:themeColor="text1"/>
        </w:rPr>
        <w:t xml:space="preserve"> </w:t>
      </w:r>
      <w:r w:rsidR="00512233" w:rsidRPr="490BA71D">
        <w:rPr>
          <w:rFonts w:eastAsia="Times New Roman"/>
          <w:color w:val="000000" w:themeColor="text1"/>
        </w:rPr>
        <w:t>together with the WMA Declaration on Patient Safety (DoPS)</w:t>
      </w:r>
      <w:r w:rsidR="00781E62">
        <w:rPr>
          <w:rFonts w:eastAsia="Times New Roman"/>
          <w:color w:val="000000" w:themeColor="text1"/>
        </w:rPr>
        <w:t>,</w:t>
      </w:r>
      <w:r w:rsidR="004527D8">
        <w:rPr>
          <w:rFonts w:eastAsia="Times New Roman"/>
          <w:color w:val="000000" w:themeColor="text1"/>
        </w:rPr>
        <w:t xml:space="preserve"> in order to address Fundamental Rights called out in the EU AI Act</w:t>
      </w:r>
      <w:r w:rsidR="007652E4" w:rsidRPr="490BA71D">
        <w:rPr>
          <w:rFonts w:eastAsia="Times New Roman"/>
          <w:color w:val="000000" w:themeColor="text1"/>
        </w:rPr>
        <w:t xml:space="preserve">. </w:t>
      </w:r>
      <w:r w:rsidR="008C53C5" w:rsidRPr="490BA71D">
        <w:rPr>
          <w:rFonts w:eastAsia="Times New Roman"/>
          <w:color w:val="000000" w:themeColor="text1"/>
        </w:rPr>
        <w:t>We cannot assume</w:t>
      </w:r>
      <w:r w:rsidR="00805435" w:rsidRPr="490BA71D">
        <w:rPr>
          <w:rFonts w:eastAsia="Times New Roman"/>
          <w:color w:val="000000" w:themeColor="text1"/>
        </w:rPr>
        <w:t xml:space="preserve"> patient rights will be delivered</w:t>
      </w:r>
      <w:r w:rsidR="00ED4258" w:rsidRPr="490BA71D">
        <w:rPr>
          <w:rFonts w:eastAsia="Times New Roman"/>
          <w:color w:val="000000" w:themeColor="text1"/>
        </w:rPr>
        <w:t xml:space="preserve"> where there is confusion as to how to achieve it.  </w:t>
      </w:r>
      <w:r w:rsidR="007D609D" w:rsidRPr="490BA71D">
        <w:rPr>
          <w:rFonts w:eastAsia="Times New Roman"/>
          <w:color w:val="000000" w:themeColor="text1"/>
        </w:rPr>
        <w:t>This research agrees with that of</w:t>
      </w:r>
      <w:r w:rsidR="00A8467F" w:rsidRPr="490BA71D">
        <w:rPr>
          <w:rFonts w:eastAsia="Times New Roman"/>
          <w:color w:val="000000" w:themeColor="text1"/>
        </w:rPr>
        <w:t xml:space="preserve"> Zhang and Zhang </w:t>
      </w:r>
      <w:r w:rsidR="12B45846" w:rsidRPr="490BA71D">
        <w:rPr>
          <w:rFonts w:eastAsia="Times New Roman"/>
          <w:color w:val="000000" w:themeColor="text1"/>
        </w:rPr>
        <w:t>who</w:t>
      </w:r>
      <w:r w:rsidR="007D609D" w:rsidRPr="490BA71D">
        <w:rPr>
          <w:rFonts w:eastAsia="Times New Roman"/>
          <w:color w:val="000000" w:themeColor="text1"/>
        </w:rPr>
        <w:t xml:space="preserve"> </w:t>
      </w:r>
      <w:r w:rsidR="00ED6715" w:rsidRPr="490BA71D">
        <w:rPr>
          <w:rFonts w:eastAsia="Times New Roman"/>
          <w:color w:val="000000" w:themeColor="text1"/>
        </w:rPr>
        <w:t>suggest</w:t>
      </w:r>
      <w:r w:rsidR="00A60E23" w:rsidRPr="490BA71D">
        <w:rPr>
          <w:rFonts w:eastAsia="Times New Roman"/>
          <w:color w:val="000000" w:themeColor="text1"/>
        </w:rPr>
        <w:t>,</w:t>
      </w:r>
      <w:r w:rsidR="00ED6715" w:rsidRPr="490BA71D">
        <w:rPr>
          <w:rFonts w:eastAsia="Times New Roman"/>
          <w:color w:val="000000" w:themeColor="text1"/>
        </w:rPr>
        <w:t xml:space="preserve"> </w:t>
      </w:r>
      <w:r w:rsidR="00ED6715" w:rsidRPr="490BA71D">
        <w:rPr>
          <w:rFonts w:eastAsia="Times New Roman"/>
          <w:i/>
          <w:iCs/>
          <w:color w:val="000000" w:themeColor="text1"/>
        </w:rPr>
        <w:t>ethical values</w:t>
      </w:r>
      <w:r w:rsidR="00ED6715" w:rsidRPr="490BA71D">
        <w:rPr>
          <w:rFonts w:eastAsia="Times New Roman"/>
          <w:color w:val="000000" w:themeColor="text1"/>
        </w:rPr>
        <w:t xml:space="preserve"> belong as a ‘</w:t>
      </w:r>
      <w:r w:rsidR="00ED6715" w:rsidRPr="490BA71D">
        <w:rPr>
          <w:rFonts w:eastAsia="Times New Roman"/>
          <w:i/>
          <w:iCs/>
          <w:color w:val="000000" w:themeColor="text1"/>
        </w:rPr>
        <w:t>top-level design</w:t>
      </w:r>
      <w:r w:rsidR="00ED6715" w:rsidRPr="490BA71D">
        <w:rPr>
          <w:rFonts w:eastAsia="Times New Roman"/>
          <w:color w:val="000000" w:themeColor="text1"/>
        </w:rPr>
        <w:t>’</w:t>
      </w:r>
      <w:r w:rsidR="00ED4258" w:rsidRPr="490BA71D">
        <w:rPr>
          <w:rFonts w:eastAsia="Times New Roman"/>
          <w:color w:val="000000" w:themeColor="text1"/>
        </w:rPr>
        <w:t xml:space="preserve"> </w:t>
      </w:r>
      <w:sdt>
        <w:sdtPr>
          <w:rPr>
            <w:rFonts w:eastAsia="Times New Roman"/>
            <w:color w:val="000000"/>
          </w:rPr>
          <w:tag w:val="MENDELEY_CITATION_v3_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"/>
          <w:id w:val="1410204908"/>
          <w:placeholder>
            <w:docPart w:val="11DD31A047EE4463B9D02799CA960D13"/>
          </w:placeholder>
        </w:sdtPr>
        <w:sdtEndPr/>
        <w:sdtContent>
          <w:r w:rsidR="00CA70D4" w:rsidRPr="00CA70D4">
            <w:rPr>
              <w:rFonts w:eastAsia="Times New Roman"/>
              <w:color w:val="000000"/>
            </w:rPr>
            <w:t>[22]</w:t>
          </w:r>
        </w:sdtContent>
      </w:sdt>
      <w:r w:rsidR="009C28BB">
        <w:rPr>
          <w:rFonts w:eastAsia="Times New Roman"/>
          <w:color w:val="000000" w:themeColor="text1"/>
        </w:rPr>
        <w:t>, which is not the approach taken by the EU Ethics Guideline</w:t>
      </w:r>
      <w:r w:rsidR="00853AE1">
        <w:rPr>
          <w:rFonts w:eastAsia="Times New Roman"/>
          <w:color w:val="000000" w:themeColor="text1"/>
        </w:rPr>
        <w:t xml:space="preserve">, </w:t>
      </w:r>
      <w:r w:rsidR="00F31DEB">
        <w:rPr>
          <w:rFonts w:eastAsia="Times New Roman"/>
          <w:color w:val="000000" w:themeColor="text1"/>
        </w:rPr>
        <w:t>that</w:t>
      </w:r>
      <w:r w:rsidR="009F27B3">
        <w:rPr>
          <w:rFonts w:eastAsia="Times New Roman"/>
          <w:color w:val="000000" w:themeColor="text1"/>
        </w:rPr>
        <w:t xml:space="preserve"> describe</w:t>
      </w:r>
      <w:r w:rsidR="00853AE1">
        <w:rPr>
          <w:rFonts w:eastAsia="Times New Roman"/>
          <w:color w:val="000000" w:themeColor="text1"/>
        </w:rPr>
        <w:t xml:space="preserve"> three pillars</w:t>
      </w:r>
      <w:r w:rsidR="009F27B3">
        <w:rPr>
          <w:rFonts w:eastAsia="Times New Roman"/>
          <w:color w:val="000000" w:themeColor="text1"/>
        </w:rPr>
        <w:t>:</w:t>
      </w:r>
      <w:r w:rsidR="00853AE1">
        <w:rPr>
          <w:rFonts w:eastAsia="Times New Roman"/>
          <w:color w:val="000000" w:themeColor="text1"/>
        </w:rPr>
        <w:t xml:space="preserve"> Ethics, Lawfulness and Robustness.</w:t>
      </w:r>
    </w:p>
    <w:p w14:paraId="1CDFE924" w14:textId="77777777" w:rsidR="00937177" w:rsidRDefault="00937177" w:rsidP="00937177">
      <w:pPr>
        <w:spacing w:line="240" w:lineRule="auto"/>
        <w:ind w:firstLine="567"/>
        <w:rPr>
          <w:rFonts w:eastAsia="Times New Roman"/>
          <w:color w:val="000000" w:themeColor="text1"/>
        </w:rPr>
      </w:pPr>
    </w:p>
    <w:p w14:paraId="3F14745C" w14:textId="5FAEBEE4" w:rsidR="00D47ED4" w:rsidRDefault="009074F4" w:rsidP="00937177">
      <w:pPr>
        <w:spacing w:line="240" w:lineRule="exact"/>
        <w:ind w:firstLine="0"/>
        <w:rPr>
          <w:color w:val="000000"/>
        </w:rPr>
      </w:pPr>
      <w:r w:rsidRPr="0069170C">
        <w:rPr>
          <w:b/>
          <w:szCs w:val="16"/>
        </w:rPr>
        <w:t>2</w:t>
      </w:r>
      <w:r w:rsidR="007C304D" w:rsidRPr="0069170C">
        <w:rPr>
          <w:b/>
          <w:szCs w:val="16"/>
        </w:rPr>
        <w:t>.</w:t>
      </w:r>
      <w:r w:rsidR="00831ADE" w:rsidRPr="0069170C">
        <w:rPr>
          <w:b/>
          <w:szCs w:val="16"/>
        </w:rPr>
        <w:t>3.1</w:t>
      </w:r>
      <w:r w:rsidR="007C304D" w:rsidRPr="0069170C">
        <w:rPr>
          <w:b/>
          <w:szCs w:val="16"/>
        </w:rPr>
        <w:tab/>
      </w:r>
      <w:r w:rsidR="00160866" w:rsidRPr="0069170C">
        <w:rPr>
          <w:b/>
          <w:szCs w:val="16"/>
        </w:rPr>
        <w:t xml:space="preserve">Ethical Values </w:t>
      </w:r>
      <w:r w:rsidR="007C304D" w:rsidRPr="0069170C">
        <w:rPr>
          <w:b/>
          <w:szCs w:val="16"/>
        </w:rPr>
        <w:t>in Medical Devices</w:t>
      </w:r>
      <w:r w:rsidR="0069170C">
        <w:rPr>
          <w:b/>
          <w:szCs w:val="16"/>
        </w:rPr>
        <w:t xml:space="preserve">. </w:t>
      </w:r>
      <w:r w:rsidR="00853AE1">
        <w:rPr>
          <w:rFonts w:eastAsia="Times New Roman"/>
          <w:color w:val="000000" w:themeColor="text1"/>
        </w:rPr>
        <w:t xml:space="preserve">We see </w:t>
      </w:r>
      <w:r w:rsidR="00853AE1" w:rsidRPr="00B41D78">
        <w:rPr>
          <w:rFonts w:eastAsia="Times New Roman"/>
          <w:color w:val="000000"/>
          <w:szCs w:val="24"/>
        </w:rPr>
        <w:t>evidence</w:t>
      </w:r>
      <w:r w:rsidR="00853AE1">
        <w:rPr>
          <w:rFonts w:eastAsia="Times New Roman"/>
          <w:color w:val="000000" w:themeColor="text1"/>
        </w:rPr>
        <w:t xml:space="preserve"> of ethical principles in medical research, </w:t>
      </w:r>
      <w:r w:rsidR="009F27B3">
        <w:rPr>
          <w:rFonts w:eastAsia="Times New Roman"/>
          <w:color w:val="000000" w:themeColor="text1"/>
        </w:rPr>
        <w:t xml:space="preserve">though predominantly </w:t>
      </w:r>
      <w:r w:rsidR="00853AE1">
        <w:rPr>
          <w:rFonts w:eastAsia="Times New Roman"/>
          <w:color w:val="000000" w:themeColor="text1"/>
        </w:rPr>
        <w:t>in clinical investigations</w:t>
      </w:r>
      <w:r w:rsidR="007F7F5F">
        <w:rPr>
          <w:rFonts w:eastAsia="Times New Roman"/>
          <w:color w:val="000000" w:themeColor="text1"/>
        </w:rPr>
        <w:t xml:space="preserve"> that arise after development</w:t>
      </w:r>
      <w:r w:rsidR="00853AE1">
        <w:rPr>
          <w:rFonts w:eastAsia="Times New Roman"/>
          <w:color w:val="000000" w:themeColor="text1"/>
        </w:rPr>
        <w:t>. For instance, t</w:t>
      </w:r>
      <w:r w:rsidR="00685098" w:rsidRPr="4495A987">
        <w:rPr>
          <w:rFonts w:eastAsia="Times New Roman"/>
          <w:color w:val="000000" w:themeColor="text1"/>
        </w:rPr>
        <w:t>he</w:t>
      </w:r>
      <w:r w:rsidR="00685098" w:rsidRPr="00A37C87">
        <w:t xml:space="preserve"> DoH</w:t>
      </w:r>
      <w:r w:rsidR="007D2A86" w:rsidRPr="4495A987">
        <w:rPr>
          <w:color w:val="000000" w:themeColor="text1"/>
        </w:rPr>
        <w:t xml:space="preserve"> </w:t>
      </w:r>
      <w:r w:rsidR="00685098" w:rsidRPr="00A37C87">
        <w:t>on Ethical Principles for Medical Research Involving Human Subjects</w:t>
      </w:r>
      <w:r w:rsidR="007D2A86" w:rsidRPr="00A37C87">
        <w:t xml:space="preserve"> </w:t>
      </w:r>
      <w:sdt>
        <w:sdtPr>
          <w:rPr>
            <w:color w:val="000000"/>
          </w:rPr>
          <w:tag w:val="MENDELEY_CITATION_v3_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"/>
          <w:id w:val="-607591476"/>
          <w:placeholder>
            <w:docPart w:val="340412AFB3954217B378D9261E3CF87B"/>
          </w:placeholder>
        </w:sdtPr>
        <w:sdtEndPr/>
        <w:sdtContent>
          <w:r w:rsidR="00CA70D4" w:rsidRPr="00CA70D4">
            <w:rPr>
              <w:color w:val="000000"/>
            </w:rPr>
            <w:t>[23]</w:t>
          </w:r>
        </w:sdtContent>
      </w:sdt>
      <w:r w:rsidR="00685098" w:rsidRPr="00A37C87">
        <w:t xml:space="preserve"> </w:t>
      </w:r>
      <w:r w:rsidR="00685098">
        <w:t>is called out in the 1</w:t>
      </w:r>
      <w:r w:rsidR="00685098" w:rsidRPr="00A60CF6">
        <w:rPr>
          <w:vertAlign w:val="superscript"/>
        </w:rPr>
        <w:t>st</w:t>
      </w:r>
      <w:r w:rsidR="00685098">
        <w:t xml:space="preserve"> Chapter of the Medical Device Regulations </w:t>
      </w:r>
      <w:sdt>
        <w:sdtPr>
          <w:rPr>
            <w:color w:val="000000"/>
          </w:rPr>
          <w:tag w:val="MENDELEY_CITATION_v3_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"/>
          <w:id w:val="453991592"/>
          <w:placeholder>
            <w:docPart w:val="DefaultPlaceholder_-1854013440"/>
          </w:placeholder>
        </w:sdtPr>
        <w:sdtEndPr/>
        <w:sdtContent>
          <w:r w:rsidR="00CA70D4" w:rsidRPr="00CA70D4">
            <w:rPr>
              <w:color w:val="000000"/>
            </w:rPr>
            <w:t>[24]</w:t>
          </w:r>
        </w:sdtContent>
      </w:sdt>
      <w:r w:rsidR="00685098">
        <w:t xml:space="preserve">, Section 64. </w:t>
      </w:r>
      <w:r w:rsidR="00763AB1">
        <w:t xml:space="preserve">The DoH forms the basis of </w:t>
      </w:r>
      <w:r w:rsidR="00EA17C7">
        <w:t>clinical investigations as</w:t>
      </w:r>
      <w:r w:rsidR="00763AB1">
        <w:t xml:space="preserve"> defined in the MDR and IVDR and </w:t>
      </w:r>
      <w:r w:rsidR="0013447B">
        <w:t xml:space="preserve">is further </w:t>
      </w:r>
      <w:r w:rsidR="00763AB1">
        <w:t xml:space="preserve">supported by </w:t>
      </w:r>
      <w:r w:rsidR="0013447B">
        <w:t>relevant harmonised i</w:t>
      </w:r>
      <w:r w:rsidR="00763AB1">
        <w:t>nternational standard</w:t>
      </w:r>
      <w:r w:rsidR="0013447B">
        <w:t>s</w:t>
      </w:r>
      <w:r w:rsidR="00F6096E">
        <w:t xml:space="preserve">, </w:t>
      </w:r>
      <w:r w:rsidR="00317058">
        <w:t>e.g.,</w:t>
      </w:r>
      <w:r w:rsidR="00F6096E">
        <w:t xml:space="preserve"> </w:t>
      </w:r>
      <w:sdt>
        <w:sdtPr>
          <w:rPr>
            <w:color w:val="000000"/>
          </w:rPr>
          <w:tag w:val="MENDELEY_CITATION_v3_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"/>
          <w:id w:val="138088079"/>
          <w:placeholder>
            <w:docPart w:val="11DD31A047EE4463B9D02799CA960D13"/>
          </w:placeholder>
        </w:sdtPr>
        <w:sdtEndPr/>
        <w:sdtContent>
          <w:r w:rsidR="00CA70D4" w:rsidRPr="00CA70D4">
            <w:rPr>
              <w:color w:val="000000"/>
            </w:rPr>
            <w:t>ISO-14155:2020</w:t>
          </w:r>
        </w:sdtContent>
      </w:sdt>
      <w:r w:rsidR="00763AB1">
        <w:rPr>
          <w:color w:val="000000"/>
        </w:rPr>
        <w:t xml:space="preserve"> </w:t>
      </w:r>
      <w:r w:rsidR="00F6096E">
        <w:rPr>
          <w:color w:val="000000"/>
        </w:rPr>
        <w:t>for clinical investigations</w:t>
      </w:r>
      <w:r w:rsidR="0021238B">
        <w:rPr>
          <w:color w:val="000000"/>
        </w:rPr>
        <w:t xml:space="preserve"> of all medical devices</w:t>
      </w:r>
      <w:r w:rsidR="00F31DEB">
        <w:rPr>
          <w:color w:val="000000"/>
        </w:rPr>
        <w:t xml:space="preserve"> </w:t>
      </w:r>
      <w:sdt>
        <w:sdtPr>
          <w:rPr>
            <w:color w:val="000000"/>
          </w:rPr>
          <w:tag w:val="MENDELEY_CITATION_v3_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"/>
          <w:id w:val="-144515680"/>
          <w:placeholder>
            <w:docPart w:val="DefaultPlaceholder_-1854013440"/>
          </w:placeholder>
        </w:sdtPr>
        <w:sdtEndPr/>
        <w:sdtContent>
          <w:r w:rsidR="00CA70D4" w:rsidRPr="00CA70D4">
            <w:rPr>
              <w:color w:val="000000"/>
            </w:rPr>
            <w:t>[25]</w:t>
          </w:r>
        </w:sdtContent>
      </w:sdt>
      <w:r w:rsidR="00EA3806">
        <w:rPr>
          <w:color w:val="000000"/>
        </w:rPr>
        <w:t xml:space="preserve">.  </w:t>
      </w:r>
      <w:r w:rsidR="00763AB1">
        <w:rPr>
          <w:color w:val="000000"/>
        </w:rPr>
        <w:t>ISO 20916:2019</w:t>
      </w:r>
      <w:r w:rsidR="00F31DEB">
        <w:rPr>
          <w:color w:val="000000"/>
        </w:rPr>
        <w:t xml:space="preserve"> </w:t>
      </w:r>
      <w:sdt>
        <w:sdtPr>
          <w:rPr>
            <w:color w:val="000000"/>
          </w:rPr>
          <w:tag w:val="MENDELEY_CITATION_v3_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"/>
          <w:id w:val="-1223910557"/>
          <w:placeholder>
            <w:docPart w:val="DefaultPlaceholder_-1854013440"/>
          </w:placeholder>
        </w:sdtPr>
        <w:sdtEndPr/>
        <w:sdtContent>
          <w:r w:rsidR="00CA70D4" w:rsidRPr="00CA70D4">
            <w:rPr>
              <w:color w:val="000000"/>
            </w:rPr>
            <w:t>[26]</w:t>
          </w:r>
        </w:sdtContent>
      </w:sdt>
      <w:r w:rsidR="00BE2C14">
        <w:rPr>
          <w:color w:val="000000"/>
        </w:rPr>
        <w:t xml:space="preserve"> </w:t>
      </w:r>
      <w:r w:rsidR="00763AB1">
        <w:rPr>
          <w:color w:val="000000"/>
        </w:rPr>
        <w:t>identif</w:t>
      </w:r>
      <w:r w:rsidR="00EA3806">
        <w:rPr>
          <w:color w:val="000000"/>
        </w:rPr>
        <w:t>ies</w:t>
      </w:r>
      <w:r w:rsidR="00763AB1">
        <w:rPr>
          <w:color w:val="000000"/>
        </w:rPr>
        <w:t xml:space="preserve"> ethical considerations</w:t>
      </w:r>
      <w:r w:rsidR="00EA3806">
        <w:rPr>
          <w:color w:val="000000"/>
        </w:rPr>
        <w:t xml:space="preserve"> during</w:t>
      </w:r>
      <w:r w:rsidR="00763AB1">
        <w:t xml:space="preserve"> clinical</w:t>
      </w:r>
      <w:r w:rsidR="001369F2">
        <w:t xml:space="preserve"> studies, to ensure clinical investigations are </w:t>
      </w:r>
      <w:r w:rsidR="00763AB1">
        <w:t>designed and conducted in such a way that peoples’ rights, safety, dignity, and well-being of those participating in clinical performance studies are protected</w:t>
      </w:r>
      <w:r w:rsidR="00B25526">
        <w:t xml:space="preserve">.  Patient interests must </w:t>
      </w:r>
      <w:r w:rsidR="00763AB1">
        <w:t>prevail over all other interests with a guarantee that they are scientifically valid, reliable, and robust.</w:t>
      </w:r>
      <w:r w:rsidR="009F27B3">
        <w:t xml:space="preserve"> </w:t>
      </w:r>
      <w:r w:rsidR="00A46F54">
        <w:t>A</w:t>
      </w:r>
      <w:r w:rsidR="009F27B3">
        <w:t>pplied ethics in healthcare is not new and is well established, going back to the Hippocratic Oath</w:t>
      </w:r>
      <w:r w:rsidR="00A46F54">
        <w:t xml:space="preserve"> and designed</w:t>
      </w:r>
      <w:r w:rsidR="009F27B3">
        <w:t xml:space="preserve"> to keep clinicians accountable for care of patients</w:t>
      </w:r>
      <w:r w:rsidR="00F31DEB">
        <w:t xml:space="preserve"> </w:t>
      </w:r>
      <w:sdt>
        <w:sdtPr>
          <w:rPr>
            <w:color w:val="000000"/>
          </w:rPr>
          <w:tag w:val="MENDELEY_CITATION_v3_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"/>
          <w:id w:val="1753150147"/>
          <w:placeholder>
            <w:docPart w:val="DefaultPlaceholder_-1854013440"/>
          </w:placeholder>
        </w:sdtPr>
        <w:sdtEndPr/>
        <w:sdtContent>
          <w:r w:rsidR="00CA70D4" w:rsidRPr="00CA70D4">
            <w:rPr>
              <w:color w:val="000000"/>
            </w:rPr>
            <w:t>[27]</w:t>
          </w:r>
        </w:sdtContent>
      </w:sdt>
      <w:r w:rsidR="00A46F54">
        <w:t xml:space="preserve">.  However, </w:t>
      </w:r>
      <w:r w:rsidR="009F27B3">
        <w:t xml:space="preserve">ethics within the manufacture of medical devices through the development lifecycle </w:t>
      </w:r>
      <w:r w:rsidR="00A46F54">
        <w:t xml:space="preserve">is </w:t>
      </w:r>
      <w:r w:rsidR="009F27B3">
        <w:t>not</w:t>
      </w:r>
      <w:r w:rsidR="00A46F54">
        <w:t xml:space="preserve"> yet</w:t>
      </w:r>
      <w:r w:rsidR="009F27B3">
        <w:t xml:space="preserve"> </w:t>
      </w:r>
      <w:r w:rsidR="00A46F54">
        <w:t xml:space="preserve">widely considered or </w:t>
      </w:r>
      <w:r w:rsidR="009F27B3">
        <w:t>typical</w:t>
      </w:r>
      <w:r w:rsidR="00A46F54">
        <w:t>ly seen as a requirement within the</w:t>
      </w:r>
      <w:r w:rsidR="009F27B3">
        <w:t xml:space="preserve"> SDLC</w:t>
      </w:r>
      <w:r w:rsidR="00981EAE">
        <w:t>,</w:t>
      </w:r>
      <w:r w:rsidR="00A46F54">
        <w:t xml:space="preserve"> beyond usability risk assessments and clinical intended use capturing a representative population</w:t>
      </w:r>
      <w:r w:rsidR="009F27B3">
        <w:t xml:space="preserve"> </w:t>
      </w:r>
      <w:sdt>
        <w:sdtPr>
          <w:rPr>
            <w:color w:val="000000"/>
          </w:rPr>
          <w:tag w:val="MENDELEY_CITATION_v3_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"/>
          <w:id w:val="-1916003044"/>
          <w:placeholder>
            <w:docPart w:val="DefaultPlaceholder_-1854013440"/>
          </w:placeholder>
        </w:sdtPr>
        <w:sdtEndPr/>
        <w:sdtContent>
          <w:r w:rsidR="00CA70D4" w:rsidRPr="00CA70D4">
            <w:rPr>
              <w:color w:val="000000"/>
            </w:rPr>
            <w:t>[28]</w:t>
          </w:r>
        </w:sdtContent>
      </w:sdt>
      <w:r w:rsidR="009F27B3">
        <w:t xml:space="preserve">.  </w:t>
      </w:r>
      <w:r w:rsidR="00A46F54">
        <w:t>Indeed, the EU Ethics Guideline identifies AI ethics as a sub-field of applied ethics that is necessary for “</w:t>
      </w:r>
      <w:r w:rsidR="00A46F54" w:rsidRPr="002D0C60">
        <w:rPr>
          <w:i/>
          <w:iCs/>
        </w:rPr>
        <w:t>development, deployment and use of AI</w:t>
      </w:r>
      <w:r w:rsidR="00A46F54">
        <w:t xml:space="preserve">” </w:t>
      </w:r>
      <w:sdt>
        <w:sdtPr>
          <w:rPr>
            <w:color w:val="000000"/>
          </w:rPr>
          <w:tag w:val="MENDELEY_CITATION_v3_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"/>
          <w:id w:val="-1449158764"/>
          <w:placeholder>
            <w:docPart w:val="DefaultPlaceholder_-1854013440"/>
          </w:placeholder>
        </w:sdtPr>
        <w:sdtEndPr/>
        <w:sdtContent>
          <w:r w:rsidR="00CA70D4" w:rsidRPr="00CA70D4">
            <w:rPr>
              <w:color w:val="000000"/>
            </w:rPr>
            <w:t>[7]</w:t>
          </w:r>
        </w:sdtContent>
      </w:sdt>
      <w:r w:rsidR="006E437A">
        <w:rPr>
          <w:color w:val="000000"/>
        </w:rPr>
        <w:t xml:space="preserve">. </w:t>
      </w:r>
    </w:p>
    <w:p w14:paraId="60CA829E" w14:textId="263E3EBD" w:rsidR="00D47ED4" w:rsidRDefault="009F27B3" w:rsidP="00D47ED4">
      <w:pPr>
        <w:spacing w:line="240" w:lineRule="exact"/>
        <w:ind w:firstLine="567"/>
      </w:pPr>
      <w:r>
        <w:t>W</w:t>
      </w:r>
      <w:r w:rsidR="001369F2">
        <w:t xml:space="preserve">ith the recent emergence of </w:t>
      </w:r>
      <w:r w:rsidR="00067F52">
        <w:t xml:space="preserve">autonomous </w:t>
      </w:r>
      <w:r w:rsidR="001369F2">
        <w:t>AI</w:t>
      </w:r>
      <w:r w:rsidR="00067F52">
        <w:t xml:space="preserve"> in healthcare, the need to better understand our </w:t>
      </w:r>
      <w:r w:rsidR="005E0B24">
        <w:t>agreed ethical values has become apparent</w:t>
      </w:r>
      <w:r w:rsidR="003834BB">
        <w:t>.</w:t>
      </w:r>
      <w:r w:rsidR="00B25526">
        <w:t xml:space="preserve"> Also,</w:t>
      </w:r>
      <w:r w:rsidR="005E0B24">
        <w:t xml:space="preserve"> the need to define ways of </w:t>
      </w:r>
      <w:r w:rsidR="001A4D4B">
        <w:t xml:space="preserve">identifying </w:t>
      </w:r>
      <w:r w:rsidR="005E0B24">
        <w:t>these</w:t>
      </w:r>
      <w:r w:rsidR="00C117D1">
        <w:t xml:space="preserve"> </w:t>
      </w:r>
      <w:r w:rsidR="001A4D4B">
        <w:t xml:space="preserve">early </w:t>
      </w:r>
      <w:r w:rsidR="00C117D1">
        <w:t>within the SDLC need</w:t>
      </w:r>
      <w:r w:rsidR="005E0B24">
        <w:t xml:space="preserve"> to be </w:t>
      </w:r>
      <w:r w:rsidR="00B25526">
        <w:t>defined</w:t>
      </w:r>
      <w:r w:rsidR="005E0B24">
        <w:t xml:space="preserve">.  </w:t>
      </w:r>
      <w:r w:rsidR="00B25526">
        <w:t xml:space="preserve">Ethics have not </w:t>
      </w:r>
      <w:r w:rsidR="00BA1A1B">
        <w:t xml:space="preserve">been a consideration in </w:t>
      </w:r>
      <w:r w:rsidR="008F4A95">
        <w:t>traditional</w:t>
      </w:r>
      <w:r w:rsidR="00BA1A1B">
        <w:t xml:space="preserve"> SDLC</w:t>
      </w:r>
      <w:r w:rsidR="00391FBA">
        <w:t>s</w:t>
      </w:r>
      <w:r w:rsidR="00BA1A1B">
        <w:t>, which has led this research to identify applicable ethical values</w:t>
      </w:r>
      <w:r w:rsidR="008F4A95">
        <w:t xml:space="preserve"> necessary </w:t>
      </w:r>
      <w:r w:rsidR="00391FBA">
        <w:t xml:space="preserve">for consideration </w:t>
      </w:r>
      <w:r w:rsidR="00947151">
        <w:t xml:space="preserve">within </w:t>
      </w:r>
      <w:r w:rsidR="008F4A95">
        <w:t xml:space="preserve">an AI </w:t>
      </w:r>
      <w:r w:rsidR="00947151">
        <w:t>Development L</w:t>
      </w:r>
      <w:r w:rsidR="008F4A95">
        <w:t>ifecycle</w:t>
      </w:r>
      <w:r w:rsidR="00947151">
        <w:t xml:space="preserve"> (AIDL)</w:t>
      </w:r>
      <w:r w:rsidR="008F4A95">
        <w:t>.  To this end, a</w:t>
      </w:r>
      <w:r w:rsidR="005E0B24">
        <w:rPr>
          <w:rFonts w:eastAsia="Times New Roman"/>
          <w:color w:val="000000"/>
          <w:szCs w:val="24"/>
        </w:rPr>
        <w:t xml:space="preserve">n Ethics, Lawfulness and Robustness (ELR) </w:t>
      </w:r>
      <w:r w:rsidR="00B41D78">
        <w:rPr>
          <w:rFonts w:eastAsia="Times New Roman"/>
          <w:color w:val="000000"/>
          <w:szCs w:val="24"/>
        </w:rPr>
        <w:t>model</w:t>
      </w:r>
      <w:r w:rsidR="005E0B24">
        <w:rPr>
          <w:rFonts w:eastAsia="Times New Roman"/>
          <w:color w:val="000000"/>
          <w:szCs w:val="24"/>
        </w:rPr>
        <w:t xml:space="preserve"> for </w:t>
      </w:r>
      <w:r w:rsidR="00B41D78">
        <w:rPr>
          <w:rFonts w:eastAsia="Times New Roman"/>
          <w:color w:val="000000"/>
          <w:szCs w:val="24"/>
        </w:rPr>
        <w:t>h</w:t>
      </w:r>
      <w:r w:rsidR="005E0B24">
        <w:rPr>
          <w:rFonts w:eastAsia="Times New Roman"/>
          <w:color w:val="000000"/>
          <w:szCs w:val="24"/>
        </w:rPr>
        <w:t xml:space="preserve">ealthcare is proposed as part of this research, ref. </w:t>
      </w:r>
      <w:r w:rsidR="005E0B24">
        <w:rPr>
          <w:rFonts w:eastAsia="Times New Roman"/>
          <w:color w:val="000000"/>
          <w:szCs w:val="24"/>
        </w:rPr>
        <w:fldChar w:fldCharType="begin"/>
      </w:r>
      <w:r w:rsidR="005E0B24">
        <w:rPr>
          <w:rFonts w:eastAsia="Times New Roman"/>
          <w:color w:val="000000"/>
          <w:szCs w:val="24"/>
        </w:rPr>
        <w:instrText xml:space="preserve"> REF _Ref194927915 \h </w:instrText>
      </w:r>
      <w:r w:rsidR="005E0B24">
        <w:rPr>
          <w:rFonts w:eastAsia="Times New Roman"/>
          <w:color w:val="000000"/>
          <w:szCs w:val="24"/>
        </w:rPr>
      </w:r>
      <w:r w:rsidR="005E0B24">
        <w:rPr>
          <w:rFonts w:eastAsia="Times New Roman"/>
          <w:color w:val="000000"/>
          <w:szCs w:val="24"/>
        </w:rPr>
        <w:fldChar w:fldCharType="separate"/>
      </w:r>
      <w:r w:rsidR="00B5601E" w:rsidRPr="00811D20">
        <w:rPr>
          <w:b/>
          <w:bCs/>
          <w:sz w:val="18"/>
          <w:szCs w:val="18"/>
        </w:rPr>
        <w:t xml:space="preserve">Figure </w:t>
      </w:r>
      <w:r w:rsidR="00B5601E">
        <w:rPr>
          <w:b/>
          <w:bCs/>
          <w:noProof/>
          <w:sz w:val="18"/>
          <w:szCs w:val="18"/>
        </w:rPr>
        <w:t>1</w:t>
      </w:r>
      <w:r w:rsidR="005E0B24">
        <w:rPr>
          <w:rFonts w:eastAsia="Times New Roman"/>
          <w:color w:val="000000"/>
          <w:szCs w:val="24"/>
        </w:rPr>
        <w:fldChar w:fldCharType="end"/>
      </w:r>
      <w:r w:rsidR="005E0B24">
        <w:rPr>
          <w:rFonts w:eastAsia="Times New Roman"/>
          <w:color w:val="000000"/>
          <w:szCs w:val="24"/>
        </w:rPr>
        <w:t xml:space="preserve">. </w:t>
      </w:r>
      <w:r w:rsidR="00133BC0">
        <w:t>The proposed ELR documents existing values and legislation and does so in a manner that has not been represented for this purpose before or in this comprehensive manner for application in AIeMD development.</w:t>
      </w:r>
    </w:p>
    <w:p w14:paraId="3DC35EF1" w14:textId="48182183" w:rsidR="00AF09BB" w:rsidRDefault="00133BC0" w:rsidP="00D47ED4">
      <w:pPr>
        <w:spacing w:line="240" w:lineRule="exact"/>
        <w:ind w:firstLine="567"/>
      </w:pPr>
      <w:r>
        <w:t xml:space="preserve">The ELR </w:t>
      </w:r>
      <w:r w:rsidR="00B41D78">
        <w:t>model</w:t>
      </w:r>
      <w:r>
        <w:t xml:space="preserve"> has been reviewed by TC62/MT49 Technical Committee (TC) as part of IEC 62304 (2</w:t>
      </w:r>
      <w:r w:rsidRPr="490BA71D">
        <w:rPr>
          <w:vertAlign w:val="superscript"/>
        </w:rPr>
        <w:t>nd</w:t>
      </w:r>
      <w:r>
        <w:t xml:space="preserve"> Edition) draft standard. Experts within TC62/MT49 include medical device software and AI experts representing standards bodies globally (US, China, Japan, Australia, Europe, etc.).  The review led to the removal of the ELR model from IEC 62304 ED2, where there was not full consensus for inclusion, within some suggesting ethics were not relevant for an SDLC.  This demonstrates the disparity and changing landscape arising from AI and the work that needs to be done to move towards harmonising different regulatory perspectives.  </w:t>
      </w:r>
      <w:r w:rsidR="00AF09BB">
        <w:t xml:space="preserve">It was agreed by the TC and experts alike, that the ELR model was very helpful and should form part of a standard related to ethics specifically. This position was in contrast to </w:t>
      </w:r>
      <w:r w:rsidR="006E437A">
        <w:t>many</w:t>
      </w:r>
      <w:r w:rsidR="00AF09BB">
        <w:t xml:space="preserve"> expert reviews performed during semi-quantitative interviews of AIeMD developers from leading organisations. Companies interviewed included Brain Lab, GE Healthcare, Siemens Healthineers and more; all leaders of AI development at this time. It is important that all AIeMD developers from small-medium sized organisations and large multinationals understand the specific ethical values to include in their risk assessments and identify appropriate requirements under an AI Development Lifecycle that this framework provides.  The ELR is only part of the picture however, and the mechanisms to describe delivering safety, reliability and robust performance are also necessary through the AI-Development Lifecycle and Change Management and Monitoring Systems.</w:t>
      </w:r>
    </w:p>
    <w:p w14:paraId="3ED30501" w14:textId="77777777" w:rsidR="00AF09BB" w:rsidRDefault="00AF09BB" w:rsidP="00133BC0">
      <w:pPr>
        <w:spacing w:line="240" w:lineRule="auto"/>
        <w:ind w:firstLine="567"/>
      </w:pPr>
    </w:p>
    <w:p w14:paraId="4BF8BD3E" w14:textId="77777777" w:rsidR="004E310B" w:rsidRDefault="004E310B" w:rsidP="00133BC0">
      <w:pPr>
        <w:spacing w:line="240" w:lineRule="auto"/>
        <w:ind w:firstLine="567"/>
        <w:rPr>
          <w:rFonts w:eastAsia="Times New Roman"/>
          <w:color w:val="000000"/>
          <w:szCs w:val="24"/>
        </w:rPr>
      </w:pPr>
    </w:p>
    <w:p w14:paraId="59AC6392" w14:textId="22D5F3CD" w:rsidR="00AA5383" w:rsidRDefault="0043139E" w:rsidP="00297AB0">
      <w:pPr>
        <w:spacing w:line="240" w:lineRule="auto"/>
        <w:ind w:firstLine="0"/>
        <w:rPr>
          <w:rFonts w:eastAsia="Times New Roman"/>
          <w:color w:val="000000"/>
          <w:szCs w:val="24"/>
        </w:rPr>
      </w:pPr>
      <w:r w:rsidRPr="0043139E">
        <w:rPr>
          <w:rFonts w:eastAsia="Times New Roman"/>
          <w:noProof/>
          <w:color w:val="000000"/>
          <w:szCs w:val="24"/>
        </w:rPr>
        <w:lastRenderedPageBreak/>
        <w:drawing>
          <wp:inline distT="0" distB="0" distL="0" distR="0" wp14:anchorId="04F6B98C" wp14:editId="0B265C36">
            <wp:extent cx="5677231" cy="194121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06524" cy="1951226"/>
                    </a:xfrm>
                    <a:prstGeom prst="rect">
                      <a:avLst/>
                    </a:prstGeom>
                  </pic:spPr>
                </pic:pic>
              </a:graphicData>
            </a:graphic>
          </wp:inline>
        </w:drawing>
      </w:r>
    </w:p>
    <w:p w14:paraId="3AD15BC8" w14:textId="4C689A47" w:rsidR="005E0B24" w:rsidRPr="00811D20" w:rsidRDefault="005E0B24" w:rsidP="00676DF0">
      <w:pPr>
        <w:keepNext/>
        <w:spacing w:before="120" w:line="240" w:lineRule="auto"/>
        <w:ind w:firstLine="0"/>
        <w:jc w:val="center"/>
        <w:rPr>
          <w:rFonts w:eastAsia="Times New Roman"/>
          <w:color w:val="000000"/>
          <w:sz w:val="18"/>
          <w:szCs w:val="22"/>
        </w:rPr>
      </w:pPr>
      <w:bookmarkStart w:id="0" w:name="_Ref194927915"/>
      <w:bookmarkStart w:id="1" w:name="_Ref196904255"/>
      <w:bookmarkStart w:id="2" w:name="_Ref194927838"/>
      <w:r w:rsidRPr="00811D20">
        <w:rPr>
          <w:b/>
          <w:bCs/>
          <w:sz w:val="18"/>
          <w:szCs w:val="18"/>
        </w:rPr>
        <w:t xml:space="preserve">Figure </w:t>
      </w:r>
      <w:r w:rsidRPr="00811D20">
        <w:rPr>
          <w:b/>
          <w:bCs/>
          <w:sz w:val="18"/>
          <w:szCs w:val="18"/>
        </w:rPr>
        <w:fldChar w:fldCharType="begin"/>
      </w:r>
      <w:r w:rsidRPr="00811D20">
        <w:rPr>
          <w:b/>
          <w:bCs/>
          <w:sz w:val="18"/>
          <w:szCs w:val="18"/>
        </w:rPr>
        <w:instrText xml:space="preserve"> SEQ Figure \* ARABIC </w:instrText>
      </w:r>
      <w:r w:rsidRPr="00811D20">
        <w:rPr>
          <w:b/>
          <w:bCs/>
          <w:sz w:val="18"/>
          <w:szCs w:val="18"/>
        </w:rPr>
        <w:fldChar w:fldCharType="separate"/>
      </w:r>
      <w:r w:rsidR="00B5601E">
        <w:rPr>
          <w:b/>
          <w:bCs/>
          <w:noProof/>
          <w:sz w:val="18"/>
          <w:szCs w:val="18"/>
        </w:rPr>
        <w:t>1</w:t>
      </w:r>
      <w:r w:rsidRPr="00811D20">
        <w:rPr>
          <w:b/>
          <w:bCs/>
          <w:sz w:val="18"/>
          <w:szCs w:val="18"/>
        </w:rPr>
        <w:fldChar w:fldCharType="end"/>
      </w:r>
      <w:bookmarkEnd w:id="0"/>
      <w:r w:rsidRPr="00811D20">
        <w:rPr>
          <w:sz w:val="18"/>
          <w:szCs w:val="18"/>
        </w:rPr>
        <w:t xml:space="preserve"> ELR (Ethics, Lawfulness and Robustness) </w:t>
      </w:r>
      <w:bookmarkEnd w:id="1"/>
      <w:bookmarkEnd w:id="2"/>
      <w:r w:rsidR="00811D20" w:rsidRPr="00811D20">
        <w:rPr>
          <w:sz w:val="18"/>
          <w:szCs w:val="18"/>
        </w:rPr>
        <w:t>Model</w:t>
      </w:r>
    </w:p>
    <w:p w14:paraId="6D30BCC7" w14:textId="7EDEC181" w:rsidR="00133BC0" w:rsidRDefault="009074F4" w:rsidP="00D47ED4">
      <w:pPr>
        <w:tabs>
          <w:tab w:val="left" w:pos="0"/>
        </w:tabs>
        <w:spacing w:before="220" w:after="220" w:line="240" w:lineRule="exact"/>
        <w:ind w:firstLine="0"/>
      </w:pPr>
      <w:r w:rsidRPr="0069170C">
        <w:rPr>
          <w:b/>
          <w:szCs w:val="16"/>
        </w:rPr>
        <w:t>2</w:t>
      </w:r>
      <w:r w:rsidR="00095FFD" w:rsidRPr="0069170C">
        <w:rPr>
          <w:b/>
          <w:szCs w:val="16"/>
        </w:rPr>
        <w:t>.</w:t>
      </w:r>
      <w:r w:rsidR="00831ADE" w:rsidRPr="0069170C">
        <w:rPr>
          <w:b/>
          <w:szCs w:val="16"/>
        </w:rPr>
        <w:t>3.2</w:t>
      </w:r>
      <w:r w:rsidR="00095FFD" w:rsidRPr="0069170C">
        <w:rPr>
          <w:b/>
          <w:szCs w:val="16"/>
        </w:rPr>
        <w:t xml:space="preserve"> </w:t>
      </w:r>
      <w:r w:rsidR="00095FFD" w:rsidRPr="0069170C">
        <w:rPr>
          <w:b/>
          <w:szCs w:val="16"/>
        </w:rPr>
        <w:tab/>
      </w:r>
      <w:r w:rsidR="00560991" w:rsidRPr="0069170C">
        <w:rPr>
          <w:b/>
          <w:szCs w:val="16"/>
        </w:rPr>
        <w:t>AI Development Lifecycle</w:t>
      </w:r>
      <w:r w:rsidR="0069170C">
        <w:rPr>
          <w:b/>
          <w:szCs w:val="16"/>
        </w:rPr>
        <w:t>.</w:t>
      </w:r>
      <w:r w:rsidR="00560991" w:rsidRPr="0069170C">
        <w:rPr>
          <w:b/>
          <w:szCs w:val="16"/>
        </w:rPr>
        <w:t xml:space="preserve"> </w:t>
      </w:r>
      <w:r w:rsidR="00560991">
        <w:t xml:space="preserve">The AI </w:t>
      </w:r>
      <w:r w:rsidR="001515BB">
        <w:t xml:space="preserve">Development Lifecycle is represented in Figure 2, which is another </w:t>
      </w:r>
      <w:r w:rsidR="001A05DF">
        <w:t xml:space="preserve">model </w:t>
      </w:r>
      <w:r w:rsidR="001515BB">
        <w:t xml:space="preserve">borne out of </w:t>
      </w:r>
      <w:r w:rsidR="00E31503">
        <w:t xml:space="preserve">this research and presented to </w:t>
      </w:r>
      <w:r w:rsidR="001515BB">
        <w:t xml:space="preserve">the standards </w:t>
      </w:r>
      <w:r w:rsidR="000B6998">
        <w:t xml:space="preserve">TC62 for review.  This AIDL is intended to </w:t>
      </w:r>
      <w:r w:rsidR="001515BB">
        <w:t xml:space="preserve">convey to AIeMD developers the basic components of </w:t>
      </w:r>
      <w:r w:rsidR="00AD12FC">
        <w:t>AI and how these might fit into the traditional SDLC</w:t>
      </w:r>
      <w:r w:rsidR="00F470B2">
        <w:t xml:space="preserve">.  </w:t>
      </w:r>
      <w:r w:rsidR="1F69FB4B">
        <w:t>A</w:t>
      </w:r>
      <w:r w:rsidR="00FF3883">
        <w:t xml:space="preserve"> draft version of this </w:t>
      </w:r>
      <w:r w:rsidR="00F470B2">
        <w:t>diagram was also reviewed</w:t>
      </w:r>
      <w:r w:rsidR="004F23C8">
        <w:t xml:space="preserve"> </w:t>
      </w:r>
      <w:r w:rsidR="00A27B7F">
        <w:t>and accepted by experts of</w:t>
      </w:r>
      <w:r w:rsidR="00F470B2">
        <w:t xml:space="preserve"> TC62/MT49 for inclusion in the </w:t>
      </w:r>
      <w:r w:rsidR="001A2FE0">
        <w:t>IEC 62304 ED2 standard anticipated for release in 2027</w:t>
      </w:r>
      <w:r w:rsidR="001A05DF">
        <w:t>/2028</w:t>
      </w:r>
      <w:r w:rsidR="00FF3883">
        <w:t>, with the final updated version presented here</w:t>
      </w:r>
      <w:r w:rsidR="009C313E">
        <w:t xml:space="preserve"> for publication</w:t>
      </w:r>
      <w:r w:rsidR="1CDB7D4D">
        <w:t xml:space="preserve"> in advance of inclusion in the standard</w:t>
      </w:r>
      <w:r w:rsidR="009C313E">
        <w:t>.</w:t>
      </w:r>
      <w:r w:rsidR="00AD12FC">
        <w:t xml:space="preserve"> </w:t>
      </w:r>
    </w:p>
    <w:p w14:paraId="17C8C978" w14:textId="423E5ADE" w:rsidR="00133BC0" w:rsidRDefault="00133BC0" w:rsidP="00133BC0">
      <w:pPr>
        <w:keepNext/>
        <w:spacing w:line="240" w:lineRule="auto"/>
        <w:ind w:firstLine="0"/>
        <w:jc w:val="center"/>
      </w:pPr>
      <w:r w:rsidRPr="002F2525">
        <w:rPr>
          <w:noProof/>
        </w:rPr>
        <w:drawing>
          <wp:inline distT="0" distB="0" distL="0" distR="0" wp14:anchorId="5F6B1C6A" wp14:editId="3BF42B47">
            <wp:extent cx="5478419" cy="3040712"/>
            <wp:effectExtent l="76200" t="76200" r="141605" b="1409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78419" cy="304071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7D4B834" w14:textId="0CAC2F27" w:rsidR="004F2F3D" w:rsidRDefault="00133BC0" w:rsidP="00676DF0">
      <w:pPr>
        <w:pStyle w:val="Caption"/>
        <w:spacing w:before="120" w:after="120"/>
        <w:jc w:val="center"/>
      </w:pPr>
      <w:bookmarkStart w:id="3" w:name="_Ref201242021"/>
      <w:r w:rsidRPr="00926477">
        <w:rPr>
          <w:b/>
          <w:bCs/>
        </w:rPr>
        <w:t xml:space="preserve">Figure </w:t>
      </w:r>
      <w:r w:rsidRPr="00926477">
        <w:rPr>
          <w:b/>
          <w:bCs/>
        </w:rPr>
        <w:fldChar w:fldCharType="begin"/>
      </w:r>
      <w:r w:rsidRPr="00926477">
        <w:rPr>
          <w:b/>
          <w:bCs/>
        </w:rPr>
        <w:instrText xml:space="preserve"> SEQ Figure \* ARABIC </w:instrText>
      </w:r>
      <w:r w:rsidRPr="00926477">
        <w:rPr>
          <w:b/>
          <w:bCs/>
        </w:rPr>
        <w:fldChar w:fldCharType="separate"/>
      </w:r>
      <w:r w:rsidR="00B5601E">
        <w:rPr>
          <w:b/>
          <w:bCs/>
          <w:noProof/>
        </w:rPr>
        <w:t>2</w:t>
      </w:r>
      <w:r w:rsidRPr="00926477">
        <w:rPr>
          <w:b/>
          <w:bCs/>
        </w:rPr>
        <w:fldChar w:fldCharType="end"/>
      </w:r>
      <w:r>
        <w:t xml:space="preserve"> AI Development Lifecycle Model</w:t>
      </w:r>
      <w:bookmarkEnd w:id="3"/>
    </w:p>
    <w:p w14:paraId="05EB879B" w14:textId="5C1B18F2" w:rsidR="003D3FAE" w:rsidRDefault="008A0680" w:rsidP="00D47ED4">
      <w:pPr>
        <w:spacing w:line="240" w:lineRule="exact"/>
        <w:ind w:firstLine="567"/>
      </w:pPr>
      <w:r>
        <w:t>The components of AI</w:t>
      </w:r>
      <w:r w:rsidR="00C418A7">
        <w:t>DL</w:t>
      </w:r>
      <w:r>
        <w:t xml:space="preserve"> includ</w:t>
      </w:r>
      <w:r w:rsidR="001A2FE0">
        <w:t>e</w:t>
      </w:r>
      <w:r>
        <w:t xml:space="preserve"> </w:t>
      </w:r>
      <w:r w:rsidRPr="001A2FE0">
        <w:rPr>
          <w:i/>
          <w:iCs/>
        </w:rPr>
        <w:t>AI Planning &amp; Design</w:t>
      </w:r>
      <w:r>
        <w:t xml:space="preserve">, </w:t>
      </w:r>
      <w:r w:rsidRPr="001A2FE0">
        <w:rPr>
          <w:i/>
          <w:iCs/>
        </w:rPr>
        <w:t>Data Engineering</w:t>
      </w:r>
      <w:r>
        <w:t xml:space="preserve"> </w:t>
      </w:r>
      <w:r w:rsidRPr="001A2FE0">
        <w:rPr>
          <w:i/>
          <w:iCs/>
        </w:rPr>
        <w:t>and Management</w:t>
      </w:r>
      <w:r>
        <w:t xml:space="preserve">, </w:t>
      </w:r>
      <w:r w:rsidRPr="001A2FE0">
        <w:rPr>
          <w:i/>
          <w:iCs/>
        </w:rPr>
        <w:t>Model Building</w:t>
      </w:r>
      <w:r>
        <w:t xml:space="preserve"> and </w:t>
      </w:r>
      <w:r w:rsidRPr="001A2FE0">
        <w:rPr>
          <w:i/>
          <w:iCs/>
        </w:rPr>
        <w:t>Tuning</w:t>
      </w:r>
      <w:r>
        <w:t xml:space="preserve">, </w:t>
      </w:r>
      <w:r w:rsidRPr="001A2FE0">
        <w:rPr>
          <w:i/>
          <w:iCs/>
        </w:rPr>
        <w:t>Verification</w:t>
      </w:r>
      <w:r>
        <w:t xml:space="preserve"> and </w:t>
      </w:r>
      <w:r w:rsidRPr="001A2FE0">
        <w:rPr>
          <w:i/>
          <w:iCs/>
        </w:rPr>
        <w:t>Validation</w:t>
      </w:r>
      <w:r>
        <w:t xml:space="preserve">, </w:t>
      </w:r>
      <w:r w:rsidRPr="001A2FE0">
        <w:rPr>
          <w:i/>
          <w:iCs/>
        </w:rPr>
        <w:t>Deployment</w:t>
      </w:r>
      <w:r>
        <w:t xml:space="preserve"> and finally </w:t>
      </w:r>
      <w:r w:rsidRPr="001A2FE0">
        <w:rPr>
          <w:i/>
          <w:iCs/>
        </w:rPr>
        <w:t>Model Maintenance</w:t>
      </w:r>
      <w:r>
        <w:t xml:space="preserve"> and </w:t>
      </w:r>
      <w:r w:rsidRPr="001A2FE0">
        <w:rPr>
          <w:i/>
          <w:iCs/>
        </w:rPr>
        <w:t>Decommission</w:t>
      </w:r>
      <w:r w:rsidR="001A3850">
        <w:rPr>
          <w:i/>
          <w:iCs/>
        </w:rPr>
        <w:t xml:space="preserve"> </w:t>
      </w:r>
      <w:r w:rsidR="001A3850" w:rsidRPr="001A3850">
        <w:t>which includes continuous monitoring</w:t>
      </w:r>
      <w:r>
        <w:t>.  These components must ensure an appropriately defined AI Data Management Lifecycle that feeds into the AI Development lifecycle, as shown.  Although</w:t>
      </w:r>
      <w:r w:rsidR="001A2FE0">
        <w:t xml:space="preserve"> some of</w:t>
      </w:r>
      <w:r>
        <w:t xml:space="preserve"> these components are not new, </w:t>
      </w:r>
      <w:r w:rsidR="001A2FE0">
        <w:t>the AI</w:t>
      </w:r>
      <w:r w:rsidR="00023567">
        <w:t xml:space="preserve"> relationship and integration of AI into the existing SDLC is </w:t>
      </w:r>
      <w:r w:rsidR="00EA6FBD">
        <w:t xml:space="preserve">new and is </w:t>
      </w:r>
      <w:r>
        <w:t>important for</w:t>
      </w:r>
      <w:r w:rsidR="00EA6FBD">
        <w:t xml:space="preserve"> adequate</w:t>
      </w:r>
      <w:r>
        <w:t xml:space="preserve"> understanding and realis</w:t>
      </w:r>
      <w:r w:rsidR="00F72834">
        <w:t>ing</w:t>
      </w:r>
      <w:r w:rsidR="00227DEF">
        <w:t xml:space="preserve"> trustworthiness objectives.</w:t>
      </w:r>
      <w:r w:rsidR="006B11AE">
        <w:t xml:space="preserve">  </w:t>
      </w:r>
      <w:r w:rsidR="00725C51">
        <w:t>T</w:t>
      </w:r>
      <w:r w:rsidR="006B11AE">
        <w:t xml:space="preserve">hese have not been defined for AIeMD development </w:t>
      </w:r>
      <w:r w:rsidR="00D4171A">
        <w:t xml:space="preserve">or </w:t>
      </w:r>
      <w:r w:rsidR="008720C2">
        <w:t xml:space="preserve">been </w:t>
      </w:r>
      <w:r w:rsidR="006B11AE">
        <w:t>specified as</w:t>
      </w:r>
      <w:r w:rsidR="008720C2">
        <w:t xml:space="preserve"> a holistic set of</w:t>
      </w:r>
      <w:r w:rsidR="006B11AE">
        <w:t xml:space="preserve"> requirements.  </w:t>
      </w:r>
      <w:r w:rsidR="009967AF">
        <w:t xml:space="preserve">This research presents the State of the Art on </w:t>
      </w:r>
      <w:r w:rsidR="003D3FAE">
        <w:t>aspects necessary for AIeMD development, that industry is ‘</w:t>
      </w:r>
      <w:r w:rsidR="003D3FAE" w:rsidRPr="00CC1BA9">
        <w:rPr>
          <w:i/>
          <w:iCs/>
        </w:rPr>
        <w:t>crying out’</w:t>
      </w:r>
      <w:r w:rsidR="003D3FAE">
        <w:t xml:space="preserve"> for, according to expert review analysis performed under this research.  Also, regulators require a consistent yard stick with which to assess AIeMDs for release to market.  Once deployed, an adequate Change Management and Monitoring system is essential and proposed in </w:t>
      </w:r>
      <w:r w:rsidR="003D3FAE">
        <w:fldChar w:fldCharType="begin"/>
      </w:r>
      <w:r w:rsidR="003D3FAE">
        <w:instrText xml:space="preserve"> REF _Ref194941022 \h </w:instrText>
      </w:r>
      <w:r w:rsidR="003D3FAE">
        <w:fldChar w:fldCharType="separate"/>
      </w:r>
      <w:r w:rsidR="00B5601E" w:rsidRPr="00926477">
        <w:rPr>
          <w:b/>
          <w:bCs/>
        </w:rPr>
        <w:t xml:space="preserve">Figure </w:t>
      </w:r>
      <w:r w:rsidR="00B5601E">
        <w:rPr>
          <w:b/>
          <w:bCs/>
          <w:noProof/>
        </w:rPr>
        <w:t>3</w:t>
      </w:r>
      <w:r w:rsidR="003D3FAE">
        <w:fldChar w:fldCharType="end"/>
      </w:r>
      <w:r w:rsidR="003D3FAE">
        <w:t>.</w:t>
      </w:r>
    </w:p>
    <w:p w14:paraId="7655DD68" w14:textId="77777777" w:rsidR="007F30B4" w:rsidRDefault="007F30B4" w:rsidP="007F30B4">
      <w:pPr>
        <w:spacing w:line="240" w:lineRule="auto"/>
        <w:ind w:firstLine="567"/>
        <w:sectPr w:rsidR="007F30B4" w:rsidSect="007F30B4">
          <w:headerReference w:type="even" r:id="rId13"/>
          <w:headerReference w:type="default" r:id="rId14"/>
          <w:pgSz w:w="11906" w:h="16838" w:code="9"/>
          <w:pgMar w:top="1451" w:right="1474" w:bottom="1843" w:left="1474" w:header="794" w:footer="1417" w:gutter="0"/>
          <w:cols w:space="454"/>
          <w:titlePg/>
          <w:docGrid w:linePitch="272"/>
        </w:sectPr>
      </w:pPr>
    </w:p>
    <w:p w14:paraId="571BDC36" w14:textId="77777777" w:rsidR="007F30B4" w:rsidRDefault="007F30B4" w:rsidP="007F30B4">
      <w:pPr>
        <w:spacing w:line="240" w:lineRule="auto"/>
        <w:ind w:firstLine="567"/>
      </w:pPr>
    </w:p>
    <w:p w14:paraId="62DBE027" w14:textId="77777777" w:rsidR="007F30B4" w:rsidRDefault="007F30B4" w:rsidP="007F30B4">
      <w:pPr>
        <w:keepNext/>
        <w:spacing w:line="240" w:lineRule="auto"/>
        <w:ind w:firstLine="0"/>
      </w:pPr>
      <w:r w:rsidRPr="00325DCC">
        <w:rPr>
          <w:noProof/>
        </w:rPr>
        <w:drawing>
          <wp:inline distT="0" distB="0" distL="0" distR="0" wp14:anchorId="03A63E30" wp14:editId="1BAC7781">
            <wp:extent cx="8654923" cy="48482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682966" cy="4863934"/>
                    </a:xfrm>
                    <a:prstGeom prst="rect">
                      <a:avLst/>
                    </a:prstGeom>
                  </pic:spPr>
                </pic:pic>
              </a:graphicData>
            </a:graphic>
          </wp:inline>
        </w:drawing>
      </w:r>
    </w:p>
    <w:p w14:paraId="28331E86" w14:textId="4F601360" w:rsidR="007F30B4" w:rsidRDefault="007F30B4" w:rsidP="007F30B4">
      <w:pPr>
        <w:pStyle w:val="Caption"/>
        <w:spacing w:before="120" w:after="120"/>
        <w:jc w:val="center"/>
      </w:pPr>
      <w:bookmarkStart w:id="4" w:name="_Ref194941022"/>
      <w:bookmarkStart w:id="5" w:name="_Ref195797150"/>
      <w:r w:rsidRPr="00926477">
        <w:rPr>
          <w:b/>
          <w:bCs/>
        </w:rPr>
        <w:t xml:space="preserve">Figure </w:t>
      </w:r>
      <w:r w:rsidRPr="00926477">
        <w:rPr>
          <w:b/>
          <w:bCs/>
        </w:rPr>
        <w:fldChar w:fldCharType="begin"/>
      </w:r>
      <w:r w:rsidRPr="00926477">
        <w:rPr>
          <w:b/>
          <w:bCs/>
        </w:rPr>
        <w:instrText xml:space="preserve"> SEQ Figure \* ARABIC </w:instrText>
      </w:r>
      <w:r w:rsidRPr="00926477">
        <w:rPr>
          <w:b/>
          <w:bCs/>
        </w:rPr>
        <w:fldChar w:fldCharType="separate"/>
      </w:r>
      <w:r w:rsidR="00B5601E">
        <w:rPr>
          <w:b/>
          <w:bCs/>
          <w:noProof/>
        </w:rPr>
        <w:t>3</w:t>
      </w:r>
      <w:r w:rsidRPr="00926477">
        <w:rPr>
          <w:b/>
          <w:bCs/>
        </w:rPr>
        <w:fldChar w:fldCharType="end"/>
      </w:r>
      <w:bookmarkEnd w:id="4"/>
      <w:r>
        <w:t xml:space="preserve"> AI Change Management (AICM) </w:t>
      </w:r>
      <w:r w:rsidR="00811D20">
        <w:t>Model</w:t>
      </w:r>
      <w:r>
        <w:t xml:space="preserve"> for TwAI in Healthcare</w:t>
      </w:r>
      <w:bookmarkEnd w:id="5"/>
    </w:p>
    <w:p w14:paraId="4C26B2CD" w14:textId="77777777" w:rsidR="007F30B4" w:rsidRDefault="007F30B4" w:rsidP="007F30B4">
      <w:pPr>
        <w:spacing w:line="240" w:lineRule="auto"/>
        <w:ind w:firstLine="567"/>
        <w:sectPr w:rsidR="007F30B4" w:rsidSect="00CC0A04">
          <w:pgSz w:w="16838" w:h="11906" w:orient="landscape" w:code="9"/>
          <w:pgMar w:top="1474" w:right="2381" w:bottom="1474" w:left="1871" w:header="794" w:footer="1417" w:gutter="0"/>
          <w:cols w:space="454"/>
          <w:titlePg/>
          <w:docGrid w:linePitch="272"/>
        </w:sectPr>
      </w:pPr>
      <w:r>
        <w:br w:type="page"/>
      </w:r>
    </w:p>
    <w:p w14:paraId="12D81CAB" w14:textId="5F21870B" w:rsidR="00AF09BB" w:rsidRDefault="00AF09BB" w:rsidP="00D47ED4">
      <w:pPr>
        <w:spacing w:line="240" w:lineRule="exact"/>
        <w:ind w:firstLine="567"/>
        <w:rPr>
          <w:b/>
          <w:bCs/>
          <w:sz w:val="22"/>
          <w:szCs w:val="22"/>
        </w:rPr>
      </w:pPr>
      <w:r>
        <w:lastRenderedPageBreak/>
        <w:t xml:space="preserve">As AI </w:t>
      </w:r>
      <w:r w:rsidRPr="034215AD">
        <w:rPr>
          <w:rFonts w:eastAsia="Times New Roman"/>
          <w:color w:val="000000" w:themeColor="text1"/>
        </w:rPr>
        <w:t>standards</w:t>
      </w:r>
      <w:r>
        <w:t xml:space="preserve"> for healthcare are under development, requirements are not yet sufficiently detailed or complete to support AIeMD software development and validation </w:t>
      </w:r>
      <w:sdt>
        <w:sdtPr>
          <w:rPr>
            <w:color w:val="000000"/>
          </w:rPr>
          <w:tag w:val="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"/>
          <w:id w:val="-1446996202"/>
          <w:placeholder>
            <w:docPart w:val="A6BFCABFE7E74DE981125C69DB418BA2"/>
          </w:placeholder>
        </w:sdtPr>
        <w:sdtEndPr/>
        <w:sdtContent>
          <w:r w:rsidR="00CA70D4" w:rsidRPr="00CA70D4">
            <w:rPr>
              <w:color w:val="000000"/>
            </w:rPr>
            <w:t>[27], [29], [30], [31]</w:t>
          </w:r>
        </w:sdtContent>
      </w:sdt>
      <w:r w:rsidRPr="034215AD">
        <w:rPr>
          <w:color w:val="000000" w:themeColor="text1"/>
        </w:rPr>
        <w:t xml:space="preserve">. This has been confirmed by this research through </w:t>
      </w:r>
      <w:r>
        <w:rPr>
          <w:color w:val="000000" w:themeColor="text1"/>
        </w:rPr>
        <w:t xml:space="preserve">TC, </w:t>
      </w:r>
      <w:r w:rsidRPr="034215AD">
        <w:rPr>
          <w:color w:val="000000" w:themeColor="text1"/>
        </w:rPr>
        <w:t xml:space="preserve">standards development discussions and expert interviews of AI developers from leading organisations. Hence, this work is aimed at </w:t>
      </w:r>
      <w:r>
        <w:t xml:space="preserve">supporting the development of these standards to ensure sufficient detail is provided, including the provision of the AIDL, ELR and AICM models. These models together can be taken as an TwAI </w:t>
      </w:r>
      <w:r w:rsidR="007F4E44">
        <w:t>f</w:t>
      </w:r>
      <w:r>
        <w:t xml:space="preserve">ramework for healthcare that will meet regulatory requirements and are necessary to meet the medical device requirements and those of the EU AI Act </w:t>
      </w:r>
      <w:sdt>
        <w:sdtPr>
          <w:rPr>
            <w:color w:val="000000"/>
          </w:rPr>
          <w:tag w:val="MENDELEY_CITATION_v3_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"/>
          <w:id w:val="-1920021300"/>
          <w:placeholder>
            <w:docPart w:val="9DF8A65791834D0BB40ACE52414AE03F"/>
          </w:placeholder>
        </w:sdtPr>
        <w:sdtEndPr/>
        <w:sdtContent>
          <w:r w:rsidR="00CA70D4" w:rsidRPr="00CA70D4">
            <w:rPr>
              <w:color w:val="000000"/>
            </w:rPr>
            <w:t>[32]</w:t>
          </w:r>
        </w:sdtContent>
      </w:sdt>
      <w:r>
        <w:rPr>
          <w:color w:val="000000"/>
        </w:rPr>
        <w:t>.</w:t>
      </w:r>
    </w:p>
    <w:p w14:paraId="07D0806D" w14:textId="1DD7895F" w:rsidR="00AF09BB" w:rsidRDefault="00AF09BB" w:rsidP="00D47ED4">
      <w:pPr>
        <w:tabs>
          <w:tab w:val="left" w:pos="0"/>
        </w:tabs>
        <w:spacing w:before="220" w:after="220" w:line="240" w:lineRule="exact"/>
        <w:ind w:firstLine="0"/>
        <w:rPr>
          <w:rFonts w:eastAsia="Times New Roman"/>
          <w:color w:val="000000" w:themeColor="text1"/>
        </w:rPr>
      </w:pPr>
      <w:r w:rsidRPr="007F30B4">
        <w:rPr>
          <w:b/>
          <w:szCs w:val="16"/>
        </w:rPr>
        <w:t>2.3.3</w:t>
      </w:r>
      <w:r w:rsidRPr="007F30B4">
        <w:rPr>
          <w:b/>
          <w:szCs w:val="16"/>
        </w:rPr>
        <w:tab/>
        <w:t>Moving beyond the Conceptual Level</w:t>
      </w:r>
      <w:r>
        <w:rPr>
          <w:b/>
          <w:szCs w:val="16"/>
        </w:rPr>
        <w:t xml:space="preserve">. </w:t>
      </w:r>
      <w:r w:rsidRPr="034215AD">
        <w:rPr>
          <w:rFonts w:eastAsia="Times New Roman"/>
          <w:color w:val="000000" w:themeColor="text1"/>
        </w:rPr>
        <w:t xml:space="preserve">This research moves beyond the conceptual level of </w:t>
      </w:r>
      <w:r w:rsidRPr="034215AD">
        <w:rPr>
          <w:rFonts w:eastAsia="Times New Roman"/>
          <w:i/>
          <w:iCs/>
          <w:color w:val="000000" w:themeColor="text1"/>
        </w:rPr>
        <w:t>trust</w:t>
      </w:r>
      <w:r w:rsidRPr="034215AD">
        <w:rPr>
          <w:rFonts w:eastAsia="Times New Roman"/>
          <w:color w:val="000000" w:themeColor="text1"/>
        </w:rPr>
        <w:t xml:space="preserve"> within healthcare and identifies a more prescriptive level of TwAI and its sub-parts. </w:t>
      </w:r>
      <w:r w:rsidRPr="77176FF8">
        <w:rPr>
          <w:rFonts w:eastAsia="Times New Roman"/>
          <w:color w:val="000000" w:themeColor="text1"/>
        </w:rPr>
        <w:t xml:space="preserve">The European Commission (EC) Ethics Guideline identified </w:t>
      </w:r>
      <w:r w:rsidRPr="77176FF8">
        <w:rPr>
          <w:rFonts w:eastAsia="Times New Roman"/>
          <w:i/>
          <w:color w:val="000000" w:themeColor="text1"/>
        </w:rPr>
        <w:t>Trustworthy AI</w:t>
      </w:r>
      <w:r w:rsidRPr="77176FF8">
        <w:rPr>
          <w:rFonts w:eastAsia="Times New Roman"/>
          <w:color w:val="000000" w:themeColor="text1"/>
        </w:rPr>
        <w:t xml:space="preserve"> (TwAI) as their</w:t>
      </w:r>
      <w:r w:rsidRPr="77176FF8">
        <w:rPr>
          <w:rFonts w:eastAsia="Times New Roman"/>
          <w:i/>
          <w:color w:val="000000" w:themeColor="text1"/>
        </w:rPr>
        <w:t xml:space="preserve"> ‘foundational ambition’</w:t>
      </w:r>
      <w:r w:rsidRPr="77176FF8">
        <w:rPr>
          <w:rFonts w:eastAsia="Times New Roman"/>
          <w:i/>
          <w:iCs/>
          <w:color w:val="000000" w:themeColor="text1"/>
        </w:rPr>
        <w:t xml:space="preserve"> </w:t>
      </w:r>
      <w:sdt>
        <w:sdtPr>
          <w:rPr>
            <w:rFonts w:eastAsia="Times New Roman"/>
            <w:color w:val="000000"/>
          </w:rPr>
          <w:tag w:val="MENDELEY_CITATION_v3_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"/>
          <w:id w:val="528677239"/>
          <w:placeholder>
            <w:docPart w:val="19486937B8BC4A73A8B43AE00E1E636F"/>
          </w:placeholder>
        </w:sdtPr>
        <w:sdtEndPr/>
        <w:sdtContent>
          <w:r w:rsidR="00CA70D4" w:rsidRPr="00CA70D4">
            <w:rPr>
              <w:rFonts w:eastAsia="Times New Roman"/>
              <w:color w:val="000000"/>
            </w:rPr>
            <w:t>[7]</w:t>
          </w:r>
        </w:sdtContent>
      </w:sdt>
      <w:r w:rsidRPr="77176FF8">
        <w:rPr>
          <w:rFonts w:eastAsia="Times New Roman"/>
          <w:i/>
          <w:color w:val="000000" w:themeColor="text1"/>
        </w:rPr>
        <w:t xml:space="preserve">. </w:t>
      </w:r>
      <w:r w:rsidRPr="77176FF8">
        <w:rPr>
          <w:rFonts w:eastAsia="Times New Roman"/>
          <w:color w:val="000000" w:themeColor="text1"/>
        </w:rPr>
        <w:t xml:space="preserve">In support of this, they define three primary components necessary for trustworthy AI: 1) </w:t>
      </w:r>
      <w:r w:rsidRPr="77176FF8">
        <w:rPr>
          <w:rFonts w:eastAsia="Times New Roman"/>
          <w:i/>
          <w:color w:val="000000" w:themeColor="text1"/>
        </w:rPr>
        <w:t>Lawful</w:t>
      </w:r>
      <w:r w:rsidRPr="77176FF8">
        <w:rPr>
          <w:rFonts w:eastAsia="Times New Roman"/>
          <w:color w:val="000000" w:themeColor="text1"/>
        </w:rPr>
        <w:t xml:space="preserve">, 2) </w:t>
      </w:r>
      <w:r w:rsidRPr="77176FF8">
        <w:rPr>
          <w:rFonts w:eastAsia="Times New Roman"/>
          <w:i/>
          <w:color w:val="000000" w:themeColor="text1"/>
        </w:rPr>
        <w:t xml:space="preserve">Ethical, </w:t>
      </w:r>
      <w:r w:rsidRPr="77176FF8">
        <w:rPr>
          <w:rFonts w:eastAsia="Times New Roman"/>
          <w:color w:val="000000" w:themeColor="text1"/>
        </w:rPr>
        <w:t xml:space="preserve">and 3) </w:t>
      </w:r>
      <w:r w:rsidRPr="77176FF8">
        <w:rPr>
          <w:rFonts w:eastAsia="Times New Roman"/>
          <w:i/>
          <w:color w:val="000000" w:themeColor="text1"/>
        </w:rPr>
        <w:t>Robust</w:t>
      </w:r>
      <w:r w:rsidRPr="77176FF8">
        <w:rPr>
          <w:rFonts w:eastAsia="Times New Roman"/>
          <w:color w:val="000000" w:themeColor="text1"/>
        </w:rPr>
        <w:t xml:space="preserve"> </w:t>
      </w:r>
      <w:sdt>
        <w:sdtPr>
          <w:rPr>
            <w:rFonts w:eastAsia="Times New Roman"/>
            <w:color w:val="000000"/>
          </w:rPr>
          <w:tag w:val="MENDELEY_CITATION_v3_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"/>
          <w:id w:val="92750773"/>
          <w:placeholder>
            <w:docPart w:val="23FD494EA1AA4B81BF42811886B6F257"/>
          </w:placeholder>
        </w:sdtPr>
        <w:sdtEndPr/>
        <w:sdtContent>
          <w:r w:rsidR="00CA70D4" w:rsidRPr="00CA70D4">
            <w:rPr>
              <w:rFonts w:eastAsia="Times New Roman"/>
              <w:color w:val="000000"/>
            </w:rPr>
            <w:t>[7]</w:t>
          </w:r>
        </w:sdtContent>
      </w:sdt>
      <w:r w:rsidRPr="77176FF8">
        <w:rPr>
          <w:rFonts w:eastAsia="Times New Roman"/>
          <w:color w:val="000000" w:themeColor="text1"/>
        </w:rPr>
        <w:t xml:space="preserve">.  We utilise </w:t>
      </w:r>
      <w:r>
        <w:rPr>
          <w:rFonts w:eastAsia="Times New Roman"/>
          <w:color w:val="000000" w:themeColor="text1"/>
        </w:rPr>
        <w:t xml:space="preserve">these in our framework as a </w:t>
      </w:r>
      <w:r w:rsidRPr="77176FF8">
        <w:rPr>
          <w:rFonts w:eastAsia="Times New Roman"/>
          <w:color w:val="000000" w:themeColor="text1"/>
        </w:rPr>
        <w:t xml:space="preserve">premise and combine academic research with existing regulatory medical device requirements for identification of the necessary </w:t>
      </w:r>
      <w:r w:rsidRPr="00CF0DF7">
        <w:rPr>
          <w:rFonts w:eastAsia="Times New Roman"/>
          <w:i/>
          <w:iCs/>
          <w:color w:val="000000" w:themeColor="text1"/>
        </w:rPr>
        <w:t>verifiable</w:t>
      </w:r>
      <w:r w:rsidRPr="77176FF8">
        <w:rPr>
          <w:rFonts w:eastAsia="Times New Roman"/>
          <w:color w:val="000000" w:themeColor="text1"/>
        </w:rPr>
        <w:t xml:space="preserve"> </w:t>
      </w:r>
      <w:r>
        <w:rPr>
          <w:rFonts w:eastAsia="Times New Roman"/>
          <w:color w:val="000000" w:themeColor="text1"/>
        </w:rPr>
        <w:t>measures</w:t>
      </w:r>
      <w:r w:rsidRPr="77176FF8">
        <w:rPr>
          <w:rFonts w:eastAsia="Times New Roman"/>
          <w:color w:val="000000" w:themeColor="text1"/>
        </w:rPr>
        <w:t xml:space="preserve"> necessary to deliver TwAI within </w:t>
      </w:r>
      <w:r w:rsidR="00F31DEB">
        <w:rPr>
          <w:rFonts w:eastAsia="Times New Roman"/>
          <w:color w:val="000000" w:themeColor="text1"/>
        </w:rPr>
        <w:t>h</w:t>
      </w:r>
      <w:r w:rsidRPr="77176FF8">
        <w:rPr>
          <w:rFonts w:eastAsia="Times New Roman"/>
          <w:color w:val="000000" w:themeColor="text1"/>
        </w:rPr>
        <w:t>ealthcare.</w:t>
      </w:r>
      <w:r>
        <w:rPr>
          <w:rFonts w:eastAsia="Times New Roman"/>
          <w:color w:val="000000" w:themeColor="text1"/>
        </w:rPr>
        <w:t xml:space="preserve">  The novelty is in the identification of relevant ethical values and integration of key components and concepts together to form part of AIeMD requirements that have not been seen before.  Thus, providing a consistent measure for regulatory scrutiny that was called for by </w:t>
      </w:r>
      <w:sdt>
        <w:sdtPr>
          <w:rPr>
            <w:rFonts w:eastAsia="Times New Roman"/>
            <w:color w:val="000000"/>
          </w:rPr>
          <w:tag w:val="MENDELEY_CITATION_v3_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"/>
          <w:id w:val="1407808627"/>
          <w:placeholder>
            <w:docPart w:val="8490322D628E4CF5A5178F23A0F8DE14"/>
          </w:placeholder>
        </w:sdtPr>
        <w:sdtEndPr/>
        <w:sdtContent>
          <w:r w:rsidR="00CA70D4" w:rsidRPr="00CA70D4">
            <w:rPr>
              <w:rFonts w:eastAsia="Times New Roman"/>
              <w:color w:val="000000"/>
            </w:rPr>
            <w:t>[19]</w:t>
          </w:r>
        </w:sdtContent>
      </w:sdt>
      <w:r>
        <w:rPr>
          <w:rFonts w:eastAsia="Times New Roman"/>
          <w:color w:val="000000"/>
        </w:rPr>
        <w:t>.</w:t>
      </w:r>
      <w:r>
        <w:rPr>
          <w:rFonts w:eastAsia="Times New Roman"/>
          <w:color w:val="000000" w:themeColor="text1"/>
        </w:rPr>
        <w:t xml:space="preserve"> </w:t>
      </w:r>
      <w:r w:rsidRPr="77176FF8">
        <w:rPr>
          <w:rFonts w:eastAsia="Times New Roman"/>
          <w:color w:val="000000" w:themeColor="text1"/>
        </w:rPr>
        <w:t xml:space="preserve"> </w:t>
      </w:r>
    </w:p>
    <w:p w14:paraId="7CE8C5CA" w14:textId="538DCAA9" w:rsidR="004E310B" w:rsidRPr="007F30B4" w:rsidRDefault="007F30B4" w:rsidP="004E310B">
      <w:pPr>
        <w:pStyle w:val="Heading1"/>
        <w:numPr>
          <w:ilvl w:val="0"/>
          <w:numId w:val="0"/>
        </w:numPr>
        <w:tabs>
          <w:tab w:val="left" w:pos="567"/>
        </w:tabs>
        <w:spacing w:before="0" w:after="240"/>
        <w:ind w:left="397" w:hanging="397"/>
        <w:rPr>
          <w:sz w:val="24"/>
          <w:szCs w:val="18"/>
        </w:rPr>
      </w:pPr>
      <w:r w:rsidRPr="007F30B4">
        <w:rPr>
          <w:caps w:val="0"/>
          <w:sz w:val="24"/>
          <w:szCs w:val="18"/>
        </w:rPr>
        <w:t>3</w:t>
      </w:r>
      <w:r w:rsidR="00AF09BB">
        <w:rPr>
          <w:caps w:val="0"/>
          <w:sz w:val="24"/>
          <w:szCs w:val="18"/>
        </w:rPr>
        <w:tab/>
      </w:r>
      <w:r w:rsidRPr="007F30B4">
        <w:rPr>
          <w:caps w:val="0"/>
          <w:sz w:val="24"/>
          <w:szCs w:val="18"/>
          <w:lang w:eastAsia="ja-JP"/>
        </w:rPr>
        <w:t>Framework Development</w:t>
      </w:r>
    </w:p>
    <w:p w14:paraId="08F8E2BA" w14:textId="7ADC9F2A" w:rsidR="004E310B" w:rsidRPr="00BE0DB4" w:rsidRDefault="004E310B" w:rsidP="00D47ED4">
      <w:pPr>
        <w:pStyle w:val="Caption"/>
        <w:keepNext/>
        <w:spacing w:line="240" w:lineRule="exact"/>
        <w:rPr>
          <w:color w:val="000000"/>
          <w:sz w:val="20"/>
        </w:rPr>
      </w:pPr>
      <w:r w:rsidRPr="00BE0DB4">
        <w:rPr>
          <w:color w:val="000000"/>
          <w:sz w:val="20"/>
        </w:rPr>
        <w:t>Both primary and secondary research was performed in the development of the framework presented in this research.  This was initiated by a literature review related to TwAI, as presented in the methodology section. Although recent scholars have discussed the epistemological and ethical basis of trust within AI, none have gone so far as to propose a structured formulae for achieving a consistent measure capable of delivering TwAI within healthcare. We can see from our review of current research that TwAI has not yet been sufficiently defined with various approaches and understanding across researchers, presented in the Appendix</w:t>
      </w:r>
      <w:r>
        <w:rPr>
          <w:color w:val="000000"/>
          <w:sz w:val="20"/>
        </w:rPr>
        <w:t>.</w:t>
      </w:r>
      <w:r w:rsidRPr="00BE0DB4">
        <w:rPr>
          <w:color w:val="000000"/>
          <w:sz w:val="20"/>
        </w:rPr>
        <w:t xml:space="preserve"> </w:t>
      </w:r>
    </w:p>
    <w:p w14:paraId="4F1EB54A" w14:textId="77777777" w:rsidR="004E310B" w:rsidRDefault="004E310B" w:rsidP="004E310B">
      <w:pPr>
        <w:spacing w:line="240" w:lineRule="auto"/>
        <w:ind w:firstLine="0"/>
        <w:rPr>
          <w:strike/>
        </w:rPr>
      </w:pPr>
    </w:p>
    <w:p w14:paraId="681DA8CE" w14:textId="77777777" w:rsidR="004E310B" w:rsidRPr="007F30B4" w:rsidRDefault="004E310B" w:rsidP="004E310B">
      <w:pPr>
        <w:spacing w:after="240" w:line="240" w:lineRule="auto"/>
        <w:ind w:firstLine="0"/>
        <w:rPr>
          <w:b/>
          <w:szCs w:val="16"/>
        </w:rPr>
      </w:pPr>
      <w:r w:rsidRPr="007F30B4">
        <w:rPr>
          <w:b/>
          <w:szCs w:val="16"/>
        </w:rPr>
        <w:t>3.1</w:t>
      </w:r>
      <w:r w:rsidRPr="007F30B4">
        <w:rPr>
          <w:b/>
          <w:szCs w:val="16"/>
        </w:rPr>
        <w:tab/>
        <w:t>Methodology</w:t>
      </w:r>
    </w:p>
    <w:p w14:paraId="54E1C745" w14:textId="1235972C" w:rsidR="004E310B" w:rsidRDefault="004E310B" w:rsidP="00D47ED4">
      <w:pPr>
        <w:spacing w:line="240" w:lineRule="exact"/>
        <w:ind w:firstLine="0"/>
      </w:pPr>
      <w:r>
        <w:t xml:space="preserve">The methodology used in the creation of the proposed framework as part of this research is presented in </w:t>
      </w:r>
      <w:r>
        <w:fldChar w:fldCharType="begin"/>
      </w:r>
      <w:r>
        <w:instrText xml:space="preserve"> REF _Ref158424508 \h </w:instrText>
      </w:r>
      <w:r>
        <w:fldChar w:fldCharType="separate"/>
      </w:r>
      <w:r w:rsidR="00B5601E" w:rsidRPr="00926477">
        <w:rPr>
          <w:b/>
          <w:bCs/>
        </w:rPr>
        <w:t xml:space="preserve">Figure </w:t>
      </w:r>
      <w:r w:rsidR="00B5601E">
        <w:rPr>
          <w:b/>
          <w:bCs/>
          <w:noProof/>
        </w:rPr>
        <w:t>4</w:t>
      </w:r>
      <w:r w:rsidR="00B5601E">
        <w:t xml:space="preserve"> Methodology for Creating Framework</w:t>
      </w:r>
      <w:r>
        <w:fldChar w:fldCharType="end"/>
      </w:r>
      <w:r>
        <w:t xml:space="preserve">. </w:t>
      </w:r>
    </w:p>
    <w:p w14:paraId="74A67323" w14:textId="77777777" w:rsidR="004E310B" w:rsidRDefault="004E310B" w:rsidP="004E310B">
      <w:pPr>
        <w:keepNext/>
        <w:spacing w:line="240" w:lineRule="auto"/>
        <w:ind w:firstLine="0"/>
        <w:jc w:val="center"/>
      </w:pPr>
      <w:r w:rsidRPr="00F0765D">
        <w:rPr>
          <w:noProof/>
        </w:rPr>
        <w:drawing>
          <wp:inline distT="0" distB="0" distL="0" distR="0" wp14:anchorId="69EFB8E5" wp14:editId="7E60D603">
            <wp:extent cx="4015408" cy="2298978"/>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40594" cy="2313398"/>
                    </a:xfrm>
                    <a:prstGeom prst="rect">
                      <a:avLst/>
                    </a:prstGeom>
                  </pic:spPr>
                </pic:pic>
              </a:graphicData>
            </a:graphic>
          </wp:inline>
        </w:drawing>
      </w:r>
    </w:p>
    <w:p w14:paraId="309BF416" w14:textId="2224B0B8" w:rsidR="004E310B" w:rsidRDefault="004E310B" w:rsidP="004E310B">
      <w:pPr>
        <w:pStyle w:val="Caption"/>
        <w:jc w:val="center"/>
      </w:pPr>
      <w:bookmarkStart w:id="6" w:name="_Ref158424508"/>
      <w:r w:rsidRPr="00926477">
        <w:rPr>
          <w:b/>
          <w:bCs/>
        </w:rPr>
        <w:t xml:space="preserve">Figure </w:t>
      </w:r>
      <w:r w:rsidRPr="00926477">
        <w:rPr>
          <w:b/>
          <w:bCs/>
        </w:rPr>
        <w:fldChar w:fldCharType="begin"/>
      </w:r>
      <w:r w:rsidRPr="00926477">
        <w:rPr>
          <w:b/>
          <w:bCs/>
        </w:rPr>
        <w:instrText xml:space="preserve"> SEQ Figure \* ARABIC </w:instrText>
      </w:r>
      <w:r w:rsidRPr="00926477">
        <w:rPr>
          <w:b/>
          <w:bCs/>
        </w:rPr>
        <w:fldChar w:fldCharType="separate"/>
      </w:r>
      <w:r w:rsidR="00B5601E">
        <w:rPr>
          <w:b/>
          <w:bCs/>
          <w:noProof/>
        </w:rPr>
        <w:t>4</w:t>
      </w:r>
      <w:r w:rsidRPr="00926477">
        <w:rPr>
          <w:b/>
          <w:bCs/>
        </w:rPr>
        <w:fldChar w:fldCharType="end"/>
      </w:r>
      <w:r>
        <w:t xml:space="preserve"> Methodology for Creating Framework</w:t>
      </w:r>
      <w:bookmarkEnd w:id="6"/>
    </w:p>
    <w:p w14:paraId="7916F432" w14:textId="4CB1342E" w:rsidR="00133BC0" w:rsidRDefault="00133BC0" w:rsidP="00676DF0">
      <w:pPr>
        <w:spacing w:line="240" w:lineRule="auto"/>
        <w:ind w:firstLine="0"/>
      </w:pPr>
      <w:r w:rsidRPr="77176FF8">
        <w:rPr>
          <w:rFonts w:eastAsia="Times New Roman"/>
          <w:color w:val="000000" w:themeColor="text1"/>
        </w:rPr>
        <w:t xml:space="preserve"> </w:t>
      </w:r>
    </w:p>
    <w:p w14:paraId="66C748E6" w14:textId="256D8BD4" w:rsidR="003D3FAE" w:rsidRDefault="00B969DF" w:rsidP="00F73FEC">
      <w:pPr>
        <w:spacing w:line="240" w:lineRule="exact"/>
        <w:ind w:firstLine="0"/>
      </w:pPr>
      <w:r>
        <w:t>A</w:t>
      </w:r>
      <w:r w:rsidR="000A167E">
        <w:t xml:space="preserve"> literature review and analysis of existing medical device</w:t>
      </w:r>
      <w:r w:rsidR="006772F7">
        <w:t xml:space="preserve"> regulatory</w:t>
      </w:r>
      <w:r w:rsidR="000A167E">
        <w:t xml:space="preserve"> requirements </w:t>
      </w:r>
      <w:r w:rsidR="006772F7">
        <w:t>with</w:t>
      </w:r>
      <w:r w:rsidR="00B32DEC">
        <w:t xml:space="preserve"> </w:t>
      </w:r>
      <w:r w:rsidR="00182549">
        <w:t xml:space="preserve">international </w:t>
      </w:r>
      <w:r w:rsidR="00B32DEC">
        <w:t xml:space="preserve">standards </w:t>
      </w:r>
      <w:r>
        <w:t xml:space="preserve">was utilised </w:t>
      </w:r>
      <w:r w:rsidR="000A167E">
        <w:t xml:space="preserve">to </w:t>
      </w:r>
      <w:r w:rsidR="003503B3">
        <w:t>creat</w:t>
      </w:r>
      <w:r w:rsidR="00B43709">
        <w:t xml:space="preserve">e the original ELR and AICM </w:t>
      </w:r>
      <w:r w:rsidR="00AF4926">
        <w:t>models</w:t>
      </w:r>
      <w:r w:rsidR="00811D20">
        <w:t xml:space="preserve"> </w:t>
      </w:r>
      <w:sdt>
        <w:sdtPr>
          <w:rPr>
            <w:color w:val="000000"/>
          </w:rPr>
          <w:tag w:val="MENDELEY_CITATION_v3_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"/>
          <w:id w:val="-417792546"/>
          <w:placeholder>
            <w:docPart w:val="DefaultPlaceholder_-1854013440"/>
          </w:placeholder>
        </w:sdtPr>
        <w:sdtEndPr/>
        <w:sdtContent>
          <w:r w:rsidR="00CA70D4" w:rsidRPr="00CA70D4">
            <w:rPr>
              <w:color w:val="000000"/>
            </w:rPr>
            <w:t>[31]</w:t>
          </w:r>
        </w:sdtContent>
      </w:sdt>
      <w:r w:rsidR="00B43709">
        <w:t xml:space="preserve">.  </w:t>
      </w:r>
      <w:r w:rsidR="00590E46">
        <w:t xml:space="preserve">The ELR and AICM </w:t>
      </w:r>
      <w:r w:rsidR="00797C33">
        <w:t>were</w:t>
      </w:r>
      <w:r w:rsidR="00590E46">
        <w:t xml:space="preserve"> presented as </w:t>
      </w:r>
      <w:r w:rsidR="00FE6654">
        <w:t>one TwAI Framework to participants subject to interview</w:t>
      </w:r>
      <w:r w:rsidR="00660556">
        <w:t xml:space="preserve"> under this research.  This led to update and improvement based on expert feedback.  </w:t>
      </w:r>
      <w:r w:rsidR="005F4B9B">
        <w:t xml:space="preserve">For clarity and </w:t>
      </w:r>
      <w:r w:rsidR="00696BA3">
        <w:t>legibility,</w:t>
      </w:r>
      <w:r w:rsidR="005F4B9B">
        <w:t xml:space="preserve"> it was decided to split the ELR and AICM</w:t>
      </w:r>
      <w:r w:rsidR="0017409E">
        <w:t xml:space="preserve"> into separate diagrams, </w:t>
      </w:r>
      <w:r w:rsidR="00811D20">
        <w:t xml:space="preserve">which can be considered separately or </w:t>
      </w:r>
      <w:r w:rsidR="0017409E">
        <w:t>taken together</w:t>
      </w:r>
      <w:r w:rsidR="00262AC2">
        <w:t xml:space="preserve"> and </w:t>
      </w:r>
      <w:r w:rsidR="004E1035">
        <w:t>used within the AIDL</w:t>
      </w:r>
      <w:r w:rsidR="00797C33">
        <w:t xml:space="preserve"> </w:t>
      </w:r>
      <w:r w:rsidR="00811D20">
        <w:t>to</w:t>
      </w:r>
      <w:r w:rsidR="004E1035">
        <w:t xml:space="preserve"> </w:t>
      </w:r>
      <w:r w:rsidR="0017409E">
        <w:t>represent a TwAI Framework for healthcare</w:t>
      </w:r>
      <w:r w:rsidR="004E1035">
        <w:t xml:space="preserve"> of</w:t>
      </w:r>
      <w:r w:rsidR="0017409E">
        <w:t xml:space="preserve"> AIeMD</w:t>
      </w:r>
      <w:r w:rsidR="005275B7">
        <w:t xml:space="preserve">.  </w:t>
      </w:r>
      <w:r w:rsidR="0017409E">
        <w:t xml:space="preserve">The </w:t>
      </w:r>
      <w:r w:rsidR="000E7D95">
        <w:t xml:space="preserve">final framework </w:t>
      </w:r>
      <w:r w:rsidR="00797C33">
        <w:t>is</w:t>
      </w:r>
      <w:r w:rsidR="000E7D95">
        <w:t xml:space="preserve"> b</w:t>
      </w:r>
      <w:r w:rsidR="0043211B">
        <w:t>uilt upon the</w:t>
      </w:r>
      <w:r w:rsidR="0026115D">
        <w:t xml:space="preserve"> existing medical device </w:t>
      </w:r>
      <w:r w:rsidR="00224480">
        <w:t xml:space="preserve">(MD) </w:t>
      </w:r>
      <w:r w:rsidR="0026115D">
        <w:t>regulatory landscape</w:t>
      </w:r>
      <w:r w:rsidR="00224480">
        <w:t xml:space="preserve">, with </w:t>
      </w:r>
      <w:r w:rsidR="00182549">
        <w:t xml:space="preserve">concepts </w:t>
      </w:r>
      <w:r w:rsidR="00566E2A">
        <w:t>familiar</w:t>
      </w:r>
      <w:r w:rsidR="00224480">
        <w:t xml:space="preserve"> </w:t>
      </w:r>
      <w:r w:rsidR="00332513">
        <w:t>to manufacturers</w:t>
      </w:r>
      <w:r w:rsidR="000E7D95">
        <w:t xml:space="preserve"> </w:t>
      </w:r>
      <w:r w:rsidR="00A52BC2">
        <w:t xml:space="preserve">to ensure inclusion within their existing Quality Management System </w:t>
      </w:r>
      <w:r w:rsidR="00797C33">
        <w:t xml:space="preserve">(QMS) </w:t>
      </w:r>
      <w:r w:rsidR="00A52BC2">
        <w:t>is feasible and practicable.</w:t>
      </w:r>
    </w:p>
    <w:p w14:paraId="0EC76115" w14:textId="11341F5E" w:rsidR="004D3DE5" w:rsidRDefault="009074F4" w:rsidP="006E437A">
      <w:pPr>
        <w:tabs>
          <w:tab w:val="left" w:pos="0"/>
        </w:tabs>
        <w:spacing w:before="200" w:after="200" w:line="240" w:lineRule="exact"/>
        <w:ind w:firstLine="0"/>
      </w:pPr>
      <w:r w:rsidRPr="007F30B4">
        <w:rPr>
          <w:b/>
          <w:szCs w:val="18"/>
        </w:rPr>
        <w:t>3</w:t>
      </w:r>
      <w:r w:rsidR="004D3DE5" w:rsidRPr="007F30B4">
        <w:rPr>
          <w:b/>
          <w:szCs w:val="18"/>
        </w:rPr>
        <w:t>.</w:t>
      </w:r>
      <w:r w:rsidR="0082362A" w:rsidRPr="007F30B4">
        <w:rPr>
          <w:b/>
          <w:szCs w:val="18"/>
        </w:rPr>
        <w:t>1</w:t>
      </w:r>
      <w:r w:rsidR="004D3DE5" w:rsidRPr="007F30B4">
        <w:rPr>
          <w:b/>
          <w:szCs w:val="18"/>
        </w:rPr>
        <w:t>.1</w:t>
      </w:r>
      <w:r w:rsidR="004D3DE5" w:rsidRPr="007F30B4">
        <w:rPr>
          <w:b/>
          <w:szCs w:val="18"/>
        </w:rPr>
        <w:tab/>
        <w:t>Design</w:t>
      </w:r>
      <w:r w:rsidR="007F30B4" w:rsidRPr="007F30B4">
        <w:rPr>
          <w:b/>
          <w:szCs w:val="18"/>
        </w:rPr>
        <w:t xml:space="preserve">. </w:t>
      </w:r>
      <w:r w:rsidR="00566E2A">
        <w:t>The</w:t>
      </w:r>
      <w:r w:rsidR="004D3DE5">
        <w:t xml:space="preserve"> </w:t>
      </w:r>
      <w:r w:rsidR="00566E2A">
        <w:t>l</w:t>
      </w:r>
      <w:r w:rsidR="00BA0688">
        <w:t xml:space="preserve">iterature review </w:t>
      </w:r>
      <w:r w:rsidR="00566E2A">
        <w:t xml:space="preserve">is used </w:t>
      </w:r>
      <w:r w:rsidR="00BA0688">
        <w:t xml:space="preserve">for generation of a </w:t>
      </w:r>
      <w:r w:rsidR="004D3DE5">
        <w:t xml:space="preserve">meta-synthesis of </w:t>
      </w:r>
      <w:r w:rsidR="009C465E">
        <w:t xml:space="preserve">mixed, </w:t>
      </w:r>
      <w:r w:rsidR="00F71BC0">
        <w:t>qualitative,</w:t>
      </w:r>
      <w:r w:rsidR="006F6B32">
        <w:t xml:space="preserve"> and quantitative </w:t>
      </w:r>
      <w:r w:rsidR="004D3DE5">
        <w:t>studies</w:t>
      </w:r>
      <w:r w:rsidR="00BA0688">
        <w:t xml:space="preserve"> together with </w:t>
      </w:r>
      <w:r w:rsidR="008A04B4">
        <w:t xml:space="preserve">a review of </w:t>
      </w:r>
      <w:r w:rsidR="00455E14">
        <w:t xml:space="preserve">current regulatory </w:t>
      </w:r>
      <w:r w:rsidR="008A04B4">
        <w:t xml:space="preserve">requirements and </w:t>
      </w:r>
      <w:r w:rsidR="00455E14">
        <w:t xml:space="preserve">standards within </w:t>
      </w:r>
      <w:r w:rsidR="008A04B4">
        <w:t xml:space="preserve">medical </w:t>
      </w:r>
      <w:r w:rsidR="008A04B4">
        <w:lastRenderedPageBreak/>
        <w:t>device development for use in healthcare</w:t>
      </w:r>
      <w:r w:rsidR="004D3DE5">
        <w:t xml:space="preserve">.  </w:t>
      </w:r>
      <w:r w:rsidR="00FF313A">
        <w:t xml:space="preserve">The </w:t>
      </w:r>
      <w:r w:rsidR="00CE7145">
        <w:t xml:space="preserve">factors identified as key to TwAI within these studies were </w:t>
      </w:r>
      <w:r w:rsidR="00D4719B">
        <w:t xml:space="preserve">qualitatively </w:t>
      </w:r>
      <w:r w:rsidR="00CE7145">
        <w:t xml:space="preserve">reviewed </w:t>
      </w:r>
      <w:r w:rsidR="000B7BB7">
        <w:t xml:space="preserve">by experts </w:t>
      </w:r>
      <w:r w:rsidR="006B5149">
        <w:t xml:space="preserve">for </w:t>
      </w:r>
      <w:r w:rsidR="00D4719B">
        <w:t xml:space="preserve">completeness. </w:t>
      </w:r>
      <w:r w:rsidR="00576942">
        <w:t>Validation of the framework</w:t>
      </w:r>
      <w:r w:rsidR="006B5149">
        <w:t xml:space="preserve"> presented here</w:t>
      </w:r>
      <w:r w:rsidR="00576942">
        <w:t xml:space="preserve"> was performed by expert reviews through standards TC and </w:t>
      </w:r>
      <w:r w:rsidR="00C7668F">
        <w:t xml:space="preserve">semi-qualitative </w:t>
      </w:r>
      <w:r w:rsidR="006B5149">
        <w:t>i</w:t>
      </w:r>
      <w:r w:rsidR="00C7668F">
        <w:t>nterview by experts in industry</w:t>
      </w:r>
      <w:r w:rsidR="006B5149">
        <w:t xml:space="preserve"> as described</w:t>
      </w:r>
      <w:r w:rsidR="00572629">
        <w:t xml:space="preserve"> here.</w:t>
      </w:r>
      <w:r w:rsidR="006B5149">
        <w:t xml:space="preserve"> </w:t>
      </w:r>
      <w:r w:rsidR="00D4719B">
        <w:t xml:space="preserve"> </w:t>
      </w:r>
    </w:p>
    <w:p w14:paraId="11E41FA0" w14:textId="4188D140" w:rsidR="004D3DE5" w:rsidRPr="007F30B4" w:rsidRDefault="009074F4" w:rsidP="007F30B4">
      <w:pPr>
        <w:tabs>
          <w:tab w:val="left" w:pos="0"/>
        </w:tabs>
        <w:spacing w:before="200" w:after="200" w:line="240" w:lineRule="exact"/>
        <w:ind w:firstLine="0"/>
        <w:jc w:val="left"/>
        <w:rPr>
          <w:bCs/>
          <w:szCs w:val="18"/>
        </w:rPr>
      </w:pPr>
      <w:r w:rsidRPr="007F30B4">
        <w:rPr>
          <w:b/>
          <w:szCs w:val="18"/>
        </w:rPr>
        <w:t>3</w:t>
      </w:r>
      <w:r w:rsidR="004D3DE5" w:rsidRPr="007F30B4">
        <w:rPr>
          <w:b/>
          <w:szCs w:val="18"/>
        </w:rPr>
        <w:t>.</w:t>
      </w:r>
      <w:r w:rsidR="0082362A" w:rsidRPr="007F30B4">
        <w:rPr>
          <w:b/>
          <w:szCs w:val="18"/>
        </w:rPr>
        <w:t>1</w:t>
      </w:r>
      <w:r w:rsidR="004D3DE5" w:rsidRPr="007F30B4">
        <w:rPr>
          <w:b/>
          <w:szCs w:val="18"/>
        </w:rPr>
        <w:t>.2</w:t>
      </w:r>
      <w:r w:rsidR="004D3DE5" w:rsidRPr="007F30B4">
        <w:rPr>
          <w:b/>
          <w:szCs w:val="18"/>
        </w:rPr>
        <w:tab/>
        <w:t>Method</w:t>
      </w:r>
      <w:r w:rsidR="007F30B4">
        <w:rPr>
          <w:b/>
          <w:szCs w:val="18"/>
        </w:rPr>
        <w:t xml:space="preserve">.  </w:t>
      </w:r>
      <w:r w:rsidR="007F30B4" w:rsidRPr="007F30B4">
        <w:rPr>
          <w:bCs/>
          <w:szCs w:val="18"/>
        </w:rPr>
        <w:t xml:space="preserve">A systematic literature review and qualitative design </w:t>
      </w:r>
      <w:r w:rsidR="00811D20">
        <w:rPr>
          <w:bCs/>
          <w:szCs w:val="18"/>
        </w:rPr>
        <w:t>approach</w:t>
      </w:r>
      <w:r w:rsidR="007F30B4" w:rsidRPr="007F30B4">
        <w:rPr>
          <w:bCs/>
          <w:szCs w:val="18"/>
        </w:rPr>
        <w:t xml:space="preserve"> was employed.</w:t>
      </w:r>
    </w:p>
    <w:p w14:paraId="74CD8E54" w14:textId="3199ED14" w:rsidR="007857DB" w:rsidRDefault="00DF715A" w:rsidP="00D47ED4">
      <w:pPr>
        <w:spacing w:line="240" w:lineRule="exact"/>
        <w:ind w:firstLine="0"/>
      </w:pPr>
      <w:r w:rsidRPr="007F30B4">
        <w:rPr>
          <w:i/>
          <w:iCs/>
        </w:rPr>
        <w:t xml:space="preserve">3.1.2.1 </w:t>
      </w:r>
      <w:r w:rsidR="00F63EEA" w:rsidRPr="007F30B4">
        <w:rPr>
          <w:i/>
          <w:iCs/>
        </w:rPr>
        <w:t>Literature Review</w:t>
      </w:r>
      <w:r w:rsidR="007F30B4">
        <w:rPr>
          <w:i/>
          <w:iCs/>
        </w:rPr>
        <w:t>:</w:t>
      </w:r>
      <w:r w:rsidR="001222BB">
        <w:rPr>
          <w:b/>
          <w:bCs/>
        </w:rPr>
        <w:t xml:space="preserve"> </w:t>
      </w:r>
      <w:r w:rsidR="004D3DE5" w:rsidRPr="005D1E97">
        <w:t xml:space="preserve">A search was conducted on the following databases to identify studies published in English: </w:t>
      </w:r>
      <w:r w:rsidR="00232F03">
        <w:t xml:space="preserve">Academic Search Complete (EBSCOhost) and </w:t>
      </w:r>
      <w:r w:rsidR="001B764E" w:rsidRPr="005D1E97">
        <w:t>MEDLINE</w:t>
      </w:r>
      <w:r w:rsidR="001B764E">
        <w:t xml:space="preserve">, accessed up to </w:t>
      </w:r>
      <w:r w:rsidR="00E602F3">
        <w:t>0</w:t>
      </w:r>
      <w:r w:rsidR="001B764E">
        <w:t>6</w:t>
      </w:r>
      <w:r w:rsidR="00E602F3">
        <w:t xml:space="preserve"> Feb 2024</w:t>
      </w:r>
      <w:r w:rsidR="004D3DE5" w:rsidRPr="005D1E97">
        <w:t xml:space="preserve">.  The meta-aggregation approach </w:t>
      </w:r>
      <w:r w:rsidR="00BB007F">
        <w:t>is based on the inclusion criteria and appropriate assessment of research methodologies</w:t>
      </w:r>
      <w:r w:rsidR="00CB0373">
        <w:t xml:space="preserve"> were</w:t>
      </w:r>
      <w:r w:rsidR="004D3DE5" w:rsidRPr="005D1E97">
        <w:t xml:space="preserve"> used to summarise findings from</w:t>
      </w:r>
      <w:r w:rsidR="001B764E">
        <w:t xml:space="preserve"> </w:t>
      </w:r>
      <w:r w:rsidR="004D3DE5" w:rsidRPr="005D1E97">
        <w:t>qualitative</w:t>
      </w:r>
      <w:r w:rsidR="007530C6">
        <w:t xml:space="preserve"> </w:t>
      </w:r>
      <w:r w:rsidR="00683B0D">
        <w:t>analysis</w:t>
      </w:r>
      <w:r w:rsidR="004D3DE5" w:rsidRPr="005D1E97">
        <w:t xml:space="preserve"> focusing on definitions of TwAI within healthcare.  </w:t>
      </w:r>
      <w:r w:rsidR="008B231C">
        <w:t>EU</w:t>
      </w:r>
      <w:r w:rsidR="00F36DFD">
        <w:t xml:space="preserve"> Commission</w:t>
      </w:r>
      <w:r w:rsidR="008B231C">
        <w:t xml:space="preserve"> and FDA medical device databases and guidance documents (</w:t>
      </w:r>
      <w:hyperlink r:id="rId17">
        <w:r w:rsidR="00EA7CE3" w:rsidRPr="0E073F63">
          <w:rPr>
            <w:rStyle w:val="Hyperlink"/>
          </w:rPr>
          <w:t>MDCG Guidance</w:t>
        </w:r>
      </w:hyperlink>
      <w:r w:rsidR="00EA7CE3">
        <w:t xml:space="preserve">, </w:t>
      </w:r>
      <w:hyperlink r:id="rId18">
        <w:r w:rsidR="00C42613" w:rsidRPr="0E073F63">
          <w:rPr>
            <w:rStyle w:val="Hyperlink"/>
          </w:rPr>
          <w:t>International Standards Organisation (ISO)</w:t>
        </w:r>
      </w:hyperlink>
      <w:r w:rsidR="008B231C">
        <w:t xml:space="preserve">, </w:t>
      </w:r>
      <w:hyperlink r:id="rId19">
        <w:r w:rsidR="00A26440" w:rsidRPr="0E073F63">
          <w:rPr>
            <w:rStyle w:val="Hyperlink"/>
          </w:rPr>
          <w:t>FDA Recognised Consensus Standards</w:t>
        </w:r>
      </w:hyperlink>
      <w:r w:rsidR="008B231C">
        <w:t xml:space="preserve"> </w:t>
      </w:r>
      <w:r w:rsidR="00F36DFD">
        <w:t>were also reviewed for current standards and guidelines related to AI in healthcare.</w:t>
      </w:r>
    </w:p>
    <w:p w14:paraId="203E9288" w14:textId="6C21DD48" w:rsidR="00A177F2" w:rsidRDefault="0082362A" w:rsidP="00574C79">
      <w:pPr>
        <w:tabs>
          <w:tab w:val="left" w:pos="567"/>
        </w:tabs>
        <w:spacing w:before="200" w:after="120" w:line="240" w:lineRule="exact"/>
        <w:ind w:firstLine="0"/>
        <w:jc w:val="left"/>
      </w:pPr>
      <w:r w:rsidRPr="007F30B4">
        <w:rPr>
          <w:i/>
          <w:iCs/>
        </w:rPr>
        <w:t>3</w:t>
      </w:r>
      <w:r w:rsidR="007857DB" w:rsidRPr="007F30B4">
        <w:rPr>
          <w:i/>
          <w:iCs/>
        </w:rPr>
        <w:t>.</w:t>
      </w:r>
      <w:r w:rsidRPr="007F30B4">
        <w:rPr>
          <w:i/>
          <w:iCs/>
        </w:rPr>
        <w:t>1</w:t>
      </w:r>
      <w:r w:rsidR="007857DB" w:rsidRPr="007F30B4">
        <w:rPr>
          <w:i/>
          <w:iCs/>
        </w:rPr>
        <w:t>.</w:t>
      </w:r>
      <w:r w:rsidR="00036E56" w:rsidRPr="007F30B4">
        <w:rPr>
          <w:i/>
          <w:iCs/>
        </w:rPr>
        <w:t>2.2</w:t>
      </w:r>
      <w:r w:rsidR="007F30B4">
        <w:rPr>
          <w:i/>
          <w:iCs/>
        </w:rPr>
        <w:t xml:space="preserve"> </w:t>
      </w:r>
      <w:r w:rsidR="0090730A" w:rsidRPr="007F30B4">
        <w:rPr>
          <w:i/>
          <w:iCs/>
        </w:rPr>
        <w:t xml:space="preserve">Literature Review </w:t>
      </w:r>
      <w:r w:rsidR="007857DB" w:rsidRPr="007F30B4">
        <w:rPr>
          <w:i/>
          <w:iCs/>
        </w:rPr>
        <w:t xml:space="preserve">Inclusion </w:t>
      </w:r>
      <w:r w:rsidR="009C3DEE" w:rsidRPr="007F30B4">
        <w:rPr>
          <w:i/>
          <w:iCs/>
        </w:rPr>
        <w:t xml:space="preserve">and Exclusion </w:t>
      </w:r>
      <w:r w:rsidR="00DB07F8" w:rsidRPr="007F30B4">
        <w:rPr>
          <w:i/>
          <w:iCs/>
        </w:rPr>
        <w:t>C</w:t>
      </w:r>
      <w:r w:rsidR="007857DB" w:rsidRPr="007F30B4">
        <w:rPr>
          <w:i/>
          <w:iCs/>
        </w:rPr>
        <w:t>riteria</w:t>
      </w:r>
      <w:r w:rsidR="001222BB" w:rsidRPr="007F30B4">
        <w:rPr>
          <w:i/>
          <w:iCs/>
        </w:rPr>
        <w:t>:</w:t>
      </w:r>
      <w:r w:rsidR="001222BB">
        <w:rPr>
          <w:b/>
          <w:sz w:val="22"/>
        </w:rPr>
        <w:t xml:space="preserve"> </w:t>
      </w:r>
      <w:r w:rsidR="00485C8F" w:rsidRPr="00485C8F">
        <w:t>The follo</w:t>
      </w:r>
      <w:r w:rsidR="00485C8F">
        <w:t>wing were the inclusion criteria for the study</w:t>
      </w:r>
      <w:r w:rsidR="001222BB">
        <w:t xml:space="preserve">.  </w:t>
      </w:r>
    </w:p>
    <w:p w14:paraId="62293151" w14:textId="540007F8" w:rsidR="00485C8F" w:rsidRDefault="00EA0EBE" w:rsidP="00A177F2">
      <w:pPr>
        <w:pStyle w:val="ListParagraph"/>
        <w:numPr>
          <w:ilvl w:val="0"/>
          <w:numId w:val="8"/>
        </w:numPr>
        <w:spacing w:line="240" w:lineRule="auto"/>
        <w:ind w:leftChars="0"/>
      </w:pPr>
      <w:r w:rsidRPr="005A4E6C">
        <w:rPr>
          <w:b/>
          <w:bCs/>
        </w:rPr>
        <w:t>Search terms:</w:t>
      </w:r>
      <w:r>
        <w:t xml:space="preserve"> Artificial Intelligence or A.I. or AI</w:t>
      </w:r>
      <w:r w:rsidR="0030365D">
        <w:t xml:space="preserve"> + healthcare</w:t>
      </w:r>
      <w:r w:rsidR="00141D6E">
        <w:t xml:space="preserve"> or medical</w:t>
      </w:r>
      <w:r w:rsidR="0030365D">
        <w:t xml:space="preserve"> + trustworthy</w:t>
      </w:r>
      <w:r w:rsidR="00141D6E">
        <w:t xml:space="preserve"> or trust or trustworthiness</w:t>
      </w:r>
      <w:r w:rsidR="005A4E6C">
        <w:t>.</w:t>
      </w:r>
    </w:p>
    <w:p w14:paraId="61492614" w14:textId="5E4C1878" w:rsidR="0030365D" w:rsidRDefault="0030365D" w:rsidP="005A4E6C">
      <w:pPr>
        <w:pStyle w:val="ListParagraph"/>
        <w:numPr>
          <w:ilvl w:val="0"/>
          <w:numId w:val="8"/>
        </w:numPr>
        <w:spacing w:line="240" w:lineRule="auto"/>
        <w:ind w:leftChars="0"/>
      </w:pPr>
      <w:r w:rsidRPr="005A4E6C">
        <w:rPr>
          <w:b/>
          <w:bCs/>
        </w:rPr>
        <w:t>AI application:</w:t>
      </w:r>
      <w:r>
        <w:t xml:space="preserve"> medical device, healthcare, clinical </w:t>
      </w:r>
      <w:r w:rsidR="005A4E6C">
        <w:t>health,</w:t>
      </w:r>
      <w:r>
        <w:t xml:space="preserve"> or wellbeing</w:t>
      </w:r>
      <w:r w:rsidR="005A4E6C">
        <w:t>.</w:t>
      </w:r>
    </w:p>
    <w:p w14:paraId="6B9058D6" w14:textId="605464E2" w:rsidR="005A4E6C" w:rsidRDefault="00D5406F" w:rsidP="005A4E6C">
      <w:pPr>
        <w:pStyle w:val="ListParagraph"/>
        <w:numPr>
          <w:ilvl w:val="0"/>
          <w:numId w:val="8"/>
        </w:numPr>
        <w:spacing w:line="240" w:lineRule="auto"/>
        <w:ind w:leftChars="0"/>
      </w:pPr>
      <w:r w:rsidRPr="000A34B0">
        <w:rPr>
          <w:b/>
          <w:bCs/>
        </w:rPr>
        <w:t>Language</w:t>
      </w:r>
      <w:r>
        <w:t>: English</w:t>
      </w:r>
    </w:p>
    <w:p w14:paraId="7A2FC2C4" w14:textId="66A9A879" w:rsidR="00D5406F" w:rsidRDefault="00D5406F" w:rsidP="005A4E6C">
      <w:pPr>
        <w:pStyle w:val="ListParagraph"/>
        <w:numPr>
          <w:ilvl w:val="0"/>
          <w:numId w:val="8"/>
        </w:numPr>
        <w:spacing w:line="240" w:lineRule="auto"/>
        <w:ind w:leftChars="0"/>
      </w:pPr>
      <w:r w:rsidRPr="000A34B0">
        <w:rPr>
          <w:b/>
          <w:bCs/>
        </w:rPr>
        <w:t>Design</w:t>
      </w:r>
      <w:r>
        <w:t xml:space="preserve">: </w:t>
      </w:r>
      <w:r w:rsidR="00E93B77">
        <w:t>meta</w:t>
      </w:r>
      <w:r w:rsidR="00702249">
        <w:t xml:space="preserve">-analysis of literature review.  </w:t>
      </w:r>
    </w:p>
    <w:p w14:paraId="15B11FD2" w14:textId="4F92FA70" w:rsidR="00702249" w:rsidRDefault="00DB07F8" w:rsidP="00702249">
      <w:pPr>
        <w:pStyle w:val="ListParagraph"/>
        <w:numPr>
          <w:ilvl w:val="0"/>
          <w:numId w:val="8"/>
        </w:numPr>
        <w:spacing w:line="240" w:lineRule="auto"/>
        <w:ind w:leftChars="0"/>
      </w:pPr>
      <w:r w:rsidRPr="000A34B0">
        <w:rPr>
          <w:b/>
          <w:bCs/>
        </w:rPr>
        <w:t>Study types</w:t>
      </w:r>
      <w:r>
        <w:t xml:space="preserve">: </w:t>
      </w:r>
      <w:r w:rsidR="00702249">
        <w:t>qualitative, mixed-methods or quantitative design approach; case studies</w:t>
      </w:r>
      <w:r w:rsidR="00F75C6C">
        <w:t xml:space="preserve"> and opinion papers were included. P</w:t>
      </w:r>
      <w:r w:rsidR="00702249">
        <w:t>eer reviewed research papers only.</w:t>
      </w:r>
    </w:p>
    <w:p w14:paraId="6AC4CC34" w14:textId="1AF600F1" w:rsidR="00563D11" w:rsidRDefault="00563D11" w:rsidP="005A4E6C">
      <w:pPr>
        <w:pStyle w:val="ListParagraph"/>
        <w:numPr>
          <w:ilvl w:val="0"/>
          <w:numId w:val="8"/>
        </w:numPr>
        <w:spacing w:line="240" w:lineRule="auto"/>
        <w:ind w:leftChars="0"/>
      </w:pPr>
      <w:r w:rsidRPr="00814166">
        <w:rPr>
          <w:b/>
          <w:bCs/>
        </w:rPr>
        <w:t>Publication Date:</w:t>
      </w:r>
      <w:r>
        <w:t xml:space="preserve"> </w:t>
      </w:r>
      <w:r w:rsidR="00AB3991">
        <w:t>20</w:t>
      </w:r>
      <w:r w:rsidR="005348CC">
        <w:t>0</w:t>
      </w:r>
      <w:r w:rsidR="00AB3991">
        <w:t>8-202</w:t>
      </w:r>
      <w:r w:rsidR="00904BDE">
        <w:t>4</w:t>
      </w:r>
      <w:r w:rsidR="00DF7A6B">
        <w:t>.</w:t>
      </w:r>
    </w:p>
    <w:p w14:paraId="4DECC423" w14:textId="7CF18974" w:rsidR="00316A81" w:rsidRDefault="00316A81" w:rsidP="001222BB">
      <w:pPr>
        <w:tabs>
          <w:tab w:val="left" w:pos="567"/>
        </w:tabs>
        <w:spacing w:before="200" w:after="200" w:line="240" w:lineRule="exact"/>
        <w:ind w:firstLine="0"/>
        <w:jc w:val="left"/>
      </w:pPr>
      <w:r w:rsidRPr="007F30B4">
        <w:rPr>
          <w:i/>
          <w:iCs/>
        </w:rPr>
        <w:t>3.1.2.3</w:t>
      </w:r>
      <w:r w:rsidR="00811D20">
        <w:rPr>
          <w:i/>
          <w:iCs/>
        </w:rPr>
        <w:t xml:space="preserve"> </w:t>
      </w:r>
      <w:r w:rsidRPr="007F30B4">
        <w:rPr>
          <w:i/>
          <w:iCs/>
        </w:rPr>
        <w:t>Literature Review Results</w:t>
      </w:r>
      <w:r w:rsidR="001222BB" w:rsidRPr="007F30B4">
        <w:rPr>
          <w:i/>
          <w:iCs/>
        </w:rPr>
        <w:t>:</w:t>
      </w:r>
      <w:r w:rsidR="001222BB">
        <w:rPr>
          <w:b/>
          <w:sz w:val="22"/>
        </w:rPr>
        <w:t xml:space="preserve">  </w:t>
      </w:r>
      <w:r w:rsidRPr="005D1E97">
        <w:t xml:space="preserve">Of the </w:t>
      </w:r>
      <w:r>
        <w:t>3,908</w:t>
      </w:r>
      <w:r w:rsidRPr="005D1E97">
        <w:t xml:space="preserve"> studies screened, </w:t>
      </w:r>
      <w:r>
        <w:t>43</w:t>
      </w:r>
      <w:r w:rsidRPr="005D1E97">
        <w:t xml:space="preserve"> met the inclusion criteria</w:t>
      </w:r>
      <w:r>
        <w:t xml:space="preserve"> and incorporated into analysis.  A total of 30 papers were utilised to synthesise findings and used as the basis of the conclusions drawn here. A summary of results and citations are provided under the Appendix</w:t>
      </w:r>
      <w:r w:rsidR="00811D20">
        <w:t xml:space="preserve"> and</w:t>
      </w:r>
      <w:r>
        <w:t xml:space="preserve"> supports</w:t>
      </w:r>
      <w:r w:rsidR="00811D20">
        <w:t xml:space="preserve"> the</w:t>
      </w:r>
      <w:r>
        <w:t xml:space="preserve"> rationale for 30 papers included.  </w:t>
      </w:r>
    </w:p>
    <w:p w14:paraId="0CE67A6C" w14:textId="6E10EC48" w:rsidR="002F4F12" w:rsidRDefault="00E3701C" w:rsidP="00D47ED4">
      <w:pPr>
        <w:spacing w:line="240" w:lineRule="exact"/>
        <w:ind w:firstLine="0"/>
      </w:pPr>
      <w:r w:rsidRPr="007F30B4">
        <w:rPr>
          <w:i/>
          <w:iCs/>
        </w:rPr>
        <w:t>3.1.3</w:t>
      </w:r>
      <w:r w:rsidR="00F519AD" w:rsidRPr="007F30B4">
        <w:rPr>
          <w:i/>
          <w:iCs/>
        </w:rPr>
        <w:t>.1</w:t>
      </w:r>
      <w:r w:rsidRPr="007F30B4">
        <w:rPr>
          <w:i/>
          <w:iCs/>
        </w:rPr>
        <w:tab/>
      </w:r>
      <w:r w:rsidR="00F519AD" w:rsidRPr="007F30B4">
        <w:rPr>
          <w:i/>
          <w:iCs/>
        </w:rPr>
        <w:t>Semi-Qualitative</w:t>
      </w:r>
      <w:r w:rsidR="007F30B4">
        <w:rPr>
          <w:i/>
          <w:iCs/>
        </w:rPr>
        <w:t xml:space="preserve"> </w:t>
      </w:r>
      <w:r w:rsidR="00306DE9" w:rsidRPr="007F30B4">
        <w:rPr>
          <w:i/>
          <w:iCs/>
        </w:rPr>
        <w:t>Interview</w:t>
      </w:r>
      <w:r w:rsidR="001222BB" w:rsidRPr="007F30B4">
        <w:rPr>
          <w:i/>
          <w:iCs/>
        </w:rPr>
        <w:t>:</w:t>
      </w:r>
      <w:r w:rsidR="001222BB">
        <w:t xml:space="preserve"> </w:t>
      </w:r>
      <w:r w:rsidR="00CF3554">
        <w:t>SQI’s</w:t>
      </w:r>
      <w:r w:rsidR="00306DE9">
        <w:t xml:space="preserve"> were conducted to identify the needs of AI developers within healthcare and their current understanding of the regulations and requirements for AIeMD development.  Expert review of the TwAI framework (ELR and AICM together) were assessed during Semi-Qualitative Interview </w:t>
      </w:r>
      <w:r w:rsidR="00C52E3D">
        <w:t xml:space="preserve">(n=14) and </w:t>
      </w:r>
      <w:r w:rsidR="00B91A7C">
        <w:t xml:space="preserve">one expert review over </w:t>
      </w:r>
      <w:r w:rsidR="00C52E3D">
        <w:t>email (n=1)</w:t>
      </w:r>
      <w:r w:rsidR="006176DE">
        <w:t xml:space="preserve"> </w:t>
      </w:r>
      <w:r w:rsidR="00B91A7C">
        <w:t xml:space="preserve">was performed.  Hence expert review of the framework was performed by fifteen </w:t>
      </w:r>
      <w:r w:rsidR="00306DE9">
        <w:t>experts (n=15</w:t>
      </w:r>
      <w:r w:rsidR="00F8309A">
        <w:rPr>
          <w:rStyle w:val="FootnoteReference"/>
        </w:rPr>
        <w:footnoteReference w:id="2"/>
      </w:r>
      <w:r w:rsidR="00306DE9">
        <w:t xml:space="preserve">) within twelve (12) different AI development organisations within healthcare.  These spanned </w:t>
      </w:r>
      <w:r w:rsidR="19945FA1">
        <w:t>various</w:t>
      </w:r>
      <w:r w:rsidR="00306DE9">
        <w:t xml:space="preserve"> geographic locations including the US, Europe (France, Germany, Ireland, The Netherlands), Canada, UK, Scotland, Switzerland, and Pakistan.</w:t>
      </w:r>
      <w:r w:rsidR="00820D2C">
        <w:t xml:space="preserve"> </w:t>
      </w:r>
      <w:r w:rsidR="002F4F12">
        <w:t xml:space="preserve">The AIDL together with the ELR and AICM was </w:t>
      </w:r>
      <w:r w:rsidR="00C864CC">
        <w:t xml:space="preserve">subsequently </w:t>
      </w:r>
      <w:r w:rsidR="002F4F12">
        <w:t xml:space="preserve">reviewed by TC62 expert reviews and accepted </w:t>
      </w:r>
      <w:r w:rsidR="00CF3554">
        <w:t xml:space="preserve">initially </w:t>
      </w:r>
      <w:r w:rsidR="002F4F12">
        <w:t xml:space="preserve">by standards organisations under Committee Draft issued internationally for comment and feedback. </w:t>
      </w:r>
    </w:p>
    <w:p w14:paraId="0D343C0D" w14:textId="77777777" w:rsidR="002F4F12" w:rsidRDefault="002F4F12" w:rsidP="00306DE9">
      <w:pPr>
        <w:spacing w:line="240" w:lineRule="auto"/>
        <w:ind w:firstLine="0"/>
      </w:pPr>
    </w:p>
    <w:p w14:paraId="6956DA55" w14:textId="3906F39C" w:rsidR="001000EE" w:rsidRDefault="002F4F12" w:rsidP="00306DE9">
      <w:pPr>
        <w:spacing w:line="240" w:lineRule="auto"/>
        <w:ind w:firstLine="0"/>
      </w:pPr>
      <w:r w:rsidRPr="007F30B4">
        <w:rPr>
          <w:i/>
          <w:iCs/>
        </w:rPr>
        <w:t>3.1.</w:t>
      </w:r>
      <w:r w:rsidR="00227AF4" w:rsidRPr="007F30B4">
        <w:rPr>
          <w:i/>
          <w:iCs/>
        </w:rPr>
        <w:t>3</w:t>
      </w:r>
      <w:r w:rsidRPr="007F30B4">
        <w:rPr>
          <w:i/>
          <w:iCs/>
        </w:rPr>
        <w:t>.</w:t>
      </w:r>
      <w:r w:rsidR="00227AF4" w:rsidRPr="007F30B4">
        <w:rPr>
          <w:i/>
          <w:iCs/>
        </w:rPr>
        <w:t>2</w:t>
      </w:r>
      <w:r w:rsidRPr="007F30B4">
        <w:rPr>
          <w:i/>
          <w:iCs/>
        </w:rPr>
        <w:tab/>
      </w:r>
      <w:r w:rsidR="007F30B4" w:rsidRPr="007F30B4">
        <w:rPr>
          <w:i/>
          <w:iCs/>
        </w:rPr>
        <w:t xml:space="preserve"> </w:t>
      </w:r>
      <w:r w:rsidRPr="007F30B4">
        <w:rPr>
          <w:i/>
          <w:iCs/>
        </w:rPr>
        <w:t>Inclusion / Exclusion Criteria for Expert Interview</w:t>
      </w:r>
      <w:r w:rsidR="003336F6" w:rsidRPr="007F30B4">
        <w:rPr>
          <w:i/>
          <w:iCs/>
        </w:rPr>
        <w:t>:</w:t>
      </w:r>
      <w:r w:rsidR="003336F6">
        <w:rPr>
          <w:b/>
          <w:bCs/>
        </w:rPr>
        <w:t xml:space="preserve">  </w:t>
      </w:r>
      <w:r w:rsidR="001000EE">
        <w:t xml:space="preserve">Only organisations from healthcare industry actively developing AIeMD were included in the study. </w:t>
      </w:r>
    </w:p>
    <w:p w14:paraId="1D6FA3FD" w14:textId="77777777" w:rsidR="00820D2C" w:rsidRDefault="00820D2C" w:rsidP="00820D2C">
      <w:pPr>
        <w:spacing w:line="240" w:lineRule="auto"/>
        <w:ind w:firstLine="0"/>
      </w:pPr>
    </w:p>
    <w:p w14:paraId="29AA3383" w14:textId="35934BDD" w:rsidR="00820D2C" w:rsidRDefault="008D01C9" w:rsidP="00D47ED4">
      <w:pPr>
        <w:spacing w:line="240" w:lineRule="exact"/>
        <w:ind w:firstLine="0"/>
      </w:pPr>
      <w:r w:rsidRPr="007F30B4">
        <w:rPr>
          <w:i/>
          <w:iCs/>
        </w:rPr>
        <w:t>3.1.</w:t>
      </w:r>
      <w:r w:rsidR="00227AF4" w:rsidRPr="007F30B4">
        <w:rPr>
          <w:i/>
          <w:iCs/>
        </w:rPr>
        <w:t>3</w:t>
      </w:r>
      <w:r w:rsidRPr="007F30B4">
        <w:rPr>
          <w:i/>
          <w:iCs/>
        </w:rPr>
        <w:t>.</w:t>
      </w:r>
      <w:r w:rsidR="00227AF4" w:rsidRPr="007F30B4">
        <w:rPr>
          <w:i/>
          <w:iCs/>
        </w:rPr>
        <w:t>3</w:t>
      </w:r>
      <w:r w:rsidRPr="007F30B4">
        <w:rPr>
          <w:i/>
          <w:iCs/>
        </w:rPr>
        <w:t xml:space="preserve"> </w:t>
      </w:r>
      <w:r w:rsidR="072D1B61" w:rsidRPr="007F30B4">
        <w:rPr>
          <w:i/>
          <w:iCs/>
        </w:rPr>
        <w:t>Interview Results Summary</w:t>
      </w:r>
      <w:r w:rsidR="003336F6" w:rsidRPr="007F30B4">
        <w:rPr>
          <w:i/>
          <w:iCs/>
        </w:rPr>
        <w:t>:</w:t>
      </w:r>
      <w:r w:rsidR="003336F6" w:rsidRPr="007F30B4">
        <w:t xml:space="preserve"> </w:t>
      </w:r>
      <w:r w:rsidR="00820D2C">
        <w:t xml:space="preserve">Analysis of the </w:t>
      </w:r>
      <w:r w:rsidR="222E781B">
        <w:t xml:space="preserve">expert opinion and interview </w:t>
      </w:r>
      <w:r w:rsidR="00820D2C">
        <w:t xml:space="preserve">data </w:t>
      </w:r>
      <w:r w:rsidR="2413E963">
        <w:t xml:space="preserve">identified a lack of </w:t>
      </w:r>
      <w:r w:rsidR="0C82D920">
        <w:t>understanding</w:t>
      </w:r>
      <w:r w:rsidR="2413E963">
        <w:t xml:space="preserve"> of requirements </w:t>
      </w:r>
      <w:r w:rsidR="0C82D920">
        <w:t>for AIeMD development.</w:t>
      </w:r>
      <w:r w:rsidR="072D1B61">
        <w:t xml:space="preserve">  All indicated continuing to follow IEC 62304 ED1 which has no reference to </w:t>
      </w:r>
      <w:r w:rsidR="744FACC4">
        <w:t>AI whatsoever.</w:t>
      </w:r>
      <w:r w:rsidR="0C82D920">
        <w:t xml:space="preserve"> On</w:t>
      </w:r>
      <w:r w:rsidR="2413E963">
        <w:t xml:space="preserve">ly </w:t>
      </w:r>
      <w:r w:rsidR="0C82D920">
        <w:t>one (</w:t>
      </w:r>
      <w:r w:rsidR="2413E963">
        <w:t>1</w:t>
      </w:r>
      <w:r w:rsidR="0C82D920">
        <w:t>)</w:t>
      </w:r>
      <w:r w:rsidR="2413E963">
        <w:t xml:space="preserve"> interviewee </w:t>
      </w:r>
      <w:r w:rsidR="3008CBB1">
        <w:t xml:space="preserve">affirmed </w:t>
      </w:r>
      <w:r w:rsidR="0C82D920">
        <w:t xml:space="preserve">that </w:t>
      </w:r>
      <w:r w:rsidR="3008CBB1">
        <w:t xml:space="preserve">they had updated their QMS </w:t>
      </w:r>
      <w:r w:rsidR="222E781B">
        <w:t xml:space="preserve">and existing SDLC </w:t>
      </w:r>
      <w:r w:rsidR="3008CBB1">
        <w:t>with AI related requirements, based on German Notified Body Guidance.</w:t>
      </w:r>
      <w:r w:rsidR="0B5D7EC2">
        <w:t xml:space="preserve">  All others indicated </w:t>
      </w:r>
      <w:r w:rsidR="42B9C7C0">
        <w:t>that they had not</w:t>
      </w:r>
      <w:r w:rsidR="222E781B">
        <w:t xml:space="preserve"> yet updated their procedures where regulatory </w:t>
      </w:r>
      <w:r w:rsidR="42B9C7C0">
        <w:t xml:space="preserve">requirements </w:t>
      </w:r>
      <w:r w:rsidR="222E781B">
        <w:t xml:space="preserve">and AI healthcare standards </w:t>
      </w:r>
      <w:r w:rsidR="42B9C7C0">
        <w:t>were not yet available</w:t>
      </w:r>
      <w:r w:rsidR="57DF14EC">
        <w:t>.</w:t>
      </w:r>
      <w:r w:rsidR="6944E3C2">
        <w:t xml:space="preserve">  All indicated a need for clarification of </w:t>
      </w:r>
      <w:r w:rsidR="72DCFDEF">
        <w:t>requirements,</w:t>
      </w:r>
      <w:r w:rsidR="6944E3C2">
        <w:t xml:space="preserve"> and all indicated a need for understanding as to what should be included </w:t>
      </w:r>
      <w:r w:rsidR="00A50DF4">
        <w:t xml:space="preserve">for ‘ethical values’ or ‘fundamental rights’ called out specifically by the EU AI </w:t>
      </w:r>
      <w:r w:rsidR="00811D20">
        <w:t>A</w:t>
      </w:r>
      <w:r w:rsidR="00A50DF4">
        <w:t>ct.</w:t>
      </w:r>
      <w:r w:rsidR="57DF14EC">
        <w:t xml:space="preserve"> </w:t>
      </w:r>
      <w:r w:rsidR="744FACC4">
        <w:t xml:space="preserve"> There was a lack of understanding of what measures to </w:t>
      </w:r>
      <w:r w:rsidR="3AE6800B">
        <w:t xml:space="preserve">include, </w:t>
      </w:r>
      <w:r w:rsidR="221C3B4D">
        <w:t>apart from</w:t>
      </w:r>
      <w:r w:rsidR="3AE6800B">
        <w:t xml:space="preserve"> ‘accuracy’ that was mentioned in most cases when asked what performance measures were being used for performance claims</w:t>
      </w:r>
      <w:r w:rsidR="351D2FCB">
        <w:t xml:space="preserve">.  There was a further lack of understanding as to the various types of ‘accuracy’ and the ways in which overfitting </w:t>
      </w:r>
      <w:r w:rsidR="4955BB63">
        <w:t xml:space="preserve">can impact results.  When asked about post-market monitoring, all indicated </w:t>
      </w:r>
      <w:r w:rsidR="6437F877">
        <w:t xml:space="preserve">the existing post-market surveillance plan would perform monitoring in the typical manner, which when probed amounted to </w:t>
      </w:r>
      <w:r w:rsidR="70CEB2B8">
        <w:t xml:space="preserve">feedback and complaint handling for the most part.  It was evident from the analysis of the interviews that the </w:t>
      </w:r>
      <w:r w:rsidR="666FEAA6">
        <w:t xml:space="preserve">QMS had not been updated </w:t>
      </w:r>
      <w:r w:rsidR="003336F6">
        <w:t xml:space="preserve">by the </w:t>
      </w:r>
      <w:r w:rsidR="003336F6">
        <w:lastRenderedPageBreak/>
        <w:t xml:space="preserve">majority of organisations </w:t>
      </w:r>
      <w:r w:rsidR="666FEAA6">
        <w:t xml:space="preserve">beyond the traditional model that is not fit for purpose or suitable to deliver TwAI </w:t>
      </w:r>
      <w:r w:rsidR="005A11E1">
        <w:t>in healthcare.</w:t>
      </w:r>
      <w:r w:rsidR="0B5D7EC2">
        <w:t xml:space="preserve"> </w:t>
      </w:r>
      <w:r w:rsidR="3008CBB1">
        <w:t xml:space="preserve">   </w:t>
      </w:r>
    </w:p>
    <w:p w14:paraId="56661BCD" w14:textId="77777777" w:rsidR="00306DE9" w:rsidRPr="0069170C" w:rsidRDefault="00306DE9" w:rsidP="004D3DE5">
      <w:pPr>
        <w:spacing w:line="240" w:lineRule="auto"/>
        <w:ind w:firstLine="0"/>
        <w:rPr>
          <w:b/>
          <w:szCs w:val="18"/>
        </w:rPr>
      </w:pPr>
    </w:p>
    <w:p w14:paraId="281DE146" w14:textId="1702A979" w:rsidR="004D3DE5" w:rsidRDefault="009074F4" w:rsidP="00D47ED4">
      <w:pPr>
        <w:spacing w:line="240" w:lineRule="exact"/>
        <w:ind w:firstLine="0"/>
        <w:rPr>
          <w:b/>
          <w:bCs/>
          <w:sz w:val="22"/>
          <w:szCs w:val="22"/>
        </w:rPr>
      </w:pPr>
      <w:r w:rsidRPr="0069170C">
        <w:rPr>
          <w:b/>
          <w:szCs w:val="18"/>
        </w:rPr>
        <w:t>3</w:t>
      </w:r>
      <w:r w:rsidR="004D3DE5" w:rsidRPr="0069170C">
        <w:rPr>
          <w:b/>
          <w:szCs w:val="18"/>
        </w:rPr>
        <w:t>.</w:t>
      </w:r>
      <w:r w:rsidR="00831ADE" w:rsidRPr="0069170C">
        <w:rPr>
          <w:b/>
          <w:szCs w:val="18"/>
        </w:rPr>
        <w:t>1</w:t>
      </w:r>
      <w:r w:rsidR="004D3DE5" w:rsidRPr="0069170C">
        <w:rPr>
          <w:b/>
          <w:szCs w:val="18"/>
        </w:rPr>
        <w:t>.</w:t>
      </w:r>
      <w:r w:rsidR="00227AF4" w:rsidRPr="0069170C">
        <w:rPr>
          <w:b/>
          <w:szCs w:val="18"/>
        </w:rPr>
        <w:t>4</w:t>
      </w:r>
      <w:r w:rsidR="004D3DE5" w:rsidRPr="0069170C">
        <w:rPr>
          <w:b/>
          <w:szCs w:val="18"/>
        </w:rPr>
        <w:tab/>
      </w:r>
      <w:r w:rsidR="00A426DC" w:rsidRPr="0069170C">
        <w:rPr>
          <w:b/>
          <w:szCs w:val="18"/>
        </w:rPr>
        <w:t xml:space="preserve">Research </w:t>
      </w:r>
      <w:r w:rsidR="004D3DE5" w:rsidRPr="0069170C">
        <w:rPr>
          <w:b/>
          <w:szCs w:val="18"/>
        </w:rPr>
        <w:t>Conclusion</w:t>
      </w:r>
      <w:r w:rsidR="007F30B4">
        <w:rPr>
          <w:b/>
          <w:szCs w:val="18"/>
        </w:rPr>
        <w:t xml:space="preserve">. </w:t>
      </w:r>
      <w:r w:rsidR="000064FA">
        <w:t xml:space="preserve">The results of this research </w:t>
      </w:r>
      <w:r w:rsidR="00F15530">
        <w:t>demonstrate</w:t>
      </w:r>
      <w:r w:rsidR="004D3DE5">
        <w:t xml:space="preserve"> that there </w:t>
      </w:r>
      <w:r w:rsidR="000D709E">
        <w:t>is</w:t>
      </w:r>
      <w:r w:rsidR="004D3DE5">
        <w:t xml:space="preserve"> inconsistent</w:t>
      </w:r>
      <w:r w:rsidR="005511A2">
        <w:t xml:space="preserve"> </w:t>
      </w:r>
      <w:r w:rsidR="00F15530">
        <w:t xml:space="preserve">terminology, </w:t>
      </w:r>
      <w:r w:rsidR="004D3DE5">
        <w:t>definitions and assumptions underlying TwAI</w:t>
      </w:r>
      <w:r w:rsidR="00A50DF4">
        <w:t xml:space="preserve">, particularly in healthcare. This research found a </w:t>
      </w:r>
      <w:r w:rsidR="004D3DE5">
        <w:t xml:space="preserve">lack of well-defined processes, methodologies and </w:t>
      </w:r>
      <w:r w:rsidR="000D709E">
        <w:t>standards</w:t>
      </w:r>
      <w:r w:rsidR="004D3DE5">
        <w:t xml:space="preserve"> to ensure developers of AIeMD apply consistent and comparable practices to development and monitoring of clinical </w:t>
      </w:r>
      <w:r w:rsidR="000D709E">
        <w:t xml:space="preserve">performance </w:t>
      </w:r>
      <w:r w:rsidR="004D3DE5">
        <w:t>outputs</w:t>
      </w:r>
      <w:r w:rsidR="00F15530">
        <w:t xml:space="preserve">. This </w:t>
      </w:r>
      <w:r w:rsidR="000064FA">
        <w:t xml:space="preserve">is a challenge for both developers and </w:t>
      </w:r>
      <w:r w:rsidR="0018042D">
        <w:t>regulators</w:t>
      </w:r>
      <w:r w:rsidR="00ED4E41">
        <w:t xml:space="preserve">.  </w:t>
      </w:r>
      <w:r w:rsidR="008C70B4">
        <w:t xml:space="preserve">The risk is that this lack of requirements and consistent application </w:t>
      </w:r>
      <w:r w:rsidR="000064FA">
        <w:t xml:space="preserve">may be more keenly felt </w:t>
      </w:r>
      <w:r w:rsidR="004D3DE5">
        <w:t>in the post-market phase</w:t>
      </w:r>
      <w:r w:rsidR="00C558FC">
        <w:t xml:space="preserve"> following </w:t>
      </w:r>
      <w:r w:rsidR="008C70B4">
        <w:t xml:space="preserve">AIeMD </w:t>
      </w:r>
      <w:r w:rsidR="00C558FC">
        <w:t xml:space="preserve">release </w:t>
      </w:r>
      <w:r w:rsidR="008C70B4">
        <w:t>to the market</w:t>
      </w:r>
      <w:r w:rsidR="00A17459">
        <w:t xml:space="preserve">.  </w:t>
      </w:r>
      <w:r w:rsidR="007E487D">
        <w:t>Application of a robust AI Management System, AI Development and Data Management Lifecycle is necessary</w:t>
      </w:r>
      <w:r w:rsidR="00F465B5">
        <w:t xml:space="preserve">.  The frameworks presented </w:t>
      </w:r>
      <w:r w:rsidR="00296789">
        <w:t xml:space="preserve">here, </w:t>
      </w:r>
      <w:r w:rsidR="00F465B5">
        <w:t>when consistently applied</w:t>
      </w:r>
      <w:r w:rsidR="00296789">
        <w:t>,</w:t>
      </w:r>
      <w:r w:rsidR="00F465B5">
        <w:t xml:space="preserve"> can provide TwAI that both developers and regulators can use to </w:t>
      </w:r>
      <w:r w:rsidR="005D1F38">
        <w:t xml:space="preserve">meet regulations and stakeholder needs.  </w:t>
      </w:r>
      <w:r w:rsidR="00A17459">
        <w:t>On</w:t>
      </w:r>
      <w:r w:rsidR="000064FA">
        <w:t xml:space="preserve">going monitoring </w:t>
      </w:r>
      <w:r w:rsidR="005D1F38">
        <w:t xml:space="preserve">in the post-market phase </w:t>
      </w:r>
      <w:r w:rsidR="000064FA">
        <w:t>is necessary to ensure</w:t>
      </w:r>
      <w:r w:rsidR="005D1F38">
        <w:t xml:space="preserve"> continued</w:t>
      </w:r>
      <w:r w:rsidR="000064FA">
        <w:t xml:space="preserve"> safety and performance</w:t>
      </w:r>
      <w:r w:rsidR="00B85C82">
        <w:t xml:space="preserve"> where </w:t>
      </w:r>
      <w:r w:rsidR="000C7187">
        <w:t xml:space="preserve">AI is prone to autonomous change.  Oversight and continuous monitoring to a </w:t>
      </w:r>
      <w:r w:rsidR="00A17459">
        <w:t xml:space="preserve">defined set of measurable </w:t>
      </w:r>
      <w:r w:rsidR="000C7187">
        <w:t xml:space="preserve">performance </w:t>
      </w:r>
      <w:r w:rsidR="00A17459">
        <w:t>claims</w:t>
      </w:r>
      <w:r w:rsidR="000C7187">
        <w:t xml:space="preserve"> is necessary</w:t>
      </w:r>
      <w:r w:rsidR="00B85C82">
        <w:t xml:space="preserve"> for both locked and adaptive AI algorithms</w:t>
      </w:r>
      <w:r w:rsidR="003120D8">
        <w:t xml:space="preserve"> </w:t>
      </w:r>
      <w:sdt>
        <w:sdtPr>
          <w:rPr>
            <w:color w:val="000000"/>
          </w:rPr>
          <w:tag w:val="MENDELEY_CITATION_v3_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"/>
          <w:id w:val="1619024147"/>
          <w:placeholder>
            <w:docPart w:val="DefaultPlaceholder_-1854013440"/>
          </w:placeholder>
        </w:sdtPr>
        <w:sdtEndPr/>
        <w:sdtContent>
          <w:r w:rsidR="00CA70D4" w:rsidRPr="00CA70D4">
            <w:rPr>
              <w:color w:val="000000"/>
            </w:rPr>
            <w:t>[33]</w:t>
          </w:r>
        </w:sdtContent>
      </w:sdt>
      <w:r w:rsidR="000C7187">
        <w:t>.  W</w:t>
      </w:r>
      <w:r w:rsidR="004D3DE5">
        <w:t xml:space="preserve">ithout </w:t>
      </w:r>
      <w:r w:rsidR="7DD9B80C">
        <w:t>all</w:t>
      </w:r>
      <w:r w:rsidR="000C7187">
        <w:t xml:space="preserve"> these aspects, </w:t>
      </w:r>
      <w:r w:rsidR="004D3DE5">
        <w:t xml:space="preserve">TwAI cannot be successfully </w:t>
      </w:r>
      <w:r w:rsidR="00197354">
        <w:t>achieved</w:t>
      </w:r>
      <w:r w:rsidR="00A17459">
        <w:t xml:space="preserve"> in </w:t>
      </w:r>
      <w:r w:rsidR="00A36AAC">
        <w:t>healthcare</w:t>
      </w:r>
      <w:r w:rsidR="00197354">
        <w:t>.</w:t>
      </w:r>
    </w:p>
    <w:p w14:paraId="28035F2F" w14:textId="77777777" w:rsidR="007F30B4" w:rsidRDefault="007F30B4" w:rsidP="007F30B4">
      <w:pPr>
        <w:spacing w:line="240" w:lineRule="auto"/>
        <w:ind w:firstLine="0"/>
        <w:rPr>
          <w:b/>
          <w:szCs w:val="18"/>
        </w:rPr>
      </w:pPr>
    </w:p>
    <w:p w14:paraId="7BCD3056" w14:textId="3FD92FBC" w:rsidR="00084FD1" w:rsidRDefault="009074F4" w:rsidP="00D47ED4">
      <w:pPr>
        <w:spacing w:line="240" w:lineRule="exact"/>
        <w:ind w:firstLine="0"/>
      </w:pPr>
      <w:r w:rsidRPr="0069170C">
        <w:rPr>
          <w:b/>
          <w:szCs w:val="18"/>
        </w:rPr>
        <w:t>3</w:t>
      </w:r>
      <w:r w:rsidR="00C300A1" w:rsidRPr="0069170C">
        <w:rPr>
          <w:b/>
          <w:szCs w:val="18"/>
        </w:rPr>
        <w:t>.</w:t>
      </w:r>
      <w:r w:rsidR="00831ADE" w:rsidRPr="0069170C">
        <w:rPr>
          <w:b/>
          <w:szCs w:val="18"/>
        </w:rPr>
        <w:t>1</w:t>
      </w:r>
      <w:r w:rsidR="00C300A1" w:rsidRPr="0069170C">
        <w:rPr>
          <w:b/>
          <w:szCs w:val="18"/>
        </w:rPr>
        <w:t>.</w:t>
      </w:r>
      <w:r w:rsidR="00227AF4" w:rsidRPr="0069170C">
        <w:rPr>
          <w:b/>
          <w:szCs w:val="18"/>
        </w:rPr>
        <w:t>5</w:t>
      </w:r>
      <w:r w:rsidR="00C300A1" w:rsidRPr="0069170C">
        <w:rPr>
          <w:b/>
          <w:szCs w:val="18"/>
        </w:rPr>
        <w:t xml:space="preserve"> </w:t>
      </w:r>
      <w:r w:rsidR="00F92514" w:rsidRPr="0069170C">
        <w:rPr>
          <w:b/>
          <w:szCs w:val="18"/>
        </w:rPr>
        <w:tab/>
      </w:r>
      <w:r w:rsidR="005905E2" w:rsidRPr="0069170C">
        <w:rPr>
          <w:b/>
          <w:szCs w:val="18"/>
        </w:rPr>
        <w:t>Limitations</w:t>
      </w:r>
      <w:r w:rsidR="007F30B4">
        <w:rPr>
          <w:b/>
          <w:szCs w:val="18"/>
        </w:rPr>
        <w:t xml:space="preserve">.  </w:t>
      </w:r>
      <w:r w:rsidR="00FC101B">
        <w:t xml:space="preserve">Not all </w:t>
      </w:r>
      <w:r w:rsidR="00841E19">
        <w:t>literature</w:t>
      </w:r>
      <w:r w:rsidR="00FC101B">
        <w:t xml:space="preserve"> was available for </w:t>
      </w:r>
      <w:r w:rsidR="00477509">
        <w:t xml:space="preserve">review </w:t>
      </w:r>
      <w:r w:rsidR="00FC101B">
        <w:t>given access or language constraints</w:t>
      </w:r>
      <w:r w:rsidR="00966D25">
        <w:t xml:space="preserve"> (English)</w:t>
      </w:r>
      <w:r w:rsidR="00F026CC">
        <w:t xml:space="preserve"> and therefore</w:t>
      </w:r>
      <w:r w:rsidR="00A36AAC">
        <w:t>, the results</w:t>
      </w:r>
      <w:r w:rsidR="00F026CC">
        <w:t xml:space="preserve"> may be limited or biased </w:t>
      </w:r>
      <w:r w:rsidR="009E4ABB">
        <w:t>to</w:t>
      </w:r>
      <w:r w:rsidR="00A36AAC">
        <w:t xml:space="preserve"> available resources or</w:t>
      </w:r>
      <w:r w:rsidR="009E4ABB">
        <w:t xml:space="preserve"> English</w:t>
      </w:r>
      <w:r w:rsidR="000C490F">
        <w:t>-</w:t>
      </w:r>
      <w:r w:rsidR="009E4ABB">
        <w:t>speaking territories</w:t>
      </w:r>
      <w:r w:rsidR="00966D25">
        <w:t>.</w:t>
      </w:r>
      <w:r w:rsidR="0043139E">
        <w:t xml:space="preserve"> </w:t>
      </w:r>
      <w:r w:rsidR="006F0CAF">
        <w:t xml:space="preserve">The JBI Qualitative Critical Appraisal </w:t>
      </w:r>
      <w:r w:rsidR="009E4ABB">
        <w:t>C</w:t>
      </w:r>
      <w:r w:rsidR="006F0CAF">
        <w:t xml:space="preserve">hecklist was </w:t>
      </w:r>
      <w:r w:rsidR="00C8651E">
        <w:t xml:space="preserve">not </w:t>
      </w:r>
      <w:r w:rsidR="006F0CAF">
        <w:t>used to evaluate the quality of the included studies</w:t>
      </w:r>
      <w:r w:rsidR="00C8651E">
        <w:t xml:space="preserve"> given </w:t>
      </w:r>
      <w:r w:rsidR="00CD5D92">
        <w:t>the variation in research methodology</w:t>
      </w:r>
      <w:r w:rsidR="00145682">
        <w:t xml:space="preserve"> listed in the </w:t>
      </w:r>
      <w:r w:rsidR="00E90971">
        <w:t>appendices</w:t>
      </w:r>
      <w:r w:rsidR="006F0CAF">
        <w:t>.</w:t>
      </w:r>
      <w:r w:rsidR="00145682">
        <w:t xml:space="preserve"> </w:t>
      </w:r>
      <w:r w:rsidR="00E90971">
        <w:t>Instead</w:t>
      </w:r>
      <w:r w:rsidR="00145682">
        <w:t xml:space="preserve">, </w:t>
      </w:r>
      <w:r w:rsidR="00C8651E">
        <w:t>literature screening process and results</w:t>
      </w:r>
      <w:r w:rsidR="00145682">
        <w:t xml:space="preserve"> adopted </w:t>
      </w:r>
      <w:r w:rsidR="00C8651E">
        <w:t>the PRISMA workflow method</w:t>
      </w:r>
      <w:r w:rsidR="00145682">
        <w:t xml:space="preserve"> also presented in the </w:t>
      </w:r>
      <w:r w:rsidR="00D47ED4">
        <w:t>A</w:t>
      </w:r>
      <w:r w:rsidR="00E90971">
        <w:t>ppendi</w:t>
      </w:r>
      <w:r w:rsidR="00D47ED4">
        <w:t>x</w:t>
      </w:r>
      <w:r w:rsidR="00E90971">
        <w:t>.</w:t>
      </w:r>
      <w:r w:rsidR="000C7187">
        <w:t xml:space="preserve"> </w:t>
      </w:r>
      <w:r w:rsidR="00D44668" w:rsidRPr="002D0C60">
        <w:t xml:space="preserve">Geographic bias may also impact on the expert review feedback with different regulatory perspectives.  The approach taken is limited to the EU only. </w:t>
      </w:r>
      <w:r w:rsidR="0043139E" w:rsidRPr="002D0C60">
        <w:t xml:space="preserve">The TwAI Framework </w:t>
      </w:r>
      <w:r w:rsidR="00D44668" w:rsidRPr="002D0C60">
        <w:t xml:space="preserve">is a starting point amidst an evolving regulatory landscape and will require updating by organisations over-time.  Furthermore, the framework </w:t>
      </w:r>
      <w:r w:rsidR="0043139E" w:rsidRPr="002D0C60">
        <w:t xml:space="preserve">has yet to be implemented and validated in real-world AIeMD development project through industry adoption. </w:t>
      </w:r>
      <w:r w:rsidR="00D44668" w:rsidRPr="002D0C60">
        <w:t xml:space="preserve">The </w:t>
      </w:r>
      <w:r w:rsidR="00811D20">
        <w:t xml:space="preserve">future </w:t>
      </w:r>
      <w:r w:rsidR="00D44668" w:rsidRPr="002D0C60">
        <w:t xml:space="preserve">aim is to develop a practical tool for Change Management of AIeMDs that incorporate the necessary elements of the TwAI Framework described here.  Hence, providing a measurement of trustworthiness in practice. </w:t>
      </w:r>
    </w:p>
    <w:p w14:paraId="1456D2B8" w14:textId="77777777" w:rsidR="008C6DBC" w:rsidRDefault="008C6DBC" w:rsidP="00BD7BC3">
      <w:pPr>
        <w:spacing w:line="240" w:lineRule="auto"/>
        <w:ind w:firstLine="0"/>
        <w:rPr>
          <w:b/>
          <w:caps/>
          <w:sz w:val="26"/>
        </w:rPr>
      </w:pPr>
    </w:p>
    <w:p w14:paraId="26C921E2" w14:textId="0B2F7F89" w:rsidR="003503B3" w:rsidRPr="0069170C" w:rsidRDefault="0069170C" w:rsidP="00BD7BC3">
      <w:pPr>
        <w:spacing w:line="240" w:lineRule="auto"/>
        <w:ind w:firstLine="0"/>
        <w:rPr>
          <w:b/>
          <w:caps/>
          <w:sz w:val="24"/>
          <w:szCs w:val="24"/>
        </w:rPr>
      </w:pPr>
      <w:r w:rsidRPr="0069170C">
        <w:rPr>
          <w:b/>
          <w:sz w:val="24"/>
          <w:szCs w:val="24"/>
        </w:rPr>
        <w:t>4</w:t>
      </w:r>
      <w:r w:rsidRPr="0069170C">
        <w:rPr>
          <w:sz w:val="18"/>
          <w:szCs w:val="18"/>
        </w:rPr>
        <w:tab/>
      </w:r>
      <w:r w:rsidRPr="0069170C">
        <w:rPr>
          <w:b/>
          <w:sz w:val="24"/>
          <w:szCs w:val="24"/>
        </w:rPr>
        <w:t>Trustworthy A</w:t>
      </w:r>
      <w:r w:rsidR="00D47ED4">
        <w:rPr>
          <w:b/>
          <w:sz w:val="24"/>
          <w:szCs w:val="24"/>
        </w:rPr>
        <w:t>I</w:t>
      </w:r>
      <w:r w:rsidRPr="0069170C">
        <w:rPr>
          <w:b/>
          <w:sz w:val="24"/>
          <w:szCs w:val="24"/>
        </w:rPr>
        <w:t xml:space="preserve"> Framework</w:t>
      </w:r>
      <w:r w:rsidRPr="0069170C">
        <w:rPr>
          <w:b/>
          <w:bCs/>
          <w:sz w:val="24"/>
          <w:szCs w:val="24"/>
        </w:rPr>
        <w:t xml:space="preserve"> </w:t>
      </w:r>
      <w:r w:rsidR="007F30B4">
        <w:rPr>
          <w:b/>
          <w:bCs/>
          <w:sz w:val="24"/>
          <w:szCs w:val="24"/>
        </w:rPr>
        <w:t>i</w:t>
      </w:r>
      <w:r w:rsidRPr="0069170C">
        <w:rPr>
          <w:b/>
          <w:bCs/>
          <w:sz w:val="24"/>
          <w:szCs w:val="24"/>
        </w:rPr>
        <w:t>n Healthcare</w:t>
      </w:r>
    </w:p>
    <w:p w14:paraId="722C6886" w14:textId="42A570B6" w:rsidR="00A33A76" w:rsidRDefault="00A33A76" w:rsidP="00484F38">
      <w:pPr>
        <w:spacing w:line="240" w:lineRule="auto"/>
        <w:ind w:firstLine="0"/>
      </w:pPr>
    </w:p>
    <w:p w14:paraId="011298A2" w14:textId="754D3CE7" w:rsidR="00343949" w:rsidRDefault="007D634C" w:rsidP="00D47ED4">
      <w:pPr>
        <w:spacing w:line="240" w:lineRule="exact"/>
        <w:ind w:firstLine="0"/>
        <w:rPr>
          <w:color w:val="000000" w:themeColor="text1"/>
        </w:rPr>
      </w:pPr>
      <w:r w:rsidRPr="034215AD">
        <w:rPr>
          <w:color w:val="000000" w:themeColor="text1"/>
        </w:rPr>
        <w:t xml:space="preserve">This research contributes to the State of the Art by providing a </w:t>
      </w:r>
      <w:r w:rsidR="00557A95" w:rsidRPr="034215AD">
        <w:rPr>
          <w:color w:val="000000" w:themeColor="text1"/>
        </w:rPr>
        <w:t xml:space="preserve">TwAI </w:t>
      </w:r>
      <w:r w:rsidR="00343949" w:rsidRPr="034215AD">
        <w:rPr>
          <w:color w:val="000000" w:themeColor="text1"/>
        </w:rPr>
        <w:t>f</w:t>
      </w:r>
      <w:r w:rsidR="00557A95" w:rsidRPr="034215AD">
        <w:rPr>
          <w:color w:val="000000" w:themeColor="text1"/>
        </w:rPr>
        <w:t>ramework</w:t>
      </w:r>
      <w:r w:rsidR="00E44036">
        <w:rPr>
          <w:color w:val="000000" w:themeColor="text1"/>
        </w:rPr>
        <w:t xml:space="preserve"> of three interconnected models</w:t>
      </w:r>
      <w:r w:rsidR="00557A95" w:rsidRPr="034215AD">
        <w:rPr>
          <w:color w:val="000000" w:themeColor="text1"/>
        </w:rPr>
        <w:t xml:space="preserve"> </w:t>
      </w:r>
      <w:r w:rsidRPr="034215AD">
        <w:rPr>
          <w:color w:val="000000" w:themeColor="text1"/>
        </w:rPr>
        <w:t>for use by</w:t>
      </w:r>
      <w:r w:rsidR="00D85734" w:rsidRPr="034215AD">
        <w:rPr>
          <w:color w:val="000000" w:themeColor="text1"/>
        </w:rPr>
        <w:t xml:space="preserve"> medical device</w:t>
      </w:r>
      <w:r w:rsidRPr="034215AD">
        <w:rPr>
          <w:color w:val="000000" w:themeColor="text1"/>
        </w:rPr>
        <w:t xml:space="preserve"> manufacturers</w:t>
      </w:r>
      <w:r w:rsidR="00D85734" w:rsidRPr="034215AD">
        <w:rPr>
          <w:color w:val="000000" w:themeColor="text1"/>
        </w:rPr>
        <w:t xml:space="preserve"> and developers involved in AIeMD development</w:t>
      </w:r>
      <w:r w:rsidR="00343949" w:rsidRPr="034215AD">
        <w:rPr>
          <w:color w:val="000000" w:themeColor="text1"/>
        </w:rPr>
        <w:t xml:space="preserve">.  Additionally, it can be used by </w:t>
      </w:r>
      <w:r w:rsidRPr="034215AD">
        <w:rPr>
          <w:color w:val="000000" w:themeColor="text1"/>
        </w:rPr>
        <w:t xml:space="preserve">regulators </w:t>
      </w:r>
      <w:r w:rsidR="00343949" w:rsidRPr="034215AD">
        <w:rPr>
          <w:color w:val="000000" w:themeColor="text1"/>
        </w:rPr>
        <w:t xml:space="preserve">and standards bodies </w:t>
      </w:r>
      <w:r w:rsidRPr="034215AD">
        <w:rPr>
          <w:color w:val="000000" w:themeColor="text1"/>
        </w:rPr>
        <w:t xml:space="preserve">for inclusion in healthcare specific AI </w:t>
      </w:r>
      <w:r w:rsidR="00343949" w:rsidRPr="034215AD">
        <w:rPr>
          <w:color w:val="000000" w:themeColor="text1"/>
        </w:rPr>
        <w:t xml:space="preserve">guidance and </w:t>
      </w:r>
      <w:r w:rsidRPr="034215AD">
        <w:rPr>
          <w:color w:val="000000" w:themeColor="text1"/>
        </w:rPr>
        <w:t xml:space="preserve">standards.  </w:t>
      </w:r>
      <w:r w:rsidR="00343949" w:rsidRPr="034215AD">
        <w:rPr>
          <w:color w:val="000000" w:themeColor="text1"/>
        </w:rPr>
        <w:t xml:space="preserve">The TwAI </w:t>
      </w:r>
      <w:r w:rsidR="00E44036">
        <w:rPr>
          <w:color w:val="000000" w:themeColor="text1"/>
        </w:rPr>
        <w:t>F</w:t>
      </w:r>
      <w:r w:rsidR="00343949" w:rsidRPr="034215AD">
        <w:rPr>
          <w:color w:val="000000" w:themeColor="text1"/>
        </w:rPr>
        <w:t>ramework</w:t>
      </w:r>
      <w:r w:rsidR="00557A95" w:rsidRPr="034215AD">
        <w:rPr>
          <w:color w:val="000000" w:themeColor="text1"/>
        </w:rPr>
        <w:t xml:space="preserve"> proposed </w:t>
      </w:r>
      <w:r w:rsidR="00343949" w:rsidRPr="034215AD">
        <w:rPr>
          <w:color w:val="000000" w:themeColor="text1"/>
        </w:rPr>
        <w:t xml:space="preserve">here is </w:t>
      </w:r>
      <w:r w:rsidR="00557A95" w:rsidRPr="034215AD">
        <w:rPr>
          <w:color w:val="000000" w:themeColor="text1"/>
        </w:rPr>
        <w:t xml:space="preserve">in three parts.  </w:t>
      </w:r>
    </w:p>
    <w:p w14:paraId="3F12B3C3" w14:textId="7F68CC84" w:rsidR="003503B3" w:rsidRDefault="007F30B4" w:rsidP="00D47ED4">
      <w:pPr>
        <w:spacing w:line="240" w:lineRule="exact"/>
        <w:ind w:firstLine="567"/>
        <w:rPr>
          <w:color w:val="000000"/>
        </w:rPr>
      </w:pPr>
      <w:r>
        <w:rPr>
          <w:color w:val="000000" w:themeColor="text1"/>
        </w:rPr>
        <w:fldChar w:fldCharType="begin"/>
      </w:r>
      <w:r>
        <w:rPr>
          <w:color w:val="000000" w:themeColor="text1"/>
        </w:rPr>
        <w:instrText xml:space="preserve"> REF _Ref196904255 \h </w:instrText>
      </w:r>
      <w:r>
        <w:rPr>
          <w:color w:val="000000" w:themeColor="text1"/>
        </w:rPr>
      </w:r>
      <w:r>
        <w:rPr>
          <w:color w:val="000000" w:themeColor="text1"/>
        </w:rPr>
        <w:fldChar w:fldCharType="separate"/>
      </w:r>
      <w:r w:rsidR="00B5601E" w:rsidRPr="00811D20">
        <w:rPr>
          <w:b/>
          <w:bCs/>
          <w:sz w:val="18"/>
          <w:szCs w:val="18"/>
        </w:rPr>
        <w:t xml:space="preserve">Figure </w:t>
      </w:r>
      <w:r w:rsidR="00B5601E">
        <w:rPr>
          <w:b/>
          <w:bCs/>
          <w:noProof/>
          <w:sz w:val="18"/>
          <w:szCs w:val="18"/>
        </w:rPr>
        <w:t>1</w:t>
      </w:r>
      <w:r w:rsidR="00B5601E" w:rsidRPr="00811D20">
        <w:rPr>
          <w:sz w:val="18"/>
          <w:szCs w:val="18"/>
        </w:rPr>
        <w:t xml:space="preserve"> ELR (Ethics, Lawfulness and Robustness) </w:t>
      </w:r>
      <w:r>
        <w:rPr>
          <w:color w:val="000000" w:themeColor="text1"/>
        </w:rPr>
        <w:fldChar w:fldCharType="end"/>
      </w:r>
      <w:r w:rsidR="007F4E44">
        <w:rPr>
          <w:color w:val="000000" w:themeColor="text1"/>
        </w:rPr>
        <w:t xml:space="preserve">model </w:t>
      </w:r>
      <w:r w:rsidR="002863E0">
        <w:rPr>
          <w:color w:val="000000" w:themeColor="text1"/>
        </w:rPr>
        <w:t>is presented as the top-level of the TwAI hierarchy</w:t>
      </w:r>
      <w:r w:rsidR="00131CE1">
        <w:rPr>
          <w:color w:val="000000" w:themeColor="text1"/>
        </w:rPr>
        <w:t xml:space="preserve"> for healthcare</w:t>
      </w:r>
      <w:r w:rsidR="002863E0">
        <w:rPr>
          <w:color w:val="000000" w:themeColor="text1"/>
        </w:rPr>
        <w:t>.  We have</w:t>
      </w:r>
      <w:r w:rsidR="003503B3" w:rsidRPr="17D0C189">
        <w:rPr>
          <w:color w:val="000000" w:themeColor="text1"/>
        </w:rPr>
        <w:t xml:space="preserve"> identif</w:t>
      </w:r>
      <w:r w:rsidR="002863E0">
        <w:rPr>
          <w:color w:val="000000" w:themeColor="text1"/>
        </w:rPr>
        <w:t>ied</w:t>
      </w:r>
      <w:r w:rsidR="003503B3" w:rsidRPr="17D0C189">
        <w:rPr>
          <w:color w:val="000000" w:themeColor="text1"/>
        </w:rPr>
        <w:t xml:space="preserve"> </w:t>
      </w:r>
      <w:r w:rsidR="002863E0">
        <w:rPr>
          <w:color w:val="000000" w:themeColor="text1"/>
        </w:rPr>
        <w:t xml:space="preserve">appropriate </w:t>
      </w:r>
      <w:r w:rsidR="003503B3" w:rsidRPr="17D0C189">
        <w:rPr>
          <w:color w:val="000000" w:themeColor="text1"/>
        </w:rPr>
        <w:t xml:space="preserve">ethical </w:t>
      </w:r>
      <w:r w:rsidR="003503B3">
        <w:rPr>
          <w:color w:val="000000" w:themeColor="text1"/>
        </w:rPr>
        <w:t xml:space="preserve">values </w:t>
      </w:r>
      <w:r w:rsidR="00297358">
        <w:rPr>
          <w:color w:val="000000" w:themeColor="text1"/>
        </w:rPr>
        <w:t>required to meet the fundamental rights necessary to meet the EU AI Act</w:t>
      </w:r>
      <w:r w:rsidR="007034A5">
        <w:rPr>
          <w:color w:val="000000" w:themeColor="text1"/>
        </w:rPr>
        <w:t>.  This is new</w:t>
      </w:r>
      <w:r w:rsidR="00297358">
        <w:rPr>
          <w:color w:val="000000" w:themeColor="text1"/>
        </w:rPr>
        <w:t xml:space="preserve"> to </w:t>
      </w:r>
      <w:r w:rsidR="00AC75B0">
        <w:rPr>
          <w:color w:val="000000" w:themeColor="text1"/>
        </w:rPr>
        <w:t>medical devices manufacturers, where the focus has not been</w:t>
      </w:r>
      <w:r w:rsidR="000C39D1">
        <w:rPr>
          <w:color w:val="000000" w:themeColor="text1"/>
        </w:rPr>
        <w:t xml:space="preserve"> so explicit </w:t>
      </w:r>
      <w:r w:rsidR="00AC75B0">
        <w:rPr>
          <w:color w:val="000000" w:themeColor="text1"/>
        </w:rPr>
        <w:t>on the rights of citizens</w:t>
      </w:r>
      <w:r w:rsidR="007034A5">
        <w:rPr>
          <w:color w:val="000000" w:themeColor="text1"/>
        </w:rPr>
        <w:t xml:space="preserve">, </w:t>
      </w:r>
      <w:r w:rsidR="00AC75B0">
        <w:rPr>
          <w:color w:val="000000" w:themeColor="text1"/>
        </w:rPr>
        <w:t xml:space="preserve">but </w:t>
      </w:r>
      <w:r w:rsidR="007034A5">
        <w:rPr>
          <w:color w:val="000000" w:themeColor="text1"/>
        </w:rPr>
        <w:t xml:space="preserve">instead </w:t>
      </w:r>
      <w:r w:rsidR="009654A3">
        <w:rPr>
          <w:color w:val="000000" w:themeColor="text1"/>
        </w:rPr>
        <w:t xml:space="preserve">addresses </w:t>
      </w:r>
      <w:r w:rsidR="00AC75B0">
        <w:rPr>
          <w:color w:val="000000" w:themeColor="text1"/>
        </w:rPr>
        <w:t>safety and performance of the device itself.</w:t>
      </w:r>
      <w:r w:rsidR="000C39D1">
        <w:rPr>
          <w:color w:val="000000" w:themeColor="text1"/>
        </w:rPr>
        <w:t xml:space="preserve"> </w:t>
      </w:r>
      <w:r w:rsidR="00CA70D4">
        <w:rPr>
          <w:color w:val="000000" w:themeColor="text1"/>
        </w:rPr>
        <w:t xml:space="preserve">We </w:t>
      </w:r>
      <w:r w:rsidR="003336F6">
        <w:rPr>
          <w:color w:val="000000" w:themeColor="text1"/>
        </w:rPr>
        <w:t>provide</w:t>
      </w:r>
      <w:r w:rsidR="003503B3">
        <w:rPr>
          <w:color w:val="000000" w:themeColor="text1"/>
        </w:rPr>
        <w:t xml:space="preserve"> </w:t>
      </w:r>
      <w:r w:rsidR="00B02093">
        <w:rPr>
          <w:color w:val="000000" w:themeColor="text1"/>
        </w:rPr>
        <w:t xml:space="preserve">clear identification of </w:t>
      </w:r>
      <w:r w:rsidR="009654A3">
        <w:rPr>
          <w:color w:val="000000" w:themeColor="text1"/>
        </w:rPr>
        <w:t xml:space="preserve">existing </w:t>
      </w:r>
      <w:r w:rsidR="003503B3">
        <w:rPr>
          <w:color w:val="000000" w:themeColor="text1"/>
        </w:rPr>
        <w:t>ethical</w:t>
      </w:r>
      <w:r w:rsidR="00F92514">
        <w:rPr>
          <w:color w:val="000000" w:themeColor="text1"/>
        </w:rPr>
        <w:t xml:space="preserve"> values</w:t>
      </w:r>
      <w:r w:rsidR="00841E19">
        <w:rPr>
          <w:color w:val="000000" w:themeColor="text1"/>
        </w:rPr>
        <w:t xml:space="preserve"> and fundamental rights</w:t>
      </w:r>
      <w:r w:rsidR="00F76D94">
        <w:rPr>
          <w:color w:val="000000" w:themeColor="text1"/>
        </w:rPr>
        <w:t xml:space="preserve"> arising from </w:t>
      </w:r>
      <w:r w:rsidR="002D78DA">
        <w:rPr>
          <w:color w:val="000000" w:themeColor="text1"/>
        </w:rPr>
        <w:t>relevant EU</w:t>
      </w:r>
      <w:r w:rsidR="003503B3">
        <w:rPr>
          <w:color w:val="000000" w:themeColor="text1"/>
        </w:rPr>
        <w:t xml:space="preserve"> </w:t>
      </w:r>
      <w:r w:rsidR="003503B3" w:rsidRPr="17D0C189">
        <w:rPr>
          <w:color w:val="000000" w:themeColor="text1"/>
        </w:rPr>
        <w:t>agreements</w:t>
      </w:r>
      <w:r w:rsidR="00F76D94">
        <w:rPr>
          <w:color w:val="000000" w:themeColor="text1"/>
        </w:rPr>
        <w:t>,</w:t>
      </w:r>
      <w:r w:rsidR="003503B3" w:rsidRPr="17D0C189">
        <w:rPr>
          <w:color w:val="000000" w:themeColor="text1"/>
        </w:rPr>
        <w:t xml:space="preserve"> that</w:t>
      </w:r>
      <w:r w:rsidR="00F76D94">
        <w:rPr>
          <w:color w:val="000000" w:themeColor="text1"/>
        </w:rPr>
        <w:t xml:space="preserve"> are intended to</w:t>
      </w:r>
      <w:r w:rsidR="003503B3" w:rsidRPr="17D0C189">
        <w:rPr>
          <w:color w:val="000000" w:themeColor="text1"/>
        </w:rPr>
        <w:t xml:space="preserve"> underpin our laws</w:t>
      </w:r>
      <w:r w:rsidR="00F76D94">
        <w:rPr>
          <w:color w:val="000000" w:themeColor="text1"/>
        </w:rPr>
        <w:t xml:space="preserve"> and are </w:t>
      </w:r>
      <w:r w:rsidR="003503B3" w:rsidRPr="17D0C189">
        <w:rPr>
          <w:color w:val="000000" w:themeColor="text1"/>
        </w:rPr>
        <w:t>accepted within the EU.</w:t>
      </w:r>
      <w:r w:rsidR="0096109A">
        <w:rPr>
          <w:color w:val="000000" w:themeColor="text1"/>
        </w:rPr>
        <w:t xml:space="preserve"> </w:t>
      </w:r>
      <w:r w:rsidR="0096109A">
        <w:t xml:space="preserve">The </w:t>
      </w:r>
      <w:r w:rsidR="004B48B4">
        <w:t>ELR F</w:t>
      </w:r>
      <w:r w:rsidR="0096109A">
        <w:t xml:space="preserve">ramework identifies the 3-key </w:t>
      </w:r>
      <w:r w:rsidR="00471DEF">
        <w:t>pillars</w:t>
      </w:r>
      <w:r w:rsidR="00D151CE">
        <w:t xml:space="preserve"> </w:t>
      </w:r>
      <w:r w:rsidR="0096109A">
        <w:t xml:space="preserve">from the AI Ethics Guideline </w:t>
      </w:r>
      <w:sdt>
        <w:sdtPr>
          <w:rPr>
            <w:color w:val="000000"/>
          </w:rPr>
          <w:tag w:val="MENDELEY_CITATION_v3_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"/>
          <w:id w:val="1913354087"/>
          <w:placeholder>
            <w:docPart w:val="527B3D11A79143B28E9BFF02E7F716FC"/>
          </w:placeholder>
        </w:sdtPr>
        <w:sdtEndPr/>
        <w:sdtContent>
          <w:r w:rsidR="00CA70D4" w:rsidRPr="00CA70D4">
            <w:rPr>
              <w:color w:val="000000"/>
            </w:rPr>
            <w:t>[7]</w:t>
          </w:r>
        </w:sdtContent>
      </w:sdt>
      <w:r w:rsidR="0096109A" w:rsidRPr="17D0C189">
        <w:rPr>
          <w:color w:val="000000" w:themeColor="text1"/>
        </w:rPr>
        <w:t xml:space="preserve"> </w:t>
      </w:r>
      <w:r w:rsidR="0096109A" w:rsidRPr="034215AD">
        <w:rPr>
          <w:i/>
          <w:iCs/>
          <w:color w:val="000000" w:themeColor="text1"/>
        </w:rPr>
        <w:t>Lawfulness</w:t>
      </w:r>
      <w:r w:rsidR="00881999" w:rsidRPr="034215AD">
        <w:rPr>
          <w:i/>
          <w:iCs/>
          <w:color w:val="000000" w:themeColor="text1"/>
        </w:rPr>
        <w:t>, Ethics</w:t>
      </w:r>
      <w:r w:rsidR="0096109A" w:rsidRPr="17D0C189">
        <w:rPr>
          <w:color w:val="000000" w:themeColor="text1"/>
        </w:rPr>
        <w:t xml:space="preserve"> and </w:t>
      </w:r>
      <w:r w:rsidR="0096109A" w:rsidRPr="034215AD">
        <w:rPr>
          <w:i/>
          <w:iCs/>
          <w:color w:val="000000" w:themeColor="text1"/>
        </w:rPr>
        <w:t>Robustness</w:t>
      </w:r>
      <w:r w:rsidR="004B48B4">
        <w:rPr>
          <w:color w:val="000000" w:themeColor="text1"/>
        </w:rPr>
        <w:t xml:space="preserve"> and is extended to explain the </w:t>
      </w:r>
      <w:r w:rsidR="001F34FA">
        <w:rPr>
          <w:color w:val="000000" w:themeColor="text1"/>
        </w:rPr>
        <w:t xml:space="preserve">components to be included in an </w:t>
      </w:r>
      <w:r w:rsidR="00B50830">
        <w:rPr>
          <w:color w:val="000000" w:themeColor="text1"/>
        </w:rPr>
        <w:t xml:space="preserve">SDLC or AI Development Lifecycle. </w:t>
      </w:r>
    </w:p>
    <w:p w14:paraId="7452D6B9" w14:textId="7E822452" w:rsidR="00E4782A" w:rsidRDefault="007F30B4" w:rsidP="00D47ED4">
      <w:pPr>
        <w:spacing w:line="240" w:lineRule="exact"/>
        <w:ind w:firstLine="567"/>
        <w:rPr>
          <w:color w:val="000000" w:themeColor="text1"/>
        </w:rPr>
      </w:pPr>
      <w:r>
        <w:rPr>
          <w:color w:val="000000" w:themeColor="text1"/>
        </w:rPr>
        <w:fldChar w:fldCharType="begin"/>
      </w:r>
      <w:r>
        <w:rPr>
          <w:color w:val="000000" w:themeColor="text1"/>
        </w:rPr>
        <w:instrText xml:space="preserve"> REF _Ref201242021 \h </w:instrText>
      </w:r>
      <w:r>
        <w:rPr>
          <w:color w:val="000000" w:themeColor="text1"/>
        </w:rPr>
      </w:r>
      <w:r>
        <w:rPr>
          <w:color w:val="000000" w:themeColor="text1"/>
        </w:rPr>
        <w:fldChar w:fldCharType="separate"/>
      </w:r>
      <w:r w:rsidR="00B5601E" w:rsidRPr="00926477">
        <w:rPr>
          <w:b/>
          <w:bCs/>
        </w:rPr>
        <w:t xml:space="preserve">Figure </w:t>
      </w:r>
      <w:r w:rsidR="00B5601E">
        <w:rPr>
          <w:b/>
          <w:bCs/>
          <w:noProof/>
        </w:rPr>
        <w:t>2</w:t>
      </w:r>
      <w:r w:rsidR="00B5601E">
        <w:t xml:space="preserve"> AI Development Lifecycle Model</w:t>
      </w:r>
      <w:r>
        <w:rPr>
          <w:color w:val="000000" w:themeColor="text1"/>
        </w:rPr>
        <w:fldChar w:fldCharType="end"/>
      </w:r>
      <w:r w:rsidR="00F62C67">
        <w:rPr>
          <w:color w:val="000000" w:themeColor="text1"/>
        </w:rPr>
        <w:t xml:space="preserve"> is presented next in which we provide a </w:t>
      </w:r>
      <w:r w:rsidR="003120D8">
        <w:rPr>
          <w:color w:val="000000" w:themeColor="text1"/>
        </w:rPr>
        <w:t>model</w:t>
      </w:r>
      <w:r w:rsidR="00F62C67">
        <w:rPr>
          <w:color w:val="000000" w:themeColor="text1"/>
        </w:rPr>
        <w:t xml:space="preserve"> </w:t>
      </w:r>
      <w:r w:rsidR="00BE4B9B">
        <w:rPr>
          <w:color w:val="000000" w:themeColor="text1"/>
        </w:rPr>
        <w:t xml:space="preserve">for </w:t>
      </w:r>
      <w:r w:rsidR="00AC6815">
        <w:rPr>
          <w:color w:val="000000" w:themeColor="text1"/>
        </w:rPr>
        <w:t xml:space="preserve">adoption </w:t>
      </w:r>
      <w:r w:rsidR="00E4782A">
        <w:rPr>
          <w:color w:val="000000" w:themeColor="text1"/>
        </w:rPr>
        <w:t>by manufacturers</w:t>
      </w:r>
      <w:r w:rsidR="00AC6815">
        <w:rPr>
          <w:color w:val="000000" w:themeColor="text1"/>
        </w:rPr>
        <w:t xml:space="preserve"> that will fit into their existing </w:t>
      </w:r>
      <w:r w:rsidR="001E298D">
        <w:rPr>
          <w:color w:val="000000" w:themeColor="text1"/>
        </w:rPr>
        <w:t xml:space="preserve">QMS.  Without this work, </w:t>
      </w:r>
      <w:r w:rsidR="008A708C">
        <w:rPr>
          <w:color w:val="000000" w:themeColor="text1"/>
        </w:rPr>
        <w:t>regulators may not know which aspects to assess for AI related devices</w:t>
      </w:r>
      <w:r w:rsidR="001E298D">
        <w:rPr>
          <w:color w:val="000000" w:themeColor="text1"/>
        </w:rPr>
        <w:t xml:space="preserve"> creating </w:t>
      </w:r>
      <w:r w:rsidR="00985534">
        <w:rPr>
          <w:color w:val="000000" w:themeColor="text1"/>
        </w:rPr>
        <w:t>significant challenge for both regulator</w:t>
      </w:r>
      <w:r w:rsidR="00CA70D4">
        <w:rPr>
          <w:color w:val="000000" w:themeColor="text1"/>
        </w:rPr>
        <w:t>s</w:t>
      </w:r>
      <w:r w:rsidR="00985534">
        <w:rPr>
          <w:color w:val="000000" w:themeColor="text1"/>
        </w:rPr>
        <w:t xml:space="preserve"> and manufacturer</w:t>
      </w:r>
      <w:r w:rsidR="00CA70D4">
        <w:rPr>
          <w:color w:val="000000" w:themeColor="text1"/>
        </w:rPr>
        <w:t>s</w:t>
      </w:r>
      <w:r w:rsidR="00985534">
        <w:rPr>
          <w:color w:val="000000" w:themeColor="text1"/>
        </w:rPr>
        <w:t>. Also, without a</w:t>
      </w:r>
      <w:r w:rsidR="00D07EED">
        <w:rPr>
          <w:color w:val="000000" w:themeColor="text1"/>
        </w:rPr>
        <w:t>n adequate</w:t>
      </w:r>
      <w:r w:rsidR="00985534">
        <w:rPr>
          <w:color w:val="000000" w:themeColor="text1"/>
        </w:rPr>
        <w:t xml:space="preserve"> framework </w:t>
      </w:r>
      <w:r w:rsidR="00D07EED">
        <w:rPr>
          <w:color w:val="000000" w:themeColor="text1"/>
        </w:rPr>
        <w:t>as presented here, developers</w:t>
      </w:r>
      <w:r w:rsidR="008A708C">
        <w:rPr>
          <w:color w:val="000000" w:themeColor="text1"/>
        </w:rPr>
        <w:t xml:space="preserve"> are free to </w:t>
      </w:r>
      <w:r w:rsidR="002F611C">
        <w:rPr>
          <w:color w:val="000000" w:themeColor="text1"/>
        </w:rPr>
        <w:t xml:space="preserve">define their own. </w:t>
      </w:r>
      <w:r w:rsidR="00985534">
        <w:rPr>
          <w:color w:val="000000" w:themeColor="text1"/>
        </w:rPr>
        <w:t>However, we</w:t>
      </w:r>
      <w:r w:rsidR="002F611C">
        <w:rPr>
          <w:color w:val="000000" w:themeColor="text1"/>
        </w:rPr>
        <w:t xml:space="preserve"> have seen from our research that </w:t>
      </w:r>
      <w:r w:rsidR="00D07EED">
        <w:rPr>
          <w:color w:val="000000" w:themeColor="text1"/>
        </w:rPr>
        <w:t>manufacturers under scrutiny by regulators,</w:t>
      </w:r>
      <w:r w:rsidR="002F611C">
        <w:rPr>
          <w:color w:val="000000" w:themeColor="text1"/>
        </w:rPr>
        <w:t xml:space="preserve"> would rather </w:t>
      </w:r>
      <w:r w:rsidR="00D07EED">
        <w:rPr>
          <w:color w:val="000000" w:themeColor="text1"/>
        </w:rPr>
        <w:t xml:space="preserve">wait and </w:t>
      </w:r>
      <w:r w:rsidR="002F611C">
        <w:rPr>
          <w:color w:val="000000" w:themeColor="text1"/>
        </w:rPr>
        <w:t xml:space="preserve">rely on the existing </w:t>
      </w:r>
      <w:r w:rsidR="00985534">
        <w:rPr>
          <w:color w:val="000000" w:themeColor="text1"/>
        </w:rPr>
        <w:t xml:space="preserve">traditional </w:t>
      </w:r>
      <w:r w:rsidR="002F611C">
        <w:rPr>
          <w:color w:val="000000" w:themeColor="text1"/>
        </w:rPr>
        <w:t xml:space="preserve">standards </w:t>
      </w:r>
      <w:r w:rsidR="00D07EED">
        <w:rPr>
          <w:color w:val="000000" w:themeColor="text1"/>
        </w:rPr>
        <w:t>with</w:t>
      </w:r>
      <w:r w:rsidR="00657E02">
        <w:rPr>
          <w:color w:val="000000" w:themeColor="text1"/>
        </w:rPr>
        <w:t xml:space="preserve"> no mention of AI</w:t>
      </w:r>
      <w:r w:rsidR="00D07EED">
        <w:rPr>
          <w:color w:val="000000" w:themeColor="text1"/>
        </w:rPr>
        <w:t xml:space="preserve"> (IEC 62304)</w:t>
      </w:r>
      <w:r w:rsidR="00657E02">
        <w:rPr>
          <w:color w:val="000000" w:themeColor="text1"/>
        </w:rPr>
        <w:t xml:space="preserve">, rather </w:t>
      </w:r>
      <w:r w:rsidR="002F611C">
        <w:rPr>
          <w:color w:val="000000" w:themeColor="text1"/>
        </w:rPr>
        <w:t xml:space="preserve">than risk </w:t>
      </w:r>
      <w:r w:rsidR="00D470AB">
        <w:rPr>
          <w:color w:val="000000" w:themeColor="text1"/>
        </w:rPr>
        <w:t>updating their QMS without appropriate guidance from published literature or standards</w:t>
      </w:r>
      <w:r w:rsidR="00F571BA">
        <w:rPr>
          <w:color w:val="000000" w:themeColor="text1"/>
        </w:rPr>
        <w:t xml:space="preserve">.  This is in a large part from </w:t>
      </w:r>
      <w:r w:rsidR="00D470AB">
        <w:rPr>
          <w:color w:val="000000" w:themeColor="text1"/>
        </w:rPr>
        <w:t>fear of regulatory bodies</w:t>
      </w:r>
      <w:r w:rsidR="0074173C">
        <w:rPr>
          <w:color w:val="000000" w:themeColor="text1"/>
        </w:rPr>
        <w:t xml:space="preserve"> issuing non-conformance</w:t>
      </w:r>
      <w:r w:rsidR="00210A60">
        <w:rPr>
          <w:color w:val="000000" w:themeColor="text1"/>
        </w:rPr>
        <w:t>.</w:t>
      </w:r>
      <w:r w:rsidR="00F571BA">
        <w:rPr>
          <w:color w:val="000000" w:themeColor="text1"/>
        </w:rPr>
        <w:t xml:space="preserve"> This </w:t>
      </w:r>
      <w:r w:rsidR="00210A60">
        <w:rPr>
          <w:color w:val="000000" w:themeColor="text1"/>
        </w:rPr>
        <w:t xml:space="preserve">only </w:t>
      </w:r>
      <w:r w:rsidR="00F571BA">
        <w:rPr>
          <w:color w:val="000000" w:themeColor="text1"/>
        </w:rPr>
        <w:t xml:space="preserve">creates more work for </w:t>
      </w:r>
      <w:r w:rsidR="00DE0E43">
        <w:rPr>
          <w:color w:val="000000" w:themeColor="text1"/>
        </w:rPr>
        <w:t>manufacturers</w:t>
      </w:r>
      <w:r w:rsidR="00210A60">
        <w:rPr>
          <w:color w:val="000000" w:themeColor="text1"/>
        </w:rPr>
        <w:t>.</w:t>
      </w:r>
      <w:r w:rsidR="00CA70D4">
        <w:rPr>
          <w:color w:val="000000" w:themeColor="text1"/>
        </w:rPr>
        <w:t xml:space="preserve"> </w:t>
      </w:r>
      <w:r w:rsidR="00210A60">
        <w:rPr>
          <w:color w:val="000000" w:themeColor="text1"/>
        </w:rPr>
        <w:t xml:space="preserve">Whereas, to do nothing and </w:t>
      </w:r>
      <w:r w:rsidR="00F627AE">
        <w:rPr>
          <w:color w:val="000000" w:themeColor="text1"/>
        </w:rPr>
        <w:t>continue</w:t>
      </w:r>
      <w:r w:rsidR="00210A60">
        <w:rPr>
          <w:color w:val="000000" w:themeColor="text1"/>
        </w:rPr>
        <w:t xml:space="preserve"> innovation</w:t>
      </w:r>
      <w:r w:rsidR="00F627AE">
        <w:rPr>
          <w:color w:val="000000" w:themeColor="text1"/>
        </w:rPr>
        <w:t xml:space="preserve"> without constraint</w:t>
      </w:r>
      <w:r w:rsidR="00210A60">
        <w:rPr>
          <w:color w:val="000000" w:themeColor="text1"/>
        </w:rPr>
        <w:t xml:space="preserve">, </w:t>
      </w:r>
      <w:r w:rsidR="00F627AE">
        <w:rPr>
          <w:color w:val="000000" w:themeColor="text1"/>
        </w:rPr>
        <w:t>tak</w:t>
      </w:r>
      <w:r w:rsidR="00DE0E43">
        <w:rPr>
          <w:color w:val="000000" w:themeColor="text1"/>
        </w:rPr>
        <w:t>es the least burdensome approach, though questionable</w:t>
      </w:r>
      <w:r w:rsidR="00F627AE">
        <w:rPr>
          <w:color w:val="000000" w:themeColor="text1"/>
        </w:rPr>
        <w:t xml:space="preserve"> results</w:t>
      </w:r>
      <w:r w:rsidR="00DE0E43">
        <w:rPr>
          <w:color w:val="000000" w:themeColor="text1"/>
        </w:rPr>
        <w:t xml:space="preserve"> </w:t>
      </w:r>
      <w:r w:rsidR="00210A60">
        <w:rPr>
          <w:color w:val="000000" w:themeColor="text1"/>
        </w:rPr>
        <w:t>in terms of the assurance of AIeMDs</w:t>
      </w:r>
      <w:r w:rsidR="00F627AE">
        <w:rPr>
          <w:color w:val="000000" w:themeColor="text1"/>
        </w:rPr>
        <w:t xml:space="preserve"> under </w:t>
      </w:r>
      <w:r w:rsidR="00210A60">
        <w:rPr>
          <w:color w:val="000000" w:themeColor="text1"/>
        </w:rPr>
        <w:t>development</w:t>
      </w:r>
      <w:r w:rsidR="007B7760">
        <w:rPr>
          <w:color w:val="000000" w:themeColor="text1"/>
        </w:rPr>
        <w:t>.  This also has the</w:t>
      </w:r>
      <w:r w:rsidR="00F627AE">
        <w:rPr>
          <w:color w:val="000000" w:themeColor="text1"/>
        </w:rPr>
        <w:t xml:space="preserve"> potential for greater level of defects or false positives/false negatives in the field</w:t>
      </w:r>
      <w:r w:rsidR="00210A60">
        <w:rPr>
          <w:color w:val="000000" w:themeColor="text1"/>
        </w:rPr>
        <w:t xml:space="preserve">. </w:t>
      </w:r>
      <w:r w:rsidR="00657E02">
        <w:rPr>
          <w:color w:val="000000" w:themeColor="text1"/>
        </w:rPr>
        <w:t xml:space="preserve">We saw this clearly from our interviewee </w:t>
      </w:r>
      <w:r w:rsidR="00F627AE">
        <w:rPr>
          <w:color w:val="000000" w:themeColor="text1"/>
        </w:rPr>
        <w:t xml:space="preserve">based in </w:t>
      </w:r>
      <w:r w:rsidR="00657E02">
        <w:rPr>
          <w:color w:val="000000" w:themeColor="text1"/>
        </w:rPr>
        <w:t>Germany</w:t>
      </w:r>
      <w:r w:rsidR="00F627AE">
        <w:rPr>
          <w:color w:val="000000" w:themeColor="text1"/>
        </w:rPr>
        <w:t>,</w:t>
      </w:r>
      <w:r w:rsidR="00657E02">
        <w:rPr>
          <w:color w:val="000000" w:themeColor="text1"/>
        </w:rPr>
        <w:t xml:space="preserve"> who </w:t>
      </w:r>
      <w:r w:rsidR="00CA70D4">
        <w:rPr>
          <w:color w:val="000000" w:themeColor="text1"/>
        </w:rPr>
        <w:t>had</w:t>
      </w:r>
      <w:r w:rsidR="00657E02">
        <w:rPr>
          <w:color w:val="000000" w:themeColor="text1"/>
        </w:rPr>
        <w:t xml:space="preserve"> some guidance provided by </w:t>
      </w:r>
      <w:r w:rsidR="003B486C">
        <w:rPr>
          <w:color w:val="000000" w:themeColor="text1"/>
        </w:rPr>
        <w:t>IG-NB</w:t>
      </w:r>
      <w:r w:rsidR="00CA70D4">
        <w:rPr>
          <w:color w:val="000000" w:themeColor="text1"/>
        </w:rPr>
        <w:t xml:space="preserve"> </w:t>
      </w:r>
      <w:sdt>
        <w:sdtPr>
          <w:rPr>
            <w:color w:val="000000"/>
          </w:rPr>
          <w:tag w:val="MENDELEY_CITATION_v3_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"/>
          <w:id w:val="236527036"/>
          <w:placeholder>
            <w:docPart w:val="DefaultPlaceholder_-1854013440"/>
          </w:placeholder>
        </w:sdtPr>
        <w:sdtEndPr/>
        <w:sdtContent>
          <w:r w:rsidR="00CA70D4" w:rsidRPr="00CA70D4">
            <w:rPr>
              <w:color w:val="000000"/>
            </w:rPr>
            <w:t>[34]</w:t>
          </w:r>
        </w:sdtContent>
      </w:sdt>
      <w:r w:rsidR="00F627AE">
        <w:rPr>
          <w:color w:val="000000" w:themeColor="text1"/>
        </w:rPr>
        <w:t>.  This provided th</w:t>
      </w:r>
      <w:r w:rsidR="003B486C">
        <w:rPr>
          <w:color w:val="000000" w:themeColor="text1"/>
        </w:rPr>
        <w:t>e</w:t>
      </w:r>
      <w:r w:rsidR="00F627AE">
        <w:rPr>
          <w:color w:val="000000" w:themeColor="text1"/>
        </w:rPr>
        <w:t xml:space="preserve"> organisation with the</w:t>
      </w:r>
      <w:r w:rsidR="003B486C">
        <w:rPr>
          <w:color w:val="000000" w:themeColor="text1"/>
        </w:rPr>
        <w:t xml:space="preserve"> necessary </w:t>
      </w:r>
      <w:r w:rsidR="00F627AE">
        <w:rPr>
          <w:color w:val="000000" w:themeColor="text1"/>
        </w:rPr>
        <w:t>guid</w:t>
      </w:r>
      <w:r w:rsidR="00315E70">
        <w:rPr>
          <w:color w:val="000000" w:themeColor="text1"/>
        </w:rPr>
        <w:t xml:space="preserve">ance that they can rely on in audit </w:t>
      </w:r>
      <w:r w:rsidR="000539FF">
        <w:rPr>
          <w:color w:val="000000" w:themeColor="text1"/>
        </w:rPr>
        <w:t xml:space="preserve">and claim </w:t>
      </w:r>
      <w:r w:rsidR="00E93388">
        <w:rPr>
          <w:color w:val="000000" w:themeColor="text1"/>
        </w:rPr>
        <w:t>current state of the art</w:t>
      </w:r>
      <w:r w:rsidR="00FD03F8">
        <w:rPr>
          <w:color w:val="000000" w:themeColor="text1"/>
        </w:rPr>
        <w:t>, as mandated by MDR 2017/745</w:t>
      </w:r>
      <w:r w:rsidR="00E93388">
        <w:rPr>
          <w:color w:val="000000" w:themeColor="text1"/>
        </w:rPr>
        <w:t xml:space="preserve">.  </w:t>
      </w:r>
    </w:p>
    <w:p w14:paraId="6BD934F9" w14:textId="16A657E6" w:rsidR="00136D8B" w:rsidRDefault="007F30B4" w:rsidP="00D47ED4">
      <w:pPr>
        <w:spacing w:line="240" w:lineRule="exact"/>
        <w:ind w:firstLine="567"/>
        <w:rPr>
          <w:color w:val="000000" w:themeColor="text1"/>
        </w:rPr>
      </w:pPr>
      <w:r>
        <w:rPr>
          <w:color w:val="000000" w:themeColor="text1"/>
        </w:rPr>
        <w:fldChar w:fldCharType="begin"/>
      </w:r>
      <w:r>
        <w:rPr>
          <w:color w:val="000000" w:themeColor="text1"/>
        </w:rPr>
        <w:instrText xml:space="preserve"> REF _Ref195797150 \h </w:instrText>
      </w:r>
      <w:r>
        <w:rPr>
          <w:color w:val="000000" w:themeColor="text1"/>
        </w:rPr>
      </w:r>
      <w:r>
        <w:rPr>
          <w:color w:val="000000" w:themeColor="text1"/>
        </w:rPr>
        <w:fldChar w:fldCharType="separate"/>
      </w:r>
      <w:r w:rsidR="00B5601E" w:rsidRPr="00926477">
        <w:rPr>
          <w:b/>
          <w:bCs/>
        </w:rPr>
        <w:t xml:space="preserve">Figure </w:t>
      </w:r>
      <w:r w:rsidR="00B5601E">
        <w:rPr>
          <w:b/>
          <w:bCs/>
          <w:noProof/>
        </w:rPr>
        <w:t>3</w:t>
      </w:r>
      <w:r w:rsidR="00B5601E">
        <w:t xml:space="preserve"> AI Change Management (AICM) Model for TwAI in Healthcare</w:t>
      </w:r>
      <w:r>
        <w:rPr>
          <w:color w:val="000000" w:themeColor="text1"/>
        </w:rPr>
        <w:fldChar w:fldCharType="end"/>
      </w:r>
      <w:r>
        <w:rPr>
          <w:color w:val="000000" w:themeColor="text1"/>
        </w:rPr>
        <w:t xml:space="preserve"> </w:t>
      </w:r>
      <w:r w:rsidR="77AC4DF5">
        <w:rPr>
          <w:color w:val="000000" w:themeColor="text1"/>
        </w:rPr>
        <w:t>extend</w:t>
      </w:r>
      <w:r>
        <w:rPr>
          <w:color w:val="000000" w:themeColor="text1"/>
        </w:rPr>
        <w:t>s</w:t>
      </w:r>
      <w:r w:rsidR="77AC4DF5">
        <w:rPr>
          <w:color w:val="000000" w:themeColor="text1"/>
        </w:rPr>
        <w:t xml:space="preserve"> the TwAI framework still further.  </w:t>
      </w:r>
      <w:r w:rsidR="003503B3" w:rsidRPr="2BDF3DD9">
        <w:rPr>
          <w:color w:val="000000" w:themeColor="text1"/>
        </w:rPr>
        <w:t xml:space="preserve">We have broken down </w:t>
      </w:r>
      <w:r w:rsidR="003503B3" w:rsidRPr="034215AD">
        <w:rPr>
          <w:i/>
          <w:iCs/>
          <w:color w:val="000000" w:themeColor="text1"/>
        </w:rPr>
        <w:t>Robustness</w:t>
      </w:r>
      <w:r w:rsidR="6833114B">
        <w:rPr>
          <w:color w:val="000000" w:themeColor="text1"/>
        </w:rPr>
        <w:t xml:space="preserve">, which was a key pillar of </w:t>
      </w:r>
      <w:r w:rsidR="65634C71">
        <w:rPr>
          <w:color w:val="000000" w:themeColor="text1"/>
        </w:rPr>
        <w:t>trustworthiness</w:t>
      </w:r>
      <w:r w:rsidR="6833114B">
        <w:rPr>
          <w:color w:val="000000" w:themeColor="text1"/>
        </w:rPr>
        <w:t xml:space="preserve"> in the EU </w:t>
      </w:r>
      <w:r w:rsidR="65634C71">
        <w:rPr>
          <w:color w:val="000000" w:themeColor="text1"/>
        </w:rPr>
        <w:t>E</w:t>
      </w:r>
      <w:r w:rsidR="6833114B">
        <w:rPr>
          <w:color w:val="000000" w:themeColor="text1"/>
        </w:rPr>
        <w:t xml:space="preserve">thical </w:t>
      </w:r>
      <w:r w:rsidR="65634C71">
        <w:rPr>
          <w:color w:val="000000" w:themeColor="text1"/>
        </w:rPr>
        <w:t>G</w:t>
      </w:r>
      <w:r w:rsidR="6833114B">
        <w:rPr>
          <w:color w:val="000000" w:themeColor="text1"/>
        </w:rPr>
        <w:t>uideline</w:t>
      </w:r>
      <w:r w:rsidR="65634C71">
        <w:rPr>
          <w:color w:val="000000" w:themeColor="text1"/>
        </w:rPr>
        <w:t xml:space="preserve"> already discussed</w:t>
      </w:r>
      <w:r w:rsidR="77AC4DF5">
        <w:rPr>
          <w:color w:val="000000" w:themeColor="text1"/>
        </w:rPr>
        <w:t xml:space="preserve">.  We </w:t>
      </w:r>
      <w:r w:rsidR="6833114B">
        <w:rPr>
          <w:color w:val="000000" w:themeColor="text1"/>
        </w:rPr>
        <w:t xml:space="preserve">identify what </w:t>
      </w:r>
      <w:r w:rsidR="77AC4DF5">
        <w:rPr>
          <w:color w:val="000000" w:themeColor="text1"/>
        </w:rPr>
        <w:t>robustness mean</w:t>
      </w:r>
      <w:r w:rsidR="00406147">
        <w:rPr>
          <w:color w:val="000000" w:themeColor="text1"/>
        </w:rPr>
        <w:t>s</w:t>
      </w:r>
      <w:r w:rsidR="77AC4DF5">
        <w:rPr>
          <w:color w:val="000000" w:themeColor="text1"/>
        </w:rPr>
        <w:t xml:space="preserve"> to an AIeMD developer </w:t>
      </w:r>
      <w:r w:rsidR="48216605">
        <w:rPr>
          <w:color w:val="000000" w:themeColor="text1"/>
        </w:rPr>
        <w:t xml:space="preserve">in operational terms.  </w:t>
      </w:r>
      <w:r w:rsidR="77AC4DF5">
        <w:rPr>
          <w:color w:val="000000" w:themeColor="text1"/>
        </w:rPr>
        <w:t xml:space="preserve">This AICM </w:t>
      </w:r>
      <w:r w:rsidR="003C4C74">
        <w:rPr>
          <w:color w:val="000000" w:themeColor="text1"/>
        </w:rPr>
        <w:t xml:space="preserve">model </w:t>
      </w:r>
      <w:r w:rsidR="48216605">
        <w:rPr>
          <w:color w:val="000000" w:themeColor="text1"/>
        </w:rPr>
        <w:t xml:space="preserve">provides </w:t>
      </w:r>
      <w:r w:rsidR="002D78DA">
        <w:rPr>
          <w:color w:val="000000" w:themeColor="text1"/>
        </w:rPr>
        <w:t xml:space="preserve">key characteristics </w:t>
      </w:r>
      <w:r w:rsidR="48216605">
        <w:rPr>
          <w:color w:val="000000" w:themeColor="text1"/>
        </w:rPr>
        <w:t>necessary to meet both the MDR 2017/745 and EU AI Act</w:t>
      </w:r>
      <w:r w:rsidR="65634C71">
        <w:rPr>
          <w:color w:val="000000" w:themeColor="text1"/>
        </w:rPr>
        <w:t xml:space="preserve"> that </w:t>
      </w:r>
      <w:r w:rsidR="65634C71">
        <w:rPr>
          <w:color w:val="000000" w:themeColor="text1"/>
        </w:rPr>
        <w:lastRenderedPageBreak/>
        <w:t xml:space="preserve">are </w:t>
      </w:r>
      <w:r w:rsidR="002D78DA">
        <w:rPr>
          <w:color w:val="000000" w:themeColor="text1"/>
        </w:rPr>
        <w:t>necessary for safety</w:t>
      </w:r>
      <w:r w:rsidR="65634C71">
        <w:rPr>
          <w:color w:val="000000" w:themeColor="text1"/>
        </w:rPr>
        <w:t>, reliability, security and</w:t>
      </w:r>
      <w:r w:rsidR="002D78DA">
        <w:rPr>
          <w:color w:val="000000" w:themeColor="text1"/>
        </w:rPr>
        <w:t xml:space="preserve"> performance</w:t>
      </w:r>
      <w:r w:rsidR="77AC4DF5">
        <w:rPr>
          <w:color w:val="000000" w:themeColor="text1"/>
        </w:rPr>
        <w:t>, amongst other requirements</w:t>
      </w:r>
      <w:r w:rsidR="43FE3F14">
        <w:rPr>
          <w:color w:val="000000" w:themeColor="text1"/>
        </w:rPr>
        <w:t xml:space="preserve"> (usability, explainability,</w:t>
      </w:r>
      <w:r w:rsidR="00406147">
        <w:rPr>
          <w:color w:val="000000" w:themeColor="text1"/>
        </w:rPr>
        <w:t xml:space="preserve"> </w:t>
      </w:r>
      <w:r w:rsidR="00D94039">
        <w:rPr>
          <w:color w:val="000000" w:themeColor="text1"/>
        </w:rPr>
        <w:t xml:space="preserve">transparency, </w:t>
      </w:r>
      <w:r w:rsidR="43FE3F14">
        <w:rPr>
          <w:color w:val="000000" w:themeColor="text1"/>
        </w:rPr>
        <w:t>etc.)</w:t>
      </w:r>
      <w:r w:rsidR="65634C71">
        <w:rPr>
          <w:color w:val="000000" w:themeColor="text1"/>
        </w:rPr>
        <w:t xml:space="preserve">. </w:t>
      </w:r>
      <w:r w:rsidR="3A68DB98">
        <w:rPr>
          <w:color w:val="000000" w:themeColor="text1"/>
        </w:rPr>
        <w:t xml:space="preserve">Key to this framework is the addition of the premarket AI performance measures, such as accuracy, mean accuracy, sensitivity, specificity, precision, ROC, F1, Error Score and more. It is noted </w:t>
      </w:r>
      <w:r w:rsidR="39608450">
        <w:rPr>
          <w:color w:val="000000" w:themeColor="text1"/>
        </w:rPr>
        <w:t>in the framework that</w:t>
      </w:r>
      <w:r w:rsidR="3A68DB98">
        <w:rPr>
          <w:color w:val="000000" w:themeColor="text1"/>
        </w:rPr>
        <w:t xml:space="preserve"> an adequate</w:t>
      </w:r>
      <w:r w:rsidR="39608450">
        <w:rPr>
          <w:color w:val="000000" w:themeColor="text1"/>
        </w:rPr>
        <w:t xml:space="preserve"> rationale should be provided for selection of the specific performance </w:t>
      </w:r>
      <w:r w:rsidR="00CA70D4">
        <w:rPr>
          <w:color w:val="000000" w:themeColor="text1"/>
        </w:rPr>
        <w:t>metrics</w:t>
      </w:r>
      <w:r w:rsidR="39608450">
        <w:rPr>
          <w:color w:val="000000" w:themeColor="text1"/>
        </w:rPr>
        <w:t xml:space="preserve"> relevant to the algorithm and device type. This is key to the strength of </w:t>
      </w:r>
      <w:r w:rsidR="7383FC0C">
        <w:rPr>
          <w:color w:val="000000" w:themeColor="text1"/>
        </w:rPr>
        <w:t xml:space="preserve">TwAI, where existing models typically promote a measure of accuracy without understanding how this might change over time or </w:t>
      </w:r>
      <w:r w:rsidR="0B1EC0F1">
        <w:rPr>
          <w:color w:val="000000" w:themeColor="text1"/>
        </w:rPr>
        <w:t>how it is monitored</w:t>
      </w:r>
      <w:r w:rsidR="008B713A">
        <w:rPr>
          <w:color w:val="000000" w:themeColor="text1"/>
        </w:rPr>
        <w:t>.  It is necessary to understand and document the</w:t>
      </w:r>
      <w:r w:rsidR="0B1EC0F1">
        <w:rPr>
          <w:color w:val="000000" w:themeColor="text1"/>
        </w:rPr>
        <w:t xml:space="preserve"> </w:t>
      </w:r>
      <w:r w:rsidR="008B713A">
        <w:rPr>
          <w:color w:val="000000" w:themeColor="text1"/>
        </w:rPr>
        <w:t xml:space="preserve">underlying assumptions </w:t>
      </w:r>
      <w:r w:rsidR="002546BC">
        <w:rPr>
          <w:color w:val="000000" w:themeColor="text1"/>
        </w:rPr>
        <w:t>beyond simply pointing to one measure of accuracy at a given point in time, that</w:t>
      </w:r>
      <w:r w:rsidR="0B1EC0F1">
        <w:rPr>
          <w:color w:val="000000" w:themeColor="text1"/>
        </w:rPr>
        <w:t xml:space="preserve"> does not provide the full story of an AI algorithm in clinical use.  </w:t>
      </w:r>
      <w:r w:rsidR="002546BC">
        <w:rPr>
          <w:color w:val="000000" w:themeColor="text1"/>
        </w:rPr>
        <w:t>Hence, the AICM identifies various</w:t>
      </w:r>
      <w:r w:rsidR="00711AF0">
        <w:rPr>
          <w:color w:val="000000" w:themeColor="text1"/>
        </w:rPr>
        <w:t xml:space="preserve"> measures </w:t>
      </w:r>
      <w:r w:rsidR="002546BC">
        <w:rPr>
          <w:color w:val="000000" w:themeColor="text1"/>
        </w:rPr>
        <w:t xml:space="preserve">relevant to AI </w:t>
      </w:r>
      <w:r w:rsidR="00711AF0">
        <w:rPr>
          <w:color w:val="000000" w:themeColor="text1"/>
        </w:rPr>
        <w:t xml:space="preserve">that must </w:t>
      </w:r>
      <w:r w:rsidR="002546BC">
        <w:rPr>
          <w:color w:val="000000" w:themeColor="text1"/>
        </w:rPr>
        <w:t xml:space="preserve">all </w:t>
      </w:r>
      <w:r w:rsidR="00711AF0">
        <w:rPr>
          <w:color w:val="000000" w:themeColor="text1"/>
        </w:rPr>
        <w:t xml:space="preserve">be </w:t>
      </w:r>
      <w:r w:rsidR="000A5C01">
        <w:rPr>
          <w:color w:val="000000" w:themeColor="text1"/>
        </w:rPr>
        <w:t xml:space="preserve">assessed </w:t>
      </w:r>
      <w:r w:rsidR="002546BC">
        <w:rPr>
          <w:color w:val="000000" w:themeColor="text1"/>
        </w:rPr>
        <w:t xml:space="preserve">for applicability </w:t>
      </w:r>
      <w:r w:rsidR="003B620C">
        <w:rPr>
          <w:color w:val="000000" w:themeColor="text1"/>
        </w:rPr>
        <w:t xml:space="preserve">early </w:t>
      </w:r>
      <w:r w:rsidR="000A5C01">
        <w:rPr>
          <w:color w:val="000000" w:themeColor="text1"/>
        </w:rPr>
        <w:t xml:space="preserve">in development and in the </w:t>
      </w:r>
      <w:r w:rsidR="0B1EC0F1">
        <w:rPr>
          <w:color w:val="000000" w:themeColor="text1"/>
        </w:rPr>
        <w:t>po</w:t>
      </w:r>
      <w:r w:rsidR="000A5C01">
        <w:rPr>
          <w:color w:val="000000" w:themeColor="text1"/>
        </w:rPr>
        <w:t>st</w:t>
      </w:r>
      <w:r w:rsidR="0B1EC0F1">
        <w:rPr>
          <w:color w:val="000000" w:themeColor="text1"/>
        </w:rPr>
        <w:t>-</w:t>
      </w:r>
      <w:r w:rsidR="000A5C01">
        <w:rPr>
          <w:color w:val="000000" w:themeColor="text1"/>
        </w:rPr>
        <w:t>market phase</w:t>
      </w:r>
      <w:r w:rsidR="26D93134">
        <w:rPr>
          <w:color w:val="000000" w:themeColor="text1"/>
        </w:rPr>
        <w:t>, which ca</w:t>
      </w:r>
      <w:r w:rsidR="00136D8B">
        <w:rPr>
          <w:color w:val="000000" w:themeColor="text1"/>
        </w:rPr>
        <w:t>n then provide the level of</w:t>
      </w:r>
      <w:r w:rsidR="00B67FE4">
        <w:rPr>
          <w:color w:val="000000" w:themeColor="text1"/>
        </w:rPr>
        <w:t xml:space="preserve"> regulatory compliance and</w:t>
      </w:r>
      <w:r w:rsidR="00136D8B">
        <w:rPr>
          <w:color w:val="000000" w:themeColor="text1"/>
        </w:rPr>
        <w:t xml:space="preserve"> transparency needed</w:t>
      </w:r>
      <w:r w:rsidR="00B67FE4">
        <w:rPr>
          <w:color w:val="000000" w:themeColor="text1"/>
        </w:rPr>
        <w:t xml:space="preserve"> </w:t>
      </w:r>
      <w:sdt>
        <w:sdtPr>
          <w:rPr>
            <w:color w:val="000000"/>
          </w:rPr>
          <w:tag w:val="MENDELEY_CITATION_v3_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"/>
          <w:id w:val="1758631038"/>
          <w:placeholder>
            <w:docPart w:val="DefaultPlaceholder_-1854013440"/>
          </w:placeholder>
        </w:sdtPr>
        <w:sdtEndPr/>
        <w:sdtContent>
          <w:r w:rsidR="00CA70D4" w:rsidRPr="00CA70D4">
            <w:rPr>
              <w:color w:val="000000"/>
            </w:rPr>
            <w:t>[11]</w:t>
          </w:r>
        </w:sdtContent>
      </w:sdt>
      <w:r w:rsidR="000A5C01">
        <w:rPr>
          <w:color w:val="000000" w:themeColor="text1"/>
        </w:rPr>
        <w:t xml:space="preserve">. </w:t>
      </w:r>
    </w:p>
    <w:p w14:paraId="6DBBE9E0" w14:textId="7FDF8B70" w:rsidR="0071060A" w:rsidRDefault="000A5C01" w:rsidP="00D47ED4">
      <w:pPr>
        <w:spacing w:line="240" w:lineRule="exact"/>
        <w:ind w:firstLine="567"/>
        <w:rPr>
          <w:color w:val="000000" w:themeColor="text1"/>
        </w:rPr>
      </w:pPr>
      <w:r w:rsidRPr="034215AD">
        <w:rPr>
          <w:color w:val="000000" w:themeColor="text1"/>
        </w:rPr>
        <w:t>T</w:t>
      </w:r>
      <w:r w:rsidR="003503B3" w:rsidRPr="034215AD">
        <w:rPr>
          <w:color w:val="000000" w:themeColor="text1"/>
        </w:rPr>
        <w:t xml:space="preserve">ransparency focuses on the requirements from a </w:t>
      </w:r>
      <w:r w:rsidR="003503B3" w:rsidRPr="003B620C">
        <w:rPr>
          <w:color w:val="000000" w:themeColor="text1"/>
        </w:rPr>
        <w:t>stakeholder</w:t>
      </w:r>
      <w:r w:rsidR="003503B3" w:rsidRPr="034215AD">
        <w:rPr>
          <w:color w:val="000000" w:themeColor="text1"/>
        </w:rPr>
        <w:t xml:space="preserve"> perspective and performance focuses on the verifiable measurement attributes that are necessary for demonstration of compliance to manufacturer claims</w:t>
      </w:r>
      <w:r w:rsidR="003B620C">
        <w:rPr>
          <w:color w:val="000000" w:themeColor="text1"/>
        </w:rPr>
        <w:t xml:space="preserve">.  These must </w:t>
      </w:r>
      <w:r w:rsidR="004D1B33" w:rsidRPr="034215AD">
        <w:rPr>
          <w:color w:val="000000" w:themeColor="text1"/>
        </w:rPr>
        <w:t>be</w:t>
      </w:r>
      <w:r w:rsidR="003503B3" w:rsidRPr="034215AD">
        <w:rPr>
          <w:color w:val="000000" w:themeColor="text1"/>
        </w:rPr>
        <w:t xml:space="preserve"> made known to regulator</w:t>
      </w:r>
      <w:r w:rsidR="004D1B33" w:rsidRPr="034215AD">
        <w:rPr>
          <w:color w:val="000000" w:themeColor="text1"/>
        </w:rPr>
        <w:t>s</w:t>
      </w:r>
      <w:r w:rsidR="00AA3497" w:rsidRPr="034215AD">
        <w:rPr>
          <w:color w:val="000000" w:themeColor="text1"/>
        </w:rPr>
        <w:t>,</w:t>
      </w:r>
      <w:r w:rsidR="003503B3" w:rsidRPr="034215AD">
        <w:rPr>
          <w:color w:val="000000" w:themeColor="text1"/>
        </w:rPr>
        <w:t xml:space="preserve"> clinicians and patients.</w:t>
      </w:r>
      <w:r w:rsidR="00192FE0" w:rsidRPr="034215AD">
        <w:rPr>
          <w:color w:val="000000" w:themeColor="text1"/>
        </w:rPr>
        <w:t xml:space="preserve"> </w:t>
      </w:r>
      <w:r w:rsidR="00D40652" w:rsidRPr="034215AD">
        <w:rPr>
          <w:color w:val="000000" w:themeColor="text1"/>
        </w:rPr>
        <w:t xml:space="preserve">We have seen from the </w:t>
      </w:r>
      <w:r w:rsidR="00192FE0" w:rsidRPr="034215AD">
        <w:rPr>
          <w:color w:val="000000" w:themeColor="text1"/>
        </w:rPr>
        <w:t>literature review</w:t>
      </w:r>
      <w:r w:rsidR="00320721" w:rsidRPr="034215AD">
        <w:rPr>
          <w:color w:val="000000" w:themeColor="text1"/>
        </w:rPr>
        <w:t xml:space="preserve"> and expert reviews</w:t>
      </w:r>
      <w:r w:rsidR="00192FE0" w:rsidRPr="034215AD">
        <w:rPr>
          <w:color w:val="000000" w:themeColor="text1"/>
        </w:rPr>
        <w:t xml:space="preserve"> </w:t>
      </w:r>
      <w:r w:rsidR="00136D8B" w:rsidRPr="034215AD">
        <w:rPr>
          <w:color w:val="000000" w:themeColor="text1"/>
        </w:rPr>
        <w:t xml:space="preserve">that </w:t>
      </w:r>
      <w:r w:rsidR="00320721" w:rsidRPr="034215AD">
        <w:rPr>
          <w:color w:val="000000" w:themeColor="text1"/>
        </w:rPr>
        <w:t xml:space="preserve">ambiguity surrounds </w:t>
      </w:r>
      <w:r w:rsidR="000555EB" w:rsidRPr="034215AD">
        <w:rPr>
          <w:color w:val="000000" w:themeColor="text1"/>
        </w:rPr>
        <w:t>TwAI</w:t>
      </w:r>
      <w:r w:rsidR="004D1B33" w:rsidRPr="034215AD">
        <w:rPr>
          <w:color w:val="000000" w:themeColor="text1"/>
        </w:rPr>
        <w:t xml:space="preserve"> </w:t>
      </w:r>
      <w:r w:rsidR="004405B6" w:rsidRPr="034215AD">
        <w:rPr>
          <w:color w:val="000000" w:themeColor="text1"/>
        </w:rPr>
        <w:t xml:space="preserve">requirements for AIeMD.  </w:t>
      </w:r>
      <w:r w:rsidR="00136D8B" w:rsidRPr="034215AD">
        <w:rPr>
          <w:color w:val="000000" w:themeColor="text1"/>
        </w:rPr>
        <w:t xml:space="preserve">With this in mind, </w:t>
      </w:r>
      <w:r w:rsidR="004405B6" w:rsidRPr="034215AD">
        <w:rPr>
          <w:color w:val="000000" w:themeColor="text1"/>
        </w:rPr>
        <w:t>how are requirements to be adequately defined within an AIDL</w:t>
      </w:r>
      <w:r w:rsidR="00A829D6">
        <w:rPr>
          <w:color w:val="000000" w:themeColor="text1"/>
        </w:rPr>
        <w:t xml:space="preserve"> without this research</w:t>
      </w:r>
      <w:r w:rsidR="00136D8B" w:rsidRPr="034215AD">
        <w:rPr>
          <w:color w:val="000000" w:themeColor="text1"/>
        </w:rPr>
        <w:t xml:space="preserve">?  We know from </w:t>
      </w:r>
      <w:r w:rsidR="00AB7116" w:rsidRPr="034215AD">
        <w:rPr>
          <w:color w:val="000000" w:themeColor="text1"/>
        </w:rPr>
        <w:t xml:space="preserve">the literature </w:t>
      </w:r>
      <w:r w:rsidR="00A707B6" w:rsidRPr="034215AD">
        <w:rPr>
          <w:color w:val="000000" w:themeColor="text1"/>
        </w:rPr>
        <w:t xml:space="preserve">that </w:t>
      </w:r>
      <w:r w:rsidR="00CA70D4">
        <w:rPr>
          <w:color w:val="000000" w:themeColor="text1"/>
        </w:rPr>
        <w:t xml:space="preserve">not </w:t>
      </w:r>
      <w:r w:rsidR="00D07EED" w:rsidRPr="034215AD">
        <w:rPr>
          <w:color w:val="000000" w:themeColor="text1"/>
        </w:rPr>
        <w:t xml:space="preserve">identifying </w:t>
      </w:r>
      <w:r w:rsidR="00CA70D4">
        <w:rPr>
          <w:color w:val="000000" w:themeColor="text1"/>
        </w:rPr>
        <w:t xml:space="preserve">adequate </w:t>
      </w:r>
      <w:r w:rsidR="00D07EED" w:rsidRPr="034215AD">
        <w:rPr>
          <w:color w:val="000000" w:themeColor="text1"/>
        </w:rPr>
        <w:t>requirements</w:t>
      </w:r>
      <w:r w:rsidR="00A707B6" w:rsidRPr="034215AD">
        <w:rPr>
          <w:color w:val="000000" w:themeColor="text1"/>
        </w:rPr>
        <w:t xml:space="preserve"> </w:t>
      </w:r>
      <w:r w:rsidR="00FE06FC" w:rsidRPr="034215AD">
        <w:rPr>
          <w:color w:val="000000" w:themeColor="text1"/>
        </w:rPr>
        <w:t>early in the SDLC process is a primary reason for defects in software medical devices</w:t>
      </w:r>
      <w:r w:rsidR="0071060A" w:rsidRPr="034215AD">
        <w:rPr>
          <w:color w:val="000000" w:themeColor="text1"/>
        </w:rPr>
        <w:t xml:space="preserve"> </w:t>
      </w:r>
      <w:sdt>
        <w:sdtPr>
          <w:rPr>
            <w:color w:val="000000"/>
          </w:rPr>
          <w:tag w:val="MENDELEY_CITATION_v3_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"/>
          <w:id w:val="381296170"/>
          <w:placeholder>
            <w:docPart w:val="DefaultPlaceholder_-1854013440"/>
          </w:placeholder>
        </w:sdtPr>
        <w:sdtEndPr/>
        <w:sdtContent>
          <w:r w:rsidR="00CA70D4" w:rsidRPr="00CA70D4">
            <w:rPr>
              <w:color w:val="000000"/>
            </w:rPr>
            <w:t>[35]</w:t>
          </w:r>
        </w:sdtContent>
      </w:sdt>
      <w:r w:rsidR="00FE06FC" w:rsidRPr="034215AD">
        <w:rPr>
          <w:color w:val="000000" w:themeColor="text1"/>
        </w:rPr>
        <w:t>.  W</w:t>
      </w:r>
      <w:r w:rsidR="00AB7116" w:rsidRPr="034215AD">
        <w:rPr>
          <w:color w:val="000000" w:themeColor="text1"/>
        </w:rPr>
        <w:t>e cannot afford to continue in this manner</w:t>
      </w:r>
      <w:r w:rsidR="00FE06FC" w:rsidRPr="034215AD">
        <w:rPr>
          <w:color w:val="000000" w:themeColor="text1"/>
        </w:rPr>
        <w:t>, particularly</w:t>
      </w:r>
      <w:r w:rsidR="00AB7116" w:rsidRPr="034215AD">
        <w:rPr>
          <w:color w:val="000000" w:themeColor="text1"/>
        </w:rPr>
        <w:t xml:space="preserve"> with AI</w:t>
      </w:r>
      <w:r w:rsidR="00692BDC" w:rsidRPr="034215AD">
        <w:rPr>
          <w:color w:val="000000" w:themeColor="text1"/>
        </w:rPr>
        <w:t>.</w:t>
      </w:r>
      <w:r w:rsidR="004405B6" w:rsidRPr="034215AD">
        <w:rPr>
          <w:color w:val="000000" w:themeColor="text1"/>
        </w:rPr>
        <w:t xml:space="preserve">  </w:t>
      </w:r>
    </w:p>
    <w:p w14:paraId="4B870D17" w14:textId="3F80888D" w:rsidR="003503B3" w:rsidRDefault="004405B6" w:rsidP="00D47ED4">
      <w:pPr>
        <w:spacing w:line="240" w:lineRule="exact"/>
        <w:ind w:firstLine="567"/>
        <w:rPr>
          <w:color w:val="000000"/>
        </w:rPr>
      </w:pPr>
      <w:r>
        <w:rPr>
          <w:color w:val="000000" w:themeColor="text1"/>
        </w:rPr>
        <w:t xml:space="preserve">This research aims to </w:t>
      </w:r>
      <w:r w:rsidR="0019523B">
        <w:rPr>
          <w:color w:val="000000" w:themeColor="text1"/>
        </w:rPr>
        <w:t>provide a comprehensive framework that provide</w:t>
      </w:r>
      <w:r w:rsidR="00A829D6">
        <w:rPr>
          <w:color w:val="000000" w:themeColor="text1"/>
        </w:rPr>
        <w:t>s</w:t>
      </w:r>
      <w:r w:rsidR="0019523B">
        <w:rPr>
          <w:color w:val="000000" w:themeColor="text1"/>
        </w:rPr>
        <w:t xml:space="preserve"> the necessary building blocks</w:t>
      </w:r>
      <w:r w:rsidR="00DA21B0">
        <w:rPr>
          <w:color w:val="000000" w:themeColor="text1"/>
        </w:rPr>
        <w:t xml:space="preserve"> for safe and reliable AIeMD.  T</w:t>
      </w:r>
      <w:r w:rsidR="002932AD">
        <w:rPr>
          <w:color w:val="000000" w:themeColor="text1"/>
        </w:rPr>
        <w:t>he</w:t>
      </w:r>
      <w:r w:rsidR="003503B3" w:rsidRPr="2BDF3DD9">
        <w:rPr>
          <w:color w:val="000000" w:themeColor="text1"/>
        </w:rPr>
        <w:t xml:space="preserve"> </w:t>
      </w:r>
      <w:r w:rsidR="003503B3" w:rsidRPr="00DA21B0">
        <w:rPr>
          <w:color w:val="000000" w:themeColor="text1"/>
        </w:rPr>
        <w:t xml:space="preserve">performance characteristics </w:t>
      </w:r>
      <w:r w:rsidR="002932AD" w:rsidRPr="00DA21B0">
        <w:rPr>
          <w:color w:val="000000" w:themeColor="text1"/>
        </w:rPr>
        <w:t xml:space="preserve">identified </w:t>
      </w:r>
      <w:r w:rsidR="0042241F">
        <w:rPr>
          <w:color w:val="000000" w:themeColor="text1"/>
        </w:rPr>
        <w:t xml:space="preserve">in the proposed </w:t>
      </w:r>
      <w:r w:rsidR="0071060A">
        <w:rPr>
          <w:color w:val="000000" w:themeColor="text1"/>
        </w:rPr>
        <w:t xml:space="preserve">AICM </w:t>
      </w:r>
      <w:r w:rsidR="003C4C74">
        <w:rPr>
          <w:color w:val="000000" w:themeColor="text1"/>
        </w:rPr>
        <w:t xml:space="preserve">model </w:t>
      </w:r>
      <w:r w:rsidR="000555EB">
        <w:rPr>
          <w:color w:val="000000" w:themeColor="text1"/>
        </w:rPr>
        <w:t>are necessary</w:t>
      </w:r>
      <w:r w:rsidR="00D40652">
        <w:rPr>
          <w:color w:val="000000" w:themeColor="text1"/>
        </w:rPr>
        <w:t xml:space="preserve"> </w:t>
      </w:r>
      <w:r w:rsidR="008A179C">
        <w:rPr>
          <w:color w:val="000000" w:themeColor="text1"/>
        </w:rPr>
        <w:t>requirements</w:t>
      </w:r>
      <w:r w:rsidR="000555EB">
        <w:rPr>
          <w:color w:val="000000" w:themeColor="text1"/>
        </w:rPr>
        <w:t xml:space="preserve"> </w:t>
      </w:r>
      <w:r w:rsidR="00D40652">
        <w:rPr>
          <w:color w:val="000000" w:themeColor="text1"/>
        </w:rPr>
        <w:t>that</w:t>
      </w:r>
      <w:r w:rsidR="000555EB">
        <w:rPr>
          <w:color w:val="000000" w:themeColor="text1"/>
        </w:rPr>
        <w:t xml:space="preserve"> </w:t>
      </w:r>
      <w:r w:rsidR="002932AD">
        <w:rPr>
          <w:color w:val="000000" w:themeColor="text1"/>
        </w:rPr>
        <w:t>must</w:t>
      </w:r>
      <w:r w:rsidR="003503B3" w:rsidRPr="2BDF3DD9">
        <w:rPr>
          <w:color w:val="000000" w:themeColor="text1"/>
        </w:rPr>
        <w:t xml:space="preserve"> be subject to </w:t>
      </w:r>
      <w:r w:rsidR="00F160AD">
        <w:rPr>
          <w:color w:val="000000" w:themeColor="text1"/>
        </w:rPr>
        <w:t xml:space="preserve">frequent </w:t>
      </w:r>
      <w:r w:rsidR="003503B3" w:rsidRPr="2BDF3DD9">
        <w:rPr>
          <w:color w:val="000000" w:themeColor="text1"/>
        </w:rPr>
        <w:t>routine checks</w:t>
      </w:r>
      <w:r w:rsidR="008051A3">
        <w:rPr>
          <w:color w:val="000000" w:themeColor="text1"/>
        </w:rPr>
        <w:t xml:space="preserve"> and oversight </w:t>
      </w:r>
      <w:r w:rsidR="003503B3" w:rsidRPr="2BDF3DD9">
        <w:rPr>
          <w:color w:val="000000" w:themeColor="text1"/>
        </w:rPr>
        <w:t>monitoring</w:t>
      </w:r>
      <w:r w:rsidR="00DA21B0">
        <w:rPr>
          <w:color w:val="000000" w:themeColor="text1"/>
        </w:rPr>
        <w:t xml:space="preserve">.  These act as </w:t>
      </w:r>
      <w:r w:rsidR="004D7C13">
        <w:rPr>
          <w:color w:val="000000" w:themeColor="text1"/>
        </w:rPr>
        <w:t xml:space="preserve">an input into </w:t>
      </w:r>
      <w:r w:rsidR="008051A3">
        <w:rPr>
          <w:color w:val="000000" w:themeColor="text1"/>
        </w:rPr>
        <w:t xml:space="preserve">the </w:t>
      </w:r>
      <w:r w:rsidR="003503B3" w:rsidRPr="2BDF3DD9">
        <w:rPr>
          <w:color w:val="000000" w:themeColor="text1"/>
        </w:rPr>
        <w:t xml:space="preserve">post-market surveillance </w:t>
      </w:r>
      <w:r w:rsidR="00011799">
        <w:rPr>
          <w:color w:val="000000" w:themeColor="text1"/>
        </w:rPr>
        <w:t>phase</w:t>
      </w:r>
      <w:r w:rsidR="008C0CF3">
        <w:rPr>
          <w:color w:val="000000" w:themeColor="text1"/>
        </w:rPr>
        <w:t xml:space="preserve"> and</w:t>
      </w:r>
      <w:r w:rsidR="00011799">
        <w:rPr>
          <w:color w:val="000000" w:themeColor="text1"/>
        </w:rPr>
        <w:t xml:space="preserve"> </w:t>
      </w:r>
      <w:r w:rsidR="003503B3" w:rsidRPr="2BDF3DD9">
        <w:rPr>
          <w:color w:val="000000" w:themeColor="text1"/>
        </w:rPr>
        <w:t>change management process</w:t>
      </w:r>
      <w:r w:rsidR="00D76220">
        <w:rPr>
          <w:color w:val="000000" w:themeColor="text1"/>
        </w:rPr>
        <w:t>es</w:t>
      </w:r>
      <w:r w:rsidR="00AF0E03">
        <w:rPr>
          <w:color w:val="000000" w:themeColor="text1"/>
        </w:rPr>
        <w:t xml:space="preserve">, supporting </w:t>
      </w:r>
      <w:r w:rsidR="00B84F5B">
        <w:rPr>
          <w:color w:val="000000" w:themeColor="text1"/>
        </w:rPr>
        <w:t xml:space="preserve">safety, </w:t>
      </w:r>
      <w:r w:rsidR="00AF0E03" w:rsidRPr="00B84F5B">
        <w:rPr>
          <w:color w:val="000000" w:themeColor="text1"/>
        </w:rPr>
        <w:t>performance</w:t>
      </w:r>
      <w:r w:rsidR="00AF0E03">
        <w:rPr>
          <w:color w:val="000000" w:themeColor="text1"/>
        </w:rPr>
        <w:t xml:space="preserve"> and </w:t>
      </w:r>
      <w:r w:rsidR="00AF0E03" w:rsidRPr="00B84F5B">
        <w:rPr>
          <w:color w:val="000000" w:themeColor="text1"/>
        </w:rPr>
        <w:t>transparency</w:t>
      </w:r>
      <w:r w:rsidR="00AF0E03">
        <w:rPr>
          <w:color w:val="000000" w:themeColor="text1"/>
        </w:rPr>
        <w:t xml:space="preserve"> </w:t>
      </w:r>
      <w:r w:rsidR="00895F40">
        <w:rPr>
          <w:color w:val="000000" w:themeColor="text1"/>
        </w:rPr>
        <w:t xml:space="preserve">through an iterative </w:t>
      </w:r>
      <w:r w:rsidR="00AF0E03">
        <w:rPr>
          <w:color w:val="000000" w:themeColor="text1"/>
        </w:rPr>
        <w:t xml:space="preserve">closed-loop </w:t>
      </w:r>
      <w:r w:rsidR="00895F40">
        <w:rPr>
          <w:color w:val="000000" w:themeColor="text1"/>
        </w:rPr>
        <w:t>cycle</w:t>
      </w:r>
      <w:r w:rsidR="003503B3" w:rsidRPr="2BDF3DD9">
        <w:rPr>
          <w:color w:val="000000" w:themeColor="text1"/>
        </w:rPr>
        <w:t xml:space="preserve">. </w:t>
      </w:r>
    </w:p>
    <w:p w14:paraId="13C0EA2D" w14:textId="14FFA7DA" w:rsidR="00ED6694" w:rsidRDefault="007B34BA" w:rsidP="00937177">
      <w:pPr>
        <w:spacing w:line="240" w:lineRule="exact"/>
        <w:ind w:firstLine="567"/>
        <w:rPr>
          <w:color w:val="000000" w:themeColor="text1"/>
        </w:rPr>
      </w:pPr>
      <w:r w:rsidRPr="034215AD">
        <w:rPr>
          <w:color w:val="000000" w:themeColor="text1"/>
        </w:rPr>
        <w:t>We</w:t>
      </w:r>
      <w:r w:rsidR="003503B3" w:rsidRPr="034215AD">
        <w:rPr>
          <w:color w:val="000000" w:themeColor="text1"/>
        </w:rPr>
        <w:t xml:space="preserve"> have drawn on the current regulatory landscape</w:t>
      </w:r>
      <w:r w:rsidR="00DA21B0" w:rsidRPr="034215AD">
        <w:rPr>
          <w:color w:val="000000" w:themeColor="text1"/>
        </w:rPr>
        <w:t xml:space="preserve"> to</w:t>
      </w:r>
      <w:r w:rsidR="003503B3" w:rsidRPr="034215AD">
        <w:rPr>
          <w:color w:val="000000" w:themeColor="text1"/>
        </w:rPr>
        <w:t xml:space="preserve"> </w:t>
      </w:r>
      <w:r w:rsidR="00970B3D" w:rsidRPr="034215AD">
        <w:rPr>
          <w:color w:val="000000" w:themeColor="text1"/>
        </w:rPr>
        <w:t>act as the backdrop to</w:t>
      </w:r>
      <w:r w:rsidR="002B59F0" w:rsidRPr="034215AD">
        <w:rPr>
          <w:color w:val="000000" w:themeColor="text1"/>
        </w:rPr>
        <w:t xml:space="preserve"> the newly identified AI-related </w:t>
      </w:r>
      <w:r w:rsidR="00897B9A" w:rsidRPr="034215AD">
        <w:rPr>
          <w:color w:val="000000" w:themeColor="text1"/>
        </w:rPr>
        <w:t xml:space="preserve">frameworks and performance </w:t>
      </w:r>
      <w:r w:rsidR="002B59F0" w:rsidRPr="034215AD">
        <w:rPr>
          <w:color w:val="000000" w:themeColor="text1"/>
        </w:rPr>
        <w:t>at</w:t>
      </w:r>
      <w:r w:rsidR="003503B3" w:rsidRPr="034215AD">
        <w:rPr>
          <w:color w:val="000000" w:themeColor="text1"/>
        </w:rPr>
        <w:t>tributes</w:t>
      </w:r>
      <w:r w:rsidR="003503B3">
        <w:t xml:space="preserve"> relevant to AIeMD safety and performance. </w:t>
      </w:r>
      <w:r w:rsidR="006C3B0E">
        <w:t>This ensures that developers</w:t>
      </w:r>
      <w:r w:rsidR="00897B9A">
        <w:t xml:space="preserve"> of AIeMD </w:t>
      </w:r>
      <w:r w:rsidR="5E8429F7">
        <w:t>can</w:t>
      </w:r>
      <w:r w:rsidR="006C3B0E">
        <w:t xml:space="preserve"> </w:t>
      </w:r>
      <w:r w:rsidR="00C5773E">
        <w:t xml:space="preserve">integrate </w:t>
      </w:r>
      <w:r w:rsidR="006C3B0E">
        <w:t xml:space="preserve">these frameworks </w:t>
      </w:r>
      <w:r w:rsidR="197E1248">
        <w:t>into</w:t>
      </w:r>
      <w:r w:rsidR="00CE7C81">
        <w:t xml:space="preserve"> their existing processes</w:t>
      </w:r>
      <w:r w:rsidR="00C5773E">
        <w:t xml:space="preserve">.  This </w:t>
      </w:r>
      <w:r w:rsidR="00CE7C81">
        <w:t>ensur</w:t>
      </w:r>
      <w:r w:rsidR="00C5773E">
        <w:t>es</w:t>
      </w:r>
      <w:r w:rsidR="00CE7C81">
        <w:t xml:space="preserve"> innovation can continue without undue burden </w:t>
      </w:r>
      <w:r w:rsidR="00897B9A">
        <w:t>and cost</w:t>
      </w:r>
      <w:r w:rsidR="00C5773E">
        <w:t xml:space="preserve">, whilst </w:t>
      </w:r>
      <w:r w:rsidR="00351EDF">
        <w:t>providing TwAI in Healthcare</w:t>
      </w:r>
      <w:r w:rsidR="00897B9A">
        <w:t>.</w:t>
      </w:r>
      <w:r w:rsidR="00351EDF">
        <w:t xml:space="preserve">  </w:t>
      </w:r>
      <w:r w:rsidR="00897B9A">
        <w:t xml:space="preserve">  </w:t>
      </w:r>
      <w:r w:rsidR="00CE7C81">
        <w:t xml:space="preserve"> </w:t>
      </w:r>
    </w:p>
    <w:p w14:paraId="0E5975C0" w14:textId="11E9EDED" w:rsidR="00291783" w:rsidRPr="0069170C" w:rsidRDefault="007F30B4" w:rsidP="00937177">
      <w:pPr>
        <w:spacing w:before="240" w:line="240" w:lineRule="auto"/>
        <w:ind w:firstLine="0"/>
        <w:rPr>
          <w:b/>
          <w:caps/>
          <w:sz w:val="24"/>
          <w:szCs w:val="18"/>
        </w:rPr>
      </w:pPr>
      <w:r w:rsidRPr="0069170C">
        <w:rPr>
          <w:b/>
          <w:sz w:val="24"/>
          <w:szCs w:val="18"/>
        </w:rPr>
        <w:t>5</w:t>
      </w:r>
      <w:r w:rsidRPr="0069170C">
        <w:rPr>
          <w:b/>
          <w:sz w:val="24"/>
          <w:szCs w:val="18"/>
        </w:rPr>
        <w:tab/>
        <w:t>Discussion</w:t>
      </w:r>
    </w:p>
    <w:p w14:paraId="72EB986E" w14:textId="77777777" w:rsidR="00311085" w:rsidRPr="00344BA0" w:rsidRDefault="00311085" w:rsidP="00291783">
      <w:pPr>
        <w:spacing w:line="240" w:lineRule="auto"/>
        <w:ind w:firstLine="0"/>
        <w:rPr>
          <w:b/>
          <w:caps/>
          <w:sz w:val="26"/>
        </w:rPr>
      </w:pPr>
    </w:p>
    <w:p w14:paraId="14EE2617" w14:textId="35108ADB" w:rsidR="008D2234" w:rsidRDefault="008D2234" w:rsidP="00D47ED4">
      <w:pPr>
        <w:spacing w:line="240" w:lineRule="exact"/>
        <w:ind w:firstLine="0"/>
        <w:rPr>
          <w:color w:val="000000"/>
        </w:rPr>
      </w:pPr>
      <w:r w:rsidRPr="38933401">
        <w:rPr>
          <w:color w:val="000000" w:themeColor="text1"/>
        </w:rPr>
        <w:t xml:space="preserve">Although some AI standards are under development, none have yet provided a comprehensive TwAI </w:t>
      </w:r>
      <w:r w:rsidR="003C4C74">
        <w:rPr>
          <w:color w:val="000000" w:themeColor="text1"/>
        </w:rPr>
        <w:t>F</w:t>
      </w:r>
      <w:r w:rsidRPr="38933401">
        <w:rPr>
          <w:color w:val="000000" w:themeColor="text1"/>
        </w:rPr>
        <w:t xml:space="preserve">ramework for inclusion within an AI Management System for development of safe, reliable, secure and effective AIeMD. Furthermore, none have provided a sufficiently comprehensive and detailed framework that identifies verifiable measurement attributes that are necessary in determining robust safety and performance characteristics specific to AIeMD.  The frameworks presented in this research close the gap for AIeMD developers and regulators by providing a comprehensive TwAI model capable of meeting the EU AI Act.  The intention is to demonstrate through use in healthcare that application of these frameworks together will yield safe and reliable devices with improved results for patients and clinicians. </w:t>
      </w:r>
    </w:p>
    <w:p w14:paraId="4E12C4B2" w14:textId="44065215" w:rsidR="00962551" w:rsidRDefault="00291783" w:rsidP="00D47ED4">
      <w:pPr>
        <w:spacing w:line="240" w:lineRule="exact"/>
        <w:ind w:firstLine="397"/>
        <w:rPr>
          <w:color w:val="000000" w:themeColor="text1"/>
        </w:rPr>
      </w:pPr>
      <w:r>
        <w:t>This research demonstrates the lack of consensus as to what is required to achieve TwAI within healthcare and hence, we propose a harmonised approach based on these results.</w:t>
      </w:r>
      <w:r w:rsidR="008F1B98">
        <w:t xml:space="preserve"> </w:t>
      </w:r>
      <w:r>
        <w:fldChar w:fldCharType="begin"/>
      </w:r>
      <w:r>
        <w:instrText xml:space="preserve"> REF _Ref194927915 \h </w:instrText>
      </w:r>
      <w:r>
        <w:fldChar w:fldCharType="separate"/>
      </w:r>
      <w:r w:rsidR="00B5601E" w:rsidRPr="00811D20">
        <w:rPr>
          <w:b/>
          <w:bCs/>
          <w:sz w:val="18"/>
          <w:szCs w:val="18"/>
        </w:rPr>
        <w:t xml:space="preserve">Figure </w:t>
      </w:r>
      <w:r w:rsidR="00B5601E">
        <w:rPr>
          <w:b/>
          <w:bCs/>
          <w:noProof/>
          <w:sz w:val="18"/>
          <w:szCs w:val="18"/>
        </w:rPr>
        <w:t>1</w:t>
      </w:r>
      <w:r>
        <w:fldChar w:fldCharType="end"/>
      </w:r>
      <w:r w:rsidR="005A30BA">
        <w:t xml:space="preserve">, </w:t>
      </w:r>
      <w:r w:rsidR="005A30BA" w:rsidRPr="00572629">
        <w:rPr>
          <w:b/>
          <w:bCs/>
        </w:rPr>
        <w:t>2</w:t>
      </w:r>
      <w:r w:rsidR="008F1B98" w:rsidRPr="00572629">
        <w:rPr>
          <w:b/>
          <w:bCs/>
        </w:rPr>
        <w:t xml:space="preserve"> </w:t>
      </w:r>
      <w:r w:rsidR="008F1B98">
        <w:t xml:space="preserve">and </w:t>
      </w:r>
      <w:r>
        <w:fldChar w:fldCharType="begin"/>
      </w:r>
      <w:r>
        <w:instrText xml:space="preserve"> REF _Ref194941022 \h </w:instrText>
      </w:r>
      <w:r>
        <w:fldChar w:fldCharType="separate"/>
      </w:r>
      <w:r w:rsidR="00B5601E" w:rsidRPr="00926477">
        <w:rPr>
          <w:b/>
          <w:bCs/>
        </w:rPr>
        <w:t xml:space="preserve">Figure </w:t>
      </w:r>
      <w:r w:rsidR="00B5601E">
        <w:rPr>
          <w:b/>
          <w:bCs/>
          <w:noProof/>
        </w:rPr>
        <w:t>3</w:t>
      </w:r>
      <w:r>
        <w:fldChar w:fldCharType="end"/>
      </w:r>
      <w:r>
        <w:t xml:space="preserve"> </w:t>
      </w:r>
      <w:r w:rsidR="008F1B98">
        <w:t xml:space="preserve">together form a proposed TwAI </w:t>
      </w:r>
      <w:r w:rsidR="008F1B98" w:rsidRPr="00D47ED4">
        <w:rPr>
          <w:color w:val="000000" w:themeColor="text1"/>
        </w:rPr>
        <w:t>Framework</w:t>
      </w:r>
      <w:r w:rsidR="008F1B98">
        <w:t xml:space="preserve"> </w:t>
      </w:r>
      <w:r w:rsidR="00446669">
        <w:t>that is</w:t>
      </w:r>
      <w:r>
        <w:t xml:space="preserve"> </w:t>
      </w:r>
      <w:r w:rsidR="00F03D8F">
        <w:t>holistic and</w:t>
      </w:r>
      <w:r>
        <w:t xml:space="preserve"> comprehensive </w:t>
      </w:r>
      <w:r w:rsidR="00446669">
        <w:t>f</w:t>
      </w:r>
      <w:r>
        <w:t>or AIeMD development within healthcare</w:t>
      </w:r>
      <w:r w:rsidR="00F03D8F">
        <w:t>.  This   supports the</w:t>
      </w:r>
      <w:r>
        <w:t xml:space="preserve"> existing regulatory </w:t>
      </w:r>
      <w:r w:rsidR="00727DCF">
        <w:t>landscape</w:t>
      </w:r>
      <w:r>
        <w:t xml:space="preserve"> for medical devices. </w:t>
      </w:r>
      <w:r w:rsidR="006E0FC5">
        <w:t xml:space="preserve">Although </w:t>
      </w:r>
      <w:r w:rsidR="003E7169">
        <w:t>other</w:t>
      </w:r>
      <w:r w:rsidR="00F03D8F">
        <w:t xml:space="preserve"> </w:t>
      </w:r>
      <w:r w:rsidR="00575E8B">
        <w:t>frameworks</w:t>
      </w:r>
      <w:r w:rsidR="002D2390">
        <w:t xml:space="preserve"> </w:t>
      </w:r>
      <w:r w:rsidR="006E0FC5">
        <w:t>are beginning to emerge</w:t>
      </w:r>
      <w:r w:rsidR="00C04AE0">
        <w:t xml:space="preserve"> in the literature</w:t>
      </w:r>
      <w:r w:rsidR="006E0FC5">
        <w:t xml:space="preserve">, none </w:t>
      </w:r>
      <w:r w:rsidR="0080498B">
        <w:t xml:space="preserve">to date </w:t>
      </w:r>
      <w:r w:rsidR="006E0FC5">
        <w:t>cover the scope of AIeMD</w:t>
      </w:r>
      <w:r w:rsidR="00F03D8F">
        <w:t xml:space="preserve"> </w:t>
      </w:r>
      <w:r w:rsidR="00161C60">
        <w:t xml:space="preserve">sufficiently or </w:t>
      </w:r>
      <w:r w:rsidR="006E0FC5">
        <w:t xml:space="preserve">with the required degree of completeness </w:t>
      </w:r>
      <w:r w:rsidR="00007050">
        <w:t>for operationalisation</w:t>
      </w:r>
      <w:r w:rsidR="007F1AA0">
        <w:t xml:space="preserve"> in healthcare</w:t>
      </w:r>
      <w:r w:rsidR="00C04AE0">
        <w:t>.  Nor do they have</w:t>
      </w:r>
      <w:r w:rsidR="00ED7F42">
        <w:t xml:space="preserve"> the appropriate level of </w:t>
      </w:r>
      <w:r w:rsidR="0016180A">
        <w:t>transferable terminology</w:t>
      </w:r>
      <w:r w:rsidR="00ED7F42">
        <w:t xml:space="preserve"> necessary for </w:t>
      </w:r>
      <w:r w:rsidR="002A5472">
        <w:t xml:space="preserve">understanding by </w:t>
      </w:r>
      <w:r w:rsidR="00ED7F42">
        <w:t xml:space="preserve">legal manufacturers to upgrade their </w:t>
      </w:r>
      <w:r w:rsidR="00901001">
        <w:t>QMS</w:t>
      </w:r>
      <w:r w:rsidR="00007050">
        <w:t xml:space="preserve">.  </w:t>
      </w:r>
      <w:r w:rsidR="002A5472">
        <w:t>One</w:t>
      </w:r>
      <w:r w:rsidR="008A0F1E">
        <w:t xml:space="preserve"> example</w:t>
      </w:r>
      <w:r w:rsidR="002A5472">
        <w:t xml:space="preserve"> is</w:t>
      </w:r>
      <w:r w:rsidR="00F25229">
        <w:t xml:space="preserve"> the model presented by</w:t>
      </w:r>
      <w:r w:rsidR="00572629">
        <w:t xml:space="preserve"> Solanki</w:t>
      </w:r>
      <w:r w:rsidR="002A5472">
        <w:t xml:space="preserve"> </w:t>
      </w:r>
      <w:r w:rsidR="00572629">
        <w:t>and colleagues</w:t>
      </w:r>
      <w:r w:rsidR="00CA70D4">
        <w:t xml:space="preserve"> </w:t>
      </w:r>
      <w:sdt>
        <w:sdtPr>
          <w:rPr>
            <w:color w:val="000000"/>
          </w:rPr>
          <w:tag w:val="MENDELEY_CITATION_v3_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"/>
          <w:id w:val="-990703500"/>
          <w:placeholder>
            <w:docPart w:val="DefaultPlaceholder_-1854013440"/>
          </w:placeholder>
        </w:sdtPr>
        <w:sdtEndPr/>
        <w:sdtContent>
          <w:r w:rsidR="00CA70D4" w:rsidRPr="00CA70D4">
            <w:rPr>
              <w:color w:val="000000"/>
            </w:rPr>
            <w:t>[36]</w:t>
          </w:r>
        </w:sdtContent>
      </w:sdt>
      <w:r w:rsidR="00572629">
        <w:t xml:space="preserve"> </w:t>
      </w:r>
      <w:r w:rsidR="00572629">
        <w:rPr>
          <w:color w:val="000000" w:themeColor="text1"/>
        </w:rPr>
        <w:t>that</w:t>
      </w:r>
      <w:r w:rsidR="00F25229" w:rsidRPr="38933401">
        <w:rPr>
          <w:color w:val="000000" w:themeColor="text1"/>
        </w:rPr>
        <w:t xml:space="preserve"> is </w:t>
      </w:r>
      <w:r w:rsidR="006D4E8D" w:rsidRPr="38933401">
        <w:rPr>
          <w:color w:val="000000" w:themeColor="text1"/>
        </w:rPr>
        <w:t>somewhat similar</w:t>
      </w:r>
      <w:r w:rsidR="00DE7062" w:rsidRPr="38933401">
        <w:rPr>
          <w:color w:val="000000" w:themeColor="text1"/>
        </w:rPr>
        <w:t xml:space="preserve"> </w:t>
      </w:r>
      <w:r w:rsidR="00050577" w:rsidRPr="38933401">
        <w:rPr>
          <w:color w:val="000000" w:themeColor="text1"/>
        </w:rPr>
        <w:t>our</w:t>
      </w:r>
      <w:r w:rsidR="00DE7062" w:rsidRPr="38933401">
        <w:rPr>
          <w:color w:val="000000" w:themeColor="text1"/>
        </w:rPr>
        <w:t xml:space="preserve"> top-level </w:t>
      </w:r>
      <w:r w:rsidR="00C0177D" w:rsidRPr="38933401">
        <w:rPr>
          <w:color w:val="000000" w:themeColor="text1"/>
        </w:rPr>
        <w:t xml:space="preserve">ELR </w:t>
      </w:r>
      <w:r w:rsidR="00DE7062" w:rsidRPr="38933401">
        <w:rPr>
          <w:color w:val="000000" w:themeColor="text1"/>
        </w:rPr>
        <w:t>structure</w:t>
      </w:r>
      <w:r w:rsidR="00C0177D" w:rsidRPr="38933401">
        <w:rPr>
          <w:color w:val="000000" w:themeColor="text1"/>
        </w:rPr>
        <w:t xml:space="preserve"> though without providing specifics for inclusion in the requirements as we have</w:t>
      </w:r>
      <w:r w:rsidR="00DE7062" w:rsidRPr="38933401">
        <w:rPr>
          <w:color w:val="000000" w:themeColor="text1"/>
        </w:rPr>
        <w:t>.</w:t>
      </w:r>
      <w:r w:rsidR="00007050" w:rsidRPr="38933401">
        <w:rPr>
          <w:color w:val="000000" w:themeColor="text1"/>
        </w:rPr>
        <w:t xml:space="preserve"> </w:t>
      </w:r>
      <w:r w:rsidR="005F104C" w:rsidRPr="38933401">
        <w:rPr>
          <w:color w:val="000000" w:themeColor="text1"/>
        </w:rPr>
        <w:t xml:space="preserve">The proposed </w:t>
      </w:r>
      <w:r w:rsidR="00C0177D" w:rsidRPr="38933401">
        <w:rPr>
          <w:color w:val="000000" w:themeColor="text1"/>
        </w:rPr>
        <w:t>framework here</w:t>
      </w:r>
      <w:r w:rsidR="005F104C" w:rsidRPr="38933401">
        <w:rPr>
          <w:color w:val="000000" w:themeColor="text1"/>
        </w:rPr>
        <w:t xml:space="preserve"> </w:t>
      </w:r>
      <w:r w:rsidR="00DE7062" w:rsidRPr="38933401">
        <w:rPr>
          <w:color w:val="000000" w:themeColor="text1"/>
        </w:rPr>
        <w:t>differs quite significantly at the operational level, where medical device design control</w:t>
      </w:r>
      <w:r w:rsidR="00CB3520" w:rsidRPr="38933401">
        <w:rPr>
          <w:color w:val="000000" w:themeColor="text1"/>
        </w:rPr>
        <w:t>, transparency,</w:t>
      </w:r>
      <w:r w:rsidR="00DE7062" w:rsidRPr="38933401">
        <w:rPr>
          <w:color w:val="000000" w:themeColor="text1"/>
        </w:rPr>
        <w:t xml:space="preserve"> and performance requirements for development of AIeMD is </w:t>
      </w:r>
      <w:r w:rsidR="005F104C" w:rsidRPr="38933401">
        <w:rPr>
          <w:color w:val="000000" w:themeColor="text1"/>
        </w:rPr>
        <w:t>p</w:t>
      </w:r>
      <w:r w:rsidR="00DF5E0B" w:rsidRPr="38933401">
        <w:rPr>
          <w:color w:val="000000" w:themeColor="text1"/>
        </w:rPr>
        <w:t>resented</w:t>
      </w:r>
      <w:r w:rsidR="00833A0A" w:rsidRPr="38933401">
        <w:rPr>
          <w:color w:val="000000" w:themeColor="text1"/>
        </w:rPr>
        <w:t xml:space="preserve"> </w:t>
      </w:r>
      <w:r w:rsidR="00130B19" w:rsidRPr="38933401">
        <w:rPr>
          <w:color w:val="000000" w:themeColor="text1"/>
        </w:rPr>
        <w:t xml:space="preserve">in terms that </w:t>
      </w:r>
      <w:r w:rsidR="00AA32F7" w:rsidRPr="38933401">
        <w:rPr>
          <w:color w:val="000000" w:themeColor="text1"/>
        </w:rPr>
        <w:t>can be</w:t>
      </w:r>
      <w:r w:rsidR="00130B19" w:rsidRPr="38933401">
        <w:rPr>
          <w:color w:val="000000" w:themeColor="text1"/>
        </w:rPr>
        <w:t xml:space="preserve"> understood by developers</w:t>
      </w:r>
      <w:r w:rsidR="00AA32F7" w:rsidRPr="38933401">
        <w:rPr>
          <w:color w:val="000000" w:themeColor="text1"/>
        </w:rPr>
        <w:t xml:space="preserve"> and </w:t>
      </w:r>
      <w:r w:rsidR="002D1D42" w:rsidRPr="38933401">
        <w:rPr>
          <w:color w:val="000000" w:themeColor="text1"/>
        </w:rPr>
        <w:t>regulatory personnel employed within the medical device industry.  We</w:t>
      </w:r>
      <w:r w:rsidR="001E1D4F" w:rsidRPr="38933401">
        <w:rPr>
          <w:color w:val="000000" w:themeColor="text1"/>
        </w:rPr>
        <w:t xml:space="preserve"> </w:t>
      </w:r>
      <w:r w:rsidR="002D1D42" w:rsidRPr="38933401">
        <w:rPr>
          <w:color w:val="000000" w:themeColor="text1"/>
        </w:rPr>
        <w:t xml:space="preserve">have </w:t>
      </w:r>
      <w:r w:rsidR="001E1D4F" w:rsidRPr="38933401">
        <w:rPr>
          <w:color w:val="000000" w:themeColor="text1"/>
        </w:rPr>
        <w:t>ensure</w:t>
      </w:r>
      <w:r w:rsidR="002D1D42" w:rsidRPr="38933401">
        <w:rPr>
          <w:color w:val="000000" w:themeColor="text1"/>
        </w:rPr>
        <w:t>d</w:t>
      </w:r>
      <w:r w:rsidR="001E1D4F" w:rsidRPr="38933401">
        <w:rPr>
          <w:color w:val="000000" w:themeColor="text1"/>
        </w:rPr>
        <w:t xml:space="preserve"> </w:t>
      </w:r>
      <w:r w:rsidR="002D1D42" w:rsidRPr="38933401">
        <w:rPr>
          <w:color w:val="000000" w:themeColor="text1"/>
        </w:rPr>
        <w:t xml:space="preserve">suitable and </w:t>
      </w:r>
      <w:r w:rsidR="001E1D4F" w:rsidRPr="38933401">
        <w:rPr>
          <w:color w:val="000000" w:themeColor="text1"/>
        </w:rPr>
        <w:t xml:space="preserve">adequate </w:t>
      </w:r>
      <w:r w:rsidR="002D1D42" w:rsidRPr="38933401">
        <w:rPr>
          <w:color w:val="000000" w:themeColor="text1"/>
        </w:rPr>
        <w:t xml:space="preserve">performance </w:t>
      </w:r>
      <w:r w:rsidR="001E1D4F" w:rsidRPr="38933401">
        <w:rPr>
          <w:color w:val="000000" w:themeColor="text1"/>
        </w:rPr>
        <w:t>variables</w:t>
      </w:r>
      <w:r w:rsidR="002D1D42" w:rsidRPr="38933401">
        <w:rPr>
          <w:color w:val="000000" w:themeColor="text1"/>
        </w:rPr>
        <w:t xml:space="preserve"> are identified</w:t>
      </w:r>
      <w:r w:rsidR="001E1D4F" w:rsidRPr="38933401">
        <w:rPr>
          <w:color w:val="000000" w:themeColor="text1"/>
        </w:rPr>
        <w:t xml:space="preserve"> that can be operationalised within </w:t>
      </w:r>
      <w:r w:rsidR="00727DCF" w:rsidRPr="38933401">
        <w:rPr>
          <w:color w:val="000000" w:themeColor="text1"/>
        </w:rPr>
        <w:t>an existing</w:t>
      </w:r>
      <w:r w:rsidR="00161C60" w:rsidRPr="38933401">
        <w:rPr>
          <w:color w:val="000000" w:themeColor="text1"/>
        </w:rPr>
        <w:t xml:space="preserve"> QMS</w:t>
      </w:r>
      <w:r w:rsidR="00123F80" w:rsidRPr="38933401">
        <w:rPr>
          <w:color w:val="000000" w:themeColor="text1"/>
        </w:rPr>
        <w:t xml:space="preserve"> and SDLC </w:t>
      </w:r>
      <w:r w:rsidR="00727DCF" w:rsidRPr="38933401">
        <w:rPr>
          <w:color w:val="000000" w:themeColor="text1"/>
        </w:rPr>
        <w:t>that needs to ma</w:t>
      </w:r>
      <w:r w:rsidR="006B0517" w:rsidRPr="38933401">
        <w:rPr>
          <w:color w:val="000000" w:themeColor="text1"/>
        </w:rPr>
        <w:t>k</w:t>
      </w:r>
      <w:r w:rsidR="00727DCF" w:rsidRPr="38933401">
        <w:rPr>
          <w:color w:val="000000" w:themeColor="text1"/>
        </w:rPr>
        <w:t>e accommodation</w:t>
      </w:r>
      <w:r w:rsidR="006B0517" w:rsidRPr="38933401">
        <w:rPr>
          <w:color w:val="000000" w:themeColor="text1"/>
        </w:rPr>
        <w:t>s</w:t>
      </w:r>
      <w:r w:rsidR="00727DCF" w:rsidRPr="38933401">
        <w:rPr>
          <w:color w:val="000000" w:themeColor="text1"/>
        </w:rPr>
        <w:t xml:space="preserve"> for AIeMDs</w:t>
      </w:r>
      <w:r w:rsidR="001E1D4F" w:rsidRPr="38933401">
        <w:rPr>
          <w:color w:val="000000" w:themeColor="text1"/>
        </w:rPr>
        <w:t>.</w:t>
      </w:r>
      <w:r w:rsidR="002A7E20" w:rsidRPr="38933401">
        <w:rPr>
          <w:color w:val="000000" w:themeColor="text1"/>
        </w:rPr>
        <w:t xml:space="preserve"> </w:t>
      </w:r>
    </w:p>
    <w:p w14:paraId="1FFE38EB" w14:textId="63A273D2" w:rsidR="00AF09BB" w:rsidRDefault="00D70AD8" w:rsidP="00D47ED4">
      <w:pPr>
        <w:spacing w:line="240" w:lineRule="exact"/>
        <w:ind w:firstLine="397"/>
      </w:pPr>
      <w:r w:rsidRPr="38933401">
        <w:rPr>
          <w:color w:val="000000" w:themeColor="text1"/>
        </w:rPr>
        <w:t xml:space="preserve">We have taken a </w:t>
      </w:r>
      <w:r w:rsidR="00B35C3A" w:rsidRPr="38933401">
        <w:rPr>
          <w:color w:val="000000" w:themeColor="text1"/>
        </w:rPr>
        <w:t xml:space="preserve">top-down </w:t>
      </w:r>
      <w:r w:rsidRPr="38933401">
        <w:rPr>
          <w:color w:val="000000" w:themeColor="text1"/>
        </w:rPr>
        <w:t xml:space="preserve">approach by starting with the ELR and moving through the AIDL </w:t>
      </w:r>
      <w:r w:rsidR="006B0517" w:rsidRPr="38933401">
        <w:rPr>
          <w:color w:val="000000" w:themeColor="text1"/>
        </w:rPr>
        <w:t xml:space="preserve">and then </w:t>
      </w:r>
      <w:r w:rsidRPr="38933401">
        <w:rPr>
          <w:color w:val="000000" w:themeColor="text1"/>
        </w:rPr>
        <w:t xml:space="preserve">through to the </w:t>
      </w:r>
      <w:r w:rsidR="00FF3479" w:rsidRPr="38933401">
        <w:rPr>
          <w:color w:val="000000" w:themeColor="text1"/>
        </w:rPr>
        <w:t xml:space="preserve">AICM </w:t>
      </w:r>
      <w:r w:rsidR="00FF3479" w:rsidRPr="00D47ED4">
        <w:t>to</w:t>
      </w:r>
      <w:r w:rsidR="00FF3479" w:rsidRPr="38933401">
        <w:rPr>
          <w:color w:val="000000" w:themeColor="text1"/>
        </w:rPr>
        <w:t xml:space="preserve"> build a complete framework. This </w:t>
      </w:r>
      <w:r w:rsidR="00FF3479">
        <w:t>provides the necessary clarity to AIeMD developers</w:t>
      </w:r>
      <w:r w:rsidR="00B35C3A">
        <w:t xml:space="preserve"> and</w:t>
      </w:r>
      <w:r w:rsidR="00FF3479">
        <w:t xml:space="preserve"> manufactur</w:t>
      </w:r>
      <w:r w:rsidR="00B35C3A">
        <w:t>ers,</w:t>
      </w:r>
      <w:r w:rsidR="00FF3479">
        <w:t xml:space="preserve"> many of whom have indicated through this research that they are not aware of the relevant </w:t>
      </w:r>
      <w:r w:rsidR="00C035A3">
        <w:t xml:space="preserve">ethical </w:t>
      </w:r>
      <w:r w:rsidR="00FF3479">
        <w:t>values that exist or are applicable to AIeMD development. Most developers simply make reference to bias and trust as generic concepts to be considered under ethics</w:t>
      </w:r>
      <w:r w:rsidR="00B35C3A">
        <w:t xml:space="preserve"> for AI</w:t>
      </w:r>
      <w:r w:rsidR="00FF3479">
        <w:t xml:space="preserve">. Moreover, through external validation of this research from expert reviews, those interviewed expressed </w:t>
      </w:r>
      <w:r w:rsidR="009F3B72">
        <w:t>support and even some ‘</w:t>
      </w:r>
      <w:r w:rsidR="00FF3479" w:rsidRPr="38933401">
        <w:rPr>
          <w:i/>
          <w:iCs/>
        </w:rPr>
        <w:t>delight</w:t>
      </w:r>
      <w:r w:rsidR="009F3B72" w:rsidRPr="38933401">
        <w:rPr>
          <w:i/>
          <w:iCs/>
        </w:rPr>
        <w:t>’</w:t>
      </w:r>
      <w:r w:rsidR="00FF3479">
        <w:t xml:space="preserve"> at such guidance emerging.</w:t>
      </w:r>
    </w:p>
    <w:p w14:paraId="6A42195A" w14:textId="77777777" w:rsidR="00D47ED4" w:rsidRPr="00D07EED" w:rsidRDefault="00D47ED4" w:rsidP="00D47ED4">
      <w:pPr>
        <w:spacing w:line="240" w:lineRule="exact"/>
        <w:ind w:firstLine="397"/>
        <w:rPr>
          <w:b/>
          <w:bCs/>
          <w:caps/>
          <w:sz w:val="26"/>
          <w:szCs w:val="26"/>
        </w:rPr>
      </w:pPr>
    </w:p>
    <w:p w14:paraId="728A930D" w14:textId="0767FE6C" w:rsidR="00DE7062" w:rsidRPr="0069170C" w:rsidRDefault="00962551" w:rsidP="00962551">
      <w:pPr>
        <w:spacing w:after="240" w:line="240" w:lineRule="auto"/>
        <w:ind w:firstLine="0"/>
        <w:rPr>
          <w:b/>
          <w:szCs w:val="16"/>
        </w:rPr>
      </w:pPr>
      <w:r w:rsidRPr="0069170C">
        <w:rPr>
          <w:b/>
          <w:szCs w:val="16"/>
        </w:rPr>
        <w:t>5.1</w:t>
      </w:r>
      <w:r w:rsidRPr="0069170C">
        <w:rPr>
          <w:b/>
          <w:szCs w:val="16"/>
        </w:rPr>
        <w:tab/>
        <w:t>Delivering TwAI in Healthcare</w:t>
      </w:r>
      <w:r w:rsidR="00833A0A" w:rsidRPr="0069170C">
        <w:rPr>
          <w:b/>
          <w:szCs w:val="16"/>
        </w:rPr>
        <w:t xml:space="preserve">  </w:t>
      </w:r>
    </w:p>
    <w:p w14:paraId="28CFA4AA" w14:textId="3B542A1F" w:rsidR="001C2AEF" w:rsidRDefault="008B1ADC" w:rsidP="00D47ED4">
      <w:pPr>
        <w:spacing w:line="240" w:lineRule="exact"/>
        <w:ind w:firstLine="0"/>
        <w:rPr>
          <w:rFonts w:eastAsia="Times New Roman"/>
          <w:color w:val="000000"/>
          <w:szCs w:val="24"/>
        </w:rPr>
      </w:pPr>
      <w:r>
        <w:rPr>
          <w:rFonts w:eastAsia="Times New Roman"/>
          <w:color w:val="000000"/>
          <w:szCs w:val="24"/>
        </w:rPr>
        <w:t xml:space="preserve">The achievement of TwAI in healthcare requires </w:t>
      </w:r>
      <w:r w:rsidR="00C079AF">
        <w:rPr>
          <w:rFonts w:eastAsia="Times New Roman"/>
          <w:color w:val="000000"/>
          <w:szCs w:val="24"/>
        </w:rPr>
        <w:t xml:space="preserve">both AIeMD development and </w:t>
      </w:r>
      <w:r w:rsidR="00737B13">
        <w:rPr>
          <w:rFonts w:eastAsia="Times New Roman"/>
          <w:color w:val="000000"/>
          <w:szCs w:val="24"/>
        </w:rPr>
        <w:t>clinical performance</w:t>
      </w:r>
      <w:r w:rsidR="00C079AF">
        <w:rPr>
          <w:rFonts w:eastAsia="Times New Roman"/>
          <w:color w:val="000000"/>
          <w:szCs w:val="24"/>
        </w:rPr>
        <w:t xml:space="preserve"> to have a common understanding of the requirements from </w:t>
      </w:r>
      <w:r w:rsidR="00A754F6">
        <w:rPr>
          <w:rFonts w:eastAsia="Times New Roman"/>
          <w:color w:val="000000"/>
          <w:szCs w:val="24"/>
        </w:rPr>
        <w:t xml:space="preserve">ethics and fundaments rights </w:t>
      </w:r>
      <w:r w:rsidR="00123F80">
        <w:rPr>
          <w:rFonts w:eastAsia="Times New Roman"/>
          <w:color w:val="000000"/>
          <w:szCs w:val="24"/>
        </w:rPr>
        <w:t>of patients</w:t>
      </w:r>
      <w:r w:rsidR="003A06F9">
        <w:rPr>
          <w:rFonts w:eastAsia="Times New Roman"/>
          <w:color w:val="000000"/>
          <w:szCs w:val="24"/>
        </w:rPr>
        <w:t>,</w:t>
      </w:r>
      <w:r w:rsidR="00A754F6">
        <w:rPr>
          <w:rFonts w:eastAsia="Times New Roman"/>
          <w:color w:val="000000"/>
          <w:szCs w:val="24"/>
        </w:rPr>
        <w:t xml:space="preserve"> through to delivery of devices on the market. </w:t>
      </w:r>
      <w:r w:rsidR="003C4C74">
        <w:rPr>
          <w:rFonts w:eastAsia="Times New Roman"/>
          <w:color w:val="000000"/>
          <w:szCs w:val="24"/>
        </w:rPr>
        <w:t>Trustworthy</w:t>
      </w:r>
      <w:r w:rsidR="006E1A0B">
        <w:rPr>
          <w:rFonts w:eastAsia="Times New Roman"/>
          <w:color w:val="000000"/>
          <w:szCs w:val="24"/>
        </w:rPr>
        <w:t xml:space="preserve"> AIeMD can only come about through delivery of posit</w:t>
      </w:r>
      <w:r w:rsidR="00B715BC">
        <w:rPr>
          <w:rFonts w:eastAsia="Times New Roman"/>
          <w:color w:val="000000"/>
          <w:szCs w:val="24"/>
        </w:rPr>
        <w:t>ive interactions</w:t>
      </w:r>
      <w:r w:rsidR="006E1A0B">
        <w:rPr>
          <w:rFonts w:eastAsia="Times New Roman"/>
          <w:color w:val="000000"/>
          <w:szCs w:val="24"/>
        </w:rPr>
        <w:t xml:space="preserve"> </w:t>
      </w:r>
      <w:r w:rsidR="003A06F9">
        <w:rPr>
          <w:rFonts w:eastAsia="Times New Roman"/>
          <w:color w:val="000000"/>
          <w:szCs w:val="24"/>
        </w:rPr>
        <w:t>with</w:t>
      </w:r>
      <w:r w:rsidR="006E1A0B">
        <w:rPr>
          <w:rFonts w:eastAsia="Times New Roman"/>
          <w:color w:val="000000"/>
          <w:szCs w:val="24"/>
        </w:rPr>
        <w:t xml:space="preserve"> devices </w:t>
      </w:r>
      <w:r w:rsidR="003A06F9">
        <w:rPr>
          <w:rFonts w:eastAsia="Times New Roman"/>
          <w:color w:val="000000"/>
          <w:szCs w:val="24"/>
        </w:rPr>
        <w:t>in</w:t>
      </w:r>
      <w:r w:rsidR="00B715BC">
        <w:rPr>
          <w:rFonts w:eastAsia="Times New Roman"/>
          <w:color w:val="000000"/>
          <w:szCs w:val="24"/>
        </w:rPr>
        <w:t xml:space="preserve"> use</w:t>
      </w:r>
      <w:r w:rsidR="00737B13">
        <w:rPr>
          <w:rFonts w:eastAsia="Times New Roman"/>
          <w:color w:val="000000"/>
          <w:szCs w:val="24"/>
        </w:rPr>
        <w:t xml:space="preserve">. Patients will have varying degrees of </w:t>
      </w:r>
      <w:r w:rsidR="00737B13" w:rsidRPr="000047C9">
        <w:rPr>
          <w:rFonts w:eastAsia="Times New Roman"/>
          <w:i/>
          <w:iCs/>
          <w:color w:val="000000"/>
          <w:szCs w:val="24"/>
        </w:rPr>
        <w:t>trust</w:t>
      </w:r>
      <w:r w:rsidR="00737B13">
        <w:rPr>
          <w:rFonts w:eastAsia="Times New Roman"/>
          <w:color w:val="000000"/>
          <w:szCs w:val="24"/>
        </w:rPr>
        <w:t xml:space="preserve"> in </w:t>
      </w:r>
      <w:r w:rsidR="00F139C0">
        <w:rPr>
          <w:rFonts w:eastAsia="Times New Roman"/>
          <w:color w:val="000000"/>
          <w:szCs w:val="24"/>
        </w:rPr>
        <w:t>a test</w:t>
      </w:r>
      <w:r w:rsidR="00737B13">
        <w:rPr>
          <w:rFonts w:eastAsia="Times New Roman"/>
          <w:color w:val="000000"/>
          <w:szCs w:val="24"/>
        </w:rPr>
        <w:t xml:space="preserve"> result based on continual evidential scenarios that occur in their life and their families’ lives. </w:t>
      </w:r>
      <w:r w:rsidR="00084A35">
        <w:rPr>
          <w:rFonts w:eastAsia="Times New Roman"/>
          <w:color w:val="000000"/>
          <w:szCs w:val="24"/>
        </w:rPr>
        <w:t>W</w:t>
      </w:r>
      <w:r w:rsidR="00737B13">
        <w:rPr>
          <w:rFonts w:eastAsia="Times New Roman"/>
          <w:color w:val="000000"/>
          <w:szCs w:val="24"/>
        </w:rPr>
        <w:t xml:space="preserve">e do not ask them to simply </w:t>
      </w:r>
      <w:r w:rsidR="00737B13" w:rsidRPr="00084A35">
        <w:rPr>
          <w:rFonts w:eastAsia="Times New Roman"/>
          <w:i/>
          <w:iCs/>
          <w:color w:val="000000"/>
          <w:szCs w:val="24"/>
        </w:rPr>
        <w:t>trust</w:t>
      </w:r>
      <w:r w:rsidR="00737B13">
        <w:rPr>
          <w:rFonts w:eastAsia="Times New Roman"/>
          <w:color w:val="000000"/>
          <w:szCs w:val="24"/>
        </w:rPr>
        <w:t xml:space="preserve"> the result because we </w:t>
      </w:r>
      <w:r w:rsidR="001757CF">
        <w:rPr>
          <w:rFonts w:eastAsia="Times New Roman"/>
          <w:color w:val="000000"/>
          <w:szCs w:val="24"/>
        </w:rPr>
        <w:t>may or may not</w:t>
      </w:r>
      <w:r w:rsidR="00737B13">
        <w:rPr>
          <w:rFonts w:eastAsia="Times New Roman"/>
          <w:color w:val="000000"/>
          <w:szCs w:val="24"/>
        </w:rPr>
        <w:t xml:space="preserve"> fully understand the </w:t>
      </w:r>
      <w:r w:rsidR="00EC5995">
        <w:rPr>
          <w:rFonts w:eastAsia="Times New Roman"/>
          <w:color w:val="000000"/>
          <w:szCs w:val="24"/>
        </w:rPr>
        <w:t>mechanism o</w:t>
      </w:r>
      <w:r w:rsidR="00737B13">
        <w:rPr>
          <w:rFonts w:eastAsia="Times New Roman"/>
          <w:color w:val="000000"/>
          <w:szCs w:val="24"/>
        </w:rPr>
        <w:t>f action</w:t>
      </w:r>
      <w:r w:rsidR="003A06F9">
        <w:rPr>
          <w:rFonts w:eastAsia="Times New Roman"/>
          <w:color w:val="000000"/>
          <w:szCs w:val="24"/>
        </w:rPr>
        <w:t xml:space="preserve"> of an AI algorithm</w:t>
      </w:r>
      <w:r w:rsidR="00737B13">
        <w:rPr>
          <w:rFonts w:eastAsia="Times New Roman"/>
          <w:color w:val="000000"/>
          <w:szCs w:val="24"/>
        </w:rPr>
        <w:t>. The performance of the test</w:t>
      </w:r>
      <w:r w:rsidR="000D6862">
        <w:rPr>
          <w:rFonts w:eastAsia="Times New Roman"/>
          <w:color w:val="000000"/>
          <w:szCs w:val="24"/>
        </w:rPr>
        <w:t xml:space="preserve"> or treatment</w:t>
      </w:r>
      <w:r w:rsidR="00737B13">
        <w:rPr>
          <w:rFonts w:eastAsia="Times New Roman"/>
          <w:color w:val="000000"/>
          <w:szCs w:val="24"/>
        </w:rPr>
        <w:t xml:space="preserve"> </w:t>
      </w:r>
      <w:r w:rsidR="000D6862">
        <w:rPr>
          <w:rFonts w:eastAsia="Times New Roman"/>
          <w:color w:val="000000"/>
          <w:szCs w:val="24"/>
        </w:rPr>
        <w:t xml:space="preserve">must be </w:t>
      </w:r>
      <w:r w:rsidR="00737B13">
        <w:rPr>
          <w:rFonts w:eastAsia="Times New Roman"/>
          <w:color w:val="000000"/>
          <w:szCs w:val="24"/>
        </w:rPr>
        <w:t xml:space="preserve">reviewed against defined </w:t>
      </w:r>
      <w:r w:rsidR="006E1A0B">
        <w:rPr>
          <w:rFonts w:eastAsia="Times New Roman"/>
          <w:color w:val="000000"/>
          <w:szCs w:val="24"/>
        </w:rPr>
        <w:t xml:space="preserve">requirements and </w:t>
      </w:r>
      <w:r w:rsidR="00737B13">
        <w:rPr>
          <w:rFonts w:eastAsia="Times New Roman"/>
          <w:color w:val="000000"/>
          <w:szCs w:val="24"/>
        </w:rPr>
        <w:t>performance standards</w:t>
      </w:r>
      <w:r w:rsidR="006E1A0B">
        <w:rPr>
          <w:rFonts w:eastAsia="Times New Roman"/>
          <w:color w:val="000000"/>
          <w:szCs w:val="24"/>
        </w:rPr>
        <w:t xml:space="preserve">.  </w:t>
      </w:r>
      <w:r w:rsidR="000E3DA9">
        <w:rPr>
          <w:rFonts w:eastAsia="Times New Roman"/>
          <w:color w:val="000000"/>
          <w:szCs w:val="24"/>
        </w:rPr>
        <w:t>Instead,</w:t>
      </w:r>
      <w:r w:rsidR="00557B35">
        <w:rPr>
          <w:rFonts w:eastAsia="Times New Roman"/>
          <w:color w:val="000000"/>
          <w:szCs w:val="24"/>
        </w:rPr>
        <w:t xml:space="preserve"> we build trust through proven methods of</w:t>
      </w:r>
      <w:r w:rsidR="006D16FD">
        <w:rPr>
          <w:rFonts w:eastAsia="Times New Roman"/>
          <w:color w:val="000000"/>
          <w:szCs w:val="24"/>
        </w:rPr>
        <w:t xml:space="preserve"> delivering</w:t>
      </w:r>
      <w:r w:rsidR="00557B35">
        <w:rPr>
          <w:rFonts w:eastAsia="Times New Roman"/>
          <w:color w:val="000000"/>
          <w:szCs w:val="24"/>
        </w:rPr>
        <w:t xml:space="preserve"> quality</w:t>
      </w:r>
      <w:r w:rsidR="006D16FD">
        <w:rPr>
          <w:rFonts w:eastAsia="Times New Roman"/>
          <w:color w:val="000000"/>
          <w:szCs w:val="24"/>
        </w:rPr>
        <w:t>,</w:t>
      </w:r>
      <w:r w:rsidR="00557B35">
        <w:rPr>
          <w:rFonts w:eastAsia="Times New Roman"/>
          <w:color w:val="000000"/>
          <w:szCs w:val="24"/>
        </w:rPr>
        <w:t xml:space="preserve"> </w:t>
      </w:r>
      <w:r w:rsidR="006D16FD">
        <w:rPr>
          <w:rFonts w:eastAsia="Times New Roman"/>
          <w:color w:val="000000"/>
          <w:szCs w:val="24"/>
        </w:rPr>
        <w:t>safety,</w:t>
      </w:r>
      <w:r w:rsidR="00557B35">
        <w:rPr>
          <w:rFonts w:eastAsia="Times New Roman"/>
          <w:color w:val="000000"/>
          <w:szCs w:val="24"/>
        </w:rPr>
        <w:t xml:space="preserve"> </w:t>
      </w:r>
      <w:r w:rsidR="00391DE1">
        <w:rPr>
          <w:rFonts w:eastAsia="Times New Roman"/>
          <w:color w:val="000000"/>
          <w:szCs w:val="24"/>
        </w:rPr>
        <w:t xml:space="preserve">reliability, security </w:t>
      </w:r>
      <w:r w:rsidR="00557B35">
        <w:rPr>
          <w:rFonts w:eastAsia="Times New Roman"/>
          <w:color w:val="000000"/>
          <w:szCs w:val="24"/>
        </w:rPr>
        <w:t xml:space="preserve">and performance.  </w:t>
      </w:r>
    </w:p>
    <w:p w14:paraId="04DC40E2" w14:textId="11597A92" w:rsidR="00F0384B" w:rsidRDefault="00737B13" w:rsidP="00D47ED4">
      <w:pPr>
        <w:spacing w:line="240" w:lineRule="exact"/>
        <w:ind w:firstLine="397"/>
        <w:rPr>
          <w:rFonts w:eastAsia="Times New Roman"/>
          <w:color w:val="000000"/>
          <w:szCs w:val="24"/>
        </w:rPr>
      </w:pPr>
      <w:r>
        <w:rPr>
          <w:rFonts w:eastAsia="Times New Roman"/>
          <w:color w:val="000000"/>
          <w:szCs w:val="24"/>
        </w:rPr>
        <w:t xml:space="preserve">In short, patient and clinician trust </w:t>
      </w:r>
      <w:r w:rsidR="00851236">
        <w:rPr>
          <w:rFonts w:eastAsia="Times New Roman"/>
          <w:color w:val="000000"/>
          <w:szCs w:val="24"/>
        </w:rPr>
        <w:t>are</w:t>
      </w:r>
      <w:r>
        <w:rPr>
          <w:rFonts w:eastAsia="Times New Roman"/>
          <w:color w:val="000000"/>
          <w:szCs w:val="24"/>
        </w:rPr>
        <w:t xml:space="preserve"> earned through positive</w:t>
      </w:r>
      <w:r w:rsidR="001C2AEF">
        <w:rPr>
          <w:rFonts w:eastAsia="Times New Roman"/>
          <w:color w:val="000000"/>
          <w:szCs w:val="24"/>
        </w:rPr>
        <w:t xml:space="preserve"> </w:t>
      </w:r>
      <w:r>
        <w:rPr>
          <w:rFonts w:eastAsia="Times New Roman"/>
          <w:color w:val="000000"/>
          <w:szCs w:val="24"/>
        </w:rPr>
        <w:t xml:space="preserve">affects </w:t>
      </w:r>
      <w:r w:rsidR="001C2AEF">
        <w:rPr>
          <w:rFonts w:eastAsia="Times New Roman"/>
          <w:color w:val="000000"/>
          <w:szCs w:val="24"/>
        </w:rPr>
        <w:t xml:space="preserve">with AIeMDs </w:t>
      </w:r>
      <w:r w:rsidR="00F139C0">
        <w:rPr>
          <w:rFonts w:eastAsia="Times New Roman"/>
          <w:color w:val="000000"/>
          <w:szCs w:val="24"/>
        </w:rPr>
        <w:t>that</w:t>
      </w:r>
      <w:r>
        <w:rPr>
          <w:rFonts w:eastAsia="Times New Roman"/>
          <w:color w:val="000000"/>
          <w:szCs w:val="24"/>
        </w:rPr>
        <w:t xml:space="preserve"> </w:t>
      </w:r>
      <w:r w:rsidR="00974A29">
        <w:rPr>
          <w:rFonts w:eastAsia="Times New Roman"/>
          <w:color w:val="000000"/>
          <w:szCs w:val="24"/>
        </w:rPr>
        <w:t xml:space="preserve">require </w:t>
      </w:r>
      <w:r>
        <w:rPr>
          <w:rFonts w:eastAsia="Times New Roman"/>
          <w:color w:val="000000"/>
          <w:szCs w:val="24"/>
        </w:rPr>
        <w:t xml:space="preserve">appropriate </w:t>
      </w:r>
      <w:r w:rsidR="008419CE">
        <w:rPr>
          <w:rFonts w:eastAsia="Times New Roman"/>
          <w:color w:val="000000"/>
          <w:szCs w:val="24"/>
        </w:rPr>
        <w:t xml:space="preserve">and consistent </w:t>
      </w:r>
      <w:r>
        <w:rPr>
          <w:rFonts w:eastAsia="Times New Roman"/>
          <w:color w:val="000000"/>
          <w:szCs w:val="24"/>
        </w:rPr>
        <w:t xml:space="preserve">regulatory review </w:t>
      </w:r>
      <w:r w:rsidR="00974A29">
        <w:rPr>
          <w:rFonts w:eastAsia="Times New Roman"/>
          <w:color w:val="000000"/>
          <w:szCs w:val="24"/>
        </w:rPr>
        <w:t>of the performance characteristics</w:t>
      </w:r>
      <w:r w:rsidR="008419CE">
        <w:rPr>
          <w:rFonts w:eastAsia="Times New Roman"/>
          <w:color w:val="000000"/>
          <w:szCs w:val="24"/>
        </w:rPr>
        <w:t xml:space="preserve"> against claims cited</w:t>
      </w:r>
      <w:r w:rsidR="00043267">
        <w:rPr>
          <w:rFonts w:eastAsia="Times New Roman"/>
          <w:color w:val="000000"/>
          <w:szCs w:val="24"/>
        </w:rPr>
        <w:t xml:space="preserve">.  These claims are </w:t>
      </w:r>
      <w:r w:rsidR="00974A29">
        <w:rPr>
          <w:rFonts w:eastAsia="Times New Roman"/>
          <w:color w:val="000000"/>
          <w:szCs w:val="24"/>
        </w:rPr>
        <w:t xml:space="preserve">necessary for regulatory authorisation </w:t>
      </w:r>
      <w:r w:rsidR="008419CE">
        <w:rPr>
          <w:rFonts w:eastAsia="Times New Roman"/>
          <w:color w:val="000000"/>
          <w:szCs w:val="24"/>
        </w:rPr>
        <w:t xml:space="preserve">to allow </w:t>
      </w:r>
      <w:r w:rsidR="00974A29">
        <w:rPr>
          <w:rFonts w:eastAsia="Times New Roman"/>
          <w:color w:val="000000"/>
          <w:szCs w:val="24"/>
        </w:rPr>
        <w:t>placement on the market</w:t>
      </w:r>
      <w:r w:rsidR="00043267">
        <w:rPr>
          <w:rFonts w:eastAsia="Times New Roman"/>
          <w:color w:val="000000"/>
          <w:szCs w:val="24"/>
        </w:rPr>
        <w:t xml:space="preserve"> and for on-going monitoring</w:t>
      </w:r>
      <w:r w:rsidR="00974A29">
        <w:rPr>
          <w:rFonts w:eastAsia="Times New Roman"/>
          <w:color w:val="000000"/>
          <w:szCs w:val="24"/>
        </w:rPr>
        <w:t>. O</w:t>
      </w:r>
      <w:r>
        <w:rPr>
          <w:rFonts w:eastAsia="Times New Roman"/>
          <w:color w:val="000000"/>
          <w:szCs w:val="24"/>
        </w:rPr>
        <w:t xml:space="preserve">nce released to the </w:t>
      </w:r>
      <w:r w:rsidR="008419CE">
        <w:rPr>
          <w:rFonts w:eastAsia="Times New Roman"/>
          <w:color w:val="000000"/>
          <w:szCs w:val="24"/>
        </w:rPr>
        <w:t xml:space="preserve">healthcare facility or </w:t>
      </w:r>
      <w:r w:rsidR="00043267">
        <w:rPr>
          <w:rFonts w:eastAsia="Times New Roman"/>
          <w:color w:val="000000"/>
          <w:szCs w:val="24"/>
        </w:rPr>
        <w:t>home use</w:t>
      </w:r>
      <w:r w:rsidR="00134DDC">
        <w:rPr>
          <w:rFonts w:eastAsia="Times New Roman"/>
          <w:color w:val="000000"/>
          <w:szCs w:val="24"/>
        </w:rPr>
        <w:t xml:space="preserve">, </w:t>
      </w:r>
      <w:r>
        <w:rPr>
          <w:rFonts w:eastAsia="Times New Roman"/>
          <w:color w:val="000000"/>
          <w:szCs w:val="24"/>
        </w:rPr>
        <w:t>further clear responsibilities</w:t>
      </w:r>
      <w:r w:rsidR="00F93FEA">
        <w:rPr>
          <w:rFonts w:eastAsia="Times New Roman"/>
          <w:color w:val="000000"/>
          <w:szCs w:val="24"/>
        </w:rPr>
        <w:t xml:space="preserve"> are necessary to be defined with continued</w:t>
      </w:r>
      <w:r>
        <w:rPr>
          <w:rFonts w:eastAsia="Times New Roman"/>
          <w:color w:val="000000"/>
          <w:szCs w:val="24"/>
        </w:rPr>
        <w:t xml:space="preserve"> monitoring and </w:t>
      </w:r>
      <w:r w:rsidR="00F516F8">
        <w:rPr>
          <w:rFonts w:eastAsia="Times New Roman"/>
          <w:color w:val="000000"/>
          <w:szCs w:val="24"/>
        </w:rPr>
        <w:t>oversight</w:t>
      </w:r>
      <w:r w:rsidR="009F3D8D">
        <w:rPr>
          <w:rFonts w:eastAsia="Times New Roman"/>
          <w:color w:val="000000"/>
          <w:szCs w:val="24"/>
        </w:rPr>
        <w:t xml:space="preserve"> by relevant stakeholders with full</w:t>
      </w:r>
      <w:r w:rsidR="00F516F8">
        <w:rPr>
          <w:rFonts w:eastAsia="Times New Roman"/>
          <w:color w:val="000000"/>
          <w:szCs w:val="24"/>
        </w:rPr>
        <w:t xml:space="preserve"> </w:t>
      </w:r>
      <w:r>
        <w:rPr>
          <w:rFonts w:eastAsia="Times New Roman"/>
          <w:color w:val="000000"/>
          <w:szCs w:val="24"/>
        </w:rPr>
        <w:t>transparency</w:t>
      </w:r>
      <w:r w:rsidR="009F3D8D">
        <w:rPr>
          <w:rFonts w:eastAsia="Times New Roman"/>
          <w:color w:val="000000"/>
          <w:szCs w:val="24"/>
        </w:rPr>
        <w:t>.</w:t>
      </w:r>
      <w:r w:rsidR="000E3F8E">
        <w:rPr>
          <w:rFonts w:eastAsia="Times New Roman"/>
          <w:color w:val="000000"/>
          <w:szCs w:val="24"/>
        </w:rPr>
        <w:t xml:space="preserve">  </w:t>
      </w:r>
      <w:r w:rsidR="00EA7760">
        <w:rPr>
          <w:rFonts w:eastAsia="Times New Roman"/>
          <w:color w:val="000000"/>
          <w:szCs w:val="24"/>
        </w:rPr>
        <w:t xml:space="preserve">The framework presented demonstrates how the continuous monitoring of performance </w:t>
      </w:r>
      <w:r w:rsidR="0046047D">
        <w:rPr>
          <w:rFonts w:eastAsia="Times New Roman"/>
          <w:color w:val="000000"/>
          <w:szCs w:val="24"/>
        </w:rPr>
        <w:t xml:space="preserve">of the AI system allows for a closed-loop system </w:t>
      </w:r>
      <w:r w:rsidR="005C05F6">
        <w:rPr>
          <w:rFonts w:eastAsia="Times New Roman"/>
          <w:color w:val="000000"/>
          <w:szCs w:val="24"/>
        </w:rPr>
        <w:t>with</w:t>
      </w:r>
      <w:r w:rsidR="0046047D">
        <w:rPr>
          <w:rFonts w:eastAsia="Times New Roman"/>
          <w:color w:val="000000"/>
          <w:szCs w:val="24"/>
        </w:rPr>
        <w:t xml:space="preserve"> transparency to ensure</w:t>
      </w:r>
      <w:r w:rsidR="006C62B6">
        <w:rPr>
          <w:rFonts w:eastAsia="Times New Roman"/>
          <w:color w:val="000000"/>
          <w:szCs w:val="24"/>
        </w:rPr>
        <w:t xml:space="preserve"> the appropriate level of communication</w:t>
      </w:r>
      <w:r w:rsidR="00E63448">
        <w:rPr>
          <w:rFonts w:eastAsia="Times New Roman"/>
          <w:color w:val="000000"/>
          <w:szCs w:val="24"/>
        </w:rPr>
        <w:t xml:space="preserve">, </w:t>
      </w:r>
      <w:r w:rsidR="006C62B6">
        <w:rPr>
          <w:rFonts w:eastAsia="Times New Roman"/>
          <w:color w:val="000000"/>
          <w:szCs w:val="24"/>
        </w:rPr>
        <w:t xml:space="preserve">awareness and explainability suitable to </w:t>
      </w:r>
      <w:r w:rsidR="002C4921">
        <w:rPr>
          <w:rFonts w:eastAsia="Times New Roman"/>
          <w:color w:val="000000"/>
          <w:szCs w:val="24"/>
        </w:rPr>
        <w:t>deliver TwAI in healthcare.</w:t>
      </w:r>
    </w:p>
    <w:p w14:paraId="1ACBF8D1" w14:textId="4BC94EAE" w:rsidR="00737B13" w:rsidRDefault="006C62B6" w:rsidP="00737B13">
      <w:pPr>
        <w:spacing w:line="240" w:lineRule="auto"/>
        <w:ind w:firstLine="397"/>
      </w:pPr>
      <w:r>
        <w:rPr>
          <w:rFonts w:eastAsia="Times New Roman"/>
          <w:color w:val="000000"/>
          <w:szCs w:val="24"/>
        </w:rPr>
        <w:t xml:space="preserve"> </w:t>
      </w:r>
    </w:p>
    <w:p w14:paraId="35E281F1" w14:textId="635A70B1" w:rsidR="00084FD1" w:rsidRPr="0069170C" w:rsidRDefault="003503B3" w:rsidP="00814129">
      <w:pPr>
        <w:tabs>
          <w:tab w:val="left" w:pos="397"/>
        </w:tabs>
        <w:spacing w:after="240" w:line="300" w:lineRule="exact"/>
        <w:ind w:left="397" w:hanging="397"/>
        <w:jc w:val="left"/>
        <w:rPr>
          <w:b/>
          <w:caps/>
          <w:sz w:val="24"/>
          <w:szCs w:val="18"/>
        </w:rPr>
      </w:pPr>
      <w:r w:rsidRPr="0069170C">
        <w:rPr>
          <w:b/>
          <w:caps/>
          <w:sz w:val="24"/>
          <w:szCs w:val="18"/>
        </w:rPr>
        <w:t>6</w:t>
      </w:r>
      <w:r w:rsidRPr="0069170C">
        <w:rPr>
          <w:b/>
          <w:caps/>
          <w:sz w:val="24"/>
          <w:szCs w:val="18"/>
        </w:rPr>
        <w:tab/>
      </w:r>
      <w:r w:rsidR="0069170C" w:rsidRPr="0069170C">
        <w:rPr>
          <w:b/>
          <w:sz w:val="24"/>
          <w:szCs w:val="18"/>
        </w:rPr>
        <w:t>Conclusion</w:t>
      </w:r>
    </w:p>
    <w:p w14:paraId="26A6E021" w14:textId="07E426BB" w:rsidR="00EB396E" w:rsidRDefault="0026123C" w:rsidP="00D47ED4">
      <w:pPr>
        <w:spacing w:line="240" w:lineRule="exact"/>
        <w:ind w:firstLine="0"/>
      </w:pPr>
      <w:r>
        <w:t>The research presented here demonstrates the varied parameters and constructs that make-up TwAI.  This research</w:t>
      </w:r>
      <w:r w:rsidR="00554D62">
        <w:t xml:space="preserve"> </w:t>
      </w:r>
      <w:r w:rsidR="00554D62" w:rsidRPr="00D47ED4">
        <w:rPr>
          <w:rFonts w:eastAsia="Times New Roman"/>
          <w:color w:val="000000"/>
          <w:szCs w:val="24"/>
        </w:rPr>
        <w:t>identifies</w:t>
      </w:r>
      <w:r w:rsidR="00554D62">
        <w:t xml:space="preserve"> the need for a harmonised approach and </w:t>
      </w:r>
      <w:r w:rsidR="007F4E44">
        <w:t xml:space="preserve">extends </w:t>
      </w:r>
      <w:r w:rsidR="00E63448">
        <w:t>the current literature</w:t>
      </w:r>
      <w:r w:rsidR="00554D62">
        <w:t xml:space="preserve"> to su</w:t>
      </w:r>
      <w:r>
        <w:t xml:space="preserve">ggest that we must go beyond </w:t>
      </w:r>
      <w:r w:rsidR="004B3BF9">
        <w:t xml:space="preserve">theoretical and </w:t>
      </w:r>
      <w:r>
        <w:t xml:space="preserve">psychological constructs </w:t>
      </w:r>
      <w:r w:rsidR="00974151">
        <w:t>of</w:t>
      </w:r>
      <w:r w:rsidR="004B3BF9">
        <w:t xml:space="preserve"> </w:t>
      </w:r>
      <w:r w:rsidR="001D6075">
        <w:t>ethical values</w:t>
      </w:r>
      <w:r w:rsidR="00D84E31">
        <w:t xml:space="preserve">. Although </w:t>
      </w:r>
      <w:r w:rsidR="006125E7">
        <w:t xml:space="preserve">our </w:t>
      </w:r>
      <w:r w:rsidR="00D84E31">
        <w:t>ethical values are already</w:t>
      </w:r>
      <w:r w:rsidR="001D6075">
        <w:t xml:space="preserve"> defined</w:t>
      </w:r>
      <w:r w:rsidR="00D84E31">
        <w:t xml:space="preserve">, they are not </w:t>
      </w:r>
      <w:r w:rsidR="001F26A2">
        <w:t xml:space="preserve">currently or </w:t>
      </w:r>
      <w:r w:rsidR="00A63921">
        <w:t xml:space="preserve">explicitly applied </w:t>
      </w:r>
      <w:r w:rsidR="00F4034A">
        <w:t xml:space="preserve">to development of devices </w:t>
      </w:r>
      <w:r w:rsidR="00D84E31">
        <w:t xml:space="preserve">within </w:t>
      </w:r>
      <w:r w:rsidR="001D6075">
        <w:t>healthcare</w:t>
      </w:r>
      <w:r w:rsidR="00F4034A">
        <w:t xml:space="preserve">.  This </w:t>
      </w:r>
      <w:r w:rsidR="006125E7">
        <w:t xml:space="preserve">is </w:t>
      </w:r>
      <w:r w:rsidR="00F4034A">
        <w:t xml:space="preserve">particularly </w:t>
      </w:r>
      <w:r w:rsidR="00A63921">
        <w:t>t</w:t>
      </w:r>
      <w:r w:rsidR="0002740D">
        <w:t xml:space="preserve">rue of </w:t>
      </w:r>
      <w:r w:rsidR="00A63921">
        <w:t>the SDLC and AIeMD development</w:t>
      </w:r>
      <w:r w:rsidR="0002740D">
        <w:t xml:space="preserve"> processes, where identification of </w:t>
      </w:r>
      <w:r w:rsidR="004834A7">
        <w:t xml:space="preserve">risks to </w:t>
      </w:r>
      <w:r w:rsidR="0002740D">
        <w:t xml:space="preserve">fairness or bias is given </w:t>
      </w:r>
      <w:r w:rsidR="004834A7">
        <w:t>some consideration</w:t>
      </w:r>
      <w:r w:rsidR="00CA70D4">
        <w:t>.  L</w:t>
      </w:r>
      <w:r w:rsidR="00A330D0">
        <w:t xml:space="preserve">ittle is known by AIeMD developers of other </w:t>
      </w:r>
      <w:r w:rsidR="001F26A2">
        <w:t xml:space="preserve">applicable </w:t>
      </w:r>
      <w:r w:rsidR="00A330D0">
        <w:t>ethical values t</w:t>
      </w:r>
      <w:r w:rsidR="00871C53">
        <w:t>hat are intended to be represented</w:t>
      </w:r>
      <w:r w:rsidR="001F26A2">
        <w:t xml:space="preserve"> and assessed</w:t>
      </w:r>
      <w:r w:rsidR="00A84A82">
        <w:t xml:space="preserve">.  </w:t>
      </w:r>
      <w:r w:rsidR="001D6075">
        <w:t>I</w:t>
      </w:r>
      <w:r>
        <w:t xml:space="preserve">f </w:t>
      </w:r>
      <w:r w:rsidR="001D6075">
        <w:t xml:space="preserve">manufacturers and </w:t>
      </w:r>
      <w:r w:rsidR="001F26A2">
        <w:t xml:space="preserve">AI </w:t>
      </w:r>
      <w:r>
        <w:t>developers are to be expected to consistently and methodically operationalise appropriate measures capable of yielding TwAI</w:t>
      </w:r>
      <w:r w:rsidR="00D92541">
        <w:t xml:space="preserve"> in healthcare</w:t>
      </w:r>
      <w:r w:rsidR="001D6075">
        <w:t>, a common understand</w:t>
      </w:r>
      <w:r w:rsidR="00F77402">
        <w:t>ing</w:t>
      </w:r>
      <w:r w:rsidR="001D6075">
        <w:t xml:space="preserve"> </w:t>
      </w:r>
      <w:r w:rsidR="00A63921">
        <w:t xml:space="preserve">of what is necessary must made </w:t>
      </w:r>
      <w:r w:rsidR="00197FBF">
        <w:t>publicly</w:t>
      </w:r>
      <w:r w:rsidR="00A63921">
        <w:t xml:space="preserve"> available</w:t>
      </w:r>
      <w:r w:rsidR="00A84A82">
        <w:t xml:space="preserve">.  </w:t>
      </w:r>
      <w:r>
        <w:t>To that end, we identif</w:t>
      </w:r>
      <w:r w:rsidR="00F77402">
        <w:t>y</w:t>
      </w:r>
      <w:r>
        <w:t xml:space="preserve"> a range of </w:t>
      </w:r>
      <w:r w:rsidR="00A84A82">
        <w:t xml:space="preserve">processes and </w:t>
      </w:r>
      <w:r>
        <w:t xml:space="preserve">parameters that are believed to underpin TwAI </w:t>
      </w:r>
      <w:r w:rsidR="00851236">
        <w:t xml:space="preserve">specific to healthcare.  This research proposes </w:t>
      </w:r>
      <w:r>
        <w:t xml:space="preserve">a </w:t>
      </w:r>
      <w:r w:rsidR="00851236">
        <w:t xml:space="preserve">TwAI </w:t>
      </w:r>
      <w:r>
        <w:t xml:space="preserve">framework that is cognizant of the regulatory </w:t>
      </w:r>
      <w:r w:rsidR="009F4A9E">
        <w:t xml:space="preserve">landscape </w:t>
      </w:r>
      <w:r>
        <w:t xml:space="preserve">within </w:t>
      </w:r>
      <w:r w:rsidR="009F4A9E">
        <w:t xml:space="preserve">which </w:t>
      </w:r>
      <w:r w:rsidR="007135FF">
        <w:t>AIeMD developers</w:t>
      </w:r>
      <w:r w:rsidR="009F4A9E">
        <w:t xml:space="preserve"> work</w:t>
      </w:r>
      <w:r w:rsidR="00EB396E">
        <w:t xml:space="preserve">. </w:t>
      </w:r>
    </w:p>
    <w:p w14:paraId="492DA2D8" w14:textId="1E509AEB" w:rsidR="00574C79" w:rsidRDefault="00EB396E" w:rsidP="00D47ED4">
      <w:pPr>
        <w:spacing w:line="240" w:lineRule="exact"/>
        <w:ind w:firstLine="397"/>
      </w:pPr>
      <w:r>
        <w:tab/>
      </w:r>
      <w:r w:rsidR="007135FF">
        <w:t xml:space="preserve">The </w:t>
      </w:r>
      <w:r w:rsidR="00296A43">
        <w:t xml:space="preserve">TwAI </w:t>
      </w:r>
      <w:r w:rsidR="004416A7">
        <w:t xml:space="preserve">framework presented by this research </w:t>
      </w:r>
      <w:r w:rsidR="00296A43">
        <w:t xml:space="preserve">is </w:t>
      </w:r>
      <w:r>
        <w:t>a starting point for operationalising TwAI in Healthcare</w:t>
      </w:r>
      <w:r w:rsidR="00094510">
        <w:t>.</w:t>
      </w:r>
      <w:r w:rsidR="00572629">
        <w:t xml:space="preserve"> </w:t>
      </w:r>
      <w:r w:rsidR="00094510">
        <w:t xml:space="preserve">The aim is </w:t>
      </w:r>
      <w:r w:rsidR="00094510" w:rsidRPr="00D47ED4">
        <w:rPr>
          <w:rFonts w:eastAsia="Times New Roman"/>
          <w:color w:val="000000"/>
          <w:szCs w:val="24"/>
        </w:rPr>
        <w:t>to</w:t>
      </w:r>
      <w:r>
        <w:t xml:space="preserve"> identif</w:t>
      </w:r>
      <w:r w:rsidR="00084C5B">
        <w:t>y</w:t>
      </w:r>
      <w:r>
        <w:t xml:space="preserve"> key</w:t>
      </w:r>
      <w:r w:rsidR="00572629">
        <w:t xml:space="preserve"> characteristics and</w:t>
      </w:r>
      <w:r w:rsidR="002C4921">
        <w:t xml:space="preserve"> </w:t>
      </w:r>
      <w:r>
        <w:t xml:space="preserve">performance measures that must be fully assessed within the </w:t>
      </w:r>
      <w:r w:rsidR="00851236">
        <w:t xml:space="preserve">AI </w:t>
      </w:r>
      <w:r>
        <w:t xml:space="preserve">development life cycle and throughout </w:t>
      </w:r>
      <w:r w:rsidR="00851236">
        <w:t xml:space="preserve">the </w:t>
      </w:r>
      <w:r>
        <w:t>post-market surveillance</w:t>
      </w:r>
      <w:r w:rsidR="00B7099B">
        <w:t xml:space="preserve"> phase, ensuring </w:t>
      </w:r>
      <w:r w:rsidR="00476DF4">
        <w:t xml:space="preserve">ethical, </w:t>
      </w:r>
      <w:r w:rsidR="00845298">
        <w:t>legal,</w:t>
      </w:r>
      <w:r w:rsidR="00476DF4">
        <w:t xml:space="preserve"> and </w:t>
      </w:r>
      <w:r w:rsidR="00B7099B">
        <w:t xml:space="preserve">robust </w:t>
      </w:r>
      <w:r w:rsidR="00476DF4">
        <w:t>performance</w:t>
      </w:r>
      <w:r w:rsidR="00B7099B">
        <w:t xml:space="preserve"> of AIeMDs</w:t>
      </w:r>
      <w:r w:rsidR="00736EC5">
        <w:t>.</w:t>
      </w:r>
      <w:r w:rsidR="0026123C">
        <w:t xml:space="preserve"> </w:t>
      </w:r>
      <w:r w:rsidR="00E65180">
        <w:t xml:space="preserve"> </w:t>
      </w:r>
      <w:r w:rsidR="00736EC5">
        <w:t>Future</w:t>
      </w:r>
      <w:r w:rsidR="0026123C">
        <w:t xml:space="preserve"> work is </w:t>
      </w:r>
      <w:r w:rsidR="00736EC5">
        <w:t xml:space="preserve">underway to identify </w:t>
      </w:r>
      <w:r w:rsidR="002D5AE0">
        <w:t xml:space="preserve">methods for change management with monitoring and oversight </w:t>
      </w:r>
      <w:r w:rsidR="00A96025">
        <w:t>in</w:t>
      </w:r>
      <w:r w:rsidR="002D5AE0">
        <w:t xml:space="preserve"> </w:t>
      </w:r>
      <w:r w:rsidR="0026123C">
        <w:t>the post-market phase</w:t>
      </w:r>
      <w:r w:rsidR="00A96025">
        <w:t>,</w:t>
      </w:r>
      <w:r w:rsidR="0026123C">
        <w:t xml:space="preserve"> </w:t>
      </w:r>
      <w:r w:rsidR="002D5AE0">
        <w:t xml:space="preserve">ensuring </w:t>
      </w:r>
      <w:r w:rsidR="00056B81">
        <w:t xml:space="preserve">real-time </w:t>
      </w:r>
      <w:r w:rsidR="0026123C">
        <w:t xml:space="preserve">notification </w:t>
      </w:r>
      <w:r w:rsidR="0080791D">
        <w:t>of change</w:t>
      </w:r>
      <w:r w:rsidR="00056B81">
        <w:t>s to AIeMDs</w:t>
      </w:r>
      <w:r w:rsidR="007A6423">
        <w:t xml:space="preserve"> that are</w:t>
      </w:r>
      <w:r w:rsidR="00056B81">
        <w:t xml:space="preserve"> necessary</w:t>
      </w:r>
      <w:r w:rsidR="0080791D">
        <w:t xml:space="preserve"> </w:t>
      </w:r>
      <w:r w:rsidR="0026123C">
        <w:t xml:space="preserve">to </w:t>
      </w:r>
      <w:r w:rsidR="009F3D8D">
        <w:t>assure</w:t>
      </w:r>
      <w:r w:rsidR="0080791D">
        <w:t xml:space="preserve"> </w:t>
      </w:r>
      <w:bookmarkStart w:id="7" w:name="_Int_qAhFer6j"/>
      <w:r w:rsidR="0FD87C84">
        <w:t>safety</w:t>
      </w:r>
      <w:bookmarkEnd w:id="7"/>
      <w:r w:rsidR="0080791D">
        <w:t xml:space="preserve"> and performance is</w:t>
      </w:r>
      <w:r w:rsidR="00056B81">
        <w:t xml:space="preserve"> delivered and</w:t>
      </w:r>
      <w:r w:rsidR="0080791D">
        <w:t xml:space="preserve"> maintained</w:t>
      </w:r>
      <w:r w:rsidR="00814129">
        <w:t>.</w:t>
      </w:r>
    </w:p>
    <w:p w14:paraId="79306587" w14:textId="77777777" w:rsidR="00B9052B" w:rsidRDefault="00B9052B" w:rsidP="0004179D">
      <w:pPr>
        <w:spacing w:line="240" w:lineRule="auto"/>
        <w:ind w:firstLine="0"/>
        <w:rPr>
          <w:b/>
          <w:caps/>
          <w:sz w:val="26"/>
        </w:rPr>
      </w:pPr>
    </w:p>
    <w:p w14:paraId="274F7F3B" w14:textId="3523D0B3" w:rsidR="003C4C74" w:rsidRDefault="00084FD1" w:rsidP="002D0C60">
      <w:pPr>
        <w:spacing w:line="240" w:lineRule="auto"/>
        <w:ind w:firstLine="0"/>
        <w:rPr>
          <w:sz w:val="18"/>
          <w:szCs w:val="18"/>
        </w:rPr>
      </w:pPr>
      <w:r w:rsidRPr="00B9052B">
        <w:rPr>
          <w:b/>
          <w:bCs/>
          <w:sz w:val="18"/>
          <w:szCs w:val="18"/>
        </w:rPr>
        <w:t>Acknowledgements</w:t>
      </w:r>
      <w:r w:rsidR="00B9052B">
        <w:rPr>
          <w:sz w:val="18"/>
          <w:szCs w:val="18"/>
        </w:rPr>
        <w:t xml:space="preserve">. </w:t>
      </w:r>
      <w:r w:rsidR="009D244F" w:rsidRPr="0004179D">
        <w:rPr>
          <w:sz w:val="18"/>
          <w:szCs w:val="18"/>
        </w:rPr>
        <w:t xml:space="preserve">This research is supported by the </w:t>
      </w:r>
      <w:r w:rsidR="003120D8" w:rsidRPr="0004179D">
        <w:rPr>
          <w:sz w:val="18"/>
          <w:szCs w:val="18"/>
        </w:rPr>
        <w:t>Research Ireland</w:t>
      </w:r>
      <w:r w:rsidR="009D244F" w:rsidRPr="0004179D">
        <w:rPr>
          <w:sz w:val="18"/>
          <w:szCs w:val="18"/>
        </w:rPr>
        <w:t xml:space="preserve"> (</w:t>
      </w:r>
      <w:r w:rsidR="003120D8" w:rsidRPr="0004179D">
        <w:rPr>
          <w:sz w:val="18"/>
          <w:szCs w:val="18"/>
        </w:rPr>
        <w:t>RI</w:t>
      </w:r>
      <w:r w:rsidR="009D244F" w:rsidRPr="0004179D">
        <w:rPr>
          <w:sz w:val="18"/>
          <w:szCs w:val="18"/>
        </w:rPr>
        <w:t>)</w:t>
      </w:r>
      <w:r w:rsidR="00403A76" w:rsidRPr="0004179D">
        <w:rPr>
          <w:sz w:val="18"/>
          <w:szCs w:val="18"/>
        </w:rPr>
        <w:t>, Frontiers for the Future Programme</w:t>
      </w:r>
      <w:r w:rsidR="00E713F3" w:rsidRPr="0004179D">
        <w:rPr>
          <w:sz w:val="18"/>
          <w:szCs w:val="18"/>
        </w:rPr>
        <w:t xml:space="preserve"> under the Regulatory Compliance Framework for Trustworthy AI Medical Device Software (Reg-</w:t>
      </w:r>
      <w:bookmarkStart w:id="8" w:name="_Int_c7jZt5RI"/>
      <w:r w:rsidR="00E713F3" w:rsidRPr="0004179D">
        <w:rPr>
          <w:sz w:val="18"/>
          <w:szCs w:val="18"/>
        </w:rPr>
        <w:t>Fr-AIMs</w:t>
      </w:r>
      <w:bookmarkEnd w:id="8"/>
      <w:r w:rsidR="00E713F3" w:rsidRPr="0004179D">
        <w:rPr>
          <w:sz w:val="18"/>
          <w:szCs w:val="18"/>
        </w:rPr>
        <w:t>)</w:t>
      </w:r>
      <w:r w:rsidR="006F7796" w:rsidRPr="0004179D">
        <w:rPr>
          <w:sz w:val="18"/>
          <w:szCs w:val="18"/>
        </w:rPr>
        <w:t xml:space="preserve"> project, ID 21/FFP-A/9255</w:t>
      </w:r>
      <w:r w:rsidR="003120D8" w:rsidRPr="0004179D">
        <w:rPr>
          <w:sz w:val="18"/>
          <w:szCs w:val="18"/>
        </w:rPr>
        <w:t xml:space="preserve">; a collaborative project undertaken by DkIT and </w:t>
      </w:r>
      <w:r w:rsidR="00B9173A">
        <w:rPr>
          <w:sz w:val="18"/>
          <w:szCs w:val="18"/>
        </w:rPr>
        <w:t>UCD</w:t>
      </w:r>
      <w:r w:rsidR="003120D8" w:rsidRPr="0004179D">
        <w:rPr>
          <w:sz w:val="18"/>
          <w:szCs w:val="18"/>
        </w:rPr>
        <w:t xml:space="preserve">, Ireland.  </w:t>
      </w:r>
    </w:p>
    <w:p w14:paraId="657216F5" w14:textId="363B4485" w:rsidR="007A5945" w:rsidRPr="0069170C" w:rsidRDefault="00B9052B" w:rsidP="002D0C60">
      <w:pPr>
        <w:pStyle w:val="Heading1"/>
        <w:numPr>
          <w:ilvl w:val="0"/>
          <w:numId w:val="0"/>
        </w:numPr>
        <w:spacing w:before="120" w:after="120"/>
        <w:rPr>
          <w:sz w:val="24"/>
          <w:szCs w:val="18"/>
        </w:rPr>
      </w:pPr>
      <w:r w:rsidRPr="0069170C">
        <w:rPr>
          <w:caps w:val="0"/>
          <w:sz w:val="24"/>
          <w:szCs w:val="18"/>
        </w:rPr>
        <w:t>References</w:t>
      </w:r>
    </w:p>
    <w:sdt>
      <w:sdtPr>
        <w:rPr>
          <w:sz w:val="18"/>
          <w:szCs w:val="18"/>
        </w:rPr>
        <w:tag w:val="MENDELEY_BIBLIOGRAPHY"/>
        <w:id w:val="2095351479"/>
        <w:placeholder>
          <w:docPart w:val="DefaultPlaceholder_-1854013440"/>
        </w:placeholder>
      </w:sdtPr>
      <w:sdtEndPr>
        <w:rPr>
          <w:sz w:val="20"/>
          <w:szCs w:val="20"/>
        </w:rPr>
      </w:sdtEndPr>
      <w:sdtContent>
        <w:p w14:paraId="715A768F" w14:textId="77777777" w:rsidR="00CA70D4" w:rsidRDefault="00CA70D4">
          <w:pPr>
            <w:autoSpaceDE w:val="0"/>
            <w:autoSpaceDN w:val="0"/>
            <w:ind w:hanging="640"/>
            <w:divId w:val="542332195"/>
            <w:rPr>
              <w:rFonts w:eastAsia="Times New Roman"/>
              <w:sz w:val="24"/>
              <w:szCs w:val="24"/>
            </w:rPr>
          </w:pPr>
          <w:r>
            <w:rPr>
              <w:rFonts w:eastAsia="Times New Roman"/>
            </w:rPr>
            <w:t>[1]</w:t>
          </w:r>
          <w:r>
            <w:rPr>
              <w:rFonts w:eastAsia="Times New Roman"/>
            </w:rPr>
            <w:tab/>
            <w:t xml:space="preserve">K. Bærøe, A. Miyata-Sturm, and E. Henden, ‘How to achieve trustworthy artificial intelligence for health’, </w:t>
          </w:r>
          <w:r>
            <w:rPr>
              <w:rFonts w:eastAsia="Times New Roman"/>
              <w:i/>
              <w:iCs/>
            </w:rPr>
            <w:t>Bull World Health Organ</w:t>
          </w:r>
          <w:r>
            <w:rPr>
              <w:rFonts w:eastAsia="Times New Roman"/>
            </w:rPr>
            <w:t>, vol. 98, no. 4, pp. 257–262, Apr. 2020, doi: 10.2471/BLT.19.237289.</w:t>
          </w:r>
        </w:p>
        <w:p w14:paraId="36834299" w14:textId="77777777" w:rsidR="00CA70D4" w:rsidRDefault="00CA70D4">
          <w:pPr>
            <w:autoSpaceDE w:val="0"/>
            <w:autoSpaceDN w:val="0"/>
            <w:ind w:hanging="640"/>
            <w:divId w:val="779956754"/>
            <w:rPr>
              <w:rFonts w:eastAsia="Times New Roman"/>
            </w:rPr>
          </w:pPr>
          <w:r>
            <w:rPr>
              <w:rFonts w:eastAsia="Times New Roman"/>
            </w:rPr>
            <w:t>[2]</w:t>
          </w:r>
          <w:r>
            <w:rPr>
              <w:rFonts w:eastAsia="Times New Roman"/>
            </w:rPr>
            <w:tab/>
            <w:t xml:space="preserve">I. Pacal and S. Kılıcarslan, ‘Deep learning-based approaches for robust classification of cervical cancer’, </w:t>
          </w:r>
          <w:r>
            <w:rPr>
              <w:rFonts w:eastAsia="Times New Roman"/>
              <w:i/>
              <w:iCs/>
            </w:rPr>
            <w:t>Neural Comput Appl</w:t>
          </w:r>
          <w:r>
            <w:rPr>
              <w:rFonts w:eastAsia="Times New Roman"/>
            </w:rPr>
            <w:t>, vol. 35, no. 25, pp. 18813–18828, Sep. 2023, doi: 10.1007/s00521-023-08757-w.</w:t>
          </w:r>
        </w:p>
        <w:p w14:paraId="649EC65D" w14:textId="77777777" w:rsidR="00CA70D4" w:rsidRDefault="00CA70D4">
          <w:pPr>
            <w:autoSpaceDE w:val="0"/>
            <w:autoSpaceDN w:val="0"/>
            <w:ind w:hanging="640"/>
            <w:divId w:val="3094551"/>
            <w:rPr>
              <w:rFonts w:eastAsia="Times New Roman"/>
            </w:rPr>
          </w:pPr>
          <w:r>
            <w:rPr>
              <w:rFonts w:eastAsia="Times New Roman"/>
            </w:rPr>
            <w:t>[3]</w:t>
          </w:r>
          <w:r>
            <w:rPr>
              <w:rFonts w:eastAsia="Times New Roman"/>
            </w:rPr>
            <w:tab/>
            <w:t xml:space="preserve">B. Koopman, G. Zuccon, A. Nguyen, A. Bergheim, and N. Grayson, ‘Extracting cancer mortality statistics from death certificates: A hybrid machine learning and rule-based approach for common and rare cancers’, </w:t>
          </w:r>
          <w:r>
            <w:rPr>
              <w:rFonts w:eastAsia="Times New Roman"/>
              <w:i/>
              <w:iCs/>
            </w:rPr>
            <w:t>Artif Intell Med</w:t>
          </w:r>
          <w:r>
            <w:rPr>
              <w:rFonts w:eastAsia="Times New Roman"/>
            </w:rPr>
            <w:t>, vol. 89, pp. 1–9, Jul. 2018, doi: 10.1016/j.artmed.2018.04.011.</w:t>
          </w:r>
        </w:p>
        <w:p w14:paraId="3A2CD55F" w14:textId="77777777" w:rsidR="00CA70D4" w:rsidRDefault="00CA70D4">
          <w:pPr>
            <w:autoSpaceDE w:val="0"/>
            <w:autoSpaceDN w:val="0"/>
            <w:ind w:hanging="640"/>
            <w:divId w:val="1614358292"/>
            <w:rPr>
              <w:rFonts w:eastAsia="Times New Roman"/>
            </w:rPr>
          </w:pPr>
          <w:r>
            <w:rPr>
              <w:rFonts w:eastAsia="Times New Roman"/>
            </w:rPr>
            <w:t>[4]</w:t>
          </w:r>
          <w:r>
            <w:rPr>
              <w:rFonts w:eastAsia="Times New Roman"/>
            </w:rPr>
            <w:tab/>
            <w:t xml:space="preserve">C. Jones, J. Thornton, and J. C. Wyatt, ‘Artificial intelligence and clinical decision support: Clinicians’ perspectives on trust, trustworthiness, and liability’, in </w:t>
          </w:r>
          <w:r>
            <w:rPr>
              <w:rFonts w:eastAsia="Times New Roman"/>
              <w:i/>
              <w:iCs/>
            </w:rPr>
            <w:t>Medical Law Review</w:t>
          </w:r>
          <w:r>
            <w:rPr>
              <w:rFonts w:eastAsia="Times New Roman"/>
            </w:rPr>
            <w:t>, Oxford University Press, 2023, pp. 501–520. doi: 10.1093/medlaw/fwad013.</w:t>
          </w:r>
        </w:p>
        <w:p w14:paraId="65027374" w14:textId="77777777" w:rsidR="00CA70D4" w:rsidRDefault="00CA70D4">
          <w:pPr>
            <w:autoSpaceDE w:val="0"/>
            <w:autoSpaceDN w:val="0"/>
            <w:ind w:hanging="640"/>
            <w:divId w:val="883448813"/>
            <w:rPr>
              <w:rFonts w:eastAsia="Times New Roman"/>
            </w:rPr>
          </w:pPr>
          <w:r>
            <w:rPr>
              <w:rFonts w:eastAsia="Times New Roman"/>
            </w:rPr>
            <w:t>[5]</w:t>
          </w:r>
          <w:r>
            <w:rPr>
              <w:rFonts w:eastAsia="Times New Roman"/>
            </w:rPr>
            <w:tab/>
            <w:t>IEC SC62A, ‘Design Specification for the second edition of IEC 62304’, Geneva, 2024.</w:t>
          </w:r>
        </w:p>
        <w:p w14:paraId="2A141018" w14:textId="77777777" w:rsidR="00CA70D4" w:rsidRDefault="00CA70D4">
          <w:pPr>
            <w:autoSpaceDE w:val="0"/>
            <w:autoSpaceDN w:val="0"/>
            <w:ind w:hanging="640"/>
            <w:divId w:val="1147669256"/>
            <w:rPr>
              <w:rFonts w:eastAsia="Times New Roman"/>
            </w:rPr>
          </w:pPr>
          <w:r>
            <w:rPr>
              <w:rFonts w:eastAsia="Times New Roman"/>
            </w:rPr>
            <w:t>[6]</w:t>
          </w:r>
          <w:r>
            <w:rPr>
              <w:rFonts w:eastAsia="Times New Roman"/>
            </w:rPr>
            <w:tab/>
            <w:t xml:space="preserve">EN-62304, ‘Medical device software: software life-cycle processes’, Nov. 30, 2015, </w:t>
          </w:r>
          <w:r>
            <w:rPr>
              <w:rFonts w:eastAsia="Times New Roman"/>
              <w:i/>
              <w:iCs/>
            </w:rPr>
            <w:t>CENELEC, Geneva</w:t>
          </w:r>
          <w:r>
            <w:rPr>
              <w:rFonts w:eastAsia="Times New Roman"/>
            </w:rPr>
            <w:t>.</w:t>
          </w:r>
        </w:p>
        <w:p w14:paraId="5EBA3239" w14:textId="77777777" w:rsidR="00CA70D4" w:rsidRDefault="00CA70D4">
          <w:pPr>
            <w:autoSpaceDE w:val="0"/>
            <w:autoSpaceDN w:val="0"/>
            <w:ind w:hanging="640"/>
            <w:divId w:val="1080636840"/>
            <w:rPr>
              <w:rFonts w:eastAsia="Times New Roman"/>
            </w:rPr>
          </w:pPr>
          <w:r>
            <w:rPr>
              <w:rFonts w:eastAsia="Times New Roman"/>
            </w:rPr>
            <w:t>[7]</w:t>
          </w:r>
          <w:r>
            <w:rPr>
              <w:rFonts w:eastAsia="Times New Roman"/>
            </w:rPr>
            <w:tab/>
            <w:t>EC AI HLEG, ‘Ethics Guidelines for Trustworthy AI’, Brussels, Apr. 2019. [Online]. Available: https://ec.europa.eu/digital-</w:t>
          </w:r>
        </w:p>
        <w:p w14:paraId="282595D1" w14:textId="77777777" w:rsidR="00CA70D4" w:rsidRDefault="00CA70D4">
          <w:pPr>
            <w:autoSpaceDE w:val="0"/>
            <w:autoSpaceDN w:val="0"/>
            <w:ind w:hanging="640"/>
            <w:divId w:val="402948059"/>
            <w:rPr>
              <w:rFonts w:eastAsia="Times New Roman"/>
            </w:rPr>
          </w:pPr>
          <w:r>
            <w:rPr>
              <w:rFonts w:eastAsia="Times New Roman"/>
            </w:rPr>
            <w:lastRenderedPageBreak/>
            <w:t>[8]</w:t>
          </w:r>
          <w:r>
            <w:rPr>
              <w:rFonts w:eastAsia="Times New Roman"/>
            </w:rPr>
            <w:tab/>
            <w:t xml:space="preserve">B. Li </w:t>
          </w:r>
          <w:r>
            <w:rPr>
              <w:rFonts w:eastAsia="Times New Roman"/>
              <w:i/>
              <w:iCs/>
            </w:rPr>
            <w:t>et al.</w:t>
          </w:r>
          <w:r>
            <w:rPr>
              <w:rFonts w:eastAsia="Times New Roman"/>
            </w:rPr>
            <w:t xml:space="preserve">, ‘Trustworthy AI: From Principles to Practices’, Jan. 13, 2023, </w:t>
          </w:r>
          <w:r>
            <w:rPr>
              <w:rFonts w:eastAsia="Times New Roman"/>
              <w:i/>
              <w:iCs/>
            </w:rPr>
            <w:t>Association for Computing Machinery</w:t>
          </w:r>
          <w:r>
            <w:rPr>
              <w:rFonts w:eastAsia="Times New Roman"/>
            </w:rPr>
            <w:t>. doi: 10.1145/3555803.</w:t>
          </w:r>
        </w:p>
        <w:p w14:paraId="44F135FD" w14:textId="77777777" w:rsidR="00CA70D4" w:rsidRDefault="00CA70D4">
          <w:pPr>
            <w:autoSpaceDE w:val="0"/>
            <w:autoSpaceDN w:val="0"/>
            <w:ind w:hanging="640"/>
            <w:divId w:val="430584233"/>
            <w:rPr>
              <w:rFonts w:eastAsia="Times New Roman"/>
            </w:rPr>
          </w:pPr>
          <w:r>
            <w:rPr>
              <w:rFonts w:eastAsia="Times New Roman"/>
            </w:rPr>
            <w:t>[9]</w:t>
          </w:r>
          <w:r>
            <w:rPr>
              <w:rFonts w:eastAsia="Times New Roman"/>
            </w:rPr>
            <w:tab/>
            <w:t xml:space="preserve">R. Dlugatch, A. Georgieva, and A. Kerasidou, ‘Trustworthy artificial intelligence and ethical design: public perceptions of trustworthiness of an AI-based decision-support tool in the context of intrapartum care’, </w:t>
          </w:r>
          <w:r>
            <w:rPr>
              <w:rFonts w:eastAsia="Times New Roman"/>
              <w:i/>
              <w:iCs/>
            </w:rPr>
            <w:t>BMC Med Ethics</w:t>
          </w:r>
          <w:r>
            <w:rPr>
              <w:rFonts w:eastAsia="Times New Roman"/>
            </w:rPr>
            <w:t>, vol. 24, no. 1, Dec. 2023, doi: 10.1186/s12910-023-00917-w.</w:t>
          </w:r>
        </w:p>
        <w:p w14:paraId="74B0F430" w14:textId="77777777" w:rsidR="00CA70D4" w:rsidRDefault="00CA70D4">
          <w:pPr>
            <w:autoSpaceDE w:val="0"/>
            <w:autoSpaceDN w:val="0"/>
            <w:ind w:hanging="640"/>
            <w:divId w:val="1189027376"/>
            <w:rPr>
              <w:rFonts w:eastAsia="Times New Roman"/>
            </w:rPr>
          </w:pPr>
          <w:r>
            <w:rPr>
              <w:rFonts w:eastAsia="Times New Roman"/>
            </w:rPr>
            <w:t>[10]</w:t>
          </w:r>
          <w:r>
            <w:rPr>
              <w:rFonts w:eastAsia="Times New Roman"/>
            </w:rPr>
            <w:tab/>
            <w:t>V. Laflèche and D. Sturtewagen, ‘CEN-CLC Strategy 2O3O’, Jan. 2021. Accessed: Apr. 17, 2025. [Online]. Available: CEN -</w:t>
          </w:r>
        </w:p>
        <w:p w14:paraId="4394C801" w14:textId="77777777" w:rsidR="00CA70D4" w:rsidRDefault="00CA70D4">
          <w:pPr>
            <w:autoSpaceDE w:val="0"/>
            <w:autoSpaceDN w:val="0"/>
            <w:ind w:hanging="640"/>
            <w:divId w:val="883256836"/>
            <w:rPr>
              <w:rFonts w:eastAsia="Times New Roman"/>
            </w:rPr>
          </w:pPr>
          <w:r>
            <w:rPr>
              <w:rFonts w:eastAsia="Times New Roman"/>
            </w:rPr>
            <w:t>[11]</w:t>
          </w:r>
          <w:r>
            <w:rPr>
              <w:rFonts w:eastAsia="Times New Roman"/>
            </w:rPr>
            <w:tab/>
            <w:t>MDCG-2025-6, ‘Medical Devices Interplay between the MDR &amp; IVDR and the Artificial Intelligence Act (AIA)’, Brussels, Jun. 2025. Accessed: Jun. 20, 2025. [Online]. Available: https://health.ec.europa.eu/document/download/b78a17d7-e3cd-4943-851d-e02a2f22bbb4_en?filename=mdcg_2025-6_en.pdf</w:t>
          </w:r>
        </w:p>
        <w:p w14:paraId="3DC99DDD" w14:textId="77777777" w:rsidR="00CA70D4" w:rsidRDefault="00CA70D4">
          <w:pPr>
            <w:autoSpaceDE w:val="0"/>
            <w:autoSpaceDN w:val="0"/>
            <w:ind w:hanging="640"/>
            <w:divId w:val="779297015"/>
            <w:rPr>
              <w:rFonts w:eastAsia="Times New Roman"/>
            </w:rPr>
          </w:pPr>
          <w:r>
            <w:rPr>
              <w:rFonts w:eastAsia="Times New Roman"/>
            </w:rPr>
            <w:t>[12]</w:t>
          </w:r>
          <w:r>
            <w:rPr>
              <w:rFonts w:eastAsia="Times New Roman"/>
            </w:rPr>
            <w:tab/>
            <w:t>P. Thagard, ‘Societies of minds: Science as Distributed Computing’, © Paul Thagard, 1993.</w:t>
          </w:r>
        </w:p>
        <w:p w14:paraId="7AB9F668" w14:textId="77777777" w:rsidR="00CA70D4" w:rsidRDefault="00CA70D4">
          <w:pPr>
            <w:autoSpaceDE w:val="0"/>
            <w:autoSpaceDN w:val="0"/>
            <w:ind w:hanging="640"/>
            <w:divId w:val="941688782"/>
            <w:rPr>
              <w:rFonts w:eastAsia="Times New Roman"/>
            </w:rPr>
          </w:pPr>
          <w:r>
            <w:rPr>
              <w:rFonts w:eastAsia="Times New Roman"/>
            </w:rPr>
            <w:t>[13]</w:t>
          </w:r>
          <w:r>
            <w:rPr>
              <w:rFonts w:eastAsia="Times New Roman"/>
            </w:rPr>
            <w:tab/>
            <w:t>F. Flores and R. C. Solomon, ‘Creating Trust’, 1998. [Online]. Available: https://www.jstor.org/stable/3857326</w:t>
          </w:r>
        </w:p>
        <w:p w14:paraId="4B2EECCA" w14:textId="77777777" w:rsidR="00CA70D4" w:rsidRDefault="00CA70D4">
          <w:pPr>
            <w:autoSpaceDE w:val="0"/>
            <w:autoSpaceDN w:val="0"/>
            <w:ind w:hanging="640"/>
            <w:divId w:val="1935819574"/>
            <w:rPr>
              <w:rFonts w:eastAsia="Times New Roman"/>
            </w:rPr>
          </w:pPr>
          <w:r>
            <w:rPr>
              <w:rFonts w:eastAsia="Times New Roman"/>
            </w:rPr>
            <w:t>[14]</w:t>
          </w:r>
          <w:r>
            <w:rPr>
              <w:rFonts w:eastAsia="Times New Roman"/>
            </w:rPr>
            <w:tab/>
            <w:t>J. A. Simpson, ‘Psychological Foundations of Trust’, 2007.</w:t>
          </w:r>
        </w:p>
        <w:p w14:paraId="623EE8B5" w14:textId="77777777" w:rsidR="00CA70D4" w:rsidRDefault="00CA70D4">
          <w:pPr>
            <w:autoSpaceDE w:val="0"/>
            <w:autoSpaceDN w:val="0"/>
            <w:ind w:hanging="640"/>
            <w:divId w:val="447361731"/>
            <w:rPr>
              <w:rFonts w:eastAsia="Times New Roman"/>
            </w:rPr>
          </w:pPr>
          <w:r>
            <w:rPr>
              <w:rFonts w:eastAsia="Times New Roman"/>
            </w:rPr>
            <w:t>[15]</w:t>
          </w:r>
          <w:r>
            <w:rPr>
              <w:rFonts w:eastAsia="Times New Roman"/>
            </w:rPr>
            <w:tab/>
            <w:t xml:space="preserve">V. Gligor and J. M. Wing, ‘Towards a Theory of Trust in Networks of Humans and Computers’, </w:t>
          </w:r>
          <w:r>
            <w:rPr>
              <w:rFonts w:eastAsia="Times New Roman"/>
              <w:i/>
              <w:iCs/>
            </w:rPr>
            <w:t>Security Protocols LNCS</w:t>
          </w:r>
          <w:r>
            <w:rPr>
              <w:rFonts w:eastAsia="Times New Roman"/>
            </w:rPr>
            <w:t>, pp. 223–243, 2011.</w:t>
          </w:r>
        </w:p>
        <w:p w14:paraId="2272541A" w14:textId="77777777" w:rsidR="00CA70D4" w:rsidRDefault="00CA70D4">
          <w:pPr>
            <w:autoSpaceDE w:val="0"/>
            <w:autoSpaceDN w:val="0"/>
            <w:ind w:hanging="640"/>
            <w:divId w:val="176846213"/>
            <w:rPr>
              <w:rFonts w:eastAsia="Times New Roman"/>
            </w:rPr>
          </w:pPr>
          <w:r>
            <w:rPr>
              <w:rFonts w:eastAsia="Times New Roman"/>
            </w:rPr>
            <w:t>[16]</w:t>
          </w:r>
          <w:r>
            <w:rPr>
              <w:rFonts w:eastAsia="Times New Roman"/>
            </w:rPr>
            <w:tab/>
            <w:t xml:space="preserve">C. Castelfranchi and R. Falcone, </w:t>
          </w:r>
          <w:r>
            <w:rPr>
              <w:rFonts w:eastAsia="Times New Roman"/>
              <w:i/>
              <w:iCs/>
            </w:rPr>
            <w:t>Trust Theory: A Socio-Cognitive and Computational Model</w:t>
          </w:r>
          <w:r>
            <w:rPr>
              <w:rFonts w:eastAsia="Times New Roman"/>
            </w:rPr>
            <w:t>. UK: John Wiley &amp; Sons, 2010.</w:t>
          </w:r>
        </w:p>
        <w:p w14:paraId="171135F3" w14:textId="77777777" w:rsidR="00CA70D4" w:rsidRDefault="00CA70D4">
          <w:pPr>
            <w:autoSpaceDE w:val="0"/>
            <w:autoSpaceDN w:val="0"/>
            <w:ind w:hanging="640"/>
            <w:divId w:val="576130813"/>
            <w:rPr>
              <w:rFonts w:eastAsia="Times New Roman"/>
            </w:rPr>
          </w:pPr>
          <w:r>
            <w:rPr>
              <w:rFonts w:eastAsia="Times New Roman"/>
            </w:rPr>
            <w:t>[17]</w:t>
          </w:r>
          <w:r>
            <w:rPr>
              <w:rFonts w:eastAsia="Times New Roman"/>
            </w:rPr>
            <w:tab/>
            <w:t xml:space="preserve">J. Ma and M. A. Orgun, ‘Trust management and trust theory revision’, </w:t>
          </w:r>
          <w:r>
            <w:rPr>
              <w:rFonts w:eastAsia="Times New Roman"/>
              <w:i/>
              <w:iCs/>
            </w:rPr>
            <w:t>IEEE Transactions on Systems, Man, and Cybernetics Part A: Systems and Humans</w:t>
          </w:r>
          <w:r>
            <w:rPr>
              <w:rFonts w:eastAsia="Times New Roman"/>
            </w:rPr>
            <w:t>, vol. 36, no. 3, pp. 451–460, May 2006, doi: 10.1109/TSMCA.2006.871628.</w:t>
          </w:r>
        </w:p>
        <w:p w14:paraId="0A4F7037" w14:textId="77777777" w:rsidR="00CA70D4" w:rsidRDefault="00CA70D4">
          <w:pPr>
            <w:autoSpaceDE w:val="0"/>
            <w:autoSpaceDN w:val="0"/>
            <w:ind w:hanging="640"/>
            <w:divId w:val="95253283"/>
            <w:rPr>
              <w:rFonts w:eastAsia="Times New Roman"/>
            </w:rPr>
          </w:pPr>
          <w:r>
            <w:rPr>
              <w:rFonts w:eastAsia="Times New Roman"/>
            </w:rPr>
            <w:t>[18]</w:t>
          </w:r>
          <w:r>
            <w:rPr>
              <w:rFonts w:eastAsia="Times New Roman"/>
            </w:rPr>
            <w:tab/>
            <w:t xml:space="preserve">M. B. Unver, ‘Governing fiduciary relationships or building up a governance model for trust in AI? Review of healthcare as a socio-technical system’, </w:t>
          </w:r>
          <w:r>
            <w:rPr>
              <w:rFonts w:eastAsia="Times New Roman"/>
              <w:i/>
              <w:iCs/>
            </w:rPr>
            <w:t>International Review of Law, Computers and Technology</w:t>
          </w:r>
          <w:r>
            <w:rPr>
              <w:rFonts w:eastAsia="Times New Roman"/>
            </w:rPr>
            <w:t>, vol. 37, no. 2, pp. 198–226, 2023, doi: 10.1080/13600869.2023.2192569.</w:t>
          </w:r>
        </w:p>
        <w:p w14:paraId="2490A5A7" w14:textId="77777777" w:rsidR="00CA70D4" w:rsidRDefault="00CA70D4">
          <w:pPr>
            <w:autoSpaceDE w:val="0"/>
            <w:autoSpaceDN w:val="0"/>
            <w:ind w:hanging="640"/>
            <w:divId w:val="875234064"/>
            <w:rPr>
              <w:rFonts w:eastAsia="Times New Roman"/>
            </w:rPr>
          </w:pPr>
          <w:r>
            <w:rPr>
              <w:rFonts w:eastAsia="Times New Roman"/>
            </w:rPr>
            <w:t>[19]</w:t>
          </w:r>
          <w:r>
            <w:rPr>
              <w:rFonts w:eastAsia="Times New Roman"/>
            </w:rPr>
            <w:tab/>
            <w:t xml:space="preserve">G. Starke, R. van den Brule, B. S. Elger, and P. Haselager, ‘Intentional machines: A defence of trust in medical artificial intelligence’, </w:t>
          </w:r>
          <w:r>
            <w:rPr>
              <w:rFonts w:eastAsia="Times New Roman"/>
              <w:i/>
              <w:iCs/>
            </w:rPr>
            <w:t>Bioethics Wiley</w:t>
          </w:r>
          <w:r>
            <w:rPr>
              <w:rFonts w:eastAsia="Times New Roman"/>
            </w:rPr>
            <w:t>, vol. 36, pp. 154–161, Apr. 2020.</w:t>
          </w:r>
        </w:p>
        <w:p w14:paraId="5C2FCFEF" w14:textId="77777777" w:rsidR="00CA70D4" w:rsidRDefault="00CA70D4">
          <w:pPr>
            <w:autoSpaceDE w:val="0"/>
            <w:autoSpaceDN w:val="0"/>
            <w:ind w:hanging="640"/>
            <w:divId w:val="169831352"/>
            <w:rPr>
              <w:rFonts w:eastAsia="Times New Roman"/>
            </w:rPr>
          </w:pPr>
          <w:r>
            <w:rPr>
              <w:rFonts w:eastAsia="Times New Roman"/>
            </w:rPr>
            <w:t>[20]</w:t>
          </w:r>
          <w:r>
            <w:rPr>
              <w:rFonts w:eastAsia="Times New Roman"/>
            </w:rPr>
            <w:tab/>
            <w:t xml:space="preserve">N. Omrani, G. Rivieccio, U. Fiore, F. Schiavone, and S. G. Agreda, ‘To trust or not to trust? An assessment of trust in AI-based systems: Concerns, ethics and contexts’, </w:t>
          </w:r>
          <w:r>
            <w:rPr>
              <w:rFonts w:eastAsia="Times New Roman"/>
              <w:i/>
              <w:iCs/>
            </w:rPr>
            <w:t>Technol Forecast Soc Change</w:t>
          </w:r>
          <w:r>
            <w:rPr>
              <w:rFonts w:eastAsia="Times New Roman"/>
            </w:rPr>
            <w:t>, vol. 181, Aug. 2022, doi: 10.1016/j.techfore.2022.121763.</w:t>
          </w:r>
        </w:p>
        <w:p w14:paraId="3148DC9E" w14:textId="77777777" w:rsidR="00CA70D4" w:rsidRDefault="00CA70D4">
          <w:pPr>
            <w:autoSpaceDE w:val="0"/>
            <w:autoSpaceDN w:val="0"/>
            <w:ind w:hanging="640"/>
            <w:divId w:val="130249105"/>
            <w:rPr>
              <w:rFonts w:eastAsia="Times New Roman"/>
            </w:rPr>
          </w:pPr>
          <w:r>
            <w:rPr>
              <w:rFonts w:eastAsia="Times New Roman"/>
            </w:rPr>
            <w:t>[21]</w:t>
          </w:r>
          <w:r>
            <w:rPr>
              <w:rFonts w:eastAsia="Times New Roman"/>
            </w:rPr>
            <w:tab/>
            <w:t>R. C. Feldman, E. Aldana, and K. Stein, ‘Artificial Intelligence in the Health Care Space: How We Can Trust What We Cannot Know’, Center for Innovation, University of California Hastings College of the Law, Jul. 2019. [Online]. Available: https://www.ibm.com/ibm/history/ibm</w:t>
          </w:r>
        </w:p>
        <w:p w14:paraId="5344563D" w14:textId="77777777" w:rsidR="00CA70D4" w:rsidRDefault="00CA70D4">
          <w:pPr>
            <w:autoSpaceDE w:val="0"/>
            <w:autoSpaceDN w:val="0"/>
            <w:ind w:hanging="640"/>
            <w:divId w:val="1895265460"/>
            <w:rPr>
              <w:rFonts w:eastAsia="Times New Roman"/>
            </w:rPr>
          </w:pPr>
          <w:r>
            <w:rPr>
              <w:rFonts w:eastAsia="Times New Roman"/>
            </w:rPr>
            <w:t>[22]</w:t>
          </w:r>
          <w:r>
            <w:rPr>
              <w:rFonts w:eastAsia="Times New Roman"/>
            </w:rPr>
            <w:tab/>
            <w:t xml:space="preserve">J. Zhang and Z. ming Zhang, ‘Ethics and governance of trustworthy medical artificial intelligence’, </w:t>
          </w:r>
          <w:r>
            <w:rPr>
              <w:rFonts w:eastAsia="Times New Roman"/>
              <w:i/>
              <w:iCs/>
            </w:rPr>
            <w:t>BMC Med Inform Decis Mak</w:t>
          </w:r>
          <w:r>
            <w:rPr>
              <w:rFonts w:eastAsia="Times New Roman"/>
            </w:rPr>
            <w:t>, vol. 23, no. 1, Dec. 2023, doi: 10.1186/s12911-023-02103-9.</w:t>
          </w:r>
        </w:p>
        <w:p w14:paraId="7FAD4EE1" w14:textId="77777777" w:rsidR="00CA70D4" w:rsidRDefault="00CA70D4">
          <w:pPr>
            <w:autoSpaceDE w:val="0"/>
            <w:autoSpaceDN w:val="0"/>
            <w:ind w:hanging="640"/>
            <w:divId w:val="1126697530"/>
            <w:rPr>
              <w:rFonts w:eastAsia="Times New Roman"/>
            </w:rPr>
          </w:pPr>
          <w:r>
            <w:rPr>
              <w:rFonts w:eastAsia="Times New Roman"/>
            </w:rPr>
            <w:t>[23]</w:t>
          </w:r>
          <w:r>
            <w:rPr>
              <w:rFonts w:eastAsia="Times New Roman"/>
            </w:rPr>
            <w:tab/>
            <w:t>WMA, ‘Declaration of Helsinki-Ethical Principles for Medical Research involving Human Subjects’, Oct. 2023.</w:t>
          </w:r>
        </w:p>
        <w:p w14:paraId="36B7FD15" w14:textId="77777777" w:rsidR="00CA70D4" w:rsidRDefault="00CA70D4">
          <w:pPr>
            <w:autoSpaceDE w:val="0"/>
            <w:autoSpaceDN w:val="0"/>
            <w:ind w:hanging="640"/>
            <w:divId w:val="1882329234"/>
            <w:rPr>
              <w:rFonts w:eastAsia="Times New Roman"/>
            </w:rPr>
          </w:pPr>
          <w:r>
            <w:rPr>
              <w:rFonts w:eastAsia="Times New Roman"/>
            </w:rPr>
            <w:t>[24]</w:t>
          </w:r>
          <w:r>
            <w:rPr>
              <w:rFonts w:eastAsia="Times New Roman"/>
            </w:rPr>
            <w:tab/>
            <w:t xml:space="preserve">EU, </w:t>
          </w:r>
          <w:r>
            <w:rPr>
              <w:rFonts w:eastAsia="Times New Roman"/>
              <w:i/>
              <w:iCs/>
            </w:rPr>
            <w:t>MDR 2017/745</w:t>
          </w:r>
          <w:r>
            <w:rPr>
              <w:rFonts w:eastAsia="Times New Roman"/>
            </w:rPr>
            <w:t>. 2017, pp. 1–336. Accessed: Jun. 19, 2025. [Online]. Available: https://eur-lex.europa.eu/eli/reg/2017/745/oj/eng</w:t>
          </w:r>
        </w:p>
        <w:p w14:paraId="4B74E578" w14:textId="77777777" w:rsidR="00CA70D4" w:rsidRDefault="00CA70D4">
          <w:pPr>
            <w:autoSpaceDE w:val="0"/>
            <w:autoSpaceDN w:val="0"/>
            <w:ind w:hanging="640"/>
            <w:divId w:val="1291979173"/>
            <w:rPr>
              <w:rFonts w:eastAsia="Times New Roman"/>
            </w:rPr>
          </w:pPr>
          <w:r>
            <w:rPr>
              <w:rFonts w:eastAsia="Times New Roman"/>
            </w:rPr>
            <w:t>[25]</w:t>
          </w:r>
          <w:r>
            <w:rPr>
              <w:rFonts w:eastAsia="Times New Roman"/>
            </w:rPr>
            <w:tab/>
            <w:t>ISO-14155, ‘Clinical investigation of medical devices for human subjects-good clinical practice’, 2020.</w:t>
          </w:r>
        </w:p>
        <w:p w14:paraId="5E941A70" w14:textId="77777777" w:rsidR="00CA70D4" w:rsidRDefault="00CA70D4">
          <w:pPr>
            <w:autoSpaceDE w:val="0"/>
            <w:autoSpaceDN w:val="0"/>
            <w:ind w:hanging="640"/>
            <w:divId w:val="381562791"/>
            <w:rPr>
              <w:rFonts w:eastAsia="Times New Roman"/>
            </w:rPr>
          </w:pPr>
          <w:r>
            <w:rPr>
              <w:rFonts w:eastAsia="Times New Roman"/>
            </w:rPr>
            <w:t>[26]</w:t>
          </w:r>
          <w:r>
            <w:rPr>
              <w:rFonts w:eastAsia="Times New Roman"/>
            </w:rPr>
            <w:tab/>
            <w:t>ISO-20916, ‘In vitro diagnostic medical devices - performance studies using specimens from human subjects-good study practice’, 2019. [Online]. Available: www.iso.org</w:t>
          </w:r>
        </w:p>
        <w:p w14:paraId="72C71F77" w14:textId="77777777" w:rsidR="00CA70D4" w:rsidRDefault="00CA70D4">
          <w:pPr>
            <w:autoSpaceDE w:val="0"/>
            <w:autoSpaceDN w:val="0"/>
            <w:ind w:hanging="640"/>
            <w:divId w:val="762338440"/>
            <w:rPr>
              <w:rFonts w:eastAsia="Times New Roman"/>
            </w:rPr>
          </w:pPr>
          <w:r>
            <w:rPr>
              <w:rFonts w:eastAsia="Times New Roman"/>
            </w:rPr>
            <w:t>[27]</w:t>
          </w:r>
          <w:r>
            <w:rPr>
              <w:rFonts w:eastAsia="Times New Roman"/>
            </w:rPr>
            <w:tab/>
            <w:t>E. B. Turpin, Hoefer AAMI, J. A. Lewelling, P. P. Baird, and et al., ‘Machine Learning AI in Medical Devices: adapting regulatory frameworks and standards to ensure safety and performance’, 2020. [Online]. Available: www.aami.org</w:t>
          </w:r>
        </w:p>
        <w:p w14:paraId="5C0EFDD5" w14:textId="77777777" w:rsidR="00CA70D4" w:rsidRDefault="00CA70D4">
          <w:pPr>
            <w:autoSpaceDE w:val="0"/>
            <w:autoSpaceDN w:val="0"/>
            <w:ind w:hanging="640"/>
            <w:divId w:val="47609626"/>
            <w:rPr>
              <w:rFonts w:eastAsia="Times New Roman"/>
            </w:rPr>
          </w:pPr>
          <w:r>
            <w:rPr>
              <w:rFonts w:eastAsia="Times New Roman"/>
            </w:rPr>
            <w:t>[28]</w:t>
          </w:r>
          <w:r>
            <w:rPr>
              <w:rFonts w:eastAsia="Times New Roman"/>
            </w:rPr>
            <w:tab/>
            <w:t xml:space="preserve">B. Pickering, ‘Trust, but verify: Informed consent, ai technologies, and public health emergencies’, </w:t>
          </w:r>
          <w:r>
            <w:rPr>
              <w:rFonts w:eastAsia="Times New Roman"/>
              <w:i/>
              <w:iCs/>
            </w:rPr>
            <w:t>Future Internet</w:t>
          </w:r>
          <w:r>
            <w:rPr>
              <w:rFonts w:eastAsia="Times New Roman"/>
            </w:rPr>
            <w:t>, vol. 13, no. 5, May 2021, doi: 10.3390/fi13050132.</w:t>
          </w:r>
        </w:p>
        <w:p w14:paraId="462CB9E8" w14:textId="77777777" w:rsidR="00CA70D4" w:rsidRDefault="00CA70D4">
          <w:pPr>
            <w:autoSpaceDE w:val="0"/>
            <w:autoSpaceDN w:val="0"/>
            <w:ind w:hanging="640"/>
            <w:divId w:val="1147936050"/>
            <w:rPr>
              <w:rFonts w:eastAsia="Times New Roman"/>
            </w:rPr>
          </w:pPr>
          <w:r>
            <w:rPr>
              <w:rFonts w:eastAsia="Times New Roman"/>
            </w:rPr>
            <w:t>[29]</w:t>
          </w:r>
          <w:r>
            <w:rPr>
              <w:rFonts w:eastAsia="Times New Roman"/>
            </w:rPr>
            <w:tab/>
            <w:t xml:space="preserve">A. Arora </w:t>
          </w:r>
          <w:r>
            <w:rPr>
              <w:rFonts w:eastAsia="Times New Roman"/>
              <w:i/>
              <w:iCs/>
            </w:rPr>
            <w:t>et al.</w:t>
          </w:r>
          <w:r>
            <w:rPr>
              <w:rFonts w:eastAsia="Times New Roman"/>
            </w:rPr>
            <w:t xml:space="preserve">, ‘The value of standards for health datasets in artificial intelligence-based applications’, </w:t>
          </w:r>
          <w:r>
            <w:rPr>
              <w:rFonts w:eastAsia="Times New Roman"/>
              <w:i/>
              <w:iCs/>
            </w:rPr>
            <w:t>Nat Med</w:t>
          </w:r>
          <w:r>
            <w:rPr>
              <w:rFonts w:eastAsia="Times New Roman"/>
            </w:rPr>
            <w:t>, Nov. 2023, doi: 10.1038/s41591-023-02608-w.</w:t>
          </w:r>
        </w:p>
        <w:p w14:paraId="3CE4D7D7" w14:textId="77777777" w:rsidR="00CA70D4" w:rsidRDefault="00CA70D4">
          <w:pPr>
            <w:autoSpaceDE w:val="0"/>
            <w:autoSpaceDN w:val="0"/>
            <w:ind w:hanging="640"/>
            <w:divId w:val="678772717"/>
            <w:rPr>
              <w:rFonts w:eastAsia="Times New Roman"/>
            </w:rPr>
          </w:pPr>
          <w:r>
            <w:rPr>
              <w:rFonts w:eastAsia="Times New Roman"/>
            </w:rPr>
            <w:t>[30]</w:t>
          </w:r>
          <w:r>
            <w:rPr>
              <w:rFonts w:eastAsia="Times New Roman"/>
            </w:rPr>
            <w:tab/>
            <w:t xml:space="preserve">A. A. H. de Hond </w:t>
          </w:r>
          <w:r>
            <w:rPr>
              <w:rFonts w:eastAsia="Times New Roman"/>
              <w:i/>
              <w:iCs/>
            </w:rPr>
            <w:t>et al.</w:t>
          </w:r>
          <w:r>
            <w:rPr>
              <w:rFonts w:eastAsia="Times New Roman"/>
            </w:rPr>
            <w:t xml:space="preserve">, ‘Guidelines and quality criteria for artificial intelligence-based prediction models in healthcare: a scoping review’, Dec. 01, 2022, </w:t>
          </w:r>
          <w:r>
            <w:rPr>
              <w:rFonts w:eastAsia="Times New Roman"/>
              <w:i/>
              <w:iCs/>
            </w:rPr>
            <w:t>Nature Research</w:t>
          </w:r>
          <w:r>
            <w:rPr>
              <w:rFonts w:eastAsia="Times New Roman"/>
            </w:rPr>
            <w:t>. doi: 10.1038/s41746-021-00549-7.</w:t>
          </w:r>
        </w:p>
        <w:p w14:paraId="323935CA" w14:textId="77777777" w:rsidR="00CA70D4" w:rsidRDefault="00CA70D4">
          <w:pPr>
            <w:autoSpaceDE w:val="0"/>
            <w:autoSpaceDN w:val="0"/>
            <w:ind w:hanging="640"/>
            <w:divId w:val="152382330"/>
            <w:rPr>
              <w:rFonts w:eastAsia="Times New Roman"/>
            </w:rPr>
          </w:pPr>
          <w:r>
            <w:rPr>
              <w:rFonts w:eastAsia="Times New Roman"/>
            </w:rPr>
            <w:t>[31]</w:t>
          </w:r>
          <w:r>
            <w:rPr>
              <w:rFonts w:eastAsia="Times New Roman"/>
            </w:rPr>
            <w:tab/>
            <w:t>N. St John Lynch, R. Loughran, M. McHugh, and F. McCaffrey, ‘Artificial Intelligence-Enabled Medical Device Standards: A Multidisciplinary Literature Review’, G. Yilmaz, P. Clarke, A. Riel, R. Messnarz, C. Greiner, and T. Peisl, Eds., Munich: Springer, Cham., Sep. 2024, pp. 112–130. doi: 10.1007/978-3-031-71139-8_8.</w:t>
          </w:r>
        </w:p>
        <w:p w14:paraId="57D14253" w14:textId="77777777" w:rsidR="00CA70D4" w:rsidRDefault="00CA70D4">
          <w:pPr>
            <w:autoSpaceDE w:val="0"/>
            <w:autoSpaceDN w:val="0"/>
            <w:ind w:hanging="640"/>
            <w:divId w:val="1959212919"/>
            <w:rPr>
              <w:rFonts w:eastAsia="Times New Roman"/>
            </w:rPr>
          </w:pPr>
          <w:r>
            <w:rPr>
              <w:rFonts w:eastAsia="Times New Roman"/>
            </w:rPr>
            <w:t>[32]</w:t>
          </w:r>
          <w:r>
            <w:rPr>
              <w:rFonts w:eastAsia="Times New Roman"/>
            </w:rPr>
            <w:tab/>
            <w:t xml:space="preserve">EU, </w:t>
          </w:r>
          <w:r>
            <w:rPr>
              <w:rFonts w:eastAsia="Times New Roman"/>
              <w:i/>
              <w:iCs/>
            </w:rPr>
            <w:t>The AI Act 2024/1689</w:t>
          </w:r>
          <w:r>
            <w:rPr>
              <w:rFonts w:eastAsia="Times New Roman"/>
            </w:rPr>
            <w:t>. Brussels, 2024, pp. 1–144. Accessed: Apr. 08, 2024. [Online]. Available: https://eur-lex.europa.eu/legal-content/EN/TXT/PDF/?uri=OJ:L_202401689</w:t>
          </w:r>
        </w:p>
        <w:p w14:paraId="11EA4FFC" w14:textId="77777777" w:rsidR="00CA70D4" w:rsidRDefault="00CA70D4">
          <w:pPr>
            <w:autoSpaceDE w:val="0"/>
            <w:autoSpaceDN w:val="0"/>
            <w:ind w:hanging="640"/>
            <w:divId w:val="1469392736"/>
            <w:rPr>
              <w:rFonts w:eastAsia="Times New Roman"/>
            </w:rPr>
          </w:pPr>
          <w:r>
            <w:rPr>
              <w:rFonts w:eastAsia="Times New Roman"/>
            </w:rPr>
            <w:t>[33]</w:t>
          </w:r>
          <w:r>
            <w:rPr>
              <w:rFonts w:eastAsia="Times New Roman"/>
            </w:rPr>
            <w:tab/>
            <w:t xml:space="preserve">P. Dhunnoo, ‘Locked and Adaptive Algorithms in Healthcare Differences, Importance and Regulatory Hurdles - The Medical Futurist’, </w:t>
          </w:r>
          <w:r>
            <w:rPr>
              <w:rFonts w:eastAsia="Times New Roman"/>
              <w:i/>
              <w:iCs/>
            </w:rPr>
            <w:t>Artificial Intelligence in Medine</w:t>
          </w:r>
          <w:r>
            <w:rPr>
              <w:rFonts w:eastAsia="Times New Roman"/>
            </w:rPr>
            <w:t>, vol. Online, Feb. 2022.</w:t>
          </w:r>
        </w:p>
        <w:p w14:paraId="650B2440" w14:textId="77777777" w:rsidR="00CA70D4" w:rsidRDefault="00CA70D4">
          <w:pPr>
            <w:autoSpaceDE w:val="0"/>
            <w:autoSpaceDN w:val="0"/>
            <w:ind w:hanging="640"/>
            <w:divId w:val="843470036"/>
            <w:rPr>
              <w:rFonts w:eastAsia="Times New Roman"/>
            </w:rPr>
          </w:pPr>
          <w:r>
            <w:rPr>
              <w:rFonts w:eastAsia="Times New Roman"/>
            </w:rPr>
            <w:t>[34]</w:t>
          </w:r>
          <w:r>
            <w:rPr>
              <w:rFonts w:eastAsia="Times New Roman"/>
            </w:rPr>
            <w:tab/>
            <w:t>IG-NB and Team-NB AI Task Force, ‘Questionnaire on Artificial Intelligence in Medical Devices’, Dec. 2024. [Online]. Available: https://www.team-nb.org/team-nb-documents/</w:t>
          </w:r>
        </w:p>
        <w:p w14:paraId="777AA3CE" w14:textId="77777777" w:rsidR="00CA70D4" w:rsidRDefault="00CA70D4">
          <w:pPr>
            <w:autoSpaceDE w:val="0"/>
            <w:autoSpaceDN w:val="0"/>
            <w:ind w:hanging="640"/>
            <w:divId w:val="1666283886"/>
            <w:rPr>
              <w:rFonts w:eastAsia="Times New Roman"/>
            </w:rPr>
          </w:pPr>
          <w:r>
            <w:rPr>
              <w:rFonts w:eastAsia="Times New Roman"/>
            </w:rPr>
            <w:t>[35]</w:t>
          </w:r>
          <w:r>
            <w:rPr>
              <w:rFonts w:eastAsia="Times New Roman"/>
            </w:rPr>
            <w:tab/>
            <w:t xml:space="preserve">M. McHugh, A. Abder-Rahman, and F. McCaffery, ‘The Significance of Requirements in Medical Device Software Development’, in </w:t>
          </w:r>
          <w:r>
            <w:rPr>
              <w:rFonts w:eastAsia="Times New Roman"/>
              <w:i/>
              <w:iCs/>
            </w:rPr>
            <w:t>EuroSPI</w:t>
          </w:r>
          <w:r>
            <w:rPr>
              <w:rFonts w:eastAsia="Times New Roman"/>
            </w:rPr>
            <w:t>, Nov. 2013. Accessed: Feb. 24, 2024. [Online]. Available: https://eprints.dkit.ie/id/eprint/311</w:t>
          </w:r>
        </w:p>
        <w:p w14:paraId="36EB2001" w14:textId="77777777" w:rsidR="00CA70D4" w:rsidRDefault="00CA70D4">
          <w:pPr>
            <w:autoSpaceDE w:val="0"/>
            <w:autoSpaceDN w:val="0"/>
            <w:ind w:hanging="640"/>
            <w:divId w:val="328099274"/>
            <w:rPr>
              <w:rFonts w:eastAsia="Times New Roman"/>
            </w:rPr>
          </w:pPr>
          <w:r>
            <w:rPr>
              <w:rFonts w:eastAsia="Times New Roman"/>
            </w:rPr>
            <w:lastRenderedPageBreak/>
            <w:t>[36]</w:t>
          </w:r>
          <w:r>
            <w:rPr>
              <w:rFonts w:eastAsia="Times New Roman"/>
            </w:rPr>
            <w:tab/>
            <w:t xml:space="preserve">P. Solanki, J. Grundy, and W. Hussain, ‘Operationalising ethics in artificial intelligence for healthcare: a framework for AI developers’, </w:t>
          </w:r>
          <w:r>
            <w:rPr>
              <w:rFonts w:eastAsia="Times New Roman"/>
              <w:i/>
              <w:iCs/>
            </w:rPr>
            <w:t>AI and Ethics</w:t>
          </w:r>
          <w:r>
            <w:rPr>
              <w:rFonts w:eastAsia="Times New Roman"/>
            </w:rPr>
            <w:t>, vol. 3, no. 1, pp. 223–240, Feb. 2023, doi: 10.1007/s43681-022-00195-z.</w:t>
          </w:r>
        </w:p>
        <w:p w14:paraId="75379E1A" w14:textId="77777777" w:rsidR="00CA70D4" w:rsidRDefault="00CA70D4">
          <w:pPr>
            <w:autoSpaceDE w:val="0"/>
            <w:autoSpaceDN w:val="0"/>
            <w:ind w:hanging="640"/>
            <w:divId w:val="581766059"/>
            <w:rPr>
              <w:rFonts w:eastAsia="Times New Roman"/>
            </w:rPr>
          </w:pPr>
          <w:r>
            <w:rPr>
              <w:rFonts w:eastAsia="Times New Roman"/>
            </w:rPr>
            <w:t>[37]</w:t>
          </w:r>
          <w:r>
            <w:rPr>
              <w:rFonts w:eastAsia="Times New Roman"/>
            </w:rPr>
            <w:tab/>
            <w:t xml:space="preserve">P. Tugwell and D. Tovey, ‘PRISMA 2020 - Editor’s Choice’, </w:t>
          </w:r>
          <w:r>
            <w:rPr>
              <w:rFonts w:eastAsia="Times New Roman"/>
              <w:i/>
              <w:iCs/>
            </w:rPr>
            <w:t>J Clin Epidemiol</w:t>
          </w:r>
          <w:r>
            <w:rPr>
              <w:rFonts w:eastAsia="Times New Roman"/>
            </w:rPr>
            <w:t>, vol. 134, pp. A5–A6, 2021.</w:t>
          </w:r>
        </w:p>
        <w:p w14:paraId="71B9402E" w14:textId="77777777" w:rsidR="00CA70D4" w:rsidRDefault="00CA70D4">
          <w:pPr>
            <w:autoSpaceDE w:val="0"/>
            <w:autoSpaceDN w:val="0"/>
            <w:ind w:hanging="640"/>
            <w:divId w:val="535316427"/>
            <w:rPr>
              <w:rFonts w:eastAsia="Times New Roman"/>
            </w:rPr>
          </w:pPr>
          <w:r>
            <w:rPr>
              <w:rFonts w:eastAsia="Times New Roman"/>
            </w:rPr>
            <w:t>[38]</w:t>
          </w:r>
          <w:r>
            <w:rPr>
              <w:rFonts w:eastAsia="Times New Roman"/>
            </w:rPr>
            <w:tab/>
            <w:t xml:space="preserve">M. J. Page, J. E. McKenzie, P. M. Bossuyt, and et al., ‘The PRISMA 2020 Statement: an updated guideline for reporting systematic reviews’, </w:t>
          </w:r>
          <w:r>
            <w:rPr>
              <w:rFonts w:eastAsia="Times New Roman"/>
              <w:i/>
              <w:iCs/>
            </w:rPr>
            <w:t>J Clin Epidemiol</w:t>
          </w:r>
          <w:r>
            <w:rPr>
              <w:rFonts w:eastAsia="Times New Roman"/>
            </w:rPr>
            <w:t>, vol. 134, pp. 178–189, 2021.</w:t>
          </w:r>
        </w:p>
        <w:p w14:paraId="6AE024E9" w14:textId="77777777" w:rsidR="00CA70D4" w:rsidRDefault="00CA70D4">
          <w:pPr>
            <w:autoSpaceDE w:val="0"/>
            <w:autoSpaceDN w:val="0"/>
            <w:ind w:hanging="640"/>
            <w:divId w:val="1626429279"/>
            <w:rPr>
              <w:rFonts w:eastAsia="Times New Roman"/>
            </w:rPr>
          </w:pPr>
          <w:r>
            <w:rPr>
              <w:rFonts w:eastAsia="Times New Roman"/>
            </w:rPr>
            <w:t>[39]</w:t>
          </w:r>
          <w:r>
            <w:rPr>
              <w:rFonts w:eastAsia="Times New Roman"/>
            </w:rPr>
            <w:tab/>
            <w:t xml:space="preserve">S. Ali </w:t>
          </w:r>
          <w:r>
            <w:rPr>
              <w:rFonts w:eastAsia="Times New Roman"/>
              <w:i/>
              <w:iCs/>
            </w:rPr>
            <w:t>et al.</w:t>
          </w:r>
          <w:r>
            <w:rPr>
              <w:rFonts w:eastAsia="Times New Roman"/>
            </w:rPr>
            <w:t xml:space="preserve">, ‘Metaverse in Healthcare Integrated with Explainable AI and Blockchain: Enabling Immersiveness, Ensuring Trust, and Providing Patient Data Security’, </w:t>
          </w:r>
          <w:r>
            <w:rPr>
              <w:rFonts w:eastAsia="Times New Roman"/>
              <w:i/>
              <w:iCs/>
            </w:rPr>
            <w:t>Sensors</w:t>
          </w:r>
          <w:r>
            <w:rPr>
              <w:rFonts w:eastAsia="Times New Roman"/>
            </w:rPr>
            <w:t>, vol. 23, no. 2, Jan. 2023, doi: 10.3390/s23020565.</w:t>
          </w:r>
        </w:p>
        <w:p w14:paraId="33F4F6C1" w14:textId="77777777" w:rsidR="00CA70D4" w:rsidRDefault="00CA70D4">
          <w:pPr>
            <w:autoSpaceDE w:val="0"/>
            <w:autoSpaceDN w:val="0"/>
            <w:ind w:hanging="640"/>
            <w:divId w:val="1748192517"/>
            <w:rPr>
              <w:rFonts w:eastAsia="Times New Roman"/>
            </w:rPr>
          </w:pPr>
          <w:r>
            <w:rPr>
              <w:rFonts w:eastAsia="Times New Roman"/>
            </w:rPr>
            <w:t>[40]</w:t>
          </w:r>
          <w:r>
            <w:rPr>
              <w:rFonts w:eastAsia="Times New Roman"/>
            </w:rPr>
            <w:tab/>
            <w:t xml:space="preserve">H. Bangui, B. Buhnova, and M. Ge, ‘Social Internet of Things: Ethical AI Principles in Trust Management’, in </w:t>
          </w:r>
          <w:r>
            <w:rPr>
              <w:rFonts w:eastAsia="Times New Roman"/>
              <w:i/>
              <w:iCs/>
            </w:rPr>
            <w:t>Procedia Computer Science</w:t>
          </w:r>
          <w:r>
            <w:rPr>
              <w:rFonts w:eastAsia="Times New Roman"/>
            </w:rPr>
            <w:t>, Elsevier B.V., 2023, pp. 553–560. doi: 10.1016/j.procs.2023.03.070.</w:t>
          </w:r>
        </w:p>
        <w:p w14:paraId="57AB2A8B" w14:textId="77777777" w:rsidR="00CA70D4" w:rsidRDefault="00CA70D4">
          <w:pPr>
            <w:autoSpaceDE w:val="0"/>
            <w:autoSpaceDN w:val="0"/>
            <w:ind w:hanging="640"/>
            <w:divId w:val="1361471620"/>
            <w:rPr>
              <w:rFonts w:eastAsia="Times New Roman"/>
            </w:rPr>
          </w:pPr>
          <w:r>
            <w:rPr>
              <w:rFonts w:eastAsia="Times New Roman"/>
            </w:rPr>
            <w:t>[41]</w:t>
          </w:r>
          <w:r>
            <w:rPr>
              <w:rFonts w:eastAsia="Times New Roman"/>
            </w:rPr>
            <w:tab/>
            <w:t xml:space="preserve">P. Dhiman </w:t>
          </w:r>
          <w:r>
            <w:rPr>
              <w:rFonts w:eastAsia="Times New Roman"/>
              <w:i/>
              <w:iCs/>
            </w:rPr>
            <w:t>et al.</w:t>
          </w:r>
          <w:r>
            <w:rPr>
              <w:rFonts w:eastAsia="Times New Roman"/>
            </w:rPr>
            <w:t xml:space="preserve">, ‘Healthcare Trust Evolution with Explainable Artificial Intelligence: Bibliometric Analysis’, Oct. 01, 2023, </w:t>
          </w:r>
          <w:r>
            <w:rPr>
              <w:rFonts w:eastAsia="Times New Roman"/>
              <w:i/>
              <w:iCs/>
            </w:rPr>
            <w:t>Multidisciplinary Digital Publishing Institute (MDPI)</w:t>
          </w:r>
          <w:r>
            <w:rPr>
              <w:rFonts w:eastAsia="Times New Roman"/>
            </w:rPr>
            <w:t>. doi: 10.3390/info14100541.</w:t>
          </w:r>
        </w:p>
        <w:p w14:paraId="5C8C0DEE" w14:textId="77777777" w:rsidR="00CA70D4" w:rsidRDefault="00CA70D4">
          <w:pPr>
            <w:autoSpaceDE w:val="0"/>
            <w:autoSpaceDN w:val="0"/>
            <w:ind w:hanging="640"/>
            <w:divId w:val="677273167"/>
            <w:rPr>
              <w:rFonts w:eastAsia="Times New Roman"/>
            </w:rPr>
          </w:pPr>
          <w:r>
            <w:rPr>
              <w:rFonts w:eastAsia="Times New Roman"/>
            </w:rPr>
            <w:t>[42]</w:t>
          </w:r>
          <w:r>
            <w:rPr>
              <w:rFonts w:eastAsia="Times New Roman"/>
            </w:rPr>
            <w:tab/>
            <w:t xml:space="preserve">N. Díaz-Rodríguez, J. Del Ser, M. Coeckelbergh, M. López de Prado, E. Herrera-Viedma, and F. Herrera, ‘Connecting the dots in trustworthy Artificial Intelligence: From AI principles, ethics, and key requirements to responsible AI systems and regulation’, </w:t>
          </w:r>
          <w:r>
            <w:rPr>
              <w:rFonts w:eastAsia="Times New Roman"/>
              <w:i/>
              <w:iCs/>
            </w:rPr>
            <w:t>Information Fusion</w:t>
          </w:r>
          <w:r>
            <w:rPr>
              <w:rFonts w:eastAsia="Times New Roman"/>
            </w:rPr>
            <w:t>, vol. 99, Nov. 2023, doi: 10.1016/j.inffus.2023.101896.</w:t>
          </w:r>
        </w:p>
        <w:p w14:paraId="03FF51D6" w14:textId="77777777" w:rsidR="00CA70D4" w:rsidRDefault="00CA70D4">
          <w:pPr>
            <w:autoSpaceDE w:val="0"/>
            <w:autoSpaceDN w:val="0"/>
            <w:ind w:hanging="640"/>
            <w:divId w:val="311643802"/>
            <w:rPr>
              <w:rFonts w:eastAsia="Times New Roman"/>
            </w:rPr>
          </w:pPr>
          <w:r>
            <w:rPr>
              <w:rFonts w:eastAsia="Times New Roman"/>
            </w:rPr>
            <w:t>[43]</w:t>
          </w:r>
          <w:r>
            <w:rPr>
              <w:rFonts w:eastAsia="Times New Roman"/>
            </w:rPr>
            <w:tab/>
            <w:t xml:space="preserve">A. Dy </w:t>
          </w:r>
          <w:r>
            <w:rPr>
              <w:rFonts w:eastAsia="Times New Roman"/>
              <w:i/>
              <w:iCs/>
            </w:rPr>
            <w:t>et al.</w:t>
          </w:r>
          <w:r>
            <w:rPr>
              <w:rFonts w:eastAsia="Times New Roman"/>
            </w:rPr>
            <w:t xml:space="preserve">, ‘AI improves accuracy, agreement and efficiency of pathologists for Ki67 assessments in breast cancer’, </w:t>
          </w:r>
          <w:r>
            <w:rPr>
              <w:rFonts w:eastAsia="Times New Roman"/>
              <w:i/>
              <w:iCs/>
            </w:rPr>
            <w:t>Sci Rep</w:t>
          </w:r>
          <w:r>
            <w:rPr>
              <w:rFonts w:eastAsia="Times New Roman"/>
            </w:rPr>
            <w:t>, vol. 14, no. 1, Dec. 2024, doi: 10.1038/s41598-024-51723-2.</w:t>
          </w:r>
        </w:p>
        <w:p w14:paraId="74F32135" w14:textId="77777777" w:rsidR="00CA70D4" w:rsidRDefault="00CA70D4">
          <w:pPr>
            <w:autoSpaceDE w:val="0"/>
            <w:autoSpaceDN w:val="0"/>
            <w:ind w:hanging="640"/>
            <w:divId w:val="2003001038"/>
            <w:rPr>
              <w:rFonts w:eastAsia="Times New Roman"/>
            </w:rPr>
          </w:pPr>
          <w:r>
            <w:rPr>
              <w:rFonts w:eastAsia="Times New Roman"/>
            </w:rPr>
            <w:t>[44]</w:t>
          </w:r>
          <w:r>
            <w:rPr>
              <w:rFonts w:eastAsia="Times New Roman"/>
            </w:rPr>
            <w:tab/>
            <w:t xml:space="preserve">L. Escudero Sanchez </w:t>
          </w:r>
          <w:r>
            <w:rPr>
              <w:rFonts w:eastAsia="Times New Roman"/>
              <w:i/>
              <w:iCs/>
            </w:rPr>
            <w:t>et al.</w:t>
          </w:r>
          <w:r>
            <w:rPr>
              <w:rFonts w:eastAsia="Times New Roman"/>
            </w:rPr>
            <w:t xml:space="preserve">, ‘Integrating Artificial Intelligence Tools in the Clinical Research Setting: The Ovarian Cancer Use Case’, </w:t>
          </w:r>
          <w:r>
            <w:rPr>
              <w:rFonts w:eastAsia="Times New Roman"/>
              <w:i/>
              <w:iCs/>
            </w:rPr>
            <w:t>Diagnostics</w:t>
          </w:r>
          <w:r>
            <w:rPr>
              <w:rFonts w:eastAsia="Times New Roman"/>
            </w:rPr>
            <w:t>, vol. 13, no. 17, Sep. 2023, doi: 10.3390/diagnostics13172813.</w:t>
          </w:r>
        </w:p>
        <w:p w14:paraId="2E4DDD60" w14:textId="77777777" w:rsidR="00CA70D4" w:rsidRDefault="00CA70D4">
          <w:pPr>
            <w:autoSpaceDE w:val="0"/>
            <w:autoSpaceDN w:val="0"/>
            <w:ind w:hanging="640"/>
            <w:divId w:val="580332784"/>
            <w:rPr>
              <w:rFonts w:eastAsia="Times New Roman"/>
            </w:rPr>
          </w:pPr>
          <w:r>
            <w:rPr>
              <w:rFonts w:eastAsia="Times New Roman"/>
            </w:rPr>
            <w:t>[45]</w:t>
          </w:r>
          <w:r>
            <w:rPr>
              <w:rFonts w:eastAsia="Times New Roman"/>
            </w:rPr>
            <w:tab/>
            <w:t xml:space="preserve">F. Li, N. Ruijs, and Y. Lu, ‘Ethics &amp; AI: A Systematic Review on Ethical Concerns and Related Strategies for Designing with AI in Healthcare’, Mar. 01, 2023, </w:t>
          </w:r>
          <w:r>
            <w:rPr>
              <w:rFonts w:eastAsia="Times New Roman"/>
              <w:i/>
              <w:iCs/>
            </w:rPr>
            <w:t>Multidisciplinary Digital Publishing Institute (MDPI)</w:t>
          </w:r>
          <w:r>
            <w:rPr>
              <w:rFonts w:eastAsia="Times New Roman"/>
            </w:rPr>
            <w:t>. doi: 10.3390/ai4010003.</w:t>
          </w:r>
        </w:p>
        <w:p w14:paraId="7C326DBC" w14:textId="77777777" w:rsidR="00CA70D4" w:rsidRDefault="00CA70D4">
          <w:pPr>
            <w:autoSpaceDE w:val="0"/>
            <w:autoSpaceDN w:val="0"/>
            <w:ind w:hanging="640"/>
            <w:divId w:val="359817867"/>
            <w:rPr>
              <w:rFonts w:eastAsia="Times New Roman"/>
            </w:rPr>
          </w:pPr>
          <w:r>
            <w:rPr>
              <w:rFonts w:eastAsia="Times New Roman"/>
            </w:rPr>
            <w:t>[46]</w:t>
          </w:r>
          <w:r>
            <w:rPr>
              <w:rFonts w:eastAsia="Times New Roman"/>
            </w:rPr>
            <w:tab/>
            <w:t xml:space="preserve">J. Fehr </w:t>
          </w:r>
          <w:r>
            <w:rPr>
              <w:rFonts w:eastAsia="Times New Roman"/>
              <w:i/>
              <w:iCs/>
            </w:rPr>
            <w:t>et al.</w:t>
          </w:r>
          <w:r>
            <w:rPr>
              <w:rFonts w:eastAsia="Times New Roman"/>
            </w:rPr>
            <w:t xml:space="preserve">, ‘Piloting a Survey-Based Assessment of Transparency and Trustworthiness with Three Medical AI Tools’, </w:t>
          </w:r>
          <w:r>
            <w:rPr>
              <w:rFonts w:eastAsia="Times New Roman"/>
              <w:i/>
              <w:iCs/>
            </w:rPr>
            <w:t>Healthcare (Switzerland)</w:t>
          </w:r>
          <w:r>
            <w:rPr>
              <w:rFonts w:eastAsia="Times New Roman"/>
            </w:rPr>
            <w:t>, vol. 10, no. 10, Oct. 2022, doi: 10.3390/healthcare10101923.</w:t>
          </w:r>
        </w:p>
        <w:p w14:paraId="35A8B88A" w14:textId="77777777" w:rsidR="00CA70D4" w:rsidRDefault="00CA70D4">
          <w:pPr>
            <w:autoSpaceDE w:val="0"/>
            <w:autoSpaceDN w:val="0"/>
            <w:ind w:hanging="640"/>
            <w:divId w:val="245846739"/>
            <w:rPr>
              <w:rFonts w:eastAsia="Times New Roman"/>
            </w:rPr>
          </w:pPr>
          <w:r>
            <w:rPr>
              <w:rFonts w:eastAsia="Times New Roman"/>
            </w:rPr>
            <w:t>[47]</w:t>
          </w:r>
          <w:r>
            <w:rPr>
              <w:rFonts w:eastAsia="Times New Roman"/>
            </w:rPr>
            <w:tab/>
            <w:t xml:space="preserve">T. Hagendorff, ‘The Ethics of AI Ethics: An Evaluation of Guidelines’, </w:t>
          </w:r>
          <w:r>
            <w:rPr>
              <w:rFonts w:eastAsia="Times New Roman"/>
              <w:i/>
              <w:iCs/>
            </w:rPr>
            <w:t>Minds Mach (Dordr)</w:t>
          </w:r>
          <w:r>
            <w:rPr>
              <w:rFonts w:eastAsia="Times New Roman"/>
            </w:rPr>
            <w:t>, vol. 30, no. 1, pp. 99–120, Mar. 2020, doi: 10.1007/s11023-020-09517-8.</w:t>
          </w:r>
        </w:p>
        <w:p w14:paraId="24BC47B2" w14:textId="77777777" w:rsidR="00CA70D4" w:rsidRDefault="00CA70D4">
          <w:pPr>
            <w:autoSpaceDE w:val="0"/>
            <w:autoSpaceDN w:val="0"/>
            <w:ind w:hanging="640"/>
            <w:divId w:val="73364206"/>
            <w:rPr>
              <w:rFonts w:eastAsia="Times New Roman"/>
            </w:rPr>
          </w:pPr>
          <w:r>
            <w:rPr>
              <w:rFonts w:eastAsia="Times New Roman"/>
            </w:rPr>
            <w:t>[48]</w:t>
          </w:r>
          <w:r>
            <w:rPr>
              <w:rFonts w:eastAsia="Times New Roman"/>
            </w:rPr>
            <w:tab/>
            <w:t xml:space="preserve">S. Kerstan, N. Bienefeld, and G. Grote, ‘Choosing human over AI doctors? How comparative trust associations and knowledge relate to risk and benefit perceptions of AI in healthcare’, </w:t>
          </w:r>
          <w:r>
            <w:rPr>
              <w:rFonts w:eastAsia="Times New Roman"/>
              <w:i/>
              <w:iCs/>
            </w:rPr>
            <w:t>Risk Analysis</w:t>
          </w:r>
          <w:r>
            <w:rPr>
              <w:rFonts w:eastAsia="Times New Roman"/>
            </w:rPr>
            <w:t>, 2023, doi: 10.1111/risa.14216.</w:t>
          </w:r>
        </w:p>
        <w:p w14:paraId="66174F07" w14:textId="77777777" w:rsidR="00CA70D4" w:rsidRDefault="00CA70D4">
          <w:pPr>
            <w:autoSpaceDE w:val="0"/>
            <w:autoSpaceDN w:val="0"/>
            <w:ind w:hanging="640"/>
            <w:divId w:val="762651365"/>
            <w:rPr>
              <w:rFonts w:eastAsia="Times New Roman"/>
            </w:rPr>
          </w:pPr>
          <w:r>
            <w:rPr>
              <w:rFonts w:eastAsia="Times New Roman"/>
            </w:rPr>
            <w:t>[49]</w:t>
          </w:r>
          <w:r>
            <w:rPr>
              <w:rFonts w:eastAsia="Times New Roman"/>
            </w:rPr>
            <w:tab/>
            <w:t xml:space="preserve">W. Liu </w:t>
          </w:r>
          <w:r>
            <w:rPr>
              <w:rFonts w:eastAsia="Times New Roman"/>
              <w:i/>
              <w:iCs/>
            </w:rPr>
            <w:t>et al.</w:t>
          </w:r>
          <w:r>
            <w:rPr>
              <w:rFonts w:eastAsia="Times New Roman"/>
            </w:rPr>
            <w:t xml:space="preserve">, ‘Explainable AI for Medical Image Analysis in Medical Cyber-Physical Systems: Enhancing Transparency and Trustworthiness of IoMT’, </w:t>
          </w:r>
          <w:r>
            <w:rPr>
              <w:rFonts w:eastAsia="Times New Roman"/>
              <w:i/>
              <w:iCs/>
            </w:rPr>
            <w:t>IEEE J Biomed Health Inform</w:t>
          </w:r>
          <w:r>
            <w:rPr>
              <w:rFonts w:eastAsia="Times New Roman"/>
            </w:rPr>
            <w:t>, 2023, doi: 10.1109/JBHI.2023.3336721.</w:t>
          </w:r>
        </w:p>
        <w:p w14:paraId="273FB7CE" w14:textId="77777777" w:rsidR="00CA70D4" w:rsidRDefault="00CA70D4">
          <w:pPr>
            <w:autoSpaceDE w:val="0"/>
            <w:autoSpaceDN w:val="0"/>
            <w:ind w:hanging="640"/>
            <w:divId w:val="1025133377"/>
            <w:rPr>
              <w:rFonts w:eastAsia="Times New Roman"/>
            </w:rPr>
          </w:pPr>
          <w:r>
            <w:rPr>
              <w:rFonts w:eastAsia="Times New Roman"/>
            </w:rPr>
            <w:t>[50]</w:t>
          </w:r>
          <w:r>
            <w:rPr>
              <w:rFonts w:eastAsia="Times New Roman"/>
            </w:rPr>
            <w:tab/>
            <w:t>OECD, ‘Advancing Accountability in AI - Governing and managing risks throughout the lifecycle for Trustworthy AI’, 2023. [Online]. Available: www.oecd.ai/wips.</w:t>
          </w:r>
        </w:p>
        <w:p w14:paraId="527B21C4" w14:textId="77777777" w:rsidR="00CA70D4" w:rsidRDefault="00CA70D4">
          <w:pPr>
            <w:autoSpaceDE w:val="0"/>
            <w:autoSpaceDN w:val="0"/>
            <w:ind w:hanging="640"/>
            <w:divId w:val="427968312"/>
            <w:rPr>
              <w:rFonts w:eastAsia="Times New Roman"/>
            </w:rPr>
          </w:pPr>
          <w:r>
            <w:rPr>
              <w:rFonts w:eastAsia="Times New Roman"/>
            </w:rPr>
            <w:t>[51]</w:t>
          </w:r>
          <w:r>
            <w:rPr>
              <w:rFonts w:eastAsia="Times New Roman"/>
            </w:rPr>
            <w:tab/>
            <w:t xml:space="preserve">S. Sachan, F. Almaghrabi, J. B. Yang, and D. L. Xu, ‘Evidential reasoning for preprocessing uncertain categorical data for trustworthy decisions: An application on healthcare and finance’, </w:t>
          </w:r>
          <w:r>
            <w:rPr>
              <w:rFonts w:eastAsia="Times New Roman"/>
              <w:i/>
              <w:iCs/>
            </w:rPr>
            <w:t>Expert Syst Appl</w:t>
          </w:r>
          <w:r>
            <w:rPr>
              <w:rFonts w:eastAsia="Times New Roman"/>
            </w:rPr>
            <w:t>, vol. 185, Dec. 2021, doi: 10.1016/j.eswa.2021.115597.</w:t>
          </w:r>
        </w:p>
        <w:p w14:paraId="58CB446D" w14:textId="77777777" w:rsidR="00CA70D4" w:rsidRDefault="00CA70D4">
          <w:pPr>
            <w:autoSpaceDE w:val="0"/>
            <w:autoSpaceDN w:val="0"/>
            <w:ind w:hanging="640"/>
            <w:divId w:val="965551141"/>
            <w:rPr>
              <w:rFonts w:eastAsia="Times New Roman"/>
            </w:rPr>
          </w:pPr>
          <w:r>
            <w:rPr>
              <w:rFonts w:eastAsia="Times New Roman"/>
            </w:rPr>
            <w:t>[52]</w:t>
          </w:r>
          <w:r>
            <w:rPr>
              <w:rFonts w:eastAsia="Times New Roman"/>
            </w:rPr>
            <w:tab/>
            <w:t xml:space="preserve">S. Saini and N. Saxena, ‘A Survey of Threats to Research Literature-dependent Medical AI Solutions’, </w:t>
          </w:r>
          <w:r>
            <w:rPr>
              <w:rFonts w:eastAsia="Times New Roman"/>
              <w:i/>
              <w:iCs/>
            </w:rPr>
            <w:t>ACM Comput Surv</w:t>
          </w:r>
          <w:r>
            <w:rPr>
              <w:rFonts w:eastAsia="Times New Roman"/>
            </w:rPr>
            <w:t>, vol. 55, no. 14 S, Jul. 2023, doi: 10.1145/3592597.</w:t>
          </w:r>
        </w:p>
        <w:p w14:paraId="090CFCD7" w14:textId="77777777" w:rsidR="00CA70D4" w:rsidRDefault="00CA70D4">
          <w:pPr>
            <w:autoSpaceDE w:val="0"/>
            <w:autoSpaceDN w:val="0"/>
            <w:ind w:hanging="640"/>
            <w:divId w:val="621572839"/>
            <w:rPr>
              <w:rFonts w:eastAsia="Times New Roman"/>
            </w:rPr>
          </w:pPr>
          <w:r>
            <w:rPr>
              <w:rFonts w:eastAsia="Times New Roman"/>
            </w:rPr>
            <w:t>[53]</w:t>
          </w:r>
          <w:r>
            <w:rPr>
              <w:rFonts w:eastAsia="Times New Roman"/>
            </w:rPr>
            <w:tab/>
            <w:t xml:space="preserve">J. L. Schultze, ‘Building Trust in Medical Use of Artificial Intelligence – The Swarm Learning Principle’, </w:t>
          </w:r>
          <w:r>
            <w:rPr>
              <w:rFonts w:eastAsia="Times New Roman"/>
              <w:i/>
              <w:iCs/>
            </w:rPr>
            <w:t>Journal of CME</w:t>
          </w:r>
          <w:r>
            <w:rPr>
              <w:rFonts w:eastAsia="Times New Roman"/>
            </w:rPr>
            <w:t>, vol. 12, no. 1, Dec. 2023, doi: 10.1080/28338073.2022.2162202.</w:t>
          </w:r>
        </w:p>
        <w:p w14:paraId="524C8584" w14:textId="77777777" w:rsidR="00CA70D4" w:rsidRDefault="00CA70D4">
          <w:pPr>
            <w:autoSpaceDE w:val="0"/>
            <w:autoSpaceDN w:val="0"/>
            <w:ind w:hanging="640"/>
            <w:divId w:val="915045272"/>
            <w:rPr>
              <w:rFonts w:eastAsia="Times New Roman"/>
            </w:rPr>
          </w:pPr>
          <w:r>
            <w:rPr>
              <w:rFonts w:eastAsia="Times New Roman"/>
            </w:rPr>
            <w:t>[54]</w:t>
          </w:r>
          <w:r>
            <w:rPr>
              <w:rFonts w:eastAsia="Times New Roman"/>
            </w:rPr>
            <w:tab/>
            <w:t xml:space="preserve">P. J. Schulz, M. O. Lwin, K. M. Kee, W. W. B. Goh, T. Y. T. Lam, and J. J. Y. Sung, ‘Modeling the influence of attitudes, trust, and beliefs on endoscopists’ acceptance of artificial intelligence applications in medical practice’, </w:t>
          </w:r>
          <w:r>
            <w:rPr>
              <w:rFonts w:eastAsia="Times New Roman"/>
              <w:i/>
              <w:iCs/>
            </w:rPr>
            <w:t>Front Public Health</w:t>
          </w:r>
          <w:r>
            <w:rPr>
              <w:rFonts w:eastAsia="Times New Roman"/>
            </w:rPr>
            <w:t>, vol. 11, 2023, doi: 10.3389/fpubh.2023.1301563.</w:t>
          </w:r>
        </w:p>
        <w:p w14:paraId="5CAB08BF" w14:textId="77777777" w:rsidR="00CA70D4" w:rsidRDefault="00CA70D4">
          <w:pPr>
            <w:autoSpaceDE w:val="0"/>
            <w:autoSpaceDN w:val="0"/>
            <w:ind w:hanging="640"/>
            <w:divId w:val="665288148"/>
            <w:rPr>
              <w:rFonts w:eastAsia="Times New Roman"/>
            </w:rPr>
          </w:pPr>
          <w:r>
            <w:rPr>
              <w:rFonts w:eastAsia="Times New Roman"/>
            </w:rPr>
            <w:t>[55]</w:t>
          </w:r>
          <w:r>
            <w:rPr>
              <w:rFonts w:eastAsia="Times New Roman"/>
            </w:rPr>
            <w:tab/>
            <w:t xml:space="preserve">M. Simion and C. Kelp, ‘Trustworthy artificial intelligence’, </w:t>
          </w:r>
          <w:r>
            <w:rPr>
              <w:rFonts w:eastAsia="Times New Roman"/>
              <w:i/>
              <w:iCs/>
            </w:rPr>
            <w:t>Asian Journal of Philosophy</w:t>
          </w:r>
          <w:r>
            <w:rPr>
              <w:rFonts w:eastAsia="Times New Roman"/>
            </w:rPr>
            <w:t>, vol. 2, no. 1, Mar. 2023, doi: 10.1007/s44204-023-00063-5.</w:t>
          </w:r>
        </w:p>
        <w:p w14:paraId="287B6187" w14:textId="77777777" w:rsidR="00CA70D4" w:rsidRDefault="00CA70D4">
          <w:pPr>
            <w:autoSpaceDE w:val="0"/>
            <w:autoSpaceDN w:val="0"/>
            <w:ind w:hanging="640"/>
            <w:divId w:val="1274628097"/>
            <w:rPr>
              <w:rFonts w:eastAsia="Times New Roman"/>
            </w:rPr>
          </w:pPr>
          <w:r>
            <w:rPr>
              <w:rFonts w:eastAsia="Times New Roman"/>
            </w:rPr>
            <w:t>[56]</w:t>
          </w:r>
          <w:r>
            <w:rPr>
              <w:rFonts w:eastAsia="Times New Roman"/>
            </w:rPr>
            <w:tab/>
            <w:t xml:space="preserve">S. Thiebes, S. Lins, and A. Sunyaev, ‘Trustworthy artificial intelligence’, </w:t>
          </w:r>
          <w:r>
            <w:rPr>
              <w:rFonts w:eastAsia="Times New Roman"/>
              <w:i/>
              <w:iCs/>
            </w:rPr>
            <w:t>Electronic Markets</w:t>
          </w:r>
          <w:r>
            <w:rPr>
              <w:rFonts w:eastAsia="Times New Roman"/>
            </w:rPr>
            <w:t>, vol. 31, no. 2, pp. 447–464, Jun. 2021, doi: 10.1007/s12525-020-00441-4.</w:t>
          </w:r>
        </w:p>
        <w:p w14:paraId="20593F3A" w14:textId="77777777" w:rsidR="00CA70D4" w:rsidRDefault="00CA70D4">
          <w:pPr>
            <w:autoSpaceDE w:val="0"/>
            <w:autoSpaceDN w:val="0"/>
            <w:ind w:hanging="640"/>
            <w:divId w:val="1942832851"/>
            <w:rPr>
              <w:rFonts w:eastAsia="Times New Roman"/>
            </w:rPr>
          </w:pPr>
          <w:r>
            <w:rPr>
              <w:rFonts w:eastAsia="Times New Roman"/>
            </w:rPr>
            <w:t>[57]</w:t>
          </w:r>
          <w:r>
            <w:rPr>
              <w:rFonts w:eastAsia="Times New Roman"/>
            </w:rPr>
            <w:tab/>
            <w:t xml:space="preserve">C. Wu, H. Xu, D. Bai, X. Chen, J. Gao, and X. Jiang, ‘Public perceptions on the application of artificial intelligence in healthcare: a qualitative meta-synthesis’, </w:t>
          </w:r>
          <w:r>
            <w:rPr>
              <w:rFonts w:eastAsia="Times New Roman"/>
              <w:i/>
              <w:iCs/>
            </w:rPr>
            <w:t>BMJ Open</w:t>
          </w:r>
          <w:r>
            <w:rPr>
              <w:rFonts w:eastAsia="Times New Roman"/>
            </w:rPr>
            <w:t>, vol. 13, no. 1, Jan. 2023, doi: 10.1136/bmjopen-2022-066322.</w:t>
          </w:r>
        </w:p>
        <w:p w14:paraId="1ADB5CFA" w14:textId="77777777" w:rsidR="00CA70D4" w:rsidRDefault="00CA70D4">
          <w:pPr>
            <w:autoSpaceDE w:val="0"/>
            <w:autoSpaceDN w:val="0"/>
            <w:ind w:hanging="640"/>
            <w:divId w:val="552279743"/>
            <w:rPr>
              <w:rFonts w:eastAsia="Times New Roman"/>
            </w:rPr>
          </w:pPr>
          <w:r>
            <w:rPr>
              <w:rFonts w:eastAsia="Times New Roman"/>
            </w:rPr>
            <w:t>[58]</w:t>
          </w:r>
          <w:r>
            <w:rPr>
              <w:rFonts w:eastAsia="Times New Roman"/>
            </w:rPr>
            <w:tab/>
            <w:t xml:space="preserve">P. Xiong, S. Buffett, S. Iqbal, P. Lamontagne, M. Mamun, and H. Molyneaux, ‘Towards a robust and trustworthy machine learning system development: An engineering perspective’, </w:t>
          </w:r>
          <w:r>
            <w:rPr>
              <w:rFonts w:eastAsia="Times New Roman"/>
              <w:i/>
              <w:iCs/>
            </w:rPr>
            <w:t>Journal of Information Security and Applications</w:t>
          </w:r>
          <w:r>
            <w:rPr>
              <w:rFonts w:eastAsia="Times New Roman"/>
            </w:rPr>
            <w:t>, vol. 65, Mar. 2022, doi: 10.1016/j.jisa.2022.103121.</w:t>
          </w:r>
        </w:p>
        <w:p w14:paraId="63CDE9DF" w14:textId="6C8AB28B" w:rsidR="00741A85" w:rsidRPr="00974E49" w:rsidRDefault="00CA70D4" w:rsidP="00974E49">
          <w:pPr>
            <w:divId w:val="2117671366"/>
            <w:rPr>
              <w:rFonts w:eastAsia="Times New Roman"/>
            </w:rPr>
          </w:pPr>
          <w:r>
            <w:rPr>
              <w:rFonts w:eastAsia="Times New Roman"/>
            </w:rPr>
            <w:t> </w:t>
          </w:r>
        </w:p>
      </w:sdtContent>
    </w:sdt>
    <w:p w14:paraId="7809AF4E" w14:textId="1F7D3F0F" w:rsidR="00084FD1" w:rsidRPr="0069170C" w:rsidRDefault="00572629" w:rsidP="002D0C60">
      <w:pPr>
        <w:spacing w:after="120" w:line="300" w:lineRule="exact"/>
        <w:ind w:left="397" w:hanging="397"/>
        <w:jc w:val="left"/>
        <w:rPr>
          <w:b/>
          <w:caps/>
          <w:sz w:val="24"/>
          <w:szCs w:val="18"/>
        </w:rPr>
      </w:pPr>
      <w:r>
        <w:rPr>
          <w:noProof/>
        </w:rPr>
        <w:lastRenderedPageBreak/>
        <w:drawing>
          <wp:anchor distT="0" distB="0" distL="114300" distR="114300" simplePos="0" relativeHeight="251658240" behindDoc="0" locked="0" layoutInCell="1" allowOverlap="1" wp14:anchorId="72F55A01" wp14:editId="682F7085">
            <wp:simplePos x="0" y="0"/>
            <wp:positionH relativeFrom="column">
              <wp:posOffset>3039110</wp:posOffset>
            </wp:positionH>
            <wp:positionV relativeFrom="paragraph">
              <wp:posOffset>58117</wp:posOffset>
            </wp:positionV>
            <wp:extent cx="2726690" cy="3107055"/>
            <wp:effectExtent l="0" t="0" r="0" b="0"/>
            <wp:wrapThrough wrapText="bothSides">
              <wp:wrapPolygon edited="0">
                <wp:start x="0" y="0"/>
                <wp:lineTo x="0" y="21454"/>
                <wp:lineTo x="21429" y="21454"/>
                <wp:lineTo x="21429" y="0"/>
                <wp:lineTo x="0" y="0"/>
              </wp:wrapPolygon>
            </wp:wrapThrough>
            <wp:docPr id="737140133" name="Picture 5" descr="A flowchart of re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140133" name="Picture 5" descr="A flowchart of records"/>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26690" cy="3107055"/>
                    </a:xfrm>
                    <a:prstGeom prst="rect">
                      <a:avLst/>
                    </a:prstGeom>
                  </pic:spPr>
                </pic:pic>
              </a:graphicData>
            </a:graphic>
            <wp14:sizeRelH relativeFrom="page">
              <wp14:pctWidth>0</wp14:pctWidth>
            </wp14:sizeRelH>
            <wp14:sizeRelV relativeFrom="page">
              <wp14:pctHeight>0</wp14:pctHeight>
            </wp14:sizeRelV>
          </wp:anchor>
        </w:drawing>
      </w:r>
      <w:r w:rsidR="0069170C" w:rsidRPr="0069170C">
        <w:rPr>
          <w:b/>
          <w:sz w:val="24"/>
          <w:szCs w:val="18"/>
        </w:rPr>
        <w:t>Appendix</w:t>
      </w:r>
    </w:p>
    <w:p w14:paraId="7603B42A" w14:textId="77777777" w:rsidR="000155D2" w:rsidRDefault="000155D2" w:rsidP="0069170C">
      <w:pPr>
        <w:pStyle w:val="Caption"/>
        <w:keepNext/>
        <w:rPr>
          <w:b/>
          <w:bCs/>
          <w:sz w:val="20"/>
        </w:rPr>
      </w:pPr>
    </w:p>
    <w:p w14:paraId="036A6839" w14:textId="20D43371" w:rsidR="00F723A2" w:rsidRDefault="000155D2" w:rsidP="0069170C">
      <w:pPr>
        <w:pStyle w:val="Caption"/>
        <w:keepNext/>
        <w:rPr>
          <w:sz w:val="20"/>
        </w:rPr>
      </w:pPr>
      <w:r w:rsidRPr="000155D2">
        <w:rPr>
          <w:b/>
          <w:bCs/>
          <w:sz w:val="20"/>
        </w:rPr>
        <w:t>Figure 5</w:t>
      </w:r>
      <w:r w:rsidR="00CE094A" w:rsidRPr="002E7CAB">
        <w:rPr>
          <w:sz w:val="20"/>
        </w:rPr>
        <w:t xml:space="preserve"> </w:t>
      </w:r>
      <w:r w:rsidR="00C110E1" w:rsidRPr="002E7CAB">
        <w:rPr>
          <w:sz w:val="20"/>
        </w:rPr>
        <w:t xml:space="preserve">is provided as </w:t>
      </w:r>
      <w:r w:rsidR="00B929E8" w:rsidRPr="002E7CAB">
        <w:rPr>
          <w:sz w:val="20"/>
        </w:rPr>
        <w:t xml:space="preserve">an overview of </w:t>
      </w:r>
      <w:r w:rsidR="00C110E1" w:rsidRPr="002E7CAB">
        <w:rPr>
          <w:sz w:val="20"/>
        </w:rPr>
        <w:t>the literature screening process and results,</w:t>
      </w:r>
      <w:r w:rsidR="00414912" w:rsidRPr="002E7CAB">
        <w:rPr>
          <w:sz w:val="20"/>
        </w:rPr>
        <w:t xml:space="preserve"> with adoption of </w:t>
      </w:r>
      <w:r w:rsidR="00782502" w:rsidRPr="002E7CAB">
        <w:rPr>
          <w:sz w:val="20"/>
        </w:rPr>
        <w:t>the PRISMA workflow</w:t>
      </w:r>
      <w:r w:rsidR="00B17694" w:rsidRPr="002E7CAB">
        <w:rPr>
          <w:sz w:val="20"/>
        </w:rPr>
        <w:t xml:space="preserve"> method</w:t>
      </w:r>
      <w:r w:rsidR="007B35D5" w:rsidRPr="002E7CAB">
        <w:rPr>
          <w:sz w:val="20"/>
        </w:rPr>
        <w:t xml:space="preserve"> </w:t>
      </w:r>
      <w:sdt>
        <w:sdtPr>
          <w:rPr>
            <w:color w:val="000000"/>
            <w:sz w:val="20"/>
          </w:rPr>
          <w:tag w:val="MENDELEY_CITATION_v3_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"/>
          <w:id w:val="1199818590"/>
          <w:placeholder>
            <w:docPart w:val="DefaultPlaceholder_-1854013440"/>
          </w:placeholder>
        </w:sdtPr>
        <w:sdtEndPr/>
        <w:sdtContent>
          <w:r w:rsidR="00CA70D4" w:rsidRPr="00CA70D4">
            <w:rPr>
              <w:color w:val="000000"/>
              <w:sz w:val="20"/>
            </w:rPr>
            <w:t>[37], [38]</w:t>
          </w:r>
        </w:sdtContent>
      </w:sdt>
      <w:r w:rsidR="00F723A2">
        <w:rPr>
          <w:sz w:val="20"/>
        </w:rPr>
        <w:t xml:space="preserve">.  </w:t>
      </w:r>
    </w:p>
    <w:p w14:paraId="3BA4F034" w14:textId="31632E61" w:rsidR="000155D2" w:rsidRDefault="000155D2" w:rsidP="000155D2">
      <w:pPr>
        <w:pStyle w:val="Table"/>
      </w:pPr>
    </w:p>
    <w:p w14:paraId="44F716C1" w14:textId="2EB8F3AD" w:rsidR="000155D2" w:rsidRPr="000155D2" w:rsidRDefault="000155D2" w:rsidP="000155D2">
      <w:pPr>
        <w:pStyle w:val="Table"/>
      </w:pPr>
      <w:r>
        <w:t xml:space="preserve">This is followed by </w:t>
      </w:r>
      <w:r w:rsidRPr="000155D2">
        <w:rPr>
          <w:b/>
          <w:bCs/>
        </w:rPr>
        <w:t>Table 1.</w:t>
      </w:r>
      <w:r>
        <w:t xml:space="preserve"> With citations (n=30) research papers reviewed for an understanding of trustworthiness.   </w:t>
      </w:r>
    </w:p>
    <w:p w14:paraId="02C8C701" w14:textId="401551A5" w:rsidR="00B929E8" w:rsidRDefault="00B929E8" w:rsidP="00A73BBA">
      <w:pPr>
        <w:keepNext/>
        <w:spacing w:line="240" w:lineRule="auto"/>
        <w:ind w:firstLine="0"/>
        <w:jc w:val="center"/>
      </w:pPr>
    </w:p>
    <w:p w14:paraId="0CE9F731" w14:textId="77777777" w:rsidR="00572629" w:rsidRDefault="00572629" w:rsidP="00A73BBA">
      <w:pPr>
        <w:keepNext/>
        <w:spacing w:line="240" w:lineRule="auto"/>
        <w:ind w:firstLine="0"/>
        <w:jc w:val="center"/>
      </w:pPr>
    </w:p>
    <w:p w14:paraId="1B854C42" w14:textId="524653BD" w:rsidR="002E7CAB" w:rsidRDefault="002E7CAB">
      <w:pPr>
        <w:spacing w:line="240" w:lineRule="auto"/>
        <w:ind w:firstLine="0"/>
        <w:jc w:val="left"/>
        <w:rPr>
          <w:sz w:val="18"/>
        </w:rPr>
      </w:pPr>
      <w:bookmarkStart w:id="9" w:name="_Ref158659560"/>
    </w:p>
    <w:p w14:paraId="50058097" w14:textId="77777777" w:rsidR="00572629" w:rsidRDefault="00572629" w:rsidP="00F723A2">
      <w:pPr>
        <w:pStyle w:val="Caption"/>
        <w:keepNext/>
        <w:jc w:val="center"/>
        <w:rPr>
          <w:b/>
          <w:bCs/>
        </w:rPr>
      </w:pPr>
      <w:bookmarkStart w:id="10" w:name="_Ref201241799"/>
    </w:p>
    <w:p w14:paraId="773CEDBE" w14:textId="77777777" w:rsidR="00572629" w:rsidRDefault="00572629" w:rsidP="00F723A2">
      <w:pPr>
        <w:pStyle w:val="Caption"/>
        <w:keepNext/>
        <w:jc w:val="center"/>
        <w:rPr>
          <w:b/>
          <w:bCs/>
        </w:rPr>
      </w:pPr>
    </w:p>
    <w:p w14:paraId="0A0BD983" w14:textId="77777777" w:rsidR="00572629" w:rsidRDefault="00572629" w:rsidP="00F723A2">
      <w:pPr>
        <w:pStyle w:val="Caption"/>
        <w:keepNext/>
        <w:jc w:val="center"/>
        <w:rPr>
          <w:b/>
          <w:bCs/>
        </w:rPr>
      </w:pPr>
    </w:p>
    <w:p w14:paraId="4E50046E" w14:textId="77777777" w:rsidR="00572629" w:rsidRDefault="00572629" w:rsidP="00F723A2">
      <w:pPr>
        <w:pStyle w:val="Caption"/>
        <w:keepNext/>
        <w:jc w:val="center"/>
        <w:rPr>
          <w:b/>
          <w:bCs/>
        </w:rPr>
      </w:pPr>
    </w:p>
    <w:p w14:paraId="5C74C0EB" w14:textId="77777777" w:rsidR="00572629" w:rsidRDefault="00572629" w:rsidP="00F723A2">
      <w:pPr>
        <w:pStyle w:val="Caption"/>
        <w:keepNext/>
        <w:jc w:val="center"/>
        <w:rPr>
          <w:b/>
          <w:bCs/>
        </w:rPr>
      </w:pPr>
    </w:p>
    <w:p w14:paraId="2878CAE9" w14:textId="77777777" w:rsidR="00572629" w:rsidRDefault="00572629" w:rsidP="00F723A2">
      <w:pPr>
        <w:pStyle w:val="Caption"/>
        <w:keepNext/>
        <w:jc w:val="center"/>
        <w:rPr>
          <w:b/>
          <w:bCs/>
        </w:rPr>
      </w:pPr>
    </w:p>
    <w:p w14:paraId="39DE1380" w14:textId="77777777" w:rsidR="00572629" w:rsidRDefault="00572629" w:rsidP="00F723A2">
      <w:pPr>
        <w:pStyle w:val="Caption"/>
        <w:keepNext/>
        <w:jc w:val="center"/>
        <w:rPr>
          <w:b/>
          <w:bCs/>
        </w:rPr>
      </w:pPr>
    </w:p>
    <w:p w14:paraId="44C14BC3" w14:textId="77777777" w:rsidR="00572629" w:rsidRDefault="00572629" w:rsidP="00F723A2">
      <w:pPr>
        <w:pStyle w:val="Caption"/>
        <w:keepNext/>
        <w:jc w:val="center"/>
        <w:rPr>
          <w:b/>
          <w:bCs/>
        </w:rPr>
      </w:pPr>
    </w:p>
    <w:p w14:paraId="60017211" w14:textId="77777777" w:rsidR="00572629" w:rsidRDefault="00572629" w:rsidP="00F723A2">
      <w:pPr>
        <w:pStyle w:val="Caption"/>
        <w:keepNext/>
        <w:jc w:val="center"/>
        <w:rPr>
          <w:b/>
          <w:bCs/>
        </w:rPr>
      </w:pPr>
    </w:p>
    <w:p w14:paraId="3C51D5E1" w14:textId="77777777" w:rsidR="00572629" w:rsidRDefault="00572629" w:rsidP="00F723A2">
      <w:pPr>
        <w:pStyle w:val="Caption"/>
        <w:keepNext/>
        <w:jc w:val="center"/>
        <w:rPr>
          <w:b/>
          <w:bCs/>
        </w:rPr>
      </w:pPr>
    </w:p>
    <w:bookmarkEnd w:id="9"/>
    <w:bookmarkEnd w:id="10"/>
    <w:p w14:paraId="74F54ECF" w14:textId="08455D1E" w:rsidR="00AF09BB" w:rsidRDefault="00AF09BB">
      <w:pPr>
        <w:spacing w:line="240" w:lineRule="auto"/>
        <w:ind w:firstLine="0"/>
        <w:jc w:val="left"/>
        <w:rPr>
          <w:b/>
          <w:bCs/>
          <w:sz w:val="18"/>
        </w:rPr>
      </w:pPr>
      <w:r>
        <w:rPr>
          <w:noProof/>
        </w:rPr>
        <mc:AlternateContent>
          <mc:Choice Requires="wps">
            <w:drawing>
              <wp:anchor distT="0" distB="0" distL="114300" distR="114300" simplePos="0" relativeHeight="251660288" behindDoc="0" locked="0" layoutInCell="1" allowOverlap="1" wp14:anchorId="02708039" wp14:editId="49D6827C">
                <wp:simplePos x="0" y="0"/>
                <wp:positionH relativeFrom="column">
                  <wp:posOffset>3102720</wp:posOffset>
                </wp:positionH>
                <wp:positionV relativeFrom="paragraph">
                  <wp:posOffset>39978</wp:posOffset>
                </wp:positionV>
                <wp:extent cx="2726690" cy="635"/>
                <wp:effectExtent l="0" t="0" r="0" b="0"/>
                <wp:wrapThrough wrapText="bothSides">
                  <wp:wrapPolygon edited="0">
                    <wp:start x="0" y="0"/>
                    <wp:lineTo x="0" y="21600"/>
                    <wp:lineTo x="21600" y="21600"/>
                    <wp:lineTo x="21600" y="0"/>
                  </wp:wrapPolygon>
                </wp:wrapThrough>
                <wp:docPr id="3" name="Text Box 3"/>
                <wp:cNvGraphicFramePr/>
                <a:graphic xmlns:a="http://schemas.openxmlformats.org/drawingml/2006/main">
                  <a:graphicData uri="http://schemas.microsoft.com/office/word/2010/wordprocessingShape">
                    <wps:wsp>
                      <wps:cNvSpPr txBox="1"/>
                      <wps:spPr>
                        <a:xfrm>
                          <a:off x="0" y="0"/>
                          <a:ext cx="2726690" cy="635"/>
                        </a:xfrm>
                        <a:prstGeom prst="rect">
                          <a:avLst/>
                        </a:prstGeom>
                        <a:solidFill>
                          <a:prstClr val="white"/>
                        </a:solidFill>
                        <a:ln>
                          <a:noFill/>
                        </a:ln>
                      </wps:spPr>
                      <wps:txbx>
                        <w:txbxContent>
                          <w:p w14:paraId="1C45370D" w14:textId="4098832E" w:rsidR="00AF09BB" w:rsidRPr="005D336F" w:rsidRDefault="00AF09BB" w:rsidP="00AF09BB">
                            <w:pPr>
                              <w:pStyle w:val="Caption"/>
                              <w:rPr>
                                <w:noProof/>
                                <w:sz w:val="20"/>
                              </w:rPr>
                            </w:pPr>
                            <w:bookmarkStart w:id="11" w:name="_Ref201245694"/>
                            <w:r w:rsidRPr="00AF09BB">
                              <w:rPr>
                                <w:b/>
                                <w:bCs/>
                              </w:rPr>
                              <w:t xml:space="preserve">Figure </w:t>
                            </w:r>
                            <w:r w:rsidRPr="00AF09BB">
                              <w:rPr>
                                <w:b/>
                                <w:bCs/>
                              </w:rPr>
                              <w:fldChar w:fldCharType="begin"/>
                            </w:r>
                            <w:r w:rsidRPr="00AF09BB">
                              <w:rPr>
                                <w:b/>
                                <w:bCs/>
                              </w:rPr>
                              <w:instrText xml:space="preserve"> SEQ Figure \* ARABIC </w:instrText>
                            </w:r>
                            <w:r w:rsidRPr="00AF09BB">
                              <w:rPr>
                                <w:b/>
                                <w:bCs/>
                              </w:rPr>
                              <w:fldChar w:fldCharType="separate"/>
                            </w:r>
                            <w:r w:rsidR="00B5601E">
                              <w:rPr>
                                <w:b/>
                                <w:bCs/>
                                <w:noProof/>
                              </w:rPr>
                              <w:t>5</w:t>
                            </w:r>
                            <w:r w:rsidRPr="00AF09BB">
                              <w:rPr>
                                <w:b/>
                                <w:bCs/>
                              </w:rPr>
                              <w:fldChar w:fldCharType="end"/>
                            </w:r>
                            <w:bookmarkEnd w:id="11"/>
                            <w:r>
                              <w:t xml:space="preserve"> PRISMA Literature Screening Process &amp; Results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2708039" id="_x0000_t202" coordsize="21600,21600" o:spt="202" path="m,l,21600r21600,l21600,xe">
                <v:stroke joinstyle="miter"/>
                <v:path gradientshapeok="t" o:connecttype="rect"/>
              </v:shapetype>
              <v:shape id="Text Box 3" o:spid="_x0000_s1026" type="#_x0000_t202" style="position:absolute;margin-left:244.3pt;margin-top:3.15pt;width:214.7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" stroked="f">
                <v:textbox style="mso-fit-shape-to-text:t" inset="0,0,0,0">
                  <w:txbxContent>
                    <w:p w14:paraId="1C45370D" w14:textId="4098832E" w:rsidR="00AF09BB" w:rsidRPr="005D336F" w:rsidRDefault="00AF09BB" w:rsidP="00AF09BB">
                      <w:pPr>
                        <w:pStyle w:val="Caption"/>
                        <w:rPr>
                          <w:noProof/>
                          <w:sz w:val="20"/>
                        </w:rPr>
                      </w:pPr>
                      <w:bookmarkStart w:id="12" w:name="_Ref201245694"/>
                      <w:r w:rsidRPr="00AF09BB">
                        <w:rPr>
                          <w:b/>
                          <w:bCs/>
                        </w:rPr>
                        <w:t xml:space="preserve">Figure </w:t>
                      </w:r>
                      <w:r w:rsidRPr="00AF09BB">
                        <w:rPr>
                          <w:b/>
                          <w:bCs/>
                        </w:rPr>
                        <w:fldChar w:fldCharType="begin"/>
                      </w:r>
                      <w:r w:rsidRPr="00AF09BB">
                        <w:rPr>
                          <w:b/>
                          <w:bCs/>
                        </w:rPr>
                        <w:instrText xml:space="preserve"> SEQ Figure \* ARABIC </w:instrText>
                      </w:r>
                      <w:r w:rsidRPr="00AF09BB">
                        <w:rPr>
                          <w:b/>
                          <w:bCs/>
                        </w:rPr>
                        <w:fldChar w:fldCharType="separate"/>
                      </w:r>
                      <w:r w:rsidR="00B5601E">
                        <w:rPr>
                          <w:b/>
                          <w:bCs/>
                          <w:noProof/>
                        </w:rPr>
                        <w:t>5</w:t>
                      </w:r>
                      <w:r w:rsidRPr="00AF09BB">
                        <w:rPr>
                          <w:b/>
                          <w:bCs/>
                        </w:rPr>
                        <w:fldChar w:fldCharType="end"/>
                      </w:r>
                      <w:bookmarkEnd w:id="12"/>
                      <w:r>
                        <w:t xml:space="preserve"> PRISMA Literature Screening Process &amp; Results</w:t>
                      </w:r>
                    </w:p>
                  </w:txbxContent>
                </v:textbox>
                <w10:wrap type="through"/>
              </v:shape>
            </w:pict>
          </mc:Fallback>
        </mc:AlternateContent>
      </w:r>
    </w:p>
    <w:p w14:paraId="4DDEC90F" w14:textId="2BE19607" w:rsidR="00AF09BB" w:rsidRDefault="00AF09BB">
      <w:pPr>
        <w:spacing w:line="240" w:lineRule="auto"/>
        <w:ind w:firstLine="0"/>
        <w:jc w:val="left"/>
        <w:rPr>
          <w:b/>
          <w:bCs/>
          <w:sz w:val="18"/>
        </w:rPr>
      </w:pPr>
    </w:p>
    <w:p w14:paraId="1D336F07" w14:textId="07B996A8" w:rsidR="00572629" w:rsidRDefault="00572629" w:rsidP="00AF09BB">
      <w:pPr>
        <w:pStyle w:val="Caption"/>
        <w:keepNext/>
        <w:jc w:val="center"/>
      </w:pPr>
      <w:r w:rsidRPr="00572629">
        <w:rPr>
          <w:b/>
          <w:bCs/>
        </w:rPr>
        <w:t xml:space="preserve">Table </w:t>
      </w:r>
      <w:r w:rsidRPr="00572629">
        <w:rPr>
          <w:b/>
          <w:bCs/>
        </w:rPr>
        <w:fldChar w:fldCharType="begin"/>
      </w:r>
      <w:r w:rsidRPr="00572629">
        <w:rPr>
          <w:b/>
          <w:bCs/>
        </w:rPr>
        <w:instrText xml:space="preserve"> SEQ Table \* ARABIC </w:instrText>
      </w:r>
      <w:r w:rsidRPr="00572629">
        <w:rPr>
          <w:b/>
          <w:bCs/>
        </w:rPr>
        <w:fldChar w:fldCharType="separate"/>
      </w:r>
      <w:r w:rsidR="00B5601E">
        <w:rPr>
          <w:b/>
          <w:bCs/>
          <w:noProof/>
        </w:rPr>
        <w:t>1</w:t>
      </w:r>
      <w:r w:rsidRPr="00572629">
        <w:rPr>
          <w:b/>
          <w:bCs/>
        </w:rPr>
        <w:fldChar w:fldCharType="end"/>
      </w:r>
      <w:r>
        <w:t>.  Literature Review Results</w:t>
      </w:r>
    </w:p>
    <w:tbl>
      <w:tblPr>
        <w:tblStyle w:val="GridTable1Light"/>
        <w:tblW w:w="5066" w:type="pct"/>
        <w:tblLayout w:type="fixed"/>
        <w:tblLook w:val="04A0" w:firstRow="1" w:lastRow="0" w:firstColumn="1" w:lastColumn="0" w:noHBand="0" w:noVBand="1"/>
      </w:tblPr>
      <w:tblGrid>
        <w:gridCol w:w="1839"/>
        <w:gridCol w:w="7227"/>
      </w:tblGrid>
      <w:tr w:rsidR="002405CA" w:rsidRPr="00572629" w14:paraId="15537F3C" w14:textId="77777777" w:rsidTr="000155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 w:type="pct"/>
            <w:tcBorders>
              <w:top w:val="single" w:sz="12" w:space="0" w:color="auto"/>
              <w:bottom w:val="single" w:sz="6" w:space="0" w:color="auto"/>
            </w:tcBorders>
          </w:tcPr>
          <w:p w14:paraId="76920DA5" w14:textId="77777777" w:rsidR="002405CA" w:rsidRPr="00572629" w:rsidRDefault="002405CA" w:rsidP="003C5C82">
            <w:pPr>
              <w:ind w:firstLine="0"/>
              <w:jc w:val="center"/>
              <w:rPr>
                <w:b w:val="0"/>
                <w:bCs w:val="0"/>
              </w:rPr>
            </w:pPr>
            <w:r w:rsidRPr="00572629">
              <w:rPr>
                <w:b w:val="0"/>
                <w:bCs w:val="0"/>
              </w:rPr>
              <w:t>Study</w:t>
            </w:r>
          </w:p>
        </w:tc>
        <w:tc>
          <w:tcPr>
            <w:tcW w:w="3986" w:type="pct"/>
            <w:tcBorders>
              <w:top w:val="single" w:sz="12" w:space="0" w:color="auto"/>
              <w:bottom w:val="single" w:sz="6" w:space="0" w:color="auto"/>
            </w:tcBorders>
          </w:tcPr>
          <w:p w14:paraId="003F3EA9" w14:textId="77777777" w:rsidR="002405CA" w:rsidRPr="00572629" w:rsidRDefault="002405CA" w:rsidP="003C5C82">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sidRPr="00572629">
              <w:rPr>
                <w:b w:val="0"/>
                <w:bCs w:val="0"/>
              </w:rPr>
              <w:t>Main Results</w:t>
            </w:r>
          </w:p>
        </w:tc>
      </w:tr>
      <w:tr w:rsidR="002405CA" w:rsidRPr="00572629" w14:paraId="5E57C30A" w14:textId="77777777" w:rsidTr="000155D2">
        <w:sdt>
          <w:sdtPr>
            <w:rPr>
              <w:color w:val="000000"/>
            </w:rPr>
            <w:tag w:val="MENDELEY_CITATION_v3_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"/>
            <w:id w:val="-1510899969"/>
            <w:placeholder>
              <w:docPart w:val="59B2F1EDBC5A4628949377C84FA256B5"/>
            </w:placeholder>
          </w:sdtPr>
          <w:sdtEndPr/>
          <w:sdtContent>
            <w:tc>
              <w:tcPr>
                <w:cnfStyle w:val="001000000000" w:firstRow="0" w:lastRow="0" w:firstColumn="1" w:lastColumn="0" w:oddVBand="0" w:evenVBand="0" w:oddHBand="0" w:evenHBand="0" w:firstRowFirstColumn="0" w:firstRowLastColumn="0" w:lastRowFirstColumn="0" w:lastRowLastColumn="0"/>
                <w:tcW w:w="1014" w:type="pct"/>
                <w:tcBorders>
                  <w:top w:val="single" w:sz="6" w:space="0" w:color="auto"/>
                </w:tcBorders>
              </w:tcPr>
              <w:p w14:paraId="52C0913B" w14:textId="4539962F" w:rsidR="002405CA" w:rsidRPr="000155D2" w:rsidRDefault="00CA70D4" w:rsidP="000155D2">
                <w:pPr>
                  <w:pStyle w:val="ListParagraph"/>
                  <w:numPr>
                    <w:ilvl w:val="0"/>
                    <w:numId w:val="22"/>
                  </w:numPr>
                  <w:ind w:leftChars="0" w:left="454" w:hanging="425"/>
                  <w:jc w:val="left"/>
                  <w:rPr>
                    <w:b w:val="0"/>
                    <w:bCs w:val="0"/>
                    <w:color w:val="000000"/>
                  </w:rPr>
                </w:pPr>
                <w:r w:rsidRPr="00CA70D4">
                  <w:rPr>
                    <w:b w:val="0"/>
                    <w:bCs w:val="0"/>
                    <w:color w:val="000000"/>
                  </w:rPr>
                  <w:t>Ali et al. (2023)</w:t>
                </w:r>
              </w:p>
            </w:tc>
          </w:sdtContent>
        </w:sdt>
        <w:tc>
          <w:tcPr>
            <w:tcW w:w="3986" w:type="pct"/>
            <w:tcBorders>
              <w:top w:val="single" w:sz="6" w:space="0" w:color="auto"/>
            </w:tcBorders>
          </w:tcPr>
          <w:p w14:paraId="51023FD6" w14:textId="77777777" w:rsidR="002405CA" w:rsidRPr="00572629" w:rsidRDefault="002405CA" w:rsidP="00C13553">
            <w:pPr>
              <w:ind w:firstLine="0"/>
              <w:jc w:val="left"/>
              <w:cnfStyle w:val="000000000000" w:firstRow="0" w:lastRow="0" w:firstColumn="0" w:lastColumn="0" w:oddVBand="0" w:evenVBand="0" w:oddHBand="0" w:evenHBand="0" w:firstRowFirstColumn="0" w:firstRowLastColumn="0" w:lastRowFirstColumn="0" w:lastRowLastColumn="0"/>
            </w:pPr>
            <w:r w:rsidRPr="00572629">
              <w:t>Safety, Security, Privacy of Data, Trust, explainability, interpretability and transparency, traceability, authentication, authorisation, audit logs, accountability.</w:t>
            </w:r>
          </w:p>
        </w:tc>
      </w:tr>
      <w:tr w:rsidR="002405CA" w:rsidRPr="00572629" w14:paraId="1BB980CB" w14:textId="77777777" w:rsidTr="000155D2">
        <w:sdt>
          <w:sdtPr>
            <w:rPr>
              <w:color w:val="000000"/>
            </w:rPr>
            <w:tag w:val="MENDELEY_CITATION_v3_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"/>
            <w:id w:val="1190032564"/>
            <w:placeholder>
              <w:docPart w:val="09889F5F31CB4521AC985AFA213212F8"/>
            </w:placeholder>
          </w:sdtPr>
          <w:sdtEndPr/>
          <w:sdtContent>
            <w:tc>
              <w:tcPr>
                <w:cnfStyle w:val="001000000000" w:firstRow="0" w:lastRow="0" w:firstColumn="1" w:lastColumn="0" w:oddVBand="0" w:evenVBand="0" w:oddHBand="0" w:evenHBand="0" w:firstRowFirstColumn="0" w:firstRowLastColumn="0" w:lastRowFirstColumn="0" w:lastRowLastColumn="0"/>
                <w:tcW w:w="1014" w:type="pct"/>
              </w:tcPr>
              <w:p w14:paraId="70190DB3" w14:textId="7D4A117D" w:rsidR="002405CA" w:rsidRPr="000155D2" w:rsidRDefault="00CA70D4" w:rsidP="000155D2">
                <w:pPr>
                  <w:pStyle w:val="ListParagraph"/>
                  <w:numPr>
                    <w:ilvl w:val="0"/>
                    <w:numId w:val="22"/>
                  </w:numPr>
                  <w:ind w:leftChars="0" w:left="454" w:hanging="425"/>
                  <w:jc w:val="left"/>
                  <w:rPr>
                    <w:b w:val="0"/>
                    <w:bCs w:val="0"/>
                    <w:color w:val="000000"/>
                  </w:rPr>
                </w:pPr>
                <w:r w:rsidRPr="00CA70D4">
                  <w:rPr>
                    <w:b w:val="0"/>
                    <w:bCs w:val="0"/>
                    <w:color w:val="000000"/>
                  </w:rPr>
                  <w:t>B. Li et al. (2023)</w:t>
                </w:r>
              </w:p>
            </w:tc>
          </w:sdtContent>
        </w:sdt>
        <w:tc>
          <w:tcPr>
            <w:tcW w:w="3986" w:type="pct"/>
          </w:tcPr>
          <w:p w14:paraId="61232118" w14:textId="77777777" w:rsidR="002405CA" w:rsidRPr="00572629" w:rsidRDefault="002405CA" w:rsidP="00C13553">
            <w:pPr>
              <w:ind w:firstLine="0"/>
              <w:jc w:val="left"/>
              <w:cnfStyle w:val="000000000000" w:firstRow="0" w:lastRow="0" w:firstColumn="0" w:lastColumn="0" w:oddVBand="0" w:evenVBand="0" w:oddHBand="0" w:evenHBand="0" w:firstRowFirstColumn="0" w:firstRowLastColumn="0" w:lastRowFirstColumn="0" w:lastRowLastColumn="0"/>
            </w:pPr>
            <w:r w:rsidRPr="00572629">
              <w:t>Fairness, privacy, accountability, generalisation, transparency, robustness, reproducibility, auditability, safety, autonomy, sustainability, performance, security</w:t>
            </w:r>
          </w:p>
        </w:tc>
      </w:tr>
      <w:tr w:rsidR="002405CA" w:rsidRPr="00572629" w14:paraId="0982C0BD" w14:textId="77777777" w:rsidTr="000155D2">
        <w:sdt>
          <w:sdtPr>
            <w:rPr>
              <w:color w:val="000000"/>
            </w:rPr>
            <w:tag w:val="MENDELEY_CITATION_v3_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"/>
            <w:id w:val="-1219516722"/>
            <w:placeholder>
              <w:docPart w:val="B4FD1D899E13470AB88B4AC89A8A335E"/>
            </w:placeholder>
          </w:sdtPr>
          <w:sdtEndPr/>
          <w:sdtContent>
            <w:tc>
              <w:tcPr>
                <w:cnfStyle w:val="001000000000" w:firstRow="0" w:lastRow="0" w:firstColumn="1" w:lastColumn="0" w:oddVBand="0" w:evenVBand="0" w:oddHBand="0" w:evenHBand="0" w:firstRowFirstColumn="0" w:firstRowLastColumn="0" w:lastRowFirstColumn="0" w:lastRowLastColumn="0"/>
                <w:tcW w:w="1014" w:type="pct"/>
              </w:tcPr>
              <w:p w14:paraId="1BBDDA02" w14:textId="18FE5BC6" w:rsidR="002405CA" w:rsidRPr="000155D2" w:rsidRDefault="00CA70D4" w:rsidP="000155D2">
                <w:pPr>
                  <w:pStyle w:val="ListParagraph"/>
                  <w:numPr>
                    <w:ilvl w:val="0"/>
                    <w:numId w:val="22"/>
                  </w:numPr>
                  <w:ind w:leftChars="0" w:left="454" w:hanging="425"/>
                  <w:jc w:val="left"/>
                  <w:rPr>
                    <w:b w:val="0"/>
                    <w:bCs w:val="0"/>
                    <w:color w:val="000000"/>
                  </w:rPr>
                </w:pPr>
                <w:r w:rsidRPr="00CA70D4">
                  <w:rPr>
                    <w:b w:val="0"/>
                    <w:bCs w:val="0"/>
                    <w:color w:val="000000"/>
                  </w:rPr>
                  <w:t>Bærøe et al. (2020)</w:t>
                </w:r>
              </w:p>
            </w:tc>
          </w:sdtContent>
        </w:sdt>
        <w:tc>
          <w:tcPr>
            <w:tcW w:w="3986" w:type="pct"/>
          </w:tcPr>
          <w:p w14:paraId="64075CDF" w14:textId="77777777" w:rsidR="002405CA" w:rsidRPr="00572629" w:rsidRDefault="002405CA" w:rsidP="00C13553">
            <w:pPr>
              <w:ind w:firstLine="0"/>
              <w:jc w:val="left"/>
              <w:cnfStyle w:val="000000000000" w:firstRow="0" w:lastRow="0" w:firstColumn="0" w:lastColumn="0" w:oddVBand="0" w:evenVBand="0" w:oddHBand="0" w:evenHBand="0" w:firstRowFirstColumn="0" w:firstRowLastColumn="0" w:lastRowFirstColumn="0" w:lastRowLastColumn="0"/>
            </w:pPr>
            <w:r w:rsidRPr="00572629">
              <w:t>Protection, Mistrust of Suggests that globalised efforts are necessary to safeguard against potential harms of AI in healthcare.</w:t>
            </w:r>
          </w:p>
        </w:tc>
      </w:tr>
      <w:tr w:rsidR="002405CA" w:rsidRPr="00572629" w14:paraId="7CDAE039" w14:textId="77777777" w:rsidTr="000155D2">
        <w:sdt>
          <w:sdtPr>
            <w:rPr>
              <w:color w:val="000000"/>
            </w:rPr>
            <w:tag w:val="MENDELEY_CITATION_v3_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"/>
            <w:id w:val="1539321734"/>
            <w:placeholder>
              <w:docPart w:val="EE22AADF1F4249C896D58AF8EB2F09B9"/>
            </w:placeholder>
          </w:sdtPr>
          <w:sdtEndPr/>
          <w:sdtContent>
            <w:tc>
              <w:tcPr>
                <w:cnfStyle w:val="001000000000" w:firstRow="0" w:lastRow="0" w:firstColumn="1" w:lastColumn="0" w:oddVBand="0" w:evenVBand="0" w:oddHBand="0" w:evenHBand="0" w:firstRowFirstColumn="0" w:firstRowLastColumn="0" w:lastRowFirstColumn="0" w:lastRowLastColumn="0"/>
                <w:tcW w:w="1014" w:type="pct"/>
              </w:tcPr>
              <w:p w14:paraId="50F80ADC" w14:textId="24896438" w:rsidR="002405CA" w:rsidRPr="000155D2" w:rsidRDefault="00CA70D4" w:rsidP="000155D2">
                <w:pPr>
                  <w:pStyle w:val="ListParagraph"/>
                  <w:numPr>
                    <w:ilvl w:val="0"/>
                    <w:numId w:val="22"/>
                  </w:numPr>
                  <w:ind w:leftChars="0" w:left="454" w:hanging="425"/>
                  <w:jc w:val="left"/>
                  <w:rPr>
                    <w:b w:val="0"/>
                    <w:bCs w:val="0"/>
                    <w:color w:val="000000"/>
                  </w:rPr>
                </w:pPr>
                <w:r w:rsidRPr="00CA70D4">
                  <w:rPr>
                    <w:b w:val="0"/>
                    <w:bCs w:val="0"/>
                    <w:color w:val="000000"/>
                  </w:rPr>
                  <w:t>Bangui et al. (2023)</w:t>
                </w:r>
              </w:p>
            </w:tc>
          </w:sdtContent>
        </w:sdt>
        <w:tc>
          <w:tcPr>
            <w:tcW w:w="3986" w:type="pct"/>
          </w:tcPr>
          <w:p w14:paraId="5304DE8E" w14:textId="33A15F7B" w:rsidR="002405CA" w:rsidRPr="00572629" w:rsidRDefault="002405CA" w:rsidP="00BC3DCF">
            <w:pPr>
              <w:ind w:firstLine="0"/>
              <w:jc w:val="left"/>
              <w:cnfStyle w:val="000000000000" w:firstRow="0" w:lastRow="0" w:firstColumn="0" w:lastColumn="0" w:oddVBand="0" w:evenVBand="0" w:oddHBand="0" w:evenHBand="0" w:firstRowFirstColumn="0" w:firstRowLastColumn="0" w:lastRowFirstColumn="0" w:lastRowLastColumn="0"/>
            </w:pPr>
            <w:r w:rsidRPr="00572629">
              <w:t>Transparency, Justice &amp; Fairness, Non-maleficence, Responsibility, Privacy, Freedom &amp; Autonomy, Trust, Sustainability, Dignity, Solidarity (cohesion).</w:t>
            </w:r>
          </w:p>
        </w:tc>
      </w:tr>
      <w:tr w:rsidR="002405CA" w:rsidRPr="00572629" w14:paraId="449BACAA" w14:textId="77777777" w:rsidTr="000155D2">
        <w:sdt>
          <w:sdtPr>
            <w:rPr>
              <w:color w:val="000000"/>
            </w:rPr>
            <w:tag w:val="MENDELEY_CITATION_v3_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"/>
            <w:id w:val="1830564539"/>
            <w:placeholder>
              <w:docPart w:val="89E8AF9512A94CF88DB713548D66BBD5"/>
            </w:placeholder>
          </w:sdtPr>
          <w:sdtEndPr/>
          <w:sdtContent>
            <w:tc>
              <w:tcPr>
                <w:cnfStyle w:val="001000000000" w:firstRow="0" w:lastRow="0" w:firstColumn="1" w:lastColumn="0" w:oddVBand="0" w:evenVBand="0" w:oddHBand="0" w:evenHBand="0" w:firstRowFirstColumn="0" w:firstRowLastColumn="0" w:lastRowFirstColumn="0" w:lastRowLastColumn="0"/>
                <w:tcW w:w="1014" w:type="pct"/>
              </w:tcPr>
              <w:p w14:paraId="63348457" w14:textId="1ADDF971" w:rsidR="002405CA" w:rsidRPr="000155D2" w:rsidRDefault="00CA70D4" w:rsidP="000155D2">
                <w:pPr>
                  <w:pStyle w:val="ListParagraph"/>
                  <w:numPr>
                    <w:ilvl w:val="0"/>
                    <w:numId w:val="22"/>
                  </w:numPr>
                  <w:ind w:leftChars="0" w:left="454" w:hanging="425"/>
                  <w:jc w:val="left"/>
                  <w:rPr>
                    <w:b w:val="0"/>
                    <w:bCs w:val="0"/>
                    <w:color w:val="000000"/>
                  </w:rPr>
                </w:pPr>
                <w:r w:rsidRPr="00CA70D4">
                  <w:rPr>
                    <w:b w:val="0"/>
                    <w:bCs w:val="0"/>
                    <w:color w:val="000000"/>
                  </w:rPr>
                  <w:t>Dhiman et al. (2023)</w:t>
                </w:r>
              </w:p>
            </w:tc>
          </w:sdtContent>
        </w:sdt>
        <w:tc>
          <w:tcPr>
            <w:tcW w:w="3986" w:type="pct"/>
          </w:tcPr>
          <w:p w14:paraId="653BDD0A" w14:textId="77777777" w:rsidR="002405CA" w:rsidRPr="00572629" w:rsidRDefault="002405CA" w:rsidP="00C13553">
            <w:pPr>
              <w:ind w:firstLine="0"/>
              <w:jc w:val="left"/>
              <w:cnfStyle w:val="000000000000" w:firstRow="0" w:lastRow="0" w:firstColumn="0" w:lastColumn="0" w:oddVBand="0" w:evenVBand="0" w:oddHBand="0" w:evenHBand="0" w:firstRowFirstColumn="0" w:firstRowLastColumn="0" w:lastRowFirstColumn="0" w:lastRowLastColumn="0"/>
            </w:pPr>
            <w:r w:rsidRPr="00572629">
              <w:t>Interpretability, Transparency, Explainability</w:t>
            </w:r>
            <w:r w:rsidRPr="00572629">
              <w:rPr>
                <w:b/>
                <w:bCs/>
              </w:rPr>
              <w:t xml:space="preserve">: </w:t>
            </w:r>
            <w:r w:rsidRPr="00572629">
              <w:t>explainable models, opaque models, transparent models, under/over-reliance.</w:t>
            </w:r>
          </w:p>
        </w:tc>
      </w:tr>
      <w:tr w:rsidR="002405CA" w:rsidRPr="00572629" w14:paraId="0AEB4B12" w14:textId="77777777" w:rsidTr="000155D2">
        <w:sdt>
          <w:sdtPr>
            <w:rPr>
              <w:color w:val="000000"/>
            </w:rPr>
            <w:tag w:val="MENDELEY_CITATION_v3_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"/>
            <w:id w:val="-1916233109"/>
            <w:placeholder>
              <w:docPart w:val="B5E6AF58AAA4442CB775EA8D63F7F576"/>
            </w:placeholder>
          </w:sdtPr>
          <w:sdtEndPr/>
          <w:sdtContent>
            <w:tc>
              <w:tcPr>
                <w:cnfStyle w:val="001000000000" w:firstRow="0" w:lastRow="0" w:firstColumn="1" w:lastColumn="0" w:oddVBand="0" w:evenVBand="0" w:oddHBand="0" w:evenHBand="0" w:firstRowFirstColumn="0" w:firstRowLastColumn="0" w:lastRowFirstColumn="0" w:lastRowLastColumn="0"/>
                <w:tcW w:w="1014" w:type="pct"/>
              </w:tcPr>
              <w:p w14:paraId="45A9B402" w14:textId="2AF663C5" w:rsidR="002405CA" w:rsidRPr="000155D2" w:rsidRDefault="00CA70D4" w:rsidP="000155D2">
                <w:pPr>
                  <w:pStyle w:val="ListParagraph"/>
                  <w:numPr>
                    <w:ilvl w:val="0"/>
                    <w:numId w:val="22"/>
                  </w:numPr>
                  <w:ind w:leftChars="0" w:left="454" w:hanging="425"/>
                  <w:jc w:val="left"/>
                  <w:rPr>
                    <w:b w:val="0"/>
                    <w:bCs w:val="0"/>
                    <w:color w:val="000000"/>
                  </w:rPr>
                </w:pPr>
                <w:r w:rsidRPr="00CA70D4">
                  <w:rPr>
                    <w:b w:val="0"/>
                    <w:bCs w:val="0"/>
                    <w:color w:val="000000"/>
                  </w:rPr>
                  <w:t>Díaz-Rodríguez et al. (2023)</w:t>
                </w:r>
              </w:p>
            </w:tc>
          </w:sdtContent>
        </w:sdt>
        <w:tc>
          <w:tcPr>
            <w:tcW w:w="3986" w:type="pct"/>
          </w:tcPr>
          <w:p w14:paraId="4A53C64D" w14:textId="77777777" w:rsidR="002405CA" w:rsidRPr="00572629" w:rsidRDefault="002405CA" w:rsidP="00C13553">
            <w:pPr>
              <w:pStyle w:val="ListParagraph"/>
              <w:ind w:leftChars="0" w:left="0" w:firstLine="0"/>
              <w:jc w:val="left"/>
              <w:cnfStyle w:val="000000000000" w:firstRow="0" w:lastRow="0" w:firstColumn="0" w:lastColumn="0" w:oddVBand="0" w:evenVBand="0" w:oddHBand="0" w:evenHBand="0" w:firstRowFirstColumn="0" w:firstRowLastColumn="0" w:lastRowFirstColumn="0" w:lastRowLastColumn="0"/>
            </w:pPr>
            <w:r w:rsidRPr="00572629">
              <w:t>Confirms 7 requirements from EC Ethics Guideline and diverging view of TwAI concluding, TwAI and Responsible AI systems are crucial for future of our society.</w:t>
            </w:r>
          </w:p>
        </w:tc>
      </w:tr>
      <w:tr w:rsidR="002405CA" w:rsidRPr="00572629" w14:paraId="5C9E31C0" w14:textId="77777777" w:rsidTr="000155D2">
        <w:sdt>
          <w:sdtPr>
            <w:rPr>
              <w:color w:val="000000"/>
            </w:rPr>
            <w:tag w:val="MENDELEY_CITATION_v3_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"/>
            <w:id w:val="-2109335274"/>
            <w:placeholder>
              <w:docPart w:val="34EAF508E98646959F36668C15383618"/>
            </w:placeholder>
          </w:sdtPr>
          <w:sdtEndPr/>
          <w:sdtContent>
            <w:tc>
              <w:tcPr>
                <w:cnfStyle w:val="001000000000" w:firstRow="0" w:lastRow="0" w:firstColumn="1" w:lastColumn="0" w:oddVBand="0" w:evenVBand="0" w:oddHBand="0" w:evenHBand="0" w:firstRowFirstColumn="0" w:firstRowLastColumn="0" w:lastRowFirstColumn="0" w:lastRowLastColumn="0"/>
                <w:tcW w:w="1014" w:type="pct"/>
              </w:tcPr>
              <w:p w14:paraId="796D1F06" w14:textId="63E65E87" w:rsidR="002405CA" w:rsidRPr="000155D2" w:rsidRDefault="00CA70D4" w:rsidP="000155D2">
                <w:pPr>
                  <w:pStyle w:val="ListParagraph"/>
                  <w:numPr>
                    <w:ilvl w:val="0"/>
                    <w:numId w:val="22"/>
                  </w:numPr>
                  <w:ind w:leftChars="0" w:left="454" w:hanging="425"/>
                  <w:jc w:val="left"/>
                  <w:rPr>
                    <w:b w:val="0"/>
                    <w:bCs w:val="0"/>
                    <w:color w:val="000000"/>
                  </w:rPr>
                </w:pPr>
                <w:r w:rsidRPr="00CA70D4">
                  <w:rPr>
                    <w:b w:val="0"/>
                    <w:bCs w:val="0"/>
                    <w:color w:val="000000"/>
                  </w:rPr>
                  <w:t>Dlugatch et al. (2023)</w:t>
                </w:r>
              </w:p>
            </w:tc>
          </w:sdtContent>
        </w:sdt>
        <w:tc>
          <w:tcPr>
            <w:tcW w:w="3986" w:type="pct"/>
          </w:tcPr>
          <w:p w14:paraId="2F0136C0" w14:textId="77777777" w:rsidR="002405CA" w:rsidRPr="00572629" w:rsidRDefault="002405CA" w:rsidP="00C13553">
            <w:pPr>
              <w:pStyle w:val="ListParagraph"/>
              <w:ind w:leftChars="0" w:left="0" w:firstLine="0"/>
              <w:jc w:val="left"/>
              <w:cnfStyle w:val="000000000000" w:firstRow="0" w:lastRow="0" w:firstColumn="0" w:lastColumn="0" w:oddVBand="0" w:evenVBand="0" w:oddHBand="0" w:evenHBand="0" w:firstRowFirstColumn="0" w:firstRowLastColumn="0" w:lastRowFirstColumn="0" w:lastRowLastColumn="0"/>
            </w:pPr>
            <w:r w:rsidRPr="00572629">
              <w:t>Fairness and reliability as foundation of Trust.  Public institutions are trusted over private companies.  Not so interested in list of design features but how AI might undermine or promote ethical values.</w:t>
            </w:r>
          </w:p>
        </w:tc>
      </w:tr>
      <w:tr w:rsidR="002405CA" w:rsidRPr="00572629" w14:paraId="25F62397" w14:textId="77777777" w:rsidTr="000155D2">
        <w:sdt>
          <w:sdtPr>
            <w:rPr>
              <w:color w:val="000000"/>
            </w:rPr>
            <w:tag w:val="MENDELEY_CITATION_v3_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"/>
            <w:id w:val="539180731"/>
            <w:placeholder>
              <w:docPart w:val="C0D4C028101449689738279033B9138A"/>
            </w:placeholder>
          </w:sdtPr>
          <w:sdtEndPr/>
          <w:sdtContent>
            <w:tc>
              <w:tcPr>
                <w:cnfStyle w:val="001000000000" w:firstRow="0" w:lastRow="0" w:firstColumn="1" w:lastColumn="0" w:oddVBand="0" w:evenVBand="0" w:oddHBand="0" w:evenHBand="0" w:firstRowFirstColumn="0" w:firstRowLastColumn="0" w:lastRowFirstColumn="0" w:lastRowLastColumn="0"/>
                <w:tcW w:w="1014" w:type="pct"/>
              </w:tcPr>
              <w:p w14:paraId="38BF08B5" w14:textId="4EBCB152" w:rsidR="002405CA" w:rsidRPr="000155D2" w:rsidRDefault="00CA70D4" w:rsidP="000155D2">
                <w:pPr>
                  <w:pStyle w:val="ListParagraph"/>
                  <w:numPr>
                    <w:ilvl w:val="0"/>
                    <w:numId w:val="22"/>
                  </w:numPr>
                  <w:ind w:leftChars="0" w:left="454" w:hanging="425"/>
                  <w:jc w:val="left"/>
                  <w:rPr>
                    <w:b w:val="0"/>
                    <w:bCs w:val="0"/>
                    <w:color w:val="000000"/>
                  </w:rPr>
                </w:pPr>
                <w:r w:rsidRPr="00CA70D4">
                  <w:rPr>
                    <w:b w:val="0"/>
                    <w:bCs w:val="0"/>
                    <w:color w:val="000000"/>
                  </w:rPr>
                  <w:t>Dy et al. (2024)</w:t>
                </w:r>
              </w:p>
            </w:tc>
          </w:sdtContent>
        </w:sdt>
        <w:tc>
          <w:tcPr>
            <w:tcW w:w="3986" w:type="pct"/>
          </w:tcPr>
          <w:p w14:paraId="559A9294" w14:textId="77777777" w:rsidR="002405CA" w:rsidRPr="00572629" w:rsidRDefault="002405CA" w:rsidP="00C13553">
            <w:pPr>
              <w:ind w:firstLine="0"/>
              <w:jc w:val="left"/>
              <w:cnfStyle w:val="000000000000" w:firstRow="0" w:lastRow="0" w:firstColumn="0" w:lastColumn="0" w:oddVBand="0" w:evenVBand="0" w:oddHBand="0" w:evenHBand="0" w:firstRowFirstColumn="0" w:firstRowLastColumn="0" w:lastRowFirstColumn="0" w:lastRowLastColumn="0"/>
            </w:pPr>
            <w:r w:rsidRPr="00572629">
              <w:t>Inter-rater variability, Index Error, Reliability, Accuracy, Consistency of scoring[results], noted: “83% trust it will improve efficiency”, clinical agreement with significance statistically assessed. AI assisted scoring was superior in accuracy and reduced error across all pathologist subdisciplines.</w:t>
            </w:r>
          </w:p>
        </w:tc>
      </w:tr>
      <w:tr w:rsidR="002405CA" w:rsidRPr="00572629" w14:paraId="5F7025A7" w14:textId="77777777" w:rsidTr="000155D2">
        <w:sdt>
          <w:sdtPr>
            <w:rPr>
              <w:color w:val="000000"/>
            </w:rPr>
            <w:tag w:val="MENDELEY_CITATION_v3_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"/>
            <w:id w:val="-462965660"/>
            <w:placeholder>
              <w:docPart w:val="685B700EBB1243B5B8D686350007D566"/>
            </w:placeholder>
          </w:sdtPr>
          <w:sdtEndPr/>
          <w:sdtContent>
            <w:tc>
              <w:tcPr>
                <w:cnfStyle w:val="001000000000" w:firstRow="0" w:lastRow="0" w:firstColumn="1" w:lastColumn="0" w:oddVBand="0" w:evenVBand="0" w:oddHBand="0" w:evenHBand="0" w:firstRowFirstColumn="0" w:firstRowLastColumn="0" w:lastRowFirstColumn="0" w:lastRowLastColumn="0"/>
                <w:tcW w:w="1014" w:type="pct"/>
              </w:tcPr>
              <w:p w14:paraId="5AB01455" w14:textId="02AA8A2A" w:rsidR="002405CA" w:rsidRPr="000155D2" w:rsidRDefault="00CA70D4" w:rsidP="000155D2">
                <w:pPr>
                  <w:pStyle w:val="ListParagraph"/>
                  <w:numPr>
                    <w:ilvl w:val="0"/>
                    <w:numId w:val="22"/>
                  </w:numPr>
                  <w:ind w:leftChars="0" w:left="454" w:hanging="425"/>
                  <w:jc w:val="left"/>
                  <w:rPr>
                    <w:b w:val="0"/>
                    <w:bCs w:val="0"/>
                    <w:color w:val="000000"/>
                  </w:rPr>
                </w:pPr>
                <w:r w:rsidRPr="00CA70D4">
                  <w:rPr>
                    <w:b w:val="0"/>
                    <w:bCs w:val="0"/>
                    <w:color w:val="000000"/>
                  </w:rPr>
                  <w:t>EC AI HLEG (2019)</w:t>
                </w:r>
              </w:p>
            </w:tc>
          </w:sdtContent>
        </w:sdt>
        <w:tc>
          <w:tcPr>
            <w:tcW w:w="3986" w:type="pct"/>
          </w:tcPr>
          <w:p w14:paraId="579738F0" w14:textId="77777777" w:rsidR="002405CA" w:rsidRPr="00572629" w:rsidRDefault="002405CA" w:rsidP="00C13553">
            <w:pPr>
              <w:pStyle w:val="ListParagraph"/>
              <w:ind w:leftChars="0" w:left="0" w:firstLine="0"/>
              <w:jc w:val="left"/>
              <w:cnfStyle w:val="000000000000" w:firstRow="0" w:lastRow="0" w:firstColumn="0" w:lastColumn="0" w:oddVBand="0" w:evenVBand="0" w:oddHBand="0" w:evenHBand="0" w:firstRowFirstColumn="0" w:firstRowLastColumn="0" w:lastRowFirstColumn="0" w:lastRowLastColumn="0"/>
            </w:pPr>
            <w:r w:rsidRPr="00572629">
              <w:t>Trustworthy AI has 3 components: lawful, ethical, and robust.  4 ethical principles (foundations): respect for autonomy, prevention of harm, fairness, and explicability.  7 Key requirements for realisation: human agency &amp; oversight, technical robustness and safety, privacy and data governance, transparency, diversity, non-discrimination and fairness, societal and environmental wellbeing, accountability.  Operationalise key requirements: “</w:t>
            </w:r>
            <w:r w:rsidRPr="00572629">
              <w:rPr>
                <w:i/>
                <w:iCs/>
              </w:rPr>
              <w:t>tailor to specific AI application</w:t>
            </w:r>
            <w:r w:rsidRPr="00572629">
              <w:t>”</w:t>
            </w:r>
          </w:p>
        </w:tc>
      </w:tr>
      <w:tr w:rsidR="002405CA" w:rsidRPr="00572629" w14:paraId="4F605CDE" w14:textId="77777777" w:rsidTr="000155D2">
        <w:sdt>
          <w:sdtPr>
            <w:rPr>
              <w:color w:val="000000"/>
            </w:rPr>
            <w:tag w:val="MENDELEY_CITATION_v3_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"/>
            <w:id w:val="31398325"/>
            <w:placeholder>
              <w:docPart w:val="E9DDD088AF8B4A1D99981429B0167435"/>
            </w:placeholder>
          </w:sdtPr>
          <w:sdtEndPr/>
          <w:sdtContent>
            <w:tc>
              <w:tcPr>
                <w:cnfStyle w:val="001000000000" w:firstRow="0" w:lastRow="0" w:firstColumn="1" w:lastColumn="0" w:oddVBand="0" w:evenVBand="0" w:oddHBand="0" w:evenHBand="0" w:firstRowFirstColumn="0" w:firstRowLastColumn="0" w:lastRowFirstColumn="0" w:lastRowLastColumn="0"/>
                <w:tcW w:w="1014" w:type="pct"/>
              </w:tcPr>
              <w:p w14:paraId="7007514A" w14:textId="00CABAF4" w:rsidR="002405CA" w:rsidRPr="000155D2" w:rsidRDefault="00CA70D4" w:rsidP="000155D2">
                <w:pPr>
                  <w:pStyle w:val="ListParagraph"/>
                  <w:numPr>
                    <w:ilvl w:val="0"/>
                    <w:numId w:val="22"/>
                  </w:numPr>
                  <w:ind w:leftChars="0" w:left="454" w:hanging="425"/>
                  <w:jc w:val="left"/>
                  <w:rPr>
                    <w:b w:val="0"/>
                    <w:bCs w:val="0"/>
                    <w:color w:val="000000"/>
                  </w:rPr>
                </w:pPr>
                <w:r w:rsidRPr="00CA70D4">
                  <w:rPr>
                    <w:b w:val="0"/>
                    <w:bCs w:val="0"/>
                    <w:color w:val="000000"/>
                  </w:rPr>
                  <w:t>Escudero Sanchez et al. (2023)</w:t>
                </w:r>
              </w:p>
            </w:tc>
          </w:sdtContent>
        </w:sdt>
        <w:tc>
          <w:tcPr>
            <w:tcW w:w="3986" w:type="pct"/>
          </w:tcPr>
          <w:p w14:paraId="061E3192" w14:textId="77777777" w:rsidR="002405CA" w:rsidRPr="00572629" w:rsidRDefault="002405CA" w:rsidP="00C13553">
            <w:pPr>
              <w:ind w:firstLine="0"/>
              <w:jc w:val="left"/>
              <w:cnfStyle w:val="000000000000" w:firstRow="0" w:lastRow="0" w:firstColumn="0" w:lastColumn="0" w:oddVBand="0" w:evenVBand="0" w:oddHBand="0" w:evenHBand="0" w:firstRowFirstColumn="0" w:firstRowLastColumn="0" w:lastRowFirstColumn="0" w:lastRowLastColumn="0"/>
            </w:pPr>
            <w:r w:rsidRPr="00572629">
              <w:t>Accuracy and reproducibility of predictions. Automatic detection and precisely delineating disease.</w:t>
            </w:r>
          </w:p>
        </w:tc>
      </w:tr>
      <w:tr w:rsidR="002405CA" w:rsidRPr="00572629" w14:paraId="2294F84A" w14:textId="77777777" w:rsidTr="000155D2">
        <w:sdt>
          <w:sdtPr>
            <w:rPr>
              <w:color w:val="000000"/>
            </w:rPr>
            <w:tag w:val="MENDELEY_CITATION_v3_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"/>
            <w:id w:val="-976064874"/>
            <w:placeholder>
              <w:docPart w:val="651D981BB35448BE96AA57AAB7A1043D"/>
            </w:placeholder>
          </w:sdtPr>
          <w:sdtEndPr/>
          <w:sdtContent>
            <w:tc>
              <w:tcPr>
                <w:cnfStyle w:val="001000000000" w:firstRow="0" w:lastRow="0" w:firstColumn="1" w:lastColumn="0" w:oddVBand="0" w:evenVBand="0" w:oddHBand="0" w:evenHBand="0" w:firstRowFirstColumn="0" w:firstRowLastColumn="0" w:lastRowFirstColumn="0" w:lastRowLastColumn="0"/>
                <w:tcW w:w="1014" w:type="pct"/>
              </w:tcPr>
              <w:p w14:paraId="70EDEC4A" w14:textId="5FBF9076" w:rsidR="002405CA" w:rsidRPr="000155D2" w:rsidRDefault="00CA70D4" w:rsidP="000155D2">
                <w:pPr>
                  <w:pStyle w:val="ListParagraph"/>
                  <w:numPr>
                    <w:ilvl w:val="0"/>
                    <w:numId w:val="22"/>
                  </w:numPr>
                  <w:ind w:leftChars="0" w:left="454" w:hanging="425"/>
                  <w:jc w:val="left"/>
                  <w:rPr>
                    <w:b w:val="0"/>
                    <w:bCs w:val="0"/>
                    <w:color w:val="000000"/>
                  </w:rPr>
                </w:pPr>
                <w:r w:rsidRPr="00CA70D4">
                  <w:rPr>
                    <w:b w:val="0"/>
                    <w:bCs w:val="0"/>
                    <w:color w:val="000000"/>
                  </w:rPr>
                  <w:t>F. Li et al. (2023)</w:t>
                </w:r>
              </w:p>
            </w:tc>
          </w:sdtContent>
        </w:sdt>
        <w:tc>
          <w:tcPr>
            <w:tcW w:w="3986" w:type="pct"/>
          </w:tcPr>
          <w:p w14:paraId="642CB7D3" w14:textId="77777777" w:rsidR="002405CA" w:rsidRPr="00572629" w:rsidRDefault="002405CA" w:rsidP="00C13553">
            <w:pPr>
              <w:ind w:firstLine="0"/>
              <w:jc w:val="left"/>
              <w:cnfStyle w:val="000000000000" w:firstRow="0" w:lastRow="0" w:firstColumn="0" w:lastColumn="0" w:oddVBand="0" w:evenVBand="0" w:oddHBand="0" w:evenHBand="0" w:firstRowFirstColumn="0" w:firstRowLastColumn="0" w:lastRowFirstColumn="0" w:lastRowLastColumn="0"/>
            </w:pPr>
            <w:r w:rsidRPr="00572629">
              <w:t>12-Main ethical issues: justice &amp; fairness, freedom &amp; autonomy, privacy, transparency, patient safety and cyber security, trust, beneficence, responsibility, solidarity, sustainability, dignity, and conflicts (with 19-sub issues, e.g., informed consent, confidentiality, explainability, etc.).</w:t>
            </w:r>
          </w:p>
        </w:tc>
      </w:tr>
      <w:tr w:rsidR="002405CA" w:rsidRPr="00572629" w14:paraId="3FDB3996" w14:textId="77777777" w:rsidTr="000155D2">
        <w:sdt>
          <w:sdtPr>
            <w:rPr>
              <w:color w:val="000000"/>
            </w:rPr>
            <w:tag w:val="MENDELEY_CITATION_v3_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"/>
            <w:id w:val="650793867"/>
            <w:placeholder>
              <w:docPart w:val="7E57027E3D394848A0EFCED2F3E005FF"/>
            </w:placeholder>
          </w:sdtPr>
          <w:sdtEndPr/>
          <w:sdtContent>
            <w:tc>
              <w:tcPr>
                <w:cnfStyle w:val="001000000000" w:firstRow="0" w:lastRow="0" w:firstColumn="1" w:lastColumn="0" w:oddVBand="0" w:evenVBand="0" w:oddHBand="0" w:evenHBand="0" w:firstRowFirstColumn="0" w:firstRowLastColumn="0" w:lastRowFirstColumn="0" w:lastRowLastColumn="0"/>
                <w:tcW w:w="1014" w:type="pct"/>
              </w:tcPr>
              <w:p w14:paraId="272839CF" w14:textId="09DA11B3" w:rsidR="002405CA" w:rsidRPr="000155D2" w:rsidRDefault="00CA70D4" w:rsidP="000155D2">
                <w:pPr>
                  <w:pStyle w:val="ListParagraph"/>
                  <w:numPr>
                    <w:ilvl w:val="0"/>
                    <w:numId w:val="22"/>
                  </w:numPr>
                  <w:ind w:leftChars="0" w:left="454" w:hanging="425"/>
                  <w:jc w:val="left"/>
                  <w:rPr>
                    <w:b w:val="0"/>
                    <w:bCs w:val="0"/>
                    <w:color w:val="000000"/>
                  </w:rPr>
                </w:pPr>
                <w:r w:rsidRPr="00CA70D4">
                  <w:rPr>
                    <w:b w:val="0"/>
                    <w:bCs w:val="0"/>
                    <w:color w:val="000000"/>
                  </w:rPr>
                  <w:t>Fehr et al. (2022)</w:t>
                </w:r>
              </w:p>
            </w:tc>
          </w:sdtContent>
        </w:sdt>
        <w:tc>
          <w:tcPr>
            <w:tcW w:w="3986" w:type="pct"/>
          </w:tcPr>
          <w:p w14:paraId="5B46A2AA" w14:textId="77777777" w:rsidR="002405CA" w:rsidRPr="00572629" w:rsidRDefault="002405CA" w:rsidP="00C13553">
            <w:pPr>
              <w:ind w:firstLine="0"/>
              <w:jc w:val="left"/>
              <w:cnfStyle w:val="000000000000" w:firstRow="0" w:lastRow="0" w:firstColumn="0" w:lastColumn="0" w:oddVBand="0" w:evenVBand="0" w:oddHBand="0" w:evenHBand="0" w:firstRowFirstColumn="0" w:firstRowLastColumn="0" w:lastRowFirstColumn="0" w:lastRowLastColumn="0"/>
            </w:pPr>
            <w:r w:rsidRPr="00572629">
              <w:t xml:space="preserve">AI ethics guideline remains unfulfilled.  Close transparency gap for medical AI.  Intended Use and Clinical considerations clear &amp; transparent.  Reporting gaps will limitation to trustworthiness.  </w:t>
            </w:r>
          </w:p>
        </w:tc>
      </w:tr>
      <w:tr w:rsidR="002405CA" w:rsidRPr="00572629" w14:paraId="714EF564" w14:textId="77777777" w:rsidTr="000155D2">
        <w:sdt>
          <w:sdtPr>
            <w:rPr>
              <w:color w:val="000000"/>
            </w:rPr>
            <w:tag w:val="MENDELEY_CITATION_v3_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"/>
            <w:id w:val="552511259"/>
            <w:placeholder>
              <w:docPart w:val="F8741E848B8E40CB8C477EC75444EFE6"/>
            </w:placeholder>
          </w:sdtPr>
          <w:sdtEndPr/>
          <w:sdtContent>
            <w:tc>
              <w:tcPr>
                <w:cnfStyle w:val="001000000000" w:firstRow="0" w:lastRow="0" w:firstColumn="1" w:lastColumn="0" w:oddVBand="0" w:evenVBand="0" w:oddHBand="0" w:evenHBand="0" w:firstRowFirstColumn="0" w:firstRowLastColumn="0" w:lastRowFirstColumn="0" w:lastRowLastColumn="0"/>
                <w:tcW w:w="1014" w:type="pct"/>
              </w:tcPr>
              <w:p w14:paraId="37BE7D82" w14:textId="33E702F4" w:rsidR="002405CA" w:rsidRPr="000155D2" w:rsidRDefault="00CA70D4" w:rsidP="000155D2">
                <w:pPr>
                  <w:pStyle w:val="ListParagraph"/>
                  <w:numPr>
                    <w:ilvl w:val="0"/>
                    <w:numId w:val="22"/>
                  </w:numPr>
                  <w:ind w:leftChars="0" w:left="454" w:hanging="425"/>
                  <w:jc w:val="left"/>
                  <w:rPr>
                    <w:b w:val="0"/>
                    <w:bCs w:val="0"/>
                    <w:color w:val="000000"/>
                  </w:rPr>
                </w:pPr>
                <w:r w:rsidRPr="00CA70D4">
                  <w:rPr>
                    <w:b w:val="0"/>
                    <w:bCs w:val="0"/>
                    <w:color w:val="000000"/>
                  </w:rPr>
                  <w:t>Feldman et al. (2019)</w:t>
                </w:r>
              </w:p>
            </w:tc>
          </w:sdtContent>
        </w:sdt>
        <w:tc>
          <w:tcPr>
            <w:tcW w:w="3986" w:type="pct"/>
          </w:tcPr>
          <w:p w14:paraId="07A958AF" w14:textId="77777777" w:rsidR="002405CA" w:rsidRPr="00572629" w:rsidRDefault="002405CA" w:rsidP="00C13553">
            <w:pPr>
              <w:ind w:firstLine="0"/>
              <w:jc w:val="left"/>
              <w:cnfStyle w:val="000000000000" w:firstRow="0" w:lastRow="0" w:firstColumn="0" w:lastColumn="0" w:oddVBand="0" w:evenVBand="0" w:oddHBand="0" w:evenHBand="0" w:firstRowFirstColumn="0" w:firstRowLastColumn="0" w:lastRowFirstColumn="0" w:lastRowLastColumn="0"/>
            </w:pPr>
            <w:r w:rsidRPr="00572629">
              <w:t>Trust and interpretability</w:t>
            </w:r>
            <w:r w:rsidRPr="00572629">
              <w:rPr>
                <w:b/>
                <w:bCs/>
              </w:rPr>
              <w:t xml:space="preserve">, </w:t>
            </w:r>
            <w:r w:rsidRPr="00572629">
              <w:t>explainability of black box</w:t>
            </w:r>
          </w:p>
          <w:p w14:paraId="06BBE50E" w14:textId="77777777" w:rsidR="002405CA" w:rsidRPr="00572629" w:rsidRDefault="002405CA" w:rsidP="00C13553">
            <w:pPr>
              <w:ind w:firstLine="0"/>
              <w:jc w:val="left"/>
              <w:cnfStyle w:val="000000000000" w:firstRow="0" w:lastRow="0" w:firstColumn="0" w:lastColumn="0" w:oddVBand="0" w:evenVBand="0" w:oddHBand="0" w:evenHBand="0" w:firstRowFirstColumn="0" w:firstRowLastColumn="0" w:lastRowFirstColumn="0" w:lastRowLastColumn="0"/>
            </w:pPr>
            <w:r w:rsidRPr="00572629">
              <w:lastRenderedPageBreak/>
              <w:t xml:space="preserve">Societal Trust: </w:t>
            </w:r>
            <w:r w:rsidRPr="00572629">
              <w:rPr>
                <w:i/>
                <w:iCs/>
              </w:rPr>
              <w:t>Provider competence</w:t>
            </w:r>
            <w:r w:rsidRPr="00572629">
              <w:t xml:space="preserve"> (certification from regulatory &amp; standards), </w:t>
            </w:r>
            <w:r w:rsidRPr="00572629">
              <w:rPr>
                <w:i/>
                <w:iCs/>
              </w:rPr>
              <w:t>patient interest</w:t>
            </w:r>
            <w:r w:rsidRPr="00572629">
              <w:t xml:space="preserve">, and </w:t>
            </w:r>
            <w:r w:rsidRPr="00572629">
              <w:rPr>
                <w:i/>
                <w:iCs/>
              </w:rPr>
              <w:t>information integrity</w:t>
            </w:r>
            <w:r w:rsidRPr="00572629">
              <w:t xml:space="preserve">.  </w:t>
            </w:r>
          </w:p>
        </w:tc>
      </w:tr>
      <w:tr w:rsidR="002405CA" w:rsidRPr="00572629" w14:paraId="0876221F" w14:textId="77777777" w:rsidTr="000155D2">
        <w:sdt>
          <w:sdtPr>
            <w:rPr>
              <w:color w:val="000000"/>
            </w:rPr>
            <w:tag w:val="MENDELEY_CITATION_v3_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"/>
            <w:id w:val="424085226"/>
            <w:placeholder>
              <w:docPart w:val="E3FE57BD9C6F4071ADEAD38B3440C91D"/>
            </w:placeholder>
          </w:sdtPr>
          <w:sdtEndPr/>
          <w:sdtContent>
            <w:tc>
              <w:tcPr>
                <w:cnfStyle w:val="001000000000" w:firstRow="0" w:lastRow="0" w:firstColumn="1" w:lastColumn="0" w:oddVBand="0" w:evenVBand="0" w:oddHBand="0" w:evenHBand="0" w:firstRowFirstColumn="0" w:firstRowLastColumn="0" w:lastRowFirstColumn="0" w:lastRowLastColumn="0"/>
                <w:tcW w:w="1014" w:type="pct"/>
              </w:tcPr>
              <w:p w14:paraId="2881DCEE" w14:textId="5522E36B" w:rsidR="002405CA" w:rsidRPr="000155D2" w:rsidRDefault="00CA70D4" w:rsidP="000155D2">
                <w:pPr>
                  <w:pStyle w:val="ListParagraph"/>
                  <w:numPr>
                    <w:ilvl w:val="0"/>
                    <w:numId w:val="22"/>
                  </w:numPr>
                  <w:ind w:leftChars="0" w:left="454" w:hanging="425"/>
                  <w:jc w:val="left"/>
                  <w:rPr>
                    <w:b w:val="0"/>
                    <w:bCs w:val="0"/>
                    <w:color w:val="000000"/>
                  </w:rPr>
                </w:pPr>
                <w:r w:rsidRPr="00CA70D4">
                  <w:rPr>
                    <w:b w:val="0"/>
                    <w:bCs w:val="0"/>
                    <w:color w:val="000000"/>
                  </w:rPr>
                  <w:t>Hagendorff (2020)</w:t>
                </w:r>
              </w:p>
            </w:tc>
          </w:sdtContent>
        </w:sdt>
        <w:tc>
          <w:tcPr>
            <w:tcW w:w="3986" w:type="pct"/>
          </w:tcPr>
          <w:p w14:paraId="4B9AB09C" w14:textId="77777777" w:rsidR="002405CA" w:rsidRPr="00572629" w:rsidRDefault="002405CA" w:rsidP="00C13553">
            <w:pPr>
              <w:ind w:firstLine="0"/>
              <w:jc w:val="left"/>
              <w:cnfStyle w:val="000000000000" w:firstRow="0" w:lastRow="0" w:firstColumn="0" w:lastColumn="0" w:oddVBand="0" w:evenVBand="0" w:oddHBand="0" w:evenHBand="0" w:firstRowFirstColumn="0" w:firstRowLastColumn="0" w:lastRowFirstColumn="0" w:lastRowLastColumn="0"/>
            </w:pPr>
            <w:r w:rsidRPr="00572629">
              <w:t xml:space="preserve">Reviews 22 major AI ethical guidelines and provides recommendations on overcoming their ineffectiveness.  Accountability, privacy, and fairness account for 80%. </w:t>
            </w:r>
          </w:p>
        </w:tc>
      </w:tr>
      <w:tr w:rsidR="002405CA" w:rsidRPr="00572629" w14:paraId="22E28DBE" w14:textId="77777777" w:rsidTr="000155D2">
        <w:sdt>
          <w:sdtPr>
            <w:rPr>
              <w:color w:val="000000"/>
            </w:rPr>
            <w:tag w:val="MENDELEY_CITATION_v3_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"/>
            <w:id w:val="-470440736"/>
            <w:placeholder>
              <w:docPart w:val="3F186B847A9745798E8C030DA220C13F"/>
            </w:placeholder>
          </w:sdtPr>
          <w:sdtEndPr/>
          <w:sdtContent>
            <w:tc>
              <w:tcPr>
                <w:cnfStyle w:val="001000000000" w:firstRow="0" w:lastRow="0" w:firstColumn="1" w:lastColumn="0" w:oddVBand="0" w:evenVBand="0" w:oddHBand="0" w:evenHBand="0" w:firstRowFirstColumn="0" w:firstRowLastColumn="0" w:lastRowFirstColumn="0" w:lastRowLastColumn="0"/>
                <w:tcW w:w="1014" w:type="pct"/>
              </w:tcPr>
              <w:p w14:paraId="3FED50FA" w14:textId="50D1EBBC" w:rsidR="002405CA" w:rsidRPr="000155D2" w:rsidRDefault="00CA70D4" w:rsidP="000155D2">
                <w:pPr>
                  <w:pStyle w:val="ListParagraph"/>
                  <w:numPr>
                    <w:ilvl w:val="0"/>
                    <w:numId w:val="22"/>
                  </w:numPr>
                  <w:ind w:leftChars="0" w:left="454" w:hanging="425"/>
                  <w:jc w:val="left"/>
                  <w:rPr>
                    <w:b w:val="0"/>
                    <w:bCs w:val="0"/>
                    <w:color w:val="000000"/>
                  </w:rPr>
                </w:pPr>
                <w:r w:rsidRPr="00CA70D4">
                  <w:rPr>
                    <w:b w:val="0"/>
                    <w:bCs w:val="0"/>
                    <w:color w:val="000000"/>
                  </w:rPr>
                  <w:t>Kerstan et al. (2023)</w:t>
                </w:r>
              </w:p>
            </w:tc>
          </w:sdtContent>
        </w:sdt>
        <w:tc>
          <w:tcPr>
            <w:tcW w:w="3986" w:type="pct"/>
          </w:tcPr>
          <w:p w14:paraId="75463EC2" w14:textId="77777777" w:rsidR="002405CA" w:rsidRPr="00572629" w:rsidRDefault="002405CA" w:rsidP="00C13553">
            <w:pPr>
              <w:ind w:firstLine="0"/>
              <w:jc w:val="left"/>
              <w:cnfStyle w:val="000000000000" w:firstRow="0" w:lastRow="0" w:firstColumn="0" w:lastColumn="0" w:oddVBand="0" w:evenVBand="0" w:oddHBand="0" w:evenHBand="0" w:firstRowFirstColumn="0" w:firstRowLastColumn="0" w:lastRowFirstColumn="0" w:lastRowLastColumn="0"/>
            </w:pPr>
            <w:r w:rsidRPr="00572629">
              <w:t>Human involvement in decision and treatment.  Perceptions and preferences of humans must be addressed through transparency, AI literacy, explainability, multi-stakeholder engagement and co-creation (collaborative prototyping).</w:t>
            </w:r>
          </w:p>
        </w:tc>
      </w:tr>
      <w:tr w:rsidR="002405CA" w:rsidRPr="00572629" w14:paraId="2F3E677C" w14:textId="77777777" w:rsidTr="000155D2">
        <w:sdt>
          <w:sdtPr>
            <w:rPr>
              <w:color w:val="000000"/>
            </w:rPr>
            <w:tag w:val="MENDELEY_CITATION_v3_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"/>
            <w:id w:val="1806268784"/>
            <w:placeholder>
              <w:docPart w:val="5889BAC7A6224D76ACCDDAF213896157"/>
            </w:placeholder>
          </w:sdtPr>
          <w:sdtEndPr/>
          <w:sdtContent>
            <w:tc>
              <w:tcPr>
                <w:cnfStyle w:val="001000000000" w:firstRow="0" w:lastRow="0" w:firstColumn="1" w:lastColumn="0" w:oddVBand="0" w:evenVBand="0" w:oddHBand="0" w:evenHBand="0" w:firstRowFirstColumn="0" w:firstRowLastColumn="0" w:lastRowFirstColumn="0" w:lastRowLastColumn="0"/>
                <w:tcW w:w="1014" w:type="pct"/>
              </w:tcPr>
              <w:p w14:paraId="70235F52" w14:textId="4FB83E40" w:rsidR="002405CA" w:rsidRPr="000155D2" w:rsidRDefault="00CA70D4" w:rsidP="000155D2">
                <w:pPr>
                  <w:pStyle w:val="ListParagraph"/>
                  <w:numPr>
                    <w:ilvl w:val="0"/>
                    <w:numId w:val="22"/>
                  </w:numPr>
                  <w:ind w:leftChars="0" w:left="454" w:hanging="425"/>
                  <w:jc w:val="left"/>
                  <w:rPr>
                    <w:b w:val="0"/>
                    <w:bCs w:val="0"/>
                    <w:color w:val="000000"/>
                  </w:rPr>
                </w:pPr>
                <w:r w:rsidRPr="00CA70D4">
                  <w:rPr>
                    <w:b w:val="0"/>
                    <w:bCs w:val="0"/>
                    <w:color w:val="000000"/>
                  </w:rPr>
                  <w:t>Liu et al. (2023)</w:t>
                </w:r>
              </w:p>
            </w:tc>
          </w:sdtContent>
        </w:sdt>
        <w:tc>
          <w:tcPr>
            <w:tcW w:w="3986" w:type="pct"/>
          </w:tcPr>
          <w:p w14:paraId="41D8A4FD" w14:textId="77777777" w:rsidR="002405CA" w:rsidRPr="00572629" w:rsidRDefault="002405CA" w:rsidP="00C13553">
            <w:pPr>
              <w:ind w:firstLine="0"/>
              <w:jc w:val="left"/>
              <w:cnfStyle w:val="000000000000" w:firstRow="0" w:lastRow="0" w:firstColumn="0" w:lastColumn="0" w:oddVBand="0" w:evenVBand="0" w:oddHBand="0" w:evenHBand="0" w:firstRowFirstColumn="0" w:firstRowLastColumn="0" w:lastRowFirstColumn="0" w:lastRowLastColumn="0"/>
            </w:pPr>
            <w:r w:rsidRPr="00572629">
              <w:t>XAI can enhance transparency and trustworthiness in decision making.  Improves accuracy of classification, removes low-quality images, and enables explainability of results. Improved interpretability and enhanced robustness.</w:t>
            </w:r>
          </w:p>
        </w:tc>
      </w:tr>
      <w:tr w:rsidR="002405CA" w:rsidRPr="00572629" w14:paraId="1843E3E7" w14:textId="77777777" w:rsidTr="000155D2">
        <w:tc>
          <w:tcPr>
            <w:cnfStyle w:val="001000000000" w:firstRow="0" w:lastRow="0" w:firstColumn="1" w:lastColumn="0" w:oddVBand="0" w:evenVBand="0" w:oddHBand="0" w:evenHBand="0" w:firstRowFirstColumn="0" w:firstRowLastColumn="0" w:lastRowFirstColumn="0" w:lastRowLastColumn="0"/>
            <w:tcW w:w="1014" w:type="pct"/>
          </w:tcPr>
          <w:sdt>
            <w:sdtPr>
              <w:rPr>
                <w:color w:val="000000"/>
              </w:rPr>
              <w:tag w:val="MENDELEY_CITATION_v3_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"/>
              <w:id w:val="-22474748"/>
              <w:placeholder>
                <w:docPart w:val="6AD8AA54B7544F3AA0562B42226F8A9D"/>
              </w:placeholder>
            </w:sdtPr>
            <w:sdtEndPr/>
            <w:sdtContent>
              <w:p w14:paraId="22930FAA" w14:textId="267B5324" w:rsidR="002405CA" w:rsidRPr="000155D2" w:rsidRDefault="00CA70D4" w:rsidP="000155D2">
                <w:pPr>
                  <w:pStyle w:val="ListParagraph"/>
                  <w:numPr>
                    <w:ilvl w:val="0"/>
                    <w:numId w:val="22"/>
                  </w:numPr>
                  <w:ind w:leftChars="0" w:left="454" w:hanging="425"/>
                  <w:jc w:val="left"/>
                  <w:rPr>
                    <w:b w:val="0"/>
                    <w:bCs w:val="0"/>
                    <w:color w:val="000000"/>
                  </w:rPr>
                </w:pPr>
                <w:r w:rsidRPr="00CA70D4">
                  <w:rPr>
                    <w:b w:val="0"/>
                    <w:bCs w:val="0"/>
                    <w:color w:val="000000"/>
                  </w:rPr>
                  <w:t>OECD (2023) download Jan 2024.</w:t>
                </w:r>
              </w:p>
            </w:sdtContent>
          </w:sdt>
        </w:tc>
        <w:tc>
          <w:tcPr>
            <w:tcW w:w="3986" w:type="pct"/>
          </w:tcPr>
          <w:p w14:paraId="7DFE1A4C" w14:textId="77777777" w:rsidR="002405CA" w:rsidRPr="00572629" w:rsidRDefault="002405CA" w:rsidP="00C13553">
            <w:pPr>
              <w:ind w:firstLine="0"/>
              <w:jc w:val="left"/>
              <w:cnfStyle w:val="000000000000" w:firstRow="0" w:lastRow="0" w:firstColumn="0" w:lastColumn="0" w:oddVBand="0" w:evenVBand="0" w:oddHBand="0" w:evenHBand="0" w:firstRowFirstColumn="0" w:firstRowLastColumn="0" w:lastRowFirstColumn="0" w:lastRowLastColumn="0"/>
            </w:pPr>
            <w:r w:rsidRPr="00572629">
              <w:t>Fairness, Privacy &amp; Data governance, Respect for Human Rights, Robustness &amp; Digital Security, Transparency &amp; Explainability &amp; others listed under Tools for Trustworthy AI (i.e., safety, human wellbeing, sustainability)</w:t>
            </w:r>
          </w:p>
        </w:tc>
      </w:tr>
      <w:tr w:rsidR="002405CA" w:rsidRPr="00572629" w14:paraId="2F77E9E9" w14:textId="77777777" w:rsidTr="000155D2">
        <w:sdt>
          <w:sdtPr>
            <w:rPr>
              <w:color w:val="000000"/>
            </w:rPr>
            <w:tag w:val="MENDELEY_CITATION_v3_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"/>
            <w:id w:val="1046571120"/>
            <w:placeholder>
              <w:docPart w:val="EB2C57FEAB9646A5A96D8A1EB330B185"/>
            </w:placeholder>
          </w:sdtPr>
          <w:sdtEndPr/>
          <w:sdtContent>
            <w:tc>
              <w:tcPr>
                <w:cnfStyle w:val="001000000000" w:firstRow="0" w:lastRow="0" w:firstColumn="1" w:lastColumn="0" w:oddVBand="0" w:evenVBand="0" w:oddHBand="0" w:evenHBand="0" w:firstRowFirstColumn="0" w:firstRowLastColumn="0" w:lastRowFirstColumn="0" w:lastRowLastColumn="0"/>
                <w:tcW w:w="1014" w:type="pct"/>
              </w:tcPr>
              <w:p w14:paraId="09DAA081" w14:textId="05B4C2B1" w:rsidR="002405CA" w:rsidRPr="000155D2" w:rsidRDefault="00CA70D4" w:rsidP="000155D2">
                <w:pPr>
                  <w:pStyle w:val="ListParagraph"/>
                  <w:numPr>
                    <w:ilvl w:val="0"/>
                    <w:numId w:val="22"/>
                  </w:numPr>
                  <w:ind w:leftChars="0" w:left="454" w:hanging="425"/>
                  <w:jc w:val="left"/>
                  <w:rPr>
                    <w:b w:val="0"/>
                    <w:bCs w:val="0"/>
                    <w:color w:val="000000"/>
                  </w:rPr>
                </w:pPr>
                <w:r w:rsidRPr="00CA70D4">
                  <w:rPr>
                    <w:b w:val="0"/>
                    <w:bCs w:val="0"/>
                    <w:color w:val="000000"/>
                  </w:rPr>
                  <w:t>Omrani et al. (2022)</w:t>
                </w:r>
              </w:p>
            </w:tc>
          </w:sdtContent>
        </w:sdt>
        <w:tc>
          <w:tcPr>
            <w:tcW w:w="3986" w:type="pct"/>
          </w:tcPr>
          <w:p w14:paraId="56D47421" w14:textId="77777777" w:rsidR="002405CA" w:rsidRPr="00572629" w:rsidRDefault="002405CA" w:rsidP="00C13553">
            <w:pPr>
              <w:ind w:firstLine="0"/>
              <w:jc w:val="left"/>
              <w:cnfStyle w:val="000000000000" w:firstRow="0" w:lastRow="0" w:firstColumn="0" w:lastColumn="0" w:oddVBand="0" w:evenVBand="0" w:oddHBand="0" w:evenHBand="0" w:firstRowFirstColumn="0" w:firstRowLastColumn="0" w:lastRowFirstColumn="0" w:lastRowLastColumn="0"/>
            </w:pPr>
            <w:r w:rsidRPr="00572629">
              <w:t xml:space="preserve">Unequal degrees of trust across EU28 (member states).  TwAI focuses on discrimination, responsibility, and accountability, with different demographics having different opinions.  3 learnings; 1) strengthen technical and social robustness of AI systems, 2) create systems compliant with law and regulations, 3) guarantee compliance with ethical principles and values. </w:t>
            </w:r>
          </w:p>
        </w:tc>
      </w:tr>
      <w:tr w:rsidR="002405CA" w:rsidRPr="00572629" w14:paraId="4F2267BF" w14:textId="77777777" w:rsidTr="000155D2">
        <w:sdt>
          <w:sdtPr>
            <w:rPr>
              <w:color w:val="000000"/>
            </w:rPr>
            <w:tag w:val="MENDELEY_CITATION_v3_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"/>
            <w:id w:val="-1513217605"/>
            <w:placeholder>
              <w:docPart w:val="2234D4F9F8D945B497E4D4AA4BCB0429"/>
            </w:placeholder>
          </w:sdtPr>
          <w:sdtEndPr/>
          <w:sdtContent>
            <w:tc>
              <w:tcPr>
                <w:cnfStyle w:val="001000000000" w:firstRow="0" w:lastRow="0" w:firstColumn="1" w:lastColumn="0" w:oddVBand="0" w:evenVBand="0" w:oddHBand="0" w:evenHBand="0" w:firstRowFirstColumn="0" w:firstRowLastColumn="0" w:lastRowFirstColumn="0" w:lastRowLastColumn="0"/>
                <w:tcW w:w="1014" w:type="pct"/>
              </w:tcPr>
              <w:p w14:paraId="3280B0F7" w14:textId="35BB4D4B" w:rsidR="002405CA" w:rsidRPr="000155D2" w:rsidRDefault="00CA70D4" w:rsidP="000155D2">
                <w:pPr>
                  <w:pStyle w:val="ListParagraph"/>
                  <w:numPr>
                    <w:ilvl w:val="0"/>
                    <w:numId w:val="22"/>
                  </w:numPr>
                  <w:ind w:leftChars="0" w:left="454" w:hanging="425"/>
                  <w:jc w:val="left"/>
                  <w:rPr>
                    <w:b w:val="0"/>
                    <w:bCs w:val="0"/>
                    <w:color w:val="000000"/>
                  </w:rPr>
                </w:pPr>
                <w:r w:rsidRPr="00CA70D4">
                  <w:rPr>
                    <w:b w:val="0"/>
                    <w:bCs w:val="0"/>
                    <w:color w:val="000000"/>
                  </w:rPr>
                  <w:t>Sachan et al. (2021)</w:t>
                </w:r>
              </w:p>
            </w:tc>
          </w:sdtContent>
        </w:sdt>
        <w:tc>
          <w:tcPr>
            <w:tcW w:w="3986" w:type="pct"/>
          </w:tcPr>
          <w:p w14:paraId="620E06A9" w14:textId="77777777" w:rsidR="002405CA" w:rsidRPr="00572629" w:rsidRDefault="002405CA" w:rsidP="00C13553">
            <w:pPr>
              <w:ind w:firstLine="0"/>
              <w:jc w:val="left"/>
              <w:cnfStyle w:val="000000000000" w:firstRow="0" w:lastRow="0" w:firstColumn="0" w:lastColumn="0" w:oddVBand="0" w:evenVBand="0" w:oddHBand="0" w:evenHBand="0" w:firstRowFirstColumn="0" w:firstRowLastColumn="0" w:lastRowFirstColumn="0" w:lastRowLastColumn="0"/>
            </w:pPr>
            <w:r w:rsidRPr="00572629">
              <w:t>Uncertainty, ambiguity &amp; incompleteness of missing values at input and output, categorical attribute assignment incomplete and ambiguous.  3 types: informational uncertainty, unforeseeable uncertainty, uncertainly due to lack of pre-modelling explainability.</w:t>
            </w:r>
          </w:p>
        </w:tc>
      </w:tr>
      <w:tr w:rsidR="002405CA" w:rsidRPr="00572629" w14:paraId="54768332" w14:textId="77777777" w:rsidTr="000155D2">
        <w:sdt>
          <w:sdtPr>
            <w:rPr>
              <w:color w:val="000000"/>
            </w:rPr>
            <w:tag w:val="MENDELEY_CITATION_v3_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"/>
            <w:id w:val="1964920538"/>
            <w:placeholder>
              <w:docPart w:val="2947EEB64DAA41A7992AAA1322CE6757"/>
            </w:placeholder>
          </w:sdtPr>
          <w:sdtEndPr/>
          <w:sdtContent>
            <w:tc>
              <w:tcPr>
                <w:cnfStyle w:val="001000000000" w:firstRow="0" w:lastRow="0" w:firstColumn="1" w:lastColumn="0" w:oddVBand="0" w:evenVBand="0" w:oddHBand="0" w:evenHBand="0" w:firstRowFirstColumn="0" w:firstRowLastColumn="0" w:lastRowFirstColumn="0" w:lastRowLastColumn="0"/>
                <w:tcW w:w="1014" w:type="pct"/>
              </w:tcPr>
              <w:p w14:paraId="02DC8EBA" w14:textId="7E8B06B9" w:rsidR="002405CA" w:rsidRPr="000155D2" w:rsidRDefault="00CA70D4" w:rsidP="000155D2">
                <w:pPr>
                  <w:pStyle w:val="ListParagraph"/>
                  <w:numPr>
                    <w:ilvl w:val="0"/>
                    <w:numId w:val="22"/>
                  </w:numPr>
                  <w:ind w:leftChars="0" w:left="454" w:hanging="425"/>
                  <w:jc w:val="left"/>
                  <w:rPr>
                    <w:b w:val="0"/>
                    <w:bCs w:val="0"/>
                    <w:color w:val="000000"/>
                  </w:rPr>
                </w:pPr>
                <w:r w:rsidRPr="00CA70D4">
                  <w:rPr>
                    <w:b w:val="0"/>
                    <w:bCs w:val="0"/>
                    <w:color w:val="000000"/>
                  </w:rPr>
                  <w:t>Saini and Saxena (2023)</w:t>
                </w:r>
              </w:p>
            </w:tc>
          </w:sdtContent>
        </w:sdt>
        <w:tc>
          <w:tcPr>
            <w:tcW w:w="3986" w:type="pct"/>
          </w:tcPr>
          <w:p w14:paraId="54A837EE" w14:textId="77777777" w:rsidR="002405CA" w:rsidRPr="00572629" w:rsidRDefault="002405CA" w:rsidP="00C13553">
            <w:pPr>
              <w:ind w:firstLine="0"/>
              <w:jc w:val="left"/>
              <w:cnfStyle w:val="000000000000" w:firstRow="0" w:lastRow="0" w:firstColumn="0" w:lastColumn="0" w:oddVBand="0" w:evenVBand="0" w:oddHBand="0" w:evenHBand="0" w:firstRowFirstColumn="0" w:firstRowLastColumn="0" w:lastRowFirstColumn="0" w:lastRowLastColumn="0"/>
            </w:pPr>
            <w:r w:rsidRPr="00572629">
              <w:t xml:space="preserve">Security, integrity, credibility. </w:t>
            </w:r>
          </w:p>
        </w:tc>
      </w:tr>
      <w:tr w:rsidR="002405CA" w:rsidRPr="00572629" w14:paraId="320C0ECC" w14:textId="77777777" w:rsidTr="000155D2">
        <w:sdt>
          <w:sdtPr>
            <w:rPr>
              <w:color w:val="000000"/>
            </w:rPr>
            <w:tag w:val="MENDELEY_CITATION_v3_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"/>
            <w:id w:val="-690919854"/>
            <w:placeholder>
              <w:docPart w:val="FFF80D857E4E431FB1EC2241BB2F5553"/>
            </w:placeholder>
          </w:sdtPr>
          <w:sdtEndPr/>
          <w:sdtContent>
            <w:tc>
              <w:tcPr>
                <w:cnfStyle w:val="001000000000" w:firstRow="0" w:lastRow="0" w:firstColumn="1" w:lastColumn="0" w:oddVBand="0" w:evenVBand="0" w:oddHBand="0" w:evenHBand="0" w:firstRowFirstColumn="0" w:firstRowLastColumn="0" w:lastRowFirstColumn="0" w:lastRowLastColumn="0"/>
                <w:tcW w:w="1014" w:type="pct"/>
              </w:tcPr>
              <w:p w14:paraId="049ADBA6" w14:textId="358F34C2" w:rsidR="002405CA" w:rsidRPr="000155D2" w:rsidRDefault="00CA70D4" w:rsidP="000155D2">
                <w:pPr>
                  <w:pStyle w:val="ListParagraph"/>
                  <w:numPr>
                    <w:ilvl w:val="0"/>
                    <w:numId w:val="22"/>
                  </w:numPr>
                  <w:ind w:leftChars="0" w:left="454" w:hanging="425"/>
                  <w:jc w:val="left"/>
                  <w:rPr>
                    <w:b w:val="0"/>
                    <w:bCs w:val="0"/>
                    <w:color w:val="000000"/>
                  </w:rPr>
                </w:pPr>
                <w:r w:rsidRPr="00CA70D4">
                  <w:rPr>
                    <w:b w:val="0"/>
                    <w:bCs w:val="0"/>
                    <w:color w:val="000000"/>
                  </w:rPr>
                  <w:t>Schultze (2023)</w:t>
                </w:r>
              </w:p>
            </w:tc>
          </w:sdtContent>
        </w:sdt>
        <w:tc>
          <w:tcPr>
            <w:tcW w:w="3986" w:type="pct"/>
          </w:tcPr>
          <w:p w14:paraId="5CA7F26C" w14:textId="77777777" w:rsidR="002405CA" w:rsidRPr="00572629" w:rsidRDefault="002405CA" w:rsidP="00C13553">
            <w:pPr>
              <w:ind w:firstLine="0"/>
              <w:jc w:val="left"/>
              <w:cnfStyle w:val="000000000000" w:firstRow="0" w:lastRow="0" w:firstColumn="0" w:lastColumn="0" w:oddVBand="0" w:evenVBand="0" w:oddHBand="0" w:evenHBand="0" w:firstRowFirstColumn="0" w:firstRowLastColumn="0" w:lastRowFirstColumn="0" w:lastRowLastColumn="0"/>
            </w:pPr>
            <w:r w:rsidRPr="00572629">
              <w:t>Data Protection &amp; Security, Sustainable, environmentally protective, State of the Art Decision-Making, Accessible, Available, Interpretable, Robustness (sufficiently large data training sets), Appropriate algorithms, Fair, Transparent</w:t>
            </w:r>
          </w:p>
        </w:tc>
      </w:tr>
      <w:tr w:rsidR="002405CA" w:rsidRPr="00572629" w14:paraId="1559EE41" w14:textId="77777777" w:rsidTr="000155D2">
        <w:sdt>
          <w:sdtPr>
            <w:rPr>
              <w:color w:val="000000"/>
            </w:rPr>
            <w:tag w:val="MENDELEY_CITATION_v3_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"/>
            <w:id w:val="-1660382266"/>
            <w:placeholder>
              <w:docPart w:val="BD5A4FE3D0494D11944031F8AEAC93D2"/>
            </w:placeholder>
          </w:sdtPr>
          <w:sdtEndPr/>
          <w:sdtContent>
            <w:tc>
              <w:tcPr>
                <w:cnfStyle w:val="001000000000" w:firstRow="0" w:lastRow="0" w:firstColumn="1" w:lastColumn="0" w:oddVBand="0" w:evenVBand="0" w:oddHBand="0" w:evenHBand="0" w:firstRowFirstColumn="0" w:firstRowLastColumn="0" w:lastRowFirstColumn="0" w:lastRowLastColumn="0"/>
                <w:tcW w:w="1014" w:type="pct"/>
              </w:tcPr>
              <w:p w14:paraId="0F9D7957" w14:textId="26DF896E" w:rsidR="002405CA" w:rsidRPr="000155D2" w:rsidRDefault="00CA70D4" w:rsidP="000155D2">
                <w:pPr>
                  <w:pStyle w:val="ListParagraph"/>
                  <w:numPr>
                    <w:ilvl w:val="0"/>
                    <w:numId w:val="22"/>
                  </w:numPr>
                  <w:ind w:leftChars="0" w:left="454" w:hanging="425"/>
                  <w:jc w:val="left"/>
                  <w:rPr>
                    <w:b w:val="0"/>
                    <w:bCs w:val="0"/>
                    <w:color w:val="000000"/>
                  </w:rPr>
                </w:pPr>
                <w:r w:rsidRPr="00CA70D4">
                  <w:rPr>
                    <w:b w:val="0"/>
                    <w:bCs w:val="0"/>
                    <w:color w:val="000000"/>
                  </w:rPr>
                  <w:t>Schulz et al. (2023)</w:t>
                </w:r>
              </w:p>
            </w:tc>
          </w:sdtContent>
        </w:sdt>
        <w:tc>
          <w:tcPr>
            <w:tcW w:w="3986" w:type="pct"/>
          </w:tcPr>
          <w:p w14:paraId="26A4A4FB" w14:textId="77777777" w:rsidR="002405CA" w:rsidRPr="00572629" w:rsidRDefault="002405CA" w:rsidP="00C13553">
            <w:pPr>
              <w:ind w:firstLine="0"/>
              <w:jc w:val="left"/>
              <w:cnfStyle w:val="000000000000" w:firstRow="0" w:lastRow="0" w:firstColumn="0" w:lastColumn="0" w:oddVBand="0" w:evenVBand="0" w:oddHBand="0" w:evenHBand="0" w:firstRowFirstColumn="0" w:firstRowLastColumn="0" w:lastRowFirstColumn="0" w:lastRowLastColumn="0"/>
            </w:pPr>
            <w:r w:rsidRPr="00572629">
              <w:t>Trust and belief were found to fully mediate the effects of attitude on AI Acceptance by clinicians.</w:t>
            </w:r>
          </w:p>
        </w:tc>
      </w:tr>
      <w:tr w:rsidR="002405CA" w:rsidRPr="00572629" w14:paraId="4F49CEB3" w14:textId="77777777" w:rsidTr="000155D2">
        <w:sdt>
          <w:sdtPr>
            <w:rPr>
              <w:color w:val="000000"/>
            </w:rPr>
            <w:tag w:val="MENDELEY_CITATION_v3_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"/>
            <w:id w:val="-463895806"/>
            <w:placeholder>
              <w:docPart w:val="6FC3741001F54EB7AFC7E01217B4E595"/>
            </w:placeholder>
          </w:sdtPr>
          <w:sdtEndPr/>
          <w:sdtContent>
            <w:tc>
              <w:tcPr>
                <w:cnfStyle w:val="001000000000" w:firstRow="0" w:lastRow="0" w:firstColumn="1" w:lastColumn="0" w:oddVBand="0" w:evenVBand="0" w:oddHBand="0" w:evenHBand="0" w:firstRowFirstColumn="0" w:firstRowLastColumn="0" w:lastRowFirstColumn="0" w:lastRowLastColumn="0"/>
                <w:tcW w:w="1014" w:type="pct"/>
              </w:tcPr>
              <w:p w14:paraId="0185CC93" w14:textId="370875FF" w:rsidR="002405CA" w:rsidRPr="000155D2" w:rsidRDefault="00CA70D4" w:rsidP="000155D2">
                <w:pPr>
                  <w:pStyle w:val="ListParagraph"/>
                  <w:numPr>
                    <w:ilvl w:val="0"/>
                    <w:numId w:val="22"/>
                  </w:numPr>
                  <w:ind w:leftChars="0" w:left="454" w:hanging="425"/>
                  <w:jc w:val="left"/>
                  <w:rPr>
                    <w:b w:val="0"/>
                    <w:bCs w:val="0"/>
                    <w:color w:val="000000"/>
                  </w:rPr>
                </w:pPr>
                <w:r w:rsidRPr="00CA70D4">
                  <w:rPr>
                    <w:b w:val="0"/>
                    <w:bCs w:val="0"/>
                    <w:color w:val="000000"/>
                  </w:rPr>
                  <w:t>Simion and Kelp (2023)</w:t>
                </w:r>
              </w:p>
            </w:tc>
          </w:sdtContent>
        </w:sdt>
        <w:tc>
          <w:tcPr>
            <w:tcW w:w="3986" w:type="pct"/>
          </w:tcPr>
          <w:p w14:paraId="2C8040FC" w14:textId="77777777" w:rsidR="002405CA" w:rsidRPr="00572629" w:rsidRDefault="002405CA" w:rsidP="00C13553">
            <w:pPr>
              <w:ind w:firstLine="0"/>
              <w:jc w:val="left"/>
              <w:cnfStyle w:val="000000000000" w:firstRow="0" w:lastRow="0" w:firstColumn="0" w:lastColumn="0" w:oddVBand="0" w:evenVBand="0" w:oddHBand="0" w:evenHBand="0" w:firstRowFirstColumn="0" w:firstRowLastColumn="0" w:lastRowFirstColumn="0" w:lastRowLastColumn="0"/>
            </w:pPr>
            <w:r w:rsidRPr="00572629">
              <w:t>Safety, justice and explainability; a review of trustworthiness in AI</w:t>
            </w:r>
          </w:p>
        </w:tc>
      </w:tr>
      <w:tr w:rsidR="002405CA" w:rsidRPr="00572629" w14:paraId="3AD07E99" w14:textId="77777777" w:rsidTr="000155D2">
        <w:sdt>
          <w:sdtPr>
            <w:rPr>
              <w:color w:val="000000"/>
            </w:rPr>
            <w:tag w:val="MENDELEY_CITATION_v3_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"/>
            <w:id w:val="540566476"/>
            <w:placeholder>
              <w:docPart w:val="B6BE7D6288F442688F761EE481CC6B23"/>
            </w:placeholder>
          </w:sdtPr>
          <w:sdtEndPr/>
          <w:sdtContent>
            <w:tc>
              <w:tcPr>
                <w:cnfStyle w:val="001000000000" w:firstRow="0" w:lastRow="0" w:firstColumn="1" w:lastColumn="0" w:oddVBand="0" w:evenVBand="0" w:oddHBand="0" w:evenHBand="0" w:firstRowFirstColumn="0" w:firstRowLastColumn="0" w:lastRowFirstColumn="0" w:lastRowLastColumn="0"/>
                <w:tcW w:w="1014" w:type="pct"/>
              </w:tcPr>
              <w:p w14:paraId="4D396409" w14:textId="7364E8DF" w:rsidR="002405CA" w:rsidRPr="000155D2" w:rsidRDefault="00CA70D4" w:rsidP="000155D2">
                <w:pPr>
                  <w:pStyle w:val="ListParagraph"/>
                  <w:numPr>
                    <w:ilvl w:val="0"/>
                    <w:numId w:val="22"/>
                  </w:numPr>
                  <w:ind w:leftChars="0" w:left="454" w:hanging="425"/>
                  <w:jc w:val="left"/>
                  <w:rPr>
                    <w:b w:val="0"/>
                    <w:bCs w:val="0"/>
                    <w:color w:val="000000"/>
                  </w:rPr>
                </w:pPr>
                <w:r w:rsidRPr="00CA70D4">
                  <w:rPr>
                    <w:b w:val="0"/>
                    <w:bCs w:val="0"/>
                    <w:color w:val="000000"/>
                  </w:rPr>
                  <w:t>Solanki et al. (2023)</w:t>
                </w:r>
              </w:p>
            </w:tc>
          </w:sdtContent>
        </w:sdt>
        <w:tc>
          <w:tcPr>
            <w:tcW w:w="3986" w:type="pct"/>
          </w:tcPr>
          <w:p w14:paraId="1A75F8A4" w14:textId="77777777" w:rsidR="002405CA" w:rsidRPr="00572629" w:rsidRDefault="002405CA" w:rsidP="00C13553">
            <w:pPr>
              <w:ind w:firstLine="0"/>
              <w:jc w:val="left"/>
              <w:cnfStyle w:val="000000000000" w:firstRow="0" w:lastRow="0" w:firstColumn="0" w:lastColumn="0" w:oddVBand="0" w:evenVBand="0" w:oddHBand="0" w:evenHBand="0" w:firstRowFirstColumn="0" w:firstRowLastColumn="0" w:lastRowFirstColumn="0" w:lastRowLastColumn="0"/>
            </w:pPr>
            <w:r w:rsidRPr="00572629">
              <w:t>Security*, Self-Direction*, Benevolence*, Universalism*, Non-maleficence, Freedom &amp; Autonomy, Dignity, Privacy, Beneficence, Responsibility, Trust, Transparency (communication), Solidarity (cohesion), Justice &amp; Fairness, Sustainability</w:t>
            </w:r>
          </w:p>
        </w:tc>
      </w:tr>
      <w:tr w:rsidR="002405CA" w:rsidRPr="00572629" w14:paraId="3166520C" w14:textId="77777777" w:rsidTr="000155D2">
        <w:sdt>
          <w:sdtPr>
            <w:rPr>
              <w:color w:val="000000"/>
            </w:rPr>
            <w:tag w:val="MENDELEY_CITATION_v3_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"/>
            <w:id w:val="1316063970"/>
            <w:placeholder>
              <w:docPart w:val="B30852CBE0B84DADBFED226CB3F1CE4D"/>
            </w:placeholder>
          </w:sdtPr>
          <w:sdtEndPr/>
          <w:sdtContent>
            <w:tc>
              <w:tcPr>
                <w:cnfStyle w:val="001000000000" w:firstRow="0" w:lastRow="0" w:firstColumn="1" w:lastColumn="0" w:oddVBand="0" w:evenVBand="0" w:oddHBand="0" w:evenHBand="0" w:firstRowFirstColumn="0" w:firstRowLastColumn="0" w:lastRowFirstColumn="0" w:lastRowLastColumn="0"/>
                <w:tcW w:w="1014" w:type="pct"/>
              </w:tcPr>
              <w:p w14:paraId="64DAA8D5" w14:textId="5ADC8C8D" w:rsidR="002405CA" w:rsidRPr="000155D2" w:rsidRDefault="00CA70D4" w:rsidP="000155D2">
                <w:pPr>
                  <w:pStyle w:val="ListParagraph"/>
                  <w:numPr>
                    <w:ilvl w:val="0"/>
                    <w:numId w:val="22"/>
                  </w:numPr>
                  <w:ind w:leftChars="0" w:left="454" w:hanging="425"/>
                  <w:jc w:val="left"/>
                  <w:rPr>
                    <w:b w:val="0"/>
                    <w:bCs w:val="0"/>
                    <w:color w:val="000000"/>
                  </w:rPr>
                </w:pPr>
                <w:r w:rsidRPr="00CA70D4">
                  <w:rPr>
                    <w:b w:val="0"/>
                    <w:bCs w:val="0"/>
                    <w:color w:val="000000"/>
                  </w:rPr>
                  <w:t>Starke et al. (2020)</w:t>
                </w:r>
              </w:p>
            </w:tc>
          </w:sdtContent>
        </w:sdt>
        <w:tc>
          <w:tcPr>
            <w:tcW w:w="3986" w:type="pct"/>
          </w:tcPr>
          <w:p w14:paraId="6C4F185B" w14:textId="77777777" w:rsidR="002405CA" w:rsidRPr="00572629" w:rsidRDefault="002405CA" w:rsidP="00C13553">
            <w:pPr>
              <w:ind w:firstLine="0"/>
              <w:jc w:val="left"/>
              <w:cnfStyle w:val="000000000000" w:firstRow="0" w:lastRow="0" w:firstColumn="0" w:lastColumn="0" w:oddVBand="0" w:evenVBand="0" w:oddHBand="0" w:evenHBand="0" w:firstRowFirstColumn="0" w:firstRowLastColumn="0" w:lastRowFirstColumn="0" w:lastRowLastColumn="0"/>
            </w:pPr>
            <w:r w:rsidRPr="00572629">
              <w:t>Risks &amp; Uncertainty; Reliability, Competence (validity, accuracy of predictions), Intentions (conflicts of interests, transparency, and systemic bias and explainability). Do not trust blindly but with clearly defined acceptable thresholds.</w:t>
            </w:r>
          </w:p>
        </w:tc>
      </w:tr>
      <w:tr w:rsidR="002405CA" w:rsidRPr="00572629" w14:paraId="53CF0ECA" w14:textId="77777777" w:rsidTr="000155D2">
        <w:sdt>
          <w:sdtPr>
            <w:rPr>
              <w:color w:val="000000"/>
            </w:rPr>
            <w:tag w:val="MENDELEY_CITATION_v3_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"/>
            <w:id w:val="-778647449"/>
            <w:placeholder>
              <w:docPart w:val="2B189E457290486FBD926E466EB80DAC"/>
            </w:placeholder>
          </w:sdtPr>
          <w:sdtEndPr/>
          <w:sdtContent>
            <w:tc>
              <w:tcPr>
                <w:cnfStyle w:val="001000000000" w:firstRow="0" w:lastRow="0" w:firstColumn="1" w:lastColumn="0" w:oddVBand="0" w:evenVBand="0" w:oddHBand="0" w:evenHBand="0" w:firstRowFirstColumn="0" w:firstRowLastColumn="0" w:lastRowFirstColumn="0" w:lastRowLastColumn="0"/>
                <w:tcW w:w="1014" w:type="pct"/>
              </w:tcPr>
              <w:p w14:paraId="1ABACAEE" w14:textId="7E5C152C" w:rsidR="002405CA" w:rsidRPr="000155D2" w:rsidRDefault="00CA70D4" w:rsidP="000155D2">
                <w:pPr>
                  <w:pStyle w:val="ListParagraph"/>
                  <w:numPr>
                    <w:ilvl w:val="0"/>
                    <w:numId w:val="22"/>
                  </w:numPr>
                  <w:ind w:leftChars="0" w:left="454" w:hanging="425"/>
                  <w:jc w:val="left"/>
                  <w:rPr>
                    <w:b w:val="0"/>
                    <w:bCs w:val="0"/>
                    <w:color w:val="000000"/>
                  </w:rPr>
                </w:pPr>
                <w:r w:rsidRPr="00CA70D4">
                  <w:rPr>
                    <w:b w:val="0"/>
                    <w:bCs w:val="0"/>
                    <w:color w:val="000000"/>
                  </w:rPr>
                  <w:t>Thiebes et al. (2021)</w:t>
                </w:r>
              </w:p>
            </w:tc>
          </w:sdtContent>
        </w:sdt>
        <w:tc>
          <w:tcPr>
            <w:tcW w:w="3986" w:type="pct"/>
          </w:tcPr>
          <w:p w14:paraId="058B808B" w14:textId="77777777" w:rsidR="002405CA" w:rsidRPr="00572629" w:rsidRDefault="002405CA" w:rsidP="00C13553">
            <w:pPr>
              <w:ind w:firstLine="0"/>
              <w:jc w:val="left"/>
              <w:cnfStyle w:val="000000000000" w:firstRow="0" w:lastRow="0" w:firstColumn="0" w:lastColumn="0" w:oddVBand="0" w:evenVBand="0" w:oddHBand="0" w:evenHBand="0" w:firstRowFirstColumn="0" w:firstRowLastColumn="0" w:lastRowFirstColumn="0" w:lastRowLastColumn="0"/>
            </w:pPr>
            <w:r w:rsidRPr="00572629">
              <w:t>Fives foundational principals: beneficence, non-maleficence, autonomy, justice, and explicability.  Additionally cited by others: competency, ability, integrity, functionality, helpfulness, reliability, predictability, performance, purpose, process.</w:t>
            </w:r>
          </w:p>
        </w:tc>
      </w:tr>
      <w:tr w:rsidR="002405CA" w:rsidRPr="00572629" w14:paraId="5088D782" w14:textId="77777777" w:rsidTr="000155D2">
        <w:sdt>
          <w:sdtPr>
            <w:rPr>
              <w:color w:val="000000"/>
            </w:rPr>
            <w:tag w:val="MENDELEY_CITATION_v3_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"/>
            <w:id w:val="1875807327"/>
            <w:placeholder>
              <w:docPart w:val="E47B06B70C3940C9B07BA6A52F60431D"/>
            </w:placeholder>
          </w:sdtPr>
          <w:sdtEndPr/>
          <w:sdtContent>
            <w:tc>
              <w:tcPr>
                <w:cnfStyle w:val="001000000000" w:firstRow="0" w:lastRow="0" w:firstColumn="1" w:lastColumn="0" w:oddVBand="0" w:evenVBand="0" w:oddHBand="0" w:evenHBand="0" w:firstRowFirstColumn="0" w:firstRowLastColumn="0" w:lastRowFirstColumn="0" w:lastRowLastColumn="0"/>
                <w:tcW w:w="1014" w:type="pct"/>
              </w:tcPr>
              <w:p w14:paraId="7F13486D" w14:textId="094865EC" w:rsidR="002405CA" w:rsidRPr="000155D2" w:rsidRDefault="00CA70D4" w:rsidP="000155D2">
                <w:pPr>
                  <w:pStyle w:val="ListParagraph"/>
                  <w:numPr>
                    <w:ilvl w:val="0"/>
                    <w:numId w:val="22"/>
                  </w:numPr>
                  <w:ind w:leftChars="0" w:left="454" w:hanging="425"/>
                  <w:jc w:val="left"/>
                  <w:rPr>
                    <w:b w:val="0"/>
                    <w:bCs w:val="0"/>
                    <w:color w:val="000000"/>
                  </w:rPr>
                </w:pPr>
                <w:r w:rsidRPr="00CA70D4">
                  <w:rPr>
                    <w:b w:val="0"/>
                    <w:bCs w:val="0"/>
                    <w:color w:val="000000"/>
                  </w:rPr>
                  <w:t>Unver (2023)</w:t>
                </w:r>
              </w:p>
            </w:tc>
          </w:sdtContent>
        </w:sdt>
        <w:tc>
          <w:tcPr>
            <w:tcW w:w="3986" w:type="pct"/>
          </w:tcPr>
          <w:p w14:paraId="5E7BDAE1" w14:textId="77777777" w:rsidR="002405CA" w:rsidRPr="00572629" w:rsidRDefault="002405CA" w:rsidP="00C13553">
            <w:pPr>
              <w:ind w:firstLine="0"/>
              <w:jc w:val="left"/>
              <w:cnfStyle w:val="000000000000" w:firstRow="0" w:lastRow="0" w:firstColumn="0" w:lastColumn="0" w:oddVBand="0" w:evenVBand="0" w:oddHBand="0" w:evenHBand="0" w:firstRowFirstColumn="0" w:firstRowLastColumn="0" w:lastRowFirstColumn="0" w:lastRowLastColumn="0"/>
            </w:pPr>
            <w:r w:rsidRPr="00572629">
              <w:t>Transparency, reliability and fairness, adaptiveness, competence, responsibility, accountability and sustainable.</w:t>
            </w:r>
          </w:p>
        </w:tc>
      </w:tr>
      <w:tr w:rsidR="002405CA" w:rsidRPr="00572629" w14:paraId="7416DE90" w14:textId="77777777" w:rsidTr="000155D2">
        <w:sdt>
          <w:sdtPr>
            <w:rPr>
              <w:color w:val="000000"/>
            </w:rPr>
            <w:tag w:val="MENDELEY_CITATION_v3_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"/>
            <w:id w:val="2028607100"/>
            <w:placeholder>
              <w:docPart w:val="105DFF675AAE4EC49237A83CDA9D35CB"/>
            </w:placeholder>
          </w:sdtPr>
          <w:sdtEndPr/>
          <w:sdtContent>
            <w:tc>
              <w:tcPr>
                <w:cnfStyle w:val="001000000000" w:firstRow="0" w:lastRow="0" w:firstColumn="1" w:lastColumn="0" w:oddVBand="0" w:evenVBand="0" w:oddHBand="0" w:evenHBand="0" w:firstRowFirstColumn="0" w:firstRowLastColumn="0" w:lastRowFirstColumn="0" w:lastRowLastColumn="0"/>
                <w:tcW w:w="1014" w:type="pct"/>
              </w:tcPr>
              <w:p w14:paraId="6E3066FE" w14:textId="70BCAB17" w:rsidR="002405CA" w:rsidRPr="000155D2" w:rsidRDefault="00CA70D4" w:rsidP="000155D2">
                <w:pPr>
                  <w:pStyle w:val="ListParagraph"/>
                  <w:numPr>
                    <w:ilvl w:val="0"/>
                    <w:numId w:val="22"/>
                  </w:numPr>
                  <w:ind w:leftChars="0" w:left="454" w:hanging="425"/>
                  <w:jc w:val="left"/>
                  <w:rPr>
                    <w:b w:val="0"/>
                    <w:bCs w:val="0"/>
                  </w:rPr>
                </w:pPr>
                <w:r w:rsidRPr="00CA70D4">
                  <w:rPr>
                    <w:b w:val="0"/>
                    <w:bCs w:val="0"/>
                    <w:color w:val="000000"/>
                  </w:rPr>
                  <w:t>Wu et al. (2023)</w:t>
                </w:r>
              </w:p>
            </w:tc>
          </w:sdtContent>
        </w:sdt>
        <w:tc>
          <w:tcPr>
            <w:tcW w:w="3986" w:type="pct"/>
          </w:tcPr>
          <w:p w14:paraId="1878F9E1" w14:textId="77777777" w:rsidR="002405CA" w:rsidRPr="00572629" w:rsidRDefault="002405CA" w:rsidP="00C13553">
            <w:pPr>
              <w:ind w:firstLine="0"/>
              <w:jc w:val="left"/>
              <w:cnfStyle w:val="000000000000" w:firstRow="0" w:lastRow="0" w:firstColumn="0" w:lastColumn="0" w:oddVBand="0" w:evenVBand="0" w:oddHBand="0" w:evenHBand="0" w:firstRowFirstColumn="0" w:firstRowLastColumn="0" w:lastRowFirstColumn="0" w:lastRowLastColumn="0"/>
            </w:pPr>
            <w:r w:rsidRPr="00572629">
              <w:t>Ethical concerns requiring reasonable supervision of medical AI as key.</w:t>
            </w:r>
          </w:p>
        </w:tc>
      </w:tr>
      <w:tr w:rsidR="002405CA" w:rsidRPr="00572629" w14:paraId="55061A38" w14:textId="77777777" w:rsidTr="000155D2">
        <w:sdt>
          <w:sdtPr>
            <w:rPr>
              <w:color w:val="000000"/>
            </w:rPr>
            <w:tag w:val="MENDELEY_CITATION_v3_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"/>
            <w:id w:val="-1165621711"/>
            <w:placeholder>
              <w:docPart w:val="F3CE316CA57347EE99641B0752B9674B"/>
            </w:placeholder>
          </w:sdtPr>
          <w:sdtEndPr/>
          <w:sdtContent>
            <w:tc>
              <w:tcPr>
                <w:cnfStyle w:val="001000000000" w:firstRow="0" w:lastRow="0" w:firstColumn="1" w:lastColumn="0" w:oddVBand="0" w:evenVBand="0" w:oddHBand="0" w:evenHBand="0" w:firstRowFirstColumn="0" w:firstRowLastColumn="0" w:lastRowFirstColumn="0" w:lastRowLastColumn="0"/>
                <w:tcW w:w="1014" w:type="pct"/>
                <w:tcBorders>
                  <w:bottom w:val="single" w:sz="4" w:space="0" w:color="999999" w:themeColor="text1" w:themeTint="66"/>
                </w:tcBorders>
              </w:tcPr>
              <w:p w14:paraId="414F1977" w14:textId="42F097B7" w:rsidR="002405CA" w:rsidRPr="000155D2" w:rsidRDefault="00CA70D4" w:rsidP="000155D2">
                <w:pPr>
                  <w:pStyle w:val="ListParagraph"/>
                  <w:numPr>
                    <w:ilvl w:val="0"/>
                    <w:numId w:val="22"/>
                  </w:numPr>
                  <w:ind w:leftChars="0" w:left="454" w:hanging="425"/>
                  <w:jc w:val="left"/>
                  <w:rPr>
                    <w:b w:val="0"/>
                    <w:bCs w:val="0"/>
                    <w:color w:val="000000"/>
                  </w:rPr>
                </w:pPr>
                <w:r w:rsidRPr="00CA70D4">
                  <w:rPr>
                    <w:b w:val="0"/>
                    <w:bCs w:val="0"/>
                    <w:color w:val="000000"/>
                  </w:rPr>
                  <w:t>Xiong et al. (2022)</w:t>
                </w:r>
              </w:p>
            </w:tc>
          </w:sdtContent>
        </w:sdt>
        <w:tc>
          <w:tcPr>
            <w:tcW w:w="3986" w:type="pct"/>
            <w:tcBorders>
              <w:bottom w:val="single" w:sz="4" w:space="0" w:color="999999" w:themeColor="text1" w:themeTint="66"/>
            </w:tcBorders>
          </w:tcPr>
          <w:p w14:paraId="46CA2BFB" w14:textId="77777777" w:rsidR="002405CA" w:rsidRPr="00572629" w:rsidRDefault="002405CA" w:rsidP="00C13553">
            <w:pPr>
              <w:pStyle w:val="ListParagraph"/>
              <w:ind w:leftChars="0" w:left="0" w:firstLine="0"/>
              <w:jc w:val="left"/>
              <w:cnfStyle w:val="000000000000" w:firstRow="0" w:lastRow="0" w:firstColumn="0" w:lastColumn="0" w:oddVBand="0" w:evenVBand="0" w:oddHBand="0" w:evenHBand="0" w:firstRowFirstColumn="0" w:firstRowLastColumn="0" w:lastRowFirstColumn="0" w:lastRowLastColumn="0"/>
            </w:pPr>
            <w:r w:rsidRPr="00572629">
              <w:t>Support for verifiable claims; agrees need to move beyond ethical principles for mechanisms that AI practitioners can adopt to make and verify claims about AI systems, as evidence of responsible behaviour.</w:t>
            </w:r>
          </w:p>
        </w:tc>
      </w:tr>
      <w:tr w:rsidR="002405CA" w:rsidRPr="00572629" w14:paraId="10F8177C" w14:textId="77777777" w:rsidTr="000155D2">
        <w:sdt>
          <w:sdtPr>
            <w:rPr>
              <w:color w:val="000000"/>
            </w:rPr>
            <w:tag w:val="MENDELEY_CITATION_v3_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"/>
            <w:id w:val="1763412013"/>
            <w:placeholder>
              <w:docPart w:val="DEEFEE777C33485ABD48DC80F0CA51A2"/>
            </w:placeholder>
          </w:sdtPr>
          <w:sdtEndPr/>
          <w:sdtContent>
            <w:tc>
              <w:tcPr>
                <w:cnfStyle w:val="001000000000" w:firstRow="0" w:lastRow="0" w:firstColumn="1" w:lastColumn="0" w:oddVBand="0" w:evenVBand="0" w:oddHBand="0" w:evenHBand="0" w:firstRowFirstColumn="0" w:firstRowLastColumn="0" w:lastRowFirstColumn="0" w:lastRowLastColumn="0"/>
                <w:tcW w:w="1014" w:type="pct"/>
                <w:tcBorders>
                  <w:bottom w:val="single" w:sz="12" w:space="0" w:color="auto"/>
                </w:tcBorders>
              </w:tcPr>
              <w:p w14:paraId="41BF6F76" w14:textId="2A47D21B" w:rsidR="002405CA" w:rsidRPr="000155D2" w:rsidRDefault="00CA70D4" w:rsidP="000155D2">
                <w:pPr>
                  <w:pStyle w:val="ListParagraph"/>
                  <w:numPr>
                    <w:ilvl w:val="0"/>
                    <w:numId w:val="22"/>
                  </w:numPr>
                  <w:ind w:leftChars="0" w:left="454" w:hanging="425"/>
                  <w:jc w:val="left"/>
                  <w:rPr>
                    <w:b w:val="0"/>
                    <w:bCs w:val="0"/>
                    <w:color w:val="000000"/>
                  </w:rPr>
                </w:pPr>
                <w:r w:rsidRPr="00CA70D4">
                  <w:rPr>
                    <w:b w:val="0"/>
                    <w:bCs w:val="0"/>
                    <w:color w:val="000000"/>
                  </w:rPr>
                  <w:t>Zhang and Zhang (2023)</w:t>
                </w:r>
              </w:p>
            </w:tc>
          </w:sdtContent>
        </w:sdt>
        <w:tc>
          <w:tcPr>
            <w:tcW w:w="3986" w:type="pct"/>
            <w:tcBorders>
              <w:bottom w:val="single" w:sz="12" w:space="0" w:color="auto"/>
            </w:tcBorders>
          </w:tcPr>
          <w:p w14:paraId="609D6351" w14:textId="77777777" w:rsidR="002405CA" w:rsidRPr="00572629" w:rsidRDefault="002405CA" w:rsidP="00C13553">
            <w:pPr>
              <w:ind w:firstLine="0"/>
              <w:jc w:val="left"/>
              <w:cnfStyle w:val="000000000000" w:firstRow="0" w:lastRow="0" w:firstColumn="0" w:lastColumn="0" w:oddVBand="0" w:evenVBand="0" w:oddHBand="0" w:evenHBand="0" w:firstRowFirstColumn="0" w:firstRowLastColumn="0" w:lastRowFirstColumn="0" w:lastRowLastColumn="0"/>
            </w:pPr>
            <w:r w:rsidRPr="00572629">
              <w:t xml:space="preserve">Technically safe and reliable &amp; respects fundamental human rights and universal human values (ethics); Data quality, algorithmic bias and errors, opacity, safety and security, responsibility attribution. </w:t>
            </w:r>
          </w:p>
        </w:tc>
      </w:tr>
    </w:tbl>
    <w:p w14:paraId="4CCBA954" w14:textId="77777777" w:rsidR="00084FD1" w:rsidRPr="00B61CA2" w:rsidRDefault="00084FD1" w:rsidP="000A5189">
      <w:pPr>
        <w:pStyle w:val="Caption"/>
        <w:keepNext/>
        <w:rPr>
          <w:szCs w:val="18"/>
        </w:rPr>
      </w:pPr>
    </w:p>
    <w:sectPr w:rsidR="00084FD1" w:rsidRPr="00B61CA2" w:rsidSect="00133BC0">
      <w:pgSz w:w="11906" w:h="16838" w:code="9"/>
      <w:pgMar w:top="1560" w:right="1474" w:bottom="993" w:left="1474" w:header="794" w:footer="1417" w:gutter="0"/>
      <w:cols w:space="454"/>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86786" w14:textId="77777777" w:rsidR="00A05D40" w:rsidRDefault="00A05D40">
      <w:r>
        <w:separator/>
      </w:r>
    </w:p>
    <w:p w14:paraId="03B85494" w14:textId="77777777" w:rsidR="00A05D40" w:rsidRDefault="00A05D40"/>
    <w:p w14:paraId="51915D86" w14:textId="77777777" w:rsidR="00A05D40" w:rsidRDefault="00A05D40"/>
    <w:p w14:paraId="50BDBA84" w14:textId="77777777" w:rsidR="00A05D40" w:rsidRDefault="00A05D40"/>
    <w:p w14:paraId="19A935D1" w14:textId="77777777" w:rsidR="00A05D40" w:rsidRDefault="00A05D40"/>
    <w:p w14:paraId="0B8260EE" w14:textId="77777777" w:rsidR="00A05D40" w:rsidRDefault="00A05D40"/>
    <w:p w14:paraId="23CD414F" w14:textId="77777777" w:rsidR="00A05D40" w:rsidRDefault="00A05D40"/>
    <w:p w14:paraId="144F4C0B" w14:textId="77777777" w:rsidR="00A05D40" w:rsidRDefault="00A05D40"/>
    <w:p w14:paraId="4124FB64" w14:textId="77777777" w:rsidR="00A05D40" w:rsidRDefault="00A05D40"/>
    <w:p w14:paraId="42CD0A6A" w14:textId="77777777" w:rsidR="00A05D40" w:rsidRDefault="00A05D40"/>
  </w:endnote>
  <w:endnote w:type="continuationSeparator" w:id="0">
    <w:p w14:paraId="7EF44EFA" w14:textId="77777777" w:rsidR="00A05D40" w:rsidRDefault="00A05D40">
      <w:r>
        <w:continuationSeparator/>
      </w:r>
    </w:p>
    <w:p w14:paraId="7D86DBA1" w14:textId="77777777" w:rsidR="00A05D40" w:rsidRDefault="00A05D40"/>
    <w:p w14:paraId="39A4B7C9" w14:textId="77777777" w:rsidR="00A05D40" w:rsidRDefault="00A05D40"/>
    <w:p w14:paraId="7F2B5D14" w14:textId="77777777" w:rsidR="00A05D40" w:rsidRDefault="00A05D40"/>
    <w:p w14:paraId="3D9EB7E9" w14:textId="77777777" w:rsidR="00A05D40" w:rsidRDefault="00A05D40"/>
    <w:p w14:paraId="0D023200" w14:textId="77777777" w:rsidR="00A05D40" w:rsidRDefault="00A05D40"/>
    <w:p w14:paraId="2844E100" w14:textId="77777777" w:rsidR="00A05D40" w:rsidRDefault="00A05D40"/>
    <w:p w14:paraId="75787CE9" w14:textId="77777777" w:rsidR="00A05D40" w:rsidRDefault="00A05D40"/>
    <w:p w14:paraId="2A5CF487" w14:textId="77777777" w:rsidR="00A05D40" w:rsidRDefault="00A05D40"/>
    <w:p w14:paraId="4B1D9883" w14:textId="77777777" w:rsidR="00A05D40" w:rsidRDefault="00A05D40"/>
  </w:endnote>
  <w:endnote w:type="continuationNotice" w:id="1">
    <w:p w14:paraId="0574DF8E" w14:textId="77777777" w:rsidR="00A05D40" w:rsidRDefault="00A05D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191BD" w14:textId="77777777" w:rsidR="00A05D40" w:rsidRPr="005304E0" w:rsidRDefault="00A05D40" w:rsidP="0055469E">
      <w:pPr>
        <w:ind w:firstLine="0"/>
        <w:rPr>
          <w:sz w:val="12"/>
          <w:szCs w:val="12"/>
        </w:rPr>
      </w:pPr>
      <w:r w:rsidRPr="005304E0">
        <w:rPr>
          <w:sz w:val="12"/>
          <w:szCs w:val="12"/>
        </w:rPr>
        <w:separator/>
      </w:r>
    </w:p>
  </w:footnote>
  <w:footnote w:type="continuationSeparator" w:id="0">
    <w:p w14:paraId="11C8C8C2" w14:textId="77777777" w:rsidR="00A05D40" w:rsidRPr="00084FD1" w:rsidRDefault="00A05D40" w:rsidP="00084FD1">
      <w:pPr>
        <w:ind w:firstLine="0"/>
      </w:pPr>
      <w:r>
        <w:separator/>
      </w:r>
    </w:p>
  </w:footnote>
  <w:footnote w:type="continuationNotice" w:id="1">
    <w:p w14:paraId="1ACB8E91" w14:textId="77777777" w:rsidR="00A05D40" w:rsidRPr="00084FD1" w:rsidRDefault="00A05D40">
      <w:pPr>
        <w:spacing w:line="240" w:lineRule="auto"/>
        <w:rPr>
          <w:sz w:val="12"/>
          <w:szCs w:val="12"/>
        </w:rPr>
      </w:pPr>
    </w:p>
  </w:footnote>
  <w:footnote w:id="2">
    <w:p w14:paraId="752B5A7B" w14:textId="49A9E060" w:rsidR="00F8309A" w:rsidRPr="00F8309A" w:rsidRDefault="00F8309A">
      <w:pPr>
        <w:pStyle w:val="FootnoteText"/>
        <w:rPr>
          <w:lang w:val="en-IE"/>
        </w:rPr>
      </w:pPr>
      <w:r>
        <w:rPr>
          <w:rStyle w:val="FootnoteReference"/>
        </w:rPr>
        <w:footnoteRef/>
      </w:r>
      <w:r>
        <w:t xml:space="preserve"> </w:t>
      </w:r>
      <w:r w:rsidR="001B7A56">
        <w:rPr>
          <w:lang w:val="en-IE"/>
        </w:rPr>
        <w:t>One</w:t>
      </w:r>
      <w:r w:rsidR="00CF74EF">
        <w:rPr>
          <w:lang w:val="en-IE"/>
        </w:rPr>
        <w:t xml:space="preserve"> </w:t>
      </w:r>
      <w:r w:rsidR="001B7A56">
        <w:rPr>
          <w:lang w:val="en-IE"/>
        </w:rPr>
        <w:t xml:space="preserve">expert agreed to review offline </w:t>
      </w:r>
      <w:r w:rsidR="00CF74EF">
        <w:rPr>
          <w:lang w:val="en-IE"/>
        </w:rPr>
        <w:t xml:space="preserve">making the </w:t>
      </w:r>
      <w:r w:rsidR="003F2FAC">
        <w:rPr>
          <w:lang w:val="en-IE"/>
        </w:rPr>
        <w:t xml:space="preserve">contributors amount of a total of fifteen (15).  Hence, </w:t>
      </w:r>
      <w:r w:rsidR="0066079F">
        <w:rPr>
          <w:lang w:val="en-IE"/>
        </w:rPr>
        <w:t xml:space="preserve">the total interviewed were fourteen (14).  This expert review provided </w:t>
      </w:r>
      <w:r w:rsidR="001B7A56">
        <w:rPr>
          <w:lang w:val="en-IE"/>
        </w:rPr>
        <w:t>in</w:t>
      </w:r>
      <w:r w:rsidR="0066079F">
        <w:rPr>
          <w:lang w:val="en-IE"/>
        </w:rPr>
        <w:t>-</w:t>
      </w:r>
      <w:r w:rsidR="001B7A56">
        <w:rPr>
          <w:lang w:val="en-IE"/>
        </w:rPr>
        <w:t xml:space="preserve">depth </w:t>
      </w:r>
      <w:r w:rsidR="00CF74EF">
        <w:rPr>
          <w:lang w:val="en-IE"/>
        </w:rPr>
        <w:t>review and feedback on the TwAI Framework over email correspondence</w:t>
      </w:r>
      <w:r w:rsidR="006176DE">
        <w:rPr>
          <w:lang w:val="en-IE"/>
        </w:rPr>
        <w:t xml:space="preserve"> and did not want to be interviewed</w:t>
      </w:r>
      <w:r w:rsidR="00CF74EF">
        <w:rPr>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57C4" w14:textId="6B7A5F06" w:rsidR="00595F03" w:rsidRDefault="00BC212A">
    <w:pPr>
      <w:pStyle w:val="Header"/>
    </w:pPr>
    <w:r>
      <w:t xml:space="preserve">   </w:t>
    </w:r>
    <w:r>
      <w:fldChar w:fldCharType="begin"/>
    </w:r>
    <w:r>
      <w:instrText xml:space="preserve"> PAGE   \* MERGEFORMAT </w:instrText>
    </w:r>
    <w:r>
      <w:fldChar w:fldCharType="separate"/>
    </w:r>
    <w:r>
      <w:t>2</w:t>
    </w:r>
    <w:r>
      <w:rPr>
        <w:noProof/>
      </w:rPr>
      <w:fldChar w:fldCharType="end"/>
    </w:r>
    <w:r>
      <w:rPr>
        <w:noProof/>
      </w:rPr>
      <w:tab/>
    </w:r>
    <w:r w:rsidR="00595F03">
      <w:t xml:space="preserve">St John Lynch, N. </w:t>
    </w:r>
    <w:r>
      <w:t>et al.</w:t>
    </w:r>
    <w:r w:rsidR="00595F03">
      <w:tab/>
    </w:r>
    <w:r w:rsidR="00595F03">
      <w:tab/>
    </w:r>
    <w:r w:rsidR="00595F03">
      <w:tab/>
    </w:r>
    <w:r w:rsidR="00595F03">
      <w:tab/>
    </w:r>
    <w:r w:rsidR="00595F03">
      <w:tab/>
    </w:r>
    <w:r w:rsidR="00595F03">
      <w:tab/>
    </w:r>
    <w:r w:rsidR="00595F03">
      <w:tab/>
    </w:r>
    <w:r w:rsidR="00595F03">
      <w:tab/>
    </w:r>
    <w:r w:rsidR="00595F03">
      <w:tab/>
    </w:r>
    <w:r w:rsidR="00595F03">
      <w:tab/>
    </w:r>
    <w:r w:rsidR="00595F03">
      <w:tab/>
    </w:r>
    <w:r w:rsidR="00595F03">
      <w:tab/>
    </w:r>
    <w:r w:rsidR="00595F0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322C" w14:textId="6E2107A7" w:rsidR="00CD0ADC" w:rsidRPr="00817FDA" w:rsidRDefault="00817FDA" w:rsidP="00817FDA">
    <w:pPr>
      <w:pStyle w:val="Header"/>
    </w:pPr>
    <w:r>
      <w:fldChar w:fldCharType="begin"/>
    </w:r>
    <w:r>
      <w:instrText xml:space="preserve"> PAGE   \* MERGEFORMAT </w:instrText>
    </w:r>
    <w:r>
      <w:fldChar w:fldCharType="separate"/>
    </w:r>
    <w:r>
      <w:t>4</w:t>
    </w:r>
    <w:r>
      <w:rPr>
        <w:noProof/>
      </w:rPr>
      <w:fldChar w:fldCharType="end"/>
    </w:r>
    <w:r>
      <w:rPr>
        <w:noProof/>
      </w:rPr>
      <w:tab/>
    </w:r>
    <w:r>
      <w:t>St John Lynch, N. et al.</w:t>
    </w:r>
    <w:r>
      <w:tab/>
    </w:r>
  </w:p>
</w:hdr>
</file>

<file path=word/intelligence2.xml><?xml version="1.0" encoding="utf-8"?>
<int2:intelligence xmlns:int2="http://schemas.microsoft.com/office/intelligence/2020/intelligence">
  <int2:observations>
    <int2:textHash int2:hashCode="4oBWP7wNBDvrlh" int2:id="ZVA90hHv">
      <int2:state int2:type="AugLoop_Text_Critique" int2:value="Rejected"/>
    </int2:textHash>
    <int2:bookmark int2:bookmarkName="_Int_c7jZt5RI" int2:invalidationBookmarkName="" int2:hashCode="s3aIEyhNogCPkB" int2:id="aEdMNM1q">
      <int2:state int2:type="AugLoop_Text_Critique" int2:value="Rejected"/>
    </int2:bookmark>
    <int2:bookmark int2:bookmarkName="_Int_qAhFer6j" int2:invalidationBookmarkName="" int2:hashCode="vmwyTAXdH0cMmr" int2:id="w4zWw6X6">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8CB4D6"/>
    <w:lvl w:ilvl="0">
      <w:start w:val="1"/>
      <w:numFmt w:val="decimal"/>
      <w:pStyle w:val="Heading1"/>
      <w:lvlText w:val="%1."/>
      <w:lvlJc w:val="left"/>
      <w:pPr>
        <w:tabs>
          <w:tab w:val="num" w:pos="644"/>
        </w:tabs>
        <w:ind w:left="284" w:firstLine="0"/>
      </w:pPr>
      <w:rPr>
        <w:rFonts w:hint="default"/>
      </w:rPr>
    </w:lvl>
    <w:lvl w:ilvl="1">
      <w:start w:val="1"/>
      <w:numFmt w:val="decimal"/>
      <w:pStyle w:val="Heading2"/>
      <w:lvlText w:val="%1.%2"/>
      <w:lvlJc w:val="left"/>
      <w:pPr>
        <w:tabs>
          <w:tab w:val="num" w:pos="814"/>
        </w:tabs>
        <w:ind w:left="454" w:firstLine="0"/>
      </w:pPr>
      <w:rPr>
        <w:rFonts w:hint="default"/>
      </w:rPr>
    </w:lvl>
    <w:lvl w:ilvl="2">
      <w:start w:val="1"/>
      <w:numFmt w:val="decimal"/>
      <w:pStyle w:val="Heading3"/>
      <w:lvlText w:val="%1.%2.%3"/>
      <w:lvlJc w:val="left"/>
      <w:pPr>
        <w:tabs>
          <w:tab w:val="num" w:pos="0"/>
        </w:tabs>
        <w:ind w:left="900" w:hanging="567"/>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72300D3"/>
    <w:multiLevelType w:val="hybridMultilevel"/>
    <w:tmpl w:val="8E22192C"/>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98B482B"/>
    <w:multiLevelType w:val="hybridMultilevel"/>
    <w:tmpl w:val="CC7C66AA"/>
    <w:lvl w:ilvl="0" w:tplc="6AA83DA8">
      <w:start w:val="1"/>
      <w:numFmt w:val="decimal"/>
      <w:lvlText w:val="%1."/>
      <w:lvlJc w:val="left"/>
      <w:pPr>
        <w:ind w:left="661" w:hanging="360"/>
      </w:pPr>
      <w:rPr>
        <w:rFonts w:hint="default"/>
      </w:rPr>
    </w:lvl>
    <w:lvl w:ilvl="1" w:tplc="18090019" w:tentative="1">
      <w:start w:val="1"/>
      <w:numFmt w:val="lowerLetter"/>
      <w:lvlText w:val="%2."/>
      <w:lvlJc w:val="left"/>
      <w:pPr>
        <w:ind w:left="1381" w:hanging="360"/>
      </w:pPr>
    </w:lvl>
    <w:lvl w:ilvl="2" w:tplc="1809001B" w:tentative="1">
      <w:start w:val="1"/>
      <w:numFmt w:val="lowerRoman"/>
      <w:lvlText w:val="%3."/>
      <w:lvlJc w:val="right"/>
      <w:pPr>
        <w:ind w:left="2101" w:hanging="180"/>
      </w:pPr>
    </w:lvl>
    <w:lvl w:ilvl="3" w:tplc="1809000F" w:tentative="1">
      <w:start w:val="1"/>
      <w:numFmt w:val="decimal"/>
      <w:lvlText w:val="%4."/>
      <w:lvlJc w:val="left"/>
      <w:pPr>
        <w:ind w:left="2821" w:hanging="360"/>
      </w:pPr>
    </w:lvl>
    <w:lvl w:ilvl="4" w:tplc="18090019" w:tentative="1">
      <w:start w:val="1"/>
      <w:numFmt w:val="lowerLetter"/>
      <w:lvlText w:val="%5."/>
      <w:lvlJc w:val="left"/>
      <w:pPr>
        <w:ind w:left="3541" w:hanging="360"/>
      </w:pPr>
    </w:lvl>
    <w:lvl w:ilvl="5" w:tplc="1809001B" w:tentative="1">
      <w:start w:val="1"/>
      <w:numFmt w:val="lowerRoman"/>
      <w:lvlText w:val="%6."/>
      <w:lvlJc w:val="right"/>
      <w:pPr>
        <w:ind w:left="4261" w:hanging="180"/>
      </w:pPr>
    </w:lvl>
    <w:lvl w:ilvl="6" w:tplc="1809000F" w:tentative="1">
      <w:start w:val="1"/>
      <w:numFmt w:val="decimal"/>
      <w:lvlText w:val="%7."/>
      <w:lvlJc w:val="left"/>
      <w:pPr>
        <w:ind w:left="4981" w:hanging="360"/>
      </w:pPr>
    </w:lvl>
    <w:lvl w:ilvl="7" w:tplc="18090019" w:tentative="1">
      <w:start w:val="1"/>
      <w:numFmt w:val="lowerLetter"/>
      <w:lvlText w:val="%8."/>
      <w:lvlJc w:val="left"/>
      <w:pPr>
        <w:ind w:left="5701" w:hanging="360"/>
      </w:pPr>
    </w:lvl>
    <w:lvl w:ilvl="8" w:tplc="1809001B" w:tentative="1">
      <w:start w:val="1"/>
      <w:numFmt w:val="lowerRoman"/>
      <w:lvlText w:val="%9."/>
      <w:lvlJc w:val="right"/>
      <w:pPr>
        <w:ind w:left="6421" w:hanging="180"/>
      </w:pPr>
    </w:lvl>
  </w:abstractNum>
  <w:abstractNum w:abstractNumId="3" w15:restartNumberingAfterBreak="0">
    <w:nsid w:val="0CD921DD"/>
    <w:multiLevelType w:val="hybridMultilevel"/>
    <w:tmpl w:val="9F8AF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1543C7"/>
    <w:multiLevelType w:val="hybridMultilevel"/>
    <w:tmpl w:val="BABA0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BC2C94"/>
    <w:multiLevelType w:val="hybridMultilevel"/>
    <w:tmpl w:val="D4C059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F9135E1"/>
    <w:multiLevelType w:val="hybridMultilevel"/>
    <w:tmpl w:val="D7CA15FC"/>
    <w:lvl w:ilvl="0" w:tplc="1809000F">
      <w:start w:val="1"/>
      <w:numFmt w:val="decimal"/>
      <w:lvlText w:val="%1."/>
      <w:lvlJc w:val="left"/>
      <w:pPr>
        <w:ind w:left="644" w:hanging="360"/>
      </w:p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7" w15:restartNumberingAfterBreak="0">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2372136D"/>
    <w:multiLevelType w:val="hybridMultilevel"/>
    <w:tmpl w:val="4AAE4A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EFC4079"/>
    <w:multiLevelType w:val="hybridMultilevel"/>
    <w:tmpl w:val="D8CED486"/>
    <w:lvl w:ilvl="0" w:tplc="8708E58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29A5313"/>
    <w:multiLevelType w:val="hybridMultilevel"/>
    <w:tmpl w:val="81201834"/>
    <w:lvl w:ilvl="0" w:tplc="8708E58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2B436C0"/>
    <w:multiLevelType w:val="hybridMultilevel"/>
    <w:tmpl w:val="6B4845B4"/>
    <w:lvl w:ilvl="0" w:tplc="B12A4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564739"/>
    <w:multiLevelType w:val="multilevel"/>
    <w:tmpl w:val="8E22192C"/>
    <w:lvl w:ilvl="0">
      <w:start w:val="1"/>
      <w:numFmt w:val="bullet"/>
      <w:lvlText w:val=""/>
      <w:lvlJc w:val="left"/>
      <w:pPr>
        <w:tabs>
          <w:tab w:val="num" w:pos="1004"/>
        </w:tabs>
        <w:ind w:left="1004"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5C492814"/>
    <w:multiLevelType w:val="hybridMultilevel"/>
    <w:tmpl w:val="61BA96BA"/>
    <w:lvl w:ilvl="0" w:tplc="A102348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AF065E"/>
    <w:multiLevelType w:val="hybridMultilevel"/>
    <w:tmpl w:val="F65EFD92"/>
    <w:lvl w:ilvl="0" w:tplc="834EB49E">
      <w:start w:val="1"/>
      <w:numFmt w:val="decimal"/>
      <w:lvlText w:val="[%1]"/>
      <w:lvlJc w:val="left"/>
      <w:pPr>
        <w:ind w:left="1021"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43B66A1"/>
    <w:multiLevelType w:val="hybridMultilevel"/>
    <w:tmpl w:val="198C5428"/>
    <w:lvl w:ilvl="0" w:tplc="18090017">
      <w:start w:val="1"/>
      <w:numFmt w:val="lowerLetter"/>
      <w:lvlText w:val="%1)"/>
      <w:lvlJc w:val="left"/>
      <w:pPr>
        <w:ind w:left="927" w:hanging="360"/>
      </w:p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6" w15:restartNumberingAfterBreak="0">
    <w:nsid w:val="659D060D"/>
    <w:multiLevelType w:val="hybridMultilevel"/>
    <w:tmpl w:val="BF72F6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D413748"/>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12"/>
  </w:num>
  <w:num w:numId="4">
    <w:abstractNumId w:val="7"/>
  </w:num>
  <w:num w:numId="5">
    <w:abstractNumId w:val="11"/>
  </w:num>
  <w:num w:numId="6">
    <w:abstractNumId w:val="13"/>
  </w:num>
  <w:num w:numId="7">
    <w:abstractNumId w:val="3"/>
  </w:num>
  <w:num w:numId="8">
    <w:abstractNumId w:val="15"/>
  </w:num>
  <w:num w:numId="9">
    <w:abstractNumId w:val="4"/>
  </w:num>
  <w:num w:numId="10">
    <w:abstractNumId w:val="8"/>
  </w:num>
  <w:num w:numId="11">
    <w:abstractNumId w:val="0"/>
  </w:num>
  <w:num w:numId="12">
    <w:abstractNumId w:val="9"/>
  </w:num>
  <w:num w:numId="13">
    <w:abstractNumId w:val="10"/>
  </w:num>
  <w:num w:numId="14">
    <w:abstractNumId w:val="6"/>
  </w:num>
  <w:num w:numId="15">
    <w:abstractNumId w:val="0"/>
  </w:num>
  <w:num w:numId="16">
    <w:abstractNumId w:val="2"/>
  </w:num>
  <w:num w:numId="17">
    <w:abstractNumId w:val="16"/>
  </w:num>
  <w:num w:numId="18">
    <w:abstractNumId w:val="0"/>
  </w:num>
  <w:num w:numId="19">
    <w:abstractNumId w:val="14"/>
  </w:num>
  <w:num w:numId="20">
    <w:abstractNumId w:val="17"/>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00"/>
  <w:displayHorizontalDrawingGridEvery w:val="0"/>
  <w:displayVerticalDrawingGridEvery w:val="0"/>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apTitle" w:val="chapter"/>
    <w:docVar w:name="DocDate" w:val="14/12/96"/>
    <w:docVar w:name="DocId" w:val="id"/>
    <w:docVar w:name="DocStatus" w:val="Accepted"/>
    <w:docVar w:name="DocTitle" w:val="name"/>
    <w:docVar w:name="DocVersion" w:val="543"/>
  </w:docVars>
  <w:rsids>
    <w:rsidRoot w:val="000D004A"/>
    <w:rsid w:val="000005A9"/>
    <w:rsid w:val="00000C62"/>
    <w:rsid w:val="00000C94"/>
    <w:rsid w:val="00000DE7"/>
    <w:rsid w:val="00001420"/>
    <w:rsid w:val="0000143E"/>
    <w:rsid w:val="000018D1"/>
    <w:rsid w:val="00003F98"/>
    <w:rsid w:val="000047C9"/>
    <w:rsid w:val="00004941"/>
    <w:rsid w:val="000052BA"/>
    <w:rsid w:val="00005531"/>
    <w:rsid w:val="000064FA"/>
    <w:rsid w:val="00007050"/>
    <w:rsid w:val="000109BB"/>
    <w:rsid w:val="000111D9"/>
    <w:rsid w:val="00011222"/>
    <w:rsid w:val="0001177C"/>
    <w:rsid w:val="00011799"/>
    <w:rsid w:val="00011B0C"/>
    <w:rsid w:val="00011B89"/>
    <w:rsid w:val="00011E59"/>
    <w:rsid w:val="00012595"/>
    <w:rsid w:val="00012846"/>
    <w:rsid w:val="00012E66"/>
    <w:rsid w:val="000135BD"/>
    <w:rsid w:val="00013B2E"/>
    <w:rsid w:val="000155D2"/>
    <w:rsid w:val="00015790"/>
    <w:rsid w:val="00016720"/>
    <w:rsid w:val="00020D94"/>
    <w:rsid w:val="00021E22"/>
    <w:rsid w:val="000223F5"/>
    <w:rsid w:val="00022F42"/>
    <w:rsid w:val="00023567"/>
    <w:rsid w:val="00023A12"/>
    <w:rsid w:val="00024331"/>
    <w:rsid w:val="000244C3"/>
    <w:rsid w:val="0002740D"/>
    <w:rsid w:val="0002744B"/>
    <w:rsid w:val="000278EA"/>
    <w:rsid w:val="000301E5"/>
    <w:rsid w:val="00030370"/>
    <w:rsid w:val="0003046A"/>
    <w:rsid w:val="00031416"/>
    <w:rsid w:val="000315B2"/>
    <w:rsid w:val="000328DE"/>
    <w:rsid w:val="0003290A"/>
    <w:rsid w:val="00033C8D"/>
    <w:rsid w:val="00034549"/>
    <w:rsid w:val="00034695"/>
    <w:rsid w:val="0003671B"/>
    <w:rsid w:val="00036976"/>
    <w:rsid w:val="00036E56"/>
    <w:rsid w:val="00037CE9"/>
    <w:rsid w:val="00037E70"/>
    <w:rsid w:val="00040447"/>
    <w:rsid w:val="000404CC"/>
    <w:rsid w:val="00040A1E"/>
    <w:rsid w:val="00040A5C"/>
    <w:rsid w:val="00040BB3"/>
    <w:rsid w:val="00040FB0"/>
    <w:rsid w:val="0004179D"/>
    <w:rsid w:val="00041D0E"/>
    <w:rsid w:val="00041ECE"/>
    <w:rsid w:val="0004211E"/>
    <w:rsid w:val="00042FFF"/>
    <w:rsid w:val="00043241"/>
    <w:rsid w:val="00043267"/>
    <w:rsid w:val="00043A74"/>
    <w:rsid w:val="00043E95"/>
    <w:rsid w:val="00045E8C"/>
    <w:rsid w:val="0004649C"/>
    <w:rsid w:val="0004700B"/>
    <w:rsid w:val="0004772F"/>
    <w:rsid w:val="0004788C"/>
    <w:rsid w:val="00047B7B"/>
    <w:rsid w:val="00050058"/>
    <w:rsid w:val="0005045A"/>
    <w:rsid w:val="00050577"/>
    <w:rsid w:val="000511A5"/>
    <w:rsid w:val="000527DC"/>
    <w:rsid w:val="00052FA2"/>
    <w:rsid w:val="0005374F"/>
    <w:rsid w:val="000539FF"/>
    <w:rsid w:val="00053AED"/>
    <w:rsid w:val="0005414A"/>
    <w:rsid w:val="00055102"/>
    <w:rsid w:val="00055401"/>
    <w:rsid w:val="000555EB"/>
    <w:rsid w:val="000564D9"/>
    <w:rsid w:val="00056B55"/>
    <w:rsid w:val="00056B81"/>
    <w:rsid w:val="00057177"/>
    <w:rsid w:val="00057BEB"/>
    <w:rsid w:val="00057CBF"/>
    <w:rsid w:val="00057CFA"/>
    <w:rsid w:val="00057F8E"/>
    <w:rsid w:val="0006103A"/>
    <w:rsid w:val="000610C5"/>
    <w:rsid w:val="00061278"/>
    <w:rsid w:val="00061F0C"/>
    <w:rsid w:val="00061FA1"/>
    <w:rsid w:val="000632F1"/>
    <w:rsid w:val="00063570"/>
    <w:rsid w:val="000658EA"/>
    <w:rsid w:val="00066A39"/>
    <w:rsid w:val="00067F52"/>
    <w:rsid w:val="00070297"/>
    <w:rsid w:val="0007050E"/>
    <w:rsid w:val="00070934"/>
    <w:rsid w:val="000718FD"/>
    <w:rsid w:val="00071EB3"/>
    <w:rsid w:val="0007280A"/>
    <w:rsid w:val="00073282"/>
    <w:rsid w:val="00075FF8"/>
    <w:rsid w:val="0007712C"/>
    <w:rsid w:val="000779BC"/>
    <w:rsid w:val="00080F4F"/>
    <w:rsid w:val="0008176C"/>
    <w:rsid w:val="000834B6"/>
    <w:rsid w:val="00084468"/>
    <w:rsid w:val="00084A35"/>
    <w:rsid w:val="00084C1C"/>
    <w:rsid w:val="00084C5B"/>
    <w:rsid w:val="00084FD1"/>
    <w:rsid w:val="00085059"/>
    <w:rsid w:val="0008540A"/>
    <w:rsid w:val="00087A9F"/>
    <w:rsid w:val="0009043B"/>
    <w:rsid w:val="00091552"/>
    <w:rsid w:val="000916BE"/>
    <w:rsid w:val="000923BE"/>
    <w:rsid w:val="000925C6"/>
    <w:rsid w:val="00092647"/>
    <w:rsid w:val="000932EF"/>
    <w:rsid w:val="00094510"/>
    <w:rsid w:val="00095FFD"/>
    <w:rsid w:val="00096712"/>
    <w:rsid w:val="0009738A"/>
    <w:rsid w:val="00097861"/>
    <w:rsid w:val="000A01D8"/>
    <w:rsid w:val="000A039F"/>
    <w:rsid w:val="000A04DD"/>
    <w:rsid w:val="000A0B99"/>
    <w:rsid w:val="000A1458"/>
    <w:rsid w:val="000A167E"/>
    <w:rsid w:val="000A34B0"/>
    <w:rsid w:val="000A3521"/>
    <w:rsid w:val="000A3B06"/>
    <w:rsid w:val="000A3D1F"/>
    <w:rsid w:val="000A3ECB"/>
    <w:rsid w:val="000A4341"/>
    <w:rsid w:val="000A5189"/>
    <w:rsid w:val="000A5445"/>
    <w:rsid w:val="000A5991"/>
    <w:rsid w:val="000A5C01"/>
    <w:rsid w:val="000A603E"/>
    <w:rsid w:val="000A6AA5"/>
    <w:rsid w:val="000B158F"/>
    <w:rsid w:val="000B170C"/>
    <w:rsid w:val="000B1D40"/>
    <w:rsid w:val="000B2049"/>
    <w:rsid w:val="000B2501"/>
    <w:rsid w:val="000B287C"/>
    <w:rsid w:val="000B2A1E"/>
    <w:rsid w:val="000B3572"/>
    <w:rsid w:val="000B39C2"/>
    <w:rsid w:val="000B3C22"/>
    <w:rsid w:val="000B4FB2"/>
    <w:rsid w:val="000B6998"/>
    <w:rsid w:val="000B7BB7"/>
    <w:rsid w:val="000C00E4"/>
    <w:rsid w:val="000C0123"/>
    <w:rsid w:val="000C0539"/>
    <w:rsid w:val="000C0857"/>
    <w:rsid w:val="000C0ED0"/>
    <w:rsid w:val="000C24DC"/>
    <w:rsid w:val="000C2A15"/>
    <w:rsid w:val="000C3434"/>
    <w:rsid w:val="000C3786"/>
    <w:rsid w:val="000C39D1"/>
    <w:rsid w:val="000C42A3"/>
    <w:rsid w:val="000C490F"/>
    <w:rsid w:val="000C4BDA"/>
    <w:rsid w:val="000C4BFC"/>
    <w:rsid w:val="000C5DA5"/>
    <w:rsid w:val="000C661F"/>
    <w:rsid w:val="000C716C"/>
    <w:rsid w:val="000C7187"/>
    <w:rsid w:val="000C75BE"/>
    <w:rsid w:val="000C76D0"/>
    <w:rsid w:val="000C7CE2"/>
    <w:rsid w:val="000D004A"/>
    <w:rsid w:val="000D00DA"/>
    <w:rsid w:val="000D0143"/>
    <w:rsid w:val="000D0D0B"/>
    <w:rsid w:val="000D19A4"/>
    <w:rsid w:val="000D22C8"/>
    <w:rsid w:val="000D2869"/>
    <w:rsid w:val="000D304F"/>
    <w:rsid w:val="000D3487"/>
    <w:rsid w:val="000D36DC"/>
    <w:rsid w:val="000D373B"/>
    <w:rsid w:val="000D3923"/>
    <w:rsid w:val="000D469C"/>
    <w:rsid w:val="000D4C38"/>
    <w:rsid w:val="000D5A47"/>
    <w:rsid w:val="000D616B"/>
    <w:rsid w:val="000D6862"/>
    <w:rsid w:val="000D688E"/>
    <w:rsid w:val="000D709E"/>
    <w:rsid w:val="000D7560"/>
    <w:rsid w:val="000D7FA3"/>
    <w:rsid w:val="000E0943"/>
    <w:rsid w:val="000E0F74"/>
    <w:rsid w:val="000E0FC6"/>
    <w:rsid w:val="000E243B"/>
    <w:rsid w:val="000E2ABD"/>
    <w:rsid w:val="000E2D84"/>
    <w:rsid w:val="000E2E3E"/>
    <w:rsid w:val="000E2F92"/>
    <w:rsid w:val="000E3DA9"/>
    <w:rsid w:val="000E3E5A"/>
    <w:rsid w:val="000E3F8E"/>
    <w:rsid w:val="000E4981"/>
    <w:rsid w:val="000E4E00"/>
    <w:rsid w:val="000E4E09"/>
    <w:rsid w:val="000E5C89"/>
    <w:rsid w:val="000E7D95"/>
    <w:rsid w:val="000F0D61"/>
    <w:rsid w:val="000F3579"/>
    <w:rsid w:val="000F3A5F"/>
    <w:rsid w:val="000F43CA"/>
    <w:rsid w:val="000F5568"/>
    <w:rsid w:val="000F7413"/>
    <w:rsid w:val="001000EE"/>
    <w:rsid w:val="001016E2"/>
    <w:rsid w:val="00101C32"/>
    <w:rsid w:val="00102662"/>
    <w:rsid w:val="00103224"/>
    <w:rsid w:val="0010344F"/>
    <w:rsid w:val="001060CE"/>
    <w:rsid w:val="001062DE"/>
    <w:rsid w:val="00106941"/>
    <w:rsid w:val="00107B96"/>
    <w:rsid w:val="00110ED3"/>
    <w:rsid w:val="001110B7"/>
    <w:rsid w:val="001128E0"/>
    <w:rsid w:val="0011333B"/>
    <w:rsid w:val="00114723"/>
    <w:rsid w:val="00114FA0"/>
    <w:rsid w:val="001155DB"/>
    <w:rsid w:val="00115FAD"/>
    <w:rsid w:val="00116703"/>
    <w:rsid w:val="0011725F"/>
    <w:rsid w:val="00117632"/>
    <w:rsid w:val="0012032F"/>
    <w:rsid w:val="001222BB"/>
    <w:rsid w:val="00122325"/>
    <w:rsid w:val="00122FC0"/>
    <w:rsid w:val="00123F80"/>
    <w:rsid w:val="0012427E"/>
    <w:rsid w:val="001245D9"/>
    <w:rsid w:val="00124904"/>
    <w:rsid w:val="00124CCC"/>
    <w:rsid w:val="001263A4"/>
    <w:rsid w:val="001275CD"/>
    <w:rsid w:val="00127EDA"/>
    <w:rsid w:val="00130B19"/>
    <w:rsid w:val="00131CE1"/>
    <w:rsid w:val="00132086"/>
    <w:rsid w:val="001336F0"/>
    <w:rsid w:val="00133BC0"/>
    <w:rsid w:val="00133E13"/>
    <w:rsid w:val="0013447B"/>
    <w:rsid w:val="00134847"/>
    <w:rsid w:val="00134DDC"/>
    <w:rsid w:val="00135BBB"/>
    <w:rsid w:val="001369F2"/>
    <w:rsid w:val="00136D8B"/>
    <w:rsid w:val="001374E7"/>
    <w:rsid w:val="00137BE4"/>
    <w:rsid w:val="00137E9B"/>
    <w:rsid w:val="00141D6E"/>
    <w:rsid w:val="00143B46"/>
    <w:rsid w:val="00145682"/>
    <w:rsid w:val="001459D5"/>
    <w:rsid w:val="001473A0"/>
    <w:rsid w:val="001478CD"/>
    <w:rsid w:val="00150806"/>
    <w:rsid w:val="001515BB"/>
    <w:rsid w:val="00152254"/>
    <w:rsid w:val="00152677"/>
    <w:rsid w:val="00152DB9"/>
    <w:rsid w:val="00153407"/>
    <w:rsid w:val="00153AEC"/>
    <w:rsid w:val="00154491"/>
    <w:rsid w:val="0015489F"/>
    <w:rsid w:val="00154A2F"/>
    <w:rsid w:val="00154B34"/>
    <w:rsid w:val="00155457"/>
    <w:rsid w:val="00157A8F"/>
    <w:rsid w:val="0016067A"/>
    <w:rsid w:val="00160866"/>
    <w:rsid w:val="0016180A"/>
    <w:rsid w:val="00161C60"/>
    <w:rsid w:val="001625FE"/>
    <w:rsid w:val="00163447"/>
    <w:rsid w:val="001636F9"/>
    <w:rsid w:val="001653C3"/>
    <w:rsid w:val="00165DA9"/>
    <w:rsid w:val="00166C79"/>
    <w:rsid w:val="00167875"/>
    <w:rsid w:val="001702E1"/>
    <w:rsid w:val="0017185D"/>
    <w:rsid w:val="00173CD8"/>
    <w:rsid w:val="0017409E"/>
    <w:rsid w:val="001752CF"/>
    <w:rsid w:val="001757CF"/>
    <w:rsid w:val="00177FE2"/>
    <w:rsid w:val="0018042D"/>
    <w:rsid w:val="00180A1D"/>
    <w:rsid w:val="001818BD"/>
    <w:rsid w:val="00181C3B"/>
    <w:rsid w:val="00182549"/>
    <w:rsid w:val="001828DF"/>
    <w:rsid w:val="0018301C"/>
    <w:rsid w:val="0018339E"/>
    <w:rsid w:val="00183480"/>
    <w:rsid w:val="00183FAA"/>
    <w:rsid w:val="00185B13"/>
    <w:rsid w:val="00186543"/>
    <w:rsid w:val="0018788A"/>
    <w:rsid w:val="00187A5E"/>
    <w:rsid w:val="00187E76"/>
    <w:rsid w:val="00187E7F"/>
    <w:rsid w:val="00190C67"/>
    <w:rsid w:val="00191B5C"/>
    <w:rsid w:val="00192F73"/>
    <w:rsid w:val="00192FE0"/>
    <w:rsid w:val="00193D99"/>
    <w:rsid w:val="00193F30"/>
    <w:rsid w:val="00194E52"/>
    <w:rsid w:val="00194E65"/>
    <w:rsid w:val="0019523B"/>
    <w:rsid w:val="00195718"/>
    <w:rsid w:val="00196B83"/>
    <w:rsid w:val="00196D2F"/>
    <w:rsid w:val="00197354"/>
    <w:rsid w:val="0019795D"/>
    <w:rsid w:val="00197980"/>
    <w:rsid w:val="00197FBF"/>
    <w:rsid w:val="001A05DF"/>
    <w:rsid w:val="001A087C"/>
    <w:rsid w:val="001A1309"/>
    <w:rsid w:val="001A2FE0"/>
    <w:rsid w:val="001A37E3"/>
    <w:rsid w:val="001A3850"/>
    <w:rsid w:val="001A4019"/>
    <w:rsid w:val="001A42F7"/>
    <w:rsid w:val="001A4D4B"/>
    <w:rsid w:val="001A5712"/>
    <w:rsid w:val="001A6E16"/>
    <w:rsid w:val="001B0A9C"/>
    <w:rsid w:val="001B2D70"/>
    <w:rsid w:val="001B45B6"/>
    <w:rsid w:val="001B46EB"/>
    <w:rsid w:val="001B510D"/>
    <w:rsid w:val="001B647F"/>
    <w:rsid w:val="001B68A7"/>
    <w:rsid w:val="001B6CB8"/>
    <w:rsid w:val="001B764E"/>
    <w:rsid w:val="001B7A56"/>
    <w:rsid w:val="001C2AEF"/>
    <w:rsid w:val="001C35C0"/>
    <w:rsid w:val="001C4236"/>
    <w:rsid w:val="001C434A"/>
    <w:rsid w:val="001C449B"/>
    <w:rsid w:val="001C576E"/>
    <w:rsid w:val="001C5966"/>
    <w:rsid w:val="001C5BFF"/>
    <w:rsid w:val="001C61B6"/>
    <w:rsid w:val="001D10E8"/>
    <w:rsid w:val="001D44CE"/>
    <w:rsid w:val="001D4BC0"/>
    <w:rsid w:val="001D4CA2"/>
    <w:rsid w:val="001D4D1C"/>
    <w:rsid w:val="001D4D9A"/>
    <w:rsid w:val="001D5E22"/>
    <w:rsid w:val="001D6075"/>
    <w:rsid w:val="001D695E"/>
    <w:rsid w:val="001D7DCC"/>
    <w:rsid w:val="001E05BC"/>
    <w:rsid w:val="001E0AB8"/>
    <w:rsid w:val="001E0DB2"/>
    <w:rsid w:val="001E1D4F"/>
    <w:rsid w:val="001E298D"/>
    <w:rsid w:val="001E49B8"/>
    <w:rsid w:val="001E5D03"/>
    <w:rsid w:val="001E755D"/>
    <w:rsid w:val="001F0ADD"/>
    <w:rsid w:val="001F0FDB"/>
    <w:rsid w:val="001F1041"/>
    <w:rsid w:val="001F1687"/>
    <w:rsid w:val="001F26A2"/>
    <w:rsid w:val="001F2B2D"/>
    <w:rsid w:val="001F34FA"/>
    <w:rsid w:val="001F355F"/>
    <w:rsid w:val="001F3591"/>
    <w:rsid w:val="001F3841"/>
    <w:rsid w:val="001F6276"/>
    <w:rsid w:val="001F63CD"/>
    <w:rsid w:val="001F6A70"/>
    <w:rsid w:val="001F76C9"/>
    <w:rsid w:val="00200BD7"/>
    <w:rsid w:val="002010CE"/>
    <w:rsid w:val="002011B3"/>
    <w:rsid w:val="002017E5"/>
    <w:rsid w:val="00201BBE"/>
    <w:rsid w:val="00203F70"/>
    <w:rsid w:val="00204A7C"/>
    <w:rsid w:val="0020770A"/>
    <w:rsid w:val="00207731"/>
    <w:rsid w:val="002077D5"/>
    <w:rsid w:val="00207A5A"/>
    <w:rsid w:val="002104F8"/>
    <w:rsid w:val="00210A60"/>
    <w:rsid w:val="00210FAE"/>
    <w:rsid w:val="00211916"/>
    <w:rsid w:val="0021238B"/>
    <w:rsid w:val="00212B83"/>
    <w:rsid w:val="00212F4E"/>
    <w:rsid w:val="00213009"/>
    <w:rsid w:val="002149BE"/>
    <w:rsid w:val="00215EEB"/>
    <w:rsid w:val="00217897"/>
    <w:rsid w:val="00217FAD"/>
    <w:rsid w:val="00220ED7"/>
    <w:rsid w:val="00221D34"/>
    <w:rsid w:val="00222C16"/>
    <w:rsid w:val="00224480"/>
    <w:rsid w:val="002246B1"/>
    <w:rsid w:val="00224AC3"/>
    <w:rsid w:val="00224B4A"/>
    <w:rsid w:val="002261BA"/>
    <w:rsid w:val="0022676B"/>
    <w:rsid w:val="0022775F"/>
    <w:rsid w:val="00227AF4"/>
    <w:rsid w:val="00227DEF"/>
    <w:rsid w:val="0023098D"/>
    <w:rsid w:val="002309FA"/>
    <w:rsid w:val="00230F54"/>
    <w:rsid w:val="0023112C"/>
    <w:rsid w:val="0023118F"/>
    <w:rsid w:val="002313AA"/>
    <w:rsid w:val="0023183B"/>
    <w:rsid w:val="00232F03"/>
    <w:rsid w:val="002340A7"/>
    <w:rsid w:val="0023475F"/>
    <w:rsid w:val="002347D2"/>
    <w:rsid w:val="00234A21"/>
    <w:rsid w:val="00235214"/>
    <w:rsid w:val="002358D9"/>
    <w:rsid w:val="00236392"/>
    <w:rsid w:val="002369D3"/>
    <w:rsid w:val="00237B57"/>
    <w:rsid w:val="002405CA"/>
    <w:rsid w:val="00243897"/>
    <w:rsid w:val="002443CC"/>
    <w:rsid w:val="00245926"/>
    <w:rsid w:val="002468E7"/>
    <w:rsid w:val="002470FC"/>
    <w:rsid w:val="0024711B"/>
    <w:rsid w:val="0024755F"/>
    <w:rsid w:val="00250080"/>
    <w:rsid w:val="00251662"/>
    <w:rsid w:val="002516DC"/>
    <w:rsid w:val="00251D25"/>
    <w:rsid w:val="002531B3"/>
    <w:rsid w:val="00253279"/>
    <w:rsid w:val="00253434"/>
    <w:rsid w:val="00254698"/>
    <w:rsid w:val="002546BC"/>
    <w:rsid w:val="0025489D"/>
    <w:rsid w:val="002558B5"/>
    <w:rsid w:val="00257980"/>
    <w:rsid w:val="00257CC3"/>
    <w:rsid w:val="002601A6"/>
    <w:rsid w:val="0026115D"/>
    <w:rsid w:val="0026123C"/>
    <w:rsid w:val="00261A7F"/>
    <w:rsid w:val="00261AF7"/>
    <w:rsid w:val="00261DA7"/>
    <w:rsid w:val="0026250B"/>
    <w:rsid w:val="002625B4"/>
    <w:rsid w:val="00262AC2"/>
    <w:rsid w:val="00262AFA"/>
    <w:rsid w:val="00262B36"/>
    <w:rsid w:val="00262F5C"/>
    <w:rsid w:val="002641C9"/>
    <w:rsid w:val="002658FB"/>
    <w:rsid w:val="0026594E"/>
    <w:rsid w:val="002659DC"/>
    <w:rsid w:val="00265D39"/>
    <w:rsid w:val="00266CAA"/>
    <w:rsid w:val="0027304A"/>
    <w:rsid w:val="0027376C"/>
    <w:rsid w:val="00274DFA"/>
    <w:rsid w:val="00280205"/>
    <w:rsid w:val="00280A81"/>
    <w:rsid w:val="002815A6"/>
    <w:rsid w:val="00281877"/>
    <w:rsid w:val="00283B2A"/>
    <w:rsid w:val="00283B85"/>
    <w:rsid w:val="002863E0"/>
    <w:rsid w:val="0028649B"/>
    <w:rsid w:val="00287F93"/>
    <w:rsid w:val="00291783"/>
    <w:rsid w:val="0029190B"/>
    <w:rsid w:val="00292430"/>
    <w:rsid w:val="002932AD"/>
    <w:rsid w:val="00293536"/>
    <w:rsid w:val="0029465C"/>
    <w:rsid w:val="002954D6"/>
    <w:rsid w:val="0029661E"/>
    <w:rsid w:val="00296789"/>
    <w:rsid w:val="00296A43"/>
    <w:rsid w:val="00297358"/>
    <w:rsid w:val="00297AB0"/>
    <w:rsid w:val="002A008F"/>
    <w:rsid w:val="002A040C"/>
    <w:rsid w:val="002A0DD4"/>
    <w:rsid w:val="002A30DA"/>
    <w:rsid w:val="002A3D53"/>
    <w:rsid w:val="002A41B3"/>
    <w:rsid w:val="002A53DC"/>
    <w:rsid w:val="002A5472"/>
    <w:rsid w:val="002A5C7E"/>
    <w:rsid w:val="002A6F19"/>
    <w:rsid w:val="002A7E20"/>
    <w:rsid w:val="002B0703"/>
    <w:rsid w:val="002B0A38"/>
    <w:rsid w:val="002B180E"/>
    <w:rsid w:val="002B3BBC"/>
    <w:rsid w:val="002B3F10"/>
    <w:rsid w:val="002B59F0"/>
    <w:rsid w:val="002B6FE7"/>
    <w:rsid w:val="002C031D"/>
    <w:rsid w:val="002C1F6F"/>
    <w:rsid w:val="002C241D"/>
    <w:rsid w:val="002C3775"/>
    <w:rsid w:val="002C3DB6"/>
    <w:rsid w:val="002C40CC"/>
    <w:rsid w:val="002C4921"/>
    <w:rsid w:val="002C4A1A"/>
    <w:rsid w:val="002C5419"/>
    <w:rsid w:val="002D0C60"/>
    <w:rsid w:val="002D129E"/>
    <w:rsid w:val="002D1D42"/>
    <w:rsid w:val="002D22E2"/>
    <w:rsid w:val="002D22E4"/>
    <w:rsid w:val="002D2390"/>
    <w:rsid w:val="002D2996"/>
    <w:rsid w:val="002D3706"/>
    <w:rsid w:val="002D476E"/>
    <w:rsid w:val="002D5AE0"/>
    <w:rsid w:val="002D7002"/>
    <w:rsid w:val="002D7891"/>
    <w:rsid w:val="002D78A2"/>
    <w:rsid w:val="002D78DA"/>
    <w:rsid w:val="002E1C80"/>
    <w:rsid w:val="002E372E"/>
    <w:rsid w:val="002E44A3"/>
    <w:rsid w:val="002E5049"/>
    <w:rsid w:val="002E5418"/>
    <w:rsid w:val="002E556E"/>
    <w:rsid w:val="002E5EBE"/>
    <w:rsid w:val="002E796A"/>
    <w:rsid w:val="002E7BFF"/>
    <w:rsid w:val="002E7CAB"/>
    <w:rsid w:val="002F0348"/>
    <w:rsid w:val="002F1581"/>
    <w:rsid w:val="002F1886"/>
    <w:rsid w:val="002F18ED"/>
    <w:rsid w:val="002F2525"/>
    <w:rsid w:val="002F38A4"/>
    <w:rsid w:val="002F4291"/>
    <w:rsid w:val="002F4BCE"/>
    <w:rsid w:val="002F4F12"/>
    <w:rsid w:val="002F611C"/>
    <w:rsid w:val="00300AA6"/>
    <w:rsid w:val="00301EBA"/>
    <w:rsid w:val="00302E06"/>
    <w:rsid w:val="0030365D"/>
    <w:rsid w:val="00306DE9"/>
    <w:rsid w:val="00311085"/>
    <w:rsid w:val="003120D8"/>
    <w:rsid w:val="0031232B"/>
    <w:rsid w:val="0031278A"/>
    <w:rsid w:val="003134EC"/>
    <w:rsid w:val="00313937"/>
    <w:rsid w:val="00314B73"/>
    <w:rsid w:val="00314C45"/>
    <w:rsid w:val="00315A68"/>
    <w:rsid w:val="00315E70"/>
    <w:rsid w:val="003160AD"/>
    <w:rsid w:val="00316A81"/>
    <w:rsid w:val="00317058"/>
    <w:rsid w:val="003179A4"/>
    <w:rsid w:val="00317A6D"/>
    <w:rsid w:val="00320721"/>
    <w:rsid w:val="00321FDA"/>
    <w:rsid w:val="0032283E"/>
    <w:rsid w:val="00322DCA"/>
    <w:rsid w:val="003251D4"/>
    <w:rsid w:val="00325685"/>
    <w:rsid w:val="00325DCC"/>
    <w:rsid w:val="00325DF2"/>
    <w:rsid w:val="003267DC"/>
    <w:rsid w:val="00332441"/>
    <w:rsid w:val="00332513"/>
    <w:rsid w:val="0033273B"/>
    <w:rsid w:val="00332828"/>
    <w:rsid w:val="003336F6"/>
    <w:rsid w:val="00334D5D"/>
    <w:rsid w:val="00335290"/>
    <w:rsid w:val="003353F5"/>
    <w:rsid w:val="00336E08"/>
    <w:rsid w:val="0033747C"/>
    <w:rsid w:val="003404D4"/>
    <w:rsid w:val="00341E5F"/>
    <w:rsid w:val="0034294C"/>
    <w:rsid w:val="00343949"/>
    <w:rsid w:val="00344351"/>
    <w:rsid w:val="003451C0"/>
    <w:rsid w:val="0034655B"/>
    <w:rsid w:val="00347E68"/>
    <w:rsid w:val="003503B3"/>
    <w:rsid w:val="003513C7"/>
    <w:rsid w:val="00351802"/>
    <w:rsid w:val="00351D25"/>
    <w:rsid w:val="00351EDF"/>
    <w:rsid w:val="0035210C"/>
    <w:rsid w:val="003526CA"/>
    <w:rsid w:val="0035386C"/>
    <w:rsid w:val="0035394A"/>
    <w:rsid w:val="003555B8"/>
    <w:rsid w:val="0035564C"/>
    <w:rsid w:val="003567B9"/>
    <w:rsid w:val="00356C85"/>
    <w:rsid w:val="003608E2"/>
    <w:rsid w:val="00363CA5"/>
    <w:rsid w:val="00365E0C"/>
    <w:rsid w:val="0036608A"/>
    <w:rsid w:val="003665DD"/>
    <w:rsid w:val="00366C75"/>
    <w:rsid w:val="00366F48"/>
    <w:rsid w:val="00367878"/>
    <w:rsid w:val="00370114"/>
    <w:rsid w:val="003703F9"/>
    <w:rsid w:val="00370A06"/>
    <w:rsid w:val="00370E19"/>
    <w:rsid w:val="00373D6D"/>
    <w:rsid w:val="0037482F"/>
    <w:rsid w:val="003755B4"/>
    <w:rsid w:val="00375C18"/>
    <w:rsid w:val="00376087"/>
    <w:rsid w:val="00377072"/>
    <w:rsid w:val="00377C0F"/>
    <w:rsid w:val="003802CD"/>
    <w:rsid w:val="003808D6"/>
    <w:rsid w:val="003813A8"/>
    <w:rsid w:val="00381F8C"/>
    <w:rsid w:val="003828D4"/>
    <w:rsid w:val="003834BB"/>
    <w:rsid w:val="00384384"/>
    <w:rsid w:val="00384576"/>
    <w:rsid w:val="00385202"/>
    <w:rsid w:val="003857DC"/>
    <w:rsid w:val="0038682E"/>
    <w:rsid w:val="00387646"/>
    <w:rsid w:val="00387E08"/>
    <w:rsid w:val="00391DE1"/>
    <w:rsid w:val="00391FBA"/>
    <w:rsid w:val="00392FD0"/>
    <w:rsid w:val="00393946"/>
    <w:rsid w:val="00393ACF"/>
    <w:rsid w:val="00394AD8"/>
    <w:rsid w:val="00395195"/>
    <w:rsid w:val="003956A6"/>
    <w:rsid w:val="00395A6C"/>
    <w:rsid w:val="00395C4D"/>
    <w:rsid w:val="003960AB"/>
    <w:rsid w:val="00396A0C"/>
    <w:rsid w:val="00397146"/>
    <w:rsid w:val="00397976"/>
    <w:rsid w:val="003979AA"/>
    <w:rsid w:val="00397A95"/>
    <w:rsid w:val="003A06F9"/>
    <w:rsid w:val="003A20FC"/>
    <w:rsid w:val="003A2640"/>
    <w:rsid w:val="003A2C9E"/>
    <w:rsid w:val="003A472E"/>
    <w:rsid w:val="003A6642"/>
    <w:rsid w:val="003A6DA5"/>
    <w:rsid w:val="003B11F6"/>
    <w:rsid w:val="003B30E3"/>
    <w:rsid w:val="003B3291"/>
    <w:rsid w:val="003B338A"/>
    <w:rsid w:val="003B426E"/>
    <w:rsid w:val="003B486C"/>
    <w:rsid w:val="003B4943"/>
    <w:rsid w:val="003B605F"/>
    <w:rsid w:val="003B620C"/>
    <w:rsid w:val="003B6625"/>
    <w:rsid w:val="003C0373"/>
    <w:rsid w:val="003C1C9A"/>
    <w:rsid w:val="003C2A61"/>
    <w:rsid w:val="003C38FE"/>
    <w:rsid w:val="003C4C74"/>
    <w:rsid w:val="003C5C82"/>
    <w:rsid w:val="003C61AF"/>
    <w:rsid w:val="003C668A"/>
    <w:rsid w:val="003C6D32"/>
    <w:rsid w:val="003D0C9D"/>
    <w:rsid w:val="003D1956"/>
    <w:rsid w:val="003D32BF"/>
    <w:rsid w:val="003D34D6"/>
    <w:rsid w:val="003D3FAE"/>
    <w:rsid w:val="003D46B6"/>
    <w:rsid w:val="003D4D18"/>
    <w:rsid w:val="003D56AD"/>
    <w:rsid w:val="003D61C2"/>
    <w:rsid w:val="003D64D8"/>
    <w:rsid w:val="003D6BEE"/>
    <w:rsid w:val="003D7576"/>
    <w:rsid w:val="003D79B7"/>
    <w:rsid w:val="003E1916"/>
    <w:rsid w:val="003E1A2B"/>
    <w:rsid w:val="003E23D8"/>
    <w:rsid w:val="003E2B2A"/>
    <w:rsid w:val="003E4283"/>
    <w:rsid w:val="003E48F2"/>
    <w:rsid w:val="003E5787"/>
    <w:rsid w:val="003E5A31"/>
    <w:rsid w:val="003E630E"/>
    <w:rsid w:val="003E6E6D"/>
    <w:rsid w:val="003E6F88"/>
    <w:rsid w:val="003E7169"/>
    <w:rsid w:val="003F0628"/>
    <w:rsid w:val="003F0BE5"/>
    <w:rsid w:val="003F2773"/>
    <w:rsid w:val="003F2CFC"/>
    <w:rsid w:val="003F2FAC"/>
    <w:rsid w:val="003F38AB"/>
    <w:rsid w:val="003F3D83"/>
    <w:rsid w:val="003F3F22"/>
    <w:rsid w:val="003F51A3"/>
    <w:rsid w:val="003F545B"/>
    <w:rsid w:val="003F5D03"/>
    <w:rsid w:val="003F7175"/>
    <w:rsid w:val="003F7E18"/>
    <w:rsid w:val="004008D8"/>
    <w:rsid w:val="004020C0"/>
    <w:rsid w:val="00402A1F"/>
    <w:rsid w:val="00402B65"/>
    <w:rsid w:val="00403394"/>
    <w:rsid w:val="0040363C"/>
    <w:rsid w:val="00403A58"/>
    <w:rsid w:val="00403A76"/>
    <w:rsid w:val="00403B41"/>
    <w:rsid w:val="004040BB"/>
    <w:rsid w:val="00404C2C"/>
    <w:rsid w:val="00404D90"/>
    <w:rsid w:val="0040556B"/>
    <w:rsid w:val="00405FCB"/>
    <w:rsid w:val="00406147"/>
    <w:rsid w:val="0040702C"/>
    <w:rsid w:val="00410E3A"/>
    <w:rsid w:val="004110D1"/>
    <w:rsid w:val="0041238C"/>
    <w:rsid w:val="0041289A"/>
    <w:rsid w:val="00413534"/>
    <w:rsid w:val="00413A47"/>
    <w:rsid w:val="00414447"/>
    <w:rsid w:val="00414912"/>
    <w:rsid w:val="004162D1"/>
    <w:rsid w:val="00416416"/>
    <w:rsid w:val="004164D7"/>
    <w:rsid w:val="004172AC"/>
    <w:rsid w:val="00417924"/>
    <w:rsid w:val="0042035B"/>
    <w:rsid w:val="004215A4"/>
    <w:rsid w:val="0042241F"/>
    <w:rsid w:val="00422A04"/>
    <w:rsid w:val="00422A48"/>
    <w:rsid w:val="00423A50"/>
    <w:rsid w:val="0042464D"/>
    <w:rsid w:val="00424971"/>
    <w:rsid w:val="00424CE7"/>
    <w:rsid w:val="0042500A"/>
    <w:rsid w:val="004254E9"/>
    <w:rsid w:val="00426417"/>
    <w:rsid w:val="00426989"/>
    <w:rsid w:val="00426EC6"/>
    <w:rsid w:val="004271BE"/>
    <w:rsid w:val="004276AD"/>
    <w:rsid w:val="0043139E"/>
    <w:rsid w:val="00431A24"/>
    <w:rsid w:val="0043211B"/>
    <w:rsid w:val="0043231C"/>
    <w:rsid w:val="00432C54"/>
    <w:rsid w:val="00432FAC"/>
    <w:rsid w:val="00433196"/>
    <w:rsid w:val="00433447"/>
    <w:rsid w:val="00437AF9"/>
    <w:rsid w:val="004405B6"/>
    <w:rsid w:val="0044070F"/>
    <w:rsid w:val="00440AAC"/>
    <w:rsid w:val="00440F87"/>
    <w:rsid w:val="00441226"/>
    <w:rsid w:val="00441410"/>
    <w:rsid w:val="00441433"/>
    <w:rsid w:val="004416A7"/>
    <w:rsid w:val="00441A6A"/>
    <w:rsid w:val="00441D3B"/>
    <w:rsid w:val="00442819"/>
    <w:rsid w:val="00442914"/>
    <w:rsid w:val="0044412A"/>
    <w:rsid w:val="00444F8B"/>
    <w:rsid w:val="00444F9D"/>
    <w:rsid w:val="00445316"/>
    <w:rsid w:val="00446669"/>
    <w:rsid w:val="00447FCE"/>
    <w:rsid w:val="0045138A"/>
    <w:rsid w:val="004513AF"/>
    <w:rsid w:val="00451DC0"/>
    <w:rsid w:val="004527D8"/>
    <w:rsid w:val="004528AF"/>
    <w:rsid w:val="00453031"/>
    <w:rsid w:val="00454F78"/>
    <w:rsid w:val="00455E14"/>
    <w:rsid w:val="00455E46"/>
    <w:rsid w:val="00456092"/>
    <w:rsid w:val="00456734"/>
    <w:rsid w:val="00456B10"/>
    <w:rsid w:val="0045709A"/>
    <w:rsid w:val="0046047D"/>
    <w:rsid w:val="004608F9"/>
    <w:rsid w:val="00463E15"/>
    <w:rsid w:val="00464BDF"/>
    <w:rsid w:val="004669C0"/>
    <w:rsid w:val="00466C6E"/>
    <w:rsid w:val="00470865"/>
    <w:rsid w:val="00471DEF"/>
    <w:rsid w:val="0047222E"/>
    <w:rsid w:val="00472C51"/>
    <w:rsid w:val="00473BD6"/>
    <w:rsid w:val="00473F92"/>
    <w:rsid w:val="00474D44"/>
    <w:rsid w:val="00475D4A"/>
    <w:rsid w:val="00476740"/>
    <w:rsid w:val="00476DF4"/>
    <w:rsid w:val="004772BC"/>
    <w:rsid w:val="00477509"/>
    <w:rsid w:val="0048080A"/>
    <w:rsid w:val="0048172C"/>
    <w:rsid w:val="00481A5A"/>
    <w:rsid w:val="00482F00"/>
    <w:rsid w:val="004834A7"/>
    <w:rsid w:val="00483D13"/>
    <w:rsid w:val="00484683"/>
    <w:rsid w:val="00484F38"/>
    <w:rsid w:val="00485A4A"/>
    <w:rsid w:val="00485C8F"/>
    <w:rsid w:val="00486032"/>
    <w:rsid w:val="004869CC"/>
    <w:rsid w:val="0048785A"/>
    <w:rsid w:val="00487D3F"/>
    <w:rsid w:val="0049295D"/>
    <w:rsid w:val="00492A61"/>
    <w:rsid w:val="004938C3"/>
    <w:rsid w:val="004940F7"/>
    <w:rsid w:val="00495606"/>
    <w:rsid w:val="00495931"/>
    <w:rsid w:val="00497C73"/>
    <w:rsid w:val="004A1073"/>
    <w:rsid w:val="004A2210"/>
    <w:rsid w:val="004A3CF4"/>
    <w:rsid w:val="004A4CD6"/>
    <w:rsid w:val="004A557D"/>
    <w:rsid w:val="004A6FE0"/>
    <w:rsid w:val="004A6FE9"/>
    <w:rsid w:val="004B086A"/>
    <w:rsid w:val="004B155C"/>
    <w:rsid w:val="004B2AD6"/>
    <w:rsid w:val="004B3BF9"/>
    <w:rsid w:val="004B4672"/>
    <w:rsid w:val="004B48B4"/>
    <w:rsid w:val="004B4FC7"/>
    <w:rsid w:val="004B5426"/>
    <w:rsid w:val="004B65D5"/>
    <w:rsid w:val="004B6FA2"/>
    <w:rsid w:val="004B7EE1"/>
    <w:rsid w:val="004C06B7"/>
    <w:rsid w:val="004C1B63"/>
    <w:rsid w:val="004C2E2D"/>
    <w:rsid w:val="004C3688"/>
    <w:rsid w:val="004C3CF0"/>
    <w:rsid w:val="004C4F6F"/>
    <w:rsid w:val="004C5DFF"/>
    <w:rsid w:val="004C6017"/>
    <w:rsid w:val="004C7589"/>
    <w:rsid w:val="004D18C3"/>
    <w:rsid w:val="004D1B33"/>
    <w:rsid w:val="004D32A8"/>
    <w:rsid w:val="004D3D63"/>
    <w:rsid w:val="004D3DE5"/>
    <w:rsid w:val="004D41A6"/>
    <w:rsid w:val="004D4220"/>
    <w:rsid w:val="004D42C9"/>
    <w:rsid w:val="004D4769"/>
    <w:rsid w:val="004D5EEA"/>
    <w:rsid w:val="004D6704"/>
    <w:rsid w:val="004D69EB"/>
    <w:rsid w:val="004D6D4B"/>
    <w:rsid w:val="004D782A"/>
    <w:rsid w:val="004D7C13"/>
    <w:rsid w:val="004E03D6"/>
    <w:rsid w:val="004E0E3F"/>
    <w:rsid w:val="004E1035"/>
    <w:rsid w:val="004E1DA1"/>
    <w:rsid w:val="004E24FD"/>
    <w:rsid w:val="004E29DB"/>
    <w:rsid w:val="004E310B"/>
    <w:rsid w:val="004E39D2"/>
    <w:rsid w:val="004E4868"/>
    <w:rsid w:val="004E6A81"/>
    <w:rsid w:val="004E76BB"/>
    <w:rsid w:val="004F0131"/>
    <w:rsid w:val="004F0C5F"/>
    <w:rsid w:val="004F1C2A"/>
    <w:rsid w:val="004F23C8"/>
    <w:rsid w:val="004F2F3D"/>
    <w:rsid w:val="004F392C"/>
    <w:rsid w:val="004F3C3D"/>
    <w:rsid w:val="004F447C"/>
    <w:rsid w:val="004F4768"/>
    <w:rsid w:val="004F61FD"/>
    <w:rsid w:val="004F6985"/>
    <w:rsid w:val="004F6D9E"/>
    <w:rsid w:val="004F7052"/>
    <w:rsid w:val="005006AC"/>
    <w:rsid w:val="00500941"/>
    <w:rsid w:val="005026CE"/>
    <w:rsid w:val="005041D1"/>
    <w:rsid w:val="00505EDC"/>
    <w:rsid w:val="00505FB4"/>
    <w:rsid w:val="00505FF3"/>
    <w:rsid w:val="005062AA"/>
    <w:rsid w:val="0050633E"/>
    <w:rsid w:val="00506D56"/>
    <w:rsid w:val="0050798E"/>
    <w:rsid w:val="00507BBD"/>
    <w:rsid w:val="00510427"/>
    <w:rsid w:val="00510506"/>
    <w:rsid w:val="00512233"/>
    <w:rsid w:val="00512773"/>
    <w:rsid w:val="00513166"/>
    <w:rsid w:val="00514E63"/>
    <w:rsid w:val="00515BD7"/>
    <w:rsid w:val="00517BC2"/>
    <w:rsid w:val="00517F06"/>
    <w:rsid w:val="0052018C"/>
    <w:rsid w:val="0052156B"/>
    <w:rsid w:val="00523A51"/>
    <w:rsid w:val="00523F76"/>
    <w:rsid w:val="005252CA"/>
    <w:rsid w:val="0052559F"/>
    <w:rsid w:val="00525C11"/>
    <w:rsid w:val="00525E06"/>
    <w:rsid w:val="00526E03"/>
    <w:rsid w:val="005275B7"/>
    <w:rsid w:val="00527E3B"/>
    <w:rsid w:val="005304E0"/>
    <w:rsid w:val="0053097B"/>
    <w:rsid w:val="005313EA"/>
    <w:rsid w:val="0053172A"/>
    <w:rsid w:val="00531834"/>
    <w:rsid w:val="00531C35"/>
    <w:rsid w:val="0053325D"/>
    <w:rsid w:val="00533F0F"/>
    <w:rsid w:val="005348CC"/>
    <w:rsid w:val="005351F4"/>
    <w:rsid w:val="005352B0"/>
    <w:rsid w:val="005365C9"/>
    <w:rsid w:val="00536931"/>
    <w:rsid w:val="005404D7"/>
    <w:rsid w:val="00540709"/>
    <w:rsid w:val="00541057"/>
    <w:rsid w:val="00542EAC"/>
    <w:rsid w:val="00545A60"/>
    <w:rsid w:val="00547DD5"/>
    <w:rsid w:val="005511A2"/>
    <w:rsid w:val="00551B25"/>
    <w:rsid w:val="00551C07"/>
    <w:rsid w:val="0055469E"/>
    <w:rsid w:val="00554D62"/>
    <w:rsid w:val="0055552A"/>
    <w:rsid w:val="005556EF"/>
    <w:rsid w:val="00555899"/>
    <w:rsid w:val="00555CB1"/>
    <w:rsid w:val="00555E10"/>
    <w:rsid w:val="00557523"/>
    <w:rsid w:val="00557A95"/>
    <w:rsid w:val="00557AE7"/>
    <w:rsid w:val="00557B35"/>
    <w:rsid w:val="00560348"/>
    <w:rsid w:val="00560991"/>
    <w:rsid w:val="005611C5"/>
    <w:rsid w:val="005624A7"/>
    <w:rsid w:val="00562C2C"/>
    <w:rsid w:val="00562E6D"/>
    <w:rsid w:val="00563D11"/>
    <w:rsid w:val="00564089"/>
    <w:rsid w:val="00565368"/>
    <w:rsid w:val="005658CF"/>
    <w:rsid w:val="00565B61"/>
    <w:rsid w:val="00565BBC"/>
    <w:rsid w:val="00566668"/>
    <w:rsid w:val="00566E2A"/>
    <w:rsid w:val="0056703E"/>
    <w:rsid w:val="00567B2F"/>
    <w:rsid w:val="00572629"/>
    <w:rsid w:val="00574174"/>
    <w:rsid w:val="00574C79"/>
    <w:rsid w:val="00574C81"/>
    <w:rsid w:val="005752CE"/>
    <w:rsid w:val="00575D81"/>
    <w:rsid w:val="00575E8B"/>
    <w:rsid w:val="00576942"/>
    <w:rsid w:val="00576AF3"/>
    <w:rsid w:val="0057736C"/>
    <w:rsid w:val="00582212"/>
    <w:rsid w:val="00582F08"/>
    <w:rsid w:val="0058505C"/>
    <w:rsid w:val="0058580E"/>
    <w:rsid w:val="00586054"/>
    <w:rsid w:val="00586B92"/>
    <w:rsid w:val="00586D25"/>
    <w:rsid w:val="0059000B"/>
    <w:rsid w:val="005903D9"/>
    <w:rsid w:val="005905E2"/>
    <w:rsid w:val="00590E46"/>
    <w:rsid w:val="00592D01"/>
    <w:rsid w:val="00593200"/>
    <w:rsid w:val="00595AC9"/>
    <w:rsid w:val="00595F03"/>
    <w:rsid w:val="00596364"/>
    <w:rsid w:val="00596D11"/>
    <w:rsid w:val="00597EB5"/>
    <w:rsid w:val="005A0E41"/>
    <w:rsid w:val="005A0F07"/>
    <w:rsid w:val="005A0F27"/>
    <w:rsid w:val="005A11E1"/>
    <w:rsid w:val="005A1783"/>
    <w:rsid w:val="005A30BA"/>
    <w:rsid w:val="005A3629"/>
    <w:rsid w:val="005A4142"/>
    <w:rsid w:val="005A4E6C"/>
    <w:rsid w:val="005A536E"/>
    <w:rsid w:val="005A5CC5"/>
    <w:rsid w:val="005A5EAD"/>
    <w:rsid w:val="005B0618"/>
    <w:rsid w:val="005B1E5B"/>
    <w:rsid w:val="005B4001"/>
    <w:rsid w:val="005B43BF"/>
    <w:rsid w:val="005B4483"/>
    <w:rsid w:val="005B541C"/>
    <w:rsid w:val="005B559C"/>
    <w:rsid w:val="005B5D4B"/>
    <w:rsid w:val="005B6B5C"/>
    <w:rsid w:val="005C05F6"/>
    <w:rsid w:val="005C08FF"/>
    <w:rsid w:val="005C09F8"/>
    <w:rsid w:val="005C2DD8"/>
    <w:rsid w:val="005C30B9"/>
    <w:rsid w:val="005C61A4"/>
    <w:rsid w:val="005C658E"/>
    <w:rsid w:val="005C6B15"/>
    <w:rsid w:val="005C6FE9"/>
    <w:rsid w:val="005C7189"/>
    <w:rsid w:val="005C7B04"/>
    <w:rsid w:val="005C7BB5"/>
    <w:rsid w:val="005D05EB"/>
    <w:rsid w:val="005D1352"/>
    <w:rsid w:val="005D1B29"/>
    <w:rsid w:val="005D1DA5"/>
    <w:rsid w:val="005D1E97"/>
    <w:rsid w:val="005D1F38"/>
    <w:rsid w:val="005D1FF8"/>
    <w:rsid w:val="005D237D"/>
    <w:rsid w:val="005D2ED7"/>
    <w:rsid w:val="005D35C4"/>
    <w:rsid w:val="005D3D99"/>
    <w:rsid w:val="005D3F95"/>
    <w:rsid w:val="005D5CFB"/>
    <w:rsid w:val="005D5F3B"/>
    <w:rsid w:val="005D69BC"/>
    <w:rsid w:val="005D6E2F"/>
    <w:rsid w:val="005D751B"/>
    <w:rsid w:val="005D757B"/>
    <w:rsid w:val="005D7D05"/>
    <w:rsid w:val="005E0AA5"/>
    <w:rsid w:val="005E0B24"/>
    <w:rsid w:val="005E259B"/>
    <w:rsid w:val="005E3E36"/>
    <w:rsid w:val="005E3E7F"/>
    <w:rsid w:val="005E4047"/>
    <w:rsid w:val="005E4342"/>
    <w:rsid w:val="005E4405"/>
    <w:rsid w:val="005E497C"/>
    <w:rsid w:val="005E55E6"/>
    <w:rsid w:val="005E59D4"/>
    <w:rsid w:val="005E5B12"/>
    <w:rsid w:val="005E623F"/>
    <w:rsid w:val="005E6BE9"/>
    <w:rsid w:val="005E75C8"/>
    <w:rsid w:val="005F0070"/>
    <w:rsid w:val="005F104C"/>
    <w:rsid w:val="005F3A46"/>
    <w:rsid w:val="005F4033"/>
    <w:rsid w:val="005F4530"/>
    <w:rsid w:val="005F4753"/>
    <w:rsid w:val="005F4B9B"/>
    <w:rsid w:val="005F57B2"/>
    <w:rsid w:val="005F615C"/>
    <w:rsid w:val="005F61EF"/>
    <w:rsid w:val="005F63E3"/>
    <w:rsid w:val="005F663A"/>
    <w:rsid w:val="005F6715"/>
    <w:rsid w:val="005F6A84"/>
    <w:rsid w:val="00600931"/>
    <w:rsid w:val="0060099D"/>
    <w:rsid w:val="006012E1"/>
    <w:rsid w:val="00603284"/>
    <w:rsid w:val="00603708"/>
    <w:rsid w:val="00604B1E"/>
    <w:rsid w:val="00606981"/>
    <w:rsid w:val="00606CED"/>
    <w:rsid w:val="00611712"/>
    <w:rsid w:val="00611971"/>
    <w:rsid w:val="006125E7"/>
    <w:rsid w:val="0061426A"/>
    <w:rsid w:val="00616A94"/>
    <w:rsid w:val="00616CA2"/>
    <w:rsid w:val="0061703D"/>
    <w:rsid w:val="00617078"/>
    <w:rsid w:val="006176DE"/>
    <w:rsid w:val="006200F9"/>
    <w:rsid w:val="00620241"/>
    <w:rsid w:val="00620C82"/>
    <w:rsid w:val="00621ABF"/>
    <w:rsid w:val="006234D1"/>
    <w:rsid w:val="00623D1F"/>
    <w:rsid w:val="00623F8D"/>
    <w:rsid w:val="00627A96"/>
    <w:rsid w:val="00627DD6"/>
    <w:rsid w:val="00630B2C"/>
    <w:rsid w:val="006317A4"/>
    <w:rsid w:val="00633A0E"/>
    <w:rsid w:val="00634BA5"/>
    <w:rsid w:val="00635477"/>
    <w:rsid w:val="00637B19"/>
    <w:rsid w:val="0064187A"/>
    <w:rsid w:val="00641F21"/>
    <w:rsid w:val="00643FAF"/>
    <w:rsid w:val="0064461F"/>
    <w:rsid w:val="006447F3"/>
    <w:rsid w:val="00645DCA"/>
    <w:rsid w:val="006477FD"/>
    <w:rsid w:val="00651775"/>
    <w:rsid w:val="00651783"/>
    <w:rsid w:val="00651B06"/>
    <w:rsid w:val="006530A6"/>
    <w:rsid w:val="006534A6"/>
    <w:rsid w:val="0065350F"/>
    <w:rsid w:val="00653A1B"/>
    <w:rsid w:val="00653CA6"/>
    <w:rsid w:val="00654838"/>
    <w:rsid w:val="006556A6"/>
    <w:rsid w:val="00656762"/>
    <w:rsid w:val="006573F0"/>
    <w:rsid w:val="00657E02"/>
    <w:rsid w:val="00660556"/>
    <w:rsid w:val="0066079F"/>
    <w:rsid w:val="006610B2"/>
    <w:rsid w:val="00663D89"/>
    <w:rsid w:val="00664FA0"/>
    <w:rsid w:val="006668EA"/>
    <w:rsid w:val="0066712C"/>
    <w:rsid w:val="006671C6"/>
    <w:rsid w:val="00670FC4"/>
    <w:rsid w:val="006723A3"/>
    <w:rsid w:val="0067300C"/>
    <w:rsid w:val="00673348"/>
    <w:rsid w:val="0067574D"/>
    <w:rsid w:val="00675DC9"/>
    <w:rsid w:val="006768E0"/>
    <w:rsid w:val="00676DF0"/>
    <w:rsid w:val="006772F7"/>
    <w:rsid w:val="006812DC"/>
    <w:rsid w:val="00682514"/>
    <w:rsid w:val="00682AA7"/>
    <w:rsid w:val="006834F9"/>
    <w:rsid w:val="00683B0D"/>
    <w:rsid w:val="00683C67"/>
    <w:rsid w:val="00685098"/>
    <w:rsid w:val="00685FF5"/>
    <w:rsid w:val="00686417"/>
    <w:rsid w:val="00686F5F"/>
    <w:rsid w:val="006879A1"/>
    <w:rsid w:val="00687F67"/>
    <w:rsid w:val="0069024B"/>
    <w:rsid w:val="00691271"/>
    <w:rsid w:val="0069170C"/>
    <w:rsid w:val="00692309"/>
    <w:rsid w:val="00692BDC"/>
    <w:rsid w:val="00694676"/>
    <w:rsid w:val="006946DB"/>
    <w:rsid w:val="0069475C"/>
    <w:rsid w:val="0069492E"/>
    <w:rsid w:val="00694DBD"/>
    <w:rsid w:val="00696271"/>
    <w:rsid w:val="0069630B"/>
    <w:rsid w:val="00696373"/>
    <w:rsid w:val="00696BA3"/>
    <w:rsid w:val="00696C98"/>
    <w:rsid w:val="00696E02"/>
    <w:rsid w:val="006971DD"/>
    <w:rsid w:val="00697E75"/>
    <w:rsid w:val="006A01DC"/>
    <w:rsid w:val="006A089E"/>
    <w:rsid w:val="006A130C"/>
    <w:rsid w:val="006A14DC"/>
    <w:rsid w:val="006A1655"/>
    <w:rsid w:val="006A2073"/>
    <w:rsid w:val="006A21C3"/>
    <w:rsid w:val="006A2407"/>
    <w:rsid w:val="006A282D"/>
    <w:rsid w:val="006A2F01"/>
    <w:rsid w:val="006A41D6"/>
    <w:rsid w:val="006A43E0"/>
    <w:rsid w:val="006A4787"/>
    <w:rsid w:val="006A504D"/>
    <w:rsid w:val="006A5328"/>
    <w:rsid w:val="006A553E"/>
    <w:rsid w:val="006A5728"/>
    <w:rsid w:val="006A5ED7"/>
    <w:rsid w:val="006A5F4D"/>
    <w:rsid w:val="006A6442"/>
    <w:rsid w:val="006A70DD"/>
    <w:rsid w:val="006A718D"/>
    <w:rsid w:val="006A7C5B"/>
    <w:rsid w:val="006A7CE6"/>
    <w:rsid w:val="006A7F96"/>
    <w:rsid w:val="006B039E"/>
    <w:rsid w:val="006B0517"/>
    <w:rsid w:val="006B0EB6"/>
    <w:rsid w:val="006B0FEB"/>
    <w:rsid w:val="006B1077"/>
    <w:rsid w:val="006B11AE"/>
    <w:rsid w:val="006B1840"/>
    <w:rsid w:val="006B18B5"/>
    <w:rsid w:val="006B3149"/>
    <w:rsid w:val="006B3A6D"/>
    <w:rsid w:val="006B3E45"/>
    <w:rsid w:val="006B5149"/>
    <w:rsid w:val="006B5B9E"/>
    <w:rsid w:val="006B7EF4"/>
    <w:rsid w:val="006C03DE"/>
    <w:rsid w:val="006C1DDA"/>
    <w:rsid w:val="006C2080"/>
    <w:rsid w:val="006C265F"/>
    <w:rsid w:val="006C3B0E"/>
    <w:rsid w:val="006C43E5"/>
    <w:rsid w:val="006C4638"/>
    <w:rsid w:val="006C513E"/>
    <w:rsid w:val="006C62B6"/>
    <w:rsid w:val="006C664E"/>
    <w:rsid w:val="006C6A8D"/>
    <w:rsid w:val="006D05F5"/>
    <w:rsid w:val="006D0C93"/>
    <w:rsid w:val="006D15A6"/>
    <w:rsid w:val="006D16FD"/>
    <w:rsid w:val="006D1ADC"/>
    <w:rsid w:val="006D2399"/>
    <w:rsid w:val="006D281E"/>
    <w:rsid w:val="006D2E9A"/>
    <w:rsid w:val="006D4196"/>
    <w:rsid w:val="006D48EE"/>
    <w:rsid w:val="006D4941"/>
    <w:rsid w:val="006D49E3"/>
    <w:rsid w:val="006D4AE8"/>
    <w:rsid w:val="006D4E8D"/>
    <w:rsid w:val="006D68CB"/>
    <w:rsid w:val="006D6E37"/>
    <w:rsid w:val="006D6F06"/>
    <w:rsid w:val="006E0FC5"/>
    <w:rsid w:val="006E1A0B"/>
    <w:rsid w:val="006E3CBE"/>
    <w:rsid w:val="006E437A"/>
    <w:rsid w:val="006E45B6"/>
    <w:rsid w:val="006E4DAE"/>
    <w:rsid w:val="006E5CCE"/>
    <w:rsid w:val="006E6AF6"/>
    <w:rsid w:val="006E6B1B"/>
    <w:rsid w:val="006E777D"/>
    <w:rsid w:val="006F001E"/>
    <w:rsid w:val="006F0CAF"/>
    <w:rsid w:val="006F300F"/>
    <w:rsid w:val="006F3033"/>
    <w:rsid w:val="006F397C"/>
    <w:rsid w:val="006F4C32"/>
    <w:rsid w:val="006F4D06"/>
    <w:rsid w:val="006F62C2"/>
    <w:rsid w:val="006F6B32"/>
    <w:rsid w:val="006F6D60"/>
    <w:rsid w:val="006F7796"/>
    <w:rsid w:val="00702089"/>
    <w:rsid w:val="00702249"/>
    <w:rsid w:val="00702301"/>
    <w:rsid w:val="00702322"/>
    <w:rsid w:val="007024F7"/>
    <w:rsid w:val="00702AC7"/>
    <w:rsid w:val="00702EDC"/>
    <w:rsid w:val="007034A5"/>
    <w:rsid w:val="00704726"/>
    <w:rsid w:val="00704C61"/>
    <w:rsid w:val="00705001"/>
    <w:rsid w:val="00705ABE"/>
    <w:rsid w:val="00706EE3"/>
    <w:rsid w:val="00707030"/>
    <w:rsid w:val="007070E3"/>
    <w:rsid w:val="0070722B"/>
    <w:rsid w:val="00707809"/>
    <w:rsid w:val="0071060A"/>
    <w:rsid w:val="00710826"/>
    <w:rsid w:val="00711AF0"/>
    <w:rsid w:val="00712AB5"/>
    <w:rsid w:val="007135FF"/>
    <w:rsid w:val="00713AD5"/>
    <w:rsid w:val="007146E9"/>
    <w:rsid w:val="00714D98"/>
    <w:rsid w:val="00717876"/>
    <w:rsid w:val="00720292"/>
    <w:rsid w:val="00720332"/>
    <w:rsid w:val="00721407"/>
    <w:rsid w:val="00721B8F"/>
    <w:rsid w:val="007239C5"/>
    <w:rsid w:val="00725038"/>
    <w:rsid w:val="00725749"/>
    <w:rsid w:val="00725C51"/>
    <w:rsid w:val="0072672F"/>
    <w:rsid w:val="00726A51"/>
    <w:rsid w:val="00727597"/>
    <w:rsid w:val="007277A1"/>
    <w:rsid w:val="00727DCF"/>
    <w:rsid w:val="007303E5"/>
    <w:rsid w:val="00730A7A"/>
    <w:rsid w:val="00730E73"/>
    <w:rsid w:val="00730F54"/>
    <w:rsid w:val="0073103E"/>
    <w:rsid w:val="00731947"/>
    <w:rsid w:val="007331AC"/>
    <w:rsid w:val="00734E16"/>
    <w:rsid w:val="00735865"/>
    <w:rsid w:val="00735A33"/>
    <w:rsid w:val="00736EC5"/>
    <w:rsid w:val="00737901"/>
    <w:rsid w:val="00737B13"/>
    <w:rsid w:val="00737BCD"/>
    <w:rsid w:val="0074173C"/>
    <w:rsid w:val="00741881"/>
    <w:rsid w:val="00741A85"/>
    <w:rsid w:val="007442C3"/>
    <w:rsid w:val="00744717"/>
    <w:rsid w:val="00745E2A"/>
    <w:rsid w:val="0074724E"/>
    <w:rsid w:val="0075032D"/>
    <w:rsid w:val="0075060D"/>
    <w:rsid w:val="00750ABD"/>
    <w:rsid w:val="00750CEF"/>
    <w:rsid w:val="00750EDE"/>
    <w:rsid w:val="007526C0"/>
    <w:rsid w:val="007530C6"/>
    <w:rsid w:val="00753D88"/>
    <w:rsid w:val="00754B15"/>
    <w:rsid w:val="00754BA4"/>
    <w:rsid w:val="007576B8"/>
    <w:rsid w:val="00760908"/>
    <w:rsid w:val="00761330"/>
    <w:rsid w:val="00762D5B"/>
    <w:rsid w:val="007631FD"/>
    <w:rsid w:val="0076340E"/>
    <w:rsid w:val="00763AB1"/>
    <w:rsid w:val="007642F7"/>
    <w:rsid w:val="00764C6E"/>
    <w:rsid w:val="007652E4"/>
    <w:rsid w:val="00765EFE"/>
    <w:rsid w:val="00766D00"/>
    <w:rsid w:val="007676E7"/>
    <w:rsid w:val="00770A55"/>
    <w:rsid w:val="00771D10"/>
    <w:rsid w:val="00772444"/>
    <w:rsid w:val="0077284A"/>
    <w:rsid w:val="007741FF"/>
    <w:rsid w:val="00774556"/>
    <w:rsid w:val="0077496B"/>
    <w:rsid w:val="007753D1"/>
    <w:rsid w:val="007755ED"/>
    <w:rsid w:val="00775B04"/>
    <w:rsid w:val="00775CB2"/>
    <w:rsid w:val="007773DD"/>
    <w:rsid w:val="0077743E"/>
    <w:rsid w:val="00777C86"/>
    <w:rsid w:val="00781E62"/>
    <w:rsid w:val="00782469"/>
    <w:rsid w:val="00782502"/>
    <w:rsid w:val="00784EE0"/>
    <w:rsid w:val="007857DB"/>
    <w:rsid w:val="00785A16"/>
    <w:rsid w:val="007874E2"/>
    <w:rsid w:val="00787E9E"/>
    <w:rsid w:val="007911D7"/>
    <w:rsid w:val="00791616"/>
    <w:rsid w:val="007918CC"/>
    <w:rsid w:val="00791D6E"/>
    <w:rsid w:val="007926ED"/>
    <w:rsid w:val="00792BC0"/>
    <w:rsid w:val="00793135"/>
    <w:rsid w:val="00793D68"/>
    <w:rsid w:val="00794F18"/>
    <w:rsid w:val="0079581F"/>
    <w:rsid w:val="00796526"/>
    <w:rsid w:val="00797C33"/>
    <w:rsid w:val="007A31AF"/>
    <w:rsid w:val="007A32FB"/>
    <w:rsid w:val="007A5945"/>
    <w:rsid w:val="007A5D3D"/>
    <w:rsid w:val="007A5E63"/>
    <w:rsid w:val="007A6423"/>
    <w:rsid w:val="007A6FB7"/>
    <w:rsid w:val="007A7E73"/>
    <w:rsid w:val="007A7FB7"/>
    <w:rsid w:val="007B0ACA"/>
    <w:rsid w:val="007B203D"/>
    <w:rsid w:val="007B34BA"/>
    <w:rsid w:val="007B35D5"/>
    <w:rsid w:val="007B3ED1"/>
    <w:rsid w:val="007B5255"/>
    <w:rsid w:val="007B5E13"/>
    <w:rsid w:val="007B6470"/>
    <w:rsid w:val="007B7760"/>
    <w:rsid w:val="007B77A3"/>
    <w:rsid w:val="007C0146"/>
    <w:rsid w:val="007C2684"/>
    <w:rsid w:val="007C304D"/>
    <w:rsid w:val="007C3ADF"/>
    <w:rsid w:val="007C4805"/>
    <w:rsid w:val="007C4814"/>
    <w:rsid w:val="007C499B"/>
    <w:rsid w:val="007C5F02"/>
    <w:rsid w:val="007C709D"/>
    <w:rsid w:val="007C7586"/>
    <w:rsid w:val="007D0212"/>
    <w:rsid w:val="007D0798"/>
    <w:rsid w:val="007D1DC9"/>
    <w:rsid w:val="007D1E6B"/>
    <w:rsid w:val="007D20F3"/>
    <w:rsid w:val="007D2A86"/>
    <w:rsid w:val="007D2B0D"/>
    <w:rsid w:val="007D3E2E"/>
    <w:rsid w:val="007D3F1D"/>
    <w:rsid w:val="007D435F"/>
    <w:rsid w:val="007D538A"/>
    <w:rsid w:val="007D609D"/>
    <w:rsid w:val="007D634C"/>
    <w:rsid w:val="007D72FA"/>
    <w:rsid w:val="007E0419"/>
    <w:rsid w:val="007E04FF"/>
    <w:rsid w:val="007E063D"/>
    <w:rsid w:val="007E0737"/>
    <w:rsid w:val="007E0F26"/>
    <w:rsid w:val="007E16C7"/>
    <w:rsid w:val="007E21F8"/>
    <w:rsid w:val="007E2577"/>
    <w:rsid w:val="007E45E4"/>
    <w:rsid w:val="007E487D"/>
    <w:rsid w:val="007E6954"/>
    <w:rsid w:val="007E6B13"/>
    <w:rsid w:val="007E7319"/>
    <w:rsid w:val="007E7C45"/>
    <w:rsid w:val="007F0274"/>
    <w:rsid w:val="007F0C5B"/>
    <w:rsid w:val="007F0E84"/>
    <w:rsid w:val="007F1AA0"/>
    <w:rsid w:val="007F30B4"/>
    <w:rsid w:val="007F37CC"/>
    <w:rsid w:val="007F396C"/>
    <w:rsid w:val="007F4E44"/>
    <w:rsid w:val="007F7F5F"/>
    <w:rsid w:val="00800732"/>
    <w:rsid w:val="00800967"/>
    <w:rsid w:val="00800A4F"/>
    <w:rsid w:val="008011A4"/>
    <w:rsid w:val="0080282E"/>
    <w:rsid w:val="008034B5"/>
    <w:rsid w:val="00803818"/>
    <w:rsid w:val="0080446C"/>
    <w:rsid w:val="0080498B"/>
    <w:rsid w:val="008051A3"/>
    <w:rsid w:val="00805435"/>
    <w:rsid w:val="008055A2"/>
    <w:rsid w:val="00807779"/>
    <w:rsid w:val="0080791D"/>
    <w:rsid w:val="00810EA4"/>
    <w:rsid w:val="00811AE8"/>
    <w:rsid w:val="00811C8A"/>
    <w:rsid w:val="00811D20"/>
    <w:rsid w:val="00811D72"/>
    <w:rsid w:val="00811FB0"/>
    <w:rsid w:val="00812568"/>
    <w:rsid w:val="0081353A"/>
    <w:rsid w:val="00813DB0"/>
    <w:rsid w:val="00814129"/>
    <w:rsid w:val="00814166"/>
    <w:rsid w:val="0081482E"/>
    <w:rsid w:val="008150BD"/>
    <w:rsid w:val="008157DB"/>
    <w:rsid w:val="00817338"/>
    <w:rsid w:val="00817D18"/>
    <w:rsid w:val="00817FDA"/>
    <w:rsid w:val="00820D2C"/>
    <w:rsid w:val="00820DF1"/>
    <w:rsid w:val="00822911"/>
    <w:rsid w:val="0082362A"/>
    <w:rsid w:val="008238D6"/>
    <w:rsid w:val="00823AB4"/>
    <w:rsid w:val="00824DF5"/>
    <w:rsid w:val="00826627"/>
    <w:rsid w:val="00826AF4"/>
    <w:rsid w:val="00826EC4"/>
    <w:rsid w:val="0082707C"/>
    <w:rsid w:val="008274EA"/>
    <w:rsid w:val="008275C0"/>
    <w:rsid w:val="008276CE"/>
    <w:rsid w:val="00827CE3"/>
    <w:rsid w:val="00830806"/>
    <w:rsid w:val="00830CC3"/>
    <w:rsid w:val="00831ADE"/>
    <w:rsid w:val="00833A0A"/>
    <w:rsid w:val="00833A65"/>
    <w:rsid w:val="00833CA1"/>
    <w:rsid w:val="008340FA"/>
    <w:rsid w:val="008346F6"/>
    <w:rsid w:val="008348D7"/>
    <w:rsid w:val="00834E57"/>
    <w:rsid w:val="00834F95"/>
    <w:rsid w:val="00835378"/>
    <w:rsid w:val="0083573C"/>
    <w:rsid w:val="008369C4"/>
    <w:rsid w:val="00836D3E"/>
    <w:rsid w:val="00837B4C"/>
    <w:rsid w:val="00837F5A"/>
    <w:rsid w:val="008406A5"/>
    <w:rsid w:val="00840BC9"/>
    <w:rsid w:val="00841307"/>
    <w:rsid w:val="008419CE"/>
    <w:rsid w:val="00841E19"/>
    <w:rsid w:val="00845298"/>
    <w:rsid w:val="008455A7"/>
    <w:rsid w:val="00846820"/>
    <w:rsid w:val="008473E3"/>
    <w:rsid w:val="00847494"/>
    <w:rsid w:val="00847C8E"/>
    <w:rsid w:val="00851236"/>
    <w:rsid w:val="00851A26"/>
    <w:rsid w:val="00851F2F"/>
    <w:rsid w:val="00851FF2"/>
    <w:rsid w:val="00853AE1"/>
    <w:rsid w:val="00853E48"/>
    <w:rsid w:val="00853EF0"/>
    <w:rsid w:val="00855E3C"/>
    <w:rsid w:val="00856C31"/>
    <w:rsid w:val="00856CDE"/>
    <w:rsid w:val="008579A9"/>
    <w:rsid w:val="00860D16"/>
    <w:rsid w:val="008611AF"/>
    <w:rsid w:val="00861777"/>
    <w:rsid w:val="00861E2D"/>
    <w:rsid w:val="00861FE3"/>
    <w:rsid w:val="00862F8D"/>
    <w:rsid w:val="0086314C"/>
    <w:rsid w:val="00863F10"/>
    <w:rsid w:val="00865471"/>
    <w:rsid w:val="00865F33"/>
    <w:rsid w:val="0086606D"/>
    <w:rsid w:val="008668F3"/>
    <w:rsid w:val="00866F50"/>
    <w:rsid w:val="00870A45"/>
    <w:rsid w:val="00870B73"/>
    <w:rsid w:val="008713D5"/>
    <w:rsid w:val="0087153E"/>
    <w:rsid w:val="00871C53"/>
    <w:rsid w:val="0087206A"/>
    <w:rsid w:val="008720C2"/>
    <w:rsid w:val="00873F78"/>
    <w:rsid w:val="00874056"/>
    <w:rsid w:val="0087544C"/>
    <w:rsid w:val="008762F0"/>
    <w:rsid w:val="008779BD"/>
    <w:rsid w:val="00877F16"/>
    <w:rsid w:val="0088044B"/>
    <w:rsid w:val="00881999"/>
    <w:rsid w:val="00881E96"/>
    <w:rsid w:val="00881F02"/>
    <w:rsid w:val="0088210F"/>
    <w:rsid w:val="00882259"/>
    <w:rsid w:val="008857F7"/>
    <w:rsid w:val="00885D90"/>
    <w:rsid w:val="0088602D"/>
    <w:rsid w:val="008865C1"/>
    <w:rsid w:val="00886E2C"/>
    <w:rsid w:val="008870BA"/>
    <w:rsid w:val="00887825"/>
    <w:rsid w:val="0089009E"/>
    <w:rsid w:val="00890157"/>
    <w:rsid w:val="0089155B"/>
    <w:rsid w:val="00891B8B"/>
    <w:rsid w:val="0089241E"/>
    <w:rsid w:val="008925F1"/>
    <w:rsid w:val="00892652"/>
    <w:rsid w:val="008926A9"/>
    <w:rsid w:val="00892A73"/>
    <w:rsid w:val="00892E1B"/>
    <w:rsid w:val="008935D7"/>
    <w:rsid w:val="008948A8"/>
    <w:rsid w:val="00894C29"/>
    <w:rsid w:val="00895F40"/>
    <w:rsid w:val="00896FBF"/>
    <w:rsid w:val="0089725E"/>
    <w:rsid w:val="00897B9A"/>
    <w:rsid w:val="00897B9E"/>
    <w:rsid w:val="008A04B4"/>
    <w:rsid w:val="008A0680"/>
    <w:rsid w:val="008A0AE2"/>
    <w:rsid w:val="008A0D0C"/>
    <w:rsid w:val="008A0F1E"/>
    <w:rsid w:val="008A13AC"/>
    <w:rsid w:val="008A179C"/>
    <w:rsid w:val="008A1911"/>
    <w:rsid w:val="008A298B"/>
    <w:rsid w:val="008A2993"/>
    <w:rsid w:val="008A39F5"/>
    <w:rsid w:val="008A3CA5"/>
    <w:rsid w:val="008A3DE9"/>
    <w:rsid w:val="008A4369"/>
    <w:rsid w:val="008A48C8"/>
    <w:rsid w:val="008A63ED"/>
    <w:rsid w:val="008A708C"/>
    <w:rsid w:val="008B1ADC"/>
    <w:rsid w:val="008B21AA"/>
    <w:rsid w:val="008B231C"/>
    <w:rsid w:val="008B2569"/>
    <w:rsid w:val="008B2BF2"/>
    <w:rsid w:val="008B3B8C"/>
    <w:rsid w:val="008B3CB1"/>
    <w:rsid w:val="008B428A"/>
    <w:rsid w:val="008B47AC"/>
    <w:rsid w:val="008B5B79"/>
    <w:rsid w:val="008B5F70"/>
    <w:rsid w:val="008B7122"/>
    <w:rsid w:val="008B713A"/>
    <w:rsid w:val="008B77FF"/>
    <w:rsid w:val="008C07B1"/>
    <w:rsid w:val="008C0CF3"/>
    <w:rsid w:val="008C0E98"/>
    <w:rsid w:val="008C0F9E"/>
    <w:rsid w:val="008C2782"/>
    <w:rsid w:val="008C370B"/>
    <w:rsid w:val="008C382C"/>
    <w:rsid w:val="008C3875"/>
    <w:rsid w:val="008C3FBE"/>
    <w:rsid w:val="008C53C5"/>
    <w:rsid w:val="008C6DBC"/>
    <w:rsid w:val="008C70B4"/>
    <w:rsid w:val="008C7F12"/>
    <w:rsid w:val="008D01C9"/>
    <w:rsid w:val="008D1F43"/>
    <w:rsid w:val="008D2234"/>
    <w:rsid w:val="008D2AAD"/>
    <w:rsid w:val="008D34BD"/>
    <w:rsid w:val="008D47C4"/>
    <w:rsid w:val="008D47DD"/>
    <w:rsid w:val="008D4C88"/>
    <w:rsid w:val="008D5256"/>
    <w:rsid w:val="008D5FE2"/>
    <w:rsid w:val="008D67F7"/>
    <w:rsid w:val="008D6C40"/>
    <w:rsid w:val="008D76EC"/>
    <w:rsid w:val="008E00EA"/>
    <w:rsid w:val="008E0D05"/>
    <w:rsid w:val="008E0E53"/>
    <w:rsid w:val="008E167D"/>
    <w:rsid w:val="008E1AF7"/>
    <w:rsid w:val="008E32B3"/>
    <w:rsid w:val="008E3AFF"/>
    <w:rsid w:val="008E41B0"/>
    <w:rsid w:val="008E4DEE"/>
    <w:rsid w:val="008E5BC0"/>
    <w:rsid w:val="008E6508"/>
    <w:rsid w:val="008E7A79"/>
    <w:rsid w:val="008E7AB2"/>
    <w:rsid w:val="008E7D58"/>
    <w:rsid w:val="008F0054"/>
    <w:rsid w:val="008F061F"/>
    <w:rsid w:val="008F1620"/>
    <w:rsid w:val="008F1B98"/>
    <w:rsid w:val="008F1CCE"/>
    <w:rsid w:val="008F2B1E"/>
    <w:rsid w:val="008F48FB"/>
    <w:rsid w:val="008F4A95"/>
    <w:rsid w:val="008F528C"/>
    <w:rsid w:val="008F596E"/>
    <w:rsid w:val="008F6D69"/>
    <w:rsid w:val="008F6D84"/>
    <w:rsid w:val="008F742F"/>
    <w:rsid w:val="008F7C20"/>
    <w:rsid w:val="008F7EA6"/>
    <w:rsid w:val="00901001"/>
    <w:rsid w:val="00901839"/>
    <w:rsid w:val="009025A8"/>
    <w:rsid w:val="00902AFB"/>
    <w:rsid w:val="00902DB8"/>
    <w:rsid w:val="009035A0"/>
    <w:rsid w:val="00904395"/>
    <w:rsid w:val="00904BDE"/>
    <w:rsid w:val="00904CCE"/>
    <w:rsid w:val="00904CE3"/>
    <w:rsid w:val="00906234"/>
    <w:rsid w:val="00906594"/>
    <w:rsid w:val="0090730A"/>
    <w:rsid w:val="009073FF"/>
    <w:rsid w:val="0090742D"/>
    <w:rsid w:val="009074F4"/>
    <w:rsid w:val="00910A3F"/>
    <w:rsid w:val="009117F4"/>
    <w:rsid w:val="00911954"/>
    <w:rsid w:val="00911EF3"/>
    <w:rsid w:val="00913830"/>
    <w:rsid w:val="009158CD"/>
    <w:rsid w:val="00915A2C"/>
    <w:rsid w:val="00916E2F"/>
    <w:rsid w:val="00917016"/>
    <w:rsid w:val="0091755B"/>
    <w:rsid w:val="009203B5"/>
    <w:rsid w:val="00921849"/>
    <w:rsid w:val="009233F8"/>
    <w:rsid w:val="009241A8"/>
    <w:rsid w:val="00924A08"/>
    <w:rsid w:val="00924D75"/>
    <w:rsid w:val="009254A0"/>
    <w:rsid w:val="00925761"/>
    <w:rsid w:val="009257A0"/>
    <w:rsid w:val="00925D68"/>
    <w:rsid w:val="00926477"/>
    <w:rsid w:val="00926DEE"/>
    <w:rsid w:val="00926DFE"/>
    <w:rsid w:val="00927BB3"/>
    <w:rsid w:val="00927DF1"/>
    <w:rsid w:val="0093050C"/>
    <w:rsid w:val="00930A4C"/>
    <w:rsid w:val="00930DCB"/>
    <w:rsid w:val="009329BE"/>
    <w:rsid w:val="00932F6F"/>
    <w:rsid w:val="0093319E"/>
    <w:rsid w:val="009333D1"/>
    <w:rsid w:val="009334A9"/>
    <w:rsid w:val="00935376"/>
    <w:rsid w:val="009354C8"/>
    <w:rsid w:val="009366B6"/>
    <w:rsid w:val="00937177"/>
    <w:rsid w:val="0093717D"/>
    <w:rsid w:val="009379AA"/>
    <w:rsid w:val="00937B0A"/>
    <w:rsid w:val="00941181"/>
    <w:rsid w:val="00941718"/>
    <w:rsid w:val="00943115"/>
    <w:rsid w:val="00943988"/>
    <w:rsid w:val="00943AB7"/>
    <w:rsid w:val="00943F92"/>
    <w:rsid w:val="00944248"/>
    <w:rsid w:val="0094483E"/>
    <w:rsid w:val="00944871"/>
    <w:rsid w:val="00944E6C"/>
    <w:rsid w:val="00944F49"/>
    <w:rsid w:val="009453D1"/>
    <w:rsid w:val="00945F2E"/>
    <w:rsid w:val="00946A02"/>
    <w:rsid w:val="00947151"/>
    <w:rsid w:val="009478D0"/>
    <w:rsid w:val="00950016"/>
    <w:rsid w:val="00951479"/>
    <w:rsid w:val="00952019"/>
    <w:rsid w:val="009538E6"/>
    <w:rsid w:val="00953F5F"/>
    <w:rsid w:val="00954C2E"/>
    <w:rsid w:val="00955701"/>
    <w:rsid w:val="00956008"/>
    <w:rsid w:val="009568AD"/>
    <w:rsid w:val="00957559"/>
    <w:rsid w:val="00957B24"/>
    <w:rsid w:val="00960CBA"/>
    <w:rsid w:val="0096109A"/>
    <w:rsid w:val="0096130E"/>
    <w:rsid w:val="00962551"/>
    <w:rsid w:val="009628B2"/>
    <w:rsid w:val="00963A36"/>
    <w:rsid w:val="00964E18"/>
    <w:rsid w:val="00964F36"/>
    <w:rsid w:val="009654A3"/>
    <w:rsid w:val="00965687"/>
    <w:rsid w:val="0096590F"/>
    <w:rsid w:val="009662F3"/>
    <w:rsid w:val="009664A0"/>
    <w:rsid w:val="00966580"/>
    <w:rsid w:val="00966C57"/>
    <w:rsid w:val="00966D25"/>
    <w:rsid w:val="00967A8F"/>
    <w:rsid w:val="00970B3D"/>
    <w:rsid w:val="0097110F"/>
    <w:rsid w:val="00971A35"/>
    <w:rsid w:val="00971B38"/>
    <w:rsid w:val="00972160"/>
    <w:rsid w:val="009722E9"/>
    <w:rsid w:val="00973CFF"/>
    <w:rsid w:val="00974151"/>
    <w:rsid w:val="00974A29"/>
    <w:rsid w:val="00974CA0"/>
    <w:rsid w:val="00974E49"/>
    <w:rsid w:val="00976641"/>
    <w:rsid w:val="00976861"/>
    <w:rsid w:val="009774FA"/>
    <w:rsid w:val="00977B5C"/>
    <w:rsid w:val="00977C73"/>
    <w:rsid w:val="00981EAE"/>
    <w:rsid w:val="00983DF4"/>
    <w:rsid w:val="00984213"/>
    <w:rsid w:val="00984A34"/>
    <w:rsid w:val="00985119"/>
    <w:rsid w:val="00985534"/>
    <w:rsid w:val="00985A37"/>
    <w:rsid w:val="009874DD"/>
    <w:rsid w:val="00987ACD"/>
    <w:rsid w:val="009915C2"/>
    <w:rsid w:val="00992E08"/>
    <w:rsid w:val="00992E9A"/>
    <w:rsid w:val="00994B18"/>
    <w:rsid w:val="00995138"/>
    <w:rsid w:val="00995640"/>
    <w:rsid w:val="009967AF"/>
    <w:rsid w:val="00997850"/>
    <w:rsid w:val="00997A30"/>
    <w:rsid w:val="00997D42"/>
    <w:rsid w:val="00997F90"/>
    <w:rsid w:val="009A3A4B"/>
    <w:rsid w:val="009A428C"/>
    <w:rsid w:val="009A4D1C"/>
    <w:rsid w:val="009A5680"/>
    <w:rsid w:val="009A5867"/>
    <w:rsid w:val="009A5BFA"/>
    <w:rsid w:val="009A684E"/>
    <w:rsid w:val="009A6F5A"/>
    <w:rsid w:val="009B07C5"/>
    <w:rsid w:val="009B082D"/>
    <w:rsid w:val="009B1C11"/>
    <w:rsid w:val="009B2633"/>
    <w:rsid w:val="009B3A57"/>
    <w:rsid w:val="009B64CE"/>
    <w:rsid w:val="009B6D97"/>
    <w:rsid w:val="009B7823"/>
    <w:rsid w:val="009C005F"/>
    <w:rsid w:val="009C0C66"/>
    <w:rsid w:val="009C0E55"/>
    <w:rsid w:val="009C0F40"/>
    <w:rsid w:val="009C1E84"/>
    <w:rsid w:val="009C28BB"/>
    <w:rsid w:val="009C2CA4"/>
    <w:rsid w:val="009C30D4"/>
    <w:rsid w:val="009C313E"/>
    <w:rsid w:val="009C3746"/>
    <w:rsid w:val="009C3DEE"/>
    <w:rsid w:val="009C465E"/>
    <w:rsid w:val="009C54B5"/>
    <w:rsid w:val="009C551A"/>
    <w:rsid w:val="009C6755"/>
    <w:rsid w:val="009C6A94"/>
    <w:rsid w:val="009D0B9F"/>
    <w:rsid w:val="009D0CD8"/>
    <w:rsid w:val="009D103D"/>
    <w:rsid w:val="009D1665"/>
    <w:rsid w:val="009D1F66"/>
    <w:rsid w:val="009D23F6"/>
    <w:rsid w:val="009D244F"/>
    <w:rsid w:val="009D25C0"/>
    <w:rsid w:val="009D2FAF"/>
    <w:rsid w:val="009D2FC2"/>
    <w:rsid w:val="009D3835"/>
    <w:rsid w:val="009D3900"/>
    <w:rsid w:val="009D591C"/>
    <w:rsid w:val="009D6810"/>
    <w:rsid w:val="009D6E9E"/>
    <w:rsid w:val="009D7CCD"/>
    <w:rsid w:val="009E02E1"/>
    <w:rsid w:val="009E14FB"/>
    <w:rsid w:val="009E425D"/>
    <w:rsid w:val="009E4630"/>
    <w:rsid w:val="009E488D"/>
    <w:rsid w:val="009E4ABB"/>
    <w:rsid w:val="009E530A"/>
    <w:rsid w:val="009E66C5"/>
    <w:rsid w:val="009E6E63"/>
    <w:rsid w:val="009E7669"/>
    <w:rsid w:val="009F13BD"/>
    <w:rsid w:val="009F247C"/>
    <w:rsid w:val="009F27B3"/>
    <w:rsid w:val="009F3773"/>
    <w:rsid w:val="009F3B72"/>
    <w:rsid w:val="009F3D8D"/>
    <w:rsid w:val="009F4A9E"/>
    <w:rsid w:val="009F4FEB"/>
    <w:rsid w:val="009F632B"/>
    <w:rsid w:val="009F7B1C"/>
    <w:rsid w:val="00A0071A"/>
    <w:rsid w:val="00A01C1A"/>
    <w:rsid w:val="00A02989"/>
    <w:rsid w:val="00A0340F"/>
    <w:rsid w:val="00A0460A"/>
    <w:rsid w:val="00A04F8E"/>
    <w:rsid w:val="00A057C5"/>
    <w:rsid w:val="00A059C8"/>
    <w:rsid w:val="00A05D40"/>
    <w:rsid w:val="00A06895"/>
    <w:rsid w:val="00A13E92"/>
    <w:rsid w:val="00A1483A"/>
    <w:rsid w:val="00A15836"/>
    <w:rsid w:val="00A162FA"/>
    <w:rsid w:val="00A16583"/>
    <w:rsid w:val="00A17038"/>
    <w:rsid w:val="00A17459"/>
    <w:rsid w:val="00A17785"/>
    <w:rsid w:val="00A177F2"/>
    <w:rsid w:val="00A17B01"/>
    <w:rsid w:val="00A206F2"/>
    <w:rsid w:val="00A2104A"/>
    <w:rsid w:val="00A21BFB"/>
    <w:rsid w:val="00A22722"/>
    <w:rsid w:val="00A22884"/>
    <w:rsid w:val="00A22FEF"/>
    <w:rsid w:val="00A23241"/>
    <w:rsid w:val="00A2341B"/>
    <w:rsid w:val="00A244E5"/>
    <w:rsid w:val="00A2577B"/>
    <w:rsid w:val="00A25838"/>
    <w:rsid w:val="00A26440"/>
    <w:rsid w:val="00A26912"/>
    <w:rsid w:val="00A27281"/>
    <w:rsid w:val="00A2748D"/>
    <w:rsid w:val="00A27B7F"/>
    <w:rsid w:val="00A3072B"/>
    <w:rsid w:val="00A30FAB"/>
    <w:rsid w:val="00A325A0"/>
    <w:rsid w:val="00A32877"/>
    <w:rsid w:val="00A32A8B"/>
    <w:rsid w:val="00A330D0"/>
    <w:rsid w:val="00A33A76"/>
    <w:rsid w:val="00A34C95"/>
    <w:rsid w:val="00A35F28"/>
    <w:rsid w:val="00A3612F"/>
    <w:rsid w:val="00A36600"/>
    <w:rsid w:val="00A36AAC"/>
    <w:rsid w:val="00A37C87"/>
    <w:rsid w:val="00A4041D"/>
    <w:rsid w:val="00A426DC"/>
    <w:rsid w:val="00A43540"/>
    <w:rsid w:val="00A43A8A"/>
    <w:rsid w:val="00A44016"/>
    <w:rsid w:val="00A44C2E"/>
    <w:rsid w:val="00A4520B"/>
    <w:rsid w:val="00A4674A"/>
    <w:rsid w:val="00A46F07"/>
    <w:rsid w:val="00A46F54"/>
    <w:rsid w:val="00A47114"/>
    <w:rsid w:val="00A50AF9"/>
    <w:rsid w:val="00A50DF4"/>
    <w:rsid w:val="00A515AC"/>
    <w:rsid w:val="00A51AA6"/>
    <w:rsid w:val="00A51B74"/>
    <w:rsid w:val="00A52BC2"/>
    <w:rsid w:val="00A52DA1"/>
    <w:rsid w:val="00A532BC"/>
    <w:rsid w:val="00A53C1A"/>
    <w:rsid w:val="00A54283"/>
    <w:rsid w:val="00A54DA6"/>
    <w:rsid w:val="00A54E0D"/>
    <w:rsid w:val="00A55752"/>
    <w:rsid w:val="00A57342"/>
    <w:rsid w:val="00A57A5E"/>
    <w:rsid w:val="00A60B89"/>
    <w:rsid w:val="00A60BD7"/>
    <w:rsid w:val="00A60CF6"/>
    <w:rsid w:val="00A60D46"/>
    <w:rsid w:val="00A60E23"/>
    <w:rsid w:val="00A612C5"/>
    <w:rsid w:val="00A62D5C"/>
    <w:rsid w:val="00A631B5"/>
    <w:rsid w:val="00A63458"/>
    <w:rsid w:val="00A63921"/>
    <w:rsid w:val="00A64970"/>
    <w:rsid w:val="00A64AEC"/>
    <w:rsid w:val="00A65628"/>
    <w:rsid w:val="00A65890"/>
    <w:rsid w:val="00A66AC6"/>
    <w:rsid w:val="00A7021D"/>
    <w:rsid w:val="00A707B6"/>
    <w:rsid w:val="00A71C5B"/>
    <w:rsid w:val="00A734A4"/>
    <w:rsid w:val="00A7367F"/>
    <w:rsid w:val="00A73BBA"/>
    <w:rsid w:val="00A73E36"/>
    <w:rsid w:val="00A75229"/>
    <w:rsid w:val="00A754F6"/>
    <w:rsid w:val="00A77EC2"/>
    <w:rsid w:val="00A77FB9"/>
    <w:rsid w:val="00A8009D"/>
    <w:rsid w:val="00A80273"/>
    <w:rsid w:val="00A811F6"/>
    <w:rsid w:val="00A81BCD"/>
    <w:rsid w:val="00A821CF"/>
    <w:rsid w:val="00A829D6"/>
    <w:rsid w:val="00A8467F"/>
    <w:rsid w:val="00A84A82"/>
    <w:rsid w:val="00A84AAD"/>
    <w:rsid w:val="00A84F44"/>
    <w:rsid w:val="00A85207"/>
    <w:rsid w:val="00A91E5E"/>
    <w:rsid w:val="00A92C46"/>
    <w:rsid w:val="00A95053"/>
    <w:rsid w:val="00A96025"/>
    <w:rsid w:val="00AA0592"/>
    <w:rsid w:val="00AA11E9"/>
    <w:rsid w:val="00AA1F30"/>
    <w:rsid w:val="00AA2C24"/>
    <w:rsid w:val="00AA32F7"/>
    <w:rsid w:val="00AA3497"/>
    <w:rsid w:val="00AA3ABC"/>
    <w:rsid w:val="00AA3D05"/>
    <w:rsid w:val="00AA4EAA"/>
    <w:rsid w:val="00AA5383"/>
    <w:rsid w:val="00AA6220"/>
    <w:rsid w:val="00AA7B95"/>
    <w:rsid w:val="00AA7C59"/>
    <w:rsid w:val="00AB0C77"/>
    <w:rsid w:val="00AB183F"/>
    <w:rsid w:val="00AB19EA"/>
    <w:rsid w:val="00AB1A71"/>
    <w:rsid w:val="00AB2033"/>
    <w:rsid w:val="00AB2FF8"/>
    <w:rsid w:val="00AB3470"/>
    <w:rsid w:val="00AB37B3"/>
    <w:rsid w:val="00AB3991"/>
    <w:rsid w:val="00AB4C62"/>
    <w:rsid w:val="00AB6023"/>
    <w:rsid w:val="00AB6A50"/>
    <w:rsid w:val="00AB7116"/>
    <w:rsid w:val="00AB7541"/>
    <w:rsid w:val="00AB7806"/>
    <w:rsid w:val="00AC0506"/>
    <w:rsid w:val="00AC1D03"/>
    <w:rsid w:val="00AC1E12"/>
    <w:rsid w:val="00AC2A26"/>
    <w:rsid w:val="00AC3293"/>
    <w:rsid w:val="00AC39F8"/>
    <w:rsid w:val="00AC4A77"/>
    <w:rsid w:val="00AC5451"/>
    <w:rsid w:val="00AC55FD"/>
    <w:rsid w:val="00AC58F8"/>
    <w:rsid w:val="00AC6815"/>
    <w:rsid w:val="00AC6878"/>
    <w:rsid w:val="00AC75B0"/>
    <w:rsid w:val="00AC7650"/>
    <w:rsid w:val="00AD128C"/>
    <w:rsid w:val="00AD12FC"/>
    <w:rsid w:val="00AD1C97"/>
    <w:rsid w:val="00AD20A8"/>
    <w:rsid w:val="00AD25EA"/>
    <w:rsid w:val="00AD385B"/>
    <w:rsid w:val="00AD4C23"/>
    <w:rsid w:val="00AD5D14"/>
    <w:rsid w:val="00AD61CF"/>
    <w:rsid w:val="00AD6E48"/>
    <w:rsid w:val="00AD712D"/>
    <w:rsid w:val="00AD79EF"/>
    <w:rsid w:val="00AE0232"/>
    <w:rsid w:val="00AE0E5A"/>
    <w:rsid w:val="00AE2F17"/>
    <w:rsid w:val="00AE6BFC"/>
    <w:rsid w:val="00AF09BB"/>
    <w:rsid w:val="00AF0E03"/>
    <w:rsid w:val="00AF2083"/>
    <w:rsid w:val="00AF27DD"/>
    <w:rsid w:val="00AF2807"/>
    <w:rsid w:val="00AF337C"/>
    <w:rsid w:val="00AF4926"/>
    <w:rsid w:val="00AF5112"/>
    <w:rsid w:val="00AF6EB2"/>
    <w:rsid w:val="00AF7C28"/>
    <w:rsid w:val="00AF7CCE"/>
    <w:rsid w:val="00B0134B"/>
    <w:rsid w:val="00B01839"/>
    <w:rsid w:val="00B018F7"/>
    <w:rsid w:val="00B02093"/>
    <w:rsid w:val="00B02D75"/>
    <w:rsid w:val="00B02E9A"/>
    <w:rsid w:val="00B03FD1"/>
    <w:rsid w:val="00B04378"/>
    <w:rsid w:val="00B05CD9"/>
    <w:rsid w:val="00B06801"/>
    <w:rsid w:val="00B06D0E"/>
    <w:rsid w:val="00B07C5C"/>
    <w:rsid w:val="00B1045D"/>
    <w:rsid w:val="00B10636"/>
    <w:rsid w:val="00B11008"/>
    <w:rsid w:val="00B12271"/>
    <w:rsid w:val="00B128D9"/>
    <w:rsid w:val="00B13162"/>
    <w:rsid w:val="00B1408D"/>
    <w:rsid w:val="00B14389"/>
    <w:rsid w:val="00B15394"/>
    <w:rsid w:val="00B15A6D"/>
    <w:rsid w:val="00B1606D"/>
    <w:rsid w:val="00B17694"/>
    <w:rsid w:val="00B17980"/>
    <w:rsid w:val="00B20A46"/>
    <w:rsid w:val="00B20B81"/>
    <w:rsid w:val="00B21638"/>
    <w:rsid w:val="00B22318"/>
    <w:rsid w:val="00B22340"/>
    <w:rsid w:val="00B22899"/>
    <w:rsid w:val="00B22BF9"/>
    <w:rsid w:val="00B23076"/>
    <w:rsid w:val="00B231A2"/>
    <w:rsid w:val="00B23EDD"/>
    <w:rsid w:val="00B23F37"/>
    <w:rsid w:val="00B25526"/>
    <w:rsid w:val="00B2560A"/>
    <w:rsid w:val="00B25D78"/>
    <w:rsid w:val="00B265A6"/>
    <w:rsid w:val="00B30135"/>
    <w:rsid w:val="00B327B1"/>
    <w:rsid w:val="00B32DEC"/>
    <w:rsid w:val="00B33A87"/>
    <w:rsid w:val="00B346A2"/>
    <w:rsid w:val="00B35696"/>
    <w:rsid w:val="00B35C3A"/>
    <w:rsid w:val="00B37408"/>
    <w:rsid w:val="00B37587"/>
    <w:rsid w:val="00B37B11"/>
    <w:rsid w:val="00B40188"/>
    <w:rsid w:val="00B402F2"/>
    <w:rsid w:val="00B403EC"/>
    <w:rsid w:val="00B4113E"/>
    <w:rsid w:val="00B41D78"/>
    <w:rsid w:val="00B41DF4"/>
    <w:rsid w:val="00B4310C"/>
    <w:rsid w:val="00B43362"/>
    <w:rsid w:val="00B43709"/>
    <w:rsid w:val="00B45FB5"/>
    <w:rsid w:val="00B4621C"/>
    <w:rsid w:val="00B46328"/>
    <w:rsid w:val="00B4653B"/>
    <w:rsid w:val="00B50830"/>
    <w:rsid w:val="00B50C8A"/>
    <w:rsid w:val="00B5104E"/>
    <w:rsid w:val="00B5288E"/>
    <w:rsid w:val="00B52B54"/>
    <w:rsid w:val="00B53356"/>
    <w:rsid w:val="00B54025"/>
    <w:rsid w:val="00B5601E"/>
    <w:rsid w:val="00B5657F"/>
    <w:rsid w:val="00B602EF"/>
    <w:rsid w:val="00B60E70"/>
    <w:rsid w:val="00B61529"/>
    <w:rsid w:val="00B616FA"/>
    <w:rsid w:val="00B618FC"/>
    <w:rsid w:val="00B61CA2"/>
    <w:rsid w:val="00B6247A"/>
    <w:rsid w:val="00B62E17"/>
    <w:rsid w:val="00B62FD0"/>
    <w:rsid w:val="00B63F1E"/>
    <w:rsid w:val="00B64CAE"/>
    <w:rsid w:val="00B652C6"/>
    <w:rsid w:val="00B66238"/>
    <w:rsid w:val="00B663B8"/>
    <w:rsid w:val="00B67296"/>
    <w:rsid w:val="00B679AE"/>
    <w:rsid w:val="00B67FE4"/>
    <w:rsid w:val="00B7065A"/>
    <w:rsid w:val="00B7099B"/>
    <w:rsid w:val="00B715BC"/>
    <w:rsid w:val="00B71905"/>
    <w:rsid w:val="00B71E0D"/>
    <w:rsid w:val="00B72CFF"/>
    <w:rsid w:val="00B73226"/>
    <w:rsid w:val="00B745C0"/>
    <w:rsid w:val="00B75222"/>
    <w:rsid w:val="00B752EB"/>
    <w:rsid w:val="00B753D7"/>
    <w:rsid w:val="00B75AFB"/>
    <w:rsid w:val="00B76391"/>
    <w:rsid w:val="00B777D6"/>
    <w:rsid w:val="00B77807"/>
    <w:rsid w:val="00B77D2F"/>
    <w:rsid w:val="00B80438"/>
    <w:rsid w:val="00B81F7F"/>
    <w:rsid w:val="00B82008"/>
    <w:rsid w:val="00B824CF"/>
    <w:rsid w:val="00B832EB"/>
    <w:rsid w:val="00B83646"/>
    <w:rsid w:val="00B83D2E"/>
    <w:rsid w:val="00B84F5B"/>
    <w:rsid w:val="00B85B39"/>
    <w:rsid w:val="00B85BF1"/>
    <w:rsid w:val="00B85C82"/>
    <w:rsid w:val="00B865C7"/>
    <w:rsid w:val="00B868AF"/>
    <w:rsid w:val="00B86BF4"/>
    <w:rsid w:val="00B86D18"/>
    <w:rsid w:val="00B870B0"/>
    <w:rsid w:val="00B877F1"/>
    <w:rsid w:val="00B900E5"/>
    <w:rsid w:val="00B9052B"/>
    <w:rsid w:val="00B90D3F"/>
    <w:rsid w:val="00B91629"/>
    <w:rsid w:val="00B9173A"/>
    <w:rsid w:val="00B91854"/>
    <w:rsid w:val="00B9191A"/>
    <w:rsid w:val="00B91A7C"/>
    <w:rsid w:val="00B91C36"/>
    <w:rsid w:val="00B929E8"/>
    <w:rsid w:val="00B93929"/>
    <w:rsid w:val="00B95216"/>
    <w:rsid w:val="00B957DA"/>
    <w:rsid w:val="00B9593C"/>
    <w:rsid w:val="00B95D65"/>
    <w:rsid w:val="00B95E77"/>
    <w:rsid w:val="00B969DF"/>
    <w:rsid w:val="00BA0688"/>
    <w:rsid w:val="00BA0D3C"/>
    <w:rsid w:val="00BA12A5"/>
    <w:rsid w:val="00BA1896"/>
    <w:rsid w:val="00BA1A1B"/>
    <w:rsid w:val="00BA29A1"/>
    <w:rsid w:val="00BA2F3B"/>
    <w:rsid w:val="00BA3CB4"/>
    <w:rsid w:val="00BA68E5"/>
    <w:rsid w:val="00BA701C"/>
    <w:rsid w:val="00BA7EAF"/>
    <w:rsid w:val="00BB007F"/>
    <w:rsid w:val="00BB027E"/>
    <w:rsid w:val="00BB0872"/>
    <w:rsid w:val="00BB08C0"/>
    <w:rsid w:val="00BB135C"/>
    <w:rsid w:val="00BB1382"/>
    <w:rsid w:val="00BB160E"/>
    <w:rsid w:val="00BB21A6"/>
    <w:rsid w:val="00BB310A"/>
    <w:rsid w:val="00BB357D"/>
    <w:rsid w:val="00BB3E49"/>
    <w:rsid w:val="00BB3F5A"/>
    <w:rsid w:val="00BB5BDD"/>
    <w:rsid w:val="00BB7A8D"/>
    <w:rsid w:val="00BB7E37"/>
    <w:rsid w:val="00BC0B78"/>
    <w:rsid w:val="00BC212A"/>
    <w:rsid w:val="00BC2715"/>
    <w:rsid w:val="00BC37BF"/>
    <w:rsid w:val="00BC38A4"/>
    <w:rsid w:val="00BC3DCF"/>
    <w:rsid w:val="00BC4B51"/>
    <w:rsid w:val="00BC557D"/>
    <w:rsid w:val="00BC5D0C"/>
    <w:rsid w:val="00BC6BAD"/>
    <w:rsid w:val="00BC6C6C"/>
    <w:rsid w:val="00BC70D8"/>
    <w:rsid w:val="00BD0DEA"/>
    <w:rsid w:val="00BD117C"/>
    <w:rsid w:val="00BD4022"/>
    <w:rsid w:val="00BD49C9"/>
    <w:rsid w:val="00BD5C87"/>
    <w:rsid w:val="00BD6710"/>
    <w:rsid w:val="00BD75E9"/>
    <w:rsid w:val="00BD7BC3"/>
    <w:rsid w:val="00BE0DB4"/>
    <w:rsid w:val="00BE1A81"/>
    <w:rsid w:val="00BE2C14"/>
    <w:rsid w:val="00BE2C30"/>
    <w:rsid w:val="00BE3CC4"/>
    <w:rsid w:val="00BE4B9B"/>
    <w:rsid w:val="00BE5796"/>
    <w:rsid w:val="00BE6B13"/>
    <w:rsid w:val="00BE79E9"/>
    <w:rsid w:val="00BF1673"/>
    <w:rsid w:val="00BF1A88"/>
    <w:rsid w:val="00BF225A"/>
    <w:rsid w:val="00BF2543"/>
    <w:rsid w:val="00BF2A41"/>
    <w:rsid w:val="00BF3A16"/>
    <w:rsid w:val="00BF44E6"/>
    <w:rsid w:val="00BF4B1E"/>
    <w:rsid w:val="00BF6DDF"/>
    <w:rsid w:val="00C00A62"/>
    <w:rsid w:val="00C0177D"/>
    <w:rsid w:val="00C01AF7"/>
    <w:rsid w:val="00C035A3"/>
    <w:rsid w:val="00C04097"/>
    <w:rsid w:val="00C040B0"/>
    <w:rsid w:val="00C04AE0"/>
    <w:rsid w:val="00C04D96"/>
    <w:rsid w:val="00C05295"/>
    <w:rsid w:val="00C065B1"/>
    <w:rsid w:val="00C06AF8"/>
    <w:rsid w:val="00C07951"/>
    <w:rsid w:val="00C079AF"/>
    <w:rsid w:val="00C1028B"/>
    <w:rsid w:val="00C110E1"/>
    <w:rsid w:val="00C117D1"/>
    <w:rsid w:val="00C127F3"/>
    <w:rsid w:val="00C12EDA"/>
    <w:rsid w:val="00C12F28"/>
    <w:rsid w:val="00C1382F"/>
    <w:rsid w:val="00C15D54"/>
    <w:rsid w:val="00C15FD9"/>
    <w:rsid w:val="00C16387"/>
    <w:rsid w:val="00C1707E"/>
    <w:rsid w:val="00C174F4"/>
    <w:rsid w:val="00C2055D"/>
    <w:rsid w:val="00C211D6"/>
    <w:rsid w:val="00C21F74"/>
    <w:rsid w:val="00C233B2"/>
    <w:rsid w:val="00C23400"/>
    <w:rsid w:val="00C2723F"/>
    <w:rsid w:val="00C300A1"/>
    <w:rsid w:val="00C3088D"/>
    <w:rsid w:val="00C30B16"/>
    <w:rsid w:val="00C32207"/>
    <w:rsid w:val="00C326A6"/>
    <w:rsid w:val="00C32C1F"/>
    <w:rsid w:val="00C33B1E"/>
    <w:rsid w:val="00C343E0"/>
    <w:rsid w:val="00C34DC0"/>
    <w:rsid w:val="00C3588F"/>
    <w:rsid w:val="00C379C5"/>
    <w:rsid w:val="00C37B86"/>
    <w:rsid w:val="00C40332"/>
    <w:rsid w:val="00C40658"/>
    <w:rsid w:val="00C4102E"/>
    <w:rsid w:val="00C418A7"/>
    <w:rsid w:val="00C4200C"/>
    <w:rsid w:val="00C42613"/>
    <w:rsid w:val="00C42944"/>
    <w:rsid w:val="00C42F37"/>
    <w:rsid w:val="00C434A7"/>
    <w:rsid w:val="00C43BE8"/>
    <w:rsid w:val="00C45825"/>
    <w:rsid w:val="00C50265"/>
    <w:rsid w:val="00C51365"/>
    <w:rsid w:val="00C51B43"/>
    <w:rsid w:val="00C5204E"/>
    <w:rsid w:val="00C52B63"/>
    <w:rsid w:val="00C52E3D"/>
    <w:rsid w:val="00C53FC2"/>
    <w:rsid w:val="00C558FC"/>
    <w:rsid w:val="00C5666B"/>
    <w:rsid w:val="00C568BE"/>
    <w:rsid w:val="00C56CAA"/>
    <w:rsid w:val="00C5773E"/>
    <w:rsid w:val="00C6088A"/>
    <w:rsid w:val="00C608E7"/>
    <w:rsid w:val="00C61B13"/>
    <w:rsid w:val="00C621FD"/>
    <w:rsid w:val="00C625D9"/>
    <w:rsid w:val="00C62FBA"/>
    <w:rsid w:val="00C65E66"/>
    <w:rsid w:val="00C70257"/>
    <w:rsid w:val="00C71B55"/>
    <w:rsid w:val="00C727B0"/>
    <w:rsid w:val="00C72D06"/>
    <w:rsid w:val="00C74725"/>
    <w:rsid w:val="00C75398"/>
    <w:rsid w:val="00C7668F"/>
    <w:rsid w:val="00C76A44"/>
    <w:rsid w:val="00C772D0"/>
    <w:rsid w:val="00C80474"/>
    <w:rsid w:val="00C807C6"/>
    <w:rsid w:val="00C817A1"/>
    <w:rsid w:val="00C818F4"/>
    <w:rsid w:val="00C822AD"/>
    <w:rsid w:val="00C823D6"/>
    <w:rsid w:val="00C8560E"/>
    <w:rsid w:val="00C85C74"/>
    <w:rsid w:val="00C86114"/>
    <w:rsid w:val="00C864CC"/>
    <w:rsid w:val="00C8651E"/>
    <w:rsid w:val="00C86B3B"/>
    <w:rsid w:val="00C87135"/>
    <w:rsid w:val="00C87192"/>
    <w:rsid w:val="00C874AF"/>
    <w:rsid w:val="00C900DC"/>
    <w:rsid w:val="00C90556"/>
    <w:rsid w:val="00C9118B"/>
    <w:rsid w:val="00C91234"/>
    <w:rsid w:val="00C91696"/>
    <w:rsid w:val="00C92175"/>
    <w:rsid w:val="00C923F4"/>
    <w:rsid w:val="00C9320D"/>
    <w:rsid w:val="00C93A40"/>
    <w:rsid w:val="00C93C78"/>
    <w:rsid w:val="00C96348"/>
    <w:rsid w:val="00C96AC4"/>
    <w:rsid w:val="00C973DB"/>
    <w:rsid w:val="00C9745A"/>
    <w:rsid w:val="00C9775D"/>
    <w:rsid w:val="00C97918"/>
    <w:rsid w:val="00C97A6A"/>
    <w:rsid w:val="00CA10B7"/>
    <w:rsid w:val="00CA14F9"/>
    <w:rsid w:val="00CA285D"/>
    <w:rsid w:val="00CA2A0C"/>
    <w:rsid w:val="00CA2B66"/>
    <w:rsid w:val="00CA330D"/>
    <w:rsid w:val="00CA366E"/>
    <w:rsid w:val="00CA3B42"/>
    <w:rsid w:val="00CA46CE"/>
    <w:rsid w:val="00CA498F"/>
    <w:rsid w:val="00CA57B7"/>
    <w:rsid w:val="00CA5ADA"/>
    <w:rsid w:val="00CA5EB3"/>
    <w:rsid w:val="00CA632A"/>
    <w:rsid w:val="00CA70D4"/>
    <w:rsid w:val="00CA71E5"/>
    <w:rsid w:val="00CA75A6"/>
    <w:rsid w:val="00CB0373"/>
    <w:rsid w:val="00CB245A"/>
    <w:rsid w:val="00CB2464"/>
    <w:rsid w:val="00CB2DC8"/>
    <w:rsid w:val="00CB2F2B"/>
    <w:rsid w:val="00CB3520"/>
    <w:rsid w:val="00CB3CF7"/>
    <w:rsid w:val="00CB6EB2"/>
    <w:rsid w:val="00CC0A04"/>
    <w:rsid w:val="00CC0D47"/>
    <w:rsid w:val="00CC1BA9"/>
    <w:rsid w:val="00CC1E72"/>
    <w:rsid w:val="00CC2AD3"/>
    <w:rsid w:val="00CC40DF"/>
    <w:rsid w:val="00CC438A"/>
    <w:rsid w:val="00CC5E83"/>
    <w:rsid w:val="00CC757E"/>
    <w:rsid w:val="00CC7953"/>
    <w:rsid w:val="00CD064D"/>
    <w:rsid w:val="00CD0ADC"/>
    <w:rsid w:val="00CD0D9E"/>
    <w:rsid w:val="00CD10F4"/>
    <w:rsid w:val="00CD2552"/>
    <w:rsid w:val="00CD375A"/>
    <w:rsid w:val="00CD3C8F"/>
    <w:rsid w:val="00CD49F1"/>
    <w:rsid w:val="00CD560B"/>
    <w:rsid w:val="00CD5C6F"/>
    <w:rsid w:val="00CD5D92"/>
    <w:rsid w:val="00CD6B65"/>
    <w:rsid w:val="00CD6BF7"/>
    <w:rsid w:val="00CD7FEB"/>
    <w:rsid w:val="00CE03F5"/>
    <w:rsid w:val="00CE094A"/>
    <w:rsid w:val="00CE0A12"/>
    <w:rsid w:val="00CE0FC1"/>
    <w:rsid w:val="00CE1F39"/>
    <w:rsid w:val="00CE21F7"/>
    <w:rsid w:val="00CE61DB"/>
    <w:rsid w:val="00CE6D94"/>
    <w:rsid w:val="00CE7145"/>
    <w:rsid w:val="00CE7C81"/>
    <w:rsid w:val="00CF07C3"/>
    <w:rsid w:val="00CF0DF7"/>
    <w:rsid w:val="00CF190F"/>
    <w:rsid w:val="00CF2276"/>
    <w:rsid w:val="00CF3521"/>
    <w:rsid w:val="00CF3554"/>
    <w:rsid w:val="00CF38EB"/>
    <w:rsid w:val="00CF4D7B"/>
    <w:rsid w:val="00CF4E02"/>
    <w:rsid w:val="00CF4E74"/>
    <w:rsid w:val="00CF62FD"/>
    <w:rsid w:val="00CF74EF"/>
    <w:rsid w:val="00D009BD"/>
    <w:rsid w:val="00D00C83"/>
    <w:rsid w:val="00D01321"/>
    <w:rsid w:val="00D01542"/>
    <w:rsid w:val="00D01E7D"/>
    <w:rsid w:val="00D02F0B"/>
    <w:rsid w:val="00D0455E"/>
    <w:rsid w:val="00D04F8C"/>
    <w:rsid w:val="00D052FE"/>
    <w:rsid w:val="00D0634B"/>
    <w:rsid w:val="00D06AC7"/>
    <w:rsid w:val="00D07351"/>
    <w:rsid w:val="00D0748B"/>
    <w:rsid w:val="00D0799B"/>
    <w:rsid w:val="00D07EED"/>
    <w:rsid w:val="00D1037F"/>
    <w:rsid w:val="00D103FF"/>
    <w:rsid w:val="00D10501"/>
    <w:rsid w:val="00D10815"/>
    <w:rsid w:val="00D12259"/>
    <w:rsid w:val="00D122B4"/>
    <w:rsid w:val="00D1232F"/>
    <w:rsid w:val="00D127C3"/>
    <w:rsid w:val="00D12DD1"/>
    <w:rsid w:val="00D13604"/>
    <w:rsid w:val="00D140A9"/>
    <w:rsid w:val="00D142FE"/>
    <w:rsid w:val="00D14EF2"/>
    <w:rsid w:val="00D151CE"/>
    <w:rsid w:val="00D16561"/>
    <w:rsid w:val="00D16BB8"/>
    <w:rsid w:val="00D1760E"/>
    <w:rsid w:val="00D17A7C"/>
    <w:rsid w:val="00D17E15"/>
    <w:rsid w:val="00D205E2"/>
    <w:rsid w:val="00D209AB"/>
    <w:rsid w:val="00D20B12"/>
    <w:rsid w:val="00D20EFF"/>
    <w:rsid w:val="00D217DE"/>
    <w:rsid w:val="00D22937"/>
    <w:rsid w:val="00D229DD"/>
    <w:rsid w:val="00D230AC"/>
    <w:rsid w:val="00D2313B"/>
    <w:rsid w:val="00D23EAE"/>
    <w:rsid w:val="00D246C7"/>
    <w:rsid w:val="00D302C1"/>
    <w:rsid w:val="00D314FE"/>
    <w:rsid w:val="00D317B9"/>
    <w:rsid w:val="00D31E2C"/>
    <w:rsid w:val="00D344E3"/>
    <w:rsid w:val="00D34A4F"/>
    <w:rsid w:val="00D3612F"/>
    <w:rsid w:val="00D37551"/>
    <w:rsid w:val="00D37588"/>
    <w:rsid w:val="00D3776E"/>
    <w:rsid w:val="00D40652"/>
    <w:rsid w:val="00D4171A"/>
    <w:rsid w:val="00D419F4"/>
    <w:rsid w:val="00D429B5"/>
    <w:rsid w:val="00D4363D"/>
    <w:rsid w:val="00D43A6E"/>
    <w:rsid w:val="00D44668"/>
    <w:rsid w:val="00D447C5"/>
    <w:rsid w:val="00D451BC"/>
    <w:rsid w:val="00D45DF1"/>
    <w:rsid w:val="00D46AEF"/>
    <w:rsid w:val="00D46DB6"/>
    <w:rsid w:val="00D470AB"/>
    <w:rsid w:val="00D4719B"/>
    <w:rsid w:val="00D4751C"/>
    <w:rsid w:val="00D47B78"/>
    <w:rsid w:val="00D47ED4"/>
    <w:rsid w:val="00D50C55"/>
    <w:rsid w:val="00D513C7"/>
    <w:rsid w:val="00D523C3"/>
    <w:rsid w:val="00D52408"/>
    <w:rsid w:val="00D53AF8"/>
    <w:rsid w:val="00D5406F"/>
    <w:rsid w:val="00D549E0"/>
    <w:rsid w:val="00D54C17"/>
    <w:rsid w:val="00D54C80"/>
    <w:rsid w:val="00D55548"/>
    <w:rsid w:val="00D5651B"/>
    <w:rsid w:val="00D57DF2"/>
    <w:rsid w:val="00D57E43"/>
    <w:rsid w:val="00D60193"/>
    <w:rsid w:val="00D60469"/>
    <w:rsid w:val="00D604D1"/>
    <w:rsid w:val="00D609F1"/>
    <w:rsid w:val="00D60EB3"/>
    <w:rsid w:val="00D61E1B"/>
    <w:rsid w:val="00D639A4"/>
    <w:rsid w:val="00D63AA9"/>
    <w:rsid w:val="00D652B2"/>
    <w:rsid w:val="00D661D5"/>
    <w:rsid w:val="00D66F39"/>
    <w:rsid w:val="00D70AD8"/>
    <w:rsid w:val="00D753AF"/>
    <w:rsid w:val="00D75740"/>
    <w:rsid w:val="00D75E96"/>
    <w:rsid w:val="00D76220"/>
    <w:rsid w:val="00D767FA"/>
    <w:rsid w:val="00D77544"/>
    <w:rsid w:val="00D7788A"/>
    <w:rsid w:val="00D77EBA"/>
    <w:rsid w:val="00D80CD2"/>
    <w:rsid w:val="00D810AC"/>
    <w:rsid w:val="00D82BB6"/>
    <w:rsid w:val="00D83212"/>
    <w:rsid w:val="00D84E31"/>
    <w:rsid w:val="00D85734"/>
    <w:rsid w:val="00D86555"/>
    <w:rsid w:val="00D8799D"/>
    <w:rsid w:val="00D87AF7"/>
    <w:rsid w:val="00D90B4F"/>
    <w:rsid w:val="00D913D3"/>
    <w:rsid w:val="00D914F8"/>
    <w:rsid w:val="00D91722"/>
    <w:rsid w:val="00D92541"/>
    <w:rsid w:val="00D926CB"/>
    <w:rsid w:val="00D94039"/>
    <w:rsid w:val="00D9588B"/>
    <w:rsid w:val="00D9631B"/>
    <w:rsid w:val="00D96475"/>
    <w:rsid w:val="00D96D3A"/>
    <w:rsid w:val="00D974A0"/>
    <w:rsid w:val="00D97BA5"/>
    <w:rsid w:val="00DA21B0"/>
    <w:rsid w:val="00DA4003"/>
    <w:rsid w:val="00DA4C56"/>
    <w:rsid w:val="00DA50C0"/>
    <w:rsid w:val="00DA519C"/>
    <w:rsid w:val="00DA5728"/>
    <w:rsid w:val="00DA5B3E"/>
    <w:rsid w:val="00DA5F23"/>
    <w:rsid w:val="00DA6666"/>
    <w:rsid w:val="00DA73E7"/>
    <w:rsid w:val="00DA75D9"/>
    <w:rsid w:val="00DB01C1"/>
    <w:rsid w:val="00DB07F8"/>
    <w:rsid w:val="00DB1C0C"/>
    <w:rsid w:val="00DB1E0C"/>
    <w:rsid w:val="00DB31BB"/>
    <w:rsid w:val="00DB391B"/>
    <w:rsid w:val="00DB4300"/>
    <w:rsid w:val="00DB594D"/>
    <w:rsid w:val="00DB597B"/>
    <w:rsid w:val="00DB6116"/>
    <w:rsid w:val="00DB685E"/>
    <w:rsid w:val="00DB7E08"/>
    <w:rsid w:val="00DC1484"/>
    <w:rsid w:val="00DC202D"/>
    <w:rsid w:val="00DC239D"/>
    <w:rsid w:val="00DC2ADD"/>
    <w:rsid w:val="00DC2FB1"/>
    <w:rsid w:val="00DC3613"/>
    <w:rsid w:val="00DC39AB"/>
    <w:rsid w:val="00DC3B74"/>
    <w:rsid w:val="00DC4106"/>
    <w:rsid w:val="00DC43C9"/>
    <w:rsid w:val="00DC4412"/>
    <w:rsid w:val="00DC487B"/>
    <w:rsid w:val="00DC497F"/>
    <w:rsid w:val="00DC5351"/>
    <w:rsid w:val="00DC57D7"/>
    <w:rsid w:val="00DC5B1A"/>
    <w:rsid w:val="00DC5D59"/>
    <w:rsid w:val="00DC6BDC"/>
    <w:rsid w:val="00DC6DE7"/>
    <w:rsid w:val="00DC6EEE"/>
    <w:rsid w:val="00DD0339"/>
    <w:rsid w:val="00DD0790"/>
    <w:rsid w:val="00DD1672"/>
    <w:rsid w:val="00DD321E"/>
    <w:rsid w:val="00DD54F1"/>
    <w:rsid w:val="00DE045D"/>
    <w:rsid w:val="00DE0E43"/>
    <w:rsid w:val="00DE2C9B"/>
    <w:rsid w:val="00DE2D6D"/>
    <w:rsid w:val="00DE4B18"/>
    <w:rsid w:val="00DE4B8C"/>
    <w:rsid w:val="00DE58AF"/>
    <w:rsid w:val="00DE5DC2"/>
    <w:rsid w:val="00DE7062"/>
    <w:rsid w:val="00DE7573"/>
    <w:rsid w:val="00DE75A1"/>
    <w:rsid w:val="00DE76A3"/>
    <w:rsid w:val="00DF04AE"/>
    <w:rsid w:val="00DF07EF"/>
    <w:rsid w:val="00DF0832"/>
    <w:rsid w:val="00DF19A5"/>
    <w:rsid w:val="00DF1E39"/>
    <w:rsid w:val="00DF27A2"/>
    <w:rsid w:val="00DF2B87"/>
    <w:rsid w:val="00DF3290"/>
    <w:rsid w:val="00DF4DFF"/>
    <w:rsid w:val="00DF5E0B"/>
    <w:rsid w:val="00DF6272"/>
    <w:rsid w:val="00DF715A"/>
    <w:rsid w:val="00DF71AE"/>
    <w:rsid w:val="00DF7231"/>
    <w:rsid w:val="00DF7A6B"/>
    <w:rsid w:val="00E010B3"/>
    <w:rsid w:val="00E014CA"/>
    <w:rsid w:val="00E0369E"/>
    <w:rsid w:val="00E03A40"/>
    <w:rsid w:val="00E03CE6"/>
    <w:rsid w:val="00E06660"/>
    <w:rsid w:val="00E07735"/>
    <w:rsid w:val="00E101A5"/>
    <w:rsid w:val="00E10341"/>
    <w:rsid w:val="00E1084B"/>
    <w:rsid w:val="00E11AD6"/>
    <w:rsid w:val="00E13DEB"/>
    <w:rsid w:val="00E14879"/>
    <w:rsid w:val="00E15133"/>
    <w:rsid w:val="00E15AB7"/>
    <w:rsid w:val="00E15E95"/>
    <w:rsid w:val="00E16714"/>
    <w:rsid w:val="00E16C82"/>
    <w:rsid w:val="00E17914"/>
    <w:rsid w:val="00E20331"/>
    <w:rsid w:val="00E21860"/>
    <w:rsid w:val="00E21FFE"/>
    <w:rsid w:val="00E22572"/>
    <w:rsid w:val="00E2304E"/>
    <w:rsid w:val="00E232CD"/>
    <w:rsid w:val="00E24417"/>
    <w:rsid w:val="00E30008"/>
    <w:rsid w:val="00E3009F"/>
    <w:rsid w:val="00E30264"/>
    <w:rsid w:val="00E30695"/>
    <w:rsid w:val="00E3099D"/>
    <w:rsid w:val="00E30CF3"/>
    <w:rsid w:val="00E311F3"/>
    <w:rsid w:val="00E31503"/>
    <w:rsid w:val="00E32E53"/>
    <w:rsid w:val="00E346B9"/>
    <w:rsid w:val="00E34A1C"/>
    <w:rsid w:val="00E34AEB"/>
    <w:rsid w:val="00E34F25"/>
    <w:rsid w:val="00E35624"/>
    <w:rsid w:val="00E35A64"/>
    <w:rsid w:val="00E3607E"/>
    <w:rsid w:val="00E3701C"/>
    <w:rsid w:val="00E3725A"/>
    <w:rsid w:val="00E404CB"/>
    <w:rsid w:val="00E4173E"/>
    <w:rsid w:val="00E41B9A"/>
    <w:rsid w:val="00E421C2"/>
    <w:rsid w:val="00E43E6B"/>
    <w:rsid w:val="00E44036"/>
    <w:rsid w:val="00E446F3"/>
    <w:rsid w:val="00E44D4A"/>
    <w:rsid w:val="00E45606"/>
    <w:rsid w:val="00E4564E"/>
    <w:rsid w:val="00E475CD"/>
    <w:rsid w:val="00E4782A"/>
    <w:rsid w:val="00E511DD"/>
    <w:rsid w:val="00E5281C"/>
    <w:rsid w:val="00E53934"/>
    <w:rsid w:val="00E53E24"/>
    <w:rsid w:val="00E5480B"/>
    <w:rsid w:val="00E54B12"/>
    <w:rsid w:val="00E55081"/>
    <w:rsid w:val="00E5584D"/>
    <w:rsid w:val="00E563E6"/>
    <w:rsid w:val="00E56C75"/>
    <w:rsid w:val="00E572AD"/>
    <w:rsid w:val="00E602F3"/>
    <w:rsid w:val="00E613F5"/>
    <w:rsid w:val="00E61405"/>
    <w:rsid w:val="00E61CD0"/>
    <w:rsid w:val="00E61D47"/>
    <w:rsid w:val="00E62B72"/>
    <w:rsid w:val="00E63448"/>
    <w:rsid w:val="00E641AB"/>
    <w:rsid w:val="00E64279"/>
    <w:rsid w:val="00E65180"/>
    <w:rsid w:val="00E65B4D"/>
    <w:rsid w:val="00E65BE8"/>
    <w:rsid w:val="00E65D2A"/>
    <w:rsid w:val="00E67000"/>
    <w:rsid w:val="00E701EB"/>
    <w:rsid w:val="00E711C8"/>
    <w:rsid w:val="00E713F3"/>
    <w:rsid w:val="00E71AC0"/>
    <w:rsid w:val="00E71E19"/>
    <w:rsid w:val="00E720C3"/>
    <w:rsid w:val="00E72357"/>
    <w:rsid w:val="00E7352A"/>
    <w:rsid w:val="00E73895"/>
    <w:rsid w:val="00E73EB6"/>
    <w:rsid w:val="00E74273"/>
    <w:rsid w:val="00E744EF"/>
    <w:rsid w:val="00E74900"/>
    <w:rsid w:val="00E74A6D"/>
    <w:rsid w:val="00E75A91"/>
    <w:rsid w:val="00E75EC7"/>
    <w:rsid w:val="00E76048"/>
    <w:rsid w:val="00E76214"/>
    <w:rsid w:val="00E76884"/>
    <w:rsid w:val="00E76F16"/>
    <w:rsid w:val="00E772AB"/>
    <w:rsid w:val="00E77612"/>
    <w:rsid w:val="00E77BC3"/>
    <w:rsid w:val="00E8050A"/>
    <w:rsid w:val="00E80F7A"/>
    <w:rsid w:val="00E8106B"/>
    <w:rsid w:val="00E848E0"/>
    <w:rsid w:val="00E8522F"/>
    <w:rsid w:val="00E85DE8"/>
    <w:rsid w:val="00E870EF"/>
    <w:rsid w:val="00E90834"/>
    <w:rsid w:val="00E90971"/>
    <w:rsid w:val="00E9099C"/>
    <w:rsid w:val="00E91967"/>
    <w:rsid w:val="00E91FC5"/>
    <w:rsid w:val="00E926D2"/>
    <w:rsid w:val="00E93388"/>
    <w:rsid w:val="00E93B77"/>
    <w:rsid w:val="00E94EFD"/>
    <w:rsid w:val="00E95758"/>
    <w:rsid w:val="00E95FA9"/>
    <w:rsid w:val="00EA0EBE"/>
    <w:rsid w:val="00EA16E2"/>
    <w:rsid w:val="00EA17C7"/>
    <w:rsid w:val="00EA1C2D"/>
    <w:rsid w:val="00EA3806"/>
    <w:rsid w:val="00EA3DED"/>
    <w:rsid w:val="00EA3F96"/>
    <w:rsid w:val="00EA412D"/>
    <w:rsid w:val="00EA61AB"/>
    <w:rsid w:val="00EA66E9"/>
    <w:rsid w:val="00EA6FBD"/>
    <w:rsid w:val="00EA7080"/>
    <w:rsid w:val="00EA7760"/>
    <w:rsid w:val="00EA7995"/>
    <w:rsid w:val="00EA7CE3"/>
    <w:rsid w:val="00EB02D7"/>
    <w:rsid w:val="00EB03BF"/>
    <w:rsid w:val="00EB0ABD"/>
    <w:rsid w:val="00EB0D00"/>
    <w:rsid w:val="00EB1B31"/>
    <w:rsid w:val="00EB396E"/>
    <w:rsid w:val="00EB39BC"/>
    <w:rsid w:val="00EB53C0"/>
    <w:rsid w:val="00EB5E48"/>
    <w:rsid w:val="00EB658E"/>
    <w:rsid w:val="00EB66A3"/>
    <w:rsid w:val="00EB7D68"/>
    <w:rsid w:val="00EC07C9"/>
    <w:rsid w:val="00EC105F"/>
    <w:rsid w:val="00EC3A55"/>
    <w:rsid w:val="00EC3F2D"/>
    <w:rsid w:val="00EC4CA1"/>
    <w:rsid w:val="00EC5425"/>
    <w:rsid w:val="00EC5995"/>
    <w:rsid w:val="00EC6237"/>
    <w:rsid w:val="00EC7081"/>
    <w:rsid w:val="00EC716C"/>
    <w:rsid w:val="00EC745D"/>
    <w:rsid w:val="00EC781D"/>
    <w:rsid w:val="00ED088B"/>
    <w:rsid w:val="00ED175A"/>
    <w:rsid w:val="00ED1A34"/>
    <w:rsid w:val="00ED21B6"/>
    <w:rsid w:val="00ED2A97"/>
    <w:rsid w:val="00ED2BED"/>
    <w:rsid w:val="00ED2D90"/>
    <w:rsid w:val="00ED310E"/>
    <w:rsid w:val="00ED35D1"/>
    <w:rsid w:val="00ED4258"/>
    <w:rsid w:val="00ED4438"/>
    <w:rsid w:val="00ED4E41"/>
    <w:rsid w:val="00ED5B47"/>
    <w:rsid w:val="00ED5E46"/>
    <w:rsid w:val="00ED633B"/>
    <w:rsid w:val="00ED65B6"/>
    <w:rsid w:val="00ED6694"/>
    <w:rsid w:val="00ED6715"/>
    <w:rsid w:val="00ED7065"/>
    <w:rsid w:val="00ED7445"/>
    <w:rsid w:val="00ED79BC"/>
    <w:rsid w:val="00ED7F42"/>
    <w:rsid w:val="00EE1AC9"/>
    <w:rsid w:val="00EE1D82"/>
    <w:rsid w:val="00EE206F"/>
    <w:rsid w:val="00EE23A5"/>
    <w:rsid w:val="00EE292A"/>
    <w:rsid w:val="00EE2FAF"/>
    <w:rsid w:val="00EE53C7"/>
    <w:rsid w:val="00EE65E1"/>
    <w:rsid w:val="00EE6A44"/>
    <w:rsid w:val="00EE6C30"/>
    <w:rsid w:val="00EE771A"/>
    <w:rsid w:val="00EF0A1E"/>
    <w:rsid w:val="00EF1555"/>
    <w:rsid w:val="00EF2585"/>
    <w:rsid w:val="00EF2942"/>
    <w:rsid w:val="00EF3178"/>
    <w:rsid w:val="00EF37C0"/>
    <w:rsid w:val="00EF5AA2"/>
    <w:rsid w:val="00EF6080"/>
    <w:rsid w:val="00EF6EC7"/>
    <w:rsid w:val="00EF78BF"/>
    <w:rsid w:val="00EF78E2"/>
    <w:rsid w:val="00EF7CE8"/>
    <w:rsid w:val="00F0232C"/>
    <w:rsid w:val="00F026CC"/>
    <w:rsid w:val="00F0384B"/>
    <w:rsid w:val="00F03D5B"/>
    <w:rsid w:val="00F03D8F"/>
    <w:rsid w:val="00F056FD"/>
    <w:rsid w:val="00F061B1"/>
    <w:rsid w:val="00F06305"/>
    <w:rsid w:val="00F06478"/>
    <w:rsid w:val="00F06CFA"/>
    <w:rsid w:val="00F06D4F"/>
    <w:rsid w:val="00F0765D"/>
    <w:rsid w:val="00F07E91"/>
    <w:rsid w:val="00F1000F"/>
    <w:rsid w:val="00F102C2"/>
    <w:rsid w:val="00F104E7"/>
    <w:rsid w:val="00F1133C"/>
    <w:rsid w:val="00F11F2C"/>
    <w:rsid w:val="00F12853"/>
    <w:rsid w:val="00F12900"/>
    <w:rsid w:val="00F139C0"/>
    <w:rsid w:val="00F144DB"/>
    <w:rsid w:val="00F15530"/>
    <w:rsid w:val="00F15F92"/>
    <w:rsid w:val="00F15FEE"/>
    <w:rsid w:val="00F160AD"/>
    <w:rsid w:val="00F16ED5"/>
    <w:rsid w:val="00F17314"/>
    <w:rsid w:val="00F20492"/>
    <w:rsid w:val="00F206BF"/>
    <w:rsid w:val="00F20A7E"/>
    <w:rsid w:val="00F2105C"/>
    <w:rsid w:val="00F21A83"/>
    <w:rsid w:val="00F22353"/>
    <w:rsid w:val="00F22414"/>
    <w:rsid w:val="00F22D64"/>
    <w:rsid w:val="00F22E4F"/>
    <w:rsid w:val="00F23479"/>
    <w:rsid w:val="00F24A16"/>
    <w:rsid w:val="00F24C1A"/>
    <w:rsid w:val="00F24C69"/>
    <w:rsid w:val="00F24D7B"/>
    <w:rsid w:val="00F25229"/>
    <w:rsid w:val="00F25AE3"/>
    <w:rsid w:val="00F278E4"/>
    <w:rsid w:val="00F3033C"/>
    <w:rsid w:val="00F31DEB"/>
    <w:rsid w:val="00F3224C"/>
    <w:rsid w:val="00F32577"/>
    <w:rsid w:val="00F32F7A"/>
    <w:rsid w:val="00F333AC"/>
    <w:rsid w:val="00F351CD"/>
    <w:rsid w:val="00F35515"/>
    <w:rsid w:val="00F35735"/>
    <w:rsid w:val="00F357CB"/>
    <w:rsid w:val="00F36DFD"/>
    <w:rsid w:val="00F379B4"/>
    <w:rsid w:val="00F37B3A"/>
    <w:rsid w:val="00F4034A"/>
    <w:rsid w:val="00F4035D"/>
    <w:rsid w:val="00F41030"/>
    <w:rsid w:val="00F4230D"/>
    <w:rsid w:val="00F42970"/>
    <w:rsid w:val="00F4356E"/>
    <w:rsid w:val="00F43845"/>
    <w:rsid w:val="00F443EC"/>
    <w:rsid w:val="00F444F7"/>
    <w:rsid w:val="00F44597"/>
    <w:rsid w:val="00F447CB"/>
    <w:rsid w:val="00F4629F"/>
    <w:rsid w:val="00F465B5"/>
    <w:rsid w:val="00F46D8E"/>
    <w:rsid w:val="00F470B2"/>
    <w:rsid w:val="00F51334"/>
    <w:rsid w:val="00F516F8"/>
    <w:rsid w:val="00F5185A"/>
    <w:rsid w:val="00F519AD"/>
    <w:rsid w:val="00F51F38"/>
    <w:rsid w:val="00F5239D"/>
    <w:rsid w:val="00F53018"/>
    <w:rsid w:val="00F53E61"/>
    <w:rsid w:val="00F54328"/>
    <w:rsid w:val="00F54784"/>
    <w:rsid w:val="00F555EE"/>
    <w:rsid w:val="00F56365"/>
    <w:rsid w:val="00F56CEE"/>
    <w:rsid w:val="00F56F3D"/>
    <w:rsid w:val="00F57069"/>
    <w:rsid w:val="00F571BA"/>
    <w:rsid w:val="00F5794E"/>
    <w:rsid w:val="00F57EBC"/>
    <w:rsid w:val="00F57F3A"/>
    <w:rsid w:val="00F6096E"/>
    <w:rsid w:val="00F61C8E"/>
    <w:rsid w:val="00F61EF1"/>
    <w:rsid w:val="00F620F3"/>
    <w:rsid w:val="00F627AE"/>
    <w:rsid w:val="00F62ACE"/>
    <w:rsid w:val="00F62C67"/>
    <w:rsid w:val="00F63512"/>
    <w:rsid w:val="00F63EEA"/>
    <w:rsid w:val="00F64D24"/>
    <w:rsid w:val="00F6515C"/>
    <w:rsid w:val="00F674BF"/>
    <w:rsid w:val="00F679F7"/>
    <w:rsid w:val="00F67B3A"/>
    <w:rsid w:val="00F70226"/>
    <w:rsid w:val="00F707C8"/>
    <w:rsid w:val="00F71784"/>
    <w:rsid w:val="00F71BC0"/>
    <w:rsid w:val="00F723A2"/>
    <w:rsid w:val="00F72834"/>
    <w:rsid w:val="00F72D3C"/>
    <w:rsid w:val="00F738A5"/>
    <w:rsid w:val="00F73FEC"/>
    <w:rsid w:val="00F743C6"/>
    <w:rsid w:val="00F75131"/>
    <w:rsid w:val="00F751D7"/>
    <w:rsid w:val="00F75C6C"/>
    <w:rsid w:val="00F76AB7"/>
    <w:rsid w:val="00F76D94"/>
    <w:rsid w:val="00F7722D"/>
    <w:rsid w:val="00F77402"/>
    <w:rsid w:val="00F77665"/>
    <w:rsid w:val="00F77DB3"/>
    <w:rsid w:val="00F80214"/>
    <w:rsid w:val="00F80BD3"/>
    <w:rsid w:val="00F815DA"/>
    <w:rsid w:val="00F82DE6"/>
    <w:rsid w:val="00F8309A"/>
    <w:rsid w:val="00F830F7"/>
    <w:rsid w:val="00F83B0A"/>
    <w:rsid w:val="00F843C8"/>
    <w:rsid w:val="00F84A6E"/>
    <w:rsid w:val="00F84A6F"/>
    <w:rsid w:val="00F85B92"/>
    <w:rsid w:val="00F85ED0"/>
    <w:rsid w:val="00F86396"/>
    <w:rsid w:val="00F86F4D"/>
    <w:rsid w:val="00F86F65"/>
    <w:rsid w:val="00F87508"/>
    <w:rsid w:val="00F8752E"/>
    <w:rsid w:val="00F90B31"/>
    <w:rsid w:val="00F910B3"/>
    <w:rsid w:val="00F9205D"/>
    <w:rsid w:val="00F92514"/>
    <w:rsid w:val="00F93FEA"/>
    <w:rsid w:val="00F94009"/>
    <w:rsid w:val="00F970D5"/>
    <w:rsid w:val="00F9766F"/>
    <w:rsid w:val="00FA1EA5"/>
    <w:rsid w:val="00FA21EE"/>
    <w:rsid w:val="00FA2889"/>
    <w:rsid w:val="00FA2F0F"/>
    <w:rsid w:val="00FA3676"/>
    <w:rsid w:val="00FA37A2"/>
    <w:rsid w:val="00FA3A3D"/>
    <w:rsid w:val="00FA49B2"/>
    <w:rsid w:val="00FA5531"/>
    <w:rsid w:val="00FB04E0"/>
    <w:rsid w:val="00FB0F65"/>
    <w:rsid w:val="00FB0F66"/>
    <w:rsid w:val="00FB23CF"/>
    <w:rsid w:val="00FB2BE6"/>
    <w:rsid w:val="00FB2EC8"/>
    <w:rsid w:val="00FB3E91"/>
    <w:rsid w:val="00FB4652"/>
    <w:rsid w:val="00FB5425"/>
    <w:rsid w:val="00FB5B2C"/>
    <w:rsid w:val="00FB63E2"/>
    <w:rsid w:val="00FC101B"/>
    <w:rsid w:val="00FC152C"/>
    <w:rsid w:val="00FC166C"/>
    <w:rsid w:val="00FC184B"/>
    <w:rsid w:val="00FC296E"/>
    <w:rsid w:val="00FC3856"/>
    <w:rsid w:val="00FC487D"/>
    <w:rsid w:val="00FC645C"/>
    <w:rsid w:val="00FC7272"/>
    <w:rsid w:val="00FC778A"/>
    <w:rsid w:val="00FC7953"/>
    <w:rsid w:val="00FC7AD8"/>
    <w:rsid w:val="00FC7EC6"/>
    <w:rsid w:val="00FD03F8"/>
    <w:rsid w:val="00FD0627"/>
    <w:rsid w:val="00FD11E4"/>
    <w:rsid w:val="00FD25E2"/>
    <w:rsid w:val="00FD37A5"/>
    <w:rsid w:val="00FD5053"/>
    <w:rsid w:val="00FD57FF"/>
    <w:rsid w:val="00FD589E"/>
    <w:rsid w:val="00FD7466"/>
    <w:rsid w:val="00FD7C2D"/>
    <w:rsid w:val="00FE02EA"/>
    <w:rsid w:val="00FE0545"/>
    <w:rsid w:val="00FE06FC"/>
    <w:rsid w:val="00FE0A3B"/>
    <w:rsid w:val="00FE1294"/>
    <w:rsid w:val="00FE61F3"/>
    <w:rsid w:val="00FE6404"/>
    <w:rsid w:val="00FE6536"/>
    <w:rsid w:val="00FE6654"/>
    <w:rsid w:val="00FE6EB1"/>
    <w:rsid w:val="00FE7340"/>
    <w:rsid w:val="00FF0DA8"/>
    <w:rsid w:val="00FF1888"/>
    <w:rsid w:val="00FF1B3F"/>
    <w:rsid w:val="00FF1BF7"/>
    <w:rsid w:val="00FF1D7C"/>
    <w:rsid w:val="00FF1F2D"/>
    <w:rsid w:val="00FF313A"/>
    <w:rsid w:val="00FF32F7"/>
    <w:rsid w:val="00FF3479"/>
    <w:rsid w:val="00FF3883"/>
    <w:rsid w:val="00FF45B1"/>
    <w:rsid w:val="00FF60BA"/>
    <w:rsid w:val="00FF6C09"/>
    <w:rsid w:val="032AD214"/>
    <w:rsid w:val="034215AD"/>
    <w:rsid w:val="0563A63B"/>
    <w:rsid w:val="05A4C2DC"/>
    <w:rsid w:val="072D1B61"/>
    <w:rsid w:val="074ECEC3"/>
    <w:rsid w:val="0B1EC0F1"/>
    <w:rsid w:val="0B5D7EC2"/>
    <w:rsid w:val="0C3FFACF"/>
    <w:rsid w:val="0C82D920"/>
    <w:rsid w:val="0D1FE1AD"/>
    <w:rsid w:val="0E073F63"/>
    <w:rsid w:val="0F75D529"/>
    <w:rsid w:val="0FD87C84"/>
    <w:rsid w:val="0FFD6A9E"/>
    <w:rsid w:val="11234603"/>
    <w:rsid w:val="122C71B2"/>
    <w:rsid w:val="12B45846"/>
    <w:rsid w:val="12BC210C"/>
    <w:rsid w:val="131144F9"/>
    <w:rsid w:val="15E0D08B"/>
    <w:rsid w:val="17AFDDC9"/>
    <w:rsid w:val="17D0C189"/>
    <w:rsid w:val="17E5E809"/>
    <w:rsid w:val="18D4A111"/>
    <w:rsid w:val="19344C35"/>
    <w:rsid w:val="197E1248"/>
    <w:rsid w:val="19945FA1"/>
    <w:rsid w:val="1BA5EEC9"/>
    <w:rsid w:val="1CDB7D4D"/>
    <w:rsid w:val="1CDE78E0"/>
    <w:rsid w:val="1D43A989"/>
    <w:rsid w:val="1E6F6F04"/>
    <w:rsid w:val="1EDBC2BD"/>
    <w:rsid w:val="1F69FB4B"/>
    <w:rsid w:val="2059F2AD"/>
    <w:rsid w:val="207769B9"/>
    <w:rsid w:val="212764AD"/>
    <w:rsid w:val="221C3B4D"/>
    <w:rsid w:val="222E781B"/>
    <w:rsid w:val="2413E963"/>
    <w:rsid w:val="26C92325"/>
    <w:rsid w:val="26D93134"/>
    <w:rsid w:val="2780A5FD"/>
    <w:rsid w:val="28E9ADAB"/>
    <w:rsid w:val="29D419E8"/>
    <w:rsid w:val="2A83186C"/>
    <w:rsid w:val="2A96CC35"/>
    <w:rsid w:val="2BDF3DD9"/>
    <w:rsid w:val="2F9210D6"/>
    <w:rsid w:val="3008CBB1"/>
    <w:rsid w:val="32D60787"/>
    <w:rsid w:val="333198C3"/>
    <w:rsid w:val="33C62B5F"/>
    <w:rsid w:val="33E844AC"/>
    <w:rsid w:val="351D2FCB"/>
    <w:rsid w:val="358B5BE7"/>
    <w:rsid w:val="36A09923"/>
    <w:rsid w:val="379C29D1"/>
    <w:rsid w:val="380DE83C"/>
    <w:rsid w:val="381CF616"/>
    <w:rsid w:val="38933401"/>
    <w:rsid w:val="38A0A678"/>
    <w:rsid w:val="38A847A3"/>
    <w:rsid w:val="38F9F07A"/>
    <w:rsid w:val="39608450"/>
    <w:rsid w:val="3964C1AE"/>
    <w:rsid w:val="399FBB84"/>
    <w:rsid w:val="3A68DB98"/>
    <w:rsid w:val="3AE6800B"/>
    <w:rsid w:val="3B01F3D0"/>
    <w:rsid w:val="3B29C65B"/>
    <w:rsid w:val="3BB40FC1"/>
    <w:rsid w:val="3D90BCDB"/>
    <w:rsid w:val="3E600CBF"/>
    <w:rsid w:val="3F9E05C8"/>
    <w:rsid w:val="3FCE90E8"/>
    <w:rsid w:val="4045EF74"/>
    <w:rsid w:val="42B9C7C0"/>
    <w:rsid w:val="43FE3F14"/>
    <w:rsid w:val="443D3845"/>
    <w:rsid w:val="4495A987"/>
    <w:rsid w:val="48216605"/>
    <w:rsid w:val="490BA71D"/>
    <w:rsid w:val="4955BB63"/>
    <w:rsid w:val="4AD2BC04"/>
    <w:rsid w:val="4B862FBF"/>
    <w:rsid w:val="4C6D2AA4"/>
    <w:rsid w:val="4E79FF4E"/>
    <w:rsid w:val="4EDF37D1"/>
    <w:rsid w:val="4F006F79"/>
    <w:rsid w:val="4FD8CCEF"/>
    <w:rsid w:val="4FFCD525"/>
    <w:rsid w:val="5037B554"/>
    <w:rsid w:val="541654FA"/>
    <w:rsid w:val="546075ED"/>
    <w:rsid w:val="57DF14EC"/>
    <w:rsid w:val="59A6BE90"/>
    <w:rsid w:val="59BA2806"/>
    <w:rsid w:val="5B273011"/>
    <w:rsid w:val="5C81BAD7"/>
    <w:rsid w:val="5E61BDA0"/>
    <w:rsid w:val="5E8429F7"/>
    <w:rsid w:val="603BC193"/>
    <w:rsid w:val="60AE4D7C"/>
    <w:rsid w:val="6437F877"/>
    <w:rsid w:val="65634C71"/>
    <w:rsid w:val="66011AE9"/>
    <w:rsid w:val="66441DD2"/>
    <w:rsid w:val="666FEAA6"/>
    <w:rsid w:val="6833114B"/>
    <w:rsid w:val="6865C044"/>
    <w:rsid w:val="69421E4F"/>
    <w:rsid w:val="6944E3C2"/>
    <w:rsid w:val="6AC72433"/>
    <w:rsid w:val="6B413800"/>
    <w:rsid w:val="6B957347"/>
    <w:rsid w:val="6C9C0EC8"/>
    <w:rsid w:val="6DA8CB3A"/>
    <w:rsid w:val="6E858AAA"/>
    <w:rsid w:val="6F199A1A"/>
    <w:rsid w:val="70076A77"/>
    <w:rsid w:val="70BC47A6"/>
    <w:rsid w:val="70CEB2B8"/>
    <w:rsid w:val="71E49367"/>
    <w:rsid w:val="72DCFDEF"/>
    <w:rsid w:val="7383FC0C"/>
    <w:rsid w:val="744FACC4"/>
    <w:rsid w:val="75C80E73"/>
    <w:rsid w:val="764D0761"/>
    <w:rsid w:val="76792619"/>
    <w:rsid w:val="76C71B2E"/>
    <w:rsid w:val="77176FF8"/>
    <w:rsid w:val="77AC4DF5"/>
    <w:rsid w:val="77F129EF"/>
    <w:rsid w:val="787BA85F"/>
    <w:rsid w:val="788170C1"/>
    <w:rsid w:val="794DBAB5"/>
    <w:rsid w:val="7B8292E4"/>
    <w:rsid w:val="7C36048C"/>
    <w:rsid w:val="7C546161"/>
    <w:rsid w:val="7DC57494"/>
    <w:rsid w:val="7DD9B80C"/>
    <w:rsid w:val="7E0FB0F5"/>
    <w:rsid w:val="7F218638"/>
    <w:rsid w:val="7FBFD017"/>
    <w:rsid w:val="7FFC24E2"/>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77C0A3"/>
  <w15:docId w15:val="{79DA1A46-352C-4892-85CB-647F0093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20" w:lineRule="exact"/>
      <w:ind w:firstLine="301"/>
      <w:jc w:val="both"/>
    </w:pPr>
    <w:rPr>
      <w:lang w:val="en-GB" w:eastAsia="en-US"/>
    </w:rPr>
  </w:style>
  <w:style w:type="paragraph" w:styleId="Heading1">
    <w:name w:val="heading 1"/>
    <w:basedOn w:val="Normal"/>
    <w:next w:val="Normal"/>
    <w:link w:val="Heading1Char"/>
    <w:uiPriority w:val="9"/>
    <w:qFormat/>
    <w:pPr>
      <w:keepNext/>
      <w:keepLines/>
      <w:numPr>
        <w:numId w:val="1"/>
      </w:numPr>
      <w:tabs>
        <w:tab w:val="left" w:pos="426"/>
      </w:tabs>
      <w:spacing w:before="520" w:after="260" w:line="300" w:lineRule="exact"/>
      <w:jc w:val="left"/>
      <w:outlineLvl w:val="0"/>
    </w:pPr>
    <w:rPr>
      <w:b/>
      <w:caps/>
      <w:kern w:val="22"/>
      <w:sz w:val="26"/>
    </w:rPr>
  </w:style>
  <w:style w:type="paragraph" w:styleId="Heading2">
    <w:name w:val="heading 2"/>
    <w:basedOn w:val="Normal"/>
    <w:next w:val="Normal"/>
    <w:qFormat/>
    <w:pPr>
      <w:keepNext/>
      <w:keepLines/>
      <w:numPr>
        <w:ilvl w:val="1"/>
        <w:numId w:val="1"/>
      </w:numPr>
      <w:tabs>
        <w:tab w:val="clear" w:pos="814"/>
        <w:tab w:val="num" w:pos="567"/>
      </w:tabs>
      <w:spacing w:before="260" w:after="260" w:line="300" w:lineRule="exact"/>
      <w:ind w:left="0"/>
      <w:jc w:val="left"/>
      <w:outlineLvl w:val="1"/>
    </w:pPr>
    <w:rPr>
      <w:b/>
      <w:sz w:val="26"/>
    </w:rPr>
  </w:style>
  <w:style w:type="paragraph" w:styleId="Heading3">
    <w:name w:val="heading 3"/>
    <w:basedOn w:val="Normal"/>
    <w:next w:val="Normal"/>
    <w:qFormat/>
    <w:pPr>
      <w:keepNext/>
      <w:keepLines/>
      <w:numPr>
        <w:ilvl w:val="2"/>
        <w:numId w:val="1"/>
      </w:numPr>
      <w:spacing w:before="260" w:after="260"/>
      <w:jc w:val="left"/>
      <w:outlineLvl w:val="2"/>
    </w:pPr>
    <w:rPr>
      <w:b/>
      <w:kern w:val="22"/>
    </w:rPr>
  </w:style>
  <w:style w:type="paragraph" w:styleId="Heading4">
    <w:name w:val="heading 4"/>
    <w:basedOn w:val="Normal"/>
    <w:next w:val="Normal"/>
    <w:qFormat/>
    <w:pPr>
      <w:keepNext/>
      <w:keepLines/>
      <w:numPr>
        <w:ilvl w:val="3"/>
        <w:numId w:val="1"/>
      </w:numPr>
      <w:spacing w:before="260"/>
      <w:jc w:val="left"/>
      <w:outlineLvl w:val="3"/>
    </w:pPr>
    <w:rPr>
      <w:b/>
      <w:kern w:val="20"/>
    </w:r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outlineLvl w:val="5"/>
    </w:pPr>
  </w:style>
  <w:style w:type="paragraph" w:styleId="Heading7">
    <w:name w:val="heading 7"/>
    <w:basedOn w:val="Heading4"/>
    <w:next w:val="Normal"/>
    <w:qFormat/>
    <w:pPr>
      <w:numPr>
        <w:ilvl w:val="6"/>
      </w:numPr>
      <w:outlineLvl w:val="6"/>
    </w:pPr>
  </w:style>
  <w:style w:type="paragraph" w:styleId="Heading8">
    <w:name w:val="heading 8"/>
    <w:basedOn w:val="Heading4"/>
    <w:next w:val="Normal"/>
    <w:qFormat/>
    <w:pPr>
      <w:numPr>
        <w:ilvl w:val="7"/>
      </w:numPr>
      <w:outlineLvl w:val="7"/>
    </w:pPr>
  </w:style>
  <w:style w:type="paragraph" w:styleId="Heading9">
    <w:name w:val="heading 9"/>
    <w:basedOn w:val="Heading4"/>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Author"/>
    <w:qFormat/>
    <w:pPr>
      <w:spacing w:line="300" w:lineRule="exact"/>
      <w:ind w:firstLine="0"/>
      <w:jc w:val="left"/>
    </w:pPr>
    <w:rPr>
      <w:i/>
      <w:sz w:val="26"/>
    </w:rPr>
  </w:style>
  <w:style w:type="paragraph" w:customStyle="1" w:styleId="Author">
    <w:name w:val="Author"/>
    <w:pPr>
      <w:spacing w:before="480" w:line="260" w:lineRule="exact"/>
    </w:pPr>
    <w:rPr>
      <w:sz w:val="22"/>
      <w:lang w:val="en-GB" w:eastAsia="en-US"/>
    </w:rPr>
  </w:style>
  <w:style w:type="paragraph" w:styleId="Header">
    <w:name w:val="header"/>
    <w:basedOn w:val="Normal"/>
    <w:pPr>
      <w:ind w:firstLine="0"/>
      <w:jc w:val="left"/>
    </w:pPr>
    <w:rPr>
      <w:i/>
    </w:rPr>
  </w:style>
  <w:style w:type="paragraph" w:styleId="Footer">
    <w:name w:val="footer"/>
    <w:basedOn w:val="Normal"/>
    <w:pPr>
      <w:jc w:val="center"/>
    </w:pPr>
  </w:style>
  <w:style w:type="paragraph" w:customStyle="1" w:styleId="CN">
    <w:name w:val="CN"/>
    <w:basedOn w:val="ChapterNo"/>
  </w:style>
  <w:style w:type="paragraph" w:customStyle="1" w:styleId="ChapterNo">
    <w:name w:val="ChapterNo"/>
    <w:basedOn w:val="Normal"/>
    <w:pPr>
      <w:spacing w:before="1140" w:after="260" w:line="340" w:lineRule="exact"/>
      <w:ind w:firstLine="0"/>
      <w:jc w:val="left"/>
    </w:pPr>
    <w:rPr>
      <w:sz w:val="30"/>
    </w:rPr>
  </w:style>
  <w:style w:type="paragraph" w:styleId="FootnoteText">
    <w:name w:val="footnote text"/>
    <w:basedOn w:val="small"/>
    <w:semiHidden/>
    <w:pPr>
      <w:ind w:left="240" w:hanging="240"/>
    </w:pPr>
  </w:style>
  <w:style w:type="paragraph" w:customStyle="1" w:styleId="small">
    <w:name w:val="small"/>
    <w:basedOn w:val="Normal"/>
    <w:pPr>
      <w:ind w:firstLine="0"/>
    </w:pPr>
    <w:rPr>
      <w:sz w:val="18"/>
    </w:rPr>
  </w:style>
  <w:style w:type="character" w:styleId="FootnoteReference">
    <w:name w:val="footnote reference"/>
    <w:basedOn w:val="DefaultParagraphFont"/>
    <w:semiHidden/>
    <w:rPr>
      <w:rFonts w:ascii="Times New Roman" w:hAnsi="Times New Roman"/>
      <w:sz w:val="18"/>
      <w:vertAlign w:val="superscript"/>
    </w:rPr>
  </w:style>
  <w:style w:type="character" w:styleId="Hyperlink">
    <w:name w:val="Hyperlink"/>
    <w:basedOn w:val="DefaultParagraphFont"/>
    <w:rPr>
      <w:color w:val="0000FF"/>
      <w:u w:val="single"/>
    </w:rPr>
  </w:style>
  <w:style w:type="paragraph" w:customStyle="1" w:styleId="Affiliation">
    <w:name w:val="Affiliation"/>
    <w:next w:val="Abstract"/>
    <w:pPr>
      <w:spacing w:after="520" w:line="220" w:lineRule="exact"/>
    </w:pPr>
    <w:rPr>
      <w:i/>
      <w:sz w:val="18"/>
      <w:lang w:val="en-GB" w:eastAsia="en-US"/>
    </w:rPr>
  </w:style>
  <w:style w:type="paragraph" w:customStyle="1" w:styleId="Abstract">
    <w:name w:val="Abstract"/>
    <w:basedOn w:val="small"/>
    <w:pPr>
      <w:spacing w:after="260"/>
      <w:ind w:left="1100" w:hanging="1100"/>
      <w:jc w:val="left"/>
    </w:pPr>
  </w:style>
  <w:style w:type="paragraph" w:styleId="Title">
    <w:name w:val="Title"/>
    <w:basedOn w:val="Normal"/>
    <w:next w:val="Normal"/>
    <w:qFormat/>
    <w:pPr>
      <w:spacing w:line="340" w:lineRule="exact"/>
      <w:ind w:firstLine="0"/>
      <w:jc w:val="center"/>
    </w:pPr>
    <w:rPr>
      <w:b/>
      <w:caps/>
      <w:sz w:val="30"/>
    </w:rPr>
  </w:style>
  <w:style w:type="paragraph" w:customStyle="1" w:styleId="HeadingMath">
    <w:name w:val="HeadingMath"/>
    <w:basedOn w:val="Normal"/>
    <w:next w:val="Normal"/>
    <w:pPr>
      <w:keepNext/>
      <w:spacing w:before="260"/>
      <w:ind w:firstLine="0"/>
      <w:jc w:val="left"/>
    </w:pPr>
    <w:rPr>
      <w:smallCaps/>
    </w:rPr>
  </w:style>
  <w:style w:type="paragraph" w:customStyle="1" w:styleId="BlockQuote">
    <w:name w:val="BlockQuote"/>
    <w:basedOn w:val="Normal"/>
    <w:next w:val="Normal"/>
    <w:pPr>
      <w:spacing w:before="120" w:after="140"/>
      <w:ind w:left="300" w:firstLine="0"/>
    </w:pPr>
  </w:style>
  <w:style w:type="paragraph" w:customStyle="1" w:styleId="LISTnum">
    <w:name w:val="LISTnum"/>
    <w:basedOn w:val="Normal"/>
    <w:pPr>
      <w:ind w:left="300" w:hanging="300"/>
      <w:jc w:val="left"/>
    </w:pPr>
  </w:style>
  <w:style w:type="paragraph" w:customStyle="1" w:styleId="LISTalph">
    <w:name w:val="LISTalph"/>
    <w:basedOn w:val="Normal"/>
    <w:pPr>
      <w:ind w:left="300" w:hanging="300"/>
      <w:jc w:val="left"/>
    </w:pPr>
  </w:style>
  <w:style w:type="paragraph" w:customStyle="1" w:styleId="LISTdash">
    <w:name w:val="LISTdash"/>
    <w:basedOn w:val="LISTalph"/>
  </w:style>
  <w:style w:type="paragraph" w:customStyle="1" w:styleId="Motto">
    <w:name w:val="Motto"/>
    <w:basedOn w:val="small"/>
    <w:next w:val="Heading1"/>
    <w:pPr>
      <w:spacing w:before="360" w:after="360"/>
      <w:ind w:left="1559"/>
      <w:jc w:val="right"/>
    </w:pPr>
  </w:style>
  <w:style w:type="paragraph" w:customStyle="1" w:styleId="Figure">
    <w:name w:val="Figure"/>
    <w:basedOn w:val="Normal"/>
    <w:next w:val="Caption"/>
    <w:pPr>
      <w:keepNext/>
      <w:spacing w:before="260" w:after="260" w:line="240" w:lineRule="auto"/>
      <w:ind w:firstLine="0"/>
      <w:jc w:val="center"/>
    </w:pPr>
  </w:style>
  <w:style w:type="paragraph" w:styleId="Caption">
    <w:name w:val="caption"/>
    <w:basedOn w:val="small"/>
    <w:next w:val="Table"/>
    <w:qFormat/>
  </w:style>
  <w:style w:type="paragraph" w:customStyle="1" w:styleId="Table">
    <w:name w:val="Table"/>
    <w:basedOn w:val="small"/>
    <w:pPr>
      <w:jc w:val="left"/>
    </w:pPr>
  </w:style>
  <w:style w:type="paragraph" w:customStyle="1" w:styleId="Equation">
    <w:name w:val="Equation"/>
    <w:basedOn w:val="Normal"/>
    <w:next w:val="Normal"/>
    <w:pPr>
      <w:tabs>
        <w:tab w:val="right" w:pos="4253"/>
      </w:tabs>
      <w:spacing w:before="260" w:after="260" w:line="240" w:lineRule="auto"/>
      <w:ind w:left="360" w:firstLine="0"/>
    </w:pPr>
  </w:style>
  <w:style w:type="paragraph" w:customStyle="1" w:styleId="HeadingOther">
    <w:name w:val="HeadingOther"/>
    <w:basedOn w:val="Heading1"/>
    <w:next w:val="Normal"/>
    <w:pPr>
      <w:numPr>
        <w:numId w:val="0"/>
      </w:numPr>
      <w:ind w:left="900" w:hanging="900"/>
      <w:outlineLvl w:val="9"/>
    </w:pPr>
  </w:style>
  <w:style w:type="paragraph" w:customStyle="1" w:styleId="Appendix">
    <w:name w:val="Appendix"/>
    <w:basedOn w:val="small"/>
    <w:pPr>
      <w:ind w:firstLine="240"/>
    </w:pPr>
  </w:style>
  <w:style w:type="paragraph" w:customStyle="1" w:styleId="Notes">
    <w:name w:val="Notes"/>
    <w:basedOn w:val="small"/>
    <w:pPr>
      <w:ind w:left="240" w:hanging="240"/>
    </w:pPr>
  </w:style>
  <w:style w:type="paragraph" w:styleId="EndnoteText">
    <w:name w:val="endnote text"/>
    <w:basedOn w:val="small"/>
    <w:semiHidden/>
    <w:pPr>
      <w:ind w:left="240" w:hanging="240"/>
    </w:pPr>
  </w:style>
  <w:style w:type="character" w:styleId="EndnoteReference">
    <w:name w:val="endnote reference"/>
    <w:basedOn w:val="DefaultParagraphFont"/>
    <w:semiHidden/>
    <w:rPr>
      <w:vertAlign w:val="superscript"/>
    </w:rPr>
  </w:style>
  <w:style w:type="paragraph" w:customStyle="1" w:styleId="References">
    <w:name w:val="References"/>
    <w:basedOn w:val="small"/>
    <w:pPr>
      <w:ind w:left="240" w:hanging="240"/>
      <w:jc w:val="left"/>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sz w:val="18"/>
      <w:lang w:val="en-GB" w:eastAsia="en-US"/>
    </w:rPr>
  </w:style>
  <w:style w:type="character" w:customStyle="1" w:styleId="capLabel">
    <w:name w:val="capLabel"/>
    <w:basedOn w:val="DefaultParagraphFont"/>
    <w:rPr>
      <w:i/>
      <w:vertAlign w:val="baseline"/>
    </w:rPr>
  </w:style>
  <w:style w:type="paragraph" w:styleId="BodyTextIndent">
    <w:name w:val="Body Text Indent"/>
    <w:basedOn w:val="Normal"/>
    <w:pPr>
      <w:ind w:firstLine="284"/>
    </w:pPr>
  </w:style>
  <w:style w:type="paragraph" w:styleId="BodyTextIndent2">
    <w:name w:val="Body Text Indent 2"/>
    <w:basedOn w:val="Normal"/>
  </w:style>
  <w:style w:type="table" w:styleId="TableGrid">
    <w:name w:val="Table Grid"/>
    <w:basedOn w:val="TableNormal"/>
    <w:uiPriority w:val="39"/>
    <w:pPr>
      <w:spacing w:line="220" w:lineRule="exact"/>
      <w:ind w:firstLine="30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unhideWhenUsed/>
    <w:rPr>
      <w:sz w:val="18"/>
      <w:szCs w:val="18"/>
    </w:rPr>
  </w:style>
  <w:style w:type="paragraph" w:styleId="CommentText">
    <w:name w:val="annotation text"/>
    <w:basedOn w:val="Normal"/>
    <w:link w:val="CommentTextChar"/>
    <w:unhideWhenUsed/>
    <w:pPr>
      <w:jc w:val="left"/>
    </w:pPr>
  </w:style>
  <w:style w:type="character" w:customStyle="1" w:styleId="CommentTextChar">
    <w:name w:val="Comment Text Char"/>
    <w:basedOn w:val="DefaultParagraphFont"/>
    <w:link w:val="CommentText"/>
    <w:rPr>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val="en-GB" w:eastAsia="en-US"/>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lang w:val="en-GB" w:eastAsia="en-US"/>
    </w:rPr>
  </w:style>
  <w:style w:type="paragraph" w:styleId="ListParagraph">
    <w:name w:val="List Paragraph"/>
    <w:basedOn w:val="Normal"/>
    <w:uiPriority w:val="34"/>
    <w:qFormat/>
    <w:pPr>
      <w:ind w:leftChars="400" w:left="840"/>
    </w:pPr>
  </w:style>
  <w:style w:type="character" w:customStyle="1" w:styleId="Heading1Char">
    <w:name w:val="Heading 1 Char"/>
    <w:basedOn w:val="DefaultParagraphFont"/>
    <w:link w:val="Heading1"/>
    <w:uiPriority w:val="9"/>
    <w:rsid w:val="007A5945"/>
    <w:rPr>
      <w:b/>
      <w:caps/>
      <w:kern w:val="22"/>
      <w:sz w:val="26"/>
      <w:lang w:val="en-GB" w:eastAsia="en-US"/>
    </w:rPr>
  </w:style>
  <w:style w:type="character" w:styleId="UnresolvedMention">
    <w:name w:val="Unresolved Mention"/>
    <w:basedOn w:val="DefaultParagraphFont"/>
    <w:uiPriority w:val="99"/>
    <w:semiHidden/>
    <w:unhideWhenUsed/>
    <w:rsid w:val="0089009E"/>
    <w:rPr>
      <w:color w:val="605E5C"/>
      <w:shd w:val="clear" w:color="auto" w:fill="E1DFDD"/>
    </w:rPr>
  </w:style>
  <w:style w:type="paragraph" w:customStyle="1" w:styleId="address">
    <w:name w:val="address"/>
    <w:basedOn w:val="Normal"/>
    <w:rsid w:val="00824DF5"/>
    <w:pPr>
      <w:overflowPunct w:val="0"/>
      <w:autoSpaceDE w:val="0"/>
      <w:autoSpaceDN w:val="0"/>
      <w:adjustRightInd w:val="0"/>
      <w:spacing w:after="200" w:line="220" w:lineRule="atLeast"/>
      <w:ind w:firstLine="0"/>
      <w:contextualSpacing/>
      <w:jc w:val="center"/>
      <w:textAlignment w:val="baseline"/>
    </w:pPr>
    <w:rPr>
      <w:rFonts w:eastAsia="Times New Roman"/>
      <w:sz w:val="18"/>
      <w:lang w:val="en-US"/>
    </w:rPr>
  </w:style>
  <w:style w:type="paragraph" w:customStyle="1" w:styleId="author0">
    <w:name w:val="author"/>
    <w:basedOn w:val="Normal"/>
    <w:next w:val="address"/>
    <w:rsid w:val="00824DF5"/>
    <w:pPr>
      <w:overflowPunct w:val="0"/>
      <w:autoSpaceDE w:val="0"/>
      <w:autoSpaceDN w:val="0"/>
      <w:adjustRightInd w:val="0"/>
      <w:spacing w:after="200" w:line="220" w:lineRule="atLeast"/>
      <w:ind w:firstLine="0"/>
      <w:jc w:val="center"/>
      <w:textAlignment w:val="baseline"/>
    </w:pPr>
    <w:rPr>
      <w:rFonts w:eastAsia="Times New Roman"/>
      <w:lang w:val="en-US"/>
    </w:rPr>
  </w:style>
  <w:style w:type="character" w:customStyle="1" w:styleId="e-mail">
    <w:name w:val="e-mail"/>
    <w:basedOn w:val="DefaultParagraphFont"/>
    <w:rsid w:val="00824DF5"/>
    <w:rPr>
      <w:rFonts w:ascii="Courier" w:hAnsi="Courier"/>
      <w:noProof/>
    </w:rPr>
  </w:style>
  <w:style w:type="character" w:customStyle="1" w:styleId="ORCID">
    <w:name w:val="ORCID"/>
    <w:basedOn w:val="DefaultParagraphFont"/>
    <w:rsid w:val="00824DF5"/>
    <w:rPr>
      <w:position w:val="0"/>
      <w:vertAlign w:val="superscript"/>
    </w:rPr>
  </w:style>
  <w:style w:type="table" w:styleId="TableGridLight">
    <w:name w:val="Grid Table Light"/>
    <w:basedOn w:val="TableNormal"/>
    <w:uiPriority w:val="40"/>
    <w:rsid w:val="0042497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42497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14">
      <w:bodyDiv w:val="1"/>
      <w:marLeft w:val="0"/>
      <w:marRight w:val="0"/>
      <w:marTop w:val="0"/>
      <w:marBottom w:val="0"/>
      <w:divBdr>
        <w:top w:val="none" w:sz="0" w:space="0" w:color="auto"/>
        <w:left w:val="none" w:sz="0" w:space="0" w:color="auto"/>
        <w:bottom w:val="none" w:sz="0" w:space="0" w:color="auto"/>
        <w:right w:val="none" w:sz="0" w:space="0" w:color="auto"/>
      </w:divBdr>
      <w:divsChild>
        <w:div w:id="841625014">
          <w:marLeft w:val="0"/>
          <w:marRight w:val="0"/>
          <w:marTop w:val="0"/>
          <w:marBottom w:val="0"/>
          <w:divBdr>
            <w:top w:val="none" w:sz="0" w:space="0" w:color="auto"/>
            <w:left w:val="none" w:sz="0" w:space="0" w:color="auto"/>
            <w:bottom w:val="none" w:sz="0" w:space="0" w:color="auto"/>
            <w:right w:val="none" w:sz="0" w:space="0" w:color="auto"/>
          </w:divBdr>
        </w:div>
        <w:div w:id="1159690679">
          <w:marLeft w:val="0"/>
          <w:marRight w:val="0"/>
          <w:marTop w:val="0"/>
          <w:marBottom w:val="0"/>
          <w:divBdr>
            <w:top w:val="none" w:sz="0" w:space="0" w:color="auto"/>
            <w:left w:val="none" w:sz="0" w:space="0" w:color="auto"/>
            <w:bottom w:val="none" w:sz="0" w:space="0" w:color="auto"/>
            <w:right w:val="none" w:sz="0" w:space="0" w:color="auto"/>
          </w:divBdr>
        </w:div>
        <w:div w:id="89354059">
          <w:marLeft w:val="0"/>
          <w:marRight w:val="0"/>
          <w:marTop w:val="0"/>
          <w:marBottom w:val="0"/>
          <w:divBdr>
            <w:top w:val="none" w:sz="0" w:space="0" w:color="auto"/>
            <w:left w:val="none" w:sz="0" w:space="0" w:color="auto"/>
            <w:bottom w:val="none" w:sz="0" w:space="0" w:color="auto"/>
            <w:right w:val="none" w:sz="0" w:space="0" w:color="auto"/>
          </w:divBdr>
        </w:div>
        <w:div w:id="992488810">
          <w:marLeft w:val="0"/>
          <w:marRight w:val="0"/>
          <w:marTop w:val="0"/>
          <w:marBottom w:val="0"/>
          <w:divBdr>
            <w:top w:val="none" w:sz="0" w:space="0" w:color="auto"/>
            <w:left w:val="none" w:sz="0" w:space="0" w:color="auto"/>
            <w:bottom w:val="none" w:sz="0" w:space="0" w:color="auto"/>
            <w:right w:val="none" w:sz="0" w:space="0" w:color="auto"/>
          </w:divBdr>
        </w:div>
        <w:div w:id="1478113064">
          <w:marLeft w:val="0"/>
          <w:marRight w:val="0"/>
          <w:marTop w:val="0"/>
          <w:marBottom w:val="0"/>
          <w:divBdr>
            <w:top w:val="none" w:sz="0" w:space="0" w:color="auto"/>
            <w:left w:val="none" w:sz="0" w:space="0" w:color="auto"/>
            <w:bottom w:val="none" w:sz="0" w:space="0" w:color="auto"/>
            <w:right w:val="none" w:sz="0" w:space="0" w:color="auto"/>
          </w:divBdr>
        </w:div>
        <w:div w:id="442192666">
          <w:marLeft w:val="0"/>
          <w:marRight w:val="0"/>
          <w:marTop w:val="0"/>
          <w:marBottom w:val="0"/>
          <w:divBdr>
            <w:top w:val="none" w:sz="0" w:space="0" w:color="auto"/>
            <w:left w:val="none" w:sz="0" w:space="0" w:color="auto"/>
            <w:bottom w:val="none" w:sz="0" w:space="0" w:color="auto"/>
            <w:right w:val="none" w:sz="0" w:space="0" w:color="auto"/>
          </w:divBdr>
        </w:div>
        <w:div w:id="593435473">
          <w:marLeft w:val="0"/>
          <w:marRight w:val="0"/>
          <w:marTop w:val="0"/>
          <w:marBottom w:val="0"/>
          <w:divBdr>
            <w:top w:val="none" w:sz="0" w:space="0" w:color="auto"/>
            <w:left w:val="none" w:sz="0" w:space="0" w:color="auto"/>
            <w:bottom w:val="none" w:sz="0" w:space="0" w:color="auto"/>
            <w:right w:val="none" w:sz="0" w:space="0" w:color="auto"/>
          </w:divBdr>
        </w:div>
        <w:div w:id="1932810708">
          <w:marLeft w:val="0"/>
          <w:marRight w:val="0"/>
          <w:marTop w:val="0"/>
          <w:marBottom w:val="0"/>
          <w:divBdr>
            <w:top w:val="none" w:sz="0" w:space="0" w:color="auto"/>
            <w:left w:val="none" w:sz="0" w:space="0" w:color="auto"/>
            <w:bottom w:val="none" w:sz="0" w:space="0" w:color="auto"/>
            <w:right w:val="none" w:sz="0" w:space="0" w:color="auto"/>
          </w:divBdr>
        </w:div>
        <w:div w:id="898589706">
          <w:marLeft w:val="0"/>
          <w:marRight w:val="0"/>
          <w:marTop w:val="0"/>
          <w:marBottom w:val="0"/>
          <w:divBdr>
            <w:top w:val="none" w:sz="0" w:space="0" w:color="auto"/>
            <w:left w:val="none" w:sz="0" w:space="0" w:color="auto"/>
            <w:bottom w:val="none" w:sz="0" w:space="0" w:color="auto"/>
            <w:right w:val="none" w:sz="0" w:space="0" w:color="auto"/>
          </w:divBdr>
        </w:div>
        <w:div w:id="1834956306">
          <w:marLeft w:val="0"/>
          <w:marRight w:val="0"/>
          <w:marTop w:val="0"/>
          <w:marBottom w:val="0"/>
          <w:divBdr>
            <w:top w:val="none" w:sz="0" w:space="0" w:color="auto"/>
            <w:left w:val="none" w:sz="0" w:space="0" w:color="auto"/>
            <w:bottom w:val="none" w:sz="0" w:space="0" w:color="auto"/>
            <w:right w:val="none" w:sz="0" w:space="0" w:color="auto"/>
          </w:divBdr>
        </w:div>
        <w:div w:id="1914464867">
          <w:marLeft w:val="0"/>
          <w:marRight w:val="0"/>
          <w:marTop w:val="0"/>
          <w:marBottom w:val="0"/>
          <w:divBdr>
            <w:top w:val="none" w:sz="0" w:space="0" w:color="auto"/>
            <w:left w:val="none" w:sz="0" w:space="0" w:color="auto"/>
            <w:bottom w:val="none" w:sz="0" w:space="0" w:color="auto"/>
            <w:right w:val="none" w:sz="0" w:space="0" w:color="auto"/>
          </w:divBdr>
        </w:div>
        <w:div w:id="2009866053">
          <w:marLeft w:val="0"/>
          <w:marRight w:val="0"/>
          <w:marTop w:val="0"/>
          <w:marBottom w:val="0"/>
          <w:divBdr>
            <w:top w:val="none" w:sz="0" w:space="0" w:color="auto"/>
            <w:left w:val="none" w:sz="0" w:space="0" w:color="auto"/>
            <w:bottom w:val="none" w:sz="0" w:space="0" w:color="auto"/>
            <w:right w:val="none" w:sz="0" w:space="0" w:color="auto"/>
          </w:divBdr>
        </w:div>
        <w:div w:id="579174270">
          <w:marLeft w:val="0"/>
          <w:marRight w:val="0"/>
          <w:marTop w:val="0"/>
          <w:marBottom w:val="0"/>
          <w:divBdr>
            <w:top w:val="none" w:sz="0" w:space="0" w:color="auto"/>
            <w:left w:val="none" w:sz="0" w:space="0" w:color="auto"/>
            <w:bottom w:val="none" w:sz="0" w:space="0" w:color="auto"/>
            <w:right w:val="none" w:sz="0" w:space="0" w:color="auto"/>
          </w:divBdr>
        </w:div>
        <w:div w:id="734164023">
          <w:marLeft w:val="0"/>
          <w:marRight w:val="0"/>
          <w:marTop w:val="0"/>
          <w:marBottom w:val="0"/>
          <w:divBdr>
            <w:top w:val="none" w:sz="0" w:space="0" w:color="auto"/>
            <w:left w:val="none" w:sz="0" w:space="0" w:color="auto"/>
            <w:bottom w:val="none" w:sz="0" w:space="0" w:color="auto"/>
            <w:right w:val="none" w:sz="0" w:space="0" w:color="auto"/>
          </w:divBdr>
        </w:div>
        <w:div w:id="54360950">
          <w:marLeft w:val="0"/>
          <w:marRight w:val="0"/>
          <w:marTop w:val="0"/>
          <w:marBottom w:val="0"/>
          <w:divBdr>
            <w:top w:val="none" w:sz="0" w:space="0" w:color="auto"/>
            <w:left w:val="none" w:sz="0" w:space="0" w:color="auto"/>
            <w:bottom w:val="none" w:sz="0" w:space="0" w:color="auto"/>
            <w:right w:val="none" w:sz="0" w:space="0" w:color="auto"/>
          </w:divBdr>
        </w:div>
        <w:div w:id="335114588">
          <w:marLeft w:val="0"/>
          <w:marRight w:val="0"/>
          <w:marTop w:val="0"/>
          <w:marBottom w:val="0"/>
          <w:divBdr>
            <w:top w:val="none" w:sz="0" w:space="0" w:color="auto"/>
            <w:left w:val="none" w:sz="0" w:space="0" w:color="auto"/>
            <w:bottom w:val="none" w:sz="0" w:space="0" w:color="auto"/>
            <w:right w:val="none" w:sz="0" w:space="0" w:color="auto"/>
          </w:divBdr>
        </w:div>
        <w:div w:id="2030133531">
          <w:marLeft w:val="0"/>
          <w:marRight w:val="0"/>
          <w:marTop w:val="0"/>
          <w:marBottom w:val="0"/>
          <w:divBdr>
            <w:top w:val="none" w:sz="0" w:space="0" w:color="auto"/>
            <w:left w:val="none" w:sz="0" w:space="0" w:color="auto"/>
            <w:bottom w:val="none" w:sz="0" w:space="0" w:color="auto"/>
            <w:right w:val="none" w:sz="0" w:space="0" w:color="auto"/>
          </w:divBdr>
        </w:div>
        <w:div w:id="1899391547">
          <w:marLeft w:val="0"/>
          <w:marRight w:val="0"/>
          <w:marTop w:val="0"/>
          <w:marBottom w:val="0"/>
          <w:divBdr>
            <w:top w:val="none" w:sz="0" w:space="0" w:color="auto"/>
            <w:left w:val="none" w:sz="0" w:space="0" w:color="auto"/>
            <w:bottom w:val="none" w:sz="0" w:space="0" w:color="auto"/>
            <w:right w:val="none" w:sz="0" w:space="0" w:color="auto"/>
          </w:divBdr>
        </w:div>
        <w:div w:id="2112506260">
          <w:marLeft w:val="0"/>
          <w:marRight w:val="0"/>
          <w:marTop w:val="0"/>
          <w:marBottom w:val="0"/>
          <w:divBdr>
            <w:top w:val="none" w:sz="0" w:space="0" w:color="auto"/>
            <w:left w:val="none" w:sz="0" w:space="0" w:color="auto"/>
            <w:bottom w:val="none" w:sz="0" w:space="0" w:color="auto"/>
            <w:right w:val="none" w:sz="0" w:space="0" w:color="auto"/>
          </w:divBdr>
        </w:div>
        <w:div w:id="1432435367">
          <w:marLeft w:val="0"/>
          <w:marRight w:val="0"/>
          <w:marTop w:val="0"/>
          <w:marBottom w:val="0"/>
          <w:divBdr>
            <w:top w:val="none" w:sz="0" w:space="0" w:color="auto"/>
            <w:left w:val="none" w:sz="0" w:space="0" w:color="auto"/>
            <w:bottom w:val="none" w:sz="0" w:space="0" w:color="auto"/>
            <w:right w:val="none" w:sz="0" w:space="0" w:color="auto"/>
          </w:divBdr>
        </w:div>
        <w:div w:id="665016337">
          <w:marLeft w:val="0"/>
          <w:marRight w:val="0"/>
          <w:marTop w:val="0"/>
          <w:marBottom w:val="0"/>
          <w:divBdr>
            <w:top w:val="none" w:sz="0" w:space="0" w:color="auto"/>
            <w:left w:val="none" w:sz="0" w:space="0" w:color="auto"/>
            <w:bottom w:val="none" w:sz="0" w:space="0" w:color="auto"/>
            <w:right w:val="none" w:sz="0" w:space="0" w:color="auto"/>
          </w:divBdr>
        </w:div>
        <w:div w:id="659430812">
          <w:marLeft w:val="0"/>
          <w:marRight w:val="0"/>
          <w:marTop w:val="0"/>
          <w:marBottom w:val="0"/>
          <w:divBdr>
            <w:top w:val="none" w:sz="0" w:space="0" w:color="auto"/>
            <w:left w:val="none" w:sz="0" w:space="0" w:color="auto"/>
            <w:bottom w:val="none" w:sz="0" w:space="0" w:color="auto"/>
            <w:right w:val="none" w:sz="0" w:space="0" w:color="auto"/>
          </w:divBdr>
        </w:div>
        <w:div w:id="72774575">
          <w:marLeft w:val="0"/>
          <w:marRight w:val="0"/>
          <w:marTop w:val="0"/>
          <w:marBottom w:val="0"/>
          <w:divBdr>
            <w:top w:val="none" w:sz="0" w:space="0" w:color="auto"/>
            <w:left w:val="none" w:sz="0" w:space="0" w:color="auto"/>
            <w:bottom w:val="none" w:sz="0" w:space="0" w:color="auto"/>
            <w:right w:val="none" w:sz="0" w:space="0" w:color="auto"/>
          </w:divBdr>
        </w:div>
        <w:div w:id="897087755">
          <w:marLeft w:val="0"/>
          <w:marRight w:val="0"/>
          <w:marTop w:val="0"/>
          <w:marBottom w:val="0"/>
          <w:divBdr>
            <w:top w:val="none" w:sz="0" w:space="0" w:color="auto"/>
            <w:left w:val="none" w:sz="0" w:space="0" w:color="auto"/>
            <w:bottom w:val="none" w:sz="0" w:space="0" w:color="auto"/>
            <w:right w:val="none" w:sz="0" w:space="0" w:color="auto"/>
          </w:divBdr>
        </w:div>
        <w:div w:id="1502311608">
          <w:marLeft w:val="0"/>
          <w:marRight w:val="0"/>
          <w:marTop w:val="0"/>
          <w:marBottom w:val="0"/>
          <w:divBdr>
            <w:top w:val="none" w:sz="0" w:space="0" w:color="auto"/>
            <w:left w:val="none" w:sz="0" w:space="0" w:color="auto"/>
            <w:bottom w:val="none" w:sz="0" w:space="0" w:color="auto"/>
            <w:right w:val="none" w:sz="0" w:space="0" w:color="auto"/>
          </w:divBdr>
        </w:div>
        <w:div w:id="1664620378">
          <w:marLeft w:val="0"/>
          <w:marRight w:val="0"/>
          <w:marTop w:val="0"/>
          <w:marBottom w:val="0"/>
          <w:divBdr>
            <w:top w:val="none" w:sz="0" w:space="0" w:color="auto"/>
            <w:left w:val="none" w:sz="0" w:space="0" w:color="auto"/>
            <w:bottom w:val="none" w:sz="0" w:space="0" w:color="auto"/>
            <w:right w:val="none" w:sz="0" w:space="0" w:color="auto"/>
          </w:divBdr>
        </w:div>
        <w:div w:id="1903514863">
          <w:marLeft w:val="0"/>
          <w:marRight w:val="0"/>
          <w:marTop w:val="0"/>
          <w:marBottom w:val="0"/>
          <w:divBdr>
            <w:top w:val="none" w:sz="0" w:space="0" w:color="auto"/>
            <w:left w:val="none" w:sz="0" w:space="0" w:color="auto"/>
            <w:bottom w:val="none" w:sz="0" w:space="0" w:color="auto"/>
            <w:right w:val="none" w:sz="0" w:space="0" w:color="auto"/>
          </w:divBdr>
        </w:div>
        <w:div w:id="1670714636">
          <w:marLeft w:val="0"/>
          <w:marRight w:val="0"/>
          <w:marTop w:val="0"/>
          <w:marBottom w:val="0"/>
          <w:divBdr>
            <w:top w:val="none" w:sz="0" w:space="0" w:color="auto"/>
            <w:left w:val="none" w:sz="0" w:space="0" w:color="auto"/>
            <w:bottom w:val="none" w:sz="0" w:space="0" w:color="auto"/>
            <w:right w:val="none" w:sz="0" w:space="0" w:color="auto"/>
          </w:divBdr>
        </w:div>
        <w:div w:id="116338548">
          <w:marLeft w:val="0"/>
          <w:marRight w:val="0"/>
          <w:marTop w:val="0"/>
          <w:marBottom w:val="0"/>
          <w:divBdr>
            <w:top w:val="none" w:sz="0" w:space="0" w:color="auto"/>
            <w:left w:val="none" w:sz="0" w:space="0" w:color="auto"/>
            <w:bottom w:val="none" w:sz="0" w:space="0" w:color="auto"/>
            <w:right w:val="none" w:sz="0" w:space="0" w:color="auto"/>
          </w:divBdr>
        </w:div>
        <w:div w:id="2141259816">
          <w:marLeft w:val="0"/>
          <w:marRight w:val="0"/>
          <w:marTop w:val="0"/>
          <w:marBottom w:val="0"/>
          <w:divBdr>
            <w:top w:val="none" w:sz="0" w:space="0" w:color="auto"/>
            <w:left w:val="none" w:sz="0" w:space="0" w:color="auto"/>
            <w:bottom w:val="none" w:sz="0" w:space="0" w:color="auto"/>
            <w:right w:val="none" w:sz="0" w:space="0" w:color="auto"/>
          </w:divBdr>
        </w:div>
        <w:div w:id="1666008594">
          <w:marLeft w:val="0"/>
          <w:marRight w:val="0"/>
          <w:marTop w:val="0"/>
          <w:marBottom w:val="0"/>
          <w:divBdr>
            <w:top w:val="none" w:sz="0" w:space="0" w:color="auto"/>
            <w:left w:val="none" w:sz="0" w:space="0" w:color="auto"/>
            <w:bottom w:val="none" w:sz="0" w:space="0" w:color="auto"/>
            <w:right w:val="none" w:sz="0" w:space="0" w:color="auto"/>
          </w:divBdr>
        </w:div>
        <w:div w:id="766005523">
          <w:marLeft w:val="0"/>
          <w:marRight w:val="0"/>
          <w:marTop w:val="0"/>
          <w:marBottom w:val="0"/>
          <w:divBdr>
            <w:top w:val="none" w:sz="0" w:space="0" w:color="auto"/>
            <w:left w:val="none" w:sz="0" w:space="0" w:color="auto"/>
            <w:bottom w:val="none" w:sz="0" w:space="0" w:color="auto"/>
            <w:right w:val="none" w:sz="0" w:space="0" w:color="auto"/>
          </w:divBdr>
        </w:div>
        <w:div w:id="1516463208">
          <w:marLeft w:val="0"/>
          <w:marRight w:val="0"/>
          <w:marTop w:val="0"/>
          <w:marBottom w:val="0"/>
          <w:divBdr>
            <w:top w:val="none" w:sz="0" w:space="0" w:color="auto"/>
            <w:left w:val="none" w:sz="0" w:space="0" w:color="auto"/>
            <w:bottom w:val="none" w:sz="0" w:space="0" w:color="auto"/>
            <w:right w:val="none" w:sz="0" w:space="0" w:color="auto"/>
          </w:divBdr>
        </w:div>
        <w:div w:id="447238370">
          <w:marLeft w:val="0"/>
          <w:marRight w:val="0"/>
          <w:marTop w:val="0"/>
          <w:marBottom w:val="0"/>
          <w:divBdr>
            <w:top w:val="none" w:sz="0" w:space="0" w:color="auto"/>
            <w:left w:val="none" w:sz="0" w:space="0" w:color="auto"/>
            <w:bottom w:val="none" w:sz="0" w:space="0" w:color="auto"/>
            <w:right w:val="none" w:sz="0" w:space="0" w:color="auto"/>
          </w:divBdr>
        </w:div>
        <w:div w:id="2108692608">
          <w:marLeft w:val="0"/>
          <w:marRight w:val="0"/>
          <w:marTop w:val="0"/>
          <w:marBottom w:val="0"/>
          <w:divBdr>
            <w:top w:val="none" w:sz="0" w:space="0" w:color="auto"/>
            <w:left w:val="none" w:sz="0" w:space="0" w:color="auto"/>
            <w:bottom w:val="none" w:sz="0" w:space="0" w:color="auto"/>
            <w:right w:val="none" w:sz="0" w:space="0" w:color="auto"/>
          </w:divBdr>
        </w:div>
        <w:div w:id="55979117">
          <w:marLeft w:val="0"/>
          <w:marRight w:val="0"/>
          <w:marTop w:val="0"/>
          <w:marBottom w:val="0"/>
          <w:divBdr>
            <w:top w:val="none" w:sz="0" w:space="0" w:color="auto"/>
            <w:left w:val="none" w:sz="0" w:space="0" w:color="auto"/>
            <w:bottom w:val="none" w:sz="0" w:space="0" w:color="auto"/>
            <w:right w:val="none" w:sz="0" w:space="0" w:color="auto"/>
          </w:divBdr>
        </w:div>
        <w:div w:id="2010794425">
          <w:marLeft w:val="0"/>
          <w:marRight w:val="0"/>
          <w:marTop w:val="0"/>
          <w:marBottom w:val="0"/>
          <w:divBdr>
            <w:top w:val="none" w:sz="0" w:space="0" w:color="auto"/>
            <w:left w:val="none" w:sz="0" w:space="0" w:color="auto"/>
            <w:bottom w:val="none" w:sz="0" w:space="0" w:color="auto"/>
            <w:right w:val="none" w:sz="0" w:space="0" w:color="auto"/>
          </w:divBdr>
        </w:div>
        <w:div w:id="1785422654">
          <w:marLeft w:val="0"/>
          <w:marRight w:val="0"/>
          <w:marTop w:val="0"/>
          <w:marBottom w:val="0"/>
          <w:divBdr>
            <w:top w:val="none" w:sz="0" w:space="0" w:color="auto"/>
            <w:left w:val="none" w:sz="0" w:space="0" w:color="auto"/>
            <w:bottom w:val="none" w:sz="0" w:space="0" w:color="auto"/>
            <w:right w:val="none" w:sz="0" w:space="0" w:color="auto"/>
          </w:divBdr>
        </w:div>
        <w:div w:id="1911233770">
          <w:marLeft w:val="0"/>
          <w:marRight w:val="0"/>
          <w:marTop w:val="0"/>
          <w:marBottom w:val="0"/>
          <w:divBdr>
            <w:top w:val="none" w:sz="0" w:space="0" w:color="auto"/>
            <w:left w:val="none" w:sz="0" w:space="0" w:color="auto"/>
            <w:bottom w:val="none" w:sz="0" w:space="0" w:color="auto"/>
            <w:right w:val="none" w:sz="0" w:space="0" w:color="auto"/>
          </w:divBdr>
        </w:div>
        <w:div w:id="1321538772">
          <w:marLeft w:val="0"/>
          <w:marRight w:val="0"/>
          <w:marTop w:val="0"/>
          <w:marBottom w:val="0"/>
          <w:divBdr>
            <w:top w:val="none" w:sz="0" w:space="0" w:color="auto"/>
            <w:left w:val="none" w:sz="0" w:space="0" w:color="auto"/>
            <w:bottom w:val="none" w:sz="0" w:space="0" w:color="auto"/>
            <w:right w:val="none" w:sz="0" w:space="0" w:color="auto"/>
          </w:divBdr>
        </w:div>
        <w:div w:id="71316131">
          <w:marLeft w:val="0"/>
          <w:marRight w:val="0"/>
          <w:marTop w:val="0"/>
          <w:marBottom w:val="0"/>
          <w:divBdr>
            <w:top w:val="none" w:sz="0" w:space="0" w:color="auto"/>
            <w:left w:val="none" w:sz="0" w:space="0" w:color="auto"/>
            <w:bottom w:val="none" w:sz="0" w:space="0" w:color="auto"/>
            <w:right w:val="none" w:sz="0" w:space="0" w:color="auto"/>
          </w:divBdr>
        </w:div>
        <w:div w:id="547107409">
          <w:marLeft w:val="0"/>
          <w:marRight w:val="0"/>
          <w:marTop w:val="0"/>
          <w:marBottom w:val="0"/>
          <w:divBdr>
            <w:top w:val="none" w:sz="0" w:space="0" w:color="auto"/>
            <w:left w:val="none" w:sz="0" w:space="0" w:color="auto"/>
            <w:bottom w:val="none" w:sz="0" w:space="0" w:color="auto"/>
            <w:right w:val="none" w:sz="0" w:space="0" w:color="auto"/>
          </w:divBdr>
        </w:div>
        <w:div w:id="1814054360">
          <w:marLeft w:val="0"/>
          <w:marRight w:val="0"/>
          <w:marTop w:val="0"/>
          <w:marBottom w:val="0"/>
          <w:divBdr>
            <w:top w:val="none" w:sz="0" w:space="0" w:color="auto"/>
            <w:left w:val="none" w:sz="0" w:space="0" w:color="auto"/>
            <w:bottom w:val="none" w:sz="0" w:space="0" w:color="auto"/>
            <w:right w:val="none" w:sz="0" w:space="0" w:color="auto"/>
          </w:divBdr>
        </w:div>
        <w:div w:id="2131508964">
          <w:marLeft w:val="0"/>
          <w:marRight w:val="0"/>
          <w:marTop w:val="0"/>
          <w:marBottom w:val="0"/>
          <w:divBdr>
            <w:top w:val="none" w:sz="0" w:space="0" w:color="auto"/>
            <w:left w:val="none" w:sz="0" w:space="0" w:color="auto"/>
            <w:bottom w:val="none" w:sz="0" w:space="0" w:color="auto"/>
            <w:right w:val="none" w:sz="0" w:space="0" w:color="auto"/>
          </w:divBdr>
        </w:div>
        <w:div w:id="1272975734">
          <w:marLeft w:val="0"/>
          <w:marRight w:val="0"/>
          <w:marTop w:val="0"/>
          <w:marBottom w:val="0"/>
          <w:divBdr>
            <w:top w:val="none" w:sz="0" w:space="0" w:color="auto"/>
            <w:left w:val="none" w:sz="0" w:space="0" w:color="auto"/>
            <w:bottom w:val="none" w:sz="0" w:space="0" w:color="auto"/>
            <w:right w:val="none" w:sz="0" w:space="0" w:color="auto"/>
          </w:divBdr>
        </w:div>
        <w:div w:id="1755466509">
          <w:marLeft w:val="0"/>
          <w:marRight w:val="0"/>
          <w:marTop w:val="0"/>
          <w:marBottom w:val="0"/>
          <w:divBdr>
            <w:top w:val="none" w:sz="0" w:space="0" w:color="auto"/>
            <w:left w:val="none" w:sz="0" w:space="0" w:color="auto"/>
            <w:bottom w:val="none" w:sz="0" w:space="0" w:color="auto"/>
            <w:right w:val="none" w:sz="0" w:space="0" w:color="auto"/>
          </w:divBdr>
        </w:div>
        <w:div w:id="1182671711">
          <w:marLeft w:val="0"/>
          <w:marRight w:val="0"/>
          <w:marTop w:val="0"/>
          <w:marBottom w:val="0"/>
          <w:divBdr>
            <w:top w:val="none" w:sz="0" w:space="0" w:color="auto"/>
            <w:left w:val="none" w:sz="0" w:space="0" w:color="auto"/>
            <w:bottom w:val="none" w:sz="0" w:space="0" w:color="auto"/>
            <w:right w:val="none" w:sz="0" w:space="0" w:color="auto"/>
          </w:divBdr>
        </w:div>
        <w:div w:id="224530048">
          <w:marLeft w:val="0"/>
          <w:marRight w:val="0"/>
          <w:marTop w:val="0"/>
          <w:marBottom w:val="0"/>
          <w:divBdr>
            <w:top w:val="none" w:sz="0" w:space="0" w:color="auto"/>
            <w:left w:val="none" w:sz="0" w:space="0" w:color="auto"/>
            <w:bottom w:val="none" w:sz="0" w:space="0" w:color="auto"/>
            <w:right w:val="none" w:sz="0" w:space="0" w:color="auto"/>
          </w:divBdr>
        </w:div>
        <w:div w:id="1361974493">
          <w:marLeft w:val="0"/>
          <w:marRight w:val="0"/>
          <w:marTop w:val="0"/>
          <w:marBottom w:val="0"/>
          <w:divBdr>
            <w:top w:val="none" w:sz="0" w:space="0" w:color="auto"/>
            <w:left w:val="none" w:sz="0" w:space="0" w:color="auto"/>
            <w:bottom w:val="none" w:sz="0" w:space="0" w:color="auto"/>
            <w:right w:val="none" w:sz="0" w:space="0" w:color="auto"/>
          </w:divBdr>
        </w:div>
        <w:div w:id="1938905718">
          <w:marLeft w:val="0"/>
          <w:marRight w:val="0"/>
          <w:marTop w:val="0"/>
          <w:marBottom w:val="0"/>
          <w:divBdr>
            <w:top w:val="none" w:sz="0" w:space="0" w:color="auto"/>
            <w:left w:val="none" w:sz="0" w:space="0" w:color="auto"/>
            <w:bottom w:val="none" w:sz="0" w:space="0" w:color="auto"/>
            <w:right w:val="none" w:sz="0" w:space="0" w:color="auto"/>
          </w:divBdr>
        </w:div>
        <w:div w:id="124322419">
          <w:marLeft w:val="0"/>
          <w:marRight w:val="0"/>
          <w:marTop w:val="0"/>
          <w:marBottom w:val="0"/>
          <w:divBdr>
            <w:top w:val="none" w:sz="0" w:space="0" w:color="auto"/>
            <w:left w:val="none" w:sz="0" w:space="0" w:color="auto"/>
            <w:bottom w:val="none" w:sz="0" w:space="0" w:color="auto"/>
            <w:right w:val="none" w:sz="0" w:space="0" w:color="auto"/>
          </w:divBdr>
        </w:div>
        <w:div w:id="143011206">
          <w:marLeft w:val="0"/>
          <w:marRight w:val="0"/>
          <w:marTop w:val="0"/>
          <w:marBottom w:val="0"/>
          <w:divBdr>
            <w:top w:val="none" w:sz="0" w:space="0" w:color="auto"/>
            <w:left w:val="none" w:sz="0" w:space="0" w:color="auto"/>
            <w:bottom w:val="none" w:sz="0" w:space="0" w:color="auto"/>
            <w:right w:val="none" w:sz="0" w:space="0" w:color="auto"/>
          </w:divBdr>
        </w:div>
        <w:div w:id="370690726">
          <w:marLeft w:val="0"/>
          <w:marRight w:val="0"/>
          <w:marTop w:val="0"/>
          <w:marBottom w:val="0"/>
          <w:divBdr>
            <w:top w:val="none" w:sz="0" w:space="0" w:color="auto"/>
            <w:left w:val="none" w:sz="0" w:space="0" w:color="auto"/>
            <w:bottom w:val="none" w:sz="0" w:space="0" w:color="auto"/>
            <w:right w:val="none" w:sz="0" w:space="0" w:color="auto"/>
          </w:divBdr>
        </w:div>
        <w:div w:id="1649359435">
          <w:marLeft w:val="0"/>
          <w:marRight w:val="0"/>
          <w:marTop w:val="0"/>
          <w:marBottom w:val="0"/>
          <w:divBdr>
            <w:top w:val="none" w:sz="0" w:space="0" w:color="auto"/>
            <w:left w:val="none" w:sz="0" w:space="0" w:color="auto"/>
            <w:bottom w:val="none" w:sz="0" w:space="0" w:color="auto"/>
            <w:right w:val="none" w:sz="0" w:space="0" w:color="auto"/>
          </w:divBdr>
        </w:div>
        <w:div w:id="1474063027">
          <w:marLeft w:val="0"/>
          <w:marRight w:val="0"/>
          <w:marTop w:val="0"/>
          <w:marBottom w:val="0"/>
          <w:divBdr>
            <w:top w:val="none" w:sz="0" w:space="0" w:color="auto"/>
            <w:left w:val="none" w:sz="0" w:space="0" w:color="auto"/>
            <w:bottom w:val="none" w:sz="0" w:space="0" w:color="auto"/>
            <w:right w:val="none" w:sz="0" w:space="0" w:color="auto"/>
          </w:divBdr>
        </w:div>
        <w:div w:id="1930888569">
          <w:marLeft w:val="0"/>
          <w:marRight w:val="0"/>
          <w:marTop w:val="0"/>
          <w:marBottom w:val="0"/>
          <w:divBdr>
            <w:top w:val="none" w:sz="0" w:space="0" w:color="auto"/>
            <w:left w:val="none" w:sz="0" w:space="0" w:color="auto"/>
            <w:bottom w:val="none" w:sz="0" w:space="0" w:color="auto"/>
            <w:right w:val="none" w:sz="0" w:space="0" w:color="auto"/>
          </w:divBdr>
        </w:div>
        <w:div w:id="179006703">
          <w:marLeft w:val="0"/>
          <w:marRight w:val="0"/>
          <w:marTop w:val="0"/>
          <w:marBottom w:val="0"/>
          <w:divBdr>
            <w:top w:val="none" w:sz="0" w:space="0" w:color="auto"/>
            <w:left w:val="none" w:sz="0" w:space="0" w:color="auto"/>
            <w:bottom w:val="none" w:sz="0" w:space="0" w:color="auto"/>
            <w:right w:val="none" w:sz="0" w:space="0" w:color="auto"/>
          </w:divBdr>
        </w:div>
        <w:div w:id="1074201793">
          <w:marLeft w:val="0"/>
          <w:marRight w:val="0"/>
          <w:marTop w:val="0"/>
          <w:marBottom w:val="0"/>
          <w:divBdr>
            <w:top w:val="none" w:sz="0" w:space="0" w:color="auto"/>
            <w:left w:val="none" w:sz="0" w:space="0" w:color="auto"/>
            <w:bottom w:val="none" w:sz="0" w:space="0" w:color="auto"/>
            <w:right w:val="none" w:sz="0" w:space="0" w:color="auto"/>
          </w:divBdr>
        </w:div>
        <w:div w:id="1565725570">
          <w:marLeft w:val="0"/>
          <w:marRight w:val="0"/>
          <w:marTop w:val="0"/>
          <w:marBottom w:val="0"/>
          <w:divBdr>
            <w:top w:val="none" w:sz="0" w:space="0" w:color="auto"/>
            <w:left w:val="none" w:sz="0" w:space="0" w:color="auto"/>
            <w:bottom w:val="none" w:sz="0" w:space="0" w:color="auto"/>
            <w:right w:val="none" w:sz="0" w:space="0" w:color="auto"/>
          </w:divBdr>
        </w:div>
        <w:div w:id="1791582483">
          <w:marLeft w:val="0"/>
          <w:marRight w:val="0"/>
          <w:marTop w:val="0"/>
          <w:marBottom w:val="0"/>
          <w:divBdr>
            <w:top w:val="none" w:sz="0" w:space="0" w:color="auto"/>
            <w:left w:val="none" w:sz="0" w:space="0" w:color="auto"/>
            <w:bottom w:val="none" w:sz="0" w:space="0" w:color="auto"/>
            <w:right w:val="none" w:sz="0" w:space="0" w:color="auto"/>
          </w:divBdr>
        </w:div>
        <w:div w:id="1101072600">
          <w:marLeft w:val="0"/>
          <w:marRight w:val="0"/>
          <w:marTop w:val="0"/>
          <w:marBottom w:val="0"/>
          <w:divBdr>
            <w:top w:val="none" w:sz="0" w:space="0" w:color="auto"/>
            <w:left w:val="none" w:sz="0" w:space="0" w:color="auto"/>
            <w:bottom w:val="none" w:sz="0" w:space="0" w:color="auto"/>
            <w:right w:val="none" w:sz="0" w:space="0" w:color="auto"/>
          </w:divBdr>
        </w:div>
        <w:div w:id="1260019623">
          <w:marLeft w:val="0"/>
          <w:marRight w:val="0"/>
          <w:marTop w:val="0"/>
          <w:marBottom w:val="0"/>
          <w:divBdr>
            <w:top w:val="none" w:sz="0" w:space="0" w:color="auto"/>
            <w:left w:val="none" w:sz="0" w:space="0" w:color="auto"/>
            <w:bottom w:val="none" w:sz="0" w:space="0" w:color="auto"/>
            <w:right w:val="none" w:sz="0" w:space="0" w:color="auto"/>
          </w:divBdr>
        </w:div>
        <w:div w:id="1036389246">
          <w:marLeft w:val="0"/>
          <w:marRight w:val="0"/>
          <w:marTop w:val="0"/>
          <w:marBottom w:val="0"/>
          <w:divBdr>
            <w:top w:val="none" w:sz="0" w:space="0" w:color="auto"/>
            <w:left w:val="none" w:sz="0" w:space="0" w:color="auto"/>
            <w:bottom w:val="none" w:sz="0" w:space="0" w:color="auto"/>
            <w:right w:val="none" w:sz="0" w:space="0" w:color="auto"/>
          </w:divBdr>
        </w:div>
        <w:div w:id="1814253474">
          <w:marLeft w:val="0"/>
          <w:marRight w:val="0"/>
          <w:marTop w:val="0"/>
          <w:marBottom w:val="0"/>
          <w:divBdr>
            <w:top w:val="none" w:sz="0" w:space="0" w:color="auto"/>
            <w:left w:val="none" w:sz="0" w:space="0" w:color="auto"/>
            <w:bottom w:val="none" w:sz="0" w:space="0" w:color="auto"/>
            <w:right w:val="none" w:sz="0" w:space="0" w:color="auto"/>
          </w:divBdr>
        </w:div>
        <w:div w:id="419255879">
          <w:marLeft w:val="0"/>
          <w:marRight w:val="0"/>
          <w:marTop w:val="0"/>
          <w:marBottom w:val="0"/>
          <w:divBdr>
            <w:top w:val="none" w:sz="0" w:space="0" w:color="auto"/>
            <w:left w:val="none" w:sz="0" w:space="0" w:color="auto"/>
            <w:bottom w:val="none" w:sz="0" w:space="0" w:color="auto"/>
            <w:right w:val="none" w:sz="0" w:space="0" w:color="auto"/>
          </w:divBdr>
        </w:div>
      </w:divsChild>
    </w:div>
    <w:div w:id="1706633">
      <w:bodyDiv w:val="1"/>
      <w:marLeft w:val="0"/>
      <w:marRight w:val="0"/>
      <w:marTop w:val="0"/>
      <w:marBottom w:val="0"/>
      <w:divBdr>
        <w:top w:val="none" w:sz="0" w:space="0" w:color="auto"/>
        <w:left w:val="none" w:sz="0" w:space="0" w:color="auto"/>
        <w:bottom w:val="none" w:sz="0" w:space="0" w:color="auto"/>
        <w:right w:val="none" w:sz="0" w:space="0" w:color="auto"/>
      </w:divBdr>
    </w:div>
    <w:div w:id="4793580">
      <w:bodyDiv w:val="1"/>
      <w:marLeft w:val="0"/>
      <w:marRight w:val="0"/>
      <w:marTop w:val="0"/>
      <w:marBottom w:val="0"/>
      <w:divBdr>
        <w:top w:val="none" w:sz="0" w:space="0" w:color="auto"/>
        <w:left w:val="none" w:sz="0" w:space="0" w:color="auto"/>
        <w:bottom w:val="none" w:sz="0" w:space="0" w:color="auto"/>
        <w:right w:val="none" w:sz="0" w:space="0" w:color="auto"/>
      </w:divBdr>
      <w:divsChild>
        <w:div w:id="626162704">
          <w:marLeft w:val="0"/>
          <w:marRight w:val="0"/>
          <w:marTop w:val="0"/>
          <w:marBottom w:val="0"/>
          <w:divBdr>
            <w:top w:val="none" w:sz="0" w:space="0" w:color="auto"/>
            <w:left w:val="none" w:sz="0" w:space="0" w:color="auto"/>
            <w:bottom w:val="none" w:sz="0" w:space="0" w:color="auto"/>
            <w:right w:val="none" w:sz="0" w:space="0" w:color="auto"/>
          </w:divBdr>
        </w:div>
        <w:div w:id="550002176">
          <w:marLeft w:val="0"/>
          <w:marRight w:val="0"/>
          <w:marTop w:val="0"/>
          <w:marBottom w:val="0"/>
          <w:divBdr>
            <w:top w:val="none" w:sz="0" w:space="0" w:color="auto"/>
            <w:left w:val="none" w:sz="0" w:space="0" w:color="auto"/>
            <w:bottom w:val="none" w:sz="0" w:space="0" w:color="auto"/>
            <w:right w:val="none" w:sz="0" w:space="0" w:color="auto"/>
          </w:divBdr>
        </w:div>
        <w:div w:id="920793788">
          <w:marLeft w:val="0"/>
          <w:marRight w:val="0"/>
          <w:marTop w:val="0"/>
          <w:marBottom w:val="0"/>
          <w:divBdr>
            <w:top w:val="none" w:sz="0" w:space="0" w:color="auto"/>
            <w:left w:val="none" w:sz="0" w:space="0" w:color="auto"/>
            <w:bottom w:val="none" w:sz="0" w:space="0" w:color="auto"/>
            <w:right w:val="none" w:sz="0" w:space="0" w:color="auto"/>
          </w:divBdr>
        </w:div>
        <w:div w:id="1748920284">
          <w:marLeft w:val="0"/>
          <w:marRight w:val="0"/>
          <w:marTop w:val="0"/>
          <w:marBottom w:val="0"/>
          <w:divBdr>
            <w:top w:val="none" w:sz="0" w:space="0" w:color="auto"/>
            <w:left w:val="none" w:sz="0" w:space="0" w:color="auto"/>
            <w:bottom w:val="none" w:sz="0" w:space="0" w:color="auto"/>
            <w:right w:val="none" w:sz="0" w:space="0" w:color="auto"/>
          </w:divBdr>
        </w:div>
        <w:div w:id="391119445">
          <w:marLeft w:val="0"/>
          <w:marRight w:val="0"/>
          <w:marTop w:val="0"/>
          <w:marBottom w:val="0"/>
          <w:divBdr>
            <w:top w:val="none" w:sz="0" w:space="0" w:color="auto"/>
            <w:left w:val="none" w:sz="0" w:space="0" w:color="auto"/>
            <w:bottom w:val="none" w:sz="0" w:space="0" w:color="auto"/>
            <w:right w:val="none" w:sz="0" w:space="0" w:color="auto"/>
          </w:divBdr>
        </w:div>
        <w:div w:id="2140369894">
          <w:marLeft w:val="0"/>
          <w:marRight w:val="0"/>
          <w:marTop w:val="0"/>
          <w:marBottom w:val="0"/>
          <w:divBdr>
            <w:top w:val="none" w:sz="0" w:space="0" w:color="auto"/>
            <w:left w:val="none" w:sz="0" w:space="0" w:color="auto"/>
            <w:bottom w:val="none" w:sz="0" w:space="0" w:color="auto"/>
            <w:right w:val="none" w:sz="0" w:space="0" w:color="auto"/>
          </w:divBdr>
        </w:div>
        <w:div w:id="2050447153">
          <w:marLeft w:val="0"/>
          <w:marRight w:val="0"/>
          <w:marTop w:val="0"/>
          <w:marBottom w:val="0"/>
          <w:divBdr>
            <w:top w:val="none" w:sz="0" w:space="0" w:color="auto"/>
            <w:left w:val="none" w:sz="0" w:space="0" w:color="auto"/>
            <w:bottom w:val="none" w:sz="0" w:space="0" w:color="auto"/>
            <w:right w:val="none" w:sz="0" w:space="0" w:color="auto"/>
          </w:divBdr>
        </w:div>
        <w:div w:id="404494681">
          <w:marLeft w:val="0"/>
          <w:marRight w:val="0"/>
          <w:marTop w:val="0"/>
          <w:marBottom w:val="0"/>
          <w:divBdr>
            <w:top w:val="none" w:sz="0" w:space="0" w:color="auto"/>
            <w:left w:val="none" w:sz="0" w:space="0" w:color="auto"/>
            <w:bottom w:val="none" w:sz="0" w:space="0" w:color="auto"/>
            <w:right w:val="none" w:sz="0" w:space="0" w:color="auto"/>
          </w:divBdr>
        </w:div>
        <w:div w:id="1928727059">
          <w:marLeft w:val="0"/>
          <w:marRight w:val="0"/>
          <w:marTop w:val="0"/>
          <w:marBottom w:val="0"/>
          <w:divBdr>
            <w:top w:val="none" w:sz="0" w:space="0" w:color="auto"/>
            <w:left w:val="none" w:sz="0" w:space="0" w:color="auto"/>
            <w:bottom w:val="none" w:sz="0" w:space="0" w:color="auto"/>
            <w:right w:val="none" w:sz="0" w:space="0" w:color="auto"/>
          </w:divBdr>
        </w:div>
        <w:div w:id="32005221">
          <w:marLeft w:val="0"/>
          <w:marRight w:val="0"/>
          <w:marTop w:val="0"/>
          <w:marBottom w:val="0"/>
          <w:divBdr>
            <w:top w:val="none" w:sz="0" w:space="0" w:color="auto"/>
            <w:left w:val="none" w:sz="0" w:space="0" w:color="auto"/>
            <w:bottom w:val="none" w:sz="0" w:space="0" w:color="auto"/>
            <w:right w:val="none" w:sz="0" w:space="0" w:color="auto"/>
          </w:divBdr>
        </w:div>
        <w:div w:id="1008097079">
          <w:marLeft w:val="0"/>
          <w:marRight w:val="0"/>
          <w:marTop w:val="0"/>
          <w:marBottom w:val="0"/>
          <w:divBdr>
            <w:top w:val="none" w:sz="0" w:space="0" w:color="auto"/>
            <w:left w:val="none" w:sz="0" w:space="0" w:color="auto"/>
            <w:bottom w:val="none" w:sz="0" w:space="0" w:color="auto"/>
            <w:right w:val="none" w:sz="0" w:space="0" w:color="auto"/>
          </w:divBdr>
        </w:div>
        <w:div w:id="1979647195">
          <w:marLeft w:val="0"/>
          <w:marRight w:val="0"/>
          <w:marTop w:val="0"/>
          <w:marBottom w:val="0"/>
          <w:divBdr>
            <w:top w:val="none" w:sz="0" w:space="0" w:color="auto"/>
            <w:left w:val="none" w:sz="0" w:space="0" w:color="auto"/>
            <w:bottom w:val="none" w:sz="0" w:space="0" w:color="auto"/>
            <w:right w:val="none" w:sz="0" w:space="0" w:color="auto"/>
          </w:divBdr>
        </w:div>
        <w:div w:id="1173645071">
          <w:marLeft w:val="0"/>
          <w:marRight w:val="0"/>
          <w:marTop w:val="0"/>
          <w:marBottom w:val="0"/>
          <w:divBdr>
            <w:top w:val="none" w:sz="0" w:space="0" w:color="auto"/>
            <w:left w:val="none" w:sz="0" w:space="0" w:color="auto"/>
            <w:bottom w:val="none" w:sz="0" w:space="0" w:color="auto"/>
            <w:right w:val="none" w:sz="0" w:space="0" w:color="auto"/>
          </w:divBdr>
        </w:div>
        <w:div w:id="1583418469">
          <w:marLeft w:val="0"/>
          <w:marRight w:val="0"/>
          <w:marTop w:val="0"/>
          <w:marBottom w:val="0"/>
          <w:divBdr>
            <w:top w:val="none" w:sz="0" w:space="0" w:color="auto"/>
            <w:left w:val="none" w:sz="0" w:space="0" w:color="auto"/>
            <w:bottom w:val="none" w:sz="0" w:space="0" w:color="auto"/>
            <w:right w:val="none" w:sz="0" w:space="0" w:color="auto"/>
          </w:divBdr>
        </w:div>
        <w:div w:id="2112436815">
          <w:marLeft w:val="0"/>
          <w:marRight w:val="0"/>
          <w:marTop w:val="0"/>
          <w:marBottom w:val="0"/>
          <w:divBdr>
            <w:top w:val="none" w:sz="0" w:space="0" w:color="auto"/>
            <w:left w:val="none" w:sz="0" w:space="0" w:color="auto"/>
            <w:bottom w:val="none" w:sz="0" w:space="0" w:color="auto"/>
            <w:right w:val="none" w:sz="0" w:space="0" w:color="auto"/>
          </w:divBdr>
        </w:div>
        <w:div w:id="177231057">
          <w:marLeft w:val="0"/>
          <w:marRight w:val="0"/>
          <w:marTop w:val="0"/>
          <w:marBottom w:val="0"/>
          <w:divBdr>
            <w:top w:val="none" w:sz="0" w:space="0" w:color="auto"/>
            <w:left w:val="none" w:sz="0" w:space="0" w:color="auto"/>
            <w:bottom w:val="none" w:sz="0" w:space="0" w:color="auto"/>
            <w:right w:val="none" w:sz="0" w:space="0" w:color="auto"/>
          </w:divBdr>
        </w:div>
        <w:div w:id="2102338496">
          <w:marLeft w:val="0"/>
          <w:marRight w:val="0"/>
          <w:marTop w:val="0"/>
          <w:marBottom w:val="0"/>
          <w:divBdr>
            <w:top w:val="none" w:sz="0" w:space="0" w:color="auto"/>
            <w:left w:val="none" w:sz="0" w:space="0" w:color="auto"/>
            <w:bottom w:val="none" w:sz="0" w:space="0" w:color="auto"/>
            <w:right w:val="none" w:sz="0" w:space="0" w:color="auto"/>
          </w:divBdr>
        </w:div>
        <w:div w:id="470943937">
          <w:marLeft w:val="0"/>
          <w:marRight w:val="0"/>
          <w:marTop w:val="0"/>
          <w:marBottom w:val="0"/>
          <w:divBdr>
            <w:top w:val="none" w:sz="0" w:space="0" w:color="auto"/>
            <w:left w:val="none" w:sz="0" w:space="0" w:color="auto"/>
            <w:bottom w:val="none" w:sz="0" w:space="0" w:color="auto"/>
            <w:right w:val="none" w:sz="0" w:space="0" w:color="auto"/>
          </w:divBdr>
        </w:div>
        <w:div w:id="1812019582">
          <w:marLeft w:val="0"/>
          <w:marRight w:val="0"/>
          <w:marTop w:val="0"/>
          <w:marBottom w:val="0"/>
          <w:divBdr>
            <w:top w:val="none" w:sz="0" w:space="0" w:color="auto"/>
            <w:left w:val="none" w:sz="0" w:space="0" w:color="auto"/>
            <w:bottom w:val="none" w:sz="0" w:space="0" w:color="auto"/>
            <w:right w:val="none" w:sz="0" w:space="0" w:color="auto"/>
          </w:divBdr>
        </w:div>
        <w:div w:id="507791163">
          <w:marLeft w:val="0"/>
          <w:marRight w:val="0"/>
          <w:marTop w:val="0"/>
          <w:marBottom w:val="0"/>
          <w:divBdr>
            <w:top w:val="none" w:sz="0" w:space="0" w:color="auto"/>
            <w:left w:val="none" w:sz="0" w:space="0" w:color="auto"/>
            <w:bottom w:val="none" w:sz="0" w:space="0" w:color="auto"/>
            <w:right w:val="none" w:sz="0" w:space="0" w:color="auto"/>
          </w:divBdr>
        </w:div>
        <w:div w:id="841747458">
          <w:marLeft w:val="0"/>
          <w:marRight w:val="0"/>
          <w:marTop w:val="0"/>
          <w:marBottom w:val="0"/>
          <w:divBdr>
            <w:top w:val="none" w:sz="0" w:space="0" w:color="auto"/>
            <w:left w:val="none" w:sz="0" w:space="0" w:color="auto"/>
            <w:bottom w:val="none" w:sz="0" w:space="0" w:color="auto"/>
            <w:right w:val="none" w:sz="0" w:space="0" w:color="auto"/>
          </w:divBdr>
        </w:div>
        <w:div w:id="964584927">
          <w:marLeft w:val="0"/>
          <w:marRight w:val="0"/>
          <w:marTop w:val="0"/>
          <w:marBottom w:val="0"/>
          <w:divBdr>
            <w:top w:val="none" w:sz="0" w:space="0" w:color="auto"/>
            <w:left w:val="none" w:sz="0" w:space="0" w:color="auto"/>
            <w:bottom w:val="none" w:sz="0" w:space="0" w:color="auto"/>
            <w:right w:val="none" w:sz="0" w:space="0" w:color="auto"/>
          </w:divBdr>
        </w:div>
        <w:div w:id="1127700357">
          <w:marLeft w:val="0"/>
          <w:marRight w:val="0"/>
          <w:marTop w:val="0"/>
          <w:marBottom w:val="0"/>
          <w:divBdr>
            <w:top w:val="none" w:sz="0" w:space="0" w:color="auto"/>
            <w:left w:val="none" w:sz="0" w:space="0" w:color="auto"/>
            <w:bottom w:val="none" w:sz="0" w:space="0" w:color="auto"/>
            <w:right w:val="none" w:sz="0" w:space="0" w:color="auto"/>
          </w:divBdr>
        </w:div>
        <w:div w:id="941449026">
          <w:marLeft w:val="0"/>
          <w:marRight w:val="0"/>
          <w:marTop w:val="0"/>
          <w:marBottom w:val="0"/>
          <w:divBdr>
            <w:top w:val="none" w:sz="0" w:space="0" w:color="auto"/>
            <w:left w:val="none" w:sz="0" w:space="0" w:color="auto"/>
            <w:bottom w:val="none" w:sz="0" w:space="0" w:color="auto"/>
            <w:right w:val="none" w:sz="0" w:space="0" w:color="auto"/>
          </w:divBdr>
        </w:div>
        <w:div w:id="2066562916">
          <w:marLeft w:val="0"/>
          <w:marRight w:val="0"/>
          <w:marTop w:val="0"/>
          <w:marBottom w:val="0"/>
          <w:divBdr>
            <w:top w:val="none" w:sz="0" w:space="0" w:color="auto"/>
            <w:left w:val="none" w:sz="0" w:space="0" w:color="auto"/>
            <w:bottom w:val="none" w:sz="0" w:space="0" w:color="auto"/>
            <w:right w:val="none" w:sz="0" w:space="0" w:color="auto"/>
          </w:divBdr>
        </w:div>
        <w:div w:id="88745676">
          <w:marLeft w:val="0"/>
          <w:marRight w:val="0"/>
          <w:marTop w:val="0"/>
          <w:marBottom w:val="0"/>
          <w:divBdr>
            <w:top w:val="none" w:sz="0" w:space="0" w:color="auto"/>
            <w:left w:val="none" w:sz="0" w:space="0" w:color="auto"/>
            <w:bottom w:val="none" w:sz="0" w:space="0" w:color="auto"/>
            <w:right w:val="none" w:sz="0" w:space="0" w:color="auto"/>
          </w:divBdr>
        </w:div>
        <w:div w:id="1933933432">
          <w:marLeft w:val="0"/>
          <w:marRight w:val="0"/>
          <w:marTop w:val="0"/>
          <w:marBottom w:val="0"/>
          <w:divBdr>
            <w:top w:val="none" w:sz="0" w:space="0" w:color="auto"/>
            <w:left w:val="none" w:sz="0" w:space="0" w:color="auto"/>
            <w:bottom w:val="none" w:sz="0" w:space="0" w:color="auto"/>
            <w:right w:val="none" w:sz="0" w:space="0" w:color="auto"/>
          </w:divBdr>
        </w:div>
        <w:div w:id="1418209582">
          <w:marLeft w:val="0"/>
          <w:marRight w:val="0"/>
          <w:marTop w:val="0"/>
          <w:marBottom w:val="0"/>
          <w:divBdr>
            <w:top w:val="none" w:sz="0" w:space="0" w:color="auto"/>
            <w:left w:val="none" w:sz="0" w:space="0" w:color="auto"/>
            <w:bottom w:val="none" w:sz="0" w:space="0" w:color="auto"/>
            <w:right w:val="none" w:sz="0" w:space="0" w:color="auto"/>
          </w:divBdr>
        </w:div>
        <w:div w:id="1698701383">
          <w:marLeft w:val="0"/>
          <w:marRight w:val="0"/>
          <w:marTop w:val="0"/>
          <w:marBottom w:val="0"/>
          <w:divBdr>
            <w:top w:val="none" w:sz="0" w:space="0" w:color="auto"/>
            <w:left w:val="none" w:sz="0" w:space="0" w:color="auto"/>
            <w:bottom w:val="none" w:sz="0" w:space="0" w:color="auto"/>
            <w:right w:val="none" w:sz="0" w:space="0" w:color="auto"/>
          </w:divBdr>
        </w:div>
        <w:div w:id="1748846241">
          <w:marLeft w:val="0"/>
          <w:marRight w:val="0"/>
          <w:marTop w:val="0"/>
          <w:marBottom w:val="0"/>
          <w:divBdr>
            <w:top w:val="none" w:sz="0" w:space="0" w:color="auto"/>
            <w:left w:val="none" w:sz="0" w:space="0" w:color="auto"/>
            <w:bottom w:val="none" w:sz="0" w:space="0" w:color="auto"/>
            <w:right w:val="none" w:sz="0" w:space="0" w:color="auto"/>
          </w:divBdr>
        </w:div>
        <w:div w:id="449710168">
          <w:marLeft w:val="0"/>
          <w:marRight w:val="0"/>
          <w:marTop w:val="0"/>
          <w:marBottom w:val="0"/>
          <w:divBdr>
            <w:top w:val="none" w:sz="0" w:space="0" w:color="auto"/>
            <w:left w:val="none" w:sz="0" w:space="0" w:color="auto"/>
            <w:bottom w:val="none" w:sz="0" w:space="0" w:color="auto"/>
            <w:right w:val="none" w:sz="0" w:space="0" w:color="auto"/>
          </w:divBdr>
        </w:div>
        <w:div w:id="477497644">
          <w:marLeft w:val="0"/>
          <w:marRight w:val="0"/>
          <w:marTop w:val="0"/>
          <w:marBottom w:val="0"/>
          <w:divBdr>
            <w:top w:val="none" w:sz="0" w:space="0" w:color="auto"/>
            <w:left w:val="none" w:sz="0" w:space="0" w:color="auto"/>
            <w:bottom w:val="none" w:sz="0" w:space="0" w:color="auto"/>
            <w:right w:val="none" w:sz="0" w:space="0" w:color="auto"/>
          </w:divBdr>
        </w:div>
        <w:div w:id="1849440747">
          <w:marLeft w:val="0"/>
          <w:marRight w:val="0"/>
          <w:marTop w:val="0"/>
          <w:marBottom w:val="0"/>
          <w:divBdr>
            <w:top w:val="none" w:sz="0" w:space="0" w:color="auto"/>
            <w:left w:val="none" w:sz="0" w:space="0" w:color="auto"/>
            <w:bottom w:val="none" w:sz="0" w:space="0" w:color="auto"/>
            <w:right w:val="none" w:sz="0" w:space="0" w:color="auto"/>
          </w:divBdr>
        </w:div>
        <w:div w:id="331953045">
          <w:marLeft w:val="0"/>
          <w:marRight w:val="0"/>
          <w:marTop w:val="0"/>
          <w:marBottom w:val="0"/>
          <w:divBdr>
            <w:top w:val="none" w:sz="0" w:space="0" w:color="auto"/>
            <w:left w:val="none" w:sz="0" w:space="0" w:color="auto"/>
            <w:bottom w:val="none" w:sz="0" w:space="0" w:color="auto"/>
            <w:right w:val="none" w:sz="0" w:space="0" w:color="auto"/>
          </w:divBdr>
        </w:div>
        <w:div w:id="1824925246">
          <w:marLeft w:val="0"/>
          <w:marRight w:val="0"/>
          <w:marTop w:val="0"/>
          <w:marBottom w:val="0"/>
          <w:divBdr>
            <w:top w:val="none" w:sz="0" w:space="0" w:color="auto"/>
            <w:left w:val="none" w:sz="0" w:space="0" w:color="auto"/>
            <w:bottom w:val="none" w:sz="0" w:space="0" w:color="auto"/>
            <w:right w:val="none" w:sz="0" w:space="0" w:color="auto"/>
          </w:divBdr>
        </w:div>
        <w:div w:id="687099104">
          <w:marLeft w:val="0"/>
          <w:marRight w:val="0"/>
          <w:marTop w:val="0"/>
          <w:marBottom w:val="0"/>
          <w:divBdr>
            <w:top w:val="none" w:sz="0" w:space="0" w:color="auto"/>
            <w:left w:val="none" w:sz="0" w:space="0" w:color="auto"/>
            <w:bottom w:val="none" w:sz="0" w:space="0" w:color="auto"/>
            <w:right w:val="none" w:sz="0" w:space="0" w:color="auto"/>
          </w:divBdr>
        </w:div>
        <w:div w:id="1511793582">
          <w:marLeft w:val="0"/>
          <w:marRight w:val="0"/>
          <w:marTop w:val="0"/>
          <w:marBottom w:val="0"/>
          <w:divBdr>
            <w:top w:val="none" w:sz="0" w:space="0" w:color="auto"/>
            <w:left w:val="none" w:sz="0" w:space="0" w:color="auto"/>
            <w:bottom w:val="none" w:sz="0" w:space="0" w:color="auto"/>
            <w:right w:val="none" w:sz="0" w:space="0" w:color="auto"/>
          </w:divBdr>
        </w:div>
        <w:div w:id="1790121868">
          <w:marLeft w:val="0"/>
          <w:marRight w:val="0"/>
          <w:marTop w:val="0"/>
          <w:marBottom w:val="0"/>
          <w:divBdr>
            <w:top w:val="none" w:sz="0" w:space="0" w:color="auto"/>
            <w:left w:val="none" w:sz="0" w:space="0" w:color="auto"/>
            <w:bottom w:val="none" w:sz="0" w:space="0" w:color="auto"/>
            <w:right w:val="none" w:sz="0" w:space="0" w:color="auto"/>
          </w:divBdr>
        </w:div>
        <w:div w:id="1734430945">
          <w:marLeft w:val="0"/>
          <w:marRight w:val="0"/>
          <w:marTop w:val="0"/>
          <w:marBottom w:val="0"/>
          <w:divBdr>
            <w:top w:val="none" w:sz="0" w:space="0" w:color="auto"/>
            <w:left w:val="none" w:sz="0" w:space="0" w:color="auto"/>
            <w:bottom w:val="none" w:sz="0" w:space="0" w:color="auto"/>
            <w:right w:val="none" w:sz="0" w:space="0" w:color="auto"/>
          </w:divBdr>
        </w:div>
        <w:div w:id="1876430396">
          <w:marLeft w:val="0"/>
          <w:marRight w:val="0"/>
          <w:marTop w:val="0"/>
          <w:marBottom w:val="0"/>
          <w:divBdr>
            <w:top w:val="none" w:sz="0" w:space="0" w:color="auto"/>
            <w:left w:val="none" w:sz="0" w:space="0" w:color="auto"/>
            <w:bottom w:val="none" w:sz="0" w:space="0" w:color="auto"/>
            <w:right w:val="none" w:sz="0" w:space="0" w:color="auto"/>
          </w:divBdr>
        </w:div>
        <w:div w:id="386956794">
          <w:marLeft w:val="0"/>
          <w:marRight w:val="0"/>
          <w:marTop w:val="0"/>
          <w:marBottom w:val="0"/>
          <w:divBdr>
            <w:top w:val="none" w:sz="0" w:space="0" w:color="auto"/>
            <w:left w:val="none" w:sz="0" w:space="0" w:color="auto"/>
            <w:bottom w:val="none" w:sz="0" w:space="0" w:color="auto"/>
            <w:right w:val="none" w:sz="0" w:space="0" w:color="auto"/>
          </w:divBdr>
        </w:div>
        <w:div w:id="19206267">
          <w:marLeft w:val="0"/>
          <w:marRight w:val="0"/>
          <w:marTop w:val="0"/>
          <w:marBottom w:val="0"/>
          <w:divBdr>
            <w:top w:val="none" w:sz="0" w:space="0" w:color="auto"/>
            <w:left w:val="none" w:sz="0" w:space="0" w:color="auto"/>
            <w:bottom w:val="none" w:sz="0" w:space="0" w:color="auto"/>
            <w:right w:val="none" w:sz="0" w:space="0" w:color="auto"/>
          </w:divBdr>
        </w:div>
        <w:div w:id="1074544081">
          <w:marLeft w:val="0"/>
          <w:marRight w:val="0"/>
          <w:marTop w:val="0"/>
          <w:marBottom w:val="0"/>
          <w:divBdr>
            <w:top w:val="none" w:sz="0" w:space="0" w:color="auto"/>
            <w:left w:val="none" w:sz="0" w:space="0" w:color="auto"/>
            <w:bottom w:val="none" w:sz="0" w:space="0" w:color="auto"/>
            <w:right w:val="none" w:sz="0" w:space="0" w:color="auto"/>
          </w:divBdr>
        </w:div>
        <w:div w:id="478038119">
          <w:marLeft w:val="0"/>
          <w:marRight w:val="0"/>
          <w:marTop w:val="0"/>
          <w:marBottom w:val="0"/>
          <w:divBdr>
            <w:top w:val="none" w:sz="0" w:space="0" w:color="auto"/>
            <w:left w:val="none" w:sz="0" w:space="0" w:color="auto"/>
            <w:bottom w:val="none" w:sz="0" w:space="0" w:color="auto"/>
            <w:right w:val="none" w:sz="0" w:space="0" w:color="auto"/>
          </w:divBdr>
        </w:div>
        <w:div w:id="754666929">
          <w:marLeft w:val="0"/>
          <w:marRight w:val="0"/>
          <w:marTop w:val="0"/>
          <w:marBottom w:val="0"/>
          <w:divBdr>
            <w:top w:val="none" w:sz="0" w:space="0" w:color="auto"/>
            <w:left w:val="none" w:sz="0" w:space="0" w:color="auto"/>
            <w:bottom w:val="none" w:sz="0" w:space="0" w:color="auto"/>
            <w:right w:val="none" w:sz="0" w:space="0" w:color="auto"/>
          </w:divBdr>
        </w:div>
        <w:div w:id="355816684">
          <w:marLeft w:val="0"/>
          <w:marRight w:val="0"/>
          <w:marTop w:val="0"/>
          <w:marBottom w:val="0"/>
          <w:divBdr>
            <w:top w:val="none" w:sz="0" w:space="0" w:color="auto"/>
            <w:left w:val="none" w:sz="0" w:space="0" w:color="auto"/>
            <w:bottom w:val="none" w:sz="0" w:space="0" w:color="auto"/>
            <w:right w:val="none" w:sz="0" w:space="0" w:color="auto"/>
          </w:divBdr>
        </w:div>
      </w:divsChild>
    </w:div>
    <w:div w:id="11079387">
      <w:bodyDiv w:val="1"/>
      <w:marLeft w:val="0"/>
      <w:marRight w:val="0"/>
      <w:marTop w:val="0"/>
      <w:marBottom w:val="0"/>
      <w:divBdr>
        <w:top w:val="none" w:sz="0" w:space="0" w:color="auto"/>
        <w:left w:val="none" w:sz="0" w:space="0" w:color="auto"/>
        <w:bottom w:val="none" w:sz="0" w:space="0" w:color="auto"/>
        <w:right w:val="none" w:sz="0" w:space="0" w:color="auto"/>
      </w:divBdr>
    </w:div>
    <w:div w:id="11957973">
      <w:bodyDiv w:val="1"/>
      <w:marLeft w:val="0"/>
      <w:marRight w:val="0"/>
      <w:marTop w:val="0"/>
      <w:marBottom w:val="0"/>
      <w:divBdr>
        <w:top w:val="none" w:sz="0" w:space="0" w:color="auto"/>
        <w:left w:val="none" w:sz="0" w:space="0" w:color="auto"/>
        <w:bottom w:val="none" w:sz="0" w:space="0" w:color="auto"/>
        <w:right w:val="none" w:sz="0" w:space="0" w:color="auto"/>
      </w:divBdr>
    </w:div>
    <w:div w:id="12339695">
      <w:bodyDiv w:val="1"/>
      <w:marLeft w:val="0"/>
      <w:marRight w:val="0"/>
      <w:marTop w:val="0"/>
      <w:marBottom w:val="0"/>
      <w:divBdr>
        <w:top w:val="none" w:sz="0" w:space="0" w:color="auto"/>
        <w:left w:val="none" w:sz="0" w:space="0" w:color="auto"/>
        <w:bottom w:val="none" w:sz="0" w:space="0" w:color="auto"/>
        <w:right w:val="none" w:sz="0" w:space="0" w:color="auto"/>
      </w:divBdr>
    </w:div>
    <w:div w:id="12996762">
      <w:bodyDiv w:val="1"/>
      <w:marLeft w:val="0"/>
      <w:marRight w:val="0"/>
      <w:marTop w:val="0"/>
      <w:marBottom w:val="0"/>
      <w:divBdr>
        <w:top w:val="none" w:sz="0" w:space="0" w:color="auto"/>
        <w:left w:val="none" w:sz="0" w:space="0" w:color="auto"/>
        <w:bottom w:val="none" w:sz="0" w:space="0" w:color="auto"/>
        <w:right w:val="none" w:sz="0" w:space="0" w:color="auto"/>
      </w:divBdr>
    </w:div>
    <w:div w:id="26957418">
      <w:bodyDiv w:val="1"/>
      <w:marLeft w:val="0"/>
      <w:marRight w:val="0"/>
      <w:marTop w:val="0"/>
      <w:marBottom w:val="0"/>
      <w:divBdr>
        <w:top w:val="none" w:sz="0" w:space="0" w:color="auto"/>
        <w:left w:val="none" w:sz="0" w:space="0" w:color="auto"/>
        <w:bottom w:val="none" w:sz="0" w:space="0" w:color="auto"/>
        <w:right w:val="none" w:sz="0" w:space="0" w:color="auto"/>
      </w:divBdr>
    </w:div>
    <w:div w:id="37247006">
      <w:bodyDiv w:val="1"/>
      <w:marLeft w:val="0"/>
      <w:marRight w:val="0"/>
      <w:marTop w:val="0"/>
      <w:marBottom w:val="0"/>
      <w:divBdr>
        <w:top w:val="none" w:sz="0" w:space="0" w:color="auto"/>
        <w:left w:val="none" w:sz="0" w:space="0" w:color="auto"/>
        <w:bottom w:val="none" w:sz="0" w:space="0" w:color="auto"/>
        <w:right w:val="none" w:sz="0" w:space="0" w:color="auto"/>
      </w:divBdr>
    </w:div>
    <w:div w:id="40326114">
      <w:bodyDiv w:val="1"/>
      <w:marLeft w:val="0"/>
      <w:marRight w:val="0"/>
      <w:marTop w:val="0"/>
      <w:marBottom w:val="0"/>
      <w:divBdr>
        <w:top w:val="none" w:sz="0" w:space="0" w:color="auto"/>
        <w:left w:val="none" w:sz="0" w:space="0" w:color="auto"/>
        <w:bottom w:val="none" w:sz="0" w:space="0" w:color="auto"/>
        <w:right w:val="none" w:sz="0" w:space="0" w:color="auto"/>
      </w:divBdr>
    </w:div>
    <w:div w:id="44839290">
      <w:bodyDiv w:val="1"/>
      <w:marLeft w:val="0"/>
      <w:marRight w:val="0"/>
      <w:marTop w:val="0"/>
      <w:marBottom w:val="0"/>
      <w:divBdr>
        <w:top w:val="none" w:sz="0" w:space="0" w:color="auto"/>
        <w:left w:val="none" w:sz="0" w:space="0" w:color="auto"/>
        <w:bottom w:val="none" w:sz="0" w:space="0" w:color="auto"/>
        <w:right w:val="none" w:sz="0" w:space="0" w:color="auto"/>
      </w:divBdr>
      <w:divsChild>
        <w:div w:id="1530339350">
          <w:marLeft w:val="0"/>
          <w:marRight w:val="0"/>
          <w:marTop w:val="0"/>
          <w:marBottom w:val="0"/>
          <w:divBdr>
            <w:top w:val="none" w:sz="0" w:space="0" w:color="auto"/>
            <w:left w:val="none" w:sz="0" w:space="0" w:color="auto"/>
            <w:bottom w:val="none" w:sz="0" w:space="0" w:color="auto"/>
            <w:right w:val="none" w:sz="0" w:space="0" w:color="auto"/>
          </w:divBdr>
        </w:div>
        <w:div w:id="2062053300">
          <w:marLeft w:val="0"/>
          <w:marRight w:val="0"/>
          <w:marTop w:val="0"/>
          <w:marBottom w:val="0"/>
          <w:divBdr>
            <w:top w:val="none" w:sz="0" w:space="0" w:color="auto"/>
            <w:left w:val="none" w:sz="0" w:space="0" w:color="auto"/>
            <w:bottom w:val="none" w:sz="0" w:space="0" w:color="auto"/>
            <w:right w:val="none" w:sz="0" w:space="0" w:color="auto"/>
          </w:divBdr>
        </w:div>
        <w:div w:id="2120954202">
          <w:marLeft w:val="0"/>
          <w:marRight w:val="0"/>
          <w:marTop w:val="0"/>
          <w:marBottom w:val="0"/>
          <w:divBdr>
            <w:top w:val="none" w:sz="0" w:space="0" w:color="auto"/>
            <w:left w:val="none" w:sz="0" w:space="0" w:color="auto"/>
            <w:bottom w:val="none" w:sz="0" w:space="0" w:color="auto"/>
            <w:right w:val="none" w:sz="0" w:space="0" w:color="auto"/>
          </w:divBdr>
        </w:div>
        <w:div w:id="1590431689">
          <w:marLeft w:val="0"/>
          <w:marRight w:val="0"/>
          <w:marTop w:val="0"/>
          <w:marBottom w:val="0"/>
          <w:divBdr>
            <w:top w:val="none" w:sz="0" w:space="0" w:color="auto"/>
            <w:left w:val="none" w:sz="0" w:space="0" w:color="auto"/>
            <w:bottom w:val="none" w:sz="0" w:space="0" w:color="auto"/>
            <w:right w:val="none" w:sz="0" w:space="0" w:color="auto"/>
          </w:divBdr>
        </w:div>
        <w:div w:id="322512830">
          <w:marLeft w:val="0"/>
          <w:marRight w:val="0"/>
          <w:marTop w:val="0"/>
          <w:marBottom w:val="0"/>
          <w:divBdr>
            <w:top w:val="none" w:sz="0" w:space="0" w:color="auto"/>
            <w:left w:val="none" w:sz="0" w:space="0" w:color="auto"/>
            <w:bottom w:val="none" w:sz="0" w:space="0" w:color="auto"/>
            <w:right w:val="none" w:sz="0" w:space="0" w:color="auto"/>
          </w:divBdr>
        </w:div>
        <w:div w:id="935791233">
          <w:marLeft w:val="0"/>
          <w:marRight w:val="0"/>
          <w:marTop w:val="0"/>
          <w:marBottom w:val="0"/>
          <w:divBdr>
            <w:top w:val="none" w:sz="0" w:space="0" w:color="auto"/>
            <w:left w:val="none" w:sz="0" w:space="0" w:color="auto"/>
            <w:bottom w:val="none" w:sz="0" w:space="0" w:color="auto"/>
            <w:right w:val="none" w:sz="0" w:space="0" w:color="auto"/>
          </w:divBdr>
        </w:div>
        <w:div w:id="2116708265">
          <w:marLeft w:val="0"/>
          <w:marRight w:val="0"/>
          <w:marTop w:val="0"/>
          <w:marBottom w:val="0"/>
          <w:divBdr>
            <w:top w:val="none" w:sz="0" w:space="0" w:color="auto"/>
            <w:left w:val="none" w:sz="0" w:space="0" w:color="auto"/>
            <w:bottom w:val="none" w:sz="0" w:space="0" w:color="auto"/>
            <w:right w:val="none" w:sz="0" w:space="0" w:color="auto"/>
          </w:divBdr>
        </w:div>
        <w:div w:id="1870530650">
          <w:marLeft w:val="0"/>
          <w:marRight w:val="0"/>
          <w:marTop w:val="0"/>
          <w:marBottom w:val="0"/>
          <w:divBdr>
            <w:top w:val="none" w:sz="0" w:space="0" w:color="auto"/>
            <w:left w:val="none" w:sz="0" w:space="0" w:color="auto"/>
            <w:bottom w:val="none" w:sz="0" w:space="0" w:color="auto"/>
            <w:right w:val="none" w:sz="0" w:space="0" w:color="auto"/>
          </w:divBdr>
        </w:div>
        <w:div w:id="29232801">
          <w:marLeft w:val="0"/>
          <w:marRight w:val="0"/>
          <w:marTop w:val="0"/>
          <w:marBottom w:val="0"/>
          <w:divBdr>
            <w:top w:val="none" w:sz="0" w:space="0" w:color="auto"/>
            <w:left w:val="none" w:sz="0" w:space="0" w:color="auto"/>
            <w:bottom w:val="none" w:sz="0" w:space="0" w:color="auto"/>
            <w:right w:val="none" w:sz="0" w:space="0" w:color="auto"/>
          </w:divBdr>
        </w:div>
        <w:div w:id="917247296">
          <w:marLeft w:val="0"/>
          <w:marRight w:val="0"/>
          <w:marTop w:val="0"/>
          <w:marBottom w:val="0"/>
          <w:divBdr>
            <w:top w:val="none" w:sz="0" w:space="0" w:color="auto"/>
            <w:left w:val="none" w:sz="0" w:space="0" w:color="auto"/>
            <w:bottom w:val="none" w:sz="0" w:space="0" w:color="auto"/>
            <w:right w:val="none" w:sz="0" w:space="0" w:color="auto"/>
          </w:divBdr>
        </w:div>
        <w:div w:id="1314870514">
          <w:marLeft w:val="0"/>
          <w:marRight w:val="0"/>
          <w:marTop w:val="0"/>
          <w:marBottom w:val="0"/>
          <w:divBdr>
            <w:top w:val="none" w:sz="0" w:space="0" w:color="auto"/>
            <w:left w:val="none" w:sz="0" w:space="0" w:color="auto"/>
            <w:bottom w:val="none" w:sz="0" w:space="0" w:color="auto"/>
            <w:right w:val="none" w:sz="0" w:space="0" w:color="auto"/>
          </w:divBdr>
        </w:div>
        <w:div w:id="1449279500">
          <w:marLeft w:val="0"/>
          <w:marRight w:val="0"/>
          <w:marTop w:val="0"/>
          <w:marBottom w:val="0"/>
          <w:divBdr>
            <w:top w:val="none" w:sz="0" w:space="0" w:color="auto"/>
            <w:left w:val="none" w:sz="0" w:space="0" w:color="auto"/>
            <w:bottom w:val="none" w:sz="0" w:space="0" w:color="auto"/>
            <w:right w:val="none" w:sz="0" w:space="0" w:color="auto"/>
          </w:divBdr>
        </w:div>
        <w:div w:id="613905007">
          <w:marLeft w:val="0"/>
          <w:marRight w:val="0"/>
          <w:marTop w:val="0"/>
          <w:marBottom w:val="0"/>
          <w:divBdr>
            <w:top w:val="none" w:sz="0" w:space="0" w:color="auto"/>
            <w:left w:val="none" w:sz="0" w:space="0" w:color="auto"/>
            <w:bottom w:val="none" w:sz="0" w:space="0" w:color="auto"/>
            <w:right w:val="none" w:sz="0" w:space="0" w:color="auto"/>
          </w:divBdr>
        </w:div>
        <w:div w:id="887766365">
          <w:marLeft w:val="0"/>
          <w:marRight w:val="0"/>
          <w:marTop w:val="0"/>
          <w:marBottom w:val="0"/>
          <w:divBdr>
            <w:top w:val="none" w:sz="0" w:space="0" w:color="auto"/>
            <w:left w:val="none" w:sz="0" w:space="0" w:color="auto"/>
            <w:bottom w:val="none" w:sz="0" w:space="0" w:color="auto"/>
            <w:right w:val="none" w:sz="0" w:space="0" w:color="auto"/>
          </w:divBdr>
        </w:div>
        <w:div w:id="966012462">
          <w:marLeft w:val="0"/>
          <w:marRight w:val="0"/>
          <w:marTop w:val="0"/>
          <w:marBottom w:val="0"/>
          <w:divBdr>
            <w:top w:val="none" w:sz="0" w:space="0" w:color="auto"/>
            <w:left w:val="none" w:sz="0" w:space="0" w:color="auto"/>
            <w:bottom w:val="none" w:sz="0" w:space="0" w:color="auto"/>
            <w:right w:val="none" w:sz="0" w:space="0" w:color="auto"/>
          </w:divBdr>
        </w:div>
        <w:div w:id="804664495">
          <w:marLeft w:val="0"/>
          <w:marRight w:val="0"/>
          <w:marTop w:val="0"/>
          <w:marBottom w:val="0"/>
          <w:divBdr>
            <w:top w:val="none" w:sz="0" w:space="0" w:color="auto"/>
            <w:left w:val="none" w:sz="0" w:space="0" w:color="auto"/>
            <w:bottom w:val="none" w:sz="0" w:space="0" w:color="auto"/>
            <w:right w:val="none" w:sz="0" w:space="0" w:color="auto"/>
          </w:divBdr>
        </w:div>
        <w:div w:id="1100761693">
          <w:marLeft w:val="0"/>
          <w:marRight w:val="0"/>
          <w:marTop w:val="0"/>
          <w:marBottom w:val="0"/>
          <w:divBdr>
            <w:top w:val="none" w:sz="0" w:space="0" w:color="auto"/>
            <w:left w:val="none" w:sz="0" w:space="0" w:color="auto"/>
            <w:bottom w:val="none" w:sz="0" w:space="0" w:color="auto"/>
            <w:right w:val="none" w:sz="0" w:space="0" w:color="auto"/>
          </w:divBdr>
        </w:div>
        <w:div w:id="1642690719">
          <w:marLeft w:val="0"/>
          <w:marRight w:val="0"/>
          <w:marTop w:val="0"/>
          <w:marBottom w:val="0"/>
          <w:divBdr>
            <w:top w:val="none" w:sz="0" w:space="0" w:color="auto"/>
            <w:left w:val="none" w:sz="0" w:space="0" w:color="auto"/>
            <w:bottom w:val="none" w:sz="0" w:space="0" w:color="auto"/>
            <w:right w:val="none" w:sz="0" w:space="0" w:color="auto"/>
          </w:divBdr>
        </w:div>
        <w:div w:id="545801800">
          <w:marLeft w:val="0"/>
          <w:marRight w:val="0"/>
          <w:marTop w:val="0"/>
          <w:marBottom w:val="0"/>
          <w:divBdr>
            <w:top w:val="none" w:sz="0" w:space="0" w:color="auto"/>
            <w:left w:val="none" w:sz="0" w:space="0" w:color="auto"/>
            <w:bottom w:val="none" w:sz="0" w:space="0" w:color="auto"/>
            <w:right w:val="none" w:sz="0" w:space="0" w:color="auto"/>
          </w:divBdr>
        </w:div>
        <w:div w:id="1655643154">
          <w:marLeft w:val="0"/>
          <w:marRight w:val="0"/>
          <w:marTop w:val="0"/>
          <w:marBottom w:val="0"/>
          <w:divBdr>
            <w:top w:val="none" w:sz="0" w:space="0" w:color="auto"/>
            <w:left w:val="none" w:sz="0" w:space="0" w:color="auto"/>
            <w:bottom w:val="none" w:sz="0" w:space="0" w:color="auto"/>
            <w:right w:val="none" w:sz="0" w:space="0" w:color="auto"/>
          </w:divBdr>
        </w:div>
        <w:div w:id="1589339974">
          <w:marLeft w:val="0"/>
          <w:marRight w:val="0"/>
          <w:marTop w:val="0"/>
          <w:marBottom w:val="0"/>
          <w:divBdr>
            <w:top w:val="none" w:sz="0" w:space="0" w:color="auto"/>
            <w:left w:val="none" w:sz="0" w:space="0" w:color="auto"/>
            <w:bottom w:val="none" w:sz="0" w:space="0" w:color="auto"/>
            <w:right w:val="none" w:sz="0" w:space="0" w:color="auto"/>
          </w:divBdr>
        </w:div>
      </w:divsChild>
    </w:div>
    <w:div w:id="46995902">
      <w:bodyDiv w:val="1"/>
      <w:marLeft w:val="0"/>
      <w:marRight w:val="0"/>
      <w:marTop w:val="0"/>
      <w:marBottom w:val="0"/>
      <w:divBdr>
        <w:top w:val="none" w:sz="0" w:space="0" w:color="auto"/>
        <w:left w:val="none" w:sz="0" w:space="0" w:color="auto"/>
        <w:bottom w:val="none" w:sz="0" w:space="0" w:color="auto"/>
        <w:right w:val="none" w:sz="0" w:space="0" w:color="auto"/>
      </w:divBdr>
      <w:divsChild>
        <w:div w:id="313221688">
          <w:marLeft w:val="0"/>
          <w:marRight w:val="0"/>
          <w:marTop w:val="0"/>
          <w:marBottom w:val="0"/>
          <w:divBdr>
            <w:top w:val="none" w:sz="0" w:space="0" w:color="auto"/>
            <w:left w:val="none" w:sz="0" w:space="0" w:color="auto"/>
            <w:bottom w:val="none" w:sz="0" w:space="0" w:color="auto"/>
            <w:right w:val="none" w:sz="0" w:space="0" w:color="auto"/>
          </w:divBdr>
        </w:div>
        <w:div w:id="907963023">
          <w:marLeft w:val="0"/>
          <w:marRight w:val="0"/>
          <w:marTop w:val="0"/>
          <w:marBottom w:val="0"/>
          <w:divBdr>
            <w:top w:val="none" w:sz="0" w:space="0" w:color="auto"/>
            <w:left w:val="none" w:sz="0" w:space="0" w:color="auto"/>
            <w:bottom w:val="none" w:sz="0" w:space="0" w:color="auto"/>
            <w:right w:val="none" w:sz="0" w:space="0" w:color="auto"/>
          </w:divBdr>
        </w:div>
        <w:div w:id="324433967">
          <w:marLeft w:val="0"/>
          <w:marRight w:val="0"/>
          <w:marTop w:val="0"/>
          <w:marBottom w:val="0"/>
          <w:divBdr>
            <w:top w:val="none" w:sz="0" w:space="0" w:color="auto"/>
            <w:left w:val="none" w:sz="0" w:space="0" w:color="auto"/>
            <w:bottom w:val="none" w:sz="0" w:space="0" w:color="auto"/>
            <w:right w:val="none" w:sz="0" w:space="0" w:color="auto"/>
          </w:divBdr>
        </w:div>
        <w:div w:id="1276446153">
          <w:marLeft w:val="0"/>
          <w:marRight w:val="0"/>
          <w:marTop w:val="0"/>
          <w:marBottom w:val="0"/>
          <w:divBdr>
            <w:top w:val="none" w:sz="0" w:space="0" w:color="auto"/>
            <w:left w:val="none" w:sz="0" w:space="0" w:color="auto"/>
            <w:bottom w:val="none" w:sz="0" w:space="0" w:color="auto"/>
            <w:right w:val="none" w:sz="0" w:space="0" w:color="auto"/>
          </w:divBdr>
        </w:div>
        <w:div w:id="1952085185">
          <w:marLeft w:val="0"/>
          <w:marRight w:val="0"/>
          <w:marTop w:val="0"/>
          <w:marBottom w:val="0"/>
          <w:divBdr>
            <w:top w:val="none" w:sz="0" w:space="0" w:color="auto"/>
            <w:left w:val="none" w:sz="0" w:space="0" w:color="auto"/>
            <w:bottom w:val="none" w:sz="0" w:space="0" w:color="auto"/>
            <w:right w:val="none" w:sz="0" w:space="0" w:color="auto"/>
          </w:divBdr>
        </w:div>
        <w:div w:id="1085684919">
          <w:marLeft w:val="0"/>
          <w:marRight w:val="0"/>
          <w:marTop w:val="0"/>
          <w:marBottom w:val="0"/>
          <w:divBdr>
            <w:top w:val="none" w:sz="0" w:space="0" w:color="auto"/>
            <w:left w:val="none" w:sz="0" w:space="0" w:color="auto"/>
            <w:bottom w:val="none" w:sz="0" w:space="0" w:color="auto"/>
            <w:right w:val="none" w:sz="0" w:space="0" w:color="auto"/>
          </w:divBdr>
        </w:div>
        <w:div w:id="1101295622">
          <w:marLeft w:val="0"/>
          <w:marRight w:val="0"/>
          <w:marTop w:val="0"/>
          <w:marBottom w:val="0"/>
          <w:divBdr>
            <w:top w:val="none" w:sz="0" w:space="0" w:color="auto"/>
            <w:left w:val="none" w:sz="0" w:space="0" w:color="auto"/>
            <w:bottom w:val="none" w:sz="0" w:space="0" w:color="auto"/>
            <w:right w:val="none" w:sz="0" w:space="0" w:color="auto"/>
          </w:divBdr>
        </w:div>
        <w:div w:id="767385721">
          <w:marLeft w:val="0"/>
          <w:marRight w:val="0"/>
          <w:marTop w:val="0"/>
          <w:marBottom w:val="0"/>
          <w:divBdr>
            <w:top w:val="none" w:sz="0" w:space="0" w:color="auto"/>
            <w:left w:val="none" w:sz="0" w:space="0" w:color="auto"/>
            <w:bottom w:val="none" w:sz="0" w:space="0" w:color="auto"/>
            <w:right w:val="none" w:sz="0" w:space="0" w:color="auto"/>
          </w:divBdr>
        </w:div>
        <w:div w:id="563374835">
          <w:marLeft w:val="0"/>
          <w:marRight w:val="0"/>
          <w:marTop w:val="0"/>
          <w:marBottom w:val="0"/>
          <w:divBdr>
            <w:top w:val="none" w:sz="0" w:space="0" w:color="auto"/>
            <w:left w:val="none" w:sz="0" w:space="0" w:color="auto"/>
            <w:bottom w:val="none" w:sz="0" w:space="0" w:color="auto"/>
            <w:right w:val="none" w:sz="0" w:space="0" w:color="auto"/>
          </w:divBdr>
        </w:div>
        <w:div w:id="542980900">
          <w:marLeft w:val="0"/>
          <w:marRight w:val="0"/>
          <w:marTop w:val="0"/>
          <w:marBottom w:val="0"/>
          <w:divBdr>
            <w:top w:val="none" w:sz="0" w:space="0" w:color="auto"/>
            <w:left w:val="none" w:sz="0" w:space="0" w:color="auto"/>
            <w:bottom w:val="none" w:sz="0" w:space="0" w:color="auto"/>
            <w:right w:val="none" w:sz="0" w:space="0" w:color="auto"/>
          </w:divBdr>
        </w:div>
        <w:div w:id="1768041410">
          <w:marLeft w:val="0"/>
          <w:marRight w:val="0"/>
          <w:marTop w:val="0"/>
          <w:marBottom w:val="0"/>
          <w:divBdr>
            <w:top w:val="none" w:sz="0" w:space="0" w:color="auto"/>
            <w:left w:val="none" w:sz="0" w:space="0" w:color="auto"/>
            <w:bottom w:val="none" w:sz="0" w:space="0" w:color="auto"/>
            <w:right w:val="none" w:sz="0" w:space="0" w:color="auto"/>
          </w:divBdr>
        </w:div>
        <w:div w:id="944583186">
          <w:marLeft w:val="0"/>
          <w:marRight w:val="0"/>
          <w:marTop w:val="0"/>
          <w:marBottom w:val="0"/>
          <w:divBdr>
            <w:top w:val="none" w:sz="0" w:space="0" w:color="auto"/>
            <w:left w:val="none" w:sz="0" w:space="0" w:color="auto"/>
            <w:bottom w:val="none" w:sz="0" w:space="0" w:color="auto"/>
            <w:right w:val="none" w:sz="0" w:space="0" w:color="auto"/>
          </w:divBdr>
        </w:div>
        <w:div w:id="1880821206">
          <w:marLeft w:val="0"/>
          <w:marRight w:val="0"/>
          <w:marTop w:val="0"/>
          <w:marBottom w:val="0"/>
          <w:divBdr>
            <w:top w:val="none" w:sz="0" w:space="0" w:color="auto"/>
            <w:left w:val="none" w:sz="0" w:space="0" w:color="auto"/>
            <w:bottom w:val="none" w:sz="0" w:space="0" w:color="auto"/>
            <w:right w:val="none" w:sz="0" w:space="0" w:color="auto"/>
          </w:divBdr>
        </w:div>
        <w:div w:id="1238906526">
          <w:marLeft w:val="0"/>
          <w:marRight w:val="0"/>
          <w:marTop w:val="0"/>
          <w:marBottom w:val="0"/>
          <w:divBdr>
            <w:top w:val="none" w:sz="0" w:space="0" w:color="auto"/>
            <w:left w:val="none" w:sz="0" w:space="0" w:color="auto"/>
            <w:bottom w:val="none" w:sz="0" w:space="0" w:color="auto"/>
            <w:right w:val="none" w:sz="0" w:space="0" w:color="auto"/>
          </w:divBdr>
        </w:div>
        <w:div w:id="1934627954">
          <w:marLeft w:val="0"/>
          <w:marRight w:val="0"/>
          <w:marTop w:val="0"/>
          <w:marBottom w:val="0"/>
          <w:divBdr>
            <w:top w:val="none" w:sz="0" w:space="0" w:color="auto"/>
            <w:left w:val="none" w:sz="0" w:space="0" w:color="auto"/>
            <w:bottom w:val="none" w:sz="0" w:space="0" w:color="auto"/>
            <w:right w:val="none" w:sz="0" w:space="0" w:color="auto"/>
          </w:divBdr>
        </w:div>
        <w:div w:id="1960841693">
          <w:marLeft w:val="0"/>
          <w:marRight w:val="0"/>
          <w:marTop w:val="0"/>
          <w:marBottom w:val="0"/>
          <w:divBdr>
            <w:top w:val="none" w:sz="0" w:space="0" w:color="auto"/>
            <w:left w:val="none" w:sz="0" w:space="0" w:color="auto"/>
            <w:bottom w:val="none" w:sz="0" w:space="0" w:color="auto"/>
            <w:right w:val="none" w:sz="0" w:space="0" w:color="auto"/>
          </w:divBdr>
        </w:div>
        <w:div w:id="1356037330">
          <w:marLeft w:val="0"/>
          <w:marRight w:val="0"/>
          <w:marTop w:val="0"/>
          <w:marBottom w:val="0"/>
          <w:divBdr>
            <w:top w:val="none" w:sz="0" w:space="0" w:color="auto"/>
            <w:left w:val="none" w:sz="0" w:space="0" w:color="auto"/>
            <w:bottom w:val="none" w:sz="0" w:space="0" w:color="auto"/>
            <w:right w:val="none" w:sz="0" w:space="0" w:color="auto"/>
          </w:divBdr>
        </w:div>
        <w:div w:id="1085149023">
          <w:marLeft w:val="0"/>
          <w:marRight w:val="0"/>
          <w:marTop w:val="0"/>
          <w:marBottom w:val="0"/>
          <w:divBdr>
            <w:top w:val="none" w:sz="0" w:space="0" w:color="auto"/>
            <w:left w:val="none" w:sz="0" w:space="0" w:color="auto"/>
            <w:bottom w:val="none" w:sz="0" w:space="0" w:color="auto"/>
            <w:right w:val="none" w:sz="0" w:space="0" w:color="auto"/>
          </w:divBdr>
        </w:div>
        <w:div w:id="1253198129">
          <w:marLeft w:val="0"/>
          <w:marRight w:val="0"/>
          <w:marTop w:val="0"/>
          <w:marBottom w:val="0"/>
          <w:divBdr>
            <w:top w:val="none" w:sz="0" w:space="0" w:color="auto"/>
            <w:left w:val="none" w:sz="0" w:space="0" w:color="auto"/>
            <w:bottom w:val="none" w:sz="0" w:space="0" w:color="auto"/>
            <w:right w:val="none" w:sz="0" w:space="0" w:color="auto"/>
          </w:divBdr>
        </w:div>
        <w:div w:id="1938558037">
          <w:marLeft w:val="0"/>
          <w:marRight w:val="0"/>
          <w:marTop w:val="0"/>
          <w:marBottom w:val="0"/>
          <w:divBdr>
            <w:top w:val="none" w:sz="0" w:space="0" w:color="auto"/>
            <w:left w:val="none" w:sz="0" w:space="0" w:color="auto"/>
            <w:bottom w:val="none" w:sz="0" w:space="0" w:color="auto"/>
            <w:right w:val="none" w:sz="0" w:space="0" w:color="auto"/>
          </w:divBdr>
        </w:div>
        <w:div w:id="646710720">
          <w:marLeft w:val="0"/>
          <w:marRight w:val="0"/>
          <w:marTop w:val="0"/>
          <w:marBottom w:val="0"/>
          <w:divBdr>
            <w:top w:val="none" w:sz="0" w:space="0" w:color="auto"/>
            <w:left w:val="none" w:sz="0" w:space="0" w:color="auto"/>
            <w:bottom w:val="none" w:sz="0" w:space="0" w:color="auto"/>
            <w:right w:val="none" w:sz="0" w:space="0" w:color="auto"/>
          </w:divBdr>
        </w:div>
        <w:div w:id="256595102">
          <w:marLeft w:val="0"/>
          <w:marRight w:val="0"/>
          <w:marTop w:val="0"/>
          <w:marBottom w:val="0"/>
          <w:divBdr>
            <w:top w:val="none" w:sz="0" w:space="0" w:color="auto"/>
            <w:left w:val="none" w:sz="0" w:space="0" w:color="auto"/>
            <w:bottom w:val="none" w:sz="0" w:space="0" w:color="auto"/>
            <w:right w:val="none" w:sz="0" w:space="0" w:color="auto"/>
          </w:divBdr>
        </w:div>
        <w:div w:id="1370183988">
          <w:marLeft w:val="0"/>
          <w:marRight w:val="0"/>
          <w:marTop w:val="0"/>
          <w:marBottom w:val="0"/>
          <w:divBdr>
            <w:top w:val="none" w:sz="0" w:space="0" w:color="auto"/>
            <w:left w:val="none" w:sz="0" w:space="0" w:color="auto"/>
            <w:bottom w:val="none" w:sz="0" w:space="0" w:color="auto"/>
            <w:right w:val="none" w:sz="0" w:space="0" w:color="auto"/>
          </w:divBdr>
        </w:div>
        <w:div w:id="813260174">
          <w:marLeft w:val="0"/>
          <w:marRight w:val="0"/>
          <w:marTop w:val="0"/>
          <w:marBottom w:val="0"/>
          <w:divBdr>
            <w:top w:val="none" w:sz="0" w:space="0" w:color="auto"/>
            <w:left w:val="none" w:sz="0" w:space="0" w:color="auto"/>
            <w:bottom w:val="none" w:sz="0" w:space="0" w:color="auto"/>
            <w:right w:val="none" w:sz="0" w:space="0" w:color="auto"/>
          </w:divBdr>
        </w:div>
        <w:div w:id="793980321">
          <w:marLeft w:val="0"/>
          <w:marRight w:val="0"/>
          <w:marTop w:val="0"/>
          <w:marBottom w:val="0"/>
          <w:divBdr>
            <w:top w:val="none" w:sz="0" w:space="0" w:color="auto"/>
            <w:left w:val="none" w:sz="0" w:space="0" w:color="auto"/>
            <w:bottom w:val="none" w:sz="0" w:space="0" w:color="auto"/>
            <w:right w:val="none" w:sz="0" w:space="0" w:color="auto"/>
          </w:divBdr>
        </w:div>
        <w:div w:id="556473210">
          <w:marLeft w:val="0"/>
          <w:marRight w:val="0"/>
          <w:marTop w:val="0"/>
          <w:marBottom w:val="0"/>
          <w:divBdr>
            <w:top w:val="none" w:sz="0" w:space="0" w:color="auto"/>
            <w:left w:val="none" w:sz="0" w:space="0" w:color="auto"/>
            <w:bottom w:val="none" w:sz="0" w:space="0" w:color="auto"/>
            <w:right w:val="none" w:sz="0" w:space="0" w:color="auto"/>
          </w:divBdr>
        </w:div>
        <w:div w:id="953756683">
          <w:marLeft w:val="0"/>
          <w:marRight w:val="0"/>
          <w:marTop w:val="0"/>
          <w:marBottom w:val="0"/>
          <w:divBdr>
            <w:top w:val="none" w:sz="0" w:space="0" w:color="auto"/>
            <w:left w:val="none" w:sz="0" w:space="0" w:color="auto"/>
            <w:bottom w:val="none" w:sz="0" w:space="0" w:color="auto"/>
            <w:right w:val="none" w:sz="0" w:space="0" w:color="auto"/>
          </w:divBdr>
        </w:div>
        <w:div w:id="905721404">
          <w:marLeft w:val="0"/>
          <w:marRight w:val="0"/>
          <w:marTop w:val="0"/>
          <w:marBottom w:val="0"/>
          <w:divBdr>
            <w:top w:val="none" w:sz="0" w:space="0" w:color="auto"/>
            <w:left w:val="none" w:sz="0" w:space="0" w:color="auto"/>
            <w:bottom w:val="none" w:sz="0" w:space="0" w:color="auto"/>
            <w:right w:val="none" w:sz="0" w:space="0" w:color="auto"/>
          </w:divBdr>
        </w:div>
        <w:div w:id="1044983485">
          <w:marLeft w:val="0"/>
          <w:marRight w:val="0"/>
          <w:marTop w:val="0"/>
          <w:marBottom w:val="0"/>
          <w:divBdr>
            <w:top w:val="none" w:sz="0" w:space="0" w:color="auto"/>
            <w:left w:val="none" w:sz="0" w:space="0" w:color="auto"/>
            <w:bottom w:val="none" w:sz="0" w:space="0" w:color="auto"/>
            <w:right w:val="none" w:sz="0" w:space="0" w:color="auto"/>
          </w:divBdr>
        </w:div>
        <w:div w:id="441801057">
          <w:marLeft w:val="0"/>
          <w:marRight w:val="0"/>
          <w:marTop w:val="0"/>
          <w:marBottom w:val="0"/>
          <w:divBdr>
            <w:top w:val="none" w:sz="0" w:space="0" w:color="auto"/>
            <w:left w:val="none" w:sz="0" w:space="0" w:color="auto"/>
            <w:bottom w:val="none" w:sz="0" w:space="0" w:color="auto"/>
            <w:right w:val="none" w:sz="0" w:space="0" w:color="auto"/>
          </w:divBdr>
        </w:div>
        <w:div w:id="230118399">
          <w:marLeft w:val="0"/>
          <w:marRight w:val="0"/>
          <w:marTop w:val="0"/>
          <w:marBottom w:val="0"/>
          <w:divBdr>
            <w:top w:val="none" w:sz="0" w:space="0" w:color="auto"/>
            <w:left w:val="none" w:sz="0" w:space="0" w:color="auto"/>
            <w:bottom w:val="none" w:sz="0" w:space="0" w:color="auto"/>
            <w:right w:val="none" w:sz="0" w:space="0" w:color="auto"/>
          </w:divBdr>
        </w:div>
        <w:div w:id="1868788939">
          <w:marLeft w:val="0"/>
          <w:marRight w:val="0"/>
          <w:marTop w:val="0"/>
          <w:marBottom w:val="0"/>
          <w:divBdr>
            <w:top w:val="none" w:sz="0" w:space="0" w:color="auto"/>
            <w:left w:val="none" w:sz="0" w:space="0" w:color="auto"/>
            <w:bottom w:val="none" w:sz="0" w:space="0" w:color="auto"/>
            <w:right w:val="none" w:sz="0" w:space="0" w:color="auto"/>
          </w:divBdr>
        </w:div>
        <w:div w:id="726490968">
          <w:marLeft w:val="0"/>
          <w:marRight w:val="0"/>
          <w:marTop w:val="0"/>
          <w:marBottom w:val="0"/>
          <w:divBdr>
            <w:top w:val="none" w:sz="0" w:space="0" w:color="auto"/>
            <w:left w:val="none" w:sz="0" w:space="0" w:color="auto"/>
            <w:bottom w:val="none" w:sz="0" w:space="0" w:color="auto"/>
            <w:right w:val="none" w:sz="0" w:space="0" w:color="auto"/>
          </w:divBdr>
        </w:div>
        <w:div w:id="1457262207">
          <w:marLeft w:val="0"/>
          <w:marRight w:val="0"/>
          <w:marTop w:val="0"/>
          <w:marBottom w:val="0"/>
          <w:divBdr>
            <w:top w:val="none" w:sz="0" w:space="0" w:color="auto"/>
            <w:left w:val="none" w:sz="0" w:space="0" w:color="auto"/>
            <w:bottom w:val="none" w:sz="0" w:space="0" w:color="auto"/>
            <w:right w:val="none" w:sz="0" w:space="0" w:color="auto"/>
          </w:divBdr>
        </w:div>
        <w:div w:id="665014048">
          <w:marLeft w:val="0"/>
          <w:marRight w:val="0"/>
          <w:marTop w:val="0"/>
          <w:marBottom w:val="0"/>
          <w:divBdr>
            <w:top w:val="none" w:sz="0" w:space="0" w:color="auto"/>
            <w:left w:val="none" w:sz="0" w:space="0" w:color="auto"/>
            <w:bottom w:val="none" w:sz="0" w:space="0" w:color="auto"/>
            <w:right w:val="none" w:sz="0" w:space="0" w:color="auto"/>
          </w:divBdr>
        </w:div>
        <w:div w:id="193545799">
          <w:marLeft w:val="0"/>
          <w:marRight w:val="0"/>
          <w:marTop w:val="0"/>
          <w:marBottom w:val="0"/>
          <w:divBdr>
            <w:top w:val="none" w:sz="0" w:space="0" w:color="auto"/>
            <w:left w:val="none" w:sz="0" w:space="0" w:color="auto"/>
            <w:bottom w:val="none" w:sz="0" w:space="0" w:color="auto"/>
            <w:right w:val="none" w:sz="0" w:space="0" w:color="auto"/>
          </w:divBdr>
        </w:div>
        <w:div w:id="881478646">
          <w:marLeft w:val="0"/>
          <w:marRight w:val="0"/>
          <w:marTop w:val="0"/>
          <w:marBottom w:val="0"/>
          <w:divBdr>
            <w:top w:val="none" w:sz="0" w:space="0" w:color="auto"/>
            <w:left w:val="none" w:sz="0" w:space="0" w:color="auto"/>
            <w:bottom w:val="none" w:sz="0" w:space="0" w:color="auto"/>
            <w:right w:val="none" w:sz="0" w:space="0" w:color="auto"/>
          </w:divBdr>
        </w:div>
        <w:div w:id="860508947">
          <w:marLeft w:val="0"/>
          <w:marRight w:val="0"/>
          <w:marTop w:val="0"/>
          <w:marBottom w:val="0"/>
          <w:divBdr>
            <w:top w:val="none" w:sz="0" w:space="0" w:color="auto"/>
            <w:left w:val="none" w:sz="0" w:space="0" w:color="auto"/>
            <w:bottom w:val="none" w:sz="0" w:space="0" w:color="auto"/>
            <w:right w:val="none" w:sz="0" w:space="0" w:color="auto"/>
          </w:divBdr>
        </w:div>
        <w:div w:id="734552695">
          <w:marLeft w:val="0"/>
          <w:marRight w:val="0"/>
          <w:marTop w:val="0"/>
          <w:marBottom w:val="0"/>
          <w:divBdr>
            <w:top w:val="none" w:sz="0" w:space="0" w:color="auto"/>
            <w:left w:val="none" w:sz="0" w:space="0" w:color="auto"/>
            <w:bottom w:val="none" w:sz="0" w:space="0" w:color="auto"/>
            <w:right w:val="none" w:sz="0" w:space="0" w:color="auto"/>
          </w:divBdr>
        </w:div>
        <w:div w:id="334264605">
          <w:marLeft w:val="0"/>
          <w:marRight w:val="0"/>
          <w:marTop w:val="0"/>
          <w:marBottom w:val="0"/>
          <w:divBdr>
            <w:top w:val="none" w:sz="0" w:space="0" w:color="auto"/>
            <w:left w:val="none" w:sz="0" w:space="0" w:color="auto"/>
            <w:bottom w:val="none" w:sz="0" w:space="0" w:color="auto"/>
            <w:right w:val="none" w:sz="0" w:space="0" w:color="auto"/>
          </w:divBdr>
        </w:div>
        <w:div w:id="148913396">
          <w:marLeft w:val="0"/>
          <w:marRight w:val="0"/>
          <w:marTop w:val="0"/>
          <w:marBottom w:val="0"/>
          <w:divBdr>
            <w:top w:val="none" w:sz="0" w:space="0" w:color="auto"/>
            <w:left w:val="none" w:sz="0" w:space="0" w:color="auto"/>
            <w:bottom w:val="none" w:sz="0" w:space="0" w:color="auto"/>
            <w:right w:val="none" w:sz="0" w:space="0" w:color="auto"/>
          </w:divBdr>
        </w:div>
        <w:div w:id="1742406329">
          <w:marLeft w:val="0"/>
          <w:marRight w:val="0"/>
          <w:marTop w:val="0"/>
          <w:marBottom w:val="0"/>
          <w:divBdr>
            <w:top w:val="none" w:sz="0" w:space="0" w:color="auto"/>
            <w:left w:val="none" w:sz="0" w:space="0" w:color="auto"/>
            <w:bottom w:val="none" w:sz="0" w:space="0" w:color="auto"/>
            <w:right w:val="none" w:sz="0" w:space="0" w:color="auto"/>
          </w:divBdr>
        </w:div>
        <w:div w:id="2054037613">
          <w:marLeft w:val="0"/>
          <w:marRight w:val="0"/>
          <w:marTop w:val="0"/>
          <w:marBottom w:val="0"/>
          <w:divBdr>
            <w:top w:val="none" w:sz="0" w:space="0" w:color="auto"/>
            <w:left w:val="none" w:sz="0" w:space="0" w:color="auto"/>
            <w:bottom w:val="none" w:sz="0" w:space="0" w:color="auto"/>
            <w:right w:val="none" w:sz="0" w:space="0" w:color="auto"/>
          </w:divBdr>
        </w:div>
        <w:div w:id="52125229">
          <w:marLeft w:val="0"/>
          <w:marRight w:val="0"/>
          <w:marTop w:val="0"/>
          <w:marBottom w:val="0"/>
          <w:divBdr>
            <w:top w:val="none" w:sz="0" w:space="0" w:color="auto"/>
            <w:left w:val="none" w:sz="0" w:space="0" w:color="auto"/>
            <w:bottom w:val="none" w:sz="0" w:space="0" w:color="auto"/>
            <w:right w:val="none" w:sz="0" w:space="0" w:color="auto"/>
          </w:divBdr>
        </w:div>
        <w:div w:id="2095281661">
          <w:marLeft w:val="0"/>
          <w:marRight w:val="0"/>
          <w:marTop w:val="0"/>
          <w:marBottom w:val="0"/>
          <w:divBdr>
            <w:top w:val="none" w:sz="0" w:space="0" w:color="auto"/>
            <w:left w:val="none" w:sz="0" w:space="0" w:color="auto"/>
            <w:bottom w:val="none" w:sz="0" w:space="0" w:color="auto"/>
            <w:right w:val="none" w:sz="0" w:space="0" w:color="auto"/>
          </w:divBdr>
        </w:div>
        <w:div w:id="529269642">
          <w:marLeft w:val="0"/>
          <w:marRight w:val="0"/>
          <w:marTop w:val="0"/>
          <w:marBottom w:val="0"/>
          <w:divBdr>
            <w:top w:val="none" w:sz="0" w:space="0" w:color="auto"/>
            <w:left w:val="none" w:sz="0" w:space="0" w:color="auto"/>
            <w:bottom w:val="none" w:sz="0" w:space="0" w:color="auto"/>
            <w:right w:val="none" w:sz="0" w:space="0" w:color="auto"/>
          </w:divBdr>
        </w:div>
        <w:div w:id="1405104986">
          <w:marLeft w:val="0"/>
          <w:marRight w:val="0"/>
          <w:marTop w:val="0"/>
          <w:marBottom w:val="0"/>
          <w:divBdr>
            <w:top w:val="none" w:sz="0" w:space="0" w:color="auto"/>
            <w:left w:val="none" w:sz="0" w:space="0" w:color="auto"/>
            <w:bottom w:val="none" w:sz="0" w:space="0" w:color="auto"/>
            <w:right w:val="none" w:sz="0" w:space="0" w:color="auto"/>
          </w:divBdr>
        </w:div>
        <w:div w:id="433205376">
          <w:marLeft w:val="0"/>
          <w:marRight w:val="0"/>
          <w:marTop w:val="0"/>
          <w:marBottom w:val="0"/>
          <w:divBdr>
            <w:top w:val="none" w:sz="0" w:space="0" w:color="auto"/>
            <w:left w:val="none" w:sz="0" w:space="0" w:color="auto"/>
            <w:bottom w:val="none" w:sz="0" w:space="0" w:color="auto"/>
            <w:right w:val="none" w:sz="0" w:space="0" w:color="auto"/>
          </w:divBdr>
        </w:div>
        <w:div w:id="869563101">
          <w:marLeft w:val="0"/>
          <w:marRight w:val="0"/>
          <w:marTop w:val="0"/>
          <w:marBottom w:val="0"/>
          <w:divBdr>
            <w:top w:val="none" w:sz="0" w:space="0" w:color="auto"/>
            <w:left w:val="none" w:sz="0" w:space="0" w:color="auto"/>
            <w:bottom w:val="none" w:sz="0" w:space="0" w:color="auto"/>
            <w:right w:val="none" w:sz="0" w:space="0" w:color="auto"/>
          </w:divBdr>
        </w:div>
        <w:div w:id="306209031">
          <w:marLeft w:val="0"/>
          <w:marRight w:val="0"/>
          <w:marTop w:val="0"/>
          <w:marBottom w:val="0"/>
          <w:divBdr>
            <w:top w:val="none" w:sz="0" w:space="0" w:color="auto"/>
            <w:left w:val="none" w:sz="0" w:space="0" w:color="auto"/>
            <w:bottom w:val="none" w:sz="0" w:space="0" w:color="auto"/>
            <w:right w:val="none" w:sz="0" w:space="0" w:color="auto"/>
          </w:divBdr>
        </w:div>
        <w:div w:id="2057270069">
          <w:marLeft w:val="0"/>
          <w:marRight w:val="0"/>
          <w:marTop w:val="0"/>
          <w:marBottom w:val="0"/>
          <w:divBdr>
            <w:top w:val="none" w:sz="0" w:space="0" w:color="auto"/>
            <w:left w:val="none" w:sz="0" w:space="0" w:color="auto"/>
            <w:bottom w:val="none" w:sz="0" w:space="0" w:color="auto"/>
            <w:right w:val="none" w:sz="0" w:space="0" w:color="auto"/>
          </w:divBdr>
        </w:div>
        <w:div w:id="1772705836">
          <w:marLeft w:val="0"/>
          <w:marRight w:val="0"/>
          <w:marTop w:val="0"/>
          <w:marBottom w:val="0"/>
          <w:divBdr>
            <w:top w:val="none" w:sz="0" w:space="0" w:color="auto"/>
            <w:left w:val="none" w:sz="0" w:space="0" w:color="auto"/>
            <w:bottom w:val="none" w:sz="0" w:space="0" w:color="auto"/>
            <w:right w:val="none" w:sz="0" w:space="0" w:color="auto"/>
          </w:divBdr>
        </w:div>
        <w:div w:id="979308635">
          <w:marLeft w:val="0"/>
          <w:marRight w:val="0"/>
          <w:marTop w:val="0"/>
          <w:marBottom w:val="0"/>
          <w:divBdr>
            <w:top w:val="none" w:sz="0" w:space="0" w:color="auto"/>
            <w:left w:val="none" w:sz="0" w:space="0" w:color="auto"/>
            <w:bottom w:val="none" w:sz="0" w:space="0" w:color="auto"/>
            <w:right w:val="none" w:sz="0" w:space="0" w:color="auto"/>
          </w:divBdr>
        </w:div>
        <w:div w:id="2052653667">
          <w:marLeft w:val="0"/>
          <w:marRight w:val="0"/>
          <w:marTop w:val="0"/>
          <w:marBottom w:val="0"/>
          <w:divBdr>
            <w:top w:val="none" w:sz="0" w:space="0" w:color="auto"/>
            <w:left w:val="none" w:sz="0" w:space="0" w:color="auto"/>
            <w:bottom w:val="none" w:sz="0" w:space="0" w:color="auto"/>
            <w:right w:val="none" w:sz="0" w:space="0" w:color="auto"/>
          </w:divBdr>
        </w:div>
        <w:div w:id="215623600">
          <w:marLeft w:val="0"/>
          <w:marRight w:val="0"/>
          <w:marTop w:val="0"/>
          <w:marBottom w:val="0"/>
          <w:divBdr>
            <w:top w:val="none" w:sz="0" w:space="0" w:color="auto"/>
            <w:left w:val="none" w:sz="0" w:space="0" w:color="auto"/>
            <w:bottom w:val="none" w:sz="0" w:space="0" w:color="auto"/>
            <w:right w:val="none" w:sz="0" w:space="0" w:color="auto"/>
          </w:divBdr>
        </w:div>
        <w:div w:id="478960746">
          <w:marLeft w:val="0"/>
          <w:marRight w:val="0"/>
          <w:marTop w:val="0"/>
          <w:marBottom w:val="0"/>
          <w:divBdr>
            <w:top w:val="none" w:sz="0" w:space="0" w:color="auto"/>
            <w:left w:val="none" w:sz="0" w:space="0" w:color="auto"/>
            <w:bottom w:val="none" w:sz="0" w:space="0" w:color="auto"/>
            <w:right w:val="none" w:sz="0" w:space="0" w:color="auto"/>
          </w:divBdr>
        </w:div>
        <w:div w:id="2039119747">
          <w:marLeft w:val="0"/>
          <w:marRight w:val="0"/>
          <w:marTop w:val="0"/>
          <w:marBottom w:val="0"/>
          <w:divBdr>
            <w:top w:val="none" w:sz="0" w:space="0" w:color="auto"/>
            <w:left w:val="none" w:sz="0" w:space="0" w:color="auto"/>
            <w:bottom w:val="none" w:sz="0" w:space="0" w:color="auto"/>
            <w:right w:val="none" w:sz="0" w:space="0" w:color="auto"/>
          </w:divBdr>
        </w:div>
        <w:div w:id="1726486557">
          <w:marLeft w:val="0"/>
          <w:marRight w:val="0"/>
          <w:marTop w:val="0"/>
          <w:marBottom w:val="0"/>
          <w:divBdr>
            <w:top w:val="none" w:sz="0" w:space="0" w:color="auto"/>
            <w:left w:val="none" w:sz="0" w:space="0" w:color="auto"/>
            <w:bottom w:val="none" w:sz="0" w:space="0" w:color="auto"/>
            <w:right w:val="none" w:sz="0" w:space="0" w:color="auto"/>
          </w:divBdr>
        </w:div>
        <w:div w:id="626396602">
          <w:marLeft w:val="0"/>
          <w:marRight w:val="0"/>
          <w:marTop w:val="0"/>
          <w:marBottom w:val="0"/>
          <w:divBdr>
            <w:top w:val="none" w:sz="0" w:space="0" w:color="auto"/>
            <w:left w:val="none" w:sz="0" w:space="0" w:color="auto"/>
            <w:bottom w:val="none" w:sz="0" w:space="0" w:color="auto"/>
            <w:right w:val="none" w:sz="0" w:space="0" w:color="auto"/>
          </w:divBdr>
        </w:div>
        <w:div w:id="519246878">
          <w:marLeft w:val="0"/>
          <w:marRight w:val="0"/>
          <w:marTop w:val="0"/>
          <w:marBottom w:val="0"/>
          <w:divBdr>
            <w:top w:val="none" w:sz="0" w:space="0" w:color="auto"/>
            <w:left w:val="none" w:sz="0" w:space="0" w:color="auto"/>
            <w:bottom w:val="none" w:sz="0" w:space="0" w:color="auto"/>
            <w:right w:val="none" w:sz="0" w:space="0" w:color="auto"/>
          </w:divBdr>
        </w:div>
        <w:div w:id="1653364910">
          <w:marLeft w:val="0"/>
          <w:marRight w:val="0"/>
          <w:marTop w:val="0"/>
          <w:marBottom w:val="0"/>
          <w:divBdr>
            <w:top w:val="none" w:sz="0" w:space="0" w:color="auto"/>
            <w:left w:val="none" w:sz="0" w:space="0" w:color="auto"/>
            <w:bottom w:val="none" w:sz="0" w:space="0" w:color="auto"/>
            <w:right w:val="none" w:sz="0" w:space="0" w:color="auto"/>
          </w:divBdr>
        </w:div>
        <w:div w:id="903877059">
          <w:marLeft w:val="0"/>
          <w:marRight w:val="0"/>
          <w:marTop w:val="0"/>
          <w:marBottom w:val="0"/>
          <w:divBdr>
            <w:top w:val="none" w:sz="0" w:space="0" w:color="auto"/>
            <w:left w:val="none" w:sz="0" w:space="0" w:color="auto"/>
            <w:bottom w:val="none" w:sz="0" w:space="0" w:color="auto"/>
            <w:right w:val="none" w:sz="0" w:space="0" w:color="auto"/>
          </w:divBdr>
        </w:div>
      </w:divsChild>
    </w:div>
    <w:div w:id="50082209">
      <w:bodyDiv w:val="1"/>
      <w:marLeft w:val="0"/>
      <w:marRight w:val="0"/>
      <w:marTop w:val="0"/>
      <w:marBottom w:val="0"/>
      <w:divBdr>
        <w:top w:val="none" w:sz="0" w:space="0" w:color="auto"/>
        <w:left w:val="none" w:sz="0" w:space="0" w:color="auto"/>
        <w:bottom w:val="none" w:sz="0" w:space="0" w:color="auto"/>
        <w:right w:val="none" w:sz="0" w:space="0" w:color="auto"/>
      </w:divBdr>
    </w:div>
    <w:div w:id="53503730">
      <w:bodyDiv w:val="1"/>
      <w:marLeft w:val="0"/>
      <w:marRight w:val="0"/>
      <w:marTop w:val="0"/>
      <w:marBottom w:val="0"/>
      <w:divBdr>
        <w:top w:val="none" w:sz="0" w:space="0" w:color="auto"/>
        <w:left w:val="none" w:sz="0" w:space="0" w:color="auto"/>
        <w:bottom w:val="none" w:sz="0" w:space="0" w:color="auto"/>
        <w:right w:val="none" w:sz="0" w:space="0" w:color="auto"/>
      </w:divBdr>
    </w:div>
    <w:div w:id="58554432">
      <w:bodyDiv w:val="1"/>
      <w:marLeft w:val="0"/>
      <w:marRight w:val="0"/>
      <w:marTop w:val="0"/>
      <w:marBottom w:val="0"/>
      <w:divBdr>
        <w:top w:val="none" w:sz="0" w:space="0" w:color="auto"/>
        <w:left w:val="none" w:sz="0" w:space="0" w:color="auto"/>
        <w:bottom w:val="none" w:sz="0" w:space="0" w:color="auto"/>
        <w:right w:val="none" w:sz="0" w:space="0" w:color="auto"/>
      </w:divBdr>
      <w:divsChild>
        <w:div w:id="1132333749">
          <w:marLeft w:val="0"/>
          <w:marRight w:val="0"/>
          <w:marTop w:val="0"/>
          <w:marBottom w:val="0"/>
          <w:divBdr>
            <w:top w:val="none" w:sz="0" w:space="0" w:color="auto"/>
            <w:left w:val="none" w:sz="0" w:space="0" w:color="auto"/>
            <w:bottom w:val="none" w:sz="0" w:space="0" w:color="auto"/>
            <w:right w:val="none" w:sz="0" w:space="0" w:color="auto"/>
          </w:divBdr>
        </w:div>
        <w:div w:id="1253974981">
          <w:marLeft w:val="0"/>
          <w:marRight w:val="0"/>
          <w:marTop w:val="0"/>
          <w:marBottom w:val="0"/>
          <w:divBdr>
            <w:top w:val="none" w:sz="0" w:space="0" w:color="auto"/>
            <w:left w:val="none" w:sz="0" w:space="0" w:color="auto"/>
            <w:bottom w:val="none" w:sz="0" w:space="0" w:color="auto"/>
            <w:right w:val="none" w:sz="0" w:space="0" w:color="auto"/>
          </w:divBdr>
        </w:div>
        <w:div w:id="1588539001">
          <w:marLeft w:val="0"/>
          <w:marRight w:val="0"/>
          <w:marTop w:val="0"/>
          <w:marBottom w:val="0"/>
          <w:divBdr>
            <w:top w:val="none" w:sz="0" w:space="0" w:color="auto"/>
            <w:left w:val="none" w:sz="0" w:space="0" w:color="auto"/>
            <w:bottom w:val="none" w:sz="0" w:space="0" w:color="auto"/>
            <w:right w:val="none" w:sz="0" w:space="0" w:color="auto"/>
          </w:divBdr>
        </w:div>
        <w:div w:id="2141607008">
          <w:marLeft w:val="0"/>
          <w:marRight w:val="0"/>
          <w:marTop w:val="0"/>
          <w:marBottom w:val="0"/>
          <w:divBdr>
            <w:top w:val="none" w:sz="0" w:space="0" w:color="auto"/>
            <w:left w:val="none" w:sz="0" w:space="0" w:color="auto"/>
            <w:bottom w:val="none" w:sz="0" w:space="0" w:color="auto"/>
            <w:right w:val="none" w:sz="0" w:space="0" w:color="auto"/>
          </w:divBdr>
        </w:div>
        <w:div w:id="23748167">
          <w:marLeft w:val="0"/>
          <w:marRight w:val="0"/>
          <w:marTop w:val="0"/>
          <w:marBottom w:val="0"/>
          <w:divBdr>
            <w:top w:val="none" w:sz="0" w:space="0" w:color="auto"/>
            <w:left w:val="none" w:sz="0" w:space="0" w:color="auto"/>
            <w:bottom w:val="none" w:sz="0" w:space="0" w:color="auto"/>
            <w:right w:val="none" w:sz="0" w:space="0" w:color="auto"/>
          </w:divBdr>
        </w:div>
        <w:div w:id="1885482324">
          <w:marLeft w:val="0"/>
          <w:marRight w:val="0"/>
          <w:marTop w:val="0"/>
          <w:marBottom w:val="0"/>
          <w:divBdr>
            <w:top w:val="none" w:sz="0" w:space="0" w:color="auto"/>
            <w:left w:val="none" w:sz="0" w:space="0" w:color="auto"/>
            <w:bottom w:val="none" w:sz="0" w:space="0" w:color="auto"/>
            <w:right w:val="none" w:sz="0" w:space="0" w:color="auto"/>
          </w:divBdr>
        </w:div>
        <w:div w:id="362291503">
          <w:marLeft w:val="0"/>
          <w:marRight w:val="0"/>
          <w:marTop w:val="0"/>
          <w:marBottom w:val="0"/>
          <w:divBdr>
            <w:top w:val="none" w:sz="0" w:space="0" w:color="auto"/>
            <w:left w:val="none" w:sz="0" w:space="0" w:color="auto"/>
            <w:bottom w:val="none" w:sz="0" w:space="0" w:color="auto"/>
            <w:right w:val="none" w:sz="0" w:space="0" w:color="auto"/>
          </w:divBdr>
        </w:div>
        <w:div w:id="127432946">
          <w:marLeft w:val="0"/>
          <w:marRight w:val="0"/>
          <w:marTop w:val="0"/>
          <w:marBottom w:val="0"/>
          <w:divBdr>
            <w:top w:val="none" w:sz="0" w:space="0" w:color="auto"/>
            <w:left w:val="none" w:sz="0" w:space="0" w:color="auto"/>
            <w:bottom w:val="none" w:sz="0" w:space="0" w:color="auto"/>
            <w:right w:val="none" w:sz="0" w:space="0" w:color="auto"/>
          </w:divBdr>
        </w:div>
        <w:div w:id="2094006680">
          <w:marLeft w:val="0"/>
          <w:marRight w:val="0"/>
          <w:marTop w:val="0"/>
          <w:marBottom w:val="0"/>
          <w:divBdr>
            <w:top w:val="none" w:sz="0" w:space="0" w:color="auto"/>
            <w:left w:val="none" w:sz="0" w:space="0" w:color="auto"/>
            <w:bottom w:val="none" w:sz="0" w:space="0" w:color="auto"/>
            <w:right w:val="none" w:sz="0" w:space="0" w:color="auto"/>
          </w:divBdr>
        </w:div>
        <w:div w:id="858396664">
          <w:marLeft w:val="0"/>
          <w:marRight w:val="0"/>
          <w:marTop w:val="0"/>
          <w:marBottom w:val="0"/>
          <w:divBdr>
            <w:top w:val="none" w:sz="0" w:space="0" w:color="auto"/>
            <w:left w:val="none" w:sz="0" w:space="0" w:color="auto"/>
            <w:bottom w:val="none" w:sz="0" w:space="0" w:color="auto"/>
            <w:right w:val="none" w:sz="0" w:space="0" w:color="auto"/>
          </w:divBdr>
        </w:div>
        <w:div w:id="251666348">
          <w:marLeft w:val="0"/>
          <w:marRight w:val="0"/>
          <w:marTop w:val="0"/>
          <w:marBottom w:val="0"/>
          <w:divBdr>
            <w:top w:val="none" w:sz="0" w:space="0" w:color="auto"/>
            <w:left w:val="none" w:sz="0" w:space="0" w:color="auto"/>
            <w:bottom w:val="none" w:sz="0" w:space="0" w:color="auto"/>
            <w:right w:val="none" w:sz="0" w:space="0" w:color="auto"/>
          </w:divBdr>
        </w:div>
        <w:div w:id="147091225">
          <w:marLeft w:val="0"/>
          <w:marRight w:val="0"/>
          <w:marTop w:val="0"/>
          <w:marBottom w:val="0"/>
          <w:divBdr>
            <w:top w:val="none" w:sz="0" w:space="0" w:color="auto"/>
            <w:left w:val="none" w:sz="0" w:space="0" w:color="auto"/>
            <w:bottom w:val="none" w:sz="0" w:space="0" w:color="auto"/>
            <w:right w:val="none" w:sz="0" w:space="0" w:color="auto"/>
          </w:divBdr>
        </w:div>
        <w:div w:id="1045570210">
          <w:marLeft w:val="0"/>
          <w:marRight w:val="0"/>
          <w:marTop w:val="0"/>
          <w:marBottom w:val="0"/>
          <w:divBdr>
            <w:top w:val="none" w:sz="0" w:space="0" w:color="auto"/>
            <w:left w:val="none" w:sz="0" w:space="0" w:color="auto"/>
            <w:bottom w:val="none" w:sz="0" w:space="0" w:color="auto"/>
            <w:right w:val="none" w:sz="0" w:space="0" w:color="auto"/>
          </w:divBdr>
        </w:div>
        <w:div w:id="545680055">
          <w:marLeft w:val="0"/>
          <w:marRight w:val="0"/>
          <w:marTop w:val="0"/>
          <w:marBottom w:val="0"/>
          <w:divBdr>
            <w:top w:val="none" w:sz="0" w:space="0" w:color="auto"/>
            <w:left w:val="none" w:sz="0" w:space="0" w:color="auto"/>
            <w:bottom w:val="none" w:sz="0" w:space="0" w:color="auto"/>
            <w:right w:val="none" w:sz="0" w:space="0" w:color="auto"/>
          </w:divBdr>
        </w:div>
        <w:div w:id="658583003">
          <w:marLeft w:val="0"/>
          <w:marRight w:val="0"/>
          <w:marTop w:val="0"/>
          <w:marBottom w:val="0"/>
          <w:divBdr>
            <w:top w:val="none" w:sz="0" w:space="0" w:color="auto"/>
            <w:left w:val="none" w:sz="0" w:space="0" w:color="auto"/>
            <w:bottom w:val="none" w:sz="0" w:space="0" w:color="auto"/>
            <w:right w:val="none" w:sz="0" w:space="0" w:color="auto"/>
          </w:divBdr>
        </w:div>
        <w:div w:id="1323049321">
          <w:marLeft w:val="0"/>
          <w:marRight w:val="0"/>
          <w:marTop w:val="0"/>
          <w:marBottom w:val="0"/>
          <w:divBdr>
            <w:top w:val="none" w:sz="0" w:space="0" w:color="auto"/>
            <w:left w:val="none" w:sz="0" w:space="0" w:color="auto"/>
            <w:bottom w:val="none" w:sz="0" w:space="0" w:color="auto"/>
            <w:right w:val="none" w:sz="0" w:space="0" w:color="auto"/>
          </w:divBdr>
        </w:div>
        <w:div w:id="956762340">
          <w:marLeft w:val="0"/>
          <w:marRight w:val="0"/>
          <w:marTop w:val="0"/>
          <w:marBottom w:val="0"/>
          <w:divBdr>
            <w:top w:val="none" w:sz="0" w:space="0" w:color="auto"/>
            <w:left w:val="none" w:sz="0" w:space="0" w:color="auto"/>
            <w:bottom w:val="none" w:sz="0" w:space="0" w:color="auto"/>
            <w:right w:val="none" w:sz="0" w:space="0" w:color="auto"/>
          </w:divBdr>
        </w:div>
        <w:div w:id="796918535">
          <w:marLeft w:val="0"/>
          <w:marRight w:val="0"/>
          <w:marTop w:val="0"/>
          <w:marBottom w:val="0"/>
          <w:divBdr>
            <w:top w:val="none" w:sz="0" w:space="0" w:color="auto"/>
            <w:left w:val="none" w:sz="0" w:space="0" w:color="auto"/>
            <w:bottom w:val="none" w:sz="0" w:space="0" w:color="auto"/>
            <w:right w:val="none" w:sz="0" w:space="0" w:color="auto"/>
          </w:divBdr>
        </w:div>
        <w:div w:id="708259145">
          <w:marLeft w:val="0"/>
          <w:marRight w:val="0"/>
          <w:marTop w:val="0"/>
          <w:marBottom w:val="0"/>
          <w:divBdr>
            <w:top w:val="none" w:sz="0" w:space="0" w:color="auto"/>
            <w:left w:val="none" w:sz="0" w:space="0" w:color="auto"/>
            <w:bottom w:val="none" w:sz="0" w:space="0" w:color="auto"/>
            <w:right w:val="none" w:sz="0" w:space="0" w:color="auto"/>
          </w:divBdr>
        </w:div>
        <w:div w:id="1644888329">
          <w:marLeft w:val="0"/>
          <w:marRight w:val="0"/>
          <w:marTop w:val="0"/>
          <w:marBottom w:val="0"/>
          <w:divBdr>
            <w:top w:val="none" w:sz="0" w:space="0" w:color="auto"/>
            <w:left w:val="none" w:sz="0" w:space="0" w:color="auto"/>
            <w:bottom w:val="none" w:sz="0" w:space="0" w:color="auto"/>
            <w:right w:val="none" w:sz="0" w:space="0" w:color="auto"/>
          </w:divBdr>
        </w:div>
        <w:div w:id="1121529934">
          <w:marLeft w:val="0"/>
          <w:marRight w:val="0"/>
          <w:marTop w:val="0"/>
          <w:marBottom w:val="0"/>
          <w:divBdr>
            <w:top w:val="none" w:sz="0" w:space="0" w:color="auto"/>
            <w:left w:val="none" w:sz="0" w:space="0" w:color="auto"/>
            <w:bottom w:val="none" w:sz="0" w:space="0" w:color="auto"/>
            <w:right w:val="none" w:sz="0" w:space="0" w:color="auto"/>
          </w:divBdr>
        </w:div>
        <w:div w:id="1103643932">
          <w:marLeft w:val="0"/>
          <w:marRight w:val="0"/>
          <w:marTop w:val="0"/>
          <w:marBottom w:val="0"/>
          <w:divBdr>
            <w:top w:val="none" w:sz="0" w:space="0" w:color="auto"/>
            <w:left w:val="none" w:sz="0" w:space="0" w:color="auto"/>
            <w:bottom w:val="none" w:sz="0" w:space="0" w:color="auto"/>
            <w:right w:val="none" w:sz="0" w:space="0" w:color="auto"/>
          </w:divBdr>
        </w:div>
        <w:div w:id="1333410048">
          <w:marLeft w:val="0"/>
          <w:marRight w:val="0"/>
          <w:marTop w:val="0"/>
          <w:marBottom w:val="0"/>
          <w:divBdr>
            <w:top w:val="none" w:sz="0" w:space="0" w:color="auto"/>
            <w:left w:val="none" w:sz="0" w:space="0" w:color="auto"/>
            <w:bottom w:val="none" w:sz="0" w:space="0" w:color="auto"/>
            <w:right w:val="none" w:sz="0" w:space="0" w:color="auto"/>
          </w:divBdr>
        </w:div>
        <w:div w:id="1222136072">
          <w:marLeft w:val="0"/>
          <w:marRight w:val="0"/>
          <w:marTop w:val="0"/>
          <w:marBottom w:val="0"/>
          <w:divBdr>
            <w:top w:val="none" w:sz="0" w:space="0" w:color="auto"/>
            <w:left w:val="none" w:sz="0" w:space="0" w:color="auto"/>
            <w:bottom w:val="none" w:sz="0" w:space="0" w:color="auto"/>
            <w:right w:val="none" w:sz="0" w:space="0" w:color="auto"/>
          </w:divBdr>
        </w:div>
        <w:div w:id="867909935">
          <w:marLeft w:val="0"/>
          <w:marRight w:val="0"/>
          <w:marTop w:val="0"/>
          <w:marBottom w:val="0"/>
          <w:divBdr>
            <w:top w:val="none" w:sz="0" w:space="0" w:color="auto"/>
            <w:left w:val="none" w:sz="0" w:space="0" w:color="auto"/>
            <w:bottom w:val="none" w:sz="0" w:space="0" w:color="auto"/>
            <w:right w:val="none" w:sz="0" w:space="0" w:color="auto"/>
          </w:divBdr>
        </w:div>
        <w:div w:id="1251961080">
          <w:marLeft w:val="0"/>
          <w:marRight w:val="0"/>
          <w:marTop w:val="0"/>
          <w:marBottom w:val="0"/>
          <w:divBdr>
            <w:top w:val="none" w:sz="0" w:space="0" w:color="auto"/>
            <w:left w:val="none" w:sz="0" w:space="0" w:color="auto"/>
            <w:bottom w:val="none" w:sz="0" w:space="0" w:color="auto"/>
            <w:right w:val="none" w:sz="0" w:space="0" w:color="auto"/>
          </w:divBdr>
        </w:div>
        <w:div w:id="681316373">
          <w:marLeft w:val="0"/>
          <w:marRight w:val="0"/>
          <w:marTop w:val="0"/>
          <w:marBottom w:val="0"/>
          <w:divBdr>
            <w:top w:val="none" w:sz="0" w:space="0" w:color="auto"/>
            <w:left w:val="none" w:sz="0" w:space="0" w:color="auto"/>
            <w:bottom w:val="none" w:sz="0" w:space="0" w:color="auto"/>
            <w:right w:val="none" w:sz="0" w:space="0" w:color="auto"/>
          </w:divBdr>
        </w:div>
        <w:div w:id="92435305">
          <w:marLeft w:val="0"/>
          <w:marRight w:val="0"/>
          <w:marTop w:val="0"/>
          <w:marBottom w:val="0"/>
          <w:divBdr>
            <w:top w:val="none" w:sz="0" w:space="0" w:color="auto"/>
            <w:left w:val="none" w:sz="0" w:space="0" w:color="auto"/>
            <w:bottom w:val="none" w:sz="0" w:space="0" w:color="auto"/>
            <w:right w:val="none" w:sz="0" w:space="0" w:color="auto"/>
          </w:divBdr>
        </w:div>
        <w:div w:id="692270952">
          <w:marLeft w:val="0"/>
          <w:marRight w:val="0"/>
          <w:marTop w:val="0"/>
          <w:marBottom w:val="0"/>
          <w:divBdr>
            <w:top w:val="none" w:sz="0" w:space="0" w:color="auto"/>
            <w:left w:val="none" w:sz="0" w:space="0" w:color="auto"/>
            <w:bottom w:val="none" w:sz="0" w:space="0" w:color="auto"/>
            <w:right w:val="none" w:sz="0" w:space="0" w:color="auto"/>
          </w:divBdr>
        </w:div>
        <w:div w:id="393313901">
          <w:marLeft w:val="0"/>
          <w:marRight w:val="0"/>
          <w:marTop w:val="0"/>
          <w:marBottom w:val="0"/>
          <w:divBdr>
            <w:top w:val="none" w:sz="0" w:space="0" w:color="auto"/>
            <w:left w:val="none" w:sz="0" w:space="0" w:color="auto"/>
            <w:bottom w:val="none" w:sz="0" w:space="0" w:color="auto"/>
            <w:right w:val="none" w:sz="0" w:space="0" w:color="auto"/>
          </w:divBdr>
        </w:div>
        <w:div w:id="1106073617">
          <w:marLeft w:val="0"/>
          <w:marRight w:val="0"/>
          <w:marTop w:val="0"/>
          <w:marBottom w:val="0"/>
          <w:divBdr>
            <w:top w:val="none" w:sz="0" w:space="0" w:color="auto"/>
            <w:left w:val="none" w:sz="0" w:space="0" w:color="auto"/>
            <w:bottom w:val="none" w:sz="0" w:space="0" w:color="auto"/>
            <w:right w:val="none" w:sz="0" w:space="0" w:color="auto"/>
          </w:divBdr>
        </w:div>
        <w:div w:id="706217593">
          <w:marLeft w:val="0"/>
          <w:marRight w:val="0"/>
          <w:marTop w:val="0"/>
          <w:marBottom w:val="0"/>
          <w:divBdr>
            <w:top w:val="none" w:sz="0" w:space="0" w:color="auto"/>
            <w:left w:val="none" w:sz="0" w:space="0" w:color="auto"/>
            <w:bottom w:val="none" w:sz="0" w:space="0" w:color="auto"/>
            <w:right w:val="none" w:sz="0" w:space="0" w:color="auto"/>
          </w:divBdr>
        </w:div>
        <w:div w:id="1645547701">
          <w:marLeft w:val="0"/>
          <w:marRight w:val="0"/>
          <w:marTop w:val="0"/>
          <w:marBottom w:val="0"/>
          <w:divBdr>
            <w:top w:val="none" w:sz="0" w:space="0" w:color="auto"/>
            <w:left w:val="none" w:sz="0" w:space="0" w:color="auto"/>
            <w:bottom w:val="none" w:sz="0" w:space="0" w:color="auto"/>
            <w:right w:val="none" w:sz="0" w:space="0" w:color="auto"/>
          </w:divBdr>
        </w:div>
        <w:div w:id="1978878913">
          <w:marLeft w:val="0"/>
          <w:marRight w:val="0"/>
          <w:marTop w:val="0"/>
          <w:marBottom w:val="0"/>
          <w:divBdr>
            <w:top w:val="none" w:sz="0" w:space="0" w:color="auto"/>
            <w:left w:val="none" w:sz="0" w:space="0" w:color="auto"/>
            <w:bottom w:val="none" w:sz="0" w:space="0" w:color="auto"/>
            <w:right w:val="none" w:sz="0" w:space="0" w:color="auto"/>
          </w:divBdr>
        </w:div>
        <w:div w:id="986207759">
          <w:marLeft w:val="0"/>
          <w:marRight w:val="0"/>
          <w:marTop w:val="0"/>
          <w:marBottom w:val="0"/>
          <w:divBdr>
            <w:top w:val="none" w:sz="0" w:space="0" w:color="auto"/>
            <w:left w:val="none" w:sz="0" w:space="0" w:color="auto"/>
            <w:bottom w:val="none" w:sz="0" w:space="0" w:color="auto"/>
            <w:right w:val="none" w:sz="0" w:space="0" w:color="auto"/>
          </w:divBdr>
        </w:div>
        <w:div w:id="242305321">
          <w:marLeft w:val="0"/>
          <w:marRight w:val="0"/>
          <w:marTop w:val="0"/>
          <w:marBottom w:val="0"/>
          <w:divBdr>
            <w:top w:val="none" w:sz="0" w:space="0" w:color="auto"/>
            <w:left w:val="none" w:sz="0" w:space="0" w:color="auto"/>
            <w:bottom w:val="none" w:sz="0" w:space="0" w:color="auto"/>
            <w:right w:val="none" w:sz="0" w:space="0" w:color="auto"/>
          </w:divBdr>
        </w:div>
        <w:div w:id="965895026">
          <w:marLeft w:val="0"/>
          <w:marRight w:val="0"/>
          <w:marTop w:val="0"/>
          <w:marBottom w:val="0"/>
          <w:divBdr>
            <w:top w:val="none" w:sz="0" w:space="0" w:color="auto"/>
            <w:left w:val="none" w:sz="0" w:space="0" w:color="auto"/>
            <w:bottom w:val="none" w:sz="0" w:space="0" w:color="auto"/>
            <w:right w:val="none" w:sz="0" w:space="0" w:color="auto"/>
          </w:divBdr>
        </w:div>
        <w:div w:id="1109743957">
          <w:marLeft w:val="0"/>
          <w:marRight w:val="0"/>
          <w:marTop w:val="0"/>
          <w:marBottom w:val="0"/>
          <w:divBdr>
            <w:top w:val="none" w:sz="0" w:space="0" w:color="auto"/>
            <w:left w:val="none" w:sz="0" w:space="0" w:color="auto"/>
            <w:bottom w:val="none" w:sz="0" w:space="0" w:color="auto"/>
            <w:right w:val="none" w:sz="0" w:space="0" w:color="auto"/>
          </w:divBdr>
        </w:div>
        <w:div w:id="1080374171">
          <w:marLeft w:val="0"/>
          <w:marRight w:val="0"/>
          <w:marTop w:val="0"/>
          <w:marBottom w:val="0"/>
          <w:divBdr>
            <w:top w:val="none" w:sz="0" w:space="0" w:color="auto"/>
            <w:left w:val="none" w:sz="0" w:space="0" w:color="auto"/>
            <w:bottom w:val="none" w:sz="0" w:space="0" w:color="auto"/>
            <w:right w:val="none" w:sz="0" w:space="0" w:color="auto"/>
          </w:divBdr>
        </w:div>
        <w:div w:id="1745645850">
          <w:marLeft w:val="0"/>
          <w:marRight w:val="0"/>
          <w:marTop w:val="0"/>
          <w:marBottom w:val="0"/>
          <w:divBdr>
            <w:top w:val="none" w:sz="0" w:space="0" w:color="auto"/>
            <w:left w:val="none" w:sz="0" w:space="0" w:color="auto"/>
            <w:bottom w:val="none" w:sz="0" w:space="0" w:color="auto"/>
            <w:right w:val="none" w:sz="0" w:space="0" w:color="auto"/>
          </w:divBdr>
        </w:div>
        <w:div w:id="213126064">
          <w:marLeft w:val="0"/>
          <w:marRight w:val="0"/>
          <w:marTop w:val="0"/>
          <w:marBottom w:val="0"/>
          <w:divBdr>
            <w:top w:val="none" w:sz="0" w:space="0" w:color="auto"/>
            <w:left w:val="none" w:sz="0" w:space="0" w:color="auto"/>
            <w:bottom w:val="none" w:sz="0" w:space="0" w:color="auto"/>
            <w:right w:val="none" w:sz="0" w:space="0" w:color="auto"/>
          </w:divBdr>
        </w:div>
        <w:div w:id="2055810857">
          <w:marLeft w:val="0"/>
          <w:marRight w:val="0"/>
          <w:marTop w:val="0"/>
          <w:marBottom w:val="0"/>
          <w:divBdr>
            <w:top w:val="none" w:sz="0" w:space="0" w:color="auto"/>
            <w:left w:val="none" w:sz="0" w:space="0" w:color="auto"/>
            <w:bottom w:val="none" w:sz="0" w:space="0" w:color="auto"/>
            <w:right w:val="none" w:sz="0" w:space="0" w:color="auto"/>
          </w:divBdr>
        </w:div>
        <w:div w:id="1213807100">
          <w:marLeft w:val="0"/>
          <w:marRight w:val="0"/>
          <w:marTop w:val="0"/>
          <w:marBottom w:val="0"/>
          <w:divBdr>
            <w:top w:val="none" w:sz="0" w:space="0" w:color="auto"/>
            <w:left w:val="none" w:sz="0" w:space="0" w:color="auto"/>
            <w:bottom w:val="none" w:sz="0" w:space="0" w:color="auto"/>
            <w:right w:val="none" w:sz="0" w:space="0" w:color="auto"/>
          </w:divBdr>
        </w:div>
        <w:div w:id="181670991">
          <w:marLeft w:val="0"/>
          <w:marRight w:val="0"/>
          <w:marTop w:val="0"/>
          <w:marBottom w:val="0"/>
          <w:divBdr>
            <w:top w:val="none" w:sz="0" w:space="0" w:color="auto"/>
            <w:left w:val="none" w:sz="0" w:space="0" w:color="auto"/>
            <w:bottom w:val="none" w:sz="0" w:space="0" w:color="auto"/>
            <w:right w:val="none" w:sz="0" w:space="0" w:color="auto"/>
          </w:divBdr>
        </w:div>
        <w:div w:id="516696841">
          <w:marLeft w:val="0"/>
          <w:marRight w:val="0"/>
          <w:marTop w:val="0"/>
          <w:marBottom w:val="0"/>
          <w:divBdr>
            <w:top w:val="none" w:sz="0" w:space="0" w:color="auto"/>
            <w:left w:val="none" w:sz="0" w:space="0" w:color="auto"/>
            <w:bottom w:val="none" w:sz="0" w:space="0" w:color="auto"/>
            <w:right w:val="none" w:sz="0" w:space="0" w:color="auto"/>
          </w:divBdr>
        </w:div>
        <w:div w:id="315915353">
          <w:marLeft w:val="0"/>
          <w:marRight w:val="0"/>
          <w:marTop w:val="0"/>
          <w:marBottom w:val="0"/>
          <w:divBdr>
            <w:top w:val="none" w:sz="0" w:space="0" w:color="auto"/>
            <w:left w:val="none" w:sz="0" w:space="0" w:color="auto"/>
            <w:bottom w:val="none" w:sz="0" w:space="0" w:color="auto"/>
            <w:right w:val="none" w:sz="0" w:space="0" w:color="auto"/>
          </w:divBdr>
        </w:div>
        <w:div w:id="287979356">
          <w:marLeft w:val="0"/>
          <w:marRight w:val="0"/>
          <w:marTop w:val="0"/>
          <w:marBottom w:val="0"/>
          <w:divBdr>
            <w:top w:val="none" w:sz="0" w:space="0" w:color="auto"/>
            <w:left w:val="none" w:sz="0" w:space="0" w:color="auto"/>
            <w:bottom w:val="none" w:sz="0" w:space="0" w:color="auto"/>
            <w:right w:val="none" w:sz="0" w:space="0" w:color="auto"/>
          </w:divBdr>
        </w:div>
        <w:div w:id="1312783337">
          <w:marLeft w:val="0"/>
          <w:marRight w:val="0"/>
          <w:marTop w:val="0"/>
          <w:marBottom w:val="0"/>
          <w:divBdr>
            <w:top w:val="none" w:sz="0" w:space="0" w:color="auto"/>
            <w:left w:val="none" w:sz="0" w:space="0" w:color="auto"/>
            <w:bottom w:val="none" w:sz="0" w:space="0" w:color="auto"/>
            <w:right w:val="none" w:sz="0" w:space="0" w:color="auto"/>
          </w:divBdr>
        </w:div>
        <w:div w:id="1018316770">
          <w:marLeft w:val="0"/>
          <w:marRight w:val="0"/>
          <w:marTop w:val="0"/>
          <w:marBottom w:val="0"/>
          <w:divBdr>
            <w:top w:val="none" w:sz="0" w:space="0" w:color="auto"/>
            <w:left w:val="none" w:sz="0" w:space="0" w:color="auto"/>
            <w:bottom w:val="none" w:sz="0" w:space="0" w:color="auto"/>
            <w:right w:val="none" w:sz="0" w:space="0" w:color="auto"/>
          </w:divBdr>
        </w:div>
        <w:div w:id="1337926669">
          <w:marLeft w:val="0"/>
          <w:marRight w:val="0"/>
          <w:marTop w:val="0"/>
          <w:marBottom w:val="0"/>
          <w:divBdr>
            <w:top w:val="none" w:sz="0" w:space="0" w:color="auto"/>
            <w:left w:val="none" w:sz="0" w:space="0" w:color="auto"/>
            <w:bottom w:val="none" w:sz="0" w:space="0" w:color="auto"/>
            <w:right w:val="none" w:sz="0" w:space="0" w:color="auto"/>
          </w:divBdr>
        </w:div>
        <w:div w:id="583732717">
          <w:marLeft w:val="0"/>
          <w:marRight w:val="0"/>
          <w:marTop w:val="0"/>
          <w:marBottom w:val="0"/>
          <w:divBdr>
            <w:top w:val="none" w:sz="0" w:space="0" w:color="auto"/>
            <w:left w:val="none" w:sz="0" w:space="0" w:color="auto"/>
            <w:bottom w:val="none" w:sz="0" w:space="0" w:color="auto"/>
            <w:right w:val="none" w:sz="0" w:space="0" w:color="auto"/>
          </w:divBdr>
        </w:div>
        <w:div w:id="1139566275">
          <w:marLeft w:val="0"/>
          <w:marRight w:val="0"/>
          <w:marTop w:val="0"/>
          <w:marBottom w:val="0"/>
          <w:divBdr>
            <w:top w:val="none" w:sz="0" w:space="0" w:color="auto"/>
            <w:left w:val="none" w:sz="0" w:space="0" w:color="auto"/>
            <w:bottom w:val="none" w:sz="0" w:space="0" w:color="auto"/>
            <w:right w:val="none" w:sz="0" w:space="0" w:color="auto"/>
          </w:divBdr>
        </w:div>
        <w:div w:id="1582989217">
          <w:marLeft w:val="0"/>
          <w:marRight w:val="0"/>
          <w:marTop w:val="0"/>
          <w:marBottom w:val="0"/>
          <w:divBdr>
            <w:top w:val="none" w:sz="0" w:space="0" w:color="auto"/>
            <w:left w:val="none" w:sz="0" w:space="0" w:color="auto"/>
            <w:bottom w:val="none" w:sz="0" w:space="0" w:color="auto"/>
            <w:right w:val="none" w:sz="0" w:space="0" w:color="auto"/>
          </w:divBdr>
        </w:div>
        <w:div w:id="1763335950">
          <w:marLeft w:val="0"/>
          <w:marRight w:val="0"/>
          <w:marTop w:val="0"/>
          <w:marBottom w:val="0"/>
          <w:divBdr>
            <w:top w:val="none" w:sz="0" w:space="0" w:color="auto"/>
            <w:left w:val="none" w:sz="0" w:space="0" w:color="auto"/>
            <w:bottom w:val="none" w:sz="0" w:space="0" w:color="auto"/>
            <w:right w:val="none" w:sz="0" w:space="0" w:color="auto"/>
          </w:divBdr>
        </w:div>
        <w:div w:id="1283800259">
          <w:marLeft w:val="0"/>
          <w:marRight w:val="0"/>
          <w:marTop w:val="0"/>
          <w:marBottom w:val="0"/>
          <w:divBdr>
            <w:top w:val="none" w:sz="0" w:space="0" w:color="auto"/>
            <w:left w:val="none" w:sz="0" w:space="0" w:color="auto"/>
            <w:bottom w:val="none" w:sz="0" w:space="0" w:color="auto"/>
            <w:right w:val="none" w:sz="0" w:space="0" w:color="auto"/>
          </w:divBdr>
        </w:div>
        <w:div w:id="269241864">
          <w:marLeft w:val="0"/>
          <w:marRight w:val="0"/>
          <w:marTop w:val="0"/>
          <w:marBottom w:val="0"/>
          <w:divBdr>
            <w:top w:val="none" w:sz="0" w:space="0" w:color="auto"/>
            <w:left w:val="none" w:sz="0" w:space="0" w:color="auto"/>
            <w:bottom w:val="none" w:sz="0" w:space="0" w:color="auto"/>
            <w:right w:val="none" w:sz="0" w:space="0" w:color="auto"/>
          </w:divBdr>
        </w:div>
        <w:div w:id="672151163">
          <w:marLeft w:val="0"/>
          <w:marRight w:val="0"/>
          <w:marTop w:val="0"/>
          <w:marBottom w:val="0"/>
          <w:divBdr>
            <w:top w:val="none" w:sz="0" w:space="0" w:color="auto"/>
            <w:left w:val="none" w:sz="0" w:space="0" w:color="auto"/>
            <w:bottom w:val="none" w:sz="0" w:space="0" w:color="auto"/>
            <w:right w:val="none" w:sz="0" w:space="0" w:color="auto"/>
          </w:divBdr>
        </w:div>
        <w:div w:id="772436846">
          <w:marLeft w:val="0"/>
          <w:marRight w:val="0"/>
          <w:marTop w:val="0"/>
          <w:marBottom w:val="0"/>
          <w:divBdr>
            <w:top w:val="none" w:sz="0" w:space="0" w:color="auto"/>
            <w:left w:val="none" w:sz="0" w:space="0" w:color="auto"/>
            <w:bottom w:val="none" w:sz="0" w:space="0" w:color="auto"/>
            <w:right w:val="none" w:sz="0" w:space="0" w:color="auto"/>
          </w:divBdr>
        </w:div>
        <w:div w:id="2007200386">
          <w:marLeft w:val="0"/>
          <w:marRight w:val="0"/>
          <w:marTop w:val="0"/>
          <w:marBottom w:val="0"/>
          <w:divBdr>
            <w:top w:val="none" w:sz="0" w:space="0" w:color="auto"/>
            <w:left w:val="none" w:sz="0" w:space="0" w:color="auto"/>
            <w:bottom w:val="none" w:sz="0" w:space="0" w:color="auto"/>
            <w:right w:val="none" w:sz="0" w:space="0" w:color="auto"/>
          </w:divBdr>
        </w:div>
      </w:divsChild>
    </w:div>
    <w:div w:id="60101884">
      <w:bodyDiv w:val="1"/>
      <w:marLeft w:val="0"/>
      <w:marRight w:val="0"/>
      <w:marTop w:val="0"/>
      <w:marBottom w:val="0"/>
      <w:divBdr>
        <w:top w:val="none" w:sz="0" w:space="0" w:color="auto"/>
        <w:left w:val="none" w:sz="0" w:space="0" w:color="auto"/>
        <w:bottom w:val="none" w:sz="0" w:space="0" w:color="auto"/>
        <w:right w:val="none" w:sz="0" w:space="0" w:color="auto"/>
      </w:divBdr>
      <w:divsChild>
        <w:div w:id="381173806">
          <w:marLeft w:val="0"/>
          <w:marRight w:val="0"/>
          <w:marTop w:val="0"/>
          <w:marBottom w:val="0"/>
          <w:divBdr>
            <w:top w:val="none" w:sz="0" w:space="0" w:color="auto"/>
            <w:left w:val="none" w:sz="0" w:space="0" w:color="auto"/>
            <w:bottom w:val="none" w:sz="0" w:space="0" w:color="auto"/>
            <w:right w:val="none" w:sz="0" w:space="0" w:color="auto"/>
          </w:divBdr>
        </w:div>
        <w:div w:id="982277324">
          <w:marLeft w:val="0"/>
          <w:marRight w:val="0"/>
          <w:marTop w:val="0"/>
          <w:marBottom w:val="0"/>
          <w:divBdr>
            <w:top w:val="none" w:sz="0" w:space="0" w:color="auto"/>
            <w:left w:val="none" w:sz="0" w:space="0" w:color="auto"/>
            <w:bottom w:val="none" w:sz="0" w:space="0" w:color="auto"/>
            <w:right w:val="none" w:sz="0" w:space="0" w:color="auto"/>
          </w:divBdr>
        </w:div>
        <w:div w:id="542594188">
          <w:marLeft w:val="0"/>
          <w:marRight w:val="0"/>
          <w:marTop w:val="0"/>
          <w:marBottom w:val="0"/>
          <w:divBdr>
            <w:top w:val="none" w:sz="0" w:space="0" w:color="auto"/>
            <w:left w:val="none" w:sz="0" w:space="0" w:color="auto"/>
            <w:bottom w:val="none" w:sz="0" w:space="0" w:color="auto"/>
            <w:right w:val="none" w:sz="0" w:space="0" w:color="auto"/>
          </w:divBdr>
        </w:div>
        <w:div w:id="446656129">
          <w:marLeft w:val="0"/>
          <w:marRight w:val="0"/>
          <w:marTop w:val="0"/>
          <w:marBottom w:val="0"/>
          <w:divBdr>
            <w:top w:val="none" w:sz="0" w:space="0" w:color="auto"/>
            <w:left w:val="none" w:sz="0" w:space="0" w:color="auto"/>
            <w:bottom w:val="none" w:sz="0" w:space="0" w:color="auto"/>
            <w:right w:val="none" w:sz="0" w:space="0" w:color="auto"/>
          </w:divBdr>
        </w:div>
        <w:div w:id="1784230816">
          <w:marLeft w:val="0"/>
          <w:marRight w:val="0"/>
          <w:marTop w:val="0"/>
          <w:marBottom w:val="0"/>
          <w:divBdr>
            <w:top w:val="none" w:sz="0" w:space="0" w:color="auto"/>
            <w:left w:val="none" w:sz="0" w:space="0" w:color="auto"/>
            <w:bottom w:val="none" w:sz="0" w:space="0" w:color="auto"/>
            <w:right w:val="none" w:sz="0" w:space="0" w:color="auto"/>
          </w:divBdr>
        </w:div>
        <w:div w:id="291330459">
          <w:marLeft w:val="0"/>
          <w:marRight w:val="0"/>
          <w:marTop w:val="0"/>
          <w:marBottom w:val="0"/>
          <w:divBdr>
            <w:top w:val="none" w:sz="0" w:space="0" w:color="auto"/>
            <w:left w:val="none" w:sz="0" w:space="0" w:color="auto"/>
            <w:bottom w:val="none" w:sz="0" w:space="0" w:color="auto"/>
            <w:right w:val="none" w:sz="0" w:space="0" w:color="auto"/>
          </w:divBdr>
        </w:div>
        <w:div w:id="564921811">
          <w:marLeft w:val="0"/>
          <w:marRight w:val="0"/>
          <w:marTop w:val="0"/>
          <w:marBottom w:val="0"/>
          <w:divBdr>
            <w:top w:val="none" w:sz="0" w:space="0" w:color="auto"/>
            <w:left w:val="none" w:sz="0" w:space="0" w:color="auto"/>
            <w:bottom w:val="none" w:sz="0" w:space="0" w:color="auto"/>
            <w:right w:val="none" w:sz="0" w:space="0" w:color="auto"/>
          </w:divBdr>
        </w:div>
        <w:div w:id="1898280133">
          <w:marLeft w:val="0"/>
          <w:marRight w:val="0"/>
          <w:marTop w:val="0"/>
          <w:marBottom w:val="0"/>
          <w:divBdr>
            <w:top w:val="none" w:sz="0" w:space="0" w:color="auto"/>
            <w:left w:val="none" w:sz="0" w:space="0" w:color="auto"/>
            <w:bottom w:val="none" w:sz="0" w:space="0" w:color="auto"/>
            <w:right w:val="none" w:sz="0" w:space="0" w:color="auto"/>
          </w:divBdr>
        </w:div>
        <w:div w:id="1465392183">
          <w:marLeft w:val="0"/>
          <w:marRight w:val="0"/>
          <w:marTop w:val="0"/>
          <w:marBottom w:val="0"/>
          <w:divBdr>
            <w:top w:val="none" w:sz="0" w:space="0" w:color="auto"/>
            <w:left w:val="none" w:sz="0" w:space="0" w:color="auto"/>
            <w:bottom w:val="none" w:sz="0" w:space="0" w:color="auto"/>
            <w:right w:val="none" w:sz="0" w:space="0" w:color="auto"/>
          </w:divBdr>
        </w:div>
        <w:div w:id="86510858">
          <w:marLeft w:val="0"/>
          <w:marRight w:val="0"/>
          <w:marTop w:val="0"/>
          <w:marBottom w:val="0"/>
          <w:divBdr>
            <w:top w:val="none" w:sz="0" w:space="0" w:color="auto"/>
            <w:left w:val="none" w:sz="0" w:space="0" w:color="auto"/>
            <w:bottom w:val="none" w:sz="0" w:space="0" w:color="auto"/>
            <w:right w:val="none" w:sz="0" w:space="0" w:color="auto"/>
          </w:divBdr>
        </w:div>
        <w:div w:id="892883651">
          <w:marLeft w:val="0"/>
          <w:marRight w:val="0"/>
          <w:marTop w:val="0"/>
          <w:marBottom w:val="0"/>
          <w:divBdr>
            <w:top w:val="none" w:sz="0" w:space="0" w:color="auto"/>
            <w:left w:val="none" w:sz="0" w:space="0" w:color="auto"/>
            <w:bottom w:val="none" w:sz="0" w:space="0" w:color="auto"/>
            <w:right w:val="none" w:sz="0" w:space="0" w:color="auto"/>
          </w:divBdr>
        </w:div>
        <w:div w:id="468666160">
          <w:marLeft w:val="0"/>
          <w:marRight w:val="0"/>
          <w:marTop w:val="0"/>
          <w:marBottom w:val="0"/>
          <w:divBdr>
            <w:top w:val="none" w:sz="0" w:space="0" w:color="auto"/>
            <w:left w:val="none" w:sz="0" w:space="0" w:color="auto"/>
            <w:bottom w:val="none" w:sz="0" w:space="0" w:color="auto"/>
            <w:right w:val="none" w:sz="0" w:space="0" w:color="auto"/>
          </w:divBdr>
        </w:div>
        <w:div w:id="173693693">
          <w:marLeft w:val="0"/>
          <w:marRight w:val="0"/>
          <w:marTop w:val="0"/>
          <w:marBottom w:val="0"/>
          <w:divBdr>
            <w:top w:val="none" w:sz="0" w:space="0" w:color="auto"/>
            <w:left w:val="none" w:sz="0" w:space="0" w:color="auto"/>
            <w:bottom w:val="none" w:sz="0" w:space="0" w:color="auto"/>
            <w:right w:val="none" w:sz="0" w:space="0" w:color="auto"/>
          </w:divBdr>
        </w:div>
        <w:div w:id="1092312623">
          <w:marLeft w:val="0"/>
          <w:marRight w:val="0"/>
          <w:marTop w:val="0"/>
          <w:marBottom w:val="0"/>
          <w:divBdr>
            <w:top w:val="none" w:sz="0" w:space="0" w:color="auto"/>
            <w:left w:val="none" w:sz="0" w:space="0" w:color="auto"/>
            <w:bottom w:val="none" w:sz="0" w:space="0" w:color="auto"/>
            <w:right w:val="none" w:sz="0" w:space="0" w:color="auto"/>
          </w:divBdr>
        </w:div>
        <w:div w:id="1530485054">
          <w:marLeft w:val="0"/>
          <w:marRight w:val="0"/>
          <w:marTop w:val="0"/>
          <w:marBottom w:val="0"/>
          <w:divBdr>
            <w:top w:val="none" w:sz="0" w:space="0" w:color="auto"/>
            <w:left w:val="none" w:sz="0" w:space="0" w:color="auto"/>
            <w:bottom w:val="none" w:sz="0" w:space="0" w:color="auto"/>
            <w:right w:val="none" w:sz="0" w:space="0" w:color="auto"/>
          </w:divBdr>
        </w:div>
        <w:div w:id="1062827278">
          <w:marLeft w:val="0"/>
          <w:marRight w:val="0"/>
          <w:marTop w:val="0"/>
          <w:marBottom w:val="0"/>
          <w:divBdr>
            <w:top w:val="none" w:sz="0" w:space="0" w:color="auto"/>
            <w:left w:val="none" w:sz="0" w:space="0" w:color="auto"/>
            <w:bottom w:val="none" w:sz="0" w:space="0" w:color="auto"/>
            <w:right w:val="none" w:sz="0" w:space="0" w:color="auto"/>
          </w:divBdr>
        </w:div>
        <w:div w:id="1439520705">
          <w:marLeft w:val="0"/>
          <w:marRight w:val="0"/>
          <w:marTop w:val="0"/>
          <w:marBottom w:val="0"/>
          <w:divBdr>
            <w:top w:val="none" w:sz="0" w:space="0" w:color="auto"/>
            <w:left w:val="none" w:sz="0" w:space="0" w:color="auto"/>
            <w:bottom w:val="none" w:sz="0" w:space="0" w:color="auto"/>
            <w:right w:val="none" w:sz="0" w:space="0" w:color="auto"/>
          </w:divBdr>
        </w:div>
        <w:div w:id="496307697">
          <w:marLeft w:val="0"/>
          <w:marRight w:val="0"/>
          <w:marTop w:val="0"/>
          <w:marBottom w:val="0"/>
          <w:divBdr>
            <w:top w:val="none" w:sz="0" w:space="0" w:color="auto"/>
            <w:left w:val="none" w:sz="0" w:space="0" w:color="auto"/>
            <w:bottom w:val="none" w:sz="0" w:space="0" w:color="auto"/>
            <w:right w:val="none" w:sz="0" w:space="0" w:color="auto"/>
          </w:divBdr>
        </w:div>
        <w:div w:id="1488402338">
          <w:marLeft w:val="0"/>
          <w:marRight w:val="0"/>
          <w:marTop w:val="0"/>
          <w:marBottom w:val="0"/>
          <w:divBdr>
            <w:top w:val="none" w:sz="0" w:space="0" w:color="auto"/>
            <w:left w:val="none" w:sz="0" w:space="0" w:color="auto"/>
            <w:bottom w:val="none" w:sz="0" w:space="0" w:color="auto"/>
            <w:right w:val="none" w:sz="0" w:space="0" w:color="auto"/>
          </w:divBdr>
        </w:div>
        <w:div w:id="1738745958">
          <w:marLeft w:val="0"/>
          <w:marRight w:val="0"/>
          <w:marTop w:val="0"/>
          <w:marBottom w:val="0"/>
          <w:divBdr>
            <w:top w:val="none" w:sz="0" w:space="0" w:color="auto"/>
            <w:left w:val="none" w:sz="0" w:space="0" w:color="auto"/>
            <w:bottom w:val="none" w:sz="0" w:space="0" w:color="auto"/>
            <w:right w:val="none" w:sz="0" w:space="0" w:color="auto"/>
          </w:divBdr>
        </w:div>
        <w:div w:id="1692805061">
          <w:marLeft w:val="0"/>
          <w:marRight w:val="0"/>
          <w:marTop w:val="0"/>
          <w:marBottom w:val="0"/>
          <w:divBdr>
            <w:top w:val="none" w:sz="0" w:space="0" w:color="auto"/>
            <w:left w:val="none" w:sz="0" w:space="0" w:color="auto"/>
            <w:bottom w:val="none" w:sz="0" w:space="0" w:color="auto"/>
            <w:right w:val="none" w:sz="0" w:space="0" w:color="auto"/>
          </w:divBdr>
        </w:div>
        <w:div w:id="958103057">
          <w:marLeft w:val="0"/>
          <w:marRight w:val="0"/>
          <w:marTop w:val="0"/>
          <w:marBottom w:val="0"/>
          <w:divBdr>
            <w:top w:val="none" w:sz="0" w:space="0" w:color="auto"/>
            <w:left w:val="none" w:sz="0" w:space="0" w:color="auto"/>
            <w:bottom w:val="none" w:sz="0" w:space="0" w:color="auto"/>
            <w:right w:val="none" w:sz="0" w:space="0" w:color="auto"/>
          </w:divBdr>
        </w:div>
        <w:div w:id="129514978">
          <w:marLeft w:val="0"/>
          <w:marRight w:val="0"/>
          <w:marTop w:val="0"/>
          <w:marBottom w:val="0"/>
          <w:divBdr>
            <w:top w:val="none" w:sz="0" w:space="0" w:color="auto"/>
            <w:left w:val="none" w:sz="0" w:space="0" w:color="auto"/>
            <w:bottom w:val="none" w:sz="0" w:space="0" w:color="auto"/>
            <w:right w:val="none" w:sz="0" w:space="0" w:color="auto"/>
          </w:divBdr>
        </w:div>
        <w:div w:id="291904381">
          <w:marLeft w:val="0"/>
          <w:marRight w:val="0"/>
          <w:marTop w:val="0"/>
          <w:marBottom w:val="0"/>
          <w:divBdr>
            <w:top w:val="none" w:sz="0" w:space="0" w:color="auto"/>
            <w:left w:val="none" w:sz="0" w:space="0" w:color="auto"/>
            <w:bottom w:val="none" w:sz="0" w:space="0" w:color="auto"/>
            <w:right w:val="none" w:sz="0" w:space="0" w:color="auto"/>
          </w:divBdr>
        </w:div>
        <w:div w:id="348334067">
          <w:marLeft w:val="0"/>
          <w:marRight w:val="0"/>
          <w:marTop w:val="0"/>
          <w:marBottom w:val="0"/>
          <w:divBdr>
            <w:top w:val="none" w:sz="0" w:space="0" w:color="auto"/>
            <w:left w:val="none" w:sz="0" w:space="0" w:color="auto"/>
            <w:bottom w:val="none" w:sz="0" w:space="0" w:color="auto"/>
            <w:right w:val="none" w:sz="0" w:space="0" w:color="auto"/>
          </w:divBdr>
        </w:div>
        <w:div w:id="743452670">
          <w:marLeft w:val="0"/>
          <w:marRight w:val="0"/>
          <w:marTop w:val="0"/>
          <w:marBottom w:val="0"/>
          <w:divBdr>
            <w:top w:val="none" w:sz="0" w:space="0" w:color="auto"/>
            <w:left w:val="none" w:sz="0" w:space="0" w:color="auto"/>
            <w:bottom w:val="none" w:sz="0" w:space="0" w:color="auto"/>
            <w:right w:val="none" w:sz="0" w:space="0" w:color="auto"/>
          </w:divBdr>
        </w:div>
        <w:div w:id="921256230">
          <w:marLeft w:val="0"/>
          <w:marRight w:val="0"/>
          <w:marTop w:val="0"/>
          <w:marBottom w:val="0"/>
          <w:divBdr>
            <w:top w:val="none" w:sz="0" w:space="0" w:color="auto"/>
            <w:left w:val="none" w:sz="0" w:space="0" w:color="auto"/>
            <w:bottom w:val="none" w:sz="0" w:space="0" w:color="auto"/>
            <w:right w:val="none" w:sz="0" w:space="0" w:color="auto"/>
          </w:divBdr>
        </w:div>
        <w:div w:id="1841462650">
          <w:marLeft w:val="0"/>
          <w:marRight w:val="0"/>
          <w:marTop w:val="0"/>
          <w:marBottom w:val="0"/>
          <w:divBdr>
            <w:top w:val="none" w:sz="0" w:space="0" w:color="auto"/>
            <w:left w:val="none" w:sz="0" w:space="0" w:color="auto"/>
            <w:bottom w:val="none" w:sz="0" w:space="0" w:color="auto"/>
            <w:right w:val="none" w:sz="0" w:space="0" w:color="auto"/>
          </w:divBdr>
        </w:div>
        <w:div w:id="1600673671">
          <w:marLeft w:val="0"/>
          <w:marRight w:val="0"/>
          <w:marTop w:val="0"/>
          <w:marBottom w:val="0"/>
          <w:divBdr>
            <w:top w:val="none" w:sz="0" w:space="0" w:color="auto"/>
            <w:left w:val="none" w:sz="0" w:space="0" w:color="auto"/>
            <w:bottom w:val="none" w:sz="0" w:space="0" w:color="auto"/>
            <w:right w:val="none" w:sz="0" w:space="0" w:color="auto"/>
          </w:divBdr>
        </w:div>
      </w:divsChild>
    </w:div>
    <w:div w:id="68499528">
      <w:bodyDiv w:val="1"/>
      <w:marLeft w:val="0"/>
      <w:marRight w:val="0"/>
      <w:marTop w:val="0"/>
      <w:marBottom w:val="0"/>
      <w:divBdr>
        <w:top w:val="none" w:sz="0" w:space="0" w:color="auto"/>
        <w:left w:val="none" w:sz="0" w:space="0" w:color="auto"/>
        <w:bottom w:val="none" w:sz="0" w:space="0" w:color="auto"/>
        <w:right w:val="none" w:sz="0" w:space="0" w:color="auto"/>
      </w:divBdr>
      <w:divsChild>
        <w:div w:id="2020540719">
          <w:marLeft w:val="0"/>
          <w:marRight w:val="0"/>
          <w:marTop w:val="0"/>
          <w:marBottom w:val="0"/>
          <w:divBdr>
            <w:top w:val="none" w:sz="0" w:space="0" w:color="auto"/>
            <w:left w:val="none" w:sz="0" w:space="0" w:color="auto"/>
            <w:bottom w:val="none" w:sz="0" w:space="0" w:color="auto"/>
            <w:right w:val="none" w:sz="0" w:space="0" w:color="auto"/>
          </w:divBdr>
        </w:div>
        <w:div w:id="1848252049">
          <w:marLeft w:val="0"/>
          <w:marRight w:val="0"/>
          <w:marTop w:val="0"/>
          <w:marBottom w:val="0"/>
          <w:divBdr>
            <w:top w:val="none" w:sz="0" w:space="0" w:color="auto"/>
            <w:left w:val="none" w:sz="0" w:space="0" w:color="auto"/>
            <w:bottom w:val="none" w:sz="0" w:space="0" w:color="auto"/>
            <w:right w:val="none" w:sz="0" w:space="0" w:color="auto"/>
          </w:divBdr>
        </w:div>
        <w:div w:id="878738624">
          <w:marLeft w:val="0"/>
          <w:marRight w:val="0"/>
          <w:marTop w:val="0"/>
          <w:marBottom w:val="0"/>
          <w:divBdr>
            <w:top w:val="none" w:sz="0" w:space="0" w:color="auto"/>
            <w:left w:val="none" w:sz="0" w:space="0" w:color="auto"/>
            <w:bottom w:val="none" w:sz="0" w:space="0" w:color="auto"/>
            <w:right w:val="none" w:sz="0" w:space="0" w:color="auto"/>
          </w:divBdr>
        </w:div>
        <w:div w:id="1982613243">
          <w:marLeft w:val="0"/>
          <w:marRight w:val="0"/>
          <w:marTop w:val="0"/>
          <w:marBottom w:val="0"/>
          <w:divBdr>
            <w:top w:val="none" w:sz="0" w:space="0" w:color="auto"/>
            <w:left w:val="none" w:sz="0" w:space="0" w:color="auto"/>
            <w:bottom w:val="none" w:sz="0" w:space="0" w:color="auto"/>
            <w:right w:val="none" w:sz="0" w:space="0" w:color="auto"/>
          </w:divBdr>
        </w:div>
        <w:div w:id="817376535">
          <w:marLeft w:val="0"/>
          <w:marRight w:val="0"/>
          <w:marTop w:val="0"/>
          <w:marBottom w:val="0"/>
          <w:divBdr>
            <w:top w:val="none" w:sz="0" w:space="0" w:color="auto"/>
            <w:left w:val="none" w:sz="0" w:space="0" w:color="auto"/>
            <w:bottom w:val="none" w:sz="0" w:space="0" w:color="auto"/>
            <w:right w:val="none" w:sz="0" w:space="0" w:color="auto"/>
          </w:divBdr>
        </w:div>
        <w:div w:id="1787389254">
          <w:marLeft w:val="0"/>
          <w:marRight w:val="0"/>
          <w:marTop w:val="0"/>
          <w:marBottom w:val="0"/>
          <w:divBdr>
            <w:top w:val="none" w:sz="0" w:space="0" w:color="auto"/>
            <w:left w:val="none" w:sz="0" w:space="0" w:color="auto"/>
            <w:bottom w:val="none" w:sz="0" w:space="0" w:color="auto"/>
            <w:right w:val="none" w:sz="0" w:space="0" w:color="auto"/>
          </w:divBdr>
        </w:div>
        <w:div w:id="1127239069">
          <w:marLeft w:val="0"/>
          <w:marRight w:val="0"/>
          <w:marTop w:val="0"/>
          <w:marBottom w:val="0"/>
          <w:divBdr>
            <w:top w:val="none" w:sz="0" w:space="0" w:color="auto"/>
            <w:left w:val="none" w:sz="0" w:space="0" w:color="auto"/>
            <w:bottom w:val="none" w:sz="0" w:space="0" w:color="auto"/>
            <w:right w:val="none" w:sz="0" w:space="0" w:color="auto"/>
          </w:divBdr>
        </w:div>
        <w:div w:id="805850563">
          <w:marLeft w:val="0"/>
          <w:marRight w:val="0"/>
          <w:marTop w:val="0"/>
          <w:marBottom w:val="0"/>
          <w:divBdr>
            <w:top w:val="none" w:sz="0" w:space="0" w:color="auto"/>
            <w:left w:val="none" w:sz="0" w:space="0" w:color="auto"/>
            <w:bottom w:val="none" w:sz="0" w:space="0" w:color="auto"/>
            <w:right w:val="none" w:sz="0" w:space="0" w:color="auto"/>
          </w:divBdr>
        </w:div>
        <w:div w:id="1363936532">
          <w:marLeft w:val="0"/>
          <w:marRight w:val="0"/>
          <w:marTop w:val="0"/>
          <w:marBottom w:val="0"/>
          <w:divBdr>
            <w:top w:val="none" w:sz="0" w:space="0" w:color="auto"/>
            <w:left w:val="none" w:sz="0" w:space="0" w:color="auto"/>
            <w:bottom w:val="none" w:sz="0" w:space="0" w:color="auto"/>
            <w:right w:val="none" w:sz="0" w:space="0" w:color="auto"/>
          </w:divBdr>
        </w:div>
        <w:div w:id="1347752975">
          <w:marLeft w:val="0"/>
          <w:marRight w:val="0"/>
          <w:marTop w:val="0"/>
          <w:marBottom w:val="0"/>
          <w:divBdr>
            <w:top w:val="none" w:sz="0" w:space="0" w:color="auto"/>
            <w:left w:val="none" w:sz="0" w:space="0" w:color="auto"/>
            <w:bottom w:val="none" w:sz="0" w:space="0" w:color="auto"/>
            <w:right w:val="none" w:sz="0" w:space="0" w:color="auto"/>
          </w:divBdr>
        </w:div>
        <w:div w:id="63260125">
          <w:marLeft w:val="0"/>
          <w:marRight w:val="0"/>
          <w:marTop w:val="0"/>
          <w:marBottom w:val="0"/>
          <w:divBdr>
            <w:top w:val="none" w:sz="0" w:space="0" w:color="auto"/>
            <w:left w:val="none" w:sz="0" w:space="0" w:color="auto"/>
            <w:bottom w:val="none" w:sz="0" w:space="0" w:color="auto"/>
            <w:right w:val="none" w:sz="0" w:space="0" w:color="auto"/>
          </w:divBdr>
        </w:div>
        <w:div w:id="1380862982">
          <w:marLeft w:val="0"/>
          <w:marRight w:val="0"/>
          <w:marTop w:val="0"/>
          <w:marBottom w:val="0"/>
          <w:divBdr>
            <w:top w:val="none" w:sz="0" w:space="0" w:color="auto"/>
            <w:left w:val="none" w:sz="0" w:space="0" w:color="auto"/>
            <w:bottom w:val="none" w:sz="0" w:space="0" w:color="auto"/>
            <w:right w:val="none" w:sz="0" w:space="0" w:color="auto"/>
          </w:divBdr>
        </w:div>
        <w:div w:id="570385126">
          <w:marLeft w:val="0"/>
          <w:marRight w:val="0"/>
          <w:marTop w:val="0"/>
          <w:marBottom w:val="0"/>
          <w:divBdr>
            <w:top w:val="none" w:sz="0" w:space="0" w:color="auto"/>
            <w:left w:val="none" w:sz="0" w:space="0" w:color="auto"/>
            <w:bottom w:val="none" w:sz="0" w:space="0" w:color="auto"/>
            <w:right w:val="none" w:sz="0" w:space="0" w:color="auto"/>
          </w:divBdr>
        </w:div>
        <w:div w:id="1224028221">
          <w:marLeft w:val="0"/>
          <w:marRight w:val="0"/>
          <w:marTop w:val="0"/>
          <w:marBottom w:val="0"/>
          <w:divBdr>
            <w:top w:val="none" w:sz="0" w:space="0" w:color="auto"/>
            <w:left w:val="none" w:sz="0" w:space="0" w:color="auto"/>
            <w:bottom w:val="none" w:sz="0" w:space="0" w:color="auto"/>
            <w:right w:val="none" w:sz="0" w:space="0" w:color="auto"/>
          </w:divBdr>
        </w:div>
        <w:div w:id="406653446">
          <w:marLeft w:val="0"/>
          <w:marRight w:val="0"/>
          <w:marTop w:val="0"/>
          <w:marBottom w:val="0"/>
          <w:divBdr>
            <w:top w:val="none" w:sz="0" w:space="0" w:color="auto"/>
            <w:left w:val="none" w:sz="0" w:space="0" w:color="auto"/>
            <w:bottom w:val="none" w:sz="0" w:space="0" w:color="auto"/>
            <w:right w:val="none" w:sz="0" w:space="0" w:color="auto"/>
          </w:divBdr>
        </w:div>
        <w:div w:id="330376906">
          <w:marLeft w:val="0"/>
          <w:marRight w:val="0"/>
          <w:marTop w:val="0"/>
          <w:marBottom w:val="0"/>
          <w:divBdr>
            <w:top w:val="none" w:sz="0" w:space="0" w:color="auto"/>
            <w:left w:val="none" w:sz="0" w:space="0" w:color="auto"/>
            <w:bottom w:val="none" w:sz="0" w:space="0" w:color="auto"/>
            <w:right w:val="none" w:sz="0" w:space="0" w:color="auto"/>
          </w:divBdr>
        </w:div>
        <w:div w:id="941688191">
          <w:marLeft w:val="0"/>
          <w:marRight w:val="0"/>
          <w:marTop w:val="0"/>
          <w:marBottom w:val="0"/>
          <w:divBdr>
            <w:top w:val="none" w:sz="0" w:space="0" w:color="auto"/>
            <w:left w:val="none" w:sz="0" w:space="0" w:color="auto"/>
            <w:bottom w:val="none" w:sz="0" w:space="0" w:color="auto"/>
            <w:right w:val="none" w:sz="0" w:space="0" w:color="auto"/>
          </w:divBdr>
        </w:div>
        <w:div w:id="1937789611">
          <w:marLeft w:val="0"/>
          <w:marRight w:val="0"/>
          <w:marTop w:val="0"/>
          <w:marBottom w:val="0"/>
          <w:divBdr>
            <w:top w:val="none" w:sz="0" w:space="0" w:color="auto"/>
            <w:left w:val="none" w:sz="0" w:space="0" w:color="auto"/>
            <w:bottom w:val="none" w:sz="0" w:space="0" w:color="auto"/>
            <w:right w:val="none" w:sz="0" w:space="0" w:color="auto"/>
          </w:divBdr>
        </w:div>
        <w:div w:id="31004519">
          <w:marLeft w:val="0"/>
          <w:marRight w:val="0"/>
          <w:marTop w:val="0"/>
          <w:marBottom w:val="0"/>
          <w:divBdr>
            <w:top w:val="none" w:sz="0" w:space="0" w:color="auto"/>
            <w:left w:val="none" w:sz="0" w:space="0" w:color="auto"/>
            <w:bottom w:val="none" w:sz="0" w:space="0" w:color="auto"/>
            <w:right w:val="none" w:sz="0" w:space="0" w:color="auto"/>
          </w:divBdr>
        </w:div>
        <w:div w:id="1214386168">
          <w:marLeft w:val="0"/>
          <w:marRight w:val="0"/>
          <w:marTop w:val="0"/>
          <w:marBottom w:val="0"/>
          <w:divBdr>
            <w:top w:val="none" w:sz="0" w:space="0" w:color="auto"/>
            <w:left w:val="none" w:sz="0" w:space="0" w:color="auto"/>
            <w:bottom w:val="none" w:sz="0" w:space="0" w:color="auto"/>
            <w:right w:val="none" w:sz="0" w:space="0" w:color="auto"/>
          </w:divBdr>
        </w:div>
        <w:div w:id="874274620">
          <w:marLeft w:val="0"/>
          <w:marRight w:val="0"/>
          <w:marTop w:val="0"/>
          <w:marBottom w:val="0"/>
          <w:divBdr>
            <w:top w:val="none" w:sz="0" w:space="0" w:color="auto"/>
            <w:left w:val="none" w:sz="0" w:space="0" w:color="auto"/>
            <w:bottom w:val="none" w:sz="0" w:space="0" w:color="auto"/>
            <w:right w:val="none" w:sz="0" w:space="0" w:color="auto"/>
          </w:divBdr>
        </w:div>
        <w:div w:id="545024317">
          <w:marLeft w:val="0"/>
          <w:marRight w:val="0"/>
          <w:marTop w:val="0"/>
          <w:marBottom w:val="0"/>
          <w:divBdr>
            <w:top w:val="none" w:sz="0" w:space="0" w:color="auto"/>
            <w:left w:val="none" w:sz="0" w:space="0" w:color="auto"/>
            <w:bottom w:val="none" w:sz="0" w:space="0" w:color="auto"/>
            <w:right w:val="none" w:sz="0" w:space="0" w:color="auto"/>
          </w:divBdr>
        </w:div>
        <w:div w:id="1745761061">
          <w:marLeft w:val="0"/>
          <w:marRight w:val="0"/>
          <w:marTop w:val="0"/>
          <w:marBottom w:val="0"/>
          <w:divBdr>
            <w:top w:val="none" w:sz="0" w:space="0" w:color="auto"/>
            <w:left w:val="none" w:sz="0" w:space="0" w:color="auto"/>
            <w:bottom w:val="none" w:sz="0" w:space="0" w:color="auto"/>
            <w:right w:val="none" w:sz="0" w:space="0" w:color="auto"/>
          </w:divBdr>
        </w:div>
        <w:div w:id="688333701">
          <w:marLeft w:val="0"/>
          <w:marRight w:val="0"/>
          <w:marTop w:val="0"/>
          <w:marBottom w:val="0"/>
          <w:divBdr>
            <w:top w:val="none" w:sz="0" w:space="0" w:color="auto"/>
            <w:left w:val="none" w:sz="0" w:space="0" w:color="auto"/>
            <w:bottom w:val="none" w:sz="0" w:space="0" w:color="auto"/>
            <w:right w:val="none" w:sz="0" w:space="0" w:color="auto"/>
          </w:divBdr>
        </w:div>
        <w:div w:id="1253009358">
          <w:marLeft w:val="0"/>
          <w:marRight w:val="0"/>
          <w:marTop w:val="0"/>
          <w:marBottom w:val="0"/>
          <w:divBdr>
            <w:top w:val="none" w:sz="0" w:space="0" w:color="auto"/>
            <w:left w:val="none" w:sz="0" w:space="0" w:color="auto"/>
            <w:bottom w:val="none" w:sz="0" w:space="0" w:color="auto"/>
            <w:right w:val="none" w:sz="0" w:space="0" w:color="auto"/>
          </w:divBdr>
        </w:div>
        <w:div w:id="2124693093">
          <w:marLeft w:val="0"/>
          <w:marRight w:val="0"/>
          <w:marTop w:val="0"/>
          <w:marBottom w:val="0"/>
          <w:divBdr>
            <w:top w:val="none" w:sz="0" w:space="0" w:color="auto"/>
            <w:left w:val="none" w:sz="0" w:space="0" w:color="auto"/>
            <w:bottom w:val="none" w:sz="0" w:space="0" w:color="auto"/>
            <w:right w:val="none" w:sz="0" w:space="0" w:color="auto"/>
          </w:divBdr>
        </w:div>
        <w:div w:id="1253587515">
          <w:marLeft w:val="0"/>
          <w:marRight w:val="0"/>
          <w:marTop w:val="0"/>
          <w:marBottom w:val="0"/>
          <w:divBdr>
            <w:top w:val="none" w:sz="0" w:space="0" w:color="auto"/>
            <w:left w:val="none" w:sz="0" w:space="0" w:color="auto"/>
            <w:bottom w:val="none" w:sz="0" w:space="0" w:color="auto"/>
            <w:right w:val="none" w:sz="0" w:space="0" w:color="auto"/>
          </w:divBdr>
        </w:div>
        <w:div w:id="127018064">
          <w:marLeft w:val="0"/>
          <w:marRight w:val="0"/>
          <w:marTop w:val="0"/>
          <w:marBottom w:val="0"/>
          <w:divBdr>
            <w:top w:val="none" w:sz="0" w:space="0" w:color="auto"/>
            <w:left w:val="none" w:sz="0" w:space="0" w:color="auto"/>
            <w:bottom w:val="none" w:sz="0" w:space="0" w:color="auto"/>
            <w:right w:val="none" w:sz="0" w:space="0" w:color="auto"/>
          </w:divBdr>
        </w:div>
        <w:div w:id="425926480">
          <w:marLeft w:val="0"/>
          <w:marRight w:val="0"/>
          <w:marTop w:val="0"/>
          <w:marBottom w:val="0"/>
          <w:divBdr>
            <w:top w:val="none" w:sz="0" w:space="0" w:color="auto"/>
            <w:left w:val="none" w:sz="0" w:space="0" w:color="auto"/>
            <w:bottom w:val="none" w:sz="0" w:space="0" w:color="auto"/>
            <w:right w:val="none" w:sz="0" w:space="0" w:color="auto"/>
          </w:divBdr>
        </w:div>
        <w:div w:id="1140077064">
          <w:marLeft w:val="0"/>
          <w:marRight w:val="0"/>
          <w:marTop w:val="0"/>
          <w:marBottom w:val="0"/>
          <w:divBdr>
            <w:top w:val="none" w:sz="0" w:space="0" w:color="auto"/>
            <w:left w:val="none" w:sz="0" w:space="0" w:color="auto"/>
            <w:bottom w:val="none" w:sz="0" w:space="0" w:color="auto"/>
            <w:right w:val="none" w:sz="0" w:space="0" w:color="auto"/>
          </w:divBdr>
        </w:div>
        <w:div w:id="2114938998">
          <w:marLeft w:val="0"/>
          <w:marRight w:val="0"/>
          <w:marTop w:val="0"/>
          <w:marBottom w:val="0"/>
          <w:divBdr>
            <w:top w:val="none" w:sz="0" w:space="0" w:color="auto"/>
            <w:left w:val="none" w:sz="0" w:space="0" w:color="auto"/>
            <w:bottom w:val="none" w:sz="0" w:space="0" w:color="auto"/>
            <w:right w:val="none" w:sz="0" w:space="0" w:color="auto"/>
          </w:divBdr>
        </w:div>
        <w:div w:id="539123562">
          <w:marLeft w:val="0"/>
          <w:marRight w:val="0"/>
          <w:marTop w:val="0"/>
          <w:marBottom w:val="0"/>
          <w:divBdr>
            <w:top w:val="none" w:sz="0" w:space="0" w:color="auto"/>
            <w:left w:val="none" w:sz="0" w:space="0" w:color="auto"/>
            <w:bottom w:val="none" w:sz="0" w:space="0" w:color="auto"/>
            <w:right w:val="none" w:sz="0" w:space="0" w:color="auto"/>
          </w:divBdr>
        </w:div>
        <w:div w:id="444009954">
          <w:marLeft w:val="0"/>
          <w:marRight w:val="0"/>
          <w:marTop w:val="0"/>
          <w:marBottom w:val="0"/>
          <w:divBdr>
            <w:top w:val="none" w:sz="0" w:space="0" w:color="auto"/>
            <w:left w:val="none" w:sz="0" w:space="0" w:color="auto"/>
            <w:bottom w:val="none" w:sz="0" w:space="0" w:color="auto"/>
            <w:right w:val="none" w:sz="0" w:space="0" w:color="auto"/>
          </w:divBdr>
        </w:div>
        <w:div w:id="905916328">
          <w:marLeft w:val="0"/>
          <w:marRight w:val="0"/>
          <w:marTop w:val="0"/>
          <w:marBottom w:val="0"/>
          <w:divBdr>
            <w:top w:val="none" w:sz="0" w:space="0" w:color="auto"/>
            <w:left w:val="none" w:sz="0" w:space="0" w:color="auto"/>
            <w:bottom w:val="none" w:sz="0" w:space="0" w:color="auto"/>
            <w:right w:val="none" w:sz="0" w:space="0" w:color="auto"/>
          </w:divBdr>
        </w:div>
        <w:div w:id="1483084016">
          <w:marLeft w:val="0"/>
          <w:marRight w:val="0"/>
          <w:marTop w:val="0"/>
          <w:marBottom w:val="0"/>
          <w:divBdr>
            <w:top w:val="none" w:sz="0" w:space="0" w:color="auto"/>
            <w:left w:val="none" w:sz="0" w:space="0" w:color="auto"/>
            <w:bottom w:val="none" w:sz="0" w:space="0" w:color="auto"/>
            <w:right w:val="none" w:sz="0" w:space="0" w:color="auto"/>
          </w:divBdr>
        </w:div>
        <w:div w:id="1483814292">
          <w:marLeft w:val="0"/>
          <w:marRight w:val="0"/>
          <w:marTop w:val="0"/>
          <w:marBottom w:val="0"/>
          <w:divBdr>
            <w:top w:val="none" w:sz="0" w:space="0" w:color="auto"/>
            <w:left w:val="none" w:sz="0" w:space="0" w:color="auto"/>
            <w:bottom w:val="none" w:sz="0" w:space="0" w:color="auto"/>
            <w:right w:val="none" w:sz="0" w:space="0" w:color="auto"/>
          </w:divBdr>
        </w:div>
        <w:div w:id="2050297643">
          <w:marLeft w:val="0"/>
          <w:marRight w:val="0"/>
          <w:marTop w:val="0"/>
          <w:marBottom w:val="0"/>
          <w:divBdr>
            <w:top w:val="none" w:sz="0" w:space="0" w:color="auto"/>
            <w:left w:val="none" w:sz="0" w:space="0" w:color="auto"/>
            <w:bottom w:val="none" w:sz="0" w:space="0" w:color="auto"/>
            <w:right w:val="none" w:sz="0" w:space="0" w:color="auto"/>
          </w:divBdr>
        </w:div>
        <w:div w:id="1975717076">
          <w:marLeft w:val="0"/>
          <w:marRight w:val="0"/>
          <w:marTop w:val="0"/>
          <w:marBottom w:val="0"/>
          <w:divBdr>
            <w:top w:val="none" w:sz="0" w:space="0" w:color="auto"/>
            <w:left w:val="none" w:sz="0" w:space="0" w:color="auto"/>
            <w:bottom w:val="none" w:sz="0" w:space="0" w:color="auto"/>
            <w:right w:val="none" w:sz="0" w:space="0" w:color="auto"/>
          </w:divBdr>
        </w:div>
        <w:div w:id="973176006">
          <w:marLeft w:val="0"/>
          <w:marRight w:val="0"/>
          <w:marTop w:val="0"/>
          <w:marBottom w:val="0"/>
          <w:divBdr>
            <w:top w:val="none" w:sz="0" w:space="0" w:color="auto"/>
            <w:left w:val="none" w:sz="0" w:space="0" w:color="auto"/>
            <w:bottom w:val="none" w:sz="0" w:space="0" w:color="auto"/>
            <w:right w:val="none" w:sz="0" w:space="0" w:color="auto"/>
          </w:divBdr>
        </w:div>
        <w:div w:id="1763867400">
          <w:marLeft w:val="0"/>
          <w:marRight w:val="0"/>
          <w:marTop w:val="0"/>
          <w:marBottom w:val="0"/>
          <w:divBdr>
            <w:top w:val="none" w:sz="0" w:space="0" w:color="auto"/>
            <w:left w:val="none" w:sz="0" w:space="0" w:color="auto"/>
            <w:bottom w:val="none" w:sz="0" w:space="0" w:color="auto"/>
            <w:right w:val="none" w:sz="0" w:space="0" w:color="auto"/>
          </w:divBdr>
        </w:div>
      </w:divsChild>
    </w:div>
    <w:div w:id="77096006">
      <w:bodyDiv w:val="1"/>
      <w:marLeft w:val="0"/>
      <w:marRight w:val="0"/>
      <w:marTop w:val="0"/>
      <w:marBottom w:val="0"/>
      <w:divBdr>
        <w:top w:val="none" w:sz="0" w:space="0" w:color="auto"/>
        <w:left w:val="none" w:sz="0" w:space="0" w:color="auto"/>
        <w:bottom w:val="none" w:sz="0" w:space="0" w:color="auto"/>
        <w:right w:val="none" w:sz="0" w:space="0" w:color="auto"/>
      </w:divBdr>
    </w:div>
    <w:div w:id="78066003">
      <w:bodyDiv w:val="1"/>
      <w:marLeft w:val="0"/>
      <w:marRight w:val="0"/>
      <w:marTop w:val="0"/>
      <w:marBottom w:val="0"/>
      <w:divBdr>
        <w:top w:val="none" w:sz="0" w:space="0" w:color="auto"/>
        <w:left w:val="none" w:sz="0" w:space="0" w:color="auto"/>
        <w:bottom w:val="none" w:sz="0" w:space="0" w:color="auto"/>
        <w:right w:val="none" w:sz="0" w:space="0" w:color="auto"/>
      </w:divBdr>
    </w:div>
    <w:div w:id="78988385">
      <w:bodyDiv w:val="1"/>
      <w:marLeft w:val="0"/>
      <w:marRight w:val="0"/>
      <w:marTop w:val="0"/>
      <w:marBottom w:val="0"/>
      <w:divBdr>
        <w:top w:val="none" w:sz="0" w:space="0" w:color="auto"/>
        <w:left w:val="none" w:sz="0" w:space="0" w:color="auto"/>
        <w:bottom w:val="none" w:sz="0" w:space="0" w:color="auto"/>
        <w:right w:val="none" w:sz="0" w:space="0" w:color="auto"/>
      </w:divBdr>
    </w:div>
    <w:div w:id="80150618">
      <w:bodyDiv w:val="1"/>
      <w:marLeft w:val="0"/>
      <w:marRight w:val="0"/>
      <w:marTop w:val="0"/>
      <w:marBottom w:val="0"/>
      <w:divBdr>
        <w:top w:val="none" w:sz="0" w:space="0" w:color="auto"/>
        <w:left w:val="none" w:sz="0" w:space="0" w:color="auto"/>
        <w:bottom w:val="none" w:sz="0" w:space="0" w:color="auto"/>
        <w:right w:val="none" w:sz="0" w:space="0" w:color="auto"/>
      </w:divBdr>
    </w:div>
    <w:div w:id="85006181">
      <w:bodyDiv w:val="1"/>
      <w:marLeft w:val="0"/>
      <w:marRight w:val="0"/>
      <w:marTop w:val="0"/>
      <w:marBottom w:val="0"/>
      <w:divBdr>
        <w:top w:val="none" w:sz="0" w:space="0" w:color="auto"/>
        <w:left w:val="none" w:sz="0" w:space="0" w:color="auto"/>
        <w:bottom w:val="none" w:sz="0" w:space="0" w:color="auto"/>
        <w:right w:val="none" w:sz="0" w:space="0" w:color="auto"/>
      </w:divBdr>
    </w:div>
    <w:div w:id="85344861">
      <w:bodyDiv w:val="1"/>
      <w:marLeft w:val="0"/>
      <w:marRight w:val="0"/>
      <w:marTop w:val="0"/>
      <w:marBottom w:val="0"/>
      <w:divBdr>
        <w:top w:val="none" w:sz="0" w:space="0" w:color="auto"/>
        <w:left w:val="none" w:sz="0" w:space="0" w:color="auto"/>
        <w:bottom w:val="none" w:sz="0" w:space="0" w:color="auto"/>
        <w:right w:val="none" w:sz="0" w:space="0" w:color="auto"/>
      </w:divBdr>
    </w:div>
    <w:div w:id="91321410">
      <w:bodyDiv w:val="1"/>
      <w:marLeft w:val="0"/>
      <w:marRight w:val="0"/>
      <w:marTop w:val="0"/>
      <w:marBottom w:val="0"/>
      <w:divBdr>
        <w:top w:val="none" w:sz="0" w:space="0" w:color="auto"/>
        <w:left w:val="none" w:sz="0" w:space="0" w:color="auto"/>
        <w:bottom w:val="none" w:sz="0" w:space="0" w:color="auto"/>
        <w:right w:val="none" w:sz="0" w:space="0" w:color="auto"/>
      </w:divBdr>
      <w:divsChild>
        <w:div w:id="1931889333">
          <w:marLeft w:val="0"/>
          <w:marRight w:val="0"/>
          <w:marTop w:val="0"/>
          <w:marBottom w:val="0"/>
          <w:divBdr>
            <w:top w:val="none" w:sz="0" w:space="0" w:color="auto"/>
            <w:left w:val="none" w:sz="0" w:space="0" w:color="auto"/>
            <w:bottom w:val="none" w:sz="0" w:space="0" w:color="auto"/>
            <w:right w:val="none" w:sz="0" w:space="0" w:color="auto"/>
          </w:divBdr>
        </w:div>
        <w:div w:id="570771000">
          <w:marLeft w:val="0"/>
          <w:marRight w:val="0"/>
          <w:marTop w:val="0"/>
          <w:marBottom w:val="0"/>
          <w:divBdr>
            <w:top w:val="none" w:sz="0" w:space="0" w:color="auto"/>
            <w:left w:val="none" w:sz="0" w:space="0" w:color="auto"/>
            <w:bottom w:val="none" w:sz="0" w:space="0" w:color="auto"/>
            <w:right w:val="none" w:sz="0" w:space="0" w:color="auto"/>
          </w:divBdr>
        </w:div>
        <w:div w:id="1596205515">
          <w:marLeft w:val="0"/>
          <w:marRight w:val="0"/>
          <w:marTop w:val="0"/>
          <w:marBottom w:val="0"/>
          <w:divBdr>
            <w:top w:val="none" w:sz="0" w:space="0" w:color="auto"/>
            <w:left w:val="none" w:sz="0" w:space="0" w:color="auto"/>
            <w:bottom w:val="none" w:sz="0" w:space="0" w:color="auto"/>
            <w:right w:val="none" w:sz="0" w:space="0" w:color="auto"/>
          </w:divBdr>
        </w:div>
        <w:div w:id="1667054094">
          <w:marLeft w:val="0"/>
          <w:marRight w:val="0"/>
          <w:marTop w:val="0"/>
          <w:marBottom w:val="0"/>
          <w:divBdr>
            <w:top w:val="none" w:sz="0" w:space="0" w:color="auto"/>
            <w:left w:val="none" w:sz="0" w:space="0" w:color="auto"/>
            <w:bottom w:val="none" w:sz="0" w:space="0" w:color="auto"/>
            <w:right w:val="none" w:sz="0" w:space="0" w:color="auto"/>
          </w:divBdr>
        </w:div>
        <w:div w:id="1181433850">
          <w:marLeft w:val="0"/>
          <w:marRight w:val="0"/>
          <w:marTop w:val="0"/>
          <w:marBottom w:val="0"/>
          <w:divBdr>
            <w:top w:val="none" w:sz="0" w:space="0" w:color="auto"/>
            <w:left w:val="none" w:sz="0" w:space="0" w:color="auto"/>
            <w:bottom w:val="none" w:sz="0" w:space="0" w:color="auto"/>
            <w:right w:val="none" w:sz="0" w:space="0" w:color="auto"/>
          </w:divBdr>
        </w:div>
        <w:div w:id="1651321497">
          <w:marLeft w:val="0"/>
          <w:marRight w:val="0"/>
          <w:marTop w:val="0"/>
          <w:marBottom w:val="0"/>
          <w:divBdr>
            <w:top w:val="none" w:sz="0" w:space="0" w:color="auto"/>
            <w:left w:val="none" w:sz="0" w:space="0" w:color="auto"/>
            <w:bottom w:val="none" w:sz="0" w:space="0" w:color="auto"/>
            <w:right w:val="none" w:sz="0" w:space="0" w:color="auto"/>
          </w:divBdr>
        </w:div>
        <w:div w:id="1461454185">
          <w:marLeft w:val="0"/>
          <w:marRight w:val="0"/>
          <w:marTop w:val="0"/>
          <w:marBottom w:val="0"/>
          <w:divBdr>
            <w:top w:val="none" w:sz="0" w:space="0" w:color="auto"/>
            <w:left w:val="none" w:sz="0" w:space="0" w:color="auto"/>
            <w:bottom w:val="none" w:sz="0" w:space="0" w:color="auto"/>
            <w:right w:val="none" w:sz="0" w:space="0" w:color="auto"/>
          </w:divBdr>
        </w:div>
        <w:div w:id="172843447">
          <w:marLeft w:val="0"/>
          <w:marRight w:val="0"/>
          <w:marTop w:val="0"/>
          <w:marBottom w:val="0"/>
          <w:divBdr>
            <w:top w:val="none" w:sz="0" w:space="0" w:color="auto"/>
            <w:left w:val="none" w:sz="0" w:space="0" w:color="auto"/>
            <w:bottom w:val="none" w:sz="0" w:space="0" w:color="auto"/>
            <w:right w:val="none" w:sz="0" w:space="0" w:color="auto"/>
          </w:divBdr>
        </w:div>
        <w:div w:id="1120224376">
          <w:marLeft w:val="0"/>
          <w:marRight w:val="0"/>
          <w:marTop w:val="0"/>
          <w:marBottom w:val="0"/>
          <w:divBdr>
            <w:top w:val="none" w:sz="0" w:space="0" w:color="auto"/>
            <w:left w:val="none" w:sz="0" w:space="0" w:color="auto"/>
            <w:bottom w:val="none" w:sz="0" w:space="0" w:color="auto"/>
            <w:right w:val="none" w:sz="0" w:space="0" w:color="auto"/>
          </w:divBdr>
        </w:div>
        <w:div w:id="1512142773">
          <w:marLeft w:val="0"/>
          <w:marRight w:val="0"/>
          <w:marTop w:val="0"/>
          <w:marBottom w:val="0"/>
          <w:divBdr>
            <w:top w:val="none" w:sz="0" w:space="0" w:color="auto"/>
            <w:left w:val="none" w:sz="0" w:space="0" w:color="auto"/>
            <w:bottom w:val="none" w:sz="0" w:space="0" w:color="auto"/>
            <w:right w:val="none" w:sz="0" w:space="0" w:color="auto"/>
          </w:divBdr>
        </w:div>
        <w:div w:id="2116560504">
          <w:marLeft w:val="0"/>
          <w:marRight w:val="0"/>
          <w:marTop w:val="0"/>
          <w:marBottom w:val="0"/>
          <w:divBdr>
            <w:top w:val="none" w:sz="0" w:space="0" w:color="auto"/>
            <w:left w:val="none" w:sz="0" w:space="0" w:color="auto"/>
            <w:bottom w:val="none" w:sz="0" w:space="0" w:color="auto"/>
            <w:right w:val="none" w:sz="0" w:space="0" w:color="auto"/>
          </w:divBdr>
        </w:div>
        <w:div w:id="1685861224">
          <w:marLeft w:val="0"/>
          <w:marRight w:val="0"/>
          <w:marTop w:val="0"/>
          <w:marBottom w:val="0"/>
          <w:divBdr>
            <w:top w:val="none" w:sz="0" w:space="0" w:color="auto"/>
            <w:left w:val="none" w:sz="0" w:space="0" w:color="auto"/>
            <w:bottom w:val="none" w:sz="0" w:space="0" w:color="auto"/>
            <w:right w:val="none" w:sz="0" w:space="0" w:color="auto"/>
          </w:divBdr>
        </w:div>
        <w:div w:id="936861628">
          <w:marLeft w:val="0"/>
          <w:marRight w:val="0"/>
          <w:marTop w:val="0"/>
          <w:marBottom w:val="0"/>
          <w:divBdr>
            <w:top w:val="none" w:sz="0" w:space="0" w:color="auto"/>
            <w:left w:val="none" w:sz="0" w:space="0" w:color="auto"/>
            <w:bottom w:val="none" w:sz="0" w:space="0" w:color="auto"/>
            <w:right w:val="none" w:sz="0" w:space="0" w:color="auto"/>
          </w:divBdr>
        </w:div>
        <w:div w:id="1163664178">
          <w:marLeft w:val="0"/>
          <w:marRight w:val="0"/>
          <w:marTop w:val="0"/>
          <w:marBottom w:val="0"/>
          <w:divBdr>
            <w:top w:val="none" w:sz="0" w:space="0" w:color="auto"/>
            <w:left w:val="none" w:sz="0" w:space="0" w:color="auto"/>
            <w:bottom w:val="none" w:sz="0" w:space="0" w:color="auto"/>
            <w:right w:val="none" w:sz="0" w:space="0" w:color="auto"/>
          </w:divBdr>
        </w:div>
        <w:div w:id="1273318118">
          <w:marLeft w:val="0"/>
          <w:marRight w:val="0"/>
          <w:marTop w:val="0"/>
          <w:marBottom w:val="0"/>
          <w:divBdr>
            <w:top w:val="none" w:sz="0" w:space="0" w:color="auto"/>
            <w:left w:val="none" w:sz="0" w:space="0" w:color="auto"/>
            <w:bottom w:val="none" w:sz="0" w:space="0" w:color="auto"/>
            <w:right w:val="none" w:sz="0" w:space="0" w:color="auto"/>
          </w:divBdr>
        </w:div>
        <w:div w:id="1734040980">
          <w:marLeft w:val="0"/>
          <w:marRight w:val="0"/>
          <w:marTop w:val="0"/>
          <w:marBottom w:val="0"/>
          <w:divBdr>
            <w:top w:val="none" w:sz="0" w:space="0" w:color="auto"/>
            <w:left w:val="none" w:sz="0" w:space="0" w:color="auto"/>
            <w:bottom w:val="none" w:sz="0" w:space="0" w:color="auto"/>
            <w:right w:val="none" w:sz="0" w:space="0" w:color="auto"/>
          </w:divBdr>
        </w:div>
        <w:div w:id="671101745">
          <w:marLeft w:val="0"/>
          <w:marRight w:val="0"/>
          <w:marTop w:val="0"/>
          <w:marBottom w:val="0"/>
          <w:divBdr>
            <w:top w:val="none" w:sz="0" w:space="0" w:color="auto"/>
            <w:left w:val="none" w:sz="0" w:space="0" w:color="auto"/>
            <w:bottom w:val="none" w:sz="0" w:space="0" w:color="auto"/>
            <w:right w:val="none" w:sz="0" w:space="0" w:color="auto"/>
          </w:divBdr>
        </w:div>
        <w:div w:id="1696341799">
          <w:marLeft w:val="0"/>
          <w:marRight w:val="0"/>
          <w:marTop w:val="0"/>
          <w:marBottom w:val="0"/>
          <w:divBdr>
            <w:top w:val="none" w:sz="0" w:space="0" w:color="auto"/>
            <w:left w:val="none" w:sz="0" w:space="0" w:color="auto"/>
            <w:bottom w:val="none" w:sz="0" w:space="0" w:color="auto"/>
            <w:right w:val="none" w:sz="0" w:space="0" w:color="auto"/>
          </w:divBdr>
        </w:div>
        <w:div w:id="534150498">
          <w:marLeft w:val="0"/>
          <w:marRight w:val="0"/>
          <w:marTop w:val="0"/>
          <w:marBottom w:val="0"/>
          <w:divBdr>
            <w:top w:val="none" w:sz="0" w:space="0" w:color="auto"/>
            <w:left w:val="none" w:sz="0" w:space="0" w:color="auto"/>
            <w:bottom w:val="none" w:sz="0" w:space="0" w:color="auto"/>
            <w:right w:val="none" w:sz="0" w:space="0" w:color="auto"/>
          </w:divBdr>
        </w:div>
        <w:div w:id="1480877176">
          <w:marLeft w:val="0"/>
          <w:marRight w:val="0"/>
          <w:marTop w:val="0"/>
          <w:marBottom w:val="0"/>
          <w:divBdr>
            <w:top w:val="none" w:sz="0" w:space="0" w:color="auto"/>
            <w:left w:val="none" w:sz="0" w:space="0" w:color="auto"/>
            <w:bottom w:val="none" w:sz="0" w:space="0" w:color="auto"/>
            <w:right w:val="none" w:sz="0" w:space="0" w:color="auto"/>
          </w:divBdr>
        </w:div>
        <w:div w:id="1877426756">
          <w:marLeft w:val="0"/>
          <w:marRight w:val="0"/>
          <w:marTop w:val="0"/>
          <w:marBottom w:val="0"/>
          <w:divBdr>
            <w:top w:val="none" w:sz="0" w:space="0" w:color="auto"/>
            <w:left w:val="none" w:sz="0" w:space="0" w:color="auto"/>
            <w:bottom w:val="none" w:sz="0" w:space="0" w:color="auto"/>
            <w:right w:val="none" w:sz="0" w:space="0" w:color="auto"/>
          </w:divBdr>
        </w:div>
        <w:div w:id="1077164594">
          <w:marLeft w:val="0"/>
          <w:marRight w:val="0"/>
          <w:marTop w:val="0"/>
          <w:marBottom w:val="0"/>
          <w:divBdr>
            <w:top w:val="none" w:sz="0" w:space="0" w:color="auto"/>
            <w:left w:val="none" w:sz="0" w:space="0" w:color="auto"/>
            <w:bottom w:val="none" w:sz="0" w:space="0" w:color="auto"/>
            <w:right w:val="none" w:sz="0" w:space="0" w:color="auto"/>
          </w:divBdr>
        </w:div>
        <w:div w:id="622657654">
          <w:marLeft w:val="0"/>
          <w:marRight w:val="0"/>
          <w:marTop w:val="0"/>
          <w:marBottom w:val="0"/>
          <w:divBdr>
            <w:top w:val="none" w:sz="0" w:space="0" w:color="auto"/>
            <w:left w:val="none" w:sz="0" w:space="0" w:color="auto"/>
            <w:bottom w:val="none" w:sz="0" w:space="0" w:color="auto"/>
            <w:right w:val="none" w:sz="0" w:space="0" w:color="auto"/>
          </w:divBdr>
        </w:div>
        <w:div w:id="991301059">
          <w:marLeft w:val="0"/>
          <w:marRight w:val="0"/>
          <w:marTop w:val="0"/>
          <w:marBottom w:val="0"/>
          <w:divBdr>
            <w:top w:val="none" w:sz="0" w:space="0" w:color="auto"/>
            <w:left w:val="none" w:sz="0" w:space="0" w:color="auto"/>
            <w:bottom w:val="none" w:sz="0" w:space="0" w:color="auto"/>
            <w:right w:val="none" w:sz="0" w:space="0" w:color="auto"/>
          </w:divBdr>
        </w:div>
        <w:div w:id="29839733">
          <w:marLeft w:val="0"/>
          <w:marRight w:val="0"/>
          <w:marTop w:val="0"/>
          <w:marBottom w:val="0"/>
          <w:divBdr>
            <w:top w:val="none" w:sz="0" w:space="0" w:color="auto"/>
            <w:left w:val="none" w:sz="0" w:space="0" w:color="auto"/>
            <w:bottom w:val="none" w:sz="0" w:space="0" w:color="auto"/>
            <w:right w:val="none" w:sz="0" w:space="0" w:color="auto"/>
          </w:divBdr>
        </w:div>
        <w:div w:id="518738553">
          <w:marLeft w:val="0"/>
          <w:marRight w:val="0"/>
          <w:marTop w:val="0"/>
          <w:marBottom w:val="0"/>
          <w:divBdr>
            <w:top w:val="none" w:sz="0" w:space="0" w:color="auto"/>
            <w:left w:val="none" w:sz="0" w:space="0" w:color="auto"/>
            <w:bottom w:val="none" w:sz="0" w:space="0" w:color="auto"/>
            <w:right w:val="none" w:sz="0" w:space="0" w:color="auto"/>
          </w:divBdr>
        </w:div>
        <w:div w:id="388455321">
          <w:marLeft w:val="0"/>
          <w:marRight w:val="0"/>
          <w:marTop w:val="0"/>
          <w:marBottom w:val="0"/>
          <w:divBdr>
            <w:top w:val="none" w:sz="0" w:space="0" w:color="auto"/>
            <w:left w:val="none" w:sz="0" w:space="0" w:color="auto"/>
            <w:bottom w:val="none" w:sz="0" w:space="0" w:color="auto"/>
            <w:right w:val="none" w:sz="0" w:space="0" w:color="auto"/>
          </w:divBdr>
        </w:div>
        <w:div w:id="217785562">
          <w:marLeft w:val="0"/>
          <w:marRight w:val="0"/>
          <w:marTop w:val="0"/>
          <w:marBottom w:val="0"/>
          <w:divBdr>
            <w:top w:val="none" w:sz="0" w:space="0" w:color="auto"/>
            <w:left w:val="none" w:sz="0" w:space="0" w:color="auto"/>
            <w:bottom w:val="none" w:sz="0" w:space="0" w:color="auto"/>
            <w:right w:val="none" w:sz="0" w:space="0" w:color="auto"/>
          </w:divBdr>
        </w:div>
        <w:div w:id="1291671703">
          <w:marLeft w:val="0"/>
          <w:marRight w:val="0"/>
          <w:marTop w:val="0"/>
          <w:marBottom w:val="0"/>
          <w:divBdr>
            <w:top w:val="none" w:sz="0" w:space="0" w:color="auto"/>
            <w:left w:val="none" w:sz="0" w:space="0" w:color="auto"/>
            <w:bottom w:val="none" w:sz="0" w:space="0" w:color="auto"/>
            <w:right w:val="none" w:sz="0" w:space="0" w:color="auto"/>
          </w:divBdr>
        </w:div>
        <w:div w:id="798844479">
          <w:marLeft w:val="0"/>
          <w:marRight w:val="0"/>
          <w:marTop w:val="0"/>
          <w:marBottom w:val="0"/>
          <w:divBdr>
            <w:top w:val="none" w:sz="0" w:space="0" w:color="auto"/>
            <w:left w:val="none" w:sz="0" w:space="0" w:color="auto"/>
            <w:bottom w:val="none" w:sz="0" w:space="0" w:color="auto"/>
            <w:right w:val="none" w:sz="0" w:space="0" w:color="auto"/>
          </w:divBdr>
        </w:div>
        <w:div w:id="930623162">
          <w:marLeft w:val="0"/>
          <w:marRight w:val="0"/>
          <w:marTop w:val="0"/>
          <w:marBottom w:val="0"/>
          <w:divBdr>
            <w:top w:val="none" w:sz="0" w:space="0" w:color="auto"/>
            <w:left w:val="none" w:sz="0" w:space="0" w:color="auto"/>
            <w:bottom w:val="none" w:sz="0" w:space="0" w:color="auto"/>
            <w:right w:val="none" w:sz="0" w:space="0" w:color="auto"/>
          </w:divBdr>
        </w:div>
        <w:div w:id="834950821">
          <w:marLeft w:val="0"/>
          <w:marRight w:val="0"/>
          <w:marTop w:val="0"/>
          <w:marBottom w:val="0"/>
          <w:divBdr>
            <w:top w:val="none" w:sz="0" w:space="0" w:color="auto"/>
            <w:left w:val="none" w:sz="0" w:space="0" w:color="auto"/>
            <w:bottom w:val="none" w:sz="0" w:space="0" w:color="auto"/>
            <w:right w:val="none" w:sz="0" w:space="0" w:color="auto"/>
          </w:divBdr>
        </w:div>
        <w:div w:id="449782803">
          <w:marLeft w:val="0"/>
          <w:marRight w:val="0"/>
          <w:marTop w:val="0"/>
          <w:marBottom w:val="0"/>
          <w:divBdr>
            <w:top w:val="none" w:sz="0" w:space="0" w:color="auto"/>
            <w:left w:val="none" w:sz="0" w:space="0" w:color="auto"/>
            <w:bottom w:val="none" w:sz="0" w:space="0" w:color="auto"/>
            <w:right w:val="none" w:sz="0" w:space="0" w:color="auto"/>
          </w:divBdr>
        </w:div>
        <w:div w:id="33237490">
          <w:marLeft w:val="0"/>
          <w:marRight w:val="0"/>
          <w:marTop w:val="0"/>
          <w:marBottom w:val="0"/>
          <w:divBdr>
            <w:top w:val="none" w:sz="0" w:space="0" w:color="auto"/>
            <w:left w:val="none" w:sz="0" w:space="0" w:color="auto"/>
            <w:bottom w:val="none" w:sz="0" w:space="0" w:color="auto"/>
            <w:right w:val="none" w:sz="0" w:space="0" w:color="auto"/>
          </w:divBdr>
        </w:div>
        <w:div w:id="1286888271">
          <w:marLeft w:val="0"/>
          <w:marRight w:val="0"/>
          <w:marTop w:val="0"/>
          <w:marBottom w:val="0"/>
          <w:divBdr>
            <w:top w:val="none" w:sz="0" w:space="0" w:color="auto"/>
            <w:left w:val="none" w:sz="0" w:space="0" w:color="auto"/>
            <w:bottom w:val="none" w:sz="0" w:space="0" w:color="auto"/>
            <w:right w:val="none" w:sz="0" w:space="0" w:color="auto"/>
          </w:divBdr>
        </w:div>
        <w:div w:id="2142377072">
          <w:marLeft w:val="0"/>
          <w:marRight w:val="0"/>
          <w:marTop w:val="0"/>
          <w:marBottom w:val="0"/>
          <w:divBdr>
            <w:top w:val="none" w:sz="0" w:space="0" w:color="auto"/>
            <w:left w:val="none" w:sz="0" w:space="0" w:color="auto"/>
            <w:bottom w:val="none" w:sz="0" w:space="0" w:color="auto"/>
            <w:right w:val="none" w:sz="0" w:space="0" w:color="auto"/>
          </w:divBdr>
        </w:div>
        <w:div w:id="589121030">
          <w:marLeft w:val="0"/>
          <w:marRight w:val="0"/>
          <w:marTop w:val="0"/>
          <w:marBottom w:val="0"/>
          <w:divBdr>
            <w:top w:val="none" w:sz="0" w:space="0" w:color="auto"/>
            <w:left w:val="none" w:sz="0" w:space="0" w:color="auto"/>
            <w:bottom w:val="none" w:sz="0" w:space="0" w:color="auto"/>
            <w:right w:val="none" w:sz="0" w:space="0" w:color="auto"/>
          </w:divBdr>
        </w:div>
        <w:div w:id="1677492197">
          <w:marLeft w:val="0"/>
          <w:marRight w:val="0"/>
          <w:marTop w:val="0"/>
          <w:marBottom w:val="0"/>
          <w:divBdr>
            <w:top w:val="none" w:sz="0" w:space="0" w:color="auto"/>
            <w:left w:val="none" w:sz="0" w:space="0" w:color="auto"/>
            <w:bottom w:val="none" w:sz="0" w:space="0" w:color="auto"/>
            <w:right w:val="none" w:sz="0" w:space="0" w:color="auto"/>
          </w:divBdr>
        </w:div>
        <w:div w:id="481166021">
          <w:marLeft w:val="0"/>
          <w:marRight w:val="0"/>
          <w:marTop w:val="0"/>
          <w:marBottom w:val="0"/>
          <w:divBdr>
            <w:top w:val="none" w:sz="0" w:space="0" w:color="auto"/>
            <w:left w:val="none" w:sz="0" w:space="0" w:color="auto"/>
            <w:bottom w:val="none" w:sz="0" w:space="0" w:color="auto"/>
            <w:right w:val="none" w:sz="0" w:space="0" w:color="auto"/>
          </w:divBdr>
        </w:div>
        <w:div w:id="1273635530">
          <w:marLeft w:val="0"/>
          <w:marRight w:val="0"/>
          <w:marTop w:val="0"/>
          <w:marBottom w:val="0"/>
          <w:divBdr>
            <w:top w:val="none" w:sz="0" w:space="0" w:color="auto"/>
            <w:left w:val="none" w:sz="0" w:space="0" w:color="auto"/>
            <w:bottom w:val="none" w:sz="0" w:space="0" w:color="auto"/>
            <w:right w:val="none" w:sz="0" w:space="0" w:color="auto"/>
          </w:divBdr>
        </w:div>
        <w:div w:id="1061949447">
          <w:marLeft w:val="0"/>
          <w:marRight w:val="0"/>
          <w:marTop w:val="0"/>
          <w:marBottom w:val="0"/>
          <w:divBdr>
            <w:top w:val="none" w:sz="0" w:space="0" w:color="auto"/>
            <w:left w:val="none" w:sz="0" w:space="0" w:color="auto"/>
            <w:bottom w:val="none" w:sz="0" w:space="0" w:color="auto"/>
            <w:right w:val="none" w:sz="0" w:space="0" w:color="auto"/>
          </w:divBdr>
        </w:div>
        <w:div w:id="1628393122">
          <w:marLeft w:val="0"/>
          <w:marRight w:val="0"/>
          <w:marTop w:val="0"/>
          <w:marBottom w:val="0"/>
          <w:divBdr>
            <w:top w:val="none" w:sz="0" w:space="0" w:color="auto"/>
            <w:left w:val="none" w:sz="0" w:space="0" w:color="auto"/>
            <w:bottom w:val="none" w:sz="0" w:space="0" w:color="auto"/>
            <w:right w:val="none" w:sz="0" w:space="0" w:color="auto"/>
          </w:divBdr>
        </w:div>
        <w:div w:id="873082174">
          <w:marLeft w:val="0"/>
          <w:marRight w:val="0"/>
          <w:marTop w:val="0"/>
          <w:marBottom w:val="0"/>
          <w:divBdr>
            <w:top w:val="none" w:sz="0" w:space="0" w:color="auto"/>
            <w:left w:val="none" w:sz="0" w:space="0" w:color="auto"/>
            <w:bottom w:val="none" w:sz="0" w:space="0" w:color="auto"/>
            <w:right w:val="none" w:sz="0" w:space="0" w:color="auto"/>
          </w:divBdr>
        </w:div>
        <w:div w:id="906646739">
          <w:marLeft w:val="0"/>
          <w:marRight w:val="0"/>
          <w:marTop w:val="0"/>
          <w:marBottom w:val="0"/>
          <w:divBdr>
            <w:top w:val="none" w:sz="0" w:space="0" w:color="auto"/>
            <w:left w:val="none" w:sz="0" w:space="0" w:color="auto"/>
            <w:bottom w:val="none" w:sz="0" w:space="0" w:color="auto"/>
            <w:right w:val="none" w:sz="0" w:space="0" w:color="auto"/>
          </w:divBdr>
        </w:div>
        <w:div w:id="1451241447">
          <w:marLeft w:val="0"/>
          <w:marRight w:val="0"/>
          <w:marTop w:val="0"/>
          <w:marBottom w:val="0"/>
          <w:divBdr>
            <w:top w:val="none" w:sz="0" w:space="0" w:color="auto"/>
            <w:left w:val="none" w:sz="0" w:space="0" w:color="auto"/>
            <w:bottom w:val="none" w:sz="0" w:space="0" w:color="auto"/>
            <w:right w:val="none" w:sz="0" w:space="0" w:color="auto"/>
          </w:divBdr>
        </w:div>
        <w:div w:id="1228950910">
          <w:marLeft w:val="0"/>
          <w:marRight w:val="0"/>
          <w:marTop w:val="0"/>
          <w:marBottom w:val="0"/>
          <w:divBdr>
            <w:top w:val="none" w:sz="0" w:space="0" w:color="auto"/>
            <w:left w:val="none" w:sz="0" w:space="0" w:color="auto"/>
            <w:bottom w:val="none" w:sz="0" w:space="0" w:color="auto"/>
            <w:right w:val="none" w:sz="0" w:space="0" w:color="auto"/>
          </w:divBdr>
        </w:div>
      </w:divsChild>
    </w:div>
    <w:div w:id="92558742">
      <w:bodyDiv w:val="1"/>
      <w:marLeft w:val="0"/>
      <w:marRight w:val="0"/>
      <w:marTop w:val="0"/>
      <w:marBottom w:val="0"/>
      <w:divBdr>
        <w:top w:val="none" w:sz="0" w:space="0" w:color="auto"/>
        <w:left w:val="none" w:sz="0" w:space="0" w:color="auto"/>
        <w:bottom w:val="none" w:sz="0" w:space="0" w:color="auto"/>
        <w:right w:val="none" w:sz="0" w:space="0" w:color="auto"/>
      </w:divBdr>
    </w:div>
    <w:div w:id="98330935">
      <w:bodyDiv w:val="1"/>
      <w:marLeft w:val="0"/>
      <w:marRight w:val="0"/>
      <w:marTop w:val="0"/>
      <w:marBottom w:val="0"/>
      <w:divBdr>
        <w:top w:val="none" w:sz="0" w:space="0" w:color="auto"/>
        <w:left w:val="none" w:sz="0" w:space="0" w:color="auto"/>
        <w:bottom w:val="none" w:sz="0" w:space="0" w:color="auto"/>
        <w:right w:val="none" w:sz="0" w:space="0" w:color="auto"/>
      </w:divBdr>
    </w:div>
    <w:div w:id="98836417">
      <w:bodyDiv w:val="1"/>
      <w:marLeft w:val="0"/>
      <w:marRight w:val="0"/>
      <w:marTop w:val="0"/>
      <w:marBottom w:val="0"/>
      <w:divBdr>
        <w:top w:val="none" w:sz="0" w:space="0" w:color="auto"/>
        <w:left w:val="none" w:sz="0" w:space="0" w:color="auto"/>
        <w:bottom w:val="none" w:sz="0" w:space="0" w:color="auto"/>
        <w:right w:val="none" w:sz="0" w:space="0" w:color="auto"/>
      </w:divBdr>
    </w:div>
    <w:div w:id="101581263">
      <w:bodyDiv w:val="1"/>
      <w:marLeft w:val="0"/>
      <w:marRight w:val="0"/>
      <w:marTop w:val="0"/>
      <w:marBottom w:val="0"/>
      <w:divBdr>
        <w:top w:val="none" w:sz="0" w:space="0" w:color="auto"/>
        <w:left w:val="none" w:sz="0" w:space="0" w:color="auto"/>
        <w:bottom w:val="none" w:sz="0" w:space="0" w:color="auto"/>
        <w:right w:val="none" w:sz="0" w:space="0" w:color="auto"/>
      </w:divBdr>
    </w:div>
    <w:div w:id="111873711">
      <w:bodyDiv w:val="1"/>
      <w:marLeft w:val="0"/>
      <w:marRight w:val="0"/>
      <w:marTop w:val="0"/>
      <w:marBottom w:val="0"/>
      <w:divBdr>
        <w:top w:val="none" w:sz="0" w:space="0" w:color="auto"/>
        <w:left w:val="none" w:sz="0" w:space="0" w:color="auto"/>
        <w:bottom w:val="none" w:sz="0" w:space="0" w:color="auto"/>
        <w:right w:val="none" w:sz="0" w:space="0" w:color="auto"/>
      </w:divBdr>
      <w:divsChild>
        <w:div w:id="754741450">
          <w:marLeft w:val="0"/>
          <w:marRight w:val="0"/>
          <w:marTop w:val="0"/>
          <w:marBottom w:val="0"/>
          <w:divBdr>
            <w:top w:val="none" w:sz="0" w:space="0" w:color="auto"/>
            <w:left w:val="none" w:sz="0" w:space="0" w:color="auto"/>
            <w:bottom w:val="none" w:sz="0" w:space="0" w:color="auto"/>
            <w:right w:val="none" w:sz="0" w:space="0" w:color="auto"/>
          </w:divBdr>
        </w:div>
        <w:div w:id="624773633">
          <w:marLeft w:val="0"/>
          <w:marRight w:val="0"/>
          <w:marTop w:val="0"/>
          <w:marBottom w:val="0"/>
          <w:divBdr>
            <w:top w:val="none" w:sz="0" w:space="0" w:color="auto"/>
            <w:left w:val="none" w:sz="0" w:space="0" w:color="auto"/>
            <w:bottom w:val="none" w:sz="0" w:space="0" w:color="auto"/>
            <w:right w:val="none" w:sz="0" w:space="0" w:color="auto"/>
          </w:divBdr>
        </w:div>
        <w:div w:id="788210135">
          <w:marLeft w:val="0"/>
          <w:marRight w:val="0"/>
          <w:marTop w:val="0"/>
          <w:marBottom w:val="0"/>
          <w:divBdr>
            <w:top w:val="none" w:sz="0" w:space="0" w:color="auto"/>
            <w:left w:val="none" w:sz="0" w:space="0" w:color="auto"/>
            <w:bottom w:val="none" w:sz="0" w:space="0" w:color="auto"/>
            <w:right w:val="none" w:sz="0" w:space="0" w:color="auto"/>
          </w:divBdr>
        </w:div>
        <w:div w:id="1501769987">
          <w:marLeft w:val="0"/>
          <w:marRight w:val="0"/>
          <w:marTop w:val="0"/>
          <w:marBottom w:val="0"/>
          <w:divBdr>
            <w:top w:val="none" w:sz="0" w:space="0" w:color="auto"/>
            <w:left w:val="none" w:sz="0" w:space="0" w:color="auto"/>
            <w:bottom w:val="none" w:sz="0" w:space="0" w:color="auto"/>
            <w:right w:val="none" w:sz="0" w:space="0" w:color="auto"/>
          </w:divBdr>
        </w:div>
        <w:div w:id="1411731273">
          <w:marLeft w:val="0"/>
          <w:marRight w:val="0"/>
          <w:marTop w:val="0"/>
          <w:marBottom w:val="0"/>
          <w:divBdr>
            <w:top w:val="none" w:sz="0" w:space="0" w:color="auto"/>
            <w:left w:val="none" w:sz="0" w:space="0" w:color="auto"/>
            <w:bottom w:val="none" w:sz="0" w:space="0" w:color="auto"/>
            <w:right w:val="none" w:sz="0" w:space="0" w:color="auto"/>
          </w:divBdr>
        </w:div>
        <w:div w:id="1268583497">
          <w:marLeft w:val="0"/>
          <w:marRight w:val="0"/>
          <w:marTop w:val="0"/>
          <w:marBottom w:val="0"/>
          <w:divBdr>
            <w:top w:val="none" w:sz="0" w:space="0" w:color="auto"/>
            <w:left w:val="none" w:sz="0" w:space="0" w:color="auto"/>
            <w:bottom w:val="none" w:sz="0" w:space="0" w:color="auto"/>
            <w:right w:val="none" w:sz="0" w:space="0" w:color="auto"/>
          </w:divBdr>
        </w:div>
        <w:div w:id="1381050025">
          <w:marLeft w:val="0"/>
          <w:marRight w:val="0"/>
          <w:marTop w:val="0"/>
          <w:marBottom w:val="0"/>
          <w:divBdr>
            <w:top w:val="none" w:sz="0" w:space="0" w:color="auto"/>
            <w:left w:val="none" w:sz="0" w:space="0" w:color="auto"/>
            <w:bottom w:val="none" w:sz="0" w:space="0" w:color="auto"/>
            <w:right w:val="none" w:sz="0" w:space="0" w:color="auto"/>
          </w:divBdr>
        </w:div>
        <w:div w:id="1027213997">
          <w:marLeft w:val="0"/>
          <w:marRight w:val="0"/>
          <w:marTop w:val="0"/>
          <w:marBottom w:val="0"/>
          <w:divBdr>
            <w:top w:val="none" w:sz="0" w:space="0" w:color="auto"/>
            <w:left w:val="none" w:sz="0" w:space="0" w:color="auto"/>
            <w:bottom w:val="none" w:sz="0" w:space="0" w:color="auto"/>
            <w:right w:val="none" w:sz="0" w:space="0" w:color="auto"/>
          </w:divBdr>
        </w:div>
        <w:div w:id="586496703">
          <w:marLeft w:val="0"/>
          <w:marRight w:val="0"/>
          <w:marTop w:val="0"/>
          <w:marBottom w:val="0"/>
          <w:divBdr>
            <w:top w:val="none" w:sz="0" w:space="0" w:color="auto"/>
            <w:left w:val="none" w:sz="0" w:space="0" w:color="auto"/>
            <w:bottom w:val="none" w:sz="0" w:space="0" w:color="auto"/>
            <w:right w:val="none" w:sz="0" w:space="0" w:color="auto"/>
          </w:divBdr>
        </w:div>
        <w:div w:id="1392117268">
          <w:marLeft w:val="0"/>
          <w:marRight w:val="0"/>
          <w:marTop w:val="0"/>
          <w:marBottom w:val="0"/>
          <w:divBdr>
            <w:top w:val="none" w:sz="0" w:space="0" w:color="auto"/>
            <w:left w:val="none" w:sz="0" w:space="0" w:color="auto"/>
            <w:bottom w:val="none" w:sz="0" w:space="0" w:color="auto"/>
            <w:right w:val="none" w:sz="0" w:space="0" w:color="auto"/>
          </w:divBdr>
        </w:div>
        <w:div w:id="745298182">
          <w:marLeft w:val="0"/>
          <w:marRight w:val="0"/>
          <w:marTop w:val="0"/>
          <w:marBottom w:val="0"/>
          <w:divBdr>
            <w:top w:val="none" w:sz="0" w:space="0" w:color="auto"/>
            <w:left w:val="none" w:sz="0" w:space="0" w:color="auto"/>
            <w:bottom w:val="none" w:sz="0" w:space="0" w:color="auto"/>
            <w:right w:val="none" w:sz="0" w:space="0" w:color="auto"/>
          </w:divBdr>
        </w:div>
        <w:div w:id="1271205619">
          <w:marLeft w:val="0"/>
          <w:marRight w:val="0"/>
          <w:marTop w:val="0"/>
          <w:marBottom w:val="0"/>
          <w:divBdr>
            <w:top w:val="none" w:sz="0" w:space="0" w:color="auto"/>
            <w:left w:val="none" w:sz="0" w:space="0" w:color="auto"/>
            <w:bottom w:val="none" w:sz="0" w:space="0" w:color="auto"/>
            <w:right w:val="none" w:sz="0" w:space="0" w:color="auto"/>
          </w:divBdr>
        </w:div>
        <w:div w:id="505948618">
          <w:marLeft w:val="0"/>
          <w:marRight w:val="0"/>
          <w:marTop w:val="0"/>
          <w:marBottom w:val="0"/>
          <w:divBdr>
            <w:top w:val="none" w:sz="0" w:space="0" w:color="auto"/>
            <w:left w:val="none" w:sz="0" w:space="0" w:color="auto"/>
            <w:bottom w:val="none" w:sz="0" w:space="0" w:color="auto"/>
            <w:right w:val="none" w:sz="0" w:space="0" w:color="auto"/>
          </w:divBdr>
        </w:div>
        <w:div w:id="1305353560">
          <w:marLeft w:val="0"/>
          <w:marRight w:val="0"/>
          <w:marTop w:val="0"/>
          <w:marBottom w:val="0"/>
          <w:divBdr>
            <w:top w:val="none" w:sz="0" w:space="0" w:color="auto"/>
            <w:left w:val="none" w:sz="0" w:space="0" w:color="auto"/>
            <w:bottom w:val="none" w:sz="0" w:space="0" w:color="auto"/>
            <w:right w:val="none" w:sz="0" w:space="0" w:color="auto"/>
          </w:divBdr>
        </w:div>
        <w:div w:id="1261375975">
          <w:marLeft w:val="0"/>
          <w:marRight w:val="0"/>
          <w:marTop w:val="0"/>
          <w:marBottom w:val="0"/>
          <w:divBdr>
            <w:top w:val="none" w:sz="0" w:space="0" w:color="auto"/>
            <w:left w:val="none" w:sz="0" w:space="0" w:color="auto"/>
            <w:bottom w:val="none" w:sz="0" w:space="0" w:color="auto"/>
            <w:right w:val="none" w:sz="0" w:space="0" w:color="auto"/>
          </w:divBdr>
        </w:div>
        <w:div w:id="1340503648">
          <w:marLeft w:val="0"/>
          <w:marRight w:val="0"/>
          <w:marTop w:val="0"/>
          <w:marBottom w:val="0"/>
          <w:divBdr>
            <w:top w:val="none" w:sz="0" w:space="0" w:color="auto"/>
            <w:left w:val="none" w:sz="0" w:space="0" w:color="auto"/>
            <w:bottom w:val="none" w:sz="0" w:space="0" w:color="auto"/>
            <w:right w:val="none" w:sz="0" w:space="0" w:color="auto"/>
          </w:divBdr>
        </w:div>
        <w:div w:id="1971521258">
          <w:marLeft w:val="0"/>
          <w:marRight w:val="0"/>
          <w:marTop w:val="0"/>
          <w:marBottom w:val="0"/>
          <w:divBdr>
            <w:top w:val="none" w:sz="0" w:space="0" w:color="auto"/>
            <w:left w:val="none" w:sz="0" w:space="0" w:color="auto"/>
            <w:bottom w:val="none" w:sz="0" w:space="0" w:color="auto"/>
            <w:right w:val="none" w:sz="0" w:space="0" w:color="auto"/>
          </w:divBdr>
        </w:div>
        <w:div w:id="978415609">
          <w:marLeft w:val="0"/>
          <w:marRight w:val="0"/>
          <w:marTop w:val="0"/>
          <w:marBottom w:val="0"/>
          <w:divBdr>
            <w:top w:val="none" w:sz="0" w:space="0" w:color="auto"/>
            <w:left w:val="none" w:sz="0" w:space="0" w:color="auto"/>
            <w:bottom w:val="none" w:sz="0" w:space="0" w:color="auto"/>
            <w:right w:val="none" w:sz="0" w:space="0" w:color="auto"/>
          </w:divBdr>
        </w:div>
        <w:div w:id="1134788151">
          <w:marLeft w:val="0"/>
          <w:marRight w:val="0"/>
          <w:marTop w:val="0"/>
          <w:marBottom w:val="0"/>
          <w:divBdr>
            <w:top w:val="none" w:sz="0" w:space="0" w:color="auto"/>
            <w:left w:val="none" w:sz="0" w:space="0" w:color="auto"/>
            <w:bottom w:val="none" w:sz="0" w:space="0" w:color="auto"/>
            <w:right w:val="none" w:sz="0" w:space="0" w:color="auto"/>
          </w:divBdr>
        </w:div>
        <w:div w:id="674307324">
          <w:marLeft w:val="0"/>
          <w:marRight w:val="0"/>
          <w:marTop w:val="0"/>
          <w:marBottom w:val="0"/>
          <w:divBdr>
            <w:top w:val="none" w:sz="0" w:space="0" w:color="auto"/>
            <w:left w:val="none" w:sz="0" w:space="0" w:color="auto"/>
            <w:bottom w:val="none" w:sz="0" w:space="0" w:color="auto"/>
            <w:right w:val="none" w:sz="0" w:space="0" w:color="auto"/>
          </w:divBdr>
        </w:div>
        <w:div w:id="173420231">
          <w:marLeft w:val="0"/>
          <w:marRight w:val="0"/>
          <w:marTop w:val="0"/>
          <w:marBottom w:val="0"/>
          <w:divBdr>
            <w:top w:val="none" w:sz="0" w:space="0" w:color="auto"/>
            <w:left w:val="none" w:sz="0" w:space="0" w:color="auto"/>
            <w:bottom w:val="none" w:sz="0" w:space="0" w:color="auto"/>
            <w:right w:val="none" w:sz="0" w:space="0" w:color="auto"/>
          </w:divBdr>
        </w:div>
        <w:div w:id="417866866">
          <w:marLeft w:val="0"/>
          <w:marRight w:val="0"/>
          <w:marTop w:val="0"/>
          <w:marBottom w:val="0"/>
          <w:divBdr>
            <w:top w:val="none" w:sz="0" w:space="0" w:color="auto"/>
            <w:left w:val="none" w:sz="0" w:space="0" w:color="auto"/>
            <w:bottom w:val="none" w:sz="0" w:space="0" w:color="auto"/>
            <w:right w:val="none" w:sz="0" w:space="0" w:color="auto"/>
          </w:divBdr>
        </w:div>
        <w:div w:id="992487879">
          <w:marLeft w:val="0"/>
          <w:marRight w:val="0"/>
          <w:marTop w:val="0"/>
          <w:marBottom w:val="0"/>
          <w:divBdr>
            <w:top w:val="none" w:sz="0" w:space="0" w:color="auto"/>
            <w:left w:val="none" w:sz="0" w:space="0" w:color="auto"/>
            <w:bottom w:val="none" w:sz="0" w:space="0" w:color="auto"/>
            <w:right w:val="none" w:sz="0" w:space="0" w:color="auto"/>
          </w:divBdr>
        </w:div>
        <w:div w:id="1247111306">
          <w:marLeft w:val="0"/>
          <w:marRight w:val="0"/>
          <w:marTop w:val="0"/>
          <w:marBottom w:val="0"/>
          <w:divBdr>
            <w:top w:val="none" w:sz="0" w:space="0" w:color="auto"/>
            <w:left w:val="none" w:sz="0" w:space="0" w:color="auto"/>
            <w:bottom w:val="none" w:sz="0" w:space="0" w:color="auto"/>
            <w:right w:val="none" w:sz="0" w:space="0" w:color="auto"/>
          </w:divBdr>
        </w:div>
        <w:div w:id="228616424">
          <w:marLeft w:val="0"/>
          <w:marRight w:val="0"/>
          <w:marTop w:val="0"/>
          <w:marBottom w:val="0"/>
          <w:divBdr>
            <w:top w:val="none" w:sz="0" w:space="0" w:color="auto"/>
            <w:left w:val="none" w:sz="0" w:space="0" w:color="auto"/>
            <w:bottom w:val="none" w:sz="0" w:space="0" w:color="auto"/>
            <w:right w:val="none" w:sz="0" w:space="0" w:color="auto"/>
          </w:divBdr>
        </w:div>
        <w:div w:id="606429601">
          <w:marLeft w:val="0"/>
          <w:marRight w:val="0"/>
          <w:marTop w:val="0"/>
          <w:marBottom w:val="0"/>
          <w:divBdr>
            <w:top w:val="none" w:sz="0" w:space="0" w:color="auto"/>
            <w:left w:val="none" w:sz="0" w:space="0" w:color="auto"/>
            <w:bottom w:val="none" w:sz="0" w:space="0" w:color="auto"/>
            <w:right w:val="none" w:sz="0" w:space="0" w:color="auto"/>
          </w:divBdr>
        </w:div>
        <w:div w:id="2111853513">
          <w:marLeft w:val="0"/>
          <w:marRight w:val="0"/>
          <w:marTop w:val="0"/>
          <w:marBottom w:val="0"/>
          <w:divBdr>
            <w:top w:val="none" w:sz="0" w:space="0" w:color="auto"/>
            <w:left w:val="none" w:sz="0" w:space="0" w:color="auto"/>
            <w:bottom w:val="none" w:sz="0" w:space="0" w:color="auto"/>
            <w:right w:val="none" w:sz="0" w:space="0" w:color="auto"/>
          </w:divBdr>
        </w:div>
        <w:div w:id="1450081635">
          <w:marLeft w:val="0"/>
          <w:marRight w:val="0"/>
          <w:marTop w:val="0"/>
          <w:marBottom w:val="0"/>
          <w:divBdr>
            <w:top w:val="none" w:sz="0" w:space="0" w:color="auto"/>
            <w:left w:val="none" w:sz="0" w:space="0" w:color="auto"/>
            <w:bottom w:val="none" w:sz="0" w:space="0" w:color="auto"/>
            <w:right w:val="none" w:sz="0" w:space="0" w:color="auto"/>
          </w:divBdr>
        </w:div>
        <w:div w:id="1933318161">
          <w:marLeft w:val="0"/>
          <w:marRight w:val="0"/>
          <w:marTop w:val="0"/>
          <w:marBottom w:val="0"/>
          <w:divBdr>
            <w:top w:val="none" w:sz="0" w:space="0" w:color="auto"/>
            <w:left w:val="none" w:sz="0" w:space="0" w:color="auto"/>
            <w:bottom w:val="none" w:sz="0" w:space="0" w:color="auto"/>
            <w:right w:val="none" w:sz="0" w:space="0" w:color="auto"/>
          </w:divBdr>
        </w:div>
        <w:div w:id="1634946285">
          <w:marLeft w:val="0"/>
          <w:marRight w:val="0"/>
          <w:marTop w:val="0"/>
          <w:marBottom w:val="0"/>
          <w:divBdr>
            <w:top w:val="none" w:sz="0" w:space="0" w:color="auto"/>
            <w:left w:val="none" w:sz="0" w:space="0" w:color="auto"/>
            <w:bottom w:val="none" w:sz="0" w:space="0" w:color="auto"/>
            <w:right w:val="none" w:sz="0" w:space="0" w:color="auto"/>
          </w:divBdr>
        </w:div>
        <w:div w:id="961814026">
          <w:marLeft w:val="0"/>
          <w:marRight w:val="0"/>
          <w:marTop w:val="0"/>
          <w:marBottom w:val="0"/>
          <w:divBdr>
            <w:top w:val="none" w:sz="0" w:space="0" w:color="auto"/>
            <w:left w:val="none" w:sz="0" w:space="0" w:color="auto"/>
            <w:bottom w:val="none" w:sz="0" w:space="0" w:color="auto"/>
            <w:right w:val="none" w:sz="0" w:space="0" w:color="auto"/>
          </w:divBdr>
        </w:div>
        <w:div w:id="127867168">
          <w:marLeft w:val="0"/>
          <w:marRight w:val="0"/>
          <w:marTop w:val="0"/>
          <w:marBottom w:val="0"/>
          <w:divBdr>
            <w:top w:val="none" w:sz="0" w:space="0" w:color="auto"/>
            <w:left w:val="none" w:sz="0" w:space="0" w:color="auto"/>
            <w:bottom w:val="none" w:sz="0" w:space="0" w:color="auto"/>
            <w:right w:val="none" w:sz="0" w:space="0" w:color="auto"/>
          </w:divBdr>
        </w:div>
        <w:div w:id="1647856497">
          <w:marLeft w:val="0"/>
          <w:marRight w:val="0"/>
          <w:marTop w:val="0"/>
          <w:marBottom w:val="0"/>
          <w:divBdr>
            <w:top w:val="none" w:sz="0" w:space="0" w:color="auto"/>
            <w:left w:val="none" w:sz="0" w:space="0" w:color="auto"/>
            <w:bottom w:val="none" w:sz="0" w:space="0" w:color="auto"/>
            <w:right w:val="none" w:sz="0" w:space="0" w:color="auto"/>
          </w:divBdr>
        </w:div>
        <w:div w:id="1176653378">
          <w:marLeft w:val="0"/>
          <w:marRight w:val="0"/>
          <w:marTop w:val="0"/>
          <w:marBottom w:val="0"/>
          <w:divBdr>
            <w:top w:val="none" w:sz="0" w:space="0" w:color="auto"/>
            <w:left w:val="none" w:sz="0" w:space="0" w:color="auto"/>
            <w:bottom w:val="none" w:sz="0" w:space="0" w:color="auto"/>
            <w:right w:val="none" w:sz="0" w:space="0" w:color="auto"/>
          </w:divBdr>
        </w:div>
        <w:div w:id="1652515995">
          <w:marLeft w:val="0"/>
          <w:marRight w:val="0"/>
          <w:marTop w:val="0"/>
          <w:marBottom w:val="0"/>
          <w:divBdr>
            <w:top w:val="none" w:sz="0" w:space="0" w:color="auto"/>
            <w:left w:val="none" w:sz="0" w:space="0" w:color="auto"/>
            <w:bottom w:val="none" w:sz="0" w:space="0" w:color="auto"/>
            <w:right w:val="none" w:sz="0" w:space="0" w:color="auto"/>
          </w:divBdr>
        </w:div>
        <w:div w:id="923958389">
          <w:marLeft w:val="0"/>
          <w:marRight w:val="0"/>
          <w:marTop w:val="0"/>
          <w:marBottom w:val="0"/>
          <w:divBdr>
            <w:top w:val="none" w:sz="0" w:space="0" w:color="auto"/>
            <w:left w:val="none" w:sz="0" w:space="0" w:color="auto"/>
            <w:bottom w:val="none" w:sz="0" w:space="0" w:color="auto"/>
            <w:right w:val="none" w:sz="0" w:space="0" w:color="auto"/>
          </w:divBdr>
        </w:div>
        <w:div w:id="1142578350">
          <w:marLeft w:val="0"/>
          <w:marRight w:val="0"/>
          <w:marTop w:val="0"/>
          <w:marBottom w:val="0"/>
          <w:divBdr>
            <w:top w:val="none" w:sz="0" w:space="0" w:color="auto"/>
            <w:left w:val="none" w:sz="0" w:space="0" w:color="auto"/>
            <w:bottom w:val="none" w:sz="0" w:space="0" w:color="auto"/>
            <w:right w:val="none" w:sz="0" w:space="0" w:color="auto"/>
          </w:divBdr>
        </w:div>
        <w:div w:id="646471046">
          <w:marLeft w:val="0"/>
          <w:marRight w:val="0"/>
          <w:marTop w:val="0"/>
          <w:marBottom w:val="0"/>
          <w:divBdr>
            <w:top w:val="none" w:sz="0" w:space="0" w:color="auto"/>
            <w:left w:val="none" w:sz="0" w:space="0" w:color="auto"/>
            <w:bottom w:val="none" w:sz="0" w:space="0" w:color="auto"/>
            <w:right w:val="none" w:sz="0" w:space="0" w:color="auto"/>
          </w:divBdr>
        </w:div>
        <w:div w:id="1883125899">
          <w:marLeft w:val="0"/>
          <w:marRight w:val="0"/>
          <w:marTop w:val="0"/>
          <w:marBottom w:val="0"/>
          <w:divBdr>
            <w:top w:val="none" w:sz="0" w:space="0" w:color="auto"/>
            <w:left w:val="none" w:sz="0" w:space="0" w:color="auto"/>
            <w:bottom w:val="none" w:sz="0" w:space="0" w:color="auto"/>
            <w:right w:val="none" w:sz="0" w:space="0" w:color="auto"/>
          </w:divBdr>
        </w:div>
        <w:div w:id="1040980657">
          <w:marLeft w:val="0"/>
          <w:marRight w:val="0"/>
          <w:marTop w:val="0"/>
          <w:marBottom w:val="0"/>
          <w:divBdr>
            <w:top w:val="none" w:sz="0" w:space="0" w:color="auto"/>
            <w:left w:val="none" w:sz="0" w:space="0" w:color="auto"/>
            <w:bottom w:val="none" w:sz="0" w:space="0" w:color="auto"/>
            <w:right w:val="none" w:sz="0" w:space="0" w:color="auto"/>
          </w:divBdr>
        </w:div>
        <w:div w:id="290090007">
          <w:marLeft w:val="0"/>
          <w:marRight w:val="0"/>
          <w:marTop w:val="0"/>
          <w:marBottom w:val="0"/>
          <w:divBdr>
            <w:top w:val="none" w:sz="0" w:space="0" w:color="auto"/>
            <w:left w:val="none" w:sz="0" w:space="0" w:color="auto"/>
            <w:bottom w:val="none" w:sz="0" w:space="0" w:color="auto"/>
            <w:right w:val="none" w:sz="0" w:space="0" w:color="auto"/>
          </w:divBdr>
        </w:div>
        <w:div w:id="1132747426">
          <w:marLeft w:val="0"/>
          <w:marRight w:val="0"/>
          <w:marTop w:val="0"/>
          <w:marBottom w:val="0"/>
          <w:divBdr>
            <w:top w:val="none" w:sz="0" w:space="0" w:color="auto"/>
            <w:left w:val="none" w:sz="0" w:space="0" w:color="auto"/>
            <w:bottom w:val="none" w:sz="0" w:space="0" w:color="auto"/>
            <w:right w:val="none" w:sz="0" w:space="0" w:color="auto"/>
          </w:divBdr>
        </w:div>
        <w:div w:id="460076908">
          <w:marLeft w:val="0"/>
          <w:marRight w:val="0"/>
          <w:marTop w:val="0"/>
          <w:marBottom w:val="0"/>
          <w:divBdr>
            <w:top w:val="none" w:sz="0" w:space="0" w:color="auto"/>
            <w:left w:val="none" w:sz="0" w:space="0" w:color="auto"/>
            <w:bottom w:val="none" w:sz="0" w:space="0" w:color="auto"/>
            <w:right w:val="none" w:sz="0" w:space="0" w:color="auto"/>
          </w:divBdr>
        </w:div>
        <w:div w:id="1220940181">
          <w:marLeft w:val="0"/>
          <w:marRight w:val="0"/>
          <w:marTop w:val="0"/>
          <w:marBottom w:val="0"/>
          <w:divBdr>
            <w:top w:val="none" w:sz="0" w:space="0" w:color="auto"/>
            <w:left w:val="none" w:sz="0" w:space="0" w:color="auto"/>
            <w:bottom w:val="none" w:sz="0" w:space="0" w:color="auto"/>
            <w:right w:val="none" w:sz="0" w:space="0" w:color="auto"/>
          </w:divBdr>
        </w:div>
        <w:div w:id="387412237">
          <w:marLeft w:val="0"/>
          <w:marRight w:val="0"/>
          <w:marTop w:val="0"/>
          <w:marBottom w:val="0"/>
          <w:divBdr>
            <w:top w:val="none" w:sz="0" w:space="0" w:color="auto"/>
            <w:left w:val="none" w:sz="0" w:space="0" w:color="auto"/>
            <w:bottom w:val="none" w:sz="0" w:space="0" w:color="auto"/>
            <w:right w:val="none" w:sz="0" w:space="0" w:color="auto"/>
          </w:divBdr>
        </w:div>
        <w:div w:id="494731410">
          <w:marLeft w:val="0"/>
          <w:marRight w:val="0"/>
          <w:marTop w:val="0"/>
          <w:marBottom w:val="0"/>
          <w:divBdr>
            <w:top w:val="none" w:sz="0" w:space="0" w:color="auto"/>
            <w:left w:val="none" w:sz="0" w:space="0" w:color="auto"/>
            <w:bottom w:val="none" w:sz="0" w:space="0" w:color="auto"/>
            <w:right w:val="none" w:sz="0" w:space="0" w:color="auto"/>
          </w:divBdr>
        </w:div>
        <w:div w:id="1555503472">
          <w:marLeft w:val="0"/>
          <w:marRight w:val="0"/>
          <w:marTop w:val="0"/>
          <w:marBottom w:val="0"/>
          <w:divBdr>
            <w:top w:val="none" w:sz="0" w:space="0" w:color="auto"/>
            <w:left w:val="none" w:sz="0" w:space="0" w:color="auto"/>
            <w:bottom w:val="none" w:sz="0" w:space="0" w:color="auto"/>
            <w:right w:val="none" w:sz="0" w:space="0" w:color="auto"/>
          </w:divBdr>
        </w:div>
        <w:div w:id="1528059575">
          <w:marLeft w:val="0"/>
          <w:marRight w:val="0"/>
          <w:marTop w:val="0"/>
          <w:marBottom w:val="0"/>
          <w:divBdr>
            <w:top w:val="none" w:sz="0" w:space="0" w:color="auto"/>
            <w:left w:val="none" w:sz="0" w:space="0" w:color="auto"/>
            <w:bottom w:val="none" w:sz="0" w:space="0" w:color="auto"/>
            <w:right w:val="none" w:sz="0" w:space="0" w:color="auto"/>
          </w:divBdr>
        </w:div>
        <w:div w:id="1039623905">
          <w:marLeft w:val="0"/>
          <w:marRight w:val="0"/>
          <w:marTop w:val="0"/>
          <w:marBottom w:val="0"/>
          <w:divBdr>
            <w:top w:val="none" w:sz="0" w:space="0" w:color="auto"/>
            <w:left w:val="none" w:sz="0" w:space="0" w:color="auto"/>
            <w:bottom w:val="none" w:sz="0" w:space="0" w:color="auto"/>
            <w:right w:val="none" w:sz="0" w:space="0" w:color="auto"/>
          </w:divBdr>
        </w:div>
        <w:div w:id="1602372932">
          <w:marLeft w:val="0"/>
          <w:marRight w:val="0"/>
          <w:marTop w:val="0"/>
          <w:marBottom w:val="0"/>
          <w:divBdr>
            <w:top w:val="none" w:sz="0" w:space="0" w:color="auto"/>
            <w:left w:val="none" w:sz="0" w:space="0" w:color="auto"/>
            <w:bottom w:val="none" w:sz="0" w:space="0" w:color="auto"/>
            <w:right w:val="none" w:sz="0" w:space="0" w:color="auto"/>
          </w:divBdr>
        </w:div>
        <w:div w:id="1562711878">
          <w:marLeft w:val="0"/>
          <w:marRight w:val="0"/>
          <w:marTop w:val="0"/>
          <w:marBottom w:val="0"/>
          <w:divBdr>
            <w:top w:val="none" w:sz="0" w:space="0" w:color="auto"/>
            <w:left w:val="none" w:sz="0" w:space="0" w:color="auto"/>
            <w:bottom w:val="none" w:sz="0" w:space="0" w:color="auto"/>
            <w:right w:val="none" w:sz="0" w:space="0" w:color="auto"/>
          </w:divBdr>
        </w:div>
        <w:div w:id="1437749419">
          <w:marLeft w:val="0"/>
          <w:marRight w:val="0"/>
          <w:marTop w:val="0"/>
          <w:marBottom w:val="0"/>
          <w:divBdr>
            <w:top w:val="none" w:sz="0" w:space="0" w:color="auto"/>
            <w:left w:val="none" w:sz="0" w:space="0" w:color="auto"/>
            <w:bottom w:val="none" w:sz="0" w:space="0" w:color="auto"/>
            <w:right w:val="none" w:sz="0" w:space="0" w:color="auto"/>
          </w:divBdr>
        </w:div>
        <w:div w:id="1441100946">
          <w:marLeft w:val="0"/>
          <w:marRight w:val="0"/>
          <w:marTop w:val="0"/>
          <w:marBottom w:val="0"/>
          <w:divBdr>
            <w:top w:val="none" w:sz="0" w:space="0" w:color="auto"/>
            <w:left w:val="none" w:sz="0" w:space="0" w:color="auto"/>
            <w:bottom w:val="none" w:sz="0" w:space="0" w:color="auto"/>
            <w:right w:val="none" w:sz="0" w:space="0" w:color="auto"/>
          </w:divBdr>
        </w:div>
        <w:div w:id="851334205">
          <w:marLeft w:val="0"/>
          <w:marRight w:val="0"/>
          <w:marTop w:val="0"/>
          <w:marBottom w:val="0"/>
          <w:divBdr>
            <w:top w:val="none" w:sz="0" w:space="0" w:color="auto"/>
            <w:left w:val="none" w:sz="0" w:space="0" w:color="auto"/>
            <w:bottom w:val="none" w:sz="0" w:space="0" w:color="auto"/>
            <w:right w:val="none" w:sz="0" w:space="0" w:color="auto"/>
          </w:divBdr>
        </w:div>
        <w:div w:id="1280986327">
          <w:marLeft w:val="0"/>
          <w:marRight w:val="0"/>
          <w:marTop w:val="0"/>
          <w:marBottom w:val="0"/>
          <w:divBdr>
            <w:top w:val="none" w:sz="0" w:space="0" w:color="auto"/>
            <w:left w:val="none" w:sz="0" w:space="0" w:color="auto"/>
            <w:bottom w:val="none" w:sz="0" w:space="0" w:color="auto"/>
            <w:right w:val="none" w:sz="0" w:space="0" w:color="auto"/>
          </w:divBdr>
        </w:div>
        <w:div w:id="1884053320">
          <w:marLeft w:val="0"/>
          <w:marRight w:val="0"/>
          <w:marTop w:val="0"/>
          <w:marBottom w:val="0"/>
          <w:divBdr>
            <w:top w:val="none" w:sz="0" w:space="0" w:color="auto"/>
            <w:left w:val="none" w:sz="0" w:space="0" w:color="auto"/>
            <w:bottom w:val="none" w:sz="0" w:space="0" w:color="auto"/>
            <w:right w:val="none" w:sz="0" w:space="0" w:color="auto"/>
          </w:divBdr>
        </w:div>
        <w:div w:id="2108424584">
          <w:marLeft w:val="0"/>
          <w:marRight w:val="0"/>
          <w:marTop w:val="0"/>
          <w:marBottom w:val="0"/>
          <w:divBdr>
            <w:top w:val="none" w:sz="0" w:space="0" w:color="auto"/>
            <w:left w:val="none" w:sz="0" w:space="0" w:color="auto"/>
            <w:bottom w:val="none" w:sz="0" w:space="0" w:color="auto"/>
            <w:right w:val="none" w:sz="0" w:space="0" w:color="auto"/>
          </w:divBdr>
        </w:div>
        <w:div w:id="1207529350">
          <w:marLeft w:val="0"/>
          <w:marRight w:val="0"/>
          <w:marTop w:val="0"/>
          <w:marBottom w:val="0"/>
          <w:divBdr>
            <w:top w:val="none" w:sz="0" w:space="0" w:color="auto"/>
            <w:left w:val="none" w:sz="0" w:space="0" w:color="auto"/>
            <w:bottom w:val="none" w:sz="0" w:space="0" w:color="auto"/>
            <w:right w:val="none" w:sz="0" w:space="0" w:color="auto"/>
          </w:divBdr>
        </w:div>
      </w:divsChild>
    </w:div>
    <w:div w:id="112948864">
      <w:bodyDiv w:val="1"/>
      <w:marLeft w:val="0"/>
      <w:marRight w:val="0"/>
      <w:marTop w:val="0"/>
      <w:marBottom w:val="0"/>
      <w:divBdr>
        <w:top w:val="none" w:sz="0" w:space="0" w:color="auto"/>
        <w:left w:val="none" w:sz="0" w:space="0" w:color="auto"/>
        <w:bottom w:val="none" w:sz="0" w:space="0" w:color="auto"/>
        <w:right w:val="none" w:sz="0" w:space="0" w:color="auto"/>
      </w:divBdr>
      <w:divsChild>
        <w:div w:id="923421177">
          <w:marLeft w:val="0"/>
          <w:marRight w:val="0"/>
          <w:marTop w:val="0"/>
          <w:marBottom w:val="0"/>
          <w:divBdr>
            <w:top w:val="none" w:sz="0" w:space="0" w:color="auto"/>
            <w:left w:val="none" w:sz="0" w:space="0" w:color="auto"/>
            <w:bottom w:val="none" w:sz="0" w:space="0" w:color="auto"/>
            <w:right w:val="none" w:sz="0" w:space="0" w:color="auto"/>
          </w:divBdr>
        </w:div>
        <w:div w:id="1689790234">
          <w:marLeft w:val="0"/>
          <w:marRight w:val="0"/>
          <w:marTop w:val="0"/>
          <w:marBottom w:val="0"/>
          <w:divBdr>
            <w:top w:val="none" w:sz="0" w:space="0" w:color="auto"/>
            <w:left w:val="none" w:sz="0" w:space="0" w:color="auto"/>
            <w:bottom w:val="none" w:sz="0" w:space="0" w:color="auto"/>
            <w:right w:val="none" w:sz="0" w:space="0" w:color="auto"/>
          </w:divBdr>
        </w:div>
        <w:div w:id="483743133">
          <w:marLeft w:val="0"/>
          <w:marRight w:val="0"/>
          <w:marTop w:val="0"/>
          <w:marBottom w:val="0"/>
          <w:divBdr>
            <w:top w:val="none" w:sz="0" w:space="0" w:color="auto"/>
            <w:left w:val="none" w:sz="0" w:space="0" w:color="auto"/>
            <w:bottom w:val="none" w:sz="0" w:space="0" w:color="auto"/>
            <w:right w:val="none" w:sz="0" w:space="0" w:color="auto"/>
          </w:divBdr>
        </w:div>
        <w:div w:id="2064908364">
          <w:marLeft w:val="0"/>
          <w:marRight w:val="0"/>
          <w:marTop w:val="0"/>
          <w:marBottom w:val="0"/>
          <w:divBdr>
            <w:top w:val="none" w:sz="0" w:space="0" w:color="auto"/>
            <w:left w:val="none" w:sz="0" w:space="0" w:color="auto"/>
            <w:bottom w:val="none" w:sz="0" w:space="0" w:color="auto"/>
            <w:right w:val="none" w:sz="0" w:space="0" w:color="auto"/>
          </w:divBdr>
        </w:div>
        <w:div w:id="1838377808">
          <w:marLeft w:val="0"/>
          <w:marRight w:val="0"/>
          <w:marTop w:val="0"/>
          <w:marBottom w:val="0"/>
          <w:divBdr>
            <w:top w:val="none" w:sz="0" w:space="0" w:color="auto"/>
            <w:left w:val="none" w:sz="0" w:space="0" w:color="auto"/>
            <w:bottom w:val="none" w:sz="0" w:space="0" w:color="auto"/>
            <w:right w:val="none" w:sz="0" w:space="0" w:color="auto"/>
          </w:divBdr>
        </w:div>
        <w:div w:id="309796231">
          <w:marLeft w:val="0"/>
          <w:marRight w:val="0"/>
          <w:marTop w:val="0"/>
          <w:marBottom w:val="0"/>
          <w:divBdr>
            <w:top w:val="none" w:sz="0" w:space="0" w:color="auto"/>
            <w:left w:val="none" w:sz="0" w:space="0" w:color="auto"/>
            <w:bottom w:val="none" w:sz="0" w:space="0" w:color="auto"/>
            <w:right w:val="none" w:sz="0" w:space="0" w:color="auto"/>
          </w:divBdr>
        </w:div>
        <w:div w:id="1664973344">
          <w:marLeft w:val="0"/>
          <w:marRight w:val="0"/>
          <w:marTop w:val="0"/>
          <w:marBottom w:val="0"/>
          <w:divBdr>
            <w:top w:val="none" w:sz="0" w:space="0" w:color="auto"/>
            <w:left w:val="none" w:sz="0" w:space="0" w:color="auto"/>
            <w:bottom w:val="none" w:sz="0" w:space="0" w:color="auto"/>
            <w:right w:val="none" w:sz="0" w:space="0" w:color="auto"/>
          </w:divBdr>
        </w:div>
        <w:div w:id="1530803196">
          <w:marLeft w:val="0"/>
          <w:marRight w:val="0"/>
          <w:marTop w:val="0"/>
          <w:marBottom w:val="0"/>
          <w:divBdr>
            <w:top w:val="none" w:sz="0" w:space="0" w:color="auto"/>
            <w:left w:val="none" w:sz="0" w:space="0" w:color="auto"/>
            <w:bottom w:val="none" w:sz="0" w:space="0" w:color="auto"/>
            <w:right w:val="none" w:sz="0" w:space="0" w:color="auto"/>
          </w:divBdr>
        </w:div>
        <w:div w:id="1577324322">
          <w:marLeft w:val="0"/>
          <w:marRight w:val="0"/>
          <w:marTop w:val="0"/>
          <w:marBottom w:val="0"/>
          <w:divBdr>
            <w:top w:val="none" w:sz="0" w:space="0" w:color="auto"/>
            <w:left w:val="none" w:sz="0" w:space="0" w:color="auto"/>
            <w:bottom w:val="none" w:sz="0" w:space="0" w:color="auto"/>
            <w:right w:val="none" w:sz="0" w:space="0" w:color="auto"/>
          </w:divBdr>
        </w:div>
        <w:div w:id="339890236">
          <w:marLeft w:val="0"/>
          <w:marRight w:val="0"/>
          <w:marTop w:val="0"/>
          <w:marBottom w:val="0"/>
          <w:divBdr>
            <w:top w:val="none" w:sz="0" w:space="0" w:color="auto"/>
            <w:left w:val="none" w:sz="0" w:space="0" w:color="auto"/>
            <w:bottom w:val="none" w:sz="0" w:space="0" w:color="auto"/>
            <w:right w:val="none" w:sz="0" w:space="0" w:color="auto"/>
          </w:divBdr>
        </w:div>
        <w:div w:id="776603078">
          <w:marLeft w:val="0"/>
          <w:marRight w:val="0"/>
          <w:marTop w:val="0"/>
          <w:marBottom w:val="0"/>
          <w:divBdr>
            <w:top w:val="none" w:sz="0" w:space="0" w:color="auto"/>
            <w:left w:val="none" w:sz="0" w:space="0" w:color="auto"/>
            <w:bottom w:val="none" w:sz="0" w:space="0" w:color="auto"/>
            <w:right w:val="none" w:sz="0" w:space="0" w:color="auto"/>
          </w:divBdr>
        </w:div>
        <w:div w:id="134564517">
          <w:marLeft w:val="0"/>
          <w:marRight w:val="0"/>
          <w:marTop w:val="0"/>
          <w:marBottom w:val="0"/>
          <w:divBdr>
            <w:top w:val="none" w:sz="0" w:space="0" w:color="auto"/>
            <w:left w:val="none" w:sz="0" w:space="0" w:color="auto"/>
            <w:bottom w:val="none" w:sz="0" w:space="0" w:color="auto"/>
            <w:right w:val="none" w:sz="0" w:space="0" w:color="auto"/>
          </w:divBdr>
        </w:div>
        <w:div w:id="957906512">
          <w:marLeft w:val="0"/>
          <w:marRight w:val="0"/>
          <w:marTop w:val="0"/>
          <w:marBottom w:val="0"/>
          <w:divBdr>
            <w:top w:val="none" w:sz="0" w:space="0" w:color="auto"/>
            <w:left w:val="none" w:sz="0" w:space="0" w:color="auto"/>
            <w:bottom w:val="none" w:sz="0" w:space="0" w:color="auto"/>
            <w:right w:val="none" w:sz="0" w:space="0" w:color="auto"/>
          </w:divBdr>
        </w:div>
        <w:div w:id="1696736500">
          <w:marLeft w:val="0"/>
          <w:marRight w:val="0"/>
          <w:marTop w:val="0"/>
          <w:marBottom w:val="0"/>
          <w:divBdr>
            <w:top w:val="none" w:sz="0" w:space="0" w:color="auto"/>
            <w:left w:val="none" w:sz="0" w:space="0" w:color="auto"/>
            <w:bottom w:val="none" w:sz="0" w:space="0" w:color="auto"/>
            <w:right w:val="none" w:sz="0" w:space="0" w:color="auto"/>
          </w:divBdr>
        </w:div>
        <w:div w:id="1049300033">
          <w:marLeft w:val="0"/>
          <w:marRight w:val="0"/>
          <w:marTop w:val="0"/>
          <w:marBottom w:val="0"/>
          <w:divBdr>
            <w:top w:val="none" w:sz="0" w:space="0" w:color="auto"/>
            <w:left w:val="none" w:sz="0" w:space="0" w:color="auto"/>
            <w:bottom w:val="none" w:sz="0" w:space="0" w:color="auto"/>
            <w:right w:val="none" w:sz="0" w:space="0" w:color="auto"/>
          </w:divBdr>
        </w:div>
        <w:div w:id="664014908">
          <w:marLeft w:val="0"/>
          <w:marRight w:val="0"/>
          <w:marTop w:val="0"/>
          <w:marBottom w:val="0"/>
          <w:divBdr>
            <w:top w:val="none" w:sz="0" w:space="0" w:color="auto"/>
            <w:left w:val="none" w:sz="0" w:space="0" w:color="auto"/>
            <w:bottom w:val="none" w:sz="0" w:space="0" w:color="auto"/>
            <w:right w:val="none" w:sz="0" w:space="0" w:color="auto"/>
          </w:divBdr>
        </w:div>
        <w:div w:id="1626228285">
          <w:marLeft w:val="0"/>
          <w:marRight w:val="0"/>
          <w:marTop w:val="0"/>
          <w:marBottom w:val="0"/>
          <w:divBdr>
            <w:top w:val="none" w:sz="0" w:space="0" w:color="auto"/>
            <w:left w:val="none" w:sz="0" w:space="0" w:color="auto"/>
            <w:bottom w:val="none" w:sz="0" w:space="0" w:color="auto"/>
            <w:right w:val="none" w:sz="0" w:space="0" w:color="auto"/>
          </w:divBdr>
        </w:div>
        <w:div w:id="667097723">
          <w:marLeft w:val="0"/>
          <w:marRight w:val="0"/>
          <w:marTop w:val="0"/>
          <w:marBottom w:val="0"/>
          <w:divBdr>
            <w:top w:val="none" w:sz="0" w:space="0" w:color="auto"/>
            <w:left w:val="none" w:sz="0" w:space="0" w:color="auto"/>
            <w:bottom w:val="none" w:sz="0" w:space="0" w:color="auto"/>
            <w:right w:val="none" w:sz="0" w:space="0" w:color="auto"/>
          </w:divBdr>
        </w:div>
        <w:div w:id="2082293789">
          <w:marLeft w:val="0"/>
          <w:marRight w:val="0"/>
          <w:marTop w:val="0"/>
          <w:marBottom w:val="0"/>
          <w:divBdr>
            <w:top w:val="none" w:sz="0" w:space="0" w:color="auto"/>
            <w:left w:val="none" w:sz="0" w:space="0" w:color="auto"/>
            <w:bottom w:val="none" w:sz="0" w:space="0" w:color="auto"/>
            <w:right w:val="none" w:sz="0" w:space="0" w:color="auto"/>
          </w:divBdr>
        </w:div>
        <w:div w:id="818809504">
          <w:marLeft w:val="0"/>
          <w:marRight w:val="0"/>
          <w:marTop w:val="0"/>
          <w:marBottom w:val="0"/>
          <w:divBdr>
            <w:top w:val="none" w:sz="0" w:space="0" w:color="auto"/>
            <w:left w:val="none" w:sz="0" w:space="0" w:color="auto"/>
            <w:bottom w:val="none" w:sz="0" w:space="0" w:color="auto"/>
            <w:right w:val="none" w:sz="0" w:space="0" w:color="auto"/>
          </w:divBdr>
        </w:div>
        <w:div w:id="786243844">
          <w:marLeft w:val="0"/>
          <w:marRight w:val="0"/>
          <w:marTop w:val="0"/>
          <w:marBottom w:val="0"/>
          <w:divBdr>
            <w:top w:val="none" w:sz="0" w:space="0" w:color="auto"/>
            <w:left w:val="none" w:sz="0" w:space="0" w:color="auto"/>
            <w:bottom w:val="none" w:sz="0" w:space="0" w:color="auto"/>
            <w:right w:val="none" w:sz="0" w:space="0" w:color="auto"/>
          </w:divBdr>
        </w:div>
        <w:div w:id="377357367">
          <w:marLeft w:val="0"/>
          <w:marRight w:val="0"/>
          <w:marTop w:val="0"/>
          <w:marBottom w:val="0"/>
          <w:divBdr>
            <w:top w:val="none" w:sz="0" w:space="0" w:color="auto"/>
            <w:left w:val="none" w:sz="0" w:space="0" w:color="auto"/>
            <w:bottom w:val="none" w:sz="0" w:space="0" w:color="auto"/>
            <w:right w:val="none" w:sz="0" w:space="0" w:color="auto"/>
          </w:divBdr>
        </w:div>
        <w:div w:id="776219431">
          <w:marLeft w:val="0"/>
          <w:marRight w:val="0"/>
          <w:marTop w:val="0"/>
          <w:marBottom w:val="0"/>
          <w:divBdr>
            <w:top w:val="none" w:sz="0" w:space="0" w:color="auto"/>
            <w:left w:val="none" w:sz="0" w:space="0" w:color="auto"/>
            <w:bottom w:val="none" w:sz="0" w:space="0" w:color="auto"/>
            <w:right w:val="none" w:sz="0" w:space="0" w:color="auto"/>
          </w:divBdr>
        </w:div>
        <w:div w:id="427577623">
          <w:marLeft w:val="0"/>
          <w:marRight w:val="0"/>
          <w:marTop w:val="0"/>
          <w:marBottom w:val="0"/>
          <w:divBdr>
            <w:top w:val="none" w:sz="0" w:space="0" w:color="auto"/>
            <w:left w:val="none" w:sz="0" w:space="0" w:color="auto"/>
            <w:bottom w:val="none" w:sz="0" w:space="0" w:color="auto"/>
            <w:right w:val="none" w:sz="0" w:space="0" w:color="auto"/>
          </w:divBdr>
        </w:div>
        <w:div w:id="2035575028">
          <w:marLeft w:val="0"/>
          <w:marRight w:val="0"/>
          <w:marTop w:val="0"/>
          <w:marBottom w:val="0"/>
          <w:divBdr>
            <w:top w:val="none" w:sz="0" w:space="0" w:color="auto"/>
            <w:left w:val="none" w:sz="0" w:space="0" w:color="auto"/>
            <w:bottom w:val="none" w:sz="0" w:space="0" w:color="auto"/>
            <w:right w:val="none" w:sz="0" w:space="0" w:color="auto"/>
          </w:divBdr>
        </w:div>
        <w:div w:id="1941444919">
          <w:marLeft w:val="0"/>
          <w:marRight w:val="0"/>
          <w:marTop w:val="0"/>
          <w:marBottom w:val="0"/>
          <w:divBdr>
            <w:top w:val="none" w:sz="0" w:space="0" w:color="auto"/>
            <w:left w:val="none" w:sz="0" w:space="0" w:color="auto"/>
            <w:bottom w:val="none" w:sz="0" w:space="0" w:color="auto"/>
            <w:right w:val="none" w:sz="0" w:space="0" w:color="auto"/>
          </w:divBdr>
        </w:div>
        <w:div w:id="1457798262">
          <w:marLeft w:val="0"/>
          <w:marRight w:val="0"/>
          <w:marTop w:val="0"/>
          <w:marBottom w:val="0"/>
          <w:divBdr>
            <w:top w:val="none" w:sz="0" w:space="0" w:color="auto"/>
            <w:left w:val="none" w:sz="0" w:space="0" w:color="auto"/>
            <w:bottom w:val="none" w:sz="0" w:space="0" w:color="auto"/>
            <w:right w:val="none" w:sz="0" w:space="0" w:color="auto"/>
          </w:divBdr>
        </w:div>
        <w:div w:id="279842512">
          <w:marLeft w:val="0"/>
          <w:marRight w:val="0"/>
          <w:marTop w:val="0"/>
          <w:marBottom w:val="0"/>
          <w:divBdr>
            <w:top w:val="none" w:sz="0" w:space="0" w:color="auto"/>
            <w:left w:val="none" w:sz="0" w:space="0" w:color="auto"/>
            <w:bottom w:val="none" w:sz="0" w:space="0" w:color="auto"/>
            <w:right w:val="none" w:sz="0" w:space="0" w:color="auto"/>
          </w:divBdr>
        </w:div>
        <w:div w:id="1024751527">
          <w:marLeft w:val="0"/>
          <w:marRight w:val="0"/>
          <w:marTop w:val="0"/>
          <w:marBottom w:val="0"/>
          <w:divBdr>
            <w:top w:val="none" w:sz="0" w:space="0" w:color="auto"/>
            <w:left w:val="none" w:sz="0" w:space="0" w:color="auto"/>
            <w:bottom w:val="none" w:sz="0" w:space="0" w:color="auto"/>
            <w:right w:val="none" w:sz="0" w:space="0" w:color="auto"/>
          </w:divBdr>
        </w:div>
        <w:div w:id="2017806334">
          <w:marLeft w:val="0"/>
          <w:marRight w:val="0"/>
          <w:marTop w:val="0"/>
          <w:marBottom w:val="0"/>
          <w:divBdr>
            <w:top w:val="none" w:sz="0" w:space="0" w:color="auto"/>
            <w:left w:val="none" w:sz="0" w:space="0" w:color="auto"/>
            <w:bottom w:val="none" w:sz="0" w:space="0" w:color="auto"/>
            <w:right w:val="none" w:sz="0" w:space="0" w:color="auto"/>
          </w:divBdr>
        </w:div>
        <w:div w:id="1749841351">
          <w:marLeft w:val="0"/>
          <w:marRight w:val="0"/>
          <w:marTop w:val="0"/>
          <w:marBottom w:val="0"/>
          <w:divBdr>
            <w:top w:val="none" w:sz="0" w:space="0" w:color="auto"/>
            <w:left w:val="none" w:sz="0" w:space="0" w:color="auto"/>
            <w:bottom w:val="none" w:sz="0" w:space="0" w:color="auto"/>
            <w:right w:val="none" w:sz="0" w:space="0" w:color="auto"/>
          </w:divBdr>
        </w:div>
        <w:div w:id="213582675">
          <w:marLeft w:val="0"/>
          <w:marRight w:val="0"/>
          <w:marTop w:val="0"/>
          <w:marBottom w:val="0"/>
          <w:divBdr>
            <w:top w:val="none" w:sz="0" w:space="0" w:color="auto"/>
            <w:left w:val="none" w:sz="0" w:space="0" w:color="auto"/>
            <w:bottom w:val="none" w:sz="0" w:space="0" w:color="auto"/>
            <w:right w:val="none" w:sz="0" w:space="0" w:color="auto"/>
          </w:divBdr>
        </w:div>
        <w:div w:id="451755329">
          <w:marLeft w:val="0"/>
          <w:marRight w:val="0"/>
          <w:marTop w:val="0"/>
          <w:marBottom w:val="0"/>
          <w:divBdr>
            <w:top w:val="none" w:sz="0" w:space="0" w:color="auto"/>
            <w:left w:val="none" w:sz="0" w:space="0" w:color="auto"/>
            <w:bottom w:val="none" w:sz="0" w:space="0" w:color="auto"/>
            <w:right w:val="none" w:sz="0" w:space="0" w:color="auto"/>
          </w:divBdr>
        </w:div>
        <w:div w:id="209920587">
          <w:marLeft w:val="0"/>
          <w:marRight w:val="0"/>
          <w:marTop w:val="0"/>
          <w:marBottom w:val="0"/>
          <w:divBdr>
            <w:top w:val="none" w:sz="0" w:space="0" w:color="auto"/>
            <w:left w:val="none" w:sz="0" w:space="0" w:color="auto"/>
            <w:bottom w:val="none" w:sz="0" w:space="0" w:color="auto"/>
            <w:right w:val="none" w:sz="0" w:space="0" w:color="auto"/>
          </w:divBdr>
        </w:div>
        <w:div w:id="579752004">
          <w:marLeft w:val="0"/>
          <w:marRight w:val="0"/>
          <w:marTop w:val="0"/>
          <w:marBottom w:val="0"/>
          <w:divBdr>
            <w:top w:val="none" w:sz="0" w:space="0" w:color="auto"/>
            <w:left w:val="none" w:sz="0" w:space="0" w:color="auto"/>
            <w:bottom w:val="none" w:sz="0" w:space="0" w:color="auto"/>
            <w:right w:val="none" w:sz="0" w:space="0" w:color="auto"/>
          </w:divBdr>
        </w:div>
        <w:div w:id="1372607138">
          <w:marLeft w:val="0"/>
          <w:marRight w:val="0"/>
          <w:marTop w:val="0"/>
          <w:marBottom w:val="0"/>
          <w:divBdr>
            <w:top w:val="none" w:sz="0" w:space="0" w:color="auto"/>
            <w:left w:val="none" w:sz="0" w:space="0" w:color="auto"/>
            <w:bottom w:val="none" w:sz="0" w:space="0" w:color="auto"/>
            <w:right w:val="none" w:sz="0" w:space="0" w:color="auto"/>
          </w:divBdr>
        </w:div>
        <w:div w:id="656373695">
          <w:marLeft w:val="0"/>
          <w:marRight w:val="0"/>
          <w:marTop w:val="0"/>
          <w:marBottom w:val="0"/>
          <w:divBdr>
            <w:top w:val="none" w:sz="0" w:space="0" w:color="auto"/>
            <w:left w:val="none" w:sz="0" w:space="0" w:color="auto"/>
            <w:bottom w:val="none" w:sz="0" w:space="0" w:color="auto"/>
            <w:right w:val="none" w:sz="0" w:space="0" w:color="auto"/>
          </w:divBdr>
        </w:div>
        <w:div w:id="94176022">
          <w:marLeft w:val="0"/>
          <w:marRight w:val="0"/>
          <w:marTop w:val="0"/>
          <w:marBottom w:val="0"/>
          <w:divBdr>
            <w:top w:val="none" w:sz="0" w:space="0" w:color="auto"/>
            <w:left w:val="none" w:sz="0" w:space="0" w:color="auto"/>
            <w:bottom w:val="none" w:sz="0" w:space="0" w:color="auto"/>
            <w:right w:val="none" w:sz="0" w:space="0" w:color="auto"/>
          </w:divBdr>
        </w:div>
        <w:div w:id="1501122218">
          <w:marLeft w:val="0"/>
          <w:marRight w:val="0"/>
          <w:marTop w:val="0"/>
          <w:marBottom w:val="0"/>
          <w:divBdr>
            <w:top w:val="none" w:sz="0" w:space="0" w:color="auto"/>
            <w:left w:val="none" w:sz="0" w:space="0" w:color="auto"/>
            <w:bottom w:val="none" w:sz="0" w:space="0" w:color="auto"/>
            <w:right w:val="none" w:sz="0" w:space="0" w:color="auto"/>
          </w:divBdr>
        </w:div>
        <w:div w:id="1970166264">
          <w:marLeft w:val="0"/>
          <w:marRight w:val="0"/>
          <w:marTop w:val="0"/>
          <w:marBottom w:val="0"/>
          <w:divBdr>
            <w:top w:val="none" w:sz="0" w:space="0" w:color="auto"/>
            <w:left w:val="none" w:sz="0" w:space="0" w:color="auto"/>
            <w:bottom w:val="none" w:sz="0" w:space="0" w:color="auto"/>
            <w:right w:val="none" w:sz="0" w:space="0" w:color="auto"/>
          </w:divBdr>
        </w:div>
        <w:div w:id="866019538">
          <w:marLeft w:val="0"/>
          <w:marRight w:val="0"/>
          <w:marTop w:val="0"/>
          <w:marBottom w:val="0"/>
          <w:divBdr>
            <w:top w:val="none" w:sz="0" w:space="0" w:color="auto"/>
            <w:left w:val="none" w:sz="0" w:space="0" w:color="auto"/>
            <w:bottom w:val="none" w:sz="0" w:space="0" w:color="auto"/>
            <w:right w:val="none" w:sz="0" w:space="0" w:color="auto"/>
          </w:divBdr>
        </w:div>
        <w:div w:id="2018843108">
          <w:marLeft w:val="0"/>
          <w:marRight w:val="0"/>
          <w:marTop w:val="0"/>
          <w:marBottom w:val="0"/>
          <w:divBdr>
            <w:top w:val="none" w:sz="0" w:space="0" w:color="auto"/>
            <w:left w:val="none" w:sz="0" w:space="0" w:color="auto"/>
            <w:bottom w:val="none" w:sz="0" w:space="0" w:color="auto"/>
            <w:right w:val="none" w:sz="0" w:space="0" w:color="auto"/>
          </w:divBdr>
        </w:div>
        <w:div w:id="1291521198">
          <w:marLeft w:val="0"/>
          <w:marRight w:val="0"/>
          <w:marTop w:val="0"/>
          <w:marBottom w:val="0"/>
          <w:divBdr>
            <w:top w:val="none" w:sz="0" w:space="0" w:color="auto"/>
            <w:left w:val="none" w:sz="0" w:space="0" w:color="auto"/>
            <w:bottom w:val="none" w:sz="0" w:space="0" w:color="auto"/>
            <w:right w:val="none" w:sz="0" w:space="0" w:color="auto"/>
          </w:divBdr>
        </w:div>
        <w:div w:id="1782065552">
          <w:marLeft w:val="0"/>
          <w:marRight w:val="0"/>
          <w:marTop w:val="0"/>
          <w:marBottom w:val="0"/>
          <w:divBdr>
            <w:top w:val="none" w:sz="0" w:space="0" w:color="auto"/>
            <w:left w:val="none" w:sz="0" w:space="0" w:color="auto"/>
            <w:bottom w:val="none" w:sz="0" w:space="0" w:color="auto"/>
            <w:right w:val="none" w:sz="0" w:space="0" w:color="auto"/>
          </w:divBdr>
        </w:div>
        <w:div w:id="274216993">
          <w:marLeft w:val="0"/>
          <w:marRight w:val="0"/>
          <w:marTop w:val="0"/>
          <w:marBottom w:val="0"/>
          <w:divBdr>
            <w:top w:val="none" w:sz="0" w:space="0" w:color="auto"/>
            <w:left w:val="none" w:sz="0" w:space="0" w:color="auto"/>
            <w:bottom w:val="none" w:sz="0" w:space="0" w:color="auto"/>
            <w:right w:val="none" w:sz="0" w:space="0" w:color="auto"/>
          </w:divBdr>
        </w:div>
        <w:div w:id="1600135811">
          <w:marLeft w:val="0"/>
          <w:marRight w:val="0"/>
          <w:marTop w:val="0"/>
          <w:marBottom w:val="0"/>
          <w:divBdr>
            <w:top w:val="none" w:sz="0" w:space="0" w:color="auto"/>
            <w:left w:val="none" w:sz="0" w:space="0" w:color="auto"/>
            <w:bottom w:val="none" w:sz="0" w:space="0" w:color="auto"/>
            <w:right w:val="none" w:sz="0" w:space="0" w:color="auto"/>
          </w:divBdr>
        </w:div>
        <w:div w:id="408843469">
          <w:marLeft w:val="0"/>
          <w:marRight w:val="0"/>
          <w:marTop w:val="0"/>
          <w:marBottom w:val="0"/>
          <w:divBdr>
            <w:top w:val="none" w:sz="0" w:space="0" w:color="auto"/>
            <w:left w:val="none" w:sz="0" w:space="0" w:color="auto"/>
            <w:bottom w:val="none" w:sz="0" w:space="0" w:color="auto"/>
            <w:right w:val="none" w:sz="0" w:space="0" w:color="auto"/>
          </w:divBdr>
        </w:div>
        <w:div w:id="2134519747">
          <w:marLeft w:val="0"/>
          <w:marRight w:val="0"/>
          <w:marTop w:val="0"/>
          <w:marBottom w:val="0"/>
          <w:divBdr>
            <w:top w:val="none" w:sz="0" w:space="0" w:color="auto"/>
            <w:left w:val="none" w:sz="0" w:space="0" w:color="auto"/>
            <w:bottom w:val="none" w:sz="0" w:space="0" w:color="auto"/>
            <w:right w:val="none" w:sz="0" w:space="0" w:color="auto"/>
          </w:divBdr>
        </w:div>
        <w:div w:id="1592396221">
          <w:marLeft w:val="0"/>
          <w:marRight w:val="0"/>
          <w:marTop w:val="0"/>
          <w:marBottom w:val="0"/>
          <w:divBdr>
            <w:top w:val="none" w:sz="0" w:space="0" w:color="auto"/>
            <w:left w:val="none" w:sz="0" w:space="0" w:color="auto"/>
            <w:bottom w:val="none" w:sz="0" w:space="0" w:color="auto"/>
            <w:right w:val="none" w:sz="0" w:space="0" w:color="auto"/>
          </w:divBdr>
        </w:div>
        <w:div w:id="426196414">
          <w:marLeft w:val="0"/>
          <w:marRight w:val="0"/>
          <w:marTop w:val="0"/>
          <w:marBottom w:val="0"/>
          <w:divBdr>
            <w:top w:val="none" w:sz="0" w:space="0" w:color="auto"/>
            <w:left w:val="none" w:sz="0" w:space="0" w:color="auto"/>
            <w:bottom w:val="none" w:sz="0" w:space="0" w:color="auto"/>
            <w:right w:val="none" w:sz="0" w:space="0" w:color="auto"/>
          </w:divBdr>
        </w:div>
        <w:div w:id="1329945842">
          <w:marLeft w:val="0"/>
          <w:marRight w:val="0"/>
          <w:marTop w:val="0"/>
          <w:marBottom w:val="0"/>
          <w:divBdr>
            <w:top w:val="none" w:sz="0" w:space="0" w:color="auto"/>
            <w:left w:val="none" w:sz="0" w:space="0" w:color="auto"/>
            <w:bottom w:val="none" w:sz="0" w:space="0" w:color="auto"/>
            <w:right w:val="none" w:sz="0" w:space="0" w:color="auto"/>
          </w:divBdr>
        </w:div>
        <w:div w:id="1685551763">
          <w:marLeft w:val="0"/>
          <w:marRight w:val="0"/>
          <w:marTop w:val="0"/>
          <w:marBottom w:val="0"/>
          <w:divBdr>
            <w:top w:val="none" w:sz="0" w:space="0" w:color="auto"/>
            <w:left w:val="none" w:sz="0" w:space="0" w:color="auto"/>
            <w:bottom w:val="none" w:sz="0" w:space="0" w:color="auto"/>
            <w:right w:val="none" w:sz="0" w:space="0" w:color="auto"/>
          </w:divBdr>
        </w:div>
        <w:div w:id="367881017">
          <w:marLeft w:val="0"/>
          <w:marRight w:val="0"/>
          <w:marTop w:val="0"/>
          <w:marBottom w:val="0"/>
          <w:divBdr>
            <w:top w:val="none" w:sz="0" w:space="0" w:color="auto"/>
            <w:left w:val="none" w:sz="0" w:space="0" w:color="auto"/>
            <w:bottom w:val="none" w:sz="0" w:space="0" w:color="auto"/>
            <w:right w:val="none" w:sz="0" w:space="0" w:color="auto"/>
          </w:divBdr>
        </w:div>
        <w:div w:id="318774226">
          <w:marLeft w:val="0"/>
          <w:marRight w:val="0"/>
          <w:marTop w:val="0"/>
          <w:marBottom w:val="0"/>
          <w:divBdr>
            <w:top w:val="none" w:sz="0" w:space="0" w:color="auto"/>
            <w:left w:val="none" w:sz="0" w:space="0" w:color="auto"/>
            <w:bottom w:val="none" w:sz="0" w:space="0" w:color="auto"/>
            <w:right w:val="none" w:sz="0" w:space="0" w:color="auto"/>
          </w:divBdr>
        </w:div>
        <w:div w:id="1231235478">
          <w:marLeft w:val="0"/>
          <w:marRight w:val="0"/>
          <w:marTop w:val="0"/>
          <w:marBottom w:val="0"/>
          <w:divBdr>
            <w:top w:val="none" w:sz="0" w:space="0" w:color="auto"/>
            <w:left w:val="none" w:sz="0" w:space="0" w:color="auto"/>
            <w:bottom w:val="none" w:sz="0" w:space="0" w:color="auto"/>
            <w:right w:val="none" w:sz="0" w:space="0" w:color="auto"/>
          </w:divBdr>
        </w:div>
        <w:div w:id="1782843260">
          <w:marLeft w:val="0"/>
          <w:marRight w:val="0"/>
          <w:marTop w:val="0"/>
          <w:marBottom w:val="0"/>
          <w:divBdr>
            <w:top w:val="none" w:sz="0" w:space="0" w:color="auto"/>
            <w:left w:val="none" w:sz="0" w:space="0" w:color="auto"/>
            <w:bottom w:val="none" w:sz="0" w:space="0" w:color="auto"/>
            <w:right w:val="none" w:sz="0" w:space="0" w:color="auto"/>
          </w:divBdr>
        </w:div>
        <w:div w:id="742416388">
          <w:marLeft w:val="0"/>
          <w:marRight w:val="0"/>
          <w:marTop w:val="0"/>
          <w:marBottom w:val="0"/>
          <w:divBdr>
            <w:top w:val="none" w:sz="0" w:space="0" w:color="auto"/>
            <w:left w:val="none" w:sz="0" w:space="0" w:color="auto"/>
            <w:bottom w:val="none" w:sz="0" w:space="0" w:color="auto"/>
            <w:right w:val="none" w:sz="0" w:space="0" w:color="auto"/>
          </w:divBdr>
        </w:div>
        <w:div w:id="349962583">
          <w:marLeft w:val="0"/>
          <w:marRight w:val="0"/>
          <w:marTop w:val="0"/>
          <w:marBottom w:val="0"/>
          <w:divBdr>
            <w:top w:val="none" w:sz="0" w:space="0" w:color="auto"/>
            <w:left w:val="none" w:sz="0" w:space="0" w:color="auto"/>
            <w:bottom w:val="none" w:sz="0" w:space="0" w:color="auto"/>
            <w:right w:val="none" w:sz="0" w:space="0" w:color="auto"/>
          </w:divBdr>
        </w:div>
        <w:div w:id="1863858366">
          <w:marLeft w:val="0"/>
          <w:marRight w:val="0"/>
          <w:marTop w:val="0"/>
          <w:marBottom w:val="0"/>
          <w:divBdr>
            <w:top w:val="none" w:sz="0" w:space="0" w:color="auto"/>
            <w:left w:val="none" w:sz="0" w:space="0" w:color="auto"/>
            <w:bottom w:val="none" w:sz="0" w:space="0" w:color="auto"/>
            <w:right w:val="none" w:sz="0" w:space="0" w:color="auto"/>
          </w:divBdr>
        </w:div>
        <w:div w:id="1761246205">
          <w:marLeft w:val="0"/>
          <w:marRight w:val="0"/>
          <w:marTop w:val="0"/>
          <w:marBottom w:val="0"/>
          <w:divBdr>
            <w:top w:val="none" w:sz="0" w:space="0" w:color="auto"/>
            <w:left w:val="none" w:sz="0" w:space="0" w:color="auto"/>
            <w:bottom w:val="none" w:sz="0" w:space="0" w:color="auto"/>
            <w:right w:val="none" w:sz="0" w:space="0" w:color="auto"/>
          </w:divBdr>
        </w:div>
        <w:div w:id="1381514354">
          <w:marLeft w:val="0"/>
          <w:marRight w:val="0"/>
          <w:marTop w:val="0"/>
          <w:marBottom w:val="0"/>
          <w:divBdr>
            <w:top w:val="none" w:sz="0" w:space="0" w:color="auto"/>
            <w:left w:val="none" w:sz="0" w:space="0" w:color="auto"/>
            <w:bottom w:val="none" w:sz="0" w:space="0" w:color="auto"/>
            <w:right w:val="none" w:sz="0" w:space="0" w:color="auto"/>
          </w:divBdr>
        </w:div>
        <w:div w:id="1957985084">
          <w:marLeft w:val="0"/>
          <w:marRight w:val="0"/>
          <w:marTop w:val="0"/>
          <w:marBottom w:val="0"/>
          <w:divBdr>
            <w:top w:val="none" w:sz="0" w:space="0" w:color="auto"/>
            <w:left w:val="none" w:sz="0" w:space="0" w:color="auto"/>
            <w:bottom w:val="none" w:sz="0" w:space="0" w:color="auto"/>
            <w:right w:val="none" w:sz="0" w:space="0" w:color="auto"/>
          </w:divBdr>
        </w:div>
        <w:div w:id="1228222050">
          <w:marLeft w:val="0"/>
          <w:marRight w:val="0"/>
          <w:marTop w:val="0"/>
          <w:marBottom w:val="0"/>
          <w:divBdr>
            <w:top w:val="none" w:sz="0" w:space="0" w:color="auto"/>
            <w:left w:val="none" w:sz="0" w:space="0" w:color="auto"/>
            <w:bottom w:val="none" w:sz="0" w:space="0" w:color="auto"/>
            <w:right w:val="none" w:sz="0" w:space="0" w:color="auto"/>
          </w:divBdr>
        </w:div>
      </w:divsChild>
    </w:div>
    <w:div w:id="120196078">
      <w:bodyDiv w:val="1"/>
      <w:marLeft w:val="0"/>
      <w:marRight w:val="0"/>
      <w:marTop w:val="0"/>
      <w:marBottom w:val="0"/>
      <w:divBdr>
        <w:top w:val="none" w:sz="0" w:space="0" w:color="auto"/>
        <w:left w:val="none" w:sz="0" w:space="0" w:color="auto"/>
        <w:bottom w:val="none" w:sz="0" w:space="0" w:color="auto"/>
        <w:right w:val="none" w:sz="0" w:space="0" w:color="auto"/>
      </w:divBdr>
    </w:div>
    <w:div w:id="125322189">
      <w:bodyDiv w:val="1"/>
      <w:marLeft w:val="0"/>
      <w:marRight w:val="0"/>
      <w:marTop w:val="0"/>
      <w:marBottom w:val="0"/>
      <w:divBdr>
        <w:top w:val="none" w:sz="0" w:space="0" w:color="auto"/>
        <w:left w:val="none" w:sz="0" w:space="0" w:color="auto"/>
        <w:bottom w:val="none" w:sz="0" w:space="0" w:color="auto"/>
        <w:right w:val="none" w:sz="0" w:space="0" w:color="auto"/>
      </w:divBdr>
    </w:div>
    <w:div w:id="127745180">
      <w:bodyDiv w:val="1"/>
      <w:marLeft w:val="0"/>
      <w:marRight w:val="0"/>
      <w:marTop w:val="0"/>
      <w:marBottom w:val="0"/>
      <w:divBdr>
        <w:top w:val="none" w:sz="0" w:space="0" w:color="auto"/>
        <w:left w:val="none" w:sz="0" w:space="0" w:color="auto"/>
        <w:bottom w:val="none" w:sz="0" w:space="0" w:color="auto"/>
        <w:right w:val="none" w:sz="0" w:space="0" w:color="auto"/>
      </w:divBdr>
      <w:divsChild>
        <w:div w:id="743534007">
          <w:marLeft w:val="0"/>
          <w:marRight w:val="0"/>
          <w:marTop w:val="0"/>
          <w:marBottom w:val="0"/>
          <w:divBdr>
            <w:top w:val="none" w:sz="0" w:space="0" w:color="auto"/>
            <w:left w:val="none" w:sz="0" w:space="0" w:color="auto"/>
            <w:bottom w:val="none" w:sz="0" w:space="0" w:color="auto"/>
            <w:right w:val="none" w:sz="0" w:space="0" w:color="auto"/>
          </w:divBdr>
        </w:div>
        <w:div w:id="694382901">
          <w:marLeft w:val="0"/>
          <w:marRight w:val="0"/>
          <w:marTop w:val="0"/>
          <w:marBottom w:val="0"/>
          <w:divBdr>
            <w:top w:val="none" w:sz="0" w:space="0" w:color="auto"/>
            <w:left w:val="none" w:sz="0" w:space="0" w:color="auto"/>
            <w:bottom w:val="none" w:sz="0" w:space="0" w:color="auto"/>
            <w:right w:val="none" w:sz="0" w:space="0" w:color="auto"/>
          </w:divBdr>
        </w:div>
        <w:div w:id="462118781">
          <w:marLeft w:val="0"/>
          <w:marRight w:val="0"/>
          <w:marTop w:val="0"/>
          <w:marBottom w:val="0"/>
          <w:divBdr>
            <w:top w:val="none" w:sz="0" w:space="0" w:color="auto"/>
            <w:left w:val="none" w:sz="0" w:space="0" w:color="auto"/>
            <w:bottom w:val="none" w:sz="0" w:space="0" w:color="auto"/>
            <w:right w:val="none" w:sz="0" w:space="0" w:color="auto"/>
          </w:divBdr>
        </w:div>
        <w:div w:id="1347098263">
          <w:marLeft w:val="0"/>
          <w:marRight w:val="0"/>
          <w:marTop w:val="0"/>
          <w:marBottom w:val="0"/>
          <w:divBdr>
            <w:top w:val="none" w:sz="0" w:space="0" w:color="auto"/>
            <w:left w:val="none" w:sz="0" w:space="0" w:color="auto"/>
            <w:bottom w:val="none" w:sz="0" w:space="0" w:color="auto"/>
            <w:right w:val="none" w:sz="0" w:space="0" w:color="auto"/>
          </w:divBdr>
        </w:div>
        <w:div w:id="692267689">
          <w:marLeft w:val="0"/>
          <w:marRight w:val="0"/>
          <w:marTop w:val="0"/>
          <w:marBottom w:val="0"/>
          <w:divBdr>
            <w:top w:val="none" w:sz="0" w:space="0" w:color="auto"/>
            <w:left w:val="none" w:sz="0" w:space="0" w:color="auto"/>
            <w:bottom w:val="none" w:sz="0" w:space="0" w:color="auto"/>
            <w:right w:val="none" w:sz="0" w:space="0" w:color="auto"/>
          </w:divBdr>
        </w:div>
        <w:div w:id="492338005">
          <w:marLeft w:val="0"/>
          <w:marRight w:val="0"/>
          <w:marTop w:val="0"/>
          <w:marBottom w:val="0"/>
          <w:divBdr>
            <w:top w:val="none" w:sz="0" w:space="0" w:color="auto"/>
            <w:left w:val="none" w:sz="0" w:space="0" w:color="auto"/>
            <w:bottom w:val="none" w:sz="0" w:space="0" w:color="auto"/>
            <w:right w:val="none" w:sz="0" w:space="0" w:color="auto"/>
          </w:divBdr>
        </w:div>
        <w:div w:id="493496935">
          <w:marLeft w:val="0"/>
          <w:marRight w:val="0"/>
          <w:marTop w:val="0"/>
          <w:marBottom w:val="0"/>
          <w:divBdr>
            <w:top w:val="none" w:sz="0" w:space="0" w:color="auto"/>
            <w:left w:val="none" w:sz="0" w:space="0" w:color="auto"/>
            <w:bottom w:val="none" w:sz="0" w:space="0" w:color="auto"/>
            <w:right w:val="none" w:sz="0" w:space="0" w:color="auto"/>
          </w:divBdr>
        </w:div>
        <w:div w:id="990869021">
          <w:marLeft w:val="0"/>
          <w:marRight w:val="0"/>
          <w:marTop w:val="0"/>
          <w:marBottom w:val="0"/>
          <w:divBdr>
            <w:top w:val="none" w:sz="0" w:space="0" w:color="auto"/>
            <w:left w:val="none" w:sz="0" w:space="0" w:color="auto"/>
            <w:bottom w:val="none" w:sz="0" w:space="0" w:color="auto"/>
            <w:right w:val="none" w:sz="0" w:space="0" w:color="auto"/>
          </w:divBdr>
        </w:div>
        <w:div w:id="1685207809">
          <w:marLeft w:val="0"/>
          <w:marRight w:val="0"/>
          <w:marTop w:val="0"/>
          <w:marBottom w:val="0"/>
          <w:divBdr>
            <w:top w:val="none" w:sz="0" w:space="0" w:color="auto"/>
            <w:left w:val="none" w:sz="0" w:space="0" w:color="auto"/>
            <w:bottom w:val="none" w:sz="0" w:space="0" w:color="auto"/>
            <w:right w:val="none" w:sz="0" w:space="0" w:color="auto"/>
          </w:divBdr>
        </w:div>
        <w:div w:id="766383666">
          <w:marLeft w:val="0"/>
          <w:marRight w:val="0"/>
          <w:marTop w:val="0"/>
          <w:marBottom w:val="0"/>
          <w:divBdr>
            <w:top w:val="none" w:sz="0" w:space="0" w:color="auto"/>
            <w:left w:val="none" w:sz="0" w:space="0" w:color="auto"/>
            <w:bottom w:val="none" w:sz="0" w:space="0" w:color="auto"/>
            <w:right w:val="none" w:sz="0" w:space="0" w:color="auto"/>
          </w:divBdr>
        </w:div>
        <w:div w:id="236786892">
          <w:marLeft w:val="0"/>
          <w:marRight w:val="0"/>
          <w:marTop w:val="0"/>
          <w:marBottom w:val="0"/>
          <w:divBdr>
            <w:top w:val="none" w:sz="0" w:space="0" w:color="auto"/>
            <w:left w:val="none" w:sz="0" w:space="0" w:color="auto"/>
            <w:bottom w:val="none" w:sz="0" w:space="0" w:color="auto"/>
            <w:right w:val="none" w:sz="0" w:space="0" w:color="auto"/>
          </w:divBdr>
        </w:div>
        <w:div w:id="1932275800">
          <w:marLeft w:val="0"/>
          <w:marRight w:val="0"/>
          <w:marTop w:val="0"/>
          <w:marBottom w:val="0"/>
          <w:divBdr>
            <w:top w:val="none" w:sz="0" w:space="0" w:color="auto"/>
            <w:left w:val="none" w:sz="0" w:space="0" w:color="auto"/>
            <w:bottom w:val="none" w:sz="0" w:space="0" w:color="auto"/>
            <w:right w:val="none" w:sz="0" w:space="0" w:color="auto"/>
          </w:divBdr>
        </w:div>
        <w:div w:id="608506997">
          <w:marLeft w:val="0"/>
          <w:marRight w:val="0"/>
          <w:marTop w:val="0"/>
          <w:marBottom w:val="0"/>
          <w:divBdr>
            <w:top w:val="none" w:sz="0" w:space="0" w:color="auto"/>
            <w:left w:val="none" w:sz="0" w:space="0" w:color="auto"/>
            <w:bottom w:val="none" w:sz="0" w:space="0" w:color="auto"/>
            <w:right w:val="none" w:sz="0" w:space="0" w:color="auto"/>
          </w:divBdr>
        </w:div>
        <w:div w:id="1682271421">
          <w:marLeft w:val="0"/>
          <w:marRight w:val="0"/>
          <w:marTop w:val="0"/>
          <w:marBottom w:val="0"/>
          <w:divBdr>
            <w:top w:val="none" w:sz="0" w:space="0" w:color="auto"/>
            <w:left w:val="none" w:sz="0" w:space="0" w:color="auto"/>
            <w:bottom w:val="none" w:sz="0" w:space="0" w:color="auto"/>
            <w:right w:val="none" w:sz="0" w:space="0" w:color="auto"/>
          </w:divBdr>
        </w:div>
        <w:div w:id="659429908">
          <w:marLeft w:val="0"/>
          <w:marRight w:val="0"/>
          <w:marTop w:val="0"/>
          <w:marBottom w:val="0"/>
          <w:divBdr>
            <w:top w:val="none" w:sz="0" w:space="0" w:color="auto"/>
            <w:left w:val="none" w:sz="0" w:space="0" w:color="auto"/>
            <w:bottom w:val="none" w:sz="0" w:space="0" w:color="auto"/>
            <w:right w:val="none" w:sz="0" w:space="0" w:color="auto"/>
          </w:divBdr>
        </w:div>
        <w:div w:id="2013297230">
          <w:marLeft w:val="0"/>
          <w:marRight w:val="0"/>
          <w:marTop w:val="0"/>
          <w:marBottom w:val="0"/>
          <w:divBdr>
            <w:top w:val="none" w:sz="0" w:space="0" w:color="auto"/>
            <w:left w:val="none" w:sz="0" w:space="0" w:color="auto"/>
            <w:bottom w:val="none" w:sz="0" w:space="0" w:color="auto"/>
            <w:right w:val="none" w:sz="0" w:space="0" w:color="auto"/>
          </w:divBdr>
        </w:div>
        <w:div w:id="932978459">
          <w:marLeft w:val="0"/>
          <w:marRight w:val="0"/>
          <w:marTop w:val="0"/>
          <w:marBottom w:val="0"/>
          <w:divBdr>
            <w:top w:val="none" w:sz="0" w:space="0" w:color="auto"/>
            <w:left w:val="none" w:sz="0" w:space="0" w:color="auto"/>
            <w:bottom w:val="none" w:sz="0" w:space="0" w:color="auto"/>
            <w:right w:val="none" w:sz="0" w:space="0" w:color="auto"/>
          </w:divBdr>
        </w:div>
        <w:div w:id="1898084318">
          <w:marLeft w:val="0"/>
          <w:marRight w:val="0"/>
          <w:marTop w:val="0"/>
          <w:marBottom w:val="0"/>
          <w:divBdr>
            <w:top w:val="none" w:sz="0" w:space="0" w:color="auto"/>
            <w:left w:val="none" w:sz="0" w:space="0" w:color="auto"/>
            <w:bottom w:val="none" w:sz="0" w:space="0" w:color="auto"/>
            <w:right w:val="none" w:sz="0" w:space="0" w:color="auto"/>
          </w:divBdr>
        </w:div>
        <w:div w:id="730540369">
          <w:marLeft w:val="0"/>
          <w:marRight w:val="0"/>
          <w:marTop w:val="0"/>
          <w:marBottom w:val="0"/>
          <w:divBdr>
            <w:top w:val="none" w:sz="0" w:space="0" w:color="auto"/>
            <w:left w:val="none" w:sz="0" w:space="0" w:color="auto"/>
            <w:bottom w:val="none" w:sz="0" w:space="0" w:color="auto"/>
            <w:right w:val="none" w:sz="0" w:space="0" w:color="auto"/>
          </w:divBdr>
        </w:div>
        <w:div w:id="380901835">
          <w:marLeft w:val="0"/>
          <w:marRight w:val="0"/>
          <w:marTop w:val="0"/>
          <w:marBottom w:val="0"/>
          <w:divBdr>
            <w:top w:val="none" w:sz="0" w:space="0" w:color="auto"/>
            <w:left w:val="none" w:sz="0" w:space="0" w:color="auto"/>
            <w:bottom w:val="none" w:sz="0" w:space="0" w:color="auto"/>
            <w:right w:val="none" w:sz="0" w:space="0" w:color="auto"/>
          </w:divBdr>
        </w:div>
        <w:div w:id="570432465">
          <w:marLeft w:val="0"/>
          <w:marRight w:val="0"/>
          <w:marTop w:val="0"/>
          <w:marBottom w:val="0"/>
          <w:divBdr>
            <w:top w:val="none" w:sz="0" w:space="0" w:color="auto"/>
            <w:left w:val="none" w:sz="0" w:space="0" w:color="auto"/>
            <w:bottom w:val="none" w:sz="0" w:space="0" w:color="auto"/>
            <w:right w:val="none" w:sz="0" w:space="0" w:color="auto"/>
          </w:divBdr>
        </w:div>
        <w:div w:id="757293780">
          <w:marLeft w:val="0"/>
          <w:marRight w:val="0"/>
          <w:marTop w:val="0"/>
          <w:marBottom w:val="0"/>
          <w:divBdr>
            <w:top w:val="none" w:sz="0" w:space="0" w:color="auto"/>
            <w:left w:val="none" w:sz="0" w:space="0" w:color="auto"/>
            <w:bottom w:val="none" w:sz="0" w:space="0" w:color="auto"/>
            <w:right w:val="none" w:sz="0" w:space="0" w:color="auto"/>
          </w:divBdr>
        </w:div>
        <w:div w:id="1971744978">
          <w:marLeft w:val="0"/>
          <w:marRight w:val="0"/>
          <w:marTop w:val="0"/>
          <w:marBottom w:val="0"/>
          <w:divBdr>
            <w:top w:val="none" w:sz="0" w:space="0" w:color="auto"/>
            <w:left w:val="none" w:sz="0" w:space="0" w:color="auto"/>
            <w:bottom w:val="none" w:sz="0" w:space="0" w:color="auto"/>
            <w:right w:val="none" w:sz="0" w:space="0" w:color="auto"/>
          </w:divBdr>
        </w:div>
        <w:div w:id="1250042837">
          <w:marLeft w:val="0"/>
          <w:marRight w:val="0"/>
          <w:marTop w:val="0"/>
          <w:marBottom w:val="0"/>
          <w:divBdr>
            <w:top w:val="none" w:sz="0" w:space="0" w:color="auto"/>
            <w:left w:val="none" w:sz="0" w:space="0" w:color="auto"/>
            <w:bottom w:val="none" w:sz="0" w:space="0" w:color="auto"/>
            <w:right w:val="none" w:sz="0" w:space="0" w:color="auto"/>
          </w:divBdr>
        </w:div>
        <w:div w:id="1160728750">
          <w:marLeft w:val="0"/>
          <w:marRight w:val="0"/>
          <w:marTop w:val="0"/>
          <w:marBottom w:val="0"/>
          <w:divBdr>
            <w:top w:val="none" w:sz="0" w:space="0" w:color="auto"/>
            <w:left w:val="none" w:sz="0" w:space="0" w:color="auto"/>
            <w:bottom w:val="none" w:sz="0" w:space="0" w:color="auto"/>
            <w:right w:val="none" w:sz="0" w:space="0" w:color="auto"/>
          </w:divBdr>
        </w:div>
        <w:div w:id="1197349032">
          <w:marLeft w:val="0"/>
          <w:marRight w:val="0"/>
          <w:marTop w:val="0"/>
          <w:marBottom w:val="0"/>
          <w:divBdr>
            <w:top w:val="none" w:sz="0" w:space="0" w:color="auto"/>
            <w:left w:val="none" w:sz="0" w:space="0" w:color="auto"/>
            <w:bottom w:val="none" w:sz="0" w:space="0" w:color="auto"/>
            <w:right w:val="none" w:sz="0" w:space="0" w:color="auto"/>
          </w:divBdr>
        </w:div>
        <w:div w:id="1931617134">
          <w:marLeft w:val="0"/>
          <w:marRight w:val="0"/>
          <w:marTop w:val="0"/>
          <w:marBottom w:val="0"/>
          <w:divBdr>
            <w:top w:val="none" w:sz="0" w:space="0" w:color="auto"/>
            <w:left w:val="none" w:sz="0" w:space="0" w:color="auto"/>
            <w:bottom w:val="none" w:sz="0" w:space="0" w:color="auto"/>
            <w:right w:val="none" w:sz="0" w:space="0" w:color="auto"/>
          </w:divBdr>
        </w:div>
        <w:div w:id="1190683918">
          <w:marLeft w:val="0"/>
          <w:marRight w:val="0"/>
          <w:marTop w:val="0"/>
          <w:marBottom w:val="0"/>
          <w:divBdr>
            <w:top w:val="none" w:sz="0" w:space="0" w:color="auto"/>
            <w:left w:val="none" w:sz="0" w:space="0" w:color="auto"/>
            <w:bottom w:val="none" w:sz="0" w:space="0" w:color="auto"/>
            <w:right w:val="none" w:sz="0" w:space="0" w:color="auto"/>
          </w:divBdr>
        </w:div>
        <w:div w:id="1913543696">
          <w:marLeft w:val="0"/>
          <w:marRight w:val="0"/>
          <w:marTop w:val="0"/>
          <w:marBottom w:val="0"/>
          <w:divBdr>
            <w:top w:val="none" w:sz="0" w:space="0" w:color="auto"/>
            <w:left w:val="none" w:sz="0" w:space="0" w:color="auto"/>
            <w:bottom w:val="none" w:sz="0" w:space="0" w:color="auto"/>
            <w:right w:val="none" w:sz="0" w:space="0" w:color="auto"/>
          </w:divBdr>
        </w:div>
        <w:div w:id="135996488">
          <w:marLeft w:val="0"/>
          <w:marRight w:val="0"/>
          <w:marTop w:val="0"/>
          <w:marBottom w:val="0"/>
          <w:divBdr>
            <w:top w:val="none" w:sz="0" w:space="0" w:color="auto"/>
            <w:left w:val="none" w:sz="0" w:space="0" w:color="auto"/>
            <w:bottom w:val="none" w:sz="0" w:space="0" w:color="auto"/>
            <w:right w:val="none" w:sz="0" w:space="0" w:color="auto"/>
          </w:divBdr>
        </w:div>
        <w:div w:id="2070610950">
          <w:marLeft w:val="0"/>
          <w:marRight w:val="0"/>
          <w:marTop w:val="0"/>
          <w:marBottom w:val="0"/>
          <w:divBdr>
            <w:top w:val="none" w:sz="0" w:space="0" w:color="auto"/>
            <w:left w:val="none" w:sz="0" w:space="0" w:color="auto"/>
            <w:bottom w:val="none" w:sz="0" w:space="0" w:color="auto"/>
            <w:right w:val="none" w:sz="0" w:space="0" w:color="auto"/>
          </w:divBdr>
        </w:div>
        <w:div w:id="1799716398">
          <w:marLeft w:val="0"/>
          <w:marRight w:val="0"/>
          <w:marTop w:val="0"/>
          <w:marBottom w:val="0"/>
          <w:divBdr>
            <w:top w:val="none" w:sz="0" w:space="0" w:color="auto"/>
            <w:left w:val="none" w:sz="0" w:space="0" w:color="auto"/>
            <w:bottom w:val="none" w:sz="0" w:space="0" w:color="auto"/>
            <w:right w:val="none" w:sz="0" w:space="0" w:color="auto"/>
          </w:divBdr>
        </w:div>
        <w:div w:id="1732464551">
          <w:marLeft w:val="0"/>
          <w:marRight w:val="0"/>
          <w:marTop w:val="0"/>
          <w:marBottom w:val="0"/>
          <w:divBdr>
            <w:top w:val="none" w:sz="0" w:space="0" w:color="auto"/>
            <w:left w:val="none" w:sz="0" w:space="0" w:color="auto"/>
            <w:bottom w:val="none" w:sz="0" w:space="0" w:color="auto"/>
            <w:right w:val="none" w:sz="0" w:space="0" w:color="auto"/>
          </w:divBdr>
        </w:div>
        <w:div w:id="1505702316">
          <w:marLeft w:val="0"/>
          <w:marRight w:val="0"/>
          <w:marTop w:val="0"/>
          <w:marBottom w:val="0"/>
          <w:divBdr>
            <w:top w:val="none" w:sz="0" w:space="0" w:color="auto"/>
            <w:left w:val="none" w:sz="0" w:space="0" w:color="auto"/>
            <w:bottom w:val="none" w:sz="0" w:space="0" w:color="auto"/>
            <w:right w:val="none" w:sz="0" w:space="0" w:color="auto"/>
          </w:divBdr>
        </w:div>
        <w:div w:id="1000547173">
          <w:marLeft w:val="0"/>
          <w:marRight w:val="0"/>
          <w:marTop w:val="0"/>
          <w:marBottom w:val="0"/>
          <w:divBdr>
            <w:top w:val="none" w:sz="0" w:space="0" w:color="auto"/>
            <w:left w:val="none" w:sz="0" w:space="0" w:color="auto"/>
            <w:bottom w:val="none" w:sz="0" w:space="0" w:color="auto"/>
            <w:right w:val="none" w:sz="0" w:space="0" w:color="auto"/>
          </w:divBdr>
        </w:div>
        <w:div w:id="1967661182">
          <w:marLeft w:val="0"/>
          <w:marRight w:val="0"/>
          <w:marTop w:val="0"/>
          <w:marBottom w:val="0"/>
          <w:divBdr>
            <w:top w:val="none" w:sz="0" w:space="0" w:color="auto"/>
            <w:left w:val="none" w:sz="0" w:space="0" w:color="auto"/>
            <w:bottom w:val="none" w:sz="0" w:space="0" w:color="auto"/>
            <w:right w:val="none" w:sz="0" w:space="0" w:color="auto"/>
          </w:divBdr>
        </w:div>
        <w:div w:id="437407578">
          <w:marLeft w:val="0"/>
          <w:marRight w:val="0"/>
          <w:marTop w:val="0"/>
          <w:marBottom w:val="0"/>
          <w:divBdr>
            <w:top w:val="none" w:sz="0" w:space="0" w:color="auto"/>
            <w:left w:val="none" w:sz="0" w:space="0" w:color="auto"/>
            <w:bottom w:val="none" w:sz="0" w:space="0" w:color="auto"/>
            <w:right w:val="none" w:sz="0" w:space="0" w:color="auto"/>
          </w:divBdr>
        </w:div>
        <w:div w:id="1563171197">
          <w:marLeft w:val="0"/>
          <w:marRight w:val="0"/>
          <w:marTop w:val="0"/>
          <w:marBottom w:val="0"/>
          <w:divBdr>
            <w:top w:val="none" w:sz="0" w:space="0" w:color="auto"/>
            <w:left w:val="none" w:sz="0" w:space="0" w:color="auto"/>
            <w:bottom w:val="none" w:sz="0" w:space="0" w:color="auto"/>
            <w:right w:val="none" w:sz="0" w:space="0" w:color="auto"/>
          </w:divBdr>
        </w:div>
        <w:div w:id="1331713833">
          <w:marLeft w:val="0"/>
          <w:marRight w:val="0"/>
          <w:marTop w:val="0"/>
          <w:marBottom w:val="0"/>
          <w:divBdr>
            <w:top w:val="none" w:sz="0" w:space="0" w:color="auto"/>
            <w:left w:val="none" w:sz="0" w:space="0" w:color="auto"/>
            <w:bottom w:val="none" w:sz="0" w:space="0" w:color="auto"/>
            <w:right w:val="none" w:sz="0" w:space="0" w:color="auto"/>
          </w:divBdr>
        </w:div>
        <w:div w:id="1557279631">
          <w:marLeft w:val="0"/>
          <w:marRight w:val="0"/>
          <w:marTop w:val="0"/>
          <w:marBottom w:val="0"/>
          <w:divBdr>
            <w:top w:val="none" w:sz="0" w:space="0" w:color="auto"/>
            <w:left w:val="none" w:sz="0" w:space="0" w:color="auto"/>
            <w:bottom w:val="none" w:sz="0" w:space="0" w:color="auto"/>
            <w:right w:val="none" w:sz="0" w:space="0" w:color="auto"/>
          </w:divBdr>
        </w:div>
        <w:div w:id="130560505">
          <w:marLeft w:val="0"/>
          <w:marRight w:val="0"/>
          <w:marTop w:val="0"/>
          <w:marBottom w:val="0"/>
          <w:divBdr>
            <w:top w:val="none" w:sz="0" w:space="0" w:color="auto"/>
            <w:left w:val="none" w:sz="0" w:space="0" w:color="auto"/>
            <w:bottom w:val="none" w:sz="0" w:space="0" w:color="auto"/>
            <w:right w:val="none" w:sz="0" w:space="0" w:color="auto"/>
          </w:divBdr>
        </w:div>
        <w:div w:id="941693590">
          <w:marLeft w:val="0"/>
          <w:marRight w:val="0"/>
          <w:marTop w:val="0"/>
          <w:marBottom w:val="0"/>
          <w:divBdr>
            <w:top w:val="none" w:sz="0" w:space="0" w:color="auto"/>
            <w:left w:val="none" w:sz="0" w:space="0" w:color="auto"/>
            <w:bottom w:val="none" w:sz="0" w:space="0" w:color="auto"/>
            <w:right w:val="none" w:sz="0" w:space="0" w:color="auto"/>
          </w:divBdr>
        </w:div>
        <w:div w:id="207184781">
          <w:marLeft w:val="0"/>
          <w:marRight w:val="0"/>
          <w:marTop w:val="0"/>
          <w:marBottom w:val="0"/>
          <w:divBdr>
            <w:top w:val="none" w:sz="0" w:space="0" w:color="auto"/>
            <w:left w:val="none" w:sz="0" w:space="0" w:color="auto"/>
            <w:bottom w:val="none" w:sz="0" w:space="0" w:color="auto"/>
            <w:right w:val="none" w:sz="0" w:space="0" w:color="auto"/>
          </w:divBdr>
        </w:div>
        <w:div w:id="790244483">
          <w:marLeft w:val="0"/>
          <w:marRight w:val="0"/>
          <w:marTop w:val="0"/>
          <w:marBottom w:val="0"/>
          <w:divBdr>
            <w:top w:val="none" w:sz="0" w:space="0" w:color="auto"/>
            <w:left w:val="none" w:sz="0" w:space="0" w:color="auto"/>
            <w:bottom w:val="none" w:sz="0" w:space="0" w:color="auto"/>
            <w:right w:val="none" w:sz="0" w:space="0" w:color="auto"/>
          </w:divBdr>
        </w:div>
        <w:div w:id="853961596">
          <w:marLeft w:val="0"/>
          <w:marRight w:val="0"/>
          <w:marTop w:val="0"/>
          <w:marBottom w:val="0"/>
          <w:divBdr>
            <w:top w:val="none" w:sz="0" w:space="0" w:color="auto"/>
            <w:left w:val="none" w:sz="0" w:space="0" w:color="auto"/>
            <w:bottom w:val="none" w:sz="0" w:space="0" w:color="auto"/>
            <w:right w:val="none" w:sz="0" w:space="0" w:color="auto"/>
          </w:divBdr>
        </w:div>
        <w:div w:id="553734674">
          <w:marLeft w:val="0"/>
          <w:marRight w:val="0"/>
          <w:marTop w:val="0"/>
          <w:marBottom w:val="0"/>
          <w:divBdr>
            <w:top w:val="none" w:sz="0" w:space="0" w:color="auto"/>
            <w:left w:val="none" w:sz="0" w:space="0" w:color="auto"/>
            <w:bottom w:val="none" w:sz="0" w:space="0" w:color="auto"/>
            <w:right w:val="none" w:sz="0" w:space="0" w:color="auto"/>
          </w:divBdr>
        </w:div>
        <w:div w:id="567112901">
          <w:marLeft w:val="0"/>
          <w:marRight w:val="0"/>
          <w:marTop w:val="0"/>
          <w:marBottom w:val="0"/>
          <w:divBdr>
            <w:top w:val="none" w:sz="0" w:space="0" w:color="auto"/>
            <w:left w:val="none" w:sz="0" w:space="0" w:color="auto"/>
            <w:bottom w:val="none" w:sz="0" w:space="0" w:color="auto"/>
            <w:right w:val="none" w:sz="0" w:space="0" w:color="auto"/>
          </w:divBdr>
        </w:div>
        <w:div w:id="1701589013">
          <w:marLeft w:val="0"/>
          <w:marRight w:val="0"/>
          <w:marTop w:val="0"/>
          <w:marBottom w:val="0"/>
          <w:divBdr>
            <w:top w:val="none" w:sz="0" w:space="0" w:color="auto"/>
            <w:left w:val="none" w:sz="0" w:space="0" w:color="auto"/>
            <w:bottom w:val="none" w:sz="0" w:space="0" w:color="auto"/>
            <w:right w:val="none" w:sz="0" w:space="0" w:color="auto"/>
          </w:divBdr>
        </w:div>
        <w:div w:id="626088083">
          <w:marLeft w:val="0"/>
          <w:marRight w:val="0"/>
          <w:marTop w:val="0"/>
          <w:marBottom w:val="0"/>
          <w:divBdr>
            <w:top w:val="none" w:sz="0" w:space="0" w:color="auto"/>
            <w:left w:val="none" w:sz="0" w:space="0" w:color="auto"/>
            <w:bottom w:val="none" w:sz="0" w:space="0" w:color="auto"/>
            <w:right w:val="none" w:sz="0" w:space="0" w:color="auto"/>
          </w:divBdr>
        </w:div>
        <w:div w:id="321011862">
          <w:marLeft w:val="0"/>
          <w:marRight w:val="0"/>
          <w:marTop w:val="0"/>
          <w:marBottom w:val="0"/>
          <w:divBdr>
            <w:top w:val="none" w:sz="0" w:space="0" w:color="auto"/>
            <w:left w:val="none" w:sz="0" w:space="0" w:color="auto"/>
            <w:bottom w:val="none" w:sz="0" w:space="0" w:color="auto"/>
            <w:right w:val="none" w:sz="0" w:space="0" w:color="auto"/>
          </w:divBdr>
        </w:div>
        <w:div w:id="1618640268">
          <w:marLeft w:val="0"/>
          <w:marRight w:val="0"/>
          <w:marTop w:val="0"/>
          <w:marBottom w:val="0"/>
          <w:divBdr>
            <w:top w:val="none" w:sz="0" w:space="0" w:color="auto"/>
            <w:left w:val="none" w:sz="0" w:space="0" w:color="auto"/>
            <w:bottom w:val="none" w:sz="0" w:space="0" w:color="auto"/>
            <w:right w:val="none" w:sz="0" w:space="0" w:color="auto"/>
          </w:divBdr>
        </w:div>
        <w:div w:id="341788579">
          <w:marLeft w:val="0"/>
          <w:marRight w:val="0"/>
          <w:marTop w:val="0"/>
          <w:marBottom w:val="0"/>
          <w:divBdr>
            <w:top w:val="none" w:sz="0" w:space="0" w:color="auto"/>
            <w:left w:val="none" w:sz="0" w:space="0" w:color="auto"/>
            <w:bottom w:val="none" w:sz="0" w:space="0" w:color="auto"/>
            <w:right w:val="none" w:sz="0" w:space="0" w:color="auto"/>
          </w:divBdr>
        </w:div>
        <w:div w:id="1645770159">
          <w:marLeft w:val="0"/>
          <w:marRight w:val="0"/>
          <w:marTop w:val="0"/>
          <w:marBottom w:val="0"/>
          <w:divBdr>
            <w:top w:val="none" w:sz="0" w:space="0" w:color="auto"/>
            <w:left w:val="none" w:sz="0" w:space="0" w:color="auto"/>
            <w:bottom w:val="none" w:sz="0" w:space="0" w:color="auto"/>
            <w:right w:val="none" w:sz="0" w:space="0" w:color="auto"/>
          </w:divBdr>
        </w:div>
        <w:div w:id="1477574754">
          <w:marLeft w:val="0"/>
          <w:marRight w:val="0"/>
          <w:marTop w:val="0"/>
          <w:marBottom w:val="0"/>
          <w:divBdr>
            <w:top w:val="none" w:sz="0" w:space="0" w:color="auto"/>
            <w:left w:val="none" w:sz="0" w:space="0" w:color="auto"/>
            <w:bottom w:val="none" w:sz="0" w:space="0" w:color="auto"/>
            <w:right w:val="none" w:sz="0" w:space="0" w:color="auto"/>
          </w:divBdr>
        </w:div>
        <w:div w:id="846791576">
          <w:marLeft w:val="0"/>
          <w:marRight w:val="0"/>
          <w:marTop w:val="0"/>
          <w:marBottom w:val="0"/>
          <w:divBdr>
            <w:top w:val="none" w:sz="0" w:space="0" w:color="auto"/>
            <w:left w:val="none" w:sz="0" w:space="0" w:color="auto"/>
            <w:bottom w:val="none" w:sz="0" w:space="0" w:color="auto"/>
            <w:right w:val="none" w:sz="0" w:space="0" w:color="auto"/>
          </w:divBdr>
        </w:div>
        <w:div w:id="1946158325">
          <w:marLeft w:val="0"/>
          <w:marRight w:val="0"/>
          <w:marTop w:val="0"/>
          <w:marBottom w:val="0"/>
          <w:divBdr>
            <w:top w:val="none" w:sz="0" w:space="0" w:color="auto"/>
            <w:left w:val="none" w:sz="0" w:space="0" w:color="auto"/>
            <w:bottom w:val="none" w:sz="0" w:space="0" w:color="auto"/>
            <w:right w:val="none" w:sz="0" w:space="0" w:color="auto"/>
          </w:divBdr>
        </w:div>
        <w:div w:id="667176462">
          <w:marLeft w:val="0"/>
          <w:marRight w:val="0"/>
          <w:marTop w:val="0"/>
          <w:marBottom w:val="0"/>
          <w:divBdr>
            <w:top w:val="none" w:sz="0" w:space="0" w:color="auto"/>
            <w:left w:val="none" w:sz="0" w:space="0" w:color="auto"/>
            <w:bottom w:val="none" w:sz="0" w:space="0" w:color="auto"/>
            <w:right w:val="none" w:sz="0" w:space="0" w:color="auto"/>
          </w:divBdr>
        </w:div>
        <w:div w:id="263272816">
          <w:marLeft w:val="0"/>
          <w:marRight w:val="0"/>
          <w:marTop w:val="0"/>
          <w:marBottom w:val="0"/>
          <w:divBdr>
            <w:top w:val="none" w:sz="0" w:space="0" w:color="auto"/>
            <w:left w:val="none" w:sz="0" w:space="0" w:color="auto"/>
            <w:bottom w:val="none" w:sz="0" w:space="0" w:color="auto"/>
            <w:right w:val="none" w:sz="0" w:space="0" w:color="auto"/>
          </w:divBdr>
        </w:div>
        <w:div w:id="626740887">
          <w:marLeft w:val="0"/>
          <w:marRight w:val="0"/>
          <w:marTop w:val="0"/>
          <w:marBottom w:val="0"/>
          <w:divBdr>
            <w:top w:val="none" w:sz="0" w:space="0" w:color="auto"/>
            <w:left w:val="none" w:sz="0" w:space="0" w:color="auto"/>
            <w:bottom w:val="none" w:sz="0" w:space="0" w:color="auto"/>
            <w:right w:val="none" w:sz="0" w:space="0" w:color="auto"/>
          </w:divBdr>
        </w:div>
      </w:divsChild>
    </w:div>
    <w:div w:id="131292748">
      <w:bodyDiv w:val="1"/>
      <w:marLeft w:val="0"/>
      <w:marRight w:val="0"/>
      <w:marTop w:val="0"/>
      <w:marBottom w:val="0"/>
      <w:divBdr>
        <w:top w:val="none" w:sz="0" w:space="0" w:color="auto"/>
        <w:left w:val="none" w:sz="0" w:space="0" w:color="auto"/>
        <w:bottom w:val="none" w:sz="0" w:space="0" w:color="auto"/>
        <w:right w:val="none" w:sz="0" w:space="0" w:color="auto"/>
      </w:divBdr>
    </w:div>
    <w:div w:id="132526160">
      <w:bodyDiv w:val="1"/>
      <w:marLeft w:val="0"/>
      <w:marRight w:val="0"/>
      <w:marTop w:val="0"/>
      <w:marBottom w:val="0"/>
      <w:divBdr>
        <w:top w:val="none" w:sz="0" w:space="0" w:color="auto"/>
        <w:left w:val="none" w:sz="0" w:space="0" w:color="auto"/>
        <w:bottom w:val="none" w:sz="0" w:space="0" w:color="auto"/>
        <w:right w:val="none" w:sz="0" w:space="0" w:color="auto"/>
      </w:divBdr>
    </w:div>
    <w:div w:id="137304247">
      <w:bodyDiv w:val="1"/>
      <w:marLeft w:val="0"/>
      <w:marRight w:val="0"/>
      <w:marTop w:val="0"/>
      <w:marBottom w:val="0"/>
      <w:divBdr>
        <w:top w:val="none" w:sz="0" w:space="0" w:color="auto"/>
        <w:left w:val="none" w:sz="0" w:space="0" w:color="auto"/>
        <w:bottom w:val="none" w:sz="0" w:space="0" w:color="auto"/>
        <w:right w:val="none" w:sz="0" w:space="0" w:color="auto"/>
      </w:divBdr>
    </w:div>
    <w:div w:id="141192618">
      <w:bodyDiv w:val="1"/>
      <w:marLeft w:val="0"/>
      <w:marRight w:val="0"/>
      <w:marTop w:val="0"/>
      <w:marBottom w:val="0"/>
      <w:divBdr>
        <w:top w:val="none" w:sz="0" w:space="0" w:color="auto"/>
        <w:left w:val="none" w:sz="0" w:space="0" w:color="auto"/>
        <w:bottom w:val="none" w:sz="0" w:space="0" w:color="auto"/>
        <w:right w:val="none" w:sz="0" w:space="0" w:color="auto"/>
      </w:divBdr>
      <w:divsChild>
        <w:div w:id="2132168792">
          <w:marLeft w:val="0"/>
          <w:marRight w:val="0"/>
          <w:marTop w:val="0"/>
          <w:marBottom w:val="0"/>
          <w:divBdr>
            <w:top w:val="none" w:sz="0" w:space="0" w:color="auto"/>
            <w:left w:val="none" w:sz="0" w:space="0" w:color="auto"/>
            <w:bottom w:val="none" w:sz="0" w:space="0" w:color="auto"/>
            <w:right w:val="none" w:sz="0" w:space="0" w:color="auto"/>
          </w:divBdr>
        </w:div>
        <w:div w:id="1643844709">
          <w:marLeft w:val="0"/>
          <w:marRight w:val="0"/>
          <w:marTop w:val="0"/>
          <w:marBottom w:val="0"/>
          <w:divBdr>
            <w:top w:val="none" w:sz="0" w:space="0" w:color="auto"/>
            <w:left w:val="none" w:sz="0" w:space="0" w:color="auto"/>
            <w:bottom w:val="none" w:sz="0" w:space="0" w:color="auto"/>
            <w:right w:val="none" w:sz="0" w:space="0" w:color="auto"/>
          </w:divBdr>
        </w:div>
        <w:div w:id="1685859321">
          <w:marLeft w:val="0"/>
          <w:marRight w:val="0"/>
          <w:marTop w:val="0"/>
          <w:marBottom w:val="0"/>
          <w:divBdr>
            <w:top w:val="none" w:sz="0" w:space="0" w:color="auto"/>
            <w:left w:val="none" w:sz="0" w:space="0" w:color="auto"/>
            <w:bottom w:val="none" w:sz="0" w:space="0" w:color="auto"/>
            <w:right w:val="none" w:sz="0" w:space="0" w:color="auto"/>
          </w:divBdr>
        </w:div>
        <w:div w:id="191577902">
          <w:marLeft w:val="0"/>
          <w:marRight w:val="0"/>
          <w:marTop w:val="0"/>
          <w:marBottom w:val="0"/>
          <w:divBdr>
            <w:top w:val="none" w:sz="0" w:space="0" w:color="auto"/>
            <w:left w:val="none" w:sz="0" w:space="0" w:color="auto"/>
            <w:bottom w:val="none" w:sz="0" w:space="0" w:color="auto"/>
            <w:right w:val="none" w:sz="0" w:space="0" w:color="auto"/>
          </w:divBdr>
        </w:div>
        <w:div w:id="1936523282">
          <w:marLeft w:val="0"/>
          <w:marRight w:val="0"/>
          <w:marTop w:val="0"/>
          <w:marBottom w:val="0"/>
          <w:divBdr>
            <w:top w:val="none" w:sz="0" w:space="0" w:color="auto"/>
            <w:left w:val="none" w:sz="0" w:space="0" w:color="auto"/>
            <w:bottom w:val="none" w:sz="0" w:space="0" w:color="auto"/>
            <w:right w:val="none" w:sz="0" w:space="0" w:color="auto"/>
          </w:divBdr>
        </w:div>
        <w:div w:id="824586118">
          <w:marLeft w:val="0"/>
          <w:marRight w:val="0"/>
          <w:marTop w:val="0"/>
          <w:marBottom w:val="0"/>
          <w:divBdr>
            <w:top w:val="none" w:sz="0" w:space="0" w:color="auto"/>
            <w:left w:val="none" w:sz="0" w:space="0" w:color="auto"/>
            <w:bottom w:val="none" w:sz="0" w:space="0" w:color="auto"/>
            <w:right w:val="none" w:sz="0" w:space="0" w:color="auto"/>
          </w:divBdr>
        </w:div>
        <w:div w:id="1190223963">
          <w:marLeft w:val="0"/>
          <w:marRight w:val="0"/>
          <w:marTop w:val="0"/>
          <w:marBottom w:val="0"/>
          <w:divBdr>
            <w:top w:val="none" w:sz="0" w:space="0" w:color="auto"/>
            <w:left w:val="none" w:sz="0" w:space="0" w:color="auto"/>
            <w:bottom w:val="none" w:sz="0" w:space="0" w:color="auto"/>
            <w:right w:val="none" w:sz="0" w:space="0" w:color="auto"/>
          </w:divBdr>
        </w:div>
        <w:div w:id="435297680">
          <w:marLeft w:val="0"/>
          <w:marRight w:val="0"/>
          <w:marTop w:val="0"/>
          <w:marBottom w:val="0"/>
          <w:divBdr>
            <w:top w:val="none" w:sz="0" w:space="0" w:color="auto"/>
            <w:left w:val="none" w:sz="0" w:space="0" w:color="auto"/>
            <w:bottom w:val="none" w:sz="0" w:space="0" w:color="auto"/>
            <w:right w:val="none" w:sz="0" w:space="0" w:color="auto"/>
          </w:divBdr>
        </w:div>
        <w:div w:id="882786526">
          <w:marLeft w:val="0"/>
          <w:marRight w:val="0"/>
          <w:marTop w:val="0"/>
          <w:marBottom w:val="0"/>
          <w:divBdr>
            <w:top w:val="none" w:sz="0" w:space="0" w:color="auto"/>
            <w:left w:val="none" w:sz="0" w:space="0" w:color="auto"/>
            <w:bottom w:val="none" w:sz="0" w:space="0" w:color="auto"/>
            <w:right w:val="none" w:sz="0" w:space="0" w:color="auto"/>
          </w:divBdr>
        </w:div>
        <w:div w:id="482740657">
          <w:marLeft w:val="0"/>
          <w:marRight w:val="0"/>
          <w:marTop w:val="0"/>
          <w:marBottom w:val="0"/>
          <w:divBdr>
            <w:top w:val="none" w:sz="0" w:space="0" w:color="auto"/>
            <w:left w:val="none" w:sz="0" w:space="0" w:color="auto"/>
            <w:bottom w:val="none" w:sz="0" w:space="0" w:color="auto"/>
            <w:right w:val="none" w:sz="0" w:space="0" w:color="auto"/>
          </w:divBdr>
        </w:div>
        <w:div w:id="1145463524">
          <w:marLeft w:val="0"/>
          <w:marRight w:val="0"/>
          <w:marTop w:val="0"/>
          <w:marBottom w:val="0"/>
          <w:divBdr>
            <w:top w:val="none" w:sz="0" w:space="0" w:color="auto"/>
            <w:left w:val="none" w:sz="0" w:space="0" w:color="auto"/>
            <w:bottom w:val="none" w:sz="0" w:space="0" w:color="auto"/>
            <w:right w:val="none" w:sz="0" w:space="0" w:color="auto"/>
          </w:divBdr>
        </w:div>
        <w:div w:id="2051106001">
          <w:marLeft w:val="0"/>
          <w:marRight w:val="0"/>
          <w:marTop w:val="0"/>
          <w:marBottom w:val="0"/>
          <w:divBdr>
            <w:top w:val="none" w:sz="0" w:space="0" w:color="auto"/>
            <w:left w:val="none" w:sz="0" w:space="0" w:color="auto"/>
            <w:bottom w:val="none" w:sz="0" w:space="0" w:color="auto"/>
            <w:right w:val="none" w:sz="0" w:space="0" w:color="auto"/>
          </w:divBdr>
        </w:div>
        <w:div w:id="1299992759">
          <w:marLeft w:val="0"/>
          <w:marRight w:val="0"/>
          <w:marTop w:val="0"/>
          <w:marBottom w:val="0"/>
          <w:divBdr>
            <w:top w:val="none" w:sz="0" w:space="0" w:color="auto"/>
            <w:left w:val="none" w:sz="0" w:space="0" w:color="auto"/>
            <w:bottom w:val="none" w:sz="0" w:space="0" w:color="auto"/>
            <w:right w:val="none" w:sz="0" w:space="0" w:color="auto"/>
          </w:divBdr>
        </w:div>
        <w:div w:id="519244878">
          <w:marLeft w:val="0"/>
          <w:marRight w:val="0"/>
          <w:marTop w:val="0"/>
          <w:marBottom w:val="0"/>
          <w:divBdr>
            <w:top w:val="none" w:sz="0" w:space="0" w:color="auto"/>
            <w:left w:val="none" w:sz="0" w:space="0" w:color="auto"/>
            <w:bottom w:val="none" w:sz="0" w:space="0" w:color="auto"/>
            <w:right w:val="none" w:sz="0" w:space="0" w:color="auto"/>
          </w:divBdr>
        </w:div>
        <w:div w:id="155073903">
          <w:marLeft w:val="0"/>
          <w:marRight w:val="0"/>
          <w:marTop w:val="0"/>
          <w:marBottom w:val="0"/>
          <w:divBdr>
            <w:top w:val="none" w:sz="0" w:space="0" w:color="auto"/>
            <w:left w:val="none" w:sz="0" w:space="0" w:color="auto"/>
            <w:bottom w:val="none" w:sz="0" w:space="0" w:color="auto"/>
            <w:right w:val="none" w:sz="0" w:space="0" w:color="auto"/>
          </w:divBdr>
        </w:div>
        <w:div w:id="1569683833">
          <w:marLeft w:val="0"/>
          <w:marRight w:val="0"/>
          <w:marTop w:val="0"/>
          <w:marBottom w:val="0"/>
          <w:divBdr>
            <w:top w:val="none" w:sz="0" w:space="0" w:color="auto"/>
            <w:left w:val="none" w:sz="0" w:space="0" w:color="auto"/>
            <w:bottom w:val="none" w:sz="0" w:space="0" w:color="auto"/>
            <w:right w:val="none" w:sz="0" w:space="0" w:color="auto"/>
          </w:divBdr>
        </w:div>
        <w:div w:id="1262643935">
          <w:marLeft w:val="0"/>
          <w:marRight w:val="0"/>
          <w:marTop w:val="0"/>
          <w:marBottom w:val="0"/>
          <w:divBdr>
            <w:top w:val="none" w:sz="0" w:space="0" w:color="auto"/>
            <w:left w:val="none" w:sz="0" w:space="0" w:color="auto"/>
            <w:bottom w:val="none" w:sz="0" w:space="0" w:color="auto"/>
            <w:right w:val="none" w:sz="0" w:space="0" w:color="auto"/>
          </w:divBdr>
        </w:div>
        <w:div w:id="625543894">
          <w:marLeft w:val="0"/>
          <w:marRight w:val="0"/>
          <w:marTop w:val="0"/>
          <w:marBottom w:val="0"/>
          <w:divBdr>
            <w:top w:val="none" w:sz="0" w:space="0" w:color="auto"/>
            <w:left w:val="none" w:sz="0" w:space="0" w:color="auto"/>
            <w:bottom w:val="none" w:sz="0" w:space="0" w:color="auto"/>
            <w:right w:val="none" w:sz="0" w:space="0" w:color="auto"/>
          </w:divBdr>
        </w:div>
        <w:div w:id="1274021680">
          <w:marLeft w:val="0"/>
          <w:marRight w:val="0"/>
          <w:marTop w:val="0"/>
          <w:marBottom w:val="0"/>
          <w:divBdr>
            <w:top w:val="none" w:sz="0" w:space="0" w:color="auto"/>
            <w:left w:val="none" w:sz="0" w:space="0" w:color="auto"/>
            <w:bottom w:val="none" w:sz="0" w:space="0" w:color="auto"/>
            <w:right w:val="none" w:sz="0" w:space="0" w:color="auto"/>
          </w:divBdr>
        </w:div>
        <w:div w:id="1154495348">
          <w:marLeft w:val="0"/>
          <w:marRight w:val="0"/>
          <w:marTop w:val="0"/>
          <w:marBottom w:val="0"/>
          <w:divBdr>
            <w:top w:val="none" w:sz="0" w:space="0" w:color="auto"/>
            <w:left w:val="none" w:sz="0" w:space="0" w:color="auto"/>
            <w:bottom w:val="none" w:sz="0" w:space="0" w:color="auto"/>
            <w:right w:val="none" w:sz="0" w:space="0" w:color="auto"/>
          </w:divBdr>
        </w:div>
        <w:div w:id="1840804767">
          <w:marLeft w:val="0"/>
          <w:marRight w:val="0"/>
          <w:marTop w:val="0"/>
          <w:marBottom w:val="0"/>
          <w:divBdr>
            <w:top w:val="none" w:sz="0" w:space="0" w:color="auto"/>
            <w:left w:val="none" w:sz="0" w:space="0" w:color="auto"/>
            <w:bottom w:val="none" w:sz="0" w:space="0" w:color="auto"/>
            <w:right w:val="none" w:sz="0" w:space="0" w:color="auto"/>
          </w:divBdr>
        </w:div>
        <w:div w:id="1145194694">
          <w:marLeft w:val="0"/>
          <w:marRight w:val="0"/>
          <w:marTop w:val="0"/>
          <w:marBottom w:val="0"/>
          <w:divBdr>
            <w:top w:val="none" w:sz="0" w:space="0" w:color="auto"/>
            <w:left w:val="none" w:sz="0" w:space="0" w:color="auto"/>
            <w:bottom w:val="none" w:sz="0" w:space="0" w:color="auto"/>
            <w:right w:val="none" w:sz="0" w:space="0" w:color="auto"/>
          </w:divBdr>
        </w:div>
        <w:div w:id="1639333514">
          <w:marLeft w:val="0"/>
          <w:marRight w:val="0"/>
          <w:marTop w:val="0"/>
          <w:marBottom w:val="0"/>
          <w:divBdr>
            <w:top w:val="none" w:sz="0" w:space="0" w:color="auto"/>
            <w:left w:val="none" w:sz="0" w:space="0" w:color="auto"/>
            <w:bottom w:val="none" w:sz="0" w:space="0" w:color="auto"/>
            <w:right w:val="none" w:sz="0" w:space="0" w:color="auto"/>
          </w:divBdr>
        </w:div>
        <w:div w:id="1481339403">
          <w:marLeft w:val="0"/>
          <w:marRight w:val="0"/>
          <w:marTop w:val="0"/>
          <w:marBottom w:val="0"/>
          <w:divBdr>
            <w:top w:val="none" w:sz="0" w:space="0" w:color="auto"/>
            <w:left w:val="none" w:sz="0" w:space="0" w:color="auto"/>
            <w:bottom w:val="none" w:sz="0" w:space="0" w:color="auto"/>
            <w:right w:val="none" w:sz="0" w:space="0" w:color="auto"/>
          </w:divBdr>
        </w:div>
        <w:div w:id="1171681036">
          <w:marLeft w:val="0"/>
          <w:marRight w:val="0"/>
          <w:marTop w:val="0"/>
          <w:marBottom w:val="0"/>
          <w:divBdr>
            <w:top w:val="none" w:sz="0" w:space="0" w:color="auto"/>
            <w:left w:val="none" w:sz="0" w:space="0" w:color="auto"/>
            <w:bottom w:val="none" w:sz="0" w:space="0" w:color="auto"/>
            <w:right w:val="none" w:sz="0" w:space="0" w:color="auto"/>
          </w:divBdr>
        </w:div>
        <w:div w:id="913010847">
          <w:marLeft w:val="0"/>
          <w:marRight w:val="0"/>
          <w:marTop w:val="0"/>
          <w:marBottom w:val="0"/>
          <w:divBdr>
            <w:top w:val="none" w:sz="0" w:space="0" w:color="auto"/>
            <w:left w:val="none" w:sz="0" w:space="0" w:color="auto"/>
            <w:bottom w:val="none" w:sz="0" w:space="0" w:color="auto"/>
            <w:right w:val="none" w:sz="0" w:space="0" w:color="auto"/>
          </w:divBdr>
        </w:div>
        <w:div w:id="905996991">
          <w:marLeft w:val="0"/>
          <w:marRight w:val="0"/>
          <w:marTop w:val="0"/>
          <w:marBottom w:val="0"/>
          <w:divBdr>
            <w:top w:val="none" w:sz="0" w:space="0" w:color="auto"/>
            <w:left w:val="none" w:sz="0" w:space="0" w:color="auto"/>
            <w:bottom w:val="none" w:sz="0" w:space="0" w:color="auto"/>
            <w:right w:val="none" w:sz="0" w:space="0" w:color="auto"/>
          </w:divBdr>
        </w:div>
        <w:div w:id="1332101918">
          <w:marLeft w:val="0"/>
          <w:marRight w:val="0"/>
          <w:marTop w:val="0"/>
          <w:marBottom w:val="0"/>
          <w:divBdr>
            <w:top w:val="none" w:sz="0" w:space="0" w:color="auto"/>
            <w:left w:val="none" w:sz="0" w:space="0" w:color="auto"/>
            <w:bottom w:val="none" w:sz="0" w:space="0" w:color="auto"/>
            <w:right w:val="none" w:sz="0" w:space="0" w:color="auto"/>
          </w:divBdr>
        </w:div>
        <w:div w:id="1751078796">
          <w:marLeft w:val="0"/>
          <w:marRight w:val="0"/>
          <w:marTop w:val="0"/>
          <w:marBottom w:val="0"/>
          <w:divBdr>
            <w:top w:val="none" w:sz="0" w:space="0" w:color="auto"/>
            <w:left w:val="none" w:sz="0" w:space="0" w:color="auto"/>
            <w:bottom w:val="none" w:sz="0" w:space="0" w:color="auto"/>
            <w:right w:val="none" w:sz="0" w:space="0" w:color="auto"/>
          </w:divBdr>
        </w:div>
        <w:div w:id="984510109">
          <w:marLeft w:val="0"/>
          <w:marRight w:val="0"/>
          <w:marTop w:val="0"/>
          <w:marBottom w:val="0"/>
          <w:divBdr>
            <w:top w:val="none" w:sz="0" w:space="0" w:color="auto"/>
            <w:left w:val="none" w:sz="0" w:space="0" w:color="auto"/>
            <w:bottom w:val="none" w:sz="0" w:space="0" w:color="auto"/>
            <w:right w:val="none" w:sz="0" w:space="0" w:color="auto"/>
          </w:divBdr>
        </w:div>
        <w:div w:id="686060078">
          <w:marLeft w:val="0"/>
          <w:marRight w:val="0"/>
          <w:marTop w:val="0"/>
          <w:marBottom w:val="0"/>
          <w:divBdr>
            <w:top w:val="none" w:sz="0" w:space="0" w:color="auto"/>
            <w:left w:val="none" w:sz="0" w:space="0" w:color="auto"/>
            <w:bottom w:val="none" w:sz="0" w:space="0" w:color="auto"/>
            <w:right w:val="none" w:sz="0" w:space="0" w:color="auto"/>
          </w:divBdr>
        </w:div>
        <w:div w:id="1853373362">
          <w:marLeft w:val="0"/>
          <w:marRight w:val="0"/>
          <w:marTop w:val="0"/>
          <w:marBottom w:val="0"/>
          <w:divBdr>
            <w:top w:val="none" w:sz="0" w:space="0" w:color="auto"/>
            <w:left w:val="none" w:sz="0" w:space="0" w:color="auto"/>
            <w:bottom w:val="none" w:sz="0" w:space="0" w:color="auto"/>
            <w:right w:val="none" w:sz="0" w:space="0" w:color="auto"/>
          </w:divBdr>
        </w:div>
        <w:div w:id="787436965">
          <w:marLeft w:val="0"/>
          <w:marRight w:val="0"/>
          <w:marTop w:val="0"/>
          <w:marBottom w:val="0"/>
          <w:divBdr>
            <w:top w:val="none" w:sz="0" w:space="0" w:color="auto"/>
            <w:left w:val="none" w:sz="0" w:space="0" w:color="auto"/>
            <w:bottom w:val="none" w:sz="0" w:space="0" w:color="auto"/>
            <w:right w:val="none" w:sz="0" w:space="0" w:color="auto"/>
          </w:divBdr>
        </w:div>
        <w:div w:id="884178776">
          <w:marLeft w:val="0"/>
          <w:marRight w:val="0"/>
          <w:marTop w:val="0"/>
          <w:marBottom w:val="0"/>
          <w:divBdr>
            <w:top w:val="none" w:sz="0" w:space="0" w:color="auto"/>
            <w:left w:val="none" w:sz="0" w:space="0" w:color="auto"/>
            <w:bottom w:val="none" w:sz="0" w:space="0" w:color="auto"/>
            <w:right w:val="none" w:sz="0" w:space="0" w:color="auto"/>
          </w:divBdr>
        </w:div>
        <w:div w:id="1929923522">
          <w:marLeft w:val="0"/>
          <w:marRight w:val="0"/>
          <w:marTop w:val="0"/>
          <w:marBottom w:val="0"/>
          <w:divBdr>
            <w:top w:val="none" w:sz="0" w:space="0" w:color="auto"/>
            <w:left w:val="none" w:sz="0" w:space="0" w:color="auto"/>
            <w:bottom w:val="none" w:sz="0" w:space="0" w:color="auto"/>
            <w:right w:val="none" w:sz="0" w:space="0" w:color="auto"/>
          </w:divBdr>
        </w:div>
        <w:div w:id="1624850223">
          <w:marLeft w:val="0"/>
          <w:marRight w:val="0"/>
          <w:marTop w:val="0"/>
          <w:marBottom w:val="0"/>
          <w:divBdr>
            <w:top w:val="none" w:sz="0" w:space="0" w:color="auto"/>
            <w:left w:val="none" w:sz="0" w:space="0" w:color="auto"/>
            <w:bottom w:val="none" w:sz="0" w:space="0" w:color="auto"/>
            <w:right w:val="none" w:sz="0" w:space="0" w:color="auto"/>
          </w:divBdr>
        </w:div>
        <w:div w:id="468980509">
          <w:marLeft w:val="0"/>
          <w:marRight w:val="0"/>
          <w:marTop w:val="0"/>
          <w:marBottom w:val="0"/>
          <w:divBdr>
            <w:top w:val="none" w:sz="0" w:space="0" w:color="auto"/>
            <w:left w:val="none" w:sz="0" w:space="0" w:color="auto"/>
            <w:bottom w:val="none" w:sz="0" w:space="0" w:color="auto"/>
            <w:right w:val="none" w:sz="0" w:space="0" w:color="auto"/>
          </w:divBdr>
        </w:div>
        <w:div w:id="1498303348">
          <w:marLeft w:val="0"/>
          <w:marRight w:val="0"/>
          <w:marTop w:val="0"/>
          <w:marBottom w:val="0"/>
          <w:divBdr>
            <w:top w:val="none" w:sz="0" w:space="0" w:color="auto"/>
            <w:left w:val="none" w:sz="0" w:space="0" w:color="auto"/>
            <w:bottom w:val="none" w:sz="0" w:space="0" w:color="auto"/>
            <w:right w:val="none" w:sz="0" w:space="0" w:color="auto"/>
          </w:divBdr>
        </w:div>
        <w:div w:id="1203980751">
          <w:marLeft w:val="0"/>
          <w:marRight w:val="0"/>
          <w:marTop w:val="0"/>
          <w:marBottom w:val="0"/>
          <w:divBdr>
            <w:top w:val="none" w:sz="0" w:space="0" w:color="auto"/>
            <w:left w:val="none" w:sz="0" w:space="0" w:color="auto"/>
            <w:bottom w:val="none" w:sz="0" w:space="0" w:color="auto"/>
            <w:right w:val="none" w:sz="0" w:space="0" w:color="auto"/>
          </w:divBdr>
        </w:div>
        <w:div w:id="968438214">
          <w:marLeft w:val="0"/>
          <w:marRight w:val="0"/>
          <w:marTop w:val="0"/>
          <w:marBottom w:val="0"/>
          <w:divBdr>
            <w:top w:val="none" w:sz="0" w:space="0" w:color="auto"/>
            <w:left w:val="none" w:sz="0" w:space="0" w:color="auto"/>
            <w:bottom w:val="none" w:sz="0" w:space="0" w:color="auto"/>
            <w:right w:val="none" w:sz="0" w:space="0" w:color="auto"/>
          </w:divBdr>
        </w:div>
        <w:div w:id="237787977">
          <w:marLeft w:val="0"/>
          <w:marRight w:val="0"/>
          <w:marTop w:val="0"/>
          <w:marBottom w:val="0"/>
          <w:divBdr>
            <w:top w:val="none" w:sz="0" w:space="0" w:color="auto"/>
            <w:left w:val="none" w:sz="0" w:space="0" w:color="auto"/>
            <w:bottom w:val="none" w:sz="0" w:space="0" w:color="auto"/>
            <w:right w:val="none" w:sz="0" w:space="0" w:color="auto"/>
          </w:divBdr>
        </w:div>
        <w:div w:id="508063857">
          <w:marLeft w:val="0"/>
          <w:marRight w:val="0"/>
          <w:marTop w:val="0"/>
          <w:marBottom w:val="0"/>
          <w:divBdr>
            <w:top w:val="none" w:sz="0" w:space="0" w:color="auto"/>
            <w:left w:val="none" w:sz="0" w:space="0" w:color="auto"/>
            <w:bottom w:val="none" w:sz="0" w:space="0" w:color="auto"/>
            <w:right w:val="none" w:sz="0" w:space="0" w:color="auto"/>
          </w:divBdr>
        </w:div>
        <w:div w:id="1452285460">
          <w:marLeft w:val="0"/>
          <w:marRight w:val="0"/>
          <w:marTop w:val="0"/>
          <w:marBottom w:val="0"/>
          <w:divBdr>
            <w:top w:val="none" w:sz="0" w:space="0" w:color="auto"/>
            <w:left w:val="none" w:sz="0" w:space="0" w:color="auto"/>
            <w:bottom w:val="none" w:sz="0" w:space="0" w:color="auto"/>
            <w:right w:val="none" w:sz="0" w:space="0" w:color="auto"/>
          </w:divBdr>
        </w:div>
        <w:div w:id="50079290">
          <w:marLeft w:val="0"/>
          <w:marRight w:val="0"/>
          <w:marTop w:val="0"/>
          <w:marBottom w:val="0"/>
          <w:divBdr>
            <w:top w:val="none" w:sz="0" w:space="0" w:color="auto"/>
            <w:left w:val="none" w:sz="0" w:space="0" w:color="auto"/>
            <w:bottom w:val="none" w:sz="0" w:space="0" w:color="auto"/>
            <w:right w:val="none" w:sz="0" w:space="0" w:color="auto"/>
          </w:divBdr>
        </w:div>
        <w:div w:id="129254309">
          <w:marLeft w:val="0"/>
          <w:marRight w:val="0"/>
          <w:marTop w:val="0"/>
          <w:marBottom w:val="0"/>
          <w:divBdr>
            <w:top w:val="none" w:sz="0" w:space="0" w:color="auto"/>
            <w:left w:val="none" w:sz="0" w:space="0" w:color="auto"/>
            <w:bottom w:val="none" w:sz="0" w:space="0" w:color="auto"/>
            <w:right w:val="none" w:sz="0" w:space="0" w:color="auto"/>
          </w:divBdr>
        </w:div>
        <w:div w:id="909802856">
          <w:marLeft w:val="0"/>
          <w:marRight w:val="0"/>
          <w:marTop w:val="0"/>
          <w:marBottom w:val="0"/>
          <w:divBdr>
            <w:top w:val="none" w:sz="0" w:space="0" w:color="auto"/>
            <w:left w:val="none" w:sz="0" w:space="0" w:color="auto"/>
            <w:bottom w:val="none" w:sz="0" w:space="0" w:color="auto"/>
            <w:right w:val="none" w:sz="0" w:space="0" w:color="auto"/>
          </w:divBdr>
        </w:div>
        <w:div w:id="843592113">
          <w:marLeft w:val="0"/>
          <w:marRight w:val="0"/>
          <w:marTop w:val="0"/>
          <w:marBottom w:val="0"/>
          <w:divBdr>
            <w:top w:val="none" w:sz="0" w:space="0" w:color="auto"/>
            <w:left w:val="none" w:sz="0" w:space="0" w:color="auto"/>
            <w:bottom w:val="none" w:sz="0" w:space="0" w:color="auto"/>
            <w:right w:val="none" w:sz="0" w:space="0" w:color="auto"/>
          </w:divBdr>
        </w:div>
        <w:div w:id="1727141765">
          <w:marLeft w:val="0"/>
          <w:marRight w:val="0"/>
          <w:marTop w:val="0"/>
          <w:marBottom w:val="0"/>
          <w:divBdr>
            <w:top w:val="none" w:sz="0" w:space="0" w:color="auto"/>
            <w:left w:val="none" w:sz="0" w:space="0" w:color="auto"/>
            <w:bottom w:val="none" w:sz="0" w:space="0" w:color="auto"/>
            <w:right w:val="none" w:sz="0" w:space="0" w:color="auto"/>
          </w:divBdr>
        </w:div>
        <w:div w:id="1722709607">
          <w:marLeft w:val="0"/>
          <w:marRight w:val="0"/>
          <w:marTop w:val="0"/>
          <w:marBottom w:val="0"/>
          <w:divBdr>
            <w:top w:val="none" w:sz="0" w:space="0" w:color="auto"/>
            <w:left w:val="none" w:sz="0" w:space="0" w:color="auto"/>
            <w:bottom w:val="none" w:sz="0" w:space="0" w:color="auto"/>
            <w:right w:val="none" w:sz="0" w:space="0" w:color="auto"/>
          </w:divBdr>
        </w:div>
      </w:divsChild>
    </w:div>
    <w:div w:id="147401286">
      <w:bodyDiv w:val="1"/>
      <w:marLeft w:val="0"/>
      <w:marRight w:val="0"/>
      <w:marTop w:val="0"/>
      <w:marBottom w:val="0"/>
      <w:divBdr>
        <w:top w:val="none" w:sz="0" w:space="0" w:color="auto"/>
        <w:left w:val="none" w:sz="0" w:space="0" w:color="auto"/>
        <w:bottom w:val="none" w:sz="0" w:space="0" w:color="auto"/>
        <w:right w:val="none" w:sz="0" w:space="0" w:color="auto"/>
      </w:divBdr>
    </w:div>
    <w:div w:id="148599146">
      <w:bodyDiv w:val="1"/>
      <w:marLeft w:val="0"/>
      <w:marRight w:val="0"/>
      <w:marTop w:val="0"/>
      <w:marBottom w:val="0"/>
      <w:divBdr>
        <w:top w:val="none" w:sz="0" w:space="0" w:color="auto"/>
        <w:left w:val="none" w:sz="0" w:space="0" w:color="auto"/>
        <w:bottom w:val="none" w:sz="0" w:space="0" w:color="auto"/>
        <w:right w:val="none" w:sz="0" w:space="0" w:color="auto"/>
      </w:divBdr>
    </w:div>
    <w:div w:id="149374842">
      <w:bodyDiv w:val="1"/>
      <w:marLeft w:val="0"/>
      <w:marRight w:val="0"/>
      <w:marTop w:val="0"/>
      <w:marBottom w:val="0"/>
      <w:divBdr>
        <w:top w:val="none" w:sz="0" w:space="0" w:color="auto"/>
        <w:left w:val="none" w:sz="0" w:space="0" w:color="auto"/>
        <w:bottom w:val="none" w:sz="0" w:space="0" w:color="auto"/>
        <w:right w:val="none" w:sz="0" w:space="0" w:color="auto"/>
      </w:divBdr>
      <w:divsChild>
        <w:div w:id="582684912">
          <w:marLeft w:val="0"/>
          <w:marRight w:val="0"/>
          <w:marTop w:val="0"/>
          <w:marBottom w:val="0"/>
          <w:divBdr>
            <w:top w:val="none" w:sz="0" w:space="0" w:color="auto"/>
            <w:left w:val="none" w:sz="0" w:space="0" w:color="auto"/>
            <w:bottom w:val="none" w:sz="0" w:space="0" w:color="auto"/>
            <w:right w:val="none" w:sz="0" w:space="0" w:color="auto"/>
          </w:divBdr>
        </w:div>
        <w:div w:id="1642609257">
          <w:marLeft w:val="0"/>
          <w:marRight w:val="0"/>
          <w:marTop w:val="0"/>
          <w:marBottom w:val="0"/>
          <w:divBdr>
            <w:top w:val="none" w:sz="0" w:space="0" w:color="auto"/>
            <w:left w:val="none" w:sz="0" w:space="0" w:color="auto"/>
            <w:bottom w:val="none" w:sz="0" w:space="0" w:color="auto"/>
            <w:right w:val="none" w:sz="0" w:space="0" w:color="auto"/>
          </w:divBdr>
        </w:div>
        <w:div w:id="1664553454">
          <w:marLeft w:val="0"/>
          <w:marRight w:val="0"/>
          <w:marTop w:val="0"/>
          <w:marBottom w:val="0"/>
          <w:divBdr>
            <w:top w:val="none" w:sz="0" w:space="0" w:color="auto"/>
            <w:left w:val="none" w:sz="0" w:space="0" w:color="auto"/>
            <w:bottom w:val="none" w:sz="0" w:space="0" w:color="auto"/>
            <w:right w:val="none" w:sz="0" w:space="0" w:color="auto"/>
          </w:divBdr>
        </w:div>
        <w:div w:id="1774321961">
          <w:marLeft w:val="0"/>
          <w:marRight w:val="0"/>
          <w:marTop w:val="0"/>
          <w:marBottom w:val="0"/>
          <w:divBdr>
            <w:top w:val="none" w:sz="0" w:space="0" w:color="auto"/>
            <w:left w:val="none" w:sz="0" w:space="0" w:color="auto"/>
            <w:bottom w:val="none" w:sz="0" w:space="0" w:color="auto"/>
            <w:right w:val="none" w:sz="0" w:space="0" w:color="auto"/>
          </w:divBdr>
        </w:div>
        <w:div w:id="386103888">
          <w:marLeft w:val="0"/>
          <w:marRight w:val="0"/>
          <w:marTop w:val="0"/>
          <w:marBottom w:val="0"/>
          <w:divBdr>
            <w:top w:val="none" w:sz="0" w:space="0" w:color="auto"/>
            <w:left w:val="none" w:sz="0" w:space="0" w:color="auto"/>
            <w:bottom w:val="none" w:sz="0" w:space="0" w:color="auto"/>
            <w:right w:val="none" w:sz="0" w:space="0" w:color="auto"/>
          </w:divBdr>
        </w:div>
        <w:div w:id="116871663">
          <w:marLeft w:val="0"/>
          <w:marRight w:val="0"/>
          <w:marTop w:val="0"/>
          <w:marBottom w:val="0"/>
          <w:divBdr>
            <w:top w:val="none" w:sz="0" w:space="0" w:color="auto"/>
            <w:left w:val="none" w:sz="0" w:space="0" w:color="auto"/>
            <w:bottom w:val="none" w:sz="0" w:space="0" w:color="auto"/>
            <w:right w:val="none" w:sz="0" w:space="0" w:color="auto"/>
          </w:divBdr>
        </w:div>
        <w:div w:id="1727408283">
          <w:marLeft w:val="0"/>
          <w:marRight w:val="0"/>
          <w:marTop w:val="0"/>
          <w:marBottom w:val="0"/>
          <w:divBdr>
            <w:top w:val="none" w:sz="0" w:space="0" w:color="auto"/>
            <w:left w:val="none" w:sz="0" w:space="0" w:color="auto"/>
            <w:bottom w:val="none" w:sz="0" w:space="0" w:color="auto"/>
            <w:right w:val="none" w:sz="0" w:space="0" w:color="auto"/>
          </w:divBdr>
        </w:div>
        <w:div w:id="1733966943">
          <w:marLeft w:val="0"/>
          <w:marRight w:val="0"/>
          <w:marTop w:val="0"/>
          <w:marBottom w:val="0"/>
          <w:divBdr>
            <w:top w:val="none" w:sz="0" w:space="0" w:color="auto"/>
            <w:left w:val="none" w:sz="0" w:space="0" w:color="auto"/>
            <w:bottom w:val="none" w:sz="0" w:space="0" w:color="auto"/>
            <w:right w:val="none" w:sz="0" w:space="0" w:color="auto"/>
          </w:divBdr>
        </w:div>
        <w:div w:id="467405636">
          <w:marLeft w:val="0"/>
          <w:marRight w:val="0"/>
          <w:marTop w:val="0"/>
          <w:marBottom w:val="0"/>
          <w:divBdr>
            <w:top w:val="none" w:sz="0" w:space="0" w:color="auto"/>
            <w:left w:val="none" w:sz="0" w:space="0" w:color="auto"/>
            <w:bottom w:val="none" w:sz="0" w:space="0" w:color="auto"/>
            <w:right w:val="none" w:sz="0" w:space="0" w:color="auto"/>
          </w:divBdr>
        </w:div>
        <w:div w:id="1281718308">
          <w:marLeft w:val="0"/>
          <w:marRight w:val="0"/>
          <w:marTop w:val="0"/>
          <w:marBottom w:val="0"/>
          <w:divBdr>
            <w:top w:val="none" w:sz="0" w:space="0" w:color="auto"/>
            <w:left w:val="none" w:sz="0" w:space="0" w:color="auto"/>
            <w:bottom w:val="none" w:sz="0" w:space="0" w:color="auto"/>
            <w:right w:val="none" w:sz="0" w:space="0" w:color="auto"/>
          </w:divBdr>
        </w:div>
        <w:div w:id="856625088">
          <w:marLeft w:val="0"/>
          <w:marRight w:val="0"/>
          <w:marTop w:val="0"/>
          <w:marBottom w:val="0"/>
          <w:divBdr>
            <w:top w:val="none" w:sz="0" w:space="0" w:color="auto"/>
            <w:left w:val="none" w:sz="0" w:space="0" w:color="auto"/>
            <w:bottom w:val="none" w:sz="0" w:space="0" w:color="auto"/>
            <w:right w:val="none" w:sz="0" w:space="0" w:color="auto"/>
          </w:divBdr>
        </w:div>
        <w:div w:id="1178041919">
          <w:marLeft w:val="0"/>
          <w:marRight w:val="0"/>
          <w:marTop w:val="0"/>
          <w:marBottom w:val="0"/>
          <w:divBdr>
            <w:top w:val="none" w:sz="0" w:space="0" w:color="auto"/>
            <w:left w:val="none" w:sz="0" w:space="0" w:color="auto"/>
            <w:bottom w:val="none" w:sz="0" w:space="0" w:color="auto"/>
            <w:right w:val="none" w:sz="0" w:space="0" w:color="auto"/>
          </w:divBdr>
        </w:div>
        <w:div w:id="1867208045">
          <w:marLeft w:val="0"/>
          <w:marRight w:val="0"/>
          <w:marTop w:val="0"/>
          <w:marBottom w:val="0"/>
          <w:divBdr>
            <w:top w:val="none" w:sz="0" w:space="0" w:color="auto"/>
            <w:left w:val="none" w:sz="0" w:space="0" w:color="auto"/>
            <w:bottom w:val="none" w:sz="0" w:space="0" w:color="auto"/>
            <w:right w:val="none" w:sz="0" w:space="0" w:color="auto"/>
          </w:divBdr>
        </w:div>
        <w:div w:id="1522738753">
          <w:marLeft w:val="0"/>
          <w:marRight w:val="0"/>
          <w:marTop w:val="0"/>
          <w:marBottom w:val="0"/>
          <w:divBdr>
            <w:top w:val="none" w:sz="0" w:space="0" w:color="auto"/>
            <w:left w:val="none" w:sz="0" w:space="0" w:color="auto"/>
            <w:bottom w:val="none" w:sz="0" w:space="0" w:color="auto"/>
            <w:right w:val="none" w:sz="0" w:space="0" w:color="auto"/>
          </w:divBdr>
        </w:div>
        <w:div w:id="268853250">
          <w:marLeft w:val="0"/>
          <w:marRight w:val="0"/>
          <w:marTop w:val="0"/>
          <w:marBottom w:val="0"/>
          <w:divBdr>
            <w:top w:val="none" w:sz="0" w:space="0" w:color="auto"/>
            <w:left w:val="none" w:sz="0" w:space="0" w:color="auto"/>
            <w:bottom w:val="none" w:sz="0" w:space="0" w:color="auto"/>
            <w:right w:val="none" w:sz="0" w:space="0" w:color="auto"/>
          </w:divBdr>
        </w:div>
        <w:div w:id="1568958517">
          <w:marLeft w:val="0"/>
          <w:marRight w:val="0"/>
          <w:marTop w:val="0"/>
          <w:marBottom w:val="0"/>
          <w:divBdr>
            <w:top w:val="none" w:sz="0" w:space="0" w:color="auto"/>
            <w:left w:val="none" w:sz="0" w:space="0" w:color="auto"/>
            <w:bottom w:val="none" w:sz="0" w:space="0" w:color="auto"/>
            <w:right w:val="none" w:sz="0" w:space="0" w:color="auto"/>
          </w:divBdr>
        </w:div>
        <w:div w:id="1568998297">
          <w:marLeft w:val="0"/>
          <w:marRight w:val="0"/>
          <w:marTop w:val="0"/>
          <w:marBottom w:val="0"/>
          <w:divBdr>
            <w:top w:val="none" w:sz="0" w:space="0" w:color="auto"/>
            <w:left w:val="none" w:sz="0" w:space="0" w:color="auto"/>
            <w:bottom w:val="none" w:sz="0" w:space="0" w:color="auto"/>
            <w:right w:val="none" w:sz="0" w:space="0" w:color="auto"/>
          </w:divBdr>
        </w:div>
        <w:div w:id="546797503">
          <w:marLeft w:val="0"/>
          <w:marRight w:val="0"/>
          <w:marTop w:val="0"/>
          <w:marBottom w:val="0"/>
          <w:divBdr>
            <w:top w:val="none" w:sz="0" w:space="0" w:color="auto"/>
            <w:left w:val="none" w:sz="0" w:space="0" w:color="auto"/>
            <w:bottom w:val="none" w:sz="0" w:space="0" w:color="auto"/>
            <w:right w:val="none" w:sz="0" w:space="0" w:color="auto"/>
          </w:divBdr>
        </w:div>
        <w:div w:id="139076203">
          <w:marLeft w:val="0"/>
          <w:marRight w:val="0"/>
          <w:marTop w:val="0"/>
          <w:marBottom w:val="0"/>
          <w:divBdr>
            <w:top w:val="none" w:sz="0" w:space="0" w:color="auto"/>
            <w:left w:val="none" w:sz="0" w:space="0" w:color="auto"/>
            <w:bottom w:val="none" w:sz="0" w:space="0" w:color="auto"/>
            <w:right w:val="none" w:sz="0" w:space="0" w:color="auto"/>
          </w:divBdr>
        </w:div>
        <w:div w:id="1680156421">
          <w:marLeft w:val="0"/>
          <w:marRight w:val="0"/>
          <w:marTop w:val="0"/>
          <w:marBottom w:val="0"/>
          <w:divBdr>
            <w:top w:val="none" w:sz="0" w:space="0" w:color="auto"/>
            <w:left w:val="none" w:sz="0" w:space="0" w:color="auto"/>
            <w:bottom w:val="none" w:sz="0" w:space="0" w:color="auto"/>
            <w:right w:val="none" w:sz="0" w:space="0" w:color="auto"/>
          </w:divBdr>
        </w:div>
        <w:div w:id="1813208107">
          <w:marLeft w:val="0"/>
          <w:marRight w:val="0"/>
          <w:marTop w:val="0"/>
          <w:marBottom w:val="0"/>
          <w:divBdr>
            <w:top w:val="none" w:sz="0" w:space="0" w:color="auto"/>
            <w:left w:val="none" w:sz="0" w:space="0" w:color="auto"/>
            <w:bottom w:val="none" w:sz="0" w:space="0" w:color="auto"/>
            <w:right w:val="none" w:sz="0" w:space="0" w:color="auto"/>
          </w:divBdr>
        </w:div>
        <w:div w:id="2021664702">
          <w:marLeft w:val="0"/>
          <w:marRight w:val="0"/>
          <w:marTop w:val="0"/>
          <w:marBottom w:val="0"/>
          <w:divBdr>
            <w:top w:val="none" w:sz="0" w:space="0" w:color="auto"/>
            <w:left w:val="none" w:sz="0" w:space="0" w:color="auto"/>
            <w:bottom w:val="none" w:sz="0" w:space="0" w:color="auto"/>
            <w:right w:val="none" w:sz="0" w:space="0" w:color="auto"/>
          </w:divBdr>
        </w:div>
        <w:div w:id="832139234">
          <w:marLeft w:val="0"/>
          <w:marRight w:val="0"/>
          <w:marTop w:val="0"/>
          <w:marBottom w:val="0"/>
          <w:divBdr>
            <w:top w:val="none" w:sz="0" w:space="0" w:color="auto"/>
            <w:left w:val="none" w:sz="0" w:space="0" w:color="auto"/>
            <w:bottom w:val="none" w:sz="0" w:space="0" w:color="auto"/>
            <w:right w:val="none" w:sz="0" w:space="0" w:color="auto"/>
          </w:divBdr>
        </w:div>
        <w:div w:id="1352030546">
          <w:marLeft w:val="0"/>
          <w:marRight w:val="0"/>
          <w:marTop w:val="0"/>
          <w:marBottom w:val="0"/>
          <w:divBdr>
            <w:top w:val="none" w:sz="0" w:space="0" w:color="auto"/>
            <w:left w:val="none" w:sz="0" w:space="0" w:color="auto"/>
            <w:bottom w:val="none" w:sz="0" w:space="0" w:color="auto"/>
            <w:right w:val="none" w:sz="0" w:space="0" w:color="auto"/>
          </w:divBdr>
        </w:div>
        <w:div w:id="989017064">
          <w:marLeft w:val="0"/>
          <w:marRight w:val="0"/>
          <w:marTop w:val="0"/>
          <w:marBottom w:val="0"/>
          <w:divBdr>
            <w:top w:val="none" w:sz="0" w:space="0" w:color="auto"/>
            <w:left w:val="none" w:sz="0" w:space="0" w:color="auto"/>
            <w:bottom w:val="none" w:sz="0" w:space="0" w:color="auto"/>
            <w:right w:val="none" w:sz="0" w:space="0" w:color="auto"/>
          </w:divBdr>
        </w:div>
        <w:div w:id="1729301734">
          <w:marLeft w:val="0"/>
          <w:marRight w:val="0"/>
          <w:marTop w:val="0"/>
          <w:marBottom w:val="0"/>
          <w:divBdr>
            <w:top w:val="none" w:sz="0" w:space="0" w:color="auto"/>
            <w:left w:val="none" w:sz="0" w:space="0" w:color="auto"/>
            <w:bottom w:val="none" w:sz="0" w:space="0" w:color="auto"/>
            <w:right w:val="none" w:sz="0" w:space="0" w:color="auto"/>
          </w:divBdr>
        </w:div>
        <w:div w:id="1361130703">
          <w:marLeft w:val="0"/>
          <w:marRight w:val="0"/>
          <w:marTop w:val="0"/>
          <w:marBottom w:val="0"/>
          <w:divBdr>
            <w:top w:val="none" w:sz="0" w:space="0" w:color="auto"/>
            <w:left w:val="none" w:sz="0" w:space="0" w:color="auto"/>
            <w:bottom w:val="none" w:sz="0" w:space="0" w:color="auto"/>
            <w:right w:val="none" w:sz="0" w:space="0" w:color="auto"/>
          </w:divBdr>
        </w:div>
        <w:div w:id="2028553460">
          <w:marLeft w:val="0"/>
          <w:marRight w:val="0"/>
          <w:marTop w:val="0"/>
          <w:marBottom w:val="0"/>
          <w:divBdr>
            <w:top w:val="none" w:sz="0" w:space="0" w:color="auto"/>
            <w:left w:val="none" w:sz="0" w:space="0" w:color="auto"/>
            <w:bottom w:val="none" w:sz="0" w:space="0" w:color="auto"/>
            <w:right w:val="none" w:sz="0" w:space="0" w:color="auto"/>
          </w:divBdr>
        </w:div>
        <w:div w:id="1950314646">
          <w:marLeft w:val="0"/>
          <w:marRight w:val="0"/>
          <w:marTop w:val="0"/>
          <w:marBottom w:val="0"/>
          <w:divBdr>
            <w:top w:val="none" w:sz="0" w:space="0" w:color="auto"/>
            <w:left w:val="none" w:sz="0" w:space="0" w:color="auto"/>
            <w:bottom w:val="none" w:sz="0" w:space="0" w:color="auto"/>
            <w:right w:val="none" w:sz="0" w:space="0" w:color="auto"/>
          </w:divBdr>
        </w:div>
        <w:div w:id="1338462822">
          <w:marLeft w:val="0"/>
          <w:marRight w:val="0"/>
          <w:marTop w:val="0"/>
          <w:marBottom w:val="0"/>
          <w:divBdr>
            <w:top w:val="none" w:sz="0" w:space="0" w:color="auto"/>
            <w:left w:val="none" w:sz="0" w:space="0" w:color="auto"/>
            <w:bottom w:val="none" w:sz="0" w:space="0" w:color="auto"/>
            <w:right w:val="none" w:sz="0" w:space="0" w:color="auto"/>
          </w:divBdr>
        </w:div>
        <w:div w:id="614798467">
          <w:marLeft w:val="0"/>
          <w:marRight w:val="0"/>
          <w:marTop w:val="0"/>
          <w:marBottom w:val="0"/>
          <w:divBdr>
            <w:top w:val="none" w:sz="0" w:space="0" w:color="auto"/>
            <w:left w:val="none" w:sz="0" w:space="0" w:color="auto"/>
            <w:bottom w:val="none" w:sz="0" w:space="0" w:color="auto"/>
            <w:right w:val="none" w:sz="0" w:space="0" w:color="auto"/>
          </w:divBdr>
        </w:div>
        <w:div w:id="1926842861">
          <w:marLeft w:val="0"/>
          <w:marRight w:val="0"/>
          <w:marTop w:val="0"/>
          <w:marBottom w:val="0"/>
          <w:divBdr>
            <w:top w:val="none" w:sz="0" w:space="0" w:color="auto"/>
            <w:left w:val="none" w:sz="0" w:space="0" w:color="auto"/>
            <w:bottom w:val="none" w:sz="0" w:space="0" w:color="auto"/>
            <w:right w:val="none" w:sz="0" w:space="0" w:color="auto"/>
          </w:divBdr>
        </w:div>
        <w:div w:id="346450486">
          <w:marLeft w:val="0"/>
          <w:marRight w:val="0"/>
          <w:marTop w:val="0"/>
          <w:marBottom w:val="0"/>
          <w:divBdr>
            <w:top w:val="none" w:sz="0" w:space="0" w:color="auto"/>
            <w:left w:val="none" w:sz="0" w:space="0" w:color="auto"/>
            <w:bottom w:val="none" w:sz="0" w:space="0" w:color="auto"/>
            <w:right w:val="none" w:sz="0" w:space="0" w:color="auto"/>
          </w:divBdr>
        </w:div>
        <w:div w:id="1163005089">
          <w:marLeft w:val="0"/>
          <w:marRight w:val="0"/>
          <w:marTop w:val="0"/>
          <w:marBottom w:val="0"/>
          <w:divBdr>
            <w:top w:val="none" w:sz="0" w:space="0" w:color="auto"/>
            <w:left w:val="none" w:sz="0" w:space="0" w:color="auto"/>
            <w:bottom w:val="none" w:sz="0" w:space="0" w:color="auto"/>
            <w:right w:val="none" w:sz="0" w:space="0" w:color="auto"/>
          </w:divBdr>
        </w:div>
        <w:div w:id="21367277">
          <w:marLeft w:val="0"/>
          <w:marRight w:val="0"/>
          <w:marTop w:val="0"/>
          <w:marBottom w:val="0"/>
          <w:divBdr>
            <w:top w:val="none" w:sz="0" w:space="0" w:color="auto"/>
            <w:left w:val="none" w:sz="0" w:space="0" w:color="auto"/>
            <w:bottom w:val="none" w:sz="0" w:space="0" w:color="auto"/>
            <w:right w:val="none" w:sz="0" w:space="0" w:color="auto"/>
          </w:divBdr>
        </w:div>
        <w:div w:id="1272395633">
          <w:marLeft w:val="0"/>
          <w:marRight w:val="0"/>
          <w:marTop w:val="0"/>
          <w:marBottom w:val="0"/>
          <w:divBdr>
            <w:top w:val="none" w:sz="0" w:space="0" w:color="auto"/>
            <w:left w:val="none" w:sz="0" w:space="0" w:color="auto"/>
            <w:bottom w:val="none" w:sz="0" w:space="0" w:color="auto"/>
            <w:right w:val="none" w:sz="0" w:space="0" w:color="auto"/>
          </w:divBdr>
        </w:div>
      </w:divsChild>
    </w:div>
    <w:div w:id="152454018">
      <w:bodyDiv w:val="1"/>
      <w:marLeft w:val="0"/>
      <w:marRight w:val="0"/>
      <w:marTop w:val="0"/>
      <w:marBottom w:val="0"/>
      <w:divBdr>
        <w:top w:val="none" w:sz="0" w:space="0" w:color="auto"/>
        <w:left w:val="none" w:sz="0" w:space="0" w:color="auto"/>
        <w:bottom w:val="none" w:sz="0" w:space="0" w:color="auto"/>
        <w:right w:val="none" w:sz="0" w:space="0" w:color="auto"/>
      </w:divBdr>
      <w:divsChild>
        <w:div w:id="1890414566">
          <w:marLeft w:val="0"/>
          <w:marRight w:val="0"/>
          <w:marTop w:val="0"/>
          <w:marBottom w:val="0"/>
          <w:divBdr>
            <w:top w:val="none" w:sz="0" w:space="0" w:color="auto"/>
            <w:left w:val="none" w:sz="0" w:space="0" w:color="auto"/>
            <w:bottom w:val="none" w:sz="0" w:space="0" w:color="auto"/>
            <w:right w:val="none" w:sz="0" w:space="0" w:color="auto"/>
          </w:divBdr>
        </w:div>
        <w:div w:id="1966620759">
          <w:marLeft w:val="0"/>
          <w:marRight w:val="0"/>
          <w:marTop w:val="0"/>
          <w:marBottom w:val="0"/>
          <w:divBdr>
            <w:top w:val="none" w:sz="0" w:space="0" w:color="auto"/>
            <w:left w:val="none" w:sz="0" w:space="0" w:color="auto"/>
            <w:bottom w:val="none" w:sz="0" w:space="0" w:color="auto"/>
            <w:right w:val="none" w:sz="0" w:space="0" w:color="auto"/>
          </w:divBdr>
        </w:div>
        <w:div w:id="1967272645">
          <w:marLeft w:val="0"/>
          <w:marRight w:val="0"/>
          <w:marTop w:val="0"/>
          <w:marBottom w:val="0"/>
          <w:divBdr>
            <w:top w:val="none" w:sz="0" w:space="0" w:color="auto"/>
            <w:left w:val="none" w:sz="0" w:space="0" w:color="auto"/>
            <w:bottom w:val="none" w:sz="0" w:space="0" w:color="auto"/>
            <w:right w:val="none" w:sz="0" w:space="0" w:color="auto"/>
          </w:divBdr>
        </w:div>
        <w:div w:id="1476951500">
          <w:marLeft w:val="0"/>
          <w:marRight w:val="0"/>
          <w:marTop w:val="0"/>
          <w:marBottom w:val="0"/>
          <w:divBdr>
            <w:top w:val="none" w:sz="0" w:space="0" w:color="auto"/>
            <w:left w:val="none" w:sz="0" w:space="0" w:color="auto"/>
            <w:bottom w:val="none" w:sz="0" w:space="0" w:color="auto"/>
            <w:right w:val="none" w:sz="0" w:space="0" w:color="auto"/>
          </w:divBdr>
        </w:div>
        <w:div w:id="392780689">
          <w:marLeft w:val="0"/>
          <w:marRight w:val="0"/>
          <w:marTop w:val="0"/>
          <w:marBottom w:val="0"/>
          <w:divBdr>
            <w:top w:val="none" w:sz="0" w:space="0" w:color="auto"/>
            <w:left w:val="none" w:sz="0" w:space="0" w:color="auto"/>
            <w:bottom w:val="none" w:sz="0" w:space="0" w:color="auto"/>
            <w:right w:val="none" w:sz="0" w:space="0" w:color="auto"/>
          </w:divBdr>
        </w:div>
        <w:div w:id="1807818973">
          <w:marLeft w:val="0"/>
          <w:marRight w:val="0"/>
          <w:marTop w:val="0"/>
          <w:marBottom w:val="0"/>
          <w:divBdr>
            <w:top w:val="none" w:sz="0" w:space="0" w:color="auto"/>
            <w:left w:val="none" w:sz="0" w:space="0" w:color="auto"/>
            <w:bottom w:val="none" w:sz="0" w:space="0" w:color="auto"/>
            <w:right w:val="none" w:sz="0" w:space="0" w:color="auto"/>
          </w:divBdr>
        </w:div>
        <w:div w:id="1358046958">
          <w:marLeft w:val="0"/>
          <w:marRight w:val="0"/>
          <w:marTop w:val="0"/>
          <w:marBottom w:val="0"/>
          <w:divBdr>
            <w:top w:val="none" w:sz="0" w:space="0" w:color="auto"/>
            <w:left w:val="none" w:sz="0" w:space="0" w:color="auto"/>
            <w:bottom w:val="none" w:sz="0" w:space="0" w:color="auto"/>
            <w:right w:val="none" w:sz="0" w:space="0" w:color="auto"/>
          </w:divBdr>
        </w:div>
        <w:div w:id="348526659">
          <w:marLeft w:val="0"/>
          <w:marRight w:val="0"/>
          <w:marTop w:val="0"/>
          <w:marBottom w:val="0"/>
          <w:divBdr>
            <w:top w:val="none" w:sz="0" w:space="0" w:color="auto"/>
            <w:left w:val="none" w:sz="0" w:space="0" w:color="auto"/>
            <w:bottom w:val="none" w:sz="0" w:space="0" w:color="auto"/>
            <w:right w:val="none" w:sz="0" w:space="0" w:color="auto"/>
          </w:divBdr>
        </w:div>
        <w:div w:id="1418020612">
          <w:marLeft w:val="0"/>
          <w:marRight w:val="0"/>
          <w:marTop w:val="0"/>
          <w:marBottom w:val="0"/>
          <w:divBdr>
            <w:top w:val="none" w:sz="0" w:space="0" w:color="auto"/>
            <w:left w:val="none" w:sz="0" w:space="0" w:color="auto"/>
            <w:bottom w:val="none" w:sz="0" w:space="0" w:color="auto"/>
            <w:right w:val="none" w:sz="0" w:space="0" w:color="auto"/>
          </w:divBdr>
        </w:div>
        <w:div w:id="1981184925">
          <w:marLeft w:val="0"/>
          <w:marRight w:val="0"/>
          <w:marTop w:val="0"/>
          <w:marBottom w:val="0"/>
          <w:divBdr>
            <w:top w:val="none" w:sz="0" w:space="0" w:color="auto"/>
            <w:left w:val="none" w:sz="0" w:space="0" w:color="auto"/>
            <w:bottom w:val="none" w:sz="0" w:space="0" w:color="auto"/>
            <w:right w:val="none" w:sz="0" w:space="0" w:color="auto"/>
          </w:divBdr>
        </w:div>
        <w:div w:id="1542090417">
          <w:marLeft w:val="0"/>
          <w:marRight w:val="0"/>
          <w:marTop w:val="0"/>
          <w:marBottom w:val="0"/>
          <w:divBdr>
            <w:top w:val="none" w:sz="0" w:space="0" w:color="auto"/>
            <w:left w:val="none" w:sz="0" w:space="0" w:color="auto"/>
            <w:bottom w:val="none" w:sz="0" w:space="0" w:color="auto"/>
            <w:right w:val="none" w:sz="0" w:space="0" w:color="auto"/>
          </w:divBdr>
        </w:div>
        <w:div w:id="604848594">
          <w:marLeft w:val="0"/>
          <w:marRight w:val="0"/>
          <w:marTop w:val="0"/>
          <w:marBottom w:val="0"/>
          <w:divBdr>
            <w:top w:val="none" w:sz="0" w:space="0" w:color="auto"/>
            <w:left w:val="none" w:sz="0" w:space="0" w:color="auto"/>
            <w:bottom w:val="none" w:sz="0" w:space="0" w:color="auto"/>
            <w:right w:val="none" w:sz="0" w:space="0" w:color="auto"/>
          </w:divBdr>
        </w:div>
        <w:div w:id="544488044">
          <w:marLeft w:val="0"/>
          <w:marRight w:val="0"/>
          <w:marTop w:val="0"/>
          <w:marBottom w:val="0"/>
          <w:divBdr>
            <w:top w:val="none" w:sz="0" w:space="0" w:color="auto"/>
            <w:left w:val="none" w:sz="0" w:space="0" w:color="auto"/>
            <w:bottom w:val="none" w:sz="0" w:space="0" w:color="auto"/>
            <w:right w:val="none" w:sz="0" w:space="0" w:color="auto"/>
          </w:divBdr>
        </w:div>
        <w:div w:id="1577666268">
          <w:marLeft w:val="0"/>
          <w:marRight w:val="0"/>
          <w:marTop w:val="0"/>
          <w:marBottom w:val="0"/>
          <w:divBdr>
            <w:top w:val="none" w:sz="0" w:space="0" w:color="auto"/>
            <w:left w:val="none" w:sz="0" w:space="0" w:color="auto"/>
            <w:bottom w:val="none" w:sz="0" w:space="0" w:color="auto"/>
            <w:right w:val="none" w:sz="0" w:space="0" w:color="auto"/>
          </w:divBdr>
        </w:div>
        <w:div w:id="169564245">
          <w:marLeft w:val="0"/>
          <w:marRight w:val="0"/>
          <w:marTop w:val="0"/>
          <w:marBottom w:val="0"/>
          <w:divBdr>
            <w:top w:val="none" w:sz="0" w:space="0" w:color="auto"/>
            <w:left w:val="none" w:sz="0" w:space="0" w:color="auto"/>
            <w:bottom w:val="none" w:sz="0" w:space="0" w:color="auto"/>
            <w:right w:val="none" w:sz="0" w:space="0" w:color="auto"/>
          </w:divBdr>
        </w:div>
        <w:div w:id="1446926774">
          <w:marLeft w:val="0"/>
          <w:marRight w:val="0"/>
          <w:marTop w:val="0"/>
          <w:marBottom w:val="0"/>
          <w:divBdr>
            <w:top w:val="none" w:sz="0" w:space="0" w:color="auto"/>
            <w:left w:val="none" w:sz="0" w:space="0" w:color="auto"/>
            <w:bottom w:val="none" w:sz="0" w:space="0" w:color="auto"/>
            <w:right w:val="none" w:sz="0" w:space="0" w:color="auto"/>
          </w:divBdr>
        </w:div>
        <w:div w:id="1129976630">
          <w:marLeft w:val="0"/>
          <w:marRight w:val="0"/>
          <w:marTop w:val="0"/>
          <w:marBottom w:val="0"/>
          <w:divBdr>
            <w:top w:val="none" w:sz="0" w:space="0" w:color="auto"/>
            <w:left w:val="none" w:sz="0" w:space="0" w:color="auto"/>
            <w:bottom w:val="none" w:sz="0" w:space="0" w:color="auto"/>
            <w:right w:val="none" w:sz="0" w:space="0" w:color="auto"/>
          </w:divBdr>
        </w:div>
        <w:div w:id="342517080">
          <w:marLeft w:val="0"/>
          <w:marRight w:val="0"/>
          <w:marTop w:val="0"/>
          <w:marBottom w:val="0"/>
          <w:divBdr>
            <w:top w:val="none" w:sz="0" w:space="0" w:color="auto"/>
            <w:left w:val="none" w:sz="0" w:space="0" w:color="auto"/>
            <w:bottom w:val="none" w:sz="0" w:space="0" w:color="auto"/>
            <w:right w:val="none" w:sz="0" w:space="0" w:color="auto"/>
          </w:divBdr>
        </w:div>
        <w:div w:id="153029691">
          <w:marLeft w:val="0"/>
          <w:marRight w:val="0"/>
          <w:marTop w:val="0"/>
          <w:marBottom w:val="0"/>
          <w:divBdr>
            <w:top w:val="none" w:sz="0" w:space="0" w:color="auto"/>
            <w:left w:val="none" w:sz="0" w:space="0" w:color="auto"/>
            <w:bottom w:val="none" w:sz="0" w:space="0" w:color="auto"/>
            <w:right w:val="none" w:sz="0" w:space="0" w:color="auto"/>
          </w:divBdr>
        </w:div>
        <w:div w:id="1277055492">
          <w:marLeft w:val="0"/>
          <w:marRight w:val="0"/>
          <w:marTop w:val="0"/>
          <w:marBottom w:val="0"/>
          <w:divBdr>
            <w:top w:val="none" w:sz="0" w:space="0" w:color="auto"/>
            <w:left w:val="none" w:sz="0" w:space="0" w:color="auto"/>
            <w:bottom w:val="none" w:sz="0" w:space="0" w:color="auto"/>
            <w:right w:val="none" w:sz="0" w:space="0" w:color="auto"/>
          </w:divBdr>
        </w:div>
        <w:div w:id="1915314005">
          <w:marLeft w:val="0"/>
          <w:marRight w:val="0"/>
          <w:marTop w:val="0"/>
          <w:marBottom w:val="0"/>
          <w:divBdr>
            <w:top w:val="none" w:sz="0" w:space="0" w:color="auto"/>
            <w:left w:val="none" w:sz="0" w:space="0" w:color="auto"/>
            <w:bottom w:val="none" w:sz="0" w:space="0" w:color="auto"/>
            <w:right w:val="none" w:sz="0" w:space="0" w:color="auto"/>
          </w:divBdr>
        </w:div>
        <w:div w:id="1835140211">
          <w:marLeft w:val="0"/>
          <w:marRight w:val="0"/>
          <w:marTop w:val="0"/>
          <w:marBottom w:val="0"/>
          <w:divBdr>
            <w:top w:val="none" w:sz="0" w:space="0" w:color="auto"/>
            <w:left w:val="none" w:sz="0" w:space="0" w:color="auto"/>
            <w:bottom w:val="none" w:sz="0" w:space="0" w:color="auto"/>
            <w:right w:val="none" w:sz="0" w:space="0" w:color="auto"/>
          </w:divBdr>
        </w:div>
        <w:div w:id="795563070">
          <w:marLeft w:val="0"/>
          <w:marRight w:val="0"/>
          <w:marTop w:val="0"/>
          <w:marBottom w:val="0"/>
          <w:divBdr>
            <w:top w:val="none" w:sz="0" w:space="0" w:color="auto"/>
            <w:left w:val="none" w:sz="0" w:space="0" w:color="auto"/>
            <w:bottom w:val="none" w:sz="0" w:space="0" w:color="auto"/>
            <w:right w:val="none" w:sz="0" w:space="0" w:color="auto"/>
          </w:divBdr>
        </w:div>
        <w:div w:id="1837378446">
          <w:marLeft w:val="0"/>
          <w:marRight w:val="0"/>
          <w:marTop w:val="0"/>
          <w:marBottom w:val="0"/>
          <w:divBdr>
            <w:top w:val="none" w:sz="0" w:space="0" w:color="auto"/>
            <w:left w:val="none" w:sz="0" w:space="0" w:color="auto"/>
            <w:bottom w:val="none" w:sz="0" w:space="0" w:color="auto"/>
            <w:right w:val="none" w:sz="0" w:space="0" w:color="auto"/>
          </w:divBdr>
        </w:div>
      </w:divsChild>
    </w:div>
    <w:div w:id="152527819">
      <w:bodyDiv w:val="1"/>
      <w:marLeft w:val="0"/>
      <w:marRight w:val="0"/>
      <w:marTop w:val="0"/>
      <w:marBottom w:val="0"/>
      <w:divBdr>
        <w:top w:val="none" w:sz="0" w:space="0" w:color="auto"/>
        <w:left w:val="none" w:sz="0" w:space="0" w:color="auto"/>
        <w:bottom w:val="none" w:sz="0" w:space="0" w:color="auto"/>
        <w:right w:val="none" w:sz="0" w:space="0" w:color="auto"/>
      </w:divBdr>
    </w:div>
    <w:div w:id="163126559">
      <w:bodyDiv w:val="1"/>
      <w:marLeft w:val="0"/>
      <w:marRight w:val="0"/>
      <w:marTop w:val="0"/>
      <w:marBottom w:val="0"/>
      <w:divBdr>
        <w:top w:val="none" w:sz="0" w:space="0" w:color="auto"/>
        <w:left w:val="none" w:sz="0" w:space="0" w:color="auto"/>
        <w:bottom w:val="none" w:sz="0" w:space="0" w:color="auto"/>
        <w:right w:val="none" w:sz="0" w:space="0" w:color="auto"/>
      </w:divBdr>
      <w:divsChild>
        <w:div w:id="222254018">
          <w:marLeft w:val="0"/>
          <w:marRight w:val="0"/>
          <w:marTop w:val="0"/>
          <w:marBottom w:val="0"/>
          <w:divBdr>
            <w:top w:val="none" w:sz="0" w:space="0" w:color="auto"/>
            <w:left w:val="none" w:sz="0" w:space="0" w:color="auto"/>
            <w:bottom w:val="none" w:sz="0" w:space="0" w:color="auto"/>
            <w:right w:val="none" w:sz="0" w:space="0" w:color="auto"/>
          </w:divBdr>
        </w:div>
        <w:div w:id="1538078740">
          <w:marLeft w:val="0"/>
          <w:marRight w:val="0"/>
          <w:marTop w:val="0"/>
          <w:marBottom w:val="0"/>
          <w:divBdr>
            <w:top w:val="none" w:sz="0" w:space="0" w:color="auto"/>
            <w:left w:val="none" w:sz="0" w:space="0" w:color="auto"/>
            <w:bottom w:val="none" w:sz="0" w:space="0" w:color="auto"/>
            <w:right w:val="none" w:sz="0" w:space="0" w:color="auto"/>
          </w:divBdr>
        </w:div>
        <w:div w:id="2029599610">
          <w:marLeft w:val="0"/>
          <w:marRight w:val="0"/>
          <w:marTop w:val="0"/>
          <w:marBottom w:val="0"/>
          <w:divBdr>
            <w:top w:val="none" w:sz="0" w:space="0" w:color="auto"/>
            <w:left w:val="none" w:sz="0" w:space="0" w:color="auto"/>
            <w:bottom w:val="none" w:sz="0" w:space="0" w:color="auto"/>
            <w:right w:val="none" w:sz="0" w:space="0" w:color="auto"/>
          </w:divBdr>
        </w:div>
        <w:div w:id="1622420078">
          <w:marLeft w:val="0"/>
          <w:marRight w:val="0"/>
          <w:marTop w:val="0"/>
          <w:marBottom w:val="0"/>
          <w:divBdr>
            <w:top w:val="none" w:sz="0" w:space="0" w:color="auto"/>
            <w:left w:val="none" w:sz="0" w:space="0" w:color="auto"/>
            <w:bottom w:val="none" w:sz="0" w:space="0" w:color="auto"/>
            <w:right w:val="none" w:sz="0" w:space="0" w:color="auto"/>
          </w:divBdr>
        </w:div>
        <w:div w:id="1176115449">
          <w:marLeft w:val="0"/>
          <w:marRight w:val="0"/>
          <w:marTop w:val="0"/>
          <w:marBottom w:val="0"/>
          <w:divBdr>
            <w:top w:val="none" w:sz="0" w:space="0" w:color="auto"/>
            <w:left w:val="none" w:sz="0" w:space="0" w:color="auto"/>
            <w:bottom w:val="none" w:sz="0" w:space="0" w:color="auto"/>
            <w:right w:val="none" w:sz="0" w:space="0" w:color="auto"/>
          </w:divBdr>
        </w:div>
        <w:div w:id="592588777">
          <w:marLeft w:val="0"/>
          <w:marRight w:val="0"/>
          <w:marTop w:val="0"/>
          <w:marBottom w:val="0"/>
          <w:divBdr>
            <w:top w:val="none" w:sz="0" w:space="0" w:color="auto"/>
            <w:left w:val="none" w:sz="0" w:space="0" w:color="auto"/>
            <w:bottom w:val="none" w:sz="0" w:space="0" w:color="auto"/>
            <w:right w:val="none" w:sz="0" w:space="0" w:color="auto"/>
          </w:divBdr>
        </w:div>
        <w:div w:id="451437448">
          <w:marLeft w:val="0"/>
          <w:marRight w:val="0"/>
          <w:marTop w:val="0"/>
          <w:marBottom w:val="0"/>
          <w:divBdr>
            <w:top w:val="none" w:sz="0" w:space="0" w:color="auto"/>
            <w:left w:val="none" w:sz="0" w:space="0" w:color="auto"/>
            <w:bottom w:val="none" w:sz="0" w:space="0" w:color="auto"/>
            <w:right w:val="none" w:sz="0" w:space="0" w:color="auto"/>
          </w:divBdr>
        </w:div>
        <w:div w:id="2021084994">
          <w:marLeft w:val="0"/>
          <w:marRight w:val="0"/>
          <w:marTop w:val="0"/>
          <w:marBottom w:val="0"/>
          <w:divBdr>
            <w:top w:val="none" w:sz="0" w:space="0" w:color="auto"/>
            <w:left w:val="none" w:sz="0" w:space="0" w:color="auto"/>
            <w:bottom w:val="none" w:sz="0" w:space="0" w:color="auto"/>
            <w:right w:val="none" w:sz="0" w:space="0" w:color="auto"/>
          </w:divBdr>
        </w:div>
        <w:div w:id="642152208">
          <w:marLeft w:val="0"/>
          <w:marRight w:val="0"/>
          <w:marTop w:val="0"/>
          <w:marBottom w:val="0"/>
          <w:divBdr>
            <w:top w:val="none" w:sz="0" w:space="0" w:color="auto"/>
            <w:left w:val="none" w:sz="0" w:space="0" w:color="auto"/>
            <w:bottom w:val="none" w:sz="0" w:space="0" w:color="auto"/>
            <w:right w:val="none" w:sz="0" w:space="0" w:color="auto"/>
          </w:divBdr>
        </w:div>
        <w:div w:id="1574896420">
          <w:marLeft w:val="0"/>
          <w:marRight w:val="0"/>
          <w:marTop w:val="0"/>
          <w:marBottom w:val="0"/>
          <w:divBdr>
            <w:top w:val="none" w:sz="0" w:space="0" w:color="auto"/>
            <w:left w:val="none" w:sz="0" w:space="0" w:color="auto"/>
            <w:bottom w:val="none" w:sz="0" w:space="0" w:color="auto"/>
            <w:right w:val="none" w:sz="0" w:space="0" w:color="auto"/>
          </w:divBdr>
        </w:div>
        <w:div w:id="391194686">
          <w:marLeft w:val="0"/>
          <w:marRight w:val="0"/>
          <w:marTop w:val="0"/>
          <w:marBottom w:val="0"/>
          <w:divBdr>
            <w:top w:val="none" w:sz="0" w:space="0" w:color="auto"/>
            <w:left w:val="none" w:sz="0" w:space="0" w:color="auto"/>
            <w:bottom w:val="none" w:sz="0" w:space="0" w:color="auto"/>
            <w:right w:val="none" w:sz="0" w:space="0" w:color="auto"/>
          </w:divBdr>
        </w:div>
        <w:div w:id="1500997043">
          <w:marLeft w:val="0"/>
          <w:marRight w:val="0"/>
          <w:marTop w:val="0"/>
          <w:marBottom w:val="0"/>
          <w:divBdr>
            <w:top w:val="none" w:sz="0" w:space="0" w:color="auto"/>
            <w:left w:val="none" w:sz="0" w:space="0" w:color="auto"/>
            <w:bottom w:val="none" w:sz="0" w:space="0" w:color="auto"/>
            <w:right w:val="none" w:sz="0" w:space="0" w:color="auto"/>
          </w:divBdr>
        </w:div>
        <w:div w:id="732653821">
          <w:marLeft w:val="0"/>
          <w:marRight w:val="0"/>
          <w:marTop w:val="0"/>
          <w:marBottom w:val="0"/>
          <w:divBdr>
            <w:top w:val="none" w:sz="0" w:space="0" w:color="auto"/>
            <w:left w:val="none" w:sz="0" w:space="0" w:color="auto"/>
            <w:bottom w:val="none" w:sz="0" w:space="0" w:color="auto"/>
            <w:right w:val="none" w:sz="0" w:space="0" w:color="auto"/>
          </w:divBdr>
        </w:div>
        <w:div w:id="1653676186">
          <w:marLeft w:val="0"/>
          <w:marRight w:val="0"/>
          <w:marTop w:val="0"/>
          <w:marBottom w:val="0"/>
          <w:divBdr>
            <w:top w:val="none" w:sz="0" w:space="0" w:color="auto"/>
            <w:left w:val="none" w:sz="0" w:space="0" w:color="auto"/>
            <w:bottom w:val="none" w:sz="0" w:space="0" w:color="auto"/>
            <w:right w:val="none" w:sz="0" w:space="0" w:color="auto"/>
          </w:divBdr>
        </w:div>
        <w:div w:id="1434326488">
          <w:marLeft w:val="0"/>
          <w:marRight w:val="0"/>
          <w:marTop w:val="0"/>
          <w:marBottom w:val="0"/>
          <w:divBdr>
            <w:top w:val="none" w:sz="0" w:space="0" w:color="auto"/>
            <w:left w:val="none" w:sz="0" w:space="0" w:color="auto"/>
            <w:bottom w:val="none" w:sz="0" w:space="0" w:color="auto"/>
            <w:right w:val="none" w:sz="0" w:space="0" w:color="auto"/>
          </w:divBdr>
        </w:div>
        <w:div w:id="2127390132">
          <w:marLeft w:val="0"/>
          <w:marRight w:val="0"/>
          <w:marTop w:val="0"/>
          <w:marBottom w:val="0"/>
          <w:divBdr>
            <w:top w:val="none" w:sz="0" w:space="0" w:color="auto"/>
            <w:left w:val="none" w:sz="0" w:space="0" w:color="auto"/>
            <w:bottom w:val="none" w:sz="0" w:space="0" w:color="auto"/>
            <w:right w:val="none" w:sz="0" w:space="0" w:color="auto"/>
          </w:divBdr>
        </w:div>
        <w:div w:id="1549956053">
          <w:marLeft w:val="0"/>
          <w:marRight w:val="0"/>
          <w:marTop w:val="0"/>
          <w:marBottom w:val="0"/>
          <w:divBdr>
            <w:top w:val="none" w:sz="0" w:space="0" w:color="auto"/>
            <w:left w:val="none" w:sz="0" w:space="0" w:color="auto"/>
            <w:bottom w:val="none" w:sz="0" w:space="0" w:color="auto"/>
            <w:right w:val="none" w:sz="0" w:space="0" w:color="auto"/>
          </w:divBdr>
        </w:div>
        <w:div w:id="1678577432">
          <w:marLeft w:val="0"/>
          <w:marRight w:val="0"/>
          <w:marTop w:val="0"/>
          <w:marBottom w:val="0"/>
          <w:divBdr>
            <w:top w:val="none" w:sz="0" w:space="0" w:color="auto"/>
            <w:left w:val="none" w:sz="0" w:space="0" w:color="auto"/>
            <w:bottom w:val="none" w:sz="0" w:space="0" w:color="auto"/>
            <w:right w:val="none" w:sz="0" w:space="0" w:color="auto"/>
          </w:divBdr>
        </w:div>
        <w:div w:id="383531632">
          <w:marLeft w:val="0"/>
          <w:marRight w:val="0"/>
          <w:marTop w:val="0"/>
          <w:marBottom w:val="0"/>
          <w:divBdr>
            <w:top w:val="none" w:sz="0" w:space="0" w:color="auto"/>
            <w:left w:val="none" w:sz="0" w:space="0" w:color="auto"/>
            <w:bottom w:val="none" w:sz="0" w:space="0" w:color="auto"/>
            <w:right w:val="none" w:sz="0" w:space="0" w:color="auto"/>
          </w:divBdr>
        </w:div>
        <w:div w:id="2040428265">
          <w:marLeft w:val="0"/>
          <w:marRight w:val="0"/>
          <w:marTop w:val="0"/>
          <w:marBottom w:val="0"/>
          <w:divBdr>
            <w:top w:val="none" w:sz="0" w:space="0" w:color="auto"/>
            <w:left w:val="none" w:sz="0" w:space="0" w:color="auto"/>
            <w:bottom w:val="none" w:sz="0" w:space="0" w:color="auto"/>
            <w:right w:val="none" w:sz="0" w:space="0" w:color="auto"/>
          </w:divBdr>
        </w:div>
        <w:div w:id="1826581169">
          <w:marLeft w:val="0"/>
          <w:marRight w:val="0"/>
          <w:marTop w:val="0"/>
          <w:marBottom w:val="0"/>
          <w:divBdr>
            <w:top w:val="none" w:sz="0" w:space="0" w:color="auto"/>
            <w:left w:val="none" w:sz="0" w:space="0" w:color="auto"/>
            <w:bottom w:val="none" w:sz="0" w:space="0" w:color="auto"/>
            <w:right w:val="none" w:sz="0" w:space="0" w:color="auto"/>
          </w:divBdr>
        </w:div>
        <w:div w:id="703941069">
          <w:marLeft w:val="0"/>
          <w:marRight w:val="0"/>
          <w:marTop w:val="0"/>
          <w:marBottom w:val="0"/>
          <w:divBdr>
            <w:top w:val="none" w:sz="0" w:space="0" w:color="auto"/>
            <w:left w:val="none" w:sz="0" w:space="0" w:color="auto"/>
            <w:bottom w:val="none" w:sz="0" w:space="0" w:color="auto"/>
            <w:right w:val="none" w:sz="0" w:space="0" w:color="auto"/>
          </w:divBdr>
        </w:div>
        <w:div w:id="1395931658">
          <w:marLeft w:val="0"/>
          <w:marRight w:val="0"/>
          <w:marTop w:val="0"/>
          <w:marBottom w:val="0"/>
          <w:divBdr>
            <w:top w:val="none" w:sz="0" w:space="0" w:color="auto"/>
            <w:left w:val="none" w:sz="0" w:space="0" w:color="auto"/>
            <w:bottom w:val="none" w:sz="0" w:space="0" w:color="auto"/>
            <w:right w:val="none" w:sz="0" w:space="0" w:color="auto"/>
          </w:divBdr>
        </w:div>
        <w:div w:id="678511733">
          <w:marLeft w:val="0"/>
          <w:marRight w:val="0"/>
          <w:marTop w:val="0"/>
          <w:marBottom w:val="0"/>
          <w:divBdr>
            <w:top w:val="none" w:sz="0" w:space="0" w:color="auto"/>
            <w:left w:val="none" w:sz="0" w:space="0" w:color="auto"/>
            <w:bottom w:val="none" w:sz="0" w:space="0" w:color="auto"/>
            <w:right w:val="none" w:sz="0" w:space="0" w:color="auto"/>
          </w:divBdr>
        </w:div>
        <w:div w:id="1487018130">
          <w:marLeft w:val="0"/>
          <w:marRight w:val="0"/>
          <w:marTop w:val="0"/>
          <w:marBottom w:val="0"/>
          <w:divBdr>
            <w:top w:val="none" w:sz="0" w:space="0" w:color="auto"/>
            <w:left w:val="none" w:sz="0" w:space="0" w:color="auto"/>
            <w:bottom w:val="none" w:sz="0" w:space="0" w:color="auto"/>
            <w:right w:val="none" w:sz="0" w:space="0" w:color="auto"/>
          </w:divBdr>
        </w:div>
        <w:div w:id="499782545">
          <w:marLeft w:val="0"/>
          <w:marRight w:val="0"/>
          <w:marTop w:val="0"/>
          <w:marBottom w:val="0"/>
          <w:divBdr>
            <w:top w:val="none" w:sz="0" w:space="0" w:color="auto"/>
            <w:left w:val="none" w:sz="0" w:space="0" w:color="auto"/>
            <w:bottom w:val="none" w:sz="0" w:space="0" w:color="auto"/>
            <w:right w:val="none" w:sz="0" w:space="0" w:color="auto"/>
          </w:divBdr>
        </w:div>
        <w:div w:id="487598486">
          <w:marLeft w:val="0"/>
          <w:marRight w:val="0"/>
          <w:marTop w:val="0"/>
          <w:marBottom w:val="0"/>
          <w:divBdr>
            <w:top w:val="none" w:sz="0" w:space="0" w:color="auto"/>
            <w:left w:val="none" w:sz="0" w:space="0" w:color="auto"/>
            <w:bottom w:val="none" w:sz="0" w:space="0" w:color="auto"/>
            <w:right w:val="none" w:sz="0" w:space="0" w:color="auto"/>
          </w:divBdr>
        </w:div>
        <w:div w:id="1800805173">
          <w:marLeft w:val="0"/>
          <w:marRight w:val="0"/>
          <w:marTop w:val="0"/>
          <w:marBottom w:val="0"/>
          <w:divBdr>
            <w:top w:val="none" w:sz="0" w:space="0" w:color="auto"/>
            <w:left w:val="none" w:sz="0" w:space="0" w:color="auto"/>
            <w:bottom w:val="none" w:sz="0" w:space="0" w:color="auto"/>
            <w:right w:val="none" w:sz="0" w:space="0" w:color="auto"/>
          </w:divBdr>
        </w:div>
        <w:div w:id="1130971853">
          <w:marLeft w:val="0"/>
          <w:marRight w:val="0"/>
          <w:marTop w:val="0"/>
          <w:marBottom w:val="0"/>
          <w:divBdr>
            <w:top w:val="none" w:sz="0" w:space="0" w:color="auto"/>
            <w:left w:val="none" w:sz="0" w:space="0" w:color="auto"/>
            <w:bottom w:val="none" w:sz="0" w:space="0" w:color="auto"/>
            <w:right w:val="none" w:sz="0" w:space="0" w:color="auto"/>
          </w:divBdr>
        </w:div>
        <w:div w:id="1042636423">
          <w:marLeft w:val="0"/>
          <w:marRight w:val="0"/>
          <w:marTop w:val="0"/>
          <w:marBottom w:val="0"/>
          <w:divBdr>
            <w:top w:val="none" w:sz="0" w:space="0" w:color="auto"/>
            <w:left w:val="none" w:sz="0" w:space="0" w:color="auto"/>
            <w:bottom w:val="none" w:sz="0" w:space="0" w:color="auto"/>
            <w:right w:val="none" w:sz="0" w:space="0" w:color="auto"/>
          </w:divBdr>
        </w:div>
      </w:divsChild>
    </w:div>
    <w:div w:id="166723709">
      <w:bodyDiv w:val="1"/>
      <w:marLeft w:val="0"/>
      <w:marRight w:val="0"/>
      <w:marTop w:val="0"/>
      <w:marBottom w:val="0"/>
      <w:divBdr>
        <w:top w:val="none" w:sz="0" w:space="0" w:color="auto"/>
        <w:left w:val="none" w:sz="0" w:space="0" w:color="auto"/>
        <w:bottom w:val="none" w:sz="0" w:space="0" w:color="auto"/>
        <w:right w:val="none" w:sz="0" w:space="0" w:color="auto"/>
      </w:divBdr>
      <w:divsChild>
        <w:div w:id="1448693451">
          <w:marLeft w:val="0"/>
          <w:marRight w:val="0"/>
          <w:marTop w:val="0"/>
          <w:marBottom w:val="0"/>
          <w:divBdr>
            <w:top w:val="none" w:sz="0" w:space="0" w:color="auto"/>
            <w:left w:val="none" w:sz="0" w:space="0" w:color="auto"/>
            <w:bottom w:val="none" w:sz="0" w:space="0" w:color="auto"/>
            <w:right w:val="none" w:sz="0" w:space="0" w:color="auto"/>
          </w:divBdr>
        </w:div>
        <w:div w:id="1935702381">
          <w:marLeft w:val="0"/>
          <w:marRight w:val="0"/>
          <w:marTop w:val="0"/>
          <w:marBottom w:val="0"/>
          <w:divBdr>
            <w:top w:val="none" w:sz="0" w:space="0" w:color="auto"/>
            <w:left w:val="none" w:sz="0" w:space="0" w:color="auto"/>
            <w:bottom w:val="none" w:sz="0" w:space="0" w:color="auto"/>
            <w:right w:val="none" w:sz="0" w:space="0" w:color="auto"/>
          </w:divBdr>
        </w:div>
        <w:div w:id="1784420185">
          <w:marLeft w:val="0"/>
          <w:marRight w:val="0"/>
          <w:marTop w:val="0"/>
          <w:marBottom w:val="0"/>
          <w:divBdr>
            <w:top w:val="none" w:sz="0" w:space="0" w:color="auto"/>
            <w:left w:val="none" w:sz="0" w:space="0" w:color="auto"/>
            <w:bottom w:val="none" w:sz="0" w:space="0" w:color="auto"/>
            <w:right w:val="none" w:sz="0" w:space="0" w:color="auto"/>
          </w:divBdr>
        </w:div>
        <w:div w:id="1032996528">
          <w:marLeft w:val="0"/>
          <w:marRight w:val="0"/>
          <w:marTop w:val="0"/>
          <w:marBottom w:val="0"/>
          <w:divBdr>
            <w:top w:val="none" w:sz="0" w:space="0" w:color="auto"/>
            <w:left w:val="none" w:sz="0" w:space="0" w:color="auto"/>
            <w:bottom w:val="none" w:sz="0" w:space="0" w:color="auto"/>
            <w:right w:val="none" w:sz="0" w:space="0" w:color="auto"/>
          </w:divBdr>
        </w:div>
        <w:div w:id="1729497148">
          <w:marLeft w:val="0"/>
          <w:marRight w:val="0"/>
          <w:marTop w:val="0"/>
          <w:marBottom w:val="0"/>
          <w:divBdr>
            <w:top w:val="none" w:sz="0" w:space="0" w:color="auto"/>
            <w:left w:val="none" w:sz="0" w:space="0" w:color="auto"/>
            <w:bottom w:val="none" w:sz="0" w:space="0" w:color="auto"/>
            <w:right w:val="none" w:sz="0" w:space="0" w:color="auto"/>
          </w:divBdr>
        </w:div>
        <w:div w:id="1749426956">
          <w:marLeft w:val="0"/>
          <w:marRight w:val="0"/>
          <w:marTop w:val="0"/>
          <w:marBottom w:val="0"/>
          <w:divBdr>
            <w:top w:val="none" w:sz="0" w:space="0" w:color="auto"/>
            <w:left w:val="none" w:sz="0" w:space="0" w:color="auto"/>
            <w:bottom w:val="none" w:sz="0" w:space="0" w:color="auto"/>
            <w:right w:val="none" w:sz="0" w:space="0" w:color="auto"/>
          </w:divBdr>
        </w:div>
        <w:div w:id="657851701">
          <w:marLeft w:val="0"/>
          <w:marRight w:val="0"/>
          <w:marTop w:val="0"/>
          <w:marBottom w:val="0"/>
          <w:divBdr>
            <w:top w:val="none" w:sz="0" w:space="0" w:color="auto"/>
            <w:left w:val="none" w:sz="0" w:space="0" w:color="auto"/>
            <w:bottom w:val="none" w:sz="0" w:space="0" w:color="auto"/>
            <w:right w:val="none" w:sz="0" w:space="0" w:color="auto"/>
          </w:divBdr>
        </w:div>
        <w:div w:id="1109466255">
          <w:marLeft w:val="0"/>
          <w:marRight w:val="0"/>
          <w:marTop w:val="0"/>
          <w:marBottom w:val="0"/>
          <w:divBdr>
            <w:top w:val="none" w:sz="0" w:space="0" w:color="auto"/>
            <w:left w:val="none" w:sz="0" w:space="0" w:color="auto"/>
            <w:bottom w:val="none" w:sz="0" w:space="0" w:color="auto"/>
            <w:right w:val="none" w:sz="0" w:space="0" w:color="auto"/>
          </w:divBdr>
        </w:div>
        <w:div w:id="418866386">
          <w:marLeft w:val="0"/>
          <w:marRight w:val="0"/>
          <w:marTop w:val="0"/>
          <w:marBottom w:val="0"/>
          <w:divBdr>
            <w:top w:val="none" w:sz="0" w:space="0" w:color="auto"/>
            <w:left w:val="none" w:sz="0" w:space="0" w:color="auto"/>
            <w:bottom w:val="none" w:sz="0" w:space="0" w:color="auto"/>
            <w:right w:val="none" w:sz="0" w:space="0" w:color="auto"/>
          </w:divBdr>
        </w:div>
        <w:div w:id="1781753909">
          <w:marLeft w:val="0"/>
          <w:marRight w:val="0"/>
          <w:marTop w:val="0"/>
          <w:marBottom w:val="0"/>
          <w:divBdr>
            <w:top w:val="none" w:sz="0" w:space="0" w:color="auto"/>
            <w:left w:val="none" w:sz="0" w:space="0" w:color="auto"/>
            <w:bottom w:val="none" w:sz="0" w:space="0" w:color="auto"/>
            <w:right w:val="none" w:sz="0" w:space="0" w:color="auto"/>
          </w:divBdr>
        </w:div>
        <w:div w:id="1299413054">
          <w:marLeft w:val="0"/>
          <w:marRight w:val="0"/>
          <w:marTop w:val="0"/>
          <w:marBottom w:val="0"/>
          <w:divBdr>
            <w:top w:val="none" w:sz="0" w:space="0" w:color="auto"/>
            <w:left w:val="none" w:sz="0" w:space="0" w:color="auto"/>
            <w:bottom w:val="none" w:sz="0" w:space="0" w:color="auto"/>
            <w:right w:val="none" w:sz="0" w:space="0" w:color="auto"/>
          </w:divBdr>
        </w:div>
        <w:div w:id="2133359525">
          <w:marLeft w:val="0"/>
          <w:marRight w:val="0"/>
          <w:marTop w:val="0"/>
          <w:marBottom w:val="0"/>
          <w:divBdr>
            <w:top w:val="none" w:sz="0" w:space="0" w:color="auto"/>
            <w:left w:val="none" w:sz="0" w:space="0" w:color="auto"/>
            <w:bottom w:val="none" w:sz="0" w:space="0" w:color="auto"/>
            <w:right w:val="none" w:sz="0" w:space="0" w:color="auto"/>
          </w:divBdr>
        </w:div>
        <w:div w:id="467556292">
          <w:marLeft w:val="0"/>
          <w:marRight w:val="0"/>
          <w:marTop w:val="0"/>
          <w:marBottom w:val="0"/>
          <w:divBdr>
            <w:top w:val="none" w:sz="0" w:space="0" w:color="auto"/>
            <w:left w:val="none" w:sz="0" w:space="0" w:color="auto"/>
            <w:bottom w:val="none" w:sz="0" w:space="0" w:color="auto"/>
            <w:right w:val="none" w:sz="0" w:space="0" w:color="auto"/>
          </w:divBdr>
        </w:div>
        <w:div w:id="345131486">
          <w:marLeft w:val="0"/>
          <w:marRight w:val="0"/>
          <w:marTop w:val="0"/>
          <w:marBottom w:val="0"/>
          <w:divBdr>
            <w:top w:val="none" w:sz="0" w:space="0" w:color="auto"/>
            <w:left w:val="none" w:sz="0" w:space="0" w:color="auto"/>
            <w:bottom w:val="none" w:sz="0" w:space="0" w:color="auto"/>
            <w:right w:val="none" w:sz="0" w:space="0" w:color="auto"/>
          </w:divBdr>
        </w:div>
        <w:div w:id="1591043188">
          <w:marLeft w:val="0"/>
          <w:marRight w:val="0"/>
          <w:marTop w:val="0"/>
          <w:marBottom w:val="0"/>
          <w:divBdr>
            <w:top w:val="none" w:sz="0" w:space="0" w:color="auto"/>
            <w:left w:val="none" w:sz="0" w:space="0" w:color="auto"/>
            <w:bottom w:val="none" w:sz="0" w:space="0" w:color="auto"/>
            <w:right w:val="none" w:sz="0" w:space="0" w:color="auto"/>
          </w:divBdr>
        </w:div>
        <w:div w:id="1305696916">
          <w:marLeft w:val="0"/>
          <w:marRight w:val="0"/>
          <w:marTop w:val="0"/>
          <w:marBottom w:val="0"/>
          <w:divBdr>
            <w:top w:val="none" w:sz="0" w:space="0" w:color="auto"/>
            <w:left w:val="none" w:sz="0" w:space="0" w:color="auto"/>
            <w:bottom w:val="none" w:sz="0" w:space="0" w:color="auto"/>
            <w:right w:val="none" w:sz="0" w:space="0" w:color="auto"/>
          </w:divBdr>
        </w:div>
        <w:div w:id="1900746843">
          <w:marLeft w:val="0"/>
          <w:marRight w:val="0"/>
          <w:marTop w:val="0"/>
          <w:marBottom w:val="0"/>
          <w:divBdr>
            <w:top w:val="none" w:sz="0" w:space="0" w:color="auto"/>
            <w:left w:val="none" w:sz="0" w:space="0" w:color="auto"/>
            <w:bottom w:val="none" w:sz="0" w:space="0" w:color="auto"/>
            <w:right w:val="none" w:sz="0" w:space="0" w:color="auto"/>
          </w:divBdr>
        </w:div>
        <w:div w:id="2089114609">
          <w:marLeft w:val="0"/>
          <w:marRight w:val="0"/>
          <w:marTop w:val="0"/>
          <w:marBottom w:val="0"/>
          <w:divBdr>
            <w:top w:val="none" w:sz="0" w:space="0" w:color="auto"/>
            <w:left w:val="none" w:sz="0" w:space="0" w:color="auto"/>
            <w:bottom w:val="none" w:sz="0" w:space="0" w:color="auto"/>
            <w:right w:val="none" w:sz="0" w:space="0" w:color="auto"/>
          </w:divBdr>
        </w:div>
        <w:div w:id="1574046121">
          <w:marLeft w:val="0"/>
          <w:marRight w:val="0"/>
          <w:marTop w:val="0"/>
          <w:marBottom w:val="0"/>
          <w:divBdr>
            <w:top w:val="none" w:sz="0" w:space="0" w:color="auto"/>
            <w:left w:val="none" w:sz="0" w:space="0" w:color="auto"/>
            <w:bottom w:val="none" w:sz="0" w:space="0" w:color="auto"/>
            <w:right w:val="none" w:sz="0" w:space="0" w:color="auto"/>
          </w:divBdr>
        </w:div>
        <w:div w:id="291984659">
          <w:marLeft w:val="0"/>
          <w:marRight w:val="0"/>
          <w:marTop w:val="0"/>
          <w:marBottom w:val="0"/>
          <w:divBdr>
            <w:top w:val="none" w:sz="0" w:space="0" w:color="auto"/>
            <w:left w:val="none" w:sz="0" w:space="0" w:color="auto"/>
            <w:bottom w:val="none" w:sz="0" w:space="0" w:color="auto"/>
            <w:right w:val="none" w:sz="0" w:space="0" w:color="auto"/>
          </w:divBdr>
        </w:div>
        <w:div w:id="1476726172">
          <w:marLeft w:val="0"/>
          <w:marRight w:val="0"/>
          <w:marTop w:val="0"/>
          <w:marBottom w:val="0"/>
          <w:divBdr>
            <w:top w:val="none" w:sz="0" w:space="0" w:color="auto"/>
            <w:left w:val="none" w:sz="0" w:space="0" w:color="auto"/>
            <w:bottom w:val="none" w:sz="0" w:space="0" w:color="auto"/>
            <w:right w:val="none" w:sz="0" w:space="0" w:color="auto"/>
          </w:divBdr>
        </w:div>
        <w:div w:id="603732719">
          <w:marLeft w:val="0"/>
          <w:marRight w:val="0"/>
          <w:marTop w:val="0"/>
          <w:marBottom w:val="0"/>
          <w:divBdr>
            <w:top w:val="none" w:sz="0" w:space="0" w:color="auto"/>
            <w:left w:val="none" w:sz="0" w:space="0" w:color="auto"/>
            <w:bottom w:val="none" w:sz="0" w:space="0" w:color="auto"/>
            <w:right w:val="none" w:sz="0" w:space="0" w:color="auto"/>
          </w:divBdr>
        </w:div>
        <w:div w:id="11342683">
          <w:marLeft w:val="0"/>
          <w:marRight w:val="0"/>
          <w:marTop w:val="0"/>
          <w:marBottom w:val="0"/>
          <w:divBdr>
            <w:top w:val="none" w:sz="0" w:space="0" w:color="auto"/>
            <w:left w:val="none" w:sz="0" w:space="0" w:color="auto"/>
            <w:bottom w:val="none" w:sz="0" w:space="0" w:color="auto"/>
            <w:right w:val="none" w:sz="0" w:space="0" w:color="auto"/>
          </w:divBdr>
        </w:div>
        <w:div w:id="338625345">
          <w:marLeft w:val="0"/>
          <w:marRight w:val="0"/>
          <w:marTop w:val="0"/>
          <w:marBottom w:val="0"/>
          <w:divBdr>
            <w:top w:val="none" w:sz="0" w:space="0" w:color="auto"/>
            <w:left w:val="none" w:sz="0" w:space="0" w:color="auto"/>
            <w:bottom w:val="none" w:sz="0" w:space="0" w:color="auto"/>
            <w:right w:val="none" w:sz="0" w:space="0" w:color="auto"/>
          </w:divBdr>
        </w:div>
        <w:div w:id="1883008298">
          <w:marLeft w:val="0"/>
          <w:marRight w:val="0"/>
          <w:marTop w:val="0"/>
          <w:marBottom w:val="0"/>
          <w:divBdr>
            <w:top w:val="none" w:sz="0" w:space="0" w:color="auto"/>
            <w:left w:val="none" w:sz="0" w:space="0" w:color="auto"/>
            <w:bottom w:val="none" w:sz="0" w:space="0" w:color="auto"/>
            <w:right w:val="none" w:sz="0" w:space="0" w:color="auto"/>
          </w:divBdr>
        </w:div>
        <w:div w:id="339822495">
          <w:marLeft w:val="0"/>
          <w:marRight w:val="0"/>
          <w:marTop w:val="0"/>
          <w:marBottom w:val="0"/>
          <w:divBdr>
            <w:top w:val="none" w:sz="0" w:space="0" w:color="auto"/>
            <w:left w:val="none" w:sz="0" w:space="0" w:color="auto"/>
            <w:bottom w:val="none" w:sz="0" w:space="0" w:color="auto"/>
            <w:right w:val="none" w:sz="0" w:space="0" w:color="auto"/>
          </w:divBdr>
        </w:div>
        <w:div w:id="740562757">
          <w:marLeft w:val="0"/>
          <w:marRight w:val="0"/>
          <w:marTop w:val="0"/>
          <w:marBottom w:val="0"/>
          <w:divBdr>
            <w:top w:val="none" w:sz="0" w:space="0" w:color="auto"/>
            <w:left w:val="none" w:sz="0" w:space="0" w:color="auto"/>
            <w:bottom w:val="none" w:sz="0" w:space="0" w:color="auto"/>
            <w:right w:val="none" w:sz="0" w:space="0" w:color="auto"/>
          </w:divBdr>
        </w:div>
        <w:div w:id="811406680">
          <w:marLeft w:val="0"/>
          <w:marRight w:val="0"/>
          <w:marTop w:val="0"/>
          <w:marBottom w:val="0"/>
          <w:divBdr>
            <w:top w:val="none" w:sz="0" w:space="0" w:color="auto"/>
            <w:left w:val="none" w:sz="0" w:space="0" w:color="auto"/>
            <w:bottom w:val="none" w:sz="0" w:space="0" w:color="auto"/>
            <w:right w:val="none" w:sz="0" w:space="0" w:color="auto"/>
          </w:divBdr>
        </w:div>
        <w:div w:id="1874463407">
          <w:marLeft w:val="0"/>
          <w:marRight w:val="0"/>
          <w:marTop w:val="0"/>
          <w:marBottom w:val="0"/>
          <w:divBdr>
            <w:top w:val="none" w:sz="0" w:space="0" w:color="auto"/>
            <w:left w:val="none" w:sz="0" w:space="0" w:color="auto"/>
            <w:bottom w:val="none" w:sz="0" w:space="0" w:color="auto"/>
            <w:right w:val="none" w:sz="0" w:space="0" w:color="auto"/>
          </w:divBdr>
        </w:div>
        <w:div w:id="1521049164">
          <w:marLeft w:val="0"/>
          <w:marRight w:val="0"/>
          <w:marTop w:val="0"/>
          <w:marBottom w:val="0"/>
          <w:divBdr>
            <w:top w:val="none" w:sz="0" w:space="0" w:color="auto"/>
            <w:left w:val="none" w:sz="0" w:space="0" w:color="auto"/>
            <w:bottom w:val="none" w:sz="0" w:space="0" w:color="auto"/>
            <w:right w:val="none" w:sz="0" w:space="0" w:color="auto"/>
          </w:divBdr>
        </w:div>
        <w:div w:id="763451754">
          <w:marLeft w:val="0"/>
          <w:marRight w:val="0"/>
          <w:marTop w:val="0"/>
          <w:marBottom w:val="0"/>
          <w:divBdr>
            <w:top w:val="none" w:sz="0" w:space="0" w:color="auto"/>
            <w:left w:val="none" w:sz="0" w:space="0" w:color="auto"/>
            <w:bottom w:val="none" w:sz="0" w:space="0" w:color="auto"/>
            <w:right w:val="none" w:sz="0" w:space="0" w:color="auto"/>
          </w:divBdr>
        </w:div>
        <w:div w:id="1363901581">
          <w:marLeft w:val="0"/>
          <w:marRight w:val="0"/>
          <w:marTop w:val="0"/>
          <w:marBottom w:val="0"/>
          <w:divBdr>
            <w:top w:val="none" w:sz="0" w:space="0" w:color="auto"/>
            <w:left w:val="none" w:sz="0" w:space="0" w:color="auto"/>
            <w:bottom w:val="none" w:sz="0" w:space="0" w:color="auto"/>
            <w:right w:val="none" w:sz="0" w:space="0" w:color="auto"/>
          </w:divBdr>
        </w:div>
        <w:div w:id="1759131450">
          <w:marLeft w:val="0"/>
          <w:marRight w:val="0"/>
          <w:marTop w:val="0"/>
          <w:marBottom w:val="0"/>
          <w:divBdr>
            <w:top w:val="none" w:sz="0" w:space="0" w:color="auto"/>
            <w:left w:val="none" w:sz="0" w:space="0" w:color="auto"/>
            <w:bottom w:val="none" w:sz="0" w:space="0" w:color="auto"/>
            <w:right w:val="none" w:sz="0" w:space="0" w:color="auto"/>
          </w:divBdr>
        </w:div>
        <w:div w:id="1333727841">
          <w:marLeft w:val="0"/>
          <w:marRight w:val="0"/>
          <w:marTop w:val="0"/>
          <w:marBottom w:val="0"/>
          <w:divBdr>
            <w:top w:val="none" w:sz="0" w:space="0" w:color="auto"/>
            <w:left w:val="none" w:sz="0" w:space="0" w:color="auto"/>
            <w:bottom w:val="none" w:sz="0" w:space="0" w:color="auto"/>
            <w:right w:val="none" w:sz="0" w:space="0" w:color="auto"/>
          </w:divBdr>
        </w:div>
        <w:div w:id="613054371">
          <w:marLeft w:val="0"/>
          <w:marRight w:val="0"/>
          <w:marTop w:val="0"/>
          <w:marBottom w:val="0"/>
          <w:divBdr>
            <w:top w:val="none" w:sz="0" w:space="0" w:color="auto"/>
            <w:left w:val="none" w:sz="0" w:space="0" w:color="auto"/>
            <w:bottom w:val="none" w:sz="0" w:space="0" w:color="auto"/>
            <w:right w:val="none" w:sz="0" w:space="0" w:color="auto"/>
          </w:divBdr>
        </w:div>
        <w:div w:id="1535193602">
          <w:marLeft w:val="0"/>
          <w:marRight w:val="0"/>
          <w:marTop w:val="0"/>
          <w:marBottom w:val="0"/>
          <w:divBdr>
            <w:top w:val="none" w:sz="0" w:space="0" w:color="auto"/>
            <w:left w:val="none" w:sz="0" w:space="0" w:color="auto"/>
            <w:bottom w:val="none" w:sz="0" w:space="0" w:color="auto"/>
            <w:right w:val="none" w:sz="0" w:space="0" w:color="auto"/>
          </w:divBdr>
        </w:div>
        <w:div w:id="548034628">
          <w:marLeft w:val="0"/>
          <w:marRight w:val="0"/>
          <w:marTop w:val="0"/>
          <w:marBottom w:val="0"/>
          <w:divBdr>
            <w:top w:val="none" w:sz="0" w:space="0" w:color="auto"/>
            <w:left w:val="none" w:sz="0" w:space="0" w:color="auto"/>
            <w:bottom w:val="none" w:sz="0" w:space="0" w:color="auto"/>
            <w:right w:val="none" w:sz="0" w:space="0" w:color="auto"/>
          </w:divBdr>
        </w:div>
        <w:div w:id="1055929308">
          <w:marLeft w:val="0"/>
          <w:marRight w:val="0"/>
          <w:marTop w:val="0"/>
          <w:marBottom w:val="0"/>
          <w:divBdr>
            <w:top w:val="none" w:sz="0" w:space="0" w:color="auto"/>
            <w:left w:val="none" w:sz="0" w:space="0" w:color="auto"/>
            <w:bottom w:val="none" w:sz="0" w:space="0" w:color="auto"/>
            <w:right w:val="none" w:sz="0" w:space="0" w:color="auto"/>
          </w:divBdr>
        </w:div>
        <w:div w:id="369692706">
          <w:marLeft w:val="0"/>
          <w:marRight w:val="0"/>
          <w:marTop w:val="0"/>
          <w:marBottom w:val="0"/>
          <w:divBdr>
            <w:top w:val="none" w:sz="0" w:space="0" w:color="auto"/>
            <w:left w:val="none" w:sz="0" w:space="0" w:color="auto"/>
            <w:bottom w:val="none" w:sz="0" w:space="0" w:color="auto"/>
            <w:right w:val="none" w:sz="0" w:space="0" w:color="auto"/>
          </w:divBdr>
        </w:div>
        <w:div w:id="1689601621">
          <w:marLeft w:val="0"/>
          <w:marRight w:val="0"/>
          <w:marTop w:val="0"/>
          <w:marBottom w:val="0"/>
          <w:divBdr>
            <w:top w:val="none" w:sz="0" w:space="0" w:color="auto"/>
            <w:left w:val="none" w:sz="0" w:space="0" w:color="auto"/>
            <w:bottom w:val="none" w:sz="0" w:space="0" w:color="auto"/>
            <w:right w:val="none" w:sz="0" w:space="0" w:color="auto"/>
          </w:divBdr>
        </w:div>
        <w:div w:id="1083644860">
          <w:marLeft w:val="0"/>
          <w:marRight w:val="0"/>
          <w:marTop w:val="0"/>
          <w:marBottom w:val="0"/>
          <w:divBdr>
            <w:top w:val="none" w:sz="0" w:space="0" w:color="auto"/>
            <w:left w:val="none" w:sz="0" w:space="0" w:color="auto"/>
            <w:bottom w:val="none" w:sz="0" w:space="0" w:color="auto"/>
            <w:right w:val="none" w:sz="0" w:space="0" w:color="auto"/>
          </w:divBdr>
        </w:div>
        <w:div w:id="2034259895">
          <w:marLeft w:val="0"/>
          <w:marRight w:val="0"/>
          <w:marTop w:val="0"/>
          <w:marBottom w:val="0"/>
          <w:divBdr>
            <w:top w:val="none" w:sz="0" w:space="0" w:color="auto"/>
            <w:left w:val="none" w:sz="0" w:space="0" w:color="auto"/>
            <w:bottom w:val="none" w:sz="0" w:space="0" w:color="auto"/>
            <w:right w:val="none" w:sz="0" w:space="0" w:color="auto"/>
          </w:divBdr>
        </w:div>
        <w:div w:id="417675713">
          <w:marLeft w:val="0"/>
          <w:marRight w:val="0"/>
          <w:marTop w:val="0"/>
          <w:marBottom w:val="0"/>
          <w:divBdr>
            <w:top w:val="none" w:sz="0" w:space="0" w:color="auto"/>
            <w:left w:val="none" w:sz="0" w:space="0" w:color="auto"/>
            <w:bottom w:val="none" w:sz="0" w:space="0" w:color="auto"/>
            <w:right w:val="none" w:sz="0" w:space="0" w:color="auto"/>
          </w:divBdr>
        </w:div>
        <w:div w:id="800536316">
          <w:marLeft w:val="0"/>
          <w:marRight w:val="0"/>
          <w:marTop w:val="0"/>
          <w:marBottom w:val="0"/>
          <w:divBdr>
            <w:top w:val="none" w:sz="0" w:space="0" w:color="auto"/>
            <w:left w:val="none" w:sz="0" w:space="0" w:color="auto"/>
            <w:bottom w:val="none" w:sz="0" w:space="0" w:color="auto"/>
            <w:right w:val="none" w:sz="0" w:space="0" w:color="auto"/>
          </w:divBdr>
        </w:div>
        <w:div w:id="1980838052">
          <w:marLeft w:val="0"/>
          <w:marRight w:val="0"/>
          <w:marTop w:val="0"/>
          <w:marBottom w:val="0"/>
          <w:divBdr>
            <w:top w:val="none" w:sz="0" w:space="0" w:color="auto"/>
            <w:left w:val="none" w:sz="0" w:space="0" w:color="auto"/>
            <w:bottom w:val="none" w:sz="0" w:space="0" w:color="auto"/>
            <w:right w:val="none" w:sz="0" w:space="0" w:color="auto"/>
          </w:divBdr>
        </w:div>
        <w:div w:id="529150461">
          <w:marLeft w:val="0"/>
          <w:marRight w:val="0"/>
          <w:marTop w:val="0"/>
          <w:marBottom w:val="0"/>
          <w:divBdr>
            <w:top w:val="none" w:sz="0" w:space="0" w:color="auto"/>
            <w:left w:val="none" w:sz="0" w:space="0" w:color="auto"/>
            <w:bottom w:val="none" w:sz="0" w:space="0" w:color="auto"/>
            <w:right w:val="none" w:sz="0" w:space="0" w:color="auto"/>
          </w:divBdr>
        </w:div>
        <w:div w:id="1217400847">
          <w:marLeft w:val="0"/>
          <w:marRight w:val="0"/>
          <w:marTop w:val="0"/>
          <w:marBottom w:val="0"/>
          <w:divBdr>
            <w:top w:val="none" w:sz="0" w:space="0" w:color="auto"/>
            <w:left w:val="none" w:sz="0" w:space="0" w:color="auto"/>
            <w:bottom w:val="none" w:sz="0" w:space="0" w:color="auto"/>
            <w:right w:val="none" w:sz="0" w:space="0" w:color="auto"/>
          </w:divBdr>
        </w:div>
        <w:div w:id="427849661">
          <w:marLeft w:val="0"/>
          <w:marRight w:val="0"/>
          <w:marTop w:val="0"/>
          <w:marBottom w:val="0"/>
          <w:divBdr>
            <w:top w:val="none" w:sz="0" w:space="0" w:color="auto"/>
            <w:left w:val="none" w:sz="0" w:space="0" w:color="auto"/>
            <w:bottom w:val="none" w:sz="0" w:space="0" w:color="auto"/>
            <w:right w:val="none" w:sz="0" w:space="0" w:color="auto"/>
          </w:divBdr>
        </w:div>
        <w:div w:id="1012025678">
          <w:marLeft w:val="0"/>
          <w:marRight w:val="0"/>
          <w:marTop w:val="0"/>
          <w:marBottom w:val="0"/>
          <w:divBdr>
            <w:top w:val="none" w:sz="0" w:space="0" w:color="auto"/>
            <w:left w:val="none" w:sz="0" w:space="0" w:color="auto"/>
            <w:bottom w:val="none" w:sz="0" w:space="0" w:color="auto"/>
            <w:right w:val="none" w:sz="0" w:space="0" w:color="auto"/>
          </w:divBdr>
        </w:div>
        <w:div w:id="1519807928">
          <w:marLeft w:val="0"/>
          <w:marRight w:val="0"/>
          <w:marTop w:val="0"/>
          <w:marBottom w:val="0"/>
          <w:divBdr>
            <w:top w:val="none" w:sz="0" w:space="0" w:color="auto"/>
            <w:left w:val="none" w:sz="0" w:space="0" w:color="auto"/>
            <w:bottom w:val="none" w:sz="0" w:space="0" w:color="auto"/>
            <w:right w:val="none" w:sz="0" w:space="0" w:color="auto"/>
          </w:divBdr>
        </w:div>
        <w:div w:id="1637570003">
          <w:marLeft w:val="0"/>
          <w:marRight w:val="0"/>
          <w:marTop w:val="0"/>
          <w:marBottom w:val="0"/>
          <w:divBdr>
            <w:top w:val="none" w:sz="0" w:space="0" w:color="auto"/>
            <w:left w:val="none" w:sz="0" w:space="0" w:color="auto"/>
            <w:bottom w:val="none" w:sz="0" w:space="0" w:color="auto"/>
            <w:right w:val="none" w:sz="0" w:space="0" w:color="auto"/>
          </w:divBdr>
        </w:div>
        <w:div w:id="671445053">
          <w:marLeft w:val="0"/>
          <w:marRight w:val="0"/>
          <w:marTop w:val="0"/>
          <w:marBottom w:val="0"/>
          <w:divBdr>
            <w:top w:val="none" w:sz="0" w:space="0" w:color="auto"/>
            <w:left w:val="none" w:sz="0" w:space="0" w:color="auto"/>
            <w:bottom w:val="none" w:sz="0" w:space="0" w:color="auto"/>
            <w:right w:val="none" w:sz="0" w:space="0" w:color="auto"/>
          </w:divBdr>
        </w:div>
        <w:div w:id="180516730">
          <w:marLeft w:val="0"/>
          <w:marRight w:val="0"/>
          <w:marTop w:val="0"/>
          <w:marBottom w:val="0"/>
          <w:divBdr>
            <w:top w:val="none" w:sz="0" w:space="0" w:color="auto"/>
            <w:left w:val="none" w:sz="0" w:space="0" w:color="auto"/>
            <w:bottom w:val="none" w:sz="0" w:space="0" w:color="auto"/>
            <w:right w:val="none" w:sz="0" w:space="0" w:color="auto"/>
          </w:divBdr>
        </w:div>
        <w:div w:id="812984439">
          <w:marLeft w:val="0"/>
          <w:marRight w:val="0"/>
          <w:marTop w:val="0"/>
          <w:marBottom w:val="0"/>
          <w:divBdr>
            <w:top w:val="none" w:sz="0" w:space="0" w:color="auto"/>
            <w:left w:val="none" w:sz="0" w:space="0" w:color="auto"/>
            <w:bottom w:val="none" w:sz="0" w:space="0" w:color="auto"/>
            <w:right w:val="none" w:sz="0" w:space="0" w:color="auto"/>
          </w:divBdr>
        </w:div>
        <w:div w:id="1657148392">
          <w:marLeft w:val="0"/>
          <w:marRight w:val="0"/>
          <w:marTop w:val="0"/>
          <w:marBottom w:val="0"/>
          <w:divBdr>
            <w:top w:val="none" w:sz="0" w:space="0" w:color="auto"/>
            <w:left w:val="none" w:sz="0" w:space="0" w:color="auto"/>
            <w:bottom w:val="none" w:sz="0" w:space="0" w:color="auto"/>
            <w:right w:val="none" w:sz="0" w:space="0" w:color="auto"/>
          </w:divBdr>
        </w:div>
        <w:div w:id="714621782">
          <w:marLeft w:val="0"/>
          <w:marRight w:val="0"/>
          <w:marTop w:val="0"/>
          <w:marBottom w:val="0"/>
          <w:divBdr>
            <w:top w:val="none" w:sz="0" w:space="0" w:color="auto"/>
            <w:left w:val="none" w:sz="0" w:space="0" w:color="auto"/>
            <w:bottom w:val="none" w:sz="0" w:space="0" w:color="auto"/>
            <w:right w:val="none" w:sz="0" w:space="0" w:color="auto"/>
          </w:divBdr>
        </w:div>
        <w:div w:id="1355576758">
          <w:marLeft w:val="0"/>
          <w:marRight w:val="0"/>
          <w:marTop w:val="0"/>
          <w:marBottom w:val="0"/>
          <w:divBdr>
            <w:top w:val="none" w:sz="0" w:space="0" w:color="auto"/>
            <w:left w:val="none" w:sz="0" w:space="0" w:color="auto"/>
            <w:bottom w:val="none" w:sz="0" w:space="0" w:color="auto"/>
            <w:right w:val="none" w:sz="0" w:space="0" w:color="auto"/>
          </w:divBdr>
        </w:div>
        <w:div w:id="23480751">
          <w:marLeft w:val="0"/>
          <w:marRight w:val="0"/>
          <w:marTop w:val="0"/>
          <w:marBottom w:val="0"/>
          <w:divBdr>
            <w:top w:val="none" w:sz="0" w:space="0" w:color="auto"/>
            <w:left w:val="none" w:sz="0" w:space="0" w:color="auto"/>
            <w:bottom w:val="none" w:sz="0" w:space="0" w:color="auto"/>
            <w:right w:val="none" w:sz="0" w:space="0" w:color="auto"/>
          </w:divBdr>
        </w:div>
        <w:div w:id="1355225386">
          <w:marLeft w:val="0"/>
          <w:marRight w:val="0"/>
          <w:marTop w:val="0"/>
          <w:marBottom w:val="0"/>
          <w:divBdr>
            <w:top w:val="none" w:sz="0" w:space="0" w:color="auto"/>
            <w:left w:val="none" w:sz="0" w:space="0" w:color="auto"/>
            <w:bottom w:val="none" w:sz="0" w:space="0" w:color="auto"/>
            <w:right w:val="none" w:sz="0" w:space="0" w:color="auto"/>
          </w:divBdr>
        </w:div>
        <w:div w:id="1689260249">
          <w:marLeft w:val="0"/>
          <w:marRight w:val="0"/>
          <w:marTop w:val="0"/>
          <w:marBottom w:val="0"/>
          <w:divBdr>
            <w:top w:val="none" w:sz="0" w:space="0" w:color="auto"/>
            <w:left w:val="none" w:sz="0" w:space="0" w:color="auto"/>
            <w:bottom w:val="none" w:sz="0" w:space="0" w:color="auto"/>
            <w:right w:val="none" w:sz="0" w:space="0" w:color="auto"/>
          </w:divBdr>
        </w:div>
        <w:div w:id="1644505064">
          <w:marLeft w:val="0"/>
          <w:marRight w:val="0"/>
          <w:marTop w:val="0"/>
          <w:marBottom w:val="0"/>
          <w:divBdr>
            <w:top w:val="none" w:sz="0" w:space="0" w:color="auto"/>
            <w:left w:val="none" w:sz="0" w:space="0" w:color="auto"/>
            <w:bottom w:val="none" w:sz="0" w:space="0" w:color="auto"/>
            <w:right w:val="none" w:sz="0" w:space="0" w:color="auto"/>
          </w:divBdr>
        </w:div>
        <w:div w:id="1917930864">
          <w:marLeft w:val="0"/>
          <w:marRight w:val="0"/>
          <w:marTop w:val="0"/>
          <w:marBottom w:val="0"/>
          <w:divBdr>
            <w:top w:val="none" w:sz="0" w:space="0" w:color="auto"/>
            <w:left w:val="none" w:sz="0" w:space="0" w:color="auto"/>
            <w:bottom w:val="none" w:sz="0" w:space="0" w:color="auto"/>
            <w:right w:val="none" w:sz="0" w:space="0" w:color="auto"/>
          </w:divBdr>
        </w:div>
        <w:div w:id="1310785757">
          <w:marLeft w:val="0"/>
          <w:marRight w:val="0"/>
          <w:marTop w:val="0"/>
          <w:marBottom w:val="0"/>
          <w:divBdr>
            <w:top w:val="none" w:sz="0" w:space="0" w:color="auto"/>
            <w:left w:val="none" w:sz="0" w:space="0" w:color="auto"/>
            <w:bottom w:val="none" w:sz="0" w:space="0" w:color="auto"/>
            <w:right w:val="none" w:sz="0" w:space="0" w:color="auto"/>
          </w:divBdr>
        </w:div>
        <w:div w:id="635993081">
          <w:marLeft w:val="0"/>
          <w:marRight w:val="0"/>
          <w:marTop w:val="0"/>
          <w:marBottom w:val="0"/>
          <w:divBdr>
            <w:top w:val="none" w:sz="0" w:space="0" w:color="auto"/>
            <w:left w:val="none" w:sz="0" w:space="0" w:color="auto"/>
            <w:bottom w:val="none" w:sz="0" w:space="0" w:color="auto"/>
            <w:right w:val="none" w:sz="0" w:space="0" w:color="auto"/>
          </w:divBdr>
        </w:div>
        <w:div w:id="766511048">
          <w:marLeft w:val="0"/>
          <w:marRight w:val="0"/>
          <w:marTop w:val="0"/>
          <w:marBottom w:val="0"/>
          <w:divBdr>
            <w:top w:val="none" w:sz="0" w:space="0" w:color="auto"/>
            <w:left w:val="none" w:sz="0" w:space="0" w:color="auto"/>
            <w:bottom w:val="none" w:sz="0" w:space="0" w:color="auto"/>
            <w:right w:val="none" w:sz="0" w:space="0" w:color="auto"/>
          </w:divBdr>
        </w:div>
      </w:divsChild>
    </w:div>
    <w:div w:id="171720884">
      <w:bodyDiv w:val="1"/>
      <w:marLeft w:val="0"/>
      <w:marRight w:val="0"/>
      <w:marTop w:val="0"/>
      <w:marBottom w:val="0"/>
      <w:divBdr>
        <w:top w:val="none" w:sz="0" w:space="0" w:color="auto"/>
        <w:left w:val="none" w:sz="0" w:space="0" w:color="auto"/>
        <w:bottom w:val="none" w:sz="0" w:space="0" w:color="auto"/>
        <w:right w:val="none" w:sz="0" w:space="0" w:color="auto"/>
      </w:divBdr>
    </w:div>
    <w:div w:id="175268511">
      <w:bodyDiv w:val="1"/>
      <w:marLeft w:val="0"/>
      <w:marRight w:val="0"/>
      <w:marTop w:val="0"/>
      <w:marBottom w:val="0"/>
      <w:divBdr>
        <w:top w:val="none" w:sz="0" w:space="0" w:color="auto"/>
        <w:left w:val="none" w:sz="0" w:space="0" w:color="auto"/>
        <w:bottom w:val="none" w:sz="0" w:space="0" w:color="auto"/>
        <w:right w:val="none" w:sz="0" w:space="0" w:color="auto"/>
      </w:divBdr>
    </w:div>
    <w:div w:id="177886729">
      <w:bodyDiv w:val="1"/>
      <w:marLeft w:val="0"/>
      <w:marRight w:val="0"/>
      <w:marTop w:val="0"/>
      <w:marBottom w:val="0"/>
      <w:divBdr>
        <w:top w:val="none" w:sz="0" w:space="0" w:color="auto"/>
        <w:left w:val="none" w:sz="0" w:space="0" w:color="auto"/>
        <w:bottom w:val="none" w:sz="0" w:space="0" w:color="auto"/>
        <w:right w:val="none" w:sz="0" w:space="0" w:color="auto"/>
      </w:divBdr>
    </w:div>
    <w:div w:id="178011959">
      <w:bodyDiv w:val="1"/>
      <w:marLeft w:val="0"/>
      <w:marRight w:val="0"/>
      <w:marTop w:val="0"/>
      <w:marBottom w:val="0"/>
      <w:divBdr>
        <w:top w:val="none" w:sz="0" w:space="0" w:color="auto"/>
        <w:left w:val="none" w:sz="0" w:space="0" w:color="auto"/>
        <w:bottom w:val="none" w:sz="0" w:space="0" w:color="auto"/>
        <w:right w:val="none" w:sz="0" w:space="0" w:color="auto"/>
      </w:divBdr>
    </w:div>
    <w:div w:id="184907467">
      <w:bodyDiv w:val="1"/>
      <w:marLeft w:val="0"/>
      <w:marRight w:val="0"/>
      <w:marTop w:val="0"/>
      <w:marBottom w:val="0"/>
      <w:divBdr>
        <w:top w:val="none" w:sz="0" w:space="0" w:color="auto"/>
        <w:left w:val="none" w:sz="0" w:space="0" w:color="auto"/>
        <w:bottom w:val="none" w:sz="0" w:space="0" w:color="auto"/>
        <w:right w:val="none" w:sz="0" w:space="0" w:color="auto"/>
      </w:divBdr>
    </w:div>
    <w:div w:id="186143027">
      <w:bodyDiv w:val="1"/>
      <w:marLeft w:val="0"/>
      <w:marRight w:val="0"/>
      <w:marTop w:val="0"/>
      <w:marBottom w:val="0"/>
      <w:divBdr>
        <w:top w:val="none" w:sz="0" w:space="0" w:color="auto"/>
        <w:left w:val="none" w:sz="0" w:space="0" w:color="auto"/>
        <w:bottom w:val="none" w:sz="0" w:space="0" w:color="auto"/>
        <w:right w:val="none" w:sz="0" w:space="0" w:color="auto"/>
      </w:divBdr>
    </w:div>
    <w:div w:id="187716195">
      <w:bodyDiv w:val="1"/>
      <w:marLeft w:val="0"/>
      <w:marRight w:val="0"/>
      <w:marTop w:val="0"/>
      <w:marBottom w:val="0"/>
      <w:divBdr>
        <w:top w:val="none" w:sz="0" w:space="0" w:color="auto"/>
        <w:left w:val="none" w:sz="0" w:space="0" w:color="auto"/>
        <w:bottom w:val="none" w:sz="0" w:space="0" w:color="auto"/>
        <w:right w:val="none" w:sz="0" w:space="0" w:color="auto"/>
      </w:divBdr>
      <w:divsChild>
        <w:div w:id="853423214">
          <w:marLeft w:val="0"/>
          <w:marRight w:val="0"/>
          <w:marTop w:val="0"/>
          <w:marBottom w:val="0"/>
          <w:divBdr>
            <w:top w:val="none" w:sz="0" w:space="0" w:color="auto"/>
            <w:left w:val="none" w:sz="0" w:space="0" w:color="auto"/>
            <w:bottom w:val="none" w:sz="0" w:space="0" w:color="auto"/>
            <w:right w:val="none" w:sz="0" w:space="0" w:color="auto"/>
          </w:divBdr>
        </w:div>
        <w:div w:id="1851136879">
          <w:marLeft w:val="0"/>
          <w:marRight w:val="0"/>
          <w:marTop w:val="0"/>
          <w:marBottom w:val="0"/>
          <w:divBdr>
            <w:top w:val="none" w:sz="0" w:space="0" w:color="auto"/>
            <w:left w:val="none" w:sz="0" w:space="0" w:color="auto"/>
            <w:bottom w:val="none" w:sz="0" w:space="0" w:color="auto"/>
            <w:right w:val="none" w:sz="0" w:space="0" w:color="auto"/>
          </w:divBdr>
        </w:div>
        <w:div w:id="99302791">
          <w:marLeft w:val="0"/>
          <w:marRight w:val="0"/>
          <w:marTop w:val="0"/>
          <w:marBottom w:val="0"/>
          <w:divBdr>
            <w:top w:val="none" w:sz="0" w:space="0" w:color="auto"/>
            <w:left w:val="none" w:sz="0" w:space="0" w:color="auto"/>
            <w:bottom w:val="none" w:sz="0" w:space="0" w:color="auto"/>
            <w:right w:val="none" w:sz="0" w:space="0" w:color="auto"/>
          </w:divBdr>
        </w:div>
        <w:div w:id="151219856">
          <w:marLeft w:val="0"/>
          <w:marRight w:val="0"/>
          <w:marTop w:val="0"/>
          <w:marBottom w:val="0"/>
          <w:divBdr>
            <w:top w:val="none" w:sz="0" w:space="0" w:color="auto"/>
            <w:left w:val="none" w:sz="0" w:space="0" w:color="auto"/>
            <w:bottom w:val="none" w:sz="0" w:space="0" w:color="auto"/>
            <w:right w:val="none" w:sz="0" w:space="0" w:color="auto"/>
          </w:divBdr>
        </w:div>
        <w:div w:id="998120440">
          <w:marLeft w:val="0"/>
          <w:marRight w:val="0"/>
          <w:marTop w:val="0"/>
          <w:marBottom w:val="0"/>
          <w:divBdr>
            <w:top w:val="none" w:sz="0" w:space="0" w:color="auto"/>
            <w:left w:val="none" w:sz="0" w:space="0" w:color="auto"/>
            <w:bottom w:val="none" w:sz="0" w:space="0" w:color="auto"/>
            <w:right w:val="none" w:sz="0" w:space="0" w:color="auto"/>
          </w:divBdr>
        </w:div>
        <w:div w:id="295259156">
          <w:marLeft w:val="0"/>
          <w:marRight w:val="0"/>
          <w:marTop w:val="0"/>
          <w:marBottom w:val="0"/>
          <w:divBdr>
            <w:top w:val="none" w:sz="0" w:space="0" w:color="auto"/>
            <w:left w:val="none" w:sz="0" w:space="0" w:color="auto"/>
            <w:bottom w:val="none" w:sz="0" w:space="0" w:color="auto"/>
            <w:right w:val="none" w:sz="0" w:space="0" w:color="auto"/>
          </w:divBdr>
        </w:div>
        <w:div w:id="1121651760">
          <w:marLeft w:val="0"/>
          <w:marRight w:val="0"/>
          <w:marTop w:val="0"/>
          <w:marBottom w:val="0"/>
          <w:divBdr>
            <w:top w:val="none" w:sz="0" w:space="0" w:color="auto"/>
            <w:left w:val="none" w:sz="0" w:space="0" w:color="auto"/>
            <w:bottom w:val="none" w:sz="0" w:space="0" w:color="auto"/>
            <w:right w:val="none" w:sz="0" w:space="0" w:color="auto"/>
          </w:divBdr>
        </w:div>
        <w:div w:id="423303599">
          <w:marLeft w:val="0"/>
          <w:marRight w:val="0"/>
          <w:marTop w:val="0"/>
          <w:marBottom w:val="0"/>
          <w:divBdr>
            <w:top w:val="none" w:sz="0" w:space="0" w:color="auto"/>
            <w:left w:val="none" w:sz="0" w:space="0" w:color="auto"/>
            <w:bottom w:val="none" w:sz="0" w:space="0" w:color="auto"/>
            <w:right w:val="none" w:sz="0" w:space="0" w:color="auto"/>
          </w:divBdr>
        </w:div>
        <w:div w:id="1390303404">
          <w:marLeft w:val="0"/>
          <w:marRight w:val="0"/>
          <w:marTop w:val="0"/>
          <w:marBottom w:val="0"/>
          <w:divBdr>
            <w:top w:val="none" w:sz="0" w:space="0" w:color="auto"/>
            <w:left w:val="none" w:sz="0" w:space="0" w:color="auto"/>
            <w:bottom w:val="none" w:sz="0" w:space="0" w:color="auto"/>
            <w:right w:val="none" w:sz="0" w:space="0" w:color="auto"/>
          </w:divBdr>
        </w:div>
        <w:div w:id="1356224033">
          <w:marLeft w:val="0"/>
          <w:marRight w:val="0"/>
          <w:marTop w:val="0"/>
          <w:marBottom w:val="0"/>
          <w:divBdr>
            <w:top w:val="none" w:sz="0" w:space="0" w:color="auto"/>
            <w:left w:val="none" w:sz="0" w:space="0" w:color="auto"/>
            <w:bottom w:val="none" w:sz="0" w:space="0" w:color="auto"/>
            <w:right w:val="none" w:sz="0" w:space="0" w:color="auto"/>
          </w:divBdr>
        </w:div>
        <w:div w:id="1670478566">
          <w:marLeft w:val="0"/>
          <w:marRight w:val="0"/>
          <w:marTop w:val="0"/>
          <w:marBottom w:val="0"/>
          <w:divBdr>
            <w:top w:val="none" w:sz="0" w:space="0" w:color="auto"/>
            <w:left w:val="none" w:sz="0" w:space="0" w:color="auto"/>
            <w:bottom w:val="none" w:sz="0" w:space="0" w:color="auto"/>
            <w:right w:val="none" w:sz="0" w:space="0" w:color="auto"/>
          </w:divBdr>
        </w:div>
        <w:div w:id="1775322698">
          <w:marLeft w:val="0"/>
          <w:marRight w:val="0"/>
          <w:marTop w:val="0"/>
          <w:marBottom w:val="0"/>
          <w:divBdr>
            <w:top w:val="none" w:sz="0" w:space="0" w:color="auto"/>
            <w:left w:val="none" w:sz="0" w:space="0" w:color="auto"/>
            <w:bottom w:val="none" w:sz="0" w:space="0" w:color="auto"/>
            <w:right w:val="none" w:sz="0" w:space="0" w:color="auto"/>
          </w:divBdr>
        </w:div>
        <w:div w:id="314724729">
          <w:marLeft w:val="0"/>
          <w:marRight w:val="0"/>
          <w:marTop w:val="0"/>
          <w:marBottom w:val="0"/>
          <w:divBdr>
            <w:top w:val="none" w:sz="0" w:space="0" w:color="auto"/>
            <w:left w:val="none" w:sz="0" w:space="0" w:color="auto"/>
            <w:bottom w:val="none" w:sz="0" w:space="0" w:color="auto"/>
            <w:right w:val="none" w:sz="0" w:space="0" w:color="auto"/>
          </w:divBdr>
        </w:div>
        <w:div w:id="610012622">
          <w:marLeft w:val="0"/>
          <w:marRight w:val="0"/>
          <w:marTop w:val="0"/>
          <w:marBottom w:val="0"/>
          <w:divBdr>
            <w:top w:val="none" w:sz="0" w:space="0" w:color="auto"/>
            <w:left w:val="none" w:sz="0" w:space="0" w:color="auto"/>
            <w:bottom w:val="none" w:sz="0" w:space="0" w:color="auto"/>
            <w:right w:val="none" w:sz="0" w:space="0" w:color="auto"/>
          </w:divBdr>
        </w:div>
        <w:div w:id="736169789">
          <w:marLeft w:val="0"/>
          <w:marRight w:val="0"/>
          <w:marTop w:val="0"/>
          <w:marBottom w:val="0"/>
          <w:divBdr>
            <w:top w:val="none" w:sz="0" w:space="0" w:color="auto"/>
            <w:left w:val="none" w:sz="0" w:space="0" w:color="auto"/>
            <w:bottom w:val="none" w:sz="0" w:space="0" w:color="auto"/>
            <w:right w:val="none" w:sz="0" w:space="0" w:color="auto"/>
          </w:divBdr>
        </w:div>
        <w:div w:id="744882316">
          <w:marLeft w:val="0"/>
          <w:marRight w:val="0"/>
          <w:marTop w:val="0"/>
          <w:marBottom w:val="0"/>
          <w:divBdr>
            <w:top w:val="none" w:sz="0" w:space="0" w:color="auto"/>
            <w:left w:val="none" w:sz="0" w:space="0" w:color="auto"/>
            <w:bottom w:val="none" w:sz="0" w:space="0" w:color="auto"/>
            <w:right w:val="none" w:sz="0" w:space="0" w:color="auto"/>
          </w:divBdr>
        </w:div>
        <w:div w:id="2070569674">
          <w:marLeft w:val="0"/>
          <w:marRight w:val="0"/>
          <w:marTop w:val="0"/>
          <w:marBottom w:val="0"/>
          <w:divBdr>
            <w:top w:val="none" w:sz="0" w:space="0" w:color="auto"/>
            <w:left w:val="none" w:sz="0" w:space="0" w:color="auto"/>
            <w:bottom w:val="none" w:sz="0" w:space="0" w:color="auto"/>
            <w:right w:val="none" w:sz="0" w:space="0" w:color="auto"/>
          </w:divBdr>
        </w:div>
        <w:div w:id="50924648">
          <w:marLeft w:val="0"/>
          <w:marRight w:val="0"/>
          <w:marTop w:val="0"/>
          <w:marBottom w:val="0"/>
          <w:divBdr>
            <w:top w:val="none" w:sz="0" w:space="0" w:color="auto"/>
            <w:left w:val="none" w:sz="0" w:space="0" w:color="auto"/>
            <w:bottom w:val="none" w:sz="0" w:space="0" w:color="auto"/>
            <w:right w:val="none" w:sz="0" w:space="0" w:color="auto"/>
          </w:divBdr>
        </w:div>
        <w:div w:id="165290026">
          <w:marLeft w:val="0"/>
          <w:marRight w:val="0"/>
          <w:marTop w:val="0"/>
          <w:marBottom w:val="0"/>
          <w:divBdr>
            <w:top w:val="none" w:sz="0" w:space="0" w:color="auto"/>
            <w:left w:val="none" w:sz="0" w:space="0" w:color="auto"/>
            <w:bottom w:val="none" w:sz="0" w:space="0" w:color="auto"/>
            <w:right w:val="none" w:sz="0" w:space="0" w:color="auto"/>
          </w:divBdr>
        </w:div>
        <w:div w:id="1896774363">
          <w:marLeft w:val="0"/>
          <w:marRight w:val="0"/>
          <w:marTop w:val="0"/>
          <w:marBottom w:val="0"/>
          <w:divBdr>
            <w:top w:val="none" w:sz="0" w:space="0" w:color="auto"/>
            <w:left w:val="none" w:sz="0" w:space="0" w:color="auto"/>
            <w:bottom w:val="none" w:sz="0" w:space="0" w:color="auto"/>
            <w:right w:val="none" w:sz="0" w:space="0" w:color="auto"/>
          </w:divBdr>
        </w:div>
        <w:div w:id="1281843795">
          <w:marLeft w:val="0"/>
          <w:marRight w:val="0"/>
          <w:marTop w:val="0"/>
          <w:marBottom w:val="0"/>
          <w:divBdr>
            <w:top w:val="none" w:sz="0" w:space="0" w:color="auto"/>
            <w:left w:val="none" w:sz="0" w:space="0" w:color="auto"/>
            <w:bottom w:val="none" w:sz="0" w:space="0" w:color="auto"/>
            <w:right w:val="none" w:sz="0" w:space="0" w:color="auto"/>
          </w:divBdr>
        </w:div>
        <w:div w:id="901331314">
          <w:marLeft w:val="0"/>
          <w:marRight w:val="0"/>
          <w:marTop w:val="0"/>
          <w:marBottom w:val="0"/>
          <w:divBdr>
            <w:top w:val="none" w:sz="0" w:space="0" w:color="auto"/>
            <w:left w:val="none" w:sz="0" w:space="0" w:color="auto"/>
            <w:bottom w:val="none" w:sz="0" w:space="0" w:color="auto"/>
            <w:right w:val="none" w:sz="0" w:space="0" w:color="auto"/>
          </w:divBdr>
        </w:div>
        <w:div w:id="1622151906">
          <w:marLeft w:val="0"/>
          <w:marRight w:val="0"/>
          <w:marTop w:val="0"/>
          <w:marBottom w:val="0"/>
          <w:divBdr>
            <w:top w:val="none" w:sz="0" w:space="0" w:color="auto"/>
            <w:left w:val="none" w:sz="0" w:space="0" w:color="auto"/>
            <w:bottom w:val="none" w:sz="0" w:space="0" w:color="auto"/>
            <w:right w:val="none" w:sz="0" w:space="0" w:color="auto"/>
          </w:divBdr>
        </w:div>
        <w:div w:id="2113668132">
          <w:marLeft w:val="0"/>
          <w:marRight w:val="0"/>
          <w:marTop w:val="0"/>
          <w:marBottom w:val="0"/>
          <w:divBdr>
            <w:top w:val="none" w:sz="0" w:space="0" w:color="auto"/>
            <w:left w:val="none" w:sz="0" w:space="0" w:color="auto"/>
            <w:bottom w:val="none" w:sz="0" w:space="0" w:color="auto"/>
            <w:right w:val="none" w:sz="0" w:space="0" w:color="auto"/>
          </w:divBdr>
        </w:div>
        <w:div w:id="1952006545">
          <w:marLeft w:val="0"/>
          <w:marRight w:val="0"/>
          <w:marTop w:val="0"/>
          <w:marBottom w:val="0"/>
          <w:divBdr>
            <w:top w:val="none" w:sz="0" w:space="0" w:color="auto"/>
            <w:left w:val="none" w:sz="0" w:space="0" w:color="auto"/>
            <w:bottom w:val="none" w:sz="0" w:space="0" w:color="auto"/>
            <w:right w:val="none" w:sz="0" w:space="0" w:color="auto"/>
          </w:divBdr>
        </w:div>
        <w:div w:id="2065831733">
          <w:marLeft w:val="0"/>
          <w:marRight w:val="0"/>
          <w:marTop w:val="0"/>
          <w:marBottom w:val="0"/>
          <w:divBdr>
            <w:top w:val="none" w:sz="0" w:space="0" w:color="auto"/>
            <w:left w:val="none" w:sz="0" w:space="0" w:color="auto"/>
            <w:bottom w:val="none" w:sz="0" w:space="0" w:color="auto"/>
            <w:right w:val="none" w:sz="0" w:space="0" w:color="auto"/>
          </w:divBdr>
        </w:div>
        <w:div w:id="1665667706">
          <w:marLeft w:val="0"/>
          <w:marRight w:val="0"/>
          <w:marTop w:val="0"/>
          <w:marBottom w:val="0"/>
          <w:divBdr>
            <w:top w:val="none" w:sz="0" w:space="0" w:color="auto"/>
            <w:left w:val="none" w:sz="0" w:space="0" w:color="auto"/>
            <w:bottom w:val="none" w:sz="0" w:space="0" w:color="auto"/>
            <w:right w:val="none" w:sz="0" w:space="0" w:color="auto"/>
          </w:divBdr>
        </w:div>
        <w:div w:id="1478648487">
          <w:marLeft w:val="0"/>
          <w:marRight w:val="0"/>
          <w:marTop w:val="0"/>
          <w:marBottom w:val="0"/>
          <w:divBdr>
            <w:top w:val="none" w:sz="0" w:space="0" w:color="auto"/>
            <w:left w:val="none" w:sz="0" w:space="0" w:color="auto"/>
            <w:bottom w:val="none" w:sz="0" w:space="0" w:color="auto"/>
            <w:right w:val="none" w:sz="0" w:space="0" w:color="auto"/>
          </w:divBdr>
        </w:div>
        <w:div w:id="1396778023">
          <w:marLeft w:val="0"/>
          <w:marRight w:val="0"/>
          <w:marTop w:val="0"/>
          <w:marBottom w:val="0"/>
          <w:divBdr>
            <w:top w:val="none" w:sz="0" w:space="0" w:color="auto"/>
            <w:left w:val="none" w:sz="0" w:space="0" w:color="auto"/>
            <w:bottom w:val="none" w:sz="0" w:space="0" w:color="auto"/>
            <w:right w:val="none" w:sz="0" w:space="0" w:color="auto"/>
          </w:divBdr>
        </w:div>
        <w:div w:id="24185990">
          <w:marLeft w:val="0"/>
          <w:marRight w:val="0"/>
          <w:marTop w:val="0"/>
          <w:marBottom w:val="0"/>
          <w:divBdr>
            <w:top w:val="none" w:sz="0" w:space="0" w:color="auto"/>
            <w:left w:val="none" w:sz="0" w:space="0" w:color="auto"/>
            <w:bottom w:val="none" w:sz="0" w:space="0" w:color="auto"/>
            <w:right w:val="none" w:sz="0" w:space="0" w:color="auto"/>
          </w:divBdr>
        </w:div>
        <w:div w:id="1975089516">
          <w:marLeft w:val="0"/>
          <w:marRight w:val="0"/>
          <w:marTop w:val="0"/>
          <w:marBottom w:val="0"/>
          <w:divBdr>
            <w:top w:val="none" w:sz="0" w:space="0" w:color="auto"/>
            <w:left w:val="none" w:sz="0" w:space="0" w:color="auto"/>
            <w:bottom w:val="none" w:sz="0" w:space="0" w:color="auto"/>
            <w:right w:val="none" w:sz="0" w:space="0" w:color="auto"/>
          </w:divBdr>
        </w:div>
        <w:div w:id="1568999693">
          <w:marLeft w:val="0"/>
          <w:marRight w:val="0"/>
          <w:marTop w:val="0"/>
          <w:marBottom w:val="0"/>
          <w:divBdr>
            <w:top w:val="none" w:sz="0" w:space="0" w:color="auto"/>
            <w:left w:val="none" w:sz="0" w:space="0" w:color="auto"/>
            <w:bottom w:val="none" w:sz="0" w:space="0" w:color="auto"/>
            <w:right w:val="none" w:sz="0" w:space="0" w:color="auto"/>
          </w:divBdr>
        </w:div>
        <w:div w:id="1195076225">
          <w:marLeft w:val="0"/>
          <w:marRight w:val="0"/>
          <w:marTop w:val="0"/>
          <w:marBottom w:val="0"/>
          <w:divBdr>
            <w:top w:val="none" w:sz="0" w:space="0" w:color="auto"/>
            <w:left w:val="none" w:sz="0" w:space="0" w:color="auto"/>
            <w:bottom w:val="none" w:sz="0" w:space="0" w:color="auto"/>
            <w:right w:val="none" w:sz="0" w:space="0" w:color="auto"/>
          </w:divBdr>
        </w:div>
        <w:div w:id="264726269">
          <w:marLeft w:val="0"/>
          <w:marRight w:val="0"/>
          <w:marTop w:val="0"/>
          <w:marBottom w:val="0"/>
          <w:divBdr>
            <w:top w:val="none" w:sz="0" w:space="0" w:color="auto"/>
            <w:left w:val="none" w:sz="0" w:space="0" w:color="auto"/>
            <w:bottom w:val="none" w:sz="0" w:space="0" w:color="auto"/>
            <w:right w:val="none" w:sz="0" w:space="0" w:color="auto"/>
          </w:divBdr>
        </w:div>
        <w:div w:id="771558681">
          <w:marLeft w:val="0"/>
          <w:marRight w:val="0"/>
          <w:marTop w:val="0"/>
          <w:marBottom w:val="0"/>
          <w:divBdr>
            <w:top w:val="none" w:sz="0" w:space="0" w:color="auto"/>
            <w:left w:val="none" w:sz="0" w:space="0" w:color="auto"/>
            <w:bottom w:val="none" w:sz="0" w:space="0" w:color="auto"/>
            <w:right w:val="none" w:sz="0" w:space="0" w:color="auto"/>
          </w:divBdr>
        </w:div>
        <w:div w:id="131489668">
          <w:marLeft w:val="0"/>
          <w:marRight w:val="0"/>
          <w:marTop w:val="0"/>
          <w:marBottom w:val="0"/>
          <w:divBdr>
            <w:top w:val="none" w:sz="0" w:space="0" w:color="auto"/>
            <w:left w:val="none" w:sz="0" w:space="0" w:color="auto"/>
            <w:bottom w:val="none" w:sz="0" w:space="0" w:color="auto"/>
            <w:right w:val="none" w:sz="0" w:space="0" w:color="auto"/>
          </w:divBdr>
        </w:div>
        <w:div w:id="2051801769">
          <w:marLeft w:val="0"/>
          <w:marRight w:val="0"/>
          <w:marTop w:val="0"/>
          <w:marBottom w:val="0"/>
          <w:divBdr>
            <w:top w:val="none" w:sz="0" w:space="0" w:color="auto"/>
            <w:left w:val="none" w:sz="0" w:space="0" w:color="auto"/>
            <w:bottom w:val="none" w:sz="0" w:space="0" w:color="auto"/>
            <w:right w:val="none" w:sz="0" w:space="0" w:color="auto"/>
          </w:divBdr>
        </w:div>
        <w:div w:id="480773008">
          <w:marLeft w:val="0"/>
          <w:marRight w:val="0"/>
          <w:marTop w:val="0"/>
          <w:marBottom w:val="0"/>
          <w:divBdr>
            <w:top w:val="none" w:sz="0" w:space="0" w:color="auto"/>
            <w:left w:val="none" w:sz="0" w:space="0" w:color="auto"/>
            <w:bottom w:val="none" w:sz="0" w:space="0" w:color="auto"/>
            <w:right w:val="none" w:sz="0" w:space="0" w:color="auto"/>
          </w:divBdr>
        </w:div>
        <w:div w:id="839582446">
          <w:marLeft w:val="0"/>
          <w:marRight w:val="0"/>
          <w:marTop w:val="0"/>
          <w:marBottom w:val="0"/>
          <w:divBdr>
            <w:top w:val="none" w:sz="0" w:space="0" w:color="auto"/>
            <w:left w:val="none" w:sz="0" w:space="0" w:color="auto"/>
            <w:bottom w:val="none" w:sz="0" w:space="0" w:color="auto"/>
            <w:right w:val="none" w:sz="0" w:space="0" w:color="auto"/>
          </w:divBdr>
        </w:div>
        <w:div w:id="1522090252">
          <w:marLeft w:val="0"/>
          <w:marRight w:val="0"/>
          <w:marTop w:val="0"/>
          <w:marBottom w:val="0"/>
          <w:divBdr>
            <w:top w:val="none" w:sz="0" w:space="0" w:color="auto"/>
            <w:left w:val="none" w:sz="0" w:space="0" w:color="auto"/>
            <w:bottom w:val="none" w:sz="0" w:space="0" w:color="auto"/>
            <w:right w:val="none" w:sz="0" w:space="0" w:color="auto"/>
          </w:divBdr>
        </w:div>
        <w:div w:id="84806807">
          <w:marLeft w:val="0"/>
          <w:marRight w:val="0"/>
          <w:marTop w:val="0"/>
          <w:marBottom w:val="0"/>
          <w:divBdr>
            <w:top w:val="none" w:sz="0" w:space="0" w:color="auto"/>
            <w:left w:val="none" w:sz="0" w:space="0" w:color="auto"/>
            <w:bottom w:val="none" w:sz="0" w:space="0" w:color="auto"/>
            <w:right w:val="none" w:sz="0" w:space="0" w:color="auto"/>
          </w:divBdr>
        </w:div>
        <w:div w:id="71783989">
          <w:marLeft w:val="0"/>
          <w:marRight w:val="0"/>
          <w:marTop w:val="0"/>
          <w:marBottom w:val="0"/>
          <w:divBdr>
            <w:top w:val="none" w:sz="0" w:space="0" w:color="auto"/>
            <w:left w:val="none" w:sz="0" w:space="0" w:color="auto"/>
            <w:bottom w:val="none" w:sz="0" w:space="0" w:color="auto"/>
            <w:right w:val="none" w:sz="0" w:space="0" w:color="auto"/>
          </w:divBdr>
        </w:div>
        <w:div w:id="1181160547">
          <w:marLeft w:val="0"/>
          <w:marRight w:val="0"/>
          <w:marTop w:val="0"/>
          <w:marBottom w:val="0"/>
          <w:divBdr>
            <w:top w:val="none" w:sz="0" w:space="0" w:color="auto"/>
            <w:left w:val="none" w:sz="0" w:space="0" w:color="auto"/>
            <w:bottom w:val="none" w:sz="0" w:space="0" w:color="auto"/>
            <w:right w:val="none" w:sz="0" w:space="0" w:color="auto"/>
          </w:divBdr>
        </w:div>
        <w:div w:id="970595111">
          <w:marLeft w:val="0"/>
          <w:marRight w:val="0"/>
          <w:marTop w:val="0"/>
          <w:marBottom w:val="0"/>
          <w:divBdr>
            <w:top w:val="none" w:sz="0" w:space="0" w:color="auto"/>
            <w:left w:val="none" w:sz="0" w:space="0" w:color="auto"/>
            <w:bottom w:val="none" w:sz="0" w:space="0" w:color="auto"/>
            <w:right w:val="none" w:sz="0" w:space="0" w:color="auto"/>
          </w:divBdr>
        </w:div>
        <w:div w:id="882599490">
          <w:marLeft w:val="0"/>
          <w:marRight w:val="0"/>
          <w:marTop w:val="0"/>
          <w:marBottom w:val="0"/>
          <w:divBdr>
            <w:top w:val="none" w:sz="0" w:space="0" w:color="auto"/>
            <w:left w:val="none" w:sz="0" w:space="0" w:color="auto"/>
            <w:bottom w:val="none" w:sz="0" w:space="0" w:color="auto"/>
            <w:right w:val="none" w:sz="0" w:space="0" w:color="auto"/>
          </w:divBdr>
        </w:div>
        <w:div w:id="660349244">
          <w:marLeft w:val="0"/>
          <w:marRight w:val="0"/>
          <w:marTop w:val="0"/>
          <w:marBottom w:val="0"/>
          <w:divBdr>
            <w:top w:val="none" w:sz="0" w:space="0" w:color="auto"/>
            <w:left w:val="none" w:sz="0" w:space="0" w:color="auto"/>
            <w:bottom w:val="none" w:sz="0" w:space="0" w:color="auto"/>
            <w:right w:val="none" w:sz="0" w:space="0" w:color="auto"/>
          </w:divBdr>
        </w:div>
        <w:div w:id="128015040">
          <w:marLeft w:val="0"/>
          <w:marRight w:val="0"/>
          <w:marTop w:val="0"/>
          <w:marBottom w:val="0"/>
          <w:divBdr>
            <w:top w:val="none" w:sz="0" w:space="0" w:color="auto"/>
            <w:left w:val="none" w:sz="0" w:space="0" w:color="auto"/>
            <w:bottom w:val="none" w:sz="0" w:space="0" w:color="auto"/>
            <w:right w:val="none" w:sz="0" w:space="0" w:color="auto"/>
          </w:divBdr>
        </w:div>
        <w:div w:id="203759305">
          <w:marLeft w:val="0"/>
          <w:marRight w:val="0"/>
          <w:marTop w:val="0"/>
          <w:marBottom w:val="0"/>
          <w:divBdr>
            <w:top w:val="none" w:sz="0" w:space="0" w:color="auto"/>
            <w:left w:val="none" w:sz="0" w:space="0" w:color="auto"/>
            <w:bottom w:val="none" w:sz="0" w:space="0" w:color="auto"/>
            <w:right w:val="none" w:sz="0" w:space="0" w:color="auto"/>
          </w:divBdr>
        </w:div>
        <w:div w:id="335961600">
          <w:marLeft w:val="0"/>
          <w:marRight w:val="0"/>
          <w:marTop w:val="0"/>
          <w:marBottom w:val="0"/>
          <w:divBdr>
            <w:top w:val="none" w:sz="0" w:space="0" w:color="auto"/>
            <w:left w:val="none" w:sz="0" w:space="0" w:color="auto"/>
            <w:bottom w:val="none" w:sz="0" w:space="0" w:color="auto"/>
            <w:right w:val="none" w:sz="0" w:space="0" w:color="auto"/>
          </w:divBdr>
        </w:div>
        <w:div w:id="1392534616">
          <w:marLeft w:val="0"/>
          <w:marRight w:val="0"/>
          <w:marTop w:val="0"/>
          <w:marBottom w:val="0"/>
          <w:divBdr>
            <w:top w:val="none" w:sz="0" w:space="0" w:color="auto"/>
            <w:left w:val="none" w:sz="0" w:space="0" w:color="auto"/>
            <w:bottom w:val="none" w:sz="0" w:space="0" w:color="auto"/>
            <w:right w:val="none" w:sz="0" w:space="0" w:color="auto"/>
          </w:divBdr>
        </w:div>
        <w:div w:id="437721634">
          <w:marLeft w:val="0"/>
          <w:marRight w:val="0"/>
          <w:marTop w:val="0"/>
          <w:marBottom w:val="0"/>
          <w:divBdr>
            <w:top w:val="none" w:sz="0" w:space="0" w:color="auto"/>
            <w:left w:val="none" w:sz="0" w:space="0" w:color="auto"/>
            <w:bottom w:val="none" w:sz="0" w:space="0" w:color="auto"/>
            <w:right w:val="none" w:sz="0" w:space="0" w:color="auto"/>
          </w:divBdr>
        </w:div>
        <w:div w:id="702444974">
          <w:marLeft w:val="0"/>
          <w:marRight w:val="0"/>
          <w:marTop w:val="0"/>
          <w:marBottom w:val="0"/>
          <w:divBdr>
            <w:top w:val="none" w:sz="0" w:space="0" w:color="auto"/>
            <w:left w:val="none" w:sz="0" w:space="0" w:color="auto"/>
            <w:bottom w:val="none" w:sz="0" w:space="0" w:color="auto"/>
            <w:right w:val="none" w:sz="0" w:space="0" w:color="auto"/>
          </w:divBdr>
        </w:div>
        <w:div w:id="1337684374">
          <w:marLeft w:val="0"/>
          <w:marRight w:val="0"/>
          <w:marTop w:val="0"/>
          <w:marBottom w:val="0"/>
          <w:divBdr>
            <w:top w:val="none" w:sz="0" w:space="0" w:color="auto"/>
            <w:left w:val="none" w:sz="0" w:space="0" w:color="auto"/>
            <w:bottom w:val="none" w:sz="0" w:space="0" w:color="auto"/>
            <w:right w:val="none" w:sz="0" w:space="0" w:color="auto"/>
          </w:divBdr>
        </w:div>
        <w:div w:id="1099642809">
          <w:marLeft w:val="0"/>
          <w:marRight w:val="0"/>
          <w:marTop w:val="0"/>
          <w:marBottom w:val="0"/>
          <w:divBdr>
            <w:top w:val="none" w:sz="0" w:space="0" w:color="auto"/>
            <w:left w:val="none" w:sz="0" w:space="0" w:color="auto"/>
            <w:bottom w:val="none" w:sz="0" w:space="0" w:color="auto"/>
            <w:right w:val="none" w:sz="0" w:space="0" w:color="auto"/>
          </w:divBdr>
        </w:div>
        <w:div w:id="1520856466">
          <w:marLeft w:val="0"/>
          <w:marRight w:val="0"/>
          <w:marTop w:val="0"/>
          <w:marBottom w:val="0"/>
          <w:divBdr>
            <w:top w:val="none" w:sz="0" w:space="0" w:color="auto"/>
            <w:left w:val="none" w:sz="0" w:space="0" w:color="auto"/>
            <w:bottom w:val="none" w:sz="0" w:space="0" w:color="auto"/>
            <w:right w:val="none" w:sz="0" w:space="0" w:color="auto"/>
          </w:divBdr>
        </w:div>
        <w:div w:id="576717619">
          <w:marLeft w:val="0"/>
          <w:marRight w:val="0"/>
          <w:marTop w:val="0"/>
          <w:marBottom w:val="0"/>
          <w:divBdr>
            <w:top w:val="none" w:sz="0" w:space="0" w:color="auto"/>
            <w:left w:val="none" w:sz="0" w:space="0" w:color="auto"/>
            <w:bottom w:val="none" w:sz="0" w:space="0" w:color="auto"/>
            <w:right w:val="none" w:sz="0" w:space="0" w:color="auto"/>
          </w:divBdr>
        </w:div>
        <w:div w:id="1408065360">
          <w:marLeft w:val="0"/>
          <w:marRight w:val="0"/>
          <w:marTop w:val="0"/>
          <w:marBottom w:val="0"/>
          <w:divBdr>
            <w:top w:val="none" w:sz="0" w:space="0" w:color="auto"/>
            <w:left w:val="none" w:sz="0" w:space="0" w:color="auto"/>
            <w:bottom w:val="none" w:sz="0" w:space="0" w:color="auto"/>
            <w:right w:val="none" w:sz="0" w:space="0" w:color="auto"/>
          </w:divBdr>
        </w:div>
        <w:div w:id="812990188">
          <w:marLeft w:val="0"/>
          <w:marRight w:val="0"/>
          <w:marTop w:val="0"/>
          <w:marBottom w:val="0"/>
          <w:divBdr>
            <w:top w:val="none" w:sz="0" w:space="0" w:color="auto"/>
            <w:left w:val="none" w:sz="0" w:space="0" w:color="auto"/>
            <w:bottom w:val="none" w:sz="0" w:space="0" w:color="auto"/>
            <w:right w:val="none" w:sz="0" w:space="0" w:color="auto"/>
          </w:divBdr>
        </w:div>
      </w:divsChild>
    </w:div>
    <w:div w:id="187958704">
      <w:bodyDiv w:val="1"/>
      <w:marLeft w:val="0"/>
      <w:marRight w:val="0"/>
      <w:marTop w:val="0"/>
      <w:marBottom w:val="0"/>
      <w:divBdr>
        <w:top w:val="none" w:sz="0" w:space="0" w:color="auto"/>
        <w:left w:val="none" w:sz="0" w:space="0" w:color="auto"/>
        <w:bottom w:val="none" w:sz="0" w:space="0" w:color="auto"/>
        <w:right w:val="none" w:sz="0" w:space="0" w:color="auto"/>
      </w:divBdr>
    </w:div>
    <w:div w:id="188488877">
      <w:bodyDiv w:val="1"/>
      <w:marLeft w:val="0"/>
      <w:marRight w:val="0"/>
      <w:marTop w:val="0"/>
      <w:marBottom w:val="0"/>
      <w:divBdr>
        <w:top w:val="none" w:sz="0" w:space="0" w:color="auto"/>
        <w:left w:val="none" w:sz="0" w:space="0" w:color="auto"/>
        <w:bottom w:val="none" w:sz="0" w:space="0" w:color="auto"/>
        <w:right w:val="none" w:sz="0" w:space="0" w:color="auto"/>
      </w:divBdr>
    </w:div>
    <w:div w:id="194971442">
      <w:bodyDiv w:val="1"/>
      <w:marLeft w:val="0"/>
      <w:marRight w:val="0"/>
      <w:marTop w:val="0"/>
      <w:marBottom w:val="0"/>
      <w:divBdr>
        <w:top w:val="none" w:sz="0" w:space="0" w:color="auto"/>
        <w:left w:val="none" w:sz="0" w:space="0" w:color="auto"/>
        <w:bottom w:val="none" w:sz="0" w:space="0" w:color="auto"/>
        <w:right w:val="none" w:sz="0" w:space="0" w:color="auto"/>
      </w:divBdr>
      <w:divsChild>
        <w:div w:id="1440220691">
          <w:marLeft w:val="0"/>
          <w:marRight w:val="0"/>
          <w:marTop w:val="0"/>
          <w:marBottom w:val="0"/>
          <w:divBdr>
            <w:top w:val="none" w:sz="0" w:space="0" w:color="auto"/>
            <w:left w:val="none" w:sz="0" w:space="0" w:color="auto"/>
            <w:bottom w:val="none" w:sz="0" w:space="0" w:color="auto"/>
            <w:right w:val="none" w:sz="0" w:space="0" w:color="auto"/>
          </w:divBdr>
        </w:div>
        <w:div w:id="166603510">
          <w:marLeft w:val="0"/>
          <w:marRight w:val="0"/>
          <w:marTop w:val="0"/>
          <w:marBottom w:val="0"/>
          <w:divBdr>
            <w:top w:val="none" w:sz="0" w:space="0" w:color="auto"/>
            <w:left w:val="none" w:sz="0" w:space="0" w:color="auto"/>
            <w:bottom w:val="none" w:sz="0" w:space="0" w:color="auto"/>
            <w:right w:val="none" w:sz="0" w:space="0" w:color="auto"/>
          </w:divBdr>
        </w:div>
        <w:div w:id="754284856">
          <w:marLeft w:val="0"/>
          <w:marRight w:val="0"/>
          <w:marTop w:val="0"/>
          <w:marBottom w:val="0"/>
          <w:divBdr>
            <w:top w:val="none" w:sz="0" w:space="0" w:color="auto"/>
            <w:left w:val="none" w:sz="0" w:space="0" w:color="auto"/>
            <w:bottom w:val="none" w:sz="0" w:space="0" w:color="auto"/>
            <w:right w:val="none" w:sz="0" w:space="0" w:color="auto"/>
          </w:divBdr>
        </w:div>
        <w:div w:id="336690199">
          <w:marLeft w:val="0"/>
          <w:marRight w:val="0"/>
          <w:marTop w:val="0"/>
          <w:marBottom w:val="0"/>
          <w:divBdr>
            <w:top w:val="none" w:sz="0" w:space="0" w:color="auto"/>
            <w:left w:val="none" w:sz="0" w:space="0" w:color="auto"/>
            <w:bottom w:val="none" w:sz="0" w:space="0" w:color="auto"/>
            <w:right w:val="none" w:sz="0" w:space="0" w:color="auto"/>
          </w:divBdr>
        </w:div>
        <w:div w:id="818612130">
          <w:marLeft w:val="0"/>
          <w:marRight w:val="0"/>
          <w:marTop w:val="0"/>
          <w:marBottom w:val="0"/>
          <w:divBdr>
            <w:top w:val="none" w:sz="0" w:space="0" w:color="auto"/>
            <w:left w:val="none" w:sz="0" w:space="0" w:color="auto"/>
            <w:bottom w:val="none" w:sz="0" w:space="0" w:color="auto"/>
            <w:right w:val="none" w:sz="0" w:space="0" w:color="auto"/>
          </w:divBdr>
        </w:div>
        <w:div w:id="1792937567">
          <w:marLeft w:val="0"/>
          <w:marRight w:val="0"/>
          <w:marTop w:val="0"/>
          <w:marBottom w:val="0"/>
          <w:divBdr>
            <w:top w:val="none" w:sz="0" w:space="0" w:color="auto"/>
            <w:left w:val="none" w:sz="0" w:space="0" w:color="auto"/>
            <w:bottom w:val="none" w:sz="0" w:space="0" w:color="auto"/>
            <w:right w:val="none" w:sz="0" w:space="0" w:color="auto"/>
          </w:divBdr>
        </w:div>
        <w:div w:id="1819806079">
          <w:marLeft w:val="0"/>
          <w:marRight w:val="0"/>
          <w:marTop w:val="0"/>
          <w:marBottom w:val="0"/>
          <w:divBdr>
            <w:top w:val="none" w:sz="0" w:space="0" w:color="auto"/>
            <w:left w:val="none" w:sz="0" w:space="0" w:color="auto"/>
            <w:bottom w:val="none" w:sz="0" w:space="0" w:color="auto"/>
            <w:right w:val="none" w:sz="0" w:space="0" w:color="auto"/>
          </w:divBdr>
        </w:div>
        <w:div w:id="1216236213">
          <w:marLeft w:val="0"/>
          <w:marRight w:val="0"/>
          <w:marTop w:val="0"/>
          <w:marBottom w:val="0"/>
          <w:divBdr>
            <w:top w:val="none" w:sz="0" w:space="0" w:color="auto"/>
            <w:left w:val="none" w:sz="0" w:space="0" w:color="auto"/>
            <w:bottom w:val="none" w:sz="0" w:space="0" w:color="auto"/>
            <w:right w:val="none" w:sz="0" w:space="0" w:color="auto"/>
          </w:divBdr>
        </w:div>
        <w:div w:id="569775164">
          <w:marLeft w:val="0"/>
          <w:marRight w:val="0"/>
          <w:marTop w:val="0"/>
          <w:marBottom w:val="0"/>
          <w:divBdr>
            <w:top w:val="none" w:sz="0" w:space="0" w:color="auto"/>
            <w:left w:val="none" w:sz="0" w:space="0" w:color="auto"/>
            <w:bottom w:val="none" w:sz="0" w:space="0" w:color="auto"/>
            <w:right w:val="none" w:sz="0" w:space="0" w:color="auto"/>
          </w:divBdr>
        </w:div>
        <w:div w:id="1018846194">
          <w:marLeft w:val="0"/>
          <w:marRight w:val="0"/>
          <w:marTop w:val="0"/>
          <w:marBottom w:val="0"/>
          <w:divBdr>
            <w:top w:val="none" w:sz="0" w:space="0" w:color="auto"/>
            <w:left w:val="none" w:sz="0" w:space="0" w:color="auto"/>
            <w:bottom w:val="none" w:sz="0" w:space="0" w:color="auto"/>
            <w:right w:val="none" w:sz="0" w:space="0" w:color="auto"/>
          </w:divBdr>
        </w:div>
        <w:div w:id="27529514">
          <w:marLeft w:val="0"/>
          <w:marRight w:val="0"/>
          <w:marTop w:val="0"/>
          <w:marBottom w:val="0"/>
          <w:divBdr>
            <w:top w:val="none" w:sz="0" w:space="0" w:color="auto"/>
            <w:left w:val="none" w:sz="0" w:space="0" w:color="auto"/>
            <w:bottom w:val="none" w:sz="0" w:space="0" w:color="auto"/>
            <w:right w:val="none" w:sz="0" w:space="0" w:color="auto"/>
          </w:divBdr>
        </w:div>
        <w:div w:id="2005086540">
          <w:marLeft w:val="0"/>
          <w:marRight w:val="0"/>
          <w:marTop w:val="0"/>
          <w:marBottom w:val="0"/>
          <w:divBdr>
            <w:top w:val="none" w:sz="0" w:space="0" w:color="auto"/>
            <w:left w:val="none" w:sz="0" w:space="0" w:color="auto"/>
            <w:bottom w:val="none" w:sz="0" w:space="0" w:color="auto"/>
            <w:right w:val="none" w:sz="0" w:space="0" w:color="auto"/>
          </w:divBdr>
        </w:div>
        <w:div w:id="1106192245">
          <w:marLeft w:val="0"/>
          <w:marRight w:val="0"/>
          <w:marTop w:val="0"/>
          <w:marBottom w:val="0"/>
          <w:divBdr>
            <w:top w:val="none" w:sz="0" w:space="0" w:color="auto"/>
            <w:left w:val="none" w:sz="0" w:space="0" w:color="auto"/>
            <w:bottom w:val="none" w:sz="0" w:space="0" w:color="auto"/>
            <w:right w:val="none" w:sz="0" w:space="0" w:color="auto"/>
          </w:divBdr>
        </w:div>
        <w:div w:id="1134711371">
          <w:marLeft w:val="0"/>
          <w:marRight w:val="0"/>
          <w:marTop w:val="0"/>
          <w:marBottom w:val="0"/>
          <w:divBdr>
            <w:top w:val="none" w:sz="0" w:space="0" w:color="auto"/>
            <w:left w:val="none" w:sz="0" w:space="0" w:color="auto"/>
            <w:bottom w:val="none" w:sz="0" w:space="0" w:color="auto"/>
            <w:right w:val="none" w:sz="0" w:space="0" w:color="auto"/>
          </w:divBdr>
        </w:div>
        <w:div w:id="481047735">
          <w:marLeft w:val="0"/>
          <w:marRight w:val="0"/>
          <w:marTop w:val="0"/>
          <w:marBottom w:val="0"/>
          <w:divBdr>
            <w:top w:val="none" w:sz="0" w:space="0" w:color="auto"/>
            <w:left w:val="none" w:sz="0" w:space="0" w:color="auto"/>
            <w:bottom w:val="none" w:sz="0" w:space="0" w:color="auto"/>
            <w:right w:val="none" w:sz="0" w:space="0" w:color="auto"/>
          </w:divBdr>
        </w:div>
        <w:div w:id="1503743075">
          <w:marLeft w:val="0"/>
          <w:marRight w:val="0"/>
          <w:marTop w:val="0"/>
          <w:marBottom w:val="0"/>
          <w:divBdr>
            <w:top w:val="none" w:sz="0" w:space="0" w:color="auto"/>
            <w:left w:val="none" w:sz="0" w:space="0" w:color="auto"/>
            <w:bottom w:val="none" w:sz="0" w:space="0" w:color="auto"/>
            <w:right w:val="none" w:sz="0" w:space="0" w:color="auto"/>
          </w:divBdr>
        </w:div>
        <w:div w:id="319239344">
          <w:marLeft w:val="0"/>
          <w:marRight w:val="0"/>
          <w:marTop w:val="0"/>
          <w:marBottom w:val="0"/>
          <w:divBdr>
            <w:top w:val="none" w:sz="0" w:space="0" w:color="auto"/>
            <w:left w:val="none" w:sz="0" w:space="0" w:color="auto"/>
            <w:bottom w:val="none" w:sz="0" w:space="0" w:color="auto"/>
            <w:right w:val="none" w:sz="0" w:space="0" w:color="auto"/>
          </w:divBdr>
        </w:div>
        <w:div w:id="1813791340">
          <w:marLeft w:val="0"/>
          <w:marRight w:val="0"/>
          <w:marTop w:val="0"/>
          <w:marBottom w:val="0"/>
          <w:divBdr>
            <w:top w:val="none" w:sz="0" w:space="0" w:color="auto"/>
            <w:left w:val="none" w:sz="0" w:space="0" w:color="auto"/>
            <w:bottom w:val="none" w:sz="0" w:space="0" w:color="auto"/>
            <w:right w:val="none" w:sz="0" w:space="0" w:color="auto"/>
          </w:divBdr>
        </w:div>
        <w:div w:id="1094862640">
          <w:marLeft w:val="0"/>
          <w:marRight w:val="0"/>
          <w:marTop w:val="0"/>
          <w:marBottom w:val="0"/>
          <w:divBdr>
            <w:top w:val="none" w:sz="0" w:space="0" w:color="auto"/>
            <w:left w:val="none" w:sz="0" w:space="0" w:color="auto"/>
            <w:bottom w:val="none" w:sz="0" w:space="0" w:color="auto"/>
            <w:right w:val="none" w:sz="0" w:space="0" w:color="auto"/>
          </w:divBdr>
        </w:div>
        <w:div w:id="598299199">
          <w:marLeft w:val="0"/>
          <w:marRight w:val="0"/>
          <w:marTop w:val="0"/>
          <w:marBottom w:val="0"/>
          <w:divBdr>
            <w:top w:val="none" w:sz="0" w:space="0" w:color="auto"/>
            <w:left w:val="none" w:sz="0" w:space="0" w:color="auto"/>
            <w:bottom w:val="none" w:sz="0" w:space="0" w:color="auto"/>
            <w:right w:val="none" w:sz="0" w:space="0" w:color="auto"/>
          </w:divBdr>
        </w:div>
        <w:div w:id="1535579855">
          <w:marLeft w:val="0"/>
          <w:marRight w:val="0"/>
          <w:marTop w:val="0"/>
          <w:marBottom w:val="0"/>
          <w:divBdr>
            <w:top w:val="none" w:sz="0" w:space="0" w:color="auto"/>
            <w:left w:val="none" w:sz="0" w:space="0" w:color="auto"/>
            <w:bottom w:val="none" w:sz="0" w:space="0" w:color="auto"/>
            <w:right w:val="none" w:sz="0" w:space="0" w:color="auto"/>
          </w:divBdr>
        </w:div>
        <w:div w:id="492574002">
          <w:marLeft w:val="0"/>
          <w:marRight w:val="0"/>
          <w:marTop w:val="0"/>
          <w:marBottom w:val="0"/>
          <w:divBdr>
            <w:top w:val="none" w:sz="0" w:space="0" w:color="auto"/>
            <w:left w:val="none" w:sz="0" w:space="0" w:color="auto"/>
            <w:bottom w:val="none" w:sz="0" w:space="0" w:color="auto"/>
            <w:right w:val="none" w:sz="0" w:space="0" w:color="auto"/>
          </w:divBdr>
        </w:div>
        <w:div w:id="720978364">
          <w:marLeft w:val="0"/>
          <w:marRight w:val="0"/>
          <w:marTop w:val="0"/>
          <w:marBottom w:val="0"/>
          <w:divBdr>
            <w:top w:val="none" w:sz="0" w:space="0" w:color="auto"/>
            <w:left w:val="none" w:sz="0" w:space="0" w:color="auto"/>
            <w:bottom w:val="none" w:sz="0" w:space="0" w:color="auto"/>
            <w:right w:val="none" w:sz="0" w:space="0" w:color="auto"/>
          </w:divBdr>
        </w:div>
        <w:div w:id="1385326100">
          <w:marLeft w:val="0"/>
          <w:marRight w:val="0"/>
          <w:marTop w:val="0"/>
          <w:marBottom w:val="0"/>
          <w:divBdr>
            <w:top w:val="none" w:sz="0" w:space="0" w:color="auto"/>
            <w:left w:val="none" w:sz="0" w:space="0" w:color="auto"/>
            <w:bottom w:val="none" w:sz="0" w:space="0" w:color="auto"/>
            <w:right w:val="none" w:sz="0" w:space="0" w:color="auto"/>
          </w:divBdr>
        </w:div>
        <w:div w:id="630287008">
          <w:marLeft w:val="0"/>
          <w:marRight w:val="0"/>
          <w:marTop w:val="0"/>
          <w:marBottom w:val="0"/>
          <w:divBdr>
            <w:top w:val="none" w:sz="0" w:space="0" w:color="auto"/>
            <w:left w:val="none" w:sz="0" w:space="0" w:color="auto"/>
            <w:bottom w:val="none" w:sz="0" w:space="0" w:color="auto"/>
            <w:right w:val="none" w:sz="0" w:space="0" w:color="auto"/>
          </w:divBdr>
        </w:div>
        <w:div w:id="773939722">
          <w:marLeft w:val="0"/>
          <w:marRight w:val="0"/>
          <w:marTop w:val="0"/>
          <w:marBottom w:val="0"/>
          <w:divBdr>
            <w:top w:val="none" w:sz="0" w:space="0" w:color="auto"/>
            <w:left w:val="none" w:sz="0" w:space="0" w:color="auto"/>
            <w:bottom w:val="none" w:sz="0" w:space="0" w:color="auto"/>
            <w:right w:val="none" w:sz="0" w:space="0" w:color="auto"/>
          </w:divBdr>
        </w:div>
        <w:div w:id="1218278396">
          <w:marLeft w:val="0"/>
          <w:marRight w:val="0"/>
          <w:marTop w:val="0"/>
          <w:marBottom w:val="0"/>
          <w:divBdr>
            <w:top w:val="none" w:sz="0" w:space="0" w:color="auto"/>
            <w:left w:val="none" w:sz="0" w:space="0" w:color="auto"/>
            <w:bottom w:val="none" w:sz="0" w:space="0" w:color="auto"/>
            <w:right w:val="none" w:sz="0" w:space="0" w:color="auto"/>
          </w:divBdr>
        </w:div>
        <w:div w:id="1081025514">
          <w:marLeft w:val="0"/>
          <w:marRight w:val="0"/>
          <w:marTop w:val="0"/>
          <w:marBottom w:val="0"/>
          <w:divBdr>
            <w:top w:val="none" w:sz="0" w:space="0" w:color="auto"/>
            <w:left w:val="none" w:sz="0" w:space="0" w:color="auto"/>
            <w:bottom w:val="none" w:sz="0" w:space="0" w:color="auto"/>
            <w:right w:val="none" w:sz="0" w:space="0" w:color="auto"/>
          </w:divBdr>
        </w:div>
        <w:div w:id="1688556549">
          <w:marLeft w:val="0"/>
          <w:marRight w:val="0"/>
          <w:marTop w:val="0"/>
          <w:marBottom w:val="0"/>
          <w:divBdr>
            <w:top w:val="none" w:sz="0" w:space="0" w:color="auto"/>
            <w:left w:val="none" w:sz="0" w:space="0" w:color="auto"/>
            <w:bottom w:val="none" w:sz="0" w:space="0" w:color="auto"/>
            <w:right w:val="none" w:sz="0" w:space="0" w:color="auto"/>
          </w:divBdr>
        </w:div>
        <w:div w:id="1461533100">
          <w:marLeft w:val="0"/>
          <w:marRight w:val="0"/>
          <w:marTop w:val="0"/>
          <w:marBottom w:val="0"/>
          <w:divBdr>
            <w:top w:val="none" w:sz="0" w:space="0" w:color="auto"/>
            <w:left w:val="none" w:sz="0" w:space="0" w:color="auto"/>
            <w:bottom w:val="none" w:sz="0" w:space="0" w:color="auto"/>
            <w:right w:val="none" w:sz="0" w:space="0" w:color="auto"/>
          </w:divBdr>
        </w:div>
        <w:div w:id="635529217">
          <w:marLeft w:val="0"/>
          <w:marRight w:val="0"/>
          <w:marTop w:val="0"/>
          <w:marBottom w:val="0"/>
          <w:divBdr>
            <w:top w:val="none" w:sz="0" w:space="0" w:color="auto"/>
            <w:left w:val="none" w:sz="0" w:space="0" w:color="auto"/>
            <w:bottom w:val="none" w:sz="0" w:space="0" w:color="auto"/>
            <w:right w:val="none" w:sz="0" w:space="0" w:color="auto"/>
          </w:divBdr>
        </w:div>
        <w:div w:id="575549575">
          <w:marLeft w:val="0"/>
          <w:marRight w:val="0"/>
          <w:marTop w:val="0"/>
          <w:marBottom w:val="0"/>
          <w:divBdr>
            <w:top w:val="none" w:sz="0" w:space="0" w:color="auto"/>
            <w:left w:val="none" w:sz="0" w:space="0" w:color="auto"/>
            <w:bottom w:val="none" w:sz="0" w:space="0" w:color="auto"/>
            <w:right w:val="none" w:sz="0" w:space="0" w:color="auto"/>
          </w:divBdr>
        </w:div>
        <w:div w:id="1301109555">
          <w:marLeft w:val="0"/>
          <w:marRight w:val="0"/>
          <w:marTop w:val="0"/>
          <w:marBottom w:val="0"/>
          <w:divBdr>
            <w:top w:val="none" w:sz="0" w:space="0" w:color="auto"/>
            <w:left w:val="none" w:sz="0" w:space="0" w:color="auto"/>
            <w:bottom w:val="none" w:sz="0" w:space="0" w:color="auto"/>
            <w:right w:val="none" w:sz="0" w:space="0" w:color="auto"/>
          </w:divBdr>
        </w:div>
        <w:div w:id="1225949068">
          <w:marLeft w:val="0"/>
          <w:marRight w:val="0"/>
          <w:marTop w:val="0"/>
          <w:marBottom w:val="0"/>
          <w:divBdr>
            <w:top w:val="none" w:sz="0" w:space="0" w:color="auto"/>
            <w:left w:val="none" w:sz="0" w:space="0" w:color="auto"/>
            <w:bottom w:val="none" w:sz="0" w:space="0" w:color="auto"/>
            <w:right w:val="none" w:sz="0" w:space="0" w:color="auto"/>
          </w:divBdr>
        </w:div>
        <w:div w:id="1513688281">
          <w:marLeft w:val="0"/>
          <w:marRight w:val="0"/>
          <w:marTop w:val="0"/>
          <w:marBottom w:val="0"/>
          <w:divBdr>
            <w:top w:val="none" w:sz="0" w:space="0" w:color="auto"/>
            <w:left w:val="none" w:sz="0" w:space="0" w:color="auto"/>
            <w:bottom w:val="none" w:sz="0" w:space="0" w:color="auto"/>
            <w:right w:val="none" w:sz="0" w:space="0" w:color="auto"/>
          </w:divBdr>
        </w:div>
        <w:div w:id="1635137729">
          <w:marLeft w:val="0"/>
          <w:marRight w:val="0"/>
          <w:marTop w:val="0"/>
          <w:marBottom w:val="0"/>
          <w:divBdr>
            <w:top w:val="none" w:sz="0" w:space="0" w:color="auto"/>
            <w:left w:val="none" w:sz="0" w:space="0" w:color="auto"/>
            <w:bottom w:val="none" w:sz="0" w:space="0" w:color="auto"/>
            <w:right w:val="none" w:sz="0" w:space="0" w:color="auto"/>
          </w:divBdr>
        </w:div>
        <w:div w:id="1678923534">
          <w:marLeft w:val="0"/>
          <w:marRight w:val="0"/>
          <w:marTop w:val="0"/>
          <w:marBottom w:val="0"/>
          <w:divBdr>
            <w:top w:val="none" w:sz="0" w:space="0" w:color="auto"/>
            <w:left w:val="none" w:sz="0" w:space="0" w:color="auto"/>
            <w:bottom w:val="none" w:sz="0" w:space="0" w:color="auto"/>
            <w:right w:val="none" w:sz="0" w:space="0" w:color="auto"/>
          </w:divBdr>
        </w:div>
        <w:div w:id="1477145377">
          <w:marLeft w:val="0"/>
          <w:marRight w:val="0"/>
          <w:marTop w:val="0"/>
          <w:marBottom w:val="0"/>
          <w:divBdr>
            <w:top w:val="none" w:sz="0" w:space="0" w:color="auto"/>
            <w:left w:val="none" w:sz="0" w:space="0" w:color="auto"/>
            <w:bottom w:val="none" w:sz="0" w:space="0" w:color="auto"/>
            <w:right w:val="none" w:sz="0" w:space="0" w:color="auto"/>
          </w:divBdr>
        </w:div>
        <w:div w:id="1638603691">
          <w:marLeft w:val="0"/>
          <w:marRight w:val="0"/>
          <w:marTop w:val="0"/>
          <w:marBottom w:val="0"/>
          <w:divBdr>
            <w:top w:val="none" w:sz="0" w:space="0" w:color="auto"/>
            <w:left w:val="none" w:sz="0" w:space="0" w:color="auto"/>
            <w:bottom w:val="none" w:sz="0" w:space="0" w:color="auto"/>
            <w:right w:val="none" w:sz="0" w:space="0" w:color="auto"/>
          </w:divBdr>
        </w:div>
        <w:div w:id="1927642665">
          <w:marLeft w:val="0"/>
          <w:marRight w:val="0"/>
          <w:marTop w:val="0"/>
          <w:marBottom w:val="0"/>
          <w:divBdr>
            <w:top w:val="none" w:sz="0" w:space="0" w:color="auto"/>
            <w:left w:val="none" w:sz="0" w:space="0" w:color="auto"/>
            <w:bottom w:val="none" w:sz="0" w:space="0" w:color="auto"/>
            <w:right w:val="none" w:sz="0" w:space="0" w:color="auto"/>
          </w:divBdr>
        </w:div>
      </w:divsChild>
    </w:div>
    <w:div w:id="195506170">
      <w:bodyDiv w:val="1"/>
      <w:marLeft w:val="0"/>
      <w:marRight w:val="0"/>
      <w:marTop w:val="0"/>
      <w:marBottom w:val="0"/>
      <w:divBdr>
        <w:top w:val="none" w:sz="0" w:space="0" w:color="auto"/>
        <w:left w:val="none" w:sz="0" w:space="0" w:color="auto"/>
        <w:bottom w:val="none" w:sz="0" w:space="0" w:color="auto"/>
        <w:right w:val="none" w:sz="0" w:space="0" w:color="auto"/>
      </w:divBdr>
    </w:div>
    <w:div w:id="203370109">
      <w:bodyDiv w:val="1"/>
      <w:marLeft w:val="0"/>
      <w:marRight w:val="0"/>
      <w:marTop w:val="0"/>
      <w:marBottom w:val="0"/>
      <w:divBdr>
        <w:top w:val="none" w:sz="0" w:space="0" w:color="auto"/>
        <w:left w:val="none" w:sz="0" w:space="0" w:color="auto"/>
        <w:bottom w:val="none" w:sz="0" w:space="0" w:color="auto"/>
        <w:right w:val="none" w:sz="0" w:space="0" w:color="auto"/>
      </w:divBdr>
      <w:divsChild>
        <w:div w:id="592280094">
          <w:marLeft w:val="0"/>
          <w:marRight w:val="0"/>
          <w:marTop w:val="0"/>
          <w:marBottom w:val="0"/>
          <w:divBdr>
            <w:top w:val="none" w:sz="0" w:space="0" w:color="auto"/>
            <w:left w:val="none" w:sz="0" w:space="0" w:color="auto"/>
            <w:bottom w:val="none" w:sz="0" w:space="0" w:color="auto"/>
            <w:right w:val="none" w:sz="0" w:space="0" w:color="auto"/>
          </w:divBdr>
        </w:div>
        <w:div w:id="2059939259">
          <w:marLeft w:val="0"/>
          <w:marRight w:val="0"/>
          <w:marTop w:val="0"/>
          <w:marBottom w:val="0"/>
          <w:divBdr>
            <w:top w:val="none" w:sz="0" w:space="0" w:color="auto"/>
            <w:left w:val="none" w:sz="0" w:space="0" w:color="auto"/>
            <w:bottom w:val="none" w:sz="0" w:space="0" w:color="auto"/>
            <w:right w:val="none" w:sz="0" w:space="0" w:color="auto"/>
          </w:divBdr>
        </w:div>
        <w:div w:id="1656449850">
          <w:marLeft w:val="0"/>
          <w:marRight w:val="0"/>
          <w:marTop w:val="0"/>
          <w:marBottom w:val="0"/>
          <w:divBdr>
            <w:top w:val="none" w:sz="0" w:space="0" w:color="auto"/>
            <w:left w:val="none" w:sz="0" w:space="0" w:color="auto"/>
            <w:bottom w:val="none" w:sz="0" w:space="0" w:color="auto"/>
            <w:right w:val="none" w:sz="0" w:space="0" w:color="auto"/>
          </w:divBdr>
        </w:div>
        <w:div w:id="911695145">
          <w:marLeft w:val="0"/>
          <w:marRight w:val="0"/>
          <w:marTop w:val="0"/>
          <w:marBottom w:val="0"/>
          <w:divBdr>
            <w:top w:val="none" w:sz="0" w:space="0" w:color="auto"/>
            <w:left w:val="none" w:sz="0" w:space="0" w:color="auto"/>
            <w:bottom w:val="none" w:sz="0" w:space="0" w:color="auto"/>
            <w:right w:val="none" w:sz="0" w:space="0" w:color="auto"/>
          </w:divBdr>
        </w:div>
        <w:div w:id="222257993">
          <w:marLeft w:val="0"/>
          <w:marRight w:val="0"/>
          <w:marTop w:val="0"/>
          <w:marBottom w:val="0"/>
          <w:divBdr>
            <w:top w:val="none" w:sz="0" w:space="0" w:color="auto"/>
            <w:left w:val="none" w:sz="0" w:space="0" w:color="auto"/>
            <w:bottom w:val="none" w:sz="0" w:space="0" w:color="auto"/>
            <w:right w:val="none" w:sz="0" w:space="0" w:color="auto"/>
          </w:divBdr>
        </w:div>
        <w:div w:id="2062902573">
          <w:marLeft w:val="0"/>
          <w:marRight w:val="0"/>
          <w:marTop w:val="0"/>
          <w:marBottom w:val="0"/>
          <w:divBdr>
            <w:top w:val="none" w:sz="0" w:space="0" w:color="auto"/>
            <w:left w:val="none" w:sz="0" w:space="0" w:color="auto"/>
            <w:bottom w:val="none" w:sz="0" w:space="0" w:color="auto"/>
            <w:right w:val="none" w:sz="0" w:space="0" w:color="auto"/>
          </w:divBdr>
        </w:div>
        <w:div w:id="350035190">
          <w:marLeft w:val="0"/>
          <w:marRight w:val="0"/>
          <w:marTop w:val="0"/>
          <w:marBottom w:val="0"/>
          <w:divBdr>
            <w:top w:val="none" w:sz="0" w:space="0" w:color="auto"/>
            <w:left w:val="none" w:sz="0" w:space="0" w:color="auto"/>
            <w:bottom w:val="none" w:sz="0" w:space="0" w:color="auto"/>
            <w:right w:val="none" w:sz="0" w:space="0" w:color="auto"/>
          </w:divBdr>
        </w:div>
        <w:div w:id="288320970">
          <w:marLeft w:val="0"/>
          <w:marRight w:val="0"/>
          <w:marTop w:val="0"/>
          <w:marBottom w:val="0"/>
          <w:divBdr>
            <w:top w:val="none" w:sz="0" w:space="0" w:color="auto"/>
            <w:left w:val="none" w:sz="0" w:space="0" w:color="auto"/>
            <w:bottom w:val="none" w:sz="0" w:space="0" w:color="auto"/>
            <w:right w:val="none" w:sz="0" w:space="0" w:color="auto"/>
          </w:divBdr>
        </w:div>
        <w:div w:id="27681013">
          <w:marLeft w:val="0"/>
          <w:marRight w:val="0"/>
          <w:marTop w:val="0"/>
          <w:marBottom w:val="0"/>
          <w:divBdr>
            <w:top w:val="none" w:sz="0" w:space="0" w:color="auto"/>
            <w:left w:val="none" w:sz="0" w:space="0" w:color="auto"/>
            <w:bottom w:val="none" w:sz="0" w:space="0" w:color="auto"/>
            <w:right w:val="none" w:sz="0" w:space="0" w:color="auto"/>
          </w:divBdr>
        </w:div>
        <w:div w:id="973603081">
          <w:marLeft w:val="0"/>
          <w:marRight w:val="0"/>
          <w:marTop w:val="0"/>
          <w:marBottom w:val="0"/>
          <w:divBdr>
            <w:top w:val="none" w:sz="0" w:space="0" w:color="auto"/>
            <w:left w:val="none" w:sz="0" w:space="0" w:color="auto"/>
            <w:bottom w:val="none" w:sz="0" w:space="0" w:color="auto"/>
            <w:right w:val="none" w:sz="0" w:space="0" w:color="auto"/>
          </w:divBdr>
        </w:div>
        <w:div w:id="1082481955">
          <w:marLeft w:val="0"/>
          <w:marRight w:val="0"/>
          <w:marTop w:val="0"/>
          <w:marBottom w:val="0"/>
          <w:divBdr>
            <w:top w:val="none" w:sz="0" w:space="0" w:color="auto"/>
            <w:left w:val="none" w:sz="0" w:space="0" w:color="auto"/>
            <w:bottom w:val="none" w:sz="0" w:space="0" w:color="auto"/>
            <w:right w:val="none" w:sz="0" w:space="0" w:color="auto"/>
          </w:divBdr>
        </w:div>
        <w:div w:id="730808311">
          <w:marLeft w:val="0"/>
          <w:marRight w:val="0"/>
          <w:marTop w:val="0"/>
          <w:marBottom w:val="0"/>
          <w:divBdr>
            <w:top w:val="none" w:sz="0" w:space="0" w:color="auto"/>
            <w:left w:val="none" w:sz="0" w:space="0" w:color="auto"/>
            <w:bottom w:val="none" w:sz="0" w:space="0" w:color="auto"/>
            <w:right w:val="none" w:sz="0" w:space="0" w:color="auto"/>
          </w:divBdr>
        </w:div>
        <w:div w:id="2141414390">
          <w:marLeft w:val="0"/>
          <w:marRight w:val="0"/>
          <w:marTop w:val="0"/>
          <w:marBottom w:val="0"/>
          <w:divBdr>
            <w:top w:val="none" w:sz="0" w:space="0" w:color="auto"/>
            <w:left w:val="none" w:sz="0" w:space="0" w:color="auto"/>
            <w:bottom w:val="none" w:sz="0" w:space="0" w:color="auto"/>
            <w:right w:val="none" w:sz="0" w:space="0" w:color="auto"/>
          </w:divBdr>
        </w:div>
        <w:div w:id="1874726280">
          <w:marLeft w:val="0"/>
          <w:marRight w:val="0"/>
          <w:marTop w:val="0"/>
          <w:marBottom w:val="0"/>
          <w:divBdr>
            <w:top w:val="none" w:sz="0" w:space="0" w:color="auto"/>
            <w:left w:val="none" w:sz="0" w:space="0" w:color="auto"/>
            <w:bottom w:val="none" w:sz="0" w:space="0" w:color="auto"/>
            <w:right w:val="none" w:sz="0" w:space="0" w:color="auto"/>
          </w:divBdr>
        </w:div>
        <w:div w:id="655569066">
          <w:marLeft w:val="0"/>
          <w:marRight w:val="0"/>
          <w:marTop w:val="0"/>
          <w:marBottom w:val="0"/>
          <w:divBdr>
            <w:top w:val="none" w:sz="0" w:space="0" w:color="auto"/>
            <w:left w:val="none" w:sz="0" w:space="0" w:color="auto"/>
            <w:bottom w:val="none" w:sz="0" w:space="0" w:color="auto"/>
            <w:right w:val="none" w:sz="0" w:space="0" w:color="auto"/>
          </w:divBdr>
        </w:div>
        <w:div w:id="1861814803">
          <w:marLeft w:val="0"/>
          <w:marRight w:val="0"/>
          <w:marTop w:val="0"/>
          <w:marBottom w:val="0"/>
          <w:divBdr>
            <w:top w:val="none" w:sz="0" w:space="0" w:color="auto"/>
            <w:left w:val="none" w:sz="0" w:space="0" w:color="auto"/>
            <w:bottom w:val="none" w:sz="0" w:space="0" w:color="auto"/>
            <w:right w:val="none" w:sz="0" w:space="0" w:color="auto"/>
          </w:divBdr>
        </w:div>
        <w:div w:id="2098474819">
          <w:marLeft w:val="0"/>
          <w:marRight w:val="0"/>
          <w:marTop w:val="0"/>
          <w:marBottom w:val="0"/>
          <w:divBdr>
            <w:top w:val="none" w:sz="0" w:space="0" w:color="auto"/>
            <w:left w:val="none" w:sz="0" w:space="0" w:color="auto"/>
            <w:bottom w:val="none" w:sz="0" w:space="0" w:color="auto"/>
            <w:right w:val="none" w:sz="0" w:space="0" w:color="auto"/>
          </w:divBdr>
        </w:div>
        <w:div w:id="800540633">
          <w:marLeft w:val="0"/>
          <w:marRight w:val="0"/>
          <w:marTop w:val="0"/>
          <w:marBottom w:val="0"/>
          <w:divBdr>
            <w:top w:val="none" w:sz="0" w:space="0" w:color="auto"/>
            <w:left w:val="none" w:sz="0" w:space="0" w:color="auto"/>
            <w:bottom w:val="none" w:sz="0" w:space="0" w:color="auto"/>
            <w:right w:val="none" w:sz="0" w:space="0" w:color="auto"/>
          </w:divBdr>
        </w:div>
        <w:div w:id="2121102213">
          <w:marLeft w:val="0"/>
          <w:marRight w:val="0"/>
          <w:marTop w:val="0"/>
          <w:marBottom w:val="0"/>
          <w:divBdr>
            <w:top w:val="none" w:sz="0" w:space="0" w:color="auto"/>
            <w:left w:val="none" w:sz="0" w:space="0" w:color="auto"/>
            <w:bottom w:val="none" w:sz="0" w:space="0" w:color="auto"/>
            <w:right w:val="none" w:sz="0" w:space="0" w:color="auto"/>
          </w:divBdr>
        </w:div>
        <w:div w:id="1328752274">
          <w:marLeft w:val="0"/>
          <w:marRight w:val="0"/>
          <w:marTop w:val="0"/>
          <w:marBottom w:val="0"/>
          <w:divBdr>
            <w:top w:val="none" w:sz="0" w:space="0" w:color="auto"/>
            <w:left w:val="none" w:sz="0" w:space="0" w:color="auto"/>
            <w:bottom w:val="none" w:sz="0" w:space="0" w:color="auto"/>
            <w:right w:val="none" w:sz="0" w:space="0" w:color="auto"/>
          </w:divBdr>
        </w:div>
        <w:div w:id="822509032">
          <w:marLeft w:val="0"/>
          <w:marRight w:val="0"/>
          <w:marTop w:val="0"/>
          <w:marBottom w:val="0"/>
          <w:divBdr>
            <w:top w:val="none" w:sz="0" w:space="0" w:color="auto"/>
            <w:left w:val="none" w:sz="0" w:space="0" w:color="auto"/>
            <w:bottom w:val="none" w:sz="0" w:space="0" w:color="auto"/>
            <w:right w:val="none" w:sz="0" w:space="0" w:color="auto"/>
          </w:divBdr>
        </w:div>
        <w:div w:id="1409620702">
          <w:marLeft w:val="0"/>
          <w:marRight w:val="0"/>
          <w:marTop w:val="0"/>
          <w:marBottom w:val="0"/>
          <w:divBdr>
            <w:top w:val="none" w:sz="0" w:space="0" w:color="auto"/>
            <w:left w:val="none" w:sz="0" w:space="0" w:color="auto"/>
            <w:bottom w:val="none" w:sz="0" w:space="0" w:color="auto"/>
            <w:right w:val="none" w:sz="0" w:space="0" w:color="auto"/>
          </w:divBdr>
        </w:div>
        <w:div w:id="1119954794">
          <w:marLeft w:val="0"/>
          <w:marRight w:val="0"/>
          <w:marTop w:val="0"/>
          <w:marBottom w:val="0"/>
          <w:divBdr>
            <w:top w:val="none" w:sz="0" w:space="0" w:color="auto"/>
            <w:left w:val="none" w:sz="0" w:space="0" w:color="auto"/>
            <w:bottom w:val="none" w:sz="0" w:space="0" w:color="auto"/>
            <w:right w:val="none" w:sz="0" w:space="0" w:color="auto"/>
          </w:divBdr>
        </w:div>
        <w:div w:id="793063393">
          <w:marLeft w:val="0"/>
          <w:marRight w:val="0"/>
          <w:marTop w:val="0"/>
          <w:marBottom w:val="0"/>
          <w:divBdr>
            <w:top w:val="none" w:sz="0" w:space="0" w:color="auto"/>
            <w:left w:val="none" w:sz="0" w:space="0" w:color="auto"/>
            <w:bottom w:val="none" w:sz="0" w:space="0" w:color="auto"/>
            <w:right w:val="none" w:sz="0" w:space="0" w:color="auto"/>
          </w:divBdr>
        </w:div>
        <w:div w:id="1581596090">
          <w:marLeft w:val="0"/>
          <w:marRight w:val="0"/>
          <w:marTop w:val="0"/>
          <w:marBottom w:val="0"/>
          <w:divBdr>
            <w:top w:val="none" w:sz="0" w:space="0" w:color="auto"/>
            <w:left w:val="none" w:sz="0" w:space="0" w:color="auto"/>
            <w:bottom w:val="none" w:sz="0" w:space="0" w:color="auto"/>
            <w:right w:val="none" w:sz="0" w:space="0" w:color="auto"/>
          </w:divBdr>
        </w:div>
        <w:div w:id="331686453">
          <w:marLeft w:val="0"/>
          <w:marRight w:val="0"/>
          <w:marTop w:val="0"/>
          <w:marBottom w:val="0"/>
          <w:divBdr>
            <w:top w:val="none" w:sz="0" w:space="0" w:color="auto"/>
            <w:left w:val="none" w:sz="0" w:space="0" w:color="auto"/>
            <w:bottom w:val="none" w:sz="0" w:space="0" w:color="auto"/>
            <w:right w:val="none" w:sz="0" w:space="0" w:color="auto"/>
          </w:divBdr>
        </w:div>
        <w:div w:id="1317758324">
          <w:marLeft w:val="0"/>
          <w:marRight w:val="0"/>
          <w:marTop w:val="0"/>
          <w:marBottom w:val="0"/>
          <w:divBdr>
            <w:top w:val="none" w:sz="0" w:space="0" w:color="auto"/>
            <w:left w:val="none" w:sz="0" w:space="0" w:color="auto"/>
            <w:bottom w:val="none" w:sz="0" w:space="0" w:color="auto"/>
            <w:right w:val="none" w:sz="0" w:space="0" w:color="auto"/>
          </w:divBdr>
        </w:div>
        <w:div w:id="795483920">
          <w:marLeft w:val="0"/>
          <w:marRight w:val="0"/>
          <w:marTop w:val="0"/>
          <w:marBottom w:val="0"/>
          <w:divBdr>
            <w:top w:val="none" w:sz="0" w:space="0" w:color="auto"/>
            <w:left w:val="none" w:sz="0" w:space="0" w:color="auto"/>
            <w:bottom w:val="none" w:sz="0" w:space="0" w:color="auto"/>
            <w:right w:val="none" w:sz="0" w:space="0" w:color="auto"/>
          </w:divBdr>
        </w:div>
        <w:div w:id="1202092304">
          <w:marLeft w:val="0"/>
          <w:marRight w:val="0"/>
          <w:marTop w:val="0"/>
          <w:marBottom w:val="0"/>
          <w:divBdr>
            <w:top w:val="none" w:sz="0" w:space="0" w:color="auto"/>
            <w:left w:val="none" w:sz="0" w:space="0" w:color="auto"/>
            <w:bottom w:val="none" w:sz="0" w:space="0" w:color="auto"/>
            <w:right w:val="none" w:sz="0" w:space="0" w:color="auto"/>
          </w:divBdr>
        </w:div>
        <w:div w:id="1956137560">
          <w:marLeft w:val="0"/>
          <w:marRight w:val="0"/>
          <w:marTop w:val="0"/>
          <w:marBottom w:val="0"/>
          <w:divBdr>
            <w:top w:val="none" w:sz="0" w:space="0" w:color="auto"/>
            <w:left w:val="none" w:sz="0" w:space="0" w:color="auto"/>
            <w:bottom w:val="none" w:sz="0" w:space="0" w:color="auto"/>
            <w:right w:val="none" w:sz="0" w:space="0" w:color="auto"/>
          </w:divBdr>
        </w:div>
        <w:div w:id="995690647">
          <w:marLeft w:val="0"/>
          <w:marRight w:val="0"/>
          <w:marTop w:val="0"/>
          <w:marBottom w:val="0"/>
          <w:divBdr>
            <w:top w:val="none" w:sz="0" w:space="0" w:color="auto"/>
            <w:left w:val="none" w:sz="0" w:space="0" w:color="auto"/>
            <w:bottom w:val="none" w:sz="0" w:space="0" w:color="auto"/>
            <w:right w:val="none" w:sz="0" w:space="0" w:color="auto"/>
          </w:divBdr>
        </w:div>
        <w:div w:id="186137048">
          <w:marLeft w:val="0"/>
          <w:marRight w:val="0"/>
          <w:marTop w:val="0"/>
          <w:marBottom w:val="0"/>
          <w:divBdr>
            <w:top w:val="none" w:sz="0" w:space="0" w:color="auto"/>
            <w:left w:val="none" w:sz="0" w:space="0" w:color="auto"/>
            <w:bottom w:val="none" w:sz="0" w:space="0" w:color="auto"/>
            <w:right w:val="none" w:sz="0" w:space="0" w:color="auto"/>
          </w:divBdr>
        </w:div>
        <w:div w:id="823469186">
          <w:marLeft w:val="0"/>
          <w:marRight w:val="0"/>
          <w:marTop w:val="0"/>
          <w:marBottom w:val="0"/>
          <w:divBdr>
            <w:top w:val="none" w:sz="0" w:space="0" w:color="auto"/>
            <w:left w:val="none" w:sz="0" w:space="0" w:color="auto"/>
            <w:bottom w:val="none" w:sz="0" w:space="0" w:color="auto"/>
            <w:right w:val="none" w:sz="0" w:space="0" w:color="auto"/>
          </w:divBdr>
        </w:div>
        <w:div w:id="279995593">
          <w:marLeft w:val="0"/>
          <w:marRight w:val="0"/>
          <w:marTop w:val="0"/>
          <w:marBottom w:val="0"/>
          <w:divBdr>
            <w:top w:val="none" w:sz="0" w:space="0" w:color="auto"/>
            <w:left w:val="none" w:sz="0" w:space="0" w:color="auto"/>
            <w:bottom w:val="none" w:sz="0" w:space="0" w:color="auto"/>
            <w:right w:val="none" w:sz="0" w:space="0" w:color="auto"/>
          </w:divBdr>
        </w:div>
        <w:div w:id="363209479">
          <w:marLeft w:val="0"/>
          <w:marRight w:val="0"/>
          <w:marTop w:val="0"/>
          <w:marBottom w:val="0"/>
          <w:divBdr>
            <w:top w:val="none" w:sz="0" w:space="0" w:color="auto"/>
            <w:left w:val="none" w:sz="0" w:space="0" w:color="auto"/>
            <w:bottom w:val="none" w:sz="0" w:space="0" w:color="auto"/>
            <w:right w:val="none" w:sz="0" w:space="0" w:color="auto"/>
          </w:divBdr>
        </w:div>
        <w:div w:id="1189175209">
          <w:marLeft w:val="0"/>
          <w:marRight w:val="0"/>
          <w:marTop w:val="0"/>
          <w:marBottom w:val="0"/>
          <w:divBdr>
            <w:top w:val="none" w:sz="0" w:space="0" w:color="auto"/>
            <w:left w:val="none" w:sz="0" w:space="0" w:color="auto"/>
            <w:bottom w:val="none" w:sz="0" w:space="0" w:color="auto"/>
            <w:right w:val="none" w:sz="0" w:space="0" w:color="auto"/>
          </w:divBdr>
        </w:div>
        <w:div w:id="1897810902">
          <w:marLeft w:val="0"/>
          <w:marRight w:val="0"/>
          <w:marTop w:val="0"/>
          <w:marBottom w:val="0"/>
          <w:divBdr>
            <w:top w:val="none" w:sz="0" w:space="0" w:color="auto"/>
            <w:left w:val="none" w:sz="0" w:space="0" w:color="auto"/>
            <w:bottom w:val="none" w:sz="0" w:space="0" w:color="auto"/>
            <w:right w:val="none" w:sz="0" w:space="0" w:color="auto"/>
          </w:divBdr>
        </w:div>
        <w:div w:id="1767774781">
          <w:marLeft w:val="0"/>
          <w:marRight w:val="0"/>
          <w:marTop w:val="0"/>
          <w:marBottom w:val="0"/>
          <w:divBdr>
            <w:top w:val="none" w:sz="0" w:space="0" w:color="auto"/>
            <w:left w:val="none" w:sz="0" w:space="0" w:color="auto"/>
            <w:bottom w:val="none" w:sz="0" w:space="0" w:color="auto"/>
            <w:right w:val="none" w:sz="0" w:space="0" w:color="auto"/>
          </w:divBdr>
        </w:div>
        <w:div w:id="757941976">
          <w:marLeft w:val="0"/>
          <w:marRight w:val="0"/>
          <w:marTop w:val="0"/>
          <w:marBottom w:val="0"/>
          <w:divBdr>
            <w:top w:val="none" w:sz="0" w:space="0" w:color="auto"/>
            <w:left w:val="none" w:sz="0" w:space="0" w:color="auto"/>
            <w:bottom w:val="none" w:sz="0" w:space="0" w:color="auto"/>
            <w:right w:val="none" w:sz="0" w:space="0" w:color="auto"/>
          </w:divBdr>
        </w:div>
        <w:div w:id="1669937357">
          <w:marLeft w:val="0"/>
          <w:marRight w:val="0"/>
          <w:marTop w:val="0"/>
          <w:marBottom w:val="0"/>
          <w:divBdr>
            <w:top w:val="none" w:sz="0" w:space="0" w:color="auto"/>
            <w:left w:val="none" w:sz="0" w:space="0" w:color="auto"/>
            <w:bottom w:val="none" w:sz="0" w:space="0" w:color="auto"/>
            <w:right w:val="none" w:sz="0" w:space="0" w:color="auto"/>
          </w:divBdr>
        </w:div>
        <w:div w:id="559173201">
          <w:marLeft w:val="0"/>
          <w:marRight w:val="0"/>
          <w:marTop w:val="0"/>
          <w:marBottom w:val="0"/>
          <w:divBdr>
            <w:top w:val="none" w:sz="0" w:space="0" w:color="auto"/>
            <w:left w:val="none" w:sz="0" w:space="0" w:color="auto"/>
            <w:bottom w:val="none" w:sz="0" w:space="0" w:color="auto"/>
            <w:right w:val="none" w:sz="0" w:space="0" w:color="auto"/>
          </w:divBdr>
        </w:div>
      </w:divsChild>
    </w:div>
    <w:div w:id="206845103">
      <w:bodyDiv w:val="1"/>
      <w:marLeft w:val="0"/>
      <w:marRight w:val="0"/>
      <w:marTop w:val="0"/>
      <w:marBottom w:val="0"/>
      <w:divBdr>
        <w:top w:val="none" w:sz="0" w:space="0" w:color="auto"/>
        <w:left w:val="none" w:sz="0" w:space="0" w:color="auto"/>
        <w:bottom w:val="none" w:sz="0" w:space="0" w:color="auto"/>
        <w:right w:val="none" w:sz="0" w:space="0" w:color="auto"/>
      </w:divBdr>
    </w:div>
    <w:div w:id="208878267">
      <w:bodyDiv w:val="1"/>
      <w:marLeft w:val="0"/>
      <w:marRight w:val="0"/>
      <w:marTop w:val="0"/>
      <w:marBottom w:val="0"/>
      <w:divBdr>
        <w:top w:val="none" w:sz="0" w:space="0" w:color="auto"/>
        <w:left w:val="none" w:sz="0" w:space="0" w:color="auto"/>
        <w:bottom w:val="none" w:sz="0" w:space="0" w:color="auto"/>
        <w:right w:val="none" w:sz="0" w:space="0" w:color="auto"/>
      </w:divBdr>
      <w:divsChild>
        <w:div w:id="275330071">
          <w:marLeft w:val="0"/>
          <w:marRight w:val="0"/>
          <w:marTop w:val="0"/>
          <w:marBottom w:val="0"/>
          <w:divBdr>
            <w:top w:val="none" w:sz="0" w:space="0" w:color="auto"/>
            <w:left w:val="none" w:sz="0" w:space="0" w:color="auto"/>
            <w:bottom w:val="none" w:sz="0" w:space="0" w:color="auto"/>
            <w:right w:val="none" w:sz="0" w:space="0" w:color="auto"/>
          </w:divBdr>
        </w:div>
        <w:div w:id="1953047831">
          <w:marLeft w:val="0"/>
          <w:marRight w:val="0"/>
          <w:marTop w:val="0"/>
          <w:marBottom w:val="0"/>
          <w:divBdr>
            <w:top w:val="none" w:sz="0" w:space="0" w:color="auto"/>
            <w:left w:val="none" w:sz="0" w:space="0" w:color="auto"/>
            <w:bottom w:val="none" w:sz="0" w:space="0" w:color="auto"/>
            <w:right w:val="none" w:sz="0" w:space="0" w:color="auto"/>
          </w:divBdr>
        </w:div>
        <w:div w:id="1919635503">
          <w:marLeft w:val="0"/>
          <w:marRight w:val="0"/>
          <w:marTop w:val="0"/>
          <w:marBottom w:val="0"/>
          <w:divBdr>
            <w:top w:val="none" w:sz="0" w:space="0" w:color="auto"/>
            <w:left w:val="none" w:sz="0" w:space="0" w:color="auto"/>
            <w:bottom w:val="none" w:sz="0" w:space="0" w:color="auto"/>
            <w:right w:val="none" w:sz="0" w:space="0" w:color="auto"/>
          </w:divBdr>
        </w:div>
        <w:div w:id="722290377">
          <w:marLeft w:val="0"/>
          <w:marRight w:val="0"/>
          <w:marTop w:val="0"/>
          <w:marBottom w:val="0"/>
          <w:divBdr>
            <w:top w:val="none" w:sz="0" w:space="0" w:color="auto"/>
            <w:left w:val="none" w:sz="0" w:space="0" w:color="auto"/>
            <w:bottom w:val="none" w:sz="0" w:space="0" w:color="auto"/>
            <w:right w:val="none" w:sz="0" w:space="0" w:color="auto"/>
          </w:divBdr>
        </w:div>
        <w:div w:id="761879088">
          <w:marLeft w:val="0"/>
          <w:marRight w:val="0"/>
          <w:marTop w:val="0"/>
          <w:marBottom w:val="0"/>
          <w:divBdr>
            <w:top w:val="none" w:sz="0" w:space="0" w:color="auto"/>
            <w:left w:val="none" w:sz="0" w:space="0" w:color="auto"/>
            <w:bottom w:val="none" w:sz="0" w:space="0" w:color="auto"/>
            <w:right w:val="none" w:sz="0" w:space="0" w:color="auto"/>
          </w:divBdr>
        </w:div>
        <w:div w:id="320819683">
          <w:marLeft w:val="0"/>
          <w:marRight w:val="0"/>
          <w:marTop w:val="0"/>
          <w:marBottom w:val="0"/>
          <w:divBdr>
            <w:top w:val="none" w:sz="0" w:space="0" w:color="auto"/>
            <w:left w:val="none" w:sz="0" w:space="0" w:color="auto"/>
            <w:bottom w:val="none" w:sz="0" w:space="0" w:color="auto"/>
            <w:right w:val="none" w:sz="0" w:space="0" w:color="auto"/>
          </w:divBdr>
        </w:div>
        <w:div w:id="203640322">
          <w:marLeft w:val="0"/>
          <w:marRight w:val="0"/>
          <w:marTop w:val="0"/>
          <w:marBottom w:val="0"/>
          <w:divBdr>
            <w:top w:val="none" w:sz="0" w:space="0" w:color="auto"/>
            <w:left w:val="none" w:sz="0" w:space="0" w:color="auto"/>
            <w:bottom w:val="none" w:sz="0" w:space="0" w:color="auto"/>
            <w:right w:val="none" w:sz="0" w:space="0" w:color="auto"/>
          </w:divBdr>
        </w:div>
        <w:div w:id="839350157">
          <w:marLeft w:val="0"/>
          <w:marRight w:val="0"/>
          <w:marTop w:val="0"/>
          <w:marBottom w:val="0"/>
          <w:divBdr>
            <w:top w:val="none" w:sz="0" w:space="0" w:color="auto"/>
            <w:left w:val="none" w:sz="0" w:space="0" w:color="auto"/>
            <w:bottom w:val="none" w:sz="0" w:space="0" w:color="auto"/>
            <w:right w:val="none" w:sz="0" w:space="0" w:color="auto"/>
          </w:divBdr>
        </w:div>
        <w:div w:id="2129086407">
          <w:marLeft w:val="0"/>
          <w:marRight w:val="0"/>
          <w:marTop w:val="0"/>
          <w:marBottom w:val="0"/>
          <w:divBdr>
            <w:top w:val="none" w:sz="0" w:space="0" w:color="auto"/>
            <w:left w:val="none" w:sz="0" w:space="0" w:color="auto"/>
            <w:bottom w:val="none" w:sz="0" w:space="0" w:color="auto"/>
            <w:right w:val="none" w:sz="0" w:space="0" w:color="auto"/>
          </w:divBdr>
        </w:div>
        <w:div w:id="764155423">
          <w:marLeft w:val="0"/>
          <w:marRight w:val="0"/>
          <w:marTop w:val="0"/>
          <w:marBottom w:val="0"/>
          <w:divBdr>
            <w:top w:val="none" w:sz="0" w:space="0" w:color="auto"/>
            <w:left w:val="none" w:sz="0" w:space="0" w:color="auto"/>
            <w:bottom w:val="none" w:sz="0" w:space="0" w:color="auto"/>
            <w:right w:val="none" w:sz="0" w:space="0" w:color="auto"/>
          </w:divBdr>
        </w:div>
        <w:div w:id="884374030">
          <w:marLeft w:val="0"/>
          <w:marRight w:val="0"/>
          <w:marTop w:val="0"/>
          <w:marBottom w:val="0"/>
          <w:divBdr>
            <w:top w:val="none" w:sz="0" w:space="0" w:color="auto"/>
            <w:left w:val="none" w:sz="0" w:space="0" w:color="auto"/>
            <w:bottom w:val="none" w:sz="0" w:space="0" w:color="auto"/>
            <w:right w:val="none" w:sz="0" w:space="0" w:color="auto"/>
          </w:divBdr>
        </w:div>
        <w:div w:id="572664145">
          <w:marLeft w:val="0"/>
          <w:marRight w:val="0"/>
          <w:marTop w:val="0"/>
          <w:marBottom w:val="0"/>
          <w:divBdr>
            <w:top w:val="none" w:sz="0" w:space="0" w:color="auto"/>
            <w:left w:val="none" w:sz="0" w:space="0" w:color="auto"/>
            <w:bottom w:val="none" w:sz="0" w:space="0" w:color="auto"/>
            <w:right w:val="none" w:sz="0" w:space="0" w:color="auto"/>
          </w:divBdr>
        </w:div>
        <w:div w:id="530075265">
          <w:marLeft w:val="0"/>
          <w:marRight w:val="0"/>
          <w:marTop w:val="0"/>
          <w:marBottom w:val="0"/>
          <w:divBdr>
            <w:top w:val="none" w:sz="0" w:space="0" w:color="auto"/>
            <w:left w:val="none" w:sz="0" w:space="0" w:color="auto"/>
            <w:bottom w:val="none" w:sz="0" w:space="0" w:color="auto"/>
            <w:right w:val="none" w:sz="0" w:space="0" w:color="auto"/>
          </w:divBdr>
        </w:div>
        <w:div w:id="1347950075">
          <w:marLeft w:val="0"/>
          <w:marRight w:val="0"/>
          <w:marTop w:val="0"/>
          <w:marBottom w:val="0"/>
          <w:divBdr>
            <w:top w:val="none" w:sz="0" w:space="0" w:color="auto"/>
            <w:left w:val="none" w:sz="0" w:space="0" w:color="auto"/>
            <w:bottom w:val="none" w:sz="0" w:space="0" w:color="auto"/>
            <w:right w:val="none" w:sz="0" w:space="0" w:color="auto"/>
          </w:divBdr>
        </w:div>
        <w:div w:id="967929267">
          <w:marLeft w:val="0"/>
          <w:marRight w:val="0"/>
          <w:marTop w:val="0"/>
          <w:marBottom w:val="0"/>
          <w:divBdr>
            <w:top w:val="none" w:sz="0" w:space="0" w:color="auto"/>
            <w:left w:val="none" w:sz="0" w:space="0" w:color="auto"/>
            <w:bottom w:val="none" w:sz="0" w:space="0" w:color="auto"/>
            <w:right w:val="none" w:sz="0" w:space="0" w:color="auto"/>
          </w:divBdr>
        </w:div>
        <w:div w:id="343745407">
          <w:marLeft w:val="0"/>
          <w:marRight w:val="0"/>
          <w:marTop w:val="0"/>
          <w:marBottom w:val="0"/>
          <w:divBdr>
            <w:top w:val="none" w:sz="0" w:space="0" w:color="auto"/>
            <w:left w:val="none" w:sz="0" w:space="0" w:color="auto"/>
            <w:bottom w:val="none" w:sz="0" w:space="0" w:color="auto"/>
            <w:right w:val="none" w:sz="0" w:space="0" w:color="auto"/>
          </w:divBdr>
        </w:div>
        <w:div w:id="1506631255">
          <w:marLeft w:val="0"/>
          <w:marRight w:val="0"/>
          <w:marTop w:val="0"/>
          <w:marBottom w:val="0"/>
          <w:divBdr>
            <w:top w:val="none" w:sz="0" w:space="0" w:color="auto"/>
            <w:left w:val="none" w:sz="0" w:space="0" w:color="auto"/>
            <w:bottom w:val="none" w:sz="0" w:space="0" w:color="auto"/>
            <w:right w:val="none" w:sz="0" w:space="0" w:color="auto"/>
          </w:divBdr>
        </w:div>
        <w:div w:id="1696613170">
          <w:marLeft w:val="0"/>
          <w:marRight w:val="0"/>
          <w:marTop w:val="0"/>
          <w:marBottom w:val="0"/>
          <w:divBdr>
            <w:top w:val="none" w:sz="0" w:space="0" w:color="auto"/>
            <w:left w:val="none" w:sz="0" w:space="0" w:color="auto"/>
            <w:bottom w:val="none" w:sz="0" w:space="0" w:color="auto"/>
            <w:right w:val="none" w:sz="0" w:space="0" w:color="auto"/>
          </w:divBdr>
        </w:div>
        <w:div w:id="1680308911">
          <w:marLeft w:val="0"/>
          <w:marRight w:val="0"/>
          <w:marTop w:val="0"/>
          <w:marBottom w:val="0"/>
          <w:divBdr>
            <w:top w:val="none" w:sz="0" w:space="0" w:color="auto"/>
            <w:left w:val="none" w:sz="0" w:space="0" w:color="auto"/>
            <w:bottom w:val="none" w:sz="0" w:space="0" w:color="auto"/>
            <w:right w:val="none" w:sz="0" w:space="0" w:color="auto"/>
          </w:divBdr>
        </w:div>
        <w:div w:id="838429908">
          <w:marLeft w:val="0"/>
          <w:marRight w:val="0"/>
          <w:marTop w:val="0"/>
          <w:marBottom w:val="0"/>
          <w:divBdr>
            <w:top w:val="none" w:sz="0" w:space="0" w:color="auto"/>
            <w:left w:val="none" w:sz="0" w:space="0" w:color="auto"/>
            <w:bottom w:val="none" w:sz="0" w:space="0" w:color="auto"/>
            <w:right w:val="none" w:sz="0" w:space="0" w:color="auto"/>
          </w:divBdr>
        </w:div>
        <w:div w:id="546525927">
          <w:marLeft w:val="0"/>
          <w:marRight w:val="0"/>
          <w:marTop w:val="0"/>
          <w:marBottom w:val="0"/>
          <w:divBdr>
            <w:top w:val="none" w:sz="0" w:space="0" w:color="auto"/>
            <w:left w:val="none" w:sz="0" w:space="0" w:color="auto"/>
            <w:bottom w:val="none" w:sz="0" w:space="0" w:color="auto"/>
            <w:right w:val="none" w:sz="0" w:space="0" w:color="auto"/>
          </w:divBdr>
        </w:div>
        <w:div w:id="2004044292">
          <w:marLeft w:val="0"/>
          <w:marRight w:val="0"/>
          <w:marTop w:val="0"/>
          <w:marBottom w:val="0"/>
          <w:divBdr>
            <w:top w:val="none" w:sz="0" w:space="0" w:color="auto"/>
            <w:left w:val="none" w:sz="0" w:space="0" w:color="auto"/>
            <w:bottom w:val="none" w:sz="0" w:space="0" w:color="auto"/>
            <w:right w:val="none" w:sz="0" w:space="0" w:color="auto"/>
          </w:divBdr>
        </w:div>
        <w:div w:id="487018832">
          <w:marLeft w:val="0"/>
          <w:marRight w:val="0"/>
          <w:marTop w:val="0"/>
          <w:marBottom w:val="0"/>
          <w:divBdr>
            <w:top w:val="none" w:sz="0" w:space="0" w:color="auto"/>
            <w:left w:val="none" w:sz="0" w:space="0" w:color="auto"/>
            <w:bottom w:val="none" w:sz="0" w:space="0" w:color="auto"/>
            <w:right w:val="none" w:sz="0" w:space="0" w:color="auto"/>
          </w:divBdr>
        </w:div>
        <w:div w:id="393814181">
          <w:marLeft w:val="0"/>
          <w:marRight w:val="0"/>
          <w:marTop w:val="0"/>
          <w:marBottom w:val="0"/>
          <w:divBdr>
            <w:top w:val="none" w:sz="0" w:space="0" w:color="auto"/>
            <w:left w:val="none" w:sz="0" w:space="0" w:color="auto"/>
            <w:bottom w:val="none" w:sz="0" w:space="0" w:color="auto"/>
            <w:right w:val="none" w:sz="0" w:space="0" w:color="auto"/>
          </w:divBdr>
        </w:div>
        <w:div w:id="1670791206">
          <w:marLeft w:val="0"/>
          <w:marRight w:val="0"/>
          <w:marTop w:val="0"/>
          <w:marBottom w:val="0"/>
          <w:divBdr>
            <w:top w:val="none" w:sz="0" w:space="0" w:color="auto"/>
            <w:left w:val="none" w:sz="0" w:space="0" w:color="auto"/>
            <w:bottom w:val="none" w:sz="0" w:space="0" w:color="auto"/>
            <w:right w:val="none" w:sz="0" w:space="0" w:color="auto"/>
          </w:divBdr>
        </w:div>
        <w:div w:id="2090417828">
          <w:marLeft w:val="0"/>
          <w:marRight w:val="0"/>
          <w:marTop w:val="0"/>
          <w:marBottom w:val="0"/>
          <w:divBdr>
            <w:top w:val="none" w:sz="0" w:space="0" w:color="auto"/>
            <w:left w:val="none" w:sz="0" w:space="0" w:color="auto"/>
            <w:bottom w:val="none" w:sz="0" w:space="0" w:color="auto"/>
            <w:right w:val="none" w:sz="0" w:space="0" w:color="auto"/>
          </w:divBdr>
        </w:div>
        <w:div w:id="1085884335">
          <w:marLeft w:val="0"/>
          <w:marRight w:val="0"/>
          <w:marTop w:val="0"/>
          <w:marBottom w:val="0"/>
          <w:divBdr>
            <w:top w:val="none" w:sz="0" w:space="0" w:color="auto"/>
            <w:left w:val="none" w:sz="0" w:space="0" w:color="auto"/>
            <w:bottom w:val="none" w:sz="0" w:space="0" w:color="auto"/>
            <w:right w:val="none" w:sz="0" w:space="0" w:color="auto"/>
          </w:divBdr>
        </w:div>
        <w:div w:id="606276788">
          <w:marLeft w:val="0"/>
          <w:marRight w:val="0"/>
          <w:marTop w:val="0"/>
          <w:marBottom w:val="0"/>
          <w:divBdr>
            <w:top w:val="none" w:sz="0" w:space="0" w:color="auto"/>
            <w:left w:val="none" w:sz="0" w:space="0" w:color="auto"/>
            <w:bottom w:val="none" w:sz="0" w:space="0" w:color="auto"/>
            <w:right w:val="none" w:sz="0" w:space="0" w:color="auto"/>
          </w:divBdr>
        </w:div>
        <w:div w:id="1851874153">
          <w:marLeft w:val="0"/>
          <w:marRight w:val="0"/>
          <w:marTop w:val="0"/>
          <w:marBottom w:val="0"/>
          <w:divBdr>
            <w:top w:val="none" w:sz="0" w:space="0" w:color="auto"/>
            <w:left w:val="none" w:sz="0" w:space="0" w:color="auto"/>
            <w:bottom w:val="none" w:sz="0" w:space="0" w:color="auto"/>
            <w:right w:val="none" w:sz="0" w:space="0" w:color="auto"/>
          </w:divBdr>
        </w:div>
        <w:div w:id="1720009653">
          <w:marLeft w:val="0"/>
          <w:marRight w:val="0"/>
          <w:marTop w:val="0"/>
          <w:marBottom w:val="0"/>
          <w:divBdr>
            <w:top w:val="none" w:sz="0" w:space="0" w:color="auto"/>
            <w:left w:val="none" w:sz="0" w:space="0" w:color="auto"/>
            <w:bottom w:val="none" w:sz="0" w:space="0" w:color="auto"/>
            <w:right w:val="none" w:sz="0" w:space="0" w:color="auto"/>
          </w:divBdr>
        </w:div>
      </w:divsChild>
    </w:div>
    <w:div w:id="211310803">
      <w:bodyDiv w:val="1"/>
      <w:marLeft w:val="0"/>
      <w:marRight w:val="0"/>
      <w:marTop w:val="0"/>
      <w:marBottom w:val="0"/>
      <w:divBdr>
        <w:top w:val="none" w:sz="0" w:space="0" w:color="auto"/>
        <w:left w:val="none" w:sz="0" w:space="0" w:color="auto"/>
        <w:bottom w:val="none" w:sz="0" w:space="0" w:color="auto"/>
        <w:right w:val="none" w:sz="0" w:space="0" w:color="auto"/>
      </w:divBdr>
    </w:div>
    <w:div w:id="213545456">
      <w:bodyDiv w:val="1"/>
      <w:marLeft w:val="0"/>
      <w:marRight w:val="0"/>
      <w:marTop w:val="0"/>
      <w:marBottom w:val="0"/>
      <w:divBdr>
        <w:top w:val="none" w:sz="0" w:space="0" w:color="auto"/>
        <w:left w:val="none" w:sz="0" w:space="0" w:color="auto"/>
        <w:bottom w:val="none" w:sz="0" w:space="0" w:color="auto"/>
        <w:right w:val="none" w:sz="0" w:space="0" w:color="auto"/>
      </w:divBdr>
      <w:divsChild>
        <w:div w:id="1336763457">
          <w:marLeft w:val="0"/>
          <w:marRight w:val="0"/>
          <w:marTop w:val="0"/>
          <w:marBottom w:val="0"/>
          <w:divBdr>
            <w:top w:val="none" w:sz="0" w:space="0" w:color="auto"/>
            <w:left w:val="none" w:sz="0" w:space="0" w:color="auto"/>
            <w:bottom w:val="none" w:sz="0" w:space="0" w:color="auto"/>
            <w:right w:val="none" w:sz="0" w:space="0" w:color="auto"/>
          </w:divBdr>
        </w:div>
        <w:div w:id="728503962">
          <w:marLeft w:val="0"/>
          <w:marRight w:val="0"/>
          <w:marTop w:val="0"/>
          <w:marBottom w:val="0"/>
          <w:divBdr>
            <w:top w:val="none" w:sz="0" w:space="0" w:color="auto"/>
            <w:left w:val="none" w:sz="0" w:space="0" w:color="auto"/>
            <w:bottom w:val="none" w:sz="0" w:space="0" w:color="auto"/>
            <w:right w:val="none" w:sz="0" w:space="0" w:color="auto"/>
          </w:divBdr>
        </w:div>
        <w:div w:id="234046122">
          <w:marLeft w:val="0"/>
          <w:marRight w:val="0"/>
          <w:marTop w:val="0"/>
          <w:marBottom w:val="0"/>
          <w:divBdr>
            <w:top w:val="none" w:sz="0" w:space="0" w:color="auto"/>
            <w:left w:val="none" w:sz="0" w:space="0" w:color="auto"/>
            <w:bottom w:val="none" w:sz="0" w:space="0" w:color="auto"/>
            <w:right w:val="none" w:sz="0" w:space="0" w:color="auto"/>
          </w:divBdr>
        </w:div>
        <w:div w:id="331181587">
          <w:marLeft w:val="0"/>
          <w:marRight w:val="0"/>
          <w:marTop w:val="0"/>
          <w:marBottom w:val="0"/>
          <w:divBdr>
            <w:top w:val="none" w:sz="0" w:space="0" w:color="auto"/>
            <w:left w:val="none" w:sz="0" w:space="0" w:color="auto"/>
            <w:bottom w:val="none" w:sz="0" w:space="0" w:color="auto"/>
            <w:right w:val="none" w:sz="0" w:space="0" w:color="auto"/>
          </w:divBdr>
        </w:div>
        <w:div w:id="2109351229">
          <w:marLeft w:val="0"/>
          <w:marRight w:val="0"/>
          <w:marTop w:val="0"/>
          <w:marBottom w:val="0"/>
          <w:divBdr>
            <w:top w:val="none" w:sz="0" w:space="0" w:color="auto"/>
            <w:left w:val="none" w:sz="0" w:space="0" w:color="auto"/>
            <w:bottom w:val="none" w:sz="0" w:space="0" w:color="auto"/>
            <w:right w:val="none" w:sz="0" w:space="0" w:color="auto"/>
          </w:divBdr>
        </w:div>
        <w:div w:id="598216387">
          <w:marLeft w:val="0"/>
          <w:marRight w:val="0"/>
          <w:marTop w:val="0"/>
          <w:marBottom w:val="0"/>
          <w:divBdr>
            <w:top w:val="none" w:sz="0" w:space="0" w:color="auto"/>
            <w:left w:val="none" w:sz="0" w:space="0" w:color="auto"/>
            <w:bottom w:val="none" w:sz="0" w:space="0" w:color="auto"/>
            <w:right w:val="none" w:sz="0" w:space="0" w:color="auto"/>
          </w:divBdr>
        </w:div>
        <w:div w:id="1297954975">
          <w:marLeft w:val="0"/>
          <w:marRight w:val="0"/>
          <w:marTop w:val="0"/>
          <w:marBottom w:val="0"/>
          <w:divBdr>
            <w:top w:val="none" w:sz="0" w:space="0" w:color="auto"/>
            <w:left w:val="none" w:sz="0" w:space="0" w:color="auto"/>
            <w:bottom w:val="none" w:sz="0" w:space="0" w:color="auto"/>
            <w:right w:val="none" w:sz="0" w:space="0" w:color="auto"/>
          </w:divBdr>
        </w:div>
        <w:div w:id="1144154432">
          <w:marLeft w:val="0"/>
          <w:marRight w:val="0"/>
          <w:marTop w:val="0"/>
          <w:marBottom w:val="0"/>
          <w:divBdr>
            <w:top w:val="none" w:sz="0" w:space="0" w:color="auto"/>
            <w:left w:val="none" w:sz="0" w:space="0" w:color="auto"/>
            <w:bottom w:val="none" w:sz="0" w:space="0" w:color="auto"/>
            <w:right w:val="none" w:sz="0" w:space="0" w:color="auto"/>
          </w:divBdr>
        </w:div>
        <w:div w:id="1637367347">
          <w:marLeft w:val="0"/>
          <w:marRight w:val="0"/>
          <w:marTop w:val="0"/>
          <w:marBottom w:val="0"/>
          <w:divBdr>
            <w:top w:val="none" w:sz="0" w:space="0" w:color="auto"/>
            <w:left w:val="none" w:sz="0" w:space="0" w:color="auto"/>
            <w:bottom w:val="none" w:sz="0" w:space="0" w:color="auto"/>
            <w:right w:val="none" w:sz="0" w:space="0" w:color="auto"/>
          </w:divBdr>
        </w:div>
        <w:div w:id="1472093856">
          <w:marLeft w:val="0"/>
          <w:marRight w:val="0"/>
          <w:marTop w:val="0"/>
          <w:marBottom w:val="0"/>
          <w:divBdr>
            <w:top w:val="none" w:sz="0" w:space="0" w:color="auto"/>
            <w:left w:val="none" w:sz="0" w:space="0" w:color="auto"/>
            <w:bottom w:val="none" w:sz="0" w:space="0" w:color="auto"/>
            <w:right w:val="none" w:sz="0" w:space="0" w:color="auto"/>
          </w:divBdr>
        </w:div>
        <w:div w:id="1375882103">
          <w:marLeft w:val="0"/>
          <w:marRight w:val="0"/>
          <w:marTop w:val="0"/>
          <w:marBottom w:val="0"/>
          <w:divBdr>
            <w:top w:val="none" w:sz="0" w:space="0" w:color="auto"/>
            <w:left w:val="none" w:sz="0" w:space="0" w:color="auto"/>
            <w:bottom w:val="none" w:sz="0" w:space="0" w:color="auto"/>
            <w:right w:val="none" w:sz="0" w:space="0" w:color="auto"/>
          </w:divBdr>
        </w:div>
        <w:div w:id="641665499">
          <w:marLeft w:val="0"/>
          <w:marRight w:val="0"/>
          <w:marTop w:val="0"/>
          <w:marBottom w:val="0"/>
          <w:divBdr>
            <w:top w:val="none" w:sz="0" w:space="0" w:color="auto"/>
            <w:left w:val="none" w:sz="0" w:space="0" w:color="auto"/>
            <w:bottom w:val="none" w:sz="0" w:space="0" w:color="auto"/>
            <w:right w:val="none" w:sz="0" w:space="0" w:color="auto"/>
          </w:divBdr>
        </w:div>
        <w:div w:id="307320405">
          <w:marLeft w:val="0"/>
          <w:marRight w:val="0"/>
          <w:marTop w:val="0"/>
          <w:marBottom w:val="0"/>
          <w:divBdr>
            <w:top w:val="none" w:sz="0" w:space="0" w:color="auto"/>
            <w:left w:val="none" w:sz="0" w:space="0" w:color="auto"/>
            <w:bottom w:val="none" w:sz="0" w:space="0" w:color="auto"/>
            <w:right w:val="none" w:sz="0" w:space="0" w:color="auto"/>
          </w:divBdr>
        </w:div>
        <w:div w:id="488835932">
          <w:marLeft w:val="0"/>
          <w:marRight w:val="0"/>
          <w:marTop w:val="0"/>
          <w:marBottom w:val="0"/>
          <w:divBdr>
            <w:top w:val="none" w:sz="0" w:space="0" w:color="auto"/>
            <w:left w:val="none" w:sz="0" w:space="0" w:color="auto"/>
            <w:bottom w:val="none" w:sz="0" w:space="0" w:color="auto"/>
            <w:right w:val="none" w:sz="0" w:space="0" w:color="auto"/>
          </w:divBdr>
        </w:div>
        <w:div w:id="1234582400">
          <w:marLeft w:val="0"/>
          <w:marRight w:val="0"/>
          <w:marTop w:val="0"/>
          <w:marBottom w:val="0"/>
          <w:divBdr>
            <w:top w:val="none" w:sz="0" w:space="0" w:color="auto"/>
            <w:left w:val="none" w:sz="0" w:space="0" w:color="auto"/>
            <w:bottom w:val="none" w:sz="0" w:space="0" w:color="auto"/>
            <w:right w:val="none" w:sz="0" w:space="0" w:color="auto"/>
          </w:divBdr>
        </w:div>
        <w:div w:id="981615170">
          <w:marLeft w:val="0"/>
          <w:marRight w:val="0"/>
          <w:marTop w:val="0"/>
          <w:marBottom w:val="0"/>
          <w:divBdr>
            <w:top w:val="none" w:sz="0" w:space="0" w:color="auto"/>
            <w:left w:val="none" w:sz="0" w:space="0" w:color="auto"/>
            <w:bottom w:val="none" w:sz="0" w:space="0" w:color="auto"/>
            <w:right w:val="none" w:sz="0" w:space="0" w:color="auto"/>
          </w:divBdr>
        </w:div>
        <w:div w:id="24796578">
          <w:marLeft w:val="0"/>
          <w:marRight w:val="0"/>
          <w:marTop w:val="0"/>
          <w:marBottom w:val="0"/>
          <w:divBdr>
            <w:top w:val="none" w:sz="0" w:space="0" w:color="auto"/>
            <w:left w:val="none" w:sz="0" w:space="0" w:color="auto"/>
            <w:bottom w:val="none" w:sz="0" w:space="0" w:color="auto"/>
            <w:right w:val="none" w:sz="0" w:space="0" w:color="auto"/>
          </w:divBdr>
        </w:div>
        <w:div w:id="860358219">
          <w:marLeft w:val="0"/>
          <w:marRight w:val="0"/>
          <w:marTop w:val="0"/>
          <w:marBottom w:val="0"/>
          <w:divBdr>
            <w:top w:val="none" w:sz="0" w:space="0" w:color="auto"/>
            <w:left w:val="none" w:sz="0" w:space="0" w:color="auto"/>
            <w:bottom w:val="none" w:sz="0" w:space="0" w:color="auto"/>
            <w:right w:val="none" w:sz="0" w:space="0" w:color="auto"/>
          </w:divBdr>
        </w:div>
        <w:div w:id="1753773211">
          <w:marLeft w:val="0"/>
          <w:marRight w:val="0"/>
          <w:marTop w:val="0"/>
          <w:marBottom w:val="0"/>
          <w:divBdr>
            <w:top w:val="none" w:sz="0" w:space="0" w:color="auto"/>
            <w:left w:val="none" w:sz="0" w:space="0" w:color="auto"/>
            <w:bottom w:val="none" w:sz="0" w:space="0" w:color="auto"/>
            <w:right w:val="none" w:sz="0" w:space="0" w:color="auto"/>
          </w:divBdr>
        </w:div>
        <w:div w:id="310646704">
          <w:marLeft w:val="0"/>
          <w:marRight w:val="0"/>
          <w:marTop w:val="0"/>
          <w:marBottom w:val="0"/>
          <w:divBdr>
            <w:top w:val="none" w:sz="0" w:space="0" w:color="auto"/>
            <w:left w:val="none" w:sz="0" w:space="0" w:color="auto"/>
            <w:bottom w:val="none" w:sz="0" w:space="0" w:color="auto"/>
            <w:right w:val="none" w:sz="0" w:space="0" w:color="auto"/>
          </w:divBdr>
        </w:div>
        <w:div w:id="1544056647">
          <w:marLeft w:val="0"/>
          <w:marRight w:val="0"/>
          <w:marTop w:val="0"/>
          <w:marBottom w:val="0"/>
          <w:divBdr>
            <w:top w:val="none" w:sz="0" w:space="0" w:color="auto"/>
            <w:left w:val="none" w:sz="0" w:space="0" w:color="auto"/>
            <w:bottom w:val="none" w:sz="0" w:space="0" w:color="auto"/>
            <w:right w:val="none" w:sz="0" w:space="0" w:color="auto"/>
          </w:divBdr>
        </w:div>
        <w:div w:id="765350513">
          <w:marLeft w:val="0"/>
          <w:marRight w:val="0"/>
          <w:marTop w:val="0"/>
          <w:marBottom w:val="0"/>
          <w:divBdr>
            <w:top w:val="none" w:sz="0" w:space="0" w:color="auto"/>
            <w:left w:val="none" w:sz="0" w:space="0" w:color="auto"/>
            <w:bottom w:val="none" w:sz="0" w:space="0" w:color="auto"/>
            <w:right w:val="none" w:sz="0" w:space="0" w:color="auto"/>
          </w:divBdr>
        </w:div>
        <w:div w:id="1383284160">
          <w:marLeft w:val="0"/>
          <w:marRight w:val="0"/>
          <w:marTop w:val="0"/>
          <w:marBottom w:val="0"/>
          <w:divBdr>
            <w:top w:val="none" w:sz="0" w:space="0" w:color="auto"/>
            <w:left w:val="none" w:sz="0" w:space="0" w:color="auto"/>
            <w:bottom w:val="none" w:sz="0" w:space="0" w:color="auto"/>
            <w:right w:val="none" w:sz="0" w:space="0" w:color="auto"/>
          </w:divBdr>
        </w:div>
        <w:div w:id="2011133637">
          <w:marLeft w:val="0"/>
          <w:marRight w:val="0"/>
          <w:marTop w:val="0"/>
          <w:marBottom w:val="0"/>
          <w:divBdr>
            <w:top w:val="none" w:sz="0" w:space="0" w:color="auto"/>
            <w:left w:val="none" w:sz="0" w:space="0" w:color="auto"/>
            <w:bottom w:val="none" w:sz="0" w:space="0" w:color="auto"/>
            <w:right w:val="none" w:sz="0" w:space="0" w:color="auto"/>
          </w:divBdr>
        </w:div>
        <w:div w:id="227805865">
          <w:marLeft w:val="0"/>
          <w:marRight w:val="0"/>
          <w:marTop w:val="0"/>
          <w:marBottom w:val="0"/>
          <w:divBdr>
            <w:top w:val="none" w:sz="0" w:space="0" w:color="auto"/>
            <w:left w:val="none" w:sz="0" w:space="0" w:color="auto"/>
            <w:bottom w:val="none" w:sz="0" w:space="0" w:color="auto"/>
            <w:right w:val="none" w:sz="0" w:space="0" w:color="auto"/>
          </w:divBdr>
        </w:div>
        <w:div w:id="1878393325">
          <w:marLeft w:val="0"/>
          <w:marRight w:val="0"/>
          <w:marTop w:val="0"/>
          <w:marBottom w:val="0"/>
          <w:divBdr>
            <w:top w:val="none" w:sz="0" w:space="0" w:color="auto"/>
            <w:left w:val="none" w:sz="0" w:space="0" w:color="auto"/>
            <w:bottom w:val="none" w:sz="0" w:space="0" w:color="auto"/>
            <w:right w:val="none" w:sz="0" w:space="0" w:color="auto"/>
          </w:divBdr>
        </w:div>
        <w:div w:id="1543904753">
          <w:marLeft w:val="0"/>
          <w:marRight w:val="0"/>
          <w:marTop w:val="0"/>
          <w:marBottom w:val="0"/>
          <w:divBdr>
            <w:top w:val="none" w:sz="0" w:space="0" w:color="auto"/>
            <w:left w:val="none" w:sz="0" w:space="0" w:color="auto"/>
            <w:bottom w:val="none" w:sz="0" w:space="0" w:color="auto"/>
            <w:right w:val="none" w:sz="0" w:space="0" w:color="auto"/>
          </w:divBdr>
        </w:div>
        <w:div w:id="622346130">
          <w:marLeft w:val="0"/>
          <w:marRight w:val="0"/>
          <w:marTop w:val="0"/>
          <w:marBottom w:val="0"/>
          <w:divBdr>
            <w:top w:val="none" w:sz="0" w:space="0" w:color="auto"/>
            <w:left w:val="none" w:sz="0" w:space="0" w:color="auto"/>
            <w:bottom w:val="none" w:sz="0" w:space="0" w:color="auto"/>
            <w:right w:val="none" w:sz="0" w:space="0" w:color="auto"/>
          </w:divBdr>
        </w:div>
        <w:div w:id="1817843054">
          <w:marLeft w:val="0"/>
          <w:marRight w:val="0"/>
          <w:marTop w:val="0"/>
          <w:marBottom w:val="0"/>
          <w:divBdr>
            <w:top w:val="none" w:sz="0" w:space="0" w:color="auto"/>
            <w:left w:val="none" w:sz="0" w:space="0" w:color="auto"/>
            <w:bottom w:val="none" w:sz="0" w:space="0" w:color="auto"/>
            <w:right w:val="none" w:sz="0" w:space="0" w:color="auto"/>
          </w:divBdr>
        </w:div>
        <w:div w:id="475491662">
          <w:marLeft w:val="0"/>
          <w:marRight w:val="0"/>
          <w:marTop w:val="0"/>
          <w:marBottom w:val="0"/>
          <w:divBdr>
            <w:top w:val="none" w:sz="0" w:space="0" w:color="auto"/>
            <w:left w:val="none" w:sz="0" w:space="0" w:color="auto"/>
            <w:bottom w:val="none" w:sz="0" w:space="0" w:color="auto"/>
            <w:right w:val="none" w:sz="0" w:space="0" w:color="auto"/>
          </w:divBdr>
        </w:div>
        <w:div w:id="1860968754">
          <w:marLeft w:val="0"/>
          <w:marRight w:val="0"/>
          <w:marTop w:val="0"/>
          <w:marBottom w:val="0"/>
          <w:divBdr>
            <w:top w:val="none" w:sz="0" w:space="0" w:color="auto"/>
            <w:left w:val="none" w:sz="0" w:space="0" w:color="auto"/>
            <w:bottom w:val="none" w:sz="0" w:space="0" w:color="auto"/>
            <w:right w:val="none" w:sz="0" w:space="0" w:color="auto"/>
          </w:divBdr>
        </w:div>
        <w:div w:id="427893124">
          <w:marLeft w:val="0"/>
          <w:marRight w:val="0"/>
          <w:marTop w:val="0"/>
          <w:marBottom w:val="0"/>
          <w:divBdr>
            <w:top w:val="none" w:sz="0" w:space="0" w:color="auto"/>
            <w:left w:val="none" w:sz="0" w:space="0" w:color="auto"/>
            <w:bottom w:val="none" w:sz="0" w:space="0" w:color="auto"/>
            <w:right w:val="none" w:sz="0" w:space="0" w:color="auto"/>
          </w:divBdr>
        </w:div>
        <w:div w:id="1474181298">
          <w:marLeft w:val="0"/>
          <w:marRight w:val="0"/>
          <w:marTop w:val="0"/>
          <w:marBottom w:val="0"/>
          <w:divBdr>
            <w:top w:val="none" w:sz="0" w:space="0" w:color="auto"/>
            <w:left w:val="none" w:sz="0" w:space="0" w:color="auto"/>
            <w:bottom w:val="none" w:sz="0" w:space="0" w:color="auto"/>
            <w:right w:val="none" w:sz="0" w:space="0" w:color="auto"/>
          </w:divBdr>
        </w:div>
        <w:div w:id="256594729">
          <w:marLeft w:val="0"/>
          <w:marRight w:val="0"/>
          <w:marTop w:val="0"/>
          <w:marBottom w:val="0"/>
          <w:divBdr>
            <w:top w:val="none" w:sz="0" w:space="0" w:color="auto"/>
            <w:left w:val="none" w:sz="0" w:space="0" w:color="auto"/>
            <w:bottom w:val="none" w:sz="0" w:space="0" w:color="auto"/>
            <w:right w:val="none" w:sz="0" w:space="0" w:color="auto"/>
          </w:divBdr>
        </w:div>
        <w:div w:id="2108957992">
          <w:marLeft w:val="0"/>
          <w:marRight w:val="0"/>
          <w:marTop w:val="0"/>
          <w:marBottom w:val="0"/>
          <w:divBdr>
            <w:top w:val="none" w:sz="0" w:space="0" w:color="auto"/>
            <w:left w:val="none" w:sz="0" w:space="0" w:color="auto"/>
            <w:bottom w:val="none" w:sz="0" w:space="0" w:color="auto"/>
            <w:right w:val="none" w:sz="0" w:space="0" w:color="auto"/>
          </w:divBdr>
        </w:div>
        <w:div w:id="291640311">
          <w:marLeft w:val="0"/>
          <w:marRight w:val="0"/>
          <w:marTop w:val="0"/>
          <w:marBottom w:val="0"/>
          <w:divBdr>
            <w:top w:val="none" w:sz="0" w:space="0" w:color="auto"/>
            <w:left w:val="none" w:sz="0" w:space="0" w:color="auto"/>
            <w:bottom w:val="none" w:sz="0" w:space="0" w:color="auto"/>
            <w:right w:val="none" w:sz="0" w:space="0" w:color="auto"/>
          </w:divBdr>
        </w:div>
        <w:div w:id="20522596">
          <w:marLeft w:val="0"/>
          <w:marRight w:val="0"/>
          <w:marTop w:val="0"/>
          <w:marBottom w:val="0"/>
          <w:divBdr>
            <w:top w:val="none" w:sz="0" w:space="0" w:color="auto"/>
            <w:left w:val="none" w:sz="0" w:space="0" w:color="auto"/>
            <w:bottom w:val="none" w:sz="0" w:space="0" w:color="auto"/>
            <w:right w:val="none" w:sz="0" w:space="0" w:color="auto"/>
          </w:divBdr>
        </w:div>
        <w:div w:id="1376656870">
          <w:marLeft w:val="0"/>
          <w:marRight w:val="0"/>
          <w:marTop w:val="0"/>
          <w:marBottom w:val="0"/>
          <w:divBdr>
            <w:top w:val="none" w:sz="0" w:space="0" w:color="auto"/>
            <w:left w:val="none" w:sz="0" w:space="0" w:color="auto"/>
            <w:bottom w:val="none" w:sz="0" w:space="0" w:color="auto"/>
            <w:right w:val="none" w:sz="0" w:space="0" w:color="auto"/>
          </w:divBdr>
        </w:div>
        <w:div w:id="287861533">
          <w:marLeft w:val="0"/>
          <w:marRight w:val="0"/>
          <w:marTop w:val="0"/>
          <w:marBottom w:val="0"/>
          <w:divBdr>
            <w:top w:val="none" w:sz="0" w:space="0" w:color="auto"/>
            <w:left w:val="none" w:sz="0" w:space="0" w:color="auto"/>
            <w:bottom w:val="none" w:sz="0" w:space="0" w:color="auto"/>
            <w:right w:val="none" w:sz="0" w:space="0" w:color="auto"/>
          </w:divBdr>
        </w:div>
        <w:div w:id="1631202664">
          <w:marLeft w:val="0"/>
          <w:marRight w:val="0"/>
          <w:marTop w:val="0"/>
          <w:marBottom w:val="0"/>
          <w:divBdr>
            <w:top w:val="none" w:sz="0" w:space="0" w:color="auto"/>
            <w:left w:val="none" w:sz="0" w:space="0" w:color="auto"/>
            <w:bottom w:val="none" w:sz="0" w:space="0" w:color="auto"/>
            <w:right w:val="none" w:sz="0" w:space="0" w:color="auto"/>
          </w:divBdr>
        </w:div>
      </w:divsChild>
    </w:div>
    <w:div w:id="214123397">
      <w:bodyDiv w:val="1"/>
      <w:marLeft w:val="0"/>
      <w:marRight w:val="0"/>
      <w:marTop w:val="0"/>
      <w:marBottom w:val="0"/>
      <w:divBdr>
        <w:top w:val="none" w:sz="0" w:space="0" w:color="auto"/>
        <w:left w:val="none" w:sz="0" w:space="0" w:color="auto"/>
        <w:bottom w:val="none" w:sz="0" w:space="0" w:color="auto"/>
        <w:right w:val="none" w:sz="0" w:space="0" w:color="auto"/>
      </w:divBdr>
    </w:div>
    <w:div w:id="215438321">
      <w:bodyDiv w:val="1"/>
      <w:marLeft w:val="0"/>
      <w:marRight w:val="0"/>
      <w:marTop w:val="0"/>
      <w:marBottom w:val="0"/>
      <w:divBdr>
        <w:top w:val="none" w:sz="0" w:space="0" w:color="auto"/>
        <w:left w:val="none" w:sz="0" w:space="0" w:color="auto"/>
        <w:bottom w:val="none" w:sz="0" w:space="0" w:color="auto"/>
        <w:right w:val="none" w:sz="0" w:space="0" w:color="auto"/>
      </w:divBdr>
    </w:div>
    <w:div w:id="217936012">
      <w:bodyDiv w:val="1"/>
      <w:marLeft w:val="0"/>
      <w:marRight w:val="0"/>
      <w:marTop w:val="0"/>
      <w:marBottom w:val="0"/>
      <w:divBdr>
        <w:top w:val="none" w:sz="0" w:space="0" w:color="auto"/>
        <w:left w:val="none" w:sz="0" w:space="0" w:color="auto"/>
        <w:bottom w:val="none" w:sz="0" w:space="0" w:color="auto"/>
        <w:right w:val="none" w:sz="0" w:space="0" w:color="auto"/>
      </w:divBdr>
    </w:div>
    <w:div w:id="223638553">
      <w:bodyDiv w:val="1"/>
      <w:marLeft w:val="0"/>
      <w:marRight w:val="0"/>
      <w:marTop w:val="0"/>
      <w:marBottom w:val="0"/>
      <w:divBdr>
        <w:top w:val="none" w:sz="0" w:space="0" w:color="auto"/>
        <w:left w:val="none" w:sz="0" w:space="0" w:color="auto"/>
        <w:bottom w:val="none" w:sz="0" w:space="0" w:color="auto"/>
        <w:right w:val="none" w:sz="0" w:space="0" w:color="auto"/>
      </w:divBdr>
    </w:div>
    <w:div w:id="223833175">
      <w:bodyDiv w:val="1"/>
      <w:marLeft w:val="0"/>
      <w:marRight w:val="0"/>
      <w:marTop w:val="0"/>
      <w:marBottom w:val="0"/>
      <w:divBdr>
        <w:top w:val="none" w:sz="0" w:space="0" w:color="auto"/>
        <w:left w:val="none" w:sz="0" w:space="0" w:color="auto"/>
        <w:bottom w:val="none" w:sz="0" w:space="0" w:color="auto"/>
        <w:right w:val="none" w:sz="0" w:space="0" w:color="auto"/>
      </w:divBdr>
    </w:div>
    <w:div w:id="226303376">
      <w:bodyDiv w:val="1"/>
      <w:marLeft w:val="0"/>
      <w:marRight w:val="0"/>
      <w:marTop w:val="0"/>
      <w:marBottom w:val="0"/>
      <w:divBdr>
        <w:top w:val="none" w:sz="0" w:space="0" w:color="auto"/>
        <w:left w:val="none" w:sz="0" w:space="0" w:color="auto"/>
        <w:bottom w:val="none" w:sz="0" w:space="0" w:color="auto"/>
        <w:right w:val="none" w:sz="0" w:space="0" w:color="auto"/>
      </w:divBdr>
    </w:div>
    <w:div w:id="227960769">
      <w:bodyDiv w:val="1"/>
      <w:marLeft w:val="0"/>
      <w:marRight w:val="0"/>
      <w:marTop w:val="0"/>
      <w:marBottom w:val="0"/>
      <w:divBdr>
        <w:top w:val="none" w:sz="0" w:space="0" w:color="auto"/>
        <w:left w:val="none" w:sz="0" w:space="0" w:color="auto"/>
        <w:bottom w:val="none" w:sz="0" w:space="0" w:color="auto"/>
        <w:right w:val="none" w:sz="0" w:space="0" w:color="auto"/>
      </w:divBdr>
    </w:div>
    <w:div w:id="229384051">
      <w:bodyDiv w:val="1"/>
      <w:marLeft w:val="0"/>
      <w:marRight w:val="0"/>
      <w:marTop w:val="0"/>
      <w:marBottom w:val="0"/>
      <w:divBdr>
        <w:top w:val="none" w:sz="0" w:space="0" w:color="auto"/>
        <w:left w:val="none" w:sz="0" w:space="0" w:color="auto"/>
        <w:bottom w:val="none" w:sz="0" w:space="0" w:color="auto"/>
        <w:right w:val="none" w:sz="0" w:space="0" w:color="auto"/>
      </w:divBdr>
    </w:div>
    <w:div w:id="237711948">
      <w:bodyDiv w:val="1"/>
      <w:marLeft w:val="0"/>
      <w:marRight w:val="0"/>
      <w:marTop w:val="0"/>
      <w:marBottom w:val="0"/>
      <w:divBdr>
        <w:top w:val="none" w:sz="0" w:space="0" w:color="auto"/>
        <w:left w:val="none" w:sz="0" w:space="0" w:color="auto"/>
        <w:bottom w:val="none" w:sz="0" w:space="0" w:color="auto"/>
        <w:right w:val="none" w:sz="0" w:space="0" w:color="auto"/>
      </w:divBdr>
      <w:divsChild>
        <w:div w:id="44960255">
          <w:marLeft w:val="0"/>
          <w:marRight w:val="0"/>
          <w:marTop w:val="0"/>
          <w:marBottom w:val="0"/>
          <w:divBdr>
            <w:top w:val="none" w:sz="0" w:space="0" w:color="auto"/>
            <w:left w:val="none" w:sz="0" w:space="0" w:color="auto"/>
            <w:bottom w:val="none" w:sz="0" w:space="0" w:color="auto"/>
            <w:right w:val="none" w:sz="0" w:space="0" w:color="auto"/>
          </w:divBdr>
        </w:div>
        <w:div w:id="177353888">
          <w:marLeft w:val="0"/>
          <w:marRight w:val="0"/>
          <w:marTop w:val="0"/>
          <w:marBottom w:val="0"/>
          <w:divBdr>
            <w:top w:val="none" w:sz="0" w:space="0" w:color="auto"/>
            <w:left w:val="none" w:sz="0" w:space="0" w:color="auto"/>
            <w:bottom w:val="none" w:sz="0" w:space="0" w:color="auto"/>
            <w:right w:val="none" w:sz="0" w:space="0" w:color="auto"/>
          </w:divBdr>
        </w:div>
        <w:div w:id="2017687548">
          <w:marLeft w:val="0"/>
          <w:marRight w:val="0"/>
          <w:marTop w:val="0"/>
          <w:marBottom w:val="0"/>
          <w:divBdr>
            <w:top w:val="none" w:sz="0" w:space="0" w:color="auto"/>
            <w:left w:val="none" w:sz="0" w:space="0" w:color="auto"/>
            <w:bottom w:val="none" w:sz="0" w:space="0" w:color="auto"/>
            <w:right w:val="none" w:sz="0" w:space="0" w:color="auto"/>
          </w:divBdr>
        </w:div>
        <w:div w:id="791559286">
          <w:marLeft w:val="0"/>
          <w:marRight w:val="0"/>
          <w:marTop w:val="0"/>
          <w:marBottom w:val="0"/>
          <w:divBdr>
            <w:top w:val="none" w:sz="0" w:space="0" w:color="auto"/>
            <w:left w:val="none" w:sz="0" w:space="0" w:color="auto"/>
            <w:bottom w:val="none" w:sz="0" w:space="0" w:color="auto"/>
            <w:right w:val="none" w:sz="0" w:space="0" w:color="auto"/>
          </w:divBdr>
        </w:div>
        <w:div w:id="440415317">
          <w:marLeft w:val="0"/>
          <w:marRight w:val="0"/>
          <w:marTop w:val="0"/>
          <w:marBottom w:val="0"/>
          <w:divBdr>
            <w:top w:val="none" w:sz="0" w:space="0" w:color="auto"/>
            <w:left w:val="none" w:sz="0" w:space="0" w:color="auto"/>
            <w:bottom w:val="none" w:sz="0" w:space="0" w:color="auto"/>
            <w:right w:val="none" w:sz="0" w:space="0" w:color="auto"/>
          </w:divBdr>
        </w:div>
        <w:div w:id="1254974438">
          <w:marLeft w:val="0"/>
          <w:marRight w:val="0"/>
          <w:marTop w:val="0"/>
          <w:marBottom w:val="0"/>
          <w:divBdr>
            <w:top w:val="none" w:sz="0" w:space="0" w:color="auto"/>
            <w:left w:val="none" w:sz="0" w:space="0" w:color="auto"/>
            <w:bottom w:val="none" w:sz="0" w:space="0" w:color="auto"/>
            <w:right w:val="none" w:sz="0" w:space="0" w:color="auto"/>
          </w:divBdr>
        </w:div>
        <w:div w:id="185103502">
          <w:marLeft w:val="0"/>
          <w:marRight w:val="0"/>
          <w:marTop w:val="0"/>
          <w:marBottom w:val="0"/>
          <w:divBdr>
            <w:top w:val="none" w:sz="0" w:space="0" w:color="auto"/>
            <w:left w:val="none" w:sz="0" w:space="0" w:color="auto"/>
            <w:bottom w:val="none" w:sz="0" w:space="0" w:color="auto"/>
            <w:right w:val="none" w:sz="0" w:space="0" w:color="auto"/>
          </w:divBdr>
        </w:div>
        <w:div w:id="90782595">
          <w:marLeft w:val="0"/>
          <w:marRight w:val="0"/>
          <w:marTop w:val="0"/>
          <w:marBottom w:val="0"/>
          <w:divBdr>
            <w:top w:val="none" w:sz="0" w:space="0" w:color="auto"/>
            <w:left w:val="none" w:sz="0" w:space="0" w:color="auto"/>
            <w:bottom w:val="none" w:sz="0" w:space="0" w:color="auto"/>
            <w:right w:val="none" w:sz="0" w:space="0" w:color="auto"/>
          </w:divBdr>
        </w:div>
        <w:div w:id="462768447">
          <w:marLeft w:val="0"/>
          <w:marRight w:val="0"/>
          <w:marTop w:val="0"/>
          <w:marBottom w:val="0"/>
          <w:divBdr>
            <w:top w:val="none" w:sz="0" w:space="0" w:color="auto"/>
            <w:left w:val="none" w:sz="0" w:space="0" w:color="auto"/>
            <w:bottom w:val="none" w:sz="0" w:space="0" w:color="auto"/>
            <w:right w:val="none" w:sz="0" w:space="0" w:color="auto"/>
          </w:divBdr>
        </w:div>
        <w:div w:id="481510361">
          <w:marLeft w:val="0"/>
          <w:marRight w:val="0"/>
          <w:marTop w:val="0"/>
          <w:marBottom w:val="0"/>
          <w:divBdr>
            <w:top w:val="none" w:sz="0" w:space="0" w:color="auto"/>
            <w:left w:val="none" w:sz="0" w:space="0" w:color="auto"/>
            <w:bottom w:val="none" w:sz="0" w:space="0" w:color="auto"/>
            <w:right w:val="none" w:sz="0" w:space="0" w:color="auto"/>
          </w:divBdr>
        </w:div>
        <w:div w:id="2082410934">
          <w:marLeft w:val="0"/>
          <w:marRight w:val="0"/>
          <w:marTop w:val="0"/>
          <w:marBottom w:val="0"/>
          <w:divBdr>
            <w:top w:val="none" w:sz="0" w:space="0" w:color="auto"/>
            <w:left w:val="none" w:sz="0" w:space="0" w:color="auto"/>
            <w:bottom w:val="none" w:sz="0" w:space="0" w:color="auto"/>
            <w:right w:val="none" w:sz="0" w:space="0" w:color="auto"/>
          </w:divBdr>
        </w:div>
        <w:div w:id="273636840">
          <w:marLeft w:val="0"/>
          <w:marRight w:val="0"/>
          <w:marTop w:val="0"/>
          <w:marBottom w:val="0"/>
          <w:divBdr>
            <w:top w:val="none" w:sz="0" w:space="0" w:color="auto"/>
            <w:left w:val="none" w:sz="0" w:space="0" w:color="auto"/>
            <w:bottom w:val="none" w:sz="0" w:space="0" w:color="auto"/>
            <w:right w:val="none" w:sz="0" w:space="0" w:color="auto"/>
          </w:divBdr>
        </w:div>
        <w:div w:id="837960257">
          <w:marLeft w:val="0"/>
          <w:marRight w:val="0"/>
          <w:marTop w:val="0"/>
          <w:marBottom w:val="0"/>
          <w:divBdr>
            <w:top w:val="none" w:sz="0" w:space="0" w:color="auto"/>
            <w:left w:val="none" w:sz="0" w:space="0" w:color="auto"/>
            <w:bottom w:val="none" w:sz="0" w:space="0" w:color="auto"/>
            <w:right w:val="none" w:sz="0" w:space="0" w:color="auto"/>
          </w:divBdr>
        </w:div>
        <w:div w:id="1667129367">
          <w:marLeft w:val="0"/>
          <w:marRight w:val="0"/>
          <w:marTop w:val="0"/>
          <w:marBottom w:val="0"/>
          <w:divBdr>
            <w:top w:val="none" w:sz="0" w:space="0" w:color="auto"/>
            <w:left w:val="none" w:sz="0" w:space="0" w:color="auto"/>
            <w:bottom w:val="none" w:sz="0" w:space="0" w:color="auto"/>
            <w:right w:val="none" w:sz="0" w:space="0" w:color="auto"/>
          </w:divBdr>
        </w:div>
        <w:div w:id="1830554383">
          <w:marLeft w:val="0"/>
          <w:marRight w:val="0"/>
          <w:marTop w:val="0"/>
          <w:marBottom w:val="0"/>
          <w:divBdr>
            <w:top w:val="none" w:sz="0" w:space="0" w:color="auto"/>
            <w:left w:val="none" w:sz="0" w:space="0" w:color="auto"/>
            <w:bottom w:val="none" w:sz="0" w:space="0" w:color="auto"/>
            <w:right w:val="none" w:sz="0" w:space="0" w:color="auto"/>
          </w:divBdr>
        </w:div>
        <w:div w:id="942491772">
          <w:marLeft w:val="0"/>
          <w:marRight w:val="0"/>
          <w:marTop w:val="0"/>
          <w:marBottom w:val="0"/>
          <w:divBdr>
            <w:top w:val="none" w:sz="0" w:space="0" w:color="auto"/>
            <w:left w:val="none" w:sz="0" w:space="0" w:color="auto"/>
            <w:bottom w:val="none" w:sz="0" w:space="0" w:color="auto"/>
            <w:right w:val="none" w:sz="0" w:space="0" w:color="auto"/>
          </w:divBdr>
        </w:div>
        <w:div w:id="1825658364">
          <w:marLeft w:val="0"/>
          <w:marRight w:val="0"/>
          <w:marTop w:val="0"/>
          <w:marBottom w:val="0"/>
          <w:divBdr>
            <w:top w:val="none" w:sz="0" w:space="0" w:color="auto"/>
            <w:left w:val="none" w:sz="0" w:space="0" w:color="auto"/>
            <w:bottom w:val="none" w:sz="0" w:space="0" w:color="auto"/>
            <w:right w:val="none" w:sz="0" w:space="0" w:color="auto"/>
          </w:divBdr>
        </w:div>
        <w:div w:id="1169102679">
          <w:marLeft w:val="0"/>
          <w:marRight w:val="0"/>
          <w:marTop w:val="0"/>
          <w:marBottom w:val="0"/>
          <w:divBdr>
            <w:top w:val="none" w:sz="0" w:space="0" w:color="auto"/>
            <w:left w:val="none" w:sz="0" w:space="0" w:color="auto"/>
            <w:bottom w:val="none" w:sz="0" w:space="0" w:color="auto"/>
            <w:right w:val="none" w:sz="0" w:space="0" w:color="auto"/>
          </w:divBdr>
        </w:div>
        <w:div w:id="1675382002">
          <w:marLeft w:val="0"/>
          <w:marRight w:val="0"/>
          <w:marTop w:val="0"/>
          <w:marBottom w:val="0"/>
          <w:divBdr>
            <w:top w:val="none" w:sz="0" w:space="0" w:color="auto"/>
            <w:left w:val="none" w:sz="0" w:space="0" w:color="auto"/>
            <w:bottom w:val="none" w:sz="0" w:space="0" w:color="auto"/>
            <w:right w:val="none" w:sz="0" w:space="0" w:color="auto"/>
          </w:divBdr>
        </w:div>
        <w:div w:id="258105188">
          <w:marLeft w:val="0"/>
          <w:marRight w:val="0"/>
          <w:marTop w:val="0"/>
          <w:marBottom w:val="0"/>
          <w:divBdr>
            <w:top w:val="none" w:sz="0" w:space="0" w:color="auto"/>
            <w:left w:val="none" w:sz="0" w:space="0" w:color="auto"/>
            <w:bottom w:val="none" w:sz="0" w:space="0" w:color="auto"/>
            <w:right w:val="none" w:sz="0" w:space="0" w:color="auto"/>
          </w:divBdr>
        </w:div>
        <w:div w:id="325090597">
          <w:marLeft w:val="0"/>
          <w:marRight w:val="0"/>
          <w:marTop w:val="0"/>
          <w:marBottom w:val="0"/>
          <w:divBdr>
            <w:top w:val="none" w:sz="0" w:space="0" w:color="auto"/>
            <w:left w:val="none" w:sz="0" w:space="0" w:color="auto"/>
            <w:bottom w:val="none" w:sz="0" w:space="0" w:color="auto"/>
            <w:right w:val="none" w:sz="0" w:space="0" w:color="auto"/>
          </w:divBdr>
        </w:div>
        <w:div w:id="570653361">
          <w:marLeft w:val="0"/>
          <w:marRight w:val="0"/>
          <w:marTop w:val="0"/>
          <w:marBottom w:val="0"/>
          <w:divBdr>
            <w:top w:val="none" w:sz="0" w:space="0" w:color="auto"/>
            <w:left w:val="none" w:sz="0" w:space="0" w:color="auto"/>
            <w:bottom w:val="none" w:sz="0" w:space="0" w:color="auto"/>
            <w:right w:val="none" w:sz="0" w:space="0" w:color="auto"/>
          </w:divBdr>
        </w:div>
        <w:div w:id="324942724">
          <w:marLeft w:val="0"/>
          <w:marRight w:val="0"/>
          <w:marTop w:val="0"/>
          <w:marBottom w:val="0"/>
          <w:divBdr>
            <w:top w:val="none" w:sz="0" w:space="0" w:color="auto"/>
            <w:left w:val="none" w:sz="0" w:space="0" w:color="auto"/>
            <w:bottom w:val="none" w:sz="0" w:space="0" w:color="auto"/>
            <w:right w:val="none" w:sz="0" w:space="0" w:color="auto"/>
          </w:divBdr>
        </w:div>
        <w:div w:id="1306201825">
          <w:marLeft w:val="0"/>
          <w:marRight w:val="0"/>
          <w:marTop w:val="0"/>
          <w:marBottom w:val="0"/>
          <w:divBdr>
            <w:top w:val="none" w:sz="0" w:space="0" w:color="auto"/>
            <w:left w:val="none" w:sz="0" w:space="0" w:color="auto"/>
            <w:bottom w:val="none" w:sz="0" w:space="0" w:color="auto"/>
            <w:right w:val="none" w:sz="0" w:space="0" w:color="auto"/>
          </w:divBdr>
        </w:div>
        <w:div w:id="1364286595">
          <w:marLeft w:val="0"/>
          <w:marRight w:val="0"/>
          <w:marTop w:val="0"/>
          <w:marBottom w:val="0"/>
          <w:divBdr>
            <w:top w:val="none" w:sz="0" w:space="0" w:color="auto"/>
            <w:left w:val="none" w:sz="0" w:space="0" w:color="auto"/>
            <w:bottom w:val="none" w:sz="0" w:space="0" w:color="auto"/>
            <w:right w:val="none" w:sz="0" w:space="0" w:color="auto"/>
          </w:divBdr>
        </w:div>
        <w:div w:id="866873371">
          <w:marLeft w:val="0"/>
          <w:marRight w:val="0"/>
          <w:marTop w:val="0"/>
          <w:marBottom w:val="0"/>
          <w:divBdr>
            <w:top w:val="none" w:sz="0" w:space="0" w:color="auto"/>
            <w:left w:val="none" w:sz="0" w:space="0" w:color="auto"/>
            <w:bottom w:val="none" w:sz="0" w:space="0" w:color="auto"/>
            <w:right w:val="none" w:sz="0" w:space="0" w:color="auto"/>
          </w:divBdr>
        </w:div>
        <w:div w:id="1577208244">
          <w:marLeft w:val="0"/>
          <w:marRight w:val="0"/>
          <w:marTop w:val="0"/>
          <w:marBottom w:val="0"/>
          <w:divBdr>
            <w:top w:val="none" w:sz="0" w:space="0" w:color="auto"/>
            <w:left w:val="none" w:sz="0" w:space="0" w:color="auto"/>
            <w:bottom w:val="none" w:sz="0" w:space="0" w:color="auto"/>
            <w:right w:val="none" w:sz="0" w:space="0" w:color="auto"/>
          </w:divBdr>
        </w:div>
        <w:div w:id="568614709">
          <w:marLeft w:val="0"/>
          <w:marRight w:val="0"/>
          <w:marTop w:val="0"/>
          <w:marBottom w:val="0"/>
          <w:divBdr>
            <w:top w:val="none" w:sz="0" w:space="0" w:color="auto"/>
            <w:left w:val="none" w:sz="0" w:space="0" w:color="auto"/>
            <w:bottom w:val="none" w:sz="0" w:space="0" w:color="auto"/>
            <w:right w:val="none" w:sz="0" w:space="0" w:color="auto"/>
          </w:divBdr>
        </w:div>
        <w:div w:id="665740958">
          <w:marLeft w:val="0"/>
          <w:marRight w:val="0"/>
          <w:marTop w:val="0"/>
          <w:marBottom w:val="0"/>
          <w:divBdr>
            <w:top w:val="none" w:sz="0" w:space="0" w:color="auto"/>
            <w:left w:val="none" w:sz="0" w:space="0" w:color="auto"/>
            <w:bottom w:val="none" w:sz="0" w:space="0" w:color="auto"/>
            <w:right w:val="none" w:sz="0" w:space="0" w:color="auto"/>
          </w:divBdr>
        </w:div>
        <w:div w:id="1563716992">
          <w:marLeft w:val="0"/>
          <w:marRight w:val="0"/>
          <w:marTop w:val="0"/>
          <w:marBottom w:val="0"/>
          <w:divBdr>
            <w:top w:val="none" w:sz="0" w:space="0" w:color="auto"/>
            <w:left w:val="none" w:sz="0" w:space="0" w:color="auto"/>
            <w:bottom w:val="none" w:sz="0" w:space="0" w:color="auto"/>
            <w:right w:val="none" w:sz="0" w:space="0" w:color="auto"/>
          </w:divBdr>
        </w:div>
        <w:div w:id="2089232941">
          <w:marLeft w:val="0"/>
          <w:marRight w:val="0"/>
          <w:marTop w:val="0"/>
          <w:marBottom w:val="0"/>
          <w:divBdr>
            <w:top w:val="none" w:sz="0" w:space="0" w:color="auto"/>
            <w:left w:val="none" w:sz="0" w:space="0" w:color="auto"/>
            <w:bottom w:val="none" w:sz="0" w:space="0" w:color="auto"/>
            <w:right w:val="none" w:sz="0" w:space="0" w:color="auto"/>
          </w:divBdr>
        </w:div>
        <w:div w:id="58065763">
          <w:marLeft w:val="0"/>
          <w:marRight w:val="0"/>
          <w:marTop w:val="0"/>
          <w:marBottom w:val="0"/>
          <w:divBdr>
            <w:top w:val="none" w:sz="0" w:space="0" w:color="auto"/>
            <w:left w:val="none" w:sz="0" w:space="0" w:color="auto"/>
            <w:bottom w:val="none" w:sz="0" w:space="0" w:color="auto"/>
            <w:right w:val="none" w:sz="0" w:space="0" w:color="auto"/>
          </w:divBdr>
        </w:div>
        <w:div w:id="1935284148">
          <w:marLeft w:val="0"/>
          <w:marRight w:val="0"/>
          <w:marTop w:val="0"/>
          <w:marBottom w:val="0"/>
          <w:divBdr>
            <w:top w:val="none" w:sz="0" w:space="0" w:color="auto"/>
            <w:left w:val="none" w:sz="0" w:space="0" w:color="auto"/>
            <w:bottom w:val="none" w:sz="0" w:space="0" w:color="auto"/>
            <w:right w:val="none" w:sz="0" w:space="0" w:color="auto"/>
          </w:divBdr>
        </w:div>
        <w:div w:id="1750957011">
          <w:marLeft w:val="0"/>
          <w:marRight w:val="0"/>
          <w:marTop w:val="0"/>
          <w:marBottom w:val="0"/>
          <w:divBdr>
            <w:top w:val="none" w:sz="0" w:space="0" w:color="auto"/>
            <w:left w:val="none" w:sz="0" w:space="0" w:color="auto"/>
            <w:bottom w:val="none" w:sz="0" w:space="0" w:color="auto"/>
            <w:right w:val="none" w:sz="0" w:space="0" w:color="auto"/>
          </w:divBdr>
        </w:div>
        <w:div w:id="1931743229">
          <w:marLeft w:val="0"/>
          <w:marRight w:val="0"/>
          <w:marTop w:val="0"/>
          <w:marBottom w:val="0"/>
          <w:divBdr>
            <w:top w:val="none" w:sz="0" w:space="0" w:color="auto"/>
            <w:left w:val="none" w:sz="0" w:space="0" w:color="auto"/>
            <w:bottom w:val="none" w:sz="0" w:space="0" w:color="auto"/>
            <w:right w:val="none" w:sz="0" w:space="0" w:color="auto"/>
          </w:divBdr>
        </w:div>
        <w:div w:id="1514296547">
          <w:marLeft w:val="0"/>
          <w:marRight w:val="0"/>
          <w:marTop w:val="0"/>
          <w:marBottom w:val="0"/>
          <w:divBdr>
            <w:top w:val="none" w:sz="0" w:space="0" w:color="auto"/>
            <w:left w:val="none" w:sz="0" w:space="0" w:color="auto"/>
            <w:bottom w:val="none" w:sz="0" w:space="0" w:color="auto"/>
            <w:right w:val="none" w:sz="0" w:space="0" w:color="auto"/>
          </w:divBdr>
        </w:div>
        <w:div w:id="736053877">
          <w:marLeft w:val="0"/>
          <w:marRight w:val="0"/>
          <w:marTop w:val="0"/>
          <w:marBottom w:val="0"/>
          <w:divBdr>
            <w:top w:val="none" w:sz="0" w:space="0" w:color="auto"/>
            <w:left w:val="none" w:sz="0" w:space="0" w:color="auto"/>
            <w:bottom w:val="none" w:sz="0" w:space="0" w:color="auto"/>
            <w:right w:val="none" w:sz="0" w:space="0" w:color="auto"/>
          </w:divBdr>
        </w:div>
        <w:div w:id="431976716">
          <w:marLeft w:val="0"/>
          <w:marRight w:val="0"/>
          <w:marTop w:val="0"/>
          <w:marBottom w:val="0"/>
          <w:divBdr>
            <w:top w:val="none" w:sz="0" w:space="0" w:color="auto"/>
            <w:left w:val="none" w:sz="0" w:space="0" w:color="auto"/>
            <w:bottom w:val="none" w:sz="0" w:space="0" w:color="auto"/>
            <w:right w:val="none" w:sz="0" w:space="0" w:color="auto"/>
          </w:divBdr>
        </w:div>
        <w:div w:id="243731627">
          <w:marLeft w:val="0"/>
          <w:marRight w:val="0"/>
          <w:marTop w:val="0"/>
          <w:marBottom w:val="0"/>
          <w:divBdr>
            <w:top w:val="none" w:sz="0" w:space="0" w:color="auto"/>
            <w:left w:val="none" w:sz="0" w:space="0" w:color="auto"/>
            <w:bottom w:val="none" w:sz="0" w:space="0" w:color="auto"/>
            <w:right w:val="none" w:sz="0" w:space="0" w:color="auto"/>
          </w:divBdr>
        </w:div>
        <w:div w:id="1984655485">
          <w:marLeft w:val="0"/>
          <w:marRight w:val="0"/>
          <w:marTop w:val="0"/>
          <w:marBottom w:val="0"/>
          <w:divBdr>
            <w:top w:val="none" w:sz="0" w:space="0" w:color="auto"/>
            <w:left w:val="none" w:sz="0" w:space="0" w:color="auto"/>
            <w:bottom w:val="none" w:sz="0" w:space="0" w:color="auto"/>
            <w:right w:val="none" w:sz="0" w:space="0" w:color="auto"/>
          </w:divBdr>
        </w:div>
        <w:div w:id="637541020">
          <w:marLeft w:val="0"/>
          <w:marRight w:val="0"/>
          <w:marTop w:val="0"/>
          <w:marBottom w:val="0"/>
          <w:divBdr>
            <w:top w:val="none" w:sz="0" w:space="0" w:color="auto"/>
            <w:left w:val="none" w:sz="0" w:space="0" w:color="auto"/>
            <w:bottom w:val="none" w:sz="0" w:space="0" w:color="auto"/>
            <w:right w:val="none" w:sz="0" w:space="0" w:color="auto"/>
          </w:divBdr>
        </w:div>
        <w:div w:id="1485122587">
          <w:marLeft w:val="0"/>
          <w:marRight w:val="0"/>
          <w:marTop w:val="0"/>
          <w:marBottom w:val="0"/>
          <w:divBdr>
            <w:top w:val="none" w:sz="0" w:space="0" w:color="auto"/>
            <w:left w:val="none" w:sz="0" w:space="0" w:color="auto"/>
            <w:bottom w:val="none" w:sz="0" w:space="0" w:color="auto"/>
            <w:right w:val="none" w:sz="0" w:space="0" w:color="auto"/>
          </w:divBdr>
        </w:div>
        <w:div w:id="757022993">
          <w:marLeft w:val="0"/>
          <w:marRight w:val="0"/>
          <w:marTop w:val="0"/>
          <w:marBottom w:val="0"/>
          <w:divBdr>
            <w:top w:val="none" w:sz="0" w:space="0" w:color="auto"/>
            <w:left w:val="none" w:sz="0" w:space="0" w:color="auto"/>
            <w:bottom w:val="none" w:sz="0" w:space="0" w:color="auto"/>
            <w:right w:val="none" w:sz="0" w:space="0" w:color="auto"/>
          </w:divBdr>
        </w:div>
        <w:div w:id="1311641035">
          <w:marLeft w:val="0"/>
          <w:marRight w:val="0"/>
          <w:marTop w:val="0"/>
          <w:marBottom w:val="0"/>
          <w:divBdr>
            <w:top w:val="none" w:sz="0" w:space="0" w:color="auto"/>
            <w:left w:val="none" w:sz="0" w:space="0" w:color="auto"/>
            <w:bottom w:val="none" w:sz="0" w:space="0" w:color="auto"/>
            <w:right w:val="none" w:sz="0" w:space="0" w:color="auto"/>
          </w:divBdr>
        </w:div>
        <w:div w:id="832798317">
          <w:marLeft w:val="0"/>
          <w:marRight w:val="0"/>
          <w:marTop w:val="0"/>
          <w:marBottom w:val="0"/>
          <w:divBdr>
            <w:top w:val="none" w:sz="0" w:space="0" w:color="auto"/>
            <w:left w:val="none" w:sz="0" w:space="0" w:color="auto"/>
            <w:bottom w:val="none" w:sz="0" w:space="0" w:color="auto"/>
            <w:right w:val="none" w:sz="0" w:space="0" w:color="auto"/>
          </w:divBdr>
        </w:div>
        <w:div w:id="1315181325">
          <w:marLeft w:val="0"/>
          <w:marRight w:val="0"/>
          <w:marTop w:val="0"/>
          <w:marBottom w:val="0"/>
          <w:divBdr>
            <w:top w:val="none" w:sz="0" w:space="0" w:color="auto"/>
            <w:left w:val="none" w:sz="0" w:space="0" w:color="auto"/>
            <w:bottom w:val="none" w:sz="0" w:space="0" w:color="auto"/>
            <w:right w:val="none" w:sz="0" w:space="0" w:color="auto"/>
          </w:divBdr>
        </w:div>
        <w:div w:id="1440031027">
          <w:marLeft w:val="0"/>
          <w:marRight w:val="0"/>
          <w:marTop w:val="0"/>
          <w:marBottom w:val="0"/>
          <w:divBdr>
            <w:top w:val="none" w:sz="0" w:space="0" w:color="auto"/>
            <w:left w:val="none" w:sz="0" w:space="0" w:color="auto"/>
            <w:bottom w:val="none" w:sz="0" w:space="0" w:color="auto"/>
            <w:right w:val="none" w:sz="0" w:space="0" w:color="auto"/>
          </w:divBdr>
        </w:div>
        <w:div w:id="1175654306">
          <w:marLeft w:val="0"/>
          <w:marRight w:val="0"/>
          <w:marTop w:val="0"/>
          <w:marBottom w:val="0"/>
          <w:divBdr>
            <w:top w:val="none" w:sz="0" w:space="0" w:color="auto"/>
            <w:left w:val="none" w:sz="0" w:space="0" w:color="auto"/>
            <w:bottom w:val="none" w:sz="0" w:space="0" w:color="auto"/>
            <w:right w:val="none" w:sz="0" w:space="0" w:color="auto"/>
          </w:divBdr>
        </w:div>
        <w:div w:id="1448891067">
          <w:marLeft w:val="0"/>
          <w:marRight w:val="0"/>
          <w:marTop w:val="0"/>
          <w:marBottom w:val="0"/>
          <w:divBdr>
            <w:top w:val="none" w:sz="0" w:space="0" w:color="auto"/>
            <w:left w:val="none" w:sz="0" w:space="0" w:color="auto"/>
            <w:bottom w:val="none" w:sz="0" w:space="0" w:color="auto"/>
            <w:right w:val="none" w:sz="0" w:space="0" w:color="auto"/>
          </w:divBdr>
        </w:div>
        <w:div w:id="1647125956">
          <w:marLeft w:val="0"/>
          <w:marRight w:val="0"/>
          <w:marTop w:val="0"/>
          <w:marBottom w:val="0"/>
          <w:divBdr>
            <w:top w:val="none" w:sz="0" w:space="0" w:color="auto"/>
            <w:left w:val="none" w:sz="0" w:space="0" w:color="auto"/>
            <w:bottom w:val="none" w:sz="0" w:space="0" w:color="auto"/>
            <w:right w:val="none" w:sz="0" w:space="0" w:color="auto"/>
          </w:divBdr>
        </w:div>
        <w:div w:id="1375496444">
          <w:marLeft w:val="0"/>
          <w:marRight w:val="0"/>
          <w:marTop w:val="0"/>
          <w:marBottom w:val="0"/>
          <w:divBdr>
            <w:top w:val="none" w:sz="0" w:space="0" w:color="auto"/>
            <w:left w:val="none" w:sz="0" w:space="0" w:color="auto"/>
            <w:bottom w:val="none" w:sz="0" w:space="0" w:color="auto"/>
            <w:right w:val="none" w:sz="0" w:space="0" w:color="auto"/>
          </w:divBdr>
        </w:div>
        <w:div w:id="891696629">
          <w:marLeft w:val="0"/>
          <w:marRight w:val="0"/>
          <w:marTop w:val="0"/>
          <w:marBottom w:val="0"/>
          <w:divBdr>
            <w:top w:val="none" w:sz="0" w:space="0" w:color="auto"/>
            <w:left w:val="none" w:sz="0" w:space="0" w:color="auto"/>
            <w:bottom w:val="none" w:sz="0" w:space="0" w:color="auto"/>
            <w:right w:val="none" w:sz="0" w:space="0" w:color="auto"/>
          </w:divBdr>
        </w:div>
        <w:div w:id="223874970">
          <w:marLeft w:val="0"/>
          <w:marRight w:val="0"/>
          <w:marTop w:val="0"/>
          <w:marBottom w:val="0"/>
          <w:divBdr>
            <w:top w:val="none" w:sz="0" w:space="0" w:color="auto"/>
            <w:left w:val="none" w:sz="0" w:space="0" w:color="auto"/>
            <w:bottom w:val="none" w:sz="0" w:space="0" w:color="auto"/>
            <w:right w:val="none" w:sz="0" w:space="0" w:color="auto"/>
          </w:divBdr>
        </w:div>
        <w:div w:id="327026651">
          <w:marLeft w:val="0"/>
          <w:marRight w:val="0"/>
          <w:marTop w:val="0"/>
          <w:marBottom w:val="0"/>
          <w:divBdr>
            <w:top w:val="none" w:sz="0" w:space="0" w:color="auto"/>
            <w:left w:val="none" w:sz="0" w:space="0" w:color="auto"/>
            <w:bottom w:val="none" w:sz="0" w:space="0" w:color="auto"/>
            <w:right w:val="none" w:sz="0" w:space="0" w:color="auto"/>
          </w:divBdr>
        </w:div>
        <w:div w:id="1676835105">
          <w:marLeft w:val="0"/>
          <w:marRight w:val="0"/>
          <w:marTop w:val="0"/>
          <w:marBottom w:val="0"/>
          <w:divBdr>
            <w:top w:val="none" w:sz="0" w:space="0" w:color="auto"/>
            <w:left w:val="none" w:sz="0" w:space="0" w:color="auto"/>
            <w:bottom w:val="none" w:sz="0" w:space="0" w:color="auto"/>
            <w:right w:val="none" w:sz="0" w:space="0" w:color="auto"/>
          </w:divBdr>
        </w:div>
      </w:divsChild>
    </w:div>
    <w:div w:id="238248419">
      <w:bodyDiv w:val="1"/>
      <w:marLeft w:val="0"/>
      <w:marRight w:val="0"/>
      <w:marTop w:val="0"/>
      <w:marBottom w:val="0"/>
      <w:divBdr>
        <w:top w:val="none" w:sz="0" w:space="0" w:color="auto"/>
        <w:left w:val="none" w:sz="0" w:space="0" w:color="auto"/>
        <w:bottom w:val="none" w:sz="0" w:space="0" w:color="auto"/>
        <w:right w:val="none" w:sz="0" w:space="0" w:color="auto"/>
      </w:divBdr>
    </w:div>
    <w:div w:id="239339593">
      <w:bodyDiv w:val="1"/>
      <w:marLeft w:val="0"/>
      <w:marRight w:val="0"/>
      <w:marTop w:val="0"/>
      <w:marBottom w:val="0"/>
      <w:divBdr>
        <w:top w:val="none" w:sz="0" w:space="0" w:color="auto"/>
        <w:left w:val="none" w:sz="0" w:space="0" w:color="auto"/>
        <w:bottom w:val="none" w:sz="0" w:space="0" w:color="auto"/>
        <w:right w:val="none" w:sz="0" w:space="0" w:color="auto"/>
      </w:divBdr>
      <w:divsChild>
        <w:div w:id="744454923">
          <w:marLeft w:val="0"/>
          <w:marRight w:val="0"/>
          <w:marTop w:val="0"/>
          <w:marBottom w:val="0"/>
          <w:divBdr>
            <w:top w:val="none" w:sz="0" w:space="0" w:color="auto"/>
            <w:left w:val="none" w:sz="0" w:space="0" w:color="auto"/>
            <w:bottom w:val="none" w:sz="0" w:space="0" w:color="auto"/>
            <w:right w:val="none" w:sz="0" w:space="0" w:color="auto"/>
          </w:divBdr>
        </w:div>
        <w:div w:id="175004712">
          <w:marLeft w:val="0"/>
          <w:marRight w:val="0"/>
          <w:marTop w:val="0"/>
          <w:marBottom w:val="0"/>
          <w:divBdr>
            <w:top w:val="none" w:sz="0" w:space="0" w:color="auto"/>
            <w:left w:val="none" w:sz="0" w:space="0" w:color="auto"/>
            <w:bottom w:val="none" w:sz="0" w:space="0" w:color="auto"/>
            <w:right w:val="none" w:sz="0" w:space="0" w:color="auto"/>
          </w:divBdr>
        </w:div>
        <w:div w:id="35473903">
          <w:marLeft w:val="0"/>
          <w:marRight w:val="0"/>
          <w:marTop w:val="0"/>
          <w:marBottom w:val="0"/>
          <w:divBdr>
            <w:top w:val="none" w:sz="0" w:space="0" w:color="auto"/>
            <w:left w:val="none" w:sz="0" w:space="0" w:color="auto"/>
            <w:bottom w:val="none" w:sz="0" w:space="0" w:color="auto"/>
            <w:right w:val="none" w:sz="0" w:space="0" w:color="auto"/>
          </w:divBdr>
        </w:div>
        <w:div w:id="1250752">
          <w:marLeft w:val="0"/>
          <w:marRight w:val="0"/>
          <w:marTop w:val="0"/>
          <w:marBottom w:val="0"/>
          <w:divBdr>
            <w:top w:val="none" w:sz="0" w:space="0" w:color="auto"/>
            <w:left w:val="none" w:sz="0" w:space="0" w:color="auto"/>
            <w:bottom w:val="none" w:sz="0" w:space="0" w:color="auto"/>
            <w:right w:val="none" w:sz="0" w:space="0" w:color="auto"/>
          </w:divBdr>
        </w:div>
        <w:div w:id="1829782635">
          <w:marLeft w:val="0"/>
          <w:marRight w:val="0"/>
          <w:marTop w:val="0"/>
          <w:marBottom w:val="0"/>
          <w:divBdr>
            <w:top w:val="none" w:sz="0" w:space="0" w:color="auto"/>
            <w:left w:val="none" w:sz="0" w:space="0" w:color="auto"/>
            <w:bottom w:val="none" w:sz="0" w:space="0" w:color="auto"/>
            <w:right w:val="none" w:sz="0" w:space="0" w:color="auto"/>
          </w:divBdr>
        </w:div>
        <w:div w:id="1514147544">
          <w:marLeft w:val="0"/>
          <w:marRight w:val="0"/>
          <w:marTop w:val="0"/>
          <w:marBottom w:val="0"/>
          <w:divBdr>
            <w:top w:val="none" w:sz="0" w:space="0" w:color="auto"/>
            <w:left w:val="none" w:sz="0" w:space="0" w:color="auto"/>
            <w:bottom w:val="none" w:sz="0" w:space="0" w:color="auto"/>
            <w:right w:val="none" w:sz="0" w:space="0" w:color="auto"/>
          </w:divBdr>
        </w:div>
        <w:div w:id="263998003">
          <w:marLeft w:val="0"/>
          <w:marRight w:val="0"/>
          <w:marTop w:val="0"/>
          <w:marBottom w:val="0"/>
          <w:divBdr>
            <w:top w:val="none" w:sz="0" w:space="0" w:color="auto"/>
            <w:left w:val="none" w:sz="0" w:space="0" w:color="auto"/>
            <w:bottom w:val="none" w:sz="0" w:space="0" w:color="auto"/>
            <w:right w:val="none" w:sz="0" w:space="0" w:color="auto"/>
          </w:divBdr>
        </w:div>
        <w:div w:id="383138164">
          <w:marLeft w:val="0"/>
          <w:marRight w:val="0"/>
          <w:marTop w:val="0"/>
          <w:marBottom w:val="0"/>
          <w:divBdr>
            <w:top w:val="none" w:sz="0" w:space="0" w:color="auto"/>
            <w:left w:val="none" w:sz="0" w:space="0" w:color="auto"/>
            <w:bottom w:val="none" w:sz="0" w:space="0" w:color="auto"/>
            <w:right w:val="none" w:sz="0" w:space="0" w:color="auto"/>
          </w:divBdr>
        </w:div>
        <w:div w:id="803699007">
          <w:marLeft w:val="0"/>
          <w:marRight w:val="0"/>
          <w:marTop w:val="0"/>
          <w:marBottom w:val="0"/>
          <w:divBdr>
            <w:top w:val="none" w:sz="0" w:space="0" w:color="auto"/>
            <w:left w:val="none" w:sz="0" w:space="0" w:color="auto"/>
            <w:bottom w:val="none" w:sz="0" w:space="0" w:color="auto"/>
            <w:right w:val="none" w:sz="0" w:space="0" w:color="auto"/>
          </w:divBdr>
        </w:div>
        <w:div w:id="182407051">
          <w:marLeft w:val="0"/>
          <w:marRight w:val="0"/>
          <w:marTop w:val="0"/>
          <w:marBottom w:val="0"/>
          <w:divBdr>
            <w:top w:val="none" w:sz="0" w:space="0" w:color="auto"/>
            <w:left w:val="none" w:sz="0" w:space="0" w:color="auto"/>
            <w:bottom w:val="none" w:sz="0" w:space="0" w:color="auto"/>
            <w:right w:val="none" w:sz="0" w:space="0" w:color="auto"/>
          </w:divBdr>
        </w:div>
        <w:div w:id="341981552">
          <w:marLeft w:val="0"/>
          <w:marRight w:val="0"/>
          <w:marTop w:val="0"/>
          <w:marBottom w:val="0"/>
          <w:divBdr>
            <w:top w:val="none" w:sz="0" w:space="0" w:color="auto"/>
            <w:left w:val="none" w:sz="0" w:space="0" w:color="auto"/>
            <w:bottom w:val="none" w:sz="0" w:space="0" w:color="auto"/>
            <w:right w:val="none" w:sz="0" w:space="0" w:color="auto"/>
          </w:divBdr>
        </w:div>
        <w:div w:id="590043499">
          <w:marLeft w:val="0"/>
          <w:marRight w:val="0"/>
          <w:marTop w:val="0"/>
          <w:marBottom w:val="0"/>
          <w:divBdr>
            <w:top w:val="none" w:sz="0" w:space="0" w:color="auto"/>
            <w:left w:val="none" w:sz="0" w:space="0" w:color="auto"/>
            <w:bottom w:val="none" w:sz="0" w:space="0" w:color="auto"/>
            <w:right w:val="none" w:sz="0" w:space="0" w:color="auto"/>
          </w:divBdr>
        </w:div>
        <w:div w:id="2094281196">
          <w:marLeft w:val="0"/>
          <w:marRight w:val="0"/>
          <w:marTop w:val="0"/>
          <w:marBottom w:val="0"/>
          <w:divBdr>
            <w:top w:val="none" w:sz="0" w:space="0" w:color="auto"/>
            <w:left w:val="none" w:sz="0" w:space="0" w:color="auto"/>
            <w:bottom w:val="none" w:sz="0" w:space="0" w:color="auto"/>
            <w:right w:val="none" w:sz="0" w:space="0" w:color="auto"/>
          </w:divBdr>
        </w:div>
        <w:div w:id="1234897163">
          <w:marLeft w:val="0"/>
          <w:marRight w:val="0"/>
          <w:marTop w:val="0"/>
          <w:marBottom w:val="0"/>
          <w:divBdr>
            <w:top w:val="none" w:sz="0" w:space="0" w:color="auto"/>
            <w:left w:val="none" w:sz="0" w:space="0" w:color="auto"/>
            <w:bottom w:val="none" w:sz="0" w:space="0" w:color="auto"/>
            <w:right w:val="none" w:sz="0" w:space="0" w:color="auto"/>
          </w:divBdr>
        </w:div>
        <w:div w:id="2080980090">
          <w:marLeft w:val="0"/>
          <w:marRight w:val="0"/>
          <w:marTop w:val="0"/>
          <w:marBottom w:val="0"/>
          <w:divBdr>
            <w:top w:val="none" w:sz="0" w:space="0" w:color="auto"/>
            <w:left w:val="none" w:sz="0" w:space="0" w:color="auto"/>
            <w:bottom w:val="none" w:sz="0" w:space="0" w:color="auto"/>
            <w:right w:val="none" w:sz="0" w:space="0" w:color="auto"/>
          </w:divBdr>
        </w:div>
        <w:div w:id="558171142">
          <w:marLeft w:val="0"/>
          <w:marRight w:val="0"/>
          <w:marTop w:val="0"/>
          <w:marBottom w:val="0"/>
          <w:divBdr>
            <w:top w:val="none" w:sz="0" w:space="0" w:color="auto"/>
            <w:left w:val="none" w:sz="0" w:space="0" w:color="auto"/>
            <w:bottom w:val="none" w:sz="0" w:space="0" w:color="auto"/>
            <w:right w:val="none" w:sz="0" w:space="0" w:color="auto"/>
          </w:divBdr>
        </w:div>
        <w:div w:id="1976638314">
          <w:marLeft w:val="0"/>
          <w:marRight w:val="0"/>
          <w:marTop w:val="0"/>
          <w:marBottom w:val="0"/>
          <w:divBdr>
            <w:top w:val="none" w:sz="0" w:space="0" w:color="auto"/>
            <w:left w:val="none" w:sz="0" w:space="0" w:color="auto"/>
            <w:bottom w:val="none" w:sz="0" w:space="0" w:color="auto"/>
            <w:right w:val="none" w:sz="0" w:space="0" w:color="auto"/>
          </w:divBdr>
        </w:div>
        <w:div w:id="1232498562">
          <w:marLeft w:val="0"/>
          <w:marRight w:val="0"/>
          <w:marTop w:val="0"/>
          <w:marBottom w:val="0"/>
          <w:divBdr>
            <w:top w:val="none" w:sz="0" w:space="0" w:color="auto"/>
            <w:left w:val="none" w:sz="0" w:space="0" w:color="auto"/>
            <w:bottom w:val="none" w:sz="0" w:space="0" w:color="auto"/>
            <w:right w:val="none" w:sz="0" w:space="0" w:color="auto"/>
          </w:divBdr>
        </w:div>
        <w:div w:id="172768851">
          <w:marLeft w:val="0"/>
          <w:marRight w:val="0"/>
          <w:marTop w:val="0"/>
          <w:marBottom w:val="0"/>
          <w:divBdr>
            <w:top w:val="none" w:sz="0" w:space="0" w:color="auto"/>
            <w:left w:val="none" w:sz="0" w:space="0" w:color="auto"/>
            <w:bottom w:val="none" w:sz="0" w:space="0" w:color="auto"/>
            <w:right w:val="none" w:sz="0" w:space="0" w:color="auto"/>
          </w:divBdr>
        </w:div>
        <w:div w:id="411002804">
          <w:marLeft w:val="0"/>
          <w:marRight w:val="0"/>
          <w:marTop w:val="0"/>
          <w:marBottom w:val="0"/>
          <w:divBdr>
            <w:top w:val="none" w:sz="0" w:space="0" w:color="auto"/>
            <w:left w:val="none" w:sz="0" w:space="0" w:color="auto"/>
            <w:bottom w:val="none" w:sz="0" w:space="0" w:color="auto"/>
            <w:right w:val="none" w:sz="0" w:space="0" w:color="auto"/>
          </w:divBdr>
        </w:div>
        <w:div w:id="306936887">
          <w:marLeft w:val="0"/>
          <w:marRight w:val="0"/>
          <w:marTop w:val="0"/>
          <w:marBottom w:val="0"/>
          <w:divBdr>
            <w:top w:val="none" w:sz="0" w:space="0" w:color="auto"/>
            <w:left w:val="none" w:sz="0" w:space="0" w:color="auto"/>
            <w:bottom w:val="none" w:sz="0" w:space="0" w:color="auto"/>
            <w:right w:val="none" w:sz="0" w:space="0" w:color="auto"/>
          </w:divBdr>
        </w:div>
        <w:div w:id="1964192950">
          <w:marLeft w:val="0"/>
          <w:marRight w:val="0"/>
          <w:marTop w:val="0"/>
          <w:marBottom w:val="0"/>
          <w:divBdr>
            <w:top w:val="none" w:sz="0" w:space="0" w:color="auto"/>
            <w:left w:val="none" w:sz="0" w:space="0" w:color="auto"/>
            <w:bottom w:val="none" w:sz="0" w:space="0" w:color="auto"/>
            <w:right w:val="none" w:sz="0" w:space="0" w:color="auto"/>
          </w:divBdr>
        </w:div>
        <w:div w:id="810682582">
          <w:marLeft w:val="0"/>
          <w:marRight w:val="0"/>
          <w:marTop w:val="0"/>
          <w:marBottom w:val="0"/>
          <w:divBdr>
            <w:top w:val="none" w:sz="0" w:space="0" w:color="auto"/>
            <w:left w:val="none" w:sz="0" w:space="0" w:color="auto"/>
            <w:bottom w:val="none" w:sz="0" w:space="0" w:color="auto"/>
            <w:right w:val="none" w:sz="0" w:space="0" w:color="auto"/>
          </w:divBdr>
        </w:div>
        <w:div w:id="291253024">
          <w:marLeft w:val="0"/>
          <w:marRight w:val="0"/>
          <w:marTop w:val="0"/>
          <w:marBottom w:val="0"/>
          <w:divBdr>
            <w:top w:val="none" w:sz="0" w:space="0" w:color="auto"/>
            <w:left w:val="none" w:sz="0" w:space="0" w:color="auto"/>
            <w:bottom w:val="none" w:sz="0" w:space="0" w:color="auto"/>
            <w:right w:val="none" w:sz="0" w:space="0" w:color="auto"/>
          </w:divBdr>
        </w:div>
        <w:div w:id="1829904256">
          <w:marLeft w:val="0"/>
          <w:marRight w:val="0"/>
          <w:marTop w:val="0"/>
          <w:marBottom w:val="0"/>
          <w:divBdr>
            <w:top w:val="none" w:sz="0" w:space="0" w:color="auto"/>
            <w:left w:val="none" w:sz="0" w:space="0" w:color="auto"/>
            <w:bottom w:val="none" w:sz="0" w:space="0" w:color="auto"/>
            <w:right w:val="none" w:sz="0" w:space="0" w:color="auto"/>
          </w:divBdr>
        </w:div>
        <w:div w:id="2098595346">
          <w:marLeft w:val="0"/>
          <w:marRight w:val="0"/>
          <w:marTop w:val="0"/>
          <w:marBottom w:val="0"/>
          <w:divBdr>
            <w:top w:val="none" w:sz="0" w:space="0" w:color="auto"/>
            <w:left w:val="none" w:sz="0" w:space="0" w:color="auto"/>
            <w:bottom w:val="none" w:sz="0" w:space="0" w:color="auto"/>
            <w:right w:val="none" w:sz="0" w:space="0" w:color="auto"/>
          </w:divBdr>
        </w:div>
        <w:div w:id="1685783939">
          <w:marLeft w:val="0"/>
          <w:marRight w:val="0"/>
          <w:marTop w:val="0"/>
          <w:marBottom w:val="0"/>
          <w:divBdr>
            <w:top w:val="none" w:sz="0" w:space="0" w:color="auto"/>
            <w:left w:val="none" w:sz="0" w:space="0" w:color="auto"/>
            <w:bottom w:val="none" w:sz="0" w:space="0" w:color="auto"/>
            <w:right w:val="none" w:sz="0" w:space="0" w:color="auto"/>
          </w:divBdr>
        </w:div>
        <w:div w:id="1933272136">
          <w:marLeft w:val="0"/>
          <w:marRight w:val="0"/>
          <w:marTop w:val="0"/>
          <w:marBottom w:val="0"/>
          <w:divBdr>
            <w:top w:val="none" w:sz="0" w:space="0" w:color="auto"/>
            <w:left w:val="none" w:sz="0" w:space="0" w:color="auto"/>
            <w:bottom w:val="none" w:sz="0" w:space="0" w:color="auto"/>
            <w:right w:val="none" w:sz="0" w:space="0" w:color="auto"/>
          </w:divBdr>
        </w:div>
        <w:div w:id="1211840883">
          <w:marLeft w:val="0"/>
          <w:marRight w:val="0"/>
          <w:marTop w:val="0"/>
          <w:marBottom w:val="0"/>
          <w:divBdr>
            <w:top w:val="none" w:sz="0" w:space="0" w:color="auto"/>
            <w:left w:val="none" w:sz="0" w:space="0" w:color="auto"/>
            <w:bottom w:val="none" w:sz="0" w:space="0" w:color="auto"/>
            <w:right w:val="none" w:sz="0" w:space="0" w:color="auto"/>
          </w:divBdr>
        </w:div>
        <w:div w:id="225335224">
          <w:marLeft w:val="0"/>
          <w:marRight w:val="0"/>
          <w:marTop w:val="0"/>
          <w:marBottom w:val="0"/>
          <w:divBdr>
            <w:top w:val="none" w:sz="0" w:space="0" w:color="auto"/>
            <w:left w:val="none" w:sz="0" w:space="0" w:color="auto"/>
            <w:bottom w:val="none" w:sz="0" w:space="0" w:color="auto"/>
            <w:right w:val="none" w:sz="0" w:space="0" w:color="auto"/>
          </w:divBdr>
        </w:div>
        <w:div w:id="1453357265">
          <w:marLeft w:val="0"/>
          <w:marRight w:val="0"/>
          <w:marTop w:val="0"/>
          <w:marBottom w:val="0"/>
          <w:divBdr>
            <w:top w:val="none" w:sz="0" w:space="0" w:color="auto"/>
            <w:left w:val="none" w:sz="0" w:space="0" w:color="auto"/>
            <w:bottom w:val="none" w:sz="0" w:space="0" w:color="auto"/>
            <w:right w:val="none" w:sz="0" w:space="0" w:color="auto"/>
          </w:divBdr>
        </w:div>
        <w:div w:id="434717974">
          <w:marLeft w:val="0"/>
          <w:marRight w:val="0"/>
          <w:marTop w:val="0"/>
          <w:marBottom w:val="0"/>
          <w:divBdr>
            <w:top w:val="none" w:sz="0" w:space="0" w:color="auto"/>
            <w:left w:val="none" w:sz="0" w:space="0" w:color="auto"/>
            <w:bottom w:val="none" w:sz="0" w:space="0" w:color="auto"/>
            <w:right w:val="none" w:sz="0" w:space="0" w:color="auto"/>
          </w:divBdr>
        </w:div>
        <w:div w:id="89856305">
          <w:marLeft w:val="0"/>
          <w:marRight w:val="0"/>
          <w:marTop w:val="0"/>
          <w:marBottom w:val="0"/>
          <w:divBdr>
            <w:top w:val="none" w:sz="0" w:space="0" w:color="auto"/>
            <w:left w:val="none" w:sz="0" w:space="0" w:color="auto"/>
            <w:bottom w:val="none" w:sz="0" w:space="0" w:color="auto"/>
            <w:right w:val="none" w:sz="0" w:space="0" w:color="auto"/>
          </w:divBdr>
        </w:div>
        <w:div w:id="1855878715">
          <w:marLeft w:val="0"/>
          <w:marRight w:val="0"/>
          <w:marTop w:val="0"/>
          <w:marBottom w:val="0"/>
          <w:divBdr>
            <w:top w:val="none" w:sz="0" w:space="0" w:color="auto"/>
            <w:left w:val="none" w:sz="0" w:space="0" w:color="auto"/>
            <w:bottom w:val="none" w:sz="0" w:space="0" w:color="auto"/>
            <w:right w:val="none" w:sz="0" w:space="0" w:color="auto"/>
          </w:divBdr>
        </w:div>
        <w:div w:id="1451899911">
          <w:marLeft w:val="0"/>
          <w:marRight w:val="0"/>
          <w:marTop w:val="0"/>
          <w:marBottom w:val="0"/>
          <w:divBdr>
            <w:top w:val="none" w:sz="0" w:space="0" w:color="auto"/>
            <w:left w:val="none" w:sz="0" w:space="0" w:color="auto"/>
            <w:bottom w:val="none" w:sz="0" w:space="0" w:color="auto"/>
            <w:right w:val="none" w:sz="0" w:space="0" w:color="auto"/>
          </w:divBdr>
        </w:div>
        <w:div w:id="1741708516">
          <w:marLeft w:val="0"/>
          <w:marRight w:val="0"/>
          <w:marTop w:val="0"/>
          <w:marBottom w:val="0"/>
          <w:divBdr>
            <w:top w:val="none" w:sz="0" w:space="0" w:color="auto"/>
            <w:left w:val="none" w:sz="0" w:space="0" w:color="auto"/>
            <w:bottom w:val="none" w:sz="0" w:space="0" w:color="auto"/>
            <w:right w:val="none" w:sz="0" w:space="0" w:color="auto"/>
          </w:divBdr>
        </w:div>
        <w:div w:id="928585017">
          <w:marLeft w:val="0"/>
          <w:marRight w:val="0"/>
          <w:marTop w:val="0"/>
          <w:marBottom w:val="0"/>
          <w:divBdr>
            <w:top w:val="none" w:sz="0" w:space="0" w:color="auto"/>
            <w:left w:val="none" w:sz="0" w:space="0" w:color="auto"/>
            <w:bottom w:val="none" w:sz="0" w:space="0" w:color="auto"/>
            <w:right w:val="none" w:sz="0" w:space="0" w:color="auto"/>
          </w:divBdr>
        </w:div>
        <w:div w:id="1191605572">
          <w:marLeft w:val="0"/>
          <w:marRight w:val="0"/>
          <w:marTop w:val="0"/>
          <w:marBottom w:val="0"/>
          <w:divBdr>
            <w:top w:val="none" w:sz="0" w:space="0" w:color="auto"/>
            <w:left w:val="none" w:sz="0" w:space="0" w:color="auto"/>
            <w:bottom w:val="none" w:sz="0" w:space="0" w:color="auto"/>
            <w:right w:val="none" w:sz="0" w:space="0" w:color="auto"/>
          </w:divBdr>
        </w:div>
        <w:div w:id="1785729955">
          <w:marLeft w:val="0"/>
          <w:marRight w:val="0"/>
          <w:marTop w:val="0"/>
          <w:marBottom w:val="0"/>
          <w:divBdr>
            <w:top w:val="none" w:sz="0" w:space="0" w:color="auto"/>
            <w:left w:val="none" w:sz="0" w:space="0" w:color="auto"/>
            <w:bottom w:val="none" w:sz="0" w:space="0" w:color="auto"/>
            <w:right w:val="none" w:sz="0" w:space="0" w:color="auto"/>
          </w:divBdr>
        </w:div>
        <w:div w:id="1760521113">
          <w:marLeft w:val="0"/>
          <w:marRight w:val="0"/>
          <w:marTop w:val="0"/>
          <w:marBottom w:val="0"/>
          <w:divBdr>
            <w:top w:val="none" w:sz="0" w:space="0" w:color="auto"/>
            <w:left w:val="none" w:sz="0" w:space="0" w:color="auto"/>
            <w:bottom w:val="none" w:sz="0" w:space="0" w:color="auto"/>
            <w:right w:val="none" w:sz="0" w:space="0" w:color="auto"/>
          </w:divBdr>
        </w:div>
        <w:div w:id="2104951256">
          <w:marLeft w:val="0"/>
          <w:marRight w:val="0"/>
          <w:marTop w:val="0"/>
          <w:marBottom w:val="0"/>
          <w:divBdr>
            <w:top w:val="none" w:sz="0" w:space="0" w:color="auto"/>
            <w:left w:val="none" w:sz="0" w:space="0" w:color="auto"/>
            <w:bottom w:val="none" w:sz="0" w:space="0" w:color="auto"/>
            <w:right w:val="none" w:sz="0" w:space="0" w:color="auto"/>
          </w:divBdr>
        </w:div>
        <w:div w:id="1178081285">
          <w:marLeft w:val="0"/>
          <w:marRight w:val="0"/>
          <w:marTop w:val="0"/>
          <w:marBottom w:val="0"/>
          <w:divBdr>
            <w:top w:val="none" w:sz="0" w:space="0" w:color="auto"/>
            <w:left w:val="none" w:sz="0" w:space="0" w:color="auto"/>
            <w:bottom w:val="none" w:sz="0" w:space="0" w:color="auto"/>
            <w:right w:val="none" w:sz="0" w:space="0" w:color="auto"/>
          </w:divBdr>
        </w:div>
        <w:div w:id="1996492897">
          <w:marLeft w:val="0"/>
          <w:marRight w:val="0"/>
          <w:marTop w:val="0"/>
          <w:marBottom w:val="0"/>
          <w:divBdr>
            <w:top w:val="none" w:sz="0" w:space="0" w:color="auto"/>
            <w:left w:val="none" w:sz="0" w:space="0" w:color="auto"/>
            <w:bottom w:val="none" w:sz="0" w:space="0" w:color="auto"/>
            <w:right w:val="none" w:sz="0" w:space="0" w:color="auto"/>
          </w:divBdr>
        </w:div>
        <w:div w:id="1702704676">
          <w:marLeft w:val="0"/>
          <w:marRight w:val="0"/>
          <w:marTop w:val="0"/>
          <w:marBottom w:val="0"/>
          <w:divBdr>
            <w:top w:val="none" w:sz="0" w:space="0" w:color="auto"/>
            <w:left w:val="none" w:sz="0" w:space="0" w:color="auto"/>
            <w:bottom w:val="none" w:sz="0" w:space="0" w:color="auto"/>
            <w:right w:val="none" w:sz="0" w:space="0" w:color="auto"/>
          </w:divBdr>
        </w:div>
        <w:div w:id="704257936">
          <w:marLeft w:val="0"/>
          <w:marRight w:val="0"/>
          <w:marTop w:val="0"/>
          <w:marBottom w:val="0"/>
          <w:divBdr>
            <w:top w:val="none" w:sz="0" w:space="0" w:color="auto"/>
            <w:left w:val="none" w:sz="0" w:space="0" w:color="auto"/>
            <w:bottom w:val="none" w:sz="0" w:space="0" w:color="auto"/>
            <w:right w:val="none" w:sz="0" w:space="0" w:color="auto"/>
          </w:divBdr>
        </w:div>
        <w:div w:id="1653750950">
          <w:marLeft w:val="0"/>
          <w:marRight w:val="0"/>
          <w:marTop w:val="0"/>
          <w:marBottom w:val="0"/>
          <w:divBdr>
            <w:top w:val="none" w:sz="0" w:space="0" w:color="auto"/>
            <w:left w:val="none" w:sz="0" w:space="0" w:color="auto"/>
            <w:bottom w:val="none" w:sz="0" w:space="0" w:color="auto"/>
            <w:right w:val="none" w:sz="0" w:space="0" w:color="auto"/>
          </w:divBdr>
        </w:div>
        <w:div w:id="924998452">
          <w:marLeft w:val="0"/>
          <w:marRight w:val="0"/>
          <w:marTop w:val="0"/>
          <w:marBottom w:val="0"/>
          <w:divBdr>
            <w:top w:val="none" w:sz="0" w:space="0" w:color="auto"/>
            <w:left w:val="none" w:sz="0" w:space="0" w:color="auto"/>
            <w:bottom w:val="none" w:sz="0" w:space="0" w:color="auto"/>
            <w:right w:val="none" w:sz="0" w:space="0" w:color="auto"/>
          </w:divBdr>
        </w:div>
        <w:div w:id="1901282977">
          <w:marLeft w:val="0"/>
          <w:marRight w:val="0"/>
          <w:marTop w:val="0"/>
          <w:marBottom w:val="0"/>
          <w:divBdr>
            <w:top w:val="none" w:sz="0" w:space="0" w:color="auto"/>
            <w:left w:val="none" w:sz="0" w:space="0" w:color="auto"/>
            <w:bottom w:val="none" w:sz="0" w:space="0" w:color="auto"/>
            <w:right w:val="none" w:sz="0" w:space="0" w:color="auto"/>
          </w:divBdr>
        </w:div>
        <w:div w:id="565460235">
          <w:marLeft w:val="0"/>
          <w:marRight w:val="0"/>
          <w:marTop w:val="0"/>
          <w:marBottom w:val="0"/>
          <w:divBdr>
            <w:top w:val="none" w:sz="0" w:space="0" w:color="auto"/>
            <w:left w:val="none" w:sz="0" w:space="0" w:color="auto"/>
            <w:bottom w:val="none" w:sz="0" w:space="0" w:color="auto"/>
            <w:right w:val="none" w:sz="0" w:space="0" w:color="auto"/>
          </w:divBdr>
        </w:div>
        <w:div w:id="1455978953">
          <w:marLeft w:val="0"/>
          <w:marRight w:val="0"/>
          <w:marTop w:val="0"/>
          <w:marBottom w:val="0"/>
          <w:divBdr>
            <w:top w:val="none" w:sz="0" w:space="0" w:color="auto"/>
            <w:left w:val="none" w:sz="0" w:space="0" w:color="auto"/>
            <w:bottom w:val="none" w:sz="0" w:space="0" w:color="auto"/>
            <w:right w:val="none" w:sz="0" w:space="0" w:color="auto"/>
          </w:divBdr>
        </w:div>
        <w:div w:id="1219970917">
          <w:marLeft w:val="0"/>
          <w:marRight w:val="0"/>
          <w:marTop w:val="0"/>
          <w:marBottom w:val="0"/>
          <w:divBdr>
            <w:top w:val="none" w:sz="0" w:space="0" w:color="auto"/>
            <w:left w:val="none" w:sz="0" w:space="0" w:color="auto"/>
            <w:bottom w:val="none" w:sz="0" w:space="0" w:color="auto"/>
            <w:right w:val="none" w:sz="0" w:space="0" w:color="auto"/>
          </w:divBdr>
        </w:div>
        <w:div w:id="391387659">
          <w:marLeft w:val="0"/>
          <w:marRight w:val="0"/>
          <w:marTop w:val="0"/>
          <w:marBottom w:val="0"/>
          <w:divBdr>
            <w:top w:val="none" w:sz="0" w:space="0" w:color="auto"/>
            <w:left w:val="none" w:sz="0" w:space="0" w:color="auto"/>
            <w:bottom w:val="none" w:sz="0" w:space="0" w:color="auto"/>
            <w:right w:val="none" w:sz="0" w:space="0" w:color="auto"/>
          </w:divBdr>
        </w:div>
        <w:div w:id="383482821">
          <w:marLeft w:val="0"/>
          <w:marRight w:val="0"/>
          <w:marTop w:val="0"/>
          <w:marBottom w:val="0"/>
          <w:divBdr>
            <w:top w:val="none" w:sz="0" w:space="0" w:color="auto"/>
            <w:left w:val="none" w:sz="0" w:space="0" w:color="auto"/>
            <w:bottom w:val="none" w:sz="0" w:space="0" w:color="auto"/>
            <w:right w:val="none" w:sz="0" w:space="0" w:color="auto"/>
          </w:divBdr>
        </w:div>
        <w:div w:id="1479878640">
          <w:marLeft w:val="0"/>
          <w:marRight w:val="0"/>
          <w:marTop w:val="0"/>
          <w:marBottom w:val="0"/>
          <w:divBdr>
            <w:top w:val="none" w:sz="0" w:space="0" w:color="auto"/>
            <w:left w:val="none" w:sz="0" w:space="0" w:color="auto"/>
            <w:bottom w:val="none" w:sz="0" w:space="0" w:color="auto"/>
            <w:right w:val="none" w:sz="0" w:space="0" w:color="auto"/>
          </w:divBdr>
        </w:div>
        <w:div w:id="1137800542">
          <w:marLeft w:val="0"/>
          <w:marRight w:val="0"/>
          <w:marTop w:val="0"/>
          <w:marBottom w:val="0"/>
          <w:divBdr>
            <w:top w:val="none" w:sz="0" w:space="0" w:color="auto"/>
            <w:left w:val="none" w:sz="0" w:space="0" w:color="auto"/>
            <w:bottom w:val="none" w:sz="0" w:space="0" w:color="auto"/>
            <w:right w:val="none" w:sz="0" w:space="0" w:color="auto"/>
          </w:divBdr>
        </w:div>
        <w:div w:id="803348135">
          <w:marLeft w:val="0"/>
          <w:marRight w:val="0"/>
          <w:marTop w:val="0"/>
          <w:marBottom w:val="0"/>
          <w:divBdr>
            <w:top w:val="none" w:sz="0" w:space="0" w:color="auto"/>
            <w:left w:val="none" w:sz="0" w:space="0" w:color="auto"/>
            <w:bottom w:val="none" w:sz="0" w:space="0" w:color="auto"/>
            <w:right w:val="none" w:sz="0" w:space="0" w:color="auto"/>
          </w:divBdr>
        </w:div>
      </w:divsChild>
    </w:div>
    <w:div w:id="240141426">
      <w:bodyDiv w:val="1"/>
      <w:marLeft w:val="0"/>
      <w:marRight w:val="0"/>
      <w:marTop w:val="0"/>
      <w:marBottom w:val="0"/>
      <w:divBdr>
        <w:top w:val="none" w:sz="0" w:space="0" w:color="auto"/>
        <w:left w:val="none" w:sz="0" w:space="0" w:color="auto"/>
        <w:bottom w:val="none" w:sz="0" w:space="0" w:color="auto"/>
        <w:right w:val="none" w:sz="0" w:space="0" w:color="auto"/>
      </w:divBdr>
    </w:div>
    <w:div w:id="241717892">
      <w:bodyDiv w:val="1"/>
      <w:marLeft w:val="0"/>
      <w:marRight w:val="0"/>
      <w:marTop w:val="0"/>
      <w:marBottom w:val="0"/>
      <w:divBdr>
        <w:top w:val="none" w:sz="0" w:space="0" w:color="auto"/>
        <w:left w:val="none" w:sz="0" w:space="0" w:color="auto"/>
        <w:bottom w:val="none" w:sz="0" w:space="0" w:color="auto"/>
        <w:right w:val="none" w:sz="0" w:space="0" w:color="auto"/>
      </w:divBdr>
    </w:div>
    <w:div w:id="241917859">
      <w:bodyDiv w:val="1"/>
      <w:marLeft w:val="0"/>
      <w:marRight w:val="0"/>
      <w:marTop w:val="0"/>
      <w:marBottom w:val="0"/>
      <w:divBdr>
        <w:top w:val="none" w:sz="0" w:space="0" w:color="auto"/>
        <w:left w:val="none" w:sz="0" w:space="0" w:color="auto"/>
        <w:bottom w:val="none" w:sz="0" w:space="0" w:color="auto"/>
        <w:right w:val="none" w:sz="0" w:space="0" w:color="auto"/>
      </w:divBdr>
    </w:div>
    <w:div w:id="244805505">
      <w:bodyDiv w:val="1"/>
      <w:marLeft w:val="0"/>
      <w:marRight w:val="0"/>
      <w:marTop w:val="0"/>
      <w:marBottom w:val="0"/>
      <w:divBdr>
        <w:top w:val="none" w:sz="0" w:space="0" w:color="auto"/>
        <w:left w:val="none" w:sz="0" w:space="0" w:color="auto"/>
        <w:bottom w:val="none" w:sz="0" w:space="0" w:color="auto"/>
        <w:right w:val="none" w:sz="0" w:space="0" w:color="auto"/>
      </w:divBdr>
    </w:div>
    <w:div w:id="246230287">
      <w:bodyDiv w:val="1"/>
      <w:marLeft w:val="0"/>
      <w:marRight w:val="0"/>
      <w:marTop w:val="0"/>
      <w:marBottom w:val="0"/>
      <w:divBdr>
        <w:top w:val="none" w:sz="0" w:space="0" w:color="auto"/>
        <w:left w:val="none" w:sz="0" w:space="0" w:color="auto"/>
        <w:bottom w:val="none" w:sz="0" w:space="0" w:color="auto"/>
        <w:right w:val="none" w:sz="0" w:space="0" w:color="auto"/>
      </w:divBdr>
    </w:div>
    <w:div w:id="246962039">
      <w:bodyDiv w:val="1"/>
      <w:marLeft w:val="0"/>
      <w:marRight w:val="0"/>
      <w:marTop w:val="0"/>
      <w:marBottom w:val="0"/>
      <w:divBdr>
        <w:top w:val="none" w:sz="0" w:space="0" w:color="auto"/>
        <w:left w:val="none" w:sz="0" w:space="0" w:color="auto"/>
        <w:bottom w:val="none" w:sz="0" w:space="0" w:color="auto"/>
        <w:right w:val="none" w:sz="0" w:space="0" w:color="auto"/>
      </w:divBdr>
      <w:divsChild>
        <w:div w:id="605969679">
          <w:marLeft w:val="0"/>
          <w:marRight w:val="0"/>
          <w:marTop w:val="0"/>
          <w:marBottom w:val="0"/>
          <w:divBdr>
            <w:top w:val="none" w:sz="0" w:space="0" w:color="auto"/>
            <w:left w:val="none" w:sz="0" w:space="0" w:color="auto"/>
            <w:bottom w:val="none" w:sz="0" w:space="0" w:color="auto"/>
            <w:right w:val="none" w:sz="0" w:space="0" w:color="auto"/>
          </w:divBdr>
        </w:div>
        <w:div w:id="769351242">
          <w:marLeft w:val="0"/>
          <w:marRight w:val="0"/>
          <w:marTop w:val="0"/>
          <w:marBottom w:val="0"/>
          <w:divBdr>
            <w:top w:val="none" w:sz="0" w:space="0" w:color="auto"/>
            <w:left w:val="none" w:sz="0" w:space="0" w:color="auto"/>
            <w:bottom w:val="none" w:sz="0" w:space="0" w:color="auto"/>
            <w:right w:val="none" w:sz="0" w:space="0" w:color="auto"/>
          </w:divBdr>
        </w:div>
        <w:div w:id="1805929587">
          <w:marLeft w:val="0"/>
          <w:marRight w:val="0"/>
          <w:marTop w:val="0"/>
          <w:marBottom w:val="0"/>
          <w:divBdr>
            <w:top w:val="none" w:sz="0" w:space="0" w:color="auto"/>
            <w:left w:val="none" w:sz="0" w:space="0" w:color="auto"/>
            <w:bottom w:val="none" w:sz="0" w:space="0" w:color="auto"/>
            <w:right w:val="none" w:sz="0" w:space="0" w:color="auto"/>
          </w:divBdr>
        </w:div>
        <w:div w:id="110518524">
          <w:marLeft w:val="0"/>
          <w:marRight w:val="0"/>
          <w:marTop w:val="0"/>
          <w:marBottom w:val="0"/>
          <w:divBdr>
            <w:top w:val="none" w:sz="0" w:space="0" w:color="auto"/>
            <w:left w:val="none" w:sz="0" w:space="0" w:color="auto"/>
            <w:bottom w:val="none" w:sz="0" w:space="0" w:color="auto"/>
            <w:right w:val="none" w:sz="0" w:space="0" w:color="auto"/>
          </w:divBdr>
        </w:div>
        <w:div w:id="1181432462">
          <w:marLeft w:val="0"/>
          <w:marRight w:val="0"/>
          <w:marTop w:val="0"/>
          <w:marBottom w:val="0"/>
          <w:divBdr>
            <w:top w:val="none" w:sz="0" w:space="0" w:color="auto"/>
            <w:left w:val="none" w:sz="0" w:space="0" w:color="auto"/>
            <w:bottom w:val="none" w:sz="0" w:space="0" w:color="auto"/>
            <w:right w:val="none" w:sz="0" w:space="0" w:color="auto"/>
          </w:divBdr>
        </w:div>
        <w:div w:id="2016103428">
          <w:marLeft w:val="0"/>
          <w:marRight w:val="0"/>
          <w:marTop w:val="0"/>
          <w:marBottom w:val="0"/>
          <w:divBdr>
            <w:top w:val="none" w:sz="0" w:space="0" w:color="auto"/>
            <w:left w:val="none" w:sz="0" w:space="0" w:color="auto"/>
            <w:bottom w:val="none" w:sz="0" w:space="0" w:color="auto"/>
            <w:right w:val="none" w:sz="0" w:space="0" w:color="auto"/>
          </w:divBdr>
        </w:div>
        <w:div w:id="1378242067">
          <w:marLeft w:val="0"/>
          <w:marRight w:val="0"/>
          <w:marTop w:val="0"/>
          <w:marBottom w:val="0"/>
          <w:divBdr>
            <w:top w:val="none" w:sz="0" w:space="0" w:color="auto"/>
            <w:left w:val="none" w:sz="0" w:space="0" w:color="auto"/>
            <w:bottom w:val="none" w:sz="0" w:space="0" w:color="auto"/>
            <w:right w:val="none" w:sz="0" w:space="0" w:color="auto"/>
          </w:divBdr>
        </w:div>
        <w:div w:id="1552493287">
          <w:marLeft w:val="0"/>
          <w:marRight w:val="0"/>
          <w:marTop w:val="0"/>
          <w:marBottom w:val="0"/>
          <w:divBdr>
            <w:top w:val="none" w:sz="0" w:space="0" w:color="auto"/>
            <w:left w:val="none" w:sz="0" w:space="0" w:color="auto"/>
            <w:bottom w:val="none" w:sz="0" w:space="0" w:color="auto"/>
            <w:right w:val="none" w:sz="0" w:space="0" w:color="auto"/>
          </w:divBdr>
        </w:div>
        <w:div w:id="1766806579">
          <w:marLeft w:val="0"/>
          <w:marRight w:val="0"/>
          <w:marTop w:val="0"/>
          <w:marBottom w:val="0"/>
          <w:divBdr>
            <w:top w:val="none" w:sz="0" w:space="0" w:color="auto"/>
            <w:left w:val="none" w:sz="0" w:space="0" w:color="auto"/>
            <w:bottom w:val="none" w:sz="0" w:space="0" w:color="auto"/>
            <w:right w:val="none" w:sz="0" w:space="0" w:color="auto"/>
          </w:divBdr>
        </w:div>
        <w:div w:id="1502503545">
          <w:marLeft w:val="0"/>
          <w:marRight w:val="0"/>
          <w:marTop w:val="0"/>
          <w:marBottom w:val="0"/>
          <w:divBdr>
            <w:top w:val="none" w:sz="0" w:space="0" w:color="auto"/>
            <w:left w:val="none" w:sz="0" w:space="0" w:color="auto"/>
            <w:bottom w:val="none" w:sz="0" w:space="0" w:color="auto"/>
            <w:right w:val="none" w:sz="0" w:space="0" w:color="auto"/>
          </w:divBdr>
        </w:div>
        <w:div w:id="1772433180">
          <w:marLeft w:val="0"/>
          <w:marRight w:val="0"/>
          <w:marTop w:val="0"/>
          <w:marBottom w:val="0"/>
          <w:divBdr>
            <w:top w:val="none" w:sz="0" w:space="0" w:color="auto"/>
            <w:left w:val="none" w:sz="0" w:space="0" w:color="auto"/>
            <w:bottom w:val="none" w:sz="0" w:space="0" w:color="auto"/>
            <w:right w:val="none" w:sz="0" w:space="0" w:color="auto"/>
          </w:divBdr>
        </w:div>
        <w:div w:id="1292204773">
          <w:marLeft w:val="0"/>
          <w:marRight w:val="0"/>
          <w:marTop w:val="0"/>
          <w:marBottom w:val="0"/>
          <w:divBdr>
            <w:top w:val="none" w:sz="0" w:space="0" w:color="auto"/>
            <w:left w:val="none" w:sz="0" w:space="0" w:color="auto"/>
            <w:bottom w:val="none" w:sz="0" w:space="0" w:color="auto"/>
            <w:right w:val="none" w:sz="0" w:space="0" w:color="auto"/>
          </w:divBdr>
        </w:div>
        <w:div w:id="1430277663">
          <w:marLeft w:val="0"/>
          <w:marRight w:val="0"/>
          <w:marTop w:val="0"/>
          <w:marBottom w:val="0"/>
          <w:divBdr>
            <w:top w:val="none" w:sz="0" w:space="0" w:color="auto"/>
            <w:left w:val="none" w:sz="0" w:space="0" w:color="auto"/>
            <w:bottom w:val="none" w:sz="0" w:space="0" w:color="auto"/>
            <w:right w:val="none" w:sz="0" w:space="0" w:color="auto"/>
          </w:divBdr>
        </w:div>
        <w:div w:id="602346738">
          <w:marLeft w:val="0"/>
          <w:marRight w:val="0"/>
          <w:marTop w:val="0"/>
          <w:marBottom w:val="0"/>
          <w:divBdr>
            <w:top w:val="none" w:sz="0" w:space="0" w:color="auto"/>
            <w:left w:val="none" w:sz="0" w:space="0" w:color="auto"/>
            <w:bottom w:val="none" w:sz="0" w:space="0" w:color="auto"/>
            <w:right w:val="none" w:sz="0" w:space="0" w:color="auto"/>
          </w:divBdr>
        </w:div>
        <w:div w:id="481427977">
          <w:marLeft w:val="0"/>
          <w:marRight w:val="0"/>
          <w:marTop w:val="0"/>
          <w:marBottom w:val="0"/>
          <w:divBdr>
            <w:top w:val="none" w:sz="0" w:space="0" w:color="auto"/>
            <w:left w:val="none" w:sz="0" w:space="0" w:color="auto"/>
            <w:bottom w:val="none" w:sz="0" w:space="0" w:color="auto"/>
            <w:right w:val="none" w:sz="0" w:space="0" w:color="auto"/>
          </w:divBdr>
        </w:div>
        <w:div w:id="497884882">
          <w:marLeft w:val="0"/>
          <w:marRight w:val="0"/>
          <w:marTop w:val="0"/>
          <w:marBottom w:val="0"/>
          <w:divBdr>
            <w:top w:val="none" w:sz="0" w:space="0" w:color="auto"/>
            <w:left w:val="none" w:sz="0" w:space="0" w:color="auto"/>
            <w:bottom w:val="none" w:sz="0" w:space="0" w:color="auto"/>
            <w:right w:val="none" w:sz="0" w:space="0" w:color="auto"/>
          </w:divBdr>
        </w:div>
        <w:div w:id="1763837891">
          <w:marLeft w:val="0"/>
          <w:marRight w:val="0"/>
          <w:marTop w:val="0"/>
          <w:marBottom w:val="0"/>
          <w:divBdr>
            <w:top w:val="none" w:sz="0" w:space="0" w:color="auto"/>
            <w:left w:val="none" w:sz="0" w:space="0" w:color="auto"/>
            <w:bottom w:val="none" w:sz="0" w:space="0" w:color="auto"/>
            <w:right w:val="none" w:sz="0" w:space="0" w:color="auto"/>
          </w:divBdr>
        </w:div>
        <w:div w:id="1036394582">
          <w:marLeft w:val="0"/>
          <w:marRight w:val="0"/>
          <w:marTop w:val="0"/>
          <w:marBottom w:val="0"/>
          <w:divBdr>
            <w:top w:val="none" w:sz="0" w:space="0" w:color="auto"/>
            <w:left w:val="none" w:sz="0" w:space="0" w:color="auto"/>
            <w:bottom w:val="none" w:sz="0" w:space="0" w:color="auto"/>
            <w:right w:val="none" w:sz="0" w:space="0" w:color="auto"/>
          </w:divBdr>
        </w:div>
        <w:div w:id="299463012">
          <w:marLeft w:val="0"/>
          <w:marRight w:val="0"/>
          <w:marTop w:val="0"/>
          <w:marBottom w:val="0"/>
          <w:divBdr>
            <w:top w:val="none" w:sz="0" w:space="0" w:color="auto"/>
            <w:left w:val="none" w:sz="0" w:space="0" w:color="auto"/>
            <w:bottom w:val="none" w:sz="0" w:space="0" w:color="auto"/>
            <w:right w:val="none" w:sz="0" w:space="0" w:color="auto"/>
          </w:divBdr>
        </w:div>
        <w:div w:id="604775840">
          <w:marLeft w:val="0"/>
          <w:marRight w:val="0"/>
          <w:marTop w:val="0"/>
          <w:marBottom w:val="0"/>
          <w:divBdr>
            <w:top w:val="none" w:sz="0" w:space="0" w:color="auto"/>
            <w:left w:val="none" w:sz="0" w:space="0" w:color="auto"/>
            <w:bottom w:val="none" w:sz="0" w:space="0" w:color="auto"/>
            <w:right w:val="none" w:sz="0" w:space="0" w:color="auto"/>
          </w:divBdr>
        </w:div>
        <w:div w:id="215242791">
          <w:marLeft w:val="0"/>
          <w:marRight w:val="0"/>
          <w:marTop w:val="0"/>
          <w:marBottom w:val="0"/>
          <w:divBdr>
            <w:top w:val="none" w:sz="0" w:space="0" w:color="auto"/>
            <w:left w:val="none" w:sz="0" w:space="0" w:color="auto"/>
            <w:bottom w:val="none" w:sz="0" w:space="0" w:color="auto"/>
            <w:right w:val="none" w:sz="0" w:space="0" w:color="auto"/>
          </w:divBdr>
        </w:div>
        <w:div w:id="1705011950">
          <w:marLeft w:val="0"/>
          <w:marRight w:val="0"/>
          <w:marTop w:val="0"/>
          <w:marBottom w:val="0"/>
          <w:divBdr>
            <w:top w:val="none" w:sz="0" w:space="0" w:color="auto"/>
            <w:left w:val="none" w:sz="0" w:space="0" w:color="auto"/>
            <w:bottom w:val="none" w:sz="0" w:space="0" w:color="auto"/>
            <w:right w:val="none" w:sz="0" w:space="0" w:color="auto"/>
          </w:divBdr>
        </w:div>
        <w:div w:id="1334604682">
          <w:marLeft w:val="0"/>
          <w:marRight w:val="0"/>
          <w:marTop w:val="0"/>
          <w:marBottom w:val="0"/>
          <w:divBdr>
            <w:top w:val="none" w:sz="0" w:space="0" w:color="auto"/>
            <w:left w:val="none" w:sz="0" w:space="0" w:color="auto"/>
            <w:bottom w:val="none" w:sz="0" w:space="0" w:color="auto"/>
            <w:right w:val="none" w:sz="0" w:space="0" w:color="auto"/>
          </w:divBdr>
        </w:div>
        <w:div w:id="720404297">
          <w:marLeft w:val="0"/>
          <w:marRight w:val="0"/>
          <w:marTop w:val="0"/>
          <w:marBottom w:val="0"/>
          <w:divBdr>
            <w:top w:val="none" w:sz="0" w:space="0" w:color="auto"/>
            <w:left w:val="none" w:sz="0" w:space="0" w:color="auto"/>
            <w:bottom w:val="none" w:sz="0" w:space="0" w:color="auto"/>
            <w:right w:val="none" w:sz="0" w:space="0" w:color="auto"/>
          </w:divBdr>
        </w:div>
        <w:div w:id="1077172677">
          <w:marLeft w:val="0"/>
          <w:marRight w:val="0"/>
          <w:marTop w:val="0"/>
          <w:marBottom w:val="0"/>
          <w:divBdr>
            <w:top w:val="none" w:sz="0" w:space="0" w:color="auto"/>
            <w:left w:val="none" w:sz="0" w:space="0" w:color="auto"/>
            <w:bottom w:val="none" w:sz="0" w:space="0" w:color="auto"/>
            <w:right w:val="none" w:sz="0" w:space="0" w:color="auto"/>
          </w:divBdr>
        </w:div>
        <w:div w:id="1821263247">
          <w:marLeft w:val="0"/>
          <w:marRight w:val="0"/>
          <w:marTop w:val="0"/>
          <w:marBottom w:val="0"/>
          <w:divBdr>
            <w:top w:val="none" w:sz="0" w:space="0" w:color="auto"/>
            <w:left w:val="none" w:sz="0" w:space="0" w:color="auto"/>
            <w:bottom w:val="none" w:sz="0" w:space="0" w:color="auto"/>
            <w:right w:val="none" w:sz="0" w:space="0" w:color="auto"/>
          </w:divBdr>
        </w:div>
        <w:div w:id="626620138">
          <w:marLeft w:val="0"/>
          <w:marRight w:val="0"/>
          <w:marTop w:val="0"/>
          <w:marBottom w:val="0"/>
          <w:divBdr>
            <w:top w:val="none" w:sz="0" w:space="0" w:color="auto"/>
            <w:left w:val="none" w:sz="0" w:space="0" w:color="auto"/>
            <w:bottom w:val="none" w:sz="0" w:space="0" w:color="auto"/>
            <w:right w:val="none" w:sz="0" w:space="0" w:color="auto"/>
          </w:divBdr>
        </w:div>
        <w:div w:id="440802012">
          <w:marLeft w:val="0"/>
          <w:marRight w:val="0"/>
          <w:marTop w:val="0"/>
          <w:marBottom w:val="0"/>
          <w:divBdr>
            <w:top w:val="none" w:sz="0" w:space="0" w:color="auto"/>
            <w:left w:val="none" w:sz="0" w:space="0" w:color="auto"/>
            <w:bottom w:val="none" w:sz="0" w:space="0" w:color="auto"/>
            <w:right w:val="none" w:sz="0" w:space="0" w:color="auto"/>
          </w:divBdr>
        </w:div>
        <w:div w:id="2082605248">
          <w:marLeft w:val="0"/>
          <w:marRight w:val="0"/>
          <w:marTop w:val="0"/>
          <w:marBottom w:val="0"/>
          <w:divBdr>
            <w:top w:val="none" w:sz="0" w:space="0" w:color="auto"/>
            <w:left w:val="none" w:sz="0" w:space="0" w:color="auto"/>
            <w:bottom w:val="none" w:sz="0" w:space="0" w:color="auto"/>
            <w:right w:val="none" w:sz="0" w:space="0" w:color="auto"/>
          </w:divBdr>
        </w:div>
        <w:div w:id="1134710582">
          <w:marLeft w:val="0"/>
          <w:marRight w:val="0"/>
          <w:marTop w:val="0"/>
          <w:marBottom w:val="0"/>
          <w:divBdr>
            <w:top w:val="none" w:sz="0" w:space="0" w:color="auto"/>
            <w:left w:val="none" w:sz="0" w:space="0" w:color="auto"/>
            <w:bottom w:val="none" w:sz="0" w:space="0" w:color="auto"/>
            <w:right w:val="none" w:sz="0" w:space="0" w:color="auto"/>
          </w:divBdr>
        </w:div>
        <w:div w:id="1931505605">
          <w:marLeft w:val="0"/>
          <w:marRight w:val="0"/>
          <w:marTop w:val="0"/>
          <w:marBottom w:val="0"/>
          <w:divBdr>
            <w:top w:val="none" w:sz="0" w:space="0" w:color="auto"/>
            <w:left w:val="none" w:sz="0" w:space="0" w:color="auto"/>
            <w:bottom w:val="none" w:sz="0" w:space="0" w:color="auto"/>
            <w:right w:val="none" w:sz="0" w:space="0" w:color="auto"/>
          </w:divBdr>
        </w:div>
        <w:div w:id="168984180">
          <w:marLeft w:val="0"/>
          <w:marRight w:val="0"/>
          <w:marTop w:val="0"/>
          <w:marBottom w:val="0"/>
          <w:divBdr>
            <w:top w:val="none" w:sz="0" w:space="0" w:color="auto"/>
            <w:left w:val="none" w:sz="0" w:space="0" w:color="auto"/>
            <w:bottom w:val="none" w:sz="0" w:space="0" w:color="auto"/>
            <w:right w:val="none" w:sz="0" w:space="0" w:color="auto"/>
          </w:divBdr>
        </w:div>
        <w:div w:id="1399672843">
          <w:marLeft w:val="0"/>
          <w:marRight w:val="0"/>
          <w:marTop w:val="0"/>
          <w:marBottom w:val="0"/>
          <w:divBdr>
            <w:top w:val="none" w:sz="0" w:space="0" w:color="auto"/>
            <w:left w:val="none" w:sz="0" w:space="0" w:color="auto"/>
            <w:bottom w:val="none" w:sz="0" w:space="0" w:color="auto"/>
            <w:right w:val="none" w:sz="0" w:space="0" w:color="auto"/>
          </w:divBdr>
        </w:div>
        <w:div w:id="1658725513">
          <w:marLeft w:val="0"/>
          <w:marRight w:val="0"/>
          <w:marTop w:val="0"/>
          <w:marBottom w:val="0"/>
          <w:divBdr>
            <w:top w:val="none" w:sz="0" w:space="0" w:color="auto"/>
            <w:left w:val="none" w:sz="0" w:space="0" w:color="auto"/>
            <w:bottom w:val="none" w:sz="0" w:space="0" w:color="auto"/>
            <w:right w:val="none" w:sz="0" w:space="0" w:color="auto"/>
          </w:divBdr>
        </w:div>
        <w:div w:id="803889644">
          <w:marLeft w:val="0"/>
          <w:marRight w:val="0"/>
          <w:marTop w:val="0"/>
          <w:marBottom w:val="0"/>
          <w:divBdr>
            <w:top w:val="none" w:sz="0" w:space="0" w:color="auto"/>
            <w:left w:val="none" w:sz="0" w:space="0" w:color="auto"/>
            <w:bottom w:val="none" w:sz="0" w:space="0" w:color="auto"/>
            <w:right w:val="none" w:sz="0" w:space="0" w:color="auto"/>
          </w:divBdr>
        </w:div>
        <w:div w:id="1210610331">
          <w:marLeft w:val="0"/>
          <w:marRight w:val="0"/>
          <w:marTop w:val="0"/>
          <w:marBottom w:val="0"/>
          <w:divBdr>
            <w:top w:val="none" w:sz="0" w:space="0" w:color="auto"/>
            <w:left w:val="none" w:sz="0" w:space="0" w:color="auto"/>
            <w:bottom w:val="none" w:sz="0" w:space="0" w:color="auto"/>
            <w:right w:val="none" w:sz="0" w:space="0" w:color="auto"/>
          </w:divBdr>
        </w:div>
        <w:div w:id="1498183751">
          <w:marLeft w:val="0"/>
          <w:marRight w:val="0"/>
          <w:marTop w:val="0"/>
          <w:marBottom w:val="0"/>
          <w:divBdr>
            <w:top w:val="none" w:sz="0" w:space="0" w:color="auto"/>
            <w:left w:val="none" w:sz="0" w:space="0" w:color="auto"/>
            <w:bottom w:val="none" w:sz="0" w:space="0" w:color="auto"/>
            <w:right w:val="none" w:sz="0" w:space="0" w:color="auto"/>
          </w:divBdr>
        </w:div>
        <w:div w:id="1927688493">
          <w:marLeft w:val="0"/>
          <w:marRight w:val="0"/>
          <w:marTop w:val="0"/>
          <w:marBottom w:val="0"/>
          <w:divBdr>
            <w:top w:val="none" w:sz="0" w:space="0" w:color="auto"/>
            <w:left w:val="none" w:sz="0" w:space="0" w:color="auto"/>
            <w:bottom w:val="none" w:sz="0" w:space="0" w:color="auto"/>
            <w:right w:val="none" w:sz="0" w:space="0" w:color="auto"/>
          </w:divBdr>
        </w:div>
        <w:div w:id="821117751">
          <w:marLeft w:val="0"/>
          <w:marRight w:val="0"/>
          <w:marTop w:val="0"/>
          <w:marBottom w:val="0"/>
          <w:divBdr>
            <w:top w:val="none" w:sz="0" w:space="0" w:color="auto"/>
            <w:left w:val="none" w:sz="0" w:space="0" w:color="auto"/>
            <w:bottom w:val="none" w:sz="0" w:space="0" w:color="auto"/>
            <w:right w:val="none" w:sz="0" w:space="0" w:color="auto"/>
          </w:divBdr>
        </w:div>
        <w:div w:id="1098059911">
          <w:marLeft w:val="0"/>
          <w:marRight w:val="0"/>
          <w:marTop w:val="0"/>
          <w:marBottom w:val="0"/>
          <w:divBdr>
            <w:top w:val="none" w:sz="0" w:space="0" w:color="auto"/>
            <w:left w:val="none" w:sz="0" w:space="0" w:color="auto"/>
            <w:bottom w:val="none" w:sz="0" w:space="0" w:color="auto"/>
            <w:right w:val="none" w:sz="0" w:space="0" w:color="auto"/>
          </w:divBdr>
        </w:div>
        <w:div w:id="226306712">
          <w:marLeft w:val="0"/>
          <w:marRight w:val="0"/>
          <w:marTop w:val="0"/>
          <w:marBottom w:val="0"/>
          <w:divBdr>
            <w:top w:val="none" w:sz="0" w:space="0" w:color="auto"/>
            <w:left w:val="none" w:sz="0" w:space="0" w:color="auto"/>
            <w:bottom w:val="none" w:sz="0" w:space="0" w:color="auto"/>
            <w:right w:val="none" w:sz="0" w:space="0" w:color="auto"/>
          </w:divBdr>
        </w:div>
        <w:div w:id="245962132">
          <w:marLeft w:val="0"/>
          <w:marRight w:val="0"/>
          <w:marTop w:val="0"/>
          <w:marBottom w:val="0"/>
          <w:divBdr>
            <w:top w:val="none" w:sz="0" w:space="0" w:color="auto"/>
            <w:left w:val="none" w:sz="0" w:space="0" w:color="auto"/>
            <w:bottom w:val="none" w:sz="0" w:space="0" w:color="auto"/>
            <w:right w:val="none" w:sz="0" w:space="0" w:color="auto"/>
          </w:divBdr>
        </w:div>
        <w:div w:id="1645351574">
          <w:marLeft w:val="0"/>
          <w:marRight w:val="0"/>
          <w:marTop w:val="0"/>
          <w:marBottom w:val="0"/>
          <w:divBdr>
            <w:top w:val="none" w:sz="0" w:space="0" w:color="auto"/>
            <w:left w:val="none" w:sz="0" w:space="0" w:color="auto"/>
            <w:bottom w:val="none" w:sz="0" w:space="0" w:color="auto"/>
            <w:right w:val="none" w:sz="0" w:space="0" w:color="auto"/>
          </w:divBdr>
        </w:div>
        <w:div w:id="417948743">
          <w:marLeft w:val="0"/>
          <w:marRight w:val="0"/>
          <w:marTop w:val="0"/>
          <w:marBottom w:val="0"/>
          <w:divBdr>
            <w:top w:val="none" w:sz="0" w:space="0" w:color="auto"/>
            <w:left w:val="none" w:sz="0" w:space="0" w:color="auto"/>
            <w:bottom w:val="none" w:sz="0" w:space="0" w:color="auto"/>
            <w:right w:val="none" w:sz="0" w:space="0" w:color="auto"/>
          </w:divBdr>
        </w:div>
        <w:div w:id="230585804">
          <w:marLeft w:val="0"/>
          <w:marRight w:val="0"/>
          <w:marTop w:val="0"/>
          <w:marBottom w:val="0"/>
          <w:divBdr>
            <w:top w:val="none" w:sz="0" w:space="0" w:color="auto"/>
            <w:left w:val="none" w:sz="0" w:space="0" w:color="auto"/>
            <w:bottom w:val="none" w:sz="0" w:space="0" w:color="auto"/>
            <w:right w:val="none" w:sz="0" w:space="0" w:color="auto"/>
          </w:divBdr>
        </w:div>
        <w:div w:id="729768715">
          <w:marLeft w:val="0"/>
          <w:marRight w:val="0"/>
          <w:marTop w:val="0"/>
          <w:marBottom w:val="0"/>
          <w:divBdr>
            <w:top w:val="none" w:sz="0" w:space="0" w:color="auto"/>
            <w:left w:val="none" w:sz="0" w:space="0" w:color="auto"/>
            <w:bottom w:val="none" w:sz="0" w:space="0" w:color="auto"/>
            <w:right w:val="none" w:sz="0" w:space="0" w:color="auto"/>
          </w:divBdr>
        </w:div>
        <w:div w:id="949161305">
          <w:marLeft w:val="0"/>
          <w:marRight w:val="0"/>
          <w:marTop w:val="0"/>
          <w:marBottom w:val="0"/>
          <w:divBdr>
            <w:top w:val="none" w:sz="0" w:space="0" w:color="auto"/>
            <w:left w:val="none" w:sz="0" w:space="0" w:color="auto"/>
            <w:bottom w:val="none" w:sz="0" w:space="0" w:color="auto"/>
            <w:right w:val="none" w:sz="0" w:space="0" w:color="auto"/>
          </w:divBdr>
        </w:div>
        <w:div w:id="471945375">
          <w:marLeft w:val="0"/>
          <w:marRight w:val="0"/>
          <w:marTop w:val="0"/>
          <w:marBottom w:val="0"/>
          <w:divBdr>
            <w:top w:val="none" w:sz="0" w:space="0" w:color="auto"/>
            <w:left w:val="none" w:sz="0" w:space="0" w:color="auto"/>
            <w:bottom w:val="none" w:sz="0" w:space="0" w:color="auto"/>
            <w:right w:val="none" w:sz="0" w:space="0" w:color="auto"/>
          </w:divBdr>
        </w:div>
        <w:div w:id="194856358">
          <w:marLeft w:val="0"/>
          <w:marRight w:val="0"/>
          <w:marTop w:val="0"/>
          <w:marBottom w:val="0"/>
          <w:divBdr>
            <w:top w:val="none" w:sz="0" w:space="0" w:color="auto"/>
            <w:left w:val="none" w:sz="0" w:space="0" w:color="auto"/>
            <w:bottom w:val="none" w:sz="0" w:space="0" w:color="auto"/>
            <w:right w:val="none" w:sz="0" w:space="0" w:color="auto"/>
          </w:divBdr>
        </w:div>
        <w:div w:id="372191674">
          <w:marLeft w:val="0"/>
          <w:marRight w:val="0"/>
          <w:marTop w:val="0"/>
          <w:marBottom w:val="0"/>
          <w:divBdr>
            <w:top w:val="none" w:sz="0" w:space="0" w:color="auto"/>
            <w:left w:val="none" w:sz="0" w:space="0" w:color="auto"/>
            <w:bottom w:val="none" w:sz="0" w:space="0" w:color="auto"/>
            <w:right w:val="none" w:sz="0" w:space="0" w:color="auto"/>
          </w:divBdr>
        </w:div>
        <w:div w:id="893810462">
          <w:marLeft w:val="0"/>
          <w:marRight w:val="0"/>
          <w:marTop w:val="0"/>
          <w:marBottom w:val="0"/>
          <w:divBdr>
            <w:top w:val="none" w:sz="0" w:space="0" w:color="auto"/>
            <w:left w:val="none" w:sz="0" w:space="0" w:color="auto"/>
            <w:bottom w:val="none" w:sz="0" w:space="0" w:color="auto"/>
            <w:right w:val="none" w:sz="0" w:space="0" w:color="auto"/>
          </w:divBdr>
        </w:div>
        <w:div w:id="1524590299">
          <w:marLeft w:val="0"/>
          <w:marRight w:val="0"/>
          <w:marTop w:val="0"/>
          <w:marBottom w:val="0"/>
          <w:divBdr>
            <w:top w:val="none" w:sz="0" w:space="0" w:color="auto"/>
            <w:left w:val="none" w:sz="0" w:space="0" w:color="auto"/>
            <w:bottom w:val="none" w:sz="0" w:space="0" w:color="auto"/>
            <w:right w:val="none" w:sz="0" w:space="0" w:color="auto"/>
          </w:divBdr>
        </w:div>
      </w:divsChild>
    </w:div>
    <w:div w:id="252125114">
      <w:bodyDiv w:val="1"/>
      <w:marLeft w:val="0"/>
      <w:marRight w:val="0"/>
      <w:marTop w:val="0"/>
      <w:marBottom w:val="0"/>
      <w:divBdr>
        <w:top w:val="none" w:sz="0" w:space="0" w:color="auto"/>
        <w:left w:val="none" w:sz="0" w:space="0" w:color="auto"/>
        <w:bottom w:val="none" w:sz="0" w:space="0" w:color="auto"/>
        <w:right w:val="none" w:sz="0" w:space="0" w:color="auto"/>
      </w:divBdr>
    </w:div>
    <w:div w:id="254829393">
      <w:bodyDiv w:val="1"/>
      <w:marLeft w:val="0"/>
      <w:marRight w:val="0"/>
      <w:marTop w:val="0"/>
      <w:marBottom w:val="0"/>
      <w:divBdr>
        <w:top w:val="none" w:sz="0" w:space="0" w:color="auto"/>
        <w:left w:val="none" w:sz="0" w:space="0" w:color="auto"/>
        <w:bottom w:val="none" w:sz="0" w:space="0" w:color="auto"/>
        <w:right w:val="none" w:sz="0" w:space="0" w:color="auto"/>
      </w:divBdr>
    </w:div>
    <w:div w:id="257063557">
      <w:bodyDiv w:val="1"/>
      <w:marLeft w:val="0"/>
      <w:marRight w:val="0"/>
      <w:marTop w:val="0"/>
      <w:marBottom w:val="0"/>
      <w:divBdr>
        <w:top w:val="none" w:sz="0" w:space="0" w:color="auto"/>
        <w:left w:val="none" w:sz="0" w:space="0" w:color="auto"/>
        <w:bottom w:val="none" w:sz="0" w:space="0" w:color="auto"/>
        <w:right w:val="none" w:sz="0" w:space="0" w:color="auto"/>
      </w:divBdr>
    </w:div>
    <w:div w:id="257562746">
      <w:bodyDiv w:val="1"/>
      <w:marLeft w:val="0"/>
      <w:marRight w:val="0"/>
      <w:marTop w:val="0"/>
      <w:marBottom w:val="0"/>
      <w:divBdr>
        <w:top w:val="none" w:sz="0" w:space="0" w:color="auto"/>
        <w:left w:val="none" w:sz="0" w:space="0" w:color="auto"/>
        <w:bottom w:val="none" w:sz="0" w:space="0" w:color="auto"/>
        <w:right w:val="none" w:sz="0" w:space="0" w:color="auto"/>
      </w:divBdr>
      <w:divsChild>
        <w:div w:id="2140831588">
          <w:marLeft w:val="0"/>
          <w:marRight w:val="0"/>
          <w:marTop w:val="0"/>
          <w:marBottom w:val="0"/>
          <w:divBdr>
            <w:top w:val="none" w:sz="0" w:space="0" w:color="auto"/>
            <w:left w:val="none" w:sz="0" w:space="0" w:color="auto"/>
            <w:bottom w:val="none" w:sz="0" w:space="0" w:color="auto"/>
            <w:right w:val="none" w:sz="0" w:space="0" w:color="auto"/>
          </w:divBdr>
        </w:div>
        <w:div w:id="1066033039">
          <w:marLeft w:val="0"/>
          <w:marRight w:val="0"/>
          <w:marTop w:val="0"/>
          <w:marBottom w:val="0"/>
          <w:divBdr>
            <w:top w:val="none" w:sz="0" w:space="0" w:color="auto"/>
            <w:left w:val="none" w:sz="0" w:space="0" w:color="auto"/>
            <w:bottom w:val="none" w:sz="0" w:space="0" w:color="auto"/>
            <w:right w:val="none" w:sz="0" w:space="0" w:color="auto"/>
          </w:divBdr>
        </w:div>
        <w:div w:id="530731652">
          <w:marLeft w:val="0"/>
          <w:marRight w:val="0"/>
          <w:marTop w:val="0"/>
          <w:marBottom w:val="0"/>
          <w:divBdr>
            <w:top w:val="none" w:sz="0" w:space="0" w:color="auto"/>
            <w:left w:val="none" w:sz="0" w:space="0" w:color="auto"/>
            <w:bottom w:val="none" w:sz="0" w:space="0" w:color="auto"/>
            <w:right w:val="none" w:sz="0" w:space="0" w:color="auto"/>
          </w:divBdr>
        </w:div>
        <w:div w:id="808590653">
          <w:marLeft w:val="0"/>
          <w:marRight w:val="0"/>
          <w:marTop w:val="0"/>
          <w:marBottom w:val="0"/>
          <w:divBdr>
            <w:top w:val="none" w:sz="0" w:space="0" w:color="auto"/>
            <w:left w:val="none" w:sz="0" w:space="0" w:color="auto"/>
            <w:bottom w:val="none" w:sz="0" w:space="0" w:color="auto"/>
            <w:right w:val="none" w:sz="0" w:space="0" w:color="auto"/>
          </w:divBdr>
        </w:div>
        <w:div w:id="1017657288">
          <w:marLeft w:val="0"/>
          <w:marRight w:val="0"/>
          <w:marTop w:val="0"/>
          <w:marBottom w:val="0"/>
          <w:divBdr>
            <w:top w:val="none" w:sz="0" w:space="0" w:color="auto"/>
            <w:left w:val="none" w:sz="0" w:space="0" w:color="auto"/>
            <w:bottom w:val="none" w:sz="0" w:space="0" w:color="auto"/>
            <w:right w:val="none" w:sz="0" w:space="0" w:color="auto"/>
          </w:divBdr>
        </w:div>
        <w:div w:id="488600382">
          <w:marLeft w:val="0"/>
          <w:marRight w:val="0"/>
          <w:marTop w:val="0"/>
          <w:marBottom w:val="0"/>
          <w:divBdr>
            <w:top w:val="none" w:sz="0" w:space="0" w:color="auto"/>
            <w:left w:val="none" w:sz="0" w:space="0" w:color="auto"/>
            <w:bottom w:val="none" w:sz="0" w:space="0" w:color="auto"/>
            <w:right w:val="none" w:sz="0" w:space="0" w:color="auto"/>
          </w:divBdr>
        </w:div>
        <w:div w:id="1023704008">
          <w:marLeft w:val="0"/>
          <w:marRight w:val="0"/>
          <w:marTop w:val="0"/>
          <w:marBottom w:val="0"/>
          <w:divBdr>
            <w:top w:val="none" w:sz="0" w:space="0" w:color="auto"/>
            <w:left w:val="none" w:sz="0" w:space="0" w:color="auto"/>
            <w:bottom w:val="none" w:sz="0" w:space="0" w:color="auto"/>
            <w:right w:val="none" w:sz="0" w:space="0" w:color="auto"/>
          </w:divBdr>
        </w:div>
        <w:div w:id="1705595712">
          <w:marLeft w:val="0"/>
          <w:marRight w:val="0"/>
          <w:marTop w:val="0"/>
          <w:marBottom w:val="0"/>
          <w:divBdr>
            <w:top w:val="none" w:sz="0" w:space="0" w:color="auto"/>
            <w:left w:val="none" w:sz="0" w:space="0" w:color="auto"/>
            <w:bottom w:val="none" w:sz="0" w:space="0" w:color="auto"/>
            <w:right w:val="none" w:sz="0" w:space="0" w:color="auto"/>
          </w:divBdr>
        </w:div>
        <w:div w:id="1627927996">
          <w:marLeft w:val="0"/>
          <w:marRight w:val="0"/>
          <w:marTop w:val="0"/>
          <w:marBottom w:val="0"/>
          <w:divBdr>
            <w:top w:val="none" w:sz="0" w:space="0" w:color="auto"/>
            <w:left w:val="none" w:sz="0" w:space="0" w:color="auto"/>
            <w:bottom w:val="none" w:sz="0" w:space="0" w:color="auto"/>
            <w:right w:val="none" w:sz="0" w:space="0" w:color="auto"/>
          </w:divBdr>
        </w:div>
        <w:div w:id="2009793605">
          <w:marLeft w:val="0"/>
          <w:marRight w:val="0"/>
          <w:marTop w:val="0"/>
          <w:marBottom w:val="0"/>
          <w:divBdr>
            <w:top w:val="none" w:sz="0" w:space="0" w:color="auto"/>
            <w:left w:val="none" w:sz="0" w:space="0" w:color="auto"/>
            <w:bottom w:val="none" w:sz="0" w:space="0" w:color="auto"/>
            <w:right w:val="none" w:sz="0" w:space="0" w:color="auto"/>
          </w:divBdr>
        </w:div>
        <w:div w:id="1562209475">
          <w:marLeft w:val="0"/>
          <w:marRight w:val="0"/>
          <w:marTop w:val="0"/>
          <w:marBottom w:val="0"/>
          <w:divBdr>
            <w:top w:val="none" w:sz="0" w:space="0" w:color="auto"/>
            <w:left w:val="none" w:sz="0" w:space="0" w:color="auto"/>
            <w:bottom w:val="none" w:sz="0" w:space="0" w:color="auto"/>
            <w:right w:val="none" w:sz="0" w:space="0" w:color="auto"/>
          </w:divBdr>
        </w:div>
        <w:div w:id="179439438">
          <w:marLeft w:val="0"/>
          <w:marRight w:val="0"/>
          <w:marTop w:val="0"/>
          <w:marBottom w:val="0"/>
          <w:divBdr>
            <w:top w:val="none" w:sz="0" w:space="0" w:color="auto"/>
            <w:left w:val="none" w:sz="0" w:space="0" w:color="auto"/>
            <w:bottom w:val="none" w:sz="0" w:space="0" w:color="auto"/>
            <w:right w:val="none" w:sz="0" w:space="0" w:color="auto"/>
          </w:divBdr>
        </w:div>
        <w:div w:id="1195537749">
          <w:marLeft w:val="0"/>
          <w:marRight w:val="0"/>
          <w:marTop w:val="0"/>
          <w:marBottom w:val="0"/>
          <w:divBdr>
            <w:top w:val="none" w:sz="0" w:space="0" w:color="auto"/>
            <w:left w:val="none" w:sz="0" w:space="0" w:color="auto"/>
            <w:bottom w:val="none" w:sz="0" w:space="0" w:color="auto"/>
            <w:right w:val="none" w:sz="0" w:space="0" w:color="auto"/>
          </w:divBdr>
        </w:div>
        <w:div w:id="1697467073">
          <w:marLeft w:val="0"/>
          <w:marRight w:val="0"/>
          <w:marTop w:val="0"/>
          <w:marBottom w:val="0"/>
          <w:divBdr>
            <w:top w:val="none" w:sz="0" w:space="0" w:color="auto"/>
            <w:left w:val="none" w:sz="0" w:space="0" w:color="auto"/>
            <w:bottom w:val="none" w:sz="0" w:space="0" w:color="auto"/>
            <w:right w:val="none" w:sz="0" w:space="0" w:color="auto"/>
          </w:divBdr>
        </w:div>
        <w:div w:id="1988051952">
          <w:marLeft w:val="0"/>
          <w:marRight w:val="0"/>
          <w:marTop w:val="0"/>
          <w:marBottom w:val="0"/>
          <w:divBdr>
            <w:top w:val="none" w:sz="0" w:space="0" w:color="auto"/>
            <w:left w:val="none" w:sz="0" w:space="0" w:color="auto"/>
            <w:bottom w:val="none" w:sz="0" w:space="0" w:color="auto"/>
            <w:right w:val="none" w:sz="0" w:space="0" w:color="auto"/>
          </w:divBdr>
        </w:div>
        <w:div w:id="1709407942">
          <w:marLeft w:val="0"/>
          <w:marRight w:val="0"/>
          <w:marTop w:val="0"/>
          <w:marBottom w:val="0"/>
          <w:divBdr>
            <w:top w:val="none" w:sz="0" w:space="0" w:color="auto"/>
            <w:left w:val="none" w:sz="0" w:space="0" w:color="auto"/>
            <w:bottom w:val="none" w:sz="0" w:space="0" w:color="auto"/>
            <w:right w:val="none" w:sz="0" w:space="0" w:color="auto"/>
          </w:divBdr>
        </w:div>
        <w:div w:id="337270023">
          <w:marLeft w:val="0"/>
          <w:marRight w:val="0"/>
          <w:marTop w:val="0"/>
          <w:marBottom w:val="0"/>
          <w:divBdr>
            <w:top w:val="none" w:sz="0" w:space="0" w:color="auto"/>
            <w:left w:val="none" w:sz="0" w:space="0" w:color="auto"/>
            <w:bottom w:val="none" w:sz="0" w:space="0" w:color="auto"/>
            <w:right w:val="none" w:sz="0" w:space="0" w:color="auto"/>
          </w:divBdr>
        </w:div>
        <w:div w:id="66923420">
          <w:marLeft w:val="0"/>
          <w:marRight w:val="0"/>
          <w:marTop w:val="0"/>
          <w:marBottom w:val="0"/>
          <w:divBdr>
            <w:top w:val="none" w:sz="0" w:space="0" w:color="auto"/>
            <w:left w:val="none" w:sz="0" w:space="0" w:color="auto"/>
            <w:bottom w:val="none" w:sz="0" w:space="0" w:color="auto"/>
            <w:right w:val="none" w:sz="0" w:space="0" w:color="auto"/>
          </w:divBdr>
        </w:div>
        <w:div w:id="115149464">
          <w:marLeft w:val="0"/>
          <w:marRight w:val="0"/>
          <w:marTop w:val="0"/>
          <w:marBottom w:val="0"/>
          <w:divBdr>
            <w:top w:val="none" w:sz="0" w:space="0" w:color="auto"/>
            <w:left w:val="none" w:sz="0" w:space="0" w:color="auto"/>
            <w:bottom w:val="none" w:sz="0" w:space="0" w:color="auto"/>
            <w:right w:val="none" w:sz="0" w:space="0" w:color="auto"/>
          </w:divBdr>
        </w:div>
        <w:div w:id="1808354824">
          <w:marLeft w:val="0"/>
          <w:marRight w:val="0"/>
          <w:marTop w:val="0"/>
          <w:marBottom w:val="0"/>
          <w:divBdr>
            <w:top w:val="none" w:sz="0" w:space="0" w:color="auto"/>
            <w:left w:val="none" w:sz="0" w:space="0" w:color="auto"/>
            <w:bottom w:val="none" w:sz="0" w:space="0" w:color="auto"/>
            <w:right w:val="none" w:sz="0" w:space="0" w:color="auto"/>
          </w:divBdr>
        </w:div>
        <w:div w:id="534854715">
          <w:marLeft w:val="0"/>
          <w:marRight w:val="0"/>
          <w:marTop w:val="0"/>
          <w:marBottom w:val="0"/>
          <w:divBdr>
            <w:top w:val="none" w:sz="0" w:space="0" w:color="auto"/>
            <w:left w:val="none" w:sz="0" w:space="0" w:color="auto"/>
            <w:bottom w:val="none" w:sz="0" w:space="0" w:color="auto"/>
            <w:right w:val="none" w:sz="0" w:space="0" w:color="auto"/>
          </w:divBdr>
        </w:div>
        <w:div w:id="773137648">
          <w:marLeft w:val="0"/>
          <w:marRight w:val="0"/>
          <w:marTop w:val="0"/>
          <w:marBottom w:val="0"/>
          <w:divBdr>
            <w:top w:val="none" w:sz="0" w:space="0" w:color="auto"/>
            <w:left w:val="none" w:sz="0" w:space="0" w:color="auto"/>
            <w:bottom w:val="none" w:sz="0" w:space="0" w:color="auto"/>
            <w:right w:val="none" w:sz="0" w:space="0" w:color="auto"/>
          </w:divBdr>
        </w:div>
        <w:div w:id="310790304">
          <w:marLeft w:val="0"/>
          <w:marRight w:val="0"/>
          <w:marTop w:val="0"/>
          <w:marBottom w:val="0"/>
          <w:divBdr>
            <w:top w:val="none" w:sz="0" w:space="0" w:color="auto"/>
            <w:left w:val="none" w:sz="0" w:space="0" w:color="auto"/>
            <w:bottom w:val="none" w:sz="0" w:space="0" w:color="auto"/>
            <w:right w:val="none" w:sz="0" w:space="0" w:color="auto"/>
          </w:divBdr>
        </w:div>
        <w:div w:id="1213688324">
          <w:marLeft w:val="0"/>
          <w:marRight w:val="0"/>
          <w:marTop w:val="0"/>
          <w:marBottom w:val="0"/>
          <w:divBdr>
            <w:top w:val="none" w:sz="0" w:space="0" w:color="auto"/>
            <w:left w:val="none" w:sz="0" w:space="0" w:color="auto"/>
            <w:bottom w:val="none" w:sz="0" w:space="0" w:color="auto"/>
            <w:right w:val="none" w:sz="0" w:space="0" w:color="auto"/>
          </w:divBdr>
        </w:div>
        <w:div w:id="1170098774">
          <w:marLeft w:val="0"/>
          <w:marRight w:val="0"/>
          <w:marTop w:val="0"/>
          <w:marBottom w:val="0"/>
          <w:divBdr>
            <w:top w:val="none" w:sz="0" w:space="0" w:color="auto"/>
            <w:left w:val="none" w:sz="0" w:space="0" w:color="auto"/>
            <w:bottom w:val="none" w:sz="0" w:space="0" w:color="auto"/>
            <w:right w:val="none" w:sz="0" w:space="0" w:color="auto"/>
          </w:divBdr>
        </w:div>
        <w:div w:id="1987858452">
          <w:marLeft w:val="0"/>
          <w:marRight w:val="0"/>
          <w:marTop w:val="0"/>
          <w:marBottom w:val="0"/>
          <w:divBdr>
            <w:top w:val="none" w:sz="0" w:space="0" w:color="auto"/>
            <w:left w:val="none" w:sz="0" w:space="0" w:color="auto"/>
            <w:bottom w:val="none" w:sz="0" w:space="0" w:color="auto"/>
            <w:right w:val="none" w:sz="0" w:space="0" w:color="auto"/>
          </w:divBdr>
        </w:div>
        <w:div w:id="558706618">
          <w:marLeft w:val="0"/>
          <w:marRight w:val="0"/>
          <w:marTop w:val="0"/>
          <w:marBottom w:val="0"/>
          <w:divBdr>
            <w:top w:val="none" w:sz="0" w:space="0" w:color="auto"/>
            <w:left w:val="none" w:sz="0" w:space="0" w:color="auto"/>
            <w:bottom w:val="none" w:sz="0" w:space="0" w:color="auto"/>
            <w:right w:val="none" w:sz="0" w:space="0" w:color="auto"/>
          </w:divBdr>
        </w:div>
        <w:div w:id="2114394528">
          <w:marLeft w:val="0"/>
          <w:marRight w:val="0"/>
          <w:marTop w:val="0"/>
          <w:marBottom w:val="0"/>
          <w:divBdr>
            <w:top w:val="none" w:sz="0" w:space="0" w:color="auto"/>
            <w:left w:val="none" w:sz="0" w:space="0" w:color="auto"/>
            <w:bottom w:val="none" w:sz="0" w:space="0" w:color="auto"/>
            <w:right w:val="none" w:sz="0" w:space="0" w:color="auto"/>
          </w:divBdr>
        </w:div>
        <w:div w:id="421336445">
          <w:marLeft w:val="0"/>
          <w:marRight w:val="0"/>
          <w:marTop w:val="0"/>
          <w:marBottom w:val="0"/>
          <w:divBdr>
            <w:top w:val="none" w:sz="0" w:space="0" w:color="auto"/>
            <w:left w:val="none" w:sz="0" w:space="0" w:color="auto"/>
            <w:bottom w:val="none" w:sz="0" w:space="0" w:color="auto"/>
            <w:right w:val="none" w:sz="0" w:space="0" w:color="auto"/>
          </w:divBdr>
        </w:div>
        <w:div w:id="1798181298">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 w:id="1316447512">
          <w:marLeft w:val="0"/>
          <w:marRight w:val="0"/>
          <w:marTop w:val="0"/>
          <w:marBottom w:val="0"/>
          <w:divBdr>
            <w:top w:val="none" w:sz="0" w:space="0" w:color="auto"/>
            <w:left w:val="none" w:sz="0" w:space="0" w:color="auto"/>
            <w:bottom w:val="none" w:sz="0" w:space="0" w:color="auto"/>
            <w:right w:val="none" w:sz="0" w:space="0" w:color="auto"/>
          </w:divBdr>
        </w:div>
        <w:div w:id="1974287300">
          <w:marLeft w:val="0"/>
          <w:marRight w:val="0"/>
          <w:marTop w:val="0"/>
          <w:marBottom w:val="0"/>
          <w:divBdr>
            <w:top w:val="none" w:sz="0" w:space="0" w:color="auto"/>
            <w:left w:val="none" w:sz="0" w:space="0" w:color="auto"/>
            <w:bottom w:val="none" w:sz="0" w:space="0" w:color="auto"/>
            <w:right w:val="none" w:sz="0" w:space="0" w:color="auto"/>
          </w:divBdr>
        </w:div>
        <w:div w:id="2066028918">
          <w:marLeft w:val="0"/>
          <w:marRight w:val="0"/>
          <w:marTop w:val="0"/>
          <w:marBottom w:val="0"/>
          <w:divBdr>
            <w:top w:val="none" w:sz="0" w:space="0" w:color="auto"/>
            <w:left w:val="none" w:sz="0" w:space="0" w:color="auto"/>
            <w:bottom w:val="none" w:sz="0" w:space="0" w:color="auto"/>
            <w:right w:val="none" w:sz="0" w:space="0" w:color="auto"/>
          </w:divBdr>
        </w:div>
        <w:div w:id="1268344295">
          <w:marLeft w:val="0"/>
          <w:marRight w:val="0"/>
          <w:marTop w:val="0"/>
          <w:marBottom w:val="0"/>
          <w:divBdr>
            <w:top w:val="none" w:sz="0" w:space="0" w:color="auto"/>
            <w:left w:val="none" w:sz="0" w:space="0" w:color="auto"/>
            <w:bottom w:val="none" w:sz="0" w:space="0" w:color="auto"/>
            <w:right w:val="none" w:sz="0" w:space="0" w:color="auto"/>
          </w:divBdr>
        </w:div>
        <w:div w:id="2114931341">
          <w:marLeft w:val="0"/>
          <w:marRight w:val="0"/>
          <w:marTop w:val="0"/>
          <w:marBottom w:val="0"/>
          <w:divBdr>
            <w:top w:val="none" w:sz="0" w:space="0" w:color="auto"/>
            <w:left w:val="none" w:sz="0" w:space="0" w:color="auto"/>
            <w:bottom w:val="none" w:sz="0" w:space="0" w:color="auto"/>
            <w:right w:val="none" w:sz="0" w:space="0" w:color="auto"/>
          </w:divBdr>
        </w:div>
        <w:div w:id="621810226">
          <w:marLeft w:val="0"/>
          <w:marRight w:val="0"/>
          <w:marTop w:val="0"/>
          <w:marBottom w:val="0"/>
          <w:divBdr>
            <w:top w:val="none" w:sz="0" w:space="0" w:color="auto"/>
            <w:left w:val="none" w:sz="0" w:space="0" w:color="auto"/>
            <w:bottom w:val="none" w:sz="0" w:space="0" w:color="auto"/>
            <w:right w:val="none" w:sz="0" w:space="0" w:color="auto"/>
          </w:divBdr>
        </w:div>
        <w:div w:id="190799885">
          <w:marLeft w:val="0"/>
          <w:marRight w:val="0"/>
          <w:marTop w:val="0"/>
          <w:marBottom w:val="0"/>
          <w:divBdr>
            <w:top w:val="none" w:sz="0" w:space="0" w:color="auto"/>
            <w:left w:val="none" w:sz="0" w:space="0" w:color="auto"/>
            <w:bottom w:val="none" w:sz="0" w:space="0" w:color="auto"/>
            <w:right w:val="none" w:sz="0" w:space="0" w:color="auto"/>
          </w:divBdr>
        </w:div>
        <w:div w:id="2106344785">
          <w:marLeft w:val="0"/>
          <w:marRight w:val="0"/>
          <w:marTop w:val="0"/>
          <w:marBottom w:val="0"/>
          <w:divBdr>
            <w:top w:val="none" w:sz="0" w:space="0" w:color="auto"/>
            <w:left w:val="none" w:sz="0" w:space="0" w:color="auto"/>
            <w:bottom w:val="none" w:sz="0" w:space="0" w:color="auto"/>
            <w:right w:val="none" w:sz="0" w:space="0" w:color="auto"/>
          </w:divBdr>
        </w:div>
        <w:div w:id="1575427771">
          <w:marLeft w:val="0"/>
          <w:marRight w:val="0"/>
          <w:marTop w:val="0"/>
          <w:marBottom w:val="0"/>
          <w:divBdr>
            <w:top w:val="none" w:sz="0" w:space="0" w:color="auto"/>
            <w:left w:val="none" w:sz="0" w:space="0" w:color="auto"/>
            <w:bottom w:val="none" w:sz="0" w:space="0" w:color="auto"/>
            <w:right w:val="none" w:sz="0" w:space="0" w:color="auto"/>
          </w:divBdr>
        </w:div>
      </w:divsChild>
    </w:div>
    <w:div w:id="262617477">
      <w:bodyDiv w:val="1"/>
      <w:marLeft w:val="0"/>
      <w:marRight w:val="0"/>
      <w:marTop w:val="0"/>
      <w:marBottom w:val="0"/>
      <w:divBdr>
        <w:top w:val="none" w:sz="0" w:space="0" w:color="auto"/>
        <w:left w:val="none" w:sz="0" w:space="0" w:color="auto"/>
        <w:bottom w:val="none" w:sz="0" w:space="0" w:color="auto"/>
        <w:right w:val="none" w:sz="0" w:space="0" w:color="auto"/>
      </w:divBdr>
    </w:div>
    <w:div w:id="265499965">
      <w:bodyDiv w:val="1"/>
      <w:marLeft w:val="0"/>
      <w:marRight w:val="0"/>
      <w:marTop w:val="0"/>
      <w:marBottom w:val="0"/>
      <w:divBdr>
        <w:top w:val="none" w:sz="0" w:space="0" w:color="auto"/>
        <w:left w:val="none" w:sz="0" w:space="0" w:color="auto"/>
        <w:bottom w:val="none" w:sz="0" w:space="0" w:color="auto"/>
        <w:right w:val="none" w:sz="0" w:space="0" w:color="auto"/>
      </w:divBdr>
    </w:div>
    <w:div w:id="272515660">
      <w:bodyDiv w:val="1"/>
      <w:marLeft w:val="0"/>
      <w:marRight w:val="0"/>
      <w:marTop w:val="0"/>
      <w:marBottom w:val="0"/>
      <w:divBdr>
        <w:top w:val="none" w:sz="0" w:space="0" w:color="auto"/>
        <w:left w:val="none" w:sz="0" w:space="0" w:color="auto"/>
        <w:bottom w:val="none" w:sz="0" w:space="0" w:color="auto"/>
        <w:right w:val="none" w:sz="0" w:space="0" w:color="auto"/>
      </w:divBdr>
    </w:div>
    <w:div w:id="275870326">
      <w:bodyDiv w:val="1"/>
      <w:marLeft w:val="0"/>
      <w:marRight w:val="0"/>
      <w:marTop w:val="0"/>
      <w:marBottom w:val="0"/>
      <w:divBdr>
        <w:top w:val="none" w:sz="0" w:space="0" w:color="auto"/>
        <w:left w:val="none" w:sz="0" w:space="0" w:color="auto"/>
        <w:bottom w:val="none" w:sz="0" w:space="0" w:color="auto"/>
        <w:right w:val="none" w:sz="0" w:space="0" w:color="auto"/>
      </w:divBdr>
    </w:div>
    <w:div w:id="277420572">
      <w:bodyDiv w:val="1"/>
      <w:marLeft w:val="0"/>
      <w:marRight w:val="0"/>
      <w:marTop w:val="0"/>
      <w:marBottom w:val="0"/>
      <w:divBdr>
        <w:top w:val="none" w:sz="0" w:space="0" w:color="auto"/>
        <w:left w:val="none" w:sz="0" w:space="0" w:color="auto"/>
        <w:bottom w:val="none" w:sz="0" w:space="0" w:color="auto"/>
        <w:right w:val="none" w:sz="0" w:space="0" w:color="auto"/>
      </w:divBdr>
      <w:divsChild>
        <w:div w:id="111170232">
          <w:marLeft w:val="0"/>
          <w:marRight w:val="0"/>
          <w:marTop w:val="0"/>
          <w:marBottom w:val="0"/>
          <w:divBdr>
            <w:top w:val="none" w:sz="0" w:space="0" w:color="auto"/>
            <w:left w:val="none" w:sz="0" w:space="0" w:color="auto"/>
            <w:bottom w:val="none" w:sz="0" w:space="0" w:color="auto"/>
            <w:right w:val="none" w:sz="0" w:space="0" w:color="auto"/>
          </w:divBdr>
        </w:div>
        <w:div w:id="1786847512">
          <w:marLeft w:val="0"/>
          <w:marRight w:val="0"/>
          <w:marTop w:val="0"/>
          <w:marBottom w:val="0"/>
          <w:divBdr>
            <w:top w:val="none" w:sz="0" w:space="0" w:color="auto"/>
            <w:left w:val="none" w:sz="0" w:space="0" w:color="auto"/>
            <w:bottom w:val="none" w:sz="0" w:space="0" w:color="auto"/>
            <w:right w:val="none" w:sz="0" w:space="0" w:color="auto"/>
          </w:divBdr>
        </w:div>
        <w:div w:id="546137772">
          <w:marLeft w:val="0"/>
          <w:marRight w:val="0"/>
          <w:marTop w:val="0"/>
          <w:marBottom w:val="0"/>
          <w:divBdr>
            <w:top w:val="none" w:sz="0" w:space="0" w:color="auto"/>
            <w:left w:val="none" w:sz="0" w:space="0" w:color="auto"/>
            <w:bottom w:val="none" w:sz="0" w:space="0" w:color="auto"/>
            <w:right w:val="none" w:sz="0" w:space="0" w:color="auto"/>
          </w:divBdr>
        </w:div>
        <w:div w:id="111555053">
          <w:marLeft w:val="0"/>
          <w:marRight w:val="0"/>
          <w:marTop w:val="0"/>
          <w:marBottom w:val="0"/>
          <w:divBdr>
            <w:top w:val="none" w:sz="0" w:space="0" w:color="auto"/>
            <w:left w:val="none" w:sz="0" w:space="0" w:color="auto"/>
            <w:bottom w:val="none" w:sz="0" w:space="0" w:color="auto"/>
            <w:right w:val="none" w:sz="0" w:space="0" w:color="auto"/>
          </w:divBdr>
        </w:div>
        <w:div w:id="2064056617">
          <w:marLeft w:val="0"/>
          <w:marRight w:val="0"/>
          <w:marTop w:val="0"/>
          <w:marBottom w:val="0"/>
          <w:divBdr>
            <w:top w:val="none" w:sz="0" w:space="0" w:color="auto"/>
            <w:left w:val="none" w:sz="0" w:space="0" w:color="auto"/>
            <w:bottom w:val="none" w:sz="0" w:space="0" w:color="auto"/>
            <w:right w:val="none" w:sz="0" w:space="0" w:color="auto"/>
          </w:divBdr>
        </w:div>
        <w:div w:id="489836419">
          <w:marLeft w:val="0"/>
          <w:marRight w:val="0"/>
          <w:marTop w:val="0"/>
          <w:marBottom w:val="0"/>
          <w:divBdr>
            <w:top w:val="none" w:sz="0" w:space="0" w:color="auto"/>
            <w:left w:val="none" w:sz="0" w:space="0" w:color="auto"/>
            <w:bottom w:val="none" w:sz="0" w:space="0" w:color="auto"/>
            <w:right w:val="none" w:sz="0" w:space="0" w:color="auto"/>
          </w:divBdr>
        </w:div>
        <w:div w:id="2105415286">
          <w:marLeft w:val="0"/>
          <w:marRight w:val="0"/>
          <w:marTop w:val="0"/>
          <w:marBottom w:val="0"/>
          <w:divBdr>
            <w:top w:val="none" w:sz="0" w:space="0" w:color="auto"/>
            <w:left w:val="none" w:sz="0" w:space="0" w:color="auto"/>
            <w:bottom w:val="none" w:sz="0" w:space="0" w:color="auto"/>
            <w:right w:val="none" w:sz="0" w:space="0" w:color="auto"/>
          </w:divBdr>
        </w:div>
        <w:div w:id="793401165">
          <w:marLeft w:val="0"/>
          <w:marRight w:val="0"/>
          <w:marTop w:val="0"/>
          <w:marBottom w:val="0"/>
          <w:divBdr>
            <w:top w:val="none" w:sz="0" w:space="0" w:color="auto"/>
            <w:left w:val="none" w:sz="0" w:space="0" w:color="auto"/>
            <w:bottom w:val="none" w:sz="0" w:space="0" w:color="auto"/>
            <w:right w:val="none" w:sz="0" w:space="0" w:color="auto"/>
          </w:divBdr>
        </w:div>
        <w:div w:id="1194422056">
          <w:marLeft w:val="0"/>
          <w:marRight w:val="0"/>
          <w:marTop w:val="0"/>
          <w:marBottom w:val="0"/>
          <w:divBdr>
            <w:top w:val="none" w:sz="0" w:space="0" w:color="auto"/>
            <w:left w:val="none" w:sz="0" w:space="0" w:color="auto"/>
            <w:bottom w:val="none" w:sz="0" w:space="0" w:color="auto"/>
            <w:right w:val="none" w:sz="0" w:space="0" w:color="auto"/>
          </w:divBdr>
        </w:div>
        <w:div w:id="1785078387">
          <w:marLeft w:val="0"/>
          <w:marRight w:val="0"/>
          <w:marTop w:val="0"/>
          <w:marBottom w:val="0"/>
          <w:divBdr>
            <w:top w:val="none" w:sz="0" w:space="0" w:color="auto"/>
            <w:left w:val="none" w:sz="0" w:space="0" w:color="auto"/>
            <w:bottom w:val="none" w:sz="0" w:space="0" w:color="auto"/>
            <w:right w:val="none" w:sz="0" w:space="0" w:color="auto"/>
          </w:divBdr>
        </w:div>
        <w:div w:id="966934230">
          <w:marLeft w:val="0"/>
          <w:marRight w:val="0"/>
          <w:marTop w:val="0"/>
          <w:marBottom w:val="0"/>
          <w:divBdr>
            <w:top w:val="none" w:sz="0" w:space="0" w:color="auto"/>
            <w:left w:val="none" w:sz="0" w:space="0" w:color="auto"/>
            <w:bottom w:val="none" w:sz="0" w:space="0" w:color="auto"/>
            <w:right w:val="none" w:sz="0" w:space="0" w:color="auto"/>
          </w:divBdr>
        </w:div>
        <w:div w:id="882903471">
          <w:marLeft w:val="0"/>
          <w:marRight w:val="0"/>
          <w:marTop w:val="0"/>
          <w:marBottom w:val="0"/>
          <w:divBdr>
            <w:top w:val="none" w:sz="0" w:space="0" w:color="auto"/>
            <w:left w:val="none" w:sz="0" w:space="0" w:color="auto"/>
            <w:bottom w:val="none" w:sz="0" w:space="0" w:color="auto"/>
            <w:right w:val="none" w:sz="0" w:space="0" w:color="auto"/>
          </w:divBdr>
        </w:div>
        <w:div w:id="271206607">
          <w:marLeft w:val="0"/>
          <w:marRight w:val="0"/>
          <w:marTop w:val="0"/>
          <w:marBottom w:val="0"/>
          <w:divBdr>
            <w:top w:val="none" w:sz="0" w:space="0" w:color="auto"/>
            <w:left w:val="none" w:sz="0" w:space="0" w:color="auto"/>
            <w:bottom w:val="none" w:sz="0" w:space="0" w:color="auto"/>
            <w:right w:val="none" w:sz="0" w:space="0" w:color="auto"/>
          </w:divBdr>
        </w:div>
        <w:div w:id="1383405404">
          <w:marLeft w:val="0"/>
          <w:marRight w:val="0"/>
          <w:marTop w:val="0"/>
          <w:marBottom w:val="0"/>
          <w:divBdr>
            <w:top w:val="none" w:sz="0" w:space="0" w:color="auto"/>
            <w:left w:val="none" w:sz="0" w:space="0" w:color="auto"/>
            <w:bottom w:val="none" w:sz="0" w:space="0" w:color="auto"/>
            <w:right w:val="none" w:sz="0" w:space="0" w:color="auto"/>
          </w:divBdr>
        </w:div>
        <w:div w:id="795412055">
          <w:marLeft w:val="0"/>
          <w:marRight w:val="0"/>
          <w:marTop w:val="0"/>
          <w:marBottom w:val="0"/>
          <w:divBdr>
            <w:top w:val="none" w:sz="0" w:space="0" w:color="auto"/>
            <w:left w:val="none" w:sz="0" w:space="0" w:color="auto"/>
            <w:bottom w:val="none" w:sz="0" w:space="0" w:color="auto"/>
            <w:right w:val="none" w:sz="0" w:space="0" w:color="auto"/>
          </w:divBdr>
        </w:div>
        <w:div w:id="913318352">
          <w:marLeft w:val="0"/>
          <w:marRight w:val="0"/>
          <w:marTop w:val="0"/>
          <w:marBottom w:val="0"/>
          <w:divBdr>
            <w:top w:val="none" w:sz="0" w:space="0" w:color="auto"/>
            <w:left w:val="none" w:sz="0" w:space="0" w:color="auto"/>
            <w:bottom w:val="none" w:sz="0" w:space="0" w:color="auto"/>
            <w:right w:val="none" w:sz="0" w:space="0" w:color="auto"/>
          </w:divBdr>
        </w:div>
        <w:div w:id="1221207176">
          <w:marLeft w:val="0"/>
          <w:marRight w:val="0"/>
          <w:marTop w:val="0"/>
          <w:marBottom w:val="0"/>
          <w:divBdr>
            <w:top w:val="none" w:sz="0" w:space="0" w:color="auto"/>
            <w:left w:val="none" w:sz="0" w:space="0" w:color="auto"/>
            <w:bottom w:val="none" w:sz="0" w:space="0" w:color="auto"/>
            <w:right w:val="none" w:sz="0" w:space="0" w:color="auto"/>
          </w:divBdr>
        </w:div>
        <w:div w:id="2121026886">
          <w:marLeft w:val="0"/>
          <w:marRight w:val="0"/>
          <w:marTop w:val="0"/>
          <w:marBottom w:val="0"/>
          <w:divBdr>
            <w:top w:val="none" w:sz="0" w:space="0" w:color="auto"/>
            <w:left w:val="none" w:sz="0" w:space="0" w:color="auto"/>
            <w:bottom w:val="none" w:sz="0" w:space="0" w:color="auto"/>
            <w:right w:val="none" w:sz="0" w:space="0" w:color="auto"/>
          </w:divBdr>
        </w:div>
        <w:div w:id="77287958">
          <w:marLeft w:val="0"/>
          <w:marRight w:val="0"/>
          <w:marTop w:val="0"/>
          <w:marBottom w:val="0"/>
          <w:divBdr>
            <w:top w:val="none" w:sz="0" w:space="0" w:color="auto"/>
            <w:left w:val="none" w:sz="0" w:space="0" w:color="auto"/>
            <w:bottom w:val="none" w:sz="0" w:space="0" w:color="auto"/>
            <w:right w:val="none" w:sz="0" w:space="0" w:color="auto"/>
          </w:divBdr>
        </w:div>
        <w:div w:id="1209413322">
          <w:marLeft w:val="0"/>
          <w:marRight w:val="0"/>
          <w:marTop w:val="0"/>
          <w:marBottom w:val="0"/>
          <w:divBdr>
            <w:top w:val="none" w:sz="0" w:space="0" w:color="auto"/>
            <w:left w:val="none" w:sz="0" w:space="0" w:color="auto"/>
            <w:bottom w:val="none" w:sz="0" w:space="0" w:color="auto"/>
            <w:right w:val="none" w:sz="0" w:space="0" w:color="auto"/>
          </w:divBdr>
        </w:div>
        <w:div w:id="240067123">
          <w:marLeft w:val="0"/>
          <w:marRight w:val="0"/>
          <w:marTop w:val="0"/>
          <w:marBottom w:val="0"/>
          <w:divBdr>
            <w:top w:val="none" w:sz="0" w:space="0" w:color="auto"/>
            <w:left w:val="none" w:sz="0" w:space="0" w:color="auto"/>
            <w:bottom w:val="none" w:sz="0" w:space="0" w:color="auto"/>
            <w:right w:val="none" w:sz="0" w:space="0" w:color="auto"/>
          </w:divBdr>
        </w:div>
        <w:div w:id="102962955">
          <w:marLeft w:val="0"/>
          <w:marRight w:val="0"/>
          <w:marTop w:val="0"/>
          <w:marBottom w:val="0"/>
          <w:divBdr>
            <w:top w:val="none" w:sz="0" w:space="0" w:color="auto"/>
            <w:left w:val="none" w:sz="0" w:space="0" w:color="auto"/>
            <w:bottom w:val="none" w:sz="0" w:space="0" w:color="auto"/>
            <w:right w:val="none" w:sz="0" w:space="0" w:color="auto"/>
          </w:divBdr>
        </w:div>
        <w:div w:id="441073346">
          <w:marLeft w:val="0"/>
          <w:marRight w:val="0"/>
          <w:marTop w:val="0"/>
          <w:marBottom w:val="0"/>
          <w:divBdr>
            <w:top w:val="none" w:sz="0" w:space="0" w:color="auto"/>
            <w:left w:val="none" w:sz="0" w:space="0" w:color="auto"/>
            <w:bottom w:val="none" w:sz="0" w:space="0" w:color="auto"/>
            <w:right w:val="none" w:sz="0" w:space="0" w:color="auto"/>
          </w:divBdr>
        </w:div>
        <w:div w:id="609555133">
          <w:marLeft w:val="0"/>
          <w:marRight w:val="0"/>
          <w:marTop w:val="0"/>
          <w:marBottom w:val="0"/>
          <w:divBdr>
            <w:top w:val="none" w:sz="0" w:space="0" w:color="auto"/>
            <w:left w:val="none" w:sz="0" w:space="0" w:color="auto"/>
            <w:bottom w:val="none" w:sz="0" w:space="0" w:color="auto"/>
            <w:right w:val="none" w:sz="0" w:space="0" w:color="auto"/>
          </w:divBdr>
        </w:div>
        <w:div w:id="1518422463">
          <w:marLeft w:val="0"/>
          <w:marRight w:val="0"/>
          <w:marTop w:val="0"/>
          <w:marBottom w:val="0"/>
          <w:divBdr>
            <w:top w:val="none" w:sz="0" w:space="0" w:color="auto"/>
            <w:left w:val="none" w:sz="0" w:space="0" w:color="auto"/>
            <w:bottom w:val="none" w:sz="0" w:space="0" w:color="auto"/>
            <w:right w:val="none" w:sz="0" w:space="0" w:color="auto"/>
          </w:divBdr>
        </w:div>
        <w:div w:id="1120761904">
          <w:marLeft w:val="0"/>
          <w:marRight w:val="0"/>
          <w:marTop w:val="0"/>
          <w:marBottom w:val="0"/>
          <w:divBdr>
            <w:top w:val="none" w:sz="0" w:space="0" w:color="auto"/>
            <w:left w:val="none" w:sz="0" w:space="0" w:color="auto"/>
            <w:bottom w:val="none" w:sz="0" w:space="0" w:color="auto"/>
            <w:right w:val="none" w:sz="0" w:space="0" w:color="auto"/>
          </w:divBdr>
        </w:div>
        <w:div w:id="1918436201">
          <w:marLeft w:val="0"/>
          <w:marRight w:val="0"/>
          <w:marTop w:val="0"/>
          <w:marBottom w:val="0"/>
          <w:divBdr>
            <w:top w:val="none" w:sz="0" w:space="0" w:color="auto"/>
            <w:left w:val="none" w:sz="0" w:space="0" w:color="auto"/>
            <w:bottom w:val="none" w:sz="0" w:space="0" w:color="auto"/>
            <w:right w:val="none" w:sz="0" w:space="0" w:color="auto"/>
          </w:divBdr>
        </w:div>
        <w:div w:id="1514686101">
          <w:marLeft w:val="0"/>
          <w:marRight w:val="0"/>
          <w:marTop w:val="0"/>
          <w:marBottom w:val="0"/>
          <w:divBdr>
            <w:top w:val="none" w:sz="0" w:space="0" w:color="auto"/>
            <w:left w:val="none" w:sz="0" w:space="0" w:color="auto"/>
            <w:bottom w:val="none" w:sz="0" w:space="0" w:color="auto"/>
            <w:right w:val="none" w:sz="0" w:space="0" w:color="auto"/>
          </w:divBdr>
        </w:div>
        <w:div w:id="1631134562">
          <w:marLeft w:val="0"/>
          <w:marRight w:val="0"/>
          <w:marTop w:val="0"/>
          <w:marBottom w:val="0"/>
          <w:divBdr>
            <w:top w:val="none" w:sz="0" w:space="0" w:color="auto"/>
            <w:left w:val="none" w:sz="0" w:space="0" w:color="auto"/>
            <w:bottom w:val="none" w:sz="0" w:space="0" w:color="auto"/>
            <w:right w:val="none" w:sz="0" w:space="0" w:color="auto"/>
          </w:divBdr>
        </w:div>
        <w:div w:id="1885676380">
          <w:marLeft w:val="0"/>
          <w:marRight w:val="0"/>
          <w:marTop w:val="0"/>
          <w:marBottom w:val="0"/>
          <w:divBdr>
            <w:top w:val="none" w:sz="0" w:space="0" w:color="auto"/>
            <w:left w:val="none" w:sz="0" w:space="0" w:color="auto"/>
            <w:bottom w:val="none" w:sz="0" w:space="0" w:color="auto"/>
            <w:right w:val="none" w:sz="0" w:space="0" w:color="auto"/>
          </w:divBdr>
        </w:div>
        <w:div w:id="234321866">
          <w:marLeft w:val="0"/>
          <w:marRight w:val="0"/>
          <w:marTop w:val="0"/>
          <w:marBottom w:val="0"/>
          <w:divBdr>
            <w:top w:val="none" w:sz="0" w:space="0" w:color="auto"/>
            <w:left w:val="none" w:sz="0" w:space="0" w:color="auto"/>
            <w:bottom w:val="none" w:sz="0" w:space="0" w:color="auto"/>
            <w:right w:val="none" w:sz="0" w:space="0" w:color="auto"/>
          </w:divBdr>
        </w:div>
        <w:div w:id="566186061">
          <w:marLeft w:val="0"/>
          <w:marRight w:val="0"/>
          <w:marTop w:val="0"/>
          <w:marBottom w:val="0"/>
          <w:divBdr>
            <w:top w:val="none" w:sz="0" w:space="0" w:color="auto"/>
            <w:left w:val="none" w:sz="0" w:space="0" w:color="auto"/>
            <w:bottom w:val="none" w:sz="0" w:space="0" w:color="auto"/>
            <w:right w:val="none" w:sz="0" w:space="0" w:color="auto"/>
          </w:divBdr>
        </w:div>
        <w:div w:id="1234513117">
          <w:marLeft w:val="0"/>
          <w:marRight w:val="0"/>
          <w:marTop w:val="0"/>
          <w:marBottom w:val="0"/>
          <w:divBdr>
            <w:top w:val="none" w:sz="0" w:space="0" w:color="auto"/>
            <w:left w:val="none" w:sz="0" w:space="0" w:color="auto"/>
            <w:bottom w:val="none" w:sz="0" w:space="0" w:color="auto"/>
            <w:right w:val="none" w:sz="0" w:space="0" w:color="auto"/>
          </w:divBdr>
        </w:div>
        <w:div w:id="588662019">
          <w:marLeft w:val="0"/>
          <w:marRight w:val="0"/>
          <w:marTop w:val="0"/>
          <w:marBottom w:val="0"/>
          <w:divBdr>
            <w:top w:val="none" w:sz="0" w:space="0" w:color="auto"/>
            <w:left w:val="none" w:sz="0" w:space="0" w:color="auto"/>
            <w:bottom w:val="none" w:sz="0" w:space="0" w:color="auto"/>
            <w:right w:val="none" w:sz="0" w:space="0" w:color="auto"/>
          </w:divBdr>
        </w:div>
        <w:div w:id="416097091">
          <w:marLeft w:val="0"/>
          <w:marRight w:val="0"/>
          <w:marTop w:val="0"/>
          <w:marBottom w:val="0"/>
          <w:divBdr>
            <w:top w:val="none" w:sz="0" w:space="0" w:color="auto"/>
            <w:left w:val="none" w:sz="0" w:space="0" w:color="auto"/>
            <w:bottom w:val="none" w:sz="0" w:space="0" w:color="auto"/>
            <w:right w:val="none" w:sz="0" w:space="0" w:color="auto"/>
          </w:divBdr>
        </w:div>
        <w:div w:id="1363555590">
          <w:marLeft w:val="0"/>
          <w:marRight w:val="0"/>
          <w:marTop w:val="0"/>
          <w:marBottom w:val="0"/>
          <w:divBdr>
            <w:top w:val="none" w:sz="0" w:space="0" w:color="auto"/>
            <w:left w:val="none" w:sz="0" w:space="0" w:color="auto"/>
            <w:bottom w:val="none" w:sz="0" w:space="0" w:color="auto"/>
            <w:right w:val="none" w:sz="0" w:space="0" w:color="auto"/>
          </w:divBdr>
        </w:div>
        <w:div w:id="1292320467">
          <w:marLeft w:val="0"/>
          <w:marRight w:val="0"/>
          <w:marTop w:val="0"/>
          <w:marBottom w:val="0"/>
          <w:divBdr>
            <w:top w:val="none" w:sz="0" w:space="0" w:color="auto"/>
            <w:left w:val="none" w:sz="0" w:space="0" w:color="auto"/>
            <w:bottom w:val="none" w:sz="0" w:space="0" w:color="auto"/>
            <w:right w:val="none" w:sz="0" w:space="0" w:color="auto"/>
          </w:divBdr>
        </w:div>
        <w:div w:id="1053769768">
          <w:marLeft w:val="0"/>
          <w:marRight w:val="0"/>
          <w:marTop w:val="0"/>
          <w:marBottom w:val="0"/>
          <w:divBdr>
            <w:top w:val="none" w:sz="0" w:space="0" w:color="auto"/>
            <w:left w:val="none" w:sz="0" w:space="0" w:color="auto"/>
            <w:bottom w:val="none" w:sz="0" w:space="0" w:color="auto"/>
            <w:right w:val="none" w:sz="0" w:space="0" w:color="auto"/>
          </w:divBdr>
        </w:div>
        <w:div w:id="1390422716">
          <w:marLeft w:val="0"/>
          <w:marRight w:val="0"/>
          <w:marTop w:val="0"/>
          <w:marBottom w:val="0"/>
          <w:divBdr>
            <w:top w:val="none" w:sz="0" w:space="0" w:color="auto"/>
            <w:left w:val="none" w:sz="0" w:space="0" w:color="auto"/>
            <w:bottom w:val="none" w:sz="0" w:space="0" w:color="auto"/>
            <w:right w:val="none" w:sz="0" w:space="0" w:color="auto"/>
          </w:divBdr>
        </w:div>
        <w:div w:id="2090882607">
          <w:marLeft w:val="0"/>
          <w:marRight w:val="0"/>
          <w:marTop w:val="0"/>
          <w:marBottom w:val="0"/>
          <w:divBdr>
            <w:top w:val="none" w:sz="0" w:space="0" w:color="auto"/>
            <w:left w:val="none" w:sz="0" w:space="0" w:color="auto"/>
            <w:bottom w:val="none" w:sz="0" w:space="0" w:color="auto"/>
            <w:right w:val="none" w:sz="0" w:space="0" w:color="auto"/>
          </w:divBdr>
        </w:div>
        <w:div w:id="1949854619">
          <w:marLeft w:val="0"/>
          <w:marRight w:val="0"/>
          <w:marTop w:val="0"/>
          <w:marBottom w:val="0"/>
          <w:divBdr>
            <w:top w:val="none" w:sz="0" w:space="0" w:color="auto"/>
            <w:left w:val="none" w:sz="0" w:space="0" w:color="auto"/>
            <w:bottom w:val="none" w:sz="0" w:space="0" w:color="auto"/>
            <w:right w:val="none" w:sz="0" w:space="0" w:color="auto"/>
          </w:divBdr>
        </w:div>
        <w:div w:id="1208758302">
          <w:marLeft w:val="0"/>
          <w:marRight w:val="0"/>
          <w:marTop w:val="0"/>
          <w:marBottom w:val="0"/>
          <w:divBdr>
            <w:top w:val="none" w:sz="0" w:space="0" w:color="auto"/>
            <w:left w:val="none" w:sz="0" w:space="0" w:color="auto"/>
            <w:bottom w:val="none" w:sz="0" w:space="0" w:color="auto"/>
            <w:right w:val="none" w:sz="0" w:space="0" w:color="auto"/>
          </w:divBdr>
        </w:div>
        <w:div w:id="247538293">
          <w:marLeft w:val="0"/>
          <w:marRight w:val="0"/>
          <w:marTop w:val="0"/>
          <w:marBottom w:val="0"/>
          <w:divBdr>
            <w:top w:val="none" w:sz="0" w:space="0" w:color="auto"/>
            <w:left w:val="none" w:sz="0" w:space="0" w:color="auto"/>
            <w:bottom w:val="none" w:sz="0" w:space="0" w:color="auto"/>
            <w:right w:val="none" w:sz="0" w:space="0" w:color="auto"/>
          </w:divBdr>
        </w:div>
        <w:div w:id="1801067392">
          <w:marLeft w:val="0"/>
          <w:marRight w:val="0"/>
          <w:marTop w:val="0"/>
          <w:marBottom w:val="0"/>
          <w:divBdr>
            <w:top w:val="none" w:sz="0" w:space="0" w:color="auto"/>
            <w:left w:val="none" w:sz="0" w:space="0" w:color="auto"/>
            <w:bottom w:val="none" w:sz="0" w:space="0" w:color="auto"/>
            <w:right w:val="none" w:sz="0" w:space="0" w:color="auto"/>
          </w:divBdr>
        </w:div>
        <w:div w:id="394163556">
          <w:marLeft w:val="0"/>
          <w:marRight w:val="0"/>
          <w:marTop w:val="0"/>
          <w:marBottom w:val="0"/>
          <w:divBdr>
            <w:top w:val="none" w:sz="0" w:space="0" w:color="auto"/>
            <w:left w:val="none" w:sz="0" w:space="0" w:color="auto"/>
            <w:bottom w:val="none" w:sz="0" w:space="0" w:color="auto"/>
            <w:right w:val="none" w:sz="0" w:space="0" w:color="auto"/>
          </w:divBdr>
        </w:div>
        <w:div w:id="748383966">
          <w:marLeft w:val="0"/>
          <w:marRight w:val="0"/>
          <w:marTop w:val="0"/>
          <w:marBottom w:val="0"/>
          <w:divBdr>
            <w:top w:val="none" w:sz="0" w:space="0" w:color="auto"/>
            <w:left w:val="none" w:sz="0" w:space="0" w:color="auto"/>
            <w:bottom w:val="none" w:sz="0" w:space="0" w:color="auto"/>
            <w:right w:val="none" w:sz="0" w:space="0" w:color="auto"/>
          </w:divBdr>
        </w:div>
        <w:div w:id="1651253887">
          <w:marLeft w:val="0"/>
          <w:marRight w:val="0"/>
          <w:marTop w:val="0"/>
          <w:marBottom w:val="0"/>
          <w:divBdr>
            <w:top w:val="none" w:sz="0" w:space="0" w:color="auto"/>
            <w:left w:val="none" w:sz="0" w:space="0" w:color="auto"/>
            <w:bottom w:val="none" w:sz="0" w:space="0" w:color="auto"/>
            <w:right w:val="none" w:sz="0" w:space="0" w:color="auto"/>
          </w:divBdr>
        </w:div>
        <w:div w:id="1857114964">
          <w:marLeft w:val="0"/>
          <w:marRight w:val="0"/>
          <w:marTop w:val="0"/>
          <w:marBottom w:val="0"/>
          <w:divBdr>
            <w:top w:val="none" w:sz="0" w:space="0" w:color="auto"/>
            <w:left w:val="none" w:sz="0" w:space="0" w:color="auto"/>
            <w:bottom w:val="none" w:sz="0" w:space="0" w:color="auto"/>
            <w:right w:val="none" w:sz="0" w:space="0" w:color="auto"/>
          </w:divBdr>
        </w:div>
        <w:div w:id="1619725275">
          <w:marLeft w:val="0"/>
          <w:marRight w:val="0"/>
          <w:marTop w:val="0"/>
          <w:marBottom w:val="0"/>
          <w:divBdr>
            <w:top w:val="none" w:sz="0" w:space="0" w:color="auto"/>
            <w:left w:val="none" w:sz="0" w:space="0" w:color="auto"/>
            <w:bottom w:val="none" w:sz="0" w:space="0" w:color="auto"/>
            <w:right w:val="none" w:sz="0" w:space="0" w:color="auto"/>
          </w:divBdr>
        </w:div>
        <w:div w:id="1269386113">
          <w:marLeft w:val="0"/>
          <w:marRight w:val="0"/>
          <w:marTop w:val="0"/>
          <w:marBottom w:val="0"/>
          <w:divBdr>
            <w:top w:val="none" w:sz="0" w:space="0" w:color="auto"/>
            <w:left w:val="none" w:sz="0" w:space="0" w:color="auto"/>
            <w:bottom w:val="none" w:sz="0" w:space="0" w:color="auto"/>
            <w:right w:val="none" w:sz="0" w:space="0" w:color="auto"/>
          </w:divBdr>
        </w:div>
        <w:div w:id="578712597">
          <w:marLeft w:val="0"/>
          <w:marRight w:val="0"/>
          <w:marTop w:val="0"/>
          <w:marBottom w:val="0"/>
          <w:divBdr>
            <w:top w:val="none" w:sz="0" w:space="0" w:color="auto"/>
            <w:left w:val="none" w:sz="0" w:space="0" w:color="auto"/>
            <w:bottom w:val="none" w:sz="0" w:space="0" w:color="auto"/>
            <w:right w:val="none" w:sz="0" w:space="0" w:color="auto"/>
          </w:divBdr>
        </w:div>
        <w:div w:id="1825274159">
          <w:marLeft w:val="0"/>
          <w:marRight w:val="0"/>
          <w:marTop w:val="0"/>
          <w:marBottom w:val="0"/>
          <w:divBdr>
            <w:top w:val="none" w:sz="0" w:space="0" w:color="auto"/>
            <w:left w:val="none" w:sz="0" w:space="0" w:color="auto"/>
            <w:bottom w:val="none" w:sz="0" w:space="0" w:color="auto"/>
            <w:right w:val="none" w:sz="0" w:space="0" w:color="auto"/>
          </w:divBdr>
        </w:div>
        <w:div w:id="631401013">
          <w:marLeft w:val="0"/>
          <w:marRight w:val="0"/>
          <w:marTop w:val="0"/>
          <w:marBottom w:val="0"/>
          <w:divBdr>
            <w:top w:val="none" w:sz="0" w:space="0" w:color="auto"/>
            <w:left w:val="none" w:sz="0" w:space="0" w:color="auto"/>
            <w:bottom w:val="none" w:sz="0" w:space="0" w:color="auto"/>
            <w:right w:val="none" w:sz="0" w:space="0" w:color="auto"/>
          </w:divBdr>
        </w:div>
        <w:div w:id="650060865">
          <w:marLeft w:val="0"/>
          <w:marRight w:val="0"/>
          <w:marTop w:val="0"/>
          <w:marBottom w:val="0"/>
          <w:divBdr>
            <w:top w:val="none" w:sz="0" w:space="0" w:color="auto"/>
            <w:left w:val="none" w:sz="0" w:space="0" w:color="auto"/>
            <w:bottom w:val="none" w:sz="0" w:space="0" w:color="auto"/>
            <w:right w:val="none" w:sz="0" w:space="0" w:color="auto"/>
          </w:divBdr>
        </w:div>
        <w:div w:id="1780369569">
          <w:marLeft w:val="0"/>
          <w:marRight w:val="0"/>
          <w:marTop w:val="0"/>
          <w:marBottom w:val="0"/>
          <w:divBdr>
            <w:top w:val="none" w:sz="0" w:space="0" w:color="auto"/>
            <w:left w:val="none" w:sz="0" w:space="0" w:color="auto"/>
            <w:bottom w:val="none" w:sz="0" w:space="0" w:color="auto"/>
            <w:right w:val="none" w:sz="0" w:space="0" w:color="auto"/>
          </w:divBdr>
        </w:div>
        <w:div w:id="1558393093">
          <w:marLeft w:val="0"/>
          <w:marRight w:val="0"/>
          <w:marTop w:val="0"/>
          <w:marBottom w:val="0"/>
          <w:divBdr>
            <w:top w:val="none" w:sz="0" w:space="0" w:color="auto"/>
            <w:left w:val="none" w:sz="0" w:space="0" w:color="auto"/>
            <w:bottom w:val="none" w:sz="0" w:space="0" w:color="auto"/>
            <w:right w:val="none" w:sz="0" w:space="0" w:color="auto"/>
          </w:divBdr>
        </w:div>
        <w:div w:id="617689021">
          <w:marLeft w:val="0"/>
          <w:marRight w:val="0"/>
          <w:marTop w:val="0"/>
          <w:marBottom w:val="0"/>
          <w:divBdr>
            <w:top w:val="none" w:sz="0" w:space="0" w:color="auto"/>
            <w:left w:val="none" w:sz="0" w:space="0" w:color="auto"/>
            <w:bottom w:val="none" w:sz="0" w:space="0" w:color="auto"/>
            <w:right w:val="none" w:sz="0" w:space="0" w:color="auto"/>
          </w:divBdr>
        </w:div>
        <w:div w:id="2086220754">
          <w:marLeft w:val="0"/>
          <w:marRight w:val="0"/>
          <w:marTop w:val="0"/>
          <w:marBottom w:val="0"/>
          <w:divBdr>
            <w:top w:val="none" w:sz="0" w:space="0" w:color="auto"/>
            <w:left w:val="none" w:sz="0" w:space="0" w:color="auto"/>
            <w:bottom w:val="none" w:sz="0" w:space="0" w:color="auto"/>
            <w:right w:val="none" w:sz="0" w:space="0" w:color="auto"/>
          </w:divBdr>
        </w:div>
        <w:div w:id="586964759">
          <w:marLeft w:val="0"/>
          <w:marRight w:val="0"/>
          <w:marTop w:val="0"/>
          <w:marBottom w:val="0"/>
          <w:divBdr>
            <w:top w:val="none" w:sz="0" w:space="0" w:color="auto"/>
            <w:left w:val="none" w:sz="0" w:space="0" w:color="auto"/>
            <w:bottom w:val="none" w:sz="0" w:space="0" w:color="auto"/>
            <w:right w:val="none" w:sz="0" w:space="0" w:color="auto"/>
          </w:divBdr>
        </w:div>
      </w:divsChild>
    </w:div>
    <w:div w:id="278412756">
      <w:bodyDiv w:val="1"/>
      <w:marLeft w:val="0"/>
      <w:marRight w:val="0"/>
      <w:marTop w:val="0"/>
      <w:marBottom w:val="0"/>
      <w:divBdr>
        <w:top w:val="none" w:sz="0" w:space="0" w:color="auto"/>
        <w:left w:val="none" w:sz="0" w:space="0" w:color="auto"/>
        <w:bottom w:val="none" w:sz="0" w:space="0" w:color="auto"/>
        <w:right w:val="none" w:sz="0" w:space="0" w:color="auto"/>
      </w:divBdr>
    </w:div>
    <w:div w:id="279454588">
      <w:bodyDiv w:val="1"/>
      <w:marLeft w:val="0"/>
      <w:marRight w:val="0"/>
      <w:marTop w:val="0"/>
      <w:marBottom w:val="0"/>
      <w:divBdr>
        <w:top w:val="none" w:sz="0" w:space="0" w:color="auto"/>
        <w:left w:val="none" w:sz="0" w:space="0" w:color="auto"/>
        <w:bottom w:val="none" w:sz="0" w:space="0" w:color="auto"/>
        <w:right w:val="none" w:sz="0" w:space="0" w:color="auto"/>
      </w:divBdr>
    </w:div>
    <w:div w:id="280722089">
      <w:bodyDiv w:val="1"/>
      <w:marLeft w:val="0"/>
      <w:marRight w:val="0"/>
      <w:marTop w:val="0"/>
      <w:marBottom w:val="0"/>
      <w:divBdr>
        <w:top w:val="none" w:sz="0" w:space="0" w:color="auto"/>
        <w:left w:val="none" w:sz="0" w:space="0" w:color="auto"/>
        <w:bottom w:val="none" w:sz="0" w:space="0" w:color="auto"/>
        <w:right w:val="none" w:sz="0" w:space="0" w:color="auto"/>
      </w:divBdr>
    </w:div>
    <w:div w:id="281151734">
      <w:bodyDiv w:val="1"/>
      <w:marLeft w:val="0"/>
      <w:marRight w:val="0"/>
      <w:marTop w:val="0"/>
      <w:marBottom w:val="0"/>
      <w:divBdr>
        <w:top w:val="none" w:sz="0" w:space="0" w:color="auto"/>
        <w:left w:val="none" w:sz="0" w:space="0" w:color="auto"/>
        <w:bottom w:val="none" w:sz="0" w:space="0" w:color="auto"/>
        <w:right w:val="none" w:sz="0" w:space="0" w:color="auto"/>
      </w:divBdr>
    </w:div>
    <w:div w:id="282156513">
      <w:bodyDiv w:val="1"/>
      <w:marLeft w:val="0"/>
      <w:marRight w:val="0"/>
      <w:marTop w:val="0"/>
      <w:marBottom w:val="0"/>
      <w:divBdr>
        <w:top w:val="none" w:sz="0" w:space="0" w:color="auto"/>
        <w:left w:val="none" w:sz="0" w:space="0" w:color="auto"/>
        <w:bottom w:val="none" w:sz="0" w:space="0" w:color="auto"/>
        <w:right w:val="none" w:sz="0" w:space="0" w:color="auto"/>
      </w:divBdr>
    </w:div>
    <w:div w:id="284820206">
      <w:bodyDiv w:val="1"/>
      <w:marLeft w:val="0"/>
      <w:marRight w:val="0"/>
      <w:marTop w:val="0"/>
      <w:marBottom w:val="0"/>
      <w:divBdr>
        <w:top w:val="none" w:sz="0" w:space="0" w:color="auto"/>
        <w:left w:val="none" w:sz="0" w:space="0" w:color="auto"/>
        <w:bottom w:val="none" w:sz="0" w:space="0" w:color="auto"/>
        <w:right w:val="none" w:sz="0" w:space="0" w:color="auto"/>
      </w:divBdr>
      <w:divsChild>
        <w:div w:id="1501391011">
          <w:marLeft w:val="0"/>
          <w:marRight w:val="0"/>
          <w:marTop w:val="0"/>
          <w:marBottom w:val="0"/>
          <w:divBdr>
            <w:top w:val="none" w:sz="0" w:space="0" w:color="auto"/>
            <w:left w:val="none" w:sz="0" w:space="0" w:color="auto"/>
            <w:bottom w:val="none" w:sz="0" w:space="0" w:color="auto"/>
            <w:right w:val="none" w:sz="0" w:space="0" w:color="auto"/>
          </w:divBdr>
        </w:div>
        <w:div w:id="1296984113">
          <w:marLeft w:val="0"/>
          <w:marRight w:val="0"/>
          <w:marTop w:val="0"/>
          <w:marBottom w:val="0"/>
          <w:divBdr>
            <w:top w:val="none" w:sz="0" w:space="0" w:color="auto"/>
            <w:left w:val="none" w:sz="0" w:space="0" w:color="auto"/>
            <w:bottom w:val="none" w:sz="0" w:space="0" w:color="auto"/>
            <w:right w:val="none" w:sz="0" w:space="0" w:color="auto"/>
          </w:divBdr>
        </w:div>
        <w:div w:id="943226385">
          <w:marLeft w:val="0"/>
          <w:marRight w:val="0"/>
          <w:marTop w:val="0"/>
          <w:marBottom w:val="0"/>
          <w:divBdr>
            <w:top w:val="none" w:sz="0" w:space="0" w:color="auto"/>
            <w:left w:val="none" w:sz="0" w:space="0" w:color="auto"/>
            <w:bottom w:val="none" w:sz="0" w:space="0" w:color="auto"/>
            <w:right w:val="none" w:sz="0" w:space="0" w:color="auto"/>
          </w:divBdr>
        </w:div>
        <w:div w:id="51082720">
          <w:marLeft w:val="0"/>
          <w:marRight w:val="0"/>
          <w:marTop w:val="0"/>
          <w:marBottom w:val="0"/>
          <w:divBdr>
            <w:top w:val="none" w:sz="0" w:space="0" w:color="auto"/>
            <w:left w:val="none" w:sz="0" w:space="0" w:color="auto"/>
            <w:bottom w:val="none" w:sz="0" w:space="0" w:color="auto"/>
            <w:right w:val="none" w:sz="0" w:space="0" w:color="auto"/>
          </w:divBdr>
        </w:div>
        <w:div w:id="1220702137">
          <w:marLeft w:val="0"/>
          <w:marRight w:val="0"/>
          <w:marTop w:val="0"/>
          <w:marBottom w:val="0"/>
          <w:divBdr>
            <w:top w:val="none" w:sz="0" w:space="0" w:color="auto"/>
            <w:left w:val="none" w:sz="0" w:space="0" w:color="auto"/>
            <w:bottom w:val="none" w:sz="0" w:space="0" w:color="auto"/>
            <w:right w:val="none" w:sz="0" w:space="0" w:color="auto"/>
          </w:divBdr>
        </w:div>
        <w:div w:id="890458225">
          <w:marLeft w:val="0"/>
          <w:marRight w:val="0"/>
          <w:marTop w:val="0"/>
          <w:marBottom w:val="0"/>
          <w:divBdr>
            <w:top w:val="none" w:sz="0" w:space="0" w:color="auto"/>
            <w:left w:val="none" w:sz="0" w:space="0" w:color="auto"/>
            <w:bottom w:val="none" w:sz="0" w:space="0" w:color="auto"/>
            <w:right w:val="none" w:sz="0" w:space="0" w:color="auto"/>
          </w:divBdr>
        </w:div>
        <w:div w:id="698973444">
          <w:marLeft w:val="0"/>
          <w:marRight w:val="0"/>
          <w:marTop w:val="0"/>
          <w:marBottom w:val="0"/>
          <w:divBdr>
            <w:top w:val="none" w:sz="0" w:space="0" w:color="auto"/>
            <w:left w:val="none" w:sz="0" w:space="0" w:color="auto"/>
            <w:bottom w:val="none" w:sz="0" w:space="0" w:color="auto"/>
            <w:right w:val="none" w:sz="0" w:space="0" w:color="auto"/>
          </w:divBdr>
        </w:div>
        <w:div w:id="963582770">
          <w:marLeft w:val="0"/>
          <w:marRight w:val="0"/>
          <w:marTop w:val="0"/>
          <w:marBottom w:val="0"/>
          <w:divBdr>
            <w:top w:val="none" w:sz="0" w:space="0" w:color="auto"/>
            <w:left w:val="none" w:sz="0" w:space="0" w:color="auto"/>
            <w:bottom w:val="none" w:sz="0" w:space="0" w:color="auto"/>
            <w:right w:val="none" w:sz="0" w:space="0" w:color="auto"/>
          </w:divBdr>
        </w:div>
        <w:div w:id="1288194664">
          <w:marLeft w:val="0"/>
          <w:marRight w:val="0"/>
          <w:marTop w:val="0"/>
          <w:marBottom w:val="0"/>
          <w:divBdr>
            <w:top w:val="none" w:sz="0" w:space="0" w:color="auto"/>
            <w:left w:val="none" w:sz="0" w:space="0" w:color="auto"/>
            <w:bottom w:val="none" w:sz="0" w:space="0" w:color="auto"/>
            <w:right w:val="none" w:sz="0" w:space="0" w:color="auto"/>
          </w:divBdr>
        </w:div>
        <w:div w:id="445807361">
          <w:marLeft w:val="0"/>
          <w:marRight w:val="0"/>
          <w:marTop w:val="0"/>
          <w:marBottom w:val="0"/>
          <w:divBdr>
            <w:top w:val="none" w:sz="0" w:space="0" w:color="auto"/>
            <w:left w:val="none" w:sz="0" w:space="0" w:color="auto"/>
            <w:bottom w:val="none" w:sz="0" w:space="0" w:color="auto"/>
            <w:right w:val="none" w:sz="0" w:space="0" w:color="auto"/>
          </w:divBdr>
        </w:div>
        <w:div w:id="195504689">
          <w:marLeft w:val="0"/>
          <w:marRight w:val="0"/>
          <w:marTop w:val="0"/>
          <w:marBottom w:val="0"/>
          <w:divBdr>
            <w:top w:val="none" w:sz="0" w:space="0" w:color="auto"/>
            <w:left w:val="none" w:sz="0" w:space="0" w:color="auto"/>
            <w:bottom w:val="none" w:sz="0" w:space="0" w:color="auto"/>
            <w:right w:val="none" w:sz="0" w:space="0" w:color="auto"/>
          </w:divBdr>
        </w:div>
        <w:div w:id="530800523">
          <w:marLeft w:val="0"/>
          <w:marRight w:val="0"/>
          <w:marTop w:val="0"/>
          <w:marBottom w:val="0"/>
          <w:divBdr>
            <w:top w:val="none" w:sz="0" w:space="0" w:color="auto"/>
            <w:left w:val="none" w:sz="0" w:space="0" w:color="auto"/>
            <w:bottom w:val="none" w:sz="0" w:space="0" w:color="auto"/>
            <w:right w:val="none" w:sz="0" w:space="0" w:color="auto"/>
          </w:divBdr>
        </w:div>
        <w:div w:id="228662017">
          <w:marLeft w:val="0"/>
          <w:marRight w:val="0"/>
          <w:marTop w:val="0"/>
          <w:marBottom w:val="0"/>
          <w:divBdr>
            <w:top w:val="none" w:sz="0" w:space="0" w:color="auto"/>
            <w:left w:val="none" w:sz="0" w:space="0" w:color="auto"/>
            <w:bottom w:val="none" w:sz="0" w:space="0" w:color="auto"/>
            <w:right w:val="none" w:sz="0" w:space="0" w:color="auto"/>
          </w:divBdr>
        </w:div>
        <w:div w:id="2057123322">
          <w:marLeft w:val="0"/>
          <w:marRight w:val="0"/>
          <w:marTop w:val="0"/>
          <w:marBottom w:val="0"/>
          <w:divBdr>
            <w:top w:val="none" w:sz="0" w:space="0" w:color="auto"/>
            <w:left w:val="none" w:sz="0" w:space="0" w:color="auto"/>
            <w:bottom w:val="none" w:sz="0" w:space="0" w:color="auto"/>
            <w:right w:val="none" w:sz="0" w:space="0" w:color="auto"/>
          </w:divBdr>
        </w:div>
        <w:div w:id="1424570125">
          <w:marLeft w:val="0"/>
          <w:marRight w:val="0"/>
          <w:marTop w:val="0"/>
          <w:marBottom w:val="0"/>
          <w:divBdr>
            <w:top w:val="none" w:sz="0" w:space="0" w:color="auto"/>
            <w:left w:val="none" w:sz="0" w:space="0" w:color="auto"/>
            <w:bottom w:val="none" w:sz="0" w:space="0" w:color="auto"/>
            <w:right w:val="none" w:sz="0" w:space="0" w:color="auto"/>
          </w:divBdr>
        </w:div>
        <w:div w:id="52430271">
          <w:marLeft w:val="0"/>
          <w:marRight w:val="0"/>
          <w:marTop w:val="0"/>
          <w:marBottom w:val="0"/>
          <w:divBdr>
            <w:top w:val="none" w:sz="0" w:space="0" w:color="auto"/>
            <w:left w:val="none" w:sz="0" w:space="0" w:color="auto"/>
            <w:bottom w:val="none" w:sz="0" w:space="0" w:color="auto"/>
            <w:right w:val="none" w:sz="0" w:space="0" w:color="auto"/>
          </w:divBdr>
        </w:div>
        <w:div w:id="217010691">
          <w:marLeft w:val="0"/>
          <w:marRight w:val="0"/>
          <w:marTop w:val="0"/>
          <w:marBottom w:val="0"/>
          <w:divBdr>
            <w:top w:val="none" w:sz="0" w:space="0" w:color="auto"/>
            <w:left w:val="none" w:sz="0" w:space="0" w:color="auto"/>
            <w:bottom w:val="none" w:sz="0" w:space="0" w:color="auto"/>
            <w:right w:val="none" w:sz="0" w:space="0" w:color="auto"/>
          </w:divBdr>
        </w:div>
        <w:div w:id="1440373989">
          <w:marLeft w:val="0"/>
          <w:marRight w:val="0"/>
          <w:marTop w:val="0"/>
          <w:marBottom w:val="0"/>
          <w:divBdr>
            <w:top w:val="none" w:sz="0" w:space="0" w:color="auto"/>
            <w:left w:val="none" w:sz="0" w:space="0" w:color="auto"/>
            <w:bottom w:val="none" w:sz="0" w:space="0" w:color="auto"/>
            <w:right w:val="none" w:sz="0" w:space="0" w:color="auto"/>
          </w:divBdr>
        </w:div>
        <w:div w:id="1374649700">
          <w:marLeft w:val="0"/>
          <w:marRight w:val="0"/>
          <w:marTop w:val="0"/>
          <w:marBottom w:val="0"/>
          <w:divBdr>
            <w:top w:val="none" w:sz="0" w:space="0" w:color="auto"/>
            <w:left w:val="none" w:sz="0" w:space="0" w:color="auto"/>
            <w:bottom w:val="none" w:sz="0" w:space="0" w:color="auto"/>
            <w:right w:val="none" w:sz="0" w:space="0" w:color="auto"/>
          </w:divBdr>
        </w:div>
        <w:div w:id="297496244">
          <w:marLeft w:val="0"/>
          <w:marRight w:val="0"/>
          <w:marTop w:val="0"/>
          <w:marBottom w:val="0"/>
          <w:divBdr>
            <w:top w:val="none" w:sz="0" w:space="0" w:color="auto"/>
            <w:left w:val="none" w:sz="0" w:space="0" w:color="auto"/>
            <w:bottom w:val="none" w:sz="0" w:space="0" w:color="auto"/>
            <w:right w:val="none" w:sz="0" w:space="0" w:color="auto"/>
          </w:divBdr>
        </w:div>
        <w:div w:id="187959079">
          <w:marLeft w:val="0"/>
          <w:marRight w:val="0"/>
          <w:marTop w:val="0"/>
          <w:marBottom w:val="0"/>
          <w:divBdr>
            <w:top w:val="none" w:sz="0" w:space="0" w:color="auto"/>
            <w:left w:val="none" w:sz="0" w:space="0" w:color="auto"/>
            <w:bottom w:val="none" w:sz="0" w:space="0" w:color="auto"/>
            <w:right w:val="none" w:sz="0" w:space="0" w:color="auto"/>
          </w:divBdr>
        </w:div>
        <w:div w:id="1718315075">
          <w:marLeft w:val="0"/>
          <w:marRight w:val="0"/>
          <w:marTop w:val="0"/>
          <w:marBottom w:val="0"/>
          <w:divBdr>
            <w:top w:val="none" w:sz="0" w:space="0" w:color="auto"/>
            <w:left w:val="none" w:sz="0" w:space="0" w:color="auto"/>
            <w:bottom w:val="none" w:sz="0" w:space="0" w:color="auto"/>
            <w:right w:val="none" w:sz="0" w:space="0" w:color="auto"/>
          </w:divBdr>
        </w:div>
        <w:div w:id="2017032548">
          <w:marLeft w:val="0"/>
          <w:marRight w:val="0"/>
          <w:marTop w:val="0"/>
          <w:marBottom w:val="0"/>
          <w:divBdr>
            <w:top w:val="none" w:sz="0" w:space="0" w:color="auto"/>
            <w:left w:val="none" w:sz="0" w:space="0" w:color="auto"/>
            <w:bottom w:val="none" w:sz="0" w:space="0" w:color="auto"/>
            <w:right w:val="none" w:sz="0" w:space="0" w:color="auto"/>
          </w:divBdr>
        </w:div>
      </w:divsChild>
    </w:div>
    <w:div w:id="287588596">
      <w:bodyDiv w:val="1"/>
      <w:marLeft w:val="0"/>
      <w:marRight w:val="0"/>
      <w:marTop w:val="0"/>
      <w:marBottom w:val="0"/>
      <w:divBdr>
        <w:top w:val="none" w:sz="0" w:space="0" w:color="auto"/>
        <w:left w:val="none" w:sz="0" w:space="0" w:color="auto"/>
        <w:bottom w:val="none" w:sz="0" w:space="0" w:color="auto"/>
        <w:right w:val="none" w:sz="0" w:space="0" w:color="auto"/>
      </w:divBdr>
    </w:div>
    <w:div w:id="287782809">
      <w:bodyDiv w:val="1"/>
      <w:marLeft w:val="0"/>
      <w:marRight w:val="0"/>
      <w:marTop w:val="0"/>
      <w:marBottom w:val="0"/>
      <w:divBdr>
        <w:top w:val="none" w:sz="0" w:space="0" w:color="auto"/>
        <w:left w:val="none" w:sz="0" w:space="0" w:color="auto"/>
        <w:bottom w:val="none" w:sz="0" w:space="0" w:color="auto"/>
        <w:right w:val="none" w:sz="0" w:space="0" w:color="auto"/>
      </w:divBdr>
      <w:divsChild>
        <w:div w:id="1116217989">
          <w:marLeft w:val="0"/>
          <w:marRight w:val="0"/>
          <w:marTop w:val="0"/>
          <w:marBottom w:val="0"/>
          <w:divBdr>
            <w:top w:val="none" w:sz="0" w:space="0" w:color="auto"/>
            <w:left w:val="none" w:sz="0" w:space="0" w:color="auto"/>
            <w:bottom w:val="none" w:sz="0" w:space="0" w:color="auto"/>
            <w:right w:val="none" w:sz="0" w:space="0" w:color="auto"/>
          </w:divBdr>
        </w:div>
        <w:div w:id="1687711257">
          <w:marLeft w:val="0"/>
          <w:marRight w:val="0"/>
          <w:marTop w:val="0"/>
          <w:marBottom w:val="0"/>
          <w:divBdr>
            <w:top w:val="none" w:sz="0" w:space="0" w:color="auto"/>
            <w:left w:val="none" w:sz="0" w:space="0" w:color="auto"/>
            <w:bottom w:val="none" w:sz="0" w:space="0" w:color="auto"/>
            <w:right w:val="none" w:sz="0" w:space="0" w:color="auto"/>
          </w:divBdr>
        </w:div>
        <w:div w:id="1594431885">
          <w:marLeft w:val="0"/>
          <w:marRight w:val="0"/>
          <w:marTop w:val="0"/>
          <w:marBottom w:val="0"/>
          <w:divBdr>
            <w:top w:val="none" w:sz="0" w:space="0" w:color="auto"/>
            <w:left w:val="none" w:sz="0" w:space="0" w:color="auto"/>
            <w:bottom w:val="none" w:sz="0" w:space="0" w:color="auto"/>
            <w:right w:val="none" w:sz="0" w:space="0" w:color="auto"/>
          </w:divBdr>
        </w:div>
        <w:div w:id="978000445">
          <w:marLeft w:val="0"/>
          <w:marRight w:val="0"/>
          <w:marTop w:val="0"/>
          <w:marBottom w:val="0"/>
          <w:divBdr>
            <w:top w:val="none" w:sz="0" w:space="0" w:color="auto"/>
            <w:left w:val="none" w:sz="0" w:space="0" w:color="auto"/>
            <w:bottom w:val="none" w:sz="0" w:space="0" w:color="auto"/>
            <w:right w:val="none" w:sz="0" w:space="0" w:color="auto"/>
          </w:divBdr>
        </w:div>
        <w:div w:id="575550582">
          <w:marLeft w:val="0"/>
          <w:marRight w:val="0"/>
          <w:marTop w:val="0"/>
          <w:marBottom w:val="0"/>
          <w:divBdr>
            <w:top w:val="none" w:sz="0" w:space="0" w:color="auto"/>
            <w:left w:val="none" w:sz="0" w:space="0" w:color="auto"/>
            <w:bottom w:val="none" w:sz="0" w:space="0" w:color="auto"/>
            <w:right w:val="none" w:sz="0" w:space="0" w:color="auto"/>
          </w:divBdr>
        </w:div>
        <w:div w:id="904100097">
          <w:marLeft w:val="0"/>
          <w:marRight w:val="0"/>
          <w:marTop w:val="0"/>
          <w:marBottom w:val="0"/>
          <w:divBdr>
            <w:top w:val="none" w:sz="0" w:space="0" w:color="auto"/>
            <w:left w:val="none" w:sz="0" w:space="0" w:color="auto"/>
            <w:bottom w:val="none" w:sz="0" w:space="0" w:color="auto"/>
            <w:right w:val="none" w:sz="0" w:space="0" w:color="auto"/>
          </w:divBdr>
        </w:div>
        <w:div w:id="980886891">
          <w:marLeft w:val="0"/>
          <w:marRight w:val="0"/>
          <w:marTop w:val="0"/>
          <w:marBottom w:val="0"/>
          <w:divBdr>
            <w:top w:val="none" w:sz="0" w:space="0" w:color="auto"/>
            <w:left w:val="none" w:sz="0" w:space="0" w:color="auto"/>
            <w:bottom w:val="none" w:sz="0" w:space="0" w:color="auto"/>
            <w:right w:val="none" w:sz="0" w:space="0" w:color="auto"/>
          </w:divBdr>
        </w:div>
        <w:div w:id="61371553">
          <w:marLeft w:val="0"/>
          <w:marRight w:val="0"/>
          <w:marTop w:val="0"/>
          <w:marBottom w:val="0"/>
          <w:divBdr>
            <w:top w:val="none" w:sz="0" w:space="0" w:color="auto"/>
            <w:left w:val="none" w:sz="0" w:space="0" w:color="auto"/>
            <w:bottom w:val="none" w:sz="0" w:space="0" w:color="auto"/>
            <w:right w:val="none" w:sz="0" w:space="0" w:color="auto"/>
          </w:divBdr>
        </w:div>
        <w:div w:id="2032561366">
          <w:marLeft w:val="0"/>
          <w:marRight w:val="0"/>
          <w:marTop w:val="0"/>
          <w:marBottom w:val="0"/>
          <w:divBdr>
            <w:top w:val="none" w:sz="0" w:space="0" w:color="auto"/>
            <w:left w:val="none" w:sz="0" w:space="0" w:color="auto"/>
            <w:bottom w:val="none" w:sz="0" w:space="0" w:color="auto"/>
            <w:right w:val="none" w:sz="0" w:space="0" w:color="auto"/>
          </w:divBdr>
        </w:div>
        <w:div w:id="1712268863">
          <w:marLeft w:val="0"/>
          <w:marRight w:val="0"/>
          <w:marTop w:val="0"/>
          <w:marBottom w:val="0"/>
          <w:divBdr>
            <w:top w:val="none" w:sz="0" w:space="0" w:color="auto"/>
            <w:left w:val="none" w:sz="0" w:space="0" w:color="auto"/>
            <w:bottom w:val="none" w:sz="0" w:space="0" w:color="auto"/>
            <w:right w:val="none" w:sz="0" w:space="0" w:color="auto"/>
          </w:divBdr>
        </w:div>
        <w:div w:id="1207638718">
          <w:marLeft w:val="0"/>
          <w:marRight w:val="0"/>
          <w:marTop w:val="0"/>
          <w:marBottom w:val="0"/>
          <w:divBdr>
            <w:top w:val="none" w:sz="0" w:space="0" w:color="auto"/>
            <w:left w:val="none" w:sz="0" w:space="0" w:color="auto"/>
            <w:bottom w:val="none" w:sz="0" w:space="0" w:color="auto"/>
            <w:right w:val="none" w:sz="0" w:space="0" w:color="auto"/>
          </w:divBdr>
        </w:div>
        <w:div w:id="1979526685">
          <w:marLeft w:val="0"/>
          <w:marRight w:val="0"/>
          <w:marTop w:val="0"/>
          <w:marBottom w:val="0"/>
          <w:divBdr>
            <w:top w:val="none" w:sz="0" w:space="0" w:color="auto"/>
            <w:left w:val="none" w:sz="0" w:space="0" w:color="auto"/>
            <w:bottom w:val="none" w:sz="0" w:space="0" w:color="auto"/>
            <w:right w:val="none" w:sz="0" w:space="0" w:color="auto"/>
          </w:divBdr>
        </w:div>
        <w:div w:id="588316870">
          <w:marLeft w:val="0"/>
          <w:marRight w:val="0"/>
          <w:marTop w:val="0"/>
          <w:marBottom w:val="0"/>
          <w:divBdr>
            <w:top w:val="none" w:sz="0" w:space="0" w:color="auto"/>
            <w:left w:val="none" w:sz="0" w:space="0" w:color="auto"/>
            <w:bottom w:val="none" w:sz="0" w:space="0" w:color="auto"/>
            <w:right w:val="none" w:sz="0" w:space="0" w:color="auto"/>
          </w:divBdr>
        </w:div>
        <w:div w:id="1026562796">
          <w:marLeft w:val="0"/>
          <w:marRight w:val="0"/>
          <w:marTop w:val="0"/>
          <w:marBottom w:val="0"/>
          <w:divBdr>
            <w:top w:val="none" w:sz="0" w:space="0" w:color="auto"/>
            <w:left w:val="none" w:sz="0" w:space="0" w:color="auto"/>
            <w:bottom w:val="none" w:sz="0" w:space="0" w:color="auto"/>
            <w:right w:val="none" w:sz="0" w:space="0" w:color="auto"/>
          </w:divBdr>
        </w:div>
        <w:div w:id="1629970503">
          <w:marLeft w:val="0"/>
          <w:marRight w:val="0"/>
          <w:marTop w:val="0"/>
          <w:marBottom w:val="0"/>
          <w:divBdr>
            <w:top w:val="none" w:sz="0" w:space="0" w:color="auto"/>
            <w:left w:val="none" w:sz="0" w:space="0" w:color="auto"/>
            <w:bottom w:val="none" w:sz="0" w:space="0" w:color="auto"/>
            <w:right w:val="none" w:sz="0" w:space="0" w:color="auto"/>
          </w:divBdr>
        </w:div>
        <w:div w:id="601186960">
          <w:marLeft w:val="0"/>
          <w:marRight w:val="0"/>
          <w:marTop w:val="0"/>
          <w:marBottom w:val="0"/>
          <w:divBdr>
            <w:top w:val="none" w:sz="0" w:space="0" w:color="auto"/>
            <w:left w:val="none" w:sz="0" w:space="0" w:color="auto"/>
            <w:bottom w:val="none" w:sz="0" w:space="0" w:color="auto"/>
            <w:right w:val="none" w:sz="0" w:space="0" w:color="auto"/>
          </w:divBdr>
        </w:div>
        <w:div w:id="1212300822">
          <w:marLeft w:val="0"/>
          <w:marRight w:val="0"/>
          <w:marTop w:val="0"/>
          <w:marBottom w:val="0"/>
          <w:divBdr>
            <w:top w:val="none" w:sz="0" w:space="0" w:color="auto"/>
            <w:left w:val="none" w:sz="0" w:space="0" w:color="auto"/>
            <w:bottom w:val="none" w:sz="0" w:space="0" w:color="auto"/>
            <w:right w:val="none" w:sz="0" w:space="0" w:color="auto"/>
          </w:divBdr>
        </w:div>
        <w:div w:id="1769617224">
          <w:marLeft w:val="0"/>
          <w:marRight w:val="0"/>
          <w:marTop w:val="0"/>
          <w:marBottom w:val="0"/>
          <w:divBdr>
            <w:top w:val="none" w:sz="0" w:space="0" w:color="auto"/>
            <w:left w:val="none" w:sz="0" w:space="0" w:color="auto"/>
            <w:bottom w:val="none" w:sz="0" w:space="0" w:color="auto"/>
            <w:right w:val="none" w:sz="0" w:space="0" w:color="auto"/>
          </w:divBdr>
        </w:div>
        <w:div w:id="1588997044">
          <w:marLeft w:val="0"/>
          <w:marRight w:val="0"/>
          <w:marTop w:val="0"/>
          <w:marBottom w:val="0"/>
          <w:divBdr>
            <w:top w:val="none" w:sz="0" w:space="0" w:color="auto"/>
            <w:left w:val="none" w:sz="0" w:space="0" w:color="auto"/>
            <w:bottom w:val="none" w:sz="0" w:space="0" w:color="auto"/>
            <w:right w:val="none" w:sz="0" w:space="0" w:color="auto"/>
          </w:divBdr>
        </w:div>
        <w:div w:id="477115081">
          <w:marLeft w:val="0"/>
          <w:marRight w:val="0"/>
          <w:marTop w:val="0"/>
          <w:marBottom w:val="0"/>
          <w:divBdr>
            <w:top w:val="none" w:sz="0" w:space="0" w:color="auto"/>
            <w:left w:val="none" w:sz="0" w:space="0" w:color="auto"/>
            <w:bottom w:val="none" w:sz="0" w:space="0" w:color="auto"/>
            <w:right w:val="none" w:sz="0" w:space="0" w:color="auto"/>
          </w:divBdr>
        </w:div>
        <w:div w:id="1387680271">
          <w:marLeft w:val="0"/>
          <w:marRight w:val="0"/>
          <w:marTop w:val="0"/>
          <w:marBottom w:val="0"/>
          <w:divBdr>
            <w:top w:val="none" w:sz="0" w:space="0" w:color="auto"/>
            <w:left w:val="none" w:sz="0" w:space="0" w:color="auto"/>
            <w:bottom w:val="none" w:sz="0" w:space="0" w:color="auto"/>
            <w:right w:val="none" w:sz="0" w:space="0" w:color="auto"/>
          </w:divBdr>
        </w:div>
        <w:div w:id="651831127">
          <w:marLeft w:val="0"/>
          <w:marRight w:val="0"/>
          <w:marTop w:val="0"/>
          <w:marBottom w:val="0"/>
          <w:divBdr>
            <w:top w:val="none" w:sz="0" w:space="0" w:color="auto"/>
            <w:left w:val="none" w:sz="0" w:space="0" w:color="auto"/>
            <w:bottom w:val="none" w:sz="0" w:space="0" w:color="auto"/>
            <w:right w:val="none" w:sz="0" w:space="0" w:color="auto"/>
          </w:divBdr>
        </w:div>
        <w:div w:id="904993379">
          <w:marLeft w:val="0"/>
          <w:marRight w:val="0"/>
          <w:marTop w:val="0"/>
          <w:marBottom w:val="0"/>
          <w:divBdr>
            <w:top w:val="none" w:sz="0" w:space="0" w:color="auto"/>
            <w:left w:val="none" w:sz="0" w:space="0" w:color="auto"/>
            <w:bottom w:val="none" w:sz="0" w:space="0" w:color="auto"/>
            <w:right w:val="none" w:sz="0" w:space="0" w:color="auto"/>
          </w:divBdr>
        </w:div>
        <w:div w:id="1493836006">
          <w:marLeft w:val="0"/>
          <w:marRight w:val="0"/>
          <w:marTop w:val="0"/>
          <w:marBottom w:val="0"/>
          <w:divBdr>
            <w:top w:val="none" w:sz="0" w:space="0" w:color="auto"/>
            <w:left w:val="none" w:sz="0" w:space="0" w:color="auto"/>
            <w:bottom w:val="none" w:sz="0" w:space="0" w:color="auto"/>
            <w:right w:val="none" w:sz="0" w:space="0" w:color="auto"/>
          </w:divBdr>
        </w:div>
        <w:div w:id="666054077">
          <w:marLeft w:val="0"/>
          <w:marRight w:val="0"/>
          <w:marTop w:val="0"/>
          <w:marBottom w:val="0"/>
          <w:divBdr>
            <w:top w:val="none" w:sz="0" w:space="0" w:color="auto"/>
            <w:left w:val="none" w:sz="0" w:space="0" w:color="auto"/>
            <w:bottom w:val="none" w:sz="0" w:space="0" w:color="auto"/>
            <w:right w:val="none" w:sz="0" w:space="0" w:color="auto"/>
          </w:divBdr>
        </w:div>
        <w:div w:id="888566857">
          <w:marLeft w:val="0"/>
          <w:marRight w:val="0"/>
          <w:marTop w:val="0"/>
          <w:marBottom w:val="0"/>
          <w:divBdr>
            <w:top w:val="none" w:sz="0" w:space="0" w:color="auto"/>
            <w:left w:val="none" w:sz="0" w:space="0" w:color="auto"/>
            <w:bottom w:val="none" w:sz="0" w:space="0" w:color="auto"/>
            <w:right w:val="none" w:sz="0" w:space="0" w:color="auto"/>
          </w:divBdr>
        </w:div>
        <w:div w:id="853887808">
          <w:marLeft w:val="0"/>
          <w:marRight w:val="0"/>
          <w:marTop w:val="0"/>
          <w:marBottom w:val="0"/>
          <w:divBdr>
            <w:top w:val="none" w:sz="0" w:space="0" w:color="auto"/>
            <w:left w:val="none" w:sz="0" w:space="0" w:color="auto"/>
            <w:bottom w:val="none" w:sz="0" w:space="0" w:color="auto"/>
            <w:right w:val="none" w:sz="0" w:space="0" w:color="auto"/>
          </w:divBdr>
        </w:div>
        <w:div w:id="1759868615">
          <w:marLeft w:val="0"/>
          <w:marRight w:val="0"/>
          <w:marTop w:val="0"/>
          <w:marBottom w:val="0"/>
          <w:divBdr>
            <w:top w:val="none" w:sz="0" w:space="0" w:color="auto"/>
            <w:left w:val="none" w:sz="0" w:space="0" w:color="auto"/>
            <w:bottom w:val="none" w:sz="0" w:space="0" w:color="auto"/>
            <w:right w:val="none" w:sz="0" w:space="0" w:color="auto"/>
          </w:divBdr>
        </w:div>
        <w:div w:id="1319573447">
          <w:marLeft w:val="0"/>
          <w:marRight w:val="0"/>
          <w:marTop w:val="0"/>
          <w:marBottom w:val="0"/>
          <w:divBdr>
            <w:top w:val="none" w:sz="0" w:space="0" w:color="auto"/>
            <w:left w:val="none" w:sz="0" w:space="0" w:color="auto"/>
            <w:bottom w:val="none" w:sz="0" w:space="0" w:color="auto"/>
            <w:right w:val="none" w:sz="0" w:space="0" w:color="auto"/>
          </w:divBdr>
        </w:div>
        <w:div w:id="1295718291">
          <w:marLeft w:val="0"/>
          <w:marRight w:val="0"/>
          <w:marTop w:val="0"/>
          <w:marBottom w:val="0"/>
          <w:divBdr>
            <w:top w:val="none" w:sz="0" w:space="0" w:color="auto"/>
            <w:left w:val="none" w:sz="0" w:space="0" w:color="auto"/>
            <w:bottom w:val="none" w:sz="0" w:space="0" w:color="auto"/>
            <w:right w:val="none" w:sz="0" w:space="0" w:color="auto"/>
          </w:divBdr>
        </w:div>
        <w:div w:id="2126649778">
          <w:marLeft w:val="0"/>
          <w:marRight w:val="0"/>
          <w:marTop w:val="0"/>
          <w:marBottom w:val="0"/>
          <w:divBdr>
            <w:top w:val="none" w:sz="0" w:space="0" w:color="auto"/>
            <w:left w:val="none" w:sz="0" w:space="0" w:color="auto"/>
            <w:bottom w:val="none" w:sz="0" w:space="0" w:color="auto"/>
            <w:right w:val="none" w:sz="0" w:space="0" w:color="auto"/>
          </w:divBdr>
        </w:div>
        <w:div w:id="1419206084">
          <w:marLeft w:val="0"/>
          <w:marRight w:val="0"/>
          <w:marTop w:val="0"/>
          <w:marBottom w:val="0"/>
          <w:divBdr>
            <w:top w:val="none" w:sz="0" w:space="0" w:color="auto"/>
            <w:left w:val="none" w:sz="0" w:space="0" w:color="auto"/>
            <w:bottom w:val="none" w:sz="0" w:space="0" w:color="auto"/>
            <w:right w:val="none" w:sz="0" w:space="0" w:color="auto"/>
          </w:divBdr>
        </w:div>
        <w:div w:id="1346904338">
          <w:marLeft w:val="0"/>
          <w:marRight w:val="0"/>
          <w:marTop w:val="0"/>
          <w:marBottom w:val="0"/>
          <w:divBdr>
            <w:top w:val="none" w:sz="0" w:space="0" w:color="auto"/>
            <w:left w:val="none" w:sz="0" w:space="0" w:color="auto"/>
            <w:bottom w:val="none" w:sz="0" w:space="0" w:color="auto"/>
            <w:right w:val="none" w:sz="0" w:space="0" w:color="auto"/>
          </w:divBdr>
        </w:div>
        <w:div w:id="1376856281">
          <w:marLeft w:val="0"/>
          <w:marRight w:val="0"/>
          <w:marTop w:val="0"/>
          <w:marBottom w:val="0"/>
          <w:divBdr>
            <w:top w:val="none" w:sz="0" w:space="0" w:color="auto"/>
            <w:left w:val="none" w:sz="0" w:space="0" w:color="auto"/>
            <w:bottom w:val="none" w:sz="0" w:space="0" w:color="auto"/>
            <w:right w:val="none" w:sz="0" w:space="0" w:color="auto"/>
          </w:divBdr>
        </w:div>
        <w:div w:id="704721218">
          <w:marLeft w:val="0"/>
          <w:marRight w:val="0"/>
          <w:marTop w:val="0"/>
          <w:marBottom w:val="0"/>
          <w:divBdr>
            <w:top w:val="none" w:sz="0" w:space="0" w:color="auto"/>
            <w:left w:val="none" w:sz="0" w:space="0" w:color="auto"/>
            <w:bottom w:val="none" w:sz="0" w:space="0" w:color="auto"/>
            <w:right w:val="none" w:sz="0" w:space="0" w:color="auto"/>
          </w:divBdr>
        </w:div>
        <w:div w:id="1008365546">
          <w:marLeft w:val="0"/>
          <w:marRight w:val="0"/>
          <w:marTop w:val="0"/>
          <w:marBottom w:val="0"/>
          <w:divBdr>
            <w:top w:val="none" w:sz="0" w:space="0" w:color="auto"/>
            <w:left w:val="none" w:sz="0" w:space="0" w:color="auto"/>
            <w:bottom w:val="none" w:sz="0" w:space="0" w:color="auto"/>
            <w:right w:val="none" w:sz="0" w:space="0" w:color="auto"/>
          </w:divBdr>
        </w:div>
        <w:div w:id="2068725685">
          <w:marLeft w:val="0"/>
          <w:marRight w:val="0"/>
          <w:marTop w:val="0"/>
          <w:marBottom w:val="0"/>
          <w:divBdr>
            <w:top w:val="none" w:sz="0" w:space="0" w:color="auto"/>
            <w:left w:val="none" w:sz="0" w:space="0" w:color="auto"/>
            <w:bottom w:val="none" w:sz="0" w:space="0" w:color="auto"/>
            <w:right w:val="none" w:sz="0" w:space="0" w:color="auto"/>
          </w:divBdr>
        </w:div>
        <w:div w:id="452361411">
          <w:marLeft w:val="0"/>
          <w:marRight w:val="0"/>
          <w:marTop w:val="0"/>
          <w:marBottom w:val="0"/>
          <w:divBdr>
            <w:top w:val="none" w:sz="0" w:space="0" w:color="auto"/>
            <w:left w:val="none" w:sz="0" w:space="0" w:color="auto"/>
            <w:bottom w:val="none" w:sz="0" w:space="0" w:color="auto"/>
            <w:right w:val="none" w:sz="0" w:space="0" w:color="auto"/>
          </w:divBdr>
        </w:div>
        <w:div w:id="1648708032">
          <w:marLeft w:val="0"/>
          <w:marRight w:val="0"/>
          <w:marTop w:val="0"/>
          <w:marBottom w:val="0"/>
          <w:divBdr>
            <w:top w:val="none" w:sz="0" w:space="0" w:color="auto"/>
            <w:left w:val="none" w:sz="0" w:space="0" w:color="auto"/>
            <w:bottom w:val="none" w:sz="0" w:space="0" w:color="auto"/>
            <w:right w:val="none" w:sz="0" w:space="0" w:color="auto"/>
          </w:divBdr>
        </w:div>
        <w:div w:id="1842429809">
          <w:marLeft w:val="0"/>
          <w:marRight w:val="0"/>
          <w:marTop w:val="0"/>
          <w:marBottom w:val="0"/>
          <w:divBdr>
            <w:top w:val="none" w:sz="0" w:space="0" w:color="auto"/>
            <w:left w:val="none" w:sz="0" w:space="0" w:color="auto"/>
            <w:bottom w:val="none" w:sz="0" w:space="0" w:color="auto"/>
            <w:right w:val="none" w:sz="0" w:space="0" w:color="auto"/>
          </w:divBdr>
        </w:div>
        <w:div w:id="1772508700">
          <w:marLeft w:val="0"/>
          <w:marRight w:val="0"/>
          <w:marTop w:val="0"/>
          <w:marBottom w:val="0"/>
          <w:divBdr>
            <w:top w:val="none" w:sz="0" w:space="0" w:color="auto"/>
            <w:left w:val="none" w:sz="0" w:space="0" w:color="auto"/>
            <w:bottom w:val="none" w:sz="0" w:space="0" w:color="auto"/>
            <w:right w:val="none" w:sz="0" w:space="0" w:color="auto"/>
          </w:divBdr>
        </w:div>
        <w:div w:id="332610243">
          <w:marLeft w:val="0"/>
          <w:marRight w:val="0"/>
          <w:marTop w:val="0"/>
          <w:marBottom w:val="0"/>
          <w:divBdr>
            <w:top w:val="none" w:sz="0" w:space="0" w:color="auto"/>
            <w:left w:val="none" w:sz="0" w:space="0" w:color="auto"/>
            <w:bottom w:val="none" w:sz="0" w:space="0" w:color="auto"/>
            <w:right w:val="none" w:sz="0" w:space="0" w:color="auto"/>
          </w:divBdr>
        </w:div>
        <w:div w:id="1579903764">
          <w:marLeft w:val="0"/>
          <w:marRight w:val="0"/>
          <w:marTop w:val="0"/>
          <w:marBottom w:val="0"/>
          <w:divBdr>
            <w:top w:val="none" w:sz="0" w:space="0" w:color="auto"/>
            <w:left w:val="none" w:sz="0" w:space="0" w:color="auto"/>
            <w:bottom w:val="none" w:sz="0" w:space="0" w:color="auto"/>
            <w:right w:val="none" w:sz="0" w:space="0" w:color="auto"/>
          </w:divBdr>
        </w:div>
        <w:div w:id="2111120795">
          <w:marLeft w:val="0"/>
          <w:marRight w:val="0"/>
          <w:marTop w:val="0"/>
          <w:marBottom w:val="0"/>
          <w:divBdr>
            <w:top w:val="none" w:sz="0" w:space="0" w:color="auto"/>
            <w:left w:val="none" w:sz="0" w:space="0" w:color="auto"/>
            <w:bottom w:val="none" w:sz="0" w:space="0" w:color="auto"/>
            <w:right w:val="none" w:sz="0" w:space="0" w:color="auto"/>
          </w:divBdr>
        </w:div>
        <w:div w:id="810516358">
          <w:marLeft w:val="0"/>
          <w:marRight w:val="0"/>
          <w:marTop w:val="0"/>
          <w:marBottom w:val="0"/>
          <w:divBdr>
            <w:top w:val="none" w:sz="0" w:space="0" w:color="auto"/>
            <w:left w:val="none" w:sz="0" w:space="0" w:color="auto"/>
            <w:bottom w:val="none" w:sz="0" w:space="0" w:color="auto"/>
            <w:right w:val="none" w:sz="0" w:space="0" w:color="auto"/>
          </w:divBdr>
        </w:div>
        <w:div w:id="1398821351">
          <w:marLeft w:val="0"/>
          <w:marRight w:val="0"/>
          <w:marTop w:val="0"/>
          <w:marBottom w:val="0"/>
          <w:divBdr>
            <w:top w:val="none" w:sz="0" w:space="0" w:color="auto"/>
            <w:left w:val="none" w:sz="0" w:space="0" w:color="auto"/>
            <w:bottom w:val="none" w:sz="0" w:space="0" w:color="auto"/>
            <w:right w:val="none" w:sz="0" w:space="0" w:color="auto"/>
          </w:divBdr>
        </w:div>
        <w:div w:id="669411924">
          <w:marLeft w:val="0"/>
          <w:marRight w:val="0"/>
          <w:marTop w:val="0"/>
          <w:marBottom w:val="0"/>
          <w:divBdr>
            <w:top w:val="none" w:sz="0" w:space="0" w:color="auto"/>
            <w:left w:val="none" w:sz="0" w:space="0" w:color="auto"/>
            <w:bottom w:val="none" w:sz="0" w:space="0" w:color="auto"/>
            <w:right w:val="none" w:sz="0" w:space="0" w:color="auto"/>
          </w:divBdr>
        </w:div>
        <w:div w:id="1080130539">
          <w:marLeft w:val="0"/>
          <w:marRight w:val="0"/>
          <w:marTop w:val="0"/>
          <w:marBottom w:val="0"/>
          <w:divBdr>
            <w:top w:val="none" w:sz="0" w:space="0" w:color="auto"/>
            <w:left w:val="none" w:sz="0" w:space="0" w:color="auto"/>
            <w:bottom w:val="none" w:sz="0" w:space="0" w:color="auto"/>
            <w:right w:val="none" w:sz="0" w:space="0" w:color="auto"/>
          </w:divBdr>
        </w:div>
      </w:divsChild>
    </w:div>
    <w:div w:id="290402537">
      <w:bodyDiv w:val="1"/>
      <w:marLeft w:val="0"/>
      <w:marRight w:val="0"/>
      <w:marTop w:val="0"/>
      <w:marBottom w:val="0"/>
      <w:divBdr>
        <w:top w:val="none" w:sz="0" w:space="0" w:color="auto"/>
        <w:left w:val="none" w:sz="0" w:space="0" w:color="auto"/>
        <w:bottom w:val="none" w:sz="0" w:space="0" w:color="auto"/>
        <w:right w:val="none" w:sz="0" w:space="0" w:color="auto"/>
      </w:divBdr>
      <w:divsChild>
        <w:div w:id="1607231926">
          <w:marLeft w:val="0"/>
          <w:marRight w:val="0"/>
          <w:marTop w:val="0"/>
          <w:marBottom w:val="0"/>
          <w:divBdr>
            <w:top w:val="none" w:sz="0" w:space="0" w:color="auto"/>
            <w:left w:val="none" w:sz="0" w:space="0" w:color="auto"/>
            <w:bottom w:val="none" w:sz="0" w:space="0" w:color="auto"/>
            <w:right w:val="none" w:sz="0" w:space="0" w:color="auto"/>
          </w:divBdr>
        </w:div>
        <w:div w:id="10375922">
          <w:marLeft w:val="0"/>
          <w:marRight w:val="0"/>
          <w:marTop w:val="0"/>
          <w:marBottom w:val="0"/>
          <w:divBdr>
            <w:top w:val="none" w:sz="0" w:space="0" w:color="auto"/>
            <w:left w:val="none" w:sz="0" w:space="0" w:color="auto"/>
            <w:bottom w:val="none" w:sz="0" w:space="0" w:color="auto"/>
            <w:right w:val="none" w:sz="0" w:space="0" w:color="auto"/>
          </w:divBdr>
        </w:div>
        <w:div w:id="626090107">
          <w:marLeft w:val="0"/>
          <w:marRight w:val="0"/>
          <w:marTop w:val="0"/>
          <w:marBottom w:val="0"/>
          <w:divBdr>
            <w:top w:val="none" w:sz="0" w:space="0" w:color="auto"/>
            <w:left w:val="none" w:sz="0" w:space="0" w:color="auto"/>
            <w:bottom w:val="none" w:sz="0" w:space="0" w:color="auto"/>
            <w:right w:val="none" w:sz="0" w:space="0" w:color="auto"/>
          </w:divBdr>
        </w:div>
        <w:div w:id="2036149465">
          <w:marLeft w:val="0"/>
          <w:marRight w:val="0"/>
          <w:marTop w:val="0"/>
          <w:marBottom w:val="0"/>
          <w:divBdr>
            <w:top w:val="none" w:sz="0" w:space="0" w:color="auto"/>
            <w:left w:val="none" w:sz="0" w:space="0" w:color="auto"/>
            <w:bottom w:val="none" w:sz="0" w:space="0" w:color="auto"/>
            <w:right w:val="none" w:sz="0" w:space="0" w:color="auto"/>
          </w:divBdr>
        </w:div>
        <w:div w:id="390887520">
          <w:marLeft w:val="0"/>
          <w:marRight w:val="0"/>
          <w:marTop w:val="0"/>
          <w:marBottom w:val="0"/>
          <w:divBdr>
            <w:top w:val="none" w:sz="0" w:space="0" w:color="auto"/>
            <w:left w:val="none" w:sz="0" w:space="0" w:color="auto"/>
            <w:bottom w:val="none" w:sz="0" w:space="0" w:color="auto"/>
            <w:right w:val="none" w:sz="0" w:space="0" w:color="auto"/>
          </w:divBdr>
        </w:div>
        <w:div w:id="399645314">
          <w:marLeft w:val="0"/>
          <w:marRight w:val="0"/>
          <w:marTop w:val="0"/>
          <w:marBottom w:val="0"/>
          <w:divBdr>
            <w:top w:val="none" w:sz="0" w:space="0" w:color="auto"/>
            <w:left w:val="none" w:sz="0" w:space="0" w:color="auto"/>
            <w:bottom w:val="none" w:sz="0" w:space="0" w:color="auto"/>
            <w:right w:val="none" w:sz="0" w:space="0" w:color="auto"/>
          </w:divBdr>
        </w:div>
        <w:div w:id="2137143254">
          <w:marLeft w:val="0"/>
          <w:marRight w:val="0"/>
          <w:marTop w:val="0"/>
          <w:marBottom w:val="0"/>
          <w:divBdr>
            <w:top w:val="none" w:sz="0" w:space="0" w:color="auto"/>
            <w:left w:val="none" w:sz="0" w:space="0" w:color="auto"/>
            <w:bottom w:val="none" w:sz="0" w:space="0" w:color="auto"/>
            <w:right w:val="none" w:sz="0" w:space="0" w:color="auto"/>
          </w:divBdr>
        </w:div>
        <w:div w:id="501287203">
          <w:marLeft w:val="0"/>
          <w:marRight w:val="0"/>
          <w:marTop w:val="0"/>
          <w:marBottom w:val="0"/>
          <w:divBdr>
            <w:top w:val="none" w:sz="0" w:space="0" w:color="auto"/>
            <w:left w:val="none" w:sz="0" w:space="0" w:color="auto"/>
            <w:bottom w:val="none" w:sz="0" w:space="0" w:color="auto"/>
            <w:right w:val="none" w:sz="0" w:space="0" w:color="auto"/>
          </w:divBdr>
        </w:div>
        <w:div w:id="2115785126">
          <w:marLeft w:val="0"/>
          <w:marRight w:val="0"/>
          <w:marTop w:val="0"/>
          <w:marBottom w:val="0"/>
          <w:divBdr>
            <w:top w:val="none" w:sz="0" w:space="0" w:color="auto"/>
            <w:left w:val="none" w:sz="0" w:space="0" w:color="auto"/>
            <w:bottom w:val="none" w:sz="0" w:space="0" w:color="auto"/>
            <w:right w:val="none" w:sz="0" w:space="0" w:color="auto"/>
          </w:divBdr>
        </w:div>
        <w:div w:id="1670401919">
          <w:marLeft w:val="0"/>
          <w:marRight w:val="0"/>
          <w:marTop w:val="0"/>
          <w:marBottom w:val="0"/>
          <w:divBdr>
            <w:top w:val="none" w:sz="0" w:space="0" w:color="auto"/>
            <w:left w:val="none" w:sz="0" w:space="0" w:color="auto"/>
            <w:bottom w:val="none" w:sz="0" w:space="0" w:color="auto"/>
            <w:right w:val="none" w:sz="0" w:space="0" w:color="auto"/>
          </w:divBdr>
        </w:div>
        <w:div w:id="1483616711">
          <w:marLeft w:val="0"/>
          <w:marRight w:val="0"/>
          <w:marTop w:val="0"/>
          <w:marBottom w:val="0"/>
          <w:divBdr>
            <w:top w:val="none" w:sz="0" w:space="0" w:color="auto"/>
            <w:left w:val="none" w:sz="0" w:space="0" w:color="auto"/>
            <w:bottom w:val="none" w:sz="0" w:space="0" w:color="auto"/>
            <w:right w:val="none" w:sz="0" w:space="0" w:color="auto"/>
          </w:divBdr>
        </w:div>
        <w:div w:id="706877017">
          <w:marLeft w:val="0"/>
          <w:marRight w:val="0"/>
          <w:marTop w:val="0"/>
          <w:marBottom w:val="0"/>
          <w:divBdr>
            <w:top w:val="none" w:sz="0" w:space="0" w:color="auto"/>
            <w:left w:val="none" w:sz="0" w:space="0" w:color="auto"/>
            <w:bottom w:val="none" w:sz="0" w:space="0" w:color="auto"/>
            <w:right w:val="none" w:sz="0" w:space="0" w:color="auto"/>
          </w:divBdr>
        </w:div>
        <w:div w:id="1875845194">
          <w:marLeft w:val="0"/>
          <w:marRight w:val="0"/>
          <w:marTop w:val="0"/>
          <w:marBottom w:val="0"/>
          <w:divBdr>
            <w:top w:val="none" w:sz="0" w:space="0" w:color="auto"/>
            <w:left w:val="none" w:sz="0" w:space="0" w:color="auto"/>
            <w:bottom w:val="none" w:sz="0" w:space="0" w:color="auto"/>
            <w:right w:val="none" w:sz="0" w:space="0" w:color="auto"/>
          </w:divBdr>
        </w:div>
        <w:div w:id="1505240541">
          <w:marLeft w:val="0"/>
          <w:marRight w:val="0"/>
          <w:marTop w:val="0"/>
          <w:marBottom w:val="0"/>
          <w:divBdr>
            <w:top w:val="none" w:sz="0" w:space="0" w:color="auto"/>
            <w:left w:val="none" w:sz="0" w:space="0" w:color="auto"/>
            <w:bottom w:val="none" w:sz="0" w:space="0" w:color="auto"/>
            <w:right w:val="none" w:sz="0" w:space="0" w:color="auto"/>
          </w:divBdr>
        </w:div>
        <w:div w:id="472790506">
          <w:marLeft w:val="0"/>
          <w:marRight w:val="0"/>
          <w:marTop w:val="0"/>
          <w:marBottom w:val="0"/>
          <w:divBdr>
            <w:top w:val="none" w:sz="0" w:space="0" w:color="auto"/>
            <w:left w:val="none" w:sz="0" w:space="0" w:color="auto"/>
            <w:bottom w:val="none" w:sz="0" w:space="0" w:color="auto"/>
            <w:right w:val="none" w:sz="0" w:space="0" w:color="auto"/>
          </w:divBdr>
        </w:div>
        <w:div w:id="2095474687">
          <w:marLeft w:val="0"/>
          <w:marRight w:val="0"/>
          <w:marTop w:val="0"/>
          <w:marBottom w:val="0"/>
          <w:divBdr>
            <w:top w:val="none" w:sz="0" w:space="0" w:color="auto"/>
            <w:left w:val="none" w:sz="0" w:space="0" w:color="auto"/>
            <w:bottom w:val="none" w:sz="0" w:space="0" w:color="auto"/>
            <w:right w:val="none" w:sz="0" w:space="0" w:color="auto"/>
          </w:divBdr>
        </w:div>
        <w:div w:id="1275484320">
          <w:marLeft w:val="0"/>
          <w:marRight w:val="0"/>
          <w:marTop w:val="0"/>
          <w:marBottom w:val="0"/>
          <w:divBdr>
            <w:top w:val="none" w:sz="0" w:space="0" w:color="auto"/>
            <w:left w:val="none" w:sz="0" w:space="0" w:color="auto"/>
            <w:bottom w:val="none" w:sz="0" w:space="0" w:color="auto"/>
            <w:right w:val="none" w:sz="0" w:space="0" w:color="auto"/>
          </w:divBdr>
        </w:div>
        <w:div w:id="338851496">
          <w:marLeft w:val="0"/>
          <w:marRight w:val="0"/>
          <w:marTop w:val="0"/>
          <w:marBottom w:val="0"/>
          <w:divBdr>
            <w:top w:val="none" w:sz="0" w:space="0" w:color="auto"/>
            <w:left w:val="none" w:sz="0" w:space="0" w:color="auto"/>
            <w:bottom w:val="none" w:sz="0" w:space="0" w:color="auto"/>
            <w:right w:val="none" w:sz="0" w:space="0" w:color="auto"/>
          </w:divBdr>
        </w:div>
        <w:div w:id="706222154">
          <w:marLeft w:val="0"/>
          <w:marRight w:val="0"/>
          <w:marTop w:val="0"/>
          <w:marBottom w:val="0"/>
          <w:divBdr>
            <w:top w:val="none" w:sz="0" w:space="0" w:color="auto"/>
            <w:left w:val="none" w:sz="0" w:space="0" w:color="auto"/>
            <w:bottom w:val="none" w:sz="0" w:space="0" w:color="auto"/>
            <w:right w:val="none" w:sz="0" w:space="0" w:color="auto"/>
          </w:divBdr>
        </w:div>
        <w:div w:id="1431587074">
          <w:marLeft w:val="0"/>
          <w:marRight w:val="0"/>
          <w:marTop w:val="0"/>
          <w:marBottom w:val="0"/>
          <w:divBdr>
            <w:top w:val="none" w:sz="0" w:space="0" w:color="auto"/>
            <w:left w:val="none" w:sz="0" w:space="0" w:color="auto"/>
            <w:bottom w:val="none" w:sz="0" w:space="0" w:color="auto"/>
            <w:right w:val="none" w:sz="0" w:space="0" w:color="auto"/>
          </w:divBdr>
        </w:div>
        <w:div w:id="1769429736">
          <w:marLeft w:val="0"/>
          <w:marRight w:val="0"/>
          <w:marTop w:val="0"/>
          <w:marBottom w:val="0"/>
          <w:divBdr>
            <w:top w:val="none" w:sz="0" w:space="0" w:color="auto"/>
            <w:left w:val="none" w:sz="0" w:space="0" w:color="auto"/>
            <w:bottom w:val="none" w:sz="0" w:space="0" w:color="auto"/>
            <w:right w:val="none" w:sz="0" w:space="0" w:color="auto"/>
          </w:divBdr>
        </w:div>
      </w:divsChild>
    </w:div>
    <w:div w:id="292290734">
      <w:bodyDiv w:val="1"/>
      <w:marLeft w:val="0"/>
      <w:marRight w:val="0"/>
      <w:marTop w:val="0"/>
      <w:marBottom w:val="0"/>
      <w:divBdr>
        <w:top w:val="none" w:sz="0" w:space="0" w:color="auto"/>
        <w:left w:val="none" w:sz="0" w:space="0" w:color="auto"/>
        <w:bottom w:val="none" w:sz="0" w:space="0" w:color="auto"/>
        <w:right w:val="none" w:sz="0" w:space="0" w:color="auto"/>
      </w:divBdr>
    </w:div>
    <w:div w:id="298845506">
      <w:bodyDiv w:val="1"/>
      <w:marLeft w:val="0"/>
      <w:marRight w:val="0"/>
      <w:marTop w:val="0"/>
      <w:marBottom w:val="0"/>
      <w:divBdr>
        <w:top w:val="none" w:sz="0" w:space="0" w:color="auto"/>
        <w:left w:val="none" w:sz="0" w:space="0" w:color="auto"/>
        <w:bottom w:val="none" w:sz="0" w:space="0" w:color="auto"/>
        <w:right w:val="none" w:sz="0" w:space="0" w:color="auto"/>
      </w:divBdr>
    </w:div>
    <w:div w:id="300044599">
      <w:bodyDiv w:val="1"/>
      <w:marLeft w:val="0"/>
      <w:marRight w:val="0"/>
      <w:marTop w:val="0"/>
      <w:marBottom w:val="0"/>
      <w:divBdr>
        <w:top w:val="none" w:sz="0" w:space="0" w:color="auto"/>
        <w:left w:val="none" w:sz="0" w:space="0" w:color="auto"/>
        <w:bottom w:val="none" w:sz="0" w:space="0" w:color="auto"/>
        <w:right w:val="none" w:sz="0" w:space="0" w:color="auto"/>
      </w:divBdr>
      <w:divsChild>
        <w:div w:id="1394236469">
          <w:marLeft w:val="0"/>
          <w:marRight w:val="0"/>
          <w:marTop w:val="0"/>
          <w:marBottom w:val="0"/>
          <w:divBdr>
            <w:top w:val="none" w:sz="0" w:space="0" w:color="auto"/>
            <w:left w:val="none" w:sz="0" w:space="0" w:color="auto"/>
            <w:bottom w:val="none" w:sz="0" w:space="0" w:color="auto"/>
            <w:right w:val="none" w:sz="0" w:space="0" w:color="auto"/>
          </w:divBdr>
        </w:div>
        <w:div w:id="224922054">
          <w:marLeft w:val="0"/>
          <w:marRight w:val="0"/>
          <w:marTop w:val="0"/>
          <w:marBottom w:val="0"/>
          <w:divBdr>
            <w:top w:val="none" w:sz="0" w:space="0" w:color="auto"/>
            <w:left w:val="none" w:sz="0" w:space="0" w:color="auto"/>
            <w:bottom w:val="none" w:sz="0" w:space="0" w:color="auto"/>
            <w:right w:val="none" w:sz="0" w:space="0" w:color="auto"/>
          </w:divBdr>
        </w:div>
        <w:div w:id="23479785">
          <w:marLeft w:val="0"/>
          <w:marRight w:val="0"/>
          <w:marTop w:val="0"/>
          <w:marBottom w:val="0"/>
          <w:divBdr>
            <w:top w:val="none" w:sz="0" w:space="0" w:color="auto"/>
            <w:left w:val="none" w:sz="0" w:space="0" w:color="auto"/>
            <w:bottom w:val="none" w:sz="0" w:space="0" w:color="auto"/>
            <w:right w:val="none" w:sz="0" w:space="0" w:color="auto"/>
          </w:divBdr>
        </w:div>
        <w:div w:id="537159297">
          <w:marLeft w:val="0"/>
          <w:marRight w:val="0"/>
          <w:marTop w:val="0"/>
          <w:marBottom w:val="0"/>
          <w:divBdr>
            <w:top w:val="none" w:sz="0" w:space="0" w:color="auto"/>
            <w:left w:val="none" w:sz="0" w:space="0" w:color="auto"/>
            <w:bottom w:val="none" w:sz="0" w:space="0" w:color="auto"/>
            <w:right w:val="none" w:sz="0" w:space="0" w:color="auto"/>
          </w:divBdr>
        </w:div>
        <w:div w:id="285502154">
          <w:marLeft w:val="0"/>
          <w:marRight w:val="0"/>
          <w:marTop w:val="0"/>
          <w:marBottom w:val="0"/>
          <w:divBdr>
            <w:top w:val="none" w:sz="0" w:space="0" w:color="auto"/>
            <w:left w:val="none" w:sz="0" w:space="0" w:color="auto"/>
            <w:bottom w:val="none" w:sz="0" w:space="0" w:color="auto"/>
            <w:right w:val="none" w:sz="0" w:space="0" w:color="auto"/>
          </w:divBdr>
        </w:div>
        <w:div w:id="1701589368">
          <w:marLeft w:val="0"/>
          <w:marRight w:val="0"/>
          <w:marTop w:val="0"/>
          <w:marBottom w:val="0"/>
          <w:divBdr>
            <w:top w:val="none" w:sz="0" w:space="0" w:color="auto"/>
            <w:left w:val="none" w:sz="0" w:space="0" w:color="auto"/>
            <w:bottom w:val="none" w:sz="0" w:space="0" w:color="auto"/>
            <w:right w:val="none" w:sz="0" w:space="0" w:color="auto"/>
          </w:divBdr>
        </w:div>
        <w:div w:id="1375040485">
          <w:marLeft w:val="0"/>
          <w:marRight w:val="0"/>
          <w:marTop w:val="0"/>
          <w:marBottom w:val="0"/>
          <w:divBdr>
            <w:top w:val="none" w:sz="0" w:space="0" w:color="auto"/>
            <w:left w:val="none" w:sz="0" w:space="0" w:color="auto"/>
            <w:bottom w:val="none" w:sz="0" w:space="0" w:color="auto"/>
            <w:right w:val="none" w:sz="0" w:space="0" w:color="auto"/>
          </w:divBdr>
        </w:div>
        <w:div w:id="1128208098">
          <w:marLeft w:val="0"/>
          <w:marRight w:val="0"/>
          <w:marTop w:val="0"/>
          <w:marBottom w:val="0"/>
          <w:divBdr>
            <w:top w:val="none" w:sz="0" w:space="0" w:color="auto"/>
            <w:left w:val="none" w:sz="0" w:space="0" w:color="auto"/>
            <w:bottom w:val="none" w:sz="0" w:space="0" w:color="auto"/>
            <w:right w:val="none" w:sz="0" w:space="0" w:color="auto"/>
          </w:divBdr>
        </w:div>
        <w:div w:id="1676305404">
          <w:marLeft w:val="0"/>
          <w:marRight w:val="0"/>
          <w:marTop w:val="0"/>
          <w:marBottom w:val="0"/>
          <w:divBdr>
            <w:top w:val="none" w:sz="0" w:space="0" w:color="auto"/>
            <w:left w:val="none" w:sz="0" w:space="0" w:color="auto"/>
            <w:bottom w:val="none" w:sz="0" w:space="0" w:color="auto"/>
            <w:right w:val="none" w:sz="0" w:space="0" w:color="auto"/>
          </w:divBdr>
        </w:div>
        <w:div w:id="1657225458">
          <w:marLeft w:val="0"/>
          <w:marRight w:val="0"/>
          <w:marTop w:val="0"/>
          <w:marBottom w:val="0"/>
          <w:divBdr>
            <w:top w:val="none" w:sz="0" w:space="0" w:color="auto"/>
            <w:left w:val="none" w:sz="0" w:space="0" w:color="auto"/>
            <w:bottom w:val="none" w:sz="0" w:space="0" w:color="auto"/>
            <w:right w:val="none" w:sz="0" w:space="0" w:color="auto"/>
          </w:divBdr>
        </w:div>
        <w:div w:id="769273654">
          <w:marLeft w:val="0"/>
          <w:marRight w:val="0"/>
          <w:marTop w:val="0"/>
          <w:marBottom w:val="0"/>
          <w:divBdr>
            <w:top w:val="none" w:sz="0" w:space="0" w:color="auto"/>
            <w:left w:val="none" w:sz="0" w:space="0" w:color="auto"/>
            <w:bottom w:val="none" w:sz="0" w:space="0" w:color="auto"/>
            <w:right w:val="none" w:sz="0" w:space="0" w:color="auto"/>
          </w:divBdr>
        </w:div>
        <w:div w:id="1008867404">
          <w:marLeft w:val="0"/>
          <w:marRight w:val="0"/>
          <w:marTop w:val="0"/>
          <w:marBottom w:val="0"/>
          <w:divBdr>
            <w:top w:val="none" w:sz="0" w:space="0" w:color="auto"/>
            <w:left w:val="none" w:sz="0" w:space="0" w:color="auto"/>
            <w:bottom w:val="none" w:sz="0" w:space="0" w:color="auto"/>
            <w:right w:val="none" w:sz="0" w:space="0" w:color="auto"/>
          </w:divBdr>
        </w:div>
        <w:div w:id="931401756">
          <w:marLeft w:val="0"/>
          <w:marRight w:val="0"/>
          <w:marTop w:val="0"/>
          <w:marBottom w:val="0"/>
          <w:divBdr>
            <w:top w:val="none" w:sz="0" w:space="0" w:color="auto"/>
            <w:left w:val="none" w:sz="0" w:space="0" w:color="auto"/>
            <w:bottom w:val="none" w:sz="0" w:space="0" w:color="auto"/>
            <w:right w:val="none" w:sz="0" w:space="0" w:color="auto"/>
          </w:divBdr>
        </w:div>
        <w:div w:id="162474232">
          <w:marLeft w:val="0"/>
          <w:marRight w:val="0"/>
          <w:marTop w:val="0"/>
          <w:marBottom w:val="0"/>
          <w:divBdr>
            <w:top w:val="none" w:sz="0" w:space="0" w:color="auto"/>
            <w:left w:val="none" w:sz="0" w:space="0" w:color="auto"/>
            <w:bottom w:val="none" w:sz="0" w:space="0" w:color="auto"/>
            <w:right w:val="none" w:sz="0" w:space="0" w:color="auto"/>
          </w:divBdr>
        </w:div>
        <w:div w:id="1439719848">
          <w:marLeft w:val="0"/>
          <w:marRight w:val="0"/>
          <w:marTop w:val="0"/>
          <w:marBottom w:val="0"/>
          <w:divBdr>
            <w:top w:val="none" w:sz="0" w:space="0" w:color="auto"/>
            <w:left w:val="none" w:sz="0" w:space="0" w:color="auto"/>
            <w:bottom w:val="none" w:sz="0" w:space="0" w:color="auto"/>
            <w:right w:val="none" w:sz="0" w:space="0" w:color="auto"/>
          </w:divBdr>
        </w:div>
        <w:div w:id="498929958">
          <w:marLeft w:val="0"/>
          <w:marRight w:val="0"/>
          <w:marTop w:val="0"/>
          <w:marBottom w:val="0"/>
          <w:divBdr>
            <w:top w:val="none" w:sz="0" w:space="0" w:color="auto"/>
            <w:left w:val="none" w:sz="0" w:space="0" w:color="auto"/>
            <w:bottom w:val="none" w:sz="0" w:space="0" w:color="auto"/>
            <w:right w:val="none" w:sz="0" w:space="0" w:color="auto"/>
          </w:divBdr>
        </w:div>
        <w:div w:id="1604216957">
          <w:marLeft w:val="0"/>
          <w:marRight w:val="0"/>
          <w:marTop w:val="0"/>
          <w:marBottom w:val="0"/>
          <w:divBdr>
            <w:top w:val="none" w:sz="0" w:space="0" w:color="auto"/>
            <w:left w:val="none" w:sz="0" w:space="0" w:color="auto"/>
            <w:bottom w:val="none" w:sz="0" w:space="0" w:color="auto"/>
            <w:right w:val="none" w:sz="0" w:space="0" w:color="auto"/>
          </w:divBdr>
        </w:div>
        <w:div w:id="473645451">
          <w:marLeft w:val="0"/>
          <w:marRight w:val="0"/>
          <w:marTop w:val="0"/>
          <w:marBottom w:val="0"/>
          <w:divBdr>
            <w:top w:val="none" w:sz="0" w:space="0" w:color="auto"/>
            <w:left w:val="none" w:sz="0" w:space="0" w:color="auto"/>
            <w:bottom w:val="none" w:sz="0" w:space="0" w:color="auto"/>
            <w:right w:val="none" w:sz="0" w:space="0" w:color="auto"/>
          </w:divBdr>
        </w:div>
        <w:div w:id="502553570">
          <w:marLeft w:val="0"/>
          <w:marRight w:val="0"/>
          <w:marTop w:val="0"/>
          <w:marBottom w:val="0"/>
          <w:divBdr>
            <w:top w:val="none" w:sz="0" w:space="0" w:color="auto"/>
            <w:left w:val="none" w:sz="0" w:space="0" w:color="auto"/>
            <w:bottom w:val="none" w:sz="0" w:space="0" w:color="auto"/>
            <w:right w:val="none" w:sz="0" w:space="0" w:color="auto"/>
          </w:divBdr>
        </w:div>
        <w:div w:id="419567457">
          <w:marLeft w:val="0"/>
          <w:marRight w:val="0"/>
          <w:marTop w:val="0"/>
          <w:marBottom w:val="0"/>
          <w:divBdr>
            <w:top w:val="none" w:sz="0" w:space="0" w:color="auto"/>
            <w:left w:val="none" w:sz="0" w:space="0" w:color="auto"/>
            <w:bottom w:val="none" w:sz="0" w:space="0" w:color="auto"/>
            <w:right w:val="none" w:sz="0" w:space="0" w:color="auto"/>
          </w:divBdr>
        </w:div>
        <w:div w:id="66079443">
          <w:marLeft w:val="0"/>
          <w:marRight w:val="0"/>
          <w:marTop w:val="0"/>
          <w:marBottom w:val="0"/>
          <w:divBdr>
            <w:top w:val="none" w:sz="0" w:space="0" w:color="auto"/>
            <w:left w:val="none" w:sz="0" w:space="0" w:color="auto"/>
            <w:bottom w:val="none" w:sz="0" w:space="0" w:color="auto"/>
            <w:right w:val="none" w:sz="0" w:space="0" w:color="auto"/>
          </w:divBdr>
        </w:div>
        <w:div w:id="652880393">
          <w:marLeft w:val="0"/>
          <w:marRight w:val="0"/>
          <w:marTop w:val="0"/>
          <w:marBottom w:val="0"/>
          <w:divBdr>
            <w:top w:val="none" w:sz="0" w:space="0" w:color="auto"/>
            <w:left w:val="none" w:sz="0" w:space="0" w:color="auto"/>
            <w:bottom w:val="none" w:sz="0" w:space="0" w:color="auto"/>
            <w:right w:val="none" w:sz="0" w:space="0" w:color="auto"/>
          </w:divBdr>
        </w:div>
        <w:div w:id="732965370">
          <w:marLeft w:val="0"/>
          <w:marRight w:val="0"/>
          <w:marTop w:val="0"/>
          <w:marBottom w:val="0"/>
          <w:divBdr>
            <w:top w:val="none" w:sz="0" w:space="0" w:color="auto"/>
            <w:left w:val="none" w:sz="0" w:space="0" w:color="auto"/>
            <w:bottom w:val="none" w:sz="0" w:space="0" w:color="auto"/>
            <w:right w:val="none" w:sz="0" w:space="0" w:color="auto"/>
          </w:divBdr>
        </w:div>
        <w:div w:id="1786924737">
          <w:marLeft w:val="0"/>
          <w:marRight w:val="0"/>
          <w:marTop w:val="0"/>
          <w:marBottom w:val="0"/>
          <w:divBdr>
            <w:top w:val="none" w:sz="0" w:space="0" w:color="auto"/>
            <w:left w:val="none" w:sz="0" w:space="0" w:color="auto"/>
            <w:bottom w:val="none" w:sz="0" w:space="0" w:color="auto"/>
            <w:right w:val="none" w:sz="0" w:space="0" w:color="auto"/>
          </w:divBdr>
        </w:div>
        <w:div w:id="1763866819">
          <w:marLeft w:val="0"/>
          <w:marRight w:val="0"/>
          <w:marTop w:val="0"/>
          <w:marBottom w:val="0"/>
          <w:divBdr>
            <w:top w:val="none" w:sz="0" w:space="0" w:color="auto"/>
            <w:left w:val="none" w:sz="0" w:space="0" w:color="auto"/>
            <w:bottom w:val="none" w:sz="0" w:space="0" w:color="auto"/>
            <w:right w:val="none" w:sz="0" w:space="0" w:color="auto"/>
          </w:divBdr>
        </w:div>
        <w:div w:id="198276804">
          <w:marLeft w:val="0"/>
          <w:marRight w:val="0"/>
          <w:marTop w:val="0"/>
          <w:marBottom w:val="0"/>
          <w:divBdr>
            <w:top w:val="none" w:sz="0" w:space="0" w:color="auto"/>
            <w:left w:val="none" w:sz="0" w:space="0" w:color="auto"/>
            <w:bottom w:val="none" w:sz="0" w:space="0" w:color="auto"/>
            <w:right w:val="none" w:sz="0" w:space="0" w:color="auto"/>
          </w:divBdr>
        </w:div>
        <w:div w:id="1765496518">
          <w:marLeft w:val="0"/>
          <w:marRight w:val="0"/>
          <w:marTop w:val="0"/>
          <w:marBottom w:val="0"/>
          <w:divBdr>
            <w:top w:val="none" w:sz="0" w:space="0" w:color="auto"/>
            <w:left w:val="none" w:sz="0" w:space="0" w:color="auto"/>
            <w:bottom w:val="none" w:sz="0" w:space="0" w:color="auto"/>
            <w:right w:val="none" w:sz="0" w:space="0" w:color="auto"/>
          </w:divBdr>
        </w:div>
        <w:div w:id="222176488">
          <w:marLeft w:val="0"/>
          <w:marRight w:val="0"/>
          <w:marTop w:val="0"/>
          <w:marBottom w:val="0"/>
          <w:divBdr>
            <w:top w:val="none" w:sz="0" w:space="0" w:color="auto"/>
            <w:left w:val="none" w:sz="0" w:space="0" w:color="auto"/>
            <w:bottom w:val="none" w:sz="0" w:space="0" w:color="auto"/>
            <w:right w:val="none" w:sz="0" w:space="0" w:color="auto"/>
          </w:divBdr>
        </w:div>
        <w:div w:id="1917469959">
          <w:marLeft w:val="0"/>
          <w:marRight w:val="0"/>
          <w:marTop w:val="0"/>
          <w:marBottom w:val="0"/>
          <w:divBdr>
            <w:top w:val="none" w:sz="0" w:space="0" w:color="auto"/>
            <w:left w:val="none" w:sz="0" w:space="0" w:color="auto"/>
            <w:bottom w:val="none" w:sz="0" w:space="0" w:color="auto"/>
            <w:right w:val="none" w:sz="0" w:space="0" w:color="auto"/>
          </w:divBdr>
        </w:div>
        <w:div w:id="1258176448">
          <w:marLeft w:val="0"/>
          <w:marRight w:val="0"/>
          <w:marTop w:val="0"/>
          <w:marBottom w:val="0"/>
          <w:divBdr>
            <w:top w:val="none" w:sz="0" w:space="0" w:color="auto"/>
            <w:left w:val="none" w:sz="0" w:space="0" w:color="auto"/>
            <w:bottom w:val="none" w:sz="0" w:space="0" w:color="auto"/>
            <w:right w:val="none" w:sz="0" w:space="0" w:color="auto"/>
          </w:divBdr>
        </w:div>
        <w:div w:id="1398896618">
          <w:marLeft w:val="0"/>
          <w:marRight w:val="0"/>
          <w:marTop w:val="0"/>
          <w:marBottom w:val="0"/>
          <w:divBdr>
            <w:top w:val="none" w:sz="0" w:space="0" w:color="auto"/>
            <w:left w:val="none" w:sz="0" w:space="0" w:color="auto"/>
            <w:bottom w:val="none" w:sz="0" w:space="0" w:color="auto"/>
            <w:right w:val="none" w:sz="0" w:space="0" w:color="auto"/>
          </w:divBdr>
        </w:div>
        <w:div w:id="2105956913">
          <w:marLeft w:val="0"/>
          <w:marRight w:val="0"/>
          <w:marTop w:val="0"/>
          <w:marBottom w:val="0"/>
          <w:divBdr>
            <w:top w:val="none" w:sz="0" w:space="0" w:color="auto"/>
            <w:left w:val="none" w:sz="0" w:space="0" w:color="auto"/>
            <w:bottom w:val="none" w:sz="0" w:space="0" w:color="auto"/>
            <w:right w:val="none" w:sz="0" w:space="0" w:color="auto"/>
          </w:divBdr>
        </w:div>
        <w:div w:id="920024066">
          <w:marLeft w:val="0"/>
          <w:marRight w:val="0"/>
          <w:marTop w:val="0"/>
          <w:marBottom w:val="0"/>
          <w:divBdr>
            <w:top w:val="none" w:sz="0" w:space="0" w:color="auto"/>
            <w:left w:val="none" w:sz="0" w:space="0" w:color="auto"/>
            <w:bottom w:val="none" w:sz="0" w:space="0" w:color="auto"/>
            <w:right w:val="none" w:sz="0" w:space="0" w:color="auto"/>
          </w:divBdr>
        </w:div>
        <w:div w:id="375278926">
          <w:marLeft w:val="0"/>
          <w:marRight w:val="0"/>
          <w:marTop w:val="0"/>
          <w:marBottom w:val="0"/>
          <w:divBdr>
            <w:top w:val="none" w:sz="0" w:space="0" w:color="auto"/>
            <w:left w:val="none" w:sz="0" w:space="0" w:color="auto"/>
            <w:bottom w:val="none" w:sz="0" w:space="0" w:color="auto"/>
            <w:right w:val="none" w:sz="0" w:space="0" w:color="auto"/>
          </w:divBdr>
        </w:div>
        <w:div w:id="1041397287">
          <w:marLeft w:val="0"/>
          <w:marRight w:val="0"/>
          <w:marTop w:val="0"/>
          <w:marBottom w:val="0"/>
          <w:divBdr>
            <w:top w:val="none" w:sz="0" w:space="0" w:color="auto"/>
            <w:left w:val="none" w:sz="0" w:space="0" w:color="auto"/>
            <w:bottom w:val="none" w:sz="0" w:space="0" w:color="auto"/>
            <w:right w:val="none" w:sz="0" w:space="0" w:color="auto"/>
          </w:divBdr>
        </w:div>
        <w:div w:id="1920675238">
          <w:marLeft w:val="0"/>
          <w:marRight w:val="0"/>
          <w:marTop w:val="0"/>
          <w:marBottom w:val="0"/>
          <w:divBdr>
            <w:top w:val="none" w:sz="0" w:space="0" w:color="auto"/>
            <w:left w:val="none" w:sz="0" w:space="0" w:color="auto"/>
            <w:bottom w:val="none" w:sz="0" w:space="0" w:color="auto"/>
            <w:right w:val="none" w:sz="0" w:space="0" w:color="auto"/>
          </w:divBdr>
        </w:div>
        <w:div w:id="1275402416">
          <w:marLeft w:val="0"/>
          <w:marRight w:val="0"/>
          <w:marTop w:val="0"/>
          <w:marBottom w:val="0"/>
          <w:divBdr>
            <w:top w:val="none" w:sz="0" w:space="0" w:color="auto"/>
            <w:left w:val="none" w:sz="0" w:space="0" w:color="auto"/>
            <w:bottom w:val="none" w:sz="0" w:space="0" w:color="auto"/>
            <w:right w:val="none" w:sz="0" w:space="0" w:color="auto"/>
          </w:divBdr>
        </w:div>
        <w:div w:id="446970411">
          <w:marLeft w:val="0"/>
          <w:marRight w:val="0"/>
          <w:marTop w:val="0"/>
          <w:marBottom w:val="0"/>
          <w:divBdr>
            <w:top w:val="none" w:sz="0" w:space="0" w:color="auto"/>
            <w:left w:val="none" w:sz="0" w:space="0" w:color="auto"/>
            <w:bottom w:val="none" w:sz="0" w:space="0" w:color="auto"/>
            <w:right w:val="none" w:sz="0" w:space="0" w:color="auto"/>
          </w:divBdr>
        </w:div>
        <w:div w:id="735053263">
          <w:marLeft w:val="0"/>
          <w:marRight w:val="0"/>
          <w:marTop w:val="0"/>
          <w:marBottom w:val="0"/>
          <w:divBdr>
            <w:top w:val="none" w:sz="0" w:space="0" w:color="auto"/>
            <w:left w:val="none" w:sz="0" w:space="0" w:color="auto"/>
            <w:bottom w:val="none" w:sz="0" w:space="0" w:color="auto"/>
            <w:right w:val="none" w:sz="0" w:space="0" w:color="auto"/>
          </w:divBdr>
        </w:div>
        <w:div w:id="1524245028">
          <w:marLeft w:val="0"/>
          <w:marRight w:val="0"/>
          <w:marTop w:val="0"/>
          <w:marBottom w:val="0"/>
          <w:divBdr>
            <w:top w:val="none" w:sz="0" w:space="0" w:color="auto"/>
            <w:left w:val="none" w:sz="0" w:space="0" w:color="auto"/>
            <w:bottom w:val="none" w:sz="0" w:space="0" w:color="auto"/>
            <w:right w:val="none" w:sz="0" w:space="0" w:color="auto"/>
          </w:divBdr>
        </w:div>
        <w:div w:id="1405956868">
          <w:marLeft w:val="0"/>
          <w:marRight w:val="0"/>
          <w:marTop w:val="0"/>
          <w:marBottom w:val="0"/>
          <w:divBdr>
            <w:top w:val="none" w:sz="0" w:space="0" w:color="auto"/>
            <w:left w:val="none" w:sz="0" w:space="0" w:color="auto"/>
            <w:bottom w:val="none" w:sz="0" w:space="0" w:color="auto"/>
            <w:right w:val="none" w:sz="0" w:space="0" w:color="auto"/>
          </w:divBdr>
        </w:div>
        <w:div w:id="1116481033">
          <w:marLeft w:val="0"/>
          <w:marRight w:val="0"/>
          <w:marTop w:val="0"/>
          <w:marBottom w:val="0"/>
          <w:divBdr>
            <w:top w:val="none" w:sz="0" w:space="0" w:color="auto"/>
            <w:left w:val="none" w:sz="0" w:space="0" w:color="auto"/>
            <w:bottom w:val="none" w:sz="0" w:space="0" w:color="auto"/>
            <w:right w:val="none" w:sz="0" w:space="0" w:color="auto"/>
          </w:divBdr>
        </w:div>
        <w:div w:id="725183159">
          <w:marLeft w:val="0"/>
          <w:marRight w:val="0"/>
          <w:marTop w:val="0"/>
          <w:marBottom w:val="0"/>
          <w:divBdr>
            <w:top w:val="none" w:sz="0" w:space="0" w:color="auto"/>
            <w:left w:val="none" w:sz="0" w:space="0" w:color="auto"/>
            <w:bottom w:val="none" w:sz="0" w:space="0" w:color="auto"/>
            <w:right w:val="none" w:sz="0" w:space="0" w:color="auto"/>
          </w:divBdr>
        </w:div>
        <w:div w:id="298538280">
          <w:marLeft w:val="0"/>
          <w:marRight w:val="0"/>
          <w:marTop w:val="0"/>
          <w:marBottom w:val="0"/>
          <w:divBdr>
            <w:top w:val="none" w:sz="0" w:space="0" w:color="auto"/>
            <w:left w:val="none" w:sz="0" w:space="0" w:color="auto"/>
            <w:bottom w:val="none" w:sz="0" w:space="0" w:color="auto"/>
            <w:right w:val="none" w:sz="0" w:space="0" w:color="auto"/>
          </w:divBdr>
        </w:div>
        <w:div w:id="1980499535">
          <w:marLeft w:val="0"/>
          <w:marRight w:val="0"/>
          <w:marTop w:val="0"/>
          <w:marBottom w:val="0"/>
          <w:divBdr>
            <w:top w:val="none" w:sz="0" w:space="0" w:color="auto"/>
            <w:left w:val="none" w:sz="0" w:space="0" w:color="auto"/>
            <w:bottom w:val="none" w:sz="0" w:space="0" w:color="auto"/>
            <w:right w:val="none" w:sz="0" w:space="0" w:color="auto"/>
          </w:divBdr>
        </w:div>
        <w:div w:id="258292683">
          <w:marLeft w:val="0"/>
          <w:marRight w:val="0"/>
          <w:marTop w:val="0"/>
          <w:marBottom w:val="0"/>
          <w:divBdr>
            <w:top w:val="none" w:sz="0" w:space="0" w:color="auto"/>
            <w:left w:val="none" w:sz="0" w:space="0" w:color="auto"/>
            <w:bottom w:val="none" w:sz="0" w:space="0" w:color="auto"/>
            <w:right w:val="none" w:sz="0" w:space="0" w:color="auto"/>
          </w:divBdr>
        </w:div>
        <w:div w:id="59252267">
          <w:marLeft w:val="0"/>
          <w:marRight w:val="0"/>
          <w:marTop w:val="0"/>
          <w:marBottom w:val="0"/>
          <w:divBdr>
            <w:top w:val="none" w:sz="0" w:space="0" w:color="auto"/>
            <w:left w:val="none" w:sz="0" w:space="0" w:color="auto"/>
            <w:bottom w:val="none" w:sz="0" w:space="0" w:color="auto"/>
            <w:right w:val="none" w:sz="0" w:space="0" w:color="auto"/>
          </w:divBdr>
        </w:div>
        <w:div w:id="1783184144">
          <w:marLeft w:val="0"/>
          <w:marRight w:val="0"/>
          <w:marTop w:val="0"/>
          <w:marBottom w:val="0"/>
          <w:divBdr>
            <w:top w:val="none" w:sz="0" w:space="0" w:color="auto"/>
            <w:left w:val="none" w:sz="0" w:space="0" w:color="auto"/>
            <w:bottom w:val="none" w:sz="0" w:space="0" w:color="auto"/>
            <w:right w:val="none" w:sz="0" w:space="0" w:color="auto"/>
          </w:divBdr>
        </w:div>
        <w:div w:id="2055620459">
          <w:marLeft w:val="0"/>
          <w:marRight w:val="0"/>
          <w:marTop w:val="0"/>
          <w:marBottom w:val="0"/>
          <w:divBdr>
            <w:top w:val="none" w:sz="0" w:space="0" w:color="auto"/>
            <w:left w:val="none" w:sz="0" w:space="0" w:color="auto"/>
            <w:bottom w:val="none" w:sz="0" w:space="0" w:color="auto"/>
            <w:right w:val="none" w:sz="0" w:space="0" w:color="auto"/>
          </w:divBdr>
        </w:div>
        <w:div w:id="1852138467">
          <w:marLeft w:val="0"/>
          <w:marRight w:val="0"/>
          <w:marTop w:val="0"/>
          <w:marBottom w:val="0"/>
          <w:divBdr>
            <w:top w:val="none" w:sz="0" w:space="0" w:color="auto"/>
            <w:left w:val="none" w:sz="0" w:space="0" w:color="auto"/>
            <w:bottom w:val="none" w:sz="0" w:space="0" w:color="auto"/>
            <w:right w:val="none" w:sz="0" w:space="0" w:color="auto"/>
          </w:divBdr>
        </w:div>
        <w:div w:id="349531595">
          <w:marLeft w:val="0"/>
          <w:marRight w:val="0"/>
          <w:marTop w:val="0"/>
          <w:marBottom w:val="0"/>
          <w:divBdr>
            <w:top w:val="none" w:sz="0" w:space="0" w:color="auto"/>
            <w:left w:val="none" w:sz="0" w:space="0" w:color="auto"/>
            <w:bottom w:val="none" w:sz="0" w:space="0" w:color="auto"/>
            <w:right w:val="none" w:sz="0" w:space="0" w:color="auto"/>
          </w:divBdr>
        </w:div>
        <w:div w:id="485709060">
          <w:marLeft w:val="0"/>
          <w:marRight w:val="0"/>
          <w:marTop w:val="0"/>
          <w:marBottom w:val="0"/>
          <w:divBdr>
            <w:top w:val="none" w:sz="0" w:space="0" w:color="auto"/>
            <w:left w:val="none" w:sz="0" w:space="0" w:color="auto"/>
            <w:bottom w:val="none" w:sz="0" w:space="0" w:color="auto"/>
            <w:right w:val="none" w:sz="0" w:space="0" w:color="auto"/>
          </w:divBdr>
        </w:div>
        <w:div w:id="365958130">
          <w:marLeft w:val="0"/>
          <w:marRight w:val="0"/>
          <w:marTop w:val="0"/>
          <w:marBottom w:val="0"/>
          <w:divBdr>
            <w:top w:val="none" w:sz="0" w:space="0" w:color="auto"/>
            <w:left w:val="none" w:sz="0" w:space="0" w:color="auto"/>
            <w:bottom w:val="none" w:sz="0" w:space="0" w:color="auto"/>
            <w:right w:val="none" w:sz="0" w:space="0" w:color="auto"/>
          </w:divBdr>
        </w:div>
        <w:div w:id="1263684648">
          <w:marLeft w:val="0"/>
          <w:marRight w:val="0"/>
          <w:marTop w:val="0"/>
          <w:marBottom w:val="0"/>
          <w:divBdr>
            <w:top w:val="none" w:sz="0" w:space="0" w:color="auto"/>
            <w:left w:val="none" w:sz="0" w:space="0" w:color="auto"/>
            <w:bottom w:val="none" w:sz="0" w:space="0" w:color="auto"/>
            <w:right w:val="none" w:sz="0" w:space="0" w:color="auto"/>
          </w:divBdr>
        </w:div>
        <w:div w:id="953250754">
          <w:marLeft w:val="0"/>
          <w:marRight w:val="0"/>
          <w:marTop w:val="0"/>
          <w:marBottom w:val="0"/>
          <w:divBdr>
            <w:top w:val="none" w:sz="0" w:space="0" w:color="auto"/>
            <w:left w:val="none" w:sz="0" w:space="0" w:color="auto"/>
            <w:bottom w:val="none" w:sz="0" w:space="0" w:color="auto"/>
            <w:right w:val="none" w:sz="0" w:space="0" w:color="auto"/>
          </w:divBdr>
        </w:div>
        <w:div w:id="295986813">
          <w:marLeft w:val="0"/>
          <w:marRight w:val="0"/>
          <w:marTop w:val="0"/>
          <w:marBottom w:val="0"/>
          <w:divBdr>
            <w:top w:val="none" w:sz="0" w:space="0" w:color="auto"/>
            <w:left w:val="none" w:sz="0" w:space="0" w:color="auto"/>
            <w:bottom w:val="none" w:sz="0" w:space="0" w:color="auto"/>
            <w:right w:val="none" w:sz="0" w:space="0" w:color="auto"/>
          </w:divBdr>
        </w:div>
        <w:div w:id="1947155857">
          <w:marLeft w:val="0"/>
          <w:marRight w:val="0"/>
          <w:marTop w:val="0"/>
          <w:marBottom w:val="0"/>
          <w:divBdr>
            <w:top w:val="none" w:sz="0" w:space="0" w:color="auto"/>
            <w:left w:val="none" w:sz="0" w:space="0" w:color="auto"/>
            <w:bottom w:val="none" w:sz="0" w:space="0" w:color="auto"/>
            <w:right w:val="none" w:sz="0" w:space="0" w:color="auto"/>
          </w:divBdr>
        </w:div>
        <w:div w:id="1805075048">
          <w:marLeft w:val="0"/>
          <w:marRight w:val="0"/>
          <w:marTop w:val="0"/>
          <w:marBottom w:val="0"/>
          <w:divBdr>
            <w:top w:val="none" w:sz="0" w:space="0" w:color="auto"/>
            <w:left w:val="none" w:sz="0" w:space="0" w:color="auto"/>
            <w:bottom w:val="none" w:sz="0" w:space="0" w:color="auto"/>
            <w:right w:val="none" w:sz="0" w:space="0" w:color="auto"/>
          </w:divBdr>
        </w:div>
        <w:div w:id="549192023">
          <w:marLeft w:val="0"/>
          <w:marRight w:val="0"/>
          <w:marTop w:val="0"/>
          <w:marBottom w:val="0"/>
          <w:divBdr>
            <w:top w:val="none" w:sz="0" w:space="0" w:color="auto"/>
            <w:left w:val="none" w:sz="0" w:space="0" w:color="auto"/>
            <w:bottom w:val="none" w:sz="0" w:space="0" w:color="auto"/>
            <w:right w:val="none" w:sz="0" w:space="0" w:color="auto"/>
          </w:divBdr>
        </w:div>
        <w:div w:id="1622684215">
          <w:marLeft w:val="0"/>
          <w:marRight w:val="0"/>
          <w:marTop w:val="0"/>
          <w:marBottom w:val="0"/>
          <w:divBdr>
            <w:top w:val="none" w:sz="0" w:space="0" w:color="auto"/>
            <w:left w:val="none" w:sz="0" w:space="0" w:color="auto"/>
            <w:bottom w:val="none" w:sz="0" w:space="0" w:color="auto"/>
            <w:right w:val="none" w:sz="0" w:space="0" w:color="auto"/>
          </w:divBdr>
        </w:div>
        <w:div w:id="257636294">
          <w:marLeft w:val="0"/>
          <w:marRight w:val="0"/>
          <w:marTop w:val="0"/>
          <w:marBottom w:val="0"/>
          <w:divBdr>
            <w:top w:val="none" w:sz="0" w:space="0" w:color="auto"/>
            <w:left w:val="none" w:sz="0" w:space="0" w:color="auto"/>
            <w:bottom w:val="none" w:sz="0" w:space="0" w:color="auto"/>
            <w:right w:val="none" w:sz="0" w:space="0" w:color="auto"/>
          </w:divBdr>
        </w:div>
        <w:div w:id="1218129395">
          <w:marLeft w:val="0"/>
          <w:marRight w:val="0"/>
          <w:marTop w:val="0"/>
          <w:marBottom w:val="0"/>
          <w:divBdr>
            <w:top w:val="none" w:sz="0" w:space="0" w:color="auto"/>
            <w:left w:val="none" w:sz="0" w:space="0" w:color="auto"/>
            <w:bottom w:val="none" w:sz="0" w:space="0" w:color="auto"/>
            <w:right w:val="none" w:sz="0" w:space="0" w:color="auto"/>
          </w:divBdr>
        </w:div>
        <w:div w:id="1752198899">
          <w:marLeft w:val="0"/>
          <w:marRight w:val="0"/>
          <w:marTop w:val="0"/>
          <w:marBottom w:val="0"/>
          <w:divBdr>
            <w:top w:val="none" w:sz="0" w:space="0" w:color="auto"/>
            <w:left w:val="none" w:sz="0" w:space="0" w:color="auto"/>
            <w:bottom w:val="none" w:sz="0" w:space="0" w:color="auto"/>
            <w:right w:val="none" w:sz="0" w:space="0" w:color="auto"/>
          </w:divBdr>
          <w:divsChild>
            <w:div w:id="139468038">
              <w:marLeft w:val="0"/>
              <w:marRight w:val="0"/>
              <w:marTop w:val="0"/>
              <w:marBottom w:val="0"/>
              <w:divBdr>
                <w:top w:val="none" w:sz="0" w:space="0" w:color="auto"/>
                <w:left w:val="none" w:sz="0" w:space="0" w:color="auto"/>
                <w:bottom w:val="none" w:sz="0" w:space="0" w:color="auto"/>
                <w:right w:val="none" w:sz="0" w:space="0" w:color="auto"/>
              </w:divBdr>
              <w:divsChild>
                <w:div w:id="204031216">
                  <w:marLeft w:val="0"/>
                  <w:marRight w:val="0"/>
                  <w:marTop w:val="0"/>
                  <w:marBottom w:val="0"/>
                  <w:divBdr>
                    <w:top w:val="none" w:sz="0" w:space="0" w:color="auto"/>
                    <w:left w:val="none" w:sz="0" w:space="0" w:color="auto"/>
                    <w:bottom w:val="none" w:sz="0" w:space="0" w:color="auto"/>
                    <w:right w:val="none" w:sz="0" w:space="0" w:color="auto"/>
                  </w:divBdr>
                </w:div>
                <w:div w:id="1321301380">
                  <w:marLeft w:val="0"/>
                  <w:marRight w:val="0"/>
                  <w:marTop w:val="0"/>
                  <w:marBottom w:val="0"/>
                  <w:divBdr>
                    <w:top w:val="none" w:sz="0" w:space="0" w:color="auto"/>
                    <w:left w:val="none" w:sz="0" w:space="0" w:color="auto"/>
                    <w:bottom w:val="none" w:sz="0" w:space="0" w:color="auto"/>
                    <w:right w:val="none" w:sz="0" w:space="0" w:color="auto"/>
                  </w:divBdr>
                </w:div>
                <w:div w:id="1981767488">
                  <w:marLeft w:val="0"/>
                  <w:marRight w:val="0"/>
                  <w:marTop w:val="0"/>
                  <w:marBottom w:val="0"/>
                  <w:divBdr>
                    <w:top w:val="none" w:sz="0" w:space="0" w:color="auto"/>
                    <w:left w:val="none" w:sz="0" w:space="0" w:color="auto"/>
                    <w:bottom w:val="none" w:sz="0" w:space="0" w:color="auto"/>
                    <w:right w:val="none" w:sz="0" w:space="0" w:color="auto"/>
                  </w:divBdr>
                </w:div>
                <w:div w:id="829835855">
                  <w:marLeft w:val="0"/>
                  <w:marRight w:val="0"/>
                  <w:marTop w:val="0"/>
                  <w:marBottom w:val="0"/>
                  <w:divBdr>
                    <w:top w:val="none" w:sz="0" w:space="0" w:color="auto"/>
                    <w:left w:val="none" w:sz="0" w:space="0" w:color="auto"/>
                    <w:bottom w:val="none" w:sz="0" w:space="0" w:color="auto"/>
                    <w:right w:val="none" w:sz="0" w:space="0" w:color="auto"/>
                  </w:divBdr>
                </w:div>
                <w:div w:id="1375542535">
                  <w:marLeft w:val="0"/>
                  <w:marRight w:val="0"/>
                  <w:marTop w:val="0"/>
                  <w:marBottom w:val="0"/>
                  <w:divBdr>
                    <w:top w:val="none" w:sz="0" w:space="0" w:color="auto"/>
                    <w:left w:val="none" w:sz="0" w:space="0" w:color="auto"/>
                    <w:bottom w:val="none" w:sz="0" w:space="0" w:color="auto"/>
                    <w:right w:val="none" w:sz="0" w:space="0" w:color="auto"/>
                  </w:divBdr>
                </w:div>
                <w:div w:id="718170111">
                  <w:marLeft w:val="0"/>
                  <w:marRight w:val="0"/>
                  <w:marTop w:val="0"/>
                  <w:marBottom w:val="0"/>
                  <w:divBdr>
                    <w:top w:val="none" w:sz="0" w:space="0" w:color="auto"/>
                    <w:left w:val="none" w:sz="0" w:space="0" w:color="auto"/>
                    <w:bottom w:val="none" w:sz="0" w:space="0" w:color="auto"/>
                    <w:right w:val="none" w:sz="0" w:space="0" w:color="auto"/>
                  </w:divBdr>
                </w:div>
                <w:div w:id="1052534900">
                  <w:marLeft w:val="0"/>
                  <w:marRight w:val="0"/>
                  <w:marTop w:val="0"/>
                  <w:marBottom w:val="0"/>
                  <w:divBdr>
                    <w:top w:val="none" w:sz="0" w:space="0" w:color="auto"/>
                    <w:left w:val="none" w:sz="0" w:space="0" w:color="auto"/>
                    <w:bottom w:val="none" w:sz="0" w:space="0" w:color="auto"/>
                    <w:right w:val="none" w:sz="0" w:space="0" w:color="auto"/>
                  </w:divBdr>
                </w:div>
                <w:div w:id="1303541587">
                  <w:marLeft w:val="0"/>
                  <w:marRight w:val="0"/>
                  <w:marTop w:val="0"/>
                  <w:marBottom w:val="0"/>
                  <w:divBdr>
                    <w:top w:val="none" w:sz="0" w:space="0" w:color="auto"/>
                    <w:left w:val="none" w:sz="0" w:space="0" w:color="auto"/>
                    <w:bottom w:val="none" w:sz="0" w:space="0" w:color="auto"/>
                    <w:right w:val="none" w:sz="0" w:space="0" w:color="auto"/>
                  </w:divBdr>
                </w:div>
                <w:div w:id="1605117153">
                  <w:marLeft w:val="0"/>
                  <w:marRight w:val="0"/>
                  <w:marTop w:val="0"/>
                  <w:marBottom w:val="0"/>
                  <w:divBdr>
                    <w:top w:val="none" w:sz="0" w:space="0" w:color="auto"/>
                    <w:left w:val="none" w:sz="0" w:space="0" w:color="auto"/>
                    <w:bottom w:val="none" w:sz="0" w:space="0" w:color="auto"/>
                    <w:right w:val="none" w:sz="0" w:space="0" w:color="auto"/>
                  </w:divBdr>
                </w:div>
                <w:div w:id="1710837390">
                  <w:marLeft w:val="0"/>
                  <w:marRight w:val="0"/>
                  <w:marTop w:val="0"/>
                  <w:marBottom w:val="0"/>
                  <w:divBdr>
                    <w:top w:val="none" w:sz="0" w:space="0" w:color="auto"/>
                    <w:left w:val="none" w:sz="0" w:space="0" w:color="auto"/>
                    <w:bottom w:val="none" w:sz="0" w:space="0" w:color="auto"/>
                    <w:right w:val="none" w:sz="0" w:space="0" w:color="auto"/>
                  </w:divBdr>
                </w:div>
                <w:div w:id="930358979">
                  <w:marLeft w:val="0"/>
                  <w:marRight w:val="0"/>
                  <w:marTop w:val="0"/>
                  <w:marBottom w:val="0"/>
                  <w:divBdr>
                    <w:top w:val="none" w:sz="0" w:space="0" w:color="auto"/>
                    <w:left w:val="none" w:sz="0" w:space="0" w:color="auto"/>
                    <w:bottom w:val="none" w:sz="0" w:space="0" w:color="auto"/>
                    <w:right w:val="none" w:sz="0" w:space="0" w:color="auto"/>
                  </w:divBdr>
                </w:div>
                <w:div w:id="645281838">
                  <w:marLeft w:val="0"/>
                  <w:marRight w:val="0"/>
                  <w:marTop w:val="0"/>
                  <w:marBottom w:val="0"/>
                  <w:divBdr>
                    <w:top w:val="none" w:sz="0" w:space="0" w:color="auto"/>
                    <w:left w:val="none" w:sz="0" w:space="0" w:color="auto"/>
                    <w:bottom w:val="none" w:sz="0" w:space="0" w:color="auto"/>
                    <w:right w:val="none" w:sz="0" w:space="0" w:color="auto"/>
                  </w:divBdr>
                </w:div>
                <w:div w:id="1550797870">
                  <w:marLeft w:val="0"/>
                  <w:marRight w:val="0"/>
                  <w:marTop w:val="0"/>
                  <w:marBottom w:val="0"/>
                  <w:divBdr>
                    <w:top w:val="none" w:sz="0" w:space="0" w:color="auto"/>
                    <w:left w:val="none" w:sz="0" w:space="0" w:color="auto"/>
                    <w:bottom w:val="none" w:sz="0" w:space="0" w:color="auto"/>
                    <w:right w:val="none" w:sz="0" w:space="0" w:color="auto"/>
                  </w:divBdr>
                </w:div>
                <w:div w:id="389573534">
                  <w:marLeft w:val="0"/>
                  <w:marRight w:val="0"/>
                  <w:marTop w:val="0"/>
                  <w:marBottom w:val="0"/>
                  <w:divBdr>
                    <w:top w:val="none" w:sz="0" w:space="0" w:color="auto"/>
                    <w:left w:val="none" w:sz="0" w:space="0" w:color="auto"/>
                    <w:bottom w:val="none" w:sz="0" w:space="0" w:color="auto"/>
                    <w:right w:val="none" w:sz="0" w:space="0" w:color="auto"/>
                  </w:divBdr>
                </w:div>
                <w:div w:id="691148297">
                  <w:marLeft w:val="0"/>
                  <w:marRight w:val="0"/>
                  <w:marTop w:val="0"/>
                  <w:marBottom w:val="0"/>
                  <w:divBdr>
                    <w:top w:val="none" w:sz="0" w:space="0" w:color="auto"/>
                    <w:left w:val="none" w:sz="0" w:space="0" w:color="auto"/>
                    <w:bottom w:val="none" w:sz="0" w:space="0" w:color="auto"/>
                    <w:right w:val="none" w:sz="0" w:space="0" w:color="auto"/>
                  </w:divBdr>
                </w:div>
                <w:div w:id="1690645020">
                  <w:marLeft w:val="0"/>
                  <w:marRight w:val="0"/>
                  <w:marTop w:val="0"/>
                  <w:marBottom w:val="0"/>
                  <w:divBdr>
                    <w:top w:val="none" w:sz="0" w:space="0" w:color="auto"/>
                    <w:left w:val="none" w:sz="0" w:space="0" w:color="auto"/>
                    <w:bottom w:val="none" w:sz="0" w:space="0" w:color="auto"/>
                    <w:right w:val="none" w:sz="0" w:space="0" w:color="auto"/>
                  </w:divBdr>
                </w:div>
                <w:div w:id="1645620967">
                  <w:marLeft w:val="0"/>
                  <w:marRight w:val="0"/>
                  <w:marTop w:val="0"/>
                  <w:marBottom w:val="0"/>
                  <w:divBdr>
                    <w:top w:val="none" w:sz="0" w:space="0" w:color="auto"/>
                    <w:left w:val="none" w:sz="0" w:space="0" w:color="auto"/>
                    <w:bottom w:val="none" w:sz="0" w:space="0" w:color="auto"/>
                    <w:right w:val="none" w:sz="0" w:space="0" w:color="auto"/>
                  </w:divBdr>
                </w:div>
                <w:div w:id="1723485597">
                  <w:marLeft w:val="0"/>
                  <w:marRight w:val="0"/>
                  <w:marTop w:val="0"/>
                  <w:marBottom w:val="0"/>
                  <w:divBdr>
                    <w:top w:val="none" w:sz="0" w:space="0" w:color="auto"/>
                    <w:left w:val="none" w:sz="0" w:space="0" w:color="auto"/>
                    <w:bottom w:val="none" w:sz="0" w:space="0" w:color="auto"/>
                    <w:right w:val="none" w:sz="0" w:space="0" w:color="auto"/>
                  </w:divBdr>
                </w:div>
                <w:div w:id="444082607">
                  <w:marLeft w:val="0"/>
                  <w:marRight w:val="0"/>
                  <w:marTop w:val="0"/>
                  <w:marBottom w:val="0"/>
                  <w:divBdr>
                    <w:top w:val="none" w:sz="0" w:space="0" w:color="auto"/>
                    <w:left w:val="none" w:sz="0" w:space="0" w:color="auto"/>
                    <w:bottom w:val="none" w:sz="0" w:space="0" w:color="auto"/>
                    <w:right w:val="none" w:sz="0" w:space="0" w:color="auto"/>
                  </w:divBdr>
                </w:div>
                <w:div w:id="1101030258">
                  <w:marLeft w:val="0"/>
                  <w:marRight w:val="0"/>
                  <w:marTop w:val="0"/>
                  <w:marBottom w:val="0"/>
                  <w:divBdr>
                    <w:top w:val="none" w:sz="0" w:space="0" w:color="auto"/>
                    <w:left w:val="none" w:sz="0" w:space="0" w:color="auto"/>
                    <w:bottom w:val="none" w:sz="0" w:space="0" w:color="auto"/>
                    <w:right w:val="none" w:sz="0" w:space="0" w:color="auto"/>
                  </w:divBdr>
                </w:div>
                <w:div w:id="1101486538">
                  <w:marLeft w:val="0"/>
                  <w:marRight w:val="0"/>
                  <w:marTop w:val="0"/>
                  <w:marBottom w:val="0"/>
                  <w:divBdr>
                    <w:top w:val="none" w:sz="0" w:space="0" w:color="auto"/>
                    <w:left w:val="none" w:sz="0" w:space="0" w:color="auto"/>
                    <w:bottom w:val="none" w:sz="0" w:space="0" w:color="auto"/>
                    <w:right w:val="none" w:sz="0" w:space="0" w:color="auto"/>
                  </w:divBdr>
                </w:div>
                <w:div w:id="1023438643">
                  <w:marLeft w:val="0"/>
                  <w:marRight w:val="0"/>
                  <w:marTop w:val="0"/>
                  <w:marBottom w:val="0"/>
                  <w:divBdr>
                    <w:top w:val="none" w:sz="0" w:space="0" w:color="auto"/>
                    <w:left w:val="none" w:sz="0" w:space="0" w:color="auto"/>
                    <w:bottom w:val="none" w:sz="0" w:space="0" w:color="auto"/>
                    <w:right w:val="none" w:sz="0" w:space="0" w:color="auto"/>
                  </w:divBdr>
                </w:div>
                <w:div w:id="339745405">
                  <w:marLeft w:val="0"/>
                  <w:marRight w:val="0"/>
                  <w:marTop w:val="0"/>
                  <w:marBottom w:val="0"/>
                  <w:divBdr>
                    <w:top w:val="none" w:sz="0" w:space="0" w:color="auto"/>
                    <w:left w:val="none" w:sz="0" w:space="0" w:color="auto"/>
                    <w:bottom w:val="none" w:sz="0" w:space="0" w:color="auto"/>
                    <w:right w:val="none" w:sz="0" w:space="0" w:color="auto"/>
                  </w:divBdr>
                </w:div>
                <w:div w:id="979965012">
                  <w:marLeft w:val="0"/>
                  <w:marRight w:val="0"/>
                  <w:marTop w:val="0"/>
                  <w:marBottom w:val="0"/>
                  <w:divBdr>
                    <w:top w:val="none" w:sz="0" w:space="0" w:color="auto"/>
                    <w:left w:val="none" w:sz="0" w:space="0" w:color="auto"/>
                    <w:bottom w:val="none" w:sz="0" w:space="0" w:color="auto"/>
                    <w:right w:val="none" w:sz="0" w:space="0" w:color="auto"/>
                  </w:divBdr>
                </w:div>
                <w:div w:id="1459177512">
                  <w:marLeft w:val="0"/>
                  <w:marRight w:val="0"/>
                  <w:marTop w:val="0"/>
                  <w:marBottom w:val="0"/>
                  <w:divBdr>
                    <w:top w:val="none" w:sz="0" w:space="0" w:color="auto"/>
                    <w:left w:val="none" w:sz="0" w:space="0" w:color="auto"/>
                    <w:bottom w:val="none" w:sz="0" w:space="0" w:color="auto"/>
                    <w:right w:val="none" w:sz="0" w:space="0" w:color="auto"/>
                  </w:divBdr>
                </w:div>
                <w:div w:id="1167329966">
                  <w:marLeft w:val="0"/>
                  <w:marRight w:val="0"/>
                  <w:marTop w:val="0"/>
                  <w:marBottom w:val="0"/>
                  <w:divBdr>
                    <w:top w:val="none" w:sz="0" w:space="0" w:color="auto"/>
                    <w:left w:val="none" w:sz="0" w:space="0" w:color="auto"/>
                    <w:bottom w:val="none" w:sz="0" w:space="0" w:color="auto"/>
                    <w:right w:val="none" w:sz="0" w:space="0" w:color="auto"/>
                  </w:divBdr>
                </w:div>
                <w:div w:id="925845526">
                  <w:marLeft w:val="0"/>
                  <w:marRight w:val="0"/>
                  <w:marTop w:val="0"/>
                  <w:marBottom w:val="0"/>
                  <w:divBdr>
                    <w:top w:val="none" w:sz="0" w:space="0" w:color="auto"/>
                    <w:left w:val="none" w:sz="0" w:space="0" w:color="auto"/>
                    <w:bottom w:val="none" w:sz="0" w:space="0" w:color="auto"/>
                    <w:right w:val="none" w:sz="0" w:space="0" w:color="auto"/>
                  </w:divBdr>
                </w:div>
                <w:div w:id="332729572">
                  <w:marLeft w:val="0"/>
                  <w:marRight w:val="0"/>
                  <w:marTop w:val="0"/>
                  <w:marBottom w:val="0"/>
                  <w:divBdr>
                    <w:top w:val="none" w:sz="0" w:space="0" w:color="auto"/>
                    <w:left w:val="none" w:sz="0" w:space="0" w:color="auto"/>
                    <w:bottom w:val="none" w:sz="0" w:space="0" w:color="auto"/>
                    <w:right w:val="none" w:sz="0" w:space="0" w:color="auto"/>
                  </w:divBdr>
                </w:div>
                <w:div w:id="87124408">
                  <w:marLeft w:val="0"/>
                  <w:marRight w:val="0"/>
                  <w:marTop w:val="0"/>
                  <w:marBottom w:val="0"/>
                  <w:divBdr>
                    <w:top w:val="none" w:sz="0" w:space="0" w:color="auto"/>
                    <w:left w:val="none" w:sz="0" w:space="0" w:color="auto"/>
                    <w:bottom w:val="none" w:sz="0" w:space="0" w:color="auto"/>
                    <w:right w:val="none" w:sz="0" w:space="0" w:color="auto"/>
                  </w:divBdr>
                </w:div>
                <w:div w:id="1708481623">
                  <w:marLeft w:val="0"/>
                  <w:marRight w:val="0"/>
                  <w:marTop w:val="0"/>
                  <w:marBottom w:val="0"/>
                  <w:divBdr>
                    <w:top w:val="none" w:sz="0" w:space="0" w:color="auto"/>
                    <w:left w:val="none" w:sz="0" w:space="0" w:color="auto"/>
                    <w:bottom w:val="none" w:sz="0" w:space="0" w:color="auto"/>
                    <w:right w:val="none" w:sz="0" w:space="0" w:color="auto"/>
                  </w:divBdr>
                </w:div>
                <w:div w:id="248541288">
                  <w:marLeft w:val="0"/>
                  <w:marRight w:val="0"/>
                  <w:marTop w:val="0"/>
                  <w:marBottom w:val="0"/>
                  <w:divBdr>
                    <w:top w:val="none" w:sz="0" w:space="0" w:color="auto"/>
                    <w:left w:val="none" w:sz="0" w:space="0" w:color="auto"/>
                    <w:bottom w:val="none" w:sz="0" w:space="0" w:color="auto"/>
                    <w:right w:val="none" w:sz="0" w:space="0" w:color="auto"/>
                  </w:divBdr>
                </w:div>
                <w:div w:id="2118208403">
                  <w:marLeft w:val="0"/>
                  <w:marRight w:val="0"/>
                  <w:marTop w:val="0"/>
                  <w:marBottom w:val="0"/>
                  <w:divBdr>
                    <w:top w:val="none" w:sz="0" w:space="0" w:color="auto"/>
                    <w:left w:val="none" w:sz="0" w:space="0" w:color="auto"/>
                    <w:bottom w:val="none" w:sz="0" w:space="0" w:color="auto"/>
                    <w:right w:val="none" w:sz="0" w:space="0" w:color="auto"/>
                  </w:divBdr>
                </w:div>
                <w:div w:id="1970351969">
                  <w:marLeft w:val="0"/>
                  <w:marRight w:val="0"/>
                  <w:marTop w:val="0"/>
                  <w:marBottom w:val="0"/>
                  <w:divBdr>
                    <w:top w:val="none" w:sz="0" w:space="0" w:color="auto"/>
                    <w:left w:val="none" w:sz="0" w:space="0" w:color="auto"/>
                    <w:bottom w:val="none" w:sz="0" w:space="0" w:color="auto"/>
                    <w:right w:val="none" w:sz="0" w:space="0" w:color="auto"/>
                  </w:divBdr>
                </w:div>
                <w:div w:id="646133684">
                  <w:marLeft w:val="0"/>
                  <w:marRight w:val="0"/>
                  <w:marTop w:val="0"/>
                  <w:marBottom w:val="0"/>
                  <w:divBdr>
                    <w:top w:val="none" w:sz="0" w:space="0" w:color="auto"/>
                    <w:left w:val="none" w:sz="0" w:space="0" w:color="auto"/>
                    <w:bottom w:val="none" w:sz="0" w:space="0" w:color="auto"/>
                    <w:right w:val="none" w:sz="0" w:space="0" w:color="auto"/>
                  </w:divBdr>
                </w:div>
                <w:div w:id="88742511">
                  <w:marLeft w:val="0"/>
                  <w:marRight w:val="0"/>
                  <w:marTop w:val="0"/>
                  <w:marBottom w:val="0"/>
                  <w:divBdr>
                    <w:top w:val="none" w:sz="0" w:space="0" w:color="auto"/>
                    <w:left w:val="none" w:sz="0" w:space="0" w:color="auto"/>
                    <w:bottom w:val="none" w:sz="0" w:space="0" w:color="auto"/>
                    <w:right w:val="none" w:sz="0" w:space="0" w:color="auto"/>
                  </w:divBdr>
                </w:div>
                <w:div w:id="902525548">
                  <w:marLeft w:val="0"/>
                  <w:marRight w:val="0"/>
                  <w:marTop w:val="0"/>
                  <w:marBottom w:val="0"/>
                  <w:divBdr>
                    <w:top w:val="none" w:sz="0" w:space="0" w:color="auto"/>
                    <w:left w:val="none" w:sz="0" w:space="0" w:color="auto"/>
                    <w:bottom w:val="none" w:sz="0" w:space="0" w:color="auto"/>
                    <w:right w:val="none" w:sz="0" w:space="0" w:color="auto"/>
                  </w:divBdr>
                </w:div>
                <w:div w:id="1124810471">
                  <w:marLeft w:val="0"/>
                  <w:marRight w:val="0"/>
                  <w:marTop w:val="0"/>
                  <w:marBottom w:val="0"/>
                  <w:divBdr>
                    <w:top w:val="none" w:sz="0" w:space="0" w:color="auto"/>
                    <w:left w:val="none" w:sz="0" w:space="0" w:color="auto"/>
                    <w:bottom w:val="none" w:sz="0" w:space="0" w:color="auto"/>
                    <w:right w:val="none" w:sz="0" w:space="0" w:color="auto"/>
                  </w:divBdr>
                </w:div>
                <w:div w:id="1252472820">
                  <w:marLeft w:val="0"/>
                  <w:marRight w:val="0"/>
                  <w:marTop w:val="0"/>
                  <w:marBottom w:val="0"/>
                  <w:divBdr>
                    <w:top w:val="none" w:sz="0" w:space="0" w:color="auto"/>
                    <w:left w:val="none" w:sz="0" w:space="0" w:color="auto"/>
                    <w:bottom w:val="none" w:sz="0" w:space="0" w:color="auto"/>
                    <w:right w:val="none" w:sz="0" w:space="0" w:color="auto"/>
                  </w:divBdr>
                </w:div>
                <w:div w:id="768697346">
                  <w:marLeft w:val="0"/>
                  <w:marRight w:val="0"/>
                  <w:marTop w:val="0"/>
                  <w:marBottom w:val="0"/>
                  <w:divBdr>
                    <w:top w:val="none" w:sz="0" w:space="0" w:color="auto"/>
                    <w:left w:val="none" w:sz="0" w:space="0" w:color="auto"/>
                    <w:bottom w:val="none" w:sz="0" w:space="0" w:color="auto"/>
                    <w:right w:val="none" w:sz="0" w:space="0" w:color="auto"/>
                  </w:divBdr>
                </w:div>
                <w:div w:id="1113092046">
                  <w:marLeft w:val="0"/>
                  <w:marRight w:val="0"/>
                  <w:marTop w:val="0"/>
                  <w:marBottom w:val="0"/>
                  <w:divBdr>
                    <w:top w:val="none" w:sz="0" w:space="0" w:color="auto"/>
                    <w:left w:val="none" w:sz="0" w:space="0" w:color="auto"/>
                    <w:bottom w:val="none" w:sz="0" w:space="0" w:color="auto"/>
                    <w:right w:val="none" w:sz="0" w:space="0" w:color="auto"/>
                  </w:divBdr>
                </w:div>
                <w:div w:id="1395934862">
                  <w:marLeft w:val="0"/>
                  <w:marRight w:val="0"/>
                  <w:marTop w:val="0"/>
                  <w:marBottom w:val="0"/>
                  <w:divBdr>
                    <w:top w:val="none" w:sz="0" w:space="0" w:color="auto"/>
                    <w:left w:val="none" w:sz="0" w:space="0" w:color="auto"/>
                    <w:bottom w:val="none" w:sz="0" w:space="0" w:color="auto"/>
                    <w:right w:val="none" w:sz="0" w:space="0" w:color="auto"/>
                  </w:divBdr>
                </w:div>
                <w:div w:id="1167477059">
                  <w:marLeft w:val="0"/>
                  <w:marRight w:val="0"/>
                  <w:marTop w:val="0"/>
                  <w:marBottom w:val="0"/>
                  <w:divBdr>
                    <w:top w:val="none" w:sz="0" w:space="0" w:color="auto"/>
                    <w:left w:val="none" w:sz="0" w:space="0" w:color="auto"/>
                    <w:bottom w:val="none" w:sz="0" w:space="0" w:color="auto"/>
                    <w:right w:val="none" w:sz="0" w:space="0" w:color="auto"/>
                  </w:divBdr>
                </w:div>
                <w:div w:id="721833421">
                  <w:marLeft w:val="0"/>
                  <w:marRight w:val="0"/>
                  <w:marTop w:val="0"/>
                  <w:marBottom w:val="0"/>
                  <w:divBdr>
                    <w:top w:val="none" w:sz="0" w:space="0" w:color="auto"/>
                    <w:left w:val="none" w:sz="0" w:space="0" w:color="auto"/>
                    <w:bottom w:val="none" w:sz="0" w:space="0" w:color="auto"/>
                    <w:right w:val="none" w:sz="0" w:space="0" w:color="auto"/>
                  </w:divBdr>
                </w:div>
                <w:div w:id="1172069284">
                  <w:marLeft w:val="0"/>
                  <w:marRight w:val="0"/>
                  <w:marTop w:val="0"/>
                  <w:marBottom w:val="0"/>
                  <w:divBdr>
                    <w:top w:val="none" w:sz="0" w:space="0" w:color="auto"/>
                    <w:left w:val="none" w:sz="0" w:space="0" w:color="auto"/>
                    <w:bottom w:val="none" w:sz="0" w:space="0" w:color="auto"/>
                    <w:right w:val="none" w:sz="0" w:space="0" w:color="auto"/>
                  </w:divBdr>
                </w:div>
                <w:div w:id="1214998392">
                  <w:marLeft w:val="0"/>
                  <w:marRight w:val="0"/>
                  <w:marTop w:val="0"/>
                  <w:marBottom w:val="0"/>
                  <w:divBdr>
                    <w:top w:val="none" w:sz="0" w:space="0" w:color="auto"/>
                    <w:left w:val="none" w:sz="0" w:space="0" w:color="auto"/>
                    <w:bottom w:val="none" w:sz="0" w:space="0" w:color="auto"/>
                    <w:right w:val="none" w:sz="0" w:space="0" w:color="auto"/>
                  </w:divBdr>
                </w:div>
                <w:div w:id="381172990">
                  <w:marLeft w:val="0"/>
                  <w:marRight w:val="0"/>
                  <w:marTop w:val="0"/>
                  <w:marBottom w:val="0"/>
                  <w:divBdr>
                    <w:top w:val="none" w:sz="0" w:space="0" w:color="auto"/>
                    <w:left w:val="none" w:sz="0" w:space="0" w:color="auto"/>
                    <w:bottom w:val="none" w:sz="0" w:space="0" w:color="auto"/>
                    <w:right w:val="none" w:sz="0" w:space="0" w:color="auto"/>
                  </w:divBdr>
                </w:div>
                <w:div w:id="2145929009">
                  <w:marLeft w:val="0"/>
                  <w:marRight w:val="0"/>
                  <w:marTop w:val="0"/>
                  <w:marBottom w:val="0"/>
                  <w:divBdr>
                    <w:top w:val="none" w:sz="0" w:space="0" w:color="auto"/>
                    <w:left w:val="none" w:sz="0" w:space="0" w:color="auto"/>
                    <w:bottom w:val="none" w:sz="0" w:space="0" w:color="auto"/>
                    <w:right w:val="none" w:sz="0" w:space="0" w:color="auto"/>
                  </w:divBdr>
                </w:div>
                <w:div w:id="1280990855">
                  <w:marLeft w:val="0"/>
                  <w:marRight w:val="0"/>
                  <w:marTop w:val="0"/>
                  <w:marBottom w:val="0"/>
                  <w:divBdr>
                    <w:top w:val="none" w:sz="0" w:space="0" w:color="auto"/>
                    <w:left w:val="none" w:sz="0" w:space="0" w:color="auto"/>
                    <w:bottom w:val="none" w:sz="0" w:space="0" w:color="auto"/>
                    <w:right w:val="none" w:sz="0" w:space="0" w:color="auto"/>
                  </w:divBdr>
                </w:div>
                <w:div w:id="123348931">
                  <w:marLeft w:val="0"/>
                  <w:marRight w:val="0"/>
                  <w:marTop w:val="0"/>
                  <w:marBottom w:val="0"/>
                  <w:divBdr>
                    <w:top w:val="none" w:sz="0" w:space="0" w:color="auto"/>
                    <w:left w:val="none" w:sz="0" w:space="0" w:color="auto"/>
                    <w:bottom w:val="none" w:sz="0" w:space="0" w:color="auto"/>
                    <w:right w:val="none" w:sz="0" w:space="0" w:color="auto"/>
                  </w:divBdr>
                </w:div>
                <w:div w:id="1690375208">
                  <w:marLeft w:val="0"/>
                  <w:marRight w:val="0"/>
                  <w:marTop w:val="0"/>
                  <w:marBottom w:val="0"/>
                  <w:divBdr>
                    <w:top w:val="none" w:sz="0" w:space="0" w:color="auto"/>
                    <w:left w:val="none" w:sz="0" w:space="0" w:color="auto"/>
                    <w:bottom w:val="none" w:sz="0" w:space="0" w:color="auto"/>
                    <w:right w:val="none" w:sz="0" w:space="0" w:color="auto"/>
                  </w:divBdr>
                </w:div>
                <w:div w:id="1366254694">
                  <w:marLeft w:val="0"/>
                  <w:marRight w:val="0"/>
                  <w:marTop w:val="0"/>
                  <w:marBottom w:val="0"/>
                  <w:divBdr>
                    <w:top w:val="none" w:sz="0" w:space="0" w:color="auto"/>
                    <w:left w:val="none" w:sz="0" w:space="0" w:color="auto"/>
                    <w:bottom w:val="none" w:sz="0" w:space="0" w:color="auto"/>
                    <w:right w:val="none" w:sz="0" w:space="0" w:color="auto"/>
                  </w:divBdr>
                </w:div>
                <w:div w:id="1325934633">
                  <w:marLeft w:val="0"/>
                  <w:marRight w:val="0"/>
                  <w:marTop w:val="0"/>
                  <w:marBottom w:val="0"/>
                  <w:divBdr>
                    <w:top w:val="none" w:sz="0" w:space="0" w:color="auto"/>
                    <w:left w:val="none" w:sz="0" w:space="0" w:color="auto"/>
                    <w:bottom w:val="none" w:sz="0" w:space="0" w:color="auto"/>
                    <w:right w:val="none" w:sz="0" w:space="0" w:color="auto"/>
                  </w:divBdr>
                </w:div>
                <w:div w:id="874074859">
                  <w:marLeft w:val="0"/>
                  <w:marRight w:val="0"/>
                  <w:marTop w:val="0"/>
                  <w:marBottom w:val="0"/>
                  <w:divBdr>
                    <w:top w:val="none" w:sz="0" w:space="0" w:color="auto"/>
                    <w:left w:val="none" w:sz="0" w:space="0" w:color="auto"/>
                    <w:bottom w:val="none" w:sz="0" w:space="0" w:color="auto"/>
                    <w:right w:val="none" w:sz="0" w:space="0" w:color="auto"/>
                  </w:divBdr>
                </w:div>
                <w:div w:id="290138728">
                  <w:marLeft w:val="0"/>
                  <w:marRight w:val="0"/>
                  <w:marTop w:val="0"/>
                  <w:marBottom w:val="0"/>
                  <w:divBdr>
                    <w:top w:val="none" w:sz="0" w:space="0" w:color="auto"/>
                    <w:left w:val="none" w:sz="0" w:space="0" w:color="auto"/>
                    <w:bottom w:val="none" w:sz="0" w:space="0" w:color="auto"/>
                    <w:right w:val="none" w:sz="0" w:space="0" w:color="auto"/>
                  </w:divBdr>
                </w:div>
                <w:div w:id="2122070409">
                  <w:marLeft w:val="0"/>
                  <w:marRight w:val="0"/>
                  <w:marTop w:val="0"/>
                  <w:marBottom w:val="0"/>
                  <w:divBdr>
                    <w:top w:val="none" w:sz="0" w:space="0" w:color="auto"/>
                    <w:left w:val="none" w:sz="0" w:space="0" w:color="auto"/>
                    <w:bottom w:val="none" w:sz="0" w:space="0" w:color="auto"/>
                    <w:right w:val="none" w:sz="0" w:space="0" w:color="auto"/>
                  </w:divBdr>
                </w:div>
                <w:div w:id="1270504964">
                  <w:marLeft w:val="0"/>
                  <w:marRight w:val="0"/>
                  <w:marTop w:val="0"/>
                  <w:marBottom w:val="0"/>
                  <w:divBdr>
                    <w:top w:val="none" w:sz="0" w:space="0" w:color="auto"/>
                    <w:left w:val="none" w:sz="0" w:space="0" w:color="auto"/>
                    <w:bottom w:val="none" w:sz="0" w:space="0" w:color="auto"/>
                    <w:right w:val="none" w:sz="0" w:space="0" w:color="auto"/>
                  </w:divBdr>
                </w:div>
                <w:div w:id="1619336672">
                  <w:marLeft w:val="0"/>
                  <w:marRight w:val="0"/>
                  <w:marTop w:val="0"/>
                  <w:marBottom w:val="0"/>
                  <w:divBdr>
                    <w:top w:val="none" w:sz="0" w:space="0" w:color="auto"/>
                    <w:left w:val="none" w:sz="0" w:space="0" w:color="auto"/>
                    <w:bottom w:val="none" w:sz="0" w:space="0" w:color="auto"/>
                    <w:right w:val="none" w:sz="0" w:space="0" w:color="auto"/>
                  </w:divBdr>
                </w:div>
                <w:div w:id="553810669">
                  <w:marLeft w:val="0"/>
                  <w:marRight w:val="0"/>
                  <w:marTop w:val="0"/>
                  <w:marBottom w:val="0"/>
                  <w:divBdr>
                    <w:top w:val="none" w:sz="0" w:space="0" w:color="auto"/>
                    <w:left w:val="none" w:sz="0" w:space="0" w:color="auto"/>
                    <w:bottom w:val="none" w:sz="0" w:space="0" w:color="auto"/>
                    <w:right w:val="none" w:sz="0" w:space="0" w:color="auto"/>
                  </w:divBdr>
                </w:div>
                <w:div w:id="4326744">
                  <w:marLeft w:val="0"/>
                  <w:marRight w:val="0"/>
                  <w:marTop w:val="0"/>
                  <w:marBottom w:val="0"/>
                  <w:divBdr>
                    <w:top w:val="none" w:sz="0" w:space="0" w:color="auto"/>
                    <w:left w:val="none" w:sz="0" w:space="0" w:color="auto"/>
                    <w:bottom w:val="none" w:sz="0" w:space="0" w:color="auto"/>
                    <w:right w:val="none" w:sz="0" w:space="0" w:color="auto"/>
                  </w:divBdr>
                </w:div>
                <w:div w:id="424426489">
                  <w:marLeft w:val="0"/>
                  <w:marRight w:val="0"/>
                  <w:marTop w:val="0"/>
                  <w:marBottom w:val="0"/>
                  <w:divBdr>
                    <w:top w:val="none" w:sz="0" w:space="0" w:color="auto"/>
                    <w:left w:val="none" w:sz="0" w:space="0" w:color="auto"/>
                    <w:bottom w:val="none" w:sz="0" w:space="0" w:color="auto"/>
                    <w:right w:val="none" w:sz="0" w:space="0" w:color="auto"/>
                  </w:divBdr>
                </w:div>
                <w:div w:id="1356927533">
                  <w:marLeft w:val="0"/>
                  <w:marRight w:val="0"/>
                  <w:marTop w:val="0"/>
                  <w:marBottom w:val="0"/>
                  <w:divBdr>
                    <w:top w:val="none" w:sz="0" w:space="0" w:color="auto"/>
                    <w:left w:val="none" w:sz="0" w:space="0" w:color="auto"/>
                    <w:bottom w:val="none" w:sz="0" w:space="0" w:color="auto"/>
                    <w:right w:val="none" w:sz="0" w:space="0" w:color="auto"/>
                  </w:divBdr>
                </w:div>
                <w:div w:id="1263488610">
                  <w:marLeft w:val="0"/>
                  <w:marRight w:val="0"/>
                  <w:marTop w:val="0"/>
                  <w:marBottom w:val="0"/>
                  <w:divBdr>
                    <w:top w:val="none" w:sz="0" w:space="0" w:color="auto"/>
                    <w:left w:val="none" w:sz="0" w:space="0" w:color="auto"/>
                    <w:bottom w:val="none" w:sz="0" w:space="0" w:color="auto"/>
                    <w:right w:val="none" w:sz="0" w:space="0" w:color="auto"/>
                  </w:divBdr>
                </w:div>
                <w:div w:id="382291059">
                  <w:marLeft w:val="0"/>
                  <w:marRight w:val="0"/>
                  <w:marTop w:val="0"/>
                  <w:marBottom w:val="0"/>
                  <w:divBdr>
                    <w:top w:val="none" w:sz="0" w:space="0" w:color="auto"/>
                    <w:left w:val="none" w:sz="0" w:space="0" w:color="auto"/>
                    <w:bottom w:val="none" w:sz="0" w:space="0" w:color="auto"/>
                    <w:right w:val="none" w:sz="0" w:space="0" w:color="auto"/>
                  </w:divBdr>
                </w:div>
              </w:divsChild>
            </w:div>
            <w:div w:id="1915579673">
              <w:marLeft w:val="0"/>
              <w:marRight w:val="0"/>
              <w:marTop w:val="0"/>
              <w:marBottom w:val="0"/>
              <w:divBdr>
                <w:top w:val="none" w:sz="0" w:space="0" w:color="auto"/>
                <w:left w:val="none" w:sz="0" w:space="0" w:color="auto"/>
                <w:bottom w:val="none" w:sz="0" w:space="0" w:color="auto"/>
                <w:right w:val="none" w:sz="0" w:space="0" w:color="auto"/>
              </w:divBdr>
              <w:divsChild>
                <w:div w:id="557940012">
                  <w:marLeft w:val="0"/>
                  <w:marRight w:val="0"/>
                  <w:marTop w:val="0"/>
                  <w:marBottom w:val="0"/>
                  <w:divBdr>
                    <w:top w:val="none" w:sz="0" w:space="0" w:color="auto"/>
                    <w:left w:val="none" w:sz="0" w:space="0" w:color="auto"/>
                    <w:bottom w:val="none" w:sz="0" w:space="0" w:color="auto"/>
                    <w:right w:val="none" w:sz="0" w:space="0" w:color="auto"/>
                  </w:divBdr>
                </w:div>
                <w:div w:id="1069115587">
                  <w:marLeft w:val="0"/>
                  <w:marRight w:val="0"/>
                  <w:marTop w:val="0"/>
                  <w:marBottom w:val="0"/>
                  <w:divBdr>
                    <w:top w:val="none" w:sz="0" w:space="0" w:color="auto"/>
                    <w:left w:val="none" w:sz="0" w:space="0" w:color="auto"/>
                    <w:bottom w:val="none" w:sz="0" w:space="0" w:color="auto"/>
                    <w:right w:val="none" w:sz="0" w:space="0" w:color="auto"/>
                  </w:divBdr>
                </w:div>
                <w:div w:id="672536162">
                  <w:marLeft w:val="0"/>
                  <w:marRight w:val="0"/>
                  <w:marTop w:val="0"/>
                  <w:marBottom w:val="0"/>
                  <w:divBdr>
                    <w:top w:val="none" w:sz="0" w:space="0" w:color="auto"/>
                    <w:left w:val="none" w:sz="0" w:space="0" w:color="auto"/>
                    <w:bottom w:val="none" w:sz="0" w:space="0" w:color="auto"/>
                    <w:right w:val="none" w:sz="0" w:space="0" w:color="auto"/>
                  </w:divBdr>
                </w:div>
                <w:div w:id="839547307">
                  <w:marLeft w:val="0"/>
                  <w:marRight w:val="0"/>
                  <w:marTop w:val="0"/>
                  <w:marBottom w:val="0"/>
                  <w:divBdr>
                    <w:top w:val="none" w:sz="0" w:space="0" w:color="auto"/>
                    <w:left w:val="none" w:sz="0" w:space="0" w:color="auto"/>
                    <w:bottom w:val="none" w:sz="0" w:space="0" w:color="auto"/>
                    <w:right w:val="none" w:sz="0" w:space="0" w:color="auto"/>
                  </w:divBdr>
                </w:div>
                <w:div w:id="1381510889">
                  <w:marLeft w:val="0"/>
                  <w:marRight w:val="0"/>
                  <w:marTop w:val="0"/>
                  <w:marBottom w:val="0"/>
                  <w:divBdr>
                    <w:top w:val="none" w:sz="0" w:space="0" w:color="auto"/>
                    <w:left w:val="none" w:sz="0" w:space="0" w:color="auto"/>
                    <w:bottom w:val="none" w:sz="0" w:space="0" w:color="auto"/>
                    <w:right w:val="none" w:sz="0" w:space="0" w:color="auto"/>
                  </w:divBdr>
                </w:div>
                <w:div w:id="1044331565">
                  <w:marLeft w:val="0"/>
                  <w:marRight w:val="0"/>
                  <w:marTop w:val="0"/>
                  <w:marBottom w:val="0"/>
                  <w:divBdr>
                    <w:top w:val="none" w:sz="0" w:space="0" w:color="auto"/>
                    <w:left w:val="none" w:sz="0" w:space="0" w:color="auto"/>
                    <w:bottom w:val="none" w:sz="0" w:space="0" w:color="auto"/>
                    <w:right w:val="none" w:sz="0" w:space="0" w:color="auto"/>
                  </w:divBdr>
                </w:div>
                <w:div w:id="474613649">
                  <w:marLeft w:val="0"/>
                  <w:marRight w:val="0"/>
                  <w:marTop w:val="0"/>
                  <w:marBottom w:val="0"/>
                  <w:divBdr>
                    <w:top w:val="none" w:sz="0" w:space="0" w:color="auto"/>
                    <w:left w:val="none" w:sz="0" w:space="0" w:color="auto"/>
                    <w:bottom w:val="none" w:sz="0" w:space="0" w:color="auto"/>
                    <w:right w:val="none" w:sz="0" w:space="0" w:color="auto"/>
                  </w:divBdr>
                </w:div>
                <w:div w:id="1388383719">
                  <w:marLeft w:val="0"/>
                  <w:marRight w:val="0"/>
                  <w:marTop w:val="0"/>
                  <w:marBottom w:val="0"/>
                  <w:divBdr>
                    <w:top w:val="none" w:sz="0" w:space="0" w:color="auto"/>
                    <w:left w:val="none" w:sz="0" w:space="0" w:color="auto"/>
                    <w:bottom w:val="none" w:sz="0" w:space="0" w:color="auto"/>
                    <w:right w:val="none" w:sz="0" w:space="0" w:color="auto"/>
                  </w:divBdr>
                </w:div>
                <w:div w:id="1519807127">
                  <w:marLeft w:val="0"/>
                  <w:marRight w:val="0"/>
                  <w:marTop w:val="0"/>
                  <w:marBottom w:val="0"/>
                  <w:divBdr>
                    <w:top w:val="none" w:sz="0" w:space="0" w:color="auto"/>
                    <w:left w:val="none" w:sz="0" w:space="0" w:color="auto"/>
                    <w:bottom w:val="none" w:sz="0" w:space="0" w:color="auto"/>
                    <w:right w:val="none" w:sz="0" w:space="0" w:color="auto"/>
                  </w:divBdr>
                </w:div>
                <w:div w:id="1179542470">
                  <w:marLeft w:val="0"/>
                  <w:marRight w:val="0"/>
                  <w:marTop w:val="0"/>
                  <w:marBottom w:val="0"/>
                  <w:divBdr>
                    <w:top w:val="none" w:sz="0" w:space="0" w:color="auto"/>
                    <w:left w:val="none" w:sz="0" w:space="0" w:color="auto"/>
                    <w:bottom w:val="none" w:sz="0" w:space="0" w:color="auto"/>
                    <w:right w:val="none" w:sz="0" w:space="0" w:color="auto"/>
                  </w:divBdr>
                </w:div>
                <w:div w:id="1001815502">
                  <w:marLeft w:val="0"/>
                  <w:marRight w:val="0"/>
                  <w:marTop w:val="0"/>
                  <w:marBottom w:val="0"/>
                  <w:divBdr>
                    <w:top w:val="none" w:sz="0" w:space="0" w:color="auto"/>
                    <w:left w:val="none" w:sz="0" w:space="0" w:color="auto"/>
                    <w:bottom w:val="none" w:sz="0" w:space="0" w:color="auto"/>
                    <w:right w:val="none" w:sz="0" w:space="0" w:color="auto"/>
                  </w:divBdr>
                </w:div>
                <w:div w:id="1812093298">
                  <w:marLeft w:val="0"/>
                  <w:marRight w:val="0"/>
                  <w:marTop w:val="0"/>
                  <w:marBottom w:val="0"/>
                  <w:divBdr>
                    <w:top w:val="none" w:sz="0" w:space="0" w:color="auto"/>
                    <w:left w:val="none" w:sz="0" w:space="0" w:color="auto"/>
                    <w:bottom w:val="none" w:sz="0" w:space="0" w:color="auto"/>
                    <w:right w:val="none" w:sz="0" w:space="0" w:color="auto"/>
                  </w:divBdr>
                </w:div>
                <w:div w:id="493762167">
                  <w:marLeft w:val="0"/>
                  <w:marRight w:val="0"/>
                  <w:marTop w:val="0"/>
                  <w:marBottom w:val="0"/>
                  <w:divBdr>
                    <w:top w:val="none" w:sz="0" w:space="0" w:color="auto"/>
                    <w:left w:val="none" w:sz="0" w:space="0" w:color="auto"/>
                    <w:bottom w:val="none" w:sz="0" w:space="0" w:color="auto"/>
                    <w:right w:val="none" w:sz="0" w:space="0" w:color="auto"/>
                  </w:divBdr>
                </w:div>
                <w:div w:id="2143384040">
                  <w:marLeft w:val="0"/>
                  <w:marRight w:val="0"/>
                  <w:marTop w:val="0"/>
                  <w:marBottom w:val="0"/>
                  <w:divBdr>
                    <w:top w:val="none" w:sz="0" w:space="0" w:color="auto"/>
                    <w:left w:val="none" w:sz="0" w:space="0" w:color="auto"/>
                    <w:bottom w:val="none" w:sz="0" w:space="0" w:color="auto"/>
                    <w:right w:val="none" w:sz="0" w:space="0" w:color="auto"/>
                  </w:divBdr>
                </w:div>
                <w:div w:id="1889369800">
                  <w:marLeft w:val="0"/>
                  <w:marRight w:val="0"/>
                  <w:marTop w:val="0"/>
                  <w:marBottom w:val="0"/>
                  <w:divBdr>
                    <w:top w:val="none" w:sz="0" w:space="0" w:color="auto"/>
                    <w:left w:val="none" w:sz="0" w:space="0" w:color="auto"/>
                    <w:bottom w:val="none" w:sz="0" w:space="0" w:color="auto"/>
                    <w:right w:val="none" w:sz="0" w:space="0" w:color="auto"/>
                  </w:divBdr>
                </w:div>
                <w:div w:id="1769766385">
                  <w:marLeft w:val="0"/>
                  <w:marRight w:val="0"/>
                  <w:marTop w:val="0"/>
                  <w:marBottom w:val="0"/>
                  <w:divBdr>
                    <w:top w:val="none" w:sz="0" w:space="0" w:color="auto"/>
                    <w:left w:val="none" w:sz="0" w:space="0" w:color="auto"/>
                    <w:bottom w:val="none" w:sz="0" w:space="0" w:color="auto"/>
                    <w:right w:val="none" w:sz="0" w:space="0" w:color="auto"/>
                  </w:divBdr>
                </w:div>
                <w:div w:id="1194687068">
                  <w:marLeft w:val="0"/>
                  <w:marRight w:val="0"/>
                  <w:marTop w:val="0"/>
                  <w:marBottom w:val="0"/>
                  <w:divBdr>
                    <w:top w:val="none" w:sz="0" w:space="0" w:color="auto"/>
                    <w:left w:val="none" w:sz="0" w:space="0" w:color="auto"/>
                    <w:bottom w:val="none" w:sz="0" w:space="0" w:color="auto"/>
                    <w:right w:val="none" w:sz="0" w:space="0" w:color="auto"/>
                  </w:divBdr>
                </w:div>
                <w:div w:id="1238441599">
                  <w:marLeft w:val="0"/>
                  <w:marRight w:val="0"/>
                  <w:marTop w:val="0"/>
                  <w:marBottom w:val="0"/>
                  <w:divBdr>
                    <w:top w:val="none" w:sz="0" w:space="0" w:color="auto"/>
                    <w:left w:val="none" w:sz="0" w:space="0" w:color="auto"/>
                    <w:bottom w:val="none" w:sz="0" w:space="0" w:color="auto"/>
                    <w:right w:val="none" w:sz="0" w:space="0" w:color="auto"/>
                  </w:divBdr>
                </w:div>
                <w:div w:id="2048481079">
                  <w:marLeft w:val="0"/>
                  <w:marRight w:val="0"/>
                  <w:marTop w:val="0"/>
                  <w:marBottom w:val="0"/>
                  <w:divBdr>
                    <w:top w:val="none" w:sz="0" w:space="0" w:color="auto"/>
                    <w:left w:val="none" w:sz="0" w:space="0" w:color="auto"/>
                    <w:bottom w:val="none" w:sz="0" w:space="0" w:color="auto"/>
                    <w:right w:val="none" w:sz="0" w:space="0" w:color="auto"/>
                  </w:divBdr>
                </w:div>
                <w:div w:id="1830443431">
                  <w:marLeft w:val="0"/>
                  <w:marRight w:val="0"/>
                  <w:marTop w:val="0"/>
                  <w:marBottom w:val="0"/>
                  <w:divBdr>
                    <w:top w:val="none" w:sz="0" w:space="0" w:color="auto"/>
                    <w:left w:val="none" w:sz="0" w:space="0" w:color="auto"/>
                    <w:bottom w:val="none" w:sz="0" w:space="0" w:color="auto"/>
                    <w:right w:val="none" w:sz="0" w:space="0" w:color="auto"/>
                  </w:divBdr>
                </w:div>
                <w:div w:id="1922324064">
                  <w:marLeft w:val="0"/>
                  <w:marRight w:val="0"/>
                  <w:marTop w:val="0"/>
                  <w:marBottom w:val="0"/>
                  <w:divBdr>
                    <w:top w:val="none" w:sz="0" w:space="0" w:color="auto"/>
                    <w:left w:val="none" w:sz="0" w:space="0" w:color="auto"/>
                    <w:bottom w:val="none" w:sz="0" w:space="0" w:color="auto"/>
                    <w:right w:val="none" w:sz="0" w:space="0" w:color="auto"/>
                  </w:divBdr>
                </w:div>
                <w:div w:id="1370884246">
                  <w:marLeft w:val="0"/>
                  <w:marRight w:val="0"/>
                  <w:marTop w:val="0"/>
                  <w:marBottom w:val="0"/>
                  <w:divBdr>
                    <w:top w:val="none" w:sz="0" w:space="0" w:color="auto"/>
                    <w:left w:val="none" w:sz="0" w:space="0" w:color="auto"/>
                    <w:bottom w:val="none" w:sz="0" w:space="0" w:color="auto"/>
                    <w:right w:val="none" w:sz="0" w:space="0" w:color="auto"/>
                  </w:divBdr>
                </w:div>
                <w:div w:id="1854414514">
                  <w:marLeft w:val="0"/>
                  <w:marRight w:val="0"/>
                  <w:marTop w:val="0"/>
                  <w:marBottom w:val="0"/>
                  <w:divBdr>
                    <w:top w:val="none" w:sz="0" w:space="0" w:color="auto"/>
                    <w:left w:val="none" w:sz="0" w:space="0" w:color="auto"/>
                    <w:bottom w:val="none" w:sz="0" w:space="0" w:color="auto"/>
                    <w:right w:val="none" w:sz="0" w:space="0" w:color="auto"/>
                  </w:divBdr>
                </w:div>
                <w:div w:id="684941519">
                  <w:marLeft w:val="0"/>
                  <w:marRight w:val="0"/>
                  <w:marTop w:val="0"/>
                  <w:marBottom w:val="0"/>
                  <w:divBdr>
                    <w:top w:val="none" w:sz="0" w:space="0" w:color="auto"/>
                    <w:left w:val="none" w:sz="0" w:space="0" w:color="auto"/>
                    <w:bottom w:val="none" w:sz="0" w:space="0" w:color="auto"/>
                    <w:right w:val="none" w:sz="0" w:space="0" w:color="auto"/>
                  </w:divBdr>
                </w:div>
                <w:div w:id="106823747">
                  <w:marLeft w:val="0"/>
                  <w:marRight w:val="0"/>
                  <w:marTop w:val="0"/>
                  <w:marBottom w:val="0"/>
                  <w:divBdr>
                    <w:top w:val="none" w:sz="0" w:space="0" w:color="auto"/>
                    <w:left w:val="none" w:sz="0" w:space="0" w:color="auto"/>
                    <w:bottom w:val="none" w:sz="0" w:space="0" w:color="auto"/>
                    <w:right w:val="none" w:sz="0" w:space="0" w:color="auto"/>
                  </w:divBdr>
                </w:div>
                <w:div w:id="605818897">
                  <w:marLeft w:val="0"/>
                  <w:marRight w:val="0"/>
                  <w:marTop w:val="0"/>
                  <w:marBottom w:val="0"/>
                  <w:divBdr>
                    <w:top w:val="none" w:sz="0" w:space="0" w:color="auto"/>
                    <w:left w:val="none" w:sz="0" w:space="0" w:color="auto"/>
                    <w:bottom w:val="none" w:sz="0" w:space="0" w:color="auto"/>
                    <w:right w:val="none" w:sz="0" w:space="0" w:color="auto"/>
                  </w:divBdr>
                </w:div>
                <w:div w:id="1441531431">
                  <w:marLeft w:val="0"/>
                  <w:marRight w:val="0"/>
                  <w:marTop w:val="0"/>
                  <w:marBottom w:val="0"/>
                  <w:divBdr>
                    <w:top w:val="none" w:sz="0" w:space="0" w:color="auto"/>
                    <w:left w:val="none" w:sz="0" w:space="0" w:color="auto"/>
                    <w:bottom w:val="none" w:sz="0" w:space="0" w:color="auto"/>
                    <w:right w:val="none" w:sz="0" w:space="0" w:color="auto"/>
                  </w:divBdr>
                </w:div>
                <w:div w:id="366033392">
                  <w:marLeft w:val="0"/>
                  <w:marRight w:val="0"/>
                  <w:marTop w:val="0"/>
                  <w:marBottom w:val="0"/>
                  <w:divBdr>
                    <w:top w:val="none" w:sz="0" w:space="0" w:color="auto"/>
                    <w:left w:val="none" w:sz="0" w:space="0" w:color="auto"/>
                    <w:bottom w:val="none" w:sz="0" w:space="0" w:color="auto"/>
                    <w:right w:val="none" w:sz="0" w:space="0" w:color="auto"/>
                  </w:divBdr>
                </w:div>
                <w:div w:id="1076322676">
                  <w:marLeft w:val="0"/>
                  <w:marRight w:val="0"/>
                  <w:marTop w:val="0"/>
                  <w:marBottom w:val="0"/>
                  <w:divBdr>
                    <w:top w:val="none" w:sz="0" w:space="0" w:color="auto"/>
                    <w:left w:val="none" w:sz="0" w:space="0" w:color="auto"/>
                    <w:bottom w:val="none" w:sz="0" w:space="0" w:color="auto"/>
                    <w:right w:val="none" w:sz="0" w:space="0" w:color="auto"/>
                  </w:divBdr>
                </w:div>
                <w:div w:id="1129587526">
                  <w:marLeft w:val="0"/>
                  <w:marRight w:val="0"/>
                  <w:marTop w:val="0"/>
                  <w:marBottom w:val="0"/>
                  <w:divBdr>
                    <w:top w:val="none" w:sz="0" w:space="0" w:color="auto"/>
                    <w:left w:val="none" w:sz="0" w:space="0" w:color="auto"/>
                    <w:bottom w:val="none" w:sz="0" w:space="0" w:color="auto"/>
                    <w:right w:val="none" w:sz="0" w:space="0" w:color="auto"/>
                  </w:divBdr>
                </w:div>
                <w:div w:id="1209999234">
                  <w:marLeft w:val="0"/>
                  <w:marRight w:val="0"/>
                  <w:marTop w:val="0"/>
                  <w:marBottom w:val="0"/>
                  <w:divBdr>
                    <w:top w:val="none" w:sz="0" w:space="0" w:color="auto"/>
                    <w:left w:val="none" w:sz="0" w:space="0" w:color="auto"/>
                    <w:bottom w:val="none" w:sz="0" w:space="0" w:color="auto"/>
                    <w:right w:val="none" w:sz="0" w:space="0" w:color="auto"/>
                  </w:divBdr>
                </w:div>
                <w:div w:id="1597397110">
                  <w:marLeft w:val="0"/>
                  <w:marRight w:val="0"/>
                  <w:marTop w:val="0"/>
                  <w:marBottom w:val="0"/>
                  <w:divBdr>
                    <w:top w:val="none" w:sz="0" w:space="0" w:color="auto"/>
                    <w:left w:val="none" w:sz="0" w:space="0" w:color="auto"/>
                    <w:bottom w:val="none" w:sz="0" w:space="0" w:color="auto"/>
                    <w:right w:val="none" w:sz="0" w:space="0" w:color="auto"/>
                  </w:divBdr>
                </w:div>
                <w:div w:id="1273591910">
                  <w:marLeft w:val="0"/>
                  <w:marRight w:val="0"/>
                  <w:marTop w:val="0"/>
                  <w:marBottom w:val="0"/>
                  <w:divBdr>
                    <w:top w:val="none" w:sz="0" w:space="0" w:color="auto"/>
                    <w:left w:val="none" w:sz="0" w:space="0" w:color="auto"/>
                    <w:bottom w:val="none" w:sz="0" w:space="0" w:color="auto"/>
                    <w:right w:val="none" w:sz="0" w:space="0" w:color="auto"/>
                  </w:divBdr>
                </w:div>
                <w:div w:id="539979766">
                  <w:marLeft w:val="0"/>
                  <w:marRight w:val="0"/>
                  <w:marTop w:val="0"/>
                  <w:marBottom w:val="0"/>
                  <w:divBdr>
                    <w:top w:val="none" w:sz="0" w:space="0" w:color="auto"/>
                    <w:left w:val="none" w:sz="0" w:space="0" w:color="auto"/>
                    <w:bottom w:val="none" w:sz="0" w:space="0" w:color="auto"/>
                    <w:right w:val="none" w:sz="0" w:space="0" w:color="auto"/>
                  </w:divBdr>
                </w:div>
                <w:div w:id="1225488458">
                  <w:marLeft w:val="0"/>
                  <w:marRight w:val="0"/>
                  <w:marTop w:val="0"/>
                  <w:marBottom w:val="0"/>
                  <w:divBdr>
                    <w:top w:val="none" w:sz="0" w:space="0" w:color="auto"/>
                    <w:left w:val="none" w:sz="0" w:space="0" w:color="auto"/>
                    <w:bottom w:val="none" w:sz="0" w:space="0" w:color="auto"/>
                    <w:right w:val="none" w:sz="0" w:space="0" w:color="auto"/>
                  </w:divBdr>
                </w:div>
                <w:div w:id="1486966371">
                  <w:marLeft w:val="0"/>
                  <w:marRight w:val="0"/>
                  <w:marTop w:val="0"/>
                  <w:marBottom w:val="0"/>
                  <w:divBdr>
                    <w:top w:val="none" w:sz="0" w:space="0" w:color="auto"/>
                    <w:left w:val="none" w:sz="0" w:space="0" w:color="auto"/>
                    <w:bottom w:val="none" w:sz="0" w:space="0" w:color="auto"/>
                    <w:right w:val="none" w:sz="0" w:space="0" w:color="auto"/>
                  </w:divBdr>
                </w:div>
                <w:div w:id="1407727343">
                  <w:marLeft w:val="0"/>
                  <w:marRight w:val="0"/>
                  <w:marTop w:val="0"/>
                  <w:marBottom w:val="0"/>
                  <w:divBdr>
                    <w:top w:val="none" w:sz="0" w:space="0" w:color="auto"/>
                    <w:left w:val="none" w:sz="0" w:space="0" w:color="auto"/>
                    <w:bottom w:val="none" w:sz="0" w:space="0" w:color="auto"/>
                    <w:right w:val="none" w:sz="0" w:space="0" w:color="auto"/>
                  </w:divBdr>
                </w:div>
                <w:div w:id="337276288">
                  <w:marLeft w:val="0"/>
                  <w:marRight w:val="0"/>
                  <w:marTop w:val="0"/>
                  <w:marBottom w:val="0"/>
                  <w:divBdr>
                    <w:top w:val="none" w:sz="0" w:space="0" w:color="auto"/>
                    <w:left w:val="none" w:sz="0" w:space="0" w:color="auto"/>
                    <w:bottom w:val="none" w:sz="0" w:space="0" w:color="auto"/>
                    <w:right w:val="none" w:sz="0" w:space="0" w:color="auto"/>
                  </w:divBdr>
                </w:div>
                <w:div w:id="1966963128">
                  <w:marLeft w:val="0"/>
                  <w:marRight w:val="0"/>
                  <w:marTop w:val="0"/>
                  <w:marBottom w:val="0"/>
                  <w:divBdr>
                    <w:top w:val="none" w:sz="0" w:space="0" w:color="auto"/>
                    <w:left w:val="none" w:sz="0" w:space="0" w:color="auto"/>
                    <w:bottom w:val="none" w:sz="0" w:space="0" w:color="auto"/>
                    <w:right w:val="none" w:sz="0" w:space="0" w:color="auto"/>
                  </w:divBdr>
                </w:div>
                <w:div w:id="578710294">
                  <w:marLeft w:val="0"/>
                  <w:marRight w:val="0"/>
                  <w:marTop w:val="0"/>
                  <w:marBottom w:val="0"/>
                  <w:divBdr>
                    <w:top w:val="none" w:sz="0" w:space="0" w:color="auto"/>
                    <w:left w:val="none" w:sz="0" w:space="0" w:color="auto"/>
                    <w:bottom w:val="none" w:sz="0" w:space="0" w:color="auto"/>
                    <w:right w:val="none" w:sz="0" w:space="0" w:color="auto"/>
                  </w:divBdr>
                </w:div>
                <w:div w:id="1161655083">
                  <w:marLeft w:val="0"/>
                  <w:marRight w:val="0"/>
                  <w:marTop w:val="0"/>
                  <w:marBottom w:val="0"/>
                  <w:divBdr>
                    <w:top w:val="none" w:sz="0" w:space="0" w:color="auto"/>
                    <w:left w:val="none" w:sz="0" w:space="0" w:color="auto"/>
                    <w:bottom w:val="none" w:sz="0" w:space="0" w:color="auto"/>
                    <w:right w:val="none" w:sz="0" w:space="0" w:color="auto"/>
                  </w:divBdr>
                </w:div>
                <w:div w:id="1545823347">
                  <w:marLeft w:val="0"/>
                  <w:marRight w:val="0"/>
                  <w:marTop w:val="0"/>
                  <w:marBottom w:val="0"/>
                  <w:divBdr>
                    <w:top w:val="none" w:sz="0" w:space="0" w:color="auto"/>
                    <w:left w:val="none" w:sz="0" w:space="0" w:color="auto"/>
                    <w:bottom w:val="none" w:sz="0" w:space="0" w:color="auto"/>
                    <w:right w:val="none" w:sz="0" w:space="0" w:color="auto"/>
                  </w:divBdr>
                </w:div>
                <w:div w:id="799687357">
                  <w:marLeft w:val="0"/>
                  <w:marRight w:val="0"/>
                  <w:marTop w:val="0"/>
                  <w:marBottom w:val="0"/>
                  <w:divBdr>
                    <w:top w:val="none" w:sz="0" w:space="0" w:color="auto"/>
                    <w:left w:val="none" w:sz="0" w:space="0" w:color="auto"/>
                    <w:bottom w:val="none" w:sz="0" w:space="0" w:color="auto"/>
                    <w:right w:val="none" w:sz="0" w:space="0" w:color="auto"/>
                  </w:divBdr>
                </w:div>
                <w:div w:id="1897037379">
                  <w:marLeft w:val="0"/>
                  <w:marRight w:val="0"/>
                  <w:marTop w:val="0"/>
                  <w:marBottom w:val="0"/>
                  <w:divBdr>
                    <w:top w:val="none" w:sz="0" w:space="0" w:color="auto"/>
                    <w:left w:val="none" w:sz="0" w:space="0" w:color="auto"/>
                    <w:bottom w:val="none" w:sz="0" w:space="0" w:color="auto"/>
                    <w:right w:val="none" w:sz="0" w:space="0" w:color="auto"/>
                  </w:divBdr>
                </w:div>
                <w:div w:id="232204761">
                  <w:marLeft w:val="0"/>
                  <w:marRight w:val="0"/>
                  <w:marTop w:val="0"/>
                  <w:marBottom w:val="0"/>
                  <w:divBdr>
                    <w:top w:val="none" w:sz="0" w:space="0" w:color="auto"/>
                    <w:left w:val="none" w:sz="0" w:space="0" w:color="auto"/>
                    <w:bottom w:val="none" w:sz="0" w:space="0" w:color="auto"/>
                    <w:right w:val="none" w:sz="0" w:space="0" w:color="auto"/>
                  </w:divBdr>
                </w:div>
                <w:div w:id="2052145730">
                  <w:marLeft w:val="0"/>
                  <w:marRight w:val="0"/>
                  <w:marTop w:val="0"/>
                  <w:marBottom w:val="0"/>
                  <w:divBdr>
                    <w:top w:val="none" w:sz="0" w:space="0" w:color="auto"/>
                    <w:left w:val="none" w:sz="0" w:space="0" w:color="auto"/>
                    <w:bottom w:val="none" w:sz="0" w:space="0" w:color="auto"/>
                    <w:right w:val="none" w:sz="0" w:space="0" w:color="auto"/>
                  </w:divBdr>
                </w:div>
                <w:div w:id="86075144">
                  <w:marLeft w:val="0"/>
                  <w:marRight w:val="0"/>
                  <w:marTop w:val="0"/>
                  <w:marBottom w:val="0"/>
                  <w:divBdr>
                    <w:top w:val="none" w:sz="0" w:space="0" w:color="auto"/>
                    <w:left w:val="none" w:sz="0" w:space="0" w:color="auto"/>
                    <w:bottom w:val="none" w:sz="0" w:space="0" w:color="auto"/>
                    <w:right w:val="none" w:sz="0" w:space="0" w:color="auto"/>
                  </w:divBdr>
                </w:div>
                <w:div w:id="842820374">
                  <w:marLeft w:val="0"/>
                  <w:marRight w:val="0"/>
                  <w:marTop w:val="0"/>
                  <w:marBottom w:val="0"/>
                  <w:divBdr>
                    <w:top w:val="none" w:sz="0" w:space="0" w:color="auto"/>
                    <w:left w:val="none" w:sz="0" w:space="0" w:color="auto"/>
                    <w:bottom w:val="none" w:sz="0" w:space="0" w:color="auto"/>
                    <w:right w:val="none" w:sz="0" w:space="0" w:color="auto"/>
                  </w:divBdr>
                </w:div>
                <w:div w:id="1651591625">
                  <w:marLeft w:val="0"/>
                  <w:marRight w:val="0"/>
                  <w:marTop w:val="0"/>
                  <w:marBottom w:val="0"/>
                  <w:divBdr>
                    <w:top w:val="none" w:sz="0" w:space="0" w:color="auto"/>
                    <w:left w:val="none" w:sz="0" w:space="0" w:color="auto"/>
                    <w:bottom w:val="none" w:sz="0" w:space="0" w:color="auto"/>
                    <w:right w:val="none" w:sz="0" w:space="0" w:color="auto"/>
                  </w:divBdr>
                </w:div>
                <w:div w:id="1175076180">
                  <w:marLeft w:val="0"/>
                  <w:marRight w:val="0"/>
                  <w:marTop w:val="0"/>
                  <w:marBottom w:val="0"/>
                  <w:divBdr>
                    <w:top w:val="none" w:sz="0" w:space="0" w:color="auto"/>
                    <w:left w:val="none" w:sz="0" w:space="0" w:color="auto"/>
                    <w:bottom w:val="none" w:sz="0" w:space="0" w:color="auto"/>
                    <w:right w:val="none" w:sz="0" w:space="0" w:color="auto"/>
                  </w:divBdr>
                </w:div>
                <w:div w:id="1804957874">
                  <w:marLeft w:val="0"/>
                  <w:marRight w:val="0"/>
                  <w:marTop w:val="0"/>
                  <w:marBottom w:val="0"/>
                  <w:divBdr>
                    <w:top w:val="none" w:sz="0" w:space="0" w:color="auto"/>
                    <w:left w:val="none" w:sz="0" w:space="0" w:color="auto"/>
                    <w:bottom w:val="none" w:sz="0" w:space="0" w:color="auto"/>
                    <w:right w:val="none" w:sz="0" w:space="0" w:color="auto"/>
                  </w:divBdr>
                </w:div>
                <w:div w:id="1856383307">
                  <w:marLeft w:val="0"/>
                  <w:marRight w:val="0"/>
                  <w:marTop w:val="0"/>
                  <w:marBottom w:val="0"/>
                  <w:divBdr>
                    <w:top w:val="none" w:sz="0" w:space="0" w:color="auto"/>
                    <w:left w:val="none" w:sz="0" w:space="0" w:color="auto"/>
                    <w:bottom w:val="none" w:sz="0" w:space="0" w:color="auto"/>
                    <w:right w:val="none" w:sz="0" w:space="0" w:color="auto"/>
                  </w:divBdr>
                </w:div>
                <w:div w:id="620649041">
                  <w:marLeft w:val="0"/>
                  <w:marRight w:val="0"/>
                  <w:marTop w:val="0"/>
                  <w:marBottom w:val="0"/>
                  <w:divBdr>
                    <w:top w:val="none" w:sz="0" w:space="0" w:color="auto"/>
                    <w:left w:val="none" w:sz="0" w:space="0" w:color="auto"/>
                    <w:bottom w:val="none" w:sz="0" w:space="0" w:color="auto"/>
                    <w:right w:val="none" w:sz="0" w:space="0" w:color="auto"/>
                  </w:divBdr>
                </w:div>
                <w:div w:id="2074430272">
                  <w:marLeft w:val="0"/>
                  <w:marRight w:val="0"/>
                  <w:marTop w:val="0"/>
                  <w:marBottom w:val="0"/>
                  <w:divBdr>
                    <w:top w:val="none" w:sz="0" w:space="0" w:color="auto"/>
                    <w:left w:val="none" w:sz="0" w:space="0" w:color="auto"/>
                    <w:bottom w:val="none" w:sz="0" w:space="0" w:color="auto"/>
                    <w:right w:val="none" w:sz="0" w:space="0" w:color="auto"/>
                  </w:divBdr>
                </w:div>
                <w:div w:id="2085030317">
                  <w:marLeft w:val="0"/>
                  <w:marRight w:val="0"/>
                  <w:marTop w:val="0"/>
                  <w:marBottom w:val="0"/>
                  <w:divBdr>
                    <w:top w:val="none" w:sz="0" w:space="0" w:color="auto"/>
                    <w:left w:val="none" w:sz="0" w:space="0" w:color="auto"/>
                    <w:bottom w:val="none" w:sz="0" w:space="0" w:color="auto"/>
                    <w:right w:val="none" w:sz="0" w:space="0" w:color="auto"/>
                  </w:divBdr>
                </w:div>
                <w:div w:id="1122265167">
                  <w:marLeft w:val="0"/>
                  <w:marRight w:val="0"/>
                  <w:marTop w:val="0"/>
                  <w:marBottom w:val="0"/>
                  <w:divBdr>
                    <w:top w:val="none" w:sz="0" w:space="0" w:color="auto"/>
                    <w:left w:val="none" w:sz="0" w:space="0" w:color="auto"/>
                    <w:bottom w:val="none" w:sz="0" w:space="0" w:color="auto"/>
                    <w:right w:val="none" w:sz="0" w:space="0" w:color="auto"/>
                  </w:divBdr>
                </w:div>
                <w:div w:id="1157962011">
                  <w:marLeft w:val="0"/>
                  <w:marRight w:val="0"/>
                  <w:marTop w:val="0"/>
                  <w:marBottom w:val="0"/>
                  <w:divBdr>
                    <w:top w:val="none" w:sz="0" w:space="0" w:color="auto"/>
                    <w:left w:val="none" w:sz="0" w:space="0" w:color="auto"/>
                    <w:bottom w:val="none" w:sz="0" w:space="0" w:color="auto"/>
                    <w:right w:val="none" w:sz="0" w:space="0" w:color="auto"/>
                  </w:divBdr>
                </w:div>
                <w:div w:id="573782973">
                  <w:marLeft w:val="0"/>
                  <w:marRight w:val="0"/>
                  <w:marTop w:val="0"/>
                  <w:marBottom w:val="0"/>
                  <w:divBdr>
                    <w:top w:val="none" w:sz="0" w:space="0" w:color="auto"/>
                    <w:left w:val="none" w:sz="0" w:space="0" w:color="auto"/>
                    <w:bottom w:val="none" w:sz="0" w:space="0" w:color="auto"/>
                    <w:right w:val="none" w:sz="0" w:space="0" w:color="auto"/>
                  </w:divBdr>
                </w:div>
                <w:div w:id="1644965438">
                  <w:marLeft w:val="0"/>
                  <w:marRight w:val="0"/>
                  <w:marTop w:val="0"/>
                  <w:marBottom w:val="0"/>
                  <w:divBdr>
                    <w:top w:val="none" w:sz="0" w:space="0" w:color="auto"/>
                    <w:left w:val="none" w:sz="0" w:space="0" w:color="auto"/>
                    <w:bottom w:val="none" w:sz="0" w:space="0" w:color="auto"/>
                    <w:right w:val="none" w:sz="0" w:space="0" w:color="auto"/>
                  </w:divBdr>
                </w:div>
                <w:div w:id="228537832">
                  <w:marLeft w:val="0"/>
                  <w:marRight w:val="0"/>
                  <w:marTop w:val="0"/>
                  <w:marBottom w:val="0"/>
                  <w:divBdr>
                    <w:top w:val="none" w:sz="0" w:space="0" w:color="auto"/>
                    <w:left w:val="none" w:sz="0" w:space="0" w:color="auto"/>
                    <w:bottom w:val="none" w:sz="0" w:space="0" w:color="auto"/>
                    <w:right w:val="none" w:sz="0" w:space="0" w:color="auto"/>
                  </w:divBdr>
                </w:div>
                <w:div w:id="371272179">
                  <w:marLeft w:val="0"/>
                  <w:marRight w:val="0"/>
                  <w:marTop w:val="0"/>
                  <w:marBottom w:val="0"/>
                  <w:divBdr>
                    <w:top w:val="none" w:sz="0" w:space="0" w:color="auto"/>
                    <w:left w:val="none" w:sz="0" w:space="0" w:color="auto"/>
                    <w:bottom w:val="none" w:sz="0" w:space="0" w:color="auto"/>
                    <w:right w:val="none" w:sz="0" w:space="0" w:color="auto"/>
                  </w:divBdr>
                </w:div>
                <w:div w:id="1637101380">
                  <w:marLeft w:val="0"/>
                  <w:marRight w:val="0"/>
                  <w:marTop w:val="0"/>
                  <w:marBottom w:val="0"/>
                  <w:divBdr>
                    <w:top w:val="none" w:sz="0" w:space="0" w:color="auto"/>
                    <w:left w:val="none" w:sz="0" w:space="0" w:color="auto"/>
                    <w:bottom w:val="none" w:sz="0" w:space="0" w:color="auto"/>
                    <w:right w:val="none" w:sz="0" w:space="0" w:color="auto"/>
                  </w:divBdr>
                </w:div>
                <w:div w:id="1575234376">
                  <w:marLeft w:val="0"/>
                  <w:marRight w:val="0"/>
                  <w:marTop w:val="0"/>
                  <w:marBottom w:val="0"/>
                  <w:divBdr>
                    <w:top w:val="none" w:sz="0" w:space="0" w:color="auto"/>
                    <w:left w:val="none" w:sz="0" w:space="0" w:color="auto"/>
                    <w:bottom w:val="none" w:sz="0" w:space="0" w:color="auto"/>
                    <w:right w:val="none" w:sz="0" w:space="0" w:color="auto"/>
                  </w:divBdr>
                </w:div>
              </w:divsChild>
            </w:div>
            <w:div w:id="1018845600">
              <w:marLeft w:val="0"/>
              <w:marRight w:val="0"/>
              <w:marTop w:val="0"/>
              <w:marBottom w:val="0"/>
              <w:divBdr>
                <w:top w:val="none" w:sz="0" w:space="0" w:color="auto"/>
                <w:left w:val="none" w:sz="0" w:space="0" w:color="auto"/>
                <w:bottom w:val="none" w:sz="0" w:space="0" w:color="auto"/>
                <w:right w:val="none" w:sz="0" w:space="0" w:color="auto"/>
              </w:divBdr>
              <w:divsChild>
                <w:div w:id="1109852492">
                  <w:marLeft w:val="0"/>
                  <w:marRight w:val="0"/>
                  <w:marTop w:val="0"/>
                  <w:marBottom w:val="0"/>
                  <w:divBdr>
                    <w:top w:val="none" w:sz="0" w:space="0" w:color="auto"/>
                    <w:left w:val="none" w:sz="0" w:space="0" w:color="auto"/>
                    <w:bottom w:val="none" w:sz="0" w:space="0" w:color="auto"/>
                    <w:right w:val="none" w:sz="0" w:space="0" w:color="auto"/>
                  </w:divBdr>
                </w:div>
                <w:div w:id="1012688479">
                  <w:marLeft w:val="0"/>
                  <w:marRight w:val="0"/>
                  <w:marTop w:val="0"/>
                  <w:marBottom w:val="0"/>
                  <w:divBdr>
                    <w:top w:val="none" w:sz="0" w:space="0" w:color="auto"/>
                    <w:left w:val="none" w:sz="0" w:space="0" w:color="auto"/>
                    <w:bottom w:val="none" w:sz="0" w:space="0" w:color="auto"/>
                    <w:right w:val="none" w:sz="0" w:space="0" w:color="auto"/>
                  </w:divBdr>
                </w:div>
                <w:div w:id="1841197168">
                  <w:marLeft w:val="0"/>
                  <w:marRight w:val="0"/>
                  <w:marTop w:val="0"/>
                  <w:marBottom w:val="0"/>
                  <w:divBdr>
                    <w:top w:val="none" w:sz="0" w:space="0" w:color="auto"/>
                    <w:left w:val="none" w:sz="0" w:space="0" w:color="auto"/>
                    <w:bottom w:val="none" w:sz="0" w:space="0" w:color="auto"/>
                    <w:right w:val="none" w:sz="0" w:space="0" w:color="auto"/>
                  </w:divBdr>
                </w:div>
                <w:div w:id="715930909">
                  <w:marLeft w:val="0"/>
                  <w:marRight w:val="0"/>
                  <w:marTop w:val="0"/>
                  <w:marBottom w:val="0"/>
                  <w:divBdr>
                    <w:top w:val="none" w:sz="0" w:space="0" w:color="auto"/>
                    <w:left w:val="none" w:sz="0" w:space="0" w:color="auto"/>
                    <w:bottom w:val="none" w:sz="0" w:space="0" w:color="auto"/>
                    <w:right w:val="none" w:sz="0" w:space="0" w:color="auto"/>
                  </w:divBdr>
                </w:div>
                <w:div w:id="572129964">
                  <w:marLeft w:val="0"/>
                  <w:marRight w:val="0"/>
                  <w:marTop w:val="0"/>
                  <w:marBottom w:val="0"/>
                  <w:divBdr>
                    <w:top w:val="none" w:sz="0" w:space="0" w:color="auto"/>
                    <w:left w:val="none" w:sz="0" w:space="0" w:color="auto"/>
                    <w:bottom w:val="none" w:sz="0" w:space="0" w:color="auto"/>
                    <w:right w:val="none" w:sz="0" w:space="0" w:color="auto"/>
                  </w:divBdr>
                </w:div>
                <w:div w:id="349332216">
                  <w:marLeft w:val="0"/>
                  <w:marRight w:val="0"/>
                  <w:marTop w:val="0"/>
                  <w:marBottom w:val="0"/>
                  <w:divBdr>
                    <w:top w:val="none" w:sz="0" w:space="0" w:color="auto"/>
                    <w:left w:val="none" w:sz="0" w:space="0" w:color="auto"/>
                    <w:bottom w:val="none" w:sz="0" w:space="0" w:color="auto"/>
                    <w:right w:val="none" w:sz="0" w:space="0" w:color="auto"/>
                  </w:divBdr>
                </w:div>
                <w:div w:id="1564413562">
                  <w:marLeft w:val="0"/>
                  <w:marRight w:val="0"/>
                  <w:marTop w:val="0"/>
                  <w:marBottom w:val="0"/>
                  <w:divBdr>
                    <w:top w:val="none" w:sz="0" w:space="0" w:color="auto"/>
                    <w:left w:val="none" w:sz="0" w:space="0" w:color="auto"/>
                    <w:bottom w:val="none" w:sz="0" w:space="0" w:color="auto"/>
                    <w:right w:val="none" w:sz="0" w:space="0" w:color="auto"/>
                  </w:divBdr>
                </w:div>
                <w:div w:id="2105609796">
                  <w:marLeft w:val="0"/>
                  <w:marRight w:val="0"/>
                  <w:marTop w:val="0"/>
                  <w:marBottom w:val="0"/>
                  <w:divBdr>
                    <w:top w:val="none" w:sz="0" w:space="0" w:color="auto"/>
                    <w:left w:val="none" w:sz="0" w:space="0" w:color="auto"/>
                    <w:bottom w:val="none" w:sz="0" w:space="0" w:color="auto"/>
                    <w:right w:val="none" w:sz="0" w:space="0" w:color="auto"/>
                  </w:divBdr>
                </w:div>
                <w:div w:id="1710451775">
                  <w:marLeft w:val="0"/>
                  <w:marRight w:val="0"/>
                  <w:marTop w:val="0"/>
                  <w:marBottom w:val="0"/>
                  <w:divBdr>
                    <w:top w:val="none" w:sz="0" w:space="0" w:color="auto"/>
                    <w:left w:val="none" w:sz="0" w:space="0" w:color="auto"/>
                    <w:bottom w:val="none" w:sz="0" w:space="0" w:color="auto"/>
                    <w:right w:val="none" w:sz="0" w:space="0" w:color="auto"/>
                  </w:divBdr>
                </w:div>
                <w:div w:id="1186361577">
                  <w:marLeft w:val="0"/>
                  <w:marRight w:val="0"/>
                  <w:marTop w:val="0"/>
                  <w:marBottom w:val="0"/>
                  <w:divBdr>
                    <w:top w:val="none" w:sz="0" w:space="0" w:color="auto"/>
                    <w:left w:val="none" w:sz="0" w:space="0" w:color="auto"/>
                    <w:bottom w:val="none" w:sz="0" w:space="0" w:color="auto"/>
                    <w:right w:val="none" w:sz="0" w:space="0" w:color="auto"/>
                  </w:divBdr>
                </w:div>
                <w:div w:id="1098789909">
                  <w:marLeft w:val="0"/>
                  <w:marRight w:val="0"/>
                  <w:marTop w:val="0"/>
                  <w:marBottom w:val="0"/>
                  <w:divBdr>
                    <w:top w:val="none" w:sz="0" w:space="0" w:color="auto"/>
                    <w:left w:val="none" w:sz="0" w:space="0" w:color="auto"/>
                    <w:bottom w:val="none" w:sz="0" w:space="0" w:color="auto"/>
                    <w:right w:val="none" w:sz="0" w:space="0" w:color="auto"/>
                  </w:divBdr>
                </w:div>
                <w:div w:id="808858641">
                  <w:marLeft w:val="0"/>
                  <w:marRight w:val="0"/>
                  <w:marTop w:val="0"/>
                  <w:marBottom w:val="0"/>
                  <w:divBdr>
                    <w:top w:val="none" w:sz="0" w:space="0" w:color="auto"/>
                    <w:left w:val="none" w:sz="0" w:space="0" w:color="auto"/>
                    <w:bottom w:val="none" w:sz="0" w:space="0" w:color="auto"/>
                    <w:right w:val="none" w:sz="0" w:space="0" w:color="auto"/>
                  </w:divBdr>
                </w:div>
                <w:div w:id="70545610">
                  <w:marLeft w:val="0"/>
                  <w:marRight w:val="0"/>
                  <w:marTop w:val="0"/>
                  <w:marBottom w:val="0"/>
                  <w:divBdr>
                    <w:top w:val="none" w:sz="0" w:space="0" w:color="auto"/>
                    <w:left w:val="none" w:sz="0" w:space="0" w:color="auto"/>
                    <w:bottom w:val="none" w:sz="0" w:space="0" w:color="auto"/>
                    <w:right w:val="none" w:sz="0" w:space="0" w:color="auto"/>
                  </w:divBdr>
                </w:div>
                <w:div w:id="790171429">
                  <w:marLeft w:val="0"/>
                  <w:marRight w:val="0"/>
                  <w:marTop w:val="0"/>
                  <w:marBottom w:val="0"/>
                  <w:divBdr>
                    <w:top w:val="none" w:sz="0" w:space="0" w:color="auto"/>
                    <w:left w:val="none" w:sz="0" w:space="0" w:color="auto"/>
                    <w:bottom w:val="none" w:sz="0" w:space="0" w:color="auto"/>
                    <w:right w:val="none" w:sz="0" w:space="0" w:color="auto"/>
                  </w:divBdr>
                </w:div>
                <w:div w:id="199245313">
                  <w:marLeft w:val="0"/>
                  <w:marRight w:val="0"/>
                  <w:marTop w:val="0"/>
                  <w:marBottom w:val="0"/>
                  <w:divBdr>
                    <w:top w:val="none" w:sz="0" w:space="0" w:color="auto"/>
                    <w:left w:val="none" w:sz="0" w:space="0" w:color="auto"/>
                    <w:bottom w:val="none" w:sz="0" w:space="0" w:color="auto"/>
                    <w:right w:val="none" w:sz="0" w:space="0" w:color="auto"/>
                  </w:divBdr>
                </w:div>
                <w:div w:id="1019039041">
                  <w:marLeft w:val="0"/>
                  <w:marRight w:val="0"/>
                  <w:marTop w:val="0"/>
                  <w:marBottom w:val="0"/>
                  <w:divBdr>
                    <w:top w:val="none" w:sz="0" w:space="0" w:color="auto"/>
                    <w:left w:val="none" w:sz="0" w:space="0" w:color="auto"/>
                    <w:bottom w:val="none" w:sz="0" w:space="0" w:color="auto"/>
                    <w:right w:val="none" w:sz="0" w:space="0" w:color="auto"/>
                  </w:divBdr>
                </w:div>
                <w:div w:id="1211648326">
                  <w:marLeft w:val="0"/>
                  <w:marRight w:val="0"/>
                  <w:marTop w:val="0"/>
                  <w:marBottom w:val="0"/>
                  <w:divBdr>
                    <w:top w:val="none" w:sz="0" w:space="0" w:color="auto"/>
                    <w:left w:val="none" w:sz="0" w:space="0" w:color="auto"/>
                    <w:bottom w:val="none" w:sz="0" w:space="0" w:color="auto"/>
                    <w:right w:val="none" w:sz="0" w:space="0" w:color="auto"/>
                  </w:divBdr>
                </w:div>
                <w:div w:id="604190148">
                  <w:marLeft w:val="0"/>
                  <w:marRight w:val="0"/>
                  <w:marTop w:val="0"/>
                  <w:marBottom w:val="0"/>
                  <w:divBdr>
                    <w:top w:val="none" w:sz="0" w:space="0" w:color="auto"/>
                    <w:left w:val="none" w:sz="0" w:space="0" w:color="auto"/>
                    <w:bottom w:val="none" w:sz="0" w:space="0" w:color="auto"/>
                    <w:right w:val="none" w:sz="0" w:space="0" w:color="auto"/>
                  </w:divBdr>
                </w:div>
                <w:div w:id="1148982746">
                  <w:marLeft w:val="0"/>
                  <w:marRight w:val="0"/>
                  <w:marTop w:val="0"/>
                  <w:marBottom w:val="0"/>
                  <w:divBdr>
                    <w:top w:val="none" w:sz="0" w:space="0" w:color="auto"/>
                    <w:left w:val="none" w:sz="0" w:space="0" w:color="auto"/>
                    <w:bottom w:val="none" w:sz="0" w:space="0" w:color="auto"/>
                    <w:right w:val="none" w:sz="0" w:space="0" w:color="auto"/>
                  </w:divBdr>
                </w:div>
                <w:div w:id="1714453842">
                  <w:marLeft w:val="0"/>
                  <w:marRight w:val="0"/>
                  <w:marTop w:val="0"/>
                  <w:marBottom w:val="0"/>
                  <w:divBdr>
                    <w:top w:val="none" w:sz="0" w:space="0" w:color="auto"/>
                    <w:left w:val="none" w:sz="0" w:space="0" w:color="auto"/>
                    <w:bottom w:val="none" w:sz="0" w:space="0" w:color="auto"/>
                    <w:right w:val="none" w:sz="0" w:space="0" w:color="auto"/>
                  </w:divBdr>
                </w:div>
                <w:div w:id="1734087464">
                  <w:marLeft w:val="0"/>
                  <w:marRight w:val="0"/>
                  <w:marTop w:val="0"/>
                  <w:marBottom w:val="0"/>
                  <w:divBdr>
                    <w:top w:val="none" w:sz="0" w:space="0" w:color="auto"/>
                    <w:left w:val="none" w:sz="0" w:space="0" w:color="auto"/>
                    <w:bottom w:val="none" w:sz="0" w:space="0" w:color="auto"/>
                    <w:right w:val="none" w:sz="0" w:space="0" w:color="auto"/>
                  </w:divBdr>
                </w:div>
                <w:div w:id="1684817640">
                  <w:marLeft w:val="0"/>
                  <w:marRight w:val="0"/>
                  <w:marTop w:val="0"/>
                  <w:marBottom w:val="0"/>
                  <w:divBdr>
                    <w:top w:val="none" w:sz="0" w:space="0" w:color="auto"/>
                    <w:left w:val="none" w:sz="0" w:space="0" w:color="auto"/>
                    <w:bottom w:val="none" w:sz="0" w:space="0" w:color="auto"/>
                    <w:right w:val="none" w:sz="0" w:space="0" w:color="auto"/>
                  </w:divBdr>
                </w:div>
                <w:div w:id="1046757447">
                  <w:marLeft w:val="0"/>
                  <w:marRight w:val="0"/>
                  <w:marTop w:val="0"/>
                  <w:marBottom w:val="0"/>
                  <w:divBdr>
                    <w:top w:val="none" w:sz="0" w:space="0" w:color="auto"/>
                    <w:left w:val="none" w:sz="0" w:space="0" w:color="auto"/>
                    <w:bottom w:val="none" w:sz="0" w:space="0" w:color="auto"/>
                    <w:right w:val="none" w:sz="0" w:space="0" w:color="auto"/>
                  </w:divBdr>
                </w:div>
                <w:div w:id="2031375747">
                  <w:marLeft w:val="0"/>
                  <w:marRight w:val="0"/>
                  <w:marTop w:val="0"/>
                  <w:marBottom w:val="0"/>
                  <w:divBdr>
                    <w:top w:val="none" w:sz="0" w:space="0" w:color="auto"/>
                    <w:left w:val="none" w:sz="0" w:space="0" w:color="auto"/>
                    <w:bottom w:val="none" w:sz="0" w:space="0" w:color="auto"/>
                    <w:right w:val="none" w:sz="0" w:space="0" w:color="auto"/>
                  </w:divBdr>
                </w:div>
                <w:div w:id="914782265">
                  <w:marLeft w:val="0"/>
                  <w:marRight w:val="0"/>
                  <w:marTop w:val="0"/>
                  <w:marBottom w:val="0"/>
                  <w:divBdr>
                    <w:top w:val="none" w:sz="0" w:space="0" w:color="auto"/>
                    <w:left w:val="none" w:sz="0" w:space="0" w:color="auto"/>
                    <w:bottom w:val="none" w:sz="0" w:space="0" w:color="auto"/>
                    <w:right w:val="none" w:sz="0" w:space="0" w:color="auto"/>
                  </w:divBdr>
                </w:div>
                <w:div w:id="1268318391">
                  <w:marLeft w:val="0"/>
                  <w:marRight w:val="0"/>
                  <w:marTop w:val="0"/>
                  <w:marBottom w:val="0"/>
                  <w:divBdr>
                    <w:top w:val="none" w:sz="0" w:space="0" w:color="auto"/>
                    <w:left w:val="none" w:sz="0" w:space="0" w:color="auto"/>
                    <w:bottom w:val="none" w:sz="0" w:space="0" w:color="auto"/>
                    <w:right w:val="none" w:sz="0" w:space="0" w:color="auto"/>
                  </w:divBdr>
                </w:div>
                <w:div w:id="25717071">
                  <w:marLeft w:val="0"/>
                  <w:marRight w:val="0"/>
                  <w:marTop w:val="0"/>
                  <w:marBottom w:val="0"/>
                  <w:divBdr>
                    <w:top w:val="none" w:sz="0" w:space="0" w:color="auto"/>
                    <w:left w:val="none" w:sz="0" w:space="0" w:color="auto"/>
                    <w:bottom w:val="none" w:sz="0" w:space="0" w:color="auto"/>
                    <w:right w:val="none" w:sz="0" w:space="0" w:color="auto"/>
                  </w:divBdr>
                </w:div>
                <w:div w:id="480463236">
                  <w:marLeft w:val="0"/>
                  <w:marRight w:val="0"/>
                  <w:marTop w:val="0"/>
                  <w:marBottom w:val="0"/>
                  <w:divBdr>
                    <w:top w:val="none" w:sz="0" w:space="0" w:color="auto"/>
                    <w:left w:val="none" w:sz="0" w:space="0" w:color="auto"/>
                    <w:bottom w:val="none" w:sz="0" w:space="0" w:color="auto"/>
                    <w:right w:val="none" w:sz="0" w:space="0" w:color="auto"/>
                  </w:divBdr>
                </w:div>
                <w:div w:id="1538666126">
                  <w:marLeft w:val="0"/>
                  <w:marRight w:val="0"/>
                  <w:marTop w:val="0"/>
                  <w:marBottom w:val="0"/>
                  <w:divBdr>
                    <w:top w:val="none" w:sz="0" w:space="0" w:color="auto"/>
                    <w:left w:val="none" w:sz="0" w:space="0" w:color="auto"/>
                    <w:bottom w:val="none" w:sz="0" w:space="0" w:color="auto"/>
                    <w:right w:val="none" w:sz="0" w:space="0" w:color="auto"/>
                  </w:divBdr>
                </w:div>
                <w:div w:id="100146706">
                  <w:marLeft w:val="0"/>
                  <w:marRight w:val="0"/>
                  <w:marTop w:val="0"/>
                  <w:marBottom w:val="0"/>
                  <w:divBdr>
                    <w:top w:val="none" w:sz="0" w:space="0" w:color="auto"/>
                    <w:left w:val="none" w:sz="0" w:space="0" w:color="auto"/>
                    <w:bottom w:val="none" w:sz="0" w:space="0" w:color="auto"/>
                    <w:right w:val="none" w:sz="0" w:space="0" w:color="auto"/>
                  </w:divBdr>
                </w:div>
                <w:div w:id="568152769">
                  <w:marLeft w:val="0"/>
                  <w:marRight w:val="0"/>
                  <w:marTop w:val="0"/>
                  <w:marBottom w:val="0"/>
                  <w:divBdr>
                    <w:top w:val="none" w:sz="0" w:space="0" w:color="auto"/>
                    <w:left w:val="none" w:sz="0" w:space="0" w:color="auto"/>
                    <w:bottom w:val="none" w:sz="0" w:space="0" w:color="auto"/>
                    <w:right w:val="none" w:sz="0" w:space="0" w:color="auto"/>
                  </w:divBdr>
                </w:div>
                <w:div w:id="1619723879">
                  <w:marLeft w:val="0"/>
                  <w:marRight w:val="0"/>
                  <w:marTop w:val="0"/>
                  <w:marBottom w:val="0"/>
                  <w:divBdr>
                    <w:top w:val="none" w:sz="0" w:space="0" w:color="auto"/>
                    <w:left w:val="none" w:sz="0" w:space="0" w:color="auto"/>
                    <w:bottom w:val="none" w:sz="0" w:space="0" w:color="auto"/>
                    <w:right w:val="none" w:sz="0" w:space="0" w:color="auto"/>
                  </w:divBdr>
                </w:div>
                <w:div w:id="401221058">
                  <w:marLeft w:val="0"/>
                  <w:marRight w:val="0"/>
                  <w:marTop w:val="0"/>
                  <w:marBottom w:val="0"/>
                  <w:divBdr>
                    <w:top w:val="none" w:sz="0" w:space="0" w:color="auto"/>
                    <w:left w:val="none" w:sz="0" w:space="0" w:color="auto"/>
                    <w:bottom w:val="none" w:sz="0" w:space="0" w:color="auto"/>
                    <w:right w:val="none" w:sz="0" w:space="0" w:color="auto"/>
                  </w:divBdr>
                </w:div>
                <w:div w:id="304117836">
                  <w:marLeft w:val="0"/>
                  <w:marRight w:val="0"/>
                  <w:marTop w:val="0"/>
                  <w:marBottom w:val="0"/>
                  <w:divBdr>
                    <w:top w:val="none" w:sz="0" w:space="0" w:color="auto"/>
                    <w:left w:val="none" w:sz="0" w:space="0" w:color="auto"/>
                    <w:bottom w:val="none" w:sz="0" w:space="0" w:color="auto"/>
                    <w:right w:val="none" w:sz="0" w:space="0" w:color="auto"/>
                  </w:divBdr>
                </w:div>
                <w:div w:id="415633725">
                  <w:marLeft w:val="0"/>
                  <w:marRight w:val="0"/>
                  <w:marTop w:val="0"/>
                  <w:marBottom w:val="0"/>
                  <w:divBdr>
                    <w:top w:val="none" w:sz="0" w:space="0" w:color="auto"/>
                    <w:left w:val="none" w:sz="0" w:space="0" w:color="auto"/>
                    <w:bottom w:val="none" w:sz="0" w:space="0" w:color="auto"/>
                    <w:right w:val="none" w:sz="0" w:space="0" w:color="auto"/>
                  </w:divBdr>
                </w:div>
                <w:div w:id="1511870653">
                  <w:marLeft w:val="0"/>
                  <w:marRight w:val="0"/>
                  <w:marTop w:val="0"/>
                  <w:marBottom w:val="0"/>
                  <w:divBdr>
                    <w:top w:val="none" w:sz="0" w:space="0" w:color="auto"/>
                    <w:left w:val="none" w:sz="0" w:space="0" w:color="auto"/>
                    <w:bottom w:val="none" w:sz="0" w:space="0" w:color="auto"/>
                    <w:right w:val="none" w:sz="0" w:space="0" w:color="auto"/>
                  </w:divBdr>
                </w:div>
                <w:div w:id="2001349017">
                  <w:marLeft w:val="0"/>
                  <w:marRight w:val="0"/>
                  <w:marTop w:val="0"/>
                  <w:marBottom w:val="0"/>
                  <w:divBdr>
                    <w:top w:val="none" w:sz="0" w:space="0" w:color="auto"/>
                    <w:left w:val="none" w:sz="0" w:space="0" w:color="auto"/>
                    <w:bottom w:val="none" w:sz="0" w:space="0" w:color="auto"/>
                    <w:right w:val="none" w:sz="0" w:space="0" w:color="auto"/>
                  </w:divBdr>
                </w:div>
                <w:div w:id="1707221515">
                  <w:marLeft w:val="0"/>
                  <w:marRight w:val="0"/>
                  <w:marTop w:val="0"/>
                  <w:marBottom w:val="0"/>
                  <w:divBdr>
                    <w:top w:val="none" w:sz="0" w:space="0" w:color="auto"/>
                    <w:left w:val="none" w:sz="0" w:space="0" w:color="auto"/>
                    <w:bottom w:val="none" w:sz="0" w:space="0" w:color="auto"/>
                    <w:right w:val="none" w:sz="0" w:space="0" w:color="auto"/>
                  </w:divBdr>
                </w:div>
                <w:div w:id="570774621">
                  <w:marLeft w:val="0"/>
                  <w:marRight w:val="0"/>
                  <w:marTop w:val="0"/>
                  <w:marBottom w:val="0"/>
                  <w:divBdr>
                    <w:top w:val="none" w:sz="0" w:space="0" w:color="auto"/>
                    <w:left w:val="none" w:sz="0" w:space="0" w:color="auto"/>
                    <w:bottom w:val="none" w:sz="0" w:space="0" w:color="auto"/>
                    <w:right w:val="none" w:sz="0" w:space="0" w:color="auto"/>
                  </w:divBdr>
                </w:div>
                <w:div w:id="277370001">
                  <w:marLeft w:val="0"/>
                  <w:marRight w:val="0"/>
                  <w:marTop w:val="0"/>
                  <w:marBottom w:val="0"/>
                  <w:divBdr>
                    <w:top w:val="none" w:sz="0" w:space="0" w:color="auto"/>
                    <w:left w:val="none" w:sz="0" w:space="0" w:color="auto"/>
                    <w:bottom w:val="none" w:sz="0" w:space="0" w:color="auto"/>
                    <w:right w:val="none" w:sz="0" w:space="0" w:color="auto"/>
                  </w:divBdr>
                </w:div>
                <w:div w:id="1290433560">
                  <w:marLeft w:val="0"/>
                  <w:marRight w:val="0"/>
                  <w:marTop w:val="0"/>
                  <w:marBottom w:val="0"/>
                  <w:divBdr>
                    <w:top w:val="none" w:sz="0" w:space="0" w:color="auto"/>
                    <w:left w:val="none" w:sz="0" w:space="0" w:color="auto"/>
                    <w:bottom w:val="none" w:sz="0" w:space="0" w:color="auto"/>
                    <w:right w:val="none" w:sz="0" w:space="0" w:color="auto"/>
                  </w:divBdr>
                </w:div>
                <w:div w:id="1566643997">
                  <w:marLeft w:val="0"/>
                  <w:marRight w:val="0"/>
                  <w:marTop w:val="0"/>
                  <w:marBottom w:val="0"/>
                  <w:divBdr>
                    <w:top w:val="none" w:sz="0" w:space="0" w:color="auto"/>
                    <w:left w:val="none" w:sz="0" w:space="0" w:color="auto"/>
                    <w:bottom w:val="none" w:sz="0" w:space="0" w:color="auto"/>
                    <w:right w:val="none" w:sz="0" w:space="0" w:color="auto"/>
                  </w:divBdr>
                </w:div>
                <w:div w:id="805010300">
                  <w:marLeft w:val="0"/>
                  <w:marRight w:val="0"/>
                  <w:marTop w:val="0"/>
                  <w:marBottom w:val="0"/>
                  <w:divBdr>
                    <w:top w:val="none" w:sz="0" w:space="0" w:color="auto"/>
                    <w:left w:val="none" w:sz="0" w:space="0" w:color="auto"/>
                    <w:bottom w:val="none" w:sz="0" w:space="0" w:color="auto"/>
                    <w:right w:val="none" w:sz="0" w:space="0" w:color="auto"/>
                  </w:divBdr>
                </w:div>
                <w:div w:id="2071877038">
                  <w:marLeft w:val="0"/>
                  <w:marRight w:val="0"/>
                  <w:marTop w:val="0"/>
                  <w:marBottom w:val="0"/>
                  <w:divBdr>
                    <w:top w:val="none" w:sz="0" w:space="0" w:color="auto"/>
                    <w:left w:val="none" w:sz="0" w:space="0" w:color="auto"/>
                    <w:bottom w:val="none" w:sz="0" w:space="0" w:color="auto"/>
                    <w:right w:val="none" w:sz="0" w:space="0" w:color="auto"/>
                  </w:divBdr>
                </w:div>
                <w:div w:id="477888929">
                  <w:marLeft w:val="0"/>
                  <w:marRight w:val="0"/>
                  <w:marTop w:val="0"/>
                  <w:marBottom w:val="0"/>
                  <w:divBdr>
                    <w:top w:val="none" w:sz="0" w:space="0" w:color="auto"/>
                    <w:left w:val="none" w:sz="0" w:space="0" w:color="auto"/>
                    <w:bottom w:val="none" w:sz="0" w:space="0" w:color="auto"/>
                    <w:right w:val="none" w:sz="0" w:space="0" w:color="auto"/>
                  </w:divBdr>
                </w:div>
                <w:div w:id="366757626">
                  <w:marLeft w:val="0"/>
                  <w:marRight w:val="0"/>
                  <w:marTop w:val="0"/>
                  <w:marBottom w:val="0"/>
                  <w:divBdr>
                    <w:top w:val="none" w:sz="0" w:space="0" w:color="auto"/>
                    <w:left w:val="none" w:sz="0" w:space="0" w:color="auto"/>
                    <w:bottom w:val="none" w:sz="0" w:space="0" w:color="auto"/>
                    <w:right w:val="none" w:sz="0" w:space="0" w:color="auto"/>
                  </w:divBdr>
                </w:div>
                <w:div w:id="23987973">
                  <w:marLeft w:val="0"/>
                  <w:marRight w:val="0"/>
                  <w:marTop w:val="0"/>
                  <w:marBottom w:val="0"/>
                  <w:divBdr>
                    <w:top w:val="none" w:sz="0" w:space="0" w:color="auto"/>
                    <w:left w:val="none" w:sz="0" w:space="0" w:color="auto"/>
                    <w:bottom w:val="none" w:sz="0" w:space="0" w:color="auto"/>
                    <w:right w:val="none" w:sz="0" w:space="0" w:color="auto"/>
                  </w:divBdr>
                </w:div>
                <w:div w:id="1321734979">
                  <w:marLeft w:val="0"/>
                  <w:marRight w:val="0"/>
                  <w:marTop w:val="0"/>
                  <w:marBottom w:val="0"/>
                  <w:divBdr>
                    <w:top w:val="none" w:sz="0" w:space="0" w:color="auto"/>
                    <w:left w:val="none" w:sz="0" w:space="0" w:color="auto"/>
                    <w:bottom w:val="none" w:sz="0" w:space="0" w:color="auto"/>
                    <w:right w:val="none" w:sz="0" w:space="0" w:color="auto"/>
                  </w:divBdr>
                </w:div>
                <w:div w:id="2143302403">
                  <w:marLeft w:val="0"/>
                  <w:marRight w:val="0"/>
                  <w:marTop w:val="0"/>
                  <w:marBottom w:val="0"/>
                  <w:divBdr>
                    <w:top w:val="none" w:sz="0" w:space="0" w:color="auto"/>
                    <w:left w:val="none" w:sz="0" w:space="0" w:color="auto"/>
                    <w:bottom w:val="none" w:sz="0" w:space="0" w:color="auto"/>
                    <w:right w:val="none" w:sz="0" w:space="0" w:color="auto"/>
                  </w:divBdr>
                </w:div>
                <w:div w:id="2138260735">
                  <w:marLeft w:val="0"/>
                  <w:marRight w:val="0"/>
                  <w:marTop w:val="0"/>
                  <w:marBottom w:val="0"/>
                  <w:divBdr>
                    <w:top w:val="none" w:sz="0" w:space="0" w:color="auto"/>
                    <w:left w:val="none" w:sz="0" w:space="0" w:color="auto"/>
                    <w:bottom w:val="none" w:sz="0" w:space="0" w:color="auto"/>
                    <w:right w:val="none" w:sz="0" w:space="0" w:color="auto"/>
                  </w:divBdr>
                </w:div>
                <w:div w:id="52312966">
                  <w:marLeft w:val="0"/>
                  <w:marRight w:val="0"/>
                  <w:marTop w:val="0"/>
                  <w:marBottom w:val="0"/>
                  <w:divBdr>
                    <w:top w:val="none" w:sz="0" w:space="0" w:color="auto"/>
                    <w:left w:val="none" w:sz="0" w:space="0" w:color="auto"/>
                    <w:bottom w:val="none" w:sz="0" w:space="0" w:color="auto"/>
                    <w:right w:val="none" w:sz="0" w:space="0" w:color="auto"/>
                  </w:divBdr>
                </w:div>
                <w:div w:id="413934281">
                  <w:marLeft w:val="0"/>
                  <w:marRight w:val="0"/>
                  <w:marTop w:val="0"/>
                  <w:marBottom w:val="0"/>
                  <w:divBdr>
                    <w:top w:val="none" w:sz="0" w:space="0" w:color="auto"/>
                    <w:left w:val="none" w:sz="0" w:space="0" w:color="auto"/>
                    <w:bottom w:val="none" w:sz="0" w:space="0" w:color="auto"/>
                    <w:right w:val="none" w:sz="0" w:space="0" w:color="auto"/>
                  </w:divBdr>
                </w:div>
                <w:div w:id="372342446">
                  <w:marLeft w:val="0"/>
                  <w:marRight w:val="0"/>
                  <w:marTop w:val="0"/>
                  <w:marBottom w:val="0"/>
                  <w:divBdr>
                    <w:top w:val="none" w:sz="0" w:space="0" w:color="auto"/>
                    <w:left w:val="none" w:sz="0" w:space="0" w:color="auto"/>
                    <w:bottom w:val="none" w:sz="0" w:space="0" w:color="auto"/>
                    <w:right w:val="none" w:sz="0" w:space="0" w:color="auto"/>
                  </w:divBdr>
                </w:div>
                <w:div w:id="60641785">
                  <w:marLeft w:val="0"/>
                  <w:marRight w:val="0"/>
                  <w:marTop w:val="0"/>
                  <w:marBottom w:val="0"/>
                  <w:divBdr>
                    <w:top w:val="none" w:sz="0" w:space="0" w:color="auto"/>
                    <w:left w:val="none" w:sz="0" w:space="0" w:color="auto"/>
                    <w:bottom w:val="none" w:sz="0" w:space="0" w:color="auto"/>
                    <w:right w:val="none" w:sz="0" w:space="0" w:color="auto"/>
                  </w:divBdr>
                </w:div>
                <w:div w:id="1296063818">
                  <w:marLeft w:val="0"/>
                  <w:marRight w:val="0"/>
                  <w:marTop w:val="0"/>
                  <w:marBottom w:val="0"/>
                  <w:divBdr>
                    <w:top w:val="none" w:sz="0" w:space="0" w:color="auto"/>
                    <w:left w:val="none" w:sz="0" w:space="0" w:color="auto"/>
                    <w:bottom w:val="none" w:sz="0" w:space="0" w:color="auto"/>
                    <w:right w:val="none" w:sz="0" w:space="0" w:color="auto"/>
                  </w:divBdr>
                </w:div>
                <w:div w:id="1938443991">
                  <w:marLeft w:val="0"/>
                  <w:marRight w:val="0"/>
                  <w:marTop w:val="0"/>
                  <w:marBottom w:val="0"/>
                  <w:divBdr>
                    <w:top w:val="none" w:sz="0" w:space="0" w:color="auto"/>
                    <w:left w:val="none" w:sz="0" w:space="0" w:color="auto"/>
                    <w:bottom w:val="none" w:sz="0" w:space="0" w:color="auto"/>
                    <w:right w:val="none" w:sz="0" w:space="0" w:color="auto"/>
                  </w:divBdr>
                </w:div>
                <w:div w:id="676346480">
                  <w:marLeft w:val="0"/>
                  <w:marRight w:val="0"/>
                  <w:marTop w:val="0"/>
                  <w:marBottom w:val="0"/>
                  <w:divBdr>
                    <w:top w:val="none" w:sz="0" w:space="0" w:color="auto"/>
                    <w:left w:val="none" w:sz="0" w:space="0" w:color="auto"/>
                    <w:bottom w:val="none" w:sz="0" w:space="0" w:color="auto"/>
                    <w:right w:val="none" w:sz="0" w:space="0" w:color="auto"/>
                  </w:divBdr>
                </w:div>
                <w:div w:id="1810173027">
                  <w:marLeft w:val="0"/>
                  <w:marRight w:val="0"/>
                  <w:marTop w:val="0"/>
                  <w:marBottom w:val="0"/>
                  <w:divBdr>
                    <w:top w:val="none" w:sz="0" w:space="0" w:color="auto"/>
                    <w:left w:val="none" w:sz="0" w:space="0" w:color="auto"/>
                    <w:bottom w:val="none" w:sz="0" w:space="0" w:color="auto"/>
                    <w:right w:val="none" w:sz="0" w:space="0" w:color="auto"/>
                  </w:divBdr>
                </w:div>
                <w:div w:id="931818419">
                  <w:marLeft w:val="0"/>
                  <w:marRight w:val="0"/>
                  <w:marTop w:val="0"/>
                  <w:marBottom w:val="0"/>
                  <w:divBdr>
                    <w:top w:val="none" w:sz="0" w:space="0" w:color="auto"/>
                    <w:left w:val="none" w:sz="0" w:space="0" w:color="auto"/>
                    <w:bottom w:val="none" w:sz="0" w:space="0" w:color="auto"/>
                    <w:right w:val="none" w:sz="0" w:space="0" w:color="auto"/>
                  </w:divBdr>
                </w:div>
                <w:div w:id="1523013395">
                  <w:marLeft w:val="0"/>
                  <w:marRight w:val="0"/>
                  <w:marTop w:val="0"/>
                  <w:marBottom w:val="0"/>
                  <w:divBdr>
                    <w:top w:val="none" w:sz="0" w:space="0" w:color="auto"/>
                    <w:left w:val="none" w:sz="0" w:space="0" w:color="auto"/>
                    <w:bottom w:val="none" w:sz="0" w:space="0" w:color="auto"/>
                    <w:right w:val="none" w:sz="0" w:space="0" w:color="auto"/>
                  </w:divBdr>
                </w:div>
                <w:div w:id="115875478">
                  <w:marLeft w:val="0"/>
                  <w:marRight w:val="0"/>
                  <w:marTop w:val="0"/>
                  <w:marBottom w:val="0"/>
                  <w:divBdr>
                    <w:top w:val="none" w:sz="0" w:space="0" w:color="auto"/>
                    <w:left w:val="none" w:sz="0" w:space="0" w:color="auto"/>
                    <w:bottom w:val="none" w:sz="0" w:space="0" w:color="auto"/>
                    <w:right w:val="none" w:sz="0" w:space="0" w:color="auto"/>
                  </w:divBdr>
                </w:div>
                <w:div w:id="1597710895">
                  <w:marLeft w:val="0"/>
                  <w:marRight w:val="0"/>
                  <w:marTop w:val="0"/>
                  <w:marBottom w:val="0"/>
                  <w:divBdr>
                    <w:top w:val="none" w:sz="0" w:space="0" w:color="auto"/>
                    <w:left w:val="none" w:sz="0" w:space="0" w:color="auto"/>
                    <w:bottom w:val="none" w:sz="0" w:space="0" w:color="auto"/>
                    <w:right w:val="none" w:sz="0" w:space="0" w:color="auto"/>
                  </w:divBdr>
                </w:div>
                <w:div w:id="157113989">
                  <w:marLeft w:val="0"/>
                  <w:marRight w:val="0"/>
                  <w:marTop w:val="0"/>
                  <w:marBottom w:val="0"/>
                  <w:divBdr>
                    <w:top w:val="none" w:sz="0" w:space="0" w:color="auto"/>
                    <w:left w:val="none" w:sz="0" w:space="0" w:color="auto"/>
                    <w:bottom w:val="none" w:sz="0" w:space="0" w:color="auto"/>
                    <w:right w:val="none" w:sz="0" w:space="0" w:color="auto"/>
                  </w:divBdr>
                </w:div>
              </w:divsChild>
            </w:div>
            <w:div w:id="1950509914">
              <w:marLeft w:val="0"/>
              <w:marRight w:val="0"/>
              <w:marTop w:val="0"/>
              <w:marBottom w:val="0"/>
              <w:divBdr>
                <w:top w:val="none" w:sz="0" w:space="0" w:color="auto"/>
                <w:left w:val="none" w:sz="0" w:space="0" w:color="auto"/>
                <w:bottom w:val="none" w:sz="0" w:space="0" w:color="auto"/>
                <w:right w:val="none" w:sz="0" w:space="0" w:color="auto"/>
              </w:divBdr>
              <w:divsChild>
                <w:div w:id="1502500122">
                  <w:marLeft w:val="0"/>
                  <w:marRight w:val="0"/>
                  <w:marTop w:val="0"/>
                  <w:marBottom w:val="0"/>
                  <w:divBdr>
                    <w:top w:val="none" w:sz="0" w:space="0" w:color="auto"/>
                    <w:left w:val="none" w:sz="0" w:space="0" w:color="auto"/>
                    <w:bottom w:val="none" w:sz="0" w:space="0" w:color="auto"/>
                    <w:right w:val="none" w:sz="0" w:space="0" w:color="auto"/>
                  </w:divBdr>
                </w:div>
                <w:div w:id="2022781315">
                  <w:marLeft w:val="0"/>
                  <w:marRight w:val="0"/>
                  <w:marTop w:val="0"/>
                  <w:marBottom w:val="0"/>
                  <w:divBdr>
                    <w:top w:val="none" w:sz="0" w:space="0" w:color="auto"/>
                    <w:left w:val="none" w:sz="0" w:space="0" w:color="auto"/>
                    <w:bottom w:val="none" w:sz="0" w:space="0" w:color="auto"/>
                    <w:right w:val="none" w:sz="0" w:space="0" w:color="auto"/>
                  </w:divBdr>
                </w:div>
                <w:div w:id="377171127">
                  <w:marLeft w:val="0"/>
                  <w:marRight w:val="0"/>
                  <w:marTop w:val="0"/>
                  <w:marBottom w:val="0"/>
                  <w:divBdr>
                    <w:top w:val="none" w:sz="0" w:space="0" w:color="auto"/>
                    <w:left w:val="none" w:sz="0" w:space="0" w:color="auto"/>
                    <w:bottom w:val="none" w:sz="0" w:space="0" w:color="auto"/>
                    <w:right w:val="none" w:sz="0" w:space="0" w:color="auto"/>
                  </w:divBdr>
                </w:div>
                <w:div w:id="1950887101">
                  <w:marLeft w:val="0"/>
                  <w:marRight w:val="0"/>
                  <w:marTop w:val="0"/>
                  <w:marBottom w:val="0"/>
                  <w:divBdr>
                    <w:top w:val="none" w:sz="0" w:space="0" w:color="auto"/>
                    <w:left w:val="none" w:sz="0" w:space="0" w:color="auto"/>
                    <w:bottom w:val="none" w:sz="0" w:space="0" w:color="auto"/>
                    <w:right w:val="none" w:sz="0" w:space="0" w:color="auto"/>
                  </w:divBdr>
                </w:div>
                <w:div w:id="1805657103">
                  <w:marLeft w:val="0"/>
                  <w:marRight w:val="0"/>
                  <w:marTop w:val="0"/>
                  <w:marBottom w:val="0"/>
                  <w:divBdr>
                    <w:top w:val="none" w:sz="0" w:space="0" w:color="auto"/>
                    <w:left w:val="none" w:sz="0" w:space="0" w:color="auto"/>
                    <w:bottom w:val="none" w:sz="0" w:space="0" w:color="auto"/>
                    <w:right w:val="none" w:sz="0" w:space="0" w:color="auto"/>
                  </w:divBdr>
                </w:div>
                <w:div w:id="1995984282">
                  <w:marLeft w:val="0"/>
                  <w:marRight w:val="0"/>
                  <w:marTop w:val="0"/>
                  <w:marBottom w:val="0"/>
                  <w:divBdr>
                    <w:top w:val="none" w:sz="0" w:space="0" w:color="auto"/>
                    <w:left w:val="none" w:sz="0" w:space="0" w:color="auto"/>
                    <w:bottom w:val="none" w:sz="0" w:space="0" w:color="auto"/>
                    <w:right w:val="none" w:sz="0" w:space="0" w:color="auto"/>
                  </w:divBdr>
                </w:div>
                <w:div w:id="506794589">
                  <w:marLeft w:val="0"/>
                  <w:marRight w:val="0"/>
                  <w:marTop w:val="0"/>
                  <w:marBottom w:val="0"/>
                  <w:divBdr>
                    <w:top w:val="none" w:sz="0" w:space="0" w:color="auto"/>
                    <w:left w:val="none" w:sz="0" w:space="0" w:color="auto"/>
                    <w:bottom w:val="none" w:sz="0" w:space="0" w:color="auto"/>
                    <w:right w:val="none" w:sz="0" w:space="0" w:color="auto"/>
                  </w:divBdr>
                </w:div>
                <w:div w:id="359087476">
                  <w:marLeft w:val="0"/>
                  <w:marRight w:val="0"/>
                  <w:marTop w:val="0"/>
                  <w:marBottom w:val="0"/>
                  <w:divBdr>
                    <w:top w:val="none" w:sz="0" w:space="0" w:color="auto"/>
                    <w:left w:val="none" w:sz="0" w:space="0" w:color="auto"/>
                    <w:bottom w:val="none" w:sz="0" w:space="0" w:color="auto"/>
                    <w:right w:val="none" w:sz="0" w:space="0" w:color="auto"/>
                  </w:divBdr>
                </w:div>
                <w:div w:id="502009924">
                  <w:marLeft w:val="0"/>
                  <w:marRight w:val="0"/>
                  <w:marTop w:val="0"/>
                  <w:marBottom w:val="0"/>
                  <w:divBdr>
                    <w:top w:val="none" w:sz="0" w:space="0" w:color="auto"/>
                    <w:left w:val="none" w:sz="0" w:space="0" w:color="auto"/>
                    <w:bottom w:val="none" w:sz="0" w:space="0" w:color="auto"/>
                    <w:right w:val="none" w:sz="0" w:space="0" w:color="auto"/>
                  </w:divBdr>
                </w:div>
                <w:div w:id="397024307">
                  <w:marLeft w:val="0"/>
                  <w:marRight w:val="0"/>
                  <w:marTop w:val="0"/>
                  <w:marBottom w:val="0"/>
                  <w:divBdr>
                    <w:top w:val="none" w:sz="0" w:space="0" w:color="auto"/>
                    <w:left w:val="none" w:sz="0" w:space="0" w:color="auto"/>
                    <w:bottom w:val="none" w:sz="0" w:space="0" w:color="auto"/>
                    <w:right w:val="none" w:sz="0" w:space="0" w:color="auto"/>
                  </w:divBdr>
                </w:div>
                <w:div w:id="1471947367">
                  <w:marLeft w:val="0"/>
                  <w:marRight w:val="0"/>
                  <w:marTop w:val="0"/>
                  <w:marBottom w:val="0"/>
                  <w:divBdr>
                    <w:top w:val="none" w:sz="0" w:space="0" w:color="auto"/>
                    <w:left w:val="none" w:sz="0" w:space="0" w:color="auto"/>
                    <w:bottom w:val="none" w:sz="0" w:space="0" w:color="auto"/>
                    <w:right w:val="none" w:sz="0" w:space="0" w:color="auto"/>
                  </w:divBdr>
                </w:div>
                <w:div w:id="1226839488">
                  <w:marLeft w:val="0"/>
                  <w:marRight w:val="0"/>
                  <w:marTop w:val="0"/>
                  <w:marBottom w:val="0"/>
                  <w:divBdr>
                    <w:top w:val="none" w:sz="0" w:space="0" w:color="auto"/>
                    <w:left w:val="none" w:sz="0" w:space="0" w:color="auto"/>
                    <w:bottom w:val="none" w:sz="0" w:space="0" w:color="auto"/>
                    <w:right w:val="none" w:sz="0" w:space="0" w:color="auto"/>
                  </w:divBdr>
                </w:div>
                <w:div w:id="2137142931">
                  <w:marLeft w:val="0"/>
                  <w:marRight w:val="0"/>
                  <w:marTop w:val="0"/>
                  <w:marBottom w:val="0"/>
                  <w:divBdr>
                    <w:top w:val="none" w:sz="0" w:space="0" w:color="auto"/>
                    <w:left w:val="none" w:sz="0" w:space="0" w:color="auto"/>
                    <w:bottom w:val="none" w:sz="0" w:space="0" w:color="auto"/>
                    <w:right w:val="none" w:sz="0" w:space="0" w:color="auto"/>
                  </w:divBdr>
                </w:div>
                <w:div w:id="903178108">
                  <w:marLeft w:val="0"/>
                  <w:marRight w:val="0"/>
                  <w:marTop w:val="0"/>
                  <w:marBottom w:val="0"/>
                  <w:divBdr>
                    <w:top w:val="none" w:sz="0" w:space="0" w:color="auto"/>
                    <w:left w:val="none" w:sz="0" w:space="0" w:color="auto"/>
                    <w:bottom w:val="none" w:sz="0" w:space="0" w:color="auto"/>
                    <w:right w:val="none" w:sz="0" w:space="0" w:color="auto"/>
                  </w:divBdr>
                </w:div>
                <w:div w:id="874122883">
                  <w:marLeft w:val="0"/>
                  <w:marRight w:val="0"/>
                  <w:marTop w:val="0"/>
                  <w:marBottom w:val="0"/>
                  <w:divBdr>
                    <w:top w:val="none" w:sz="0" w:space="0" w:color="auto"/>
                    <w:left w:val="none" w:sz="0" w:space="0" w:color="auto"/>
                    <w:bottom w:val="none" w:sz="0" w:space="0" w:color="auto"/>
                    <w:right w:val="none" w:sz="0" w:space="0" w:color="auto"/>
                  </w:divBdr>
                </w:div>
                <w:div w:id="1307006033">
                  <w:marLeft w:val="0"/>
                  <w:marRight w:val="0"/>
                  <w:marTop w:val="0"/>
                  <w:marBottom w:val="0"/>
                  <w:divBdr>
                    <w:top w:val="none" w:sz="0" w:space="0" w:color="auto"/>
                    <w:left w:val="none" w:sz="0" w:space="0" w:color="auto"/>
                    <w:bottom w:val="none" w:sz="0" w:space="0" w:color="auto"/>
                    <w:right w:val="none" w:sz="0" w:space="0" w:color="auto"/>
                  </w:divBdr>
                </w:div>
                <w:div w:id="922107856">
                  <w:marLeft w:val="0"/>
                  <w:marRight w:val="0"/>
                  <w:marTop w:val="0"/>
                  <w:marBottom w:val="0"/>
                  <w:divBdr>
                    <w:top w:val="none" w:sz="0" w:space="0" w:color="auto"/>
                    <w:left w:val="none" w:sz="0" w:space="0" w:color="auto"/>
                    <w:bottom w:val="none" w:sz="0" w:space="0" w:color="auto"/>
                    <w:right w:val="none" w:sz="0" w:space="0" w:color="auto"/>
                  </w:divBdr>
                </w:div>
                <w:div w:id="527378829">
                  <w:marLeft w:val="0"/>
                  <w:marRight w:val="0"/>
                  <w:marTop w:val="0"/>
                  <w:marBottom w:val="0"/>
                  <w:divBdr>
                    <w:top w:val="none" w:sz="0" w:space="0" w:color="auto"/>
                    <w:left w:val="none" w:sz="0" w:space="0" w:color="auto"/>
                    <w:bottom w:val="none" w:sz="0" w:space="0" w:color="auto"/>
                    <w:right w:val="none" w:sz="0" w:space="0" w:color="auto"/>
                  </w:divBdr>
                </w:div>
                <w:div w:id="689602344">
                  <w:marLeft w:val="0"/>
                  <w:marRight w:val="0"/>
                  <w:marTop w:val="0"/>
                  <w:marBottom w:val="0"/>
                  <w:divBdr>
                    <w:top w:val="none" w:sz="0" w:space="0" w:color="auto"/>
                    <w:left w:val="none" w:sz="0" w:space="0" w:color="auto"/>
                    <w:bottom w:val="none" w:sz="0" w:space="0" w:color="auto"/>
                    <w:right w:val="none" w:sz="0" w:space="0" w:color="auto"/>
                  </w:divBdr>
                </w:div>
                <w:div w:id="1540046064">
                  <w:marLeft w:val="0"/>
                  <w:marRight w:val="0"/>
                  <w:marTop w:val="0"/>
                  <w:marBottom w:val="0"/>
                  <w:divBdr>
                    <w:top w:val="none" w:sz="0" w:space="0" w:color="auto"/>
                    <w:left w:val="none" w:sz="0" w:space="0" w:color="auto"/>
                    <w:bottom w:val="none" w:sz="0" w:space="0" w:color="auto"/>
                    <w:right w:val="none" w:sz="0" w:space="0" w:color="auto"/>
                  </w:divBdr>
                </w:div>
                <w:div w:id="1677268867">
                  <w:marLeft w:val="0"/>
                  <w:marRight w:val="0"/>
                  <w:marTop w:val="0"/>
                  <w:marBottom w:val="0"/>
                  <w:divBdr>
                    <w:top w:val="none" w:sz="0" w:space="0" w:color="auto"/>
                    <w:left w:val="none" w:sz="0" w:space="0" w:color="auto"/>
                    <w:bottom w:val="none" w:sz="0" w:space="0" w:color="auto"/>
                    <w:right w:val="none" w:sz="0" w:space="0" w:color="auto"/>
                  </w:divBdr>
                </w:div>
                <w:div w:id="134105831">
                  <w:marLeft w:val="0"/>
                  <w:marRight w:val="0"/>
                  <w:marTop w:val="0"/>
                  <w:marBottom w:val="0"/>
                  <w:divBdr>
                    <w:top w:val="none" w:sz="0" w:space="0" w:color="auto"/>
                    <w:left w:val="none" w:sz="0" w:space="0" w:color="auto"/>
                    <w:bottom w:val="none" w:sz="0" w:space="0" w:color="auto"/>
                    <w:right w:val="none" w:sz="0" w:space="0" w:color="auto"/>
                  </w:divBdr>
                </w:div>
                <w:div w:id="387648306">
                  <w:marLeft w:val="0"/>
                  <w:marRight w:val="0"/>
                  <w:marTop w:val="0"/>
                  <w:marBottom w:val="0"/>
                  <w:divBdr>
                    <w:top w:val="none" w:sz="0" w:space="0" w:color="auto"/>
                    <w:left w:val="none" w:sz="0" w:space="0" w:color="auto"/>
                    <w:bottom w:val="none" w:sz="0" w:space="0" w:color="auto"/>
                    <w:right w:val="none" w:sz="0" w:space="0" w:color="auto"/>
                  </w:divBdr>
                </w:div>
                <w:div w:id="295065334">
                  <w:marLeft w:val="0"/>
                  <w:marRight w:val="0"/>
                  <w:marTop w:val="0"/>
                  <w:marBottom w:val="0"/>
                  <w:divBdr>
                    <w:top w:val="none" w:sz="0" w:space="0" w:color="auto"/>
                    <w:left w:val="none" w:sz="0" w:space="0" w:color="auto"/>
                    <w:bottom w:val="none" w:sz="0" w:space="0" w:color="auto"/>
                    <w:right w:val="none" w:sz="0" w:space="0" w:color="auto"/>
                  </w:divBdr>
                </w:div>
                <w:div w:id="966549103">
                  <w:marLeft w:val="0"/>
                  <w:marRight w:val="0"/>
                  <w:marTop w:val="0"/>
                  <w:marBottom w:val="0"/>
                  <w:divBdr>
                    <w:top w:val="none" w:sz="0" w:space="0" w:color="auto"/>
                    <w:left w:val="none" w:sz="0" w:space="0" w:color="auto"/>
                    <w:bottom w:val="none" w:sz="0" w:space="0" w:color="auto"/>
                    <w:right w:val="none" w:sz="0" w:space="0" w:color="auto"/>
                  </w:divBdr>
                </w:div>
                <w:div w:id="2016686311">
                  <w:marLeft w:val="0"/>
                  <w:marRight w:val="0"/>
                  <w:marTop w:val="0"/>
                  <w:marBottom w:val="0"/>
                  <w:divBdr>
                    <w:top w:val="none" w:sz="0" w:space="0" w:color="auto"/>
                    <w:left w:val="none" w:sz="0" w:space="0" w:color="auto"/>
                    <w:bottom w:val="none" w:sz="0" w:space="0" w:color="auto"/>
                    <w:right w:val="none" w:sz="0" w:space="0" w:color="auto"/>
                  </w:divBdr>
                </w:div>
                <w:div w:id="808326234">
                  <w:marLeft w:val="0"/>
                  <w:marRight w:val="0"/>
                  <w:marTop w:val="0"/>
                  <w:marBottom w:val="0"/>
                  <w:divBdr>
                    <w:top w:val="none" w:sz="0" w:space="0" w:color="auto"/>
                    <w:left w:val="none" w:sz="0" w:space="0" w:color="auto"/>
                    <w:bottom w:val="none" w:sz="0" w:space="0" w:color="auto"/>
                    <w:right w:val="none" w:sz="0" w:space="0" w:color="auto"/>
                  </w:divBdr>
                </w:div>
                <w:div w:id="1075468001">
                  <w:marLeft w:val="0"/>
                  <w:marRight w:val="0"/>
                  <w:marTop w:val="0"/>
                  <w:marBottom w:val="0"/>
                  <w:divBdr>
                    <w:top w:val="none" w:sz="0" w:space="0" w:color="auto"/>
                    <w:left w:val="none" w:sz="0" w:space="0" w:color="auto"/>
                    <w:bottom w:val="none" w:sz="0" w:space="0" w:color="auto"/>
                    <w:right w:val="none" w:sz="0" w:space="0" w:color="auto"/>
                  </w:divBdr>
                </w:div>
                <w:div w:id="104472796">
                  <w:marLeft w:val="0"/>
                  <w:marRight w:val="0"/>
                  <w:marTop w:val="0"/>
                  <w:marBottom w:val="0"/>
                  <w:divBdr>
                    <w:top w:val="none" w:sz="0" w:space="0" w:color="auto"/>
                    <w:left w:val="none" w:sz="0" w:space="0" w:color="auto"/>
                    <w:bottom w:val="none" w:sz="0" w:space="0" w:color="auto"/>
                    <w:right w:val="none" w:sz="0" w:space="0" w:color="auto"/>
                  </w:divBdr>
                </w:div>
                <w:div w:id="830290643">
                  <w:marLeft w:val="0"/>
                  <w:marRight w:val="0"/>
                  <w:marTop w:val="0"/>
                  <w:marBottom w:val="0"/>
                  <w:divBdr>
                    <w:top w:val="none" w:sz="0" w:space="0" w:color="auto"/>
                    <w:left w:val="none" w:sz="0" w:space="0" w:color="auto"/>
                    <w:bottom w:val="none" w:sz="0" w:space="0" w:color="auto"/>
                    <w:right w:val="none" w:sz="0" w:space="0" w:color="auto"/>
                  </w:divBdr>
                </w:div>
                <w:div w:id="1392271732">
                  <w:marLeft w:val="0"/>
                  <w:marRight w:val="0"/>
                  <w:marTop w:val="0"/>
                  <w:marBottom w:val="0"/>
                  <w:divBdr>
                    <w:top w:val="none" w:sz="0" w:space="0" w:color="auto"/>
                    <w:left w:val="none" w:sz="0" w:space="0" w:color="auto"/>
                    <w:bottom w:val="none" w:sz="0" w:space="0" w:color="auto"/>
                    <w:right w:val="none" w:sz="0" w:space="0" w:color="auto"/>
                  </w:divBdr>
                </w:div>
                <w:div w:id="1169060709">
                  <w:marLeft w:val="0"/>
                  <w:marRight w:val="0"/>
                  <w:marTop w:val="0"/>
                  <w:marBottom w:val="0"/>
                  <w:divBdr>
                    <w:top w:val="none" w:sz="0" w:space="0" w:color="auto"/>
                    <w:left w:val="none" w:sz="0" w:space="0" w:color="auto"/>
                    <w:bottom w:val="none" w:sz="0" w:space="0" w:color="auto"/>
                    <w:right w:val="none" w:sz="0" w:space="0" w:color="auto"/>
                  </w:divBdr>
                </w:div>
                <w:div w:id="314531896">
                  <w:marLeft w:val="0"/>
                  <w:marRight w:val="0"/>
                  <w:marTop w:val="0"/>
                  <w:marBottom w:val="0"/>
                  <w:divBdr>
                    <w:top w:val="none" w:sz="0" w:space="0" w:color="auto"/>
                    <w:left w:val="none" w:sz="0" w:space="0" w:color="auto"/>
                    <w:bottom w:val="none" w:sz="0" w:space="0" w:color="auto"/>
                    <w:right w:val="none" w:sz="0" w:space="0" w:color="auto"/>
                  </w:divBdr>
                </w:div>
                <w:div w:id="2031567558">
                  <w:marLeft w:val="0"/>
                  <w:marRight w:val="0"/>
                  <w:marTop w:val="0"/>
                  <w:marBottom w:val="0"/>
                  <w:divBdr>
                    <w:top w:val="none" w:sz="0" w:space="0" w:color="auto"/>
                    <w:left w:val="none" w:sz="0" w:space="0" w:color="auto"/>
                    <w:bottom w:val="none" w:sz="0" w:space="0" w:color="auto"/>
                    <w:right w:val="none" w:sz="0" w:space="0" w:color="auto"/>
                  </w:divBdr>
                </w:div>
                <w:div w:id="1247618559">
                  <w:marLeft w:val="0"/>
                  <w:marRight w:val="0"/>
                  <w:marTop w:val="0"/>
                  <w:marBottom w:val="0"/>
                  <w:divBdr>
                    <w:top w:val="none" w:sz="0" w:space="0" w:color="auto"/>
                    <w:left w:val="none" w:sz="0" w:space="0" w:color="auto"/>
                    <w:bottom w:val="none" w:sz="0" w:space="0" w:color="auto"/>
                    <w:right w:val="none" w:sz="0" w:space="0" w:color="auto"/>
                  </w:divBdr>
                </w:div>
                <w:div w:id="1086918777">
                  <w:marLeft w:val="0"/>
                  <w:marRight w:val="0"/>
                  <w:marTop w:val="0"/>
                  <w:marBottom w:val="0"/>
                  <w:divBdr>
                    <w:top w:val="none" w:sz="0" w:space="0" w:color="auto"/>
                    <w:left w:val="none" w:sz="0" w:space="0" w:color="auto"/>
                    <w:bottom w:val="none" w:sz="0" w:space="0" w:color="auto"/>
                    <w:right w:val="none" w:sz="0" w:space="0" w:color="auto"/>
                  </w:divBdr>
                </w:div>
                <w:div w:id="2441888">
                  <w:marLeft w:val="0"/>
                  <w:marRight w:val="0"/>
                  <w:marTop w:val="0"/>
                  <w:marBottom w:val="0"/>
                  <w:divBdr>
                    <w:top w:val="none" w:sz="0" w:space="0" w:color="auto"/>
                    <w:left w:val="none" w:sz="0" w:space="0" w:color="auto"/>
                    <w:bottom w:val="none" w:sz="0" w:space="0" w:color="auto"/>
                    <w:right w:val="none" w:sz="0" w:space="0" w:color="auto"/>
                  </w:divBdr>
                </w:div>
                <w:div w:id="447504653">
                  <w:marLeft w:val="0"/>
                  <w:marRight w:val="0"/>
                  <w:marTop w:val="0"/>
                  <w:marBottom w:val="0"/>
                  <w:divBdr>
                    <w:top w:val="none" w:sz="0" w:space="0" w:color="auto"/>
                    <w:left w:val="none" w:sz="0" w:space="0" w:color="auto"/>
                    <w:bottom w:val="none" w:sz="0" w:space="0" w:color="auto"/>
                    <w:right w:val="none" w:sz="0" w:space="0" w:color="auto"/>
                  </w:divBdr>
                </w:div>
                <w:div w:id="1548375987">
                  <w:marLeft w:val="0"/>
                  <w:marRight w:val="0"/>
                  <w:marTop w:val="0"/>
                  <w:marBottom w:val="0"/>
                  <w:divBdr>
                    <w:top w:val="none" w:sz="0" w:space="0" w:color="auto"/>
                    <w:left w:val="none" w:sz="0" w:space="0" w:color="auto"/>
                    <w:bottom w:val="none" w:sz="0" w:space="0" w:color="auto"/>
                    <w:right w:val="none" w:sz="0" w:space="0" w:color="auto"/>
                  </w:divBdr>
                </w:div>
                <w:div w:id="410347056">
                  <w:marLeft w:val="0"/>
                  <w:marRight w:val="0"/>
                  <w:marTop w:val="0"/>
                  <w:marBottom w:val="0"/>
                  <w:divBdr>
                    <w:top w:val="none" w:sz="0" w:space="0" w:color="auto"/>
                    <w:left w:val="none" w:sz="0" w:space="0" w:color="auto"/>
                    <w:bottom w:val="none" w:sz="0" w:space="0" w:color="auto"/>
                    <w:right w:val="none" w:sz="0" w:space="0" w:color="auto"/>
                  </w:divBdr>
                </w:div>
                <w:div w:id="1769689450">
                  <w:marLeft w:val="0"/>
                  <w:marRight w:val="0"/>
                  <w:marTop w:val="0"/>
                  <w:marBottom w:val="0"/>
                  <w:divBdr>
                    <w:top w:val="none" w:sz="0" w:space="0" w:color="auto"/>
                    <w:left w:val="none" w:sz="0" w:space="0" w:color="auto"/>
                    <w:bottom w:val="none" w:sz="0" w:space="0" w:color="auto"/>
                    <w:right w:val="none" w:sz="0" w:space="0" w:color="auto"/>
                  </w:divBdr>
                </w:div>
                <w:div w:id="1744330461">
                  <w:marLeft w:val="0"/>
                  <w:marRight w:val="0"/>
                  <w:marTop w:val="0"/>
                  <w:marBottom w:val="0"/>
                  <w:divBdr>
                    <w:top w:val="none" w:sz="0" w:space="0" w:color="auto"/>
                    <w:left w:val="none" w:sz="0" w:space="0" w:color="auto"/>
                    <w:bottom w:val="none" w:sz="0" w:space="0" w:color="auto"/>
                    <w:right w:val="none" w:sz="0" w:space="0" w:color="auto"/>
                  </w:divBdr>
                </w:div>
                <w:div w:id="1500198477">
                  <w:marLeft w:val="0"/>
                  <w:marRight w:val="0"/>
                  <w:marTop w:val="0"/>
                  <w:marBottom w:val="0"/>
                  <w:divBdr>
                    <w:top w:val="none" w:sz="0" w:space="0" w:color="auto"/>
                    <w:left w:val="none" w:sz="0" w:space="0" w:color="auto"/>
                    <w:bottom w:val="none" w:sz="0" w:space="0" w:color="auto"/>
                    <w:right w:val="none" w:sz="0" w:space="0" w:color="auto"/>
                  </w:divBdr>
                </w:div>
                <w:div w:id="792528025">
                  <w:marLeft w:val="0"/>
                  <w:marRight w:val="0"/>
                  <w:marTop w:val="0"/>
                  <w:marBottom w:val="0"/>
                  <w:divBdr>
                    <w:top w:val="none" w:sz="0" w:space="0" w:color="auto"/>
                    <w:left w:val="none" w:sz="0" w:space="0" w:color="auto"/>
                    <w:bottom w:val="none" w:sz="0" w:space="0" w:color="auto"/>
                    <w:right w:val="none" w:sz="0" w:space="0" w:color="auto"/>
                  </w:divBdr>
                </w:div>
                <w:div w:id="2098818420">
                  <w:marLeft w:val="0"/>
                  <w:marRight w:val="0"/>
                  <w:marTop w:val="0"/>
                  <w:marBottom w:val="0"/>
                  <w:divBdr>
                    <w:top w:val="none" w:sz="0" w:space="0" w:color="auto"/>
                    <w:left w:val="none" w:sz="0" w:space="0" w:color="auto"/>
                    <w:bottom w:val="none" w:sz="0" w:space="0" w:color="auto"/>
                    <w:right w:val="none" w:sz="0" w:space="0" w:color="auto"/>
                  </w:divBdr>
                </w:div>
                <w:div w:id="736130256">
                  <w:marLeft w:val="0"/>
                  <w:marRight w:val="0"/>
                  <w:marTop w:val="0"/>
                  <w:marBottom w:val="0"/>
                  <w:divBdr>
                    <w:top w:val="none" w:sz="0" w:space="0" w:color="auto"/>
                    <w:left w:val="none" w:sz="0" w:space="0" w:color="auto"/>
                    <w:bottom w:val="none" w:sz="0" w:space="0" w:color="auto"/>
                    <w:right w:val="none" w:sz="0" w:space="0" w:color="auto"/>
                  </w:divBdr>
                </w:div>
                <w:div w:id="124549035">
                  <w:marLeft w:val="0"/>
                  <w:marRight w:val="0"/>
                  <w:marTop w:val="0"/>
                  <w:marBottom w:val="0"/>
                  <w:divBdr>
                    <w:top w:val="none" w:sz="0" w:space="0" w:color="auto"/>
                    <w:left w:val="none" w:sz="0" w:space="0" w:color="auto"/>
                    <w:bottom w:val="none" w:sz="0" w:space="0" w:color="auto"/>
                    <w:right w:val="none" w:sz="0" w:space="0" w:color="auto"/>
                  </w:divBdr>
                </w:div>
                <w:div w:id="1967155884">
                  <w:marLeft w:val="0"/>
                  <w:marRight w:val="0"/>
                  <w:marTop w:val="0"/>
                  <w:marBottom w:val="0"/>
                  <w:divBdr>
                    <w:top w:val="none" w:sz="0" w:space="0" w:color="auto"/>
                    <w:left w:val="none" w:sz="0" w:space="0" w:color="auto"/>
                    <w:bottom w:val="none" w:sz="0" w:space="0" w:color="auto"/>
                    <w:right w:val="none" w:sz="0" w:space="0" w:color="auto"/>
                  </w:divBdr>
                </w:div>
                <w:div w:id="1722747013">
                  <w:marLeft w:val="0"/>
                  <w:marRight w:val="0"/>
                  <w:marTop w:val="0"/>
                  <w:marBottom w:val="0"/>
                  <w:divBdr>
                    <w:top w:val="none" w:sz="0" w:space="0" w:color="auto"/>
                    <w:left w:val="none" w:sz="0" w:space="0" w:color="auto"/>
                    <w:bottom w:val="none" w:sz="0" w:space="0" w:color="auto"/>
                    <w:right w:val="none" w:sz="0" w:space="0" w:color="auto"/>
                  </w:divBdr>
                </w:div>
                <w:div w:id="1744722576">
                  <w:marLeft w:val="0"/>
                  <w:marRight w:val="0"/>
                  <w:marTop w:val="0"/>
                  <w:marBottom w:val="0"/>
                  <w:divBdr>
                    <w:top w:val="none" w:sz="0" w:space="0" w:color="auto"/>
                    <w:left w:val="none" w:sz="0" w:space="0" w:color="auto"/>
                    <w:bottom w:val="none" w:sz="0" w:space="0" w:color="auto"/>
                    <w:right w:val="none" w:sz="0" w:space="0" w:color="auto"/>
                  </w:divBdr>
                </w:div>
                <w:div w:id="2071998014">
                  <w:marLeft w:val="0"/>
                  <w:marRight w:val="0"/>
                  <w:marTop w:val="0"/>
                  <w:marBottom w:val="0"/>
                  <w:divBdr>
                    <w:top w:val="none" w:sz="0" w:space="0" w:color="auto"/>
                    <w:left w:val="none" w:sz="0" w:space="0" w:color="auto"/>
                    <w:bottom w:val="none" w:sz="0" w:space="0" w:color="auto"/>
                    <w:right w:val="none" w:sz="0" w:space="0" w:color="auto"/>
                  </w:divBdr>
                </w:div>
                <w:div w:id="502862887">
                  <w:marLeft w:val="0"/>
                  <w:marRight w:val="0"/>
                  <w:marTop w:val="0"/>
                  <w:marBottom w:val="0"/>
                  <w:divBdr>
                    <w:top w:val="none" w:sz="0" w:space="0" w:color="auto"/>
                    <w:left w:val="none" w:sz="0" w:space="0" w:color="auto"/>
                    <w:bottom w:val="none" w:sz="0" w:space="0" w:color="auto"/>
                    <w:right w:val="none" w:sz="0" w:space="0" w:color="auto"/>
                  </w:divBdr>
                </w:div>
                <w:div w:id="558325704">
                  <w:marLeft w:val="0"/>
                  <w:marRight w:val="0"/>
                  <w:marTop w:val="0"/>
                  <w:marBottom w:val="0"/>
                  <w:divBdr>
                    <w:top w:val="none" w:sz="0" w:space="0" w:color="auto"/>
                    <w:left w:val="none" w:sz="0" w:space="0" w:color="auto"/>
                    <w:bottom w:val="none" w:sz="0" w:space="0" w:color="auto"/>
                    <w:right w:val="none" w:sz="0" w:space="0" w:color="auto"/>
                  </w:divBdr>
                </w:div>
                <w:div w:id="806777210">
                  <w:marLeft w:val="0"/>
                  <w:marRight w:val="0"/>
                  <w:marTop w:val="0"/>
                  <w:marBottom w:val="0"/>
                  <w:divBdr>
                    <w:top w:val="none" w:sz="0" w:space="0" w:color="auto"/>
                    <w:left w:val="none" w:sz="0" w:space="0" w:color="auto"/>
                    <w:bottom w:val="none" w:sz="0" w:space="0" w:color="auto"/>
                    <w:right w:val="none" w:sz="0" w:space="0" w:color="auto"/>
                  </w:divBdr>
                </w:div>
                <w:div w:id="1970166072">
                  <w:marLeft w:val="0"/>
                  <w:marRight w:val="0"/>
                  <w:marTop w:val="0"/>
                  <w:marBottom w:val="0"/>
                  <w:divBdr>
                    <w:top w:val="none" w:sz="0" w:space="0" w:color="auto"/>
                    <w:left w:val="none" w:sz="0" w:space="0" w:color="auto"/>
                    <w:bottom w:val="none" w:sz="0" w:space="0" w:color="auto"/>
                    <w:right w:val="none" w:sz="0" w:space="0" w:color="auto"/>
                  </w:divBdr>
                </w:div>
                <w:div w:id="1264992009">
                  <w:marLeft w:val="0"/>
                  <w:marRight w:val="0"/>
                  <w:marTop w:val="0"/>
                  <w:marBottom w:val="0"/>
                  <w:divBdr>
                    <w:top w:val="none" w:sz="0" w:space="0" w:color="auto"/>
                    <w:left w:val="none" w:sz="0" w:space="0" w:color="auto"/>
                    <w:bottom w:val="none" w:sz="0" w:space="0" w:color="auto"/>
                    <w:right w:val="none" w:sz="0" w:space="0" w:color="auto"/>
                  </w:divBdr>
                </w:div>
                <w:div w:id="1190491168">
                  <w:marLeft w:val="0"/>
                  <w:marRight w:val="0"/>
                  <w:marTop w:val="0"/>
                  <w:marBottom w:val="0"/>
                  <w:divBdr>
                    <w:top w:val="none" w:sz="0" w:space="0" w:color="auto"/>
                    <w:left w:val="none" w:sz="0" w:space="0" w:color="auto"/>
                    <w:bottom w:val="none" w:sz="0" w:space="0" w:color="auto"/>
                    <w:right w:val="none" w:sz="0" w:space="0" w:color="auto"/>
                  </w:divBdr>
                </w:div>
                <w:div w:id="478039056">
                  <w:marLeft w:val="0"/>
                  <w:marRight w:val="0"/>
                  <w:marTop w:val="0"/>
                  <w:marBottom w:val="0"/>
                  <w:divBdr>
                    <w:top w:val="none" w:sz="0" w:space="0" w:color="auto"/>
                    <w:left w:val="none" w:sz="0" w:space="0" w:color="auto"/>
                    <w:bottom w:val="none" w:sz="0" w:space="0" w:color="auto"/>
                    <w:right w:val="none" w:sz="0" w:space="0" w:color="auto"/>
                  </w:divBdr>
                </w:div>
                <w:div w:id="814447929">
                  <w:marLeft w:val="0"/>
                  <w:marRight w:val="0"/>
                  <w:marTop w:val="0"/>
                  <w:marBottom w:val="0"/>
                  <w:divBdr>
                    <w:top w:val="none" w:sz="0" w:space="0" w:color="auto"/>
                    <w:left w:val="none" w:sz="0" w:space="0" w:color="auto"/>
                    <w:bottom w:val="none" w:sz="0" w:space="0" w:color="auto"/>
                    <w:right w:val="none" w:sz="0" w:space="0" w:color="auto"/>
                  </w:divBdr>
                </w:div>
                <w:div w:id="626132046">
                  <w:marLeft w:val="0"/>
                  <w:marRight w:val="0"/>
                  <w:marTop w:val="0"/>
                  <w:marBottom w:val="0"/>
                  <w:divBdr>
                    <w:top w:val="none" w:sz="0" w:space="0" w:color="auto"/>
                    <w:left w:val="none" w:sz="0" w:space="0" w:color="auto"/>
                    <w:bottom w:val="none" w:sz="0" w:space="0" w:color="auto"/>
                    <w:right w:val="none" w:sz="0" w:space="0" w:color="auto"/>
                  </w:divBdr>
                </w:div>
                <w:div w:id="934092671">
                  <w:marLeft w:val="0"/>
                  <w:marRight w:val="0"/>
                  <w:marTop w:val="0"/>
                  <w:marBottom w:val="0"/>
                  <w:divBdr>
                    <w:top w:val="none" w:sz="0" w:space="0" w:color="auto"/>
                    <w:left w:val="none" w:sz="0" w:space="0" w:color="auto"/>
                    <w:bottom w:val="none" w:sz="0" w:space="0" w:color="auto"/>
                    <w:right w:val="none" w:sz="0" w:space="0" w:color="auto"/>
                  </w:divBdr>
                </w:div>
                <w:div w:id="1435058485">
                  <w:marLeft w:val="0"/>
                  <w:marRight w:val="0"/>
                  <w:marTop w:val="0"/>
                  <w:marBottom w:val="0"/>
                  <w:divBdr>
                    <w:top w:val="none" w:sz="0" w:space="0" w:color="auto"/>
                    <w:left w:val="none" w:sz="0" w:space="0" w:color="auto"/>
                    <w:bottom w:val="none" w:sz="0" w:space="0" w:color="auto"/>
                    <w:right w:val="none" w:sz="0" w:space="0" w:color="auto"/>
                  </w:divBdr>
                </w:div>
                <w:div w:id="463894733">
                  <w:marLeft w:val="0"/>
                  <w:marRight w:val="0"/>
                  <w:marTop w:val="0"/>
                  <w:marBottom w:val="0"/>
                  <w:divBdr>
                    <w:top w:val="none" w:sz="0" w:space="0" w:color="auto"/>
                    <w:left w:val="none" w:sz="0" w:space="0" w:color="auto"/>
                    <w:bottom w:val="none" w:sz="0" w:space="0" w:color="auto"/>
                    <w:right w:val="none" w:sz="0" w:space="0" w:color="auto"/>
                  </w:divBdr>
                </w:div>
              </w:divsChild>
            </w:div>
            <w:div w:id="859465089">
              <w:marLeft w:val="0"/>
              <w:marRight w:val="0"/>
              <w:marTop w:val="0"/>
              <w:marBottom w:val="0"/>
              <w:divBdr>
                <w:top w:val="none" w:sz="0" w:space="0" w:color="auto"/>
                <w:left w:val="none" w:sz="0" w:space="0" w:color="auto"/>
                <w:bottom w:val="none" w:sz="0" w:space="0" w:color="auto"/>
                <w:right w:val="none" w:sz="0" w:space="0" w:color="auto"/>
              </w:divBdr>
              <w:divsChild>
                <w:div w:id="323974680">
                  <w:marLeft w:val="0"/>
                  <w:marRight w:val="0"/>
                  <w:marTop w:val="0"/>
                  <w:marBottom w:val="0"/>
                  <w:divBdr>
                    <w:top w:val="none" w:sz="0" w:space="0" w:color="auto"/>
                    <w:left w:val="none" w:sz="0" w:space="0" w:color="auto"/>
                    <w:bottom w:val="none" w:sz="0" w:space="0" w:color="auto"/>
                    <w:right w:val="none" w:sz="0" w:space="0" w:color="auto"/>
                  </w:divBdr>
                </w:div>
                <w:div w:id="601183575">
                  <w:marLeft w:val="0"/>
                  <w:marRight w:val="0"/>
                  <w:marTop w:val="0"/>
                  <w:marBottom w:val="0"/>
                  <w:divBdr>
                    <w:top w:val="none" w:sz="0" w:space="0" w:color="auto"/>
                    <w:left w:val="none" w:sz="0" w:space="0" w:color="auto"/>
                    <w:bottom w:val="none" w:sz="0" w:space="0" w:color="auto"/>
                    <w:right w:val="none" w:sz="0" w:space="0" w:color="auto"/>
                  </w:divBdr>
                </w:div>
                <w:div w:id="519855555">
                  <w:marLeft w:val="0"/>
                  <w:marRight w:val="0"/>
                  <w:marTop w:val="0"/>
                  <w:marBottom w:val="0"/>
                  <w:divBdr>
                    <w:top w:val="none" w:sz="0" w:space="0" w:color="auto"/>
                    <w:left w:val="none" w:sz="0" w:space="0" w:color="auto"/>
                    <w:bottom w:val="none" w:sz="0" w:space="0" w:color="auto"/>
                    <w:right w:val="none" w:sz="0" w:space="0" w:color="auto"/>
                  </w:divBdr>
                </w:div>
                <w:div w:id="325136108">
                  <w:marLeft w:val="0"/>
                  <w:marRight w:val="0"/>
                  <w:marTop w:val="0"/>
                  <w:marBottom w:val="0"/>
                  <w:divBdr>
                    <w:top w:val="none" w:sz="0" w:space="0" w:color="auto"/>
                    <w:left w:val="none" w:sz="0" w:space="0" w:color="auto"/>
                    <w:bottom w:val="none" w:sz="0" w:space="0" w:color="auto"/>
                    <w:right w:val="none" w:sz="0" w:space="0" w:color="auto"/>
                  </w:divBdr>
                </w:div>
                <w:div w:id="902838331">
                  <w:marLeft w:val="0"/>
                  <w:marRight w:val="0"/>
                  <w:marTop w:val="0"/>
                  <w:marBottom w:val="0"/>
                  <w:divBdr>
                    <w:top w:val="none" w:sz="0" w:space="0" w:color="auto"/>
                    <w:left w:val="none" w:sz="0" w:space="0" w:color="auto"/>
                    <w:bottom w:val="none" w:sz="0" w:space="0" w:color="auto"/>
                    <w:right w:val="none" w:sz="0" w:space="0" w:color="auto"/>
                  </w:divBdr>
                </w:div>
                <w:div w:id="918175621">
                  <w:marLeft w:val="0"/>
                  <w:marRight w:val="0"/>
                  <w:marTop w:val="0"/>
                  <w:marBottom w:val="0"/>
                  <w:divBdr>
                    <w:top w:val="none" w:sz="0" w:space="0" w:color="auto"/>
                    <w:left w:val="none" w:sz="0" w:space="0" w:color="auto"/>
                    <w:bottom w:val="none" w:sz="0" w:space="0" w:color="auto"/>
                    <w:right w:val="none" w:sz="0" w:space="0" w:color="auto"/>
                  </w:divBdr>
                </w:div>
                <w:div w:id="1703555619">
                  <w:marLeft w:val="0"/>
                  <w:marRight w:val="0"/>
                  <w:marTop w:val="0"/>
                  <w:marBottom w:val="0"/>
                  <w:divBdr>
                    <w:top w:val="none" w:sz="0" w:space="0" w:color="auto"/>
                    <w:left w:val="none" w:sz="0" w:space="0" w:color="auto"/>
                    <w:bottom w:val="none" w:sz="0" w:space="0" w:color="auto"/>
                    <w:right w:val="none" w:sz="0" w:space="0" w:color="auto"/>
                  </w:divBdr>
                </w:div>
                <w:div w:id="2056349148">
                  <w:marLeft w:val="0"/>
                  <w:marRight w:val="0"/>
                  <w:marTop w:val="0"/>
                  <w:marBottom w:val="0"/>
                  <w:divBdr>
                    <w:top w:val="none" w:sz="0" w:space="0" w:color="auto"/>
                    <w:left w:val="none" w:sz="0" w:space="0" w:color="auto"/>
                    <w:bottom w:val="none" w:sz="0" w:space="0" w:color="auto"/>
                    <w:right w:val="none" w:sz="0" w:space="0" w:color="auto"/>
                  </w:divBdr>
                </w:div>
                <w:div w:id="1083406560">
                  <w:marLeft w:val="0"/>
                  <w:marRight w:val="0"/>
                  <w:marTop w:val="0"/>
                  <w:marBottom w:val="0"/>
                  <w:divBdr>
                    <w:top w:val="none" w:sz="0" w:space="0" w:color="auto"/>
                    <w:left w:val="none" w:sz="0" w:space="0" w:color="auto"/>
                    <w:bottom w:val="none" w:sz="0" w:space="0" w:color="auto"/>
                    <w:right w:val="none" w:sz="0" w:space="0" w:color="auto"/>
                  </w:divBdr>
                </w:div>
                <w:div w:id="1289580053">
                  <w:marLeft w:val="0"/>
                  <w:marRight w:val="0"/>
                  <w:marTop w:val="0"/>
                  <w:marBottom w:val="0"/>
                  <w:divBdr>
                    <w:top w:val="none" w:sz="0" w:space="0" w:color="auto"/>
                    <w:left w:val="none" w:sz="0" w:space="0" w:color="auto"/>
                    <w:bottom w:val="none" w:sz="0" w:space="0" w:color="auto"/>
                    <w:right w:val="none" w:sz="0" w:space="0" w:color="auto"/>
                  </w:divBdr>
                </w:div>
                <w:div w:id="981688885">
                  <w:marLeft w:val="0"/>
                  <w:marRight w:val="0"/>
                  <w:marTop w:val="0"/>
                  <w:marBottom w:val="0"/>
                  <w:divBdr>
                    <w:top w:val="none" w:sz="0" w:space="0" w:color="auto"/>
                    <w:left w:val="none" w:sz="0" w:space="0" w:color="auto"/>
                    <w:bottom w:val="none" w:sz="0" w:space="0" w:color="auto"/>
                    <w:right w:val="none" w:sz="0" w:space="0" w:color="auto"/>
                  </w:divBdr>
                </w:div>
                <w:div w:id="903956877">
                  <w:marLeft w:val="0"/>
                  <w:marRight w:val="0"/>
                  <w:marTop w:val="0"/>
                  <w:marBottom w:val="0"/>
                  <w:divBdr>
                    <w:top w:val="none" w:sz="0" w:space="0" w:color="auto"/>
                    <w:left w:val="none" w:sz="0" w:space="0" w:color="auto"/>
                    <w:bottom w:val="none" w:sz="0" w:space="0" w:color="auto"/>
                    <w:right w:val="none" w:sz="0" w:space="0" w:color="auto"/>
                  </w:divBdr>
                </w:div>
                <w:div w:id="1272513987">
                  <w:marLeft w:val="0"/>
                  <w:marRight w:val="0"/>
                  <w:marTop w:val="0"/>
                  <w:marBottom w:val="0"/>
                  <w:divBdr>
                    <w:top w:val="none" w:sz="0" w:space="0" w:color="auto"/>
                    <w:left w:val="none" w:sz="0" w:space="0" w:color="auto"/>
                    <w:bottom w:val="none" w:sz="0" w:space="0" w:color="auto"/>
                    <w:right w:val="none" w:sz="0" w:space="0" w:color="auto"/>
                  </w:divBdr>
                </w:div>
                <w:div w:id="599214940">
                  <w:marLeft w:val="0"/>
                  <w:marRight w:val="0"/>
                  <w:marTop w:val="0"/>
                  <w:marBottom w:val="0"/>
                  <w:divBdr>
                    <w:top w:val="none" w:sz="0" w:space="0" w:color="auto"/>
                    <w:left w:val="none" w:sz="0" w:space="0" w:color="auto"/>
                    <w:bottom w:val="none" w:sz="0" w:space="0" w:color="auto"/>
                    <w:right w:val="none" w:sz="0" w:space="0" w:color="auto"/>
                  </w:divBdr>
                </w:div>
                <w:div w:id="392654482">
                  <w:marLeft w:val="0"/>
                  <w:marRight w:val="0"/>
                  <w:marTop w:val="0"/>
                  <w:marBottom w:val="0"/>
                  <w:divBdr>
                    <w:top w:val="none" w:sz="0" w:space="0" w:color="auto"/>
                    <w:left w:val="none" w:sz="0" w:space="0" w:color="auto"/>
                    <w:bottom w:val="none" w:sz="0" w:space="0" w:color="auto"/>
                    <w:right w:val="none" w:sz="0" w:space="0" w:color="auto"/>
                  </w:divBdr>
                </w:div>
                <w:div w:id="26564987">
                  <w:marLeft w:val="0"/>
                  <w:marRight w:val="0"/>
                  <w:marTop w:val="0"/>
                  <w:marBottom w:val="0"/>
                  <w:divBdr>
                    <w:top w:val="none" w:sz="0" w:space="0" w:color="auto"/>
                    <w:left w:val="none" w:sz="0" w:space="0" w:color="auto"/>
                    <w:bottom w:val="none" w:sz="0" w:space="0" w:color="auto"/>
                    <w:right w:val="none" w:sz="0" w:space="0" w:color="auto"/>
                  </w:divBdr>
                </w:div>
                <w:div w:id="1809784550">
                  <w:marLeft w:val="0"/>
                  <w:marRight w:val="0"/>
                  <w:marTop w:val="0"/>
                  <w:marBottom w:val="0"/>
                  <w:divBdr>
                    <w:top w:val="none" w:sz="0" w:space="0" w:color="auto"/>
                    <w:left w:val="none" w:sz="0" w:space="0" w:color="auto"/>
                    <w:bottom w:val="none" w:sz="0" w:space="0" w:color="auto"/>
                    <w:right w:val="none" w:sz="0" w:space="0" w:color="auto"/>
                  </w:divBdr>
                </w:div>
                <w:div w:id="1803497936">
                  <w:marLeft w:val="0"/>
                  <w:marRight w:val="0"/>
                  <w:marTop w:val="0"/>
                  <w:marBottom w:val="0"/>
                  <w:divBdr>
                    <w:top w:val="none" w:sz="0" w:space="0" w:color="auto"/>
                    <w:left w:val="none" w:sz="0" w:space="0" w:color="auto"/>
                    <w:bottom w:val="none" w:sz="0" w:space="0" w:color="auto"/>
                    <w:right w:val="none" w:sz="0" w:space="0" w:color="auto"/>
                  </w:divBdr>
                </w:div>
                <w:div w:id="271405565">
                  <w:marLeft w:val="0"/>
                  <w:marRight w:val="0"/>
                  <w:marTop w:val="0"/>
                  <w:marBottom w:val="0"/>
                  <w:divBdr>
                    <w:top w:val="none" w:sz="0" w:space="0" w:color="auto"/>
                    <w:left w:val="none" w:sz="0" w:space="0" w:color="auto"/>
                    <w:bottom w:val="none" w:sz="0" w:space="0" w:color="auto"/>
                    <w:right w:val="none" w:sz="0" w:space="0" w:color="auto"/>
                  </w:divBdr>
                </w:div>
                <w:div w:id="2016496068">
                  <w:marLeft w:val="0"/>
                  <w:marRight w:val="0"/>
                  <w:marTop w:val="0"/>
                  <w:marBottom w:val="0"/>
                  <w:divBdr>
                    <w:top w:val="none" w:sz="0" w:space="0" w:color="auto"/>
                    <w:left w:val="none" w:sz="0" w:space="0" w:color="auto"/>
                    <w:bottom w:val="none" w:sz="0" w:space="0" w:color="auto"/>
                    <w:right w:val="none" w:sz="0" w:space="0" w:color="auto"/>
                  </w:divBdr>
                </w:div>
                <w:div w:id="32388401">
                  <w:marLeft w:val="0"/>
                  <w:marRight w:val="0"/>
                  <w:marTop w:val="0"/>
                  <w:marBottom w:val="0"/>
                  <w:divBdr>
                    <w:top w:val="none" w:sz="0" w:space="0" w:color="auto"/>
                    <w:left w:val="none" w:sz="0" w:space="0" w:color="auto"/>
                    <w:bottom w:val="none" w:sz="0" w:space="0" w:color="auto"/>
                    <w:right w:val="none" w:sz="0" w:space="0" w:color="auto"/>
                  </w:divBdr>
                </w:div>
                <w:div w:id="526062179">
                  <w:marLeft w:val="0"/>
                  <w:marRight w:val="0"/>
                  <w:marTop w:val="0"/>
                  <w:marBottom w:val="0"/>
                  <w:divBdr>
                    <w:top w:val="none" w:sz="0" w:space="0" w:color="auto"/>
                    <w:left w:val="none" w:sz="0" w:space="0" w:color="auto"/>
                    <w:bottom w:val="none" w:sz="0" w:space="0" w:color="auto"/>
                    <w:right w:val="none" w:sz="0" w:space="0" w:color="auto"/>
                  </w:divBdr>
                </w:div>
                <w:div w:id="2046326490">
                  <w:marLeft w:val="0"/>
                  <w:marRight w:val="0"/>
                  <w:marTop w:val="0"/>
                  <w:marBottom w:val="0"/>
                  <w:divBdr>
                    <w:top w:val="none" w:sz="0" w:space="0" w:color="auto"/>
                    <w:left w:val="none" w:sz="0" w:space="0" w:color="auto"/>
                    <w:bottom w:val="none" w:sz="0" w:space="0" w:color="auto"/>
                    <w:right w:val="none" w:sz="0" w:space="0" w:color="auto"/>
                  </w:divBdr>
                </w:div>
                <w:div w:id="655301209">
                  <w:marLeft w:val="0"/>
                  <w:marRight w:val="0"/>
                  <w:marTop w:val="0"/>
                  <w:marBottom w:val="0"/>
                  <w:divBdr>
                    <w:top w:val="none" w:sz="0" w:space="0" w:color="auto"/>
                    <w:left w:val="none" w:sz="0" w:space="0" w:color="auto"/>
                    <w:bottom w:val="none" w:sz="0" w:space="0" w:color="auto"/>
                    <w:right w:val="none" w:sz="0" w:space="0" w:color="auto"/>
                  </w:divBdr>
                </w:div>
                <w:div w:id="1158036508">
                  <w:marLeft w:val="0"/>
                  <w:marRight w:val="0"/>
                  <w:marTop w:val="0"/>
                  <w:marBottom w:val="0"/>
                  <w:divBdr>
                    <w:top w:val="none" w:sz="0" w:space="0" w:color="auto"/>
                    <w:left w:val="none" w:sz="0" w:space="0" w:color="auto"/>
                    <w:bottom w:val="none" w:sz="0" w:space="0" w:color="auto"/>
                    <w:right w:val="none" w:sz="0" w:space="0" w:color="auto"/>
                  </w:divBdr>
                </w:div>
                <w:div w:id="126704363">
                  <w:marLeft w:val="0"/>
                  <w:marRight w:val="0"/>
                  <w:marTop w:val="0"/>
                  <w:marBottom w:val="0"/>
                  <w:divBdr>
                    <w:top w:val="none" w:sz="0" w:space="0" w:color="auto"/>
                    <w:left w:val="none" w:sz="0" w:space="0" w:color="auto"/>
                    <w:bottom w:val="none" w:sz="0" w:space="0" w:color="auto"/>
                    <w:right w:val="none" w:sz="0" w:space="0" w:color="auto"/>
                  </w:divBdr>
                </w:div>
                <w:div w:id="239484265">
                  <w:marLeft w:val="0"/>
                  <w:marRight w:val="0"/>
                  <w:marTop w:val="0"/>
                  <w:marBottom w:val="0"/>
                  <w:divBdr>
                    <w:top w:val="none" w:sz="0" w:space="0" w:color="auto"/>
                    <w:left w:val="none" w:sz="0" w:space="0" w:color="auto"/>
                    <w:bottom w:val="none" w:sz="0" w:space="0" w:color="auto"/>
                    <w:right w:val="none" w:sz="0" w:space="0" w:color="auto"/>
                  </w:divBdr>
                </w:div>
                <w:div w:id="2058041255">
                  <w:marLeft w:val="0"/>
                  <w:marRight w:val="0"/>
                  <w:marTop w:val="0"/>
                  <w:marBottom w:val="0"/>
                  <w:divBdr>
                    <w:top w:val="none" w:sz="0" w:space="0" w:color="auto"/>
                    <w:left w:val="none" w:sz="0" w:space="0" w:color="auto"/>
                    <w:bottom w:val="none" w:sz="0" w:space="0" w:color="auto"/>
                    <w:right w:val="none" w:sz="0" w:space="0" w:color="auto"/>
                  </w:divBdr>
                </w:div>
                <w:div w:id="230819492">
                  <w:marLeft w:val="0"/>
                  <w:marRight w:val="0"/>
                  <w:marTop w:val="0"/>
                  <w:marBottom w:val="0"/>
                  <w:divBdr>
                    <w:top w:val="none" w:sz="0" w:space="0" w:color="auto"/>
                    <w:left w:val="none" w:sz="0" w:space="0" w:color="auto"/>
                    <w:bottom w:val="none" w:sz="0" w:space="0" w:color="auto"/>
                    <w:right w:val="none" w:sz="0" w:space="0" w:color="auto"/>
                  </w:divBdr>
                </w:div>
                <w:div w:id="1541239577">
                  <w:marLeft w:val="0"/>
                  <w:marRight w:val="0"/>
                  <w:marTop w:val="0"/>
                  <w:marBottom w:val="0"/>
                  <w:divBdr>
                    <w:top w:val="none" w:sz="0" w:space="0" w:color="auto"/>
                    <w:left w:val="none" w:sz="0" w:space="0" w:color="auto"/>
                    <w:bottom w:val="none" w:sz="0" w:space="0" w:color="auto"/>
                    <w:right w:val="none" w:sz="0" w:space="0" w:color="auto"/>
                  </w:divBdr>
                </w:div>
                <w:div w:id="545605594">
                  <w:marLeft w:val="0"/>
                  <w:marRight w:val="0"/>
                  <w:marTop w:val="0"/>
                  <w:marBottom w:val="0"/>
                  <w:divBdr>
                    <w:top w:val="none" w:sz="0" w:space="0" w:color="auto"/>
                    <w:left w:val="none" w:sz="0" w:space="0" w:color="auto"/>
                    <w:bottom w:val="none" w:sz="0" w:space="0" w:color="auto"/>
                    <w:right w:val="none" w:sz="0" w:space="0" w:color="auto"/>
                  </w:divBdr>
                </w:div>
                <w:div w:id="271934872">
                  <w:marLeft w:val="0"/>
                  <w:marRight w:val="0"/>
                  <w:marTop w:val="0"/>
                  <w:marBottom w:val="0"/>
                  <w:divBdr>
                    <w:top w:val="none" w:sz="0" w:space="0" w:color="auto"/>
                    <w:left w:val="none" w:sz="0" w:space="0" w:color="auto"/>
                    <w:bottom w:val="none" w:sz="0" w:space="0" w:color="auto"/>
                    <w:right w:val="none" w:sz="0" w:space="0" w:color="auto"/>
                  </w:divBdr>
                </w:div>
                <w:div w:id="442116967">
                  <w:marLeft w:val="0"/>
                  <w:marRight w:val="0"/>
                  <w:marTop w:val="0"/>
                  <w:marBottom w:val="0"/>
                  <w:divBdr>
                    <w:top w:val="none" w:sz="0" w:space="0" w:color="auto"/>
                    <w:left w:val="none" w:sz="0" w:space="0" w:color="auto"/>
                    <w:bottom w:val="none" w:sz="0" w:space="0" w:color="auto"/>
                    <w:right w:val="none" w:sz="0" w:space="0" w:color="auto"/>
                  </w:divBdr>
                </w:div>
                <w:div w:id="370157449">
                  <w:marLeft w:val="0"/>
                  <w:marRight w:val="0"/>
                  <w:marTop w:val="0"/>
                  <w:marBottom w:val="0"/>
                  <w:divBdr>
                    <w:top w:val="none" w:sz="0" w:space="0" w:color="auto"/>
                    <w:left w:val="none" w:sz="0" w:space="0" w:color="auto"/>
                    <w:bottom w:val="none" w:sz="0" w:space="0" w:color="auto"/>
                    <w:right w:val="none" w:sz="0" w:space="0" w:color="auto"/>
                  </w:divBdr>
                </w:div>
                <w:div w:id="1242986431">
                  <w:marLeft w:val="0"/>
                  <w:marRight w:val="0"/>
                  <w:marTop w:val="0"/>
                  <w:marBottom w:val="0"/>
                  <w:divBdr>
                    <w:top w:val="none" w:sz="0" w:space="0" w:color="auto"/>
                    <w:left w:val="none" w:sz="0" w:space="0" w:color="auto"/>
                    <w:bottom w:val="none" w:sz="0" w:space="0" w:color="auto"/>
                    <w:right w:val="none" w:sz="0" w:space="0" w:color="auto"/>
                  </w:divBdr>
                </w:div>
                <w:div w:id="265622358">
                  <w:marLeft w:val="0"/>
                  <w:marRight w:val="0"/>
                  <w:marTop w:val="0"/>
                  <w:marBottom w:val="0"/>
                  <w:divBdr>
                    <w:top w:val="none" w:sz="0" w:space="0" w:color="auto"/>
                    <w:left w:val="none" w:sz="0" w:space="0" w:color="auto"/>
                    <w:bottom w:val="none" w:sz="0" w:space="0" w:color="auto"/>
                    <w:right w:val="none" w:sz="0" w:space="0" w:color="auto"/>
                  </w:divBdr>
                </w:div>
                <w:div w:id="1552615883">
                  <w:marLeft w:val="0"/>
                  <w:marRight w:val="0"/>
                  <w:marTop w:val="0"/>
                  <w:marBottom w:val="0"/>
                  <w:divBdr>
                    <w:top w:val="none" w:sz="0" w:space="0" w:color="auto"/>
                    <w:left w:val="none" w:sz="0" w:space="0" w:color="auto"/>
                    <w:bottom w:val="none" w:sz="0" w:space="0" w:color="auto"/>
                    <w:right w:val="none" w:sz="0" w:space="0" w:color="auto"/>
                  </w:divBdr>
                </w:div>
                <w:div w:id="876939877">
                  <w:marLeft w:val="0"/>
                  <w:marRight w:val="0"/>
                  <w:marTop w:val="0"/>
                  <w:marBottom w:val="0"/>
                  <w:divBdr>
                    <w:top w:val="none" w:sz="0" w:space="0" w:color="auto"/>
                    <w:left w:val="none" w:sz="0" w:space="0" w:color="auto"/>
                    <w:bottom w:val="none" w:sz="0" w:space="0" w:color="auto"/>
                    <w:right w:val="none" w:sz="0" w:space="0" w:color="auto"/>
                  </w:divBdr>
                </w:div>
                <w:div w:id="1159424598">
                  <w:marLeft w:val="0"/>
                  <w:marRight w:val="0"/>
                  <w:marTop w:val="0"/>
                  <w:marBottom w:val="0"/>
                  <w:divBdr>
                    <w:top w:val="none" w:sz="0" w:space="0" w:color="auto"/>
                    <w:left w:val="none" w:sz="0" w:space="0" w:color="auto"/>
                    <w:bottom w:val="none" w:sz="0" w:space="0" w:color="auto"/>
                    <w:right w:val="none" w:sz="0" w:space="0" w:color="auto"/>
                  </w:divBdr>
                </w:div>
                <w:div w:id="23558836">
                  <w:marLeft w:val="0"/>
                  <w:marRight w:val="0"/>
                  <w:marTop w:val="0"/>
                  <w:marBottom w:val="0"/>
                  <w:divBdr>
                    <w:top w:val="none" w:sz="0" w:space="0" w:color="auto"/>
                    <w:left w:val="none" w:sz="0" w:space="0" w:color="auto"/>
                    <w:bottom w:val="none" w:sz="0" w:space="0" w:color="auto"/>
                    <w:right w:val="none" w:sz="0" w:space="0" w:color="auto"/>
                  </w:divBdr>
                </w:div>
                <w:div w:id="2001687844">
                  <w:marLeft w:val="0"/>
                  <w:marRight w:val="0"/>
                  <w:marTop w:val="0"/>
                  <w:marBottom w:val="0"/>
                  <w:divBdr>
                    <w:top w:val="none" w:sz="0" w:space="0" w:color="auto"/>
                    <w:left w:val="none" w:sz="0" w:space="0" w:color="auto"/>
                    <w:bottom w:val="none" w:sz="0" w:space="0" w:color="auto"/>
                    <w:right w:val="none" w:sz="0" w:space="0" w:color="auto"/>
                  </w:divBdr>
                </w:div>
                <w:div w:id="2027169848">
                  <w:marLeft w:val="0"/>
                  <w:marRight w:val="0"/>
                  <w:marTop w:val="0"/>
                  <w:marBottom w:val="0"/>
                  <w:divBdr>
                    <w:top w:val="none" w:sz="0" w:space="0" w:color="auto"/>
                    <w:left w:val="none" w:sz="0" w:space="0" w:color="auto"/>
                    <w:bottom w:val="none" w:sz="0" w:space="0" w:color="auto"/>
                    <w:right w:val="none" w:sz="0" w:space="0" w:color="auto"/>
                  </w:divBdr>
                </w:div>
                <w:div w:id="16541082">
                  <w:marLeft w:val="0"/>
                  <w:marRight w:val="0"/>
                  <w:marTop w:val="0"/>
                  <w:marBottom w:val="0"/>
                  <w:divBdr>
                    <w:top w:val="none" w:sz="0" w:space="0" w:color="auto"/>
                    <w:left w:val="none" w:sz="0" w:space="0" w:color="auto"/>
                    <w:bottom w:val="none" w:sz="0" w:space="0" w:color="auto"/>
                    <w:right w:val="none" w:sz="0" w:space="0" w:color="auto"/>
                  </w:divBdr>
                </w:div>
                <w:div w:id="1710884442">
                  <w:marLeft w:val="0"/>
                  <w:marRight w:val="0"/>
                  <w:marTop w:val="0"/>
                  <w:marBottom w:val="0"/>
                  <w:divBdr>
                    <w:top w:val="none" w:sz="0" w:space="0" w:color="auto"/>
                    <w:left w:val="none" w:sz="0" w:space="0" w:color="auto"/>
                    <w:bottom w:val="none" w:sz="0" w:space="0" w:color="auto"/>
                    <w:right w:val="none" w:sz="0" w:space="0" w:color="auto"/>
                  </w:divBdr>
                </w:div>
                <w:div w:id="766539160">
                  <w:marLeft w:val="0"/>
                  <w:marRight w:val="0"/>
                  <w:marTop w:val="0"/>
                  <w:marBottom w:val="0"/>
                  <w:divBdr>
                    <w:top w:val="none" w:sz="0" w:space="0" w:color="auto"/>
                    <w:left w:val="none" w:sz="0" w:space="0" w:color="auto"/>
                    <w:bottom w:val="none" w:sz="0" w:space="0" w:color="auto"/>
                    <w:right w:val="none" w:sz="0" w:space="0" w:color="auto"/>
                  </w:divBdr>
                </w:div>
                <w:div w:id="84964006">
                  <w:marLeft w:val="0"/>
                  <w:marRight w:val="0"/>
                  <w:marTop w:val="0"/>
                  <w:marBottom w:val="0"/>
                  <w:divBdr>
                    <w:top w:val="none" w:sz="0" w:space="0" w:color="auto"/>
                    <w:left w:val="none" w:sz="0" w:space="0" w:color="auto"/>
                    <w:bottom w:val="none" w:sz="0" w:space="0" w:color="auto"/>
                    <w:right w:val="none" w:sz="0" w:space="0" w:color="auto"/>
                  </w:divBdr>
                </w:div>
                <w:div w:id="2136673734">
                  <w:marLeft w:val="0"/>
                  <w:marRight w:val="0"/>
                  <w:marTop w:val="0"/>
                  <w:marBottom w:val="0"/>
                  <w:divBdr>
                    <w:top w:val="none" w:sz="0" w:space="0" w:color="auto"/>
                    <w:left w:val="none" w:sz="0" w:space="0" w:color="auto"/>
                    <w:bottom w:val="none" w:sz="0" w:space="0" w:color="auto"/>
                    <w:right w:val="none" w:sz="0" w:space="0" w:color="auto"/>
                  </w:divBdr>
                </w:div>
                <w:div w:id="2360071">
                  <w:marLeft w:val="0"/>
                  <w:marRight w:val="0"/>
                  <w:marTop w:val="0"/>
                  <w:marBottom w:val="0"/>
                  <w:divBdr>
                    <w:top w:val="none" w:sz="0" w:space="0" w:color="auto"/>
                    <w:left w:val="none" w:sz="0" w:space="0" w:color="auto"/>
                    <w:bottom w:val="none" w:sz="0" w:space="0" w:color="auto"/>
                    <w:right w:val="none" w:sz="0" w:space="0" w:color="auto"/>
                  </w:divBdr>
                </w:div>
                <w:div w:id="867762968">
                  <w:marLeft w:val="0"/>
                  <w:marRight w:val="0"/>
                  <w:marTop w:val="0"/>
                  <w:marBottom w:val="0"/>
                  <w:divBdr>
                    <w:top w:val="none" w:sz="0" w:space="0" w:color="auto"/>
                    <w:left w:val="none" w:sz="0" w:space="0" w:color="auto"/>
                    <w:bottom w:val="none" w:sz="0" w:space="0" w:color="auto"/>
                    <w:right w:val="none" w:sz="0" w:space="0" w:color="auto"/>
                  </w:divBdr>
                </w:div>
                <w:div w:id="657072691">
                  <w:marLeft w:val="0"/>
                  <w:marRight w:val="0"/>
                  <w:marTop w:val="0"/>
                  <w:marBottom w:val="0"/>
                  <w:divBdr>
                    <w:top w:val="none" w:sz="0" w:space="0" w:color="auto"/>
                    <w:left w:val="none" w:sz="0" w:space="0" w:color="auto"/>
                    <w:bottom w:val="none" w:sz="0" w:space="0" w:color="auto"/>
                    <w:right w:val="none" w:sz="0" w:space="0" w:color="auto"/>
                  </w:divBdr>
                </w:div>
                <w:div w:id="501699799">
                  <w:marLeft w:val="0"/>
                  <w:marRight w:val="0"/>
                  <w:marTop w:val="0"/>
                  <w:marBottom w:val="0"/>
                  <w:divBdr>
                    <w:top w:val="none" w:sz="0" w:space="0" w:color="auto"/>
                    <w:left w:val="none" w:sz="0" w:space="0" w:color="auto"/>
                    <w:bottom w:val="none" w:sz="0" w:space="0" w:color="auto"/>
                    <w:right w:val="none" w:sz="0" w:space="0" w:color="auto"/>
                  </w:divBdr>
                </w:div>
                <w:div w:id="1317107471">
                  <w:marLeft w:val="0"/>
                  <w:marRight w:val="0"/>
                  <w:marTop w:val="0"/>
                  <w:marBottom w:val="0"/>
                  <w:divBdr>
                    <w:top w:val="none" w:sz="0" w:space="0" w:color="auto"/>
                    <w:left w:val="none" w:sz="0" w:space="0" w:color="auto"/>
                    <w:bottom w:val="none" w:sz="0" w:space="0" w:color="auto"/>
                    <w:right w:val="none" w:sz="0" w:space="0" w:color="auto"/>
                  </w:divBdr>
                </w:div>
                <w:div w:id="630207549">
                  <w:marLeft w:val="0"/>
                  <w:marRight w:val="0"/>
                  <w:marTop w:val="0"/>
                  <w:marBottom w:val="0"/>
                  <w:divBdr>
                    <w:top w:val="none" w:sz="0" w:space="0" w:color="auto"/>
                    <w:left w:val="none" w:sz="0" w:space="0" w:color="auto"/>
                    <w:bottom w:val="none" w:sz="0" w:space="0" w:color="auto"/>
                    <w:right w:val="none" w:sz="0" w:space="0" w:color="auto"/>
                  </w:divBdr>
                </w:div>
                <w:div w:id="543253989">
                  <w:marLeft w:val="0"/>
                  <w:marRight w:val="0"/>
                  <w:marTop w:val="0"/>
                  <w:marBottom w:val="0"/>
                  <w:divBdr>
                    <w:top w:val="none" w:sz="0" w:space="0" w:color="auto"/>
                    <w:left w:val="none" w:sz="0" w:space="0" w:color="auto"/>
                    <w:bottom w:val="none" w:sz="0" w:space="0" w:color="auto"/>
                    <w:right w:val="none" w:sz="0" w:space="0" w:color="auto"/>
                  </w:divBdr>
                </w:div>
                <w:div w:id="537277545">
                  <w:marLeft w:val="0"/>
                  <w:marRight w:val="0"/>
                  <w:marTop w:val="0"/>
                  <w:marBottom w:val="0"/>
                  <w:divBdr>
                    <w:top w:val="none" w:sz="0" w:space="0" w:color="auto"/>
                    <w:left w:val="none" w:sz="0" w:space="0" w:color="auto"/>
                    <w:bottom w:val="none" w:sz="0" w:space="0" w:color="auto"/>
                    <w:right w:val="none" w:sz="0" w:space="0" w:color="auto"/>
                  </w:divBdr>
                </w:div>
                <w:div w:id="1132287938">
                  <w:marLeft w:val="0"/>
                  <w:marRight w:val="0"/>
                  <w:marTop w:val="0"/>
                  <w:marBottom w:val="0"/>
                  <w:divBdr>
                    <w:top w:val="none" w:sz="0" w:space="0" w:color="auto"/>
                    <w:left w:val="none" w:sz="0" w:space="0" w:color="auto"/>
                    <w:bottom w:val="none" w:sz="0" w:space="0" w:color="auto"/>
                    <w:right w:val="none" w:sz="0" w:space="0" w:color="auto"/>
                  </w:divBdr>
                </w:div>
                <w:div w:id="1568682713">
                  <w:marLeft w:val="0"/>
                  <w:marRight w:val="0"/>
                  <w:marTop w:val="0"/>
                  <w:marBottom w:val="0"/>
                  <w:divBdr>
                    <w:top w:val="none" w:sz="0" w:space="0" w:color="auto"/>
                    <w:left w:val="none" w:sz="0" w:space="0" w:color="auto"/>
                    <w:bottom w:val="none" w:sz="0" w:space="0" w:color="auto"/>
                    <w:right w:val="none" w:sz="0" w:space="0" w:color="auto"/>
                  </w:divBdr>
                </w:div>
                <w:div w:id="1346321029">
                  <w:marLeft w:val="0"/>
                  <w:marRight w:val="0"/>
                  <w:marTop w:val="0"/>
                  <w:marBottom w:val="0"/>
                  <w:divBdr>
                    <w:top w:val="none" w:sz="0" w:space="0" w:color="auto"/>
                    <w:left w:val="none" w:sz="0" w:space="0" w:color="auto"/>
                    <w:bottom w:val="none" w:sz="0" w:space="0" w:color="auto"/>
                    <w:right w:val="none" w:sz="0" w:space="0" w:color="auto"/>
                  </w:divBdr>
                </w:div>
                <w:div w:id="597837292">
                  <w:marLeft w:val="0"/>
                  <w:marRight w:val="0"/>
                  <w:marTop w:val="0"/>
                  <w:marBottom w:val="0"/>
                  <w:divBdr>
                    <w:top w:val="none" w:sz="0" w:space="0" w:color="auto"/>
                    <w:left w:val="none" w:sz="0" w:space="0" w:color="auto"/>
                    <w:bottom w:val="none" w:sz="0" w:space="0" w:color="auto"/>
                    <w:right w:val="none" w:sz="0" w:space="0" w:color="auto"/>
                  </w:divBdr>
                </w:div>
                <w:div w:id="7369860">
                  <w:marLeft w:val="0"/>
                  <w:marRight w:val="0"/>
                  <w:marTop w:val="0"/>
                  <w:marBottom w:val="0"/>
                  <w:divBdr>
                    <w:top w:val="none" w:sz="0" w:space="0" w:color="auto"/>
                    <w:left w:val="none" w:sz="0" w:space="0" w:color="auto"/>
                    <w:bottom w:val="none" w:sz="0" w:space="0" w:color="auto"/>
                    <w:right w:val="none" w:sz="0" w:space="0" w:color="auto"/>
                  </w:divBdr>
                </w:div>
                <w:div w:id="304042618">
                  <w:marLeft w:val="0"/>
                  <w:marRight w:val="0"/>
                  <w:marTop w:val="0"/>
                  <w:marBottom w:val="0"/>
                  <w:divBdr>
                    <w:top w:val="none" w:sz="0" w:space="0" w:color="auto"/>
                    <w:left w:val="none" w:sz="0" w:space="0" w:color="auto"/>
                    <w:bottom w:val="none" w:sz="0" w:space="0" w:color="auto"/>
                    <w:right w:val="none" w:sz="0" w:space="0" w:color="auto"/>
                  </w:divBdr>
                </w:div>
                <w:div w:id="750201926">
                  <w:marLeft w:val="0"/>
                  <w:marRight w:val="0"/>
                  <w:marTop w:val="0"/>
                  <w:marBottom w:val="0"/>
                  <w:divBdr>
                    <w:top w:val="none" w:sz="0" w:space="0" w:color="auto"/>
                    <w:left w:val="none" w:sz="0" w:space="0" w:color="auto"/>
                    <w:bottom w:val="none" w:sz="0" w:space="0" w:color="auto"/>
                    <w:right w:val="none" w:sz="0" w:space="0" w:color="auto"/>
                  </w:divBdr>
                </w:div>
                <w:div w:id="422146694">
                  <w:marLeft w:val="0"/>
                  <w:marRight w:val="0"/>
                  <w:marTop w:val="0"/>
                  <w:marBottom w:val="0"/>
                  <w:divBdr>
                    <w:top w:val="none" w:sz="0" w:space="0" w:color="auto"/>
                    <w:left w:val="none" w:sz="0" w:space="0" w:color="auto"/>
                    <w:bottom w:val="none" w:sz="0" w:space="0" w:color="auto"/>
                    <w:right w:val="none" w:sz="0" w:space="0" w:color="auto"/>
                  </w:divBdr>
                </w:div>
              </w:divsChild>
            </w:div>
            <w:div w:id="93597928">
              <w:marLeft w:val="0"/>
              <w:marRight w:val="0"/>
              <w:marTop w:val="0"/>
              <w:marBottom w:val="0"/>
              <w:divBdr>
                <w:top w:val="none" w:sz="0" w:space="0" w:color="auto"/>
                <w:left w:val="none" w:sz="0" w:space="0" w:color="auto"/>
                <w:bottom w:val="none" w:sz="0" w:space="0" w:color="auto"/>
                <w:right w:val="none" w:sz="0" w:space="0" w:color="auto"/>
              </w:divBdr>
              <w:divsChild>
                <w:div w:id="1617907938">
                  <w:marLeft w:val="0"/>
                  <w:marRight w:val="0"/>
                  <w:marTop w:val="0"/>
                  <w:marBottom w:val="0"/>
                  <w:divBdr>
                    <w:top w:val="none" w:sz="0" w:space="0" w:color="auto"/>
                    <w:left w:val="none" w:sz="0" w:space="0" w:color="auto"/>
                    <w:bottom w:val="none" w:sz="0" w:space="0" w:color="auto"/>
                    <w:right w:val="none" w:sz="0" w:space="0" w:color="auto"/>
                  </w:divBdr>
                </w:div>
                <w:div w:id="536043479">
                  <w:marLeft w:val="0"/>
                  <w:marRight w:val="0"/>
                  <w:marTop w:val="0"/>
                  <w:marBottom w:val="0"/>
                  <w:divBdr>
                    <w:top w:val="none" w:sz="0" w:space="0" w:color="auto"/>
                    <w:left w:val="none" w:sz="0" w:space="0" w:color="auto"/>
                    <w:bottom w:val="none" w:sz="0" w:space="0" w:color="auto"/>
                    <w:right w:val="none" w:sz="0" w:space="0" w:color="auto"/>
                  </w:divBdr>
                </w:div>
                <w:div w:id="1620064938">
                  <w:marLeft w:val="0"/>
                  <w:marRight w:val="0"/>
                  <w:marTop w:val="0"/>
                  <w:marBottom w:val="0"/>
                  <w:divBdr>
                    <w:top w:val="none" w:sz="0" w:space="0" w:color="auto"/>
                    <w:left w:val="none" w:sz="0" w:space="0" w:color="auto"/>
                    <w:bottom w:val="none" w:sz="0" w:space="0" w:color="auto"/>
                    <w:right w:val="none" w:sz="0" w:space="0" w:color="auto"/>
                  </w:divBdr>
                </w:div>
                <w:div w:id="643505750">
                  <w:marLeft w:val="0"/>
                  <w:marRight w:val="0"/>
                  <w:marTop w:val="0"/>
                  <w:marBottom w:val="0"/>
                  <w:divBdr>
                    <w:top w:val="none" w:sz="0" w:space="0" w:color="auto"/>
                    <w:left w:val="none" w:sz="0" w:space="0" w:color="auto"/>
                    <w:bottom w:val="none" w:sz="0" w:space="0" w:color="auto"/>
                    <w:right w:val="none" w:sz="0" w:space="0" w:color="auto"/>
                  </w:divBdr>
                </w:div>
                <w:div w:id="1768381223">
                  <w:marLeft w:val="0"/>
                  <w:marRight w:val="0"/>
                  <w:marTop w:val="0"/>
                  <w:marBottom w:val="0"/>
                  <w:divBdr>
                    <w:top w:val="none" w:sz="0" w:space="0" w:color="auto"/>
                    <w:left w:val="none" w:sz="0" w:space="0" w:color="auto"/>
                    <w:bottom w:val="none" w:sz="0" w:space="0" w:color="auto"/>
                    <w:right w:val="none" w:sz="0" w:space="0" w:color="auto"/>
                  </w:divBdr>
                </w:div>
                <w:div w:id="2133555777">
                  <w:marLeft w:val="0"/>
                  <w:marRight w:val="0"/>
                  <w:marTop w:val="0"/>
                  <w:marBottom w:val="0"/>
                  <w:divBdr>
                    <w:top w:val="none" w:sz="0" w:space="0" w:color="auto"/>
                    <w:left w:val="none" w:sz="0" w:space="0" w:color="auto"/>
                    <w:bottom w:val="none" w:sz="0" w:space="0" w:color="auto"/>
                    <w:right w:val="none" w:sz="0" w:space="0" w:color="auto"/>
                  </w:divBdr>
                </w:div>
                <w:div w:id="1285043272">
                  <w:marLeft w:val="0"/>
                  <w:marRight w:val="0"/>
                  <w:marTop w:val="0"/>
                  <w:marBottom w:val="0"/>
                  <w:divBdr>
                    <w:top w:val="none" w:sz="0" w:space="0" w:color="auto"/>
                    <w:left w:val="none" w:sz="0" w:space="0" w:color="auto"/>
                    <w:bottom w:val="none" w:sz="0" w:space="0" w:color="auto"/>
                    <w:right w:val="none" w:sz="0" w:space="0" w:color="auto"/>
                  </w:divBdr>
                </w:div>
                <w:div w:id="866409428">
                  <w:marLeft w:val="0"/>
                  <w:marRight w:val="0"/>
                  <w:marTop w:val="0"/>
                  <w:marBottom w:val="0"/>
                  <w:divBdr>
                    <w:top w:val="none" w:sz="0" w:space="0" w:color="auto"/>
                    <w:left w:val="none" w:sz="0" w:space="0" w:color="auto"/>
                    <w:bottom w:val="none" w:sz="0" w:space="0" w:color="auto"/>
                    <w:right w:val="none" w:sz="0" w:space="0" w:color="auto"/>
                  </w:divBdr>
                </w:div>
                <w:div w:id="30811892">
                  <w:marLeft w:val="0"/>
                  <w:marRight w:val="0"/>
                  <w:marTop w:val="0"/>
                  <w:marBottom w:val="0"/>
                  <w:divBdr>
                    <w:top w:val="none" w:sz="0" w:space="0" w:color="auto"/>
                    <w:left w:val="none" w:sz="0" w:space="0" w:color="auto"/>
                    <w:bottom w:val="none" w:sz="0" w:space="0" w:color="auto"/>
                    <w:right w:val="none" w:sz="0" w:space="0" w:color="auto"/>
                  </w:divBdr>
                </w:div>
                <w:div w:id="2053456050">
                  <w:marLeft w:val="0"/>
                  <w:marRight w:val="0"/>
                  <w:marTop w:val="0"/>
                  <w:marBottom w:val="0"/>
                  <w:divBdr>
                    <w:top w:val="none" w:sz="0" w:space="0" w:color="auto"/>
                    <w:left w:val="none" w:sz="0" w:space="0" w:color="auto"/>
                    <w:bottom w:val="none" w:sz="0" w:space="0" w:color="auto"/>
                    <w:right w:val="none" w:sz="0" w:space="0" w:color="auto"/>
                  </w:divBdr>
                </w:div>
                <w:div w:id="2081324317">
                  <w:marLeft w:val="0"/>
                  <w:marRight w:val="0"/>
                  <w:marTop w:val="0"/>
                  <w:marBottom w:val="0"/>
                  <w:divBdr>
                    <w:top w:val="none" w:sz="0" w:space="0" w:color="auto"/>
                    <w:left w:val="none" w:sz="0" w:space="0" w:color="auto"/>
                    <w:bottom w:val="none" w:sz="0" w:space="0" w:color="auto"/>
                    <w:right w:val="none" w:sz="0" w:space="0" w:color="auto"/>
                  </w:divBdr>
                </w:div>
                <w:div w:id="1852835274">
                  <w:marLeft w:val="0"/>
                  <w:marRight w:val="0"/>
                  <w:marTop w:val="0"/>
                  <w:marBottom w:val="0"/>
                  <w:divBdr>
                    <w:top w:val="none" w:sz="0" w:space="0" w:color="auto"/>
                    <w:left w:val="none" w:sz="0" w:space="0" w:color="auto"/>
                    <w:bottom w:val="none" w:sz="0" w:space="0" w:color="auto"/>
                    <w:right w:val="none" w:sz="0" w:space="0" w:color="auto"/>
                  </w:divBdr>
                </w:div>
                <w:div w:id="721707273">
                  <w:marLeft w:val="0"/>
                  <w:marRight w:val="0"/>
                  <w:marTop w:val="0"/>
                  <w:marBottom w:val="0"/>
                  <w:divBdr>
                    <w:top w:val="none" w:sz="0" w:space="0" w:color="auto"/>
                    <w:left w:val="none" w:sz="0" w:space="0" w:color="auto"/>
                    <w:bottom w:val="none" w:sz="0" w:space="0" w:color="auto"/>
                    <w:right w:val="none" w:sz="0" w:space="0" w:color="auto"/>
                  </w:divBdr>
                </w:div>
                <w:div w:id="707992789">
                  <w:marLeft w:val="0"/>
                  <w:marRight w:val="0"/>
                  <w:marTop w:val="0"/>
                  <w:marBottom w:val="0"/>
                  <w:divBdr>
                    <w:top w:val="none" w:sz="0" w:space="0" w:color="auto"/>
                    <w:left w:val="none" w:sz="0" w:space="0" w:color="auto"/>
                    <w:bottom w:val="none" w:sz="0" w:space="0" w:color="auto"/>
                    <w:right w:val="none" w:sz="0" w:space="0" w:color="auto"/>
                  </w:divBdr>
                </w:div>
                <w:div w:id="605499228">
                  <w:marLeft w:val="0"/>
                  <w:marRight w:val="0"/>
                  <w:marTop w:val="0"/>
                  <w:marBottom w:val="0"/>
                  <w:divBdr>
                    <w:top w:val="none" w:sz="0" w:space="0" w:color="auto"/>
                    <w:left w:val="none" w:sz="0" w:space="0" w:color="auto"/>
                    <w:bottom w:val="none" w:sz="0" w:space="0" w:color="auto"/>
                    <w:right w:val="none" w:sz="0" w:space="0" w:color="auto"/>
                  </w:divBdr>
                </w:div>
                <w:div w:id="1755931269">
                  <w:marLeft w:val="0"/>
                  <w:marRight w:val="0"/>
                  <w:marTop w:val="0"/>
                  <w:marBottom w:val="0"/>
                  <w:divBdr>
                    <w:top w:val="none" w:sz="0" w:space="0" w:color="auto"/>
                    <w:left w:val="none" w:sz="0" w:space="0" w:color="auto"/>
                    <w:bottom w:val="none" w:sz="0" w:space="0" w:color="auto"/>
                    <w:right w:val="none" w:sz="0" w:space="0" w:color="auto"/>
                  </w:divBdr>
                </w:div>
                <w:div w:id="499539150">
                  <w:marLeft w:val="0"/>
                  <w:marRight w:val="0"/>
                  <w:marTop w:val="0"/>
                  <w:marBottom w:val="0"/>
                  <w:divBdr>
                    <w:top w:val="none" w:sz="0" w:space="0" w:color="auto"/>
                    <w:left w:val="none" w:sz="0" w:space="0" w:color="auto"/>
                    <w:bottom w:val="none" w:sz="0" w:space="0" w:color="auto"/>
                    <w:right w:val="none" w:sz="0" w:space="0" w:color="auto"/>
                  </w:divBdr>
                </w:div>
                <w:div w:id="2134788105">
                  <w:marLeft w:val="0"/>
                  <w:marRight w:val="0"/>
                  <w:marTop w:val="0"/>
                  <w:marBottom w:val="0"/>
                  <w:divBdr>
                    <w:top w:val="none" w:sz="0" w:space="0" w:color="auto"/>
                    <w:left w:val="none" w:sz="0" w:space="0" w:color="auto"/>
                    <w:bottom w:val="none" w:sz="0" w:space="0" w:color="auto"/>
                    <w:right w:val="none" w:sz="0" w:space="0" w:color="auto"/>
                  </w:divBdr>
                </w:div>
                <w:div w:id="521549625">
                  <w:marLeft w:val="0"/>
                  <w:marRight w:val="0"/>
                  <w:marTop w:val="0"/>
                  <w:marBottom w:val="0"/>
                  <w:divBdr>
                    <w:top w:val="none" w:sz="0" w:space="0" w:color="auto"/>
                    <w:left w:val="none" w:sz="0" w:space="0" w:color="auto"/>
                    <w:bottom w:val="none" w:sz="0" w:space="0" w:color="auto"/>
                    <w:right w:val="none" w:sz="0" w:space="0" w:color="auto"/>
                  </w:divBdr>
                </w:div>
                <w:div w:id="237600473">
                  <w:marLeft w:val="0"/>
                  <w:marRight w:val="0"/>
                  <w:marTop w:val="0"/>
                  <w:marBottom w:val="0"/>
                  <w:divBdr>
                    <w:top w:val="none" w:sz="0" w:space="0" w:color="auto"/>
                    <w:left w:val="none" w:sz="0" w:space="0" w:color="auto"/>
                    <w:bottom w:val="none" w:sz="0" w:space="0" w:color="auto"/>
                    <w:right w:val="none" w:sz="0" w:space="0" w:color="auto"/>
                  </w:divBdr>
                </w:div>
                <w:div w:id="2022201256">
                  <w:marLeft w:val="0"/>
                  <w:marRight w:val="0"/>
                  <w:marTop w:val="0"/>
                  <w:marBottom w:val="0"/>
                  <w:divBdr>
                    <w:top w:val="none" w:sz="0" w:space="0" w:color="auto"/>
                    <w:left w:val="none" w:sz="0" w:space="0" w:color="auto"/>
                    <w:bottom w:val="none" w:sz="0" w:space="0" w:color="auto"/>
                    <w:right w:val="none" w:sz="0" w:space="0" w:color="auto"/>
                  </w:divBdr>
                </w:div>
                <w:div w:id="1461610723">
                  <w:marLeft w:val="0"/>
                  <w:marRight w:val="0"/>
                  <w:marTop w:val="0"/>
                  <w:marBottom w:val="0"/>
                  <w:divBdr>
                    <w:top w:val="none" w:sz="0" w:space="0" w:color="auto"/>
                    <w:left w:val="none" w:sz="0" w:space="0" w:color="auto"/>
                    <w:bottom w:val="none" w:sz="0" w:space="0" w:color="auto"/>
                    <w:right w:val="none" w:sz="0" w:space="0" w:color="auto"/>
                  </w:divBdr>
                </w:div>
                <w:div w:id="1736511691">
                  <w:marLeft w:val="0"/>
                  <w:marRight w:val="0"/>
                  <w:marTop w:val="0"/>
                  <w:marBottom w:val="0"/>
                  <w:divBdr>
                    <w:top w:val="none" w:sz="0" w:space="0" w:color="auto"/>
                    <w:left w:val="none" w:sz="0" w:space="0" w:color="auto"/>
                    <w:bottom w:val="none" w:sz="0" w:space="0" w:color="auto"/>
                    <w:right w:val="none" w:sz="0" w:space="0" w:color="auto"/>
                  </w:divBdr>
                </w:div>
                <w:div w:id="1531335409">
                  <w:marLeft w:val="0"/>
                  <w:marRight w:val="0"/>
                  <w:marTop w:val="0"/>
                  <w:marBottom w:val="0"/>
                  <w:divBdr>
                    <w:top w:val="none" w:sz="0" w:space="0" w:color="auto"/>
                    <w:left w:val="none" w:sz="0" w:space="0" w:color="auto"/>
                    <w:bottom w:val="none" w:sz="0" w:space="0" w:color="auto"/>
                    <w:right w:val="none" w:sz="0" w:space="0" w:color="auto"/>
                  </w:divBdr>
                </w:div>
                <w:div w:id="150996841">
                  <w:marLeft w:val="0"/>
                  <w:marRight w:val="0"/>
                  <w:marTop w:val="0"/>
                  <w:marBottom w:val="0"/>
                  <w:divBdr>
                    <w:top w:val="none" w:sz="0" w:space="0" w:color="auto"/>
                    <w:left w:val="none" w:sz="0" w:space="0" w:color="auto"/>
                    <w:bottom w:val="none" w:sz="0" w:space="0" w:color="auto"/>
                    <w:right w:val="none" w:sz="0" w:space="0" w:color="auto"/>
                  </w:divBdr>
                </w:div>
                <w:div w:id="1590581726">
                  <w:marLeft w:val="0"/>
                  <w:marRight w:val="0"/>
                  <w:marTop w:val="0"/>
                  <w:marBottom w:val="0"/>
                  <w:divBdr>
                    <w:top w:val="none" w:sz="0" w:space="0" w:color="auto"/>
                    <w:left w:val="none" w:sz="0" w:space="0" w:color="auto"/>
                    <w:bottom w:val="none" w:sz="0" w:space="0" w:color="auto"/>
                    <w:right w:val="none" w:sz="0" w:space="0" w:color="auto"/>
                  </w:divBdr>
                </w:div>
                <w:div w:id="992371247">
                  <w:marLeft w:val="0"/>
                  <w:marRight w:val="0"/>
                  <w:marTop w:val="0"/>
                  <w:marBottom w:val="0"/>
                  <w:divBdr>
                    <w:top w:val="none" w:sz="0" w:space="0" w:color="auto"/>
                    <w:left w:val="none" w:sz="0" w:space="0" w:color="auto"/>
                    <w:bottom w:val="none" w:sz="0" w:space="0" w:color="auto"/>
                    <w:right w:val="none" w:sz="0" w:space="0" w:color="auto"/>
                  </w:divBdr>
                </w:div>
                <w:div w:id="1088775497">
                  <w:marLeft w:val="0"/>
                  <w:marRight w:val="0"/>
                  <w:marTop w:val="0"/>
                  <w:marBottom w:val="0"/>
                  <w:divBdr>
                    <w:top w:val="none" w:sz="0" w:space="0" w:color="auto"/>
                    <w:left w:val="none" w:sz="0" w:space="0" w:color="auto"/>
                    <w:bottom w:val="none" w:sz="0" w:space="0" w:color="auto"/>
                    <w:right w:val="none" w:sz="0" w:space="0" w:color="auto"/>
                  </w:divBdr>
                </w:div>
                <w:div w:id="1354262764">
                  <w:marLeft w:val="0"/>
                  <w:marRight w:val="0"/>
                  <w:marTop w:val="0"/>
                  <w:marBottom w:val="0"/>
                  <w:divBdr>
                    <w:top w:val="none" w:sz="0" w:space="0" w:color="auto"/>
                    <w:left w:val="none" w:sz="0" w:space="0" w:color="auto"/>
                    <w:bottom w:val="none" w:sz="0" w:space="0" w:color="auto"/>
                    <w:right w:val="none" w:sz="0" w:space="0" w:color="auto"/>
                  </w:divBdr>
                </w:div>
                <w:div w:id="1243373158">
                  <w:marLeft w:val="0"/>
                  <w:marRight w:val="0"/>
                  <w:marTop w:val="0"/>
                  <w:marBottom w:val="0"/>
                  <w:divBdr>
                    <w:top w:val="none" w:sz="0" w:space="0" w:color="auto"/>
                    <w:left w:val="none" w:sz="0" w:space="0" w:color="auto"/>
                    <w:bottom w:val="none" w:sz="0" w:space="0" w:color="auto"/>
                    <w:right w:val="none" w:sz="0" w:space="0" w:color="auto"/>
                  </w:divBdr>
                </w:div>
                <w:div w:id="516770616">
                  <w:marLeft w:val="0"/>
                  <w:marRight w:val="0"/>
                  <w:marTop w:val="0"/>
                  <w:marBottom w:val="0"/>
                  <w:divBdr>
                    <w:top w:val="none" w:sz="0" w:space="0" w:color="auto"/>
                    <w:left w:val="none" w:sz="0" w:space="0" w:color="auto"/>
                    <w:bottom w:val="none" w:sz="0" w:space="0" w:color="auto"/>
                    <w:right w:val="none" w:sz="0" w:space="0" w:color="auto"/>
                  </w:divBdr>
                </w:div>
                <w:div w:id="1203515744">
                  <w:marLeft w:val="0"/>
                  <w:marRight w:val="0"/>
                  <w:marTop w:val="0"/>
                  <w:marBottom w:val="0"/>
                  <w:divBdr>
                    <w:top w:val="none" w:sz="0" w:space="0" w:color="auto"/>
                    <w:left w:val="none" w:sz="0" w:space="0" w:color="auto"/>
                    <w:bottom w:val="none" w:sz="0" w:space="0" w:color="auto"/>
                    <w:right w:val="none" w:sz="0" w:space="0" w:color="auto"/>
                  </w:divBdr>
                </w:div>
                <w:div w:id="1168255083">
                  <w:marLeft w:val="0"/>
                  <w:marRight w:val="0"/>
                  <w:marTop w:val="0"/>
                  <w:marBottom w:val="0"/>
                  <w:divBdr>
                    <w:top w:val="none" w:sz="0" w:space="0" w:color="auto"/>
                    <w:left w:val="none" w:sz="0" w:space="0" w:color="auto"/>
                    <w:bottom w:val="none" w:sz="0" w:space="0" w:color="auto"/>
                    <w:right w:val="none" w:sz="0" w:space="0" w:color="auto"/>
                  </w:divBdr>
                </w:div>
                <w:div w:id="851918688">
                  <w:marLeft w:val="0"/>
                  <w:marRight w:val="0"/>
                  <w:marTop w:val="0"/>
                  <w:marBottom w:val="0"/>
                  <w:divBdr>
                    <w:top w:val="none" w:sz="0" w:space="0" w:color="auto"/>
                    <w:left w:val="none" w:sz="0" w:space="0" w:color="auto"/>
                    <w:bottom w:val="none" w:sz="0" w:space="0" w:color="auto"/>
                    <w:right w:val="none" w:sz="0" w:space="0" w:color="auto"/>
                  </w:divBdr>
                </w:div>
                <w:div w:id="1426682615">
                  <w:marLeft w:val="0"/>
                  <w:marRight w:val="0"/>
                  <w:marTop w:val="0"/>
                  <w:marBottom w:val="0"/>
                  <w:divBdr>
                    <w:top w:val="none" w:sz="0" w:space="0" w:color="auto"/>
                    <w:left w:val="none" w:sz="0" w:space="0" w:color="auto"/>
                    <w:bottom w:val="none" w:sz="0" w:space="0" w:color="auto"/>
                    <w:right w:val="none" w:sz="0" w:space="0" w:color="auto"/>
                  </w:divBdr>
                </w:div>
                <w:div w:id="120849247">
                  <w:marLeft w:val="0"/>
                  <w:marRight w:val="0"/>
                  <w:marTop w:val="0"/>
                  <w:marBottom w:val="0"/>
                  <w:divBdr>
                    <w:top w:val="none" w:sz="0" w:space="0" w:color="auto"/>
                    <w:left w:val="none" w:sz="0" w:space="0" w:color="auto"/>
                    <w:bottom w:val="none" w:sz="0" w:space="0" w:color="auto"/>
                    <w:right w:val="none" w:sz="0" w:space="0" w:color="auto"/>
                  </w:divBdr>
                </w:div>
                <w:div w:id="1588536347">
                  <w:marLeft w:val="0"/>
                  <w:marRight w:val="0"/>
                  <w:marTop w:val="0"/>
                  <w:marBottom w:val="0"/>
                  <w:divBdr>
                    <w:top w:val="none" w:sz="0" w:space="0" w:color="auto"/>
                    <w:left w:val="none" w:sz="0" w:space="0" w:color="auto"/>
                    <w:bottom w:val="none" w:sz="0" w:space="0" w:color="auto"/>
                    <w:right w:val="none" w:sz="0" w:space="0" w:color="auto"/>
                  </w:divBdr>
                </w:div>
                <w:div w:id="693115932">
                  <w:marLeft w:val="0"/>
                  <w:marRight w:val="0"/>
                  <w:marTop w:val="0"/>
                  <w:marBottom w:val="0"/>
                  <w:divBdr>
                    <w:top w:val="none" w:sz="0" w:space="0" w:color="auto"/>
                    <w:left w:val="none" w:sz="0" w:space="0" w:color="auto"/>
                    <w:bottom w:val="none" w:sz="0" w:space="0" w:color="auto"/>
                    <w:right w:val="none" w:sz="0" w:space="0" w:color="auto"/>
                  </w:divBdr>
                </w:div>
                <w:div w:id="1882016873">
                  <w:marLeft w:val="0"/>
                  <w:marRight w:val="0"/>
                  <w:marTop w:val="0"/>
                  <w:marBottom w:val="0"/>
                  <w:divBdr>
                    <w:top w:val="none" w:sz="0" w:space="0" w:color="auto"/>
                    <w:left w:val="none" w:sz="0" w:space="0" w:color="auto"/>
                    <w:bottom w:val="none" w:sz="0" w:space="0" w:color="auto"/>
                    <w:right w:val="none" w:sz="0" w:space="0" w:color="auto"/>
                  </w:divBdr>
                </w:div>
                <w:div w:id="2015063194">
                  <w:marLeft w:val="0"/>
                  <w:marRight w:val="0"/>
                  <w:marTop w:val="0"/>
                  <w:marBottom w:val="0"/>
                  <w:divBdr>
                    <w:top w:val="none" w:sz="0" w:space="0" w:color="auto"/>
                    <w:left w:val="none" w:sz="0" w:space="0" w:color="auto"/>
                    <w:bottom w:val="none" w:sz="0" w:space="0" w:color="auto"/>
                    <w:right w:val="none" w:sz="0" w:space="0" w:color="auto"/>
                  </w:divBdr>
                </w:div>
                <w:div w:id="116604876">
                  <w:marLeft w:val="0"/>
                  <w:marRight w:val="0"/>
                  <w:marTop w:val="0"/>
                  <w:marBottom w:val="0"/>
                  <w:divBdr>
                    <w:top w:val="none" w:sz="0" w:space="0" w:color="auto"/>
                    <w:left w:val="none" w:sz="0" w:space="0" w:color="auto"/>
                    <w:bottom w:val="none" w:sz="0" w:space="0" w:color="auto"/>
                    <w:right w:val="none" w:sz="0" w:space="0" w:color="auto"/>
                  </w:divBdr>
                </w:div>
                <w:div w:id="483278712">
                  <w:marLeft w:val="0"/>
                  <w:marRight w:val="0"/>
                  <w:marTop w:val="0"/>
                  <w:marBottom w:val="0"/>
                  <w:divBdr>
                    <w:top w:val="none" w:sz="0" w:space="0" w:color="auto"/>
                    <w:left w:val="none" w:sz="0" w:space="0" w:color="auto"/>
                    <w:bottom w:val="none" w:sz="0" w:space="0" w:color="auto"/>
                    <w:right w:val="none" w:sz="0" w:space="0" w:color="auto"/>
                  </w:divBdr>
                </w:div>
                <w:div w:id="2066566028">
                  <w:marLeft w:val="0"/>
                  <w:marRight w:val="0"/>
                  <w:marTop w:val="0"/>
                  <w:marBottom w:val="0"/>
                  <w:divBdr>
                    <w:top w:val="none" w:sz="0" w:space="0" w:color="auto"/>
                    <w:left w:val="none" w:sz="0" w:space="0" w:color="auto"/>
                    <w:bottom w:val="none" w:sz="0" w:space="0" w:color="auto"/>
                    <w:right w:val="none" w:sz="0" w:space="0" w:color="auto"/>
                  </w:divBdr>
                </w:div>
                <w:div w:id="1666862149">
                  <w:marLeft w:val="0"/>
                  <w:marRight w:val="0"/>
                  <w:marTop w:val="0"/>
                  <w:marBottom w:val="0"/>
                  <w:divBdr>
                    <w:top w:val="none" w:sz="0" w:space="0" w:color="auto"/>
                    <w:left w:val="none" w:sz="0" w:space="0" w:color="auto"/>
                    <w:bottom w:val="none" w:sz="0" w:space="0" w:color="auto"/>
                    <w:right w:val="none" w:sz="0" w:space="0" w:color="auto"/>
                  </w:divBdr>
                </w:div>
                <w:div w:id="134026065">
                  <w:marLeft w:val="0"/>
                  <w:marRight w:val="0"/>
                  <w:marTop w:val="0"/>
                  <w:marBottom w:val="0"/>
                  <w:divBdr>
                    <w:top w:val="none" w:sz="0" w:space="0" w:color="auto"/>
                    <w:left w:val="none" w:sz="0" w:space="0" w:color="auto"/>
                    <w:bottom w:val="none" w:sz="0" w:space="0" w:color="auto"/>
                    <w:right w:val="none" w:sz="0" w:space="0" w:color="auto"/>
                  </w:divBdr>
                </w:div>
                <w:div w:id="177353701">
                  <w:marLeft w:val="0"/>
                  <w:marRight w:val="0"/>
                  <w:marTop w:val="0"/>
                  <w:marBottom w:val="0"/>
                  <w:divBdr>
                    <w:top w:val="none" w:sz="0" w:space="0" w:color="auto"/>
                    <w:left w:val="none" w:sz="0" w:space="0" w:color="auto"/>
                    <w:bottom w:val="none" w:sz="0" w:space="0" w:color="auto"/>
                    <w:right w:val="none" w:sz="0" w:space="0" w:color="auto"/>
                  </w:divBdr>
                </w:div>
                <w:div w:id="1796680123">
                  <w:marLeft w:val="0"/>
                  <w:marRight w:val="0"/>
                  <w:marTop w:val="0"/>
                  <w:marBottom w:val="0"/>
                  <w:divBdr>
                    <w:top w:val="none" w:sz="0" w:space="0" w:color="auto"/>
                    <w:left w:val="none" w:sz="0" w:space="0" w:color="auto"/>
                    <w:bottom w:val="none" w:sz="0" w:space="0" w:color="auto"/>
                    <w:right w:val="none" w:sz="0" w:space="0" w:color="auto"/>
                  </w:divBdr>
                </w:div>
                <w:div w:id="265160103">
                  <w:marLeft w:val="0"/>
                  <w:marRight w:val="0"/>
                  <w:marTop w:val="0"/>
                  <w:marBottom w:val="0"/>
                  <w:divBdr>
                    <w:top w:val="none" w:sz="0" w:space="0" w:color="auto"/>
                    <w:left w:val="none" w:sz="0" w:space="0" w:color="auto"/>
                    <w:bottom w:val="none" w:sz="0" w:space="0" w:color="auto"/>
                    <w:right w:val="none" w:sz="0" w:space="0" w:color="auto"/>
                  </w:divBdr>
                </w:div>
                <w:div w:id="1504011690">
                  <w:marLeft w:val="0"/>
                  <w:marRight w:val="0"/>
                  <w:marTop w:val="0"/>
                  <w:marBottom w:val="0"/>
                  <w:divBdr>
                    <w:top w:val="none" w:sz="0" w:space="0" w:color="auto"/>
                    <w:left w:val="none" w:sz="0" w:space="0" w:color="auto"/>
                    <w:bottom w:val="none" w:sz="0" w:space="0" w:color="auto"/>
                    <w:right w:val="none" w:sz="0" w:space="0" w:color="auto"/>
                  </w:divBdr>
                </w:div>
                <w:div w:id="1069574264">
                  <w:marLeft w:val="0"/>
                  <w:marRight w:val="0"/>
                  <w:marTop w:val="0"/>
                  <w:marBottom w:val="0"/>
                  <w:divBdr>
                    <w:top w:val="none" w:sz="0" w:space="0" w:color="auto"/>
                    <w:left w:val="none" w:sz="0" w:space="0" w:color="auto"/>
                    <w:bottom w:val="none" w:sz="0" w:space="0" w:color="auto"/>
                    <w:right w:val="none" w:sz="0" w:space="0" w:color="auto"/>
                  </w:divBdr>
                </w:div>
                <w:div w:id="1897929111">
                  <w:marLeft w:val="0"/>
                  <w:marRight w:val="0"/>
                  <w:marTop w:val="0"/>
                  <w:marBottom w:val="0"/>
                  <w:divBdr>
                    <w:top w:val="none" w:sz="0" w:space="0" w:color="auto"/>
                    <w:left w:val="none" w:sz="0" w:space="0" w:color="auto"/>
                    <w:bottom w:val="none" w:sz="0" w:space="0" w:color="auto"/>
                    <w:right w:val="none" w:sz="0" w:space="0" w:color="auto"/>
                  </w:divBdr>
                </w:div>
                <w:div w:id="1018387476">
                  <w:marLeft w:val="0"/>
                  <w:marRight w:val="0"/>
                  <w:marTop w:val="0"/>
                  <w:marBottom w:val="0"/>
                  <w:divBdr>
                    <w:top w:val="none" w:sz="0" w:space="0" w:color="auto"/>
                    <w:left w:val="none" w:sz="0" w:space="0" w:color="auto"/>
                    <w:bottom w:val="none" w:sz="0" w:space="0" w:color="auto"/>
                    <w:right w:val="none" w:sz="0" w:space="0" w:color="auto"/>
                  </w:divBdr>
                </w:div>
                <w:div w:id="528689043">
                  <w:marLeft w:val="0"/>
                  <w:marRight w:val="0"/>
                  <w:marTop w:val="0"/>
                  <w:marBottom w:val="0"/>
                  <w:divBdr>
                    <w:top w:val="none" w:sz="0" w:space="0" w:color="auto"/>
                    <w:left w:val="none" w:sz="0" w:space="0" w:color="auto"/>
                    <w:bottom w:val="none" w:sz="0" w:space="0" w:color="auto"/>
                    <w:right w:val="none" w:sz="0" w:space="0" w:color="auto"/>
                  </w:divBdr>
                </w:div>
                <w:div w:id="1232739040">
                  <w:marLeft w:val="0"/>
                  <w:marRight w:val="0"/>
                  <w:marTop w:val="0"/>
                  <w:marBottom w:val="0"/>
                  <w:divBdr>
                    <w:top w:val="none" w:sz="0" w:space="0" w:color="auto"/>
                    <w:left w:val="none" w:sz="0" w:space="0" w:color="auto"/>
                    <w:bottom w:val="none" w:sz="0" w:space="0" w:color="auto"/>
                    <w:right w:val="none" w:sz="0" w:space="0" w:color="auto"/>
                  </w:divBdr>
                </w:div>
                <w:div w:id="448623433">
                  <w:marLeft w:val="0"/>
                  <w:marRight w:val="0"/>
                  <w:marTop w:val="0"/>
                  <w:marBottom w:val="0"/>
                  <w:divBdr>
                    <w:top w:val="none" w:sz="0" w:space="0" w:color="auto"/>
                    <w:left w:val="none" w:sz="0" w:space="0" w:color="auto"/>
                    <w:bottom w:val="none" w:sz="0" w:space="0" w:color="auto"/>
                    <w:right w:val="none" w:sz="0" w:space="0" w:color="auto"/>
                  </w:divBdr>
                </w:div>
                <w:div w:id="1592348904">
                  <w:marLeft w:val="0"/>
                  <w:marRight w:val="0"/>
                  <w:marTop w:val="0"/>
                  <w:marBottom w:val="0"/>
                  <w:divBdr>
                    <w:top w:val="none" w:sz="0" w:space="0" w:color="auto"/>
                    <w:left w:val="none" w:sz="0" w:space="0" w:color="auto"/>
                    <w:bottom w:val="none" w:sz="0" w:space="0" w:color="auto"/>
                    <w:right w:val="none" w:sz="0" w:space="0" w:color="auto"/>
                  </w:divBdr>
                </w:div>
                <w:div w:id="54859742">
                  <w:marLeft w:val="0"/>
                  <w:marRight w:val="0"/>
                  <w:marTop w:val="0"/>
                  <w:marBottom w:val="0"/>
                  <w:divBdr>
                    <w:top w:val="none" w:sz="0" w:space="0" w:color="auto"/>
                    <w:left w:val="none" w:sz="0" w:space="0" w:color="auto"/>
                    <w:bottom w:val="none" w:sz="0" w:space="0" w:color="auto"/>
                    <w:right w:val="none" w:sz="0" w:space="0" w:color="auto"/>
                  </w:divBdr>
                </w:div>
                <w:div w:id="723606083">
                  <w:marLeft w:val="0"/>
                  <w:marRight w:val="0"/>
                  <w:marTop w:val="0"/>
                  <w:marBottom w:val="0"/>
                  <w:divBdr>
                    <w:top w:val="none" w:sz="0" w:space="0" w:color="auto"/>
                    <w:left w:val="none" w:sz="0" w:space="0" w:color="auto"/>
                    <w:bottom w:val="none" w:sz="0" w:space="0" w:color="auto"/>
                    <w:right w:val="none" w:sz="0" w:space="0" w:color="auto"/>
                  </w:divBdr>
                </w:div>
                <w:div w:id="1669165945">
                  <w:marLeft w:val="0"/>
                  <w:marRight w:val="0"/>
                  <w:marTop w:val="0"/>
                  <w:marBottom w:val="0"/>
                  <w:divBdr>
                    <w:top w:val="none" w:sz="0" w:space="0" w:color="auto"/>
                    <w:left w:val="none" w:sz="0" w:space="0" w:color="auto"/>
                    <w:bottom w:val="none" w:sz="0" w:space="0" w:color="auto"/>
                    <w:right w:val="none" w:sz="0" w:space="0" w:color="auto"/>
                  </w:divBdr>
                </w:div>
                <w:div w:id="224998115">
                  <w:marLeft w:val="0"/>
                  <w:marRight w:val="0"/>
                  <w:marTop w:val="0"/>
                  <w:marBottom w:val="0"/>
                  <w:divBdr>
                    <w:top w:val="none" w:sz="0" w:space="0" w:color="auto"/>
                    <w:left w:val="none" w:sz="0" w:space="0" w:color="auto"/>
                    <w:bottom w:val="none" w:sz="0" w:space="0" w:color="auto"/>
                    <w:right w:val="none" w:sz="0" w:space="0" w:color="auto"/>
                  </w:divBdr>
                </w:div>
                <w:div w:id="1285886927">
                  <w:marLeft w:val="0"/>
                  <w:marRight w:val="0"/>
                  <w:marTop w:val="0"/>
                  <w:marBottom w:val="0"/>
                  <w:divBdr>
                    <w:top w:val="none" w:sz="0" w:space="0" w:color="auto"/>
                    <w:left w:val="none" w:sz="0" w:space="0" w:color="auto"/>
                    <w:bottom w:val="none" w:sz="0" w:space="0" w:color="auto"/>
                    <w:right w:val="none" w:sz="0" w:space="0" w:color="auto"/>
                  </w:divBdr>
                </w:div>
                <w:div w:id="217666398">
                  <w:marLeft w:val="0"/>
                  <w:marRight w:val="0"/>
                  <w:marTop w:val="0"/>
                  <w:marBottom w:val="0"/>
                  <w:divBdr>
                    <w:top w:val="none" w:sz="0" w:space="0" w:color="auto"/>
                    <w:left w:val="none" w:sz="0" w:space="0" w:color="auto"/>
                    <w:bottom w:val="none" w:sz="0" w:space="0" w:color="auto"/>
                    <w:right w:val="none" w:sz="0" w:space="0" w:color="auto"/>
                  </w:divBdr>
                </w:div>
                <w:div w:id="1396780599">
                  <w:marLeft w:val="0"/>
                  <w:marRight w:val="0"/>
                  <w:marTop w:val="0"/>
                  <w:marBottom w:val="0"/>
                  <w:divBdr>
                    <w:top w:val="none" w:sz="0" w:space="0" w:color="auto"/>
                    <w:left w:val="none" w:sz="0" w:space="0" w:color="auto"/>
                    <w:bottom w:val="none" w:sz="0" w:space="0" w:color="auto"/>
                    <w:right w:val="none" w:sz="0" w:space="0" w:color="auto"/>
                  </w:divBdr>
                </w:div>
              </w:divsChild>
            </w:div>
            <w:div w:id="941957387">
              <w:marLeft w:val="0"/>
              <w:marRight w:val="0"/>
              <w:marTop w:val="0"/>
              <w:marBottom w:val="0"/>
              <w:divBdr>
                <w:top w:val="none" w:sz="0" w:space="0" w:color="auto"/>
                <w:left w:val="none" w:sz="0" w:space="0" w:color="auto"/>
                <w:bottom w:val="none" w:sz="0" w:space="0" w:color="auto"/>
                <w:right w:val="none" w:sz="0" w:space="0" w:color="auto"/>
              </w:divBdr>
              <w:divsChild>
                <w:div w:id="1560243907">
                  <w:marLeft w:val="0"/>
                  <w:marRight w:val="0"/>
                  <w:marTop w:val="0"/>
                  <w:marBottom w:val="0"/>
                  <w:divBdr>
                    <w:top w:val="none" w:sz="0" w:space="0" w:color="auto"/>
                    <w:left w:val="none" w:sz="0" w:space="0" w:color="auto"/>
                    <w:bottom w:val="none" w:sz="0" w:space="0" w:color="auto"/>
                    <w:right w:val="none" w:sz="0" w:space="0" w:color="auto"/>
                  </w:divBdr>
                </w:div>
                <w:div w:id="1692025926">
                  <w:marLeft w:val="0"/>
                  <w:marRight w:val="0"/>
                  <w:marTop w:val="0"/>
                  <w:marBottom w:val="0"/>
                  <w:divBdr>
                    <w:top w:val="none" w:sz="0" w:space="0" w:color="auto"/>
                    <w:left w:val="none" w:sz="0" w:space="0" w:color="auto"/>
                    <w:bottom w:val="none" w:sz="0" w:space="0" w:color="auto"/>
                    <w:right w:val="none" w:sz="0" w:space="0" w:color="auto"/>
                  </w:divBdr>
                </w:div>
                <w:div w:id="1542204322">
                  <w:marLeft w:val="0"/>
                  <w:marRight w:val="0"/>
                  <w:marTop w:val="0"/>
                  <w:marBottom w:val="0"/>
                  <w:divBdr>
                    <w:top w:val="none" w:sz="0" w:space="0" w:color="auto"/>
                    <w:left w:val="none" w:sz="0" w:space="0" w:color="auto"/>
                    <w:bottom w:val="none" w:sz="0" w:space="0" w:color="auto"/>
                    <w:right w:val="none" w:sz="0" w:space="0" w:color="auto"/>
                  </w:divBdr>
                </w:div>
                <w:div w:id="2011712647">
                  <w:marLeft w:val="0"/>
                  <w:marRight w:val="0"/>
                  <w:marTop w:val="0"/>
                  <w:marBottom w:val="0"/>
                  <w:divBdr>
                    <w:top w:val="none" w:sz="0" w:space="0" w:color="auto"/>
                    <w:left w:val="none" w:sz="0" w:space="0" w:color="auto"/>
                    <w:bottom w:val="none" w:sz="0" w:space="0" w:color="auto"/>
                    <w:right w:val="none" w:sz="0" w:space="0" w:color="auto"/>
                  </w:divBdr>
                </w:div>
                <w:div w:id="1718972110">
                  <w:marLeft w:val="0"/>
                  <w:marRight w:val="0"/>
                  <w:marTop w:val="0"/>
                  <w:marBottom w:val="0"/>
                  <w:divBdr>
                    <w:top w:val="none" w:sz="0" w:space="0" w:color="auto"/>
                    <w:left w:val="none" w:sz="0" w:space="0" w:color="auto"/>
                    <w:bottom w:val="none" w:sz="0" w:space="0" w:color="auto"/>
                    <w:right w:val="none" w:sz="0" w:space="0" w:color="auto"/>
                  </w:divBdr>
                </w:div>
                <w:div w:id="113986519">
                  <w:marLeft w:val="0"/>
                  <w:marRight w:val="0"/>
                  <w:marTop w:val="0"/>
                  <w:marBottom w:val="0"/>
                  <w:divBdr>
                    <w:top w:val="none" w:sz="0" w:space="0" w:color="auto"/>
                    <w:left w:val="none" w:sz="0" w:space="0" w:color="auto"/>
                    <w:bottom w:val="none" w:sz="0" w:space="0" w:color="auto"/>
                    <w:right w:val="none" w:sz="0" w:space="0" w:color="auto"/>
                  </w:divBdr>
                </w:div>
                <w:div w:id="362444982">
                  <w:marLeft w:val="0"/>
                  <w:marRight w:val="0"/>
                  <w:marTop w:val="0"/>
                  <w:marBottom w:val="0"/>
                  <w:divBdr>
                    <w:top w:val="none" w:sz="0" w:space="0" w:color="auto"/>
                    <w:left w:val="none" w:sz="0" w:space="0" w:color="auto"/>
                    <w:bottom w:val="none" w:sz="0" w:space="0" w:color="auto"/>
                    <w:right w:val="none" w:sz="0" w:space="0" w:color="auto"/>
                  </w:divBdr>
                </w:div>
                <w:div w:id="96566892">
                  <w:marLeft w:val="0"/>
                  <w:marRight w:val="0"/>
                  <w:marTop w:val="0"/>
                  <w:marBottom w:val="0"/>
                  <w:divBdr>
                    <w:top w:val="none" w:sz="0" w:space="0" w:color="auto"/>
                    <w:left w:val="none" w:sz="0" w:space="0" w:color="auto"/>
                    <w:bottom w:val="none" w:sz="0" w:space="0" w:color="auto"/>
                    <w:right w:val="none" w:sz="0" w:space="0" w:color="auto"/>
                  </w:divBdr>
                </w:div>
                <w:div w:id="505024621">
                  <w:marLeft w:val="0"/>
                  <w:marRight w:val="0"/>
                  <w:marTop w:val="0"/>
                  <w:marBottom w:val="0"/>
                  <w:divBdr>
                    <w:top w:val="none" w:sz="0" w:space="0" w:color="auto"/>
                    <w:left w:val="none" w:sz="0" w:space="0" w:color="auto"/>
                    <w:bottom w:val="none" w:sz="0" w:space="0" w:color="auto"/>
                    <w:right w:val="none" w:sz="0" w:space="0" w:color="auto"/>
                  </w:divBdr>
                </w:div>
                <w:div w:id="1088843791">
                  <w:marLeft w:val="0"/>
                  <w:marRight w:val="0"/>
                  <w:marTop w:val="0"/>
                  <w:marBottom w:val="0"/>
                  <w:divBdr>
                    <w:top w:val="none" w:sz="0" w:space="0" w:color="auto"/>
                    <w:left w:val="none" w:sz="0" w:space="0" w:color="auto"/>
                    <w:bottom w:val="none" w:sz="0" w:space="0" w:color="auto"/>
                    <w:right w:val="none" w:sz="0" w:space="0" w:color="auto"/>
                  </w:divBdr>
                </w:div>
                <w:div w:id="465123746">
                  <w:marLeft w:val="0"/>
                  <w:marRight w:val="0"/>
                  <w:marTop w:val="0"/>
                  <w:marBottom w:val="0"/>
                  <w:divBdr>
                    <w:top w:val="none" w:sz="0" w:space="0" w:color="auto"/>
                    <w:left w:val="none" w:sz="0" w:space="0" w:color="auto"/>
                    <w:bottom w:val="none" w:sz="0" w:space="0" w:color="auto"/>
                    <w:right w:val="none" w:sz="0" w:space="0" w:color="auto"/>
                  </w:divBdr>
                </w:div>
                <w:div w:id="427890660">
                  <w:marLeft w:val="0"/>
                  <w:marRight w:val="0"/>
                  <w:marTop w:val="0"/>
                  <w:marBottom w:val="0"/>
                  <w:divBdr>
                    <w:top w:val="none" w:sz="0" w:space="0" w:color="auto"/>
                    <w:left w:val="none" w:sz="0" w:space="0" w:color="auto"/>
                    <w:bottom w:val="none" w:sz="0" w:space="0" w:color="auto"/>
                    <w:right w:val="none" w:sz="0" w:space="0" w:color="auto"/>
                  </w:divBdr>
                </w:div>
                <w:div w:id="146947660">
                  <w:marLeft w:val="0"/>
                  <w:marRight w:val="0"/>
                  <w:marTop w:val="0"/>
                  <w:marBottom w:val="0"/>
                  <w:divBdr>
                    <w:top w:val="none" w:sz="0" w:space="0" w:color="auto"/>
                    <w:left w:val="none" w:sz="0" w:space="0" w:color="auto"/>
                    <w:bottom w:val="none" w:sz="0" w:space="0" w:color="auto"/>
                    <w:right w:val="none" w:sz="0" w:space="0" w:color="auto"/>
                  </w:divBdr>
                </w:div>
                <w:div w:id="2016296098">
                  <w:marLeft w:val="0"/>
                  <w:marRight w:val="0"/>
                  <w:marTop w:val="0"/>
                  <w:marBottom w:val="0"/>
                  <w:divBdr>
                    <w:top w:val="none" w:sz="0" w:space="0" w:color="auto"/>
                    <w:left w:val="none" w:sz="0" w:space="0" w:color="auto"/>
                    <w:bottom w:val="none" w:sz="0" w:space="0" w:color="auto"/>
                    <w:right w:val="none" w:sz="0" w:space="0" w:color="auto"/>
                  </w:divBdr>
                </w:div>
                <w:div w:id="856381893">
                  <w:marLeft w:val="0"/>
                  <w:marRight w:val="0"/>
                  <w:marTop w:val="0"/>
                  <w:marBottom w:val="0"/>
                  <w:divBdr>
                    <w:top w:val="none" w:sz="0" w:space="0" w:color="auto"/>
                    <w:left w:val="none" w:sz="0" w:space="0" w:color="auto"/>
                    <w:bottom w:val="none" w:sz="0" w:space="0" w:color="auto"/>
                    <w:right w:val="none" w:sz="0" w:space="0" w:color="auto"/>
                  </w:divBdr>
                </w:div>
                <w:div w:id="247735305">
                  <w:marLeft w:val="0"/>
                  <w:marRight w:val="0"/>
                  <w:marTop w:val="0"/>
                  <w:marBottom w:val="0"/>
                  <w:divBdr>
                    <w:top w:val="none" w:sz="0" w:space="0" w:color="auto"/>
                    <w:left w:val="none" w:sz="0" w:space="0" w:color="auto"/>
                    <w:bottom w:val="none" w:sz="0" w:space="0" w:color="auto"/>
                    <w:right w:val="none" w:sz="0" w:space="0" w:color="auto"/>
                  </w:divBdr>
                </w:div>
                <w:div w:id="2135825546">
                  <w:marLeft w:val="0"/>
                  <w:marRight w:val="0"/>
                  <w:marTop w:val="0"/>
                  <w:marBottom w:val="0"/>
                  <w:divBdr>
                    <w:top w:val="none" w:sz="0" w:space="0" w:color="auto"/>
                    <w:left w:val="none" w:sz="0" w:space="0" w:color="auto"/>
                    <w:bottom w:val="none" w:sz="0" w:space="0" w:color="auto"/>
                    <w:right w:val="none" w:sz="0" w:space="0" w:color="auto"/>
                  </w:divBdr>
                </w:div>
                <w:div w:id="1891070758">
                  <w:marLeft w:val="0"/>
                  <w:marRight w:val="0"/>
                  <w:marTop w:val="0"/>
                  <w:marBottom w:val="0"/>
                  <w:divBdr>
                    <w:top w:val="none" w:sz="0" w:space="0" w:color="auto"/>
                    <w:left w:val="none" w:sz="0" w:space="0" w:color="auto"/>
                    <w:bottom w:val="none" w:sz="0" w:space="0" w:color="auto"/>
                    <w:right w:val="none" w:sz="0" w:space="0" w:color="auto"/>
                  </w:divBdr>
                </w:div>
                <w:div w:id="313338591">
                  <w:marLeft w:val="0"/>
                  <w:marRight w:val="0"/>
                  <w:marTop w:val="0"/>
                  <w:marBottom w:val="0"/>
                  <w:divBdr>
                    <w:top w:val="none" w:sz="0" w:space="0" w:color="auto"/>
                    <w:left w:val="none" w:sz="0" w:space="0" w:color="auto"/>
                    <w:bottom w:val="none" w:sz="0" w:space="0" w:color="auto"/>
                    <w:right w:val="none" w:sz="0" w:space="0" w:color="auto"/>
                  </w:divBdr>
                </w:div>
                <w:div w:id="1041787548">
                  <w:marLeft w:val="0"/>
                  <w:marRight w:val="0"/>
                  <w:marTop w:val="0"/>
                  <w:marBottom w:val="0"/>
                  <w:divBdr>
                    <w:top w:val="none" w:sz="0" w:space="0" w:color="auto"/>
                    <w:left w:val="none" w:sz="0" w:space="0" w:color="auto"/>
                    <w:bottom w:val="none" w:sz="0" w:space="0" w:color="auto"/>
                    <w:right w:val="none" w:sz="0" w:space="0" w:color="auto"/>
                  </w:divBdr>
                </w:div>
                <w:div w:id="142352907">
                  <w:marLeft w:val="0"/>
                  <w:marRight w:val="0"/>
                  <w:marTop w:val="0"/>
                  <w:marBottom w:val="0"/>
                  <w:divBdr>
                    <w:top w:val="none" w:sz="0" w:space="0" w:color="auto"/>
                    <w:left w:val="none" w:sz="0" w:space="0" w:color="auto"/>
                    <w:bottom w:val="none" w:sz="0" w:space="0" w:color="auto"/>
                    <w:right w:val="none" w:sz="0" w:space="0" w:color="auto"/>
                  </w:divBdr>
                </w:div>
                <w:div w:id="404450486">
                  <w:marLeft w:val="0"/>
                  <w:marRight w:val="0"/>
                  <w:marTop w:val="0"/>
                  <w:marBottom w:val="0"/>
                  <w:divBdr>
                    <w:top w:val="none" w:sz="0" w:space="0" w:color="auto"/>
                    <w:left w:val="none" w:sz="0" w:space="0" w:color="auto"/>
                    <w:bottom w:val="none" w:sz="0" w:space="0" w:color="auto"/>
                    <w:right w:val="none" w:sz="0" w:space="0" w:color="auto"/>
                  </w:divBdr>
                </w:div>
                <w:div w:id="675420573">
                  <w:marLeft w:val="0"/>
                  <w:marRight w:val="0"/>
                  <w:marTop w:val="0"/>
                  <w:marBottom w:val="0"/>
                  <w:divBdr>
                    <w:top w:val="none" w:sz="0" w:space="0" w:color="auto"/>
                    <w:left w:val="none" w:sz="0" w:space="0" w:color="auto"/>
                    <w:bottom w:val="none" w:sz="0" w:space="0" w:color="auto"/>
                    <w:right w:val="none" w:sz="0" w:space="0" w:color="auto"/>
                  </w:divBdr>
                </w:div>
                <w:div w:id="956984330">
                  <w:marLeft w:val="0"/>
                  <w:marRight w:val="0"/>
                  <w:marTop w:val="0"/>
                  <w:marBottom w:val="0"/>
                  <w:divBdr>
                    <w:top w:val="none" w:sz="0" w:space="0" w:color="auto"/>
                    <w:left w:val="none" w:sz="0" w:space="0" w:color="auto"/>
                    <w:bottom w:val="none" w:sz="0" w:space="0" w:color="auto"/>
                    <w:right w:val="none" w:sz="0" w:space="0" w:color="auto"/>
                  </w:divBdr>
                </w:div>
                <w:div w:id="1753158631">
                  <w:marLeft w:val="0"/>
                  <w:marRight w:val="0"/>
                  <w:marTop w:val="0"/>
                  <w:marBottom w:val="0"/>
                  <w:divBdr>
                    <w:top w:val="none" w:sz="0" w:space="0" w:color="auto"/>
                    <w:left w:val="none" w:sz="0" w:space="0" w:color="auto"/>
                    <w:bottom w:val="none" w:sz="0" w:space="0" w:color="auto"/>
                    <w:right w:val="none" w:sz="0" w:space="0" w:color="auto"/>
                  </w:divBdr>
                </w:div>
                <w:div w:id="611933915">
                  <w:marLeft w:val="0"/>
                  <w:marRight w:val="0"/>
                  <w:marTop w:val="0"/>
                  <w:marBottom w:val="0"/>
                  <w:divBdr>
                    <w:top w:val="none" w:sz="0" w:space="0" w:color="auto"/>
                    <w:left w:val="none" w:sz="0" w:space="0" w:color="auto"/>
                    <w:bottom w:val="none" w:sz="0" w:space="0" w:color="auto"/>
                    <w:right w:val="none" w:sz="0" w:space="0" w:color="auto"/>
                  </w:divBdr>
                </w:div>
                <w:div w:id="661158275">
                  <w:marLeft w:val="0"/>
                  <w:marRight w:val="0"/>
                  <w:marTop w:val="0"/>
                  <w:marBottom w:val="0"/>
                  <w:divBdr>
                    <w:top w:val="none" w:sz="0" w:space="0" w:color="auto"/>
                    <w:left w:val="none" w:sz="0" w:space="0" w:color="auto"/>
                    <w:bottom w:val="none" w:sz="0" w:space="0" w:color="auto"/>
                    <w:right w:val="none" w:sz="0" w:space="0" w:color="auto"/>
                  </w:divBdr>
                </w:div>
                <w:div w:id="1124619181">
                  <w:marLeft w:val="0"/>
                  <w:marRight w:val="0"/>
                  <w:marTop w:val="0"/>
                  <w:marBottom w:val="0"/>
                  <w:divBdr>
                    <w:top w:val="none" w:sz="0" w:space="0" w:color="auto"/>
                    <w:left w:val="none" w:sz="0" w:space="0" w:color="auto"/>
                    <w:bottom w:val="none" w:sz="0" w:space="0" w:color="auto"/>
                    <w:right w:val="none" w:sz="0" w:space="0" w:color="auto"/>
                  </w:divBdr>
                </w:div>
                <w:div w:id="1112047438">
                  <w:marLeft w:val="0"/>
                  <w:marRight w:val="0"/>
                  <w:marTop w:val="0"/>
                  <w:marBottom w:val="0"/>
                  <w:divBdr>
                    <w:top w:val="none" w:sz="0" w:space="0" w:color="auto"/>
                    <w:left w:val="none" w:sz="0" w:space="0" w:color="auto"/>
                    <w:bottom w:val="none" w:sz="0" w:space="0" w:color="auto"/>
                    <w:right w:val="none" w:sz="0" w:space="0" w:color="auto"/>
                  </w:divBdr>
                </w:div>
                <w:div w:id="2112579568">
                  <w:marLeft w:val="0"/>
                  <w:marRight w:val="0"/>
                  <w:marTop w:val="0"/>
                  <w:marBottom w:val="0"/>
                  <w:divBdr>
                    <w:top w:val="none" w:sz="0" w:space="0" w:color="auto"/>
                    <w:left w:val="none" w:sz="0" w:space="0" w:color="auto"/>
                    <w:bottom w:val="none" w:sz="0" w:space="0" w:color="auto"/>
                    <w:right w:val="none" w:sz="0" w:space="0" w:color="auto"/>
                  </w:divBdr>
                </w:div>
                <w:div w:id="228854631">
                  <w:marLeft w:val="0"/>
                  <w:marRight w:val="0"/>
                  <w:marTop w:val="0"/>
                  <w:marBottom w:val="0"/>
                  <w:divBdr>
                    <w:top w:val="none" w:sz="0" w:space="0" w:color="auto"/>
                    <w:left w:val="none" w:sz="0" w:space="0" w:color="auto"/>
                    <w:bottom w:val="none" w:sz="0" w:space="0" w:color="auto"/>
                    <w:right w:val="none" w:sz="0" w:space="0" w:color="auto"/>
                  </w:divBdr>
                </w:div>
                <w:div w:id="2016106623">
                  <w:marLeft w:val="0"/>
                  <w:marRight w:val="0"/>
                  <w:marTop w:val="0"/>
                  <w:marBottom w:val="0"/>
                  <w:divBdr>
                    <w:top w:val="none" w:sz="0" w:space="0" w:color="auto"/>
                    <w:left w:val="none" w:sz="0" w:space="0" w:color="auto"/>
                    <w:bottom w:val="none" w:sz="0" w:space="0" w:color="auto"/>
                    <w:right w:val="none" w:sz="0" w:space="0" w:color="auto"/>
                  </w:divBdr>
                </w:div>
                <w:div w:id="755051009">
                  <w:marLeft w:val="0"/>
                  <w:marRight w:val="0"/>
                  <w:marTop w:val="0"/>
                  <w:marBottom w:val="0"/>
                  <w:divBdr>
                    <w:top w:val="none" w:sz="0" w:space="0" w:color="auto"/>
                    <w:left w:val="none" w:sz="0" w:space="0" w:color="auto"/>
                    <w:bottom w:val="none" w:sz="0" w:space="0" w:color="auto"/>
                    <w:right w:val="none" w:sz="0" w:space="0" w:color="auto"/>
                  </w:divBdr>
                </w:div>
                <w:div w:id="151727574">
                  <w:marLeft w:val="0"/>
                  <w:marRight w:val="0"/>
                  <w:marTop w:val="0"/>
                  <w:marBottom w:val="0"/>
                  <w:divBdr>
                    <w:top w:val="none" w:sz="0" w:space="0" w:color="auto"/>
                    <w:left w:val="none" w:sz="0" w:space="0" w:color="auto"/>
                    <w:bottom w:val="none" w:sz="0" w:space="0" w:color="auto"/>
                    <w:right w:val="none" w:sz="0" w:space="0" w:color="auto"/>
                  </w:divBdr>
                </w:div>
                <w:div w:id="41488359">
                  <w:marLeft w:val="0"/>
                  <w:marRight w:val="0"/>
                  <w:marTop w:val="0"/>
                  <w:marBottom w:val="0"/>
                  <w:divBdr>
                    <w:top w:val="none" w:sz="0" w:space="0" w:color="auto"/>
                    <w:left w:val="none" w:sz="0" w:space="0" w:color="auto"/>
                    <w:bottom w:val="none" w:sz="0" w:space="0" w:color="auto"/>
                    <w:right w:val="none" w:sz="0" w:space="0" w:color="auto"/>
                  </w:divBdr>
                </w:div>
                <w:div w:id="473068148">
                  <w:marLeft w:val="0"/>
                  <w:marRight w:val="0"/>
                  <w:marTop w:val="0"/>
                  <w:marBottom w:val="0"/>
                  <w:divBdr>
                    <w:top w:val="none" w:sz="0" w:space="0" w:color="auto"/>
                    <w:left w:val="none" w:sz="0" w:space="0" w:color="auto"/>
                    <w:bottom w:val="none" w:sz="0" w:space="0" w:color="auto"/>
                    <w:right w:val="none" w:sz="0" w:space="0" w:color="auto"/>
                  </w:divBdr>
                </w:div>
                <w:div w:id="1722552695">
                  <w:marLeft w:val="0"/>
                  <w:marRight w:val="0"/>
                  <w:marTop w:val="0"/>
                  <w:marBottom w:val="0"/>
                  <w:divBdr>
                    <w:top w:val="none" w:sz="0" w:space="0" w:color="auto"/>
                    <w:left w:val="none" w:sz="0" w:space="0" w:color="auto"/>
                    <w:bottom w:val="none" w:sz="0" w:space="0" w:color="auto"/>
                    <w:right w:val="none" w:sz="0" w:space="0" w:color="auto"/>
                  </w:divBdr>
                </w:div>
                <w:div w:id="21054511">
                  <w:marLeft w:val="0"/>
                  <w:marRight w:val="0"/>
                  <w:marTop w:val="0"/>
                  <w:marBottom w:val="0"/>
                  <w:divBdr>
                    <w:top w:val="none" w:sz="0" w:space="0" w:color="auto"/>
                    <w:left w:val="none" w:sz="0" w:space="0" w:color="auto"/>
                    <w:bottom w:val="none" w:sz="0" w:space="0" w:color="auto"/>
                    <w:right w:val="none" w:sz="0" w:space="0" w:color="auto"/>
                  </w:divBdr>
                </w:div>
                <w:div w:id="1577011031">
                  <w:marLeft w:val="0"/>
                  <w:marRight w:val="0"/>
                  <w:marTop w:val="0"/>
                  <w:marBottom w:val="0"/>
                  <w:divBdr>
                    <w:top w:val="none" w:sz="0" w:space="0" w:color="auto"/>
                    <w:left w:val="none" w:sz="0" w:space="0" w:color="auto"/>
                    <w:bottom w:val="none" w:sz="0" w:space="0" w:color="auto"/>
                    <w:right w:val="none" w:sz="0" w:space="0" w:color="auto"/>
                  </w:divBdr>
                </w:div>
                <w:div w:id="1913349544">
                  <w:marLeft w:val="0"/>
                  <w:marRight w:val="0"/>
                  <w:marTop w:val="0"/>
                  <w:marBottom w:val="0"/>
                  <w:divBdr>
                    <w:top w:val="none" w:sz="0" w:space="0" w:color="auto"/>
                    <w:left w:val="none" w:sz="0" w:space="0" w:color="auto"/>
                    <w:bottom w:val="none" w:sz="0" w:space="0" w:color="auto"/>
                    <w:right w:val="none" w:sz="0" w:space="0" w:color="auto"/>
                  </w:divBdr>
                </w:div>
                <w:div w:id="136728765">
                  <w:marLeft w:val="0"/>
                  <w:marRight w:val="0"/>
                  <w:marTop w:val="0"/>
                  <w:marBottom w:val="0"/>
                  <w:divBdr>
                    <w:top w:val="none" w:sz="0" w:space="0" w:color="auto"/>
                    <w:left w:val="none" w:sz="0" w:space="0" w:color="auto"/>
                    <w:bottom w:val="none" w:sz="0" w:space="0" w:color="auto"/>
                    <w:right w:val="none" w:sz="0" w:space="0" w:color="auto"/>
                  </w:divBdr>
                </w:div>
                <w:div w:id="1912421521">
                  <w:marLeft w:val="0"/>
                  <w:marRight w:val="0"/>
                  <w:marTop w:val="0"/>
                  <w:marBottom w:val="0"/>
                  <w:divBdr>
                    <w:top w:val="none" w:sz="0" w:space="0" w:color="auto"/>
                    <w:left w:val="none" w:sz="0" w:space="0" w:color="auto"/>
                    <w:bottom w:val="none" w:sz="0" w:space="0" w:color="auto"/>
                    <w:right w:val="none" w:sz="0" w:space="0" w:color="auto"/>
                  </w:divBdr>
                </w:div>
                <w:div w:id="345715248">
                  <w:marLeft w:val="0"/>
                  <w:marRight w:val="0"/>
                  <w:marTop w:val="0"/>
                  <w:marBottom w:val="0"/>
                  <w:divBdr>
                    <w:top w:val="none" w:sz="0" w:space="0" w:color="auto"/>
                    <w:left w:val="none" w:sz="0" w:space="0" w:color="auto"/>
                    <w:bottom w:val="none" w:sz="0" w:space="0" w:color="auto"/>
                    <w:right w:val="none" w:sz="0" w:space="0" w:color="auto"/>
                  </w:divBdr>
                </w:div>
                <w:div w:id="2061247211">
                  <w:marLeft w:val="0"/>
                  <w:marRight w:val="0"/>
                  <w:marTop w:val="0"/>
                  <w:marBottom w:val="0"/>
                  <w:divBdr>
                    <w:top w:val="none" w:sz="0" w:space="0" w:color="auto"/>
                    <w:left w:val="none" w:sz="0" w:space="0" w:color="auto"/>
                    <w:bottom w:val="none" w:sz="0" w:space="0" w:color="auto"/>
                    <w:right w:val="none" w:sz="0" w:space="0" w:color="auto"/>
                  </w:divBdr>
                </w:div>
                <w:div w:id="865677189">
                  <w:marLeft w:val="0"/>
                  <w:marRight w:val="0"/>
                  <w:marTop w:val="0"/>
                  <w:marBottom w:val="0"/>
                  <w:divBdr>
                    <w:top w:val="none" w:sz="0" w:space="0" w:color="auto"/>
                    <w:left w:val="none" w:sz="0" w:space="0" w:color="auto"/>
                    <w:bottom w:val="none" w:sz="0" w:space="0" w:color="auto"/>
                    <w:right w:val="none" w:sz="0" w:space="0" w:color="auto"/>
                  </w:divBdr>
                </w:div>
                <w:div w:id="491945216">
                  <w:marLeft w:val="0"/>
                  <w:marRight w:val="0"/>
                  <w:marTop w:val="0"/>
                  <w:marBottom w:val="0"/>
                  <w:divBdr>
                    <w:top w:val="none" w:sz="0" w:space="0" w:color="auto"/>
                    <w:left w:val="none" w:sz="0" w:space="0" w:color="auto"/>
                    <w:bottom w:val="none" w:sz="0" w:space="0" w:color="auto"/>
                    <w:right w:val="none" w:sz="0" w:space="0" w:color="auto"/>
                  </w:divBdr>
                </w:div>
                <w:div w:id="92365038">
                  <w:marLeft w:val="0"/>
                  <w:marRight w:val="0"/>
                  <w:marTop w:val="0"/>
                  <w:marBottom w:val="0"/>
                  <w:divBdr>
                    <w:top w:val="none" w:sz="0" w:space="0" w:color="auto"/>
                    <w:left w:val="none" w:sz="0" w:space="0" w:color="auto"/>
                    <w:bottom w:val="none" w:sz="0" w:space="0" w:color="auto"/>
                    <w:right w:val="none" w:sz="0" w:space="0" w:color="auto"/>
                  </w:divBdr>
                </w:div>
                <w:div w:id="695273761">
                  <w:marLeft w:val="0"/>
                  <w:marRight w:val="0"/>
                  <w:marTop w:val="0"/>
                  <w:marBottom w:val="0"/>
                  <w:divBdr>
                    <w:top w:val="none" w:sz="0" w:space="0" w:color="auto"/>
                    <w:left w:val="none" w:sz="0" w:space="0" w:color="auto"/>
                    <w:bottom w:val="none" w:sz="0" w:space="0" w:color="auto"/>
                    <w:right w:val="none" w:sz="0" w:space="0" w:color="auto"/>
                  </w:divBdr>
                </w:div>
                <w:div w:id="871575354">
                  <w:marLeft w:val="0"/>
                  <w:marRight w:val="0"/>
                  <w:marTop w:val="0"/>
                  <w:marBottom w:val="0"/>
                  <w:divBdr>
                    <w:top w:val="none" w:sz="0" w:space="0" w:color="auto"/>
                    <w:left w:val="none" w:sz="0" w:space="0" w:color="auto"/>
                    <w:bottom w:val="none" w:sz="0" w:space="0" w:color="auto"/>
                    <w:right w:val="none" w:sz="0" w:space="0" w:color="auto"/>
                  </w:divBdr>
                </w:div>
                <w:div w:id="1762945633">
                  <w:marLeft w:val="0"/>
                  <w:marRight w:val="0"/>
                  <w:marTop w:val="0"/>
                  <w:marBottom w:val="0"/>
                  <w:divBdr>
                    <w:top w:val="none" w:sz="0" w:space="0" w:color="auto"/>
                    <w:left w:val="none" w:sz="0" w:space="0" w:color="auto"/>
                    <w:bottom w:val="none" w:sz="0" w:space="0" w:color="auto"/>
                    <w:right w:val="none" w:sz="0" w:space="0" w:color="auto"/>
                  </w:divBdr>
                </w:div>
                <w:div w:id="1117524276">
                  <w:marLeft w:val="0"/>
                  <w:marRight w:val="0"/>
                  <w:marTop w:val="0"/>
                  <w:marBottom w:val="0"/>
                  <w:divBdr>
                    <w:top w:val="none" w:sz="0" w:space="0" w:color="auto"/>
                    <w:left w:val="none" w:sz="0" w:space="0" w:color="auto"/>
                    <w:bottom w:val="none" w:sz="0" w:space="0" w:color="auto"/>
                    <w:right w:val="none" w:sz="0" w:space="0" w:color="auto"/>
                  </w:divBdr>
                </w:div>
                <w:div w:id="2005425312">
                  <w:marLeft w:val="0"/>
                  <w:marRight w:val="0"/>
                  <w:marTop w:val="0"/>
                  <w:marBottom w:val="0"/>
                  <w:divBdr>
                    <w:top w:val="none" w:sz="0" w:space="0" w:color="auto"/>
                    <w:left w:val="none" w:sz="0" w:space="0" w:color="auto"/>
                    <w:bottom w:val="none" w:sz="0" w:space="0" w:color="auto"/>
                    <w:right w:val="none" w:sz="0" w:space="0" w:color="auto"/>
                  </w:divBdr>
                </w:div>
                <w:div w:id="260914561">
                  <w:marLeft w:val="0"/>
                  <w:marRight w:val="0"/>
                  <w:marTop w:val="0"/>
                  <w:marBottom w:val="0"/>
                  <w:divBdr>
                    <w:top w:val="none" w:sz="0" w:space="0" w:color="auto"/>
                    <w:left w:val="none" w:sz="0" w:space="0" w:color="auto"/>
                    <w:bottom w:val="none" w:sz="0" w:space="0" w:color="auto"/>
                    <w:right w:val="none" w:sz="0" w:space="0" w:color="auto"/>
                  </w:divBdr>
                </w:div>
                <w:div w:id="456459489">
                  <w:marLeft w:val="0"/>
                  <w:marRight w:val="0"/>
                  <w:marTop w:val="0"/>
                  <w:marBottom w:val="0"/>
                  <w:divBdr>
                    <w:top w:val="none" w:sz="0" w:space="0" w:color="auto"/>
                    <w:left w:val="none" w:sz="0" w:space="0" w:color="auto"/>
                    <w:bottom w:val="none" w:sz="0" w:space="0" w:color="auto"/>
                    <w:right w:val="none" w:sz="0" w:space="0" w:color="auto"/>
                  </w:divBdr>
                </w:div>
                <w:div w:id="597637884">
                  <w:marLeft w:val="0"/>
                  <w:marRight w:val="0"/>
                  <w:marTop w:val="0"/>
                  <w:marBottom w:val="0"/>
                  <w:divBdr>
                    <w:top w:val="none" w:sz="0" w:space="0" w:color="auto"/>
                    <w:left w:val="none" w:sz="0" w:space="0" w:color="auto"/>
                    <w:bottom w:val="none" w:sz="0" w:space="0" w:color="auto"/>
                    <w:right w:val="none" w:sz="0" w:space="0" w:color="auto"/>
                  </w:divBdr>
                </w:div>
                <w:div w:id="1918709479">
                  <w:marLeft w:val="0"/>
                  <w:marRight w:val="0"/>
                  <w:marTop w:val="0"/>
                  <w:marBottom w:val="0"/>
                  <w:divBdr>
                    <w:top w:val="none" w:sz="0" w:space="0" w:color="auto"/>
                    <w:left w:val="none" w:sz="0" w:space="0" w:color="auto"/>
                    <w:bottom w:val="none" w:sz="0" w:space="0" w:color="auto"/>
                    <w:right w:val="none" w:sz="0" w:space="0" w:color="auto"/>
                  </w:divBdr>
                </w:div>
                <w:div w:id="1765495794">
                  <w:marLeft w:val="0"/>
                  <w:marRight w:val="0"/>
                  <w:marTop w:val="0"/>
                  <w:marBottom w:val="0"/>
                  <w:divBdr>
                    <w:top w:val="none" w:sz="0" w:space="0" w:color="auto"/>
                    <w:left w:val="none" w:sz="0" w:space="0" w:color="auto"/>
                    <w:bottom w:val="none" w:sz="0" w:space="0" w:color="auto"/>
                    <w:right w:val="none" w:sz="0" w:space="0" w:color="auto"/>
                  </w:divBdr>
                </w:div>
                <w:div w:id="22682296">
                  <w:marLeft w:val="0"/>
                  <w:marRight w:val="0"/>
                  <w:marTop w:val="0"/>
                  <w:marBottom w:val="0"/>
                  <w:divBdr>
                    <w:top w:val="none" w:sz="0" w:space="0" w:color="auto"/>
                    <w:left w:val="none" w:sz="0" w:space="0" w:color="auto"/>
                    <w:bottom w:val="none" w:sz="0" w:space="0" w:color="auto"/>
                    <w:right w:val="none" w:sz="0" w:space="0" w:color="auto"/>
                  </w:divBdr>
                </w:div>
                <w:div w:id="248662568">
                  <w:marLeft w:val="0"/>
                  <w:marRight w:val="0"/>
                  <w:marTop w:val="0"/>
                  <w:marBottom w:val="0"/>
                  <w:divBdr>
                    <w:top w:val="none" w:sz="0" w:space="0" w:color="auto"/>
                    <w:left w:val="none" w:sz="0" w:space="0" w:color="auto"/>
                    <w:bottom w:val="none" w:sz="0" w:space="0" w:color="auto"/>
                    <w:right w:val="none" w:sz="0" w:space="0" w:color="auto"/>
                  </w:divBdr>
                </w:div>
                <w:div w:id="252054228">
                  <w:marLeft w:val="0"/>
                  <w:marRight w:val="0"/>
                  <w:marTop w:val="0"/>
                  <w:marBottom w:val="0"/>
                  <w:divBdr>
                    <w:top w:val="none" w:sz="0" w:space="0" w:color="auto"/>
                    <w:left w:val="none" w:sz="0" w:space="0" w:color="auto"/>
                    <w:bottom w:val="none" w:sz="0" w:space="0" w:color="auto"/>
                    <w:right w:val="none" w:sz="0" w:space="0" w:color="auto"/>
                  </w:divBdr>
                </w:div>
                <w:div w:id="1622372075">
                  <w:marLeft w:val="0"/>
                  <w:marRight w:val="0"/>
                  <w:marTop w:val="0"/>
                  <w:marBottom w:val="0"/>
                  <w:divBdr>
                    <w:top w:val="none" w:sz="0" w:space="0" w:color="auto"/>
                    <w:left w:val="none" w:sz="0" w:space="0" w:color="auto"/>
                    <w:bottom w:val="none" w:sz="0" w:space="0" w:color="auto"/>
                    <w:right w:val="none" w:sz="0" w:space="0" w:color="auto"/>
                  </w:divBdr>
                </w:div>
                <w:div w:id="1432119915">
                  <w:marLeft w:val="0"/>
                  <w:marRight w:val="0"/>
                  <w:marTop w:val="0"/>
                  <w:marBottom w:val="0"/>
                  <w:divBdr>
                    <w:top w:val="none" w:sz="0" w:space="0" w:color="auto"/>
                    <w:left w:val="none" w:sz="0" w:space="0" w:color="auto"/>
                    <w:bottom w:val="none" w:sz="0" w:space="0" w:color="auto"/>
                    <w:right w:val="none" w:sz="0" w:space="0" w:color="auto"/>
                  </w:divBdr>
                </w:div>
                <w:div w:id="606893602">
                  <w:marLeft w:val="0"/>
                  <w:marRight w:val="0"/>
                  <w:marTop w:val="0"/>
                  <w:marBottom w:val="0"/>
                  <w:divBdr>
                    <w:top w:val="none" w:sz="0" w:space="0" w:color="auto"/>
                    <w:left w:val="none" w:sz="0" w:space="0" w:color="auto"/>
                    <w:bottom w:val="none" w:sz="0" w:space="0" w:color="auto"/>
                    <w:right w:val="none" w:sz="0" w:space="0" w:color="auto"/>
                  </w:divBdr>
                </w:div>
                <w:div w:id="526717027">
                  <w:marLeft w:val="0"/>
                  <w:marRight w:val="0"/>
                  <w:marTop w:val="0"/>
                  <w:marBottom w:val="0"/>
                  <w:divBdr>
                    <w:top w:val="none" w:sz="0" w:space="0" w:color="auto"/>
                    <w:left w:val="none" w:sz="0" w:space="0" w:color="auto"/>
                    <w:bottom w:val="none" w:sz="0" w:space="0" w:color="auto"/>
                    <w:right w:val="none" w:sz="0" w:space="0" w:color="auto"/>
                  </w:divBdr>
                </w:div>
              </w:divsChild>
            </w:div>
            <w:div w:id="2143305113">
              <w:marLeft w:val="0"/>
              <w:marRight w:val="0"/>
              <w:marTop w:val="0"/>
              <w:marBottom w:val="0"/>
              <w:divBdr>
                <w:top w:val="none" w:sz="0" w:space="0" w:color="auto"/>
                <w:left w:val="none" w:sz="0" w:space="0" w:color="auto"/>
                <w:bottom w:val="none" w:sz="0" w:space="0" w:color="auto"/>
                <w:right w:val="none" w:sz="0" w:space="0" w:color="auto"/>
              </w:divBdr>
              <w:divsChild>
                <w:div w:id="993025097">
                  <w:marLeft w:val="0"/>
                  <w:marRight w:val="0"/>
                  <w:marTop w:val="0"/>
                  <w:marBottom w:val="0"/>
                  <w:divBdr>
                    <w:top w:val="none" w:sz="0" w:space="0" w:color="auto"/>
                    <w:left w:val="none" w:sz="0" w:space="0" w:color="auto"/>
                    <w:bottom w:val="none" w:sz="0" w:space="0" w:color="auto"/>
                    <w:right w:val="none" w:sz="0" w:space="0" w:color="auto"/>
                  </w:divBdr>
                </w:div>
                <w:div w:id="1936286950">
                  <w:marLeft w:val="0"/>
                  <w:marRight w:val="0"/>
                  <w:marTop w:val="0"/>
                  <w:marBottom w:val="0"/>
                  <w:divBdr>
                    <w:top w:val="none" w:sz="0" w:space="0" w:color="auto"/>
                    <w:left w:val="none" w:sz="0" w:space="0" w:color="auto"/>
                    <w:bottom w:val="none" w:sz="0" w:space="0" w:color="auto"/>
                    <w:right w:val="none" w:sz="0" w:space="0" w:color="auto"/>
                  </w:divBdr>
                </w:div>
                <w:div w:id="51386998">
                  <w:marLeft w:val="0"/>
                  <w:marRight w:val="0"/>
                  <w:marTop w:val="0"/>
                  <w:marBottom w:val="0"/>
                  <w:divBdr>
                    <w:top w:val="none" w:sz="0" w:space="0" w:color="auto"/>
                    <w:left w:val="none" w:sz="0" w:space="0" w:color="auto"/>
                    <w:bottom w:val="none" w:sz="0" w:space="0" w:color="auto"/>
                    <w:right w:val="none" w:sz="0" w:space="0" w:color="auto"/>
                  </w:divBdr>
                </w:div>
                <w:div w:id="599945107">
                  <w:marLeft w:val="0"/>
                  <w:marRight w:val="0"/>
                  <w:marTop w:val="0"/>
                  <w:marBottom w:val="0"/>
                  <w:divBdr>
                    <w:top w:val="none" w:sz="0" w:space="0" w:color="auto"/>
                    <w:left w:val="none" w:sz="0" w:space="0" w:color="auto"/>
                    <w:bottom w:val="none" w:sz="0" w:space="0" w:color="auto"/>
                    <w:right w:val="none" w:sz="0" w:space="0" w:color="auto"/>
                  </w:divBdr>
                </w:div>
                <w:div w:id="1961954652">
                  <w:marLeft w:val="0"/>
                  <w:marRight w:val="0"/>
                  <w:marTop w:val="0"/>
                  <w:marBottom w:val="0"/>
                  <w:divBdr>
                    <w:top w:val="none" w:sz="0" w:space="0" w:color="auto"/>
                    <w:left w:val="none" w:sz="0" w:space="0" w:color="auto"/>
                    <w:bottom w:val="none" w:sz="0" w:space="0" w:color="auto"/>
                    <w:right w:val="none" w:sz="0" w:space="0" w:color="auto"/>
                  </w:divBdr>
                </w:div>
                <w:div w:id="429855655">
                  <w:marLeft w:val="0"/>
                  <w:marRight w:val="0"/>
                  <w:marTop w:val="0"/>
                  <w:marBottom w:val="0"/>
                  <w:divBdr>
                    <w:top w:val="none" w:sz="0" w:space="0" w:color="auto"/>
                    <w:left w:val="none" w:sz="0" w:space="0" w:color="auto"/>
                    <w:bottom w:val="none" w:sz="0" w:space="0" w:color="auto"/>
                    <w:right w:val="none" w:sz="0" w:space="0" w:color="auto"/>
                  </w:divBdr>
                </w:div>
                <w:div w:id="2120953496">
                  <w:marLeft w:val="0"/>
                  <w:marRight w:val="0"/>
                  <w:marTop w:val="0"/>
                  <w:marBottom w:val="0"/>
                  <w:divBdr>
                    <w:top w:val="none" w:sz="0" w:space="0" w:color="auto"/>
                    <w:left w:val="none" w:sz="0" w:space="0" w:color="auto"/>
                    <w:bottom w:val="none" w:sz="0" w:space="0" w:color="auto"/>
                    <w:right w:val="none" w:sz="0" w:space="0" w:color="auto"/>
                  </w:divBdr>
                </w:div>
                <w:div w:id="228882840">
                  <w:marLeft w:val="0"/>
                  <w:marRight w:val="0"/>
                  <w:marTop w:val="0"/>
                  <w:marBottom w:val="0"/>
                  <w:divBdr>
                    <w:top w:val="none" w:sz="0" w:space="0" w:color="auto"/>
                    <w:left w:val="none" w:sz="0" w:space="0" w:color="auto"/>
                    <w:bottom w:val="none" w:sz="0" w:space="0" w:color="auto"/>
                    <w:right w:val="none" w:sz="0" w:space="0" w:color="auto"/>
                  </w:divBdr>
                </w:div>
                <w:div w:id="1938905746">
                  <w:marLeft w:val="0"/>
                  <w:marRight w:val="0"/>
                  <w:marTop w:val="0"/>
                  <w:marBottom w:val="0"/>
                  <w:divBdr>
                    <w:top w:val="none" w:sz="0" w:space="0" w:color="auto"/>
                    <w:left w:val="none" w:sz="0" w:space="0" w:color="auto"/>
                    <w:bottom w:val="none" w:sz="0" w:space="0" w:color="auto"/>
                    <w:right w:val="none" w:sz="0" w:space="0" w:color="auto"/>
                  </w:divBdr>
                </w:div>
                <w:div w:id="754396229">
                  <w:marLeft w:val="0"/>
                  <w:marRight w:val="0"/>
                  <w:marTop w:val="0"/>
                  <w:marBottom w:val="0"/>
                  <w:divBdr>
                    <w:top w:val="none" w:sz="0" w:space="0" w:color="auto"/>
                    <w:left w:val="none" w:sz="0" w:space="0" w:color="auto"/>
                    <w:bottom w:val="none" w:sz="0" w:space="0" w:color="auto"/>
                    <w:right w:val="none" w:sz="0" w:space="0" w:color="auto"/>
                  </w:divBdr>
                </w:div>
                <w:div w:id="1952122275">
                  <w:marLeft w:val="0"/>
                  <w:marRight w:val="0"/>
                  <w:marTop w:val="0"/>
                  <w:marBottom w:val="0"/>
                  <w:divBdr>
                    <w:top w:val="none" w:sz="0" w:space="0" w:color="auto"/>
                    <w:left w:val="none" w:sz="0" w:space="0" w:color="auto"/>
                    <w:bottom w:val="none" w:sz="0" w:space="0" w:color="auto"/>
                    <w:right w:val="none" w:sz="0" w:space="0" w:color="auto"/>
                  </w:divBdr>
                </w:div>
                <w:div w:id="1240169942">
                  <w:marLeft w:val="0"/>
                  <w:marRight w:val="0"/>
                  <w:marTop w:val="0"/>
                  <w:marBottom w:val="0"/>
                  <w:divBdr>
                    <w:top w:val="none" w:sz="0" w:space="0" w:color="auto"/>
                    <w:left w:val="none" w:sz="0" w:space="0" w:color="auto"/>
                    <w:bottom w:val="none" w:sz="0" w:space="0" w:color="auto"/>
                    <w:right w:val="none" w:sz="0" w:space="0" w:color="auto"/>
                  </w:divBdr>
                </w:div>
                <w:div w:id="893392188">
                  <w:marLeft w:val="0"/>
                  <w:marRight w:val="0"/>
                  <w:marTop w:val="0"/>
                  <w:marBottom w:val="0"/>
                  <w:divBdr>
                    <w:top w:val="none" w:sz="0" w:space="0" w:color="auto"/>
                    <w:left w:val="none" w:sz="0" w:space="0" w:color="auto"/>
                    <w:bottom w:val="none" w:sz="0" w:space="0" w:color="auto"/>
                    <w:right w:val="none" w:sz="0" w:space="0" w:color="auto"/>
                  </w:divBdr>
                </w:div>
                <w:div w:id="903682514">
                  <w:marLeft w:val="0"/>
                  <w:marRight w:val="0"/>
                  <w:marTop w:val="0"/>
                  <w:marBottom w:val="0"/>
                  <w:divBdr>
                    <w:top w:val="none" w:sz="0" w:space="0" w:color="auto"/>
                    <w:left w:val="none" w:sz="0" w:space="0" w:color="auto"/>
                    <w:bottom w:val="none" w:sz="0" w:space="0" w:color="auto"/>
                    <w:right w:val="none" w:sz="0" w:space="0" w:color="auto"/>
                  </w:divBdr>
                </w:div>
                <w:div w:id="732503647">
                  <w:marLeft w:val="0"/>
                  <w:marRight w:val="0"/>
                  <w:marTop w:val="0"/>
                  <w:marBottom w:val="0"/>
                  <w:divBdr>
                    <w:top w:val="none" w:sz="0" w:space="0" w:color="auto"/>
                    <w:left w:val="none" w:sz="0" w:space="0" w:color="auto"/>
                    <w:bottom w:val="none" w:sz="0" w:space="0" w:color="auto"/>
                    <w:right w:val="none" w:sz="0" w:space="0" w:color="auto"/>
                  </w:divBdr>
                </w:div>
                <w:div w:id="955797563">
                  <w:marLeft w:val="0"/>
                  <w:marRight w:val="0"/>
                  <w:marTop w:val="0"/>
                  <w:marBottom w:val="0"/>
                  <w:divBdr>
                    <w:top w:val="none" w:sz="0" w:space="0" w:color="auto"/>
                    <w:left w:val="none" w:sz="0" w:space="0" w:color="auto"/>
                    <w:bottom w:val="none" w:sz="0" w:space="0" w:color="auto"/>
                    <w:right w:val="none" w:sz="0" w:space="0" w:color="auto"/>
                  </w:divBdr>
                </w:div>
                <w:div w:id="15927744">
                  <w:marLeft w:val="0"/>
                  <w:marRight w:val="0"/>
                  <w:marTop w:val="0"/>
                  <w:marBottom w:val="0"/>
                  <w:divBdr>
                    <w:top w:val="none" w:sz="0" w:space="0" w:color="auto"/>
                    <w:left w:val="none" w:sz="0" w:space="0" w:color="auto"/>
                    <w:bottom w:val="none" w:sz="0" w:space="0" w:color="auto"/>
                    <w:right w:val="none" w:sz="0" w:space="0" w:color="auto"/>
                  </w:divBdr>
                </w:div>
                <w:div w:id="219173571">
                  <w:marLeft w:val="0"/>
                  <w:marRight w:val="0"/>
                  <w:marTop w:val="0"/>
                  <w:marBottom w:val="0"/>
                  <w:divBdr>
                    <w:top w:val="none" w:sz="0" w:space="0" w:color="auto"/>
                    <w:left w:val="none" w:sz="0" w:space="0" w:color="auto"/>
                    <w:bottom w:val="none" w:sz="0" w:space="0" w:color="auto"/>
                    <w:right w:val="none" w:sz="0" w:space="0" w:color="auto"/>
                  </w:divBdr>
                </w:div>
                <w:div w:id="913930921">
                  <w:marLeft w:val="0"/>
                  <w:marRight w:val="0"/>
                  <w:marTop w:val="0"/>
                  <w:marBottom w:val="0"/>
                  <w:divBdr>
                    <w:top w:val="none" w:sz="0" w:space="0" w:color="auto"/>
                    <w:left w:val="none" w:sz="0" w:space="0" w:color="auto"/>
                    <w:bottom w:val="none" w:sz="0" w:space="0" w:color="auto"/>
                    <w:right w:val="none" w:sz="0" w:space="0" w:color="auto"/>
                  </w:divBdr>
                </w:div>
                <w:div w:id="1523667271">
                  <w:marLeft w:val="0"/>
                  <w:marRight w:val="0"/>
                  <w:marTop w:val="0"/>
                  <w:marBottom w:val="0"/>
                  <w:divBdr>
                    <w:top w:val="none" w:sz="0" w:space="0" w:color="auto"/>
                    <w:left w:val="none" w:sz="0" w:space="0" w:color="auto"/>
                    <w:bottom w:val="none" w:sz="0" w:space="0" w:color="auto"/>
                    <w:right w:val="none" w:sz="0" w:space="0" w:color="auto"/>
                  </w:divBdr>
                </w:div>
                <w:div w:id="674915033">
                  <w:marLeft w:val="0"/>
                  <w:marRight w:val="0"/>
                  <w:marTop w:val="0"/>
                  <w:marBottom w:val="0"/>
                  <w:divBdr>
                    <w:top w:val="none" w:sz="0" w:space="0" w:color="auto"/>
                    <w:left w:val="none" w:sz="0" w:space="0" w:color="auto"/>
                    <w:bottom w:val="none" w:sz="0" w:space="0" w:color="auto"/>
                    <w:right w:val="none" w:sz="0" w:space="0" w:color="auto"/>
                  </w:divBdr>
                </w:div>
                <w:div w:id="1033464063">
                  <w:marLeft w:val="0"/>
                  <w:marRight w:val="0"/>
                  <w:marTop w:val="0"/>
                  <w:marBottom w:val="0"/>
                  <w:divBdr>
                    <w:top w:val="none" w:sz="0" w:space="0" w:color="auto"/>
                    <w:left w:val="none" w:sz="0" w:space="0" w:color="auto"/>
                    <w:bottom w:val="none" w:sz="0" w:space="0" w:color="auto"/>
                    <w:right w:val="none" w:sz="0" w:space="0" w:color="auto"/>
                  </w:divBdr>
                </w:div>
                <w:div w:id="640355169">
                  <w:marLeft w:val="0"/>
                  <w:marRight w:val="0"/>
                  <w:marTop w:val="0"/>
                  <w:marBottom w:val="0"/>
                  <w:divBdr>
                    <w:top w:val="none" w:sz="0" w:space="0" w:color="auto"/>
                    <w:left w:val="none" w:sz="0" w:space="0" w:color="auto"/>
                    <w:bottom w:val="none" w:sz="0" w:space="0" w:color="auto"/>
                    <w:right w:val="none" w:sz="0" w:space="0" w:color="auto"/>
                  </w:divBdr>
                </w:div>
                <w:div w:id="103892656">
                  <w:marLeft w:val="0"/>
                  <w:marRight w:val="0"/>
                  <w:marTop w:val="0"/>
                  <w:marBottom w:val="0"/>
                  <w:divBdr>
                    <w:top w:val="none" w:sz="0" w:space="0" w:color="auto"/>
                    <w:left w:val="none" w:sz="0" w:space="0" w:color="auto"/>
                    <w:bottom w:val="none" w:sz="0" w:space="0" w:color="auto"/>
                    <w:right w:val="none" w:sz="0" w:space="0" w:color="auto"/>
                  </w:divBdr>
                </w:div>
                <w:div w:id="1745100708">
                  <w:marLeft w:val="0"/>
                  <w:marRight w:val="0"/>
                  <w:marTop w:val="0"/>
                  <w:marBottom w:val="0"/>
                  <w:divBdr>
                    <w:top w:val="none" w:sz="0" w:space="0" w:color="auto"/>
                    <w:left w:val="none" w:sz="0" w:space="0" w:color="auto"/>
                    <w:bottom w:val="none" w:sz="0" w:space="0" w:color="auto"/>
                    <w:right w:val="none" w:sz="0" w:space="0" w:color="auto"/>
                  </w:divBdr>
                </w:div>
                <w:div w:id="1700348546">
                  <w:marLeft w:val="0"/>
                  <w:marRight w:val="0"/>
                  <w:marTop w:val="0"/>
                  <w:marBottom w:val="0"/>
                  <w:divBdr>
                    <w:top w:val="none" w:sz="0" w:space="0" w:color="auto"/>
                    <w:left w:val="none" w:sz="0" w:space="0" w:color="auto"/>
                    <w:bottom w:val="none" w:sz="0" w:space="0" w:color="auto"/>
                    <w:right w:val="none" w:sz="0" w:space="0" w:color="auto"/>
                  </w:divBdr>
                </w:div>
                <w:div w:id="480125781">
                  <w:marLeft w:val="0"/>
                  <w:marRight w:val="0"/>
                  <w:marTop w:val="0"/>
                  <w:marBottom w:val="0"/>
                  <w:divBdr>
                    <w:top w:val="none" w:sz="0" w:space="0" w:color="auto"/>
                    <w:left w:val="none" w:sz="0" w:space="0" w:color="auto"/>
                    <w:bottom w:val="none" w:sz="0" w:space="0" w:color="auto"/>
                    <w:right w:val="none" w:sz="0" w:space="0" w:color="auto"/>
                  </w:divBdr>
                </w:div>
                <w:div w:id="2049990090">
                  <w:marLeft w:val="0"/>
                  <w:marRight w:val="0"/>
                  <w:marTop w:val="0"/>
                  <w:marBottom w:val="0"/>
                  <w:divBdr>
                    <w:top w:val="none" w:sz="0" w:space="0" w:color="auto"/>
                    <w:left w:val="none" w:sz="0" w:space="0" w:color="auto"/>
                    <w:bottom w:val="none" w:sz="0" w:space="0" w:color="auto"/>
                    <w:right w:val="none" w:sz="0" w:space="0" w:color="auto"/>
                  </w:divBdr>
                </w:div>
                <w:div w:id="646864933">
                  <w:marLeft w:val="0"/>
                  <w:marRight w:val="0"/>
                  <w:marTop w:val="0"/>
                  <w:marBottom w:val="0"/>
                  <w:divBdr>
                    <w:top w:val="none" w:sz="0" w:space="0" w:color="auto"/>
                    <w:left w:val="none" w:sz="0" w:space="0" w:color="auto"/>
                    <w:bottom w:val="none" w:sz="0" w:space="0" w:color="auto"/>
                    <w:right w:val="none" w:sz="0" w:space="0" w:color="auto"/>
                  </w:divBdr>
                </w:div>
                <w:div w:id="291642322">
                  <w:marLeft w:val="0"/>
                  <w:marRight w:val="0"/>
                  <w:marTop w:val="0"/>
                  <w:marBottom w:val="0"/>
                  <w:divBdr>
                    <w:top w:val="none" w:sz="0" w:space="0" w:color="auto"/>
                    <w:left w:val="none" w:sz="0" w:space="0" w:color="auto"/>
                    <w:bottom w:val="none" w:sz="0" w:space="0" w:color="auto"/>
                    <w:right w:val="none" w:sz="0" w:space="0" w:color="auto"/>
                  </w:divBdr>
                </w:div>
                <w:div w:id="1270621098">
                  <w:marLeft w:val="0"/>
                  <w:marRight w:val="0"/>
                  <w:marTop w:val="0"/>
                  <w:marBottom w:val="0"/>
                  <w:divBdr>
                    <w:top w:val="none" w:sz="0" w:space="0" w:color="auto"/>
                    <w:left w:val="none" w:sz="0" w:space="0" w:color="auto"/>
                    <w:bottom w:val="none" w:sz="0" w:space="0" w:color="auto"/>
                    <w:right w:val="none" w:sz="0" w:space="0" w:color="auto"/>
                  </w:divBdr>
                </w:div>
                <w:div w:id="1193807582">
                  <w:marLeft w:val="0"/>
                  <w:marRight w:val="0"/>
                  <w:marTop w:val="0"/>
                  <w:marBottom w:val="0"/>
                  <w:divBdr>
                    <w:top w:val="none" w:sz="0" w:space="0" w:color="auto"/>
                    <w:left w:val="none" w:sz="0" w:space="0" w:color="auto"/>
                    <w:bottom w:val="none" w:sz="0" w:space="0" w:color="auto"/>
                    <w:right w:val="none" w:sz="0" w:space="0" w:color="auto"/>
                  </w:divBdr>
                </w:div>
                <w:div w:id="1569730305">
                  <w:marLeft w:val="0"/>
                  <w:marRight w:val="0"/>
                  <w:marTop w:val="0"/>
                  <w:marBottom w:val="0"/>
                  <w:divBdr>
                    <w:top w:val="none" w:sz="0" w:space="0" w:color="auto"/>
                    <w:left w:val="none" w:sz="0" w:space="0" w:color="auto"/>
                    <w:bottom w:val="none" w:sz="0" w:space="0" w:color="auto"/>
                    <w:right w:val="none" w:sz="0" w:space="0" w:color="auto"/>
                  </w:divBdr>
                </w:div>
                <w:div w:id="1306545681">
                  <w:marLeft w:val="0"/>
                  <w:marRight w:val="0"/>
                  <w:marTop w:val="0"/>
                  <w:marBottom w:val="0"/>
                  <w:divBdr>
                    <w:top w:val="none" w:sz="0" w:space="0" w:color="auto"/>
                    <w:left w:val="none" w:sz="0" w:space="0" w:color="auto"/>
                    <w:bottom w:val="none" w:sz="0" w:space="0" w:color="auto"/>
                    <w:right w:val="none" w:sz="0" w:space="0" w:color="auto"/>
                  </w:divBdr>
                </w:div>
                <w:div w:id="339966593">
                  <w:marLeft w:val="0"/>
                  <w:marRight w:val="0"/>
                  <w:marTop w:val="0"/>
                  <w:marBottom w:val="0"/>
                  <w:divBdr>
                    <w:top w:val="none" w:sz="0" w:space="0" w:color="auto"/>
                    <w:left w:val="none" w:sz="0" w:space="0" w:color="auto"/>
                    <w:bottom w:val="none" w:sz="0" w:space="0" w:color="auto"/>
                    <w:right w:val="none" w:sz="0" w:space="0" w:color="auto"/>
                  </w:divBdr>
                </w:div>
                <w:div w:id="1684014537">
                  <w:marLeft w:val="0"/>
                  <w:marRight w:val="0"/>
                  <w:marTop w:val="0"/>
                  <w:marBottom w:val="0"/>
                  <w:divBdr>
                    <w:top w:val="none" w:sz="0" w:space="0" w:color="auto"/>
                    <w:left w:val="none" w:sz="0" w:space="0" w:color="auto"/>
                    <w:bottom w:val="none" w:sz="0" w:space="0" w:color="auto"/>
                    <w:right w:val="none" w:sz="0" w:space="0" w:color="auto"/>
                  </w:divBdr>
                </w:div>
                <w:div w:id="2043092694">
                  <w:marLeft w:val="0"/>
                  <w:marRight w:val="0"/>
                  <w:marTop w:val="0"/>
                  <w:marBottom w:val="0"/>
                  <w:divBdr>
                    <w:top w:val="none" w:sz="0" w:space="0" w:color="auto"/>
                    <w:left w:val="none" w:sz="0" w:space="0" w:color="auto"/>
                    <w:bottom w:val="none" w:sz="0" w:space="0" w:color="auto"/>
                    <w:right w:val="none" w:sz="0" w:space="0" w:color="auto"/>
                  </w:divBdr>
                </w:div>
                <w:div w:id="313687056">
                  <w:marLeft w:val="0"/>
                  <w:marRight w:val="0"/>
                  <w:marTop w:val="0"/>
                  <w:marBottom w:val="0"/>
                  <w:divBdr>
                    <w:top w:val="none" w:sz="0" w:space="0" w:color="auto"/>
                    <w:left w:val="none" w:sz="0" w:space="0" w:color="auto"/>
                    <w:bottom w:val="none" w:sz="0" w:space="0" w:color="auto"/>
                    <w:right w:val="none" w:sz="0" w:space="0" w:color="auto"/>
                  </w:divBdr>
                </w:div>
                <w:div w:id="606734998">
                  <w:marLeft w:val="0"/>
                  <w:marRight w:val="0"/>
                  <w:marTop w:val="0"/>
                  <w:marBottom w:val="0"/>
                  <w:divBdr>
                    <w:top w:val="none" w:sz="0" w:space="0" w:color="auto"/>
                    <w:left w:val="none" w:sz="0" w:space="0" w:color="auto"/>
                    <w:bottom w:val="none" w:sz="0" w:space="0" w:color="auto"/>
                    <w:right w:val="none" w:sz="0" w:space="0" w:color="auto"/>
                  </w:divBdr>
                </w:div>
                <w:div w:id="815220449">
                  <w:marLeft w:val="0"/>
                  <w:marRight w:val="0"/>
                  <w:marTop w:val="0"/>
                  <w:marBottom w:val="0"/>
                  <w:divBdr>
                    <w:top w:val="none" w:sz="0" w:space="0" w:color="auto"/>
                    <w:left w:val="none" w:sz="0" w:space="0" w:color="auto"/>
                    <w:bottom w:val="none" w:sz="0" w:space="0" w:color="auto"/>
                    <w:right w:val="none" w:sz="0" w:space="0" w:color="auto"/>
                  </w:divBdr>
                </w:div>
                <w:div w:id="1277443304">
                  <w:marLeft w:val="0"/>
                  <w:marRight w:val="0"/>
                  <w:marTop w:val="0"/>
                  <w:marBottom w:val="0"/>
                  <w:divBdr>
                    <w:top w:val="none" w:sz="0" w:space="0" w:color="auto"/>
                    <w:left w:val="none" w:sz="0" w:space="0" w:color="auto"/>
                    <w:bottom w:val="none" w:sz="0" w:space="0" w:color="auto"/>
                    <w:right w:val="none" w:sz="0" w:space="0" w:color="auto"/>
                  </w:divBdr>
                </w:div>
                <w:div w:id="579485014">
                  <w:marLeft w:val="0"/>
                  <w:marRight w:val="0"/>
                  <w:marTop w:val="0"/>
                  <w:marBottom w:val="0"/>
                  <w:divBdr>
                    <w:top w:val="none" w:sz="0" w:space="0" w:color="auto"/>
                    <w:left w:val="none" w:sz="0" w:space="0" w:color="auto"/>
                    <w:bottom w:val="none" w:sz="0" w:space="0" w:color="auto"/>
                    <w:right w:val="none" w:sz="0" w:space="0" w:color="auto"/>
                  </w:divBdr>
                </w:div>
                <w:div w:id="515537879">
                  <w:marLeft w:val="0"/>
                  <w:marRight w:val="0"/>
                  <w:marTop w:val="0"/>
                  <w:marBottom w:val="0"/>
                  <w:divBdr>
                    <w:top w:val="none" w:sz="0" w:space="0" w:color="auto"/>
                    <w:left w:val="none" w:sz="0" w:space="0" w:color="auto"/>
                    <w:bottom w:val="none" w:sz="0" w:space="0" w:color="auto"/>
                    <w:right w:val="none" w:sz="0" w:space="0" w:color="auto"/>
                  </w:divBdr>
                </w:div>
                <w:div w:id="274942494">
                  <w:marLeft w:val="0"/>
                  <w:marRight w:val="0"/>
                  <w:marTop w:val="0"/>
                  <w:marBottom w:val="0"/>
                  <w:divBdr>
                    <w:top w:val="none" w:sz="0" w:space="0" w:color="auto"/>
                    <w:left w:val="none" w:sz="0" w:space="0" w:color="auto"/>
                    <w:bottom w:val="none" w:sz="0" w:space="0" w:color="auto"/>
                    <w:right w:val="none" w:sz="0" w:space="0" w:color="auto"/>
                  </w:divBdr>
                </w:div>
                <w:div w:id="2097511740">
                  <w:marLeft w:val="0"/>
                  <w:marRight w:val="0"/>
                  <w:marTop w:val="0"/>
                  <w:marBottom w:val="0"/>
                  <w:divBdr>
                    <w:top w:val="none" w:sz="0" w:space="0" w:color="auto"/>
                    <w:left w:val="none" w:sz="0" w:space="0" w:color="auto"/>
                    <w:bottom w:val="none" w:sz="0" w:space="0" w:color="auto"/>
                    <w:right w:val="none" w:sz="0" w:space="0" w:color="auto"/>
                  </w:divBdr>
                </w:div>
                <w:div w:id="181671152">
                  <w:marLeft w:val="0"/>
                  <w:marRight w:val="0"/>
                  <w:marTop w:val="0"/>
                  <w:marBottom w:val="0"/>
                  <w:divBdr>
                    <w:top w:val="none" w:sz="0" w:space="0" w:color="auto"/>
                    <w:left w:val="none" w:sz="0" w:space="0" w:color="auto"/>
                    <w:bottom w:val="none" w:sz="0" w:space="0" w:color="auto"/>
                    <w:right w:val="none" w:sz="0" w:space="0" w:color="auto"/>
                  </w:divBdr>
                </w:div>
                <w:div w:id="1093470879">
                  <w:marLeft w:val="0"/>
                  <w:marRight w:val="0"/>
                  <w:marTop w:val="0"/>
                  <w:marBottom w:val="0"/>
                  <w:divBdr>
                    <w:top w:val="none" w:sz="0" w:space="0" w:color="auto"/>
                    <w:left w:val="none" w:sz="0" w:space="0" w:color="auto"/>
                    <w:bottom w:val="none" w:sz="0" w:space="0" w:color="auto"/>
                    <w:right w:val="none" w:sz="0" w:space="0" w:color="auto"/>
                  </w:divBdr>
                </w:div>
                <w:div w:id="1879125815">
                  <w:marLeft w:val="0"/>
                  <w:marRight w:val="0"/>
                  <w:marTop w:val="0"/>
                  <w:marBottom w:val="0"/>
                  <w:divBdr>
                    <w:top w:val="none" w:sz="0" w:space="0" w:color="auto"/>
                    <w:left w:val="none" w:sz="0" w:space="0" w:color="auto"/>
                    <w:bottom w:val="none" w:sz="0" w:space="0" w:color="auto"/>
                    <w:right w:val="none" w:sz="0" w:space="0" w:color="auto"/>
                  </w:divBdr>
                </w:div>
                <w:div w:id="1871645512">
                  <w:marLeft w:val="0"/>
                  <w:marRight w:val="0"/>
                  <w:marTop w:val="0"/>
                  <w:marBottom w:val="0"/>
                  <w:divBdr>
                    <w:top w:val="none" w:sz="0" w:space="0" w:color="auto"/>
                    <w:left w:val="none" w:sz="0" w:space="0" w:color="auto"/>
                    <w:bottom w:val="none" w:sz="0" w:space="0" w:color="auto"/>
                    <w:right w:val="none" w:sz="0" w:space="0" w:color="auto"/>
                  </w:divBdr>
                </w:div>
                <w:div w:id="1141776686">
                  <w:marLeft w:val="0"/>
                  <w:marRight w:val="0"/>
                  <w:marTop w:val="0"/>
                  <w:marBottom w:val="0"/>
                  <w:divBdr>
                    <w:top w:val="none" w:sz="0" w:space="0" w:color="auto"/>
                    <w:left w:val="none" w:sz="0" w:space="0" w:color="auto"/>
                    <w:bottom w:val="none" w:sz="0" w:space="0" w:color="auto"/>
                    <w:right w:val="none" w:sz="0" w:space="0" w:color="auto"/>
                  </w:divBdr>
                </w:div>
                <w:div w:id="1909026374">
                  <w:marLeft w:val="0"/>
                  <w:marRight w:val="0"/>
                  <w:marTop w:val="0"/>
                  <w:marBottom w:val="0"/>
                  <w:divBdr>
                    <w:top w:val="none" w:sz="0" w:space="0" w:color="auto"/>
                    <w:left w:val="none" w:sz="0" w:space="0" w:color="auto"/>
                    <w:bottom w:val="none" w:sz="0" w:space="0" w:color="auto"/>
                    <w:right w:val="none" w:sz="0" w:space="0" w:color="auto"/>
                  </w:divBdr>
                </w:div>
                <w:div w:id="658579904">
                  <w:marLeft w:val="0"/>
                  <w:marRight w:val="0"/>
                  <w:marTop w:val="0"/>
                  <w:marBottom w:val="0"/>
                  <w:divBdr>
                    <w:top w:val="none" w:sz="0" w:space="0" w:color="auto"/>
                    <w:left w:val="none" w:sz="0" w:space="0" w:color="auto"/>
                    <w:bottom w:val="none" w:sz="0" w:space="0" w:color="auto"/>
                    <w:right w:val="none" w:sz="0" w:space="0" w:color="auto"/>
                  </w:divBdr>
                </w:div>
                <w:div w:id="1250190891">
                  <w:marLeft w:val="0"/>
                  <w:marRight w:val="0"/>
                  <w:marTop w:val="0"/>
                  <w:marBottom w:val="0"/>
                  <w:divBdr>
                    <w:top w:val="none" w:sz="0" w:space="0" w:color="auto"/>
                    <w:left w:val="none" w:sz="0" w:space="0" w:color="auto"/>
                    <w:bottom w:val="none" w:sz="0" w:space="0" w:color="auto"/>
                    <w:right w:val="none" w:sz="0" w:space="0" w:color="auto"/>
                  </w:divBdr>
                </w:div>
                <w:div w:id="437603613">
                  <w:marLeft w:val="0"/>
                  <w:marRight w:val="0"/>
                  <w:marTop w:val="0"/>
                  <w:marBottom w:val="0"/>
                  <w:divBdr>
                    <w:top w:val="none" w:sz="0" w:space="0" w:color="auto"/>
                    <w:left w:val="none" w:sz="0" w:space="0" w:color="auto"/>
                    <w:bottom w:val="none" w:sz="0" w:space="0" w:color="auto"/>
                    <w:right w:val="none" w:sz="0" w:space="0" w:color="auto"/>
                  </w:divBdr>
                </w:div>
                <w:div w:id="2094472045">
                  <w:marLeft w:val="0"/>
                  <w:marRight w:val="0"/>
                  <w:marTop w:val="0"/>
                  <w:marBottom w:val="0"/>
                  <w:divBdr>
                    <w:top w:val="none" w:sz="0" w:space="0" w:color="auto"/>
                    <w:left w:val="none" w:sz="0" w:space="0" w:color="auto"/>
                    <w:bottom w:val="none" w:sz="0" w:space="0" w:color="auto"/>
                    <w:right w:val="none" w:sz="0" w:space="0" w:color="auto"/>
                  </w:divBdr>
                </w:div>
                <w:div w:id="1170605628">
                  <w:marLeft w:val="0"/>
                  <w:marRight w:val="0"/>
                  <w:marTop w:val="0"/>
                  <w:marBottom w:val="0"/>
                  <w:divBdr>
                    <w:top w:val="none" w:sz="0" w:space="0" w:color="auto"/>
                    <w:left w:val="none" w:sz="0" w:space="0" w:color="auto"/>
                    <w:bottom w:val="none" w:sz="0" w:space="0" w:color="auto"/>
                    <w:right w:val="none" w:sz="0" w:space="0" w:color="auto"/>
                  </w:divBdr>
                </w:div>
                <w:div w:id="1137911867">
                  <w:marLeft w:val="0"/>
                  <w:marRight w:val="0"/>
                  <w:marTop w:val="0"/>
                  <w:marBottom w:val="0"/>
                  <w:divBdr>
                    <w:top w:val="none" w:sz="0" w:space="0" w:color="auto"/>
                    <w:left w:val="none" w:sz="0" w:space="0" w:color="auto"/>
                    <w:bottom w:val="none" w:sz="0" w:space="0" w:color="auto"/>
                    <w:right w:val="none" w:sz="0" w:space="0" w:color="auto"/>
                  </w:divBdr>
                </w:div>
                <w:div w:id="2038651977">
                  <w:marLeft w:val="0"/>
                  <w:marRight w:val="0"/>
                  <w:marTop w:val="0"/>
                  <w:marBottom w:val="0"/>
                  <w:divBdr>
                    <w:top w:val="none" w:sz="0" w:space="0" w:color="auto"/>
                    <w:left w:val="none" w:sz="0" w:space="0" w:color="auto"/>
                    <w:bottom w:val="none" w:sz="0" w:space="0" w:color="auto"/>
                    <w:right w:val="none" w:sz="0" w:space="0" w:color="auto"/>
                  </w:divBdr>
                </w:div>
                <w:div w:id="320041067">
                  <w:marLeft w:val="0"/>
                  <w:marRight w:val="0"/>
                  <w:marTop w:val="0"/>
                  <w:marBottom w:val="0"/>
                  <w:divBdr>
                    <w:top w:val="none" w:sz="0" w:space="0" w:color="auto"/>
                    <w:left w:val="none" w:sz="0" w:space="0" w:color="auto"/>
                    <w:bottom w:val="none" w:sz="0" w:space="0" w:color="auto"/>
                    <w:right w:val="none" w:sz="0" w:space="0" w:color="auto"/>
                  </w:divBdr>
                </w:div>
                <w:div w:id="1352682788">
                  <w:marLeft w:val="0"/>
                  <w:marRight w:val="0"/>
                  <w:marTop w:val="0"/>
                  <w:marBottom w:val="0"/>
                  <w:divBdr>
                    <w:top w:val="none" w:sz="0" w:space="0" w:color="auto"/>
                    <w:left w:val="none" w:sz="0" w:space="0" w:color="auto"/>
                    <w:bottom w:val="none" w:sz="0" w:space="0" w:color="auto"/>
                    <w:right w:val="none" w:sz="0" w:space="0" w:color="auto"/>
                  </w:divBdr>
                </w:div>
                <w:div w:id="81073267">
                  <w:marLeft w:val="0"/>
                  <w:marRight w:val="0"/>
                  <w:marTop w:val="0"/>
                  <w:marBottom w:val="0"/>
                  <w:divBdr>
                    <w:top w:val="none" w:sz="0" w:space="0" w:color="auto"/>
                    <w:left w:val="none" w:sz="0" w:space="0" w:color="auto"/>
                    <w:bottom w:val="none" w:sz="0" w:space="0" w:color="auto"/>
                    <w:right w:val="none" w:sz="0" w:space="0" w:color="auto"/>
                  </w:divBdr>
                </w:div>
                <w:div w:id="2105413420">
                  <w:marLeft w:val="0"/>
                  <w:marRight w:val="0"/>
                  <w:marTop w:val="0"/>
                  <w:marBottom w:val="0"/>
                  <w:divBdr>
                    <w:top w:val="none" w:sz="0" w:space="0" w:color="auto"/>
                    <w:left w:val="none" w:sz="0" w:space="0" w:color="auto"/>
                    <w:bottom w:val="none" w:sz="0" w:space="0" w:color="auto"/>
                    <w:right w:val="none" w:sz="0" w:space="0" w:color="auto"/>
                  </w:divBdr>
                </w:div>
                <w:div w:id="382289660">
                  <w:marLeft w:val="0"/>
                  <w:marRight w:val="0"/>
                  <w:marTop w:val="0"/>
                  <w:marBottom w:val="0"/>
                  <w:divBdr>
                    <w:top w:val="none" w:sz="0" w:space="0" w:color="auto"/>
                    <w:left w:val="none" w:sz="0" w:space="0" w:color="auto"/>
                    <w:bottom w:val="none" w:sz="0" w:space="0" w:color="auto"/>
                    <w:right w:val="none" w:sz="0" w:space="0" w:color="auto"/>
                  </w:divBdr>
                </w:div>
                <w:div w:id="1592422725">
                  <w:marLeft w:val="0"/>
                  <w:marRight w:val="0"/>
                  <w:marTop w:val="0"/>
                  <w:marBottom w:val="0"/>
                  <w:divBdr>
                    <w:top w:val="none" w:sz="0" w:space="0" w:color="auto"/>
                    <w:left w:val="none" w:sz="0" w:space="0" w:color="auto"/>
                    <w:bottom w:val="none" w:sz="0" w:space="0" w:color="auto"/>
                    <w:right w:val="none" w:sz="0" w:space="0" w:color="auto"/>
                  </w:divBdr>
                </w:div>
              </w:divsChild>
            </w:div>
            <w:div w:id="489950103">
              <w:marLeft w:val="0"/>
              <w:marRight w:val="0"/>
              <w:marTop w:val="0"/>
              <w:marBottom w:val="0"/>
              <w:divBdr>
                <w:top w:val="none" w:sz="0" w:space="0" w:color="auto"/>
                <w:left w:val="none" w:sz="0" w:space="0" w:color="auto"/>
                <w:bottom w:val="none" w:sz="0" w:space="0" w:color="auto"/>
                <w:right w:val="none" w:sz="0" w:space="0" w:color="auto"/>
              </w:divBdr>
              <w:divsChild>
                <w:div w:id="1199857709">
                  <w:marLeft w:val="0"/>
                  <w:marRight w:val="0"/>
                  <w:marTop w:val="0"/>
                  <w:marBottom w:val="0"/>
                  <w:divBdr>
                    <w:top w:val="none" w:sz="0" w:space="0" w:color="auto"/>
                    <w:left w:val="none" w:sz="0" w:space="0" w:color="auto"/>
                    <w:bottom w:val="none" w:sz="0" w:space="0" w:color="auto"/>
                    <w:right w:val="none" w:sz="0" w:space="0" w:color="auto"/>
                  </w:divBdr>
                </w:div>
                <w:div w:id="868688302">
                  <w:marLeft w:val="0"/>
                  <w:marRight w:val="0"/>
                  <w:marTop w:val="0"/>
                  <w:marBottom w:val="0"/>
                  <w:divBdr>
                    <w:top w:val="none" w:sz="0" w:space="0" w:color="auto"/>
                    <w:left w:val="none" w:sz="0" w:space="0" w:color="auto"/>
                    <w:bottom w:val="none" w:sz="0" w:space="0" w:color="auto"/>
                    <w:right w:val="none" w:sz="0" w:space="0" w:color="auto"/>
                  </w:divBdr>
                </w:div>
                <w:div w:id="664937692">
                  <w:marLeft w:val="0"/>
                  <w:marRight w:val="0"/>
                  <w:marTop w:val="0"/>
                  <w:marBottom w:val="0"/>
                  <w:divBdr>
                    <w:top w:val="none" w:sz="0" w:space="0" w:color="auto"/>
                    <w:left w:val="none" w:sz="0" w:space="0" w:color="auto"/>
                    <w:bottom w:val="none" w:sz="0" w:space="0" w:color="auto"/>
                    <w:right w:val="none" w:sz="0" w:space="0" w:color="auto"/>
                  </w:divBdr>
                </w:div>
                <w:div w:id="241764253">
                  <w:marLeft w:val="0"/>
                  <w:marRight w:val="0"/>
                  <w:marTop w:val="0"/>
                  <w:marBottom w:val="0"/>
                  <w:divBdr>
                    <w:top w:val="none" w:sz="0" w:space="0" w:color="auto"/>
                    <w:left w:val="none" w:sz="0" w:space="0" w:color="auto"/>
                    <w:bottom w:val="none" w:sz="0" w:space="0" w:color="auto"/>
                    <w:right w:val="none" w:sz="0" w:space="0" w:color="auto"/>
                  </w:divBdr>
                </w:div>
                <w:div w:id="504053591">
                  <w:marLeft w:val="0"/>
                  <w:marRight w:val="0"/>
                  <w:marTop w:val="0"/>
                  <w:marBottom w:val="0"/>
                  <w:divBdr>
                    <w:top w:val="none" w:sz="0" w:space="0" w:color="auto"/>
                    <w:left w:val="none" w:sz="0" w:space="0" w:color="auto"/>
                    <w:bottom w:val="none" w:sz="0" w:space="0" w:color="auto"/>
                    <w:right w:val="none" w:sz="0" w:space="0" w:color="auto"/>
                  </w:divBdr>
                </w:div>
                <w:div w:id="259023402">
                  <w:marLeft w:val="0"/>
                  <w:marRight w:val="0"/>
                  <w:marTop w:val="0"/>
                  <w:marBottom w:val="0"/>
                  <w:divBdr>
                    <w:top w:val="none" w:sz="0" w:space="0" w:color="auto"/>
                    <w:left w:val="none" w:sz="0" w:space="0" w:color="auto"/>
                    <w:bottom w:val="none" w:sz="0" w:space="0" w:color="auto"/>
                    <w:right w:val="none" w:sz="0" w:space="0" w:color="auto"/>
                  </w:divBdr>
                </w:div>
                <w:div w:id="353387548">
                  <w:marLeft w:val="0"/>
                  <w:marRight w:val="0"/>
                  <w:marTop w:val="0"/>
                  <w:marBottom w:val="0"/>
                  <w:divBdr>
                    <w:top w:val="none" w:sz="0" w:space="0" w:color="auto"/>
                    <w:left w:val="none" w:sz="0" w:space="0" w:color="auto"/>
                    <w:bottom w:val="none" w:sz="0" w:space="0" w:color="auto"/>
                    <w:right w:val="none" w:sz="0" w:space="0" w:color="auto"/>
                  </w:divBdr>
                </w:div>
                <w:div w:id="171073037">
                  <w:marLeft w:val="0"/>
                  <w:marRight w:val="0"/>
                  <w:marTop w:val="0"/>
                  <w:marBottom w:val="0"/>
                  <w:divBdr>
                    <w:top w:val="none" w:sz="0" w:space="0" w:color="auto"/>
                    <w:left w:val="none" w:sz="0" w:space="0" w:color="auto"/>
                    <w:bottom w:val="none" w:sz="0" w:space="0" w:color="auto"/>
                    <w:right w:val="none" w:sz="0" w:space="0" w:color="auto"/>
                  </w:divBdr>
                </w:div>
                <w:div w:id="1228497716">
                  <w:marLeft w:val="0"/>
                  <w:marRight w:val="0"/>
                  <w:marTop w:val="0"/>
                  <w:marBottom w:val="0"/>
                  <w:divBdr>
                    <w:top w:val="none" w:sz="0" w:space="0" w:color="auto"/>
                    <w:left w:val="none" w:sz="0" w:space="0" w:color="auto"/>
                    <w:bottom w:val="none" w:sz="0" w:space="0" w:color="auto"/>
                    <w:right w:val="none" w:sz="0" w:space="0" w:color="auto"/>
                  </w:divBdr>
                </w:div>
                <w:div w:id="1886210814">
                  <w:marLeft w:val="0"/>
                  <w:marRight w:val="0"/>
                  <w:marTop w:val="0"/>
                  <w:marBottom w:val="0"/>
                  <w:divBdr>
                    <w:top w:val="none" w:sz="0" w:space="0" w:color="auto"/>
                    <w:left w:val="none" w:sz="0" w:space="0" w:color="auto"/>
                    <w:bottom w:val="none" w:sz="0" w:space="0" w:color="auto"/>
                    <w:right w:val="none" w:sz="0" w:space="0" w:color="auto"/>
                  </w:divBdr>
                </w:div>
                <w:div w:id="267392703">
                  <w:marLeft w:val="0"/>
                  <w:marRight w:val="0"/>
                  <w:marTop w:val="0"/>
                  <w:marBottom w:val="0"/>
                  <w:divBdr>
                    <w:top w:val="none" w:sz="0" w:space="0" w:color="auto"/>
                    <w:left w:val="none" w:sz="0" w:space="0" w:color="auto"/>
                    <w:bottom w:val="none" w:sz="0" w:space="0" w:color="auto"/>
                    <w:right w:val="none" w:sz="0" w:space="0" w:color="auto"/>
                  </w:divBdr>
                </w:div>
                <w:div w:id="550652894">
                  <w:marLeft w:val="0"/>
                  <w:marRight w:val="0"/>
                  <w:marTop w:val="0"/>
                  <w:marBottom w:val="0"/>
                  <w:divBdr>
                    <w:top w:val="none" w:sz="0" w:space="0" w:color="auto"/>
                    <w:left w:val="none" w:sz="0" w:space="0" w:color="auto"/>
                    <w:bottom w:val="none" w:sz="0" w:space="0" w:color="auto"/>
                    <w:right w:val="none" w:sz="0" w:space="0" w:color="auto"/>
                  </w:divBdr>
                </w:div>
                <w:div w:id="435908796">
                  <w:marLeft w:val="0"/>
                  <w:marRight w:val="0"/>
                  <w:marTop w:val="0"/>
                  <w:marBottom w:val="0"/>
                  <w:divBdr>
                    <w:top w:val="none" w:sz="0" w:space="0" w:color="auto"/>
                    <w:left w:val="none" w:sz="0" w:space="0" w:color="auto"/>
                    <w:bottom w:val="none" w:sz="0" w:space="0" w:color="auto"/>
                    <w:right w:val="none" w:sz="0" w:space="0" w:color="auto"/>
                  </w:divBdr>
                </w:div>
                <w:div w:id="349068603">
                  <w:marLeft w:val="0"/>
                  <w:marRight w:val="0"/>
                  <w:marTop w:val="0"/>
                  <w:marBottom w:val="0"/>
                  <w:divBdr>
                    <w:top w:val="none" w:sz="0" w:space="0" w:color="auto"/>
                    <w:left w:val="none" w:sz="0" w:space="0" w:color="auto"/>
                    <w:bottom w:val="none" w:sz="0" w:space="0" w:color="auto"/>
                    <w:right w:val="none" w:sz="0" w:space="0" w:color="auto"/>
                  </w:divBdr>
                </w:div>
                <w:div w:id="980117198">
                  <w:marLeft w:val="0"/>
                  <w:marRight w:val="0"/>
                  <w:marTop w:val="0"/>
                  <w:marBottom w:val="0"/>
                  <w:divBdr>
                    <w:top w:val="none" w:sz="0" w:space="0" w:color="auto"/>
                    <w:left w:val="none" w:sz="0" w:space="0" w:color="auto"/>
                    <w:bottom w:val="none" w:sz="0" w:space="0" w:color="auto"/>
                    <w:right w:val="none" w:sz="0" w:space="0" w:color="auto"/>
                  </w:divBdr>
                </w:div>
                <w:div w:id="283735643">
                  <w:marLeft w:val="0"/>
                  <w:marRight w:val="0"/>
                  <w:marTop w:val="0"/>
                  <w:marBottom w:val="0"/>
                  <w:divBdr>
                    <w:top w:val="none" w:sz="0" w:space="0" w:color="auto"/>
                    <w:left w:val="none" w:sz="0" w:space="0" w:color="auto"/>
                    <w:bottom w:val="none" w:sz="0" w:space="0" w:color="auto"/>
                    <w:right w:val="none" w:sz="0" w:space="0" w:color="auto"/>
                  </w:divBdr>
                </w:div>
                <w:div w:id="773524749">
                  <w:marLeft w:val="0"/>
                  <w:marRight w:val="0"/>
                  <w:marTop w:val="0"/>
                  <w:marBottom w:val="0"/>
                  <w:divBdr>
                    <w:top w:val="none" w:sz="0" w:space="0" w:color="auto"/>
                    <w:left w:val="none" w:sz="0" w:space="0" w:color="auto"/>
                    <w:bottom w:val="none" w:sz="0" w:space="0" w:color="auto"/>
                    <w:right w:val="none" w:sz="0" w:space="0" w:color="auto"/>
                  </w:divBdr>
                </w:div>
                <w:div w:id="1129323463">
                  <w:marLeft w:val="0"/>
                  <w:marRight w:val="0"/>
                  <w:marTop w:val="0"/>
                  <w:marBottom w:val="0"/>
                  <w:divBdr>
                    <w:top w:val="none" w:sz="0" w:space="0" w:color="auto"/>
                    <w:left w:val="none" w:sz="0" w:space="0" w:color="auto"/>
                    <w:bottom w:val="none" w:sz="0" w:space="0" w:color="auto"/>
                    <w:right w:val="none" w:sz="0" w:space="0" w:color="auto"/>
                  </w:divBdr>
                </w:div>
                <w:div w:id="665019328">
                  <w:marLeft w:val="0"/>
                  <w:marRight w:val="0"/>
                  <w:marTop w:val="0"/>
                  <w:marBottom w:val="0"/>
                  <w:divBdr>
                    <w:top w:val="none" w:sz="0" w:space="0" w:color="auto"/>
                    <w:left w:val="none" w:sz="0" w:space="0" w:color="auto"/>
                    <w:bottom w:val="none" w:sz="0" w:space="0" w:color="auto"/>
                    <w:right w:val="none" w:sz="0" w:space="0" w:color="auto"/>
                  </w:divBdr>
                </w:div>
                <w:div w:id="1670986305">
                  <w:marLeft w:val="0"/>
                  <w:marRight w:val="0"/>
                  <w:marTop w:val="0"/>
                  <w:marBottom w:val="0"/>
                  <w:divBdr>
                    <w:top w:val="none" w:sz="0" w:space="0" w:color="auto"/>
                    <w:left w:val="none" w:sz="0" w:space="0" w:color="auto"/>
                    <w:bottom w:val="none" w:sz="0" w:space="0" w:color="auto"/>
                    <w:right w:val="none" w:sz="0" w:space="0" w:color="auto"/>
                  </w:divBdr>
                </w:div>
                <w:div w:id="1528567735">
                  <w:marLeft w:val="0"/>
                  <w:marRight w:val="0"/>
                  <w:marTop w:val="0"/>
                  <w:marBottom w:val="0"/>
                  <w:divBdr>
                    <w:top w:val="none" w:sz="0" w:space="0" w:color="auto"/>
                    <w:left w:val="none" w:sz="0" w:space="0" w:color="auto"/>
                    <w:bottom w:val="none" w:sz="0" w:space="0" w:color="auto"/>
                    <w:right w:val="none" w:sz="0" w:space="0" w:color="auto"/>
                  </w:divBdr>
                </w:div>
                <w:div w:id="1475831559">
                  <w:marLeft w:val="0"/>
                  <w:marRight w:val="0"/>
                  <w:marTop w:val="0"/>
                  <w:marBottom w:val="0"/>
                  <w:divBdr>
                    <w:top w:val="none" w:sz="0" w:space="0" w:color="auto"/>
                    <w:left w:val="none" w:sz="0" w:space="0" w:color="auto"/>
                    <w:bottom w:val="none" w:sz="0" w:space="0" w:color="auto"/>
                    <w:right w:val="none" w:sz="0" w:space="0" w:color="auto"/>
                  </w:divBdr>
                </w:div>
                <w:div w:id="324482772">
                  <w:marLeft w:val="0"/>
                  <w:marRight w:val="0"/>
                  <w:marTop w:val="0"/>
                  <w:marBottom w:val="0"/>
                  <w:divBdr>
                    <w:top w:val="none" w:sz="0" w:space="0" w:color="auto"/>
                    <w:left w:val="none" w:sz="0" w:space="0" w:color="auto"/>
                    <w:bottom w:val="none" w:sz="0" w:space="0" w:color="auto"/>
                    <w:right w:val="none" w:sz="0" w:space="0" w:color="auto"/>
                  </w:divBdr>
                </w:div>
                <w:div w:id="212353303">
                  <w:marLeft w:val="0"/>
                  <w:marRight w:val="0"/>
                  <w:marTop w:val="0"/>
                  <w:marBottom w:val="0"/>
                  <w:divBdr>
                    <w:top w:val="none" w:sz="0" w:space="0" w:color="auto"/>
                    <w:left w:val="none" w:sz="0" w:space="0" w:color="auto"/>
                    <w:bottom w:val="none" w:sz="0" w:space="0" w:color="auto"/>
                    <w:right w:val="none" w:sz="0" w:space="0" w:color="auto"/>
                  </w:divBdr>
                </w:div>
                <w:div w:id="608662852">
                  <w:marLeft w:val="0"/>
                  <w:marRight w:val="0"/>
                  <w:marTop w:val="0"/>
                  <w:marBottom w:val="0"/>
                  <w:divBdr>
                    <w:top w:val="none" w:sz="0" w:space="0" w:color="auto"/>
                    <w:left w:val="none" w:sz="0" w:space="0" w:color="auto"/>
                    <w:bottom w:val="none" w:sz="0" w:space="0" w:color="auto"/>
                    <w:right w:val="none" w:sz="0" w:space="0" w:color="auto"/>
                  </w:divBdr>
                </w:div>
                <w:div w:id="1304311598">
                  <w:marLeft w:val="0"/>
                  <w:marRight w:val="0"/>
                  <w:marTop w:val="0"/>
                  <w:marBottom w:val="0"/>
                  <w:divBdr>
                    <w:top w:val="none" w:sz="0" w:space="0" w:color="auto"/>
                    <w:left w:val="none" w:sz="0" w:space="0" w:color="auto"/>
                    <w:bottom w:val="none" w:sz="0" w:space="0" w:color="auto"/>
                    <w:right w:val="none" w:sz="0" w:space="0" w:color="auto"/>
                  </w:divBdr>
                </w:div>
                <w:div w:id="1845434392">
                  <w:marLeft w:val="0"/>
                  <w:marRight w:val="0"/>
                  <w:marTop w:val="0"/>
                  <w:marBottom w:val="0"/>
                  <w:divBdr>
                    <w:top w:val="none" w:sz="0" w:space="0" w:color="auto"/>
                    <w:left w:val="none" w:sz="0" w:space="0" w:color="auto"/>
                    <w:bottom w:val="none" w:sz="0" w:space="0" w:color="auto"/>
                    <w:right w:val="none" w:sz="0" w:space="0" w:color="auto"/>
                  </w:divBdr>
                </w:div>
                <w:div w:id="1323895147">
                  <w:marLeft w:val="0"/>
                  <w:marRight w:val="0"/>
                  <w:marTop w:val="0"/>
                  <w:marBottom w:val="0"/>
                  <w:divBdr>
                    <w:top w:val="none" w:sz="0" w:space="0" w:color="auto"/>
                    <w:left w:val="none" w:sz="0" w:space="0" w:color="auto"/>
                    <w:bottom w:val="none" w:sz="0" w:space="0" w:color="auto"/>
                    <w:right w:val="none" w:sz="0" w:space="0" w:color="auto"/>
                  </w:divBdr>
                </w:div>
                <w:div w:id="1733964793">
                  <w:marLeft w:val="0"/>
                  <w:marRight w:val="0"/>
                  <w:marTop w:val="0"/>
                  <w:marBottom w:val="0"/>
                  <w:divBdr>
                    <w:top w:val="none" w:sz="0" w:space="0" w:color="auto"/>
                    <w:left w:val="none" w:sz="0" w:space="0" w:color="auto"/>
                    <w:bottom w:val="none" w:sz="0" w:space="0" w:color="auto"/>
                    <w:right w:val="none" w:sz="0" w:space="0" w:color="auto"/>
                  </w:divBdr>
                </w:div>
                <w:div w:id="1759057185">
                  <w:marLeft w:val="0"/>
                  <w:marRight w:val="0"/>
                  <w:marTop w:val="0"/>
                  <w:marBottom w:val="0"/>
                  <w:divBdr>
                    <w:top w:val="none" w:sz="0" w:space="0" w:color="auto"/>
                    <w:left w:val="none" w:sz="0" w:space="0" w:color="auto"/>
                    <w:bottom w:val="none" w:sz="0" w:space="0" w:color="auto"/>
                    <w:right w:val="none" w:sz="0" w:space="0" w:color="auto"/>
                  </w:divBdr>
                </w:div>
                <w:div w:id="266352646">
                  <w:marLeft w:val="0"/>
                  <w:marRight w:val="0"/>
                  <w:marTop w:val="0"/>
                  <w:marBottom w:val="0"/>
                  <w:divBdr>
                    <w:top w:val="none" w:sz="0" w:space="0" w:color="auto"/>
                    <w:left w:val="none" w:sz="0" w:space="0" w:color="auto"/>
                    <w:bottom w:val="none" w:sz="0" w:space="0" w:color="auto"/>
                    <w:right w:val="none" w:sz="0" w:space="0" w:color="auto"/>
                  </w:divBdr>
                </w:div>
                <w:div w:id="1266619045">
                  <w:marLeft w:val="0"/>
                  <w:marRight w:val="0"/>
                  <w:marTop w:val="0"/>
                  <w:marBottom w:val="0"/>
                  <w:divBdr>
                    <w:top w:val="none" w:sz="0" w:space="0" w:color="auto"/>
                    <w:left w:val="none" w:sz="0" w:space="0" w:color="auto"/>
                    <w:bottom w:val="none" w:sz="0" w:space="0" w:color="auto"/>
                    <w:right w:val="none" w:sz="0" w:space="0" w:color="auto"/>
                  </w:divBdr>
                </w:div>
                <w:div w:id="1453554599">
                  <w:marLeft w:val="0"/>
                  <w:marRight w:val="0"/>
                  <w:marTop w:val="0"/>
                  <w:marBottom w:val="0"/>
                  <w:divBdr>
                    <w:top w:val="none" w:sz="0" w:space="0" w:color="auto"/>
                    <w:left w:val="none" w:sz="0" w:space="0" w:color="auto"/>
                    <w:bottom w:val="none" w:sz="0" w:space="0" w:color="auto"/>
                    <w:right w:val="none" w:sz="0" w:space="0" w:color="auto"/>
                  </w:divBdr>
                </w:div>
                <w:div w:id="1749886597">
                  <w:marLeft w:val="0"/>
                  <w:marRight w:val="0"/>
                  <w:marTop w:val="0"/>
                  <w:marBottom w:val="0"/>
                  <w:divBdr>
                    <w:top w:val="none" w:sz="0" w:space="0" w:color="auto"/>
                    <w:left w:val="none" w:sz="0" w:space="0" w:color="auto"/>
                    <w:bottom w:val="none" w:sz="0" w:space="0" w:color="auto"/>
                    <w:right w:val="none" w:sz="0" w:space="0" w:color="auto"/>
                  </w:divBdr>
                </w:div>
                <w:div w:id="1107046731">
                  <w:marLeft w:val="0"/>
                  <w:marRight w:val="0"/>
                  <w:marTop w:val="0"/>
                  <w:marBottom w:val="0"/>
                  <w:divBdr>
                    <w:top w:val="none" w:sz="0" w:space="0" w:color="auto"/>
                    <w:left w:val="none" w:sz="0" w:space="0" w:color="auto"/>
                    <w:bottom w:val="none" w:sz="0" w:space="0" w:color="auto"/>
                    <w:right w:val="none" w:sz="0" w:space="0" w:color="auto"/>
                  </w:divBdr>
                </w:div>
                <w:div w:id="413599190">
                  <w:marLeft w:val="0"/>
                  <w:marRight w:val="0"/>
                  <w:marTop w:val="0"/>
                  <w:marBottom w:val="0"/>
                  <w:divBdr>
                    <w:top w:val="none" w:sz="0" w:space="0" w:color="auto"/>
                    <w:left w:val="none" w:sz="0" w:space="0" w:color="auto"/>
                    <w:bottom w:val="none" w:sz="0" w:space="0" w:color="auto"/>
                    <w:right w:val="none" w:sz="0" w:space="0" w:color="auto"/>
                  </w:divBdr>
                </w:div>
                <w:div w:id="1981575407">
                  <w:marLeft w:val="0"/>
                  <w:marRight w:val="0"/>
                  <w:marTop w:val="0"/>
                  <w:marBottom w:val="0"/>
                  <w:divBdr>
                    <w:top w:val="none" w:sz="0" w:space="0" w:color="auto"/>
                    <w:left w:val="none" w:sz="0" w:space="0" w:color="auto"/>
                    <w:bottom w:val="none" w:sz="0" w:space="0" w:color="auto"/>
                    <w:right w:val="none" w:sz="0" w:space="0" w:color="auto"/>
                  </w:divBdr>
                </w:div>
                <w:div w:id="714933304">
                  <w:marLeft w:val="0"/>
                  <w:marRight w:val="0"/>
                  <w:marTop w:val="0"/>
                  <w:marBottom w:val="0"/>
                  <w:divBdr>
                    <w:top w:val="none" w:sz="0" w:space="0" w:color="auto"/>
                    <w:left w:val="none" w:sz="0" w:space="0" w:color="auto"/>
                    <w:bottom w:val="none" w:sz="0" w:space="0" w:color="auto"/>
                    <w:right w:val="none" w:sz="0" w:space="0" w:color="auto"/>
                  </w:divBdr>
                </w:div>
                <w:div w:id="1605921003">
                  <w:marLeft w:val="0"/>
                  <w:marRight w:val="0"/>
                  <w:marTop w:val="0"/>
                  <w:marBottom w:val="0"/>
                  <w:divBdr>
                    <w:top w:val="none" w:sz="0" w:space="0" w:color="auto"/>
                    <w:left w:val="none" w:sz="0" w:space="0" w:color="auto"/>
                    <w:bottom w:val="none" w:sz="0" w:space="0" w:color="auto"/>
                    <w:right w:val="none" w:sz="0" w:space="0" w:color="auto"/>
                  </w:divBdr>
                </w:div>
                <w:div w:id="800851860">
                  <w:marLeft w:val="0"/>
                  <w:marRight w:val="0"/>
                  <w:marTop w:val="0"/>
                  <w:marBottom w:val="0"/>
                  <w:divBdr>
                    <w:top w:val="none" w:sz="0" w:space="0" w:color="auto"/>
                    <w:left w:val="none" w:sz="0" w:space="0" w:color="auto"/>
                    <w:bottom w:val="none" w:sz="0" w:space="0" w:color="auto"/>
                    <w:right w:val="none" w:sz="0" w:space="0" w:color="auto"/>
                  </w:divBdr>
                </w:div>
                <w:div w:id="1356269436">
                  <w:marLeft w:val="0"/>
                  <w:marRight w:val="0"/>
                  <w:marTop w:val="0"/>
                  <w:marBottom w:val="0"/>
                  <w:divBdr>
                    <w:top w:val="none" w:sz="0" w:space="0" w:color="auto"/>
                    <w:left w:val="none" w:sz="0" w:space="0" w:color="auto"/>
                    <w:bottom w:val="none" w:sz="0" w:space="0" w:color="auto"/>
                    <w:right w:val="none" w:sz="0" w:space="0" w:color="auto"/>
                  </w:divBdr>
                </w:div>
                <w:div w:id="548683704">
                  <w:marLeft w:val="0"/>
                  <w:marRight w:val="0"/>
                  <w:marTop w:val="0"/>
                  <w:marBottom w:val="0"/>
                  <w:divBdr>
                    <w:top w:val="none" w:sz="0" w:space="0" w:color="auto"/>
                    <w:left w:val="none" w:sz="0" w:space="0" w:color="auto"/>
                    <w:bottom w:val="none" w:sz="0" w:space="0" w:color="auto"/>
                    <w:right w:val="none" w:sz="0" w:space="0" w:color="auto"/>
                  </w:divBdr>
                </w:div>
                <w:div w:id="2128964298">
                  <w:marLeft w:val="0"/>
                  <w:marRight w:val="0"/>
                  <w:marTop w:val="0"/>
                  <w:marBottom w:val="0"/>
                  <w:divBdr>
                    <w:top w:val="none" w:sz="0" w:space="0" w:color="auto"/>
                    <w:left w:val="none" w:sz="0" w:space="0" w:color="auto"/>
                    <w:bottom w:val="none" w:sz="0" w:space="0" w:color="auto"/>
                    <w:right w:val="none" w:sz="0" w:space="0" w:color="auto"/>
                  </w:divBdr>
                </w:div>
                <w:div w:id="1702978244">
                  <w:marLeft w:val="0"/>
                  <w:marRight w:val="0"/>
                  <w:marTop w:val="0"/>
                  <w:marBottom w:val="0"/>
                  <w:divBdr>
                    <w:top w:val="none" w:sz="0" w:space="0" w:color="auto"/>
                    <w:left w:val="none" w:sz="0" w:space="0" w:color="auto"/>
                    <w:bottom w:val="none" w:sz="0" w:space="0" w:color="auto"/>
                    <w:right w:val="none" w:sz="0" w:space="0" w:color="auto"/>
                  </w:divBdr>
                </w:div>
                <w:div w:id="512307689">
                  <w:marLeft w:val="0"/>
                  <w:marRight w:val="0"/>
                  <w:marTop w:val="0"/>
                  <w:marBottom w:val="0"/>
                  <w:divBdr>
                    <w:top w:val="none" w:sz="0" w:space="0" w:color="auto"/>
                    <w:left w:val="none" w:sz="0" w:space="0" w:color="auto"/>
                    <w:bottom w:val="none" w:sz="0" w:space="0" w:color="auto"/>
                    <w:right w:val="none" w:sz="0" w:space="0" w:color="auto"/>
                  </w:divBdr>
                </w:div>
                <w:div w:id="1593002665">
                  <w:marLeft w:val="0"/>
                  <w:marRight w:val="0"/>
                  <w:marTop w:val="0"/>
                  <w:marBottom w:val="0"/>
                  <w:divBdr>
                    <w:top w:val="none" w:sz="0" w:space="0" w:color="auto"/>
                    <w:left w:val="none" w:sz="0" w:space="0" w:color="auto"/>
                    <w:bottom w:val="none" w:sz="0" w:space="0" w:color="auto"/>
                    <w:right w:val="none" w:sz="0" w:space="0" w:color="auto"/>
                  </w:divBdr>
                </w:div>
                <w:div w:id="1272974443">
                  <w:marLeft w:val="0"/>
                  <w:marRight w:val="0"/>
                  <w:marTop w:val="0"/>
                  <w:marBottom w:val="0"/>
                  <w:divBdr>
                    <w:top w:val="none" w:sz="0" w:space="0" w:color="auto"/>
                    <w:left w:val="none" w:sz="0" w:space="0" w:color="auto"/>
                    <w:bottom w:val="none" w:sz="0" w:space="0" w:color="auto"/>
                    <w:right w:val="none" w:sz="0" w:space="0" w:color="auto"/>
                  </w:divBdr>
                </w:div>
                <w:div w:id="1771654823">
                  <w:marLeft w:val="0"/>
                  <w:marRight w:val="0"/>
                  <w:marTop w:val="0"/>
                  <w:marBottom w:val="0"/>
                  <w:divBdr>
                    <w:top w:val="none" w:sz="0" w:space="0" w:color="auto"/>
                    <w:left w:val="none" w:sz="0" w:space="0" w:color="auto"/>
                    <w:bottom w:val="none" w:sz="0" w:space="0" w:color="auto"/>
                    <w:right w:val="none" w:sz="0" w:space="0" w:color="auto"/>
                  </w:divBdr>
                </w:div>
                <w:div w:id="1889763062">
                  <w:marLeft w:val="0"/>
                  <w:marRight w:val="0"/>
                  <w:marTop w:val="0"/>
                  <w:marBottom w:val="0"/>
                  <w:divBdr>
                    <w:top w:val="none" w:sz="0" w:space="0" w:color="auto"/>
                    <w:left w:val="none" w:sz="0" w:space="0" w:color="auto"/>
                    <w:bottom w:val="none" w:sz="0" w:space="0" w:color="auto"/>
                    <w:right w:val="none" w:sz="0" w:space="0" w:color="auto"/>
                  </w:divBdr>
                </w:div>
                <w:div w:id="1070809741">
                  <w:marLeft w:val="0"/>
                  <w:marRight w:val="0"/>
                  <w:marTop w:val="0"/>
                  <w:marBottom w:val="0"/>
                  <w:divBdr>
                    <w:top w:val="none" w:sz="0" w:space="0" w:color="auto"/>
                    <w:left w:val="none" w:sz="0" w:space="0" w:color="auto"/>
                    <w:bottom w:val="none" w:sz="0" w:space="0" w:color="auto"/>
                    <w:right w:val="none" w:sz="0" w:space="0" w:color="auto"/>
                  </w:divBdr>
                </w:div>
                <w:div w:id="622270956">
                  <w:marLeft w:val="0"/>
                  <w:marRight w:val="0"/>
                  <w:marTop w:val="0"/>
                  <w:marBottom w:val="0"/>
                  <w:divBdr>
                    <w:top w:val="none" w:sz="0" w:space="0" w:color="auto"/>
                    <w:left w:val="none" w:sz="0" w:space="0" w:color="auto"/>
                    <w:bottom w:val="none" w:sz="0" w:space="0" w:color="auto"/>
                    <w:right w:val="none" w:sz="0" w:space="0" w:color="auto"/>
                  </w:divBdr>
                </w:div>
                <w:div w:id="329913901">
                  <w:marLeft w:val="0"/>
                  <w:marRight w:val="0"/>
                  <w:marTop w:val="0"/>
                  <w:marBottom w:val="0"/>
                  <w:divBdr>
                    <w:top w:val="none" w:sz="0" w:space="0" w:color="auto"/>
                    <w:left w:val="none" w:sz="0" w:space="0" w:color="auto"/>
                    <w:bottom w:val="none" w:sz="0" w:space="0" w:color="auto"/>
                    <w:right w:val="none" w:sz="0" w:space="0" w:color="auto"/>
                  </w:divBdr>
                </w:div>
                <w:div w:id="1259480936">
                  <w:marLeft w:val="0"/>
                  <w:marRight w:val="0"/>
                  <w:marTop w:val="0"/>
                  <w:marBottom w:val="0"/>
                  <w:divBdr>
                    <w:top w:val="none" w:sz="0" w:space="0" w:color="auto"/>
                    <w:left w:val="none" w:sz="0" w:space="0" w:color="auto"/>
                    <w:bottom w:val="none" w:sz="0" w:space="0" w:color="auto"/>
                    <w:right w:val="none" w:sz="0" w:space="0" w:color="auto"/>
                  </w:divBdr>
                </w:div>
                <w:div w:id="1716075885">
                  <w:marLeft w:val="0"/>
                  <w:marRight w:val="0"/>
                  <w:marTop w:val="0"/>
                  <w:marBottom w:val="0"/>
                  <w:divBdr>
                    <w:top w:val="none" w:sz="0" w:space="0" w:color="auto"/>
                    <w:left w:val="none" w:sz="0" w:space="0" w:color="auto"/>
                    <w:bottom w:val="none" w:sz="0" w:space="0" w:color="auto"/>
                    <w:right w:val="none" w:sz="0" w:space="0" w:color="auto"/>
                  </w:divBdr>
                </w:div>
                <w:div w:id="180095700">
                  <w:marLeft w:val="0"/>
                  <w:marRight w:val="0"/>
                  <w:marTop w:val="0"/>
                  <w:marBottom w:val="0"/>
                  <w:divBdr>
                    <w:top w:val="none" w:sz="0" w:space="0" w:color="auto"/>
                    <w:left w:val="none" w:sz="0" w:space="0" w:color="auto"/>
                    <w:bottom w:val="none" w:sz="0" w:space="0" w:color="auto"/>
                    <w:right w:val="none" w:sz="0" w:space="0" w:color="auto"/>
                  </w:divBdr>
                </w:div>
                <w:div w:id="87234782">
                  <w:marLeft w:val="0"/>
                  <w:marRight w:val="0"/>
                  <w:marTop w:val="0"/>
                  <w:marBottom w:val="0"/>
                  <w:divBdr>
                    <w:top w:val="none" w:sz="0" w:space="0" w:color="auto"/>
                    <w:left w:val="none" w:sz="0" w:space="0" w:color="auto"/>
                    <w:bottom w:val="none" w:sz="0" w:space="0" w:color="auto"/>
                    <w:right w:val="none" w:sz="0" w:space="0" w:color="auto"/>
                  </w:divBdr>
                </w:div>
                <w:div w:id="311831121">
                  <w:marLeft w:val="0"/>
                  <w:marRight w:val="0"/>
                  <w:marTop w:val="0"/>
                  <w:marBottom w:val="0"/>
                  <w:divBdr>
                    <w:top w:val="none" w:sz="0" w:space="0" w:color="auto"/>
                    <w:left w:val="none" w:sz="0" w:space="0" w:color="auto"/>
                    <w:bottom w:val="none" w:sz="0" w:space="0" w:color="auto"/>
                    <w:right w:val="none" w:sz="0" w:space="0" w:color="auto"/>
                  </w:divBdr>
                </w:div>
                <w:div w:id="60107207">
                  <w:marLeft w:val="0"/>
                  <w:marRight w:val="0"/>
                  <w:marTop w:val="0"/>
                  <w:marBottom w:val="0"/>
                  <w:divBdr>
                    <w:top w:val="none" w:sz="0" w:space="0" w:color="auto"/>
                    <w:left w:val="none" w:sz="0" w:space="0" w:color="auto"/>
                    <w:bottom w:val="none" w:sz="0" w:space="0" w:color="auto"/>
                    <w:right w:val="none" w:sz="0" w:space="0" w:color="auto"/>
                  </w:divBdr>
                </w:div>
                <w:div w:id="1523081731">
                  <w:marLeft w:val="0"/>
                  <w:marRight w:val="0"/>
                  <w:marTop w:val="0"/>
                  <w:marBottom w:val="0"/>
                  <w:divBdr>
                    <w:top w:val="none" w:sz="0" w:space="0" w:color="auto"/>
                    <w:left w:val="none" w:sz="0" w:space="0" w:color="auto"/>
                    <w:bottom w:val="none" w:sz="0" w:space="0" w:color="auto"/>
                    <w:right w:val="none" w:sz="0" w:space="0" w:color="auto"/>
                  </w:divBdr>
                </w:div>
                <w:div w:id="875849477">
                  <w:marLeft w:val="0"/>
                  <w:marRight w:val="0"/>
                  <w:marTop w:val="0"/>
                  <w:marBottom w:val="0"/>
                  <w:divBdr>
                    <w:top w:val="none" w:sz="0" w:space="0" w:color="auto"/>
                    <w:left w:val="none" w:sz="0" w:space="0" w:color="auto"/>
                    <w:bottom w:val="none" w:sz="0" w:space="0" w:color="auto"/>
                    <w:right w:val="none" w:sz="0" w:space="0" w:color="auto"/>
                  </w:divBdr>
                </w:div>
                <w:div w:id="1369137180">
                  <w:marLeft w:val="0"/>
                  <w:marRight w:val="0"/>
                  <w:marTop w:val="0"/>
                  <w:marBottom w:val="0"/>
                  <w:divBdr>
                    <w:top w:val="none" w:sz="0" w:space="0" w:color="auto"/>
                    <w:left w:val="none" w:sz="0" w:space="0" w:color="auto"/>
                    <w:bottom w:val="none" w:sz="0" w:space="0" w:color="auto"/>
                    <w:right w:val="none" w:sz="0" w:space="0" w:color="auto"/>
                  </w:divBdr>
                </w:div>
                <w:div w:id="941106783">
                  <w:marLeft w:val="0"/>
                  <w:marRight w:val="0"/>
                  <w:marTop w:val="0"/>
                  <w:marBottom w:val="0"/>
                  <w:divBdr>
                    <w:top w:val="none" w:sz="0" w:space="0" w:color="auto"/>
                    <w:left w:val="none" w:sz="0" w:space="0" w:color="auto"/>
                    <w:bottom w:val="none" w:sz="0" w:space="0" w:color="auto"/>
                    <w:right w:val="none" w:sz="0" w:space="0" w:color="auto"/>
                  </w:divBdr>
                </w:div>
                <w:div w:id="209415658">
                  <w:marLeft w:val="0"/>
                  <w:marRight w:val="0"/>
                  <w:marTop w:val="0"/>
                  <w:marBottom w:val="0"/>
                  <w:divBdr>
                    <w:top w:val="none" w:sz="0" w:space="0" w:color="auto"/>
                    <w:left w:val="none" w:sz="0" w:space="0" w:color="auto"/>
                    <w:bottom w:val="none" w:sz="0" w:space="0" w:color="auto"/>
                    <w:right w:val="none" w:sz="0" w:space="0" w:color="auto"/>
                  </w:divBdr>
                </w:div>
                <w:div w:id="1149438387">
                  <w:marLeft w:val="0"/>
                  <w:marRight w:val="0"/>
                  <w:marTop w:val="0"/>
                  <w:marBottom w:val="0"/>
                  <w:divBdr>
                    <w:top w:val="none" w:sz="0" w:space="0" w:color="auto"/>
                    <w:left w:val="none" w:sz="0" w:space="0" w:color="auto"/>
                    <w:bottom w:val="none" w:sz="0" w:space="0" w:color="auto"/>
                    <w:right w:val="none" w:sz="0" w:space="0" w:color="auto"/>
                  </w:divBdr>
                </w:div>
                <w:div w:id="856777252">
                  <w:marLeft w:val="0"/>
                  <w:marRight w:val="0"/>
                  <w:marTop w:val="0"/>
                  <w:marBottom w:val="0"/>
                  <w:divBdr>
                    <w:top w:val="none" w:sz="0" w:space="0" w:color="auto"/>
                    <w:left w:val="none" w:sz="0" w:space="0" w:color="auto"/>
                    <w:bottom w:val="none" w:sz="0" w:space="0" w:color="auto"/>
                    <w:right w:val="none" w:sz="0" w:space="0" w:color="auto"/>
                  </w:divBdr>
                </w:div>
              </w:divsChild>
            </w:div>
            <w:div w:id="775296406">
              <w:marLeft w:val="0"/>
              <w:marRight w:val="0"/>
              <w:marTop w:val="0"/>
              <w:marBottom w:val="0"/>
              <w:divBdr>
                <w:top w:val="none" w:sz="0" w:space="0" w:color="auto"/>
                <w:left w:val="none" w:sz="0" w:space="0" w:color="auto"/>
                <w:bottom w:val="none" w:sz="0" w:space="0" w:color="auto"/>
                <w:right w:val="none" w:sz="0" w:space="0" w:color="auto"/>
              </w:divBdr>
              <w:divsChild>
                <w:div w:id="879126603">
                  <w:marLeft w:val="0"/>
                  <w:marRight w:val="0"/>
                  <w:marTop w:val="0"/>
                  <w:marBottom w:val="0"/>
                  <w:divBdr>
                    <w:top w:val="none" w:sz="0" w:space="0" w:color="auto"/>
                    <w:left w:val="none" w:sz="0" w:space="0" w:color="auto"/>
                    <w:bottom w:val="none" w:sz="0" w:space="0" w:color="auto"/>
                    <w:right w:val="none" w:sz="0" w:space="0" w:color="auto"/>
                  </w:divBdr>
                </w:div>
                <w:div w:id="1013651225">
                  <w:marLeft w:val="0"/>
                  <w:marRight w:val="0"/>
                  <w:marTop w:val="0"/>
                  <w:marBottom w:val="0"/>
                  <w:divBdr>
                    <w:top w:val="none" w:sz="0" w:space="0" w:color="auto"/>
                    <w:left w:val="none" w:sz="0" w:space="0" w:color="auto"/>
                    <w:bottom w:val="none" w:sz="0" w:space="0" w:color="auto"/>
                    <w:right w:val="none" w:sz="0" w:space="0" w:color="auto"/>
                  </w:divBdr>
                </w:div>
                <w:div w:id="511795062">
                  <w:marLeft w:val="0"/>
                  <w:marRight w:val="0"/>
                  <w:marTop w:val="0"/>
                  <w:marBottom w:val="0"/>
                  <w:divBdr>
                    <w:top w:val="none" w:sz="0" w:space="0" w:color="auto"/>
                    <w:left w:val="none" w:sz="0" w:space="0" w:color="auto"/>
                    <w:bottom w:val="none" w:sz="0" w:space="0" w:color="auto"/>
                    <w:right w:val="none" w:sz="0" w:space="0" w:color="auto"/>
                  </w:divBdr>
                </w:div>
                <w:div w:id="1692106022">
                  <w:marLeft w:val="0"/>
                  <w:marRight w:val="0"/>
                  <w:marTop w:val="0"/>
                  <w:marBottom w:val="0"/>
                  <w:divBdr>
                    <w:top w:val="none" w:sz="0" w:space="0" w:color="auto"/>
                    <w:left w:val="none" w:sz="0" w:space="0" w:color="auto"/>
                    <w:bottom w:val="none" w:sz="0" w:space="0" w:color="auto"/>
                    <w:right w:val="none" w:sz="0" w:space="0" w:color="auto"/>
                  </w:divBdr>
                </w:div>
                <w:div w:id="1218710783">
                  <w:marLeft w:val="0"/>
                  <w:marRight w:val="0"/>
                  <w:marTop w:val="0"/>
                  <w:marBottom w:val="0"/>
                  <w:divBdr>
                    <w:top w:val="none" w:sz="0" w:space="0" w:color="auto"/>
                    <w:left w:val="none" w:sz="0" w:space="0" w:color="auto"/>
                    <w:bottom w:val="none" w:sz="0" w:space="0" w:color="auto"/>
                    <w:right w:val="none" w:sz="0" w:space="0" w:color="auto"/>
                  </w:divBdr>
                </w:div>
                <w:div w:id="190995703">
                  <w:marLeft w:val="0"/>
                  <w:marRight w:val="0"/>
                  <w:marTop w:val="0"/>
                  <w:marBottom w:val="0"/>
                  <w:divBdr>
                    <w:top w:val="none" w:sz="0" w:space="0" w:color="auto"/>
                    <w:left w:val="none" w:sz="0" w:space="0" w:color="auto"/>
                    <w:bottom w:val="none" w:sz="0" w:space="0" w:color="auto"/>
                    <w:right w:val="none" w:sz="0" w:space="0" w:color="auto"/>
                  </w:divBdr>
                </w:div>
                <w:div w:id="58552850">
                  <w:marLeft w:val="0"/>
                  <w:marRight w:val="0"/>
                  <w:marTop w:val="0"/>
                  <w:marBottom w:val="0"/>
                  <w:divBdr>
                    <w:top w:val="none" w:sz="0" w:space="0" w:color="auto"/>
                    <w:left w:val="none" w:sz="0" w:space="0" w:color="auto"/>
                    <w:bottom w:val="none" w:sz="0" w:space="0" w:color="auto"/>
                    <w:right w:val="none" w:sz="0" w:space="0" w:color="auto"/>
                  </w:divBdr>
                </w:div>
                <w:div w:id="909272884">
                  <w:marLeft w:val="0"/>
                  <w:marRight w:val="0"/>
                  <w:marTop w:val="0"/>
                  <w:marBottom w:val="0"/>
                  <w:divBdr>
                    <w:top w:val="none" w:sz="0" w:space="0" w:color="auto"/>
                    <w:left w:val="none" w:sz="0" w:space="0" w:color="auto"/>
                    <w:bottom w:val="none" w:sz="0" w:space="0" w:color="auto"/>
                    <w:right w:val="none" w:sz="0" w:space="0" w:color="auto"/>
                  </w:divBdr>
                </w:div>
                <w:div w:id="1685589113">
                  <w:marLeft w:val="0"/>
                  <w:marRight w:val="0"/>
                  <w:marTop w:val="0"/>
                  <w:marBottom w:val="0"/>
                  <w:divBdr>
                    <w:top w:val="none" w:sz="0" w:space="0" w:color="auto"/>
                    <w:left w:val="none" w:sz="0" w:space="0" w:color="auto"/>
                    <w:bottom w:val="none" w:sz="0" w:space="0" w:color="auto"/>
                    <w:right w:val="none" w:sz="0" w:space="0" w:color="auto"/>
                  </w:divBdr>
                </w:div>
                <w:div w:id="75514860">
                  <w:marLeft w:val="0"/>
                  <w:marRight w:val="0"/>
                  <w:marTop w:val="0"/>
                  <w:marBottom w:val="0"/>
                  <w:divBdr>
                    <w:top w:val="none" w:sz="0" w:space="0" w:color="auto"/>
                    <w:left w:val="none" w:sz="0" w:space="0" w:color="auto"/>
                    <w:bottom w:val="none" w:sz="0" w:space="0" w:color="auto"/>
                    <w:right w:val="none" w:sz="0" w:space="0" w:color="auto"/>
                  </w:divBdr>
                </w:div>
                <w:div w:id="1452237369">
                  <w:marLeft w:val="0"/>
                  <w:marRight w:val="0"/>
                  <w:marTop w:val="0"/>
                  <w:marBottom w:val="0"/>
                  <w:divBdr>
                    <w:top w:val="none" w:sz="0" w:space="0" w:color="auto"/>
                    <w:left w:val="none" w:sz="0" w:space="0" w:color="auto"/>
                    <w:bottom w:val="none" w:sz="0" w:space="0" w:color="auto"/>
                    <w:right w:val="none" w:sz="0" w:space="0" w:color="auto"/>
                  </w:divBdr>
                </w:div>
                <w:div w:id="1479689000">
                  <w:marLeft w:val="0"/>
                  <w:marRight w:val="0"/>
                  <w:marTop w:val="0"/>
                  <w:marBottom w:val="0"/>
                  <w:divBdr>
                    <w:top w:val="none" w:sz="0" w:space="0" w:color="auto"/>
                    <w:left w:val="none" w:sz="0" w:space="0" w:color="auto"/>
                    <w:bottom w:val="none" w:sz="0" w:space="0" w:color="auto"/>
                    <w:right w:val="none" w:sz="0" w:space="0" w:color="auto"/>
                  </w:divBdr>
                </w:div>
                <w:div w:id="7945944">
                  <w:marLeft w:val="0"/>
                  <w:marRight w:val="0"/>
                  <w:marTop w:val="0"/>
                  <w:marBottom w:val="0"/>
                  <w:divBdr>
                    <w:top w:val="none" w:sz="0" w:space="0" w:color="auto"/>
                    <w:left w:val="none" w:sz="0" w:space="0" w:color="auto"/>
                    <w:bottom w:val="none" w:sz="0" w:space="0" w:color="auto"/>
                    <w:right w:val="none" w:sz="0" w:space="0" w:color="auto"/>
                  </w:divBdr>
                </w:div>
                <w:div w:id="2014721995">
                  <w:marLeft w:val="0"/>
                  <w:marRight w:val="0"/>
                  <w:marTop w:val="0"/>
                  <w:marBottom w:val="0"/>
                  <w:divBdr>
                    <w:top w:val="none" w:sz="0" w:space="0" w:color="auto"/>
                    <w:left w:val="none" w:sz="0" w:space="0" w:color="auto"/>
                    <w:bottom w:val="none" w:sz="0" w:space="0" w:color="auto"/>
                    <w:right w:val="none" w:sz="0" w:space="0" w:color="auto"/>
                  </w:divBdr>
                </w:div>
                <w:div w:id="61372363">
                  <w:marLeft w:val="0"/>
                  <w:marRight w:val="0"/>
                  <w:marTop w:val="0"/>
                  <w:marBottom w:val="0"/>
                  <w:divBdr>
                    <w:top w:val="none" w:sz="0" w:space="0" w:color="auto"/>
                    <w:left w:val="none" w:sz="0" w:space="0" w:color="auto"/>
                    <w:bottom w:val="none" w:sz="0" w:space="0" w:color="auto"/>
                    <w:right w:val="none" w:sz="0" w:space="0" w:color="auto"/>
                  </w:divBdr>
                </w:div>
                <w:div w:id="1378821138">
                  <w:marLeft w:val="0"/>
                  <w:marRight w:val="0"/>
                  <w:marTop w:val="0"/>
                  <w:marBottom w:val="0"/>
                  <w:divBdr>
                    <w:top w:val="none" w:sz="0" w:space="0" w:color="auto"/>
                    <w:left w:val="none" w:sz="0" w:space="0" w:color="auto"/>
                    <w:bottom w:val="none" w:sz="0" w:space="0" w:color="auto"/>
                    <w:right w:val="none" w:sz="0" w:space="0" w:color="auto"/>
                  </w:divBdr>
                </w:div>
                <w:div w:id="1621644034">
                  <w:marLeft w:val="0"/>
                  <w:marRight w:val="0"/>
                  <w:marTop w:val="0"/>
                  <w:marBottom w:val="0"/>
                  <w:divBdr>
                    <w:top w:val="none" w:sz="0" w:space="0" w:color="auto"/>
                    <w:left w:val="none" w:sz="0" w:space="0" w:color="auto"/>
                    <w:bottom w:val="none" w:sz="0" w:space="0" w:color="auto"/>
                    <w:right w:val="none" w:sz="0" w:space="0" w:color="auto"/>
                  </w:divBdr>
                </w:div>
                <w:div w:id="614336830">
                  <w:marLeft w:val="0"/>
                  <w:marRight w:val="0"/>
                  <w:marTop w:val="0"/>
                  <w:marBottom w:val="0"/>
                  <w:divBdr>
                    <w:top w:val="none" w:sz="0" w:space="0" w:color="auto"/>
                    <w:left w:val="none" w:sz="0" w:space="0" w:color="auto"/>
                    <w:bottom w:val="none" w:sz="0" w:space="0" w:color="auto"/>
                    <w:right w:val="none" w:sz="0" w:space="0" w:color="auto"/>
                  </w:divBdr>
                </w:div>
                <w:div w:id="510142213">
                  <w:marLeft w:val="0"/>
                  <w:marRight w:val="0"/>
                  <w:marTop w:val="0"/>
                  <w:marBottom w:val="0"/>
                  <w:divBdr>
                    <w:top w:val="none" w:sz="0" w:space="0" w:color="auto"/>
                    <w:left w:val="none" w:sz="0" w:space="0" w:color="auto"/>
                    <w:bottom w:val="none" w:sz="0" w:space="0" w:color="auto"/>
                    <w:right w:val="none" w:sz="0" w:space="0" w:color="auto"/>
                  </w:divBdr>
                </w:div>
                <w:div w:id="249627388">
                  <w:marLeft w:val="0"/>
                  <w:marRight w:val="0"/>
                  <w:marTop w:val="0"/>
                  <w:marBottom w:val="0"/>
                  <w:divBdr>
                    <w:top w:val="none" w:sz="0" w:space="0" w:color="auto"/>
                    <w:left w:val="none" w:sz="0" w:space="0" w:color="auto"/>
                    <w:bottom w:val="none" w:sz="0" w:space="0" w:color="auto"/>
                    <w:right w:val="none" w:sz="0" w:space="0" w:color="auto"/>
                  </w:divBdr>
                </w:div>
                <w:div w:id="2037653948">
                  <w:marLeft w:val="0"/>
                  <w:marRight w:val="0"/>
                  <w:marTop w:val="0"/>
                  <w:marBottom w:val="0"/>
                  <w:divBdr>
                    <w:top w:val="none" w:sz="0" w:space="0" w:color="auto"/>
                    <w:left w:val="none" w:sz="0" w:space="0" w:color="auto"/>
                    <w:bottom w:val="none" w:sz="0" w:space="0" w:color="auto"/>
                    <w:right w:val="none" w:sz="0" w:space="0" w:color="auto"/>
                  </w:divBdr>
                </w:div>
                <w:div w:id="1281491842">
                  <w:marLeft w:val="0"/>
                  <w:marRight w:val="0"/>
                  <w:marTop w:val="0"/>
                  <w:marBottom w:val="0"/>
                  <w:divBdr>
                    <w:top w:val="none" w:sz="0" w:space="0" w:color="auto"/>
                    <w:left w:val="none" w:sz="0" w:space="0" w:color="auto"/>
                    <w:bottom w:val="none" w:sz="0" w:space="0" w:color="auto"/>
                    <w:right w:val="none" w:sz="0" w:space="0" w:color="auto"/>
                  </w:divBdr>
                </w:div>
                <w:div w:id="561598643">
                  <w:marLeft w:val="0"/>
                  <w:marRight w:val="0"/>
                  <w:marTop w:val="0"/>
                  <w:marBottom w:val="0"/>
                  <w:divBdr>
                    <w:top w:val="none" w:sz="0" w:space="0" w:color="auto"/>
                    <w:left w:val="none" w:sz="0" w:space="0" w:color="auto"/>
                    <w:bottom w:val="none" w:sz="0" w:space="0" w:color="auto"/>
                    <w:right w:val="none" w:sz="0" w:space="0" w:color="auto"/>
                  </w:divBdr>
                </w:div>
                <w:div w:id="2147235123">
                  <w:marLeft w:val="0"/>
                  <w:marRight w:val="0"/>
                  <w:marTop w:val="0"/>
                  <w:marBottom w:val="0"/>
                  <w:divBdr>
                    <w:top w:val="none" w:sz="0" w:space="0" w:color="auto"/>
                    <w:left w:val="none" w:sz="0" w:space="0" w:color="auto"/>
                    <w:bottom w:val="none" w:sz="0" w:space="0" w:color="auto"/>
                    <w:right w:val="none" w:sz="0" w:space="0" w:color="auto"/>
                  </w:divBdr>
                </w:div>
                <w:div w:id="174153517">
                  <w:marLeft w:val="0"/>
                  <w:marRight w:val="0"/>
                  <w:marTop w:val="0"/>
                  <w:marBottom w:val="0"/>
                  <w:divBdr>
                    <w:top w:val="none" w:sz="0" w:space="0" w:color="auto"/>
                    <w:left w:val="none" w:sz="0" w:space="0" w:color="auto"/>
                    <w:bottom w:val="none" w:sz="0" w:space="0" w:color="auto"/>
                    <w:right w:val="none" w:sz="0" w:space="0" w:color="auto"/>
                  </w:divBdr>
                </w:div>
                <w:div w:id="1531451774">
                  <w:marLeft w:val="0"/>
                  <w:marRight w:val="0"/>
                  <w:marTop w:val="0"/>
                  <w:marBottom w:val="0"/>
                  <w:divBdr>
                    <w:top w:val="none" w:sz="0" w:space="0" w:color="auto"/>
                    <w:left w:val="none" w:sz="0" w:space="0" w:color="auto"/>
                    <w:bottom w:val="none" w:sz="0" w:space="0" w:color="auto"/>
                    <w:right w:val="none" w:sz="0" w:space="0" w:color="auto"/>
                  </w:divBdr>
                </w:div>
                <w:div w:id="2008900514">
                  <w:marLeft w:val="0"/>
                  <w:marRight w:val="0"/>
                  <w:marTop w:val="0"/>
                  <w:marBottom w:val="0"/>
                  <w:divBdr>
                    <w:top w:val="none" w:sz="0" w:space="0" w:color="auto"/>
                    <w:left w:val="none" w:sz="0" w:space="0" w:color="auto"/>
                    <w:bottom w:val="none" w:sz="0" w:space="0" w:color="auto"/>
                    <w:right w:val="none" w:sz="0" w:space="0" w:color="auto"/>
                  </w:divBdr>
                </w:div>
                <w:div w:id="1915316920">
                  <w:marLeft w:val="0"/>
                  <w:marRight w:val="0"/>
                  <w:marTop w:val="0"/>
                  <w:marBottom w:val="0"/>
                  <w:divBdr>
                    <w:top w:val="none" w:sz="0" w:space="0" w:color="auto"/>
                    <w:left w:val="none" w:sz="0" w:space="0" w:color="auto"/>
                    <w:bottom w:val="none" w:sz="0" w:space="0" w:color="auto"/>
                    <w:right w:val="none" w:sz="0" w:space="0" w:color="auto"/>
                  </w:divBdr>
                </w:div>
                <w:div w:id="1069231383">
                  <w:marLeft w:val="0"/>
                  <w:marRight w:val="0"/>
                  <w:marTop w:val="0"/>
                  <w:marBottom w:val="0"/>
                  <w:divBdr>
                    <w:top w:val="none" w:sz="0" w:space="0" w:color="auto"/>
                    <w:left w:val="none" w:sz="0" w:space="0" w:color="auto"/>
                    <w:bottom w:val="none" w:sz="0" w:space="0" w:color="auto"/>
                    <w:right w:val="none" w:sz="0" w:space="0" w:color="auto"/>
                  </w:divBdr>
                </w:div>
                <w:div w:id="1768572709">
                  <w:marLeft w:val="0"/>
                  <w:marRight w:val="0"/>
                  <w:marTop w:val="0"/>
                  <w:marBottom w:val="0"/>
                  <w:divBdr>
                    <w:top w:val="none" w:sz="0" w:space="0" w:color="auto"/>
                    <w:left w:val="none" w:sz="0" w:space="0" w:color="auto"/>
                    <w:bottom w:val="none" w:sz="0" w:space="0" w:color="auto"/>
                    <w:right w:val="none" w:sz="0" w:space="0" w:color="auto"/>
                  </w:divBdr>
                </w:div>
                <w:div w:id="2032993993">
                  <w:marLeft w:val="0"/>
                  <w:marRight w:val="0"/>
                  <w:marTop w:val="0"/>
                  <w:marBottom w:val="0"/>
                  <w:divBdr>
                    <w:top w:val="none" w:sz="0" w:space="0" w:color="auto"/>
                    <w:left w:val="none" w:sz="0" w:space="0" w:color="auto"/>
                    <w:bottom w:val="none" w:sz="0" w:space="0" w:color="auto"/>
                    <w:right w:val="none" w:sz="0" w:space="0" w:color="auto"/>
                  </w:divBdr>
                </w:div>
                <w:div w:id="1773744075">
                  <w:marLeft w:val="0"/>
                  <w:marRight w:val="0"/>
                  <w:marTop w:val="0"/>
                  <w:marBottom w:val="0"/>
                  <w:divBdr>
                    <w:top w:val="none" w:sz="0" w:space="0" w:color="auto"/>
                    <w:left w:val="none" w:sz="0" w:space="0" w:color="auto"/>
                    <w:bottom w:val="none" w:sz="0" w:space="0" w:color="auto"/>
                    <w:right w:val="none" w:sz="0" w:space="0" w:color="auto"/>
                  </w:divBdr>
                </w:div>
                <w:div w:id="151725941">
                  <w:marLeft w:val="0"/>
                  <w:marRight w:val="0"/>
                  <w:marTop w:val="0"/>
                  <w:marBottom w:val="0"/>
                  <w:divBdr>
                    <w:top w:val="none" w:sz="0" w:space="0" w:color="auto"/>
                    <w:left w:val="none" w:sz="0" w:space="0" w:color="auto"/>
                    <w:bottom w:val="none" w:sz="0" w:space="0" w:color="auto"/>
                    <w:right w:val="none" w:sz="0" w:space="0" w:color="auto"/>
                  </w:divBdr>
                </w:div>
                <w:div w:id="1416778386">
                  <w:marLeft w:val="0"/>
                  <w:marRight w:val="0"/>
                  <w:marTop w:val="0"/>
                  <w:marBottom w:val="0"/>
                  <w:divBdr>
                    <w:top w:val="none" w:sz="0" w:space="0" w:color="auto"/>
                    <w:left w:val="none" w:sz="0" w:space="0" w:color="auto"/>
                    <w:bottom w:val="none" w:sz="0" w:space="0" w:color="auto"/>
                    <w:right w:val="none" w:sz="0" w:space="0" w:color="auto"/>
                  </w:divBdr>
                </w:div>
                <w:div w:id="1470245641">
                  <w:marLeft w:val="0"/>
                  <w:marRight w:val="0"/>
                  <w:marTop w:val="0"/>
                  <w:marBottom w:val="0"/>
                  <w:divBdr>
                    <w:top w:val="none" w:sz="0" w:space="0" w:color="auto"/>
                    <w:left w:val="none" w:sz="0" w:space="0" w:color="auto"/>
                    <w:bottom w:val="none" w:sz="0" w:space="0" w:color="auto"/>
                    <w:right w:val="none" w:sz="0" w:space="0" w:color="auto"/>
                  </w:divBdr>
                </w:div>
                <w:div w:id="222714693">
                  <w:marLeft w:val="0"/>
                  <w:marRight w:val="0"/>
                  <w:marTop w:val="0"/>
                  <w:marBottom w:val="0"/>
                  <w:divBdr>
                    <w:top w:val="none" w:sz="0" w:space="0" w:color="auto"/>
                    <w:left w:val="none" w:sz="0" w:space="0" w:color="auto"/>
                    <w:bottom w:val="none" w:sz="0" w:space="0" w:color="auto"/>
                    <w:right w:val="none" w:sz="0" w:space="0" w:color="auto"/>
                  </w:divBdr>
                </w:div>
                <w:div w:id="348990211">
                  <w:marLeft w:val="0"/>
                  <w:marRight w:val="0"/>
                  <w:marTop w:val="0"/>
                  <w:marBottom w:val="0"/>
                  <w:divBdr>
                    <w:top w:val="none" w:sz="0" w:space="0" w:color="auto"/>
                    <w:left w:val="none" w:sz="0" w:space="0" w:color="auto"/>
                    <w:bottom w:val="none" w:sz="0" w:space="0" w:color="auto"/>
                    <w:right w:val="none" w:sz="0" w:space="0" w:color="auto"/>
                  </w:divBdr>
                </w:div>
                <w:div w:id="561452161">
                  <w:marLeft w:val="0"/>
                  <w:marRight w:val="0"/>
                  <w:marTop w:val="0"/>
                  <w:marBottom w:val="0"/>
                  <w:divBdr>
                    <w:top w:val="none" w:sz="0" w:space="0" w:color="auto"/>
                    <w:left w:val="none" w:sz="0" w:space="0" w:color="auto"/>
                    <w:bottom w:val="none" w:sz="0" w:space="0" w:color="auto"/>
                    <w:right w:val="none" w:sz="0" w:space="0" w:color="auto"/>
                  </w:divBdr>
                </w:div>
                <w:div w:id="773284188">
                  <w:marLeft w:val="0"/>
                  <w:marRight w:val="0"/>
                  <w:marTop w:val="0"/>
                  <w:marBottom w:val="0"/>
                  <w:divBdr>
                    <w:top w:val="none" w:sz="0" w:space="0" w:color="auto"/>
                    <w:left w:val="none" w:sz="0" w:space="0" w:color="auto"/>
                    <w:bottom w:val="none" w:sz="0" w:space="0" w:color="auto"/>
                    <w:right w:val="none" w:sz="0" w:space="0" w:color="auto"/>
                  </w:divBdr>
                </w:div>
                <w:div w:id="866723050">
                  <w:marLeft w:val="0"/>
                  <w:marRight w:val="0"/>
                  <w:marTop w:val="0"/>
                  <w:marBottom w:val="0"/>
                  <w:divBdr>
                    <w:top w:val="none" w:sz="0" w:space="0" w:color="auto"/>
                    <w:left w:val="none" w:sz="0" w:space="0" w:color="auto"/>
                    <w:bottom w:val="none" w:sz="0" w:space="0" w:color="auto"/>
                    <w:right w:val="none" w:sz="0" w:space="0" w:color="auto"/>
                  </w:divBdr>
                </w:div>
                <w:div w:id="909344659">
                  <w:marLeft w:val="0"/>
                  <w:marRight w:val="0"/>
                  <w:marTop w:val="0"/>
                  <w:marBottom w:val="0"/>
                  <w:divBdr>
                    <w:top w:val="none" w:sz="0" w:space="0" w:color="auto"/>
                    <w:left w:val="none" w:sz="0" w:space="0" w:color="auto"/>
                    <w:bottom w:val="none" w:sz="0" w:space="0" w:color="auto"/>
                    <w:right w:val="none" w:sz="0" w:space="0" w:color="auto"/>
                  </w:divBdr>
                </w:div>
                <w:div w:id="1644962447">
                  <w:marLeft w:val="0"/>
                  <w:marRight w:val="0"/>
                  <w:marTop w:val="0"/>
                  <w:marBottom w:val="0"/>
                  <w:divBdr>
                    <w:top w:val="none" w:sz="0" w:space="0" w:color="auto"/>
                    <w:left w:val="none" w:sz="0" w:space="0" w:color="auto"/>
                    <w:bottom w:val="none" w:sz="0" w:space="0" w:color="auto"/>
                    <w:right w:val="none" w:sz="0" w:space="0" w:color="auto"/>
                  </w:divBdr>
                </w:div>
                <w:div w:id="1555391530">
                  <w:marLeft w:val="0"/>
                  <w:marRight w:val="0"/>
                  <w:marTop w:val="0"/>
                  <w:marBottom w:val="0"/>
                  <w:divBdr>
                    <w:top w:val="none" w:sz="0" w:space="0" w:color="auto"/>
                    <w:left w:val="none" w:sz="0" w:space="0" w:color="auto"/>
                    <w:bottom w:val="none" w:sz="0" w:space="0" w:color="auto"/>
                    <w:right w:val="none" w:sz="0" w:space="0" w:color="auto"/>
                  </w:divBdr>
                </w:div>
                <w:div w:id="1335838465">
                  <w:marLeft w:val="0"/>
                  <w:marRight w:val="0"/>
                  <w:marTop w:val="0"/>
                  <w:marBottom w:val="0"/>
                  <w:divBdr>
                    <w:top w:val="none" w:sz="0" w:space="0" w:color="auto"/>
                    <w:left w:val="none" w:sz="0" w:space="0" w:color="auto"/>
                    <w:bottom w:val="none" w:sz="0" w:space="0" w:color="auto"/>
                    <w:right w:val="none" w:sz="0" w:space="0" w:color="auto"/>
                  </w:divBdr>
                </w:div>
                <w:div w:id="69354874">
                  <w:marLeft w:val="0"/>
                  <w:marRight w:val="0"/>
                  <w:marTop w:val="0"/>
                  <w:marBottom w:val="0"/>
                  <w:divBdr>
                    <w:top w:val="none" w:sz="0" w:space="0" w:color="auto"/>
                    <w:left w:val="none" w:sz="0" w:space="0" w:color="auto"/>
                    <w:bottom w:val="none" w:sz="0" w:space="0" w:color="auto"/>
                    <w:right w:val="none" w:sz="0" w:space="0" w:color="auto"/>
                  </w:divBdr>
                </w:div>
                <w:div w:id="1949072091">
                  <w:marLeft w:val="0"/>
                  <w:marRight w:val="0"/>
                  <w:marTop w:val="0"/>
                  <w:marBottom w:val="0"/>
                  <w:divBdr>
                    <w:top w:val="none" w:sz="0" w:space="0" w:color="auto"/>
                    <w:left w:val="none" w:sz="0" w:space="0" w:color="auto"/>
                    <w:bottom w:val="none" w:sz="0" w:space="0" w:color="auto"/>
                    <w:right w:val="none" w:sz="0" w:space="0" w:color="auto"/>
                  </w:divBdr>
                </w:div>
                <w:div w:id="1309091221">
                  <w:marLeft w:val="0"/>
                  <w:marRight w:val="0"/>
                  <w:marTop w:val="0"/>
                  <w:marBottom w:val="0"/>
                  <w:divBdr>
                    <w:top w:val="none" w:sz="0" w:space="0" w:color="auto"/>
                    <w:left w:val="none" w:sz="0" w:space="0" w:color="auto"/>
                    <w:bottom w:val="none" w:sz="0" w:space="0" w:color="auto"/>
                    <w:right w:val="none" w:sz="0" w:space="0" w:color="auto"/>
                  </w:divBdr>
                </w:div>
                <w:div w:id="1169908587">
                  <w:marLeft w:val="0"/>
                  <w:marRight w:val="0"/>
                  <w:marTop w:val="0"/>
                  <w:marBottom w:val="0"/>
                  <w:divBdr>
                    <w:top w:val="none" w:sz="0" w:space="0" w:color="auto"/>
                    <w:left w:val="none" w:sz="0" w:space="0" w:color="auto"/>
                    <w:bottom w:val="none" w:sz="0" w:space="0" w:color="auto"/>
                    <w:right w:val="none" w:sz="0" w:space="0" w:color="auto"/>
                  </w:divBdr>
                </w:div>
                <w:div w:id="598415483">
                  <w:marLeft w:val="0"/>
                  <w:marRight w:val="0"/>
                  <w:marTop w:val="0"/>
                  <w:marBottom w:val="0"/>
                  <w:divBdr>
                    <w:top w:val="none" w:sz="0" w:space="0" w:color="auto"/>
                    <w:left w:val="none" w:sz="0" w:space="0" w:color="auto"/>
                    <w:bottom w:val="none" w:sz="0" w:space="0" w:color="auto"/>
                    <w:right w:val="none" w:sz="0" w:space="0" w:color="auto"/>
                  </w:divBdr>
                </w:div>
                <w:div w:id="627129769">
                  <w:marLeft w:val="0"/>
                  <w:marRight w:val="0"/>
                  <w:marTop w:val="0"/>
                  <w:marBottom w:val="0"/>
                  <w:divBdr>
                    <w:top w:val="none" w:sz="0" w:space="0" w:color="auto"/>
                    <w:left w:val="none" w:sz="0" w:space="0" w:color="auto"/>
                    <w:bottom w:val="none" w:sz="0" w:space="0" w:color="auto"/>
                    <w:right w:val="none" w:sz="0" w:space="0" w:color="auto"/>
                  </w:divBdr>
                </w:div>
                <w:div w:id="664624963">
                  <w:marLeft w:val="0"/>
                  <w:marRight w:val="0"/>
                  <w:marTop w:val="0"/>
                  <w:marBottom w:val="0"/>
                  <w:divBdr>
                    <w:top w:val="none" w:sz="0" w:space="0" w:color="auto"/>
                    <w:left w:val="none" w:sz="0" w:space="0" w:color="auto"/>
                    <w:bottom w:val="none" w:sz="0" w:space="0" w:color="auto"/>
                    <w:right w:val="none" w:sz="0" w:space="0" w:color="auto"/>
                  </w:divBdr>
                </w:div>
                <w:div w:id="854921818">
                  <w:marLeft w:val="0"/>
                  <w:marRight w:val="0"/>
                  <w:marTop w:val="0"/>
                  <w:marBottom w:val="0"/>
                  <w:divBdr>
                    <w:top w:val="none" w:sz="0" w:space="0" w:color="auto"/>
                    <w:left w:val="none" w:sz="0" w:space="0" w:color="auto"/>
                    <w:bottom w:val="none" w:sz="0" w:space="0" w:color="auto"/>
                    <w:right w:val="none" w:sz="0" w:space="0" w:color="auto"/>
                  </w:divBdr>
                </w:div>
                <w:div w:id="512962494">
                  <w:marLeft w:val="0"/>
                  <w:marRight w:val="0"/>
                  <w:marTop w:val="0"/>
                  <w:marBottom w:val="0"/>
                  <w:divBdr>
                    <w:top w:val="none" w:sz="0" w:space="0" w:color="auto"/>
                    <w:left w:val="none" w:sz="0" w:space="0" w:color="auto"/>
                    <w:bottom w:val="none" w:sz="0" w:space="0" w:color="auto"/>
                    <w:right w:val="none" w:sz="0" w:space="0" w:color="auto"/>
                  </w:divBdr>
                </w:div>
                <w:div w:id="802506201">
                  <w:marLeft w:val="0"/>
                  <w:marRight w:val="0"/>
                  <w:marTop w:val="0"/>
                  <w:marBottom w:val="0"/>
                  <w:divBdr>
                    <w:top w:val="none" w:sz="0" w:space="0" w:color="auto"/>
                    <w:left w:val="none" w:sz="0" w:space="0" w:color="auto"/>
                    <w:bottom w:val="none" w:sz="0" w:space="0" w:color="auto"/>
                    <w:right w:val="none" w:sz="0" w:space="0" w:color="auto"/>
                  </w:divBdr>
                </w:div>
                <w:div w:id="535626267">
                  <w:marLeft w:val="0"/>
                  <w:marRight w:val="0"/>
                  <w:marTop w:val="0"/>
                  <w:marBottom w:val="0"/>
                  <w:divBdr>
                    <w:top w:val="none" w:sz="0" w:space="0" w:color="auto"/>
                    <w:left w:val="none" w:sz="0" w:space="0" w:color="auto"/>
                    <w:bottom w:val="none" w:sz="0" w:space="0" w:color="auto"/>
                    <w:right w:val="none" w:sz="0" w:space="0" w:color="auto"/>
                  </w:divBdr>
                </w:div>
                <w:div w:id="1043098399">
                  <w:marLeft w:val="0"/>
                  <w:marRight w:val="0"/>
                  <w:marTop w:val="0"/>
                  <w:marBottom w:val="0"/>
                  <w:divBdr>
                    <w:top w:val="none" w:sz="0" w:space="0" w:color="auto"/>
                    <w:left w:val="none" w:sz="0" w:space="0" w:color="auto"/>
                    <w:bottom w:val="none" w:sz="0" w:space="0" w:color="auto"/>
                    <w:right w:val="none" w:sz="0" w:space="0" w:color="auto"/>
                  </w:divBdr>
                </w:div>
                <w:div w:id="733085937">
                  <w:marLeft w:val="0"/>
                  <w:marRight w:val="0"/>
                  <w:marTop w:val="0"/>
                  <w:marBottom w:val="0"/>
                  <w:divBdr>
                    <w:top w:val="none" w:sz="0" w:space="0" w:color="auto"/>
                    <w:left w:val="none" w:sz="0" w:space="0" w:color="auto"/>
                    <w:bottom w:val="none" w:sz="0" w:space="0" w:color="auto"/>
                    <w:right w:val="none" w:sz="0" w:space="0" w:color="auto"/>
                  </w:divBdr>
                </w:div>
                <w:div w:id="645864240">
                  <w:marLeft w:val="0"/>
                  <w:marRight w:val="0"/>
                  <w:marTop w:val="0"/>
                  <w:marBottom w:val="0"/>
                  <w:divBdr>
                    <w:top w:val="none" w:sz="0" w:space="0" w:color="auto"/>
                    <w:left w:val="none" w:sz="0" w:space="0" w:color="auto"/>
                    <w:bottom w:val="none" w:sz="0" w:space="0" w:color="auto"/>
                    <w:right w:val="none" w:sz="0" w:space="0" w:color="auto"/>
                  </w:divBdr>
                </w:div>
                <w:div w:id="34237865">
                  <w:marLeft w:val="0"/>
                  <w:marRight w:val="0"/>
                  <w:marTop w:val="0"/>
                  <w:marBottom w:val="0"/>
                  <w:divBdr>
                    <w:top w:val="none" w:sz="0" w:space="0" w:color="auto"/>
                    <w:left w:val="none" w:sz="0" w:space="0" w:color="auto"/>
                    <w:bottom w:val="none" w:sz="0" w:space="0" w:color="auto"/>
                    <w:right w:val="none" w:sz="0" w:space="0" w:color="auto"/>
                  </w:divBdr>
                </w:div>
                <w:div w:id="148206137">
                  <w:marLeft w:val="0"/>
                  <w:marRight w:val="0"/>
                  <w:marTop w:val="0"/>
                  <w:marBottom w:val="0"/>
                  <w:divBdr>
                    <w:top w:val="none" w:sz="0" w:space="0" w:color="auto"/>
                    <w:left w:val="none" w:sz="0" w:space="0" w:color="auto"/>
                    <w:bottom w:val="none" w:sz="0" w:space="0" w:color="auto"/>
                    <w:right w:val="none" w:sz="0" w:space="0" w:color="auto"/>
                  </w:divBdr>
                </w:div>
                <w:div w:id="741608892">
                  <w:marLeft w:val="0"/>
                  <w:marRight w:val="0"/>
                  <w:marTop w:val="0"/>
                  <w:marBottom w:val="0"/>
                  <w:divBdr>
                    <w:top w:val="none" w:sz="0" w:space="0" w:color="auto"/>
                    <w:left w:val="none" w:sz="0" w:space="0" w:color="auto"/>
                    <w:bottom w:val="none" w:sz="0" w:space="0" w:color="auto"/>
                    <w:right w:val="none" w:sz="0" w:space="0" w:color="auto"/>
                  </w:divBdr>
                </w:div>
                <w:div w:id="1715498124">
                  <w:marLeft w:val="0"/>
                  <w:marRight w:val="0"/>
                  <w:marTop w:val="0"/>
                  <w:marBottom w:val="0"/>
                  <w:divBdr>
                    <w:top w:val="none" w:sz="0" w:space="0" w:color="auto"/>
                    <w:left w:val="none" w:sz="0" w:space="0" w:color="auto"/>
                    <w:bottom w:val="none" w:sz="0" w:space="0" w:color="auto"/>
                    <w:right w:val="none" w:sz="0" w:space="0" w:color="auto"/>
                  </w:divBdr>
                </w:div>
                <w:div w:id="1452629808">
                  <w:marLeft w:val="0"/>
                  <w:marRight w:val="0"/>
                  <w:marTop w:val="0"/>
                  <w:marBottom w:val="0"/>
                  <w:divBdr>
                    <w:top w:val="none" w:sz="0" w:space="0" w:color="auto"/>
                    <w:left w:val="none" w:sz="0" w:space="0" w:color="auto"/>
                    <w:bottom w:val="none" w:sz="0" w:space="0" w:color="auto"/>
                    <w:right w:val="none" w:sz="0" w:space="0" w:color="auto"/>
                  </w:divBdr>
                </w:div>
                <w:div w:id="1299804156">
                  <w:marLeft w:val="0"/>
                  <w:marRight w:val="0"/>
                  <w:marTop w:val="0"/>
                  <w:marBottom w:val="0"/>
                  <w:divBdr>
                    <w:top w:val="none" w:sz="0" w:space="0" w:color="auto"/>
                    <w:left w:val="none" w:sz="0" w:space="0" w:color="auto"/>
                    <w:bottom w:val="none" w:sz="0" w:space="0" w:color="auto"/>
                    <w:right w:val="none" w:sz="0" w:space="0" w:color="auto"/>
                  </w:divBdr>
                </w:div>
                <w:div w:id="988479509">
                  <w:marLeft w:val="0"/>
                  <w:marRight w:val="0"/>
                  <w:marTop w:val="0"/>
                  <w:marBottom w:val="0"/>
                  <w:divBdr>
                    <w:top w:val="none" w:sz="0" w:space="0" w:color="auto"/>
                    <w:left w:val="none" w:sz="0" w:space="0" w:color="auto"/>
                    <w:bottom w:val="none" w:sz="0" w:space="0" w:color="auto"/>
                    <w:right w:val="none" w:sz="0" w:space="0" w:color="auto"/>
                  </w:divBdr>
                </w:div>
              </w:divsChild>
            </w:div>
            <w:div w:id="265159150">
              <w:marLeft w:val="0"/>
              <w:marRight w:val="0"/>
              <w:marTop w:val="0"/>
              <w:marBottom w:val="0"/>
              <w:divBdr>
                <w:top w:val="none" w:sz="0" w:space="0" w:color="auto"/>
                <w:left w:val="none" w:sz="0" w:space="0" w:color="auto"/>
                <w:bottom w:val="none" w:sz="0" w:space="0" w:color="auto"/>
                <w:right w:val="none" w:sz="0" w:space="0" w:color="auto"/>
              </w:divBdr>
              <w:divsChild>
                <w:div w:id="1131823654">
                  <w:marLeft w:val="0"/>
                  <w:marRight w:val="0"/>
                  <w:marTop w:val="0"/>
                  <w:marBottom w:val="0"/>
                  <w:divBdr>
                    <w:top w:val="none" w:sz="0" w:space="0" w:color="auto"/>
                    <w:left w:val="none" w:sz="0" w:space="0" w:color="auto"/>
                    <w:bottom w:val="none" w:sz="0" w:space="0" w:color="auto"/>
                    <w:right w:val="none" w:sz="0" w:space="0" w:color="auto"/>
                  </w:divBdr>
                </w:div>
                <w:div w:id="1149982055">
                  <w:marLeft w:val="0"/>
                  <w:marRight w:val="0"/>
                  <w:marTop w:val="0"/>
                  <w:marBottom w:val="0"/>
                  <w:divBdr>
                    <w:top w:val="none" w:sz="0" w:space="0" w:color="auto"/>
                    <w:left w:val="none" w:sz="0" w:space="0" w:color="auto"/>
                    <w:bottom w:val="none" w:sz="0" w:space="0" w:color="auto"/>
                    <w:right w:val="none" w:sz="0" w:space="0" w:color="auto"/>
                  </w:divBdr>
                </w:div>
                <w:div w:id="1744448886">
                  <w:marLeft w:val="0"/>
                  <w:marRight w:val="0"/>
                  <w:marTop w:val="0"/>
                  <w:marBottom w:val="0"/>
                  <w:divBdr>
                    <w:top w:val="none" w:sz="0" w:space="0" w:color="auto"/>
                    <w:left w:val="none" w:sz="0" w:space="0" w:color="auto"/>
                    <w:bottom w:val="none" w:sz="0" w:space="0" w:color="auto"/>
                    <w:right w:val="none" w:sz="0" w:space="0" w:color="auto"/>
                  </w:divBdr>
                </w:div>
                <w:div w:id="564267681">
                  <w:marLeft w:val="0"/>
                  <w:marRight w:val="0"/>
                  <w:marTop w:val="0"/>
                  <w:marBottom w:val="0"/>
                  <w:divBdr>
                    <w:top w:val="none" w:sz="0" w:space="0" w:color="auto"/>
                    <w:left w:val="none" w:sz="0" w:space="0" w:color="auto"/>
                    <w:bottom w:val="none" w:sz="0" w:space="0" w:color="auto"/>
                    <w:right w:val="none" w:sz="0" w:space="0" w:color="auto"/>
                  </w:divBdr>
                </w:div>
                <w:div w:id="1407146100">
                  <w:marLeft w:val="0"/>
                  <w:marRight w:val="0"/>
                  <w:marTop w:val="0"/>
                  <w:marBottom w:val="0"/>
                  <w:divBdr>
                    <w:top w:val="none" w:sz="0" w:space="0" w:color="auto"/>
                    <w:left w:val="none" w:sz="0" w:space="0" w:color="auto"/>
                    <w:bottom w:val="none" w:sz="0" w:space="0" w:color="auto"/>
                    <w:right w:val="none" w:sz="0" w:space="0" w:color="auto"/>
                  </w:divBdr>
                </w:div>
                <w:div w:id="139814677">
                  <w:marLeft w:val="0"/>
                  <w:marRight w:val="0"/>
                  <w:marTop w:val="0"/>
                  <w:marBottom w:val="0"/>
                  <w:divBdr>
                    <w:top w:val="none" w:sz="0" w:space="0" w:color="auto"/>
                    <w:left w:val="none" w:sz="0" w:space="0" w:color="auto"/>
                    <w:bottom w:val="none" w:sz="0" w:space="0" w:color="auto"/>
                    <w:right w:val="none" w:sz="0" w:space="0" w:color="auto"/>
                  </w:divBdr>
                </w:div>
                <w:div w:id="877161891">
                  <w:marLeft w:val="0"/>
                  <w:marRight w:val="0"/>
                  <w:marTop w:val="0"/>
                  <w:marBottom w:val="0"/>
                  <w:divBdr>
                    <w:top w:val="none" w:sz="0" w:space="0" w:color="auto"/>
                    <w:left w:val="none" w:sz="0" w:space="0" w:color="auto"/>
                    <w:bottom w:val="none" w:sz="0" w:space="0" w:color="auto"/>
                    <w:right w:val="none" w:sz="0" w:space="0" w:color="auto"/>
                  </w:divBdr>
                </w:div>
                <w:div w:id="1093622990">
                  <w:marLeft w:val="0"/>
                  <w:marRight w:val="0"/>
                  <w:marTop w:val="0"/>
                  <w:marBottom w:val="0"/>
                  <w:divBdr>
                    <w:top w:val="none" w:sz="0" w:space="0" w:color="auto"/>
                    <w:left w:val="none" w:sz="0" w:space="0" w:color="auto"/>
                    <w:bottom w:val="none" w:sz="0" w:space="0" w:color="auto"/>
                    <w:right w:val="none" w:sz="0" w:space="0" w:color="auto"/>
                  </w:divBdr>
                </w:div>
                <w:div w:id="2095471947">
                  <w:marLeft w:val="0"/>
                  <w:marRight w:val="0"/>
                  <w:marTop w:val="0"/>
                  <w:marBottom w:val="0"/>
                  <w:divBdr>
                    <w:top w:val="none" w:sz="0" w:space="0" w:color="auto"/>
                    <w:left w:val="none" w:sz="0" w:space="0" w:color="auto"/>
                    <w:bottom w:val="none" w:sz="0" w:space="0" w:color="auto"/>
                    <w:right w:val="none" w:sz="0" w:space="0" w:color="auto"/>
                  </w:divBdr>
                </w:div>
                <w:div w:id="770394382">
                  <w:marLeft w:val="0"/>
                  <w:marRight w:val="0"/>
                  <w:marTop w:val="0"/>
                  <w:marBottom w:val="0"/>
                  <w:divBdr>
                    <w:top w:val="none" w:sz="0" w:space="0" w:color="auto"/>
                    <w:left w:val="none" w:sz="0" w:space="0" w:color="auto"/>
                    <w:bottom w:val="none" w:sz="0" w:space="0" w:color="auto"/>
                    <w:right w:val="none" w:sz="0" w:space="0" w:color="auto"/>
                  </w:divBdr>
                </w:div>
                <w:div w:id="693961938">
                  <w:marLeft w:val="0"/>
                  <w:marRight w:val="0"/>
                  <w:marTop w:val="0"/>
                  <w:marBottom w:val="0"/>
                  <w:divBdr>
                    <w:top w:val="none" w:sz="0" w:space="0" w:color="auto"/>
                    <w:left w:val="none" w:sz="0" w:space="0" w:color="auto"/>
                    <w:bottom w:val="none" w:sz="0" w:space="0" w:color="auto"/>
                    <w:right w:val="none" w:sz="0" w:space="0" w:color="auto"/>
                  </w:divBdr>
                </w:div>
                <w:div w:id="115300599">
                  <w:marLeft w:val="0"/>
                  <w:marRight w:val="0"/>
                  <w:marTop w:val="0"/>
                  <w:marBottom w:val="0"/>
                  <w:divBdr>
                    <w:top w:val="none" w:sz="0" w:space="0" w:color="auto"/>
                    <w:left w:val="none" w:sz="0" w:space="0" w:color="auto"/>
                    <w:bottom w:val="none" w:sz="0" w:space="0" w:color="auto"/>
                    <w:right w:val="none" w:sz="0" w:space="0" w:color="auto"/>
                  </w:divBdr>
                </w:div>
                <w:div w:id="750279354">
                  <w:marLeft w:val="0"/>
                  <w:marRight w:val="0"/>
                  <w:marTop w:val="0"/>
                  <w:marBottom w:val="0"/>
                  <w:divBdr>
                    <w:top w:val="none" w:sz="0" w:space="0" w:color="auto"/>
                    <w:left w:val="none" w:sz="0" w:space="0" w:color="auto"/>
                    <w:bottom w:val="none" w:sz="0" w:space="0" w:color="auto"/>
                    <w:right w:val="none" w:sz="0" w:space="0" w:color="auto"/>
                  </w:divBdr>
                </w:div>
                <w:div w:id="1055008119">
                  <w:marLeft w:val="0"/>
                  <w:marRight w:val="0"/>
                  <w:marTop w:val="0"/>
                  <w:marBottom w:val="0"/>
                  <w:divBdr>
                    <w:top w:val="none" w:sz="0" w:space="0" w:color="auto"/>
                    <w:left w:val="none" w:sz="0" w:space="0" w:color="auto"/>
                    <w:bottom w:val="none" w:sz="0" w:space="0" w:color="auto"/>
                    <w:right w:val="none" w:sz="0" w:space="0" w:color="auto"/>
                  </w:divBdr>
                </w:div>
                <w:div w:id="1542666100">
                  <w:marLeft w:val="0"/>
                  <w:marRight w:val="0"/>
                  <w:marTop w:val="0"/>
                  <w:marBottom w:val="0"/>
                  <w:divBdr>
                    <w:top w:val="none" w:sz="0" w:space="0" w:color="auto"/>
                    <w:left w:val="none" w:sz="0" w:space="0" w:color="auto"/>
                    <w:bottom w:val="none" w:sz="0" w:space="0" w:color="auto"/>
                    <w:right w:val="none" w:sz="0" w:space="0" w:color="auto"/>
                  </w:divBdr>
                </w:div>
                <w:div w:id="1865941510">
                  <w:marLeft w:val="0"/>
                  <w:marRight w:val="0"/>
                  <w:marTop w:val="0"/>
                  <w:marBottom w:val="0"/>
                  <w:divBdr>
                    <w:top w:val="none" w:sz="0" w:space="0" w:color="auto"/>
                    <w:left w:val="none" w:sz="0" w:space="0" w:color="auto"/>
                    <w:bottom w:val="none" w:sz="0" w:space="0" w:color="auto"/>
                    <w:right w:val="none" w:sz="0" w:space="0" w:color="auto"/>
                  </w:divBdr>
                </w:div>
                <w:div w:id="724253446">
                  <w:marLeft w:val="0"/>
                  <w:marRight w:val="0"/>
                  <w:marTop w:val="0"/>
                  <w:marBottom w:val="0"/>
                  <w:divBdr>
                    <w:top w:val="none" w:sz="0" w:space="0" w:color="auto"/>
                    <w:left w:val="none" w:sz="0" w:space="0" w:color="auto"/>
                    <w:bottom w:val="none" w:sz="0" w:space="0" w:color="auto"/>
                    <w:right w:val="none" w:sz="0" w:space="0" w:color="auto"/>
                  </w:divBdr>
                </w:div>
                <w:div w:id="2021159811">
                  <w:marLeft w:val="0"/>
                  <w:marRight w:val="0"/>
                  <w:marTop w:val="0"/>
                  <w:marBottom w:val="0"/>
                  <w:divBdr>
                    <w:top w:val="none" w:sz="0" w:space="0" w:color="auto"/>
                    <w:left w:val="none" w:sz="0" w:space="0" w:color="auto"/>
                    <w:bottom w:val="none" w:sz="0" w:space="0" w:color="auto"/>
                    <w:right w:val="none" w:sz="0" w:space="0" w:color="auto"/>
                  </w:divBdr>
                </w:div>
                <w:div w:id="553583789">
                  <w:marLeft w:val="0"/>
                  <w:marRight w:val="0"/>
                  <w:marTop w:val="0"/>
                  <w:marBottom w:val="0"/>
                  <w:divBdr>
                    <w:top w:val="none" w:sz="0" w:space="0" w:color="auto"/>
                    <w:left w:val="none" w:sz="0" w:space="0" w:color="auto"/>
                    <w:bottom w:val="none" w:sz="0" w:space="0" w:color="auto"/>
                    <w:right w:val="none" w:sz="0" w:space="0" w:color="auto"/>
                  </w:divBdr>
                </w:div>
                <w:div w:id="2016878503">
                  <w:marLeft w:val="0"/>
                  <w:marRight w:val="0"/>
                  <w:marTop w:val="0"/>
                  <w:marBottom w:val="0"/>
                  <w:divBdr>
                    <w:top w:val="none" w:sz="0" w:space="0" w:color="auto"/>
                    <w:left w:val="none" w:sz="0" w:space="0" w:color="auto"/>
                    <w:bottom w:val="none" w:sz="0" w:space="0" w:color="auto"/>
                    <w:right w:val="none" w:sz="0" w:space="0" w:color="auto"/>
                  </w:divBdr>
                </w:div>
                <w:div w:id="1209612213">
                  <w:marLeft w:val="0"/>
                  <w:marRight w:val="0"/>
                  <w:marTop w:val="0"/>
                  <w:marBottom w:val="0"/>
                  <w:divBdr>
                    <w:top w:val="none" w:sz="0" w:space="0" w:color="auto"/>
                    <w:left w:val="none" w:sz="0" w:space="0" w:color="auto"/>
                    <w:bottom w:val="none" w:sz="0" w:space="0" w:color="auto"/>
                    <w:right w:val="none" w:sz="0" w:space="0" w:color="auto"/>
                  </w:divBdr>
                </w:div>
                <w:div w:id="1108701376">
                  <w:marLeft w:val="0"/>
                  <w:marRight w:val="0"/>
                  <w:marTop w:val="0"/>
                  <w:marBottom w:val="0"/>
                  <w:divBdr>
                    <w:top w:val="none" w:sz="0" w:space="0" w:color="auto"/>
                    <w:left w:val="none" w:sz="0" w:space="0" w:color="auto"/>
                    <w:bottom w:val="none" w:sz="0" w:space="0" w:color="auto"/>
                    <w:right w:val="none" w:sz="0" w:space="0" w:color="auto"/>
                  </w:divBdr>
                </w:div>
                <w:div w:id="846138788">
                  <w:marLeft w:val="0"/>
                  <w:marRight w:val="0"/>
                  <w:marTop w:val="0"/>
                  <w:marBottom w:val="0"/>
                  <w:divBdr>
                    <w:top w:val="none" w:sz="0" w:space="0" w:color="auto"/>
                    <w:left w:val="none" w:sz="0" w:space="0" w:color="auto"/>
                    <w:bottom w:val="none" w:sz="0" w:space="0" w:color="auto"/>
                    <w:right w:val="none" w:sz="0" w:space="0" w:color="auto"/>
                  </w:divBdr>
                </w:div>
                <w:div w:id="1302223782">
                  <w:marLeft w:val="0"/>
                  <w:marRight w:val="0"/>
                  <w:marTop w:val="0"/>
                  <w:marBottom w:val="0"/>
                  <w:divBdr>
                    <w:top w:val="none" w:sz="0" w:space="0" w:color="auto"/>
                    <w:left w:val="none" w:sz="0" w:space="0" w:color="auto"/>
                    <w:bottom w:val="none" w:sz="0" w:space="0" w:color="auto"/>
                    <w:right w:val="none" w:sz="0" w:space="0" w:color="auto"/>
                  </w:divBdr>
                </w:div>
                <w:div w:id="310136101">
                  <w:marLeft w:val="0"/>
                  <w:marRight w:val="0"/>
                  <w:marTop w:val="0"/>
                  <w:marBottom w:val="0"/>
                  <w:divBdr>
                    <w:top w:val="none" w:sz="0" w:space="0" w:color="auto"/>
                    <w:left w:val="none" w:sz="0" w:space="0" w:color="auto"/>
                    <w:bottom w:val="none" w:sz="0" w:space="0" w:color="auto"/>
                    <w:right w:val="none" w:sz="0" w:space="0" w:color="auto"/>
                  </w:divBdr>
                </w:div>
                <w:div w:id="582837505">
                  <w:marLeft w:val="0"/>
                  <w:marRight w:val="0"/>
                  <w:marTop w:val="0"/>
                  <w:marBottom w:val="0"/>
                  <w:divBdr>
                    <w:top w:val="none" w:sz="0" w:space="0" w:color="auto"/>
                    <w:left w:val="none" w:sz="0" w:space="0" w:color="auto"/>
                    <w:bottom w:val="none" w:sz="0" w:space="0" w:color="auto"/>
                    <w:right w:val="none" w:sz="0" w:space="0" w:color="auto"/>
                  </w:divBdr>
                </w:div>
                <w:div w:id="1834449693">
                  <w:marLeft w:val="0"/>
                  <w:marRight w:val="0"/>
                  <w:marTop w:val="0"/>
                  <w:marBottom w:val="0"/>
                  <w:divBdr>
                    <w:top w:val="none" w:sz="0" w:space="0" w:color="auto"/>
                    <w:left w:val="none" w:sz="0" w:space="0" w:color="auto"/>
                    <w:bottom w:val="none" w:sz="0" w:space="0" w:color="auto"/>
                    <w:right w:val="none" w:sz="0" w:space="0" w:color="auto"/>
                  </w:divBdr>
                </w:div>
                <w:div w:id="928201171">
                  <w:marLeft w:val="0"/>
                  <w:marRight w:val="0"/>
                  <w:marTop w:val="0"/>
                  <w:marBottom w:val="0"/>
                  <w:divBdr>
                    <w:top w:val="none" w:sz="0" w:space="0" w:color="auto"/>
                    <w:left w:val="none" w:sz="0" w:space="0" w:color="auto"/>
                    <w:bottom w:val="none" w:sz="0" w:space="0" w:color="auto"/>
                    <w:right w:val="none" w:sz="0" w:space="0" w:color="auto"/>
                  </w:divBdr>
                </w:div>
                <w:div w:id="2006273550">
                  <w:marLeft w:val="0"/>
                  <w:marRight w:val="0"/>
                  <w:marTop w:val="0"/>
                  <w:marBottom w:val="0"/>
                  <w:divBdr>
                    <w:top w:val="none" w:sz="0" w:space="0" w:color="auto"/>
                    <w:left w:val="none" w:sz="0" w:space="0" w:color="auto"/>
                    <w:bottom w:val="none" w:sz="0" w:space="0" w:color="auto"/>
                    <w:right w:val="none" w:sz="0" w:space="0" w:color="auto"/>
                  </w:divBdr>
                </w:div>
                <w:div w:id="290089098">
                  <w:marLeft w:val="0"/>
                  <w:marRight w:val="0"/>
                  <w:marTop w:val="0"/>
                  <w:marBottom w:val="0"/>
                  <w:divBdr>
                    <w:top w:val="none" w:sz="0" w:space="0" w:color="auto"/>
                    <w:left w:val="none" w:sz="0" w:space="0" w:color="auto"/>
                    <w:bottom w:val="none" w:sz="0" w:space="0" w:color="auto"/>
                    <w:right w:val="none" w:sz="0" w:space="0" w:color="auto"/>
                  </w:divBdr>
                </w:div>
                <w:div w:id="213196575">
                  <w:marLeft w:val="0"/>
                  <w:marRight w:val="0"/>
                  <w:marTop w:val="0"/>
                  <w:marBottom w:val="0"/>
                  <w:divBdr>
                    <w:top w:val="none" w:sz="0" w:space="0" w:color="auto"/>
                    <w:left w:val="none" w:sz="0" w:space="0" w:color="auto"/>
                    <w:bottom w:val="none" w:sz="0" w:space="0" w:color="auto"/>
                    <w:right w:val="none" w:sz="0" w:space="0" w:color="auto"/>
                  </w:divBdr>
                </w:div>
                <w:div w:id="42291693">
                  <w:marLeft w:val="0"/>
                  <w:marRight w:val="0"/>
                  <w:marTop w:val="0"/>
                  <w:marBottom w:val="0"/>
                  <w:divBdr>
                    <w:top w:val="none" w:sz="0" w:space="0" w:color="auto"/>
                    <w:left w:val="none" w:sz="0" w:space="0" w:color="auto"/>
                    <w:bottom w:val="none" w:sz="0" w:space="0" w:color="auto"/>
                    <w:right w:val="none" w:sz="0" w:space="0" w:color="auto"/>
                  </w:divBdr>
                </w:div>
                <w:div w:id="97601309">
                  <w:marLeft w:val="0"/>
                  <w:marRight w:val="0"/>
                  <w:marTop w:val="0"/>
                  <w:marBottom w:val="0"/>
                  <w:divBdr>
                    <w:top w:val="none" w:sz="0" w:space="0" w:color="auto"/>
                    <w:left w:val="none" w:sz="0" w:space="0" w:color="auto"/>
                    <w:bottom w:val="none" w:sz="0" w:space="0" w:color="auto"/>
                    <w:right w:val="none" w:sz="0" w:space="0" w:color="auto"/>
                  </w:divBdr>
                </w:div>
                <w:div w:id="1294560482">
                  <w:marLeft w:val="0"/>
                  <w:marRight w:val="0"/>
                  <w:marTop w:val="0"/>
                  <w:marBottom w:val="0"/>
                  <w:divBdr>
                    <w:top w:val="none" w:sz="0" w:space="0" w:color="auto"/>
                    <w:left w:val="none" w:sz="0" w:space="0" w:color="auto"/>
                    <w:bottom w:val="none" w:sz="0" w:space="0" w:color="auto"/>
                    <w:right w:val="none" w:sz="0" w:space="0" w:color="auto"/>
                  </w:divBdr>
                </w:div>
                <w:div w:id="1350328003">
                  <w:marLeft w:val="0"/>
                  <w:marRight w:val="0"/>
                  <w:marTop w:val="0"/>
                  <w:marBottom w:val="0"/>
                  <w:divBdr>
                    <w:top w:val="none" w:sz="0" w:space="0" w:color="auto"/>
                    <w:left w:val="none" w:sz="0" w:space="0" w:color="auto"/>
                    <w:bottom w:val="none" w:sz="0" w:space="0" w:color="auto"/>
                    <w:right w:val="none" w:sz="0" w:space="0" w:color="auto"/>
                  </w:divBdr>
                </w:div>
                <w:div w:id="102775553">
                  <w:marLeft w:val="0"/>
                  <w:marRight w:val="0"/>
                  <w:marTop w:val="0"/>
                  <w:marBottom w:val="0"/>
                  <w:divBdr>
                    <w:top w:val="none" w:sz="0" w:space="0" w:color="auto"/>
                    <w:left w:val="none" w:sz="0" w:space="0" w:color="auto"/>
                    <w:bottom w:val="none" w:sz="0" w:space="0" w:color="auto"/>
                    <w:right w:val="none" w:sz="0" w:space="0" w:color="auto"/>
                  </w:divBdr>
                </w:div>
                <w:div w:id="616714671">
                  <w:marLeft w:val="0"/>
                  <w:marRight w:val="0"/>
                  <w:marTop w:val="0"/>
                  <w:marBottom w:val="0"/>
                  <w:divBdr>
                    <w:top w:val="none" w:sz="0" w:space="0" w:color="auto"/>
                    <w:left w:val="none" w:sz="0" w:space="0" w:color="auto"/>
                    <w:bottom w:val="none" w:sz="0" w:space="0" w:color="auto"/>
                    <w:right w:val="none" w:sz="0" w:space="0" w:color="auto"/>
                  </w:divBdr>
                </w:div>
                <w:div w:id="1507016923">
                  <w:marLeft w:val="0"/>
                  <w:marRight w:val="0"/>
                  <w:marTop w:val="0"/>
                  <w:marBottom w:val="0"/>
                  <w:divBdr>
                    <w:top w:val="none" w:sz="0" w:space="0" w:color="auto"/>
                    <w:left w:val="none" w:sz="0" w:space="0" w:color="auto"/>
                    <w:bottom w:val="none" w:sz="0" w:space="0" w:color="auto"/>
                    <w:right w:val="none" w:sz="0" w:space="0" w:color="auto"/>
                  </w:divBdr>
                </w:div>
                <w:div w:id="710111277">
                  <w:marLeft w:val="0"/>
                  <w:marRight w:val="0"/>
                  <w:marTop w:val="0"/>
                  <w:marBottom w:val="0"/>
                  <w:divBdr>
                    <w:top w:val="none" w:sz="0" w:space="0" w:color="auto"/>
                    <w:left w:val="none" w:sz="0" w:space="0" w:color="auto"/>
                    <w:bottom w:val="none" w:sz="0" w:space="0" w:color="auto"/>
                    <w:right w:val="none" w:sz="0" w:space="0" w:color="auto"/>
                  </w:divBdr>
                </w:div>
                <w:div w:id="557743508">
                  <w:marLeft w:val="0"/>
                  <w:marRight w:val="0"/>
                  <w:marTop w:val="0"/>
                  <w:marBottom w:val="0"/>
                  <w:divBdr>
                    <w:top w:val="none" w:sz="0" w:space="0" w:color="auto"/>
                    <w:left w:val="none" w:sz="0" w:space="0" w:color="auto"/>
                    <w:bottom w:val="none" w:sz="0" w:space="0" w:color="auto"/>
                    <w:right w:val="none" w:sz="0" w:space="0" w:color="auto"/>
                  </w:divBdr>
                </w:div>
                <w:div w:id="1188450053">
                  <w:marLeft w:val="0"/>
                  <w:marRight w:val="0"/>
                  <w:marTop w:val="0"/>
                  <w:marBottom w:val="0"/>
                  <w:divBdr>
                    <w:top w:val="none" w:sz="0" w:space="0" w:color="auto"/>
                    <w:left w:val="none" w:sz="0" w:space="0" w:color="auto"/>
                    <w:bottom w:val="none" w:sz="0" w:space="0" w:color="auto"/>
                    <w:right w:val="none" w:sz="0" w:space="0" w:color="auto"/>
                  </w:divBdr>
                </w:div>
                <w:div w:id="109053541">
                  <w:marLeft w:val="0"/>
                  <w:marRight w:val="0"/>
                  <w:marTop w:val="0"/>
                  <w:marBottom w:val="0"/>
                  <w:divBdr>
                    <w:top w:val="none" w:sz="0" w:space="0" w:color="auto"/>
                    <w:left w:val="none" w:sz="0" w:space="0" w:color="auto"/>
                    <w:bottom w:val="none" w:sz="0" w:space="0" w:color="auto"/>
                    <w:right w:val="none" w:sz="0" w:space="0" w:color="auto"/>
                  </w:divBdr>
                </w:div>
                <w:div w:id="1677071135">
                  <w:marLeft w:val="0"/>
                  <w:marRight w:val="0"/>
                  <w:marTop w:val="0"/>
                  <w:marBottom w:val="0"/>
                  <w:divBdr>
                    <w:top w:val="none" w:sz="0" w:space="0" w:color="auto"/>
                    <w:left w:val="none" w:sz="0" w:space="0" w:color="auto"/>
                    <w:bottom w:val="none" w:sz="0" w:space="0" w:color="auto"/>
                    <w:right w:val="none" w:sz="0" w:space="0" w:color="auto"/>
                  </w:divBdr>
                </w:div>
                <w:div w:id="379130087">
                  <w:marLeft w:val="0"/>
                  <w:marRight w:val="0"/>
                  <w:marTop w:val="0"/>
                  <w:marBottom w:val="0"/>
                  <w:divBdr>
                    <w:top w:val="none" w:sz="0" w:space="0" w:color="auto"/>
                    <w:left w:val="none" w:sz="0" w:space="0" w:color="auto"/>
                    <w:bottom w:val="none" w:sz="0" w:space="0" w:color="auto"/>
                    <w:right w:val="none" w:sz="0" w:space="0" w:color="auto"/>
                  </w:divBdr>
                </w:div>
                <w:div w:id="28070813">
                  <w:marLeft w:val="0"/>
                  <w:marRight w:val="0"/>
                  <w:marTop w:val="0"/>
                  <w:marBottom w:val="0"/>
                  <w:divBdr>
                    <w:top w:val="none" w:sz="0" w:space="0" w:color="auto"/>
                    <w:left w:val="none" w:sz="0" w:space="0" w:color="auto"/>
                    <w:bottom w:val="none" w:sz="0" w:space="0" w:color="auto"/>
                    <w:right w:val="none" w:sz="0" w:space="0" w:color="auto"/>
                  </w:divBdr>
                </w:div>
                <w:div w:id="1032339162">
                  <w:marLeft w:val="0"/>
                  <w:marRight w:val="0"/>
                  <w:marTop w:val="0"/>
                  <w:marBottom w:val="0"/>
                  <w:divBdr>
                    <w:top w:val="none" w:sz="0" w:space="0" w:color="auto"/>
                    <w:left w:val="none" w:sz="0" w:space="0" w:color="auto"/>
                    <w:bottom w:val="none" w:sz="0" w:space="0" w:color="auto"/>
                    <w:right w:val="none" w:sz="0" w:space="0" w:color="auto"/>
                  </w:divBdr>
                </w:div>
                <w:div w:id="1072849512">
                  <w:marLeft w:val="0"/>
                  <w:marRight w:val="0"/>
                  <w:marTop w:val="0"/>
                  <w:marBottom w:val="0"/>
                  <w:divBdr>
                    <w:top w:val="none" w:sz="0" w:space="0" w:color="auto"/>
                    <w:left w:val="none" w:sz="0" w:space="0" w:color="auto"/>
                    <w:bottom w:val="none" w:sz="0" w:space="0" w:color="auto"/>
                    <w:right w:val="none" w:sz="0" w:space="0" w:color="auto"/>
                  </w:divBdr>
                </w:div>
                <w:div w:id="1134829400">
                  <w:marLeft w:val="0"/>
                  <w:marRight w:val="0"/>
                  <w:marTop w:val="0"/>
                  <w:marBottom w:val="0"/>
                  <w:divBdr>
                    <w:top w:val="none" w:sz="0" w:space="0" w:color="auto"/>
                    <w:left w:val="none" w:sz="0" w:space="0" w:color="auto"/>
                    <w:bottom w:val="none" w:sz="0" w:space="0" w:color="auto"/>
                    <w:right w:val="none" w:sz="0" w:space="0" w:color="auto"/>
                  </w:divBdr>
                </w:div>
                <w:div w:id="1908569420">
                  <w:marLeft w:val="0"/>
                  <w:marRight w:val="0"/>
                  <w:marTop w:val="0"/>
                  <w:marBottom w:val="0"/>
                  <w:divBdr>
                    <w:top w:val="none" w:sz="0" w:space="0" w:color="auto"/>
                    <w:left w:val="none" w:sz="0" w:space="0" w:color="auto"/>
                    <w:bottom w:val="none" w:sz="0" w:space="0" w:color="auto"/>
                    <w:right w:val="none" w:sz="0" w:space="0" w:color="auto"/>
                  </w:divBdr>
                </w:div>
                <w:div w:id="344942541">
                  <w:marLeft w:val="0"/>
                  <w:marRight w:val="0"/>
                  <w:marTop w:val="0"/>
                  <w:marBottom w:val="0"/>
                  <w:divBdr>
                    <w:top w:val="none" w:sz="0" w:space="0" w:color="auto"/>
                    <w:left w:val="none" w:sz="0" w:space="0" w:color="auto"/>
                    <w:bottom w:val="none" w:sz="0" w:space="0" w:color="auto"/>
                    <w:right w:val="none" w:sz="0" w:space="0" w:color="auto"/>
                  </w:divBdr>
                </w:div>
                <w:div w:id="941108303">
                  <w:marLeft w:val="0"/>
                  <w:marRight w:val="0"/>
                  <w:marTop w:val="0"/>
                  <w:marBottom w:val="0"/>
                  <w:divBdr>
                    <w:top w:val="none" w:sz="0" w:space="0" w:color="auto"/>
                    <w:left w:val="none" w:sz="0" w:space="0" w:color="auto"/>
                    <w:bottom w:val="none" w:sz="0" w:space="0" w:color="auto"/>
                    <w:right w:val="none" w:sz="0" w:space="0" w:color="auto"/>
                  </w:divBdr>
                </w:div>
                <w:div w:id="1688213619">
                  <w:marLeft w:val="0"/>
                  <w:marRight w:val="0"/>
                  <w:marTop w:val="0"/>
                  <w:marBottom w:val="0"/>
                  <w:divBdr>
                    <w:top w:val="none" w:sz="0" w:space="0" w:color="auto"/>
                    <w:left w:val="none" w:sz="0" w:space="0" w:color="auto"/>
                    <w:bottom w:val="none" w:sz="0" w:space="0" w:color="auto"/>
                    <w:right w:val="none" w:sz="0" w:space="0" w:color="auto"/>
                  </w:divBdr>
                </w:div>
                <w:div w:id="111095676">
                  <w:marLeft w:val="0"/>
                  <w:marRight w:val="0"/>
                  <w:marTop w:val="0"/>
                  <w:marBottom w:val="0"/>
                  <w:divBdr>
                    <w:top w:val="none" w:sz="0" w:space="0" w:color="auto"/>
                    <w:left w:val="none" w:sz="0" w:space="0" w:color="auto"/>
                    <w:bottom w:val="none" w:sz="0" w:space="0" w:color="auto"/>
                    <w:right w:val="none" w:sz="0" w:space="0" w:color="auto"/>
                  </w:divBdr>
                </w:div>
                <w:div w:id="1263342449">
                  <w:marLeft w:val="0"/>
                  <w:marRight w:val="0"/>
                  <w:marTop w:val="0"/>
                  <w:marBottom w:val="0"/>
                  <w:divBdr>
                    <w:top w:val="none" w:sz="0" w:space="0" w:color="auto"/>
                    <w:left w:val="none" w:sz="0" w:space="0" w:color="auto"/>
                    <w:bottom w:val="none" w:sz="0" w:space="0" w:color="auto"/>
                    <w:right w:val="none" w:sz="0" w:space="0" w:color="auto"/>
                  </w:divBdr>
                </w:div>
                <w:div w:id="1745833752">
                  <w:marLeft w:val="0"/>
                  <w:marRight w:val="0"/>
                  <w:marTop w:val="0"/>
                  <w:marBottom w:val="0"/>
                  <w:divBdr>
                    <w:top w:val="none" w:sz="0" w:space="0" w:color="auto"/>
                    <w:left w:val="none" w:sz="0" w:space="0" w:color="auto"/>
                    <w:bottom w:val="none" w:sz="0" w:space="0" w:color="auto"/>
                    <w:right w:val="none" w:sz="0" w:space="0" w:color="auto"/>
                  </w:divBdr>
                </w:div>
                <w:div w:id="1666668362">
                  <w:marLeft w:val="0"/>
                  <w:marRight w:val="0"/>
                  <w:marTop w:val="0"/>
                  <w:marBottom w:val="0"/>
                  <w:divBdr>
                    <w:top w:val="none" w:sz="0" w:space="0" w:color="auto"/>
                    <w:left w:val="none" w:sz="0" w:space="0" w:color="auto"/>
                    <w:bottom w:val="none" w:sz="0" w:space="0" w:color="auto"/>
                    <w:right w:val="none" w:sz="0" w:space="0" w:color="auto"/>
                  </w:divBdr>
                </w:div>
                <w:div w:id="1116211977">
                  <w:marLeft w:val="0"/>
                  <w:marRight w:val="0"/>
                  <w:marTop w:val="0"/>
                  <w:marBottom w:val="0"/>
                  <w:divBdr>
                    <w:top w:val="none" w:sz="0" w:space="0" w:color="auto"/>
                    <w:left w:val="none" w:sz="0" w:space="0" w:color="auto"/>
                    <w:bottom w:val="none" w:sz="0" w:space="0" w:color="auto"/>
                    <w:right w:val="none" w:sz="0" w:space="0" w:color="auto"/>
                  </w:divBdr>
                </w:div>
                <w:div w:id="1379739700">
                  <w:marLeft w:val="0"/>
                  <w:marRight w:val="0"/>
                  <w:marTop w:val="0"/>
                  <w:marBottom w:val="0"/>
                  <w:divBdr>
                    <w:top w:val="none" w:sz="0" w:space="0" w:color="auto"/>
                    <w:left w:val="none" w:sz="0" w:space="0" w:color="auto"/>
                    <w:bottom w:val="none" w:sz="0" w:space="0" w:color="auto"/>
                    <w:right w:val="none" w:sz="0" w:space="0" w:color="auto"/>
                  </w:divBdr>
                </w:div>
                <w:div w:id="1553465836">
                  <w:marLeft w:val="0"/>
                  <w:marRight w:val="0"/>
                  <w:marTop w:val="0"/>
                  <w:marBottom w:val="0"/>
                  <w:divBdr>
                    <w:top w:val="none" w:sz="0" w:space="0" w:color="auto"/>
                    <w:left w:val="none" w:sz="0" w:space="0" w:color="auto"/>
                    <w:bottom w:val="none" w:sz="0" w:space="0" w:color="auto"/>
                    <w:right w:val="none" w:sz="0" w:space="0" w:color="auto"/>
                  </w:divBdr>
                </w:div>
                <w:div w:id="833765592">
                  <w:marLeft w:val="0"/>
                  <w:marRight w:val="0"/>
                  <w:marTop w:val="0"/>
                  <w:marBottom w:val="0"/>
                  <w:divBdr>
                    <w:top w:val="none" w:sz="0" w:space="0" w:color="auto"/>
                    <w:left w:val="none" w:sz="0" w:space="0" w:color="auto"/>
                    <w:bottom w:val="none" w:sz="0" w:space="0" w:color="auto"/>
                    <w:right w:val="none" w:sz="0" w:space="0" w:color="auto"/>
                  </w:divBdr>
                </w:div>
                <w:div w:id="1269504388">
                  <w:marLeft w:val="0"/>
                  <w:marRight w:val="0"/>
                  <w:marTop w:val="0"/>
                  <w:marBottom w:val="0"/>
                  <w:divBdr>
                    <w:top w:val="none" w:sz="0" w:space="0" w:color="auto"/>
                    <w:left w:val="none" w:sz="0" w:space="0" w:color="auto"/>
                    <w:bottom w:val="none" w:sz="0" w:space="0" w:color="auto"/>
                    <w:right w:val="none" w:sz="0" w:space="0" w:color="auto"/>
                  </w:divBdr>
                </w:div>
                <w:div w:id="1999383782">
                  <w:marLeft w:val="0"/>
                  <w:marRight w:val="0"/>
                  <w:marTop w:val="0"/>
                  <w:marBottom w:val="0"/>
                  <w:divBdr>
                    <w:top w:val="none" w:sz="0" w:space="0" w:color="auto"/>
                    <w:left w:val="none" w:sz="0" w:space="0" w:color="auto"/>
                    <w:bottom w:val="none" w:sz="0" w:space="0" w:color="auto"/>
                    <w:right w:val="none" w:sz="0" w:space="0" w:color="auto"/>
                  </w:divBdr>
                </w:div>
                <w:div w:id="194582572">
                  <w:marLeft w:val="0"/>
                  <w:marRight w:val="0"/>
                  <w:marTop w:val="0"/>
                  <w:marBottom w:val="0"/>
                  <w:divBdr>
                    <w:top w:val="none" w:sz="0" w:space="0" w:color="auto"/>
                    <w:left w:val="none" w:sz="0" w:space="0" w:color="auto"/>
                    <w:bottom w:val="none" w:sz="0" w:space="0" w:color="auto"/>
                    <w:right w:val="none" w:sz="0" w:space="0" w:color="auto"/>
                  </w:divBdr>
                </w:div>
                <w:div w:id="1721786234">
                  <w:marLeft w:val="0"/>
                  <w:marRight w:val="0"/>
                  <w:marTop w:val="0"/>
                  <w:marBottom w:val="0"/>
                  <w:divBdr>
                    <w:top w:val="none" w:sz="0" w:space="0" w:color="auto"/>
                    <w:left w:val="none" w:sz="0" w:space="0" w:color="auto"/>
                    <w:bottom w:val="none" w:sz="0" w:space="0" w:color="auto"/>
                    <w:right w:val="none" w:sz="0" w:space="0" w:color="auto"/>
                  </w:divBdr>
                </w:div>
                <w:div w:id="1909608846">
                  <w:marLeft w:val="0"/>
                  <w:marRight w:val="0"/>
                  <w:marTop w:val="0"/>
                  <w:marBottom w:val="0"/>
                  <w:divBdr>
                    <w:top w:val="none" w:sz="0" w:space="0" w:color="auto"/>
                    <w:left w:val="none" w:sz="0" w:space="0" w:color="auto"/>
                    <w:bottom w:val="none" w:sz="0" w:space="0" w:color="auto"/>
                    <w:right w:val="none" w:sz="0" w:space="0" w:color="auto"/>
                  </w:divBdr>
                </w:div>
                <w:div w:id="1340156107">
                  <w:marLeft w:val="0"/>
                  <w:marRight w:val="0"/>
                  <w:marTop w:val="0"/>
                  <w:marBottom w:val="0"/>
                  <w:divBdr>
                    <w:top w:val="none" w:sz="0" w:space="0" w:color="auto"/>
                    <w:left w:val="none" w:sz="0" w:space="0" w:color="auto"/>
                    <w:bottom w:val="none" w:sz="0" w:space="0" w:color="auto"/>
                    <w:right w:val="none" w:sz="0" w:space="0" w:color="auto"/>
                  </w:divBdr>
                </w:div>
              </w:divsChild>
            </w:div>
            <w:div w:id="978148360">
              <w:marLeft w:val="0"/>
              <w:marRight w:val="0"/>
              <w:marTop w:val="0"/>
              <w:marBottom w:val="0"/>
              <w:divBdr>
                <w:top w:val="none" w:sz="0" w:space="0" w:color="auto"/>
                <w:left w:val="none" w:sz="0" w:space="0" w:color="auto"/>
                <w:bottom w:val="none" w:sz="0" w:space="0" w:color="auto"/>
                <w:right w:val="none" w:sz="0" w:space="0" w:color="auto"/>
              </w:divBdr>
              <w:divsChild>
                <w:div w:id="300114909">
                  <w:marLeft w:val="0"/>
                  <w:marRight w:val="0"/>
                  <w:marTop w:val="0"/>
                  <w:marBottom w:val="0"/>
                  <w:divBdr>
                    <w:top w:val="none" w:sz="0" w:space="0" w:color="auto"/>
                    <w:left w:val="none" w:sz="0" w:space="0" w:color="auto"/>
                    <w:bottom w:val="none" w:sz="0" w:space="0" w:color="auto"/>
                    <w:right w:val="none" w:sz="0" w:space="0" w:color="auto"/>
                  </w:divBdr>
                </w:div>
                <w:div w:id="1265117495">
                  <w:marLeft w:val="0"/>
                  <w:marRight w:val="0"/>
                  <w:marTop w:val="0"/>
                  <w:marBottom w:val="0"/>
                  <w:divBdr>
                    <w:top w:val="none" w:sz="0" w:space="0" w:color="auto"/>
                    <w:left w:val="none" w:sz="0" w:space="0" w:color="auto"/>
                    <w:bottom w:val="none" w:sz="0" w:space="0" w:color="auto"/>
                    <w:right w:val="none" w:sz="0" w:space="0" w:color="auto"/>
                  </w:divBdr>
                </w:div>
                <w:div w:id="644047540">
                  <w:marLeft w:val="0"/>
                  <w:marRight w:val="0"/>
                  <w:marTop w:val="0"/>
                  <w:marBottom w:val="0"/>
                  <w:divBdr>
                    <w:top w:val="none" w:sz="0" w:space="0" w:color="auto"/>
                    <w:left w:val="none" w:sz="0" w:space="0" w:color="auto"/>
                    <w:bottom w:val="none" w:sz="0" w:space="0" w:color="auto"/>
                    <w:right w:val="none" w:sz="0" w:space="0" w:color="auto"/>
                  </w:divBdr>
                </w:div>
                <w:div w:id="1234075055">
                  <w:marLeft w:val="0"/>
                  <w:marRight w:val="0"/>
                  <w:marTop w:val="0"/>
                  <w:marBottom w:val="0"/>
                  <w:divBdr>
                    <w:top w:val="none" w:sz="0" w:space="0" w:color="auto"/>
                    <w:left w:val="none" w:sz="0" w:space="0" w:color="auto"/>
                    <w:bottom w:val="none" w:sz="0" w:space="0" w:color="auto"/>
                    <w:right w:val="none" w:sz="0" w:space="0" w:color="auto"/>
                  </w:divBdr>
                </w:div>
                <w:div w:id="1347557009">
                  <w:marLeft w:val="0"/>
                  <w:marRight w:val="0"/>
                  <w:marTop w:val="0"/>
                  <w:marBottom w:val="0"/>
                  <w:divBdr>
                    <w:top w:val="none" w:sz="0" w:space="0" w:color="auto"/>
                    <w:left w:val="none" w:sz="0" w:space="0" w:color="auto"/>
                    <w:bottom w:val="none" w:sz="0" w:space="0" w:color="auto"/>
                    <w:right w:val="none" w:sz="0" w:space="0" w:color="auto"/>
                  </w:divBdr>
                </w:div>
                <w:div w:id="910580405">
                  <w:marLeft w:val="0"/>
                  <w:marRight w:val="0"/>
                  <w:marTop w:val="0"/>
                  <w:marBottom w:val="0"/>
                  <w:divBdr>
                    <w:top w:val="none" w:sz="0" w:space="0" w:color="auto"/>
                    <w:left w:val="none" w:sz="0" w:space="0" w:color="auto"/>
                    <w:bottom w:val="none" w:sz="0" w:space="0" w:color="auto"/>
                    <w:right w:val="none" w:sz="0" w:space="0" w:color="auto"/>
                  </w:divBdr>
                </w:div>
                <w:div w:id="1737044737">
                  <w:marLeft w:val="0"/>
                  <w:marRight w:val="0"/>
                  <w:marTop w:val="0"/>
                  <w:marBottom w:val="0"/>
                  <w:divBdr>
                    <w:top w:val="none" w:sz="0" w:space="0" w:color="auto"/>
                    <w:left w:val="none" w:sz="0" w:space="0" w:color="auto"/>
                    <w:bottom w:val="none" w:sz="0" w:space="0" w:color="auto"/>
                    <w:right w:val="none" w:sz="0" w:space="0" w:color="auto"/>
                  </w:divBdr>
                </w:div>
                <w:div w:id="1171524880">
                  <w:marLeft w:val="0"/>
                  <w:marRight w:val="0"/>
                  <w:marTop w:val="0"/>
                  <w:marBottom w:val="0"/>
                  <w:divBdr>
                    <w:top w:val="none" w:sz="0" w:space="0" w:color="auto"/>
                    <w:left w:val="none" w:sz="0" w:space="0" w:color="auto"/>
                    <w:bottom w:val="none" w:sz="0" w:space="0" w:color="auto"/>
                    <w:right w:val="none" w:sz="0" w:space="0" w:color="auto"/>
                  </w:divBdr>
                </w:div>
                <w:div w:id="544222196">
                  <w:marLeft w:val="0"/>
                  <w:marRight w:val="0"/>
                  <w:marTop w:val="0"/>
                  <w:marBottom w:val="0"/>
                  <w:divBdr>
                    <w:top w:val="none" w:sz="0" w:space="0" w:color="auto"/>
                    <w:left w:val="none" w:sz="0" w:space="0" w:color="auto"/>
                    <w:bottom w:val="none" w:sz="0" w:space="0" w:color="auto"/>
                    <w:right w:val="none" w:sz="0" w:space="0" w:color="auto"/>
                  </w:divBdr>
                </w:div>
                <w:div w:id="887643903">
                  <w:marLeft w:val="0"/>
                  <w:marRight w:val="0"/>
                  <w:marTop w:val="0"/>
                  <w:marBottom w:val="0"/>
                  <w:divBdr>
                    <w:top w:val="none" w:sz="0" w:space="0" w:color="auto"/>
                    <w:left w:val="none" w:sz="0" w:space="0" w:color="auto"/>
                    <w:bottom w:val="none" w:sz="0" w:space="0" w:color="auto"/>
                    <w:right w:val="none" w:sz="0" w:space="0" w:color="auto"/>
                  </w:divBdr>
                </w:div>
                <w:div w:id="2084571012">
                  <w:marLeft w:val="0"/>
                  <w:marRight w:val="0"/>
                  <w:marTop w:val="0"/>
                  <w:marBottom w:val="0"/>
                  <w:divBdr>
                    <w:top w:val="none" w:sz="0" w:space="0" w:color="auto"/>
                    <w:left w:val="none" w:sz="0" w:space="0" w:color="auto"/>
                    <w:bottom w:val="none" w:sz="0" w:space="0" w:color="auto"/>
                    <w:right w:val="none" w:sz="0" w:space="0" w:color="auto"/>
                  </w:divBdr>
                </w:div>
                <w:div w:id="1833520495">
                  <w:marLeft w:val="0"/>
                  <w:marRight w:val="0"/>
                  <w:marTop w:val="0"/>
                  <w:marBottom w:val="0"/>
                  <w:divBdr>
                    <w:top w:val="none" w:sz="0" w:space="0" w:color="auto"/>
                    <w:left w:val="none" w:sz="0" w:space="0" w:color="auto"/>
                    <w:bottom w:val="none" w:sz="0" w:space="0" w:color="auto"/>
                    <w:right w:val="none" w:sz="0" w:space="0" w:color="auto"/>
                  </w:divBdr>
                </w:div>
                <w:div w:id="659694618">
                  <w:marLeft w:val="0"/>
                  <w:marRight w:val="0"/>
                  <w:marTop w:val="0"/>
                  <w:marBottom w:val="0"/>
                  <w:divBdr>
                    <w:top w:val="none" w:sz="0" w:space="0" w:color="auto"/>
                    <w:left w:val="none" w:sz="0" w:space="0" w:color="auto"/>
                    <w:bottom w:val="none" w:sz="0" w:space="0" w:color="auto"/>
                    <w:right w:val="none" w:sz="0" w:space="0" w:color="auto"/>
                  </w:divBdr>
                </w:div>
                <w:div w:id="142553877">
                  <w:marLeft w:val="0"/>
                  <w:marRight w:val="0"/>
                  <w:marTop w:val="0"/>
                  <w:marBottom w:val="0"/>
                  <w:divBdr>
                    <w:top w:val="none" w:sz="0" w:space="0" w:color="auto"/>
                    <w:left w:val="none" w:sz="0" w:space="0" w:color="auto"/>
                    <w:bottom w:val="none" w:sz="0" w:space="0" w:color="auto"/>
                    <w:right w:val="none" w:sz="0" w:space="0" w:color="auto"/>
                  </w:divBdr>
                </w:div>
                <w:div w:id="1090346947">
                  <w:marLeft w:val="0"/>
                  <w:marRight w:val="0"/>
                  <w:marTop w:val="0"/>
                  <w:marBottom w:val="0"/>
                  <w:divBdr>
                    <w:top w:val="none" w:sz="0" w:space="0" w:color="auto"/>
                    <w:left w:val="none" w:sz="0" w:space="0" w:color="auto"/>
                    <w:bottom w:val="none" w:sz="0" w:space="0" w:color="auto"/>
                    <w:right w:val="none" w:sz="0" w:space="0" w:color="auto"/>
                  </w:divBdr>
                </w:div>
                <w:div w:id="1803309698">
                  <w:marLeft w:val="0"/>
                  <w:marRight w:val="0"/>
                  <w:marTop w:val="0"/>
                  <w:marBottom w:val="0"/>
                  <w:divBdr>
                    <w:top w:val="none" w:sz="0" w:space="0" w:color="auto"/>
                    <w:left w:val="none" w:sz="0" w:space="0" w:color="auto"/>
                    <w:bottom w:val="none" w:sz="0" w:space="0" w:color="auto"/>
                    <w:right w:val="none" w:sz="0" w:space="0" w:color="auto"/>
                  </w:divBdr>
                </w:div>
                <w:div w:id="1861506194">
                  <w:marLeft w:val="0"/>
                  <w:marRight w:val="0"/>
                  <w:marTop w:val="0"/>
                  <w:marBottom w:val="0"/>
                  <w:divBdr>
                    <w:top w:val="none" w:sz="0" w:space="0" w:color="auto"/>
                    <w:left w:val="none" w:sz="0" w:space="0" w:color="auto"/>
                    <w:bottom w:val="none" w:sz="0" w:space="0" w:color="auto"/>
                    <w:right w:val="none" w:sz="0" w:space="0" w:color="auto"/>
                  </w:divBdr>
                </w:div>
                <w:div w:id="1994065571">
                  <w:marLeft w:val="0"/>
                  <w:marRight w:val="0"/>
                  <w:marTop w:val="0"/>
                  <w:marBottom w:val="0"/>
                  <w:divBdr>
                    <w:top w:val="none" w:sz="0" w:space="0" w:color="auto"/>
                    <w:left w:val="none" w:sz="0" w:space="0" w:color="auto"/>
                    <w:bottom w:val="none" w:sz="0" w:space="0" w:color="auto"/>
                    <w:right w:val="none" w:sz="0" w:space="0" w:color="auto"/>
                  </w:divBdr>
                </w:div>
                <w:div w:id="694889786">
                  <w:marLeft w:val="0"/>
                  <w:marRight w:val="0"/>
                  <w:marTop w:val="0"/>
                  <w:marBottom w:val="0"/>
                  <w:divBdr>
                    <w:top w:val="none" w:sz="0" w:space="0" w:color="auto"/>
                    <w:left w:val="none" w:sz="0" w:space="0" w:color="auto"/>
                    <w:bottom w:val="none" w:sz="0" w:space="0" w:color="auto"/>
                    <w:right w:val="none" w:sz="0" w:space="0" w:color="auto"/>
                  </w:divBdr>
                </w:div>
                <w:div w:id="479932461">
                  <w:marLeft w:val="0"/>
                  <w:marRight w:val="0"/>
                  <w:marTop w:val="0"/>
                  <w:marBottom w:val="0"/>
                  <w:divBdr>
                    <w:top w:val="none" w:sz="0" w:space="0" w:color="auto"/>
                    <w:left w:val="none" w:sz="0" w:space="0" w:color="auto"/>
                    <w:bottom w:val="none" w:sz="0" w:space="0" w:color="auto"/>
                    <w:right w:val="none" w:sz="0" w:space="0" w:color="auto"/>
                  </w:divBdr>
                </w:div>
                <w:div w:id="1183978188">
                  <w:marLeft w:val="0"/>
                  <w:marRight w:val="0"/>
                  <w:marTop w:val="0"/>
                  <w:marBottom w:val="0"/>
                  <w:divBdr>
                    <w:top w:val="none" w:sz="0" w:space="0" w:color="auto"/>
                    <w:left w:val="none" w:sz="0" w:space="0" w:color="auto"/>
                    <w:bottom w:val="none" w:sz="0" w:space="0" w:color="auto"/>
                    <w:right w:val="none" w:sz="0" w:space="0" w:color="auto"/>
                  </w:divBdr>
                </w:div>
                <w:div w:id="862330202">
                  <w:marLeft w:val="0"/>
                  <w:marRight w:val="0"/>
                  <w:marTop w:val="0"/>
                  <w:marBottom w:val="0"/>
                  <w:divBdr>
                    <w:top w:val="none" w:sz="0" w:space="0" w:color="auto"/>
                    <w:left w:val="none" w:sz="0" w:space="0" w:color="auto"/>
                    <w:bottom w:val="none" w:sz="0" w:space="0" w:color="auto"/>
                    <w:right w:val="none" w:sz="0" w:space="0" w:color="auto"/>
                  </w:divBdr>
                </w:div>
                <w:div w:id="379325339">
                  <w:marLeft w:val="0"/>
                  <w:marRight w:val="0"/>
                  <w:marTop w:val="0"/>
                  <w:marBottom w:val="0"/>
                  <w:divBdr>
                    <w:top w:val="none" w:sz="0" w:space="0" w:color="auto"/>
                    <w:left w:val="none" w:sz="0" w:space="0" w:color="auto"/>
                    <w:bottom w:val="none" w:sz="0" w:space="0" w:color="auto"/>
                    <w:right w:val="none" w:sz="0" w:space="0" w:color="auto"/>
                  </w:divBdr>
                </w:div>
                <w:div w:id="1264801719">
                  <w:marLeft w:val="0"/>
                  <w:marRight w:val="0"/>
                  <w:marTop w:val="0"/>
                  <w:marBottom w:val="0"/>
                  <w:divBdr>
                    <w:top w:val="none" w:sz="0" w:space="0" w:color="auto"/>
                    <w:left w:val="none" w:sz="0" w:space="0" w:color="auto"/>
                    <w:bottom w:val="none" w:sz="0" w:space="0" w:color="auto"/>
                    <w:right w:val="none" w:sz="0" w:space="0" w:color="auto"/>
                  </w:divBdr>
                </w:div>
                <w:div w:id="700319587">
                  <w:marLeft w:val="0"/>
                  <w:marRight w:val="0"/>
                  <w:marTop w:val="0"/>
                  <w:marBottom w:val="0"/>
                  <w:divBdr>
                    <w:top w:val="none" w:sz="0" w:space="0" w:color="auto"/>
                    <w:left w:val="none" w:sz="0" w:space="0" w:color="auto"/>
                    <w:bottom w:val="none" w:sz="0" w:space="0" w:color="auto"/>
                    <w:right w:val="none" w:sz="0" w:space="0" w:color="auto"/>
                  </w:divBdr>
                </w:div>
                <w:div w:id="1618290499">
                  <w:marLeft w:val="0"/>
                  <w:marRight w:val="0"/>
                  <w:marTop w:val="0"/>
                  <w:marBottom w:val="0"/>
                  <w:divBdr>
                    <w:top w:val="none" w:sz="0" w:space="0" w:color="auto"/>
                    <w:left w:val="none" w:sz="0" w:space="0" w:color="auto"/>
                    <w:bottom w:val="none" w:sz="0" w:space="0" w:color="auto"/>
                    <w:right w:val="none" w:sz="0" w:space="0" w:color="auto"/>
                  </w:divBdr>
                </w:div>
                <w:div w:id="1447383717">
                  <w:marLeft w:val="0"/>
                  <w:marRight w:val="0"/>
                  <w:marTop w:val="0"/>
                  <w:marBottom w:val="0"/>
                  <w:divBdr>
                    <w:top w:val="none" w:sz="0" w:space="0" w:color="auto"/>
                    <w:left w:val="none" w:sz="0" w:space="0" w:color="auto"/>
                    <w:bottom w:val="none" w:sz="0" w:space="0" w:color="auto"/>
                    <w:right w:val="none" w:sz="0" w:space="0" w:color="auto"/>
                  </w:divBdr>
                </w:div>
                <w:div w:id="800877095">
                  <w:marLeft w:val="0"/>
                  <w:marRight w:val="0"/>
                  <w:marTop w:val="0"/>
                  <w:marBottom w:val="0"/>
                  <w:divBdr>
                    <w:top w:val="none" w:sz="0" w:space="0" w:color="auto"/>
                    <w:left w:val="none" w:sz="0" w:space="0" w:color="auto"/>
                    <w:bottom w:val="none" w:sz="0" w:space="0" w:color="auto"/>
                    <w:right w:val="none" w:sz="0" w:space="0" w:color="auto"/>
                  </w:divBdr>
                </w:div>
                <w:div w:id="1989629267">
                  <w:marLeft w:val="0"/>
                  <w:marRight w:val="0"/>
                  <w:marTop w:val="0"/>
                  <w:marBottom w:val="0"/>
                  <w:divBdr>
                    <w:top w:val="none" w:sz="0" w:space="0" w:color="auto"/>
                    <w:left w:val="none" w:sz="0" w:space="0" w:color="auto"/>
                    <w:bottom w:val="none" w:sz="0" w:space="0" w:color="auto"/>
                    <w:right w:val="none" w:sz="0" w:space="0" w:color="auto"/>
                  </w:divBdr>
                </w:div>
                <w:div w:id="63766549">
                  <w:marLeft w:val="0"/>
                  <w:marRight w:val="0"/>
                  <w:marTop w:val="0"/>
                  <w:marBottom w:val="0"/>
                  <w:divBdr>
                    <w:top w:val="none" w:sz="0" w:space="0" w:color="auto"/>
                    <w:left w:val="none" w:sz="0" w:space="0" w:color="auto"/>
                    <w:bottom w:val="none" w:sz="0" w:space="0" w:color="auto"/>
                    <w:right w:val="none" w:sz="0" w:space="0" w:color="auto"/>
                  </w:divBdr>
                </w:div>
                <w:div w:id="1024131672">
                  <w:marLeft w:val="0"/>
                  <w:marRight w:val="0"/>
                  <w:marTop w:val="0"/>
                  <w:marBottom w:val="0"/>
                  <w:divBdr>
                    <w:top w:val="none" w:sz="0" w:space="0" w:color="auto"/>
                    <w:left w:val="none" w:sz="0" w:space="0" w:color="auto"/>
                    <w:bottom w:val="none" w:sz="0" w:space="0" w:color="auto"/>
                    <w:right w:val="none" w:sz="0" w:space="0" w:color="auto"/>
                  </w:divBdr>
                </w:div>
                <w:div w:id="1698392007">
                  <w:marLeft w:val="0"/>
                  <w:marRight w:val="0"/>
                  <w:marTop w:val="0"/>
                  <w:marBottom w:val="0"/>
                  <w:divBdr>
                    <w:top w:val="none" w:sz="0" w:space="0" w:color="auto"/>
                    <w:left w:val="none" w:sz="0" w:space="0" w:color="auto"/>
                    <w:bottom w:val="none" w:sz="0" w:space="0" w:color="auto"/>
                    <w:right w:val="none" w:sz="0" w:space="0" w:color="auto"/>
                  </w:divBdr>
                </w:div>
                <w:div w:id="1765346710">
                  <w:marLeft w:val="0"/>
                  <w:marRight w:val="0"/>
                  <w:marTop w:val="0"/>
                  <w:marBottom w:val="0"/>
                  <w:divBdr>
                    <w:top w:val="none" w:sz="0" w:space="0" w:color="auto"/>
                    <w:left w:val="none" w:sz="0" w:space="0" w:color="auto"/>
                    <w:bottom w:val="none" w:sz="0" w:space="0" w:color="auto"/>
                    <w:right w:val="none" w:sz="0" w:space="0" w:color="auto"/>
                  </w:divBdr>
                </w:div>
                <w:div w:id="1128162457">
                  <w:marLeft w:val="0"/>
                  <w:marRight w:val="0"/>
                  <w:marTop w:val="0"/>
                  <w:marBottom w:val="0"/>
                  <w:divBdr>
                    <w:top w:val="none" w:sz="0" w:space="0" w:color="auto"/>
                    <w:left w:val="none" w:sz="0" w:space="0" w:color="auto"/>
                    <w:bottom w:val="none" w:sz="0" w:space="0" w:color="auto"/>
                    <w:right w:val="none" w:sz="0" w:space="0" w:color="auto"/>
                  </w:divBdr>
                </w:div>
                <w:div w:id="1548683048">
                  <w:marLeft w:val="0"/>
                  <w:marRight w:val="0"/>
                  <w:marTop w:val="0"/>
                  <w:marBottom w:val="0"/>
                  <w:divBdr>
                    <w:top w:val="none" w:sz="0" w:space="0" w:color="auto"/>
                    <w:left w:val="none" w:sz="0" w:space="0" w:color="auto"/>
                    <w:bottom w:val="none" w:sz="0" w:space="0" w:color="auto"/>
                    <w:right w:val="none" w:sz="0" w:space="0" w:color="auto"/>
                  </w:divBdr>
                </w:div>
                <w:div w:id="377316759">
                  <w:marLeft w:val="0"/>
                  <w:marRight w:val="0"/>
                  <w:marTop w:val="0"/>
                  <w:marBottom w:val="0"/>
                  <w:divBdr>
                    <w:top w:val="none" w:sz="0" w:space="0" w:color="auto"/>
                    <w:left w:val="none" w:sz="0" w:space="0" w:color="auto"/>
                    <w:bottom w:val="none" w:sz="0" w:space="0" w:color="auto"/>
                    <w:right w:val="none" w:sz="0" w:space="0" w:color="auto"/>
                  </w:divBdr>
                </w:div>
                <w:div w:id="71125303">
                  <w:marLeft w:val="0"/>
                  <w:marRight w:val="0"/>
                  <w:marTop w:val="0"/>
                  <w:marBottom w:val="0"/>
                  <w:divBdr>
                    <w:top w:val="none" w:sz="0" w:space="0" w:color="auto"/>
                    <w:left w:val="none" w:sz="0" w:space="0" w:color="auto"/>
                    <w:bottom w:val="none" w:sz="0" w:space="0" w:color="auto"/>
                    <w:right w:val="none" w:sz="0" w:space="0" w:color="auto"/>
                  </w:divBdr>
                </w:div>
                <w:div w:id="1820657097">
                  <w:marLeft w:val="0"/>
                  <w:marRight w:val="0"/>
                  <w:marTop w:val="0"/>
                  <w:marBottom w:val="0"/>
                  <w:divBdr>
                    <w:top w:val="none" w:sz="0" w:space="0" w:color="auto"/>
                    <w:left w:val="none" w:sz="0" w:space="0" w:color="auto"/>
                    <w:bottom w:val="none" w:sz="0" w:space="0" w:color="auto"/>
                    <w:right w:val="none" w:sz="0" w:space="0" w:color="auto"/>
                  </w:divBdr>
                </w:div>
                <w:div w:id="104038039">
                  <w:marLeft w:val="0"/>
                  <w:marRight w:val="0"/>
                  <w:marTop w:val="0"/>
                  <w:marBottom w:val="0"/>
                  <w:divBdr>
                    <w:top w:val="none" w:sz="0" w:space="0" w:color="auto"/>
                    <w:left w:val="none" w:sz="0" w:space="0" w:color="auto"/>
                    <w:bottom w:val="none" w:sz="0" w:space="0" w:color="auto"/>
                    <w:right w:val="none" w:sz="0" w:space="0" w:color="auto"/>
                  </w:divBdr>
                </w:div>
                <w:div w:id="459035993">
                  <w:marLeft w:val="0"/>
                  <w:marRight w:val="0"/>
                  <w:marTop w:val="0"/>
                  <w:marBottom w:val="0"/>
                  <w:divBdr>
                    <w:top w:val="none" w:sz="0" w:space="0" w:color="auto"/>
                    <w:left w:val="none" w:sz="0" w:space="0" w:color="auto"/>
                    <w:bottom w:val="none" w:sz="0" w:space="0" w:color="auto"/>
                    <w:right w:val="none" w:sz="0" w:space="0" w:color="auto"/>
                  </w:divBdr>
                </w:div>
                <w:div w:id="1223561783">
                  <w:marLeft w:val="0"/>
                  <w:marRight w:val="0"/>
                  <w:marTop w:val="0"/>
                  <w:marBottom w:val="0"/>
                  <w:divBdr>
                    <w:top w:val="none" w:sz="0" w:space="0" w:color="auto"/>
                    <w:left w:val="none" w:sz="0" w:space="0" w:color="auto"/>
                    <w:bottom w:val="none" w:sz="0" w:space="0" w:color="auto"/>
                    <w:right w:val="none" w:sz="0" w:space="0" w:color="auto"/>
                  </w:divBdr>
                </w:div>
                <w:div w:id="1175727430">
                  <w:marLeft w:val="0"/>
                  <w:marRight w:val="0"/>
                  <w:marTop w:val="0"/>
                  <w:marBottom w:val="0"/>
                  <w:divBdr>
                    <w:top w:val="none" w:sz="0" w:space="0" w:color="auto"/>
                    <w:left w:val="none" w:sz="0" w:space="0" w:color="auto"/>
                    <w:bottom w:val="none" w:sz="0" w:space="0" w:color="auto"/>
                    <w:right w:val="none" w:sz="0" w:space="0" w:color="auto"/>
                  </w:divBdr>
                </w:div>
                <w:div w:id="2001955573">
                  <w:marLeft w:val="0"/>
                  <w:marRight w:val="0"/>
                  <w:marTop w:val="0"/>
                  <w:marBottom w:val="0"/>
                  <w:divBdr>
                    <w:top w:val="none" w:sz="0" w:space="0" w:color="auto"/>
                    <w:left w:val="none" w:sz="0" w:space="0" w:color="auto"/>
                    <w:bottom w:val="none" w:sz="0" w:space="0" w:color="auto"/>
                    <w:right w:val="none" w:sz="0" w:space="0" w:color="auto"/>
                  </w:divBdr>
                </w:div>
                <w:div w:id="1889759077">
                  <w:marLeft w:val="0"/>
                  <w:marRight w:val="0"/>
                  <w:marTop w:val="0"/>
                  <w:marBottom w:val="0"/>
                  <w:divBdr>
                    <w:top w:val="none" w:sz="0" w:space="0" w:color="auto"/>
                    <w:left w:val="none" w:sz="0" w:space="0" w:color="auto"/>
                    <w:bottom w:val="none" w:sz="0" w:space="0" w:color="auto"/>
                    <w:right w:val="none" w:sz="0" w:space="0" w:color="auto"/>
                  </w:divBdr>
                </w:div>
                <w:div w:id="618801498">
                  <w:marLeft w:val="0"/>
                  <w:marRight w:val="0"/>
                  <w:marTop w:val="0"/>
                  <w:marBottom w:val="0"/>
                  <w:divBdr>
                    <w:top w:val="none" w:sz="0" w:space="0" w:color="auto"/>
                    <w:left w:val="none" w:sz="0" w:space="0" w:color="auto"/>
                    <w:bottom w:val="none" w:sz="0" w:space="0" w:color="auto"/>
                    <w:right w:val="none" w:sz="0" w:space="0" w:color="auto"/>
                  </w:divBdr>
                </w:div>
                <w:div w:id="1843545302">
                  <w:marLeft w:val="0"/>
                  <w:marRight w:val="0"/>
                  <w:marTop w:val="0"/>
                  <w:marBottom w:val="0"/>
                  <w:divBdr>
                    <w:top w:val="none" w:sz="0" w:space="0" w:color="auto"/>
                    <w:left w:val="none" w:sz="0" w:space="0" w:color="auto"/>
                    <w:bottom w:val="none" w:sz="0" w:space="0" w:color="auto"/>
                    <w:right w:val="none" w:sz="0" w:space="0" w:color="auto"/>
                  </w:divBdr>
                </w:div>
                <w:div w:id="1861813609">
                  <w:marLeft w:val="0"/>
                  <w:marRight w:val="0"/>
                  <w:marTop w:val="0"/>
                  <w:marBottom w:val="0"/>
                  <w:divBdr>
                    <w:top w:val="none" w:sz="0" w:space="0" w:color="auto"/>
                    <w:left w:val="none" w:sz="0" w:space="0" w:color="auto"/>
                    <w:bottom w:val="none" w:sz="0" w:space="0" w:color="auto"/>
                    <w:right w:val="none" w:sz="0" w:space="0" w:color="auto"/>
                  </w:divBdr>
                </w:div>
                <w:div w:id="600070675">
                  <w:marLeft w:val="0"/>
                  <w:marRight w:val="0"/>
                  <w:marTop w:val="0"/>
                  <w:marBottom w:val="0"/>
                  <w:divBdr>
                    <w:top w:val="none" w:sz="0" w:space="0" w:color="auto"/>
                    <w:left w:val="none" w:sz="0" w:space="0" w:color="auto"/>
                    <w:bottom w:val="none" w:sz="0" w:space="0" w:color="auto"/>
                    <w:right w:val="none" w:sz="0" w:space="0" w:color="auto"/>
                  </w:divBdr>
                </w:div>
                <w:div w:id="672144316">
                  <w:marLeft w:val="0"/>
                  <w:marRight w:val="0"/>
                  <w:marTop w:val="0"/>
                  <w:marBottom w:val="0"/>
                  <w:divBdr>
                    <w:top w:val="none" w:sz="0" w:space="0" w:color="auto"/>
                    <w:left w:val="none" w:sz="0" w:space="0" w:color="auto"/>
                    <w:bottom w:val="none" w:sz="0" w:space="0" w:color="auto"/>
                    <w:right w:val="none" w:sz="0" w:space="0" w:color="auto"/>
                  </w:divBdr>
                </w:div>
                <w:div w:id="37975736">
                  <w:marLeft w:val="0"/>
                  <w:marRight w:val="0"/>
                  <w:marTop w:val="0"/>
                  <w:marBottom w:val="0"/>
                  <w:divBdr>
                    <w:top w:val="none" w:sz="0" w:space="0" w:color="auto"/>
                    <w:left w:val="none" w:sz="0" w:space="0" w:color="auto"/>
                    <w:bottom w:val="none" w:sz="0" w:space="0" w:color="auto"/>
                    <w:right w:val="none" w:sz="0" w:space="0" w:color="auto"/>
                  </w:divBdr>
                </w:div>
                <w:div w:id="283971693">
                  <w:marLeft w:val="0"/>
                  <w:marRight w:val="0"/>
                  <w:marTop w:val="0"/>
                  <w:marBottom w:val="0"/>
                  <w:divBdr>
                    <w:top w:val="none" w:sz="0" w:space="0" w:color="auto"/>
                    <w:left w:val="none" w:sz="0" w:space="0" w:color="auto"/>
                    <w:bottom w:val="none" w:sz="0" w:space="0" w:color="auto"/>
                    <w:right w:val="none" w:sz="0" w:space="0" w:color="auto"/>
                  </w:divBdr>
                </w:div>
                <w:div w:id="681510831">
                  <w:marLeft w:val="0"/>
                  <w:marRight w:val="0"/>
                  <w:marTop w:val="0"/>
                  <w:marBottom w:val="0"/>
                  <w:divBdr>
                    <w:top w:val="none" w:sz="0" w:space="0" w:color="auto"/>
                    <w:left w:val="none" w:sz="0" w:space="0" w:color="auto"/>
                    <w:bottom w:val="none" w:sz="0" w:space="0" w:color="auto"/>
                    <w:right w:val="none" w:sz="0" w:space="0" w:color="auto"/>
                  </w:divBdr>
                </w:div>
                <w:div w:id="1331445410">
                  <w:marLeft w:val="0"/>
                  <w:marRight w:val="0"/>
                  <w:marTop w:val="0"/>
                  <w:marBottom w:val="0"/>
                  <w:divBdr>
                    <w:top w:val="none" w:sz="0" w:space="0" w:color="auto"/>
                    <w:left w:val="none" w:sz="0" w:space="0" w:color="auto"/>
                    <w:bottom w:val="none" w:sz="0" w:space="0" w:color="auto"/>
                    <w:right w:val="none" w:sz="0" w:space="0" w:color="auto"/>
                  </w:divBdr>
                </w:div>
                <w:div w:id="1595506658">
                  <w:marLeft w:val="0"/>
                  <w:marRight w:val="0"/>
                  <w:marTop w:val="0"/>
                  <w:marBottom w:val="0"/>
                  <w:divBdr>
                    <w:top w:val="none" w:sz="0" w:space="0" w:color="auto"/>
                    <w:left w:val="none" w:sz="0" w:space="0" w:color="auto"/>
                    <w:bottom w:val="none" w:sz="0" w:space="0" w:color="auto"/>
                    <w:right w:val="none" w:sz="0" w:space="0" w:color="auto"/>
                  </w:divBdr>
                </w:div>
                <w:div w:id="515967879">
                  <w:marLeft w:val="0"/>
                  <w:marRight w:val="0"/>
                  <w:marTop w:val="0"/>
                  <w:marBottom w:val="0"/>
                  <w:divBdr>
                    <w:top w:val="none" w:sz="0" w:space="0" w:color="auto"/>
                    <w:left w:val="none" w:sz="0" w:space="0" w:color="auto"/>
                    <w:bottom w:val="none" w:sz="0" w:space="0" w:color="auto"/>
                    <w:right w:val="none" w:sz="0" w:space="0" w:color="auto"/>
                  </w:divBdr>
                </w:div>
                <w:div w:id="854223057">
                  <w:marLeft w:val="0"/>
                  <w:marRight w:val="0"/>
                  <w:marTop w:val="0"/>
                  <w:marBottom w:val="0"/>
                  <w:divBdr>
                    <w:top w:val="none" w:sz="0" w:space="0" w:color="auto"/>
                    <w:left w:val="none" w:sz="0" w:space="0" w:color="auto"/>
                    <w:bottom w:val="none" w:sz="0" w:space="0" w:color="auto"/>
                    <w:right w:val="none" w:sz="0" w:space="0" w:color="auto"/>
                  </w:divBdr>
                </w:div>
                <w:div w:id="1115905519">
                  <w:marLeft w:val="0"/>
                  <w:marRight w:val="0"/>
                  <w:marTop w:val="0"/>
                  <w:marBottom w:val="0"/>
                  <w:divBdr>
                    <w:top w:val="none" w:sz="0" w:space="0" w:color="auto"/>
                    <w:left w:val="none" w:sz="0" w:space="0" w:color="auto"/>
                    <w:bottom w:val="none" w:sz="0" w:space="0" w:color="auto"/>
                    <w:right w:val="none" w:sz="0" w:space="0" w:color="auto"/>
                  </w:divBdr>
                </w:div>
                <w:div w:id="981227546">
                  <w:marLeft w:val="0"/>
                  <w:marRight w:val="0"/>
                  <w:marTop w:val="0"/>
                  <w:marBottom w:val="0"/>
                  <w:divBdr>
                    <w:top w:val="none" w:sz="0" w:space="0" w:color="auto"/>
                    <w:left w:val="none" w:sz="0" w:space="0" w:color="auto"/>
                    <w:bottom w:val="none" w:sz="0" w:space="0" w:color="auto"/>
                    <w:right w:val="none" w:sz="0" w:space="0" w:color="auto"/>
                  </w:divBdr>
                </w:div>
                <w:div w:id="1840462232">
                  <w:marLeft w:val="0"/>
                  <w:marRight w:val="0"/>
                  <w:marTop w:val="0"/>
                  <w:marBottom w:val="0"/>
                  <w:divBdr>
                    <w:top w:val="none" w:sz="0" w:space="0" w:color="auto"/>
                    <w:left w:val="none" w:sz="0" w:space="0" w:color="auto"/>
                    <w:bottom w:val="none" w:sz="0" w:space="0" w:color="auto"/>
                    <w:right w:val="none" w:sz="0" w:space="0" w:color="auto"/>
                  </w:divBdr>
                </w:div>
                <w:div w:id="626011140">
                  <w:marLeft w:val="0"/>
                  <w:marRight w:val="0"/>
                  <w:marTop w:val="0"/>
                  <w:marBottom w:val="0"/>
                  <w:divBdr>
                    <w:top w:val="none" w:sz="0" w:space="0" w:color="auto"/>
                    <w:left w:val="none" w:sz="0" w:space="0" w:color="auto"/>
                    <w:bottom w:val="none" w:sz="0" w:space="0" w:color="auto"/>
                    <w:right w:val="none" w:sz="0" w:space="0" w:color="auto"/>
                  </w:divBdr>
                </w:div>
                <w:div w:id="871268089">
                  <w:marLeft w:val="0"/>
                  <w:marRight w:val="0"/>
                  <w:marTop w:val="0"/>
                  <w:marBottom w:val="0"/>
                  <w:divBdr>
                    <w:top w:val="none" w:sz="0" w:space="0" w:color="auto"/>
                    <w:left w:val="none" w:sz="0" w:space="0" w:color="auto"/>
                    <w:bottom w:val="none" w:sz="0" w:space="0" w:color="auto"/>
                    <w:right w:val="none" w:sz="0" w:space="0" w:color="auto"/>
                  </w:divBdr>
                </w:div>
                <w:div w:id="1084569469">
                  <w:marLeft w:val="0"/>
                  <w:marRight w:val="0"/>
                  <w:marTop w:val="0"/>
                  <w:marBottom w:val="0"/>
                  <w:divBdr>
                    <w:top w:val="none" w:sz="0" w:space="0" w:color="auto"/>
                    <w:left w:val="none" w:sz="0" w:space="0" w:color="auto"/>
                    <w:bottom w:val="none" w:sz="0" w:space="0" w:color="auto"/>
                    <w:right w:val="none" w:sz="0" w:space="0" w:color="auto"/>
                  </w:divBdr>
                </w:div>
                <w:div w:id="1578586452">
                  <w:marLeft w:val="0"/>
                  <w:marRight w:val="0"/>
                  <w:marTop w:val="0"/>
                  <w:marBottom w:val="0"/>
                  <w:divBdr>
                    <w:top w:val="none" w:sz="0" w:space="0" w:color="auto"/>
                    <w:left w:val="none" w:sz="0" w:space="0" w:color="auto"/>
                    <w:bottom w:val="none" w:sz="0" w:space="0" w:color="auto"/>
                    <w:right w:val="none" w:sz="0" w:space="0" w:color="auto"/>
                  </w:divBdr>
                </w:div>
                <w:div w:id="351150925">
                  <w:marLeft w:val="0"/>
                  <w:marRight w:val="0"/>
                  <w:marTop w:val="0"/>
                  <w:marBottom w:val="0"/>
                  <w:divBdr>
                    <w:top w:val="none" w:sz="0" w:space="0" w:color="auto"/>
                    <w:left w:val="none" w:sz="0" w:space="0" w:color="auto"/>
                    <w:bottom w:val="none" w:sz="0" w:space="0" w:color="auto"/>
                    <w:right w:val="none" w:sz="0" w:space="0" w:color="auto"/>
                  </w:divBdr>
                </w:div>
                <w:div w:id="1452479421">
                  <w:marLeft w:val="0"/>
                  <w:marRight w:val="0"/>
                  <w:marTop w:val="0"/>
                  <w:marBottom w:val="0"/>
                  <w:divBdr>
                    <w:top w:val="none" w:sz="0" w:space="0" w:color="auto"/>
                    <w:left w:val="none" w:sz="0" w:space="0" w:color="auto"/>
                    <w:bottom w:val="none" w:sz="0" w:space="0" w:color="auto"/>
                    <w:right w:val="none" w:sz="0" w:space="0" w:color="auto"/>
                  </w:divBdr>
                </w:div>
                <w:div w:id="902521130">
                  <w:marLeft w:val="0"/>
                  <w:marRight w:val="0"/>
                  <w:marTop w:val="0"/>
                  <w:marBottom w:val="0"/>
                  <w:divBdr>
                    <w:top w:val="none" w:sz="0" w:space="0" w:color="auto"/>
                    <w:left w:val="none" w:sz="0" w:space="0" w:color="auto"/>
                    <w:bottom w:val="none" w:sz="0" w:space="0" w:color="auto"/>
                    <w:right w:val="none" w:sz="0" w:space="0" w:color="auto"/>
                  </w:divBdr>
                </w:div>
              </w:divsChild>
            </w:div>
            <w:div w:id="1795824118">
              <w:marLeft w:val="0"/>
              <w:marRight w:val="0"/>
              <w:marTop w:val="0"/>
              <w:marBottom w:val="0"/>
              <w:divBdr>
                <w:top w:val="none" w:sz="0" w:space="0" w:color="auto"/>
                <w:left w:val="none" w:sz="0" w:space="0" w:color="auto"/>
                <w:bottom w:val="none" w:sz="0" w:space="0" w:color="auto"/>
                <w:right w:val="none" w:sz="0" w:space="0" w:color="auto"/>
              </w:divBdr>
              <w:divsChild>
                <w:div w:id="227111067">
                  <w:marLeft w:val="0"/>
                  <w:marRight w:val="0"/>
                  <w:marTop w:val="0"/>
                  <w:marBottom w:val="0"/>
                  <w:divBdr>
                    <w:top w:val="none" w:sz="0" w:space="0" w:color="auto"/>
                    <w:left w:val="none" w:sz="0" w:space="0" w:color="auto"/>
                    <w:bottom w:val="none" w:sz="0" w:space="0" w:color="auto"/>
                    <w:right w:val="none" w:sz="0" w:space="0" w:color="auto"/>
                  </w:divBdr>
                </w:div>
                <w:div w:id="278143220">
                  <w:marLeft w:val="0"/>
                  <w:marRight w:val="0"/>
                  <w:marTop w:val="0"/>
                  <w:marBottom w:val="0"/>
                  <w:divBdr>
                    <w:top w:val="none" w:sz="0" w:space="0" w:color="auto"/>
                    <w:left w:val="none" w:sz="0" w:space="0" w:color="auto"/>
                    <w:bottom w:val="none" w:sz="0" w:space="0" w:color="auto"/>
                    <w:right w:val="none" w:sz="0" w:space="0" w:color="auto"/>
                  </w:divBdr>
                </w:div>
                <w:div w:id="908540617">
                  <w:marLeft w:val="0"/>
                  <w:marRight w:val="0"/>
                  <w:marTop w:val="0"/>
                  <w:marBottom w:val="0"/>
                  <w:divBdr>
                    <w:top w:val="none" w:sz="0" w:space="0" w:color="auto"/>
                    <w:left w:val="none" w:sz="0" w:space="0" w:color="auto"/>
                    <w:bottom w:val="none" w:sz="0" w:space="0" w:color="auto"/>
                    <w:right w:val="none" w:sz="0" w:space="0" w:color="auto"/>
                  </w:divBdr>
                </w:div>
                <w:div w:id="1440878115">
                  <w:marLeft w:val="0"/>
                  <w:marRight w:val="0"/>
                  <w:marTop w:val="0"/>
                  <w:marBottom w:val="0"/>
                  <w:divBdr>
                    <w:top w:val="none" w:sz="0" w:space="0" w:color="auto"/>
                    <w:left w:val="none" w:sz="0" w:space="0" w:color="auto"/>
                    <w:bottom w:val="none" w:sz="0" w:space="0" w:color="auto"/>
                    <w:right w:val="none" w:sz="0" w:space="0" w:color="auto"/>
                  </w:divBdr>
                </w:div>
                <w:div w:id="1681270471">
                  <w:marLeft w:val="0"/>
                  <w:marRight w:val="0"/>
                  <w:marTop w:val="0"/>
                  <w:marBottom w:val="0"/>
                  <w:divBdr>
                    <w:top w:val="none" w:sz="0" w:space="0" w:color="auto"/>
                    <w:left w:val="none" w:sz="0" w:space="0" w:color="auto"/>
                    <w:bottom w:val="none" w:sz="0" w:space="0" w:color="auto"/>
                    <w:right w:val="none" w:sz="0" w:space="0" w:color="auto"/>
                  </w:divBdr>
                </w:div>
                <w:div w:id="697895329">
                  <w:marLeft w:val="0"/>
                  <w:marRight w:val="0"/>
                  <w:marTop w:val="0"/>
                  <w:marBottom w:val="0"/>
                  <w:divBdr>
                    <w:top w:val="none" w:sz="0" w:space="0" w:color="auto"/>
                    <w:left w:val="none" w:sz="0" w:space="0" w:color="auto"/>
                    <w:bottom w:val="none" w:sz="0" w:space="0" w:color="auto"/>
                    <w:right w:val="none" w:sz="0" w:space="0" w:color="auto"/>
                  </w:divBdr>
                </w:div>
                <w:div w:id="1625580139">
                  <w:marLeft w:val="0"/>
                  <w:marRight w:val="0"/>
                  <w:marTop w:val="0"/>
                  <w:marBottom w:val="0"/>
                  <w:divBdr>
                    <w:top w:val="none" w:sz="0" w:space="0" w:color="auto"/>
                    <w:left w:val="none" w:sz="0" w:space="0" w:color="auto"/>
                    <w:bottom w:val="none" w:sz="0" w:space="0" w:color="auto"/>
                    <w:right w:val="none" w:sz="0" w:space="0" w:color="auto"/>
                  </w:divBdr>
                </w:div>
                <w:div w:id="1217859662">
                  <w:marLeft w:val="0"/>
                  <w:marRight w:val="0"/>
                  <w:marTop w:val="0"/>
                  <w:marBottom w:val="0"/>
                  <w:divBdr>
                    <w:top w:val="none" w:sz="0" w:space="0" w:color="auto"/>
                    <w:left w:val="none" w:sz="0" w:space="0" w:color="auto"/>
                    <w:bottom w:val="none" w:sz="0" w:space="0" w:color="auto"/>
                    <w:right w:val="none" w:sz="0" w:space="0" w:color="auto"/>
                  </w:divBdr>
                </w:div>
                <w:div w:id="489760453">
                  <w:marLeft w:val="0"/>
                  <w:marRight w:val="0"/>
                  <w:marTop w:val="0"/>
                  <w:marBottom w:val="0"/>
                  <w:divBdr>
                    <w:top w:val="none" w:sz="0" w:space="0" w:color="auto"/>
                    <w:left w:val="none" w:sz="0" w:space="0" w:color="auto"/>
                    <w:bottom w:val="none" w:sz="0" w:space="0" w:color="auto"/>
                    <w:right w:val="none" w:sz="0" w:space="0" w:color="auto"/>
                  </w:divBdr>
                </w:div>
                <w:div w:id="1950434195">
                  <w:marLeft w:val="0"/>
                  <w:marRight w:val="0"/>
                  <w:marTop w:val="0"/>
                  <w:marBottom w:val="0"/>
                  <w:divBdr>
                    <w:top w:val="none" w:sz="0" w:space="0" w:color="auto"/>
                    <w:left w:val="none" w:sz="0" w:space="0" w:color="auto"/>
                    <w:bottom w:val="none" w:sz="0" w:space="0" w:color="auto"/>
                    <w:right w:val="none" w:sz="0" w:space="0" w:color="auto"/>
                  </w:divBdr>
                </w:div>
                <w:div w:id="170919467">
                  <w:marLeft w:val="0"/>
                  <w:marRight w:val="0"/>
                  <w:marTop w:val="0"/>
                  <w:marBottom w:val="0"/>
                  <w:divBdr>
                    <w:top w:val="none" w:sz="0" w:space="0" w:color="auto"/>
                    <w:left w:val="none" w:sz="0" w:space="0" w:color="auto"/>
                    <w:bottom w:val="none" w:sz="0" w:space="0" w:color="auto"/>
                    <w:right w:val="none" w:sz="0" w:space="0" w:color="auto"/>
                  </w:divBdr>
                </w:div>
                <w:div w:id="748505520">
                  <w:marLeft w:val="0"/>
                  <w:marRight w:val="0"/>
                  <w:marTop w:val="0"/>
                  <w:marBottom w:val="0"/>
                  <w:divBdr>
                    <w:top w:val="none" w:sz="0" w:space="0" w:color="auto"/>
                    <w:left w:val="none" w:sz="0" w:space="0" w:color="auto"/>
                    <w:bottom w:val="none" w:sz="0" w:space="0" w:color="auto"/>
                    <w:right w:val="none" w:sz="0" w:space="0" w:color="auto"/>
                  </w:divBdr>
                </w:div>
                <w:div w:id="326907347">
                  <w:marLeft w:val="0"/>
                  <w:marRight w:val="0"/>
                  <w:marTop w:val="0"/>
                  <w:marBottom w:val="0"/>
                  <w:divBdr>
                    <w:top w:val="none" w:sz="0" w:space="0" w:color="auto"/>
                    <w:left w:val="none" w:sz="0" w:space="0" w:color="auto"/>
                    <w:bottom w:val="none" w:sz="0" w:space="0" w:color="auto"/>
                    <w:right w:val="none" w:sz="0" w:space="0" w:color="auto"/>
                  </w:divBdr>
                </w:div>
                <w:div w:id="1761172978">
                  <w:marLeft w:val="0"/>
                  <w:marRight w:val="0"/>
                  <w:marTop w:val="0"/>
                  <w:marBottom w:val="0"/>
                  <w:divBdr>
                    <w:top w:val="none" w:sz="0" w:space="0" w:color="auto"/>
                    <w:left w:val="none" w:sz="0" w:space="0" w:color="auto"/>
                    <w:bottom w:val="none" w:sz="0" w:space="0" w:color="auto"/>
                    <w:right w:val="none" w:sz="0" w:space="0" w:color="auto"/>
                  </w:divBdr>
                </w:div>
                <w:div w:id="989864880">
                  <w:marLeft w:val="0"/>
                  <w:marRight w:val="0"/>
                  <w:marTop w:val="0"/>
                  <w:marBottom w:val="0"/>
                  <w:divBdr>
                    <w:top w:val="none" w:sz="0" w:space="0" w:color="auto"/>
                    <w:left w:val="none" w:sz="0" w:space="0" w:color="auto"/>
                    <w:bottom w:val="none" w:sz="0" w:space="0" w:color="auto"/>
                    <w:right w:val="none" w:sz="0" w:space="0" w:color="auto"/>
                  </w:divBdr>
                </w:div>
                <w:div w:id="796337556">
                  <w:marLeft w:val="0"/>
                  <w:marRight w:val="0"/>
                  <w:marTop w:val="0"/>
                  <w:marBottom w:val="0"/>
                  <w:divBdr>
                    <w:top w:val="none" w:sz="0" w:space="0" w:color="auto"/>
                    <w:left w:val="none" w:sz="0" w:space="0" w:color="auto"/>
                    <w:bottom w:val="none" w:sz="0" w:space="0" w:color="auto"/>
                    <w:right w:val="none" w:sz="0" w:space="0" w:color="auto"/>
                  </w:divBdr>
                </w:div>
                <w:div w:id="1010373613">
                  <w:marLeft w:val="0"/>
                  <w:marRight w:val="0"/>
                  <w:marTop w:val="0"/>
                  <w:marBottom w:val="0"/>
                  <w:divBdr>
                    <w:top w:val="none" w:sz="0" w:space="0" w:color="auto"/>
                    <w:left w:val="none" w:sz="0" w:space="0" w:color="auto"/>
                    <w:bottom w:val="none" w:sz="0" w:space="0" w:color="auto"/>
                    <w:right w:val="none" w:sz="0" w:space="0" w:color="auto"/>
                  </w:divBdr>
                </w:div>
                <w:div w:id="2001229050">
                  <w:marLeft w:val="0"/>
                  <w:marRight w:val="0"/>
                  <w:marTop w:val="0"/>
                  <w:marBottom w:val="0"/>
                  <w:divBdr>
                    <w:top w:val="none" w:sz="0" w:space="0" w:color="auto"/>
                    <w:left w:val="none" w:sz="0" w:space="0" w:color="auto"/>
                    <w:bottom w:val="none" w:sz="0" w:space="0" w:color="auto"/>
                    <w:right w:val="none" w:sz="0" w:space="0" w:color="auto"/>
                  </w:divBdr>
                </w:div>
                <w:div w:id="287706183">
                  <w:marLeft w:val="0"/>
                  <w:marRight w:val="0"/>
                  <w:marTop w:val="0"/>
                  <w:marBottom w:val="0"/>
                  <w:divBdr>
                    <w:top w:val="none" w:sz="0" w:space="0" w:color="auto"/>
                    <w:left w:val="none" w:sz="0" w:space="0" w:color="auto"/>
                    <w:bottom w:val="none" w:sz="0" w:space="0" w:color="auto"/>
                    <w:right w:val="none" w:sz="0" w:space="0" w:color="auto"/>
                  </w:divBdr>
                </w:div>
                <w:div w:id="136606484">
                  <w:marLeft w:val="0"/>
                  <w:marRight w:val="0"/>
                  <w:marTop w:val="0"/>
                  <w:marBottom w:val="0"/>
                  <w:divBdr>
                    <w:top w:val="none" w:sz="0" w:space="0" w:color="auto"/>
                    <w:left w:val="none" w:sz="0" w:space="0" w:color="auto"/>
                    <w:bottom w:val="none" w:sz="0" w:space="0" w:color="auto"/>
                    <w:right w:val="none" w:sz="0" w:space="0" w:color="auto"/>
                  </w:divBdr>
                </w:div>
                <w:div w:id="1591351230">
                  <w:marLeft w:val="0"/>
                  <w:marRight w:val="0"/>
                  <w:marTop w:val="0"/>
                  <w:marBottom w:val="0"/>
                  <w:divBdr>
                    <w:top w:val="none" w:sz="0" w:space="0" w:color="auto"/>
                    <w:left w:val="none" w:sz="0" w:space="0" w:color="auto"/>
                    <w:bottom w:val="none" w:sz="0" w:space="0" w:color="auto"/>
                    <w:right w:val="none" w:sz="0" w:space="0" w:color="auto"/>
                  </w:divBdr>
                </w:div>
                <w:div w:id="1386830911">
                  <w:marLeft w:val="0"/>
                  <w:marRight w:val="0"/>
                  <w:marTop w:val="0"/>
                  <w:marBottom w:val="0"/>
                  <w:divBdr>
                    <w:top w:val="none" w:sz="0" w:space="0" w:color="auto"/>
                    <w:left w:val="none" w:sz="0" w:space="0" w:color="auto"/>
                    <w:bottom w:val="none" w:sz="0" w:space="0" w:color="auto"/>
                    <w:right w:val="none" w:sz="0" w:space="0" w:color="auto"/>
                  </w:divBdr>
                </w:div>
                <w:div w:id="197475167">
                  <w:marLeft w:val="0"/>
                  <w:marRight w:val="0"/>
                  <w:marTop w:val="0"/>
                  <w:marBottom w:val="0"/>
                  <w:divBdr>
                    <w:top w:val="none" w:sz="0" w:space="0" w:color="auto"/>
                    <w:left w:val="none" w:sz="0" w:space="0" w:color="auto"/>
                    <w:bottom w:val="none" w:sz="0" w:space="0" w:color="auto"/>
                    <w:right w:val="none" w:sz="0" w:space="0" w:color="auto"/>
                  </w:divBdr>
                </w:div>
                <w:div w:id="1094325625">
                  <w:marLeft w:val="0"/>
                  <w:marRight w:val="0"/>
                  <w:marTop w:val="0"/>
                  <w:marBottom w:val="0"/>
                  <w:divBdr>
                    <w:top w:val="none" w:sz="0" w:space="0" w:color="auto"/>
                    <w:left w:val="none" w:sz="0" w:space="0" w:color="auto"/>
                    <w:bottom w:val="none" w:sz="0" w:space="0" w:color="auto"/>
                    <w:right w:val="none" w:sz="0" w:space="0" w:color="auto"/>
                  </w:divBdr>
                </w:div>
                <w:div w:id="1224560092">
                  <w:marLeft w:val="0"/>
                  <w:marRight w:val="0"/>
                  <w:marTop w:val="0"/>
                  <w:marBottom w:val="0"/>
                  <w:divBdr>
                    <w:top w:val="none" w:sz="0" w:space="0" w:color="auto"/>
                    <w:left w:val="none" w:sz="0" w:space="0" w:color="auto"/>
                    <w:bottom w:val="none" w:sz="0" w:space="0" w:color="auto"/>
                    <w:right w:val="none" w:sz="0" w:space="0" w:color="auto"/>
                  </w:divBdr>
                </w:div>
                <w:div w:id="579566096">
                  <w:marLeft w:val="0"/>
                  <w:marRight w:val="0"/>
                  <w:marTop w:val="0"/>
                  <w:marBottom w:val="0"/>
                  <w:divBdr>
                    <w:top w:val="none" w:sz="0" w:space="0" w:color="auto"/>
                    <w:left w:val="none" w:sz="0" w:space="0" w:color="auto"/>
                    <w:bottom w:val="none" w:sz="0" w:space="0" w:color="auto"/>
                    <w:right w:val="none" w:sz="0" w:space="0" w:color="auto"/>
                  </w:divBdr>
                </w:div>
                <w:div w:id="1553731707">
                  <w:marLeft w:val="0"/>
                  <w:marRight w:val="0"/>
                  <w:marTop w:val="0"/>
                  <w:marBottom w:val="0"/>
                  <w:divBdr>
                    <w:top w:val="none" w:sz="0" w:space="0" w:color="auto"/>
                    <w:left w:val="none" w:sz="0" w:space="0" w:color="auto"/>
                    <w:bottom w:val="none" w:sz="0" w:space="0" w:color="auto"/>
                    <w:right w:val="none" w:sz="0" w:space="0" w:color="auto"/>
                  </w:divBdr>
                </w:div>
                <w:div w:id="1374041720">
                  <w:marLeft w:val="0"/>
                  <w:marRight w:val="0"/>
                  <w:marTop w:val="0"/>
                  <w:marBottom w:val="0"/>
                  <w:divBdr>
                    <w:top w:val="none" w:sz="0" w:space="0" w:color="auto"/>
                    <w:left w:val="none" w:sz="0" w:space="0" w:color="auto"/>
                    <w:bottom w:val="none" w:sz="0" w:space="0" w:color="auto"/>
                    <w:right w:val="none" w:sz="0" w:space="0" w:color="auto"/>
                  </w:divBdr>
                </w:div>
                <w:div w:id="636184258">
                  <w:marLeft w:val="0"/>
                  <w:marRight w:val="0"/>
                  <w:marTop w:val="0"/>
                  <w:marBottom w:val="0"/>
                  <w:divBdr>
                    <w:top w:val="none" w:sz="0" w:space="0" w:color="auto"/>
                    <w:left w:val="none" w:sz="0" w:space="0" w:color="auto"/>
                    <w:bottom w:val="none" w:sz="0" w:space="0" w:color="auto"/>
                    <w:right w:val="none" w:sz="0" w:space="0" w:color="auto"/>
                  </w:divBdr>
                </w:div>
                <w:div w:id="934561367">
                  <w:marLeft w:val="0"/>
                  <w:marRight w:val="0"/>
                  <w:marTop w:val="0"/>
                  <w:marBottom w:val="0"/>
                  <w:divBdr>
                    <w:top w:val="none" w:sz="0" w:space="0" w:color="auto"/>
                    <w:left w:val="none" w:sz="0" w:space="0" w:color="auto"/>
                    <w:bottom w:val="none" w:sz="0" w:space="0" w:color="auto"/>
                    <w:right w:val="none" w:sz="0" w:space="0" w:color="auto"/>
                  </w:divBdr>
                </w:div>
                <w:div w:id="645932105">
                  <w:marLeft w:val="0"/>
                  <w:marRight w:val="0"/>
                  <w:marTop w:val="0"/>
                  <w:marBottom w:val="0"/>
                  <w:divBdr>
                    <w:top w:val="none" w:sz="0" w:space="0" w:color="auto"/>
                    <w:left w:val="none" w:sz="0" w:space="0" w:color="auto"/>
                    <w:bottom w:val="none" w:sz="0" w:space="0" w:color="auto"/>
                    <w:right w:val="none" w:sz="0" w:space="0" w:color="auto"/>
                  </w:divBdr>
                </w:div>
                <w:div w:id="116992953">
                  <w:marLeft w:val="0"/>
                  <w:marRight w:val="0"/>
                  <w:marTop w:val="0"/>
                  <w:marBottom w:val="0"/>
                  <w:divBdr>
                    <w:top w:val="none" w:sz="0" w:space="0" w:color="auto"/>
                    <w:left w:val="none" w:sz="0" w:space="0" w:color="auto"/>
                    <w:bottom w:val="none" w:sz="0" w:space="0" w:color="auto"/>
                    <w:right w:val="none" w:sz="0" w:space="0" w:color="auto"/>
                  </w:divBdr>
                </w:div>
                <w:div w:id="1618874926">
                  <w:marLeft w:val="0"/>
                  <w:marRight w:val="0"/>
                  <w:marTop w:val="0"/>
                  <w:marBottom w:val="0"/>
                  <w:divBdr>
                    <w:top w:val="none" w:sz="0" w:space="0" w:color="auto"/>
                    <w:left w:val="none" w:sz="0" w:space="0" w:color="auto"/>
                    <w:bottom w:val="none" w:sz="0" w:space="0" w:color="auto"/>
                    <w:right w:val="none" w:sz="0" w:space="0" w:color="auto"/>
                  </w:divBdr>
                </w:div>
                <w:div w:id="15008989">
                  <w:marLeft w:val="0"/>
                  <w:marRight w:val="0"/>
                  <w:marTop w:val="0"/>
                  <w:marBottom w:val="0"/>
                  <w:divBdr>
                    <w:top w:val="none" w:sz="0" w:space="0" w:color="auto"/>
                    <w:left w:val="none" w:sz="0" w:space="0" w:color="auto"/>
                    <w:bottom w:val="none" w:sz="0" w:space="0" w:color="auto"/>
                    <w:right w:val="none" w:sz="0" w:space="0" w:color="auto"/>
                  </w:divBdr>
                </w:div>
                <w:div w:id="206843921">
                  <w:marLeft w:val="0"/>
                  <w:marRight w:val="0"/>
                  <w:marTop w:val="0"/>
                  <w:marBottom w:val="0"/>
                  <w:divBdr>
                    <w:top w:val="none" w:sz="0" w:space="0" w:color="auto"/>
                    <w:left w:val="none" w:sz="0" w:space="0" w:color="auto"/>
                    <w:bottom w:val="none" w:sz="0" w:space="0" w:color="auto"/>
                    <w:right w:val="none" w:sz="0" w:space="0" w:color="auto"/>
                  </w:divBdr>
                </w:div>
                <w:div w:id="480392375">
                  <w:marLeft w:val="0"/>
                  <w:marRight w:val="0"/>
                  <w:marTop w:val="0"/>
                  <w:marBottom w:val="0"/>
                  <w:divBdr>
                    <w:top w:val="none" w:sz="0" w:space="0" w:color="auto"/>
                    <w:left w:val="none" w:sz="0" w:space="0" w:color="auto"/>
                    <w:bottom w:val="none" w:sz="0" w:space="0" w:color="auto"/>
                    <w:right w:val="none" w:sz="0" w:space="0" w:color="auto"/>
                  </w:divBdr>
                </w:div>
                <w:div w:id="1640258361">
                  <w:marLeft w:val="0"/>
                  <w:marRight w:val="0"/>
                  <w:marTop w:val="0"/>
                  <w:marBottom w:val="0"/>
                  <w:divBdr>
                    <w:top w:val="none" w:sz="0" w:space="0" w:color="auto"/>
                    <w:left w:val="none" w:sz="0" w:space="0" w:color="auto"/>
                    <w:bottom w:val="none" w:sz="0" w:space="0" w:color="auto"/>
                    <w:right w:val="none" w:sz="0" w:space="0" w:color="auto"/>
                  </w:divBdr>
                </w:div>
                <w:div w:id="1195847140">
                  <w:marLeft w:val="0"/>
                  <w:marRight w:val="0"/>
                  <w:marTop w:val="0"/>
                  <w:marBottom w:val="0"/>
                  <w:divBdr>
                    <w:top w:val="none" w:sz="0" w:space="0" w:color="auto"/>
                    <w:left w:val="none" w:sz="0" w:space="0" w:color="auto"/>
                    <w:bottom w:val="none" w:sz="0" w:space="0" w:color="auto"/>
                    <w:right w:val="none" w:sz="0" w:space="0" w:color="auto"/>
                  </w:divBdr>
                </w:div>
                <w:div w:id="709376514">
                  <w:marLeft w:val="0"/>
                  <w:marRight w:val="0"/>
                  <w:marTop w:val="0"/>
                  <w:marBottom w:val="0"/>
                  <w:divBdr>
                    <w:top w:val="none" w:sz="0" w:space="0" w:color="auto"/>
                    <w:left w:val="none" w:sz="0" w:space="0" w:color="auto"/>
                    <w:bottom w:val="none" w:sz="0" w:space="0" w:color="auto"/>
                    <w:right w:val="none" w:sz="0" w:space="0" w:color="auto"/>
                  </w:divBdr>
                </w:div>
                <w:div w:id="1777023490">
                  <w:marLeft w:val="0"/>
                  <w:marRight w:val="0"/>
                  <w:marTop w:val="0"/>
                  <w:marBottom w:val="0"/>
                  <w:divBdr>
                    <w:top w:val="none" w:sz="0" w:space="0" w:color="auto"/>
                    <w:left w:val="none" w:sz="0" w:space="0" w:color="auto"/>
                    <w:bottom w:val="none" w:sz="0" w:space="0" w:color="auto"/>
                    <w:right w:val="none" w:sz="0" w:space="0" w:color="auto"/>
                  </w:divBdr>
                </w:div>
                <w:div w:id="1983852583">
                  <w:marLeft w:val="0"/>
                  <w:marRight w:val="0"/>
                  <w:marTop w:val="0"/>
                  <w:marBottom w:val="0"/>
                  <w:divBdr>
                    <w:top w:val="none" w:sz="0" w:space="0" w:color="auto"/>
                    <w:left w:val="none" w:sz="0" w:space="0" w:color="auto"/>
                    <w:bottom w:val="none" w:sz="0" w:space="0" w:color="auto"/>
                    <w:right w:val="none" w:sz="0" w:space="0" w:color="auto"/>
                  </w:divBdr>
                </w:div>
                <w:div w:id="1827745661">
                  <w:marLeft w:val="0"/>
                  <w:marRight w:val="0"/>
                  <w:marTop w:val="0"/>
                  <w:marBottom w:val="0"/>
                  <w:divBdr>
                    <w:top w:val="none" w:sz="0" w:space="0" w:color="auto"/>
                    <w:left w:val="none" w:sz="0" w:space="0" w:color="auto"/>
                    <w:bottom w:val="none" w:sz="0" w:space="0" w:color="auto"/>
                    <w:right w:val="none" w:sz="0" w:space="0" w:color="auto"/>
                  </w:divBdr>
                </w:div>
                <w:div w:id="1744327596">
                  <w:marLeft w:val="0"/>
                  <w:marRight w:val="0"/>
                  <w:marTop w:val="0"/>
                  <w:marBottom w:val="0"/>
                  <w:divBdr>
                    <w:top w:val="none" w:sz="0" w:space="0" w:color="auto"/>
                    <w:left w:val="none" w:sz="0" w:space="0" w:color="auto"/>
                    <w:bottom w:val="none" w:sz="0" w:space="0" w:color="auto"/>
                    <w:right w:val="none" w:sz="0" w:space="0" w:color="auto"/>
                  </w:divBdr>
                </w:div>
                <w:div w:id="43255252">
                  <w:marLeft w:val="0"/>
                  <w:marRight w:val="0"/>
                  <w:marTop w:val="0"/>
                  <w:marBottom w:val="0"/>
                  <w:divBdr>
                    <w:top w:val="none" w:sz="0" w:space="0" w:color="auto"/>
                    <w:left w:val="none" w:sz="0" w:space="0" w:color="auto"/>
                    <w:bottom w:val="none" w:sz="0" w:space="0" w:color="auto"/>
                    <w:right w:val="none" w:sz="0" w:space="0" w:color="auto"/>
                  </w:divBdr>
                </w:div>
                <w:div w:id="739641404">
                  <w:marLeft w:val="0"/>
                  <w:marRight w:val="0"/>
                  <w:marTop w:val="0"/>
                  <w:marBottom w:val="0"/>
                  <w:divBdr>
                    <w:top w:val="none" w:sz="0" w:space="0" w:color="auto"/>
                    <w:left w:val="none" w:sz="0" w:space="0" w:color="auto"/>
                    <w:bottom w:val="none" w:sz="0" w:space="0" w:color="auto"/>
                    <w:right w:val="none" w:sz="0" w:space="0" w:color="auto"/>
                  </w:divBdr>
                </w:div>
                <w:div w:id="1951476236">
                  <w:marLeft w:val="0"/>
                  <w:marRight w:val="0"/>
                  <w:marTop w:val="0"/>
                  <w:marBottom w:val="0"/>
                  <w:divBdr>
                    <w:top w:val="none" w:sz="0" w:space="0" w:color="auto"/>
                    <w:left w:val="none" w:sz="0" w:space="0" w:color="auto"/>
                    <w:bottom w:val="none" w:sz="0" w:space="0" w:color="auto"/>
                    <w:right w:val="none" w:sz="0" w:space="0" w:color="auto"/>
                  </w:divBdr>
                </w:div>
                <w:div w:id="822353696">
                  <w:marLeft w:val="0"/>
                  <w:marRight w:val="0"/>
                  <w:marTop w:val="0"/>
                  <w:marBottom w:val="0"/>
                  <w:divBdr>
                    <w:top w:val="none" w:sz="0" w:space="0" w:color="auto"/>
                    <w:left w:val="none" w:sz="0" w:space="0" w:color="auto"/>
                    <w:bottom w:val="none" w:sz="0" w:space="0" w:color="auto"/>
                    <w:right w:val="none" w:sz="0" w:space="0" w:color="auto"/>
                  </w:divBdr>
                </w:div>
                <w:div w:id="227693313">
                  <w:marLeft w:val="0"/>
                  <w:marRight w:val="0"/>
                  <w:marTop w:val="0"/>
                  <w:marBottom w:val="0"/>
                  <w:divBdr>
                    <w:top w:val="none" w:sz="0" w:space="0" w:color="auto"/>
                    <w:left w:val="none" w:sz="0" w:space="0" w:color="auto"/>
                    <w:bottom w:val="none" w:sz="0" w:space="0" w:color="auto"/>
                    <w:right w:val="none" w:sz="0" w:space="0" w:color="auto"/>
                  </w:divBdr>
                </w:div>
                <w:div w:id="1786003794">
                  <w:marLeft w:val="0"/>
                  <w:marRight w:val="0"/>
                  <w:marTop w:val="0"/>
                  <w:marBottom w:val="0"/>
                  <w:divBdr>
                    <w:top w:val="none" w:sz="0" w:space="0" w:color="auto"/>
                    <w:left w:val="none" w:sz="0" w:space="0" w:color="auto"/>
                    <w:bottom w:val="none" w:sz="0" w:space="0" w:color="auto"/>
                    <w:right w:val="none" w:sz="0" w:space="0" w:color="auto"/>
                  </w:divBdr>
                </w:div>
                <w:div w:id="1964728049">
                  <w:marLeft w:val="0"/>
                  <w:marRight w:val="0"/>
                  <w:marTop w:val="0"/>
                  <w:marBottom w:val="0"/>
                  <w:divBdr>
                    <w:top w:val="none" w:sz="0" w:space="0" w:color="auto"/>
                    <w:left w:val="none" w:sz="0" w:space="0" w:color="auto"/>
                    <w:bottom w:val="none" w:sz="0" w:space="0" w:color="auto"/>
                    <w:right w:val="none" w:sz="0" w:space="0" w:color="auto"/>
                  </w:divBdr>
                </w:div>
                <w:div w:id="1992100530">
                  <w:marLeft w:val="0"/>
                  <w:marRight w:val="0"/>
                  <w:marTop w:val="0"/>
                  <w:marBottom w:val="0"/>
                  <w:divBdr>
                    <w:top w:val="none" w:sz="0" w:space="0" w:color="auto"/>
                    <w:left w:val="none" w:sz="0" w:space="0" w:color="auto"/>
                    <w:bottom w:val="none" w:sz="0" w:space="0" w:color="auto"/>
                    <w:right w:val="none" w:sz="0" w:space="0" w:color="auto"/>
                  </w:divBdr>
                </w:div>
                <w:div w:id="1357923569">
                  <w:marLeft w:val="0"/>
                  <w:marRight w:val="0"/>
                  <w:marTop w:val="0"/>
                  <w:marBottom w:val="0"/>
                  <w:divBdr>
                    <w:top w:val="none" w:sz="0" w:space="0" w:color="auto"/>
                    <w:left w:val="none" w:sz="0" w:space="0" w:color="auto"/>
                    <w:bottom w:val="none" w:sz="0" w:space="0" w:color="auto"/>
                    <w:right w:val="none" w:sz="0" w:space="0" w:color="auto"/>
                  </w:divBdr>
                </w:div>
                <w:div w:id="1847595881">
                  <w:marLeft w:val="0"/>
                  <w:marRight w:val="0"/>
                  <w:marTop w:val="0"/>
                  <w:marBottom w:val="0"/>
                  <w:divBdr>
                    <w:top w:val="none" w:sz="0" w:space="0" w:color="auto"/>
                    <w:left w:val="none" w:sz="0" w:space="0" w:color="auto"/>
                    <w:bottom w:val="none" w:sz="0" w:space="0" w:color="auto"/>
                    <w:right w:val="none" w:sz="0" w:space="0" w:color="auto"/>
                  </w:divBdr>
                </w:div>
                <w:div w:id="890383216">
                  <w:marLeft w:val="0"/>
                  <w:marRight w:val="0"/>
                  <w:marTop w:val="0"/>
                  <w:marBottom w:val="0"/>
                  <w:divBdr>
                    <w:top w:val="none" w:sz="0" w:space="0" w:color="auto"/>
                    <w:left w:val="none" w:sz="0" w:space="0" w:color="auto"/>
                    <w:bottom w:val="none" w:sz="0" w:space="0" w:color="auto"/>
                    <w:right w:val="none" w:sz="0" w:space="0" w:color="auto"/>
                  </w:divBdr>
                </w:div>
                <w:div w:id="2026057096">
                  <w:marLeft w:val="0"/>
                  <w:marRight w:val="0"/>
                  <w:marTop w:val="0"/>
                  <w:marBottom w:val="0"/>
                  <w:divBdr>
                    <w:top w:val="none" w:sz="0" w:space="0" w:color="auto"/>
                    <w:left w:val="none" w:sz="0" w:space="0" w:color="auto"/>
                    <w:bottom w:val="none" w:sz="0" w:space="0" w:color="auto"/>
                    <w:right w:val="none" w:sz="0" w:space="0" w:color="auto"/>
                  </w:divBdr>
                </w:div>
                <w:div w:id="1499082104">
                  <w:marLeft w:val="0"/>
                  <w:marRight w:val="0"/>
                  <w:marTop w:val="0"/>
                  <w:marBottom w:val="0"/>
                  <w:divBdr>
                    <w:top w:val="none" w:sz="0" w:space="0" w:color="auto"/>
                    <w:left w:val="none" w:sz="0" w:space="0" w:color="auto"/>
                    <w:bottom w:val="none" w:sz="0" w:space="0" w:color="auto"/>
                    <w:right w:val="none" w:sz="0" w:space="0" w:color="auto"/>
                  </w:divBdr>
                </w:div>
                <w:div w:id="1798139638">
                  <w:marLeft w:val="0"/>
                  <w:marRight w:val="0"/>
                  <w:marTop w:val="0"/>
                  <w:marBottom w:val="0"/>
                  <w:divBdr>
                    <w:top w:val="none" w:sz="0" w:space="0" w:color="auto"/>
                    <w:left w:val="none" w:sz="0" w:space="0" w:color="auto"/>
                    <w:bottom w:val="none" w:sz="0" w:space="0" w:color="auto"/>
                    <w:right w:val="none" w:sz="0" w:space="0" w:color="auto"/>
                  </w:divBdr>
                </w:div>
                <w:div w:id="2139910914">
                  <w:marLeft w:val="0"/>
                  <w:marRight w:val="0"/>
                  <w:marTop w:val="0"/>
                  <w:marBottom w:val="0"/>
                  <w:divBdr>
                    <w:top w:val="none" w:sz="0" w:space="0" w:color="auto"/>
                    <w:left w:val="none" w:sz="0" w:space="0" w:color="auto"/>
                    <w:bottom w:val="none" w:sz="0" w:space="0" w:color="auto"/>
                    <w:right w:val="none" w:sz="0" w:space="0" w:color="auto"/>
                  </w:divBdr>
                </w:div>
                <w:div w:id="791095171">
                  <w:marLeft w:val="0"/>
                  <w:marRight w:val="0"/>
                  <w:marTop w:val="0"/>
                  <w:marBottom w:val="0"/>
                  <w:divBdr>
                    <w:top w:val="none" w:sz="0" w:space="0" w:color="auto"/>
                    <w:left w:val="none" w:sz="0" w:space="0" w:color="auto"/>
                    <w:bottom w:val="none" w:sz="0" w:space="0" w:color="auto"/>
                    <w:right w:val="none" w:sz="0" w:space="0" w:color="auto"/>
                  </w:divBdr>
                </w:div>
                <w:div w:id="1687095026">
                  <w:marLeft w:val="0"/>
                  <w:marRight w:val="0"/>
                  <w:marTop w:val="0"/>
                  <w:marBottom w:val="0"/>
                  <w:divBdr>
                    <w:top w:val="none" w:sz="0" w:space="0" w:color="auto"/>
                    <w:left w:val="none" w:sz="0" w:space="0" w:color="auto"/>
                    <w:bottom w:val="none" w:sz="0" w:space="0" w:color="auto"/>
                    <w:right w:val="none" w:sz="0" w:space="0" w:color="auto"/>
                  </w:divBdr>
                </w:div>
                <w:div w:id="1825077470">
                  <w:marLeft w:val="0"/>
                  <w:marRight w:val="0"/>
                  <w:marTop w:val="0"/>
                  <w:marBottom w:val="0"/>
                  <w:divBdr>
                    <w:top w:val="none" w:sz="0" w:space="0" w:color="auto"/>
                    <w:left w:val="none" w:sz="0" w:space="0" w:color="auto"/>
                    <w:bottom w:val="none" w:sz="0" w:space="0" w:color="auto"/>
                    <w:right w:val="none" w:sz="0" w:space="0" w:color="auto"/>
                  </w:divBdr>
                </w:div>
                <w:div w:id="254242721">
                  <w:marLeft w:val="0"/>
                  <w:marRight w:val="0"/>
                  <w:marTop w:val="0"/>
                  <w:marBottom w:val="0"/>
                  <w:divBdr>
                    <w:top w:val="none" w:sz="0" w:space="0" w:color="auto"/>
                    <w:left w:val="none" w:sz="0" w:space="0" w:color="auto"/>
                    <w:bottom w:val="none" w:sz="0" w:space="0" w:color="auto"/>
                    <w:right w:val="none" w:sz="0" w:space="0" w:color="auto"/>
                  </w:divBdr>
                </w:div>
                <w:div w:id="445928369">
                  <w:marLeft w:val="0"/>
                  <w:marRight w:val="0"/>
                  <w:marTop w:val="0"/>
                  <w:marBottom w:val="0"/>
                  <w:divBdr>
                    <w:top w:val="none" w:sz="0" w:space="0" w:color="auto"/>
                    <w:left w:val="none" w:sz="0" w:space="0" w:color="auto"/>
                    <w:bottom w:val="none" w:sz="0" w:space="0" w:color="auto"/>
                    <w:right w:val="none" w:sz="0" w:space="0" w:color="auto"/>
                  </w:divBdr>
                </w:div>
                <w:div w:id="1279262756">
                  <w:marLeft w:val="0"/>
                  <w:marRight w:val="0"/>
                  <w:marTop w:val="0"/>
                  <w:marBottom w:val="0"/>
                  <w:divBdr>
                    <w:top w:val="none" w:sz="0" w:space="0" w:color="auto"/>
                    <w:left w:val="none" w:sz="0" w:space="0" w:color="auto"/>
                    <w:bottom w:val="none" w:sz="0" w:space="0" w:color="auto"/>
                    <w:right w:val="none" w:sz="0" w:space="0" w:color="auto"/>
                  </w:divBdr>
                </w:div>
                <w:div w:id="1797064131">
                  <w:marLeft w:val="0"/>
                  <w:marRight w:val="0"/>
                  <w:marTop w:val="0"/>
                  <w:marBottom w:val="0"/>
                  <w:divBdr>
                    <w:top w:val="none" w:sz="0" w:space="0" w:color="auto"/>
                    <w:left w:val="none" w:sz="0" w:space="0" w:color="auto"/>
                    <w:bottom w:val="none" w:sz="0" w:space="0" w:color="auto"/>
                    <w:right w:val="none" w:sz="0" w:space="0" w:color="auto"/>
                  </w:divBdr>
                </w:div>
                <w:div w:id="323050098">
                  <w:marLeft w:val="0"/>
                  <w:marRight w:val="0"/>
                  <w:marTop w:val="0"/>
                  <w:marBottom w:val="0"/>
                  <w:divBdr>
                    <w:top w:val="none" w:sz="0" w:space="0" w:color="auto"/>
                    <w:left w:val="none" w:sz="0" w:space="0" w:color="auto"/>
                    <w:bottom w:val="none" w:sz="0" w:space="0" w:color="auto"/>
                    <w:right w:val="none" w:sz="0" w:space="0" w:color="auto"/>
                  </w:divBdr>
                </w:div>
                <w:div w:id="1830053524">
                  <w:marLeft w:val="0"/>
                  <w:marRight w:val="0"/>
                  <w:marTop w:val="0"/>
                  <w:marBottom w:val="0"/>
                  <w:divBdr>
                    <w:top w:val="none" w:sz="0" w:space="0" w:color="auto"/>
                    <w:left w:val="none" w:sz="0" w:space="0" w:color="auto"/>
                    <w:bottom w:val="none" w:sz="0" w:space="0" w:color="auto"/>
                    <w:right w:val="none" w:sz="0" w:space="0" w:color="auto"/>
                  </w:divBdr>
                </w:div>
              </w:divsChild>
            </w:div>
            <w:div w:id="645939671">
              <w:marLeft w:val="0"/>
              <w:marRight w:val="0"/>
              <w:marTop w:val="0"/>
              <w:marBottom w:val="0"/>
              <w:divBdr>
                <w:top w:val="none" w:sz="0" w:space="0" w:color="auto"/>
                <w:left w:val="none" w:sz="0" w:space="0" w:color="auto"/>
                <w:bottom w:val="none" w:sz="0" w:space="0" w:color="auto"/>
                <w:right w:val="none" w:sz="0" w:space="0" w:color="auto"/>
              </w:divBdr>
              <w:divsChild>
                <w:div w:id="2084640139">
                  <w:marLeft w:val="0"/>
                  <w:marRight w:val="0"/>
                  <w:marTop w:val="0"/>
                  <w:marBottom w:val="0"/>
                  <w:divBdr>
                    <w:top w:val="none" w:sz="0" w:space="0" w:color="auto"/>
                    <w:left w:val="none" w:sz="0" w:space="0" w:color="auto"/>
                    <w:bottom w:val="none" w:sz="0" w:space="0" w:color="auto"/>
                    <w:right w:val="none" w:sz="0" w:space="0" w:color="auto"/>
                  </w:divBdr>
                </w:div>
                <w:div w:id="130176376">
                  <w:marLeft w:val="0"/>
                  <w:marRight w:val="0"/>
                  <w:marTop w:val="0"/>
                  <w:marBottom w:val="0"/>
                  <w:divBdr>
                    <w:top w:val="none" w:sz="0" w:space="0" w:color="auto"/>
                    <w:left w:val="none" w:sz="0" w:space="0" w:color="auto"/>
                    <w:bottom w:val="none" w:sz="0" w:space="0" w:color="auto"/>
                    <w:right w:val="none" w:sz="0" w:space="0" w:color="auto"/>
                  </w:divBdr>
                </w:div>
                <w:div w:id="1878664563">
                  <w:marLeft w:val="0"/>
                  <w:marRight w:val="0"/>
                  <w:marTop w:val="0"/>
                  <w:marBottom w:val="0"/>
                  <w:divBdr>
                    <w:top w:val="none" w:sz="0" w:space="0" w:color="auto"/>
                    <w:left w:val="none" w:sz="0" w:space="0" w:color="auto"/>
                    <w:bottom w:val="none" w:sz="0" w:space="0" w:color="auto"/>
                    <w:right w:val="none" w:sz="0" w:space="0" w:color="auto"/>
                  </w:divBdr>
                </w:div>
                <w:div w:id="938828301">
                  <w:marLeft w:val="0"/>
                  <w:marRight w:val="0"/>
                  <w:marTop w:val="0"/>
                  <w:marBottom w:val="0"/>
                  <w:divBdr>
                    <w:top w:val="none" w:sz="0" w:space="0" w:color="auto"/>
                    <w:left w:val="none" w:sz="0" w:space="0" w:color="auto"/>
                    <w:bottom w:val="none" w:sz="0" w:space="0" w:color="auto"/>
                    <w:right w:val="none" w:sz="0" w:space="0" w:color="auto"/>
                  </w:divBdr>
                </w:div>
                <w:div w:id="594674334">
                  <w:marLeft w:val="0"/>
                  <w:marRight w:val="0"/>
                  <w:marTop w:val="0"/>
                  <w:marBottom w:val="0"/>
                  <w:divBdr>
                    <w:top w:val="none" w:sz="0" w:space="0" w:color="auto"/>
                    <w:left w:val="none" w:sz="0" w:space="0" w:color="auto"/>
                    <w:bottom w:val="none" w:sz="0" w:space="0" w:color="auto"/>
                    <w:right w:val="none" w:sz="0" w:space="0" w:color="auto"/>
                  </w:divBdr>
                </w:div>
                <w:div w:id="1573419328">
                  <w:marLeft w:val="0"/>
                  <w:marRight w:val="0"/>
                  <w:marTop w:val="0"/>
                  <w:marBottom w:val="0"/>
                  <w:divBdr>
                    <w:top w:val="none" w:sz="0" w:space="0" w:color="auto"/>
                    <w:left w:val="none" w:sz="0" w:space="0" w:color="auto"/>
                    <w:bottom w:val="none" w:sz="0" w:space="0" w:color="auto"/>
                    <w:right w:val="none" w:sz="0" w:space="0" w:color="auto"/>
                  </w:divBdr>
                </w:div>
                <w:div w:id="818113620">
                  <w:marLeft w:val="0"/>
                  <w:marRight w:val="0"/>
                  <w:marTop w:val="0"/>
                  <w:marBottom w:val="0"/>
                  <w:divBdr>
                    <w:top w:val="none" w:sz="0" w:space="0" w:color="auto"/>
                    <w:left w:val="none" w:sz="0" w:space="0" w:color="auto"/>
                    <w:bottom w:val="none" w:sz="0" w:space="0" w:color="auto"/>
                    <w:right w:val="none" w:sz="0" w:space="0" w:color="auto"/>
                  </w:divBdr>
                </w:div>
                <w:div w:id="210650852">
                  <w:marLeft w:val="0"/>
                  <w:marRight w:val="0"/>
                  <w:marTop w:val="0"/>
                  <w:marBottom w:val="0"/>
                  <w:divBdr>
                    <w:top w:val="none" w:sz="0" w:space="0" w:color="auto"/>
                    <w:left w:val="none" w:sz="0" w:space="0" w:color="auto"/>
                    <w:bottom w:val="none" w:sz="0" w:space="0" w:color="auto"/>
                    <w:right w:val="none" w:sz="0" w:space="0" w:color="auto"/>
                  </w:divBdr>
                </w:div>
                <w:div w:id="900167190">
                  <w:marLeft w:val="0"/>
                  <w:marRight w:val="0"/>
                  <w:marTop w:val="0"/>
                  <w:marBottom w:val="0"/>
                  <w:divBdr>
                    <w:top w:val="none" w:sz="0" w:space="0" w:color="auto"/>
                    <w:left w:val="none" w:sz="0" w:space="0" w:color="auto"/>
                    <w:bottom w:val="none" w:sz="0" w:space="0" w:color="auto"/>
                    <w:right w:val="none" w:sz="0" w:space="0" w:color="auto"/>
                  </w:divBdr>
                </w:div>
                <w:div w:id="1650329342">
                  <w:marLeft w:val="0"/>
                  <w:marRight w:val="0"/>
                  <w:marTop w:val="0"/>
                  <w:marBottom w:val="0"/>
                  <w:divBdr>
                    <w:top w:val="none" w:sz="0" w:space="0" w:color="auto"/>
                    <w:left w:val="none" w:sz="0" w:space="0" w:color="auto"/>
                    <w:bottom w:val="none" w:sz="0" w:space="0" w:color="auto"/>
                    <w:right w:val="none" w:sz="0" w:space="0" w:color="auto"/>
                  </w:divBdr>
                </w:div>
                <w:div w:id="1016536766">
                  <w:marLeft w:val="0"/>
                  <w:marRight w:val="0"/>
                  <w:marTop w:val="0"/>
                  <w:marBottom w:val="0"/>
                  <w:divBdr>
                    <w:top w:val="none" w:sz="0" w:space="0" w:color="auto"/>
                    <w:left w:val="none" w:sz="0" w:space="0" w:color="auto"/>
                    <w:bottom w:val="none" w:sz="0" w:space="0" w:color="auto"/>
                    <w:right w:val="none" w:sz="0" w:space="0" w:color="auto"/>
                  </w:divBdr>
                </w:div>
                <w:div w:id="2132938409">
                  <w:marLeft w:val="0"/>
                  <w:marRight w:val="0"/>
                  <w:marTop w:val="0"/>
                  <w:marBottom w:val="0"/>
                  <w:divBdr>
                    <w:top w:val="none" w:sz="0" w:space="0" w:color="auto"/>
                    <w:left w:val="none" w:sz="0" w:space="0" w:color="auto"/>
                    <w:bottom w:val="none" w:sz="0" w:space="0" w:color="auto"/>
                    <w:right w:val="none" w:sz="0" w:space="0" w:color="auto"/>
                  </w:divBdr>
                </w:div>
                <w:div w:id="2088721584">
                  <w:marLeft w:val="0"/>
                  <w:marRight w:val="0"/>
                  <w:marTop w:val="0"/>
                  <w:marBottom w:val="0"/>
                  <w:divBdr>
                    <w:top w:val="none" w:sz="0" w:space="0" w:color="auto"/>
                    <w:left w:val="none" w:sz="0" w:space="0" w:color="auto"/>
                    <w:bottom w:val="none" w:sz="0" w:space="0" w:color="auto"/>
                    <w:right w:val="none" w:sz="0" w:space="0" w:color="auto"/>
                  </w:divBdr>
                </w:div>
                <w:div w:id="2027827915">
                  <w:marLeft w:val="0"/>
                  <w:marRight w:val="0"/>
                  <w:marTop w:val="0"/>
                  <w:marBottom w:val="0"/>
                  <w:divBdr>
                    <w:top w:val="none" w:sz="0" w:space="0" w:color="auto"/>
                    <w:left w:val="none" w:sz="0" w:space="0" w:color="auto"/>
                    <w:bottom w:val="none" w:sz="0" w:space="0" w:color="auto"/>
                    <w:right w:val="none" w:sz="0" w:space="0" w:color="auto"/>
                  </w:divBdr>
                </w:div>
                <w:div w:id="866025360">
                  <w:marLeft w:val="0"/>
                  <w:marRight w:val="0"/>
                  <w:marTop w:val="0"/>
                  <w:marBottom w:val="0"/>
                  <w:divBdr>
                    <w:top w:val="none" w:sz="0" w:space="0" w:color="auto"/>
                    <w:left w:val="none" w:sz="0" w:space="0" w:color="auto"/>
                    <w:bottom w:val="none" w:sz="0" w:space="0" w:color="auto"/>
                    <w:right w:val="none" w:sz="0" w:space="0" w:color="auto"/>
                  </w:divBdr>
                </w:div>
                <w:div w:id="1883441044">
                  <w:marLeft w:val="0"/>
                  <w:marRight w:val="0"/>
                  <w:marTop w:val="0"/>
                  <w:marBottom w:val="0"/>
                  <w:divBdr>
                    <w:top w:val="none" w:sz="0" w:space="0" w:color="auto"/>
                    <w:left w:val="none" w:sz="0" w:space="0" w:color="auto"/>
                    <w:bottom w:val="none" w:sz="0" w:space="0" w:color="auto"/>
                    <w:right w:val="none" w:sz="0" w:space="0" w:color="auto"/>
                  </w:divBdr>
                </w:div>
                <w:div w:id="1301303525">
                  <w:marLeft w:val="0"/>
                  <w:marRight w:val="0"/>
                  <w:marTop w:val="0"/>
                  <w:marBottom w:val="0"/>
                  <w:divBdr>
                    <w:top w:val="none" w:sz="0" w:space="0" w:color="auto"/>
                    <w:left w:val="none" w:sz="0" w:space="0" w:color="auto"/>
                    <w:bottom w:val="none" w:sz="0" w:space="0" w:color="auto"/>
                    <w:right w:val="none" w:sz="0" w:space="0" w:color="auto"/>
                  </w:divBdr>
                </w:div>
                <w:div w:id="167184373">
                  <w:marLeft w:val="0"/>
                  <w:marRight w:val="0"/>
                  <w:marTop w:val="0"/>
                  <w:marBottom w:val="0"/>
                  <w:divBdr>
                    <w:top w:val="none" w:sz="0" w:space="0" w:color="auto"/>
                    <w:left w:val="none" w:sz="0" w:space="0" w:color="auto"/>
                    <w:bottom w:val="none" w:sz="0" w:space="0" w:color="auto"/>
                    <w:right w:val="none" w:sz="0" w:space="0" w:color="auto"/>
                  </w:divBdr>
                </w:div>
                <w:div w:id="1280382430">
                  <w:marLeft w:val="0"/>
                  <w:marRight w:val="0"/>
                  <w:marTop w:val="0"/>
                  <w:marBottom w:val="0"/>
                  <w:divBdr>
                    <w:top w:val="none" w:sz="0" w:space="0" w:color="auto"/>
                    <w:left w:val="none" w:sz="0" w:space="0" w:color="auto"/>
                    <w:bottom w:val="none" w:sz="0" w:space="0" w:color="auto"/>
                    <w:right w:val="none" w:sz="0" w:space="0" w:color="auto"/>
                  </w:divBdr>
                </w:div>
                <w:div w:id="1889342075">
                  <w:marLeft w:val="0"/>
                  <w:marRight w:val="0"/>
                  <w:marTop w:val="0"/>
                  <w:marBottom w:val="0"/>
                  <w:divBdr>
                    <w:top w:val="none" w:sz="0" w:space="0" w:color="auto"/>
                    <w:left w:val="none" w:sz="0" w:space="0" w:color="auto"/>
                    <w:bottom w:val="none" w:sz="0" w:space="0" w:color="auto"/>
                    <w:right w:val="none" w:sz="0" w:space="0" w:color="auto"/>
                  </w:divBdr>
                </w:div>
                <w:div w:id="243807873">
                  <w:marLeft w:val="0"/>
                  <w:marRight w:val="0"/>
                  <w:marTop w:val="0"/>
                  <w:marBottom w:val="0"/>
                  <w:divBdr>
                    <w:top w:val="none" w:sz="0" w:space="0" w:color="auto"/>
                    <w:left w:val="none" w:sz="0" w:space="0" w:color="auto"/>
                    <w:bottom w:val="none" w:sz="0" w:space="0" w:color="auto"/>
                    <w:right w:val="none" w:sz="0" w:space="0" w:color="auto"/>
                  </w:divBdr>
                </w:div>
                <w:div w:id="244267718">
                  <w:marLeft w:val="0"/>
                  <w:marRight w:val="0"/>
                  <w:marTop w:val="0"/>
                  <w:marBottom w:val="0"/>
                  <w:divBdr>
                    <w:top w:val="none" w:sz="0" w:space="0" w:color="auto"/>
                    <w:left w:val="none" w:sz="0" w:space="0" w:color="auto"/>
                    <w:bottom w:val="none" w:sz="0" w:space="0" w:color="auto"/>
                    <w:right w:val="none" w:sz="0" w:space="0" w:color="auto"/>
                  </w:divBdr>
                </w:div>
                <w:div w:id="1701322569">
                  <w:marLeft w:val="0"/>
                  <w:marRight w:val="0"/>
                  <w:marTop w:val="0"/>
                  <w:marBottom w:val="0"/>
                  <w:divBdr>
                    <w:top w:val="none" w:sz="0" w:space="0" w:color="auto"/>
                    <w:left w:val="none" w:sz="0" w:space="0" w:color="auto"/>
                    <w:bottom w:val="none" w:sz="0" w:space="0" w:color="auto"/>
                    <w:right w:val="none" w:sz="0" w:space="0" w:color="auto"/>
                  </w:divBdr>
                </w:div>
                <w:div w:id="1290436565">
                  <w:marLeft w:val="0"/>
                  <w:marRight w:val="0"/>
                  <w:marTop w:val="0"/>
                  <w:marBottom w:val="0"/>
                  <w:divBdr>
                    <w:top w:val="none" w:sz="0" w:space="0" w:color="auto"/>
                    <w:left w:val="none" w:sz="0" w:space="0" w:color="auto"/>
                    <w:bottom w:val="none" w:sz="0" w:space="0" w:color="auto"/>
                    <w:right w:val="none" w:sz="0" w:space="0" w:color="auto"/>
                  </w:divBdr>
                </w:div>
                <w:div w:id="808085136">
                  <w:marLeft w:val="0"/>
                  <w:marRight w:val="0"/>
                  <w:marTop w:val="0"/>
                  <w:marBottom w:val="0"/>
                  <w:divBdr>
                    <w:top w:val="none" w:sz="0" w:space="0" w:color="auto"/>
                    <w:left w:val="none" w:sz="0" w:space="0" w:color="auto"/>
                    <w:bottom w:val="none" w:sz="0" w:space="0" w:color="auto"/>
                    <w:right w:val="none" w:sz="0" w:space="0" w:color="auto"/>
                  </w:divBdr>
                </w:div>
                <w:div w:id="1200625810">
                  <w:marLeft w:val="0"/>
                  <w:marRight w:val="0"/>
                  <w:marTop w:val="0"/>
                  <w:marBottom w:val="0"/>
                  <w:divBdr>
                    <w:top w:val="none" w:sz="0" w:space="0" w:color="auto"/>
                    <w:left w:val="none" w:sz="0" w:space="0" w:color="auto"/>
                    <w:bottom w:val="none" w:sz="0" w:space="0" w:color="auto"/>
                    <w:right w:val="none" w:sz="0" w:space="0" w:color="auto"/>
                  </w:divBdr>
                </w:div>
                <w:div w:id="748429583">
                  <w:marLeft w:val="0"/>
                  <w:marRight w:val="0"/>
                  <w:marTop w:val="0"/>
                  <w:marBottom w:val="0"/>
                  <w:divBdr>
                    <w:top w:val="none" w:sz="0" w:space="0" w:color="auto"/>
                    <w:left w:val="none" w:sz="0" w:space="0" w:color="auto"/>
                    <w:bottom w:val="none" w:sz="0" w:space="0" w:color="auto"/>
                    <w:right w:val="none" w:sz="0" w:space="0" w:color="auto"/>
                  </w:divBdr>
                </w:div>
                <w:div w:id="1409500037">
                  <w:marLeft w:val="0"/>
                  <w:marRight w:val="0"/>
                  <w:marTop w:val="0"/>
                  <w:marBottom w:val="0"/>
                  <w:divBdr>
                    <w:top w:val="none" w:sz="0" w:space="0" w:color="auto"/>
                    <w:left w:val="none" w:sz="0" w:space="0" w:color="auto"/>
                    <w:bottom w:val="none" w:sz="0" w:space="0" w:color="auto"/>
                    <w:right w:val="none" w:sz="0" w:space="0" w:color="auto"/>
                  </w:divBdr>
                </w:div>
                <w:div w:id="1829131073">
                  <w:marLeft w:val="0"/>
                  <w:marRight w:val="0"/>
                  <w:marTop w:val="0"/>
                  <w:marBottom w:val="0"/>
                  <w:divBdr>
                    <w:top w:val="none" w:sz="0" w:space="0" w:color="auto"/>
                    <w:left w:val="none" w:sz="0" w:space="0" w:color="auto"/>
                    <w:bottom w:val="none" w:sz="0" w:space="0" w:color="auto"/>
                    <w:right w:val="none" w:sz="0" w:space="0" w:color="auto"/>
                  </w:divBdr>
                </w:div>
                <w:div w:id="121464008">
                  <w:marLeft w:val="0"/>
                  <w:marRight w:val="0"/>
                  <w:marTop w:val="0"/>
                  <w:marBottom w:val="0"/>
                  <w:divBdr>
                    <w:top w:val="none" w:sz="0" w:space="0" w:color="auto"/>
                    <w:left w:val="none" w:sz="0" w:space="0" w:color="auto"/>
                    <w:bottom w:val="none" w:sz="0" w:space="0" w:color="auto"/>
                    <w:right w:val="none" w:sz="0" w:space="0" w:color="auto"/>
                  </w:divBdr>
                </w:div>
                <w:div w:id="50932110">
                  <w:marLeft w:val="0"/>
                  <w:marRight w:val="0"/>
                  <w:marTop w:val="0"/>
                  <w:marBottom w:val="0"/>
                  <w:divBdr>
                    <w:top w:val="none" w:sz="0" w:space="0" w:color="auto"/>
                    <w:left w:val="none" w:sz="0" w:space="0" w:color="auto"/>
                    <w:bottom w:val="none" w:sz="0" w:space="0" w:color="auto"/>
                    <w:right w:val="none" w:sz="0" w:space="0" w:color="auto"/>
                  </w:divBdr>
                </w:div>
                <w:div w:id="1162814681">
                  <w:marLeft w:val="0"/>
                  <w:marRight w:val="0"/>
                  <w:marTop w:val="0"/>
                  <w:marBottom w:val="0"/>
                  <w:divBdr>
                    <w:top w:val="none" w:sz="0" w:space="0" w:color="auto"/>
                    <w:left w:val="none" w:sz="0" w:space="0" w:color="auto"/>
                    <w:bottom w:val="none" w:sz="0" w:space="0" w:color="auto"/>
                    <w:right w:val="none" w:sz="0" w:space="0" w:color="auto"/>
                  </w:divBdr>
                </w:div>
                <w:div w:id="459802998">
                  <w:marLeft w:val="0"/>
                  <w:marRight w:val="0"/>
                  <w:marTop w:val="0"/>
                  <w:marBottom w:val="0"/>
                  <w:divBdr>
                    <w:top w:val="none" w:sz="0" w:space="0" w:color="auto"/>
                    <w:left w:val="none" w:sz="0" w:space="0" w:color="auto"/>
                    <w:bottom w:val="none" w:sz="0" w:space="0" w:color="auto"/>
                    <w:right w:val="none" w:sz="0" w:space="0" w:color="auto"/>
                  </w:divBdr>
                </w:div>
                <w:div w:id="19473109">
                  <w:marLeft w:val="0"/>
                  <w:marRight w:val="0"/>
                  <w:marTop w:val="0"/>
                  <w:marBottom w:val="0"/>
                  <w:divBdr>
                    <w:top w:val="none" w:sz="0" w:space="0" w:color="auto"/>
                    <w:left w:val="none" w:sz="0" w:space="0" w:color="auto"/>
                    <w:bottom w:val="none" w:sz="0" w:space="0" w:color="auto"/>
                    <w:right w:val="none" w:sz="0" w:space="0" w:color="auto"/>
                  </w:divBdr>
                </w:div>
                <w:div w:id="1250039290">
                  <w:marLeft w:val="0"/>
                  <w:marRight w:val="0"/>
                  <w:marTop w:val="0"/>
                  <w:marBottom w:val="0"/>
                  <w:divBdr>
                    <w:top w:val="none" w:sz="0" w:space="0" w:color="auto"/>
                    <w:left w:val="none" w:sz="0" w:space="0" w:color="auto"/>
                    <w:bottom w:val="none" w:sz="0" w:space="0" w:color="auto"/>
                    <w:right w:val="none" w:sz="0" w:space="0" w:color="auto"/>
                  </w:divBdr>
                </w:div>
                <w:div w:id="520321647">
                  <w:marLeft w:val="0"/>
                  <w:marRight w:val="0"/>
                  <w:marTop w:val="0"/>
                  <w:marBottom w:val="0"/>
                  <w:divBdr>
                    <w:top w:val="none" w:sz="0" w:space="0" w:color="auto"/>
                    <w:left w:val="none" w:sz="0" w:space="0" w:color="auto"/>
                    <w:bottom w:val="none" w:sz="0" w:space="0" w:color="auto"/>
                    <w:right w:val="none" w:sz="0" w:space="0" w:color="auto"/>
                  </w:divBdr>
                </w:div>
                <w:div w:id="798647590">
                  <w:marLeft w:val="0"/>
                  <w:marRight w:val="0"/>
                  <w:marTop w:val="0"/>
                  <w:marBottom w:val="0"/>
                  <w:divBdr>
                    <w:top w:val="none" w:sz="0" w:space="0" w:color="auto"/>
                    <w:left w:val="none" w:sz="0" w:space="0" w:color="auto"/>
                    <w:bottom w:val="none" w:sz="0" w:space="0" w:color="auto"/>
                    <w:right w:val="none" w:sz="0" w:space="0" w:color="auto"/>
                  </w:divBdr>
                </w:div>
                <w:div w:id="250357327">
                  <w:marLeft w:val="0"/>
                  <w:marRight w:val="0"/>
                  <w:marTop w:val="0"/>
                  <w:marBottom w:val="0"/>
                  <w:divBdr>
                    <w:top w:val="none" w:sz="0" w:space="0" w:color="auto"/>
                    <w:left w:val="none" w:sz="0" w:space="0" w:color="auto"/>
                    <w:bottom w:val="none" w:sz="0" w:space="0" w:color="auto"/>
                    <w:right w:val="none" w:sz="0" w:space="0" w:color="auto"/>
                  </w:divBdr>
                </w:div>
                <w:div w:id="622925235">
                  <w:marLeft w:val="0"/>
                  <w:marRight w:val="0"/>
                  <w:marTop w:val="0"/>
                  <w:marBottom w:val="0"/>
                  <w:divBdr>
                    <w:top w:val="none" w:sz="0" w:space="0" w:color="auto"/>
                    <w:left w:val="none" w:sz="0" w:space="0" w:color="auto"/>
                    <w:bottom w:val="none" w:sz="0" w:space="0" w:color="auto"/>
                    <w:right w:val="none" w:sz="0" w:space="0" w:color="auto"/>
                  </w:divBdr>
                </w:div>
                <w:div w:id="2131048116">
                  <w:marLeft w:val="0"/>
                  <w:marRight w:val="0"/>
                  <w:marTop w:val="0"/>
                  <w:marBottom w:val="0"/>
                  <w:divBdr>
                    <w:top w:val="none" w:sz="0" w:space="0" w:color="auto"/>
                    <w:left w:val="none" w:sz="0" w:space="0" w:color="auto"/>
                    <w:bottom w:val="none" w:sz="0" w:space="0" w:color="auto"/>
                    <w:right w:val="none" w:sz="0" w:space="0" w:color="auto"/>
                  </w:divBdr>
                </w:div>
                <w:div w:id="683751449">
                  <w:marLeft w:val="0"/>
                  <w:marRight w:val="0"/>
                  <w:marTop w:val="0"/>
                  <w:marBottom w:val="0"/>
                  <w:divBdr>
                    <w:top w:val="none" w:sz="0" w:space="0" w:color="auto"/>
                    <w:left w:val="none" w:sz="0" w:space="0" w:color="auto"/>
                    <w:bottom w:val="none" w:sz="0" w:space="0" w:color="auto"/>
                    <w:right w:val="none" w:sz="0" w:space="0" w:color="auto"/>
                  </w:divBdr>
                </w:div>
                <w:div w:id="834346980">
                  <w:marLeft w:val="0"/>
                  <w:marRight w:val="0"/>
                  <w:marTop w:val="0"/>
                  <w:marBottom w:val="0"/>
                  <w:divBdr>
                    <w:top w:val="none" w:sz="0" w:space="0" w:color="auto"/>
                    <w:left w:val="none" w:sz="0" w:space="0" w:color="auto"/>
                    <w:bottom w:val="none" w:sz="0" w:space="0" w:color="auto"/>
                    <w:right w:val="none" w:sz="0" w:space="0" w:color="auto"/>
                  </w:divBdr>
                </w:div>
                <w:div w:id="2068020240">
                  <w:marLeft w:val="0"/>
                  <w:marRight w:val="0"/>
                  <w:marTop w:val="0"/>
                  <w:marBottom w:val="0"/>
                  <w:divBdr>
                    <w:top w:val="none" w:sz="0" w:space="0" w:color="auto"/>
                    <w:left w:val="none" w:sz="0" w:space="0" w:color="auto"/>
                    <w:bottom w:val="none" w:sz="0" w:space="0" w:color="auto"/>
                    <w:right w:val="none" w:sz="0" w:space="0" w:color="auto"/>
                  </w:divBdr>
                </w:div>
                <w:div w:id="793446225">
                  <w:marLeft w:val="0"/>
                  <w:marRight w:val="0"/>
                  <w:marTop w:val="0"/>
                  <w:marBottom w:val="0"/>
                  <w:divBdr>
                    <w:top w:val="none" w:sz="0" w:space="0" w:color="auto"/>
                    <w:left w:val="none" w:sz="0" w:space="0" w:color="auto"/>
                    <w:bottom w:val="none" w:sz="0" w:space="0" w:color="auto"/>
                    <w:right w:val="none" w:sz="0" w:space="0" w:color="auto"/>
                  </w:divBdr>
                </w:div>
                <w:div w:id="865824968">
                  <w:marLeft w:val="0"/>
                  <w:marRight w:val="0"/>
                  <w:marTop w:val="0"/>
                  <w:marBottom w:val="0"/>
                  <w:divBdr>
                    <w:top w:val="none" w:sz="0" w:space="0" w:color="auto"/>
                    <w:left w:val="none" w:sz="0" w:space="0" w:color="auto"/>
                    <w:bottom w:val="none" w:sz="0" w:space="0" w:color="auto"/>
                    <w:right w:val="none" w:sz="0" w:space="0" w:color="auto"/>
                  </w:divBdr>
                </w:div>
                <w:div w:id="1565023378">
                  <w:marLeft w:val="0"/>
                  <w:marRight w:val="0"/>
                  <w:marTop w:val="0"/>
                  <w:marBottom w:val="0"/>
                  <w:divBdr>
                    <w:top w:val="none" w:sz="0" w:space="0" w:color="auto"/>
                    <w:left w:val="none" w:sz="0" w:space="0" w:color="auto"/>
                    <w:bottom w:val="none" w:sz="0" w:space="0" w:color="auto"/>
                    <w:right w:val="none" w:sz="0" w:space="0" w:color="auto"/>
                  </w:divBdr>
                </w:div>
                <w:div w:id="1946185359">
                  <w:marLeft w:val="0"/>
                  <w:marRight w:val="0"/>
                  <w:marTop w:val="0"/>
                  <w:marBottom w:val="0"/>
                  <w:divBdr>
                    <w:top w:val="none" w:sz="0" w:space="0" w:color="auto"/>
                    <w:left w:val="none" w:sz="0" w:space="0" w:color="auto"/>
                    <w:bottom w:val="none" w:sz="0" w:space="0" w:color="auto"/>
                    <w:right w:val="none" w:sz="0" w:space="0" w:color="auto"/>
                  </w:divBdr>
                </w:div>
                <w:div w:id="331183687">
                  <w:marLeft w:val="0"/>
                  <w:marRight w:val="0"/>
                  <w:marTop w:val="0"/>
                  <w:marBottom w:val="0"/>
                  <w:divBdr>
                    <w:top w:val="none" w:sz="0" w:space="0" w:color="auto"/>
                    <w:left w:val="none" w:sz="0" w:space="0" w:color="auto"/>
                    <w:bottom w:val="none" w:sz="0" w:space="0" w:color="auto"/>
                    <w:right w:val="none" w:sz="0" w:space="0" w:color="auto"/>
                  </w:divBdr>
                </w:div>
                <w:div w:id="512111817">
                  <w:marLeft w:val="0"/>
                  <w:marRight w:val="0"/>
                  <w:marTop w:val="0"/>
                  <w:marBottom w:val="0"/>
                  <w:divBdr>
                    <w:top w:val="none" w:sz="0" w:space="0" w:color="auto"/>
                    <w:left w:val="none" w:sz="0" w:space="0" w:color="auto"/>
                    <w:bottom w:val="none" w:sz="0" w:space="0" w:color="auto"/>
                    <w:right w:val="none" w:sz="0" w:space="0" w:color="auto"/>
                  </w:divBdr>
                </w:div>
                <w:div w:id="126553173">
                  <w:marLeft w:val="0"/>
                  <w:marRight w:val="0"/>
                  <w:marTop w:val="0"/>
                  <w:marBottom w:val="0"/>
                  <w:divBdr>
                    <w:top w:val="none" w:sz="0" w:space="0" w:color="auto"/>
                    <w:left w:val="none" w:sz="0" w:space="0" w:color="auto"/>
                    <w:bottom w:val="none" w:sz="0" w:space="0" w:color="auto"/>
                    <w:right w:val="none" w:sz="0" w:space="0" w:color="auto"/>
                  </w:divBdr>
                </w:div>
                <w:div w:id="712076302">
                  <w:marLeft w:val="0"/>
                  <w:marRight w:val="0"/>
                  <w:marTop w:val="0"/>
                  <w:marBottom w:val="0"/>
                  <w:divBdr>
                    <w:top w:val="none" w:sz="0" w:space="0" w:color="auto"/>
                    <w:left w:val="none" w:sz="0" w:space="0" w:color="auto"/>
                    <w:bottom w:val="none" w:sz="0" w:space="0" w:color="auto"/>
                    <w:right w:val="none" w:sz="0" w:space="0" w:color="auto"/>
                  </w:divBdr>
                </w:div>
                <w:div w:id="51076268">
                  <w:marLeft w:val="0"/>
                  <w:marRight w:val="0"/>
                  <w:marTop w:val="0"/>
                  <w:marBottom w:val="0"/>
                  <w:divBdr>
                    <w:top w:val="none" w:sz="0" w:space="0" w:color="auto"/>
                    <w:left w:val="none" w:sz="0" w:space="0" w:color="auto"/>
                    <w:bottom w:val="none" w:sz="0" w:space="0" w:color="auto"/>
                    <w:right w:val="none" w:sz="0" w:space="0" w:color="auto"/>
                  </w:divBdr>
                </w:div>
                <w:div w:id="1437868596">
                  <w:marLeft w:val="0"/>
                  <w:marRight w:val="0"/>
                  <w:marTop w:val="0"/>
                  <w:marBottom w:val="0"/>
                  <w:divBdr>
                    <w:top w:val="none" w:sz="0" w:space="0" w:color="auto"/>
                    <w:left w:val="none" w:sz="0" w:space="0" w:color="auto"/>
                    <w:bottom w:val="none" w:sz="0" w:space="0" w:color="auto"/>
                    <w:right w:val="none" w:sz="0" w:space="0" w:color="auto"/>
                  </w:divBdr>
                </w:div>
                <w:div w:id="916786902">
                  <w:marLeft w:val="0"/>
                  <w:marRight w:val="0"/>
                  <w:marTop w:val="0"/>
                  <w:marBottom w:val="0"/>
                  <w:divBdr>
                    <w:top w:val="none" w:sz="0" w:space="0" w:color="auto"/>
                    <w:left w:val="none" w:sz="0" w:space="0" w:color="auto"/>
                    <w:bottom w:val="none" w:sz="0" w:space="0" w:color="auto"/>
                    <w:right w:val="none" w:sz="0" w:space="0" w:color="auto"/>
                  </w:divBdr>
                </w:div>
                <w:div w:id="624429630">
                  <w:marLeft w:val="0"/>
                  <w:marRight w:val="0"/>
                  <w:marTop w:val="0"/>
                  <w:marBottom w:val="0"/>
                  <w:divBdr>
                    <w:top w:val="none" w:sz="0" w:space="0" w:color="auto"/>
                    <w:left w:val="none" w:sz="0" w:space="0" w:color="auto"/>
                    <w:bottom w:val="none" w:sz="0" w:space="0" w:color="auto"/>
                    <w:right w:val="none" w:sz="0" w:space="0" w:color="auto"/>
                  </w:divBdr>
                </w:div>
                <w:div w:id="2088188098">
                  <w:marLeft w:val="0"/>
                  <w:marRight w:val="0"/>
                  <w:marTop w:val="0"/>
                  <w:marBottom w:val="0"/>
                  <w:divBdr>
                    <w:top w:val="none" w:sz="0" w:space="0" w:color="auto"/>
                    <w:left w:val="none" w:sz="0" w:space="0" w:color="auto"/>
                    <w:bottom w:val="none" w:sz="0" w:space="0" w:color="auto"/>
                    <w:right w:val="none" w:sz="0" w:space="0" w:color="auto"/>
                  </w:divBdr>
                </w:div>
                <w:div w:id="171650582">
                  <w:marLeft w:val="0"/>
                  <w:marRight w:val="0"/>
                  <w:marTop w:val="0"/>
                  <w:marBottom w:val="0"/>
                  <w:divBdr>
                    <w:top w:val="none" w:sz="0" w:space="0" w:color="auto"/>
                    <w:left w:val="none" w:sz="0" w:space="0" w:color="auto"/>
                    <w:bottom w:val="none" w:sz="0" w:space="0" w:color="auto"/>
                    <w:right w:val="none" w:sz="0" w:space="0" w:color="auto"/>
                  </w:divBdr>
                </w:div>
                <w:div w:id="77136625">
                  <w:marLeft w:val="0"/>
                  <w:marRight w:val="0"/>
                  <w:marTop w:val="0"/>
                  <w:marBottom w:val="0"/>
                  <w:divBdr>
                    <w:top w:val="none" w:sz="0" w:space="0" w:color="auto"/>
                    <w:left w:val="none" w:sz="0" w:space="0" w:color="auto"/>
                    <w:bottom w:val="none" w:sz="0" w:space="0" w:color="auto"/>
                    <w:right w:val="none" w:sz="0" w:space="0" w:color="auto"/>
                  </w:divBdr>
                </w:div>
                <w:div w:id="1509296980">
                  <w:marLeft w:val="0"/>
                  <w:marRight w:val="0"/>
                  <w:marTop w:val="0"/>
                  <w:marBottom w:val="0"/>
                  <w:divBdr>
                    <w:top w:val="none" w:sz="0" w:space="0" w:color="auto"/>
                    <w:left w:val="none" w:sz="0" w:space="0" w:color="auto"/>
                    <w:bottom w:val="none" w:sz="0" w:space="0" w:color="auto"/>
                    <w:right w:val="none" w:sz="0" w:space="0" w:color="auto"/>
                  </w:divBdr>
                </w:div>
                <w:div w:id="754280585">
                  <w:marLeft w:val="0"/>
                  <w:marRight w:val="0"/>
                  <w:marTop w:val="0"/>
                  <w:marBottom w:val="0"/>
                  <w:divBdr>
                    <w:top w:val="none" w:sz="0" w:space="0" w:color="auto"/>
                    <w:left w:val="none" w:sz="0" w:space="0" w:color="auto"/>
                    <w:bottom w:val="none" w:sz="0" w:space="0" w:color="auto"/>
                    <w:right w:val="none" w:sz="0" w:space="0" w:color="auto"/>
                  </w:divBdr>
                </w:div>
                <w:div w:id="1866861985">
                  <w:marLeft w:val="0"/>
                  <w:marRight w:val="0"/>
                  <w:marTop w:val="0"/>
                  <w:marBottom w:val="0"/>
                  <w:divBdr>
                    <w:top w:val="none" w:sz="0" w:space="0" w:color="auto"/>
                    <w:left w:val="none" w:sz="0" w:space="0" w:color="auto"/>
                    <w:bottom w:val="none" w:sz="0" w:space="0" w:color="auto"/>
                    <w:right w:val="none" w:sz="0" w:space="0" w:color="auto"/>
                  </w:divBdr>
                </w:div>
                <w:div w:id="1998148195">
                  <w:marLeft w:val="0"/>
                  <w:marRight w:val="0"/>
                  <w:marTop w:val="0"/>
                  <w:marBottom w:val="0"/>
                  <w:divBdr>
                    <w:top w:val="none" w:sz="0" w:space="0" w:color="auto"/>
                    <w:left w:val="none" w:sz="0" w:space="0" w:color="auto"/>
                    <w:bottom w:val="none" w:sz="0" w:space="0" w:color="auto"/>
                    <w:right w:val="none" w:sz="0" w:space="0" w:color="auto"/>
                  </w:divBdr>
                </w:div>
                <w:div w:id="1363361452">
                  <w:marLeft w:val="0"/>
                  <w:marRight w:val="0"/>
                  <w:marTop w:val="0"/>
                  <w:marBottom w:val="0"/>
                  <w:divBdr>
                    <w:top w:val="none" w:sz="0" w:space="0" w:color="auto"/>
                    <w:left w:val="none" w:sz="0" w:space="0" w:color="auto"/>
                    <w:bottom w:val="none" w:sz="0" w:space="0" w:color="auto"/>
                    <w:right w:val="none" w:sz="0" w:space="0" w:color="auto"/>
                  </w:divBdr>
                </w:div>
                <w:div w:id="1786729485">
                  <w:marLeft w:val="0"/>
                  <w:marRight w:val="0"/>
                  <w:marTop w:val="0"/>
                  <w:marBottom w:val="0"/>
                  <w:divBdr>
                    <w:top w:val="none" w:sz="0" w:space="0" w:color="auto"/>
                    <w:left w:val="none" w:sz="0" w:space="0" w:color="auto"/>
                    <w:bottom w:val="none" w:sz="0" w:space="0" w:color="auto"/>
                    <w:right w:val="none" w:sz="0" w:space="0" w:color="auto"/>
                  </w:divBdr>
                </w:div>
                <w:div w:id="266038128">
                  <w:marLeft w:val="0"/>
                  <w:marRight w:val="0"/>
                  <w:marTop w:val="0"/>
                  <w:marBottom w:val="0"/>
                  <w:divBdr>
                    <w:top w:val="none" w:sz="0" w:space="0" w:color="auto"/>
                    <w:left w:val="none" w:sz="0" w:space="0" w:color="auto"/>
                    <w:bottom w:val="none" w:sz="0" w:space="0" w:color="auto"/>
                    <w:right w:val="none" w:sz="0" w:space="0" w:color="auto"/>
                  </w:divBdr>
                </w:div>
                <w:div w:id="1148210030">
                  <w:marLeft w:val="0"/>
                  <w:marRight w:val="0"/>
                  <w:marTop w:val="0"/>
                  <w:marBottom w:val="0"/>
                  <w:divBdr>
                    <w:top w:val="none" w:sz="0" w:space="0" w:color="auto"/>
                    <w:left w:val="none" w:sz="0" w:space="0" w:color="auto"/>
                    <w:bottom w:val="none" w:sz="0" w:space="0" w:color="auto"/>
                    <w:right w:val="none" w:sz="0" w:space="0" w:color="auto"/>
                  </w:divBdr>
                </w:div>
                <w:div w:id="1268999016">
                  <w:marLeft w:val="0"/>
                  <w:marRight w:val="0"/>
                  <w:marTop w:val="0"/>
                  <w:marBottom w:val="0"/>
                  <w:divBdr>
                    <w:top w:val="none" w:sz="0" w:space="0" w:color="auto"/>
                    <w:left w:val="none" w:sz="0" w:space="0" w:color="auto"/>
                    <w:bottom w:val="none" w:sz="0" w:space="0" w:color="auto"/>
                    <w:right w:val="none" w:sz="0" w:space="0" w:color="auto"/>
                  </w:divBdr>
                </w:div>
              </w:divsChild>
            </w:div>
            <w:div w:id="1913539119">
              <w:marLeft w:val="0"/>
              <w:marRight w:val="0"/>
              <w:marTop w:val="0"/>
              <w:marBottom w:val="0"/>
              <w:divBdr>
                <w:top w:val="none" w:sz="0" w:space="0" w:color="auto"/>
                <w:left w:val="none" w:sz="0" w:space="0" w:color="auto"/>
                <w:bottom w:val="none" w:sz="0" w:space="0" w:color="auto"/>
                <w:right w:val="none" w:sz="0" w:space="0" w:color="auto"/>
              </w:divBdr>
              <w:divsChild>
                <w:div w:id="91752611">
                  <w:marLeft w:val="0"/>
                  <w:marRight w:val="0"/>
                  <w:marTop w:val="0"/>
                  <w:marBottom w:val="0"/>
                  <w:divBdr>
                    <w:top w:val="none" w:sz="0" w:space="0" w:color="auto"/>
                    <w:left w:val="none" w:sz="0" w:space="0" w:color="auto"/>
                    <w:bottom w:val="none" w:sz="0" w:space="0" w:color="auto"/>
                    <w:right w:val="none" w:sz="0" w:space="0" w:color="auto"/>
                  </w:divBdr>
                </w:div>
                <w:div w:id="1314211383">
                  <w:marLeft w:val="0"/>
                  <w:marRight w:val="0"/>
                  <w:marTop w:val="0"/>
                  <w:marBottom w:val="0"/>
                  <w:divBdr>
                    <w:top w:val="none" w:sz="0" w:space="0" w:color="auto"/>
                    <w:left w:val="none" w:sz="0" w:space="0" w:color="auto"/>
                    <w:bottom w:val="none" w:sz="0" w:space="0" w:color="auto"/>
                    <w:right w:val="none" w:sz="0" w:space="0" w:color="auto"/>
                  </w:divBdr>
                </w:div>
                <w:div w:id="1266690824">
                  <w:marLeft w:val="0"/>
                  <w:marRight w:val="0"/>
                  <w:marTop w:val="0"/>
                  <w:marBottom w:val="0"/>
                  <w:divBdr>
                    <w:top w:val="none" w:sz="0" w:space="0" w:color="auto"/>
                    <w:left w:val="none" w:sz="0" w:space="0" w:color="auto"/>
                    <w:bottom w:val="none" w:sz="0" w:space="0" w:color="auto"/>
                    <w:right w:val="none" w:sz="0" w:space="0" w:color="auto"/>
                  </w:divBdr>
                </w:div>
                <w:div w:id="1923105330">
                  <w:marLeft w:val="0"/>
                  <w:marRight w:val="0"/>
                  <w:marTop w:val="0"/>
                  <w:marBottom w:val="0"/>
                  <w:divBdr>
                    <w:top w:val="none" w:sz="0" w:space="0" w:color="auto"/>
                    <w:left w:val="none" w:sz="0" w:space="0" w:color="auto"/>
                    <w:bottom w:val="none" w:sz="0" w:space="0" w:color="auto"/>
                    <w:right w:val="none" w:sz="0" w:space="0" w:color="auto"/>
                  </w:divBdr>
                </w:div>
                <w:div w:id="34938972">
                  <w:marLeft w:val="0"/>
                  <w:marRight w:val="0"/>
                  <w:marTop w:val="0"/>
                  <w:marBottom w:val="0"/>
                  <w:divBdr>
                    <w:top w:val="none" w:sz="0" w:space="0" w:color="auto"/>
                    <w:left w:val="none" w:sz="0" w:space="0" w:color="auto"/>
                    <w:bottom w:val="none" w:sz="0" w:space="0" w:color="auto"/>
                    <w:right w:val="none" w:sz="0" w:space="0" w:color="auto"/>
                  </w:divBdr>
                </w:div>
                <w:div w:id="160632837">
                  <w:marLeft w:val="0"/>
                  <w:marRight w:val="0"/>
                  <w:marTop w:val="0"/>
                  <w:marBottom w:val="0"/>
                  <w:divBdr>
                    <w:top w:val="none" w:sz="0" w:space="0" w:color="auto"/>
                    <w:left w:val="none" w:sz="0" w:space="0" w:color="auto"/>
                    <w:bottom w:val="none" w:sz="0" w:space="0" w:color="auto"/>
                    <w:right w:val="none" w:sz="0" w:space="0" w:color="auto"/>
                  </w:divBdr>
                </w:div>
                <w:div w:id="383069393">
                  <w:marLeft w:val="0"/>
                  <w:marRight w:val="0"/>
                  <w:marTop w:val="0"/>
                  <w:marBottom w:val="0"/>
                  <w:divBdr>
                    <w:top w:val="none" w:sz="0" w:space="0" w:color="auto"/>
                    <w:left w:val="none" w:sz="0" w:space="0" w:color="auto"/>
                    <w:bottom w:val="none" w:sz="0" w:space="0" w:color="auto"/>
                    <w:right w:val="none" w:sz="0" w:space="0" w:color="auto"/>
                  </w:divBdr>
                </w:div>
                <w:div w:id="1793861937">
                  <w:marLeft w:val="0"/>
                  <w:marRight w:val="0"/>
                  <w:marTop w:val="0"/>
                  <w:marBottom w:val="0"/>
                  <w:divBdr>
                    <w:top w:val="none" w:sz="0" w:space="0" w:color="auto"/>
                    <w:left w:val="none" w:sz="0" w:space="0" w:color="auto"/>
                    <w:bottom w:val="none" w:sz="0" w:space="0" w:color="auto"/>
                    <w:right w:val="none" w:sz="0" w:space="0" w:color="auto"/>
                  </w:divBdr>
                </w:div>
                <w:div w:id="1058363777">
                  <w:marLeft w:val="0"/>
                  <w:marRight w:val="0"/>
                  <w:marTop w:val="0"/>
                  <w:marBottom w:val="0"/>
                  <w:divBdr>
                    <w:top w:val="none" w:sz="0" w:space="0" w:color="auto"/>
                    <w:left w:val="none" w:sz="0" w:space="0" w:color="auto"/>
                    <w:bottom w:val="none" w:sz="0" w:space="0" w:color="auto"/>
                    <w:right w:val="none" w:sz="0" w:space="0" w:color="auto"/>
                  </w:divBdr>
                </w:div>
                <w:div w:id="980814506">
                  <w:marLeft w:val="0"/>
                  <w:marRight w:val="0"/>
                  <w:marTop w:val="0"/>
                  <w:marBottom w:val="0"/>
                  <w:divBdr>
                    <w:top w:val="none" w:sz="0" w:space="0" w:color="auto"/>
                    <w:left w:val="none" w:sz="0" w:space="0" w:color="auto"/>
                    <w:bottom w:val="none" w:sz="0" w:space="0" w:color="auto"/>
                    <w:right w:val="none" w:sz="0" w:space="0" w:color="auto"/>
                  </w:divBdr>
                </w:div>
                <w:div w:id="934438813">
                  <w:marLeft w:val="0"/>
                  <w:marRight w:val="0"/>
                  <w:marTop w:val="0"/>
                  <w:marBottom w:val="0"/>
                  <w:divBdr>
                    <w:top w:val="none" w:sz="0" w:space="0" w:color="auto"/>
                    <w:left w:val="none" w:sz="0" w:space="0" w:color="auto"/>
                    <w:bottom w:val="none" w:sz="0" w:space="0" w:color="auto"/>
                    <w:right w:val="none" w:sz="0" w:space="0" w:color="auto"/>
                  </w:divBdr>
                </w:div>
                <w:div w:id="638998037">
                  <w:marLeft w:val="0"/>
                  <w:marRight w:val="0"/>
                  <w:marTop w:val="0"/>
                  <w:marBottom w:val="0"/>
                  <w:divBdr>
                    <w:top w:val="none" w:sz="0" w:space="0" w:color="auto"/>
                    <w:left w:val="none" w:sz="0" w:space="0" w:color="auto"/>
                    <w:bottom w:val="none" w:sz="0" w:space="0" w:color="auto"/>
                    <w:right w:val="none" w:sz="0" w:space="0" w:color="auto"/>
                  </w:divBdr>
                </w:div>
                <w:div w:id="2129421689">
                  <w:marLeft w:val="0"/>
                  <w:marRight w:val="0"/>
                  <w:marTop w:val="0"/>
                  <w:marBottom w:val="0"/>
                  <w:divBdr>
                    <w:top w:val="none" w:sz="0" w:space="0" w:color="auto"/>
                    <w:left w:val="none" w:sz="0" w:space="0" w:color="auto"/>
                    <w:bottom w:val="none" w:sz="0" w:space="0" w:color="auto"/>
                    <w:right w:val="none" w:sz="0" w:space="0" w:color="auto"/>
                  </w:divBdr>
                </w:div>
                <w:div w:id="1755856625">
                  <w:marLeft w:val="0"/>
                  <w:marRight w:val="0"/>
                  <w:marTop w:val="0"/>
                  <w:marBottom w:val="0"/>
                  <w:divBdr>
                    <w:top w:val="none" w:sz="0" w:space="0" w:color="auto"/>
                    <w:left w:val="none" w:sz="0" w:space="0" w:color="auto"/>
                    <w:bottom w:val="none" w:sz="0" w:space="0" w:color="auto"/>
                    <w:right w:val="none" w:sz="0" w:space="0" w:color="auto"/>
                  </w:divBdr>
                </w:div>
                <w:div w:id="804549311">
                  <w:marLeft w:val="0"/>
                  <w:marRight w:val="0"/>
                  <w:marTop w:val="0"/>
                  <w:marBottom w:val="0"/>
                  <w:divBdr>
                    <w:top w:val="none" w:sz="0" w:space="0" w:color="auto"/>
                    <w:left w:val="none" w:sz="0" w:space="0" w:color="auto"/>
                    <w:bottom w:val="none" w:sz="0" w:space="0" w:color="auto"/>
                    <w:right w:val="none" w:sz="0" w:space="0" w:color="auto"/>
                  </w:divBdr>
                </w:div>
                <w:div w:id="613442735">
                  <w:marLeft w:val="0"/>
                  <w:marRight w:val="0"/>
                  <w:marTop w:val="0"/>
                  <w:marBottom w:val="0"/>
                  <w:divBdr>
                    <w:top w:val="none" w:sz="0" w:space="0" w:color="auto"/>
                    <w:left w:val="none" w:sz="0" w:space="0" w:color="auto"/>
                    <w:bottom w:val="none" w:sz="0" w:space="0" w:color="auto"/>
                    <w:right w:val="none" w:sz="0" w:space="0" w:color="auto"/>
                  </w:divBdr>
                </w:div>
                <w:div w:id="605769974">
                  <w:marLeft w:val="0"/>
                  <w:marRight w:val="0"/>
                  <w:marTop w:val="0"/>
                  <w:marBottom w:val="0"/>
                  <w:divBdr>
                    <w:top w:val="none" w:sz="0" w:space="0" w:color="auto"/>
                    <w:left w:val="none" w:sz="0" w:space="0" w:color="auto"/>
                    <w:bottom w:val="none" w:sz="0" w:space="0" w:color="auto"/>
                    <w:right w:val="none" w:sz="0" w:space="0" w:color="auto"/>
                  </w:divBdr>
                </w:div>
                <w:div w:id="2108502208">
                  <w:marLeft w:val="0"/>
                  <w:marRight w:val="0"/>
                  <w:marTop w:val="0"/>
                  <w:marBottom w:val="0"/>
                  <w:divBdr>
                    <w:top w:val="none" w:sz="0" w:space="0" w:color="auto"/>
                    <w:left w:val="none" w:sz="0" w:space="0" w:color="auto"/>
                    <w:bottom w:val="none" w:sz="0" w:space="0" w:color="auto"/>
                    <w:right w:val="none" w:sz="0" w:space="0" w:color="auto"/>
                  </w:divBdr>
                </w:div>
                <w:div w:id="1421370477">
                  <w:marLeft w:val="0"/>
                  <w:marRight w:val="0"/>
                  <w:marTop w:val="0"/>
                  <w:marBottom w:val="0"/>
                  <w:divBdr>
                    <w:top w:val="none" w:sz="0" w:space="0" w:color="auto"/>
                    <w:left w:val="none" w:sz="0" w:space="0" w:color="auto"/>
                    <w:bottom w:val="none" w:sz="0" w:space="0" w:color="auto"/>
                    <w:right w:val="none" w:sz="0" w:space="0" w:color="auto"/>
                  </w:divBdr>
                </w:div>
                <w:div w:id="1580362217">
                  <w:marLeft w:val="0"/>
                  <w:marRight w:val="0"/>
                  <w:marTop w:val="0"/>
                  <w:marBottom w:val="0"/>
                  <w:divBdr>
                    <w:top w:val="none" w:sz="0" w:space="0" w:color="auto"/>
                    <w:left w:val="none" w:sz="0" w:space="0" w:color="auto"/>
                    <w:bottom w:val="none" w:sz="0" w:space="0" w:color="auto"/>
                    <w:right w:val="none" w:sz="0" w:space="0" w:color="auto"/>
                  </w:divBdr>
                </w:div>
                <w:div w:id="672950133">
                  <w:marLeft w:val="0"/>
                  <w:marRight w:val="0"/>
                  <w:marTop w:val="0"/>
                  <w:marBottom w:val="0"/>
                  <w:divBdr>
                    <w:top w:val="none" w:sz="0" w:space="0" w:color="auto"/>
                    <w:left w:val="none" w:sz="0" w:space="0" w:color="auto"/>
                    <w:bottom w:val="none" w:sz="0" w:space="0" w:color="auto"/>
                    <w:right w:val="none" w:sz="0" w:space="0" w:color="auto"/>
                  </w:divBdr>
                </w:div>
                <w:div w:id="502474063">
                  <w:marLeft w:val="0"/>
                  <w:marRight w:val="0"/>
                  <w:marTop w:val="0"/>
                  <w:marBottom w:val="0"/>
                  <w:divBdr>
                    <w:top w:val="none" w:sz="0" w:space="0" w:color="auto"/>
                    <w:left w:val="none" w:sz="0" w:space="0" w:color="auto"/>
                    <w:bottom w:val="none" w:sz="0" w:space="0" w:color="auto"/>
                    <w:right w:val="none" w:sz="0" w:space="0" w:color="auto"/>
                  </w:divBdr>
                </w:div>
                <w:div w:id="1773435014">
                  <w:marLeft w:val="0"/>
                  <w:marRight w:val="0"/>
                  <w:marTop w:val="0"/>
                  <w:marBottom w:val="0"/>
                  <w:divBdr>
                    <w:top w:val="none" w:sz="0" w:space="0" w:color="auto"/>
                    <w:left w:val="none" w:sz="0" w:space="0" w:color="auto"/>
                    <w:bottom w:val="none" w:sz="0" w:space="0" w:color="auto"/>
                    <w:right w:val="none" w:sz="0" w:space="0" w:color="auto"/>
                  </w:divBdr>
                </w:div>
                <w:div w:id="1205404470">
                  <w:marLeft w:val="0"/>
                  <w:marRight w:val="0"/>
                  <w:marTop w:val="0"/>
                  <w:marBottom w:val="0"/>
                  <w:divBdr>
                    <w:top w:val="none" w:sz="0" w:space="0" w:color="auto"/>
                    <w:left w:val="none" w:sz="0" w:space="0" w:color="auto"/>
                    <w:bottom w:val="none" w:sz="0" w:space="0" w:color="auto"/>
                    <w:right w:val="none" w:sz="0" w:space="0" w:color="auto"/>
                  </w:divBdr>
                </w:div>
                <w:div w:id="1228685245">
                  <w:marLeft w:val="0"/>
                  <w:marRight w:val="0"/>
                  <w:marTop w:val="0"/>
                  <w:marBottom w:val="0"/>
                  <w:divBdr>
                    <w:top w:val="none" w:sz="0" w:space="0" w:color="auto"/>
                    <w:left w:val="none" w:sz="0" w:space="0" w:color="auto"/>
                    <w:bottom w:val="none" w:sz="0" w:space="0" w:color="auto"/>
                    <w:right w:val="none" w:sz="0" w:space="0" w:color="auto"/>
                  </w:divBdr>
                </w:div>
                <w:div w:id="1385331498">
                  <w:marLeft w:val="0"/>
                  <w:marRight w:val="0"/>
                  <w:marTop w:val="0"/>
                  <w:marBottom w:val="0"/>
                  <w:divBdr>
                    <w:top w:val="none" w:sz="0" w:space="0" w:color="auto"/>
                    <w:left w:val="none" w:sz="0" w:space="0" w:color="auto"/>
                    <w:bottom w:val="none" w:sz="0" w:space="0" w:color="auto"/>
                    <w:right w:val="none" w:sz="0" w:space="0" w:color="auto"/>
                  </w:divBdr>
                </w:div>
                <w:div w:id="615647652">
                  <w:marLeft w:val="0"/>
                  <w:marRight w:val="0"/>
                  <w:marTop w:val="0"/>
                  <w:marBottom w:val="0"/>
                  <w:divBdr>
                    <w:top w:val="none" w:sz="0" w:space="0" w:color="auto"/>
                    <w:left w:val="none" w:sz="0" w:space="0" w:color="auto"/>
                    <w:bottom w:val="none" w:sz="0" w:space="0" w:color="auto"/>
                    <w:right w:val="none" w:sz="0" w:space="0" w:color="auto"/>
                  </w:divBdr>
                </w:div>
                <w:div w:id="1522473645">
                  <w:marLeft w:val="0"/>
                  <w:marRight w:val="0"/>
                  <w:marTop w:val="0"/>
                  <w:marBottom w:val="0"/>
                  <w:divBdr>
                    <w:top w:val="none" w:sz="0" w:space="0" w:color="auto"/>
                    <w:left w:val="none" w:sz="0" w:space="0" w:color="auto"/>
                    <w:bottom w:val="none" w:sz="0" w:space="0" w:color="auto"/>
                    <w:right w:val="none" w:sz="0" w:space="0" w:color="auto"/>
                  </w:divBdr>
                </w:div>
                <w:div w:id="1882742044">
                  <w:marLeft w:val="0"/>
                  <w:marRight w:val="0"/>
                  <w:marTop w:val="0"/>
                  <w:marBottom w:val="0"/>
                  <w:divBdr>
                    <w:top w:val="none" w:sz="0" w:space="0" w:color="auto"/>
                    <w:left w:val="none" w:sz="0" w:space="0" w:color="auto"/>
                    <w:bottom w:val="none" w:sz="0" w:space="0" w:color="auto"/>
                    <w:right w:val="none" w:sz="0" w:space="0" w:color="auto"/>
                  </w:divBdr>
                </w:div>
                <w:div w:id="339046933">
                  <w:marLeft w:val="0"/>
                  <w:marRight w:val="0"/>
                  <w:marTop w:val="0"/>
                  <w:marBottom w:val="0"/>
                  <w:divBdr>
                    <w:top w:val="none" w:sz="0" w:space="0" w:color="auto"/>
                    <w:left w:val="none" w:sz="0" w:space="0" w:color="auto"/>
                    <w:bottom w:val="none" w:sz="0" w:space="0" w:color="auto"/>
                    <w:right w:val="none" w:sz="0" w:space="0" w:color="auto"/>
                  </w:divBdr>
                </w:div>
                <w:div w:id="1170832985">
                  <w:marLeft w:val="0"/>
                  <w:marRight w:val="0"/>
                  <w:marTop w:val="0"/>
                  <w:marBottom w:val="0"/>
                  <w:divBdr>
                    <w:top w:val="none" w:sz="0" w:space="0" w:color="auto"/>
                    <w:left w:val="none" w:sz="0" w:space="0" w:color="auto"/>
                    <w:bottom w:val="none" w:sz="0" w:space="0" w:color="auto"/>
                    <w:right w:val="none" w:sz="0" w:space="0" w:color="auto"/>
                  </w:divBdr>
                </w:div>
                <w:div w:id="1170217747">
                  <w:marLeft w:val="0"/>
                  <w:marRight w:val="0"/>
                  <w:marTop w:val="0"/>
                  <w:marBottom w:val="0"/>
                  <w:divBdr>
                    <w:top w:val="none" w:sz="0" w:space="0" w:color="auto"/>
                    <w:left w:val="none" w:sz="0" w:space="0" w:color="auto"/>
                    <w:bottom w:val="none" w:sz="0" w:space="0" w:color="auto"/>
                    <w:right w:val="none" w:sz="0" w:space="0" w:color="auto"/>
                  </w:divBdr>
                </w:div>
                <w:div w:id="750156242">
                  <w:marLeft w:val="0"/>
                  <w:marRight w:val="0"/>
                  <w:marTop w:val="0"/>
                  <w:marBottom w:val="0"/>
                  <w:divBdr>
                    <w:top w:val="none" w:sz="0" w:space="0" w:color="auto"/>
                    <w:left w:val="none" w:sz="0" w:space="0" w:color="auto"/>
                    <w:bottom w:val="none" w:sz="0" w:space="0" w:color="auto"/>
                    <w:right w:val="none" w:sz="0" w:space="0" w:color="auto"/>
                  </w:divBdr>
                </w:div>
                <w:div w:id="632907378">
                  <w:marLeft w:val="0"/>
                  <w:marRight w:val="0"/>
                  <w:marTop w:val="0"/>
                  <w:marBottom w:val="0"/>
                  <w:divBdr>
                    <w:top w:val="none" w:sz="0" w:space="0" w:color="auto"/>
                    <w:left w:val="none" w:sz="0" w:space="0" w:color="auto"/>
                    <w:bottom w:val="none" w:sz="0" w:space="0" w:color="auto"/>
                    <w:right w:val="none" w:sz="0" w:space="0" w:color="auto"/>
                  </w:divBdr>
                </w:div>
                <w:div w:id="1406995020">
                  <w:marLeft w:val="0"/>
                  <w:marRight w:val="0"/>
                  <w:marTop w:val="0"/>
                  <w:marBottom w:val="0"/>
                  <w:divBdr>
                    <w:top w:val="none" w:sz="0" w:space="0" w:color="auto"/>
                    <w:left w:val="none" w:sz="0" w:space="0" w:color="auto"/>
                    <w:bottom w:val="none" w:sz="0" w:space="0" w:color="auto"/>
                    <w:right w:val="none" w:sz="0" w:space="0" w:color="auto"/>
                  </w:divBdr>
                </w:div>
                <w:div w:id="449933707">
                  <w:marLeft w:val="0"/>
                  <w:marRight w:val="0"/>
                  <w:marTop w:val="0"/>
                  <w:marBottom w:val="0"/>
                  <w:divBdr>
                    <w:top w:val="none" w:sz="0" w:space="0" w:color="auto"/>
                    <w:left w:val="none" w:sz="0" w:space="0" w:color="auto"/>
                    <w:bottom w:val="none" w:sz="0" w:space="0" w:color="auto"/>
                    <w:right w:val="none" w:sz="0" w:space="0" w:color="auto"/>
                  </w:divBdr>
                </w:div>
                <w:div w:id="419256051">
                  <w:marLeft w:val="0"/>
                  <w:marRight w:val="0"/>
                  <w:marTop w:val="0"/>
                  <w:marBottom w:val="0"/>
                  <w:divBdr>
                    <w:top w:val="none" w:sz="0" w:space="0" w:color="auto"/>
                    <w:left w:val="none" w:sz="0" w:space="0" w:color="auto"/>
                    <w:bottom w:val="none" w:sz="0" w:space="0" w:color="auto"/>
                    <w:right w:val="none" w:sz="0" w:space="0" w:color="auto"/>
                  </w:divBdr>
                </w:div>
                <w:div w:id="1192183796">
                  <w:marLeft w:val="0"/>
                  <w:marRight w:val="0"/>
                  <w:marTop w:val="0"/>
                  <w:marBottom w:val="0"/>
                  <w:divBdr>
                    <w:top w:val="none" w:sz="0" w:space="0" w:color="auto"/>
                    <w:left w:val="none" w:sz="0" w:space="0" w:color="auto"/>
                    <w:bottom w:val="none" w:sz="0" w:space="0" w:color="auto"/>
                    <w:right w:val="none" w:sz="0" w:space="0" w:color="auto"/>
                  </w:divBdr>
                </w:div>
                <w:div w:id="1902599516">
                  <w:marLeft w:val="0"/>
                  <w:marRight w:val="0"/>
                  <w:marTop w:val="0"/>
                  <w:marBottom w:val="0"/>
                  <w:divBdr>
                    <w:top w:val="none" w:sz="0" w:space="0" w:color="auto"/>
                    <w:left w:val="none" w:sz="0" w:space="0" w:color="auto"/>
                    <w:bottom w:val="none" w:sz="0" w:space="0" w:color="auto"/>
                    <w:right w:val="none" w:sz="0" w:space="0" w:color="auto"/>
                  </w:divBdr>
                </w:div>
                <w:div w:id="982386802">
                  <w:marLeft w:val="0"/>
                  <w:marRight w:val="0"/>
                  <w:marTop w:val="0"/>
                  <w:marBottom w:val="0"/>
                  <w:divBdr>
                    <w:top w:val="none" w:sz="0" w:space="0" w:color="auto"/>
                    <w:left w:val="none" w:sz="0" w:space="0" w:color="auto"/>
                    <w:bottom w:val="none" w:sz="0" w:space="0" w:color="auto"/>
                    <w:right w:val="none" w:sz="0" w:space="0" w:color="auto"/>
                  </w:divBdr>
                </w:div>
                <w:div w:id="322510356">
                  <w:marLeft w:val="0"/>
                  <w:marRight w:val="0"/>
                  <w:marTop w:val="0"/>
                  <w:marBottom w:val="0"/>
                  <w:divBdr>
                    <w:top w:val="none" w:sz="0" w:space="0" w:color="auto"/>
                    <w:left w:val="none" w:sz="0" w:space="0" w:color="auto"/>
                    <w:bottom w:val="none" w:sz="0" w:space="0" w:color="auto"/>
                    <w:right w:val="none" w:sz="0" w:space="0" w:color="auto"/>
                  </w:divBdr>
                </w:div>
                <w:div w:id="1746879067">
                  <w:marLeft w:val="0"/>
                  <w:marRight w:val="0"/>
                  <w:marTop w:val="0"/>
                  <w:marBottom w:val="0"/>
                  <w:divBdr>
                    <w:top w:val="none" w:sz="0" w:space="0" w:color="auto"/>
                    <w:left w:val="none" w:sz="0" w:space="0" w:color="auto"/>
                    <w:bottom w:val="none" w:sz="0" w:space="0" w:color="auto"/>
                    <w:right w:val="none" w:sz="0" w:space="0" w:color="auto"/>
                  </w:divBdr>
                </w:div>
                <w:div w:id="823204407">
                  <w:marLeft w:val="0"/>
                  <w:marRight w:val="0"/>
                  <w:marTop w:val="0"/>
                  <w:marBottom w:val="0"/>
                  <w:divBdr>
                    <w:top w:val="none" w:sz="0" w:space="0" w:color="auto"/>
                    <w:left w:val="none" w:sz="0" w:space="0" w:color="auto"/>
                    <w:bottom w:val="none" w:sz="0" w:space="0" w:color="auto"/>
                    <w:right w:val="none" w:sz="0" w:space="0" w:color="auto"/>
                  </w:divBdr>
                </w:div>
                <w:div w:id="1016350713">
                  <w:marLeft w:val="0"/>
                  <w:marRight w:val="0"/>
                  <w:marTop w:val="0"/>
                  <w:marBottom w:val="0"/>
                  <w:divBdr>
                    <w:top w:val="none" w:sz="0" w:space="0" w:color="auto"/>
                    <w:left w:val="none" w:sz="0" w:space="0" w:color="auto"/>
                    <w:bottom w:val="none" w:sz="0" w:space="0" w:color="auto"/>
                    <w:right w:val="none" w:sz="0" w:space="0" w:color="auto"/>
                  </w:divBdr>
                </w:div>
                <w:div w:id="910582067">
                  <w:marLeft w:val="0"/>
                  <w:marRight w:val="0"/>
                  <w:marTop w:val="0"/>
                  <w:marBottom w:val="0"/>
                  <w:divBdr>
                    <w:top w:val="none" w:sz="0" w:space="0" w:color="auto"/>
                    <w:left w:val="none" w:sz="0" w:space="0" w:color="auto"/>
                    <w:bottom w:val="none" w:sz="0" w:space="0" w:color="auto"/>
                    <w:right w:val="none" w:sz="0" w:space="0" w:color="auto"/>
                  </w:divBdr>
                </w:div>
                <w:div w:id="264768524">
                  <w:marLeft w:val="0"/>
                  <w:marRight w:val="0"/>
                  <w:marTop w:val="0"/>
                  <w:marBottom w:val="0"/>
                  <w:divBdr>
                    <w:top w:val="none" w:sz="0" w:space="0" w:color="auto"/>
                    <w:left w:val="none" w:sz="0" w:space="0" w:color="auto"/>
                    <w:bottom w:val="none" w:sz="0" w:space="0" w:color="auto"/>
                    <w:right w:val="none" w:sz="0" w:space="0" w:color="auto"/>
                  </w:divBdr>
                </w:div>
                <w:div w:id="731734673">
                  <w:marLeft w:val="0"/>
                  <w:marRight w:val="0"/>
                  <w:marTop w:val="0"/>
                  <w:marBottom w:val="0"/>
                  <w:divBdr>
                    <w:top w:val="none" w:sz="0" w:space="0" w:color="auto"/>
                    <w:left w:val="none" w:sz="0" w:space="0" w:color="auto"/>
                    <w:bottom w:val="none" w:sz="0" w:space="0" w:color="auto"/>
                    <w:right w:val="none" w:sz="0" w:space="0" w:color="auto"/>
                  </w:divBdr>
                </w:div>
                <w:div w:id="125972758">
                  <w:marLeft w:val="0"/>
                  <w:marRight w:val="0"/>
                  <w:marTop w:val="0"/>
                  <w:marBottom w:val="0"/>
                  <w:divBdr>
                    <w:top w:val="none" w:sz="0" w:space="0" w:color="auto"/>
                    <w:left w:val="none" w:sz="0" w:space="0" w:color="auto"/>
                    <w:bottom w:val="none" w:sz="0" w:space="0" w:color="auto"/>
                    <w:right w:val="none" w:sz="0" w:space="0" w:color="auto"/>
                  </w:divBdr>
                </w:div>
                <w:div w:id="578515977">
                  <w:marLeft w:val="0"/>
                  <w:marRight w:val="0"/>
                  <w:marTop w:val="0"/>
                  <w:marBottom w:val="0"/>
                  <w:divBdr>
                    <w:top w:val="none" w:sz="0" w:space="0" w:color="auto"/>
                    <w:left w:val="none" w:sz="0" w:space="0" w:color="auto"/>
                    <w:bottom w:val="none" w:sz="0" w:space="0" w:color="auto"/>
                    <w:right w:val="none" w:sz="0" w:space="0" w:color="auto"/>
                  </w:divBdr>
                </w:div>
                <w:div w:id="539587916">
                  <w:marLeft w:val="0"/>
                  <w:marRight w:val="0"/>
                  <w:marTop w:val="0"/>
                  <w:marBottom w:val="0"/>
                  <w:divBdr>
                    <w:top w:val="none" w:sz="0" w:space="0" w:color="auto"/>
                    <w:left w:val="none" w:sz="0" w:space="0" w:color="auto"/>
                    <w:bottom w:val="none" w:sz="0" w:space="0" w:color="auto"/>
                    <w:right w:val="none" w:sz="0" w:space="0" w:color="auto"/>
                  </w:divBdr>
                </w:div>
                <w:div w:id="367491453">
                  <w:marLeft w:val="0"/>
                  <w:marRight w:val="0"/>
                  <w:marTop w:val="0"/>
                  <w:marBottom w:val="0"/>
                  <w:divBdr>
                    <w:top w:val="none" w:sz="0" w:space="0" w:color="auto"/>
                    <w:left w:val="none" w:sz="0" w:space="0" w:color="auto"/>
                    <w:bottom w:val="none" w:sz="0" w:space="0" w:color="auto"/>
                    <w:right w:val="none" w:sz="0" w:space="0" w:color="auto"/>
                  </w:divBdr>
                </w:div>
                <w:div w:id="1589659540">
                  <w:marLeft w:val="0"/>
                  <w:marRight w:val="0"/>
                  <w:marTop w:val="0"/>
                  <w:marBottom w:val="0"/>
                  <w:divBdr>
                    <w:top w:val="none" w:sz="0" w:space="0" w:color="auto"/>
                    <w:left w:val="none" w:sz="0" w:space="0" w:color="auto"/>
                    <w:bottom w:val="none" w:sz="0" w:space="0" w:color="auto"/>
                    <w:right w:val="none" w:sz="0" w:space="0" w:color="auto"/>
                  </w:divBdr>
                </w:div>
                <w:div w:id="563637059">
                  <w:marLeft w:val="0"/>
                  <w:marRight w:val="0"/>
                  <w:marTop w:val="0"/>
                  <w:marBottom w:val="0"/>
                  <w:divBdr>
                    <w:top w:val="none" w:sz="0" w:space="0" w:color="auto"/>
                    <w:left w:val="none" w:sz="0" w:space="0" w:color="auto"/>
                    <w:bottom w:val="none" w:sz="0" w:space="0" w:color="auto"/>
                    <w:right w:val="none" w:sz="0" w:space="0" w:color="auto"/>
                  </w:divBdr>
                </w:div>
                <w:div w:id="468017559">
                  <w:marLeft w:val="0"/>
                  <w:marRight w:val="0"/>
                  <w:marTop w:val="0"/>
                  <w:marBottom w:val="0"/>
                  <w:divBdr>
                    <w:top w:val="none" w:sz="0" w:space="0" w:color="auto"/>
                    <w:left w:val="none" w:sz="0" w:space="0" w:color="auto"/>
                    <w:bottom w:val="none" w:sz="0" w:space="0" w:color="auto"/>
                    <w:right w:val="none" w:sz="0" w:space="0" w:color="auto"/>
                  </w:divBdr>
                </w:div>
                <w:div w:id="169760878">
                  <w:marLeft w:val="0"/>
                  <w:marRight w:val="0"/>
                  <w:marTop w:val="0"/>
                  <w:marBottom w:val="0"/>
                  <w:divBdr>
                    <w:top w:val="none" w:sz="0" w:space="0" w:color="auto"/>
                    <w:left w:val="none" w:sz="0" w:space="0" w:color="auto"/>
                    <w:bottom w:val="none" w:sz="0" w:space="0" w:color="auto"/>
                    <w:right w:val="none" w:sz="0" w:space="0" w:color="auto"/>
                  </w:divBdr>
                </w:div>
                <w:div w:id="394163346">
                  <w:marLeft w:val="0"/>
                  <w:marRight w:val="0"/>
                  <w:marTop w:val="0"/>
                  <w:marBottom w:val="0"/>
                  <w:divBdr>
                    <w:top w:val="none" w:sz="0" w:space="0" w:color="auto"/>
                    <w:left w:val="none" w:sz="0" w:space="0" w:color="auto"/>
                    <w:bottom w:val="none" w:sz="0" w:space="0" w:color="auto"/>
                    <w:right w:val="none" w:sz="0" w:space="0" w:color="auto"/>
                  </w:divBdr>
                </w:div>
                <w:div w:id="897933167">
                  <w:marLeft w:val="0"/>
                  <w:marRight w:val="0"/>
                  <w:marTop w:val="0"/>
                  <w:marBottom w:val="0"/>
                  <w:divBdr>
                    <w:top w:val="none" w:sz="0" w:space="0" w:color="auto"/>
                    <w:left w:val="none" w:sz="0" w:space="0" w:color="auto"/>
                    <w:bottom w:val="none" w:sz="0" w:space="0" w:color="auto"/>
                    <w:right w:val="none" w:sz="0" w:space="0" w:color="auto"/>
                  </w:divBdr>
                </w:div>
                <w:div w:id="1067343716">
                  <w:marLeft w:val="0"/>
                  <w:marRight w:val="0"/>
                  <w:marTop w:val="0"/>
                  <w:marBottom w:val="0"/>
                  <w:divBdr>
                    <w:top w:val="none" w:sz="0" w:space="0" w:color="auto"/>
                    <w:left w:val="none" w:sz="0" w:space="0" w:color="auto"/>
                    <w:bottom w:val="none" w:sz="0" w:space="0" w:color="auto"/>
                    <w:right w:val="none" w:sz="0" w:space="0" w:color="auto"/>
                  </w:divBdr>
                </w:div>
                <w:div w:id="921371734">
                  <w:marLeft w:val="0"/>
                  <w:marRight w:val="0"/>
                  <w:marTop w:val="0"/>
                  <w:marBottom w:val="0"/>
                  <w:divBdr>
                    <w:top w:val="none" w:sz="0" w:space="0" w:color="auto"/>
                    <w:left w:val="none" w:sz="0" w:space="0" w:color="auto"/>
                    <w:bottom w:val="none" w:sz="0" w:space="0" w:color="auto"/>
                    <w:right w:val="none" w:sz="0" w:space="0" w:color="auto"/>
                  </w:divBdr>
                </w:div>
                <w:div w:id="1898273638">
                  <w:marLeft w:val="0"/>
                  <w:marRight w:val="0"/>
                  <w:marTop w:val="0"/>
                  <w:marBottom w:val="0"/>
                  <w:divBdr>
                    <w:top w:val="none" w:sz="0" w:space="0" w:color="auto"/>
                    <w:left w:val="none" w:sz="0" w:space="0" w:color="auto"/>
                    <w:bottom w:val="none" w:sz="0" w:space="0" w:color="auto"/>
                    <w:right w:val="none" w:sz="0" w:space="0" w:color="auto"/>
                  </w:divBdr>
                </w:div>
                <w:div w:id="31463921">
                  <w:marLeft w:val="0"/>
                  <w:marRight w:val="0"/>
                  <w:marTop w:val="0"/>
                  <w:marBottom w:val="0"/>
                  <w:divBdr>
                    <w:top w:val="none" w:sz="0" w:space="0" w:color="auto"/>
                    <w:left w:val="none" w:sz="0" w:space="0" w:color="auto"/>
                    <w:bottom w:val="none" w:sz="0" w:space="0" w:color="auto"/>
                    <w:right w:val="none" w:sz="0" w:space="0" w:color="auto"/>
                  </w:divBdr>
                </w:div>
                <w:div w:id="1064795667">
                  <w:marLeft w:val="0"/>
                  <w:marRight w:val="0"/>
                  <w:marTop w:val="0"/>
                  <w:marBottom w:val="0"/>
                  <w:divBdr>
                    <w:top w:val="none" w:sz="0" w:space="0" w:color="auto"/>
                    <w:left w:val="none" w:sz="0" w:space="0" w:color="auto"/>
                    <w:bottom w:val="none" w:sz="0" w:space="0" w:color="auto"/>
                    <w:right w:val="none" w:sz="0" w:space="0" w:color="auto"/>
                  </w:divBdr>
                </w:div>
                <w:div w:id="1393459139">
                  <w:marLeft w:val="0"/>
                  <w:marRight w:val="0"/>
                  <w:marTop w:val="0"/>
                  <w:marBottom w:val="0"/>
                  <w:divBdr>
                    <w:top w:val="none" w:sz="0" w:space="0" w:color="auto"/>
                    <w:left w:val="none" w:sz="0" w:space="0" w:color="auto"/>
                    <w:bottom w:val="none" w:sz="0" w:space="0" w:color="auto"/>
                    <w:right w:val="none" w:sz="0" w:space="0" w:color="auto"/>
                  </w:divBdr>
                </w:div>
                <w:div w:id="2055226013">
                  <w:marLeft w:val="0"/>
                  <w:marRight w:val="0"/>
                  <w:marTop w:val="0"/>
                  <w:marBottom w:val="0"/>
                  <w:divBdr>
                    <w:top w:val="none" w:sz="0" w:space="0" w:color="auto"/>
                    <w:left w:val="none" w:sz="0" w:space="0" w:color="auto"/>
                    <w:bottom w:val="none" w:sz="0" w:space="0" w:color="auto"/>
                    <w:right w:val="none" w:sz="0" w:space="0" w:color="auto"/>
                  </w:divBdr>
                </w:div>
                <w:div w:id="575013151">
                  <w:marLeft w:val="0"/>
                  <w:marRight w:val="0"/>
                  <w:marTop w:val="0"/>
                  <w:marBottom w:val="0"/>
                  <w:divBdr>
                    <w:top w:val="none" w:sz="0" w:space="0" w:color="auto"/>
                    <w:left w:val="none" w:sz="0" w:space="0" w:color="auto"/>
                    <w:bottom w:val="none" w:sz="0" w:space="0" w:color="auto"/>
                    <w:right w:val="none" w:sz="0" w:space="0" w:color="auto"/>
                  </w:divBdr>
                </w:div>
                <w:div w:id="155612375">
                  <w:marLeft w:val="0"/>
                  <w:marRight w:val="0"/>
                  <w:marTop w:val="0"/>
                  <w:marBottom w:val="0"/>
                  <w:divBdr>
                    <w:top w:val="none" w:sz="0" w:space="0" w:color="auto"/>
                    <w:left w:val="none" w:sz="0" w:space="0" w:color="auto"/>
                    <w:bottom w:val="none" w:sz="0" w:space="0" w:color="auto"/>
                    <w:right w:val="none" w:sz="0" w:space="0" w:color="auto"/>
                  </w:divBdr>
                </w:div>
                <w:div w:id="2107074974">
                  <w:marLeft w:val="0"/>
                  <w:marRight w:val="0"/>
                  <w:marTop w:val="0"/>
                  <w:marBottom w:val="0"/>
                  <w:divBdr>
                    <w:top w:val="none" w:sz="0" w:space="0" w:color="auto"/>
                    <w:left w:val="none" w:sz="0" w:space="0" w:color="auto"/>
                    <w:bottom w:val="none" w:sz="0" w:space="0" w:color="auto"/>
                    <w:right w:val="none" w:sz="0" w:space="0" w:color="auto"/>
                  </w:divBdr>
                </w:div>
              </w:divsChild>
            </w:div>
            <w:div w:id="1404450432">
              <w:marLeft w:val="0"/>
              <w:marRight w:val="0"/>
              <w:marTop w:val="0"/>
              <w:marBottom w:val="0"/>
              <w:divBdr>
                <w:top w:val="none" w:sz="0" w:space="0" w:color="auto"/>
                <w:left w:val="none" w:sz="0" w:space="0" w:color="auto"/>
                <w:bottom w:val="none" w:sz="0" w:space="0" w:color="auto"/>
                <w:right w:val="none" w:sz="0" w:space="0" w:color="auto"/>
              </w:divBdr>
              <w:divsChild>
                <w:div w:id="1453328697">
                  <w:marLeft w:val="0"/>
                  <w:marRight w:val="0"/>
                  <w:marTop w:val="0"/>
                  <w:marBottom w:val="0"/>
                  <w:divBdr>
                    <w:top w:val="none" w:sz="0" w:space="0" w:color="auto"/>
                    <w:left w:val="none" w:sz="0" w:space="0" w:color="auto"/>
                    <w:bottom w:val="none" w:sz="0" w:space="0" w:color="auto"/>
                    <w:right w:val="none" w:sz="0" w:space="0" w:color="auto"/>
                  </w:divBdr>
                </w:div>
                <w:div w:id="1314678366">
                  <w:marLeft w:val="0"/>
                  <w:marRight w:val="0"/>
                  <w:marTop w:val="0"/>
                  <w:marBottom w:val="0"/>
                  <w:divBdr>
                    <w:top w:val="none" w:sz="0" w:space="0" w:color="auto"/>
                    <w:left w:val="none" w:sz="0" w:space="0" w:color="auto"/>
                    <w:bottom w:val="none" w:sz="0" w:space="0" w:color="auto"/>
                    <w:right w:val="none" w:sz="0" w:space="0" w:color="auto"/>
                  </w:divBdr>
                </w:div>
                <w:div w:id="979187593">
                  <w:marLeft w:val="0"/>
                  <w:marRight w:val="0"/>
                  <w:marTop w:val="0"/>
                  <w:marBottom w:val="0"/>
                  <w:divBdr>
                    <w:top w:val="none" w:sz="0" w:space="0" w:color="auto"/>
                    <w:left w:val="none" w:sz="0" w:space="0" w:color="auto"/>
                    <w:bottom w:val="none" w:sz="0" w:space="0" w:color="auto"/>
                    <w:right w:val="none" w:sz="0" w:space="0" w:color="auto"/>
                  </w:divBdr>
                </w:div>
                <w:div w:id="625042813">
                  <w:marLeft w:val="0"/>
                  <w:marRight w:val="0"/>
                  <w:marTop w:val="0"/>
                  <w:marBottom w:val="0"/>
                  <w:divBdr>
                    <w:top w:val="none" w:sz="0" w:space="0" w:color="auto"/>
                    <w:left w:val="none" w:sz="0" w:space="0" w:color="auto"/>
                    <w:bottom w:val="none" w:sz="0" w:space="0" w:color="auto"/>
                    <w:right w:val="none" w:sz="0" w:space="0" w:color="auto"/>
                  </w:divBdr>
                </w:div>
                <w:div w:id="473912875">
                  <w:marLeft w:val="0"/>
                  <w:marRight w:val="0"/>
                  <w:marTop w:val="0"/>
                  <w:marBottom w:val="0"/>
                  <w:divBdr>
                    <w:top w:val="none" w:sz="0" w:space="0" w:color="auto"/>
                    <w:left w:val="none" w:sz="0" w:space="0" w:color="auto"/>
                    <w:bottom w:val="none" w:sz="0" w:space="0" w:color="auto"/>
                    <w:right w:val="none" w:sz="0" w:space="0" w:color="auto"/>
                  </w:divBdr>
                </w:div>
                <w:div w:id="1080098824">
                  <w:marLeft w:val="0"/>
                  <w:marRight w:val="0"/>
                  <w:marTop w:val="0"/>
                  <w:marBottom w:val="0"/>
                  <w:divBdr>
                    <w:top w:val="none" w:sz="0" w:space="0" w:color="auto"/>
                    <w:left w:val="none" w:sz="0" w:space="0" w:color="auto"/>
                    <w:bottom w:val="none" w:sz="0" w:space="0" w:color="auto"/>
                    <w:right w:val="none" w:sz="0" w:space="0" w:color="auto"/>
                  </w:divBdr>
                </w:div>
                <w:div w:id="1058436531">
                  <w:marLeft w:val="0"/>
                  <w:marRight w:val="0"/>
                  <w:marTop w:val="0"/>
                  <w:marBottom w:val="0"/>
                  <w:divBdr>
                    <w:top w:val="none" w:sz="0" w:space="0" w:color="auto"/>
                    <w:left w:val="none" w:sz="0" w:space="0" w:color="auto"/>
                    <w:bottom w:val="none" w:sz="0" w:space="0" w:color="auto"/>
                    <w:right w:val="none" w:sz="0" w:space="0" w:color="auto"/>
                  </w:divBdr>
                </w:div>
                <w:div w:id="46150906">
                  <w:marLeft w:val="0"/>
                  <w:marRight w:val="0"/>
                  <w:marTop w:val="0"/>
                  <w:marBottom w:val="0"/>
                  <w:divBdr>
                    <w:top w:val="none" w:sz="0" w:space="0" w:color="auto"/>
                    <w:left w:val="none" w:sz="0" w:space="0" w:color="auto"/>
                    <w:bottom w:val="none" w:sz="0" w:space="0" w:color="auto"/>
                    <w:right w:val="none" w:sz="0" w:space="0" w:color="auto"/>
                  </w:divBdr>
                </w:div>
                <w:div w:id="37976252">
                  <w:marLeft w:val="0"/>
                  <w:marRight w:val="0"/>
                  <w:marTop w:val="0"/>
                  <w:marBottom w:val="0"/>
                  <w:divBdr>
                    <w:top w:val="none" w:sz="0" w:space="0" w:color="auto"/>
                    <w:left w:val="none" w:sz="0" w:space="0" w:color="auto"/>
                    <w:bottom w:val="none" w:sz="0" w:space="0" w:color="auto"/>
                    <w:right w:val="none" w:sz="0" w:space="0" w:color="auto"/>
                  </w:divBdr>
                </w:div>
                <w:div w:id="2133940941">
                  <w:marLeft w:val="0"/>
                  <w:marRight w:val="0"/>
                  <w:marTop w:val="0"/>
                  <w:marBottom w:val="0"/>
                  <w:divBdr>
                    <w:top w:val="none" w:sz="0" w:space="0" w:color="auto"/>
                    <w:left w:val="none" w:sz="0" w:space="0" w:color="auto"/>
                    <w:bottom w:val="none" w:sz="0" w:space="0" w:color="auto"/>
                    <w:right w:val="none" w:sz="0" w:space="0" w:color="auto"/>
                  </w:divBdr>
                </w:div>
                <w:div w:id="277225312">
                  <w:marLeft w:val="0"/>
                  <w:marRight w:val="0"/>
                  <w:marTop w:val="0"/>
                  <w:marBottom w:val="0"/>
                  <w:divBdr>
                    <w:top w:val="none" w:sz="0" w:space="0" w:color="auto"/>
                    <w:left w:val="none" w:sz="0" w:space="0" w:color="auto"/>
                    <w:bottom w:val="none" w:sz="0" w:space="0" w:color="auto"/>
                    <w:right w:val="none" w:sz="0" w:space="0" w:color="auto"/>
                  </w:divBdr>
                </w:div>
                <w:div w:id="790898255">
                  <w:marLeft w:val="0"/>
                  <w:marRight w:val="0"/>
                  <w:marTop w:val="0"/>
                  <w:marBottom w:val="0"/>
                  <w:divBdr>
                    <w:top w:val="none" w:sz="0" w:space="0" w:color="auto"/>
                    <w:left w:val="none" w:sz="0" w:space="0" w:color="auto"/>
                    <w:bottom w:val="none" w:sz="0" w:space="0" w:color="auto"/>
                    <w:right w:val="none" w:sz="0" w:space="0" w:color="auto"/>
                  </w:divBdr>
                </w:div>
                <w:div w:id="880746107">
                  <w:marLeft w:val="0"/>
                  <w:marRight w:val="0"/>
                  <w:marTop w:val="0"/>
                  <w:marBottom w:val="0"/>
                  <w:divBdr>
                    <w:top w:val="none" w:sz="0" w:space="0" w:color="auto"/>
                    <w:left w:val="none" w:sz="0" w:space="0" w:color="auto"/>
                    <w:bottom w:val="none" w:sz="0" w:space="0" w:color="auto"/>
                    <w:right w:val="none" w:sz="0" w:space="0" w:color="auto"/>
                  </w:divBdr>
                </w:div>
                <w:div w:id="1493181895">
                  <w:marLeft w:val="0"/>
                  <w:marRight w:val="0"/>
                  <w:marTop w:val="0"/>
                  <w:marBottom w:val="0"/>
                  <w:divBdr>
                    <w:top w:val="none" w:sz="0" w:space="0" w:color="auto"/>
                    <w:left w:val="none" w:sz="0" w:space="0" w:color="auto"/>
                    <w:bottom w:val="none" w:sz="0" w:space="0" w:color="auto"/>
                    <w:right w:val="none" w:sz="0" w:space="0" w:color="auto"/>
                  </w:divBdr>
                </w:div>
                <w:div w:id="1253584349">
                  <w:marLeft w:val="0"/>
                  <w:marRight w:val="0"/>
                  <w:marTop w:val="0"/>
                  <w:marBottom w:val="0"/>
                  <w:divBdr>
                    <w:top w:val="none" w:sz="0" w:space="0" w:color="auto"/>
                    <w:left w:val="none" w:sz="0" w:space="0" w:color="auto"/>
                    <w:bottom w:val="none" w:sz="0" w:space="0" w:color="auto"/>
                    <w:right w:val="none" w:sz="0" w:space="0" w:color="auto"/>
                  </w:divBdr>
                </w:div>
                <w:div w:id="2078623691">
                  <w:marLeft w:val="0"/>
                  <w:marRight w:val="0"/>
                  <w:marTop w:val="0"/>
                  <w:marBottom w:val="0"/>
                  <w:divBdr>
                    <w:top w:val="none" w:sz="0" w:space="0" w:color="auto"/>
                    <w:left w:val="none" w:sz="0" w:space="0" w:color="auto"/>
                    <w:bottom w:val="none" w:sz="0" w:space="0" w:color="auto"/>
                    <w:right w:val="none" w:sz="0" w:space="0" w:color="auto"/>
                  </w:divBdr>
                </w:div>
                <w:div w:id="1341154731">
                  <w:marLeft w:val="0"/>
                  <w:marRight w:val="0"/>
                  <w:marTop w:val="0"/>
                  <w:marBottom w:val="0"/>
                  <w:divBdr>
                    <w:top w:val="none" w:sz="0" w:space="0" w:color="auto"/>
                    <w:left w:val="none" w:sz="0" w:space="0" w:color="auto"/>
                    <w:bottom w:val="none" w:sz="0" w:space="0" w:color="auto"/>
                    <w:right w:val="none" w:sz="0" w:space="0" w:color="auto"/>
                  </w:divBdr>
                </w:div>
                <w:div w:id="135536595">
                  <w:marLeft w:val="0"/>
                  <w:marRight w:val="0"/>
                  <w:marTop w:val="0"/>
                  <w:marBottom w:val="0"/>
                  <w:divBdr>
                    <w:top w:val="none" w:sz="0" w:space="0" w:color="auto"/>
                    <w:left w:val="none" w:sz="0" w:space="0" w:color="auto"/>
                    <w:bottom w:val="none" w:sz="0" w:space="0" w:color="auto"/>
                    <w:right w:val="none" w:sz="0" w:space="0" w:color="auto"/>
                  </w:divBdr>
                </w:div>
                <w:div w:id="1786271625">
                  <w:marLeft w:val="0"/>
                  <w:marRight w:val="0"/>
                  <w:marTop w:val="0"/>
                  <w:marBottom w:val="0"/>
                  <w:divBdr>
                    <w:top w:val="none" w:sz="0" w:space="0" w:color="auto"/>
                    <w:left w:val="none" w:sz="0" w:space="0" w:color="auto"/>
                    <w:bottom w:val="none" w:sz="0" w:space="0" w:color="auto"/>
                    <w:right w:val="none" w:sz="0" w:space="0" w:color="auto"/>
                  </w:divBdr>
                </w:div>
                <w:div w:id="1184857129">
                  <w:marLeft w:val="0"/>
                  <w:marRight w:val="0"/>
                  <w:marTop w:val="0"/>
                  <w:marBottom w:val="0"/>
                  <w:divBdr>
                    <w:top w:val="none" w:sz="0" w:space="0" w:color="auto"/>
                    <w:left w:val="none" w:sz="0" w:space="0" w:color="auto"/>
                    <w:bottom w:val="none" w:sz="0" w:space="0" w:color="auto"/>
                    <w:right w:val="none" w:sz="0" w:space="0" w:color="auto"/>
                  </w:divBdr>
                </w:div>
                <w:div w:id="1779326283">
                  <w:marLeft w:val="0"/>
                  <w:marRight w:val="0"/>
                  <w:marTop w:val="0"/>
                  <w:marBottom w:val="0"/>
                  <w:divBdr>
                    <w:top w:val="none" w:sz="0" w:space="0" w:color="auto"/>
                    <w:left w:val="none" w:sz="0" w:space="0" w:color="auto"/>
                    <w:bottom w:val="none" w:sz="0" w:space="0" w:color="auto"/>
                    <w:right w:val="none" w:sz="0" w:space="0" w:color="auto"/>
                  </w:divBdr>
                </w:div>
                <w:div w:id="481122329">
                  <w:marLeft w:val="0"/>
                  <w:marRight w:val="0"/>
                  <w:marTop w:val="0"/>
                  <w:marBottom w:val="0"/>
                  <w:divBdr>
                    <w:top w:val="none" w:sz="0" w:space="0" w:color="auto"/>
                    <w:left w:val="none" w:sz="0" w:space="0" w:color="auto"/>
                    <w:bottom w:val="none" w:sz="0" w:space="0" w:color="auto"/>
                    <w:right w:val="none" w:sz="0" w:space="0" w:color="auto"/>
                  </w:divBdr>
                </w:div>
                <w:div w:id="1353263567">
                  <w:marLeft w:val="0"/>
                  <w:marRight w:val="0"/>
                  <w:marTop w:val="0"/>
                  <w:marBottom w:val="0"/>
                  <w:divBdr>
                    <w:top w:val="none" w:sz="0" w:space="0" w:color="auto"/>
                    <w:left w:val="none" w:sz="0" w:space="0" w:color="auto"/>
                    <w:bottom w:val="none" w:sz="0" w:space="0" w:color="auto"/>
                    <w:right w:val="none" w:sz="0" w:space="0" w:color="auto"/>
                  </w:divBdr>
                </w:div>
                <w:div w:id="240649391">
                  <w:marLeft w:val="0"/>
                  <w:marRight w:val="0"/>
                  <w:marTop w:val="0"/>
                  <w:marBottom w:val="0"/>
                  <w:divBdr>
                    <w:top w:val="none" w:sz="0" w:space="0" w:color="auto"/>
                    <w:left w:val="none" w:sz="0" w:space="0" w:color="auto"/>
                    <w:bottom w:val="none" w:sz="0" w:space="0" w:color="auto"/>
                    <w:right w:val="none" w:sz="0" w:space="0" w:color="auto"/>
                  </w:divBdr>
                </w:div>
                <w:div w:id="907109948">
                  <w:marLeft w:val="0"/>
                  <w:marRight w:val="0"/>
                  <w:marTop w:val="0"/>
                  <w:marBottom w:val="0"/>
                  <w:divBdr>
                    <w:top w:val="none" w:sz="0" w:space="0" w:color="auto"/>
                    <w:left w:val="none" w:sz="0" w:space="0" w:color="auto"/>
                    <w:bottom w:val="none" w:sz="0" w:space="0" w:color="auto"/>
                    <w:right w:val="none" w:sz="0" w:space="0" w:color="auto"/>
                  </w:divBdr>
                </w:div>
                <w:div w:id="1106389830">
                  <w:marLeft w:val="0"/>
                  <w:marRight w:val="0"/>
                  <w:marTop w:val="0"/>
                  <w:marBottom w:val="0"/>
                  <w:divBdr>
                    <w:top w:val="none" w:sz="0" w:space="0" w:color="auto"/>
                    <w:left w:val="none" w:sz="0" w:space="0" w:color="auto"/>
                    <w:bottom w:val="none" w:sz="0" w:space="0" w:color="auto"/>
                    <w:right w:val="none" w:sz="0" w:space="0" w:color="auto"/>
                  </w:divBdr>
                </w:div>
                <w:div w:id="531765812">
                  <w:marLeft w:val="0"/>
                  <w:marRight w:val="0"/>
                  <w:marTop w:val="0"/>
                  <w:marBottom w:val="0"/>
                  <w:divBdr>
                    <w:top w:val="none" w:sz="0" w:space="0" w:color="auto"/>
                    <w:left w:val="none" w:sz="0" w:space="0" w:color="auto"/>
                    <w:bottom w:val="none" w:sz="0" w:space="0" w:color="auto"/>
                    <w:right w:val="none" w:sz="0" w:space="0" w:color="auto"/>
                  </w:divBdr>
                </w:div>
                <w:div w:id="1074162712">
                  <w:marLeft w:val="0"/>
                  <w:marRight w:val="0"/>
                  <w:marTop w:val="0"/>
                  <w:marBottom w:val="0"/>
                  <w:divBdr>
                    <w:top w:val="none" w:sz="0" w:space="0" w:color="auto"/>
                    <w:left w:val="none" w:sz="0" w:space="0" w:color="auto"/>
                    <w:bottom w:val="none" w:sz="0" w:space="0" w:color="auto"/>
                    <w:right w:val="none" w:sz="0" w:space="0" w:color="auto"/>
                  </w:divBdr>
                </w:div>
                <w:div w:id="100079313">
                  <w:marLeft w:val="0"/>
                  <w:marRight w:val="0"/>
                  <w:marTop w:val="0"/>
                  <w:marBottom w:val="0"/>
                  <w:divBdr>
                    <w:top w:val="none" w:sz="0" w:space="0" w:color="auto"/>
                    <w:left w:val="none" w:sz="0" w:space="0" w:color="auto"/>
                    <w:bottom w:val="none" w:sz="0" w:space="0" w:color="auto"/>
                    <w:right w:val="none" w:sz="0" w:space="0" w:color="auto"/>
                  </w:divBdr>
                </w:div>
                <w:div w:id="1875994432">
                  <w:marLeft w:val="0"/>
                  <w:marRight w:val="0"/>
                  <w:marTop w:val="0"/>
                  <w:marBottom w:val="0"/>
                  <w:divBdr>
                    <w:top w:val="none" w:sz="0" w:space="0" w:color="auto"/>
                    <w:left w:val="none" w:sz="0" w:space="0" w:color="auto"/>
                    <w:bottom w:val="none" w:sz="0" w:space="0" w:color="auto"/>
                    <w:right w:val="none" w:sz="0" w:space="0" w:color="auto"/>
                  </w:divBdr>
                </w:div>
                <w:div w:id="789323068">
                  <w:marLeft w:val="0"/>
                  <w:marRight w:val="0"/>
                  <w:marTop w:val="0"/>
                  <w:marBottom w:val="0"/>
                  <w:divBdr>
                    <w:top w:val="none" w:sz="0" w:space="0" w:color="auto"/>
                    <w:left w:val="none" w:sz="0" w:space="0" w:color="auto"/>
                    <w:bottom w:val="none" w:sz="0" w:space="0" w:color="auto"/>
                    <w:right w:val="none" w:sz="0" w:space="0" w:color="auto"/>
                  </w:divBdr>
                </w:div>
                <w:div w:id="310060101">
                  <w:marLeft w:val="0"/>
                  <w:marRight w:val="0"/>
                  <w:marTop w:val="0"/>
                  <w:marBottom w:val="0"/>
                  <w:divBdr>
                    <w:top w:val="none" w:sz="0" w:space="0" w:color="auto"/>
                    <w:left w:val="none" w:sz="0" w:space="0" w:color="auto"/>
                    <w:bottom w:val="none" w:sz="0" w:space="0" w:color="auto"/>
                    <w:right w:val="none" w:sz="0" w:space="0" w:color="auto"/>
                  </w:divBdr>
                </w:div>
                <w:div w:id="1886140090">
                  <w:marLeft w:val="0"/>
                  <w:marRight w:val="0"/>
                  <w:marTop w:val="0"/>
                  <w:marBottom w:val="0"/>
                  <w:divBdr>
                    <w:top w:val="none" w:sz="0" w:space="0" w:color="auto"/>
                    <w:left w:val="none" w:sz="0" w:space="0" w:color="auto"/>
                    <w:bottom w:val="none" w:sz="0" w:space="0" w:color="auto"/>
                    <w:right w:val="none" w:sz="0" w:space="0" w:color="auto"/>
                  </w:divBdr>
                </w:div>
                <w:div w:id="619992830">
                  <w:marLeft w:val="0"/>
                  <w:marRight w:val="0"/>
                  <w:marTop w:val="0"/>
                  <w:marBottom w:val="0"/>
                  <w:divBdr>
                    <w:top w:val="none" w:sz="0" w:space="0" w:color="auto"/>
                    <w:left w:val="none" w:sz="0" w:space="0" w:color="auto"/>
                    <w:bottom w:val="none" w:sz="0" w:space="0" w:color="auto"/>
                    <w:right w:val="none" w:sz="0" w:space="0" w:color="auto"/>
                  </w:divBdr>
                </w:div>
                <w:div w:id="3944855">
                  <w:marLeft w:val="0"/>
                  <w:marRight w:val="0"/>
                  <w:marTop w:val="0"/>
                  <w:marBottom w:val="0"/>
                  <w:divBdr>
                    <w:top w:val="none" w:sz="0" w:space="0" w:color="auto"/>
                    <w:left w:val="none" w:sz="0" w:space="0" w:color="auto"/>
                    <w:bottom w:val="none" w:sz="0" w:space="0" w:color="auto"/>
                    <w:right w:val="none" w:sz="0" w:space="0" w:color="auto"/>
                  </w:divBdr>
                </w:div>
                <w:div w:id="334192958">
                  <w:marLeft w:val="0"/>
                  <w:marRight w:val="0"/>
                  <w:marTop w:val="0"/>
                  <w:marBottom w:val="0"/>
                  <w:divBdr>
                    <w:top w:val="none" w:sz="0" w:space="0" w:color="auto"/>
                    <w:left w:val="none" w:sz="0" w:space="0" w:color="auto"/>
                    <w:bottom w:val="none" w:sz="0" w:space="0" w:color="auto"/>
                    <w:right w:val="none" w:sz="0" w:space="0" w:color="auto"/>
                  </w:divBdr>
                </w:div>
                <w:div w:id="449276559">
                  <w:marLeft w:val="0"/>
                  <w:marRight w:val="0"/>
                  <w:marTop w:val="0"/>
                  <w:marBottom w:val="0"/>
                  <w:divBdr>
                    <w:top w:val="none" w:sz="0" w:space="0" w:color="auto"/>
                    <w:left w:val="none" w:sz="0" w:space="0" w:color="auto"/>
                    <w:bottom w:val="none" w:sz="0" w:space="0" w:color="auto"/>
                    <w:right w:val="none" w:sz="0" w:space="0" w:color="auto"/>
                  </w:divBdr>
                </w:div>
                <w:div w:id="470901271">
                  <w:marLeft w:val="0"/>
                  <w:marRight w:val="0"/>
                  <w:marTop w:val="0"/>
                  <w:marBottom w:val="0"/>
                  <w:divBdr>
                    <w:top w:val="none" w:sz="0" w:space="0" w:color="auto"/>
                    <w:left w:val="none" w:sz="0" w:space="0" w:color="auto"/>
                    <w:bottom w:val="none" w:sz="0" w:space="0" w:color="auto"/>
                    <w:right w:val="none" w:sz="0" w:space="0" w:color="auto"/>
                  </w:divBdr>
                </w:div>
                <w:div w:id="706564246">
                  <w:marLeft w:val="0"/>
                  <w:marRight w:val="0"/>
                  <w:marTop w:val="0"/>
                  <w:marBottom w:val="0"/>
                  <w:divBdr>
                    <w:top w:val="none" w:sz="0" w:space="0" w:color="auto"/>
                    <w:left w:val="none" w:sz="0" w:space="0" w:color="auto"/>
                    <w:bottom w:val="none" w:sz="0" w:space="0" w:color="auto"/>
                    <w:right w:val="none" w:sz="0" w:space="0" w:color="auto"/>
                  </w:divBdr>
                </w:div>
                <w:div w:id="651297274">
                  <w:marLeft w:val="0"/>
                  <w:marRight w:val="0"/>
                  <w:marTop w:val="0"/>
                  <w:marBottom w:val="0"/>
                  <w:divBdr>
                    <w:top w:val="none" w:sz="0" w:space="0" w:color="auto"/>
                    <w:left w:val="none" w:sz="0" w:space="0" w:color="auto"/>
                    <w:bottom w:val="none" w:sz="0" w:space="0" w:color="auto"/>
                    <w:right w:val="none" w:sz="0" w:space="0" w:color="auto"/>
                  </w:divBdr>
                </w:div>
                <w:div w:id="1373578986">
                  <w:marLeft w:val="0"/>
                  <w:marRight w:val="0"/>
                  <w:marTop w:val="0"/>
                  <w:marBottom w:val="0"/>
                  <w:divBdr>
                    <w:top w:val="none" w:sz="0" w:space="0" w:color="auto"/>
                    <w:left w:val="none" w:sz="0" w:space="0" w:color="auto"/>
                    <w:bottom w:val="none" w:sz="0" w:space="0" w:color="auto"/>
                    <w:right w:val="none" w:sz="0" w:space="0" w:color="auto"/>
                  </w:divBdr>
                </w:div>
                <w:div w:id="1609696290">
                  <w:marLeft w:val="0"/>
                  <w:marRight w:val="0"/>
                  <w:marTop w:val="0"/>
                  <w:marBottom w:val="0"/>
                  <w:divBdr>
                    <w:top w:val="none" w:sz="0" w:space="0" w:color="auto"/>
                    <w:left w:val="none" w:sz="0" w:space="0" w:color="auto"/>
                    <w:bottom w:val="none" w:sz="0" w:space="0" w:color="auto"/>
                    <w:right w:val="none" w:sz="0" w:space="0" w:color="auto"/>
                  </w:divBdr>
                </w:div>
                <w:div w:id="647712315">
                  <w:marLeft w:val="0"/>
                  <w:marRight w:val="0"/>
                  <w:marTop w:val="0"/>
                  <w:marBottom w:val="0"/>
                  <w:divBdr>
                    <w:top w:val="none" w:sz="0" w:space="0" w:color="auto"/>
                    <w:left w:val="none" w:sz="0" w:space="0" w:color="auto"/>
                    <w:bottom w:val="none" w:sz="0" w:space="0" w:color="auto"/>
                    <w:right w:val="none" w:sz="0" w:space="0" w:color="auto"/>
                  </w:divBdr>
                </w:div>
                <w:div w:id="1320381380">
                  <w:marLeft w:val="0"/>
                  <w:marRight w:val="0"/>
                  <w:marTop w:val="0"/>
                  <w:marBottom w:val="0"/>
                  <w:divBdr>
                    <w:top w:val="none" w:sz="0" w:space="0" w:color="auto"/>
                    <w:left w:val="none" w:sz="0" w:space="0" w:color="auto"/>
                    <w:bottom w:val="none" w:sz="0" w:space="0" w:color="auto"/>
                    <w:right w:val="none" w:sz="0" w:space="0" w:color="auto"/>
                  </w:divBdr>
                </w:div>
                <w:div w:id="1429036601">
                  <w:marLeft w:val="0"/>
                  <w:marRight w:val="0"/>
                  <w:marTop w:val="0"/>
                  <w:marBottom w:val="0"/>
                  <w:divBdr>
                    <w:top w:val="none" w:sz="0" w:space="0" w:color="auto"/>
                    <w:left w:val="none" w:sz="0" w:space="0" w:color="auto"/>
                    <w:bottom w:val="none" w:sz="0" w:space="0" w:color="auto"/>
                    <w:right w:val="none" w:sz="0" w:space="0" w:color="auto"/>
                  </w:divBdr>
                </w:div>
                <w:div w:id="1152061175">
                  <w:marLeft w:val="0"/>
                  <w:marRight w:val="0"/>
                  <w:marTop w:val="0"/>
                  <w:marBottom w:val="0"/>
                  <w:divBdr>
                    <w:top w:val="none" w:sz="0" w:space="0" w:color="auto"/>
                    <w:left w:val="none" w:sz="0" w:space="0" w:color="auto"/>
                    <w:bottom w:val="none" w:sz="0" w:space="0" w:color="auto"/>
                    <w:right w:val="none" w:sz="0" w:space="0" w:color="auto"/>
                  </w:divBdr>
                </w:div>
                <w:div w:id="556665578">
                  <w:marLeft w:val="0"/>
                  <w:marRight w:val="0"/>
                  <w:marTop w:val="0"/>
                  <w:marBottom w:val="0"/>
                  <w:divBdr>
                    <w:top w:val="none" w:sz="0" w:space="0" w:color="auto"/>
                    <w:left w:val="none" w:sz="0" w:space="0" w:color="auto"/>
                    <w:bottom w:val="none" w:sz="0" w:space="0" w:color="auto"/>
                    <w:right w:val="none" w:sz="0" w:space="0" w:color="auto"/>
                  </w:divBdr>
                </w:div>
                <w:div w:id="920677372">
                  <w:marLeft w:val="0"/>
                  <w:marRight w:val="0"/>
                  <w:marTop w:val="0"/>
                  <w:marBottom w:val="0"/>
                  <w:divBdr>
                    <w:top w:val="none" w:sz="0" w:space="0" w:color="auto"/>
                    <w:left w:val="none" w:sz="0" w:space="0" w:color="auto"/>
                    <w:bottom w:val="none" w:sz="0" w:space="0" w:color="auto"/>
                    <w:right w:val="none" w:sz="0" w:space="0" w:color="auto"/>
                  </w:divBdr>
                </w:div>
                <w:div w:id="1040010597">
                  <w:marLeft w:val="0"/>
                  <w:marRight w:val="0"/>
                  <w:marTop w:val="0"/>
                  <w:marBottom w:val="0"/>
                  <w:divBdr>
                    <w:top w:val="none" w:sz="0" w:space="0" w:color="auto"/>
                    <w:left w:val="none" w:sz="0" w:space="0" w:color="auto"/>
                    <w:bottom w:val="none" w:sz="0" w:space="0" w:color="auto"/>
                    <w:right w:val="none" w:sz="0" w:space="0" w:color="auto"/>
                  </w:divBdr>
                </w:div>
                <w:div w:id="1223516774">
                  <w:marLeft w:val="0"/>
                  <w:marRight w:val="0"/>
                  <w:marTop w:val="0"/>
                  <w:marBottom w:val="0"/>
                  <w:divBdr>
                    <w:top w:val="none" w:sz="0" w:space="0" w:color="auto"/>
                    <w:left w:val="none" w:sz="0" w:space="0" w:color="auto"/>
                    <w:bottom w:val="none" w:sz="0" w:space="0" w:color="auto"/>
                    <w:right w:val="none" w:sz="0" w:space="0" w:color="auto"/>
                  </w:divBdr>
                </w:div>
                <w:div w:id="292297663">
                  <w:marLeft w:val="0"/>
                  <w:marRight w:val="0"/>
                  <w:marTop w:val="0"/>
                  <w:marBottom w:val="0"/>
                  <w:divBdr>
                    <w:top w:val="none" w:sz="0" w:space="0" w:color="auto"/>
                    <w:left w:val="none" w:sz="0" w:space="0" w:color="auto"/>
                    <w:bottom w:val="none" w:sz="0" w:space="0" w:color="auto"/>
                    <w:right w:val="none" w:sz="0" w:space="0" w:color="auto"/>
                  </w:divBdr>
                </w:div>
                <w:div w:id="1855722359">
                  <w:marLeft w:val="0"/>
                  <w:marRight w:val="0"/>
                  <w:marTop w:val="0"/>
                  <w:marBottom w:val="0"/>
                  <w:divBdr>
                    <w:top w:val="none" w:sz="0" w:space="0" w:color="auto"/>
                    <w:left w:val="none" w:sz="0" w:space="0" w:color="auto"/>
                    <w:bottom w:val="none" w:sz="0" w:space="0" w:color="auto"/>
                    <w:right w:val="none" w:sz="0" w:space="0" w:color="auto"/>
                  </w:divBdr>
                </w:div>
                <w:div w:id="1049646365">
                  <w:marLeft w:val="0"/>
                  <w:marRight w:val="0"/>
                  <w:marTop w:val="0"/>
                  <w:marBottom w:val="0"/>
                  <w:divBdr>
                    <w:top w:val="none" w:sz="0" w:space="0" w:color="auto"/>
                    <w:left w:val="none" w:sz="0" w:space="0" w:color="auto"/>
                    <w:bottom w:val="none" w:sz="0" w:space="0" w:color="auto"/>
                    <w:right w:val="none" w:sz="0" w:space="0" w:color="auto"/>
                  </w:divBdr>
                </w:div>
                <w:div w:id="1440177179">
                  <w:marLeft w:val="0"/>
                  <w:marRight w:val="0"/>
                  <w:marTop w:val="0"/>
                  <w:marBottom w:val="0"/>
                  <w:divBdr>
                    <w:top w:val="none" w:sz="0" w:space="0" w:color="auto"/>
                    <w:left w:val="none" w:sz="0" w:space="0" w:color="auto"/>
                    <w:bottom w:val="none" w:sz="0" w:space="0" w:color="auto"/>
                    <w:right w:val="none" w:sz="0" w:space="0" w:color="auto"/>
                  </w:divBdr>
                </w:div>
                <w:div w:id="490829174">
                  <w:marLeft w:val="0"/>
                  <w:marRight w:val="0"/>
                  <w:marTop w:val="0"/>
                  <w:marBottom w:val="0"/>
                  <w:divBdr>
                    <w:top w:val="none" w:sz="0" w:space="0" w:color="auto"/>
                    <w:left w:val="none" w:sz="0" w:space="0" w:color="auto"/>
                    <w:bottom w:val="none" w:sz="0" w:space="0" w:color="auto"/>
                    <w:right w:val="none" w:sz="0" w:space="0" w:color="auto"/>
                  </w:divBdr>
                </w:div>
                <w:div w:id="1320380779">
                  <w:marLeft w:val="0"/>
                  <w:marRight w:val="0"/>
                  <w:marTop w:val="0"/>
                  <w:marBottom w:val="0"/>
                  <w:divBdr>
                    <w:top w:val="none" w:sz="0" w:space="0" w:color="auto"/>
                    <w:left w:val="none" w:sz="0" w:space="0" w:color="auto"/>
                    <w:bottom w:val="none" w:sz="0" w:space="0" w:color="auto"/>
                    <w:right w:val="none" w:sz="0" w:space="0" w:color="auto"/>
                  </w:divBdr>
                </w:div>
                <w:div w:id="1332638093">
                  <w:marLeft w:val="0"/>
                  <w:marRight w:val="0"/>
                  <w:marTop w:val="0"/>
                  <w:marBottom w:val="0"/>
                  <w:divBdr>
                    <w:top w:val="none" w:sz="0" w:space="0" w:color="auto"/>
                    <w:left w:val="none" w:sz="0" w:space="0" w:color="auto"/>
                    <w:bottom w:val="none" w:sz="0" w:space="0" w:color="auto"/>
                    <w:right w:val="none" w:sz="0" w:space="0" w:color="auto"/>
                  </w:divBdr>
                </w:div>
                <w:div w:id="1519351516">
                  <w:marLeft w:val="0"/>
                  <w:marRight w:val="0"/>
                  <w:marTop w:val="0"/>
                  <w:marBottom w:val="0"/>
                  <w:divBdr>
                    <w:top w:val="none" w:sz="0" w:space="0" w:color="auto"/>
                    <w:left w:val="none" w:sz="0" w:space="0" w:color="auto"/>
                    <w:bottom w:val="none" w:sz="0" w:space="0" w:color="auto"/>
                    <w:right w:val="none" w:sz="0" w:space="0" w:color="auto"/>
                  </w:divBdr>
                </w:div>
                <w:div w:id="2066172077">
                  <w:marLeft w:val="0"/>
                  <w:marRight w:val="0"/>
                  <w:marTop w:val="0"/>
                  <w:marBottom w:val="0"/>
                  <w:divBdr>
                    <w:top w:val="none" w:sz="0" w:space="0" w:color="auto"/>
                    <w:left w:val="none" w:sz="0" w:space="0" w:color="auto"/>
                    <w:bottom w:val="none" w:sz="0" w:space="0" w:color="auto"/>
                    <w:right w:val="none" w:sz="0" w:space="0" w:color="auto"/>
                  </w:divBdr>
                </w:div>
                <w:div w:id="1166819929">
                  <w:marLeft w:val="0"/>
                  <w:marRight w:val="0"/>
                  <w:marTop w:val="0"/>
                  <w:marBottom w:val="0"/>
                  <w:divBdr>
                    <w:top w:val="none" w:sz="0" w:space="0" w:color="auto"/>
                    <w:left w:val="none" w:sz="0" w:space="0" w:color="auto"/>
                    <w:bottom w:val="none" w:sz="0" w:space="0" w:color="auto"/>
                    <w:right w:val="none" w:sz="0" w:space="0" w:color="auto"/>
                  </w:divBdr>
                </w:div>
                <w:div w:id="1745176871">
                  <w:marLeft w:val="0"/>
                  <w:marRight w:val="0"/>
                  <w:marTop w:val="0"/>
                  <w:marBottom w:val="0"/>
                  <w:divBdr>
                    <w:top w:val="none" w:sz="0" w:space="0" w:color="auto"/>
                    <w:left w:val="none" w:sz="0" w:space="0" w:color="auto"/>
                    <w:bottom w:val="none" w:sz="0" w:space="0" w:color="auto"/>
                    <w:right w:val="none" w:sz="0" w:space="0" w:color="auto"/>
                  </w:divBdr>
                </w:div>
                <w:div w:id="1838224535">
                  <w:marLeft w:val="0"/>
                  <w:marRight w:val="0"/>
                  <w:marTop w:val="0"/>
                  <w:marBottom w:val="0"/>
                  <w:divBdr>
                    <w:top w:val="none" w:sz="0" w:space="0" w:color="auto"/>
                    <w:left w:val="none" w:sz="0" w:space="0" w:color="auto"/>
                    <w:bottom w:val="none" w:sz="0" w:space="0" w:color="auto"/>
                    <w:right w:val="none" w:sz="0" w:space="0" w:color="auto"/>
                  </w:divBdr>
                </w:div>
                <w:div w:id="1630161803">
                  <w:marLeft w:val="0"/>
                  <w:marRight w:val="0"/>
                  <w:marTop w:val="0"/>
                  <w:marBottom w:val="0"/>
                  <w:divBdr>
                    <w:top w:val="none" w:sz="0" w:space="0" w:color="auto"/>
                    <w:left w:val="none" w:sz="0" w:space="0" w:color="auto"/>
                    <w:bottom w:val="none" w:sz="0" w:space="0" w:color="auto"/>
                    <w:right w:val="none" w:sz="0" w:space="0" w:color="auto"/>
                  </w:divBdr>
                </w:div>
                <w:div w:id="1029182333">
                  <w:marLeft w:val="0"/>
                  <w:marRight w:val="0"/>
                  <w:marTop w:val="0"/>
                  <w:marBottom w:val="0"/>
                  <w:divBdr>
                    <w:top w:val="none" w:sz="0" w:space="0" w:color="auto"/>
                    <w:left w:val="none" w:sz="0" w:space="0" w:color="auto"/>
                    <w:bottom w:val="none" w:sz="0" w:space="0" w:color="auto"/>
                    <w:right w:val="none" w:sz="0" w:space="0" w:color="auto"/>
                  </w:divBdr>
                </w:div>
                <w:div w:id="951858607">
                  <w:marLeft w:val="0"/>
                  <w:marRight w:val="0"/>
                  <w:marTop w:val="0"/>
                  <w:marBottom w:val="0"/>
                  <w:divBdr>
                    <w:top w:val="none" w:sz="0" w:space="0" w:color="auto"/>
                    <w:left w:val="none" w:sz="0" w:space="0" w:color="auto"/>
                    <w:bottom w:val="none" w:sz="0" w:space="0" w:color="auto"/>
                    <w:right w:val="none" w:sz="0" w:space="0" w:color="auto"/>
                  </w:divBdr>
                </w:div>
                <w:div w:id="81144438">
                  <w:marLeft w:val="0"/>
                  <w:marRight w:val="0"/>
                  <w:marTop w:val="0"/>
                  <w:marBottom w:val="0"/>
                  <w:divBdr>
                    <w:top w:val="none" w:sz="0" w:space="0" w:color="auto"/>
                    <w:left w:val="none" w:sz="0" w:space="0" w:color="auto"/>
                    <w:bottom w:val="none" w:sz="0" w:space="0" w:color="auto"/>
                    <w:right w:val="none" w:sz="0" w:space="0" w:color="auto"/>
                  </w:divBdr>
                </w:div>
                <w:div w:id="42825982">
                  <w:marLeft w:val="0"/>
                  <w:marRight w:val="0"/>
                  <w:marTop w:val="0"/>
                  <w:marBottom w:val="0"/>
                  <w:divBdr>
                    <w:top w:val="none" w:sz="0" w:space="0" w:color="auto"/>
                    <w:left w:val="none" w:sz="0" w:space="0" w:color="auto"/>
                    <w:bottom w:val="none" w:sz="0" w:space="0" w:color="auto"/>
                    <w:right w:val="none" w:sz="0" w:space="0" w:color="auto"/>
                  </w:divBdr>
                </w:div>
              </w:divsChild>
            </w:div>
            <w:div w:id="684291024">
              <w:marLeft w:val="0"/>
              <w:marRight w:val="0"/>
              <w:marTop w:val="0"/>
              <w:marBottom w:val="0"/>
              <w:divBdr>
                <w:top w:val="none" w:sz="0" w:space="0" w:color="auto"/>
                <w:left w:val="none" w:sz="0" w:space="0" w:color="auto"/>
                <w:bottom w:val="none" w:sz="0" w:space="0" w:color="auto"/>
                <w:right w:val="none" w:sz="0" w:space="0" w:color="auto"/>
              </w:divBdr>
              <w:divsChild>
                <w:div w:id="523978564">
                  <w:marLeft w:val="0"/>
                  <w:marRight w:val="0"/>
                  <w:marTop w:val="0"/>
                  <w:marBottom w:val="0"/>
                  <w:divBdr>
                    <w:top w:val="none" w:sz="0" w:space="0" w:color="auto"/>
                    <w:left w:val="none" w:sz="0" w:space="0" w:color="auto"/>
                    <w:bottom w:val="none" w:sz="0" w:space="0" w:color="auto"/>
                    <w:right w:val="none" w:sz="0" w:space="0" w:color="auto"/>
                  </w:divBdr>
                </w:div>
                <w:div w:id="116070204">
                  <w:marLeft w:val="0"/>
                  <w:marRight w:val="0"/>
                  <w:marTop w:val="0"/>
                  <w:marBottom w:val="0"/>
                  <w:divBdr>
                    <w:top w:val="none" w:sz="0" w:space="0" w:color="auto"/>
                    <w:left w:val="none" w:sz="0" w:space="0" w:color="auto"/>
                    <w:bottom w:val="none" w:sz="0" w:space="0" w:color="auto"/>
                    <w:right w:val="none" w:sz="0" w:space="0" w:color="auto"/>
                  </w:divBdr>
                </w:div>
                <w:div w:id="1555198150">
                  <w:marLeft w:val="0"/>
                  <w:marRight w:val="0"/>
                  <w:marTop w:val="0"/>
                  <w:marBottom w:val="0"/>
                  <w:divBdr>
                    <w:top w:val="none" w:sz="0" w:space="0" w:color="auto"/>
                    <w:left w:val="none" w:sz="0" w:space="0" w:color="auto"/>
                    <w:bottom w:val="none" w:sz="0" w:space="0" w:color="auto"/>
                    <w:right w:val="none" w:sz="0" w:space="0" w:color="auto"/>
                  </w:divBdr>
                </w:div>
                <w:div w:id="2134444626">
                  <w:marLeft w:val="0"/>
                  <w:marRight w:val="0"/>
                  <w:marTop w:val="0"/>
                  <w:marBottom w:val="0"/>
                  <w:divBdr>
                    <w:top w:val="none" w:sz="0" w:space="0" w:color="auto"/>
                    <w:left w:val="none" w:sz="0" w:space="0" w:color="auto"/>
                    <w:bottom w:val="none" w:sz="0" w:space="0" w:color="auto"/>
                    <w:right w:val="none" w:sz="0" w:space="0" w:color="auto"/>
                  </w:divBdr>
                </w:div>
                <w:div w:id="75250596">
                  <w:marLeft w:val="0"/>
                  <w:marRight w:val="0"/>
                  <w:marTop w:val="0"/>
                  <w:marBottom w:val="0"/>
                  <w:divBdr>
                    <w:top w:val="none" w:sz="0" w:space="0" w:color="auto"/>
                    <w:left w:val="none" w:sz="0" w:space="0" w:color="auto"/>
                    <w:bottom w:val="none" w:sz="0" w:space="0" w:color="auto"/>
                    <w:right w:val="none" w:sz="0" w:space="0" w:color="auto"/>
                  </w:divBdr>
                </w:div>
                <w:div w:id="386952573">
                  <w:marLeft w:val="0"/>
                  <w:marRight w:val="0"/>
                  <w:marTop w:val="0"/>
                  <w:marBottom w:val="0"/>
                  <w:divBdr>
                    <w:top w:val="none" w:sz="0" w:space="0" w:color="auto"/>
                    <w:left w:val="none" w:sz="0" w:space="0" w:color="auto"/>
                    <w:bottom w:val="none" w:sz="0" w:space="0" w:color="auto"/>
                    <w:right w:val="none" w:sz="0" w:space="0" w:color="auto"/>
                  </w:divBdr>
                </w:div>
                <w:div w:id="23681574">
                  <w:marLeft w:val="0"/>
                  <w:marRight w:val="0"/>
                  <w:marTop w:val="0"/>
                  <w:marBottom w:val="0"/>
                  <w:divBdr>
                    <w:top w:val="none" w:sz="0" w:space="0" w:color="auto"/>
                    <w:left w:val="none" w:sz="0" w:space="0" w:color="auto"/>
                    <w:bottom w:val="none" w:sz="0" w:space="0" w:color="auto"/>
                    <w:right w:val="none" w:sz="0" w:space="0" w:color="auto"/>
                  </w:divBdr>
                </w:div>
                <w:div w:id="2100636580">
                  <w:marLeft w:val="0"/>
                  <w:marRight w:val="0"/>
                  <w:marTop w:val="0"/>
                  <w:marBottom w:val="0"/>
                  <w:divBdr>
                    <w:top w:val="none" w:sz="0" w:space="0" w:color="auto"/>
                    <w:left w:val="none" w:sz="0" w:space="0" w:color="auto"/>
                    <w:bottom w:val="none" w:sz="0" w:space="0" w:color="auto"/>
                    <w:right w:val="none" w:sz="0" w:space="0" w:color="auto"/>
                  </w:divBdr>
                </w:div>
                <w:div w:id="1114515929">
                  <w:marLeft w:val="0"/>
                  <w:marRight w:val="0"/>
                  <w:marTop w:val="0"/>
                  <w:marBottom w:val="0"/>
                  <w:divBdr>
                    <w:top w:val="none" w:sz="0" w:space="0" w:color="auto"/>
                    <w:left w:val="none" w:sz="0" w:space="0" w:color="auto"/>
                    <w:bottom w:val="none" w:sz="0" w:space="0" w:color="auto"/>
                    <w:right w:val="none" w:sz="0" w:space="0" w:color="auto"/>
                  </w:divBdr>
                </w:div>
                <w:div w:id="33043704">
                  <w:marLeft w:val="0"/>
                  <w:marRight w:val="0"/>
                  <w:marTop w:val="0"/>
                  <w:marBottom w:val="0"/>
                  <w:divBdr>
                    <w:top w:val="none" w:sz="0" w:space="0" w:color="auto"/>
                    <w:left w:val="none" w:sz="0" w:space="0" w:color="auto"/>
                    <w:bottom w:val="none" w:sz="0" w:space="0" w:color="auto"/>
                    <w:right w:val="none" w:sz="0" w:space="0" w:color="auto"/>
                  </w:divBdr>
                </w:div>
                <w:div w:id="760032559">
                  <w:marLeft w:val="0"/>
                  <w:marRight w:val="0"/>
                  <w:marTop w:val="0"/>
                  <w:marBottom w:val="0"/>
                  <w:divBdr>
                    <w:top w:val="none" w:sz="0" w:space="0" w:color="auto"/>
                    <w:left w:val="none" w:sz="0" w:space="0" w:color="auto"/>
                    <w:bottom w:val="none" w:sz="0" w:space="0" w:color="auto"/>
                    <w:right w:val="none" w:sz="0" w:space="0" w:color="auto"/>
                  </w:divBdr>
                </w:div>
                <w:div w:id="1889486850">
                  <w:marLeft w:val="0"/>
                  <w:marRight w:val="0"/>
                  <w:marTop w:val="0"/>
                  <w:marBottom w:val="0"/>
                  <w:divBdr>
                    <w:top w:val="none" w:sz="0" w:space="0" w:color="auto"/>
                    <w:left w:val="none" w:sz="0" w:space="0" w:color="auto"/>
                    <w:bottom w:val="none" w:sz="0" w:space="0" w:color="auto"/>
                    <w:right w:val="none" w:sz="0" w:space="0" w:color="auto"/>
                  </w:divBdr>
                </w:div>
                <w:div w:id="107118569">
                  <w:marLeft w:val="0"/>
                  <w:marRight w:val="0"/>
                  <w:marTop w:val="0"/>
                  <w:marBottom w:val="0"/>
                  <w:divBdr>
                    <w:top w:val="none" w:sz="0" w:space="0" w:color="auto"/>
                    <w:left w:val="none" w:sz="0" w:space="0" w:color="auto"/>
                    <w:bottom w:val="none" w:sz="0" w:space="0" w:color="auto"/>
                    <w:right w:val="none" w:sz="0" w:space="0" w:color="auto"/>
                  </w:divBdr>
                </w:div>
                <w:div w:id="879050982">
                  <w:marLeft w:val="0"/>
                  <w:marRight w:val="0"/>
                  <w:marTop w:val="0"/>
                  <w:marBottom w:val="0"/>
                  <w:divBdr>
                    <w:top w:val="none" w:sz="0" w:space="0" w:color="auto"/>
                    <w:left w:val="none" w:sz="0" w:space="0" w:color="auto"/>
                    <w:bottom w:val="none" w:sz="0" w:space="0" w:color="auto"/>
                    <w:right w:val="none" w:sz="0" w:space="0" w:color="auto"/>
                  </w:divBdr>
                </w:div>
                <w:div w:id="1131942964">
                  <w:marLeft w:val="0"/>
                  <w:marRight w:val="0"/>
                  <w:marTop w:val="0"/>
                  <w:marBottom w:val="0"/>
                  <w:divBdr>
                    <w:top w:val="none" w:sz="0" w:space="0" w:color="auto"/>
                    <w:left w:val="none" w:sz="0" w:space="0" w:color="auto"/>
                    <w:bottom w:val="none" w:sz="0" w:space="0" w:color="auto"/>
                    <w:right w:val="none" w:sz="0" w:space="0" w:color="auto"/>
                  </w:divBdr>
                </w:div>
                <w:div w:id="693992664">
                  <w:marLeft w:val="0"/>
                  <w:marRight w:val="0"/>
                  <w:marTop w:val="0"/>
                  <w:marBottom w:val="0"/>
                  <w:divBdr>
                    <w:top w:val="none" w:sz="0" w:space="0" w:color="auto"/>
                    <w:left w:val="none" w:sz="0" w:space="0" w:color="auto"/>
                    <w:bottom w:val="none" w:sz="0" w:space="0" w:color="auto"/>
                    <w:right w:val="none" w:sz="0" w:space="0" w:color="auto"/>
                  </w:divBdr>
                </w:div>
                <w:div w:id="156923074">
                  <w:marLeft w:val="0"/>
                  <w:marRight w:val="0"/>
                  <w:marTop w:val="0"/>
                  <w:marBottom w:val="0"/>
                  <w:divBdr>
                    <w:top w:val="none" w:sz="0" w:space="0" w:color="auto"/>
                    <w:left w:val="none" w:sz="0" w:space="0" w:color="auto"/>
                    <w:bottom w:val="none" w:sz="0" w:space="0" w:color="auto"/>
                    <w:right w:val="none" w:sz="0" w:space="0" w:color="auto"/>
                  </w:divBdr>
                </w:div>
                <w:div w:id="1822189004">
                  <w:marLeft w:val="0"/>
                  <w:marRight w:val="0"/>
                  <w:marTop w:val="0"/>
                  <w:marBottom w:val="0"/>
                  <w:divBdr>
                    <w:top w:val="none" w:sz="0" w:space="0" w:color="auto"/>
                    <w:left w:val="none" w:sz="0" w:space="0" w:color="auto"/>
                    <w:bottom w:val="none" w:sz="0" w:space="0" w:color="auto"/>
                    <w:right w:val="none" w:sz="0" w:space="0" w:color="auto"/>
                  </w:divBdr>
                </w:div>
                <w:div w:id="1798521229">
                  <w:marLeft w:val="0"/>
                  <w:marRight w:val="0"/>
                  <w:marTop w:val="0"/>
                  <w:marBottom w:val="0"/>
                  <w:divBdr>
                    <w:top w:val="none" w:sz="0" w:space="0" w:color="auto"/>
                    <w:left w:val="none" w:sz="0" w:space="0" w:color="auto"/>
                    <w:bottom w:val="none" w:sz="0" w:space="0" w:color="auto"/>
                    <w:right w:val="none" w:sz="0" w:space="0" w:color="auto"/>
                  </w:divBdr>
                </w:div>
                <w:div w:id="1605191890">
                  <w:marLeft w:val="0"/>
                  <w:marRight w:val="0"/>
                  <w:marTop w:val="0"/>
                  <w:marBottom w:val="0"/>
                  <w:divBdr>
                    <w:top w:val="none" w:sz="0" w:space="0" w:color="auto"/>
                    <w:left w:val="none" w:sz="0" w:space="0" w:color="auto"/>
                    <w:bottom w:val="none" w:sz="0" w:space="0" w:color="auto"/>
                    <w:right w:val="none" w:sz="0" w:space="0" w:color="auto"/>
                  </w:divBdr>
                </w:div>
                <w:div w:id="944460470">
                  <w:marLeft w:val="0"/>
                  <w:marRight w:val="0"/>
                  <w:marTop w:val="0"/>
                  <w:marBottom w:val="0"/>
                  <w:divBdr>
                    <w:top w:val="none" w:sz="0" w:space="0" w:color="auto"/>
                    <w:left w:val="none" w:sz="0" w:space="0" w:color="auto"/>
                    <w:bottom w:val="none" w:sz="0" w:space="0" w:color="auto"/>
                    <w:right w:val="none" w:sz="0" w:space="0" w:color="auto"/>
                  </w:divBdr>
                </w:div>
                <w:div w:id="782726881">
                  <w:marLeft w:val="0"/>
                  <w:marRight w:val="0"/>
                  <w:marTop w:val="0"/>
                  <w:marBottom w:val="0"/>
                  <w:divBdr>
                    <w:top w:val="none" w:sz="0" w:space="0" w:color="auto"/>
                    <w:left w:val="none" w:sz="0" w:space="0" w:color="auto"/>
                    <w:bottom w:val="none" w:sz="0" w:space="0" w:color="auto"/>
                    <w:right w:val="none" w:sz="0" w:space="0" w:color="auto"/>
                  </w:divBdr>
                </w:div>
                <w:div w:id="897714085">
                  <w:marLeft w:val="0"/>
                  <w:marRight w:val="0"/>
                  <w:marTop w:val="0"/>
                  <w:marBottom w:val="0"/>
                  <w:divBdr>
                    <w:top w:val="none" w:sz="0" w:space="0" w:color="auto"/>
                    <w:left w:val="none" w:sz="0" w:space="0" w:color="auto"/>
                    <w:bottom w:val="none" w:sz="0" w:space="0" w:color="auto"/>
                    <w:right w:val="none" w:sz="0" w:space="0" w:color="auto"/>
                  </w:divBdr>
                </w:div>
                <w:div w:id="1407537634">
                  <w:marLeft w:val="0"/>
                  <w:marRight w:val="0"/>
                  <w:marTop w:val="0"/>
                  <w:marBottom w:val="0"/>
                  <w:divBdr>
                    <w:top w:val="none" w:sz="0" w:space="0" w:color="auto"/>
                    <w:left w:val="none" w:sz="0" w:space="0" w:color="auto"/>
                    <w:bottom w:val="none" w:sz="0" w:space="0" w:color="auto"/>
                    <w:right w:val="none" w:sz="0" w:space="0" w:color="auto"/>
                  </w:divBdr>
                </w:div>
                <w:div w:id="2085175317">
                  <w:marLeft w:val="0"/>
                  <w:marRight w:val="0"/>
                  <w:marTop w:val="0"/>
                  <w:marBottom w:val="0"/>
                  <w:divBdr>
                    <w:top w:val="none" w:sz="0" w:space="0" w:color="auto"/>
                    <w:left w:val="none" w:sz="0" w:space="0" w:color="auto"/>
                    <w:bottom w:val="none" w:sz="0" w:space="0" w:color="auto"/>
                    <w:right w:val="none" w:sz="0" w:space="0" w:color="auto"/>
                  </w:divBdr>
                </w:div>
                <w:div w:id="285357224">
                  <w:marLeft w:val="0"/>
                  <w:marRight w:val="0"/>
                  <w:marTop w:val="0"/>
                  <w:marBottom w:val="0"/>
                  <w:divBdr>
                    <w:top w:val="none" w:sz="0" w:space="0" w:color="auto"/>
                    <w:left w:val="none" w:sz="0" w:space="0" w:color="auto"/>
                    <w:bottom w:val="none" w:sz="0" w:space="0" w:color="auto"/>
                    <w:right w:val="none" w:sz="0" w:space="0" w:color="auto"/>
                  </w:divBdr>
                </w:div>
                <w:div w:id="912156974">
                  <w:marLeft w:val="0"/>
                  <w:marRight w:val="0"/>
                  <w:marTop w:val="0"/>
                  <w:marBottom w:val="0"/>
                  <w:divBdr>
                    <w:top w:val="none" w:sz="0" w:space="0" w:color="auto"/>
                    <w:left w:val="none" w:sz="0" w:space="0" w:color="auto"/>
                    <w:bottom w:val="none" w:sz="0" w:space="0" w:color="auto"/>
                    <w:right w:val="none" w:sz="0" w:space="0" w:color="auto"/>
                  </w:divBdr>
                </w:div>
                <w:div w:id="873074730">
                  <w:marLeft w:val="0"/>
                  <w:marRight w:val="0"/>
                  <w:marTop w:val="0"/>
                  <w:marBottom w:val="0"/>
                  <w:divBdr>
                    <w:top w:val="none" w:sz="0" w:space="0" w:color="auto"/>
                    <w:left w:val="none" w:sz="0" w:space="0" w:color="auto"/>
                    <w:bottom w:val="none" w:sz="0" w:space="0" w:color="auto"/>
                    <w:right w:val="none" w:sz="0" w:space="0" w:color="auto"/>
                  </w:divBdr>
                </w:div>
                <w:div w:id="723681013">
                  <w:marLeft w:val="0"/>
                  <w:marRight w:val="0"/>
                  <w:marTop w:val="0"/>
                  <w:marBottom w:val="0"/>
                  <w:divBdr>
                    <w:top w:val="none" w:sz="0" w:space="0" w:color="auto"/>
                    <w:left w:val="none" w:sz="0" w:space="0" w:color="auto"/>
                    <w:bottom w:val="none" w:sz="0" w:space="0" w:color="auto"/>
                    <w:right w:val="none" w:sz="0" w:space="0" w:color="auto"/>
                  </w:divBdr>
                </w:div>
                <w:div w:id="841706202">
                  <w:marLeft w:val="0"/>
                  <w:marRight w:val="0"/>
                  <w:marTop w:val="0"/>
                  <w:marBottom w:val="0"/>
                  <w:divBdr>
                    <w:top w:val="none" w:sz="0" w:space="0" w:color="auto"/>
                    <w:left w:val="none" w:sz="0" w:space="0" w:color="auto"/>
                    <w:bottom w:val="none" w:sz="0" w:space="0" w:color="auto"/>
                    <w:right w:val="none" w:sz="0" w:space="0" w:color="auto"/>
                  </w:divBdr>
                </w:div>
                <w:div w:id="1686177508">
                  <w:marLeft w:val="0"/>
                  <w:marRight w:val="0"/>
                  <w:marTop w:val="0"/>
                  <w:marBottom w:val="0"/>
                  <w:divBdr>
                    <w:top w:val="none" w:sz="0" w:space="0" w:color="auto"/>
                    <w:left w:val="none" w:sz="0" w:space="0" w:color="auto"/>
                    <w:bottom w:val="none" w:sz="0" w:space="0" w:color="auto"/>
                    <w:right w:val="none" w:sz="0" w:space="0" w:color="auto"/>
                  </w:divBdr>
                </w:div>
                <w:div w:id="1702394689">
                  <w:marLeft w:val="0"/>
                  <w:marRight w:val="0"/>
                  <w:marTop w:val="0"/>
                  <w:marBottom w:val="0"/>
                  <w:divBdr>
                    <w:top w:val="none" w:sz="0" w:space="0" w:color="auto"/>
                    <w:left w:val="none" w:sz="0" w:space="0" w:color="auto"/>
                    <w:bottom w:val="none" w:sz="0" w:space="0" w:color="auto"/>
                    <w:right w:val="none" w:sz="0" w:space="0" w:color="auto"/>
                  </w:divBdr>
                </w:div>
                <w:div w:id="201091535">
                  <w:marLeft w:val="0"/>
                  <w:marRight w:val="0"/>
                  <w:marTop w:val="0"/>
                  <w:marBottom w:val="0"/>
                  <w:divBdr>
                    <w:top w:val="none" w:sz="0" w:space="0" w:color="auto"/>
                    <w:left w:val="none" w:sz="0" w:space="0" w:color="auto"/>
                    <w:bottom w:val="none" w:sz="0" w:space="0" w:color="auto"/>
                    <w:right w:val="none" w:sz="0" w:space="0" w:color="auto"/>
                  </w:divBdr>
                </w:div>
                <w:div w:id="1475634627">
                  <w:marLeft w:val="0"/>
                  <w:marRight w:val="0"/>
                  <w:marTop w:val="0"/>
                  <w:marBottom w:val="0"/>
                  <w:divBdr>
                    <w:top w:val="none" w:sz="0" w:space="0" w:color="auto"/>
                    <w:left w:val="none" w:sz="0" w:space="0" w:color="auto"/>
                    <w:bottom w:val="none" w:sz="0" w:space="0" w:color="auto"/>
                    <w:right w:val="none" w:sz="0" w:space="0" w:color="auto"/>
                  </w:divBdr>
                </w:div>
                <w:div w:id="258609182">
                  <w:marLeft w:val="0"/>
                  <w:marRight w:val="0"/>
                  <w:marTop w:val="0"/>
                  <w:marBottom w:val="0"/>
                  <w:divBdr>
                    <w:top w:val="none" w:sz="0" w:space="0" w:color="auto"/>
                    <w:left w:val="none" w:sz="0" w:space="0" w:color="auto"/>
                    <w:bottom w:val="none" w:sz="0" w:space="0" w:color="auto"/>
                    <w:right w:val="none" w:sz="0" w:space="0" w:color="auto"/>
                  </w:divBdr>
                </w:div>
                <w:div w:id="1286303418">
                  <w:marLeft w:val="0"/>
                  <w:marRight w:val="0"/>
                  <w:marTop w:val="0"/>
                  <w:marBottom w:val="0"/>
                  <w:divBdr>
                    <w:top w:val="none" w:sz="0" w:space="0" w:color="auto"/>
                    <w:left w:val="none" w:sz="0" w:space="0" w:color="auto"/>
                    <w:bottom w:val="none" w:sz="0" w:space="0" w:color="auto"/>
                    <w:right w:val="none" w:sz="0" w:space="0" w:color="auto"/>
                  </w:divBdr>
                </w:div>
                <w:div w:id="2043239694">
                  <w:marLeft w:val="0"/>
                  <w:marRight w:val="0"/>
                  <w:marTop w:val="0"/>
                  <w:marBottom w:val="0"/>
                  <w:divBdr>
                    <w:top w:val="none" w:sz="0" w:space="0" w:color="auto"/>
                    <w:left w:val="none" w:sz="0" w:space="0" w:color="auto"/>
                    <w:bottom w:val="none" w:sz="0" w:space="0" w:color="auto"/>
                    <w:right w:val="none" w:sz="0" w:space="0" w:color="auto"/>
                  </w:divBdr>
                </w:div>
                <w:div w:id="1928223701">
                  <w:marLeft w:val="0"/>
                  <w:marRight w:val="0"/>
                  <w:marTop w:val="0"/>
                  <w:marBottom w:val="0"/>
                  <w:divBdr>
                    <w:top w:val="none" w:sz="0" w:space="0" w:color="auto"/>
                    <w:left w:val="none" w:sz="0" w:space="0" w:color="auto"/>
                    <w:bottom w:val="none" w:sz="0" w:space="0" w:color="auto"/>
                    <w:right w:val="none" w:sz="0" w:space="0" w:color="auto"/>
                  </w:divBdr>
                </w:div>
                <w:div w:id="774328047">
                  <w:marLeft w:val="0"/>
                  <w:marRight w:val="0"/>
                  <w:marTop w:val="0"/>
                  <w:marBottom w:val="0"/>
                  <w:divBdr>
                    <w:top w:val="none" w:sz="0" w:space="0" w:color="auto"/>
                    <w:left w:val="none" w:sz="0" w:space="0" w:color="auto"/>
                    <w:bottom w:val="none" w:sz="0" w:space="0" w:color="auto"/>
                    <w:right w:val="none" w:sz="0" w:space="0" w:color="auto"/>
                  </w:divBdr>
                </w:div>
                <w:div w:id="1485929725">
                  <w:marLeft w:val="0"/>
                  <w:marRight w:val="0"/>
                  <w:marTop w:val="0"/>
                  <w:marBottom w:val="0"/>
                  <w:divBdr>
                    <w:top w:val="none" w:sz="0" w:space="0" w:color="auto"/>
                    <w:left w:val="none" w:sz="0" w:space="0" w:color="auto"/>
                    <w:bottom w:val="none" w:sz="0" w:space="0" w:color="auto"/>
                    <w:right w:val="none" w:sz="0" w:space="0" w:color="auto"/>
                  </w:divBdr>
                </w:div>
                <w:div w:id="561064637">
                  <w:marLeft w:val="0"/>
                  <w:marRight w:val="0"/>
                  <w:marTop w:val="0"/>
                  <w:marBottom w:val="0"/>
                  <w:divBdr>
                    <w:top w:val="none" w:sz="0" w:space="0" w:color="auto"/>
                    <w:left w:val="none" w:sz="0" w:space="0" w:color="auto"/>
                    <w:bottom w:val="none" w:sz="0" w:space="0" w:color="auto"/>
                    <w:right w:val="none" w:sz="0" w:space="0" w:color="auto"/>
                  </w:divBdr>
                </w:div>
                <w:div w:id="823353215">
                  <w:marLeft w:val="0"/>
                  <w:marRight w:val="0"/>
                  <w:marTop w:val="0"/>
                  <w:marBottom w:val="0"/>
                  <w:divBdr>
                    <w:top w:val="none" w:sz="0" w:space="0" w:color="auto"/>
                    <w:left w:val="none" w:sz="0" w:space="0" w:color="auto"/>
                    <w:bottom w:val="none" w:sz="0" w:space="0" w:color="auto"/>
                    <w:right w:val="none" w:sz="0" w:space="0" w:color="auto"/>
                  </w:divBdr>
                </w:div>
                <w:div w:id="635136486">
                  <w:marLeft w:val="0"/>
                  <w:marRight w:val="0"/>
                  <w:marTop w:val="0"/>
                  <w:marBottom w:val="0"/>
                  <w:divBdr>
                    <w:top w:val="none" w:sz="0" w:space="0" w:color="auto"/>
                    <w:left w:val="none" w:sz="0" w:space="0" w:color="auto"/>
                    <w:bottom w:val="none" w:sz="0" w:space="0" w:color="auto"/>
                    <w:right w:val="none" w:sz="0" w:space="0" w:color="auto"/>
                  </w:divBdr>
                </w:div>
                <w:div w:id="1347638652">
                  <w:marLeft w:val="0"/>
                  <w:marRight w:val="0"/>
                  <w:marTop w:val="0"/>
                  <w:marBottom w:val="0"/>
                  <w:divBdr>
                    <w:top w:val="none" w:sz="0" w:space="0" w:color="auto"/>
                    <w:left w:val="none" w:sz="0" w:space="0" w:color="auto"/>
                    <w:bottom w:val="none" w:sz="0" w:space="0" w:color="auto"/>
                    <w:right w:val="none" w:sz="0" w:space="0" w:color="auto"/>
                  </w:divBdr>
                </w:div>
                <w:div w:id="619799650">
                  <w:marLeft w:val="0"/>
                  <w:marRight w:val="0"/>
                  <w:marTop w:val="0"/>
                  <w:marBottom w:val="0"/>
                  <w:divBdr>
                    <w:top w:val="none" w:sz="0" w:space="0" w:color="auto"/>
                    <w:left w:val="none" w:sz="0" w:space="0" w:color="auto"/>
                    <w:bottom w:val="none" w:sz="0" w:space="0" w:color="auto"/>
                    <w:right w:val="none" w:sz="0" w:space="0" w:color="auto"/>
                  </w:divBdr>
                </w:div>
                <w:div w:id="425269570">
                  <w:marLeft w:val="0"/>
                  <w:marRight w:val="0"/>
                  <w:marTop w:val="0"/>
                  <w:marBottom w:val="0"/>
                  <w:divBdr>
                    <w:top w:val="none" w:sz="0" w:space="0" w:color="auto"/>
                    <w:left w:val="none" w:sz="0" w:space="0" w:color="auto"/>
                    <w:bottom w:val="none" w:sz="0" w:space="0" w:color="auto"/>
                    <w:right w:val="none" w:sz="0" w:space="0" w:color="auto"/>
                  </w:divBdr>
                </w:div>
                <w:div w:id="201090524">
                  <w:marLeft w:val="0"/>
                  <w:marRight w:val="0"/>
                  <w:marTop w:val="0"/>
                  <w:marBottom w:val="0"/>
                  <w:divBdr>
                    <w:top w:val="none" w:sz="0" w:space="0" w:color="auto"/>
                    <w:left w:val="none" w:sz="0" w:space="0" w:color="auto"/>
                    <w:bottom w:val="none" w:sz="0" w:space="0" w:color="auto"/>
                    <w:right w:val="none" w:sz="0" w:space="0" w:color="auto"/>
                  </w:divBdr>
                </w:div>
                <w:div w:id="1102071650">
                  <w:marLeft w:val="0"/>
                  <w:marRight w:val="0"/>
                  <w:marTop w:val="0"/>
                  <w:marBottom w:val="0"/>
                  <w:divBdr>
                    <w:top w:val="none" w:sz="0" w:space="0" w:color="auto"/>
                    <w:left w:val="none" w:sz="0" w:space="0" w:color="auto"/>
                    <w:bottom w:val="none" w:sz="0" w:space="0" w:color="auto"/>
                    <w:right w:val="none" w:sz="0" w:space="0" w:color="auto"/>
                  </w:divBdr>
                </w:div>
                <w:div w:id="242833944">
                  <w:marLeft w:val="0"/>
                  <w:marRight w:val="0"/>
                  <w:marTop w:val="0"/>
                  <w:marBottom w:val="0"/>
                  <w:divBdr>
                    <w:top w:val="none" w:sz="0" w:space="0" w:color="auto"/>
                    <w:left w:val="none" w:sz="0" w:space="0" w:color="auto"/>
                    <w:bottom w:val="none" w:sz="0" w:space="0" w:color="auto"/>
                    <w:right w:val="none" w:sz="0" w:space="0" w:color="auto"/>
                  </w:divBdr>
                </w:div>
                <w:div w:id="1738549598">
                  <w:marLeft w:val="0"/>
                  <w:marRight w:val="0"/>
                  <w:marTop w:val="0"/>
                  <w:marBottom w:val="0"/>
                  <w:divBdr>
                    <w:top w:val="none" w:sz="0" w:space="0" w:color="auto"/>
                    <w:left w:val="none" w:sz="0" w:space="0" w:color="auto"/>
                    <w:bottom w:val="none" w:sz="0" w:space="0" w:color="auto"/>
                    <w:right w:val="none" w:sz="0" w:space="0" w:color="auto"/>
                  </w:divBdr>
                </w:div>
                <w:div w:id="396100593">
                  <w:marLeft w:val="0"/>
                  <w:marRight w:val="0"/>
                  <w:marTop w:val="0"/>
                  <w:marBottom w:val="0"/>
                  <w:divBdr>
                    <w:top w:val="none" w:sz="0" w:space="0" w:color="auto"/>
                    <w:left w:val="none" w:sz="0" w:space="0" w:color="auto"/>
                    <w:bottom w:val="none" w:sz="0" w:space="0" w:color="auto"/>
                    <w:right w:val="none" w:sz="0" w:space="0" w:color="auto"/>
                  </w:divBdr>
                </w:div>
                <w:div w:id="929504182">
                  <w:marLeft w:val="0"/>
                  <w:marRight w:val="0"/>
                  <w:marTop w:val="0"/>
                  <w:marBottom w:val="0"/>
                  <w:divBdr>
                    <w:top w:val="none" w:sz="0" w:space="0" w:color="auto"/>
                    <w:left w:val="none" w:sz="0" w:space="0" w:color="auto"/>
                    <w:bottom w:val="none" w:sz="0" w:space="0" w:color="auto"/>
                    <w:right w:val="none" w:sz="0" w:space="0" w:color="auto"/>
                  </w:divBdr>
                </w:div>
                <w:div w:id="665327283">
                  <w:marLeft w:val="0"/>
                  <w:marRight w:val="0"/>
                  <w:marTop w:val="0"/>
                  <w:marBottom w:val="0"/>
                  <w:divBdr>
                    <w:top w:val="none" w:sz="0" w:space="0" w:color="auto"/>
                    <w:left w:val="none" w:sz="0" w:space="0" w:color="auto"/>
                    <w:bottom w:val="none" w:sz="0" w:space="0" w:color="auto"/>
                    <w:right w:val="none" w:sz="0" w:space="0" w:color="auto"/>
                  </w:divBdr>
                </w:div>
                <w:div w:id="1381585954">
                  <w:marLeft w:val="0"/>
                  <w:marRight w:val="0"/>
                  <w:marTop w:val="0"/>
                  <w:marBottom w:val="0"/>
                  <w:divBdr>
                    <w:top w:val="none" w:sz="0" w:space="0" w:color="auto"/>
                    <w:left w:val="none" w:sz="0" w:space="0" w:color="auto"/>
                    <w:bottom w:val="none" w:sz="0" w:space="0" w:color="auto"/>
                    <w:right w:val="none" w:sz="0" w:space="0" w:color="auto"/>
                  </w:divBdr>
                </w:div>
                <w:div w:id="772163008">
                  <w:marLeft w:val="0"/>
                  <w:marRight w:val="0"/>
                  <w:marTop w:val="0"/>
                  <w:marBottom w:val="0"/>
                  <w:divBdr>
                    <w:top w:val="none" w:sz="0" w:space="0" w:color="auto"/>
                    <w:left w:val="none" w:sz="0" w:space="0" w:color="auto"/>
                    <w:bottom w:val="none" w:sz="0" w:space="0" w:color="auto"/>
                    <w:right w:val="none" w:sz="0" w:space="0" w:color="auto"/>
                  </w:divBdr>
                </w:div>
                <w:div w:id="1876651189">
                  <w:marLeft w:val="0"/>
                  <w:marRight w:val="0"/>
                  <w:marTop w:val="0"/>
                  <w:marBottom w:val="0"/>
                  <w:divBdr>
                    <w:top w:val="none" w:sz="0" w:space="0" w:color="auto"/>
                    <w:left w:val="none" w:sz="0" w:space="0" w:color="auto"/>
                    <w:bottom w:val="none" w:sz="0" w:space="0" w:color="auto"/>
                    <w:right w:val="none" w:sz="0" w:space="0" w:color="auto"/>
                  </w:divBdr>
                </w:div>
                <w:div w:id="331297411">
                  <w:marLeft w:val="0"/>
                  <w:marRight w:val="0"/>
                  <w:marTop w:val="0"/>
                  <w:marBottom w:val="0"/>
                  <w:divBdr>
                    <w:top w:val="none" w:sz="0" w:space="0" w:color="auto"/>
                    <w:left w:val="none" w:sz="0" w:space="0" w:color="auto"/>
                    <w:bottom w:val="none" w:sz="0" w:space="0" w:color="auto"/>
                    <w:right w:val="none" w:sz="0" w:space="0" w:color="auto"/>
                  </w:divBdr>
                </w:div>
                <w:div w:id="1847867221">
                  <w:marLeft w:val="0"/>
                  <w:marRight w:val="0"/>
                  <w:marTop w:val="0"/>
                  <w:marBottom w:val="0"/>
                  <w:divBdr>
                    <w:top w:val="none" w:sz="0" w:space="0" w:color="auto"/>
                    <w:left w:val="none" w:sz="0" w:space="0" w:color="auto"/>
                    <w:bottom w:val="none" w:sz="0" w:space="0" w:color="auto"/>
                    <w:right w:val="none" w:sz="0" w:space="0" w:color="auto"/>
                  </w:divBdr>
                </w:div>
                <w:div w:id="1483505107">
                  <w:marLeft w:val="0"/>
                  <w:marRight w:val="0"/>
                  <w:marTop w:val="0"/>
                  <w:marBottom w:val="0"/>
                  <w:divBdr>
                    <w:top w:val="none" w:sz="0" w:space="0" w:color="auto"/>
                    <w:left w:val="none" w:sz="0" w:space="0" w:color="auto"/>
                    <w:bottom w:val="none" w:sz="0" w:space="0" w:color="auto"/>
                    <w:right w:val="none" w:sz="0" w:space="0" w:color="auto"/>
                  </w:divBdr>
                </w:div>
                <w:div w:id="701059298">
                  <w:marLeft w:val="0"/>
                  <w:marRight w:val="0"/>
                  <w:marTop w:val="0"/>
                  <w:marBottom w:val="0"/>
                  <w:divBdr>
                    <w:top w:val="none" w:sz="0" w:space="0" w:color="auto"/>
                    <w:left w:val="none" w:sz="0" w:space="0" w:color="auto"/>
                    <w:bottom w:val="none" w:sz="0" w:space="0" w:color="auto"/>
                    <w:right w:val="none" w:sz="0" w:space="0" w:color="auto"/>
                  </w:divBdr>
                </w:div>
                <w:div w:id="84419825">
                  <w:marLeft w:val="0"/>
                  <w:marRight w:val="0"/>
                  <w:marTop w:val="0"/>
                  <w:marBottom w:val="0"/>
                  <w:divBdr>
                    <w:top w:val="none" w:sz="0" w:space="0" w:color="auto"/>
                    <w:left w:val="none" w:sz="0" w:space="0" w:color="auto"/>
                    <w:bottom w:val="none" w:sz="0" w:space="0" w:color="auto"/>
                    <w:right w:val="none" w:sz="0" w:space="0" w:color="auto"/>
                  </w:divBdr>
                </w:div>
                <w:div w:id="1377583862">
                  <w:marLeft w:val="0"/>
                  <w:marRight w:val="0"/>
                  <w:marTop w:val="0"/>
                  <w:marBottom w:val="0"/>
                  <w:divBdr>
                    <w:top w:val="none" w:sz="0" w:space="0" w:color="auto"/>
                    <w:left w:val="none" w:sz="0" w:space="0" w:color="auto"/>
                    <w:bottom w:val="none" w:sz="0" w:space="0" w:color="auto"/>
                    <w:right w:val="none" w:sz="0" w:space="0" w:color="auto"/>
                  </w:divBdr>
                </w:div>
                <w:div w:id="1672872099">
                  <w:marLeft w:val="0"/>
                  <w:marRight w:val="0"/>
                  <w:marTop w:val="0"/>
                  <w:marBottom w:val="0"/>
                  <w:divBdr>
                    <w:top w:val="none" w:sz="0" w:space="0" w:color="auto"/>
                    <w:left w:val="none" w:sz="0" w:space="0" w:color="auto"/>
                    <w:bottom w:val="none" w:sz="0" w:space="0" w:color="auto"/>
                    <w:right w:val="none" w:sz="0" w:space="0" w:color="auto"/>
                  </w:divBdr>
                </w:div>
                <w:div w:id="1989747677">
                  <w:marLeft w:val="0"/>
                  <w:marRight w:val="0"/>
                  <w:marTop w:val="0"/>
                  <w:marBottom w:val="0"/>
                  <w:divBdr>
                    <w:top w:val="none" w:sz="0" w:space="0" w:color="auto"/>
                    <w:left w:val="none" w:sz="0" w:space="0" w:color="auto"/>
                    <w:bottom w:val="none" w:sz="0" w:space="0" w:color="auto"/>
                    <w:right w:val="none" w:sz="0" w:space="0" w:color="auto"/>
                  </w:divBdr>
                </w:div>
                <w:div w:id="1665744084">
                  <w:marLeft w:val="0"/>
                  <w:marRight w:val="0"/>
                  <w:marTop w:val="0"/>
                  <w:marBottom w:val="0"/>
                  <w:divBdr>
                    <w:top w:val="none" w:sz="0" w:space="0" w:color="auto"/>
                    <w:left w:val="none" w:sz="0" w:space="0" w:color="auto"/>
                    <w:bottom w:val="none" w:sz="0" w:space="0" w:color="auto"/>
                    <w:right w:val="none" w:sz="0" w:space="0" w:color="auto"/>
                  </w:divBdr>
                </w:div>
                <w:div w:id="766391343">
                  <w:marLeft w:val="0"/>
                  <w:marRight w:val="0"/>
                  <w:marTop w:val="0"/>
                  <w:marBottom w:val="0"/>
                  <w:divBdr>
                    <w:top w:val="none" w:sz="0" w:space="0" w:color="auto"/>
                    <w:left w:val="none" w:sz="0" w:space="0" w:color="auto"/>
                    <w:bottom w:val="none" w:sz="0" w:space="0" w:color="auto"/>
                    <w:right w:val="none" w:sz="0" w:space="0" w:color="auto"/>
                  </w:divBdr>
                </w:div>
                <w:div w:id="173539693">
                  <w:marLeft w:val="0"/>
                  <w:marRight w:val="0"/>
                  <w:marTop w:val="0"/>
                  <w:marBottom w:val="0"/>
                  <w:divBdr>
                    <w:top w:val="none" w:sz="0" w:space="0" w:color="auto"/>
                    <w:left w:val="none" w:sz="0" w:space="0" w:color="auto"/>
                    <w:bottom w:val="none" w:sz="0" w:space="0" w:color="auto"/>
                    <w:right w:val="none" w:sz="0" w:space="0" w:color="auto"/>
                  </w:divBdr>
                </w:div>
              </w:divsChild>
            </w:div>
            <w:div w:id="1636639416">
              <w:marLeft w:val="0"/>
              <w:marRight w:val="0"/>
              <w:marTop w:val="0"/>
              <w:marBottom w:val="0"/>
              <w:divBdr>
                <w:top w:val="none" w:sz="0" w:space="0" w:color="auto"/>
                <w:left w:val="none" w:sz="0" w:space="0" w:color="auto"/>
                <w:bottom w:val="none" w:sz="0" w:space="0" w:color="auto"/>
                <w:right w:val="none" w:sz="0" w:space="0" w:color="auto"/>
              </w:divBdr>
              <w:divsChild>
                <w:div w:id="1111319929">
                  <w:marLeft w:val="0"/>
                  <w:marRight w:val="0"/>
                  <w:marTop w:val="0"/>
                  <w:marBottom w:val="0"/>
                  <w:divBdr>
                    <w:top w:val="none" w:sz="0" w:space="0" w:color="auto"/>
                    <w:left w:val="none" w:sz="0" w:space="0" w:color="auto"/>
                    <w:bottom w:val="none" w:sz="0" w:space="0" w:color="auto"/>
                    <w:right w:val="none" w:sz="0" w:space="0" w:color="auto"/>
                  </w:divBdr>
                </w:div>
                <w:div w:id="1751803547">
                  <w:marLeft w:val="0"/>
                  <w:marRight w:val="0"/>
                  <w:marTop w:val="0"/>
                  <w:marBottom w:val="0"/>
                  <w:divBdr>
                    <w:top w:val="none" w:sz="0" w:space="0" w:color="auto"/>
                    <w:left w:val="none" w:sz="0" w:space="0" w:color="auto"/>
                    <w:bottom w:val="none" w:sz="0" w:space="0" w:color="auto"/>
                    <w:right w:val="none" w:sz="0" w:space="0" w:color="auto"/>
                  </w:divBdr>
                </w:div>
                <w:div w:id="2069958942">
                  <w:marLeft w:val="0"/>
                  <w:marRight w:val="0"/>
                  <w:marTop w:val="0"/>
                  <w:marBottom w:val="0"/>
                  <w:divBdr>
                    <w:top w:val="none" w:sz="0" w:space="0" w:color="auto"/>
                    <w:left w:val="none" w:sz="0" w:space="0" w:color="auto"/>
                    <w:bottom w:val="none" w:sz="0" w:space="0" w:color="auto"/>
                    <w:right w:val="none" w:sz="0" w:space="0" w:color="auto"/>
                  </w:divBdr>
                </w:div>
                <w:div w:id="746920060">
                  <w:marLeft w:val="0"/>
                  <w:marRight w:val="0"/>
                  <w:marTop w:val="0"/>
                  <w:marBottom w:val="0"/>
                  <w:divBdr>
                    <w:top w:val="none" w:sz="0" w:space="0" w:color="auto"/>
                    <w:left w:val="none" w:sz="0" w:space="0" w:color="auto"/>
                    <w:bottom w:val="none" w:sz="0" w:space="0" w:color="auto"/>
                    <w:right w:val="none" w:sz="0" w:space="0" w:color="auto"/>
                  </w:divBdr>
                </w:div>
                <w:div w:id="1802456801">
                  <w:marLeft w:val="0"/>
                  <w:marRight w:val="0"/>
                  <w:marTop w:val="0"/>
                  <w:marBottom w:val="0"/>
                  <w:divBdr>
                    <w:top w:val="none" w:sz="0" w:space="0" w:color="auto"/>
                    <w:left w:val="none" w:sz="0" w:space="0" w:color="auto"/>
                    <w:bottom w:val="none" w:sz="0" w:space="0" w:color="auto"/>
                    <w:right w:val="none" w:sz="0" w:space="0" w:color="auto"/>
                  </w:divBdr>
                </w:div>
                <w:div w:id="903493497">
                  <w:marLeft w:val="0"/>
                  <w:marRight w:val="0"/>
                  <w:marTop w:val="0"/>
                  <w:marBottom w:val="0"/>
                  <w:divBdr>
                    <w:top w:val="none" w:sz="0" w:space="0" w:color="auto"/>
                    <w:left w:val="none" w:sz="0" w:space="0" w:color="auto"/>
                    <w:bottom w:val="none" w:sz="0" w:space="0" w:color="auto"/>
                    <w:right w:val="none" w:sz="0" w:space="0" w:color="auto"/>
                  </w:divBdr>
                </w:div>
                <w:div w:id="1077826745">
                  <w:marLeft w:val="0"/>
                  <w:marRight w:val="0"/>
                  <w:marTop w:val="0"/>
                  <w:marBottom w:val="0"/>
                  <w:divBdr>
                    <w:top w:val="none" w:sz="0" w:space="0" w:color="auto"/>
                    <w:left w:val="none" w:sz="0" w:space="0" w:color="auto"/>
                    <w:bottom w:val="none" w:sz="0" w:space="0" w:color="auto"/>
                    <w:right w:val="none" w:sz="0" w:space="0" w:color="auto"/>
                  </w:divBdr>
                </w:div>
                <w:div w:id="1701737324">
                  <w:marLeft w:val="0"/>
                  <w:marRight w:val="0"/>
                  <w:marTop w:val="0"/>
                  <w:marBottom w:val="0"/>
                  <w:divBdr>
                    <w:top w:val="none" w:sz="0" w:space="0" w:color="auto"/>
                    <w:left w:val="none" w:sz="0" w:space="0" w:color="auto"/>
                    <w:bottom w:val="none" w:sz="0" w:space="0" w:color="auto"/>
                    <w:right w:val="none" w:sz="0" w:space="0" w:color="auto"/>
                  </w:divBdr>
                </w:div>
                <w:div w:id="678392782">
                  <w:marLeft w:val="0"/>
                  <w:marRight w:val="0"/>
                  <w:marTop w:val="0"/>
                  <w:marBottom w:val="0"/>
                  <w:divBdr>
                    <w:top w:val="none" w:sz="0" w:space="0" w:color="auto"/>
                    <w:left w:val="none" w:sz="0" w:space="0" w:color="auto"/>
                    <w:bottom w:val="none" w:sz="0" w:space="0" w:color="auto"/>
                    <w:right w:val="none" w:sz="0" w:space="0" w:color="auto"/>
                  </w:divBdr>
                </w:div>
                <w:div w:id="1105342109">
                  <w:marLeft w:val="0"/>
                  <w:marRight w:val="0"/>
                  <w:marTop w:val="0"/>
                  <w:marBottom w:val="0"/>
                  <w:divBdr>
                    <w:top w:val="none" w:sz="0" w:space="0" w:color="auto"/>
                    <w:left w:val="none" w:sz="0" w:space="0" w:color="auto"/>
                    <w:bottom w:val="none" w:sz="0" w:space="0" w:color="auto"/>
                    <w:right w:val="none" w:sz="0" w:space="0" w:color="auto"/>
                  </w:divBdr>
                </w:div>
                <w:div w:id="1644190413">
                  <w:marLeft w:val="0"/>
                  <w:marRight w:val="0"/>
                  <w:marTop w:val="0"/>
                  <w:marBottom w:val="0"/>
                  <w:divBdr>
                    <w:top w:val="none" w:sz="0" w:space="0" w:color="auto"/>
                    <w:left w:val="none" w:sz="0" w:space="0" w:color="auto"/>
                    <w:bottom w:val="none" w:sz="0" w:space="0" w:color="auto"/>
                    <w:right w:val="none" w:sz="0" w:space="0" w:color="auto"/>
                  </w:divBdr>
                </w:div>
                <w:div w:id="69082516">
                  <w:marLeft w:val="0"/>
                  <w:marRight w:val="0"/>
                  <w:marTop w:val="0"/>
                  <w:marBottom w:val="0"/>
                  <w:divBdr>
                    <w:top w:val="none" w:sz="0" w:space="0" w:color="auto"/>
                    <w:left w:val="none" w:sz="0" w:space="0" w:color="auto"/>
                    <w:bottom w:val="none" w:sz="0" w:space="0" w:color="auto"/>
                    <w:right w:val="none" w:sz="0" w:space="0" w:color="auto"/>
                  </w:divBdr>
                </w:div>
                <w:div w:id="1142889346">
                  <w:marLeft w:val="0"/>
                  <w:marRight w:val="0"/>
                  <w:marTop w:val="0"/>
                  <w:marBottom w:val="0"/>
                  <w:divBdr>
                    <w:top w:val="none" w:sz="0" w:space="0" w:color="auto"/>
                    <w:left w:val="none" w:sz="0" w:space="0" w:color="auto"/>
                    <w:bottom w:val="none" w:sz="0" w:space="0" w:color="auto"/>
                    <w:right w:val="none" w:sz="0" w:space="0" w:color="auto"/>
                  </w:divBdr>
                </w:div>
                <w:div w:id="1257640063">
                  <w:marLeft w:val="0"/>
                  <w:marRight w:val="0"/>
                  <w:marTop w:val="0"/>
                  <w:marBottom w:val="0"/>
                  <w:divBdr>
                    <w:top w:val="none" w:sz="0" w:space="0" w:color="auto"/>
                    <w:left w:val="none" w:sz="0" w:space="0" w:color="auto"/>
                    <w:bottom w:val="none" w:sz="0" w:space="0" w:color="auto"/>
                    <w:right w:val="none" w:sz="0" w:space="0" w:color="auto"/>
                  </w:divBdr>
                </w:div>
                <w:div w:id="1987321786">
                  <w:marLeft w:val="0"/>
                  <w:marRight w:val="0"/>
                  <w:marTop w:val="0"/>
                  <w:marBottom w:val="0"/>
                  <w:divBdr>
                    <w:top w:val="none" w:sz="0" w:space="0" w:color="auto"/>
                    <w:left w:val="none" w:sz="0" w:space="0" w:color="auto"/>
                    <w:bottom w:val="none" w:sz="0" w:space="0" w:color="auto"/>
                    <w:right w:val="none" w:sz="0" w:space="0" w:color="auto"/>
                  </w:divBdr>
                </w:div>
                <w:div w:id="1176848865">
                  <w:marLeft w:val="0"/>
                  <w:marRight w:val="0"/>
                  <w:marTop w:val="0"/>
                  <w:marBottom w:val="0"/>
                  <w:divBdr>
                    <w:top w:val="none" w:sz="0" w:space="0" w:color="auto"/>
                    <w:left w:val="none" w:sz="0" w:space="0" w:color="auto"/>
                    <w:bottom w:val="none" w:sz="0" w:space="0" w:color="auto"/>
                    <w:right w:val="none" w:sz="0" w:space="0" w:color="auto"/>
                  </w:divBdr>
                </w:div>
                <w:div w:id="1691032821">
                  <w:marLeft w:val="0"/>
                  <w:marRight w:val="0"/>
                  <w:marTop w:val="0"/>
                  <w:marBottom w:val="0"/>
                  <w:divBdr>
                    <w:top w:val="none" w:sz="0" w:space="0" w:color="auto"/>
                    <w:left w:val="none" w:sz="0" w:space="0" w:color="auto"/>
                    <w:bottom w:val="none" w:sz="0" w:space="0" w:color="auto"/>
                    <w:right w:val="none" w:sz="0" w:space="0" w:color="auto"/>
                  </w:divBdr>
                </w:div>
                <w:div w:id="1984696966">
                  <w:marLeft w:val="0"/>
                  <w:marRight w:val="0"/>
                  <w:marTop w:val="0"/>
                  <w:marBottom w:val="0"/>
                  <w:divBdr>
                    <w:top w:val="none" w:sz="0" w:space="0" w:color="auto"/>
                    <w:left w:val="none" w:sz="0" w:space="0" w:color="auto"/>
                    <w:bottom w:val="none" w:sz="0" w:space="0" w:color="auto"/>
                    <w:right w:val="none" w:sz="0" w:space="0" w:color="auto"/>
                  </w:divBdr>
                </w:div>
                <w:div w:id="818109572">
                  <w:marLeft w:val="0"/>
                  <w:marRight w:val="0"/>
                  <w:marTop w:val="0"/>
                  <w:marBottom w:val="0"/>
                  <w:divBdr>
                    <w:top w:val="none" w:sz="0" w:space="0" w:color="auto"/>
                    <w:left w:val="none" w:sz="0" w:space="0" w:color="auto"/>
                    <w:bottom w:val="none" w:sz="0" w:space="0" w:color="auto"/>
                    <w:right w:val="none" w:sz="0" w:space="0" w:color="auto"/>
                  </w:divBdr>
                </w:div>
                <w:div w:id="1254781567">
                  <w:marLeft w:val="0"/>
                  <w:marRight w:val="0"/>
                  <w:marTop w:val="0"/>
                  <w:marBottom w:val="0"/>
                  <w:divBdr>
                    <w:top w:val="none" w:sz="0" w:space="0" w:color="auto"/>
                    <w:left w:val="none" w:sz="0" w:space="0" w:color="auto"/>
                    <w:bottom w:val="none" w:sz="0" w:space="0" w:color="auto"/>
                    <w:right w:val="none" w:sz="0" w:space="0" w:color="auto"/>
                  </w:divBdr>
                </w:div>
                <w:div w:id="253055152">
                  <w:marLeft w:val="0"/>
                  <w:marRight w:val="0"/>
                  <w:marTop w:val="0"/>
                  <w:marBottom w:val="0"/>
                  <w:divBdr>
                    <w:top w:val="none" w:sz="0" w:space="0" w:color="auto"/>
                    <w:left w:val="none" w:sz="0" w:space="0" w:color="auto"/>
                    <w:bottom w:val="none" w:sz="0" w:space="0" w:color="auto"/>
                    <w:right w:val="none" w:sz="0" w:space="0" w:color="auto"/>
                  </w:divBdr>
                </w:div>
                <w:div w:id="313294773">
                  <w:marLeft w:val="0"/>
                  <w:marRight w:val="0"/>
                  <w:marTop w:val="0"/>
                  <w:marBottom w:val="0"/>
                  <w:divBdr>
                    <w:top w:val="none" w:sz="0" w:space="0" w:color="auto"/>
                    <w:left w:val="none" w:sz="0" w:space="0" w:color="auto"/>
                    <w:bottom w:val="none" w:sz="0" w:space="0" w:color="auto"/>
                    <w:right w:val="none" w:sz="0" w:space="0" w:color="auto"/>
                  </w:divBdr>
                </w:div>
                <w:div w:id="2086951649">
                  <w:marLeft w:val="0"/>
                  <w:marRight w:val="0"/>
                  <w:marTop w:val="0"/>
                  <w:marBottom w:val="0"/>
                  <w:divBdr>
                    <w:top w:val="none" w:sz="0" w:space="0" w:color="auto"/>
                    <w:left w:val="none" w:sz="0" w:space="0" w:color="auto"/>
                    <w:bottom w:val="none" w:sz="0" w:space="0" w:color="auto"/>
                    <w:right w:val="none" w:sz="0" w:space="0" w:color="auto"/>
                  </w:divBdr>
                </w:div>
                <w:div w:id="368340785">
                  <w:marLeft w:val="0"/>
                  <w:marRight w:val="0"/>
                  <w:marTop w:val="0"/>
                  <w:marBottom w:val="0"/>
                  <w:divBdr>
                    <w:top w:val="none" w:sz="0" w:space="0" w:color="auto"/>
                    <w:left w:val="none" w:sz="0" w:space="0" w:color="auto"/>
                    <w:bottom w:val="none" w:sz="0" w:space="0" w:color="auto"/>
                    <w:right w:val="none" w:sz="0" w:space="0" w:color="auto"/>
                  </w:divBdr>
                </w:div>
                <w:div w:id="1517647107">
                  <w:marLeft w:val="0"/>
                  <w:marRight w:val="0"/>
                  <w:marTop w:val="0"/>
                  <w:marBottom w:val="0"/>
                  <w:divBdr>
                    <w:top w:val="none" w:sz="0" w:space="0" w:color="auto"/>
                    <w:left w:val="none" w:sz="0" w:space="0" w:color="auto"/>
                    <w:bottom w:val="none" w:sz="0" w:space="0" w:color="auto"/>
                    <w:right w:val="none" w:sz="0" w:space="0" w:color="auto"/>
                  </w:divBdr>
                </w:div>
                <w:div w:id="783379110">
                  <w:marLeft w:val="0"/>
                  <w:marRight w:val="0"/>
                  <w:marTop w:val="0"/>
                  <w:marBottom w:val="0"/>
                  <w:divBdr>
                    <w:top w:val="none" w:sz="0" w:space="0" w:color="auto"/>
                    <w:left w:val="none" w:sz="0" w:space="0" w:color="auto"/>
                    <w:bottom w:val="none" w:sz="0" w:space="0" w:color="auto"/>
                    <w:right w:val="none" w:sz="0" w:space="0" w:color="auto"/>
                  </w:divBdr>
                </w:div>
                <w:div w:id="120073822">
                  <w:marLeft w:val="0"/>
                  <w:marRight w:val="0"/>
                  <w:marTop w:val="0"/>
                  <w:marBottom w:val="0"/>
                  <w:divBdr>
                    <w:top w:val="none" w:sz="0" w:space="0" w:color="auto"/>
                    <w:left w:val="none" w:sz="0" w:space="0" w:color="auto"/>
                    <w:bottom w:val="none" w:sz="0" w:space="0" w:color="auto"/>
                    <w:right w:val="none" w:sz="0" w:space="0" w:color="auto"/>
                  </w:divBdr>
                </w:div>
                <w:div w:id="1586769263">
                  <w:marLeft w:val="0"/>
                  <w:marRight w:val="0"/>
                  <w:marTop w:val="0"/>
                  <w:marBottom w:val="0"/>
                  <w:divBdr>
                    <w:top w:val="none" w:sz="0" w:space="0" w:color="auto"/>
                    <w:left w:val="none" w:sz="0" w:space="0" w:color="auto"/>
                    <w:bottom w:val="none" w:sz="0" w:space="0" w:color="auto"/>
                    <w:right w:val="none" w:sz="0" w:space="0" w:color="auto"/>
                  </w:divBdr>
                </w:div>
                <w:div w:id="338242200">
                  <w:marLeft w:val="0"/>
                  <w:marRight w:val="0"/>
                  <w:marTop w:val="0"/>
                  <w:marBottom w:val="0"/>
                  <w:divBdr>
                    <w:top w:val="none" w:sz="0" w:space="0" w:color="auto"/>
                    <w:left w:val="none" w:sz="0" w:space="0" w:color="auto"/>
                    <w:bottom w:val="none" w:sz="0" w:space="0" w:color="auto"/>
                    <w:right w:val="none" w:sz="0" w:space="0" w:color="auto"/>
                  </w:divBdr>
                </w:div>
                <w:div w:id="697512618">
                  <w:marLeft w:val="0"/>
                  <w:marRight w:val="0"/>
                  <w:marTop w:val="0"/>
                  <w:marBottom w:val="0"/>
                  <w:divBdr>
                    <w:top w:val="none" w:sz="0" w:space="0" w:color="auto"/>
                    <w:left w:val="none" w:sz="0" w:space="0" w:color="auto"/>
                    <w:bottom w:val="none" w:sz="0" w:space="0" w:color="auto"/>
                    <w:right w:val="none" w:sz="0" w:space="0" w:color="auto"/>
                  </w:divBdr>
                </w:div>
                <w:div w:id="1145198038">
                  <w:marLeft w:val="0"/>
                  <w:marRight w:val="0"/>
                  <w:marTop w:val="0"/>
                  <w:marBottom w:val="0"/>
                  <w:divBdr>
                    <w:top w:val="none" w:sz="0" w:space="0" w:color="auto"/>
                    <w:left w:val="none" w:sz="0" w:space="0" w:color="auto"/>
                    <w:bottom w:val="none" w:sz="0" w:space="0" w:color="auto"/>
                    <w:right w:val="none" w:sz="0" w:space="0" w:color="auto"/>
                  </w:divBdr>
                </w:div>
                <w:div w:id="494151019">
                  <w:marLeft w:val="0"/>
                  <w:marRight w:val="0"/>
                  <w:marTop w:val="0"/>
                  <w:marBottom w:val="0"/>
                  <w:divBdr>
                    <w:top w:val="none" w:sz="0" w:space="0" w:color="auto"/>
                    <w:left w:val="none" w:sz="0" w:space="0" w:color="auto"/>
                    <w:bottom w:val="none" w:sz="0" w:space="0" w:color="auto"/>
                    <w:right w:val="none" w:sz="0" w:space="0" w:color="auto"/>
                  </w:divBdr>
                </w:div>
                <w:div w:id="72824196">
                  <w:marLeft w:val="0"/>
                  <w:marRight w:val="0"/>
                  <w:marTop w:val="0"/>
                  <w:marBottom w:val="0"/>
                  <w:divBdr>
                    <w:top w:val="none" w:sz="0" w:space="0" w:color="auto"/>
                    <w:left w:val="none" w:sz="0" w:space="0" w:color="auto"/>
                    <w:bottom w:val="none" w:sz="0" w:space="0" w:color="auto"/>
                    <w:right w:val="none" w:sz="0" w:space="0" w:color="auto"/>
                  </w:divBdr>
                </w:div>
                <w:div w:id="468598185">
                  <w:marLeft w:val="0"/>
                  <w:marRight w:val="0"/>
                  <w:marTop w:val="0"/>
                  <w:marBottom w:val="0"/>
                  <w:divBdr>
                    <w:top w:val="none" w:sz="0" w:space="0" w:color="auto"/>
                    <w:left w:val="none" w:sz="0" w:space="0" w:color="auto"/>
                    <w:bottom w:val="none" w:sz="0" w:space="0" w:color="auto"/>
                    <w:right w:val="none" w:sz="0" w:space="0" w:color="auto"/>
                  </w:divBdr>
                </w:div>
                <w:div w:id="244580471">
                  <w:marLeft w:val="0"/>
                  <w:marRight w:val="0"/>
                  <w:marTop w:val="0"/>
                  <w:marBottom w:val="0"/>
                  <w:divBdr>
                    <w:top w:val="none" w:sz="0" w:space="0" w:color="auto"/>
                    <w:left w:val="none" w:sz="0" w:space="0" w:color="auto"/>
                    <w:bottom w:val="none" w:sz="0" w:space="0" w:color="auto"/>
                    <w:right w:val="none" w:sz="0" w:space="0" w:color="auto"/>
                  </w:divBdr>
                </w:div>
                <w:div w:id="1390348328">
                  <w:marLeft w:val="0"/>
                  <w:marRight w:val="0"/>
                  <w:marTop w:val="0"/>
                  <w:marBottom w:val="0"/>
                  <w:divBdr>
                    <w:top w:val="none" w:sz="0" w:space="0" w:color="auto"/>
                    <w:left w:val="none" w:sz="0" w:space="0" w:color="auto"/>
                    <w:bottom w:val="none" w:sz="0" w:space="0" w:color="auto"/>
                    <w:right w:val="none" w:sz="0" w:space="0" w:color="auto"/>
                  </w:divBdr>
                </w:div>
                <w:div w:id="15543880">
                  <w:marLeft w:val="0"/>
                  <w:marRight w:val="0"/>
                  <w:marTop w:val="0"/>
                  <w:marBottom w:val="0"/>
                  <w:divBdr>
                    <w:top w:val="none" w:sz="0" w:space="0" w:color="auto"/>
                    <w:left w:val="none" w:sz="0" w:space="0" w:color="auto"/>
                    <w:bottom w:val="none" w:sz="0" w:space="0" w:color="auto"/>
                    <w:right w:val="none" w:sz="0" w:space="0" w:color="auto"/>
                  </w:divBdr>
                </w:div>
                <w:div w:id="69887134">
                  <w:marLeft w:val="0"/>
                  <w:marRight w:val="0"/>
                  <w:marTop w:val="0"/>
                  <w:marBottom w:val="0"/>
                  <w:divBdr>
                    <w:top w:val="none" w:sz="0" w:space="0" w:color="auto"/>
                    <w:left w:val="none" w:sz="0" w:space="0" w:color="auto"/>
                    <w:bottom w:val="none" w:sz="0" w:space="0" w:color="auto"/>
                    <w:right w:val="none" w:sz="0" w:space="0" w:color="auto"/>
                  </w:divBdr>
                </w:div>
                <w:div w:id="535432078">
                  <w:marLeft w:val="0"/>
                  <w:marRight w:val="0"/>
                  <w:marTop w:val="0"/>
                  <w:marBottom w:val="0"/>
                  <w:divBdr>
                    <w:top w:val="none" w:sz="0" w:space="0" w:color="auto"/>
                    <w:left w:val="none" w:sz="0" w:space="0" w:color="auto"/>
                    <w:bottom w:val="none" w:sz="0" w:space="0" w:color="auto"/>
                    <w:right w:val="none" w:sz="0" w:space="0" w:color="auto"/>
                  </w:divBdr>
                </w:div>
                <w:div w:id="1274826871">
                  <w:marLeft w:val="0"/>
                  <w:marRight w:val="0"/>
                  <w:marTop w:val="0"/>
                  <w:marBottom w:val="0"/>
                  <w:divBdr>
                    <w:top w:val="none" w:sz="0" w:space="0" w:color="auto"/>
                    <w:left w:val="none" w:sz="0" w:space="0" w:color="auto"/>
                    <w:bottom w:val="none" w:sz="0" w:space="0" w:color="auto"/>
                    <w:right w:val="none" w:sz="0" w:space="0" w:color="auto"/>
                  </w:divBdr>
                </w:div>
                <w:div w:id="337001411">
                  <w:marLeft w:val="0"/>
                  <w:marRight w:val="0"/>
                  <w:marTop w:val="0"/>
                  <w:marBottom w:val="0"/>
                  <w:divBdr>
                    <w:top w:val="none" w:sz="0" w:space="0" w:color="auto"/>
                    <w:left w:val="none" w:sz="0" w:space="0" w:color="auto"/>
                    <w:bottom w:val="none" w:sz="0" w:space="0" w:color="auto"/>
                    <w:right w:val="none" w:sz="0" w:space="0" w:color="auto"/>
                  </w:divBdr>
                </w:div>
                <w:div w:id="1002780628">
                  <w:marLeft w:val="0"/>
                  <w:marRight w:val="0"/>
                  <w:marTop w:val="0"/>
                  <w:marBottom w:val="0"/>
                  <w:divBdr>
                    <w:top w:val="none" w:sz="0" w:space="0" w:color="auto"/>
                    <w:left w:val="none" w:sz="0" w:space="0" w:color="auto"/>
                    <w:bottom w:val="none" w:sz="0" w:space="0" w:color="auto"/>
                    <w:right w:val="none" w:sz="0" w:space="0" w:color="auto"/>
                  </w:divBdr>
                </w:div>
                <w:div w:id="1394767159">
                  <w:marLeft w:val="0"/>
                  <w:marRight w:val="0"/>
                  <w:marTop w:val="0"/>
                  <w:marBottom w:val="0"/>
                  <w:divBdr>
                    <w:top w:val="none" w:sz="0" w:space="0" w:color="auto"/>
                    <w:left w:val="none" w:sz="0" w:space="0" w:color="auto"/>
                    <w:bottom w:val="none" w:sz="0" w:space="0" w:color="auto"/>
                    <w:right w:val="none" w:sz="0" w:space="0" w:color="auto"/>
                  </w:divBdr>
                </w:div>
                <w:div w:id="1608924072">
                  <w:marLeft w:val="0"/>
                  <w:marRight w:val="0"/>
                  <w:marTop w:val="0"/>
                  <w:marBottom w:val="0"/>
                  <w:divBdr>
                    <w:top w:val="none" w:sz="0" w:space="0" w:color="auto"/>
                    <w:left w:val="none" w:sz="0" w:space="0" w:color="auto"/>
                    <w:bottom w:val="none" w:sz="0" w:space="0" w:color="auto"/>
                    <w:right w:val="none" w:sz="0" w:space="0" w:color="auto"/>
                  </w:divBdr>
                </w:div>
                <w:div w:id="1217668793">
                  <w:marLeft w:val="0"/>
                  <w:marRight w:val="0"/>
                  <w:marTop w:val="0"/>
                  <w:marBottom w:val="0"/>
                  <w:divBdr>
                    <w:top w:val="none" w:sz="0" w:space="0" w:color="auto"/>
                    <w:left w:val="none" w:sz="0" w:space="0" w:color="auto"/>
                    <w:bottom w:val="none" w:sz="0" w:space="0" w:color="auto"/>
                    <w:right w:val="none" w:sz="0" w:space="0" w:color="auto"/>
                  </w:divBdr>
                </w:div>
                <w:div w:id="304166852">
                  <w:marLeft w:val="0"/>
                  <w:marRight w:val="0"/>
                  <w:marTop w:val="0"/>
                  <w:marBottom w:val="0"/>
                  <w:divBdr>
                    <w:top w:val="none" w:sz="0" w:space="0" w:color="auto"/>
                    <w:left w:val="none" w:sz="0" w:space="0" w:color="auto"/>
                    <w:bottom w:val="none" w:sz="0" w:space="0" w:color="auto"/>
                    <w:right w:val="none" w:sz="0" w:space="0" w:color="auto"/>
                  </w:divBdr>
                </w:div>
                <w:div w:id="1742016817">
                  <w:marLeft w:val="0"/>
                  <w:marRight w:val="0"/>
                  <w:marTop w:val="0"/>
                  <w:marBottom w:val="0"/>
                  <w:divBdr>
                    <w:top w:val="none" w:sz="0" w:space="0" w:color="auto"/>
                    <w:left w:val="none" w:sz="0" w:space="0" w:color="auto"/>
                    <w:bottom w:val="none" w:sz="0" w:space="0" w:color="auto"/>
                    <w:right w:val="none" w:sz="0" w:space="0" w:color="auto"/>
                  </w:divBdr>
                </w:div>
                <w:div w:id="102458943">
                  <w:marLeft w:val="0"/>
                  <w:marRight w:val="0"/>
                  <w:marTop w:val="0"/>
                  <w:marBottom w:val="0"/>
                  <w:divBdr>
                    <w:top w:val="none" w:sz="0" w:space="0" w:color="auto"/>
                    <w:left w:val="none" w:sz="0" w:space="0" w:color="auto"/>
                    <w:bottom w:val="none" w:sz="0" w:space="0" w:color="auto"/>
                    <w:right w:val="none" w:sz="0" w:space="0" w:color="auto"/>
                  </w:divBdr>
                </w:div>
                <w:div w:id="590116159">
                  <w:marLeft w:val="0"/>
                  <w:marRight w:val="0"/>
                  <w:marTop w:val="0"/>
                  <w:marBottom w:val="0"/>
                  <w:divBdr>
                    <w:top w:val="none" w:sz="0" w:space="0" w:color="auto"/>
                    <w:left w:val="none" w:sz="0" w:space="0" w:color="auto"/>
                    <w:bottom w:val="none" w:sz="0" w:space="0" w:color="auto"/>
                    <w:right w:val="none" w:sz="0" w:space="0" w:color="auto"/>
                  </w:divBdr>
                </w:div>
                <w:div w:id="204560888">
                  <w:marLeft w:val="0"/>
                  <w:marRight w:val="0"/>
                  <w:marTop w:val="0"/>
                  <w:marBottom w:val="0"/>
                  <w:divBdr>
                    <w:top w:val="none" w:sz="0" w:space="0" w:color="auto"/>
                    <w:left w:val="none" w:sz="0" w:space="0" w:color="auto"/>
                    <w:bottom w:val="none" w:sz="0" w:space="0" w:color="auto"/>
                    <w:right w:val="none" w:sz="0" w:space="0" w:color="auto"/>
                  </w:divBdr>
                </w:div>
                <w:div w:id="858667206">
                  <w:marLeft w:val="0"/>
                  <w:marRight w:val="0"/>
                  <w:marTop w:val="0"/>
                  <w:marBottom w:val="0"/>
                  <w:divBdr>
                    <w:top w:val="none" w:sz="0" w:space="0" w:color="auto"/>
                    <w:left w:val="none" w:sz="0" w:space="0" w:color="auto"/>
                    <w:bottom w:val="none" w:sz="0" w:space="0" w:color="auto"/>
                    <w:right w:val="none" w:sz="0" w:space="0" w:color="auto"/>
                  </w:divBdr>
                </w:div>
                <w:div w:id="573734586">
                  <w:marLeft w:val="0"/>
                  <w:marRight w:val="0"/>
                  <w:marTop w:val="0"/>
                  <w:marBottom w:val="0"/>
                  <w:divBdr>
                    <w:top w:val="none" w:sz="0" w:space="0" w:color="auto"/>
                    <w:left w:val="none" w:sz="0" w:space="0" w:color="auto"/>
                    <w:bottom w:val="none" w:sz="0" w:space="0" w:color="auto"/>
                    <w:right w:val="none" w:sz="0" w:space="0" w:color="auto"/>
                  </w:divBdr>
                </w:div>
                <w:div w:id="1712068796">
                  <w:marLeft w:val="0"/>
                  <w:marRight w:val="0"/>
                  <w:marTop w:val="0"/>
                  <w:marBottom w:val="0"/>
                  <w:divBdr>
                    <w:top w:val="none" w:sz="0" w:space="0" w:color="auto"/>
                    <w:left w:val="none" w:sz="0" w:space="0" w:color="auto"/>
                    <w:bottom w:val="none" w:sz="0" w:space="0" w:color="auto"/>
                    <w:right w:val="none" w:sz="0" w:space="0" w:color="auto"/>
                  </w:divBdr>
                </w:div>
                <w:div w:id="1742678617">
                  <w:marLeft w:val="0"/>
                  <w:marRight w:val="0"/>
                  <w:marTop w:val="0"/>
                  <w:marBottom w:val="0"/>
                  <w:divBdr>
                    <w:top w:val="none" w:sz="0" w:space="0" w:color="auto"/>
                    <w:left w:val="none" w:sz="0" w:space="0" w:color="auto"/>
                    <w:bottom w:val="none" w:sz="0" w:space="0" w:color="auto"/>
                    <w:right w:val="none" w:sz="0" w:space="0" w:color="auto"/>
                  </w:divBdr>
                </w:div>
                <w:div w:id="792791910">
                  <w:marLeft w:val="0"/>
                  <w:marRight w:val="0"/>
                  <w:marTop w:val="0"/>
                  <w:marBottom w:val="0"/>
                  <w:divBdr>
                    <w:top w:val="none" w:sz="0" w:space="0" w:color="auto"/>
                    <w:left w:val="none" w:sz="0" w:space="0" w:color="auto"/>
                    <w:bottom w:val="none" w:sz="0" w:space="0" w:color="auto"/>
                    <w:right w:val="none" w:sz="0" w:space="0" w:color="auto"/>
                  </w:divBdr>
                </w:div>
                <w:div w:id="1622225086">
                  <w:marLeft w:val="0"/>
                  <w:marRight w:val="0"/>
                  <w:marTop w:val="0"/>
                  <w:marBottom w:val="0"/>
                  <w:divBdr>
                    <w:top w:val="none" w:sz="0" w:space="0" w:color="auto"/>
                    <w:left w:val="none" w:sz="0" w:space="0" w:color="auto"/>
                    <w:bottom w:val="none" w:sz="0" w:space="0" w:color="auto"/>
                    <w:right w:val="none" w:sz="0" w:space="0" w:color="auto"/>
                  </w:divBdr>
                </w:div>
                <w:div w:id="242644919">
                  <w:marLeft w:val="0"/>
                  <w:marRight w:val="0"/>
                  <w:marTop w:val="0"/>
                  <w:marBottom w:val="0"/>
                  <w:divBdr>
                    <w:top w:val="none" w:sz="0" w:space="0" w:color="auto"/>
                    <w:left w:val="none" w:sz="0" w:space="0" w:color="auto"/>
                    <w:bottom w:val="none" w:sz="0" w:space="0" w:color="auto"/>
                    <w:right w:val="none" w:sz="0" w:space="0" w:color="auto"/>
                  </w:divBdr>
                </w:div>
                <w:div w:id="1113400757">
                  <w:marLeft w:val="0"/>
                  <w:marRight w:val="0"/>
                  <w:marTop w:val="0"/>
                  <w:marBottom w:val="0"/>
                  <w:divBdr>
                    <w:top w:val="none" w:sz="0" w:space="0" w:color="auto"/>
                    <w:left w:val="none" w:sz="0" w:space="0" w:color="auto"/>
                    <w:bottom w:val="none" w:sz="0" w:space="0" w:color="auto"/>
                    <w:right w:val="none" w:sz="0" w:space="0" w:color="auto"/>
                  </w:divBdr>
                </w:div>
                <w:div w:id="720326772">
                  <w:marLeft w:val="0"/>
                  <w:marRight w:val="0"/>
                  <w:marTop w:val="0"/>
                  <w:marBottom w:val="0"/>
                  <w:divBdr>
                    <w:top w:val="none" w:sz="0" w:space="0" w:color="auto"/>
                    <w:left w:val="none" w:sz="0" w:space="0" w:color="auto"/>
                    <w:bottom w:val="none" w:sz="0" w:space="0" w:color="auto"/>
                    <w:right w:val="none" w:sz="0" w:space="0" w:color="auto"/>
                  </w:divBdr>
                </w:div>
                <w:div w:id="272245862">
                  <w:marLeft w:val="0"/>
                  <w:marRight w:val="0"/>
                  <w:marTop w:val="0"/>
                  <w:marBottom w:val="0"/>
                  <w:divBdr>
                    <w:top w:val="none" w:sz="0" w:space="0" w:color="auto"/>
                    <w:left w:val="none" w:sz="0" w:space="0" w:color="auto"/>
                    <w:bottom w:val="none" w:sz="0" w:space="0" w:color="auto"/>
                    <w:right w:val="none" w:sz="0" w:space="0" w:color="auto"/>
                  </w:divBdr>
                </w:div>
                <w:div w:id="2026009481">
                  <w:marLeft w:val="0"/>
                  <w:marRight w:val="0"/>
                  <w:marTop w:val="0"/>
                  <w:marBottom w:val="0"/>
                  <w:divBdr>
                    <w:top w:val="none" w:sz="0" w:space="0" w:color="auto"/>
                    <w:left w:val="none" w:sz="0" w:space="0" w:color="auto"/>
                    <w:bottom w:val="none" w:sz="0" w:space="0" w:color="auto"/>
                    <w:right w:val="none" w:sz="0" w:space="0" w:color="auto"/>
                  </w:divBdr>
                </w:div>
                <w:div w:id="1728147014">
                  <w:marLeft w:val="0"/>
                  <w:marRight w:val="0"/>
                  <w:marTop w:val="0"/>
                  <w:marBottom w:val="0"/>
                  <w:divBdr>
                    <w:top w:val="none" w:sz="0" w:space="0" w:color="auto"/>
                    <w:left w:val="none" w:sz="0" w:space="0" w:color="auto"/>
                    <w:bottom w:val="none" w:sz="0" w:space="0" w:color="auto"/>
                    <w:right w:val="none" w:sz="0" w:space="0" w:color="auto"/>
                  </w:divBdr>
                </w:div>
                <w:div w:id="463501053">
                  <w:marLeft w:val="0"/>
                  <w:marRight w:val="0"/>
                  <w:marTop w:val="0"/>
                  <w:marBottom w:val="0"/>
                  <w:divBdr>
                    <w:top w:val="none" w:sz="0" w:space="0" w:color="auto"/>
                    <w:left w:val="none" w:sz="0" w:space="0" w:color="auto"/>
                    <w:bottom w:val="none" w:sz="0" w:space="0" w:color="auto"/>
                    <w:right w:val="none" w:sz="0" w:space="0" w:color="auto"/>
                  </w:divBdr>
                </w:div>
                <w:div w:id="1767846772">
                  <w:marLeft w:val="0"/>
                  <w:marRight w:val="0"/>
                  <w:marTop w:val="0"/>
                  <w:marBottom w:val="0"/>
                  <w:divBdr>
                    <w:top w:val="none" w:sz="0" w:space="0" w:color="auto"/>
                    <w:left w:val="none" w:sz="0" w:space="0" w:color="auto"/>
                    <w:bottom w:val="none" w:sz="0" w:space="0" w:color="auto"/>
                    <w:right w:val="none" w:sz="0" w:space="0" w:color="auto"/>
                  </w:divBdr>
                </w:div>
                <w:div w:id="12801791">
                  <w:marLeft w:val="0"/>
                  <w:marRight w:val="0"/>
                  <w:marTop w:val="0"/>
                  <w:marBottom w:val="0"/>
                  <w:divBdr>
                    <w:top w:val="none" w:sz="0" w:space="0" w:color="auto"/>
                    <w:left w:val="none" w:sz="0" w:space="0" w:color="auto"/>
                    <w:bottom w:val="none" w:sz="0" w:space="0" w:color="auto"/>
                    <w:right w:val="none" w:sz="0" w:space="0" w:color="auto"/>
                  </w:divBdr>
                </w:div>
                <w:div w:id="599139203">
                  <w:marLeft w:val="0"/>
                  <w:marRight w:val="0"/>
                  <w:marTop w:val="0"/>
                  <w:marBottom w:val="0"/>
                  <w:divBdr>
                    <w:top w:val="none" w:sz="0" w:space="0" w:color="auto"/>
                    <w:left w:val="none" w:sz="0" w:space="0" w:color="auto"/>
                    <w:bottom w:val="none" w:sz="0" w:space="0" w:color="auto"/>
                    <w:right w:val="none" w:sz="0" w:space="0" w:color="auto"/>
                  </w:divBdr>
                </w:div>
                <w:div w:id="1985311333">
                  <w:marLeft w:val="0"/>
                  <w:marRight w:val="0"/>
                  <w:marTop w:val="0"/>
                  <w:marBottom w:val="0"/>
                  <w:divBdr>
                    <w:top w:val="none" w:sz="0" w:space="0" w:color="auto"/>
                    <w:left w:val="none" w:sz="0" w:space="0" w:color="auto"/>
                    <w:bottom w:val="none" w:sz="0" w:space="0" w:color="auto"/>
                    <w:right w:val="none" w:sz="0" w:space="0" w:color="auto"/>
                  </w:divBdr>
                </w:div>
                <w:div w:id="783692719">
                  <w:marLeft w:val="0"/>
                  <w:marRight w:val="0"/>
                  <w:marTop w:val="0"/>
                  <w:marBottom w:val="0"/>
                  <w:divBdr>
                    <w:top w:val="none" w:sz="0" w:space="0" w:color="auto"/>
                    <w:left w:val="none" w:sz="0" w:space="0" w:color="auto"/>
                    <w:bottom w:val="none" w:sz="0" w:space="0" w:color="auto"/>
                    <w:right w:val="none" w:sz="0" w:space="0" w:color="auto"/>
                  </w:divBdr>
                </w:div>
              </w:divsChild>
            </w:div>
            <w:div w:id="1474179699">
              <w:marLeft w:val="0"/>
              <w:marRight w:val="0"/>
              <w:marTop w:val="0"/>
              <w:marBottom w:val="0"/>
              <w:divBdr>
                <w:top w:val="none" w:sz="0" w:space="0" w:color="auto"/>
                <w:left w:val="none" w:sz="0" w:space="0" w:color="auto"/>
                <w:bottom w:val="none" w:sz="0" w:space="0" w:color="auto"/>
                <w:right w:val="none" w:sz="0" w:space="0" w:color="auto"/>
              </w:divBdr>
              <w:divsChild>
                <w:div w:id="358554470">
                  <w:marLeft w:val="0"/>
                  <w:marRight w:val="0"/>
                  <w:marTop w:val="0"/>
                  <w:marBottom w:val="0"/>
                  <w:divBdr>
                    <w:top w:val="none" w:sz="0" w:space="0" w:color="auto"/>
                    <w:left w:val="none" w:sz="0" w:space="0" w:color="auto"/>
                    <w:bottom w:val="none" w:sz="0" w:space="0" w:color="auto"/>
                    <w:right w:val="none" w:sz="0" w:space="0" w:color="auto"/>
                  </w:divBdr>
                </w:div>
                <w:div w:id="962200234">
                  <w:marLeft w:val="0"/>
                  <w:marRight w:val="0"/>
                  <w:marTop w:val="0"/>
                  <w:marBottom w:val="0"/>
                  <w:divBdr>
                    <w:top w:val="none" w:sz="0" w:space="0" w:color="auto"/>
                    <w:left w:val="none" w:sz="0" w:space="0" w:color="auto"/>
                    <w:bottom w:val="none" w:sz="0" w:space="0" w:color="auto"/>
                    <w:right w:val="none" w:sz="0" w:space="0" w:color="auto"/>
                  </w:divBdr>
                </w:div>
                <w:div w:id="965353716">
                  <w:marLeft w:val="0"/>
                  <w:marRight w:val="0"/>
                  <w:marTop w:val="0"/>
                  <w:marBottom w:val="0"/>
                  <w:divBdr>
                    <w:top w:val="none" w:sz="0" w:space="0" w:color="auto"/>
                    <w:left w:val="none" w:sz="0" w:space="0" w:color="auto"/>
                    <w:bottom w:val="none" w:sz="0" w:space="0" w:color="auto"/>
                    <w:right w:val="none" w:sz="0" w:space="0" w:color="auto"/>
                  </w:divBdr>
                </w:div>
                <w:div w:id="1249340446">
                  <w:marLeft w:val="0"/>
                  <w:marRight w:val="0"/>
                  <w:marTop w:val="0"/>
                  <w:marBottom w:val="0"/>
                  <w:divBdr>
                    <w:top w:val="none" w:sz="0" w:space="0" w:color="auto"/>
                    <w:left w:val="none" w:sz="0" w:space="0" w:color="auto"/>
                    <w:bottom w:val="none" w:sz="0" w:space="0" w:color="auto"/>
                    <w:right w:val="none" w:sz="0" w:space="0" w:color="auto"/>
                  </w:divBdr>
                </w:div>
                <w:div w:id="1868566200">
                  <w:marLeft w:val="0"/>
                  <w:marRight w:val="0"/>
                  <w:marTop w:val="0"/>
                  <w:marBottom w:val="0"/>
                  <w:divBdr>
                    <w:top w:val="none" w:sz="0" w:space="0" w:color="auto"/>
                    <w:left w:val="none" w:sz="0" w:space="0" w:color="auto"/>
                    <w:bottom w:val="none" w:sz="0" w:space="0" w:color="auto"/>
                    <w:right w:val="none" w:sz="0" w:space="0" w:color="auto"/>
                  </w:divBdr>
                </w:div>
                <w:div w:id="707606574">
                  <w:marLeft w:val="0"/>
                  <w:marRight w:val="0"/>
                  <w:marTop w:val="0"/>
                  <w:marBottom w:val="0"/>
                  <w:divBdr>
                    <w:top w:val="none" w:sz="0" w:space="0" w:color="auto"/>
                    <w:left w:val="none" w:sz="0" w:space="0" w:color="auto"/>
                    <w:bottom w:val="none" w:sz="0" w:space="0" w:color="auto"/>
                    <w:right w:val="none" w:sz="0" w:space="0" w:color="auto"/>
                  </w:divBdr>
                </w:div>
                <w:div w:id="1646817884">
                  <w:marLeft w:val="0"/>
                  <w:marRight w:val="0"/>
                  <w:marTop w:val="0"/>
                  <w:marBottom w:val="0"/>
                  <w:divBdr>
                    <w:top w:val="none" w:sz="0" w:space="0" w:color="auto"/>
                    <w:left w:val="none" w:sz="0" w:space="0" w:color="auto"/>
                    <w:bottom w:val="none" w:sz="0" w:space="0" w:color="auto"/>
                    <w:right w:val="none" w:sz="0" w:space="0" w:color="auto"/>
                  </w:divBdr>
                </w:div>
                <w:div w:id="1744374542">
                  <w:marLeft w:val="0"/>
                  <w:marRight w:val="0"/>
                  <w:marTop w:val="0"/>
                  <w:marBottom w:val="0"/>
                  <w:divBdr>
                    <w:top w:val="none" w:sz="0" w:space="0" w:color="auto"/>
                    <w:left w:val="none" w:sz="0" w:space="0" w:color="auto"/>
                    <w:bottom w:val="none" w:sz="0" w:space="0" w:color="auto"/>
                    <w:right w:val="none" w:sz="0" w:space="0" w:color="auto"/>
                  </w:divBdr>
                </w:div>
                <w:div w:id="505051272">
                  <w:marLeft w:val="0"/>
                  <w:marRight w:val="0"/>
                  <w:marTop w:val="0"/>
                  <w:marBottom w:val="0"/>
                  <w:divBdr>
                    <w:top w:val="none" w:sz="0" w:space="0" w:color="auto"/>
                    <w:left w:val="none" w:sz="0" w:space="0" w:color="auto"/>
                    <w:bottom w:val="none" w:sz="0" w:space="0" w:color="auto"/>
                    <w:right w:val="none" w:sz="0" w:space="0" w:color="auto"/>
                  </w:divBdr>
                </w:div>
                <w:div w:id="929582389">
                  <w:marLeft w:val="0"/>
                  <w:marRight w:val="0"/>
                  <w:marTop w:val="0"/>
                  <w:marBottom w:val="0"/>
                  <w:divBdr>
                    <w:top w:val="none" w:sz="0" w:space="0" w:color="auto"/>
                    <w:left w:val="none" w:sz="0" w:space="0" w:color="auto"/>
                    <w:bottom w:val="none" w:sz="0" w:space="0" w:color="auto"/>
                    <w:right w:val="none" w:sz="0" w:space="0" w:color="auto"/>
                  </w:divBdr>
                </w:div>
                <w:div w:id="93014054">
                  <w:marLeft w:val="0"/>
                  <w:marRight w:val="0"/>
                  <w:marTop w:val="0"/>
                  <w:marBottom w:val="0"/>
                  <w:divBdr>
                    <w:top w:val="none" w:sz="0" w:space="0" w:color="auto"/>
                    <w:left w:val="none" w:sz="0" w:space="0" w:color="auto"/>
                    <w:bottom w:val="none" w:sz="0" w:space="0" w:color="auto"/>
                    <w:right w:val="none" w:sz="0" w:space="0" w:color="auto"/>
                  </w:divBdr>
                </w:div>
                <w:div w:id="2031300941">
                  <w:marLeft w:val="0"/>
                  <w:marRight w:val="0"/>
                  <w:marTop w:val="0"/>
                  <w:marBottom w:val="0"/>
                  <w:divBdr>
                    <w:top w:val="none" w:sz="0" w:space="0" w:color="auto"/>
                    <w:left w:val="none" w:sz="0" w:space="0" w:color="auto"/>
                    <w:bottom w:val="none" w:sz="0" w:space="0" w:color="auto"/>
                    <w:right w:val="none" w:sz="0" w:space="0" w:color="auto"/>
                  </w:divBdr>
                </w:div>
                <w:div w:id="2014601123">
                  <w:marLeft w:val="0"/>
                  <w:marRight w:val="0"/>
                  <w:marTop w:val="0"/>
                  <w:marBottom w:val="0"/>
                  <w:divBdr>
                    <w:top w:val="none" w:sz="0" w:space="0" w:color="auto"/>
                    <w:left w:val="none" w:sz="0" w:space="0" w:color="auto"/>
                    <w:bottom w:val="none" w:sz="0" w:space="0" w:color="auto"/>
                    <w:right w:val="none" w:sz="0" w:space="0" w:color="auto"/>
                  </w:divBdr>
                </w:div>
                <w:div w:id="48186524">
                  <w:marLeft w:val="0"/>
                  <w:marRight w:val="0"/>
                  <w:marTop w:val="0"/>
                  <w:marBottom w:val="0"/>
                  <w:divBdr>
                    <w:top w:val="none" w:sz="0" w:space="0" w:color="auto"/>
                    <w:left w:val="none" w:sz="0" w:space="0" w:color="auto"/>
                    <w:bottom w:val="none" w:sz="0" w:space="0" w:color="auto"/>
                    <w:right w:val="none" w:sz="0" w:space="0" w:color="auto"/>
                  </w:divBdr>
                </w:div>
                <w:div w:id="525368911">
                  <w:marLeft w:val="0"/>
                  <w:marRight w:val="0"/>
                  <w:marTop w:val="0"/>
                  <w:marBottom w:val="0"/>
                  <w:divBdr>
                    <w:top w:val="none" w:sz="0" w:space="0" w:color="auto"/>
                    <w:left w:val="none" w:sz="0" w:space="0" w:color="auto"/>
                    <w:bottom w:val="none" w:sz="0" w:space="0" w:color="auto"/>
                    <w:right w:val="none" w:sz="0" w:space="0" w:color="auto"/>
                  </w:divBdr>
                </w:div>
                <w:div w:id="1434397881">
                  <w:marLeft w:val="0"/>
                  <w:marRight w:val="0"/>
                  <w:marTop w:val="0"/>
                  <w:marBottom w:val="0"/>
                  <w:divBdr>
                    <w:top w:val="none" w:sz="0" w:space="0" w:color="auto"/>
                    <w:left w:val="none" w:sz="0" w:space="0" w:color="auto"/>
                    <w:bottom w:val="none" w:sz="0" w:space="0" w:color="auto"/>
                    <w:right w:val="none" w:sz="0" w:space="0" w:color="auto"/>
                  </w:divBdr>
                </w:div>
                <w:div w:id="1320966133">
                  <w:marLeft w:val="0"/>
                  <w:marRight w:val="0"/>
                  <w:marTop w:val="0"/>
                  <w:marBottom w:val="0"/>
                  <w:divBdr>
                    <w:top w:val="none" w:sz="0" w:space="0" w:color="auto"/>
                    <w:left w:val="none" w:sz="0" w:space="0" w:color="auto"/>
                    <w:bottom w:val="none" w:sz="0" w:space="0" w:color="auto"/>
                    <w:right w:val="none" w:sz="0" w:space="0" w:color="auto"/>
                  </w:divBdr>
                </w:div>
                <w:div w:id="1983463877">
                  <w:marLeft w:val="0"/>
                  <w:marRight w:val="0"/>
                  <w:marTop w:val="0"/>
                  <w:marBottom w:val="0"/>
                  <w:divBdr>
                    <w:top w:val="none" w:sz="0" w:space="0" w:color="auto"/>
                    <w:left w:val="none" w:sz="0" w:space="0" w:color="auto"/>
                    <w:bottom w:val="none" w:sz="0" w:space="0" w:color="auto"/>
                    <w:right w:val="none" w:sz="0" w:space="0" w:color="auto"/>
                  </w:divBdr>
                </w:div>
                <w:div w:id="896625150">
                  <w:marLeft w:val="0"/>
                  <w:marRight w:val="0"/>
                  <w:marTop w:val="0"/>
                  <w:marBottom w:val="0"/>
                  <w:divBdr>
                    <w:top w:val="none" w:sz="0" w:space="0" w:color="auto"/>
                    <w:left w:val="none" w:sz="0" w:space="0" w:color="auto"/>
                    <w:bottom w:val="none" w:sz="0" w:space="0" w:color="auto"/>
                    <w:right w:val="none" w:sz="0" w:space="0" w:color="auto"/>
                  </w:divBdr>
                </w:div>
                <w:div w:id="1496413350">
                  <w:marLeft w:val="0"/>
                  <w:marRight w:val="0"/>
                  <w:marTop w:val="0"/>
                  <w:marBottom w:val="0"/>
                  <w:divBdr>
                    <w:top w:val="none" w:sz="0" w:space="0" w:color="auto"/>
                    <w:left w:val="none" w:sz="0" w:space="0" w:color="auto"/>
                    <w:bottom w:val="none" w:sz="0" w:space="0" w:color="auto"/>
                    <w:right w:val="none" w:sz="0" w:space="0" w:color="auto"/>
                  </w:divBdr>
                </w:div>
                <w:div w:id="1065302300">
                  <w:marLeft w:val="0"/>
                  <w:marRight w:val="0"/>
                  <w:marTop w:val="0"/>
                  <w:marBottom w:val="0"/>
                  <w:divBdr>
                    <w:top w:val="none" w:sz="0" w:space="0" w:color="auto"/>
                    <w:left w:val="none" w:sz="0" w:space="0" w:color="auto"/>
                    <w:bottom w:val="none" w:sz="0" w:space="0" w:color="auto"/>
                    <w:right w:val="none" w:sz="0" w:space="0" w:color="auto"/>
                  </w:divBdr>
                </w:div>
                <w:div w:id="2077046123">
                  <w:marLeft w:val="0"/>
                  <w:marRight w:val="0"/>
                  <w:marTop w:val="0"/>
                  <w:marBottom w:val="0"/>
                  <w:divBdr>
                    <w:top w:val="none" w:sz="0" w:space="0" w:color="auto"/>
                    <w:left w:val="none" w:sz="0" w:space="0" w:color="auto"/>
                    <w:bottom w:val="none" w:sz="0" w:space="0" w:color="auto"/>
                    <w:right w:val="none" w:sz="0" w:space="0" w:color="auto"/>
                  </w:divBdr>
                </w:div>
                <w:div w:id="1683118913">
                  <w:marLeft w:val="0"/>
                  <w:marRight w:val="0"/>
                  <w:marTop w:val="0"/>
                  <w:marBottom w:val="0"/>
                  <w:divBdr>
                    <w:top w:val="none" w:sz="0" w:space="0" w:color="auto"/>
                    <w:left w:val="none" w:sz="0" w:space="0" w:color="auto"/>
                    <w:bottom w:val="none" w:sz="0" w:space="0" w:color="auto"/>
                    <w:right w:val="none" w:sz="0" w:space="0" w:color="auto"/>
                  </w:divBdr>
                </w:div>
                <w:div w:id="2136680989">
                  <w:marLeft w:val="0"/>
                  <w:marRight w:val="0"/>
                  <w:marTop w:val="0"/>
                  <w:marBottom w:val="0"/>
                  <w:divBdr>
                    <w:top w:val="none" w:sz="0" w:space="0" w:color="auto"/>
                    <w:left w:val="none" w:sz="0" w:space="0" w:color="auto"/>
                    <w:bottom w:val="none" w:sz="0" w:space="0" w:color="auto"/>
                    <w:right w:val="none" w:sz="0" w:space="0" w:color="auto"/>
                  </w:divBdr>
                </w:div>
                <w:div w:id="684525840">
                  <w:marLeft w:val="0"/>
                  <w:marRight w:val="0"/>
                  <w:marTop w:val="0"/>
                  <w:marBottom w:val="0"/>
                  <w:divBdr>
                    <w:top w:val="none" w:sz="0" w:space="0" w:color="auto"/>
                    <w:left w:val="none" w:sz="0" w:space="0" w:color="auto"/>
                    <w:bottom w:val="none" w:sz="0" w:space="0" w:color="auto"/>
                    <w:right w:val="none" w:sz="0" w:space="0" w:color="auto"/>
                  </w:divBdr>
                </w:div>
                <w:div w:id="1009064367">
                  <w:marLeft w:val="0"/>
                  <w:marRight w:val="0"/>
                  <w:marTop w:val="0"/>
                  <w:marBottom w:val="0"/>
                  <w:divBdr>
                    <w:top w:val="none" w:sz="0" w:space="0" w:color="auto"/>
                    <w:left w:val="none" w:sz="0" w:space="0" w:color="auto"/>
                    <w:bottom w:val="none" w:sz="0" w:space="0" w:color="auto"/>
                    <w:right w:val="none" w:sz="0" w:space="0" w:color="auto"/>
                  </w:divBdr>
                </w:div>
                <w:div w:id="1692221148">
                  <w:marLeft w:val="0"/>
                  <w:marRight w:val="0"/>
                  <w:marTop w:val="0"/>
                  <w:marBottom w:val="0"/>
                  <w:divBdr>
                    <w:top w:val="none" w:sz="0" w:space="0" w:color="auto"/>
                    <w:left w:val="none" w:sz="0" w:space="0" w:color="auto"/>
                    <w:bottom w:val="none" w:sz="0" w:space="0" w:color="auto"/>
                    <w:right w:val="none" w:sz="0" w:space="0" w:color="auto"/>
                  </w:divBdr>
                </w:div>
                <w:div w:id="337273533">
                  <w:marLeft w:val="0"/>
                  <w:marRight w:val="0"/>
                  <w:marTop w:val="0"/>
                  <w:marBottom w:val="0"/>
                  <w:divBdr>
                    <w:top w:val="none" w:sz="0" w:space="0" w:color="auto"/>
                    <w:left w:val="none" w:sz="0" w:space="0" w:color="auto"/>
                    <w:bottom w:val="none" w:sz="0" w:space="0" w:color="auto"/>
                    <w:right w:val="none" w:sz="0" w:space="0" w:color="auto"/>
                  </w:divBdr>
                </w:div>
                <w:div w:id="12533765">
                  <w:marLeft w:val="0"/>
                  <w:marRight w:val="0"/>
                  <w:marTop w:val="0"/>
                  <w:marBottom w:val="0"/>
                  <w:divBdr>
                    <w:top w:val="none" w:sz="0" w:space="0" w:color="auto"/>
                    <w:left w:val="none" w:sz="0" w:space="0" w:color="auto"/>
                    <w:bottom w:val="none" w:sz="0" w:space="0" w:color="auto"/>
                    <w:right w:val="none" w:sz="0" w:space="0" w:color="auto"/>
                  </w:divBdr>
                </w:div>
                <w:div w:id="329338203">
                  <w:marLeft w:val="0"/>
                  <w:marRight w:val="0"/>
                  <w:marTop w:val="0"/>
                  <w:marBottom w:val="0"/>
                  <w:divBdr>
                    <w:top w:val="none" w:sz="0" w:space="0" w:color="auto"/>
                    <w:left w:val="none" w:sz="0" w:space="0" w:color="auto"/>
                    <w:bottom w:val="none" w:sz="0" w:space="0" w:color="auto"/>
                    <w:right w:val="none" w:sz="0" w:space="0" w:color="auto"/>
                  </w:divBdr>
                </w:div>
                <w:div w:id="764109263">
                  <w:marLeft w:val="0"/>
                  <w:marRight w:val="0"/>
                  <w:marTop w:val="0"/>
                  <w:marBottom w:val="0"/>
                  <w:divBdr>
                    <w:top w:val="none" w:sz="0" w:space="0" w:color="auto"/>
                    <w:left w:val="none" w:sz="0" w:space="0" w:color="auto"/>
                    <w:bottom w:val="none" w:sz="0" w:space="0" w:color="auto"/>
                    <w:right w:val="none" w:sz="0" w:space="0" w:color="auto"/>
                  </w:divBdr>
                </w:div>
                <w:div w:id="1766414647">
                  <w:marLeft w:val="0"/>
                  <w:marRight w:val="0"/>
                  <w:marTop w:val="0"/>
                  <w:marBottom w:val="0"/>
                  <w:divBdr>
                    <w:top w:val="none" w:sz="0" w:space="0" w:color="auto"/>
                    <w:left w:val="none" w:sz="0" w:space="0" w:color="auto"/>
                    <w:bottom w:val="none" w:sz="0" w:space="0" w:color="auto"/>
                    <w:right w:val="none" w:sz="0" w:space="0" w:color="auto"/>
                  </w:divBdr>
                </w:div>
                <w:div w:id="1169715550">
                  <w:marLeft w:val="0"/>
                  <w:marRight w:val="0"/>
                  <w:marTop w:val="0"/>
                  <w:marBottom w:val="0"/>
                  <w:divBdr>
                    <w:top w:val="none" w:sz="0" w:space="0" w:color="auto"/>
                    <w:left w:val="none" w:sz="0" w:space="0" w:color="auto"/>
                    <w:bottom w:val="none" w:sz="0" w:space="0" w:color="auto"/>
                    <w:right w:val="none" w:sz="0" w:space="0" w:color="auto"/>
                  </w:divBdr>
                </w:div>
                <w:div w:id="1224637257">
                  <w:marLeft w:val="0"/>
                  <w:marRight w:val="0"/>
                  <w:marTop w:val="0"/>
                  <w:marBottom w:val="0"/>
                  <w:divBdr>
                    <w:top w:val="none" w:sz="0" w:space="0" w:color="auto"/>
                    <w:left w:val="none" w:sz="0" w:space="0" w:color="auto"/>
                    <w:bottom w:val="none" w:sz="0" w:space="0" w:color="auto"/>
                    <w:right w:val="none" w:sz="0" w:space="0" w:color="auto"/>
                  </w:divBdr>
                </w:div>
                <w:div w:id="992636517">
                  <w:marLeft w:val="0"/>
                  <w:marRight w:val="0"/>
                  <w:marTop w:val="0"/>
                  <w:marBottom w:val="0"/>
                  <w:divBdr>
                    <w:top w:val="none" w:sz="0" w:space="0" w:color="auto"/>
                    <w:left w:val="none" w:sz="0" w:space="0" w:color="auto"/>
                    <w:bottom w:val="none" w:sz="0" w:space="0" w:color="auto"/>
                    <w:right w:val="none" w:sz="0" w:space="0" w:color="auto"/>
                  </w:divBdr>
                </w:div>
                <w:div w:id="1356156548">
                  <w:marLeft w:val="0"/>
                  <w:marRight w:val="0"/>
                  <w:marTop w:val="0"/>
                  <w:marBottom w:val="0"/>
                  <w:divBdr>
                    <w:top w:val="none" w:sz="0" w:space="0" w:color="auto"/>
                    <w:left w:val="none" w:sz="0" w:space="0" w:color="auto"/>
                    <w:bottom w:val="none" w:sz="0" w:space="0" w:color="auto"/>
                    <w:right w:val="none" w:sz="0" w:space="0" w:color="auto"/>
                  </w:divBdr>
                </w:div>
                <w:div w:id="781269851">
                  <w:marLeft w:val="0"/>
                  <w:marRight w:val="0"/>
                  <w:marTop w:val="0"/>
                  <w:marBottom w:val="0"/>
                  <w:divBdr>
                    <w:top w:val="none" w:sz="0" w:space="0" w:color="auto"/>
                    <w:left w:val="none" w:sz="0" w:space="0" w:color="auto"/>
                    <w:bottom w:val="none" w:sz="0" w:space="0" w:color="auto"/>
                    <w:right w:val="none" w:sz="0" w:space="0" w:color="auto"/>
                  </w:divBdr>
                </w:div>
                <w:div w:id="727529583">
                  <w:marLeft w:val="0"/>
                  <w:marRight w:val="0"/>
                  <w:marTop w:val="0"/>
                  <w:marBottom w:val="0"/>
                  <w:divBdr>
                    <w:top w:val="none" w:sz="0" w:space="0" w:color="auto"/>
                    <w:left w:val="none" w:sz="0" w:space="0" w:color="auto"/>
                    <w:bottom w:val="none" w:sz="0" w:space="0" w:color="auto"/>
                    <w:right w:val="none" w:sz="0" w:space="0" w:color="auto"/>
                  </w:divBdr>
                </w:div>
                <w:div w:id="262761966">
                  <w:marLeft w:val="0"/>
                  <w:marRight w:val="0"/>
                  <w:marTop w:val="0"/>
                  <w:marBottom w:val="0"/>
                  <w:divBdr>
                    <w:top w:val="none" w:sz="0" w:space="0" w:color="auto"/>
                    <w:left w:val="none" w:sz="0" w:space="0" w:color="auto"/>
                    <w:bottom w:val="none" w:sz="0" w:space="0" w:color="auto"/>
                    <w:right w:val="none" w:sz="0" w:space="0" w:color="auto"/>
                  </w:divBdr>
                </w:div>
                <w:div w:id="1783376128">
                  <w:marLeft w:val="0"/>
                  <w:marRight w:val="0"/>
                  <w:marTop w:val="0"/>
                  <w:marBottom w:val="0"/>
                  <w:divBdr>
                    <w:top w:val="none" w:sz="0" w:space="0" w:color="auto"/>
                    <w:left w:val="none" w:sz="0" w:space="0" w:color="auto"/>
                    <w:bottom w:val="none" w:sz="0" w:space="0" w:color="auto"/>
                    <w:right w:val="none" w:sz="0" w:space="0" w:color="auto"/>
                  </w:divBdr>
                </w:div>
                <w:div w:id="1726833267">
                  <w:marLeft w:val="0"/>
                  <w:marRight w:val="0"/>
                  <w:marTop w:val="0"/>
                  <w:marBottom w:val="0"/>
                  <w:divBdr>
                    <w:top w:val="none" w:sz="0" w:space="0" w:color="auto"/>
                    <w:left w:val="none" w:sz="0" w:space="0" w:color="auto"/>
                    <w:bottom w:val="none" w:sz="0" w:space="0" w:color="auto"/>
                    <w:right w:val="none" w:sz="0" w:space="0" w:color="auto"/>
                  </w:divBdr>
                </w:div>
                <w:div w:id="29691073">
                  <w:marLeft w:val="0"/>
                  <w:marRight w:val="0"/>
                  <w:marTop w:val="0"/>
                  <w:marBottom w:val="0"/>
                  <w:divBdr>
                    <w:top w:val="none" w:sz="0" w:space="0" w:color="auto"/>
                    <w:left w:val="none" w:sz="0" w:space="0" w:color="auto"/>
                    <w:bottom w:val="none" w:sz="0" w:space="0" w:color="auto"/>
                    <w:right w:val="none" w:sz="0" w:space="0" w:color="auto"/>
                  </w:divBdr>
                </w:div>
                <w:div w:id="1448162417">
                  <w:marLeft w:val="0"/>
                  <w:marRight w:val="0"/>
                  <w:marTop w:val="0"/>
                  <w:marBottom w:val="0"/>
                  <w:divBdr>
                    <w:top w:val="none" w:sz="0" w:space="0" w:color="auto"/>
                    <w:left w:val="none" w:sz="0" w:space="0" w:color="auto"/>
                    <w:bottom w:val="none" w:sz="0" w:space="0" w:color="auto"/>
                    <w:right w:val="none" w:sz="0" w:space="0" w:color="auto"/>
                  </w:divBdr>
                </w:div>
                <w:div w:id="1916862539">
                  <w:marLeft w:val="0"/>
                  <w:marRight w:val="0"/>
                  <w:marTop w:val="0"/>
                  <w:marBottom w:val="0"/>
                  <w:divBdr>
                    <w:top w:val="none" w:sz="0" w:space="0" w:color="auto"/>
                    <w:left w:val="none" w:sz="0" w:space="0" w:color="auto"/>
                    <w:bottom w:val="none" w:sz="0" w:space="0" w:color="auto"/>
                    <w:right w:val="none" w:sz="0" w:space="0" w:color="auto"/>
                  </w:divBdr>
                </w:div>
                <w:div w:id="1228496901">
                  <w:marLeft w:val="0"/>
                  <w:marRight w:val="0"/>
                  <w:marTop w:val="0"/>
                  <w:marBottom w:val="0"/>
                  <w:divBdr>
                    <w:top w:val="none" w:sz="0" w:space="0" w:color="auto"/>
                    <w:left w:val="none" w:sz="0" w:space="0" w:color="auto"/>
                    <w:bottom w:val="none" w:sz="0" w:space="0" w:color="auto"/>
                    <w:right w:val="none" w:sz="0" w:space="0" w:color="auto"/>
                  </w:divBdr>
                </w:div>
                <w:div w:id="879822474">
                  <w:marLeft w:val="0"/>
                  <w:marRight w:val="0"/>
                  <w:marTop w:val="0"/>
                  <w:marBottom w:val="0"/>
                  <w:divBdr>
                    <w:top w:val="none" w:sz="0" w:space="0" w:color="auto"/>
                    <w:left w:val="none" w:sz="0" w:space="0" w:color="auto"/>
                    <w:bottom w:val="none" w:sz="0" w:space="0" w:color="auto"/>
                    <w:right w:val="none" w:sz="0" w:space="0" w:color="auto"/>
                  </w:divBdr>
                </w:div>
                <w:div w:id="1694334603">
                  <w:marLeft w:val="0"/>
                  <w:marRight w:val="0"/>
                  <w:marTop w:val="0"/>
                  <w:marBottom w:val="0"/>
                  <w:divBdr>
                    <w:top w:val="none" w:sz="0" w:space="0" w:color="auto"/>
                    <w:left w:val="none" w:sz="0" w:space="0" w:color="auto"/>
                    <w:bottom w:val="none" w:sz="0" w:space="0" w:color="auto"/>
                    <w:right w:val="none" w:sz="0" w:space="0" w:color="auto"/>
                  </w:divBdr>
                </w:div>
                <w:div w:id="967973247">
                  <w:marLeft w:val="0"/>
                  <w:marRight w:val="0"/>
                  <w:marTop w:val="0"/>
                  <w:marBottom w:val="0"/>
                  <w:divBdr>
                    <w:top w:val="none" w:sz="0" w:space="0" w:color="auto"/>
                    <w:left w:val="none" w:sz="0" w:space="0" w:color="auto"/>
                    <w:bottom w:val="none" w:sz="0" w:space="0" w:color="auto"/>
                    <w:right w:val="none" w:sz="0" w:space="0" w:color="auto"/>
                  </w:divBdr>
                </w:div>
                <w:div w:id="660279029">
                  <w:marLeft w:val="0"/>
                  <w:marRight w:val="0"/>
                  <w:marTop w:val="0"/>
                  <w:marBottom w:val="0"/>
                  <w:divBdr>
                    <w:top w:val="none" w:sz="0" w:space="0" w:color="auto"/>
                    <w:left w:val="none" w:sz="0" w:space="0" w:color="auto"/>
                    <w:bottom w:val="none" w:sz="0" w:space="0" w:color="auto"/>
                    <w:right w:val="none" w:sz="0" w:space="0" w:color="auto"/>
                  </w:divBdr>
                </w:div>
                <w:div w:id="1487555478">
                  <w:marLeft w:val="0"/>
                  <w:marRight w:val="0"/>
                  <w:marTop w:val="0"/>
                  <w:marBottom w:val="0"/>
                  <w:divBdr>
                    <w:top w:val="none" w:sz="0" w:space="0" w:color="auto"/>
                    <w:left w:val="none" w:sz="0" w:space="0" w:color="auto"/>
                    <w:bottom w:val="none" w:sz="0" w:space="0" w:color="auto"/>
                    <w:right w:val="none" w:sz="0" w:space="0" w:color="auto"/>
                  </w:divBdr>
                </w:div>
                <w:div w:id="1633973147">
                  <w:marLeft w:val="0"/>
                  <w:marRight w:val="0"/>
                  <w:marTop w:val="0"/>
                  <w:marBottom w:val="0"/>
                  <w:divBdr>
                    <w:top w:val="none" w:sz="0" w:space="0" w:color="auto"/>
                    <w:left w:val="none" w:sz="0" w:space="0" w:color="auto"/>
                    <w:bottom w:val="none" w:sz="0" w:space="0" w:color="auto"/>
                    <w:right w:val="none" w:sz="0" w:space="0" w:color="auto"/>
                  </w:divBdr>
                </w:div>
                <w:div w:id="658770569">
                  <w:marLeft w:val="0"/>
                  <w:marRight w:val="0"/>
                  <w:marTop w:val="0"/>
                  <w:marBottom w:val="0"/>
                  <w:divBdr>
                    <w:top w:val="none" w:sz="0" w:space="0" w:color="auto"/>
                    <w:left w:val="none" w:sz="0" w:space="0" w:color="auto"/>
                    <w:bottom w:val="none" w:sz="0" w:space="0" w:color="auto"/>
                    <w:right w:val="none" w:sz="0" w:space="0" w:color="auto"/>
                  </w:divBdr>
                </w:div>
                <w:div w:id="748888433">
                  <w:marLeft w:val="0"/>
                  <w:marRight w:val="0"/>
                  <w:marTop w:val="0"/>
                  <w:marBottom w:val="0"/>
                  <w:divBdr>
                    <w:top w:val="none" w:sz="0" w:space="0" w:color="auto"/>
                    <w:left w:val="none" w:sz="0" w:space="0" w:color="auto"/>
                    <w:bottom w:val="none" w:sz="0" w:space="0" w:color="auto"/>
                    <w:right w:val="none" w:sz="0" w:space="0" w:color="auto"/>
                  </w:divBdr>
                </w:div>
                <w:div w:id="159196886">
                  <w:marLeft w:val="0"/>
                  <w:marRight w:val="0"/>
                  <w:marTop w:val="0"/>
                  <w:marBottom w:val="0"/>
                  <w:divBdr>
                    <w:top w:val="none" w:sz="0" w:space="0" w:color="auto"/>
                    <w:left w:val="none" w:sz="0" w:space="0" w:color="auto"/>
                    <w:bottom w:val="none" w:sz="0" w:space="0" w:color="auto"/>
                    <w:right w:val="none" w:sz="0" w:space="0" w:color="auto"/>
                  </w:divBdr>
                </w:div>
                <w:div w:id="1669407447">
                  <w:marLeft w:val="0"/>
                  <w:marRight w:val="0"/>
                  <w:marTop w:val="0"/>
                  <w:marBottom w:val="0"/>
                  <w:divBdr>
                    <w:top w:val="none" w:sz="0" w:space="0" w:color="auto"/>
                    <w:left w:val="none" w:sz="0" w:space="0" w:color="auto"/>
                    <w:bottom w:val="none" w:sz="0" w:space="0" w:color="auto"/>
                    <w:right w:val="none" w:sz="0" w:space="0" w:color="auto"/>
                  </w:divBdr>
                </w:div>
                <w:div w:id="709843452">
                  <w:marLeft w:val="0"/>
                  <w:marRight w:val="0"/>
                  <w:marTop w:val="0"/>
                  <w:marBottom w:val="0"/>
                  <w:divBdr>
                    <w:top w:val="none" w:sz="0" w:space="0" w:color="auto"/>
                    <w:left w:val="none" w:sz="0" w:space="0" w:color="auto"/>
                    <w:bottom w:val="none" w:sz="0" w:space="0" w:color="auto"/>
                    <w:right w:val="none" w:sz="0" w:space="0" w:color="auto"/>
                  </w:divBdr>
                </w:div>
                <w:div w:id="1199125795">
                  <w:marLeft w:val="0"/>
                  <w:marRight w:val="0"/>
                  <w:marTop w:val="0"/>
                  <w:marBottom w:val="0"/>
                  <w:divBdr>
                    <w:top w:val="none" w:sz="0" w:space="0" w:color="auto"/>
                    <w:left w:val="none" w:sz="0" w:space="0" w:color="auto"/>
                    <w:bottom w:val="none" w:sz="0" w:space="0" w:color="auto"/>
                    <w:right w:val="none" w:sz="0" w:space="0" w:color="auto"/>
                  </w:divBdr>
                </w:div>
                <w:div w:id="348218976">
                  <w:marLeft w:val="0"/>
                  <w:marRight w:val="0"/>
                  <w:marTop w:val="0"/>
                  <w:marBottom w:val="0"/>
                  <w:divBdr>
                    <w:top w:val="none" w:sz="0" w:space="0" w:color="auto"/>
                    <w:left w:val="none" w:sz="0" w:space="0" w:color="auto"/>
                    <w:bottom w:val="none" w:sz="0" w:space="0" w:color="auto"/>
                    <w:right w:val="none" w:sz="0" w:space="0" w:color="auto"/>
                  </w:divBdr>
                </w:div>
                <w:div w:id="567149601">
                  <w:marLeft w:val="0"/>
                  <w:marRight w:val="0"/>
                  <w:marTop w:val="0"/>
                  <w:marBottom w:val="0"/>
                  <w:divBdr>
                    <w:top w:val="none" w:sz="0" w:space="0" w:color="auto"/>
                    <w:left w:val="none" w:sz="0" w:space="0" w:color="auto"/>
                    <w:bottom w:val="none" w:sz="0" w:space="0" w:color="auto"/>
                    <w:right w:val="none" w:sz="0" w:space="0" w:color="auto"/>
                  </w:divBdr>
                </w:div>
                <w:div w:id="1741635571">
                  <w:marLeft w:val="0"/>
                  <w:marRight w:val="0"/>
                  <w:marTop w:val="0"/>
                  <w:marBottom w:val="0"/>
                  <w:divBdr>
                    <w:top w:val="none" w:sz="0" w:space="0" w:color="auto"/>
                    <w:left w:val="none" w:sz="0" w:space="0" w:color="auto"/>
                    <w:bottom w:val="none" w:sz="0" w:space="0" w:color="auto"/>
                    <w:right w:val="none" w:sz="0" w:space="0" w:color="auto"/>
                  </w:divBdr>
                </w:div>
                <w:div w:id="1634866325">
                  <w:marLeft w:val="0"/>
                  <w:marRight w:val="0"/>
                  <w:marTop w:val="0"/>
                  <w:marBottom w:val="0"/>
                  <w:divBdr>
                    <w:top w:val="none" w:sz="0" w:space="0" w:color="auto"/>
                    <w:left w:val="none" w:sz="0" w:space="0" w:color="auto"/>
                    <w:bottom w:val="none" w:sz="0" w:space="0" w:color="auto"/>
                    <w:right w:val="none" w:sz="0" w:space="0" w:color="auto"/>
                  </w:divBdr>
                </w:div>
                <w:div w:id="332100570">
                  <w:marLeft w:val="0"/>
                  <w:marRight w:val="0"/>
                  <w:marTop w:val="0"/>
                  <w:marBottom w:val="0"/>
                  <w:divBdr>
                    <w:top w:val="none" w:sz="0" w:space="0" w:color="auto"/>
                    <w:left w:val="none" w:sz="0" w:space="0" w:color="auto"/>
                    <w:bottom w:val="none" w:sz="0" w:space="0" w:color="auto"/>
                    <w:right w:val="none" w:sz="0" w:space="0" w:color="auto"/>
                  </w:divBdr>
                </w:div>
                <w:div w:id="600525190">
                  <w:marLeft w:val="0"/>
                  <w:marRight w:val="0"/>
                  <w:marTop w:val="0"/>
                  <w:marBottom w:val="0"/>
                  <w:divBdr>
                    <w:top w:val="none" w:sz="0" w:space="0" w:color="auto"/>
                    <w:left w:val="none" w:sz="0" w:space="0" w:color="auto"/>
                    <w:bottom w:val="none" w:sz="0" w:space="0" w:color="auto"/>
                    <w:right w:val="none" w:sz="0" w:space="0" w:color="auto"/>
                  </w:divBdr>
                </w:div>
                <w:div w:id="1055740877">
                  <w:marLeft w:val="0"/>
                  <w:marRight w:val="0"/>
                  <w:marTop w:val="0"/>
                  <w:marBottom w:val="0"/>
                  <w:divBdr>
                    <w:top w:val="none" w:sz="0" w:space="0" w:color="auto"/>
                    <w:left w:val="none" w:sz="0" w:space="0" w:color="auto"/>
                    <w:bottom w:val="none" w:sz="0" w:space="0" w:color="auto"/>
                    <w:right w:val="none" w:sz="0" w:space="0" w:color="auto"/>
                  </w:divBdr>
                </w:div>
                <w:div w:id="1921138689">
                  <w:marLeft w:val="0"/>
                  <w:marRight w:val="0"/>
                  <w:marTop w:val="0"/>
                  <w:marBottom w:val="0"/>
                  <w:divBdr>
                    <w:top w:val="none" w:sz="0" w:space="0" w:color="auto"/>
                    <w:left w:val="none" w:sz="0" w:space="0" w:color="auto"/>
                    <w:bottom w:val="none" w:sz="0" w:space="0" w:color="auto"/>
                    <w:right w:val="none" w:sz="0" w:space="0" w:color="auto"/>
                  </w:divBdr>
                </w:div>
                <w:div w:id="257376720">
                  <w:marLeft w:val="0"/>
                  <w:marRight w:val="0"/>
                  <w:marTop w:val="0"/>
                  <w:marBottom w:val="0"/>
                  <w:divBdr>
                    <w:top w:val="none" w:sz="0" w:space="0" w:color="auto"/>
                    <w:left w:val="none" w:sz="0" w:space="0" w:color="auto"/>
                    <w:bottom w:val="none" w:sz="0" w:space="0" w:color="auto"/>
                    <w:right w:val="none" w:sz="0" w:space="0" w:color="auto"/>
                  </w:divBdr>
                </w:div>
                <w:div w:id="1698778045">
                  <w:marLeft w:val="0"/>
                  <w:marRight w:val="0"/>
                  <w:marTop w:val="0"/>
                  <w:marBottom w:val="0"/>
                  <w:divBdr>
                    <w:top w:val="none" w:sz="0" w:space="0" w:color="auto"/>
                    <w:left w:val="none" w:sz="0" w:space="0" w:color="auto"/>
                    <w:bottom w:val="none" w:sz="0" w:space="0" w:color="auto"/>
                    <w:right w:val="none" w:sz="0" w:space="0" w:color="auto"/>
                  </w:divBdr>
                </w:div>
                <w:div w:id="732125723">
                  <w:marLeft w:val="0"/>
                  <w:marRight w:val="0"/>
                  <w:marTop w:val="0"/>
                  <w:marBottom w:val="0"/>
                  <w:divBdr>
                    <w:top w:val="none" w:sz="0" w:space="0" w:color="auto"/>
                    <w:left w:val="none" w:sz="0" w:space="0" w:color="auto"/>
                    <w:bottom w:val="none" w:sz="0" w:space="0" w:color="auto"/>
                    <w:right w:val="none" w:sz="0" w:space="0" w:color="auto"/>
                  </w:divBdr>
                </w:div>
              </w:divsChild>
            </w:div>
            <w:div w:id="1121336932">
              <w:marLeft w:val="0"/>
              <w:marRight w:val="0"/>
              <w:marTop w:val="0"/>
              <w:marBottom w:val="0"/>
              <w:divBdr>
                <w:top w:val="none" w:sz="0" w:space="0" w:color="auto"/>
                <w:left w:val="none" w:sz="0" w:space="0" w:color="auto"/>
                <w:bottom w:val="none" w:sz="0" w:space="0" w:color="auto"/>
                <w:right w:val="none" w:sz="0" w:space="0" w:color="auto"/>
              </w:divBdr>
              <w:divsChild>
                <w:div w:id="482819872">
                  <w:marLeft w:val="0"/>
                  <w:marRight w:val="0"/>
                  <w:marTop w:val="0"/>
                  <w:marBottom w:val="0"/>
                  <w:divBdr>
                    <w:top w:val="none" w:sz="0" w:space="0" w:color="auto"/>
                    <w:left w:val="none" w:sz="0" w:space="0" w:color="auto"/>
                    <w:bottom w:val="none" w:sz="0" w:space="0" w:color="auto"/>
                    <w:right w:val="none" w:sz="0" w:space="0" w:color="auto"/>
                  </w:divBdr>
                </w:div>
                <w:div w:id="1185940151">
                  <w:marLeft w:val="0"/>
                  <w:marRight w:val="0"/>
                  <w:marTop w:val="0"/>
                  <w:marBottom w:val="0"/>
                  <w:divBdr>
                    <w:top w:val="none" w:sz="0" w:space="0" w:color="auto"/>
                    <w:left w:val="none" w:sz="0" w:space="0" w:color="auto"/>
                    <w:bottom w:val="none" w:sz="0" w:space="0" w:color="auto"/>
                    <w:right w:val="none" w:sz="0" w:space="0" w:color="auto"/>
                  </w:divBdr>
                </w:div>
                <w:div w:id="595408409">
                  <w:marLeft w:val="0"/>
                  <w:marRight w:val="0"/>
                  <w:marTop w:val="0"/>
                  <w:marBottom w:val="0"/>
                  <w:divBdr>
                    <w:top w:val="none" w:sz="0" w:space="0" w:color="auto"/>
                    <w:left w:val="none" w:sz="0" w:space="0" w:color="auto"/>
                    <w:bottom w:val="none" w:sz="0" w:space="0" w:color="auto"/>
                    <w:right w:val="none" w:sz="0" w:space="0" w:color="auto"/>
                  </w:divBdr>
                </w:div>
                <w:div w:id="1719161695">
                  <w:marLeft w:val="0"/>
                  <w:marRight w:val="0"/>
                  <w:marTop w:val="0"/>
                  <w:marBottom w:val="0"/>
                  <w:divBdr>
                    <w:top w:val="none" w:sz="0" w:space="0" w:color="auto"/>
                    <w:left w:val="none" w:sz="0" w:space="0" w:color="auto"/>
                    <w:bottom w:val="none" w:sz="0" w:space="0" w:color="auto"/>
                    <w:right w:val="none" w:sz="0" w:space="0" w:color="auto"/>
                  </w:divBdr>
                </w:div>
                <w:div w:id="2098477794">
                  <w:marLeft w:val="0"/>
                  <w:marRight w:val="0"/>
                  <w:marTop w:val="0"/>
                  <w:marBottom w:val="0"/>
                  <w:divBdr>
                    <w:top w:val="none" w:sz="0" w:space="0" w:color="auto"/>
                    <w:left w:val="none" w:sz="0" w:space="0" w:color="auto"/>
                    <w:bottom w:val="none" w:sz="0" w:space="0" w:color="auto"/>
                    <w:right w:val="none" w:sz="0" w:space="0" w:color="auto"/>
                  </w:divBdr>
                </w:div>
                <w:div w:id="342247002">
                  <w:marLeft w:val="0"/>
                  <w:marRight w:val="0"/>
                  <w:marTop w:val="0"/>
                  <w:marBottom w:val="0"/>
                  <w:divBdr>
                    <w:top w:val="none" w:sz="0" w:space="0" w:color="auto"/>
                    <w:left w:val="none" w:sz="0" w:space="0" w:color="auto"/>
                    <w:bottom w:val="none" w:sz="0" w:space="0" w:color="auto"/>
                    <w:right w:val="none" w:sz="0" w:space="0" w:color="auto"/>
                  </w:divBdr>
                </w:div>
                <w:div w:id="2128767958">
                  <w:marLeft w:val="0"/>
                  <w:marRight w:val="0"/>
                  <w:marTop w:val="0"/>
                  <w:marBottom w:val="0"/>
                  <w:divBdr>
                    <w:top w:val="none" w:sz="0" w:space="0" w:color="auto"/>
                    <w:left w:val="none" w:sz="0" w:space="0" w:color="auto"/>
                    <w:bottom w:val="none" w:sz="0" w:space="0" w:color="auto"/>
                    <w:right w:val="none" w:sz="0" w:space="0" w:color="auto"/>
                  </w:divBdr>
                </w:div>
                <w:div w:id="150411321">
                  <w:marLeft w:val="0"/>
                  <w:marRight w:val="0"/>
                  <w:marTop w:val="0"/>
                  <w:marBottom w:val="0"/>
                  <w:divBdr>
                    <w:top w:val="none" w:sz="0" w:space="0" w:color="auto"/>
                    <w:left w:val="none" w:sz="0" w:space="0" w:color="auto"/>
                    <w:bottom w:val="none" w:sz="0" w:space="0" w:color="auto"/>
                    <w:right w:val="none" w:sz="0" w:space="0" w:color="auto"/>
                  </w:divBdr>
                </w:div>
                <w:div w:id="1540165104">
                  <w:marLeft w:val="0"/>
                  <w:marRight w:val="0"/>
                  <w:marTop w:val="0"/>
                  <w:marBottom w:val="0"/>
                  <w:divBdr>
                    <w:top w:val="none" w:sz="0" w:space="0" w:color="auto"/>
                    <w:left w:val="none" w:sz="0" w:space="0" w:color="auto"/>
                    <w:bottom w:val="none" w:sz="0" w:space="0" w:color="auto"/>
                    <w:right w:val="none" w:sz="0" w:space="0" w:color="auto"/>
                  </w:divBdr>
                </w:div>
                <w:div w:id="1267612175">
                  <w:marLeft w:val="0"/>
                  <w:marRight w:val="0"/>
                  <w:marTop w:val="0"/>
                  <w:marBottom w:val="0"/>
                  <w:divBdr>
                    <w:top w:val="none" w:sz="0" w:space="0" w:color="auto"/>
                    <w:left w:val="none" w:sz="0" w:space="0" w:color="auto"/>
                    <w:bottom w:val="none" w:sz="0" w:space="0" w:color="auto"/>
                    <w:right w:val="none" w:sz="0" w:space="0" w:color="auto"/>
                  </w:divBdr>
                </w:div>
                <w:div w:id="1874028853">
                  <w:marLeft w:val="0"/>
                  <w:marRight w:val="0"/>
                  <w:marTop w:val="0"/>
                  <w:marBottom w:val="0"/>
                  <w:divBdr>
                    <w:top w:val="none" w:sz="0" w:space="0" w:color="auto"/>
                    <w:left w:val="none" w:sz="0" w:space="0" w:color="auto"/>
                    <w:bottom w:val="none" w:sz="0" w:space="0" w:color="auto"/>
                    <w:right w:val="none" w:sz="0" w:space="0" w:color="auto"/>
                  </w:divBdr>
                </w:div>
                <w:div w:id="1047414804">
                  <w:marLeft w:val="0"/>
                  <w:marRight w:val="0"/>
                  <w:marTop w:val="0"/>
                  <w:marBottom w:val="0"/>
                  <w:divBdr>
                    <w:top w:val="none" w:sz="0" w:space="0" w:color="auto"/>
                    <w:left w:val="none" w:sz="0" w:space="0" w:color="auto"/>
                    <w:bottom w:val="none" w:sz="0" w:space="0" w:color="auto"/>
                    <w:right w:val="none" w:sz="0" w:space="0" w:color="auto"/>
                  </w:divBdr>
                </w:div>
                <w:div w:id="1164736523">
                  <w:marLeft w:val="0"/>
                  <w:marRight w:val="0"/>
                  <w:marTop w:val="0"/>
                  <w:marBottom w:val="0"/>
                  <w:divBdr>
                    <w:top w:val="none" w:sz="0" w:space="0" w:color="auto"/>
                    <w:left w:val="none" w:sz="0" w:space="0" w:color="auto"/>
                    <w:bottom w:val="none" w:sz="0" w:space="0" w:color="auto"/>
                    <w:right w:val="none" w:sz="0" w:space="0" w:color="auto"/>
                  </w:divBdr>
                </w:div>
                <w:div w:id="1913932459">
                  <w:marLeft w:val="0"/>
                  <w:marRight w:val="0"/>
                  <w:marTop w:val="0"/>
                  <w:marBottom w:val="0"/>
                  <w:divBdr>
                    <w:top w:val="none" w:sz="0" w:space="0" w:color="auto"/>
                    <w:left w:val="none" w:sz="0" w:space="0" w:color="auto"/>
                    <w:bottom w:val="none" w:sz="0" w:space="0" w:color="auto"/>
                    <w:right w:val="none" w:sz="0" w:space="0" w:color="auto"/>
                  </w:divBdr>
                </w:div>
                <w:div w:id="824013332">
                  <w:marLeft w:val="0"/>
                  <w:marRight w:val="0"/>
                  <w:marTop w:val="0"/>
                  <w:marBottom w:val="0"/>
                  <w:divBdr>
                    <w:top w:val="none" w:sz="0" w:space="0" w:color="auto"/>
                    <w:left w:val="none" w:sz="0" w:space="0" w:color="auto"/>
                    <w:bottom w:val="none" w:sz="0" w:space="0" w:color="auto"/>
                    <w:right w:val="none" w:sz="0" w:space="0" w:color="auto"/>
                  </w:divBdr>
                </w:div>
                <w:div w:id="349182306">
                  <w:marLeft w:val="0"/>
                  <w:marRight w:val="0"/>
                  <w:marTop w:val="0"/>
                  <w:marBottom w:val="0"/>
                  <w:divBdr>
                    <w:top w:val="none" w:sz="0" w:space="0" w:color="auto"/>
                    <w:left w:val="none" w:sz="0" w:space="0" w:color="auto"/>
                    <w:bottom w:val="none" w:sz="0" w:space="0" w:color="auto"/>
                    <w:right w:val="none" w:sz="0" w:space="0" w:color="auto"/>
                  </w:divBdr>
                </w:div>
                <w:div w:id="1650087993">
                  <w:marLeft w:val="0"/>
                  <w:marRight w:val="0"/>
                  <w:marTop w:val="0"/>
                  <w:marBottom w:val="0"/>
                  <w:divBdr>
                    <w:top w:val="none" w:sz="0" w:space="0" w:color="auto"/>
                    <w:left w:val="none" w:sz="0" w:space="0" w:color="auto"/>
                    <w:bottom w:val="none" w:sz="0" w:space="0" w:color="auto"/>
                    <w:right w:val="none" w:sz="0" w:space="0" w:color="auto"/>
                  </w:divBdr>
                </w:div>
                <w:div w:id="720598515">
                  <w:marLeft w:val="0"/>
                  <w:marRight w:val="0"/>
                  <w:marTop w:val="0"/>
                  <w:marBottom w:val="0"/>
                  <w:divBdr>
                    <w:top w:val="none" w:sz="0" w:space="0" w:color="auto"/>
                    <w:left w:val="none" w:sz="0" w:space="0" w:color="auto"/>
                    <w:bottom w:val="none" w:sz="0" w:space="0" w:color="auto"/>
                    <w:right w:val="none" w:sz="0" w:space="0" w:color="auto"/>
                  </w:divBdr>
                </w:div>
                <w:div w:id="559289340">
                  <w:marLeft w:val="0"/>
                  <w:marRight w:val="0"/>
                  <w:marTop w:val="0"/>
                  <w:marBottom w:val="0"/>
                  <w:divBdr>
                    <w:top w:val="none" w:sz="0" w:space="0" w:color="auto"/>
                    <w:left w:val="none" w:sz="0" w:space="0" w:color="auto"/>
                    <w:bottom w:val="none" w:sz="0" w:space="0" w:color="auto"/>
                    <w:right w:val="none" w:sz="0" w:space="0" w:color="auto"/>
                  </w:divBdr>
                </w:div>
                <w:div w:id="907613845">
                  <w:marLeft w:val="0"/>
                  <w:marRight w:val="0"/>
                  <w:marTop w:val="0"/>
                  <w:marBottom w:val="0"/>
                  <w:divBdr>
                    <w:top w:val="none" w:sz="0" w:space="0" w:color="auto"/>
                    <w:left w:val="none" w:sz="0" w:space="0" w:color="auto"/>
                    <w:bottom w:val="none" w:sz="0" w:space="0" w:color="auto"/>
                    <w:right w:val="none" w:sz="0" w:space="0" w:color="auto"/>
                  </w:divBdr>
                </w:div>
                <w:div w:id="1907183481">
                  <w:marLeft w:val="0"/>
                  <w:marRight w:val="0"/>
                  <w:marTop w:val="0"/>
                  <w:marBottom w:val="0"/>
                  <w:divBdr>
                    <w:top w:val="none" w:sz="0" w:space="0" w:color="auto"/>
                    <w:left w:val="none" w:sz="0" w:space="0" w:color="auto"/>
                    <w:bottom w:val="none" w:sz="0" w:space="0" w:color="auto"/>
                    <w:right w:val="none" w:sz="0" w:space="0" w:color="auto"/>
                  </w:divBdr>
                </w:div>
                <w:div w:id="2028368895">
                  <w:marLeft w:val="0"/>
                  <w:marRight w:val="0"/>
                  <w:marTop w:val="0"/>
                  <w:marBottom w:val="0"/>
                  <w:divBdr>
                    <w:top w:val="none" w:sz="0" w:space="0" w:color="auto"/>
                    <w:left w:val="none" w:sz="0" w:space="0" w:color="auto"/>
                    <w:bottom w:val="none" w:sz="0" w:space="0" w:color="auto"/>
                    <w:right w:val="none" w:sz="0" w:space="0" w:color="auto"/>
                  </w:divBdr>
                </w:div>
                <w:div w:id="700938120">
                  <w:marLeft w:val="0"/>
                  <w:marRight w:val="0"/>
                  <w:marTop w:val="0"/>
                  <w:marBottom w:val="0"/>
                  <w:divBdr>
                    <w:top w:val="none" w:sz="0" w:space="0" w:color="auto"/>
                    <w:left w:val="none" w:sz="0" w:space="0" w:color="auto"/>
                    <w:bottom w:val="none" w:sz="0" w:space="0" w:color="auto"/>
                    <w:right w:val="none" w:sz="0" w:space="0" w:color="auto"/>
                  </w:divBdr>
                </w:div>
                <w:div w:id="1387608818">
                  <w:marLeft w:val="0"/>
                  <w:marRight w:val="0"/>
                  <w:marTop w:val="0"/>
                  <w:marBottom w:val="0"/>
                  <w:divBdr>
                    <w:top w:val="none" w:sz="0" w:space="0" w:color="auto"/>
                    <w:left w:val="none" w:sz="0" w:space="0" w:color="auto"/>
                    <w:bottom w:val="none" w:sz="0" w:space="0" w:color="auto"/>
                    <w:right w:val="none" w:sz="0" w:space="0" w:color="auto"/>
                  </w:divBdr>
                </w:div>
                <w:div w:id="1740253212">
                  <w:marLeft w:val="0"/>
                  <w:marRight w:val="0"/>
                  <w:marTop w:val="0"/>
                  <w:marBottom w:val="0"/>
                  <w:divBdr>
                    <w:top w:val="none" w:sz="0" w:space="0" w:color="auto"/>
                    <w:left w:val="none" w:sz="0" w:space="0" w:color="auto"/>
                    <w:bottom w:val="none" w:sz="0" w:space="0" w:color="auto"/>
                    <w:right w:val="none" w:sz="0" w:space="0" w:color="auto"/>
                  </w:divBdr>
                </w:div>
                <w:div w:id="1574848430">
                  <w:marLeft w:val="0"/>
                  <w:marRight w:val="0"/>
                  <w:marTop w:val="0"/>
                  <w:marBottom w:val="0"/>
                  <w:divBdr>
                    <w:top w:val="none" w:sz="0" w:space="0" w:color="auto"/>
                    <w:left w:val="none" w:sz="0" w:space="0" w:color="auto"/>
                    <w:bottom w:val="none" w:sz="0" w:space="0" w:color="auto"/>
                    <w:right w:val="none" w:sz="0" w:space="0" w:color="auto"/>
                  </w:divBdr>
                </w:div>
                <w:div w:id="2012754456">
                  <w:marLeft w:val="0"/>
                  <w:marRight w:val="0"/>
                  <w:marTop w:val="0"/>
                  <w:marBottom w:val="0"/>
                  <w:divBdr>
                    <w:top w:val="none" w:sz="0" w:space="0" w:color="auto"/>
                    <w:left w:val="none" w:sz="0" w:space="0" w:color="auto"/>
                    <w:bottom w:val="none" w:sz="0" w:space="0" w:color="auto"/>
                    <w:right w:val="none" w:sz="0" w:space="0" w:color="auto"/>
                  </w:divBdr>
                </w:div>
                <w:div w:id="1441293164">
                  <w:marLeft w:val="0"/>
                  <w:marRight w:val="0"/>
                  <w:marTop w:val="0"/>
                  <w:marBottom w:val="0"/>
                  <w:divBdr>
                    <w:top w:val="none" w:sz="0" w:space="0" w:color="auto"/>
                    <w:left w:val="none" w:sz="0" w:space="0" w:color="auto"/>
                    <w:bottom w:val="none" w:sz="0" w:space="0" w:color="auto"/>
                    <w:right w:val="none" w:sz="0" w:space="0" w:color="auto"/>
                  </w:divBdr>
                </w:div>
                <w:div w:id="1232156071">
                  <w:marLeft w:val="0"/>
                  <w:marRight w:val="0"/>
                  <w:marTop w:val="0"/>
                  <w:marBottom w:val="0"/>
                  <w:divBdr>
                    <w:top w:val="none" w:sz="0" w:space="0" w:color="auto"/>
                    <w:left w:val="none" w:sz="0" w:space="0" w:color="auto"/>
                    <w:bottom w:val="none" w:sz="0" w:space="0" w:color="auto"/>
                    <w:right w:val="none" w:sz="0" w:space="0" w:color="auto"/>
                  </w:divBdr>
                </w:div>
                <w:div w:id="1334601159">
                  <w:marLeft w:val="0"/>
                  <w:marRight w:val="0"/>
                  <w:marTop w:val="0"/>
                  <w:marBottom w:val="0"/>
                  <w:divBdr>
                    <w:top w:val="none" w:sz="0" w:space="0" w:color="auto"/>
                    <w:left w:val="none" w:sz="0" w:space="0" w:color="auto"/>
                    <w:bottom w:val="none" w:sz="0" w:space="0" w:color="auto"/>
                    <w:right w:val="none" w:sz="0" w:space="0" w:color="auto"/>
                  </w:divBdr>
                </w:div>
                <w:div w:id="991104194">
                  <w:marLeft w:val="0"/>
                  <w:marRight w:val="0"/>
                  <w:marTop w:val="0"/>
                  <w:marBottom w:val="0"/>
                  <w:divBdr>
                    <w:top w:val="none" w:sz="0" w:space="0" w:color="auto"/>
                    <w:left w:val="none" w:sz="0" w:space="0" w:color="auto"/>
                    <w:bottom w:val="none" w:sz="0" w:space="0" w:color="auto"/>
                    <w:right w:val="none" w:sz="0" w:space="0" w:color="auto"/>
                  </w:divBdr>
                </w:div>
                <w:div w:id="183326497">
                  <w:marLeft w:val="0"/>
                  <w:marRight w:val="0"/>
                  <w:marTop w:val="0"/>
                  <w:marBottom w:val="0"/>
                  <w:divBdr>
                    <w:top w:val="none" w:sz="0" w:space="0" w:color="auto"/>
                    <w:left w:val="none" w:sz="0" w:space="0" w:color="auto"/>
                    <w:bottom w:val="none" w:sz="0" w:space="0" w:color="auto"/>
                    <w:right w:val="none" w:sz="0" w:space="0" w:color="auto"/>
                  </w:divBdr>
                </w:div>
                <w:div w:id="972637970">
                  <w:marLeft w:val="0"/>
                  <w:marRight w:val="0"/>
                  <w:marTop w:val="0"/>
                  <w:marBottom w:val="0"/>
                  <w:divBdr>
                    <w:top w:val="none" w:sz="0" w:space="0" w:color="auto"/>
                    <w:left w:val="none" w:sz="0" w:space="0" w:color="auto"/>
                    <w:bottom w:val="none" w:sz="0" w:space="0" w:color="auto"/>
                    <w:right w:val="none" w:sz="0" w:space="0" w:color="auto"/>
                  </w:divBdr>
                </w:div>
                <w:div w:id="627055241">
                  <w:marLeft w:val="0"/>
                  <w:marRight w:val="0"/>
                  <w:marTop w:val="0"/>
                  <w:marBottom w:val="0"/>
                  <w:divBdr>
                    <w:top w:val="none" w:sz="0" w:space="0" w:color="auto"/>
                    <w:left w:val="none" w:sz="0" w:space="0" w:color="auto"/>
                    <w:bottom w:val="none" w:sz="0" w:space="0" w:color="auto"/>
                    <w:right w:val="none" w:sz="0" w:space="0" w:color="auto"/>
                  </w:divBdr>
                </w:div>
                <w:div w:id="167915188">
                  <w:marLeft w:val="0"/>
                  <w:marRight w:val="0"/>
                  <w:marTop w:val="0"/>
                  <w:marBottom w:val="0"/>
                  <w:divBdr>
                    <w:top w:val="none" w:sz="0" w:space="0" w:color="auto"/>
                    <w:left w:val="none" w:sz="0" w:space="0" w:color="auto"/>
                    <w:bottom w:val="none" w:sz="0" w:space="0" w:color="auto"/>
                    <w:right w:val="none" w:sz="0" w:space="0" w:color="auto"/>
                  </w:divBdr>
                </w:div>
                <w:div w:id="931358671">
                  <w:marLeft w:val="0"/>
                  <w:marRight w:val="0"/>
                  <w:marTop w:val="0"/>
                  <w:marBottom w:val="0"/>
                  <w:divBdr>
                    <w:top w:val="none" w:sz="0" w:space="0" w:color="auto"/>
                    <w:left w:val="none" w:sz="0" w:space="0" w:color="auto"/>
                    <w:bottom w:val="none" w:sz="0" w:space="0" w:color="auto"/>
                    <w:right w:val="none" w:sz="0" w:space="0" w:color="auto"/>
                  </w:divBdr>
                </w:div>
                <w:div w:id="426199494">
                  <w:marLeft w:val="0"/>
                  <w:marRight w:val="0"/>
                  <w:marTop w:val="0"/>
                  <w:marBottom w:val="0"/>
                  <w:divBdr>
                    <w:top w:val="none" w:sz="0" w:space="0" w:color="auto"/>
                    <w:left w:val="none" w:sz="0" w:space="0" w:color="auto"/>
                    <w:bottom w:val="none" w:sz="0" w:space="0" w:color="auto"/>
                    <w:right w:val="none" w:sz="0" w:space="0" w:color="auto"/>
                  </w:divBdr>
                </w:div>
                <w:div w:id="1228689650">
                  <w:marLeft w:val="0"/>
                  <w:marRight w:val="0"/>
                  <w:marTop w:val="0"/>
                  <w:marBottom w:val="0"/>
                  <w:divBdr>
                    <w:top w:val="none" w:sz="0" w:space="0" w:color="auto"/>
                    <w:left w:val="none" w:sz="0" w:space="0" w:color="auto"/>
                    <w:bottom w:val="none" w:sz="0" w:space="0" w:color="auto"/>
                    <w:right w:val="none" w:sz="0" w:space="0" w:color="auto"/>
                  </w:divBdr>
                </w:div>
                <w:div w:id="1822185547">
                  <w:marLeft w:val="0"/>
                  <w:marRight w:val="0"/>
                  <w:marTop w:val="0"/>
                  <w:marBottom w:val="0"/>
                  <w:divBdr>
                    <w:top w:val="none" w:sz="0" w:space="0" w:color="auto"/>
                    <w:left w:val="none" w:sz="0" w:space="0" w:color="auto"/>
                    <w:bottom w:val="none" w:sz="0" w:space="0" w:color="auto"/>
                    <w:right w:val="none" w:sz="0" w:space="0" w:color="auto"/>
                  </w:divBdr>
                </w:div>
                <w:div w:id="1297371599">
                  <w:marLeft w:val="0"/>
                  <w:marRight w:val="0"/>
                  <w:marTop w:val="0"/>
                  <w:marBottom w:val="0"/>
                  <w:divBdr>
                    <w:top w:val="none" w:sz="0" w:space="0" w:color="auto"/>
                    <w:left w:val="none" w:sz="0" w:space="0" w:color="auto"/>
                    <w:bottom w:val="none" w:sz="0" w:space="0" w:color="auto"/>
                    <w:right w:val="none" w:sz="0" w:space="0" w:color="auto"/>
                  </w:divBdr>
                </w:div>
                <w:div w:id="289089417">
                  <w:marLeft w:val="0"/>
                  <w:marRight w:val="0"/>
                  <w:marTop w:val="0"/>
                  <w:marBottom w:val="0"/>
                  <w:divBdr>
                    <w:top w:val="none" w:sz="0" w:space="0" w:color="auto"/>
                    <w:left w:val="none" w:sz="0" w:space="0" w:color="auto"/>
                    <w:bottom w:val="none" w:sz="0" w:space="0" w:color="auto"/>
                    <w:right w:val="none" w:sz="0" w:space="0" w:color="auto"/>
                  </w:divBdr>
                </w:div>
                <w:div w:id="1119909380">
                  <w:marLeft w:val="0"/>
                  <w:marRight w:val="0"/>
                  <w:marTop w:val="0"/>
                  <w:marBottom w:val="0"/>
                  <w:divBdr>
                    <w:top w:val="none" w:sz="0" w:space="0" w:color="auto"/>
                    <w:left w:val="none" w:sz="0" w:space="0" w:color="auto"/>
                    <w:bottom w:val="none" w:sz="0" w:space="0" w:color="auto"/>
                    <w:right w:val="none" w:sz="0" w:space="0" w:color="auto"/>
                  </w:divBdr>
                </w:div>
                <w:div w:id="863323947">
                  <w:marLeft w:val="0"/>
                  <w:marRight w:val="0"/>
                  <w:marTop w:val="0"/>
                  <w:marBottom w:val="0"/>
                  <w:divBdr>
                    <w:top w:val="none" w:sz="0" w:space="0" w:color="auto"/>
                    <w:left w:val="none" w:sz="0" w:space="0" w:color="auto"/>
                    <w:bottom w:val="none" w:sz="0" w:space="0" w:color="auto"/>
                    <w:right w:val="none" w:sz="0" w:space="0" w:color="auto"/>
                  </w:divBdr>
                </w:div>
                <w:div w:id="1200162725">
                  <w:marLeft w:val="0"/>
                  <w:marRight w:val="0"/>
                  <w:marTop w:val="0"/>
                  <w:marBottom w:val="0"/>
                  <w:divBdr>
                    <w:top w:val="none" w:sz="0" w:space="0" w:color="auto"/>
                    <w:left w:val="none" w:sz="0" w:space="0" w:color="auto"/>
                    <w:bottom w:val="none" w:sz="0" w:space="0" w:color="auto"/>
                    <w:right w:val="none" w:sz="0" w:space="0" w:color="auto"/>
                  </w:divBdr>
                </w:div>
                <w:div w:id="1232500740">
                  <w:marLeft w:val="0"/>
                  <w:marRight w:val="0"/>
                  <w:marTop w:val="0"/>
                  <w:marBottom w:val="0"/>
                  <w:divBdr>
                    <w:top w:val="none" w:sz="0" w:space="0" w:color="auto"/>
                    <w:left w:val="none" w:sz="0" w:space="0" w:color="auto"/>
                    <w:bottom w:val="none" w:sz="0" w:space="0" w:color="auto"/>
                    <w:right w:val="none" w:sz="0" w:space="0" w:color="auto"/>
                  </w:divBdr>
                </w:div>
                <w:div w:id="1881821751">
                  <w:marLeft w:val="0"/>
                  <w:marRight w:val="0"/>
                  <w:marTop w:val="0"/>
                  <w:marBottom w:val="0"/>
                  <w:divBdr>
                    <w:top w:val="none" w:sz="0" w:space="0" w:color="auto"/>
                    <w:left w:val="none" w:sz="0" w:space="0" w:color="auto"/>
                    <w:bottom w:val="none" w:sz="0" w:space="0" w:color="auto"/>
                    <w:right w:val="none" w:sz="0" w:space="0" w:color="auto"/>
                  </w:divBdr>
                </w:div>
                <w:div w:id="382680293">
                  <w:marLeft w:val="0"/>
                  <w:marRight w:val="0"/>
                  <w:marTop w:val="0"/>
                  <w:marBottom w:val="0"/>
                  <w:divBdr>
                    <w:top w:val="none" w:sz="0" w:space="0" w:color="auto"/>
                    <w:left w:val="none" w:sz="0" w:space="0" w:color="auto"/>
                    <w:bottom w:val="none" w:sz="0" w:space="0" w:color="auto"/>
                    <w:right w:val="none" w:sz="0" w:space="0" w:color="auto"/>
                  </w:divBdr>
                </w:div>
                <w:div w:id="862134082">
                  <w:marLeft w:val="0"/>
                  <w:marRight w:val="0"/>
                  <w:marTop w:val="0"/>
                  <w:marBottom w:val="0"/>
                  <w:divBdr>
                    <w:top w:val="none" w:sz="0" w:space="0" w:color="auto"/>
                    <w:left w:val="none" w:sz="0" w:space="0" w:color="auto"/>
                    <w:bottom w:val="none" w:sz="0" w:space="0" w:color="auto"/>
                    <w:right w:val="none" w:sz="0" w:space="0" w:color="auto"/>
                  </w:divBdr>
                </w:div>
                <w:div w:id="1113860419">
                  <w:marLeft w:val="0"/>
                  <w:marRight w:val="0"/>
                  <w:marTop w:val="0"/>
                  <w:marBottom w:val="0"/>
                  <w:divBdr>
                    <w:top w:val="none" w:sz="0" w:space="0" w:color="auto"/>
                    <w:left w:val="none" w:sz="0" w:space="0" w:color="auto"/>
                    <w:bottom w:val="none" w:sz="0" w:space="0" w:color="auto"/>
                    <w:right w:val="none" w:sz="0" w:space="0" w:color="auto"/>
                  </w:divBdr>
                </w:div>
                <w:div w:id="2013339545">
                  <w:marLeft w:val="0"/>
                  <w:marRight w:val="0"/>
                  <w:marTop w:val="0"/>
                  <w:marBottom w:val="0"/>
                  <w:divBdr>
                    <w:top w:val="none" w:sz="0" w:space="0" w:color="auto"/>
                    <w:left w:val="none" w:sz="0" w:space="0" w:color="auto"/>
                    <w:bottom w:val="none" w:sz="0" w:space="0" w:color="auto"/>
                    <w:right w:val="none" w:sz="0" w:space="0" w:color="auto"/>
                  </w:divBdr>
                </w:div>
                <w:div w:id="1246525259">
                  <w:marLeft w:val="0"/>
                  <w:marRight w:val="0"/>
                  <w:marTop w:val="0"/>
                  <w:marBottom w:val="0"/>
                  <w:divBdr>
                    <w:top w:val="none" w:sz="0" w:space="0" w:color="auto"/>
                    <w:left w:val="none" w:sz="0" w:space="0" w:color="auto"/>
                    <w:bottom w:val="none" w:sz="0" w:space="0" w:color="auto"/>
                    <w:right w:val="none" w:sz="0" w:space="0" w:color="auto"/>
                  </w:divBdr>
                </w:div>
                <w:div w:id="893202904">
                  <w:marLeft w:val="0"/>
                  <w:marRight w:val="0"/>
                  <w:marTop w:val="0"/>
                  <w:marBottom w:val="0"/>
                  <w:divBdr>
                    <w:top w:val="none" w:sz="0" w:space="0" w:color="auto"/>
                    <w:left w:val="none" w:sz="0" w:space="0" w:color="auto"/>
                    <w:bottom w:val="none" w:sz="0" w:space="0" w:color="auto"/>
                    <w:right w:val="none" w:sz="0" w:space="0" w:color="auto"/>
                  </w:divBdr>
                </w:div>
                <w:div w:id="1155300927">
                  <w:marLeft w:val="0"/>
                  <w:marRight w:val="0"/>
                  <w:marTop w:val="0"/>
                  <w:marBottom w:val="0"/>
                  <w:divBdr>
                    <w:top w:val="none" w:sz="0" w:space="0" w:color="auto"/>
                    <w:left w:val="none" w:sz="0" w:space="0" w:color="auto"/>
                    <w:bottom w:val="none" w:sz="0" w:space="0" w:color="auto"/>
                    <w:right w:val="none" w:sz="0" w:space="0" w:color="auto"/>
                  </w:divBdr>
                </w:div>
                <w:div w:id="1728020374">
                  <w:marLeft w:val="0"/>
                  <w:marRight w:val="0"/>
                  <w:marTop w:val="0"/>
                  <w:marBottom w:val="0"/>
                  <w:divBdr>
                    <w:top w:val="none" w:sz="0" w:space="0" w:color="auto"/>
                    <w:left w:val="none" w:sz="0" w:space="0" w:color="auto"/>
                    <w:bottom w:val="none" w:sz="0" w:space="0" w:color="auto"/>
                    <w:right w:val="none" w:sz="0" w:space="0" w:color="auto"/>
                  </w:divBdr>
                </w:div>
                <w:div w:id="1568028745">
                  <w:marLeft w:val="0"/>
                  <w:marRight w:val="0"/>
                  <w:marTop w:val="0"/>
                  <w:marBottom w:val="0"/>
                  <w:divBdr>
                    <w:top w:val="none" w:sz="0" w:space="0" w:color="auto"/>
                    <w:left w:val="none" w:sz="0" w:space="0" w:color="auto"/>
                    <w:bottom w:val="none" w:sz="0" w:space="0" w:color="auto"/>
                    <w:right w:val="none" w:sz="0" w:space="0" w:color="auto"/>
                  </w:divBdr>
                </w:div>
                <w:div w:id="1461652799">
                  <w:marLeft w:val="0"/>
                  <w:marRight w:val="0"/>
                  <w:marTop w:val="0"/>
                  <w:marBottom w:val="0"/>
                  <w:divBdr>
                    <w:top w:val="none" w:sz="0" w:space="0" w:color="auto"/>
                    <w:left w:val="none" w:sz="0" w:space="0" w:color="auto"/>
                    <w:bottom w:val="none" w:sz="0" w:space="0" w:color="auto"/>
                    <w:right w:val="none" w:sz="0" w:space="0" w:color="auto"/>
                  </w:divBdr>
                </w:div>
                <w:div w:id="988175087">
                  <w:marLeft w:val="0"/>
                  <w:marRight w:val="0"/>
                  <w:marTop w:val="0"/>
                  <w:marBottom w:val="0"/>
                  <w:divBdr>
                    <w:top w:val="none" w:sz="0" w:space="0" w:color="auto"/>
                    <w:left w:val="none" w:sz="0" w:space="0" w:color="auto"/>
                    <w:bottom w:val="none" w:sz="0" w:space="0" w:color="auto"/>
                    <w:right w:val="none" w:sz="0" w:space="0" w:color="auto"/>
                  </w:divBdr>
                </w:div>
                <w:div w:id="727454057">
                  <w:marLeft w:val="0"/>
                  <w:marRight w:val="0"/>
                  <w:marTop w:val="0"/>
                  <w:marBottom w:val="0"/>
                  <w:divBdr>
                    <w:top w:val="none" w:sz="0" w:space="0" w:color="auto"/>
                    <w:left w:val="none" w:sz="0" w:space="0" w:color="auto"/>
                    <w:bottom w:val="none" w:sz="0" w:space="0" w:color="auto"/>
                    <w:right w:val="none" w:sz="0" w:space="0" w:color="auto"/>
                  </w:divBdr>
                </w:div>
                <w:div w:id="54281505">
                  <w:marLeft w:val="0"/>
                  <w:marRight w:val="0"/>
                  <w:marTop w:val="0"/>
                  <w:marBottom w:val="0"/>
                  <w:divBdr>
                    <w:top w:val="none" w:sz="0" w:space="0" w:color="auto"/>
                    <w:left w:val="none" w:sz="0" w:space="0" w:color="auto"/>
                    <w:bottom w:val="none" w:sz="0" w:space="0" w:color="auto"/>
                    <w:right w:val="none" w:sz="0" w:space="0" w:color="auto"/>
                  </w:divBdr>
                </w:div>
                <w:div w:id="584538676">
                  <w:marLeft w:val="0"/>
                  <w:marRight w:val="0"/>
                  <w:marTop w:val="0"/>
                  <w:marBottom w:val="0"/>
                  <w:divBdr>
                    <w:top w:val="none" w:sz="0" w:space="0" w:color="auto"/>
                    <w:left w:val="none" w:sz="0" w:space="0" w:color="auto"/>
                    <w:bottom w:val="none" w:sz="0" w:space="0" w:color="auto"/>
                    <w:right w:val="none" w:sz="0" w:space="0" w:color="auto"/>
                  </w:divBdr>
                </w:div>
                <w:div w:id="435638107">
                  <w:marLeft w:val="0"/>
                  <w:marRight w:val="0"/>
                  <w:marTop w:val="0"/>
                  <w:marBottom w:val="0"/>
                  <w:divBdr>
                    <w:top w:val="none" w:sz="0" w:space="0" w:color="auto"/>
                    <w:left w:val="none" w:sz="0" w:space="0" w:color="auto"/>
                    <w:bottom w:val="none" w:sz="0" w:space="0" w:color="auto"/>
                    <w:right w:val="none" w:sz="0" w:space="0" w:color="auto"/>
                  </w:divBdr>
                </w:div>
                <w:div w:id="1773238039">
                  <w:marLeft w:val="0"/>
                  <w:marRight w:val="0"/>
                  <w:marTop w:val="0"/>
                  <w:marBottom w:val="0"/>
                  <w:divBdr>
                    <w:top w:val="none" w:sz="0" w:space="0" w:color="auto"/>
                    <w:left w:val="none" w:sz="0" w:space="0" w:color="auto"/>
                    <w:bottom w:val="none" w:sz="0" w:space="0" w:color="auto"/>
                    <w:right w:val="none" w:sz="0" w:space="0" w:color="auto"/>
                  </w:divBdr>
                </w:div>
                <w:div w:id="1430396911">
                  <w:marLeft w:val="0"/>
                  <w:marRight w:val="0"/>
                  <w:marTop w:val="0"/>
                  <w:marBottom w:val="0"/>
                  <w:divBdr>
                    <w:top w:val="none" w:sz="0" w:space="0" w:color="auto"/>
                    <w:left w:val="none" w:sz="0" w:space="0" w:color="auto"/>
                    <w:bottom w:val="none" w:sz="0" w:space="0" w:color="auto"/>
                    <w:right w:val="none" w:sz="0" w:space="0" w:color="auto"/>
                  </w:divBdr>
                </w:div>
                <w:div w:id="923756338">
                  <w:marLeft w:val="0"/>
                  <w:marRight w:val="0"/>
                  <w:marTop w:val="0"/>
                  <w:marBottom w:val="0"/>
                  <w:divBdr>
                    <w:top w:val="none" w:sz="0" w:space="0" w:color="auto"/>
                    <w:left w:val="none" w:sz="0" w:space="0" w:color="auto"/>
                    <w:bottom w:val="none" w:sz="0" w:space="0" w:color="auto"/>
                    <w:right w:val="none" w:sz="0" w:space="0" w:color="auto"/>
                  </w:divBdr>
                </w:div>
                <w:div w:id="58864254">
                  <w:marLeft w:val="0"/>
                  <w:marRight w:val="0"/>
                  <w:marTop w:val="0"/>
                  <w:marBottom w:val="0"/>
                  <w:divBdr>
                    <w:top w:val="none" w:sz="0" w:space="0" w:color="auto"/>
                    <w:left w:val="none" w:sz="0" w:space="0" w:color="auto"/>
                    <w:bottom w:val="none" w:sz="0" w:space="0" w:color="auto"/>
                    <w:right w:val="none" w:sz="0" w:space="0" w:color="auto"/>
                  </w:divBdr>
                </w:div>
                <w:div w:id="431515956">
                  <w:marLeft w:val="0"/>
                  <w:marRight w:val="0"/>
                  <w:marTop w:val="0"/>
                  <w:marBottom w:val="0"/>
                  <w:divBdr>
                    <w:top w:val="none" w:sz="0" w:space="0" w:color="auto"/>
                    <w:left w:val="none" w:sz="0" w:space="0" w:color="auto"/>
                    <w:bottom w:val="none" w:sz="0" w:space="0" w:color="auto"/>
                    <w:right w:val="none" w:sz="0" w:space="0" w:color="auto"/>
                  </w:divBdr>
                </w:div>
                <w:div w:id="330648894">
                  <w:marLeft w:val="0"/>
                  <w:marRight w:val="0"/>
                  <w:marTop w:val="0"/>
                  <w:marBottom w:val="0"/>
                  <w:divBdr>
                    <w:top w:val="none" w:sz="0" w:space="0" w:color="auto"/>
                    <w:left w:val="none" w:sz="0" w:space="0" w:color="auto"/>
                    <w:bottom w:val="none" w:sz="0" w:space="0" w:color="auto"/>
                    <w:right w:val="none" w:sz="0" w:space="0" w:color="auto"/>
                  </w:divBdr>
                </w:div>
                <w:div w:id="1522355817">
                  <w:marLeft w:val="0"/>
                  <w:marRight w:val="0"/>
                  <w:marTop w:val="0"/>
                  <w:marBottom w:val="0"/>
                  <w:divBdr>
                    <w:top w:val="none" w:sz="0" w:space="0" w:color="auto"/>
                    <w:left w:val="none" w:sz="0" w:space="0" w:color="auto"/>
                    <w:bottom w:val="none" w:sz="0" w:space="0" w:color="auto"/>
                    <w:right w:val="none" w:sz="0" w:space="0" w:color="auto"/>
                  </w:divBdr>
                </w:div>
              </w:divsChild>
            </w:div>
            <w:div w:id="2076465075">
              <w:marLeft w:val="0"/>
              <w:marRight w:val="0"/>
              <w:marTop w:val="0"/>
              <w:marBottom w:val="0"/>
              <w:divBdr>
                <w:top w:val="none" w:sz="0" w:space="0" w:color="auto"/>
                <w:left w:val="none" w:sz="0" w:space="0" w:color="auto"/>
                <w:bottom w:val="none" w:sz="0" w:space="0" w:color="auto"/>
                <w:right w:val="none" w:sz="0" w:space="0" w:color="auto"/>
              </w:divBdr>
              <w:divsChild>
                <w:div w:id="2050834805">
                  <w:marLeft w:val="0"/>
                  <w:marRight w:val="0"/>
                  <w:marTop w:val="0"/>
                  <w:marBottom w:val="0"/>
                  <w:divBdr>
                    <w:top w:val="none" w:sz="0" w:space="0" w:color="auto"/>
                    <w:left w:val="none" w:sz="0" w:space="0" w:color="auto"/>
                    <w:bottom w:val="none" w:sz="0" w:space="0" w:color="auto"/>
                    <w:right w:val="none" w:sz="0" w:space="0" w:color="auto"/>
                  </w:divBdr>
                </w:div>
                <w:div w:id="1396078247">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137211013">
                  <w:marLeft w:val="0"/>
                  <w:marRight w:val="0"/>
                  <w:marTop w:val="0"/>
                  <w:marBottom w:val="0"/>
                  <w:divBdr>
                    <w:top w:val="none" w:sz="0" w:space="0" w:color="auto"/>
                    <w:left w:val="none" w:sz="0" w:space="0" w:color="auto"/>
                    <w:bottom w:val="none" w:sz="0" w:space="0" w:color="auto"/>
                    <w:right w:val="none" w:sz="0" w:space="0" w:color="auto"/>
                  </w:divBdr>
                </w:div>
                <w:div w:id="1113476669">
                  <w:marLeft w:val="0"/>
                  <w:marRight w:val="0"/>
                  <w:marTop w:val="0"/>
                  <w:marBottom w:val="0"/>
                  <w:divBdr>
                    <w:top w:val="none" w:sz="0" w:space="0" w:color="auto"/>
                    <w:left w:val="none" w:sz="0" w:space="0" w:color="auto"/>
                    <w:bottom w:val="none" w:sz="0" w:space="0" w:color="auto"/>
                    <w:right w:val="none" w:sz="0" w:space="0" w:color="auto"/>
                  </w:divBdr>
                </w:div>
                <w:div w:id="207911759">
                  <w:marLeft w:val="0"/>
                  <w:marRight w:val="0"/>
                  <w:marTop w:val="0"/>
                  <w:marBottom w:val="0"/>
                  <w:divBdr>
                    <w:top w:val="none" w:sz="0" w:space="0" w:color="auto"/>
                    <w:left w:val="none" w:sz="0" w:space="0" w:color="auto"/>
                    <w:bottom w:val="none" w:sz="0" w:space="0" w:color="auto"/>
                    <w:right w:val="none" w:sz="0" w:space="0" w:color="auto"/>
                  </w:divBdr>
                </w:div>
                <w:div w:id="583880471">
                  <w:marLeft w:val="0"/>
                  <w:marRight w:val="0"/>
                  <w:marTop w:val="0"/>
                  <w:marBottom w:val="0"/>
                  <w:divBdr>
                    <w:top w:val="none" w:sz="0" w:space="0" w:color="auto"/>
                    <w:left w:val="none" w:sz="0" w:space="0" w:color="auto"/>
                    <w:bottom w:val="none" w:sz="0" w:space="0" w:color="auto"/>
                    <w:right w:val="none" w:sz="0" w:space="0" w:color="auto"/>
                  </w:divBdr>
                </w:div>
                <w:div w:id="1212696557">
                  <w:marLeft w:val="0"/>
                  <w:marRight w:val="0"/>
                  <w:marTop w:val="0"/>
                  <w:marBottom w:val="0"/>
                  <w:divBdr>
                    <w:top w:val="none" w:sz="0" w:space="0" w:color="auto"/>
                    <w:left w:val="none" w:sz="0" w:space="0" w:color="auto"/>
                    <w:bottom w:val="none" w:sz="0" w:space="0" w:color="auto"/>
                    <w:right w:val="none" w:sz="0" w:space="0" w:color="auto"/>
                  </w:divBdr>
                </w:div>
                <w:div w:id="1613170934">
                  <w:marLeft w:val="0"/>
                  <w:marRight w:val="0"/>
                  <w:marTop w:val="0"/>
                  <w:marBottom w:val="0"/>
                  <w:divBdr>
                    <w:top w:val="none" w:sz="0" w:space="0" w:color="auto"/>
                    <w:left w:val="none" w:sz="0" w:space="0" w:color="auto"/>
                    <w:bottom w:val="none" w:sz="0" w:space="0" w:color="auto"/>
                    <w:right w:val="none" w:sz="0" w:space="0" w:color="auto"/>
                  </w:divBdr>
                </w:div>
                <w:div w:id="1065450780">
                  <w:marLeft w:val="0"/>
                  <w:marRight w:val="0"/>
                  <w:marTop w:val="0"/>
                  <w:marBottom w:val="0"/>
                  <w:divBdr>
                    <w:top w:val="none" w:sz="0" w:space="0" w:color="auto"/>
                    <w:left w:val="none" w:sz="0" w:space="0" w:color="auto"/>
                    <w:bottom w:val="none" w:sz="0" w:space="0" w:color="auto"/>
                    <w:right w:val="none" w:sz="0" w:space="0" w:color="auto"/>
                  </w:divBdr>
                </w:div>
                <w:div w:id="1441218508">
                  <w:marLeft w:val="0"/>
                  <w:marRight w:val="0"/>
                  <w:marTop w:val="0"/>
                  <w:marBottom w:val="0"/>
                  <w:divBdr>
                    <w:top w:val="none" w:sz="0" w:space="0" w:color="auto"/>
                    <w:left w:val="none" w:sz="0" w:space="0" w:color="auto"/>
                    <w:bottom w:val="none" w:sz="0" w:space="0" w:color="auto"/>
                    <w:right w:val="none" w:sz="0" w:space="0" w:color="auto"/>
                  </w:divBdr>
                </w:div>
                <w:div w:id="87426620">
                  <w:marLeft w:val="0"/>
                  <w:marRight w:val="0"/>
                  <w:marTop w:val="0"/>
                  <w:marBottom w:val="0"/>
                  <w:divBdr>
                    <w:top w:val="none" w:sz="0" w:space="0" w:color="auto"/>
                    <w:left w:val="none" w:sz="0" w:space="0" w:color="auto"/>
                    <w:bottom w:val="none" w:sz="0" w:space="0" w:color="auto"/>
                    <w:right w:val="none" w:sz="0" w:space="0" w:color="auto"/>
                  </w:divBdr>
                </w:div>
                <w:div w:id="923027040">
                  <w:marLeft w:val="0"/>
                  <w:marRight w:val="0"/>
                  <w:marTop w:val="0"/>
                  <w:marBottom w:val="0"/>
                  <w:divBdr>
                    <w:top w:val="none" w:sz="0" w:space="0" w:color="auto"/>
                    <w:left w:val="none" w:sz="0" w:space="0" w:color="auto"/>
                    <w:bottom w:val="none" w:sz="0" w:space="0" w:color="auto"/>
                    <w:right w:val="none" w:sz="0" w:space="0" w:color="auto"/>
                  </w:divBdr>
                </w:div>
                <w:div w:id="1757820758">
                  <w:marLeft w:val="0"/>
                  <w:marRight w:val="0"/>
                  <w:marTop w:val="0"/>
                  <w:marBottom w:val="0"/>
                  <w:divBdr>
                    <w:top w:val="none" w:sz="0" w:space="0" w:color="auto"/>
                    <w:left w:val="none" w:sz="0" w:space="0" w:color="auto"/>
                    <w:bottom w:val="none" w:sz="0" w:space="0" w:color="auto"/>
                    <w:right w:val="none" w:sz="0" w:space="0" w:color="auto"/>
                  </w:divBdr>
                </w:div>
                <w:div w:id="80836476">
                  <w:marLeft w:val="0"/>
                  <w:marRight w:val="0"/>
                  <w:marTop w:val="0"/>
                  <w:marBottom w:val="0"/>
                  <w:divBdr>
                    <w:top w:val="none" w:sz="0" w:space="0" w:color="auto"/>
                    <w:left w:val="none" w:sz="0" w:space="0" w:color="auto"/>
                    <w:bottom w:val="none" w:sz="0" w:space="0" w:color="auto"/>
                    <w:right w:val="none" w:sz="0" w:space="0" w:color="auto"/>
                  </w:divBdr>
                </w:div>
                <w:div w:id="1982731414">
                  <w:marLeft w:val="0"/>
                  <w:marRight w:val="0"/>
                  <w:marTop w:val="0"/>
                  <w:marBottom w:val="0"/>
                  <w:divBdr>
                    <w:top w:val="none" w:sz="0" w:space="0" w:color="auto"/>
                    <w:left w:val="none" w:sz="0" w:space="0" w:color="auto"/>
                    <w:bottom w:val="none" w:sz="0" w:space="0" w:color="auto"/>
                    <w:right w:val="none" w:sz="0" w:space="0" w:color="auto"/>
                  </w:divBdr>
                </w:div>
                <w:div w:id="1259751758">
                  <w:marLeft w:val="0"/>
                  <w:marRight w:val="0"/>
                  <w:marTop w:val="0"/>
                  <w:marBottom w:val="0"/>
                  <w:divBdr>
                    <w:top w:val="none" w:sz="0" w:space="0" w:color="auto"/>
                    <w:left w:val="none" w:sz="0" w:space="0" w:color="auto"/>
                    <w:bottom w:val="none" w:sz="0" w:space="0" w:color="auto"/>
                    <w:right w:val="none" w:sz="0" w:space="0" w:color="auto"/>
                  </w:divBdr>
                </w:div>
                <w:div w:id="1628586329">
                  <w:marLeft w:val="0"/>
                  <w:marRight w:val="0"/>
                  <w:marTop w:val="0"/>
                  <w:marBottom w:val="0"/>
                  <w:divBdr>
                    <w:top w:val="none" w:sz="0" w:space="0" w:color="auto"/>
                    <w:left w:val="none" w:sz="0" w:space="0" w:color="auto"/>
                    <w:bottom w:val="none" w:sz="0" w:space="0" w:color="auto"/>
                    <w:right w:val="none" w:sz="0" w:space="0" w:color="auto"/>
                  </w:divBdr>
                </w:div>
                <w:div w:id="31073572">
                  <w:marLeft w:val="0"/>
                  <w:marRight w:val="0"/>
                  <w:marTop w:val="0"/>
                  <w:marBottom w:val="0"/>
                  <w:divBdr>
                    <w:top w:val="none" w:sz="0" w:space="0" w:color="auto"/>
                    <w:left w:val="none" w:sz="0" w:space="0" w:color="auto"/>
                    <w:bottom w:val="none" w:sz="0" w:space="0" w:color="auto"/>
                    <w:right w:val="none" w:sz="0" w:space="0" w:color="auto"/>
                  </w:divBdr>
                </w:div>
                <w:div w:id="1589459057">
                  <w:marLeft w:val="0"/>
                  <w:marRight w:val="0"/>
                  <w:marTop w:val="0"/>
                  <w:marBottom w:val="0"/>
                  <w:divBdr>
                    <w:top w:val="none" w:sz="0" w:space="0" w:color="auto"/>
                    <w:left w:val="none" w:sz="0" w:space="0" w:color="auto"/>
                    <w:bottom w:val="none" w:sz="0" w:space="0" w:color="auto"/>
                    <w:right w:val="none" w:sz="0" w:space="0" w:color="auto"/>
                  </w:divBdr>
                </w:div>
                <w:div w:id="1508210890">
                  <w:marLeft w:val="0"/>
                  <w:marRight w:val="0"/>
                  <w:marTop w:val="0"/>
                  <w:marBottom w:val="0"/>
                  <w:divBdr>
                    <w:top w:val="none" w:sz="0" w:space="0" w:color="auto"/>
                    <w:left w:val="none" w:sz="0" w:space="0" w:color="auto"/>
                    <w:bottom w:val="none" w:sz="0" w:space="0" w:color="auto"/>
                    <w:right w:val="none" w:sz="0" w:space="0" w:color="auto"/>
                  </w:divBdr>
                </w:div>
                <w:div w:id="2055811780">
                  <w:marLeft w:val="0"/>
                  <w:marRight w:val="0"/>
                  <w:marTop w:val="0"/>
                  <w:marBottom w:val="0"/>
                  <w:divBdr>
                    <w:top w:val="none" w:sz="0" w:space="0" w:color="auto"/>
                    <w:left w:val="none" w:sz="0" w:space="0" w:color="auto"/>
                    <w:bottom w:val="none" w:sz="0" w:space="0" w:color="auto"/>
                    <w:right w:val="none" w:sz="0" w:space="0" w:color="auto"/>
                  </w:divBdr>
                </w:div>
                <w:div w:id="360713915">
                  <w:marLeft w:val="0"/>
                  <w:marRight w:val="0"/>
                  <w:marTop w:val="0"/>
                  <w:marBottom w:val="0"/>
                  <w:divBdr>
                    <w:top w:val="none" w:sz="0" w:space="0" w:color="auto"/>
                    <w:left w:val="none" w:sz="0" w:space="0" w:color="auto"/>
                    <w:bottom w:val="none" w:sz="0" w:space="0" w:color="auto"/>
                    <w:right w:val="none" w:sz="0" w:space="0" w:color="auto"/>
                  </w:divBdr>
                </w:div>
                <w:div w:id="967126634">
                  <w:marLeft w:val="0"/>
                  <w:marRight w:val="0"/>
                  <w:marTop w:val="0"/>
                  <w:marBottom w:val="0"/>
                  <w:divBdr>
                    <w:top w:val="none" w:sz="0" w:space="0" w:color="auto"/>
                    <w:left w:val="none" w:sz="0" w:space="0" w:color="auto"/>
                    <w:bottom w:val="none" w:sz="0" w:space="0" w:color="auto"/>
                    <w:right w:val="none" w:sz="0" w:space="0" w:color="auto"/>
                  </w:divBdr>
                </w:div>
                <w:div w:id="1071778872">
                  <w:marLeft w:val="0"/>
                  <w:marRight w:val="0"/>
                  <w:marTop w:val="0"/>
                  <w:marBottom w:val="0"/>
                  <w:divBdr>
                    <w:top w:val="none" w:sz="0" w:space="0" w:color="auto"/>
                    <w:left w:val="none" w:sz="0" w:space="0" w:color="auto"/>
                    <w:bottom w:val="none" w:sz="0" w:space="0" w:color="auto"/>
                    <w:right w:val="none" w:sz="0" w:space="0" w:color="auto"/>
                  </w:divBdr>
                </w:div>
                <w:div w:id="1169758382">
                  <w:marLeft w:val="0"/>
                  <w:marRight w:val="0"/>
                  <w:marTop w:val="0"/>
                  <w:marBottom w:val="0"/>
                  <w:divBdr>
                    <w:top w:val="none" w:sz="0" w:space="0" w:color="auto"/>
                    <w:left w:val="none" w:sz="0" w:space="0" w:color="auto"/>
                    <w:bottom w:val="none" w:sz="0" w:space="0" w:color="auto"/>
                    <w:right w:val="none" w:sz="0" w:space="0" w:color="auto"/>
                  </w:divBdr>
                </w:div>
                <w:div w:id="1311062204">
                  <w:marLeft w:val="0"/>
                  <w:marRight w:val="0"/>
                  <w:marTop w:val="0"/>
                  <w:marBottom w:val="0"/>
                  <w:divBdr>
                    <w:top w:val="none" w:sz="0" w:space="0" w:color="auto"/>
                    <w:left w:val="none" w:sz="0" w:space="0" w:color="auto"/>
                    <w:bottom w:val="none" w:sz="0" w:space="0" w:color="auto"/>
                    <w:right w:val="none" w:sz="0" w:space="0" w:color="auto"/>
                  </w:divBdr>
                </w:div>
                <w:div w:id="653067278">
                  <w:marLeft w:val="0"/>
                  <w:marRight w:val="0"/>
                  <w:marTop w:val="0"/>
                  <w:marBottom w:val="0"/>
                  <w:divBdr>
                    <w:top w:val="none" w:sz="0" w:space="0" w:color="auto"/>
                    <w:left w:val="none" w:sz="0" w:space="0" w:color="auto"/>
                    <w:bottom w:val="none" w:sz="0" w:space="0" w:color="auto"/>
                    <w:right w:val="none" w:sz="0" w:space="0" w:color="auto"/>
                  </w:divBdr>
                </w:div>
                <w:div w:id="609898265">
                  <w:marLeft w:val="0"/>
                  <w:marRight w:val="0"/>
                  <w:marTop w:val="0"/>
                  <w:marBottom w:val="0"/>
                  <w:divBdr>
                    <w:top w:val="none" w:sz="0" w:space="0" w:color="auto"/>
                    <w:left w:val="none" w:sz="0" w:space="0" w:color="auto"/>
                    <w:bottom w:val="none" w:sz="0" w:space="0" w:color="auto"/>
                    <w:right w:val="none" w:sz="0" w:space="0" w:color="auto"/>
                  </w:divBdr>
                </w:div>
                <w:div w:id="227958831">
                  <w:marLeft w:val="0"/>
                  <w:marRight w:val="0"/>
                  <w:marTop w:val="0"/>
                  <w:marBottom w:val="0"/>
                  <w:divBdr>
                    <w:top w:val="none" w:sz="0" w:space="0" w:color="auto"/>
                    <w:left w:val="none" w:sz="0" w:space="0" w:color="auto"/>
                    <w:bottom w:val="none" w:sz="0" w:space="0" w:color="auto"/>
                    <w:right w:val="none" w:sz="0" w:space="0" w:color="auto"/>
                  </w:divBdr>
                </w:div>
                <w:div w:id="8677525">
                  <w:marLeft w:val="0"/>
                  <w:marRight w:val="0"/>
                  <w:marTop w:val="0"/>
                  <w:marBottom w:val="0"/>
                  <w:divBdr>
                    <w:top w:val="none" w:sz="0" w:space="0" w:color="auto"/>
                    <w:left w:val="none" w:sz="0" w:space="0" w:color="auto"/>
                    <w:bottom w:val="none" w:sz="0" w:space="0" w:color="auto"/>
                    <w:right w:val="none" w:sz="0" w:space="0" w:color="auto"/>
                  </w:divBdr>
                </w:div>
                <w:div w:id="855729007">
                  <w:marLeft w:val="0"/>
                  <w:marRight w:val="0"/>
                  <w:marTop w:val="0"/>
                  <w:marBottom w:val="0"/>
                  <w:divBdr>
                    <w:top w:val="none" w:sz="0" w:space="0" w:color="auto"/>
                    <w:left w:val="none" w:sz="0" w:space="0" w:color="auto"/>
                    <w:bottom w:val="none" w:sz="0" w:space="0" w:color="auto"/>
                    <w:right w:val="none" w:sz="0" w:space="0" w:color="auto"/>
                  </w:divBdr>
                </w:div>
                <w:div w:id="1059549147">
                  <w:marLeft w:val="0"/>
                  <w:marRight w:val="0"/>
                  <w:marTop w:val="0"/>
                  <w:marBottom w:val="0"/>
                  <w:divBdr>
                    <w:top w:val="none" w:sz="0" w:space="0" w:color="auto"/>
                    <w:left w:val="none" w:sz="0" w:space="0" w:color="auto"/>
                    <w:bottom w:val="none" w:sz="0" w:space="0" w:color="auto"/>
                    <w:right w:val="none" w:sz="0" w:space="0" w:color="auto"/>
                  </w:divBdr>
                </w:div>
                <w:div w:id="1268779145">
                  <w:marLeft w:val="0"/>
                  <w:marRight w:val="0"/>
                  <w:marTop w:val="0"/>
                  <w:marBottom w:val="0"/>
                  <w:divBdr>
                    <w:top w:val="none" w:sz="0" w:space="0" w:color="auto"/>
                    <w:left w:val="none" w:sz="0" w:space="0" w:color="auto"/>
                    <w:bottom w:val="none" w:sz="0" w:space="0" w:color="auto"/>
                    <w:right w:val="none" w:sz="0" w:space="0" w:color="auto"/>
                  </w:divBdr>
                </w:div>
                <w:div w:id="2126901">
                  <w:marLeft w:val="0"/>
                  <w:marRight w:val="0"/>
                  <w:marTop w:val="0"/>
                  <w:marBottom w:val="0"/>
                  <w:divBdr>
                    <w:top w:val="none" w:sz="0" w:space="0" w:color="auto"/>
                    <w:left w:val="none" w:sz="0" w:space="0" w:color="auto"/>
                    <w:bottom w:val="none" w:sz="0" w:space="0" w:color="auto"/>
                    <w:right w:val="none" w:sz="0" w:space="0" w:color="auto"/>
                  </w:divBdr>
                </w:div>
                <w:div w:id="1392271462">
                  <w:marLeft w:val="0"/>
                  <w:marRight w:val="0"/>
                  <w:marTop w:val="0"/>
                  <w:marBottom w:val="0"/>
                  <w:divBdr>
                    <w:top w:val="none" w:sz="0" w:space="0" w:color="auto"/>
                    <w:left w:val="none" w:sz="0" w:space="0" w:color="auto"/>
                    <w:bottom w:val="none" w:sz="0" w:space="0" w:color="auto"/>
                    <w:right w:val="none" w:sz="0" w:space="0" w:color="auto"/>
                  </w:divBdr>
                </w:div>
                <w:div w:id="1558979635">
                  <w:marLeft w:val="0"/>
                  <w:marRight w:val="0"/>
                  <w:marTop w:val="0"/>
                  <w:marBottom w:val="0"/>
                  <w:divBdr>
                    <w:top w:val="none" w:sz="0" w:space="0" w:color="auto"/>
                    <w:left w:val="none" w:sz="0" w:space="0" w:color="auto"/>
                    <w:bottom w:val="none" w:sz="0" w:space="0" w:color="auto"/>
                    <w:right w:val="none" w:sz="0" w:space="0" w:color="auto"/>
                  </w:divBdr>
                </w:div>
                <w:div w:id="1490055480">
                  <w:marLeft w:val="0"/>
                  <w:marRight w:val="0"/>
                  <w:marTop w:val="0"/>
                  <w:marBottom w:val="0"/>
                  <w:divBdr>
                    <w:top w:val="none" w:sz="0" w:space="0" w:color="auto"/>
                    <w:left w:val="none" w:sz="0" w:space="0" w:color="auto"/>
                    <w:bottom w:val="none" w:sz="0" w:space="0" w:color="auto"/>
                    <w:right w:val="none" w:sz="0" w:space="0" w:color="auto"/>
                  </w:divBdr>
                </w:div>
                <w:div w:id="772483597">
                  <w:marLeft w:val="0"/>
                  <w:marRight w:val="0"/>
                  <w:marTop w:val="0"/>
                  <w:marBottom w:val="0"/>
                  <w:divBdr>
                    <w:top w:val="none" w:sz="0" w:space="0" w:color="auto"/>
                    <w:left w:val="none" w:sz="0" w:space="0" w:color="auto"/>
                    <w:bottom w:val="none" w:sz="0" w:space="0" w:color="auto"/>
                    <w:right w:val="none" w:sz="0" w:space="0" w:color="auto"/>
                  </w:divBdr>
                </w:div>
                <w:div w:id="1158226702">
                  <w:marLeft w:val="0"/>
                  <w:marRight w:val="0"/>
                  <w:marTop w:val="0"/>
                  <w:marBottom w:val="0"/>
                  <w:divBdr>
                    <w:top w:val="none" w:sz="0" w:space="0" w:color="auto"/>
                    <w:left w:val="none" w:sz="0" w:space="0" w:color="auto"/>
                    <w:bottom w:val="none" w:sz="0" w:space="0" w:color="auto"/>
                    <w:right w:val="none" w:sz="0" w:space="0" w:color="auto"/>
                  </w:divBdr>
                </w:div>
                <w:div w:id="1579368416">
                  <w:marLeft w:val="0"/>
                  <w:marRight w:val="0"/>
                  <w:marTop w:val="0"/>
                  <w:marBottom w:val="0"/>
                  <w:divBdr>
                    <w:top w:val="none" w:sz="0" w:space="0" w:color="auto"/>
                    <w:left w:val="none" w:sz="0" w:space="0" w:color="auto"/>
                    <w:bottom w:val="none" w:sz="0" w:space="0" w:color="auto"/>
                    <w:right w:val="none" w:sz="0" w:space="0" w:color="auto"/>
                  </w:divBdr>
                </w:div>
                <w:div w:id="397750491">
                  <w:marLeft w:val="0"/>
                  <w:marRight w:val="0"/>
                  <w:marTop w:val="0"/>
                  <w:marBottom w:val="0"/>
                  <w:divBdr>
                    <w:top w:val="none" w:sz="0" w:space="0" w:color="auto"/>
                    <w:left w:val="none" w:sz="0" w:space="0" w:color="auto"/>
                    <w:bottom w:val="none" w:sz="0" w:space="0" w:color="auto"/>
                    <w:right w:val="none" w:sz="0" w:space="0" w:color="auto"/>
                  </w:divBdr>
                </w:div>
                <w:div w:id="1174496171">
                  <w:marLeft w:val="0"/>
                  <w:marRight w:val="0"/>
                  <w:marTop w:val="0"/>
                  <w:marBottom w:val="0"/>
                  <w:divBdr>
                    <w:top w:val="none" w:sz="0" w:space="0" w:color="auto"/>
                    <w:left w:val="none" w:sz="0" w:space="0" w:color="auto"/>
                    <w:bottom w:val="none" w:sz="0" w:space="0" w:color="auto"/>
                    <w:right w:val="none" w:sz="0" w:space="0" w:color="auto"/>
                  </w:divBdr>
                </w:div>
                <w:div w:id="1145318459">
                  <w:marLeft w:val="0"/>
                  <w:marRight w:val="0"/>
                  <w:marTop w:val="0"/>
                  <w:marBottom w:val="0"/>
                  <w:divBdr>
                    <w:top w:val="none" w:sz="0" w:space="0" w:color="auto"/>
                    <w:left w:val="none" w:sz="0" w:space="0" w:color="auto"/>
                    <w:bottom w:val="none" w:sz="0" w:space="0" w:color="auto"/>
                    <w:right w:val="none" w:sz="0" w:space="0" w:color="auto"/>
                  </w:divBdr>
                </w:div>
                <w:div w:id="1484543226">
                  <w:marLeft w:val="0"/>
                  <w:marRight w:val="0"/>
                  <w:marTop w:val="0"/>
                  <w:marBottom w:val="0"/>
                  <w:divBdr>
                    <w:top w:val="none" w:sz="0" w:space="0" w:color="auto"/>
                    <w:left w:val="none" w:sz="0" w:space="0" w:color="auto"/>
                    <w:bottom w:val="none" w:sz="0" w:space="0" w:color="auto"/>
                    <w:right w:val="none" w:sz="0" w:space="0" w:color="auto"/>
                  </w:divBdr>
                </w:div>
                <w:div w:id="221718228">
                  <w:marLeft w:val="0"/>
                  <w:marRight w:val="0"/>
                  <w:marTop w:val="0"/>
                  <w:marBottom w:val="0"/>
                  <w:divBdr>
                    <w:top w:val="none" w:sz="0" w:space="0" w:color="auto"/>
                    <w:left w:val="none" w:sz="0" w:space="0" w:color="auto"/>
                    <w:bottom w:val="none" w:sz="0" w:space="0" w:color="auto"/>
                    <w:right w:val="none" w:sz="0" w:space="0" w:color="auto"/>
                  </w:divBdr>
                </w:div>
                <w:div w:id="520507724">
                  <w:marLeft w:val="0"/>
                  <w:marRight w:val="0"/>
                  <w:marTop w:val="0"/>
                  <w:marBottom w:val="0"/>
                  <w:divBdr>
                    <w:top w:val="none" w:sz="0" w:space="0" w:color="auto"/>
                    <w:left w:val="none" w:sz="0" w:space="0" w:color="auto"/>
                    <w:bottom w:val="none" w:sz="0" w:space="0" w:color="auto"/>
                    <w:right w:val="none" w:sz="0" w:space="0" w:color="auto"/>
                  </w:divBdr>
                </w:div>
                <w:div w:id="1618222329">
                  <w:marLeft w:val="0"/>
                  <w:marRight w:val="0"/>
                  <w:marTop w:val="0"/>
                  <w:marBottom w:val="0"/>
                  <w:divBdr>
                    <w:top w:val="none" w:sz="0" w:space="0" w:color="auto"/>
                    <w:left w:val="none" w:sz="0" w:space="0" w:color="auto"/>
                    <w:bottom w:val="none" w:sz="0" w:space="0" w:color="auto"/>
                    <w:right w:val="none" w:sz="0" w:space="0" w:color="auto"/>
                  </w:divBdr>
                </w:div>
                <w:div w:id="2058432774">
                  <w:marLeft w:val="0"/>
                  <w:marRight w:val="0"/>
                  <w:marTop w:val="0"/>
                  <w:marBottom w:val="0"/>
                  <w:divBdr>
                    <w:top w:val="none" w:sz="0" w:space="0" w:color="auto"/>
                    <w:left w:val="none" w:sz="0" w:space="0" w:color="auto"/>
                    <w:bottom w:val="none" w:sz="0" w:space="0" w:color="auto"/>
                    <w:right w:val="none" w:sz="0" w:space="0" w:color="auto"/>
                  </w:divBdr>
                </w:div>
                <w:div w:id="1235628652">
                  <w:marLeft w:val="0"/>
                  <w:marRight w:val="0"/>
                  <w:marTop w:val="0"/>
                  <w:marBottom w:val="0"/>
                  <w:divBdr>
                    <w:top w:val="none" w:sz="0" w:space="0" w:color="auto"/>
                    <w:left w:val="none" w:sz="0" w:space="0" w:color="auto"/>
                    <w:bottom w:val="none" w:sz="0" w:space="0" w:color="auto"/>
                    <w:right w:val="none" w:sz="0" w:space="0" w:color="auto"/>
                  </w:divBdr>
                </w:div>
                <w:div w:id="1920554617">
                  <w:marLeft w:val="0"/>
                  <w:marRight w:val="0"/>
                  <w:marTop w:val="0"/>
                  <w:marBottom w:val="0"/>
                  <w:divBdr>
                    <w:top w:val="none" w:sz="0" w:space="0" w:color="auto"/>
                    <w:left w:val="none" w:sz="0" w:space="0" w:color="auto"/>
                    <w:bottom w:val="none" w:sz="0" w:space="0" w:color="auto"/>
                    <w:right w:val="none" w:sz="0" w:space="0" w:color="auto"/>
                  </w:divBdr>
                </w:div>
                <w:div w:id="2121099051">
                  <w:marLeft w:val="0"/>
                  <w:marRight w:val="0"/>
                  <w:marTop w:val="0"/>
                  <w:marBottom w:val="0"/>
                  <w:divBdr>
                    <w:top w:val="none" w:sz="0" w:space="0" w:color="auto"/>
                    <w:left w:val="none" w:sz="0" w:space="0" w:color="auto"/>
                    <w:bottom w:val="none" w:sz="0" w:space="0" w:color="auto"/>
                    <w:right w:val="none" w:sz="0" w:space="0" w:color="auto"/>
                  </w:divBdr>
                </w:div>
                <w:div w:id="300429709">
                  <w:marLeft w:val="0"/>
                  <w:marRight w:val="0"/>
                  <w:marTop w:val="0"/>
                  <w:marBottom w:val="0"/>
                  <w:divBdr>
                    <w:top w:val="none" w:sz="0" w:space="0" w:color="auto"/>
                    <w:left w:val="none" w:sz="0" w:space="0" w:color="auto"/>
                    <w:bottom w:val="none" w:sz="0" w:space="0" w:color="auto"/>
                    <w:right w:val="none" w:sz="0" w:space="0" w:color="auto"/>
                  </w:divBdr>
                </w:div>
                <w:div w:id="254558328">
                  <w:marLeft w:val="0"/>
                  <w:marRight w:val="0"/>
                  <w:marTop w:val="0"/>
                  <w:marBottom w:val="0"/>
                  <w:divBdr>
                    <w:top w:val="none" w:sz="0" w:space="0" w:color="auto"/>
                    <w:left w:val="none" w:sz="0" w:space="0" w:color="auto"/>
                    <w:bottom w:val="none" w:sz="0" w:space="0" w:color="auto"/>
                    <w:right w:val="none" w:sz="0" w:space="0" w:color="auto"/>
                  </w:divBdr>
                </w:div>
                <w:div w:id="1402561039">
                  <w:marLeft w:val="0"/>
                  <w:marRight w:val="0"/>
                  <w:marTop w:val="0"/>
                  <w:marBottom w:val="0"/>
                  <w:divBdr>
                    <w:top w:val="none" w:sz="0" w:space="0" w:color="auto"/>
                    <w:left w:val="none" w:sz="0" w:space="0" w:color="auto"/>
                    <w:bottom w:val="none" w:sz="0" w:space="0" w:color="auto"/>
                    <w:right w:val="none" w:sz="0" w:space="0" w:color="auto"/>
                  </w:divBdr>
                </w:div>
                <w:div w:id="2032029310">
                  <w:marLeft w:val="0"/>
                  <w:marRight w:val="0"/>
                  <w:marTop w:val="0"/>
                  <w:marBottom w:val="0"/>
                  <w:divBdr>
                    <w:top w:val="none" w:sz="0" w:space="0" w:color="auto"/>
                    <w:left w:val="none" w:sz="0" w:space="0" w:color="auto"/>
                    <w:bottom w:val="none" w:sz="0" w:space="0" w:color="auto"/>
                    <w:right w:val="none" w:sz="0" w:space="0" w:color="auto"/>
                  </w:divBdr>
                </w:div>
                <w:div w:id="1310744699">
                  <w:marLeft w:val="0"/>
                  <w:marRight w:val="0"/>
                  <w:marTop w:val="0"/>
                  <w:marBottom w:val="0"/>
                  <w:divBdr>
                    <w:top w:val="none" w:sz="0" w:space="0" w:color="auto"/>
                    <w:left w:val="none" w:sz="0" w:space="0" w:color="auto"/>
                    <w:bottom w:val="none" w:sz="0" w:space="0" w:color="auto"/>
                    <w:right w:val="none" w:sz="0" w:space="0" w:color="auto"/>
                  </w:divBdr>
                </w:div>
                <w:div w:id="2014793811">
                  <w:marLeft w:val="0"/>
                  <w:marRight w:val="0"/>
                  <w:marTop w:val="0"/>
                  <w:marBottom w:val="0"/>
                  <w:divBdr>
                    <w:top w:val="none" w:sz="0" w:space="0" w:color="auto"/>
                    <w:left w:val="none" w:sz="0" w:space="0" w:color="auto"/>
                    <w:bottom w:val="none" w:sz="0" w:space="0" w:color="auto"/>
                    <w:right w:val="none" w:sz="0" w:space="0" w:color="auto"/>
                  </w:divBdr>
                </w:div>
                <w:div w:id="713235684">
                  <w:marLeft w:val="0"/>
                  <w:marRight w:val="0"/>
                  <w:marTop w:val="0"/>
                  <w:marBottom w:val="0"/>
                  <w:divBdr>
                    <w:top w:val="none" w:sz="0" w:space="0" w:color="auto"/>
                    <w:left w:val="none" w:sz="0" w:space="0" w:color="auto"/>
                    <w:bottom w:val="none" w:sz="0" w:space="0" w:color="auto"/>
                    <w:right w:val="none" w:sz="0" w:space="0" w:color="auto"/>
                  </w:divBdr>
                </w:div>
                <w:div w:id="1637834762">
                  <w:marLeft w:val="0"/>
                  <w:marRight w:val="0"/>
                  <w:marTop w:val="0"/>
                  <w:marBottom w:val="0"/>
                  <w:divBdr>
                    <w:top w:val="none" w:sz="0" w:space="0" w:color="auto"/>
                    <w:left w:val="none" w:sz="0" w:space="0" w:color="auto"/>
                    <w:bottom w:val="none" w:sz="0" w:space="0" w:color="auto"/>
                    <w:right w:val="none" w:sz="0" w:space="0" w:color="auto"/>
                  </w:divBdr>
                </w:div>
                <w:div w:id="2126195213">
                  <w:marLeft w:val="0"/>
                  <w:marRight w:val="0"/>
                  <w:marTop w:val="0"/>
                  <w:marBottom w:val="0"/>
                  <w:divBdr>
                    <w:top w:val="none" w:sz="0" w:space="0" w:color="auto"/>
                    <w:left w:val="none" w:sz="0" w:space="0" w:color="auto"/>
                    <w:bottom w:val="none" w:sz="0" w:space="0" w:color="auto"/>
                    <w:right w:val="none" w:sz="0" w:space="0" w:color="auto"/>
                  </w:divBdr>
                </w:div>
                <w:div w:id="993677361">
                  <w:marLeft w:val="0"/>
                  <w:marRight w:val="0"/>
                  <w:marTop w:val="0"/>
                  <w:marBottom w:val="0"/>
                  <w:divBdr>
                    <w:top w:val="none" w:sz="0" w:space="0" w:color="auto"/>
                    <w:left w:val="none" w:sz="0" w:space="0" w:color="auto"/>
                    <w:bottom w:val="none" w:sz="0" w:space="0" w:color="auto"/>
                    <w:right w:val="none" w:sz="0" w:space="0" w:color="auto"/>
                  </w:divBdr>
                </w:div>
                <w:div w:id="2131052140">
                  <w:marLeft w:val="0"/>
                  <w:marRight w:val="0"/>
                  <w:marTop w:val="0"/>
                  <w:marBottom w:val="0"/>
                  <w:divBdr>
                    <w:top w:val="none" w:sz="0" w:space="0" w:color="auto"/>
                    <w:left w:val="none" w:sz="0" w:space="0" w:color="auto"/>
                    <w:bottom w:val="none" w:sz="0" w:space="0" w:color="auto"/>
                    <w:right w:val="none" w:sz="0" w:space="0" w:color="auto"/>
                  </w:divBdr>
                </w:div>
                <w:div w:id="815536539">
                  <w:marLeft w:val="0"/>
                  <w:marRight w:val="0"/>
                  <w:marTop w:val="0"/>
                  <w:marBottom w:val="0"/>
                  <w:divBdr>
                    <w:top w:val="none" w:sz="0" w:space="0" w:color="auto"/>
                    <w:left w:val="none" w:sz="0" w:space="0" w:color="auto"/>
                    <w:bottom w:val="none" w:sz="0" w:space="0" w:color="auto"/>
                    <w:right w:val="none" w:sz="0" w:space="0" w:color="auto"/>
                  </w:divBdr>
                </w:div>
                <w:div w:id="1867598338">
                  <w:marLeft w:val="0"/>
                  <w:marRight w:val="0"/>
                  <w:marTop w:val="0"/>
                  <w:marBottom w:val="0"/>
                  <w:divBdr>
                    <w:top w:val="none" w:sz="0" w:space="0" w:color="auto"/>
                    <w:left w:val="none" w:sz="0" w:space="0" w:color="auto"/>
                    <w:bottom w:val="none" w:sz="0" w:space="0" w:color="auto"/>
                    <w:right w:val="none" w:sz="0" w:space="0" w:color="auto"/>
                  </w:divBdr>
                </w:div>
                <w:div w:id="1579710424">
                  <w:marLeft w:val="0"/>
                  <w:marRight w:val="0"/>
                  <w:marTop w:val="0"/>
                  <w:marBottom w:val="0"/>
                  <w:divBdr>
                    <w:top w:val="none" w:sz="0" w:space="0" w:color="auto"/>
                    <w:left w:val="none" w:sz="0" w:space="0" w:color="auto"/>
                    <w:bottom w:val="none" w:sz="0" w:space="0" w:color="auto"/>
                    <w:right w:val="none" w:sz="0" w:space="0" w:color="auto"/>
                  </w:divBdr>
                </w:div>
                <w:div w:id="922301530">
                  <w:marLeft w:val="0"/>
                  <w:marRight w:val="0"/>
                  <w:marTop w:val="0"/>
                  <w:marBottom w:val="0"/>
                  <w:divBdr>
                    <w:top w:val="none" w:sz="0" w:space="0" w:color="auto"/>
                    <w:left w:val="none" w:sz="0" w:space="0" w:color="auto"/>
                    <w:bottom w:val="none" w:sz="0" w:space="0" w:color="auto"/>
                    <w:right w:val="none" w:sz="0" w:space="0" w:color="auto"/>
                  </w:divBdr>
                </w:div>
                <w:div w:id="2082828531">
                  <w:marLeft w:val="0"/>
                  <w:marRight w:val="0"/>
                  <w:marTop w:val="0"/>
                  <w:marBottom w:val="0"/>
                  <w:divBdr>
                    <w:top w:val="none" w:sz="0" w:space="0" w:color="auto"/>
                    <w:left w:val="none" w:sz="0" w:space="0" w:color="auto"/>
                    <w:bottom w:val="none" w:sz="0" w:space="0" w:color="auto"/>
                    <w:right w:val="none" w:sz="0" w:space="0" w:color="auto"/>
                  </w:divBdr>
                </w:div>
                <w:div w:id="975989173">
                  <w:marLeft w:val="0"/>
                  <w:marRight w:val="0"/>
                  <w:marTop w:val="0"/>
                  <w:marBottom w:val="0"/>
                  <w:divBdr>
                    <w:top w:val="none" w:sz="0" w:space="0" w:color="auto"/>
                    <w:left w:val="none" w:sz="0" w:space="0" w:color="auto"/>
                    <w:bottom w:val="none" w:sz="0" w:space="0" w:color="auto"/>
                    <w:right w:val="none" w:sz="0" w:space="0" w:color="auto"/>
                  </w:divBdr>
                </w:div>
              </w:divsChild>
            </w:div>
            <w:div w:id="319700532">
              <w:marLeft w:val="0"/>
              <w:marRight w:val="0"/>
              <w:marTop w:val="0"/>
              <w:marBottom w:val="0"/>
              <w:divBdr>
                <w:top w:val="none" w:sz="0" w:space="0" w:color="auto"/>
                <w:left w:val="none" w:sz="0" w:space="0" w:color="auto"/>
                <w:bottom w:val="none" w:sz="0" w:space="0" w:color="auto"/>
                <w:right w:val="none" w:sz="0" w:space="0" w:color="auto"/>
              </w:divBdr>
              <w:divsChild>
                <w:div w:id="792166209">
                  <w:marLeft w:val="0"/>
                  <w:marRight w:val="0"/>
                  <w:marTop w:val="0"/>
                  <w:marBottom w:val="0"/>
                  <w:divBdr>
                    <w:top w:val="none" w:sz="0" w:space="0" w:color="auto"/>
                    <w:left w:val="none" w:sz="0" w:space="0" w:color="auto"/>
                    <w:bottom w:val="none" w:sz="0" w:space="0" w:color="auto"/>
                    <w:right w:val="none" w:sz="0" w:space="0" w:color="auto"/>
                  </w:divBdr>
                </w:div>
                <w:div w:id="539902017">
                  <w:marLeft w:val="0"/>
                  <w:marRight w:val="0"/>
                  <w:marTop w:val="0"/>
                  <w:marBottom w:val="0"/>
                  <w:divBdr>
                    <w:top w:val="none" w:sz="0" w:space="0" w:color="auto"/>
                    <w:left w:val="none" w:sz="0" w:space="0" w:color="auto"/>
                    <w:bottom w:val="none" w:sz="0" w:space="0" w:color="auto"/>
                    <w:right w:val="none" w:sz="0" w:space="0" w:color="auto"/>
                  </w:divBdr>
                </w:div>
                <w:div w:id="202982279">
                  <w:marLeft w:val="0"/>
                  <w:marRight w:val="0"/>
                  <w:marTop w:val="0"/>
                  <w:marBottom w:val="0"/>
                  <w:divBdr>
                    <w:top w:val="none" w:sz="0" w:space="0" w:color="auto"/>
                    <w:left w:val="none" w:sz="0" w:space="0" w:color="auto"/>
                    <w:bottom w:val="none" w:sz="0" w:space="0" w:color="auto"/>
                    <w:right w:val="none" w:sz="0" w:space="0" w:color="auto"/>
                  </w:divBdr>
                </w:div>
                <w:div w:id="860895196">
                  <w:marLeft w:val="0"/>
                  <w:marRight w:val="0"/>
                  <w:marTop w:val="0"/>
                  <w:marBottom w:val="0"/>
                  <w:divBdr>
                    <w:top w:val="none" w:sz="0" w:space="0" w:color="auto"/>
                    <w:left w:val="none" w:sz="0" w:space="0" w:color="auto"/>
                    <w:bottom w:val="none" w:sz="0" w:space="0" w:color="auto"/>
                    <w:right w:val="none" w:sz="0" w:space="0" w:color="auto"/>
                  </w:divBdr>
                </w:div>
                <w:div w:id="292295963">
                  <w:marLeft w:val="0"/>
                  <w:marRight w:val="0"/>
                  <w:marTop w:val="0"/>
                  <w:marBottom w:val="0"/>
                  <w:divBdr>
                    <w:top w:val="none" w:sz="0" w:space="0" w:color="auto"/>
                    <w:left w:val="none" w:sz="0" w:space="0" w:color="auto"/>
                    <w:bottom w:val="none" w:sz="0" w:space="0" w:color="auto"/>
                    <w:right w:val="none" w:sz="0" w:space="0" w:color="auto"/>
                  </w:divBdr>
                </w:div>
                <w:div w:id="782382248">
                  <w:marLeft w:val="0"/>
                  <w:marRight w:val="0"/>
                  <w:marTop w:val="0"/>
                  <w:marBottom w:val="0"/>
                  <w:divBdr>
                    <w:top w:val="none" w:sz="0" w:space="0" w:color="auto"/>
                    <w:left w:val="none" w:sz="0" w:space="0" w:color="auto"/>
                    <w:bottom w:val="none" w:sz="0" w:space="0" w:color="auto"/>
                    <w:right w:val="none" w:sz="0" w:space="0" w:color="auto"/>
                  </w:divBdr>
                </w:div>
                <w:div w:id="528421233">
                  <w:marLeft w:val="0"/>
                  <w:marRight w:val="0"/>
                  <w:marTop w:val="0"/>
                  <w:marBottom w:val="0"/>
                  <w:divBdr>
                    <w:top w:val="none" w:sz="0" w:space="0" w:color="auto"/>
                    <w:left w:val="none" w:sz="0" w:space="0" w:color="auto"/>
                    <w:bottom w:val="none" w:sz="0" w:space="0" w:color="auto"/>
                    <w:right w:val="none" w:sz="0" w:space="0" w:color="auto"/>
                  </w:divBdr>
                </w:div>
                <w:div w:id="569728300">
                  <w:marLeft w:val="0"/>
                  <w:marRight w:val="0"/>
                  <w:marTop w:val="0"/>
                  <w:marBottom w:val="0"/>
                  <w:divBdr>
                    <w:top w:val="none" w:sz="0" w:space="0" w:color="auto"/>
                    <w:left w:val="none" w:sz="0" w:space="0" w:color="auto"/>
                    <w:bottom w:val="none" w:sz="0" w:space="0" w:color="auto"/>
                    <w:right w:val="none" w:sz="0" w:space="0" w:color="auto"/>
                  </w:divBdr>
                </w:div>
                <w:div w:id="39936351">
                  <w:marLeft w:val="0"/>
                  <w:marRight w:val="0"/>
                  <w:marTop w:val="0"/>
                  <w:marBottom w:val="0"/>
                  <w:divBdr>
                    <w:top w:val="none" w:sz="0" w:space="0" w:color="auto"/>
                    <w:left w:val="none" w:sz="0" w:space="0" w:color="auto"/>
                    <w:bottom w:val="none" w:sz="0" w:space="0" w:color="auto"/>
                    <w:right w:val="none" w:sz="0" w:space="0" w:color="auto"/>
                  </w:divBdr>
                </w:div>
                <w:div w:id="719984184">
                  <w:marLeft w:val="0"/>
                  <w:marRight w:val="0"/>
                  <w:marTop w:val="0"/>
                  <w:marBottom w:val="0"/>
                  <w:divBdr>
                    <w:top w:val="none" w:sz="0" w:space="0" w:color="auto"/>
                    <w:left w:val="none" w:sz="0" w:space="0" w:color="auto"/>
                    <w:bottom w:val="none" w:sz="0" w:space="0" w:color="auto"/>
                    <w:right w:val="none" w:sz="0" w:space="0" w:color="auto"/>
                  </w:divBdr>
                </w:div>
                <w:div w:id="1862888151">
                  <w:marLeft w:val="0"/>
                  <w:marRight w:val="0"/>
                  <w:marTop w:val="0"/>
                  <w:marBottom w:val="0"/>
                  <w:divBdr>
                    <w:top w:val="none" w:sz="0" w:space="0" w:color="auto"/>
                    <w:left w:val="none" w:sz="0" w:space="0" w:color="auto"/>
                    <w:bottom w:val="none" w:sz="0" w:space="0" w:color="auto"/>
                    <w:right w:val="none" w:sz="0" w:space="0" w:color="auto"/>
                  </w:divBdr>
                </w:div>
                <w:div w:id="1765571473">
                  <w:marLeft w:val="0"/>
                  <w:marRight w:val="0"/>
                  <w:marTop w:val="0"/>
                  <w:marBottom w:val="0"/>
                  <w:divBdr>
                    <w:top w:val="none" w:sz="0" w:space="0" w:color="auto"/>
                    <w:left w:val="none" w:sz="0" w:space="0" w:color="auto"/>
                    <w:bottom w:val="none" w:sz="0" w:space="0" w:color="auto"/>
                    <w:right w:val="none" w:sz="0" w:space="0" w:color="auto"/>
                  </w:divBdr>
                </w:div>
                <w:div w:id="542907690">
                  <w:marLeft w:val="0"/>
                  <w:marRight w:val="0"/>
                  <w:marTop w:val="0"/>
                  <w:marBottom w:val="0"/>
                  <w:divBdr>
                    <w:top w:val="none" w:sz="0" w:space="0" w:color="auto"/>
                    <w:left w:val="none" w:sz="0" w:space="0" w:color="auto"/>
                    <w:bottom w:val="none" w:sz="0" w:space="0" w:color="auto"/>
                    <w:right w:val="none" w:sz="0" w:space="0" w:color="auto"/>
                  </w:divBdr>
                </w:div>
                <w:div w:id="1504930834">
                  <w:marLeft w:val="0"/>
                  <w:marRight w:val="0"/>
                  <w:marTop w:val="0"/>
                  <w:marBottom w:val="0"/>
                  <w:divBdr>
                    <w:top w:val="none" w:sz="0" w:space="0" w:color="auto"/>
                    <w:left w:val="none" w:sz="0" w:space="0" w:color="auto"/>
                    <w:bottom w:val="none" w:sz="0" w:space="0" w:color="auto"/>
                    <w:right w:val="none" w:sz="0" w:space="0" w:color="auto"/>
                  </w:divBdr>
                </w:div>
                <w:div w:id="224999998">
                  <w:marLeft w:val="0"/>
                  <w:marRight w:val="0"/>
                  <w:marTop w:val="0"/>
                  <w:marBottom w:val="0"/>
                  <w:divBdr>
                    <w:top w:val="none" w:sz="0" w:space="0" w:color="auto"/>
                    <w:left w:val="none" w:sz="0" w:space="0" w:color="auto"/>
                    <w:bottom w:val="none" w:sz="0" w:space="0" w:color="auto"/>
                    <w:right w:val="none" w:sz="0" w:space="0" w:color="auto"/>
                  </w:divBdr>
                </w:div>
                <w:div w:id="1731079522">
                  <w:marLeft w:val="0"/>
                  <w:marRight w:val="0"/>
                  <w:marTop w:val="0"/>
                  <w:marBottom w:val="0"/>
                  <w:divBdr>
                    <w:top w:val="none" w:sz="0" w:space="0" w:color="auto"/>
                    <w:left w:val="none" w:sz="0" w:space="0" w:color="auto"/>
                    <w:bottom w:val="none" w:sz="0" w:space="0" w:color="auto"/>
                    <w:right w:val="none" w:sz="0" w:space="0" w:color="auto"/>
                  </w:divBdr>
                </w:div>
                <w:div w:id="754402492">
                  <w:marLeft w:val="0"/>
                  <w:marRight w:val="0"/>
                  <w:marTop w:val="0"/>
                  <w:marBottom w:val="0"/>
                  <w:divBdr>
                    <w:top w:val="none" w:sz="0" w:space="0" w:color="auto"/>
                    <w:left w:val="none" w:sz="0" w:space="0" w:color="auto"/>
                    <w:bottom w:val="none" w:sz="0" w:space="0" w:color="auto"/>
                    <w:right w:val="none" w:sz="0" w:space="0" w:color="auto"/>
                  </w:divBdr>
                </w:div>
                <w:div w:id="132718190">
                  <w:marLeft w:val="0"/>
                  <w:marRight w:val="0"/>
                  <w:marTop w:val="0"/>
                  <w:marBottom w:val="0"/>
                  <w:divBdr>
                    <w:top w:val="none" w:sz="0" w:space="0" w:color="auto"/>
                    <w:left w:val="none" w:sz="0" w:space="0" w:color="auto"/>
                    <w:bottom w:val="none" w:sz="0" w:space="0" w:color="auto"/>
                    <w:right w:val="none" w:sz="0" w:space="0" w:color="auto"/>
                  </w:divBdr>
                </w:div>
                <w:div w:id="1659072691">
                  <w:marLeft w:val="0"/>
                  <w:marRight w:val="0"/>
                  <w:marTop w:val="0"/>
                  <w:marBottom w:val="0"/>
                  <w:divBdr>
                    <w:top w:val="none" w:sz="0" w:space="0" w:color="auto"/>
                    <w:left w:val="none" w:sz="0" w:space="0" w:color="auto"/>
                    <w:bottom w:val="none" w:sz="0" w:space="0" w:color="auto"/>
                    <w:right w:val="none" w:sz="0" w:space="0" w:color="auto"/>
                  </w:divBdr>
                </w:div>
                <w:div w:id="801770887">
                  <w:marLeft w:val="0"/>
                  <w:marRight w:val="0"/>
                  <w:marTop w:val="0"/>
                  <w:marBottom w:val="0"/>
                  <w:divBdr>
                    <w:top w:val="none" w:sz="0" w:space="0" w:color="auto"/>
                    <w:left w:val="none" w:sz="0" w:space="0" w:color="auto"/>
                    <w:bottom w:val="none" w:sz="0" w:space="0" w:color="auto"/>
                    <w:right w:val="none" w:sz="0" w:space="0" w:color="auto"/>
                  </w:divBdr>
                </w:div>
                <w:div w:id="2015646091">
                  <w:marLeft w:val="0"/>
                  <w:marRight w:val="0"/>
                  <w:marTop w:val="0"/>
                  <w:marBottom w:val="0"/>
                  <w:divBdr>
                    <w:top w:val="none" w:sz="0" w:space="0" w:color="auto"/>
                    <w:left w:val="none" w:sz="0" w:space="0" w:color="auto"/>
                    <w:bottom w:val="none" w:sz="0" w:space="0" w:color="auto"/>
                    <w:right w:val="none" w:sz="0" w:space="0" w:color="auto"/>
                  </w:divBdr>
                </w:div>
                <w:div w:id="1619097216">
                  <w:marLeft w:val="0"/>
                  <w:marRight w:val="0"/>
                  <w:marTop w:val="0"/>
                  <w:marBottom w:val="0"/>
                  <w:divBdr>
                    <w:top w:val="none" w:sz="0" w:space="0" w:color="auto"/>
                    <w:left w:val="none" w:sz="0" w:space="0" w:color="auto"/>
                    <w:bottom w:val="none" w:sz="0" w:space="0" w:color="auto"/>
                    <w:right w:val="none" w:sz="0" w:space="0" w:color="auto"/>
                  </w:divBdr>
                </w:div>
                <w:div w:id="788091470">
                  <w:marLeft w:val="0"/>
                  <w:marRight w:val="0"/>
                  <w:marTop w:val="0"/>
                  <w:marBottom w:val="0"/>
                  <w:divBdr>
                    <w:top w:val="none" w:sz="0" w:space="0" w:color="auto"/>
                    <w:left w:val="none" w:sz="0" w:space="0" w:color="auto"/>
                    <w:bottom w:val="none" w:sz="0" w:space="0" w:color="auto"/>
                    <w:right w:val="none" w:sz="0" w:space="0" w:color="auto"/>
                  </w:divBdr>
                </w:div>
                <w:div w:id="697700463">
                  <w:marLeft w:val="0"/>
                  <w:marRight w:val="0"/>
                  <w:marTop w:val="0"/>
                  <w:marBottom w:val="0"/>
                  <w:divBdr>
                    <w:top w:val="none" w:sz="0" w:space="0" w:color="auto"/>
                    <w:left w:val="none" w:sz="0" w:space="0" w:color="auto"/>
                    <w:bottom w:val="none" w:sz="0" w:space="0" w:color="auto"/>
                    <w:right w:val="none" w:sz="0" w:space="0" w:color="auto"/>
                  </w:divBdr>
                </w:div>
                <w:div w:id="1812748421">
                  <w:marLeft w:val="0"/>
                  <w:marRight w:val="0"/>
                  <w:marTop w:val="0"/>
                  <w:marBottom w:val="0"/>
                  <w:divBdr>
                    <w:top w:val="none" w:sz="0" w:space="0" w:color="auto"/>
                    <w:left w:val="none" w:sz="0" w:space="0" w:color="auto"/>
                    <w:bottom w:val="none" w:sz="0" w:space="0" w:color="auto"/>
                    <w:right w:val="none" w:sz="0" w:space="0" w:color="auto"/>
                  </w:divBdr>
                </w:div>
                <w:div w:id="2035500770">
                  <w:marLeft w:val="0"/>
                  <w:marRight w:val="0"/>
                  <w:marTop w:val="0"/>
                  <w:marBottom w:val="0"/>
                  <w:divBdr>
                    <w:top w:val="none" w:sz="0" w:space="0" w:color="auto"/>
                    <w:left w:val="none" w:sz="0" w:space="0" w:color="auto"/>
                    <w:bottom w:val="none" w:sz="0" w:space="0" w:color="auto"/>
                    <w:right w:val="none" w:sz="0" w:space="0" w:color="auto"/>
                  </w:divBdr>
                </w:div>
                <w:div w:id="1896087613">
                  <w:marLeft w:val="0"/>
                  <w:marRight w:val="0"/>
                  <w:marTop w:val="0"/>
                  <w:marBottom w:val="0"/>
                  <w:divBdr>
                    <w:top w:val="none" w:sz="0" w:space="0" w:color="auto"/>
                    <w:left w:val="none" w:sz="0" w:space="0" w:color="auto"/>
                    <w:bottom w:val="none" w:sz="0" w:space="0" w:color="auto"/>
                    <w:right w:val="none" w:sz="0" w:space="0" w:color="auto"/>
                  </w:divBdr>
                </w:div>
                <w:div w:id="514925273">
                  <w:marLeft w:val="0"/>
                  <w:marRight w:val="0"/>
                  <w:marTop w:val="0"/>
                  <w:marBottom w:val="0"/>
                  <w:divBdr>
                    <w:top w:val="none" w:sz="0" w:space="0" w:color="auto"/>
                    <w:left w:val="none" w:sz="0" w:space="0" w:color="auto"/>
                    <w:bottom w:val="none" w:sz="0" w:space="0" w:color="auto"/>
                    <w:right w:val="none" w:sz="0" w:space="0" w:color="auto"/>
                  </w:divBdr>
                </w:div>
                <w:div w:id="1585841523">
                  <w:marLeft w:val="0"/>
                  <w:marRight w:val="0"/>
                  <w:marTop w:val="0"/>
                  <w:marBottom w:val="0"/>
                  <w:divBdr>
                    <w:top w:val="none" w:sz="0" w:space="0" w:color="auto"/>
                    <w:left w:val="none" w:sz="0" w:space="0" w:color="auto"/>
                    <w:bottom w:val="none" w:sz="0" w:space="0" w:color="auto"/>
                    <w:right w:val="none" w:sz="0" w:space="0" w:color="auto"/>
                  </w:divBdr>
                </w:div>
                <w:div w:id="80763256">
                  <w:marLeft w:val="0"/>
                  <w:marRight w:val="0"/>
                  <w:marTop w:val="0"/>
                  <w:marBottom w:val="0"/>
                  <w:divBdr>
                    <w:top w:val="none" w:sz="0" w:space="0" w:color="auto"/>
                    <w:left w:val="none" w:sz="0" w:space="0" w:color="auto"/>
                    <w:bottom w:val="none" w:sz="0" w:space="0" w:color="auto"/>
                    <w:right w:val="none" w:sz="0" w:space="0" w:color="auto"/>
                  </w:divBdr>
                </w:div>
                <w:div w:id="10299425">
                  <w:marLeft w:val="0"/>
                  <w:marRight w:val="0"/>
                  <w:marTop w:val="0"/>
                  <w:marBottom w:val="0"/>
                  <w:divBdr>
                    <w:top w:val="none" w:sz="0" w:space="0" w:color="auto"/>
                    <w:left w:val="none" w:sz="0" w:space="0" w:color="auto"/>
                    <w:bottom w:val="none" w:sz="0" w:space="0" w:color="auto"/>
                    <w:right w:val="none" w:sz="0" w:space="0" w:color="auto"/>
                  </w:divBdr>
                </w:div>
                <w:div w:id="2145269132">
                  <w:marLeft w:val="0"/>
                  <w:marRight w:val="0"/>
                  <w:marTop w:val="0"/>
                  <w:marBottom w:val="0"/>
                  <w:divBdr>
                    <w:top w:val="none" w:sz="0" w:space="0" w:color="auto"/>
                    <w:left w:val="none" w:sz="0" w:space="0" w:color="auto"/>
                    <w:bottom w:val="none" w:sz="0" w:space="0" w:color="auto"/>
                    <w:right w:val="none" w:sz="0" w:space="0" w:color="auto"/>
                  </w:divBdr>
                </w:div>
                <w:div w:id="1628462345">
                  <w:marLeft w:val="0"/>
                  <w:marRight w:val="0"/>
                  <w:marTop w:val="0"/>
                  <w:marBottom w:val="0"/>
                  <w:divBdr>
                    <w:top w:val="none" w:sz="0" w:space="0" w:color="auto"/>
                    <w:left w:val="none" w:sz="0" w:space="0" w:color="auto"/>
                    <w:bottom w:val="none" w:sz="0" w:space="0" w:color="auto"/>
                    <w:right w:val="none" w:sz="0" w:space="0" w:color="auto"/>
                  </w:divBdr>
                </w:div>
                <w:div w:id="1413966253">
                  <w:marLeft w:val="0"/>
                  <w:marRight w:val="0"/>
                  <w:marTop w:val="0"/>
                  <w:marBottom w:val="0"/>
                  <w:divBdr>
                    <w:top w:val="none" w:sz="0" w:space="0" w:color="auto"/>
                    <w:left w:val="none" w:sz="0" w:space="0" w:color="auto"/>
                    <w:bottom w:val="none" w:sz="0" w:space="0" w:color="auto"/>
                    <w:right w:val="none" w:sz="0" w:space="0" w:color="auto"/>
                  </w:divBdr>
                </w:div>
                <w:div w:id="876354327">
                  <w:marLeft w:val="0"/>
                  <w:marRight w:val="0"/>
                  <w:marTop w:val="0"/>
                  <w:marBottom w:val="0"/>
                  <w:divBdr>
                    <w:top w:val="none" w:sz="0" w:space="0" w:color="auto"/>
                    <w:left w:val="none" w:sz="0" w:space="0" w:color="auto"/>
                    <w:bottom w:val="none" w:sz="0" w:space="0" w:color="auto"/>
                    <w:right w:val="none" w:sz="0" w:space="0" w:color="auto"/>
                  </w:divBdr>
                </w:div>
                <w:div w:id="1281956747">
                  <w:marLeft w:val="0"/>
                  <w:marRight w:val="0"/>
                  <w:marTop w:val="0"/>
                  <w:marBottom w:val="0"/>
                  <w:divBdr>
                    <w:top w:val="none" w:sz="0" w:space="0" w:color="auto"/>
                    <w:left w:val="none" w:sz="0" w:space="0" w:color="auto"/>
                    <w:bottom w:val="none" w:sz="0" w:space="0" w:color="auto"/>
                    <w:right w:val="none" w:sz="0" w:space="0" w:color="auto"/>
                  </w:divBdr>
                </w:div>
                <w:div w:id="565654448">
                  <w:marLeft w:val="0"/>
                  <w:marRight w:val="0"/>
                  <w:marTop w:val="0"/>
                  <w:marBottom w:val="0"/>
                  <w:divBdr>
                    <w:top w:val="none" w:sz="0" w:space="0" w:color="auto"/>
                    <w:left w:val="none" w:sz="0" w:space="0" w:color="auto"/>
                    <w:bottom w:val="none" w:sz="0" w:space="0" w:color="auto"/>
                    <w:right w:val="none" w:sz="0" w:space="0" w:color="auto"/>
                  </w:divBdr>
                </w:div>
                <w:div w:id="234556761">
                  <w:marLeft w:val="0"/>
                  <w:marRight w:val="0"/>
                  <w:marTop w:val="0"/>
                  <w:marBottom w:val="0"/>
                  <w:divBdr>
                    <w:top w:val="none" w:sz="0" w:space="0" w:color="auto"/>
                    <w:left w:val="none" w:sz="0" w:space="0" w:color="auto"/>
                    <w:bottom w:val="none" w:sz="0" w:space="0" w:color="auto"/>
                    <w:right w:val="none" w:sz="0" w:space="0" w:color="auto"/>
                  </w:divBdr>
                </w:div>
                <w:div w:id="416563183">
                  <w:marLeft w:val="0"/>
                  <w:marRight w:val="0"/>
                  <w:marTop w:val="0"/>
                  <w:marBottom w:val="0"/>
                  <w:divBdr>
                    <w:top w:val="none" w:sz="0" w:space="0" w:color="auto"/>
                    <w:left w:val="none" w:sz="0" w:space="0" w:color="auto"/>
                    <w:bottom w:val="none" w:sz="0" w:space="0" w:color="auto"/>
                    <w:right w:val="none" w:sz="0" w:space="0" w:color="auto"/>
                  </w:divBdr>
                </w:div>
                <w:div w:id="1446924190">
                  <w:marLeft w:val="0"/>
                  <w:marRight w:val="0"/>
                  <w:marTop w:val="0"/>
                  <w:marBottom w:val="0"/>
                  <w:divBdr>
                    <w:top w:val="none" w:sz="0" w:space="0" w:color="auto"/>
                    <w:left w:val="none" w:sz="0" w:space="0" w:color="auto"/>
                    <w:bottom w:val="none" w:sz="0" w:space="0" w:color="auto"/>
                    <w:right w:val="none" w:sz="0" w:space="0" w:color="auto"/>
                  </w:divBdr>
                </w:div>
                <w:div w:id="2009402809">
                  <w:marLeft w:val="0"/>
                  <w:marRight w:val="0"/>
                  <w:marTop w:val="0"/>
                  <w:marBottom w:val="0"/>
                  <w:divBdr>
                    <w:top w:val="none" w:sz="0" w:space="0" w:color="auto"/>
                    <w:left w:val="none" w:sz="0" w:space="0" w:color="auto"/>
                    <w:bottom w:val="none" w:sz="0" w:space="0" w:color="auto"/>
                    <w:right w:val="none" w:sz="0" w:space="0" w:color="auto"/>
                  </w:divBdr>
                </w:div>
                <w:div w:id="2045665655">
                  <w:marLeft w:val="0"/>
                  <w:marRight w:val="0"/>
                  <w:marTop w:val="0"/>
                  <w:marBottom w:val="0"/>
                  <w:divBdr>
                    <w:top w:val="none" w:sz="0" w:space="0" w:color="auto"/>
                    <w:left w:val="none" w:sz="0" w:space="0" w:color="auto"/>
                    <w:bottom w:val="none" w:sz="0" w:space="0" w:color="auto"/>
                    <w:right w:val="none" w:sz="0" w:space="0" w:color="auto"/>
                  </w:divBdr>
                </w:div>
                <w:div w:id="814487500">
                  <w:marLeft w:val="0"/>
                  <w:marRight w:val="0"/>
                  <w:marTop w:val="0"/>
                  <w:marBottom w:val="0"/>
                  <w:divBdr>
                    <w:top w:val="none" w:sz="0" w:space="0" w:color="auto"/>
                    <w:left w:val="none" w:sz="0" w:space="0" w:color="auto"/>
                    <w:bottom w:val="none" w:sz="0" w:space="0" w:color="auto"/>
                    <w:right w:val="none" w:sz="0" w:space="0" w:color="auto"/>
                  </w:divBdr>
                </w:div>
                <w:div w:id="1882787486">
                  <w:marLeft w:val="0"/>
                  <w:marRight w:val="0"/>
                  <w:marTop w:val="0"/>
                  <w:marBottom w:val="0"/>
                  <w:divBdr>
                    <w:top w:val="none" w:sz="0" w:space="0" w:color="auto"/>
                    <w:left w:val="none" w:sz="0" w:space="0" w:color="auto"/>
                    <w:bottom w:val="none" w:sz="0" w:space="0" w:color="auto"/>
                    <w:right w:val="none" w:sz="0" w:space="0" w:color="auto"/>
                  </w:divBdr>
                </w:div>
                <w:div w:id="1072316396">
                  <w:marLeft w:val="0"/>
                  <w:marRight w:val="0"/>
                  <w:marTop w:val="0"/>
                  <w:marBottom w:val="0"/>
                  <w:divBdr>
                    <w:top w:val="none" w:sz="0" w:space="0" w:color="auto"/>
                    <w:left w:val="none" w:sz="0" w:space="0" w:color="auto"/>
                    <w:bottom w:val="none" w:sz="0" w:space="0" w:color="auto"/>
                    <w:right w:val="none" w:sz="0" w:space="0" w:color="auto"/>
                  </w:divBdr>
                </w:div>
                <w:div w:id="1230916831">
                  <w:marLeft w:val="0"/>
                  <w:marRight w:val="0"/>
                  <w:marTop w:val="0"/>
                  <w:marBottom w:val="0"/>
                  <w:divBdr>
                    <w:top w:val="none" w:sz="0" w:space="0" w:color="auto"/>
                    <w:left w:val="none" w:sz="0" w:space="0" w:color="auto"/>
                    <w:bottom w:val="none" w:sz="0" w:space="0" w:color="auto"/>
                    <w:right w:val="none" w:sz="0" w:space="0" w:color="auto"/>
                  </w:divBdr>
                </w:div>
                <w:div w:id="835801364">
                  <w:marLeft w:val="0"/>
                  <w:marRight w:val="0"/>
                  <w:marTop w:val="0"/>
                  <w:marBottom w:val="0"/>
                  <w:divBdr>
                    <w:top w:val="none" w:sz="0" w:space="0" w:color="auto"/>
                    <w:left w:val="none" w:sz="0" w:space="0" w:color="auto"/>
                    <w:bottom w:val="none" w:sz="0" w:space="0" w:color="auto"/>
                    <w:right w:val="none" w:sz="0" w:space="0" w:color="auto"/>
                  </w:divBdr>
                </w:div>
                <w:div w:id="209197016">
                  <w:marLeft w:val="0"/>
                  <w:marRight w:val="0"/>
                  <w:marTop w:val="0"/>
                  <w:marBottom w:val="0"/>
                  <w:divBdr>
                    <w:top w:val="none" w:sz="0" w:space="0" w:color="auto"/>
                    <w:left w:val="none" w:sz="0" w:space="0" w:color="auto"/>
                    <w:bottom w:val="none" w:sz="0" w:space="0" w:color="auto"/>
                    <w:right w:val="none" w:sz="0" w:space="0" w:color="auto"/>
                  </w:divBdr>
                </w:div>
                <w:div w:id="1161435014">
                  <w:marLeft w:val="0"/>
                  <w:marRight w:val="0"/>
                  <w:marTop w:val="0"/>
                  <w:marBottom w:val="0"/>
                  <w:divBdr>
                    <w:top w:val="none" w:sz="0" w:space="0" w:color="auto"/>
                    <w:left w:val="none" w:sz="0" w:space="0" w:color="auto"/>
                    <w:bottom w:val="none" w:sz="0" w:space="0" w:color="auto"/>
                    <w:right w:val="none" w:sz="0" w:space="0" w:color="auto"/>
                  </w:divBdr>
                </w:div>
                <w:div w:id="1849323208">
                  <w:marLeft w:val="0"/>
                  <w:marRight w:val="0"/>
                  <w:marTop w:val="0"/>
                  <w:marBottom w:val="0"/>
                  <w:divBdr>
                    <w:top w:val="none" w:sz="0" w:space="0" w:color="auto"/>
                    <w:left w:val="none" w:sz="0" w:space="0" w:color="auto"/>
                    <w:bottom w:val="none" w:sz="0" w:space="0" w:color="auto"/>
                    <w:right w:val="none" w:sz="0" w:space="0" w:color="auto"/>
                  </w:divBdr>
                </w:div>
                <w:div w:id="125127847">
                  <w:marLeft w:val="0"/>
                  <w:marRight w:val="0"/>
                  <w:marTop w:val="0"/>
                  <w:marBottom w:val="0"/>
                  <w:divBdr>
                    <w:top w:val="none" w:sz="0" w:space="0" w:color="auto"/>
                    <w:left w:val="none" w:sz="0" w:space="0" w:color="auto"/>
                    <w:bottom w:val="none" w:sz="0" w:space="0" w:color="auto"/>
                    <w:right w:val="none" w:sz="0" w:space="0" w:color="auto"/>
                  </w:divBdr>
                </w:div>
                <w:div w:id="991908661">
                  <w:marLeft w:val="0"/>
                  <w:marRight w:val="0"/>
                  <w:marTop w:val="0"/>
                  <w:marBottom w:val="0"/>
                  <w:divBdr>
                    <w:top w:val="none" w:sz="0" w:space="0" w:color="auto"/>
                    <w:left w:val="none" w:sz="0" w:space="0" w:color="auto"/>
                    <w:bottom w:val="none" w:sz="0" w:space="0" w:color="auto"/>
                    <w:right w:val="none" w:sz="0" w:space="0" w:color="auto"/>
                  </w:divBdr>
                </w:div>
                <w:div w:id="1124428498">
                  <w:marLeft w:val="0"/>
                  <w:marRight w:val="0"/>
                  <w:marTop w:val="0"/>
                  <w:marBottom w:val="0"/>
                  <w:divBdr>
                    <w:top w:val="none" w:sz="0" w:space="0" w:color="auto"/>
                    <w:left w:val="none" w:sz="0" w:space="0" w:color="auto"/>
                    <w:bottom w:val="none" w:sz="0" w:space="0" w:color="auto"/>
                    <w:right w:val="none" w:sz="0" w:space="0" w:color="auto"/>
                  </w:divBdr>
                </w:div>
                <w:div w:id="838273787">
                  <w:marLeft w:val="0"/>
                  <w:marRight w:val="0"/>
                  <w:marTop w:val="0"/>
                  <w:marBottom w:val="0"/>
                  <w:divBdr>
                    <w:top w:val="none" w:sz="0" w:space="0" w:color="auto"/>
                    <w:left w:val="none" w:sz="0" w:space="0" w:color="auto"/>
                    <w:bottom w:val="none" w:sz="0" w:space="0" w:color="auto"/>
                    <w:right w:val="none" w:sz="0" w:space="0" w:color="auto"/>
                  </w:divBdr>
                </w:div>
                <w:div w:id="1025449713">
                  <w:marLeft w:val="0"/>
                  <w:marRight w:val="0"/>
                  <w:marTop w:val="0"/>
                  <w:marBottom w:val="0"/>
                  <w:divBdr>
                    <w:top w:val="none" w:sz="0" w:space="0" w:color="auto"/>
                    <w:left w:val="none" w:sz="0" w:space="0" w:color="auto"/>
                    <w:bottom w:val="none" w:sz="0" w:space="0" w:color="auto"/>
                    <w:right w:val="none" w:sz="0" w:space="0" w:color="auto"/>
                  </w:divBdr>
                </w:div>
                <w:div w:id="299847597">
                  <w:marLeft w:val="0"/>
                  <w:marRight w:val="0"/>
                  <w:marTop w:val="0"/>
                  <w:marBottom w:val="0"/>
                  <w:divBdr>
                    <w:top w:val="none" w:sz="0" w:space="0" w:color="auto"/>
                    <w:left w:val="none" w:sz="0" w:space="0" w:color="auto"/>
                    <w:bottom w:val="none" w:sz="0" w:space="0" w:color="auto"/>
                    <w:right w:val="none" w:sz="0" w:space="0" w:color="auto"/>
                  </w:divBdr>
                </w:div>
                <w:div w:id="807474992">
                  <w:marLeft w:val="0"/>
                  <w:marRight w:val="0"/>
                  <w:marTop w:val="0"/>
                  <w:marBottom w:val="0"/>
                  <w:divBdr>
                    <w:top w:val="none" w:sz="0" w:space="0" w:color="auto"/>
                    <w:left w:val="none" w:sz="0" w:space="0" w:color="auto"/>
                    <w:bottom w:val="none" w:sz="0" w:space="0" w:color="auto"/>
                    <w:right w:val="none" w:sz="0" w:space="0" w:color="auto"/>
                  </w:divBdr>
                </w:div>
                <w:div w:id="746461305">
                  <w:marLeft w:val="0"/>
                  <w:marRight w:val="0"/>
                  <w:marTop w:val="0"/>
                  <w:marBottom w:val="0"/>
                  <w:divBdr>
                    <w:top w:val="none" w:sz="0" w:space="0" w:color="auto"/>
                    <w:left w:val="none" w:sz="0" w:space="0" w:color="auto"/>
                    <w:bottom w:val="none" w:sz="0" w:space="0" w:color="auto"/>
                    <w:right w:val="none" w:sz="0" w:space="0" w:color="auto"/>
                  </w:divBdr>
                </w:div>
                <w:div w:id="2004162472">
                  <w:marLeft w:val="0"/>
                  <w:marRight w:val="0"/>
                  <w:marTop w:val="0"/>
                  <w:marBottom w:val="0"/>
                  <w:divBdr>
                    <w:top w:val="none" w:sz="0" w:space="0" w:color="auto"/>
                    <w:left w:val="none" w:sz="0" w:space="0" w:color="auto"/>
                    <w:bottom w:val="none" w:sz="0" w:space="0" w:color="auto"/>
                    <w:right w:val="none" w:sz="0" w:space="0" w:color="auto"/>
                  </w:divBdr>
                </w:div>
                <w:div w:id="247350300">
                  <w:marLeft w:val="0"/>
                  <w:marRight w:val="0"/>
                  <w:marTop w:val="0"/>
                  <w:marBottom w:val="0"/>
                  <w:divBdr>
                    <w:top w:val="none" w:sz="0" w:space="0" w:color="auto"/>
                    <w:left w:val="none" w:sz="0" w:space="0" w:color="auto"/>
                    <w:bottom w:val="none" w:sz="0" w:space="0" w:color="auto"/>
                    <w:right w:val="none" w:sz="0" w:space="0" w:color="auto"/>
                  </w:divBdr>
                </w:div>
                <w:div w:id="2135176308">
                  <w:marLeft w:val="0"/>
                  <w:marRight w:val="0"/>
                  <w:marTop w:val="0"/>
                  <w:marBottom w:val="0"/>
                  <w:divBdr>
                    <w:top w:val="none" w:sz="0" w:space="0" w:color="auto"/>
                    <w:left w:val="none" w:sz="0" w:space="0" w:color="auto"/>
                    <w:bottom w:val="none" w:sz="0" w:space="0" w:color="auto"/>
                    <w:right w:val="none" w:sz="0" w:space="0" w:color="auto"/>
                  </w:divBdr>
                </w:div>
                <w:div w:id="1759710274">
                  <w:marLeft w:val="0"/>
                  <w:marRight w:val="0"/>
                  <w:marTop w:val="0"/>
                  <w:marBottom w:val="0"/>
                  <w:divBdr>
                    <w:top w:val="none" w:sz="0" w:space="0" w:color="auto"/>
                    <w:left w:val="none" w:sz="0" w:space="0" w:color="auto"/>
                    <w:bottom w:val="none" w:sz="0" w:space="0" w:color="auto"/>
                    <w:right w:val="none" w:sz="0" w:space="0" w:color="auto"/>
                  </w:divBdr>
                </w:div>
                <w:div w:id="1043871771">
                  <w:marLeft w:val="0"/>
                  <w:marRight w:val="0"/>
                  <w:marTop w:val="0"/>
                  <w:marBottom w:val="0"/>
                  <w:divBdr>
                    <w:top w:val="none" w:sz="0" w:space="0" w:color="auto"/>
                    <w:left w:val="none" w:sz="0" w:space="0" w:color="auto"/>
                    <w:bottom w:val="none" w:sz="0" w:space="0" w:color="auto"/>
                    <w:right w:val="none" w:sz="0" w:space="0" w:color="auto"/>
                  </w:divBdr>
                </w:div>
                <w:div w:id="1997562105">
                  <w:marLeft w:val="0"/>
                  <w:marRight w:val="0"/>
                  <w:marTop w:val="0"/>
                  <w:marBottom w:val="0"/>
                  <w:divBdr>
                    <w:top w:val="none" w:sz="0" w:space="0" w:color="auto"/>
                    <w:left w:val="none" w:sz="0" w:space="0" w:color="auto"/>
                    <w:bottom w:val="none" w:sz="0" w:space="0" w:color="auto"/>
                    <w:right w:val="none" w:sz="0" w:space="0" w:color="auto"/>
                  </w:divBdr>
                </w:div>
                <w:div w:id="1286040820">
                  <w:marLeft w:val="0"/>
                  <w:marRight w:val="0"/>
                  <w:marTop w:val="0"/>
                  <w:marBottom w:val="0"/>
                  <w:divBdr>
                    <w:top w:val="none" w:sz="0" w:space="0" w:color="auto"/>
                    <w:left w:val="none" w:sz="0" w:space="0" w:color="auto"/>
                    <w:bottom w:val="none" w:sz="0" w:space="0" w:color="auto"/>
                    <w:right w:val="none" w:sz="0" w:space="0" w:color="auto"/>
                  </w:divBdr>
                </w:div>
                <w:div w:id="1914047467">
                  <w:marLeft w:val="0"/>
                  <w:marRight w:val="0"/>
                  <w:marTop w:val="0"/>
                  <w:marBottom w:val="0"/>
                  <w:divBdr>
                    <w:top w:val="none" w:sz="0" w:space="0" w:color="auto"/>
                    <w:left w:val="none" w:sz="0" w:space="0" w:color="auto"/>
                    <w:bottom w:val="none" w:sz="0" w:space="0" w:color="auto"/>
                    <w:right w:val="none" w:sz="0" w:space="0" w:color="auto"/>
                  </w:divBdr>
                </w:div>
                <w:div w:id="941768000">
                  <w:marLeft w:val="0"/>
                  <w:marRight w:val="0"/>
                  <w:marTop w:val="0"/>
                  <w:marBottom w:val="0"/>
                  <w:divBdr>
                    <w:top w:val="none" w:sz="0" w:space="0" w:color="auto"/>
                    <w:left w:val="none" w:sz="0" w:space="0" w:color="auto"/>
                    <w:bottom w:val="none" w:sz="0" w:space="0" w:color="auto"/>
                    <w:right w:val="none" w:sz="0" w:space="0" w:color="auto"/>
                  </w:divBdr>
                </w:div>
                <w:div w:id="1347563651">
                  <w:marLeft w:val="0"/>
                  <w:marRight w:val="0"/>
                  <w:marTop w:val="0"/>
                  <w:marBottom w:val="0"/>
                  <w:divBdr>
                    <w:top w:val="none" w:sz="0" w:space="0" w:color="auto"/>
                    <w:left w:val="none" w:sz="0" w:space="0" w:color="auto"/>
                    <w:bottom w:val="none" w:sz="0" w:space="0" w:color="auto"/>
                    <w:right w:val="none" w:sz="0" w:space="0" w:color="auto"/>
                  </w:divBdr>
                </w:div>
                <w:div w:id="556548422">
                  <w:marLeft w:val="0"/>
                  <w:marRight w:val="0"/>
                  <w:marTop w:val="0"/>
                  <w:marBottom w:val="0"/>
                  <w:divBdr>
                    <w:top w:val="none" w:sz="0" w:space="0" w:color="auto"/>
                    <w:left w:val="none" w:sz="0" w:space="0" w:color="auto"/>
                    <w:bottom w:val="none" w:sz="0" w:space="0" w:color="auto"/>
                    <w:right w:val="none" w:sz="0" w:space="0" w:color="auto"/>
                  </w:divBdr>
                </w:div>
                <w:div w:id="967706858">
                  <w:marLeft w:val="0"/>
                  <w:marRight w:val="0"/>
                  <w:marTop w:val="0"/>
                  <w:marBottom w:val="0"/>
                  <w:divBdr>
                    <w:top w:val="none" w:sz="0" w:space="0" w:color="auto"/>
                    <w:left w:val="none" w:sz="0" w:space="0" w:color="auto"/>
                    <w:bottom w:val="none" w:sz="0" w:space="0" w:color="auto"/>
                    <w:right w:val="none" w:sz="0" w:space="0" w:color="auto"/>
                  </w:divBdr>
                </w:div>
              </w:divsChild>
            </w:div>
            <w:div w:id="2115786390">
              <w:marLeft w:val="0"/>
              <w:marRight w:val="0"/>
              <w:marTop w:val="0"/>
              <w:marBottom w:val="0"/>
              <w:divBdr>
                <w:top w:val="none" w:sz="0" w:space="0" w:color="auto"/>
                <w:left w:val="none" w:sz="0" w:space="0" w:color="auto"/>
                <w:bottom w:val="none" w:sz="0" w:space="0" w:color="auto"/>
                <w:right w:val="none" w:sz="0" w:space="0" w:color="auto"/>
              </w:divBdr>
              <w:divsChild>
                <w:div w:id="1813594813">
                  <w:marLeft w:val="0"/>
                  <w:marRight w:val="0"/>
                  <w:marTop w:val="0"/>
                  <w:marBottom w:val="0"/>
                  <w:divBdr>
                    <w:top w:val="none" w:sz="0" w:space="0" w:color="auto"/>
                    <w:left w:val="none" w:sz="0" w:space="0" w:color="auto"/>
                    <w:bottom w:val="none" w:sz="0" w:space="0" w:color="auto"/>
                    <w:right w:val="none" w:sz="0" w:space="0" w:color="auto"/>
                  </w:divBdr>
                </w:div>
                <w:div w:id="1965844600">
                  <w:marLeft w:val="0"/>
                  <w:marRight w:val="0"/>
                  <w:marTop w:val="0"/>
                  <w:marBottom w:val="0"/>
                  <w:divBdr>
                    <w:top w:val="none" w:sz="0" w:space="0" w:color="auto"/>
                    <w:left w:val="none" w:sz="0" w:space="0" w:color="auto"/>
                    <w:bottom w:val="none" w:sz="0" w:space="0" w:color="auto"/>
                    <w:right w:val="none" w:sz="0" w:space="0" w:color="auto"/>
                  </w:divBdr>
                </w:div>
                <w:div w:id="1892841596">
                  <w:marLeft w:val="0"/>
                  <w:marRight w:val="0"/>
                  <w:marTop w:val="0"/>
                  <w:marBottom w:val="0"/>
                  <w:divBdr>
                    <w:top w:val="none" w:sz="0" w:space="0" w:color="auto"/>
                    <w:left w:val="none" w:sz="0" w:space="0" w:color="auto"/>
                    <w:bottom w:val="none" w:sz="0" w:space="0" w:color="auto"/>
                    <w:right w:val="none" w:sz="0" w:space="0" w:color="auto"/>
                  </w:divBdr>
                </w:div>
                <w:div w:id="1637877961">
                  <w:marLeft w:val="0"/>
                  <w:marRight w:val="0"/>
                  <w:marTop w:val="0"/>
                  <w:marBottom w:val="0"/>
                  <w:divBdr>
                    <w:top w:val="none" w:sz="0" w:space="0" w:color="auto"/>
                    <w:left w:val="none" w:sz="0" w:space="0" w:color="auto"/>
                    <w:bottom w:val="none" w:sz="0" w:space="0" w:color="auto"/>
                    <w:right w:val="none" w:sz="0" w:space="0" w:color="auto"/>
                  </w:divBdr>
                </w:div>
                <w:div w:id="427971799">
                  <w:marLeft w:val="0"/>
                  <w:marRight w:val="0"/>
                  <w:marTop w:val="0"/>
                  <w:marBottom w:val="0"/>
                  <w:divBdr>
                    <w:top w:val="none" w:sz="0" w:space="0" w:color="auto"/>
                    <w:left w:val="none" w:sz="0" w:space="0" w:color="auto"/>
                    <w:bottom w:val="none" w:sz="0" w:space="0" w:color="auto"/>
                    <w:right w:val="none" w:sz="0" w:space="0" w:color="auto"/>
                  </w:divBdr>
                </w:div>
                <w:div w:id="1622876488">
                  <w:marLeft w:val="0"/>
                  <w:marRight w:val="0"/>
                  <w:marTop w:val="0"/>
                  <w:marBottom w:val="0"/>
                  <w:divBdr>
                    <w:top w:val="none" w:sz="0" w:space="0" w:color="auto"/>
                    <w:left w:val="none" w:sz="0" w:space="0" w:color="auto"/>
                    <w:bottom w:val="none" w:sz="0" w:space="0" w:color="auto"/>
                    <w:right w:val="none" w:sz="0" w:space="0" w:color="auto"/>
                  </w:divBdr>
                </w:div>
                <w:div w:id="1403286009">
                  <w:marLeft w:val="0"/>
                  <w:marRight w:val="0"/>
                  <w:marTop w:val="0"/>
                  <w:marBottom w:val="0"/>
                  <w:divBdr>
                    <w:top w:val="none" w:sz="0" w:space="0" w:color="auto"/>
                    <w:left w:val="none" w:sz="0" w:space="0" w:color="auto"/>
                    <w:bottom w:val="none" w:sz="0" w:space="0" w:color="auto"/>
                    <w:right w:val="none" w:sz="0" w:space="0" w:color="auto"/>
                  </w:divBdr>
                </w:div>
                <w:div w:id="2511978">
                  <w:marLeft w:val="0"/>
                  <w:marRight w:val="0"/>
                  <w:marTop w:val="0"/>
                  <w:marBottom w:val="0"/>
                  <w:divBdr>
                    <w:top w:val="none" w:sz="0" w:space="0" w:color="auto"/>
                    <w:left w:val="none" w:sz="0" w:space="0" w:color="auto"/>
                    <w:bottom w:val="none" w:sz="0" w:space="0" w:color="auto"/>
                    <w:right w:val="none" w:sz="0" w:space="0" w:color="auto"/>
                  </w:divBdr>
                </w:div>
                <w:div w:id="412892740">
                  <w:marLeft w:val="0"/>
                  <w:marRight w:val="0"/>
                  <w:marTop w:val="0"/>
                  <w:marBottom w:val="0"/>
                  <w:divBdr>
                    <w:top w:val="none" w:sz="0" w:space="0" w:color="auto"/>
                    <w:left w:val="none" w:sz="0" w:space="0" w:color="auto"/>
                    <w:bottom w:val="none" w:sz="0" w:space="0" w:color="auto"/>
                    <w:right w:val="none" w:sz="0" w:space="0" w:color="auto"/>
                  </w:divBdr>
                </w:div>
                <w:div w:id="1514028719">
                  <w:marLeft w:val="0"/>
                  <w:marRight w:val="0"/>
                  <w:marTop w:val="0"/>
                  <w:marBottom w:val="0"/>
                  <w:divBdr>
                    <w:top w:val="none" w:sz="0" w:space="0" w:color="auto"/>
                    <w:left w:val="none" w:sz="0" w:space="0" w:color="auto"/>
                    <w:bottom w:val="none" w:sz="0" w:space="0" w:color="auto"/>
                    <w:right w:val="none" w:sz="0" w:space="0" w:color="auto"/>
                  </w:divBdr>
                </w:div>
                <w:div w:id="1610746163">
                  <w:marLeft w:val="0"/>
                  <w:marRight w:val="0"/>
                  <w:marTop w:val="0"/>
                  <w:marBottom w:val="0"/>
                  <w:divBdr>
                    <w:top w:val="none" w:sz="0" w:space="0" w:color="auto"/>
                    <w:left w:val="none" w:sz="0" w:space="0" w:color="auto"/>
                    <w:bottom w:val="none" w:sz="0" w:space="0" w:color="auto"/>
                    <w:right w:val="none" w:sz="0" w:space="0" w:color="auto"/>
                  </w:divBdr>
                </w:div>
                <w:div w:id="2142457585">
                  <w:marLeft w:val="0"/>
                  <w:marRight w:val="0"/>
                  <w:marTop w:val="0"/>
                  <w:marBottom w:val="0"/>
                  <w:divBdr>
                    <w:top w:val="none" w:sz="0" w:space="0" w:color="auto"/>
                    <w:left w:val="none" w:sz="0" w:space="0" w:color="auto"/>
                    <w:bottom w:val="none" w:sz="0" w:space="0" w:color="auto"/>
                    <w:right w:val="none" w:sz="0" w:space="0" w:color="auto"/>
                  </w:divBdr>
                </w:div>
                <w:div w:id="227422616">
                  <w:marLeft w:val="0"/>
                  <w:marRight w:val="0"/>
                  <w:marTop w:val="0"/>
                  <w:marBottom w:val="0"/>
                  <w:divBdr>
                    <w:top w:val="none" w:sz="0" w:space="0" w:color="auto"/>
                    <w:left w:val="none" w:sz="0" w:space="0" w:color="auto"/>
                    <w:bottom w:val="none" w:sz="0" w:space="0" w:color="auto"/>
                    <w:right w:val="none" w:sz="0" w:space="0" w:color="auto"/>
                  </w:divBdr>
                </w:div>
                <w:div w:id="916403846">
                  <w:marLeft w:val="0"/>
                  <w:marRight w:val="0"/>
                  <w:marTop w:val="0"/>
                  <w:marBottom w:val="0"/>
                  <w:divBdr>
                    <w:top w:val="none" w:sz="0" w:space="0" w:color="auto"/>
                    <w:left w:val="none" w:sz="0" w:space="0" w:color="auto"/>
                    <w:bottom w:val="none" w:sz="0" w:space="0" w:color="auto"/>
                    <w:right w:val="none" w:sz="0" w:space="0" w:color="auto"/>
                  </w:divBdr>
                </w:div>
                <w:div w:id="1408965087">
                  <w:marLeft w:val="0"/>
                  <w:marRight w:val="0"/>
                  <w:marTop w:val="0"/>
                  <w:marBottom w:val="0"/>
                  <w:divBdr>
                    <w:top w:val="none" w:sz="0" w:space="0" w:color="auto"/>
                    <w:left w:val="none" w:sz="0" w:space="0" w:color="auto"/>
                    <w:bottom w:val="none" w:sz="0" w:space="0" w:color="auto"/>
                    <w:right w:val="none" w:sz="0" w:space="0" w:color="auto"/>
                  </w:divBdr>
                </w:div>
                <w:div w:id="378213602">
                  <w:marLeft w:val="0"/>
                  <w:marRight w:val="0"/>
                  <w:marTop w:val="0"/>
                  <w:marBottom w:val="0"/>
                  <w:divBdr>
                    <w:top w:val="none" w:sz="0" w:space="0" w:color="auto"/>
                    <w:left w:val="none" w:sz="0" w:space="0" w:color="auto"/>
                    <w:bottom w:val="none" w:sz="0" w:space="0" w:color="auto"/>
                    <w:right w:val="none" w:sz="0" w:space="0" w:color="auto"/>
                  </w:divBdr>
                </w:div>
                <w:div w:id="1070805893">
                  <w:marLeft w:val="0"/>
                  <w:marRight w:val="0"/>
                  <w:marTop w:val="0"/>
                  <w:marBottom w:val="0"/>
                  <w:divBdr>
                    <w:top w:val="none" w:sz="0" w:space="0" w:color="auto"/>
                    <w:left w:val="none" w:sz="0" w:space="0" w:color="auto"/>
                    <w:bottom w:val="none" w:sz="0" w:space="0" w:color="auto"/>
                    <w:right w:val="none" w:sz="0" w:space="0" w:color="auto"/>
                  </w:divBdr>
                </w:div>
                <w:div w:id="278147910">
                  <w:marLeft w:val="0"/>
                  <w:marRight w:val="0"/>
                  <w:marTop w:val="0"/>
                  <w:marBottom w:val="0"/>
                  <w:divBdr>
                    <w:top w:val="none" w:sz="0" w:space="0" w:color="auto"/>
                    <w:left w:val="none" w:sz="0" w:space="0" w:color="auto"/>
                    <w:bottom w:val="none" w:sz="0" w:space="0" w:color="auto"/>
                    <w:right w:val="none" w:sz="0" w:space="0" w:color="auto"/>
                  </w:divBdr>
                </w:div>
                <w:div w:id="508062922">
                  <w:marLeft w:val="0"/>
                  <w:marRight w:val="0"/>
                  <w:marTop w:val="0"/>
                  <w:marBottom w:val="0"/>
                  <w:divBdr>
                    <w:top w:val="none" w:sz="0" w:space="0" w:color="auto"/>
                    <w:left w:val="none" w:sz="0" w:space="0" w:color="auto"/>
                    <w:bottom w:val="none" w:sz="0" w:space="0" w:color="auto"/>
                    <w:right w:val="none" w:sz="0" w:space="0" w:color="auto"/>
                  </w:divBdr>
                </w:div>
                <w:div w:id="787546799">
                  <w:marLeft w:val="0"/>
                  <w:marRight w:val="0"/>
                  <w:marTop w:val="0"/>
                  <w:marBottom w:val="0"/>
                  <w:divBdr>
                    <w:top w:val="none" w:sz="0" w:space="0" w:color="auto"/>
                    <w:left w:val="none" w:sz="0" w:space="0" w:color="auto"/>
                    <w:bottom w:val="none" w:sz="0" w:space="0" w:color="auto"/>
                    <w:right w:val="none" w:sz="0" w:space="0" w:color="auto"/>
                  </w:divBdr>
                </w:div>
                <w:div w:id="1874032448">
                  <w:marLeft w:val="0"/>
                  <w:marRight w:val="0"/>
                  <w:marTop w:val="0"/>
                  <w:marBottom w:val="0"/>
                  <w:divBdr>
                    <w:top w:val="none" w:sz="0" w:space="0" w:color="auto"/>
                    <w:left w:val="none" w:sz="0" w:space="0" w:color="auto"/>
                    <w:bottom w:val="none" w:sz="0" w:space="0" w:color="auto"/>
                    <w:right w:val="none" w:sz="0" w:space="0" w:color="auto"/>
                  </w:divBdr>
                </w:div>
                <w:div w:id="1998148804">
                  <w:marLeft w:val="0"/>
                  <w:marRight w:val="0"/>
                  <w:marTop w:val="0"/>
                  <w:marBottom w:val="0"/>
                  <w:divBdr>
                    <w:top w:val="none" w:sz="0" w:space="0" w:color="auto"/>
                    <w:left w:val="none" w:sz="0" w:space="0" w:color="auto"/>
                    <w:bottom w:val="none" w:sz="0" w:space="0" w:color="auto"/>
                    <w:right w:val="none" w:sz="0" w:space="0" w:color="auto"/>
                  </w:divBdr>
                </w:div>
                <w:div w:id="1927683975">
                  <w:marLeft w:val="0"/>
                  <w:marRight w:val="0"/>
                  <w:marTop w:val="0"/>
                  <w:marBottom w:val="0"/>
                  <w:divBdr>
                    <w:top w:val="none" w:sz="0" w:space="0" w:color="auto"/>
                    <w:left w:val="none" w:sz="0" w:space="0" w:color="auto"/>
                    <w:bottom w:val="none" w:sz="0" w:space="0" w:color="auto"/>
                    <w:right w:val="none" w:sz="0" w:space="0" w:color="auto"/>
                  </w:divBdr>
                </w:div>
                <w:div w:id="2092240490">
                  <w:marLeft w:val="0"/>
                  <w:marRight w:val="0"/>
                  <w:marTop w:val="0"/>
                  <w:marBottom w:val="0"/>
                  <w:divBdr>
                    <w:top w:val="none" w:sz="0" w:space="0" w:color="auto"/>
                    <w:left w:val="none" w:sz="0" w:space="0" w:color="auto"/>
                    <w:bottom w:val="none" w:sz="0" w:space="0" w:color="auto"/>
                    <w:right w:val="none" w:sz="0" w:space="0" w:color="auto"/>
                  </w:divBdr>
                </w:div>
                <w:div w:id="134490230">
                  <w:marLeft w:val="0"/>
                  <w:marRight w:val="0"/>
                  <w:marTop w:val="0"/>
                  <w:marBottom w:val="0"/>
                  <w:divBdr>
                    <w:top w:val="none" w:sz="0" w:space="0" w:color="auto"/>
                    <w:left w:val="none" w:sz="0" w:space="0" w:color="auto"/>
                    <w:bottom w:val="none" w:sz="0" w:space="0" w:color="auto"/>
                    <w:right w:val="none" w:sz="0" w:space="0" w:color="auto"/>
                  </w:divBdr>
                </w:div>
                <w:div w:id="982467076">
                  <w:marLeft w:val="0"/>
                  <w:marRight w:val="0"/>
                  <w:marTop w:val="0"/>
                  <w:marBottom w:val="0"/>
                  <w:divBdr>
                    <w:top w:val="none" w:sz="0" w:space="0" w:color="auto"/>
                    <w:left w:val="none" w:sz="0" w:space="0" w:color="auto"/>
                    <w:bottom w:val="none" w:sz="0" w:space="0" w:color="auto"/>
                    <w:right w:val="none" w:sz="0" w:space="0" w:color="auto"/>
                  </w:divBdr>
                </w:div>
                <w:div w:id="818496198">
                  <w:marLeft w:val="0"/>
                  <w:marRight w:val="0"/>
                  <w:marTop w:val="0"/>
                  <w:marBottom w:val="0"/>
                  <w:divBdr>
                    <w:top w:val="none" w:sz="0" w:space="0" w:color="auto"/>
                    <w:left w:val="none" w:sz="0" w:space="0" w:color="auto"/>
                    <w:bottom w:val="none" w:sz="0" w:space="0" w:color="auto"/>
                    <w:right w:val="none" w:sz="0" w:space="0" w:color="auto"/>
                  </w:divBdr>
                </w:div>
                <w:div w:id="1103116205">
                  <w:marLeft w:val="0"/>
                  <w:marRight w:val="0"/>
                  <w:marTop w:val="0"/>
                  <w:marBottom w:val="0"/>
                  <w:divBdr>
                    <w:top w:val="none" w:sz="0" w:space="0" w:color="auto"/>
                    <w:left w:val="none" w:sz="0" w:space="0" w:color="auto"/>
                    <w:bottom w:val="none" w:sz="0" w:space="0" w:color="auto"/>
                    <w:right w:val="none" w:sz="0" w:space="0" w:color="auto"/>
                  </w:divBdr>
                </w:div>
                <w:div w:id="201750850">
                  <w:marLeft w:val="0"/>
                  <w:marRight w:val="0"/>
                  <w:marTop w:val="0"/>
                  <w:marBottom w:val="0"/>
                  <w:divBdr>
                    <w:top w:val="none" w:sz="0" w:space="0" w:color="auto"/>
                    <w:left w:val="none" w:sz="0" w:space="0" w:color="auto"/>
                    <w:bottom w:val="none" w:sz="0" w:space="0" w:color="auto"/>
                    <w:right w:val="none" w:sz="0" w:space="0" w:color="auto"/>
                  </w:divBdr>
                </w:div>
                <w:div w:id="73820853">
                  <w:marLeft w:val="0"/>
                  <w:marRight w:val="0"/>
                  <w:marTop w:val="0"/>
                  <w:marBottom w:val="0"/>
                  <w:divBdr>
                    <w:top w:val="none" w:sz="0" w:space="0" w:color="auto"/>
                    <w:left w:val="none" w:sz="0" w:space="0" w:color="auto"/>
                    <w:bottom w:val="none" w:sz="0" w:space="0" w:color="auto"/>
                    <w:right w:val="none" w:sz="0" w:space="0" w:color="auto"/>
                  </w:divBdr>
                </w:div>
                <w:div w:id="942805758">
                  <w:marLeft w:val="0"/>
                  <w:marRight w:val="0"/>
                  <w:marTop w:val="0"/>
                  <w:marBottom w:val="0"/>
                  <w:divBdr>
                    <w:top w:val="none" w:sz="0" w:space="0" w:color="auto"/>
                    <w:left w:val="none" w:sz="0" w:space="0" w:color="auto"/>
                    <w:bottom w:val="none" w:sz="0" w:space="0" w:color="auto"/>
                    <w:right w:val="none" w:sz="0" w:space="0" w:color="auto"/>
                  </w:divBdr>
                </w:div>
                <w:div w:id="664668281">
                  <w:marLeft w:val="0"/>
                  <w:marRight w:val="0"/>
                  <w:marTop w:val="0"/>
                  <w:marBottom w:val="0"/>
                  <w:divBdr>
                    <w:top w:val="none" w:sz="0" w:space="0" w:color="auto"/>
                    <w:left w:val="none" w:sz="0" w:space="0" w:color="auto"/>
                    <w:bottom w:val="none" w:sz="0" w:space="0" w:color="auto"/>
                    <w:right w:val="none" w:sz="0" w:space="0" w:color="auto"/>
                  </w:divBdr>
                </w:div>
                <w:div w:id="498347059">
                  <w:marLeft w:val="0"/>
                  <w:marRight w:val="0"/>
                  <w:marTop w:val="0"/>
                  <w:marBottom w:val="0"/>
                  <w:divBdr>
                    <w:top w:val="none" w:sz="0" w:space="0" w:color="auto"/>
                    <w:left w:val="none" w:sz="0" w:space="0" w:color="auto"/>
                    <w:bottom w:val="none" w:sz="0" w:space="0" w:color="auto"/>
                    <w:right w:val="none" w:sz="0" w:space="0" w:color="auto"/>
                  </w:divBdr>
                </w:div>
                <w:div w:id="957764174">
                  <w:marLeft w:val="0"/>
                  <w:marRight w:val="0"/>
                  <w:marTop w:val="0"/>
                  <w:marBottom w:val="0"/>
                  <w:divBdr>
                    <w:top w:val="none" w:sz="0" w:space="0" w:color="auto"/>
                    <w:left w:val="none" w:sz="0" w:space="0" w:color="auto"/>
                    <w:bottom w:val="none" w:sz="0" w:space="0" w:color="auto"/>
                    <w:right w:val="none" w:sz="0" w:space="0" w:color="auto"/>
                  </w:divBdr>
                </w:div>
                <w:div w:id="668681940">
                  <w:marLeft w:val="0"/>
                  <w:marRight w:val="0"/>
                  <w:marTop w:val="0"/>
                  <w:marBottom w:val="0"/>
                  <w:divBdr>
                    <w:top w:val="none" w:sz="0" w:space="0" w:color="auto"/>
                    <w:left w:val="none" w:sz="0" w:space="0" w:color="auto"/>
                    <w:bottom w:val="none" w:sz="0" w:space="0" w:color="auto"/>
                    <w:right w:val="none" w:sz="0" w:space="0" w:color="auto"/>
                  </w:divBdr>
                </w:div>
                <w:div w:id="1218084455">
                  <w:marLeft w:val="0"/>
                  <w:marRight w:val="0"/>
                  <w:marTop w:val="0"/>
                  <w:marBottom w:val="0"/>
                  <w:divBdr>
                    <w:top w:val="none" w:sz="0" w:space="0" w:color="auto"/>
                    <w:left w:val="none" w:sz="0" w:space="0" w:color="auto"/>
                    <w:bottom w:val="none" w:sz="0" w:space="0" w:color="auto"/>
                    <w:right w:val="none" w:sz="0" w:space="0" w:color="auto"/>
                  </w:divBdr>
                </w:div>
                <w:div w:id="1435173421">
                  <w:marLeft w:val="0"/>
                  <w:marRight w:val="0"/>
                  <w:marTop w:val="0"/>
                  <w:marBottom w:val="0"/>
                  <w:divBdr>
                    <w:top w:val="none" w:sz="0" w:space="0" w:color="auto"/>
                    <w:left w:val="none" w:sz="0" w:space="0" w:color="auto"/>
                    <w:bottom w:val="none" w:sz="0" w:space="0" w:color="auto"/>
                    <w:right w:val="none" w:sz="0" w:space="0" w:color="auto"/>
                  </w:divBdr>
                </w:div>
                <w:div w:id="124086935">
                  <w:marLeft w:val="0"/>
                  <w:marRight w:val="0"/>
                  <w:marTop w:val="0"/>
                  <w:marBottom w:val="0"/>
                  <w:divBdr>
                    <w:top w:val="none" w:sz="0" w:space="0" w:color="auto"/>
                    <w:left w:val="none" w:sz="0" w:space="0" w:color="auto"/>
                    <w:bottom w:val="none" w:sz="0" w:space="0" w:color="auto"/>
                    <w:right w:val="none" w:sz="0" w:space="0" w:color="auto"/>
                  </w:divBdr>
                </w:div>
                <w:div w:id="1166434749">
                  <w:marLeft w:val="0"/>
                  <w:marRight w:val="0"/>
                  <w:marTop w:val="0"/>
                  <w:marBottom w:val="0"/>
                  <w:divBdr>
                    <w:top w:val="none" w:sz="0" w:space="0" w:color="auto"/>
                    <w:left w:val="none" w:sz="0" w:space="0" w:color="auto"/>
                    <w:bottom w:val="none" w:sz="0" w:space="0" w:color="auto"/>
                    <w:right w:val="none" w:sz="0" w:space="0" w:color="auto"/>
                  </w:divBdr>
                </w:div>
                <w:div w:id="1088186690">
                  <w:marLeft w:val="0"/>
                  <w:marRight w:val="0"/>
                  <w:marTop w:val="0"/>
                  <w:marBottom w:val="0"/>
                  <w:divBdr>
                    <w:top w:val="none" w:sz="0" w:space="0" w:color="auto"/>
                    <w:left w:val="none" w:sz="0" w:space="0" w:color="auto"/>
                    <w:bottom w:val="none" w:sz="0" w:space="0" w:color="auto"/>
                    <w:right w:val="none" w:sz="0" w:space="0" w:color="auto"/>
                  </w:divBdr>
                </w:div>
                <w:div w:id="583035505">
                  <w:marLeft w:val="0"/>
                  <w:marRight w:val="0"/>
                  <w:marTop w:val="0"/>
                  <w:marBottom w:val="0"/>
                  <w:divBdr>
                    <w:top w:val="none" w:sz="0" w:space="0" w:color="auto"/>
                    <w:left w:val="none" w:sz="0" w:space="0" w:color="auto"/>
                    <w:bottom w:val="none" w:sz="0" w:space="0" w:color="auto"/>
                    <w:right w:val="none" w:sz="0" w:space="0" w:color="auto"/>
                  </w:divBdr>
                </w:div>
                <w:div w:id="441074931">
                  <w:marLeft w:val="0"/>
                  <w:marRight w:val="0"/>
                  <w:marTop w:val="0"/>
                  <w:marBottom w:val="0"/>
                  <w:divBdr>
                    <w:top w:val="none" w:sz="0" w:space="0" w:color="auto"/>
                    <w:left w:val="none" w:sz="0" w:space="0" w:color="auto"/>
                    <w:bottom w:val="none" w:sz="0" w:space="0" w:color="auto"/>
                    <w:right w:val="none" w:sz="0" w:space="0" w:color="auto"/>
                  </w:divBdr>
                </w:div>
                <w:div w:id="680207082">
                  <w:marLeft w:val="0"/>
                  <w:marRight w:val="0"/>
                  <w:marTop w:val="0"/>
                  <w:marBottom w:val="0"/>
                  <w:divBdr>
                    <w:top w:val="none" w:sz="0" w:space="0" w:color="auto"/>
                    <w:left w:val="none" w:sz="0" w:space="0" w:color="auto"/>
                    <w:bottom w:val="none" w:sz="0" w:space="0" w:color="auto"/>
                    <w:right w:val="none" w:sz="0" w:space="0" w:color="auto"/>
                  </w:divBdr>
                </w:div>
                <w:div w:id="271284917">
                  <w:marLeft w:val="0"/>
                  <w:marRight w:val="0"/>
                  <w:marTop w:val="0"/>
                  <w:marBottom w:val="0"/>
                  <w:divBdr>
                    <w:top w:val="none" w:sz="0" w:space="0" w:color="auto"/>
                    <w:left w:val="none" w:sz="0" w:space="0" w:color="auto"/>
                    <w:bottom w:val="none" w:sz="0" w:space="0" w:color="auto"/>
                    <w:right w:val="none" w:sz="0" w:space="0" w:color="auto"/>
                  </w:divBdr>
                </w:div>
                <w:div w:id="302122974">
                  <w:marLeft w:val="0"/>
                  <w:marRight w:val="0"/>
                  <w:marTop w:val="0"/>
                  <w:marBottom w:val="0"/>
                  <w:divBdr>
                    <w:top w:val="none" w:sz="0" w:space="0" w:color="auto"/>
                    <w:left w:val="none" w:sz="0" w:space="0" w:color="auto"/>
                    <w:bottom w:val="none" w:sz="0" w:space="0" w:color="auto"/>
                    <w:right w:val="none" w:sz="0" w:space="0" w:color="auto"/>
                  </w:divBdr>
                </w:div>
                <w:div w:id="1206790746">
                  <w:marLeft w:val="0"/>
                  <w:marRight w:val="0"/>
                  <w:marTop w:val="0"/>
                  <w:marBottom w:val="0"/>
                  <w:divBdr>
                    <w:top w:val="none" w:sz="0" w:space="0" w:color="auto"/>
                    <w:left w:val="none" w:sz="0" w:space="0" w:color="auto"/>
                    <w:bottom w:val="none" w:sz="0" w:space="0" w:color="auto"/>
                    <w:right w:val="none" w:sz="0" w:space="0" w:color="auto"/>
                  </w:divBdr>
                </w:div>
                <w:div w:id="1608350414">
                  <w:marLeft w:val="0"/>
                  <w:marRight w:val="0"/>
                  <w:marTop w:val="0"/>
                  <w:marBottom w:val="0"/>
                  <w:divBdr>
                    <w:top w:val="none" w:sz="0" w:space="0" w:color="auto"/>
                    <w:left w:val="none" w:sz="0" w:space="0" w:color="auto"/>
                    <w:bottom w:val="none" w:sz="0" w:space="0" w:color="auto"/>
                    <w:right w:val="none" w:sz="0" w:space="0" w:color="auto"/>
                  </w:divBdr>
                </w:div>
                <w:div w:id="1446004036">
                  <w:marLeft w:val="0"/>
                  <w:marRight w:val="0"/>
                  <w:marTop w:val="0"/>
                  <w:marBottom w:val="0"/>
                  <w:divBdr>
                    <w:top w:val="none" w:sz="0" w:space="0" w:color="auto"/>
                    <w:left w:val="none" w:sz="0" w:space="0" w:color="auto"/>
                    <w:bottom w:val="none" w:sz="0" w:space="0" w:color="auto"/>
                    <w:right w:val="none" w:sz="0" w:space="0" w:color="auto"/>
                  </w:divBdr>
                </w:div>
                <w:div w:id="1327246669">
                  <w:marLeft w:val="0"/>
                  <w:marRight w:val="0"/>
                  <w:marTop w:val="0"/>
                  <w:marBottom w:val="0"/>
                  <w:divBdr>
                    <w:top w:val="none" w:sz="0" w:space="0" w:color="auto"/>
                    <w:left w:val="none" w:sz="0" w:space="0" w:color="auto"/>
                    <w:bottom w:val="none" w:sz="0" w:space="0" w:color="auto"/>
                    <w:right w:val="none" w:sz="0" w:space="0" w:color="auto"/>
                  </w:divBdr>
                </w:div>
                <w:div w:id="38551486">
                  <w:marLeft w:val="0"/>
                  <w:marRight w:val="0"/>
                  <w:marTop w:val="0"/>
                  <w:marBottom w:val="0"/>
                  <w:divBdr>
                    <w:top w:val="none" w:sz="0" w:space="0" w:color="auto"/>
                    <w:left w:val="none" w:sz="0" w:space="0" w:color="auto"/>
                    <w:bottom w:val="none" w:sz="0" w:space="0" w:color="auto"/>
                    <w:right w:val="none" w:sz="0" w:space="0" w:color="auto"/>
                  </w:divBdr>
                </w:div>
                <w:div w:id="127238035">
                  <w:marLeft w:val="0"/>
                  <w:marRight w:val="0"/>
                  <w:marTop w:val="0"/>
                  <w:marBottom w:val="0"/>
                  <w:divBdr>
                    <w:top w:val="none" w:sz="0" w:space="0" w:color="auto"/>
                    <w:left w:val="none" w:sz="0" w:space="0" w:color="auto"/>
                    <w:bottom w:val="none" w:sz="0" w:space="0" w:color="auto"/>
                    <w:right w:val="none" w:sz="0" w:space="0" w:color="auto"/>
                  </w:divBdr>
                </w:div>
                <w:div w:id="1505509832">
                  <w:marLeft w:val="0"/>
                  <w:marRight w:val="0"/>
                  <w:marTop w:val="0"/>
                  <w:marBottom w:val="0"/>
                  <w:divBdr>
                    <w:top w:val="none" w:sz="0" w:space="0" w:color="auto"/>
                    <w:left w:val="none" w:sz="0" w:space="0" w:color="auto"/>
                    <w:bottom w:val="none" w:sz="0" w:space="0" w:color="auto"/>
                    <w:right w:val="none" w:sz="0" w:space="0" w:color="auto"/>
                  </w:divBdr>
                </w:div>
                <w:div w:id="534851324">
                  <w:marLeft w:val="0"/>
                  <w:marRight w:val="0"/>
                  <w:marTop w:val="0"/>
                  <w:marBottom w:val="0"/>
                  <w:divBdr>
                    <w:top w:val="none" w:sz="0" w:space="0" w:color="auto"/>
                    <w:left w:val="none" w:sz="0" w:space="0" w:color="auto"/>
                    <w:bottom w:val="none" w:sz="0" w:space="0" w:color="auto"/>
                    <w:right w:val="none" w:sz="0" w:space="0" w:color="auto"/>
                  </w:divBdr>
                </w:div>
                <w:div w:id="469176021">
                  <w:marLeft w:val="0"/>
                  <w:marRight w:val="0"/>
                  <w:marTop w:val="0"/>
                  <w:marBottom w:val="0"/>
                  <w:divBdr>
                    <w:top w:val="none" w:sz="0" w:space="0" w:color="auto"/>
                    <w:left w:val="none" w:sz="0" w:space="0" w:color="auto"/>
                    <w:bottom w:val="none" w:sz="0" w:space="0" w:color="auto"/>
                    <w:right w:val="none" w:sz="0" w:space="0" w:color="auto"/>
                  </w:divBdr>
                </w:div>
                <w:div w:id="331371903">
                  <w:marLeft w:val="0"/>
                  <w:marRight w:val="0"/>
                  <w:marTop w:val="0"/>
                  <w:marBottom w:val="0"/>
                  <w:divBdr>
                    <w:top w:val="none" w:sz="0" w:space="0" w:color="auto"/>
                    <w:left w:val="none" w:sz="0" w:space="0" w:color="auto"/>
                    <w:bottom w:val="none" w:sz="0" w:space="0" w:color="auto"/>
                    <w:right w:val="none" w:sz="0" w:space="0" w:color="auto"/>
                  </w:divBdr>
                </w:div>
                <w:div w:id="2078239402">
                  <w:marLeft w:val="0"/>
                  <w:marRight w:val="0"/>
                  <w:marTop w:val="0"/>
                  <w:marBottom w:val="0"/>
                  <w:divBdr>
                    <w:top w:val="none" w:sz="0" w:space="0" w:color="auto"/>
                    <w:left w:val="none" w:sz="0" w:space="0" w:color="auto"/>
                    <w:bottom w:val="none" w:sz="0" w:space="0" w:color="auto"/>
                    <w:right w:val="none" w:sz="0" w:space="0" w:color="auto"/>
                  </w:divBdr>
                </w:div>
                <w:div w:id="524442115">
                  <w:marLeft w:val="0"/>
                  <w:marRight w:val="0"/>
                  <w:marTop w:val="0"/>
                  <w:marBottom w:val="0"/>
                  <w:divBdr>
                    <w:top w:val="none" w:sz="0" w:space="0" w:color="auto"/>
                    <w:left w:val="none" w:sz="0" w:space="0" w:color="auto"/>
                    <w:bottom w:val="none" w:sz="0" w:space="0" w:color="auto"/>
                    <w:right w:val="none" w:sz="0" w:space="0" w:color="auto"/>
                  </w:divBdr>
                </w:div>
                <w:div w:id="1208569111">
                  <w:marLeft w:val="0"/>
                  <w:marRight w:val="0"/>
                  <w:marTop w:val="0"/>
                  <w:marBottom w:val="0"/>
                  <w:divBdr>
                    <w:top w:val="none" w:sz="0" w:space="0" w:color="auto"/>
                    <w:left w:val="none" w:sz="0" w:space="0" w:color="auto"/>
                    <w:bottom w:val="none" w:sz="0" w:space="0" w:color="auto"/>
                    <w:right w:val="none" w:sz="0" w:space="0" w:color="auto"/>
                  </w:divBdr>
                </w:div>
                <w:div w:id="63836912">
                  <w:marLeft w:val="0"/>
                  <w:marRight w:val="0"/>
                  <w:marTop w:val="0"/>
                  <w:marBottom w:val="0"/>
                  <w:divBdr>
                    <w:top w:val="none" w:sz="0" w:space="0" w:color="auto"/>
                    <w:left w:val="none" w:sz="0" w:space="0" w:color="auto"/>
                    <w:bottom w:val="none" w:sz="0" w:space="0" w:color="auto"/>
                    <w:right w:val="none" w:sz="0" w:space="0" w:color="auto"/>
                  </w:divBdr>
                </w:div>
                <w:div w:id="173571119">
                  <w:marLeft w:val="0"/>
                  <w:marRight w:val="0"/>
                  <w:marTop w:val="0"/>
                  <w:marBottom w:val="0"/>
                  <w:divBdr>
                    <w:top w:val="none" w:sz="0" w:space="0" w:color="auto"/>
                    <w:left w:val="none" w:sz="0" w:space="0" w:color="auto"/>
                    <w:bottom w:val="none" w:sz="0" w:space="0" w:color="auto"/>
                    <w:right w:val="none" w:sz="0" w:space="0" w:color="auto"/>
                  </w:divBdr>
                </w:div>
                <w:div w:id="1461998847">
                  <w:marLeft w:val="0"/>
                  <w:marRight w:val="0"/>
                  <w:marTop w:val="0"/>
                  <w:marBottom w:val="0"/>
                  <w:divBdr>
                    <w:top w:val="none" w:sz="0" w:space="0" w:color="auto"/>
                    <w:left w:val="none" w:sz="0" w:space="0" w:color="auto"/>
                    <w:bottom w:val="none" w:sz="0" w:space="0" w:color="auto"/>
                    <w:right w:val="none" w:sz="0" w:space="0" w:color="auto"/>
                  </w:divBdr>
                </w:div>
                <w:div w:id="1745180753">
                  <w:marLeft w:val="0"/>
                  <w:marRight w:val="0"/>
                  <w:marTop w:val="0"/>
                  <w:marBottom w:val="0"/>
                  <w:divBdr>
                    <w:top w:val="none" w:sz="0" w:space="0" w:color="auto"/>
                    <w:left w:val="none" w:sz="0" w:space="0" w:color="auto"/>
                    <w:bottom w:val="none" w:sz="0" w:space="0" w:color="auto"/>
                    <w:right w:val="none" w:sz="0" w:space="0" w:color="auto"/>
                  </w:divBdr>
                </w:div>
                <w:div w:id="1066563686">
                  <w:marLeft w:val="0"/>
                  <w:marRight w:val="0"/>
                  <w:marTop w:val="0"/>
                  <w:marBottom w:val="0"/>
                  <w:divBdr>
                    <w:top w:val="none" w:sz="0" w:space="0" w:color="auto"/>
                    <w:left w:val="none" w:sz="0" w:space="0" w:color="auto"/>
                    <w:bottom w:val="none" w:sz="0" w:space="0" w:color="auto"/>
                    <w:right w:val="none" w:sz="0" w:space="0" w:color="auto"/>
                  </w:divBdr>
                </w:div>
                <w:div w:id="84036486">
                  <w:marLeft w:val="0"/>
                  <w:marRight w:val="0"/>
                  <w:marTop w:val="0"/>
                  <w:marBottom w:val="0"/>
                  <w:divBdr>
                    <w:top w:val="none" w:sz="0" w:space="0" w:color="auto"/>
                    <w:left w:val="none" w:sz="0" w:space="0" w:color="auto"/>
                    <w:bottom w:val="none" w:sz="0" w:space="0" w:color="auto"/>
                    <w:right w:val="none" w:sz="0" w:space="0" w:color="auto"/>
                  </w:divBdr>
                </w:div>
                <w:div w:id="1762292279">
                  <w:marLeft w:val="0"/>
                  <w:marRight w:val="0"/>
                  <w:marTop w:val="0"/>
                  <w:marBottom w:val="0"/>
                  <w:divBdr>
                    <w:top w:val="none" w:sz="0" w:space="0" w:color="auto"/>
                    <w:left w:val="none" w:sz="0" w:space="0" w:color="auto"/>
                    <w:bottom w:val="none" w:sz="0" w:space="0" w:color="auto"/>
                    <w:right w:val="none" w:sz="0" w:space="0" w:color="auto"/>
                  </w:divBdr>
                </w:div>
                <w:div w:id="1278755010">
                  <w:marLeft w:val="0"/>
                  <w:marRight w:val="0"/>
                  <w:marTop w:val="0"/>
                  <w:marBottom w:val="0"/>
                  <w:divBdr>
                    <w:top w:val="none" w:sz="0" w:space="0" w:color="auto"/>
                    <w:left w:val="none" w:sz="0" w:space="0" w:color="auto"/>
                    <w:bottom w:val="none" w:sz="0" w:space="0" w:color="auto"/>
                    <w:right w:val="none" w:sz="0" w:space="0" w:color="auto"/>
                  </w:divBdr>
                </w:div>
                <w:div w:id="2008626678">
                  <w:marLeft w:val="0"/>
                  <w:marRight w:val="0"/>
                  <w:marTop w:val="0"/>
                  <w:marBottom w:val="0"/>
                  <w:divBdr>
                    <w:top w:val="none" w:sz="0" w:space="0" w:color="auto"/>
                    <w:left w:val="none" w:sz="0" w:space="0" w:color="auto"/>
                    <w:bottom w:val="none" w:sz="0" w:space="0" w:color="auto"/>
                    <w:right w:val="none" w:sz="0" w:space="0" w:color="auto"/>
                  </w:divBdr>
                </w:div>
                <w:div w:id="737287411">
                  <w:marLeft w:val="0"/>
                  <w:marRight w:val="0"/>
                  <w:marTop w:val="0"/>
                  <w:marBottom w:val="0"/>
                  <w:divBdr>
                    <w:top w:val="none" w:sz="0" w:space="0" w:color="auto"/>
                    <w:left w:val="none" w:sz="0" w:space="0" w:color="auto"/>
                    <w:bottom w:val="none" w:sz="0" w:space="0" w:color="auto"/>
                    <w:right w:val="none" w:sz="0" w:space="0" w:color="auto"/>
                  </w:divBdr>
                </w:div>
                <w:div w:id="458649380">
                  <w:marLeft w:val="0"/>
                  <w:marRight w:val="0"/>
                  <w:marTop w:val="0"/>
                  <w:marBottom w:val="0"/>
                  <w:divBdr>
                    <w:top w:val="none" w:sz="0" w:space="0" w:color="auto"/>
                    <w:left w:val="none" w:sz="0" w:space="0" w:color="auto"/>
                    <w:bottom w:val="none" w:sz="0" w:space="0" w:color="auto"/>
                    <w:right w:val="none" w:sz="0" w:space="0" w:color="auto"/>
                  </w:divBdr>
                </w:div>
                <w:div w:id="1680086585">
                  <w:marLeft w:val="0"/>
                  <w:marRight w:val="0"/>
                  <w:marTop w:val="0"/>
                  <w:marBottom w:val="0"/>
                  <w:divBdr>
                    <w:top w:val="none" w:sz="0" w:space="0" w:color="auto"/>
                    <w:left w:val="none" w:sz="0" w:space="0" w:color="auto"/>
                    <w:bottom w:val="none" w:sz="0" w:space="0" w:color="auto"/>
                    <w:right w:val="none" w:sz="0" w:space="0" w:color="auto"/>
                  </w:divBdr>
                </w:div>
                <w:div w:id="393968325">
                  <w:marLeft w:val="0"/>
                  <w:marRight w:val="0"/>
                  <w:marTop w:val="0"/>
                  <w:marBottom w:val="0"/>
                  <w:divBdr>
                    <w:top w:val="none" w:sz="0" w:space="0" w:color="auto"/>
                    <w:left w:val="none" w:sz="0" w:space="0" w:color="auto"/>
                    <w:bottom w:val="none" w:sz="0" w:space="0" w:color="auto"/>
                    <w:right w:val="none" w:sz="0" w:space="0" w:color="auto"/>
                  </w:divBdr>
                </w:div>
              </w:divsChild>
            </w:div>
            <w:div w:id="1196387763">
              <w:marLeft w:val="0"/>
              <w:marRight w:val="0"/>
              <w:marTop w:val="0"/>
              <w:marBottom w:val="0"/>
              <w:divBdr>
                <w:top w:val="none" w:sz="0" w:space="0" w:color="auto"/>
                <w:left w:val="none" w:sz="0" w:space="0" w:color="auto"/>
                <w:bottom w:val="none" w:sz="0" w:space="0" w:color="auto"/>
                <w:right w:val="none" w:sz="0" w:space="0" w:color="auto"/>
              </w:divBdr>
              <w:divsChild>
                <w:div w:id="1998143808">
                  <w:marLeft w:val="0"/>
                  <w:marRight w:val="0"/>
                  <w:marTop w:val="0"/>
                  <w:marBottom w:val="0"/>
                  <w:divBdr>
                    <w:top w:val="none" w:sz="0" w:space="0" w:color="auto"/>
                    <w:left w:val="none" w:sz="0" w:space="0" w:color="auto"/>
                    <w:bottom w:val="none" w:sz="0" w:space="0" w:color="auto"/>
                    <w:right w:val="none" w:sz="0" w:space="0" w:color="auto"/>
                  </w:divBdr>
                </w:div>
                <w:div w:id="1079138915">
                  <w:marLeft w:val="0"/>
                  <w:marRight w:val="0"/>
                  <w:marTop w:val="0"/>
                  <w:marBottom w:val="0"/>
                  <w:divBdr>
                    <w:top w:val="none" w:sz="0" w:space="0" w:color="auto"/>
                    <w:left w:val="none" w:sz="0" w:space="0" w:color="auto"/>
                    <w:bottom w:val="none" w:sz="0" w:space="0" w:color="auto"/>
                    <w:right w:val="none" w:sz="0" w:space="0" w:color="auto"/>
                  </w:divBdr>
                </w:div>
                <w:div w:id="842160808">
                  <w:marLeft w:val="0"/>
                  <w:marRight w:val="0"/>
                  <w:marTop w:val="0"/>
                  <w:marBottom w:val="0"/>
                  <w:divBdr>
                    <w:top w:val="none" w:sz="0" w:space="0" w:color="auto"/>
                    <w:left w:val="none" w:sz="0" w:space="0" w:color="auto"/>
                    <w:bottom w:val="none" w:sz="0" w:space="0" w:color="auto"/>
                    <w:right w:val="none" w:sz="0" w:space="0" w:color="auto"/>
                  </w:divBdr>
                </w:div>
                <w:div w:id="2106337897">
                  <w:marLeft w:val="0"/>
                  <w:marRight w:val="0"/>
                  <w:marTop w:val="0"/>
                  <w:marBottom w:val="0"/>
                  <w:divBdr>
                    <w:top w:val="none" w:sz="0" w:space="0" w:color="auto"/>
                    <w:left w:val="none" w:sz="0" w:space="0" w:color="auto"/>
                    <w:bottom w:val="none" w:sz="0" w:space="0" w:color="auto"/>
                    <w:right w:val="none" w:sz="0" w:space="0" w:color="auto"/>
                  </w:divBdr>
                </w:div>
                <w:div w:id="550073708">
                  <w:marLeft w:val="0"/>
                  <w:marRight w:val="0"/>
                  <w:marTop w:val="0"/>
                  <w:marBottom w:val="0"/>
                  <w:divBdr>
                    <w:top w:val="none" w:sz="0" w:space="0" w:color="auto"/>
                    <w:left w:val="none" w:sz="0" w:space="0" w:color="auto"/>
                    <w:bottom w:val="none" w:sz="0" w:space="0" w:color="auto"/>
                    <w:right w:val="none" w:sz="0" w:space="0" w:color="auto"/>
                  </w:divBdr>
                </w:div>
                <w:div w:id="1760714725">
                  <w:marLeft w:val="0"/>
                  <w:marRight w:val="0"/>
                  <w:marTop w:val="0"/>
                  <w:marBottom w:val="0"/>
                  <w:divBdr>
                    <w:top w:val="none" w:sz="0" w:space="0" w:color="auto"/>
                    <w:left w:val="none" w:sz="0" w:space="0" w:color="auto"/>
                    <w:bottom w:val="none" w:sz="0" w:space="0" w:color="auto"/>
                    <w:right w:val="none" w:sz="0" w:space="0" w:color="auto"/>
                  </w:divBdr>
                </w:div>
                <w:div w:id="2071807229">
                  <w:marLeft w:val="0"/>
                  <w:marRight w:val="0"/>
                  <w:marTop w:val="0"/>
                  <w:marBottom w:val="0"/>
                  <w:divBdr>
                    <w:top w:val="none" w:sz="0" w:space="0" w:color="auto"/>
                    <w:left w:val="none" w:sz="0" w:space="0" w:color="auto"/>
                    <w:bottom w:val="none" w:sz="0" w:space="0" w:color="auto"/>
                    <w:right w:val="none" w:sz="0" w:space="0" w:color="auto"/>
                  </w:divBdr>
                </w:div>
                <w:div w:id="720397031">
                  <w:marLeft w:val="0"/>
                  <w:marRight w:val="0"/>
                  <w:marTop w:val="0"/>
                  <w:marBottom w:val="0"/>
                  <w:divBdr>
                    <w:top w:val="none" w:sz="0" w:space="0" w:color="auto"/>
                    <w:left w:val="none" w:sz="0" w:space="0" w:color="auto"/>
                    <w:bottom w:val="none" w:sz="0" w:space="0" w:color="auto"/>
                    <w:right w:val="none" w:sz="0" w:space="0" w:color="auto"/>
                  </w:divBdr>
                </w:div>
                <w:div w:id="1248030542">
                  <w:marLeft w:val="0"/>
                  <w:marRight w:val="0"/>
                  <w:marTop w:val="0"/>
                  <w:marBottom w:val="0"/>
                  <w:divBdr>
                    <w:top w:val="none" w:sz="0" w:space="0" w:color="auto"/>
                    <w:left w:val="none" w:sz="0" w:space="0" w:color="auto"/>
                    <w:bottom w:val="none" w:sz="0" w:space="0" w:color="auto"/>
                    <w:right w:val="none" w:sz="0" w:space="0" w:color="auto"/>
                  </w:divBdr>
                </w:div>
                <w:div w:id="897086975">
                  <w:marLeft w:val="0"/>
                  <w:marRight w:val="0"/>
                  <w:marTop w:val="0"/>
                  <w:marBottom w:val="0"/>
                  <w:divBdr>
                    <w:top w:val="none" w:sz="0" w:space="0" w:color="auto"/>
                    <w:left w:val="none" w:sz="0" w:space="0" w:color="auto"/>
                    <w:bottom w:val="none" w:sz="0" w:space="0" w:color="auto"/>
                    <w:right w:val="none" w:sz="0" w:space="0" w:color="auto"/>
                  </w:divBdr>
                </w:div>
                <w:div w:id="1606812946">
                  <w:marLeft w:val="0"/>
                  <w:marRight w:val="0"/>
                  <w:marTop w:val="0"/>
                  <w:marBottom w:val="0"/>
                  <w:divBdr>
                    <w:top w:val="none" w:sz="0" w:space="0" w:color="auto"/>
                    <w:left w:val="none" w:sz="0" w:space="0" w:color="auto"/>
                    <w:bottom w:val="none" w:sz="0" w:space="0" w:color="auto"/>
                    <w:right w:val="none" w:sz="0" w:space="0" w:color="auto"/>
                  </w:divBdr>
                </w:div>
                <w:div w:id="510411534">
                  <w:marLeft w:val="0"/>
                  <w:marRight w:val="0"/>
                  <w:marTop w:val="0"/>
                  <w:marBottom w:val="0"/>
                  <w:divBdr>
                    <w:top w:val="none" w:sz="0" w:space="0" w:color="auto"/>
                    <w:left w:val="none" w:sz="0" w:space="0" w:color="auto"/>
                    <w:bottom w:val="none" w:sz="0" w:space="0" w:color="auto"/>
                    <w:right w:val="none" w:sz="0" w:space="0" w:color="auto"/>
                  </w:divBdr>
                </w:div>
                <w:div w:id="2084063689">
                  <w:marLeft w:val="0"/>
                  <w:marRight w:val="0"/>
                  <w:marTop w:val="0"/>
                  <w:marBottom w:val="0"/>
                  <w:divBdr>
                    <w:top w:val="none" w:sz="0" w:space="0" w:color="auto"/>
                    <w:left w:val="none" w:sz="0" w:space="0" w:color="auto"/>
                    <w:bottom w:val="none" w:sz="0" w:space="0" w:color="auto"/>
                    <w:right w:val="none" w:sz="0" w:space="0" w:color="auto"/>
                  </w:divBdr>
                </w:div>
                <w:div w:id="901717842">
                  <w:marLeft w:val="0"/>
                  <w:marRight w:val="0"/>
                  <w:marTop w:val="0"/>
                  <w:marBottom w:val="0"/>
                  <w:divBdr>
                    <w:top w:val="none" w:sz="0" w:space="0" w:color="auto"/>
                    <w:left w:val="none" w:sz="0" w:space="0" w:color="auto"/>
                    <w:bottom w:val="none" w:sz="0" w:space="0" w:color="auto"/>
                    <w:right w:val="none" w:sz="0" w:space="0" w:color="auto"/>
                  </w:divBdr>
                </w:div>
                <w:div w:id="635791870">
                  <w:marLeft w:val="0"/>
                  <w:marRight w:val="0"/>
                  <w:marTop w:val="0"/>
                  <w:marBottom w:val="0"/>
                  <w:divBdr>
                    <w:top w:val="none" w:sz="0" w:space="0" w:color="auto"/>
                    <w:left w:val="none" w:sz="0" w:space="0" w:color="auto"/>
                    <w:bottom w:val="none" w:sz="0" w:space="0" w:color="auto"/>
                    <w:right w:val="none" w:sz="0" w:space="0" w:color="auto"/>
                  </w:divBdr>
                </w:div>
                <w:div w:id="1563128543">
                  <w:marLeft w:val="0"/>
                  <w:marRight w:val="0"/>
                  <w:marTop w:val="0"/>
                  <w:marBottom w:val="0"/>
                  <w:divBdr>
                    <w:top w:val="none" w:sz="0" w:space="0" w:color="auto"/>
                    <w:left w:val="none" w:sz="0" w:space="0" w:color="auto"/>
                    <w:bottom w:val="none" w:sz="0" w:space="0" w:color="auto"/>
                    <w:right w:val="none" w:sz="0" w:space="0" w:color="auto"/>
                  </w:divBdr>
                </w:div>
                <w:div w:id="200171053">
                  <w:marLeft w:val="0"/>
                  <w:marRight w:val="0"/>
                  <w:marTop w:val="0"/>
                  <w:marBottom w:val="0"/>
                  <w:divBdr>
                    <w:top w:val="none" w:sz="0" w:space="0" w:color="auto"/>
                    <w:left w:val="none" w:sz="0" w:space="0" w:color="auto"/>
                    <w:bottom w:val="none" w:sz="0" w:space="0" w:color="auto"/>
                    <w:right w:val="none" w:sz="0" w:space="0" w:color="auto"/>
                  </w:divBdr>
                </w:div>
                <w:div w:id="284583544">
                  <w:marLeft w:val="0"/>
                  <w:marRight w:val="0"/>
                  <w:marTop w:val="0"/>
                  <w:marBottom w:val="0"/>
                  <w:divBdr>
                    <w:top w:val="none" w:sz="0" w:space="0" w:color="auto"/>
                    <w:left w:val="none" w:sz="0" w:space="0" w:color="auto"/>
                    <w:bottom w:val="none" w:sz="0" w:space="0" w:color="auto"/>
                    <w:right w:val="none" w:sz="0" w:space="0" w:color="auto"/>
                  </w:divBdr>
                </w:div>
                <w:div w:id="975721564">
                  <w:marLeft w:val="0"/>
                  <w:marRight w:val="0"/>
                  <w:marTop w:val="0"/>
                  <w:marBottom w:val="0"/>
                  <w:divBdr>
                    <w:top w:val="none" w:sz="0" w:space="0" w:color="auto"/>
                    <w:left w:val="none" w:sz="0" w:space="0" w:color="auto"/>
                    <w:bottom w:val="none" w:sz="0" w:space="0" w:color="auto"/>
                    <w:right w:val="none" w:sz="0" w:space="0" w:color="auto"/>
                  </w:divBdr>
                </w:div>
                <w:div w:id="1654259987">
                  <w:marLeft w:val="0"/>
                  <w:marRight w:val="0"/>
                  <w:marTop w:val="0"/>
                  <w:marBottom w:val="0"/>
                  <w:divBdr>
                    <w:top w:val="none" w:sz="0" w:space="0" w:color="auto"/>
                    <w:left w:val="none" w:sz="0" w:space="0" w:color="auto"/>
                    <w:bottom w:val="none" w:sz="0" w:space="0" w:color="auto"/>
                    <w:right w:val="none" w:sz="0" w:space="0" w:color="auto"/>
                  </w:divBdr>
                </w:div>
                <w:div w:id="802039893">
                  <w:marLeft w:val="0"/>
                  <w:marRight w:val="0"/>
                  <w:marTop w:val="0"/>
                  <w:marBottom w:val="0"/>
                  <w:divBdr>
                    <w:top w:val="none" w:sz="0" w:space="0" w:color="auto"/>
                    <w:left w:val="none" w:sz="0" w:space="0" w:color="auto"/>
                    <w:bottom w:val="none" w:sz="0" w:space="0" w:color="auto"/>
                    <w:right w:val="none" w:sz="0" w:space="0" w:color="auto"/>
                  </w:divBdr>
                </w:div>
                <w:div w:id="1480265071">
                  <w:marLeft w:val="0"/>
                  <w:marRight w:val="0"/>
                  <w:marTop w:val="0"/>
                  <w:marBottom w:val="0"/>
                  <w:divBdr>
                    <w:top w:val="none" w:sz="0" w:space="0" w:color="auto"/>
                    <w:left w:val="none" w:sz="0" w:space="0" w:color="auto"/>
                    <w:bottom w:val="none" w:sz="0" w:space="0" w:color="auto"/>
                    <w:right w:val="none" w:sz="0" w:space="0" w:color="auto"/>
                  </w:divBdr>
                </w:div>
                <w:div w:id="1770197636">
                  <w:marLeft w:val="0"/>
                  <w:marRight w:val="0"/>
                  <w:marTop w:val="0"/>
                  <w:marBottom w:val="0"/>
                  <w:divBdr>
                    <w:top w:val="none" w:sz="0" w:space="0" w:color="auto"/>
                    <w:left w:val="none" w:sz="0" w:space="0" w:color="auto"/>
                    <w:bottom w:val="none" w:sz="0" w:space="0" w:color="auto"/>
                    <w:right w:val="none" w:sz="0" w:space="0" w:color="auto"/>
                  </w:divBdr>
                </w:div>
                <w:div w:id="1501506426">
                  <w:marLeft w:val="0"/>
                  <w:marRight w:val="0"/>
                  <w:marTop w:val="0"/>
                  <w:marBottom w:val="0"/>
                  <w:divBdr>
                    <w:top w:val="none" w:sz="0" w:space="0" w:color="auto"/>
                    <w:left w:val="none" w:sz="0" w:space="0" w:color="auto"/>
                    <w:bottom w:val="none" w:sz="0" w:space="0" w:color="auto"/>
                    <w:right w:val="none" w:sz="0" w:space="0" w:color="auto"/>
                  </w:divBdr>
                </w:div>
                <w:div w:id="72552631">
                  <w:marLeft w:val="0"/>
                  <w:marRight w:val="0"/>
                  <w:marTop w:val="0"/>
                  <w:marBottom w:val="0"/>
                  <w:divBdr>
                    <w:top w:val="none" w:sz="0" w:space="0" w:color="auto"/>
                    <w:left w:val="none" w:sz="0" w:space="0" w:color="auto"/>
                    <w:bottom w:val="none" w:sz="0" w:space="0" w:color="auto"/>
                    <w:right w:val="none" w:sz="0" w:space="0" w:color="auto"/>
                  </w:divBdr>
                </w:div>
                <w:div w:id="1276912222">
                  <w:marLeft w:val="0"/>
                  <w:marRight w:val="0"/>
                  <w:marTop w:val="0"/>
                  <w:marBottom w:val="0"/>
                  <w:divBdr>
                    <w:top w:val="none" w:sz="0" w:space="0" w:color="auto"/>
                    <w:left w:val="none" w:sz="0" w:space="0" w:color="auto"/>
                    <w:bottom w:val="none" w:sz="0" w:space="0" w:color="auto"/>
                    <w:right w:val="none" w:sz="0" w:space="0" w:color="auto"/>
                  </w:divBdr>
                </w:div>
                <w:div w:id="1998879632">
                  <w:marLeft w:val="0"/>
                  <w:marRight w:val="0"/>
                  <w:marTop w:val="0"/>
                  <w:marBottom w:val="0"/>
                  <w:divBdr>
                    <w:top w:val="none" w:sz="0" w:space="0" w:color="auto"/>
                    <w:left w:val="none" w:sz="0" w:space="0" w:color="auto"/>
                    <w:bottom w:val="none" w:sz="0" w:space="0" w:color="auto"/>
                    <w:right w:val="none" w:sz="0" w:space="0" w:color="auto"/>
                  </w:divBdr>
                </w:div>
                <w:div w:id="1631285340">
                  <w:marLeft w:val="0"/>
                  <w:marRight w:val="0"/>
                  <w:marTop w:val="0"/>
                  <w:marBottom w:val="0"/>
                  <w:divBdr>
                    <w:top w:val="none" w:sz="0" w:space="0" w:color="auto"/>
                    <w:left w:val="none" w:sz="0" w:space="0" w:color="auto"/>
                    <w:bottom w:val="none" w:sz="0" w:space="0" w:color="auto"/>
                    <w:right w:val="none" w:sz="0" w:space="0" w:color="auto"/>
                  </w:divBdr>
                </w:div>
                <w:div w:id="867111040">
                  <w:marLeft w:val="0"/>
                  <w:marRight w:val="0"/>
                  <w:marTop w:val="0"/>
                  <w:marBottom w:val="0"/>
                  <w:divBdr>
                    <w:top w:val="none" w:sz="0" w:space="0" w:color="auto"/>
                    <w:left w:val="none" w:sz="0" w:space="0" w:color="auto"/>
                    <w:bottom w:val="none" w:sz="0" w:space="0" w:color="auto"/>
                    <w:right w:val="none" w:sz="0" w:space="0" w:color="auto"/>
                  </w:divBdr>
                </w:div>
                <w:div w:id="207953616">
                  <w:marLeft w:val="0"/>
                  <w:marRight w:val="0"/>
                  <w:marTop w:val="0"/>
                  <w:marBottom w:val="0"/>
                  <w:divBdr>
                    <w:top w:val="none" w:sz="0" w:space="0" w:color="auto"/>
                    <w:left w:val="none" w:sz="0" w:space="0" w:color="auto"/>
                    <w:bottom w:val="none" w:sz="0" w:space="0" w:color="auto"/>
                    <w:right w:val="none" w:sz="0" w:space="0" w:color="auto"/>
                  </w:divBdr>
                </w:div>
                <w:div w:id="852688934">
                  <w:marLeft w:val="0"/>
                  <w:marRight w:val="0"/>
                  <w:marTop w:val="0"/>
                  <w:marBottom w:val="0"/>
                  <w:divBdr>
                    <w:top w:val="none" w:sz="0" w:space="0" w:color="auto"/>
                    <w:left w:val="none" w:sz="0" w:space="0" w:color="auto"/>
                    <w:bottom w:val="none" w:sz="0" w:space="0" w:color="auto"/>
                    <w:right w:val="none" w:sz="0" w:space="0" w:color="auto"/>
                  </w:divBdr>
                </w:div>
                <w:div w:id="887566302">
                  <w:marLeft w:val="0"/>
                  <w:marRight w:val="0"/>
                  <w:marTop w:val="0"/>
                  <w:marBottom w:val="0"/>
                  <w:divBdr>
                    <w:top w:val="none" w:sz="0" w:space="0" w:color="auto"/>
                    <w:left w:val="none" w:sz="0" w:space="0" w:color="auto"/>
                    <w:bottom w:val="none" w:sz="0" w:space="0" w:color="auto"/>
                    <w:right w:val="none" w:sz="0" w:space="0" w:color="auto"/>
                  </w:divBdr>
                </w:div>
                <w:div w:id="1725369053">
                  <w:marLeft w:val="0"/>
                  <w:marRight w:val="0"/>
                  <w:marTop w:val="0"/>
                  <w:marBottom w:val="0"/>
                  <w:divBdr>
                    <w:top w:val="none" w:sz="0" w:space="0" w:color="auto"/>
                    <w:left w:val="none" w:sz="0" w:space="0" w:color="auto"/>
                    <w:bottom w:val="none" w:sz="0" w:space="0" w:color="auto"/>
                    <w:right w:val="none" w:sz="0" w:space="0" w:color="auto"/>
                  </w:divBdr>
                </w:div>
                <w:div w:id="1360594261">
                  <w:marLeft w:val="0"/>
                  <w:marRight w:val="0"/>
                  <w:marTop w:val="0"/>
                  <w:marBottom w:val="0"/>
                  <w:divBdr>
                    <w:top w:val="none" w:sz="0" w:space="0" w:color="auto"/>
                    <w:left w:val="none" w:sz="0" w:space="0" w:color="auto"/>
                    <w:bottom w:val="none" w:sz="0" w:space="0" w:color="auto"/>
                    <w:right w:val="none" w:sz="0" w:space="0" w:color="auto"/>
                  </w:divBdr>
                </w:div>
                <w:div w:id="218979724">
                  <w:marLeft w:val="0"/>
                  <w:marRight w:val="0"/>
                  <w:marTop w:val="0"/>
                  <w:marBottom w:val="0"/>
                  <w:divBdr>
                    <w:top w:val="none" w:sz="0" w:space="0" w:color="auto"/>
                    <w:left w:val="none" w:sz="0" w:space="0" w:color="auto"/>
                    <w:bottom w:val="none" w:sz="0" w:space="0" w:color="auto"/>
                    <w:right w:val="none" w:sz="0" w:space="0" w:color="auto"/>
                  </w:divBdr>
                </w:div>
                <w:div w:id="1844464934">
                  <w:marLeft w:val="0"/>
                  <w:marRight w:val="0"/>
                  <w:marTop w:val="0"/>
                  <w:marBottom w:val="0"/>
                  <w:divBdr>
                    <w:top w:val="none" w:sz="0" w:space="0" w:color="auto"/>
                    <w:left w:val="none" w:sz="0" w:space="0" w:color="auto"/>
                    <w:bottom w:val="none" w:sz="0" w:space="0" w:color="auto"/>
                    <w:right w:val="none" w:sz="0" w:space="0" w:color="auto"/>
                  </w:divBdr>
                </w:div>
                <w:div w:id="1370298868">
                  <w:marLeft w:val="0"/>
                  <w:marRight w:val="0"/>
                  <w:marTop w:val="0"/>
                  <w:marBottom w:val="0"/>
                  <w:divBdr>
                    <w:top w:val="none" w:sz="0" w:space="0" w:color="auto"/>
                    <w:left w:val="none" w:sz="0" w:space="0" w:color="auto"/>
                    <w:bottom w:val="none" w:sz="0" w:space="0" w:color="auto"/>
                    <w:right w:val="none" w:sz="0" w:space="0" w:color="auto"/>
                  </w:divBdr>
                </w:div>
                <w:div w:id="978454878">
                  <w:marLeft w:val="0"/>
                  <w:marRight w:val="0"/>
                  <w:marTop w:val="0"/>
                  <w:marBottom w:val="0"/>
                  <w:divBdr>
                    <w:top w:val="none" w:sz="0" w:space="0" w:color="auto"/>
                    <w:left w:val="none" w:sz="0" w:space="0" w:color="auto"/>
                    <w:bottom w:val="none" w:sz="0" w:space="0" w:color="auto"/>
                    <w:right w:val="none" w:sz="0" w:space="0" w:color="auto"/>
                  </w:divBdr>
                </w:div>
                <w:div w:id="1582524294">
                  <w:marLeft w:val="0"/>
                  <w:marRight w:val="0"/>
                  <w:marTop w:val="0"/>
                  <w:marBottom w:val="0"/>
                  <w:divBdr>
                    <w:top w:val="none" w:sz="0" w:space="0" w:color="auto"/>
                    <w:left w:val="none" w:sz="0" w:space="0" w:color="auto"/>
                    <w:bottom w:val="none" w:sz="0" w:space="0" w:color="auto"/>
                    <w:right w:val="none" w:sz="0" w:space="0" w:color="auto"/>
                  </w:divBdr>
                </w:div>
                <w:div w:id="900403869">
                  <w:marLeft w:val="0"/>
                  <w:marRight w:val="0"/>
                  <w:marTop w:val="0"/>
                  <w:marBottom w:val="0"/>
                  <w:divBdr>
                    <w:top w:val="none" w:sz="0" w:space="0" w:color="auto"/>
                    <w:left w:val="none" w:sz="0" w:space="0" w:color="auto"/>
                    <w:bottom w:val="none" w:sz="0" w:space="0" w:color="auto"/>
                    <w:right w:val="none" w:sz="0" w:space="0" w:color="auto"/>
                  </w:divBdr>
                </w:div>
                <w:div w:id="829372070">
                  <w:marLeft w:val="0"/>
                  <w:marRight w:val="0"/>
                  <w:marTop w:val="0"/>
                  <w:marBottom w:val="0"/>
                  <w:divBdr>
                    <w:top w:val="none" w:sz="0" w:space="0" w:color="auto"/>
                    <w:left w:val="none" w:sz="0" w:space="0" w:color="auto"/>
                    <w:bottom w:val="none" w:sz="0" w:space="0" w:color="auto"/>
                    <w:right w:val="none" w:sz="0" w:space="0" w:color="auto"/>
                  </w:divBdr>
                </w:div>
                <w:div w:id="92941155">
                  <w:marLeft w:val="0"/>
                  <w:marRight w:val="0"/>
                  <w:marTop w:val="0"/>
                  <w:marBottom w:val="0"/>
                  <w:divBdr>
                    <w:top w:val="none" w:sz="0" w:space="0" w:color="auto"/>
                    <w:left w:val="none" w:sz="0" w:space="0" w:color="auto"/>
                    <w:bottom w:val="none" w:sz="0" w:space="0" w:color="auto"/>
                    <w:right w:val="none" w:sz="0" w:space="0" w:color="auto"/>
                  </w:divBdr>
                </w:div>
                <w:div w:id="470175820">
                  <w:marLeft w:val="0"/>
                  <w:marRight w:val="0"/>
                  <w:marTop w:val="0"/>
                  <w:marBottom w:val="0"/>
                  <w:divBdr>
                    <w:top w:val="none" w:sz="0" w:space="0" w:color="auto"/>
                    <w:left w:val="none" w:sz="0" w:space="0" w:color="auto"/>
                    <w:bottom w:val="none" w:sz="0" w:space="0" w:color="auto"/>
                    <w:right w:val="none" w:sz="0" w:space="0" w:color="auto"/>
                  </w:divBdr>
                </w:div>
                <w:div w:id="616303286">
                  <w:marLeft w:val="0"/>
                  <w:marRight w:val="0"/>
                  <w:marTop w:val="0"/>
                  <w:marBottom w:val="0"/>
                  <w:divBdr>
                    <w:top w:val="none" w:sz="0" w:space="0" w:color="auto"/>
                    <w:left w:val="none" w:sz="0" w:space="0" w:color="auto"/>
                    <w:bottom w:val="none" w:sz="0" w:space="0" w:color="auto"/>
                    <w:right w:val="none" w:sz="0" w:space="0" w:color="auto"/>
                  </w:divBdr>
                </w:div>
                <w:div w:id="2124884675">
                  <w:marLeft w:val="0"/>
                  <w:marRight w:val="0"/>
                  <w:marTop w:val="0"/>
                  <w:marBottom w:val="0"/>
                  <w:divBdr>
                    <w:top w:val="none" w:sz="0" w:space="0" w:color="auto"/>
                    <w:left w:val="none" w:sz="0" w:space="0" w:color="auto"/>
                    <w:bottom w:val="none" w:sz="0" w:space="0" w:color="auto"/>
                    <w:right w:val="none" w:sz="0" w:space="0" w:color="auto"/>
                  </w:divBdr>
                </w:div>
                <w:div w:id="108012048">
                  <w:marLeft w:val="0"/>
                  <w:marRight w:val="0"/>
                  <w:marTop w:val="0"/>
                  <w:marBottom w:val="0"/>
                  <w:divBdr>
                    <w:top w:val="none" w:sz="0" w:space="0" w:color="auto"/>
                    <w:left w:val="none" w:sz="0" w:space="0" w:color="auto"/>
                    <w:bottom w:val="none" w:sz="0" w:space="0" w:color="auto"/>
                    <w:right w:val="none" w:sz="0" w:space="0" w:color="auto"/>
                  </w:divBdr>
                </w:div>
                <w:div w:id="1148548782">
                  <w:marLeft w:val="0"/>
                  <w:marRight w:val="0"/>
                  <w:marTop w:val="0"/>
                  <w:marBottom w:val="0"/>
                  <w:divBdr>
                    <w:top w:val="none" w:sz="0" w:space="0" w:color="auto"/>
                    <w:left w:val="none" w:sz="0" w:space="0" w:color="auto"/>
                    <w:bottom w:val="none" w:sz="0" w:space="0" w:color="auto"/>
                    <w:right w:val="none" w:sz="0" w:space="0" w:color="auto"/>
                  </w:divBdr>
                </w:div>
                <w:div w:id="702285900">
                  <w:marLeft w:val="0"/>
                  <w:marRight w:val="0"/>
                  <w:marTop w:val="0"/>
                  <w:marBottom w:val="0"/>
                  <w:divBdr>
                    <w:top w:val="none" w:sz="0" w:space="0" w:color="auto"/>
                    <w:left w:val="none" w:sz="0" w:space="0" w:color="auto"/>
                    <w:bottom w:val="none" w:sz="0" w:space="0" w:color="auto"/>
                    <w:right w:val="none" w:sz="0" w:space="0" w:color="auto"/>
                  </w:divBdr>
                </w:div>
                <w:div w:id="1730182675">
                  <w:marLeft w:val="0"/>
                  <w:marRight w:val="0"/>
                  <w:marTop w:val="0"/>
                  <w:marBottom w:val="0"/>
                  <w:divBdr>
                    <w:top w:val="none" w:sz="0" w:space="0" w:color="auto"/>
                    <w:left w:val="none" w:sz="0" w:space="0" w:color="auto"/>
                    <w:bottom w:val="none" w:sz="0" w:space="0" w:color="auto"/>
                    <w:right w:val="none" w:sz="0" w:space="0" w:color="auto"/>
                  </w:divBdr>
                </w:div>
                <w:div w:id="1195532569">
                  <w:marLeft w:val="0"/>
                  <w:marRight w:val="0"/>
                  <w:marTop w:val="0"/>
                  <w:marBottom w:val="0"/>
                  <w:divBdr>
                    <w:top w:val="none" w:sz="0" w:space="0" w:color="auto"/>
                    <w:left w:val="none" w:sz="0" w:space="0" w:color="auto"/>
                    <w:bottom w:val="none" w:sz="0" w:space="0" w:color="auto"/>
                    <w:right w:val="none" w:sz="0" w:space="0" w:color="auto"/>
                  </w:divBdr>
                </w:div>
                <w:div w:id="844900294">
                  <w:marLeft w:val="0"/>
                  <w:marRight w:val="0"/>
                  <w:marTop w:val="0"/>
                  <w:marBottom w:val="0"/>
                  <w:divBdr>
                    <w:top w:val="none" w:sz="0" w:space="0" w:color="auto"/>
                    <w:left w:val="none" w:sz="0" w:space="0" w:color="auto"/>
                    <w:bottom w:val="none" w:sz="0" w:space="0" w:color="auto"/>
                    <w:right w:val="none" w:sz="0" w:space="0" w:color="auto"/>
                  </w:divBdr>
                </w:div>
                <w:div w:id="1855725926">
                  <w:marLeft w:val="0"/>
                  <w:marRight w:val="0"/>
                  <w:marTop w:val="0"/>
                  <w:marBottom w:val="0"/>
                  <w:divBdr>
                    <w:top w:val="none" w:sz="0" w:space="0" w:color="auto"/>
                    <w:left w:val="none" w:sz="0" w:space="0" w:color="auto"/>
                    <w:bottom w:val="none" w:sz="0" w:space="0" w:color="auto"/>
                    <w:right w:val="none" w:sz="0" w:space="0" w:color="auto"/>
                  </w:divBdr>
                </w:div>
                <w:div w:id="1228110563">
                  <w:marLeft w:val="0"/>
                  <w:marRight w:val="0"/>
                  <w:marTop w:val="0"/>
                  <w:marBottom w:val="0"/>
                  <w:divBdr>
                    <w:top w:val="none" w:sz="0" w:space="0" w:color="auto"/>
                    <w:left w:val="none" w:sz="0" w:space="0" w:color="auto"/>
                    <w:bottom w:val="none" w:sz="0" w:space="0" w:color="auto"/>
                    <w:right w:val="none" w:sz="0" w:space="0" w:color="auto"/>
                  </w:divBdr>
                </w:div>
                <w:div w:id="2072265450">
                  <w:marLeft w:val="0"/>
                  <w:marRight w:val="0"/>
                  <w:marTop w:val="0"/>
                  <w:marBottom w:val="0"/>
                  <w:divBdr>
                    <w:top w:val="none" w:sz="0" w:space="0" w:color="auto"/>
                    <w:left w:val="none" w:sz="0" w:space="0" w:color="auto"/>
                    <w:bottom w:val="none" w:sz="0" w:space="0" w:color="auto"/>
                    <w:right w:val="none" w:sz="0" w:space="0" w:color="auto"/>
                  </w:divBdr>
                </w:div>
                <w:div w:id="390538987">
                  <w:marLeft w:val="0"/>
                  <w:marRight w:val="0"/>
                  <w:marTop w:val="0"/>
                  <w:marBottom w:val="0"/>
                  <w:divBdr>
                    <w:top w:val="none" w:sz="0" w:space="0" w:color="auto"/>
                    <w:left w:val="none" w:sz="0" w:space="0" w:color="auto"/>
                    <w:bottom w:val="none" w:sz="0" w:space="0" w:color="auto"/>
                    <w:right w:val="none" w:sz="0" w:space="0" w:color="auto"/>
                  </w:divBdr>
                </w:div>
                <w:div w:id="505874079">
                  <w:marLeft w:val="0"/>
                  <w:marRight w:val="0"/>
                  <w:marTop w:val="0"/>
                  <w:marBottom w:val="0"/>
                  <w:divBdr>
                    <w:top w:val="none" w:sz="0" w:space="0" w:color="auto"/>
                    <w:left w:val="none" w:sz="0" w:space="0" w:color="auto"/>
                    <w:bottom w:val="none" w:sz="0" w:space="0" w:color="auto"/>
                    <w:right w:val="none" w:sz="0" w:space="0" w:color="auto"/>
                  </w:divBdr>
                </w:div>
                <w:div w:id="401950821">
                  <w:marLeft w:val="0"/>
                  <w:marRight w:val="0"/>
                  <w:marTop w:val="0"/>
                  <w:marBottom w:val="0"/>
                  <w:divBdr>
                    <w:top w:val="none" w:sz="0" w:space="0" w:color="auto"/>
                    <w:left w:val="none" w:sz="0" w:space="0" w:color="auto"/>
                    <w:bottom w:val="none" w:sz="0" w:space="0" w:color="auto"/>
                    <w:right w:val="none" w:sz="0" w:space="0" w:color="auto"/>
                  </w:divBdr>
                </w:div>
                <w:div w:id="1735854113">
                  <w:marLeft w:val="0"/>
                  <w:marRight w:val="0"/>
                  <w:marTop w:val="0"/>
                  <w:marBottom w:val="0"/>
                  <w:divBdr>
                    <w:top w:val="none" w:sz="0" w:space="0" w:color="auto"/>
                    <w:left w:val="none" w:sz="0" w:space="0" w:color="auto"/>
                    <w:bottom w:val="none" w:sz="0" w:space="0" w:color="auto"/>
                    <w:right w:val="none" w:sz="0" w:space="0" w:color="auto"/>
                  </w:divBdr>
                </w:div>
                <w:div w:id="1597516630">
                  <w:marLeft w:val="0"/>
                  <w:marRight w:val="0"/>
                  <w:marTop w:val="0"/>
                  <w:marBottom w:val="0"/>
                  <w:divBdr>
                    <w:top w:val="none" w:sz="0" w:space="0" w:color="auto"/>
                    <w:left w:val="none" w:sz="0" w:space="0" w:color="auto"/>
                    <w:bottom w:val="none" w:sz="0" w:space="0" w:color="auto"/>
                    <w:right w:val="none" w:sz="0" w:space="0" w:color="auto"/>
                  </w:divBdr>
                </w:div>
                <w:div w:id="446855261">
                  <w:marLeft w:val="0"/>
                  <w:marRight w:val="0"/>
                  <w:marTop w:val="0"/>
                  <w:marBottom w:val="0"/>
                  <w:divBdr>
                    <w:top w:val="none" w:sz="0" w:space="0" w:color="auto"/>
                    <w:left w:val="none" w:sz="0" w:space="0" w:color="auto"/>
                    <w:bottom w:val="none" w:sz="0" w:space="0" w:color="auto"/>
                    <w:right w:val="none" w:sz="0" w:space="0" w:color="auto"/>
                  </w:divBdr>
                </w:div>
                <w:div w:id="1147667208">
                  <w:marLeft w:val="0"/>
                  <w:marRight w:val="0"/>
                  <w:marTop w:val="0"/>
                  <w:marBottom w:val="0"/>
                  <w:divBdr>
                    <w:top w:val="none" w:sz="0" w:space="0" w:color="auto"/>
                    <w:left w:val="none" w:sz="0" w:space="0" w:color="auto"/>
                    <w:bottom w:val="none" w:sz="0" w:space="0" w:color="auto"/>
                    <w:right w:val="none" w:sz="0" w:space="0" w:color="auto"/>
                  </w:divBdr>
                </w:div>
                <w:div w:id="1243756524">
                  <w:marLeft w:val="0"/>
                  <w:marRight w:val="0"/>
                  <w:marTop w:val="0"/>
                  <w:marBottom w:val="0"/>
                  <w:divBdr>
                    <w:top w:val="none" w:sz="0" w:space="0" w:color="auto"/>
                    <w:left w:val="none" w:sz="0" w:space="0" w:color="auto"/>
                    <w:bottom w:val="none" w:sz="0" w:space="0" w:color="auto"/>
                    <w:right w:val="none" w:sz="0" w:space="0" w:color="auto"/>
                  </w:divBdr>
                </w:div>
                <w:div w:id="1842508625">
                  <w:marLeft w:val="0"/>
                  <w:marRight w:val="0"/>
                  <w:marTop w:val="0"/>
                  <w:marBottom w:val="0"/>
                  <w:divBdr>
                    <w:top w:val="none" w:sz="0" w:space="0" w:color="auto"/>
                    <w:left w:val="none" w:sz="0" w:space="0" w:color="auto"/>
                    <w:bottom w:val="none" w:sz="0" w:space="0" w:color="auto"/>
                    <w:right w:val="none" w:sz="0" w:space="0" w:color="auto"/>
                  </w:divBdr>
                </w:div>
                <w:div w:id="583799800">
                  <w:marLeft w:val="0"/>
                  <w:marRight w:val="0"/>
                  <w:marTop w:val="0"/>
                  <w:marBottom w:val="0"/>
                  <w:divBdr>
                    <w:top w:val="none" w:sz="0" w:space="0" w:color="auto"/>
                    <w:left w:val="none" w:sz="0" w:space="0" w:color="auto"/>
                    <w:bottom w:val="none" w:sz="0" w:space="0" w:color="auto"/>
                    <w:right w:val="none" w:sz="0" w:space="0" w:color="auto"/>
                  </w:divBdr>
                </w:div>
                <w:div w:id="236132951">
                  <w:marLeft w:val="0"/>
                  <w:marRight w:val="0"/>
                  <w:marTop w:val="0"/>
                  <w:marBottom w:val="0"/>
                  <w:divBdr>
                    <w:top w:val="none" w:sz="0" w:space="0" w:color="auto"/>
                    <w:left w:val="none" w:sz="0" w:space="0" w:color="auto"/>
                    <w:bottom w:val="none" w:sz="0" w:space="0" w:color="auto"/>
                    <w:right w:val="none" w:sz="0" w:space="0" w:color="auto"/>
                  </w:divBdr>
                </w:div>
                <w:div w:id="2020809668">
                  <w:marLeft w:val="0"/>
                  <w:marRight w:val="0"/>
                  <w:marTop w:val="0"/>
                  <w:marBottom w:val="0"/>
                  <w:divBdr>
                    <w:top w:val="none" w:sz="0" w:space="0" w:color="auto"/>
                    <w:left w:val="none" w:sz="0" w:space="0" w:color="auto"/>
                    <w:bottom w:val="none" w:sz="0" w:space="0" w:color="auto"/>
                    <w:right w:val="none" w:sz="0" w:space="0" w:color="auto"/>
                  </w:divBdr>
                </w:div>
                <w:div w:id="1285502323">
                  <w:marLeft w:val="0"/>
                  <w:marRight w:val="0"/>
                  <w:marTop w:val="0"/>
                  <w:marBottom w:val="0"/>
                  <w:divBdr>
                    <w:top w:val="none" w:sz="0" w:space="0" w:color="auto"/>
                    <w:left w:val="none" w:sz="0" w:space="0" w:color="auto"/>
                    <w:bottom w:val="none" w:sz="0" w:space="0" w:color="auto"/>
                    <w:right w:val="none" w:sz="0" w:space="0" w:color="auto"/>
                  </w:divBdr>
                </w:div>
                <w:div w:id="326858803">
                  <w:marLeft w:val="0"/>
                  <w:marRight w:val="0"/>
                  <w:marTop w:val="0"/>
                  <w:marBottom w:val="0"/>
                  <w:divBdr>
                    <w:top w:val="none" w:sz="0" w:space="0" w:color="auto"/>
                    <w:left w:val="none" w:sz="0" w:space="0" w:color="auto"/>
                    <w:bottom w:val="none" w:sz="0" w:space="0" w:color="auto"/>
                    <w:right w:val="none" w:sz="0" w:space="0" w:color="auto"/>
                  </w:divBdr>
                </w:div>
                <w:div w:id="1507749513">
                  <w:marLeft w:val="0"/>
                  <w:marRight w:val="0"/>
                  <w:marTop w:val="0"/>
                  <w:marBottom w:val="0"/>
                  <w:divBdr>
                    <w:top w:val="none" w:sz="0" w:space="0" w:color="auto"/>
                    <w:left w:val="none" w:sz="0" w:space="0" w:color="auto"/>
                    <w:bottom w:val="none" w:sz="0" w:space="0" w:color="auto"/>
                    <w:right w:val="none" w:sz="0" w:space="0" w:color="auto"/>
                  </w:divBdr>
                </w:div>
                <w:div w:id="466507756">
                  <w:marLeft w:val="0"/>
                  <w:marRight w:val="0"/>
                  <w:marTop w:val="0"/>
                  <w:marBottom w:val="0"/>
                  <w:divBdr>
                    <w:top w:val="none" w:sz="0" w:space="0" w:color="auto"/>
                    <w:left w:val="none" w:sz="0" w:space="0" w:color="auto"/>
                    <w:bottom w:val="none" w:sz="0" w:space="0" w:color="auto"/>
                    <w:right w:val="none" w:sz="0" w:space="0" w:color="auto"/>
                  </w:divBdr>
                </w:div>
                <w:div w:id="268589908">
                  <w:marLeft w:val="0"/>
                  <w:marRight w:val="0"/>
                  <w:marTop w:val="0"/>
                  <w:marBottom w:val="0"/>
                  <w:divBdr>
                    <w:top w:val="none" w:sz="0" w:space="0" w:color="auto"/>
                    <w:left w:val="none" w:sz="0" w:space="0" w:color="auto"/>
                    <w:bottom w:val="none" w:sz="0" w:space="0" w:color="auto"/>
                    <w:right w:val="none" w:sz="0" w:space="0" w:color="auto"/>
                  </w:divBdr>
                </w:div>
              </w:divsChild>
            </w:div>
            <w:div w:id="1887789599">
              <w:marLeft w:val="0"/>
              <w:marRight w:val="0"/>
              <w:marTop w:val="0"/>
              <w:marBottom w:val="0"/>
              <w:divBdr>
                <w:top w:val="none" w:sz="0" w:space="0" w:color="auto"/>
                <w:left w:val="none" w:sz="0" w:space="0" w:color="auto"/>
                <w:bottom w:val="none" w:sz="0" w:space="0" w:color="auto"/>
                <w:right w:val="none" w:sz="0" w:space="0" w:color="auto"/>
              </w:divBdr>
              <w:divsChild>
                <w:div w:id="878930661">
                  <w:marLeft w:val="0"/>
                  <w:marRight w:val="0"/>
                  <w:marTop w:val="0"/>
                  <w:marBottom w:val="0"/>
                  <w:divBdr>
                    <w:top w:val="none" w:sz="0" w:space="0" w:color="auto"/>
                    <w:left w:val="none" w:sz="0" w:space="0" w:color="auto"/>
                    <w:bottom w:val="none" w:sz="0" w:space="0" w:color="auto"/>
                    <w:right w:val="none" w:sz="0" w:space="0" w:color="auto"/>
                  </w:divBdr>
                </w:div>
                <w:div w:id="1902984627">
                  <w:marLeft w:val="0"/>
                  <w:marRight w:val="0"/>
                  <w:marTop w:val="0"/>
                  <w:marBottom w:val="0"/>
                  <w:divBdr>
                    <w:top w:val="none" w:sz="0" w:space="0" w:color="auto"/>
                    <w:left w:val="none" w:sz="0" w:space="0" w:color="auto"/>
                    <w:bottom w:val="none" w:sz="0" w:space="0" w:color="auto"/>
                    <w:right w:val="none" w:sz="0" w:space="0" w:color="auto"/>
                  </w:divBdr>
                </w:div>
                <w:div w:id="496926328">
                  <w:marLeft w:val="0"/>
                  <w:marRight w:val="0"/>
                  <w:marTop w:val="0"/>
                  <w:marBottom w:val="0"/>
                  <w:divBdr>
                    <w:top w:val="none" w:sz="0" w:space="0" w:color="auto"/>
                    <w:left w:val="none" w:sz="0" w:space="0" w:color="auto"/>
                    <w:bottom w:val="none" w:sz="0" w:space="0" w:color="auto"/>
                    <w:right w:val="none" w:sz="0" w:space="0" w:color="auto"/>
                  </w:divBdr>
                </w:div>
                <w:div w:id="2050566669">
                  <w:marLeft w:val="0"/>
                  <w:marRight w:val="0"/>
                  <w:marTop w:val="0"/>
                  <w:marBottom w:val="0"/>
                  <w:divBdr>
                    <w:top w:val="none" w:sz="0" w:space="0" w:color="auto"/>
                    <w:left w:val="none" w:sz="0" w:space="0" w:color="auto"/>
                    <w:bottom w:val="none" w:sz="0" w:space="0" w:color="auto"/>
                    <w:right w:val="none" w:sz="0" w:space="0" w:color="auto"/>
                  </w:divBdr>
                </w:div>
                <w:div w:id="928973652">
                  <w:marLeft w:val="0"/>
                  <w:marRight w:val="0"/>
                  <w:marTop w:val="0"/>
                  <w:marBottom w:val="0"/>
                  <w:divBdr>
                    <w:top w:val="none" w:sz="0" w:space="0" w:color="auto"/>
                    <w:left w:val="none" w:sz="0" w:space="0" w:color="auto"/>
                    <w:bottom w:val="none" w:sz="0" w:space="0" w:color="auto"/>
                    <w:right w:val="none" w:sz="0" w:space="0" w:color="auto"/>
                  </w:divBdr>
                </w:div>
                <w:div w:id="1192691594">
                  <w:marLeft w:val="0"/>
                  <w:marRight w:val="0"/>
                  <w:marTop w:val="0"/>
                  <w:marBottom w:val="0"/>
                  <w:divBdr>
                    <w:top w:val="none" w:sz="0" w:space="0" w:color="auto"/>
                    <w:left w:val="none" w:sz="0" w:space="0" w:color="auto"/>
                    <w:bottom w:val="none" w:sz="0" w:space="0" w:color="auto"/>
                    <w:right w:val="none" w:sz="0" w:space="0" w:color="auto"/>
                  </w:divBdr>
                </w:div>
                <w:div w:id="1359896282">
                  <w:marLeft w:val="0"/>
                  <w:marRight w:val="0"/>
                  <w:marTop w:val="0"/>
                  <w:marBottom w:val="0"/>
                  <w:divBdr>
                    <w:top w:val="none" w:sz="0" w:space="0" w:color="auto"/>
                    <w:left w:val="none" w:sz="0" w:space="0" w:color="auto"/>
                    <w:bottom w:val="none" w:sz="0" w:space="0" w:color="auto"/>
                    <w:right w:val="none" w:sz="0" w:space="0" w:color="auto"/>
                  </w:divBdr>
                </w:div>
                <w:div w:id="140586185">
                  <w:marLeft w:val="0"/>
                  <w:marRight w:val="0"/>
                  <w:marTop w:val="0"/>
                  <w:marBottom w:val="0"/>
                  <w:divBdr>
                    <w:top w:val="none" w:sz="0" w:space="0" w:color="auto"/>
                    <w:left w:val="none" w:sz="0" w:space="0" w:color="auto"/>
                    <w:bottom w:val="none" w:sz="0" w:space="0" w:color="auto"/>
                    <w:right w:val="none" w:sz="0" w:space="0" w:color="auto"/>
                  </w:divBdr>
                </w:div>
                <w:div w:id="686757467">
                  <w:marLeft w:val="0"/>
                  <w:marRight w:val="0"/>
                  <w:marTop w:val="0"/>
                  <w:marBottom w:val="0"/>
                  <w:divBdr>
                    <w:top w:val="none" w:sz="0" w:space="0" w:color="auto"/>
                    <w:left w:val="none" w:sz="0" w:space="0" w:color="auto"/>
                    <w:bottom w:val="none" w:sz="0" w:space="0" w:color="auto"/>
                    <w:right w:val="none" w:sz="0" w:space="0" w:color="auto"/>
                  </w:divBdr>
                </w:div>
                <w:div w:id="660163043">
                  <w:marLeft w:val="0"/>
                  <w:marRight w:val="0"/>
                  <w:marTop w:val="0"/>
                  <w:marBottom w:val="0"/>
                  <w:divBdr>
                    <w:top w:val="none" w:sz="0" w:space="0" w:color="auto"/>
                    <w:left w:val="none" w:sz="0" w:space="0" w:color="auto"/>
                    <w:bottom w:val="none" w:sz="0" w:space="0" w:color="auto"/>
                    <w:right w:val="none" w:sz="0" w:space="0" w:color="auto"/>
                  </w:divBdr>
                </w:div>
                <w:div w:id="519778592">
                  <w:marLeft w:val="0"/>
                  <w:marRight w:val="0"/>
                  <w:marTop w:val="0"/>
                  <w:marBottom w:val="0"/>
                  <w:divBdr>
                    <w:top w:val="none" w:sz="0" w:space="0" w:color="auto"/>
                    <w:left w:val="none" w:sz="0" w:space="0" w:color="auto"/>
                    <w:bottom w:val="none" w:sz="0" w:space="0" w:color="auto"/>
                    <w:right w:val="none" w:sz="0" w:space="0" w:color="auto"/>
                  </w:divBdr>
                </w:div>
                <w:div w:id="785462020">
                  <w:marLeft w:val="0"/>
                  <w:marRight w:val="0"/>
                  <w:marTop w:val="0"/>
                  <w:marBottom w:val="0"/>
                  <w:divBdr>
                    <w:top w:val="none" w:sz="0" w:space="0" w:color="auto"/>
                    <w:left w:val="none" w:sz="0" w:space="0" w:color="auto"/>
                    <w:bottom w:val="none" w:sz="0" w:space="0" w:color="auto"/>
                    <w:right w:val="none" w:sz="0" w:space="0" w:color="auto"/>
                  </w:divBdr>
                </w:div>
                <w:div w:id="1097672436">
                  <w:marLeft w:val="0"/>
                  <w:marRight w:val="0"/>
                  <w:marTop w:val="0"/>
                  <w:marBottom w:val="0"/>
                  <w:divBdr>
                    <w:top w:val="none" w:sz="0" w:space="0" w:color="auto"/>
                    <w:left w:val="none" w:sz="0" w:space="0" w:color="auto"/>
                    <w:bottom w:val="none" w:sz="0" w:space="0" w:color="auto"/>
                    <w:right w:val="none" w:sz="0" w:space="0" w:color="auto"/>
                  </w:divBdr>
                </w:div>
                <w:div w:id="1874608929">
                  <w:marLeft w:val="0"/>
                  <w:marRight w:val="0"/>
                  <w:marTop w:val="0"/>
                  <w:marBottom w:val="0"/>
                  <w:divBdr>
                    <w:top w:val="none" w:sz="0" w:space="0" w:color="auto"/>
                    <w:left w:val="none" w:sz="0" w:space="0" w:color="auto"/>
                    <w:bottom w:val="none" w:sz="0" w:space="0" w:color="auto"/>
                    <w:right w:val="none" w:sz="0" w:space="0" w:color="auto"/>
                  </w:divBdr>
                </w:div>
                <w:div w:id="1655910317">
                  <w:marLeft w:val="0"/>
                  <w:marRight w:val="0"/>
                  <w:marTop w:val="0"/>
                  <w:marBottom w:val="0"/>
                  <w:divBdr>
                    <w:top w:val="none" w:sz="0" w:space="0" w:color="auto"/>
                    <w:left w:val="none" w:sz="0" w:space="0" w:color="auto"/>
                    <w:bottom w:val="none" w:sz="0" w:space="0" w:color="auto"/>
                    <w:right w:val="none" w:sz="0" w:space="0" w:color="auto"/>
                  </w:divBdr>
                </w:div>
                <w:div w:id="514153907">
                  <w:marLeft w:val="0"/>
                  <w:marRight w:val="0"/>
                  <w:marTop w:val="0"/>
                  <w:marBottom w:val="0"/>
                  <w:divBdr>
                    <w:top w:val="none" w:sz="0" w:space="0" w:color="auto"/>
                    <w:left w:val="none" w:sz="0" w:space="0" w:color="auto"/>
                    <w:bottom w:val="none" w:sz="0" w:space="0" w:color="auto"/>
                    <w:right w:val="none" w:sz="0" w:space="0" w:color="auto"/>
                  </w:divBdr>
                </w:div>
                <w:div w:id="809402083">
                  <w:marLeft w:val="0"/>
                  <w:marRight w:val="0"/>
                  <w:marTop w:val="0"/>
                  <w:marBottom w:val="0"/>
                  <w:divBdr>
                    <w:top w:val="none" w:sz="0" w:space="0" w:color="auto"/>
                    <w:left w:val="none" w:sz="0" w:space="0" w:color="auto"/>
                    <w:bottom w:val="none" w:sz="0" w:space="0" w:color="auto"/>
                    <w:right w:val="none" w:sz="0" w:space="0" w:color="auto"/>
                  </w:divBdr>
                </w:div>
                <w:div w:id="1700542153">
                  <w:marLeft w:val="0"/>
                  <w:marRight w:val="0"/>
                  <w:marTop w:val="0"/>
                  <w:marBottom w:val="0"/>
                  <w:divBdr>
                    <w:top w:val="none" w:sz="0" w:space="0" w:color="auto"/>
                    <w:left w:val="none" w:sz="0" w:space="0" w:color="auto"/>
                    <w:bottom w:val="none" w:sz="0" w:space="0" w:color="auto"/>
                    <w:right w:val="none" w:sz="0" w:space="0" w:color="auto"/>
                  </w:divBdr>
                </w:div>
                <w:div w:id="1255046973">
                  <w:marLeft w:val="0"/>
                  <w:marRight w:val="0"/>
                  <w:marTop w:val="0"/>
                  <w:marBottom w:val="0"/>
                  <w:divBdr>
                    <w:top w:val="none" w:sz="0" w:space="0" w:color="auto"/>
                    <w:left w:val="none" w:sz="0" w:space="0" w:color="auto"/>
                    <w:bottom w:val="none" w:sz="0" w:space="0" w:color="auto"/>
                    <w:right w:val="none" w:sz="0" w:space="0" w:color="auto"/>
                  </w:divBdr>
                </w:div>
                <w:div w:id="1729718040">
                  <w:marLeft w:val="0"/>
                  <w:marRight w:val="0"/>
                  <w:marTop w:val="0"/>
                  <w:marBottom w:val="0"/>
                  <w:divBdr>
                    <w:top w:val="none" w:sz="0" w:space="0" w:color="auto"/>
                    <w:left w:val="none" w:sz="0" w:space="0" w:color="auto"/>
                    <w:bottom w:val="none" w:sz="0" w:space="0" w:color="auto"/>
                    <w:right w:val="none" w:sz="0" w:space="0" w:color="auto"/>
                  </w:divBdr>
                </w:div>
                <w:div w:id="670526501">
                  <w:marLeft w:val="0"/>
                  <w:marRight w:val="0"/>
                  <w:marTop w:val="0"/>
                  <w:marBottom w:val="0"/>
                  <w:divBdr>
                    <w:top w:val="none" w:sz="0" w:space="0" w:color="auto"/>
                    <w:left w:val="none" w:sz="0" w:space="0" w:color="auto"/>
                    <w:bottom w:val="none" w:sz="0" w:space="0" w:color="auto"/>
                    <w:right w:val="none" w:sz="0" w:space="0" w:color="auto"/>
                  </w:divBdr>
                </w:div>
                <w:div w:id="1780367352">
                  <w:marLeft w:val="0"/>
                  <w:marRight w:val="0"/>
                  <w:marTop w:val="0"/>
                  <w:marBottom w:val="0"/>
                  <w:divBdr>
                    <w:top w:val="none" w:sz="0" w:space="0" w:color="auto"/>
                    <w:left w:val="none" w:sz="0" w:space="0" w:color="auto"/>
                    <w:bottom w:val="none" w:sz="0" w:space="0" w:color="auto"/>
                    <w:right w:val="none" w:sz="0" w:space="0" w:color="auto"/>
                  </w:divBdr>
                </w:div>
                <w:div w:id="496190913">
                  <w:marLeft w:val="0"/>
                  <w:marRight w:val="0"/>
                  <w:marTop w:val="0"/>
                  <w:marBottom w:val="0"/>
                  <w:divBdr>
                    <w:top w:val="none" w:sz="0" w:space="0" w:color="auto"/>
                    <w:left w:val="none" w:sz="0" w:space="0" w:color="auto"/>
                    <w:bottom w:val="none" w:sz="0" w:space="0" w:color="auto"/>
                    <w:right w:val="none" w:sz="0" w:space="0" w:color="auto"/>
                  </w:divBdr>
                </w:div>
                <w:div w:id="146635110">
                  <w:marLeft w:val="0"/>
                  <w:marRight w:val="0"/>
                  <w:marTop w:val="0"/>
                  <w:marBottom w:val="0"/>
                  <w:divBdr>
                    <w:top w:val="none" w:sz="0" w:space="0" w:color="auto"/>
                    <w:left w:val="none" w:sz="0" w:space="0" w:color="auto"/>
                    <w:bottom w:val="none" w:sz="0" w:space="0" w:color="auto"/>
                    <w:right w:val="none" w:sz="0" w:space="0" w:color="auto"/>
                  </w:divBdr>
                </w:div>
                <w:div w:id="1712261274">
                  <w:marLeft w:val="0"/>
                  <w:marRight w:val="0"/>
                  <w:marTop w:val="0"/>
                  <w:marBottom w:val="0"/>
                  <w:divBdr>
                    <w:top w:val="none" w:sz="0" w:space="0" w:color="auto"/>
                    <w:left w:val="none" w:sz="0" w:space="0" w:color="auto"/>
                    <w:bottom w:val="none" w:sz="0" w:space="0" w:color="auto"/>
                    <w:right w:val="none" w:sz="0" w:space="0" w:color="auto"/>
                  </w:divBdr>
                </w:div>
                <w:div w:id="317420074">
                  <w:marLeft w:val="0"/>
                  <w:marRight w:val="0"/>
                  <w:marTop w:val="0"/>
                  <w:marBottom w:val="0"/>
                  <w:divBdr>
                    <w:top w:val="none" w:sz="0" w:space="0" w:color="auto"/>
                    <w:left w:val="none" w:sz="0" w:space="0" w:color="auto"/>
                    <w:bottom w:val="none" w:sz="0" w:space="0" w:color="auto"/>
                    <w:right w:val="none" w:sz="0" w:space="0" w:color="auto"/>
                  </w:divBdr>
                </w:div>
                <w:div w:id="1475218396">
                  <w:marLeft w:val="0"/>
                  <w:marRight w:val="0"/>
                  <w:marTop w:val="0"/>
                  <w:marBottom w:val="0"/>
                  <w:divBdr>
                    <w:top w:val="none" w:sz="0" w:space="0" w:color="auto"/>
                    <w:left w:val="none" w:sz="0" w:space="0" w:color="auto"/>
                    <w:bottom w:val="none" w:sz="0" w:space="0" w:color="auto"/>
                    <w:right w:val="none" w:sz="0" w:space="0" w:color="auto"/>
                  </w:divBdr>
                </w:div>
                <w:div w:id="57480932">
                  <w:marLeft w:val="0"/>
                  <w:marRight w:val="0"/>
                  <w:marTop w:val="0"/>
                  <w:marBottom w:val="0"/>
                  <w:divBdr>
                    <w:top w:val="none" w:sz="0" w:space="0" w:color="auto"/>
                    <w:left w:val="none" w:sz="0" w:space="0" w:color="auto"/>
                    <w:bottom w:val="none" w:sz="0" w:space="0" w:color="auto"/>
                    <w:right w:val="none" w:sz="0" w:space="0" w:color="auto"/>
                  </w:divBdr>
                </w:div>
                <w:div w:id="919171017">
                  <w:marLeft w:val="0"/>
                  <w:marRight w:val="0"/>
                  <w:marTop w:val="0"/>
                  <w:marBottom w:val="0"/>
                  <w:divBdr>
                    <w:top w:val="none" w:sz="0" w:space="0" w:color="auto"/>
                    <w:left w:val="none" w:sz="0" w:space="0" w:color="auto"/>
                    <w:bottom w:val="none" w:sz="0" w:space="0" w:color="auto"/>
                    <w:right w:val="none" w:sz="0" w:space="0" w:color="auto"/>
                  </w:divBdr>
                </w:div>
                <w:div w:id="191765632">
                  <w:marLeft w:val="0"/>
                  <w:marRight w:val="0"/>
                  <w:marTop w:val="0"/>
                  <w:marBottom w:val="0"/>
                  <w:divBdr>
                    <w:top w:val="none" w:sz="0" w:space="0" w:color="auto"/>
                    <w:left w:val="none" w:sz="0" w:space="0" w:color="auto"/>
                    <w:bottom w:val="none" w:sz="0" w:space="0" w:color="auto"/>
                    <w:right w:val="none" w:sz="0" w:space="0" w:color="auto"/>
                  </w:divBdr>
                </w:div>
                <w:div w:id="1884946452">
                  <w:marLeft w:val="0"/>
                  <w:marRight w:val="0"/>
                  <w:marTop w:val="0"/>
                  <w:marBottom w:val="0"/>
                  <w:divBdr>
                    <w:top w:val="none" w:sz="0" w:space="0" w:color="auto"/>
                    <w:left w:val="none" w:sz="0" w:space="0" w:color="auto"/>
                    <w:bottom w:val="none" w:sz="0" w:space="0" w:color="auto"/>
                    <w:right w:val="none" w:sz="0" w:space="0" w:color="auto"/>
                  </w:divBdr>
                </w:div>
                <w:div w:id="121845207">
                  <w:marLeft w:val="0"/>
                  <w:marRight w:val="0"/>
                  <w:marTop w:val="0"/>
                  <w:marBottom w:val="0"/>
                  <w:divBdr>
                    <w:top w:val="none" w:sz="0" w:space="0" w:color="auto"/>
                    <w:left w:val="none" w:sz="0" w:space="0" w:color="auto"/>
                    <w:bottom w:val="none" w:sz="0" w:space="0" w:color="auto"/>
                    <w:right w:val="none" w:sz="0" w:space="0" w:color="auto"/>
                  </w:divBdr>
                </w:div>
                <w:div w:id="31149437">
                  <w:marLeft w:val="0"/>
                  <w:marRight w:val="0"/>
                  <w:marTop w:val="0"/>
                  <w:marBottom w:val="0"/>
                  <w:divBdr>
                    <w:top w:val="none" w:sz="0" w:space="0" w:color="auto"/>
                    <w:left w:val="none" w:sz="0" w:space="0" w:color="auto"/>
                    <w:bottom w:val="none" w:sz="0" w:space="0" w:color="auto"/>
                    <w:right w:val="none" w:sz="0" w:space="0" w:color="auto"/>
                  </w:divBdr>
                </w:div>
                <w:div w:id="1458640820">
                  <w:marLeft w:val="0"/>
                  <w:marRight w:val="0"/>
                  <w:marTop w:val="0"/>
                  <w:marBottom w:val="0"/>
                  <w:divBdr>
                    <w:top w:val="none" w:sz="0" w:space="0" w:color="auto"/>
                    <w:left w:val="none" w:sz="0" w:space="0" w:color="auto"/>
                    <w:bottom w:val="none" w:sz="0" w:space="0" w:color="auto"/>
                    <w:right w:val="none" w:sz="0" w:space="0" w:color="auto"/>
                  </w:divBdr>
                </w:div>
                <w:div w:id="1906601387">
                  <w:marLeft w:val="0"/>
                  <w:marRight w:val="0"/>
                  <w:marTop w:val="0"/>
                  <w:marBottom w:val="0"/>
                  <w:divBdr>
                    <w:top w:val="none" w:sz="0" w:space="0" w:color="auto"/>
                    <w:left w:val="none" w:sz="0" w:space="0" w:color="auto"/>
                    <w:bottom w:val="none" w:sz="0" w:space="0" w:color="auto"/>
                    <w:right w:val="none" w:sz="0" w:space="0" w:color="auto"/>
                  </w:divBdr>
                </w:div>
                <w:div w:id="1815098600">
                  <w:marLeft w:val="0"/>
                  <w:marRight w:val="0"/>
                  <w:marTop w:val="0"/>
                  <w:marBottom w:val="0"/>
                  <w:divBdr>
                    <w:top w:val="none" w:sz="0" w:space="0" w:color="auto"/>
                    <w:left w:val="none" w:sz="0" w:space="0" w:color="auto"/>
                    <w:bottom w:val="none" w:sz="0" w:space="0" w:color="auto"/>
                    <w:right w:val="none" w:sz="0" w:space="0" w:color="auto"/>
                  </w:divBdr>
                </w:div>
                <w:div w:id="933707050">
                  <w:marLeft w:val="0"/>
                  <w:marRight w:val="0"/>
                  <w:marTop w:val="0"/>
                  <w:marBottom w:val="0"/>
                  <w:divBdr>
                    <w:top w:val="none" w:sz="0" w:space="0" w:color="auto"/>
                    <w:left w:val="none" w:sz="0" w:space="0" w:color="auto"/>
                    <w:bottom w:val="none" w:sz="0" w:space="0" w:color="auto"/>
                    <w:right w:val="none" w:sz="0" w:space="0" w:color="auto"/>
                  </w:divBdr>
                </w:div>
                <w:div w:id="500780534">
                  <w:marLeft w:val="0"/>
                  <w:marRight w:val="0"/>
                  <w:marTop w:val="0"/>
                  <w:marBottom w:val="0"/>
                  <w:divBdr>
                    <w:top w:val="none" w:sz="0" w:space="0" w:color="auto"/>
                    <w:left w:val="none" w:sz="0" w:space="0" w:color="auto"/>
                    <w:bottom w:val="none" w:sz="0" w:space="0" w:color="auto"/>
                    <w:right w:val="none" w:sz="0" w:space="0" w:color="auto"/>
                  </w:divBdr>
                </w:div>
                <w:div w:id="1928611444">
                  <w:marLeft w:val="0"/>
                  <w:marRight w:val="0"/>
                  <w:marTop w:val="0"/>
                  <w:marBottom w:val="0"/>
                  <w:divBdr>
                    <w:top w:val="none" w:sz="0" w:space="0" w:color="auto"/>
                    <w:left w:val="none" w:sz="0" w:space="0" w:color="auto"/>
                    <w:bottom w:val="none" w:sz="0" w:space="0" w:color="auto"/>
                    <w:right w:val="none" w:sz="0" w:space="0" w:color="auto"/>
                  </w:divBdr>
                </w:div>
                <w:div w:id="1864515191">
                  <w:marLeft w:val="0"/>
                  <w:marRight w:val="0"/>
                  <w:marTop w:val="0"/>
                  <w:marBottom w:val="0"/>
                  <w:divBdr>
                    <w:top w:val="none" w:sz="0" w:space="0" w:color="auto"/>
                    <w:left w:val="none" w:sz="0" w:space="0" w:color="auto"/>
                    <w:bottom w:val="none" w:sz="0" w:space="0" w:color="auto"/>
                    <w:right w:val="none" w:sz="0" w:space="0" w:color="auto"/>
                  </w:divBdr>
                </w:div>
                <w:div w:id="2023849875">
                  <w:marLeft w:val="0"/>
                  <w:marRight w:val="0"/>
                  <w:marTop w:val="0"/>
                  <w:marBottom w:val="0"/>
                  <w:divBdr>
                    <w:top w:val="none" w:sz="0" w:space="0" w:color="auto"/>
                    <w:left w:val="none" w:sz="0" w:space="0" w:color="auto"/>
                    <w:bottom w:val="none" w:sz="0" w:space="0" w:color="auto"/>
                    <w:right w:val="none" w:sz="0" w:space="0" w:color="auto"/>
                  </w:divBdr>
                </w:div>
                <w:div w:id="1363676694">
                  <w:marLeft w:val="0"/>
                  <w:marRight w:val="0"/>
                  <w:marTop w:val="0"/>
                  <w:marBottom w:val="0"/>
                  <w:divBdr>
                    <w:top w:val="none" w:sz="0" w:space="0" w:color="auto"/>
                    <w:left w:val="none" w:sz="0" w:space="0" w:color="auto"/>
                    <w:bottom w:val="none" w:sz="0" w:space="0" w:color="auto"/>
                    <w:right w:val="none" w:sz="0" w:space="0" w:color="auto"/>
                  </w:divBdr>
                </w:div>
                <w:div w:id="18167443">
                  <w:marLeft w:val="0"/>
                  <w:marRight w:val="0"/>
                  <w:marTop w:val="0"/>
                  <w:marBottom w:val="0"/>
                  <w:divBdr>
                    <w:top w:val="none" w:sz="0" w:space="0" w:color="auto"/>
                    <w:left w:val="none" w:sz="0" w:space="0" w:color="auto"/>
                    <w:bottom w:val="none" w:sz="0" w:space="0" w:color="auto"/>
                    <w:right w:val="none" w:sz="0" w:space="0" w:color="auto"/>
                  </w:divBdr>
                </w:div>
                <w:div w:id="720130150">
                  <w:marLeft w:val="0"/>
                  <w:marRight w:val="0"/>
                  <w:marTop w:val="0"/>
                  <w:marBottom w:val="0"/>
                  <w:divBdr>
                    <w:top w:val="none" w:sz="0" w:space="0" w:color="auto"/>
                    <w:left w:val="none" w:sz="0" w:space="0" w:color="auto"/>
                    <w:bottom w:val="none" w:sz="0" w:space="0" w:color="auto"/>
                    <w:right w:val="none" w:sz="0" w:space="0" w:color="auto"/>
                  </w:divBdr>
                </w:div>
                <w:div w:id="1784690999">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 w:id="529878941">
                  <w:marLeft w:val="0"/>
                  <w:marRight w:val="0"/>
                  <w:marTop w:val="0"/>
                  <w:marBottom w:val="0"/>
                  <w:divBdr>
                    <w:top w:val="none" w:sz="0" w:space="0" w:color="auto"/>
                    <w:left w:val="none" w:sz="0" w:space="0" w:color="auto"/>
                    <w:bottom w:val="none" w:sz="0" w:space="0" w:color="auto"/>
                    <w:right w:val="none" w:sz="0" w:space="0" w:color="auto"/>
                  </w:divBdr>
                </w:div>
                <w:div w:id="1587573294">
                  <w:marLeft w:val="0"/>
                  <w:marRight w:val="0"/>
                  <w:marTop w:val="0"/>
                  <w:marBottom w:val="0"/>
                  <w:divBdr>
                    <w:top w:val="none" w:sz="0" w:space="0" w:color="auto"/>
                    <w:left w:val="none" w:sz="0" w:space="0" w:color="auto"/>
                    <w:bottom w:val="none" w:sz="0" w:space="0" w:color="auto"/>
                    <w:right w:val="none" w:sz="0" w:space="0" w:color="auto"/>
                  </w:divBdr>
                </w:div>
                <w:div w:id="1779253027">
                  <w:marLeft w:val="0"/>
                  <w:marRight w:val="0"/>
                  <w:marTop w:val="0"/>
                  <w:marBottom w:val="0"/>
                  <w:divBdr>
                    <w:top w:val="none" w:sz="0" w:space="0" w:color="auto"/>
                    <w:left w:val="none" w:sz="0" w:space="0" w:color="auto"/>
                    <w:bottom w:val="none" w:sz="0" w:space="0" w:color="auto"/>
                    <w:right w:val="none" w:sz="0" w:space="0" w:color="auto"/>
                  </w:divBdr>
                </w:div>
                <w:div w:id="1185830089">
                  <w:marLeft w:val="0"/>
                  <w:marRight w:val="0"/>
                  <w:marTop w:val="0"/>
                  <w:marBottom w:val="0"/>
                  <w:divBdr>
                    <w:top w:val="none" w:sz="0" w:space="0" w:color="auto"/>
                    <w:left w:val="none" w:sz="0" w:space="0" w:color="auto"/>
                    <w:bottom w:val="none" w:sz="0" w:space="0" w:color="auto"/>
                    <w:right w:val="none" w:sz="0" w:space="0" w:color="auto"/>
                  </w:divBdr>
                </w:div>
                <w:div w:id="1117720422">
                  <w:marLeft w:val="0"/>
                  <w:marRight w:val="0"/>
                  <w:marTop w:val="0"/>
                  <w:marBottom w:val="0"/>
                  <w:divBdr>
                    <w:top w:val="none" w:sz="0" w:space="0" w:color="auto"/>
                    <w:left w:val="none" w:sz="0" w:space="0" w:color="auto"/>
                    <w:bottom w:val="none" w:sz="0" w:space="0" w:color="auto"/>
                    <w:right w:val="none" w:sz="0" w:space="0" w:color="auto"/>
                  </w:divBdr>
                </w:div>
                <w:div w:id="1118598268">
                  <w:marLeft w:val="0"/>
                  <w:marRight w:val="0"/>
                  <w:marTop w:val="0"/>
                  <w:marBottom w:val="0"/>
                  <w:divBdr>
                    <w:top w:val="none" w:sz="0" w:space="0" w:color="auto"/>
                    <w:left w:val="none" w:sz="0" w:space="0" w:color="auto"/>
                    <w:bottom w:val="none" w:sz="0" w:space="0" w:color="auto"/>
                    <w:right w:val="none" w:sz="0" w:space="0" w:color="auto"/>
                  </w:divBdr>
                </w:div>
                <w:div w:id="1601913638">
                  <w:marLeft w:val="0"/>
                  <w:marRight w:val="0"/>
                  <w:marTop w:val="0"/>
                  <w:marBottom w:val="0"/>
                  <w:divBdr>
                    <w:top w:val="none" w:sz="0" w:space="0" w:color="auto"/>
                    <w:left w:val="none" w:sz="0" w:space="0" w:color="auto"/>
                    <w:bottom w:val="none" w:sz="0" w:space="0" w:color="auto"/>
                    <w:right w:val="none" w:sz="0" w:space="0" w:color="auto"/>
                  </w:divBdr>
                </w:div>
                <w:div w:id="916474944">
                  <w:marLeft w:val="0"/>
                  <w:marRight w:val="0"/>
                  <w:marTop w:val="0"/>
                  <w:marBottom w:val="0"/>
                  <w:divBdr>
                    <w:top w:val="none" w:sz="0" w:space="0" w:color="auto"/>
                    <w:left w:val="none" w:sz="0" w:space="0" w:color="auto"/>
                    <w:bottom w:val="none" w:sz="0" w:space="0" w:color="auto"/>
                    <w:right w:val="none" w:sz="0" w:space="0" w:color="auto"/>
                  </w:divBdr>
                </w:div>
                <w:div w:id="1122068513">
                  <w:marLeft w:val="0"/>
                  <w:marRight w:val="0"/>
                  <w:marTop w:val="0"/>
                  <w:marBottom w:val="0"/>
                  <w:divBdr>
                    <w:top w:val="none" w:sz="0" w:space="0" w:color="auto"/>
                    <w:left w:val="none" w:sz="0" w:space="0" w:color="auto"/>
                    <w:bottom w:val="none" w:sz="0" w:space="0" w:color="auto"/>
                    <w:right w:val="none" w:sz="0" w:space="0" w:color="auto"/>
                  </w:divBdr>
                </w:div>
                <w:div w:id="1792279618">
                  <w:marLeft w:val="0"/>
                  <w:marRight w:val="0"/>
                  <w:marTop w:val="0"/>
                  <w:marBottom w:val="0"/>
                  <w:divBdr>
                    <w:top w:val="none" w:sz="0" w:space="0" w:color="auto"/>
                    <w:left w:val="none" w:sz="0" w:space="0" w:color="auto"/>
                    <w:bottom w:val="none" w:sz="0" w:space="0" w:color="auto"/>
                    <w:right w:val="none" w:sz="0" w:space="0" w:color="auto"/>
                  </w:divBdr>
                </w:div>
                <w:div w:id="1670937748">
                  <w:marLeft w:val="0"/>
                  <w:marRight w:val="0"/>
                  <w:marTop w:val="0"/>
                  <w:marBottom w:val="0"/>
                  <w:divBdr>
                    <w:top w:val="none" w:sz="0" w:space="0" w:color="auto"/>
                    <w:left w:val="none" w:sz="0" w:space="0" w:color="auto"/>
                    <w:bottom w:val="none" w:sz="0" w:space="0" w:color="auto"/>
                    <w:right w:val="none" w:sz="0" w:space="0" w:color="auto"/>
                  </w:divBdr>
                </w:div>
                <w:div w:id="1539931871">
                  <w:marLeft w:val="0"/>
                  <w:marRight w:val="0"/>
                  <w:marTop w:val="0"/>
                  <w:marBottom w:val="0"/>
                  <w:divBdr>
                    <w:top w:val="none" w:sz="0" w:space="0" w:color="auto"/>
                    <w:left w:val="none" w:sz="0" w:space="0" w:color="auto"/>
                    <w:bottom w:val="none" w:sz="0" w:space="0" w:color="auto"/>
                    <w:right w:val="none" w:sz="0" w:space="0" w:color="auto"/>
                  </w:divBdr>
                </w:div>
                <w:div w:id="1608736616">
                  <w:marLeft w:val="0"/>
                  <w:marRight w:val="0"/>
                  <w:marTop w:val="0"/>
                  <w:marBottom w:val="0"/>
                  <w:divBdr>
                    <w:top w:val="none" w:sz="0" w:space="0" w:color="auto"/>
                    <w:left w:val="none" w:sz="0" w:space="0" w:color="auto"/>
                    <w:bottom w:val="none" w:sz="0" w:space="0" w:color="auto"/>
                    <w:right w:val="none" w:sz="0" w:space="0" w:color="auto"/>
                  </w:divBdr>
                </w:div>
                <w:div w:id="916329325">
                  <w:marLeft w:val="0"/>
                  <w:marRight w:val="0"/>
                  <w:marTop w:val="0"/>
                  <w:marBottom w:val="0"/>
                  <w:divBdr>
                    <w:top w:val="none" w:sz="0" w:space="0" w:color="auto"/>
                    <w:left w:val="none" w:sz="0" w:space="0" w:color="auto"/>
                    <w:bottom w:val="none" w:sz="0" w:space="0" w:color="auto"/>
                    <w:right w:val="none" w:sz="0" w:space="0" w:color="auto"/>
                  </w:divBdr>
                </w:div>
                <w:div w:id="1521704459">
                  <w:marLeft w:val="0"/>
                  <w:marRight w:val="0"/>
                  <w:marTop w:val="0"/>
                  <w:marBottom w:val="0"/>
                  <w:divBdr>
                    <w:top w:val="none" w:sz="0" w:space="0" w:color="auto"/>
                    <w:left w:val="none" w:sz="0" w:space="0" w:color="auto"/>
                    <w:bottom w:val="none" w:sz="0" w:space="0" w:color="auto"/>
                    <w:right w:val="none" w:sz="0" w:space="0" w:color="auto"/>
                  </w:divBdr>
                </w:div>
                <w:div w:id="30309157">
                  <w:marLeft w:val="0"/>
                  <w:marRight w:val="0"/>
                  <w:marTop w:val="0"/>
                  <w:marBottom w:val="0"/>
                  <w:divBdr>
                    <w:top w:val="none" w:sz="0" w:space="0" w:color="auto"/>
                    <w:left w:val="none" w:sz="0" w:space="0" w:color="auto"/>
                    <w:bottom w:val="none" w:sz="0" w:space="0" w:color="auto"/>
                    <w:right w:val="none" w:sz="0" w:space="0" w:color="auto"/>
                  </w:divBdr>
                </w:div>
                <w:div w:id="1780879818">
                  <w:marLeft w:val="0"/>
                  <w:marRight w:val="0"/>
                  <w:marTop w:val="0"/>
                  <w:marBottom w:val="0"/>
                  <w:divBdr>
                    <w:top w:val="none" w:sz="0" w:space="0" w:color="auto"/>
                    <w:left w:val="none" w:sz="0" w:space="0" w:color="auto"/>
                    <w:bottom w:val="none" w:sz="0" w:space="0" w:color="auto"/>
                    <w:right w:val="none" w:sz="0" w:space="0" w:color="auto"/>
                  </w:divBdr>
                </w:div>
                <w:div w:id="227541593">
                  <w:marLeft w:val="0"/>
                  <w:marRight w:val="0"/>
                  <w:marTop w:val="0"/>
                  <w:marBottom w:val="0"/>
                  <w:divBdr>
                    <w:top w:val="none" w:sz="0" w:space="0" w:color="auto"/>
                    <w:left w:val="none" w:sz="0" w:space="0" w:color="auto"/>
                    <w:bottom w:val="none" w:sz="0" w:space="0" w:color="auto"/>
                    <w:right w:val="none" w:sz="0" w:space="0" w:color="auto"/>
                  </w:divBdr>
                </w:div>
                <w:div w:id="155730000">
                  <w:marLeft w:val="0"/>
                  <w:marRight w:val="0"/>
                  <w:marTop w:val="0"/>
                  <w:marBottom w:val="0"/>
                  <w:divBdr>
                    <w:top w:val="none" w:sz="0" w:space="0" w:color="auto"/>
                    <w:left w:val="none" w:sz="0" w:space="0" w:color="auto"/>
                    <w:bottom w:val="none" w:sz="0" w:space="0" w:color="auto"/>
                    <w:right w:val="none" w:sz="0" w:space="0" w:color="auto"/>
                  </w:divBdr>
                </w:div>
                <w:div w:id="1434783065">
                  <w:marLeft w:val="0"/>
                  <w:marRight w:val="0"/>
                  <w:marTop w:val="0"/>
                  <w:marBottom w:val="0"/>
                  <w:divBdr>
                    <w:top w:val="none" w:sz="0" w:space="0" w:color="auto"/>
                    <w:left w:val="none" w:sz="0" w:space="0" w:color="auto"/>
                    <w:bottom w:val="none" w:sz="0" w:space="0" w:color="auto"/>
                    <w:right w:val="none" w:sz="0" w:space="0" w:color="auto"/>
                  </w:divBdr>
                </w:div>
                <w:div w:id="383145008">
                  <w:marLeft w:val="0"/>
                  <w:marRight w:val="0"/>
                  <w:marTop w:val="0"/>
                  <w:marBottom w:val="0"/>
                  <w:divBdr>
                    <w:top w:val="none" w:sz="0" w:space="0" w:color="auto"/>
                    <w:left w:val="none" w:sz="0" w:space="0" w:color="auto"/>
                    <w:bottom w:val="none" w:sz="0" w:space="0" w:color="auto"/>
                    <w:right w:val="none" w:sz="0" w:space="0" w:color="auto"/>
                  </w:divBdr>
                </w:div>
                <w:div w:id="1756366628">
                  <w:marLeft w:val="0"/>
                  <w:marRight w:val="0"/>
                  <w:marTop w:val="0"/>
                  <w:marBottom w:val="0"/>
                  <w:divBdr>
                    <w:top w:val="none" w:sz="0" w:space="0" w:color="auto"/>
                    <w:left w:val="none" w:sz="0" w:space="0" w:color="auto"/>
                    <w:bottom w:val="none" w:sz="0" w:space="0" w:color="auto"/>
                    <w:right w:val="none" w:sz="0" w:space="0" w:color="auto"/>
                  </w:divBdr>
                </w:div>
                <w:div w:id="29428057">
                  <w:marLeft w:val="0"/>
                  <w:marRight w:val="0"/>
                  <w:marTop w:val="0"/>
                  <w:marBottom w:val="0"/>
                  <w:divBdr>
                    <w:top w:val="none" w:sz="0" w:space="0" w:color="auto"/>
                    <w:left w:val="none" w:sz="0" w:space="0" w:color="auto"/>
                    <w:bottom w:val="none" w:sz="0" w:space="0" w:color="auto"/>
                    <w:right w:val="none" w:sz="0" w:space="0" w:color="auto"/>
                  </w:divBdr>
                </w:div>
                <w:div w:id="802120834">
                  <w:marLeft w:val="0"/>
                  <w:marRight w:val="0"/>
                  <w:marTop w:val="0"/>
                  <w:marBottom w:val="0"/>
                  <w:divBdr>
                    <w:top w:val="none" w:sz="0" w:space="0" w:color="auto"/>
                    <w:left w:val="none" w:sz="0" w:space="0" w:color="auto"/>
                    <w:bottom w:val="none" w:sz="0" w:space="0" w:color="auto"/>
                    <w:right w:val="none" w:sz="0" w:space="0" w:color="auto"/>
                  </w:divBdr>
                </w:div>
                <w:div w:id="13046122">
                  <w:marLeft w:val="0"/>
                  <w:marRight w:val="0"/>
                  <w:marTop w:val="0"/>
                  <w:marBottom w:val="0"/>
                  <w:divBdr>
                    <w:top w:val="none" w:sz="0" w:space="0" w:color="auto"/>
                    <w:left w:val="none" w:sz="0" w:space="0" w:color="auto"/>
                    <w:bottom w:val="none" w:sz="0" w:space="0" w:color="auto"/>
                    <w:right w:val="none" w:sz="0" w:space="0" w:color="auto"/>
                  </w:divBdr>
                </w:div>
                <w:div w:id="276183404">
                  <w:marLeft w:val="0"/>
                  <w:marRight w:val="0"/>
                  <w:marTop w:val="0"/>
                  <w:marBottom w:val="0"/>
                  <w:divBdr>
                    <w:top w:val="none" w:sz="0" w:space="0" w:color="auto"/>
                    <w:left w:val="none" w:sz="0" w:space="0" w:color="auto"/>
                    <w:bottom w:val="none" w:sz="0" w:space="0" w:color="auto"/>
                    <w:right w:val="none" w:sz="0" w:space="0" w:color="auto"/>
                  </w:divBdr>
                </w:div>
              </w:divsChild>
            </w:div>
            <w:div w:id="440103546">
              <w:marLeft w:val="0"/>
              <w:marRight w:val="0"/>
              <w:marTop w:val="0"/>
              <w:marBottom w:val="0"/>
              <w:divBdr>
                <w:top w:val="none" w:sz="0" w:space="0" w:color="auto"/>
                <w:left w:val="none" w:sz="0" w:space="0" w:color="auto"/>
                <w:bottom w:val="none" w:sz="0" w:space="0" w:color="auto"/>
                <w:right w:val="none" w:sz="0" w:space="0" w:color="auto"/>
              </w:divBdr>
              <w:divsChild>
                <w:div w:id="1930890477">
                  <w:marLeft w:val="0"/>
                  <w:marRight w:val="0"/>
                  <w:marTop w:val="0"/>
                  <w:marBottom w:val="0"/>
                  <w:divBdr>
                    <w:top w:val="none" w:sz="0" w:space="0" w:color="auto"/>
                    <w:left w:val="none" w:sz="0" w:space="0" w:color="auto"/>
                    <w:bottom w:val="none" w:sz="0" w:space="0" w:color="auto"/>
                    <w:right w:val="none" w:sz="0" w:space="0" w:color="auto"/>
                  </w:divBdr>
                </w:div>
                <w:div w:id="2004241405">
                  <w:marLeft w:val="0"/>
                  <w:marRight w:val="0"/>
                  <w:marTop w:val="0"/>
                  <w:marBottom w:val="0"/>
                  <w:divBdr>
                    <w:top w:val="none" w:sz="0" w:space="0" w:color="auto"/>
                    <w:left w:val="none" w:sz="0" w:space="0" w:color="auto"/>
                    <w:bottom w:val="none" w:sz="0" w:space="0" w:color="auto"/>
                    <w:right w:val="none" w:sz="0" w:space="0" w:color="auto"/>
                  </w:divBdr>
                </w:div>
                <w:div w:id="982465952">
                  <w:marLeft w:val="0"/>
                  <w:marRight w:val="0"/>
                  <w:marTop w:val="0"/>
                  <w:marBottom w:val="0"/>
                  <w:divBdr>
                    <w:top w:val="none" w:sz="0" w:space="0" w:color="auto"/>
                    <w:left w:val="none" w:sz="0" w:space="0" w:color="auto"/>
                    <w:bottom w:val="none" w:sz="0" w:space="0" w:color="auto"/>
                    <w:right w:val="none" w:sz="0" w:space="0" w:color="auto"/>
                  </w:divBdr>
                </w:div>
                <w:div w:id="1059674975">
                  <w:marLeft w:val="0"/>
                  <w:marRight w:val="0"/>
                  <w:marTop w:val="0"/>
                  <w:marBottom w:val="0"/>
                  <w:divBdr>
                    <w:top w:val="none" w:sz="0" w:space="0" w:color="auto"/>
                    <w:left w:val="none" w:sz="0" w:space="0" w:color="auto"/>
                    <w:bottom w:val="none" w:sz="0" w:space="0" w:color="auto"/>
                    <w:right w:val="none" w:sz="0" w:space="0" w:color="auto"/>
                  </w:divBdr>
                </w:div>
                <w:div w:id="1960918380">
                  <w:marLeft w:val="0"/>
                  <w:marRight w:val="0"/>
                  <w:marTop w:val="0"/>
                  <w:marBottom w:val="0"/>
                  <w:divBdr>
                    <w:top w:val="none" w:sz="0" w:space="0" w:color="auto"/>
                    <w:left w:val="none" w:sz="0" w:space="0" w:color="auto"/>
                    <w:bottom w:val="none" w:sz="0" w:space="0" w:color="auto"/>
                    <w:right w:val="none" w:sz="0" w:space="0" w:color="auto"/>
                  </w:divBdr>
                </w:div>
                <w:div w:id="1716735466">
                  <w:marLeft w:val="0"/>
                  <w:marRight w:val="0"/>
                  <w:marTop w:val="0"/>
                  <w:marBottom w:val="0"/>
                  <w:divBdr>
                    <w:top w:val="none" w:sz="0" w:space="0" w:color="auto"/>
                    <w:left w:val="none" w:sz="0" w:space="0" w:color="auto"/>
                    <w:bottom w:val="none" w:sz="0" w:space="0" w:color="auto"/>
                    <w:right w:val="none" w:sz="0" w:space="0" w:color="auto"/>
                  </w:divBdr>
                </w:div>
                <w:div w:id="1003823327">
                  <w:marLeft w:val="0"/>
                  <w:marRight w:val="0"/>
                  <w:marTop w:val="0"/>
                  <w:marBottom w:val="0"/>
                  <w:divBdr>
                    <w:top w:val="none" w:sz="0" w:space="0" w:color="auto"/>
                    <w:left w:val="none" w:sz="0" w:space="0" w:color="auto"/>
                    <w:bottom w:val="none" w:sz="0" w:space="0" w:color="auto"/>
                    <w:right w:val="none" w:sz="0" w:space="0" w:color="auto"/>
                  </w:divBdr>
                </w:div>
                <w:div w:id="223955276">
                  <w:marLeft w:val="0"/>
                  <w:marRight w:val="0"/>
                  <w:marTop w:val="0"/>
                  <w:marBottom w:val="0"/>
                  <w:divBdr>
                    <w:top w:val="none" w:sz="0" w:space="0" w:color="auto"/>
                    <w:left w:val="none" w:sz="0" w:space="0" w:color="auto"/>
                    <w:bottom w:val="none" w:sz="0" w:space="0" w:color="auto"/>
                    <w:right w:val="none" w:sz="0" w:space="0" w:color="auto"/>
                  </w:divBdr>
                </w:div>
                <w:div w:id="1947808834">
                  <w:marLeft w:val="0"/>
                  <w:marRight w:val="0"/>
                  <w:marTop w:val="0"/>
                  <w:marBottom w:val="0"/>
                  <w:divBdr>
                    <w:top w:val="none" w:sz="0" w:space="0" w:color="auto"/>
                    <w:left w:val="none" w:sz="0" w:space="0" w:color="auto"/>
                    <w:bottom w:val="none" w:sz="0" w:space="0" w:color="auto"/>
                    <w:right w:val="none" w:sz="0" w:space="0" w:color="auto"/>
                  </w:divBdr>
                </w:div>
                <w:div w:id="1849977755">
                  <w:marLeft w:val="0"/>
                  <w:marRight w:val="0"/>
                  <w:marTop w:val="0"/>
                  <w:marBottom w:val="0"/>
                  <w:divBdr>
                    <w:top w:val="none" w:sz="0" w:space="0" w:color="auto"/>
                    <w:left w:val="none" w:sz="0" w:space="0" w:color="auto"/>
                    <w:bottom w:val="none" w:sz="0" w:space="0" w:color="auto"/>
                    <w:right w:val="none" w:sz="0" w:space="0" w:color="auto"/>
                  </w:divBdr>
                </w:div>
                <w:div w:id="1226800764">
                  <w:marLeft w:val="0"/>
                  <w:marRight w:val="0"/>
                  <w:marTop w:val="0"/>
                  <w:marBottom w:val="0"/>
                  <w:divBdr>
                    <w:top w:val="none" w:sz="0" w:space="0" w:color="auto"/>
                    <w:left w:val="none" w:sz="0" w:space="0" w:color="auto"/>
                    <w:bottom w:val="none" w:sz="0" w:space="0" w:color="auto"/>
                    <w:right w:val="none" w:sz="0" w:space="0" w:color="auto"/>
                  </w:divBdr>
                </w:div>
                <w:div w:id="75714357">
                  <w:marLeft w:val="0"/>
                  <w:marRight w:val="0"/>
                  <w:marTop w:val="0"/>
                  <w:marBottom w:val="0"/>
                  <w:divBdr>
                    <w:top w:val="none" w:sz="0" w:space="0" w:color="auto"/>
                    <w:left w:val="none" w:sz="0" w:space="0" w:color="auto"/>
                    <w:bottom w:val="none" w:sz="0" w:space="0" w:color="auto"/>
                    <w:right w:val="none" w:sz="0" w:space="0" w:color="auto"/>
                  </w:divBdr>
                </w:div>
                <w:div w:id="1345549212">
                  <w:marLeft w:val="0"/>
                  <w:marRight w:val="0"/>
                  <w:marTop w:val="0"/>
                  <w:marBottom w:val="0"/>
                  <w:divBdr>
                    <w:top w:val="none" w:sz="0" w:space="0" w:color="auto"/>
                    <w:left w:val="none" w:sz="0" w:space="0" w:color="auto"/>
                    <w:bottom w:val="none" w:sz="0" w:space="0" w:color="auto"/>
                    <w:right w:val="none" w:sz="0" w:space="0" w:color="auto"/>
                  </w:divBdr>
                </w:div>
                <w:div w:id="1561482197">
                  <w:marLeft w:val="0"/>
                  <w:marRight w:val="0"/>
                  <w:marTop w:val="0"/>
                  <w:marBottom w:val="0"/>
                  <w:divBdr>
                    <w:top w:val="none" w:sz="0" w:space="0" w:color="auto"/>
                    <w:left w:val="none" w:sz="0" w:space="0" w:color="auto"/>
                    <w:bottom w:val="none" w:sz="0" w:space="0" w:color="auto"/>
                    <w:right w:val="none" w:sz="0" w:space="0" w:color="auto"/>
                  </w:divBdr>
                </w:div>
                <w:div w:id="1015770260">
                  <w:marLeft w:val="0"/>
                  <w:marRight w:val="0"/>
                  <w:marTop w:val="0"/>
                  <w:marBottom w:val="0"/>
                  <w:divBdr>
                    <w:top w:val="none" w:sz="0" w:space="0" w:color="auto"/>
                    <w:left w:val="none" w:sz="0" w:space="0" w:color="auto"/>
                    <w:bottom w:val="none" w:sz="0" w:space="0" w:color="auto"/>
                    <w:right w:val="none" w:sz="0" w:space="0" w:color="auto"/>
                  </w:divBdr>
                </w:div>
                <w:div w:id="502940333">
                  <w:marLeft w:val="0"/>
                  <w:marRight w:val="0"/>
                  <w:marTop w:val="0"/>
                  <w:marBottom w:val="0"/>
                  <w:divBdr>
                    <w:top w:val="none" w:sz="0" w:space="0" w:color="auto"/>
                    <w:left w:val="none" w:sz="0" w:space="0" w:color="auto"/>
                    <w:bottom w:val="none" w:sz="0" w:space="0" w:color="auto"/>
                    <w:right w:val="none" w:sz="0" w:space="0" w:color="auto"/>
                  </w:divBdr>
                </w:div>
                <w:div w:id="1896892047">
                  <w:marLeft w:val="0"/>
                  <w:marRight w:val="0"/>
                  <w:marTop w:val="0"/>
                  <w:marBottom w:val="0"/>
                  <w:divBdr>
                    <w:top w:val="none" w:sz="0" w:space="0" w:color="auto"/>
                    <w:left w:val="none" w:sz="0" w:space="0" w:color="auto"/>
                    <w:bottom w:val="none" w:sz="0" w:space="0" w:color="auto"/>
                    <w:right w:val="none" w:sz="0" w:space="0" w:color="auto"/>
                  </w:divBdr>
                </w:div>
                <w:div w:id="1820657679">
                  <w:marLeft w:val="0"/>
                  <w:marRight w:val="0"/>
                  <w:marTop w:val="0"/>
                  <w:marBottom w:val="0"/>
                  <w:divBdr>
                    <w:top w:val="none" w:sz="0" w:space="0" w:color="auto"/>
                    <w:left w:val="none" w:sz="0" w:space="0" w:color="auto"/>
                    <w:bottom w:val="none" w:sz="0" w:space="0" w:color="auto"/>
                    <w:right w:val="none" w:sz="0" w:space="0" w:color="auto"/>
                  </w:divBdr>
                </w:div>
                <w:div w:id="927618595">
                  <w:marLeft w:val="0"/>
                  <w:marRight w:val="0"/>
                  <w:marTop w:val="0"/>
                  <w:marBottom w:val="0"/>
                  <w:divBdr>
                    <w:top w:val="none" w:sz="0" w:space="0" w:color="auto"/>
                    <w:left w:val="none" w:sz="0" w:space="0" w:color="auto"/>
                    <w:bottom w:val="none" w:sz="0" w:space="0" w:color="auto"/>
                    <w:right w:val="none" w:sz="0" w:space="0" w:color="auto"/>
                  </w:divBdr>
                </w:div>
                <w:div w:id="634024048">
                  <w:marLeft w:val="0"/>
                  <w:marRight w:val="0"/>
                  <w:marTop w:val="0"/>
                  <w:marBottom w:val="0"/>
                  <w:divBdr>
                    <w:top w:val="none" w:sz="0" w:space="0" w:color="auto"/>
                    <w:left w:val="none" w:sz="0" w:space="0" w:color="auto"/>
                    <w:bottom w:val="none" w:sz="0" w:space="0" w:color="auto"/>
                    <w:right w:val="none" w:sz="0" w:space="0" w:color="auto"/>
                  </w:divBdr>
                </w:div>
                <w:div w:id="746072984">
                  <w:marLeft w:val="0"/>
                  <w:marRight w:val="0"/>
                  <w:marTop w:val="0"/>
                  <w:marBottom w:val="0"/>
                  <w:divBdr>
                    <w:top w:val="none" w:sz="0" w:space="0" w:color="auto"/>
                    <w:left w:val="none" w:sz="0" w:space="0" w:color="auto"/>
                    <w:bottom w:val="none" w:sz="0" w:space="0" w:color="auto"/>
                    <w:right w:val="none" w:sz="0" w:space="0" w:color="auto"/>
                  </w:divBdr>
                </w:div>
                <w:div w:id="1984920775">
                  <w:marLeft w:val="0"/>
                  <w:marRight w:val="0"/>
                  <w:marTop w:val="0"/>
                  <w:marBottom w:val="0"/>
                  <w:divBdr>
                    <w:top w:val="none" w:sz="0" w:space="0" w:color="auto"/>
                    <w:left w:val="none" w:sz="0" w:space="0" w:color="auto"/>
                    <w:bottom w:val="none" w:sz="0" w:space="0" w:color="auto"/>
                    <w:right w:val="none" w:sz="0" w:space="0" w:color="auto"/>
                  </w:divBdr>
                </w:div>
                <w:div w:id="116721621">
                  <w:marLeft w:val="0"/>
                  <w:marRight w:val="0"/>
                  <w:marTop w:val="0"/>
                  <w:marBottom w:val="0"/>
                  <w:divBdr>
                    <w:top w:val="none" w:sz="0" w:space="0" w:color="auto"/>
                    <w:left w:val="none" w:sz="0" w:space="0" w:color="auto"/>
                    <w:bottom w:val="none" w:sz="0" w:space="0" w:color="auto"/>
                    <w:right w:val="none" w:sz="0" w:space="0" w:color="auto"/>
                  </w:divBdr>
                </w:div>
                <w:div w:id="2066298915">
                  <w:marLeft w:val="0"/>
                  <w:marRight w:val="0"/>
                  <w:marTop w:val="0"/>
                  <w:marBottom w:val="0"/>
                  <w:divBdr>
                    <w:top w:val="none" w:sz="0" w:space="0" w:color="auto"/>
                    <w:left w:val="none" w:sz="0" w:space="0" w:color="auto"/>
                    <w:bottom w:val="none" w:sz="0" w:space="0" w:color="auto"/>
                    <w:right w:val="none" w:sz="0" w:space="0" w:color="auto"/>
                  </w:divBdr>
                </w:div>
                <w:div w:id="573782469">
                  <w:marLeft w:val="0"/>
                  <w:marRight w:val="0"/>
                  <w:marTop w:val="0"/>
                  <w:marBottom w:val="0"/>
                  <w:divBdr>
                    <w:top w:val="none" w:sz="0" w:space="0" w:color="auto"/>
                    <w:left w:val="none" w:sz="0" w:space="0" w:color="auto"/>
                    <w:bottom w:val="none" w:sz="0" w:space="0" w:color="auto"/>
                    <w:right w:val="none" w:sz="0" w:space="0" w:color="auto"/>
                  </w:divBdr>
                </w:div>
                <w:div w:id="1601059672">
                  <w:marLeft w:val="0"/>
                  <w:marRight w:val="0"/>
                  <w:marTop w:val="0"/>
                  <w:marBottom w:val="0"/>
                  <w:divBdr>
                    <w:top w:val="none" w:sz="0" w:space="0" w:color="auto"/>
                    <w:left w:val="none" w:sz="0" w:space="0" w:color="auto"/>
                    <w:bottom w:val="none" w:sz="0" w:space="0" w:color="auto"/>
                    <w:right w:val="none" w:sz="0" w:space="0" w:color="auto"/>
                  </w:divBdr>
                </w:div>
                <w:div w:id="1078284382">
                  <w:marLeft w:val="0"/>
                  <w:marRight w:val="0"/>
                  <w:marTop w:val="0"/>
                  <w:marBottom w:val="0"/>
                  <w:divBdr>
                    <w:top w:val="none" w:sz="0" w:space="0" w:color="auto"/>
                    <w:left w:val="none" w:sz="0" w:space="0" w:color="auto"/>
                    <w:bottom w:val="none" w:sz="0" w:space="0" w:color="auto"/>
                    <w:right w:val="none" w:sz="0" w:space="0" w:color="auto"/>
                  </w:divBdr>
                </w:div>
                <w:div w:id="1196388540">
                  <w:marLeft w:val="0"/>
                  <w:marRight w:val="0"/>
                  <w:marTop w:val="0"/>
                  <w:marBottom w:val="0"/>
                  <w:divBdr>
                    <w:top w:val="none" w:sz="0" w:space="0" w:color="auto"/>
                    <w:left w:val="none" w:sz="0" w:space="0" w:color="auto"/>
                    <w:bottom w:val="none" w:sz="0" w:space="0" w:color="auto"/>
                    <w:right w:val="none" w:sz="0" w:space="0" w:color="auto"/>
                  </w:divBdr>
                </w:div>
                <w:div w:id="2045598258">
                  <w:marLeft w:val="0"/>
                  <w:marRight w:val="0"/>
                  <w:marTop w:val="0"/>
                  <w:marBottom w:val="0"/>
                  <w:divBdr>
                    <w:top w:val="none" w:sz="0" w:space="0" w:color="auto"/>
                    <w:left w:val="none" w:sz="0" w:space="0" w:color="auto"/>
                    <w:bottom w:val="none" w:sz="0" w:space="0" w:color="auto"/>
                    <w:right w:val="none" w:sz="0" w:space="0" w:color="auto"/>
                  </w:divBdr>
                </w:div>
                <w:div w:id="1457987286">
                  <w:marLeft w:val="0"/>
                  <w:marRight w:val="0"/>
                  <w:marTop w:val="0"/>
                  <w:marBottom w:val="0"/>
                  <w:divBdr>
                    <w:top w:val="none" w:sz="0" w:space="0" w:color="auto"/>
                    <w:left w:val="none" w:sz="0" w:space="0" w:color="auto"/>
                    <w:bottom w:val="none" w:sz="0" w:space="0" w:color="auto"/>
                    <w:right w:val="none" w:sz="0" w:space="0" w:color="auto"/>
                  </w:divBdr>
                </w:div>
                <w:div w:id="84421719">
                  <w:marLeft w:val="0"/>
                  <w:marRight w:val="0"/>
                  <w:marTop w:val="0"/>
                  <w:marBottom w:val="0"/>
                  <w:divBdr>
                    <w:top w:val="none" w:sz="0" w:space="0" w:color="auto"/>
                    <w:left w:val="none" w:sz="0" w:space="0" w:color="auto"/>
                    <w:bottom w:val="none" w:sz="0" w:space="0" w:color="auto"/>
                    <w:right w:val="none" w:sz="0" w:space="0" w:color="auto"/>
                  </w:divBdr>
                </w:div>
                <w:div w:id="188956384">
                  <w:marLeft w:val="0"/>
                  <w:marRight w:val="0"/>
                  <w:marTop w:val="0"/>
                  <w:marBottom w:val="0"/>
                  <w:divBdr>
                    <w:top w:val="none" w:sz="0" w:space="0" w:color="auto"/>
                    <w:left w:val="none" w:sz="0" w:space="0" w:color="auto"/>
                    <w:bottom w:val="none" w:sz="0" w:space="0" w:color="auto"/>
                    <w:right w:val="none" w:sz="0" w:space="0" w:color="auto"/>
                  </w:divBdr>
                </w:div>
                <w:div w:id="973176697">
                  <w:marLeft w:val="0"/>
                  <w:marRight w:val="0"/>
                  <w:marTop w:val="0"/>
                  <w:marBottom w:val="0"/>
                  <w:divBdr>
                    <w:top w:val="none" w:sz="0" w:space="0" w:color="auto"/>
                    <w:left w:val="none" w:sz="0" w:space="0" w:color="auto"/>
                    <w:bottom w:val="none" w:sz="0" w:space="0" w:color="auto"/>
                    <w:right w:val="none" w:sz="0" w:space="0" w:color="auto"/>
                  </w:divBdr>
                </w:div>
                <w:div w:id="1900090396">
                  <w:marLeft w:val="0"/>
                  <w:marRight w:val="0"/>
                  <w:marTop w:val="0"/>
                  <w:marBottom w:val="0"/>
                  <w:divBdr>
                    <w:top w:val="none" w:sz="0" w:space="0" w:color="auto"/>
                    <w:left w:val="none" w:sz="0" w:space="0" w:color="auto"/>
                    <w:bottom w:val="none" w:sz="0" w:space="0" w:color="auto"/>
                    <w:right w:val="none" w:sz="0" w:space="0" w:color="auto"/>
                  </w:divBdr>
                </w:div>
                <w:div w:id="1956477072">
                  <w:marLeft w:val="0"/>
                  <w:marRight w:val="0"/>
                  <w:marTop w:val="0"/>
                  <w:marBottom w:val="0"/>
                  <w:divBdr>
                    <w:top w:val="none" w:sz="0" w:space="0" w:color="auto"/>
                    <w:left w:val="none" w:sz="0" w:space="0" w:color="auto"/>
                    <w:bottom w:val="none" w:sz="0" w:space="0" w:color="auto"/>
                    <w:right w:val="none" w:sz="0" w:space="0" w:color="auto"/>
                  </w:divBdr>
                </w:div>
                <w:div w:id="1539315337">
                  <w:marLeft w:val="0"/>
                  <w:marRight w:val="0"/>
                  <w:marTop w:val="0"/>
                  <w:marBottom w:val="0"/>
                  <w:divBdr>
                    <w:top w:val="none" w:sz="0" w:space="0" w:color="auto"/>
                    <w:left w:val="none" w:sz="0" w:space="0" w:color="auto"/>
                    <w:bottom w:val="none" w:sz="0" w:space="0" w:color="auto"/>
                    <w:right w:val="none" w:sz="0" w:space="0" w:color="auto"/>
                  </w:divBdr>
                </w:div>
                <w:div w:id="165098018">
                  <w:marLeft w:val="0"/>
                  <w:marRight w:val="0"/>
                  <w:marTop w:val="0"/>
                  <w:marBottom w:val="0"/>
                  <w:divBdr>
                    <w:top w:val="none" w:sz="0" w:space="0" w:color="auto"/>
                    <w:left w:val="none" w:sz="0" w:space="0" w:color="auto"/>
                    <w:bottom w:val="none" w:sz="0" w:space="0" w:color="auto"/>
                    <w:right w:val="none" w:sz="0" w:space="0" w:color="auto"/>
                  </w:divBdr>
                </w:div>
                <w:div w:id="1631088413">
                  <w:marLeft w:val="0"/>
                  <w:marRight w:val="0"/>
                  <w:marTop w:val="0"/>
                  <w:marBottom w:val="0"/>
                  <w:divBdr>
                    <w:top w:val="none" w:sz="0" w:space="0" w:color="auto"/>
                    <w:left w:val="none" w:sz="0" w:space="0" w:color="auto"/>
                    <w:bottom w:val="none" w:sz="0" w:space="0" w:color="auto"/>
                    <w:right w:val="none" w:sz="0" w:space="0" w:color="auto"/>
                  </w:divBdr>
                </w:div>
                <w:div w:id="1447116870">
                  <w:marLeft w:val="0"/>
                  <w:marRight w:val="0"/>
                  <w:marTop w:val="0"/>
                  <w:marBottom w:val="0"/>
                  <w:divBdr>
                    <w:top w:val="none" w:sz="0" w:space="0" w:color="auto"/>
                    <w:left w:val="none" w:sz="0" w:space="0" w:color="auto"/>
                    <w:bottom w:val="none" w:sz="0" w:space="0" w:color="auto"/>
                    <w:right w:val="none" w:sz="0" w:space="0" w:color="auto"/>
                  </w:divBdr>
                </w:div>
                <w:div w:id="1419524270">
                  <w:marLeft w:val="0"/>
                  <w:marRight w:val="0"/>
                  <w:marTop w:val="0"/>
                  <w:marBottom w:val="0"/>
                  <w:divBdr>
                    <w:top w:val="none" w:sz="0" w:space="0" w:color="auto"/>
                    <w:left w:val="none" w:sz="0" w:space="0" w:color="auto"/>
                    <w:bottom w:val="none" w:sz="0" w:space="0" w:color="auto"/>
                    <w:right w:val="none" w:sz="0" w:space="0" w:color="auto"/>
                  </w:divBdr>
                </w:div>
                <w:div w:id="193035737">
                  <w:marLeft w:val="0"/>
                  <w:marRight w:val="0"/>
                  <w:marTop w:val="0"/>
                  <w:marBottom w:val="0"/>
                  <w:divBdr>
                    <w:top w:val="none" w:sz="0" w:space="0" w:color="auto"/>
                    <w:left w:val="none" w:sz="0" w:space="0" w:color="auto"/>
                    <w:bottom w:val="none" w:sz="0" w:space="0" w:color="auto"/>
                    <w:right w:val="none" w:sz="0" w:space="0" w:color="auto"/>
                  </w:divBdr>
                </w:div>
                <w:div w:id="168524113">
                  <w:marLeft w:val="0"/>
                  <w:marRight w:val="0"/>
                  <w:marTop w:val="0"/>
                  <w:marBottom w:val="0"/>
                  <w:divBdr>
                    <w:top w:val="none" w:sz="0" w:space="0" w:color="auto"/>
                    <w:left w:val="none" w:sz="0" w:space="0" w:color="auto"/>
                    <w:bottom w:val="none" w:sz="0" w:space="0" w:color="auto"/>
                    <w:right w:val="none" w:sz="0" w:space="0" w:color="auto"/>
                  </w:divBdr>
                </w:div>
                <w:div w:id="938215293">
                  <w:marLeft w:val="0"/>
                  <w:marRight w:val="0"/>
                  <w:marTop w:val="0"/>
                  <w:marBottom w:val="0"/>
                  <w:divBdr>
                    <w:top w:val="none" w:sz="0" w:space="0" w:color="auto"/>
                    <w:left w:val="none" w:sz="0" w:space="0" w:color="auto"/>
                    <w:bottom w:val="none" w:sz="0" w:space="0" w:color="auto"/>
                    <w:right w:val="none" w:sz="0" w:space="0" w:color="auto"/>
                  </w:divBdr>
                </w:div>
                <w:div w:id="1100561830">
                  <w:marLeft w:val="0"/>
                  <w:marRight w:val="0"/>
                  <w:marTop w:val="0"/>
                  <w:marBottom w:val="0"/>
                  <w:divBdr>
                    <w:top w:val="none" w:sz="0" w:space="0" w:color="auto"/>
                    <w:left w:val="none" w:sz="0" w:space="0" w:color="auto"/>
                    <w:bottom w:val="none" w:sz="0" w:space="0" w:color="auto"/>
                    <w:right w:val="none" w:sz="0" w:space="0" w:color="auto"/>
                  </w:divBdr>
                </w:div>
                <w:div w:id="353239184">
                  <w:marLeft w:val="0"/>
                  <w:marRight w:val="0"/>
                  <w:marTop w:val="0"/>
                  <w:marBottom w:val="0"/>
                  <w:divBdr>
                    <w:top w:val="none" w:sz="0" w:space="0" w:color="auto"/>
                    <w:left w:val="none" w:sz="0" w:space="0" w:color="auto"/>
                    <w:bottom w:val="none" w:sz="0" w:space="0" w:color="auto"/>
                    <w:right w:val="none" w:sz="0" w:space="0" w:color="auto"/>
                  </w:divBdr>
                </w:div>
                <w:div w:id="316962403">
                  <w:marLeft w:val="0"/>
                  <w:marRight w:val="0"/>
                  <w:marTop w:val="0"/>
                  <w:marBottom w:val="0"/>
                  <w:divBdr>
                    <w:top w:val="none" w:sz="0" w:space="0" w:color="auto"/>
                    <w:left w:val="none" w:sz="0" w:space="0" w:color="auto"/>
                    <w:bottom w:val="none" w:sz="0" w:space="0" w:color="auto"/>
                    <w:right w:val="none" w:sz="0" w:space="0" w:color="auto"/>
                  </w:divBdr>
                </w:div>
                <w:div w:id="1509173534">
                  <w:marLeft w:val="0"/>
                  <w:marRight w:val="0"/>
                  <w:marTop w:val="0"/>
                  <w:marBottom w:val="0"/>
                  <w:divBdr>
                    <w:top w:val="none" w:sz="0" w:space="0" w:color="auto"/>
                    <w:left w:val="none" w:sz="0" w:space="0" w:color="auto"/>
                    <w:bottom w:val="none" w:sz="0" w:space="0" w:color="auto"/>
                    <w:right w:val="none" w:sz="0" w:space="0" w:color="auto"/>
                  </w:divBdr>
                </w:div>
                <w:div w:id="1933396941">
                  <w:marLeft w:val="0"/>
                  <w:marRight w:val="0"/>
                  <w:marTop w:val="0"/>
                  <w:marBottom w:val="0"/>
                  <w:divBdr>
                    <w:top w:val="none" w:sz="0" w:space="0" w:color="auto"/>
                    <w:left w:val="none" w:sz="0" w:space="0" w:color="auto"/>
                    <w:bottom w:val="none" w:sz="0" w:space="0" w:color="auto"/>
                    <w:right w:val="none" w:sz="0" w:space="0" w:color="auto"/>
                  </w:divBdr>
                </w:div>
                <w:div w:id="79717180">
                  <w:marLeft w:val="0"/>
                  <w:marRight w:val="0"/>
                  <w:marTop w:val="0"/>
                  <w:marBottom w:val="0"/>
                  <w:divBdr>
                    <w:top w:val="none" w:sz="0" w:space="0" w:color="auto"/>
                    <w:left w:val="none" w:sz="0" w:space="0" w:color="auto"/>
                    <w:bottom w:val="none" w:sz="0" w:space="0" w:color="auto"/>
                    <w:right w:val="none" w:sz="0" w:space="0" w:color="auto"/>
                  </w:divBdr>
                </w:div>
                <w:div w:id="312835593">
                  <w:marLeft w:val="0"/>
                  <w:marRight w:val="0"/>
                  <w:marTop w:val="0"/>
                  <w:marBottom w:val="0"/>
                  <w:divBdr>
                    <w:top w:val="none" w:sz="0" w:space="0" w:color="auto"/>
                    <w:left w:val="none" w:sz="0" w:space="0" w:color="auto"/>
                    <w:bottom w:val="none" w:sz="0" w:space="0" w:color="auto"/>
                    <w:right w:val="none" w:sz="0" w:space="0" w:color="auto"/>
                  </w:divBdr>
                </w:div>
                <w:div w:id="1238129330">
                  <w:marLeft w:val="0"/>
                  <w:marRight w:val="0"/>
                  <w:marTop w:val="0"/>
                  <w:marBottom w:val="0"/>
                  <w:divBdr>
                    <w:top w:val="none" w:sz="0" w:space="0" w:color="auto"/>
                    <w:left w:val="none" w:sz="0" w:space="0" w:color="auto"/>
                    <w:bottom w:val="none" w:sz="0" w:space="0" w:color="auto"/>
                    <w:right w:val="none" w:sz="0" w:space="0" w:color="auto"/>
                  </w:divBdr>
                </w:div>
                <w:div w:id="2135908312">
                  <w:marLeft w:val="0"/>
                  <w:marRight w:val="0"/>
                  <w:marTop w:val="0"/>
                  <w:marBottom w:val="0"/>
                  <w:divBdr>
                    <w:top w:val="none" w:sz="0" w:space="0" w:color="auto"/>
                    <w:left w:val="none" w:sz="0" w:space="0" w:color="auto"/>
                    <w:bottom w:val="none" w:sz="0" w:space="0" w:color="auto"/>
                    <w:right w:val="none" w:sz="0" w:space="0" w:color="auto"/>
                  </w:divBdr>
                </w:div>
                <w:div w:id="253125478">
                  <w:marLeft w:val="0"/>
                  <w:marRight w:val="0"/>
                  <w:marTop w:val="0"/>
                  <w:marBottom w:val="0"/>
                  <w:divBdr>
                    <w:top w:val="none" w:sz="0" w:space="0" w:color="auto"/>
                    <w:left w:val="none" w:sz="0" w:space="0" w:color="auto"/>
                    <w:bottom w:val="none" w:sz="0" w:space="0" w:color="auto"/>
                    <w:right w:val="none" w:sz="0" w:space="0" w:color="auto"/>
                  </w:divBdr>
                </w:div>
                <w:div w:id="1551764477">
                  <w:marLeft w:val="0"/>
                  <w:marRight w:val="0"/>
                  <w:marTop w:val="0"/>
                  <w:marBottom w:val="0"/>
                  <w:divBdr>
                    <w:top w:val="none" w:sz="0" w:space="0" w:color="auto"/>
                    <w:left w:val="none" w:sz="0" w:space="0" w:color="auto"/>
                    <w:bottom w:val="none" w:sz="0" w:space="0" w:color="auto"/>
                    <w:right w:val="none" w:sz="0" w:space="0" w:color="auto"/>
                  </w:divBdr>
                </w:div>
                <w:div w:id="1925845355">
                  <w:marLeft w:val="0"/>
                  <w:marRight w:val="0"/>
                  <w:marTop w:val="0"/>
                  <w:marBottom w:val="0"/>
                  <w:divBdr>
                    <w:top w:val="none" w:sz="0" w:space="0" w:color="auto"/>
                    <w:left w:val="none" w:sz="0" w:space="0" w:color="auto"/>
                    <w:bottom w:val="none" w:sz="0" w:space="0" w:color="auto"/>
                    <w:right w:val="none" w:sz="0" w:space="0" w:color="auto"/>
                  </w:divBdr>
                </w:div>
                <w:div w:id="1289815831">
                  <w:marLeft w:val="0"/>
                  <w:marRight w:val="0"/>
                  <w:marTop w:val="0"/>
                  <w:marBottom w:val="0"/>
                  <w:divBdr>
                    <w:top w:val="none" w:sz="0" w:space="0" w:color="auto"/>
                    <w:left w:val="none" w:sz="0" w:space="0" w:color="auto"/>
                    <w:bottom w:val="none" w:sz="0" w:space="0" w:color="auto"/>
                    <w:right w:val="none" w:sz="0" w:space="0" w:color="auto"/>
                  </w:divBdr>
                </w:div>
                <w:div w:id="39283377">
                  <w:marLeft w:val="0"/>
                  <w:marRight w:val="0"/>
                  <w:marTop w:val="0"/>
                  <w:marBottom w:val="0"/>
                  <w:divBdr>
                    <w:top w:val="none" w:sz="0" w:space="0" w:color="auto"/>
                    <w:left w:val="none" w:sz="0" w:space="0" w:color="auto"/>
                    <w:bottom w:val="none" w:sz="0" w:space="0" w:color="auto"/>
                    <w:right w:val="none" w:sz="0" w:space="0" w:color="auto"/>
                  </w:divBdr>
                </w:div>
                <w:div w:id="894853458">
                  <w:marLeft w:val="0"/>
                  <w:marRight w:val="0"/>
                  <w:marTop w:val="0"/>
                  <w:marBottom w:val="0"/>
                  <w:divBdr>
                    <w:top w:val="none" w:sz="0" w:space="0" w:color="auto"/>
                    <w:left w:val="none" w:sz="0" w:space="0" w:color="auto"/>
                    <w:bottom w:val="none" w:sz="0" w:space="0" w:color="auto"/>
                    <w:right w:val="none" w:sz="0" w:space="0" w:color="auto"/>
                  </w:divBdr>
                </w:div>
                <w:div w:id="1011369334">
                  <w:marLeft w:val="0"/>
                  <w:marRight w:val="0"/>
                  <w:marTop w:val="0"/>
                  <w:marBottom w:val="0"/>
                  <w:divBdr>
                    <w:top w:val="none" w:sz="0" w:space="0" w:color="auto"/>
                    <w:left w:val="none" w:sz="0" w:space="0" w:color="auto"/>
                    <w:bottom w:val="none" w:sz="0" w:space="0" w:color="auto"/>
                    <w:right w:val="none" w:sz="0" w:space="0" w:color="auto"/>
                  </w:divBdr>
                </w:div>
                <w:div w:id="1727535005">
                  <w:marLeft w:val="0"/>
                  <w:marRight w:val="0"/>
                  <w:marTop w:val="0"/>
                  <w:marBottom w:val="0"/>
                  <w:divBdr>
                    <w:top w:val="none" w:sz="0" w:space="0" w:color="auto"/>
                    <w:left w:val="none" w:sz="0" w:space="0" w:color="auto"/>
                    <w:bottom w:val="none" w:sz="0" w:space="0" w:color="auto"/>
                    <w:right w:val="none" w:sz="0" w:space="0" w:color="auto"/>
                  </w:divBdr>
                </w:div>
                <w:div w:id="1752267319">
                  <w:marLeft w:val="0"/>
                  <w:marRight w:val="0"/>
                  <w:marTop w:val="0"/>
                  <w:marBottom w:val="0"/>
                  <w:divBdr>
                    <w:top w:val="none" w:sz="0" w:space="0" w:color="auto"/>
                    <w:left w:val="none" w:sz="0" w:space="0" w:color="auto"/>
                    <w:bottom w:val="none" w:sz="0" w:space="0" w:color="auto"/>
                    <w:right w:val="none" w:sz="0" w:space="0" w:color="auto"/>
                  </w:divBdr>
                </w:div>
                <w:div w:id="765925236">
                  <w:marLeft w:val="0"/>
                  <w:marRight w:val="0"/>
                  <w:marTop w:val="0"/>
                  <w:marBottom w:val="0"/>
                  <w:divBdr>
                    <w:top w:val="none" w:sz="0" w:space="0" w:color="auto"/>
                    <w:left w:val="none" w:sz="0" w:space="0" w:color="auto"/>
                    <w:bottom w:val="none" w:sz="0" w:space="0" w:color="auto"/>
                    <w:right w:val="none" w:sz="0" w:space="0" w:color="auto"/>
                  </w:divBdr>
                </w:div>
                <w:div w:id="1030885110">
                  <w:marLeft w:val="0"/>
                  <w:marRight w:val="0"/>
                  <w:marTop w:val="0"/>
                  <w:marBottom w:val="0"/>
                  <w:divBdr>
                    <w:top w:val="none" w:sz="0" w:space="0" w:color="auto"/>
                    <w:left w:val="none" w:sz="0" w:space="0" w:color="auto"/>
                    <w:bottom w:val="none" w:sz="0" w:space="0" w:color="auto"/>
                    <w:right w:val="none" w:sz="0" w:space="0" w:color="auto"/>
                  </w:divBdr>
                </w:div>
                <w:div w:id="62335877">
                  <w:marLeft w:val="0"/>
                  <w:marRight w:val="0"/>
                  <w:marTop w:val="0"/>
                  <w:marBottom w:val="0"/>
                  <w:divBdr>
                    <w:top w:val="none" w:sz="0" w:space="0" w:color="auto"/>
                    <w:left w:val="none" w:sz="0" w:space="0" w:color="auto"/>
                    <w:bottom w:val="none" w:sz="0" w:space="0" w:color="auto"/>
                    <w:right w:val="none" w:sz="0" w:space="0" w:color="auto"/>
                  </w:divBdr>
                </w:div>
                <w:div w:id="439570655">
                  <w:marLeft w:val="0"/>
                  <w:marRight w:val="0"/>
                  <w:marTop w:val="0"/>
                  <w:marBottom w:val="0"/>
                  <w:divBdr>
                    <w:top w:val="none" w:sz="0" w:space="0" w:color="auto"/>
                    <w:left w:val="none" w:sz="0" w:space="0" w:color="auto"/>
                    <w:bottom w:val="none" w:sz="0" w:space="0" w:color="auto"/>
                    <w:right w:val="none" w:sz="0" w:space="0" w:color="auto"/>
                  </w:divBdr>
                </w:div>
                <w:div w:id="701518582">
                  <w:marLeft w:val="0"/>
                  <w:marRight w:val="0"/>
                  <w:marTop w:val="0"/>
                  <w:marBottom w:val="0"/>
                  <w:divBdr>
                    <w:top w:val="none" w:sz="0" w:space="0" w:color="auto"/>
                    <w:left w:val="none" w:sz="0" w:space="0" w:color="auto"/>
                    <w:bottom w:val="none" w:sz="0" w:space="0" w:color="auto"/>
                    <w:right w:val="none" w:sz="0" w:space="0" w:color="auto"/>
                  </w:divBdr>
                </w:div>
                <w:div w:id="1169104830">
                  <w:marLeft w:val="0"/>
                  <w:marRight w:val="0"/>
                  <w:marTop w:val="0"/>
                  <w:marBottom w:val="0"/>
                  <w:divBdr>
                    <w:top w:val="none" w:sz="0" w:space="0" w:color="auto"/>
                    <w:left w:val="none" w:sz="0" w:space="0" w:color="auto"/>
                    <w:bottom w:val="none" w:sz="0" w:space="0" w:color="auto"/>
                    <w:right w:val="none" w:sz="0" w:space="0" w:color="auto"/>
                  </w:divBdr>
                </w:div>
                <w:div w:id="1261992290">
                  <w:marLeft w:val="0"/>
                  <w:marRight w:val="0"/>
                  <w:marTop w:val="0"/>
                  <w:marBottom w:val="0"/>
                  <w:divBdr>
                    <w:top w:val="none" w:sz="0" w:space="0" w:color="auto"/>
                    <w:left w:val="none" w:sz="0" w:space="0" w:color="auto"/>
                    <w:bottom w:val="none" w:sz="0" w:space="0" w:color="auto"/>
                    <w:right w:val="none" w:sz="0" w:space="0" w:color="auto"/>
                  </w:divBdr>
                </w:div>
                <w:div w:id="1537430677">
                  <w:marLeft w:val="0"/>
                  <w:marRight w:val="0"/>
                  <w:marTop w:val="0"/>
                  <w:marBottom w:val="0"/>
                  <w:divBdr>
                    <w:top w:val="none" w:sz="0" w:space="0" w:color="auto"/>
                    <w:left w:val="none" w:sz="0" w:space="0" w:color="auto"/>
                    <w:bottom w:val="none" w:sz="0" w:space="0" w:color="auto"/>
                    <w:right w:val="none" w:sz="0" w:space="0" w:color="auto"/>
                  </w:divBdr>
                </w:div>
                <w:div w:id="1899709104">
                  <w:marLeft w:val="0"/>
                  <w:marRight w:val="0"/>
                  <w:marTop w:val="0"/>
                  <w:marBottom w:val="0"/>
                  <w:divBdr>
                    <w:top w:val="none" w:sz="0" w:space="0" w:color="auto"/>
                    <w:left w:val="none" w:sz="0" w:space="0" w:color="auto"/>
                    <w:bottom w:val="none" w:sz="0" w:space="0" w:color="auto"/>
                    <w:right w:val="none" w:sz="0" w:space="0" w:color="auto"/>
                  </w:divBdr>
                </w:div>
                <w:div w:id="128014786">
                  <w:marLeft w:val="0"/>
                  <w:marRight w:val="0"/>
                  <w:marTop w:val="0"/>
                  <w:marBottom w:val="0"/>
                  <w:divBdr>
                    <w:top w:val="none" w:sz="0" w:space="0" w:color="auto"/>
                    <w:left w:val="none" w:sz="0" w:space="0" w:color="auto"/>
                    <w:bottom w:val="none" w:sz="0" w:space="0" w:color="auto"/>
                    <w:right w:val="none" w:sz="0" w:space="0" w:color="auto"/>
                  </w:divBdr>
                </w:div>
                <w:div w:id="395397489">
                  <w:marLeft w:val="0"/>
                  <w:marRight w:val="0"/>
                  <w:marTop w:val="0"/>
                  <w:marBottom w:val="0"/>
                  <w:divBdr>
                    <w:top w:val="none" w:sz="0" w:space="0" w:color="auto"/>
                    <w:left w:val="none" w:sz="0" w:space="0" w:color="auto"/>
                    <w:bottom w:val="none" w:sz="0" w:space="0" w:color="auto"/>
                    <w:right w:val="none" w:sz="0" w:space="0" w:color="auto"/>
                  </w:divBdr>
                </w:div>
              </w:divsChild>
            </w:div>
            <w:div w:id="1145047525">
              <w:marLeft w:val="0"/>
              <w:marRight w:val="0"/>
              <w:marTop w:val="0"/>
              <w:marBottom w:val="0"/>
              <w:divBdr>
                <w:top w:val="none" w:sz="0" w:space="0" w:color="auto"/>
                <w:left w:val="none" w:sz="0" w:space="0" w:color="auto"/>
                <w:bottom w:val="none" w:sz="0" w:space="0" w:color="auto"/>
                <w:right w:val="none" w:sz="0" w:space="0" w:color="auto"/>
              </w:divBdr>
              <w:divsChild>
                <w:div w:id="733626144">
                  <w:marLeft w:val="0"/>
                  <w:marRight w:val="0"/>
                  <w:marTop w:val="0"/>
                  <w:marBottom w:val="0"/>
                  <w:divBdr>
                    <w:top w:val="none" w:sz="0" w:space="0" w:color="auto"/>
                    <w:left w:val="none" w:sz="0" w:space="0" w:color="auto"/>
                    <w:bottom w:val="none" w:sz="0" w:space="0" w:color="auto"/>
                    <w:right w:val="none" w:sz="0" w:space="0" w:color="auto"/>
                  </w:divBdr>
                </w:div>
                <w:div w:id="959803199">
                  <w:marLeft w:val="0"/>
                  <w:marRight w:val="0"/>
                  <w:marTop w:val="0"/>
                  <w:marBottom w:val="0"/>
                  <w:divBdr>
                    <w:top w:val="none" w:sz="0" w:space="0" w:color="auto"/>
                    <w:left w:val="none" w:sz="0" w:space="0" w:color="auto"/>
                    <w:bottom w:val="none" w:sz="0" w:space="0" w:color="auto"/>
                    <w:right w:val="none" w:sz="0" w:space="0" w:color="auto"/>
                  </w:divBdr>
                </w:div>
                <w:div w:id="1973822480">
                  <w:marLeft w:val="0"/>
                  <w:marRight w:val="0"/>
                  <w:marTop w:val="0"/>
                  <w:marBottom w:val="0"/>
                  <w:divBdr>
                    <w:top w:val="none" w:sz="0" w:space="0" w:color="auto"/>
                    <w:left w:val="none" w:sz="0" w:space="0" w:color="auto"/>
                    <w:bottom w:val="none" w:sz="0" w:space="0" w:color="auto"/>
                    <w:right w:val="none" w:sz="0" w:space="0" w:color="auto"/>
                  </w:divBdr>
                </w:div>
                <w:div w:id="279188516">
                  <w:marLeft w:val="0"/>
                  <w:marRight w:val="0"/>
                  <w:marTop w:val="0"/>
                  <w:marBottom w:val="0"/>
                  <w:divBdr>
                    <w:top w:val="none" w:sz="0" w:space="0" w:color="auto"/>
                    <w:left w:val="none" w:sz="0" w:space="0" w:color="auto"/>
                    <w:bottom w:val="none" w:sz="0" w:space="0" w:color="auto"/>
                    <w:right w:val="none" w:sz="0" w:space="0" w:color="auto"/>
                  </w:divBdr>
                </w:div>
                <w:div w:id="786435603">
                  <w:marLeft w:val="0"/>
                  <w:marRight w:val="0"/>
                  <w:marTop w:val="0"/>
                  <w:marBottom w:val="0"/>
                  <w:divBdr>
                    <w:top w:val="none" w:sz="0" w:space="0" w:color="auto"/>
                    <w:left w:val="none" w:sz="0" w:space="0" w:color="auto"/>
                    <w:bottom w:val="none" w:sz="0" w:space="0" w:color="auto"/>
                    <w:right w:val="none" w:sz="0" w:space="0" w:color="auto"/>
                  </w:divBdr>
                </w:div>
                <w:div w:id="2018116580">
                  <w:marLeft w:val="0"/>
                  <w:marRight w:val="0"/>
                  <w:marTop w:val="0"/>
                  <w:marBottom w:val="0"/>
                  <w:divBdr>
                    <w:top w:val="none" w:sz="0" w:space="0" w:color="auto"/>
                    <w:left w:val="none" w:sz="0" w:space="0" w:color="auto"/>
                    <w:bottom w:val="none" w:sz="0" w:space="0" w:color="auto"/>
                    <w:right w:val="none" w:sz="0" w:space="0" w:color="auto"/>
                  </w:divBdr>
                </w:div>
                <w:div w:id="1208223260">
                  <w:marLeft w:val="0"/>
                  <w:marRight w:val="0"/>
                  <w:marTop w:val="0"/>
                  <w:marBottom w:val="0"/>
                  <w:divBdr>
                    <w:top w:val="none" w:sz="0" w:space="0" w:color="auto"/>
                    <w:left w:val="none" w:sz="0" w:space="0" w:color="auto"/>
                    <w:bottom w:val="none" w:sz="0" w:space="0" w:color="auto"/>
                    <w:right w:val="none" w:sz="0" w:space="0" w:color="auto"/>
                  </w:divBdr>
                </w:div>
                <w:div w:id="1605260242">
                  <w:marLeft w:val="0"/>
                  <w:marRight w:val="0"/>
                  <w:marTop w:val="0"/>
                  <w:marBottom w:val="0"/>
                  <w:divBdr>
                    <w:top w:val="none" w:sz="0" w:space="0" w:color="auto"/>
                    <w:left w:val="none" w:sz="0" w:space="0" w:color="auto"/>
                    <w:bottom w:val="none" w:sz="0" w:space="0" w:color="auto"/>
                    <w:right w:val="none" w:sz="0" w:space="0" w:color="auto"/>
                  </w:divBdr>
                </w:div>
                <w:div w:id="850753048">
                  <w:marLeft w:val="0"/>
                  <w:marRight w:val="0"/>
                  <w:marTop w:val="0"/>
                  <w:marBottom w:val="0"/>
                  <w:divBdr>
                    <w:top w:val="none" w:sz="0" w:space="0" w:color="auto"/>
                    <w:left w:val="none" w:sz="0" w:space="0" w:color="auto"/>
                    <w:bottom w:val="none" w:sz="0" w:space="0" w:color="auto"/>
                    <w:right w:val="none" w:sz="0" w:space="0" w:color="auto"/>
                  </w:divBdr>
                </w:div>
                <w:div w:id="252978297">
                  <w:marLeft w:val="0"/>
                  <w:marRight w:val="0"/>
                  <w:marTop w:val="0"/>
                  <w:marBottom w:val="0"/>
                  <w:divBdr>
                    <w:top w:val="none" w:sz="0" w:space="0" w:color="auto"/>
                    <w:left w:val="none" w:sz="0" w:space="0" w:color="auto"/>
                    <w:bottom w:val="none" w:sz="0" w:space="0" w:color="auto"/>
                    <w:right w:val="none" w:sz="0" w:space="0" w:color="auto"/>
                  </w:divBdr>
                </w:div>
                <w:div w:id="1379672193">
                  <w:marLeft w:val="0"/>
                  <w:marRight w:val="0"/>
                  <w:marTop w:val="0"/>
                  <w:marBottom w:val="0"/>
                  <w:divBdr>
                    <w:top w:val="none" w:sz="0" w:space="0" w:color="auto"/>
                    <w:left w:val="none" w:sz="0" w:space="0" w:color="auto"/>
                    <w:bottom w:val="none" w:sz="0" w:space="0" w:color="auto"/>
                    <w:right w:val="none" w:sz="0" w:space="0" w:color="auto"/>
                  </w:divBdr>
                </w:div>
                <w:div w:id="428739959">
                  <w:marLeft w:val="0"/>
                  <w:marRight w:val="0"/>
                  <w:marTop w:val="0"/>
                  <w:marBottom w:val="0"/>
                  <w:divBdr>
                    <w:top w:val="none" w:sz="0" w:space="0" w:color="auto"/>
                    <w:left w:val="none" w:sz="0" w:space="0" w:color="auto"/>
                    <w:bottom w:val="none" w:sz="0" w:space="0" w:color="auto"/>
                    <w:right w:val="none" w:sz="0" w:space="0" w:color="auto"/>
                  </w:divBdr>
                </w:div>
                <w:div w:id="692151324">
                  <w:marLeft w:val="0"/>
                  <w:marRight w:val="0"/>
                  <w:marTop w:val="0"/>
                  <w:marBottom w:val="0"/>
                  <w:divBdr>
                    <w:top w:val="none" w:sz="0" w:space="0" w:color="auto"/>
                    <w:left w:val="none" w:sz="0" w:space="0" w:color="auto"/>
                    <w:bottom w:val="none" w:sz="0" w:space="0" w:color="auto"/>
                    <w:right w:val="none" w:sz="0" w:space="0" w:color="auto"/>
                  </w:divBdr>
                </w:div>
                <w:div w:id="454522129">
                  <w:marLeft w:val="0"/>
                  <w:marRight w:val="0"/>
                  <w:marTop w:val="0"/>
                  <w:marBottom w:val="0"/>
                  <w:divBdr>
                    <w:top w:val="none" w:sz="0" w:space="0" w:color="auto"/>
                    <w:left w:val="none" w:sz="0" w:space="0" w:color="auto"/>
                    <w:bottom w:val="none" w:sz="0" w:space="0" w:color="auto"/>
                    <w:right w:val="none" w:sz="0" w:space="0" w:color="auto"/>
                  </w:divBdr>
                </w:div>
                <w:div w:id="636885404">
                  <w:marLeft w:val="0"/>
                  <w:marRight w:val="0"/>
                  <w:marTop w:val="0"/>
                  <w:marBottom w:val="0"/>
                  <w:divBdr>
                    <w:top w:val="none" w:sz="0" w:space="0" w:color="auto"/>
                    <w:left w:val="none" w:sz="0" w:space="0" w:color="auto"/>
                    <w:bottom w:val="none" w:sz="0" w:space="0" w:color="auto"/>
                    <w:right w:val="none" w:sz="0" w:space="0" w:color="auto"/>
                  </w:divBdr>
                </w:div>
                <w:div w:id="214243060">
                  <w:marLeft w:val="0"/>
                  <w:marRight w:val="0"/>
                  <w:marTop w:val="0"/>
                  <w:marBottom w:val="0"/>
                  <w:divBdr>
                    <w:top w:val="none" w:sz="0" w:space="0" w:color="auto"/>
                    <w:left w:val="none" w:sz="0" w:space="0" w:color="auto"/>
                    <w:bottom w:val="none" w:sz="0" w:space="0" w:color="auto"/>
                    <w:right w:val="none" w:sz="0" w:space="0" w:color="auto"/>
                  </w:divBdr>
                </w:div>
                <w:div w:id="223414747">
                  <w:marLeft w:val="0"/>
                  <w:marRight w:val="0"/>
                  <w:marTop w:val="0"/>
                  <w:marBottom w:val="0"/>
                  <w:divBdr>
                    <w:top w:val="none" w:sz="0" w:space="0" w:color="auto"/>
                    <w:left w:val="none" w:sz="0" w:space="0" w:color="auto"/>
                    <w:bottom w:val="none" w:sz="0" w:space="0" w:color="auto"/>
                    <w:right w:val="none" w:sz="0" w:space="0" w:color="auto"/>
                  </w:divBdr>
                </w:div>
                <w:div w:id="376011942">
                  <w:marLeft w:val="0"/>
                  <w:marRight w:val="0"/>
                  <w:marTop w:val="0"/>
                  <w:marBottom w:val="0"/>
                  <w:divBdr>
                    <w:top w:val="none" w:sz="0" w:space="0" w:color="auto"/>
                    <w:left w:val="none" w:sz="0" w:space="0" w:color="auto"/>
                    <w:bottom w:val="none" w:sz="0" w:space="0" w:color="auto"/>
                    <w:right w:val="none" w:sz="0" w:space="0" w:color="auto"/>
                  </w:divBdr>
                </w:div>
                <w:div w:id="489059758">
                  <w:marLeft w:val="0"/>
                  <w:marRight w:val="0"/>
                  <w:marTop w:val="0"/>
                  <w:marBottom w:val="0"/>
                  <w:divBdr>
                    <w:top w:val="none" w:sz="0" w:space="0" w:color="auto"/>
                    <w:left w:val="none" w:sz="0" w:space="0" w:color="auto"/>
                    <w:bottom w:val="none" w:sz="0" w:space="0" w:color="auto"/>
                    <w:right w:val="none" w:sz="0" w:space="0" w:color="auto"/>
                  </w:divBdr>
                </w:div>
                <w:div w:id="939724251">
                  <w:marLeft w:val="0"/>
                  <w:marRight w:val="0"/>
                  <w:marTop w:val="0"/>
                  <w:marBottom w:val="0"/>
                  <w:divBdr>
                    <w:top w:val="none" w:sz="0" w:space="0" w:color="auto"/>
                    <w:left w:val="none" w:sz="0" w:space="0" w:color="auto"/>
                    <w:bottom w:val="none" w:sz="0" w:space="0" w:color="auto"/>
                    <w:right w:val="none" w:sz="0" w:space="0" w:color="auto"/>
                  </w:divBdr>
                </w:div>
                <w:div w:id="452139463">
                  <w:marLeft w:val="0"/>
                  <w:marRight w:val="0"/>
                  <w:marTop w:val="0"/>
                  <w:marBottom w:val="0"/>
                  <w:divBdr>
                    <w:top w:val="none" w:sz="0" w:space="0" w:color="auto"/>
                    <w:left w:val="none" w:sz="0" w:space="0" w:color="auto"/>
                    <w:bottom w:val="none" w:sz="0" w:space="0" w:color="auto"/>
                    <w:right w:val="none" w:sz="0" w:space="0" w:color="auto"/>
                  </w:divBdr>
                </w:div>
                <w:div w:id="2141150193">
                  <w:marLeft w:val="0"/>
                  <w:marRight w:val="0"/>
                  <w:marTop w:val="0"/>
                  <w:marBottom w:val="0"/>
                  <w:divBdr>
                    <w:top w:val="none" w:sz="0" w:space="0" w:color="auto"/>
                    <w:left w:val="none" w:sz="0" w:space="0" w:color="auto"/>
                    <w:bottom w:val="none" w:sz="0" w:space="0" w:color="auto"/>
                    <w:right w:val="none" w:sz="0" w:space="0" w:color="auto"/>
                  </w:divBdr>
                </w:div>
                <w:div w:id="1633294220">
                  <w:marLeft w:val="0"/>
                  <w:marRight w:val="0"/>
                  <w:marTop w:val="0"/>
                  <w:marBottom w:val="0"/>
                  <w:divBdr>
                    <w:top w:val="none" w:sz="0" w:space="0" w:color="auto"/>
                    <w:left w:val="none" w:sz="0" w:space="0" w:color="auto"/>
                    <w:bottom w:val="none" w:sz="0" w:space="0" w:color="auto"/>
                    <w:right w:val="none" w:sz="0" w:space="0" w:color="auto"/>
                  </w:divBdr>
                </w:div>
                <w:div w:id="1795366239">
                  <w:marLeft w:val="0"/>
                  <w:marRight w:val="0"/>
                  <w:marTop w:val="0"/>
                  <w:marBottom w:val="0"/>
                  <w:divBdr>
                    <w:top w:val="none" w:sz="0" w:space="0" w:color="auto"/>
                    <w:left w:val="none" w:sz="0" w:space="0" w:color="auto"/>
                    <w:bottom w:val="none" w:sz="0" w:space="0" w:color="auto"/>
                    <w:right w:val="none" w:sz="0" w:space="0" w:color="auto"/>
                  </w:divBdr>
                </w:div>
                <w:div w:id="1263416273">
                  <w:marLeft w:val="0"/>
                  <w:marRight w:val="0"/>
                  <w:marTop w:val="0"/>
                  <w:marBottom w:val="0"/>
                  <w:divBdr>
                    <w:top w:val="none" w:sz="0" w:space="0" w:color="auto"/>
                    <w:left w:val="none" w:sz="0" w:space="0" w:color="auto"/>
                    <w:bottom w:val="none" w:sz="0" w:space="0" w:color="auto"/>
                    <w:right w:val="none" w:sz="0" w:space="0" w:color="auto"/>
                  </w:divBdr>
                </w:div>
                <w:div w:id="2019965626">
                  <w:marLeft w:val="0"/>
                  <w:marRight w:val="0"/>
                  <w:marTop w:val="0"/>
                  <w:marBottom w:val="0"/>
                  <w:divBdr>
                    <w:top w:val="none" w:sz="0" w:space="0" w:color="auto"/>
                    <w:left w:val="none" w:sz="0" w:space="0" w:color="auto"/>
                    <w:bottom w:val="none" w:sz="0" w:space="0" w:color="auto"/>
                    <w:right w:val="none" w:sz="0" w:space="0" w:color="auto"/>
                  </w:divBdr>
                </w:div>
                <w:div w:id="352536884">
                  <w:marLeft w:val="0"/>
                  <w:marRight w:val="0"/>
                  <w:marTop w:val="0"/>
                  <w:marBottom w:val="0"/>
                  <w:divBdr>
                    <w:top w:val="none" w:sz="0" w:space="0" w:color="auto"/>
                    <w:left w:val="none" w:sz="0" w:space="0" w:color="auto"/>
                    <w:bottom w:val="none" w:sz="0" w:space="0" w:color="auto"/>
                    <w:right w:val="none" w:sz="0" w:space="0" w:color="auto"/>
                  </w:divBdr>
                </w:div>
                <w:div w:id="1795636233">
                  <w:marLeft w:val="0"/>
                  <w:marRight w:val="0"/>
                  <w:marTop w:val="0"/>
                  <w:marBottom w:val="0"/>
                  <w:divBdr>
                    <w:top w:val="none" w:sz="0" w:space="0" w:color="auto"/>
                    <w:left w:val="none" w:sz="0" w:space="0" w:color="auto"/>
                    <w:bottom w:val="none" w:sz="0" w:space="0" w:color="auto"/>
                    <w:right w:val="none" w:sz="0" w:space="0" w:color="auto"/>
                  </w:divBdr>
                </w:div>
                <w:div w:id="1070495373">
                  <w:marLeft w:val="0"/>
                  <w:marRight w:val="0"/>
                  <w:marTop w:val="0"/>
                  <w:marBottom w:val="0"/>
                  <w:divBdr>
                    <w:top w:val="none" w:sz="0" w:space="0" w:color="auto"/>
                    <w:left w:val="none" w:sz="0" w:space="0" w:color="auto"/>
                    <w:bottom w:val="none" w:sz="0" w:space="0" w:color="auto"/>
                    <w:right w:val="none" w:sz="0" w:space="0" w:color="auto"/>
                  </w:divBdr>
                </w:div>
                <w:div w:id="948926331">
                  <w:marLeft w:val="0"/>
                  <w:marRight w:val="0"/>
                  <w:marTop w:val="0"/>
                  <w:marBottom w:val="0"/>
                  <w:divBdr>
                    <w:top w:val="none" w:sz="0" w:space="0" w:color="auto"/>
                    <w:left w:val="none" w:sz="0" w:space="0" w:color="auto"/>
                    <w:bottom w:val="none" w:sz="0" w:space="0" w:color="auto"/>
                    <w:right w:val="none" w:sz="0" w:space="0" w:color="auto"/>
                  </w:divBdr>
                </w:div>
                <w:div w:id="1288314588">
                  <w:marLeft w:val="0"/>
                  <w:marRight w:val="0"/>
                  <w:marTop w:val="0"/>
                  <w:marBottom w:val="0"/>
                  <w:divBdr>
                    <w:top w:val="none" w:sz="0" w:space="0" w:color="auto"/>
                    <w:left w:val="none" w:sz="0" w:space="0" w:color="auto"/>
                    <w:bottom w:val="none" w:sz="0" w:space="0" w:color="auto"/>
                    <w:right w:val="none" w:sz="0" w:space="0" w:color="auto"/>
                  </w:divBdr>
                </w:div>
                <w:div w:id="1667048426">
                  <w:marLeft w:val="0"/>
                  <w:marRight w:val="0"/>
                  <w:marTop w:val="0"/>
                  <w:marBottom w:val="0"/>
                  <w:divBdr>
                    <w:top w:val="none" w:sz="0" w:space="0" w:color="auto"/>
                    <w:left w:val="none" w:sz="0" w:space="0" w:color="auto"/>
                    <w:bottom w:val="none" w:sz="0" w:space="0" w:color="auto"/>
                    <w:right w:val="none" w:sz="0" w:space="0" w:color="auto"/>
                  </w:divBdr>
                </w:div>
                <w:div w:id="1282689774">
                  <w:marLeft w:val="0"/>
                  <w:marRight w:val="0"/>
                  <w:marTop w:val="0"/>
                  <w:marBottom w:val="0"/>
                  <w:divBdr>
                    <w:top w:val="none" w:sz="0" w:space="0" w:color="auto"/>
                    <w:left w:val="none" w:sz="0" w:space="0" w:color="auto"/>
                    <w:bottom w:val="none" w:sz="0" w:space="0" w:color="auto"/>
                    <w:right w:val="none" w:sz="0" w:space="0" w:color="auto"/>
                  </w:divBdr>
                </w:div>
                <w:div w:id="1039352243">
                  <w:marLeft w:val="0"/>
                  <w:marRight w:val="0"/>
                  <w:marTop w:val="0"/>
                  <w:marBottom w:val="0"/>
                  <w:divBdr>
                    <w:top w:val="none" w:sz="0" w:space="0" w:color="auto"/>
                    <w:left w:val="none" w:sz="0" w:space="0" w:color="auto"/>
                    <w:bottom w:val="none" w:sz="0" w:space="0" w:color="auto"/>
                    <w:right w:val="none" w:sz="0" w:space="0" w:color="auto"/>
                  </w:divBdr>
                </w:div>
                <w:div w:id="346253302">
                  <w:marLeft w:val="0"/>
                  <w:marRight w:val="0"/>
                  <w:marTop w:val="0"/>
                  <w:marBottom w:val="0"/>
                  <w:divBdr>
                    <w:top w:val="none" w:sz="0" w:space="0" w:color="auto"/>
                    <w:left w:val="none" w:sz="0" w:space="0" w:color="auto"/>
                    <w:bottom w:val="none" w:sz="0" w:space="0" w:color="auto"/>
                    <w:right w:val="none" w:sz="0" w:space="0" w:color="auto"/>
                  </w:divBdr>
                </w:div>
                <w:div w:id="1816755595">
                  <w:marLeft w:val="0"/>
                  <w:marRight w:val="0"/>
                  <w:marTop w:val="0"/>
                  <w:marBottom w:val="0"/>
                  <w:divBdr>
                    <w:top w:val="none" w:sz="0" w:space="0" w:color="auto"/>
                    <w:left w:val="none" w:sz="0" w:space="0" w:color="auto"/>
                    <w:bottom w:val="none" w:sz="0" w:space="0" w:color="auto"/>
                    <w:right w:val="none" w:sz="0" w:space="0" w:color="auto"/>
                  </w:divBdr>
                </w:div>
                <w:div w:id="1678728994">
                  <w:marLeft w:val="0"/>
                  <w:marRight w:val="0"/>
                  <w:marTop w:val="0"/>
                  <w:marBottom w:val="0"/>
                  <w:divBdr>
                    <w:top w:val="none" w:sz="0" w:space="0" w:color="auto"/>
                    <w:left w:val="none" w:sz="0" w:space="0" w:color="auto"/>
                    <w:bottom w:val="none" w:sz="0" w:space="0" w:color="auto"/>
                    <w:right w:val="none" w:sz="0" w:space="0" w:color="auto"/>
                  </w:divBdr>
                </w:div>
                <w:div w:id="1341854795">
                  <w:marLeft w:val="0"/>
                  <w:marRight w:val="0"/>
                  <w:marTop w:val="0"/>
                  <w:marBottom w:val="0"/>
                  <w:divBdr>
                    <w:top w:val="none" w:sz="0" w:space="0" w:color="auto"/>
                    <w:left w:val="none" w:sz="0" w:space="0" w:color="auto"/>
                    <w:bottom w:val="none" w:sz="0" w:space="0" w:color="auto"/>
                    <w:right w:val="none" w:sz="0" w:space="0" w:color="auto"/>
                  </w:divBdr>
                </w:div>
                <w:div w:id="360982948">
                  <w:marLeft w:val="0"/>
                  <w:marRight w:val="0"/>
                  <w:marTop w:val="0"/>
                  <w:marBottom w:val="0"/>
                  <w:divBdr>
                    <w:top w:val="none" w:sz="0" w:space="0" w:color="auto"/>
                    <w:left w:val="none" w:sz="0" w:space="0" w:color="auto"/>
                    <w:bottom w:val="none" w:sz="0" w:space="0" w:color="auto"/>
                    <w:right w:val="none" w:sz="0" w:space="0" w:color="auto"/>
                  </w:divBdr>
                </w:div>
                <w:div w:id="247231759">
                  <w:marLeft w:val="0"/>
                  <w:marRight w:val="0"/>
                  <w:marTop w:val="0"/>
                  <w:marBottom w:val="0"/>
                  <w:divBdr>
                    <w:top w:val="none" w:sz="0" w:space="0" w:color="auto"/>
                    <w:left w:val="none" w:sz="0" w:space="0" w:color="auto"/>
                    <w:bottom w:val="none" w:sz="0" w:space="0" w:color="auto"/>
                    <w:right w:val="none" w:sz="0" w:space="0" w:color="auto"/>
                  </w:divBdr>
                </w:div>
                <w:div w:id="1916816916">
                  <w:marLeft w:val="0"/>
                  <w:marRight w:val="0"/>
                  <w:marTop w:val="0"/>
                  <w:marBottom w:val="0"/>
                  <w:divBdr>
                    <w:top w:val="none" w:sz="0" w:space="0" w:color="auto"/>
                    <w:left w:val="none" w:sz="0" w:space="0" w:color="auto"/>
                    <w:bottom w:val="none" w:sz="0" w:space="0" w:color="auto"/>
                    <w:right w:val="none" w:sz="0" w:space="0" w:color="auto"/>
                  </w:divBdr>
                </w:div>
                <w:div w:id="2078747255">
                  <w:marLeft w:val="0"/>
                  <w:marRight w:val="0"/>
                  <w:marTop w:val="0"/>
                  <w:marBottom w:val="0"/>
                  <w:divBdr>
                    <w:top w:val="none" w:sz="0" w:space="0" w:color="auto"/>
                    <w:left w:val="none" w:sz="0" w:space="0" w:color="auto"/>
                    <w:bottom w:val="none" w:sz="0" w:space="0" w:color="auto"/>
                    <w:right w:val="none" w:sz="0" w:space="0" w:color="auto"/>
                  </w:divBdr>
                </w:div>
                <w:div w:id="727143487">
                  <w:marLeft w:val="0"/>
                  <w:marRight w:val="0"/>
                  <w:marTop w:val="0"/>
                  <w:marBottom w:val="0"/>
                  <w:divBdr>
                    <w:top w:val="none" w:sz="0" w:space="0" w:color="auto"/>
                    <w:left w:val="none" w:sz="0" w:space="0" w:color="auto"/>
                    <w:bottom w:val="none" w:sz="0" w:space="0" w:color="auto"/>
                    <w:right w:val="none" w:sz="0" w:space="0" w:color="auto"/>
                  </w:divBdr>
                </w:div>
                <w:div w:id="241724766">
                  <w:marLeft w:val="0"/>
                  <w:marRight w:val="0"/>
                  <w:marTop w:val="0"/>
                  <w:marBottom w:val="0"/>
                  <w:divBdr>
                    <w:top w:val="none" w:sz="0" w:space="0" w:color="auto"/>
                    <w:left w:val="none" w:sz="0" w:space="0" w:color="auto"/>
                    <w:bottom w:val="none" w:sz="0" w:space="0" w:color="auto"/>
                    <w:right w:val="none" w:sz="0" w:space="0" w:color="auto"/>
                  </w:divBdr>
                </w:div>
                <w:div w:id="1385979714">
                  <w:marLeft w:val="0"/>
                  <w:marRight w:val="0"/>
                  <w:marTop w:val="0"/>
                  <w:marBottom w:val="0"/>
                  <w:divBdr>
                    <w:top w:val="none" w:sz="0" w:space="0" w:color="auto"/>
                    <w:left w:val="none" w:sz="0" w:space="0" w:color="auto"/>
                    <w:bottom w:val="none" w:sz="0" w:space="0" w:color="auto"/>
                    <w:right w:val="none" w:sz="0" w:space="0" w:color="auto"/>
                  </w:divBdr>
                </w:div>
                <w:div w:id="2114746524">
                  <w:marLeft w:val="0"/>
                  <w:marRight w:val="0"/>
                  <w:marTop w:val="0"/>
                  <w:marBottom w:val="0"/>
                  <w:divBdr>
                    <w:top w:val="none" w:sz="0" w:space="0" w:color="auto"/>
                    <w:left w:val="none" w:sz="0" w:space="0" w:color="auto"/>
                    <w:bottom w:val="none" w:sz="0" w:space="0" w:color="auto"/>
                    <w:right w:val="none" w:sz="0" w:space="0" w:color="auto"/>
                  </w:divBdr>
                </w:div>
                <w:div w:id="745153634">
                  <w:marLeft w:val="0"/>
                  <w:marRight w:val="0"/>
                  <w:marTop w:val="0"/>
                  <w:marBottom w:val="0"/>
                  <w:divBdr>
                    <w:top w:val="none" w:sz="0" w:space="0" w:color="auto"/>
                    <w:left w:val="none" w:sz="0" w:space="0" w:color="auto"/>
                    <w:bottom w:val="none" w:sz="0" w:space="0" w:color="auto"/>
                    <w:right w:val="none" w:sz="0" w:space="0" w:color="auto"/>
                  </w:divBdr>
                </w:div>
                <w:div w:id="1536504942">
                  <w:marLeft w:val="0"/>
                  <w:marRight w:val="0"/>
                  <w:marTop w:val="0"/>
                  <w:marBottom w:val="0"/>
                  <w:divBdr>
                    <w:top w:val="none" w:sz="0" w:space="0" w:color="auto"/>
                    <w:left w:val="none" w:sz="0" w:space="0" w:color="auto"/>
                    <w:bottom w:val="none" w:sz="0" w:space="0" w:color="auto"/>
                    <w:right w:val="none" w:sz="0" w:space="0" w:color="auto"/>
                  </w:divBdr>
                </w:div>
                <w:div w:id="31805480">
                  <w:marLeft w:val="0"/>
                  <w:marRight w:val="0"/>
                  <w:marTop w:val="0"/>
                  <w:marBottom w:val="0"/>
                  <w:divBdr>
                    <w:top w:val="none" w:sz="0" w:space="0" w:color="auto"/>
                    <w:left w:val="none" w:sz="0" w:space="0" w:color="auto"/>
                    <w:bottom w:val="none" w:sz="0" w:space="0" w:color="auto"/>
                    <w:right w:val="none" w:sz="0" w:space="0" w:color="auto"/>
                  </w:divBdr>
                </w:div>
                <w:div w:id="841160103">
                  <w:marLeft w:val="0"/>
                  <w:marRight w:val="0"/>
                  <w:marTop w:val="0"/>
                  <w:marBottom w:val="0"/>
                  <w:divBdr>
                    <w:top w:val="none" w:sz="0" w:space="0" w:color="auto"/>
                    <w:left w:val="none" w:sz="0" w:space="0" w:color="auto"/>
                    <w:bottom w:val="none" w:sz="0" w:space="0" w:color="auto"/>
                    <w:right w:val="none" w:sz="0" w:space="0" w:color="auto"/>
                  </w:divBdr>
                </w:div>
                <w:div w:id="1018432909">
                  <w:marLeft w:val="0"/>
                  <w:marRight w:val="0"/>
                  <w:marTop w:val="0"/>
                  <w:marBottom w:val="0"/>
                  <w:divBdr>
                    <w:top w:val="none" w:sz="0" w:space="0" w:color="auto"/>
                    <w:left w:val="none" w:sz="0" w:space="0" w:color="auto"/>
                    <w:bottom w:val="none" w:sz="0" w:space="0" w:color="auto"/>
                    <w:right w:val="none" w:sz="0" w:space="0" w:color="auto"/>
                  </w:divBdr>
                </w:div>
                <w:div w:id="1559588725">
                  <w:marLeft w:val="0"/>
                  <w:marRight w:val="0"/>
                  <w:marTop w:val="0"/>
                  <w:marBottom w:val="0"/>
                  <w:divBdr>
                    <w:top w:val="none" w:sz="0" w:space="0" w:color="auto"/>
                    <w:left w:val="none" w:sz="0" w:space="0" w:color="auto"/>
                    <w:bottom w:val="none" w:sz="0" w:space="0" w:color="auto"/>
                    <w:right w:val="none" w:sz="0" w:space="0" w:color="auto"/>
                  </w:divBdr>
                </w:div>
                <w:div w:id="2124766368">
                  <w:marLeft w:val="0"/>
                  <w:marRight w:val="0"/>
                  <w:marTop w:val="0"/>
                  <w:marBottom w:val="0"/>
                  <w:divBdr>
                    <w:top w:val="none" w:sz="0" w:space="0" w:color="auto"/>
                    <w:left w:val="none" w:sz="0" w:space="0" w:color="auto"/>
                    <w:bottom w:val="none" w:sz="0" w:space="0" w:color="auto"/>
                    <w:right w:val="none" w:sz="0" w:space="0" w:color="auto"/>
                  </w:divBdr>
                </w:div>
                <w:div w:id="260378945">
                  <w:marLeft w:val="0"/>
                  <w:marRight w:val="0"/>
                  <w:marTop w:val="0"/>
                  <w:marBottom w:val="0"/>
                  <w:divBdr>
                    <w:top w:val="none" w:sz="0" w:space="0" w:color="auto"/>
                    <w:left w:val="none" w:sz="0" w:space="0" w:color="auto"/>
                    <w:bottom w:val="none" w:sz="0" w:space="0" w:color="auto"/>
                    <w:right w:val="none" w:sz="0" w:space="0" w:color="auto"/>
                  </w:divBdr>
                </w:div>
                <w:div w:id="139003319">
                  <w:marLeft w:val="0"/>
                  <w:marRight w:val="0"/>
                  <w:marTop w:val="0"/>
                  <w:marBottom w:val="0"/>
                  <w:divBdr>
                    <w:top w:val="none" w:sz="0" w:space="0" w:color="auto"/>
                    <w:left w:val="none" w:sz="0" w:space="0" w:color="auto"/>
                    <w:bottom w:val="none" w:sz="0" w:space="0" w:color="auto"/>
                    <w:right w:val="none" w:sz="0" w:space="0" w:color="auto"/>
                  </w:divBdr>
                </w:div>
                <w:div w:id="1262379383">
                  <w:marLeft w:val="0"/>
                  <w:marRight w:val="0"/>
                  <w:marTop w:val="0"/>
                  <w:marBottom w:val="0"/>
                  <w:divBdr>
                    <w:top w:val="none" w:sz="0" w:space="0" w:color="auto"/>
                    <w:left w:val="none" w:sz="0" w:space="0" w:color="auto"/>
                    <w:bottom w:val="none" w:sz="0" w:space="0" w:color="auto"/>
                    <w:right w:val="none" w:sz="0" w:space="0" w:color="auto"/>
                  </w:divBdr>
                </w:div>
                <w:div w:id="1055280524">
                  <w:marLeft w:val="0"/>
                  <w:marRight w:val="0"/>
                  <w:marTop w:val="0"/>
                  <w:marBottom w:val="0"/>
                  <w:divBdr>
                    <w:top w:val="none" w:sz="0" w:space="0" w:color="auto"/>
                    <w:left w:val="none" w:sz="0" w:space="0" w:color="auto"/>
                    <w:bottom w:val="none" w:sz="0" w:space="0" w:color="auto"/>
                    <w:right w:val="none" w:sz="0" w:space="0" w:color="auto"/>
                  </w:divBdr>
                </w:div>
                <w:div w:id="566839618">
                  <w:marLeft w:val="0"/>
                  <w:marRight w:val="0"/>
                  <w:marTop w:val="0"/>
                  <w:marBottom w:val="0"/>
                  <w:divBdr>
                    <w:top w:val="none" w:sz="0" w:space="0" w:color="auto"/>
                    <w:left w:val="none" w:sz="0" w:space="0" w:color="auto"/>
                    <w:bottom w:val="none" w:sz="0" w:space="0" w:color="auto"/>
                    <w:right w:val="none" w:sz="0" w:space="0" w:color="auto"/>
                  </w:divBdr>
                </w:div>
                <w:div w:id="90274992">
                  <w:marLeft w:val="0"/>
                  <w:marRight w:val="0"/>
                  <w:marTop w:val="0"/>
                  <w:marBottom w:val="0"/>
                  <w:divBdr>
                    <w:top w:val="none" w:sz="0" w:space="0" w:color="auto"/>
                    <w:left w:val="none" w:sz="0" w:space="0" w:color="auto"/>
                    <w:bottom w:val="none" w:sz="0" w:space="0" w:color="auto"/>
                    <w:right w:val="none" w:sz="0" w:space="0" w:color="auto"/>
                  </w:divBdr>
                </w:div>
                <w:div w:id="172309655">
                  <w:marLeft w:val="0"/>
                  <w:marRight w:val="0"/>
                  <w:marTop w:val="0"/>
                  <w:marBottom w:val="0"/>
                  <w:divBdr>
                    <w:top w:val="none" w:sz="0" w:space="0" w:color="auto"/>
                    <w:left w:val="none" w:sz="0" w:space="0" w:color="auto"/>
                    <w:bottom w:val="none" w:sz="0" w:space="0" w:color="auto"/>
                    <w:right w:val="none" w:sz="0" w:space="0" w:color="auto"/>
                  </w:divBdr>
                </w:div>
                <w:div w:id="2091000069">
                  <w:marLeft w:val="0"/>
                  <w:marRight w:val="0"/>
                  <w:marTop w:val="0"/>
                  <w:marBottom w:val="0"/>
                  <w:divBdr>
                    <w:top w:val="none" w:sz="0" w:space="0" w:color="auto"/>
                    <w:left w:val="none" w:sz="0" w:space="0" w:color="auto"/>
                    <w:bottom w:val="none" w:sz="0" w:space="0" w:color="auto"/>
                    <w:right w:val="none" w:sz="0" w:space="0" w:color="auto"/>
                  </w:divBdr>
                </w:div>
                <w:div w:id="1094788566">
                  <w:marLeft w:val="0"/>
                  <w:marRight w:val="0"/>
                  <w:marTop w:val="0"/>
                  <w:marBottom w:val="0"/>
                  <w:divBdr>
                    <w:top w:val="none" w:sz="0" w:space="0" w:color="auto"/>
                    <w:left w:val="none" w:sz="0" w:space="0" w:color="auto"/>
                    <w:bottom w:val="none" w:sz="0" w:space="0" w:color="auto"/>
                    <w:right w:val="none" w:sz="0" w:space="0" w:color="auto"/>
                  </w:divBdr>
                </w:div>
                <w:div w:id="327707673">
                  <w:marLeft w:val="0"/>
                  <w:marRight w:val="0"/>
                  <w:marTop w:val="0"/>
                  <w:marBottom w:val="0"/>
                  <w:divBdr>
                    <w:top w:val="none" w:sz="0" w:space="0" w:color="auto"/>
                    <w:left w:val="none" w:sz="0" w:space="0" w:color="auto"/>
                    <w:bottom w:val="none" w:sz="0" w:space="0" w:color="auto"/>
                    <w:right w:val="none" w:sz="0" w:space="0" w:color="auto"/>
                  </w:divBdr>
                </w:div>
                <w:div w:id="798492205">
                  <w:marLeft w:val="0"/>
                  <w:marRight w:val="0"/>
                  <w:marTop w:val="0"/>
                  <w:marBottom w:val="0"/>
                  <w:divBdr>
                    <w:top w:val="none" w:sz="0" w:space="0" w:color="auto"/>
                    <w:left w:val="none" w:sz="0" w:space="0" w:color="auto"/>
                    <w:bottom w:val="none" w:sz="0" w:space="0" w:color="auto"/>
                    <w:right w:val="none" w:sz="0" w:space="0" w:color="auto"/>
                  </w:divBdr>
                </w:div>
                <w:div w:id="5134291">
                  <w:marLeft w:val="0"/>
                  <w:marRight w:val="0"/>
                  <w:marTop w:val="0"/>
                  <w:marBottom w:val="0"/>
                  <w:divBdr>
                    <w:top w:val="none" w:sz="0" w:space="0" w:color="auto"/>
                    <w:left w:val="none" w:sz="0" w:space="0" w:color="auto"/>
                    <w:bottom w:val="none" w:sz="0" w:space="0" w:color="auto"/>
                    <w:right w:val="none" w:sz="0" w:space="0" w:color="auto"/>
                  </w:divBdr>
                </w:div>
                <w:div w:id="1797987555">
                  <w:marLeft w:val="0"/>
                  <w:marRight w:val="0"/>
                  <w:marTop w:val="0"/>
                  <w:marBottom w:val="0"/>
                  <w:divBdr>
                    <w:top w:val="none" w:sz="0" w:space="0" w:color="auto"/>
                    <w:left w:val="none" w:sz="0" w:space="0" w:color="auto"/>
                    <w:bottom w:val="none" w:sz="0" w:space="0" w:color="auto"/>
                    <w:right w:val="none" w:sz="0" w:space="0" w:color="auto"/>
                  </w:divBdr>
                </w:div>
                <w:div w:id="1351033451">
                  <w:marLeft w:val="0"/>
                  <w:marRight w:val="0"/>
                  <w:marTop w:val="0"/>
                  <w:marBottom w:val="0"/>
                  <w:divBdr>
                    <w:top w:val="none" w:sz="0" w:space="0" w:color="auto"/>
                    <w:left w:val="none" w:sz="0" w:space="0" w:color="auto"/>
                    <w:bottom w:val="none" w:sz="0" w:space="0" w:color="auto"/>
                    <w:right w:val="none" w:sz="0" w:space="0" w:color="auto"/>
                  </w:divBdr>
                </w:div>
                <w:div w:id="2078356235">
                  <w:marLeft w:val="0"/>
                  <w:marRight w:val="0"/>
                  <w:marTop w:val="0"/>
                  <w:marBottom w:val="0"/>
                  <w:divBdr>
                    <w:top w:val="none" w:sz="0" w:space="0" w:color="auto"/>
                    <w:left w:val="none" w:sz="0" w:space="0" w:color="auto"/>
                    <w:bottom w:val="none" w:sz="0" w:space="0" w:color="auto"/>
                    <w:right w:val="none" w:sz="0" w:space="0" w:color="auto"/>
                  </w:divBdr>
                </w:div>
                <w:div w:id="1429078092">
                  <w:marLeft w:val="0"/>
                  <w:marRight w:val="0"/>
                  <w:marTop w:val="0"/>
                  <w:marBottom w:val="0"/>
                  <w:divBdr>
                    <w:top w:val="none" w:sz="0" w:space="0" w:color="auto"/>
                    <w:left w:val="none" w:sz="0" w:space="0" w:color="auto"/>
                    <w:bottom w:val="none" w:sz="0" w:space="0" w:color="auto"/>
                    <w:right w:val="none" w:sz="0" w:space="0" w:color="auto"/>
                  </w:divBdr>
                </w:div>
                <w:div w:id="1737434757">
                  <w:marLeft w:val="0"/>
                  <w:marRight w:val="0"/>
                  <w:marTop w:val="0"/>
                  <w:marBottom w:val="0"/>
                  <w:divBdr>
                    <w:top w:val="none" w:sz="0" w:space="0" w:color="auto"/>
                    <w:left w:val="none" w:sz="0" w:space="0" w:color="auto"/>
                    <w:bottom w:val="none" w:sz="0" w:space="0" w:color="auto"/>
                    <w:right w:val="none" w:sz="0" w:space="0" w:color="auto"/>
                  </w:divBdr>
                </w:div>
                <w:div w:id="1225220603">
                  <w:marLeft w:val="0"/>
                  <w:marRight w:val="0"/>
                  <w:marTop w:val="0"/>
                  <w:marBottom w:val="0"/>
                  <w:divBdr>
                    <w:top w:val="none" w:sz="0" w:space="0" w:color="auto"/>
                    <w:left w:val="none" w:sz="0" w:space="0" w:color="auto"/>
                    <w:bottom w:val="none" w:sz="0" w:space="0" w:color="auto"/>
                    <w:right w:val="none" w:sz="0" w:space="0" w:color="auto"/>
                  </w:divBdr>
                </w:div>
                <w:div w:id="1863670305">
                  <w:marLeft w:val="0"/>
                  <w:marRight w:val="0"/>
                  <w:marTop w:val="0"/>
                  <w:marBottom w:val="0"/>
                  <w:divBdr>
                    <w:top w:val="none" w:sz="0" w:space="0" w:color="auto"/>
                    <w:left w:val="none" w:sz="0" w:space="0" w:color="auto"/>
                    <w:bottom w:val="none" w:sz="0" w:space="0" w:color="auto"/>
                    <w:right w:val="none" w:sz="0" w:space="0" w:color="auto"/>
                  </w:divBdr>
                </w:div>
              </w:divsChild>
            </w:div>
            <w:div w:id="174998112">
              <w:marLeft w:val="0"/>
              <w:marRight w:val="0"/>
              <w:marTop w:val="0"/>
              <w:marBottom w:val="0"/>
              <w:divBdr>
                <w:top w:val="none" w:sz="0" w:space="0" w:color="auto"/>
                <w:left w:val="none" w:sz="0" w:space="0" w:color="auto"/>
                <w:bottom w:val="none" w:sz="0" w:space="0" w:color="auto"/>
                <w:right w:val="none" w:sz="0" w:space="0" w:color="auto"/>
              </w:divBdr>
              <w:divsChild>
                <w:div w:id="1121417832">
                  <w:marLeft w:val="0"/>
                  <w:marRight w:val="0"/>
                  <w:marTop w:val="0"/>
                  <w:marBottom w:val="0"/>
                  <w:divBdr>
                    <w:top w:val="none" w:sz="0" w:space="0" w:color="auto"/>
                    <w:left w:val="none" w:sz="0" w:space="0" w:color="auto"/>
                    <w:bottom w:val="none" w:sz="0" w:space="0" w:color="auto"/>
                    <w:right w:val="none" w:sz="0" w:space="0" w:color="auto"/>
                  </w:divBdr>
                </w:div>
                <w:div w:id="237440995">
                  <w:marLeft w:val="0"/>
                  <w:marRight w:val="0"/>
                  <w:marTop w:val="0"/>
                  <w:marBottom w:val="0"/>
                  <w:divBdr>
                    <w:top w:val="none" w:sz="0" w:space="0" w:color="auto"/>
                    <w:left w:val="none" w:sz="0" w:space="0" w:color="auto"/>
                    <w:bottom w:val="none" w:sz="0" w:space="0" w:color="auto"/>
                    <w:right w:val="none" w:sz="0" w:space="0" w:color="auto"/>
                  </w:divBdr>
                </w:div>
                <w:div w:id="313222422">
                  <w:marLeft w:val="0"/>
                  <w:marRight w:val="0"/>
                  <w:marTop w:val="0"/>
                  <w:marBottom w:val="0"/>
                  <w:divBdr>
                    <w:top w:val="none" w:sz="0" w:space="0" w:color="auto"/>
                    <w:left w:val="none" w:sz="0" w:space="0" w:color="auto"/>
                    <w:bottom w:val="none" w:sz="0" w:space="0" w:color="auto"/>
                    <w:right w:val="none" w:sz="0" w:space="0" w:color="auto"/>
                  </w:divBdr>
                </w:div>
                <w:div w:id="395782693">
                  <w:marLeft w:val="0"/>
                  <w:marRight w:val="0"/>
                  <w:marTop w:val="0"/>
                  <w:marBottom w:val="0"/>
                  <w:divBdr>
                    <w:top w:val="none" w:sz="0" w:space="0" w:color="auto"/>
                    <w:left w:val="none" w:sz="0" w:space="0" w:color="auto"/>
                    <w:bottom w:val="none" w:sz="0" w:space="0" w:color="auto"/>
                    <w:right w:val="none" w:sz="0" w:space="0" w:color="auto"/>
                  </w:divBdr>
                </w:div>
                <w:div w:id="1648630311">
                  <w:marLeft w:val="0"/>
                  <w:marRight w:val="0"/>
                  <w:marTop w:val="0"/>
                  <w:marBottom w:val="0"/>
                  <w:divBdr>
                    <w:top w:val="none" w:sz="0" w:space="0" w:color="auto"/>
                    <w:left w:val="none" w:sz="0" w:space="0" w:color="auto"/>
                    <w:bottom w:val="none" w:sz="0" w:space="0" w:color="auto"/>
                    <w:right w:val="none" w:sz="0" w:space="0" w:color="auto"/>
                  </w:divBdr>
                </w:div>
                <w:div w:id="1773359809">
                  <w:marLeft w:val="0"/>
                  <w:marRight w:val="0"/>
                  <w:marTop w:val="0"/>
                  <w:marBottom w:val="0"/>
                  <w:divBdr>
                    <w:top w:val="none" w:sz="0" w:space="0" w:color="auto"/>
                    <w:left w:val="none" w:sz="0" w:space="0" w:color="auto"/>
                    <w:bottom w:val="none" w:sz="0" w:space="0" w:color="auto"/>
                    <w:right w:val="none" w:sz="0" w:space="0" w:color="auto"/>
                  </w:divBdr>
                </w:div>
                <w:div w:id="1623221683">
                  <w:marLeft w:val="0"/>
                  <w:marRight w:val="0"/>
                  <w:marTop w:val="0"/>
                  <w:marBottom w:val="0"/>
                  <w:divBdr>
                    <w:top w:val="none" w:sz="0" w:space="0" w:color="auto"/>
                    <w:left w:val="none" w:sz="0" w:space="0" w:color="auto"/>
                    <w:bottom w:val="none" w:sz="0" w:space="0" w:color="auto"/>
                    <w:right w:val="none" w:sz="0" w:space="0" w:color="auto"/>
                  </w:divBdr>
                </w:div>
                <w:div w:id="750809043">
                  <w:marLeft w:val="0"/>
                  <w:marRight w:val="0"/>
                  <w:marTop w:val="0"/>
                  <w:marBottom w:val="0"/>
                  <w:divBdr>
                    <w:top w:val="none" w:sz="0" w:space="0" w:color="auto"/>
                    <w:left w:val="none" w:sz="0" w:space="0" w:color="auto"/>
                    <w:bottom w:val="none" w:sz="0" w:space="0" w:color="auto"/>
                    <w:right w:val="none" w:sz="0" w:space="0" w:color="auto"/>
                  </w:divBdr>
                </w:div>
                <w:div w:id="630329214">
                  <w:marLeft w:val="0"/>
                  <w:marRight w:val="0"/>
                  <w:marTop w:val="0"/>
                  <w:marBottom w:val="0"/>
                  <w:divBdr>
                    <w:top w:val="none" w:sz="0" w:space="0" w:color="auto"/>
                    <w:left w:val="none" w:sz="0" w:space="0" w:color="auto"/>
                    <w:bottom w:val="none" w:sz="0" w:space="0" w:color="auto"/>
                    <w:right w:val="none" w:sz="0" w:space="0" w:color="auto"/>
                  </w:divBdr>
                </w:div>
                <w:div w:id="1878929108">
                  <w:marLeft w:val="0"/>
                  <w:marRight w:val="0"/>
                  <w:marTop w:val="0"/>
                  <w:marBottom w:val="0"/>
                  <w:divBdr>
                    <w:top w:val="none" w:sz="0" w:space="0" w:color="auto"/>
                    <w:left w:val="none" w:sz="0" w:space="0" w:color="auto"/>
                    <w:bottom w:val="none" w:sz="0" w:space="0" w:color="auto"/>
                    <w:right w:val="none" w:sz="0" w:space="0" w:color="auto"/>
                  </w:divBdr>
                </w:div>
                <w:div w:id="587616027">
                  <w:marLeft w:val="0"/>
                  <w:marRight w:val="0"/>
                  <w:marTop w:val="0"/>
                  <w:marBottom w:val="0"/>
                  <w:divBdr>
                    <w:top w:val="none" w:sz="0" w:space="0" w:color="auto"/>
                    <w:left w:val="none" w:sz="0" w:space="0" w:color="auto"/>
                    <w:bottom w:val="none" w:sz="0" w:space="0" w:color="auto"/>
                    <w:right w:val="none" w:sz="0" w:space="0" w:color="auto"/>
                  </w:divBdr>
                </w:div>
                <w:div w:id="1640916220">
                  <w:marLeft w:val="0"/>
                  <w:marRight w:val="0"/>
                  <w:marTop w:val="0"/>
                  <w:marBottom w:val="0"/>
                  <w:divBdr>
                    <w:top w:val="none" w:sz="0" w:space="0" w:color="auto"/>
                    <w:left w:val="none" w:sz="0" w:space="0" w:color="auto"/>
                    <w:bottom w:val="none" w:sz="0" w:space="0" w:color="auto"/>
                    <w:right w:val="none" w:sz="0" w:space="0" w:color="auto"/>
                  </w:divBdr>
                </w:div>
                <w:div w:id="1083407088">
                  <w:marLeft w:val="0"/>
                  <w:marRight w:val="0"/>
                  <w:marTop w:val="0"/>
                  <w:marBottom w:val="0"/>
                  <w:divBdr>
                    <w:top w:val="none" w:sz="0" w:space="0" w:color="auto"/>
                    <w:left w:val="none" w:sz="0" w:space="0" w:color="auto"/>
                    <w:bottom w:val="none" w:sz="0" w:space="0" w:color="auto"/>
                    <w:right w:val="none" w:sz="0" w:space="0" w:color="auto"/>
                  </w:divBdr>
                </w:div>
                <w:div w:id="1778215630">
                  <w:marLeft w:val="0"/>
                  <w:marRight w:val="0"/>
                  <w:marTop w:val="0"/>
                  <w:marBottom w:val="0"/>
                  <w:divBdr>
                    <w:top w:val="none" w:sz="0" w:space="0" w:color="auto"/>
                    <w:left w:val="none" w:sz="0" w:space="0" w:color="auto"/>
                    <w:bottom w:val="none" w:sz="0" w:space="0" w:color="auto"/>
                    <w:right w:val="none" w:sz="0" w:space="0" w:color="auto"/>
                  </w:divBdr>
                </w:div>
                <w:div w:id="2098167421">
                  <w:marLeft w:val="0"/>
                  <w:marRight w:val="0"/>
                  <w:marTop w:val="0"/>
                  <w:marBottom w:val="0"/>
                  <w:divBdr>
                    <w:top w:val="none" w:sz="0" w:space="0" w:color="auto"/>
                    <w:left w:val="none" w:sz="0" w:space="0" w:color="auto"/>
                    <w:bottom w:val="none" w:sz="0" w:space="0" w:color="auto"/>
                    <w:right w:val="none" w:sz="0" w:space="0" w:color="auto"/>
                  </w:divBdr>
                </w:div>
                <w:div w:id="661470416">
                  <w:marLeft w:val="0"/>
                  <w:marRight w:val="0"/>
                  <w:marTop w:val="0"/>
                  <w:marBottom w:val="0"/>
                  <w:divBdr>
                    <w:top w:val="none" w:sz="0" w:space="0" w:color="auto"/>
                    <w:left w:val="none" w:sz="0" w:space="0" w:color="auto"/>
                    <w:bottom w:val="none" w:sz="0" w:space="0" w:color="auto"/>
                    <w:right w:val="none" w:sz="0" w:space="0" w:color="auto"/>
                  </w:divBdr>
                </w:div>
                <w:div w:id="152837958">
                  <w:marLeft w:val="0"/>
                  <w:marRight w:val="0"/>
                  <w:marTop w:val="0"/>
                  <w:marBottom w:val="0"/>
                  <w:divBdr>
                    <w:top w:val="none" w:sz="0" w:space="0" w:color="auto"/>
                    <w:left w:val="none" w:sz="0" w:space="0" w:color="auto"/>
                    <w:bottom w:val="none" w:sz="0" w:space="0" w:color="auto"/>
                    <w:right w:val="none" w:sz="0" w:space="0" w:color="auto"/>
                  </w:divBdr>
                </w:div>
                <w:div w:id="1533029446">
                  <w:marLeft w:val="0"/>
                  <w:marRight w:val="0"/>
                  <w:marTop w:val="0"/>
                  <w:marBottom w:val="0"/>
                  <w:divBdr>
                    <w:top w:val="none" w:sz="0" w:space="0" w:color="auto"/>
                    <w:left w:val="none" w:sz="0" w:space="0" w:color="auto"/>
                    <w:bottom w:val="none" w:sz="0" w:space="0" w:color="auto"/>
                    <w:right w:val="none" w:sz="0" w:space="0" w:color="auto"/>
                  </w:divBdr>
                </w:div>
                <w:div w:id="459034106">
                  <w:marLeft w:val="0"/>
                  <w:marRight w:val="0"/>
                  <w:marTop w:val="0"/>
                  <w:marBottom w:val="0"/>
                  <w:divBdr>
                    <w:top w:val="none" w:sz="0" w:space="0" w:color="auto"/>
                    <w:left w:val="none" w:sz="0" w:space="0" w:color="auto"/>
                    <w:bottom w:val="none" w:sz="0" w:space="0" w:color="auto"/>
                    <w:right w:val="none" w:sz="0" w:space="0" w:color="auto"/>
                  </w:divBdr>
                </w:div>
                <w:div w:id="225921683">
                  <w:marLeft w:val="0"/>
                  <w:marRight w:val="0"/>
                  <w:marTop w:val="0"/>
                  <w:marBottom w:val="0"/>
                  <w:divBdr>
                    <w:top w:val="none" w:sz="0" w:space="0" w:color="auto"/>
                    <w:left w:val="none" w:sz="0" w:space="0" w:color="auto"/>
                    <w:bottom w:val="none" w:sz="0" w:space="0" w:color="auto"/>
                    <w:right w:val="none" w:sz="0" w:space="0" w:color="auto"/>
                  </w:divBdr>
                </w:div>
                <w:div w:id="29108047">
                  <w:marLeft w:val="0"/>
                  <w:marRight w:val="0"/>
                  <w:marTop w:val="0"/>
                  <w:marBottom w:val="0"/>
                  <w:divBdr>
                    <w:top w:val="none" w:sz="0" w:space="0" w:color="auto"/>
                    <w:left w:val="none" w:sz="0" w:space="0" w:color="auto"/>
                    <w:bottom w:val="none" w:sz="0" w:space="0" w:color="auto"/>
                    <w:right w:val="none" w:sz="0" w:space="0" w:color="auto"/>
                  </w:divBdr>
                </w:div>
                <w:div w:id="94592265">
                  <w:marLeft w:val="0"/>
                  <w:marRight w:val="0"/>
                  <w:marTop w:val="0"/>
                  <w:marBottom w:val="0"/>
                  <w:divBdr>
                    <w:top w:val="none" w:sz="0" w:space="0" w:color="auto"/>
                    <w:left w:val="none" w:sz="0" w:space="0" w:color="auto"/>
                    <w:bottom w:val="none" w:sz="0" w:space="0" w:color="auto"/>
                    <w:right w:val="none" w:sz="0" w:space="0" w:color="auto"/>
                  </w:divBdr>
                </w:div>
                <w:div w:id="1429306679">
                  <w:marLeft w:val="0"/>
                  <w:marRight w:val="0"/>
                  <w:marTop w:val="0"/>
                  <w:marBottom w:val="0"/>
                  <w:divBdr>
                    <w:top w:val="none" w:sz="0" w:space="0" w:color="auto"/>
                    <w:left w:val="none" w:sz="0" w:space="0" w:color="auto"/>
                    <w:bottom w:val="none" w:sz="0" w:space="0" w:color="auto"/>
                    <w:right w:val="none" w:sz="0" w:space="0" w:color="auto"/>
                  </w:divBdr>
                </w:div>
                <w:div w:id="1393847725">
                  <w:marLeft w:val="0"/>
                  <w:marRight w:val="0"/>
                  <w:marTop w:val="0"/>
                  <w:marBottom w:val="0"/>
                  <w:divBdr>
                    <w:top w:val="none" w:sz="0" w:space="0" w:color="auto"/>
                    <w:left w:val="none" w:sz="0" w:space="0" w:color="auto"/>
                    <w:bottom w:val="none" w:sz="0" w:space="0" w:color="auto"/>
                    <w:right w:val="none" w:sz="0" w:space="0" w:color="auto"/>
                  </w:divBdr>
                </w:div>
                <w:div w:id="792482995">
                  <w:marLeft w:val="0"/>
                  <w:marRight w:val="0"/>
                  <w:marTop w:val="0"/>
                  <w:marBottom w:val="0"/>
                  <w:divBdr>
                    <w:top w:val="none" w:sz="0" w:space="0" w:color="auto"/>
                    <w:left w:val="none" w:sz="0" w:space="0" w:color="auto"/>
                    <w:bottom w:val="none" w:sz="0" w:space="0" w:color="auto"/>
                    <w:right w:val="none" w:sz="0" w:space="0" w:color="auto"/>
                  </w:divBdr>
                </w:div>
                <w:div w:id="86731004">
                  <w:marLeft w:val="0"/>
                  <w:marRight w:val="0"/>
                  <w:marTop w:val="0"/>
                  <w:marBottom w:val="0"/>
                  <w:divBdr>
                    <w:top w:val="none" w:sz="0" w:space="0" w:color="auto"/>
                    <w:left w:val="none" w:sz="0" w:space="0" w:color="auto"/>
                    <w:bottom w:val="none" w:sz="0" w:space="0" w:color="auto"/>
                    <w:right w:val="none" w:sz="0" w:space="0" w:color="auto"/>
                  </w:divBdr>
                </w:div>
                <w:div w:id="1155730875">
                  <w:marLeft w:val="0"/>
                  <w:marRight w:val="0"/>
                  <w:marTop w:val="0"/>
                  <w:marBottom w:val="0"/>
                  <w:divBdr>
                    <w:top w:val="none" w:sz="0" w:space="0" w:color="auto"/>
                    <w:left w:val="none" w:sz="0" w:space="0" w:color="auto"/>
                    <w:bottom w:val="none" w:sz="0" w:space="0" w:color="auto"/>
                    <w:right w:val="none" w:sz="0" w:space="0" w:color="auto"/>
                  </w:divBdr>
                </w:div>
                <w:div w:id="1510296155">
                  <w:marLeft w:val="0"/>
                  <w:marRight w:val="0"/>
                  <w:marTop w:val="0"/>
                  <w:marBottom w:val="0"/>
                  <w:divBdr>
                    <w:top w:val="none" w:sz="0" w:space="0" w:color="auto"/>
                    <w:left w:val="none" w:sz="0" w:space="0" w:color="auto"/>
                    <w:bottom w:val="none" w:sz="0" w:space="0" w:color="auto"/>
                    <w:right w:val="none" w:sz="0" w:space="0" w:color="auto"/>
                  </w:divBdr>
                </w:div>
                <w:div w:id="820198950">
                  <w:marLeft w:val="0"/>
                  <w:marRight w:val="0"/>
                  <w:marTop w:val="0"/>
                  <w:marBottom w:val="0"/>
                  <w:divBdr>
                    <w:top w:val="none" w:sz="0" w:space="0" w:color="auto"/>
                    <w:left w:val="none" w:sz="0" w:space="0" w:color="auto"/>
                    <w:bottom w:val="none" w:sz="0" w:space="0" w:color="auto"/>
                    <w:right w:val="none" w:sz="0" w:space="0" w:color="auto"/>
                  </w:divBdr>
                </w:div>
                <w:div w:id="1544442043">
                  <w:marLeft w:val="0"/>
                  <w:marRight w:val="0"/>
                  <w:marTop w:val="0"/>
                  <w:marBottom w:val="0"/>
                  <w:divBdr>
                    <w:top w:val="none" w:sz="0" w:space="0" w:color="auto"/>
                    <w:left w:val="none" w:sz="0" w:space="0" w:color="auto"/>
                    <w:bottom w:val="none" w:sz="0" w:space="0" w:color="auto"/>
                    <w:right w:val="none" w:sz="0" w:space="0" w:color="auto"/>
                  </w:divBdr>
                </w:div>
                <w:div w:id="1035816113">
                  <w:marLeft w:val="0"/>
                  <w:marRight w:val="0"/>
                  <w:marTop w:val="0"/>
                  <w:marBottom w:val="0"/>
                  <w:divBdr>
                    <w:top w:val="none" w:sz="0" w:space="0" w:color="auto"/>
                    <w:left w:val="none" w:sz="0" w:space="0" w:color="auto"/>
                    <w:bottom w:val="none" w:sz="0" w:space="0" w:color="auto"/>
                    <w:right w:val="none" w:sz="0" w:space="0" w:color="auto"/>
                  </w:divBdr>
                </w:div>
                <w:div w:id="1148015919">
                  <w:marLeft w:val="0"/>
                  <w:marRight w:val="0"/>
                  <w:marTop w:val="0"/>
                  <w:marBottom w:val="0"/>
                  <w:divBdr>
                    <w:top w:val="none" w:sz="0" w:space="0" w:color="auto"/>
                    <w:left w:val="none" w:sz="0" w:space="0" w:color="auto"/>
                    <w:bottom w:val="none" w:sz="0" w:space="0" w:color="auto"/>
                    <w:right w:val="none" w:sz="0" w:space="0" w:color="auto"/>
                  </w:divBdr>
                </w:div>
                <w:div w:id="2123262980">
                  <w:marLeft w:val="0"/>
                  <w:marRight w:val="0"/>
                  <w:marTop w:val="0"/>
                  <w:marBottom w:val="0"/>
                  <w:divBdr>
                    <w:top w:val="none" w:sz="0" w:space="0" w:color="auto"/>
                    <w:left w:val="none" w:sz="0" w:space="0" w:color="auto"/>
                    <w:bottom w:val="none" w:sz="0" w:space="0" w:color="auto"/>
                    <w:right w:val="none" w:sz="0" w:space="0" w:color="auto"/>
                  </w:divBdr>
                </w:div>
                <w:div w:id="2074157308">
                  <w:marLeft w:val="0"/>
                  <w:marRight w:val="0"/>
                  <w:marTop w:val="0"/>
                  <w:marBottom w:val="0"/>
                  <w:divBdr>
                    <w:top w:val="none" w:sz="0" w:space="0" w:color="auto"/>
                    <w:left w:val="none" w:sz="0" w:space="0" w:color="auto"/>
                    <w:bottom w:val="none" w:sz="0" w:space="0" w:color="auto"/>
                    <w:right w:val="none" w:sz="0" w:space="0" w:color="auto"/>
                  </w:divBdr>
                </w:div>
                <w:div w:id="2142533215">
                  <w:marLeft w:val="0"/>
                  <w:marRight w:val="0"/>
                  <w:marTop w:val="0"/>
                  <w:marBottom w:val="0"/>
                  <w:divBdr>
                    <w:top w:val="none" w:sz="0" w:space="0" w:color="auto"/>
                    <w:left w:val="none" w:sz="0" w:space="0" w:color="auto"/>
                    <w:bottom w:val="none" w:sz="0" w:space="0" w:color="auto"/>
                    <w:right w:val="none" w:sz="0" w:space="0" w:color="auto"/>
                  </w:divBdr>
                </w:div>
                <w:div w:id="1429429065">
                  <w:marLeft w:val="0"/>
                  <w:marRight w:val="0"/>
                  <w:marTop w:val="0"/>
                  <w:marBottom w:val="0"/>
                  <w:divBdr>
                    <w:top w:val="none" w:sz="0" w:space="0" w:color="auto"/>
                    <w:left w:val="none" w:sz="0" w:space="0" w:color="auto"/>
                    <w:bottom w:val="none" w:sz="0" w:space="0" w:color="auto"/>
                    <w:right w:val="none" w:sz="0" w:space="0" w:color="auto"/>
                  </w:divBdr>
                </w:div>
                <w:div w:id="533156524">
                  <w:marLeft w:val="0"/>
                  <w:marRight w:val="0"/>
                  <w:marTop w:val="0"/>
                  <w:marBottom w:val="0"/>
                  <w:divBdr>
                    <w:top w:val="none" w:sz="0" w:space="0" w:color="auto"/>
                    <w:left w:val="none" w:sz="0" w:space="0" w:color="auto"/>
                    <w:bottom w:val="none" w:sz="0" w:space="0" w:color="auto"/>
                    <w:right w:val="none" w:sz="0" w:space="0" w:color="auto"/>
                  </w:divBdr>
                </w:div>
                <w:div w:id="1014575472">
                  <w:marLeft w:val="0"/>
                  <w:marRight w:val="0"/>
                  <w:marTop w:val="0"/>
                  <w:marBottom w:val="0"/>
                  <w:divBdr>
                    <w:top w:val="none" w:sz="0" w:space="0" w:color="auto"/>
                    <w:left w:val="none" w:sz="0" w:space="0" w:color="auto"/>
                    <w:bottom w:val="none" w:sz="0" w:space="0" w:color="auto"/>
                    <w:right w:val="none" w:sz="0" w:space="0" w:color="auto"/>
                  </w:divBdr>
                </w:div>
                <w:div w:id="658850557">
                  <w:marLeft w:val="0"/>
                  <w:marRight w:val="0"/>
                  <w:marTop w:val="0"/>
                  <w:marBottom w:val="0"/>
                  <w:divBdr>
                    <w:top w:val="none" w:sz="0" w:space="0" w:color="auto"/>
                    <w:left w:val="none" w:sz="0" w:space="0" w:color="auto"/>
                    <w:bottom w:val="none" w:sz="0" w:space="0" w:color="auto"/>
                    <w:right w:val="none" w:sz="0" w:space="0" w:color="auto"/>
                  </w:divBdr>
                </w:div>
                <w:div w:id="205677628">
                  <w:marLeft w:val="0"/>
                  <w:marRight w:val="0"/>
                  <w:marTop w:val="0"/>
                  <w:marBottom w:val="0"/>
                  <w:divBdr>
                    <w:top w:val="none" w:sz="0" w:space="0" w:color="auto"/>
                    <w:left w:val="none" w:sz="0" w:space="0" w:color="auto"/>
                    <w:bottom w:val="none" w:sz="0" w:space="0" w:color="auto"/>
                    <w:right w:val="none" w:sz="0" w:space="0" w:color="auto"/>
                  </w:divBdr>
                </w:div>
                <w:div w:id="2009866177">
                  <w:marLeft w:val="0"/>
                  <w:marRight w:val="0"/>
                  <w:marTop w:val="0"/>
                  <w:marBottom w:val="0"/>
                  <w:divBdr>
                    <w:top w:val="none" w:sz="0" w:space="0" w:color="auto"/>
                    <w:left w:val="none" w:sz="0" w:space="0" w:color="auto"/>
                    <w:bottom w:val="none" w:sz="0" w:space="0" w:color="auto"/>
                    <w:right w:val="none" w:sz="0" w:space="0" w:color="auto"/>
                  </w:divBdr>
                </w:div>
                <w:div w:id="775636334">
                  <w:marLeft w:val="0"/>
                  <w:marRight w:val="0"/>
                  <w:marTop w:val="0"/>
                  <w:marBottom w:val="0"/>
                  <w:divBdr>
                    <w:top w:val="none" w:sz="0" w:space="0" w:color="auto"/>
                    <w:left w:val="none" w:sz="0" w:space="0" w:color="auto"/>
                    <w:bottom w:val="none" w:sz="0" w:space="0" w:color="auto"/>
                    <w:right w:val="none" w:sz="0" w:space="0" w:color="auto"/>
                  </w:divBdr>
                </w:div>
                <w:div w:id="448015185">
                  <w:marLeft w:val="0"/>
                  <w:marRight w:val="0"/>
                  <w:marTop w:val="0"/>
                  <w:marBottom w:val="0"/>
                  <w:divBdr>
                    <w:top w:val="none" w:sz="0" w:space="0" w:color="auto"/>
                    <w:left w:val="none" w:sz="0" w:space="0" w:color="auto"/>
                    <w:bottom w:val="none" w:sz="0" w:space="0" w:color="auto"/>
                    <w:right w:val="none" w:sz="0" w:space="0" w:color="auto"/>
                  </w:divBdr>
                </w:div>
                <w:div w:id="1516654309">
                  <w:marLeft w:val="0"/>
                  <w:marRight w:val="0"/>
                  <w:marTop w:val="0"/>
                  <w:marBottom w:val="0"/>
                  <w:divBdr>
                    <w:top w:val="none" w:sz="0" w:space="0" w:color="auto"/>
                    <w:left w:val="none" w:sz="0" w:space="0" w:color="auto"/>
                    <w:bottom w:val="none" w:sz="0" w:space="0" w:color="auto"/>
                    <w:right w:val="none" w:sz="0" w:space="0" w:color="auto"/>
                  </w:divBdr>
                </w:div>
                <w:div w:id="1363674046">
                  <w:marLeft w:val="0"/>
                  <w:marRight w:val="0"/>
                  <w:marTop w:val="0"/>
                  <w:marBottom w:val="0"/>
                  <w:divBdr>
                    <w:top w:val="none" w:sz="0" w:space="0" w:color="auto"/>
                    <w:left w:val="none" w:sz="0" w:space="0" w:color="auto"/>
                    <w:bottom w:val="none" w:sz="0" w:space="0" w:color="auto"/>
                    <w:right w:val="none" w:sz="0" w:space="0" w:color="auto"/>
                  </w:divBdr>
                </w:div>
                <w:div w:id="273640389">
                  <w:marLeft w:val="0"/>
                  <w:marRight w:val="0"/>
                  <w:marTop w:val="0"/>
                  <w:marBottom w:val="0"/>
                  <w:divBdr>
                    <w:top w:val="none" w:sz="0" w:space="0" w:color="auto"/>
                    <w:left w:val="none" w:sz="0" w:space="0" w:color="auto"/>
                    <w:bottom w:val="none" w:sz="0" w:space="0" w:color="auto"/>
                    <w:right w:val="none" w:sz="0" w:space="0" w:color="auto"/>
                  </w:divBdr>
                </w:div>
                <w:div w:id="2136021467">
                  <w:marLeft w:val="0"/>
                  <w:marRight w:val="0"/>
                  <w:marTop w:val="0"/>
                  <w:marBottom w:val="0"/>
                  <w:divBdr>
                    <w:top w:val="none" w:sz="0" w:space="0" w:color="auto"/>
                    <w:left w:val="none" w:sz="0" w:space="0" w:color="auto"/>
                    <w:bottom w:val="none" w:sz="0" w:space="0" w:color="auto"/>
                    <w:right w:val="none" w:sz="0" w:space="0" w:color="auto"/>
                  </w:divBdr>
                </w:div>
                <w:div w:id="1838688817">
                  <w:marLeft w:val="0"/>
                  <w:marRight w:val="0"/>
                  <w:marTop w:val="0"/>
                  <w:marBottom w:val="0"/>
                  <w:divBdr>
                    <w:top w:val="none" w:sz="0" w:space="0" w:color="auto"/>
                    <w:left w:val="none" w:sz="0" w:space="0" w:color="auto"/>
                    <w:bottom w:val="none" w:sz="0" w:space="0" w:color="auto"/>
                    <w:right w:val="none" w:sz="0" w:space="0" w:color="auto"/>
                  </w:divBdr>
                </w:div>
                <w:div w:id="887840726">
                  <w:marLeft w:val="0"/>
                  <w:marRight w:val="0"/>
                  <w:marTop w:val="0"/>
                  <w:marBottom w:val="0"/>
                  <w:divBdr>
                    <w:top w:val="none" w:sz="0" w:space="0" w:color="auto"/>
                    <w:left w:val="none" w:sz="0" w:space="0" w:color="auto"/>
                    <w:bottom w:val="none" w:sz="0" w:space="0" w:color="auto"/>
                    <w:right w:val="none" w:sz="0" w:space="0" w:color="auto"/>
                  </w:divBdr>
                </w:div>
                <w:div w:id="1064177260">
                  <w:marLeft w:val="0"/>
                  <w:marRight w:val="0"/>
                  <w:marTop w:val="0"/>
                  <w:marBottom w:val="0"/>
                  <w:divBdr>
                    <w:top w:val="none" w:sz="0" w:space="0" w:color="auto"/>
                    <w:left w:val="none" w:sz="0" w:space="0" w:color="auto"/>
                    <w:bottom w:val="none" w:sz="0" w:space="0" w:color="auto"/>
                    <w:right w:val="none" w:sz="0" w:space="0" w:color="auto"/>
                  </w:divBdr>
                </w:div>
                <w:div w:id="1155488875">
                  <w:marLeft w:val="0"/>
                  <w:marRight w:val="0"/>
                  <w:marTop w:val="0"/>
                  <w:marBottom w:val="0"/>
                  <w:divBdr>
                    <w:top w:val="none" w:sz="0" w:space="0" w:color="auto"/>
                    <w:left w:val="none" w:sz="0" w:space="0" w:color="auto"/>
                    <w:bottom w:val="none" w:sz="0" w:space="0" w:color="auto"/>
                    <w:right w:val="none" w:sz="0" w:space="0" w:color="auto"/>
                  </w:divBdr>
                </w:div>
                <w:div w:id="654721557">
                  <w:marLeft w:val="0"/>
                  <w:marRight w:val="0"/>
                  <w:marTop w:val="0"/>
                  <w:marBottom w:val="0"/>
                  <w:divBdr>
                    <w:top w:val="none" w:sz="0" w:space="0" w:color="auto"/>
                    <w:left w:val="none" w:sz="0" w:space="0" w:color="auto"/>
                    <w:bottom w:val="none" w:sz="0" w:space="0" w:color="auto"/>
                    <w:right w:val="none" w:sz="0" w:space="0" w:color="auto"/>
                  </w:divBdr>
                </w:div>
                <w:div w:id="1205480252">
                  <w:marLeft w:val="0"/>
                  <w:marRight w:val="0"/>
                  <w:marTop w:val="0"/>
                  <w:marBottom w:val="0"/>
                  <w:divBdr>
                    <w:top w:val="none" w:sz="0" w:space="0" w:color="auto"/>
                    <w:left w:val="none" w:sz="0" w:space="0" w:color="auto"/>
                    <w:bottom w:val="none" w:sz="0" w:space="0" w:color="auto"/>
                    <w:right w:val="none" w:sz="0" w:space="0" w:color="auto"/>
                  </w:divBdr>
                </w:div>
                <w:div w:id="542720324">
                  <w:marLeft w:val="0"/>
                  <w:marRight w:val="0"/>
                  <w:marTop w:val="0"/>
                  <w:marBottom w:val="0"/>
                  <w:divBdr>
                    <w:top w:val="none" w:sz="0" w:space="0" w:color="auto"/>
                    <w:left w:val="none" w:sz="0" w:space="0" w:color="auto"/>
                    <w:bottom w:val="none" w:sz="0" w:space="0" w:color="auto"/>
                    <w:right w:val="none" w:sz="0" w:space="0" w:color="auto"/>
                  </w:divBdr>
                </w:div>
                <w:div w:id="1626423901">
                  <w:marLeft w:val="0"/>
                  <w:marRight w:val="0"/>
                  <w:marTop w:val="0"/>
                  <w:marBottom w:val="0"/>
                  <w:divBdr>
                    <w:top w:val="none" w:sz="0" w:space="0" w:color="auto"/>
                    <w:left w:val="none" w:sz="0" w:space="0" w:color="auto"/>
                    <w:bottom w:val="none" w:sz="0" w:space="0" w:color="auto"/>
                    <w:right w:val="none" w:sz="0" w:space="0" w:color="auto"/>
                  </w:divBdr>
                </w:div>
                <w:div w:id="225651712">
                  <w:marLeft w:val="0"/>
                  <w:marRight w:val="0"/>
                  <w:marTop w:val="0"/>
                  <w:marBottom w:val="0"/>
                  <w:divBdr>
                    <w:top w:val="none" w:sz="0" w:space="0" w:color="auto"/>
                    <w:left w:val="none" w:sz="0" w:space="0" w:color="auto"/>
                    <w:bottom w:val="none" w:sz="0" w:space="0" w:color="auto"/>
                    <w:right w:val="none" w:sz="0" w:space="0" w:color="auto"/>
                  </w:divBdr>
                </w:div>
                <w:div w:id="242379955">
                  <w:marLeft w:val="0"/>
                  <w:marRight w:val="0"/>
                  <w:marTop w:val="0"/>
                  <w:marBottom w:val="0"/>
                  <w:divBdr>
                    <w:top w:val="none" w:sz="0" w:space="0" w:color="auto"/>
                    <w:left w:val="none" w:sz="0" w:space="0" w:color="auto"/>
                    <w:bottom w:val="none" w:sz="0" w:space="0" w:color="auto"/>
                    <w:right w:val="none" w:sz="0" w:space="0" w:color="auto"/>
                  </w:divBdr>
                </w:div>
                <w:div w:id="873464192">
                  <w:marLeft w:val="0"/>
                  <w:marRight w:val="0"/>
                  <w:marTop w:val="0"/>
                  <w:marBottom w:val="0"/>
                  <w:divBdr>
                    <w:top w:val="none" w:sz="0" w:space="0" w:color="auto"/>
                    <w:left w:val="none" w:sz="0" w:space="0" w:color="auto"/>
                    <w:bottom w:val="none" w:sz="0" w:space="0" w:color="auto"/>
                    <w:right w:val="none" w:sz="0" w:space="0" w:color="auto"/>
                  </w:divBdr>
                </w:div>
                <w:div w:id="280456584">
                  <w:marLeft w:val="0"/>
                  <w:marRight w:val="0"/>
                  <w:marTop w:val="0"/>
                  <w:marBottom w:val="0"/>
                  <w:divBdr>
                    <w:top w:val="none" w:sz="0" w:space="0" w:color="auto"/>
                    <w:left w:val="none" w:sz="0" w:space="0" w:color="auto"/>
                    <w:bottom w:val="none" w:sz="0" w:space="0" w:color="auto"/>
                    <w:right w:val="none" w:sz="0" w:space="0" w:color="auto"/>
                  </w:divBdr>
                </w:div>
                <w:div w:id="882474480">
                  <w:marLeft w:val="0"/>
                  <w:marRight w:val="0"/>
                  <w:marTop w:val="0"/>
                  <w:marBottom w:val="0"/>
                  <w:divBdr>
                    <w:top w:val="none" w:sz="0" w:space="0" w:color="auto"/>
                    <w:left w:val="none" w:sz="0" w:space="0" w:color="auto"/>
                    <w:bottom w:val="none" w:sz="0" w:space="0" w:color="auto"/>
                    <w:right w:val="none" w:sz="0" w:space="0" w:color="auto"/>
                  </w:divBdr>
                </w:div>
                <w:div w:id="8454610">
                  <w:marLeft w:val="0"/>
                  <w:marRight w:val="0"/>
                  <w:marTop w:val="0"/>
                  <w:marBottom w:val="0"/>
                  <w:divBdr>
                    <w:top w:val="none" w:sz="0" w:space="0" w:color="auto"/>
                    <w:left w:val="none" w:sz="0" w:space="0" w:color="auto"/>
                    <w:bottom w:val="none" w:sz="0" w:space="0" w:color="auto"/>
                    <w:right w:val="none" w:sz="0" w:space="0" w:color="auto"/>
                  </w:divBdr>
                </w:div>
                <w:div w:id="1267274733">
                  <w:marLeft w:val="0"/>
                  <w:marRight w:val="0"/>
                  <w:marTop w:val="0"/>
                  <w:marBottom w:val="0"/>
                  <w:divBdr>
                    <w:top w:val="none" w:sz="0" w:space="0" w:color="auto"/>
                    <w:left w:val="none" w:sz="0" w:space="0" w:color="auto"/>
                    <w:bottom w:val="none" w:sz="0" w:space="0" w:color="auto"/>
                    <w:right w:val="none" w:sz="0" w:space="0" w:color="auto"/>
                  </w:divBdr>
                </w:div>
                <w:div w:id="1836413059">
                  <w:marLeft w:val="0"/>
                  <w:marRight w:val="0"/>
                  <w:marTop w:val="0"/>
                  <w:marBottom w:val="0"/>
                  <w:divBdr>
                    <w:top w:val="none" w:sz="0" w:space="0" w:color="auto"/>
                    <w:left w:val="none" w:sz="0" w:space="0" w:color="auto"/>
                    <w:bottom w:val="none" w:sz="0" w:space="0" w:color="auto"/>
                    <w:right w:val="none" w:sz="0" w:space="0" w:color="auto"/>
                  </w:divBdr>
                </w:div>
                <w:div w:id="23790682">
                  <w:marLeft w:val="0"/>
                  <w:marRight w:val="0"/>
                  <w:marTop w:val="0"/>
                  <w:marBottom w:val="0"/>
                  <w:divBdr>
                    <w:top w:val="none" w:sz="0" w:space="0" w:color="auto"/>
                    <w:left w:val="none" w:sz="0" w:space="0" w:color="auto"/>
                    <w:bottom w:val="none" w:sz="0" w:space="0" w:color="auto"/>
                    <w:right w:val="none" w:sz="0" w:space="0" w:color="auto"/>
                  </w:divBdr>
                </w:div>
                <w:div w:id="126095292">
                  <w:marLeft w:val="0"/>
                  <w:marRight w:val="0"/>
                  <w:marTop w:val="0"/>
                  <w:marBottom w:val="0"/>
                  <w:divBdr>
                    <w:top w:val="none" w:sz="0" w:space="0" w:color="auto"/>
                    <w:left w:val="none" w:sz="0" w:space="0" w:color="auto"/>
                    <w:bottom w:val="none" w:sz="0" w:space="0" w:color="auto"/>
                    <w:right w:val="none" w:sz="0" w:space="0" w:color="auto"/>
                  </w:divBdr>
                </w:div>
                <w:div w:id="668796221">
                  <w:marLeft w:val="0"/>
                  <w:marRight w:val="0"/>
                  <w:marTop w:val="0"/>
                  <w:marBottom w:val="0"/>
                  <w:divBdr>
                    <w:top w:val="none" w:sz="0" w:space="0" w:color="auto"/>
                    <w:left w:val="none" w:sz="0" w:space="0" w:color="auto"/>
                    <w:bottom w:val="none" w:sz="0" w:space="0" w:color="auto"/>
                    <w:right w:val="none" w:sz="0" w:space="0" w:color="auto"/>
                  </w:divBdr>
                </w:div>
                <w:div w:id="238910838">
                  <w:marLeft w:val="0"/>
                  <w:marRight w:val="0"/>
                  <w:marTop w:val="0"/>
                  <w:marBottom w:val="0"/>
                  <w:divBdr>
                    <w:top w:val="none" w:sz="0" w:space="0" w:color="auto"/>
                    <w:left w:val="none" w:sz="0" w:space="0" w:color="auto"/>
                    <w:bottom w:val="none" w:sz="0" w:space="0" w:color="auto"/>
                    <w:right w:val="none" w:sz="0" w:space="0" w:color="auto"/>
                  </w:divBdr>
                </w:div>
                <w:div w:id="1211114610">
                  <w:marLeft w:val="0"/>
                  <w:marRight w:val="0"/>
                  <w:marTop w:val="0"/>
                  <w:marBottom w:val="0"/>
                  <w:divBdr>
                    <w:top w:val="none" w:sz="0" w:space="0" w:color="auto"/>
                    <w:left w:val="none" w:sz="0" w:space="0" w:color="auto"/>
                    <w:bottom w:val="none" w:sz="0" w:space="0" w:color="auto"/>
                    <w:right w:val="none" w:sz="0" w:space="0" w:color="auto"/>
                  </w:divBdr>
                </w:div>
                <w:div w:id="688990964">
                  <w:marLeft w:val="0"/>
                  <w:marRight w:val="0"/>
                  <w:marTop w:val="0"/>
                  <w:marBottom w:val="0"/>
                  <w:divBdr>
                    <w:top w:val="none" w:sz="0" w:space="0" w:color="auto"/>
                    <w:left w:val="none" w:sz="0" w:space="0" w:color="auto"/>
                    <w:bottom w:val="none" w:sz="0" w:space="0" w:color="auto"/>
                    <w:right w:val="none" w:sz="0" w:space="0" w:color="auto"/>
                  </w:divBdr>
                </w:div>
                <w:div w:id="1831603588">
                  <w:marLeft w:val="0"/>
                  <w:marRight w:val="0"/>
                  <w:marTop w:val="0"/>
                  <w:marBottom w:val="0"/>
                  <w:divBdr>
                    <w:top w:val="none" w:sz="0" w:space="0" w:color="auto"/>
                    <w:left w:val="none" w:sz="0" w:space="0" w:color="auto"/>
                    <w:bottom w:val="none" w:sz="0" w:space="0" w:color="auto"/>
                    <w:right w:val="none" w:sz="0" w:space="0" w:color="auto"/>
                  </w:divBdr>
                </w:div>
                <w:div w:id="211893198">
                  <w:marLeft w:val="0"/>
                  <w:marRight w:val="0"/>
                  <w:marTop w:val="0"/>
                  <w:marBottom w:val="0"/>
                  <w:divBdr>
                    <w:top w:val="none" w:sz="0" w:space="0" w:color="auto"/>
                    <w:left w:val="none" w:sz="0" w:space="0" w:color="auto"/>
                    <w:bottom w:val="none" w:sz="0" w:space="0" w:color="auto"/>
                    <w:right w:val="none" w:sz="0" w:space="0" w:color="auto"/>
                  </w:divBdr>
                </w:div>
                <w:div w:id="1437168732">
                  <w:marLeft w:val="0"/>
                  <w:marRight w:val="0"/>
                  <w:marTop w:val="0"/>
                  <w:marBottom w:val="0"/>
                  <w:divBdr>
                    <w:top w:val="none" w:sz="0" w:space="0" w:color="auto"/>
                    <w:left w:val="none" w:sz="0" w:space="0" w:color="auto"/>
                    <w:bottom w:val="none" w:sz="0" w:space="0" w:color="auto"/>
                    <w:right w:val="none" w:sz="0" w:space="0" w:color="auto"/>
                  </w:divBdr>
                </w:div>
              </w:divsChild>
            </w:div>
            <w:div w:id="1154880273">
              <w:marLeft w:val="0"/>
              <w:marRight w:val="0"/>
              <w:marTop w:val="0"/>
              <w:marBottom w:val="0"/>
              <w:divBdr>
                <w:top w:val="none" w:sz="0" w:space="0" w:color="auto"/>
                <w:left w:val="none" w:sz="0" w:space="0" w:color="auto"/>
                <w:bottom w:val="none" w:sz="0" w:space="0" w:color="auto"/>
                <w:right w:val="none" w:sz="0" w:space="0" w:color="auto"/>
              </w:divBdr>
              <w:divsChild>
                <w:div w:id="1063915556">
                  <w:marLeft w:val="0"/>
                  <w:marRight w:val="0"/>
                  <w:marTop w:val="0"/>
                  <w:marBottom w:val="0"/>
                  <w:divBdr>
                    <w:top w:val="none" w:sz="0" w:space="0" w:color="auto"/>
                    <w:left w:val="none" w:sz="0" w:space="0" w:color="auto"/>
                    <w:bottom w:val="none" w:sz="0" w:space="0" w:color="auto"/>
                    <w:right w:val="none" w:sz="0" w:space="0" w:color="auto"/>
                  </w:divBdr>
                </w:div>
                <w:div w:id="1141733558">
                  <w:marLeft w:val="0"/>
                  <w:marRight w:val="0"/>
                  <w:marTop w:val="0"/>
                  <w:marBottom w:val="0"/>
                  <w:divBdr>
                    <w:top w:val="none" w:sz="0" w:space="0" w:color="auto"/>
                    <w:left w:val="none" w:sz="0" w:space="0" w:color="auto"/>
                    <w:bottom w:val="none" w:sz="0" w:space="0" w:color="auto"/>
                    <w:right w:val="none" w:sz="0" w:space="0" w:color="auto"/>
                  </w:divBdr>
                </w:div>
                <w:div w:id="315688882">
                  <w:marLeft w:val="0"/>
                  <w:marRight w:val="0"/>
                  <w:marTop w:val="0"/>
                  <w:marBottom w:val="0"/>
                  <w:divBdr>
                    <w:top w:val="none" w:sz="0" w:space="0" w:color="auto"/>
                    <w:left w:val="none" w:sz="0" w:space="0" w:color="auto"/>
                    <w:bottom w:val="none" w:sz="0" w:space="0" w:color="auto"/>
                    <w:right w:val="none" w:sz="0" w:space="0" w:color="auto"/>
                  </w:divBdr>
                </w:div>
                <w:div w:id="1050305854">
                  <w:marLeft w:val="0"/>
                  <w:marRight w:val="0"/>
                  <w:marTop w:val="0"/>
                  <w:marBottom w:val="0"/>
                  <w:divBdr>
                    <w:top w:val="none" w:sz="0" w:space="0" w:color="auto"/>
                    <w:left w:val="none" w:sz="0" w:space="0" w:color="auto"/>
                    <w:bottom w:val="none" w:sz="0" w:space="0" w:color="auto"/>
                    <w:right w:val="none" w:sz="0" w:space="0" w:color="auto"/>
                  </w:divBdr>
                </w:div>
                <w:div w:id="518399849">
                  <w:marLeft w:val="0"/>
                  <w:marRight w:val="0"/>
                  <w:marTop w:val="0"/>
                  <w:marBottom w:val="0"/>
                  <w:divBdr>
                    <w:top w:val="none" w:sz="0" w:space="0" w:color="auto"/>
                    <w:left w:val="none" w:sz="0" w:space="0" w:color="auto"/>
                    <w:bottom w:val="none" w:sz="0" w:space="0" w:color="auto"/>
                    <w:right w:val="none" w:sz="0" w:space="0" w:color="auto"/>
                  </w:divBdr>
                </w:div>
                <w:div w:id="2046562615">
                  <w:marLeft w:val="0"/>
                  <w:marRight w:val="0"/>
                  <w:marTop w:val="0"/>
                  <w:marBottom w:val="0"/>
                  <w:divBdr>
                    <w:top w:val="none" w:sz="0" w:space="0" w:color="auto"/>
                    <w:left w:val="none" w:sz="0" w:space="0" w:color="auto"/>
                    <w:bottom w:val="none" w:sz="0" w:space="0" w:color="auto"/>
                    <w:right w:val="none" w:sz="0" w:space="0" w:color="auto"/>
                  </w:divBdr>
                </w:div>
                <w:div w:id="106169834">
                  <w:marLeft w:val="0"/>
                  <w:marRight w:val="0"/>
                  <w:marTop w:val="0"/>
                  <w:marBottom w:val="0"/>
                  <w:divBdr>
                    <w:top w:val="none" w:sz="0" w:space="0" w:color="auto"/>
                    <w:left w:val="none" w:sz="0" w:space="0" w:color="auto"/>
                    <w:bottom w:val="none" w:sz="0" w:space="0" w:color="auto"/>
                    <w:right w:val="none" w:sz="0" w:space="0" w:color="auto"/>
                  </w:divBdr>
                </w:div>
                <w:div w:id="1751845733">
                  <w:marLeft w:val="0"/>
                  <w:marRight w:val="0"/>
                  <w:marTop w:val="0"/>
                  <w:marBottom w:val="0"/>
                  <w:divBdr>
                    <w:top w:val="none" w:sz="0" w:space="0" w:color="auto"/>
                    <w:left w:val="none" w:sz="0" w:space="0" w:color="auto"/>
                    <w:bottom w:val="none" w:sz="0" w:space="0" w:color="auto"/>
                    <w:right w:val="none" w:sz="0" w:space="0" w:color="auto"/>
                  </w:divBdr>
                </w:div>
                <w:div w:id="926497122">
                  <w:marLeft w:val="0"/>
                  <w:marRight w:val="0"/>
                  <w:marTop w:val="0"/>
                  <w:marBottom w:val="0"/>
                  <w:divBdr>
                    <w:top w:val="none" w:sz="0" w:space="0" w:color="auto"/>
                    <w:left w:val="none" w:sz="0" w:space="0" w:color="auto"/>
                    <w:bottom w:val="none" w:sz="0" w:space="0" w:color="auto"/>
                    <w:right w:val="none" w:sz="0" w:space="0" w:color="auto"/>
                  </w:divBdr>
                </w:div>
                <w:div w:id="1875386700">
                  <w:marLeft w:val="0"/>
                  <w:marRight w:val="0"/>
                  <w:marTop w:val="0"/>
                  <w:marBottom w:val="0"/>
                  <w:divBdr>
                    <w:top w:val="none" w:sz="0" w:space="0" w:color="auto"/>
                    <w:left w:val="none" w:sz="0" w:space="0" w:color="auto"/>
                    <w:bottom w:val="none" w:sz="0" w:space="0" w:color="auto"/>
                    <w:right w:val="none" w:sz="0" w:space="0" w:color="auto"/>
                  </w:divBdr>
                </w:div>
                <w:div w:id="1878856651">
                  <w:marLeft w:val="0"/>
                  <w:marRight w:val="0"/>
                  <w:marTop w:val="0"/>
                  <w:marBottom w:val="0"/>
                  <w:divBdr>
                    <w:top w:val="none" w:sz="0" w:space="0" w:color="auto"/>
                    <w:left w:val="none" w:sz="0" w:space="0" w:color="auto"/>
                    <w:bottom w:val="none" w:sz="0" w:space="0" w:color="auto"/>
                    <w:right w:val="none" w:sz="0" w:space="0" w:color="auto"/>
                  </w:divBdr>
                </w:div>
                <w:div w:id="1645771672">
                  <w:marLeft w:val="0"/>
                  <w:marRight w:val="0"/>
                  <w:marTop w:val="0"/>
                  <w:marBottom w:val="0"/>
                  <w:divBdr>
                    <w:top w:val="none" w:sz="0" w:space="0" w:color="auto"/>
                    <w:left w:val="none" w:sz="0" w:space="0" w:color="auto"/>
                    <w:bottom w:val="none" w:sz="0" w:space="0" w:color="auto"/>
                    <w:right w:val="none" w:sz="0" w:space="0" w:color="auto"/>
                  </w:divBdr>
                </w:div>
                <w:div w:id="697195160">
                  <w:marLeft w:val="0"/>
                  <w:marRight w:val="0"/>
                  <w:marTop w:val="0"/>
                  <w:marBottom w:val="0"/>
                  <w:divBdr>
                    <w:top w:val="none" w:sz="0" w:space="0" w:color="auto"/>
                    <w:left w:val="none" w:sz="0" w:space="0" w:color="auto"/>
                    <w:bottom w:val="none" w:sz="0" w:space="0" w:color="auto"/>
                    <w:right w:val="none" w:sz="0" w:space="0" w:color="auto"/>
                  </w:divBdr>
                </w:div>
                <w:div w:id="338389031">
                  <w:marLeft w:val="0"/>
                  <w:marRight w:val="0"/>
                  <w:marTop w:val="0"/>
                  <w:marBottom w:val="0"/>
                  <w:divBdr>
                    <w:top w:val="none" w:sz="0" w:space="0" w:color="auto"/>
                    <w:left w:val="none" w:sz="0" w:space="0" w:color="auto"/>
                    <w:bottom w:val="none" w:sz="0" w:space="0" w:color="auto"/>
                    <w:right w:val="none" w:sz="0" w:space="0" w:color="auto"/>
                  </w:divBdr>
                </w:div>
                <w:div w:id="1191262095">
                  <w:marLeft w:val="0"/>
                  <w:marRight w:val="0"/>
                  <w:marTop w:val="0"/>
                  <w:marBottom w:val="0"/>
                  <w:divBdr>
                    <w:top w:val="none" w:sz="0" w:space="0" w:color="auto"/>
                    <w:left w:val="none" w:sz="0" w:space="0" w:color="auto"/>
                    <w:bottom w:val="none" w:sz="0" w:space="0" w:color="auto"/>
                    <w:right w:val="none" w:sz="0" w:space="0" w:color="auto"/>
                  </w:divBdr>
                </w:div>
                <w:div w:id="47075971">
                  <w:marLeft w:val="0"/>
                  <w:marRight w:val="0"/>
                  <w:marTop w:val="0"/>
                  <w:marBottom w:val="0"/>
                  <w:divBdr>
                    <w:top w:val="none" w:sz="0" w:space="0" w:color="auto"/>
                    <w:left w:val="none" w:sz="0" w:space="0" w:color="auto"/>
                    <w:bottom w:val="none" w:sz="0" w:space="0" w:color="auto"/>
                    <w:right w:val="none" w:sz="0" w:space="0" w:color="auto"/>
                  </w:divBdr>
                </w:div>
                <w:div w:id="2107310128">
                  <w:marLeft w:val="0"/>
                  <w:marRight w:val="0"/>
                  <w:marTop w:val="0"/>
                  <w:marBottom w:val="0"/>
                  <w:divBdr>
                    <w:top w:val="none" w:sz="0" w:space="0" w:color="auto"/>
                    <w:left w:val="none" w:sz="0" w:space="0" w:color="auto"/>
                    <w:bottom w:val="none" w:sz="0" w:space="0" w:color="auto"/>
                    <w:right w:val="none" w:sz="0" w:space="0" w:color="auto"/>
                  </w:divBdr>
                </w:div>
                <w:div w:id="699741706">
                  <w:marLeft w:val="0"/>
                  <w:marRight w:val="0"/>
                  <w:marTop w:val="0"/>
                  <w:marBottom w:val="0"/>
                  <w:divBdr>
                    <w:top w:val="none" w:sz="0" w:space="0" w:color="auto"/>
                    <w:left w:val="none" w:sz="0" w:space="0" w:color="auto"/>
                    <w:bottom w:val="none" w:sz="0" w:space="0" w:color="auto"/>
                    <w:right w:val="none" w:sz="0" w:space="0" w:color="auto"/>
                  </w:divBdr>
                </w:div>
                <w:div w:id="870385077">
                  <w:marLeft w:val="0"/>
                  <w:marRight w:val="0"/>
                  <w:marTop w:val="0"/>
                  <w:marBottom w:val="0"/>
                  <w:divBdr>
                    <w:top w:val="none" w:sz="0" w:space="0" w:color="auto"/>
                    <w:left w:val="none" w:sz="0" w:space="0" w:color="auto"/>
                    <w:bottom w:val="none" w:sz="0" w:space="0" w:color="auto"/>
                    <w:right w:val="none" w:sz="0" w:space="0" w:color="auto"/>
                  </w:divBdr>
                </w:div>
                <w:div w:id="1934362581">
                  <w:marLeft w:val="0"/>
                  <w:marRight w:val="0"/>
                  <w:marTop w:val="0"/>
                  <w:marBottom w:val="0"/>
                  <w:divBdr>
                    <w:top w:val="none" w:sz="0" w:space="0" w:color="auto"/>
                    <w:left w:val="none" w:sz="0" w:space="0" w:color="auto"/>
                    <w:bottom w:val="none" w:sz="0" w:space="0" w:color="auto"/>
                    <w:right w:val="none" w:sz="0" w:space="0" w:color="auto"/>
                  </w:divBdr>
                </w:div>
                <w:div w:id="311982272">
                  <w:marLeft w:val="0"/>
                  <w:marRight w:val="0"/>
                  <w:marTop w:val="0"/>
                  <w:marBottom w:val="0"/>
                  <w:divBdr>
                    <w:top w:val="none" w:sz="0" w:space="0" w:color="auto"/>
                    <w:left w:val="none" w:sz="0" w:space="0" w:color="auto"/>
                    <w:bottom w:val="none" w:sz="0" w:space="0" w:color="auto"/>
                    <w:right w:val="none" w:sz="0" w:space="0" w:color="auto"/>
                  </w:divBdr>
                </w:div>
                <w:div w:id="332758868">
                  <w:marLeft w:val="0"/>
                  <w:marRight w:val="0"/>
                  <w:marTop w:val="0"/>
                  <w:marBottom w:val="0"/>
                  <w:divBdr>
                    <w:top w:val="none" w:sz="0" w:space="0" w:color="auto"/>
                    <w:left w:val="none" w:sz="0" w:space="0" w:color="auto"/>
                    <w:bottom w:val="none" w:sz="0" w:space="0" w:color="auto"/>
                    <w:right w:val="none" w:sz="0" w:space="0" w:color="auto"/>
                  </w:divBdr>
                </w:div>
                <w:div w:id="1850096729">
                  <w:marLeft w:val="0"/>
                  <w:marRight w:val="0"/>
                  <w:marTop w:val="0"/>
                  <w:marBottom w:val="0"/>
                  <w:divBdr>
                    <w:top w:val="none" w:sz="0" w:space="0" w:color="auto"/>
                    <w:left w:val="none" w:sz="0" w:space="0" w:color="auto"/>
                    <w:bottom w:val="none" w:sz="0" w:space="0" w:color="auto"/>
                    <w:right w:val="none" w:sz="0" w:space="0" w:color="auto"/>
                  </w:divBdr>
                </w:div>
                <w:div w:id="804004378">
                  <w:marLeft w:val="0"/>
                  <w:marRight w:val="0"/>
                  <w:marTop w:val="0"/>
                  <w:marBottom w:val="0"/>
                  <w:divBdr>
                    <w:top w:val="none" w:sz="0" w:space="0" w:color="auto"/>
                    <w:left w:val="none" w:sz="0" w:space="0" w:color="auto"/>
                    <w:bottom w:val="none" w:sz="0" w:space="0" w:color="auto"/>
                    <w:right w:val="none" w:sz="0" w:space="0" w:color="auto"/>
                  </w:divBdr>
                </w:div>
                <w:div w:id="1446581849">
                  <w:marLeft w:val="0"/>
                  <w:marRight w:val="0"/>
                  <w:marTop w:val="0"/>
                  <w:marBottom w:val="0"/>
                  <w:divBdr>
                    <w:top w:val="none" w:sz="0" w:space="0" w:color="auto"/>
                    <w:left w:val="none" w:sz="0" w:space="0" w:color="auto"/>
                    <w:bottom w:val="none" w:sz="0" w:space="0" w:color="auto"/>
                    <w:right w:val="none" w:sz="0" w:space="0" w:color="auto"/>
                  </w:divBdr>
                </w:div>
                <w:div w:id="1756438517">
                  <w:marLeft w:val="0"/>
                  <w:marRight w:val="0"/>
                  <w:marTop w:val="0"/>
                  <w:marBottom w:val="0"/>
                  <w:divBdr>
                    <w:top w:val="none" w:sz="0" w:space="0" w:color="auto"/>
                    <w:left w:val="none" w:sz="0" w:space="0" w:color="auto"/>
                    <w:bottom w:val="none" w:sz="0" w:space="0" w:color="auto"/>
                    <w:right w:val="none" w:sz="0" w:space="0" w:color="auto"/>
                  </w:divBdr>
                </w:div>
                <w:div w:id="215555870">
                  <w:marLeft w:val="0"/>
                  <w:marRight w:val="0"/>
                  <w:marTop w:val="0"/>
                  <w:marBottom w:val="0"/>
                  <w:divBdr>
                    <w:top w:val="none" w:sz="0" w:space="0" w:color="auto"/>
                    <w:left w:val="none" w:sz="0" w:space="0" w:color="auto"/>
                    <w:bottom w:val="none" w:sz="0" w:space="0" w:color="auto"/>
                    <w:right w:val="none" w:sz="0" w:space="0" w:color="auto"/>
                  </w:divBdr>
                </w:div>
                <w:div w:id="1619723077">
                  <w:marLeft w:val="0"/>
                  <w:marRight w:val="0"/>
                  <w:marTop w:val="0"/>
                  <w:marBottom w:val="0"/>
                  <w:divBdr>
                    <w:top w:val="none" w:sz="0" w:space="0" w:color="auto"/>
                    <w:left w:val="none" w:sz="0" w:space="0" w:color="auto"/>
                    <w:bottom w:val="none" w:sz="0" w:space="0" w:color="auto"/>
                    <w:right w:val="none" w:sz="0" w:space="0" w:color="auto"/>
                  </w:divBdr>
                </w:div>
                <w:div w:id="69423101">
                  <w:marLeft w:val="0"/>
                  <w:marRight w:val="0"/>
                  <w:marTop w:val="0"/>
                  <w:marBottom w:val="0"/>
                  <w:divBdr>
                    <w:top w:val="none" w:sz="0" w:space="0" w:color="auto"/>
                    <w:left w:val="none" w:sz="0" w:space="0" w:color="auto"/>
                    <w:bottom w:val="none" w:sz="0" w:space="0" w:color="auto"/>
                    <w:right w:val="none" w:sz="0" w:space="0" w:color="auto"/>
                  </w:divBdr>
                </w:div>
                <w:div w:id="1200701135">
                  <w:marLeft w:val="0"/>
                  <w:marRight w:val="0"/>
                  <w:marTop w:val="0"/>
                  <w:marBottom w:val="0"/>
                  <w:divBdr>
                    <w:top w:val="none" w:sz="0" w:space="0" w:color="auto"/>
                    <w:left w:val="none" w:sz="0" w:space="0" w:color="auto"/>
                    <w:bottom w:val="none" w:sz="0" w:space="0" w:color="auto"/>
                    <w:right w:val="none" w:sz="0" w:space="0" w:color="auto"/>
                  </w:divBdr>
                </w:div>
                <w:div w:id="753474438">
                  <w:marLeft w:val="0"/>
                  <w:marRight w:val="0"/>
                  <w:marTop w:val="0"/>
                  <w:marBottom w:val="0"/>
                  <w:divBdr>
                    <w:top w:val="none" w:sz="0" w:space="0" w:color="auto"/>
                    <w:left w:val="none" w:sz="0" w:space="0" w:color="auto"/>
                    <w:bottom w:val="none" w:sz="0" w:space="0" w:color="auto"/>
                    <w:right w:val="none" w:sz="0" w:space="0" w:color="auto"/>
                  </w:divBdr>
                </w:div>
                <w:div w:id="1806849099">
                  <w:marLeft w:val="0"/>
                  <w:marRight w:val="0"/>
                  <w:marTop w:val="0"/>
                  <w:marBottom w:val="0"/>
                  <w:divBdr>
                    <w:top w:val="none" w:sz="0" w:space="0" w:color="auto"/>
                    <w:left w:val="none" w:sz="0" w:space="0" w:color="auto"/>
                    <w:bottom w:val="none" w:sz="0" w:space="0" w:color="auto"/>
                    <w:right w:val="none" w:sz="0" w:space="0" w:color="auto"/>
                  </w:divBdr>
                </w:div>
                <w:div w:id="1524249178">
                  <w:marLeft w:val="0"/>
                  <w:marRight w:val="0"/>
                  <w:marTop w:val="0"/>
                  <w:marBottom w:val="0"/>
                  <w:divBdr>
                    <w:top w:val="none" w:sz="0" w:space="0" w:color="auto"/>
                    <w:left w:val="none" w:sz="0" w:space="0" w:color="auto"/>
                    <w:bottom w:val="none" w:sz="0" w:space="0" w:color="auto"/>
                    <w:right w:val="none" w:sz="0" w:space="0" w:color="auto"/>
                  </w:divBdr>
                </w:div>
                <w:div w:id="1017384765">
                  <w:marLeft w:val="0"/>
                  <w:marRight w:val="0"/>
                  <w:marTop w:val="0"/>
                  <w:marBottom w:val="0"/>
                  <w:divBdr>
                    <w:top w:val="none" w:sz="0" w:space="0" w:color="auto"/>
                    <w:left w:val="none" w:sz="0" w:space="0" w:color="auto"/>
                    <w:bottom w:val="none" w:sz="0" w:space="0" w:color="auto"/>
                    <w:right w:val="none" w:sz="0" w:space="0" w:color="auto"/>
                  </w:divBdr>
                </w:div>
                <w:div w:id="560213263">
                  <w:marLeft w:val="0"/>
                  <w:marRight w:val="0"/>
                  <w:marTop w:val="0"/>
                  <w:marBottom w:val="0"/>
                  <w:divBdr>
                    <w:top w:val="none" w:sz="0" w:space="0" w:color="auto"/>
                    <w:left w:val="none" w:sz="0" w:space="0" w:color="auto"/>
                    <w:bottom w:val="none" w:sz="0" w:space="0" w:color="auto"/>
                    <w:right w:val="none" w:sz="0" w:space="0" w:color="auto"/>
                  </w:divBdr>
                </w:div>
                <w:div w:id="470371980">
                  <w:marLeft w:val="0"/>
                  <w:marRight w:val="0"/>
                  <w:marTop w:val="0"/>
                  <w:marBottom w:val="0"/>
                  <w:divBdr>
                    <w:top w:val="none" w:sz="0" w:space="0" w:color="auto"/>
                    <w:left w:val="none" w:sz="0" w:space="0" w:color="auto"/>
                    <w:bottom w:val="none" w:sz="0" w:space="0" w:color="auto"/>
                    <w:right w:val="none" w:sz="0" w:space="0" w:color="auto"/>
                  </w:divBdr>
                </w:div>
                <w:div w:id="1866360075">
                  <w:marLeft w:val="0"/>
                  <w:marRight w:val="0"/>
                  <w:marTop w:val="0"/>
                  <w:marBottom w:val="0"/>
                  <w:divBdr>
                    <w:top w:val="none" w:sz="0" w:space="0" w:color="auto"/>
                    <w:left w:val="none" w:sz="0" w:space="0" w:color="auto"/>
                    <w:bottom w:val="none" w:sz="0" w:space="0" w:color="auto"/>
                    <w:right w:val="none" w:sz="0" w:space="0" w:color="auto"/>
                  </w:divBdr>
                </w:div>
                <w:div w:id="144398805">
                  <w:marLeft w:val="0"/>
                  <w:marRight w:val="0"/>
                  <w:marTop w:val="0"/>
                  <w:marBottom w:val="0"/>
                  <w:divBdr>
                    <w:top w:val="none" w:sz="0" w:space="0" w:color="auto"/>
                    <w:left w:val="none" w:sz="0" w:space="0" w:color="auto"/>
                    <w:bottom w:val="none" w:sz="0" w:space="0" w:color="auto"/>
                    <w:right w:val="none" w:sz="0" w:space="0" w:color="auto"/>
                  </w:divBdr>
                </w:div>
                <w:div w:id="1346591291">
                  <w:marLeft w:val="0"/>
                  <w:marRight w:val="0"/>
                  <w:marTop w:val="0"/>
                  <w:marBottom w:val="0"/>
                  <w:divBdr>
                    <w:top w:val="none" w:sz="0" w:space="0" w:color="auto"/>
                    <w:left w:val="none" w:sz="0" w:space="0" w:color="auto"/>
                    <w:bottom w:val="none" w:sz="0" w:space="0" w:color="auto"/>
                    <w:right w:val="none" w:sz="0" w:space="0" w:color="auto"/>
                  </w:divBdr>
                </w:div>
                <w:div w:id="821889684">
                  <w:marLeft w:val="0"/>
                  <w:marRight w:val="0"/>
                  <w:marTop w:val="0"/>
                  <w:marBottom w:val="0"/>
                  <w:divBdr>
                    <w:top w:val="none" w:sz="0" w:space="0" w:color="auto"/>
                    <w:left w:val="none" w:sz="0" w:space="0" w:color="auto"/>
                    <w:bottom w:val="none" w:sz="0" w:space="0" w:color="auto"/>
                    <w:right w:val="none" w:sz="0" w:space="0" w:color="auto"/>
                  </w:divBdr>
                </w:div>
                <w:div w:id="1296064866">
                  <w:marLeft w:val="0"/>
                  <w:marRight w:val="0"/>
                  <w:marTop w:val="0"/>
                  <w:marBottom w:val="0"/>
                  <w:divBdr>
                    <w:top w:val="none" w:sz="0" w:space="0" w:color="auto"/>
                    <w:left w:val="none" w:sz="0" w:space="0" w:color="auto"/>
                    <w:bottom w:val="none" w:sz="0" w:space="0" w:color="auto"/>
                    <w:right w:val="none" w:sz="0" w:space="0" w:color="auto"/>
                  </w:divBdr>
                </w:div>
                <w:div w:id="442572673">
                  <w:marLeft w:val="0"/>
                  <w:marRight w:val="0"/>
                  <w:marTop w:val="0"/>
                  <w:marBottom w:val="0"/>
                  <w:divBdr>
                    <w:top w:val="none" w:sz="0" w:space="0" w:color="auto"/>
                    <w:left w:val="none" w:sz="0" w:space="0" w:color="auto"/>
                    <w:bottom w:val="none" w:sz="0" w:space="0" w:color="auto"/>
                    <w:right w:val="none" w:sz="0" w:space="0" w:color="auto"/>
                  </w:divBdr>
                </w:div>
                <w:div w:id="710498753">
                  <w:marLeft w:val="0"/>
                  <w:marRight w:val="0"/>
                  <w:marTop w:val="0"/>
                  <w:marBottom w:val="0"/>
                  <w:divBdr>
                    <w:top w:val="none" w:sz="0" w:space="0" w:color="auto"/>
                    <w:left w:val="none" w:sz="0" w:space="0" w:color="auto"/>
                    <w:bottom w:val="none" w:sz="0" w:space="0" w:color="auto"/>
                    <w:right w:val="none" w:sz="0" w:space="0" w:color="auto"/>
                  </w:divBdr>
                </w:div>
                <w:div w:id="1381631805">
                  <w:marLeft w:val="0"/>
                  <w:marRight w:val="0"/>
                  <w:marTop w:val="0"/>
                  <w:marBottom w:val="0"/>
                  <w:divBdr>
                    <w:top w:val="none" w:sz="0" w:space="0" w:color="auto"/>
                    <w:left w:val="none" w:sz="0" w:space="0" w:color="auto"/>
                    <w:bottom w:val="none" w:sz="0" w:space="0" w:color="auto"/>
                    <w:right w:val="none" w:sz="0" w:space="0" w:color="auto"/>
                  </w:divBdr>
                </w:div>
                <w:div w:id="682785675">
                  <w:marLeft w:val="0"/>
                  <w:marRight w:val="0"/>
                  <w:marTop w:val="0"/>
                  <w:marBottom w:val="0"/>
                  <w:divBdr>
                    <w:top w:val="none" w:sz="0" w:space="0" w:color="auto"/>
                    <w:left w:val="none" w:sz="0" w:space="0" w:color="auto"/>
                    <w:bottom w:val="none" w:sz="0" w:space="0" w:color="auto"/>
                    <w:right w:val="none" w:sz="0" w:space="0" w:color="auto"/>
                  </w:divBdr>
                </w:div>
                <w:div w:id="1111438468">
                  <w:marLeft w:val="0"/>
                  <w:marRight w:val="0"/>
                  <w:marTop w:val="0"/>
                  <w:marBottom w:val="0"/>
                  <w:divBdr>
                    <w:top w:val="none" w:sz="0" w:space="0" w:color="auto"/>
                    <w:left w:val="none" w:sz="0" w:space="0" w:color="auto"/>
                    <w:bottom w:val="none" w:sz="0" w:space="0" w:color="auto"/>
                    <w:right w:val="none" w:sz="0" w:space="0" w:color="auto"/>
                  </w:divBdr>
                </w:div>
                <w:div w:id="963657055">
                  <w:marLeft w:val="0"/>
                  <w:marRight w:val="0"/>
                  <w:marTop w:val="0"/>
                  <w:marBottom w:val="0"/>
                  <w:divBdr>
                    <w:top w:val="none" w:sz="0" w:space="0" w:color="auto"/>
                    <w:left w:val="none" w:sz="0" w:space="0" w:color="auto"/>
                    <w:bottom w:val="none" w:sz="0" w:space="0" w:color="auto"/>
                    <w:right w:val="none" w:sz="0" w:space="0" w:color="auto"/>
                  </w:divBdr>
                </w:div>
                <w:div w:id="312834178">
                  <w:marLeft w:val="0"/>
                  <w:marRight w:val="0"/>
                  <w:marTop w:val="0"/>
                  <w:marBottom w:val="0"/>
                  <w:divBdr>
                    <w:top w:val="none" w:sz="0" w:space="0" w:color="auto"/>
                    <w:left w:val="none" w:sz="0" w:space="0" w:color="auto"/>
                    <w:bottom w:val="none" w:sz="0" w:space="0" w:color="auto"/>
                    <w:right w:val="none" w:sz="0" w:space="0" w:color="auto"/>
                  </w:divBdr>
                </w:div>
                <w:div w:id="1231695930">
                  <w:marLeft w:val="0"/>
                  <w:marRight w:val="0"/>
                  <w:marTop w:val="0"/>
                  <w:marBottom w:val="0"/>
                  <w:divBdr>
                    <w:top w:val="none" w:sz="0" w:space="0" w:color="auto"/>
                    <w:left w:val="none" w:sz="0" w:space="0" w:color="auto"/>
                    <w:bottom w:val="none" w:sz="0" w:space="0" w:color="auto"/>
                    <w:right w:val="none" w:sz="0" w:space="0" w:color="auto"/>
                  </w:divBdr>
                </w:div>
                <w:div w:id="811947320">
                  <w:marLeft w:val="0"/>
                  <w:marRight w:val="0"/>
                  <w:marTop w:val="0"/>
                  <w:marBottom w:val="0"/>
                  <w:divBdr>
                    <w:top w:val="none" w:sz="0" w:space="0" w:color="auto"/>
                    <w:left w:val="none" w:sz="0" w:space="0" w:color="auto"/>
                    <w:bottom w:val="none" w:sz="0" w:space="0" w:color="auto"/>
                    <w:right w:val="none" w:sz="0" w:space="0" w:color="auto"/>
                  </w:divBdr>
                </w:div>
                <w:div w:id="1874417603">
                  <w:marLeft w:val="0"/>
                  <w:marRight w:val="0"/>
                  <w:marTop w:val="0"/>
                  <w:marBottom w:val="0"/>
                  <w:divBdr>
                    <w:top w:val="none" w:sz="0" w:space="0" w:color="auto"/>
                    <w:left w:val="none" w:sz="0" w:space="0" w:color="auto"/>
                    <w:bottom w:val="none" w:sz="0" w:space="0" w:color="auto"/>
                    <w:right w:val="none" w:sz="0" w:space="0" w:color="auto"/>
                  </w:divBdr>
                </w:div>
                <w:div w:id="34736676">
                  <w:marLeft w:val="0"/>
                  <w:marRight w:val="0"/>
                  <w:marTop w:val="0"/>
                  <w:marBottom w:val="0"/>
                  <w:divBdr>
                    <w:top w:val="none" w:sz="0" w:space="0" w:color="auto"/>
                    <w:left w:val="none" w:sz="0" w:space="0" w:color="auto"/>
                    <w:bottom w:val="none" w:sz="0" w:space="0" w:color="auto"/>
                    <w:right w:val="none" w:sz="0" w:space="0" w:color="auto"/>
                  </w:divBdr>
                </w:div>
                <w:div w:id="161435949">
                  <w:marLeft w:val="0"/>
                  <w:marRight w:val="0"/>
                  <w:marTop w:val="0"/>
                  <w:marBottom w:val="0"/>
                  <w:divBdr>
                    <w:top w:val="none" w:sz="0" w:space="0" w:color="auto"/>
                    <w:left w:val="none" w:sz="0" w:space="0" w:color="auto"/>
                    <w:bottom w:val="none" w:sz="0" w:space="0" w:color="auto"/>
                    <w:right w:val="none" w:sz="0" w:space="0" w:color="auto"/>
                  </w:divBdr>
                </w:div>
                <w:div w:id="1519662551">
                  <w:marLeft w:val="0"/>
                  <w:marRight w:val="0"/>
                  <w:marTop w:val="0"/>
                  <w:marBottom w:val="0"/>
                  <w:divBdr>
                    <w:top w:val="none" w:sz="0" w:space="0" w:color="auto"/>
                    <w:left w:val="none" w:sz="0" w:space="0" w:color="auto"/>
                    <w:bottom w:val="none" w:sz="0" w:space="0" w:color="auto"/>
                    <w:right w:val="none" w:sz="0" w:space="0" w:color="auto"/>
                  </w:divBdr>
                </w:div>
                <w:div w:id="446704125">
                  <w:marLeft w:val="0"/>
                  <w:marRight w:val="0"/>
                  <w:marTop w:val="0"/>
                  <w:marBottom w:val="0"/>
                  <w:divBdr>
                    <w:top w:val="none" w:sz="0" w:space="0" w:color="auto"/>
                    <w:left w:val="none" w:sz="0" w:space="0" w:color="auto"/>
                    <w:bottom w:val="none" w:sz="0" w:space="0" w:color="auto"/>
                    <w:right w:val="none" w:sz="0" w:space="0" w:color="auto"/>
                  </w:divBdr>
                </w:div>
                <w:div w:id="1969698736">
                  <w:marLeft w:val="0"/>
                  <w:marRight w:val="0"/>
                  <w:marTop w:val="0"/>
                  <w:marBottom w:val="0"/>
                  <w:divBdr>
                    <w:top w:val="none" w:sz="0" w:space="0" w:color="auto"/>
                    <w:left w:val="none" w:sz="0" w:space="0" w:color="auto"/>
                    <w:bottom w:val="none" w:sz="0" w:space="0" w:color="auto"/>
                    <w:right w:val="none" w:sz="0" w:space="0" w:color="auto"/>
                  </w:divBdr>
                </w:div>
                <w:div w:id="110784296">
                  <w:marLeft w:val="0"/>
                  <w:marRight w:val="0"/>
                  <w:marTop w:val="0"/>
                  <w:marBottom w:val="0"/>
                  <w:divBdr>
                    <w:top w:val="none" w:sz="0" w:space="0" w:color="auto"/>
                    <w:left w:val="none" w:sz="0" w:space="0" w:color="auto"/>
                    <w:bottom w:val="none" w:sz="0" w:space="0" w:color="auto"/>
                    <w:right w:val="none" w:sz="0" w:space="0" w:color="auto"/>
                  </w:divBdr>
                </w:div>
                <w:div w:id="1910269661">
                  <w:marLeft w:val="0"/>
                  <w:marRight w:val="0"/>
                  <w:marTop w:val="0"/>
                  <w:marBottom w:val="0"/>
                  <w:divBdr>
                    <w:top w:val="none" w:sz="0" w:space="0" w:color="auto"/>
                    <w:left w:val="none" w:sz="0" w:space="0" w:color="auto"/>
                    <w:bottom w:val="none" w:sz="0" w:space="0" w:color="auto"/>
                    <w:right w:val="none" w:sz="0" w:space="0" w:color="auto"/>
                  </w:divBdr>
                </w:div>
                <w:div w:id="1424642603">
                  <w:marLeft w:val="0"/>
                  <w:marRight w:val="0"/>
                  <w:marTop w:val="0"/>
                  <w:marBottom w:val="0"/>
                  <w:divBdr>
                    <w:top w:val="none" w:sz="0" w:space="0" w:color="auto"/>
                    <w:left w:val="none" w:sz="0" w:space="0" w:color="auto"/>
                    <w:bottom w:val="none" w:sz="0" w:space="0" w:color="auto"/>
                    <w:right w:val="none" w:sz="0" w:space="0" w:color="auto"/>
                  </w:divBdr>
                </w:div>
                <w:div w:id="1626886303">
                  <w:marLeft w:val="0"/>
                  <w:marRight w:val="0"/>
                  <w:marTop w:val="0"/>
                  <w:marBottom w:val="0"/>
                  <w:divBdr>
                    <w:top w:val="none" w:sz="0" w:space="0" w:color="auto"/>
                    <w:left w:val="none" w:sz="0" w:space="0" w:color="auto"/>
                    <w:bottom w:val="none" w:sz="0" w:space="0" w:color="auto"/>
                    <w:right w:val="none" w:sz="0" w:space="0" w:color="auto"/>
                  </w:divBdr>
                </w:div>
                <w:div w:id="258833680">
                  <w:marLeft w:val="0"/>
                  <w:marRight w:val="0"/>
                  <w:marTop w:val="0"/>
                  <w:marBottom w:val="0"/>
                  <w:divBdr>
                    <w:top w:val="none" w:sz="0" w:space="0" w:color="auto"/>
                    <w:left w:val="none" w:sz="0" w:space="0" w:color="auto"/>
                    <w:bottom w:val="none" w:sz="0" w:space="0" w:color="auto"/>
                    <w:right w:val="none" w:sz="0" w:space="0" w:color="auto"/>
                  </w:divBdr>
                </w:div>
                <w:div w:id="1815559567">
                  <w:marLeft w:val="0"/>
                  <w:marRight w:val="0"/>
                  <w:marTop w:val="0"/>
                  <w:marBottom w:val="0"/>
                  <w:divBdr>
                    <w:top w:val="none" w:sz="0" w:space="0" w:color="auto"/>
                    <w:left w:val="none" w:sz="0" w:space="0" w:color="auto"/>
                    <w:bottom w:val="none" w:sz="0" w:space="0" w:color="auto"/>
                    <w:right w:val="none" w:sz="0" w:space="0" w:color="auto"/>
                  </w:divBdr>
                </w:div>
                <w:div w:id="671949711">
                  <w:marLeft w:val="0"/>
                  <w:marRight w:val="0"/>
                  <w:marTop w:val="0"/>
                  <w:marBottom w:val="0"/>
                  <w:divBdr>
                    <w:top w:val="none" w:sz="0" w:space="0" w:color="auto"/>
                    <w:left w:val="none" w:sz="0" w:space="0" w:color="auto"/>
                    <w:bottom w:val="none" w:sz="0" w:space="0" w:color="auto"/>
                    <w:right w:val="none" w:sz="0" w:space="0" w:color="auto"/>
                  </w:divBdr>
                </w:div>
                <w:div w:id="1139806333">
                  <w:marLeft w:val="0"/>
                  <w:marRight w:val="0"/>
                  <w:marTop w:val="0"/>
                  <w:marBottom w:val="0"/>
                  <w:divBdr>
                    <w:top w:val="none" w:sz="0" w:space="0" w:color="auto"/>
                    <w:left w:val="none" w:sz="0" w:space="0" w:color="auto"/>
                    <w:bottom w:val="none" w:sz="0" w:space="0" w:color="auto"/>
                    <w:right w:val="none" w:sz="0" w:space="0" w:color="auto"/>
                  </w:divBdr>
                </w:div>
                <w:div w:id="512495805">
                  <w:marLeft w:val="0"/>
                  <w:marRight w:val="0"/>
                  <w:marTop w:val="0"/>
                  <w:marBottom w:val="0"/>
                  <w:divBdr>
                    <w:top w:val="none" w:sz="0" w:space="0" w:color="auto"/>
                    <w:left w:val="none" w:sz="0" w:space="0" w:color="auto"/>
                    <w:bottom w:val="none" w:sz="0" w:space="0" w:color="auto"/>
                    <w:right w:val="none" w:sz="0" w:space="0" w:color="auto"/>
                  </w:divBdr>
                </w:div>
                <w:div w:id="1062556714">
                  <w:marLeft w:val="0"/>
                  <w:marRight w:val="0"/>
                  <w:marTop w:val="0"/>
                  <w:marBottom w:val="0"/>
                  <w:divBdr>
                    <w:top w:val="none" w:sz="0" w:space="0" w:color="auto"/>
                    <w:left w:val="none" w:sz="0" w:space="0" w:color="auto"/>
                    <w:bottom w:val="none" w:sz="0" w:space="0" w:color="auto"/>
                    <w:right w:val="none" w:sz="0" w:space="0" w:color="auto"/>
                  </w:divBdr>
                </w:div>
                <w:div w:id="2066297853">
                  <w:marLeft w:val="0"/>
                  <w:marRight w:val="0"/>
                  <w:marTop w:val="0"/>
                  <w:marBottom w:val="0"/>
                  <w:divBdr>
                    <w:top w:val="none" w:sz="0" w:space="0" w:color="auto"/>
                    <w:left w:val="none" w:sz="0" w:space="0" w:color="auto"/>
                    <w:bottom w:val="none" w:sz="0" w:space="0" w:color="auto"/>
                    <w:right w:val="none" w:sz="0" w:space="0" w:color="auto"/>
                  </w:divBdr>
                </w:div>
                <w:div w:id="2066752215">
                  <w:marLeft w:val="0"/>
                  <w:marRight w:val="0"/>
                  <w:marTop w:val="0"/>
                  <w:marBottom w:val="0"/>
                  <w:divBdr>
                    <w:top w:val="none" w:sz="0" w:space="0" w:color="auto"/>
                    <w:left w:val="none" w:sz="0" w:space="0" w:color="auto"/>
                    <w:bottom w:val="none" w:sz="0" w:space="0" w:color="auto"/>
                    <w:right w:val="none" w:sz="0" w:space="0" w:color="auto"/>
                  </w:divBdr>
                </w:div>
                <w:div w:id="607197360">
                  <w:marLeft w:val="0"/>
                  <w:marRight w:val="0"/>
                  <w:marTop w:val="0"/>
                  <w:marBottom w:val="0"/>
                  <w:divBdr>
                    <w:top w:val="none" w:sz="0" w:space="0" w:color="auto"/>
                    <w:left w:val="none" w:sz="0" w:space="0" w:color="auto"/>
                    <w:bottom w:val="none" w:sz="0" w:space="0" w:color="auto"/>
                    <w:right w:val="none" w:sz="0" w:space="0" w:color="auto"/>
                  </w:divBdr>
                </w:div>
                <w:div w:id="835917281">
                  <w:marLeft w:val="0"/>
                  <w:marRight w:val="0"/>
                  <w:marTop w:val="0"/>
                  <w:marBottom w:val="0"/>
                  <w:divBdr>
                    <w:top w:val="none" w:sz="0" w:space="0" w:color="auto"/>
                    <w:left w:val="none" w:sz="0" w:space="0" w:color="auto"/>
                    <w:bottom w:val="none" w:sz="0" w:space="0" w:color="auto"/>
                    <w:right w:val="none" w:sz="0" w:space="0" w:color="auto"/>
                  </w:divBdr>
                </w:div>
                <w:div w:id="1959754720">
                  <w:marLeft w:val="0"/>
                  <w:marRight w:val="0"/>
                  <w:marTop w:val="0"/>
                  <w:marBottom w:val="0"/>
                  <w:divBdr>
                    <w:top w:val="none" w:sz="0" w:space="0" w:color="auto"/>
                    <w:left w:val="none" w:sz="0" w:space="0" w:color="auto"/>
                    <w:bottom w:val="none" w:sz="0" w:space="0" w:color="auto"/>
                    <w:right w:val="none" w:sz="0" w:space="0" w:color="auto"/>
                  </w:divBdr>
                </w:div>
                <w:div w:id="1614556310">
                  <w:marLeft w:val="0"/>
                  <w:marRight w:val="0"/>
                  <w:marTop w:val="0"/>
                  <w:marBottom w:val="0"/>
                  <w:divBdr>
                    <w:top w:val="none" w:sz="0" w:space="0" w:color="auto"/>
                    <w:left w:val="none" w:sz="0" w:space="0" w:color="auto"/>
                    <w:bottom w:val="none" w:sz="0" w:space="0" w:color="auto"/>
                    <w:right w:val="none" w:sz="0" w:space="0" w:color="auto"/>
                  </w:divBdr>
                </w:div>
                <w:div w:id="27410355">
                  <w:marLeft w:val="0"/>
                  <w:marRight w:val="0"/>
                  <w:marTop w:val="0"/>
                  <w:marBottom w:val="0"/>
                  <w:divBdr>
                    <w:top w:val="none" w:sz="0" w:space="0" w:color="auto"/>
                    <w:left w:val="none" w:sz="0" w:space="0" w:color="auto"/>
                    <w:bottom w:val="none" w:sz="0" w:space="0" w:color="auto"/>
                    <w:right w:val="none" w:sz="0" w:space="0" w:color="auto"/>
                  </w:divBdr>
                </w:div>
              </w:divsChild>
            </w:div>
            <w:div w:id="46222495">
              <w:marLeft w:val="0"/>
              <w:marRight w:val="0"/>
              <w:marTop w:val="0"/>
              <w:marBottom w:val="0"/>
              <w:divBdr>
                <w:top w:val="none" w:sz="0" w:space="0" w:color="auto"/>
                <w:left w:val="none" w:sz="0" w:space="0" w:color="auto"/>
                <w:bottom w:val="none" w:sz="0" w:space="0" w:color="auto"/>
                <w:right w:val="none" w:sz="0" w:space="0" w:color="auto"/>
              </w:divBdr>
              <w:divsChild>
                <w:div w:id="1909683158">
                  <w:marLeft w:val="0"/>
                  <w:marRight w:val="0"/>
                  <w:marTop w:val="0"/>
                  <w:marBottom w:val="0"/>
                  <w:divBdr>
                    <w:top w:val="none" w:sz="0" w:space="0" w:color="auto"/>
                    <w:left w:val="none" w:sz="0" w:space="0" w:color="auto"/>
                    <w:bottom w:val="none" w:sz="0" w:space="0" w:color="auto"/>
                    <w:right w:val="none" w:sz="0" w:space="0" w:color="auto"/>
                  </w:divBdr>
                </w:div>
                <w:div w:id="341131843">
                  <w:marLeft w:val="0"/>
                  <w:marRight w:val="0"/>
                  <w:marTop w:val="0"/>
                  <w:marBottom w:val="0"/>
                  <w:divBdr>
                    <w:top w:val="none" w:sz="0" w:space="0" w:color="auto"/>
                    <w:left w:val="none" w:sz="0" w:space="0" w:color="auto"/>
                    <w:bottom w:val="none" w:sz="0" w:space="0" w:color="auto"/>
                    <w:right w:val="none" w:sz="0" w:space="0" w:color="auto"/>
                  </w:divBdr>
                </w:div>
                <w:div w:id="428547784">
                  <w:marLeft w:val="0"/>
                  <w:marRight w:val="0"/>
                  <w:marTop w:val="0"/>
                  <w:marBottom w:val="0"/>
                  <w:divBdr>
                    <w:top w:val="none" w:sz="0" w:space="0" w:color="auto"/>
                    <w:left w:val="none" w:sz="0" w:space="0" w:color="auto"/>
                    <w:bottom w:val="none" w:sz="0" w:space="0" w:color="auto"/>
                    <w:right w:val="none" w:sz="0" w:space="0" w:color="auto"/>
                  </w:divBdr>
                </w:div>
                <w:div w:id="1959800730">
                  <w:marLeft w:val="0"/>
                  <w:marRight w:val="0"/>
                  <w:marTop w:val="0"/>
                  <w:marBottom w:val="0"/>
                  <w:divBdr>
                    <w:top w:val="none" w:sz="0" w:space="0" w:color="auto"/>
                    <w:left w:val="none" w:sz="0" w:space="0" w:color="auto"/>
                    <w:bottom w:val="none" w:sz="0" w:space="0" w:color="auto"/>
                    <w:right w:val="none" w:sz="0" w:space="0" w:color="auto"/>
                  </w:divBdr>
                </w:div>
                <w:div w:id="821583466">
                  <w:marLeft w:val="0"/>
                  <w:marRight w:val="0"/>
                  <w:marTop w:val="0"/>
                  <w:marBottom w:val="0"/>
                  <w:divBdr>
                    <w:top w:val="none" w:sz="0" w:space="0" w:color="auto"/>
                    <w:left w:val="none" w:sz="0" w:space="0" w:color="auto"/>
                    <w:bottom w:val="none" w:sz="0" w:space="0" w:color="auto"/>
                    <w:right w:val="none" w:sz="0" w:space="0" w:color="auto"/>
                  </w:divBdr>
                </w:div>
                <w:div w:id="834489429">
                  <w:marLeft w:val="0"/>
                  <w:marRight w:val="0"/>
                  <w:marTop w:val="0"/>
                  <w:marBottom w:val="0"/>
                  <w:divBdr>
                    <w:top w:val="none" w:sz="0" w:space="0" w:color="auto"/>
                    <w:left w:val="none" w:sz="0" w:space="0" w:color="auto"/>
                    <w:bottom w:val="none" w:sz="0" w:space="0" w:color="auto"/>
                    <w:right w:val="none" w:sz="0" w:space="0" w:color="auto"/>
                  </w:divBdr>
                </w:div>
                <w:div w:id="2078166681">
                  <w:marLeft w:val="0"/>
                  <w:marRight w:val="0"/>
                  <w:marTop w:val="0"/>
                  <w:marBottom w:val="0"/>
                  <w:divBdr>
                    <w:top w:val="none" w:sz="0" w:space="0" w:color="auto"/>
                    <w:left w:val="none" w:sz="0" w:space="0" w:color="auto"/>
                    <w:bottom w:val="none" w:sz="0" w:space="0" w:color="auto"/>
                    <w:right w:val="none" w:sz="0" w:space="0" w:color="auto"/>
                  </w:divBdr>
                </w:div>
                <w:div w:id="1597665507">
                  <w:marLeft w:val="0"/>
                  <w:marRight w:val="0"/>
                  <w:marTop w:val="0"/>
                  <w:marBottom w:val="0"/>
                  <w:divBdr>
                    <w:top w:val="none" w:sz="0" w:space="0" w:color="auto"/>
                    <w:left w:val="none" w:sz="0" w:space="0" w:color="auto"/>
                    <w:bottom w:val="none" w:sz="0" w:space="0" w:color="auto"/>
                    <w:right w:val="none" w:sz="0" w:space="0" w:color="auto"/>
                  </w:divBdr>
                </w:div>
                <w:div w:id="1811749813">
                  <w:marLeft w:val="0"/>
                  <w:marRight w:val="0"/>
                  <w:marTop w:val="0"/>
                  <w:marBottom w:val="0"/>
                  <w:divBdr>
                    <w:top w:val="none" w:sz="0" w:space="0" w:color="auto"/>
                    <w:left w:val="none" w:sz="0" w:space="0" w:color="auto"/>
                    <w:bottom w:val="none" w:sz="0" w:space="0" w:color="auto"/>
                    <w:right w:val="none" w:sz="0" w:space="0" w:color="auto"/>
                  </w:divBdr>
                </w:div>
                <w:div w:id="212893549">
                  <w:marLeft w:val="0"/>
                  <w:marRight w:val="0"/>
                  <w:marTop w:val="0"/>
                  <w:marBottom w:val="0"/>
                  <w:divBdr>
                    <w:top w:val="none" w:sz="0" w:space="0" w:color="auto"/>
                    <w:left w:val="none" w:sz="0" w:space="0" w:color="auto"/>
                    <w:bottom w:val="none" w:sz="0" w:space="0" w:color="auto"/>
                    <w:right w:val="none" w:sz="0" w:space="0" w:color="auto"/>
                  </w:divBdr>
                </w:div>
                <w:div w:id="818039446">
                  <w:marLeft w:val="0"/>
                  <w:marRight w:val="0"/>
                  <w:marTop w:val="0"/>
                  <w:marBottom w:val="0"/>
                  <w:divBdr>
                    <w:top w:val="none" w:sz="0" w:space="0" w:color="auto"/>
                    <w:left w:val="none" w:sz="0" w:space="0" w:color="auto"/>
                    <w:bottom w:val="none" w:sz="0" w:space="0" w:color="auto"/>
                    <w:right w:val="none" w:sz="0" w:space="0" w:color="auto"/>
                  </w:divBdr>
                </w:div>
                <w:div w:id="1985502029">
                  <w:marLeft w:val="0"/>
                  <w:marRight w:val="0"/>
                  <w:marTop w:val="0"/>
                  <w:marBottom w:val="0"/>
                  <w:divBdr>
                    <w:top w:val="none" w:sz="0" w:space="0" w:color="auto"/>
                    <w:left w:val="none" w:sz="0" w:space="0" w:color="auto"/>
                    <w:bottom w:val="none" w:sz="0" w:space="0" w:color="auto"/>
                    <w:right w:val="none" w:sz="0" w:space="0" w:color="auto"/>
                  </w:divBdr>
                </w:div>
                <w:div w:id="780297031">
                  <w:marLeft w:val="0"/>
                  <w:marRight w:val="0"/>
                  <w:marTop w:val="0"/>
                  <w:marBottom w:val="0"/>
                  <w:divBdr>
                    <w:top w:val="none" w:sz="0" w:space="0" w:color="auto"/>
                    <w:left w:val="none" w:sz="0" w:space="0" w:color="auto"/>
                    <w:bottom w:val="none" w:sz="0" w:space="0" w:color="auto"/>
                    <w:right w:val="none" w:sz="0" w:space="0" w:color="auto"/>
                  </w:divBdr>
                </w:div>
                <w:div w:id="860511509">
                  <w:marLeft w:val="0"/>
                  <w:marRight w:val="0"/>
                  <w:marTop w:val="0"/>
                  <w:marBottom w:val="0"/>
                  <w:divBdr>
                    <w:top w:val="none" w:sz="0" w:space="0" w:color="auto"/>
                    <w:left w:val="none" w:sz="0" w:space="0" w:color="auto"/>
                    <w:bottom w:val="none" w:sz="0" w:space="0" w:color="auto"/>
                    <w:right w:val="none" w:sz="0" w:space="0" w:color="auto"/>
                  </w:divBdr>
                </w:div>
                <w:div w:id="25640052">
                  <w:marLeft w:val="0"/>
                  <w:marRight w:val="0"/>
                  <w:marTop w:val="0"/>
                  <w:marBottom w:val="0"/>
                  <w:divBdr>
                    <w:top w:val="none" w:sz="0" w:space="0" w:color="auto"/>
                    <w:left w:val="none" w:sz="0" w:space="0" w:color="auto"/>
                    <w:bottom w:val="none" w:sz="0" w:space="0" w:color="auto"/>
                    <w:right w:val="none" w:sz="0" w:space="0" w:color="auto"/>
                  </w:divBdr>
                </w:div>
                <w:div w:id="1288394300">
                  <w:marLeft w:val="0"/>
                  <w:marRight w:val="0"/>
                  <w:marTop w:val="0"/>
                  <w:marBottom w:val="0"/>
                  <w:divBdr>
                    <w:top w:val="none" w:sz="0" w:space="0" w:color="auto"/>
                    <w:left w:val="none" w:sz="0" w:space="0" w:color="auto"/>
                    <w:bottom w:val="none" w:sz="0" w:space="0" w:color="auto"/>
                    <w:right w:val="none" w:sz="0" w:space="0" w:color="auto"/>
                  </w:divBdr>
                </w:div>
                <w:div w:id="1763211965">
                  <w:marLeft w:val="0"/>
                  <w:marRight w:val="0"/>
                  <w:marTop w:val="0"/>
                  <w:marBottom w:val="0"/>
                  <w:divBdr>
                    <w:top w:val="none" w:sz="0" w:space="0" w:color="auto"/>
                    <w:left w:val="none" w:sz="0" w:space="0" w:color="auto"/>
                    <w:bottom w:val="none" w:sz="0" w:space="0" w:color="auto"/>
                    <w:right w:val="none" w:sz="0" w:space="0" w:color="auto"/>
                  </w:divBdr>
                </w:div>
                <w:div w:id="1445613159">
                  <w:marLeft w:val="0"/>
                  <w:marRight w:val="0"/>
                  <w:marTop w:val="0"/>
                  <w:marBottom w:val="0"/>
                  <w:divBdr>
                    <w:top w:val="none" w:sz="0" w:space="0" w:color="auto"/>
                    <w:left w:val="none" w:sz="0" w:space="0" w:color="auto"/>
                    <w:bottom w:val="none" w:sz="0" w:space="0" w:color="auto"/>
                    <w:right w:val="none" w:sz="0" w:space="0" w:color="auto"/>
                  </w:divBdr>
                </w:div>
                <w:div w:id="1665358881">
                  <w:marLeft w:val="0"/>
                  <w:marRight w:val="0"/>
                  <w:marTop w:val="0"/>
                  <w:marBottom w:val="0"/>
                  <w:divBdr>
                    <w:top w:val="none" w:sz="0" w:space="0" w:color="auto"/>
                    <w:left w:val="none" w:sz="0" w:space="0" w:color="auto"/>
                    <w:bottom w:val="none" w:sz="0" w:space="0" w:color="auto"/>
                    <w:right w:val="none" w:sz="0" w:space="0" w:color="auto"/>
                  </w:divBdr>
                </w:div>
                <w:div w:id="1891378243">
                  <w:marLeft w:val="0"/>
                  <w:marRight w:val="0"/>
                  <w:marTop w:val="0"/>
                  <w:marBottom w:val="0"/>
                  <w:divBdr>
                    <w:top w:val="none" w:sz="0" w:space="0" w:color="auto"/>
                    <w:left w:val="none" w:sz="0" w:space="0" w:color="auto"/>
                    <w:bottom w:val="none" w:sz="0" w:space="0" w:color="auto"/>
                    <w:right w:val="none" w:sz="0" w:space="0" w:color="auto"/>
                  </w:divBdr>
                </w:div>
                <w:div w:id="919799566">
                  <w:marLeft w:val="0"/>
                  <w:marRight w:val="0"/>
                  <w:marTop w:val="0"/>
                  <w:marBottom w:val="0"/>
                  <w:divBdr>
                    <w:top w:val="none" w:sz="0" w:space="0" w:color="auto"/>
                    <w:left w:val="none" w:sz="0" w:space="0" w:color="auto"/>
                    <w:bottom w:val="none" w:sz="0" w:space="0" w:color="auto"/>
                    <w:right w:val="none" w:sz="0" w:space="0" w:color="auto"/>
                  </w:divBdr>
                </w:div>
                <w:div w:id="1034386477">
                  <w:marLeft w:val="0"/>
                  <w:marRight w:val="0"/>
                  <w:marTop w:val="0"/>
                  <w:marBottom w:val="0"/>
                  <w:divBdr>
                    <w:top w:val="none" w:sz="0" w:space="0" w:color="auto"/>
                    <w:left w:val="none" w:sz="0" w:space="0" w:color="auto"/>
                    <w:bottom w:val="none" w:sz="0" w:space="0" w:color="auto"/>
                    <w:right w:val="none" w:sz="0" w:space="0" w:color="auto"/>
                  </w:divBdr>
                </w:div>
                <w:div w:id="2033147662">
                  <w:marLeft w:val="0"/>
                  <w:marRight w:val="0"/>
                  <w:marTop w:val="0"/>
                  <w:marBottom w:val="0"/>
                  <w:divBdr>
                    <w:top w:val="none" w:sz="0" w:space="0" w:color="auto"/>
                    <w:left w:val="none" w:sz="0" w:space="0" w:color="auto"/>
                    <w:bottom w:val="none" w:sz="0" w:space="0" w:color="auto"/>
                    <w:right w:val="none" w:sz="0" w:space="0" w:color="auto"/>
                  </w:divBdr>
                </w:div>
                <w:div w:id="1176386792">
                  <w:marLeft w:val="0"/>
                  <w:marRight w:val="0"/>
                  <w:marTop w:val="0"/>
                  <w:marBottom w:val="0"/>
                  <w:divBdr>
                    <w:top w:val="none" w:sz="0" w:space="0" w:color="auto"/>
                    <w:left w:val="none" w:sz="0" w:space="0" w:color="auto"/>
                    <w:bottom w:val="none" w:sz="0" w:space="0" w:color="auto"/>
                    <w:right w:val="none" w:sz="0" w:space="0" w:color="auto"/>
                  </w:divBdr>
                </w:div>
                <w:div w:id="751585766">
                  <w:marLeft w:val="0"/>
                  <w:marRight w:val="0"/>
                  <w:marTop w:val="0"/>
                  <w:marBottom w:val="0"/>
                  <w:divBdr>
                    <w:top w:val="none" w:sz="0" w:space="0" w:color="auto"/>
                    <w:left w:val="none" w:sz="0" w:space="0" w:color="auto"/>
                    <w:bottom w:val="none" w:sz="0" w:space="0" w:color="auto"/>
                    <w:right w:val="none" w:sz="0" w:space="0" w:color="auto"/>
                  </w:divBdr>
                </w:div>
                <w:div w:id="165445593">
                  <w:marLeft w:val="0"/>
                  <w:marRight w:val="0"/>
                  <w:marTop w:val="0"/>
                  <w:marBottom w:val="0"/>
                  <w:divBdr>
                    <w:top w:val="none" w:sz="0" w:space="0" w:color="auto"/>
                    <w:left w:val="none" w:sz="0" w:space="0" w:color="auto"/>
                    <w:bottom w:val="none" w:sz="0" w:space="0" w:color="auto"/>
                    <w:right w:val="none" w:sz="0" w:space="0" w:color="auto"/>
                  </w:divBdr>
                </w:div>
                <w:div w:id="1184124485">
                  <w:marLeft w:val="0"/>
                  <w:marRight w:val="0"/>
                  <w:marTop w:val="0"/>
                  <w:marBottom w:val="0"/>
                  <w:divBdr>
                    <w:top w:val="none" w:sz="0" w:space="0" w:color="auto"/>
                    <w:left w:val="none" w:sz="0" w:space="0" w:color="auto"/>
                    <w:bottom w:val="none" w:sz="0" w:space="0" w:color="auto"/>
                    <w:right w:val="none" w:sz="0" w:space="0" w:color="auto"/>
                  </w:divBdr>
                </w:div>
                <w:div w:id="1220441096">
                  <w:marLeft w:val="0"/>
                  <w:marRight w:val="0"/>
                  <w:marTop w:val="0"/>
                  <w:marBottom w:val="0"/>
                  <w:divBdr>
                    <w:top w:val="none" w:sz="0" w:space="0" w:color="auto"/>
                    <w:left w:val="none" w:sz="0" w:space="0" w:color="auto"/>
                    <w:bottom w:val="none" w:sz="0" w:space="0" w:color="auto"/>
                    <w:right w:val="none" w:sz="0" w:space="0" w:color="auto"/>
                  </w:divBdr>
                </w:div>
                <w:div w:id="2111972124">
                  <w:marLeft w:val="0"/>
                  <w:marRight w:val="0"/>
                  <w:marTop w:val="0"/>
                  <w:marBottom w:val="0"/>
                  <w:divBdr>
                    <w:top w:val="none" w:sz="0" w:space="0" w:color="auto"/>
                    <w:left w:val="none" w:sz="0" w:space="0" w:color="auto"/>
                    <w:bottom w:val="none" w:sz="0" w:space="0" w:color="auto"/>
                    <w:right w:val="none" w:sz="0" w:space="0" w:color="auto"/>
                  </w:divBdr>
                </w:div>
                <w:div w:id="1801455931">
                  <w:marLeft w:val="0"/>
                  <w:marRight w:val="0"/>
                  <w:marTop w:val="0"/>
                  <w:marBottom w:val="0"/>
                  <w:divBdr>
                    <w:top w:val="none" w:sz="0" w:space="0" w:color="auto"/>
                    <w:left w:val="none" w:sz="0" w:space="0" w:color="auto"/>
                    <w:bottom w:val="none" w:sz="0" w:space="0" w:color="auto"/>
                    <w:right w:val="none" w:sz="0" w:space="0" w:color="auto"/>
                  </w:divBdr>
                </w:div>
                <w:div w:id="400449041">
                  <w:marLeft w:val="0"/>
                  <w:marRight w:val="0"/>
                  <w:marTop w:val="0"/>
                  <w:marBottom w:val="0"/>
                  <w:divBdr>
                    <w:top w:val="none" w:sz="0" w:space="0" w:color="auto"/>
                    <w:left w:val="none" w:sz="0" w:space="0" w:color="auto"/>
                    <w:bottom w:val="none" w:sz="0" w:space="0" w:color="auto"/>
                    <w:right w:val="none" w:sz="0" w:space="0" w:color="auto"/>
                  </w:divBdr>
                </w:div>
                <w:div w:id="1442214816">
                  <w:marLeft w:val="0"/>
                  <w:marRight w:val="0"/>
                  <w:marTop w:val="0"/>
                  <w:marBottom w:val="0"/>
                  <w:divBdr>
                    <w:top w:val="none" w:sz="0" w:space="0" w:color="auto"/>
                    <w:left w:val="none" w:sz="0" w:space="0" w:color="auto"/>
                    <w:bottom w:val="none" w:sz="0" w:space="0" w:color="auto"/>
                    <w:right w:val="none" w:sz="0" w:space="0" w:color="auto"/>
                  </w:divBdr>
                </w:div>
                <w:div w:id="2098674591">
                  <w:marLeft w:val="0"/>
                  <w:marRight w:val="0"/>
                  <w:marTop w:val="0"/>
                  <w:marBottom w:val="0"/>
                  <w:divBdr>
                    <w:top w:val="none" w:sz="0" w:space="0" w:color="auto"/>
                    <w:left w:val="none" w:sz="0" w:space="0" w:color="auto"/>
                    <w:bottom w:val="none" w:sz="0" w:space="0" w:color="auto"/>
                    <w:right w:val="none" w:sz="0" w:space="0" w:color="auto"/>
                  </w:divBdr>
                </w:div>
                <w:div w:id="1421099800">
                  <w:marLeft w:val="0"/>
                  <w:marRight w:val="0"/>
                  <w:marTop w:val="0"/>
                  <w:marBottom w:val="0"/>
                  <w:divBdr>
                    <w:top w:val="none" w:sz="0" w:space="0" w:color="auto"/>
                    <w:left w:val="none" w:sz="0" w:space="0" w:color="auto"/>
                    <w:bottom w:val="none" w:sz="0" w:space="0" w:color="auto"/>
                    <w:right w:val="none" w:sz="0" w:space="0" w:color="auto"/>
                  </w:divBdr>
                </w:div>
                <w:div w:id="319038489">
                  <w:marLeft w:val="0"/>
                  <w:marRight w:val="0"/>
                  <w:marTop w:val="0"/>
                  <w:marBottom w:val="0"/>
                  <w:divBdr>
                    <w:top w:val="none" w:sz="0" w:space="0" w:color="auto"/>
                    <w:left w:val="none" w:sz="0" w:space="0" w:color="auto"/>
                    <w:bottom w:val="none" w:sz="0" w:space="0" w:color="auto"/>
                    <w:right w:val="none" w:sz="0" w:space="0" w:color="auto"/>
                  </w:divBdr>
                </w:div>
                <w:div w:id="1783380243">
                  <w:marLeft w:val="0"/>
                  <w:marRight w:val="0"/>
                  <w:marTop w:val="0"/>
                  <w:marBottom w:val="0"/>
                  <w:divBdr>
                    <w:top w:val="none" w:sz="0" w:space="0" w:color="auto"/>
                    <w:left w:val="none" w:sz="0" w:space="0" w:color="auto"/>
                    <w:bottom w:val="none" w:sz="0" w:space="0" w:color="auto"/>
                    <w:right w:val="none" w:sz="0" w:space="0" w:color="auto"/>
                  </w:divBdr>
                </w:div>
                <w:div w:id="688482570">
                  <w:marLeft w:val="0"/>
                  <w:marRight w:val="0"/>
                  <w:marTop w:val="0"/>
                  <w:marBottom w:val="0"/>
                  <w:divBdr>
                    <w:top w:val="none" w:sz="0" w:space="0" w:color="auto"/>
                    <w:left w:val="none" w:sz="0" w:space="0" w:color="auto"/>
                    <w:bottom w:val="none" w:sz="0" w:space="0" w:color="auto"/>
                    <w:right w:val="none" w:sz="0" w:space="0" w:color="auto"/>
                  </w:divBdr>
                </w:div>
                <w:div w:id="1332099250">
                  <w:marLeft w:val="0"/>
                  <w:marRight w:val="0"/>
                  <w:marTop w:val="0"/>
                  <w:marBottom w:val="0"/>
                  <w:divBdr>
                    <w:top w:val="none" w:sz="0" w:space="0" w:color="auto"/>
                    <w:left w:val="none" w:sz="0" w:space="0" w:color="auto"/>
                    <w:bottom w:val="none" w:sz="0" w:space="0" w:color="auto"/>
                    <w:right w:val="none" w:sz="0" w:space="0" w:color="auto"/>
                  </w:divBdr>
                </w:div>
                <w:div w:id="482165127">
                  <w:marLeft w:val="0"/>
                  <w:marRight w:val="0"/>
                  <w:marTop w:val="0"/>
                  <w:marBottom w:val="0"/>
                  <w:divBdr>
                    <w:top w:val="none" w:sz="0" w:space="0" w:color="auto"/>
                    <w:left w:val="none" w:sz="0" w:space="0" w:color="auto"/>
                    <w:bottom w:val="none" w:sz="0" w:space="0" w:color="auto"/>
                    <w:right w:val="none" w:sz="0" w:space="0" w:color="auto"/>
                  </w:divBdr>
                </w:div>
                <w:div w:id="2111007979">
                  <w:marLeft w:val="0"/>
                  <w:marRight w:val="0"/>
                  <w:marTop w:val="0"/>
                  <w:marBottom w:val="0"/>
                  <w:divBdr>
                    <w:top w:val="none" w:sz="0" w:space="0" w:color="auto"/>
                    <w:left w:val="none" w:sz="0" w:space="0" w:color="auto"/>
                    <w:bottom w:val="none" w:sz="0" w:space="0" w:color="auto"/>
                    <w:right w:val="none" w:sz="0" w:space="0" w:color="auto"/>
                  </w:divBdr>
                </w:div>
                <w:div w:id="219286266">
                  <w:marLeft w:val="0"/>
                  <w:marRight w:val="0"/>
                  <w:marTop w:val="0"/>
                  <w:marBottom w:val="0"/>
                  <w:divBdr>
                    <w:top w:val="none" w:sz="0" w:space="0" w:color="auto"/>
                    <w:left w:val="none" w:sz="0" w:space="0" w:color="auto"/>
                    <w:bottom w:val="none" w:sz="0" w:space="0" w:color="auto"/>
                    <w:right w:val="none" w:sz="0" w:space="0" w:color="auto"/>
                  </w:divBdr>
                </w:div>
                <w:div w:id="297614218">
                  <w:marLeft w:val="0"/>
                  <w:marRight w:val="0"/>
                  <w:marTop w:val="0"/>
                  <w:marBottom w:val="0"/>
                  <w:divBdr>
                    <w:top w:val="none" w:sz="0" w:space="0" w:color="auto"/>
                    <w:left w:val="none" w:sz="0" w:space="0" w:color="auto"/>
                    <w:bottom w:val="none" w:sz="0" w:space="0" w:color="auto"/>
                    <w:right w:val="none" w:sz="0" w:space="0" w:color="auto"/>
                  </w:divBdr>
                </w:div>
                <w:div w:id="625936152">
                  <w:marLeft w:val="0"/>
                  <w:marRight w:val="0"/>
                  <w:marTop w:val="0"/>
                  <w:marBottom w:val="0"/>
                  <w:divBdr>
                    <w:top w:val="none" w:sz="0" w:space="0" w:color="auto"/>
                    <w:left w:val="none" w:sz="0" w:space="0" w:color="auto"/>
                    <w:bottom w:val="none" w:sz="0" w:space="0" w:color="auto"/>
                    <w:right w:val="none" w:sz="0" w:space="0" w:color="auto"/>
                  </w:divBdr>
                </w:div>
                <w:div w:id="642582592">
                  <w:marLeft w:val="0"/>
                  <w:marRight w:val="0"/>
                  <w:marTop w:val="0"/>
                  <w:marBottom w:val="0"/>
                  <w:divBdr>
                    <w:top w:val="none" w:sz="0" w:space="0" w:color="auto"/>
                    <w:left w:val="none" w:sz="0" w:space="0" w:color="auto"/>
                    <w:bottom w:val="none" w:sz="0" w:space="0" w:color="auto"/>
                    <w:right w:val="none" w:sz="0" w:space="0" w:color="auto"/>
                  </w:divBdr>
                </w:div>
                <w:div w:id="66390044">
                  <w:marLeft w:val="0"/>
                  <w:marRight w:val="0"/>
                  <w:marTop w:val="0"/>
                  <w:marBottom w:val="0"/>
                  <w:divBdr>
                    <w:top w:val="none" w:sz="0" w:space="0" w:color="auto"/>
                    <w:left w:val="none" w:sz="0" w:space="0" w:color="auto"/>
                    <w:bottom w:val="none" w:sz="0" w:space="0" w:color="auto"/>
                    <w:right w:val="none" w:sz="0" w:space="0" w:color="auto"/>
                  </w:divBdr>
                </w:div>
                <w:div w:id="753824836">
                  <w:marLeft w:val="0"/>
                  <w:marRight w:val="0"/>
                  <w:marTop w:val="0"/>
                  <w:marBottom w:val="0"/>
                  <w:divBdr>
                    <w:top w:val="none" w:sz="0" w:space="0" w:color="auto"/>
                    <w:left w:val="none" w:sz="0" w:space="0" w:color="auto"/>
                    <w:bottom w:val="none" w:sz="0" w:space="0" w:color="auto"/>
                    <w:right w:val="none" w:sz="0" w:space="0" w:color="auto"/>
                  </w:divBdr>
                </w:div>
                <w:div w:id="2030906492">
                  <w:marLeft w:val="0"/>
                  <w:marRight w:val="0"/>
                  <w:marTop w:val="0"/>
                  <w:marBottom w:val="0"/>
                  <w:divBdr>
                    <w:top w:val="none" w:sz="0" w:space="0" w:color="auto"/>
                    <w:left w:val="none" w:sz="0" w:space="0" w:color="auto"/>
                    <w:bottom w:val="none" w:sz="0" w:space="0" w:color="auto"/>
                    <w:right w:val="none" w:sz="0" w:space="0" w:color="auto"/>
                  </w:divBdr>
                </w:div>
                <w:div w:id="895816338">
                  <w:marLeft w:val="0"/>
                  <w:marRight w:val="0"/>
                  <w:marTop w:val="0"/>
                  <w:marBottom w:val="0"/>
                  <w:divBdr>
                    <w:top w:val="none" w:sz="0" w:space="0" w:color="auto"/>
                    <w:left w:val="none" w:sz="0" w:space="0" w:color="auto"/>
                    <w:bottom w:val="none" w:sz="0" w:space="0" w:color="auto"/>
                    <w:right w:val="none" w:sz="0" w:space="0" w:color="auto"/>
                  </w:divBdr>
                </w:div>
                <w:div w:id="6906952">
                  <w:marLeft w:val="0"/>
                  <w:marRight w:val="0"/>
                  <w:marTop w:val="0"/>
                  <w:marBottom w:val="0"/>
                  <w:divBdr>
                    <w:top w:val="none" w:sz="0" w:space="0" w:color="auto"/>
                    <w:left w:val="none" w:sz="0" w:space="0" w:color="auto"/>
                    <w:bottom w:val="none" w:sz="0" w:space="0" w:color="auto"/>
                    <w:right w:val="none" w:sz="0" w:space="0" w:color="auto"/>
                  </w:divBdr>
                </w:div>
                <w:div w:id="1198664681">
                  <w:marLeft w:val="0"/>
                  <w:marRight w:val="0"/>
                  <w:marTop w:val="0"/>
                  <w:marBottom w:val="0"/>
                  <w:divBdr>
                    <w:top w:val="none" w:sz="0" w:space="0" w:color="auto"/>
                    <w:left w:val="none" w:sz="0" w:space="0" w:color="auto"/>
                    <w:bottom w:val="none" w:sz="0" w:space="0" w:color="auto"/>
                    <w:right w:val="none" w:sz="0" w:space="0" w:color="auto"/>
                  </w:divBdr>
                </w:div>
                <w:div w:id="446119218">
                  <w:marLeft w:val="0"/>
                  <w:marRight w:val="0"/>
                  <w:marTop w:val="0"/>
                  <w:marBottom w:val="0"/>
                  <w:divBdr>
                    <w:top w:val="none" w:sz="0" w:space="0" w:color="auto"/>
                    <w:left w:val="none" w:sz="0" w:space="0" w:color="auto"/>
                    <w:bottom w:val="none" w:sz="0" w:space="0" w:color="auto"/>
                    <w:right w:val="none" w:sz="0" w:space="0" w:color="auto"/>
                  </w:divBdr>
                </w:div>
                <w:div w:id="1319922825">
                  <w:marLeft w:val="0"/>
                  <w:marRight w:val="0"/>
                  <w:marTop w:val="0"/>
                  <w:marBottom w:val="0"/>
                  <w:divBdr>
                    <w:top w:val="none" w:sz="0" w:space="0" w:color="auto"/>
                    <w:left w:val="none" w:sz="0" w:space="0" w:color="auto"/>
                    <w:bottom w:val="none" w:sz="0" w:space="0" w:color="auto"/>
                    <w:right w:val="none" w:sz="0" w:space="0" w:color="auto"/>
                  </w:divBdr>
                </w:div>
                <w:div w:id="1609653624">
                  <w:marLeft w:val="0"/>
                  <w:marRight w:val="0"/>
                  <w:marTop w:val="0"/>
                  <w:marBottom w:val="0"/>
                  <w:divBdr>
                    <w:top w:val="none" w:sz="0" w:space="0" w:color="auto"/>
                    <w:left w:val="none" w:sz="0" w:space="0" w:color="auto"/>
                    <w:bottom w:val="none" w:sz="0" w:space="0" w:color="auto"/>
                    <w:right w:val="none" w:sz="0" w:space="0" w:color="auto"/>
                  </w:divBdr>
                </w:div>
                <w:div w:id="1912695549">
                  <w:marLeft w:val="0"/>
                  <w:marRight w:val="0"/>
                  <w:marTop w:val="0"/>
                  <w:marBottom w:val="0"/>
                  <w:divBdr>
                    <w:top w:val="none" w:sz="0" w:space="0" w:color="auto"/>
                    <w:left w:val="none" w:sz="0" w:space="0" w:color="auto"/>
                    <w:bottom w:val="none" w:sz="0" w:space="0" w:color="auto"/>
                    <w:right w:val="none" w:sz="0" w:space="0" w:color="auto"/>
                  </w:divBdr>
                </w:div>
                <w:div w:id="406146665">
                  <w:marLeft w:val="0"/>
                  <w:marRight w:val="0"/>
                  <w:marTop w:val="0"/>
                  <w:marBottom w:val="0"/>
                  <w:divBdr>
                    <w:top w:val="none" w:sz="0" w:space="0" w:color="auto"/>
                    <w:left w:val="none" w:sz="0" w:space="0" w:color="auto"/>
                    <w:bottom w:val="none" w:sz="0" w:space="0" w:color="auto"/>
                    <w:right w:val="none" w:sz="0" w:space="0" w:color="auto"/>
                  </w:divBdr>
                </w:div>
                <w:div w:id="1008675500">
                  <w:marLeft w:val="0"/>
                  <w:marRight w:val="0"/>
                  <w:marTop w:val="0"/>
                  <w:marBottom w:val="0"/>
                  <w:divBdr>
                    <w:top w:val="none" w:sz="0" w:space="0" w:color="auto"/>
                    <w:left w:val="none" w:sz="0" w:space="0" w:color="auto"/>
                    <w:bottom w:val="none" w:sz="0" w:space="0" w:color="auto"/>
                    <w:right w:val="none" w:sz="0" w:space="0" w:color="auto"/>
                  </w:divBdr>
                </w:div>
                <w:div w:id="495658613">
                  <w:marLeft w:val="0"/>
                  <w:marRight w:val="0"/>
                  <w:marTop w:val="0"/>
                  <w:marBottom w:val="0"/>
                  <w:divBdr>
                    <w:top w:val="none" w:sz="0" w:space="0" w:color="auto"/>
                    <w:left w:val="none" w:sz="0" w:space="0" w:color="auto"/>
                    <w:bottom w:val="none" w:sz="0" w:space="0" w:color="auto"/>
                    <w:right w:val="none" w:sz="0" w:space="0" w:color="auto"/>
                  </w:divBdr>
                </w:div>
                <w:div w:id="1647124667">
                  <w:marLeft w:val="0"/>
                  <w:marRight w:val="0"/>
                  <w:marTop w:val="0"/>
                  <w:marBottom w:val="0"/>
                  <w:divBdr>
                    <w:top w:val="none" w:sz="0" w:space="0" w:color="auto"/>
                    <w:left w:val="none" w:sz="0" w:space="0" w:color="auto"/>
                    <w:bottom w:val="none" w:sz="0" w:space="0" w:color="auto"/>
                    <w:right w:val="none" w:sz="0" w:space="0" w:color="auto"/>
                  </w:divBdr>
                </w:div>
                <w:div w:id="1052846944">
                  <w:marLeft w:val="0"/>
                  <w:marRight w:val="0"/>
                  <w:marTop w:val="0"/>
                  <w:marBottom w:val="0"/>
                  <w:divBdr>
                    <w:top w:val="none" w:sz="0" w:space="0" w:color="auto"/>
                    <w:left w:val="none" w:sz="0" w:space="0" w:color="auto"/>
                    <w:bottom w:val="none" w:sz="0" w:space="0" w:color="auto"/>
                    <w:right w:val="none" w:sz="0" w:space="0" w:color="auto"/>
                  </w:divBdr>
                </w:div>
                <w:div w:id="274212793">
                  <w:marLeft w:val="0"/>
                  <w:marRight w:val="0"/>
                  <w:marTop w:val="0"/>
                  <w:marBottom w:val="0"/>
                  <w:divBdr>
                    <w:top w:val="none" w:sz="0" w:space="0" w:color="auto"/>
                    <w:left w:val="none" w:sz="0" w:space="0" w:color="auto"/>
                    <w:bottom w:val="none" w:sz="0" w:space="0" w:color="auto"/>
                    <w:right w:val="none" w:sz="0" w:space="0" w:color="auto"/>
                  </w:divBdr>
                </w:div>
                <w:div w:id="50153694">
                  <w:marLeft w:val="0"/>
                  <w:marRight w:val="0"/>
                  <w:marTop w:val="0"/>
                  <w:marBottom w:val="0"/>
                  <w:divBdr>
                    <w:top w:val="none" w:sz="0" w:space="0" w:color="auto"/>
                    <w:left w:val="none" w:sz="0" w:space="0" w:color="auto"/>
                    <w:bottom w:val="none" w:sz="0" w:space="0" w:color="auto"/>
                    <w:right w:val="none" w:sz="0" w:space="0" w:color="auto"/>
                  </w:divBdr>
                </w:div>
                <w:div w:id="268586845">
                  <w:marLeft w:val="0"/>
                  <w:marRight w:val="0"/>
                  <w:marTop w:val="0"/>
                  <w:marBottom w:val="0"/>
                  <w:divBdr>
                    <w:top w:val="none" w:sz="0" w:space="0" w:color="auto"/>
                    <w:left w:val="none" w:sz="0" w:space="0" w:color="auto"/>
                    <w:bottom w:val="none" w:sz="0" w:space="0" w:color="auto"/>
                    <w:right w:val="none" w:sz="0" w:space="0" w:color="auto"/>
                  </w:divBdr>
                </w:div>
                <w:div w:id="1407144191">
                  <w:marLeft w:val="0"/>
                  <w:marRight w:val="0"/>
                  <w:marTop w:val="0"/>
                  <w:marBottom w:val="0"/>
                  <w:divBdr>
                    <w:top w:val="none" w:sz="0" w:space="0" w:color="auto"/>
                    <w:left w:val="none" w:sz="0" w:space="0" w:color="auto"/>
                    <w:bottom w:val="none" w:sz="0" w:space="0" w:color="auto"/>
                    <w:right w:val="none" w:sz="0" w:space="0" w:color="auto"/>
                  </w:divBdr>
                </w:div>
                <w:div w:id="1417901652">
                  <w:marLeft w:val="0"/>
                  <w:marRight w:val="0"/>
                  <w:marTop w:val="0"/>
                  <w:marBottom w:val="0"/>
                  <w:divBdr>
                    <w:top w:val="none" w:sz="0" w:space="0" w:color="auto"/>
                    <w:left w:val="none" w:sz="0" w:space="0" w:color="auto"/>
                    <w:bottom w:val="none" w:sz="0" w:space="0" w:color="auto"/>
                    <w:right w:val="none" w:sz="0" w:space="0" w:color="auto"/>
                  </w:divBdr>
                </w:div>
                <w:div w:id="730690605">
                  <w:marLeft w:val="0"/>
                  <w:marRight w:val="0"/>
                  <w:marTop w:val="0"/>
                  <w:marBottom w:val="0"/>
                  <w:divBdr>
                    <w:top w:val="none" w:sz="0" w:space="0" w:color="auto"/>
                    <w:left w:val="none" w:sz="0" w:space="0" w:color="auto"/>
                    <w:bottom w:val="none" w:sz="0" w:space="0" w:color="auto"/>
                    <w:right w:val="none" w:sz="0" w:space="0" w:color="auto"/>
                  </w:divBdr>
                </w:div>
                <w:div w:id="2079550528">
                  <w:marLeft w:val="0"/>
                  <w:marRight w:val="0"/>
                  <w:marTop w:val="0"/>
                  <w:marBottom w:val="0"/>
                  <w:divBdr>
                    <w:top w:val="none" w:sz="0" w:space="0" w:color="auto"/>
                    <w:left w:val="none" w:sz="0" w:space="0" w:color="auto"/>
                    <w:bottom w:val="none" w:sz="0" w:space="0" w:color="auto"/>
                    <w:right w:val="none" w:sz="0" w:space="0" w:color="auto"/>
                  </w:divBdr>
                </w:div>
                <w:div w:id="1893424095">
                  <w:marLeft w:val="0"/>
                  <w:marRight w:val="0"/>
                  <w:marTop w:val="0"/>
                  <w:marBottom w:val="0"/>
                  <w:divBdr>
                    <w:top w:val="none" w:sz="0" w:space="0" w:color="auto"/>
                    <w:left w:val="none" w:sz="0" w:space="0" w:color="auto"/>
                    <w:bottom w:val="none" w:sz="0" w:space="0" w:color="auto"/>
                    <w:right w:val="none" w:sz="0" w:space="0" w:color="auto"/>
                  </w:divBdr>
                </w:div>
                <w:div w:id="331492998">
                  <w:marLeft w:val="0"/>
                  <w:marRight w:val="0"/>
                  <w:marTop w:val="0"/>
                  <w:marBottom w:val="0"/>
                  <w:divBdr>
                    <w:top w:val="none" w:sz="0" w:space="0" w:color="auto"/>
                    <w:left w:val="none" w:sz="0" w:space="0" w:color="auto"/>
                    <w:bottom w:val="none" w:sz="0" w:space="0" w:color="auto"/>
                    <w:right w:val="none" w:sz="0" w:space="0" w:color="auto"/>
                  </w:divBdr>
                </w:div>
                <w:div w:id="1658916367">
                  <w:marLeft w:val="0"/>
                  <w:marRight w:val="0"/>
                  <w:marTop w:val="0"/>
                  <w:marBottom w:val="0"/>
                  <w:divBdr>
                    <w:top w:val="none" w:sz="0" w:space="0" w:color="auto"/>
                    <w:left w:val="none" w:sz="0" w:space="0" w:color="auto"/>
                    <w:bottom w:val="none" w:sz="0" w:space="0" w:color="auto"/>
                    <w:right w:val="none" w:sz="0" w:space="0" w:color="auto"/>
                  </w:divBdr>
                </w:div>
                <w:div w:id="1786146980">
                  <w:marLeft w:val="0"/>
                  <w:marRight w:val="0"/>
                  <w:marTop w:val="0"/>
                  <w:marBottom w:val="0"/>
                  <w:divBdr>
                    <w:top w:val="none" w:sz="0" w:space="0" w:color="auto"/>
                    <w:left w:val="none" w:sz="0" w:space="0" w:color="auto"/>
                    <w:bottom w:val="none" w:sz="0" w:space="0" w:color="auto"/>
                    <w:right w:val="none" w:sz="0" w:space="0" w:color="auto"/>
                  </w:divBdr>
                </w:div>
                <w:div w:id="2134203637">
                  <w:marLeft w:val="0"/>
                  <w:marRight w:val="0"/>
                  <w:marTop w:val="0"/>
                  <w:marBottom w:val="0"/>
                  <w:divBdr>
                    <w:top w:val="none" w:sz="0" w:space="0" w:color="auto"/>
                    <w:left w:val="none" w:sz="0" w:space="0" w:color="auto"/>
                    <w:bottom w:val="none" w:sz="0" w:space="0" w:color="auto"/>
                    <w:right w:val="none" w:sz="0" w:space="0" w:color="auto"/>
                  </w:divBdr>
                </w:div>
                <w:div w:id="1046443565">
                  <w:marLeft w:val="0"/>
                  <w:marRight w:val="0"/>
                  <w:marTop w:val="0"/>
                  <w:marBottom w:val="0"/>
                  <w:divBdr>
                    <w:top w:val="none" w:sz="0" w:space="0" w:color="auto"/>
                    <w:left w:val="none" w:sz="0" w:space="0" w:color="auto"/>
                    <w:bottom w:val="none" w:sz="0" w:space="0" w:color="auto"/>
                    <w:right w:val="none" w:sz="0" w:space="0" w:color="auto"/>
                  </w:divBdr>
                </w:div>
                <w:div w:id="897132380">
                  <w:marLeft w:val="0"/>
                  <w:marRight w:val="0"/>
                  <w:marTop w:val="0"/>
                  <w:marBottom w:val="0"/>
                  <w:divBdr>
                    <w:top w:val="none" w:sz="0" w:space="0" w:color="auto"/>
                    <w:left w:val="none" w:sz="0" w:space="0" w:color="auto"/>
                    <w:bottom w:val="none" w:sz="0" w:space="0" w:color="auto"/>
                    <w:right w:val="none" w:sz="0" w:space="0" w:color="auto"/>
                  </w:divBdr>
                </w:div>
              </w:divsChild>
            </w:div>
            <w:div w:id="1873032197">
              <w:marLeft w:val="0"/>
              <w:marRight w:val="0"/>
              <w:marTop w:val="0"/>
              <w:marBottom w:val="0"/>
              <w:divBdr>
                <w:top w:val="none" w:sz="0" w:space="0" w:color="auto"/>
                <w:left w:val="none" w:sz="0" w:space="0" w:color="auto"/>
                <w:bottom w:val="none" w:sz="0" w:space="0" w:color="auto"/>
                <w:right w:val="none" w:sz="0" w:space="0" w:color="auto"/>
              </w:divBdr>
              <w:divsChild>
                <w:div w:id="2043364438">
                  <w:marLeft w:val="0"/>
                  <w:marRight w:val="0"/>
                  <w:marTop w:val="0"/>
                  <w:marBottom w:val="0"/>
                  <w:divBdr>
                    <w:top w:val="none" w:sz="0" w:space="0" w:color="auto"/>
                    <w:left w:val="none" w:sz="0" w:space="0" w:color="auto"/>
                    <w:bottom w:val="none" w:sz="0" w:space="0" w:color="auto"/>
                    <w:right w:val="none" w:sz="0" w:space="0" w:color="auto"/>
                  </w:divBdr>
                </w:div>
                <w:div w:id="1097680189">
                  <w:marLeft w:val="0"/>
                  <w:marRight w:val="0"/>
                  <w:marTop w:val="0"/>
                  <w:marBottom w:val="0"/>
                  <w:divBdr>
                    <w:top w:val="none" w:sz="0" w:space="0" w:color="auto"/>
                    <w:left w:val="none" w:sz="0" w:space="0" w:color="auto"/>
                    <w:bottom w:val="none" w:sz="0" w:space="0" w:color="auto"/>
                    <w:right w:val="none" w:sz="0" w:space="0" w:color="auto"/>
                  </w:divBdr>
                </w:div>
                <w:div w:id="1574772353">
                  <w:marLeft w:val="0"/>
                  <w:marRight w:val="0"/>
                  <w:marTop w:val="0"/>
                  <w:marBottom w:val="0"/>
                  <w:divBdr>
                    <w:top w:val="none" w:sz="0" w:space="0" w:color="auto"/>
                    <w:left w:val="none" w:sz="0" w:space="0" w:color="auto"/>
                    <w:bottom w:val="none" w:sz="0" w:space="0" w:color="auto"/>
                    <w:right w:val="none" w:sz="0" w:space="0" w:color="auto"/>
                  </w:divBdr>
                </w:div>
                <w:div w:id="1114405987">
                  <w:marLeft w:val="0"/>
                  <w:marRight w:val="0"/>
                  <w:marTop w:val="0"/>
                  <w:marBottom w:val="0"/>
                  <w:divBdr>
                    <w:top w:val="none" w:sz="0" w:space="0" w:color="auto"/>
                    <w:left w:val="none" w:sz="0" w:space="0" w:color="auto"/>
                    <w:bottom w:val="none" w:sz="0" w:space="0" w:color="auto"/>
                    <w:right w:val="none" w:sz="0" w:space="0" w:color="auto"/>
                  </w:divBdr>
                </w:div>
                <w:div w:id="2133015544">
                  <w:marLeft w:val="0"/>
                  <w:marRight w:val="0"/>
                  <w:marTop w:val="0"/>
                  <w:marBottom w:val="0"/>
                  <w:divBdr>
                    <w:top w:val="none" w:sz="0" w:space="0" w:color="auto"/>
                    <w:left w:val="none" w:sz="0" w:space="0" w:color="auto"/>
                    <w:bottom w:val="none" w:sz="0" w:space="0" w:color="auto"/>
                    <w:right w:val="none" w:sz="0" w:space="0" w:color="auto"/>
                  </w:divBdr>
                </w:div>
                <w:div w:id="587924154">
                  <w:marLeft w:val="0"/>
                  <w:marRight w:val="0"/>
                  <w:marTop w:val="0"/>
                  <w:marBottom w:val="0"/>
                  <w:divBdr>
                    <w:top w:val="none" w:sz="0" w:space="0" w:color="auto"/>
                    <w:left w:val="none" w:sz="0" w:space="0" w:color="auto"/>
                    <w:bottom w:val="none" w:sz="0" w:space="0" w:color="auto"/>
                    <w:right w:val="none" w:sz="0" w:space="0" w:color="auto"/>
                  </w:divBdr>
                </w:div>
                <w:div w:id="586697644">
                  <w:marLeft w:val="0"/>
                  <w:marRight w:val="0"/>
                  <w:marTop w:val="0"/>
                  <w:marBottom w:val="0"/>
                  <w:divBdr>
                    <w:top w:val="none" w:sz="0" w:space="0" w:color="auto"/>
                    <w:left w:val="none" w:sz="0" w:space="0" w:color="auto"/>
                    <w:bottom w:val="none" w:sz="0" w:space="0" w:color="auto"/>
                    <w:right w:val="none" w:sz="0" w:space="0" w:color="auto"/>
                  </w:divBdr>
                </w:div>
                <w:div w:id="630987740">
                  <w:marLeft w:val="0"/>
                  <w:marRight w:val="0"/>
                  <w:marTop w:val="0"/>
                  <w:marBottom w:val="0"/>
                  <w:divBdr>
                    <w:top w:val="none" w:sz="0" w:space="0" w:color="auto"/>
                    <w:left w:val="none" w:sz="0" w:space="0" w:color="auto"/>
                    <w:bottom w:val="none" w:sz="0" w:space="0" w:color="auto"/>
                    <w:right w:val="none" w:sz="0" w:space="0" w:color="auto"/>
                  </w:divBdr>
                </w:div>
                <w:div w:id="1353606846">
                  <w:marLeft w:val="0"/>
                  <w:marRight w:val="0"/>
                  <w:marTop w:val="0"/>
                  <w:marBottom w:val="0"/>
                  <w:divBdr>
                    <w:top w:val="none" w:sz="0" w:space="0" w:color="auto"/>
                    <w:left w:val="none" w:sz="0" w:space="0" w:color="auto"/>
                    <w:bottom w:val="none" w:sz="0" w:space="0" w:color="auto"/>
                    <w:right w:val="none" w:sz="0" w:space="0" w:color="auto"/>
                  </w:divBdr>
                </w:div>
                <w:div w:id="988557659">
                  <w:marLeft w:val="0"/>
                  <w:marRight w:val="0"/>
                  <w:marTop w:val="0"/>
                  <w:marBottom w:val="0"/>
                  <w:divBdr>
                    <w:top w:val="none" w:sz="0" w:space="0" w:color="auto"/>
                    <w:left w:val="none" w:sz="0" w:space="0" w:color="auto"/>
                    <w:bottom w:val="none" w:sz="0" w:space="0" w:color="auto"/>
                    <w:right w:val="none" w:sz="0" w:space="0" w:color="auto"/>
                  </w:divBdr>
                </w:div>
                <w:div w:id="1977493327">
                  <w:marLeft w:val="0"/>
                  <w:marRight w:val="0"/>
                  <w:marTop w:val="0"/>
                  <w:marBottom w:val="0"/>
                  <w:divBdr>
                    <w:top w:val="none" w:sz="0" w:space="0" w:color="auto"/>
                    <w:left w:val="none" w:sz="0" w:space="0" w:color="auto"/>
                    <w:bottom w:val="none" w:sz="0" w:space="0" w:color="auto"/>
                    <w:right w:val="none" w:sz="0" w:space="0" w:color="auto"/>
                  </w:divBdr>
                </w:div>
                <w:div w:id="336689932">
                  <w:marLeft w:val="0"/>
                  <w:marRight w:val="0"/>
                  <w:marTop w:val="0"/>
                  <w:marBottom w:val="0"/>
                  <w:divBdr>
                    <w:top w:val="none" w:sz="0" w:space="0" w:color="auto"/>
                    <w:left w:val="none" w:sz="0" w:space="0" w:color="auto"/>
                    <w:bottom w:val="none" w:sz="0" w:space="0" w:color="auto"/>
                    <w:right w:val="none" w:sz="0" w:space="0" w:color="auto"/>
                  </w:divBdr>
                </w:div>
                <w:div w:id="883517773">
                  <w:marLeft w:val="0"/>
                  <w:marRight w:val="0"/>
                  <w:marTop w:val="0"/>
                  <w:marBottom w:val="0"/>
                  <w:divBdr>
                    <w:top w:val="none" w:sz="0" w:space="0" w:color="auto"/>
                    <w:left w:val="none" w:sz="0" w:space="0" w:color="auto"/>
                    <w:bottom w:val="none" w:sz="0" w:space="0" w:color="auto"/>
                    <w:right w:val="none" w:sz="0" w:space="0" w:color="auto"/>
                  </w:divBdr>
                </w:div>
                <w:div w:id="1388063524">
                  <w:marLeft w:val="0"/>
                  <w:marRight w:val="0"/>
                  <w:marTop w:val="0"/>
                  <w:marBottom w:val="0"/>
                  <w:divBdr>
                    <w:top w:val="none" w:sz="0" w:space="0" w:color="auto"/>
                    <w:left w:val="none" w:sz="0" w:space="0" w:color="auto"/>
                    <w:bottom w:val="none" w:sz="0" w:space="0" w:color="auto"/>
                    <w:right w:val="none" w:sz="0" w:space="0" w:color="auto"/>
                  </w:divBdr>
                </w:div>
                <w:div w:id="109016716">
                  <w:marLeft w:val="0"/>
                  <w:marRight w:val="0"/>
                  <w:marTop w:val="0"/>
                  <w:marBottom w:val="0"/>
                  <w:divBdr>
                    <w:top w:val="none" w:sz="0" w:space="0" w:color="auto"/>
                    <w:left w:val="none" w:sz="0" w:space="0" w:color="auto"/>
                    <w:bottom w:val="none" w:sz="0" w:space="0" w:color="auto"/>
                    <w:right w:val="none" w:sz="0" w:space="0" w:color="auto"/>
                  </w:divBdr>
                </w:div>
                <w:div w:id="236984830">
                  <w:marLeft w:val="0"/>
                  <w:marRight w:val="0"/>
                  <w:marTop w:val="0"/>
                  <w:marBottom w:val="0"/>
                  <w:divBdr>
                    <w:top w:val="none" w:sz="0" w:space="0" w:color="auto"/>
                    <w:left w:val="none" w:sz="0" w:space="0" w:color="auto"/>
                    <w:bottom w:val="none" w:sz="0" w:space="0" w:color="auto"/>
                    <w:right w:val="none" w:sz="0" w:space="0" w:color="auto"/>
                  </w:divBdr>
                </w:div>
                <w:div w:id="766586465">
                  <w:marLeft w:val="0"/>
                  <w:marRight w:val="0"/>
                  <w:marTop w:val="0"/>
                  <w:marBottom w:val="0"/>
                  <w:divBdr>
                    <w:top w:val="none" w:sz="0" w:space="0" w:color="auto"/>
                    <w:left w:val="none" w:sz="0" w:space="0" w:color="auto"/>
                    <w:bottom w:val="none" w:sz="0" w:space="0" w:color="auto"/>
                    <w:right w:val="none" w:sz="0" w:space="0" w:color="auto"/>
                  </w:divBdr>
                </w:div>
                <w:div w:id="1125275997">
                  <w:marLeft w:val="0"/>
                  <w:marRight w:val="0"/>
                  <w:marTop w:val="0"/>
                  <w:marBottom w:val="0"/>
                  <w:divBdr>
                    <w:top w:val="none" w:sz="0" w:space="0" w:color="auto"/>
                    <w:left w:val="none" w:sz="0" w:space="0" w:color="auto"/>
                    <w:bottom w:val="none" w:sz="0" w:space="0" w:color="auto"/>
                    <w:right w:val="none" w:sz="0" w:space="0" w:color="auto"/>
                  </w:divBdr>
                </w:div>
                <w:div w:id="1884293212">
                  <w:marLeft w:val="0"/>
                  <w:marRight w:val="0"/>
                  <w:marTop w:val="0"/>
                  <w:marBottom w:val="0"/>
                  <w:divBdr>
                    <w:top w:val="none" w:sz="0" w:space="0" w:color="auto"/>
                    <w:left w:val="none" w:sz="0" w:space="0" w:color="auto"/>
                    <w:bottom w:val="none" w:sz="0" w:space="0" w:color="auto"/>
                    <w:right w:val="none" w:sz="0" w:space="0" w:color="auto"/>
                  </w:divBdr>
                </w:div>
                <w:div w:id="703285647">
                  <w:marLeft w:val="0"/>
                  <w:marRight w:val="0"/>
                  <w:marTop w:val="0"/>
                  <w:marBottom w:val="0"/>
                  <w:divBdr>
                    <w:top w:val="none" w:sz="0" w:space="0" w:color="auto"/>
                    <w:left w:val="none" w:sz="0" w:space="0" w:color="auto"/>
                    <w:bottom w:val="none" w:sz="0" w:space="0" w:color="auto"/>
                    <w:right w:val="none" w:sz="0" w:space="0" w:color="auto"/>
                  </w:divBdr>
                </w:div>
                <w:div w:id="364521681">
                  <w:marLeft w:val="0"/>
                  <w:marRight w:val="0"/>
                  <w:marTop w:val="0"/>
                  <w:marBottom w:val="0"/>
                  <w:divBdr>
                    <w:top w:val="none" w:sz="0" w:space="0" w:color="auto"/>
                    <w:left w:val="none" w:sz="0" w:space="0" w:color="auto"/>
                    <w:bottom w:val="none" w:sz="0" w:space="0" w:color="auto"/>
                    <w:right w:val="none" w:sz="0" w:space="0" w:color="auto"/>
                  </w:divBdr>
                </w:div>
                <w:div w:id="1962766072">
                  <w:marLeft w:val="0"/>
                  <w:marRight w:val="0"/>
                  <w:marTop w:val="0"/>
                  <w:marBottom w:val="0"/>
                  <w:divBdr>
                    <w:top w:val="none" w:sz="0" w:space="0" w:color="auto"/>
                    <w:left w:val="none" w:sz="0" w:space="0" w:color="auto"/>
                    <w:bottom w:val="none" w:sz="0" w:space="0" w:color="auto"/>
                    <w:right w:val="none" w:sz="0" w:space="0" w:color="auto"/>
                  </w:divBdr>
                </w:div>
                <w:div w:id="1014915415">
                  <w:marLeft w:val="0"/>
                  <w:marRight w:val="0"/>
                  <w:marTop w:val="0"/>
                  <w:marBottom w:val="0"/>
                  <w:divBdr>
                    <w:top w:val="none" w:sz="0" w:space="0" w:color="auto"/>
                    <w:left w:val="none" w:sz="0" w:space="0" w:color="auto"/>
                    <w:bottom w:val="none" w:sz="0" w:space="0" w:color="auto"/>
                    <w:right w:val="none" w:sz="0" w:space="0" w:color="auto"/>
                  </w:divBdr>
                </w:div>
                <w:div w:id="1987006066">
                  <w:marLeft w:val="0"/>
                  <w:marRight w:val="0"/>
                  <w:marTop w:val="0"/>
                  <w:marBottom w:val="0"/>
                  <w:divBdr>
                    <w:top w:val="none" w:sz="0" w:space="0" w:color="auto"/>
                    <w:left w:val="none" w:sz="0" w:space="0" w:color="auto"/>
                    <w:bottom w:val="none" w:sz="0" w:space="0" w:color="auto"/>
                    <w:right w:val="none" w:sz="0" w:space="0" w:color="auto"/>
                  </w:divBdr>
                </w:div>
                <w:div w:id="347223137">
                  <w:marLeft w:val="0"/>
                  <w:marRight w:val="0"/>
                  <w:marTop w:val="0"/>
                  <w:marBottom w:val="0"/>
                  <w:divBdr>
                    <w:top w:val="none" w:sz="0" w:space="0" w:color="auto"/>
                    <w:left w:val="none" w:sz="0" w:space="0" w:color="auto"/>
                    <w:bottom w:val="none" w:sz="0" w:space="0" w:color="auto"/>
                    <w:right w:val="none" w:sz="0" w:space="0" w:color="auto"/>
                  </w:divBdr>
                </w:div>
                <w:div w:id="288630063">
                  <w:marLeft w:val="0"/>
                  <w:marRight w:val="0"/>
                  <w:marTop w:val="0"/>
                  <w:marBottom w:val="0"/>
                  <w:divBdr>
                    <w:top w:val="none" w:sz="0" w:space="0" w:color="auto"/>
                    <w:left w:val="none" w:sz="0" w:space="0" w:color="auto"/>
                    <w:bottom w:val="none" w:sz="0" w:space="0" w:color="auto"/>
                    <w:right w:val="none" w:sz="0" w:space="0" w:color="auto"/>
                  </w:divBdr>
                </w:div>
                <w:div w:id="433521583">
                  <w:marLeft w:val="0"/>
                  <w:marRight w:val="0"/>
                  <w:marTop w:val="0"/>
                  <w:marBottom w:val="0"/>
                  <w:divBdr>
                    <w:top w:val="none" w:sz="0" w:space="0" w:color="auto"/>
                    <w:left w:val="none" w:sz="0" w:space="0" w:color="auto"/>
                    <w:bottom w:val="none" w:sz="0" w:space="0" w:color="auto"/>
                    <w:right w:val="none" w:sz="0" w:space="0" w:color="auto"/>
                  </w:divBdr>
                </w:div>
                <w:div w:id="1520898941">
                  <w:marLeft w:val="0"/>
                  <w:marRight w:val="0"/>
                  <w:marTop w:val="0"/>
                  <w:marBottom w:val="0"/>
                  <w:divBdr>
                    <w:top w:val="none" w:sz="0" w:space="0" w:color="auto"/>
                    <w:left w:val="none" w:sz="0" w:space="0" w:color="auto"/>
                    <w:bottom w:val="none" w:sz="0" w:space="0" w:color="auto"/>
                    <w:right w:val="none" w:sz="0" w:space="0" w:color="auto"/>
                  </w:divBdr>
                </w:div>
                <w:div w:id="833908871">
                  <w:marLeft w:val="0"/>
                  <w:marRight w:val="0"/>
                  <w:marTop w:val="0"/>
                  <w:marBottom w:val="0"/>
                  <w:divBdr>
                    <w:top w:val="none" w:sz="0" w:space="0" w:color="auto"/>
                    <w:left w:val="none" w:sz="0" w:space="0" w:color="auto"/>
                    <w:bottom w:val="none" w:sz="0" w:space="0" w:color="auto"/>
                    <w:right w:val="none" w:sz="0" w:space="0" w:color="auto"/>
                  </w:divBdr>
                </w:div>
                <w:div w:id="378943503">
                  <w:marLeft w:val="0"/>
                  <w:marRight w:val="0"/>
                  <w:marTop w:val="0"/>
                  <w:marBottom w:val="0"/>
                  <w:divBdr>
                    <w:top w:val="none" w:sz="0" w:space="0" w:color="auto"/>
                    <w:left w:val="none" w:sz="0" w:space="0" w:color="auto"/>
                    <w:bottom w:val="none" w:sz="0" w:space="0" w:color="auto"/>
                    <w:right w:val="none" w:sz="0" w:space="0" w:color="auto"/>
                  </w:divBdr>
                </w:div>
                <w:div w:id="730154989">
                  <w:marLeft w:val="0"/>
                  <w:marRight w:val="0"/>
                  <w:marTop w:val="0"/>
                  <w:marBottom w:val="0"/>
                  <w:divBdr>
                    <w:top w:val="none" w:sz="0" w:space="0" w:color="auto"/>
                    <w:left w:val="none" w:sz="0" w:space="0" w:color="auto"/>
                    <w:bottom w:val="none" w:sz="0" w:space="0" w:color="auto"/>
                    <w:right w:val="none" w:sz="0" w:space="0" w:color="auto"/>
                  </w:divBdr>
                </w:div>
                <w:div w:id="1569533948">
                  <w:marLeft w:val="0"/>
                  <w:marRight w:val="0"/>
                  <w:marTop w:val="0"/>
                  <w:marBottom w:val="0"/>
                  <w:divBdr>
                    <w:top w:val="none" w:sz="0" w:space="0" w:color="auto"/>
                    <w:left w:val="none" w:sz="0" w:space="0" w:color="auto"/>
                    <w:bottom w:val="none" w:sz="0" w:space="0" w:color="auto"/>
                    <w:right w:val="none" w:sz="0" w:space="0" w:color="auto"/>
                  </w:divBdr>
                </w:div>
                <w:div w:id="1842163631">
                  <w:marLeft w:val="0"/>
                  <w:marRight w:val="0"/>
                  <w:marTop w:val="0"/>
                  <w:marBottom w:val="0"/>
                  <w:divBdr>
                    <w:top w:val="none" w:sz="0" w:space="0" w:color="auto"/>
                    <w:left w:val="none" w:sz="0" w:space="0" w:color="auto"/>
                    <w:bottom w:val="none" w:sz="0" w:space="0" w:color="auto"/>
                    <w:right w:val="none" w:sz="0" w:space="0" w:color="auto"/>
                  </w:divBdr>
                </w:div>
                <w:div w:id="1663660416">
                  <w:marLeft w:val="0"/>
                  <w:marRight w:val="0"/>
                  <w:marTop w:val="0"/>
                  <w:marBottom w:val="0"/>
                  <w:divBdr>
                    <w:top w:val="none" w:sz="0" w:space="0" w:color="auto"/>
                    <w:left w:val="none" w:sz="0" w:space="0" w:color="auto"/>
                    <w:bottom w:val="none" w:sz="0" w:space="0" w:color="auto"/>
                    <w:right w:val="none" w:sz="0" w:space="0" w:color="auto"/>
                  </w:divBdr>
                </w:div>
                <w:div w:id="1478523734">
                  <w:marLeft w:val="0"/>
                  <w:marRight w:val="0"/>
                  <w:marTop w:val="0"/>
                  <w:marBottom w:val="0"/>
                  <w:divBdr>
                    <w:top w:val="none" w:sz="0" w:space="0" w:color="auto"/>
                    <w:left w:val="none" w:sz="0" w:space="0" w:color="auto"/>
                    <w:bottom w:val="none" w:sz="0" w:space="0" w:color="auto"/>
                    <w:right w:val="none" w:sz="0" w:space="0" w:color="auto"/>
                  </w:divBdr>
                </w:div>
                <w:div w:id="1240945057">
                  <w:marLeft w:val="0"/>
                  <w:marRight w:val="0"/>
                  <w:marTop w:val="0"/>
                  <w:marBottom w:val="0"/>
                  <w:divBdr>
                    <w:top w:val="none" w:sz="0" w:space="0" w:color="auto"/>
                    <w:left w:val="none" w:sz="0" w:space="0" w:color="auto"/>
                    <w:bottom w:val="none" w:sz="0" w:space="0" w:color="auto"/>
                    <w:right w:val="none" w:sz="0" w:space="0" w:color="auto"/>
                  </w:divBdr>
                </w:div>
                <w:div w:id="596523386">
                  <w:marLeft w:val="0"/>
                  <w:marRight w:val="0"/>
                  <w:marTop w:val="0"/>
                  <w:marBottom w:val="0"/>
                  <w:divBdr>
                    <w:top w:val="none" w:sz="0" w:space="0" w:color="auto"/>
                    <w:left w:val="none" w:sz="0" w:space="0" w:color="auto"/>
                    <w:bottom w:val="none" w:sz="0" w:space="0" w:color="auto"/>
                    <w:right w:val="none" w:sz="0" w:space="0" w:color="auto"/>
                  </w:divBdr>
                </w:div>
                <w:div w:id="521744193">
                  <w:marLeft w:val="0"/>
                  <w:marRight w:val="0"/>
                  <w:marTop w:val="0"/>
                  <w:marBottom w:val="0"/>
                  <w:divBdr>
                    <w:top w:val="none" w:sz="0" w:space="0" w:color="auto"/>
                    <w:left w:val="none" w:sz="0" w:space="0" w:color="auto"/>
                    <w:bottom w:val="none" w:sz="0" w:space="0" w:color="auto"/>
                    <w:right w:val="none" w:sz="0" w:space="0" w:color="auto"/>
                  </w:divBdr>
                </w:div>
                <w:div w:id="1811822740">
                  <w:marLeft w:val="0"/>
                  <w:marRight w:val="0"/>
                  <w:marTop w:val="0"/>
                  <w:marBottom w:val="0"/>
                  <w:divBdr>
                    <w:top w:val="none" w:sz="0" w:space="0" w:color="auto"/>
                    <w:left w:val="none" w:sz="0" w:space="0" w:color="auto"/>
                    <w:bottom w:val="none" w:sz="0" w:space="0" w:color="auto"/>
                    <w:right w:val="none" w:sz="0" w:space="0" w:color="auto"/>
                  </w:divBdr>
                </w:div>
                <w:div w:id="340282461">
                  <w:marLeft w:val="0"/>
                  <w:marRight w:val="0"/>
                  <w:marTop w:val="0"/>
                  <w:marBottom w:val="0"/>
                  <w:divBdr>
                    <w:top w:val="none" w:sz="0" w:space="0" w:color="auto"/>
                    <w:left w:val="none" w:sz="0" w:space="0" w:color="auto"/>
                    <w:bottom w:val="none" w:sz="0" w:space="0" w:color="auto"/>
                    <w:right w:val="none" w:sz="0" w:space="0" w:color="auto"/>
                  </w:divBdr>
                </w:div>
                <w:div w:id="973370181">
                  <w:marLeft w:val="0"/>
                  <w:marRight w:val="0"/>
                  <w:marTop w:val="0"/>
                  <w:marBottom w:val="0"/>
                  <w:divBdr>
                    <w:top w:val="none" w:sz="0" w:space="0" w:color="auto"/>
                    <w:left w:val="none" w:sz="0" w:space="0" w:color="auto"/>
                    <w:bottom w:val="none" w:sz="0" w:space="0" w:color="auto"/>
                    <w:right w:val="none" w:sz="0" w:space="0" w:color="auto"/>
                  </w:divBdr>
                </w:div>
                <w:div w:id="1255434689">
                  <w:marLeft w:val="0"/>
                  <w:marRight w:val="0"/>
                  <w:marTop w:val="0"/>
                  <w:marBottom w:val="0"/>
                  <w:divBdr>
                    <w:top w:val="none" w:sz="0" w:space="0" w:color="auto"/>
                    <w:left w:val="none" w:sz="0" w:space="0" w:color="auto"/>
                    <w:bottom w:val="none" w:sz="0" w:space="0" w:color="auto"/>
                    <w:right w:val="none" w:sz="0" w:space="0" w:color="auto"/>
                  </w:divBdr>
                </w:div>
                <w:div w:id="1007899766">
                  <w:marLeft w:val="0"/>
                  <w:marRight w:val="0"/>
                  <w:marTop w:val="0"/>
                  <w:marBottom w:val="0"/>
                  <w:divBdr>
                    <w:top w:val="none" w:sz="0" w:space="0" w:color="auto"/>
                    <w:left w:val="none" w:sz="0" w:space="0" w:color="auto"/>
                    <w:bottom w:val="none" w:sz="0" w:space="0" w:color="auto"/>
                    <w:right w:val="none" w:sz="0" w:space="0" w:color="auto"/>
                  </w:divBdr>
                </w:div>
                <w:div w:id="1362709469">
                  <w:marLeft w:val="0"/>
                  <w:marRight w:val="0"/>
                  <w:marTop w:val="0"/>
                  <w:marBottom w:val="0"/>
                  <w:divBdr>
                    <w:top w:val="none" w:sz="0" w:space="0" w:color="auto"/>
                    <w:left w:val="none" w:sz="0" w:space="0" w:color="auto"/>
                    <w:bottom w:val="none" w:sz="0" w:space="0" w:color="auto"/>
                    <w:right w:val="none" w:sz="0" w:space="0" w:color="auto"/>
                  </w:divBdr>
                </w:div>
                <w:div w:id="2003776743">
                  <w:marLeft w:val="0"/>
                  <w:marRight w:val="0"/>
                  <w:marTop w:val="0"/>
                  <w:marBottom w:val="0"/>
                  <w:divBdr>
                    <w:top w:val="none" w:sz="0" w:space="0" w:color="auto"/>
                    <w:left w:val="none" w:sz="0" w:space="0" w:color="auto"/>
                    <w:bottom w:val="none" w:sz="0" w:space="0" w:color="auto"/>
                    <w:right w:val="none" w:sz="0" w:space="0" w:color="auto"/>
                  </w:divBdr>
                </w:div>
                <w:div w:id="144705034">
                  <w:marLeft w:val="0"/>
                  <w:marRight w:val="0"/>
                  <w:marTop w:val="0"/>
                  <w:marBottom w:val="0"/>
                  <w:divBdr>
                    <w:top w:val="none" w:sz="0" w:space="0" w:color="auto"/>
                    <w:left w:val="none" w:sz="0" w:space="0" w:color="auto"/>
                    <w:bottom w:val="none" w:sz="0" w:space="0" w:color="auto"/>
                    <w:right w:val="none" w:sz="0" w:space="0" w:color="auto"/>
                  </w:divBdr>
                </w:div>
                <w:div w:id="1024865662">
                  <w:marLeft w:val="0"/>
                  <w:marRight w:val="0"/>
                  <w:marTop w:val="0"/>
                  <w:marBottom w:val="0"/>
                  <w:divBdr>
                    <w:top w:val="none" w:sz="0" w:space="0" w:color="auto"/>
                    <w:left w:val="none" w:sz="0" w:space="0" w:color="auto"/>
                    <w:bottom w:val="none" w:sz="0" w:space="0" w:color="auto"/>
                    <w:right w:val="none" w:sz="0" w:space="0" w:color="auto"/>
                  </w:divBdr>
                </w:div>
                <w:div w:id="817188778">
                  <w:marLeft w:val="0"/>
                  <w:marRight w:val="0"/>
                  <w:marTop w:val="0"/>
                  <w:marBottom w:val="0"/>
                  <w:divBdr>
                    <w:top w:val="none" w:sz="0" w:space="0" w:color="auto"/>
                    <w:left w:val="none" w:sz="0" w:space="0" w:color="auto"/>
                    <w:bottom w:val="none" w:sz="0" w:space="0" w:color="auto"/>
                    <w:right w:val="none" w:sz="0" w:space="0" w:color="auto"/>
                  </w:divBdr>
                </w:div>
                <w:div w:id="1106118983">
                  <w:marLeft w:val="0"/>
                  <w:marRight w:val="0"/>
                  <w:marTop w:val="0"/>
                  <w:marBottom w:val="0"/>
                  <w:divBdr>
                    <w:top w:val="none" w:sz="0" w:space="0" w:color="auto"/>
                    <w:left w:val="none" w:sz="0" w:space="0" w:color="auto"/>
                    <w:bottom w:val="none" w:sz="0" w:space="0" w:color="auto"/>
                    <w:right w:val="none" w:sz="0" w:space="0" w:color="auto"/>
                  </w:divBdr>
                </w:div>
                <w:div w:id="1723944815">
                  <w:marLeft w:val="0"/>
                  <w:marRight w:val="0"/>
                  <w:marTop w:val="0"/>
                  <w:marBottom w:val="0"/>
                  <w:divBdr>
                    <w:top w:val="none" w:sz="0" w:space="0" w:color="auto"/>
                    <w:left w:val="none" w:sz="0" w:space="0" w:color="auto"/>
                    <w:bottom w:val="none" w:sz="0" w:space="0" w:color="auto"/>
                    <w:right w:val="none" w:sz="0" w:space="0" w:color="auto"/>
                  </w:divBdr>
                </w:div>
                <w:div w:id="1871408348">
                  <w:marLeft w:val="0"/>
                  <w:marRight w:val="0"/>
                  <w:marTop w:val="0"/>
                  <w:marBottom w:val="0"/>
                  <w:divBdr>
                    <w:top w:val="none" w:sz="0" w:space="0" w:color="auto"/>
                    <w:left w:val="none" w:sz="0" w:space="0" w:color="auto"/>
                    <w:bottom w:val="none" w:sz="0" w:space="0" w:color="auto"/>
                    <w:right w:val="none" w:sz="0" w:space="0" w:color="auto"/>
                  </w:divBdr>
                </w:div>
                <w:div w:id="1708529276">
                  <w:marLeft w:val="0"/>
                  <w:marRight w:val="0"/>
                  <w:marTop w:val="0"/>
                  <w:marBottom w:val="0"/>
                  <w:divBdr>
                    <w:top w:val="none" w:sz="0" w:space="0" w:color="auto"/>
                    <w:left w:val="none" w:sz="0" w:space="0" w:color="auto"/>
                    <w:bottom w:val="none" w:sz="0" w:space="0" w:color="auto"/>
                    <w:right w:val="none" w:sz="0" w:space="0" w:color="auto"/>
                  </w:divBdr>
                </w:div>
                <w:div w:id="652374040">
                  <w:marLeft w:val="0"/>
                  <w:marRight w:val="0"/>
                  <w:marTop w:val="0"/>
                  <w:marBottom w:val="0"/>
                  <w:divBdr>
                    <w:top w:val="none" w:sz="0" w:space="0" w:color="auto"/>
                    <w:left w:val="none" w:sz="0" w:space="0" w:color="auto"/>
                    <w:bottom w:val="none" w:sz="0" w:space="0" w:color="auto"/>
                    <w:right w:val="none" w:sz="0" w:space="0" w:color="auto"/>
                  </w:divBdr>
                </w:div>
                <w:div w:id="47146527">
                  <w:marLeft w:val="0"/>
                  <w:marRight w:val="0"/>
                  <w:marTop w:val="0"/>
                  <w:marBottom w:val="0"/>
                  <w:divBdr>
                    <w:top w:val="none" w:sz="0" w:space="0" w:color="auto"/>
                    <w:left w:val="none" w:sz="0" w:space="0" w:color="auto"/>
                    <w:bottom w:val="none" w:sz="0" w:space="0" w:color="auto"/>
                    <w:right w:val="none" w:sz="0" w:space="0" w:color="auto"/>
                  </w:divBdr>
                </w:div>
                <w:div w:id="1439327974">
                  <w:marLeft w:val="0"/>
                  <w:marRight w:val="0"/>
                  <w:marTop w:val="0"/>
                  <w:marBottom w:val="0"/>
                  <w:divBdr>
                    <w:top w:val="none" w:sz="0" w:space="0" w:color="auto"/>
                    <w:left w:val="none" w:sz="0" w:space="0" w:color="auto"/>
                    <w:bottom w:val="none" w:sz="0" w:space="0" w:color="auto"/>
                    <w:right w:val="none" w:sz="0" w:space="0" w:color="auto"/>
                  </w:divBdr>
                </w:div>
                <w:div w:id="603075913">
                  <w:marLeft w:val="0"/>
                  <w:marRight w:val="0"/>
                  <w:marTop w:val="0"/>
                  <w:marBottom w:val="0"/>
                  <w:divBdr>
                    <w:top w:val="none" w:sz="0" w:space="0" w:color="auto"/>
                    <w:left w:val="none" w:sz="0" w:space="0" w:color="auto"/>
                    <w:bottom w:val="none" w:sz="0" w:space="0" w:color="auto"/>
                    <w:right w:val="none" w:sz="0" w:space="0" w:color="auto"/>
                  </w:divBdr>
                </w:div>
                <w:div w:id="1270309668">
                  <w:marLeft w:val="0"/>
                  <w:marRight w:val="0"/>
                  <w:marTop w:val="0"/>
                  <w:marBottom w:val="0"/>
                  <w:divBdr>
                    <w:top w:val="none" w:sz="0" w:space="0" w:color="auto"/>
                    <w:left w:val="none" w:sz="0" w:space="0" w:color="auto"/>
                    <w:bottom w:val="none" w:sz="0" w:space="0" w:color="auto"/>
                    <w:right w:val="none" w:sz="0" w:space="0" w:color="auto"/>
                  </w:divBdr>
                </w:div>
                <w:div w:id="217129153">
                  <w:marLeft w:val="0"/>
                  <w:marRight w:val="0"/>
                  <w:marTop w:val="0"/>
                  <w:marBottom w:val="0"/>
                  <w:divBdr>
                    <w:top w:val="none" w:sz="0" w:space="0" w:color="auto"/>
                    <w:left w:val="none" w:sz="0" w:space="0" w:color="auto"/>
                    <w:bottom w:val="none" w:sz="0" w:space="0" w:color="auto"/>
                    <w:right w:val="none" w:sz="0" w:space="0" w:color="auto"/>
                  </w:divBdr>
                </w:div>
                <w:div w:id="726757343">
                  <w:marLeft w:val="0"/>
                  <w:marRight w:val="0"/>
                  <w:marTop w:val="0"/>
                  <w:marBottom w:val="0"/>
                  <w:divBdr>
                    <w:top w:val="none" w:sz="0" w:space="0" w:color="auto"/>
                    <w:left w:val="none" w:sz="0" w:space="0" w:color="auto"/>
                    <w:bottom w:val="none" w:sz="0" w:space="0" w:color="auto"/>
                    <w:right w:val="none" w:sz="0" w:space="0" w:color="auto"/>
                  </w:divBdr>
                </w:div>
                <w:div w:id="2010407841">
                  <w:marLeft w:val="0"/>
                  <w:marRight w:val="0"/>
                  <w:marTop w:val="0"/>
                  <w:marBottom w:val="0"/>
                  <w:divBdr>
                    <w:top w:val="none" w:sz="0" w:space="0" w:color="auto"/>
                    <w:left w:val="none" w:sz="0" w:space="0" w:color="auto"/>
                    <w:bottom w:val="none" w:sz="0" w:space="0" w:color="auto"/>
                    <w:right w:val="none" w:sz="0" w:space="0" w:color="auto"/>
                  </w:divBdr>
                </w:div>
                <w:div w:id="789589496">
                  <w:marLeft w:val="0"/>
                  <w:marRight w:val="0"/>
                  <w:marTop w:val="0"/>
                  <w:marBottom w:val="0"/>
                  <w:divBdr>
                    <w:top w:val="none" w:sz="0" w:space="0" w:color="auto"/>
                    <w:left w:val="none" w:sz="0" w:space="0" w:color="auto"/>
                    <w:bottom w:val="none" w:sz="0" w:space="0" w:color="auto"/>
                    <w:right w:val="none" w:sz="0" w:space="0" w:color="auto"/>
                  </w:divBdr>
                </w:div>
                <w:div w:id="553468673">
                  <w:marLeft w:val="0"/>
                  <w:marRight w:val="0"/>
                  <w:marTop w:val="0"/>
                  <w:marBottom w:val="0"/>
                  <w:divBdr>
                    <w:top w:val="none" w:sz="0" w:space="0" w:color="auto"/>
                    <w:left w:val="none" w:sz="0" w:space="0" w:color="auto"/>
                    <w:bottom w:val="none" w:sz="0" w:space="0" w:color="auto"/>
                    <w:right w:val="none" w:sz="0" w:space="0" w:color="auto"/>
                  </w:divBdr>
                </w:div>
                <w:div w:id="400953191">
                  <w:marLeft w:val="0"/>
                  <w:marRight w:val="0"/>
                  <w:marTop w:val="0"/>
                  <w:marBottom w:val="0"/>
                  <w:divBdr>
                    <w:top w:val="none" w:sz="0" w:space="0" w:color="auto"/>
                    <w:left w:val="none" w:sz="0" w:space="0" w:color="auto"/>
                    <w:bottom w:val="none" w:sz="0" w:space="0" w:color="auto"/>
                    <w:right w:val="none" w:sz="0" w:space="0" w:color="auto"/>
                  </w:divBdr>
                </w:div>
                <w:div w:id="2055881670">
                  <w:marLeft w:val="0"/>
                  <w:marRight w:val="0"/>
                  <w:marTop w:val="0"/>
                  <w:marBottom w:val="0"/>
                  <w:divBdr>
                    <w:top w:val="none" w:sz="0" w:space="0" w:color="auto"/>
                    <w:left w:val="none" w:sz="0" w:space="0" w:color="auto"/>
                    <w:bottom w:val="none" w:sz="0" w:space="0" w:color="auto"/>
                    <w:right w:val="none" w:sz="0" w:space="0" w:color="auto"/>
                  </w:divBdr>
                </w:div>
                <w:div w:id="524296194">
                  <w:marLeft w:val="0"/>
                  <w:marRight w:val="0"/>
                  <w:marTop w:val="0"/>
                  <w:marBottom w:val="0"/>
                  <w:divBdr>
                    <w:top w:val="none" w:sz="0" w:space="0" w:color="auto"/>
                    <w:left w:val="none" w:sz="0" w:space="0" w:color="auto"/>
                    <w:bottom w:val="none" w:sz="0" w:space="0" w:color="auto"/>
                    <w:right w:val="none" w:sz="0" w:space="0" w:color="auto"/>
                  </w:divBdr>
                </w:div>
                <w:div w:id="286787478">
                  <w:marLeft w:val="0"/>
                  <w:marRight w:val="0"/>
                  <w:marTop w:val="0"/>
                  <w:marBottom w:val="0"/>
                  <w:divBdr>
                    <w:top w:val="none" w:sz="0" w:space="0" w:color="auto"/>
                    <w:left w:val="none" w:sz="0" w:space="0" w:color="auto"/>
                    <w:bottom w:val="none" w:sz="0" w:space="0" w:color="auto"/>
                    <w:right w:val="none" w:sz="0" w:space="0" w:color="auto"/>
                  </w:divBdr>
                </w:div>
                <w:div w:id="299924784">
                  <w:marLeft w:val="0"/>
                  <w:marRight w:val="0"/>
                  <w:marTop w:val="0"/>
                  <w:marBottom w:val="0"/>
                  <w:divBdr>
                    <w:top w:val="none" w:sz="0" w:space="0" w:color="auto"/>
                    <w:left w:val="none" w:sz="0" w:space="0" w:color="auto"/>
                    <w:bottom w:val="none" w:sz="0" w:space="0" w:color="auto"/>
                    <w:right w:val="none" w:sz="0" w:space="0" w:color="auto"/>
                  </w:divBdr>
                </w:div>
                <w:div w:id="972246893">
                  <w:marLeft w:val="0"/>
                  <w:marRight w:val="0"/>
                  <w:marTop w:val="0"/>
                  <w:marBottom w:val="0"/>
                  <w:divBdr>
                    <w:top w:val="none" w:sz="0" w:space="0" w:color="auto"/>
                    <w:left w:val="none" w:sz="0" w:space="0" w:color="auto"/>
                    <w:bottom w:val="none" w:sz="0" w:space="0" w:color="auto"/>
                    <w:right w:val="none" w:sz="0" w:space="0" w:color="auto"/>
                  </w:divBdr>
                </w:div>
                <w:div w:id="808672643">
                  <w:marLeft w:val="0"/>
                  <w:marRight w:val="0"/>
                  <w:marTop w:val="0"/>
                  <w:marBottom w:val="0"/>
                  <w:divBdr>
                    <w:top w:val="none" w:sz="0" w:space="0" w:color="auto"/>
                    <w:left w:val="none" w:sz="0" w:space="0" w:color="auto"/>
                    <w:bottom w:val="none" w:sz="0" w:space="0" w:color="auto"/>
                    <w:right w:val="none" w:sz="0" w:space="0" w:color="auto"/>
                  </w:divBdr>
                </w:div>
                <w:div w:id="2112243620">
                  <w:marLeft w:val="0"/>
                  <w:marRight w:val="0"/>
                  <w:marTop w:val="0"/>
                  <w:marBottom w:val="0"/>
                  <w:divBdr>
                    <w:top w:val="none" w:sz="0" w:space="0" w:color="auto"/>
                    <w:left w:val="none" w:sz="0" w:space="0" w:color="auto"/>
                    <w:bottom w:val="none" w:sz="0" w:space="0" w:color="auto"/>
                    <w:right w:val="none" w:sz="0" w:space="0" w:color="auto"/>
                  </w:divBdr>
                </w:div>
              </w:divsChild>
            </w:div>
            <w:div w:id="950210279">
              <w:marLeft w:val="0"/>
              <w:marRight w:val="0"/>
              <w:marTop w:val="0"/>
              <w:marBottom w:val="0"/>
              <w:divBdr>
                <w:top w:val="none" w:sz="0" w:space="0" w:color="auto"/>
                <w:left w:val="none" w:sz="0" w:space="0" w:color="auto"/>
                <w:bottom w:val="none" w:sz="0" w:space="0" w:color="auto"/>
                <w:right w:val="none" w:sz="0" w:space="0" w:color="auto"/>
              </w:divBdr>
              <w:divsChild>
                <w:div w:id="716205085">
                  <w:marLeft w:val="0"/>
                  <w:marRight w:val="0"/>
                  <w:marTop w:val="0"/>
                  <w:marBottom w:val="0"/>
                  <w:divBdr>
                    <w:top w:val="none" w:sz="0" w:space="0" w:color="auto"/>
                    <w:left w:val="none" w:sz="0" w:space="0" w:color="auto"/>
                    <w:bottom w:val="none" w:sz="0" w:space="0" w:color="auto"/>
                    <w:right w:val="none" w:sz="0" w:space="0" w:color="auto"/>
                  </w:divBdr>
                </w:div>
                <w:div w:id="886140056">
                  <w:marLeft w:val="0"/>
                  <w:marRight w:val="0"/>
                  <w:marTop w:val="0"/>
                  <w:marBottom w:val="0"/>
                  <w:divBdr>
                    <w:top w:val="none" w:sz="0" w:space="0" w:color="auto"/>
                    <w:left w:val="none" w:sz="0" w:space="0" w:color="auto"/>
                    <w:bottom w:val="none" w:sz="0" w:space="0" w:color="auto"/>
                    <w:right w:val="none" w:sz="0" w:space="0" w:color="auto"/>
                  </w:divBdr>
                </w:div>
                <w:div w:id="918102343">
                  <w:marLeft w:val="0"/>
                  <w:marRight w:val="0"/>
                  <w:marTop w:val="0"/>
                  <w:marBottom w:val="0"/>
                  <w:divBdr>
                    <w:top w:val="none" w:sz="0" w:space="0" w:color="auto"/>
                    <w:left w:val="none" w:sz="0" w:space="0" w:color="auto"/>
                    <w:bottom w:val="none" w:sz="0" w:space="0" w:color="auto"/>
                    <w:right w:val="none" w:sz="0" w:space="0" w:color="auto"/>
                  </w:divBdr>
                </w:div>
                <w:div w:id="934675012">
                  <w:marLeft w:val="0"/>
                  <w:marRight w:val="0"/>
                  <w:marTop w:val="0"/>
                  <w:marBottom w:val="0"/>
                  <w:divBdr>
                    <w:top w:val="none" w:sz="0" w:space="0" w:color="auto"/>
                    <w:left w:val="none" w:sz="0" w:space="0" w:color="auto"/>
                    <w:bottom w:val="none" w:sz="0" w:space="0" w:color="auto"/>
                    <w:right w:val="none" w:sz="0" w:space="0" w:color="auto"/>
                  </w:divBdr>
                </w:div>
                <w:div w:id="2003850103">
                  <w:marLeft w:val="0"/>
                  <w:marRight w:val="0"/>
                  <w:marTop w:val="0"/>
                  <w:marBottom w:val="0"/>
                  <w:divBdr>
                    <w:top w:val="none" w:sz="0" w:space="0" w:color="auto"/>
                    <w:left w:val="none" w:sz="0" w:space="0" w:color="auto"/>
                    <w:bottom w:val="none" w:sz="0" w:space="0" w:color="auto"/>
                    <w:right w:val="none" w:sz="0" w:space="0" w:color="auto"/>
                  </w:divBdr>
                </w:div>
                <w:div w:id="640579058">
                  <w:marLeft w:val="0"/>
                  <w:marRight w:val="0"/>
                  <w:marTop w:val="0"/>
                  <w:marBottom w:val="0"/>
                  <w:divBdr>
                    <w:top w:val="none" w:sz="0" w:space="0" w:color="auto"/>
                    <w:left w:val="none" w:sz="0" w:space="0" w:color="auto"/>
                    <w:bottom w:val="none" w:sz="0" w:space="0" w:color="auto"/>
                    <w:right w:val="none" w:sz="0" w:space="0" w:color="auto"/>
                  </w:divBdr>
                </w:div>
                <w:div w:id="2001736036">
                  <w:marLeft w:val="0"/>
                  <w:marRight w:val="0"/>
                  <w:marTop w:val="0"/>
                  <w:marBottom w:val="0"/>
                  <w:divBdr>
                    <w:top w:val="none" w:sz="0" w:space="0" w:color="auto"/>
                    <w:left w:val="none" w:sz="0" w:space="0" w:color="auto"/>
                    <w:bottom w:val="none" w:sz="0" w:space="0" w:color="auto"/>
                    <w:right w:val="none" w:sz="0" w:space="0" w:color="auto"/>
                  </w:divBdr>
                </w:div>
                <w:div w:id="1171140983">
                  <w:marLeft w:val="0"/>
                  <w:marRight w:val="0"/>
                  <w:marTop w:val="0"/>
                  <w:marBottom w:val="0"/>
                  <w:divBdr>
                    <w:top w:val="none" w:sz="0" w:space="0" w:color="auto"/>
                    <w:left w:val="none" w:sz="0" w:space="0" w:color="auto"/>
                    <w:bottom w:val="none" w:sz="0" w:space="0" w:color="auto"/>
                    <w:right w:val="none" w:sz="0" w:space="0" w:color="auto"/>
                  </w:divBdr>
                </w:div>
                <w:div w:id="634873152">
                  <w:marLeft w:val="0"/>
                  <w:marRight w:val="0"/>
                  <w:marTop w:val="0"/>
                  <w:marBottom w:val="0"/>
                  <w:divBdr>
                    <w:top w:val="none" w:sz="0" w:space="0" w:color="auto"/>
                    <w:left w:val="none" w:sz="0" w:space="0" w:color="auto"/>
                    <w:bottom w:val="none" w:sz="0" w:space="0" w:color="auto"/>
                    <w:right w:val="none" w:sz="0" w:space="0" w:color="auto"/>
                  </w:divBdr>
                </w:div>
                <w:div w:id="1712152115">
                  <w:marLeft w:val="0"/>
                  <w:marRight w:val="0"/>
                  <w:marTop w:val="0"/>
                  <w:marBottom w:val="0"/>
                  <w:divBdr>
                    <w:top w:val="none" w:sz="0" w:space="0" w:color="auto"/>
                    <w:left w:val="none" w:sz="0" w:space="0" w:color="auto"/>
                    <w:bottom w:val="none" w:sz="0" w:space="0" w:color="auto"/>
                    <w:right w:val="none" w:sz="0" w:space="0" w:color="auto"/>
                  </w:divBdr>
                </w:div>
                <w:div w:id="2041053573">
                  <w:marLeft w:val="0"/>
                  <w:marRight w:val="0"/>
                  <w:marTop w:val="0"/>
                  <w:marBottom w:val="0"/>
                  <w:divBdr>
                    <w:top w:val="none" w:sz="0" w:space="0" w:color="auto"/>
                    <w:left w:val="none" w:sz="0" w:space="0" w:color="auto"/>
                    <w:bottom w:val="none" w:sz="0" w:space="0" w:color="auto"/>
                    <w:right w:val="none" w:sz="0" w:space="0" w:color="auto"/>
                  </w:divBdr>
                </w:div>
                <w:div w:id="1503663427">
                  <w:marLeft w:val="0"/>
                  <w:marRight w:val="0"/>
                  <w:marTop w:val="0"/>
                  <w:marBottom w:val="0"/>
                  <w:divBdr>
                    <w:top w:val="none" w:sz="0" w:space="0" w:color="auto"/>
                    <w:left w:val="none" w:sz="0" w:space="0" w:color="auto"/>
                    <w:bottom w:val="none" w:sz="0" w:space="0" w:color="auto"/>
                    <w:right w:val="none" w:sz="0" w:space="0" w:color="auto"/>
                  </w:divBdr>
                </w:div>
                <w:div w:id="776220025">
                  <w:marLeft w:val="0"/>
                  <w:marRight w:val="0"/>
                  <w:marTop w:val="0"/>
                  <w:marBottom w:val="0"/>
                  <w:divBdr>
                    <w:top w:val="none" w:sz="0" w:space="0" w:color="auto"/>
                    <w:left w:val="none" w:sz="0" w:space="0" w:color="auto"/>
                    <w:bottom w:val="none" w:sz="0" w:space="0" w:color="auto"/>
                    <w:right w:val="none" w:sz="0" w:space="0" w:color="auto"/>
                  </w:divBdr>
                </w:div>
                <w:div w:id="59059709">
                  <w:marLeft w:val="0"/>
                  <w:marRight w:val="0"/>
                  <w:marTop w:val="0"/>
                  <w:marBottom w:val="0"/>
                  <w:divBdr>
                    <w:top w:val="none" w:sz="0" w:space="0" w:color="auto"/>
                    <w:left w:val="none" w:sz="0" w:space="0" w:color="auto"/>
                    <w:bottom w:val="none" w:sz="0" w:space="0" w:color="auto"/>
                    <w:right w:val="none" w:sz="0" w:space="0" w:color="auto"/>
                  </w:divBdr>
                </w:div>
                <w:div w:id="1583369253">
                  <w:marLeft w:val="0"/>
                  <w:marRight w:val="0"/>
                  <w:marTop w:val="0"/>
                  <w:marBottom w:val="0"/>
                  <w:divBdr>
                    <w:top w:val="none" w:sz="0" w:space="0" w:color="auto"/>
                    <w:left w:val="none" w:sz="0" w:space="0" w:color="auto"/>
                    <w:bottom w:val="none" w:sz="0" w:space="0" w:color="auto"/>
                    <w:right w:val="none" w:sz="0" w:space="0" w:color="auto"/>
                  </w:divBdr>
                </w:div>
                <w:div w:id="1419860571">
                  <w:marLeft w:val="0"/>
                  <w:marRight w:val="0"/>
                  <w:marTop w:val="0"/>
                  <w:marBottom w:val="0"/>
                  <w:divBdr>
                    <w:top w:val="none" w:sz="0" w:space="0" w:color="auto"/>
                    <w:left w:val="none" w:sz="0" w:space="0" w:color="auto"/>
                    <w:bottom w:val="none" w:sz="0" w:space="0" w:color="auto"/>
                    <w:right w:val="none" w:sz="0" w:space="0" w:color="auto"/>
                  </w:divBdr>
                </w:div>
                <w:div w:id="1871258398">
                  <w:marLeft w:val="0"/>
                  <w:marRight w:val="0"/>
                  <w:marTop w:val="0"/>
                  <w:marBottom w:val="0"/>
                  <w:divBdr>
                    <w:top w:val="none" w:sz="0" w:space="0" w:color="auto"/>
                    <w:left w:val="none" w:sz="0" w:space="0" w:color="auto"/>
                    <w:bottom w:val="none" w:sz="0" w:space="0" w:color="auto"/>
                    <w:right w:val="none" w:sz="0" w:space="0" w:color="auto"/>
                  </w:divBdr>
                </w:div>
                <w:div w:id="985627455">
                  <w:marLeft w:val="0"/>
                  <w:marRight w:val="0"/>
                  <w:marTop w:val="0"/>
                  <w:marBottom w:val="0"/>
                  <w:divBdr>
                    <w:top w:val="none" w:sz="0" w:space="0" w:color="auto"/>
                    <w:left w:val="none" w:sz="0" w:space="0" w:color="auto"/>
                    <w:bottom w:val="none" w:sz="0" w:space="0" w:color="auto"/>
                    <w:right w:val="none" w:sz="0" w:space="0" w:color="auto"/>
                  </w:divBdr>
                </w:div>
                <w:div w:id="1512793164">
                  <w:marLeft w:val="0"/>
                  <w:marRight w:val="0"/>
                  <w:marTop w:val="0"/>
                  <w:marBottom w:val="0"/>
                  <w:divBdr>
                    <w:top w:val="none" w:sz="0" w:space="0" w:color="auto"/>
                    <w:left w:val="none" w:sz="0" w:space="0" w:color="auto"/>
                    <w:bottom w:val="none" w:sz="0" w:space="0" w:color="auto"/>
                    <w:right w:val="none" w:sz="0" w:space="0" w:color="auto"/>
                  </w:divBdr>
                </w:div>
                <w:div w:id="1443331959">
                  <w:marLeft w:val="0"/>
                  <w:marRight w:val="0"/>
                  <w:marTop w:val="0"/>
                  <w:marBottom w:val="0"/>
                  <w:divBdr>
                    <w:top w:val="none" w:sz="0" w:space="0" w:color="auto"/>
                    <w:left w:val="none" w:sz="0" w:space="0" w:color="auto"/>
                    <w:bottom w:val="none" w:sz="0" w:space="0" w:color="auto"/>
                    <w:right w:val="none" w:sz="0" w:space="0" w:color="auto"/>
                  </w:divBdr>
                </w:div>
                <w:div w:id="494611243">
                  <w:marLeft w:val="0"/>
                  <w:marRight w:val="0"/>
                  <w:marTop w:val="0"/>
                  <w:marBottom w:val="0"/>
                  <w:divBdr>
                    <w:top w:val="none" w:sz="0" w:space="0" w:color="auto"/>
                    <w:left w:val="none" w:sz="0" w:space="0" w:color="auto"/>
                    <w:bottom w:val="none" w:sz="0" w:space="0" w:color="auto"/>
                    <w:right w:val="none" w:sz="0" w:space="0" w:color="auto"/>
                  </w:divBdr>
                </w:div>
                <w:div w:id="935282541">
                  <w:marLeft w:val="0"/>
                  <w:marRight w:val="0"/>
                  <w:marTop w:val="0"/>
                  <w:marBottom w:val="0"/>
                  <w:divBdr>
                    <w:top w:val="none" w:sz="0" w:space="0" w:color="auto"/>
                    <w:left w:val="none" w:sz="0" w:space="0" w:color="auto"/>
                    <w:bottom w:val="none" w:sz="0" w:space="0" w:color="auto"/>
                    <w:right w:val="none" w:sz="0" w:space="0" w:color="auto"/>
                  </w:divBdr>
                </w:div>
                <w:div w:id="921568450">
                  <w:marLeft w:val="0"/>
                  <w:marRight w:val="0"/>
                  <w:marTop w:val="0"/>
                  <w:marBottom w:val="0"/>
                  <w:divBdr>
                    <w:top w:val="none" w:sz="0" w:space="0" w:color="auto"/>
                    <w:left w:val="none" w:sz="0" w:space="0" w:color="auto"/>
                    <w:bottom w:val="none" w:sz="0" w:space="0" w:color="auto"/>
                    <w:right w:val="none" w:sz="0" w:space="0" w:color="auto"/>
                  </w:divBdr>
                </w:div>
                <w:div w:id="558903055">
                  <w:marLeft w:val="0"/>
                  <w:marRight w:val="0"/>
                  <w:marTop w:val="0"/>
                  <w:marBottom w:val="0"/>
                  <w:divBdr>
                    <w:top w:val="none" w:sz="0" w:space="0" w:color="auto"/>
                    <w:left w:val="none" w:sz="0" w:space="0" w:color="auto"/>
                    <w:bottom w:val="none" w:sz="0" w:space="0" w:color="auto"/>
                    <w:right w:val="none" w:sz="0" w:space="0" w:color="auto"/>
                  </w:divBdr>
                </w:div>
                <w:div w:id="1837261108">
                  <w:marLeft w:val="0"/>
                  <w:marRight w:val="0"/>
                  <w:marTop w:val="0"/>
                  <w:marBottom w:val="0"/>
                  <w:divBdr>
                    <w:top w:val="none" w:sz="0" w:space="0" w:color="auto"/>
                    <w:left w:val="none" w:sz="0" w:space="0" w:color="auto"/>
                    <w:bottom w:val="none" w:sz="0" w:space="0" w:color="auto"/>
                    <w:right w:val="none" w:sz="0" w:space="0" w:color="auto"/>
                  </w:divBdr>
                </w:div>
                <w:div w:id="772627806">
                  <w:marLeft w:val="0"/>
                  <w:marRight w:val="0"/>
                  <w:marTop w:val="0"/>
                  <w:marBottom w:val="0"/>
                  <w:divBdr>
                    <w:top w:val="none" w:sz="0" w:space="0" w:color="auto"/>
                    <w:left w:val="none" w:sz="0" w:space="0" w:color="auto"/>
                    <w:bottom w:val="none" w:sz="0" w:space="0" w:color="auto"/>
                    <w:right w:val="none" w:sz="0" w:space="0" w:color="auto"/>
                  </w:divBdr>
                </w:div>
                <w:div w:id="1876842584">
                  <w:marLeft w:val="0"/>
                  <w:marRight w:val="0"/>
                  <w:marTop w:val="0"/>
                  <w:marBottom w:val="0"/>
                  <w:divBdr>
                    <w:top w:val="none" w:sz="0" w:space="0" w:color="auto"/>
                    <w:left w:val="none" w:sz="0" w:space="0" w:color="auto"/>
                    <w:bottom w:val="none" w:sz="0" w:space="0" w:color="auto"/>
                    <w:right w:val="none" w:sz="0" w:space="0" w:color="auto"/>
                  </w:divBdr>
                </w:div>
                <w:div w:id="1077284203">
                  <w:marLeft w:val="0"/>
                  <w:marRight w:val="0"/>
                  <w:marTop w:val="0"/>
                  <w:marBottom w:val="0"/>
                  <w:divBdr>
                    <w:top w:val="none" w:sz="0" w:space="0" w:color="auto"/>
                    <w:left w:val="none" w:sz="0" w:space="0" w:color="auto"/>
                    <w:bottom w:val="none" w:sz="0" w:space="0" w:color="auto"/>
                    <w:right w:val="none" w:sz="0" w:space="0" w:color="auto"/>
                  </w:divBdr>
                </w:div>
                <w:div w:id="1494566743">
                  <w:marLeft w:val="0"/>
                  <w:marRight w:val="0"/>
                  <w:marTop w:val="0"/>
                  <w:marBottom w:val="0"/>
                  <w:divBdr>
                    <w:top w:val="none" w:sz="0" w:space="0" w:color="auto"/>
                    <w:left w:val="none" w:sz="0" w:space="0" w:color="auto"/>
                    <w:bottom w:val="none" w:sz="0" w:space="0" w:color="auto"/>
                    <w:right w:val="none" w:sz="0" w:space="0" w:color="auto"/>
                  </w:divBdr>
                </w:div>
                <w:div w:id="2054692666">
                  <w:marLeft w:val="0"/>
                  <w:marRight w:val="0"/>
                  <w:marTop w:val="0"/>
                  <w:marBottom w:val="0"/>
                  <w:divBdr>
                    <w:top w:val="none" w:sz="0" w:space="0" w:color="auto"/>
                    <w:left w:val="none" w:sz="0" w:space="0" w:color="auto"/>
                    <w:bottom w:val="none" w:sz="0" w:space="0" w:color="auto"/>
                    <w:right w:val="none" w:sz="0" w:space="0" w:color="auto"/>
                  </w:divBdr>
                </w:div>
                <w:div w:id="2145078451">
                  <w:marLeft w:val="0"/>
                  <w:marRight w:val="0"/>
                  <w:marTop w:val="0"/>
                  <w:marBottom w:val="0"/>
                  <w:divBdr>
                    <w:top w:val="none" w:sz="0" w:space="0" w:color="auto"/>
                    <w:left w:val="none" w:sz="0" w:space="0" w:color="auto"/>
                    <w:bottom w:val="none" w:sz="0" w:space="0" w:color="auto"/>
                    <w:right w:val="none" w:sz="0" w:space="0" w:color="auto"/>
                  </w:divBdr>
                </w:div>
                <w:div w:id="525605040">
                  <w:marLeft w:val="0"/>
                  <w:marRight w:val="0"/>
                  <w:marTop w:val="0"/>
                  <w:marBottom w:val="0"/>
                  <w:divBdr>
                    <w:top w:val="none" w:sz="0" w:space="0" w:color="auto"/>
                    <w:left w:val="none" w:sz="0" w:space="0" w:color="auto"/>
                    <w:bottom w:val="none" w:sz="0" w:space="0" w:color="auto"/>
                    <w:right w:val="none" w:sz="0" w:space="0" w:color="auto"/>
                  </w:divBdr>
                </w:div>
                <w:div w:id="580795683">
                  <w:marLeft w:val="0"/>
                  <w:marRight w:val="0"/>
                  <w:marTop w:val="0"/>
                  <w:marBottom w:val="0"/>
                  <w:divBdr>
                    <w:top w:val="none" w:sz="0" w:space="0" w:color="auto"/>
                    <w:left w:val="none" w:sz="0" w:space="0" w:color="auto"/>
                    <w:bottom w:val="none" w:sz="0" w:space="0" w:color="auto"/>
                    <w:right w:val="none" w:sz="0" w:space="0" w:color="auto"/>
                  </w:divBdr>
                </w:div>
                <w:div w:id="2070611327">
                  <w:marLeft w:val="0"/>
                  <w:marRight w:val="0"/>
                  <w:marTop w:val="0"/>
                  <w:marBottom w:val="0"/>
                  <w:divBdr>
                    <w:top w:val="none" w:sz="0" w:space="0" w:color="auto"/>
                    <w:left w:val="none" w:sz="0" w:space="0" w:color="auto"/>
                    <w:bottom w:val="none" w:sz="0" w:space="0" w:color="auto"/>
                    <w:right w:val="none" w:sz="0" w:space="0" w:color="auto"/>
                  </w:divBdr>
                </w:div>
                <w:div w:id="1585455003">
                  <w:marLeft w:val="0"/>
                  <w:marRight w:val="0"/>
                  <w:marTop w:val="0"/>
                  <w:marBottom w:val="0"/>
                  <w:divBdr>
                    <w:top w:val="none" w:sz="0" w:space="0" w:color="auto"/>
                    <w:left w:val="none" w:sz="0" w:space="0" w:color="auto"/>
                    <w:bottom w:val="none" w:sz="0" w:space="0" w:color="auto"/>
                    <w:right w:val="none" w:sz="0" w:space="0" w:color="auto"/>
                  </w:divBdr>
                </w:div>
                <w:div w:id="522477428">
                  <w:marLeft w:val="0"/>
                  <w:marRight w:val="0"/>
                  <w:marTop w:val="0"/>
                  <w:marBottom w:val="0"/>
                  <w:divBdr>
                    <w:top w:val="none" w:sz="0" w:space="0" w:color="auto"/>
                    <w:left w:val="none" w:sz="0" w:space="0" w:color="auto"/>
                    <w:bottom w:val="none" w:sz="0" w:space="0" w:color="auto"/>
                    <w:right w:val="none" w:sz="0" w:space="0" w:color="auto"/>
                  </w:divBdr>
                </w:div>
                <w:div w:id="1996640551">
                  <w:marLeft w:val="0"/>
                  <w:marRight w:val="0"/>
                  <w:marTop w:val="0"/>
                  <w:marBottom w:val="0"/>
                  <w:divBdr>
                    <w:top w:val="none" w:sz="0" w:space="0" w:color="auto"/>
                    <w:left w:val="none" w:sz="0" w:space="0" w:color="auto"/>
                    <w:bottom w:val="none" w:sz="0" w:space="0" w:color="auto"/>
                    <w:right w:val="none" w:sz="0" w:space="0" w:color="auto"/>
                  </w:divBdr>
                </w:div>
                <w:div w:id="1512180634">
                  <w:marLeft w:val="0"/>
                  <w:marRight w:val="0"/>
                  <w:marTop w:val="0"/>
                  <w:marBottom w:val="0"/>
                  <w:divBdr>
                    <w:top w:val="none" w:sz="0" w:space="0" w:color="auto"/>
                    <w:left w:val="none" w:sz="0" w:space="0" w:color="auto"/>
                    <w:bottom w:val="none" w:sz="0" w:space="0" w:color="auto"/>
                    <w:right w:val="none" w:sz="0" w:space="0" w:color="auto"/>
                  </w:divBdr>
                </w:div>
                <w:div w:id="768428249">
                  <w:marLeft w:val="0"/>
                  <w:marRight w:val="0"/>
                  <w:marTop w:val="0"/>
                  <w:marBottom w:val="0"/>
                  <w:divBdr>
                    <w:top w:val="none" w:sz="0" w:space="0" w:color="auto"/>
                    <w:left w:val="none" w:sz="0" w:space="0" w:color="auto"/>
                    <w:bottom w:val="none" w:sz="0" w:space="0" w:color="auto"/>
                    <w:right w:val="none" w:sz="0" w:space="0" w:color="auto"/>
                  </w:divBdr>
                </w:div>
                <w:div w:id="1455829035">
                  <w:marLeft w:val="0"/>
                  <w:marRight w:val="0"/>
                  <w:marTop w:val="0"/>
                  <w:marBottom w:val="0"/>
                  <w:divBdr>
                    <w:top w:val="none" w:sz="0" w:space="0" w:color="auto"/>
                    <w:left w:val="none" w:sz="0" w:space="0" w:color="auto"/>
                    <w:bottom w:val="none" w:sz="0" w:space="0" w:color="auto"/>
                    <w:right w:val="none" w:sz="0" w:space="0" w:color="auto"/>
                  </w:divBdr>
                </w:div>
                <w:div w:id="1882864917">
                  <w:marLeft w:val="0"/>
                  <w:marRight w:val="0"/>
                  <w:marTop w:val="0"/>
                  <w:marBottom w:val="0"/>
                  <w:divBdr>
                    <w:top w:val="none" w:sz="0" w:space="0" w:color="auto"/>
                    <w:left w:val="none" w:sz="0" w:space="0" w:color="auto"/>
                    <w:bottom w:val="none" w:sz="0" w:space="0" w:color="auto"/>
                    <w:right w:val="none" w:sz="0" w:space="0" w:color="auto"/>
                  </w:divBdr>
                </w:div>
                <w:div w:id="1748069095">
                  <w:marLeft w:val="0"/>
                  <w:marRight w:val="0"/>
                  <w:marTop w:val="0"/>
                  <w:marBottom w:val="0"/>
                  <w:divBdr>
                    <w:top w:val="none" w:sz="0" w:space="0" w:color="auto"/>
                    <w:left w:val="none" w:sz="0" w:space="0" w:color="auto"/>
                    <w:bottom w:val="none" w:sz="0" w:space="0" w:color="auto"/>
                    <w:right w:val="none" w:sz="0" w:space="0" w:color="auto"/>
                  </w:divBdr>
                </w:div>
                <w:div w:id="1024862696">
                  <w:marLeft w:val="0"/>
                  <w:marRight w:val="0"/>
                  <w:marTop w:val="0"/>
                  <w:marBottom w:val="0"/>
                  <w:divBdr>
                    <w:top w:val="none" w:sz="0" w:space="0" w:color="auto"/>
                    <w:left w:val="none" w:sz="0" w:space="0" w:color="auto"/>
                    <w:bottom w:val="none" w:sz="0" w:space="0" w:color="auto"/>
                    <w:right w:val="none" w:sz="0" w:space="0" w:color="auto"/>
                  </w:divBdr>
                </w:div>
                <w:div w:id="959872178">
                  <w:marLeft w:val="0"/>
                  <w:marRight w:val="0"/>
                  <w:marTop w:val="0"/>
                  <w:marBottom w:val="0"/>
                  <w:divBdr>
                    <w:top w:val="none" w:sz="0" w:space="0" w:color="auto"/>
                    <w:left w:val="none" w:sz="0" w:space="0" w:color="auto"/>
                    <w:bottom w:val="none" w:sz="0" w:space="0" w:color="auto"/>
                    <w:right w:val="none" w:sz="0" w:space="0" w:color="auto"/>
                  </w:divBdr>
                </w:div>
                <w:div w:id="1694375454">
                  <w:marLeft w:val="0"/>
                  <w:marRight w:val="0"/>
                  <w:marTop w:val="0"/>
                  <w:marBottom w:val="0"/>
                  <w:divBdr>
                    <w:top w:val="none" w:sz="0" w:space="0" w:color="auto"/>
                    <w:left w:val="none" w:sz="0" w:space="0" w:color="auto"/>
                    <w:bottom w:val="none" w:sz="0" w:space="0" w:color="auto"/>
                    <w:right w:val="none" w:sz="0" w:space="0" w:color="auto"/>
                  </w:divBdr>
                </w:div>
                <w:div w:id="2002271936">
                  <w:marLeft w:val="0"/>
                  <w:marRight w:val="0"/>
                  <w:marTop w:val="0"/>
                  <w:marBottom w:val="0"/>
                  <w:divBdr>
                    <w:top w:val="none" w:sz="0" w:space="0" w:color="auto"/>
                    <w:left w:val="none" w:sz="0" w:space="0" w:color="auto"/>
                    <w:bottom w:val="none" w:sz="0" w:space="0" w:color="auto"/>
                    <w:right w:val="none" w:sz="0" w:space="0" w:color="auto"/>
                  </w:divBdr>
                </w:div>
                <w:div w:id="1437169144">
                  <w:marLeft w:val="0"/>
                  <w:marRight w:val="0"/>
                  <w:marTop w:val="0"/>
                  <w:marBottom w:val="0"/>
                  <w:divBdr>
                    <w:top w:val="none" w:sz="0" w:space="0" w:color="auto"/>
                    <w:left w:val="none" w:sz="0" w:space="0" w:color="auto"/>
                    <w:bottom w:val="none" w:sz="0" w:space="0" w:color="auto"/>
                    <w:right w:val="none" w:sz="0" w:space="0" w:color="auto"/>
                  </w:divBdr>
                </w:div>
                <w:div w:id="1368019301">
                  <w:marLeft w:val="0"/>
                  <w:marRight w:val="0"/>
                  <w:marTop w:val="0"/>
                  <w:marBottom w:val="0"/>
                  <w:divBdr>
                    <w:top w:val="none" w:sz="0" w:space="0" w:color="auto"/>
                    <w:left w:val="none" w:sz="0" w:space="0" w:color="auto"/>
                    <w:bottom w:val="none" w:sz="0" w:space="0" w:color="auto"/>
                    <w:right w:val="none" w:sz="0" w:space="0" w:color="auto"/>
                  </w:divBdr>
                </w:div>
                <w:div w:id="820390650">
                  <w:marLeft w:val="0"/>
                  <w:marRight w:val="0"/>
                  <w:marTop w:val="0"/>
                  <w:marBottom w:val="0"/>
                  <w:divBdr>
                    <w:top w:val="none" w:sz="0" w:space="0" w:color="auto"/>
                    <w:left w:val="none" w:sz="0" w:space="0" w:color="auto"/>
                    <w:bottom w:val="none" w:sz="0" w:space="0" w:color="auto"/>
                    <w:right w:val="none" w:sz="0" w:space="0" w:color="auto"/>
                  </w:divBdr>
                </w:div>
                <w:div w:id="1569874542">
                  <w:marLeft w:val="0"/>
                  <w:marRight w:val="0"/>
                  <w:marTop w:val="0"/>
                  <w:marBottom w:val="0"/>
                  <w:divBdr>
                    <w:top w:val="none" w:sz="0" w:space="0" w:color="auto"/>
                    <w:left w:val="none" w:sz="0" w:space="0" w:color="auto"/>
                    <w:bottom w:val="none" w:sz="0" w:space="0" w:color="auto"/>
                    <w:right w:val="none" w:sz="0" w:space="0" w:color="auto"/>
                  </w:divBdr>
                </w:div>
                <w:div w:id="836075158">
                  <w:marLeft w:val="0"/>
                  <w:marRight w:val="0"/>
                  <w:marTop w:val="0"/>
                  <w:marBottom w:val="0"/>
                  <w:divBdr>
                    <w:top w:val="none" w:sz="0" w:space="0" w:color="auto"/>
                    <w:left w:val="none" w:sz="0" w:space="0" w:color="auto"/>
                    <w:bottom w:val="none" w:sz="0" w:space="0" w:color="auto"/>
                    <w:right w:val="none" w:sz="0" w:space="0" w:color="auto"/>
                  </w:divBdr>
                </w:div>
                <w:div w:id="1752776183">
                  <w:marLeft w:val="0"/>
                  <w:marRight w:val="0"/>
                  <w:marTop w:val="0"/>
                  <w:marBottom w:val="0"/>
                  <w:divBdr>
                    <w:top w:val="none" w:sz="0" w:space="0" w:color="auto"/>
                    <w:left w:val="none" w:sz="0" w:space="0" w:color="auto"/>
                    <w:bottom w:val="none" w:sz="0" w:space="0" w:color="auto"/>
                    <w:right w:val="none" w:sz="0" w:space="0" w:color="auto"/>
                  </w:divBdr>
                </w:div>
                <w:div w:id="1127550149">
                  <w:marLeft w:val="0"/>
                  <w:marRight w:val="0"/>
                  <w:marTop w:val="0"/>
                  <w:marBottom w:val="0"/>
                  <w:divBdr>
                    <w:top w:val="none" w:sz="0" w:space="0" w:color="auto"/>
                    <w:left w:val="none" w:sz="0" w:space="0" w:color="auto"/>
                    <w:bottom w:val="none" w:sz="0" w:space="0" w:color="auto"/>
                    <w:right w:val="none" w:sz="0" w:space="0" w:color="auto"/>
                  </w:divBdr>
                </w:div>
                <w:div w:id="1777141707">
                  <w:marLeft w:val="0"/>
                  <w:marRight w:val="0"/>
                  <w:marTop w:val="0"/>
                  <w:marBottom w:val="0"/>
                  <w:divBdr>
                    <w:top w:val="none" w:sz="0" w:space="0" w:color="auto"/>
                    <w:left w:val="none" w:sz="0" w:space="0" w:color="auto"/>
                    <w:bottom w:val="none" w:sz="0" w:space="0" w:color="auto"/>
                    <w:right w:val="none" w:sz="0" w:space="0" w:color="auto"/>
                  </w:divBdr>
                </w:div>
                <w:div w:id="190532152">
                  <w:marLeft w:val="0"/>
                  <w:marRight w:val="0"/>
                  <w:marTop w:val="0"/>
                  <w:marBottom w:val="0"/>
                  <w:divBdr>
                    <w:top w:val="none" w:sz="0" w:space="0" w:color="auto"/>
                    <w:left w:val="none" w:sz="0" w:space="0" w:color="auto"/>
                    <w:bottom w:val="none" w:sz="0" w:space="0" w:color="auto"/>
                    <w:right w:val="none" w:sz="0" w:space="0" w:color="auto"/>
                  </w:divBdr>
                </w:div>
                <w:div w:id="1836257688">
                  <w:marLeft w:val="0"/>
                  <w:marRight w:val="0"/>
                  <w:marTop w:val="0"/>
                  <w:marBottom w:val="0"/>
                  <w:divBdr>
                    <w:top w:val="none" w:sz="0" w:space="0" w:color="auto"/>
                    <w:left w:val="none" w:sz="0" w:space="0" w:color="auto"/>
                    <w:bottom w:val="none" w:sz="0" w:space="0" w:color="auto"/>
                    <w:right w:val="none" w:sz="0" w:space="0" w:color="auto"/>
                  </w:divBdr>
                </w:div>
                <w:div w:id="2112167370">
                  <w:marLeft w:val="0"/>
                  <w:marRight w:val="0"/>
                  <w:marTop w:val="0"/>
                  <w:marBottom w:val="0"/>
                  <w:divBdr>
                    <w:top w:val="none" w:sz="0" w:space="0" w:color="auto"/>
                    <w:left w:val="none" w:sz="0" w:space="0" w:color="auto"/>
                    <w:bottom w:val="none" w:sz="0" w:space="0" w:color="auto"/>
                    <w:right w:val="none" w:sz="0" w:space="0" w:color="auto"/>
                  </w:divBdr>
                </w:div>
                <w:div w:id="1817797616">
                  <w:marLeft w:val="0"/>
                  <w:marRight w:val="0"/>
                  <w:marTop w:val="0"/>
                  <w:marBottom w:val="0"/>
                  <w:divBdr>
                    <w:top w:val="none" w:sz="0" w:space="0" w:color="auto"/>
                    <w:left w:val="none" w:sz="0" w:space="0" w:color="auto"/>
                    <w:bottom w:val="none" w:sz="0" w:space="0" w:color="auto"/>
                    <w:right w:val="none" w:sz="0" w:space="0" w:color="auto"/>
                  </w:divBdr>
                </w:div>
                <w:div w:id="519128422">
                  <w:marLeft w:val="0"/>
                  <w:marRight w:val="0"/>
                  <w:marTop w:val="0"/>
                  <w:marBottom w:val="0"/>
                  <w:divBdr>
                    <w:top w:val="none" w:sz="0" w:space="0" w:color="auto"/>
                    <w:left w:val="none" w:sz="0" w:space="0" w:color="auto"/>
                    <w:bottom w:val="none" w:sz="0" w:space="0" w:color="auto"/>
                    <w:right w:val="none" w:sz="0" w:space="0" w:color="auto"/>
                  </w:divBdr>
                </w:div>
                <w:div w:id="1795638320">
                  <w:marLeft w:val="0"/>
                  <w:marRight w:val="0"/>
                  <w:marTop w:val="0"/>
                  <w:marBottom w:val="0"/>
                  <w:divBdr>
                    <w:top w:val="none" w:sz="0" w:space="0" w:color="auto"/>
                    <w:left w:val="none" w:sz="0" w:space="0" w:color="auto"/>
                    <w:bottom w:val="none" w:sz="0" w:space="0" w:color="auto"/>
                    <w:right w:val="none" w:sz="0" w:space="0" w:color="auto"/>
                  </w:divBdr>
                </w:div>
                <w:div w:id="110904647">
                  <w:marLeft w:val="0"/>
                  <w:marRight w:val="0"/>
                  <w:marTop w:val="0"/>
                  <w:marBottom w:val="0"/>
                  <w:divBdr>
                    <w:top w:val="none" w:sz="0" w:space="0" w:color="auto"/>
                    <w:left w:val="none" w:sz="0" w:space="0" w:color="auto"/>
                    <w:bottom w:val="none" w:sz="0" w:space="0" w:color="auto"/>
                    <w:right w:val="none" w:sz="0" w:space="0" w:color="auto"/>
                  </w:divBdr>
                </w:div>
                <w:div w:id="1171221373">
                  <w:marLeft w:val="0"/>
                  <w:marRight w:val="0"/>
                  <w:marTop w:val="0"/>
                  <w:marBottom w:val="0"/>
                  <w:divBdr>
                    <w:top w:val="none" w:sz="0" w:space="0" w:color="auto"/>
                    <w:left w:val="none" w:sz="0" w:space="0" w:color="auto"/>
                    <w:bottom w:val="none" w:sz="0" w:space="0" w:color="auto"/>
                    <w:right w:val="none" w:sz="0" w:space="0" w:color="auto"/>
                  </w:divBdr>
                </w:div>
                <w:div w:id="1427573065">
                  <w:marLeft w:val="0"/>
                  <w:marRight w:val="0"/>
                  <w:marTop w:val="0"/>
                  <w:marBottom w:val="0"/>
                  <w:divBdr>
                    <w:top w:val="none" w:sz="0" w:space="0" w:color="auto"/>
                    <w:left w:val="none" w:sz="0" w:space="0" w:color="auto"/>
                    <w:bottom w:val="none" w:sz="0" w:space="0" w:color="auto"/>
                    <w:right w:val="none" w:sz="0" w:space="0" w:color="auto"/>
                  </w:divBdr>
                </w:div>
                <w:div w:id="1042707493">
                  <w:marLeft w:val="0"/>
                  <w:marRight w:val="0"/>
                  <w:marTop w:val="0"/>
                  <w:marBottom w:val="0"/>
                  <w:divBdr>
                    <w:top w:val="none" w:sz="0" w:space="0" w:color="auto"/>
                    <w:left w:val="none" w:sz="0" w:space="0" w:color="auto"/>
                    <w:bottom w:val="none" w:sz="0" w:space="0" w:color="auto"/>
                    <w:right w:val="none" w:sz="0" w:space="0" w:color="auto"/>
                  </w:divBdr>
                </w:div>
                <w:div w:id="1593396071">
                  <w:marLeft w:val="0"/>
                  <w:marRight w:val="0"/>
                  <w:marTop w:val="0"/>
                  <w:marBottom w:val="0"/>
                  <w:divBdr>
                    <w:top w:val="none" w:sz="0" w:space="0" w:color="auto"/>
                    <w:left w:val="none" w:sz="0" w:space="0" w:color="auto"/>
                    <w:bottom w:val="none" w:sz="0" w:space="0" w:color="auto"/>
                    <w:right w:val="none" w:sz="0" w:space="0" w:color="auto"/>
                  </w:divBdr>
                </w:div>
                <w:div w:id="1225948892">
                  <w:marLeft w:val="0"/>
                  <w:marRight w:val="0"/>
                  <w:marTop w:val="0"/>
                  <w:marBottom w:val="0"/>
                  <w:divBdr>
                    <w:top w:val="none" w:sz="0" w:space="0" w:color="auto"/>
                    <w:left w:val="none" w:sz="0" w:space="0" w:color="auto"/>
                    <w:bottom w:val="none" w:sz="0" w:space="0" w:color="auto"/>
                    <w:right w:val="none" w:sz="0" w:space="0" w:color="auto"/>
                  </w:divBdr>
                </w:div>
                <w:div w:id="2005937844">
                  <w:marLeft w:val="0"/>
                  <w:marRight w:val="0"/>
                  <w:marTop w:val="0"/>
                  <w:marBottom w:val="0"/>
                  <w:divBdr>
                    <w:top w:val="none" w:sz="0" w:space="0" w:color="auto"/>
                    <w:left w:val="none" w:sz="0" w:space="0" w:color="auto"/>
                    <w:bottom w:val="none" w:sz="0" w:space="0" w:color="auto"/>
                    <w:right w:val="none" w:sz="0" w:space="0" w:color="auto"/>
                  </w:divBdr>
                </w:div>
                <w:div w:id="1341468253">
                  <w:marLeft w:val="0"/>
                  <w:marRight w:val="0"/>
                  <w:marTop w:val="0"/>
                  <w:marBottom w:val="0"/>
                  <w:divBdr>
                    <w:top w:val="none" w:sz="0" w:space="0" w:color="auto"/>
                    <w:left w:val="none" w:sz="0" w:space="0" w:color="auto"/>
                    <w:bottom w:val="none" w:sz="0" w:space="0" w:color="auto"/>
                    <w:right w:val="none" w:sz="0" w:space="0" w:color="auto"/>
                  </w:divBdr>
                </w:div>
                <w:div w:id="1183591771">
                  <w:marLeft w:val="0"/>
                  <w:marRight w:val="0"/>
                  <w:marTop w:val="0"/>
                  <w:marBottom w:val="0"/>
                  <w:divBdr>
                    <w:top w:val="none" w:sz="0" w:space="0" w:color="auto"/>
                    <w:left w:val="none" w:sz="0" w:space="0" w:color="auto"/>
                    <w:bottom w:val="none" w:sz="0" w:space="0" w:color="auto"/>
                    <w:right w:val="none" w:sz="0" w:space="0" w:color="auto"/>
                  </w:divBdr>
                </w:div>
                <w:div w:id="125854495">
                  <w:marLeft w:val="0"/>
                  <w:marRight w:val="0"/>
                  <w:marTop w:val="0"/>
                  <w:marBottom w:val="0"/>
                  <w:divBdr>
                    <w:top w:val="none" w:sz="0" w:space="0" w:color="auto"/>
                    <w:left w:val="none" w:sz="0" w:space="0" w:color="auto"/>
                    <w:bottom w:val="none" w:sz="0" w:space="0" w:color="auto"/>
                    <w:right w:val="none" w:sz="0" w:space="0" w:color="auto"/>
                  </w:divBdr>
                </w:div>
              </w:divsChild>
            </w:div>
            <w:div w:id="496073010">
              <w:marLeft w:val="0"/>
              <w:marRight w:val="0"/>
              <w:marTop w:val="0"/>
              <w:marBottom w:val="0"/>
              <w:divBdr>
                <w:top w:val="none" w:sz="0" w:space="0" w:color="auto"/>
                <w:left w:val="none" w:sz="0" w:space="0" w:color="auto"/>
                <w:bottom w:val="none" w:sz="0" w:space="0" w:color="auto"/>
                <w:right w:val="none" w:sz="0" w:space="0" w:color="auto"/>
              </w:divBdr>
              <w:divsChild>
                <w:div w:id="510602488">
                  <w:marLeft w:val="0"/>
                  <w:marRight w:val="0"/>
                  <w:marTop w:val="0"/>
                  <w:marBottom w:val="0"/>
                  <w:divBdr>
                    <w:top w:val="none" w:sz="0" w:space="0" w:color="auto"/>
                    <w:left w:val="none" w:sz="0" w:space="0" w:color="auto"/>
                    <w:bottom w:val="none" w:sz="0" w:space="0" w:color="auto"/>
                    <w:right w:val="none" w:sz="0" w:space="0" w:color="auto"/>
                  </w:divBdr>
                </w:div>
                <w:div w:id="756098432">
                  <w:marLeft w:val="0"/>
                  <w:marRight w:val="0"/>
                  <w:marTop w:val="0"/>
                  <w:marBottom w:val="0"/>
                  <w:divBdr>
                    <w:top w:val="none" w:sz="0" w:space="0" w:color="auto"/>
                    <w:left w:val="none" w:sz="0" w:space="0" w:color="auto"/>
                    <w:bottom w:val="none" w:sz="0" w:space="0" w:color="auto"/>
                    <w:right w:val="none" w:sz="0" w:space="0" w:color="auto"/>
                  </w:divBdr>
                </w:div>
                <w:div w:id="774327950">
                  <w:marLeft w:val="0"/>
                  <w:marRight w:val="0"/>
                  <w:marTop w:val="0"/>
                  <w:marBottom w:val="0"/>
                  <w:divBdr>
                    <w:top w:val="none" w:sz="0" w:space="0" w:color="auto"/>
                    <w:left w:val="none" w:sz="0" w:space="0" w:color="auto"/>
                    <w:bottom w:val="none" w:sz="0" w:space="0" w:color="auto"/>
                    <w:right w:val="none" w:sz="0" w:space="0" w:color="auto"/>
                  </w:divBdr>
                </w:div>
                <w:div w:id="1025599930">
                  <w:marLeft w:val="0"/>
                  <w:marRight w:val="0"/>
                  <w:marTop w:val="0"/>
                  <w:marBottom w:val="0"/>
                  <w:divBdr>
                    <w:top w:val="none" w:sz="0" w:space="0" w:color="auto"/>
                    <w:left w:val="none" w:sz="0" w:space="0" w:color="auto"/>
                    <w:bottom w:val="none" w:sz="0" w:space="0" w:color="auto"/>
                    <w:right w:val="none" w:sz="0" w:space="0" w:color="auto"/>
                  </w:divBdr>
                </w:div>
                <w:div w:id="541944303">
                  <w:marLeft w:val="0"/>
                  <w:marRight w:val="0"/>
                  <w:marTop w:val="0"/>
                  <w:marBottom w:val="0"/>
                  <w:divBdr>
                    <w:top w:val="none" w:sz="0" w:space="0" w:color="auto"/>
                    <w:left w:val="none" w:sz="0" w:space="0" w:color="auto"/>
                    <w:bottom w:val="none" w:sz="0" w:space="0" w:color="auto"/>
                    <w:right w:val="none" w:sz="0" w:space="0" w:color="auto"/>
                  </w:divBdr>
                </w:div>
                <w:div w:id="285737399">
                  <w:marLeft w:val="0"/>
                  <w:marRight w:val="0"/>
                  <w:marTop w:val="0"/>
                  <w:marBottom w:val="0"/>
                  <w:divBdr>
                    <w:top w:val="none" w:sz="0" w:space="0" w:color="auto"/>
                    <w:left w:val="none" w:sz="0" w:space="0" w:color="auto"/>
                    <w:bottom w:val="none" w:sz="0" w:space="0" w:color="auto"/>
                    <w:right w:val="none" w:sz="0" w:space="0" w:color="auto"/>
                  </w:divBdr>
                </w:div>
                <w:div w:id="1296640129">
                  <w:marLeft w:val="0"/>
                  <w:marRight w:val="0"/>
                  <w:marTop w:val="0"/>
                  <w:marBottom w:val="0"/>
                  <w:divBdr>
                    <w:top w:val="none" w:sz="0" w:space="0" w:color="auto"/>
                    <w:left w:val="none" w:sz="0" w:space="0" w:color="auto"/>
                    <w:bottom w:val="none" w:sz="0" w:space="0" w:color="auto"/>
                    <w:right w:val="none" w:sz="0" w:space="0" w:color="auto"/>
                  </w:divBdr>
                </w:div>
                <w:div w:id="37633673">
                  <w:marLeft w:val="0"/>
                  <w:marRight w:val="0"/>
                  <w:marTop w:val="0"/>
                  <w:marBottom w:val="0"/>
                  <w:divBdr>
                    <w:top w:val="none" w:sz="0" w:space="0" w:color="auto"/>
                    <w:left w:val="none" w:sz="0" w:space="0" w:color="auto"/>
                    <w:bottom w:val="none" w:sz="0" w:space="0" w:color="auto"/>
                    <w:right w:val="none" w:sz="0" w:space="0" w:color="auto"/>
                  </w:divBdr>
                </w:div>
                <w:div w:id="645159124">
                  <w:marLeft w:val="0"/>
                  <w:marRight w:val="0"/>
                  <w:marTop w:val="0"/>
                  <w:marBottom w:val="0"/>
                  <w:divBdr>
                    <w:top w:val="none" w:sz="0" w:space="0" w:color="auto"/>
                    <w:left w:val="none" w:sz="0" w:space="0" w:color="auto"/>
                    <w:bottom w:val="none" w:sz="0" w:space="0" w:color="auto"/>
                    <w:right w:val="none" w:sz="0" w:space="0" w:color="auto"/>
                  </w:divBdr>
                </w:div>
                <w:div w:id="1504707430">
                  <w:marLeft w:val="0"/>
                  <w:marRight w:val="0"/>
                  <w:marTop w:val="0"/>
                  <w:marBottom w:val="0"/>
                  <w:divBdr>
                    <w:top w:val="none" w:sz="0" w:space="0" w:color="auto"/>
                    <w:left w:val="none" w:sz="0" w:space="0" w:color="auto"/>
                    <w:bottom w:val="none" w:sz="0" w:space="0" w:color="auto"/>
                    <w:right w:val="none" w:sz="0" w:space="0" w:color="auto"/>
                  </w:divBdr>
                </w:div>
                <w:div w:id="1992513442">
                  <w:marLeft w:val="0"/>
                  <w:marRight w:val="0"/>
                  <w:marTop w:val="0"/>
                  <w:marBottom w:val="0"/>
                  <w:divBdr>
                    <w:top w:val="none" w:sz="0" w:space="0" w:color="auto"/>
                    <w:left w:val="none" w:sz="0" w:space="0" w:color="auto"/>
                    <w:bottom w:val="none" w:sz="0" w:space="0" w:color="auto"/>
                    <w:right w:val="none" w:sz="0" w:space="0" w:color="auto"/>
                  </w:divBdr>
                </w:div>
                <w:div w:id="1996757046">
                  <w:marLeft w:val="0"/>
                  <w:marRight w:val="0"/>
                  <w:marTop w:val="0"/>
                  <w:marBottom w:val="0"/>
                  <w:divBdr>
                    <w:top w:val="none" w:sz="0" w:space="0" w:color="auto"/>
                    <w:left w:val="none" w:sz="0" w:space="0" w:color="auto"/>
                    <w:bottom w:val="none" w:sz="0" w:space="0" w:color="auto"/>
                    <w:right w:val="none" w:sz="0" w:space="0" w:color="auto"/>
                  </w:divBdr>
                </w:div>
                <w:div w:id="1857964944">
                  <w:marLeft w:val="0"/>
                  <w:marRight w:val="0"/>
                  <w:marTop w:val="0"/>
                  <w:marBottom w:val="0"/>
                  <w:divBdr>
                    <w:top w:val="none" w:sz="0" w:space="0" w:color="auto"/>
                    <w:left w:val="none" w:sz="0" w:space="0" w:color="auto"/>
                    <w:bottom w:val="none" w:sz="0" w:space="0" w:color="auto"/>
                    <w:right w:val="none" w:sz="0" w:space="0" w:color="auto"/>
                  </w:divBdr>
                </w:div>
                <w:div w:id="2143301558">
                  <w:marLeft w:val="0"/>
                  <w:marRight w:val="0"/>
                  <w:marTop w:val="0"/>
                  <w:marBottom w:val="0"/>
                  <w:divBdr>
                    <w:top w:val="none" w:sz="0" w:space="0" w:color="auto"/>
                    <w:left w:val="none" w:sz="0" w:space="0" w:color="auto"/>
                    <w:bottom w:val="none" w:sz="0" w:space="0" w:color="auto"/>
                    <w:right w:val="none" w:sz="0" w:space="0" w:color="auto"/>
                  </w:divBdr>
                </w:div>
                <w:div w:id="1776557124">
                  <w:marLeft w:val="0"/>
                  <w:marRight w:val="0"/>
                  <w:marTop w:val="0"/>
                  <w:marBottom w:val="0"/>
                  <w:divBdr>
                    <w:top w:val="none" w:sz="0" w:space="0" w:color="auto"/>
                    <w:left w:val="none" w:sz="0" w:space="0" w:color="auto"/>
                    <w:bottom w:val="none" w:sz="0" w:space="0" w:color="auto"/>
                    <w:right w:val="none" w:sz="0" w:space="0" w:color="auto"/>
                  </w:divBdr>
                </w:div>
                <w:div w:id="1677419452">
                  <w:marLeft w:val="0"/>
                  <w:marRight w:val="0"/>
                  <w:marTop w:val="0"/>
                  <w:marBottom w:val="0"/>
                  <w:divBdr>
                    <w:top w:val="none" w:sz="0" w:space="0" w:color="auto"/>
                    <w:left w:val="none" w:sz="0" w:space="0" w:color="auto"/>
                    <w:bottom w:val="none" w:sz="0" w:space="0" w:color="auto"/>
                    <w:right w:val="none" w:sz="0" w:space="0" w:color="auto"/>
                  </w:divBdr>
                </w:div>
                <w:div w:id="1039009450">
                  <w:marLeft w:val="0"/>
                  <w:marRight w:val="0"/>
                  <w:marTop w:val="0"/>
                  <w:marBottom w:val="0"/>
                  <w:divBdr>
                    <w:top w:val="none" w:sz="0" w:space="0" w:color="auto"/>
                    <w:left w:val="none" w:sz="0" w:space="0" w:color="auto"/>
                    <w:bottom w:val="none" w:sz="0" w:space="0" w:color="auto"/>
                    <w:right w:val="none" w:sz="0" w:space="0" w:color="auto"/>
                  </w:divBdr>
                </w:div>
                <w:div w:id="932713340">
                  <w:marLeft w:val="0"/>
                  <w:marRight w:val="0"/>
                  <w:marTop w:val="0"/>
                  <w:marBottom w:val="0"/>
                  <w:divBdr>
                    <w:top w:val="none" w:sz="0" w:space="0" w:color="auto"/>
                    <w:left w:val="none" w:sz="0" w:space="0" w:color="auto"/>
                    <w:bottom w:val="none" w:sz="0" w:space="0" w:color="auto"/>
                    <w:right w:val="none" w:sz="0" w:space="0" w:color="auto"/>
                  </w:divBdr>
                </w:div>
                <w:div w:id="230626017">
                  <w:marLeft w:val="0"/>
                  <w:marRight w:val="0"/>
                  <w:marTop w:val="0"/>
                  <w:marBottom w:val="0"/>
                  <w:divBdr>
                    <w:top w:val="none" w:sz="0" w:space="0" w:color="auto"/>
                    <w:left w:val="none" w:sz="0" w:space="0" w:color="auto"/>
                    <w:bottom w:val="none" w:sz="0" w:space="0" w:color="auto"/>
                    <w:right w:val="none" w:sz="0" w:space="0" w:color="auto"/>
                  </w:divBdr>
                </w:div>
                <w:div w:id="1061905088">
                  <w:marLeft w:val="0"/>
                  <w:marRight w:val="0"/>
                  <w:marTop w:val="0"/>
                  <w:marBottom w:val="0"/>
                  <w:divBdr>
                    <w:top w:val="none" w:sz="0" w:space="0" w:color="auto"/>
                    <w:left w:val="none" w:sz="0" w:space="0" w:color="auto"/>
                    <w:bottom w:val="none" w:sz="0" w:space="0" w:color="auto"/>
                    <w:right w:val="none" w:sz="0" w:space="0" w:color="auto"/>
                  </w:divBdr>
                </w:div>
                <w:div w:id="285042104">
                  <w:marLeft w:val="0"/>
                  <w:marRight w:val="0"/>
                  <w:marTop w:val="0"/>
                  <w:marBottom w:val="0"/>
                  <w:divBdr>
                    <w:top w:val="none" w:sz="0" w:space="0" w:color="auto"/>
                    <w:left w:val="none" w:sz="0" w:space="0" w:color="auto"/>
                    <w:bottom w:val="none" w:sz="0" w:space="0" w:color="auto"/>
                    <w:right w:val="none" w:sz="0" w:space="0" w:color="auto"/>
                  </w:divBdr>
                </w:div>
                <w:div w:id="2046052114">
                  <w:marLeft w:val="0"/>
                  <w:marRight w:val="0"/>
                  <w:marTop w:val="0"/>
                  <w:marBottom w:val="0"/>
                  <w:divBdr>
                    <w:top w:val="none" w:sz="0" w:space="0" w:color="auto"/>
                    <w:left w:val="none" w:sz="0" w:space="0" w:color="auto"/>
                    <w:bottom w:val="none" w:sz="0" w:space="0" w:color="auto"/>
                    <w:right w:val="none" w:sz="0" w:space="0" w:color="auto"/>
                  </w:divBdr>
                </w:div>
                <w:div w:id="519776667">
                  <w:marLeft w:val="0"/>
                  <w:marRight w:val="0"/>
                  <w:marTop w:val="0"/>
                  <w:marBottom w:val="0"/>
                  <w:divBdr>
                    <w:top w:val="none" w:sz="0" w:space="0" w:color="auto"/>
                    <w:left w:val="none" w:sz="0" w:space="0" w:color="auto"/>
                    <w:bottom w:val="none" w:sz="0" w:space="0" w:color="auto"/>
                    <w:right w:val="none" w:sz="0" w:space="0" w:color="auto"/>
                  </w:divBdr>
                </w:div>
                <w:div w:id="575556029">
                  <w:marLeft w:val="0"/>
                  <w:marRight w:val="0"/>
                  <w:marTop w:val="0"/>
                  <w:marBottom w:val="0"/>
                  <w:divBdr>
                    <w:top w:val="none" w:sz="0" w:space="0" w:color="auto"/>
                    <w:left w:val="none" w:sz="0" w:space="0" w:color="auto"/>
                    <w:bottom w:val="none" w:sz="0" w:space="0" w:color="auto"/>
                    <w:right w:val="none" w:sz="0" w:space="0" w:color="auto"/>
                  </w:divBdr>
                </w:div>
                <w:div w:id="38669327">
                  <w:marLeft w:val="0"/>
                  <w:marRight w:val="0"/>
                  <w:marTop w:val="0"/>
                  <w:marBottom w:val="0"/>
                  <w:divBdr>
                    <w:top w:val="none" w:sz="0" w:space="0" w:color="auto"/>
                    <w:left w:val="none" w:sz="0" w:space="0" w:color="auto"/>
                    <w:bottom w:val="none" w:sz="0" w:space="0" w:color="auto"/>
                    <w:right w:val="none" w:sz="0" w:space="0" w:color="auto"/>
                  </w:divBdr>
                </w:div>
                <w:div w:id="682316029">
                  <w:marLeft w:val="0"/>
                  <w:marRight w:val="0"/>
                  <w:marTop w:val="0"/>
                  <w:marBottom w:val="0"/>
                  <w:divBdr>
                    <w:top w:val="none" w:sz="0" w:space="0" w:color="auto"/>
                    <w:left w:val="none" w:sz="0" w:space="0" w:color="auto"/>
                    <w:bottom w:val="none" w:sz="0" w:space="0" w:color="auto"/>
                    <w:right w:val="none" w:sz="0" w:space="0" w:color="auto"/>
                  </w:divBdr>
                </w:div>
                <w:div w:id="403455211">
                  <w:marLeft w:val="0"/>
                  <w:marRight w:val="0"/>
                  <w:marTop w:val="0"/>
                  <w:marBottom w:val="0"/>
                  <w:divBdr>
                    <w:top w:val="none" w:sz="0" w:space="0" w:color="auto"/>
                    <w:left w:val="none" w:sz="0" w:space="0" w:color="auto"/>
                    <w:bottom w:val="none" w:sz="0" w:space="0" w:color="auto"/>
                    <w:right w:val="none" w:sz="0" w:space="0" w:color="auto"/>
                  </w:divBdr>
                </w:div>
                <w:div w:id="389156079">
                  <w:marLeft w:val="0"/>
                  <w:marRight w:val="0"/>
                  <w:marTop w:val="0"/>
                  <w:marBottom w:val="0"/>
                  <w:divBdr>
                    <w:top w:val="none" w:sz="0" w:space="0" w:color="auto"/>
                    <w:left w:val="none" w:sz="0" w:space="0" w:color="auto"/>
                    <w:bottom w:val="none" w:sz="0" w:space="0" w:color="auto"/>
                    <w:right w:val="none" w:sz="0" w:space="0" w:color="auto"/>
                  </w:divBdr>
                </w:div>
                <w:div w:id="943342714">
                  <w:marLeft w:val="0"/>
                  <w:marRight w:val="0"/>
                  <w:marTop w:val="0"/>
                  <w:marBottom w:val="0"/>
                  <w:divBdr>
                    <w:top w:val="none" w:sz="0" w:space="0" w:color="auto"/>
                    <w:left w:val="none" w:sz="0" w:space="0" w:color="auto"/>
                    <w:bottom w:val="none" w:sz="0" w:space="0" w:color="auto"/>
                    <w:right w:val="none" w:sz="0" w:space="0" w:color="auto"/>
                  </w:divBdr>
                </w:div>
                <w:div w:id="549347346">
                  <w:marLeft w:val="0"/>
                  <w:marRight w:val="0"/>
                  <w:marTop w:val="0"/>
                  <w:marBottom w:val="0"/>
                  <w:divBdr>
                    <w:top w:val="none" w:sz="0" w:space="0" w:color="auto"/>
                    <w:left w:val="none" w:sz="0" w:space="0" w:color="auto"/>
                    <w:bottom w:val="none" w:sz="0" w:space="0" w:color="auto"/>
                    <w:right w:val="none" w:sz="0" w:space="0" w:color="auto"/>
                  </w:divBdr>
                </w:div>
                <w:div w:id="1067727242">
                  <w:marLeft w:val="0"/>
                  <w:marRight w:val="0"/>
                  <w:marTop w:val="0"/>
                  <w:marBottom w:val="0"/>
                  <w:divBdr>
                    <w:top w:val="none" w:sz="0" w:space="0" w:color="auto"/>
                    <w:left w:val="none" w:sz="0" w:space="0" w:color="auto"/>
                    <w:bottom w:val="none" w:sz="0" w:space="0" w:color="auto"/>
                    <w:right w:val="none" w:sz="0" w:space="0" w:color="auto"/>
                  </w:divBdr>
                </w:div>
                <w:div w:id="125856407">
                  <w:marLeft w:val="0"/>
                  <w:marRight w:val="0"/>
                  <w:marTop w:val="0"/>
                  <w:marBottom w:val="0"/>
                  <w:divBdr>
                    <w:top w:val="none" w:sz="0" w:space="0" w:color="auto"/>
                    <w:left w:val="none" w:sz="0" w:space="0" w:color="auto"/>
                    <w:bottom w:val="none" w:sz="0" w:space="0" w:color="auto"/>
                    <w:right w:val="none" w:sz="0" w:space="0" w:color="auto"/>
                  </w:divBdr>
                </w:div>
                <w:div w:id="1117408732">
                  <w:marLeft w:val="0"/>
                  <w:marRight w:val="0"/>
                  <w:marTop w:val="0"/>
                  <w:marBottom w:val="0"/>
                  <w:divBdr>
                    <w:top w:val="none" w:sz="0" w:space="0" w:color="auto"/>
                    <w:left w:val="none" w:sz="0" w:space="0" w:color="auto"/>
                    <w:bottom w:val="none" w:sz="0" w:space="0" w:color="auto"/>
                    <w:right w:val="none" w:sz="0" w:space="0" w:color="auto"/>
                  </w:divBdr>
                </w:div>
                <w:div w:id="238176491">
                  <w:marLeft w:val="0"/>
                  <w:marRight w:val="0"/>
                  <w:marTop w:val="0"/>
                  <w:marBottom w:val="0"/>
                  <w:divBdr>
                    <w:top w:val="none" w:sz="0" w:space="0" w:color="auto"/>
                    <w:left w:val="none" w:sz="0" w:space="0" w:color="auto"/>
                    <w:bottom w:val="none" w:sz="0" w:space="0" w:color="auto"/>
                    <w:right w:val="none" w:sz="0" w:space="0" w:color="auto"/>
                  </w:divBdr>
                </w:div>
                <w:div w:id="1967075401">
                  <w:marLeft w:val="0"/>
                  <w:marRight w:val="0"/>
                  <w:marTop w:val="0"/>
                  <w:marBottom w:val="0"/>
                  <w:divBdr>
                    <w:top w:val="none" w:sz="0" w:space="0" w:color="auto"/>
                    <w:left w:val="none" w:sz="0" w:space="0" w:color="auto"/>
                    <w:bottom w:val="none" w:sz="0" w:space="0" w:color="auto"/>
                    <w:right w:val="none" w:sz="0" w:space="0" w:color="auto"/>
                  </w:divBdr>
                </w:div>
                <w:div w:id="64883984">
                  <w:marLeft w:val="0"/>
                  <w:marRight w:val="0"/>
                  <w:marTop w:val="0"/>
                  <w:marBottom w:val="0"/>
                  <w:divBdr>
                    <w:top w:val="none" w:sz="0" w:space="0" w:color="auto"/>
                    <w:left w:val="none" w:sz="0" w:space="0" w:color="auto"/>
                    <w:bottom w:val="none" w:sz="0" w:space="0" w:color="auto"/>
                    <w:right w:val="none" w:sz="0" w:space="0" w:color="auto"/>
                  </w:divBdr>
                </w:div>
                <w:div w:id="708647144">
                  <w:marLeft w:val="0"/>
                  <w:marRight w:val="0"/>
                  <w:marTop w:val="0"/>
                  <w:marBottom w:val="0"/>
                  <w:divBdr>
                    <w:top w:val="none" w:sz="0" w:space="0" w:color="auto"/>
                    <w:left w:val="none" w:sz="0" w:space="0" w:color="auto"/>
                    <w:bottom w:val="none" w:sz="0" w:space="0" w:color="auto"/>
                    <w:right w:val="none" w:sz="0" w:space="0" w:color="auto"/>
                  </w:divBdr>
                </w:div>
                <w:div w:id="2074307304">
                  <w:marLeft w:val="0"/>
                  <w:marRight w:val="0"/>
                  <w:marTop w:val="0"/>
                  <w:marBottom w:val="0"/>
                  <w:divBdr>
                    <w:top w:val="none" w:sz="0" w:space="0" w:color="auto"/>
                    <w:left w:val="none" w:sz="0" w:space="0" w:color="auto"/>
                    <w:bottom w:val="none" w:sz="0" w:space="0" w:color="auto"/>
                    <w:right w:val="none" w:sz="0" w:space="0" w:color="auto"/>
                  </w:divBdr>
                </w:div>
                <w:div w:id="1694913869">
                  <w:marLeft w:val="0"/>
                  <w:marRight w:val="0"/>
                  <w:marTop w:val="0"/>
                  <w:marBottom w:val="0"/>
                  <w:divBdr>
                    <w:top w:val="none" w:sz="0" w:space="0" w:color="auto"/>
                    <w:left w:val="none" w:sz="0" w:space="0" w:color="auto"/>
                    <w:bottom w:val="none" w:sz="0" w:space="0" w:color="auto"/>
                    <w:right w:val="none" w:sz="0" w:space="0" w:color="auto"/>
                  </w:divBdr>
                </w:div>
                <w:div w:id="81605685">
                  <w:marLeft w:val="0"/>
                  <w:marRight w:val="0"/>
                  <w:marTop w:val="0"/>
                  <w:marBottom w:val="0"/>
                  <w:divBdr>
                    <w:top w:val="none" w:sz="0" w:space="0" w:color="auto"/>
                    <w:left w:val="none" w:sz="0" w:space="0" w:color="auto"/>
                    <w:bottom w:val="none" w:sz="0" w:space="0" w:color="auto"/>
                    <w:right w:val="none" w:sz="0" w:space="0" w:color="auto"/>
                  </w:divBdr>
                </w:div>
                <w:div w:id="1915822096">
                  <w:marLeft w:val="0"/>
                  <w:marRight w:val="0"/>
                  <w:marTop w:val="0"/>
                  <w:marBottom w:val="0"/>
                  <w:divBdr>
                    <w:top w:val="none" w:sz="0" w:space="0" w:color="auto"/>
                    <w:left w:val="none" w:sz="0" w:space="0" w:color="auto"/>
                    <w:bottom w:val="none" w:sz="0" w:space="0" w:color="auto"/>
                    <w:right w:val="none" w:sz="0" w:space="0" w:color="auto"/>
                  </w:divBdr>
                </w:div>
                <w:div w:id="427965761">
                  <w:marLeft w:val="0"/>
                  <w:marRight w:val="0"/>
                  <w:marTop w:val="0"/>
                  <w:marBottom w:val="0"/>
                  <w:divBdr>
                    <w:top w:val="none" w:sz="0" w:space="0" w:color="auto"/>
                    <w:left w:val="none" w:sz="0" w:space="0" w:color="auto"/>
                    <w:bottom w:val="none" w:sz="0" w:space="0" w:color="auto"/>
                    <w:right w:val="none" w:sz="0" w:space="0" w:color="auto"/>
                  </w:divBdr>
                </w:div>
                <w:div w:id="255217608">
                  <w:marLeft w:val="0"/>
                  <w:marRight w:val="0"/>
                  <w:marTop w:val="0"/>
                  <w:marBottom w:val="0"/>
                  <w:divBdr>
                    <w:top w:val="none" w:sz="0" w:space="0" w:color="auto"/>
                    <w:left w:val="none" w:sz="0" w:space="0" w:color="auto"/>
                    <w:bottom w:val="none" w:sz="0" w:space="0" w:color="auto"/>
                    <w:right w:val="none" w:sz="0" w:space="0" w:color="auto"/>
                  </w:divBdr>
                </w:div>
                <w:div w:id="1325474016">
                  <w:marLeft w:val="0"/>
                  <w:marRight w:val="0"/>
                  <w:marTop w:val="0"/>
                  <w:marBottom w:val="0"/>
                  <w:divBdr>
                    <w:top w:val="none" w:sz="0" w:space="0" w:color="auto"/>
                    <w:left w:val="none" w:sz="0" w:space="0" w:color="auto"/>
                    <w:bottom w:val="none" w:sz="0" w:space="0" w:color="auto"/>
                    <w:right w:val="none" w:sz="0" w:space="0" w:color="auto"/>
                  </w:divBdr>
                </w:div>
                <w:div w:id="1023820607">
                  <w:marLeft w:val="0"/>
                  <w:marRight w:val="0"/>
                  <w:marTop w:val="0"/>
                  <w:marBottom w:val="0"/>
                  <w:divBdr>
                    <w:top w:val="none" w:sz="0" w:space="0" w:color="auto"/>
                    <w:left w:val="none" w:sz="0" w:space="0" w:color="auto"/>
                    <w:bottom w:val="none" w:sz="0" w:space="0" w:color="auto"/>
                    <w:right w:val="none" w:sz="0" w:space="0" w:color="auto"/>
                  </w:divBdr>
                </w:div>
                <w:div w:id="1554923633">
                  <w:marLeft w:val="0"/>
                  <w:marRight w:val="0"/>
                  <w:marTop w:val="0"/>
                  <w:marBottom w:val="0"/>
                  <w:divBdr>
                    <w:top w:val="none" w:sz="0" w:space="0" w:color="auto"/>
                    <w:left w:val="none" w:sz="0" w:space="0" w:color="auto"/>
                    <w:bottom w:val="none" w:sz="0" w:space="0" w:color="auto"/>
                    <w:right w:val="none" w:sz="0" w:space="0" w:color="auto"/>
                  </w:divBdr>
                </w:div>
                <w:div w:id="1526092967">
                  <w:marLeft w:val="0"/>
                  <w:marRight w:val="0"/>
                  <w:marTop w:val="0"/>
                  <w:marBottom w:val="0"/>
                  <w:divBdr>
                    <w:top w:val="none" w:sz="0" w:space="0" w:color="auto"/>
                    <w:left w:val="none" w:sz="0" w:space="0" w:color="auto"/>
                    <w:bottom w:val="none" w:sz="0" w:space="0" w:color="auto"/>
                    <w:right w:val="none" w:sz="0" w:space="0" w:color="auto"/>
                  </w:divBdr>
                </w:div>
                <w:div w:id="997613857">
                  <w:marLeft w:val="0"/>
                  <w:marRight w:val="0"/>
                  <w:marTop w:val="0"/>
                  <w:marBottom w:val="0"/>
                  <w:divBdr>
                    <w:top w:val="none" w:sz="0" w:space="0" w:color="auto"/>
                    <w:left w:val="none" w:sz="0" w:space="0" w:color="auto"/>
                    <w:bottom w:val="none" w:sz="0" w:space="0" w:color="auto"/>
                    <w:right w:val="none" w:sz="0" w:space="0" w:color="auto"/>
                  </w:divBdr>
                </w:div>
                <w:div w:id="1186673919">
                  <w:marLeft w:val="0"/>
                  <w:marRight w:val="0"/>
                  <w:marTop w:val="0"/>
                  <w:marBottom w:val="0"/>
                  <w:divBdr>
                    <w:top w:val="none" w:sz="0" w:space="0" w:color="auto"/>
                    <w:left w:val="none" w:sz="0" w:space="0" w:color="auto"/>
                    <w:bottom w:val="none" w:sz="0" w:space="0" w:color="auto"/>
                    <w:right w:val="none" w:sz="0" w:space="0" w:color="auto"/>
                  </w:divBdr>
                </w:div>
                <w:div w:id="624433504">
                  <w:marLeft w:val="0"/>
                  <w:marRight w:val="0"/>
                  <w:marTop w:val="0"/>
                  <w:marBottom w:val="0"/>
                  <w:divBdr>
                    <w:top w:val="none" w:sz="0" w:space="0" w:color="auto"/>
                    <w:left w:val="none" w:sz="0" w:space="0" w:color="auto"/>
                    <w:bottom w:val="none" w:sz="0" w:space="0" w:color="auto"/>
                    <w:right w:val="none" w:sz="0" w:space="0" w:color="auto"/>
                  </w:divBdr>
                </w:div>
                <w:div w:id="359622236">
                  <w:marLeft w:val="0"/>
                  <w:marRight w:val="0"/>
                  <w:marTop w:val="0"/>
                  <w:marBottom w:val="0"/>
                  <w:divBdr>
                    <w:top w:val="none" w:sz="0" w:space="0" w:color="auto"/>
                    <w:left w:val="none" w:sz="0" w:space="0" w:color="auto"/>
                    <w:bottom w:val="none" w:sz="0" w:space="0" w:color="auto"/>
                    <w:right w:val="none" w:sz="0" w:space="0" w:color="auto"/>
                  </w:divBdr>
                </w:div>
                <w:div w:id="39868433">
                  <w:marLeft w:val="0"/>
                  <w:marRight w:val="0"/>
                  <w:marTop w:val="0"/>
                  <w:marBottom w:val="0"/>
                  <w:divBdr>
                    <w:top w:val="none" w:sz="0" w:space="0" w:color="auto"/>
                    <w:left w:val="none" w:sz="0" w:space="0" w:color="auto"/>
                    <w:bottom w:val="none" w:sz="0" w:space="0" w:color="auto"/>
                    <w:right w:val="none" w:sz="0" w:space="0" w:color="auto"/>
                  </w:divBdr>
                </w:div>
                <w:div w:id="935670868">
                  <w:marLeft w:val="0"/>
                  <w:marRight w:val="0"/>
                  <w:marTop w:val="0"/>
                  <w:marBottom w:val="0"/>
                  <w:divBdr>
                    <w:top w:val="none" w:sz="0" w:space="0" w:color="auto"/>
                    <w:left w:val="none" w:sz="0" w:space="0" w:color="auto"/>
                    <w:bottom w:val="none" w:sz="0" w:space="0" w:color="auto"/>
                    <w:right w:val="none" w:sz="0" w:space="0" w:color="auto"/>
                  </w:divBdr>
                </w:div>
                <w:div w:id="305404626">
                  <w:marLeft w:val="0"/>
                  <w:marRight w:val="0"/>
                  <w:marTop w:val="0"/>
                  <w:marBottom w:val="0"/>
                  <w:divBdr>
                    <w:top w:val="none" w:sz="0" w:space="0" w:color="auto"/>
                    <w:left w:val="none" w:sz="0" w:space="0" w:color="auto"/>
                    <w:bottom w:val="none" w:sz="0" w:space="0" w:color="auto"/>
                    <w:right w:val="none" w:sz="0" w:space="0" w:color="auto"/>
                  </w:divBdr>
                </w:div>
                <w:div w:id="1844929645">
                  <w:marLeft w:val="0"/>
                  <w:marRight w:val="0"/>
                  <w:marTop w:val="0"/>
                  <w:marBottom w:val="0"/>
                  <w:divBdr>
                    <w:top w:val="none" w:sz="0" w:space="0" w:color="auto"/>
                    <w:left w:val="none" w:sz="0" w:space="0" w:color="auto"/>
                    <w:bottom w:val="none" w:sz="0" w:space="0" w:color="auto"/>
                    <w:right w:val="none" w:sz="0" w:space="0" w:color="auto"/>
                  </w:divBdr>
                </w:div>
                <w:div w:id="1367410797">
                  <w:marLeft w:val="0"/>
                  <w:marRight w:val="0"/>
                  <w:marTop w:val="0"/>
                  <w:marBottom w:val="0"/>
                  <w:divBdr>
                    <w:top w:val="none" w:sz="0" w:space="0" w:color="auto"/>
                    <w:left w:val="none" w:sz="0" w:space="0" w:color="auto"/>
                    <w:bottom w:val="none" w:sz="0" w:space="0" w:color="auto"/>
                    <w:right w:val="none" w:sz="0" w:space="0" w:color="auto"/>
                  </w:divBdr>
                </w:div>
                <w:div w:id="1104114454">
                  <w:marLeft w:val="0"/>
                  <w:marRight w:val="0"/>
                  <w:marTop w:val="0"/>
                  <w:marBottom w:val="0"/>
                  <w:divBdr>
                    <w:top w:val="none" w:sz="0" w:space="0" w:color="auto"/>
                    <w:left w:val="none" w:sz="0" w:space="0" w:color="auto"/>
                    <w:bottom w:val="none" w:sz="0" w:space="0" w:color="auto"/>
                    <w:right w:val="none" w:sz="0" w:space="0" w:color="auto"/>
                  </w:divBdr>
                </w:div>
                <w:div w:id="1310013541">
                  <w:marLeft w:val="0"/>
                  <w:marRight w:val="0"/>
                  <w:marTop w:val="0"/>
                  <w:marBottom w:val="0"/>
                  <w:divBdr>
                    <w:top w:val="none" w:sz="0" w:space="0" w:color="auto"/>
                    <w:left w:val="none" w:sz="0" w:space="0" w:color="auto"/>
                    <w:bottom w:val="none" w:sz="0" w:space="0" w:color="auto"/>
                    <w:right w:val="none" w:sz="0" w:space="0" w:color="auto"/>
                  </w:divBdr>
                </w:div>
                <w:div w:id="353653109">
                  <w:marLeft w:val="0"/>
                  <w:marRight w:val="0"/>
                  <w:marTop w:val="0"/>
                  <w:marBottom w:val="0"/>
                  <w:divBdr>
                    <w:top w:val="none" w:sz="0" w:space="0" w:color="auto"/>
                    <w:left w:val="none" w:sz="0" w:space="0" w:color="auto"/>
                    <w:bottom w:val="none" w:sz="0" w:space="0" w:color="auto"/>
                    <w:right w:val="none" w:sz="0" w:space="0" w:color="auto"/>
                  </w:divBdr>
                </w:div>
                <w:div w:id="59528070">
                  <w:marLeft w:val="0"/>
                  <w:marRight w:val="0"/>
                  <w:marTop w:val="0"/>
                  <w:marBottom w:val="0"/>
                  <w:divBdr>
                    <w:top w:val="none" w:sz="0" w:space="0" w:color="auto"/>
                    <w:left w:val="none" w:sz="0" w:space="0" w:color="auto"/>
                    <w:bottom w:val="none" w:sz="0" w:space="0" w:color="auto"/>
                    <w:right w:val="none" w:sz="0" w:space="0" w:color="auto"/>
                  </w:divBdr>
                </w:div>
                <w:div w:id="1336031757">
                  <w:marLeft w:val="0"/>
                  <w:marRight w:val="0"/>
                  <w:marTop w:val="0"/>
                  <w:marBottom w:val="0"/>
                  <w:divBdr>
                    <w:top w:val="none" w:sz="0" w:space="0" w:color="auto"/>
                    <w:left w:val="none" w:sz="0" w:space="0" w:color="auto"/>
                    <w:bottom w:val="none" w:sz="0" w:space="0" w:color="auto"/>
                    <w:right w:val="none" w:sz="0" w:space="0" w:color="auto"/>
                  </w:divBdr>
                </w:div>
                <w:div w:id="661743375">
                  <w:marLeft w:val="0"/>
                  <w:marRight w:val="0"/>
                  <w:marTop w:val="0"/>
                  <w:marBottom w:val="0"/>
                  <w:divBdr>
                    <w:top w:val="none" w:sz="0" w:space="0" w:color="auto"/>
                    <w:left w:val="none" w:sz="0" w:space="0" w:color="auto"/>
                    <w:bottom w:val="none" w:sz="0" w:space="0" w:color="auto"/>
                    <w:right w:val="none" w:sz="0" w:space="0" w:color="auto"/>
                  </w:divBdr>
                </w:div>
                <w:div w:id="1237738892">
                  <w:marLeft w:val="0"/>
                  <w:marRight w:val="0"/>
                  <w:marTop w:val="0"/>
                  <w:marBottom w:val="0"/>
                  <w:divBdr>
                    <w:top w:val="none" w:sz="0" w:space="0" w:color="auto"/>
                    <w:left w:val="none" w:sz="0" w:space="0" w:color="auto"/>
                    <w:bottom w:val="none" w:sz="0" w:space="0" w:color="auto"/>
                    <w:right w:val="none" w:sz="0" w:space="0" w:color="auto"/>
                  </w:divBdr>
                </w:div>
                <w:div w:id="1092315553">
                  <w:marLeft w:val="0"/>
                  <w:marRight w:val="0"/>
                  <w:marTop w:val="0"/>
                  <w:marBottom w:val="0"/>
                  <w:divBdr>
                    <w:top w:val="none" w:sz="0" w:space="0" w:color="auto"/>
                    <w:left w:val="none" w:sz="0" w:space="0" w:color="auto"/>
                    <w:bottom w:val="none" w:sz="0" w:space="0" w:color="auto"/>
                    <w:right w:val="none" w:sz="0" w:space="0" w:color="auto"/>
                  </w:divBdr>
                </w:div>
                <w:div w:id="1695303883">
                  <w:marLeft w:val="0"/>
                  <w:marRight w:val="0"/>
                  <w:marTop w:val="0"/>
                  <w:marBottom w:val="0"/>
                  <w:divBdr>
                    <w:top w:val="none" w:sz="0" w:space="0" w:color="auto"/>
                    <w:left w:val="none" w:sz="0" w:space="0" w:color="auto"/>
                    <w:bottom w:val="none" w:sz="0" w:space="0" w:color="auto"/>
                    <w:right w:val="none" w:sz="0" w:space="0" w:color="auto"/>
                  </w:divBdr>
                </w:div>
                <w:div w:id="632254367">
                  <w:marLeft w:val="0"/>
                  <w:marRight w:val="0"/>
                  <w:marTop w:val="0"/>
                  <w:marBottom w:val="0"/>
                  <w:divBdr>
                    <w:top w:val="none" w:sz="0" w:space="0" w:color="auto"/>
                    <w:left w:val="none" w:sz="0" w:space="0" w:color="auto"/>
                    <w:bottom w:val="none" w:sz="0" w:space="0" w:color="auto"/>
                    <w:right w:val="none" w:sz="0" w:space="0" w:color="auto"/>
                  </w:divBdr>
                </w:div>
                <w:div w:id="1326470176">
                  <w:marLeft w:val="0"/>
                  <w:marRight w:val="0"/>
                  <w:marTop w:val="0"/>
                  <w:marBottom w:val="0"/>
                  <w:divBdr>
                    <w:top w:val="none" w:sz="0" w:space="0" w:color="auto"/>
                    <w:left w:val="none" w:sz="0" w:space="0" w:color="auto"/>
                    <w:bottom w:val="none" w:sz="0" w:space="0" w:color="auto"/>
                    <w:right w:val="none" w:sz="0" w:space="0" w:color="auto"/>
                  </w:divBdr>
                </w:div>
                <w:div w:id="1925339853">
                  <w:marLeft w:val="0"/>
                  <w:marRight w:val="0"/>
                  <w:marTop w:val="0"/>
                  <w:marBottom w:val="0"/>
                  <w:divBdr>
                    <w:top w:val="none" w:sz="0" w:space="0" w:color="auto"/>
                    <w:left w:val="none" w:sz="0" w:space="0" w:color="auto"/>
                    <w:bottom w:val="none" w:sz="0" w:space="0" w:color="auto"/>
                    <w:right w:val="none" w:sz="0" w:space="0" w:color="auto"/>
                  </w:divBdr>
                </w:div>
              </w:divsChild>
            </w:div>
            <w:div w:id="691033252">
              <w:marLeft w:val="0"/>
              <w:marRight w:val="0"/>
              <w:marTop w:val="0"/>
              <w:marBottom w:val="0"/>
              <w:divBdr>
                <w:top w:val="none" w:sz="0" w:space="0" w:color="auto"/>
                <w:left w:val="none" w:sz="0" w:space="0" w:color="auto"/>
                <w:bottom w:val="none" w:sz="0" w:space="0" w:color="auto"/>
                <w:right w:val="none" w:sz="0" w:space="0" w:color="auto"/>
              </w:divBdr>
              <w:divsChild>
                <w:div w:id="97412516">
                  <w:marLeft w:val="0"/>
                  <w:marRight w:val="0"/>
                  <w:marTop w:val="0"/>
                  <w:marBottom w:val="0"/>
                  <w:divBdr>
                    <w:top w:val="none" w:sz="0" w:space="0" w:color="auto"/>
                    <w:left w:val="none" w:sz="0" w:space="0" w:color="auto"/>
                    <w:bottom w:val="none" w:sz="0" w:space="0" w:color="auto"/>
                    <w:right w:val="none" w:sz="0" w:space="0" w:color="auto"/>
                  </w:divBdr>
                </w:div>
                <w:div w:id="1920402048">
                  <w:marLeft w:val="0"/>
                  <w:marRight w:val="0"/>
                  <w:marTop w:val="0"/>
                  <w:marBottom w:val="0"/>
                  <w:divBdr>
                    <w:top w:val="none" w:sz="0" w:space="0" w:color="auto"/>
                    <w:left w:val="none" w:sz="0" w:space="0" w:color="auto"/>
                    <w:bottom w:val="none" w:sz="0" w:space="0" w:color="auto"/>
                    <w:right w:val="none" w:sz="0" w:space="0" w:color="auto"/>
                  </w:divBdr>
                </w:div>
                <w:div w:id="2080861262">
                  <w:marLeft w:val="0"/>
                  <w:marRight w:val="0"/>
                  <w:marTop w:val="0"/>
                  <w:marBottom w:val="0"/>
                  <w:divBdr>
                    <w:top w:val="none" w:sz="0" w:space="0" w:color="auto"/>
                    <w:left w:val="none" w:sz="0" w:space="0" w:color="auto"/>
                    <w:bottom w:val="none" w:sz="0" w:space="0" w:color="auto"/>
                    <w:right w:val="none" w:sz="0" w:space="0" w:color="auto"/>
                  </w:divBdr>
                </w:div>
                <w:div w:id="657029691">
                  <w:marLeft w:val="0"/>
                  <w:marRight w:val="0"/>
                  <w:marTop w:val="0"/>
                  <w:marBottom w:val="0"/>
                  <w:divBdr>
                    <w:top w:val="none" w:sz="0" w:space="0" w:color="auto"/>
                    <w:left w:val="none" w:sz="0" w:space="0" w:color="auto"/>
                    <w:bottom w:val="none" w:sz="0" w:space="0" w:color="auto"/>
                    <w:right w:val="none" w:sz="0" w:space="0" w:color="auto"/>
                  </w:divBdr>
                </w:div>
                <w:div w:id="1425344512">
                  <w:marLeft w:val="0"/>
                  <w:marRight w:val="0"/>
                  <w:marTop w:val="0"/>
                  <w:marBottom w:val="0"/>
                  <w:divBdr>
                    <w:top w:val="none" w:sz="0" w:space="0" w:color="auto"/>
                    <w:left w:val="none" w:sz="0" w:space="0" w:color="auto"/>
                    <w:bottom w:val="none" w:sz="0" w:space="0" w:color="auto"/>
                    <w:right w:val="none" w:sz="0" w:space="0" w:color="auto"/>
                  </w:divBdr>
                </w:div>
                <w:div w:id="2017461429">
                  <w:marLeft w:val="0"/>
                  <w:marRight w:val="0"/>
                  <w:marTop w:val="0"/>
                  <w:marBottom w:val="0"/>
                  <w:divBdr>
                    <w:top w:val="none" w:sz="0" w:space="0" w:color="auto"/>
                    <w:left w:val="none" w:sz="0" w:space="0" w:color="auto"/>
                    <w:bottom w:val="none" w:sz="0" w:space="0" w:color="auto"/>
                    <w:right w:val="none" w:sz="0" w:space="0" w:color="auto"/>
                  </w:divBdr>
                </w:div>
                <w:div w:id="776952256">
                  <w:marLeft w:val="0"/>
                  <w:marRight w:val="0"/>
                  <w:marTop w:val="0"/>
                  <w:marBottom w:val="0"/>
                  <w:divBdr>
                    <w:top w:val="none" w:sz="0" w:space="0" w:color="auto"/>
                    <w:left w:val="none" w:sz="0" w:space="0" w:color="auto"/>
                    <w:bottom w:val="none" w:sz="0" w:space="0" w:color="auto"/>
                    <w:right w:val="none" w:sz="0" w:space="0" w:color="auto"/>
                  </w:divBdr>
                </w:div>
                <w:div w:id="783351887">
                  <w:marLeft w:val="0"/>
                  <w:marRight w:val="0"/>
                  <w:marTop w:val="0"/>
                  <w:marBottom w:val="0"/>
                  <w:divBdr>
                    <w:top w:val="none" w:sz="0" w:space="0" w:color="auto"/>
                    <w:left w:val="none" w:sz="0" w:space="0" w:color="auto"/>
                    <w:bottom w:val="none" w:sz="0" w:space="0" w:color="auto"/>
                    <w:right w:val="none" w:sz="0" w:space="0" w:color="auto"/>
                  </w:divBdr>
                </w:div>
                <w:div w:id="1317413620">
                  <w:marLeft w:val="0"/>
                  <w:marRight w:val="0"/>
                  <w:marTop w:val="0"/>
                  <w:marBottom w:val="0"/>
                  <w:divBdr>
                    <w:top w:val="none" w:sz="0" w:space="0" w:color="auto"/>
                    <w:left w:val="none" w:sz="0" w:space="0" w:color="auto"/>
                    <w:bottom w:val="none" w:sz="0" w:space="0" w:color="auto"/>
                    <w:right w:val="none" w:sz="0" w:space="0" w:color="auto"/>
                  </w:divBdr>
                </w:div>
                <w:div w:id="143012950">
                  <w:marLeft w:val="0"/>
                  <w:marRight w:val="0"/>
                  <w:marTop w:val="0"/>
                  <w:marBottom w:val="0"/>
                  <w:divBdr>
                    <w:top w:val="none" w:sz="0" w:space="0" w:color="auto"/>
                    <w:left w:val="none" w:sz="0" w:space="0" w:color="auto"/>
                    <w:bottom w:val="none" w:sz="0" w:space="0" w:color="auto"/>
                    <w:right w:val="none" w:sz="0" w:space="0" w:color="auto"/>
                  </w:divBdr>
                </w:div>
                <w:div w:id="1313948024">
                  <w:marLeft w:val="0"/>
                  <w:marRight w:val="0"/>
                  <w:marTop w:val="0"/>
                  <w:marBottom w:val="0"/>
                  <w:divBdr>
                    <w:top w:val="none" w:sz="0" w:space="0" w:color="auto"/>
                    <w:left w:val="none" w:sz="0" w:space="0" w:color="auto"/>
                    <w:bottom w:val="none" w:sz="0" w:space="0" w:color="auto"/>
                    <w:right w:val="none" w:sz="0" w:space="0" w:color="auto"/>
                  </w:divBdr>
                </w:div>
                <w:div w:id="595291853">
                  <w:marLeft w:val="0"/>
                  <w:marRight w:val="0"/>
                  <w:marTop w:val="0"/>
                  <w:marBottom w:val="0"/>
                  <w:divBdr>
                    <w:top w:val="none" w:sz="0" w:space="0" w:color="auto"/>
                    <w:left w:val="none" w:sz="0" w:space="0" w:color="auto"/>
                    <w:bottom w:val="none" w:sz="0" w:space="0" w:color="auto"/>
                    <w:right w:val="none" w:sz="0" w:space="0" w:color="auto"/>
                  </w:divBdr>
                </w:div>
                <w:div w:id="1689676038">
                  <w:marLeft w:val="0"/>
                  <w:marRight w:val="0"/>
                  <w:marTop w:val="0"/>
                  <w:marBottom w:val="0"/>
                  <w:divBdr>
                    <w:top w:val="none" w:sz="0" w:space="0" w:color="auto"/>
                    <w:left w:val="none" w:sz="0" w:space="0" w:color="auto"/>
                    <w:bottom w:val="none" w:sz="0" w:space="0" w:color="auto"/>
                    <w:right w:val="none" w:sz="0" w:space="0" w:color="auto"/>
                  </w:divBdr>
                </w:div>
                <w:div w:id="707492040">
                  <w:marLeft w:val="0"/>
                  <w:marRight w:val="0"/>
                  <w:marTop w:val="0"/>
                  <w:marBottom w:val="0"/>
                  <w:divBdr>
                    <w:top w:val="none" w:sz="0" w:space="0" w:color="auto"/>
                    <w:left w:val="none" w:sz="0" w:space="0" w:color="auto"/>
                    <w:bottom w:val="none" w:sz="0" w:space="0" w:color="auto"/>
                    <w:right w:val="none" w:sz="0" w:space="0" w:color="auto"/>
                  </w:divBdr>
                </w:div>
                <w:div w:id="1241673960">
                  <w:marLeft w:val="0"/>
                  <w:marRight w:val="0"/>
                  <w:marTop w:val="0"/>
                  <w:marBottom w:val="0"/>
                  <w:divBdr>
                    <w:top w:val="none" w:sz="0" w:space="0" w:color="auto"/>
                    <w:left w:val="none" w:sz="0" w:space="0" w:color="auto"/>
                    <w:bottom w:val="none" w:sz="0" w:space="0" w:color="auto"/>
                    <w:right w:val="none" w:sz="0" w:space="0" w:color="auto"/>
                  </w:divBdr>
                </w:div>
                <w:div w:id="213665587">
                  <w:marLeft w:val="0"/>
                  <w:marRight w:val="0"/>
                  <w:marTop w:val="0"/>
                  <w:marBottom w:val="0"/>
                  <w:divBdr>
                    <w:top w:val="none" w:sz="0" w:space="0" w:color="auto"/>
                    <w:left w:val="none" w:sz="0" w:space="0" w:color="auto"/>
                    <w:bottom w:val="none" w:sz="0" w:space="0" w:color="auto"/>
                    <w:right w:val="none" w:sz="0" w:space="0" w:color="auto"/>
                  </w:divBdr>
                </w:div>
                <w:div w:id="121076287">
                  <w:marLeft w:val="0"/>
                  <w:marRight w:val="0"/>
                  <w:marTop w:val="0"/>
                  <w:marBottom w:val="0"/>
                  <w:divBdr>
                    <w:top w:val="none" w:sz="0" w:space="0" w:color="auto"/>
                    <w:left w:val="none" w:sz="0" w:space="0" w:color="auto"/>
                    <w:bottom w:val="none" w:sz="0" w:space="0" w:color="auto"/>
                    <w:right w:val="none" w:sz="0" w:space="0" w:color="auto"/>
                  </w:divBdr>
                </w:div>
                <w:div w:id="1782141180">
                  <w:marLeft w:val="0"/>
                  <w:marRight w:val="0"/>
                  <w:marTop w:val="0"/>
                  <w:marBottom w:val="0"/>
                  <w:divBdr>
                    <w:top w:val="none" w:sz="0" w:space="0" w:color="auto"/>
                    <w:left w:val="none" w:sz="0" w:space="0" w:color="auto"/>
                    <w:bottom w:val="none" w:sz="0" w:space="0" w:color="auto"/>
                    <w:right w:val="none" w:sz="0" w:space="0" w:color="auto"/>
                  </w:divBdr>
                </w:div>
                <w:div w:id="1776824624">
                  <w:marLeft w:val="0"/>
                  <w:marRight w:val="0"/>
                  <w:marTop w:val="0"/>
                  <w:marBottom w:val="0"/>
                  <w:divBdr>
                    <w:top w:val="none" w:sz="0" w:space="0" w:color="auto"/>
                    <w:left w:val="none" w:sz="0" w:space="0" w:color="auto"/>
                    <w:bottom w:val="none" w:sz="0" w:space="0" w:color="auto"/>
                    <w:right w:val="none" w:sz="0" w:space="0" w:color="auto"/>
                  </w:divBdr>
                </w:div>
                <w:div w:id="196048222">
                  <w:marLeft w:val="0"/>
                  <w:marRight w:val="0"/>
                  <w:marTop w:val="0"/>
                  <w:marBottom w:val="0"/>
                  <w:divBdr>
                    <w:top w:val="none" w:sz="0" w:space="0" w:color="auto"/>
                    <w:left w:val="none" w:sz="0" w:space="0" w:color="auto"/>
                    <w:bottom w:val="none" w:sz="0" w:space="0" w:color="auto"/>
                    <w:right w:val="none" w:sz="0" w:space="0" w:color="auto"/>
                  </w:divBdr>
                </w:div>
                <w:div w:id="1252204200">
                  <w:marLeft w:val="0"/>
                  <w:marRight w:val="0"/>
                  <w:marTop w:val="0"/>
                  <w:marBottom w:val="0"/>
                  <w:divBdr>
                    <w:top w:val="none" w:sz="0" w:space="0" w:color="auto"/>
                    <w:left w:val="none" w:sz="0" w:space="0" w:color="auto"/>
                    <w:bottom w:val="none" w:sz="0" w:space="0" w:color="auto"/>
                    <w:right w:val="none" w:sz="0" w:space="0" w:color="auto"/>
                  </w:divBdr>
                </w:div>
                <w:div w:id="808283798">
                  <w:marLeft w:val="0"/>
                  <w:marRight w:val="0"/>
                  <w:marTop w:val="0"/>
                  <w:marBottom w:val="0"/>
                  <w:divBdr>
                    <w:top w:val="none" w:sz="0" w:space="0" w:color="auto"/>
                    <w:left w:val="none" w:sz="0" w:space="0" w:color="auto"/>
                    <w:bottom w:val="none" w:sz="0" w:space="0" w:color="auto"/>
                    <w:right w:val="none" w:sz="0" w:space="0" w:color="auto"/>
                  </w:divBdr>
                </w:div>
                <w:div w:id="149445310">
                  <w:marLeft w:val="0"/>
                  <w:marRight w:val="0"/>
                  <w:marTop w:val="0"/>
                  <w:marBottom w:val="0"/>
                  <w:divBdr>
                    <w:top w:val="none" w:sz="0" w:space="0" w:color="auto"/>
                    <w:left w:val="none" w:sz="0" w:space="0" w:color="auto"/>
                    <w:bottom w:val="none" w:sz="0" w:space="0" w:color="auto"/>
                    <w:right w:val="none" w:sz="0" w:space="0" w:color="auto"/>
                  </w:divBdr>
                </w:div>
                <w:div w:id="1601254270">
                  <w:marLeft w:val="0"/>
                  <w:marRight w:val="0"/>
                  <w:marTop w:val="0"/>
                  <w:marBottom w:val="0"/>
                  <w:divBdr>
                    <w:top w:val="none" w:sz="0" w:space="0" w:color="auto"/>
                    <w:left w:val="none" w:sz="0" w:space="0" w:color="auto"/>
                    <w:bottom w:val="none" w:sz="0" w:space="0" w:color="auto"/>
                    <w:right w:val="none" w:sz="0" w:space="0" w:color="auto"/>
                  </w:divBdr>
                </w:div>
                <w:div w:id="2145345796">
                  <w:marLeft w:val="0"/>
                  <w:marRight w:val="0"/>
                  <w:marTop w:val="0"/>
                  <w:marBottom w:val="0"/>
                  <w:divBdr>
                    <w:top w:val="none" w:sz="0" w:space="0" w:color="auto"/>
                    <w:left w:val="none" w:sz="0" w:space="0" w:color="auto"/>
                    <w:bottom w:val="none" w:sz="0" w:space="0" w:color="auto"/>
                    <w:right w:val="none" w:sz="0" w:space="0" w:color="auto"/>
                  </w:divBdr>
                </w:div>
                <w:div w:id="2018579906">
                  <w:marLeft w:val="0"/>
                  <w:marRight w:val="0"/>
                  <w:marTop w:val="0"/>
                  <w:marBottom w:val="0"/>
                  <w:divBdr>
                    <w:top w:val="none" w:sz="0" w:space="0" w:color="auto"/>
                    <w:left w:val="none" w:sz="0" w:space="0" w:color="auto"/>
                    <w:bottom w:val="none" w:sz="0" w:space="0" w:color="auto"/>
                    <w:right w:val="none" w:sz="0" w:space="0" w:color="auto"/>
                  </w:divBdr>
                </w:div>
                <w:div w:id="1079325904">
                  <w:marLeft w:val="0"/>
                  <w:marRight w:val="0"/>
                  <w:marTop w:val="0"/>
                  <w:marBottom w:val="0"/>
                  <w:divBdr>
                    <w:top w:val="none" w:sz="0" w:space="0" w:color="auto"/>
                    <w:left w:val="none" w:sz="0" w:space="0" w:color="auto"/>
                    <w:bottom w:val="none" w:sz="0" w:space="0" w:color="auto"/>
                    <w:right w:val="none" w:sz="0" w:space="0" w:color="auto"/>
                  </w:divBdr>
                </w:div>
                <w:div w:id="766654295">
                  <w:marLeft w:val="0"/>
                  <w:marRight w:val="0"/>
                  <w:marTop w:val="0"/>
                  <w:marBottom w:val="0"/>
                  <w:divBdr>
                    <w:top w:val="none" w:sz="0" w:space="0" w:color="auto"/>
                    <w:left w:val="none" w:sz="0" w:space="0" w:color="auto"/>
                    <w:bottom w:val="none" w:sz="0" w:space="0" w:color="auto"/>
                    <w:right w:val="none" w:sz="0" w:space="0" w:color="auto"/>
                  </w:divBdr>
                </w:div>
                <w:div w:id="553390174">
                  <w:marLeft w:val="0"/>
                  <w:marRight w:val="0"/>
                  <w:marTop w:val="0"/>
                  <w:marBottom w:val="0"/>
                  <w:divBdr>
                    <w:top w:val="none" w:sz="0" w:space="0" w:color="auto"/>
                    <w:left w:val="none" w:sz="0" w:space="0" w:color="auto"/>
                    <w:bottom w:val="none" w:sz="0" w:space="0" w:color="auto"/>
                    <w:right w:val="none" w:sz="0" w:space="0" w:color="auto"/>
                  </w:divBdr>
                </w:div>
                <w:div w:id="4021030">
                  <w:marLeft w:val="0"/>
                  <w:marRight w:val="0"/>
                  <w:marTop w:val="0"/>
                  <w:marBottom w:val="0"/>
                  <w:divBdr>
                    <w:top w:val="none" w:sz="0" w:space="0" w:color="auto"/>
                    <w:left w:val="none" w:sz="0" w:space="0" w:color="auto"/>
                    <w:bottom w:val="none" w:sz="0" w:space="0" w:color="auto"/>
                    <w:right w:val="none" w:sz="0" w:space="0" w:color="auto"/>
                  </w:divBdr>
                </w:div>
                <w:div w:id="1991980799">
                  <w:marLeft w:val="0"/>
                  <w:marRight w:val="0"/>
                  <w:marTop w:val="0"/>
                  <w:marBottom w:val="0"/>
                  <w:divBdr>
                    <w:top w:val="none" w:sz="0" w:space="0" w:color="auto"/>
                    <w:left w:val="none" w:sz="0" w:space="0" w:color="auto"/>
                    <w:bottom w:val="none" w:sz="0" w:space="0" w:color="auto"/>
                    <w:right w:val="none" w:sz="0" w:space="0" w:color="auto"/>
                  </w:divBdr>
                </w:div>
                <w:div w:id="1745907853">
                  <w:marLeft w:val="0"/>
                  <w:marRight w:val="0"/>
                  <w:marTop w:val="0"/>
                  <w:marBottom w:val="0"/>
                  <w:divBdr>
                    <w:top w:val="none" w:sz="0" w:space="0" w:color="auto"/>
                    <w:left w:val="none" w:sz="0" w:space="0" w:color="auto"/>
                    <w:bottom w:val="none" w:sz="0" w:space="0" w:color="auto"/>
                    <w:right w:val="none" w:sz="0" w:space="0" w:color="auto"/>
                  </w:divBdr>
                </w:div>
                <w:div w:id="1797288659">
                  <w:marLeft w:val="0"/>
                  <w:marRight w:val="0"/>
                  <w:marTop w:val="0"/>
                  <w:marBottom w:val="0"/>
                  <w:divBdr>
                    <w:top w:val="none" w:sz="0" w:space="0" w:color="auto"/>
                    <w:left w:val="none" w:sz="0" w:space="0" w:color="auto"/>
                    <w:bottom w:val="none" w:sz="0" w:space="0" w:color="auto"/>
                    <w:right w:val="none" w:sz="0" w:space="0" w:color="auto"/>
                  </w:divBdr>
                </w:div>
                <w:div w:id="1097336405">
                  <w:marLeft w:val="0"/>
                  <w:marRight w:val="0"/>
                  <w:marTop w:val="0"/>
                  <w:marBottom w:val="0"/>
                  <w:divBdr>
                    <w:top w:val="none" w:sz="0" w:space="0" w:color="auto"/>
                    <w:left w:val="none" w:sz="0" w:space="0" w:color="auto"/>
                    <w:bottom w:val="none" w:sz="0" w:space="0" w:color="auto"/>
                    <w:right w:val="none" w:sz="0" w:space="0" w:color="auto"/>
                  </w:divBdr>
                </w:div>
                <w:div w:id="1830438630">
                  <w:marLeft w:val="0"/>
                  <w:marRight w:val="0"/>
                  <w:marTop w:val="0"/>
                  <w:marBottom w:val="0"/>
                  <w:divBdr>
                    <w:top w:val="none" w:sz="0" w:space="0" w:color="auto"/>
                    <w:left w:val="none" w:sz="0" w:space="0" w:color="auto"/>
                    <w:bottom w:val="none" w:sz="0" w:space="0" w:color="auto"/>
                    <w:right w:val="none" w:sz="0" w:space="0" w:color="auto"/>
                  </w:divBdr>
                </w:div>
                <w:div w:id="2074814266">
                  <w:marLeft w:val="0"/>
                  <w:marRight w:val="0"/>
                  <w:marTop w:val="0"/>
                  <w:marBottom w:val="0"/>
                  <w:divBdr>
                    <w:top w:val="none" w:sz="0" w:space="0" w:color="auto"/>
                    <w:left w:val="none" w:sz="0" w:space="0" w:color="auto"/>
                    <w:bottom w:val="none" w:sz="0" w:space="0" w:color="auto"/>
                    <w:right w:val="none" w:sz="0" w:space="0" w:color="auto"/>
                  </w:divBdr>
                </w:div>
                <w:div w:id="2013947907">
                  <w:marLeft w:val="0"/>
                  <w:marRight w:val="0"/>
                  <w:marTop w:val="0"/>
                  <w:marBottom w:val="0"/>
                  <w:divBdr>
                    <w:top w:val="none" w:sz="0" w:space="0" w:color="auto"/>
                    <w:left w:val="none" w:sz="0" w:space="0" w:color="auto"/>
                    <w:bottom w:val="none" w:sz="0" w:space="0" w:color="auto"/>
                    <w:right w:val="none" w:sz="0" w:space="0" w:color="auto"/>
                  </w:divBdr>
                </w:div>
                <w:div w:id="1834292153">
                  <w:marLeft w:val="0"/>
                  <w:marRight w:val="0"/>
                  <w:marTop w:val="0"/>
                  <w:marBottom w:val="0"/>
                  <w:divBdr>
                    <w:top w:val="none" w:sz="0" w:space="0" w:color="auto"/>
                    <w:left w:val="none" w:sz="0" w:space="0" w:color="auto"/>
                    <w:bottom w:val="none" w:sz="0" w:space="0" w:color="auto"/>
                    <w:right w:val="none" w:sz="0" w:space="0" w:color="auto"/>
                  </w:divBdr>
                </w:div>
                <w:div w:id="552273142">
                  <w:marLeft w:val="0"/>
                  <w:marRight w:val="0"/>
                  <w:marTop w:val="0"/>
                  <w:marBottom w:val="0"/>
                  <w:divBdr>
                    <w:top w:val="none" w:sz="0" w:space="0" w:color="auto"/>
                    <w:left w:val="none" w:sz="0" w:space="0" w:color="auto"/>
                    <w:bottom w:val="none" w:sz="0" w:space="0" w:color="auto"/>
                    <w:right w:val="none" w:sz="0" w:space="0" w:color="auto"/>
                  </w:divBdr>
                </w:div>
                <w:div w:id="1281688608">
                  <w:marLeft w:val="0"/>
                  <w:marRight w:val="0"/>
                  <w:marTop w:val="0"/>
                  <w:marBottom w:val="0"/>
                  <w:divBdr>
                    <w:top w:val="none" w:sz="0" w:space="0" w:color="auto"/>
                    <w:left w:val="none" w:sz="0" w:space="0" w:color="auto"/>
                    <w:bottom w:val="none" w:sz="0" w:space="0" w:color="auto"/>
                    <w:right w:val="none" w:sz="0" w:space="0" w:color="auto"/>
                  </w:divBdr>
                </w:div>
                <w:div w:id="984285711">
                  <w:marLeft w:val="0"/>
                  <w:marRight w:val="0"/>
                  <w:marTop w:val="0"/>
                  <w:marBottom w:val="0"/>
                  <w:divBdr>
                    <w:top w:val="none" w:sz="0" w:space="0" w:color="auto"/>
                    <w:left w:val="none" w:sz="0" w:space="0" w:color="auto"/>
                    <w:bottom w:val="none" w:sz="0" w:space="0" w:color="auto"/>
                    <w:right w:val="none" w:sz="0" w:space="0" w:color="auto"/>
                  </w:divBdr>
                </w:div>
                <w:div w:id="47339567">
                  <w:marLeft w:val="0"/>
                  <w:marRight w:val="0"/>
                  <w:marTop w:val="0"/>
                  <w:marBottom w:val="0"/>
                  <w:divBdr>
                    <w:top w:val="none" w:sz="0" w:space="0" w:color="auto"/>
                    <w:left w:val="none" w:sz="0" w:space="0" w:color="auto"/>
                    <w:bottom w:val="none" w:sz="0" w:space="0" w:color="auto"/>
                    <w:right w:val="none" w:sz="0" w:space="0" w:color="auto"/>
                  </w:divBdr>
                </w:div>
                <w:div w:id="653295519">
                  <w:marLeft w:val="0"/>
                  <w:marRight w:val="0"/>
                  <w:marTop w:val="0"/>
                  <w:marBottom w:val="0"/>
                  <w:divBdr>
                    <w:top w:val="none" w:sz="0" w:space="0" w:color="auto"/>
                    <w:left w:val="none" w:sz="0" w:space="0" w:color="auto"/>
                    <w:bottom w:val="none" w:sz="0" w:space="0" w:color="auto"/>
                    <w:right w:val="none" w:sz="0" w:space="0" w:color="auto"/>
                  </w:divBdr>
                </w:div>
                <w:div w:id="814106967">
                  <w:marLeft w:val="0"/>
                  <w:marRight w:val="0"/>
                  <w:marTop w:val="0"/>
                  <w:marBottom w:val="0"/>
                  <w:divBdr>
                    <w:top w:val="none" w:sz="0" w:space="0" w:color="auto"/>
                    <w:left w:val="none" w:sz="0" w:space="0" w:color="auto"/>
                    <w:bottom w:val="none" w:sz="0" w:space="0" w:color="auto"/>
                    <w:right w:val="none" w:sz="0" w:space="0" w:color="auto"/>
                  </w:divBdr>
                </w:div>
                <w:div w:id="757561462">
                  <w:marLeft w:val="0"/>
                  <w:marRight w:val="0"/>
                  <w:marTop w:val="0"/>
                  <w:marBottom w:val="0"/>
                  <w:divBdr>
                    <w:top w:val="none" w:sz="0" w:space="0" w:color="auto"/>
                    <w:left w:val="none" w:sz="0" w:space="0" w:color="auto"/>
                    <w:bottom w:val="none" w:sz="0" w:space="0" w:color="auto"/>
                    <w:right w:val="none" w:sz="0" w:space="0" w:color="auto"/>
                  </w:divBdr>
                </w:div>
                <w:div w:id="1952593890">
                  <w:marLeft w:val="0"/>
                  <w:marRight w:val="0"/>
                  <w:marTop w:val="0"/>
                  <w:marBottom w:val="0"/>
                  <w:divBdr>
                    <w:top w:val="none" w:sz="0" w:space="0" w:color="auto"/>
                    <w:left w:val="none" w:sz="0" w:space="0" w:color="auto"/>
                    <w:bottom w:val="none" w:sz="0" w:space="0" w:color="auto"/>
                    <w:right w:val="none" w:sz="0" w:space="0" w:color="auto"/>
                  </w:divBdr>
                </w:div>
                <w:div w:id="1892880682">
                  <w:marLeft w:val="0"/>
                  <w:marRight w:val="0"/>
                  <w:marTop w:val="0"/>
                  <w:marBottom w:val="0"/>
                  <w:divBdr>
                    <w:top w:val="none" w:sz="0" w:space="0" w:color="auto"/>
                    <w:left w:val="none" w:sz="0" w:space="0" w:color="auto"/>
                    <w:bottom w:val="none" w:sz="0" w:space="0" w:color="auto"/>
                    <w:right w:val="none" w:sz="0" w:space="0" w:color="auto"/>
                  </w:divBdr>
                </w:div>
                <w:div w:id="2075928575">
                  <w:marLeft w:val="0"/>
                  <w:marRight w:val="0"/>
                  <w:marTop w:val="0"/>
                  <w:marBottom w:val="0"/>
                  <w:divBdr>
                    <w:top w:val="none" w:sz="0" w:space="0" w:color="auto"/>
                    <w:left w:val="none" w:sz="0" w:space="0" w:color="auto"/>
                    <w:bottom w:val="none" w:sz="0" w:space="0" w:color="auto"/>
                    <w:right w:val="none" w:sz="0" w:space="0" w:color="auto"/>
                  </w:divBdr>
                </w:div>
                <w:div w:id="112292200">
                  <w:marLeft w:val="0"/>
                  <w:marRight w:val="0"/>
                  <w:marTop w:val="0"/>
                  <w:marBottom w:val="0"/>
                  <w:divBdr>
                    <w:top w:val="none" w:sz="0" w:space="0" w:color="auto"/>
                    <w:left w:val="none" w:sz="0" w:space="0" w:color="auto"/>
                    <w:bottom w:val="none" w:sz="0" w:space="0" w:color="auto"/>
                    <w:right w:val="none" w:sz="0" w:space="0" w:color="auto"/>
                  </w:divBdr>
                </w:div>
                <w:div w:id="1556433590">
                  <w:marLeft w:val="0"/>
                  <w:marRight w:val="0"/>
                  <w:marTop w:val="0"/>
                  <w:marBottom w:val="0"/>
                  <w:divBdr>
                    <w:top w:val="none" w:sz="0" w:space="0" w:color="auto"/>
                    <w:left w:val="none" w:sz="0" w:space="0" w:color="auto"/>
                    <w:bottom w:val="none" w:sz="0" w:space="0" w:color="auto"/>
                    <w:right w:val="none" w:sz="0" w:space="0" w:color="auto"/>
                  </w:divBdr>
                </w:div>
                <w:div w:id="925189931">
                  <w:marLeft w:val="0"/>
                  <w:marRight w:val="0"/>
                  <w:marTop w:val="0"/>
                  <w:marBottom w:val="0"/>
                  <w:divBdr>
                    <w:top w:val="none" w:sz="0" w:space="0" w:color="auto"/>
                    <w:left w:val="none" w:sz="0" w:space="0" w:color="auto"/>
                    <w:bottom w:val="none" w:sz="0" w:space="0" w:color="auto"/>
                    <w:right w:val="none" w:sz="0" w:space="0" w:color="auto"/>
                  </w:divBdr>
                </w:div>
                <w:div w:id="1732314208">
                  <w:marLeft w:val="0"/>
                  <w:marRight w:val="0"/>
                  <w:marTop w:val="0"/>
                  <w:marBottom w:val="0"/>
                  <w:divBdr>
                    <w:top w:val="none" w:sz="0" w:space="0" w:color="auto"/>
                    <w:left w:val="none" w:sz="0" w:space="0" w:color="auto"/>
                    <w:bottom w:val="none" w:sz="0" w:space="0" w:color="auto"/>
                    <w:right w:val="none" w:sz="0" w:space="0" w:color="auto"/>
                  </w:divBdr>
                </w:div>
                <w:div w:id="1480852520">
                  <w:marLeft w:val="0"/>
                  <w:marRight w:val="0"/>
                  <w:marTop w:val="0"/>
                  <w:marBottom w:val="0"/>
                  <w:divBdr>
                    <w:top w:val="none" w:sz="0" w:space="0" w:color="auto"/>
                    <w:left w:val="none" w:sz="0" w:space="0" w:color="auto"/>
                    <w:bottom w:val="none" w:sz="0" w:space="0" w:color="auto"/>
                    <w:right w:val="none" w:sz="0" w:space="0" w:color="auto"/>
                  </w:divBdr>
                </w:div>
                <w:div w:id="1830631002">
                  <w:marLeft w:val="0"/>
                  <w:marRight w:val="0"/>
                  <w:marTop w:val="0"/>
                  <w:marBottom w:val="0"/>
                  <w:divBdr>
                    <w:top w:val="none" w:sz="0" w:space="0" w:color="auto"/>
                    <w:left w:val="none" w:sz="0" w:space="0" w:color="auto"/>
                    <w:bottom w:val="none" w:sz="0" w:space="0" w:color="auto"/>
                    <w:right w:val="none" w:sz="0" w:space="0" w:color="auto"/>
                  </w:divBdr>
                </w:div>
                <w:div w:id="1115249509">
                  <w:marLeft w:val="0"/>
                  <w:marRight w:val="0"/>
                  <w:marTop w:val="0"/>
                  <w:marBottom w:val="0"/>
                  <w:divBdr>
                    <w:top w:val="none" w:sz="0" w:space="0" w:color="auto"/>
                    <w:left w:val="none" w:sz="0" w:space="0" w:color="auto"/>
                    <w:bottom w:val="none" w:sz="0" w:space="0" w:color="auto"/>
                    <w:right w:val="none" w:sz="0" w:space="0" w:color="auto"/>
                  </w:divBdr>
                </w:div>
                <w:div w:id="1566144394">
                  <w:marLeft w:val="0"/>
                  <w:marRight w:val="0"/>
                  <w:marTop w:val="0"/>
                  <w:marBottom w:val="0"/>
                  <w:divBdr>
                    <w:top w:val="none" w:sz="0" w:space="0" w:color="auto"/>
                    <w:left w:val="none" w:sz="0" w:space="0" w:color="auto"/>
                    <w:bottom w:val="none" w:sz="0" w:space="0" w:color="auto"/>
                    <w:right w:val="none" w:sz="0" w:space="0" w:color="auto"/>
                  </w:divBdr>
                </w:div>
                <w:div w:id="170143013">
                  <w:marLeft w:val="0"/>
                  <w:marRight w:val="0"/>
                  <w:marTop w:val="0"/>
                  <w:marBottom w:val="0"/>
                  <w:divBdr>
                    <w:top w:val="none" w:sz="0" w:space="0" w:color="auto"/>
                    <w:left w:val="none" w:sz="0" w:space="0" w:color="auto"/>
                    <w:bottom w:val="none" w:sz="0" w:space="0" w:color="auto"/>
                    <w:right w:val="none" w:sz="0" w:space="0" w:color="auto"/>
                  </w:divBdr>
                </w:div>
                <w:div w:id="136072924">
                  <w:marLeft w:val="0"/>
                  <w:marRight w:val="0"/>
                  <w:marTop w:val="0"/>
                  <w:marBottom w:val="0"/>
                  <w:divBdr>
                    <w:top w:val="none" w:sz="0" w:space="0" w:color="auto"/>
                    <w:left w:val="none" w:sz="0" w:space="0" w:color="auto"/>
                    <w:bottom w:val="none" w:sz="0" w:space="0" w:color="auto"/>
                    <w:right w:val="none" w:sz="0" w:space="0" w:color="auto"/>
                  </w:divBdr>
                </w:div>
                <w:div w:id="1946955319">
                  <w:marLeft w:val="0"/>
                  <w:marRight w:val="0"/>
                  <w:marTop w:val="0"/>
                  <w:marBottom w:val="0"/>
                  <w:divBdr>
                    <w:top w:val="none" w:sz="0" w:space="0" w:color="auto"/>
                    <w:left w:val="none" w:sz="0" w:space="0" w:color="auto"/>
                    <w:bottom w:val="none" w:sz="0" w:space="0" w:color="auto"/>
                    <w:right w:val="none" w:sz="0" w:space="0" w:color="auto"/>
                  </w:divBdr>
                </w:div>
                <w:div w:id="236282294">
                  <w:marLeft w:val="0"/>
                  <w:marRight w:val="0"/>
                  <w:marTop w:val="0"/>
                  <w:marBottom w:val="0"/>
                  <w:divBdr>
                    <w:top w:val="none" w:sz="0" w:space="0" w:color="auto"/>
                    <w:left w:val="none" w:sz="0" w:space="0" w:color="auto"/>
                    <w:bottom w:val="none" w:sz="0" w:space="0" w:color="auto"/>
                    <w:right w:val="none" w:sz="0" w:space="0" w:color="auto"/>
                  </w:divBdr>
                </w:div>
                <w:div w:id="688458428">
                  <w:marLeft w:val="0"/>
                  <w:marRight w:val="0"/>
                  <w:marTop w:val="0"/>
                  <w:marBottom w:val="0"/>
                  <w:divBdr>
                    <w:top w:val="none" w:sz="0" w:space="0" w:color="auto"/>
                    <w:left w:val="none" w:sz="0" w:space="0" w:color="auto"/>
                    <w:bottom w:val="none" w:sz="0" w:space="0" w:color="auto"/>
                    <w:right w:val="none" w:sz="0" w:space="0" w:color="auto"/>
                  </w:divBdr>
                </w:div>
                <w:div w:id="1233738438">
                  <w:marLeft w:val="0"/>
                  <w:marRight w:val="0"/>
                  <w:marTop w:val="0"/>
                  <w:marBottom w:val="0"/>
                  <w:divBdr>
                    <w:top w:val="none" w:sz="0" w:space="0" w:color="auto"/>
                    <w:left w:val="none" w:sz="0" w:space="0" w:color="auto"/>
                    <w:bottom w:val="none" w:sz="0" w:space="0" w:color="auto"/>
                    <w:right w:val="none" w:sz="0" w:space="0" w:color="auto"/>
                  </w:divBdr>
                </w:div>
                <w:div w:id="2078744701">
                  <w:marLeft w:val="0"/>
                  <w:marRight w:val="0"/>
                  <w:marTop w:val="0"/>
                  <w:marBottom w:val="0"/>
                  <w:divBdr>
                    <w:top w:val="none" w:sz="0" w:space="0" w:color="auto"/>
                    <w:left w:val="none" w:sz="0" w:space="0" w:color="auto"/>
                    <w:bottom w:val="none" w:sz="0" w:space="0" w:color="auto"/>
                    <w:right w:val="none" w:sz="0" w:space="0" w:color="auto"/>
                  </w:divBdr>
                </w:div>
                <w:div w:id="2003778613">
                  <w:marLeft w:val="0"/>
                  <w:marRight w:val="0"/>
                  <w:marTop w:val="0"/>
                  <w:marBottom w:val="0"/>
                  <w:divBdr>
                    <w:top w:val="none" w:sz="0" w:space="0" w:color="auto"/>
                    <w:left w:val="none" w:sz="0" w:space="0" w:color="auto"/>
                    <w:bottom w:val="none" w:sz="0" w:space="0" w:color="auto"/>
                    <w:right w:val="none" w:sz="0" w:space="0" w:color="auto"/>
                  </w:divBdr>
                </w:div>
                <w:div w:id="1666934841">
                  <w:marLeft w:val="0"/>
                  <w:marRight w:val="0"/>
                  <w:marTop w:val="0"/>
                  <w:marBottom w:val="0"/>
                  <w:divBdr>
                    <w:top w:val="none" w:sz="0" w:space="0" w:color="auto"/>
                    <w:left w:val="none" w:sz="0" w:space="0" w:color="auto"/>
                    <w:bottom w:val="none" w:sz="0" w:space="0" w:color="auto"/>
                    <w:right w:val="none" w:sz="0" w:space="0" w:color="auto"/>
                  </w:divBdr>
                </w:div>
                <w:div w:id="2145391481">
                  <w:marLeft w:val="0"/>
                  <w:marRight w:val="0"/>
                  <w:marTop w:val="0"/>
                  <w:marBottom w:val="0"/>
                  <w:divBdr>
                    <w:top w:val="none" w:sz="0" w:space="0" w:color="auto"/>
                    <w:left w:val="none" w:sz="0" w:space="0" w:color="auto"/>
                    <w:bottom w:val="none" w:sz="0" w:space="0" w:color="auto"/>
                    <w:right w:val="none" w:sz="0" w:space="0" w:color="auto"/>
                  </w:divBdr>
                </w:div>
              </w:divsChild>
            </w:div>
            <w:div w:id="1651639211">
              <w:marLeft w:val="0"/>
              <w:marRight w:val="0"/>
              <w:marTop w:val="0"/>
              <w:marBottom w:val="0"/>
              <w:divBdr>
                <w:top w:val="none" w:sz="0" w:space="0" w:color="auto"/>
                <w:left w:val="none" w:sz="0" w:space="0" w:color="auto"/>
                <w:bottom w:val="none" w:sz="0" w:space="0" w:color="auto"/>
                <w:right w:val="none" w:sz="0" w:space="0" w:color="auto"/>
              </w:divBdr>
              <w:divsChild>
                <w:div w:id="2020426454">
                  <w:marLeft w:val="0"/>
                  <w:marRight w:val="0"/>
                  <w:marTop w:val="0"/>
                  <w:marBottom w:val="0"/>
                  <w:divBdr>
                    <w:top w:val="none" w:sz="0" w:space="0" w:color="auto"/>
                    <w:left w:val="none" w:sz="0" w:space="0" w:color="auto"/>
                    <w:bottom w:val="none" w:sz="0" w:space="0" w:color="auto"/>
                    <w:right w:val="none" w:sz="0" w:space="0" w:color="auto"/>
                  </w:divBdr>
                </w:div>
                <w:div w:id="496308031">
                  <w:marLeft w:val="0"/>
                  <w:marRight w:val="0"/>
                  <w:marTop w:val="0"/>
                  <w:marBottom w:val="0"/>
                  <w:divBdr>
                    <w:top w:val="none" w:sz="0" w:space="0" w:color="auto"/>
                    <w:left w:val="none" w:sz="0" w:space="0" w:color="auto"/>
                    <w:bottom w:val="none" w:sz="0" w:space="0" w:color="auto"/>
                    <w:right w:val="none" w:sz="0" w:space="0" w:color="auto"/>
                  </w:divBdr>
                </w:div>
                <w:div w:id="2111586407">
                  <w:marLeft w:val="0"/>
                  <w:marRight w:val="0"/>
                  <w:marTop w:val="0"/>
                  <w:marBottom w:val="0"/>
                  <w:divBdr>
                    <w:top w:val="none" w:sz="0" w:space="0" w:color="auto"/>
                    <w:left w:val="none" w:sz="0" w:space="0" w:color="auto"/>
                    <w:bottom w:val="none" w:sz="0" w:space="0" w:color="auto"/>
                    <w:right w:val="none" w:sz="0" w:space="0" w:color="auto"/>
                  </w:divBdr>
                </w:div>
                <w:div w:id="1351567386">
                  <w:marLeft w:val="0"/>
                  <w:marRight w:val="0"/>
                  <w:marTop w:val="0"/>
                  <w:marBottom w:val="0"/>
                  <w:divBdr>
                    <w:top w:val="none" w:sz="0" w:space="0" w:color="auto"/>
                    <w:left w:val="none" w:sz="0" w:space="0" w:color="auto"/>
                    <w:bottom w:val="none" w:sz="0" w:space="0" w:color="auto"/>
                    <w:right w:val="none" w:sz="0" w:space="0" w:color="auto"/>
                  </w:divBdr>
                </w:div>
                <w:div w:id="465125491">
                  <w:marLeft w:val="0"/>
                  <w:marRight w:val="0"/>
                  <w:marTop w:val="0"/>
                  <w:marBottom w:val="0"/>
                  <w:divBdr>
                    <w:top w:val="none" w:sz="0" w:space="0" w:color="auto"/>
                    <w:left w:val="none" w:sz="0" w:space="0" w:color="auto"/>
                    <w:bottom w:val="none" w:sz="0" w:space="0" w:color="auto"/>
                    <w:right w:val="none" w:sz="0" w:space="0" w:color="auto"/>
                  </w:divBdr>
                </w:div>
                <w:div w:id="417868727">
                  <w:marLeft w:val="0"/>
                  <w:marRight w:val="0"/>
                  <w:marTop w:val="0"/>
                  <w:marBottom w:val="0"/>
                  <w:divBdr>
                    <w:top w:val="none" w:sz="0" w:space="0" w:color="auto"/>
                    <w:left w:val="none" w:sz="0" w:space="0" w:color="auto"/>
                    <w:bottom w:val="none" w:sz="0" w:space="0" w:color="auto"/>
                    <w:right w:val="none" w:sz="0" w:space="0" w:color="auto"/>
                  </w:divBdr>
                </w:div>
                <w:div w:id="624772455">
                  <w:marLeft w:val="0"/>
                  <w:marRight w:val="0"/>
                  <w:marTop w:val="0"/>
                  <w:marBottom w:val="0"/>
                  <w:divBdr>
                    <w:top w:val="none" w:sz="0" w:space="0" w:color="auto"/>
                    <w:left w:val="none" w:sz="0" w:space="0" w:color="auto"/>
                    <w:bottom w:val="none" w:sz="0" w:space="0" w:color="auto"/>
                    <w:right w:val="none" w:sz="0" w:space="0" w:color="auto"/>
                  </w:divBdr>
                </w:div>
                <w:div w:id="598486868">
                  <w:marLeft w:val="0"/>
                  <w:marRight w:val="0"/>
                  <w:marTop w:val="0"/>
                  <w:marBottom w:val="0"/>
                  <w:divBdr>
                    <w:top w:val="none" w:sz="0" w:space="0" w:color="auto"/>
                    <w:left w:val="none" w:sz="0" w:space="0" w:color="auto"/>
                    <w:bottom w:val="none" w:sz="0" w:space="0" w:color="auto"/>
                    <w:right w:val="none" w:sz="0" w:space="0" w:color="auto"/>
                  </w:divBdr>
                </w:div>
                <w:div w:id="1148518456">
                  <w:marLeft w:val="0"/>
                  <w:marRight w:val="0"/>
                  <w:marTop w:val="0"/>
                  <w:marBottom w:val="0"/>
                  <w:divBdr>
                    <w:top w:val="none" w:sz="0" w:space="0" w:color="auto"/>
                    <w:left w:val="none" w:sz="0" w:space="0" w:color="auto"/>
                    <w:bottom w:val="none" w:sz="0" w:space="0" w:color="auto"/>
                    <w:right w:val="none" w:sz="0" w:space="0" w:color="auto"/>
                  </w:divBdr>
                </w:div>
                <w:div w:id="2047948602">
                  <w:marLeft w:val="0"/>
                  <w:marRight w:val="0"/>
                  <w:marTop w:val="0"/>
                  <w:marBottom w:val="0"/>
                  <w:divBdr>
                    <w:top w:val="none" w:sz="0" w:space="0" w:color="auto"/>
                    <w:left w:val="none" w:sz="0" w:space="0" w:color="auto"/>
                    <w:bottom w:val="none" w:sz="0" w:space="0" w:color="auto"/>
                    <w:right w:val="none" w:sz="0" w:space="0" w:color="auto"/>
                  </w:divBdr>
                </w:div>
                <w:div w:id="923606195">
                  <w:marLeft w:val="0"/>
                  <w:marRight w:val="0"/>
                  <w:marTop w:val="0"/>
                  <w:marBottom w:val="0"/>
                  <w:divBdr>
                    <w:top w:val="none" w:sz="0" w:space="0" w:color="auto"/>
                    <w:left w:val="none" w:sz="0" w:space="0" w:color="auto"/>
                    <w:bottom w:val="none" w:sz="0" w:space="0" w:color="auto"/>
                    <w:right w:val="none" w:sz="0" w:space="0" w:color="auto"/>
                  </w:divBdr>
                </w:div>
                <w:div w:id="251593201">
                  <w:marLeft w:val="0"/>
                  <w:marRight w:val="0"/>
                  <w:marTop w:val="0"/>
                  <w:marBottom w:val="0"/>
                  <w:divBdr>
                    <w:top w:val="none" w:sz="0" w:space="0" w:color="auto"/>
                    <w:left w:val="none" w:sz="0" w:space="0" w:color="auto"/>
                    <w:bottom w:val="none" w:sz="0" w:space="0" w:color="auto"/>
                    <w:right w:val="none" w:sz="0" w:space="0" w:color="auto"/>
                  </w:divBdr>
                </w:div>
                <w:div w:id="1918053199">
                  <w:marLeft w:val="0"/>
                  <w:marRight w:val="0"/>
                  <w:marTop w:val="0"/>
                  <w:marBottom w:val="0"/>
                  <w:divBdr>
                    <w:top w:val="none" w:sz="0" w:space="0" w:color="auto"/>
                    <w:left w:val="none" w:sz="0" w:space="0" w:color="auto"/>
                    <w:bottom w:val="none" w:sz="0" w:space="0" w:color="auto"/>
                    <w:right w:val="none" w:sz="0" w:space="0" w:color="auto"/>
                  </w:divBdr>
                </w:div>
                <w:div w:id="2037386528">
                  <w:marLeft w:val="0"/>
                  <w:marRight w:val="0"/>
                  <w:marTop w:val="0"/>
                  <w:marBottom w:val="0"/>
                  <w:divBdr>
                    <w:top w:val="none" w:sz="0" w:space="0" w:color="auto"/>
                    <w:left w:val="none" w:sz="0" w:space="0" w:color="auto"/>
                    <w:bottom w:val="none" w:sz="0" w:space="0" w:color="auto"/>
                    <w:right w:val="none" w:sz="0" w:space="0" w:color="auto"/>
                  </w:divBdr>
                </w:div>
                <w:div w:id="528838590">
                  <w:marLeft w:val="0"/>
                  <w:marRight w:val="0"/>
                  <w:marTop w:val="0"/>
                  <w:marBottom w:val="0"/>
                  <w:divBdr>
                    <w:top w:val="none" w:sz="0" w:space="0" w:color="auto"/>
                    <w:left w:val="none" w:sz="0" w:space="0" w:color="auto"/>
                    <w:bottom w:val="none" w:sz="0" w:space="0" w:color="auto"/>
                    <w:right w:val="none" w:sz="0" w:space="0" w:color="auto"/>
                  </w:divBdr>
                </w:div>
                <w:div w:id="2090343070">
                  <w:marLeft w:val="0"/>
                  <w:marRight w:val="0"/>
                  <w:marTop w:val="0"/>
                  <w:marBottom w:val="0"/>
                  <w:divBdr>
                    <w:top w:val="none" w:sz="0" w:space="0" w:color="auto"/>
                    <w:left w:val="none" w:sz="0" w:space="0" w:color="auto"/>
                    <w:bottom w:val="none" w:sz="0" w:space="0" w:color="auto"/>
                    <w:right w:val="none" w:sz="0" w:space="0" w:color="auto"/>
                  </w:divBdr>
                </w:div>
                <w:div w:id="568544310">
                  <w:marLeft w:val="0"/>
                  <w:marRight w:val="0"/>
                  <w:marTop w:val="0"/>
                  <w:marBottom w:val="0"/>
                  <w:divBdr>
                    <w:top w:val="none" w:sz="0" w:space="0" w:color="auto"/>
                    <w:left w:val="none" w:sz="0" w:space="0" w:color="auto"/>
                    <w:bottom w:val="none" w:sz="0" w:space="0" w:color="auto"/>
                    <w:right w:val="none" w:sz="0" w:space="0" w:color="auto"/>
                  </w:divBdr>
                </w:div>
                <w:div w:id="1175345823">
                  <w:marLeft w:val="0"/>
                  <w:marRight w:val="0"/>
                  <w:marTop w:val="0"/>
                  <w:marBottom w:val="0"/>
                  <w:divBdr>
                    <w:top w:val="none" w:sz="0" w:space="0" w:color="auto"/>
                    <w:left w:val="none" w:sz="0" w:space="0" w:color="auto"/>
                    <w:bottom w:val="none" w:sz="0" w:space="0" w:color="auto"/>
                    <w:right w:val="none" w:sz="0" w:space="0" w:color="auto"/>
                  </w:divBdr>
                </w:div>
                <w:div w:id="480538389">
                  <w:marLeft w:val="0"/>
                  <w:marRight w:val="0"/>
                  <w:marTop w:val="0"/>
                  <w:marBottom w:val="0"/>
                  <w:divBdr>
                    <w:top w:val="none" w:sz="0" w:space="0" w:color="auto"/>
                    <w:left w:val="none" w:sz="0" w:space="0" w:color="auto"/>
                    <w:bottom w:val="none" w:sz="0" w:space="0" w:color="auto"/>
                    <w:right w:val="none" w:sz="0" w:space="0" w:color="auto"/>
                  </w:divBdr>
                </w:div>
                <w:div w:id="848569383">
                  <w:marLeft w:val="0"/>
                  <w:marRight w:val="0"/>
                  <w:marTop w:val="0"/>
                  <w:marBottom w:val="0"/>
                  <w:divBdr>
                    <w:top w:val="none" w:sz="0" w:space="0" w:color="auto"/>
                    <w:left w:val="none" w:sz="0" w:space="0" w:color="auto"/>
                    <w:bottom w:val="none" w:sz="0" w:space="0" w:color="auto"/>
                    <w:right w:val="none" w:sz="0" w:space="0" w:color="auto"/>
                  </w:divBdr>
                </w:div>
                <w:div w:id="295186157">
                  <w:marLeft w:val="0"/>
                  <w:marRight w:val="0"/>
                  <w:marTop w:val="0"/>
                  <w:marBottom w:val="0"/>
                  <w:divBdr>
                    <w:top w:val="none" w:sz="0" w:space="0" w:color="auto"/>
                    <w:left w:val="none" w:sz="0" w:space="0" w:color="auto"/>
                    <w:bottom w:val="none" w:sz="0" w:space="0" w:color="auto"/>
                    <w:right w:val="none" w:sz="0" w:space="0" w:color="auto"/>
                  </w:divBdr>
                </w:div>
                <w:div w:id="1151866006">
                  <w:marLeft w:val="0"/>
                  <w:marRight w:val="0"/>
                  <w:marTop w:val="0"/>
                  <w:marBottom w:val="0"/>
                  <w:divBdr>
                    <w:top w:val="none" w:sz="0" w:space="0" w:color="auto"/>
                    <w:left w:val="none" w:sz="0" w:space="0" w:color="auto"/>
                    <w:bottom w:val="none" w:sz="0" w:space="0" w:color="auto"/>
                    <w:right w:val="none" w:sz="0" w:space="0" w:color="auto"/>
                  </w:divBdr>
                </w:div>
                <w:div w:id="1526477396">
                  <w:marLeft w:val="0"/>
                  <w:marRight w:val="0"/>
                  <w:marTop w:val="0"/>
                  <w:marBottom w:val="0"/>
                  <w:divBdr>
                    <w:top w:val="none" w:sz="0" w:space="0" w:color="auto"/>
                    <w:left w:val="none" w:sz="0" w:space="0" w:color="auto"/>
                    <w:bottom w:val="none" w:sz="0" w:space="0" w:color="auto"/>
                    <w:right w:val="none" w:sz="0" w:space="0" w:color="auto"/>
                  </w:divBdr>
                </w:div>
                <w:div w:id="1747263849">
                  <w:marLeft w:val="0"/>
                  <w:marRight w:val="0"/>
                  <w:marTop w:val="0"/>
                  <w:marBottom w:val="0"/>
                  <w:divBdr>
                    <w:top w:val="none" w:sz="0" w:space="0" w:color="auto"/>
                    <w:left w:val="none" w:sz="0" w:space="0" w:color="auto"/>
                    <w:bottom w:val="none" w:sz="0" w:space="0" w:color="auto"/>
                    <w:right w:val="none" w:sz="0" w:space="0" w:color="auto"/>
                  </w:divBdr>
                </w:div>
                <w:div w:id="1085689066">
                  <w:marLeft w:val="0"/>
                  <w:marRight w:val="0"/>
                  <w:marTop w:val="0"/>
                  <w:marBottom w:val="0"/>
                  <w:divBdr>
                    <w:top w:val="none" w:sz="0" w:space="0" w:color="auto"/>
                    <w:left w:val="none" w:sz="0" w:space="0" w:color="auto"/>
                    <w:bottom w:val="none" w:sz="0" w:space="0" w:color="auto"/>
                    <w:right w:val="none" w:sz="0" w:space="0" w:color="auto"/>
                  </w:divBdr>
                </w:div>
                <w:div w:id="1552764768">
                  <w:marLeft w:val="0"/>
                  <w:marRight w:val="0"/>
                  <w:marTop w:val="0"/>
                  <w:marBottom w:val="0"/>
                  <w:divBdr>
                    <w:top w:val="none" w:sz="0" w:space="0" w:color="auto"/>
                    <w:left w:val="none" w:sz="0" w:space="0" w:color="auto"/>
                    <w:bottom w:val="none" w:sz="0" w:space="0" w:color="auto"/>
                    <w:right w:val="none" w:sz="0" w:space="0" w:color="auto"/>
                  </w:divBdr>
                </w:div>
                <w:div w:id="600258353">
                  <w:marLeft w:val="0"/>
                  <w:marRight w:val="0"/>
                  <w:marTop w:val="0"/>
                  <w:marBottom w:val="0"/>
                  <w:divBdr>
                    <w:top w:val="none" w:sz="0" w:space="0" w:color="auto"/>
                    <w:left w:val="none" w:sz="0" w:space="0" w:color="auto"/>
                    <w:bottom w:val="none" w:sz="0" w:space="0" w:color="auto"/>
                    <w:right w:val="none" w:sz="0" w:space="0" w:color="auto"/>
                  </w:divBdr>
                </w:div>
                <w:div w:id="1579174834">
                  <w:marLeft w:val="0"/>
                  <w:marRight w:val="0"/>
                  <w:marTop w:val="0"/>
                  <w:marBottom w:val="0"/>
                  <w:divBdr>
                    <w:top w:val="none" w:sz="0" w:space="0" w:color="auto"/>
                    <w:left w:val="none" w:sz="0" w:space="0" w:color="auto"/>
                    <w:bottom w:val="none" w:sz="0" w:space="0" w:color="auto"/>
                    <w:right w:val="none" w:sz="0" w:space="0" w:color="auto"/>
                  </w:divBdr>
                </w:div>
                <w:div w:id="440682336">
                  <w:marLeft w:val="0"/>
                  <w:marRight w:val="0"/>
                  <w:marTop w:val="0"/>
                  <w:marBottom w:val="0"/>
                  <w:divBdr>
                    <w:top w:val="none" w:sz="0" w:space="0" w:color="auto"/>
                    <w:left w:val="none" w:sz="0" w:space="0" w:color="auto"/>
                    <w:bottom w:val="none" w:sz="0" w:space="0" w:color="auto"/>
                    <w:right w:val="none" w:sz="0" w:space="0" w:color="auto"/>
                  </w:divBdr>
                </w:div>
                <w:div w:id="1351177501">
                  <w:marLeft w:val="0"/>
                  <w:marRight w:val="0"/>
                  <w:marTop w:val="0"/>
                  <w:marBottom w:val="0"/>
                  <w:divBdr>
                    <w:top w:val="none" w:sz="0" w:space="0" w:color="auto"/>
                    <w:left w:val="none" w:sz="0" w:space="0" w:color="auto"/>
                    <w:bottom w:val="none" w:sz="0" w:space="0" w:color="auto"/>
                    <w:right w:val="none" w:sz="0" w:space="0" w:color="auto"/>
                  </w:divBdr>
                </w:div>
                <w:div w:id="1551725106">
                  <w:marLeft w:val="0"/>
                  <w:marRight w:val="0"/>
                  <w:marTop w:val="0"/>
                  <w:marBottom w:val="0"/>
                  <w:divBdr>
                    <w:top w:val="none" w:sz="0" w:space="0" w:color="auto"/>
                    <w:left w:val="none" w:sz="0" w:space="0" w:color="auto"/>
                    <w:bottom w:val="none" w:sz="0" w:space="0" w:color="auto"/>
                    <w:right w:val="none" w:sz="0" w:space="0" w:color="auto"/>
                  </w:divBdr>
                </w:div>
                <w:div w:id="2138136997">
                  <w:marLeft w:val="0"/>
                  <w:marRight w:val="0"/>
                  <w:marTop w:val="0"/>
                  <w:marBottom w:val="0"/>
                  <w:divBdr>
                    <w:top w:val="none" w:sz="0" w:space="0" w:color="auto"/>
                    <w:left w:val="none" w:sz="0" w:space="0" w:color="auto"/>
                    <w:bottom w:val="none" w:sz="0" w:space="0" w:color="auto"/>
                    <w:right w:val="none" w:sz="0" w:space="0" w:color="auto"/>
                  </w:divBdr>
                </w:div>
                <w:div w:id="582028925">
                  <w:marLeft w:val="0"/>
                  <w:marRight w:val="0"/>
                  <w:marTop w:val="0"/>
                  <w:marBottom w:val="0"/>
                  <w:divBdr>
                    <w:top w:val="none" w:sz="0" w:space="0" w:color="auto"/>
                    <w:left w:val="none" w:sz="0" w:space="0" w:color="auto"/>
                    <w:bottom w:val="none" w:sz="0" w:space="0" w:color="auto"/>
                    <w:right w:val="none" w:sz="0" w:space="0" w:color="auto"/>
                  </w:divBdr>
                </w:div>
                <w:div w:id="1576351594">
                  <w:marLeft w:val="0"/>
                  <w:marRight w:val="0"/>
                  <w:marTop w:val="0"/>
                  <w:marBottom w:val="0"/>
                  <w:divBdr>
                    <w:top w:val="none" w:sz="0" w:space="0" w:color="auto"/>
                    <w:left w:val="none" w:sz="0" w:space="0" w:color="auto"/>
                    <w:bottom w:val="none" w:sz="0" w:space="0" w:color="auto"/>
                    <w:right w:val="none" w:sz="0" w:space="0" w:color="auto"/>
                  </w:divBdr>
                </w:div>
                <w:div w:id="8722651">
                  <w:marLeft w:val="0"/>
                  <w:marRight w:val="0"/>
                  <w:marTop w:val="0"/>
                  <w:marBottom w:val="0"/>
                  <w:divBdr>
                    <w:top w:val="none" w:sz="0" w:space="0" w:color="auto"/>
                    <w:left w:val="none" w:sz="0" w:space="0" w:color="auto"/>
                    <w:bottom w:val="none" w:sz="0" w:space="0" w:color="auto"/>
                    <w:right w:val="none" w:sz="0" w:space="0" w:color="auto"/>
                  </w:divBdr>
                </w:div>
                <w:div w:id="187915682">
                  <w:marLeft w:val="0"/>
                  <w:marRight w:val="0"/>
                  <w:marTop w:val="0"/>
                  <w:marBottom w:val="0"/>
                  <w:divBdr>
                    <w:top w:val="none" w:sz="0" w:space="0" w:color="auto"/>
                    <w:left w:val="none" w:sz="0" w:space="0" w:color="auto"/>
                    <w:bottom w:val="none" w:sz="0" w:space="0" w:color="auto"/>
                    <w:right w:val="none" w:sz="0" w:space="0" w:color="auto"/>
                  </w:divBdr>
                </w:div>
                <w:div w:id="1112431569">
                  <w:marLeft w:val="0"/>
                  <w:marRight w:val="0"/>
                  <w:marTop w:val="0"/>
                  <w:marBottom w:val="0"/>
                  <w:divBdr>
                    <w:top w:val="none" w:sz="0" w:space="0" w:color="auto"/>
                    <w:left w:val="none" w:sz="0" w:space="0" w:color="auto"/>
                    <w:bottom w:val="none" w:sz="0" w:space="0" w:color="auto"/>
                    <w:right w:val="none" w:sz="0" w:space="0" w:color="auto"/>
                  </w:divBdr>
                </w:div>
                <w:div w:id="1905144924">
                  <w:marLeft w:val="0"/>
                  <w:marRight w:val="0"/>
                  <w:marTop w:val="0"/>
                  <w:marBottom w:val="0"/>
                  <w:divBdr>
                    <w:top w:val="none" w:sz="0" w:space="0" w:color="auto"/>
                    <w:left w:val="none" w:sz="0" w:space="0" w:color="auto"/>
                    <w:bottom w:val="none" w:sz="0" w:space="0" w:color="auto"/>
                    <w:right w:val="none" w:sz="0" w:space="0" w:color="auto"/>
                  </w:divBdr>
                </w:div>
                <w:div w:id="1200706628">
                  <w:marLeft w:val="0"/>
                  <w:marRight w:val="0"/>
                  <w:marTop w:val="0"/>
                  <w:marBottom w:val="0"/>
                  <w:divBdr>
                    <w:top w:val="none" w:sz="0" w:space="0" w:color="auto"/>
                    <w:left w:val="none" w:sz="0" w:space="0" w:color="auto"/>
                    <w:bottom w:val="none" w:sz="0" w:space="0" w:color="auto"/>
                    <w:right w:val="none" w:sz="0" w:space="0" w:color="auto"/>
                  </w:divBdr>
                </w:div>
                <w:div w:id="1161042593">
                  <w:marLeft w:val="0"/>
                  <w:marRight w:val="0"/>
                  <w:marTop w:val="0"/>
                  <w:marBottom w:val="0"/>
                  <w:divBdr>
                    <w:top w:val="none" w:sz="0" w:space="0" w:color="auto"/>
                    <w:left w:val="none" w:sz="0" w:space="0" w:color="auto"/>
                    <w:bottom w:val="none" w:sz="0" w:space="0" w:color="auto"/>
                    <w:right w:val="none" w:sz="0" w:space="0" w:color="auto"/>
                  </w:divBdr>
                </w:div>
                <w:div w:id="552040980">
                  <w:marLeft w:val="0"/>
                  <w:marRight w:val="0"/>
                  <w:marTop w:val="0"/>
                  <w:marBottom w:val="0"/>
                  <w:divBdr>
                    <w:top w:val="none" w:sz="0" w:space="0" w:color="auto"/>
                    <w:left w:val="none" w:sz="0" w:space="0" w:color="auto"/>
                    <w:bottom w:val="none" w:sz="0" w:space="0" w:color="auto"/>
                    <w:right w:val="none" w:sz="0" w:space="0" w:color="auto"/>
                  </w:divBdr>
                </w:div>
                <w:div w:id="1957523947">
                  <w:marLeft w:val="0"/>
                  <w:marRight w:val="0"/>
                  <w:marTop w:val="0"/>
                  <w:marBottom w:val="0"/>
                  <w:divBdr>
                    <w:top w:val="none" w:sz="0" w:space="0" w:color="auto"/>
                    <w:left w:val="none" w:sz="0" w:space="0" w:color="auto"/>
                    <w:bottom w:val="none" w:sz="0" w:space="0" w:color="auto"/>
                    <w:right w:val="none" w:sz="0" w:space="0" w:color="auto"/>
                  </w:divBdr>
                </w:div>
                <w:div w:id="1654220267">
                  <w:marLeft w:val="0"/>
                  <w:marRight w:val="0"/>
                  <w:marTop w:val="0"/>
                  <w:marBottom w:val="0"/>
                  <w:divBdr>
                    <w:top w:val="none" w:sz="0" w:space="0" w:color="auto"/>
                    <w:left w:val="none" w:sz="0" w:space="0" w:color="auto"/>
                    <w:bottom w:val="none" w:sz="0" w:space="0" w:color="auto"/>
                    <w:right w:val="none" w:sz="0" w:space="0" w:color="auto"/>
                  </w:divBdr>
                </w:div>
                <w:div w:id="444621831">
                  <w:marLeft w:val="0"/>
                  <w:marRight w:val="0"/>
                  <w:marTop w:val="0"/>
                  <w:marBottom w:val="0"/>
                  <w:divBdr>
                    <w:top w:val="none" w:sz="0" w:space="0" w:color="auto"/>
                    <w:left w:val="none" w:sz="0" w:space="0" w:color="auto"/>
                    <w:bottom w:val="none" w:sz="0" w:space="0" w:color="auto"/>
                    <w:right w:val="none" w:sz="0" w:space="0" w:color="auto"/>
                  </w:divBdr>
                </w:div>
                <w:div w:id="2064789825">
                  <w:marLeft w:val="0"/>
                  <w:marRight w:val="0"/>
                  <w:marTop w:val="0"/>
                  <w:marBottom w:val="0"/>
                  <w:divBdr>
                    <w:top w:val="none" w:sz="0" w:space="0" w:color="auto"/>
                    <w:left w:val="none" w:sz="0" w:space="0" w:color="auto"/>
                    <w:bottom w:val="none" w:sz="0" w:space="0" w:color="auto"/>
                    <w:right w:val="none" w:sz="0" w:space="0" w:color="auto"/>
                  </w:divBdr>
                </w:div>
                <w:div w:id="407847061">
                  <w:marLeft w:val="0"/>
                  <w:marRight w:val="0"/>
                  <w:marTop w:val="0"/>
                  <w:marBottom w:val="0"/>
                  <w:divBdr>
                    <w:top w:val="none" w:sz="0" w:space="0" w:color="auto"/>
                    <w:left w:val="none" w:sz="0" w:space="0" w:color="auto"/>
                    <w:bottom w:val="none" w:sz="0" w:space="0" w:color="auto"/>
                    <w:right w:val="none" w:sz="0" w:space="0" w:color="auto"/>
                  </w:divBdr>
                </w:div>
                <w:div w:id="478571131">
                  <w:marLeft w:val="0"/>
                  <w:marRight w:val="0"/>
                  <w:marTop w:val="0"/>
                  <w:marBottom w:val="0"/>
                  <w:divBdr>
                    <w:top w:val="none" w:sz="0" w:space="0" w:color="auto"/>
                    <w:left w:val="none" w:sz="0" w:space="0" w:color="auto"/>
                    <w:bottom w:val="none" w:sz="0" w:space="0" w:color="auto"/>
                    <w:right w:val="none" w:sz="0" w:space="0" w:color="auto"/>
                  </w:divBdr>
                </w:div>
                <w:div w:id="713506362">
                  <w:marLeft w:val="0"/>
                  <w:marRight w:val="0"/>
                  <w:marTop w:val="0"/>
                  <w:marBottom w:val="0"/>
                  <w:divBdr>
                    <w:top w:val="none" w:sz="0" w:space="0" w:color="auto"/>
                    <w:left w:val="none" w:sz="0" w:space="0" w:color="auto"/>
                    <w:bottom w:val="none" w:sz="0" w:space="0" w:color="auto"/>
                    <w:right w:val="none" w:sz="0" w:space="0" w:color="auto"/>
                  </w:divBdr>
                </w:div>
                <w:div w:id="1458911847">
                  <w:marLeft w:val="0"/>
                  <w:marRight w:val="0"/>
                  <w:marTop w:val="0"/>
                  <w:marBottom w:val="0"/>
                  <w:divBdr>
                    <w:top w:val="none" w:sz="0" w:space="0" w:color="auto"/>
                    <w:left w:val="none" w:sz="0" w:space="0" w:color="auto"/>
                    <w:bottom w:val="none" w:sz="0" w:space="0" w:color="auto"/>
                    <w:right w:val="none" w:sz="0" w:space="0" w:color="auto"/>
                  </w:divBdr>
                </w:div>
                <w:div w:id="429591301">
                  <w:marLeft w:val="0"/>
                  <w:marRight w:val="0"/>
                  <w:marTop w:val="0"/>
                  <w:marBottom w:val="0"/>
                  <w:divBdr>
                    <w:top w:val="none" w:sz="0" w:space="0" w:color="auto"/>
                    <w:left w:val="none" w:sz="0" w:space="0" w:color="auto"/>
                    <w:bottom w:val="none" w:sz="0" w:space="0" w:color="auto"/>
                    <w:right w:val="none" w:sz="0" w:space="0" w:color="auto"/>
                  </w:divBdr>
                </w:div>
                <w:div w:id="1538615993">
                  <w:marLeft w:val="0"/>
                  <w:marRight w:val="0"/>
                  <w:marTop w:val="0"/>
                  <w:marBottom w:val="0"/>
                  <w:divBdr>
                    <w:top w:val="none" w:sz="0" w:space="0" w:color="auto"/>
                    <w:left w:val="none" w:sz="0" w:space="0" w:color="auto"/>
                    <w:bottom w:val="none" w:sz="0" w:space="0" w:color="auto"/>
                    <w:right w:val="none" w:sz="0" w:space="0" w:color="auto"/>
                  </w:divBdr>
                </w:div>
                <w:div w:id="1889878505">
                  <w:marLeft w:val="0"/>
                  <w:marRight w:val="0"/>
                  <w:marTop w:val="0"/>
                  <w:marBottom w:val="0"/>
                  <w:divBdr>
                    <w:top w:val="none" w:sz="0" w:space="0" w:color="auto"/>
                    <w:left w:val="none" w:sz="0" w:space="0" w:color="auto"/>
                    <w:bottom w:val="none" w:sz="0" w:space="0" w:color="auto"/>
                    <w:right w:val="none" w:sz="0" w:space="0" w:color="auto"/>
                  </w:divBdr>
                </w:div>
                <w:div w:id="597369205">
                  <w:marLeft w:val="0"/>
                  <w:marRight w:val="0"/>
                  <w:marTop w:val="0"/>
                  <w:marBottom w:val="0"/>
                  <w:divBdr>
                    <w:top w:val="none" w:sz="0" w:space="0" w:color="auto"/>
                    <w:left w:val="none" w:sz="0" w:space="0" w:color="auto"/>
                    <w:bottom w:val="none" w:sz="0" w:space="0" w:color="auto"/>
                    <w:right w:val="none" w:sz="0" w:space="0" w:color="auto"/>
                  </w:divBdr>
                </w:div>
                <w:div w:id="228737233">
                  <w:marLeft w:val="0"/>
                  <w:marRight w:val="0"/>
                  <w:marTop w:val="0"/>
                  <w:marBottom w:val="0"/>
                  <w:divBdr>
                    <w:top w:val="none" w:sz="0" w:space="0" w:color="auto"/>
                    <w:left w:val="none" w:sz="0" w:space="0" w:color="auto"/>
                    <w:bottom w:val="none" w:sz="0" w:space="0" w:color="auto"/>
                    <w:right w:val="none" w:sz="0" w:space="0" w:color="auto"/>
                  </w:divBdr>
                </w:div>
                <w:div w:id="998073621">
                  <w:marLeft w:val="0"/>
                  <w:marRight w:val="0"/>
                  <w:marTop w:val="0"/>
                  <w:marBottom w:val="0"/>
                  <w:divBdr>
                    <w:top w:val="none" w:sz="0" w:space="0" w:color="auto"/>
                    <w:left w:val="none" w:sz="0" w:space="0" w:color="auto"/>
                    <w:bottom w:val="none" w:sz="0" w:space="0" w:color="auto"/>
                    <w:right w:val="none" w:sz="0" w:space="0" w:color="auto"/>
                  </w:divBdr>
                </w:div>
                <w:div w:id="157160087">
                  <w:marLeft w:val="0"/>
                  <w:marRight w:val="0"/>
                  <w:marTop w:val="0"/>
                  <w:marBottom w:val="0"/>
                  <w:divBdr>
                    <w:top w:val="none" w:sz="0" w:space="0" w:color="auto"/>
                    <w:left w:val="none" w:sz="0" w:space="0" w:color="auto"/>
                    <w:bottom w:val="none" w:sz="0" w:space="0" w:color="auto"/>
                    <w:right w:val="none" w:sz="0" w:space="0" w:color="auto"/>
                  </w:divBdr>
                </w:div>
                <w:div w:id="625813035">
                  <w:marLeft w:val="0"/>
                  <w:marRight w:val="0"/>
                  <w:marTop w:val="0"/>
                  <w:marBottom w:val="0"/>
                  <w:divBdr>
                    <w:top w:val="none" w:sz="0" w:space="0" w:color="auto"/>
                    <w:left w:val="none" w:sz="0" w:space="0" w:color="auto"/>
                    <w:bottom w:val="none" w:sz="0" w:space="0" w:color="auto"/>
                    <w:right w:val="none" w:sz="0" w:space="0" w:color="auto"/>
                  </w:divBdr>
                </w:div>
                <w:div w:id="1372803275">
                  <w:marLeft w:val="0"/>
                  <w:marRight w:val="0"/>
                  <w:marTop w:val="0"/>
                  <w:marBottom w:val="0"/>
                  <w:divBdr>
                    <w:top w:val="none" w:sz="0" w:space="0" w:color="auto"/>
                    <w:left w:val="none" w:sz="0" w:space="0" w:color="auto"/>
                    <w:bottom w:val="none" w:sz="0" w:space="0" w:color="auto"/>
                    <w:right w:val="none" w:sz="0" w:space="0" w:color="auto"/>
                  </w:divBdr>
                </w:div>
                <w:div w:id="285044193">
                  <w:marLeft w:val="0"/>
                  <w:marRight w:val="0"/>
                  <w:marTop w:val="0"/>
                  <w:marBottom w:val="0"/>
                  <w:divBdr>
                    <w:top w:val="none" w:sz="0" w:space="0" w:color="auto"/>
                    <w:left w:val="none" w:sz="0" w:space="0" w:color="auto"/>
                    <w:bottom w:val="none" w:sz="0" w:space="0" w:color="auto"/>
                    <w:right w:val="none" w:sz="0" w:space="0" w:color="auto"/>
                  </w:divBdr>
                </w:div>
                <w:div w:id="12807576">
                  <w:marLeft w:val="0"/>
                  <w:marRight w:val="0"/>
                  <w:marTop w:val="0"/>
                  <w:marBottom w:val="0"/>
                  <w:divBdr>
                    <w:top w:val="none" w:sz="0" w:space="0" w:color="auto"/>
                    <w:left w:val="none" w:sz="0" w:space="0" w:color="auto"/>
                    <w:bottom w:val="none" w:sz="0" w:space="0" w:color="auto"/>
                    <w:right w:val="none" w:sz="0" w:space="0" w:color="auto"/>
                  </w:divBdr>
                </w:div>
                <w:div w:id="459809055">
                  <w:marLeft w:val="0"/>
                  <w:marRight w:val="0"/>
                  <w:marTop w:val="0"/>
                  <w:marBottom w:val="0"/>
                  <w:divBdr>
                    <w:top w:val="none" w:sz="0" w:space="0" w:color="auto"/>
                    <w:left w:val="none" w:sz="0" w:space="0" w:color="auto"/>
                    <w:bottom w:val="none" w:sz="0" w:space="0" w:color="auto"/>
                    <w:right w:val="none" w:sz="0" w:space="0" w:color="auto"/>
                  </w:divBdr>
                </w:div>
                <w:div w:id="881752435">
                  <w:marLeft w:val="0"/>
                  <w:marRight w:val="0"/>
                  <w:marTop w:val="0"/>
                  <w:marBottom w:val="0"/>
                  <w:divBdr>
                    <w:top w:val="none" w:sz="0" w:space="0" w:color="auto"/>
                    <w:left w:val="none" w:sz="0" w:space="0" w:color="auto"/>
                    <w:bottom w:val="none" w:sz="0" w:space="0" w:color="auto"/>
                    <w:right w:val="none" w:sz="0" w:space="0" w:color="auto"/>
                  </w:divBdr>
                </w:div>
                <w:div w:id="1840537832">
                  <w:marLeft w:val="0"/>
                  <w:marRight w:val="0"/>
                  <w:marTop w:val="0"/>
                  <w:marBottom w:val="0"/>
                  <w:divBdr>
                    <w:top w:val="none" w:sz="0" w:space="0" w:color="auto"/>
                    <w:left w:val="none" w:sz="0" w:space="0" w:color="auto"/>
                    <w:bottom w:val="none" w:sz="0" w:space="0" w:color="auto"/>
                    <w:right w:val="none" w:sz="0" w:space="0" w:color="auto"/>
                  </w:divBdr>
                </w:div>
                <w:div w:id="1121458332">
                  <w:marLeft w:val="0"/>
                  <w:marRight w:val="0"/>
                  <w:marTop w:val="0"/>
                  <w:marBottom w:val="0"/>
                  <w:divBdr>
                    <w:top w:val="none" w:sz="0" w:space="0" w:color="auto"/>
                    <w:left w:val="none" w:sz="0" w:space="0" w:color="auto"/>
                    <w:bottom w:val="none" w:sz="0" w:space="0" w:color="auto"/>
                    <w:right w:val="none" w:sz="0" w:space="0" w:color="auto"/>
                  </w:divBdr>
                </w:div>
                <w:div w:id="400762673">
                  <w:marLeft w:val="0"/>
                  <w:marRight w:val="0"/>
                  <w:marTop w:val="0"/>
                  <w:marBottom w:val="0"/>
                  <w:divBdr>
                    <w:top w:val="none" w:sz="0" w:space="0" w:color="auto"/>
                    <w:left w:val="none" w:sz="0" w:space="0" w:color="auto"/>
                    <w:bottom w:val="none" w:sz="0" w:space="0" w:color="auto"/>
                    <w:right w:val="none" w:sz="0" w:space="0" w:color="auto"/>
                  </w:divBdr>
                </w:div>
                <w:div w:id="369191642">
                  <w:marLeft w:val="0"/>
                  <w:marRight w:val="0"/>
                  <w:marTop w:val="0"/>
                  <w:marBottom w:val="0"/>
                  <w:divBdr>
                    <w:top w:val="none" w:sz="0" w:space="0" w:color="auto"/>
                    <w:left w:val="none" w:sz="0" w:space="0" w:color="auto"/>
                    <w:bottom w:val="none" w:sz="0" w:space="0" w:color="auto"/>
                    <w:right w:val="none" w:sz="0" w:space="0" w:color="auto"/>
                  </w:divBdr>
                </w:div>
              </w:divsChild>
            </w:div>
            <w:div w:id="478351358">
              <w:marLeft w:val="0"/>
              <w:marRight w:val="0"/>
              <w:marTop w:val="0"/>
              <w:marBottom w:val="0"/>
              <w:divBdr>
                <w:top w:val="none" w:sz="0" w:space="0" w:color="auto"/>
                <w:left w:val="none" w:sz="0" w:space="0" w:color="auto"/>
                <w:bottom w:val="none" w:sz="0" w:space="0" w:color="auto"/>
                <w:right w:val="none" w:sz="0" w:space="0" w:color="auto"/>
              </w:divBdr>
              <w:divsChild>
                <w:div w:id="645010883">
                  <w:marLeft w:val="0"/>
                  <w:marRight w:val="0"/>
                  <w:marTop w:val="0"/>
                  <w:marBottom w:val="0"/>
                  <w:divBdr>
                    <w:top w:val="none" w:sz="0" w:space="0" w:color="auto"/>
                    <w:left w:val="none" w:sz="0" w:space="0" w:color="auto"/>
                    <w:bottom w:val="none" w:sz="0" w:space="0" w:color="auto"/>
                    <w:right w:val="none" w:sz="0" w:space="0" w:color="auto"/>
                  </w:divBdr>
                </w:div>
                <w:div w:id="1712607562">
                  <w:marLeft w:val="0"/>
                  <w:marRight w:val="0"/>
                  <w:marTop w:val="0"/>
                  <w:marBottom w:val="0"/>
                  <w:divBdr>
                    <w:top w:val="none" w:sz="0" w:space="0" w:color="auto"/>
                    <w:left w:val="none" w:sz="0" w:space="0" w:color="auto"/>
                    <w:bottom w:val="none" w:sz="0" w:space="0" w:color="auto"/>
                    <w:right w:val="none" w:sz="0" w:space="0" w:color="auto"/>
                  </w:divBdr>
                </w:div>
                <w:div w:id="836655519">
                  <w:marLeft w:val="0"/>
                  <w:marRight w:val="0"/>
                  <w:marTop w:val="0"/>
                  <w:marBottom w:val="0"/>
                  <w:divBdr>
                    <w:top w:val="none" w:sz="0" w:space="0" w:color="auto"/>
                    <w:left w:val="none" w:sz="0" w:space="0" w:color="auto"/>
                    <w:bottom w:val="none" w:sz="0" w:space="0" w:color="auto"/>
                    <w:right w:val="none" w:sz="0" w:space="0" w:color="auto"/>
                  </w:divBdr>
                </w:div>
                <w:div w:id="1261529560">
                  <w:marLeft w:val="0"/>
                  <w:marRight w:val="0"/>
                  <w:marTop w:val="0"/>
                  <w:marBottom w:val="0"/>
                  <w:divBdr>
                    <w:top w:val="none" w:sz="0" w:space="0" w:color="auto"/>
                    <w:left w:val="none" w:sz="0" w:space="0" w:color="auto"/>
                    <w:bottom w:val="none" w:sz="0" w:space="0" w:color="auto"/>
                    <w:right w:val="none" w:sz="0" w:space="0" w:color="auto"/>
                  </w:divBdr>
                </w:div>
                <w:div w:id="472455449">
                  <w:marLeft w:val="0"/>
                  <w:marRight w:val="0"/>
                  <w:marTop w:val="0"/>
                  <w:marBottom w:val="0"/>
                  <w:divBdr>
                    <w:top w:val="none" w:sz="0" w:space="0" w:color="auto"/>
                    <w:left w:val="none" w:sz="0" w:space="0" w:color="auto"/>
                    <w:bottom w:val="none" w:sz="0" w:space="0" w:color="auto"/>
                    <w:right w:val="none" w:sz="0" w:space="0" w:color="auto"/>
                  </w:divBdr>
                </w:div>
                <w:div w:id="1917590304">
                  <w:marLeft w:val="0"/>
                  <w:marRight w:val="0"/>
                  <w:marTop w:val="0"/>
                  <w:marBottom w:val="0"/>
                  <w:divBdr>
                    <w:top w:val="none" w:sz="0" w:space="0" w:color="auto"/>
                    <w:left w:val="none" w:sz="0" w:space="0" w:color="auto"/>
                    <w:bottom w:val="none" w:sz="0" w:space="0" w:color="auto"/>
                    <w:right w:val="none" w:sz="0" w:space="0" w:color="auto"/>
                  </w:divBdr>
                </w:div>
                <w:div w:id="923802174">
                  <w:marLeft w:val="0"/>
                  <w:marRight w:val="0"/>
                  <w:marTop w:val="0"/>
                  <w:marBottom w:val="0"/>
                  <w:divBdr>
                    <w:top w:val="none" w:sz="0" w:space="0" w:color="auto"/>
                    <w:left w:val="none" w:sz="0" w:space="0" w:color="auto"/>
                    <w:bottom w:val="none" w:sz="0" w:space="0" w:color="auto"/>
                    <w:right w:val="none" w:sz="0" w:space="0" w:color="auto"/>
                  </w:divBdr>
                </w:div>
                <w:div w:id="1480616263">
                  <w:marLeft w:val="0"/>
                  <w:marRight w:val="0"/>
                  <w:marTop w:val="0"/>
                  <w:marBottom w:val="0"/>
                  <w:divBdr>
                    <w:top w:val="none" w:sz="0" w:space="0" w:color="auto"/>
                    <w:left w:val="none" w:sz="0" w:space="0" w:color="auto"/>
                    <w:bottom w:val="none" w:sz="0" w:space="0" w:color="auto"/>
                    <w:right w:val="none" w:sz="0" w:space="0" w:color="auto"/>
                  </w:divBdr>
                </w:div>
                <w:div w:id="1953242640">
                  <w:marLeft w:val="0"/>
                  <w:marRight w:val="0"/>
                  <w:marTop w:val="0"/>
                  <w:marBottom w:val="0"/>
                  <w:divBdr>
                    <w:top w:val="none" w:sz="0" w:space="0" w:color="auto"/>
                    <w:left w:val="none" w:sz="0" w:space="0" w:color="auto"/>
                    <w:bottom w:val="none" w:sz="0" w:space="0" w:color="auto"/>
                    <w:right w:val="none" w:sz="0" w:space="0" w:color="auto"/>
                  </w:divBdr>
                </w:div>
                <w:div w:id="1300527106">
                  <w:marLeft w:val="0"/>
                  <w:marRight w:val="0"/>
                  <w:marTop w:val="0"/>
                  <w:marBottom w:val="0"/>
                  <w:divBdr>
                    <w:top w:val="none" w:sz="0" w:space="0" w:color="auto"/>
                    <w:left w:val="none" w:sz="0" w:space="0" w:color="auto"/>
                    <w:bottom w:val="none" w:sz="0" w:space="0" w:color="auto"/>
                    <w:right w:val="none" w:sz="0" w:space="0" w:color="auto"/>
                  </w:divBdr>
                </w:div>
                <w:div w:id="534582439">
                  <w:marLeft w:val="0"/>
                  <w:marRight w:val="0"/>
                  <w:marTop w:val="0"/>
                  <w:marBottom w:val="0"/>
                  <w:divBdr>
                    <w:top w:val="none" w:sz="0" w:space="0" w:color="auto"/>
                    <w:left w:val="none" w:sz="0" w:space="0" w:color="auto"/>
                    <w:bottom w:val="none" w:sz="0" w:space="0" w:color="auto"/>
                    <w:right w:val="none" w:sz="0" w:space="0" w:color="auto"/>
                  </w:divBdr>
                </w:div>
                <w:div w:id="1348482143">
                  <w:marLeft w:val="0"/>
                  <w:marRight w:val="0"/>
                  <w:marTop w:val="0"/>
                  <w:marBottom w:val="0"/>
                  <w:divBdr>
                    <w:top w:val="none" w:sz="0" w:space="0" w:color="auto"/>
                    <w:left w:val="none" w:sz="0" w:space="0" w:color="auto"/>
                    <w:bottom w:val="none" w:sz="0" w:space="0" w:color="auto"/>
                    <w:right w:val="none" w:sz="0" w:space="0" w:color="auto"/>
                  </w:divBdr>
                </w:div>
                <w:div w:id="1061439902">
                  <w:marLeft w:val="0"/>
                  <w:marRight w:val="0"/>
                  <w:marTop w:val="0"/>
                  <w:marBottom w:val="0"/>
                  <w:divBdr>
                    <w:top w:val="none" w:sz="0" w:space="0" w:color="auto"/>
                    <w:left w:val="none" w:sz="0" w:space="0" w:color="auto"/>
                    <w:bottom w:val="none" w:sz="0" w:space="0" w:color="auto"/>
                    <w:right w:val="none" w:sz="0" w:space="0" w:color="auto"/>
                  </w:divBdr>
                </w:div>
                <w:div w:id="1483228080">
                  <w:marLeft w:val="0"/>
                  <w:marRight w:val="0"/>
                  <w:marTop w:val="0"/>
                  <w:marBottom w:val="0"/>
                  <w:divBdr>
                    <w:top w:val="none" w:sz="0" w:space="0" w:color="auto"/>
                    <w:left w:val="none" w:sz="0" w:space="0" w:color="auto"/>
                    <w:bottom w:val="none" w:sz="0" w:space="0" w:color="auto"/>
                    <w:right w:val="none" w:sz="0" w:space="0" w:color="auto"/>
                  </w:divBdr>
                </w:div>
                <w:div w:id="1287194752">
                  <w:marLeft w:val="0"/>
                  <w:marRight w:val="0"/>
                  <w:marTop w:val="0"/>
                  <w:marBottom w:val="0"/>
                  <w:divBdr>
                    <w:top w:val="none" w:sz="0" w:space="0" w:color="auto"/>
                    <w:left w:val="none" w:sz="0" w:space="0" w:color="auto"/>
                    <w:bottom w:val="none" w:sz="0" w:space="0" w:color="auto"/>
                    <w:right w:val="none" w:sz="0" w:space="0" w:color="auto"/>
                  </w:divBdr>
                </w:div>
                <w:div w:id="695429599">
                  <w:marLeft w:val="0"/>
                  <w:marRight w:val="0"/>
                  <w:marTop w:val="0"/>
                  <w:marBottom w:val="0"/>
                  <w:divBdr>
                    <w:top w:val="none" w:sz="0" w:space="0" w:color="auto"/>
                    <w:left w:val="none" w:sz="0" w:space="0" w:color="auto"/>
                    <w:bottom w:val="none" w:sz="0" w:space="0" w:color="auto"/>
                    <w:right w:val="none" w:sz="0" w:space="0" w:color="auto"/>
                  </w:divBdr>
                </w:div>
                <w:div w:id="1128277206">
                  <w:marLeft w:val="0"/>
                  <w:marRight w:val="0"/>
                  <w:marTop w:val="0"/>
                  <w:marBottom w:val="0"/>
                  <w:divBdr>
                    <w:top w:val="none" w:sz="0" w:space="0" w:color="auto"/>
                    <w:left w:val="none" w:sz="0" w:space="0" w:color="auto"/>
                    <w:bottom w:val="none" w:sz="0" w:space="0" w:color="auto"/>
                    <w:right w:val="none" w:sz="0" w:space="0" w:color="auto"/>
                  </w:divBdr>
                </w:div>
                <w:div w:id="1174568827">
                  <w:marLeft w:val="0"/>
                  <w:marRight w:val="0"/>
                  <w:marTop w:val="0"/>
                  <w:marBottom w:val="0"/>
                  <w:divBdr>
                    <w:top w:val="none" w:sz="0" w:space="0" w:color="auto"/>
                    <w:left w:val="none" w:sz="0" w:space="0" w:color="auto"/>
                    <w:bottom w:val="none" w:sz="0" w:space="0" w:color="auto"/>
                    <w:right w:val="none" w:sz="0" w:space="0" w:color="auto"/>
                  </w:divBdr>
                </w:div>
                <w:div w:id="1012954959">
                  <w:marLeft w:val="0"/>
                  <w:marRight w:val="0"/>
                  <w:marTop w:val="0"/>
                  <w:marBottom w:val="0"/>
                  <w:divBdr>
                    <w:top w:val="none" w:sz="0" w:space="0" w:color="auto"/>
                    <w:left w:val="none" w:sz="0" w:space="0" w:color="auto"/>
                    <w:bottom w:val="none" w:sz="0" w:space="0" w:color="auto"/>
                    <w:right w:val="none" w:sz="0" w:space="0" w:color="auto"/>
                  </w:divBdr>
                </w:div>
                <w:div w:id="951131713">
                  <w:marLeft w:val="0"/>
                  <w:marRight w:val="0"/>
                  <w:marTop w:val="0"/>
                  <w:marBottom w:val="0"/>
                  <w:divBdr>
                    <w:top w:val="none" w:sz="0" w:space="0" w:color="auto"/>
                    <w:left w:val="none" w:sz="0" w:space="0" w:color="auto"/>
                    <w:bottom w:val="none" w:sz="0" w:space="0" w:color="auto"/>
                    <w:right w:val="none" w:sz="0" w:space="0" w:color="auto"/>
                  </w:divBdr>
                </w:div>
                <w:div w:id="865019993">
                  <w:marLeft w:val="0"/>
                  <w:marRight w:val="0"/>
                  <w:marTop w:val="0"/>
                  <w:marBottom w:val="0"/>
                  <w:divBdr>
                    <w:top w:val="none" w:sz="0" w:space="0" w:color="auto"/>
                    <w:left w:val="none" w:sz="0" w:space="0" w:color="auto"/>
                    <w:bottom w:val="none" w:sz="0" w:space="0" w:color="auto"/>
                    <w:right w:val="none" w:sz="0" w:space="0" w:color="auto"/>
                  </w:divBdr>
                </w:div>
                <w:div w:id="2131053013">
                  <w:marLeft w:val="0"/>
                  <w:marRight w:val="0"/>
                  <w:marTop w:val="0"/>
                  <w:marBottom w:val="0"/>
                  <w:divBdr>
                    <w:top w:val="none" w:sz="0" w:space="0" w:color="auto"/>
                    <w:left w:val="none" w:sz="0" w:space="0" w:color="auto"/>
                    <w:bottom w:val="none" w:sz="0" w:space="0" w:color="auto"/>
                    <w:right w:val="none" w:sz="0" w:space="0" w:color="auto"/>
                  </w:divBdr>
                </w:div>
                <w:div w:id="165292068">
                  <w:marLeft w:val="0"/>
                  <w:marRight w:val="0"/>
                  <w:marTop w:val="0"/>
                  <w:marBottom w:val="0"/>
                  <w:divBdr>
                    <w:top w:val="none" w:sz="0" w:space="0" w:color="auto"/>
                    <w:left w:val="none" w:sz="0" w:space="0" w:color="auto"/>
                    <w:bottom w:val="none" w:sz="0" w:space="0" w:color="auto"/>
                    <w:right w:val="none" w:sz="0" w:space="0" w:color="auto"/>
                  </w:divBdr>
                </w:div>
                <w:div w:id="2036036838">
                  <w:marLeft w:val="0"/>
                  <w:marRight w:val="0"/>
                  <w:marTop w:val="0"/>
                  <w:marBottom w:val="0"/>
                  <w:divBdr>
                    <w:top w:val="none" w:sz="0" w:space="0" w:color="auto"/>
                    <w:left w:val="none" w:sz="0" w:space="0" w:color="auto"/>
                    <w:bottom w:val="none" w:sz="0" w:space="0" w:color="auto"/>
                    <w:right w:val="none" w:sz="0" w:space="0" w:color="auto"/>
                  </w:divBdr>
                </w:div>
                <w:div w:id="991561077">
                  <w:marLeft w:val="0"/>
                  <w:marRight w:val="0"/>
                  <w:marTop w:val="0"/>
                  <w:marBottom w:val="0"/>
                  <w:divBdr>
                    <w:top w:val="none" w:sz="0" w:space="0" w:color="auto"/>
                    <w:left w:val="none" w:sz="0" w:space="0" w:color="auto"/>
                    <w:bottom w:val="none" w:sz="0" w:space="0" w:color="auto"/>
                    <w:right w:val="none" w:sz="0" w:space="0" w:color="auto"/>
                  </w:divBdr>
                </w:div>
                <w:div w:id="1636595274">
                  <w:marLeft w:val="0"/>
                  <w:marRight w:val="0"/>
                  <w:marTop w:val="0"/>
                  <w:marBottom w:val="0"/>
                  <w:divBdr>
                    <w:top w:val="none" w:sz="0" w:space="0" w:color="auto"/>
                    <w:left w:val="none" w:sz="0" w:space="0" w:color="auto"/>
                    <w:bottom w:val="none" w:sz="0" w:space="0" w:color="auto"/>
                    <w:right w:val="none" w:sz="0" w:space="0" w:color="auto"/>
                  </w:divBdr>
                </w:div>
                <w:div w:id="485704222">
                  <w:marLeft w:val="0"/>
                  <w:marRight w:val="0"/>
                  <w:marTop w:val="0"/>
                  <w:marBottom w:val="0"/>
                  <w:divBdr>
                    <w:top w:val="none" w:sz="0" w:space="0" w:color="auto"/>
                    <w:left w:val="none" w:sz="0" w:space="0" w:color="auto"/>
                    <w:bottom w:val="none" w:sz="0" w:space="0" w:color="auto"/>
                    <w:right w:val="none" w:sz="0" w:space="0" w:color="auto"/>
                  </w:divBdr>
                </w:div>
                <w:div w:id="473791236">
                  <w:marLeft w:val="0"/>
                  <w:marRight w:val="0"/>
                  <w:marTop w:val="0"/>
                  <w:marBottom w:val="0"/>
                  <w:divBdr>
                    <w:top w:val="none" w:sz="0" w:space="0" w:color="auto"/>
                    <w:left w:val="none" w:sz="0" w:space="0" w:color="auto"/>
                    <w:bottom w:val="none" w:sz="0" w:space="0" w:color="auto"/>
                    <w:right w:val="none" w:sz="0" w:space="0" w:color="auto"/>
                  </w:divBdr>
                </w:div>
                <w:div w:id="1968393420">
                  <w:marLeft w:val="0"/>
                  <w:marRight w:val="0"/>
                  <w:marTop w:val="0"/>
                  <w:marBottom w:val="0"/>
                  <w:divBdr>
                    <w:top w:val="none" w:sz="0" w:space="0" w:color="auto"/>
                    <w:left w:val="none" w:sz="0" w:space="0" w:color="auto"/>
                    <w:bottom w:val="none" w:sz="0" w:space="0" w:color="auto"/>
                    <w:right w:val="none" w:sz="0" w:space="0" w:color="auto"/>
                  </w:divBdr>
                </w:div>
                <w:div w:id="1607736816">
                  <w:marLeft w:val="0"/>
                  <w:marRight w:val="0"/>
                  <w:marTop w:val="0"/>
                  <w:marBottom w:val="0"/>
                  <w:divBdr>
                    <w:top w:val="none" w:sz="0" w:space="0" w:color="auto"/>
                    <w:left w:val="none" w:sz="0" w:space="0" w:color="auto"/>
                    <w:bottom w:val="none" w:sz="0" w:space="0" w:color="auto"/>
                    <w:right w:val="none" w:sz="0" w:space="0" w:color="auto"/>
                  </w:divBdr>
                </w:div>
                <w:div w:id="143855200">
                  <w:marLeft w:val="0"/>
                  <w:marRight w:val="0"/>
                  <w:marTop w:val="0"/>
                  <w:marBottom w:val="0"/>
                  <w:divBdr>
                    <w:top w:val="none" w:sz="0" w:space="0" w:color="auto"/>
                    <w:left w:val="none" w:sz="0" w:space="0" w:color="auto"/>
                    <w:bottom w:val="none" w:sz="0" w:space="0" w:color="auto"/>
                    <w:right w:val="none" w:sz="0" w:space="0" w:color="auto"/>
                  </w:divBdr>
                </w:div>
                <w:div w:id="7412722">
                  <w:marLeft w:val="0"/>
                  <w:marRight w:val="0"/>
                  <w:marTop w:val="0"/>
                  <w:marBottom w:val="0"/>
                  <w:divBdr>
                    <w:top w:val="none" w:sz="0" w:space="0" w:color="auto"/>
                    <w:left w:val="none" w:sz="0" w:space="0" w:color="auto"/>
                    <w:bottom w:val="none" w:sz="0" w:space="0" w:color="auto"/>
                    <w:right w:val="none" w:sz="0" w:space="0" w:color="auto"/>
                  </w:divBdr>
                </w:div>
                <w:div w:id="819227984">
                  <w:marLeft w:val="0"/>
                  <w:marRight w:val="0"/>
                  <w:marTop w:val="0"/>
                  <w:marBottom w:val="0"/>
                  <w:divBdr>
                    <w:top w:val="none" w:sz="0" w:space="0" w:color="auto"/>
                    <w:left w:val="none" w:sz="0" w:space="0" w:color="auto"/>
                    <w:bottom w:val="none" w:sz="0" w:space="0" w:color="auto"/>
                    <w:right w:val="none" w:sz="0" w:space="0" w:color="auto"/>
                  </w:divBdr>
                </w:div>
                <w:div w:id="783694075">
                  <w:marLeft w:val="0"/>
                  <w:marRight w:val="0"/>
                  <w:marTop w:val="0"/>
                  <w:marBottom w:val="0"/>
                  <w:divBdr>
                    <w:top w:val="none" w:sz="0" w:space="0" w:color="auto"/>
                    <w:left w:val="none" w:sz="0" w:space="0" w:color="auto"/>
                    <w:bottom w:val="none" w:sz="0" w:space="0" w:color="auto"/>
                    <w:right w:val="none" w:sz="0" w:space="0" w:color="auto"/>
                  </w:divBdr>
                </w:div>
                <w:div w:id="363555745">
                  <w:marLeft w:val="0"/>
                  <w:marRight w:val="0"/>
                  <w:marTop w:val="0"/>
                  <w:marBottom w:val="0"/>
                  <w:divBdr>
                    <w:top w:val="none" w:sz="0" w:space="0" w:color="auto"/>
                    <w:left w:val="none" w:sz="0" w:space="0" w:color="auto"/>
                    <w:bottom w:val="none" w:sz="0" w:space="0" w:color="auto"/>
                    <w:right w:val="none" w:sz="0" w:space="0" w:color="auto"/>
                  </w:divBdr>
                </w:div>
                <w:div w:id="402071246">
                  <w:marLeft w:val="0"/>
                  <w:marRight w:val="0"/>
                  <w:marTop w:val="0"/>
                  <w:marBottom w:val="0"/>
                  <w:divBdr>
                    <w:top w:val="none" w:sz="0" w:space="0" w:color="auto"/>
                    <w:left w:val="none" w:sz="0" w:space="0" w:color="auto"/>
                    <w:bottom w:val="none" w:sz="0" w:space="0" w:color="auto"/>
                    <w:right w:val="none" w:sz="0" w:space="0" w:color="auto"/>
                  </w:divBdr>
                </w:div>
                <w:div w:id="1611009104">
                  <w:marLeft w:val="0"/>
                  <w:marRight w:val="0"/>
                  <w:marTop w:val="0"/>
                  <w:marBottom w:val="0"/>
                  <w:divBdr>
                    <w:top w:val="none" w:sz="0" w:space="0" w:color="auto"/>
                    <w:left w:val="none" w:sz="0" w:space="0" w:color="auto"/>
                    <w:bottom w:val="none" w:sz="0" w:space="0" w:color="auto"/>
                    <w:right w:val="none" w:sz="0" w:space="0" w:color="auto"/>
                  </w:divBdr>
                </w:div>
                <w:div w:id="1555309438">
                  <w:marLeft w:val="0"/>
                  <w:marRight w:val="0"/>
                  <w:marTop w:val="0"/>
                  <w:marBottom w:val="0"/>
                  <w:divBdr>
                    <w:top w:val="none" w:sz="0" w:space="0" w:color="auto"/>
                    <w:left w:val="none" w:sz="0" w:space="0" w:color="auto"/>
                    <w:bottom w:val="none" w:sz="0" w:space="0" w:color="auto"/>
                    <w:right w:val="none" w:sz="0" w:space="0" w:color="auto"/>
                  </w:divBdr>
                </w:div>
                <w:div w:id="741292330">
                  <w:marLeft w:val="0"/>
                  <w:marRight w:val="0"/>
                  <w:marTop w:val="0"/>
                  <w:marBottom w:val="0"/>
                  <w:divBdr>
                    <w:top w:val="none" w:sz="0" w:space="0" w:color="auto"/>
                    <w:left w:val="none" w:sz="0" w:space="0" w:color="auto"/>
                    <w:bottom w:val="none" w:sz="0" w:space="0" w:color="auto"/>
                    <w:right w:val="none" w:sz="0" w:space="0" w:color="auto"/>
                  </w:divBdr>
                </w:div>
                <w:div w:id="617837724">
                  <w:marLeft w:val="0"/>
                  <w:marRight w:val="0"/>
                  <w:marTop w:val="0"/>
                  <w:marBottom w:val="0"/>
                  <w:divBdr>
                    <w:top w:val="none" w:sz="0" w:space="0" w:color="auto"/>
                    <w:left w:val="none" w:sz="0" w:space="0" w:color="auto"/>
                    <w:bottom w:val="none" w:sz="0" w:space="0" w:color="auto"/>
                    <w:right w:val="none" w:sz="0" w:space="0" w:color="auto"/>
                  </w:divBdr>
                </w:div>
                <w:div w:id="990909709">
                  <w:marLeft w:val="0"/>
                  <w:marRight w:val="0"/>
                  <w:marTop w:val="0"/>
                  <w:marBottom w:val="0"/>
                  <w:divBdr>
                    <w:top w:val="none" w:sz="0" w:space="0" w:color="auto"/>
                    <w:left w:val="none" w:sz="0" w:space="0" w:color="auto"/>
                    <w:bottom w:val="none" w:sz="0" w:space="0" w:color="auto"/>
                    <w:right w:val="none" w:sz="0" w:space="0" w:color="auto"/>
                  </w:divBdr>
                </w:div>
                <w:div w:id="671563906">
                  <w:marLeft w:val="0"/>
                  <w:marRight w:val="0"/>
                  <w:marTop w:val="0"/>
                  <w:marBottom w:val="0"/>
                  <w:divBdr>
                    <w:top w:val="none" w:sz="0" w:space="0" w:color="auto"/>
                    <w:left w:val="none" w:sz="0" w:space="0" w:color="auto"/>
                    <w:bottom w:val="none" w:sz="0" w:space="0" w:color="auto"/>
                    <w:right w:val="none" w:sz="0" w:space="0" w:color="auto"/>
                  </w:divBdr>
                </w:div>
                <w:div w:id="1621688753">
                  <w:marLeft w:val="0"/>
                  <w:marRight w:val="0"/>
                  <w:marTop w:val="0"/>
                  <w:marBottom w:val="0"/>
                  <w:divBdr>
                    <w:top w:val="none" w:sz="0" w:space="0" w:color="auto"/>
                    <w:left w:val="none" w:sz="0" w:space="0" w:color="auto"/>
                    <w:bottom w:val="none" w:sz="0" w:space="0" w:color="auto"/>
                    <w:right w:val="none" w:sz="0" w:space="0" w:color="auto"/>
                  </w:divBdr>
                </w:div>
                <w:div w:id="2111199992">
                  <w:marLeft w:val="0"/>
                  <w:marRight w:val="0"/>
                  <w:marTop w:val="0"/>
                  <w:marBottom w:val="0"/>
                  <w:divBdr>
                    <w:top w:val="none" w:sz="0" w:space="0" w:color="auto"/>
                    <w:left w:val="none" w:sz="0" w:space="0" w:color="auto"/>
                    <w:bottom w:val="none" w:sz="0" w:space="0" w:color="auto"/>
                    <w:right w:val="none" w:sz="0" w:space="0" w:color="auto"/>
                  </w:divBdr>
                </w:div>
                <w:div w:id="145513783">
                  <w:marLeft w:val="0"/>
                  <w:marRight w:val="0"/>
                  <w:marTop w:val="0"/>
                  <w:marBottom w:val="0"/>
                  <w:divBdr>
                    <w:top w:val="none" w:sz="0" w:space="0" w:color="auto"/>
                    <w:left w:val="none" w:sz="0" w:space="0" w:color="auto"/>
                    <w:bottom w:val="none" w:sz="0" w:space="0" w:color="auto"/>
                    <w:right w:val="none" w:sz="0" w:space="0" w:color="auto"/>
                  </w:divBdr>
                </w:div>
                <w:div w:id="1012684392">
                  <w:marLeft w:val="0"/>
                  <w:marRight w:val="0"/>
                  <w:marTop w:val="0"/>
                  <w:marBottom w:val="0"/>
                  <w:divBdr>
                    <w:top w:val="none" w:sz="0" w:space="0" w:color="auto"/>
                    <w:left w:val="none" w:sz="0" w:space="0" w:color="auto"/>
                    <w:bottom w:val="none" w:sz="0" w:space="0" w:color="auto"/>
                    <w:right w:val="none" w:sz="0" w:space="0" w:color="auto"/>
                  </w:divBdr>
                </w:div>
                <w:div w:id="1825778905">
                  <w:marLeft w:val="0"/>
                  <w:marRight w:val="0"/>
                  <w:marTop w:val="0"/>
                  <w:marBottom w:val="0"/>
                  <w:divBdr>
                    <w:top w:val="none" w:sz="0" w:space="0" w:color="auto"/>
                    <w:left w:val="none" w:sz="0" w:space="0" w:color="auto"/>
                    <w:bottom w:val="none" w:sz="0" w:space="0" w:color="auto"/>
                    <w:right w:val="none" w:sz="0" w:space="0" w:color="auto"/>
                  </w:divBdr>
                </w:div>
                <w:div w:id="656614812">
                  <w:marLeft w:val="0"/>
                  <w:marRight w:val="0"/>
                  <w:marTop w:val="0"/>
                  <w:marBottom w:val="0"/>
                  <w:divBdr>
                    <w:top w:val="none" w:sz="0" w:space="0" w:color="auto"/>
                    <w:left w:val="none" w:sz="0" w:space="0" w:color="auto"/>
                    <w:bottom w:val="none" w:sz="0" w:space="0" w:color="auto"/>
                    <w:right w:val="none" w:sz="0" w:space="0" w:color="auto"/>
                  </w:divBdr>
                </w:div>
                <w:div w:id="1851485563">
                  <w:marLeft w:val="0"/>
                  <w:marRight w:val="0"/>
                  <w:marTop w:val="0"/>
                  <w:marBottom w:val="0"/>
                  <w:divBdr>
                    <w:top w:val="none" w:sz="0" w:space="0" w:color="auto"/>
                    <w:left w:val="none" w:sz="0" w:space="0" w:color="auto"/>
                    <w:bottom w:val="none" w:sz="0" w:space="0" w:color="auto"/>
                    <w:right w:val="none" w:sz="0" w:space="0" w:color="auto"/>
                  </w:divBdr>
                </w:div>
                <w:div w:id="1107583927">
                  <w:marLeft w:val="0"/>
                  <w:marRight w:val="0"/>
                  <w:marTop w:val="0"/>
                  <w:marBottom w:val="0"/>
                  <w:divBdr>
                    <w:top w:val="none" w:sz="0" w:space="0" w:color="auto"/>
                    <w:left w:val="none" w:sz="0" w:space="0" w:color="auto"/>
                    <w:bottom w:val="none" w:sz="0" w:space="0" w:color="auto"/>
                    <w:right w:val="none" w:sz="0" w:space="0" w:color="auto"/>
                  </w:divBdr>
                </w:div>
                <w:div w:id="264044690">
                  <w:marLeft w:val="0"/>
                  <w:marRight w:val="0"/>
                  <w:marTop w:val="0"/>
                  <w:marBottom w:val="0"/>
                  <w:divBdr>
                    <w:top w:val="none" w:sz="0" w:space="0" w:color="auto"/>
                    <w:left w:val="none" w:sz="0" w:space="0" w:color="auto"/>
                    <w:bottom w:val="none" w:sz="0" w:space="0" w:color="auto"/>
                    <w:right w:val="none" w:sz="0" w:space="0" w:color="auto"/>
                  </w:divBdr>
                </w:div>
                <w:div w:id="1628269522">
                  <w:marLeft w:val="0"/>
                  <w:marRight w:val="0"/>
                  <w:marTop w:val="0"/>
                  <w:marBottom w:val="0"/>
                  <w:divBdr>
                    <w:top w:val="none" w:sz="0" w:space="0" w:color="auto"/>
                    <w:left w:val="none" w:sz="0" w:space="0" w:color="auto"/>
                    <w:bottom w:val="none" w:sz="0" w:space="0" w:color="auto"/>
                    <w:right w:val="none" w:sz="0" w:space="0" w:color="auto"/>
                  </w:divBdr>
                </w:div>
                <w:div w:id="2137479568">
                  <w:marLeft w:val="0"/>
                  <w:marRight w:val="0"/>
                  <w:marTop w:val="0"/>
                  <w:marBottom w:val="0"/>
                  <w:divBdr>
                    <w:top w:val="none" w:sz="0" w:space="0" w:color="auto"/>
                    <w:left w:val="none" w:sz="0" w:space="0" w:color="auto"/>
                    <w:bottom w:val="none" w:sz="0" w:space="0" w:color="auto"/>
                    <w:right w:val="none" w:sz="0" w:space="0" w:color="auto"/>
                  </w:divBdr>
                </w:div>
                <w:div w:id="331226385">
                  <w:marLeft w:val="0"/>
                  <w:marRight w:val="0"/>
                  <w:marTop w:val="0"/>
                  <w:marBottom w:val="0"/>
                  <w:divBdr>
                    <w:top w:val="none" w:sz="0" w:space="0" w:color="auto"/>
                    <w:left w:val="none" w:sz="0" w:space="0" w:color="auto"/>
                    <w:bottom w:val="none" w:sz="0" w:space="0" w:color="auto"/>
                    <w:right w:val="none" w:sz="0" w:space="0" w:color="auto"/>
                  </w:divBdr>
                </w:div>
                <w:div w:id="384372195">
                  <w:marLeft w:val="0"/>
                  <w:marRight w:val="0"/>
                  <w:marTop w:val="0"/>
                  <w:marBottom w:val="0"/>
                  <w:divBdr>
                    <w:top w:val="none" w:sz="0" w:space="0" w:color="auto"/>
                    <w:left w:val="none" w:sz="0" w:space="0" w:color="auto"/>
                    <w:bottom w:val="none" w:sz="0" w:space="0" w:color="auto"/>
                    <w:right w:val="none" w:sz="0" w:space="0" w:color="auto"/>
                  </w:divBdr>
                </w:div>
                <w:div w:id="1214733393">
                  <w:marLeft w:val="0"/>
                  <w:marRight w:val="0"/>
                  <w:marTop w:val="0"/>
                  <w:marBottom w:val="0"/>
                  <w:divBdr>
                    <w:top w:val="none" w:sz="0" w:space="0" w:color="auto"/>
                    <w:left w:val="none" w:sz="0" w:space="0" w:color="auto"/>
                    <w:bottom w:val="none" w:sz="0" w:space="0" w:color="auto"/>
                    <w:right w:val="none" w:sz="0" w:space="0" w:color="auto"/>
                  </w:divBdr>
                </w:div>
                <w:div w:id="1009138087">
                  <w:marLeft w:val="0"/>
                  <w:marRight w:val="0"/>
                  <w:marTop w:val="0"/>
                  <w:marBottom w:val="0"/>
                  <w:divBdr>
                    <w:top w:val="none" w:sz="0" w:space="0" w:color="auto"/>
                    <w:left w:val="none" w:sz="0" w:space="0" w:color="auto"/>
                    <w:bottom w:val="none" w:sz="0" w:space="0" w:color="auto"/>
                    <w:right w:val="none" w:sz="0" w:space="0" w:color="auto"/>
                  </w:divBdr>
                </w:div>
                <w:div w:id="1123117339">
                  <w:marLeft w:val="0"/>
                  <w:marRight w:val="0"/>
                  <w:marTop w:val="0"/>
                  <w:marBottom w:val="0"/>
                  <w:divBdr>
                    <w:top w:val="none" w:sz="0" w:space="0" w:color="auto"/>
                    <w:left w:val="none" w:sz="0" w:space="0" w:color="auto"/>
                    <w:bottom w:val="none" w:sz="0" w:space="0" w:color="auto"/>
                    <w:right w:val="none" w:sz="0" w:space="0" w:color="auto"/>
                  </w:divBdr>
                </w:div>
                <w:div w:id="1513955903">
                  <w:marLeft w:val="0"/>
                  <w:marRight w:val="0"/>
                  <w:marTop w:val="0"/>
                  <w:marBottom w:val="0"/>
                  <w:divBdr>
                    <w:top w:val="none" w:sz="0" w:space="0" w:color="auto"/>
                    <w:left w:val="none" w:sz="0" w:space="0" w:color="auto"/>
                    <w:bottom w:val="none" w:sz="0" w:space="0" w:color="auto"/>
                    <w:right w:val="none" w:sz="0" w:space="0" w:color="auto"/>
                  </w:divBdr>
                </w:div>
                <w:div w:id="1239098549">
                  <w:marLeft w:val="0"/>
                  <w:marRight w:val="0"/>
                  <w:marTop w:val="0"/>
                  <w:marBottom w:val="0"/>
                  <w:divBdr>
                    <w:top w:val="none" w:sz="0" w:space="0" w:color="auto"/>
                    <w:left w:val="none" w:sz="0" w:space="0" w:color="auto"/>
                    <w:bottom w:val="none" w:sz="0" w:space="0" w:color="auto"/>
                    <w:right w:val="none" w:sz="0" w:space="0" w:color="auto"/>
                  </w:divBdr>
                </w:div>
                <w:div w:id="996617694">
                  <w:marLeft w:val="0"/>
                  <w:marRight w:val="0"/>
                  <w:marTop w:val="0"/>
                  <w:marBottom w:val="0"/>
                  <w:divBdr>
                    <w:top w:val="none" w:sz="0" w:space="0" w:color="auto"/>
                    <w:left w:val="none" w:sz="0" w:space="0" w:color="auto"/>
                    <w:bottom w:val="none" w:sz="0" w:space="0" w:color="auto"/>
                    <w:right w:val="none" w:sz="0" w:space="0" w:color="auto"/>
                  </w:divBdr>
                </w:div>
                <w:div w:id="966744895">
                  <w:marLeft w:val="0"/>
                  <w:marRight w:val="0"/>
                  <w:marTop w:val="0"/>
                  <w:marBottom w:val="0"/>
                  <w:divBdr>
                    <w:top w:val="none" w:sz="0" w:space="0" w:color="auto"/>
                    <w:left w:val="none" w:sz="0" w:space="0" w:color="auto"/>
                    <w:bottom w:val="none" w:sz="0" w:space="0" w:color="auto"/>
                    <w:right w:val="none" w:sz="0" w:space="0" w:color="auto"/>
                  </w:divBdr>
                </w:div>
                <w:div w:id="634677743">
                  <w:marLeft w:val="0"/>
                  <w:marRight w:val="0"/>
                  <w:marTop w:val="0"/>
                  <w:marBottom w:val="0"/>
                  <w:divBdr>
                    <w:top w:val="none" w:sz="0" w:space="0" w:color="auto"/>
                    <w:left w:val="none" w:sz="0" w:space="0" w:color="auto"/>
                    <w:bottom w:val="none" w:sz="0" w:space="0" w:color="auto"/>
                    <w:right w:val="none" w:sz="0" w:space="0" w:color="auto"/>
                  </w:divBdr>
                </w:div>
                <w:div w:id="713696257">
                  <w:marLeft w:val="0"/>
                  <w:marRight w:val="0"/>
                  <w:marTop w:val="0"/>
                  <w:marBottom w:val="0"/>
                  <w:divBdr>
                    <w:top w:val="none" w:sz="0" w:space="0" w:color="auto"/>
                    <w:left w:val="none" w:sz="0" w:space="0" w:color="auto"/>
                    <w:bottom w:val="none" w:sz="0" w:space="0" w:color="auto"/>
                    <w:right w:val="none" w:sz="0" w:space="0" w:color="auto"/>
                  </w:divBdr>
                </w:div>
                <w:div w:id="1244410509">
                  <w:marLeft w:val="0"/>
                  <w:marRight w:val="0"/>
                  <w:marTop w:val="0"/>
                  <w:marBottom w:val="0"/>
                  <w:divBdr>
                    <w:top w:val="none" w:sz="0" w:space="0" w:color="auto"/>
                    <w:left w:val="none" w:sz="0" w:space="0" w:color="auto"/>
                    <w:bottom w:val="none" w:sz="0" w:space="0" w:color="auto"/>
                    <w:right w:val="none" w:sz="0" w:space="0" w:color="auto"/>
                  </w:divBdr>
                </w:div>
                <w:div w:id="1361515202">
                  <w:marLeft w:val="0"/>
                  <w:marRight w:val="0"/>
                  <w:marTop w:val="0"/>
                  <w:marBottom w:val="0"/>
                  <w:divBdr>
                    <w:top w:val="none" w:sz="0" w:space="0" w:color="auto"/>
                    <w:left w:val="none" w:sz="0" w:space="0" w:color="auto"/>
                    <w:bottom w:val="none" w:sz="0" w:space="0" w:color="auto"/>
                    <w:right w:val="none" w:sz="0" w:space="0" w:color="auto"/>
                  </w:divBdr>
                </w:div>
              </w:divsChild>
            </w:div>
            <w:div w:id="79452590">
              <w:marLeft w:val="0"/>
              <w:marRight w:val="0"/>
              <w:marTop w:val="0"/>
              <w:marBottom w:val="0"/>
              <w:divBdr>
                <w:top w:val="none" w:sz="0" w:space="0" w:color="auto"/>
                <w:left w:val="none" w:sz="0" w:space="0" w:color="auto"/>
                <w:bottom w:val="none" w:sz="0" w:space="0" w:color="auto"/>
                <w:right w:val="none" w:sz="0" w:space="0" w:color="auto"/>
              </w:divBdr>
              <w:divsChild>
                <w:div w:id="203256771">
                  <w:marLeft w:val="0"/>
                  <w:marRight w:val="0"/>
                  <w:marTop w:val="0"/>
                  <w:marBottom w:val="0"/>
                  <w:divBdr>
                    <w:top w:val="none" w:sz="0" w:space="0" w:color="auto"/>
                    <w:left w:val="none" w:sz="0" w:space="0" w:color="auto"/>
                    <w:bottom w:val="none" w:sz="0" w:space="0" w:color="auto"/>
                    <w:right w:val="none" w:sz="0" w:space="0" w:color="auto"/>
                  </w:divBdr>
                </w:div>
                <w:div w:id="600072705">
                  <w:marLeft w:val="0"/>
                  <w:marRight w:val="0"/>
                  <w:marTop w:val="0"/>
                  <w:marBottom w:val="0"/>
                  <w:divBdr>
                    <w:top w:val="none" w:sz="0" w:space="0" w:color="auto"/>
                    <w:left w:val="none" w:sz="0" w:space="0" w:color="auto"/>
                    <w:bottom w:val="none" w:sz="0" w:space="0" w:color="auto"/>
                    <w:right w:val="none" w:sz="0" w:space="0" w:color="auto"/>
                  </w:divBdr>
                </w:div>
                <w:div w:id="1587569492">
                  <w:marLeft w:val="0"/>
                  <w:marRight w:val="0"/>
                  <w:marTop w:val="0"/>
                  <w:marBottom w:val="0"/>
                  <w:divBdr>
                    <w:top w:val="none" w:sz="0" w:space="0" w:color="auto"/>
                    <w:left w:val="none" w:sz="0" w:space="0" w:color="auto"/>
                    <w:bottom w:val="none" w:sz="0" w:space="0" w:color="auto"/>
                    <w:right w:val="none" w:sz="0" w:space="0" w:color="auto"/>
                  </w:divBdr>
                </w:div>
                <w:div w:id="1107383999">
                  <w:marLeft w:val="0"/>
                  <w:marRight w:val="0"/>
                  <w:marTop w:val="0"/>
                  <w:marBottom w:val="0"/>
                  <w:divBdr>
                    <w:top w:val="none" w:sz="0" w:space="0" w:color="auto"/>
                    <w:left w:val="none" w:sz="0" w:space="0" w:color="auto"/>
                    <w:bottom w:val="none" w:sz="0" w:space="0" w:color="auto"/>
                    <w:right w:val="none" w:sz="0" w:space="0" w:color="auto"/>
                  </w:divBdr>
                </w:div>
                <w:div w:id="2069912225">
                  <w:marLeft w:val="0"/>
                  <w:marRight w:val="0"/>
                  <w:marTop w:val="0"/>
                  <w:marBottom w:val="0"/>
                  <w:divBdr>
                    <w:top w:val="none" w:sz="0" w:space="0" w:color="auto"/>
                    <w:left w:val="none" w:sz="0" w:space="0" w:color="auto"/>
                    <w:bottom w:val="none" w:sz="0" w:space="0" w:color="auto"/>
                    <w:right w:val="none" w:sz="0" w:space="0" w:color="auto"/>
                  </w:divBdr>
                </w:div>
                <w:div w:id="1666009403">
                  <w:marLeft w:val="0"/>
                  <w:marRight w:val="0"/>
                  <w:marTop w:val="0"/>
                  <w:marBottom w:val="0"/>
                  <w:divBdr>
                    <w:top w:val="none" w:sz="0" w:space="0" w:color="auto"/>
                    <w:left w:val="none" w:sz="0" w:space="0" w:color="auto"/>
                    <w:bottom w:val="none" w:sz="0" w:space="0" w:color="auto"/>
                    <w:right w:val="none" w:sz="0" w:space="0" w:color="auto"/>
                  </w:divBdr>
                </w:div>
                <w:div w:id="2109233802">
                  <w:marLeft w:val="0"/>
                  <w:marRight w:val="0"/>
                  <w:marTop w:val="0"/>
                  <w:marBottom w:val="0"/>
                  <w:divBdr>
                    <w:top w:val="none" w:sz="0" w:space="0" w:color="auto"/>
                    <w:left w:val="none" w:sz="0" w:space="0" w:color="auto"/>
                    <w:bottom w:val="none" w:sz="0" w:space="0" w:color="auto"/>
                    <w:right w:val="none" w:sz="0" w:space="0" w:color="auto"/>
                  </w:divBdr>
                </w:div>
                <w:div w:id="164328174">
                  <w:marLeft w:val="0"/>
                  <w:marRight w:val="0"/>
                  <w:marTop w:val="0"/>
                  <w:marBottom w:val="0"/>
                  <w:divBdr>
                    <w:top w:val="none" w:sz="0" w:space="0" w:color="auto"/>
                    <w:left w:val="none" w:sz="0" w:space="0" w:color="auto"/>
                    <w:bottom w:val="none" w:sz="0" w:space="0" w:color="auto"/>
                    <w:right w:val="none" w:sz="0" w:space="0" w:color="auto"/>
                  </w:divBdr>
                </w:div>
                <w:div w:id="1202326313">
                  <w:marLeft w:val="0"/>
                  <w:marRight w:val="0"/>
                  <w:marTop w:val="0"/>
                  <w:marBottom w:val="0"/>
                  <w:divBdr>
                    <w:top w:val="none" w:sz="0" w:space="0" w:color="auto"/>
                    <w:left w:val="none" w:sz="0" w:space="0" w:color="auto"/>
                    <w:bottom w:val="none" w:sz="0" w:space="0" w:color="auto"/>
                    <w:right w:val="none" w:sz="0" w:space="0" w:color="auto"/>
                  </w:divBdr>
                </w:div>
                <w:div w:id="788159100">
                  <w:marLeft w:val="0"/>
                  <w:marRight w:val="0"/>
                  <w:marTop w:val="0"/>
                  <w:marBottom w:val="0"/>
                  <w:divBdr>
                    <w:top w:val="none" w:sz="0" w:space="0" w:color="auto"/>
                    <w:left w:val="none" w:sz="0" w:space="0" w:color="auto"/>
                    <w:bottom w:val="none" w:sz="0" w:space="0" w:color="auto"/>
                    <w:right w:val="none" w:sz="0" w:space="0" w:color="auto"/>
                  </w:divBdr>
                </w:div>
                <w:div w:id="1979916261">
                  <w:marLeft w:val="0"/>
                  <w:marRight w:val="0"/>
                  <w:marTop w:val="0"/>
                  <w:marBottom w:val="0"/>
                  <w:divBdr>
                    <w:top w:val="none" w:sz="0" w:space="0" w:color="auto"/>
                    <w:left w:val="none" w:sz="0" w:space="0" w:color="auto"/>
                    <w:bottom w:val="none" w:sz="0" w:space="0" w:color="auto"/>
                    <w:right w:val="none" w:sz="0" w:space="0" w:color="auto"/>
                  </w:divBdr>
                </w:div>
                <w:div w:id="654381981">
                  <w:marLeft w:val="0"/>
                  <w:marRight w:val="0"/>
                  <w:marTop w:val="0"/>
                  <w:marBottom w:val="0"/>
                  <w:divBdr>
                    <w:top w:val="none" w:sz="0" w:space="0" w:color="auto"/>
                    <w:left w:val="none" w:sz="0" w:space="0" w:color="auto"/>
                    <w:bottom w:val="none" w:sz="0" w:space="0" w:color="auto"/>
                    <w:right w:val="none" w:sz="0" w:space="0" w:color="auto"/>
                  </w:divBdr>
                </w:div>
                <w:div w:id="1800105856">
                  <w:marLeft w:val="0"/>
                  <w:marRight w:val="0"/>
                  <w:marTop w:val="0"/>
                  <w:marBottom w:val="0"/>
                  <w:divBdr>
                    <w:top w:val="none" w:sz="0" w:space="0" w:color="auto"/>
                    <w:left w:val="none" w:sz="0" w:space="0" w:color="auto"/>
                    <w:bottom w:val="none" w:sz="0" w:space="0" w:color="auto"/>
                    <w:right w:val="none" w:sz="0" w:space="0" w:color="auto"/>
                  </w:divBdr>
                </w:div>
                <w:div w:id="640161040">
                  <w:marLeft w:val="0"/>
                  <w:marRight w:val="0"/>
                  <w:marTop w:val="0"/>
                  <w:marBottom w:val="0"/>
                  <w:divBdr>
                    <w:top w:val="none" w:sz="0" w:space="0" w:color="auto"/>
                    <w:left w:val="none" w:sz="0" w:space="0" w:color="auto"/>
                    <w:bottom w:val="none" w:sz="0" w:space="0" w:color="auto"/>
                    <w:right w:val="none" w:sz="0" w:space="0" w:color="auto"/>
                  </w:divBdr>
                </w:div>
                <w:div w:id="468018719">
                  <w:marLeft w:val="0"/>
                  <w:marRight w:val="0"/>
                  <w:marTop w:val="0"/>
                  <w:marBottom w:val="0"/>
                  <w:divBdr>
                    <w:top w:val="none" w:sz="0" w:space="0" w:color="auto"/>
                    <w:left w:val="none" w:sz="0" w:space="0" w:color="auto"/>
                    <w:bottom w:val="none" w:sz="0" w:space="0" w:color="auto"/>
                    <w:right w:val="none" w:sz="0" w:space="0" w:color="auto"/>
                  </w:divBdr>
                </w:div>
                <w:div w:id="1718966505">
                  <w:marLeft w:val="0"/>
                  <w:marRight w:val="0"/>
                  <w:marTop w:val="0"/>
                  <w:marBottom w:val="0"/>
                  <w:divBdr>
                    <w:top w:val="none" w:sz="0" w:space="0" w:color="auto"/>
                    <w:left w:val="none" w:sz="0" w:space="0" w:color="auto"/>
                    <w:bottom w:val="none" w:sz="0" w:space="0" w:color="auto"/>
                    <w:right w:val="none" w:sz="0" w:space="0" w:color="auto"/>
                  </w:divBdr>
                </w:div>
                <w:div w:id="2005930031">
                  <w:marLeft w:val="0"/>
                  <w:marRight w:val="0"/>
                  <w:marTop w:val="0"/>
                  <w:marBottom w:val="0"/>
                  <w:divBdr>
                    <w:top w:val="none" w:sz="0" w:space="0" w:color="auto"/>
                    <w:left w:val="none" w:sz="0" w:space="0" w:color="auto"/>
                    <w:bottom w:val="none" w:sz="0" w:space="0" w:color="auto"/>
                    <w:right w:val="none" w:sz="0" w:space="0" w:color="auto"/>
                  </w:divBdr>
                </w:div>
                <w:div w:id="1884555611">
                  <w:marLeft w:val="0"/>
                  <w:marRight w:val="0"/>
                  <w:marTop w:val="0"/>
                  <w:marBottom w:val="0"/>
                  <w:divBdr>
                    <w:top w:val="none" w:sz="0" w:space="0" w:color="auto"/>
                    <w:left w:val="none" w:sz="0" w:space="0" w:color="auto"/>
                    <w:bottom w:val="none" w:sz="0" w:space="0" w:color="auto"/>
                    <w:right w:val="none" w:sz="0" w:space="0" w:color="auto"/>
                  </w:divBdr>
                </w:div>
                <w:div w:id="19859055">
                  <w:marLeft w:val="0"/>
                  <w:marRight w:val="0"/>
                  <w:marTop w:val="0"/>
                  <w:marBottom w:val="0"/>
                  <w:divBdr>
                    <w:top w:val="none" w:sz="0" w:space="0" w:color="auto"/>
                    <w:left w:val="none" w:sz="0" w:space="0" w:color="auto"/>
                    <w:bottom w:val="none" w:sz="0" w:space="0" w:color="auto"/>
                    <w:right w:val="none" w:sz="0" w:space="0" w:color="auto"/>
                  </w:divBdr>
                </w:div>
                <w:div w:id="1724015345">
                  <w:marLeft w:val="0"/>
                  <w:marRight w:val="0"/>
                  <w:marTop w:val="0"/>
                  <w:marBottom w:val="0"/>
                  <w:divBdr>
                    <w:top w:val="none" w:sz="0" w:space="0" w:color="auto"/>
                    <w:left w:val="none" w:sz="0" w:space="0" w:color="auto"/>
                    <w:bottom w:val="none" w:sz="0" w:space="0" w:color="auto"/>
                    <w:right w:val="none" w:sz="0" w:space="0" w:color="auto"/>
                  </w:divBdr>
                </w:div>
                <w:div w:id="1553729893">
                  <w:marLeft w:val="0"/>
                  <w:marRight w:val="0"/>
                  <w:marTop w:val="0"/>
                  <w:marBottom w:val="0"/>
                  <w:divBdr>
                    <w:top w:val="none" w:sz="0" w:space="0" w:color="auto"/>
                    <w:left w:val="none" w:sz="0" w:space="0" w:color="auto"/>
                    <w:bottom w:val="none" w:sz="0" w:space="0" w:color="auto"/>
                    <w:right w:val="none" w:sz="0" w:space="0" w:color="auto"/>
                  </w:divBdr>
                </w:div>
                <w:div w:id="1773820531">
                  <w:marLeft w:val="0"/>
                  <w:marRight w:val="0"/>
                  <w:marTop w:val="0"/>
                  <w:marBottom w:val="0"/>
                  <w:divBdr>
                    <w:top w:val="none" w:sz="0" w:space="0" w:color="auto"/>
                    <w:left w:val="none" w:sz="0" w:space="0" w:color="auto"/>
                    <w:bottom w:val="none" w:sz="0" w:space="0" w:color="auto"/>
                    <w:right w:val="none" w:sz="0" w:space="0" w:color="auto"/>
                  </w:divBdr>
                </w:div>
                <w:div w:id="302657919">
                  <w:marLeft w:val="0"/>
                  <w:marRight w:val="0"/>
                  <w:marTop w:val="0"/>
                  <w:marBottom w:val="0"/>
                  <w:divBdr>
                    <w:top w:val="none" w:sz="0" w:space="0" w:color="auto"/>
                    <w:left w:val="none" w:sz="0" w:space="0" w:color="auto"/>
                    <w:bottom w:val="none" w:sz="0" w:space="0" w:color="auto"/>
                    <w:right w:val="none" w:sz="0" w:space="0" w:color="auto"/>
                  </w:divBdr>
                </w:div>
                <w:div w:id="1811046663">
                  <w:marLeft w:val="0"/>
                  <w:marRight w:val="0"/>
                  <w:marTop w:val="0"/>
                  <w:marBottom w:val="0"/>
                  <w:divBdr>
                    <w:top w:val="none" w:sz="0" w:space="0" w:color="auto"/>
                    <w:left w:val="none" w:sz="0" w:space="0" w:color="auto"/>
                    <w:bottom w:val="none" w:sz="0" w:space="0" w:color="auto"/>
                    <w:right w:val="none" w:sz="0" w:space="0" w:color="auto"/>
                  </w:divBdr>
                </w:div>
                <w:div w:id="1665934874">
                  <w:marLeft w:val="0"/>
                  <w:marRight w:val="0"/>
                  <w:marTop w:val="0"/>
                  <w:marBottom w:val="0"/>
                  <w:divBdr>
                    <w:top w:val="none" w:sz="0" w:space="0" w:color="auto"/>
                    <w:left w:val="none" w:sz="0" w:space="0" w:color="auto"/>
                    <w:bottom w:val="none" w:sz="0" w:space="0" w:color="auto"/>
                    <w:right w:val="none" w:sz="0" w:space="0" w:color="auto"/>
                  </w:divBdr>
                </w:div>
                <w:div w:id="971908230">
                  <w:marLeft w:val="0"/>
                  <w:marRight w:val="0"/>
                  <w:marTop w:val="0"/>
                  <w:marBottom w:val="0"/>
                  <w:divBdr>
                    <w:top w:val="none" w:sz="0" w:space="0" w:color="auto"/>
                    <w:left w:val="none" w:sz="0" w:space="0" w:color="auto"/>
                    <w:bottom w:val="none" w:sz="0" w:space="0" w:color="auto"/>
                    <w:right w:val="none" w:sz="0" w:space="0" w:color="auto"/>
                  </w:divBdr>
                </w:div>
                <w:div w:id="1032075665">
                  <w:marLeft w:val="0"/>
                  <w:marRight w:val="0"/>
                  <w:marTop w:val="0"/>
                  <w:marBottom w:val="0"/>
                  <w:divBdr>
                    <w:top w:val="none" w:sz="0" w:space="0" w:color="auto"/>
                    <w:left w:val="none" w:sz="0" w:space="0" w:color="auto"/>
                    <w:bottom w:val="none" w:sz="0" w:space="0" w:color="auto"/>
                    <w:right w:val="none" w:sz="0" w:space="0" w:color="auto"/>
                  </w:divBdr>
                </w:div>
                <w:div w:id="258177002">
                  <w:marLeft w:val="0"/>
                  <w:marRight w:val="0"/>
                  <w:marTop w:val="0"/>
                  <w:marBottom w:val="0"/>
                  <w:divBdr>
                    <w:top w:val="none" w:sz="0" w:space="0" w:color="auto"/>
                    <w:left w:val="none" w:sz="0" w:space="0" w:color="auto"/>
                    <w:bottom w:val="none" w:sz="0" w:space="0" w:color="auto"/>
                    <w:right w:val="none" w:sz="0" w:space="0" w:color="auto"/>
                  </w:divBdr>
                </w:div>
                <w:div w:id="131873882">
                  <w:marLeft w:val="0"/>
                  <w:marRight w:val="0"/>
                  <w:marTop w:val="0"/>
                  <w:marBottom w:val="0"/>
                  <w:divBdr>
                    <w:top w:val="none" w:sz="0" w:space="0" w:color="auto"/>
                    <w:left w:val="none" w:sz="0" w:space="0" w:color="auto"/>
                    <w:bottom w:val="none" w:sz="0" w:space="0" w:color="auto"/>
                    <w:right w:val="none" w:sz="0" w:space="0" w:color="auto"/>
                  </w:divBdr>
                </w:div>
                <w:div w:id="1714454130">
                  <w:marLeft w:val="0"/>
                  <w:marRight w:val="0"/>
                  <w:marTop w:val="0"/>
                  <w:marBottom w:val="0"/>
                  <w:divBdr>
                    <w:top w:val="none" w:sz="0" w:space="0" w:color="auto"/>
                    <w:left w:val="none" w:sz="0" w:space="0" w:color="auto"/>
                    <w:bottom w:val="none" w:sz="0" w:space="0" w:color="auto"/>
                    <w:right w:val="none" w:sz="0" w:space="0" w:color="auto"/>
                  </w:divBdr>
                </w:div>
                <w:div w:id="80104335">
                  <w:marLeft w:val="0"/>
                  <w:marRight w:val="0"/>
                  <w:marTop w:val="0"/>
                  <w:marBottom w:val="0"/>
                  <w:divBdr>
                    <w:top w:val="none" w:sz="0" w:space="0" w:color="auto"/>
                    <w:left w:val="none" w:sz="0" w:space="0" w:color="auto"/>
                    <w:bottom w:val="none" w:sz="0" w:space="0" w:color="auto"/>
                    <w:right w:val="none" w:sz="0" w:space="0" w:color="auto"/>
                  </w:divBdr>
                </w:div>
                <w:div w:id="1478953075">
                  <w:marLeft w:val="0"/>
                  <w:marRight w:val="0"/>
                  <w:marTop w:val="0"/>
                  <w:marBottom w:val="0"/>
                  <w:divBdr>
                    <w:top w:val="none" w:sz="0" w:space="0" w:color="auto"/>
                    <w:left w:val="none" w:sz="0" w:space="0" w:color="auto"/>
                    <w:bottom w:val="none" w:sz="0" w:space="0" w:color="auto"/>
                    <w:right w:val="none" w:sz="0" w:space="0" w:color="auto"/>
                  </w:divBdr>
                </w:div>
                <w:div w:id="1010373283">
                  <w:marLeft w:val="0"/>
                  <w:marRight w:val="0"/>
                  <w:marTop w:val="0"/>
                  <w:marBottom w:val="0"/>
                  <w:divBdr>
                    <w:top w:val="none" w:sz="0" w:space="0" w:color="auto"/>
                    <w:left w:val="none" w:sz="0" w:space="0" w:color="auto"/>
                    <w:bottom w:val="none" w:sz="0" w:space="0" w:color="auto"/>
                    <w:right w:val="none" w:sz="0" w:space="0" w:color="auto"/>
                  </w:divBdr>
                </w:div>
                <w:div w:id="143937862">
                  <w:marLeft w:val="0"/>
                  <w:marRight w:val="0"/>
                  <w:marTop w:val="0"/>
                  <w:marBottom w:val="0"/>
                  <w:divBdr>
                    <w:top w:val="none" w:sz="0" w:space="0" w:color="auto"/>
                    <w:left w:val="none" w:sz="0" w:space="0" w:color="auto"/>
                    <w:bottom w:val="none" w:sz="0" w:space="0" w:color="auto"/>
                    <w:right w:val="none" w:sz="0" w:space="0" w:color="auto"/>
                  </w:divBdr>
                </w:div>
                <w:div w:id="2075925746">
                  <w:marLeft w:val="0"/>
                  <w:marRight w:val="0"/>
                  <w:marTop w:val="0"/>
                  <w:marBottom w:val="0"/>
                  <w:divBdr>
                    <w:top w:val="none" w:sz="0" w:space="0" w:color="auto"/>
                    <w:left w:val="none" w:sz="0" w:space="0" w:color="auto"/>
                    <w:bottom w:val="none" w:sz="0" w:space="0" w:color="auto"/>
                    <w:right w:val="none" w:sz="0" w:space="0" w:color="auto"/>
                  </w:divBdr>
                </w:div>
                <w:div w:id="254484692">
                  <w:marLeft w:val="0"/>
                  <w:marRight w:val="0"/>
                  <w:marTop w:val="0"/>
                  <w:marBottom w:val="0"/>
                  <w:divBdr>
                    <w:top w:val="none" w:sz="0" w:space="0" w:color="auto"/>
                    <w:left w:val="none" w:sz="0" w:space="0" w:color="auto"/>
                    <w:bottom w:val="none" w:sz="0" w:space="0" w:color="auto"/>
                    <w:right w:val="none" w:sz="0" w:space="0" w:color="auto"/>
                  </w:divBdr>
                </w:div>
                <w:div w:id="1794712753">
                  <w:marLeft w:val="0"/>
                  <w:marRight w:val="0"/>
                  <w:marTop w:val="0"/>
                  <w:marBottom w:val="0"/>
                  <w:divBdr>
                    <w:top w:val="none" w:sz="0" w:space="0" w:color="auto"/>
                    <w:left w:val="none" w:sz="0" w:space="0" w:color="auto"/>
                    <w:bottom w:val="none" w:sz="0" w:space="0" w:color="auto"/>
                    <w:right w:val="none" w:sz="0" w:space="0" w:color="auto"/>
                  </w:divBdr>
                </w:div>
                <w:div w:id="737287092">
                  <w:marLeft w:val="0"/>
                  <w:marRight w:val="0"/>
                  <w:marTop w:val="0"/>
                  <w:marBottom w:val="0"/>
                  <w:divBdr>
                    <w:top w:val="none" w:sz="0" w:space="0" w:color="auto"/>
                    <w:left w:val="none" w:sz="0" w:space="0" w:color="auto"/>
                    <w:bottom w:val="none" w:sz="0" w:space="0" w:color="auto"/>
                    <w:right w:val="none" w:sz="0" w:space="0" w:color="auto"/>
                  </w:divBdr>
                </w:div>
                <w:div w:id="1328288269">
                  <w:marLeft w:val="0"/>
                  <w:marRight w:val="0"/>
                  <w:marTop w:val="0"/>
                  <w:marBottom w:val="0"/>
                  <w:divBdr>
                    <w:top w:val="none" w:sz="0" w:space="0" w:color="auto"/>
                    <w:left w:val="none" w:sz="0" w:space="0" w:color="auto"/>
                    <w:bottom w:val="none" w:sz="0" w:space="0" w:color="auto"/>
                    <w:right w:val="none" w:sz="0" w:space="0" w:color="auto"/>
                  </w:divBdr>
                </w:div>
                <w:div w:id="123618377">
                  <w:marLeft w:val="0"/>
                  <w:marRight w:val="0"/>
                  <w:marTop w:val="0"/>
                  <w:marBottom w:val="0"/>
                  <w:divBdr>
                    <w:top w:val="none" w:sz="0" w:space="0" w:color="auto"/>
                    <w:left w:val="none" w:sz="0" w:space="0" w:color="auto"/>
                    <w:bottom w:val="none" w:sz="0" w:space="0" w:color="auto"/>
                    <w:right w:val="none" w:sz="0" w:space="0" w:color="auto"/>
                  </w:divBdr>
                </w:div>
                <w:div w:id="1021052731">
                  <w:marLeft w:val="0"/>
                  <w:marRight w:val="0"/>
                  <w:marTop w:val="0"/>
                  <w:marBottom w:val="0"/>
                  <w:divBdr>
                    <w:top w:val="none" w:sz="0" w:space="0" w:color="auto"/>
                    <w:left w:val="none" w:sz="0" w:space="0" w:color="auto"/>
                    <w:bottom w:val="none" w:sz="0" w:space="0" w:color="auto"/>
                    <w:right w:val="none" w:sz="0" w:space="0" w:color="auto"/>
                  </w:divBdr>
                </w:div>
                <w:div w:id="2035960017">
                  <w:marLeft w:val="0"/>
                  <w:marRight w:val="0"/>
                  <w:marTop w:val="0"/>
                  <w:marBottom w:val="0"/>
                  <w:divBdr>
                    <w:top w:val="none" w:sz="0" w:space="0" w:color="auto"/>
                    <w:left w:val="none" w:sz="0" w:space="0" w:color="auto"/>
                    <w:bottom w:val="none" w:sz="0" w:space="0" w:color="auto"/>
                    <w:right w:val="none" w:sz="0" w:space="0" w:color="auto"/>
                  </w:divBdr>
                </w:div>
                <w:div w:id="360477202">
                  <w:marLeft w:val="0"/>
                  <w:marRight w:val="0"/>
                  <w:marTop w:val="0"/>
                  <w:marBottom w:val="0"/>
                  <w:divBdr>
                    <w:top w:val="none" w:sz="0" w:space="0" w:color="auto"/>
                    <w:left w:val="none" w:sz="0" w:space="0" w:color="auto"/>
                    <w:bottom w:val="none" w:sz="0" w:space="0" w:color="auto"/>
                    <w:right w:val="none" w:sz="0" w:space="0" w:color="auto"/>
                  </w:divBdr>
                </w:div>
                <w:div w:id="1093477290">
                  <w:marLeft w:val="0"/>
                  <w:marRight w:val="0"/>
                  <w:marTop w:val="0"/>
                  <w:marBottom w:val="0"/>
                  <w:divBdr>
                    <w:top w:val="none" w:sz="0" w:space="0" w:color="auto"/>
                    <w:left w:val="none" w:sz="0" w:space="0" w:color="auto"/>
                    <w:bottom w:val="none" w:sz="0" w:space="0" w:color="auto"/>
                    <w:right w:val="none" w:sz="0" w:space="0" w:color="auto"/>
                  </w:divBdr>
                </w:div>
                <w:div w:id="1422485819">
                  <w:marLeft w:val="0"/>
                  <w:marRight w:val="0"/>
                  <w:marTop w:val="0"/>
                  <w:marBottom w:val="0"/>
                  <w:divBdr>
                    <w:top w:val="none" w:sz="0" w:space="0" w:color="auto"/>
                    <w:left w:val="none" w:sz="0" w:space="0" w:color="auto"/>
                    <w:bottom w:val="none" w:sz="0" w:space="0" w:color="auto"/>
                    <w:right w:val="none" w:sz="0" w:space="0" w:color="auto"/>
                  </w:divBdr>
                </w:div>
                <w:div w:id="850074017">
                  <w:marLeft w:val="0"/>
                  <w:marRight w:val="0"/>
                  <w:marTop w:val="0"/>
                  <w:marBottom w:val="0"/>
                  <w:divBdr>
                    <w:top w:val="none" w:sz="0" w:space="0" w:color="auto"/>
                    <w:left w:val="none" w:sz="0" w:space="0" w:color="auto"/>
                    <w:bottom w:val="none" w:sz="0" w:space="0" w:color="auto"/>
                    <w:right w:val="none" w:sz="0" w:space="0" w:color="auto"/>
                  </w:divBdr>
                </w:div>
                <w:div w:id="1464691918">
                  <w:marLeft w:val="0"/>
                  <w:marRight w:val="0"/>
                  <w:marTop w:val="0"/>
                  <w:marBottom w:val="0"/>
                  <w:divBdr>
                    <w:top w:val="none" w:sz="0" w:space="0" w:color="auto"/>
                    <w:left w:val="none" w:sz="0" w:space="0" w:color="auto"/>
                    <w:bottom w:val="none" w:sz="0" w:space="0" w:color="auto"/>
                    <w:right w:val="none" w:sz="0" w:space="0" w:color="auto"/>
                  </w:divBdr>
                </w:div>
                <w:div w:id="1402873764">
                  <w:marLeft w:val="0"/>
                  <w:marRight w:val="0"/>
                  <w:marTop w:val="0"/>
                  <w:marBottom w:val="0"/>
                  <w:divBdr>
                    <w:top w:val="none" w:sz="0" w:space="0" w:color="auto"/>
                    <w:left w:val="none" w:sz="0" w:space="0" w:color="auto"/>
                    <w:bottom w:val="none" w:sz="0" w:space="0" w:color="auto"/>
                    <w:right w:val="none" w:sz="0" w:space="0" w:color="auto"/>
                  </w:divBdr>
                </w:div>
                <w:div w:id="1606618208">
                  <w:marLeft w:val="0"/>
                  <w:marRight w:val="0"/>
                  <w:marTop w:val="0"/>
                  <w:marBottom w:val="0"/>
                  <w:divBdr>
                    <w:top w:val="none" w:sz="0" w:space="0" w:color="auto"/>
                    <w:left w:val="none" w:sz="0" w:space="0" w:color="auto"/>
                    <w:bottom w:val="none" w:sz="0" w:space="0" w:color="auto"/>
                    <w:right w:val="none" w:sz="0" w:space="0" w:color="auto"/>
                  </w:divBdr>
                </w:div>
                <w:div w:id="1199052293">
                  <w:marLeft w:val="0"/>
                  <w:marRight w:val="0"/>
                  <w:marTop w:val="0"/>
                  <w:marBottom w:val="0"/>
                  <w:divBdr>
                    <w:top w:val="none" w:sz="0" w:space="0" w:color="auto"/>
                    <w:left w:val="none" w:sz="0" w:space="0" w:color="auto"/>
                    <w:bottom w:val="none" w:sz="0" w:space="0" w:color="auto"/>
                    <w:right w:val="none" w:sz="0" w:space="0" w:color="auto"/>
                  </w:divBdr>
                </w:div>
                <w:div w:id="1142968425">
                  <w:marLeft w:val="0"/>
                  <w:marRight w:val="0"/>
                  <w:marTop w:val="0"/>
                  <w:marBottom w:val="0"/>
                  <w:divBdr>
                    <w:top w:val="none" w:sz="0" w:space="0" w:color="auto"/>
                    <w:left w:val="none" w:sz="0" w:space="0" w:color="auto"/>
                    <w:bottom w:val="none" w:sz="0" w:space="0" w:color="auto"/>
                    <w:right w:val="none" w:sz="0" w:space="0" w:color="auto"/>
                  </w:divBdr>
                </w:div>
                <w:div w:id="1638291415">
                  <w:marLeft w:val="0"/>
                  <w:marRight w:val="0"/>
                  <w:marTop w:val="0"/>
                  <w:marBottom w:val="0"/>
                  <w:divBdr>
                    <w:top w:val="none" w:sz="0" w:space="0" w:color="auto"/>
                    <w:left w:val="none" w:sz="0" w:space="0" w:color="auto"/>
                    <w:bottom w:val="none" w:sz="0" w:space="0" w:color="auto"/>
                    <w:right w:val="none" w:sz="0" w:space="0" w:color="auto"/>
                  </w:divBdr>
                </w:div>
                <w:div w:id="12539742">
                  <w:marLeft w:val="0"/>
                  <w:marRight w:val="0"/>
                  <w:marTop w:val="0"/>
                  <w:marBottom w:val="0"/>
                  <w:divBdr>
                    <w:top w:val="none" w:sz="0" w:space="0" w:color="auto"/>
                    <w:left w:val="none" w:sz="0" w:space="0" w:color="auto"/>
                    <w:bottom w:val="none" w:sz="0" w:space="0" w:color="auto"/>
                    <w:right w:val="none" w:sz="0" w:space="0" w:color="auto"/>
                  </w:divBdr>
                </w:div>
                <w:div w:id="1551576008">
                  <w:marLeft w:val="0"/>
                  <w:marRight w:val="0"/>
                  <w:marTop w:val="0"/>
                  <w:marBottom w:val="0"/>
                  <w:divBdr>
                    <w:top w:val="none" w:sz="0" w:space="0" w:color="auto"/>
                    <w:left w:val="none" w:sz="0" w:space="0" w:color="auto"/>
                    <w:bottom w:val="none" w:sz="0" w:space="0" w:color="auto"/>
                    <w:right w:val="none" w:sz="0" w:space="0" w:color="auto"/>
                  </w:divBdr>
                </w:div>
                <w:div w:id="948858510">
                  <w:marLeft w:val="0"/>
                  <w:marRight w:val="0"/>
                  <w:marTop w:val="0"/>
                  <w:marBottom w:val="0"/>
                  <w:divBdr>
                    <w:top w:val="none" w:sz="0" w:space="0" w:color="auto"/>
                    <w:left w:val="none" w:sz="0" w:space="0" w:color="auto"/>
                    <w:bottom w:val="none" w:sz="0" w:space="0" w:color="auto"/>
                    <w:right w:val="none" w:sz="0" w:space="0" w:color="auto"/>
                  </w:divBdr>
                </w:div>
                <w:div w:id="1784377230">
                  <w:marLeft w:val="0"/>
                  <w:marRight w:val="0"/>
                  <w:marTop w:val="0"/>
                  <w:marBottom w:val="0"/>
                  <w:divBdr>
                    <w:top w:val="none" w:sz="0" w:space="0" w:color="auto"/>
                    <w:left w:val="none" w:sz="0" w:space="0" w:color="auto"/>
                    <w:bottom w:val="none" w:sz="0" w:space="0" w:color="auto"/>
                    <w:right w:val="none" w:sz="0" w:space="0" w:color="auto"/>
                  </w:divBdr>
                </w:div>
                <w:div w:id="973097204">
                  <w:marLeft w:val="0"/>
                  <w:marRight w:val="0"/>
                  <w:marTop w:val="0"/>
                  <w:marBottom w:val="0"/>
                  <w:divBdr>
                    <w:top w:val="none" w:sz="0" w:space="0" w:color="auto"/>
                    <w:left w:val="none" w:sz="0" w:space="0" w:color="auto"/>
                    <w:bottom w:val="none" w:sz="0" w:space="0" w:color="auto"/>
                    <w:right w:val="none" w:sz="0" w:space="0" w:color="auto"/>
                  </w:divBdr>
                </w:div>
                <w:div w:id="1594360709">
                  <w:marLeft w:val="0"/>
                  <w:marRight w:val="0"/>
                  <w:marTop w:val="0"/>
                  <w:marBottom w:val="0"/>
                  <w:divBdr>
                    <w:top w:val="none" w:sz="0" w:space="0" w:color="auto"/>
                    <w:left w:val="none" w:sz="0" w:space="0" w:color="auto"/>
                    <w:bottom w:val="none" w:sz="0" w:space="0" w:color="auto"/>
                    <w:right w:val="none" w:sz="0" w:space="0" w:color="auto"/>
                  </w:divBdr>
                </w:div>
                <w:div w:id="156069509">
                  <w:marLeft w:val="0"/>
                  <w:marRight w:val="0"/>
                  <w:marTop w:val="0"/>
                  <w:marBottom w:val="0"/>
                  <w:divBdr>
                    <w:top w:val="none" w:sz="0" w:space="0" w:color="auto"/>
                    <w:left w:val="none" w:sz="0" w:space="0" w:color="auto"/>
                    <w:bottom w:val="none" w:sz="0" w:space="0" w:color="auto"/>
                    <w:right w:val="none" w:sz="0" w:space="0" w:color="auto"/>
                  </w:divBdr>
                </w:div>
                <w:div w:id="496388605">
                  <w:marLeft w:val="0"/>
                  <w:marRight w:val="0"/>
                  <w:marTop w:val="0"/>
                  <w:marBottom w:val="0"/>
                  <w:divBdr>
                    <w:top w:val="none" w:sz="0" w:space="0" w:color="auto"/>
                    <w:left w:val="none" w:sz="0" w:space="0" w:color="auto"/>
                    <w:bottom w:val="none" w:sz="0" w:space="0" w:color="auto"/>
                    <w:right w:val="none" w:sz="0" w:space="0" w:color="auto"/>
                  </w:divBdr>
                </w:div>
                <w:div w:id="478612475">
                  <w:marLeft w:val="0"/>
                  <w:marRight w:val="0"/>
                  <w:marTop w:val="0"/>
                  <w:marBottom w:val="0"/>
                  <w:divBdr>
                    <w:top w:val="none" w:sz="0" w:space="0" w:color="auto"/>
                    <w:left w:val="none" w:sz="0" w:space="0" w:color="auto"/>
                    <w:bottom w:val="none" w:sz="0" w:space="0" w:color="auto"/>
                    <w:right w:val="none" w:sz="0" w:space="0" w:color="auto"/>
                  </w:divBdr>
                </w:div>
                <w:div w:id="371536436">
                  <w:marLeft w:val="0"/>
                  <w:marRight w:val="0"/>
                  <w:marTop w:val="0"/>
                  <w:marBottom w:val="0"/>
                  <w:divBdr>
                    <w:top w:val="none" w:sz="0" w:space="0" w:color="auto"/>
                    <w:left w:val="none" w:sz="0" w:space="0" w:color="auto"/>
                    <w:bottom w:val="none" w:sz="0" w:space="0" w:color="auto"/>
                    <w:right w:val="none" w:sz="0" w:space="0" w:color="auto"/>
                  </w:divBdr>
                </w:div>
                <w:div w:id="445925838">
                  <w:marLeft w:val="0"/>
                  <w:marRight w:val="0"/>
                  <w:marTop w:val="0"/>
                  <w:marBottom w:val="0"/>
                  <w:divBdr>
                    <w:top w:val="none" w:sz="0" w:space="0" w:color="auto"/>
                    <w:left w:val="none" w:sz="0" w:space="0" w:color="auto"/>
                    <w:bottom w:val="none" w:sz="0" w:space="0" w:color="auto"/>
                    <w:right w:val="none" w:sz="0" w:space="0" w:color="auto"/>
                  </w:divBdr>
                </w:div>
                <w:div w:id="96028726">
                  <w:marLeft w:val="0"/>
                  <w:marRight w:val="0"/>
                  <w:marTop w:val="0"/>
                  <w:marBottom w:val="0"/>
                  <w:divBdr>
                    <w:top w:val="none" w:sz="0" w:space="0" w:color="auto"/>
                    <w:left w:val="none" w:sz="0" w:space="0" w:color="auto"/>
                    <w:bottom w:val="none" w:sz="0" w:space="0" w:color="auto"/>
                    <w:right w:val="none" w:sz="0" w:space="0" w:color="auto"/>
                  </w:divBdr>
                </w:div>
                <w:div w:id="1793597857">
                  <w:marLeft w:val="0"/>
                  <w:marRight w:val="0"/>
                  <w:marTop w:val="0"/>
                  <w:marBottom w:val="0"/>
                  <w:divBdr>
                    <w:top w:val="none" w:sz="0" w:space="0" w:color="auto"/>
                    <w:left w:val="none" w:sz="0" w:space="0" w:color="auto"/>
                    <w:bottom w:val="none" w:sz="0" w:space="0" w:color="auto"/>
                    <w:right w:val="none" w:sz="0" w:space="0" w:color="auto"/>
                  </w:divBdr>
                </w:div>
                <w:div w:id="551231884">
                  <w:marLeft w:val="0"/>
                  <w:marRight w:val="0"/>
                  <w:marTop w:val="0"/>
                  <w:marBottom w:val="0"/>
                  <w:divBdr>
                    <w:top w:val="none" w:sz="0" w:space="0" w:color="auto"/>
                    <w:left w:val="none" w:sz="0" w:space="0" w:color="auto"/>
                    <w:bottom w:val="none" w:sz="0" w:space="0" w:color="auto"/>
                    <w:right w:val="none" w:sz="0" w:space="0" w:color="auto"/>
                  </w:divBdr>
                </w:div>
              </w:divsChild>
            </w:div>
            <w:div w:id="1031565321">
              <w:marLeft w:val="0"/>
              <w:marRight w:val="0"/>
              <w:marTop w:val="0"/>
              <w:marBottom w:val="0"/>
              <w:divBdr>
                <w:top w:val="none" w:sz="0" w:space="0" w:color="auto"/>
                <w:left w:val="none" w:sz="0" w:space="0" w:color="auto"/>
                <w:bottom w:val="none" w:sz="0" w:space="0" w:color="auto"/>
                <w:right w:val="none" w:sz="0" w:space="0" w:color="auto"/>
              </w:divBdr>
              <w:divsChild>
                <w:div w:id="991327239">
                  <w:marLeft w:val="0"/>
                  <w:marRight w:val="0"/>
                  <w:marTop w:val="0"/>
                  <w:marBottom w:val="0"/>
                  <w:divBdr>
                    <w:top w:val="none" w:sz="0" w:space="0" w:color="auto"/>
                    <w:left w:val="none" w:sz="0" w:space="0" w:color="auto"/>
                    <w:bottom w:val="none" w:sz="0" w:space="0" w:color="auto"/>
                    <w:right w:val="none" w:sz="0" w:space="0" w:color="auto"/>
                  </w:divBdr>
                </w:div>
                <w:div w:id="1468159531">
                  <w:marLeft w:val="0"/>
                  <w:marRight w:val="0"/>
                  <w:marTop w:val="0"/>
                  <w:marBottom w:val="0"/>
                  <w:divBdr>
                    <w:top w:val="none" w:sz="0" w:space="0" w:color="auto"/>
                    <w:left w:val="none" w:sz="0" w:space="0" w:color="auto"/>
                    <w:bottom w:val="none" w:sz="0" w:space="0" w:color="auto"/>
                    <w:right w:val="none" w:sz="0" w:space="0" w:color="auto"/>
                  </w:divBdr>
                </w:div>
                <w:div w:id="1521578921">
                  <w:marLeft w:val="0"/>
                  <w:marRight w:val="0"/>
                  <w:marTop w:val="0"/>
                  <w:marBottom w:val="0"/>
                  <w:divBdr>
                    <w:top w:val="none" w:sz="0" w:space="0" w:color="auto"/>
                    <w:left w:val="none" w:sz="0" w:space="0" w:color="auto"/>
                    <w:bottom w:val="none" w:sz="0" w:space="0" w:color="auto"/>
                    <w:right w:val="none" w:sz="0" w:space="0" w:color="auto"/>
                  </w:divBdr>
                </w:div>
                <w:div w:id="1364817747">
                  <w:marLeft w:val="0"/>
                  <w:marRight w:val="0"/>
                  <w:marTop w:val="0"/>
                  <w:marBottom w:val="0"/>
                  <w:divBdr>
                    <w:top w:val="none" w:sz="0" w:space="0" w:color="auto"/>
                    <w:left w:val="none" w:sz="0" w:space="0" w:color="auto"/>
                    <w:bottom w:val="none" w:sz="0" w:space="0" w:color="auto"/>
                    <w:right w:val="none" w:sz="0" w:space="0" w:color="auto"/>
                  </w:divBdr>
                </w:div>
                <w:div w:id="1391268307">
                  <w:marLeft w:val="0"/>
                  <w:marRight w:val="0"/>
                  <w:marTop w:val="0"/>
                  <w:marBottom w:val="0"/>
                  <w:divBdr>
                    <w:top w:val="none" w:sz="0" w:space="0" w:color="auto"/>
                    <w:left w:val="none" w:sz="0" w:space="0" w:color="auto"/>
                    <w:bottom w:val="none" w:sz="0" w:space="0" w:color="auto"/>
                    <w:right w:val="none" w:sz="0" w:space="0" w:color="auto"/>
                  </w:divBdr>
                </w:div>
                <w:div w:id="1299412133">
                  <w:marLeft w:val="0"/>
                  <w:marRight w:val="0"/>
                  <w:marTop w:val="0"/>
                  <w:marBottom w:val="0"/>
                  <w:divBdr>
                    <w:top w:val="none" w:sz="0" w:space="0" w:color="auto"/>
                    <w:left w:val="none" w:sz="0" w:space="0" w:color="auto"/>
                    <w:bottom w:val="none" w:sz="0" w:space="0" w:color="auto"/>
                    <w:right w:val="none" w:sz="0" w:space="0" w:color="auto"/>
                  </w:divBdr>
                </w:div>
                <w:div w:id="2120683101">
                  <w:marLeft w:val="0"/>
                  <w:marRight w:val="0"/>
                  <w:marTop w:val="0"/>
                  <w:marBottom w:val="0"/>
                  <w:divBdr>
                    <w:top w:val="none" w:sz="0" w:space="0" w:color="auto"/>
                    <w:left w:val="none" w:sz="0" w:space="0" w:color="auto"/>
                    <w:bottom w:val="none" w:sz="0" w:space="0" w:color="auto"/>
                    <w:right w:val="none" w:sz="0" w:space="0" w:color="auto"/>
                  </w:divBdr>
                </w:div>
                <w:div w:id="357656708">
                  <w:marLeft w:val="0"/>
                  <w:marRight w:val="0"/>
                  <w:marTop w:val="0"/>
                  <w:marBottom w:val="0"/>
                  <w:divBdr>
                    <w:top w:val="none" w:sz="0" w:space="0" w:color="auto"/>
                    <w:left w:val="none" w:sz="0" w:space="0" w:color="auto"/>
                    <w:bottom w:val="none" w:sz="0" w:space="0" w:color="auto"/>
                    <w:right w:val="none" w:sz="0" w:space="0" w:color="auto"/>
                  </w:divBdr>
                </w:div>
                <w:div w:id="828521964">
                  <w:marLeft w:val="0"/>
                  <w:marRight w:val="0"/>
                  <w:marTop w:val="0"/>
                  <w:marBottom w:val="0"/>
                  <w:divBdr>
                    <w:top w:val="none" w:sz="0" w:space="0" w:color="auto"/>
                    <w:left w:val="none" w:sz="0" w:space="0" w:color="auto"/>
                    <w:bottom w:val="none" w:sz="0" w:space="0" w:color="auto"/>
                    <w:right w:val="none" w:sz="0" w:space="0" w:color="auto"/>
                  </w:divBdr>
                </w:div>
                <w:div w:id="625165963">
                  <w:marLeft w:val="0"/>
                  <w:marRight w:val="0"/>
                  <w:marTop w:val="0"/>
                  <w:marBottom w:val="0"/>
                  <w:divBdr>
                    <w:top w:val="none" w:sz="0" w:space="0" w:color="auto"/>
                    <w:left w:val="none" w:sz="0" w:space="0" w:color="auto"/>
                    <w:bottom w:val="none" w:sz="0" w:space="0" w:color="auto"/>
                    <w:right w:val="none" w:sz="0" w:space="0" w:color="auto"/>
                  </w:divBdr>
                </w:div>
                <w:div w:id="1447575256">
                  <w:marLeft w:val="0"/>
                  <w:marRight w:val="0"/>
                  <w:marTop w:val="0"/>
                  <w:marBottom w:val="0"/>
                  <w:divBdr>
                    <w:top w:val="none" w:sz="0" w:space="0" w:color="auto"/>
                    <w:left w:val="none" w:sz="0" w:space="0" w:color="auto"/>
                    <w:bottom w:val="none" w:sz="0" w:space="0" w:color="auto"/>
                    <w:right w:val="none" w:sz="0" w:space="0" w:color="auto"/>
                  </w:divBdr>
                </w:div>
                <w:div w:id="2120560324">
                  <w:marLeft w:val="0"/>
                  <w:marRight w:val="0"/>
                  <w:marTop w:val="0"/>
                  <w:marBottom w:val="0"/>
                  <w:divBdr>
                    <w:top w:val="none" w:sz="0" w:space="0" w:color="auto"/>
                    <w:left w:val="none" w:sz="0" w:space="0" w:color="auto"/>
                    <w:bottom w:val="none" w:sz="0" w:space="0" w:color="auto"/>
                    <w:right w:val="none" w:sz="0" w:space="0" w:color="auto"/>
                  </w:divBdr>
                </w:div>
                <w:div w:id="657610927">
                  <w:marLeft w:val="0"/>
                  <w:marRight w:val="0"/>
                  <w:marTop w:val="0"/>
                  <w:marBottom w:val="0"/>
                  <w:divBdr>
                    <w:top w:val="none" w:sz="0" w:space="0" w:color="auto"/>
                    <w:left w:val="none" w:sz="0" w:space="0" w:color="auto"/>
                    <w:bottom w:val="none" w:sz="0" w:space="0" w:color="auto"/>
                    <w:right w:val="none" w:sz="0" w:space="0" w:color="auto"/>
                  </w:divBdr>
                </w:div>
                <w:div w:id="1140804510">
                  <w:marLeft w:val="0"/>
                  <w:marRight w:val="0"/>
                  <w:marTop w:val="0"/>
                  <w:marBottom w:val="0"/>
                  <w:divBdr>
                    <w:top w:val="none" w:sz="0" w:space="0" w:color="auto"/>
                    <w:left w:val="none" w:sz="0" w:space="0" w:color="auto"/>
                    <w:bottom w:val="none" w:sz="0" w:space="0" w:color="auto"/>
                    <w:right w:val="none" w:sz="0" w:space="0" w:color="auto"/>
                  </w:divBdr>
                </w:div>
                <w:div w:id="134611124">
                  <w:marLeft w:val="0"/>
                  <w:marRight w:val="0"/>
                  <w:marTop w:val="0"/>
                  <w:marBottom w:val="0"/>
                  <w:divBdr>
                    <w:top w:val="none" w:sz="0" w:space="0" w:color="auto"/>
                    <w:left w:val="none" w:sz="0" w:space="0" w:color="auto"/>
                    <w:bottom w:val="none" w:sz="0" w:space="0" w:color="auto"/>
                    <w:right w:val="none" w:sz="0" w:space="0" w:color="auto"/>
                  </w:divBdr>
                </w:div>
                <w:div w:id="237062659">
                  <w:marLeft w:val="0"/>
                  <w:marRight w:val="0"/>
                  <w:marTop w:val="0"/>
                  <w:marBottom w:val="0"/>
                  <w:divBdr>
                    <w:top w:val="none" w:sz="0" w:space="0" w:color="auto"/>
                    <w:left w:val="none" w:sz="0" w:space="0" w:color="auto"/>
                    <w:bottom w:val="none" w:sz="0" w:space="0" w:color="auto"/>
                    <w:right w:val="none" w:sz="0" w:space="0" w:color="auto"/>
                  </w:divBdr>
                </w:div>
                <w:div w:id="1764180506">
                  <w:marLeft w:val="0"/>
                  <w:marRight w:val="0"/>
                  <w:marTop w:val="0"/>
                  <w:marBottom w:val="0"/>
                  <w:divBdr>
                    <w:top w:val="none" w:sz="0" w:space="0" w:color="auto"/>
                    <w:left w:val="none" w:sz="0" w:space="0" w:color="auto"/>
                    <w:bottom w:val="none" w:sz="0" w:space="0" w:color="auto"/>
                    <w:right w:val="none" w:sz="0" w:space="0" w:color="auto"/>
                  </w:divBdr>
                </w:div>
                <w:div w:id="130829316">
                  <w:marLeft w:val="0"/>
                  <w:marRight w:val="0"/>
                  <w:marTop w:val="0"/>
                  <w:marBottom w:val="0"/>
                  <w:divBdr>
                    <w:top w:val="none" w:sz="0" w:space="0" w:color="auto"/>
                    <w:left w:val="none" w:sz="0" w:space="0" w:color="auto"/>
                    <w:bottom w:val="none" w:sz="0" w:space="0" w:color="auto"/>
                    <w:right w:val="none" w:sz="0" w:space="0" w:color="auto"/>
                  </w:divBdr>
                </w:div>
                <w:div w:id="1643728289">
                  <w:marLeft w:val="0"/>
                  <w:marRight w:val="0"/>
                  <w:marTop w:val="0"/>
                  <w:marBottom w:val="0"/>
                  <w:divBdr>
                    <w:top w:val="none" w:sz="0" w:space="0" w:color="auto"/>
                    <w:left w:val="none" w:sz="0" w:space="0" w:color="auto"/>
                    <w:bottom w:val="none" w:sz="0" w:space="0" w:color="auto"/>
                    <w:right w:val="none" w:sz="0" w:space="0" w:color="auto"/>
                  </w:divBdr>
                </w:div>
                <w:div w:id="747386595">
                  <w:marLeft w:val="0"/>
                  <w:marRight w:val="0"/>
                  <w:marTop w:val="0"/>
                  <w:marBottom w:val="0"/>
                  <w:divBdr>
                    <w:top w:val="none" w:sz="0" w:space="0" w:color="auto"/>
                    <w:left w:val="none" w:sz="0" w:space="0" w:color="auto"/>
                    <w:bottom w:val="none" w:sz="0" w:space="0" w:color="auto"/>
                    <w:right w:val="none" w:sz="0" w:space="0" w:color="auto"/>
                  </w:divBdr>
                </w:div>
                <w:div w:id="765422473">
                  <w:marLeft w:val="0"/>
                  <w:marRight w:val="0"/>
                  <w:marTop w:val="0"/>
                  <w:marBottom w:val="0"/>
                  <w:divBdr>
                    <w:top w:val="none" w:sz="0" w:space="0" w:color="auto"/>
                    <w:left w:val="none" w:sz="0" w:space="0" w:color="auto"/>
                    <w:bottom w:val="none" w:sz="0" w:space="0" w:color="auto"/>
                    <w:right w:val="none" w:sz="0" w:space="0" w:color="auto"/>
                  </w:divBdr>
                </w:div>
                <w:div w:id="82385698">
                  <w:marLeft w:val="0"/>
                  <w:marRight w:val="0"/>
                  <w:marTop w:val="0"/>
                  <w:marBottom w:val="0"/>
                  <w:divBdr>
                    <w:top w:val="none" w:sz="0" w:space="0" w:color="auto"/>
                    <w:left w:val="none" w:sz="0" w:space="0" w:color="auto"/>
                    <w:bottom w:val="none" w:sz="0" w:space="0" w:color="auto"/>
                    <w:right w:val="none" w:sz="0" w:space="0" w:color="auto"/>
                  </w:divBdr>
                </w:div>
                <w:div w:id="1928071848">
                  <w:marLeft w:val="0"/>
                  <w:marRight w:val="0"/>
                  <w:marTop w:val="0"/>
                  <w:marBottom w:val="0"/>
                  <w:divBdr>
                    <w:top w:val="none" w:sz="0" w:space="0" w:color="auto"/>
                    <w:left w:val="none" w:sz="0" w:space="0" w:color="auto"/>
                    <w:bottom w:val="none" w:sz="0" w:space="0" w:color="auto"/>
                    <w:right w:val="none" w:sz="0" w:space="0" w:color="auto"/>
                  </w:divBdr>
                </w:div>
                <w:div w:id="1659655177">
                  <w:marLeft w:val="0"/>
                  <w:marRight w:val="0"/>
                  <w:marTop w:val="0"/>
                  <w:marBottom w:val="0"/>
                  <w:divBdr>
                    <w:top w:val="none" w:sz="0" w:space="0" w:color="auto"/>
                    <w:left w:val="none" w:sz="0" w:space="0" w:color="auto"/>
                    <w:bottom w:val="none" w:sz="0" w:space="0" w:color="auto"/>
                    <w:right w:val="none" w:sz="0" w:space="0" w:color="auto"/>
                  </w:divBdr>
                </w:div>
                <w:div w:id="1971327255">
                  <w:marLeft w:val="0"/>
                  <w:marRight w:val="0"/>
                  <w:marTop w:val="0"/>
                  <w:marBottom w:val="0"/>
                  <w:divBdr>
                    <w:top w:val="none" w:sz="0" w:space="0" w:color="auto"/>
                    <w:left w:val="none" w:sz="0" w:space="0" w:color="auto"/>
                    <w:bottom w:val="none" w:sz="0" w:space="0" w:color="auto"/>
                    <w:right w:val="none" w:sz="0" w:space="0" w:color="auto"/>
                  </w:divBdr>
                </w:div>
                <w:div w:id="888417003">
                  <w:marLeft w:val="0"/>
                  <w:marRight w:val="0"/>
                  <w:marTop w:val="0"/>
                  <w:marBottom w:val="0"/>
                  <w:divBdr>
                    <w:top w:val="none" w:sz="0" w:space="0" w:color="auto"/>
                    <w:left w:val="none" w:sz="0" w:space="0" w:color="auto"/>
                    <w:bottom w:val="none" w:sz="0" w:space="0" w:color="auto"/>
                    <w:right w:val="none" w:sz="0" w:space="0" w:color="auto"/>
                  </w:divBdr>
                </w:div>
                <w:div w:id="263727859">
                  <w:marLeft w:val="0"/>
                  <w:marRight w:val="0"/>
                  <w:marTop w:val="0"/>
                  <w:marBottom w:val="0"/>
                  <w:divBdr>
                    <w:top w:val="none" w:sz="0" w:space="0" w:color="auto"/>
                    <w:left w:val="none" w:sz="0" w:space="0" w:color="auto"/>
                    <w:bottom w:val="none" w:sz="0" w:space="0" w:color="auto"/>
                    <w:right w:val="none" w:sz="0" w:space="0" w:color="auto"/>
                  </w:divBdr>
                </w:div>
                <w:div w:id="1202327596">
                  <w:marLeft w:val="0"/>
                  <w:marRight w:val="0"/>
                  <w:marTop w:val="0"/>
                  <w:marBottom w:val="0"/>
                  <w:divBdr>
                    <w:top w:val="none" w:sz="0" w:space="0" w:color="auto"/>
                    <w:left w:val="none" w:sz="0" w:space="0" w:color="auto"/>
                    <w:bottom w:val="none" w:sz="0" w:space="0" w:color="auto"/>
                    <w:right w:val="none" w:sz="0" w:space="0" w:color="auto"/>
                  </w:divBdr>
                </w:div>
                <w:div w:id="1877498528">
                  <w:marLeft w:val="0"/>
                  <w:marRight w:val="0"/>
                  <w:marTop w:val="0"/>
                  <w:marBottom w:val="0"/>
                  <w:divBdr>
                    <w:top w:val="none" w:sz="0" w:space="0" w:color="auto"/>
                    <w:left w:val="none" w:sz="0" w:space="0" w:color="auto"/>
                    <w:bottom w:val="none" w:sz="0" w:space="0" w:color="auto"/>
                    <w:right w:val="none" w:sz="0" w:space="0" w:color="auto"/>
                  </w:divBdr>
                </w:div>
                <w:div w:id="1354383604">
                  <w:marLeft w:val="0"/>
                  <w:marRight w:val="0"/>
                  <w:marTop w:val="0"/>
                  <w:marBottom w:val="0"/>
                  <w:divBdr>
                    <w:top w:val="none" w:sz="0" w:space="0" w:color="auto"/>
                    <w:left w:val="none" w:sz="0" w:space="0" w:color="auto"/>
                    <w:bottom w:val="none" w:sz="0" w:space="0" w:color="auto"/>
                    <w:right w:val="none" w:sz="0" w:space="0" w:color="auto"/>
                  </w:divBdr>
                </w:div>
                <w:div w:id="1877424439">
                  <w:marLeft w:val="0"/>
                  <w:marRight w:val="0"/>
                  <w:marTop w:val="0"/>
                  <w:marBottom w:val="0"/>
                  <w:divBdr>
                    <w:top w:val="none" w:sz="0" w:space="0" w:color="auto"/>
                    <w:left w:val="none" w:sz="0" w:space="0" w:color="auto"/>
                    <w:bottom w:val="none" w:sz="0" w:space="0" w:color="auto"/>
                    <w:right w:val="none" w:sz="0" w:space="0" w:color="auto"/>
                  </w:divBdr>
                </w:div>
                <w:div w:id="45105225">
                  <w:marLeft w:val="0"/>
                  <w:marRight w:val="0"/>
                  <w:marTop w:val="0"/>
                  <w:marBottom w:val="0"/>
                  <w:divBdr>
                    <w:top w:val="none" w:sz="0" w:space="0" w:color="auto"/>
                    <w:left w:val="none" w:sz="0" w:space="0" w:color="auto"/>
                    <w:bottom w:val="none" w:sz="0" w:space="0" w:color="auto"/>
                    <w:right w:val="none" w:sz="0" w:space="0" w:color="auto"/>
                  </w:divBdr>
                </w:div>
                <w:div w:id="1200244637">
                  <w:marLeft w:val="0"/>
                  <w:marRight w:val="0"/>
                  <w:marTop w:val="0"/>
                  <w:marBottom w:val="0"/>
                  <w:divBdr>
                    <w:top w:val="none" w:sz="0" w:space="0" w:color="auto"/>
                    <w:left w:val="none" w:sz="0" w:space="0" w:color="auto"/>
                    <w:bottom w:val="none" w:sz="0" w:space="0" w:color="auto"/>
                    <w:right w:val="none" w:sz="0" w:space="0" w:color="auto"/>
                  </w:divBdr>
                </w:div>
                <w:div w:id="1743940632">
                  <w:marLeft w:val="0"/>
                  <w:marRight w:val="0"/>
                  <w:marTop w:val="0"/>
                  <w:marBottom w:val="0"/>
                  <w:divBdr>
                    <w:top w:val="none" w:sz="0" w:space="0" w:color="auto"/>
                    <w:left w:val="none" w:sz="0" w:space="0" w:color="auto"/>
                    <w:bottom w:val="none" w:sz="0" w:space="0" w:color="auto"/>
                    <w:right w:val="none" w:sz="0" w:space="0" w:color="auto"/>
                  </w:divBdr>
                </w:div>
                <w:div w:id="121658221">
                  <w:marLeft w:val="0"/>
                  <w:marRight w:val="0"/>
                  <w:marTop w:val="0"/>
                  <w:marBottom w:val="0"/>
                  <w:divBdr>
                    <w:top w:val="none" w:sz="0" w:space="0" w:color="auto"/>
                    <w:left w:val="none" w:sz="0" w:space="0" w:color="auto"/>
                    <w:bottom w:val="none" w:sz="0" w:space="0" w:color="auto"/>
                    <w:right w:val="none" w:sz="0" w:space="0" w:color="auto"/>
                  </w:divBdr>
                </w:div>
                <w:div w:id="106508312">
                  <w:marLeft w:val="0"/>
                  <w:marRight w:val="0"/>
                  <w:marTop w:val="0"/>
                  <w:marBottom w:val="0"/>
                  <w:divBdr>
                    <w:top w:val="none" w:sz="0" w:space="0" w:color="auto"/>
                    <w:left w:val="none" w:sz="0" w:space="0" w:color="auto"/>
                    <w:bottom w:val="none" w:sz="0" w:space="0" w:color="auto"/>
                    <w:right w:val="none" w:sz="0" w:space="0" w:color="auto"/>
                  </w:divBdr>
                </w:div>
                <w:div w:id="216627218">
                  <w:marLeft w:val="0"/>
                  <w:marRight w:val="0"/>
                  <w:marTop w:val="0"/>
                  <w:marBottom w:val="0"/>
                  <w:divBdr>
                    <w:top w:val="none" w:sz="0" w:space="0" w:color="auto"/>
                    <w:left w:val="none" w:sz="0" w:space="0" w:color="auto"/>
                    <w:bottom w:val="none" w:sz="0" w:space="0" w:color="auto"/>
                    <w:right w:val="none" w:sz="0" w:space="0" w:color="auto"/>
                  </w:divBdr>
                </w:div>
                <w:div w:id="2029795662">
                  <w:marLeft w:val="0"/>
                  <w:marRight w:val="0"/>
                  <w:marTop w:val="0"/>
                  <w:marBottom w:val="0"/>
                  <w:divBdr>
                    <w:top w:val="none" w:sz="0" w:space="0" w:color="auto"/>
                    <w:left w:val="none" w:sz="0" w:space="0" w:color="auto"/>
                    <w:bottom w:val="none" w:sz="0" w:space="0" w:color="auto"/>
                    <w:right w:val="none" w:sz="0" w:space="0" w:color="auto"/>
                  </w:divBdr>
                </w:div>
                <w:div w:id="116219958">
                  <w:marLeft w:val="0"/>
                  <w:marRight w:val="0"/>
                  <w:marTop w:val="0"/>
                  <w:marBottom w:val="0"/>
                  <w:divBdr>
                    <w:top w:val="none" w:sz="0" w:space="0" w:color="auto"/>
                    <w:left w:val="none" w:sz="0" w:space="0" w:color="auto"/>
                    <w:bottom w:val="none" w:sz="0" w:space="0" w:color="auto"/>
                    <w:right w:val="none" w:sz="0" w:space="0" w:color="auto"/>
                  </w:divBdr>
                </w:div>
                <w:div w:id="273950563">
                  <w:marLeft w:val="0"/>
                  <w:marRight w:val="0"/>
                  <w:marTop w:val="0"/>
                  <w:marBottom w:val="0"/>
                  <w:divBdr>
                    <w:top w:val="none" w:sz="0" w:space="0" w:color="auto"/>
                    <w:left w:val="none" w:sz="0" w:space="0" w:color="auto"/>
                    <w:bottom w:val="none" w:sz="0" w:space="0" w:color="auto"/>
                    <w:right w:val="none" w:sz="0" w:space="0" w:color="auto"/>
                  </w:divBdr>
                </w:div>
                <w:div w:id="490945441">
                  <w:marLeft w:val="0"/>
                  <w:marRight w:val="0"/>
                  <w:marTop w:val="0"/>
                  <w:marBottom w:val="0"/>
                  <w:divBdr>
                    <w:top w:val="none" w:sz="0" w:space="0" w:color="auto"/>
                    <w:left w:val="none" w:sz="0" w:space="0" w:color="auto"/>
                    <w:bottom w:val="none" w:sz="0" w:space="0" w:color="auto"/>
                    <w:right w:val="none" w:sz="0" w:space="0" w:color="auto"/>
                  </w:divBdr>
                </w:div>
                <w:div w:id="986979462">
                  <w:marLeft w:val="0"/>
                  <w:marRight w:val="0"/>
                  <w:marTop w:val="0"/>
                  <w:marBottom w:val="0"/>
                  <w:divBdr>
                    <w:top w:val="none" w:sz="0" w:space="0" w:color="auto"/>
                    <w:left w:val="none" w:sz="0" w:space="0" w:color="auto"/>
                    <w:bottom w:val="none" w:sz="0" w:space="0" w:color="auto"/>
                    <w:right w:val="none" w:sz="0" w:space="0" w:color="auto"/>
                  </w:divBdr>
                </w:div>
                <w:div w:id="1572541042">
                  <w:marLeft w:val="0"/>
                  <w:marRight w:val="0"/>
                  <w:marTop w:val="0"/>
                  <w:marBottom w:val="0"/>
                  <w:divBdr>
                    <w:top w:val="none" w:sz="0" w:space="0" w:color="auto"/>
                    <w:left w:val="none" w:sz="0" w:space="0" w:color="auto"/>
                    <w:bottom w:val="none" w:sz="0" w:space="0" w:color="auto"/>
                    <w:right w:val="none" w:sz="0" w:space="0" w:color="auto"/>
                  </w:divBdr>
                </w:div>
                <w:div w:id="712460602">
                  <w:marLeft w:val="0"/>
                  <w:marRight w:val="0"/>
                  <w:marTop w:val="0"/>
                  <w:marBottom w:val="0"/>
                  <w:divBdr>
                    <w:top w:val="none" w:sz="0" w:space="0" w:color="auto"/>
                    <w:left w:val="none" w:sz="0" w:space="0" w:color="auto"/>
                    <w:bottom w:val="none" w:sz="0" w:space="0" w:color="auto"/>
                    <w:right w:val="none" w:sz="0" w:space="0" w:color="auto"/>
                  </w:divBdr>
                </w:div>
                <w:div w:id="1687439263">
                  <w:marLeft w:val="0"/>
                  <w:marRight w:val="0"/>
                  <w:marTop w:val="0"/>
                  <w:marBottom w:val="0"/>
                  <w:divBdr>
                    <w:top w:val="none" w:sz="0" w:space="0" w:color="auto"/>
                    <w:left w:val="none" w:sz="0" w:space="0" w:color="auto"/>
                    <w:bottom w:val="none" w:sz="0" w:space="0" w:color="auto"/>
                    <w:right w:val="none" w:sz="0" w:space="0" w:color="auto"/>
                  </w:divBdr>
                </w:div>
                <w:div w:id="1294480774">
                  <w:marLeft w:val="0"/>
                  <w:marRight w:val="0"/>
                  <w:marTop w:val="0"/>
                  <w:marBottom w:val="0"/>
                  <w:divBdr>
                    <w:top w:val="none" w:sz="0" w:space="0" w:color="auto"/>
                    <w:left w:val="none" w:sz="0" w:space="0" w:color="auto"/>
                    <w:bottom w:val="none" w:sz="0" w:space="0" w:color="auto"/>
                    <w:right w:val="none" w:sz="0" w:space="0" w:color="auto"/>
                  </w:divBdr>
                </w:div>
                <w:div w:id="1673725462">
                  <w:marLeft w:val="0"/>
                  <w:marRight w:val="0"/>
                  <w:marTop w:val="0"/>
                  <w:marBottom w:val="0"/>
                  <w:divBdr>
                    <w:top w:val="none" w:sz="0" w:space="0" w:color="auto"/>
                    <w:left w:val="none" w:sz="0" w:space="0" w:color="auto"/>
                    <w:bottom w:val="none" w:sz="0" w:space="0" w:color="auto"/>
                    <w:right w:val="none" w:sz="0" w:space="0" w:color="auto"/>
                  </w:divBdr>
                </w:div>
                <w:div w:id="194775857">
                  <w:marLeft w:val="0"/>
                  <w:marRight w:val="0"/>
                  <w:marTop w:val="0"/>
                  <w:marBottom w:val="0"/>
                  <w:divBdr>
                    <w:top w:val="none" w:sz="0" w:space="0" w:color="auto"/>
                    <w:left w:val="none" w:sz="0" w:space="0" w:color="auto"/>
                    <w:bottom w:val="none" w:sz="0" w:space="0" w:color="auto"/>
                    <w:right w:val="none" w:sz="0" w:space="0" w:color="auto"/>
                  </w:divBdr>
                </w:div>
                <w:div w:id="1524392146">
                  <w:marLeft w:val="0"/>
                  <w:marRight w:val="0"/>
                  <w:marTop w:val="0"/>
                  <w:marBottom w:val="0"/>
                  <w:divBdr>
                    <w:top w:val="none" w:sz="0" w:space="0" w:color="auto"/>
                    <w:left w:val="none" w:sz="0" w:space="0" w:color="auto"/>
                    <w:bottom w:val="none" w:sz="0" w:space="0" w:color="auto"/>
                    <w:right w:val="none" w:sz="0" w:space="0" w:color="auto"/>
                  </w:divBdr>
                </w:div>
                <w:div w:id="153378186">
                  <w:marLeft w:val="0"/>
                  <w:marRight w:val="0"/>
                  <w:marTop w:val="0"/>
                  <w:marBottom w:val="0"/>
                  <w:divBdr>
                    <w:top w:val="none" w:sz="0" w:space="0" w:color="auto"/>
                    <w:left w:val="none" w:sz="0" w:space="0" w:color="auto"/>
                    <w:bottom w:val="none" w:sz="0" w:space="0" w:color="auto"/>
                    <w:right w:val="none" w:sz="0" w:space="0" w:color="auto"/>
                  </w:divBdr>
                </w:div>
                <w:div w:id="617025777">
                  <w:marLeft w:val="0"/>
                  <w:marRight w:val="0"/>
                  <w:marTop w:val="0"/>
                  <w:marBottom w:val="0"/>
                  <w:divBdr>
                    <w:top w:val="none" w:sz="0" w:space="0" w:color="auto"/>
                    <w:left w:val="none" w:sz="0" w:space="0" w:color="auto"/>
                    <w:bottom w:val="none" w:sz="0" w:space="0" w:color="auto"/>
                    <w:right w:val="none" w:sz="0" w:space="0" w:color="auto"/>
                  </w:divBdr>
                </w:div>
                <w:div w:id="2081558370">
                  <w:marLeft w:val="0"/>
                  <w:marRight w:val="0"/>
                  <w:marTop w:val="0"/>
                  <w:marBottom w:val="0"/>
                  <w:divBdr>
                    <w:top w:val="none" w:sz="0" w:space="0" w:color="auto"/>
                    <w:left w:val="none" w:sz="0" w:space="0" w:color="auto"/>
                    <w:bottom w:val="none" w:sz="0" w:space="0" w:color="auto"/>
                    <w:right w:val="none" w:sz="0" w:space="0" w:color="auto"/>
                  </w:divBdr>
                </w:div>
                <w:div w:id="671180632">
                  <w:marLeft w:val="0"/>
                  <w:marRight w:val="0"/>
                  <w:marTop w:val="0"/>
                  <w:marBottom w:val="0"/>
                  <w:divBdr>
                    <w:top w:val="none" w:sz="0" w:space="0" w:color="auto"/>
                    <w:left w:val="none" w:sz="0" w:space="0" w:color="auto"/>
                    <w:bottom w:val="none" w:sz="0" w:space="0" w:color="auto"/>
                    <w:right w:val="none" w:sz="0" w:space="0" w:color="auto"/>
                  </w:divBdr>
                </w:div>
                <w:div w:id="1377511037">
                  <w:marLeft w:val="0"/>
                  <w:marRight w:val="0"/>
                  <w:marTop w:val="0"/>
                  <w:marBottom w:val="0"/>
                  <w:divBdr>
                    <w:top w:val="none" w:sz="0" w:space="0" w:color="auto"/>
                    <w:left w:val="none" w:sz="0" w:space="0" w:color="auto"/>
                    <w:bottom w:val="none" w:sz="0" w:space="0" w:color="auto"/>
                    <w:right w:val="none" w:sz="0" w:space="0" w:color="auto"/>
                  </w:divBdr>
                </w:div>
                <w:div w:id="639845245">
                  <w:marLeft w:val="0"/>
                  <w:marRight w:val="0"/>
                  <w:marTop w:val="0"/>
                  <w:marBottom w:val="0"/>
                  <w:divBdr>
                    <w:top w:val="none" w:sz="0" w:space="0" w:color="auto"/>
                    <w:left w:val="none" w:sz="0" w:space="0" w:color="auto"/>
                    <w:bottom w:val="none" w:sz="0" w:space="0" w:color="auto"/>
                    <w:right w:val="none" w:sz="0" w:space="0" w:color="auto"/>
                  </w:divBdr>
                </w:div>
                <w:div w:id="1028869267">
                  <w:marLeft w:val="0"/>
                  <w:marRight w:val="0"/>
                  <w:marTop w:val="0"/>
                  <w:marBottom w:val="0"/>
                  <w:divBdr>
                    <w:top w:val="none" w:sz="0" w:space="0" w:color="auto"/>
                    <w:left w:val="none" w:sz="0" w:space="0" w:color="auto"/>
                    <w:bottom w:val="none" w:sz="0" w:space="0" w:color="auto"/>
                    <w:right w:val="none" w:sz="0" w:space="0" w:color="auto"/>
                  </w:divBdr>
                </w:div>
                <w:div w:id="1369140772">
                  <w:marLeft w:val="0"/>
                  <w:marRight w:val="0"/>
                  <w:marTop w:val="0"/>
                  <w:marBottom w:val="0"/>
                  <w:divBdr>
                    <w:top w:val="none" w:sz="0" w:space="0" w:color="auto"/>
                    <w:left w:val="none" w:sz="0" w:space="0" w:color="auto"/>
                    <w:bottom w:val="none" w:sz="0" w:space="0" w:color="auto"/>
                    <w:right w:val="none" w:sz="0" w:space="0" w:color="auto"/>
                  </w:divBdr>
                </w:div>
                <w:div w:id="2038501448">
                  <w:marLeft w:val="0"/>
                  <w:marRight w:val="0"/>
                  <w:marTop w:val="0"/>
                  <w:marBottom w:val="0"/>
                  <w:divBdr>
                    <w:top w:val="none" w:sz="0" w:space="0" w:color="auto"/>
                    <w:left w:val="none" w:sz="0" w:space="0" w:color="auto"/>
                    <w:bottom w:val="none" w:sz="0" w:space="0" w:color="auto"/>
                    <w:right w:val="none" w:sz="0" w:space="0" w:color="auto"/>
                  </w:divBdr>
                </w:div>
                <w:div w:id="347022630">
                  <w:marLeft w:val="0"/>
                  <w:marRight w:val="0"/>
                  <w:marTop w:val="0"/>
                  <w:marBottom w:val="0"/>
                  <w:divBdr>
                    <w:top w:val="none" w:sz="0" w:space="0" w:color="auto"/>
                    <w:left w:val="none" w:sz="0" w:space="0" w:color="auto"/>
                    <w:bottom w:val="none" w:sz="0" w:space="0" w:color="auto"/>
                    <w:right w:val="none" w:sz="0" w:space="0" w:color="auto"/>
                  </w:divBdr>
                </w:div>
                <w:div w:id="675108685">
                  <w:marLeft w:val="0"/>
                  <w:marRight w:val="0"/>
                  <w:marTop w:val="0"/>
                  <w:marBottom w:val="0"/>
                  <w:divBdr>
                    <w:top w:val="none" w:sz="0" w:space="0" w:color="auto"/>
                    <w:left w:val="none" w:sz="0" w:space="0" w:color="auto"/>
                    <w:bottom w:val="none" w:sz="0" w:space="0" w:color="auto"/>
                    <w:right w:val="none" w:sz="0" w:space="0" w:color="auto"/>
                  </w:divBdr>
                </w:div>
                <w:div w:id="1104349154">
                  <w:marLeft w:val="0"/>
                  <w:marRight w:val="0"/>
                  <w:marTop w:val="0"/>
                  <w:marBottom w:val="0"/>
                  <w:divBdr>
                    <w:top w:val="none" w:sz="0" w:space="0" w:color="auto"/>
                    <w:left w:val="none" w:sz="0" w:space="0" w:color="auto"/>
                    <w:bottom w:val="none" w:sz="0" w:space="0" w:color="auto"/>
                    <w:right w:val="none" w:sz="0" w:space="0" w:color="auto"/>
                  </w:divBdr>
                </w:div>
                <w:div w:id="48070014">
                  <w:marLeft w:val="0"/>
                  <w:marRight w:val="0"/>
                  <w:marTop w:val="0"/>
                  <w:marBottom w:val="0"/>
                  <w:divBdr>
                    <w:top w:val="none" w:sz="0" w:space="0" w:color="auto"/>
                    <w:left w:val="none" w:sz="0" w:space="0" w:color="auto"/>
                    <w:bottom w:val="none" w:sz="0" w:space="0" w:color="auto"/>
                    <w:right w:val="none" w:sz="0" w:space="0" w:color="auto"/>
                  </w:divBdr>
                </w:div>
                <w:div w:id="33429250">
                  <w:marLeft w:val="0"/>
                  <w:marRight w:val="0"/>
                  <w:marTop w:val="0"/>
                  <w:marBottom w:val="0"/>
                  <w:divBdr>
                    <w:top w:val="none" w:sz="0" w:space="0" w:color="auto"/>
                    <w:left w:val="none" w:sz="0" w:space="0" w:color="auto"/>
                    <w:bottom w:val="none" w:sz="0" w:space="0" w:color="auto"/>
                    <w:right w:val="none" w:sz="0" w:space="0" w:color="auto"/>
                  </w:divBdr>
                </w:div>
                <w:div w:id="888539940">
                  <w:marLeft w:val="0"/>
                  <w:marRight w:val="0"/>
                  <w:marTop w:val="0"/>
                  <w:marBottom w:val="0"/>
                  <w:divBdr>
                    <w:top w:val="none" w:sz="0" w:space="0" w:color="auto"/>
                    <w:left w:val="none" w:sz="0" w:space="0" w:color="auto"/>
                    <w:bottom w:val="none" w:sz="0" w:space="0" w:color="auto"/>
                    <w:right w:val="none" w:sz="0" w:space="0" w:color="auto"/>
                  </w:divBdr>
                </w:div>
                <w:div w:id="31150754">
                  <w:marLeft w:val="0"/>
                  <w:marRight w:val="0"/>
                  <w:marTop w:val="0"/>
                  <w:marBottom w:val="0"/>
                  <w:divBdr>
                    <w:top w:val="none" w:sz="0" w:space="0" w:color="auto"/>
                    <w:left w:val="none" w:sz="0" w:space="0" w:color="auto"/>
                    <w:bottom w:val="none" w:sz="0" w:space="0" w:color="auto"/>
                    <w:right w:val="none" w:sz="0" w:space="0" w:color="auto"/>
                  </w:divBdr>
                </w:div>
                <w:div w:id="712193473">
                  <w:marLeft w:val="0"/>
                  <w:marRight w:val="0"/>
                  <w:marTop w:val="0"/>
                  <w:marBottom w:val="0"/>
                  <w:divBdr>
                    <w:top w:val="none" w:sz="0" w:space="0" w:color="auto"/>
                    <w:left w:val="none" w:sz="0" w:space="0" w:color="auto"/>
                    <w:bottom w:val="none" w:sz="0" w:space="0" w:color="auto"/>
                    <w:right w:val="none" w:sz="0" w:space="0" w:color="auto"/>
                  </w:divBdr>
                </w:div>
              </w:divsChild>
            </w:div>
            <w:div w:id="1446851055">
              <w:marLeft w:val="0"/>
              <w:marRight w:val="0"/>
              <w:marTop w:val="0"/>
              <w:marBottom w:val="0"/>
              <w:divBdr>
                <w:top w:val="none" w:sz="0" w:space="0" w:color="auto"/>
                <w:left w:val="none" w:sz="0" w:space="0" w:color="auto"/>
                <w:bottom w:val="none" w:sz="0" w:space="0" w:color="auto"/>
                <w:right w:val="none" w:sz="0" w:space="0" w:color="auto"/>
              </w:divBdr>
              <w:divsChild>
                <w:div w:id="1765220247">
                  <w:marLeft w:val="0"/>
                  <w:marRight w:val="0"/>
                  <w:marTop w:val="0"/>
                  <w:marBottom w:val="0"/>
                  <w:divBdr>
                    <w:top w:val="none" w:sz="0" w:space="0" w:color="auto"/>
                    <w:left w:val="none" w:sz="0" w:space="0" w:color="auto"/>
                    <w:bottom w:val="none" w:sz="0" w:space="0" w:color="auto"/>
                    <w:right w:val="none" w:sz="0" w:space="0" w:color="auto"/>
                  </w:divBdr>
                </w:div>
                <w:div w:id="1969124850">
                  <w:marLeft w:val="0"/>
                  <w:marRight w:val="0"/>
                  <w:marTop w:val="0"/>
                  <w:marBottom w:val="0"/>
                  <w:divBdr>
                    <w:top w:val="none" w:sz="0" w:space="0" w:color="auto"/>
                    <w:left w:val="none" w:sz="0" w:space="0" w:color="auto"/>
                    <w:bottom w:val="none" w:sz="0" w:space="0" w:color="auto"/>
                    <w:right w:val="none" w:sz="0" w:space="0" w:color="auto"/>
                  </w:divBdr>
                </w:div>
                <w:div w:id="2137947532">
                  <w:marLeft w:val="0"/>
                  <w:marRight w:val="0"/>
                  <w:marTop w:val="0"/>
                  <w:marBottom w:val="0"/>
                  <w:divBdr>
                    <w:top w:val="none" w:sz="0" w:space="0" w:color="auto"/>
                    <w:left w:val="none" w:sz="0" w:space="0" w:color="auto"/>
                    <w:bottom w:val="none" w:sz="0" w:space="0" w:color="auto"/>
                    <w:right w:val="none" w:sz="0" w:space="0" w:color="auto"/>
                  </w:divBdr>
                </w:div>
                <w:div w:id="420873168">
                  <w:marLeft w:val="0"/>
                  <w:marRight w:val="0"/>
                  <w:marTop w:val="0"/>
                  <w:marBottom w:val="0"/>
                  <w:divBdr>
                    <w:top w:val="none" w:sz="0" w:space="0" w:color="auto"/>
                    <w:left w:val="none" w:sz="0" w:space="0" w:color="auto"/>
                    <w:bottom w:val="none" w:sz="0" w:space="0" w:color="auto"/>
                    <w:right w:val="none" w:sz="0" w:space="0" w:color="auto"/>
                  </w:divBdr>
                </w:div>
                <w:div w:id="1164472257">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667288033">
                  <w:marLeft w:val="0"/>
                  <w:marRight w:val="0"/>
                  <w:marTop w:val="0"/>
                  <w:marBottom w:val="0"/>
                  <w:divBdr>
                    <w:top w:val="none" w:sz="0" w:space="0" w:color="auto"/>
                    <w:left w:val="none" w:sz="0" w:space="0" w:color="auto"/>
                    <w:bottom w:val="none" w:sz="0" w:space="0" w:color="auto"/>
                    <w:right w:val="none" w:sz="0" w:space="0" w:color="auto"/>
                  </w:divBdr>
                </w:div>
                <w:div w:id="799883016">
                  <w:marLeft w:val="0"/>
                  <w:marRight w:val="0"/>
                  <w:marTop w:val="0"/>
                  <w:marBottom w:val="0"/>
                  <w:divBdr>
                    <w:top w:val="none" w:sz="0" w:space="0" w:color="auto"/>
                    <w:left w:val="none" w:sz="0" w:space="0" w:color="auto"/>
                    <w:bottom w:val="none" w:sz="0" w:space="0" w:color="auto"/>
                    <w:right w:val="none" w:sz="0" w:space="0" w:color="auto"/>
                  </w:divBdr>
                </w:div>
                <w:div w:id="1008673804">
                  <w:marLeft w:val="0"/>
                  <w:marRight w:val="0"/>
                  <w:marTop w:val="0"/>
                  <w:marBottom w:val="0"/>
                  <w:divBdr>
                    <w:top w:val="none" w:sz="0" w:space="0" w:color="auto"/>
                    <w:left w:val="none" w:sz="0" w:space="0" w:color="auto"/>
                    <w:bottom w:val="none" w:sz="0" w:space="0" w:color="auto"/>
                    <w:right w:val="none" w:sz="0" w:space="0" w:color="auto"/>
                  </w:divBdr>
                </w:div>
                <w:div w:id="100227301">
                  <w:marLeft w:val="0"/>
                  <w:marRight w:val="0"/>
                  <w:marTop w:val="0"/>
                  <w:marBottom w:val="0"/>
                  <w:divBdr>
                    <w:top w:val="none" w:sz="0" w:space="0" w:color="auto"/>
                    <w:left w:val="none" w:sz="0" w:space="0" w:color="auto"/>
                    <w:bottom w:val="none" w:sz="0" w:space="0" w:color="auto"/>
                    <w:right w:val="none" w:sz="0" w:space="0" w:color="auto"/>
                  </w:divBdr>
                </w:div>
                <w:div w:id="2080321563">
                  <w:marLeft w:val="0"/>
                  <w:marRight w:val="0"/>
                  <w:marTop w:val="0"/>
                  <w:marBottom w:val="0"/>
                  <w:divBdr>
                    <w:top w:val="none" w:sz="0" w:space="0" w:color="auto"/>
                    <w:left w:val="none" w:sz="0" w:space="0" w:color="auto"/>
                    <w:bottom w:val="none" w:sz="0" w:space="0" w:color="auto"/>
                    <w:right w:val="none" w:sz="0" w:space="0" w:color="auto"/>
                  </w:divBdr>
                </w:div>
                <w:div w:id="272171378">
                  <w:marLeft w:val="0"/>
                  <w:marRight w:val="0"/>
                  <w:marTop w:val="0"/>
                  <w:marBottom w:val="0"/>
                  <w:divBdr>
                    <w:top w:val="none" w:sz="0" w:space="0" w:color="auto"/>
                    <w:left w:val="none" w:sz="0" w:space="0" w:color="auto"/>
                    <w:bottom w:val="none" w:sz="0" w:space="0" w:color="auto"/>
                    <w:right w:val="none" w:sz="0" w:space="0" w:color="auto"/>
                  </w:divBdr>
                </w:div>
                <w:div w:id="1924870612">
                  <w:marLeft w:val="0"/>
                  <w:marRight w:val="0"/>
                  <w:marTop w:val="0"/>
                  <w:marBottom w:val="0"/>
                  <w:divBdr>
                    <w:top w:val="none" w:sz="0" w:space="0" w:color="auto"/>
                    <w:left w:val="none" w:sz="0" w:space="0" w:color="auto"/>
                    <w:bottom w:val="none" w:sz="0" w:space="0" w:color="auto"/>
                    <w:right w:val="none" w:sz="0" w:space="0" w:color="auto"/>
                  </w:divBdr>
                </w:div>
                <w:div w:id="805709084">
                  <w:marLeft w:val="0"/>
                  <w:marRight w:val="0"/>
                  <w:marTop w:val="0"/>
                  <w:marBottom w:val="0"/>
                  <w:divBdr>
                    <w:top w:val="none" w:sz="0" w:space="0" w:color="auto"/>
                    <w:left w:val="none" w:sz="0" w:space="0" w:color="auto"/>
                    <w:bottom w:val="none" w:sz="0" w:space="0" w:color="auto"/>
                    <w:right w:val="none" w:sz="0" w:space="0" w:color="auto"/>
                  </w:divBdr>
                </w:div>
                <w:div w:id="851067838">
                  <w:marLeft w:val="0"/>
                  <w:marRight w:val="0"/>
                  <w:marTop w:val="0"/>
                  <w:marBottom w:val="0"/>
                  <w:divBdr>
                    <w:top w:val="none" w:sz="0" w:space="0" w:color="auto"/>
                    <w:left w:val="none" w:sz="0" w:space="0" w:color="auto"/>
                    <w:bottom w:val="none" w:sz="0" w:space="0" w:color="auto"/>
                    <w:right w:val="none" w:sz="0" w:space="0" w:color="auto"/>
                  </w:divBdr>
                </w:div>
                <w:div w:id="1517688818">
                  <w:marLeft w:val="0"/>
                  <w:marRight w:val="0"/>
                  <w:marTop w:val="0"/>
                  <w:marBottom w:val="0"/>
                  <w:divBdr>
                    <w:top w:val="none" w:sz="0" w:space="0" w:color="auto"/>
                    <w:left w:val="none" w:sz="0" w:space="0" w:color="auto"/>
                    <w:bottom w:val="none" w:sz="0" w:space="0" w:color="auto"/>
                    <w:right w:val="none" w:sz="0" w:space="0" w:color="auto"/>
                  </w:divBdr>
                </w:div>
                <w:div w:id="657149293">
                  <w:marLeft w:val="0"/>
                  <w:marRight w:val="0"/>
                  <w:marTop w:val="0"/>
                  <w:marBottom w:val="0"/>
                  <w:divBdr>
                    <w:top w:val="none" w:sz="0" w:space="0" w:color="auto"/>
                    <w:left w:val="none" w:sz="0" w:space="0" w:color="auto"/>
                    <w:bottom w:val="none" w:sz="0" w:space="0" w:color="auto"/>
                    <w:right w:val="none" w:sz="0" w:space="0" w:color="auto"/>
                  </w:divBdr>
                </w:div>
                <w:div w:id="2012834460">
                  <w:marLeft w:val="0"/>
                  <w:marRight w:val="0"/>
                  <w:marTop w:val="0"/>
                  <w:marBottom w:val="0"/>
                  <w:divBdr>
                    <w:top w:val="none" w:sz="0" w:space="0" w:color="auto"/>
                    <w:left w:val="none" w:sz="0" w:space="0" w:color="auto"/>
                    <w:bottom w:val="none" w:sz="0" w:space="0" w:color="auto"/>
                    <w:right w:val="none" w:sz="0" w:space="0" w:color="auto"/>
                  </w:divBdr>
                </w:div>
                <w:div w:id="170340143">
                  <w:marLeft w:val="0"/>
                  <w:marRight w:val="0"/>
                  <w:marTop w:val="0"/>
                  <w:marBottom w:val="0"/>
                  <w:divBdr>
                    <w:top w:val="none" w:sz="0" w:space="0" w:color="auto"/>
                    <w:left w:val="none" w:sz="0" w:space="0" w:color="auto"/>
                    <w:bottom w:val="none" w:sz="0" w:space="0" w:color="auto"/>
                    <w:right w:val="none" w:sz="0" w:space="0" w:color="auto"/>
                  </w:divBdr>
                </w:div>
                <w:div w:id="847410139">
                  <w:marLeft w:val="0"/>
                  <w:marRight w:val="0"/>
                  <w:marTop w:val="0"/>
                  <w:marBottom w:val="0"/>
                  <w:divBdr>
                    <w:top w:val="none" w:sz="0" w:space="0" w:color="auto"/>
                    <w:left w:val="none" w:sz="0" w:space="0" w:color="auto"/>
                    <w:bottom w:val="none" w:sz="0" w:space="0" w:color="auto"/>
                    <w:right w:val="none" w:sz="0" w:space="0" w:color="auto"/>
                  </w:divBdr>
                </w:div>
                <w:div w:id="1109350585">
                  <w:marLeft w:val="0"/>
                  <w:marRight w:val="0"/>
                  <w:marTop w:val="0"/>
                  <w:marBottom w:val="0"/>
                  <w:divBdr>
                    <w:top w:val="none" w:sz="0" w:space="0" w:color="auto"/>
                    <w:left w:val="none" w:sz="0" w:space="0" w:color="auto"/>
                    <w:bottom w:val="none" w:sz="0" w:space="0" w:color="auto"/>
                    <w:right w:val="none" w:sz="0" w:space="0" w:color="auto"/>
                  </w:divBdr>
                </w:div>
                <w:div w:id="1390300629">
                  <w:marLeft w:val="0"/>
                  <w:marRight w:val="0"/>
                  <w:marTop w:val="0"/>
                  <w:marBottom w:val="0"/>
                  <w:divBdr>
                    <w:top w:val="none" w:sz="0" w:space="0" w:color="auto"/>
                    <w:left w:val="none" w:sz="0" w:space="0" w:color="auto"/>
                    <w:bottom w:val="none" w:sz="0" w:space="0" w:color="auto"/>
                    <w:right w:val="none" w:sz="0" w:space="0" w:color="auto"/>
                  </w:divBdr>
                </w:div>
                <w:div w:id="1962884513">
                  <w:marLeft w:val="0"/>
                  <w:marRight w:val="0"/>
                  <w:marTop w:val="0"/>
                  <w:marBottom w:val="0"/>
                  <w:divBdr>
                    <w:top w:val="none" w:sz="0" w:space="0" w:color="auto"/>
                    <w:left w:val="none" w:sz="0" w:space="0" w:color="auto"/>
                    <w:bottom w:val="none" w:sz="0" w:space="0" w:color="auto"/>
                    <w:right w:val="none" w:sz="0" w:space="0" w:color="auto"/>
                  </w:divBdr>
                </w:div>
                <w:div w:id="1934240400">
                  <w:marLeft w:val="0"/>
                  <w:marRight w:val="0"/>
                  <w:marTop w:val="0"/>
                  <w:marBottom w:val="0"/>
                  <w:divBdr>
                    <w:top w:val="none" w:sz="0" w:space="0" w:color="auto"/>
                    <w:left w:val="none" w:sz="0" w:space="0" w:color="auto"/>
                    <w:bottom w:val="none" w:sz="0" w:space="0" w:color="auto"/>
                    <w:right w:val="none" w:sz="0" w:space="0" w:color="auto"/>
                  </w:divBdr>
                </w:div>
                <w:div w:id="1594119664">
                  <w:marLeft w:val="0"/>
                  <w:marRight w:val="0"/>
                  <w:marTop w:val="0"/>
                  <w:marBottom w:val="0"/>
                  <w:divBdr>
                    <w:top w:val="none" w:sz="0" w:space="0" w:color="auto"/>
                    <w:left w:val="none" w:sz="0" w:space="0" w:color="auto"/>
                    <w:bottom w:val="none" w:sz="0" w:space="0" w:color="auto"/>
                    <w:right w:val="none" w:sz="0" w:space="0" w:color="auto"/>
                  </w:divBdr>
                </w:div>
                <w:div w:id="2090078652">
                  <w:marLeft w:val="0"/>
                  <w:marRight w:val="0"/>
                  <w:marTop w:val="0"/>
                  <w:marBottom w:val="0"/>
                  <w:divBdr>
                    <w:top w:val="none" w:sz="0" w:space="0" w:color="auto"/>
                    <w:left w:val="none" w:sz="0" w:space="0" w:color="auto"/>
                    <w:bottom w:val="none" w:sz="0" w:space="0" w:color="auto"/>
                    <w:right w:val="none" w:sz="0" w:space="0" w:color="auto"/>
                  </w:divBdr>
                </w:div>
                <w:div w:id="1802189869">
                  <w:marLeft w:val="0"/>
                  <w:marRight w:val="0"/>
                  <w:marTop w:val="0"/>
                  <w:marBottom w:val="0"/>
                  <w:divBdr>
                    <w:top w:val="none" w:sz="0" w:space="0" w:color="auto"/>
                    <w:left w:val="none" w:sz="0" w:space="0" w:color="auto"/>
                    <w:bottom w:val="none" w:sz="0" w:space="0" w:color="auto"/>
                    <w:right w:val="none" w:sz="0" w:space="0" w:color="auto"/>
                  </w:divBdr>
                </w:div>
                <w:div w:id="731849401">
                  <w:marLeft w:val="0"/>
                  <w:marRight w:val="0"/>
                  <w:marTop w:val="0"/>
                  <w:marBottom w:val="0"/>
                  <w:divBdr>
                    <w:top w:val="none" w:sz="0" w:space="0" w:color="auto"/>
                    <w:left w:val="none" w:sz="0" w:space="0" w:color="auto"/>
                    <w:bottom w:val="none" w:sz="0" w:space="0" w:color="auto"/>
                    <w:right w:val="none" w:sz="0" w:space="0" w:color="auto"/>
                  </w:divBdr>
                </w:div>
                <w:div w:id="880049223">
                  <w:marLeft w:val="0"/>
                  <w:marRight w:val="0"/>
                  <w:marTop w:val="0"/>
                  <w:marBottom w:val="0"/>
                  <w:divBdr>
                    <w:top w:val="none" w:sz="0" w:space="0" w:color="auto"/>
                    <w:left w:val="none" w:sz="0" w:space="0" w:color="auto"/>
                    <w:bottom w:val="none" w:sz="0" w:space="0" w:color="auto"/>
                    <w:right w:val="none" w:sz="0" w:space="0" w:color="auto"/>
                  </w:divBdr>
                </w:div>
                <w:div w:id="1716126004">
                  <w:marLeft w:val="0"/>
                  <w:marRight w:val="0"/>
                  <w:marTop w:val="0"/>
                  <w:marBottom w:val="0"/>
                  <w:divBdr>
                    <w:top w:val="none" w:sz="0" w:space="0" w:color="auto"/>
                    <w:left w:val="none" w:sz="0" w:space="0" w:color="auto"/>
                    <w:bottom w:val="none" w:sz="0" w:space="0" w:color="auto"/>
                    <w:right w:val="none" w:sz="0" w:space="0" w:color="auto"/>
                  </w:divBdr>
                </w:div>
                <w:div w:id="694160743">
                  <w:marLeft w:val="0"/>
                  <w:marRight w:val="0"/>
                  <w:marTop w:val="0"/>
                  <w:marBottom w:val="0"/>
                  <w:divBdr>
                    <w:top w:val="none" w:sz="0" w:space="0" w:color="auto"/>
                    <w:left w:val="none" w:sz="0" w:space="0" w:color="auto"/>
                    <w:bottom w:val="none" w:sz="0" w:space="0" w:color="auto"/>
                    <w:right w:val="none" w:sz="0" w:space="0" w:color="auto"/>
                  </w:divBdr>
                </w:div>
                <w:div w:id="1110125765">
                  <w:marLeft w:val="0"/>
                  <w:marRight w:val="0"/>
                  <w:marTop w:val="0"/>
                  <w:marBottom w:val="0"/>
                  <w:divBdr>
                    <w:top w:val="none" w:sz="0" w:space="0" w:color="auto"/>
                    <w:left w:val="none" w:sz="0" w:space="0" w:color="auto"/>
                    <w:bottom w:val="none" w:sz="0" w:space="0" w:color="auto"/>
                    <w:right w:val="none" w:sz="0" w:space="0" w:color="auto"/>
                  </w:divBdr>
                </w:div>
                <w:div w:id="700669286">
                  <w:marLeft w:val="0"/>
                  <w:marRight w:val="0"/>
                  <w:marTop w:val="0"/>
                  <w:marBottom w:val="0"/>
                  <w:divBdr>
                    <w:top w:val="none" w:sz="0" w:space="0" w:color="auto"/>
                    <w:left w:val="none" w:sz="0" w:space="0" w:color="auto"/>
                    <w:bottom w:val="none" w:sz="0" w:space="0" w:color="auto"/>
                    <w:right w:val="none" w:sz="0" w:space="0" w:color="auto"/>
                  </w:divBdr>
                </w:div>
                <w:div w:id="995500017">
                  <w:marLeft w:val="0"/>
                  <w:marRight w:val="0"/>
                  <w:marTop w:val="0"/>
                  <w:marBottom w:val="0"/>
                  <w:divBdr>
                    <w:top w:val="none" w:sz="0" w:space="0" w:color="auto"/>
                    <w:left w:val="none" w:sz="0" w:space="0" w:color="auto"/>
                    <w:bottom w:val="none" w:sz="0" w:space="0" w:color="auto"/>
                    <w:right w:val="none" w:sz="0" w:space="0" w:color="auto"/>
                  </w:divBdr>
                </w:div>
                <w:div w:id="1853717093">
                  <w:marLeft w:val="0"/>
                  <w:marRight w:val="0"/>
                  <w:marTop w:val="0"/>
                  <w:marBottom w:val="0"/>
                  <w:divBdr>
                    <w:top w:val="none" w:sz="0" w:space="0" w:color="auto"/>
                    <w:left w:val="none" w:sz="0" w:space="0" w:color="auto"/>
                    <w:bottom w:val="none" w:sz="0" w:space="0" w:color="auto"/>
                    <w:right w:val="none" w:sz="0" w:space="0" w:color="auto"/>
                  </w:divBdr>
                </w:div>
                <w:div w:id="642196644">
                  <w:marLeft w:val="0"/>
                  <w:marRight w:val="0"/>
                  <w:marTop w:val="0"/>
                  <w:marBottom w:val="0"/>
                  <w:divBdr>
                    <w:top w:val="none" w:sz="0" w:space="0" w:color="auto"/>
                    <w:left w:val="none" w:sz="0" w:space="0" w:color="auto"/>
                    <w:bottom w:val="none" w:sz="0" w:space="0" w:color="auto"/>
                    <w:right w:val="none" w:sz="0" w:space="0" w:color="auto"/>
                  </w:divBdr>
                </w:div>
                <w:div w:id="973370867">
                  <w:marLeft w:val="0"/>
                  <w:marRight w:val="0"/>
                  <w:marTop w:val="0"/>
                  <w:marBottom w:val="0"/>
                  <w:divBdr>
                    <w:top w:val="none" w:sz="0" w:space="0" w:color="auto"/>
                    <w:left w:val="none" w:sz="0" w:space="0" w:color="auto"/>
                    <w:bottom w:val="none" w:sz="0" w:space="0" w:color="auto"/>
                    <w:right w:val="none" w:sz="0" w:space="0" w:color="auto"/>
                  </w:divBdr>
                </w:div>
                <w:div w:id="56558572">
                  <w:marLeft w:val="0"/>
                  <w:marRight w:val="0"/>
                  <w:marTop w:val="0"/>
                  <w:marBottom w:val="0"/>
                  <w:divBdr>
                    <w:top w:val="none" w:sz="0" w:space="0" w:color="auto"/>
                    <w:left w:val="none" w:sz="0" w:space="0" w:color="auto"/>
                    <w:bottom w:val="none" w:sz="0" w:space="0" w:color="auto"/>
                    <w:right w:val="none" w:sz="0" w:space="0" w:color="auto"/>
                  </w:divBdr>
                </w:div>
                <w:div w:id="10911060">
                  <w:marLeft w:val="0"/>
                  <w:marRight w:val="0"/>
                  <w:marTop w:val="0"/>
                  <w:marBottom w:val="0"/>
                  <w:divBdr>
                    <w:top w:val="none" w:sz="0" w:space="0" w:color="auto"/>
                    <w:left w:val="none" w:sz="0" w:space="0" w:color="auto"/>
                    <w:bottom w:val="none" w:sz="0" w:space="0" w:color="auto"/>
                    <w:right w:val="none" w:sz="0" w:space="0" w:color="auto"/>
                  </w:divBdr>
                </w:div>
                <w:div w:id="1012606346">
                  <w:marLeft w:val="0"/>
                  <w:marRight w:val="0"/>
                  <w:marTop w:val="0"/>
                  <w:marBottom w:val="0"/>
                  <w:divBdr>
                    <w:top w:val="none" w:sz="0" w:space="0" w:color="auto"/>
                    <w:left w:val="none" w:sz="0" w:space="0" w:color="auto"/>
                    <w:bottom w:val="none" w:sz="0" w:space="0" w:color="auto"/>
                    <w:right w:val="none" w:sz="0" w:space="0" w:color="auto"/>
                  </w:divBdr>
                </w:div>
                <w:div w:id="615403845">
                  <w:marLeft w:val="0"/>
                  <w:marRight w:val="0"/>
                  <w:marTop w:val="0"/>
                  <w:marBottom w:val="0"/>
                  <w:divBdr>
                    <w:top w:val="none" w:sz="0" w:space="0" w:color="auto"/>
                    <w:left w:val="none" w:sz="0" w:space="0" w:color="auto"/>
                    <w:bottom w:val="none" w:sz="0" w:space="0" w:color="auto"/>
                    <w:right w:val="none" w:sz="0" w:space="0" w:color="auto"/>
                  </w:divBdr>
                </w:div>
                <w:div w:id="1542280149">
                  <w:marLeft w:val="0"/>
                  <w:marRight w:val="0"/>
                  <w:marTop w:val="0"/>
                  <w:marBottom w:val="0"/>
                  <w:divBdr>
                    <w:top w:val="none" w:sz="0" w:space="0" w:color="auto"/>
                    <w:left w:val="none" w:sz="0" w:space="0" w:color="auto"/>
                    <w:bottom w:val="none" w:sz="0" w:space="0" w:color="auto"/>
                    <w:right w:val="none" w:sz="0" w:space="0" w:color="auto"/>
                  </w:divBdr>
                </w:div>
                <w:div w:id="878396327">
                  <w:marLeft w:val="0"/>
                  <w:marRight w:val="0"/>
                  <w:marTop w:val="0"/>
                  <w:marBottom w:val="0"/>
                  <w:divBdr>
                    <w:top w:val="none" w:sz="0" w:space="0" w:color="auto"/>
                    <w:left w:val="none" w:sz="0" w:space="0" w:color="auto"/>
                    <w:bottom w:val="none" w:sz="0" w:space="0" w:color="auto"/>
                    <w:right w:val="none" w:sz="0" w:space="0" w:color="auto"/>
                  </w:divBdr>
                </w:div>
                <w:div w:id="1889494523">
                  <w:marLeft w:val="0"/>
                  <w:marRight w:val="0"/>
                  <w:marTop w:val="0"/>
                  <w:marBottom w:val="0"/>
                  <w:divBdr>
                    <w:top w:val="none" w:sz="0" w:space="0" w:color="auto"/>
                    <w:left w:val="none" w:sz="0" w:space="0" w:color="auto"/>
                    <w:bottom w:val="none" w:sz="0" w:space="0" w:color="auto"/>
                    <w:right w:val="none" w:sz="0" w:space="0" w:color="auto"/>
                  </w:divBdr>
                </w:div>
                <w:div w:id="1781102627">
                  <w:marLeft w:val="0"/>
                  <w:marRight w:val="0"/>
                  <w:marTop w:val="0"/>
                  <w:marBottom w:val="0"/>
                  <w:divBdr>
                    <w:top w:val="none" w:sz="0" w:space="0" w:color="auto"/>
                    <w:left w:val="none" w:sz="0" w:space="0" w:color="auto"/>
                    <w:bottom w:val="none" w:sz="0" w:space="0" w:color="auto"/>
                    <w:right w:val="none" w:sz="0" w:space="0" w:color="auto"/>
                  </w:divBdr>
                </w:div>
                <w:div w:id="2142796832">
                  <w:marLeft w:val="0"/>
                  <w:marRight w:val="0"/>
                  <w:marTop w:val="0"/>
                  <w:marBottom w:val="0"/>
                  <w:divBdr>
                    <w:top w:val="none" w:sz="0" w:space="0" w:color="auto"/>
                    <w:left w:val="none" w:sz="0" w:space="0" w:color="auto"/>
                    <w:bottom w:val="none" w:sz="0" w:space="0" w:color="auto"/>
                    <w:right w:val="none" w:sz="0" w:space="0" w:color="auto"/>
                  </w:divBdr>
                </w:div>
                <w:div w:id="42145211">
                  <w:marLeft w:val="0"/>
                  <w:marRight w:val="0"/>
                  <w:marTop w:val="0"/>
                  <w:marBottom w:val="0"/>
                  <w:divBdr>
                    <w:top w:val="none" w:sz="0" w:space="0" w:color="auto"/>
                    <w:left w:val="none" w:sz="0" w:space="0" w:color="auto"/>
                    <w:bottom w:val="none" w:sz="0" w:space="0" w:color="auto"/>
                    <w:right w:val="none" w:sz="0" w:space="0" w:color="auto"/>
                  </w:divBdr>
                </w:div>
                <w:div w:id="1125926252">
                  <w:marLeft w:val="0"/>
                  <w:marRight w:val="0"/>
                  <w:marTop w:val="0"/>
                  <w:marBottom w:val="0"/>
                  <w:divBdr>
                    <w:top w:val="none" w:sz="0" w:space="0" w:color="auto"/>
                    <w:left w:val="none" w:sz="0" w:space="0" w:color="auto"/>
                    <w:bottom w:val="none" w:sz="0" w:space="0" w:color="auto"/>
                    <w:right w:val="none" w:sz="0" w:space="0" w:color="auto"/>
                  </w:divBdr>
                </w:div>
                <w:div w:id="1690712754">
                  <w:marLeft w:val="0"/>
                  <w:marRight w:val="0"/>
                  <w:marTop w:val="0"/>
                  <w:marBottom w:val="0"/>
                  <w:divBdr>
                    <w:top w:val="none" w:sz="0" w:space="0" w:color="auto"/>
                    <w:left w:val="none" w:sz="0" w:space="0" w:color="auto"/>
                    <w:bottom w:val="none" w:sz="0" w:space="0" w:color="auto"/>
                    <w:right w:val="none" w:sz="0" w:space="0" w:color="auto"/>
                  </w:divBdr>
                </w:div>
                <w:div w:id="1339966853">
                  <w:marLeft w:val="0"/>
                  <w:marRight w:val="0"/>
                  <w:marTop w:val="0"/>
                  <w:marBottom w:val="0"/>
                  <w:divBdr>
                    <w:top w:val="none" w:sz="0" w:space="0" w:color="auto"/>
                    <w:left w:val="none" w:sz="0" w:space="0" w:color="auto"/>
                    <w:bottom w:val="none" w:sz="0" w:space="0" w:color="auto"/>
                    <w:right w:val="none" w:sz="0" w:space="0" w:color="auto"/>
                  </w:divBdr>
                </w:div>
                <w:div w:id="642202855">
                  <w:marLeft w:val="0"/>
                  <w:marRight w:val="0"/>
                  <w:marTop w:val="0"/>
                  <w:marBottom w:val="0"/>
                  <w:divBdr>
                    <w:top w:val="none" w:sz="0" w:space="0" w:color="auto"/>
                    <w:left w:val="none" w:sz="0" w:space="0" w:color="auto"/>
                    <w:bottom w:val="none" w:sz="0" w:space="0" w:color="auto"/>
                    <w:right w:val="none" w:sz="0" w:space="0" w:color="auto"/>
                  </w:divBdr>
                </w:div>
                <w:div w:id="334891843">
                  <w:marLeft w:val="0"/>
                  <w:marRight w:val="0"/>
                  <w:marTop w:val="0"/>
                  <w:marBottom w:val="0"/>
                  <w:divBdr>
                    <w:top w:val="none" w:sz="0" w:space="0" w:color="auto"/>
                    <w:left w:val="none" w:sz="0" w:space="0" w:color="auto"/>
                    <w:bottom w:val="none" w:sz="0" w:space="0" w:color="auto"/>
                    <w:right w:val="none" w:sz="0" w:space="0" w:color="auto"/>
                  </w:divBdr>
                </w:div>
                <w:div w:id="301813379">
                  <w:marLeft w:val="0"/>
                  <w:marRight w:val="0"/>
                  <w:marTop w:val="0"/>
                  <w:marBottom w:val="0"/>
                  <w:divBdr>
                    <w:top w:val="none" w:sz="0" w:space="0" w:color="auto"/>
                    <w:left w:val="none" w:sz="0" w:space="0" w:color="auto"/>
                    <w:bottom w:val="none" w:sz="0" w:space="0" w:color="auto"/>
                    <w:right w:val="none" w:sz="0" w:space="0" w:color="auto"/>
                  </w:divBdr>
                </w:div>
                <w:div w:id="629482529">
                  <w:marLeft w:val="0"/>
                  <w:marRight w:val="0"/>
                  <w:marTop w:val="0"/>
                  <w:marBottom w:val="0"/>
                  <w:divBdr>
                    <w:top w:val="none" w:sz="0" w:space="0" w:color="auto"/>
                    <w:left w:val="none" w:sz="0" w:space="0" w:color="auto"/>
                    <w:bottom w:val="none" w:sz="0" w:space="0" w:color="auto"/>
                    <w:right w:val="none" w:sz="0" w:space="0" w:color="auto"/>
                  </w:divBdr>
                </w:div>
                <w:div w:id="392509351">
                  <w:marLeft w:val="0"/>
                  <w:marRight w:val="0"/>
                  <w:marTop w:val="0"/>
                  <w:marBottom w:val="0"/>
                  <w:divBdr>
                    <w:top w:val="none" w:sz="0" w:space="0" w:color="auto"/>
                    <w:left w:val="none" w:sz="0" w:space="0" w:color="auto"/>
                    <w:bottom w:val="none" w:sz="0" w:space="0" w:color="auto"/>
                    <w:right w:val="none" w:sz="0" w:space="0" w:color="auto"/>
                  </w:divBdr>
                </w:div>
                <w:div w:id="613482528">
                  <w:marLeft w:val="0"/>
                  <w:marRight w:val="0"/>
                  <w:marTop w:val="0"/>
                  <w:marBottom w:val="0"/>
                  <w:divBdr>
                    <w:top w:val="none" w:sz="0" w:space="0" w:color="auto"/>
                    <w:left w:val="none" w:sz="0" w:space="0" w:color="auto"/>
                    <w:bottom w:val="none" w:sz="0" w:space="0" w:color="auto"/>
                    <w:right w:val="none" w:sz="0" w:space="0" w:color="auto"/>
                  </w:divBdr>
                </w:div>
                <w:div w:id="1291783127">
                  <w:marLeft w:val="0"/>
                  <w:marRight w:val="0"/>
                  <w:marTop w:val="0"/>
                  <w:marBottom w:val="0"/>
                  <w:divBdr>
                    <w:top w:val="none" w:sz="0" w:space="0" w:color="auto"/>
                    <w:left w:val="none" w:sz="0" w:space="0" w:color="auto"/>
                    <w:bottom w:val="none" w:sz="0" w:space="0" w:color="auto"/>
                    <w:right w:val="none" w:sz="0" w:space="0" w:color="auto"/>
                  </w:divBdr>
                </w:div>
                <w:div w:id="1345789859">
                  <w:marLeft w:val="0"/>
                  <w:marRight w:val="0"/>
                  <w:marTop w:val="0"/>
                  <w:marBottom w:val="0"/>
                  <w:divBdr>
                    <w:top w:val="none" w:sz="0" w:space="0" w:color="auto"/>
                    <w:left w:val="none" w:sz="0" w:space="0" w:color="auto"/>
                    <w:bottom w:val="none" w:sz="0" w:space="0" w:color="auto"/>
                    <w:right w:val="none" w:sz="0" w:space="0" w:color="auto"/>
                  </w:divBdr>
                </w:div>
                <w:div w:id="1086265363">
                  <w:marLeft w:val="0"/>
                  <w:marRight w:val="0"/>
                  <w:marTop w:val="0"/>
                  <w:marBottom w:val="0"/>
                  <w:divBdr>
                    <w:top w:val="none" w:sz="0" w:space="0" w:color="auto"/>
                    <w:left w:val="none" w:sz="0" w:space="0" w:color="auto"/>
                    <w:bottom w:val="none" w:sz="0" w:space="0" w:color="auto"/>
                    <w:right w:val="none" w:sz="0" w:space="0" w:color="auto"/>
                  </w:divBdr>
                </w:div>
                <w:div w:id="663317733">
                  <w:marLeft w:val="0"/>
                  <w:marRight w:val="0"/>
                  <w:marTop w:val="0"/>
                  <w:marBottom w:val="0"/>
                  <w:divBdr>
                    <w:top w:val="none" w:sz="0" w:space="0" w:color="auto"/>
                    <w:left w:val="none" w:sz="0" w:space="0" w:color="auto"/>
                    <w:bottom w:val="none" w:sz="0" w:space="0" w:color="auto"/>
                    <w:right w:val="none" w:sz="0" w:space="0" w:color="auto"/>
                  </w:divBdr>
                </w:div>
                <w:div w:id="1039015241">
                  <w:marLeft w:val="0"/>
                  <w:marRight w:val="0"/>
                  <w:marTop w:val="0"/>
                  <w:marBottom w:val="0"/>
                  <w:divBdr>
                    <w:top w:val="none" w:sz="0" w:space="0" w:color="auto"/>
                    <w:left w:val="none" w:sz="0" w:space="0" w:color="auto"/>
                    <w:bottom w:val="none" w:sz="0" w:space="0" w:color="auto"/>
                    <w:right w:val="none" w:sz="0" w:space="0" w:color="auto"/>
                  </w:divBdr>
                </w:div>
                <w:div w:id="205335377">
                  <w:marLeft w:val="0"/>
                  <w:marRight w:val="0"/>
                  <w:marTop w:val="0"/>
                  <w:marBottom w:val="0"/>
                  <w:divBdr>
                    <w:top w:val="none" w:sz="0" w:space="0" w:color="auto"/>
                    <w:left w:val="none" w:sz="0" w:space="0" w:color="auto"/>
                    <w:bottom w:val="none" w:sz="0" w:space="0" w:color="auto"/>
                    <w:right w:val="none" w:sz="0" w:space="0" w:color="auto"/>
                  </w:divBdr>
                </w:div>
                <w:div w:id="1285891187">
                  <w:marLeft w:val="0"/>
                  <w:marRight w:val="0"/>
                  <w:marTop w:val="0"/>
                  <w:marBottom w:val="0"/>
                  <w:divBdr>
                    <w:top w:val="none" w:sz="0" w:space="0" w:color="auto"/>
                    <w:left w:val="none" w:sz="0" w:space="0" w:color="auto"/>
                    <w:bottom w:val="none" w:sz="0" w:space="0" w:color="auto"/>
                    <w:right w:val="none" w:sz="0" w:space="0" w:color="auto"/>
                  </w:divBdr>
                </w:div>
                <w:div w:id="1461875540">
                  <w:marLeft w:val="0"/>
                  <w:marRight w:val="0"/>
                  <w:marTop w:val="0"/>
                  <w:marBottom w:val="0"/>
                  <w:divBdr>
                    <w:top w:val="none" w:sz="0" w:space="0" w:color="auto"/>
                    <w:left w:val="none" w:sz="0" w:space="0" w:color="auto"/>
                    <w:bottom w:val="none" w:sz="0" w:space="0" w:color="auto"/>
                    <w:right w:val="none" w:sz="0" w:space="0" w:color="auto"/>
                  </w:divBdr>
                </w:div>
                <w:div w:id="2051609922">
                  <w:marLeft w:val="0"/>
                  <w:marRight w:val="0"/>
                  <w:marTop w:val="0"/>
                  <w:marBottom w:val="0"/>
                  <w:divBdr>
                    <w:top w:val="none" w:sz="0" w:space="0" w:color="auto"/>
                    <w:left w:val="none" w:sz="0" w:space="0" w:color="auto"/>
                    <w:bottom w:val="none" w:sz="0" w:space="0" w:color="auto"/>
                    <w:right w:val="none" w:sz="0" w:space="0" w:color="auto"/>
                  </w:divBdr>
                </w:div>
                <w:div w:id="565923284">
                  <w:marLeft w:val="0"/>
                  <w:marRight w:val="0"/>
                  <w:marTop w:val="0"/>
                  <w:marBottom w:val="0"/>
                  <w:divBdr>
                    <w:top w:val="none" w:sz="0" w:space="0" w:color="auto"/>
                    <w:left w:val="none" w:sz="0" w:space="0" w:color="auto"/>
                    <w:bottom w:val="none" w:sz="0" w:space="0" w:color="auto"/>
                    <w:right w:val="none" w:sz="0" w:space="0" w:color="auto"/>
                  </w:divBdr>
                </w:div>
              </w:divsChild>
            </w:div>
            <w:div w:id="330261984">
              <w:marLeft w:val="0"/>
              <w:marRight w:val="0"/>
              <w:marTop w:val="0"/>
              <w:marBottom w:val="0"/>
              <w:divBdr>
                <w:top w:val="none" w:sz="0" w:space="0" w:color="auto"/>
                <w:left w:val="none" w:sz="0" w:space="0" w:color="auto"/>
                <w:bottom w:val="none" w:sz="0" w:space="0" w:color="auto"/>
                <w:right w:val="none" w:sz="0" w:space="0" w:color="auto"/>
              </w:divBdr>
              <w:divsChild>
                <w:div w:id="1707636615">
                  <w:marLeft w:val="0"/>
                  <w:marRight w:val="0"/>
                  <w:marTop w:val="0"/>
                  <w:marBottom w:val="0"/>
                  <w:divBdr>
                    <w:top w:val="none" w:sz="0" w:space="0" w:color="auto"/>
                    <w:left w:val="none" w:sz="0" w:space="0" w:color="auto"/>
                    <w:bottom w:val="none" w:sz="0" w:space="0" w:color="auto"/>
                    <w:right w:val="none" w:sz="0" w:space="0" w:color="auto"/>
                  </w:divBdr>
                </w:div>
                <w:div w:id="338585160">
                  <w:marLeft w:val="0"/>
                  <w:marRight w:val="0"/>
                  <w:marTop w:val="0"/>
                  <w:marBottom w:val="0"/>
                  <w:divBdr>
                    <w:top w:val="none" w:sz="0" w:space="0" w:color="auto"/>
                    <w:left w:val="none" w:sz="0" w:space="0" w:color="auto"/>
                    <w:bottom w:val="none" w:sz="0" w:space="0" w:color="auto"/>
                    <w:right w:val="none" w:sz="0" w:space="0" w:color="auto"/>
                  </w:divBdr>
                </w:div>
                <w:div w:id="2108965206">
                  <w:marLeft w:val="0"/>
                  <w:marRight w:val="0"/>
                  <w:marTop w:val="0"/>
                  <w:marBottom w:val="0"/>
                  <w:divBdr>
                    <w:top w:val="none" w:sz="0" w:space="0" w:color="auto"/>
                    <w:left w:val="none" w:sz="0" w:space="0" w:color="auto"/>
                    <w:bottom w:val="none" w:sz="0" w:space="0" w:color="auto"/>
                    <w:right w:val="none" w:sz="0" w:space="0" w:color="auto"/>
                  </w:divBdr>
                </w:div>
                <w:div w:id="254439843">
                  <w:marLeft w:val="0"/>
                  <w:marRight w:val="0"/>
                  <w:marTop w:val="0"/>
                  <w:marBottom w:val="0"/>
                  <w:divBdr>
                    <w:top w:val="none" w:sz="0" w:space="0" w:color="auto"/>
                    <w:left w:val="none" w:sz="0" w:space="0" w:color="auto"/>
                    <w:bottom w:val="none" w:sz="0" w:space="0" w:color="auto"/>
                    <w:right w:val="none" w:sz="0" w:space="0" w:color="auto"/>
                  </w:divBdr>
                </w:div>
                <w:div w:id="507213962">
                  <w:marLeft w:val="0"/>
                  <w:marRight w:val="0"/>
                  <w:marTop w:val="0"/>
                  <w:marBottom w:val="0"/>
                  <w:divBdr>
                    <w:top w:val="none" w:sz="0" w:space="0" w:color="auto"/>
                    <w:left w:val="none" w:sz="0" w:space="0" w:color="auto"/>
                    <w:bottom w:val="none" w:sz="0" w:space="0" w:color="auto"/>
                    <w:right w:val="none" w:sz="0" w:space="0" w:color="auto"/>
                  </w:divBdr>
                </w:div>
                <w:div w:id="1798837212">
                  <w:marLeft w:val="0"/>
                  <w:marRight w:val="0"/>
                  <w:marTop w:val="0"/>
                  <w:marBottom w:val="0"/>
                  <w:divBdr>
                    <w:top w:val="none" w:sz="0" w:space="0" w:color="auto"/>
                    <w:left w:val="none" w:sz="0" w:space="0" w:color="auto"/>
                    <w:bottom w:val="none" w:sz="0" w:space="0" w:color="auto"/>
                    <w:right w:val="none" w:sz="0" w:space="0" w:color="auto"/>
                  </w:divBdr>
                </w:div>
                <w:div w:id="1724866368">
                  <w:marLeft w:val="0"/>
                  <w:marRight w:val="0"/>
                  <w:marTop w:val="0"/>
                  <w:marBottom w:val="0"/>
                  <w:divBdr>
                    <w:top w:val="none" w:sz="0" w:space="0" w:color="auto"/>
                    <w:left w:val="none" w:sz="0" w:space="0" w:color="auto"/>
                    <w:bottom w:val="none" w:sz="0" w:space="0" w:color="auto"/>
                    <w:right w:val="none" w:sz="0" w:space="0" w:color="auto"/>
                  </w:divBdr>
                </w:div>
                <w:div w:id="985164397">
                  <w:marLeft w:val="0"/>
                  <w:marRight w:val="0"/>
                  <w:marTop w:val="0"/>
                  <w:marBottom w:val="0"/>
                  <w:divBdr>
                    <w:top w:val="none" w:sz="0" w:space="0" w:color="auto"/>
                    <w:left w:val="none" w:sz="0" w:space="0" w:color="auto"/>
                    <w:bottom w:val="none" w:sz="0" w:space="0" w:color="auto"/>
                    <w:right w:val="none" w:sz="0" w:space="0" w:color="auto"/>
                  </w:divBdr>
                </w:div>
                <w:div w:id="93790217">
                  <w:marLeft w:val="0"/>
                  <w:marRight w:val="0"/>
                  <w:marTop w:val="0"/>
                  <w:marBottom w:val="0"/>
                  <w:divBdr>
                    <w:top w:val="none" w:sz="0" w:space="0" w:color="auto"/>
                    <w:left w:val="none" w:sz="0" w:space="0" w:color="auto"/>
                    <w:bottom w:val="none" w:sz="0" w:space="0" w:color="auto"/>
                    <w:right w:val="none" w:sz="0" w:space="0" w:color="auto"/>
                  </w:divBdr>
                </w:div>
                <w:div w:id="277181592">
                  <w:marLeft w:val="0"/>
                  <w:marRight w:val="0"/>
                  <w:marTop w:val="0"/>
                  <w:marBottom w:val="0"/>
                  <w:divBdr>
                    <w:top w:val="none" w:sz="0" w:space="0" w:color="auto"/>
                    <w:left w:val="none" w:sz="0" w:space="0" w:color="auto"/>
                    <w:bottom w:val="none" w:sz="0" w:space="0" w:color="auto"/>
                    <w:right w:val="none" w:sz="0" w:space="0" w:color="auto"/>
                  </w:divBdr>
                </w:div>
                <w:div w:id="125391221">
                  <w:marLeft w:val="0"/>
                  <w:marRight w:val="0"/>
                  <w:marTop w:val="0"/>
                  <w:marBottom w:val="0"/>
                  <w:divBdr>
                    <w:top w:val="none" w:sz="0" w:space="0" w:color="auto"/>
                    <w:left w:val="none" w:sz="0" w:space="0" w:color="auto"/>
                    <w:bottom w:val="none" w:sz="0" w:space="0" w:color="auto"/>
                    <w:right w:val="none" w:sz="0" w:space="0" w:color="auto"/>
                  </w:divBdr>
                </w:div>
                <w:div w:id="651910697">
                  <w:marLeft w:val="0"/>
                  <w:marRight w:val="0"/>
                  <w:marTop w:val="0"/>
                  <w:marBottom w:val="0"/>
                  <w:divBdr>
                    <w:top w:val="none" w:sz="0" w:space="0" w:color="auto"/>
                    <w:left w:val="none" w:sz="0" w:space="0" w:color="auto"/>
                    <w:bottom w:val="none" w:sz="0" w:space="0" w:color="auto"/>
                    <w:right w:val="none" w:sz="0" w:space="0" w:color="auto"/>
                  </w:divBdr>
                </w:div>
                <w:div w:id="1987708873">
                  <w:marLeft w:val="0"/>
                  <w:marRight w:val="0"/>
                  <w:marTop w:val="0"/>
                  <w:marBottom w:val="0"/>
                  <w:divBdr>
                    <w:top w:val="none" w:sz="0" w:space="0" w:color="auto"/>
                    <w:left w:val="none" w:sz="0" w:space="0" w:color="auto"/>
                    <w:bottom w:val="none" w:sz="0" w:space="0" w:color="auto"/>
                    <w:right w:val="none" w:sz="0" w:space="0" w:color="auto"/>
                  </w:divBdr>
                </w:div>
                <w:div w:id="1099372729">
                  <w:marLeft w:val="0"/>
                  <w:marRight w:val="0"/>
                  <w:marTop w:val="0"/>
                  <w:marBottom w:val="0"/>
                  <w:divBdr>
                    <w:top w:val="none" w:sz="0" w:space="0" w:color="auto"/>
                    <w:left w:val="none" w:sz="0" w:space="0" w:color="auto"/>
                    <w:bottom w:val="none" w:sz="0" w:space="0" w:color="auto"/>
                    <w:right w:val="none" w:sz="0" w:space="0" w:color="auto"/>
                  </w:divBdr>
                </w:div>
                <w:div w:id="139808598">
                  <w:marLeft w:val="0"/>
                  <w:marRight w:val="0"/>
                  <w:marTop w:val="0"/>
                  <w:marBottom w:val="0"/>
                  <w:divBdr>
                    <w:top w:val="none" w:sz="0" w:space="0" w:color="auto"/>
                    <w:left w:val="none" w:sz="0" w:space="0" w:color="auto"/>
                    <w:bottom w:val="none" w:sz="0" w:space="0" w:color="auto"/>
                    <w:right w:val="none" w:sz="0" w:space="0" w:color="auto"/>
                  </w:divBdr>
                </w:div>
                <w:div w:id="695078864">
                  <w:marLeft w:val="0"/>
                  <w:marRight w:val="0"/>
                  <w:marTop w:val="0"/>
                  <w:marBottom w:val="0"/>
                  <w:divBdr>
                    <w:top w:val="none" w:sz="0" w:space="0" w:color="auto"/>
                    <w:left w:val="none" w:sz="0" w:space="0" w:color="auto"/>
                    <w:bottom w:val="none" w:sz="0" w:space="0" w:color="auto"/>
                    <w:right w:val="none" w:sz="0" w:space="0" w:color="auto"/>
                  </w:divBdr>
                </w:div>
                <w:div w:id="419986241">
                  <w:marLeft w:val="0"/>
                  <w:marRight w:val="0"/>
                  <w:marTop w:val="0"/>
                  <w:marBottom w:val="0"/>
                  <w:divBdr>
                    <w:top w:val="none" w:sz="0" w:space="0" w:color="auto"/>
                    <w:left w:val="none" w:sz="0" w:space="0" w:color="auto"/>
                    <w:bottom w:val="none" w:sz="0" w:space="0" w:color="auto"/>
                    <w:right w:val="none" w:sz="0" w:space="0" w:color="auto"/>
                  </w:divBdr>
                </w:div>
                <w:div w:id="641233093">
                  <w:marLeft w:val="0"/>
                  <w:marRight w:val="0"/>
                  <w:marTop w:val="0"/>
                  <w:marBottom w:val="0"/>
                  <w:divBdr>
                    <w:top w:val="none" w:sz="0" w:space="0" w:color="auto"/>
                    <w:left w:val="none" w:sz="0" w:space="0" w:color="auto"/>
                    <w:bottom w:val="none" w:sz="0" w:space="0" w:color="auto"/>
                    <w:right w:val="none" w:sz="0" w:space="0" w:color="auto"/>
                  </w:divBdr>
                </w:div>
                <w:div w:id="1858426272">
                  <w:marLeft w:val="0"/>
                  <w:marRight w:val="0"/>
                  <w:marTop w:val="0"/>
                  <w:marBottom w:val="0"/>
                  <w:divBdr>
                    <w:top w:val="none" w:sz="0" w:space="0" w:color="auto"/>
                    <w:left w:val="none" w:sz="0" w:space="0" w:color="auto"/>
                    <w:bottom w:val="none" w:sz="0" w:space="0" w:color="auto"/>
                    <w:right w:val="none" w:sz="0" w:space="0" w:color="auto"/>
                  </w:divBdr>
                </w:div>
                <w:div w:id="122047322">
                  <w:marLeft w:val="0"/>
                  <w:marRight w:val="0"/>
                  <w:marTop w:val="0"/>
                  <w:marBottom w:val="0"/>
                  <w:divBdr>
                    <w:top w:val="none" w:sz="0" w:space="0" w:color="auto"/>
                    <w:left w:val="none" w:sz="0" w:space="0" w:color="auto"/>
                    <w:bottom w:val="none" w:sz="0" w:space="0" w:color="auto"/>
                    <w:right w:val="none" w:sz="0" w:space="0" w:color="auto"/>
                  </w:divBdr>
                </w:div>
                <w:div w:id="1543857220">
                  <w:marLeft w:val="0"/>
                  <w:marRight w:val="0"/>
                  <w:marTop w:val="0"/>
                  <w:marBottom w:val="0"/>
                  <w:divBdr>
                    <w:top w:val="none" w:sz="0" w:space="0" w:color="auto"/>
                    <w:left w:val="none" w:sz="0" w:space="0" w:color="auto"/>
                    <w:bottom w:val="none" w:sz="0" w:space="0" w:color="auto"/>
                    <w:right w:val="none" w:sz="0" w:space="0" w:color="auto"/>
                  </w:divBdr>
                </w:div>
                <w:div w:id="498345632">
                  <w:marLeft w:val="0"/>
                  <w:marRight w:val="0"/>
                  <w:marTop w:val="0"/>
                  <w:marBottom w:val="0"/>
                  <w:divBdr>
                    <w:top w:val="none" w:sz="0" w:space="0" w:color="auto"/>
                    <w:left w:val="none" w:sz="0" w:space="0" w:color="auto"/>
                    <w:bottom w:val="none" w:sz="0" w:space="0" w:color="auto"/>
                    <w:right w:val="none" w:sz="0" w:space="0" w:color="auto"/>
                  </w:divBdr>
                </w:div>
                <w:div w:id="1565527714">
                  <w:marLeft w:val="0"/>
                  <w:marRight w:val="0"/>
                  <w:marTop w:val="0"/>
                  <w:marBottom w:val="0"/>
                  <w:divBdr>
                    <w:top w:val="none" w:sz="0" w:space="0" w:color="auto"/>
                    <w:left w:val="none" w:sz="0" w:space="0" w:color="auto"/>
                    <w:bottom w:val="none" w:sz="0" w:space="0" w:color="auto"/>
                    <w:right w:val="none" w:sz="0" w:space="0" w:color="auto"/>
                  </w:divBdr>
                </w:div>
                <w:div w:id="1711610251">
                  <w:marLeft w:val="0"/>
                  <w:marRight w:val="0"/>
                  <w:marTop w:val="0"/>
                  <w:marBottom w:val="0"/>
                  <w:divBdr>
                    <w:top w:val="none" w:sz="0" w:space="0" w:color="auto"/>
                    <w:left w:val="none" w:sz="0" w:space="0" w:color="auto"/>
                    <w:bottom w:val="none" w:sz="0" w:space="0" w:color="auto"/>
                    <w:right w:val="none" w:sz="0" w:space="0" w:color="auto"/>
                  </w:divBdr>
                </w:div>
                <w:div w:id="95252059">
                  <w:marLeft w:val="0"/>
                  <w:marRight w:val="0"/>
                  <w:marTop w:val="0"/>
                  <w:marBottom w:val="0"/>
                  <w:divBdr>
                    <w:top w:val="none" w:sz="0" w:space="0" w:color="auto"/>
                    <w:left w:val="none" w:sz="0" w:space="0" w:color="auto"/>
                    <w:bottom w:val="none" w:sz="0" w:space="0" w:color="auto"/>
                    <w:right w:val="none" w:sz="0" w:space="0" w:color="auto"/>
                  </w:divBdr>
                </w:div>
                <w:div w:id="1250579675">
                  <w:marLeft w:val="0"/>
                  <w:marRight w:val="0"/>
                  <w:marTop w:val="0"/>
                  <w:marBottom w:val="0"/>
                  <w:divBdr>
                    <w:top w:val="none" w:sz="0" w:space="0" w:color="auto"/>
                    <w:left w:val="none" w:sz="0" w:space="0" w:color="auto"/>
                    <w:bottom w:val="none" w:sz="0" w:space="0" w:color="auto"/>
                    <w:right w:val="none" w:sz="0" w:space="0" w:color="auto"/>
                  </w:divBdr>
                </w:div>
                <w:div w:id="110635863">
                  <w:marLeft w:val="0"/>
                  <w:marRight w:val="0"/>
                  <w:marTop w:val="0"/>
                  <w:marBottom w:val="0"/>
                  <w:divBdr>
                    <w:top w:val="none" w:sz="0" w:space="0" w:color="auto"/>
                    <w:left w:val="none" w:sz="0" w:space="0" w:color="auto"/>
                    <w:bottom w:val="none" w:sz="0" w:space="0" w:color="auto"/>
                    <w:right w:val="none" w:sz="0" w:space="0" w:color="auto"/>
                  </w:divBdr>
                </w:div>
                <w:div w:id="1211187620">
                  <w:marLeft w:val="0"/>
                  <w:marRight w:val="0"/>
                  <w:marTop w:val="0"/>
                  <w:marBottom w:val="0"/>
                  <w:divBdr>
                    <w:top w:val="none" w:sz="0" w:space="0" w:color="auto"/>
                    <w:left w:val="none" w:sz="0" w:space="0" w:color="auto"/>
                    <w:bottom w:val="none" w:sz="0" w:space="0" w:color="auto"/>
                    <w:right w:val="none" w:sz="0" w:space="0" w:color="auto"/>
                  </w:divBdr>
                </w:div>
                <w:div w:id="1501850614">
                  <w:marLeft w:val="0"/>
                  <w:marRight w:val="0"/>
                  <w:marTop w:val="0"/>
                  <w:marBottom w:val="0"/>
                  <w:divBdr>
                    <w:top w:val="none" w:sz="0" w:space="0" w:color="auto"/>
                    <w:left w:val="none" w:sz="0" w:space="0" w:color="auto"/>
                    <w:bottom w:val="none" w:sz="0" w:space="0" w:color="auto"/>
                    <w:right w:val="none" w:sz="0" w:space="0" w:color="auto"/>
                  </w:divBdr>
                </w:div>
                <w:div w:id="1779911477">
                  <w:marLeft w:val="0"/>
                  <w:marRight w:val="0"/>
                  <w:marTop w:val="0"/>
                  <w:marBottom w:val="0"/>
                  <w:divBdr>
                    <w:top w:val="none" w:sz="0" w:space="0" w:color="auto"/>
                    <w:left w:val="none" w:sz="0" w:space="0" w:color="auto"/>
                    <w:bottom w:val="none" w:sz="0" w:space="0" w:color="auto"/>
                    <w:right w:val="none" w:sz="0" w:space="0" w:color="auto"/>
                  </w:divBdr>
                </w:div>
                <w:div w:id="1610700763">
                  <w:marLeft w:val="0"/>
                  <w:marRight w:val="0"/>
                  <w:marTop w:val="0"/>
                  <w:marBottom w:val="0"/>
                  <w:divBdr>
                    <w:top w:val="none" w:sz="0" w:space="0" w:color="auto"/>
                    <w:left w:val="none" w:sz="0" w:space="0" w:color="auto"/>
                    <w:bottom w:val="none" w:sz="0" w:space="0" w:color="auto"/>
                    <w:right w:val="none" w:sz="0" w:space="0" w:color="auto"/>
                  </w:divBdr>
                </w:div>
                <w:div w:id="2107341914">
                  <w:marLeft w:val="0"/>
                  <w:marRight w:val="0"/>
                  <w:marTop w:val="0"/>
                  <w:marBottom w:val="0"/>
                  <w:divBdr>
                    <w:top w:val="none" w:sz="0" w:space="0" w:color="auto"/>
                    <w:left w:val="none" w:sz="0" w:space="0" w:color="auto"/>
                    <w:bottom w:val="none" w:sz="0" w:space="0" w:color="auto"/>
                    <w:right w:val="none" w:sz="0" w:space="0" w:color="auto"/>
                  </w:divBdr>
                </w:div>
                <w:div w:id="903950495">
                  <w:marLeft w:val="0"/>
                  <w:marRight w:val="0"/>
                  <w:marTop w:val="0"/>
                  <w:marBottom w:val="0"/>
                  <w:divBdr>
                    <w:top w:val="none" w:sz="0" w:space="0" w:color="auto"/>
                    <w:left w:val="none" w:sz="0" w:space="0" w:color="auto"/>
                    <w:bottom w:val="none" w:sz="0" w:space="0" w:color="auto"/>
                    <w:right w:val="none" w:sz="0" w:space="0" w:color="auto"/>
                  </w:divBdr>
                </w:div>
                <w:div w:id="1748765623">
                  <w:marLeft w:val="0"/>
                  <w:marRight w:val="0"/>
                  <w:marTop w:val="0"/>
                  <w:marBottom w:val="0"/>
                  <w:divBdr>
                    <w:top w:val="none" w:sz="0" w:space="0" w:color="auto"/>
                    <w:left w:val="none" w:sz="0" w:space="0" w:color="auto"/>
                    <w:bottom w:val="none" w:sz="0" w:space="0" w:color="auto"/>
                    <w:right w:val="none" w:sz="0" w:space="0" w:color="auto"/>
                  </w:divBdr>
                </w:div>
                <w:div w:id="2069451263">
                  <w:marLeft w:val="0"/>
                  <w:marRight w:val="0"/>
                  <w:marTop w:val="0"/>
                  <w:marBottom w:val="0"/>
                  <w:divBdr>
                    <w:top w:val="none" w:sz="0" w:space="0" w:color="auto"/>
                    <w:left w:val="none" w:sz="0" w:space="0" w:color="auto"/>
                    <w:bottom w:val="none" w:sz="0" w:space="0" w:color="auto"/>
                    <w:right w:val="none" w:sz="0" w:space="0" w:color="auto"/>
                  </w:divBdr>
                </w:div>
                <w:div w:id="910313527">
                  <w:marLeft w:val="0"/>
                  <w:marRight w:val="0"/>
                  <w:marTop w:val="0"/>
                  <w:marBottom w:val="0"/>
                  <w:divBdr>
                    <w:top w:val="none" w:sz="0" w:space="0" w:color="auto"/>
                    <w:left w:val="none" w:sz="0" w:space="0" w:color="auto"/>
                    <w:bottom w:val="none" w:sz="0" w:space="0" w:color="auto"/>
                    <w:right w:val="none" w:sz="0" w:space="0" w:color="auto"/>
                  </w:divBdr>
                </w:div>
                <w:div w:id="2079592177">
                  <w:marLeft w:val="0"/>
                  <w:marRight w:val="0"/>
                  <w:marTop w:val="0"/>
                  <w:marBottom w:val="0"/>
                  <w:divBdr>
                    <w:top w:val="none" w:sz="0" w:space="0" w:color="auto"/>
                    <w:left w:val="none" w:sz="0" w:space="0" w:color="auto"/>
                    <w:bottom w:val="none" w:sz="0" w:space="0" w:color="auto"/>
                    <w:right w:val="none" w:sz="0" w:space="0" w:color="auto"/>
                  </w:divBdr>
                </w:div>
                <w:div w:id="872111323">
                  <w:marLeft w:val="0"/>
                  <w:marRight w:val="0"/>
                  <w:marTop w:val="0"/>
                  <w:marBottom w:val="0"/>
                  <w:divBdr>
                    <w:top w:val="none" w:sz="0" w:space="0" w:color="auto"/>
                    <w:left w:val="none" w:sz="0" w:space="0" w:color="auto"/>
                    <w:bottom w:val="none" w:sz="0" w:space="0" w:color="auto"/>
                    <w:right w:val="none" w:sz="0" w:space="0" w:color="auto"/>
                  </w:divBdr>
                </w:div>
                <w:div w:id="1446848576">
                  <w:marLeft w:val="0"/>
                  <w:marRight w:val="0"/>
                  <w:marTop w:val="0"/>
                  <w:marBottom w:val="0"/>
                  <w:divBdr>
                    <w:top w:val="none" w:sz="0" w:space="0" w:color="auto"/>
                    <w:left w:val="none" w:sz="0" w:space="0" w:color="auto"/>
                    <w:bottom w:val="none" w:sz="0" w:space="0" w:color="auto"/>
                    <w:right w:val="none" w:sz="0" w:space="0" w:color="auto"/>
                  </w:divBdr>
                </w:div>
                <w:div w:id="1046100997">
                  <w:marLeft w:val="0"/>
                  <w:marRight w:val="0"/>
                  <w:marTop w:val="0"/>
                  <w:marBottom w:val="0"/>
                  <w:divBdr>
                    <w:top w:val="none" w:sz="0" w:space="0" w:color="auto"/>
                    <w:left w:val="none" w:sz="0" w:space="0" w:color="auto"/>
                    <w:bottom w:val="none" w:sz="0" w:space="0" w:color="auto"/>
                    <w:right w:val="none" w:sz="0" w:space="0" w:color="auto"/>
                  </w:divBdr>
                </w:div>
                <w:div w:id="583683069">
                  <w:marLeft w:val="0"/>
                  <w:marRight w:val="0"/>
                  <w:marTop w:val="0"/>
                  <w:marBottom w:val="0"/>
                  <w:divBdr>
                    <w:top w:val="none" w:sz="0" w:space="0" w:color="auto"/>
                    <w:left w:val="none" w:sz="0" w:space="0" w:color="auto"/>
                    <w:bottom w:val="none" w:sz="0" w:space="0" w:color="auto"/>
                    <w:right w:val="none" w:sz="0" w:space="0" w:color="auto"/>
                  </w:divBdr>
                </w:div>
                <w:div w:id="1148011782">
                  <w:marLeft w:val="0"/>
                  <w:marRight w:val="0"/>
                  <w:marTop w:val="0"/>
                  <w:marBottom w:val="0"/>
                  <w:divBdr>
                    <w:top w:val="none" w:sz="0" w:space="0" w:color="auto"/>
                    <w:left w:val="none" w:sz="0" w:space="0" w:color="auto"/>
                    <w:bottom w:val="none" w:sz="0" w:space="0" w:color="auto"/>
                    <w:right w:val="none" w:sz="0" w:space="0" w:color="auto"/>
                  </w:divBdr>
                </w:div>
                <w:div w:id="153227096">
                  <w:marLeft w:val="0"/>
                  <w:marRight w:val="0"/>
                  <w:marTop w:val="0"/>
                  <w:marBottom w:val="0"/>
                  <w:divBdr>
                    <w:top w:val="none" w:sz="0" w:space="0" w:color="auto"/>
                    <w:left w:val="none" w:sz="0" w:space="0" w:color="auto"/>
                    <w:bottom w:val="none" w:sz="0" w:space="0" w:color="auto"/>
                    <w:right w:val="none" w:sz="0" w:space="0" w:color="auto"/>
                  </w:divBdr>
                </w:div>
                <w:div w:id="508833853">
                  <w:marLeft w:val="0"/>
                  <w:marRight w:val="0"/>
                  <w:marTop w:val="0"/>
                  <w:marBottom w:val="0"/>
                  <w:divBdr>
                    <w:top w:val="none" w:sz="0" w:space="0" w:color="auto"/>
                    <w:left w:val="none" w:sz="0" w:space="0" w:color="auto"/>
                    <w:bottom w:val="none" w:sz="0" w:space="0" w:color="auto"/>
                    <w:right w:val="none" w:sz="0" w:space="0" w:color="auto"/>
                  </w:divBdr>
                </w:div>
                <w:div w:id="793838882">
                  <w:marLeft w:val="0"/>
                  <w:marRight w:val="0"/>
                  <w:marTop w:val="0"/>
                  <w:marBottom w:val="0"/>
                  <w:divBdr>
                    <w:top w:val="none" w:sz="0" w:space="0" w:color="auto"/>
                    <w:left w:val="none" w:sz="0" w:space="0" w:color="auto"/>
                    <w:bottom w:val="none" w:sz="0" w:space="0" w:color="auto"/>
                    <w:right w:val="none" w:sz="0" w:space="0" w:color="auto"/>
                  </w:divBdr>
                </w:div>
                <w:div w:id="33307885">
                  <w:marLeft w:val="0"/>
                  <w:marRight w:val="0"/>
                  <w:marTop w:val="0"/>
                  <w:marBottom w:val="0"/>
                  <w:divBdr>
                    <w:top w:val="none" w:sz="0" w:space="0" w:color="auto"/>
                    <w:left w:val="none" w:sz="0" w:space="0" w:color="auto"/>
                    <w:bottom w:val="none" w:sz="0" w:space="0" w:color="auto"/>
                    <w:right w:val="none" w:sz="0" w:space="0" w:color="auto"/>
                  </w:divBdr>
                </w:div>
                <w:div w:id="1761681356">
                  <w:marLeft w:val="0"/>
                  <w:marRight w:val="0"/>
                  <w:marTop w:val="0"/>
                  <w:marBottom w:val="0"/>
                  <w:divBdr>
                    <w:top w:val="none" w:sz="0" w:space="0" w:color="auto"/>
                    <w:left w:val="none" w:sz="0" w:space="0" w:color="auto"/>
                    <w:bottom w:val="none" w:sz="0" w:space="0" w:color="auto"/>
                    <w:right w:val="none" w:sz="0" w:space="0" w:color="auto"/>
                  </w:divBdr>
                </w:div>
                <w:div w:id="1522865147">
                  <w:marLeft w:val="0"/>
                  <w:marRight w:val="0"/>
                  <w:marTop w:val="0"/>
                  <w:marBottom w:val="0"/>
                  <w:divBdr>
                    <w:top w:val="none" w:sz="0" w:space="0" w:color="auto"/>
                    <w:left w:val="none" w:sz="0" w:space="0" w:color="auto"/>
                    <w:bottom w:val="none" w:sz="0" w:space="0" w:color="auto"/>
                    <w:right w:val="none" w:sz="0" w:space="0" w:color="auto"/>
                  </w:divBdr>
                </w:div>
                <w:div w:id="425882781">
                  <w:marLeft w:val="0"/>
                  <w:marRight w:val="0"/>
                  <w:marTop w:val="0"/>
                  <w:marBottom w:val="0"/>
                  <w:divBdr>
                    <w:top w:val="none" w:sz="0" w:space="0" w:color="auto"/>
                    <w:left w:val="none" w:sz="0" w:space="0" w:color="auto"/>
                    <w:bottom w:val="none" w:sz="0" w:space="0" w:color="auto"/>
                    <w:right w:val="none" w:sz="0" w:space="0" w:color="auto"/>
                  </w:divBdr>
                </w:div>
                <w:div w:id="1552768616">
                  <w:marLeft w:val="0"/>
                  <w:marRight w:val="0"/>
                  <w:marTop w:val="0"/>
                  <w:marBottom w:val="0"/>
                  <w:divBdr>
                    <w:top w:val="none" w:sz="0" w:space="0" w:color="auto"/>
                    <w:left w:val="none" w:sz="0" w:space="0" w:color="auto"/>
                    <w:bottom w:val="none" w:sz="0" w:space="0" w:color="auto"/>
                    <w:right w:val="none" w:sz="0" w:space="0" w:color="auto"/>
                  </w:divBdr>
                </w:div>
                <w:div w:id="1523594657">
                  <w:marLeft w:val="0"/>
                  <w:marRight w:val="0"/>
                  <w:marTop w:val="0"/>
                  <w:marBottom w:val="0"/>
                  <w:divBdr>
                    <w:top w:val="none" w:sz="0" w:space="0" w:color="auto"/>
                    <w:left w:val="none" w:sz="0" w:space="0" w:color="auto"/>
                    <w:bottom w:val="none" w:sz="0" w:space="0" w:color="auto"/>
                    <w:right w:val="none" w:sz="0" w:space="0" w:color="auto"/>
                  </w:divBdr>
                </w:div>
                <w:div w:id="1898517264">
                  <w:marLeft w:val="0"/>
                  <w:marRight w:val="0"/>
                  <w:marTop w:val="0"/>
                  <w:marBottom w:val="0"/>
                  <w:divBdr>
                    <w:top w:val="none" w:sz="0" w:space="0" w:color="auto"/>
                    <w:left w:val="none" w:sz="0" w:space="0" w:color="auto"/>
                    <w:bottom w:val="none" w:sz="0" w:space="0" w:color="auto"/>
                    <w:right w:val="none" w:sz="0" w:space="0" w:color="auto"/>
                  </w:divBdr>
                </w:div>
                <w:div w:id="1522161245">
                  <w:marLeft w:val="0"/>
                  <w:marRight w:val="0"/>
                  <w:marTop w:val="0"/>
                  <w:marBottom w:val="0"/>
                  <w:divBdr>
                    <w:top w:val="none" w:sz="0" w:space="0" w:color="auto"/>
                    <w:left w:val="none" w:sz="0" w:space="0" w:color="auto"/>
                    <w:bottom w:val="none" w:sz="0" w:space="0" w:color="auto"/>
                    <w:right w:val="none" w:sz="0" w:space="0" w:color="auto"/>
                  </w:divBdr>
                </w:div>
                <w:div w:id="1387409593">
                  <w:marLeft w:val="0"/>
                  <w:marRight w:val="0"/>
                  <w:marTop w:val="0"/>
                  <w:marBottom w:val="0"/>
                  <w:divBdr>
                    <w:top w:val="none" w:sz="0" w:space="0" w:color="auto"/>
                    <w:left w:val="none" w:sz="0" w:space="0" w:color="auto"/>
                    <w:bottom w:val="none" w:sz="0" w:space="0" w:color="auto"/>
                    <w:right w:val="none" w:sz="0" w:space="0" w:color="auto"/>
                  </w:divBdr>
                </w:div>
                <w:div w:id="859199618">
                  <w:marLeft w:val="0"/>
                  <w:marRight w:val="0"/>
                  <w:marTop w:val="0"/>
                  <w:marBottom w:val="0"/>
                  <w:divBdr>
                    <w:top w:val="none" w:sz="0" w:space="0" w:color="auto"/>
                    <w:left w:val="none" w:sz="0" w:space="0" w:color="auto"/>
                    <w:bottom w:val="none" w:sz="0" w:space="0" w:color="auto"/>
                    <w:right w:val="none" w:sz="0" w:space="0" w:color="auto"/>
                  </w:divBdr>
                </w:div>
                <w:div w:id="219488841">
                  <w:marLeft w:val="0"/>
                  <w:marRight w:val="0"/>
                  <w:marTop w:val="0"/>
                  <w:marBottom w:val="0"/>
                  <w:divBdr>
                    <w:top w:val="none" w:sz="0" w:space="0" w:color="auto"/>
                    <w:left w:val="none" w:sz="0" w:space="0" w:color="auto"/>
                    <w:bottom w:val="none" w:sz="0" w:space="0" w:color="auto"/>
                    <w:right w:val="none" w:sz="0" w:space="0" w:color="auto"/>
                  </w:divBdr>
                </w:div>
                <w:div w:id="1826627477">
                  <w:marLeft w:val="0"/>
                  <w:marRight w:val="0"/>
                  <w:marTop w:val="0"/>
                  <w:marBottom w:val="0"/>
                  <w:divBdr>
                    <w:top w:val="none" w:sz="0" w:space="0" w:color="auto"/>
                    <w:left w:val="none" w:sz="0" w:space="0" w:color="auto"/>
                    <w:bottom w:val="none" w:sz="0" w:space="0" w:color="auto"/>
                    <w:right w:val="none" w:sz="0" w:space="0" w:color="auto"/>
                  </w:divBdr>
                </w:div>
                <w:div w:id="533006968">
                  <w:marLeft w:val="0"/>
                  <w:marRight w:val="0"/>
                  <w:marTop w:val="0"/>
                  <w:marBottom w:val="0"/>
                  <w:divBdr>
                    <w:top w:val="none" w:sz="0" w:space="0" w:color="auto"/>
                    <w:left w:val="none" w:sz="0" w:space="0" w:color="auto"/>
                    <w:bottom w:val="none" w:sz="0" w:space="0" w:color="auto"/>
                    <w:right w:val="none" w:sz="0" w:space="0" w:color="auto"/>
                  </w:divBdr>
                </w:div>
                <w:div w:id="937951622">
                  <w:marLeft w:val="0"/>
                  <w:marRight w:val="0"/>
                  <w:marTop w:val="0"/>
                  <w:marBottom w:val="0"/>
                  <w:divBdr>
                    <w:top w:val="none" w:sz="0" w:space="0" w:color="auto"/>
                    <w:left w:val="none" w:sz="0" w:space="0" w:color="auto"/>
                    <w:bottom w:val="none" w:sz="0" w:space="0" w:color="auto"/>
                    <w:right w:val="none" w:sz="0" w:space="0" w:color="auto"/>
                  </w:divBdr>
                </w:div>
                <w:div w:id="1918711927">
                  <w:marLeft w:val="0"/>
                  <w:marRight w:val="0"/>
                  <w:marTop w:val="0"/>
                  <w:marBottom w:val="0"/>
                  <w:divBdr>
                    <w:top w:val="none" w:sz="0" w:space="0" w:color="auto"/>
                    <w:left w:val="none" w:sz="0" w:space="0" w:color="auto"/>
                    <w:bottom w:val="none" w:sz="0" w:space="0" w:color="auto"/>
                    <w:right w:val="none" w:sz="0" w:space="0" w:color="auto"/>
                  </w:divBdr>
                </w:div>
                <w:div w:id="1237474092">
                  <w:marLeft w:val="0"/>
                  <w:marRight w:val="0"/>
                  <w:marTop w:val="0"/>
                  <w:marBottom w:val="0"/>
                  <w:divBdr>
                    <w:top w:val="none" w:sz="0" w:space="0" w:color="auto"/>
                    <w:left w:val="none" w:sz="0" w:space="0" w:color="auto"/>
                    <w:bottom w:val="none" w:sz="0" w:space="0" w:color="auto"/>
                    <w:right w:val="none" w:sz="0" w:space="0" w:color="auto"/>
                  </w:divBdr>
                </w:div>
                <w:div w:id="1016465400">
                  <w:marLeft w:val="0"/>
                  <w:marRight w:val="0"/>
                  <w:marTop w:val="0"/>
                  <w:marBottom w:val="0"/>
                  <w:divBdr>
                    <w:top w:val="none" w:sz="0" w:space="0" w:color="auto"/>
                    <w:left w:val="none" w:sz="0" w:space="0" w:color="auto"/>
                    <w:bottom w:val="none" w:sz="0" w:space="0" w:color="auto"/>
                    <w:right w:val="none" w:sz="0" w:space="0" w:color="auto"/>
                  </w:divBdr>
                </w:div>
                <w:div w:id="1278637798">
                  <w:marLeft w:val="0"/>
                  <w:marRight w:val="0"/>
                  <w:marTop w:val="0"/>
                  <w:marBottom w:val="0"/>
                  <w:divBdr>
                    <w:top w:val="none" w:sz="0" w:space="0" w:color="auto"/>
                    <w:left w:val="none" w:sz="0" w:space="0" w:color="auto"/>
                    <w:bottom w:val="none" w:sz="0" w:space="0" w:color="auto"/>
                    <w:right w:val="none" w:sz="0" w:space="0" w:color="auto"/>
                  </w:divBdr>
                </w:div>
                <w:div w:id="308096878">
                  <w:marLeft w:val="0"/>
                  <w:marRight w:val="0"/>
                  <w:marTop w:val="0"/>
                  <w:marBottom w:val="0"/>
                  <w:divBdr>
                    <w:top w:val="none" w:sz="0" w:space="0" w:color="auto"/>
                    <w:left w:val="none" w:sz="0" w:space="0" w:color="auto"/>
                    <w:bottom w:val="none" w:sz="0" w:space="0" w:color="auto"/>
                    <w:right w:val="none" w:sz="0" w:space="0" w:color="auto"/>
                  </w:divBdr>
                </w:div>
                <w:div w:id="778915939">
                  <w:marLeft w:val="0"/>
                  <w:marRight w:val="0"/>
                  <w:marTop w:val="0"/>
                  <w:marBottom w:val="0"/>
                  <w:divBdr>
                    <w:top w:val="none" w:sz="0" w:space="0" w:color="auto"/>
                    <w:left w:val="none" w:sz="0" w:space="0" w:color="auto"/>
                    <w:bottom w:val="none" w:sz="0" w:space="0" w:color="auto"/>
                    <w:right w:val="none" w:sz="0" w:space="0" w:color="auto"/>
                  </w:divBdr>
                </w:div>
                <w:div w:id="168452353">
                  <w:marLeft w:val="0"/>
                  <w:marRight w:val="0"/>
                  <w:marTop w:val="0"/>
                  <w:marBottom w:val="0"/>
                  <w:divBdr>
                    <w:top w:val="none" w:sz="0" w:space="0" w:color="auto"/>
                    <w:left w:val="none" w:sz="0" w:space="0" w:color="auto"/>
                    <w:bottom w:val="none" w:sz="0" w:space="0" w:color="auto"/>
                    <w:right w:val="none" w:sz="0" w:space="0" w:color="auto"/>
                  </w:divBdr>
                </w:div>
              </w:divsChild>
            </w:div>
            <w:div w:id="2037997175">
              <w:marLeft w:val="0"/>
              <w:marRight w:val="0"/>
              <w:marTop w:val="0"/>
              <w:marBottom w:val="0"/>
              <w:divBdr>
                <w:top w:val="none" w:sz="0" w:space="0" w:color="auto"/>
                <w:left w:val="none" w:sz="0" w:space="0" w:color="auto"/>
                <w:bottom w:val="none" w:sz="0" w:space="0" w:color="auto"/>
                <w:right w:val="none" w:sz="0" w:space="0" w:color="auto"/>
              </w:divBdr>
              <w:divsChild>
                <w:div w:id="429155830">
                  <w:marLeft w:val="0"/>
                  <w:marRight w:val="0"/>
                  <w:marTop w:val="0"/>
                  <w:marBottom w:val="0"/>
                  <w:divBdr>
                    <w:top w:val="none" w:sz="0" w:space="0" w:color="auto"/>
                    <w:left w:val="none" w:sz="0" w:space="0" w:color="auto"/>
                    <w:bottom w:val="none" w:sz="0" w:space="0" w:color="auto"/>
                    <w:right w:val="none" w:sz="0" w:space="0" w:color="auto"/>
                  </w:divBdr>
                </w:div>
                <w:div w:id="1032224613">
                  <w:marLeft w:val="0"/>
                  <w:marRight w:val="0"/>
                  <w:marTop w:val="0"/>
                  <w:marBottom w:val="0"/>
                  <w:divBdr>
                    <w:top w:val="none" w:sz="0" w:space="0" w:color="auto"/>
                    <w:left w:val="none" w:sz="0" w:space="0" w:color="auto"/>
                    <w:bottom w:val="none" w:sz="0" w:space="0" w:color="auto"/>
                    <w:right w:val="none" w:sz="0" w:space="0" w:color="auto"/>
                  </w:divBdr>
                </w:div>
                <w:div w:id="2138134151">
                  <w:marLeft w:val="0"/>
                  <w:marRight w:val="0"/>
                  <w:marTop w:val="0"/>
                  <w:marBottom w:val="0"/>
                  <w:divBdr>
                    <w:top w:val="none" w:sz="0" w:space="0" w:color="auto"/>
                    <w:left w:val="none" w:sz="0" w:space="0" w:color="auto"/>
                    <w:bottom w:val="none" w:sz="0" w:space="0" w:color="auto"/>
                    <w:right w:val="none" w:sz="0" w:space="0" w:color="auto"/>
                  </w:divBdr>
                </w:div>
                <w:div w:id="676156490">
                  <w:marLeft w:val="0"/>
                  <w:marRight w:val="0"/>
                  <w:marTop w:val="0"/>
                  <w:marBottom w:val="0"/>
                  <w:divBdr>
                    <w:top w:val="none" w:sz="0" w:space="0" w:color="auto"/>
                    <w:left w:val="none" w:sz="0" w:space="0" w:color="auto"/>
                    <w:bottom w:val="none" w:sz="0" w:space="0" w:color="auto"/>
                    <w:right w:val="none" w:sz="0" w:space="0" w:color="auto"/>
                  </w:divBdr>
                </w:div>
                <w:div w:id="1080177516">
                  <w:marLeft w:val="0"/>
                  <w:marRight w:val="0"/>
                  <w:marTop w:val="0"/>
                  <w:marBottom w:val="0"/>
                  <w:divBdr>
                    <w:top w:val="none" w:sz="0" w:space="0" w:color="auto"/>
                    <w:left w:val="none" w:sz="0" w:space="0" w:color="auto"/>
                    <w:bottom w:val="none" w:sz="0" w:space="0" w:color="auto"/>
                    <w:right w:val="none" w:sz="0" w:space="0" w:color="auto"/>
                  </w:divBdr>
                </w:div>
                <w:div w:id="1036270669">
                  <w:marLeft w:val="0"/>
                  <w:marRight w:val="0"/>
                  <w:marTop w:val="0"/>
                  <w:marBottom w:val="0"/>
                  <w:divBdr>
                    <w:top w:val="none" w:sz="0" w:space="0" w:color="auto"/>
                    <w:left w:val="none" w:sz="0" w:space="0" w:color="auto"/>
                    <w:bottom w:val="none" w:sz="0" w:space="0" w:color="auto"/>
                    <w:right w:val="none" w:sz="0" w:space="0" w:color="auto"/>
                  </w:divBdr>
                </w:div>
                <w:div w:id="1757551860">
                  <w:marLeft w:val="0"/>
                  <w:marRight w:val="0"/>
                  <w:marTop w:val="0"/>
                  <w:marBottom w:val="0"/>
                  <w:divBdr>
                    <w:top w:val="none" w:sz="0" w:space="0" w:color="auto"/>
                    <w:left w:val="none" w:sz="0" w:space="0" w:color="auto"/>
                    <w:bottom w:val="none" w:sz="0" w:space="0" w:color="auto"/>
                    <w:right w:val="none" w:sz="0" w:space="0" w:color="auto"/>
                  </w:divBdr>
                </w:div>
                <w:div w:id="1017584906">
                  <w:marLeft w:val="0"/>
                  <w:marRight w:val="0"/>
                  <w:marTop w:val="0"/>
                  <w:marBottom w:val="0"/>
                  <w:divBdr>
                    <w:top w:val="none" w:sz="0" w:space="0" w:color="auto"/>
                    <w:left w:val="none" w:sz="0" w:space="0" w:color="auto"/>
                    <w:bottom w:val="none" w:sz="0" w:space="0" w:color="auto"/>
                    <w:right w:val="none" w:sz="0" w:space="0" w:color="auto"/>
                  </w:divBdr>
                </w:div>
                <w:div w:id="485052861">
                  <w:marLeft w:val="0"/>
                  <w:marRight w:val="0"/>
                  <w:marTop w:val="0"/>
                  <w:marBottom w:val="0"/>
                  <w:divBdr>
                    <w:top w:val="none" w:sz="0" w:space="0" w:color="auto"/>
                    <w:left w:val="none" w:sz="0" w:space="0" w:color="auto"/>
                    <w:bottom w:val="none" w:sz="0" w:space="0" w:color="auto"/>
                    <w:right w:val="none" w:sz="0" w:space="0" w:color="auto"/>
                  </w:divBdr>
                </w:div>
                <w:div w:id="1391267700">
                  <w:marLeft w:val="0"/>
                  <w:marRight w:val="0"/>
                  <w:marTop w:val="0"/>
                  <w:marBottom w:val="0"/>
                  <w:divBdr>
                    <w:top w:val="none" w:sz="0" w:space="0" w:color="auto"/>
                    <w:left w:val="none" w:sz="0" w:space="0" w:color="auto"/>
                    <w:bottom w:val="none" w:sz="0" w:space="0" w:color="auto"/>
                    <w:right w:val="none" w:sz="0" w:space="0" w:color="auto"/>
                  </w:divBdr>
                </w:div>
                <w:div w:id="1430614861">
                  <w:marLeft w:val="0"/>
                  <w:marRight w:val="0"/>
                  <w:marTop w:val="0"/>
                  <w:marBottom w:val="0"/>
                  <w:divBdr>
                    <w:top w:val="none" w:sz="0" w:space="0" w:color="auto"/>
                    <w:left w:val="none" w:sz="0" w:space="0" w:color="auto"/>
                    <w:bottom w:val="none" w:sz="0" w:space="0" w:color="auto"/>
                    <w:right w:val="none" w:sz="0" w:space="0" w:color="auto"/>
                  </w:divBdr>
                </w:div>
                <w:div w:id="1795976942">
                  <w:marLeft w:val="0"/>
                  <w:marRight w:val="0"/>
                  <w:marTop w:val="0"/>
                  <w:marBottom w:val="0"/>
                  <w:divBdr>
                    <w:top w:val="none" w:sz="0" w:space="0" w:color="auto"/>
                    <w:left w:val="none" w:sz="0" w:space="0" w:color="auto"/>
                    <w:bottom w:val="none" w:sz="0" w:space="0" w:color="auto"/>
                    <w:right w:val="none" w:sz="0" w:space="0" w:color="auto"/>
                  </w:divBdr>
                </w:div>
                <w:div w:id="1184395636">
                  <w:marLeft w:val="0"/>
                  <w:marRight w:val="0"/>
                  <w:marTop w:val="0"/>
                  <w:marBottom w:val="0"/>
                  <w:divBdr>
                    <w:top w:val="none" w:sz="0" w:space="0" w:color="auto"/>
                    <w:left w:val="none" w:sz="0" w:space="0" w:color="auto"/>
                    <w:bottom w:val="none" w:sz="0" w:space="0" w:color="auto"/>
                    <w:right w:val="none" w:sz="0" w:space="0" w:color="auto"/>
                  </w:divBdr>
                </w:div>
                <w:div w:id="474376615">
                  <w:marLeft w:val="0"/>
                  <w:marRight w:val="0"/>
                  <w:marTop w:val="0"/>
                  <w:marBottom w:val="0"/>
                  <w:divBdr>
                    <w:top w:val="none" w:sz="0" w:space="0" w:color="auto"/>
                    <w:left w:val="none" w:sz="0" w:space="0" w:color="auto"/>
                    <w:bottom w:val="none" w:sz="0" w:space="0" w:color="auto"/>
                    <w:right w:val="none" w:sz="0" w:space="0" w:color="auto"/>
                  </w:divBdr>
                </w:div>
                <w:div w:id="1465541720">
                  <w:marLeft w:val="0"/>
                  <w:marRight w:val="0"/>
                  <w:marTop w:val="0"/>
                  <w:marBottom w:val="0"/>
                  <w:divBdr>
                    <w:top w:val="none" w:sz="0" w:space="0" w:color="auto"/>
                    <w:left w:val="none" w:sz="0" w:space="0" w:color="auto"/>
                    <w:bottom w:val="none" w:sz="0" w:space="0" w:color="auto"/>
                    <w:right w:val="none" w:sz="0" w:space="0" w:color="auto"/>
                  </w:divBdr>
                </w:div>
                <w:div w:id="982661790">
                  <w:marLeft w:val="0"/>
                  <w:marRight w:val="0"/>
                  <w:marTop w:val="0"/>
                  <w:marBottom w:val="0"/>
                  <w:divBdr>
                    <w:top w:val="none" w:sz="0" w:space="0" w:color="auto"/>
                    <w:left w:val="none" w:sz="0" w:space="0" w:color="auto"/>
                    <w:bottom w:val="none" w:sz="0" w:space="0" w:color="auto"/>
                    <w:right w:val="none" w:sz="0" w:space="0" w:color="auto"/>
                  </w:divBdr>
                </w:div>
                <w:div w:id="1221137264">
                  <w:marLeft w:val="0"/>
                  <w:marRight w:val="0"/>
                  <w:marTop w:val="0"/>
                  <w:marBottom w:val="0"/>
                  <w:divBdr>
                    <w:top w:val="none" w:sz="0" w:space="0" w:color="auto"/>
                    <w:left w:val="none" w:sz="0" w:space="0" w:color="auto"/>
                    <w:bottom w:val="none" w:sz="0" w:space="0" w:color="auto"/>
                    <w:right w:val="none" w:sz="0" w:space="0" w:color="auto"/>
                  </w:divBdr>
                </w:div>
                <w:div w:id="911308164">
                  <w:marLeft w:val="0"/>
                  <w:marRight w:val="0"/>
                  <w:marTop w:val="0"/>
                  <w:marBottom w:val="0"/>
                  <w:divBdr>
                    <w:top w:val="none" w:sz="0" w:space="0" w:color="auto"/>
                    <w:left w:val="none" w:sz="0" w:space="0" w:color="auto"/>
                    <w:bottom w:val="none" w:sz="0" w:space="0" w:color="auto"/>
                    <w:right w:val="none" w:sz="0" w:space="0" w:color="auto"/>
                  </w:divBdr>
                </w:div>
                <w:div w:id="86850870">
                  <w:marLeft w:val="0"/>
                  <w:marRight w:val="0"/>
                  <w:marTop w:val="0"/>
                  <w:marBottom w:val="0"/>
                  <w:divBdr>
                    <w:top w:val="none" w:sz="0" w:space="0" w:color="auto"/>
                    <w:left w:val="none" w:sz="0" w:space="0" w:color="auto"/>
                    <w:bottom w:val="none" w:sz="0" w:space="0" w:color="auto"/>
                    <w:right w:val="none" w:sz="0" w:space="0" w:color="auto"/>
                  </w:divBdr>
                </w:div>
                <w:div w:id="1692221291">
                  <w:marLeft w:val="0"/>
                  <w:marRight w:val="0"/>
                  <w:marTop w:val="0"/>
                  <w:marBottom w:val="0"/>
                  <w:divBdr>
                    <w:top w:val="none" w:sz="0" w:space="0" w:color="auto"/>
                    <w:left w:val="none" w:sz="0" w:space="0" w:color="auto"/>
                    <w:bottom w:val="none" w:sz="0" w:space="0" w:color="auto"/>
                    <w:right w:val="none" w:sz="0" w:space="0" w:color="auto"/>
                  </w:divBdr>
                </w:div>
                <w:div w:id="432482765">
                  <w:marLeft w:val="0"/>
                  <w:marRight w:val="0"/>
                  <w:marTop w:val="0"/>
                  <w:marBottom w:val="0"/>
                  <w:divBdr>
                    <w:top w:val="none" w:sz="0" w:space="0" w:color="auto"/>
                    <w:left w:val="none" w:sz="0" w:space="0" w:color="auto"/>
                    <w:bottom w:val="none" w:sz="0" w:space="0" w:color="auto"/>
                    <w:right w:val="none" w:sz="0" w:space="0" w:color="auto"/>
                  </w:divBdr>
                </w:div>
                <w:div w:id="519273964">
                  <w:marLeft w:val="0"/>
                  <w:marRight w:val="0"/>
                  <w:marTop w:val="0"/>
                  <w:marBottom w:val="0"/>
                  <w:divBdr>
                    <w:top w:val="none" w:sz="0" w:space="0" w:color="auto"/>
                    <w:left w:val="none" w:sz="0" w:space="0" w:color="auto"/>
                    <w:bottom w:val="none" w:sz="0" w:space="0" w:color="auto"/>
                    <w:right w:val="none" w:sz="0" w:space="0" w:color="auto"/>
                  </w:divBdr>
                </w:div>
                <w:div w:id="1957523454">
                  <w:marLeft w:val="0"/>
                  <w:marRight w:val="0"/>
                  <w:marTop w:val="0"/>
                  <w:marBottom w:val="0"/>
                  <w:divBdr>
                    <w:top w:val="none" w:sz="0" w:space="0" w:color="auto"/>
                    <w:left w:val="none" w:sz="0" w:space="0" w:color="auto"/>
                    <w:bottom w:val="none" w:sz="0" w:space="0" w:color="auto"/>
                    <w:right w:val="none" w:sz="0" w:space="0" w:color="auto"/>
                  </w:divBdr>
                </w:div>
                <w:div w:id="2126343921">
                  <w:marLeft w:val="0"/>
                  <w:marRight w:val="0"/>
                  <w:marTop w:val="0"/>
                  <w:marBottom w:val="0"/>
                  <w:divBdr>
                    <w:top w:val="none" w:sz="0" w:space="0" w:color="auto"/>
                    <w:left w:val="none" w:sz="0" w:space="0" w:color="auto"/>
                    <w:bottom w:val="none" w:sz="0" w:space="0" w:color="auto"/>
                    <w:right w:val="none" w:sz="0" w:space="0" w:color="auto"/>
                  </w:divBdr>
                </w:div>
                <w:div w:id="777216547">
                  <w:marLeft w:val="0"/>
                  <w:marRight w:val="0"/>
                  <w:marTop w:val="0"/>
                  <w:marBottom w:val="0"/>
                  <w:divBdr>
                    <w:top w:val="none" w:sz="0" w:space="0" w:color="auto"/>
                    <w:left w:val="none" w:sz="0" w:space="0" w:color="auto"/>
                    <w:bottom w:val="none" w:sz="0" w:space="0" w:color="auto"/>
                    <w:right w:val="none" w:sz="0" w:space="0" w:color="auto"/>
                  </w:divBdr>
                </w:div>
                <w:div w:id="230435251">
                  <w:marLeft w:val="0"/>
                  <w:marRight w:val="0"/>
                  <w:marTop w:val="0"/>
                  <w:marBottom w:val="0"/>
                  <w:divBdr>
                    <w:top w:val="none" w:sz="0" w:space="0" w:color="auto"/>
                    <w:left w:val="none" w:sz="0" w:space="0" w:color="auto"/>
                    <w:bottom w:val="none" w:sz="0" w:space="0" w:color="auto"/>
                    <w:right w:val="none" w:sz="0" w:space="0" w:color="auto"/>
                  </w:divBdr>
                </w:div>
                <w:div w:id="1046611621">
                  <w:marLeft w:val="0"/>
                  <w:marRight w:val="0"/>
                  <w:marTop w:val="0"/>
                  <w:marBottom w:val="0"/>
                  <w:divBdr>
                    <w:top w:val="none" w:sz="0" w:space="0" w:color="auto"/>
                    <w:left w:val="none" w:sz="0" w:space="0" w:color="auto"/>
                    <w:bottom w:val="none" w:sz="0" w:space="0" w:color="auto"/>
                    <w:right w:val="none" w:sz="0" w:space="0" w:color="auto"/>
                  </w:divBdr>
                </w:div>
                <w:div w:id="1799907713">
                  <w:marLeft w:val="0"/>
                  <w:marRight w:val="0"/>
                  <w:marTop w:val="0"/>
                  <w:marBottom w:val="0"/>
                  <w:divBdr>
                    <w:top w:val="none" w:sz="0" w:space="0" w:color="auto"/>
                    <w:left w:val="none" w:sz="0" w:space="0" w:color="auto"/>
                    <w:bottom w:val="none" w:sz="0" w:space="0" w:color="auto"/>
                    <w:right w:val="none" w:sz="0" w:space="0" w:color="auto"/>
                  </w:divBdr>
                </w:div>
                <w:div w:id="576984565">
                  <w:marLeft w:val="0"/>
                  <w:marRight w:val="0"/>
                  <w:marTop w:val="0"/>
                  <w:marBottom w:val="0"/>
                  <w:divBdr>
                    <w:top w:val="none" w:sz="0" w:space="0" w:color="auto"/>
                    <w:left w:val="none" w:sz="0" w:space="0" w:color="auto"/>
                    <w:bottom w:val="none" w:sz="0" w:space="0" w:color="auto"/>
                    <w:right w:val="none" w:sz="0" w:space="0" w:color="auto"/>
                  </w:divBdr>
                </w:div>
                <w:div w:id="1629968738">
                  <w:marLeft w:val="0"/>
                  <w:marRight w:val="0"/>
                  <w:marTop w:val="0"/>
                  <w:marBottom w:val="0"/>
                  <w:divBdr>
                    <w:top w:val="none" w:sz="0" w:space="0" w:color="auto"/>
                    <w:left w:val="none" w:sz="0" w:space="0" w:color="auto"/>
                    <w:bottom w:val="none" w:sz="0" w:space="0" w:color="auto"/>
                    <w:right w:val="none" w:sz="0" w:space="0" w:color="auto"/>
                  </w:divBdr>
                </w:div>
                <w:div w:id="529340997">
                  <w:marLeft w:val="0"/>
                  <w:marRight w:val="0"/>
                  <w:marTop w:val="0"/>
                  <w:marBottom w:val="0"/>
                  <w:divBdr>
                    <w:top w:val="none" w:sz="0" w:space="0" w:color="auto"/>
                    <w:left w:val="none" w:sz="0" w:space="0" w:color="auto"/>
                    <w:bottom w:val="none" w:sz="0" w:space="0" w:color="auto"/>
                    <w:right w:val="none" w:sz="0" w:space="0" w:color="auto"/>
                  </w:divBdr>
                </w:div>
                <w:div w:id="1695156423">
                  <w:marLeft w:val="0"/>
                  <w:marRight w:val="0"/>
                  <w:marTop w:val="0"/>
                  <w:marBottom w:val="0"/>
                  <w:divBdr>
                    <w:top w:val="none" w:sz="0" w:space="0" w:color="auto"/>
                    <w:left w:val="none" w:sz="0" w:space="0" w:color="auto"/>
                    <w:bottom w:val="none" w:sz="0" w:space="0" w:color="auto"/>
                    <w:right w:val="none" w:sz="0" w:space="0" w:color="auto"/>
                  </w:divBdr>
                </w:div>
                <w:div w:id="1450662212">
                  <w:marLeft w:val="0"/>
                  <w:marRight w:val="0"/>
                  <w:marTop w:val="0"/>
                  <w:marBottom w:val="0"/>
                  <w:divBdr>
                    <w:top w:val="none" w:sz="0" w:space="0" w:color="auto"/>
                    <w:left w:val="none" w:sz="0" w:space="0" w:color="auto"/>
                    <w:bottom w:val="none" w:sz="0" w:space="0" w:color="auto"/>
                    <w:right w:val="none" w:sz="0" w:space="0" w:color="auto"/>
                  </w:divBdr>
                </w:div>
                <w:div w:id="915239779">
                  <w:marLeft w:val="0"/>
                  <w:marRight w:val="0"/>
                  <w:marTop w:val="0"/>
                  <w:marBottom w:val="0"/>
                  <w:divBdr>
                    <w:top w:val="none" w:sz="0" w:space="0" w:color="auto"/>
                    <w:left w:val="none" w:sz="0" w:space="0" w:color="auto"/>
                    <w:bottom w:val="none" w:sz="0" w:space="0" w:color="auto"/>
                    <w:right w:val="none" w:sz="0" w:space="0" w:color="auto"/>
                  </w:divBdr>
                </w:div>
                <w:div w:id="1215893040">
                  <w:marLeft w:val="0"/>
                  <w:marRight w:val="0"/>
                  <w:marTop w:val="0"/>
                  <w:marBottom w:val="0"/>
                  <w:divBdr>
                    <w:top w:val="none" w:sz="0" w:space="0" w:color="auto"/>
                    <w:left w:val="none" w:sz="0" w:space="0" w:color="auto"/>
                    <w:bottom w:val="none" w:sz="0" w:space="0" w:color="auto"/>
                    <w:right w:val="none" w:sz="0" w:space="0" w:color="auto"/>
                  </w:divBdr>
                </w:div>
                <w:div w:id="1582912769">
                  <w:marLeft w:val="0"/>
                  <w:marRight w:val="0"/>
                  <w:marTop w:val="0"/>
                  <w:marBottom w:val="0"/>
                  <w:divBdr>
                    <w:top w:val="none" w:sz="0" w:space="0" w:color="auto"/>
                    <w:left w:val="none" w:sz="0" w:space="0" w:color="auto"/>
                    <w:bottom w:val="none" w:sz="0" w:space="0" w:color="auto"/>
                    <w:right w:val="none" w:sz="0" w:space="0" w:color="auto"/>
                  </w:divBdr>
                </w:div>
                <w:div w:id="751465036">
                  <w:marLeft w:val="0"/>
                  <w:marRight w:val="0"/>
                  <w:marTop w:val="0"/>
                  <w:marBottom w:val="0"/>
                  <w:divBdr>
                    <w:top w:val="none" w:sz="0" w:space="0" w:color="auto"/>
                    <w:left w:val="none" w:sz="0" w:space="0" w:color="auto"/>
                    <w:bottom w:val="none" w:sz="0" w:space="0" w:color="auto"/>
                    <w:right w:val="none" w:sz="0" w:space="0" w:color="auto"/>
                  </w:divBdr>
                </w:div>
                <w:div w:id="1762750622">
                  <w:marLeft w:val="0"/>
                  <w:marRight w:val="0"/>
                  <w:marTop w:val="0"/>
                  <w:marBottom w:val="0"/>
                  <w:divBdr>
                    <w:top w:val="none" w:sz="0" w:space="0" w:color="auto"/>
                    <w:left w:val="none" w:sz="0" w:space="0" w:color="auto"/>
                    <w:bottom w:val="none" w:sz="0" w:space="0" w:color="auto"/>
                    <w:right w:val="none" w:sz="0" w:space="0" w:color="auto"/>
                  </w:divBdr>
                </w:div>
                <w:div w:id="418478922">
                  <w:marLeft w:val="0"/>
                  <w:marRight w:val="0"/>
                  <w:marTop w:val="0"/>
                  <w:marBottom w:val="0"/>
                  <w:divBdr>
                    <w:top w:val="none" w:sz="0" w:space="0" w:color="auto"/>
                    <w:left w:val="none" w:sz="0" w:space="0" w:color="auto"/>
                    <w:bottom w:val="none" w:sz="0" w:space="0" w:color="auto"/>
                    <w:right w:val="none" w:sz="0" w:space="0" w:color="auto"/>
                  </w:divBdr>
                </w:div>
                <w:div w:id="1902016938">
                  <w:marLeft w:val="0"/>
                  <w:marRight w:val="0"/>
                  <w:marTop w:val="0"/>
                  <w:marBottom w:val="0"/>
                  <w:divBdr>
                    <w:top w:val="none" w:sz="0" w:space="0" w:color="auto"/>
                    <w:left w:val="none" w:sz="0" w:space="0" w:color="auto"/>
                    <w:bottom w:val="none" w:sz="0" w:space="0" w:color="auto"/>
                    <w:right w:val="none" w:sz="0" w:space="0" w:color="auto"/>
                  </w:divBdr>
                </w:div>
                <w:div w:id="358091126">
                  <w:marLeft w:val="0"/>
                  <w:marRight w:val="0"/>
                  <w:marTop w:val="0"/>
                  <w:marBottom w:val="0"/>
                  <w:divBdr>
                    <w:top w:val="none" w:sz="0" w:space="0" w:color="auto"/>
                    <w:left w:val="none" w:sz="0" w:space="0" w:color="auto"/>
                    <w:bottom w:val="none" w:sz="0" w:space="0" w:color="auto"/>
                    <w:right w:val="none" w:sz="0" w:space="0" w:color="auto"/>
                  </w:divBdr>
                </w:div>
                <w:div w:id="2027320800">
                  <w:marLeft w:val="0"/>
                  <w:marRight w:val="0"/>
                  <w:marTop w:val="0"/>
                  <w:marBottom w:val="0"/>
                  <w:divBdr>
                    <w:top w:val="none" w:sz="0" w:space="0" w:color="auto"/>
                    <w:left w:val="none" w:sz="0" w:space="0" w:color="auto"/>
                    <w:bottom w:val="none" w:sz="0" w:space="0" w:color="auto"/>
                    <w:right w:val="none" w:sz="0" w:space="0" w:color="auto"/>
                  </w:divBdr>
                </w:div>
                <w:div w:id="1136097920">
                  <w:marLeft w:val="0"/>
                  <w:marRight w:val="0"/>
                  <w:marTop w:val="0"/>
                  <w:marBottom w:val="0"/>
                  <w:divBdr>
                    <w:top w:val="none" w:sz="0" w:space="0" w:color="auto"/>
                    <w:left w:val="none" w:sz="0" w:space="0" w:color="auto"/>
                    <w:bottom w:val="none" w:sz="0" w:space="0" w:color="auto"/>
                    <w:right w:val="none" w:sz="0" w:space="0" w:color="auto"/>
                  </w:divBdr>
                </w:div>
                <w:div w:id="832601775">
                  <w:marLeft w:val="0"/>
                  <w:marRight w:val="0"/>
                  <w:marTop w:val="0"/>
                  <w:marBottom w:val="0"/>
                  <w:divBdr>
                    <w:top w:val="none" w:sz="0" w:space="0" w:color="auto"/>
                    <w:left w:val="none" w:sz="0" w:space="0" w:color="auto"/>
                    <w:bottom w:val="none" w:sz="0" w:space="0" w:color="auto"/>
                    <w:right w:val="none" w:sz="0" w:space="0" w:color="auto"/>
                  </w:divBdr>
                </w:div>
                <w:div w:id="836463028">
                  <w:marLeft w:val="0"/>
                  <w:marRight w:val="0"/>
                  <w:marTop w:val="0"/>
                  <w:marBottom w:val="0"/>
                  <w:divBdr>
                    <w:top w:val="none" w:sz="0" w:space="0" w:color="auto"/>
                    <w:left w:val="none" w:sz="0" w:space="0" w:color="auto"/>
                    <w:bottom w:val="none" w:sz="0" w:space="0" w:color="auto"/>
                    <w:right w:val="none" w:sz="0" w:space="0" w:color="auto"/>
                  </w:divBdr>
                </w:div>
                <w:div w:id="1337263872">
                  <w:marLeft w:val="0"/>
                  <w:marRight w:val="0"/>
                  <w:marTop w:val="0"/>
                  <w:marBottom w:val="0"/>
                  <w:divBdr>
                    <w:top w:val="none" w:sz="0" w:space="0" w:color="auto"/>
                    <w:left w:val="none" w:sz="0" w:space="0" w:color="auto"/>
                    <w:bottom w:val="none" w:sz="0" w:space="0" w:color="auto"/>
                    <w:right w:val="none" w:sz="0" w:space="0" w:color="auto"/>
                  </w:divBdr>
                </w:div>
                <w:div w:id="272245462">
                  <w:marLeft w:val="0"/>
                  <w:marRight w:val="0"/>
                  <w:marTop w:val="0"/>
                  <w:marBottom w:val="0"/>
                  <w:divBdr>
                    <w:top w:val="none" w:sz="0" w:space="0" w:color="auto"/>
                    <w:left w:val="none" w:sz="0" w:space="0" w:color="auto"/>
                    <w:bottom w:val="none" w:sz="0" w:space="0" w:color="auto"/>
                    <w:right w:val="none" w:sz="0" w:space="0" w:color="auto"/>
                  </w:divBdr>
                </w:div>
                <w:div w:id="1824815927">
                  <w:marLeft w:val="0"/>
                  <w:marRight w:val="0"/>
                  <w:marTop w:val="0"/>
                  <w:marBottom w:val="0"/>
                  <w:divBdr>
                    <w:top w:val="none" w:sz="0" w:space="0" w:color="auto"/>
                    <w:left w:val="none" w:sz="0" w:space="0" w:color="auto"/>
                    <w:bottom w:val="none" w:sz="0" w:space="0" w:color="auto"/>
                    <w:right w:val="none" w:sz="0" w:space="0" w:color="auto"/>
                  </w:divBdr>
                </w:div>
                <w:div w:id="419182674">
                  <w:marLeft w:val="0"/>
                  <w:marRight w:val="0"/>
                  <w:marTop w:val="0"/>
                  <w:marBottom w:val="0"/>
                  <w:divBdr>
                    <w:top w:val="none" w:sz="0" w:space="0" w:color="auto"/>
                    <w:left w:val="none" w:sz="0" w:space="0" w:color="auto"/>
                    <w:bottom w:val="none" w:sz="0" w:space="0" w:color="auto"/>
                    <w:right w:val="none" w:sz="0" w:space="0" w:color="auto"/>
                  </w:divBdr>
                </w:div>
                <w:div w:id="715855513">
                  <w:marLeft w:val="0"/>
                  <w:marRight w:val="0"/>
                  <w:marTop w:val="0"/>
                  <w:marBottom w:val="0"/>
                  <w:divBdr>
                    <w:top w:val="none" w:sz="0" w:space="0" w:color="auto"/>
                    <w:left w:val="none" w:sz="0" w:space="0" w:color="auto"/>
                    <w:bottom w:val="none" w:sz="0" w:space="0" w:color="auto"/>
                    <w:right w:val="none" w:sz="0" w:space="0" w:color="auto"/>
                  </w:divBdr>
                </w:div>
                <w:div w:id="223370486">
                  <w:marLeft w:val="0"/>
                  <w:marRight w:val="0"/>
                  <w:marTop w:val="0"/>
                  <w:marBottom w:val="0"/>
                  <w:divBdr>
                    <w:top w:val="none" w:sz="0" w:space="0" w:color="auto"/>
                    <w:left w:val="none" w:sz="0" w:space="0" w:color="auto"/>
                    <w:bottom w:val="none" w:sz="0" w:space="0" w:color="auto"/>
                    <w:right w:val="none" w:sz="0" w:space="0" w:color="auto"/>
                  </w:divBdr>
                </w:div>
                <w:div w:id="1525633407">
                  <w:marLeft w:val="0"/>
                  <w:marRight w:val="0"/>
                  <w:marTop w:val="0"/>
                  <w:marBottom w:val="0"/>
                  <w:divBdr>
                    <w:top w:val="none" w:sz="0" w:space="0" w:color="auto"/>
                    <w:left w:val="none" w:sz="0" w:space="0" w:color="auto"/>
                    <w:bottom w:val="none" w:sz="0" w:space="0" w:color="auto"/>
                    <w:right w:val="none" w:sz="0" w:space="0" w:color="auto"/>
                  </w:divBdr>
                </w:div>
                <w:div w:id="195627953">
                  <w:marLeft w:val="0"/>
                  <w:marRight w:val="0"/>
                  <w:marTop w:val="0"/>
                  <w:marBottom w:val="0"/>
                  <w:divBdr>
                    <w:top w:val="none" w:sz="0" w:space="0" w:color="auto"/>
                    <w:left w:val="none" w:sz="0" w:space="0" w:color="auto"/>
                    <w:bottom w:val="none" w:sz="0" w:space="0" w:color="auto"/>
                    <w:right w:val="none" w:sz="0" w:space="0" w:color="auto"/>
                  </w:divBdr>
                </w:div>
                <w:div w:id="95946183">
                  <w:marLeft w:val="0"/>
                  <w:marRight w:val="0"/>
                  <w:marTop w:val="0"/>
                  <w:marBottom w:val="0"/>
                  <w:divBdr>
                    <w:top w:val="none" w:sz="0" w:space="0" w:color="auto"/>
                    <w:left w:val="none" w:sz="0" w:space="0" w:color="auto"/>
                    <w:bottom w:val="none" w:sz="0" w:space="0" w:color="auto"/>
                    <w:right w:val="none" w:sz="0" w:space="0" w:color="auto"/>
                  </w:divBdr>
                </w:div>
                <w:div w:id="733355223">
                  <w:marLeft w:val="0"/>
                  <w:marRight w:val="0"/>
                  <w:marTop w:val="0"/>
                  <w:marBottom w:val="0"/>
                  <w:divBdr>
                    <w:top w:val="none" w:sz="0" w:space="0" w:color="auto"/>
                    <w:left w:val="none" w:sz="0" w:space="0" w:color="auto"/>
                    <w:bottom w:val="none" w:sz="0" w:space="0" w:color="auto"/>
                    <w:right w:val="none" w:sz="0" w:space="0" w:color="auto"/>
                  </w:divBdr>
                </w:div>
                <w:div w:id="1776511850">
                  <w:marLeft w:val="0"/>
                  <w:marRight w:val="0"/>
                  <w:marTop w:val="0"/>
                  <w:marBottom w:val="0"/>
                  <w:divBdr>
                    <w:top w:val="none" w:sz="0" w:space="0" w:color="auto"/>
                    <w:left w:val="none" w:sz="0" w:space="0" w:color="auto"/>
                    <w:bottom w:val="none" w:sz="0" w:space="0" w:color="auto"/>
                    <w:right w:val="none" w:sz="0" w:space="0" w:color="auto"/>
                  </w:divBdr>
                </w:div>
                <w:div w:id="2056200221">
                  <w:marLeft w:val="0"/>
                  <w:marRight w:val="0"/>
                  <w:marTop w:val="0"/>
                  <w:marBottom w:val="0"/>
                  <w:divBdr>
                    <w:top w:val="none" w:sz="0" w:space="0" w:color="auto"/>
                    <w:left w:val="none" w:sz="0" w:space="0" w:color="auto"/>
                    <w:bottom w:val="none" w:sz="0" w:space="0" w:color="auto"/>
                    <w:right w:val="none" w:sz="0" w:space="0" w:color="auto"/>
                  </w:divBdr>
                </w:div>
                <w:div w:id="2144544808">
                  <w:marLeft w:val="0"/>
                  <w:marRight w:val="0"/>
                  <w:marTop w:val="0"/>
                  <w:marBottom w:val="0"/>
                  <w:divBdr>
                    <w:top w:val="none" w:sz="0" w:space="0" w:color="auto"/>
                    <w:left w:val="none" w:sz="0" w:space="0" w:color="auto"/>
                    <w:bottom w:val="none" w:sz="0" w:space="0" w:color="auto"/>
                    <w:right w:val="none" w:sz="0" w:space="0" w:color="auto"/>
                  </w:divBdr>
                </w:div>
                <w:div w:id="581721260">
                  <w:marLeft w:val="0"/>
                  <w:marRight w:val="0"/>
                  <w:marTop w:val="0"/>
                  <w:marBottom w:val="0"/>
                  <w:divBdr>
                    <w:top w:val="none" w:sz="0" w:space="0" w:color="auto"/>
                    <w:left w:val="none" w:sz="0" w:space="0" w:color="auto"/>
                    <w:bottom w:val="none" w:sz="0" w:space="0" w:color="auto"/>
                    <w:right w:val="none" w:sz="0" w:space="0" w:color="auto"/>
                  </w:divBdr>
                </w:div>
                <w:div w:id="1345399095">
                  <w:marLeft w:val="0"/>
                  <w:marRight w:val="0"/>
                  <w:marTop w:val="0"/>
                  <w:marBottom w:val="0"/>
                  <w:divBdr>
                    <w:top w:val="none" w:sz="0" w:space="0" w:color="auto"/>
                    <w:left w:val="none" w:sz="0" w:space="0" w:color="auto"/>
                    <w:bottom w:val="none" w:sz="0" w:space="0" w:color="auto"/>
                    <w:right w:val="none" w:sz="0" w:space="0" w:color="auto"/>
                  </w:divBdr>
                </w:div>
                <w:div w:id="693262832">
                  <w:marLeft w:val="0"/>
                  <w:marRight w:val="0"/>
                  <w:marTop w:val="0"/>
                  <w:marBottom w:val="0"/>
                  <w:divBdr>
                    <w:top w:val="none" w:sz="0" w:space="0" w:color="auto"/>
                    <w:left w:val="none" w:sz="0" w:space="0" w:color="auto"/>
                    <w:bottom w:val="none" w:sz="0" w:space="0" w:color="auto"/>
                    <w:right w:val="none" w:sz="0" w:space="0" w:color="auto"/>
                  </w:divBdr>
                </w:div>
                <w:div w:id="1806505311">
                  <w:marLeft w:val="0"/>
                  <w:marRight w:val="0"/>
                  <w:marTop w:val="0"/>
                  <w:marBottom w:val="0"/>
                  <w:divBdr>
                    <w:top w:val="none" w:sz="0" w:space="0" w:color="auto"/>
                    <w:left w:val="none" w:sz="0" w:space="0" w:color="auto"/>
                    <w:bottom w:val="none" w:sz="0" w:space="0" w:color="auto"/>
                    <w:right w:val="none" w:sz="0" w:space="0" w:color="auto"/>
                  </w:divBdr>
                </w:div>
                <w:div w:id="1727490730">
                  <w:marLeft w:val="0"/>
                  <w:marRight w:val="0"/>
                  <w:marTop w:val="0"/>
                  <w:marBottom w:val="0"/>
                  <w:divBdr>
                    <w:top w:val="none" w:sz="0" w:space="0" w:color="auto"/>
                    <w:left w:val="none" w:sz="0" w:space="0" w:color="auto"/>
                    <w:bottom w:val="none" w:sz="0" w:space="0" w:color="auto"/>
                    <w:right w:val="none" w:sz="0" w:space="0" w:color="auto"/>
                  </w:divBdr>
                </w:div>
                <w:div w:id="342514084">
                  <w:marLeft w:val="0"/>
                  <w:marRight w:val="0"/>
                  <w:marTop w:val="0"/>
                  <w:marBottom w:val="0"/>
                  <w:divBdr>
                    <w:top w:val="none" w:sz="0" w:space="0" w:color="auto"/>
                    <w:left w:val="none" w:sz="0" w:space="0" w:color="auto"/>
                    <w:bottom w:val="none" w:sz="0" w:space="0" w:color="auto"/>
                    <w:right w:val="none" w:sz="0" w:space="0" w:color="auto"/>
                  </w:divBdr>
                </w:div>
                <w:div w:id="2088988876">
                  <w:marLeft w:val="0"/>
                  <w:marRight w:val="0"/>
                  <w:marTop w:val="0"/>
                  <w:marBottom w:val="0"/>
                  <w:divBdr>
                    <w:top w:val="none" w:sz="0" w:space="0" w:color="auto"/>
                    <w:left w:val="none" w:sz="0" w:space="0" w:color="auto"/>
                    <w:bottom w:val="none" w:sz="0" w:space="0" w:color="auto"/>
                    <w:right w:val="none" w:sz="0" w:space="0" w:color="auto"/>
                  </w:divBdr>
                </w:div>
                <w:div w:id="1929532939">
                  <w:marLeft w:val="0"/>
                  <w:marRight w:val="0"/>
                  <w:marTop w:val="0"/>
                  <w:marBottom w:val="0"/>
                  <w:divBdr>
                    <w:top w:val="none" w:sz="0" w:space="0" w:color="auto"/>
                    <w:left w:val="none" w:sz="0" w:space="0" w:color="auto"/>
                    <w:bottom w:val="none" w:sz="0" w:space="0" w:color="auto"/>
                    <w:right w:val="none" w:sz="0" w:space="0" w:color="auto"/>
                  </w:divBdr>
                </w:div>
              </w:divsChild>
            </w:div>
            <w:div w:id="662128575">
              <w:marLeft w:val="0"/>
              <w:marRight w:val="0"/>
              <w:marTop w:val="0"/>
              <w:marBottom w:val="0"/>
              <w:divBdr>
                <w:top w:val="none" w:sz="0" w:space="0" w:color="auto"/>
                <w:left w:val="none" w:sz="0" w:space="0" w:color="auto"/>
                <w:bottom w:val="none" w:sz="0" w:space="0" w:color="auto"/>
                <w:right w:val="none" w:sz="0" w:space="0" w:color="auto"/>
              </w:divBdr>
              <w:divsChild>
                <w:div w:id="296571791">
                  <w:marLeft w:val="0"/>
                  <w:marRight w:val="0"/>
                  <w:marTop w:val="0"/>
                  <w:marBottom w:val="0"/>
                  <w:divBdr>
                    <w:top w:val="none" w:sz="0" w:space="0" w:color="auto"/>
                    <w:left w:val="none" w:sz="0" w:space="0" w:color="auto"/>
                    <w:bottom w:val="none" w:sz="0" w:space="0" w:color="auto"/>
                    <w:right w:val="none" w:sz="0" w:space="0" w:color="auto"/>
                  </w:divBdr>
                </w:div>
                <w:div w:id="623580709">
                  <w:marLeft w:val="0"/>
                  <w:marRight w:val="0"/>
                  <w:marTop w:val="0"/>
                  <w:marBottom w:val="0"/>
                  <w:divBdr>
                    <w:top w:val="none" w:sz="0" w:space="0" w:color="auto"/>
                    <w:left w:val="none" w:sz="0" w:space="0" w:color="auto"/>
                    <w:bottom w:val="none" w:sz="0" w:space="0" w:color="auto"/>
                    <w:right w:val="none" w:sz="0" w:space="0" w:color="auto"/>
                  </w:divBdr>
                </w:div>
                <w:div w:id="417136818">
                  <w:marLeft w:val="0"/>
                  <w:marRight w:val="0"/>
                  <w:marTop w:val="0"/>
                  <w:marBottom w:val="0"/>
                  <w:divBdr>
                    <w:top w:val="none" w:sz="0" w:space="0" w:color="auto"/>
                    <w:left w:val="none" w:sz="0" w:space="0" w:color="auto"/>
                    <w:bottom w:val="none" w:sz="0" w:space="0" w:color="auto"/>
                    <w:right w:val="none" w:sz="0" w:space="0" w:color="auto"/>
                  </w:divBdr>
                </w:div>
                <w:div w:id="1177311337">
                  <w:marLeft w:val="0"/>
                  <w:marRight w:val="0"/>
                  <w:marTop w:val="0"/>
                  <w:marBottom w:val="0"/>
                  <w:divBdr>
                    <w:top w:val="none" w:sz="0" w:space="0" w:color="auto"/>
                    <w:left w:val="none" w:sz="0" w:space="0" w:color="auto"/>
                    <w:bottom w:val="none" w:sz="0" w:space="0" w:color="auto"/>
                    <w:right w:val="none" w:sz="0" w:space="0" w:color="auto"/>
                  </w:divBdr>
                </w:div>
                <w:div w:id="1579365759">
                  <w:marLeft w:val="0"/>
                  <w:marRight w:val="0"/>
                  <w:marTop w:val="0"/>
                  <w:marBottom w:val="0"/>
                  <w:divBdr>
                    <w:top w:val="none" w:sz="0" w:space="0" w:color="auto"/>
                    <w:left w:val="none" w:sz="0" w:space="0" w:color="auto"/>
                    <w:bottom w:val="none" w:sz="0" w:space="0" w:color="auto"/>
                    <w:right w:val="none" w:sz="0" w:space="0" w:color="auto"/>
                  </w:divBdr>
                </w:div>
                <w:div w:id="1930769130">
                  <w:marLeft w:val="0"/>
                  <w:marRight w:val="0"/>
                  <w:marTop w:val="0"/>
                  <w:marBottom w:val="0"/>
                  <w:divBdr>
                    <w:top w:val="none" w:sz="0" w:space="0" w:color="auto"/>
                    <w:left w:val="none" w:sz="0" w:space="0" w:color="auto"/>
                    <w:bottom w:val="none" w:sz="0" w:space="0" w:color="auto"/>
                    <w:right w:val="none" w:sz="0" w:space="0" w:color="auto"/>
                  </w:divBdr>
                </w:div>
                <w:div w:id="1651330410">
                  <w:marLeft w:val="0"/>
                  <w:marRight w:val="0"/>
                  <w:marTop w:val="0"/>
                  <w:marBottom w:val="0"/>
                  <w:divBdr>
                    <w:top w:val="none" w:sz="0" w:space="0" w:color="auto"/>
                    <w:left w:val="none" w:sz="0" w:space="0" w:color="auto"/>
                    <w:bottom w:val="none" w:sz="0" w:space="0" w:color="auto"/>
                    <w:right w:val="none" w:sz="0" w:space="0" w:color="auto"/>
                  </w:divBdr>
                </w:div>
                <w:div w:id="1736665333">
                  <w:marLeft w:val="0"/>
                  <w:marRight w:val="0"/>
                  <w:marTop w:val="0"/>
                  <w:marBottom w:val="0"/>
                  <w:divBdr>
                    <w:top w:val="none" w:sz="0" w:space="0" w:color="auto"/>
                    <w:left w:val="none" w:sz="0" w:space="0" w:color="auto"/>
                    <w:bottom w:val="none" w:sz="0" w:space="0" w:color="auto"/>
                    <w:right w:val="none" w:sz="0" w:space="0" w:color="auto"/>
                  </w:divBdr>
                </w:div>
                <w:div w:id="731932461">
                  <w:marLeft w:val="0"/>
                  <w:marRight w:val="0"/>
                  <w:marTop w:val="0"/>
                  <w:marBottom w:val="0"/>
                  <w:divBdr>
                    <w:top w:val="none" w:sz="0" w:space="0" w:color="auto"/>
                    <w:left w:val="none" w:sz="0" w:space="0" w:color="auto"/>
                    <w:bottom w:val="none" w:sz="0" w:space="0" w:color="auto"/>
                    <w:right w:val="none" w:sz="0" w:space="0" w:color="auto"/>
                  </w:divBdr>
                </w:div>
                <w:div w:id="1656761293">
                  <w:marLeft w:val="0"/>
                  <w:marRight w:val="0"/>
                  <w:marTop w:val="0"/>
                  <w:marBottom w:val="0"/>
                  <w:divBdr>
                    <w:top w:val="none" w:sz="0" w:space="0" w:color="auto"/>
                    <w:left w:val="none" w:sz="0" w:space="0" w:color="auto"/>
                    <w:bottom w:val="none" w:sz="0" w:space="0" w:color="auto"/>
                    <w:right w:val="none" w:sz="0" w:space="0" w:color="auto"/>
                  </w:divBdr>
                </w:div>
                <w:div w:id="2033727870">
                  <w:marLeft w:val="0"/>
                  <w:marRight w:val="0"/>
                  <w:marTop w:val="0"/>
                  <w:marBottom w:val="0"/>
                  <w:divBdr>
                    <w:top w:val="none" w:sz="0" w:space="0" w:color="auto"/>
                    <w:left w:val="none" w:sz="0" w:space="0" w:color="auto"/>
                    <w:bottom w:val="none" w:sz="0" w:space="0" w:color="auto"/>
                    <w:right w:val="none" w:sz="0" w:space="0" w:color="auto"/>
                  </w:divBdr>
                </w:div>
                <w:div w:id="609439179">
                  <w:marLeft w:val="0"/>
                  <w:marRight w:val="0"/>
                  <w:marTop w:val="0"/>
                  <w:marBottom w:val="0"/>
                  <w:divBdr>
                    <w:top w:val="none" w:sz="0" w:space="0" w:color="auto"/>
                    <w:left w:val="none" w:sz="0" w:space="0" w:color="auto"/>
                    <w:bottom w:val="none" w:sz="0" w:space="0" w:color="auto"/>
                    <w:right w:val="none" w:sz="0" w:space="0" w:color="auto"/>
                  </w:divBdr>
                </w:div>
                <w:div w:id="354767923">
                  <w:marLeft w:val="0"/>
                  <w:marRight w:val="0"/>
                  <w:marTop w:val="0"/>
                  <w:marBottom w:val="0"/>
                  <w:divBdr>
                    <w:top w:val="none" w:sz="0" w:space="0" w:color="auto"/>
                    <w:left w:val="none" w:sz="0" w:space="0" w:color="auto"/>
                    <w:bottom w:val="none" w:sz="0" w:space="0" w:color="auto"/>
                    <w:right w:val="none" w:sz="0" w:space="0" w:color="auto"/>
                  </w:divBdr>
                </w:div>
                <w:div w:id="1279678541">
                  <w:marLeft w:val="0"/>
                  <w:marRight w:val="0"/>
                  <w:marTop w:val="0"/>
                  <w:marBottom w:val="0"/>
                  <w:divBdr>
                    <w:top w:val="none" w:sz="0" w:space="0" w:color="auto"/>
                    <w:left w:val="none" w:sz="0" w:space="0" w:color="auto"/>
                    <w:bottom w:val="none" w:sz="0" w:space="0" w:color="auto"/>
                    <w:right w:val="none" w:sz="0" w:space="0" w:color="auto"/>
                  </w:divBdr>
                </w:div>
                <w:div w:id="767309749">
                  <w:marLeft w:val="0"/>
                  <w:marRight w:val="0"/>
                  <w:marTop w:val="0"/>
                  <w:marBottom w:val="0"/>
                  <w:divBdr>
                    <w:top w:val="none" w:sz="0" w:space="0" w:color="auto"/>
                    <w:left w:val="none" w:sz="0" w:space="0" w:color="auto"/>
                    <w:bottom w:val="none" w:sz="0" w:space="0" w:color="auto"/>
                    <w:right w:val="none" w:sz="0" w:space="0" w:color="auto"/>
                  </w:divBdr>
                </w:div>
                <w:div w:id="905188396">
                  <w:marLeft w:val="0"/>
                  <w:marRight w:val="0"/>
                  <w:marTop w:val="0"/>
                  <w:marBottom w:val="0"/>
                  <w:divBdr>
                    <w:top w:val="none" w:sz="0" w:space="0" w:color="auto"/>
                    <w:left w:val="none" w:sz="0" w:space="0" w:color="auto"/>
                    <w:bottom w:val="none" w:sz="0" w:space="0" w:color="auto"/>
                    <w:right w:val="none" w:sz="0" w:space="0" w:color="auto"/>
                  </w:divBdr>
                </w:div>
                <w:div w:id="1513640935">
                  <w:marLeft w:val="0"/>
                  <w:marRight w:val="0"/>
                  <w:marTop w:val="0"/>
                  <w:marBottom w:val="0"/>
                  <w:divBdr>
                    <w:top w:val="none" w:sz="0" w:space="0" w:color="auto"/>
                    <w:left w:val="none" w:sz="0" w:space="0" w:color="auto"/>
                    <w:bottom w:val="none" w:sz="0" w:space="0" w:color="auto"/>
                    <w:right w:val="none" w:sz="0" w:space="0" w:color="auto"/>
                  </w:divBdr>
                </w:div>
                <w:div w:id="1917476338">
                  <w:marLeft w:val="0"/>
                  <w:marRight w:val="0"/>
                  <w:marTop w:val="0"/>
                  <w:marBottom w:val="0"/>
                  <w:divBdr>
                    <w:top w:val="none" w:sz="0" w:space="0" w:color="auto"/>
                    <w:left w:val="none" w:sz="0" w:space="0" w:color="auto"/>
                    <w:bottom w:val="none" w:sz="0" w:space="0" w:color="auto"/>
                    <w:right w:val="none" w:sz="0" w:space="0" w:color="auto"/>
                  </w:divBdr>
                </w:div>
                <w:div w:id="815220963">
                  <w:marLeft w:val="0"/>
                  <w:marRight w:val="0"/>
                  <w:marTop w:val="0"/>
                  <w:marBottom w:val="0"/>
                  <w:divBdr>
                    <w:top w:val="none" w:sz="0" w:space="0" w:color="auto"/>
                    <w:left w:val="none" w:sz="0" w:space="0" w:color="auto"/>
                    <w:bottom w:val="none" w:sz="0" w:space="0" w:color="auto"/>
                    <w:right w:val="none" w:sz="0" w:space="0" w:color="auto"/>
                  </w:divBdr>
                </w:div>
                <w:div w:id="1400135506">
                  <w:marLeft w:val="0"/>
                  <w:marRight w:val="0"/>
                  <w:marTop w:val="0"/>
                  <w:marBottom w:val="0"/>
                  <w:divBdr>
                    <w:top w:val="none" w:sz="0" w:space="0" w:color="auto"/>
                    <w:left w:val="none" w:sz="0" w:space="0" w:color="auto"/>
                    <w:bottom w:val="none" w:sz="0" w:space="0" w:color="auto"/>
                    <w:right w:val="none" w:sz="0" w:space="0" w:color="auto"/>
                  </w:divBdr>
                </w:div>
                <w:div w:id="1781296706">
                  <w:marLeft w:val="0"/>
                  <w:marRight w:val="0"/>
                  <w:marTop w:val="0"/>
                  <w:marBottom w:val="0"/>
                  <w:divBdr>
                    <w:top w:val="none" w:sz="0" w:space="0" w:color="auto"/>
                    <w:left w:val="none" w:sz="0" w:space="0" w:color="auto"/>
                    <w:bottom w:val="none" w:sz="0" w:space="0" w:color="auto"/>
                    <w:right w:val="none" w:sz="0" w:space="0" w:color="auto"/>
                  </w:divBdr>
                </w:div>
                <w:div w:id="2040008194">
                  <w:marLeft w:val="0"/>
                  <w:marRight w:val="0"/>
                  <w:marTop w:val="0"/>
                  <w:marBottom w:val="0"/>
                  <w:divBdr>
                    <w:top w:val="none" w:sz="0" w:space="0" w:color="auto"/>
                    <w:left w:val="none" w:sz="0" w:space="0" w:color="auto"/>
                    <w:bottom w:val="none" w:sz="0" w:space="0" w:color="auto"/>
                    <w:right w:val="none" w:sz="0" w:space="0" w:color="auto"/>
                  </w:divBdr>
                </w:div>
                <w:div w:id="1924757334">
                  <w:marLeft w:val="0"/>
                  <w:marRight w:val="0"/>
                  <w:marTop w:val="0"/>
                  <w:marBottom w:val="0"/>
                  <w:divBdr>
                    <w:top w:val="none" w:sz="0" w:space="0" w:color="auto"/>
                    <w:left w:val="none" w:sz="0" w:space="0" w:color="auto"/>
                    <w:bottom w:val="none" w:sz="0" w:space="0" w:color="auto"/>
                    <w:right w:val="none" w:sz="0" w:space="0" w:color="auto"/>
                  </w:divBdr>
                </w:div>
                <w:div w:id="1515680694">
                  <w:marLeft w:val="0"/>
                  <w:marRight w:val="0"/>
                  <w:marTop w:val="0"/>
                  <w:marBottom w:val="0"/>
                  <w:divBdr>
                    <w:top w:val="none" w:sz="0" w:space="0" w:color="auto"/>
                    <w:left w:val="none" w:sz="0" w:space="0" w:color="auto"/>
                    <w:bottom w:val="none" w:sz="0" w:space="0" w:color="auto"/>
                    <w:right w:val="none" w:sz="0" w:space="0" w:color="auto"/>
                  </w:divBdr>
                </w:div>
                <w:div w:id="922026757">
                  <w:marLeft w:val="0"/>
                  <w:marRight w:val="0"/>
                  <w:marTop w:val="0"/>
                  <w:marBottom w:val="0"/>
                  <w:divBdr>
                    <w:top w:val="none" w:sz="0" w:space="0" w:color="auto"/>
                    <w:left w:val="none" w:sz="0" w:space="0" w:color="auto"/>
                    <w:bottom w:val="none" w:sz="0" w:space="0" w:color="auto"/>
                    <w:right w:val="none" w:sz="0" w:space="0" w:color="auto"/>
                  </w:divBdr>
                </w:div>
                <w:div w:id="1438599257">
                  <w:marLeft w:val="0"/>
                  <w:marRight w:val="0"/>
                  <w:marTop w:val="0"/>
                  <w:marBottom w:val="0"/>
                  <w:divBdr>
                    <w:top w:val="none" w:sz="0" w:space="0" w:color="auto"/>
                    <w:left w:val="none" w:sz="0" w:space="0" w:color="auto"/>
                    <w:bottom w:val="none" w:sz="0" w:space="0" w:color="auto"/>
                    <w:right w:val="none" w:sz="0" w:space="0" w:color="auto"/>
                  </w:divBdr>
                </w:div>
                <w:div w:id="205527262">
                  <w:marLeft w:val="0"/>
                  <w:marRight w:val="0"/>
                  <w:marTop w:val="0"/>
                  <w:marBottom w:val="0"/>
                  <w:divBdr>
                    <w:top w:val="none" w:sz="0" w:space="0" w:color="auto"/>
                    <w:left w:val="none" w:sz="0" w:space="0" w:color="auto"/>
                    <w:bottom w:val="none" w:sz="0" w:space="0" w:color="auto"/>
                    <w:right w:val="none" w:sz="0" w:space="0" w:color="auto"/>
                  </w:divBdr>
                </w:div>
                <w:div w:id="354963226">
                  <w:marLeft w:val="0"/>
                  <w:marRight w:val="0"/>
                  <w:marTop w:val="0"/>
                  <w:marBottom w:val="0"/>
                  <w:divBdr>
                    <w:top w:val="none" w:sz="0" w:space="0" w:color="auto"/>
                    <w:left w:val="none" w:sz="0" w:space="0" w:color="auto"/>
                    <w:bottom w:val="none" w:sz="0" w:space="0" w:color="auto"/>
                    <w:right w:val="none" w:sz="0" w:space="0" w:color="auto"/>
                  </w:divBdr>
                </w:div>
                <w:div w:id="904223818">
                  <w:marLeft w:val="0"/>
                  <w:marRight w:val="0"/>
                  <w:marTop w:val="0"/>
                  <w:marBottom w:val="0"/>
                  <w:divBdr>
                    <w:top w:val="none" w:sz="0" w:space="0" w:color="auto"/>
                    <w:left w:val="none" w:sz="0" w:space="0" w:color="auto"/>
                    <w:bottom w:val="none" w:sz="0" w:space="0" w:color="auto"/>
                    <w:right w:val="none" w:sz="0" w:space="0" w:color="auto"/>
                  </w:divBdr>
                </w:div>
                <w:div w:id="653485154">
                  <w:marLeft w:val="0"/>
                  <w:marRight w:val="0"/>
                  <w:marTop w:val="0"/>
                  <w:marBottom w:val="0"/>
                  <w:divBdr>
                    <w:top w:val="none" w:sz="0" w:space="0" w:color="auto"/>
                    <w:left w:val="none" w:sz="0" w:space="0" w:color="auto"/>
                    <w:bottom w:val="none" w:sz="0" w:space="0" w:color="auto"/>
                    <w:right w:val="none" w:sz="0" w:space="0" w:color="auto"/>
                  </w:divBdr>
                </w:div>
                <w:div w:id="834956036">
                  <w:marLeft w:val="0"/>
                  <w:marRight w:val="0"/>
                  <w:marTop w:val="0"/>
                  <w:marBottom w:val="0"/>
                  <w:divBdr>
                    <w:top w:val="none" w:sz="0" w:space="0" w:color="auto"/>
                    <w:left w:val="none" w:sz="0" w:space="0" w:color="auto"/>
                    <w:bottom w:val="none" w:sz="0" w:space="0" w:color="auto"/>
                    <w:right w:val="none" w:sz="0" w:space="0" w:color="auto"/>
                  </w:divBdr>
                </w:div>
                <w:div w:id="783379350">
                  <w:marLeft w:val="0"/>
                  <w:marRight w:val="0"/>
                  <w:marTop w:val="0"/>
                  <w:marBottom w:val="0"/>
                  <w:divBdr>
                    <w:top w:val="none" w:sz="0" w:space="0" w:color="auto"/>
                    <w:left w:val="none" w:sz="0" w:space="0" w:color="auto"/>
                    <w:bottom w:val="none" w:sz="0" w:space="0" w:color="auto"/>
                    <w:right w:val="none" w:sz="0" w:space="0" w:color="auto"/>
                  </w:divBdr>
                </w:div>
                <w:div w:id="145898302">
                  <w:marLeft w:val="0"/>
                  <w:marRight w:val="0"/>
                  <w:marTop w:val="0"/>
                  <w:marBottom w:val="0"/>
                  <w:divBdr>
                    <w:top w:val="none" w:sz="0" w:space="0" w:color="auto"/>
                    <w:left w:val="none" w:sz="0" w:space="0" w:color="auto"/>
                    <w:bottom w:val="none" w:sz="0" w:space="0" w:color="auto"/>
                    <w:right w:val="none" w:sz="0" w:space="0" w:color="auto"/>
                  </w:divBdr>
                </w:div>
                <w:div w:id="1135369575">
                  <w:marLeft w:val="0"/>
                  <w:marRight w:val="0"/>
                  <w:marTop w:val="0"/>
                  <w:marBottom w:val="0"/>
                  <w:divBdr>
                    <w:top w:val="none" w:sz="0" w:space="0" w:color="auto"/>
                    <w:left w:val="none" w:sz="0" w:space="0" w:color="auto"/>
                    <w:bottom w:val="none" w:sz="0" w:space="0" w:color="auto"/>
                    <w:right w:val="none" w:sz="0" w:space="0" w:color="auto"/>
                  </w:divBdr>
                </w:div>
                <w:div w:id="1375159503">
                  <w:marLeft w:val="0"/>
                  <w:marRight w:val="0"/>
                  <w:marTop w:val="0"/>
                  <w:marBottom w:val="0"/>
                  <w:divBdr>
                    <w:top w:val="none" w:sz="0" w:space="0" w:color="auto"/>
                    <w:left w:val="none" w:sz="0" w:space="0" w:color="auto"/>
                    <w:bottom w:val="none" w:sz="0" w:space="0" w:color="auto"/>
                    <w:right w:val="none" w:sz="0" w:space="0" w:color="auto"/>
                  </w:divBdr>
                </w:div>
                <w:div w:id="1368606263">
                  <w:marLeft w:val="0"/>
                  <w:marRight w:val="0"/>
                  <w:marTop w:val="0"/>
                  <w:marBottom w:val="0"/>
                  <w:divBdr>
                    <w:top w:val="none" w:sz="0" w:space="0" w:color="auto"/>
                    <w:left w:val="none" w:sz="0" w:space="0" w:color="auto"/>
                    <w:bottom w:val="none" w:sz="0" w:space="0" w:color="auto"/>
                    <w:right w:val="none" w:sz="0" w:space="0" w:color="auto"/>
                  </w:divBdr>
                </w:div>
                <w:div w:id="921987737">
                  <w:marLeft w:val="0"/>
                  <w:marRight w:val="0"/>
                  <w:marTop w:val="0"/>
                  <w:marBottom w:val="0"/>
                  <w:divBdr>
                    <w:top w:val="none" w:sz="0" w:space="0" w:color="auto"/>
                    <w:left w:val="none" w:sz="0" w:space="0" w:color="auto"/>
                    <w:bottom w:val="none" w:sz="0" w:space="0" w:color="auto"/>
                    <w:right w:val="none" w:sz="0" w:space="0" w:color="auto"/>
                  </w:divBdr>
                </w:div>
                <w:div w:id="309749294">
                  <w:marLeft w:val="0"/>
                  <w:marRight w:val="0"/>
                  <w:marTop w:val="0"/>
                  <w:marBottom w:val="0"/>
                  <w:divBdr>
                    <w:top w:val="none" w:sz="0" w:space="0" w:color="auto"/>
                    <w:left w:val="none" w:sz="0" w:space="0" w:color="auto"/>
                    <w:bottom w:val="none" w:sz="0" w:space="0" w:color="auto"/>
                    <w:right w:val="none" w:sz="0" w:space="0" w:color="auto"/>
                  </w:divBdr>
                </w:div>
                <w:div w:id="566570570">
                  <w:marLeft w:val="0"/>
                  <w:marRight w:val="0"/>
                  <w:marTop w:val="0"/>
                  <w:marBottom w:val="0"/>
                  <w:divBdr>
                    <w:top w:val="none" w:sz="0" w:space="0" w:color="auto"/>
                    <w:left w:val="none" w:sz="0" w:space="0" w:color="auto"/>
                    <w:bottom w:val="none" w:sz="0" w:space="0" w:color="auto"/>
                    <w:right w:val="none" w:sz="0" w:space="0" w:color="auto"/>
                  </w:divBdr>
                </w:div>
                <w:div w:id="1544053802">
                  <w:marLeft w:val="0"/>
                  <w:marRight w:val="0"/>
                  <w:marTop w:val="0"/>
                  <w:marBottom w:val="0"/>
                  <w:divBdr>
                    <w:top w:val="none" w:sz="0" w:space="0" w:color="auto"/>
                    <w:left w:val="none" w:sz="0" w:space="0" w:color="auto"/>
                    <w:bottom w:val="none" w:sz="0" w:space="0" w:color="auto"/>
                    <w:right w:val="none" w:sz="0" w:space="0" w:color="auto"/>
                  </w:divBdr>
                </w:div>
                <w:div w:id="943919992">
                  <w:marLeft w:val="0"/>
                  <w:marRight w:val="0"/>
                  <w:marTop w:val="0"/>
                  <w:marBottom w:val="0"/>
                  <w:divBdr>
                    <w:top w:val="none" w:sz="0" w:space="0" w:color="auto"/>
                    <w:left w:val="none" w:sz="0" w:space="0" w:color="auto"/>
                    <w:bottom w:val="none" w:sz="0" w:space="0" w:color="auto"/>
                    <w:right w:val="none" w:sz="0" w:space="0" w:color="auto"/>
                  </w:divBdr>
                </w:div>
                <w:div w:id="2053919546">
                  <w:marLeft w:val="0"/>
                  <w:marRight w:val="0"/>
                  <w:marTop w:val="0"/>
                  <w:marBottom w:val="0"/>
                  <w:divBdr>
                    <w:top w:val="none" w:sz="0" w:space="0" w:color="auto"/>
                    <w:left w:val="none" w:sz="0" w:space="0" w:color="auto"/>
                    <w:bottom w:val="none" w:sz="0" w:space="0" w:color="auto"/>
                    <w:right w:val="none" w:sz="0" w:space="0" w:color="auto"/>
                  </w:divBdr>
                </w:div>
                <w:div w:id="1746108042">
                  <w:marLeft w:val="0"/>
                  <w:marRight w:val="0"/>
                  <w:marTop w:val="0"/>
                  <w:marBottom w:val="0"/>
                  <w:divBdr>
                    <w:top w:val="none" w:sz="0" w:space="0" w:color="auto"/>
                    <w:left w:val="none" w:sz="0" w:space="0" w:color="auto"/>
                    <w:bottom w:val="none" w:sz="0" w:space="0" w:color="auto"/>
                    <w:right w:val="none" w:sz="0" w:space="0" w:color="auto"/>
                  </w:divBdr>
                </w:div>
                <w:div w:id="886599636">
                  <w:marLeft w:val="0"/>
                  <w:marRight w:val="0"/>
                  <w:marTop w:val="0"/>
                  <w:marBottom w:val="0"/>
                  <w:divBdr>
                    <w:top w:val="none" w:sz="0" w:space="0" w:color="auto"/>
                    <w:left w:val="none" w:sz="0" w:space="0" w:color="auto"/>
                    <w:bottom w:val="none" w:sz="0" w:space="0" w:color="auto"/>
                    <w:right w:val="none" w:sz="0" w:space="0" w:color="auto"/>
                  </w:divBdr>
                </w:div>
                <w:div w:id="1158299987">
                  <w:marLeft w:val="0"/>
                  <w:marRight w:val="0"/>
                  <w:marTop w:val="0"/>
                  <w:marBottom w:val="0"/>
                  <w:divBdr>
                    <w:top w:val="none" w:sz="0" w:space="0" w:color="auto"/>
                    <w:left w:val="none" w:sz="0" w:space="0" w:color="auto"/>
                    <w:bottom w:val="none" w:sz="0" w:space="0" w:color="auto"/>
                    <w:right w:val="none" w:sz="0" w:space="0" w:color="auto"/>
                  </w:divBdr>
                </w:div>
                <w:div w:id="970745556">
                  <w:marLeft w:val="0"/>
                  <w:marRight w:val="0"/>
                  <w:marTop w:val="0"/>
                  <w:marBottom w:val="0"/>
                  <w:divBdr>
                    <w:top w:val="none" w:sz="0" w:space="0" w:color="auto"/>
                    <w:left w:val="none" w:sz="0" w:space="0" w:color="auto"/>
                    <w:bottom w:val="none" w:sz="0" w:space="0" w:color="auto"/>
                    <w:right w:val="none" w:sz="0" w:space="0" w:color="auto"/>
                  </w:divBdr>
                </w:div>
                <w:div w:id="2072339289">
                  <w:marLeft w:val="0"/>
                  <w:marRight w:val="0"/>
                  <w:marTop w:val="0"/>
                  <w:marBottom w:val="0"/>
                  <w:divBdr>
                    <w:top w:val="none" w:sz="0" w:space="0" w:color="auto"/>
                    <w:left w:val="none" w:sz="0" w:space="0" w:color="auto"/>
                    <w:bottom w:val="none" w:sz="0" w:space="0" w:color="auto"/>
                    <w:right w:val="none" w:sz="0" w:space="0" w:color="auto"/>
                  </w:divBdr>
                </w:div>
                <w:div w:id="71126872">
                  <w:marLeft w:val="0"/>
                  <w:marRight w:val="0"/>
                  <w:marTop w:val="0"/>
                  <w:marBottom w:val="0"/>
                  <w:divBdr>
                    <w:top w:val="none" w:sz="0" w:space="0" w:color="auto"/>
                    <w:left w:val="none" w:sz="0" w:space="0" w:color="auto"/>
                    <w:bottom w:val="none" w:sz="0" w:space="0" w:color="auto"/>
                    <w:right w:val="none" w:sz="0" w:space="0" w:color="auto"/>
                  </w:divBdr>
                </w:div>
                <w:div w:id="143469022">
                  <w:marLeft w:val="0"/>
                  <w:marRight w:val="0"/>
                  <w:marTop w:val="0"/>
                  <w:marBottom w:val="0"/>
                  <w:divBdr>
                    <w:top w:val="none" w:sz="0" w:space="0" w:color="auto"/>
                    <w:left w:val="none" w:sz="0" w:space="0" w:color="auto"/>
                    <w:bottom w:val="none" w:sz="0" w:space="0" w:color="auto"/>
                    <w:right w:val="none" w:sz="0" w:space="0" w:color="auto"/>
                  </w:divBdr>
                </w:div>
                <w:div w:id="1041781523">
                  <w:marLeft w:val="0"/>
                  <w:marRight w:val="0"/>
                  <w:marTop w:val="0"/>
                  <w:marBottom w:val="0"/>
                  <w:divBdr>
                    <w:top w:val="none" w:sz="0" w:space="0" w:color="auto"/>
                    <w:left w:val="none" w:sz="0" w:space="0" w:color="auto"/>
                    <w:bottom w:val="none" w:sz="0" w:space="0" w:color="auto"/>
                    <w:right w:val="none" w:sz="0" w:space="0" w:color="auto"/>
                  </w:divBdr>
                </w:div>
                <w:div w:id="859198094">
                  <w:marLeft w:val="0"/>
                  <w:marRight w:val="0"/>
                  <w:marTop w:val="0"/>
                  <w:marBottom w:val="0"/>
                  <w:divBdr>
                    <w:top w:val="none" w:sz="0" w:space="0" w:color="auto"/>
                    <w:left w:val="none" w:sz="0" w:space="0" w:color="auto"/>
                    <w:bottom w:val="none" w:sz="0" w:space="0" w:color="auto"/>
                    <w:right w:val="none" w:sz="0" w:space="0" w:color="auto"/>
                  </w:divBdr>
                </w:div>
                <w:div w:id="949817949">
                  <w:marLeft w:val="0"/>
                  <w:marRight w:val="0"/>
                  <w:marTop w:val="0"/>
                  <w:marBottom w:val="0"/>
                  <w:divBdr>
                    <w:top w:val="none" w:sz="0" w:space="0" w:color="auto"/>
                    <w:left w:val="none" w:sz="0" w:space="0" w:color="auto"/>
                    <w:bottom w:val="none" w:sz="0" w:space="0" w:color="auto"/>
                    <w:right w:val="none" w:sz="0" w:space="0" w:color="auto"/>
                  </w:divBdr>
                </w:div>
                <w:div w:id="104353128">
                  <w:marLeft w:val="0"/>
                  <w:marRight w:val="0"/>
                  <w:marTop w:val="0"/>
                  <w:marBottom w:val="0"/>
                  <w:divBdr>
                    <w:top w:val="none" w:sz="0" w:space="0" w:color="auto"/>
                    <w:left w:val="none" w:sz="0" w:space="0" w:color="auto"/>
                    <w:bottom w:val="none" w:sz="0" w:space="0" w:color="auto"/>
                    <w:right w:val="none" w:sz="0" w:space="0" w:color="auto"/>
                  </w:divBdr>
                </w:div>
                <w:div w:id="1086003119">
                  <w:marLeft w:val="0"/>
                  <w:marRight w:val="0"/>
                  <w:marTop w:val="0"/>
                  <w:marBottom w:val="0"/>
                  <w:divBdr>
                    <w:top w:val="none" w:sz="0" w:space="0" w:color="auto"/>
                    <w:left w:val="none" w:sz="0" w:space="0" w:color="auto"/>
                    <w:bottom w:val="none" w:sz="0" w:space="0" w:color="auto"/>
                    <w:right w:val="none" w:sz="0" w:space="0" w:color="auto"/>
                  </w:divBdr>
                </w:div>
                <w:div w:id="713622937">
                  <w:marLeft w:val="0"/>
                  <w:marRight w:val="0"/>
                  <w:marTop w:val="0"/>
                  <w:marBottom w:val="0"/>
                  <w:divBdr>
                    <w:top w:val="none" w:sz="0" w:space="0" w:color="auto"/>
                    <w:left w:val="none" w:sz="0" w:space="0" w:color="auto"/>
                    <w:bottom w:val="none" w:sz="0" w:space="0" w:color="auto"/>
                    <w:right w:val="none" w:sz="0" w:space="0" w:color="auto"/>
                  </w:divBdr>
                </w:div>
                <w:div w:id="1091969385">
                  <w:marLeft w:val="0"/>
                  <w:marRight w:val="0"/>
                  <w:marTop w:val="0"/>
                  <w:marBottom w:val="0"/>
                  <w:divBdr>
                    <w:top w:val="none" w:sz="0" w:space="0" w:color="auto"/>
                    <w:left w:val="none" w:sz="0" w:space="0" w:color="auto"/>
                    <w:bottom w:val="none" w:sz="0" w:space="0" w:color="auto"/>
                    <w:right w:val="none" w:sz="0" w:space="0" w:color="auto"/>
                  </w:divBdr>
                </w:div>
                <w:div w:id="1056126940">
                  <w:marLeft w:val="0"/>
                  <w:marRight w:val="0"/>
                  <w:marTop w:val="0"/>
                  <w:marBottom w:val="0"/>
                  <w:divBdr>
                    <w:top w:val="none" w:sz="0" w:space="0" w:color="auto"/>
                    <w:left w:val="none" w:sz="0" w:space="0" w:color="auto"/>
                    <w:bottom w:val="none" w:sz="0" w:space="0" w:color="auto"/>
                    <w:right w:val="none" w:sz="0" w:space="0" w:color="auto"/>
                  </w:divBdr>
                </w:div>
                <w:div w:id="265234606">
                  <w:marLeft w:val="0"/>
                  <w:marRight w:val="0"/>
                  <w:marTop w:val="0"/>
                  <w:marBottom w:val="0"/>
                  <w:divBdr>
                    <w:top w:val="none" w:sz="0" w:space="0" w:color="auto"/>
                    <w:left w:val="none" w:sz="0" w:space="0" w:color="auto"/>
                    <w:bottom w:val="none" w:sz="0" w:space="0" w:color="auto"/>
                    <w:right w:val="none" w:sz="0" w:space="0" w:color="auto"/>
                  </w:divBdr>
                </w:div>
                <w:div w:id="865872609">
                  <w:marLeft w:val="0"/>
                  <w:marRight w:val="0"/>
                  <w:marTop w:val="0"/>
                  <w:marBottom w:val="0"/>
                  <w:divBdr>
                    <w:top w:val="none" w:sz="0" w:space="0" w:color="auto"/>
                    <w:left w:val="none" w:sz="0" w:space="0" w:color="auto"/>
                    <w:bottom w:val="none" w:sz="0" w:space="0" w:color="auto"/>
                    <w:right w:val="none" w:sz="0" w:space="0" w:color="auto"/>
                  </w:divBdr>
                </w:div>
                <w:div w:id="353305820">
                  <w:marLeft w:val="0"/>
                  <w:marRight w:val="0"/>
                  <w:marTop w:val="0"/>
                  <w:marBottom w:val="0"/>
                  <w:divBdr>
                    <w:top w:val="none" w:sz="0" w:space="0" w:color="auto"/>
                    <w:left w:val="none" w:sz="0" w:space="0" w:color="auto"/>
                    <w:bottom w:val="none" w:sz="0" w:space="0" w:color="auto"/>
                    <w:right w:val="none" w:sz="0" w:space="0" w:color="auto"/>
                  </w:divBdr>
                </w:div>
                <w:div w:id="1684014122">
                  <w:marLeft w:val="0"/>
                  <w:marRight w:val="0"/>
                  <w:marTop w:val="0"/>
                  <w:marBottom w:val="0"/>
                  <w:divBdr>
                    <w:top w:val="none" w:sz="0" w:space="0" w:color="auto"/>
                    <w:left w:val="none" w:sz="0" w:space="0" w:color="auto"/>
                    <w:bottom w:val="none" w:sz="0" w:space="0" w:color="auto"/>
                    <w:right w:val="none" w:sz="0" w:space="0" w:color="auto"/>
                  </w:divBdr>
                </w:div>
                <w:div w:id="1028026914">
                  <w:marLeft w:val="0"/>
                  <w:marRight w:val="0"/>
                  <w:marTop w:val="0"/>
                  <w:marBottom w:val="0"/>
                  <w:divBdr>
                    <w:top w:val="none" w:sz="0" w:space="0" w:color="auto"/>
                    <w:left w:val="none" w:sz="0" w:space="0" w:color="auto"/>
                    <w:bottom w:val="none" w:sz="0" w:space="0" w:color="auto"/>
                    <w:right w:val="none" w:sz="0" w:space="0" w:color="auto"/>
                  </w:divBdr>
                </w:div>
                <w:div w:id="652298413">
                  <w:marLeft w:val="0"/>
                  <w:marRight w:val="0"/>
                  <w:marTop w:val="0"/>
                  <w:marBottom w:val="0"/>
                  <w:divBdr>
                    <w:top w:val="none" w:sz="0" w:space="0" w:color="auto"/>
                    <w:left w:val="none" w:sz="0" w:space="0" w:color="auto"/>
                    <w:bottom w:val="none" w:sz="0" w:space="0" w:color="auto"/>
                    <w:right w:val="none" w:sz="0" w:space="0" w:color="auto"/>
                  </w:divBdr>
                </w:div>
                <w:div w:id="677462499">
                  <w:marLeft w:val="0"/>
                  <w:marRight w:val="0"/>
                  <w:marTop w:val="0"/>
                  <w:marBottom w:val="0"/>
                  <w:divBdr>
                    <w:top w:val="none" w:sz="0" w:space="0" w:color="auto"/>
                    <w:left w:val="none" w:sz="0" w:space="0" w:color="auto"/>
                    <w:bottom w:val="none" w:sz="0" w:space="0" w:color="auto"/>
                    <w:right w:val="none" w:sz="0" w:space="0" w:color="auto"/>
                  </w:divBdr>
                </w:div>
                <w:div w:id="730273194">
                  <w:marLeft w:val="0"/>
                  <w:marRight w:val="0"/>
                  <w:marTop w:val="0"/>
                  <w:marBottom w:val="0"/>
                  <w:divBdr>
                    <w:top w:val="none" w:sz="0" w:space="0" w:color="auto"/>
                    <w:left w:val="none" w:sz="0" w:space="0" w:color="auto"/>
                    <w:bottom w:val="none" w:sz="0" w:space="0" w:color="auto"/>
                    <w:right w:val="none" w:sz="0" w:space="0" w:color="auto"/>
                  </w:divBdr>
                </w:div>
              </w:divsChild>
            </w:div>
            <w:div w:id="1464468906">
              <w:marLeft w:val="0"/>
              <w:marRight w:val="0"/>
              <w:marTop w:val="0"/>
              <w:marBottom w:val="0"/>
              <w:divBdr>
                <w:top w:val="none" w:sz="0" w:space="0" w:color="auto"/>
                <w:left w:val="none" w:sz="0" w:space="0" w:color="auto"/>
                <w:bottom w:val="none" w:sz="0" w:space="0" w:color="auto"/>
                <w:right w:val="none" w:sz="0" w:space="0" w:color="auto"/>
              </w:divBdr>
              <w:divsChild>
                <w:div w:id="1538546188">
                  <w:marLeft w:val="0"/>
                  <w:marRight w:val="0"/>
                  <w:marTop w:val="0"/>
                  <w:marBottom w:val="0"/>
                  <w:divBdr>
                    <w:top w:val="none" w:sz="0" w:space="0" w:color="auto"/>
                    <w:left w:val="none" w:sz="0" w:space="0" w:color="auto"/>
                    <w:bottom w:val="none" w:sz="0" w:space="0" w:color="auto"/>
                    <w:right w:val="none" w:sz="0" w:space="0" w:color="auto"/>
                  </w:divBdr>
                </w:div>
                <w:div w:id="558979808">
                  <w:marLeft w:val="0"/>
                  <w:marRight w:val="0"/>
                  <w:marTop w:val="0"/>
                  <w:marBottom w:val="0"/>
                  <w:divBdr>
                    <w:top w:val="none" w:sz="0" w:space="0" w:color="auto"/>
                    <w:left w:val="none" w:sz="0" w:space="0" w:color="auto"/>
                    <w:bottom w:val="none" w:sz="0" w:space="0" w:color="auto"/>
                    <w:right w:val="none" w:sz="0" w:space="0" w:color="auto"/>
                  </w:divBdr>
                </w:div>
                <w:div w:id="2009290915">
                  <w:marLeft w:val="0"/>
                  <w:marRight w:val="0"/>
                  <w:marTop w:val="0"/>
                  <w:marBottom w:val="0"/>
                  <w:divBdr>
                    <w:top w:val="none" w:sz="0" w:space="0" w:color="auto"/>
                    <w:left w:val="none" w:sz="0" w:space="0" w:color="auto"/>
                    <w:bottom w:val="none" w:sz="0" w:space="0" w:color="auto"/>
                    <w:right w:val="none" w:sz="0" w:space="0" w:color="auto"/>
                  </w:divBdr>
                </w:div>
                <w:div w:id="78059921">
                  <w:marLeft w:val="0"/>
                  <w:marRight w:val="0"/>
                  <w:marTop w:val="0"/>
                  <w:marBottom w:val="0"/>
                  <w:divBdr>
                    <w:top w:val="none" w:sz="0" w:space="0" w:color="auto"/>
                    <w:left w:val="none" w:sz="0" w:space="0" w:color="auto"/>
                    <w:bottom w:val="none" w:sz="0" w:space="0" w:color="auto"/>
                    <w:right w:val="none" w:sz="0" w:space="0" w:color="auto"/>
                  </w:divBdr>
                </w:div>
                <w:div w:id="1402486749">
                  <w:marLeft w:val="0"/>
                  <w:marRight w:val="0"/>
                  <w:marTop w:val="0"/>
                  <w:marBottom w:val="0"/>
                  <w:divBdr>
                    <w:top w:val="none" w:sz="0" w:space="0" w:color="auto"/>
                    <w:left w:val="none" w:sz="0" w:space="0" w:color="auto"/>
                    <w:bottom w:val="none" w:sz="0" w:space="0" w:color="auto"/>
                    <w:right w:val="none" w:sz="0" w:space="0" w:color="auto"/>
                  </w:divBdr>
                </w:div>
                <w:div w:id="154226286">
                  <w:marLeft w:val="0"/>
                  <w:marRight w:val="0"/>
                  <w:marTop w:val="0"/>
                  <w:marBottom w:val="0"/>
                  <w:divBdr>
                    <w:top w:val="none" w:sz="0" w:space="0" w:color="auto"/>
                    <w:left w:val="none" w:sz="0" w:space="0" w:color="auto"/>
                    <w:bottom w:val="none" w:sz="0" w:space="0" w:color="auto"/>
                    <w:right w:val="none" w:sz="0" w:space="0" w:color="auto"/>
                  </w:divBdr>
                </w:div>
                <w:div w:id="2118452030">
                  <w:marLeft w:val="0"/>
                  <w:marRight w:val="0"/>
                  <w:marTop w:val="0"/>
                  <w:marBottom w:val="0"/>
                  <w:divBdr>
                    <w:top w:val="none" w:sz="0" w:space="0" w:color="auto"/>
                    <w:left w:val="none" w:sz="0" w:space="0" w:color="auto"/>
                    <w:bottom w:val="none" w:sz="0" w:space="0" w:color="auto"/>
                    <w:right w:val="none" w:sz="0" w:space="0" w:color="auto"/>
                  </w:divBdr>
                </w:div>
                <w:div w:id="1630210094">
                  <w:marLeft w:val="0"/>
                  <w:marRight w:val="0"/>
                  <w:marTop w:val="0"/>
                  <w:marBottom w:val="0"/>
                  <w:divBdr>
                    <w:top w:val="none" w:sz="0" w:space="0" w:color="auto"/>
                    <w:left w:val="none" w:sz="0" w:space="0" w:color="auto"/>
                    <w:bottom w:val="none" w:sz="0" w:space="0" w:color="auto"/>
                    <w:right w:val="none" w:sz="0" w:space="0" w:color="auto"/>
                  </w:divBdr>
                </w:div>
                <w:div w:id="1344239416">
                  <w:marLeft w:val="0"/>
                  <w:marRight w:val="0"/>
                  <w:marTop w:val="0"/>
                  <w:marBottom w:val="0"/>
                  <w:divBdr>
                    <w:top w:val="none" w:sz="0" w:space="0" w:color="auto"/>
                    <w:left w:val="none" w:sz="0" w:space="0" w:color="auto"/>
                    <w:bottom w:val="none" w:sz="0" w:space="0" w:color="auto"/>
                    <w:right w:val="none" w:sz="0" w:space="0" w:color="auto"/>
                  </w:divBdr>
                </w:div>
                <w:div w:id="954604339">
                  <w:marLeft w:val="0"/>
                  <w:marRight w:val="0"/>
                  <w:marTop w:val="0"/>
                  <w:marBottom w:val="0"/>
                  <w:divBdr>
                    <w:top w:val="none" w:sz="0" w:space="0" w:color="auto"/>
                    <w:left w:val="none" w:sz="0" w:space="0" w:color="auto"/>
                    <w:bottom w:val="none" w:sz="0" w:space="0" w:color="auto"/>
                    <w:right w:val="none" w:sz="0" w:space="0" w:color="auto"/>
                  </w:divBdr>
                </w:div>
                <w:div w:id="2139957358">
                  <w:marLeft w:val="0"/>
                  <w:marRight w:val="0"/>
                  <w:marTop w:val="0"/>
                  <w:marBottom w:val="0"/>
                  <w:divBdr>
                    <w:top w:val="none" w:sz="0" w:space="0" w:color="auto"/>
                    <w:left w:val="none" w:sz="0" w:space="0" w:color="auto"/>
                    <w:bottom w:val="none" w:sz="0" w:space="0" w:color="auto"/>
                    <w:right w:val="none" w:sz="0" w:space="0" w:color="auto"/>
                  </w:divBdr>
                </w:div>
                <w:div w:id="424041160">
                  <w:marLeft w:val="0"/>
                  <w:marRight w:val="0"/>
                  <w:marTop w:val="0"/>
                  <w:marBottom w:val="0"/>
                  <w:divBdr>
                    <w:top w:val="none" w:sz="0" w:space="0" w:color="auto"/>
                    <w:left w:val="none" w:sz="0" w:space="0" w:color="auto"/>
                    <w:bottom w:val="none" w:sz="0" w:space="0" w:color="auto"/>
                    <w:right w:val="none" w:sz="0" w:space="0" w:color="auto"/>
                  </w:divBdr>
                </w:div>
                <w:div w:id="1370111616">
                  <w:marLeft w:val="0"/>
                  <w:marRight w:val="0"/>
                  <w:marTop w:val="0"/>
                  <w:marBottom w:val="0"/>
                  <w:divBdr>
                    <w:top w:val="none" w:sz="0" w:space="0" w:color="auto"/>
                    <w:left w:val="none" w:sz="0" w:space="0" w:color="auto"/>
                    <w:bottom w:val="none" w:sz="0" w:space="0" w:color="auto"/>
                    <w:right w:val="none" w:sz="0" w:space="0" w:color="auto"/>
                  </w:divBdr>
                </w:div>
                <w:div w:id="1084034323">
                  <w:marLeft w:val="0"/>
                  <w:marRight w:val="0"/>
                  <w:marTop w:val="0"/>
                  <w:marBottom w:val="0"/>
                  <w:divBdr>
                    <w:top w:val="none" w:sz="0" w:space="0" w:color="auto"/>
                    <w:left w:val="none" w:sz="0" w:space="0" w:color="auto"/>
                    <w:bottom w:val="none" w:sz="0" w:space="0" w:color="auto"/>
                    <w:right w:val="none" w:sz="0" w:space="0" w:color="auto"/>
                  </w:divBdr>
                </w:div>
                <w:div w:id="519204055">
                  <w:marLeft w:val="0"/>
                  <w:marRight w:val="0"/>
                  <w:marTop w:val="0"/>
                  <w:marBottom w:val="0"/>
                  <w:divBdr>
                    <w:top w:val="none" w:sz="0" w:space="0" w:color="auto"/>
                    <w:left w:val="none" w:sz="0" w:space="0" w:color="auto"/>
                    <w:bottom w:val="none" w:sz="0" w:space="0" w:color="auto"/>
                    <w:right w:val="none" w:sz="0" w:space="0" w:color="auto"/>
                  </w:divBdr>
                </w:div>
                <w:div w:id="729227934">
                  <w:marLeft w:val="0"/>
                  <w:marRight w:val="0"/>
                  <w:marTop w:val="0"/>
                  <w:marBottom w:val="0"/>
                  <w:divBdr>
                    <w:top w:val="none" w:sz="0" w:space="0" w:color="auto"/>
                    <w:left w:val="none" w:sz="0" w:space="0" w:color="auto"/>
                    <w:bottom w:val="none" w:sz="0" w:space="0" w:color="auto"/>
                    <w:right w:val="none" w:sz="0" w:space="0" w:color="auto"/>
                  </w:divBdr>
                </w:div>
                <w:div w:id="388260506">
                  <w:marLeft w:val="0"/>
                  <w:marRight w:val="0"/>
                  <w:marTop w:val="0"/>
                  <w:marBottom w:val="0"/>
                  <w:divBdr>
                    <w:top w:val="none" w:sz="0" w:space="0" w:color="auto"/>
                    <w:left w:val="none" w:sz="0" w:space="0" w:color="auto"/>
                    <w:bottom w:val="none" w:sz="0" w:space="0" w:color="auto"/>
                    <w:right w:val="none" w:sz="0" w:space="0" w:color="auto"/>
                  </w:divBdr>
                </w:div>
                <w:div w:id="1487210903">
                  <w:marLeft w:val="0"/>
                  <w:marRight w:val="0"/>
                  <w:marTop w:val="0"/>
                  <w:marBottom w:val="0"/>
                  <w:divBdr>
                    <w:top w:val="none" w:sz="0" w:space="0" w:color="auto"/>
                    <w:left w:val="none" w:sz="0" w:space="0" w:color="auto"/>
                    <w:bottom w:val="none" w:sz="0" w:space="0" w:color="auto"/>
                    <w:right w:val="none" w:sz="0" w:space="0" w:color="auto"/>
                  </w:divBdr>
                </w:div>
                <w:div w:id="1953047512">
                  <w:marLeft w:val="0"/>
                  <w:marRight w:val="0"/>
                  <w:marTop w:val="0"/>
                  <w:marBottom w:val="0"/>
                  <w:divBdr>
                    <w:top w:val="none" w:sz="0" w:space="0" w:color="auto"/>
                    <w:left w:val="none" w:sz="0" w:space="0" w:color="auto"/>
                    <w:bottom w:val="none" w:sz="0" w:space="0" w:color="auto"/>
                    <w:right w:val="none" w:sz="0" w:space="0" w:color="auto"/>
                  </w:divBdr>
                </w:div>
                <w:div w:id="889996120">
                  <w:marLeft w:val="0"/>
                  <w:marRight w:val="0"/>
                  <w:marTop w:val="0"/>
                  <w:marBottom w:val="0"/>
                  <w:divBdr>
                    <w:top w:val="none" w:sz="0" w:space="0" w:color="auto"/>
                    <w:left w:val="none" w:sz="0" w:space="0" w:color="auto"/>
                    <w:bottom w:val="none" w:sz="0" w:space="0" w:color="auto"/>
                    <w:right w:val="none" w:sz="0" w:space="0" w:color="auto"/>
                  </w:divBdr>
                </w:div>
                <w:div w:id="874779028">
                  <w:marLeft w:val="0"/>
                  <w:marRight w:val="0"/>
                  <w:marTop w:val="0"/>
                  <w:marBottom w:val="0"/>
                  <w:divBdr>
                    <w:top w:val="none" w:sz="0" w:space="0" w:color="auto"/>
                    <w:left w:val="none" w:sz="0" w:space="0" w:color="auto"/>
                    <w:bottom w:val="none" w:sz="0" w:space="0" w:color="auto"/>
                    <w:right w:val="none" w:sz="0" w:space="0" w:color="auto"/>
                  </w:divBdr>
                </w:div>
                <w:div w:id="1928808571">
                  <w:marLeft w:val="0"/>
                  <w:marRight w:val="0"/>
                  <w:marTop w:val="0"/>
                  <w:marBottom w:val="0"/>
                  <w:divBdr>
                    <w:top w:val="none" w:sz="0" w:space="0" w:color="auto"/>
                    <w:left w:val="none" w:sz="0" w:space="0" w:color="auto"/>
                    <w:bottom w:val="none" w:sz="0" w:space="0" w:color="auto"/>
                    <w:right w:val="none" w:sz="0" w:space="0" w:color="auto"/>
                  </w:divBdr>
                </w:div>
                <w:div w:id="656497393">
                  <w:marLeft w:val="0"/>
                  <w:marRight w:val="0"/>
                  <w:marTop w:val="0"/>
                  <w:marBottom w:val="0"/>
                  <w:divBdr>
                    <w:top w:val="none" w:sz="0" w:space="0" w:color="auto"/>
                    <w:left w:val="none" w:sz="0" w:space="0" w:color="auto"/>
                    <w:bottom w:val="none" w:sz="0" w:space="0" w:color="auto"/>
                    <w:right w:val="none" w:sz="0" w:space="0" w:color="auto"/>
                  </w:divBdr>
                </w:div>
                <w:div w:id="39869044">
                  <w:marLeft w:val="0"/>
                  <w:marRight w:val="0"/>
                  <w:marTop w:val="0"/>
                  <w:marBottom w:val="0"/>
                  <w:divBdr>
                    <w:top w:val="none" w:sz="0" w:space="0" w:color="auto"/>
                    <w:left w:val="none" w:sz="0" w:space="0" w:color="auto"/>
                    <w:bottom w:val="none" w:sz="0" w:space="0" w:color="auto"/>
                    <w:right w:val="none" w:sz="0" w:space="0" w:color="auto"/>
                  </w:divBdr>
                </w:div>
                <w:div w:id="728648815">
                  <w:marLeft w:val="0"/>
                  <w:marRight w:val="0"/>
                  <w:marTop w:val="0"/>
                  <w:marBottom w:val="0"/>
                  <w:divBdr>
                    <w:top w:val="none" w:sz="0" w:space="0" w:color="auto"/>
                    <w:left w:val="none" w:sz="0" w:space="0" w:color="auto"/>
                    <w:bottom w:val="none" w:sz="0" w:space="0" w:color="auto"/>
                    <w:right w:val="none" w:sz="0" w:space="0" w:color="auto"/>
                  </w:divBdr>
                </w:div>
                <w:div w:id="1388410243">
                  <w:marLeft w:val="0"/>
                  <w:marRight w:val="0"/>
                  <w:marTop w:val="0"/>
                  <w:marBottom w:val="0"/>
                  <w:divBdr>
                    <w:top w:val="none" w:sz="0" w:space="0" w:color="auto"/>
                    <w:left w:val="none" w:sz="0" w:space="0" w:color="auto"/>
                    <w:bottom w:val="none" w:sz="0" w:space="0" w:color="auto"/>
                    <w:right w:val="none" w:sz="0" w:space="0" w:color="auto"/>
                  </w:divBdr>
                </w:div>
                <w:div w:id="1300921381">
                  <w:marLeft w:val="0"/>
                  <w:marRight w:val="0"/>
                  <w:marTop w:val="0"/>
                  <w:marBottom w:val="0"/>
                  <w:divBdr>
                    <w:top w:val="none" w:sz="0" w:space="0" w:color="auto"/>
                    <w:left w:val="none" w:sz="0" w:space="0" w:color="auto"/>
                    <w:bottom w:val="none" w:sz="0" w:space="0" w:color="auto"/>
                    <w:right w:val="none" w:sz="0" w:space="0" w:color="auto"/>
                  </w:divBdr>
                </w:div>
                <w:div w:id="1381055678">
                  <w:marLeft w:val="0"/>
                  <w:marRight w:val="0"/>
                  <w:marTop w:val="0"/>
                  <w:marBottom w:val="0"/>
                  <w:divBdr>
                    <w:top w:val="none" w:sz="0" w:space="0" w:color="auto"/>
                    <w:left w:val="none" w:sz="0" w:space="0" w:color="auto"/>
                    <w:bottom w:val="none" w:sz="0" w:space="0" w:color="auto"/>
                    <w:right w:val="none" w:sz="0" w:space="0" w:color="auto"/>
                  </w:divBdr>
                </w:div>
                <w:div w:id="1420757708">
                  <w:marLeft w:val="0"/>
                  <w:marRight w:val="0"/>
                  <w:marTop w:val="0"/>
                  <w:marBottom w:val="0"/>
                  <w:divBdr>
                    <w:top w:val="none" w:sz="0" w:space="0" w:color="auto"/>
                    <w:left w:val="none" w:sz="0" w:space="0" w:color="auto"/>
                    <w:bottom w:val="none" w:sz="0" w:space="0" w:color="auto"/>
                    <w:right w:val="none" w:sz="0" w:space="0" w:color="auto"/>
                  </w:divBdr>
                </w:div>
                <w:div w:id="1317101847">
                  <w:marLeft w:val="0"/>
                  <w:marRight w:val="0"/>
                  <w:marTop w:val="0"/>
                  <w:marBottom w:val="0"/>
                  <w:divBdr>
                    <w:top w:val="none" w:sz="0" w:space="0" w:color="auto"/>
                    <w:left w:val="none" w:sz="0" w:space="0" w:color="auto"/>
                    <w:bottom w:val="none" w:sz="0" w:space="0" w:color="auto"/>
                    <w:right w:val="none" w:sz="0" w:space="0" w:color="auto"/>
                  </w:divBdr>
                </w:div>
                <w:div w:id="1719622494">
                  <w:marLeft w:val="0"/>
                  <w:marRight w:val="0"/>
                  <w:marTop w:val="0"/>
                  <w:marBottom w:val="0"/>
                  <w:divBdr>
                    <w:top w:val="none" w:sz="0" w:space="0" w:color="auto"/>
                    <w:left w:val="none" w:sz="0" w:space="0" w:color="auto"/>
                    <w:bottom w:val="none" w:sz="0" w:space="0" w:color="auto"/>
                    <w:right w:val="none" w:sz="0" w:space="0" w:color="auto"/>
                  </w:divBdr>
                </w:div>
                <w:div w:id="1210802935">
                  <w:marLeft w:val="0"/>
                  <w:marRight w:val="0"/>
                  <w:marTop w:val="0"/>
                  <w:marBottom w:val="0"/>
                  <w:divBdr>
                    <w:top w:val="none" w:sz="0" w:space="0" w:color="auto"/>
                    <w:left w:val="none" w:sz="0" w:space="0" w:color="auto"/>
                    <w:bottom w:val="none" w:sz="0" w:space="0" w:color="auto"/>
                    <w:right w:val="none" w:sz="0" w:space="0" w:color="auto"/>
                  </w:divBdr>
                </w:div>
                <w:div w:id="1193690555">
                  <w:marLeft w:val="0"/>
                  <w:marRight w:val="0"/>
                  <w:marTop w:val="0"/>
                  <w:marBottom w:val="0"/>
                  <w:divBdr>
                    <w:top w:val="none" w:sz="0" w:space="0" w:color="auto"/>
                    <w:left w:val="none" w:sz="0" w:space="0" w:color="auto"/>
                    <w:bottom w:val="none" w:sz="0" w:space="0" w:color="auto"/>
                    <w:right w:val="none" w:sz="0" w:space="0" w:color="auto"/>
                  </w:divBdr>
                </w:div>
                <w:div w:id="814840073">
                  <w:marLeft w:val="0"/>
                  <w:marRight w:val="0"/>
                  <w:marTop w:val="0"/>
                  <w:marBottom w:val="0"/>
                  <w:divBdr>
                    <w:top w:val="none" w:sz="0" w:space="0" w:color="auto"/>
                    <w:left w:val="none" w:sz="0" w:space="0" w:color="auto"/>
                    <w:bottom w:val="none" w:sz="0" w:space="0" w:color="auto"/>
                    <w:right w:val="none" w:sz="0" w:space="0" w:color="auto"/>
                  </w:divBdr>
                </w:div>
                <w:div w:id="1905724840">
                  <w:marLeft w:val="0"/>
                  <w:marRight w:val="0"/>
                  <w:marTop w:val="0"/>
                  <w:marBottom w:val="0"/>
                  <w:divBdr>
                    <w:top w:val="none" w:sz="0" w:space="0" w:color="auto"/>
                    <w:left w:val="none" w:sz="0" w:space="0" w:color="auto"/>
                    <w:bottom w:val="none" w:sz="0" w:space="0" w:color="auto"/>
                    <w:right w:val="none" w:sz="0" w:space="0" w:color="auto"/>
                  </w:divBdr>
                </w:div>
                <w:div w:id="1981035861">
                  <w:marLeft w:val="0"/>
                  <w:marRight w:val="0"/>
                  <w:marTop w:val="0"/>
                  <w:marBottom w:val="0"/>
                  <w:divBdr>
                    <w:top w:val="none" w:sz="0" w:space="0" w:color="auto"/>
                    <w:left w:val="none" w:sz="0" w:space="0" w:color="auto"/>
                    <w:bottom w:val="none" w:sz="0" w:space="0" w:color="auto"/>
                    <w:right w:val="none" w:sz="0" w:space="0" w:color="auto"/>
                  </w:divBdr>
                </w:div>
                <w:div w:id="94252787">
                  <w:marLeft w:val="0"/>
                  <w:marRight w:val="0"/>
                  <w:marTop w:val="0"/>
                  <w:marBottom w:val="0"/>
                  <w:divBdr>
                    <w:top w:val="none" w:sz="0" w:space="0" w:color="auto"/>
                    <w:left w:val="none" w:sz="0" w:space="0" w:color="auto"/>
                    <w:bottom w:val="none" w:sz="0" w:space="0" w:color="auto"/>
                    <w:right w:val="none" w:sz="0" w:space="0" w:color="auto"/>
                  </w:divBdr>
                </w:div>
                <w:div w:id="973683892">
                  <w:marLeft w:val="0"/>
                  <w:marRight w:val="0"/>
                  <w:marTop w:val="0"/>
                  <w:marBottom w:val="0"/>
                  <w:divBdr>
                    <w:top w:val="none" w:sz="0" w:space="0" w:color="auto"/>
                    <w:left w:val="none" w:sz="0" w:space="0" w:color="auto"/>
                    <w:bottom w:val="none" w:sz="0" w:space="0" w:color="auto"/>
                    <w:right w:val="none" w:sz="0" w:space="0" w:color="auto"/>
                  </w:divBdr>
                </w:div>
                <w:div w:id="1759906942">
                  <w:marLeft w:val="0"/>
                  <w:marRight w:val="0"/>
                  <w:marTop w:val="0"/>
                  <w:marBottom w:val="0"/>
                  <w:divBdr>
                    <w:top w:val="none" w:sz="0" w:space="0" w:color="auto"/>
                    <w:left w:val="none" w:sz="0" w:space="0" w:color="auto"/>
                    <w:bottom w:val="none" w:sz="0" w:space="0" w:color="auto"/>
                    <w:right w:val="none" w:sz="0" w:space="0" w:color="auto"/>
                  </w:divBdr>
                </w:div>
                <w:div w:id="1547177441">
                  <w:marLeft w:val="0"/>
                  <w:marRight w:val="0"/>
                  <w:marTop w:val="0"/>
                  <w:marBottom w:val="0"/>
                  <w:divBdr>
                    <w:top w:val="none" w:sz="0" w:space="0" w:color="auto"/>
                    <w:left w:val="none" w:sz="0" w:space="0" w:color="auto"/>
                    <w:bottom w:val="none" w:sz="0" w:space="0" w:color="auto"/>
                    <w:right w:val="none" w:sz="0" w:space="0" w:color="auto"/>
                  </w:divBdr>
                </w:div>
                <w:div w:id="1972902135">
                  <w:marLeft w:val="0"/>
                  <w:marRight w:val="0"/>
                  <w:marTop w:val="0"/>
                  <w:marBottom w:val="0"/>
                  <w:divBdr>
                    <w:top w:val="none" w:sz="0" w:space="0" w:color="auto"/>
                    <w:left w:val="none" w:sz="0" w:space="0" w:color="auto"/>
                    <w:bottom w:val="none" w:sz="0" w:space="0" w:color="auto"/>
                    <w:right w:val="none" w:sz="0" w:space="0" w:color="auto"/>
                  </w:divBdr>
                </w:div>
                <w:div w:id="1007054889">
                  <w:marLeft w:val="0"/>
                  <w:marRight w:val="0"/>
                  <w:marTop w:val="0"/>
                  <w:marBottom w:val="0"/>
                  <w:divBdr>
                    <w:top w:val="none" w:sz="0" w:space="0" w:color="auto"/>
                    <w:left w:val="none" w:sz="0" w:space="0" w:color="auto"/>
                    <w:bottom w:val="none" w:sz="0" w:space="0" w:color="auto"/>
                    <w:right w:val="none" w:sz="0" w:space="0" w:color="auto"/>
                  </w:divBdr>
                </w:div>
                <w:div w:id="122700594">
                  <w:marLeft w:val="0"/>
                  <w:marRight w:val="0"/>
                  <w:marTop w:val="0"/>
                  <w:marBottom w:val="0"/>
                  <w:divBdr>
                    <w:top w:val="none" w:sz="0" w:space="0" w:color="auto"/>
                    <w:left w:val="none" w:sz="0" w:space="0" w:color="auto"/>
                    <w:bottom w:val="none" w:sz="0" w:space="0" w:color="auto"/>
                    <w:right w:val="none" w:sz="0" w:space="0" w:color="auto"/>
                  </w:divBdr>
                </w:div>
                <w:div w:id="67045936">
                  <w:marLeft w:val="0"/>
                  <w:marRight w:val="0"/>
                  <w:marTop w:val="0"/>
                  <w:marBottom w:val="0"/>
                  <w:divBdr>
                    <w:top w:val="none" w:sz="0" w:space="0" w:color="auto"/>
                    <w:left w:val="none" w:sz="0" w:space="0" w:color="auto"/>
                    <w:bottom w:val="none" w:sz="0" w:space="0" w:color="auto"/>
                    <w:right w:val="none" w:sz="0" w:space="0" w:color="auto"/>
                  </w:divBdr>
                </w:div>
                <w:div w:id="1879656225">
                  <w:marLeft w:val="0"/>
                  <w:marRight w:val="0"/>
                  <w:marTop w:val="0"/>
                  <w:marBottom w:val="0"/>
                  <w:divBdr>
                    <w:top w:val="none" w:sz="0" w:space="0" w:color="auto"/>
                    <w:left w:val="none" w:sz="0" w:space="0" w:color="auto"/>
                    <w:bottom w:val="none" w:sz="0" w:space="0" w:color="auto"/>
                    <w:right w:val="none" w:sz="0" w:space="0" w:color="auto"/>
                  </w:divBdr>
                </w:div>
                <w:div w:id="1269582280">
                  <w:marLeft w:val="0"/>
                  <w:marRight w:val="0"/>
                  <w:marTop w:val="0"/>
                  <w:marBottom w:val="0"/>
                  <w:divBdr>
                    <w:top w:val="none" w:sz="0" w:space="0" w:color="auto"/>
                    <w:left w:val="none" w:sz="0" w:space="0" w:color="auto"/>
                    <w:bottom w:val="none" w:sz="0" w:space="0" w:color="auto"/>
                    <w:right w:val="none" w:sz="0" w:space="0" w:color="auto"/>
                  </w:divBdr>
                </w:div>
                <w:div w:id="419840983">
                  <w:marLeft w:val="0"/>
                  <w:marRight w:val="0"/>
                  <w:marTop w:val="0"/>
                  <w:marBottom w:val="0"/>
                  <w:divBdr>
                    <w:top w:val="none" w:sz="0" w:space="0" w:color="auto"/>
                    <w:left w:val="none" w:sz="0" w:space="0" w:color="auto"/>
                    <w:bottom w:val="none" w:sz="0" w:space="0" w:color="auto"/>
                    <w:right w:val="none" w:sz="0" w:space="0" w:color="auto"/>
                  </w:divBdr>
                </w:div>
                <w:div w:id="871529488">
                  <w:marLeft w:val="0"/>
                  <w:marRight w:val="0"/>
                  <w:marTop w:val="0"/>
                  <w:marBottom w:val="0"/>
                  <w:divBdr>
                    <w:top w:val="none" w:sz="0" w:space="0" w:color="auto"/>
                    <w:left w:val="none" w:sz="0" w:space="0" w:color="auto"/>
                    <w:bottom w:val="none" w:sz="0" w:space="0" w:color="auto"/>
                    <w:right w:val="none" w:sz="0" w:space="0" w:color="auto"/>
                  </w:divBdr>
                </w:div>
                <w:div w:id="553273840">
                  <w:marLeft w:val="0"/>
                  <w:marRight w:val="0"/>
                  <w:marTop w:val="0"/>
                  <w:marBottom w:val="0"/>
                  <w:divBdr>
                    <w:top w:val="none" w:sz="0" w:space="0" w:color="auto"/>
                    <w:left w:val="none" w:sz="0" w:space="0" w:color="auto"/>
                    <w:bottom w:val="none" w:sz="0" w:space="0" w:color="auto"/>
                    <w:right w:val="none" w:sz="0" w:space="0" w:color="auto"/>
                  </w:divBdr>
                </w:div>
                <w:div w:id="634719850">
                  <w:marLeft w:val="0"/>
                  <w:marRight w:val="0"/>
                  <w:marTop w:val="0"/>
                  <w:marBottom w:val="0"/>
                  <w:divBdr>
                    <w:top w:val="none" w:sz="0" w:space="0" w:color="auto"/>
                    <w:left w:val="none" w:sz="0" w:space="0" w:color="auto"/>
                    <w:bottom w:val="none" w:sz="0" w:space="0" w:color="auto"/>
                    <w:right w:val="none" w:sz="0" w:space="0" w:color="auto"/>
                  </w:divBdr>
                </w:div>
                <w:div w:id="2080009638">
                  <w:marLeft w:val="0"/>
                  <w:marRight w:val="0"/>
                  <w:marTop w:val="0"/>
                  <w:marBottom w:val="0"/>
                  <w:divBdr>
                    <w:top w:val="none" w:sz="0" w:space="0" w:color="auto"/>
                    <w:left w:val="none" w:sz="0" w:space="0" w:color="auto"/>
                    <w:bottom w:val="none" w:sz="0" w:space="0" w:color="auto"/>
                    <w:right w:val="none" w:sz="0" w:space="0" w:color="auto"/>
                  </w:divBdr>
                </w:div>
                <w:div w:id="539054941">
                  <w:marLeft w:val="0"/>
                  <w:marRight w:val="0"/>
                  <w:marTop w:val="0"/>
                  <w:marBottom w:val="0"/>
                  <w:divBdr>
                    <w:top w:val="none" w:sz="0" w:space="0" w:color="auto"/>
                    <w:left w:val="none" w:sz="0" w:space="0" w:color="auto"/>
                    <w:bottom w:val="none" w:sz="0" w:space="0" w:color="auto"/>
                    <w:right w:val="none" w:sz="0" w:space="0" w:color="auto"/>
                  </w:divBdr>
                </w:div>
                <w:div w:id="989872659">
                  <w:marLeft w:val="0"/>
                  <w:marRight w:val="0"/>
                  <w:marTop w:val="0"/>
                  <w:marBottom w:val="0"/>
                  <w:divBdr>
                    <w:top w:val="none" w:sz="0" w:space="0" w:color="auto"/>
                    <w:left w:val="none" w:sz="0" w:space="0" w:color="auto"/>
                    <w:bottom w:val="none" w:sz="0" w:space="0" w:color="auto"/>
                    <w:right w:val="none" w:sz="0" w:space="0" w:color="auto"/>
                  </w:divBdr>
                </w:div>
                <w:div w:id="1543708262">
                  <w:marLeft w:val="0"/>
                  <w:marRight w:val="0"/>
                  <w:marTop w:val="0"/>
                  <w:marBottom w:val="0"/>
                  <w:divBdr>
                    <w:top w:val="none" w:sz="0" w:space="0" w:color="auto"/>
                    <w:left w:val="none" w:sz="0" w:space="0" w:color="auto"/>
                    <w:bottom w:val="none" w:sz="0" w:space="0" w:color="auto"/>
                    <w:right w:val="none" w:sz="0" w:space="0" w:color="auto"/>
                  </w:divBdr>
                </w:div>
                <w:div w:id="1148740774">
                  <w:marLeft w:val="0"/>
                  <w:marRight w:val="0"/>
                  <w:marTop w:val="0"/>
                  <w:marBottom w:val="0"/>
                  <w:divBdr>
                    <w:top w:val="none" w:sz="0" w:space="0" w:color="auto"/>
                    <w:left w:val="none" w:sz="0" w:space="0" w:color="auto"/>
                    <w:bottom w:val="none" w:sz="0" w:space="0" w:color="auto"/>
                    <w:right w:val="none" w:sz="0" w:space="0" w:color="auto"/>
                  </w:divBdr>
                </w:div>
                <w:div w:id="1446584640">
                  <w:marLeft w:val="0"/>
                  <w:marRight w:val="0"/>
                  <w:marTop w:val="0"/>
                  <w:marBottom w:val="0"/>
                  <w:divBdr>
                    <w:top w:val="none" w:sz="0" w:space="0" w:color="auto"/>
                    <w:left w:val="none" w:sz="0" w:space="0" w:color="auto"/>
                    <w:bottom w:val="none" w:sz="0" w:space="0" w:color="auto"/>
                    <w:right w:val="none" w:sz="0" w:space="0" w:color="auto"/>
                  </w:divBdr>
                </w:div>
                <w:div w:id="421267536">
                  <w:marLeft w:val="0"/>
                  <w:marRight w:val="0"/>
                  <w:marTop w:val="0"/>
                  <w:marBottom w:val="0"/>
                  <w:divBdr>
                    <w:top w:val="none" w:sz="0" w:space="0" w:color="auto"/>
                    <w:left w:val="none" w:sz="0" w:space="0" w:color="auto"/>
                    <w:bottom w:val="none" w:sz="0" w:space="0" w:color="auto"/>
                    <w:right w:val="none" w:sz="0" w:space="0" w:color="auto"/>
                  </w:divBdr>
                </w:div>
                <w:div w:id="2087261938">
                  <w:marLeft w:val="0"/>
                  <w:marRight w:val="0"/>
                  <w:marTop w:val="0"/>
                  <w:marBottom w:val="0"/>
                  <w:divBdr>
                    <w:top w:val="none" w:sz="0" w:space="0" w:color="auto"/>
                    <w:left w:val="none" w:sz="0" w:space="0" w:color="auto"/>
                    <w:bottom w:val="none" w:sz="0" w:space="0" w:color="auto"/>
                    <w:right w:val="none" w:sz="0" w:space="0" w:color="auto"/>
                  </w:divBdr>
                </w:div>
                <w:div w:id="1497305752">
                  <w:marLeft w:val="0"/>
                  <w:marRight w:val="0"/>
                  <w:marTop w:val="0"/>
                  <w:marBottom w:val="0"/>
                  <w:divBdr>
                    <w:top w:val="none" w:sz="0" w:space="0" w:color="auto"/>
                    <w:left w:val="none" w:sz="0" w:space="0" w:color="auto"/>
                    <w:bottom w:val="none" w:sz="0" w:space="0" w:color="auto"/>
                    <w:right w:val="none" w:sz="0" w:space="0" w:color="auto"/>
                  </w:divBdr>
                </w:div>
                <w:div w:id="1511602759">
                  <w:marLeft w:val="0"/>
                  <w:marRight w:val="0"/>
                  <w:marTop w:val="0"/>
                  <w:marBottom w:val="0"/>
                  <w:divBdr>
                    <w:top w:val="none" w:sz="0" w:space="0" w:color="auto"/>
                    <w:left w:val="none" w:sz="0" w:space="0" w:color="auto"/>
                    <w:bottom w:val="none" w:sz="0" w:space="0" w:color="auto"/>
                    <w:right w:val="none" w:sz="0" w:space="0" w:color="auto"/>
                  </w:divBdr>
                </w:div>
                <w:div w:id="1109819161">
                  <w:marLeft w:val="0"/>
                  <w:marRight w:val="0"/>
                  <w:marTop w:val="0"/>
                  <w:marBottom w:val="0"/>
                  <w:divBdr>
                    <w:top w:val="none" w:sz="0" w:space="0" w:color="auto"/>
                    <w:left w:val="none" w:sz="0" w:space="0" w:color="auto"/>
                    <w:bottom w:val="none" w:sz="0" w:space="0" w:color="auto"/>
                    <w:right w:val="none" w:sz="0" w:space="0" w:color="auto"/>
                  </w:divBdr>
                </w:div>
                <w:div w:id="451824469">
                  <w:marLeft w:val="0"/>
                  <w:marRight w:val="0"/>
                  <w:marTop w:val="0"/>
                  <w:marBottom w:val="0"/>
                  <w:divBdr>
                    <w:top w:val="none" w:sz="0" w:space="0" w:color="auto"/>
                    <w:left w:val="none" w:sz="0" w:space="0" w:color="auto"/>
                    <w:bottom w:val="none" w:sz="0" w:space="0" w:color="auto"/>
                    <w:right w:val="none" w:sz="0" w:space="0" w:color="auto"/>
                  </w:divBdr>
                </w:div>
                <w:div w:id="435636214">
                  <w:marLeft w:val="0"/>
                  <w:marRight w:val="0"/>
                  <w:marTop w:val="0"/>
                  <w:marBottom w:val="0"/>
                  <w:divBdr>
                    <w:top w:val="none" w:sz="0" w:space="0" w:color="auto"/>
                    <w:left w:val="none" w:sz="0" w:space="0" w:color="auto"/>
                    <w:bottom w:val="none" w:sz="0" w:space="0" w:color="auto"/>
                    <w:right w:val="none" w:sz="0" w:space="0" w:color="auto"/>
                  </w:divBdr>
                </w:div>
                <w:div w:id="1119253558">
                  <w:marLeft w:val="0"/>
                  <w:marRight w:val="0"/>
                  <w:marTop w:val="0"/>
                  <w:marBottom w:val="0"/>
                  <w:divBdr>
                    <w:top w:val="none" w:sz="0" w:space="0" w:color="auto"/>
                    <w:left w:val="none" w:sz="0" w:space="0" w:color="auto"/>
                    <w:bottom w:val="none" w:sz="0" w:space="0" w:color="auto"/>
                    <w:right w:val="none" w:sz="0" w:space="0" w:color="auto"/>
                  </w:divBdr>
                </w:div>
              </w:divsChild>
            </w:div>
            <w:div w:id="1454060225">
              <w:marLeft w:val="0"/>
              <w:marRight w:val="0"/>
              <w:marTop w:val="0"/>
              <w:marBottom w:val="0"/>
              <w:divBdr>
                <w:top w:val="none" w:sz="0" w:space="0" w:color="auto"/>
                <w:left w:val="none" w:sz="0" w:space="0" w:color="auto"/>
                <w:bottom w:val="none" w:sz="0" w:space="0" w:color="auto"/>
                <w:right w:val="none" w:sz="0" w:space="0" w:color="auto"/>
              </w:divBdr>
              <w:divsChild>
                <w:div w:id="2132357899">
                  <w:marLeft w:val="0"/>
                  <w:marRight w:val="0"/>
                  <w:marTop w:val="0"/>
                  <w:marBottom w:val="0"/>
                  <w:divBdr>
                    <w:top w:val="none" w:sz="0" w:space="0" w:color="auto"/>
                    <w:left w:val="none" w:sz="0" w:space="0" w:color="auto"/>
                    <w:bottom w:val="none" w:sz="0" w:space="0" w:color="auto"/>
                    <w:right w:val="none" w:sz="0" w:space="0" w:color="auto"/>
                  </w:divBdr>
                </w:div>
                <w:div w:id="1360935798">
                  <w:marLeft w:val="0"/>
                  <w:marRight w:val="0"/>
                  <w:marTop w:val="0"/>
                  <w:marBottom w:val="0"/>
                  <w:divBdr>
                    <w:top w:val="none" w:sz="0" w:space="0" w:color="auto"/>
                    <w:left w:val="none" w:sz="0" w:space="0" w:color="auto"/>
                    <w:bottom w:val="none" w:sz="0" w:space="0" w:color="auto"/>
                    <w:right w:val="none" w:sz="0" w:space="0" w:color="auto"/>
                  </w:divBdr>
                </w:div>
                <w:div w:id="947933092">
                  <w:marLeft w:val="0"/>
                  <w:marRight w:val="0"/>
                  <w:marTop w:val="0"/>
                  <w:marBottom w:val="0"/>
                  <w:divBdr>
                    <w:top w:val="none" w:sz="0" w:space="0" w:color="auto"/>
                    <w:left w:val="none" w:sz="0" w:space="0" w:color="auto"/>
                    <w:bottom w:val="none" w:sz="0" w:space="0" w:color="auto"/>
                    <w:right w:val="none" w:sz="0" w:space="0" w:color="auto"/>
                  </w:divBdr>
                </w:div>
                <w:div w:id="1940796626">
                  <w:marLeft w:val="0"/>
                  <w:marRight w:val="0"/>
                  <w:marTop w:val="0"/>
                  <w:marBottom w:val="0"/>
                  <w:divBdr>
                    <w:top w:val="none" w:sz="0" w:space="0" w:color="auto"/>
                    <w:left w:val="none" w:sz="0" w:space="0" w:color="auto"/>
                    <w:bottom w:val="none" w:sz="0" w:space="0" w:color="auto"/>
                    <w:right w:val="none" w:sz="0" w:space="0" w:color="auto"/>
                  </w:divBdr>
                </w:div>
                <w:div w:id="1956405402">
                  <w:marLeft w:val="0"/>
                  <w:marRight w:val="0"/>
                  <w:marTop w:val="0"/>
                  <w:marBottom w:val="0"/>
                  <w:divBdr>
                    <w:top w:val="none" w:sz="0" w:space="0" w:color="auto"/>
                    <w:left w:val="none" w:sz="0" w:space="0" w:color="auto"/>
                    <w:bottom w:val="none" w:sz="0" w:space="0" w:color="auto"/>
                    <w:right w:val="none" w:sz="0" w:space="0" w:color="auto"/>
                  </w:divBdr>
                </w:div>
                <w:div w:id="679310078">
                  <w:marLeft w:val="0"/>
                  <w:marRight w:val="0"/>
                  <w:marTop w:val="0"/>
                  <w:marBottom w:val="0"/>
                  <w:divBdr>
                    <w:top w:val="none" w:sz="0" w:space="0" w:color="auto"/>
                    <w:left w:val="none" w:sz="0" w:space="0" w:color="auto"/>
                    <w:bottom w:val="none" w:sz="0" w:space="0" w:color="auto"/>
                    <w:right w:val="none" w:sz="0" w:space="0" w:color="auto"/>
                  </w:divBdr>
                </w:div>
                <w:div w:id="900676119">
                  <w:marLeft w:val="0"/>
                  <w:marRight w:val="0"/>
                  <w:marTop w:val="0"/>
                  <w:marBottom w:val="0"/>
                  <w:divBdr>
                    <w:top w:val="none" w:sz="0" w:space="0" w:color="auto"/>
                    <w:left w:val="none" w:sz="0" w:space="0" w:color="auto"/>
                    <w:bottom w:val="none" w:sz="0" w:space="0" w:color="auto"/>
                    <w:right w:val="none" w:sz="0" w:space="0" w:color="auto"/>
                  </w:divBdr>
                </w:div>
                <w:div w:id="254942350">
                  <w:marLeft w:val="0"/>
                  <w:marRight w:val="0"/>
                  <w:marTop w:val="0"/>
                  <w:marBottom w:val="0"/>
                  <w:divBdr>
                    <w:top w:val="none" w:sz="0" w:space="0" w:color="auto"/>
                    <w:left w:val="none" w:sz="0" w:space="0" w:color="auto"/>
                    <w:bottom w:val="none" w:sz="0" w:space="0" w:color="auto"/>
                    <w:right w:val="none" w:sz="0" w:space="0" w:color="auto"/>
                  </w:divBdr>
                </w:div>
                <w:div w:id="9571255">
                  <w:marLeft w:val="0"/>
                  <w:marRight w:val="0"/>
                  <w:marTop w:val="0"/>
                  <w:marBottom w:val="0"/>
                  <w:divBdr>
                    <w:top w:val="none" w:sz="0" w:space="0" w:color="auto"/>
                    <w:left w:val="none" w:sz="0" w:space="0" w:color="auto"/>
                    <w:bottom w:val="none" w:sz="0" w:space="0" w:color="auto"/>
                    <w:right w:val="none" w:sz="0" w:space="0" w:color="auto"/>
                  </w:divBdr>
                </w:div>
                <w:div w:id="9187040">
                  <w:marLeft w:val="0"/>
                  <w:marRight w:val="0"/>
                  <w:marTop w:val="0"/>
                  <w:marBottom w:val="0"/>
                  <w:divBdr>
                    <w:top w:val="none" w:sz="0" w:space="0" w:color="auto"/>
                    <w:left w:val="none" w:sz="0" w:space="0" w:color="auto"/>
                    <w:bottom w:val="none" w:sz="0" w:space="0" w:color="auto"/>
                    <w:right w:val="none" w:sz="0" w:space="0" w:color="auto"/>
                  </w:divBdr>
                </w:div>
                <w:div w:id="1737779171">
                  <w:marLeft w:val="0"/>
                  <w:marRight w:val="0"/>
                  <w:marTop w:val="0"/>
                  <w:marBottom w:val="0"/>
                  <w:divBdr>
                    <w:top w:val="none" w:sz="0" w:space="0" w:color="auto"/>
                    <w:left w:val="none" w:sz="0" w:space="0" w:color="auto"/>
                    <w:bottom w:val="none" w:sz="0" w:space="0" w:color="auto"/>
                    <w:right w:val="none" w:sz="0" w:space="0" w:color="auto"/>
                  </w:divBdr>
                </w:div>
                <w:div w:id="121581215">
                  <w:marLeft w:val="0"/>
                  <w:marRight w:val="0"/>
                  <w:marTop w:val="0"/>
                  <w:marBottom w:val="0"/>
                  <w:divBdr>
                    <w:top w:val="none" w:sz="0" w:space="0" w:color="auto"/>
                    <w:left w:val="none" w:sz="0" w:space="0" w:color="auto"/>
                    <w:bottom w:val="none" w:sz="0" w:space="0" w:color="auto"/>
                    <w:right w:val="none" w:sz="0" w:space="0" w:color="auto"/>
                  </w:divBdr>
                </w:div>
                <w:div w:id="428041786">
                  <w:marLeft w:val="0"/>
                  <w:marRight w:val="0"/>
                  <w:marTop w:val="0"/>
                  <w:marBottom w:val="0"/>
                  <w:divBdr>
                    <w:top w:val="none" w:sz="0" w:space="0" w:color="auto"/>
                    <w:left w:val="none" w:sz="0" w:space="0" w:color="auto"/>
                    <w:bottom w:val="none" w:sz="0" w:space="0" w:color="auto"/>
                    <w:right w:val="none" w:sz="0" w:space="0" w:color="auto"/>
                  </w:divBdr>
                </w:div>
                <w:div w:id="1667125630">
                  <w:marLeft w:val="0"/>
                  <w:marRight w:val="0"/>
                  <w:marTop w:val="0"/>
                  <w:marBottom w:val="0"/>
                  <w:divBdr>
                    <w:top w:val="none" w:sz="0" w:space="0" w:color="auto"/>
                    <w:left w:val="none" w:sz="0" w:space="0" w:color="auto"/>
                    <w:bottom w:val="none" w:sz="0" w:space="0" w:color="auto"/>
                    <w:right w:val="none" w:sz="0" w:space="0" w:color="auto"/>
                  </w:divBdr>
                </w:div>
                <w:div w:id="1983996930">
                  <w:marLeft w:val="0"/>
                  <w:marRight w:val="0"/>
                  <w:marTop w:val="0"/>
                  <w:marBottom w:val="0"/>
                  <w:divBdr>
                    <w:top w:val="none" w:sz="0" w:space="0" w:color="auto"/>
                    <w:left w:val="none" w:sz="0" w:space="0" w:color="auto"/>
                    <w:bottom w:val="none" w:sz="0" w:space="0" w:color="auto"/>
                    <w:right w:val="none" w:sz="0" w:space="0" w:color="auto"/>
                  </w:divBdr>
                </w:div>
                <w:div w:id="1135221986">
                  <w:marLeft w:val="0"/>
                  <w:marRight w:val="0"/>
                  <w:marTop w:val="0"/>
                  <w:marBottom w:val="0"/>
                  <w:divBdr>
                    <w:top w:val="none" w:sz="0" w:space="0" w:color="auto"/>
                    <w:left w:val="none" w:sz="0" w:space="0" w:color="auto"/>
                    <w:bottom w:val="none" w:sz="0" w:space="0" w:color="auto"/>
                    <w:right w:val="none" w:sz="0" w:space="0" w:color="auto"/>
                  </w:divBdr>
                </w:div>
                <w:div w:id="700786242">
                  <w:marLeft w:val="0"/>
                  <w:marRight w:val="0"/>
                  <w:marTop w:val="0"/>
                  <w:marBottom w:val="0"/>
                  <w:divBdr>
                    <w:top w:val="none" w:sz="0" w:space="0" w:color="auto"/>
                    <w:left w:val="none" w:sz="0" w:space="0" w:color="auto"/>
                    <w:bottom w:val="none" w:sz="0" w:space="0" w:color="auto"/>
                    <w:right w:val="none" w:sz="0" w:space="0" w:color="auto"/>
                  </w:divBdr>
                </w:div>
                <w:div w:id="1464620896">
                  <w:marLeft w:val="0"/>
                  <w:marRight w:val="0"/>
                  <w:marTop w:val="0"/>
                  <w:marBottom w:val="0"/>
                  <w:divBdr>
                    <w:top w:val="none" w:sz="0" w:space="0" w:color="auto"/>
                    <w:left w:val="none" w:sz="0" w:space="0" w:color="auto"/>
                    <w:bottom w:val="none" w:sz="0" w:space="0" w:color="auto"/>
                    <w:right w:val="none" w:sz="0" w:space="0" w:color="auto"/>
                  </w:divBdr>
                </w:div>
                <w:div w:id="543372191">
                  <w:marLeft w:val="0"/>
                  <w:marRight w:val="0"/>
                  <w:marTop w:val="0"/>
                  <w:marBottom w:val="0"/>
                  <w:divBdr>
                    <w:top w:val="none" w:sz="0" w:space="0" w:color="auto"/>
                    <w:left w:val="none" w:sz="0" w:space="0" w:color="auto"/>
                    <w:bottom w:val="none" w:sz="0" w:space="0" w:color="auto"/>
                    <w:right w:val="none" w:sz="0" w:space="0" w:color="auto"/>
                  </w:divBdr>
                </w:div>
                <w:div w:id="2076195604">
                  <w:marLeft w:val="0"/>
                  <w:marRight w:val="0"/>
                  <w:marTop w:val="0"/>
                  <w:marBottom w:val="0"/>
                  <w:divBdr>
                    <w:top w:val="none" w:sz="0" w:space="0" w:color="auto"/>
                    <w:left w:val="none" w:sz="0" w:space="0" w:color="auto"/>
                    <w:bottom w:val="none" w:sz="0" w:space="0" w:color="auto"/>
                    <w:right w:val="none" w:sz="0" w:space="0" w:color="auto"/>
                  </w:divBdr>
                </w:div>
                <w:div w:id="2080394949">
                  <w:marLeft w:val="0"/>
                  <w:marRight w:val="0"/>
                  <w:marTop w:val="0"/>
                  <w:marBottom w:val="0"/>
                  <w:divBdr>
                    <w:top w:val="none" w:sz="0" w:space="0" w:color="auto"/>
                    <w:left w:val="none" w:sz="0" w:space="0" w:color="auto"/>
                    <w:bottom w:val="none" w:sz="0" w:space="0" w:color="auto"/>
                    <w:right w:val="none" w:sz="0" w:space="0" w:color="auto"/>
                  </w:divBdr>
                </w:div>
                <w:div w:id="1825202163">
                  <w:marLeft w:val="0"/>
                  <w:marRight w:val="0"/>
                  <w:marTop w:val="0"/>
                  <w:marBottom w:val="0"/>
                  <w:divBdr>
                    <w:top w:val="none" w:sz="0" w:space="0" w:color="auto"/>
                    <w:left w:val="none" w:sz="0" w:space="0" w:color="auto"/>
                    <w:bottom w:val="none" w:sz="0" w:space="0" w:color="auto"/>
                    <w:right w:val="none" w:sz="0" w:space="0" w:color="auto"/>
                  </w:divBdr>
                </w:div>
                <w:div w:id="576979746">
                  <w:marLeft w:val="0"/>
                  <w:marRight w:val="0"/>
                  <w:marTop w:val="0"/>
                  <w:marBottom w:val="0"/>
                  <w:divBdr>
                    <w:top w:val="none" w:sz="0" w:space="0" w:color="auto"/>
                    <w:left w:val="none" w:sz="0" w:space="0" w:color="auto"/>
                    <w:bottom w:val="none" w:sz="0" w:space="0" w:color="auto"/>
                    <w:right w:val="none" w:sz="0" w:space="0" w:color="auto"/>
                  </w:divBdr>
                </w:div>
                <w:div w:id="1231110567">
                  <w:marLeft w:val="0"/>
                  <w:marRight w:val="0"/>
                  <w:marTop w:val="0"/>
                  <w:marBottom w:val="0"/>
                  <w:divBdr>
                    <w:top w:val="none" w:sz="0" w:space="0" w:color="auto"/>
                    <w:left w:val="none" w:sz="0" w:space="0" w:color="auto"/>
                    <w:bottom w:val="none" w:sz="0" w:space="0" w:color="auto"/>
                    <w:right w:val="none" w:sz="0" w:space="0" w:color="auto"/>
                  </w:divBdr>
                </w:div>
                <w:div w:id="1359505867">
                  <w:marLeft w:val="0"/>
                  <w:marRight w:val="0"/>
                  <w:marTop w:val="0"/>
                  <w:marBottom w:val="0"/>
                  <w:divBdr>
                    <w:top w:val="none" w:sz="0" w:space="0" w:color="auto"/>
                    <w:left w:val="none" w:sz="0" w:space="0" w:color="auto"/>
                    <w:bottom w:val="none" w:sz="0" w:space="0" w:color="auto"/>
                    <w:right w:val="none" w:sz="0" w:space="0" w:color="auto"/>
                  </w:divBdr>
                </w:div>
                <w:div w:id="840702350">
                  <w:marLeft w:val="0"/>
                  <w:marRight w:val="0"/>
                  <w:marTop w:val="0"/>
                  <w:marBottom w:val="0"/>
                  <w:divBdr>
                    <w:top w:val="none" w:sz="0" w:space="0" w:color="auto"/>
                    <w:left w:val="none" w:sz="0" w:space="0" w:color="auto"/>
                    <w:bottom w:val="none" w:sz="0" w:space="0" w:color="auto"/>
                    <w:right w:val="none" w:sz="0" w:space="0" w:color="auto"/>
                  </w:divBdr>
                </w:div>
                <w:div w:id="1836455092">
                  <w:marLeft w:val="0"/>
                  <w:marRight w:val="0"/>
                  <w:marTop w:val="0"/>
                  <w:marBottom w:val="0"/>
                  <w:divBdr>
                    <w:top w:val="none" w:sz="0" w:space="0" w:color="auto"/>
                    <w:left w:val="none" w:sz="0" w:space="0" w:color="auto"/>
                    <w:bottom w:val="none" w:sz="0" w:space="0" w:color="auto"/>
                    <w:right w:val="none" w:sz="0" w:space="0" w:color="auto"/>
                  </w:divBdr>
                </w:div>
                <w:div w:id="979114300">
                  <w:marLeft w:val="0"/>
                  <w:marRight w:val="0"/>
                  <w:marTop w:val="0"/>
                  <w:marBottom w:val="0"/>
                  <w:divBdr>
                    <w:top w:val="none" w:sz="0" w:space="0" w:color="auto"/>
                    <w:left w:val="none" w:sz="0" w:space="0" w:color="auto"/>
                    <w:bottom w:val="none" w:sz="0" w:space="0" w:color="auto"/>
                    <w:right w:val="none" w:sz="0" w:space="0" w:color="auto"/>
                  </w:divBdr>
                </w:div>
                <w:div w:id="890725049">
                  <w:marLeft w:val="0"/>
                  <w:marRight w:val="0"/>
                  <w:marTop w:val="0"/>
                  <w:marBottom w:val="0"/>
                  <w:divBdr>
                    <w:top w:val="none" w:sz="0" w:space="0" w:color="auto"/>
                    <w:left w:val="none" w:sz="0" w:space="0" w:color="auto"/>
                    <w:bottom w:val="none" w:sz="0" w:space="0" w:color="auto"/>
                    <w:right w:val="none" w:sz="0" w:space="0" w:color="auto"/>
                  </w:divBdr>
                </w:div>
                <w:div w:id="155070275">
                  <w:marLeft w:val="0"/>
                  <w:marRight w:val="0"/>
                  <w:marTop w:val="0"/>
                  <w:marBottom w:val="0"/>
                  <w:divBdr>
                    <w:top w:val="none" w:sz="0" w:space="0" w:color="auto"/>
                    <w:left w:val="none" w:sz="0" w:space="0" w:color="auto"/>
                    <w:bottom w:val="none" w:sz="0" w:space="0" w:color="auto"/>
                    <w:right w:val="none" w:sz="0" w:space="0" w:color="auto"/>
                  </w:divBdr>
                </w:div>
                <w:div w:id="930817214">
                  <w:marLeft w:val="0"/>
                  <w:marRight w:val="0"/>
                  <w:marTop w:val="0"/>
                  <w:marBottom w:val="0"/>
                  <w:divBdr>
                    <w:top w:val="none" w:sz="0" w:space="0" w:color="auto"/>
                    <w:left w:val="none" w:sz="0" w:space="0" w:color="auto"/>
                    <w:bottom w:val="none" w:sz="0" w:space="0" w:color="auto"/>
                    <w:right w:val="none" w:sz="0" w:space="0" w:color="auto"/>
                  </w:divBdr>
                </w:div>
                <w:div w:id="562722104">
                  <w:marLeft w:val="0"/>
                  <w:marRight w:val="0"/>
                  <w:marTop w:val="0"/>
                  <w:marBottom w:val="0"/>
                  <w:divBdr>
                    <w:top w:val="none" w:sz="0" w:space="0" w:color="auto"/>
                    <w:left w:val="none" w:sz="0" w:space="0" w:color="auto"/>
                    <w:bottom w:val="none" w:sz="0" w:space="0" w:color="auto"/>
                    <w:right w:val="none" w:sz="0" w:space="0" w:color="auto"/>
                  </w:divBdr>
                </w:div>
                <w:div w:id="223444743">
                  <w:marLeft w:val="0"/>
                  <w:marRight w:val="0"/>
                  <w:marTop w:val="0"/>
                  <w:marBottom w:val="0"/>
                  <w:divBdr>
                    <w:top w:val="none" w:sz="0" w:space="0" w:color="auto"/>
                    <w:left w:val="none" w:sz="0" w:space="0" w:color="auto"/>
                    <w:bottom w:val="none" w:sz="0" w:space="0" w:color="auto"/>
                    <w:right w:val="none" w:sz="0" w:space="0" w:color="auto"/>
                  </w:divBdr>
                </w:div>
                <w:div w:id="1689603010">
                  <w:marLeft w:val="0"/>
                  <w:marRight w:val="0"/>
                  <w:marTop w:val="0"/>
                  <w:marBottom w:val="0"/>
                  <w:divBdr>
                    <w:top w:val="none" w:sz="0" w:space="0" w:color="auto"/>
                    <w:left w:val="none" w:sz="0" w:space="0" w:color="auto"/>
                    <w:bottom w:val="none" w:sz="0" w:space="0" w:color="auto"/>
                    <w:right w:val="none" w:sz="0" w:space="0" w:color="auto"/>
                  </w:divBdr>
                </w:div>
                <w:div w:id="1638879661">
                  <w:marLeft w:val="0"/>
                  <w:marRight w:val="0"/>
                  <w:marTop w:val="0"/>
                  <w:marBottom w:val="0"/>
                  <w:divBdr>
                    <w:top w:val="none" w:sz="0" w:space="0" w:color="auto"/>
                    <w:left w:val="none" w:sz="0" w:space="0" w:color="auto"/>
                    <w:bottom w:val="none" w:sz="0" w:space="0" w:color="auto"/>
                    <w:right w:val="none" w:sz="0" w:space="0" w:color="auto"/>
                  </w:divBdr>
                </w:div>
                <w:div w:id="1780417439">
                  <w:marLeft w:val="0"/>
                  <w:marRight w:val="0"/>
                  <w:marTop w:val="0"/>
                  <w:marBottom w:val="0"/>
                  <w:divBdr>
                    <w:top w:val="none" w:sz="0" w:space="0" w:color="auto"/>
                    <w:left w:val="none" w:sz="0" w:space="0" w:color="auto"/>
                    <w:bottom w:val="none" w:sz="0" w:space="0" w:color="auto"/>
                    <w:right w:val="none" w:sz="0" w:space="0" w:color="auto"/>
                  </w:divBdr>
                </w:div>
                <w:div w:id="1646927625">
                  <w:marLeft w:val="0"/>
                  <w:marRight w:val="0"/>
                  <w:marTop w:val="0"/>
                  <w:marBottom w:val="0"/>
                  <w:divBdr>
                    <w:top w:val="none" w:sz="0" w:space="0" w:color="auto"/>
                    <w:left w:val="none" w:sz="0" w:space="0" w:color="auto"/>
                    <w:bottom w:val="none" w:sz="0" w:space="0" w:color="auto"/>
                    <w:right w:val="none" w:sz="0" w:space="0" w:color="auto"/>
                  </w:divBdr>
                </w:div>
                <w:div w:id="792133905">
                  <w:marLeft w:val="0"/>
                  <w:marRight w:val="0"/>
                  <w:marTop w:val="0"/>
                  <w:marBottom w:val="0"/>
                  <w:divBdr>
                    <w:top w:val="none" w:sz="0" w:space="0" w:color="auto"/>
                    <w:left w:val="none" w:sz="0" w:space="0" w:color="auto"/>
                    <w:bottom w:val="none" w:sz="0" w:space="0" w:color="auto"/>
                    <w:right w:val="none" w:sz="0" w:space="0" w:color="auto"/>
                  </w:divBdr>
                </w:div>
                <w:div w:id="59208503">
                  <w:marLeft w:val="0"/>
                  <w:marRight w:val="0"/>
                  <w:marTop w:val="0"/>
                  <w:marBottom w:val="0"/>
                  <w:divBdr>
                    <w:top w:val="none" w:sz="0" w:space="0" w:color="auto"/>
                    <w:left w:val="none" w:sz="0" w:space="0" w:color="auto"/>
                    <w:bottom w:val="none" w:sz="0" w:space="0" w:color="auto"/>
                    <w:right w:val="none" w:sz="0" w:space="0" w:color="auto"/>
                  </w:divBdr>
                </w:div>
                <w:div w:id="483087882">
                  <w:marLeft w:val="0"/>
                  <w:marRight w:val="0"/>
                  <w:marTop w:val="0"/>
                  <w:marBottom w:val="0"/>
                  <w:divBdr>
                    <w:top w:val="none" w:sz="0" w:space="0" w:color="auto"/>
                    <w:left w:val="none" w:sz="0" w:space="0" w:color="auto"/>
                    <w:bottom w:val="none" w:sz="0" w:space="0" w:color="auto"/>
                    <w:right w:val="none" w:sz="0" w:space="0" w:color="auto"/>
                  </w:divBdr>
                </w:div>
                <w:div w:id="1735742051">
                  <w:marLeft w:val="0"/>
                  <w:marRight w:val="0"/>
                  <w:marTop w:val="0"/>
                  <w:marBottom w:val="0"/>
                  <w:divBdr>
                    <w:top w:val="none" w:sz="0" w:space="0" w:color="auto"/>
                    <w:left w:val="none" w:sz="0" w:space="0" w:color="auto"/>
                    <w:bottom w:val="none" w:sz="0" w:space="0" w:color="auto"/>
                    <w:right w:val="none" w:sz="0" w:space="0" w:color="auto"/>
                  </w:divBdr>
                </w:div>
                <w:div w:id="1132822497">
                  <w:marLeft w:val="0"/>
                  <w:marRight w:val="0"/>
                  <w:marTop w:val="0"/>
                  <w:marBottom w:val="0"/>
                  <w:divBdr>
                    <w:top w:val="none" w:sz="0" w:space="0" w:color="auto"/>
                    <w:left w:val="none" w:sz="0" w:space="0" w:color="auto"/>
                    <w:bottom w:val="none" w:sz="0" w:space="0" w:color="auto"/>
                    <w:right w:val="none" w:sz="0" w:space="0" w:color="auto"/>
                  </w:divBdr>
                </w:div>
                <w:div w:id="361712079">
                  <w:marLeft w:val="0"/>
                  <w:marRight w:val="0"/>
                  <w:marTop w:val="0"/>
                  <w:marBottom w:val="0"/>
                  <w:divBdr>
                    <w:top w:val="none" w:sz="0" w:space="0" w:color="auto"/>
                    <w:left w:val="none" w:sz="0" w:space="0" w:color="auto"/>
                    <w:bottom w:val="none" w:sz="0" w:space="0" w:color="auto"/>
                    <w:right w:val="none" w:sz="0" w:space="0" w:color="auto"/>
                  </w:divBdr>
                </w:div>
                <w:div w:id="970402543">
                  <w:marLeft w:val="0"/>
                  <w:marRight w:val="0"/>
                  <w:marTop w:val="0"/>
                  <w:marBottom w:val="0"/>
                  <w:divBdr>
                    <w:top w:val="none" w:sz="0" w:space="0" w:color="auto"/>
                    <w:left w:val="none" w:sz="0" w:space="0" w:color="auto"/>
                    <w:bottom w:val="none" w:sz="0" w:space="0" w:color="auto"/>
                    <w:right w:val="none" w:sz="0" w:space="0" w:color="auto"/>
                  </w:divBdr>
                </w:div>
                <w:div w:id="738674301">
                  <w:marLeft w:val="0"/>
                  <w:marRight w:val="0"/>
                  <w:marTop w:val="0"/>
                  <w:marBottom w:val="0"/>
                  <w:divBdr>
                    <w:top w:val="none" w:sz="0" w:space="0" w:color="auto"/>
                    <w:left w:val="none" w:sz="0" w:space="0" w:color="auto"/>
                    <w:bottom w:val="none" w:sz="0" w:space="0" w:color="auto"/>
                    <w:right w:val="none" w:sz="0" w:space="0" w:color="auto"/>
                  </w:divBdr>
                </w:div>
                <w:div w:id="1028680706">
                  <w:marLeft w:val="0"/>
                  <w:marRight w:val="0"/>
                  <w:marTop w:val="0"/>
                  <w:marBottom w:val="0"/>
                  <w:divBdr>
                    <w:top w:val="none" w:sz="0" w:space="0" w:color="auto"/>
                    <w:left w:val="none" w:sz="0" w:space="0" w:color="auto"/>
                    <w:bottom w:val="none" w:sz="0" w:space="0" w:color="auto"/>
                    <w:right w:val="none" w:sz="0" w:space="0" w:color="auto"/>
                  </w:divBdr>
                </w:div>
                <w:div w:id="844366844">
                  <w:marLeft w:val="0"/>
                  <w:marRight w:val="0"/>
                  <w:marTop w:val="0"/>
                  <w:marBottom w:val="0"/>
                  <w:divBdr>
                    <w:top w:val="none" w:sz="0" w:space="0" w:color="auto"/>
                    <w:left w:val="none" w:sz="0" w:space="0" w:color="auto"/>
                    <w:bottom w:val="none" w:sz="0" w:space="0" w:color="auto"/>
                    <w:right w:val="none" w:sz="0" w:space="0" w:color="auto"/>
                  </w:divBdr>
                </w:div>
                <w:div w:id="1546210776">
                  <w:marLeft w:val="0"/>
                  <w:marRight w:val="0"/>
                  <w:marTop w:val="0"/>
                  <w:marBottom w:val="0"/>
                  <w:divBdr>
                    <w:top w:val="none" w:sz="0" w:space="0" w:color="auto"/>
                    <w:left w:val="none" w:sz="0" w:space="0" w:color="auto"/>
                    <w:bottom w:val="none" w:sz="0" w:space="0" w:color="auto"/>
                    <w:right w:val="none" w:sz="0" w:space="0" w:color="auto"/>
                  </w:divBdr>
                </w:div>
                <w:div w:id="27532960">
                  <w:marLeft w:val="0"/>
                  <w:marRight w:val="0"/>
                  <w:marTop w:val="0"/>
                  <w:marBottom w:val="0"/>
                  <w:divBdr>
                    <w:top w:val="none" w:sz="0" w:space="0" w:color="auto"/>
                    <w:left w:val="none" w:sz="0" w:space="0" w:color="auto"/>
                    <w:bottom w:val="none" w:sz="0" w:space="0" w:color="auto"/>
                    <w:right w:val="none" w:sz="0" w:space="0" w:color="auto"/>
                  </w:divBdr>
                </w:div>
                <w:div w:id="1941251486">
                  <w:marLeft w:val="0"/>
                  <w:marRight w:val="0"/>
                  <w:marTop w:val="0"/>
                  <w:marBottom w:val="0"/>
                  <w:divBdr>
                    <w:top w:val="none" w:sz="0" w:space="0" w:color="auto"/>
                    <w:left w:val="none" w:sz="0" w:space="0" w:color="auto"/>
                    <w:bottom w:val="none" w:sz="0" w:space="0" w:color="auto"/>
                    <w:right w:val="none" w:sz="0" w:space="0" w:color="auto"/>
                  </w:divBdr>
                </w:div>
                <w:div w:id="1140534537">
                  <w:marLeft w:val="0"/>
                  <w:marRight w:val="0"/>
                  <w:marTop w:val="0"/>
                  <w:marBottom w:val="0"/>
                  <w:divBdr>
                    <w:top w:val="none" w:sz="0" w:space="0" w:color="auto"/>
                    <w:left w:val="none" w:sz="0" w:space="0" w:color="auto"/>
                    <w:bottom w:val="none" w:sz="0" w:space="0" w:color="auto"/>
                    <w:right w:val="none" w:sz="0" w:space="0" w:color="auto"/>
                  </w:divBdr>
                </w:div>
                <w:div w:id="1450783469">
                  <w:marLeft w:val="0"/>
                  <w:marRight w:val="0"/>
                  <w:marTop w:val="0"/>
                  <w:marBottom w:val="0"/>
                  <w:divBdr>
                    <w:top w:val="none" w:sz="0" w:space="0" w:color="auto"/>
                    <w:left w:val="none" w:sz="0" w:space="0" w:color="auto"/>
                    <w:bottom w:val="none" w:sz="0" w:space="0" w:color="auto"/>
                    <w:right w:val="none" w:sz="0" w:space="0" w:color="auto"/>
                  </w:divBdr>
                </w:div>
                <w:div w:id="1285119136">
                  <w:marLeft w:val="0"/>
                  <w:marRight w:val="0"/>
                  <w:marTop w:val="0"/>
                  <w:marBottom w:val="0"/>
                  <w:divBdr>
                    <w:top w:val="none" w:sz="0" w:space="0" w:color="auto"/>
                    <w:left w:val="none" w:sz="0" w:space="0" w:color="auto"/>
                    <w:bottom w:val="none" w:sz="0" w:space="0" w:color="auto"/>
                    <w:right w:val="none" w:sz="0" w:space="0" w:color="auto"/>
                  </w:divBdr>
                </w:div>
                <w:div w:id="2031881319">
                  <w:marLeft w:val="0"/>
                  <w:marRight w:val="0"/>
                  <w:marTop w:val="0"/>
                  <w:marBottom w:val="0"/>
                  <w:divBdr>
                    <w:top w:val="none" w:sz="0" w:space="0" w:color="auto"/>
                    <w:left w:val="none" w:sz="0" w:space="0" w:color="auto"/>
                    <w:bottom w:val="none" w:sz="0" w:space="0" w:color="auto"/>
                    <w:right w:val="none" w:sz="0" w:space="0" w:color="auto"/>
                  </w:divBdr>
                </w:div>
                <w:div w:id="1690640707">
                  <w:marLeft w:val="0"/>
                  <w:marRight w:val="0"/>
                  <w:marTop w:val="0"/>
                  <w:marBottom w:val="0"/>
                  <w:divBdr>
                    <w:top w:val="none" w:sz="0" w:space="0" w:color="auto"/>
                    <w:left w:val="none" w:sz="0" w:space="0" w:color="auto"/>
                    <w:bottom w:val="none" w:sz="0" w:space="0" w:color="auto"/>
                    <w:right w:val="none" w:sz="0" w:space="0" w:color="auto"/>
                  </w:divBdr>
                </w:div>
                <w:div w:id="198711602">
                  <w:marLeft w:val="0"/>
                  <w:marRight w:val="0"/>
                  <w:marTop w:val="0"/>
                  <w:marBottom w:val="0"/>
                  <w:divBdr>
                    <w:top w:val="none" w:sz="0" w:space="0" w:color="auto"/>
                    <w:left w:val="none" w:sz="0" w:space="0" w:color="auto"/>
                    <w:bottom w:val="none" w:sz="0" w:space="0" w:color="auto"/>
                    <w:right w:val="none" w:sz="0" w:space="0" w:color="auto"/>
                  </w:divBdr>
                </w:div>
                <w:div w:id="349180292">
                  <w:marLeft w:val="0"/>
                  <w:marRight w:val="0"/>
                  <w:marTop w:val="0"/>
                  <w:marBottom w:val="0"/>
                  <w:divBdr>
                    <w:top w:val="none" w:sz="0" w:space="0" w:color="auto"/>
                    <w:left w:val="none" w:sz="0" w:space="0" w:color="auto"/>
                    <w:bottom w:val="none" w:sz="0" w:space="0" w:color="auto"/>
                    <w:right w:val="none" w:sz="0" w:space="0" w:color="auto"/>
                  </w:divBdr>
                </w:div>
                <w:div w:id="236213842">
                  <w:marLeft w:val="0"/>
                  <w:marRight w:val="0"/>
                  <w:marTop w:val="0"/>
                  <w:marBottom w:val="0"/>
                  <w:divBdr>
                    <w:top w:val="none" w:sz="0" w:space="0" w:color="auto"/>
                    <w:left w:val="none" w:sz="0" w:space="0" w:color="auto"/>
                    <w:bottom w:val="none" w:sz="0" w:space="0" w:color="auto"/>
                    <w:right w:val="none" w:sz="0" w:space="0" w:color="auto"/>
                  </w:divBdr>
                </w:div>
                <w:div w:id="628710026">
                  <w:marLeft w:val="0"/>
                  <w:marRight w:val="0"/>
                  <w:marTop w:val="0"/>
                  <w:marBottom w:val="0"/>
                  <w:divBdr>
                    <w:top w:val="none" w:sz="0" w:space="0" w:color="auto"/>
                    <w:left w:val="none" w:sz="0" w:space="0" w:color="auto"/>
                    <w:bottom w:val="none" w:sz="0" w:space="0" w:color="auto"/>
                    <w:right w:val="none" w:sz="0" w:space="0" w:color="auto"/>
                  </w:divBdr>
                </w:div>
                <w:div w:id="104886116">
                  <w:marLeft w:val="0"/>
                  <w:marRight w:val="0"/>
                  <w:marTop w:val="0"/>
                  <w:marBottom w:val="0"/>
                  <w:divBdr>
                    <w:top w:val="none" w:sz="0" w:space="0" w:color="auto"/>
                    <w:left w:val="none" w:sz="0" w:space="0" w:color="auto"/>
                    <w:bottom w:val="none" w:sz="0" w:space="0" w:color="auto"/>
                    <w:right w:val="none" w:sz="0" w:space="0" w:color="auto"/>
                  </w:divBdr>
                </w:div>
                <w:div w:id="1745569123">
                  <w:marLeft w:val="0"/>
                  <w:marRight w:val="0"/>
                  <w:marTop w:val="0"/>
                  <w:marBottom w:val="0"/>
                  <w:divBdr>
                    <w:top w:val="none" w:sz="0" w:space="0" w:color="auto"/>
                    <w:left w:val="none" w:sz="0" w:space="0" w:color="auto"/>
                    <w:bottom w:val="none" w:sz="0" w:space="0" w:color="auto"/>
                    <w:right w:val="none" w:sz="0" w:space="0" w:color="auto"/>
                  </w:divBdr>
                </w:div>
                <w:div w:id="1887595200">
                  <w:marLeft w:val="0"/>
                  <w:marRight w:val="0"/>
                  <w:marTop w:val="0"/>
                  <w:marBottom w:val="0"/>
                  <w:divBdr>
                    <w:top w:val="none" w:sz="0" w:space="0" w:color="auto"/>
                    <w:left w:val="none" w:sz="0" w:space="0" w:color="auto"/>
                    <w:bottom w:val="none" w:sz="0" w:space="0" w:color="auto"/>
                    <w:right w:val="none" w:sz="0" w:space="0" w:color="auto"/>
                  </w:divBdr>
                </w:div>
                <w:div w:id="1984390277">
                  <w:marLeft w:val="0"/>
                  <w:marRight w:val="0"/>
                  <w:marTop w:val="0"/>
                  <w:marBottom w:val="0"/>
                  <w:divBdr>
                    <w:top w:val="none" w:sz="0" w:space="0" w:color="auto"/>
                    <w:left w:val="none" w:sz="0" w:space="0" w:color="auto"/>
                    <w:bottom w:val="none" w:sz="0" w:space="0" w:color="auto"/>
                    <w:right w:val="none" w:sz="0" w:space="0" w:color="auto"/>
                  </w:divBdr>
                </w:div>
              </w:divsChild>
            </w:div>
            <w:div w:id="1926765525">
              <w:marLeft w:val="0"/>
              <w:marRight w:val="0"/>
              <w:marTop w:val="0"/>
              <w:marBottom w:val="0"/>
              <w:divBdr>
                <w:top w:val="none" w:sz="0" w:space="0" w:color="auto"/>
                <w:left w:val="none" w:sz="0" w:space="0" w:color="auto"/>
                <w:bottom w:val="none" w:sz="0" w:space="0" w:color="auto"/>
                <w:right w:val="none" w:sz="0" w:space="0" w:color="auto"/>
              </w:divBdr>
              <w:divsChild>
                <w:div w:id="663513062">
                  <w:marLeft w:val="0"/>
                  <w:marRight w:val="0"/>
                  <w:marTop w:val="0"/>
                  <w:marBottom w:val="0"/>
                  <w:divBdr>
                    <w:top w:val="none" w:sz="0" w:space="0" w:color="auto"/>
                    <w:left w:val="none" w:sz="0" w:space="0" w:color="auto"/>
                    <w:bottom w:val="none" w:sz="0" w:space="0" w:color="auto"/>
                    <w:right w:val="none" w:sz="0" w:space="0" w:color="auto"/>
                  </w:divBdr>
                </w:div>
                <w:div w:id="2011830849">
                  <w:marLeft w:val="0"/>
                  <w:marRight w:val="0"/>
                  <w:marTop w:val="0"/>
                  <w:marBottom w:val="0"/>
                  <w:divBdr>
                    <w:top w:val="none" w:sz="0" w:space="0" w:color="auto"/>
                    <w:left w:val="none" w:sz="0" w:space="0" w:color="auto"/>
                    <w:bottom w:val="none" w:sz="0" w:space="0" w:color="auto"/>
                    <w:right w:val="none" w:sz="0" w:space="0" w:color="auto"/>
                  </w:divBdr>
                </w:div>
                <w:div w:id="1146244537">
                  <w:marLeft w:val="0"/>
                  <w:marRight w:val="0"/>
                  <w:marTop w:val="0"/>
                  <w:marBottom w:val="0"/>
                  <w:divBdr>
                    <w:top w:val="none" w:sz="0" w:space="0" w:color="auto"/>
                    <w:left w:val="none" w:sz="0" w:space="0" w:color="auto"/>
                    <w:bottom w:val="none" w:sz="0" w:space="0" w:color="auto"/>
                    <w:right w:val="none" w:sz="0" w:space="0" w:color="auto"/>
                  </w:divBdr>
                </w:div>
                <w:div w:id="1135291111">
                  <w:marLeft w:val="0"/>
                  <w:marRight w:val="0"/>
                  <w:marTop w:val="0"/>
                  <w:marBottom w:val="0"/>
                  <w:divBdr>
                    <w:top w:val="none" w:sz="0" w:space="0" w:color="auto"/>
                    <w:left w:val="none" w:sz="0" w:space="0" w:color="auto"/>
                    <w:bottom w:val="none" w:sz="0" w:space="0" w:color="auto"/>
                    <w:right w:val="none" w:sz="0" w:space="0" w:color="auto"/>
                  </w:divBdr>
                </w:div>
                <w:div w:id="2107261420">
                  <w:marLeft w:val="0"/>
                  <w:marRight w:val="0"/>
                  <w:marTop w:val="0"/>
                  <w:marBottom w:val="0"/>
                  <w:divBdr>
                    <w:top w:val="none" w:sz="0" w:space="0" w:color="auto"/>
                    <w:left w:val="none" w:sz="0" w:space="0" w:color="auto"/>
                    <w:bottom w:val="none" w:sz="0" w:space="0" w:color="auto"/>
                    <w:right w:val="none" w:sz="0" w:space="0" w:color="auto"/>
                  </w:divBdr>
                </w:div>
                <w:div w:id="626619110">
                  <w:marLeft w:val="0"/>
                  <w:marRight w:val="0"/>
                  <w:marTop w:val="0"/>
                  <w:marBottom w:val="0"/>
                  <w:divBdr>
                    <w:top w:val="none" w:sz="0" w:space="0" w:color="auto"/>
                    <w:left w:val="none" w:sz="0" w:space="0" w:color="auto"/>
                    <w:bottom w:val="none" w:sz="0" w:space="0" w:color="auto"/>
                    <w:right w:val="none" w:sz="0" w:space="0" w:color="auto"/>
                  </w:divBdr>
                </w:div>
                <w:div w:id="2093351388">
                  <w:marLeft w:val="0"/>
                  <w:marRight w:val="0"/>
                  <w:marTop w:val="0"/>
                  <w:marBottom w:val="0"/>
                  <w:divBdr>
                    <w:top w:val="none" w:sz="0" w:space="0" w:color="auto"/>
                    <w:left w:val="none" w:sz="0" w:space="0" w:color="auto"/>
                    <w:bottom w:val="none" w:sz="0" w:space="0" w:color="auto"/>
                    <w:right w:val="none" w:sz="0" w:space="0" w:color="auto"/>
                  </w:divBdr>
                </w:div>
                <w:div w:id="1580097296">
                  <w:marLeft w:val="0"/>
                  <w:marRight w:val="0"/>
                  <w:marTop w:val="0"/>
                  <w:marBottom w:val="0"/>
                  <w:divBdr>
                    <w:top w:val="none" w:sz="0" w:space="0" w:color="auto"/>
                    <w:left w:val="none" w:sz="0" w:space="0" w:color="auto"/>
                    <w:bottom w:val="none" w:sz="0" w:space="0" w:color="auto"/>
                    <w:right w:val="none" w:sz="0" w:space="0" w:color="auto"/>
                  </w:divBdr>
                </w:div>
                <w:div w:id="189342284">
                  <w:marLeft w:val="0"/>
                  <w:marRight w:val="0"/>
                  <w:marTop w:val="0"/>
                  <w:marBottom w:val="0"/>
                  <w:divBdr>
                    <w:top w:val="none" w:sz="0" w:space="0" w:color="auto"/>
                    <w:left w:val="none" w:sz="0" w:space="0" w:color="auto"/>
                    <w:bottom w:val="none" w:sz="0" w:space="0" w:color="auto"/>
                    <w:right w:val="none" w:sz="0" w:space="0" w:color="auto"/>
                  </w:divBdr>
                </w:div>
                <w:div w:id="1345399568">
                  <w:marLeft w:val="0"/>
                  <w:marRight w:val="0"/>
                  <w:marTop w:val="0"/>
                  <w:marBottom w:val="0"/>
                  <w:divBdr>
                    <w:top w:val="none" w:sz="0" w:space="0" w:color="auto"/>
                    <w:left w:val="none" w:sz="0" w:space="0" w:color="auto"/>
                    <w:bottom w:val="none" w:sz="0" w:space="0" w:color="auto"/>
                    <w:right w:val="none" w:sz="0" w:space="0" w:color="auto"/>
                  </w:divBdr>
                </w:div>
                <w:div w:id="622461943">
                  <w:marLeft w:val="0"/>
                  <w:marRight w:val="0"/>
                  <w:marTop w:val="0"/>
                  <w:marBottom w:val="0"/>
                  <w:divBdr>
                    <w:top w:val="none" w:sz="0" w:space="0" w:color="auto"/>
                    <w:left w:val="none" w:sz="0" w:space="0" w:color="auto"/>
                    <w:bottom w:val="none" w:sz="0" w:space="0" w:color="auto"/>
                    <w:right w:val="none" w:sz="0" w:space="0" w:color="auto"/>
                  </w:divBdr>
                </w:div>
                <w:div w:id="482235039">
                  <w:marLeft w:val="0"/>
                  <w:marRight w:val="0"/>
                  <w:marTop w:val="0"/>
                  <w:marBottom w:val="0"/>
                  <w:divBdr>
                    <w:top w:val="none" w:sz="0" w:space="0" w:color="auto"/>
                    <w:left w:val="none" w:sz="0" w:space="0" w:color="auto"/>
                    <w:bottom w:val="none" w:sz="0" w:space="0" w:color="auto"/>
                    <w:right w:val="none" w:sz="0" w:space="0" w:color="auto"/>
                  </w:divBdr>
                </w:div>
                <w:div w:id="1135488867">
                  <w:marLeft w:val="0"/>
                  <w:marRight w:val="0"/>
                  <w:marTop w:val="0"/>
                  <w:marBottom w:val="0"/>
                  <w:divBdr>
                    <w:top w:val="none" w:sz="0" w:space="0" w:color="auto"/>
                    <w:left w:val="none" w:sz="0" w:space="0" w:color="auto"/>
                    <w:bottom w:val="none" w:sz="0" w:space="0" w:color="auto"/>
                    <w:right w:val="none" w:sz="0" w:space="0" w:color="auto"/>
                  </w:divBdr>
                </w:div>
                <w:div w:id="1972595591">
                  <w:marLeft w:val="0"/>
                  <w:marRight w:val="0"/>
                  <w:marTop w:val="0"/>
                  <w:marBottom w:val="0"/>
                  <w:divBdr>
                    <w:top w:val="none" w:sz="0" w:space="0" w:color="auto"/>
                    <w:left w:val="none" w:sz="0" w:space="0" w:color="auto"/>
                    <w:bottom w:val="none" w:sz="0" w:space="0" w:color="auto"/>
                    <w:right w:val="none" w:sz="0" w:space="0" w:color="auto"/>
                  </w:divBdr>
                </w:div>
                <w:div w:id="1373268993">
                  <w:marLeft w:val="0"/>
                  <w:marRight w:val="0"/>
                  <w:marTop w:val="0"/>
                  <w:marBottom w:val="0"/>
                  <w:divBdr>
                    <w:top w:val="none" w:sz="0" w:space="0" w:color="auto"/>
                    <w:left w:val="none" w:sz="0" w:space="0" w:color="auto"/>
                    <w:bottom w:val="none" w:sz="0" w:space="0" w:color="auto"/>
                    <w:right w:val="none" w:sz="0" w:space="0" w:color="auto"/>
                  </w:divBdr>
                </w:div>
                <w:div w:id="138116493">
                  <w:marLeft w:val="0"/>
                  <w:marRight w:val="0"/>
                  <w:marTop w:val="0"/>
                  <w:marBottom w:val="0"/>
                  <w:divBdr>
                    <w:top w:val="none" w:sz="0" w:space="0" w:color="auto"/>
                    <w:left w:val="none" w:sz="0" w:space="0" w:color="auto"/>
                    <w:bottom w:val="none" w:sz="0" w:space="0" w:color="auto"/>
                    <w:right w:val="none" w:sz="0" w:space="0" w:color="auto"/>
                  </w:divBdr>
                </w:div>
                <w:div w:id="1191452551">
                  <w:marLeft w:val="0"/>
                  <w:marRight w:val="0"/>
                  <w:marTop w:val="0"/>
                  <w:marBottom w:val="0"/>
                  <w:divBdr>
                    <w:top w:val="none" w:sz="0" w:space="0" w:color="auto"/>
                    <w:left w:val="none" w:sz="0" w:space="0" w:color="auto"/>
                    <w:bottom w:val="none" w:sz="0" w:space="0" w:color="auto"/>
                    <w:right w:val="none" w:sz="0" w:space="0" w:color="auto"/>
                  </w:divBdr>
                </w:div>
                <w:div w:id="195823403">
                  <w:marLeft w:val="0"/>
                  <w:marRight w:val="0"/>
                  <w:marTop w:val="0"/>
                  <w:marBottom w:val="0"/>
                  <w:divBdr>
                    <w:top w:val="none" w:sz="0" w:space="0" w:color="auto"/>
                    <w:left w:val="none" w:sz="0" w:space="0" w:color="auto"/>
                    <w:bottom w:val="none" w:sz="0" w:space="0" w:color="auto"/>
                    <w:right w:val="none" w:sz="0" w:space="0" w:color="auto"/>
                  </w:divBdr>
                </w:div>
                <w:div w:id="88044514">
                  <w:marLeft w:val="0"/>
                  <w:marRight w:val="0"/>
                  <w:marTop w:val="0"/>
                  <w:marBottom w:val="0"/>
                  <w:divBdr>
                    <w:top w:val="none" w:sz="0" w:space="0" w:color="auto"/>
                    <w:left w:val="none" w:sz="0" w:space="0" w:color="auto"/>
                    <w:bottom w:val="none" w:sz="0" w:space="0" w:color="auto"/>
                    <w:right w:val="none" w:sz="0" w:space="0" w:color="auto"/>
                  </w:divBdr>
                </w:div>
                <w:div w:id="1060445122">
                  <w:marLeft w:val="0"/>
                  <w:marRight w:val="0"/>
                  <w:marTop w:val="0"/>
                  <w:marBottom w:val="0"/>
                  <w:divBdr>
                    <w:top w:val="none" w:sz="0" w:space="0" w:color="auto"/>
                    <w:left w:val="none" w:sz="0" w:space="0" w:color="auto"/>
                    <w:bottom w:val="none" w:sz="0" w:space="0" w:color="auto"/>
                    <w:right w:val="none" w:sz="0" w:space="0" w:color="auto"/>
                  </w:divBdr>
                </w:div>
                <w:div w:id="2043703713">
                  <w:marLeft w:val="0"/>
                  <w:marRight w:val="0"/>
                  <w:marTop w:val="0"/>
                  <w:marBottom w:val="0"/>
                  <w:divBdr>
                    <w:top w:val="none" w:sz="0" w:space="0" w:color="auto"/>
                    <w:left w:val="none" w:sz="0" w:space="0" w:color="auto"/>
                    <w:bottom w:val="none" w:sz="0" w:space="0" w:color="auto"/>
                    <w:right w:val="none" w:sz="0" w:space="0" w:color="auto"/>
                  </w:divBdr>
                </w:div>
                <w:div w:id="1779640187">
                  <w:marLeft w:val="0"/>
                  <w:marRight w:val="0"/>
                  <w:marTop w:val="0"/>
                  <w:marBottom w:val="0"/>
                  <w:divBdr>
                    <w:top w:val="none" w:sz="0" w:space="0" w:color="auto"/>
                    <w:left w:val="none" w:sz="0" w:space="0" w:color="auto"/>
                    <w:bottom w:val="none" w:sz="0" w:space="0" w:color="auto"/>
                    <w:right w:val="none" w:sz="0" w:space="0" w:color="auto"/>
                  </w:divBdr>
                </w:div>
                <w:div w:id="540482362">
                  <w:marLeft w:val="0"/>
                  <w:marRight w:val="0"/>
                  <w:marTop w:val="0"/>
                  <w:marBottom w:val="0"/>
                  <w:divBdr>
                    <w:top w:val="none" w:sz="0" w:space="0" w:color="auto"/>
                    <w:left w:val="none" w:sz="0" w:space="0" w:color="auto"/>
                    <w:bottom w:val="none" w:sz="0" w:space="0" w:color="auto"/>
                    <w:right w:val="none" w:sz="0" w:space="0" w:color="auto"/>
                  </w:divBdr>
                </w:div>
                <w:div w:id="199367689">
                  <w:marLeft w:val="0"/>
                  <w:marRight w:val="0"/>
                  <w:marTop w:val="0"/>
                  <w:marBottom w:val="0"/>
                  <w:divBdr>
                    <w:top w:val="none" w:sz="0" w:space="0" w:color="auto"/>
                    <w:left w:val="none" w:sz="0" w:space="0" w:color="auto"/>
                    <w:bottom w:val="none" w:sz="0" w:space="0" w:color="auto"/>
                    <w:right w:val="none" w:sz="0" w:space="0" w:color="auto"/>
                  </w:divBdr>
                </w:div>
                <w:div w:id="369231300">
                  <w:marLeft w:val="0"/>
                  <w:marRight w:val="0"/>
                  <w:marTop w:val="0"/>
                  <w:marBottom w:val="0"/>
                  <w:divBdr>
                    <w:top w:val="none" w:sz="0" w:space="0" w:color="auto"/>
                    <w:left w:val="none" w:sz="0" w:space="0" w:color="auto"/>
                    <w:bottom w:val="none" w:sz="0" w:space="0" w:color="auto"/>
                    <w:right w:val="none" w:sz="0" w:space="0" w:color="auto"/>
                  </w:divBdr>
                </w:div>
                <w:div w:id="732502836">
                  <w:marLeft w:val="0"/>
                  <w:marRight w:val="0"/>
                  <w:marTop w:val="0"/>
                  <w:marBottom w:val="0"/>
                  <w:divBdr>
                    <w:top w:val="none" w:sz="0" w:space="0" w:color="auto"/>
                    <w:left w:val="none" w:sz="0" w:space="0" w:color="auto"/>
                    <w:bottom w:val="none" w:sz="0" w:space="0" w:color="auto"/>
                    <w:right w:val="none" w:sz="0" w:space="0" w:color="auto"/>
                  </w:divBdr>
                </w:div>
                <w:div w:id="868224170">
                  <w:marLeft w:val="0"/>
                  <w:marRight w:val="0"/>
                  <w:marTop w:val="0"/>
                  <w:marBottom w:val="0"/>
                  <w:divBdr>
                    <w:top w:val="none" w:sz="0" w:space="0" w:color="auto"/>
                    <w:left w:val="none" w:sz="0" w:space="0" w:color="auto"/>
                    <w:bottom w:val="none" w:sz="0" w:space="0" w:color="auto"/>
                    <w:right w:val="none" w:sz="0" w:space="0" w:color="auto"/>
                  </w:divBdr>
                </w:div>
                <w:div w:id="1415080176">
                  <w:marLeft w:val="0"/>
                  <w:marRight w:val="0"/>
                  <w:marTop w:val="0"/>
                  <w:marBottom w:val="0"/>
                  <w:divBdr>
                    <w:top w:val="none" w:sz="0" w:space="0" w:color="auto"/>
                    <w:left w:val="none" w:sz="0" w:space="0" w:color="auto"/>
                    <w:bottom w:val="none" w:sz="0" w:space="0" w:color="auto"/>
                    <w:right w:val="none" w:sz="0" w:space="0" w:color="auto"/>
                  </w:divBdr>
                </w:div>
                <w:div w:id="1771050332">
                  <w:marLeft w:val="0"/>
                  <w:marRight w:val="0"/>
                  <w:marTop w:val="0"/>
                  <w:marBottom w:val="0"/>
                  <w:divBdr>
                    <w:top w:val="none" w:sz="0" w:space="0" w:color="auto"/>
                    <w:left w:val="none" w:sz="0" w:space="0" w:color="auto"/>
                    <w:bottom w:val="none" w:sz="0" w:space="0" w:color="auto"/>
                    <w:right w:val="none" w:sz="0" w:space="0" w:color="auto"/>
                  </w:divBdr>
                </w:div>
                <w:div w:id="81531559">
                  <w:marLeft w:val="0"/>
                  <w:marRight w:val="0"/>
                  <w:marTop w:val="0"/>
                  <w:marBottom w:val="0"/>
                  <w:divBdr>
                    <w:top w:val="none" w:sz="0" w:space="0" w:color="auto"/>
                    <w:left w:val="none" w:sz="0" w:space="0" w:color="auto"/>
                    <w:bottom w:val="none" w:sz="0" w:space="0" w:color="auto"/>
                    <w:right w:val="none" w:sz="0" w:space="0" w:color="auto"/>
                  </w:divBdr>
                </w:div>
                <w:div w:id="214585524">
                  <w:marLeft w:val="0"/>
                  <w:marRight w:val="0"/>
                  <w:marTop w:val="0"/>
                  <w:marBottom w:val="0"/>
                  <w:divBdr>
                    <w:top w:val="none" w:sz="0" w:space="0" w:color="auto"/>
                    <w:left w:val="none" w:sz="0" w:space="0" w:color="auto"/>
                    <w:bottom w:val="none" w:sz="0" w:space="0" w:color="auto"/>
                    <w:right w:val="none" w:sz="0" w:space="0" w:color="auto"/>
                  </w:divBdr>
                </w:div>
                <w:div w:id="615790649">
                  <w:marLeft w:val="0"/>
                  <w:marRight w:val="0"/>
                  <w:marTop w:val="0"/>
                  <w:marBottom w:val="0"/>
                  <w:divBdr>
                    <w:top w:val="none" w:sz="0" w:space="0" w:color="auto"/>
                    <w:left w:val="none" w:sz="0" w:space="0" w:color="auto"/>
                    <w:bottom w:val="none" w:sz="0" w:space="0" w:color="auto"/>
                    <w:right w:val="none" w:sz="0" w:space="0" w:color="auto"/>
                  </w:divBdr>
                </w:div>
                <w:div w:id="2036539655">
                  <w:marLeft w:val="0"/>
                  <w:marRight w:val="0"/>
                  <w:marTop w:val="0"/>
                  <w:marBottom w:val="0"/>
                  <w:divBdr>
                    <w:top w:val="none" w:sz="0" w:space="0" w:color="auto"/>
                    <w:left w:val="none" w:sz="0" w:space="0" w:color="auto"/>
                    <w:bottom w:val="none" w:sz="0" w:space="0" w:color="auto"/>
                    <w:right w:val="none" w:sz="0" w:space="0" w:color="auto"/>
                  </w:divBdr>
                </w:div>
                <w:div w:id="434792125">
                  <w:marLeft w:val="0"/>
                  <w:marRight w:val="0"/>
                  <w:marTop w:val="0"/>
                  <w:marBottom w:val="0"/>
                  <w:divBdr>
                    <w:top w:val="none" w:sz="0" w:space="0" w:color="auto"/>
                    <w:left w:val="none" w:sz="0" w:space="0" w:color="auto"/>
                    <w:bottom w:val="none" w:sz="0" w:space="0" w:color="auto"/>
                    <w:right w:val="none" w:sz="0" w:space="0" w:color="auto"/>
                  </w:divBdr>
                </w:div>
                <w:div w:id="435640140">
                  <w:marLeft w:val="0"/>
                  <w:marRight w:val="0"/>
                  <w:marTop w:val="0"/>
                  <w:marBottom w:val="0"/>
                  <w:divBdr>
                    <w:top w:val="none" w:sz="0" w:space="0" w:color="auto"/>
                    <w:left w:val="none" w:sz="0" w:space="0" w:color="auto"/>
                    <w:bottom w:val="none" w:sz="0" w:space="0" w:color="auto"/>
                    <w:right w:val="none" w:sz="0" w:space="0" w:color="auto"/>
                  </w:divBdr>
                </w:div>
                <w:div w:id="386296301">
                  <w:marLeft w:val="0"/>
                  <w:marRight w:val="0"/>
                  <w:marTop w:val="0"/>
                  <w:marBottom w:val="0"/>
                  <w:divBdr>
                    <w:top w:val="none" w:sz="0" w:space="0" w:color="auto"/>
                    <w:left w:val="none" w:sz="0" w:space="0" w:color="auto"/>
                    <w:bottom w:val="none" w:sz="0" w:space="0" w:color="auto"/>
                    <w:right w:val="none" w:sz="0" w:space="0" w:color="auto"/>
                  </w:divBdr>
                </w:div>
                <w:div w:id="1493064536">
                  <w:marLeft w:val="0"/>
                  <w:marRight w:val="0"/>
                  <w:marTop w:val="0"/>
                  <w:marBottom w:val="0"/>
                  <w:divBdr>
                    <w:top w:val="none" w:sz="0" w:space="0" w:color="auto"/>
                    <w:left w:val="none" w:sz="0" w:space="0" w:color="auto"/>
                    <w:bottom w:val="none" w:sz="0" w:space="0" w:color="auto"/>
                    <w:right w:val="none" w:sz="0" w:space="0" w:color="auto"/>
                  </w:divBdr>
                </w:div>
                <w:div w:id="1787889528">
                  <w:marLeft w:val="0"/>
                  <w:marRight w:val="0"/>
                  <w:marTop w:val="0"/>
                  <w:marBottom w:val="0"/>
                  <w:divBdr>
                    <w:top w:val="none" w:sz="0" w:space="0" w:color="auto"/>
                    <w:left w:val="none" w:sz="0" w:space="0" w:color="auto"/>
                    <w:bottom w:val="none" w:sz="0" w:space="0" w:color="auto"/>
                    <w:right w:val="none" w:sz="0" w:space="0" w:color="auto"/>
                  </w:divBdr>
                </w:div>
                <w:div w:id="16663050">
                  <w:marLeft w:val="0"/>
                  <w:marRight w:val="0"/>
                  <w:marTop w:val="0"/>
                  <w:marBottom w:val="0"/>
                  <w:divBdr>
                    <w:top w:val="none" w:sz="0" w:space="0" w:color="auto"/>
                    <w:left w:val="none" w:sz="0" w:space="0" w:color="auto"/>
                    <w:bottom w:val="none" w:sz="0" w:space="0" w:color="auto"/>
                    <w:right w:val="none" w:sz="0" w:space="0" w:color="auto"/>
                  </w:divBdr>
                </w:div>
                <w:div w:id="305666591">
                  <w:marLeft w:val="0"/>
                  <w:marRight w:val="0"/>
                  <w:marTop w:val="0"/>
                  <w:marBottom w:val="0"/>
                  <w:divBdr>
                    <w:top w:val="none" w:sz="0" w:space="0" w:color="auto"/>
                    <w:left w:val="none" w:sz="0" w:space="0" w:color="auto"/>
                    <w:bottom w:val="none" w:sz="0" w:space="0" w:color="auto"/>
                    <w:right w:val="none" w:sz="0" w:space="0" w:color="auto"/>
                  </w:divBdr>
                </w:div>
                <w:div w:id="527568954">
                  <w:marLeft w:val="0"/>
                  <w:marRight w:val="0"/>
                  <w:marTop w:val="0"/>
                  <w:marBottom w:val="0"/>
                  <w:divBdr>
                    <w:top w:val="none" w:sz="0" w:space="0" w:color="auto"/>
                    <w:left w:val="none" w:sz="0" w:space="0" w:color="auto"/>
                    <w:bottom w:val="none" w:sz="0" w:space="0" w:color="auto"/>
                    <w:right w:val="none" w:sz="0" w:space="0" w:color="auto"/>
                  </w:divBdr>
                </w:div>
                <w:div w:id="150800534">
                  <w:marLeft w:val="0"/>
                  <w:marRight w:val="0"/>
                  <w:marTop w:val="0"/>
                  <w:marBottom w:val="0"/>
                  <w:divBdr>
                    <w:top w:val="none" w:sz="0" w:space="0" w:color="auto"/>
                    <w:left w:val="none" w:sz="0" w:space="0" w:color="auto"/>
                    <w:bottom w:val="none" w:sz="0" w:space="0" w:color="auto"/>
                    <w:right w:val="none" w:sz="0" w:space="0" w:color="auto"/>
                  </w:divBdr>
                </w:div>
                <w:div w:id="1893884038">
                  <w:marLeft w:val="0"/>
                  <w:marRight w:val="0"/>
                  <w:marTop w:val="0"/>
                  <w:marBottom w:val="0"/>
                  <w:divBdr>
                    <w:top w:val="none" w:sz="0" w:space="0" w:color="auto"/>
                    <w:left w:val="none" w:sz="0" w:space="0" w:color="auto"/>
                    <w:bottom w:val="none" w:sz="0" w:space="0" w:color="auto"/>
                    <w:right w:val="none" w:sz="0" w:space="0" w:color="auto"/>
                  </w:divBdr>
                </w:div>
                <w:div w:id="391002894">
                  <w:marLeft w:val="0"/>
                  <w:marRight w:val="0"/>
                  <w:marTop w:val="0"/>
                  <w:marBottom w:val="0"/>
                  <w:divBdr>
                    <w:top w:val="none" w:sz="0" w:space="0" w:color="auto"/>
                    <w:left w:val="none" w:sz="0" w:space="0" w:color="auto"/>
                    <w:bottom w:val="none" w:sz="0" w:space="0" w:color="auto"/>
                    <w:right w:val="none" w:sz="0" w:space="0" w:color="auto"/>
                  </w:divBdr>
                </w:div>
                <w:div w:id="414546710">
                  <w:marLeft w:val="0"/>
                  <w:marRight w:val="0"/>
                  <w:marTop w:val="0"/>
                  <w:marBottom w:val="0"/>
                  <w:divBdr>
                    <w:top w:val="none" w:sz="0" w:space="0" w:color="auto"/>
                    <w:left w:val="none" w:sz="0" w:space="0" w:color="auto"/>
                    <w:bottom w:val="none" w:sz="0" w:space="0" w:color="auto"/>
                    <w:right w:val="none" w:sz="0" w:space="0" w:color="auto"/>
                  </w:divBdr>
                </w:div>
                <w:div w:id="464928376">
                  <w:marLeft w:val="0"/>
                  <w:marRight w:val="0"/>
                  <w:marTop w:val="0"/>
                  <w:marBottom w:val="0"/>
                  <w:divBdr>
                    <w:top w:val="none" w:sz="0" w:space="0" w:color="auto"/>
                    <w:left w:val="none" w:sz="0" w:space="0" w:color="auto"/>
                    <w:bottom w:val="none" w:sz="0" w:space="0" w:color="auto"/>
                    <w:right w:val="none" w:sz="0" w:space="0" w:color="auto"/>
                  </w:divBdr>
                </w:div>
                <w:div w:id="352194427">
                  <w:marLeft w:val="0"/>
                  <w:marRight w:val="0"/>
                  <w:marTop w:val="0"/>
                  <w:marBottom w:val="0"/>
                  <w:divBdr>
                    <w:top w:val="none" w:sz="0" w:space="0" w:color="auto"/>
                    <w:left w:val="none" w:sz="0" w:space="0" w:color="auto"/>
                    <w:bottom w:val="none" w:sz="0" w:space="0" w:color="auto"/>
                    <w:right w:val="none" w:sz="0" w:space="0" w:color="auto"/>
                  </w:divBdr>
                </w:div>
                <w:div w:id="1942059329">
                  <w:marLeft w:val="0"/>
                  <w:marRight w:val="0"/>
                  <w:marTop w:val="0"/>
                  <w:marBottom w:val="0"/>
                  <w:divBdr>
                    <w:top w:val="none" w:sz="0" w:space="0" w:color="auto"/>
                    <w:left w:val="none" w:sz="0" w:space="0" w:color="auto"/>
                    <w:bottom w:val="none" w:sz="0" w:space="0" w:color="auto"/>
                    <w:right w:val="none" w:sz="0" w:space="0" w:color="auto"/>
                  </w:divBdr>
                </w:div>
                <w:div w:id="1857957219">
                  <w:marLeft w:val="0"/>
                  <w:marRight w:val="0"/>
                  <w:marTop w:val="0"/>
                  <w:marBottom w:val="0"/>
                  <w:divBdr>
                    <w:top w:val="none" w:sz="0" w:space="0" w:color="auto"/>
                    <w:left w:val="none" w:sz="0" w:space="0" w:color="auto"/>
                    <w:bottom w:val="none" w:sz="0" w:space="0" w:color="auto"/>
                    <w:right w:val="none" w:sz="0" w:space="0" w:color="auto"/>
                  </w:divBdr>
                </w:div>
                <w:div w:id="1271427291">
                  <w:marLeft w:val="0"/>
                  <w:marRight w:val="0"/>
                  <w:marTop w:val="0"/>
                  <w:marBottom w:val="0"/>
                  <w:divBdr>
                    <w:top w:val="none" w:sz="0" w:space="0" w:color="auto"/>
                    <w:left w:val="none" w:sz="0" w:space="0" w:color="auto"/>
                    <w:bottom w:val="none" w:sz="0" w:space="0" w:color="auto"/>
                    <w:right w:val="none" w:sz="0" w:space="0" w:color="auto"/>
                  </w:divBdr>
                </w:div>
                <w:div w:id="1031152625">
                  <w:marLeft w:val="0"/>
                  <w:marRight w:val="0"/>
                  <w:marTop w:val="0"/>
                  <w:marBottom w:val="0"/>
                  <w:divBdr>
                    <w:top w:val="none" w:sz="0" w:space="0" w:color="auto"/>
                    <w:left w:val="none" w:sz="0" w:space="0" w:color="auto"/>
                    <w:bottom w:val="none" w:sz="0" w:space="0" w:color="auto"/>
                    <w:right w:val="none" w:sz="0" w:space="0" w:color="auto"/>
                  </w:divBdr>
                </w:div>
                <w:div w:id="1413434727">
                  <w:marLeft w:val="0"/>
                  <w:marRight w:val="0"/>
                  <w:marTop w:val="0"/>
                  <w:marBottom w:val="0"/>
                  <w:divBdr>
                    <w:top w:val="none" w:sz="0" w:space="0" w:color="auto"/>
                    <w:left w:val="none" w:sz="0" w:space="0" w:color="auto"/>
                    <w:bottom w:val="none" w:sz="0" w:space="0" w:color="auto"/>
                    <w:right w:val="none" w:sz="0" w:space="0" w:color="auto"/>
                  </w:divBdr>
                </w:div>
                <w:div w:id="1959604363">
                  <w:marLeft w:val="0"/>
                  <w:marRight w:val="0"/>
                  <w:marTop w:val="0"/>
                  <w:marBottom w:val="0"/>
                  <w:divBdr>
                    <w:top w:val="none" w:sz="0" w:space="0" w:color="auto"/>
                    <w:left w:val="none" w:sz="0" w:space="0" w:color="auto"/>
                    <w:bottom w:val="none" w:sz="0" w:space="0" w:color="auto"/>
                    <w:right w:val="none" w:sz="0" w:space="0" w:color="auto"/>
                  </w:divBdr>
                </w:div>
                <w:div w:id="1303660894">
                  <w:marLeft w:val="0"/>
                  <w:marRight w:val="0"/>
                  <w:marTop w:val="0"/>
                  <w:marBottom w:val="0"/>
                  <w:divBdr>
                    <w:top w:val="none" w:sz="0" w:space="0" w:color="auto"/>
                    <w:left w:val="none" w:sz="0" w:space="0" w:color="auto"/>
                    <w:bottom w:val="none" w:sz="0" w:space="0" w:color="auto"/>
                    <w:right w:val="none" w:sz="0" w:space="0" w:color="auto"/>
                  </w:divBdr>
                </w:div>
                <w:div w:id="1078751262">
                  <w:marLeft w:val="0"/>
                  <w:marRight w:val="0"/>
                  <w:marTop w:val="0"/>
                  <w:marBottom w:val="0"/>
                  <w:divBdr>
                    <w:top w:val="none" w:sz="0" w:space="0" w:color="auto"/>
                    <w:left w:val="none" w:sz="0" w:space="0" w:color="auto"/>
                    <w:bottom w:val="none" w:sz="0" w:space="0" w:color="auto"/>
                    <w:right w:val="none" w:sz="0" w:space="0" w:color="auto"/>
                  </w:divBdr>
                </w:div>
                <w:div w:id="1523668164">
                  <w:marLeft w:val="0"/>
                  <w:marRight w:val="0"/>
                  <w:marTop w:val="0"/>
                  <w:marBottom w:val="0"/>
                  <w:divBdr>
                    <w:top w:val="none" w:sz="0" w:space="0" w:color="auto"/>
                    <w:left w:val="none" w:sz="0" w:space="0" w:color="auto"/>
                    <w:bottom w:val="none" w:sz="0" w:space="0" w:color="auto"/>
                    <w:right w:val="none" w:sz="0" w:space="0" w:color="auto"/>
                  </w:divBdr>
                </w:div>
                <w:div w:id="2018582604">
                  <w:marLeft w:val="0"/>
                  <w:marRight w:val="0"/>
                  <w:marTop w:val="0"/>
                  <w:marBottom w:val="0"/>
                  <w:divBdr>
                    <w:top w:val="none" w:sz="0" w:space="0" w:color="auto"/>
                    <w:left w:val="none" w:sz="0" w:space="0" w:color="auto"/>
                    <w:bottom w:val="none" w:sz="0" w:space="0" w:color="auto"/>
                    <w:right w:val="none" w:sz="0" w:space="0" w:color="auto"/>
                  </w:divBdr>
                </w:div>
                <w:div w:id="147286034">
                  <w:marLeft w:val="0"/>
                  <w:marRight w:val="0"/>
                  <w:marTop w:val="0"/>
                  <w:marBottom w:val="0"/>
                  <w:divBdr>
                    <w:top w:val="none" w:sz="0" w:space="0" w:color="auto"/>
                    <w:left w:val="none" w:sz="0" w:space="0" w:color="auto"/>
                    <w:bottom w:val="none" w:sz="0" w:space="0" w:color="auto"/>
                    <w:right w:val="none" w:sz="0" w:space="0" w:color="auto"/>
                  </w:divBdr>
                </w:div>
                <w:div w:id="391855863">
                  <w:marLeft w:val="0"/>
                  <w:marRight w:val="0"/>
                  <w:marTop w:val="0"/>
                  <w:marBottom w:val="0"/>
                  <w:divBdr>
                    <w:top w:val="none" w:sz="0" w:space="0" w:color="auto"/>
                    <w:left w:val="none" w:sz="0" w:space="0" w:color="auto"/>
                    <w:bottom w:val="none" w:sz="0" w:space="0" w:color="auto"/>
                    <w:right w:val="none" w:sz="0" w:space="0" w:color="auto"/>
                  </w:divBdr>
                </w:div>
                <w:div w:id="462507086">
                  <w:marLeft w:val="0"/>
                  <w:marRight w:val="0"/>
                  <w:marTop w:val="0"/>
                  <w:marBottom w:val="0"/>
                  <w:divBdr>
                    <w:top w:val="none" w:sz="0" w:space="0" w:color="auto"/>
                    <w:left w:val="none" w:sz="0" w:space="0" w:color="auto"/>
                    <w:bottom w:val="none" w:sz="0" w:space="0" w:color="auto"/>
                    <w:right w:val="none" w:sz="0" w:space="0" w:color="auto"/>
                  </w:divBdr>
                </w:div>
                <w:div w:id="1866484798">
                  <w:marLeft w:val="0"/>
                  <w:marRight w:val="0"/>
                  <w:marTop w:val="0"/>
                  <w:marBottom w:val="0"/>
                  <w:divBdr>
                    <w:top w:val="none" w:sz="0" w:space="0" w:color="auto"/>
                    <w:left w:val="none" w:sz="0" w:space="0" w:color="auto"/>
                    <w:bottom w:val="none" w:sz="0" w:space="0" w:color="auto"/>
                    <w:right w:val="none" w:sz="0" w:space="0" w:color="auto"/>
                  </w:divBdr>
                </w:div>
                <w:div w:id="343367168">
                  <w:marLeft w:val="0"/>
                  <w:marRight w:val="0"/>
                  <w:marTop w:val="0"/>
                  <w:marBottom w:val="0"/>
                  <w:divBdr>
                    <w:top w:val="none" w:sz="0" w:space="0" w:color="auto"/>
                    <w:left w:val="none" w:sz="0" w:space="0" w:color="auto"/>
                    <w:bottom w:val="none" w:sz="0" w:space="0" w:color="auto"/>
                    <w:right w:val="none" w:sz="0" w:space="0" w:color="auto"/>
                  </w:divBdr>
                </w:div>
                <w:div w:id="977148580">
                  <w:marLeft w:val="0"/>
                  <w:marRight w:val="0"/>
                  <w:marTop w:val="0"/>
                  <w:marBottom w:val="0"/>
                  <w:divBdr>
                    <w:top w:val="none" w:sz="0" w:space="0" w:color="auto"/>
                    <w:left w:val="none" w:sz="0" w:space="0" w:color="auto"/>
                    <w:bottom w:val="none" w:sz="0" w:space="0" w:color="auto"/>
                    <w:right w:val="none" w:sz="0" w:space="0" w:color="auto"/>
                  </w:divBdr>
                </w:div>
                <w:div w:id="672949308">
                  <w:marLeft w:val="0"/>
                  <w:marRight w:val="0"/>
                  <w:marTop w:val="0"/>
                  <w:marBottom w:val="0"/>
                  <w:divBdr>
                    <w:top w:val="none" w:sz="0" w:space="0" w:color="auto"/>
                    <w:left w:val="none" w:sz="0" w:space="0" w:color="auto"/>
                    <w:bottom w:val="none" w:sz="0" w:space="0" w:color="auto"/>
                    <w:right w:val="none" w:sz="0" w:space="0" w:color="auto"/>
                  </w:divBdr>
                </w:div>
              </w:divsChild>
            </w:div>
            <w:div w:id="2007397067">
              <w:marLeft w:val="0"/>
              <w:marRight w:val="0"/>
              <w:marTop w:val="0"/>
              <w:marBottom w:val="0"/>
              <w:divBdr>
                <w:top w:val="none" w:sz="0" w:space="0" w:color="auto"/>
                <w:left w:val="none" w:sz="0" w:space="0" w:color="auto"/>
                <w:bottom w:val="none" w:sz="0" w:space="0" w:color="auto"/>
                <w:right w:val="none" w:sz="0" w:space="0" w:color="auto"/>
              </w:divBdr>
              <w:divsChild>
                <w:div w:id="1181549452">
                  <w:marLeft w:val="0"/>
                  <w:marRight w:val="0"/>
                  <w:marTop w:val="0"/>
                  <w:marBottom w:val="0"/>
                  <w:divBdr>
                    <w:top w:val="none" w:sz="0" w:space="0" w:color="auto"/>
                    <w:left w:val="none" w:sz="0" w:space="0" w:color="auto"/>
                    <w:bottom w:val="none" w:sz="0" w:space="0" w:color="auto"/>
                    <w:right w:val="none" w:sz="0" w:space="0" w:color="auto"/>
                  </w:divBdr>
                </w:div>
                <w:div w:id="612447092">
                  <w:marLeft w:val="0"/>
                  <w:marRight w:val="0"/>
                  <w:marTop w:val="0"/>
                  <w:marBottom w:val="0"/>
                  <w:divBdr>
                    <w:top w:val="none" w:sz="0" w:space="0" w:color="auto"/>
                    <w:left w:val="none" w:sz="0" w:space="0" w:color="auto"/>
                    <w:bottom w:val="none" w:sz="0" w:space="0" w:color="auto"/>
                    <w:right w:val="none" w:sz="0" w:space="0" w:color="auto"/>
                  </w:divBdr>
                </w:div>
                <w:div w:id="1858033009">
                  <w:marLeft w:val="0"/>
                  <w:marRight w:val="0"/>
                  <w:marTop w:val="0"/>
                  <w:marBottom w:val="0"/>
                  <w:divBdr>
                    <w:top w:val="none" w:sz="0" w:space="0" w:color="auto"/>
                    <w:left w:val="none" w:sz="0" w:space="0" w:color="auto"/>
                    <w:bottom w:val="none" w:sz="0" w:space="0" w:color="auto"/>
                    <w:right w:val="none" w:sz="0" w:space="0" w:color="auto"/>
                  </w:divBdr>
                </w:div>
                <w:div w:id="1820807968">
                  <w:marLeft w:val="0"/>
                  <w:marRight w:val="0"/>
                  <w:marTop w:val="0"/>
                  <w:marBottom w:val="0"/>
                  <w:divBdr>
                    <w:top w:val="none" w:sz="0" w:space="0" w:color="auto"/>
                    <w:left w:val="none" w:sz="0" w:space="0" w:color="auto"/>
                    <w:bottom w:val="none" w:sz="0" w:space="0" w:color="auto"/>
                    <w:right w:val="none" w:sz="0" w:space="0" w:color="auto"/>
                  </w:divBdr>
                </w:div>
                <w:div w:id="35588405">
                  <w:marLeft w:val="0"/>
                  <w:marRight w:val="0"/>
                  <w:marTop w:val="0"/>
                  <w:marBottom w:val="0"/>
                  <w:divBdr>
                    <w:top w:val="none" w:sz="0" w:space="0" w:color="auto"/>
                    <w:left w:val="none" w:sz="0" w:space="0" w:color="auto"/>
                    <w:bottom w:val="none" w:sz="0" w:space="0" w:color="auto"/>
                    <w:right w:val="none" w:sz="0" w:space="0" w:color="auto"/>
                  </w:divBdr>
                </w:div>
                <w:div w:id="1323460401">
                  <w:marLeft w:val="0"/>
                  <w:marRight w:val="0"/>
                  <w:marTop w:val="0"/>
                  <w:marBottom w:val="0"/>
                  <w:divBdr>
                    <w:top w:val="none" w:sz="0" w:space="0" w:color="auto"/>
                    <w:left w:val="none" w:sz="0" w:space="0" w:color="auto"/>
                    <w:bottom w:val="none" w:sz="0" w:space="0" w:color="auto"/>
                    <w:right w:val="none" w:sz="0" w:space="0" w:color="auto"/>
                  </w:divBdr>
                </w:div>
                <w:div w:id="1566987113">
                  <w:marLeft w:val="0"/>
                  <w:marRight w:val="0"/>
                  <w:marTop w:val="0"/>
                  <w:marBottom w:val="0"/>
                  <w:divBdr>
                    <w:top w:val="none" w:sz="0" w:space="0" w:color="auto"/>
                    <w:left w:val="none" w:sz="0" w:space="0" w:color="auto"/>
                    <w:bottom w:val="none" w:sz="0" w:space="0" w:color="auto"/>
                    <w:right w:val="none" w:sz="0" w:space="0" w:color="auto"/>
                  </w:divBdr>
                </w:div>
                <w:div w:id="1943342942">
                  <w:marLeft w:val="0"/>
                  <w:marRight w:val="0"/>
                  <w:marTop w:val="0"/>
                  <w:marBottom w:val="0"/>
                  <w:divBdr>
                    <w:top w:val="none" w:sz="0" w:space="0" w:color="auto"/>
                    <w:left w:val="none" w:sz="0" w:space="0" w:color="auto"/>
                    <w:bottom w:val="none" w:sz="0" w:space="0" w:color="auto"/>
                    <w:right w:val="none" w:sz="0" w:space="0" w:color="auto"/>
                  </w:divBdr>
                </w:div>
                <w:div w:id="663170479">
                  <w:marLeft w:val="0"/>
                  <w:marRight w:val="0"/>
                  <w:marTop w:val="0"/>
                  <w:marBottom w:val="0"/>
                  <w:divBdr>
                    <w:top w:val="none" w:sz="0" w:space="0" w:color="auto"/>
                    <w:left w:val="none" w:sz="0" w:space="0" w:color="auto"/>
                    <w:bottom w:val="none" w:sz="0" w:space="0" w:color="auto"/>
                    <w:right w:val="none" w:sz="0" w:space="0" w:color="auto"/>
                  </w:divBdr>
                </w:div>
                <w:div w:id="803234291">
                  <w:marLeft w:val="0"/>
                  <w:marRight w:val="0"/>
                  <w:marTop w:val="0"/>
                  <w:marBottom w:val="0"/>
                  <w:divBdr>
                    <w:top w:val="none" w:sz="0" w:space="0" w:color="auto"/>
                    <w:left w:val="none" w:sz="0" w:space="0" w:color="auto"/>
                    <w:bottom w:val="none" w:sz="0" w:space="0" w:color="auto"/>
                    <w:right w:val="none" w:sz="0" w:space="0" w:color="auto"/>
                  </w:divBdr>
                </w:div>
                <w:div w:id="1522208304">
                  <w:marLeft w:val="0"/>
                  <w:marRight w:val="0"/>
                  <w:marTop w:val="0"/>
                  <w:marBottom w:val="0"/>
                  <w:divBdr>
                    <w:top w:val="none" w:sz="0" w:space="0" w:color="auto"/>
                    <w:left w:val="none" w:sz="0" w:space="0" w:color="auto"/>
                    <w:bottom w:val="none" w:sz="0" w:space="0" w:color="auto"/>
                    <w:right w:val="none" w:sz="0" w:space="0" w:color="auto"/>
                  </w:divBdr>
                </w:div>
                <w:div w:id="1109546006">
                  <w:marLeft w:val="0"/>
                  <w:marRight w:val="0"/>
                  <w:marTop w:val="0"/>
                  <w:marBottom w:val="0"/>
                  <w:divBdr>
                    <w:top w:val="none" w:sz="0" w:space="0" w:color="auto"/>
                    <w:left w:val="none" w:sz="0" w:space="0" w:color="auto"/>
                    <w:bottom w:val="none" w:sz="0" w:space="0" w:color="auto"/>
                    <w:right w:val="none" w:sz="0" w:space="0" w:color="auto"/>
                  </w:divBdr>
                </w:div>
                <w:div w:id="2144417578">
                  <w:marLeft w:val="0"/>
                  <w:marRight w:val="0"/>
                  <w:marTop w:val="0"/>
                  <w:marBottom w:val="0"/>
                  <w:divBdr>
                    <w:top w:val="none" w:sz="0" w:space="0" w:color="auto"/>
                    <w:left w:val="none" w:sz="0" w:space="0" w:color="auto"/>
                    <w:bottom w:val="none" w:sz="0" w:space="0" w:color="auto"/>
                    <w:right w:val="none" w:sz="0" w:space="0" w:color="auto"/>
                  </w:divBdr>
                </w:div>
                <w:div w:id="1636832341">
                  <w:marLeft w:val="0"/>
                  <w:marRight w:val="0"/>
                  <w:marTop w:val="0"/>
                  <w:marBottom w:val="0"/>
                  <w:divBdr>
                    <w:top w:val="none" w:sz="0" w:space="0" w:color="auto"/>
                    <w:left w:val="none" w:sz="0" w:space="0" w:color="auto"/>
                    <w:bottom w:val="none" w:sz="0" w:space="0" w:color="auto"/>
                    <w:right w:val="none" w:sz="0" w:space="0" w:color="auto"/>
                  </w:divBdr>
                </w:div>
                <w:div w:id="548960654">
                  <w:marLeft w:val="0"/>
                  <w:marRight w:val="0"/>
                  <w:marTop w:val="0"/>
                  <w:marBottom w:val="0"/>
                  <w:divBdr>
                    <w:top w:val="none" w:sz="0" w:space="0" w:color="auto"/>
                    <w:left w:val="none" w:sz="0" w:space="0" w:color="auto"/>
                    <w:bottom w:val="none" w:sz="0" w:space="0" w:color="auto"/>
                    <w:right w:val="none" w:sz="0" w:space="0" w:color="auto"/>
                  </w:divBdr>
                </w:div>
                <w:div w:id="2003239729">
                  <w:marLeft w:val="0"/>
                  <w:marRight w:val="0"/>
                  <w:marTop w:val="0"/>
                  <w:marBottom w:val="0"/>
                  <w:divBdr>
                    <w:top w:val="none" w:sz="0" w:space="0" w:color="auto"/>
                    <w:left w:val="none" w:sz="0" w:space="0" w:color="auto"/>
                    <w:bottom w:val="none" w:sz="0" w:space="0" w:color="auto"/>
                    <w:right w:val="none" w:sz="0" w:space="0" w:color="auto"/>
                  </w:divBdr>
                </w:div>
                <w:div w:id="1696421629">
                  <w:marLeft w:val="0"/>
                  <w:marRight w:val="0"/>
                  <w:marTop w:val="0"/>
                  <w:marBottom w:val="0"/>
                  <w:divBdr>
                    <w:top w:val="none" w:sz="0" w:space="0" w:color="auto"/>
                    <w:left w:val="none" w:sz="0" w:space="0" w:color="auto"/>
                    <w:bottom w:val="none" w:sz="0" w:space="0" w:color="auto"/>
                    <w:right w:val="none" w:sz="0" w:space="0" w:color="auto"/>
                  </w:divBdr>
                </w:div>
                <w:div w:id="1336496375">
                  <w:marLeft w:val="0"/>
                  <w:marRight w:val="0"/>
                  <w:marTop w:val="0"/>
                  <w:marBottom w:val="0"/>
                  <w:divBdr>
                    <w:top w:val="none" w:sz="0" w:space="0" w:color="auto"/>
                    <w:left w:val="none" w:sz="0" w:space="0" w:color="auto"/>
                    <w:bottom w:val="none" w:sz="0" w:space="0" w:color="auto"/>
                    <w:right w:val="none" w:sz="0" w:space="0" w:color="auto"/>
                  </w:divBdr>
                </w:div>
                <w:div w:id="552622259">
                  <w:marLeft w:val="0"/>
                  <w:marRight w:val="0"/>
                  <w:marTop w:val="0"/>
                  <w:marBottom w:val="0"/>
                  <w:divBdr>
                    <w:top w:val="none" w:sz="0" w:space="0" w:color="auto"/>
                    <w:left w:val="none" w:sz="0" w:space="0" w:color="auto"/>
                    <w:bottom w:val="none" w:sz="0" w:space="0" w:color="auto"/>
                    <w:right w:val="none" w:sz="0" w:space="0" w:color="auto"/>
                  </w:divBdr>
                </w:div>
                <w:div w:id="1670668154">
                  <w:marLeft w:val="0"/>
                  <w:marRight w:val="0"/>
                  <w:marTop w:val="0"/>
                  <w:marBottom w:val="0"/>
                  <w:divBdr>
                    <w:top w:val="none" w:sz="0" w:space="0" w:color="auto"/>
                    <w:left w:val="none" w:sz="0" w:space="0" w:color="auto"/>
                    <w:bottom w:val="none" w:sz="0" w:space="0" w:color="auto"/>
                    <w:right w:val="none" w:sz="0" w:space="0" w:color="auto"/>
                  </w:divBdr>
                </w:div>
                <w:div w:id="20784217">
                  <w:marLeft w:val="0"/>
                  <w:marRight w:val="0"/>
                  <w:marTop w:val="0"/>
                  <w:marBottom w:val="0"/>
                  <w:divBdr>
                    <w:top w:val="none" w:sz="0" w:space="0" w:color="auto"/>
                    <w:left w:val="none" w:sz="0" w:space="0" w:color="auto"/>
                    <w:bottom w:val="none" w:sz="0" w:space="0" w:color="auto"/>
                    <w:right w:val="none" w:sz="0" w:space="0" w:color="auto"/>
                  </w:divBdr>
                </w:div>
                <w:div w:id="1900550476">
                  <w:marLeft w:val="0"/>
                  <w:marRight w:val="0"/>
                  <w:marTop w:val="0"/>
                  <w:marBottom w:val="0"/>
                  <w:divBdr>
                    <w:top w:val="none" w:sz="0" w:space="0" w:color="auto"/>
                    <w:left w:val="none" w:sz="0" w:space="0" w:color="auto"/>
                    <w:bottom w:val="none" w:sz="0" w:space="0" w:color="auto"/>
                    <w:right w:val="none" w:sz="0" w:space="0" w:color="auto"/>
                  </w:divBdr>
                </w:div>
                <w:div w:id="1992058432">
                  <w:marLeft w:val="0"/>
                  <w:marRight w:val="0"/>
                  <w:marTop w:val="0"/>
                  <w:marBottom w:val="0"/>
                  <w:divBdr>
                    <w:top w:val="none" w:sz="0" w:space="0" w:color="auto"/>
                    <w:left w:val="none" w:sz="0" w:space="0" w:color="auto"/>
                    <w:bottom w:val="none" w:sz="0" w:space="0" w:color="auto"/>
                    <w:right w:val="none" w:sz="0" w:space="0" w:color="auto"/>
                  </w:divBdr>
                </w:div>
                <w:div w:id="1199854701">
                  <w:marLeft w:val="0"/>
                  <w:marRight w:val="0"/>
                  <w:marTop w:val="0"/>
                  <w:marBottom w:val="0"/>
                  <w:divBdr>
                    <w:top w:val="none" w:sz="0" w:space="0" w:color="auto"/>
                    <w:left w:val="none" w:sz="0" w:space="0" w:color="auto"/>
                    <w:bottom w:val="none" w:sz="0" w:space="0" w:color="auto"/>
                    <w:right w:val="none" w:sz="0" w:space="0" w:color="auto"/>
                  </w:divBdr>
                </w:div>
                <w:div w:id="1938248379">
                  <w:marLeft w:val="0"/>
                  <w:marRight w:val="0"/>
                  <w:marTop w:val="0"/>
                  <w:marBottom w:val="0"/>
                  <w:divBdr>
                    <w:top w:val="none" w:sz="0" w:space="0" w:color="auto"/>
                    <w:left w:val="none" w:sz="0" w:space="0" w:color="auto"/>
                    <w:bottom w:val="none" w:sz="0" w:space="0" w:color="auto"/>
                    <w:right w:val="none" w:sz="0" w:space="0" w:color="auto"/>
                  </w:divBdr>
                </w:div>
                <w:div w:id="1994529949">
                  <w:marLeft w:val="0"/>
                  <w:marRight w:val="0"/>
                  <w:marTop w:val="0"/>
                  <w:marBottom w:val="0"/>
                  <w:divBdr>
                    <w:top w:val="none" w:sz="0" w:space="0" w:color="auto"/>
                    <w:left w:val="none" w:sz="0" w:space="0" w:color="auto"/>
                    <w:bottom w:val="none" w:sz="0" w:space="0" w:color="auto"/>
                    <w:right w:val="none" w:sz="0" w:space="0" w:color="auto"/>
                  </w:divBdr>
                </w:div>
                <w:div w:id="1056509705">
                  <w:marLeft w:val="0"/>
                  <w:marRight w:val="0"/>
                  <w:marTop w:val="0"/>
                  <w:marBottom w:val="0"/>
                  <w:divBdr>
                    <w:top w:val="none" w:sz="0" w:space="0" w:color="auto"/>
                    <w:left w:val="none" w:sz="0" w:space="0" w:color="auto"/>
                    <w:bottom w:val="none" w:sz="0" w:space="0" w:color="auto"/>
                    <w:right w:val="none" w:sz="0" w:space="0" w:color="auto"/>
                  </w:divBdr>
                </w:div>
                <w:div w:id="1193032269">
                  <w:marLeft w:val="0"/>
                  <w:marRight w:val="0"/>
                  <w:marTop w:val="0"/>
                  <w:marBottom w:val="0"/>
                  <w:divBdr>
                    <w:top w:val="none" w:sz="0" w:space="0" w:color="auto"/>
                    <w:left w:val="none" w:sz="0" w:space="0" w:color="auto"/>
                    <w:bottom w:val="none" w:sz="0" w:space="0" w:color="auto"/>
                    <w:right w:val="none" w:sz="0" w:space="0" w:color="auto"/>
                  </w:divBdr>
                </w:div>
                <w:div w:id="1172180215">
                  <w:marLeft w:val="0"/>
                  <w:marRight w:val="0"/>
                  <w:marTop w:val="0"/>
                  <w:marBottom w:val="0"/>
                  <w:divBdr>
                    <w:top w:val="none" w:sz="0" w:space="0" w:color="auto"/>
                    <w:left w:val="none" w:sz="0" w:space="0" w:color="auto"/>
                    <w:bottom w:val="none" w:sz="0" w:space="0" w:color="auto"/>
                    <w:right w:val="none" w:sz="0" w:space="0" w:color="auto"/>
                  </w:divBdr>
                </w:div>
                <w:div w:id="2097821404">
                  <w:marLeft w:val="0"/>
                  <w:marRight w:val="0"/>
                  <w:marTop w:val="0"/>
                  <w:marBottom w:val="0"/>
                  <w:divBdr>
                    <w:top w:val="none" w:sz="0" w:space="0" w:color="auto"/>
                    <w:left w:val="none" w:sz="0" w:space="0" w:color="auto"/>
                    <w:bottom w:val="none" w:sz="0" w:space="0" w:color="auto"/>
                    <w:right w:val="none" w:sz="0" w:space="0" w:color="auto"/>
                  </w:divBdr>
                </w:div>
                <w:div w:id="779842292">
                  <w:marLeft w:val="0"/>
                  <w:marRight w:val="0"/>
                  <w:marTop w:val="0"/>
                  <w:marBottom w:val="0"/>
                  <w:divBdr>
                    <w:top w:val="none" w:sz="0" w:space="0" w:color="auto"/>
                    <w:left w:val="none" w:sz="0" w:space="0" w:color="auto"/>
                    <w:bottom w:val="none" w:sz="0" w:space="0" w:color="auto"/>
                    <w:right w:val="none" w:sz="0" w:space="0" w:color="auto"/>
                  </w:divBdr>
                </w:div>
                <w:div w:id="681475075">
                  <w:marLeft w:val="0"/>
                  <w:marRight w:val="0"/>
                  <w:marTop w:val="0"/>
                  <w:marBottom w:val="0"/>
                  <w:divBdr>
                    <w:top w:val="none" w:sz="0" w:space="0" w:color="auto"/>
                    <w:left w:val="none" w:sz="0" w:space="0" w:color="auto"/>
                    <w:bottom w:val="none" w:sz="0" w:space="0" w:color="auto"/>
                    <w:right w:val="none" w:sz="0" w:space="0" w:color="auto"/>
                  </w:divBdr>
                </w:div>
                <w:div w:id="1053696750">
                  <w:marLeft w:val="0"/>
                  <w:marRight w:val="0"/>
                  <w:marTop w:val="0"/>
                  <w:marBottom w:val="0"/>
                  <w:divBdr>
                    <w:top w:val="none" w:sz="0" w:space="0" w:color="auto"/>
                    <w:left w:val="none" w:sz="0" w:space="0" w:color="auto"/>
                    <w:bottom w:val="none" w:sz="0" w:space="0" w:color="auto"/>
                    <w:right w:val="none" w:sz="0" w:space="0" w:color="auto"/>
                  </w:divBdr>
                </w:div>
                <w:div w:id="348020606">
                  <w:marLeft w:val="0"/>
                  <w:marRight w:val="0"/>
                  <w:marTop w:val="0"/>
                  <w:marBottom w:val="0"/>
                  <w:divBdr>
                    <w:top w:val="none" w:sz="0" w:space="0" w:color="auto"/>
                    <w:left w:val="none" w:sz="0" w:space="0" w:color="auto"/>
                    <w:bottom w:val="none" w:sz="0" w:space="0" w:color="auto"/>
                    <w:right w:val="none" w:sz="0" w:space="0" w:color="auto"/>
                  </w:divBdr>
                </w:div>
                <w:div w:id="301546064">
                  <w:marLeft w:val="0"/>
                  <w:marRight w:val="0"/>
                  <w:marTop w:val="0"/>
                  <w:marBottom w:val="0"/>
                  <w:divBdr>
                    <w:top w:val="none" w:sz="0" w:space="0" w:color="auto"/>
                    <w:left w:val="none" w:sz="0" w:space="0" w:color="auto"/>
                    <w:bottom w:val="none" w:sz="0" w:space="0" w:color="auto"/>
                    <w:right w:val="none" w:sz="0" w:space="0" w:color="auto"/>
                  </w:divBdr>
                </w:div>
                <w:div w:id="380128948">
                  <w:marLeft w:val="0"/>
                  <w:marRight w:val="0"/>
                  <w:marTop w:val="0"/>
                  <w:marBottom w:val="0"/>
                  <w:divBdr>
                    <w:top w:val="none" w:sz="0" w:space="0" w:color="auto"/>
                    <w:left w:val="none" w:sz="0" w:space="0" w:color="auto"/>
                    <w:bottom w:val="none" w:sz="0" w:space="0" w:color="auto"/>
                    <w:right w:val="none" w:sz="0" w:space="0" w:color="auto"/>
                  </w:divBdr>
                </w:div>
                <w:div w:id="2128504279">
                  <w:marLeft w:val="0"/>
                  <w:marRight w:val="0"/>
                  <w:marTop w:val="0"/>
                  <w:marBottom w:val="0"/>
                  <w:divBdr>
                    <w:top w:val="none" w:sz="0" w:space="0" w:color="auto"/>
                    <w:left w:val="none" w:sz="0" w:space="0" w:color="auto"/>
                    <w:bottom w:val="none" w:sz="0" w:space="0" w:color="auto"/>
                    <w:right w:val="none" w:sz="0" w:space="0" w:color="auto"/>
                  </w:divBdr>
                </w:div>
                <w:div w:id="309487027">
                  <w:marLeft w:val="0"/>
                  <w:marRight w:val="0"/>
                  <w:marTop w:val="0"/>
                  <w:marBottom w:val="0"/>
                  <w:divBdr>
                    <w:top w:val="none" w:sz="0" w:space="0" w:color="auto"/>
                    <w:left w:val="none" w:sz="0" w:space="0" w:color="auto"/>
                    <w:bottom w:val="none" w:sz="0" w:space="0" w:color="auto"/>
                    <w:right w:val="none" w:sz="0" w:space="0" w:color="auto"/>
                  </w:divBdr>
                </w:div>
                <w:div w:id="828249388">
                  <w:marLeft w:val="0"/>
                  <w:marRight w:val="0"/>
                  <w:marTop w:val="0"/>
                  <w:marBottom w:val="0"/>
                  <w:divBdr>
                    <w:top w:val="none" w:sz="0" w:space="0" w:color="auto"/>
                    <w:left w:val="none" w:sz="0" w:space="0" w:color="auto"/>
                    <w:bottom w:val="none" w:sz="0" w:space="0" w:color="auto"/>
                    <w:right w:val="none" w:sz="0" w:space="0" w:color="auto"/>
                  </w:divBdr>
                </w:div>
                <w:div w:id="1229152221">
                  <w:marLeft w:val="0"/>
                  <w:marRight w:val="0"/>
                  <w:marTop w:val="0"/>
                  <w:marBottom w:val="0"/>
                  <w:divBdr>
                    <w:top w:val="none" w:sz="0" w:space="0" w:color="auto"/>
                    <w:left w:val="none" w:sz="0" w:space="0" w:color="auto"/>
                    <w:bottom w:val="none" w:sz="0" w:space="0" w:color="auto"/>
                    <w:right w:val="none" w:sz="0" w:space="0" w:color="auto"/>
                  </w:divBdr>
                </w:div>
                <w:div w:id="1335378976">
                  <w:marLeft w:val="0"/>
                  <w:marRight w:val="0"/>
                  <w:marTop w:val="0"/>
                  <w:marBottom w:val="0"/>
                  <w:divBdr>
                    <w:top w:val="none" w:sz="0" w:space="0" w:color="auto"/>
                    <w:left w:val="none" w:sz="0" w:space="0" w:color="auto"/>
                    <w:bottom w:val="none" w:sz="0" w:space="0" w:color="auto"/>
                    <w:right w:val="none" w:sz="0" w:space="0" w:color="auto"/>
                  </w:divBdr>
                </w:div>
                <w:div w:id="510529636">
                  <w:marLeft w:val="0"/>
                  <w:marRight w:val="0"/>
                  <w:marTop w:val="0"/>
                  <w:marBottom w:val="0"/>
                  <w:divBdr>
                    <w:top w:val="none" w:sz="0" w:space="0" w:color="auto"/>
                    <w:left w:val="none" w:sz="0" w:space="0" w:color="auto"/>
                    <w:bottom w:val="none" w:sz="0" w:space="0" w:color="auto"/>
                    <w:right w:val="none" w:sz="0" w:space="0" w:color="auto"/>
                  </w:divBdr>
                </w:div>
                <w:div w:id="1450928071">
                  <w:marLeft w:val="0"/>
                  <w:marRight w:val="0"/>
                  <w:marTop w:val="0"/>
                  <w:marBottom w:val="0"/>
                  <w:divBdr>
                    <w:top w:val="none" w:sz="0" w:space="0" w:color="auto"/>
                    <w:left w:val="none" w:sz="0" w:space="0" w:color="auto"/>
                    <w:bottom w:val="none" w:sz="0" w:space="0" w:color="auto"/>
                    <w:right w:val="none" w:sz="0" w:space="0" w:color="auto"/>
                  </w:divBdr>
                </w:div>
                <w:div w:id="1531645505">
                  <w:marLeft w:val="0"/>
                  <w:marRight w:val="0"/>
                  <w:marTop w:val="0"/>
                  <w:marBottom w:val="0"/>
                  <w:divBdr>
                    <w:top w:val="none" w:sz="0" w:space="0" w:color="auto"/>
                    <w:left w:val="none" w:sz="0" w:space="0" w:color="auto"/>
                    <w:bottom w:val="none" w:sz="0" w:space="0" w:color="auto"/>
                    <w:right w:val="none" w:sz="0" w:space="0" w:color="auto"/>
                  </w:divBdr>
                </w:div>
                <w:div w:id="1685207067">
                  <w:marLeft w:val="0"/>
                  <w:marRight w:val="0"/>
                  <w:marTop w:val="0"/>
                  <w:marBottom w:val="0"/>
                  <w:divBdr>
                    <w:top w:val="none" w:sz="0" w:space="0" w:color="auto"/>
                    <w:left w:val="none" w:sz="0" w:space="0" w:color="auto"/>
                    <w:bottom w:val="none" w:sz="0" w:space="0" w:color="auto"/>
                    <w:right w:val="none" w:sz="0" w:space="0" w:color="auto"/>
                  </w:divBdr>
                </w:div>
                <w:div w:id="137385830">
                  <w:marLeft w:val="0"/>
                  <w:marRight w:val="0"/>
                  <w:marTop w:val="0"/>
                  <w:marBottom w:val="0"/>
                  <w:divBdr>
                    <w:top w:val="none" w:sz="0" w:space="0" w:color="auto"/>
                    <w:left w:val="none" w:sz="0" w:space="0" w:color="auto"/>
                    <w:bottom w:val="none" w:sz="0" w:space="0" w:color="auto"/>
                    <w:right w:val="none" w:sz="0" w:space="0" w:color="auto"/>
                  </w:divBdr>
                </w:div>
                <w:div w:id="2045790815">
                  <w:marLeft w:val="0"/>
                  <w:marRight w:val="0"/>
                  <w:marTop w:val="0"/>
                  <w:marBottom w:val="0"/>
                  <w:divBdr>
                    <w:top w:val="none" w:sz="0" w:space="0" w:color="auto"/>
                    <w:left w:val="none" w:sz="0" w:space="0" w:color="auto"/>
                    <w:bottom w:val="none" w:sz="0" w:space="0" w:color="auto"/>
                    <w:right w:val="none" w:sz="0" w:space="0" w:color="auto"/>
                  </w:divBdr>
                </w:div>
                <w:div w:id="1180851534">
                  <w:marLeft w:val="0"/>
                  <w:marRight w:val="0"/>
                  <w:marTop w:val="0"/>
                  <w:marBottom w:val="0"/>
                  <w:divBdr>
                    <w:top w:val="none" w:sz="0" w:space="0" w:color="auto"/>
                    <w:left w:val="none" w:sz="0" w:space="0" w:color="auto"/>
                    <w:bottom w:val="none" w:sz="0" w:space="0" w:color="auto"/>
                    <w:right w:val="none" w:sz="0" w:space="0" w:color="auto"/>
                  </w:divBdr>
                </w:div>
                <w:div w:id="501090120">
                  <w:marLeft w:val="0"/>
                  <w:marRight w:val="0"/>
                  <w:marTop w:val="0"/>
                  <w:marBottom w:val="0"/>
                  <w:divBdr>
                    <w:top w:val="none" w:sz="0" w:space="0" w:color="auto"/>
                    <w:left w:val="none" w:sz="0" w:space="0" w:color="auto"/>
                    <w:bottom w:val="none" w:sz="0" w:space="0" w:color="auto"/>
                    <w:right w:val="none" w:sz="0" w:space="0" w:color="auto"/>
                  </w:divBdr>
                </w:div>
                <w:div w:id="1880120835">
                  <w:marLeft w:val="0"/>
                  <w:marRight w:val="0"/>
                  <w:marTop w:val="0"/>
                  <w:marBottom w:val="0"/>
                  <w:divBdr>
                    <w:top w:val="none" w:sz="0" w:space="0" w:color="auto"/>
                    <w:left w:val="none" w:sz="0" w:space="0" w:color="auto"/>
                    <w:bottom w:val="none" w:sz="0" w:space="0" w:color="auto"/>
                    <w:right w:val="none" w:sz="0" w:space="0" w:color="auto"/>
                  </w:divBdr>
                </w:div>
                <w:div w:id="838348839">
                  <w:marLeft w:val="0"/>
                  <w:marRight w:val="0"/>
                  <w:marTop w:val="0"/>
                  <w:marBottom w:val="0"/>
                  <w:divBdr>
                    <w:top w:val="none" w:sz="0" w:space="0" w:color="auto"/>
                    <w:left w:val="none" w:sz="0" w:space="0" w:color="auto"/>
                    <w:bottom w:val="none" w:sz="0" w:space="0" w:color="auto"/>
                    <w:right w:val="none" w:sz="0" w:space="0" w:color="auto"/>
                  </w:divBdr>
                </w:div>
                <w:div w:id="1610624104">
                  <w:marLeft w:val="0"/>
                  <w:marRight w:val="0"/>
                  <w:marTop w:val="0"/>
                  <w:marBottom w:val="0"/>
                  <w:divBdr>
                    <w:top w:val="none" w:sz="0" w:space="0" w:color="auto"/>
                    <w:left w:val="none" w:sz="0" w:space="0" w:color="auto"/>
                    <w:bottom w:val="none" w:sz="0" w:space="0" w:color="auto"/>
                    <w:right w:val="none" w:sz="0" w:space="0" w:color="auto"/>
                  </w:divBdr>
                </w:div>
                <w:div w:id="341863821">
                  <w:marLeft w:val="0"/>
                  <w:marRight w:val="0"/>
                  <w:marTop w:val="0"/>
                  <w:marBottom w:val="0"/>
                  <w:divBdr>
                    <w:top w:val="none" w:sz="0" w:space="0" w:color="auto"/>
                    <w:left w:val="none" w:sz="0" w:space="0" w:color="auto"/>
                    <w:bottom w:val="none" w:sz="0" w:space="0" w:color="auto"/>
                    <w:right w:val="none" w:sz="0" w:space="0" w:color="auto"/>
                  </w:divBdr>
                </w:div>
                <w:div w:id="1821077412">
                  <w:marLeft w:val="0"/>
                  <w:marRight w:val="0"/>
                  <w:marTop w:val="0"/>
                  <w:marBottom w:val="0"/>
                  <w:divBdr>
                    <w:top w:val="none" w:sz="0" w:space="0" w:color="auto"/>
                    <w:left w:val="none" w:sz="0" w:space="0" w:color="auto"/>
                    <w:bottom w:val="none" w:sz="0" w:space="0" w:color="auto"/>
                    <w:right w:val="none" w:sz="0" w:space="0" w:color="auto"/>
                  </w:divBdr>
                </w:div>
                <w:div w:id="56560316">
                  <w:marLeft w:val="0"/>
                  <w:marRight w:val="0"/>
                  <w:marTop w:val="0"/>
                  <w:marBottom w:val="0"/>
                  <w:divBdr>
                    <w:top w:val="none" w:sz="0" w:space="0" w:color="auto"/>
                    <w:left w:val="none" w:sz="0" w:space="0" w:color="auto"/>
                    <w:bottom w:val="none" w:sz="0" w:space="0" w:color="auto"/>
                    <w:right w:val="none" w:sz="0" w:space="0" w:color="auto"/>
                  </w:divBdr>
                </w:div>
                <w:div w:id="1639870666">
                  <w:marLeft w:val="0"/>
                  <w:marRight w:val="0"/>
                  <w:marTop w:val="0"/>
                  <w:marBottom w:val="0"/>
                  <w:divBdr>
                    <w:top w:val="none" w:sz="0" w:space="0" w:color="auto"/>
                    <w:left w:val="none" w:sz="0" w:space="0" w:color="auto"/>
                    <w:bottom w:val="none" w:sz="0" w:space="0" w:color="auto"/>
                    <w:right w:val="none" w:sz="0" w:space="0" w:color="auto"/>
                  </w:divBdr>
                </w:div>
                <w:div w:id="323242726">
                  <w:marLeft w:val="0"/>
                  <w:marRight w:val="0"/>
                  <w:marTop w:val="0"/>
                  <w:marBottom w:val="0"/>
                  <w:divBdr>
                    <w:top w:val="none" w:sz="0" w:space="0" w:color="auto"/>
                    <w:left w:val="none" w:sz="0" w:space="0" w:color="auto"/>
                    <w:bottom w:val="none" w:sz="0" w:space="0" w:color="auto"/>
                    <w:right w:val="none" w:sz="0" w:space="0" w:color="auto"/>
                  </w:divBdr>
                </w:div>
                <w:div w:id="5449314">
                  <w:marLeft w:val="0"/>
                  <w:marRight w:val="0"/>
                  <w:marTop w:val="0"/>
                  <w:marBottom w:val="0"/>
                  <w:divBdr>
                    <w:top w:val="none" w:sz="0" w:space="0" w:color="auto"/>
                    <w:left w:val="none" w:sz="0" w:space="0" w:color="auto"/>
                    <w:bottom w:val="none" w:sz="0" w:space="0" w:color="auto"/>
                    <w:right w:val="none" w:sz="0" w:space="0" w:color="auto"/>
                  </w:divBdr>
                </w:div>
                <w:div w:id="432287584">
                  <w:marLeft w:val="0"/>
                  <w:marRight w:val="0"/>
                  <w:marTop w:val="0"/>
                  <w:marBottom w:val="0"/>
                  <w:divBdr>
                    <w:top w:val="none" w:sz="0" w:space="0" w:color="auto"/>
                    <w:left w:val="none" w:sz="0" w:space="0" w:color="auto"/>
                    <w:bottom w:val="none" w:sz="0" w:space="0" w:color="auto"/>
                    <w:right w:val="none" w:sz="0" w:space="0" w:color="auto"/>
                  </w:divBdr>
                </w:div>
                <w:div w:id="84619334">
                  <w:marLeft w:val="0"/>
                  <w:marRight w:val="0"/>
                  <w:marTop w:val="0"/>
                  <w:marBottom w:val="0"/>
                  <w:divBdr>
                    <w:top w:val="none" w:sz="0" w:space="0" w:color="auto"/>
                    <w:left w:val="none" w:sz="0" w:space="0" w:color="auto"/>
                    <w:bottom w:val="none" w:sz="0" w:space="0" w:color="auto"/>
                    <w:right w:val="none" w:sz="0" w:space="0" w:color="auto"/>
                  </w:divBdr>
                </w:div>
                <w:div w:id="49424072">
                  <w:marLeft w:val="0"/>
                  <w:marRight w:val="0"/>
                  <w:marTop w:val="0"/>
                  <w:marBottom w:val="0"/>
                  <w:divBdr>
                    <w:top w:val="none" w:sz="0" w:space="0" w:color="auto"/>
                    <w:left w:val="none" w:sz="0" w:space="0" w:color="auto"/>
                    <w:bottom w:val="none" w:sz="0" w:space="0" w:color="auto"/>
                    <w:right w:val="none" w:sz="0" w:space="0" w:color="auto"/>
                  </w:divBdr>
                </w:div>
                <w:div w:id="1382829082">
                  <w:marLeft w:val="0"/>
                  <w:marRight w:val="0"/>
                  <w:marTop w:val="0"/>
                  <w:marBottom w:val="0"/>
                  <w:divBdr>
                    <w:top w:val="none" w:sz="0" w:space="0" w:color="auto"/>
                    <w:left w:val="none" w:sz="0" w:space="0" w:color="auto"/>
                    <w:bottom w:val="none" w:sz="0" w:space="0" w:color="auto"/>
                    <w:right w:val="none" w:sz="0" w:space="0" w:color="auto"/>
                  </w:divBdr>
                </w:div>
                <w:div w:id="243925122">
                  <w:marLeft w:val="0"/>
                  <w:marRight w:val="0"/>
                  <w:marTop w:val="0"/>
                  <w:marBottom w:val="0"/>
                  <w:divBdr>
                    <w:top w:val="none" w:sz="0" w:space="0" w:color="auto"/>
                    <w:left w:val="none" w:sz="0" w:space="0" w:color="auto"/>
                    <w:bottom w:val="none" w:sz="0" w:space="0" w:color="auto"/>
                    <w:right w:val="none" w:sz="0" w:space="0" w:color="auto"/>
                  </w:divBdr>
                </w:div>
                <w:div w:id="112990873">
                  <w:marLeft w:val="0"/>
                  <w:marRight w:val="0"/>
                  <w:marTop w:val="0"/>
                  <w:marBottom w:val="0"/>
                  <w:divBdr>
                    <w:top w:val="none" w:sz="0" w:space="0" w:color="auto"/>
                    <w:left w:val="none" w:sz="0" w:space="0" w:color="auto"/>
                    <w:bottom w:val="none" w:sz="0" w:space="0" w:color="auto"/>
                    <w:right w:val="none" w:sz="0" w:space="0" w:color="auto"/>
                  </w:divBdr>
                </w:div>
              </w:divsChild>
            </w:div>
            <w:div w:id="1663853281">
              <w:marLeft w:val="0"/>
              <w:marRight w:val="0"/>
              <w:marTop w:val="0"/>
              <w:marBottom w:val="0"/>
              <w:divBdr>
                <w:top w:val="none" w:sz="0" w:space="0" w:color="auto"/>
                <w:left w:val="none" w:sz="0" w:space="0" w:color="auto"/>
                <w:bottom w:val="none" w:sz="0" w:space="0" w:color="auto"/>
                <w:right w:val="none" w:sz="0" w:space="0" w:color="auto"/>
              </w:divBdr>
              <w:divsChild>
                <w:div w:id="1944260624">
                  <w:marLeft w:val="0"/>
                  <w:marRight w:val="0"/>
                  <w:marTop w:val="0"/>
                  <w:marBottom w:val="0"/>
                  <w:divBdr>
                    <w:top w:val="none" w:sz="0" w:space="0" w:color="auto"/>
                    <w:left w:val="none" w:sz="0" w:space="0" w:color="auto"/>
                    <w:bottom w:val="none" w:sz="0" w:space="0" w:color="auto"/>
                    <w:right w:val="none" w:sz="0" w:space="0" w:color="auto"/>
                  </w:divBdr>
                </w:div>
                <w:div w:id="1430347579">
                  <w:marLeft w:val="0"/>
                  <w:marRight w:val="0"/>
                  <w:marTop w:val="0"/>
                  <w:marBottom w:val="0"/>
                  <w:divBdr>
                    <w:top w:val="none" w:sz="0" w:space="0" w:color="auto"/>
                    <w:left w:val="none" w:sz="0" w:space="0" w:color="auto"/>
                    <w:bottom w:val="none" w:sz="0" w:space="0" w:color="auto"/>
                    <w:right w:val="none" w:sz="0" w:space="0" w:color="auto"/>
                  </w:divBdr>
                </w:div>
                <w:div w:id="244388005">
                  <w:marLeft w:val="0"/>
                  <w:marRight w:val="0"/>
                  <w:marTop w:val="0"/>
                  <w:marBottom w:val="0"/>
                  <w:divBdr>
                    <w:top w:val="none" w:sz="0" w:space="0" w:color="auto"/>
                    <w:left w:val="none" w:sz="0" w:space="0" w:color="auto"/>
                    <w:bottom w:val="none" w:sz="0" w:space="0" w:color="auto"/>
                    <w:right w:val="none" w:sz="0" w:space="0" w:color="auto"/>
                  </w:divBdr>
                </w:div>
                <w:div w:id="515075225">
                  <w:marLeft w:val="0"/>
                  <w:marRight w:val="0"/>
                  <w:marTop w:val="0"/>
                  <w:marBottom w:val="0"/>
                  <w:divBdr>
                    <w:top w:val="none" w:sz="0" w:space="0" w:color="auto"/>
                    <w:left w:val="none" w:sz="0" w:space="0" w:color="auto"/>
                    <w:bottom w:val="none" w:sz="0" w:space="0" w:color="auto"/>
                    <w:right w:val="none" w:sz="0" w:space="0" w:color="auto"/>
                  </w:divBdr>
                </w:div>
                <w:div w:id="1369062375">
                  <w:marLeft w:val="0"/>
                  <w:marRight w:val="0"/>
                  <w:marTop w:val="0"/>
                  <w:marBottom w:val="0"/>
                  <w:divBdr>
                    <w:top w:val="none" w:sz="0" w:space="0" w:color="auto"/>
                    <w:left w:val="none" w:sz="0" w:space="0" w:color="auto"/>
                    <w:bottom w:val="none" w:sz="0" w:space="0" w:color="auto"/>
                    <w:right w:val="none" w:sz="0" w:space="0" w:color="auto"/>
                  </w:divBdr>
                </w:div>
                <w:div w:id="589000007">
                  <w:marLeft w:val="0"/>
                  <w:marRight w:val="0"/>
                  <w:marTop w:val="0"/>
                  <w:marBottom w:val="0"/>
                  <w:divBdr>
                    <w:top w:val="none" w:sz="0" w:space="0" w:color="auto"/>
                    <w:left w:val="none" w:sz="0" w:space="0" w:color="auto"/>
                    <w:bottom w:val="none" w:sz="0" w:space="0" w:color="auto"/>
                    <w:right w:val="none" w:sz="0" w:space="0" w:color="auto"/>
                  </w:divBdr>
                </w:div>
                <w:div w:id="1414744427">
                  <w:marLeft w:val="0"/>
                  <w:marRight w:val="0"/>
                  <w:marTop w:val="0"/>
                  <w:marBottom w:val="0"/>
                  <w:divBdr>
                    <w:top w:val="none" w:sz="0" w:space="0" w:color="auto"/>
                    <w:left w:val="none" w:sz="0" w:space="0" w:color="auto"/>
                    <w:bottom w:val="none" w:sz="0" w:space="0" w:color="auto"/>
                    <w:right w:val="none" w:sz="0" w:space="0" w:color="auto"/>
                  </w:divBdr>
                </w:div>
                <w:div w:id="680400293">
                  <w:marLeft w:val="0"/>
                  <w:marRight w:val="0"/>
                  <w:marTop w:val="0"/>
                  <w:marBottom w:val="0"/>
                  <w:divBdr>
                    <w:top w:val="none" w:sz="0" w:space="0" w:color="auto"/>
                    <w:left w:val="none" w:sz="0" w:space="0" w:color="auto"/>
                    <w:bottom w:val="none" w:sz="0" w:space="0" w:color="auto"/>
                    <w:right w:val="none" w:sz="0" w:space="0" w:color="auto"/>
                  </w:divBdr>
                </w:div>
                <w:div w:id="1687706168">
                  <w:marLeft w:val="0"/>
                  <w:marRight w:val="0"/>
                  <w:marTop w:val="0"/>
                  <w:marBottom w:val="0"/>
                  <w:divBdr>
                    <w:top w:val="none" w:sz="0" w:space="0" w:color="auto"/>
                    <w:left w:val="none" w:sz="0" w:space="0" w:color="auto"/>
                    <w:bottom w:val="none" w:sz="0" w:space="0" w:color="auto"/>
                    <w:right w:val="none" w:sz="0" w:space="0" w:color="auto"/>
                  </w:divBdr>
                </w:div>
                <w:div w:id="798840320">
                  <w:marLeft w:val="0"/>
                  <w:marRight w:val="0"/>
                  <w:marTop w:val="0"/>
                  <w:marBottom w:val="0"/>
                  <w:divBdr>
                    <w:top w:val="none" w:sz="0" w:space="0" w:color="auto"/>
                    <w:left w:val="none" w:sz="0" w:space="0" w:color="auto"/>
                    <w:bottom w:val="none" w:sz="0" w:space="0" w:color="auto"/>
                    <w:right w:val="none" w:sz="0" w:space="0" w:color="auto"/>
                  </w:divBdr>
                </w:div>
                <w:div w:id="1694067025">
                  <w:marLeft w:val="0"/>
                  <w:marRight w:val="0"/>
                  <w:marTop w:val="0"/>
                  <w:marBottom w:val="0"/>
                  <w:divBdr>
                    <w:top w:val="none" w:sz="0" w:space="0" w:color="auto"/>
                    <w:left w:val="none" w:sz="0" w:space="0" w:color="auto"/>
                    <w:bottom w:val="none" w:sz="0" w:space="0" w:color="auto"/>
                    <w:right w:val="none" w:sz="0" w:space="0" w:color="auto"/>
                  </w:divBdr>
                </w:div>
                <w:div w:id="1584684326">
                  <w:marLeft w:val="0"/>
                  <w:marRight w:val="0"/>
                  <w:marTop w:val="0"/>
                  <w:marBottom w:val="0"/>
                  <w:divBdr>
                    <w:top w:val="none" w:sz="0" w:space="0" w:color="auto"/>
                    <w:left w:val="none" w:sz="0" w:space="0" w:color="auto"/>
                    <w:bottom w:val="none" w:sz="0" w:space="0" w:color="auto"/>
                    <w:right w:val="none" w:sz="0" w:space="0" w:color="auto"/>
                  </w:divBdr>
                </w:div>
                <w:div w:id="534192762">
                  <w:marLeft w:val="0"/>
                  <w:marRight w:val="0"/>
                  <w:marTop w:val="0"/>
                  <w:marBottom w:val="0"/>
                  <w:divBdr>
                    <w:top w:val="none" w:sz="0" w:space="0" w:color="auto"/>
                    <w:left w:val="none" w:sz="0" w:space="0" w:color="auto"/>
                    <w:bottom w:val="none" w:sz="0" w:space="0" w:color="auto"/>
                    <w:right w:val="none" w:sz="0" w:space="0" w:color="auto"/>
                  </w:divBdr>
                </w:div>
                <w:div w:id="894196226">
                  <w:marLeft w:val="0"/>
                  <w:marRight w:val="0"/>
                  <w:marTop w:val="0"/>
                  <w:marBottom w:val="0"/>
                  <w:divBdr>
                    <w:top w:val="none" w:sz="0" w:space="0" w:color="auto"/>
                    <w:left w:val="none" w:sz="0" w:space="0" w:color="auto"/>
                    <w:bottom w:val="none" w:sz="0" w:space="0" w:color="auto"/>
                    <w:right w:val="none" w:sz="0" w:space="0" w:color="auto"/>
                  </w:divBdr>
                </w:div>
                <w:div w:id="551384167">
                  <w:marLeft w:val="0"/>
                  <w:marRight w:val="0"/>
                  <w:marTop w:val="0"/>
                  <w:marBottom w:val="0"/>
                  <w:divBdr>
                    <w:top w:val="none" w:sz="0" w:space="0" w:color="auto"/>
                    <w:left w:val="none" w:sz="0" w:space="0" w:color="auto"/>
                    <w:bottom w:val="none" w:sz="0" w:space="0" w:color="auto"/>
                    <w:right w:val="none" w:sz="0" w:space="0" w:color="auto"/>
                  </w:divBdr>
                </w:div>
                <w:div w:id="982076849">
                  <w:marLeft w:val="0"/>
                  <w:marRight w:val="0"/>
                  <w:marTop w:val="0"/>
                  <w:marBottom w:val="0"/>
                  <w:divBdr>
                    <w:top w:val="none" w:sz="0" w:space="0" w:color="auto"/>
                    <w:left w:val="none" w:sz="0" w:space="0" w:color="auto"/>
                    <w:bottom w:val="none" w:sz="0" w:space="0" w:color="auto"/>
                    <w:right w:val="none" w:sz="0" w:space="0" w:color="auto"/>
                  </w:divBdr>
                </w:div>
                <w:div w:id="776678686">
                  <w:marLeft w:val="0"/>
                  <w:marRight w:val="0"/>
                  <w:marTop w:val="0"/>
                  <w:marBottom w:val="0"/>
                  <w:divBdr>
                    <w:top w:val="none" w:sz="0" w:space="0" w:color="auto"/>
                    <w:left w:val="none" w:sz="0" w:space="0" w:color="auto"/>
                    <w:bottom w:val="none" w:sz="0" w:space="0" w:color="auto"/>
                    <w:right w:val="none" w:sz="0" w:space="0" w:color="auto"/>
                  </w:divBdr>
                </w:div>
                <w:div w:id="2021854859">
                  <w:marLeft w:val="0"/>
                  <w:marRight w:val="0"/>
                  <w:marTop w:val="0"/>
                  <w:marBottom w:val="0"/>
                  <w:divBdr>
                    <w:top w:val="none" w:sz="0" w:space="0" w:color="auto"/>
                    <w:left w:val="none" w:sz="0" w:space="0" w:color="auto"/>
                    <w:bottom w:val="none" w:sz="0" w:space="0" w:color="auto"/>
                    <w:right w:val="none" w:sz="0" w:space="0" w:color="auto"/>
                  </w:divBdr>
                </w:div>
                <w:div w:id="135218495">
                  <w:marLeft w:val="0"/>
                  <w:marRight w:val="0"/>
                  <w:marTop w:val="0"/>
                  <w:marBottom w:val="0"/>
                  <w:divBdr>
                    <w:top w:val="none" w:sz="0" w:space="0" w:color="auto"/>
                    <w:left w:val="none" w:sz="0" w:space="0" w:color="auto"/>
                    <w:bottom w:val="none" w:sz="0" w:space="0" w:color="auto"/>
                    <w:right w:val="none" w:sz="0" w:space="0" w:color="auto"/>
                  </w:divBdr>
                </w:div>
                <w:div w:id="597642897">
                  <w:marLeft w:val="0"/>
                  <w:marRight w:val="0"/>
                  <w:marTop w:val="0"/>
                  <w:marBottom w:val="0"/>
                  <w:divBdr>
                    <w:top w:val="none" w:sz="0" w:space="0" w:color="auto"/>
                    <w:left w:val="none" w:sz="0" w:space="0" w:color="auto"/>
                    <w:bottom w:val="none" w:sz="0" w:space="0" w:color="auto"/>
                    <w:right w:val="none" w:sz="0" w:space="0" w:color="auto"/>
                  </w:divBdr>
                </w:div>
                <w:div w:id="637951982">
                  <w:marLeft w:val="0"/>
                  <w:marRight w:val="0"/>
                  <w:marTop w:val="0"/>
                  <w:marBottom w:val="0"/>
                  <w:divBdr>
                    <w:top w:val="none" w:sz="0" w:space="0" w:color="auto"/>
                    <w:left w:val="none" w:sz="0" w:space="0" w:color="auto"/>
                    <w:bottom w:val="none" w:sz="0" w:space="0" w:color="auto"/>
                    <w:right w:val="none" w:sz="0" w:space="0" w:color="auto"/>
                  </w:divBdr>
                </w:div>
                <w:div w:id="1097288462">
                  <w:marLeft w:val="0"/>
                  <w:marRight w:val="0"/>
                  <w:marTop w:val="0"/>
                  <w:marBottom w:val="0"/>
                  <w:divBdr>
                    <w:top w:val="none" w:sz="0" w:space="0" w:color="auto"/>
                    <w:left w:val="none" w:sz="0" w:space="0" w:color="auto"/>
                    <w:bottom w:val="none" w:sz="0" w:space="0" w:color="auto"/>
                    <w:right w:val="none" w:sz="0" w:space="0" w:color="auto"/>
                  </w:divBdr>
                </w:div>
                <w:div w:id="1978796037">
                  <w:marLeft w:val="0"/>
                  <w:marRight w:val="0"/>
                  <w:marTop w:val="0"/>
                  <w:marBottom w:val="0"/>
                  <w:divBdr>
                    <w:top w:val="none" w:sz="0" w:space="0" w:color="auto"/>
                    <w:left w:val="none" w:sz="0" w:space="0" w:color="auto"/>
                    <w:bottom w:val="none" w:sz="0" w:space="0" w:color="auto"/>
                    <w:right w:val="none" w:sz="0" w:space="0" w:color="auto"/>
                  </w:divBdr>
                </w:div>
                <w:div w:id="684359104">
                  <w:marLeft w:val="0"/>
                  <w:marRight w:val="0"/>
                  <w:marTop w:val="0"/>
                  <w:marBottom w:val="0"/>
                  <w:divBdr>
                    <w:top w:val="none" w:sz="0" w:space="0" w:color="auto"/>
                    <w:left w:val="none" w:sz="0" w:space="0" w:color="auto"/>
                    <w:bottom w:val="none" w:sz="0" w:space="0" w:color="auto"/>
                    <w:right w:val="none" w:sz="0" w:space="0" w:color="auto"/>
                  </w:divBdr>
                </w:div>
                <w:div w:id="1494637181">
                  <w:marLeft w:val="0"/>
                  <w:marRight w:val="0"/>
                  <w:marTop w:val="0"/>
                  <w:marBottom w:val="0"/>
                  <w:divBdr>
                    <w:top w:val="none" w:sz="0" w:space="0" w:color="auto"/>
                    <w:left w:val="none" w:sz="0" w:space="0" w:color="auto"/>
                    <w:bottom w:val="none" w:sz="0" w:space="0" w:color="auto"/>
                    <w:right w:val="none" w:sz="0" w:space="0" w:color="auto"/>
                  </w:divBdr>
                </w:div>
                <w:div w:id="253779876">
                  <w:marLeft w:val="0"/>
                  <w:marRight w:val="0"/>
                  <w:marTop w:val="0"/>
                  <w:marBottom w:val="0"/>
                  <w:divBdr>
                    <w:top w:val="none" w:sz="0" w:space="0" w:color="auto"/>
                    <w:left w:val="none" w:sz="0" w:space="0" w:color="auto"/>
                    <w:bottom w:val="none" w:sz="0" w:space="0" w:color="auto"/>
                    <w:right w:val="none" w:sz="0" w:space="0" w:color="auto"/>
                  </w:divBdr>
                </w:div>
                <w:div w:id="1264724637">
                  <w:marLeft w:val="0"/>
                  <w:marRight w:val="0"/>
                  <w:marTop w:val="0"/>
                  <w:marBottom w:val="0"/>
                  <w:divBdr>
                    <w:top w:val="none" w:sz="0" w:space="0" w:color="auto"/>
                    <w:left w:val="none" w:sz="0" w:space="0" w:color="auto"/>
                    <w:bottom w:val="none" w:sz="0" w:space="0" w:color="auto"/>
                    <w:right w:val="none" w:sz="0" w:space="0" w:color="auto"/>
                  </w:divBdr>
                </w:div>
                <w:div w:id="1851480228">
                  <w:marLeft w:val="0"/>
                  <w:marRight w:val="0"/>
                  <w:marTop w:val="0"/>
                  <w:marBottom w:val="0"/>
                  <w:divBdr>
                    <w:top w:val="none" w:sz="0" w:space="0" w:color="auto"/>
                    <w:left w:val="none" w:sz="0" w:space="0" w:color="auto"/>
                    <w:bottom w:val="none" w:sz="0" w:space="0" w:color="auto"/>
                    <w:right w:val="none" w:sz="0" w:space="0" w:color="auto"/>
                  </w:divBdr>
                </w:div>
                <w:div w:id="456685898">
                  <w:marLeft w:val="0"/>
                  <w:marRight w:val="0"/>
                  <w:marTop w:val="0"/>
                  <w:marBottom w:val="0"/>
                  <w:divBdr>
                    <w:top w:val="none" w:sz="0" w:space="0" w:color="auto"/>
                    <w:left w:val="none" w:sz="0" w:space="0" w:color="auto"/>
                    <w:bottom w:val="none" w:sz="0" w:space="0" w:color="auto"/>
                    <w:right w:val="none" w:sz="0" w:space="0" w:color="auto"/>
                  </w:divBdr>
                </w:div>
                <w:div w:id="856113991">
                  <w:marLeft w:val="0"/>
                  <w:marRight w:val="0"/>
                  <w:marTop w:val="0"/>
                  <w:marBottom w:val="0"/>
                  <w:divBdr>
                    <w:top w:val="none" w:sz="0" w:space="0" w:color="auto"/>
                    <w:left w:val="none" w:sz="0" w:space="0" w:color="auto"/>
                    <w:bottom w:val="none" w:sz="0" w:space="0" w:color="auto"/>
                    <w:right w:val="none" w:sz="0" w:space="0" w:color="auto"/>
                  </w:divBdr>
                </w:div>
                <w:div w:id="206331982">
                  <w:marLeft w:val="0"/>
                  <w:marRight w:val="0"/>
                  <w:marTop w:val="0"/>
                  <w:marBottom w:val="0"/>
                  <w:divBdr>
                    <w:top w:val="none" w:sz="0" w:space="0" w:color="auto"/>
                    <w:left w:val="none" w:sz="0" w:space="0" w:color="auto"/>
                    <w:bottom w:val="none" w:sz="0" w:space="0" w:color="auto"/>
                    <w:right w:val="none" w:sz="0" w:space="0" w:color="auto"/>
                  </w:divBdr>
                </w:div>
                <w:div w:id="1092429448">
                  <w:marLeft w:val="0"/>
                  <w:marRight w:val="0"/>
                  <w:marTop w:val="0"/>
                  <w:marBottom w:val="0"/>
                  <w:divBdr>
                    <w:top w:val="none" w:sz="0" w:space="0" w:color="auto"/>
                    <w:left w:val="none" w:sz="0" w:space="0" w:color="auto"/>
                    <w:bottom w:val="none" w:sz="0" w:space="0" w:color="auto"/>
                    <w:right w:val="none" w:sz="0" w:space="0" w:color="auto"/>
                  </w:divBdr>
                </w:div>
                <w:div w:id="1419404162">
                  <w:marLeft w:val="0"/>
                  <w:marRight w:val="0"/>
                  <w:marTop w:val="0"/>
                  <w:marBottom w:val="0"/>
                  <w:divBdr>
                    <w:top w:val="none" w:sz="0" w:space="0" w:color="auto"/>
                    <w:left w:val="none" w:sz="0" w:space="0" w:color="auto"/>
                    <w:bottom w:val="none" w:sz="0" w:space="0" w:color="auto"/>
                    <w:right w:val="none" w:sz="0" w:space="0" w:color="auto"/>
                  </w:divBdr>
                </w:div>
                <w:div w:id="477259716">
                  <w:marLeft w:val="0"/>
                  <w:marRight w:val="0"/>
                  <w:marTop w:val="0"/>
                  <w:marBottom w:val="0"/>
                  <w:divBdr>
                    <w:top w:val="none" w:sz="0" w:space="0" w:color="auto"/>
                    <w:left w:val="none" w:sz="0" w:space="0" w:color="auto"/>
                    <w:bottom w:val="none" w:sz="0" w:space="0" w:color="auto"/>
                    <w:right w:val="none" w:sz="0" w:space="0" w:color="auto"/>
                  </w:divBdr>
                </w:div>
                <w:div w:id="1820728055">
                  <w:marLeft w:val="0"/>
                  <w:marRight w:val="0"/>
                  <w:marTop w:val="0"/>
                  <w:marBottom w:val="0"/>
                  <w:divBdr>
                    <w:top w:val="none" w:sz="0" w:space="0" w:color="auto"/>
                    <w:left w:val="none" w:sz="0" w:space="0" w:color="auto"/>
                    <w:bottom w:val="none" w:sz="0" w:space="0" w:color="auto"/>
                    <w:right w:val="none" w:sz="0" w:space="0" w:color="auto"/>
                  </w:divBdr>
                </w:div>
                <w:div w:id="1969161006">
                  <w:marLeft w:val="0"/>
                  <w:marRight w:val="0"/>
                  <w:marTop w:val="0"/>
                  <w:marBottom w:val="0"/>
                  <w:divBdr>
                    <w:top w:val="none" w:sz="0" w:space="0" w:color="auto"/>
                    <w:left w:val="none" w:sz="0" w:space="0" w:color="auto"/>
                    <w:bottom w:val="none" w:sz="0" w:space="0" w:color="auto"/>
                    <w:right w:val="none" w:sz="0" w:space="0" w:color="auto"/>
                  </w:divBdr>
                </w:div>
                <w:div w:id="63072843">
                  <w:marLeft w:val="0"/>
                  <w:marRight w:val="0"/>
                  <w:marTop w:val="0"/>
                  <w:marBottom w:val="0"/>
                  <w:divBdr>
                    <w:top w:val="none" w:sz="0" w:space="0" w:color="auto"/>
                    <w:left w:val="none" w:sz="0" w:space="0" w:color="auto"/>
                    <w:bottom w:val="none" w:sz="0" w:space="0" w:color="auto"/>
                    <w:right w:val="none" w:sz="0" w:space="0" w:color="auto"/>
                  </w:divBdr>
                </w:div>
                <w:div w:id="1438259559">
                  <w:marLeft w:val="0"/>
                  <w:marRight w:val="0"/>
                  <w:marTop w:val="0"/>
                  <w:marBottom w:val="0"/>
                  <w:divBdr>
                    <w:top w:val="none" w:sz="0" w:space="0" w:color="auto"/>
                    <w:left w:val="none" w:sz="0" w:space="0" w:color="auto"/>
                    <w:bottom w:val="none" w:sz="0" w:space="0" w:color="auto"/>
                    <w:right w:val="none" w:sz="0" w:space="0" w:color="auto"/>
                  </w:divBdr>
                </w:div>
                <w:div w:id="53894776">
                  <w:marLeft w:val="0"/>
                  <w:marRight w:val="0"/>
                  <w:marTop w:val="0"/>
                  <w:marBottom w:val="0"/>
                  <w:divBdr>
                    <w:top w:val="none" w:sz="0" w:space="0" w:color="auto"/>
                    <w:left w:val="none" w:sz="0" w:space="0" w:color="auto"/>
                    <w:bottom w:val="none" w:sz="0" w:space="0" w:color="auto"/>
                    <w:right w:val="none" w:sz="0" w:space="0" w:color="auto"/>
                  </w:divBdr>
                </w:div>
                <w:div w:id="1115294326">
                  <w:marLeft w:val="0"/>
                  <w:marRight w:val="0"/>
                  <w:marTop w:val="0"/>
                  <w:marBottom w:val="0"/>
                  <w:divBdr>
                    <w:top w:val="none" w:sz="0" w:space="0" w:color="auto"/>
                    <w:left w:val="none" w:sz="0" w:space="0" w:color="auto"/>
                    <w:bottom w:val="none" w:sz="0" w:space="0" w:color="auto"/>
                    <w:right w:val="none" w:sz="0" w:space="0" w:color="auto"/>
                  </w:divBdr>
                </w:div>
                <w:div w:id="1255896914">
                  <w:marLeft w:val="0"/>
                  <w:marRight w:val="0"/>
                  <w:marTop w:val="0"/>
                  <w:marBottom w:val="0"/>
                  <w:divBdr>
                    <w:top w:val="none" w:sz="0" w:space="0" w:color="auto"/>
                    <w:left w:val="none" w:sz="0" w:space="0" w:color="auto"/>
                    <w:bottom w:val="none" w:sz="0" w:space="0" w:color="auto"/>
                    <w:right w:val="none" w:sz="0" w:space="0" w:color="auto"/>
                  </w:divBdr>
                </w:div>
                <w:div w:id="1084760700">
                  <w:marLeft w:val="0"/>
                  <w:marRight w:val="0"/>
                  <w:marTop w:val="0"/>
                  <w:marBottom w:val="0"/>
                  <w:divBdr>
                    <w:top w:val="none" w:sz="0" w:space="0" w:color="auto"/>
                    <w:left w:val="none" w:sz="0" w:space="0" w:color="auto"/>
                    <w:bottom w:val="none" w:sz="0" w:space="0" w:color="auto"/>
                    <w:right w:val="none" w:sz="0" w:space="0" w:color="auto"/>
                  </w:divBdr>
                </w:div>
                <w:div w:id="1891261093">
                  <w:marLeft w:val="0"/>
                  <w:marRight w:val="0"/>
                  <w:marTop w:val="0"/>
                  <w:marBottom w:val="0"/>
                  <w:divBdr>
                    <w:top w:val="none" w:sz="0" w:space="0" w:color="auto"/>
                    <w:left w:val="none" w:sz="0" w:space="0" w:color="auto"/>
                    <w:bottom w:val="none" w:sz="0" w:space="0" w:color="auto"/>
                    <w:right w:val="none" w:sz="0" w:space="0" w:color="auto"/>
                  </w:divBdr>
                </w:div>
                <w:div w:id="63767122">
                  <w:marLeft w:val="0"/>
                  <w:marRight w:val="0"/>
                  <w:marTop w:val="0"/>
                  <w:marBottom w:val="0"/>
                  <w:divBdr>
                    <w:top w:val="none" w:sz="0" w:space="0" w:color="auto"/>
                    <w:left w:val="none" w:sz="0" w:space="0" w:color="auto"/>
                    <w:bottom w:val="none" w:sz="0" w:space="0" w:color="auto"/>
                    <w:right w:val="none" w:sz="0" w:space="0" w:color="auto"/>
                  </w:divBdr>
                </w:div>
                <w:div w:id="150870856">
                  <w:marLeft w:val="0"/>
                  <w:marRight w:val="0"/>
                  <w:marTop w:val="0"/>
                  <w:marBottom w:val="0"/>
                  <w:divBdr>
                    <w:top w:val="none" w:sz="0" w:space="0" w:color="auto"/>
                    <w:left w:val="none" w:sz="0" w:space="0" w:color="auto"/>
                    <w:bottom w:val="none" w:sz="0" w:space="0" w:color="auto"/>
                    <w:right w:val="none" w:sz="0" w:space="0" w:color="auto"/>
                  </w:divBdr>
                </w:div>
                <w:div w:id="391151019">
                  <w:marLeft w:val="0"/>
                  <w:marRight w:val="0"/>
                  <w:marTop w:val="0"/>
                  <w:marBottom w:val="0"/>
                  <w:divBdr>
                    <w:top w:val="none" w:sz="0" w:space="0" w:color="auto"/>
                    <w:left w:val="none" w:sz="0" w:space="0" w:color="auto"/>
                    <w:bottom w:val="none" w:sz="0" w:space="0" w:color="auto"/>
                    <w:right w:val="none" w:sz="0" w:space="0" w:color="auto"/>
                  </w:divBdr>
                </w:div>
                <w:div w:id="1148017829">
                  <w:marLeft w:val="0"/>
                  <w:marRight w:val="0"/>
                  <w:marTop w:val="0"/>
                  <w:marBottom w:val="0"/>
                  <w:divBdr>
                    <w:top w:val="none" w:sz="0" w:space="0" w:color="auto"/>
                    <w:left w:val="none" w:sz="0" w:space="0" w:color="auto"/>
                    <w:bottom w:val="none" w:sz="0" w:space="0" w:color="auto"/>
                    <w:right w:val="none" w:sz="0" w:space="0" w:color="auto"/>
                  </w:divBdr>
                </w:div>
                <w:div w:id="1324047348">
                  <w:marLeft w:val="0"/>
                  <w:marRight w:val="0"/>
                  <w:marTop w:val="0"/>
                  <w:marBottom w:val="0"/>
                  <w:divBdr>
                    <w:top w:val="none" w:sz="0" w:space="0" w:color="auto"/>
                    <w:left w:val="none" w:sz="0" w:space="0" w:color="auto"/>
                    <w:bottom w:val="none" w:sz="0" w:space="0" w:color="auto"/>
                    <w:right w:val="none" w:sz="0" w:space="0" w:color="auto"/>
                  </w:divBdr>
                </w:div>
                <w:div w:id="1143040906">
                  <w:marLeft w:val="0"/>
                  <w:marRight w:val="0"/>
                  <w:marTop w:val="0"/>
                  <w:marBottom w:val="0"/>
                  <w:divBdr>
                    <w:top w:val="none" w:sz="0" w:space="0" w:color="auto"/>
                    <w:left w:val="none" w:sz="0" w:space="0" w:color="auto"/>
                    <w:bottom w:val="none" w:sz="0" w:space="0" w:color="auto"/>
                    <w:right w:val="none" w:sz="0" w:space="0" w:color="auto"/>
                  </w:divBdr>
                </w:div>
                <w:div w:id="1041632172">
                  <w:marLeft w:val="0"/>
                  <w:marRight w:val="0"/>
                  <w:marTop w:val="0"/>
                  <w:marBottom w:val="0"/>
                  <w:divBdr>
                    <w:top w:val="none" w:sz="0" w:space="0" w:color="auto"/>
                    <w:left w:val="none" w:sz="0" w:space="0" w:color="auto"/>
                    <w:bottom w:val="none" w:sz="0" w:space="0" w:color="auto"/>
                    <w:right w:val="none" w:sz="0" w:space="0" w:color="auto"/>
                  </w:divBdr>
                </w:div>
                <w:div w:id="1107772997">
                  <w:marLeft w:val="0"/>
                  <w:marRight w:val="0"/>
                  <w:marTop w:val="0"/>
                  <w:marBottom w:val="0"/>
                  <w:divBdr>
                    <w:top w:val="none" w:sz="0" w:space="0" w:color="auto"/>
                    <w:left w:val="none" w:sz="0" w:space="0" w:color="auto"/>
                    <w:bottom w:val="none" w:sz="0" w:space="0" w:color="auto"/>
                    <w:right w:val="none" w:sz="0" w:space="0" w:color="auto"/>
                  </w:divBdr>
                </w:div>
                <w:div w:id="1684089394">
                  <w:marLeft w:val="0"/>
                  <w:marRight w:val="0"/>
                  <w:marTop w:val="0"/>
                  <w:marBottom w:val="0"/>
                  <w:divBdr>
                    <w:top w:val="none" w:sz="0" w:space="0" w:color="auto"/>
                    <w:left w:val="none" w:sz="0" w:space="0" w:color="auto"/>
                    <w:bottom w:val="none" w:sz="0" w:space="0" w:color="auto"/>
                    <w:right w:val="none" w:sz="0" w:space="0" w:color="auto"/>
                  </w:divBdr>
                </w:div>
                <w:div w:id="1647198075">
                  <w:marLeft w:val="0"/>
                  <w:marRight w:val="0"/>
                  <w:marTop w:val="0"/>
                  <w:marBottom w:val="0"/>
                  <w:divBdr>
                    <w:top w:val="none" w:sz="0" w:space="0" w:color="auto"/>
                    <w:left w:val="none" w:sz="0" w:space="0" w:color="auto"/>
                    <w:bottom w:val="none" w:sz="0" w:space="0" w:color="auto"/>
                    <w:right w:val="none" w:sz="0" w:space="0" w:color="auto"/>
                  </w:divBdr>
                </w:div>
                <w:div w:id="1882933412">
                  <w:marLeft w:val="0"/>
                  <w:marRight w:val="0"/>
                  <w:marTop w:val="0"/>
                  <w:marBottom w:val="0"/>
                  <w:divBdr>
                    <w:top w:val="none" w:sz="0" w:space="0" w:color="auto"/>
                    <w:left w:val="none" w:sz="0" w:space="0" w:color="auto"/>
                    <w:bottom w:val="none" w:sz="0" w:space="0" w:color="auto"/>
                    <w:right w:val="none" w:sz="0" w:space="0" w:color="auto"/>
                  </w:divBdr>
                </w:div>
                <w:div w:id="1778527159">
                  <w:marLeft w:val="0"/>
                  <w:marRight w:val="0"/>
                  <w:marTop w:val="0"/>
                  <w:marBottom w:val="0"/>
                  <w:divBdr>
                    <w:top w:val="none" w:sz="0" w:space="0" w:color="auto"/>
                    <w:left w:val="none" w:sz="0" w:space="0" w:color="auto"/>
                    <w:bottom w:val="none" w:sz="0" w:space="0" w:color="auto"/>
                    <w:right w:val="none" w:sz="0" w:space="0" w:color="auto"/>
                  </w:divBdr>
                </w:div>
                <w:div w:id="635835766">
                  <w:marLeft w:val="0"/>
                  <w:marRight w:val="0"/>
                  <w:marTop w:val="0"/>
                  <w:marBottom w:val="0"/>
                  <w:divBdr>
                    <w:top w:val="none" w:sz="0" w:space="0" w:color="auto"/>
                    <w:left w:val="none" w:sz="0" w:space="0" w:color="auto"/>
                    <w:bottom w:val="none" w:sz="0" w:space="0" w:color="auto"/>
                    <w:right w:val="none" w:sz="0" w:space="0" w:color="auto"/>
                  </w:divBdr>
                </w:div>
                <w:div w:id="1260138119">
                  <w:marLeft w:val="0"/>
                  <w:marRight w:val="0"/>
                  <w:marTop w:val="0"/>
                  <w:marBottom w:val="0"/>
                  <w:divBdr>
                    <w:top w:val="none" w:sz="0" w:space="0" w:color="auto"/>
                    <w:left w:val="none" w:sz="0" w:space="0" w:color="auto"/>
                    <w:bottom w:val="none" w:sz="0" w:space="0" w:color="auto"/>
                    <w:right w:val="none" w:sz="0" w:space="0" w:color="auto"/>
                  </w:divBdr>
                </w:div>
                <w:div w:id="427696861">
                  <w:marLeft w:val="0"/>
                  <w:marRight w:val="0"/>
                  <w:marTop w:val="0"/>
                  <w:marBottom w:val="0"/>
                  <w:divBdr>
                    <w:top w:val="none" w:sz="0" w:space="0" w:color="auto"/>
                    <w:left w:val="none" w:sz="0" w:space="0" w:color="auto"/>
                    <w:bottom w:val="none" w:sz="0" w:space="0" w:color="auto"/>
                    <w:right w:val="none" w:sz="0" w:space="0" w:color="auto"/>
                  </w:divBdr>
                </w:div>
                <w:div w:id="280845543">
                  <w:marLeft w:val="0"/>
                  <w:marRight w:val="0"/>
                  <w:marTop w:val="0"/>
                  <w:marBottom w:val="0"/>
                  <w:divBdr>
                    <w:top w:val="none" w:sz="0" w:space="0" w:color="auto"/>
                    <w:left w:val="none" w:sz="0" w:space="0" w:color="auto"/>
                    <w:bottom w:val="none" w:sz="0" w:space="0" w:color="auto"/>
                    <w:right w:val="none" w:sz="0" w:space="0" w:color="auto"/>
                  </w:divBdr>
                </w:div>
                <w:div w:id="617881858">
                  <w:marLeft w:val="0"/>
                  <w:marRight w:val="0"/>
                  <w:marTop w:val="0"/>
                  <w:marBottom w:val="0"/>
                  <w:divBdr>
                    <w:top w:val="none" w:sz="0" w:space="0" w:color="auto"/>
                    <w:left w:val="none" w:sz="0" w:space="0" w:color="auto"/>
                    <w:bottom w:val="none" w:sz="0" w:space="0" w:color="auto"/>
                    <w:right w:val="none" w:sz="0" w:space="0" w:color="auto"/>
                  </w:divBdr>
                </w:div>
                <w:div w:id="1353996001">
                  <w:marLeft w:val="0"/>
                  <w:marRight w:val="0"/>
                  <w:marTop w:val="0"/>
                  <w:marBottom w:val="0"/>
                  <w:divBdr>
                    <w:top w:val="none" w:sz="0" w:space="0" w:color="auto"/>
                    <w:left w:val="none" w:sz="0" w:space="0" w:color="auto"/>
                    <w:bottom w:val="none" w:sz="0" w:space="0" w:color="auto"/>
                    <w:right w:val="none" w:sz="0" w:space="0" w:color="auto"/>
                  </w:divBdr>
                </w:div>
                <w:div w:id="110243762">
                  <w:marLeft w:val="0"/>
                  <w:marRight w:val="0"/>
                  <w:marTop w:val="0"/>
                  <w:marBottom w:val="0"/>
                  <w:divBdr>
                    <w:top w:val="none" w:sz="0" w:space="0" w:color="auto"/>
                    <w:left w:val="none" w:sz="0" w:space="0" w:color="auto"/>
                    <w:bottom w:val="none" w:sz="0" w:space="0" w:color="auto"/>
                    <w:right w:val="none" w:sz="0" w:space="0" w:color="auto"/>
                  </w:divBdr>
                </w:div>
                <w:div w:id="1402482641">
                  <w:marLeft w:val="0"/>
                  <w:marRight w:val="0"/>
                  <w:marTop w:val="0"/>
                  <w:marBottom w:val="0"/>
                  <w:divBdr>
                    <w:top w:val="none" w:sz="0" w:space="0" w:color="auto"/>
                    <w:left w:val="none" w:sz="0" w:space="0" w:color="auto"/>
                    <w:bottom w:val="none" w:sz="0" w:space="0" w:color="auto"/>
                    <w:right w:val="none" w:sz="0" w:space="0" w:color="auto"/>
                  </w:divBdr>
                </w:div>
                <w:div w:id="236477496">
                  <w:marLeft w:val="0"/>
                  <w:marRight w:val="0"/>
                  <w:marTop w:val="0"/>
                  <w:marBottom w:val="0"/>
                  <w:divBdr>
                    <w:top w:val="none" w:sz="0" w:space="0" w:color="auto"/>
                    <w:left w:val="none" w:sz="0" w:space="0" w:color="auto"/>
                    <w:bottom w:val="none" w:sz="0" w:space="0" w:color="auto"/>
                    <w:right w:val="none" w:sz="0" w:space="0" w:color="auto"/>
                  </w:divBdr>
                </w:div>
              </w:divsChild>
            </w:div>
            <w:div w:id="1145969546">
              <w:marLeft w:val="0"/>
              <w:marRight w:val="0"/>
              <w:marTop w:val="0"/>
              <w:marBottom w:val="0"/>
              <w:divBdr>
                <w:top w:val="none" w:sz="0" w:space="0" w:color="auto"/>
                <w:left w:val="none" w:sz="0" w:space="0" w:color="auto"/>
                <w:bottom w:val="none" w:sz="0" w:space="0" w:color="auto"/>
                <w:right w:val="none" w:sz="0" w:space="0" w:color="auto"/>
              </w:divBdr>
              <w:divsChild>
                <w:div w:id="719524675">
                  <w:marLeft w:val="0"/>
                  <w:marRight w:val="0"/>
                  <w:marTop w:val="0"/>
                  <w:marBottom w:val="0"/>
                  <w:divBdr>
                    <w:top w:val="none" w:sz="0" w:space="0" w:color="auto"/>
                    <w:left w:val="none" w:sz="0" w:space="0" w:color="auto"/>
                    <w:bottom w:val="none" w:sz="0" w:space="0" w:color="auto"/>
                    <w:right w:val="none" w:sz="0" w:space="0" w:color="auto"/>
                  </w:divBdr>
                </w:div>
                <w:div w:id="2049408784">
                  <w:marLeft w:val="0"/>
                  <w:marRight w:val="0"/>
                  <w:marTop w:val="0"/>
                  <w:marBottom w:val="0"/>
                  <w:divBdr>
                    <w:top w:val="none" w:sz="0" w:space="0" w:color="auto"/>
                    <w:left w:val="none" w:sz="0" w:space="0" w:color="auto"/>
                    <w:bottom w:val="none" w:sz="0" w:space="0" w:color="auto"/>
                    <w:right w:val="none" w:sz="0" w:space="0" w:color="auto"/>
                  </w:divBdr>
                </w:div>
                <w:div w:id="880049190">
                  <w:marLeft w:val="0"/>
                  <w:marRight w:val="0"/>
                  <w:marTop w:val="0"/>
                  <w:marBottom w:val="0"/>
                  <w:divBdr>
                    <w:top w:val="none" w:sz="0" w:space="0" w:color="auto"/>
                    <w:left w:val="none" w:sz="0" w:space="0" w:color="auto"/>
                    <w:bottom w:val="none" w:sz="0" w:space="0" w:color="auto"/>
                    <w:right w:val="none" w:sz="0" w:space="0" w:color="auto"/>
                  </w:divBdr>
                </w:div>
                <w:div w:id="1875654963">
                  <w:marLeft w:val="0"/>
                  <w:marRight w:val="0"/>
                  <w:marTop w:val="0"/>
                  <w:marBottom w:val="0"/>
                  <w:divBdr>
                    <w:top w:val="none" w:sz="0" w:space="0" w:color="auto"/>
                    <w:left w:val="none" w:sz="0" w:space="0" w:color="auto"/>
                    <w:bottom w:val="none" w:sz="0" w:space="0" w:color="auto"/>
                    <w:right w:val="none" w:sz="0" w:space="0" w:color="auto"/>
                  </w:divBdr>
                </w:div>
                <w:div w:id="1892572089">
                  <w:marLeft w:val="0"/>
                  <w:marRight w:val="0"/>
                  <w:marTop w:val="0"/>
                  <w:marBottom w:val="0"/>
                  <w:divBdr>
                    <w:top w:val="none" w:sz="0" w:space="0" w:color="auto"/>
                    <w:left w:val="none" w:sz="0" w:space="0" w:color="auto"/>
                    <w:bottom w:val="none" w:sz="0" w:space="0" w:color="auto"/>
                    <w:right w:val="none" w:sz="0" w:space="0" w:color="auto"/>
                  </w:divBdr>
                </w:div>
                <w:div w:id="2104185465">
                  <w:marLeft w:val="0"/>
                  <w:marRight w:val="0"/>
                  <w:marTop w:val="0"/>
                  <w:marBottom w:val="0"/>
                  <w:divBdr>
                    <w:top w:val="none" w:sz="0" w:space="0" w:color="auto"/>
                    <w:left w:val="none" w:sz="0" w:space="0" w:color="auto"/>
                    <w:bottom w:val="none" w:sz="0" w:space="0" w:color="auto"/>
                    <w:right w:val="none" w:sz="0" w:space="0" w:color="auto"/>
                  </w:divBdr>
                </w:div>
                <w:div w:id="113136016">
                  <w:marLeft w:val="0"/>
                  <w:marRight w:val="0"/>
                  <w:marTop w:val="0"/>
                  <w:marBottom w:val="0"/>
                  <w:divBdr>
                    <w:top w:val="none" w:sz="0" w:space="0" w:color="auto"/>
                    <w:left w:val="none" w:sz="0" w:space="0" w:color="auto"/>
                    <w:bottom w:val="none" w:sz="0" w:space="0" w:color="auto"/>
                    <w:right w:val="none" w:sz="0" w:space="0" w:color="auto"/>
                  </w:divBdr>
                </w:div>
                <w:div w:id="658390456">
                  <w:marLeft w:val="0"/>
                  <w:marRight w:val="0"/>
                  <w:marTop w:val="0"/>
                  <w:marBottom w:val="0"/>
                  <w:divBdr>
                    <w:top w:val="none" w:sz="0" w:space="0" w:color="auto"/>
                    <w:left w:val="none" w:sz="0" w:space="0" w:color="auto"/>
                    <w:bottom w:val="none" w:sz="0" w:space="0" w:color="auto"/>
                    <w:right w:val="none" w:sz="0" w:space="0" w:color="auto"/>
                  </w:divBdr>
                </w:div>
                <w:div w:id="1737624061">
                  <w:marLeft w:val="0"/>
                  <w:marRight w:val="0"/>
                  <w:marTop w:val="0"/>
                  <w:marBottom w:val="0"/>
                  <w:divBdr>
                    <w:top w:val="none" w:sz="0" w:space="0" w:color="auto"/>
                    <w:left w:val="none" w:sz="0" w:space="0" w:color="auto"/>
                    <w:bottom w:val="none" w:sz="0" w:space="0" w:color="auto"/>
                    <w:right w:val="none" w:sz="0" w:space="0" w:color="auto"/>
                  </w:divBdr>
                </w:div>
                <w:div w:id="770245487">
                  <w:marLeft w:val="0"/>
                  <w:marRight w:val="0"/>
                  <w:marTop w:val="0"/>
                  <w:marBottom w:val="0"/>
                  <w:divBdr>
                    <w:top w:val="none" w:sz="0" w:space="0" w:color="auto"/>
                    <w:left w:val="none" w:sz="0" w:space="0" w:color="auto"/>
                    <w:bottom w:val="none" w:sz="0" w:space="0" w:color="auto"/>
                    <w:right w:val="none" w:sz="0" w:space="0" w:color="auto"/>
                  </w:divBdr>
                </w:div>
                <w:div w:id="1146780326">
                  <w:marLeft w:val="0"/>
                  <w:marRight w:val="0"/>
                  <w:marTop w:val="0"/>
                  <w:marBottom w:val="0"/>
                  <w:divBdr>
                    <w:top w:val="none" w:sz="0" w:space="0" w:color="auto"/>
                    <w:left w:val="none" w:sz="0" w:space="0" w:color="auto"/>
                    <w:bottom w:val="none" w:sz="0" w:space="0" w:color="auto"/>
                    <w:right w:val="none" w:sz="0" w:space="0" w:color="auto"/>
                  </w:divBdr>
                </w:div>
                <w:div w:id="1642345547">
                  <w:marLeft w:val="0"/>
                  <w:marRight w:val="0"/>
                  <w:marTop w:val="0"/>
                  <w:marBottom w:val="0"/>
                  <w:divBdr>
                    <w:top w:val="none" w:sz="0" w:space="0" w:color="auto"/>
                    <w:left w:val="none" w:sz="0" w:space="0" w:color="auto"/>
                    <w:bottom w:val="none" w:sz="0" w:space="0" w:color="auto"/>
                    <w:right w:val="none" w:sz="0" w:space="0" w:color="auto"/>
                  </w:divBdr>
                </w:div>
                <w:div w:id="742990861">
                  <w:marLeft w:val="0"/>
                  <w:marRight w:val="0"/>
                  <w:marTop w:val="0"/>
                  <w:marBottom w:val="0"/>
                  <w:divBdr>
                    <w:top w:val="none" w:sz="0" w:space="0" w:color="auto"/>
                    <w:left w:val="none" w:sz="0" w:space="0" w:color="auto"/>
                    <w:bottom w:val="none" w:sz="0" w:space="0" w:color="auto"/>
                    <w:right w:val="none" w:sz="0" w:space="0" w:color="auto"/>
                  </w:divBdr>
                </w:div>
                <w:div w:id="606012732">
                  <w:marLeft w:val="0"/>
                  <w:marRight w:val="0"/>
                  <w:marTop w:val="0"/>
                  <w:marBottom w:val="0"/>
                  <w:divBdr>
                    <w:top w:val="none" w:sz="0" w:space="0" w:color="auto"/>
                    <w:left w:val="none" w:sz="0" w:space="0" w:color="auto"/>
                    <w:bottom w:val="none" w:sz="0" w:space="0" w:color="auto"/>
                    <w:right w:val="none" w:sz="0" w:space="0" w:color="auto"/>
                  </w:divBdr>
                </w:div>
                <w:div w:id="1591505458">
                  <w:marLeft w:val="0"/>
                  <w:marRight w:val="0"/>
                  <w:marTop w:val="0"/>
                  <w:marBottom w:val="0"/>
                  <w:divBdr>
                    <w:top w:val="none" w:sz="0" w:space="0" w:color="auto"/>
                    <w:left w:val="none" w:sz="0" w:space="0" w:color="auto"/>
                    <w:bottom w:val="none" w:sz="0" w:space="0" w:color="auto"/>
                    <w:right w:val="none" w:sz="0" w:space="0" w:color="auto"/>
                  </w:divBdr>
                </w:div>
                <w:div w:id="464589597">
                  <w:marLeft w:val="0"/>
                  <w:marRight w:val="0"/>
                  <w:marTop w:val="0"/>
                  <w:marBottom w:val="0"/>
                  <w:divBdr>
                    <w:top w:val="none" w:sz="0" w:space="0" w:color="auto"/>
                    <w:left w:val="none" w:sz="0" w:space="0" w:color="auto"/>
                    <w:bottom w:val="none" w:sz="0" w:space="0" w:color="auto"/>
                    <w:right w:val="none" w:sz="0" w:space="0" w:color="auto"/>
                  </w:divBdr>
                </w:div>
                <w:div w:id="1576277118">
                  <w:marLeft w:val="0"/>
                  <w:marRight w:val="0"/>
                  <w:marTop w:val="0"/>
                  <w:marBottom w:val="0"/>
                  <w:divBdr>
                    <w:top w:val="none" w:sz="0" w:space="0" w:color="auto"/>
                    <w:left w:val="none" w:sz="0" w:space="0" w:color="auto"/>
                    <w:bottom w:val="none" w:sz="0" w:space="0" w:color="auto"/>
                    <w:right w:val="none" w:sz="0" w:space="0" w:color="auto"/>
                  </w:divBdr>
                </w:div>
                <w:div w:id="1086998578">
                  <w:marLeft w:val="0"/>
                  <w:marRight w:val="0"/>
                  <w:marTop w:val="0"/>
                  <w:marBottom w:val="0"/>
                  <w:divBdr>
                    <w:top w:val="none" w:sz="0" w:space="0" w:color="auto"/>
                    <w:left w:val="none" w:sz="0" w:space="0" w:color="auto"/>
                    <w:bottom w:val="none" w:sz="0" w:space="0" w:color="auto"/>
                    <w:right w:val="none" w:sz="0" w:space="0" w:color="auto"/>
                  </w:divBdr>
                </w:div>
                <w:div w:id="922254527">
                  <w:marLeft w:val="0"/>
                  <w:marRight w:val="0"/>
                  <w:marTop w:val="0"/>
                  <w:marBottom w:val="0"/>
                  <w:divBdr>
                    <w:top w:val="none" w:sz="0" w:space="0" w:color="auto"/>
                    <w:left w:val="none" w:sz="0" w:space="0" w:color="auto"/>
                    <w:bottom w:val="none" w:sz="0" w:space="0" w:color="auto"/>
                    <w:right w:val="none" w:sz="0" w:space="0" w:color="auto"/>
                  </w:divBdr>
                </w:div>
                <w:div w:id="1742675592">
                  <w:marLeft w:val="0"/>
                  <w:marRight w:val="0"/>
                  <w:marTop w:val="0"/>
                  <w:marBottom w:val="0"/>
                  <w:divBdr>
                    <w:top w:val="none" w:sz="0" w:space="0" w:color="auto"/>
                    <w:left w:val="none" w:sz="0" w:space="0" w:color="auto"/>
                    <w:bottom w:val="none" w:sz="0" w:space="0" w:color="auto"/>
                    <w:right w:val="none" w:sz="0" w:space="0" w:color="auto"/>
                  </w:divBdr>
                </w:div>
                <w:div w:id="1425423134">
                  <w:marLeft w:val="0"/>
                  <w:marRight w:val="0"/>
                  <w:marTop w:val="0"/>
                  <w:marBottom w:val="0"/>
                  <w:divBdr>
                    <w:top w:val="none" w:sz="0" w:space="0" w:color="auto"/>
                    <w:left w:val="none" w:sz="0" w:space="0" w:color="auto"/>
                    <w:bottom w:val="none" w:sz="0" w:space="0" w:color="auto"/>
                    <w:right w:val="none" w:sz="0" w:space="0" w:color="auto"/>
                  </w:divBdr>
                </w:div>
                <w:div w:id="2124306033">
                  <w:marLeft w:val="0"/>
                  <w:marRight w:val="0"/>
                  <w:marTop w:val="0"/>
                  <w:marBottom w:val="0"/>
                  <w:divBdr>
                    <w:top w:val="none" w:sz="0" w:space="0" w:color="auto"/>
                    <w:left w:val="none" w:sz="0" w:space="0" w:color="auto"/>
                    <w:bottom w:val="none" w:sz="0" w:space="0" w:color="auto"/>
                    <w:right w:val="none" w:sz="0" w:space="0" w:color="auto"/>
                  </w:divBdr>
                </w:div>
                <w:div w:id="1213808656">
                  <w:marLeft w:val="0"/>
                  <w:marRight w:val="0"/>
                  <w:marTop w:val="0"/>
                  <w:marBottom w:val="0"/>
                  <w:divBdr>
                    <w:top w:val="none" w:sz="0" w:space="0" w:color="auto"/>
                    <w:left w:val="none" w:sz="0" w:space="0" w:color="auto"/>
                    <w:bottom w:val="none" w:sz="0" w:space="0" w:color="auto"/>
                    <w:right w:val="none" w:sz="0" w:space="0" w:color="auto"/>
                  </w:divBdr>
                </w:div>
                <w:div w:id="1174999125">
                  <w:marLeft w:val="0"/>
                  <w:marRight w:val="0"/>
                  <w:marTop w:val="0"/>
                  <w:marBottom w:val="0"/>
                  <w:divBdr>
                    <w:top w:val="none" w:sz="0" w:space="0" w:color="auto"/>
                    <w:left w:val="none" w:sz="0" w:space="0" w:color="auto"/>
                    <w:bottom w:val="none" w:sz="0" w:space="0" w:color="auto"/>
                    <w:right w:val="none" w:sz="0" w:space="0" w:color="auto"/>
                  </w:divBdr>
                </w:div>
                <w:div w:id="718162351">
                  <w:marLeft w:val="0"/>
                  <w:marRight w:val="0"/>
                  <w:marTop w:val="0"/>
                  <w:marBottom w:val="0"/>
                  <w:divBdr>
                    <w:top w:val="none" w:sz="0" w:space="0" w:color="auto"/>
                    <w:left w:val="none" w:sz="0" w:space="0" w:color="auto"/>
                    <w:bottom w:val="none" w:sz="0" w:space="0" w:color="auto"/>
                    <w:right w:val="none" w:sz="0" w:space="0" w:color="auto"/>
                  </w:divBdr>
                </w:div>
                <w:div w:id="1606305514">
                  <w:marLeft w:val="0"/>
                  <w:marRight w:val="0"/>
                  <w:marTop w:val="0"/>
                  <w:marBottom w:val="0"/>
                  <w:divBdr>
                    <w:top w:val="none" w:sz="0" w:space="0" w:color="auto"/>
                    <w:left w:val="none" w:sz="0" w:space="0" w:color="auto"/>
                    <w:bottom w:val="none" w:sz="0" w:space="0" w:color="auto"/>
                    <w:right w:val="none" w:sz="0" w:space="0" w:color="auto"/>
                  </w:divBdr>
                </w:div>
                <w:div w:id="309674812">
                  <w:marLeft w:val="0"/>
                  <w:marRight w:val="0"/>
                  <w:marTop w:val="0"/>
                  <w:marBottom w:val="0"/>
                  <w:divBdr>
                    <w:top w:val="none" w:sz="0" w:space="0" w:color="auto"/>
                    <w:left w:val="none" w:sz="0" w:space="0" w:color="auto"/>
                    <w:bottom w:val="none" w:sz="0" w:space="0" w:color="auto"/>
                    <w:right w:val="none" w:sz="0" w:space="0" w:color="auto"/>
                  </w:divBdr>
                </w:div>
                <w:div w:id="2125710">
                  <w:marLeft w:val="0"/>
                  <w:marRight w:val="0"/>
                  <w:marTop w:val="0"/>
                  <w:marBottom w:val="0"/>
                  <w:divBdr>
                    <w:top w:val="none" w:sz="0" w:space="0" w:color="auto"/>
                    <w:left w:val="none" w:sz="0" w:space="0" w:color="auto"/>
                    <w:bottom w:val="none" w:sz="0" w:space="0" w:color="auto"/>
                    <w:right w:val="none" w:sz="0" w:space="0" w:color="auto"/>
                  </w:divBdr>
                </w:div>
                <w:div w:id="1376588329">
                  <w:marLeft w:val="0"/>
                  <w:marRight w:val="0"/>
                  <w:marTop w:val="0"/>
                  <w:marBottom w:val="0"/>
                  <w:divBdr>
                    <w:top w:val="none" w:sz="0" w:space="0" w:color="auto"/>
                    <w:left w:val="none" w:sz="0" w:space="0" w:color="auto"/>
                    <w:bottom w:val="none" w:sz="0" w:space="0" w:color="auto"/>
                    <w:right w:val="none" w:sz="0" w:space="0" w:color="auto"/>
                  </w:divBdr>
                </w:div>
                <w:div w:id="1017000351">
                  <w:marLeft w:val="0"/>
                  <w:marRight w:val="0"/>
                  <w:marTop w:val="0"/>
                  <w:marBottom w:val="0"/>
                  <w:divBdr>
                    <w:top w:val="none" w:sz="0" w:space="0" w:color="auto"/>
                    <w:left w:val="none" w:sz="0" w:space="0" w:color="auto"/>
                    <w:bottom w:val="none" w:sz="0" w:space="0" w:color="auto"/>
                    <w:right w:val="none" w:sz="0" w:space="0" w:color="auto"/>
                  </w:divBdr>
                </w:div>
                <w:div w:id="1017267365">
                  <w:marLeft w:val="0"/>
                  <w:marRight w:val="0"/>
                  <w:marTop w:val="0"/>
                  <w:marBottom w:val="0"/>
                  <w:divBdr>
                    <w:top w:val="none" w:sz="0" w:space="0" w:color="auto"/>
                    <w:left w:val="none" w:sz="0" w:space="0" w:color="auto"/>
                    <w:bottom w:val="none" w:sz="0" w:space="0" w:color="auto"/>
                    <w:right w:val="none" w:sz="0" w:space="0" w:color="auto"/>
                  </w:divBdr>
                </w:div>
                <w:div w:id="476262406">
                  <w:marLeft w:val="0"/>
                  <w:marRight w:val="0"/>
                  <w:marTop w:val="0"/>
                  <w:marBottom w:val="0"/>
                  <w:divBdr>
                    <w:top w:val="none" w:sz="0" w:space="0" w:color="auto"/>
                    <w:left w:val="none" w:sz="0" w:space="0" w:color="auto"/>
                    <w:bottom w:val="none" w:sz="0" w:space="0" w:color="auto"/>
                    <w:right w:val="none" w:sz="0" w:space="0" w:color="auto"/>
                  </w:divBdr>
                </w:div>
                <w:div w:id="2102948438">
                  <w:marLeft w:val="0"/>
                  <w:marRight w:val="0"/>
                  <w:marTop w:val="0"/>
                  <w:marBottom w:val="0"/>
                  <w:divBdr>
                    <w:top w:val="none" w:sz="0" w:space="0" w:color="auto"/>
                    <w:left w:val="none" w:sz="0" w:space="0" w:color="auto"/>
                    <w:bottom w:val="none" w:sz="0" w:space="0" w:color="auto"/>
                    <w:right w:val="none" w:sz="0" w:space="0" w:color="auto"/>
                  </w:divBdr>
                </w:div>
                <w:div w:id="1989550157">
                  <w:marLeft w:val="0"/>
                  <w:marRight w:val="0"/>
                  <w:marTop w:val="0"/>
                  <w:marBottom w:val="0"/>
                  <w:divBdr>
                    <w:top w:val="none" w:sz="0" w:space="0" w:color="auto"/>
                    <w:left w:val="none" w:sz="0" w:space="0" w:color="auto"/>
                    <w:bottom w:val="none" w:sz="0" w:space="0" w:color="auto"/>
                    <w:right w:val="none" w:sz="0" w:space="0" w:color="auto"/>
                  </w:divBdr>
                </w:div>
                <w:div w:id="953750269">
                  <w:marLeft w:val="0"/>
                  <w:marRight w:val="0"/>
                  <w:marTop w:val="0"/>
                  <w:marBottom w:val="0"/>
                  <w:divBdr>
                    <w:top w:val="none" w:sz="0" w:space="0" w:color="auto"/>
                    <w:left w:val="none" w:sz="0" w:space="0" w:color="auto"/>
                    <w:bottom w:val="none" w:sz="0" w:space="0" w:color="auto"/>
                    <w:right w:val="none" w:sz="0" w:space="0" w:color="auto"/>
                  </w:divBdr>
                </w:div>
                <w:div w:id="135683346">
                  <w:marLeft w:val="0"/>
                  <w:marRight w:val="0"/>
                  <w:marTop w:val="0"/>
                  <w:marBottom w:val="0"/>
                  <w:divBdr>
                    <w:top w:val="none" w:sz="0" w:space="0" w:color="auto"/>
                    <w:left w:val="none" w:sz="0" w:space="0" w:color="auto"/>
                    <w:bottom w:val="none" w:sz="0" w:space="0" w:color="auto"/>
                    <w:right w:val="none" w:sz="0" w:space="0" w:color="auto"/>
                  </w:divBdr>
                </w:div>
                <w:div w:id="368379130">
                  <w:marLeft w:val="0"/>
                  <w:marRight w:val="0"/>
                  <w:marTop w:val="0"/>
                  <w:marBottom w:val="0"/>
                  <w:divBdr>
                    <w:top w:val="none" w:sz="0" w:space="0" w:color="auto"/>
                    <w:left w:val="none" w:sz="0" w:space="0" w:color="auto"/>
                    <w:bottom w:val="none" w:sz="0" w:space="0" w:color="auto"/>
                    <w:right w:val="none" w:sz="0" w:space="0" w:color="auto"/>
                  </w:divBdr>
                </w:div>
                <w:div w:id="1871260316">
                  <w:marLeft w:val="0"/>
                  <w:marRight w:val="0"/>
                  <w:marTop w:val="0"/>
                  <w:marBottom w:val="0"/>
                  <w:divBdr>
                    <w:top w:val="none" w:sz="0" w:space="0" w:color="auto"/>
                    <w:left w:val="none" w:sz="0" w:space="0" w:color="auto"/>
                    <w:bottom w:val="none" w:sz="0" w:space="0" w:color="auto"/>
                    <w:right w:val="none" w:sz="0" w:space="0" w:color="auto"/>
                  </w:divBdr>
                </w:div>
                <w:div w:id="1182865190">
                  <w:marLeft w:val="0"/>
                  <w:marRight w:val="0"/>
                  <w:marTop w:val="0"/>
                  <w:marBottom w:val="0"/>
                  <w:divBdr>
                    <w:top w:val="none" w:sz="0" w:space="0" w:color="auto"/>
                    <w:left w:val="none" w:sz="0" w:space="0" w:color="auto"/>
                    <w:bottom w:val="none" w:sz="0" w:space="0" w:color="auto"/>
                    <w:right w:val="none" w:sz="0" w:space="0" w:color="auto"/>
                  </w:divBdr>
                </w:div>
                <w:div w:id="347173248">
                  <w:marLeft w:val="0"/>
                  <w:marRight w:val="0"/>
                  <w:marTop w:val="0"/>
                  <w:marBottom w:val="0"/>
                  <w:divBdr>
                    <w:top w:val="none" w:sz="0" w:space="0" w:color="auto"/>
                    <w:left w:val="none" w:sz="0" w:space="0" w:color="auto"/>
                    <w:bottom w:val="none" w:sz="0" w:space="0" w:color="auto"/>
                    <w:right w:val="none" w:sz="0" w:space="0" w:color="auto"/>
                  </w:divBdr>
                </w:div>
                <w:div w:id="1483741052">
                  <w:marLeft w:val="0"/>
                  <w:marRight w:val="0"/>
                  <w:marTop w:val="0"/>
                  <w:marBottom w:val="0"/>
                  <w:divBdr>
                    <w:top w:val="none" w:sz="0" w:space="0" w:color="auto"/>
                    <w:left w:val="none" w:sz="0" w:space="0" w:color="auto"/>
                    <w:bottom w:val="none" w:sz="0" w:space="0" w:color="auto"/>
                    <w:right w:val="none" w:sz="0" w:space="0" w:color="auto"/>
                  </w:divBdr>
                </w:div>
                <w:div w:id="1863471491">
                  <w:marLeft w:val="0"/>
                  <w:marRight w:val="0"/>
                  <w:marTop w:val="0"/>
                  <w:marBottom w:val="0"/>
                  <w:divBdr>
                    <w:top w:val="none" w:sz="0" w:space="0" w:color="auto"/>
                    <w:left w:val="none" w:sz="0" w:space="0" w:color="auto"/>
                    <w:bottom w:val="none" w:sz="0" w:space="0" w:color="auto"/>
                    <w:right w:val="none" w:sz="0" w:space="0" w:color="auto"/>
                  </w:divBdr>
                </w:div>
                <w:div w:id="1054617039">
                  <w:marLeft w:val="0"/>
                  <w:marRight w:val="0"/>
                  <w:marTop w:val="0"/>
                  <w:marBottom w:val="0"/>
                  <w:divBdr>
                    <w:top w:val="none" w:sz="0" w:space="0" w:color="auto"/>
                    <w:left w:val="none" w:sz="0" w:space="0" w:color="auto"/>
                    <w:bottom w:val="none" w:sz="0" w:space="0" w:color="auto"/>
                    <w:right w:val="none" w:sz="0" w:space="0" w:color="auto"/>
                  </w:divBdr>
                </w:div>
                <w:div w:id="1917595469">
                  <w:marLeft w:val="0"/>
                  <w:marRight w:val="0"/>
                  <w:marTop w:val="0"/>
                  <w:marBottom w:val="0"/>
                  <w:divBdr>
                    <w:top w:val="none" w:sz="0" w:space="0" w:color="auto"/>
                    <w:left w:val="none" w:sz="0" w:space="0" w:color="auto"/>
                    <w:bottom w:val="none" w:sz="0" w:space="0" w:color="auto"/>
                    <w:right w:val="none" w:sz="0" w:space="0" w:color="auto"/>
                  </w:divBdr>
                </w:div>
                <w:div w:id="1072629701">
                  <w:marLeft w:val="0"/>
                  <w:marRight w:val="0"/>
                  <w:marTop w:val="0"/>
                  <w:marBottom w:val="0"/>
                  <w:divBdr>
                    <w:top w:val="none" w:sz="0" w:space="0" w:color="auto"/>
                    <w:left w:val="none" w:sz="0" w:space="0" w:color="auto"/>
                    <w:bottom w:val="none" w:sz="0" w:space="0" w:color="auto"/>
                    <w:right w:val="none" w:sz="0" w:space="0" w:color="auto"/>
                  </w:divBdr>
                </w:div>
                <w:div w:id="675503614">
                  <w:marLeft w:val="0"/>
                  <w:marRight w:val="0"/>
                  <w:marTop w:val="0"/>
                  <w:marBottom w:val="0"/>
                  <w:divBdr>
                    <w:top w:val="none" w:sz="0" w:space="0" w:color="auto"/>
                    <w:left w:val="none" w:sz="0" w:space="0" w:color="auto"/>
                    <w:bottom w:val="none" w:sz="0" w:space="0" w:color="auto"/>
                    <w:right w:val="none" w:sz="0" w:space="0" w:color="auto"/>
                  </w:divBdr>
                </w:div>
                <w:div w:id="1826821279">
                  <w:marLeft w:val="0"/>
                  <w:marRight w:val="0"/>
                  <w:marTop w:val="0"/>
                  <w:marBottom w:val="0"/>
                  <w:divBdr>
                    <w:top w:val="none" w:sz="0" w:space="0" w:color="auto"/>
                    <w:left w:val="none" w:sz="0" w:space="0" w:color="auto"/>
                    <w:bottom w:val="none" w:sz="0" w:space="0" w:color="auto"/>
                    <w:right w:val="none" w:sz="0" w:space="0" w:color="auto"/>
                  </w:divBdr>
                </w:div>
                <w:div w:id="748694450">
                  <w:marLeft w:val="0"/>
                  <w:marRight w:val="0"/>
                  <w:marTop w:val="0"/>
                  <w:marBottom w:val="0"/>
                  <w:divBdr>
                    <w:top w:val="none" w:sz="0" w:space="0" w:color="auto"/>
                    <w:left w:val="none" w:sz="0" w:space="0" w:color="auto"/>
                    <w:bottom w:val="none" w:sz="0" w:space="0" w:color="auto"/>
                    <w:right w:val="none" w:sz="0" w:space="0" w:color="auto"/>
                  </w:divBdr>
                </w:div>
                <w:div w:id="1334726421">
                  <w:marLeft w:val="0"/>
                  <w:marRight w:val="0"/>
                  <w:marTop w:val="0"/>
                  <w:marBottom w:val="0"/>
                  <w:divBdr>
                    <w:top w:val="none" w:sz="0" w:space="0" w:color="auto"/>
                    <w:left w:val="none" w:sz="0" w:space="0" w:color="auto"/>
                    <w:bottom w:val="none" w:sz="0" w:space="0" w:color="auto"/>
                    <w:right w:val="none" w:sz="0" w:space="0" w:color="auto"/>
                  </w:divBdr>
                </w:div>
                <w:div w:id="2072382147">
                  <w:marLeft w:val="0"/>
                  <w:marRight w:val="0"/>
                  <w:marTop w:val="0"/>
                  <w:marBottom w:val="0"/>
                  <w:divBdr>
                    <w:top w:val="none" w:sz="0" w:space="0" w:color="auto"/>
                    <w:left w:val="none" w:sz="0" w:space="0" w:color="auto"/>
                    <w:bottom w:val="none" w:sz="0" w:space="0" w:color="auto"/>
                    <w:right w:val="none" w:sz="0" w:space="0" w:color="auto"/>
                  </w:divBdr>
                </w:div>
                <w:div w:id="1548762240">
                  <w:marLeft w:val="0"/>
                  <w:marRight w:val="0"/>
                  <w:marTop w:val="0"/>
                  <w:marBottom w:val="0"/>
                  <w:divBdr>
                    <w:top w:val="none" w:sz="0" w:space="0" w:color="auto"/>
                    <w:left w:val="none" w:sz="0" w:space="0" w:color="auto"/>
                    <w:bottom w:val="none" w:sz="0" w:space="0" w:color="auto"/>
                    <w:right w:val="none" w:sz="0" w:space="0" w:color="auto"/>
                  </w:divBdr>
                </w:div>
                <w:div w:id="292907680">
                  <w:marLeft w:val="0"/>
                  <w:marRight w:val="0"/>
                  <w:marTop w:val="0"/>
                  <w:marBottom w:val="0"/>
                  <w:divBdr>
                    <w:top w:val="none" w:sz="0" w:space="0" w:color="auto"/>
                    <w:left w:val="none" w:sz="0" w:space="0" w:color="auto"/>
                    <w:bottom w:val="none" w:sz="0" w:space="0" w:color="auto"/>
                    <w:right w:val="none" w:sz="0" w:space="0" w:color="auto"/>
                  </w:divBdr>
                </w:div>
                <w:div w:id="410081941">
                  <w:marLeft w:val="0"/>
                  <w:marRight w:val="0"/>
                  <w:marTop w:val="0"/>
                  <w:marBottom w:val="0"/>
                  <w:divBdr>
                    <w:top w:val="none" w:sz="0" w:space="0" w:color="auto"/>
                    <w:left w:val="none" w:sz="0" w:space="0" w:color="auto"/>
                    <w:bottom w:val="none" w:sz="0" w:space="0" w:color="auto"/>
                    <w:right w:val="none" w:sz="0" w:space="0" w:color="auto"/>
                  </w:divBdr>
                </w:div>
                <w:div w:id="420874021">
                  <w:marLeft w:val="0"/>
                  <w:marRight w:val="0"/>
                  <w:marTop w:val="0"/>
                  <w:marBottom w:val="0"/>
                  <w:divBdr>
                    <w:top w:val="none" w:sz="0" w:space="0" w:color="auto"/>
                    <w:left w:val="none" w:sz="0" w:space="0" w:color="auto"/>
                    <w:bottom w:val="none" w:sz="0" w:space="0" w:color="auto"/>
                    <w:right w:val="none" w:sz="0" w:space="0" w:color="auto"/>
                  </w:divBdr>
                </w:div>
                <w:div w:id="589433653">
                  <w:marLeft w:val="0"/>
                  <w:marRight w:val="0"/>
                  <w:marTop w:val="0"/>
                  <w:marBottom w:val="0"/>
                  <w:divBdr>
                    <w:top w:val="none" w:sz="0" w:space="0" w:color="auto"/>
                    <w:left w:val="none" w:sz="0" w:space="0" w:color="auto"/>
                    <w:bottom w:val="none" w:sz="0" w:space="0" w:color="auto"/>
                    <w:right w:val="none" w:sz="0" w:space="0" w:color="auto"/>
                  </w:divBdr>
                </w:div>
                <w:div w:id="122579435">
                  <w:marLeft w:val="0"/>
                  <w:marRight w:val="0"/>
                  <w:marTop w:val="0"/>
                  <w:marBottom w:val="0"/>
                  <w:divBdr>
                    <w:top w:val="none" w:sz="0" w:space="0" w:color="auto"/>
                    <w:left w:val="none" w:sz="0" w:space="0" w:color="auto"/>
                    <w:bottom w:val="none" w:sz="0" w:space="0" w:color="auto"/>
                    <w:right w:val="none" w:sz="0" w:space="0" w:color="auto"/>
                  </w:divBdr>
                </w:div>
                <w:div w:id="1941329245">
                  <w:marLeft w:val="0"/>
                  <w:marRight w:val="0"/>
                  <w:marTop w:val="0"/>
                  <w:marBottom w:val="0"/>
                  <w:divBdr>
                    <w:top w:val="none" w:sz="0" w:space="0" w:color="auto"/>
                    <w:left w:val="none" w:sz="0" w:space="0" w:color="auto"/>
                    <w:bottom w:val="none" w:sz="0" w:space="0" w:color="auto"/>
                    <w:right w:val="none" w:sz="0" w:space="0" w:color="auto"/>
                  </w:divBdr>
                </w:div>
                <w:div w:id="1664356646">
                  <w:marLeft w:val="0"/>
                  <w:marRight w:val="0"/>
                  <w:marTop w:val="0"/>
                  <w:marBottom w:val="0"/>
                  <w:divBdr>
                    <w:top w:val="none" w:sz="0" w:space="0" w:color="auto"/>
                    <w:left w:val="none" w:sz="0" w:space="0" w:color="auto"/>
                    <w:bottom w:val="none" w:sz="0" w:space="0" w:color="auto"/>
                    <w:right w:val="none" w:sz="0" w:space="0" w:color="auto"/>
                  </w:divBdr>
                </w:div>
                <w:div w:id="1860049646">
                  <w:marLeft w:val="0"/>
                  <w:marRight w:val="0"/>
                  <w:marTop w:val="0"/>
                  <w:marBottom w:val="0"/>
                  <w:divBdr>
                    <w:top w:val="none" w:sz="0" w:space="0" w:color="auto"/>
                    <w:left w:val="none" w:sz="0" w:space="0" w:color="auto"/>
                    <w:bottom w:val="none" w:sz="0" w:space="0" w:color="auto"/>
                    <w:right w:val="none" w:sz="0" w:space="0" w:color="auto"/>
                  </w:divBdr>
                </w:div>
                <w:div w:id="592132306">
                  <w:marLeft w:val="0"/>
                  <w:marRight w:val="0"/>
                  <w:marTop w:val="0"/>
                  <w:marBottom w:val="0"/>
                  <w:divBdr>
                    <w:top w:val="none" w:sz="0" w:space="0" w:color="auto"/>
                    <w:left w:val="none" w:sz="0" w:space="0" w:color="auto"/>
                    <w:bottom w:val="none" w:sz="0" w:space="0" w:color="auto"/>
                    <w:right w:val="none" w:sz="0" w:space="0" w:color="auto"/>
                  </w:divBdr>
                </w:div>
                <w:div w:id="1798526160">
                  <w:marLeft w:val="0"/>
                  <w:marRight w:val="0"/>
                  <w:marTop w:val="0"/>
                  <w:marBottom w:val="0"/>
                  <w:divBdr>
                    <w:top w:val="none" w:sz="0" w:space="0" w:color="auto"/>
                    <w:left w:val="none" w:sz="0" w:space="0" w:color="auto"/>
                    <w:bottom w:val="none" w:sz="0" w:space="0" w:color="auto"/>
                    <w:right w:val="none" w:sz="0" w:space="0" w:color="auto"/>
                  </w:divBdr>
                </w:div>
                <w:div w:id="1611274639">
                  <w:marLeft w:val="0"/>
                  <w:marRight w:val="0"/>
                  <w:marTop w:val="0"/>
                  <w:marBottom w:val="0"/>
                  <w:divBdr>
                    <w:top w:val="none" w:sz="0" w:space="0" w:color="auto"/>
                    <w:left w:val="none" w:sz="0" w:space="0" w:color="auto"/>
                    <w:bottom w:val="none" w:sz="0" w:space="0" w:color="auto"/>
                    <w:right w:val="none" w:sz="0" w:space="0" w:color="auto"/>
                  </w:divBdr>
                </w:div>
                <w:div w:id="593052773">
                  <w:marLeft w:val="0"/>
                  <w:marRight w:val="0"/>
                  <w:marTop w:val="0"/>
                  <w:marBottom w:val="0"/>
                  <w:divBdr>
                    <w:top w:val="none" w:sz="0" w:space="0" w:color="auto"/>
                    <w:left w:val="none" w:sz="0" w:space="0" w:color="auto"/>
                    <w:bottom w:val="none" w:sz="0" w:space="0" w:color="auto"/>
                    <w:right w:val="none" w:sz="0" w:space="0" w:color="auto"/>
                  </w:divBdr>
                </w:div>
                <w:div w:id="2046561616">
                  <w:marLeft w:val="0"/>
                  <w:marRight w:val="0"/>
                  <w:marTop w:val="0"/>
                  <w:marBottom w:val="0"/>
                  <w:divBdr>
                    <w:top w:val="none" w:sz="0" w:space="0" w:color="auto"/>
                    <w:left w:val="none" w:sz="0" w:space="0" w:color="auto"/>
                    <w:bottom w:val="none" w:sz="0" w:space="0" w:color="auto"/>
                    <w:right w:val="none" w:sz="0" w:space="0" w:color="auto"/>
                  </w:divBdr>
                </w:div>
              </w:divsChild>
            </w:div>
            <w:div w:id="1812140169">
              <w:marLeft w:val="0"/>
              <w:marRight w:val="0"/>
              <w:marTop w:val="0"/>
              <w:marBottom w:val="0"/>
              <w:divBdr>
                <w:top w:val="none" w:sz="0" w:space="0" w:color="auto"/>
                <w:left w:val="none" w:sz="0" w:space="0" w:color="auto"/>
                <w:bottom w:val="none" w:sz="0" w:space="0" w:color="auto"/>
                <w:right w:val="none" w:sz="0" w:space="0" w:color="auto"/>
              </w:divBdr>
              <w:divsChild>
                <w:div w:id="409354686">
                  <w:marLeft w:val="0"/>
                  <w:marRight w:val="0"/>
                  <w:marTop w:val="0"/>
                  <w:marBottom w:val="0"/>
                  <w:divBdr>
                    <w:top w:val="none" w:sz="0" w:space="0" w:color="auto"/>
                    <w:left w:val="none" w:sz="0" w:space="0" w:color="auto"/>
                    <w:bottom w:val="none" w:sz="0" w:space="0" w:color="auto"/>
                    <w:right w:val="none" w:sz="0" w:space="0" w:color="auto"/>
                  </w:divBdr>
                </w:div>
                <w:div w:id="880629508">
                  <w:marLeft w:val="0"/>
                  <w:marRight w:val="0"/>
                  <w:marTop w:val="0"/>
                  <w:marBottom w:val="0"/>
                  <w:divBdr>
                    <w:top w:val="none" w:sz="0" w:space="0" w:color="auto"/>
                    <w:left w:val="none" w:sz="0" w:space="0" w:color="auto"/>
                    <w:bottom w:val="none" w:sz="0" w:space="0" w:color="auto"/>
                    <w:right w:val="none" w:sz="0" w:space="0" w:color="auto"/>
                  </w:divBdr>
                </w:div>
                <w:div w:id="1129978429">
                  <w:marLeft w:val="0"/>
                  <w:marRight w:val="0"/>
                  <w:marTop w:val="0"/>
                  <w:marBottom w:val="0"/>
                  <w:divBdr>
                    <w:top w:val="none" w:sz="0" w:space="0" w:color="auto"/>
                    <w:left w:val="none" w:sz="0" w:space="0" w:color="auto"/>
                    <w:bottom w:val="none" w:sz="0" w:space="0" w:color="auto"/>
                    <w:right w:val="none" w:sz="0" w:space="0" w:color="auto"/>
                  </w:divBdr>
                </w:div>
                <w:div w:id="730730605">
                  <w:marLeft w:val="0"/>
                  <w:marRight w:val="0"/>
                  <w:marTop w:val="0"/>
                  <w:marBottom w:val="0"/>
                  <w:divBdr>
                    <w:top w:val="none" w:sz="0" w:space="0" w:color="auto"/>
                    <w:left w:val="none" w:sz="0" w:space="0" w:color="auto"/>
                    <w:bottom w:val="none" w:sz="0" w:space="0" w:color="auto"/>
                    <w:right w:val="none" w:sz="0" w:space="0" w:color="auto"/>
                  </w:divBdr>
                </w:div>
                <w:div w:id="803817613">
                  <w:marLeft w:val="0"/>
                  <w:marRight w:val="0"/>
                  <w:marTop w:val="0"/>
                  <w:marBottom w:val="0"/>
                  <w:divBdr>
                    <w:top w:val="none" w:sz="0" w:space="0" w:color="auto"/>
                    <w:left w:val="none" w:sz="0" w:space="0" w:color="auto"/>
                    <w:bottom w:val="none" w:sz="0" w:space="0" w:color="auto"/>
                    <w:right w:val="none" w:sz="0" w:space="0" w:color="auto"/>
                  </w:divBdr>
                </w:div>
                <w:div w:id="1987709262">
                  <w:marLeft w:val="0"/>
                  <w:marRight w:val="0"/>
                  <w:marTop w:val="0"/>
                  <w:marBottom w:val="0"/>
                  <w:divBdr>
                    <w:top w:val="none" w:sz="0" w:space="0" w:color="auto"/>
                    <w:left w:val="none" w:sz="0" w:space="0" w:color="auto"/>
                    <w:bottom w:val="none" w:sz="0" w:space="0" w:color="auto"/>
                    <w:right w:val="none" w:sz="0" w:space="0" w:color="auto"/>
                  </w:divBdr>
                </w:div>
                <w:div w:id="1851791352">
                  <w:marLeft w:val="0"/>
                  <w:marRight w:val="0"/>
                  <w:marTop w:val="0"/>
                  <w:marBottom w:val="0"/>
                  <w:divBdr>
                    <w:top w:val="none" w:sz="0" w:space="0" w:color="auto"/>
                    <w:left w:val="none" w:sz="0" w:space="0" w:color="auto"/>
                    <w:bottom w:val="none" w:sz="0" w:space="0" w:color="auto"/>
                    <w:right w:val="none" w:sz="0" w:space="0" w:color="auto"/>
                  </w:divBdr>
                </w:div>
                <w:div w:id="367143701">
                  <w:marLeft w:val="0"/>
                  <w:marRight w:val="0"/>
                  <w:marTop w:val="0"/>
                  <w:marBottom w:val="0"/>
                  <w:divBdr>
                    <w:top w:val="none" w:sz="0" w:space="0" w:color="auto"/>
                    <w:left w:val="none" w:sz="0" w:space="0" w:color="auto"/>
                    <w:bottom w:val="none" w:sz="0" w:space="0" w:color="auto"/>
                    <w:right w:val="none" w:sz="0" w:space="0" w:color="auto"/>
                  </w:divBdr>
                </w:div>
                <w:div w:id="1631478766">
                  <w:marLeft w:val="0"/>
                  <w:marRight w:val="0"/>
                  <w:marTop w:val="0"/>
                  <w:marBottom w:val="0"/>
                  <w:divBdr>
                    <w:top w:val="none" w:sz="0" w:space="0" w:color="auto"/>
                    <w:left w:val="none" w:sz="0" w:space="0" w:color="auto"/>
                    <w:bottom w:val="none" w:sz="0" w:space="0" w:color="auto"/>
                    <w:right w:val="none" w:sz="0" w:space="0" w:color="auto"/>
                  </w:divBdr>
                </w:div>
                <w:div w:id="1030841772">
                  <w:marLeft w:val="0"/>
                  <w:marRight w:val="0"/>
                  <w:marTop w:val="0"/>
                  <w:marBottom w:val="0"/>
                  <w:divBdr>
                    <w:top w:val="none" w:sz="0" w:space="0" w:color="auto"/>
                    <w:left w:val="none" w:sz="0" w:space="0" w:color="auto"/>
                    <w:bottom w:val="none" w:sz="0" w:space="0" w:color="auto"/>
                    <w:right w:val="none" w:sz="0" w:space="0" w:color="auto"/>
                  </w:divBdr>
                </w:div>
                <w:div w:id="343634132">
                  <w:marLeft w:val="0"/>
                  <w:marRight w:val="0"/>
                  <w:marTop w:val="0"/>
                  <w:marBottom w:val="0"/>
                  <w:divBdr>
                    <w:top w:val="none" w:sz="0" w:space="0" w:color="auto"/>
                    <w:left w:val="none" w:sz="0" w:space="0" w:color="auto"/>
                    <w:bottom w:val="none" w:sz="0" w:space="0" w:color="auto"/>
                    <w:right w:val="none" w:sz="0" w:space="0" w:color="auto"/>
                  </w:divBdr>
                </w:div>
                <w:div w:id="744646681">
                  <w:marLeft w:val="0"/>
                  <w:marRight w:val="0"/>
                  <w:marTop w:val="0"/>
                  <w:marBottom w:val="0"/>
                  <w:divBdr>
                    <w:top w:val="none" w:sz="0" w:space="0" w:color="auto"/>
                    <w:left w:val="none" w:sz="0" w:space="0" w:color="auto"/>
                    <w:bottom w:val="none" w:sz="0" w:space="0" w:color="auto"/>
                    <w:right w:val="none" w:sz="0" w:space="0" w:color="auto"/>
                  </w:divBdr>
                </w:div>
                <w:div w:id="809707718">
                  <w:marLeft w:val="0"/>
                  <w:marRight w:val="0"/>
                  <w:marTop w:val="0"/>
                  <w:marBottom w:val="0"/>
                  <w:divBdr>
                    <w:top w:val="none" w:sz="0" w:space="0" w:color="auto"/>
                    <w:left w:val="none" w:sz="0" w:space="0" w:color="auto"/>
                    <w:bottom w:val="none" w:sz="0" w:space="0" w:color="auto"/>
                    <w:right w:val="none" w:sz="0" w:space="0" w:color="auto"/>
                  </w:divBdr>
                </w:div>
                <w:div w:id="1286892778">
                  <w:marLeft w:val="0"/>
                  <w:marRight w:val="0"/>
                  <w:marTop w:val="0"/>
                  <w:marBottom w:val="0"/>
                  <w:divBdr>
                    <w:top w:val="none" w:sz="0" w:space="0" w:color="auto"/>
                    <w:left w:val="none" w:sz="0" w:space="0" w:color="auto"/>
                    <w:bottom w:val="none" w:sz="0" w:space="0" w:color="auto"/>
                    <w:right w:val="none" w:sz="0" w:space="0" w:color="auto"/>
                  </w:divBdr>
                </w:div>
                <w:div w:id="1760176980">
                  <w:marLeft w:val="0"/>
                  <w:marRight w:val="0"/>
                  <w:marTop w:val="0"/>
                  <w:marBottom w:val="0"/>
                  <w:divBdr>
                    <w:top w:val="none" w:sz="0" w:space="0" w:color="auto"/>
                    <w:left w:val="none" w:sz="0" w:space="0" w:color="auto"/>
                    <w:bottom w:val="none" w:sz="0" w:space="0" w:color="auto"/>
                    <w:right w:val="none" w:sz="0" w:space="0" w:color="auto"/>
                  </w:divBdr>
                </w:div>
                <w:div w:id="1196431779">
                  <w:marLeft w:val="0"/>
                  <w:marRight w:val="0"/>
                  <w:marTop w:val="0"/>
                  <w:marBottom w:val="0"/>
                  <w:divBdr>
                    <w:top w:val="none" w:sz="0" w:space="0" w:color="auto"/>
                    <w:left w:val="none" w:sz="0" w:space="0" w:color="auto"/>
                    <w:bottom w:val="none" w:sz="0" w:space="0" w:color="auto"/>
                    <w:right w:val="none" w:sz="0" w:space="0" w:color="auto"/>
                  </w:divBdr>
                </w:div>
                <w:div w:id="598878745">
                  <w:marLeft w:val="0"/>
                  <w:marRight w:val="0"/>
                  <w:marTop w:val="0"/>
                  <w:marBottom w:val="0"/>
                  <w:divBdr>
                    <w:top w:val="none" w:sz="0" w:space="0" w:color="auto"/>
                    <w:left w:val="none" w:sz="0" w:space="0" w:color="auto"/>
                    <w:bottom w:val="none" w:sz="0" w:space="0" w:color="auto"/>
                    <w:right w:val="none" w:sz="0" w:space="0" w:color="auto"/>
                  </w:divBdr>
                </w:div>
                <w:div w:id="180973271">
                  <w:marLeft w:val="0"/>
                  <w:marRight w:val="0"/>
                  <w:marTop w:val="0"/>
                  <w:marBottom w:val="0"/>
                  <w:divBdr>
                    <w:top w:val="none" w:sz="0" w:space="0" w:color="auto"/>
                    <w:left w:val="none" w:sz="0" w:space="0" w:color="auto"/>
                    <w:bottom w:val="none" w:sz="0" w:space="0" w:color="auto"/>
                    <w:right w:val="none" w:sz="0" w:space="0" w:color="auto"/>
                  </w:divBdr>
                </w:div>
                <w:div w:id="1573926648">
                  <w:marLeft w:val="0"/>
                  <w:marRight w:val="0"/>
                  <w:marTop w:val="0"/>
                  <w:marBottom w:val="0"/>
                  <w:divBdr>
                    <w:top w:val="none" w:sz="0" w:space="0" w:color="auto"/>
                    <w:left w:val="none" w:sz="0" w:space="0" w:color="auto"/>
                    <w:bottom w:val="none" w:sz="0" w:space="0" w:color="auto"/>
                    <w:right w:val="none" w:sz="0" w:space="0" w:color="auto"/>
                  </w:divBdr>
                </w:div>
                <w:div w:id="1762411473">
                  <w:marLeft w:val="0"/>
                  <w:marRight w:val="0"/>
                  <w:marTop w:val="0"/>
                  <w:marBottom w:val="0"/>
                  <w:divBdr>
                    <w:top w:val="none" w:sz="0" w:space="0" w:color="auto"/>
                    <w:left w:val="none" w:sz="0" w:space="0" w:color="auto"/>
                    <w:bottom w:val="none" w:sz="0" w:space="0" w:color="auto"/>
                    <w:right w:val="none" w:sz="0" w:space="0" w:color="auto"/>
                  </w:divBdr>
                </w:div>
                <w:div w:id="1311710749">
                  <w:marLeft w:val="0"/>
                  <w:marRight w:val="0"/>
                  <w:marTop w:val="0"/>
                  <w:marBottom w:val="0"/>
                  <w:divBdr>
                    <w:top w:val="none" w:sz="0" w:space="0" w:color="auto"/>
                    <w:left w:val="none" w:sz="0" w:space="0" w:color="auto"/>
                    <w:bottom w:val="none" w:sz="0" w:space="0" w:color="auto"/>
                    <w:right w:val="none" w:sz="0" w:space="0" w:color="auto"/>
                  </w:divBdr>
                </w:div>
                <w:div w:id="1459833214">
                  <w:marLeft w:val="0"/>
                  <w:marRight w:val="0"/>
                  <w:marTop w:val="0"/>
                  <w:marBottom w:val="0"/>
                  <w:divBdr>
                    <w:top w:val="none" w:sz="0" w:space="0" w:color="auto"/>
                    <w:left w:val="none" w:sz="0" w:space="0" w:color="auto"/>
                    <w:bottom w:val="none" w:sz="0" w:space="0" w:color="auto"/>
                    <w:right w:val="none" w:sz="0" w:space="0" w:color="auto"/>
                  </w:divBdr>
                </w:div>
                <w:div w:id="167866108">
                  <w:marLeft w:val="0"/>
                  <w:marRight w:val="0"/>
                  <w:marTop w:val="0"/>
                  <w:marBottom w:val="0"/>
                  <w:divBdr>
                    <w:top w:val="none" w:sz="0" w:space="0" w:color="auto"/>
                    <w:left w:val="none" w:sz="0" w:space="0" w:color="auto"/>
                    <w:bottom w:val="none" w:sz="0" w:space="0" w:color="auto"/>
                    <w:right w:val="none" w:sz="0" w:space="0" w:color="auto"/>
                  </w:divBdr>
                </w:div>
                <w:div w:id="1569267244">
                  <w:marLeft w:val="0"/>
                  <w:marRight w:val="0"/>
                  <w:marTop w:val="0"/>
                  <w:marBottom w:val="0"/>
                  <w:divBdr>
                    <w:top w:val="none" w:sz="0" w:space="0" w:color="auto"/>
                    <w:left w:val="none" w:sz="0" w:space="0" w:color="auto"/>
                    <w:bottom w:val="none" w:sz="0" w:space="0" w:color="auto"/>
                    <w:right w:val="none" w:sz="0" w:space="0" w:color="auto"/>
                  </w:divBdr>
                </w:div>
                <w:div w:id="31196689">
                  <w:marLeft w:val="0"/>
                  <w:marRight w:val="0"/>
                  <w:marTop w:val="0"/>
                  <w:marBottom w:val="0"/>
                  <w:divBdr>
                    <w:top w:val="none" w:sz="0" w:space="0" w:color="auto"/>
                    <w:left w:val="none" w:sz="0" w:space="0" w:color="auto"/>
                    <w:bottom w:val="none" w:sz="0" w:space="0" w:color="auto"/>
                    <w:right w:val="none" w:sz="0" w:space="0" w:color="auto"/>
                  </w:divBdr>
                </w:div>
                <w:div w:id="1155757268">
                  <w:marLeft w:val="0"/>
                  <w:marRight w:val="0"/>
                  <w:marTop w:val="0"/>
                  <w:marBottom w:val="0"/>
                  <w:divBdr>
                    <w:top w:val="none" w:sz="0" w:space="0" w:color="auto"/>
                    <w:left w:val="none" w:sz="0" w:space="0" w:color="auto"/>
                    <w:bottom w:val="none" w:sz="0" w:space="0" w:color="auto"/>
                    <w:right w:val="none" w:sz="0" w:space="0" w:color="auto"/>
                  </w:divBdr>
                </w:div>
                <w:div w:id="336807463">
                  <w:marLeft w:val="0"/>
                  <w:marRight w:val="0"/>
                  <w:marTop w:val="0"/>
                  <w:marBottom w:val="0"/>
                  <w:divBdr>
                    <w:top w:val="none" w:sz="0" w:space="0" w:color="auto"/>
                    <w:left w:val="none" w:sz="0" w:space="0" w:color="auto"/>
                    <w:bottom w:val="none" w:sz="0" w:space="0" w:color="auto"/>
                    <w:right w:val="none" w:sz="0" w:space="0" w:color="auto"/>
                  </w:divBdr>
                </w:div>
                <w:div w:id="1370691386">
                  <w:marLeft w:val="0"/>
                  <w:marRight w:val="0"/>
                  <w:marTop w:val="0"/>
                  <w:marBottom w:val="0"/>
                  <w:divBdr>
                    <w:top w:val="none" w:sz="0" w:space="0" w:color="auto"/>
                    <w:left w:val="none" w:sz="0" w:space="0" w:color="auto"/>
                    <w:bottom w:val="none" w:sz="0" w:space="0" w:color="auto"/>
                    <w:right w:val="none" w:sz="0" w:space="0" w:color="auto"/>
                  </w:divBdr>
                </w:div>
                <w:div w:id="760024993">
                  <w:marLeft w:val="0"/>
                  <w:marRight w:val="0"/>
                  <w:marTop w:val="0"/>
                  <w:marBottom w:val="0"/>
                  <w:divBdr>
                    <w:top w:val="none" w:sz="0" w:space="0" w:color="auto"/>
                    <w:left w:val="none" w:sz="0" w:space="0" w:color="auto"/>
                    <w:bottom w:val="none" w:sz="0" w:space="0" w:color="auto"/>
                    <w:right w:val="none" w:sz="0" w:space="0" w:color="auto"/>
                  </w:divBdr>
                </w:div>
                <w:div w:id="730075855">
                  <w:marLeft w:val="0"/>
                  <w:marRight w:val="0"/>
                  <w:marTop w:val="0"/>
                  <w:marBottom w:val="0"/>
                  <w:divBdr>
                    <w:top w:val="none" w:sz="0" w:space="0" w:color="auto"/>
                    <w:left w:val="none" w:sz="0" w:space="0" w:color="auto"/>
                    <w:bottom w:val="none" w:sz="0" w:space="0" w:color="auto"/>
                    <w:right w:val="none" w:sz="0" w:space="0" w:color="auto"/>
                  </w:divBdr>
                </w:div>
                <w:div w:id="163279663">
                  <w:marLeft w:val="0"/>
                  <w:marRight w:val="0"/>
                  <w:marTop w:val="0"/>
                  <w:marBottom w:val="0"/>
                  <w:divBdr>
                    <w:top w:val="none" w:sz="0" w:space="0" w:color="auto"/>
                    <w:left w:val="none" w:sz="0" w:space="0" w:color="auto"/>
                    <w:bottom w:val="none" w:sz="0" w:space="0" w:color="auto"/>
                    <w:right w:val="none" w:sz="0" w:space="0" w:color="auto"/>
                  </w:divBdr>
                </w:div>
                <w:div w:id="1866138626">
                  <w:marLeft w:val="0"/>
                  <w:marRight w:val="0"/>
                  <w:marTop w:val="0"/>
                  <w:marBottom w:val="0"/>
                  <w:divBdr>
                    <w:top w:val="none" w:sz="0" w:space="0" w:color="auto"/>
                    <w:left w:val="none" w:sz="0" w:space="0" w:color="auto"/>
                    <w:bottom w:val="none" w:sz="0" w:space="0" w:color="auto"/>
                    <w:right w:val="none" w:sz="0" w:space="0" w:color="auto"/>
                  </w:divBdr>
                </w:div>
                <w:div w:id="1130056702">
                  <w:marLeft w:val="0"/>
                  <w:marRight w:val="0"/>
                  <w:marTop w:val="0"/>
                  <w:marBottom w:val="0"/>
                  <w:divBdr>
                    <w:top w:val="none" w:sz="0" w:space="0" w:color="auto"/>
                    <w:left w:val="none" w:sz="0" w:space="0" w:color="auto"/>
                    <w:bottom w:val="none" w:sz="0" w:space="0" w:color="auto"/>
                    <w:right w:val="none" w:sz="0" w:space="0" w:color="auto"/>
                  </w:divBdr>
                </w:div>
                <w:div w:id="818073">
                  <w:marLeft w:val="0"/>
                  <w:marRight w:val="0"/>
                  <w:marTop w:val="0"/>
                  <w:marBottom w:val="0"/>
                  <w:divBdr>
                    <w:top w:val="none" w:sz="0" w:space="0" w:color="auto"/>
                    <w:left w:val="none" w:sz="0" w:space="0" w:color="auto"/>
                    <w:bottom w:val="none" w:sz="0" w:space="0" w:color="auto"/>
                    <w:right w:val="none" w:sz="0" w:space="0" w:color="auto"/>
                  </w:divBdr>
                </w:div>
                <w:div w:id="1380324887">
                  <w:marLeft w:val="0"/>
                  <w:marRight w:val="0"/>
                  <w:marTop w:val="0"/>
                  <w:marBottom w:val="0"/>
                  <w:divBdr>
                    <w:top w:val="none" w:sz="0" w:space="0" w:color="auto"/>
                    <w:left w:val="none" w:sz="0" w:space="0" w:color="auto"/>
                    <w:bottom w:val="none" w:sz="0" w:space="0" w:color="auto"/>
                    <w:right w:val="none" w:sz="0" w:space="0" w:color="auto"/>
                  </w:divBdr>
                </w:div>
                <w:div w:id="227689734">
                  <w:marLeft w:val="0"/>
                  <w:marRight w:val="0"/>
                  <w:marTop w:val="0"/>
                  <w:marBottom w:val="0"/>
                  <w:divBdr>
                    <w:top w:val="none" w:sz="0" w:space="0" w:color="auto"/>
                    <w:left w:val="none" w:sz="0" w:space="0" w:color="auto"/>
                    <w:bottom w:val="none" w:sz="0" w:space="0" w:color="auto"/>
                    <w:right w:val="none" w:sz="0" w:space="0" w:color="auto"/>
                  </w:divBdr>
                </w:div>
                <w:div w:id="350646231">
                  <w:marLeft w:val="0"/>
                  <w:marRight w:val="0"/>
                  <w:marTop w:val="0"/>
                  <w:marBottom w:val="0"/>
                  <w:divBdr>
                    <w:top w:val="none" w:sz="0" w:space="0" w:color="auto"/>
                    <w:left w:val="none" w:sz="0" w:space="0" w:color="auto"/>
                    <w:bottom w:val="none" w:sz="0" w:space="0" w:color="auto"/>
                    <w:right w:val="none" w:sz="0" w:space="0" w:color="auto"/>
                  </w:divBdr>
                </w:div>
                <w:div w:id="1121337203">
                  <w:marLeft w:val="0"/>
                  <w:marRight w:val="0"/>
                  <w:marTop w:val="0"/>
                  <w:marBottom w:val="0"/>
                  <w:divBdr>
                    <w:top w:val="none" w:sz="0" w:space="0" w:color="auto"/>
                    <w:left w:val="none" w:sz="0" w:space="0" w:color="auto"/>
                    <w:bottom w:val="none" w:sz="0" w:space="0" w:color="auto"/>
                    <w:right w:val="none" w:sz="0" w:space="0" w:color="auto"/>
                  </w:divBdr>
                </w:div>
                <w:div w:id="1047992740">
                  <w:marLeft w:val="0"/>
                  <w:marRight w:val="0"/>
                  <w:marTop w:val="0"/>
                  <w:marBottom w:val="0"/>
                  <w:divBdr>
                    <w:top w:val="none" w:sz="0" w:space="0" w:color="auto"/>
                    <w:left w:val="none" w:sz="0" w:space="0" w:color="auto"/>
                    <w:bottom w:val="none" w:sz="0" w:space="0" w:color="auto"/>
                    <w:right w:val="none" w:sz="0" w:space="0" w:color="auto"/>
                  </w:divBdr>
                </w:div>
                <w:div w:id="1064180305">
                  <w:marLeft w:val="0"/>
                  <w:marRight w:val="0"/>
                  <w:marTop w:val="0"/>
                  <w:marBottom w:val="0"/>
                  <w:divBdr>
                    <w:top w:val="none" w:sz="0" w:space="0" w:color="auto"/>
                    <w:left w:val="none" w:sz="0" w:space="0" w:color="auto"/>
                    <w:bottom w:val="none" w:sz="0" w:space="0" w:color="auto"/>
                    <w:right w:val="none" w:sz="0" w:space="0" w:color="auto"/>
                  </w:divBdr>
                </w:div>
                <w:div w:id="800003174">
                  <w:marLeft w:val="0"/>
                  <w:marRight w:val="0"/>
                  <w:marTop w:val="0"/>
                  <w:marBottom w:val="0"/>
                  <w:divBdr>
                    <w:top w:val="none" w:sz="0" w:space="0" w:color="auto"/>
                    <w:left w:val="none" w:sz="0" w:space="0" w:color="auto"/>
                    <w:bottom w:val="none" w:sz="0" w:space="0" w:color="auto"/>
                    <w:right w:val="none" w:sz="0" w:space="0" w:color="auto"/>
                  </w:divBdr>
                </w:div>
                <w:div w:id="737485855">
                  <w:marLeft w:val="0"/>
                  <w:marRight w:val="0"/>
                  <w:marTop w:val="0"/>
                  <w:marBottom w:val="0"/>
                  <w:divBdr>
                    <w:top w:val="none" w:sz="0" w:space="0" w:color="auto"/>
                    <w:left w:val="none" w:sz="0" w:space="0" w:color="auto"/>
                    <w:bottom w:val="none" w:sz="0" w:space="0" w:color="auto"/>
                    <w:right w:val="none" w:sz="0" w:space="0" w:color="auto"/>
                  </w:divBdr>
                </w:div>
                <w:div w:id="1002004805">
                  <w:marLeft w:val="0"/>
                  <w:marRight w:val="0"/>
                  <w:marTop w:val="0"/>
                  <w:marBottom w:val="0"/>
                  <w:divBdr>
                    <w:top w:val="none" w:sz="0" w:space="0" w:color="auto"/>
                    <w:left w:val="none" w:sz="0" w:space="0" w:color="auto"/>
                    <w:bottom w:val="none" w:sz="0" w:space="0" w:color="auto"/>
                    <w:right w:val="none" w:sz="0" w:space="0" w:color="auto"/>
                  </w:divBdr>
                </w:div>
                <w:div w:id="808590362">
                  <w:marLeft w:val="0"/>
                  <w:marRight w:val="0"/>
                  <w:marTop w:val="0"/>
                  <w:marBottom w:val="0"/>
                  <w:divBdr>
                    <w:top w:val="none" w:sz="0" w:space="0" w:color="auto"/>
                    <w:left w:val="none" w:sz="0" w:space="0" w:color="auto"/>
                    <w:bottom w:val="none" w:sz="0" w:space="0" w:color="auto"/>
                    <w:right w:val="none" w:sz="0" w:space="0" w:color="auto"/>
                  </w:divBdr>
                </w:div>
                <w:div w:id="594284055">
                  <w:marLeft w:val="0"/>
                  <w:marRight w:val="0"/>
                  <w:marTop w:val="0"/>
                  <w:marBottom w:val="0"/>
                  <w:divBdr>
                    <w:top w:val="none" w:sz="0" w:space="0" w:color="auto"/>
                    <w:left w:val="none" w:sz="0" w:space="0" w:color="auto"/>
                    <w:bottom w:val="none" w:sz="0" w:space="0" w:color="auto"/>
                    <w:right w:val="none" w:sz="0" w:space="0" w:color="auto"/>
                  </w:divBdr>
                </w:div>
                <w:div w:id="368069736">
                  <w:marLeft w:val="0"/>
                  <w:marRight w:val="0"/>
                  <w:marTop w:val="0"/>
                  <w:marBottom w:val="0"/>
                  <w:divBdr>
                    <w:top w:val="none" w:sz="0" w:space="0" w:color="auto"/>
                    <w:left w:val="none" w:sz="0" w:space="0" w:color="auto"/>
                    <w:bottom w:val="none" w:sz="0" w:space="0" w:color="auto"/>
                    <w:right w:val="none" w:sz="0" w:space="0" w:color="auto"/>
                  </w:divBdr>
                </w:div>
                <w:div w:id="1666974278">
                  <w:marLeft w:val="0"/>
                  <w:marRight w:val="0"/>
                  <w:marTop w:val="0"/>
                  <w:marBottom w:val="0"/>
                  <w:divBdr>
                    <w:top w:val="none" w:sz="0" w:space="0" w:color="auto"/>
                    <w:left w:val="none" w:sz="0" w:space="0" w:color="auto"/>
                    <w:bottom w:val="none" w:sz="0" w:space="0" w:color="auto"/>
                    <w:right w:val="none" w:sz="0" w:space="0" w:color="auto"/>
                  </w:divBdr>
                </w:div>
                <w:div w:id="1176067961">
                  <w:marLeft w:val="0"/>
                  <w:marRight w:val="0"/>
                  <w:marTop w:val="0"/>
                  <w:marBottom w:val="0"/>
                  <w:divBdr>
                    <w:top w:val="none" w:sz="0" w:space="0" w:color="auto"/>
                    <w:left w:val="none" w:sz="0" w:space="0" w:color="auto"/>
                    <w:bottom w:val="none" w:sz="0" w:space="0" w:color="auto"/>
                    <w:right w:val="none" w:sz="0" w:space="0" w:color="auto"/>
                  </w:divBdr>
                </w:div>
                <w:div w:id="1294554933">
                  <w:marLeft w:val="0"/>
                  <w:marRight w:val="0"/>
                  <w:marTop w:val="0"/>
                  <w:marBottom w:val="0"/>
                  <w:divBdr>
                    <w:top w:val="none" w:sz="0" w:space="0" w:color="auto"/>
                    <w:left w:val="none" w:sz="0" w:space="0" w:color="auto"/>
                    <w:bottom w:val="none" w:sz="0" w:space="0" w:color="auto"/>
                    <w:right w:val="none" w:sz="0" w:space="0" w:color="auto"/>
                  </w:divBdr>
                </w:div>
                <w:div w:id="1029525263">
                  <w:marLeft w:val="0"/>
                  <w:marRight w:val="0"/>
                  <w:marTop w:val="0"/>
                  <w:marBottom w:val="0"/>
                  <w:divBdr>
                    <w:top w:val="none" w:sz="0" w:space="0" w:color="auto"/>
                    <w:left w:val="none" w:sz="0" w:space="0" w:color="auto"/>
                    <w:bottom w:val="none" w:sz="0" w:space="0" w:color="auto"/>
                    <w:right w:val="none" w:sz="0" w:space="0" w:color="auto"/>
                  </w:divBdr>
                </w:div>
                <w:div w:id="350380384">
                  <w:marLeft w:val="0"/>
                  <w:marRight w:val="0"/>
                  <w:marTop w:val="0"/>
                  <w:marBottom w:val="0"/>
                  <w:divBdr>
                    <w:top w:val="none" w:sz="0" w:space="0" w:color="auto"/>
                    <w:left w:val="none" w:sz="0" w:space="0" w:color="auto"/>
                    <w:bottom w:val="none" w:sz="0" w:space="0" w:color="auto"/>
                    <w:right w:val="none" w:sz="0" w:space="0" w:color="auto"/>
                  </w:divBdr>
                </w:div>
                <w:div w:id="1054236464">
                  <w:marLeft w:val="0"/>
                  <w:marRight w:val="0"/>
                  <w:marTop w:val="0"/>
                  <w:marBottom w:val="0"/>
                  <w:divBdr>
                    <w:top w:val="none" w:sz="0" w:space="0" w:color="auto"/>
                    <w:left w:val="none" w:sz="0" w:space="0" w:color="auto"/>
                    <w:bottom w:val="none" w:sz="0" w:space="0" w:color="auto"/>
                    <w:right w:val="none" w:sz="0" w:space="0" w:color="auto"/>
                  </w:divBdr>
                </w:div>
                <w:div w:id="1265461393">
                  <w:marLeft w:val="0"/>
                  <w:marRight w:val="0"/>
                  <w:marTop w:val="0"/>
                  <w:marBottom w:val="0"/>
                  <w:divBdr>
                    <w:top w:val="none" w:sz="0" w:space="0" w:color="auto"/>
                    <w:left w:val="none" w:sz="0" w:space="0" w:color="auto"/>
                    <w:bottom w:val="none" w:sz="0" w:space="0" w:color="auto"/>
                    <w:right w:val="none" w:sz="0" w:space="0" w:color="auto"/>
                  </w:divBdr>
                </w:div>
                <w:div w:id="393937685">
                  <w:marLeft w:val="0"/>
                  <w:marRight w:val="0"/>
                  <w:marTop w:val="0"/>
                  <w:marBottom w:val="0"/>
                  <w:divBdr>
                    <w:top w:val="none" w:sz="0" w:space="0" w:color="auto"/>
                    <w:left w:val="none" w:sz="0" w:space="0" w:color="auto"/>
                    <w:bottom w:val="none" w:sz="0" w:space="0" w:color="auto"/>
                    <w:right w:val="none" w:sz="0" w:space="0" w:color="auto"/>
                  </w:divBdr>
                </w:div>
                <w:div w:id="1222597130">
                  <w:marLeft w:val="0"/>
                  <w:marRight w:val="0"/>
                  <w:marTop w:val="0"/>
                  <w:marBottom w:val="0"/>
                  <w:divBdr>
                    <w:top w:val="none" w:sz="0" w:space="0" w:color="auto"/>
                    <w:left w:val="none" w:sz="0" w:space="0" w:color="auto"/>
                    <w:bottom w:val="none" w:sz="0" w:space="0" w:color="auto"/>
                    <w:right w:val="none" w:sz="0" w:space="0" w:color="auto"/>
                  </w:divBdr>
                </w:div>
                <w:div w:id="1371803958">
                  <w:marLeft w:val="0"/>
                  <w:marRight w:val="0"/>
                  <w:marTop w:val="0"/>
                  <w:marBottom w:val="0"/>
                  <w:divBdr>
                    <w:top w:val="none" w:sz="0" w:space="0" w:color="auto"/>
                    <w:left w:val="none" w:sz="0" w:space="0" w:color="auto"/>
                    <w:bottom w:val="none" w:sz="0" w:space="0" w:color="auto"/>
                    <w:right w:val="none" w:sz="0" w:space="0" w:color="auto"/>
                  </w:divBdr>
                </w:div>
                <w:div w:id="1495796473">
                  <w:marLeft w:val="0"/>
                  <w:marRight w:val="0"/>
                  <w:marTop w:val="0"/>
                  <w:marBottom w:val="0"/>
                  <w:divBdr>
                    <w:top w:val="none" w:sz="0" w:space="0" w:color="auto"/>
                    <w:left w:val="none" w:sz="0" w:space="0" w:color="auto"/>
                    <w:bottom w:val="none" w:sz="0" w:space="0" w:color="auto"/>
                    <w:right w:val="none" w:sz="0" w:space="0" w:color="auto"/>
                  </w:divBdr>
                </w:div>
                <w:div w:id="191039970">
                  <w:marLeft w:val="0"/>
                  <w:marRight w:val="0"/>
                  <w:marTop w:val="0"/>
                  <w:marBottom w:val="0"/>
                  <w:divBdr>
                    <w:top w:val="none" w:sz="0" w:space="0" w:color="auto"/>
                    <w:left w:val="none" w:sz="0" w:space="0" w:color="auto"/>
                    <w:bottom w:val="none" w:sz="0" w:space="0" w:color="auto"/>
                    <w:right w:val="none" w:sz="0" w:space="0" w:color="auto"/>
                  </w:divBdr>
                </w:div>
                <w:div w:id="907301529">
                  <w:marLeft w:val="0"/>
                  <w:marRight w:val="0"/>
                  <w:marTop w:val="0"/>
                  <w:marBottom w:val="0"/>
                  <w:divBdr>
                    <w:top w:val="none" w:sz="0" w:space="0" w:color="auto"/>
                    <w:left w:val="none" w:sz="0" w:space="0" w:color="auto"/>
                    <w:bottom w:val="none" w:sz="0" w:space="0" w:color="auto"/>
                    <w:right w:val="none" w:sz="0" w:space="0" w:color="auto"/>
                  </w:divBdr>
                </w:div>
                <w:div w:id="1346249862">
                  <w:marLeft w:val="0"/>
                  <w:marRight w:val="0"/>
                  <w:marTop w:val="0"/>
                  <w:marBottom w:val="0"/>
                  <w:divBdr>
                    <w:top w:val="none" w:sz="0" w:space="0" w:color="auto"/>
                    <w:left w:val="none" w:sz="0" w:space="0" w:color="auto"/>
                    <w:bottom w:val="none" w:sz="0" w:space="0" w:color="auto"/>
                    <w:right w:val="none" w:sz="0" w:space="0" w:color="auto"/>
                  </w:divBdr>
                </w:div>
                <w:div w:id="772551796">
                  <w:marLeft w:val="0"/>
                  <w:marRight w:val="0"/>
                  <w:marTop w:val="0"/>
                  <w:marBottom w:val="0"/>
                  <w:divBdr>
                    <w:top w:val="none" w:sz="0" w:space="0" w:color="auto"/>
                    <w:left w:val="none" w:sz="0" w:space="0" w:color="auto"/>
                    <w:bottom w:val="none" w:sz="0" w:space="0" w:color="auto"/>
                    <w:right w:val="none" w:sz="0" w:space="0" w:color="auto"/>
                  </w:divBdr>
                </w:div>
                <w:div w:id="1599100571">
                  <w:marLeft w:val="0"/>
                  <w:marRight w:val="0"/>
                  <w:marTop w:val="0"/>
                  <w:marBottom w:val="0"/>
                  <w:divBdr>
                    <w:top w:val="none" w:sz="0" w:space="0" w:color="auto"/>
                    <w:left w:val="none" w:sz="0" w:space="0" w:color="auto"/>
                    <w:bottom w:val="none" w:sz="0" w:space="0" w:color="auto"/>
                    <w:right w:val="none" w:sz="0" w:space="0" w:color="auto"/>
                  </w:divBdr>
                </w:div>
                <w:div w:id="495340490">
                  <w:marLeft w:val="0"/>
                  <w:marRight w:val="0"/>
                  <w:marTop w:val="0"/>
                  <w:marBottom w:val="0"/>
                  <w:divBdr>
                    <w:top w:val="none" w:sz="0" w:space="0" w:color="auto"/>
                    <w:left w:val="none" w:sz="0" w:space="0" w:color="auto"/>
                    <w:bottom w:val="none" w:sz="0" w:space="0" w:color="auto"/>
                    <w:right w:val="none" w:sz="0" w:space="0" w:color="auto"/>
                  </w:divBdr>
                </w:div>
                <w:div w:id="907417290">
                  <w:marLeft w:val="0"/>
                  <w:marRight w:val="0"/>
                  <w:marTop w:val="0"/>
                  <w:marBottom w:val="0"/>
                  <w:divBdr>
                    <w:top w:val="none" w:sz="0" w:space="0" w:color="auto"/>
                    <w:left w:val="none" w:sz="0" w:space="0" w:color="auto"/>
                    <w:bottom w:val="none" w:sz="0" w:space="0" w:color="auto"/>
                    <w:right w:val="none" w:sz="0" w:space="0" w:color="auto"/>
                  </w:divBdr>
                </w:div>
                <w:div w:id="1193422077">
                  <w:marLeft w:val="0"/>
                  <w:marRight w:val="0"/>
                  <w:marTop w:val="0"/>
                  <w:marBottom w:val="0"/>
                  <w:divBdr>
                    <w:top w:val="none" w:sz="0" w:space="0" w:color="auto"/>
                    <w:left w:val="none" w:sz="0" w:space="0" w:color="auto"/>
                    <w:bottom w:val="none" w:sz="0" w:space="0" w:color="auto"/>
                    <w:right w:val="none" w:sz="0" w:space="0" w:color="auto"/>
                  </w:divBdr>
                </w:div>
              </w:divsChild>
            </w:div>
            <w:div w:id="17390636">
              <w:marLeft w:val="0"/>
              <w:marRight w:val="0"/>
              <w:marTop w:val="0"/>
              <w:marBottom w:val="0"/>
              <w:divBdr>
                <w:top w:val="none" w:sz="0" w:space="0" w:color="auto"/>
                <w:left w:val="none" w:sz="0" w:space="0" w:color="auto"/>
                <w:bottom w:val="none" w:sz="0" w:space="0" w:color="auto"/>
                <w:right w:val="none" w:sz="0" w:space="0" w:color="auto"/>
              </w:divBdr>
              <w:divsChild>
                <w:div w:id="997347915">
                  <w:marLeft w:val="0"/>
                  <w:marRight w:val="0"/>
                  <w:marTop w:val="0"/>
                  <w:marBottom w:val="0"/>
                  <w:divBdr>
                    <w:top w:val="none" w:sz="0" w:space="0" w:color="auto"/>
                    <w:left w:val="none" w:sz="0" w:space="0" w:color="auto"/>
                    <w:bottom w:val="none" w:sz="0" w:space="0" w:color="auto"/>
                    <w:right w:val="none" w:sz="0" w:space="0" w:color="auto"/>
                  </w:divBdr>
                </w:div>
                <w:div w:id="490024910">
                  <w:marLeft w:val="0"/>
                  <w:marRight w:val="0"/>
                  <w:marTop w:val="0"/>
                  <w:marBottom w:val="0"/>
                  <w:divBdr>
                    <w:top w:val="none" w:sz="0" w:space="0" w:color="auto"/>
                    <w:left w:val="none" w:sz="0" w:space="0" w:color="auto"/>
                    <w:bottom w:val="none" w:sz="0" w:space="0" w:color="auto"/>
                    <w:right w:val="none" w:sz="0" w:space="0" w:color="auto"/>
                  </w:divBdr>
                </w:div>
                <w:div w:id="2053114658">
                  <w:marLeft w:val="0"/>
                  <w:marRight w:val="0"/>
                  <w:marTop w:val="0"/>
                  <w:marBottom w:val="0"/>
                  <w:divBdr>
                    <w:top w:val="none" w:sz="0" w:space="0" w:color="auto"/>
                    <w:left w:val="none" w:sz="0" w:space="0" w:color="auto"/>
                    <w:bottom w:val="none" w:sz="0" w:space="0" w:color="auto"/>
                    <w:right w:val="none" w:sz="0" w:space="0" w:color="auto"/>
                  </w:divBdr>
                </w:div>
                <w:div w:id="405346767">
                  <w:marLeft w:val="0"/>
                  <w:marRight w:val="0"/>
                  <w:marTop w:val="0"/>
                  <w:marBottom w:val="0"/>
                  <w:divBdr>
                    <w:top w:val="none" w:sz="0" w:space="0" w:color="auto"/>
                    <w:left w:val="none" w:sz="0" w:space="0" w:color="auto"/>
                    <w:bottom w:val="none" w:sz="0" w:space="0" w:color="auto"/>
                    <w:right w:val="none" w:sz="0" w:space="0" w:color="auto"/>
                  </w:divBdr>
                </w:div>
                <w:div w:id="781336796">
                  <w:marLeft w:val="0"/>
                  <w:marRight w:val="0"/>
                  <w:marTop w:val="0"/>
                  <w:marBottom w:val="0"/>
                  <w:divBdr>
                    <w:top w:val="none" w:sz="0" w:space="0" w:color="auto"/>
                    <w:left w:val="none" w:sz="0" w:space="0" w:color="auto"/>
                    <w:bottom w:val="none" w:sz="0" w:space="0" w:color="auto"/>
                    <w:right w:val="none" w:sz="0" w:space="0" w:color="auto"/>
                  </w:divBdr>
                </w:div>
                <w:div w:id="1167017040">
                  <w:marLeft w:val="0"/>
                  <w:marRight w:val="0"/>
                  <w:marTop w:val="0"/>
                  <w:marBottom w:val="0"/>
                  <w:divBdr>
                    <w:top w:val="none" w:sz="0" w:space="0" w:color="auto"/>
                    <w:left w:val="none" w:sz="0" w:space="0" w:color="auto"/>
                    <w:bottom w:val="none" w:sz="0" w:space="0" w:color="auto"/>
                    <w:right w:val="none" w:sz="0" w:space="0" w:color="auto"/>
                  </w:divBdr>
                </w:div>
                <w:div w:id="1133518583">
                  <w:marLeft w:val="0"/>
                  <w:marRight w:val="0"/>
                  <w:marTop w:val="0"/>
                  <w:marBottom w:val="0"/>
                  <w:divBdr>
                    <w:top w:val="none" w:sz="0" w:space="0" w:color="auto"/>
                    <w:left w:val="none" w:sz="0" w:space="0" w:color="auto"/>
                    <w:bottom w:val="none" w:sz="0" w:space="0" w:color="auto"/>
                    <w:right w:val="none" w:sz="0" w:space="0" w:color="auto"/>
                  </w:divBdr>
                </w:div>
                <w:div w:id="1879974293">
                  <w:marLeft w:val="0"/>
                  <w:marRight w:val="0"/>
                  <w:marTop w:val="0"/>
                  <w:marBottom w:val="0"/>
                  <w:divBdr>
                    <w:top w:val="none" w:sz="0" w:space="0" w:color="auto"/>
                    <w:left w:val="none" w:sz="0" w:space="0" w:color="auto"/>
                    <w:bottom w:val="none" w:sz="0" w:space="0" w:color="auto"/>
                    <w:right w:val="none" w:sz="0" w:space="0" w:color="auto"/>
                  </w:divBdr>
                </w:div>
                <w:div w:id="1480027404">
                  <w:marLeft w:val="0"/>
                  <w:marRight w:val="0"/>
                  <w:marTop w:val="0"/>
                  <w:marBottom w:val="0"/>
                  <w:divBdr>
                    <w:top w:val="none" w:sz="0" w:space="0" w:color="auto"/>
                    <w:left w:val="none" w:sz="0" w:space="0" w:color="auto"/>
                    <w:bottom w:val="none" w:sz="0" w:space="0" w:color="auto"/>
                    <w:right w:val="none" w:sz="0" w:space="0" w:color="auto"/>
                  </w:divBdr>
                </w:div>
                <w:div w:id="2099251975">
                  <w:marLeft w:val="0"/>
                  <w:marRight w:val="0"/>
                  <w:marTop w:val="0"/>
                  <w:marBottom w:val="0"/>
                  <w:divBdr>
                    <w:top w:val="none" w:sz="0" w:space="0" w:color="auto"/>
                    <w:left w:val="none" w:sz="0" w:space="0" w:color="auto"/>
                    <w:bottom w:val="none" w:sz="0" w:space="0" w:color="auto"/>
                    <w:right w:val="none" w:sz="0" w:space="0" w:color="auto"/>
                  </w:divBdr>
                </w:div>
                <w:div w:id="168060142">
                  <w:marLeft w:val="0"/>
                  <w:marRight w:val="0"/>
                  <w:marTop w:val="0"/>
                  <w:marBottom w:val="0"/>
                  <w:divBdr>
                    <w:top w:val="none" w:sz="0" w:space="0" w:color="auto"/>
                    <w:left w:val="none" w:sz="0" w:space="0" w:color="auto"/>
                    <w:bottom w:val="none" w:sz="0" w:space="0" w:color="auto"/>
                    <w:right w:val="none" w:sz="0" w:space="0" w:color="auto"/>
                  </w:divBdr>
                </w:div>
                <w:div w:id="489520666">
                  <w:marLeft w:val="0"/>
                  <w:marRight w:val="0"/>
                  <w:marTop w:val="0"/>
                  <w:marBottom w:val="0"/>
                  <w:divBdr>
                    <w:top w:val="none" w:sz="0" w:space="0" w:color="auto"/>
                    <w:left w:val="none" w:sz="0" w:space="0" w:color="auto"/>
                    <w:bottom w:val="none" w:sz="0" w:space="0" w:color="auto"/>
                    <w:right w:val="none" w:sz="0" w:space="0" w:color="auto"/>
                  </w:divBdr>
                </w:div>
                <w:div w:id="1750810098">
                  <w:marLeft w:val="0"/>
                  <w:marRight w:val="0"/>
                  <w:marTop w:val="0"/>
                  <w:marBottom w:val="0"/>
                  <w:divBdr>
                    <w:top w:val="none" w:sz="0" w:space="0" w:color="auto"/>
                    <w:left w:val="none" w:sz="0" w:space="0" w:color="auto"/>
                    <w:bottom w:val="none" w:sz="0" w:space="0" w:color="auto"/>
                    <w:right w:val="none" w:sz="0" w:space="0" w:color="auto"/>
                  </w:divBdr>
                </w:div>
                <w:div w:id="406264526">
                  <w:marLeft w:val="0"/>
                  <w:marRight w:val="0"/>
                  <w:marTop w:val="0"/>
                  <w:marBottom w:val="0"/>
                  <w:divBdr>
                    <w:top w:val="none" w:sz="0" w:space="0" w:color="auto"/>
                    <w:left w:val="none" w:sz="0" w:space="0" w:color="auto"/>
                    <w:bottom w:val="none" w:sz="0" w:space="0" w:color="auto"/>
                    <w:right w:val="none" w:sz="0" w:space="0" w:color="auto"/>
                  </w:divBdr>
                </w:div>
                <w:div w:id="1428840950">
                  <w:marLeft w:val="0"/>
                  <w:marRight w:val="0"/>
                  <w:marTop w:val="0"/>
                  <w:marBottom w:val="0"/>
                  <w:divBdr>
                    <w:top w:val="none" w:sz="0" w:space="0" w:color="auto"/>
                    <w:left w:val="none" w:sz="0" w:space="0" w:color="auto"/>
                    <w:bottom w:val="none" w:sz="0" w:space="0" w:color="auto"/>
                    <w:right w:val="none" w:sz="0" w:space="0" w:color="auto"/>
                  </w:divBdr>
                </w:div>
                <w:div w:id="1316687980">
                  <w:marLeft w:val="0"/>
                  <w:marRight w:val="0"/>
                  <w:marTop w:val="0"/>
                  <w:marBottom w:val="0"/>
                  <w:divBdr>
                    <w:top w:val="none" w:sz="0" w:space="0" w:color="auto"/>
                    <w:left w:val="none" w:sz="0" w:space="0" w:color="auto"/>
                    <w:bottom w:val="none" w:sz="0" w:space="0" w:color="auto"/>
                    <w:right w:val="none" w:sz="0" w:space="0" w:color="auto"/>
                  </w:divBdr>
                </w:div>
                <w:div w:id="2145275713">
                  <w:marLeft w:val="0"/>
                  <w:marRight w:val="0"/>
                  <w:marTop w:val="0"/>
                  <w:marBottom w:val="0"/>
                  <w:divBdr>
                    <w:top w:val="none" w:sz="0" w:space="0" w:color="auto"/>
                    <w:left w:val="none" w:sz="0" w:space="0" w:color="auto"/>
                    <w:bottom w:val="none" w:sz="0" w:space="0" w:color="auto"/>
                    <w:right w:val="none" w:sz="0" w:space="0" w:color="auto"/>
                  </w:divBdr>
                </w:div>
                <w:div w:id="2560732">
                  <w:marLeft w:val="0"/>
                  <w:marRight w:val="0"/>
                  <w:marTop w:val="0"/>
                  <w:marBottom w:val="0"/>
                  <w:divBdr>
                    <w:top w:val="none" w:sz="0" w:space="0" w:color="auto"/>
                    <w:left w:val="none" w:sz="0" w:space="0" w:color="auto"/>
                    <w:bottom w:val="none" w:sz="0" w:space="0" w:color="auto"/>
                    <w:right w:val="none" w:sz="0" w:space="0" w:color="auto"/>
                  </w:divBdr>
                </w:div>
                <w:div w:id="452291339">
                  <w:marLeft w:val="0"/>
                  <w:marRight w:val="0"/>
                  <w:marTop w:val="0"/>
                  <w:marBottom w:val="0"/>
                  <w:divBdr>
                    <w:top w:val="none" w:sz="0" w:space="0" w:color="auto"/>
                    <w:left w:val="none" w:sz="0" w:space="0" w:color="auto"/>
                    <w:bottom w:val="none" w:sz="0" w:space="0" w:color="auto"/>
                    <w:right w:val="none" w:sz="0" w:space="0" w:color="auto"/>
                  </w:divBdr>
                </w:div>
                <w:div w:id="877736873">
                  <w:marLeft w:val="0"/>
                  <w:marRight w:val="0"/>
                  <w:marTop w:val="0"/>
                  <w:marBottom w:val="0"/>
                  <w:divBdr>
                    <w:top w:val="none" w:sz="0" w:space="0" w:color="auto"/>
                    <w:left w:val="none" w:sz="0" w:space="0" w:color="auto"/>
                    <w:bottom w:val="none" w:sz="0" w:space="0" w:color="auto"/>
                    <w:right w:val="none" w:sz="0" w:space="0" w:color="auto"/>
                  </w:divBdr>
                </w:div>
                <w:div w:id="285246">
                  <w:marLeft w:val="0"/>
                  <w:marRight w:val="0"/>
                  <w:marTop w:val="0"/>
                  <w:marBottom w:val="0"/>
                  <w:divBdr>
                    <w:top w:val="none" w:sz="0" w:space="0" w:color="auto"/>
                    <w:left w:val="none" w:sz="0" w:space="0" w:color="auto"/>
                    <w:bottom w:val="none" w:sz="0" w:space="0" w:color="auto"/>
                    <w:right w:val="none" w:sz="0" w:space="0" w:color="auto"/>
                  </w:divBdr>
                </w:div>
                <w:div w:id="715087233">
                  <w:marLeft w:val="0"/>
                  <w:marRight w:val="0"/>
                  <w:marTop w:val="0"/>
                  <w:marBottom w:val="0"/>
                  <w:divBdr>
                    <w:top w:val="none" w:sz="0" w:space="0" w:color="auto"/>
                    <w:left w:val="none" w:sz="0" w:space="0" w:color="auto"/>
                    <w:bottom w:val="none" w:sz="0" w:space="0" w:color="auto"/>
                    <w:right w:val="none" w:sz="0" w:space="0" w:color="auto"/>
                  </w:divBdr>
                </w:div>
                <w:div w:id="1326862053">
                  <w:marLeft w:val="0"/>
                  <w:marRight w:val="0"/>
                  <w:marTop w:val="0"/>
                  <w:marBottom w:val="0"/>
                  <w:divBdr>
                    <w:top w:val="none" w:sz="0" w:space="0" w:color="auto"/>
                    <w:left w:val="none" w:sz="0" w:space="0" w:color="auto"/>
                    <w:bottom w:val="none" w:sz="0" w:space="0" w:color="auto"/>
                    <w:right w:val="none" w:sz="0" w:space="0" w:color="auto"/>
                  </w:divBdr>
                </w:div>
                <w:div w:id="1423867368">
                  <w:marLeft w:val="0"/>
                  <w:marRight w:val="0"/>
                  <w:marTop w:val="0"/>
                  <w:marBottom w:val="0"/>
                  <w:divBdr>
                    <w:top w:val="none" w:sz="0" w:space="0" w:color="auto"/>
                    <w:left w:val="none" w:sz="0" w:space="0" w:color="auto"/>
                    <w:bottom w:val="none" w:sz="0" w:space="0" w:color="auto"/>
                    <w:right w:val="none" w:sz="0" w:space="0" w:color="auto"/>
                  </w:divBdr>
                </w:div>
                <w:div w:id="1624115024">
                  <w:marLeft w:val="0"/>
                  <w:marRight w:val="0"/>
                  <w:marTop w:val="0"/>
                  <w:marBottom w:val="0"/>
                  <w:divBdr>
                    <w:top w:val="none" w:sz="0" w:space="0" w:color="auto"/>
                    <w:left w:val="none" w:sz="0" w:space="0" w:color="auto"/>
                    <w:bottom w:val="none" w:sz="0" w:space="0" w:color="auto"/>
                    <w:right w:val="none" w:sz="0" w:space="0" w:color="auto"/>
                  </w:divBdr>
                </w:div>
                <w:div w:id="401680229">
                  <w:marLeft w:val="0"/>
                  <w:marRight w:val="0"/>
                  <w:marTop w:val="0"/>
                  <w:marBottom w:val="0"/>
                  <w:divBdr>
                    <w:top w:val="none" w:sz="0" w:space="0" w:color="auto"/>
                    <w:left w:val="none" w:sz="0" w:space="0" w:color="auto"/>
                    <w:bottom w:val="none" w:sz="0" w:space="0" w:color="auto"/>
                    <w:right w:val="none" w:sz="0" w:space="0" w:color="auto"/>
                  </w:divBdr>
                </w:div>
                <w:div w:id="1560286432">
                  <w:marLeft w:val="0"/>
                  <w:marRight w:val="0"/>
                  <w:marTop w:val="0"/>
                  <w:marBottom w:val="0"/>
                  <w:divBdr>
                    <w:top w:val="none" w:sz="0" w:space="0" w:color="auto"/>
                    <w:left w:val="none" w:sz="0" w:space="0" w:color="auto"/>
                    <w:bottom w:val="none" w:sz="0" w:space="0" w:color="auto"/>
                    <w:right w:val="none" w:sz="0" w:space="0" w:color="auto"/>
                  </w:divBdr>
                </w:div>
                <w:div w:id="1971787538">
                  <w:marLeft w:val="0"/>
                  <w:marRight w:val="0"/>
                  <w:marTop w:val="0"/>
                  <w:marBottom w:val="0"/>
                  <w:divBdr>
                    <w:top w:val="none" w:sz="0" w:space="0" w:color="auto"/>
                    <w:left w:val="none" w:sz="0" w:space="0" w:color="auto"/>
                    <w:bottom w:val="none" w:sz="0" w:space="0" w:color="auto"/>
                    <w:right w:val="none" w:sz="0" w:space="0" w:color="auto"/>
                  </w:divBdr>
                </w:div>
                <w:div w:id="494077617">
                  <w:marLeft w:val="0"/>
                  <w:marRight w:val="0"/>
                  <w:marTop w:val="0"/>
                  <w:marBottom w:val="0"/>
                  <w:divBdr>
                    <w:top w:val="none" w:sz="0" w:space="0" w:color="auto"/>
                    <w:left w:val="none" w:sz="0" w:space="0" w:color="auto"/>
                    <w:bottom w:val="none" w:sz="0" w:space="0" w:color="auto"/>
                    <w:right w:val="none" w:sz="0" w:space="0" w:color="auto"/>
                  </w:divBdr>
                </w:div>
                <w:div w:id="786236254">
                  <w:marLeft w:val="0"/>
                  <w:marRight w:val="0"/>
                  <w:marTop w:val="0"/>
                  <w:marBottom w:val="0"/>
                  <w:divBdr>
                    <w:top w:val="none" w:sz="0" w:space="0" w:color="auto"/>
                    <w:left w:val="none" w:sz="0" w:space="0" w:color="auto"/>
                    <w:bottom w:val="none" w:sz="0" w:space="0" w:color="auto"/>
                    <w:right w:val="none" w:sz="0" w:space="0" w:color="auto"/>
                  </w:divBdr>
                </w:div>
                <w:div w:id="770246066">
                  <w:marLeft w:val="0"/>
                  <w:marRight w:val="0"/>
                  <w:marTop w:val="0"/>
                  <w:marBottom w:val="0"/>
                  <w:divBdr>
                    <w:top w:val="none" w:sz="0" w:space="0" w:color="auto"/>
                    <w:left w:val="none" w:sz="0" w:space="0" w:color="auto"/>
                    <w:bottom w:val="none" w:sz="0" w:space="0" w:color="auto"/>
                    <w:right w:val="none" w:sz="0" w:space="0" w:color="auto"/>
                  </w:divBdr>
                </w:div>
                <w:div w:id="1955020370">
                  <w:marLeft w:val="0"/>
                  <w:marRight w:val="0"/>
                  <w:marTop w:val="0"/>
                  <w:marBottom w:val="0"/>
                  <w:divBdr>
                    <w:top w:val="none" w:sz="0" w:space="0" w:color="auto"/>
                    <w:left w:val="none" w:sz="0" w:space="0" w:color="auto"/>
                    <w:bottom w:val="none" w:sz="0" w:space="0" w:color="auto"/>
                    <w:right w:val="none" w:sz="0" w:space="0" w:color="auto"/>
                  </w:divBdr>
                </w:div>
                <w:div w:id="1897860954">
                  <w:marLeft w:val="0"/>
                  <w:marRight w:val="0"/>
                  <w:marTop w:val="0"/>
                  <w:marBottom w:val="0"/>
                  <w:divBdr>
                    <w:top w:val="none" w:sz="0" w:space="0" w:color="auto"/>
                    <w:left w:val="none" w:sz="0" w:space="0" w:color="auto"/>
                    <w:bottom w:val="none" w:sz="0" w:space="0" w:color="auto"/>
                    <w:right w:val="none" w:sz="0" w:space="0" w:color="auto"/>
                  </w:divBdr>
                </w:div>
                <w:div w:id="13772502">
                  <w:marLeft w:val="0"/>
                  <w:marRight w:val="0"/>
                  <w:marTop w:val="0"/>
                  <w:marBottom w:val="0"/>
                  <w:divBdr>
                    <w:top w:val="none" w:sz="0" w:space="0" w:color="auto"/>
                    <w:left w:val="none" w:sz="0" w:space="0" w:color="auto"/>
                    <w:bottom w:val="none" w:sz="0" w:space="0" w:color="auto"/>
                    <w:right w:val="none" w:sz="0" w:space="0" w:color="auto"/>
                  </w:divBdr>
                </w:div>
                <w:div w:id="1731734190">
                  <w:marLeft w:val="0"/>
                  <w:marRight w:val="0"/>
                  <w:marTop w:val="0"/>
                  <w:marBottom w:val="0"/>
                  <w:divBdr>
                    <w:top w:val="none" w:sz="0" w:space="0" w:color="auto"/>
                    <w:left w:val="none" w:sz="0" w:space="0" w:color="auto"/>
                    <w:bottom w:val="none" w:sz="0" w:space="0" w:color="auto"/>
                    <w:right w:val="none" w:sz="0" w:space="0" w:color="auto"/>
                  </w:divBdr>
                </w:div>
                <w:div w:id="1547527321">
                  <w:marLeft w:val="0"/>
                  <w:marRight w:val="0"/>
                  <w:marTop w:val="0"/>
                  <w:marBottom w:val="0"/>
                  <w:divBdr>
                    <w:top w:val="none" w:sz="0" w:space="0" w:color="auto"/>
                    <w:left w:val="none" w:sz="0" w:space="0" w:color="auto"/>
                    <w:bottom w:val="none" w:sz="0" w:space="0" w:color="auto"/>
                    <w:right w:val="none" w:sz="0" w:space="0" w:color="auto"/>
                  </w:divBdr>
                </w:div>
                <w:div w:id="1945336574">
                  <w:marLeft w:val="0"/>
                  <w:marRight w:val="0"/>
                  <w:marTop w:val="0"/>
                  <w:marBottom w:val="0"/>
                  <w:divBdr>
                    <w:top w:val="none" w:sz="0" w:space="0" w:color="auto"/>
                    <w:left w:val="none" w:sz="0" w:space="0" w:color="auto"/>
                    <w:bottom w:val="none" w:sz="0" w:space="0" w:color="auto"/>
                    <w:right w:val="none" w:sz="0" w:space="0" w:color="auto"/>
                  </w:divBdr>
                </w:div>
                <w:div w:id="548683580">
                  <w:marLeft w:val="0"/>
                  <w:marRight w:val="0"/>
                  <w:marTop w:val="0"/>
                  <w:marBottom w:val="0"/>
                  <w:divBdr>
                    <w:top w:val="none" w:sz="0" w:space="0" w:color="auto"/>
                    <w:left w:val="none" w:sz="0" w:space="0" w:color="auto"/>
                    <w:bottom w:val="none" w:sz="0" w:space="0" w:color="auto"/>
                    <w:right w:val="none" w:sz="0" w:space="0" w:color="auto"/>
                  </w:divBdr>
                </w:div>
                <w:div w:id="115679632">
                  <w:marLeft w:val="0"/>
                  <w:marRight w:val="0"/>
                  <w:marTop w:val="0"/>
                  <w:marBottom w:val="0"/>
                  <w:divBdr>
                    <w:top w:val="none" w:sz="0" w:space="0" w:color="auto"/>
                    <w:left w:val="none" w:sz="0" w:space="0" w:color="auto"/>
                    <w:bottom w:val="none" w:sz="0" w:space="0" w:color="auto"/>
                    <w:right w:val="none" w:sz="0" w:space="0" w:color="auto"/>
                  </w:divBdr>
                </w:div>
                <w:div w:id="611522816">
                  <w:marLeft w:val="0"/>
                  <w:marRight w:val="0"/>
                  <w:marTop w:val="0"/>
                  <w:marBottom w:val="0"/>
                  <w:divBdr>
                    <w:top w:val="none" w:sz="0" w:space="0" w:color="auto"/>
                    <w:left w:val="none" w:sz="0" w:space="0" w:color="auto"/>
                    <w:bottom w:val="none" w:sz="0" w:space="0" w:color="auto"/>
                    <w:right w:val="none" w:sz="0" w:space="0" w:color="auto"/>
                  </w:divBdr>
                </w:div>
                <w:div w:id="662666620">
                  <w:marLeft w:val="0"/>
                  <w:marRight w:val="0"/>
                  <w:marTop w:val="0"/>
                  <w:marBottom w:val="0"/>
                  <w:divBdr>
                    <w:top w:val="none" w:sz="0" w:space="0" w:color="auto"/>
                    <w:left w:val="none" w:sz="0" w:space="0" w:color="auto"/>
                    <w:bottom w:val="none" w:sz="0" w:space="0" w:color="auto"/>
                    <w:right w:val="none" w:sz="0" w:space="0" w:color="auto"/>
                  </w:divBdr>
                </w:div>
                <w:div w:id="768351340">
                  <w:marLeft w:val="0"/>
                  <w:marRight w:val="0"/>
                  <w:marTop w:val="0"/>
                  <w:marBottom w:val="0"/>
                  <w:divBdr>
                    <w:top w:val="none" w:sz="0" w:space="0" w:color="auto"/>
                    <w:left w:val="none" w:sz="0" w:space="0" w:color="auto"/>
                    <w:bottom w:val="none" w:sz="0" w:space="0" w:color="auto"/>
                    <w:right w:val="none" w:sz="0" w:space="0" w:color="auto"/>
                  </w:divBdr>
                </w:div>
                <w:div w:id="1622224120">
                  <w:marLeft w:val="0"/>
                  <w:marRight w:val="0"/>
                  <w:marTop w:val="0"/>
                  <w:marBottom w:val="0"/>
                  <w:divBdr>
                    <w:top w:val="none" w:sz="0" w:space="0" w:color="auto"/>
                    <w:left w:val="none" w:sz="0" w:space="0" w:color="auto"/>
                    <w:bottom w:val="none" w:sz="0" w:space="0" w:color="auto"/>
                    <w:right w:val="none" w:sz="0" w:space="0" w:color="auto"/>
                  </w:divBdr>
                </w:div>
                <w:div w:id="821117106">
                  <w:marLeft w:val="0"/>
                  <w:marRight w:val="0"/>
                  <w:marTop w:val="0"/>
                  <w:marBottom w:val="0"/>
                  <w:divBdr>
                    <w:top w:val="none" w:sz="0" w:space="0" w:color="auto"/>
                    <w:left w:val="none" w:sz="0" w:space="0" w:color="auto"/>
                    <w:bottom w:val="none" w:sz="0" w:space="0" w:color="auto"/>
                    <w:right w:val="none" w:sz="0" w:space="0" w:color="auto"/>
                  </w:divBdr>
                </w:div>
                <w:div w:id="343362381">
                  <w:marLeft w:val="0"/>
                  <w:marRight w:val="0"/>
                  <w:marTop w:val="0"/>
                  <w:marBottom w:val="0"/>
                  <w:divBdr>
                    <w:top w:val="none" w:sz="0" w:space="0" w:color="auto"/>
                    <w:left w:val="none" w:sz="0" w:space="0" w:color="auto"/>
                    <w:bottom w:val="none" w:sz="0" w:space="0" w:color="auto"/>
                    <w:right w:val="none" w:sz="0" w:space="0" w:color="auto"/>
                  </w:divBdr>
                </w:div>
                <w:div w:id="1712460896">
                  <w:marLeft w:val="0"/>
                  <w:marRight w:val="0"/>
                  <w:marTop w:val="0"/>
                  <w:marBottom w:val="0"/>
                  <w:divBdr>
                    <w:top w:val="none" w:sz="0" w:space="0" w:color="auto"/>
                    <w:left w:val="none" w:sz="0" w:space="0" w:color="auto"/>
                    <w:bottom w:val="none" w:sz="0" w:space="0" w:color="auto"/>
                    <w:right w:val="none" w:sz="0" w:space="0" w:color="auto"/>
                  </w:divBdr>
                </w:div>
                <w:div w:id="791705825">
                  <w:marLeft w:val="0"/>
                  <w:marRight w:val="0"/>
                  <w:marTop w:val="0"/>
                  <w:marBottom w:val="0"/>
                  <w:divBdr>
                    <w:top w:val="none" w:sz="0" w:space="0" w:color="auto"/>
                    <w:left w:val="none" w:sz="0" w:space="0" w:color="auto"/>
                    <w:bottom w:val="none" w:sz="0" w:space="0" w:color="auto"/>
                    <w:right w:val="none" w:sz="0" w:space="0" w:color="auto"/>
                  </w:divBdr>
                </w:div>
                <w:div w:id="91434820">
                  <w:marLeft w:val="0"/>
                  <w:marRight w:val="0"/>
                  <w:marTop w:val="0"/>
                  <w:marBottom w:val="0"/>
                  <w:divBdr>
                    <w:top w:val="none" w:sz="0" w:space="0" w:color="auto"/>
                    <w:left w:val="none" w:sz="0" w:space="0" w:color="auto"/>
                    <w:bottom w:val="none" w:sz="0" w:space="0" w:color="auto"/>
                    <w:right w:val="none" w:sz="0" w:space="0" w:color="auto"/>
                  </w:divBdr>
                </w:div>
                <w:div w:id="1419253548">
                  <w:marLeft w:val="0"/>
                  <w:marRight w:val="0"/>
                  <w:marTop w:val="0"/>
                  <w:marBottom w:val="0"/>
                  <w:divBdr>
                    <w:top w:val="none" w:sz="0" w:space="0" w:color="auto"/>
                    <w:left w:val="none" w:sz="0" w:space="0" w:color="auto"/>
                    <w:bottom w:val="none" w:sz="0" w:space="0" w:color="auto"/>
                    <w:right w:val="none" w:sz="0" w:space="0" w:color="auto"/>
                  </w:divBdr>
                </w:div>
                <w:div w:id="139926369">
                  <w:marLeft w:val="0"/>
                  <w:marRight w:val="0"/>
                  <w:marTop w:val="0"/>
                  <w:marBottom w:val="0"/>
                  <w:divBdr>
                    <w:top w:val="none" w:sz="0" w:space="0" w:color="auto"/>
                    <w:left w:val="none" w:sz="0" w:space="0" w:color="auto"/>
                    <w:bottom w:val="none" w:sz="0" w:space="0" w:color="auto"/>
                    <w:right w:val="none" w:sz="0" w:space="0" w:color="auto"/>
                  </w:divBdr>
                </w:div>
                <w:div w:id="1500852747">
                  <w:marLeft w:val="0"/>
                  <w:marRight w:val="0"/>
                  <w:marTop w:val="0"/>
                  <w:marBottom w:val="0"/>
                  <w:divBdr>
                    <w:top w:val="none" w:sz="0" w:space="0" w:color="auto"/>
                    <w:left w:val="none" w:sz="0" w:space="0" w:color="auto"/>
                    <w:bottom w:val="none" w:sz="0" w:space="0" w:color="auto"/>
                    <w:right w:val="none" w:sz="0" w:space="0" w:color="auto"/>
                  </w:divBdr>
                </w:div>
                <w:div w:id="1576090201">
                  <w:marLeft w:val="0"/>
                  <w:marRight w:val="0"/>
                  <w:marTop w:val="0"/>
                  <w:marBottom w:val="0"/>
                  <w:divBdr>
                    <w:top w:val="none" w:sz="0" w:space="0" w:color="auto"/>
                    <w:left w:val="none" w:sz="0" w:space="0" w:color="auto"/>
                    <w:bottom w:val="none" w:sz="0" w:space="0" w:color="auto"/>
                    <w:right w:val="none" w:sz="0" w:space="0" w:color="auto"/>
                  </w:divBdr>
                </w:div>
                <w:div w:id="152719829">
                  <w:marLeft w:val="0"/>
                  <w:marRight w:val="0"/>
                  <w:marTop w:val="0"/>
                  <w:marBottom w:val="0"/>
                  <w:divBdr>
                    <w:top w:val="none" w:sz="0" w:space="0" w:color="auto"/>
                    <w:left w:val="none" w:sz="0" w:space="0" w:color="auto"/>
                    <w:bottom w:val="none" w:sz="0" w:space="0" w:color="auto"/>
                    <w:right w:val="none" w:sz="0" w:space="0" w:color="auto"/>
                  </w:divBdr>
                </w:div>
                <w:div w:id="2146120472">
                  <w:marLeft w:val="0"/>
                  <w:marRight w:val="0"/>
                  <w:marTop w:val="0"/>
                  <w:marBottom w:val="0"/>
                  <w:divBdr>
                    <w:top w:val="none" w:sz="0" w:space="0" w:color="auto"/>
                    <w:left w:val="none" w:sz="0" w:space="0" w:color="auto"/>
                    <w:bottom w:val="none" w:sz="0" w:space="0" w:color="auto"/>
                    <w:right w:val="none" w:sz="0" w:space="0" w:color="auto"/>
                  </w:divBdr>
                </w:div>
                <w:div w:id="796876959">
                  <w:marLeft w:val="0"/>
                  <w:marRight w:val="0"/>
                  <w:marTop w:val="0"/>
                  <w:marBottom w:val="0"/>
                  <w:divBdr>
                    <w:top w:val="none" w:sz="0" w:space="0" w:color="auto"/>
                    <w:left w:val="none" w:sz="0" w:space="0" w:color="auto"/>
                    <w:bottom w:val="none" w:sz="0" w:space="0" w:color="auto"/>
                    <w:right w:val="none" w:sz="0" w:space="0" w:color="auto"/>
                  </w:divBdr>
                </w:div>
                <w:div w:id="1596479158">
                  <w:marLeft w:val="0"/>
                  <w:marRight w:val="0"/>
                  <w:marTop w:val="0"/>
                  <w:marBottom w:val="0"/>
                  <w:divBdr>
                    <w:top w:val="none" w:sz="0" w:space="0" w:color="auto"/>
                    <w:left w:val="none" w:sz="0" w:space="0" w:color="auto"/>
                    <w:bottom w:val="none" w:sz="0" w:space="0" w:color="auto"/>
                    <w:right w:val="none" w:sz="0" w:space="0" w:color="auto"/>
                  </w:divBdr>
                </w:div>
                <w:div w:id="319041182">
                  <w:marLeft w:val="0"/>
                  <w:marRight w:val="0"/>
                  <w:marTop w:val="0"/>
                  <w:marBottom w:val="0"/>
                  <w:divBdr>
                    <w:top w:val="none" w:sz="0" w:space="0" w:color="auto"/>
                    <w:left w:val="none" w:sz="0" w:space="0" w:color="auto"/>
                    <w:bottom w:val="none" w:sz="0" w:space="0" w:color="auto"/>
                    <w:right w:val="none" w:sz="0" w:space="0" w:color="auto"/>
                  </w:divBdr>
                </w:div>
                <w:div w:id="182744722">
                  <w:marLeft w:val="0"/>
                  <w:marRight w:val="0"/>
                  <w:marTop w:val="0"/>
                  <w:marBottom w:val="0"/>
                  <w:divBdr>
                    <w:top w:val="none" w:sz="0" w:space="0" w:color="auto"/>
                    <w:left w:val="none" w:sz="0" w:space="0" w:color="auto"/>
                    <w:bottom w:val="none" w:sz="0" w:space="0" w:color="auto"/>
                    <w:right w:val="none" w:sz="0" w:space="0" w:color="auto"/>
                  </w:divBdr>
                </w:div>
                <w:div w:id="1773168054">
                  <w:marLeft w:val="0"/>
                  <w:marRight w:val="0"/>
                  <w:marTop w:val="0"/>
                  <w:marBottom w:val="0"/>
                  <w:divBdr>
                    <w:top w:val="none" w:sz="0" w:space="0" w:color="auto"/>
                    <w:left w:val="none" w:sz="0" w:space="0" w:color="auto"/>
                    <w:bottom w:val="none" w:sz="0" w:space="0" w:color="auto"/>
                    <w:right w:val="none" w:sz="0" w:space="0" w:color="auto"/>
                  </w:divBdr>
                </w:div>
                <w:div w:id="354379926">
                  <w:marLeft w:val="0"/>
                  <w:marRight w:val="0"/>
                  <w:marTop w:val="0"/>
                  <w:marBottom w:val="0"/>
                  <w:divBdr>
                    <w:top w:val="none" w:sz="0" w:space="0" w:color="auto"/>
                    <w:left w:val="none" w:sz="0" w:space="0" w:color="auto"/>
                    <w:bottom w:val="none" w:sz="0" w:space="0" w:color="auto"/>
                    <w:right w:val="none" w:sz="0" w:space="0" w:color="auto"/>
                  </w:divBdr>
                </w:div>
                <w:div w:id="1606769560">
                  <w:marLeft w:val="0"/>
                  <w:marRight w:val="0"/>
                  <w:marTop w:val="0"/>
                  <w:marBottom w:val="0"/>
                  <w:divBdr>
                    <w:top w:val="none" w:sz="0" w:space="0" w:color="auto"/>
                    <w:left w:val="none" w:sz="0" w:space="0" w:color="auto"/>
                    <w:bottom w:val="none" w:sz="0" w:space="0" w:color="auto"/>
                    <w:right w:val="none" w:sz="0" w:space="0" w:color="auto"/>
                  </w:divBdr>
                </w:div>
                <w:div w:id="172497259">
                  <w:marLeft w:val="0"/>
                  <w:marRight w:val="0"/>
                  <w:marTop w:val="0"/>
                  <w:marBottom w:val="0"/>
                  <w:divBdr>
                    <w:top w:val="none" w:sz="0" w:space="0" w:color="auto"/>
                    <w:left w:val="none" w:sz="0" w:space="0" w:color="auto"/>
                    <w:bottom w:val="none" w:sz="0" w:space="0" w:color="auto"/>
                    <w:right w:val="none" w:sz="0" w:space="0" w:color="auto"/>
                  </w:divBdr>
                </w:div>
                <w:div w:id="549919518">
                  <w:marLeft w:val="0"/>
                  <w:marRight w:val="0"/>
                  <w:marTop w:val="0"/>
                  <w:marBottom w:val="0"/>
                  <w:divBdr>
                    <w:top w:val="none" w:sz="0" w:space="0" w:color="auto"/>
                    <w:left w:val="none" w:sz="0" w:space="0" w:color="auto"/>
                    <w:bottom w:val="none" w:sz="0" w:space="0" w:color="auto"/>
                    <w:right w:val="none" w:sz="0" w:space="0" w:color="auto"/>
                  </w:divBdr>
                </w:div>
                <w:div w:id="1275017522">
                  <w:marLeft w:val="0"/>
                  <w:marRight w:val="0"/>
                  <w:marTop w:val="0"/>
                  <w:marBottom w:val="0"/>
                  <w:divBdr>
                    <w:top w:val="none" w:sz="0" w:space="0" w:color="auto"/>
                    <w:left w:val="none" w:sz="0" w:space="0" w:color="auto"/>
                    <w:bottom w:val="none" w:sz="0" w:space="0" w:color="auto"/>
                    <w:right w:val="none" w:sz="0" w:space="0" w:color="auto"/>
                  </w:divBdr>
                </w:div>
                <w:div w:id="985739968">
                  <w:marLeft w:val="0"/>
                  <w:marRight w:val="0"/>
                  <w:marTop w:val="0"/>
                  <w:marBottom w:val="0"/>
                  <w:divBdr>
                    <w:top w:val="none" w:sz="0" w:space="0" w:color="auto"/>
                    <w:left w:val="none" w:sz="0" w:space="0" w:color="auto"/>
                    <w:bottom w:val="none" w:sz="0" w:space="0" w:color="auto"/>
                    <w:right w:val="none" w:sz="0" w:space="0" w:color="auto"/>
                  </w:divBdr>
                  <w:divsChild>
                    <w:div w:id="1405565572">
                      <w:marLeft w:val="0"/>
                      <w:marRight w:val="0"/>
                      <w:marTop w:val="0"/>
                      <w:marBottom w:val="0"/>
                      <w:divBdr>
                        <w:top w:val="none" w:sz="0" w:space="0" w:color="auto"/>
                        <w:left w:val="none" w:sz="0" w:space="0" w:color="auto"/>
                        <w:bottom w:val="none" w:sz="0" w:space="0" w:color="auto"/>
                        <w:right w:val="none" w:sz="0" w:space="0" w:color="auto"/>
                      </w:divBdr>
                      <w:divsChild>
                        <w:div w:id="1186794913">
                          <w:marLeft w:val="0"/>
                          <w:marRight w:val="0"/>
                          <w:marTop w:val="0"/>
                          <w:marBottom w:val="0"/>
                          <w:divBdr>
                            <w:top w:val="none" w:sz="0" w:space="0" w:color="auto"/>
                            <w:left w:val="none" w:sz="0" w:space="0" w:color="auto"/>
                            <w:bottom w:val="none" w:sz="0" w:space="0" w:color="auto"/>
                            <w:right w:val="none" w:sz="0" w:space="0" w:color="auto"/>
                          </w:divBdr>
                        </w:div>
                        <w:div w:id="1820608865">
                          <w:marLeft w:val="0"/>
                          <w:marRight w:val="0"/>
                          <w:marTop w:val="0"/>
                          <w:marBottom w:val="0"/>
                          <w:divBdr>
                            <w:top w:val="none" w:sz="0" w:space="0" w:color="auto"/>
                            <w:left w:val="none" w:sz="0" w:space="0" w:color="auto"/>
                            <w:bottom w:val="none" w:sz="0" w:space="0" w:color="auto"/>
                            <w:right w:val="none" w:sz="0" w:space="0" w:color="auto"/>
                          </w:divBdr>
                        </w:div>
                        <w:div w:id="467942141">
                          <w:marLeft w:val="0"/>
                          <w:marRight w:val="0"/>
                          <w:marTop w:val="0"/>
                          <w:marBottom w:val="0"/>
                          <w:divBdr>
                            <w:top w:val="none" w:sz="0" w:space="0" w:color="auto"/>
                            <w:left w:val="none" w:sz="0" w:space="0" w:color="auto"/>
                            <w:bottom w:val="none" w:sz="0" w:space="0" w:color="auto"/>
                            <w:right w:val="none" w:sz="0" w:space="0" w:color="auto"/>
                          </w:divBdr>
                        </w:div>
                        <w:div w:id="103503072">
                          <w:marLeft w:val="0"/>
                          <w:marRight w:val="0"/>
                          <w:marTop w:val="0"/>
                          <w:marBottom w:val="0"/>
                          <w:divBdr>
                            <w:top w:val="none" w:sz="0" w:space="0" w:color="auto"/>
                            <w:left w:val="none" w:sz="0" w:space="0" w:color="auto"/>
                            <w:bottom w:val="none" w:sz="0" w:space="0" w:color="auto"/>
                            <w:right w:val="none" w:sz="0" w:space="0" w:color="auto"/>
                          </w:divBdr>
                        </w:div>
                        <w:div w:id="643703852">
                          <w:marLeft w:val="0"/>
                          <w:marRight w:val="0"/>
                          <w:marTop w:val="0"/>
                          <w:marBottom w:val="0"/>
                          <w:divBdr>
                            <w:top w:val="none" w:sz="0" w:space="0" w:color="auto"/>
                            <w:left w:val="none" w:sz="0" w:space="0" w:color="auto"/>
                            <w:bottom w:val="none" w:sz="0" w:space="0" w:color="auto"/>
                            <w:right w:val="none" w:sz="0" w:space="0" w:color="auto"/>
                          </w:divBdr>
                        </w:div>
                        <w:div w:id="797528722">
                          <w:marLeft w:val="0"/>
                          <w:marRight w:val="0"/>
                          <w:marTop w:val="0"/>
                          <w:marBottom w:val="0"/>
                          <w:divBdr>
                            <w:top w:val="none" w:sz="0" w:space="0" w:color="auto"/>
                            <w:left w:val="none" w:sz="0" w:space="0" w:color="auto"/>
                            <w:bottom w:val="none" w:sz="0" w:space="0" w:color="auto"/>
                            <w:right w:val="none" w:sz="0" w:space="0" w:color="auto"/>
                          </w:divBdr>
                        </w:div>
                        <w:div w:id="955259480">
                          <w:marLeft w:val="0"/>
                          <w:marRight w:val="0"/>
                          <w:marTop w:val="0"/>
                          <w:marBottom w:val="0"/>
                          <w:divBdr>
                            <w:top w:val="none" w:sz="0" w:space="0" w:color="auto"/>
                            <w:left w:val="none" w:sz="0" w:space="0" w:color="auto"/>
                            <w:bottom w:val="none" w:sz="0" w:space="0" w:color="auto"/>
                            <w:right w:val="none" w:sz="0" w:space="0" w:color="auto"/>
                          </w:divBdr>
                        </w:div>
                        <w:div w:id="621351619">
                          <w:marLeft w:val="0"/>
                          <w:marRight w:val="0"/>
                          <w:marTop w:val="0"/>
                          <w:marBottom w:val="0"/>
                          <w:divBdr>
                            <w:top w:val="none" w:sz="0" w:space="0" w:color="auto"/>
                            <w:left w:val="none" w:sz="0" w:space="0" w:color="auto"/>
                            <w:bottom w:val="none" w:sz="0" w:space="0" w:color="auto"/>
                            <w:right w:val="none" w:sz="0" w:space="0" w:color="auto"/>
                          </w:divBdr>
                        </w:div>
                        <w:div w:id="1208179532">
                          <w:marLeft w:val="0"/>
                          <w:marRight w:val="0"/>
                          <w:marTop w:val="0"/>
                          <w:marBottom w:val="0"/>
                          <w:divBdr>
                            <w:top w:val="none" w:sz="0" w:space="0" w:color="auto"/>
                            <w:left w:val="none" w:sz="0" w:space="0" w:color="auto"/>
                            <w:bottom w:val="none" w:sz="0" w:space="0" w:color="auto"/>
                            <w:right w:val="none" w:sz="0" w:space="0" w:color="auto"/>
                          </w:divBdr>
                        </w:div>
                        <w:div w:id="384187622">
                          <w:marLeft w:val="0"/>
                          <w:marRight w:val="0"/>
                          <w:marTop w:val="0"/>
                          <w:marBottom w:val="0"/>
                          <w:divBdr>
                            <w:top w:val="none" w:sz="0" w:space="0" w:color="auto"/>
                            <w:left w:val="none" w:sz="0" w:space="0" w:color="auto"/>
                            <w:bottom w:val="none" w:sz="0" w:space="0" w:color="auto"/>
                            <w:right w:val="none" w:sz="0" w:space="0" w:color="auto"/>
                          </w:divBdr>
                        </w:div>
                        <w:div w:id="1838882403">
                          <w:marLeft w:val="0"/>
                          <w:marRight w:val="0"/>
                          <w:marTop w:val="0"/>
                          <w:marBottom w:val="0"/>
                          <w:divBdr>
                            <w:top w:val="none" w:sz="0" w:space="0" w:color="auto"/>
                            <w:left w:val="none" w:sz="0" w:space="0" w:color="auto"/>
                            <w:bottom w:val="none" w:sz="0" w:space="0" w:color="auto"/>
                            <w:right w:val="none" w:sz="0" w:space="0" w:color="auto"/>
                          </w:divBdr>
                        </w:div>
                        <w:div w:id="1543519442">
                          <w:marLeft w:val="0"/>
                          <w:marRight w:val="0"/>
                          <w:marTop w:val="0"/>
                          <w:marBottom w:val="0"/>
                          <w:divBdr>
                            <w:top w:val="none" w:sz="0" w:space="0" w:color="auto"/>
                            <w:left w:val="none" w:sz="0" w:space="0" w:color="auto"/>
                            <w:bottom w:val="none" w:sz="0" w:space="0" w:color="auto"/>
                            <w:right w:val="none" w:sz="0" w:space="0" w:color="auto"/>
                          </w:divBdr>
                        </w:div>
                        <w:div w:id="1486047520">
                          <w:marLeft w:val="0"/>
                          <w:marRight w:val="0"/>
                          <w:marTop w:val="0"/>
                          <w:marBottom w:val="0"/>
                          <w:divBdr>
                            <w:top w:val="none" w:sz="0" w:space="0" w:color="auto"/>
                            <w:left w:val="none" w:sz="0" w:space="0" w:color="auto"/>
                            <w:bottom w:val="none" w:sz="0" w:space="0" w:color="auto"/>
                            <w:right w:val="none" w:sz="0" w:space="0" w:color="auto"/>
                          </w:divBdr>
                        </w:div>
                        <w:div w:id="1604995856">
                          <w:marLeft w:val="0"/>
                          <w:marRight w:val="0"/>
                          <w:marTop w:val="0"/>
                          <w:marBottom w:val="0"/>
                          <w:divBdr>
                            <w:top w:val="none" w:sz="0" w:space="0" w:color="auto"/>
                            <w:left w:val="none" w:sz="0" w:space="0" w:color="auto"/>
                            <w:bottom w:val="none" w:sz="0" w:space="0" w:color="auto"/>
                            <w:right w:val="none" w:sz="0" w:space="0" w:color="auto"/>
                          </w:divBdr>
                        </w:div>
                        <w:div w:id="1227456467">
                          <w:marLeft w:val="0"/>
                          <w:marRight w:val="0"/>
                          <w:marTop w:val="0"/>
                          <w:marBottom w:val="0"/>
                          <w:divBdr>
                            <w:top w:val="none" w:sz="0" w:space="0" w:color="auto"/>
                            <w:left w:val="none" w:sz="0" w:space="0" w:color="auto"/>
                            <w:bottom w:val="none" w:sz="0" w:space="0" w:color="auto"/>
                            <w:right w:val="none" w:sz="0" w:space="0" w:color="auto"/>
                          </w:divBdr>
                        </w:div>
                        <w:div w:id="1777284582">
                          <w:marLeft w:val="0"/>
                          <w:marRight w:val="0"/>
                          <w:marTop w:val="0"/>
                          <w:marBottom w:val="0"/>
                          <w:divBdr>
                            <w:top w:val="none" w:sz="0" w:space="0" w:color="auto"/>
                            <w:left w:val="none" w:sz="0" w:space="0" w:color="auto"/>
                            <w:bottom w:val="none" w:sz="0" w:space="0" w:color="auto"/>
                            <w:right w:val="none" w:sz="0" w:space="0" w:color="auto"/>
                          </w:divBdr>
                        </w:div>
                        <w:div w:id="1403483124">
                          <w:marLeft w:val="0"/>
                          <w:marRight w:val="0"/>
                          <w:marTop w:val="0"/>
                          <w:marBottom w:val="0"/>
                          <w:divBdr>
                            <w:top w:val="none" w:sz="0" w:space="0" w:color="auto"/>
                            <w:left w:val="none" w:sz="0" w:space="0" w:color="auto"/>
                            <w:bottom w:val="none" w:sz="0" w:space="0" w:color="auto"/>
                            <w:right w:val="none" w:sz="0" w:space="0" w:color="auto"/>
                          </w:divBdr>
                        </w:div>
                        <w:div w:id="1976135951">
                          <w:marLeft w:val="0"/>
                          <w:marRight w:val="0"/>
                          <w:marTop w:val="0"/>
                          <w:marBottom w:val="0"/>
                          <w:divBdr>
                            <w:top w:val="none" w:sz="0" w:space="0" w:color="auto"/>
                            <w:left w:val="none" w:sz="0" w:space="0" w:color="auto"/>
                            <w:bottom w:val="none" w:sz="0" w:space="0" w:color="auto"/>
                            <w:right w:val="none" w:sz="0" w:space="0" w:color="auto"/>
                          </w:divBdr>
                        </w:div>
                        <w:div w:id="1781801439">
                          <w:marLeft w:val="0"/>
                          <w:marRight w:val="0"/>
                          <w:marTop w:val="0"/>
                          <w:marBottom w:val="0"/>
                          <w:divBdr>
                            <w:top w:val="none" w:sz="0" w:space="0" w:color="auto"/>
                            <w:left w:val="none" w:sz="0" w:space="0" w:color="auto"/>
                            <w:bottom w:val="none" w:sz="0" w:space="0" w:color="auto"/>
                            <w:right w:val="none" w:sz="0" w:space="0" w:color="auto"/>
                          </w:divBdr>
                        </w:div>
                        <w:div w:id="127363424">
                          <w:marLeft w:val="0"/>
                          <w:marRight w:val="0"/>
                          <w:marTop w:val="0"/>
                          <w:marBottom w:val="0"/>
                          <w:divBdr>
                            <w:top w:val="none" w:sz="0" w:space="0" w:color="auto"/>
                            <w:left w:val="none" w:sz="0" w:space="0" w:color="auto"/>
                            <w:bottom w:val="none" w:sz="0" w:space="0" w:color="auto"/>
                            <w:right w:val="none" w:sz="0" w:space="0" w:color="auto"/>
                          </w:divBdr>
                        </w:div>
                        <w:div w:id="752315217">
                          <w:marLeft w:val="0"/>
                          <w:marRight w:val="0"/>
                          <w:marTop w:val="0"/>
                          <w:marBottom w:val="0"/>
                          <w:divBdr>
                            <w:top w:val="none" w:sz="0" w:space="0" w:color="auto"/>
                            <w:left w:val="none" w:sz="0" w:space="0" w:color="auto"/>
                            <w:bottom w:val="none" w:sz="0" w:space="0" w:color="auto"/>
                            <w:right w:val="none" w:sz="0" w:space="0" w:color="auto"/>
                          </w:divBdr>
                        </w:div>
                        <w:div w:id="587664180">
                          <w:marLeft w:val="0"/>
                          <w:marRight w:val="0"/>
                          <w:marTop w:val="0"/>
                          <w:marBottom w:val="0"/>
                          <w:divBdr>
                            <w:top w:val="none" w:sz="0" w:space="0" w:color="auto"/>
                            <w:left w:val="none" w:sz="0" w:space="0" w:color="auto"/>
                            <w:bottom w:val="none" w:sz="0" w:space="0" w:color="auto"/>
                            <w:right w:val="none" w:sz="0" w:space="0" w:color="auto"/>
                          </w:divBdr>
                        </w:div>
                        <w:div w:id="1109204982">
                          <w:marLeft w:val="0"/>
                          <w:marRight w:val="0"/>
                          <w:marTop w:val="0"/>
                          <w:marBottom w:val="0"/>
                          <w:divBdr>
                            <w:top w:val="none" w:sz="0" w:space="0" w:color="auto"/>
                            <w:left w:val="none" w:sz="0" w:space="0" w:color="auto"/>
                            <w:bottom w:val="none" w:sz="0" w:space="0" w:color="auto"/>
                            <w:right w:val="none" w:sz="0" w:space="0" w:color="auto"/>
                          </w:divBdr>
                        </w:div>
                        <w:div w:id="961885209">
                          <w:marLeft w:val="0"/>
                          <w:marRight w:val="0"/>
                          <w:marTop w:val="0"/>
                          <w:marBottom w:val="0"/>
                          <w:divBdr>
                            <w:top w:val="none" w:sz="0" w:space="0" w:color="auto"/>
                            <w:left w:val="none" w:sz="0" w:space="0" w:color="auto"/>
                            <w:bottom w:val="none" w:sz="0" w:space="0" w:color="auto"/>
                            <w:right w:val="none" w:sz="0" w:space="0" w:color="auto"/>
                          </w:divBdr>
                        </w:div>
                        <w:div w:id="982657443">
                          <w:marLeft w:val="0"/>
                          <w:marRight w:val="0"/>
                          <w:marTop w:val="0"/>
                          <w:marBottom w:val="0"/>
                          <w:divBdr>
                            <w:top w:val="none" w:sz="0" w:space="0" w:color="auto"/>
                            <w:left w:val="none" w:sz="0" w:space="0" w:color="auto"/>
                            <w:bottom w:val="none" w:sz="0" w:space="0" w:color="auto"/>
                            <w:right w:val="none" w:sz="0" w:space="0" w:color="auto"/>
                          </w:divBdr>
                        </w:div>
                        <w:div w:id="1579746697">
                          <w:marLeft w:val="0"/>
                          <w:marRight w:val="0"/>
                          <w:marTop w:val="0"/>
                          <w:marBottom w:val="0"/>
                          <w:divBdr>
                            <w:top w:val="none" w:sz="0" w:space="0" w:color="auto"/>
                            <w:left w:val="none" w:sz="0" w:space="0" w:color="auto"/>
                            <w:bottom w:val="none" w:sz="0" w:space="0" w:color="auto"/>
                            <w:right w:val="none" w:sz="0" w:space="0" w:color="auto"/>
                          </w:divBdr>
                        </w:div>
                        <w:div w:id="1615211766">
                          <w:marLeft w:val="0"/>
                          <w:marRight w:val="0"/>
                          <w:marTop w:val="0"/>
                          <w:marBottom w:val="0"/>
                          <w:divBdr>
                            <w:top w:val="none" w:sz="0" w:space="0" w:color="auto"/>
                            <w:left w:val="none" w:sz="0" w:space="0" w:color="auto"/>
                            <w:bottom w:val="none" w:sz="0" w:space="0" w:color="auto"/>
                            <w:right w:val="none" w:sz="0" w:space="0" w:color="auto"/>
                          </w:divBdr>
                        </w:div>
                        <w:div w:id="1796943245">
                          <w:marLeft w:val="0"/>
                          <w:marRight w:val="0"/>
                          <w:marTop w:val="0"/>
                          <w:marBottom w:val="0"/>
                          <w:divBdr>
                            <w:top w:val="none" w:sz="0" w:space="0" w:color="auto"/>
                            <w:left w:val="none" w:sz="0" w:space="0" w:color="auto"/>
                            <w:bottom w:val="none" w:sz="0" w:space="0" w:color="auto"/>
                            <w:right w:val="none" w:sz="0" w:space="0" w:color="auto"/>
                          </w:divBdr>
                        </w:div>
                        <w:div w:id="340813903">
                          <w:marLeft w:val="0"/>
                          <w:marRight w:val="0"/>
                          <w:marTop w:val="0"/>
                          <w:marBottom w:val="0"/>
                          <w:divBdr>
                            <w:top w:val="none" w:sz="0" w:space="0" w:color="auto"/>
                            <w:left w:val="none" w:sz="0" w:space="0" w:color="auto"/>
                            <w:bottom w:val="none" w:sz="0" w:space="0" w:color="auto"/>
                            <w:right w:val="none" w:sz="0" w:space="0" w:color="auto"/>
                          </w:divBdr>
                        </w:div>
                        <w:div w:id="1392927598">
                          <w:marLeft w:val="0"/>
                          <w:marRight w:val="0"/>
                          <w:marTop w:val="0"/>
                          <w:marBottom w:val="0"/>
                          <w:divBdr>
                            <w:top w:val="none" w:sz="0" w:space="0" w:color="auto"/>
                            <w:left w:val="none" w:sz="0" w:space="0" w:color="auto"/>
                            <w:bottom w:val="none" w:sz="0" w:space="0" w:color="auto"/>
                            <w:right w:val="none" w:sz="0" w:space="0" w:color="auto"/>
                          </w:divBdr>
                        </w:div>
                        <w:div w:id="563103044">
                          <w:marLeft w:val="0"/>
                          <w:marRight w:val="0"/>
                          <w:marTop w:val="0"/>
                          <w:marBottom w:val="0"/>
                          <w:divBdr>
                            <w:top w:val="none" w:sz="0" w:space="0" w:color="auto"/>
                            <w:left w:val="none" w:sz="0" w:space="0" w:color="auto"/>
                            <w:bottom w:val="none" w:sz="0" w:space="0" w:color="auto"/>
                            <w:right w:val="none" w:sz="0" w:space="0" w:color="auto"/>
                          </w:divBdr>
                        </w:div>
                        <w:div w:id="1804493391">
                          <w:marLeft w:val="0"/>
                          <w:marRight w:val="0"/>
                          <w:marTop w:val="0"/>
                          <w:marBottom w:val="0"/>
                          <w:divBdr>
                            <w:top w:val="none" w:sz="0" w:space="0" w:color="auto"/>
                            <w:left w:val="none" w:sz="0" w:space="0" w:color="auto"/>
                            <w:bottom w:val="none" w:sz="0" w:space="0" w:color="auto"/>
                            <w:right w:val="none" w:sz="0" w:space="0" w:color="auto"/>
                          </w:divBdr>
                        </w:div>
                        <w:div w:id="581069623">
                          <w:marLeft w:val="0"/>
                          <w:marRight w:val="0"/>
                          <w:marTop w:val="0"/>
                          <w:marBottom w:val="0"/>
                          <w:divBdr>
                            <w:top w:val="none" w:sz="0" w:space="0" w:color="auto"/>
                            <w:left w:val="none" w:sz="0" w:space="0" w:color="auto"/>
                            <w:bottom w:val="none" w:sz="0" w:space="0" w:color="auto"/>
                            <w:right w:val="none" w:sz="0" w:space="0" w:color="auto"/>
                          </w:divBdr>
                        </w:div>
                        <w:div w:id="1328512311">
                          <w:marLeft w:val="0"/>
                          <w:marRight w:val="0"/>
                          <w:marTop w:val="0"/>
                          <w:marBottom w:val="0"/>
                          <w:divBdr>
                            <w:top w:val="none" w:sz="0" w:space="0" w:color="auto"/>
                            <w:left w:val="none" w:sz="0" w:space="0" w:color="auto"/>
                            <w:bottom w:val="none" w:sz="0" w:space="0" w:color="auto"/>
                            <w:right w:val="none" w:sz="0" w:space="0" w:color="auto"/>
                          </w:divBdr>
                        </w:div>
                        <w:div w:id="1600213094">
                          <w:marLeft w:val="0"/>
                          <w:marRight w:val="0"/>
                          <w:marTop w:val="0"/>
                          <w:marBottom w:val="0"/>
                          <w:divBdr>
                            <w:top w:val="none" w:sz="0" w:space="0" w:color="auto"/>
                            <w:left w:val="none" w:sz="0" w:space="0" w:color="auto"/>
                            <w:bottom w:val="none" w:sz="0" w:space="0" w:color="auto"/>
                            <w:right w:val="none" w:sz="0" w:space="0" w:color="auto"/>
                          </w:divBdr>
                        </w:div>
                        <w:div w:id="2099405484">
                          <w:marLeft w:val="0"/>
                          <w:marRight w:val="0"/>
                          <w:marTop w:val="0"/>
                          <w:marBottom w:val="0"/>
                          <w:divBdr>
                            <w:top w:val="none" w:sz="0" w:space="0" w:color="auto"/>
                            <w:left w:val="none" w:sz="0" w:space="0" w:color="auto"/>
                            <w:bottom w:val="none" w:sz="0" w:space="0" w:color="auto"/>
                            <w:right w:val="none" w:sz="0" w:space="0" w:color="auto"/>
                          </w:divBdr>
                        </w:div>
                        <w:div w:id="118887704">
                          <w:marLeft w:val="0"/>
                          <w:marRight w:val="0"/>
                          <w:marTop w:val="0"/>
                          <w:marBottom w:val="0"/>
                          <w:divBdr>
                            <w:top w:val="none" w:sz="0" w:space="0" w:color="auto"/>
                            <w:left w:val="none" w:sz="0" w:space="0" w:color="auto"/>
                            <w:bottom w:val="none" w:sz="0" w:space="0" w:color="auto"/>
                            <w:right w:val="none" w:sz="0" w:space="0" w:color="auto"/>
                          </w:divBdr>
                        </w:div>
                        <w:div w:id="1111822619">
                          <w:marLeft w:val="0"/>
                          <w:marRight w:val="0"/>
                          <w:marTop w:val="0"/>
                          <w:marBottom w:val="0"/>
                          <w:divBdr>
                            <w:top w:val="none" w:sz="0" w:space="0" w:color="auto"/>
                            <w:left w:val="none" w:sz="0" w:space="0" w:color="auto"/>
                            <w:bottom w:val="none" w:sz="0" w:space="0" w:color="auto"/>
                            <w:right w:val="none" w:sz="0" w:space="0" w:color="auto"/>
                          </w:divBdr>
                        </w:div>
                        <w:div w:id="932323273">
                          <w:marLeft w:val="0"/>
                          <w:marRight w:val="0"/>
                          <w:marTop w:val="0"/>
                          <w:marBottom w:val="0"/>
                          <w:divBdr>
                            <w:top w:val="none" w:sz="0" w:space="0" w:color="auto"/>
                            <w:left w:val="none" w:sz="0" w:space="0" w:color="auto"/>
                            <w:bottom w:val="none" w:sz="0" w:space="0" w:color="auto"/>
                            <w:right w:val="none" w:sz="0" w:space="0" w:color="auto"/>
                          </w:divBdr>
                        </w:div>
                        <w:div w:id="73163189">
                          <w:marLeft w:val="0"/>
                          <w:marRight w:val="0"/>
                          <w:marTop w:val="0"/>
                          <w:marBottom w:val="0"/>
                          <w:divBdr>
                            <w:top w:val="none" w:sz="0" w:space="0" w:color="auto"/>
                            <w:left w:val="none" w:sz="0" w:space="0" w:color="auto"/>
                            <w:bottom w:val="none" w:sz="0" w:space="0" w:color="auto"/>
                            <w:right w:val="none" w:sz="0" w:space="0" w:color="auto"/>
                          </w:divBdr>
                        </w:div>
                        <w:div w:id="2003582695">
                          <w:marLeft w:val="0"/>
                          <w:marRight w:val="0"/>
                          <w:marTop w:val="0"/>
                          <w:marBottom w:val="0"/>
                          <w:divBdr>
                            <w:top w:val="none" w:sz="0" w:space="0" w:color="auto"/>
                            <w:left w:val="none" w:sz="0" w:space="0" w:color="auto"/>
                            <w:bottom w:val="none" w:sz="0" w:space="0" w:color="auto"/>
                            <w:right w:val="none" w:sz="0" w:space="0" w:color="auto"/>
                          </w:divBdr>
                        </w:div>
                        <w:div w:id="1325475748">
                          <w:marLeft w:val="0"/>
                          <w:marRight w:val="0"/>
                          <w:marTop w:val="0"/>
                          <w:marBottom w:val="0"/>
                          <w:divBdr>
                            <w:top w:val="none" w:sz="0" w:space="0" w:color="auto"/>
                            <w:left w:val="none" w:sz="0" w:space="0" w:color="auto"/>
                            <w:bottom w:val="none" w:sz="0" w:space="0" w:color="auto"/>
                            <w:right w:val="none" w:sz="0" w:space="0" w:color="auto"/>
                          </w:divBdr>
                        </w:div>
                        <w:div w:id="1566335468">
                          <w:marLeft w:val="0"/>
                          <w:marRight w:val="0"/>
                          <w:marTop w:val="0"/>
                          <w:marBottom w:val="0"/>
                          <w:divBdr>
                            <w:top w:val="none" w:sz="0" w:space="0" w:color="auto"/>
                            <w:left w:val="none" w:sz="0" w:space="0" w:color="auto"/>
                            <w:bottom w:val="none" w:sz="0" w:space="0" w:color="auto"/>
                            <w:right w:val="none" w:sz="0" w:space="0" w:color="auto"/>
                          </w:divBdr>
                        </w:div>
                        <w:div w:id="1338383288">
                          <w:marLeft w:val="0"/>
                          <w:marRight w:val="0"/>
                          <w:marTop w:val="0"/>
                          <w:marBottom w:val="0"/>
                          <w:divBdr>
                            <w:top w:val="none" w:sz="0" w:space="0" w:color="auto"/>
                            <w:left w:val="none" w:sz="0" w:space="0" w:color="auto"/>
                            <w:bottom w:val="none" w:sz="0" w:space="0" w:color="auto"/>
                            <w:right w:val="none" w:sz="0" w:space="0" w:color="auto"/>
                          </w:divBdr>
                        </w:div>
                        <w:div w:id="1804538381">
                          <w:marLeft w:val="0"/>
                          <w:marRight w:val="0"/>
                          <w:marTop w:val="0"/>
                          <w:marBottom w:val="0"/>
                          <w:divBdr>
                            <w:top w:val="none" w:sz="0" w:space="0" w:color="auto"/>
                            <w:left w:val="none" w:sz="0" w:space="0" w:color="auto"/>
                            <w:bottom w:val="none" w:sz="0" w:space="0" w:color="auto"/>
                            <w:right w:val="none" w:sz="0" w:space="0" w:color="auto"/>
                          </w:divBdr>
                        </w:div>
                        <w:div w:id="359085376">
                          <w:marLeft w:val="0"/>
                          <w:marRight w:val="0"/>
                          <w:marTop w:val="0"/>
                          <w:marBottom w:val="0"/>
                          <w:divBdr>
                            <w:top w:val="none" w:sz="0" w:space="0" w:color="auto"/>
                            <w:left w:val="none" w:sz="0" w:space="0" w:color="auto"/>
                            <w:bottom w:val="none" w:sz="0" w:space="0" w:color="auto"/>
                            <w:right w:val="none" w:sz="0" w:space="0" w:color="auto"/>
                          </w:divBdr>
                        </w:div>
                        <w:div w:id="1839079135">
                          <w:marLeft w:val="0"/>
                          <w:marRight w:val="0"/>
                          <w:marTop w:val="0"/>
                          <w:marBottom w:val="0"/>
                          <w:divBdr>
                            <w:top w:val="none" w:sz="0" w:space="0" w:color="auto"/>
                            <w:left w:val="none" w:sz="0" w:space="0" w:color="auto"/>
                            <w:bottom w:val="none" w:sz="0" w:space="0" w:color="auto"/>
                            <w:right w:val="none" w:sz="0" w:space="0" w:color="auto"/>
                          </w:divBdr>
                        </w:div>
                        <w:div w:id="1763143341">
                          <w:marLeft w:val="0"/>
                          <w:marRight w:val="0"/>
                          <w:marTop w:val="0"/>
                          <w:marBottom w:val="0"/>
                          <w:divBdr>
                            <w:top w:val="none" w:sz="0" w:space="0" w:color="auto"/>
                            <w:left w:val="none" w:sz="0" w:space="0" w:color="auto"/>
                            <w:bottom w:val="none" w:sz="0" w:space="0" w:color="auto"/>
                            <w:right w:val="none" w:sz="0" w:space="0" w:color="auto"/>
                          </w:divBdr>
                        </w:div>
                        <w:div w:id="2037345817">
                          <w:marLeft w:val="0"/>
                          <w:marRight w:val="0"/>
                          <w:marTop w:val="0"/>
                          <w:marBottom w:val="0"/>
                          <w:divBdr>
                            <w:top w:val="none" w:sz="0" w:space="0" w:color="auto"/>
                            <w:left w:val="none" w:sz="0" w:space="0" w:color="auto"/>
                            <w:bottom w:val="none" w:sz="0" w:space="0" w:color="auto"/>
                            <w:right w:val="none" w:sz="0" w:space="0" w:color="auto"/>
                          </w:divBdr>
                        </w:div>
                        <w:div w:id="1337221118">
                          <w:marLeft w:val="0"/>
                          <w:marRight w:val="0"/>
                          <w:marTop w:val="0"/>
                          <w:marBottom w:val="0"/>
                          <w:divBdr>
                            <w:top w:val="none" w:sz="0" w:space="0" w:color="auto"/>
                            <w:left w:val="none" w:sz="0" w:space="0" w:color="auto"/>
                            <w:bottom w:val="none" w:sz="0" w:space="0" w:color="auto"/>
                            <w:right w:val="none" w:sz="0" w:space="0" w:color="auto"/>
                          </w:divBdr>
                        </w:div>
                        <w:div w:id="1174883303">
                          <w:marLeft w:val="0"/>
                          <w:marRight w:val="0"/>
                          <w:marTop w:val="0"/>
                          <w:marBottom w:val="0"/>
                          <w:divBdr>
                            <w:top w:val="none" w:sz="0" w:space="0" w:color="auto"/>
                            <w:left w:val="none" w:sz="0" w:space="0" w:color="auto"/>
                            <w:bottom w:val="none" w:sz="0" w:space="0" w:color="auto"/>
                            <w:right w:val="none" w:sz="0" w:space="0" w:color="auto"/>
                          </w:divBdr>
                        </w:div>
                        <w:div w:id="2144537733">
                          <w:marLeft w:val="0"/>
                          <w:marRight w:val="0"/>
                          <w:marTop w:val="0"/>
                          <w:marBottom w:val="0"/>
                          <w:divBdr>
                            <w:top w:val="none" w:sz="0" w:space="0" w:color="auto"/>
                            <w:left w:val="none" w:sz="0" w:space="0" w:color="auto"/>
                            <w:bottom w:val="none" w:sz="0" w:space="0" w:color="auto"/>
                            <w:right w:val="none" w:sz="0" w:space="0" w:color="auto"/>
                          </w:divBdr>
                        </w:div>
                        <w:div w:id="1449592552">
                          <w:marLeft w:val="0"/>
                          <w:marRight w:val="0"/>
                          <w:marTop w:val="0"/>
                          <w:marBottom w:val="0"/>
                          <w:divBdr>
                            <w:top w:val="none" w:sz="0" w:space="0" w:color="auto"/>
                            <w:left w:val="none" w:sz="0" w:space="0" w:color="auto"/>
                            <w:bottom w:val="none" w:sz="0" w:space="0" w:color="auto"/>
                            <w:right w:val="none" w:sz="0" w:space="0" w:color="auto"/>
                          </w:divBdr>
                        </w:div>
                        <w:div w:id="121853159">
                          <w:marLeft w:val="0"/>
                          <w:marRight w:val="0"/>
                          <w:marTop w:val="0"/>
                          <w:marBottom w:val="0"/>
                          <w:divBdr>
                            <w:top w:val="none" w:sz="0" w:space="0" w:color="auto"/>
                            <w:left w:val="none" w:sz="0" w:space="0" w:color="auto"/>
                            <w:bottom w:val="none" w:sz="0" w:space="0" w:color="auto"/>
                            <w:right w:val="none" w:sz="0" w:space="0" w:color="auto"/>
                          </w:divBdr>
                        </w:div>
                        <w:div w:id="808547204">
                          <w:marLeft w:val="0"/>
                          <w:marRight w:val="0"/>
                          <w:marTop w:val="0"/>
                          <w:marBottom w:val="0"/>
                          <w:divBdr>
                            <w:top w:val="none" w:sz="0" w:space="0" w:color="auto"/>
                            <w:left w:val="none" w:sz="0" w:space="0" w:color="auto"/>
                            <w:bottom w:val="none" w:sz="0" w:space="0" w:color="auto"/>
                            <w:right w:val="none" w:sz="0" w:space="0" w:color="auto"/>
                          </w:divBdr>
                        </w:div>
                        <w:div w:id="1247688472">
                          <w:marLeft w:val="0"/>
                          <w:marRight w:val="0"/>
                          <w:marTop w:val="0"/>
                          <w:marBottom w:val="0"/>
                          <w:divBdr>
                            <w:top w:val="none" w:sz="0" w:space="0" w:color="auto"/>
                            <w:left w:val="none" w:sz="0" w:space="0" w:color="auto"/>
                            <w:bottom w:val="none" w:sz="0" w:space="0" w:color="auto"/>
                            <w:right w:val="none" w:sz="0" w:space="0" w:color="auto"/>
                          </w:divBdr>
                        </w:div>
                        <w:div w:id="866406746">
                          <w:marLeft w:val="0"/>
                          <w:marRight w:val="0"/>
                          <w:marTop w:val="0"/>
                          <w:marBottom w:val="0"/>
                          <w:divBdr>
                            <w:top w:val="none" w:sz="0" w:space="0" w:color="auto"/>
                            <w:left w:val="none" w:sz="0" w:space="0" w:color="auto"/>
                            <w:bottom w:val="none" w:sz="0" w:space="0" w:color="auto"/>
                            <w:right w:val="none" w:sz="0" w:space="0" w:color="auto"/>
                          </w:divBdr>
                        </w:div>
                        <w:div w:id="191916384">
                          <w:marLeft w:val="0"/>
                          <w:marRight w:val="0"/>
                          <w:marTop w:val="0"/>
                          <w:marBottom w:val="0"/>
                          <w:divBdr>
                            <w:top w:val="none" w:sz="0" w:space="0" w:color="auto"/>
                            <w:left w:val="none" w:sz="0" w:space="0" w:color="auto"/>
                            <w:bottom w:val="none" w:sz="0" w:space="0" w:color="auto"/>
                            <w:right w:val="none" w:sz="0" w:space="0" w:color="auto"/>
                          </w:divBdr>
                        </w:div>
                        <w:div w:id="945816386">
                          <w:marLeft w:val="0"/>
                          <w:marRight w:val="0"/>
                          <w:marTop w:val="0"/>
                          <w:marBottom w:val="0"/>
                          <w:divBdr>
                            <w:top w:val="none" w:sz="0" w:space="0" w:color="auto"/>
                            <w:left w:val="none" w:sz="0" w:space="0" w:color="auto"/>
                            <w:bottom w:val="none" w:sz="0" w:space="0" w:color="auto"/>
                            <w:right w:val="none" w:sz="0" w:space="0" w:color="auto"/>
                          </w:divBdr>
                        </w:div>
                        <w:div w:id="213855651">
                          <w:marLeft w:val="0"/>
                          <w:marRight w:val="0"/>
                          <w:marTop w:val="0"/>
                          <w:marBottom w:val="0"/>
                          <w:divBdr>
                            <w:top w:val="none" w:sz="0" w:space="0" w:color="auto"/>
                            <w:left w:val="none" w:sz="0" w:space="0" w:color="auto"/>
                            <w:bottom w:val="none" w:sz="0" w:space="0" w:color="auto"/>
                            <w:right w:val="none" w:sz="0" w:space="0" w:color="auto"/>
                          </w:divBdr>
                        </w:div>
                        <w:div w:id="1573202386">
                          <w:marLeft w:val="0"/>
                          <w:marRight w:val="0"/>
                          <w:marTop w:val="0"/>
                          <w:marBottom w:val="0"/>
                          <w:divBdr>
                            <w:top w:val="none" w:sz="0" w:space="0" w:color="auto"/>
                            <w:left w:val="none" w:sz="0" w:space="0" w:color="auto"/>
                            <w:bottom w:val="none" w:sz="0" w:space="0" w:color="auto"/>
                            <w:right w:val="none" w:sz="0" w:space="0" w:color="auto"/>
                          </w:divBdr>
                        </w:div>
                        <w:div w:id="1942182667">
                          <w:marLeft w:val="0"/>
                          <w:marRight w:val="0"/>
                          <w:marTop w:val="0"/>
                          <w:marBottom w:val="0"/>
                          <w:divBdr>
                            <w:top w:val="none" w:sz="0" w:space="0" w:color="auto"/>
                            <w:left w:val="none" w:sz="0" w:space="0" w:color="auto"/>
                            <w:bottom w:val="none" w:sz="0" w:space="0" w:color="auto"/>
                            <w:right w:val="none" w:sz="0" w:space="0" w:color="auto"/>
                          </w:divBdr>
                        </w:div>
                        <w:div w:id="1161508467">
                          <w:marLeft w:val="0"/>
                          <w:marRight w:val="0"/>
                          <w:marTop w:val="0"/>
                          <w:marBottom w:val="0"/>
                          <w:divBdr>
                            <w:top w:val="none" w:sz="0" w:space="0" w:color="auto"/>
                            <w:left w:val="none" w:sz="0" w:space="0" w:color="auto"/>
                            <w:bottom w:val="none" w:sz="0" w:space="0" w:color="auto"/>
                            <w:right w:val="none" w:sz="0" w:space="0" w:color="auto"/>
                          </w:divBdr>
                        </w:div>
                        <w:div w:id="38434882">
                          <w:marLeft w:val="0"/>
                          <w:marRight w:val="0"/>
                          <w:marTop w:val="0"/>
                          <w:marBottom w:val="0"/>
                          <w:divBdr>
                            <w:top w:val="none" w:sz="0" w:space="0" w:color="auto"/>
                            <w:left w:val="none" w:sz="0" w:space="0" w:color="auto"/>
                            <w:bottom w:val="none" w:sz="0" w:space="0" w:color="auto"/>
                            <w:right w:val="none" w:sz="0" w:space="0" w:color="auto"/>
                          </w:divBdr>
                        </w:div>
                        <w:div w:id="887301438">
                          <w:marLeft w:val="0"/>
                          <w:marRight w:val="0"/>
                          <w:marTop w:val="0"/>
                          <w:marBottom w:val="0"/>
                          <w:divBdr>
                            <w:top w:val="none" w:sz="0" w:space="0" w:color="auto"/>
                            <w:left w:val="none" w:sz="0" w:space="0" w:color="auto"/>
                            <w:bottom w:val="none" w:sz="0" w:space="0" w:color="auto"/>
                            <w:right w:val="none" w:sz="0" w:space="0" w:color="auto"/>
                          </w:divBdr>
                        </w:div>
                      </w:divsChild>
                    </w:div>
                    <w:div w:id="1754155849">
                      <w:marLeft w:val="0"/>
                      <w:marRight w:val="0"/>
                      <w:marTop w:val="0"/>
                      <w:marBottom w:val="0"/>
                      <w:divBdr>
                        <w:top w:val="none" w:sz="0" w:space="0" w:color="auto"/>
                        <w:left w:val="none" w:sz="0" w:space="0" w:color="auto"/>
                        <w:bottom w:val="none" w:sz="0" w:space="0" w:color="auto"/>
                        <w:right w:val="none" w:sz="0" w:space="0" w:color="auto"/>
                      </w:divBdr>
                      <w:divsChild>
                        <w:div w:id="898826584">
                          <w:marLeft w:val="0"/>
                          <w:marRight w:val="0"/>
                          <w:marTop w:val="0"/>
                          <w:marBottom w:val="0"/>
                          <w:divBdr>
                            <w:top w:val="none" w:sz="0" w:space="0" w:color="auto"/>
                            <w:left w:val="none" w:sz="0" w:space="0" w:color="auto"/>
                            <w:bottom w:val="none" w:sz="0" w:space="0" w:color="auto"/>
                            <w:right w:val="none" w:sz="0" w:space="0" w:color="auto"/>
                          </w:divBdr>
                        </w:div>
                        <w:div w:id="251086091">
                          <w:marLeft w:val="0"/>
                          <w:marRight w:val="0"/>
                          <w:marTop w:val="0"/>
                          <w:marBottom w:val="0"/>
                          <w:divBdr>
                            <w:top w:val="none" w:sz="0" w:space="0" w:color="auto"/>
                            <w:left w:val="none" w:sz="0" w:space="0" w:color="auto"/>
                            <w:bottom w:val="none" w:sz="0" w:space="0" w:color="auto"/>
                            <w:right w:val="none" w:sz="0" w:space="0" w:color="auto"/>
                          </w:divBdr>
                        </w:div>
                        <w:div w:id="1402364843">
                          <w:marLeft w:val="0"/>
                          <w:marRight w:val="0"/>
                          <w:marTop w:val="0"/>
                          <w:marBottom w:val="0"/>
                          <w:divBdr>
                            <w:top w:val="none" w:sz="0" w:space="0" w:color="auto"/>
                            <w:left w:val="none" w:sz="0" w:space="0" w:color="auto"/>
                            <w:bottom w:val="none" w:sz="0" w:space="0" w:color="auto"/>
                            <w:right w:val="none" w:sz="0" w:space="0" w:color="auto"/>
                          </w:divBdr>
                        </w:div>
                        <w:div w:id="1162045602">
                          <w:marLeft w:val="0"/>
                          <w:marRight w:val="0"/>
                          <w:marTop w:val="0"/>
                          <w:marBottom w:val="0"/>
                          <w:divBdr>
                            <w:top w:val="none" w:sz="0" w:space="0" w:color="auto"/>
                            <w:left w:val="none" w:sz="0" w:space="0" w:color="auto"/>
                            <w:bottom w:val="none" w:sz="0" w:space="0" w:color="auto"/>
                            <w:right w:val="none" w:sz="0" w:space="0" w:color="auto"/>
                          </w:divBdr>
                        </w:div>
                        <w:div w:id="1129855157">
                          <w:marLeft w:val="0"/>
                          <w:marRight w:val="0"/>
                          <w:marTop w:val="0"/>
                          <w:marBottom w:val="0"/>
                          <w:divBdr>
                            <w:top w:val="none" w:sz="0" w:space="0" w:color="auto"/>
                            <w:left w:val="none" w:sz="0" w:space="0" w:color="auto"/>
                            <w:bottom w:val="none" w:sz="0" w:space="0" w:color="auto"/>
                            <w:right w:val="none" w:sz="0" w:space="0" w:color="auto"/>
                          </w:divBdr>
                        </w:div>
                        <w:div w:id="434323840">
                          <w:marLeft w:val="0"/>
                          <w:marRight w:val="0"/>
                          <w:marTop w:val="0"/>
                          <w:marBottom w:val="0"/>
                          <w:divBdr>
                            <w:top w:val="none" w:sz="0" w:space="0" w:color="auto"/>
                            <w:left w:val="none" w:sz="0" w:space="0" w:color="auto"/>
                            <w:bottom w:val="none" w:sz="0" w:space="0" w:color="auto"/>
                            <w:right w:val="none" w:sz="0" w:space="0" w:color="auto"/>
                          </w:divBdr>
                        </w:div>
                        <w:div w:id="1430353257">
                          <w:marLeft w:val="0"/>
                          <w:marRight w:val="0"/>
                          <w:marTop w:val="0"/>
                          <w:marBottom w:val="0"/>
                          <w:divBdr>
                            <w:top w:val="none" w:sz="0" w:space="0" w:color="auto"/>
                            <w:left w:val="none" w:sz="0" w:space="0" w:color="auto"/>
                            <w:bottom w:val="none" w:sz="0" w:space="0" w:color="auto"/>
                            <w:right w:val="none" w:sz="0" w:space="0" w:color="auto"/>
                          </w:divBdr>
                        </w:div>
                        <w:div w:id="1564638765">
                          <w:marLeft w:val="0"/>
                          <w:marRight w:val="0"/>
                          <w:marTop w:val="0"/>
                          <w:marBottom w:val="0"/>
                          <w:divBdr>
                            <w:top w:val="none" w:sz="0" w:space="0" w:color="auto"/>
                            <w:left w:val="none" w:sz="0" w:space="0" w:color="auto"/>
                            <w:bottom w:val="none" w:sz="0" w:space="0" w:color="auto"/>
                            <w:right w:val="none" w:sz="0" w:space="0" w:color="auto"/>
                          </w:divBdr>
                        </w:div>
                        <w:div w:id="872379166">
                          <w:marLeft w:val="0"/>
                          <w:marRight w:val="0"/>
                          <w:marTop w:val="0"/>
                          <w:marBottom w:val="0"/>
                          <w:divBdr>
                            <w:top w:val="none" w:sz="0" w:space="0" w:color="auto"/>
                            <w:left w:val="none" w:sz="0" w:space="0" w:color="auto"/>
                            <w:bottom w:val="none" w:sz="0" w:space="0" w:color="auto"/>
                            <w:right w:val="none" w:sz="0" w:space="0" w:color="auto"/>
                          </w:divBdr>
                        </w:div>
                        <w:div w:id="2029014695">
                          <w:marLeft w:val="0"/>
                          <w:marRight w:val="0"/>
                          <w:marTop w:val="0"/>
                          <w:marBottom w:val="0"/>
                          <w:divBdr>
                            <w:top w:val="none" w:sz="0" w:space="0" w:color="auto"/>
                            <w:left w:val="none" w:sz="0" w:space="0" w:color="auto"/>
                            <w:bottom w:val="none" w:sz="0" w:space="0" w:color="auto"/>
                            <w:right w:val="none" w:sz="0" w:space="0" w:color="auto"/>
                          </w:divBdr>
                        </w:div>
                        <w:div w:id="1855919732">
                          <w:marLeft w:val="0"/>
                          <w:marRight w:val="0"/>
                          <w:marTop w:val="0"/>
                          <w:marBottom w:val="0"/>
                          <w:divBdr>
                            <w:top w:val="none" w:sz="0" w:space="0" w:color="auto"/>
                            <w:left w:val="none" w:sz="0" w:space="0" w:color="auto"/>
                            <w:bottom w:val="none" w:sz="0" w:space="0" w:color="auto"/>
                            <w:right w:val="none" w:sz="0" w:space="0" w:color="auto"/>
                          </w:divBdr>
                        </w:div>
                        <w:div w:id="1888253588">
                          <w:marLeft w:val="0"/>
                          <w:marRight w:val="0"/>
                          <w:marTop w:val="0"/>
                          <w:marBottom w:val="0"/>
                          <w:divBdr>
                            <w:top w:val="none" w:sz="0" w:space="0" w:color="auto"/>
                            <w:left w:val="none" w:sz="0" w:space="0" w:color="auto"/>
                            <w:bottom w:val="none" w:sz="0" w:space="0" w:color="auto"/>
                            <w:right w:val="none" w:sz="0" w:space="0" w:color="auto"/>
                          </w:divBdr>
                        </w:div>
                        <w:div w:id="1140609635">
                          <w:marLeft w:val="0"/>
                          <w:marRight w:val="0"/>
                          <w:marTop w:val="0"/>
                          <w:marBottom w:val="0"/>
                          <w:divBdr>
                            <w:top w:val="none" w:sz="0" w:space="0" w:color="auto"/>
                            <w:left w:val="none" w:sz="0" w:space="0" w:color="auto"/>
                            <w:bottom w:val="none" w:sz="0" w:space="0" w:color="auto"/>
                            <w:right w:val="none" w:sz="0" w:space="0" w:color="auto"/>
                          </w:divBdr>
                        </w:div>
                        <w:div w:id="868378741">
                          <w:marLeft w:val="0"/>
                          <w:marRight w:val="0"/>
                          <w:marTop w:val="0"/>
                          <w:marBottom w:val="0"/>
                          <w:divBdr>
                            <w:top w:val="none" w:sz="0" w:space="0" w:color="auto"/>
                            <w:left w:val="none" w:sz="0" w:space="0" w:color="auto"/>
                            <w:bottom w:val="none" w:sz="0" w:space="0" w:color="auto"/>
                            <w:right w:val="none" w:sz="0" w:space="0" w:color="auto"/>
                          </w:divBdr>
                        </w:div>
                        <w:div w:id="172305179">
                          <w:marLeft w:val="0"/>
                          <w:marRight w:val="0"/>
                          <w:marTop w:val="0"/>
                          <w:marBottom w:val="0"/>
                          <w:divBdr>
                            <w:top w:val="none" w:sz="0" w:space="0" w:color="auto"/>
                            <w:left w:val="none" w:sz="0" w:space="0" w:color="auto"/>
                            <w:bottom w:val="none" w:sz="0" w:space="0" w:color="auto"/>
                            <w:right w:val="none" w:sz="0" w:space="0" w:color="auto"/>
                          </w:divBdr>
                        </w:div>
                        <w:div w:id="819688110">
                          <w:marLeft w:val="0"/>
                          <w:marRight w:val="0"/>
                          <w:marTop w:val="0"/>
                          <w:marBottom w:val="0"/>
                          <w:divBdr>
                            <w:top w:val="none" w:sz="0" w:space="0" w:color="auto"/>
                            <w:left w:val="none" w:sz="0" w:space="0" w:color="auto"/>
                            <w:bottom w:val="none" w:sz="0" w:space="0" w:color="auto"/>
                            <w:right w:val="none" w:sz="0" w:space="0" w:color="auto"/>
                          </w:divBdr>
                        </w:div>
                        <w:div w:id="678393285">
                          <w:marLeft w:val="0"/>
                          <w:marRight w:val="0"/>
                          <w:marTop w:val="0"/>
                          <w:marBottom w:val="0"/>
                          <w:divBdr>
                            <w:top w:val="none" w:sz="0" w:space="0" w:color="auto"/>
                            <w:left w:val="none" w:sz="0" w:space="0" w:color="auto"/>
                            <w:bottom w:val="none" w:sz="0" w:space="0" w:color="auto"/>
                            <w:right w:val="none" w:sz="0" w:space="0" w:color="auto"/>
                          </w:divBdr>
                        </w:div>
                        <w:div w:id="1007947577">
                          <w:marLeft w:val="0"/>
                          <w:marRight w:val="0"/>
                          <w:marTop w:val="0"/>
                          <w:marBottom w:val="0"/>
                          <w:divBdr>
                            <w:top w:val="none" w:sz="0" w:space="0" w:color="auto"/>
                            <w:left w:val="none" w:sz="0" w:space="0" w:color="auto"/>
                            <w:bottom w:val="none" w:sz="0" w:space="0" w:color="auto"/>
                            <w:right w:val="none" w:sz="0" w:space="0" w:color="auto"/>
                          </w:divBdr>
                        </w:div>
                        <w:div w:id="97333677">
                          <w:marLeft w:val="0"/>
                          <w:marRight w:val="0"/>
                          <w:marTop w:val="0"/>
                          <w:marBottom w:val="0"/>
                          <w:divBdr>
                            <w:top w:val="none" w:sz="0" w:space="0" w:color="auto"/>
                            <w:left w:val="none" w:sz="0" w:space="0" w:color="auto"/>
                            <w:bottom w:val="none" w:sz="0" w:space="0" w:color="auto"/>
                            <w:right w:val="none" w:sz="0" w:space="0" w:color="auto"/>
                          </w:divBdr>
                        </w:div>
                        <w:div w:id="1039093057">
                          <w:marLeft w:val="0"/>
                          <w:marRight w:val="0"/>
                          <w:marTop w:val="0"/>
                          <w:marBottom w:val="0"/>
                          <w:divBdr>
                            <w:top w:val="none" w:sz="0" w:space="0" w:color="auto"/>
                            <w:left w:val="none" w:sz="0" w:space="0" w:color="auto"/>
                            <w:bottom w:val="none" w:sz="0" w:space="0" w:color="auto"/>
                            <w:right w:val="none" w:sz="0" w:space="0" w:color="auto"/>
                          </w:divBdr>
                        </w:div>
                        <w:div w:id="1420101268">
                          <w:marLeft w:val="0"/>
                          <w:marRight w:val="0"/>
                          <w:marTop w:val="0"/>
                          <w:marBottom w:val="0"/>
                          <w:divBdr>
                            <w:top w:val="none" w:sz="0" w:space="0" w:color="auto"/>
                            <w:left w:val="none" w:sz="0" w:space="0" w:color="auto"/>
                            <w:bottom w:val="none" w:sz="0" w:space="0" w:color="auto"/>
                            <w:right w:val="none" w:sz="0" w:space="0" w:color="auto"/>
                          </w:divBdr>
                        </w:div>
                        <w:div w:id="1512334213">
                          <w:marLeft w:val="0"/>
                          <w:marRight w:val="0"/>
                          <w:marTop w:val="0"/>
                          <w:marBottom w:val="0"/>
                          <w:divBdr>
                            <w:top w:val="none" w:sz="0" w:space="0" w:color="auto"/>
                            <w:left w:val="none" w:sz="0" w:space="0" w:color="auto"/>
                            <w:bottom w:val="none" w:sz="0" w:space="0" w:color="auto"/>
                            <w:right w:val="none" w:sz="0" w:space="0" w:color="auto"/>
                          </w:divBdr>
                        </w:div>
                        <w:div w:id="197544548">
                          <w:marLeft w:val="0"/>
                          <w:marRight w:val="0"/>
                          <w:marTop w:val="0"/>
                          <w:marBottom w:val="0"/>
                          <w:divBdr>
                            <w:top w:val="none" w:sz="0" w:space="0" w:color="auto"/>
                            <w:left w:val="none" w:sz="0" w:space="0" w:color="auto"/>
                            <w:bottom w:val="none" w:sz="0" w:space="0" w:color="auto"/>
                            <w:right w:val="none" w:sz="0" w:space="0" w:color="auto"/>
                          </w:divBdr>
                        </w:div>
                        <w:div w:id="1800293092">
                          <w:marLeft w:val="0"/>
                          <w:marRight w:val="0"/>
                          <w:marTop w:val="0"/>
                          <w:marBottom w:val="0"/>
                          <w:divBdr>
                            <w:top w:val="none" w:sz="0" w:space="0" w:color="auto"/>
                            <w:left w:val="none" w:sz="0" w:space="0" w:color="auto"/>
                            <w:bottom w:val="none" w:sz="0" w:space="0" w:color="auto"/>
                            <w:right w:val="none" w:sz="0" w:space="0" w:color="auto"/>
                          </w:divBdr>
                        </w:div>
                        <w:div w:id="531696060">
                          <w:marLeft w:val="0"/>
                          <w:marRight w:val="0"/>
                          <w:marTop w:val="0"/>
                          <w:marBottom w:val="0"/>
                          <w:divBdr>
                            <w:top w:val="none" w:sz="0" w:space="0" w:color="auto"/>
                            <w:left w:val="none" w:sz="0" w:space="0" w:color="auto"/>
                            <w:bottom w:val="none" w:sz="0" w:space="0" w:color="auto"/>
                            <w:right w:val="none" w:sz="0" w:space="0" w:color="auto"/>
                          </w:divBdr>
                        </w:div>
                        <w:div w:id="1786463424">
                          <w:marLeft w:val="0"/>
                          <w:marRight w:val="0"/>
                          <w:marTop w:val="0"/>
                          <w:marBottom w:val="0"/>
                          <w:divBdr>
                            <w:top w:val="none" w:sz="0" w:space="0" w:color="auto"/>
                            <w:left w:val="none" w:sz="0" w:space="0" w:color="auto"/>
                            <w:bottom w:val="none" w:sz="0" w:space="0" w:color="auto"/>
                            <w:right w:val="none" w:sz="0" w:space="0" w:color="auto"/>
                          </w:divBdr>
                        </w:div>
                        <w:div w:id="141194643">
                          <w:marLeft w:val="0"/>
                          <w:marRight w:val="0"/>
                          <w:marTop w:val="0"/>
                          <w:marBottom w:val="0"/>
                          <w:divBdr>
                            <w:top w:val="none" w:sz="0" w:space="0" w:color="auto"/>
                            <w:left w:val="none" w:sz="0" w:space="0" w:color="auto"/>
                            <w:bottom w:val="none" w:sz="0" w:space="0" w:color="auto"/>
                            <w:right w:val="none" w:sz="0" w:space="0" w:color="auto"/>
                          </w:divBdr>
                        </w:div>
                        <w:div w:id="609895270">
                          <w:marLeft w:val="0"/>
                          <w:marRight w:val="0"/>
                          <w:marTop w:val="0"/>
                          <w:marBottom w:val="0"/>
                          <w:divBdr>
                            <w:top w:val="none" w:sz="0" w:space="0" w:color="auto"/>
                            <w:left w:val="none" w:sz="0" w:space="0" w:color="auto"/>
                            <w:bottom w:val="none" w:sz="0" w:space="0" w:color="auto"/>
                            <w:right w:val="none" w:sz="0" w:space="0" w:color="auto"/>
                          </w:divBdr>
                        </w:div>
                        <w:div w:id="1197548886">
                          <w:marLeft w:val="0"/>
                          <w:marRight w:val="0"/>
                          <w:marTop w:val="0"/>
                          <w:marBottom w:val="0"/>
                          <w:divBdr>
                            <w:top w:val="none" w:sz="0" w:space="0" w:color="auto"/>
                            <w:left w:val="none" w:sz="0" w:space="0" w:color="auto"/>
                            <w:bottom w:val="none" w:sz="0" w:space="0" w:color="auto"/>
                            <w:right w:val="none" w:sz="0" w:space="0" w:color="auto"/>
                          </w:divBdr>
                        </w:div>
                        <w:div w:id="1853572081">
                          <w:marLeft w:val="0"/>
                          <w:marRight w:val="0"/>
                          <w:marTop w:val="0"/>
                          <w:marBottom w:val="0"/>
                          <w:divBdr>
                            <w:top w:val="none" w:sz="0" w:space="0" w:color="auto"/>
                            <w:left w:val="none" w:sz="0" w:space="0" w:color="auto"/>
                            <w:bottom w:val="none" w:sz="0" w:space="0" w:color="auto"/>
                            <w:right w:val="none" w:sz="0" w:space="0" w:color="auto"/>
                          </w:divBdr>
                        </w:div>
                        <w:div w:id="375157740">
                          <w:marLeft w:val="0"/>
                          <w:marRight w:val="0"/>
                          <w:marTop w:val="0"/>
                          <w:marBottom w:val="0"/>
                          <w:divBdr>
                            <w:top w:val="none" w:sz="0" w:space="0" w:color="auto"/>
                            <w:left w:val="none" w:sz="0" w:space="0" w:color="auto"/>
                            <w:bottom w:val="none" w:sz="0" w:space="0" w:color="auto"/>
                            <w:right w:val="none" w:sz="0" w:space="0" w:color="auto"/>
                          </w:divBdr>
                        </w:div>
                        <w:div w:id="1138229704">
                          <w:marLeft w:val="0"/>
                          <w:marRight w:val="0"/>
                          <w:marTop w:val="0"/>
                          <w:marBottom w:val="0"/>
                          <w:divBdr>
                            <w:top w:val="none" w:sz="0" w:space="0" w:color="auto"/>
                            <w:left w:val="none" w:sz="0" w:space="0" w:color="auto"/>
                            <w:bottom w:val="none" w:sz="0" w:space="0" w:color="auto"/>
                            <w:right w:val="none" w:sz="0" w:space="0" w:color="auto"/>
                          </w:divBdr>
                        </w:div>
                        <w:div w:id="1303774894">
                          <w:marLeft w:val="0"/>
                          <w:marRight w:val="0"/>
                          <w:marTop w:val="0"/>
                          <w:marBottom w:val="0"/>
                          <w:divBdr>
                            <w:top w:val="none" w:sz="0" w:space="0" w:color="auto"/>
                            <w:left w:val="none" w:sz="0" w:space="0" w:color="auto"/>
                            <w:bottom w:val="none" w:sz="0" w:space="0" w:color="auto"/>
                            <w:right w:val="none" w:sz="0" w:space="0" w:color="auto"/>
                          </w:divBdr>
                        </w:div>
                        <w:div w:id="1501044705">
                          <w:marLeft w:val="0"/>
                          <w:marRight w:val="0"/>
                          <w:marTop w:val="0"/>
                          <w:marBottom w:val="0"/>
                          <w:divBdr>
                            <w:top w:val="none" w:sz="0" w:space="0" w:color="auto"/>
                            <w:left w:val="none" w:sz="0" w:space="0" w:color="auto"/>
                            <w:bottom w:val="none" w:sz="0" w:space="0" w:color="auto"/>
                            <w:right w:val="none" w:sz="0" w:space="0" w:color="auto"/>
                          </w:divBdr>
                        </w:div>
                        <w:div w:id="268633102">
                          <w:marLeft w:val="0"/>
                          <w:marRight w:val="0"/>
                          <w:marTop w:val="0"/>
                          <w:marBottom w:val="0"/>
                          <w:divBdr>
                            <w:top w:val="none" w:sz="0" w:space="0" w:color="auto"/>
                            <w:left w:val="none" w:sz="0" w:space="0" w:color="auto"/>
                            <w:bottom w:val="none" w:sz="0" w:space="0" w:color="auto"/>
                            <w:right w:val="none" w:sz="0" w:space="0" w:color="auto"/>
                          </w:divBdr>
                        </w:div>
                        <w:div w:id="611672932">
                          <w:marLeft w:val="0"/>
                          <w:marRight w:val="0"/>
                          <w:marTop w:val="0"/>
                          <w:marBottom w:val="0"/>
                          <w:divBdr>
                            <w:top w:val="none" w:sz="0" w:space="0" w:color="auto"/>
                            <w:left w:val="none" w:sz="0" w:space="0" w:color="auto"/>
                            <w:bottom w:val="none" w:sz="0" w:space="0" w:color="auto"/>
                            <w:right w:val="none" w:sz="0" w:space="0" w:color="auto"/>
                          </w:divBdr>
                        </w:div>
                        <w:div w:id="581111953">
                          <w:marLeft w:val="0"/>
                          <w:marRight w:val="0"/>
                          <w:marTop w:val="0"/>
                          <w:marBottom w:val="0"/>
                          <w:divBdr>
                            <w:top w:val="none" w:sz="0" w:space="0" w:color="auto"/>
                            <w:left w:val="none" w:sz="0" w:space="0" w:color="auto"/>
                            <w:bottom w:val="none" w:sz="0" w:space="0" w:color="auto"/>
                            <w:right w:val="none" w:sz="0" w:space="0" w:color="auto"/>
                          </w:divBdr>
                        </w:div>
                        <w:div w:id="161900495">
                          <w:marLeft w:val="0"/>
                          <w:marRight w:val="0"/>
                          <w:marTop w:val="0"/>
                          <w:marBottom w:val="0"/>
                          <w:divBdr>
                            <w:top w:val="none" w:sz="0" w:space="0" w:color="auto"/>
                            <w:left w:val="none" w:sz="0" w:space="0" w:color="auto"/>
                            <w:bottom w:val="none" w:sz="0" w:space="0" w:color="auto"/>
                            <w:right w:val="none" w:sz="0" w:space="0" w:color="auto"/>
                          </w:divBdr>
                        </w:div>
                        <w:div w:id="698508873">
                          <w:marLeft w:val="0"/>
                          <w:marRight w:val="0"/>
                          <w:marTop w:val="0"/>
                          <w:marBottom w:val="0"/>
                          <w:divBdr>
                            <w:top w:val="none" w:sz="0" w:space="0" w:color="auto"/>
                            <w:left w:val="none" w:sz="0" w:space="0" w:color="auto"/>
                            <w:bottom w:val="none" w:sz="0" w:space="0" w:color="auto"/>
                            <w:right w:val="none" w:sz="0" w:space="0" w:color="auto"/>
                          </w:divBdr>
                        </w:div>
                        <w:div w:id="853301239">
                          <w:marLeft w:val="0"/>
                          <w:marRight w:val="0"/>
                          <w:marTop w:val="0"/>
                          <w:marBottom w:val="0"/>
                          <w:divBdr>
                            <w:top w:val="none" w:sz="0" w:space="0" w:color="auto"/>
                            <w:left w:val="none" w:sz="0" w:space="0" w:color="auto"/>
                            <w:bottom w:val="none" w:sz="0" w:space="0" w:color="auto"/>
                            <w:right w:val="none" w:sz="0" w:space="0" w:color="auto"/>
                          </w:divBdr>
                        </w:div>
                        <w:div w:id="1165513021">
                          <w:marLeft w:val="0"/>
                          <w:marRight w:val="0"/>
                          <w:marTop w:val="0"/>
                          <w:marBottom w:val="0"/>
                          <w:divBdr>
                            <w:top w:val="none" w:sz="0" w:space="0" w:color="auto"/>
                            <w:left w:val="none" w:sz="0" w:space="0" w:color="auto"/>
                            <w:bottom w:val="none" w:sz="0" w:space="0" w:color="auto"/>
                            <w:right w:val="none" w:sz="0" w:space="0" w:color="auto"/>
                          </w:divBdr>
                        </w:div>
                        <w:div w:id="943462676">
                          <w:marLeft w:val="0"/>
                          <w:marRight w:val="0"/>
                          <w:marTop w:val="0"/>
                          <w:marBottom w:val="0"/>
                          <w:divBdr>
                            <w:top w:val="none" w:sz="0" w:space="0" w:color="auto"/>
                            <w:left w:val="none" w:sz="0" w:space="0" w:color="auto"/>
                            <w:bottom w:val="none" w:sz="0" w:space="0" w:color="auto"/>
                            <w:right w:val="none" w:sz="0" w:space="0" w:color="auto"/>
                          </w:divBdr>
                        </w:div>
                        <w:div w:id="593831074">
                          <w:marLeft w:val="0"/>
                          <w:marRight w:val="0"/>
                          <w:marTop w:val="0"/>
                          <w:marBottom w:val="0"/>
                          <w:divBdr>
                            <w:top w:val="none" w:sz="0" w:space="0" w:color="auto"/>
                            <w:left w:val="none" w:sz="0" w:space="0" w:color="auto"/>
                            <w:bottom w:val="none" w:sz="0" w:space="0" w:color="auto"/>
                            <w:right w:val="none" w:sz="0" w:space="0" w:color="auto"/>
                          </w:divBdr>
                        </w:div>
                        <w:div w:id="1621456844">
                          <w:marLeft w:val="0"/>
                          <w:marRight w:val="0"/>
                          <w:marTop w:val="0"/>
                          <w:marBottom w:val="0"/>
                          <w:divBdr>
                            <w:top w:val="none" w:sz="0" w:space="0" w:color="auto"/>
                            <w:left w:val="none" w:sz="0" w:space="0" w:color="auto"/>
                            <w:bottom w:val="none" w:sz="0" w:space="0" w:color="auto"/>
                            <w:right w:val="none" w:sz="0" w:space="0" w:color="auto"/>
                          </w:divBdr>
                        </w:div>
                        <w:div w:id="2052340513">
                          <w:marLeft w:val="0"/>
                          <w:marRight w:val="0"/>
                          <w:marTop w:val="0"/>
                          <w:marBottom w:val="0"/>
                          <w:divBdr>
                            <w:top w:val="none" w:sz="0" w:space="0" w:color="auto"/>
                            <w:left w:val="none" w:sz="0" w:space="0" w:color="auto"/>
                            <w:bottom w:val="none" w:sz="0" w:space="0" w:color="auto"/>
                            <w:right w:val="none" w:sz="0" w:space="0" w:color="auto"/>
                          </w:divBdr>
                        </w:div>
                        <w:div w:id="100271055">
                          <w:marLeft w:val="0"/>
                          <w:marRight w:val="0"/>
                          <w:marTop w:val="0"/>
                          <w:marBottom w:val="0"/>
                          <w:divBdr>
                            <w:top w:val="none" w:sz="0" w:space="0" w:color="auto"/>
                            <w:left w:val="none" w:sz="0" w:space="0" w:color="auto"/>
                            <w:bottom w:val="none" w:sz="0" w:space="0" w:color="auto"/>
                            <w:right w:val="none" w:sz="0" w:space="0" w:color="auto"/>
                          </w:divBdr>
                        </w:div>
                        <w:div w:id="894043516">
                          <w:marLeft w:val="0"/>
                          <w:marRight w:val="0"/>
                          <w:marTop w:val="0"/>
                          <w:marBottom w:val="0"/>
                          <w:divBdr>
                            <w:top w:val="none" w:sz="0" w:space="0" w:color="auto"/>
                            <w:left w:val="none" w:sz="0" w:space="0" w:color="auto"/>
                            <w:bottom w:val="none" w:sz="0" w:space="0" w:color="auto"/>
                            <w:right w:val="none" w:sz="0" w:space="0" w:color="auto"/>
                          </w:divBdr>
                        </w:div>
                        <w:div w:id="1990745581">
                          <w:marLeft w:val="0"/>
                          <w:marRight w:val="0"/>
                          <w:marTop w:val="0"/>
                          <w:marBottom w:val="0"/>
                          <w:divBdr>
                            <w:top w:val="none" w:sz="0" w:space="0" w:color="auto"/>
                            <w:left w:val="none" w:sz="0" w:space="0" w:color="auto"/>
                            <w:bottom w:val="none" w:sz="0" w:space="0" w:color="auto"/>
                            <w:right w:val="none" w:sz="0" w:space="0" w:color="auto"/>
                          </w:divBdr>
                        </w:div>
                        <w:div w:id="1705986434">
                          <w:marLeft w:val="0"/>
                          <w:marRight w:val="0"/>
                          <w:marTop w:val="0"/>
                          <w:marBottom w:val="0"/>
                          <w:divBdr>
                            <w:top w:val="none" w:sz="0" w:space="0" w:color="auto"/>
                            <w:left w:val="none" w:sz="0" w:space="0" w:color="auto"/>
                            <w:bottom w:val="none" w:sz="0" w:space="0" w:color="auto"/>
                            <w:right w:val="none" w:sz="0" w:space="0" w:color="auto"/>
                          </w:divBdr>
                        </w:div>
                        <w:div w:id="240022426">
                          <w:marLeft w:val="0"/>
                          <w:marRight w:val="0"/>
                          <w:marTop w:val="0"/>
                          <w:marBottom w:val="0"/>
                          <w:divBdr>
                            <w:top w:val="none" w:sz="0" w:space="0" w:color="auto"/>
                            <w:left w:val="none" w:sz="0" w:space="0" w:color="auto"/>
                            <w:bottom w:val="none" w:sz="0" w:space="0" w:color="auto"/>
                            <w:right w:val="none" w:sz="0" w:space="0" w:color="auto"/>
                          </w:divBdr>
                        </w:div>
                        <w:div w:id="201406351">
                          <w:marLeft w:val="0"/>
                          <w:marRight w:val="0"/>
                          <w:marTop w:val="0"/>
                          <w:marBottom w:val="0"/>
                          <w:divBdr>
                            <w:top w:val="none" w:sz="0" w:space="0" w:color="auto"/>
                            <w:left w:val="none" w:sz="0" w:space="0" w:color="auto"/>
                            <w:bottom w:val="none" w:sz="0" w:space="0" w:color="auto"/>
                            <w:right w:val="none" w:sz="0" w:space="0" w:color="auto"/>
                          </w:divBdr>
                        </w:div>
                        <w:div w:id="2008165410">
                          <w:marLeft w:val="0"/>
                          <w:marRight w:val="0"/>
                          <w:marTop w:val="0"/>
                          <w:marBottom w:val="0"/>
                          <w:divBdr>
                            <w:top w:val="none" w:sz="0" w:space="0" w:color="auto"/>
                            <w:left w:val="none" w:sz="0" w:space="0" w:color="auto"/>
                            <w:bottom w:val="none" w:sz="0" w:space="0" w:color="auto"/>
                            <w:right w:val="none" w:sz="0" w:space="0" w:color="auto"/>
                          </w:divBdr>
                        </w:div>
                        <w:div w:id="962348799">
                          <w:marLeft w:val="0"/>
                          <w:marRight w:val="0"/>
                          <w:marTop w:val="0"/>
                          <w:marBottom w:val="0"/>
                          <w:divBdr>
                            <w:top w:val="none" w:sz="0" w:space="0" w:color="auto"/>
                            <w:left w:val="none" w:sz="0" w:space="0" w:color="auto"/>
                            <w:bottom w:val="none" w:sz="0" w:space="0" w:color="auto"/>
                            <w:right w:val="none" w:sz="0" w:space="0" w:color="auto"/>
                          </w:divBdr>
                        </w:div>
                        <w:div w:id="1231041764">
                          <w:marLeft w:val="0"/>
                          <w:marRight w:val="0"/>
                          <w:marTop w:val="0"/>
                          <w:marBottom w:val="0"/>
                          <w:divBdr>
                            <w:top w:val="none" w:sz="0" w:space="0" w:color="auto"/>
                            <w:left w:val="none" w:sz="0" w:space="0" w:color="auto"/>
                            <w:bottom w:val="none" w:sz="0" w:space="0" w:color="auto"/>
                            <w:right w:val="none" w:sz="0" w:space="0" w:color="auto"/>
                          </w:divBdr>
                        </w:div>
                        <w:div w:id="635993795">
                          <w:marLeft w:val="0"/>
                          <w:marRight w:val="0"/>
                          <w:marTop w:val="0"/>
                          <w:marBottom w:val="0"/>
                          <w:divBdr>
                            <w:top w:val="none" w:sz="0" w:space="0" w:color="auto"/>
                            <w:left w:val="none" w:sz="0" w:space="0" w:color="auto"/>
                            <w:bottom w:val="none" w:sz="0" w:space="0" w:color="auto"/>
                            <w:right w:val="none" w:sz="0" w:space="0" w:color="auto"/>
                          </w:divBdr>
                        </w:div>
                        <w:div w:id="827670991">
                          <w:marLeft w:val="0"/>
                          <w:marRight w:val="0"/>
                          <w:marTop w:val="0"/>
                          <w:marBottom w:val="0"/>
                          <w:divBdr>
                            <w:top w:val="none" w:sz="0" w:space="0" w:color="auto"/>
                            <w:left w:val="none" w:sz="0" w:space="0" w:color="auto"/>
                            <w:bottom w:val="none" w:sz="0" w:space="0" w:color="auto"/>
                            <w:right w:val="none" w:sz="0" w:space="0" w:color="auto"/>
                          </w:divBdr>
                        </w:div>
                        <w:div w:id="1102188554">
                          <w:marLeft w:val="0"/>
                          <w:marRight w:val="0"/>
                          <w:marTop w:val="0"/>
                          <w:marBottom w:val="0"/>
                          <w:divBdr>
                            <w:top w:val="none" w:sz="0" w:space="0" w:color="auto"/>
                            <w:left w:val="none" w:sz="0" w:space="0" w:color="auto"/>
                            <w:bottom w:val="none" w:sz="0" w:space="0" w:color="auto"/>
                            <w:right w:val="none" w:sz="0" w:space="0" w:color="auto"/>
                          </w:divBdr>
                        </w:div>
                        <w:div w:id="1858034986">
                          <w:marLeft w:val="0"/>
                          <w:marRight w:val="0"/>
                          <w:marTop w:val="0"/>
                          <w:marBottom w:val="0"/>
                          <w:divBdr>
                            <w:top w:val="none" w:sz="0" w:space="0" w:color="auto"/>
                            <w:left w:val="none" w:sz="0" w:space="0" w:color="auto"/>
                            <w:bottom w:val="none" w:sz="0" w:space="0" w:color="auto"/>
                            <w:right w:val="none" w:sz="0" w:space="0" w:color="auto"/>
                          </w:divBdr>
                        </w:div>
                        <w:div w:id="755396628">
                          <w:marLeft w:val="0"/>
                          <w:marRight w:val="0"/>
                          <w:marTop w:val="0"/>
                          <w:marBottom w:val="0"/>
                          <w:divBdr>
                            <w:top w:val="none" w:sz="0" w:space="0" w:color="auto"/>
                            <w:left w:val="none" w:sz="0" w:space="0" w:color="auto"/>
                            <w:bottom w:val="none" w:sz="0" w:space="0" w:color="auto"/>
                            <w:right w:val="none" w:sz="0" w:space="0" w:color="auto"/>
                          </w:divBdr>
                        </w:div>
                        <w:div w:id="1463767961">
                          <w:marLeft w:val="0"/>
                          <w:marRight w:val="0"/>
                          <w:marTop w:val="0"/>
                          <w:marBottom w:val="0"/>
                          <w:divBdr>
                            <w:top w:val="none" w:sz="0" w:space="0" w:color="auto"/>
                            <w:left w:val="none" w:sz="0" w:space="0" w:color="auto"/>
                            <w:bottom w:val="none" w:sz="0" w:space="0" w:color="auto"/>
                            <w:right w:val="none" w:sz="0" w:space="0" w:color="auto"/>
                          </w:divBdr>
                        </w:div>
                        <w:div w:id="998193534">
                          <w:marLeft w:val="0"/>
                          <w:marRight w:val="0"/>
                          <w:marTop w:val="0"/>
                          <w:marBottom w:val="0"/>
                          <w:divBdr>
                            <w:top w:val="none" w:sz="0" w:space="0" w:color="auto"/>
                            <w:left w:val="none" w:sz="0" w:space="0" w:color="auto"/>
                            <w:bottom w:val="none" w:sz="0" w:space="0" w:color="auto"/>
                            <w:right w:val="none" w:sz="0" w:space="0" w:color="auto"/>
                          </w:divBdr>
                        </w:div>
                        <w:div w:id="753358417">
                          <w:marLeft w:val="0"/>
                          <w:marRight w:val="0"/>
                          <w:marTop w:val="0"/>
                          <w:marBottom w:val="0"/>
                          <w:divBdr>
                            <w:top w:val="none" w:sz="0" w:space="0" w:color="auto"/>
                            <w:left w:val="none" w:sz="0" w:space="0" w:color="auto"/>
                            <w:bottom w:val="none" w:sz="0" w:space="0" w:color="auto"/>
                            <w:right w:val="none" w:sz="0" w:space="0" w:color="auto"/>
                          </w:divBdr>
                        </w:div>
                        <w:div w:id="257254782">
                          <w:marLeft w:val="0"/>
                          <w:marRight w:val="0"/>
                          <w:marTop w:val="0"/>
                          <w:marBottom w:val="0"/>
                          <w:divBdr>
                            <w:top w:val="none" w:sz="0" w:space="0" w:color="auto"/>
                            <w:left w:val="none" w:sz="0" w:space="0" w:color="auto"/>
                            <w:bottom w:val="none" w:sz="0" w:space="0" w:color="auto"/>
                            <w:right w:val="none" w:sz="0" w:space="0" w:color="auto"/>
                          </w:divBdr>
                        </w:div>
                        <w:div w:id="1034841978">
                          <w:marLeft w:val="0"/>
                          <w:marRight w:val="0"/>
                          <w:marTop w:val="0"/>
                          <w:marBottom w:val="0"/>
                          <w:divBdr>
                            <w:top w:val="none" w:sz="0" w:space="0" w:color="auto"/>
                            <w:left w:val="none" w:sz="0" w:space="0" w:color="auto"/>
                            <w:bottom w:val="none" w:sz="0" w:space="0" w:color="auto"/>
                            <w:right w:val="none" w:sz="0" w:space="0" w:color="auto"/>
                          </w:divBdr>
                        </w:div>
                        <w:div w:id="1448501728">
                          <w:marLeft w:val="0"/>
                          <w:marRight w:val="0"/>
                          <w:marTop w:val="0"/>
                          <w:marBottom w:val="0"/>
                          <w:divBdr>
                            <w:top w:val="none" w:sz="0" w:space="0" w:color="auto"/>
                            <w:left w:val="none" w:sz="0" w:space="0" w:color="auto"/>
                            <w:bottom w:val="none" w:sz="0" w:space="0" w:color="auto"/>
                            <w:right w:val="none" w:sz="0" w:space="0" w:color="auto"/>
                          </w:divBdr>
                        </w:div>
                      </w:divsChild>
                    </w:div>
                    <w:div w:id="2015761665">
                      <w:marLeft w:val="0"/>
                      <w:marRight w:val="0"/>
                      <w:marTop w:val="0"/>
                      <w:marBottom w:val="0"/>
                      <w:divBdr>
                        <w:top w:val="none" w:sz="0" w:space="0" w:color="auto"/>
                        <w:left w:val="none" w:sz="0" w:space="0" w:color="auto"/>
                        <w:bottom w:val="none" w:sz="0" w:space="0" w:color="auto"/>
                        <w:right w:val="none" w:sz="0" w:space="0" w:color="auto"/>
                      </w:divBdr>
                      <w:divsChild>
                        <w:div w:id="414981428">
                          <w:marLeft w:val="0"/>
                          <w:marRight w:val="0"/>
                          <w:marTop w:val="0"/>
                          <w:marBottom w:val="0"/>
                          <w:divBdr>
                            <w:top w:val="none" w:sz="0" w:space="0" w:color="auto"/>
                            <w:left w:val="none" w:sz="0" w:space="0" w:color="auto"/>
                            <w:bottom w:val="none" w:sz="0" w:space="0" w:color="auto"/>
                            <w:right w:val="none" w:sz="0" w:space="0" w:color="auto"/>
                          </w:divBdr>
                        </w:div>
                        <w:div w:id="1764257081">
                          <w:marLeft w:val="0"/>
                          <w:marRight w:val="0"/>
                          <w:marTop w:val="0"/>
                          <w:marBottom w:val="0"/>
                          <w:divBdr>
                            <w:top w:val="none" w:sz="0" w:space="0" w:color="auto"/>
                            <w:left w:val="none" w:sz="0" w:space="0" w:color="auto"/>
                            <w:bottom w:val="none" w:sz="0" w:space="0" w:color="auto"/>
                            <w:right w:val="none" w:sz="0" w:space="0" w:color="auto"/>
                          </w:divBdr>
                        </w:div>
                        <w:div w:id="1029379039">
                          <w:marLeft w:val="0"/>
                          <w:marRight w:val="0"/>
                          <w:marTop w:val="0"/>
                          <w:marBottom w:val="0"/>
                          <w:divBdr>
                            <w:top w:val="none" w:sz="0" w:space="0" w:color="auto"/>
                            <w:left w:val="none" w:sz="0" w:space="0" w:color="auto"/>
                            <w:bottom w:val="none" w:sz="0" w:space="0" w:color="auto"/>
                            <w:right w:val="none" w:sz="0" w:space="0" w:color="auto"/>
                          </w:divBdr>
                        </w:div>
                        <w:div w:id="1335261394">
                          <w:marLeft w:val="0"/>
                          <w:marRight w:val="0"/>
                          <w:marTop w:val="0"/>
                          <w:marBottom w:val="0"/>
                          <w:divBdr>
                            <w:top w:val="none" w:sz="0" w:space="0" w:color="auto"/>
                            <w:left w:val="none" w:sz="0" w:space="0" w:color="auto"/>
                            <w:bottom w:val="none" w:sz="0" w:space="0" w:color="auto"/>
                            <w:right w:val="none" w:sz="0" w:space="0" w:color="auto"/>
                          </w:divBdr>
                        </w:div>
                        <w:div w:id="1323310289">
                          <w:marLeft w:val="0"/>
                          <w:marRight w:val="0"/>
                          <w:marTop w:val="0"/>
                          <w:marBottom w:val="0"/>
                          <w:divBdr>
                            <w:top w:val="none" w:sz="0" w:space="0" w:color="auto"/>
                            <w:left w:val="none" w:sz="0" w:space="0" w:color="auto"/>
                            <w:bottom w:val="none" w:sz="0" w:space="0" w:color="auto"/>
                            <w:right w:val="none" w:sz="0" w:space="0" w:color="auto"/>
                          </w:divBdr>
                        </w:div>
                        <w:div w:id="368265676">
                          <w:marLeft w:val="0"/>
                          <w:marRight w:val="0"/>
                          <w:marTop w:val="0"/>
                          <w:marBottom w:val="0"/>
                          <w:divBdr>
                            <w:top w:val="none" w:sz="0" w:space="0" w:color="auto"/>
                            <w:left w:val="none" w:sz="0" w:space="0" w:color="auto"/>
                            <w:bottom w:val="none" w:sz="0" w:space="0" w:color="auto"/>
                            <w:right w:val="none" w:sz="0" w:space="0" w:color="auto"/>
                          </w:divBdr>
                        </w:div>
                        <w:div w:id="1027174017">
                          <w:marLeft w:val="0"/>
                          <w:marRight w:val="0"/>
                          <w:marTop w:val="0"/>
                          <w:marBottom w:val="0"/>
                          <w:divBdr>
                            <w:top w:val="none" w:sz="0" w:space="0" w:color="auto"/>
                            <w:left w:val="none" w:sz="0" w:space="0" w:color="auto"/>
                            <w:bottom w:val="none" w:sz="0" w:space="0" w:color="auto"/>
                            <w:right w:val="none" w:sz="0" w:space="0" w:color="auto"/>
                          </w:divBdr>
                        </w:div>
                        <w:div w:id="2057847051">
                          <w:marLeft w:val="0"/>
                          <w:marRight w:val="0"/>
                          <w:marTop w:val="0"/>
                          <w:marBottom w:val="0"/>
                          <w:divBdr>
                            <w:top w:val="none" w:sz="0" w:space="0" w:color="auto"/>
                            <w:left w:val="none" w:sz="0" w:space="0" w:color="auto"/>
                            <w:bottom w:val="none" w:sz="0" w:space="0" w:color="auto"/>
                            <w:right w:val="none" w:sz="0" w:space="0" w:color="auto"/>
                          </w:divBdr>
                        </w:div>
                        <w:div w:id="1545874005">
                          <w:marLeft w:val="0"/>
                          <w:marRight w:val="0"/>
                          <w:marTop w:val="0"/>
                          <w:marBottom w:val="0"/>
                          <w:divBdr>
                            <w:top w:val="none" w:sz="0" w:space="0" w:color="auto"/>
                            <w:left w:val="none" w:sz="0" w:space="0" w:color="auto"/>
                            <w:bottom w:val="none" w:sz="0" w:space="0" w:color="auto"/>
                            <w:right w:val="none" w:sz="0" w:space="0" w:color="auto"/>
                          </w:divBdr>
                        </w:div>
                        <w:div w:id="177623444">
                          <w:marLeft w:val="0"/>
                          <w:marRight w:val="0"/>
                          <w:marTop w:val="0"/>
                          <w:marBottom w:val="0"/>
                          <w:divBdr>
                            <w:top w:val="none" w:sz="0" w:space="0" w:color="auto"/>
                            <w:left w:val="none" w:sz="0" w:space="0" w:color="auto"/>
                            <w:bottom w:val="none" w:sz="0" w:space="0" w:color="auto"/>
                            <w:right w:val="none" w:sz="0" w:space="0" w:color="auto"/>
                          </w:divBdr>
                        </w:div>
                        <w:div w:id="1161001050">
                          <w:marLeft w:val="0"/>
                          <w:marRight w:val="0"/>
                          <w:marTop w:val="0"/>
                          <w:marBottom w:val="0"/>
                          <w:divBdr>
                            <w:top w:val="none" w:sz="0" w:space="0" w:color="auto"/>
                            <w:left w:val="none" w:sz="0" w:space="0" w:color="auto"/>
                            <w:bottom w:val="none" w:sz="0" w:space="0" w:color="auto"/>
                            <w:right w:val="none" w:sz="0" w:space="0" w:color="auto"/>
                          </w:divBdr>
                        </w:div>
                        <w:div w:id="1350520134">
                          <w:marLeft w:val="0"/>
                          <w:marRight w:val="0"/>
                          <w:marTop w:val="0"/>
                          <w:marBottom w:val="0"/>
                          <w:divBdr>
                            <w:top w:val="none" w:sz="0" w:space="0" w:color="auto"/>
                            <w:left w:val="none" w:sz="0" w:space="0" w:color="auto"/>
                            <w:bottom w:val="none" w:sz="0" w:space="0" w:color="auto"/>
                            <w:right w:val="none" w:sz="0" w:space="0" w:color="auto"/>
                          </w:divBdr>
                        </w:div>
                        <w:div w:id="579487143">
                          <w:marLeft w:val="0"/>
                          <w:marRight w:val="0"/>
                          <w:marTop w:val="0"/>
                          <w:marBottom w:val="0"/>
                          <w:divBdr>
                            <w:top w:val="none" w:sz="0" w:space="0" w:color="auto"/>
                            <w:left w:val="none" w:sz="0" w:space="0" w:color="auto"/>
                            <w:bottom w:val="none" w:sz="0" w:space="0" w:color="auto"/>
                            <w:right w:val="none" w:sz="0" w:space="0" w:color="auto"/>
                          </w:divBdr>
                        </w:div>
                        <w:div w:id="1182629775">
                          <w:marLeft w:val="0"/>
                          <w:marRight w:val="0"/>
                          <w:marTop w:val="0"/>
                          <w:marBottom w:val="0"/>
                          <w:divBdr>
                            <w:top w:val="none" w:sz="0" w:space="0" w:color="auto"/>
                            <w:left w:val="none" w:sz="0" w:space="0" w:color="auto"/>
                            <w:bottom w:val="none" w:sz="0" w:space="0" w:color="auto"/>
                            <w:right w:val="none" w:sz="0" w:space="0" w:color="auto"/>
                          </w:divBdr>
                        </w:div>
                        <w:div w:id="941960653">
                          <w:marLeft w:val="0"/>
                          <w:marRight w:val="0"/>
                          <w:marTop w:val="0"/>
                          <w:marBottom w:val="0"/>
                          <w:divBdr>
                            <w:top w:val="none" w:sz="0" w:space="0" w:color="auto"/>
                            <w:left w:val="none" w:sz="0" w:space="0" w:color="auto"/>
                            <w:bottom w:val="none" w:sz="0" w:space="0" w:color="auto"/>
                            <w:right w:val="none" w:sz="0" w:space="0" w:color="auto"/>
                          </w:divBdr>
                        </w:div>
                        <w:div w:id="579606403">
                          <w:marLeft w:val="0"/>
                          <w:marRight w:val="0"/>
                          <w:marTop w:val="0"/>
                          <w:marBottom w:val="0"/>
                          <w:divBdr>
                            <w:top w:val="none" w:sz="0" w:space="0" w:color="auto"/>
                            <w:left w:val="none" w:sz="0" w:space="0" w:color="auto"/>
                            <w:bottom w:val="none" w:sz="0" w:space="0" w:color="auto"/>
                            <w:right w:val="none" w:sz="0" w:space="0" w:color="auto"/>
                          </w:divBdr>
                        </w:div>
                        <w:div w:id="491988507">
                          <w:marLeft w:val="0"/>
                          <w:marRight w:val="0"/>
                          <w:marTop w:val="0"/>
                          <w:marBottom w:val="0"/>
                          <w:divBdr>
                            <w:top w:val="none" w:sz="0" w:space="0" w:color="auto"/>
                            <w:left w:val="none" w:sz="0" w:space="0" w:color="auto"/>
                            <w:bottom w:val="none" w:sz="0" w:space="0" w:color="auto"/>
                            <w:right w:val="none" w:sz="0" w:space="0" w:color="auto"/>
                          </w:divBdr>
                        </w:div>
                        <w:div w:id="1548182451">
                          <w:marLeft w:val="0"/>
                          <w:marRight w:val="0"/>
                          <w:marTop w:val="0"/>
                          <w:marBottom w:val="0"/>
                          <w:divBdr>
                            <w:top w:val="none" w:sz="0" w:space="0" w:color="auto"/>
                            <w:left w:val="none" w:sz="0" w:space="0" w:color="auto"/>
                            <w:bottom w:val="none" w:sz="0" w:space="0" w:color="auto"/>
                            <w:right w:val="none" w:sz="0" w:space="0" w:color="auto"/>
                          </w:divBdr>
                        </w:div>
                        <w:div w:id="1932817535">
                          <w:marLeft w:val="0"/>
                          <w:marRight w:val="0"/>
                          <w:marTop w:val="0"/>
                          <w:marBottom w:val="0"/>
                          <w:divBdr>
                            <w:top w:val="none" w:sz="0" w:space="0" w:color="auto"/>
                            <w:left w:val="none" w:sz="0" w:space="0" w:color="auto"/>
                            <w:bottom w:val="none" w:sz="0" w:space="0" w:color="auto"/>
                            <w:right w:val="none" w:sz="0" w:space="0" w:color="auto"/>
                          </w:divBdr>
                        </w:div>
                        <w:div w:id="1560749136">
                          <w:marLeft w:val="0"/>
                          <w:marRight w:val="0"/>
                          <w:marTop w:val="0"/>
                          <w:marBottom w:val="0"/>
                          <w:divBdr>
                            <w:top w:val="none" w:sz="0" w:space="0" w:color="auto"/>
                            <w:left w:val="none" w:sz="0" w:space="0" w:color="auto"/>
                            <w:bottom w:val="none" w:sz="0" w:space="0" w:color="auto"/>
                            <w:right w:val="none" w:sz="0" w:space="0" w:color="auto"/>
                          </w:divBdr>
                        </w:div>
                        <w:div w:id="898705990">
                          <w:marLeft w:val="0"/>
                          <w:marRight w:val="0"/>
                          <w:marTop w:val="0"/>
                          <w:marBottom w:val="0"/>
                          <w:divBdr>
                            <w:top w:val="none" w:sz="0" w:space="0" w:color="auto"/>
                            <w:left w:val="none" w:sz="0" w:space="0" w:color="auto"/>
                            <w:bottom w:val="none" w:sz="0" w:space="0" w:color="auto"/>
                            <w:right w:val="none" w:sz="0" w:space="0" w:color="auto"/>
                          </w:divBdr>
                        </w:div>
                        <w:div w:id="1485659464">
                          <w:marLeft w:val="0"/>
                          <w:marRight w:val="0"/>
                          <w:marTop w:val="0"/>
                          <w:marBottom w:val="0"/>
                          <w:divBdr>
                            <w:top w:val="none" w:sz="0" w:space="0" w:color="auto"/>
                            <w:left w:val="none" w:sz="0" w:space="0" w:color="auto"/>
                            <w:bottom w:val="none" w:sz="0" w:space="0" w:color="auto"/>
                            <w:right w:val="none" w:sz="0" w:space="0" w:color="auto"/>
                          </w:divBdr>
                        </w:div>
                        <w:div w:id="958336310">
                          <w:marLeft w:val="0"/>
                          <w:marRight w:val="0"/>
                          <w:marTop w:val="0"/>
                          <w:marBottom w:val="0"/>
                          <w:divBdr>
                            <w:top w:val="none" w:sz="0" w:space="0" w:color="auto"/>
                            <w:left w:val="none" w:sz="0" w:space="0" w:color="auto"/>
                            <w:bottom w:val="none" w:sz="0" w:space="0" w:color="auto"/>
                            <w:right w:val="none" w:sz="0" w:space="0" w:color="auto"/>
                          </w:divBdr>
                        </w:div>
                        <w:div w:id="1633708145">
                          <w:marLeft w:val="0"/>
                          <w:marRight w:val="0"/>
                          <w:marTop w:val="0"/>
                          <w:marBottom w:val="0"/>
                          <w:divBdr>
                            <w:top w:val="none" w:sz="0" w:space="0" w:color="auto"/>
                            <w:left w:val="none" w:sz="0" w:space="0" w:color="auto"/>
                            <w:bottom w:val="none" w:sz="0" w:space="0" w:color="auto"/>
                            <w:right w:val="none" w:sz="0" w:space="0" w:color="auto"/>
                          </w:divBdr>
                        </w:div>
                        <w:div w:id="1337341843">
                          <w:marLeft w:val="0"/>
                          <w:marRight w:val="0"/>
                          <w:marTop w:val="0"/>
                          <w:marBottom w:val="0"/>
                          <w:divBdr>
                            <w:top w:val="none" w:sz="0" w:space="0" w:color="auto"/>
                            <w:left w:val="none" w:sz="0" w:space="0" w:color="auto"/>
                            <w:bottom w:val="none" w:sz="0" w:space="0" w:color="auto"/>
                            <w:right w:val="none" w:sz="0" w:space="0" w:color="auto"/>
                          </w:divBdr>
                        </w:div>
                        <w:div w:id="142816090">
                          <w:marLeft w:val="0"/>
                          <w:marRight w:val="0"/>
                          <w:marTop w:val="0"/>
                          <w:marBottom w:val="0"/>
                          <w:divBdr>
                            <w:top w:val="none" w:sz="0" w:space="0" w:color="auto"/>
                            <w:left w:val="none" w:sz="0" w:space="0" w:color="auto"/>
                            <w:bottom w:val="none" w:sz="0" w:space="0" w:color="auto"/>
                            <w:right w:val="none" w:sz="0" w:space="0" w:color="auto"/>
                          </w:divBdr>
                        </w:div>
                        <w:div w:id="443039247">
                          <w:marLeft w:val="0"/>
                          <w:marRight w:val="0"/>
                          <w:marTop w:val="0"/>
                          <w:marBottom w:val="0"/>
                          <w:divBdr>
                            <w:top w:val="none" w:sz="0" w:space="0" w:color="auto"/>
                            <w:left w:val="none" w:sz="0" w:space="0" w:color="auto"/>
                            <w:bottom w:val="none" w:sz="0" w:space="0" w:color="auto"/>
                            <w:right w:val="none" w:sz="0" w:space="0" w:color="auto"/>
                          </w:divBdr>
                        </w:div>
                        <w:div w:id="1357536688">
                          <w:marLeft w:val="0"/>
                          <w:marRight w:val="0"/>
                          <w:marTop w:val="0"/>
                          <w:marBottom w:val="0"/>
                          <w:divBdr>
                            <w:top w:val="none" w:sz="0" w:space="0" w:color="auto"/>
                            <w:left w:val="none" w:sz="0" w:space="0" w:color="auto"/>
                            <w:bottom w:val="none" w:sz="0" w:space="0" w:color="auto"/>
                            <w:right w:val="none" w:sz="0" w:space="0" w:color="auto"/>
                          </w:divBdr>
                        </w:div>
                        <w:div w:id="1266881985">
                          <w:marLeft w:val="0"/>
                          <w:marRight w:val="0"/>
                          <w:marTop w:val="0"/>
                          <w:marBottom w:val="0"/>
                          <w:divBdr>
                            <w:top w:val="none" w:sz="0" w:space="0" w:color="auto"/>
                            <w:left w:val="none" w:sz="0" w:space="0" w:color="auto"/>
                            <w:bottom w:val="none" w:sz="0" w:space="0" w:color="auto"/>
                            <w:right w:val="none" w:sz="0" w:space="0" w:color="auto"/>
                          </w:divBdr>
                        </w:div>
                        <w:div w:id="220796825">
                          <w:marLeft w:val="0"/>
                          <w:marRight w:val="0"/>
                          <w:marTop w:val="0"/>
                          <w:marBottom w:val="0"/>
                          <w:divBdr>
                            <w:top w:val="none" w:sz="0" w:space="0" w:color="auto"/>
                            <w:left w:val="none" w:sz="0" w:space="0" w:color="auto"/>
                            <w:bottom w:val="none" w:sz="0" w:space="0" w:color="auto"/>
                            <w:right w:val="none" w:sz="0" w:space="0" w:color="auto"/>
                          </w:divBdr>
                        </w:div>
                        <w:div w:id="1616474870">
                          <w:marLeft w:val="0"/>
                          <w:marRight w:val="0"/>
                          <w:marTop w:val="0"/>
                          <w:marBottom w:val="0"/>
                          <w:divBdr>
                            <w:top w:val="none" w:sz="0" w:space="0" w:color="auto"/>
                            <w:left w:val="none" w:sz="0" w:space="0" w:color="auto"/>
                            <w:bottom w:val="none" w:sz="0" w:space="0" w:color="auto"/>
                            <w:right w:val="none" w:sz="0" w:space="0" w:color="auto"/>
                          </w:divBdr>
                        </w:div>
                        <w:div w:id="1837260191">
                          <w:marLeft w:val="0"/>
                          <w:marRight w:val="0"/>
                          <w:marTop w:val="0"/>
                          <w:marBottom w:val="0"/>
                          <w:divBdr>
                            <w:top w:val="none" w:sz="0" w:space="0" w:color="auto"/>
                            <w:left w:val="none" w:sz="0" w:space="0" w:color="auto"/>
                            <w:bottom w:val="none" w:sz="0" w:space="0" w:color="auto"/>
                            <w:right w:val="none" w:sz="0" w:space="0" w:color="auto"/>
                          </w:divBdr>
                        </w:div>
                        <w:div w:id="808984372">
                          <w:marLeft w:val="0"/>
                          <w:marRight w:val="0"/>
                          <w:marTop w:val="0"/>
                          <w:marBottom w:val="0"/>
                          <w:divBdr>
                            <w:top w:val="none" w:sz="0" w:space="0" w:color="auto"/>
                            <w:left w:val="none" w:sz="0" w:space="0" w:color="auto"/>
                            <w:bottom w:val="none" w:sz="0" w:space="0" w:color="auto"/>
                            <w:right w:val="none" w:sz="0" w:space="0" w:color="auto"/>
                          </w:divBdr>
                        </w:div>
                        <w:div w:id="556093161">
                          <w:marLeft w:val="0"/>
                          <w:marRight w:val="0"/>
                          <w:marTop w:val="0"/>
                          <w:marBottom w:val="0"/>
                          <w:divBdr>
                            <w:top w:val="none" w:sz="0" w:space="0" w:color="auto"/>
                            <w:left w:val="none" w:sz="0" w:space="0" w:color="auto"/>
                            <w:bottom w:val="none" w:sz="0" w:space="0" w:color="auto"/>
                            <w:right w:val="none" w:sz="0" w:space="0" w:color="auto"/>
                          </w:divBdr>
                        </w:div>
                        <w:div w:id="1857578207">
                          <w:marLeft w:val="0"/>
                          <w:marRight w:val="0"/>
                          <w:marTop w:val="0"/>
                          <w:marBottom w:val="0"/>
                          <w:divBdr>
                            <w:top w:val="none" w:sz="0" w:space="0" w:color="auto"/>
                            <w:left w:val="none" w:sz="0" w:space="0" w:color="auto"/>
                            <w:bottom w:val="none" w:sz="0" w:space="0" w:color="auto"/>
                            <w:right w:val="none" w:sz="0" w:space="0" w:color="auto"/>
                          </w:divBdr>
                        </w:div>
                        <w:div w:id="1892112199">
                          <w:marLeft w:val="0"/>
                          <w:marRight w:val="0"/>
                          <w:marTop w:val="0"/>
                          <w:marBottom w:val="0"/>
                          <w:divBdr>
                            <w:top w:val="none" w:sz="0" w:space="0" w:color="auto"/>
                            <w:left w:val="none" w:sz="0" w:space="0" w:color="auto"/>
                            <w:bottom w:val="none" w:sz="0" w:space="0" w:color="auto"/>
                            <w:right w:val="none" w:sz="0" w:space="0" w:color="auto"/>
                          </w:divBdr>
                        </w:div>
                        <w:div w:id="1728412650">
                          <w:marLeft w:val="0"/>
                          <w:marRight w:val="0"/>
                          <w:marTop w:val="0"/>
                          <w:marBottom w:val="0"/>
                          <w:divBdr>
                            <w:top w:val="none" w:sz="0" w:space="0" w:color="auto"/>
                            <w:left w:val="none" w:sz="0" w:space="0" w:color="auto"/>
                            <w:bottom w:val="none" w:sz="0" w:space="0" w:color="auto"/>
                            <w:right w:val="none" w:sz="0" w:space="0" w:color="auto"/>
                          </w:divBdr>
                        </w:div>
                        <w:div w:id="2106221731">
                          <w:marLeft w:val="0"/>
                          <w:marRight w:val="0"/>
                          <w:marTop w:val="0"/>
                          <w:marBottom w:val="0"/>
                          <w:divBdr>
                            <w:top w:val="none" w:sz="0" w:space="0" w:color="auto"/>
                            <w:left w:val="none" w:sz="0" w:space="0" w:color="auto"/>
                            <w:bottom w:val="none" w:sz="0" w:space="0" w:color="auto"/>
                            <w:right w:val="none" w:sz="0" w:space="0" w:color="auto"/>
                          </w:divBdr>
                        </w:div>
                        <w:div w:id="1697611194">
                          <w:marLeft w:val="0"/>
                          <w:marRight w:val="0"/>
                          <w:marTop w:val="0"/>
                          <w:marBottom w:val="0"/>
                          <w:divBdr>
                            <w:top w:val="none" w:sz="0" w:space="0" w:color="auto"/>
                            <w:left w:val="none" w:sz="0" w:space="0" w:color="auto"/>
                            <w:bottom w:val="none" w:sz="0" w:space="0" w:color="auto"/>
                            <w:right w:val="none" w:sz="0" w:space="0" w:color="auto"/>
                          </w:divBdr>
                        </w:div>
                        <w:div w:id="2108184735">
                          <w:marLeft w:val="0"/>
                          <w:marRight w:val="0"/>
                          <w:marTop w:val="0"/>
                          <w:marBottom w:val="0"/>
                          <w:divBdr>
                            <w:top w:val="none" w:sz="0" w:space="0" w:color="auto"/>
                            <w:left w:val="none" w:sz="0" w:space="0" w:color="auto"/>
                            <w:bottom w:val="none" w:sz="0" w:space="0" w:color="auto"/>
                            <w:right w:val="none" w:sz="0" w:space="0" w:color="auto"/>
                          </w:divBdr>
                        </w:div>
                        <w:div w:id="1773433186">
                          <w:marLeft w:val="0"/>
                          <w:marRight w:val="0"/>
                          <w:marTop w:val="0"/>
                          <w:marBottom w:val="0"/>
                          <w:divBdr>
                            <w:top w:val="none" w:sz="0" w:space="0" w:color="auto"/>
                            <w:left w:val="none" w:sz="0" w:space="0" w:color="auto"/>
                            <w:bottom w:val="none" w:sz="0" w:space="0" w:color="auto"/>
                            <w:right w:val="none" w:sz="0" w:space="0" w:color="auto"/>
                          </w:divBdr>
                        </w:div>
                        <w:div w:id="2023587381">
                          <w:marLeft w:val="0"/>
                          <w:marRight w:val="0"/>
                          <w:marTop w:val="0"/>
                          <w:marBottom w:val="0"/>
                          <w:divBdr>
                            <w:top w:val="none" w:sz="0" w:space="0" w:color="auto"/>
                            <w:left w:val="none" w:sz="0" w:space="0" w:color="auto"/>
                            <w:bottom w:val="none" w:sz="0" w:space="0" w:color="auto"/>
                            <w:right w:val="none" w:sz="0" w:space="0" w:color="auto"/>
                          </w:divBdr>
                        </w:div>
                        <w:div w:id="1605922640">
                          <w:marLeft w:val="0"/>
                          <w:marRight w:val="0"/>
                          <w:marTop w:val="0"/>
                          <w:marBottom w:val="0"/>
                          <w:divBdr>
                            <w:top w:val="none" w:sz="0" w:space="0" w:color="auto"/>
                            <w:left w:val="none" w:sz="0" w:space="0" w:color="auto"/>
                            <w:bottom w:val="none" w:sz="0" w:space="0" w:color="auto"/>
                            <w:right w:val="none" w:sz="0" w:space="0" w:color="auto"/>
                          </w:divBdr>
                        </w:div>
                        <w:div w:id="2110422263">
                          <w:marLeft w:val="0"/>
                          <w:marRight w:val="0"/>
                          <w:marTop w:val="0"/>
                          <w:marBottom w:val="0"/>
                          <w:divBdr>
                            <w:top w:val="none" w:sz="0" w:space="0" w:color="auto"/>
                            <w:left w:val="none" w:sz="0" w:space="0" w:color="auto"/>
                            <w:bottom w:val="none" w:sz="0" w:space="0" w:color="auto"/>
                            <w:right w:val="none" w:sz="0" w:space="0" w:color="auto"/>
                          </w:divBdr>
                        </w:div>
                        <w:div w:id="837308735">
                          <w:marLeft w:val="0"/>
                          <w:marRight w:val="0"/>
                          <w:marTop w:val="0"/>
                          <w:marBottom w:val="0"/>
                          <w:divBdr>
                            <w:top w:val="none" w:sz="0" w:space="0" w:color="auto"/>
                            <w:left w:val="none" w:sz="0" w:space="0" w:color="auto"/>
                            <w:bottom w:val="none" w:sz="0" w:space="0" w:color="auto"/>
                            <w:right w:val="none" w:sz="0" w:space="0" w:color="auto"/>
                          </w:divBdr>
                        </w:div>
                        <w:div w:id="33968195">
                          <w:marLeft w:val="0"/>
                          <w:marRight w:val="0"/>
                          <w:marTop w:val="0"/>
                          <w:marBottom w:val="0"/>
                          <w:divBdr>
                            <w:top w:val="none" w:sz="0" w:space="0" w:color="auto"/>
                            <w:left w:val="none" w:sz="0" w:space="0" w:color="auto"/>
                            <w:bottom w:val="none" w:sz="0" w:space="0" w:color="auto"/>
                            <w:right w:val="none" w:sz="0" w:space="0" w:color="auto"/>
                          </w:divBdr>
                        </w:div>
                        <w:div w:id="1298880344">
                          <w:marLeft w:val="0"/>
                          <w:marRight w:val="0"/>
                          <w:marTop w:val="0"/>
                          <w:marBottom w:val="0"/>
                          <w:divBdr>
                            <w:top w:val="none" w:sz="0" w:space="0" w:color="auto"/>
                            <w:left w:val="none" w:sz="0" w:space="0" w:color="auto"/>
                            <w:bottom w:val="none" w:sz="0" w:space="0" w:color="auto"/>
                            <w:right w:val="none" w:sz="0" w:space="0" w:color="auto"/>
                          </w:divBdr>
                        </w:div>
                        <w:div w:id="1616400808">
                          <w:marLeft w:val="0"/>
                          <w:marRight w:val="0"/>
                          <w:marTop w:val="0"/>
                          <w:marBottom w:val="0"/>
                          <w:divBdr>
                            <w:top w:val="none" w:sz="0" w:space="0" w:color="auto"/>
                            <w:left w:val="none" w:sz="0" w:space="0" w:color="auto"/>
                            <w:bottom w:val="none" w:sz="0" w:space="0" w:color="auto"/>
                            <w:right w:val="none" w:sz="0" w:space="0" w:color="auto"/>
                          </w:divBdr>
                        </w:div>
                        <w:div w:id="887836758">
                          <w:marLeft w:val="0"/>
                          <w:marRight w:val="0"/>
                          <w:marTop w:val="0"/>
                          <w:marBottom w:val="0"/>
                          <w:divBdr>
                            <w:top w:val="none" w:sz="0" w:space="0" w:color="auto"/>
                            <w:left w:val="none" w:sz="0" w:space="0" w:color="auto"/>
                            <w:bottom w:val="none" w:sz="0" w:space="0" w:color="auto"/>
                            <w:right w:val="none" w:sz="0" w:space="0" w:color="auto"/>
                          </w:divBdr>
                        </w:div>
                        <w:div w:id="200368496">
                          <w:marLeft w:val="0"/>
                          <w:marRight w:val="0"/>
                          <w:marTop w:val="0"/>
                          <w:marBottom w:val="0"/>
                          <w:divBdr>
                            <w:top w:val="none" w:sz="0" w:space="0" w:color="auto"/>
                            <w:left w:val="none" w:sz="0" w:space="0" w:color="auto"/>
                            <w:bottom w:val="none" w:sz="0" w:space="0" w:color="auto"/>
                            <w:right w:val="none" w:sz="0" w:space="0" w:color="auto"/>
                          </w:divBdr>
                        </w:div>
                        <w:div w:id="890189046">
                          <w:marLeft w:val="0"/>
                          <w:marRight w:val="0"/>
                          <w:marTop w:val="0"/>
                          <w:marBottom w:val="0"/>
                          <w:divBdr>
                            <w:top w:val="none" w:sz="0" w:space="0" w:color="auto"/>
                            <w:left w:val="none" w:sz="0" w:space="0" w:color="auto"/>
                            <w:bottom w:val="none" w:sz="0" w:space="0" w:color="auto"/>
                            <w:right w:val="none" w:sz="0" w:space="0" w:color="auto"/>
                          </w:divBdr>
                        </w:div>
                        <w:div w:id="1769078837">
                          <w:marLeft w:val="0"/>
                          <w:marRight w:val="0"/>
                          <w:marTop w:val="0"/>
                          <w:marBottom w:val="0"/>
                          <w:divBdr>
                            <w:top w:val="none" w:sz="0" w:space="0" w:color="auto"/>
                            <w:left w:val="none" w:sz="0" w:space="0" w:color="auto"/>
                            <w:bottom w:val="none" w:sz="0" w:space="0" w:color="auto"/>
                            <w:right w:val="none" w:sz="0" w:space="0" w:color="auto"/>
                          </w:divBdr>
                        </w:div>
                        <w:div w:id="42675420">
                          <w:marLeft w:val="0"/>
                          <w:marRight w:val="0"/>
                          <w:marTop w:val="0"/>
                          <w:marBottom w:val="0"/>
                          <w:divBdr>
                            <w:top w:val="none" w:sz="0" w:space="0" w:color="auto"/>
                            <w:left w:val="none" w:sz="0" w:space="0" w:color="auto"/>
                            <w:bottom w:val="none" w:sz="0" w:space="0" w:color="auto"/>
                            <w:right w:val="none" w:sz="0" w:space="0" w:color="auto"/>
                          </w:divBdr>
                        </w:div>
                        <w:div w:id="74977113">
                          <w:marLeft w:val="0"/>
                          <w:marRight w:val="0"/>
                          <w:marTop w:val="0"/>
                          <w:marBottom w:val="0"/>
                          <w:divBdr>
                            <w:top w:val="none" w:sz="0" w:space="0" w:color="auto"/>
                            <w:left w:val="none" w:sz="0" w:space="0" w:color="auto"/>
                            <w:bottom w:val="none" w:sz="0" w:space="0" w:color="auto"/>
                            <w:right w:val="none" w:sz="0" w:space="0" w:color="auto"/>
                          </w:divBdr>
                        </w:div>
                        <w:div w:id="1621957735">
                          <w:marLeft w:val="0"/>
                          <w:marRight w:val="0"/>
                          <w:marTop w:val="0"/>
                          <w:marBottom w:val="0"/>
                          <w:divBdr>
                            <w:top w:val="none" w:sz="0" w:space="0" w:color="auto"/>
                            <w:left w:val="none" w:sz="0" w:space="0" w:color="auto"/>
                            <w:bottom w:val="none" w:sz="0" w:space="0" w:color="auto"/>
                            <w:right w:val="none" w:sz="0" w:space="0" w:color="auto"/>
                          </w:divBdr>
                        </w:div>
                        <w:div w:id="773982449">
                          <w:marLeft w:val="0"/>
                          <w:marRight w:val="0"/>
                          <w:marTop w:val="0"/>
                          <w:marBottom w:val="0"/>
                          <w:divBdr>
                            <w:top w:val="none" w:sz="0" w:space="0" w:color="auto"/>
                            <w:left w:val="none" w:sz="0" w:space="0" w:color="auto"/>
                            <w:bottom w:val="none" w:sz="0" w:space="0" w:color="auto"/>
                            <w:right w:val="none" w:sz="0" w:space="0" w:color="auto"/>
                          </w:divBdr>
                        </w:div>
                        <w:div w:id="445853497">
                          <w:marLeft w:val="0"/>
                          <w:marRight w:val="0"/>
                          <w:marTop w:val="0"/>
                          <w:marBottom w:val="0"/>
                          <w:divBdr>
                            <w:top w:val="none" w:sz="0" w:space="0" w:color="auto"/>
                            <w:left w:val="none" w:sz="0" w:space="0" w:color="auto"/>
                            <w:bottom w:val="none" w:sz="0" w:space="0" w:color="auto"/>
                            <w:right w:val="none" w:sz="0" w:space="0" w:color="auto"/>
                          </w:divBdr>
                        </w:div>
                        <w:div w:id="787627408">
                          <w:marLeft w:val="0"/>
                          <w:marRight w:val="0"/>
                          <w:marTop w:val="0"/>
                          <w:marBottom w:val="0"/>
                          <w:divBdr>
                            <w:top w:val="none" w:sz="0" w:space="0" w:color="auto"/>
                            <w:left w:val="none" w:sz="0" w:space="0" w:color="auto"/>
                            <w:bottom w:val="none" w:sz="0" w:space="0" w:color="auto"/>
                            <w:right w:val="none" w:sz="0" w:space="0" w:color="auto"/>
                          </w:divBdr>
                        </w:div>
                        <w:div w:id="1715084311">
                          <w:marLeft w:val="0"/>
                          <w:marRight w:val="0"/>
                          <w:marTop w:val="0"/>
                          <w:marBottom w:val="0"/>
                          <w:divBdr>
                            <w:top w:val="none" w:sz="0" w:space="0" w:color="auto"/>
                            <w:left w:val="none" w:sz="0" w:space="0" w:color="auto"/>
                            <w:bottom w:val="none" w:sz="0" w:space="0" w:color="auto"/>
                            <w:right w:val="none" w:sz="0" w:space="0" w:color="auto"/>
                          </w:divBdr>
                        </w:div>
                        <w:div w:id="778068962">
                          <w:marLeft w:val="0"/>
                          <w:marRight w:val="0"/>
                          <w:marTop w:val="0"/>
                          <w:marBottom w:val="0"/>
                          <w:divBdr>
                            <w:top w:val="none" w:sz="0" w:space="0" w:color="auto"/>
                            <w:left w:val="none" w:sz="0" w:space="0" w:color="auto"/>
                            <w:bottom w:val="none" w:sz="0" w:space="0" w:color="auto"/>
                            <w:right w:val="none" w:sz="0" w:space="0" w:color="auto"/>
                          </w:divBdr>
                        </w:div>
                        <w:div w:id="1907951496">
                          <w:marLeft w:val="0"/>
                          <w:marRight w:val="0"/>
                          <w:marTop w:val="0"/>
                          <w:marBottom w:val="0"/>
                          <w:divBdr>
                            <w:top w:val="none" w:sz="0" w:space="0" w:color="auto"/>
                            <w:left w:val="none" w:sz="0" w:space="0" w:color="auto"/>
                            <w:bottom w:val="none" w:sz="0" w:space="0" w:color="auto"/>
                            <w:right w:val="none" w:sz="0" w:space="0" w:color="auto"/>
                          </w:divBdr>
                        </w:div>
                        <w:div w:id="1735734513">
                          <w:marLeft w:val="0"/>
                          <w:marRight w:val="0"/>
                          <w:marTop w:val="0"/>
                          <w:marBottom w:val="0"/>
                          <w:divBdr>
                            <w:top w:val="none" w:sz="0" w:space="0" w:color="auto"/>
                            <w:left w:val="none" w:sz="0" w:space="0" w:color="auto"/>
                            <w:bottom w:val="none" w:sz="0" w:space="0" w:color="auto"/>
                            <w:right w:val="none" w:sz="0" w:space="0" w:color="auto"/>
                          </w:divBdr>
                        </w:div>
                        <w:div w:id="473062951">
                          <w:marLeft w:val="0"/>
                          <w:marRight w:val="0"/>
                          <w:marTop w:val="0"/>
                          <w:marBottom w:val="0"/>
                          <w:divBdr>
                            <w:top w:val="none" w:sz="0" w:space="0" w:color="auto"/>
                            <w:left w:val="none" w:sz="0" w:space="0" w:color="auto"/>
                            <w:bottom w:val="none" w:sz="0" w:space="0" w:color="auto"/>
                            <w:right w:val="none" w:sz="0" w:space="0" w:color="auto"/>
                          </w:divBdr>
                        </w:div>
                        <w:div w:id="741222178">
                          <w:marLeft w:val="0"/>
                          <w:marRight w:val="0"/>
                          <w:marTop w:val="0"/>
                          <w:marBottom w:val="0"/>
                          <w:divBdr>
                            <w:top w:val="none" w:sz="0" w:space="0" w:color="auto"/>
                            <w:left w:val="none" w:sz="0" w:space="0" w:color="auto"/>
                            <w:bottom w:val="none" w:sz="0" w:space="0" w:color="auto"/>
                            <w:right w:val="none" w:sz="0" w:space="0" w:color="auto"/>
                          </w:divBdr>
                        </w:div>
                        <w:div w:id="1538927479">
                          <w:marLeft w:val="0"/>
                          <w:marRight w:val="0"/>
                          <w:marTop w:val="0"/>
                          <w:marBottom w:val="0"/>
                          <w:divBdr>
                            <w:top w:val="none" w:sz="0" w:space="0" w:color="auto"/>
                            <w:left w:val="none" w:sz="0" w:space="0" w:color="auto"/>
                            <w:bottom w:val="none" w:sz="0" w:space="0" w:color="auto"/>
                            <w:right w:val="none" w:sz="0" w:space="0" w:color="auto"/>
                          </w:divBdr>
                        </w:div>
                      </w:divsChild>
                    </w:div>
                    <w:div w:id="437066383">
                      <w:marLeft w:val="0"/>
                      <w:marRight w:val="0"/>
                      <w:marTop w:val="0"/>
                      <w:marBottom w:val="0"/>
                      <w:divBdr>
                        <w:top w:val="none" w:sz="0" w:space="0" w:color="auto"/>
                        <w:left w:val="none" w:sz="0" w:space="0" w:color="auto"/>
                        <w:bottom w:val="none" w:sz="0" w:space="0" w:color="auto"/>
                        <w:right w:val="none" w:sz="0" w:space="0" w:color="auto"/>
                      </w:divBdr>
                      <w:divsChild>
                        <w:div w:id="1449465655">
                          <w:marLeft w:val="0"/>
                          <w:marRight w:val="0"/>
                          <w:marTop w:val="0"/>
                          <w:marBottom w:val="0"/>
                          <w:divBdr>
                            <w:top w:val="none" w:sz="0" w:space="0" w:color="auto"/>
                            <w:left w:val="none" w:sz="0" w:space="0" w:color="auto"/>
                            <w:bottom w:val="none" w:sz="0" w:space="0" w:color="auto"/>
                            <w:right w:val="none" w:sz="0" w:space="0" w:color="auto"/>
                          </w:divBdr>
                        </w:div>
                        <w:div w:id="705715013">
                          <w:marLeft w:val="0"/>
                          <w:marRight w:val="0"/>
                          <w:marTop w:val="0"/>
                          <w:marBottom w:val="0"/>
                          <w:divBdr>
                            <w:top w:val="none" w:sz="0" w:space="0" w:color="auto"/>
                            <w:left w:val="none" w:sz="0" w:space="0" w:color="auto"/>
                            <w:bottom w:val="none" w:sz="0" w:space="0" w:color="auto"/>
                            <w:right w:val="none" w:sz="0" w:space="0" w:color="auto"/>
                          </w:divBdr>
                        </w:div>
                        <w:div w:id="263222585">
                          <w:marLeft w:val="0"/>
                          <w:marRight w:val="0"/>
                          <w:marTop w:val="0"/>
                          <w:marBottom w:val="0"/>
                          <w:divBdr>
                            <w:top w:val="none" w:sz="0" w:space="0" w:color="auto"/>
                            <w:left w:val="none" w:sz="0" w:space="0" w:color="auto"/>
                            <w:bottom w:val="none" w:sz="0" w:space="0" w:color="auto"/>
                            <w:right w:val="none" w:sz="0" w:space="0" w:color="auto"/>
                          </w:divBdr>
                        </w:div>
                        <w:div w:id="778837014">
                          <w:marLeft w:val="0"/>
                          <w:marRight w:val="0"/>
                          <w:marTop w:val="0"/>
                          <w:marBottom w:val="0"/>
                          <w:divBdr>
                            <w:top w:val="none" w:sz="0" w:space="0" w:color="auto"/>
                            <w:left w:val="none" w:sz="0" w:space="0" w:color="auto"/>
                            <w:bottom w:val="none" w:sz="0" w:space="0" w:color="auto"/>
                            <w:right w:val="none" w:sz="0" w:space="0" w:color="auto"/>
                          </w:divBdr>
                        </w:div>
                        <w:div w:id="52319300">
                          <w:marLeft w:val="0"/>
                          <w:marRight w:val="0"/>
                          <w:marTop w:val="0"/>
                          <w:marBottom w:val="0"/>
                          <w:divBdr>
                            <w:top w:val="none" w:sz="0" w:space="0" w:color="auto"/>
                            <w:left w:val="none" w:sz="0" w:space="0" w:color="auto"/>
                            <w:bottom w:val="none" w:sz="0" w:space="0" w:color="auto"/>
                            <w:right w:val="none" w:sz="0" w:space="0" w:color="auto"/>
                          </w:divBdr>
                        </w:div>
                        <w:div w:id="1358505242">
                          <w:marLeft w:val="0"/>
                          <w:marRight w:val="0"/>
                          <w:marTop w:val="0"/>
                          <w:marBottom w:val="0"/>
                          <w:divBdr>
                            <w:top w:val="none" w:sz="0" w:space="0" w:color="auto"/>
                            <w:left w:val="none" w:sz="0" w:space="0" w:color="auto"/>
                            <w:bottom w:val="none" w:sz="0" w:space="0" w:color="auto"/>
                            <w:right w:val="none" w:sz="0" w:space="0" w:color="auto"/>
                          </w:divBdr>
                        </w:div>
                        <w:div w:id="2030137350">
                          <w:marLeft w:val="0"/>
                          <w:marRight w:val="0"/>
                          <w:marTop w:val="0"/>
                          <w:marBottom w:val="0"/>
                          <w:divBdr>
                            <w:top w:val="none" w:sz="0" w:space="0" w:color="auto"/>
                            <w:left w:val="none" w:sz="0" w:space="0" w:color="auto"/>
                            <w:bottom w:val="none" w:sz="0" w:space="0" w:color="auto"/>
                            <w:right w:val="none" w:sz="0" w:space="0" w:color="auto"/>
                          </w:divBdr>
                        </w:div>
                        <w:div w:id="1088429693">
                          <w:marLeft w:val="0"/>
                          <w:marRight w:val="0"/>
                          <w:marTop w:val="0"/>
                          <w:marBottom w:val="0"/>
                          <w:divBdr>
                            <w:top w:val="none" w:sz="0" w:space="0" w:color="auto"/>
                            <w:left w:val="none" w:sz="0" w:space="0" w:color="auto"/>
                            <w:bottom w:val="none" w:sz="0" w:space="0" w:color="auto"/>
                            <w:right w:val="none" w:sz="0" w:space="0" w:color="auto"/>
                          </w:divBdr>
                        </w:div>
                        <w:div w:id="531456018">
                          <w:marLeft w:val="0"/>
                          <w:marRight w:val="0"/>
                          <w:marTop w:val="0"/>
                          <w:marBottom w:val="0"/>
                          <w:divBdr>
                            <w:top w:val="none" w:sz="0" w:space="0" w:color="auto"/>
                            <w:left w:val="none" w:sz="0" w:space="0" w:color="auto"/>
                            <w:bottom w:val="none" w:sz="0" w:space="0" w:color="auto"/>
                            <w:right w:val="none" w:sz="0" w:space="0" w:color="auto"/>
                          </w:divBdr>
                        </w:div>
                        <w:div w:id="858011102">
                          <w:marLeft w:val="0"/>
                          <w:marRight w:val="0"/>
                          <w:marTop w:val="0"/>
                          <w:marBottom w:val="0"/>
                          <w:divBdr>
                            <w:top w:val="none" w:sz="0" w:space="0" w:color="auto"/>
                            <w:left w:val="none" w:sz="0" w:space="0" w:color="auto"/>
                            <w:bottom w:val="none" w:sz="0" w:space="0" w:color="auto"/>
                            <w:right w:val="none" w:sz="0" w:space="0" w:color="auto"/>
                          </w:divBdr>
                        </w:div>
                        <w:div w:id="706686622">
                          <w:marLeft w:val="0"/>
                          <w:marRight w:val="0"/>
                          <w:marTop w:val="0"/>
                          <w:marBottom w:val="0"/>
                          <w:divBdr>
                            <w:top w:val="none" w:sz="0" w:space="0" w:color="auto"/>
                            <w:left w:val="none" w:sz="0" w:space="0" w:color="auto"/>
                            <w:bottom w:val="none" w:sz="0" w:space="0" w:color="auto"/>
                            <w:right w:val="none" w:sz="0" w:space="0" w:color="auto"/>
                          </w:divBdr>
                        </w:div>
                        <w:div w:id="1892227478">
                          <w:marLeft w:val="0"/>
                          <w:marRight w:val="0"/>
                          <w:marTop w:val="0"/>
                          <w:marBottom w:val="0"/>
                          <w:divBdr>
                            <w:top w:val="none" w:sz="0" w:space="0" w:color="auto"/>
                            <w:left w:val="none" w:sz="0" w:space="0" w:color="auto"/>
                            <w:bottom w:val="none" w:sz="0" w:space="0" w:color="auto"/>
                            <w:right w:val="none" w:sz="0" w:space="0" w:color="auto"/>
                          </w:divBdr>
                        </w:div>
                        <w:div w:id="637611647">
                          <w:marLeft w:val="0"/>
                          <w:marRight w:val="0"/>
                          <w:marTop w:val="0"/>
                          <w:marBottom w:val="0"/>
                          <w:divBdr>
                            <w:top w:val="none" w:sz="0" w:space="0" w:color="auto"/>
                            <w:left w:val="none" w:sz="0" w:space="0" w:color="auto"/>
                            <w:bottom w:val="none" w:sz="0" w:space="0" w:color="auto"/>
                            <w:right w:val="none" w:sz="0" w:space="0" w:color="auto"/>
                          </w:divBdr>
                        </w:div>
                        <w:div w:id="1702824806">
                          <w:marLeft w:val="0"/>
                          <w:marRight w:val="0"/>
                          <w:marTop w:val="0"/>
                          <w:marBottom w:val="0"/>
                          <w:divBdr>
                            <w:top w:val="none" w:sz="0" w:space="0" w:color="auto"/>
                            <w:left w:val="none" w:sz="0" w:space="0" w:color="auto"/>
                            <w:bottom w:val="none" w:sz="0" w:space="0" w:color="auto"/>
                            <w:right w:val="none" w:sz="0" w:space="0" w:color="auto"/>
                          </w:divBdr>
                        </w:div>
                        <w:div w:id="1513111192">
                          <w:marLeft w:val="0"/>
                          <w:marRight w:val="0"/>
                          <w:marTop w:val="0"/>
                          <w:marBottom w:val="0"/>
                          <w:divBdr>
                            <w:top w:val="none" w:sz="0" w:space="0" w:color="auto"/>
                            <w:left w:val="none" w:sz="0" w:space="0" w:color="auto"/>
                            <w:bottom w:val="none" w:sz="0" w:space="0" w:color="auto"/>
                            <w:right w:val="none" w:sz="0" w:space="0" w:color="auto"/>
                          </w:divBdr>
                        </w:div>
                        <w:div w:id="1862551000">
                          <w:marLeft w:val="0"/>
                          <w:marRight w:val="0"/>
                          <w:marTop w:val="0"/>
                          <w:marBottom w:val="0"/>
                          <w:divBdr>
                            <w:top w:val="none" w:sz="0" w:space="0" w:color="auto"/>
                            <w:left w:val="none" w:sz="0" w:space="0" w:color="auto"/>
                            <w:bottom w:val="none" w:sz="0" w:space="0" w:color="auto"/>
                            <w:right w:val="none" w:sz="0" w:space="0" w:color="auto"/>
                          </w:divBdr>
                        </w:div>
                        <w:div w:id="24791399">
                          <w:marLeft w:val="0"/>
                          <w:marRight w:val="0"/>
                          <w:marTop w:val="0"/>
                          <w:marBottom w:val="0"/>
                          <w:divBdr>
                            <w:top w:val="none" w:sz="0" w:space="0" w:color="auto"/>
                            <w:left w:val="none" w:sz="0" w:space="0" w:color="auto"/>
                            <w:bottom w:val="none" w:sz="0" w:space="0" w:color="auto"/>
                            <w:right w:val="none" w:sz="0" w:space="0" w:color="auto"/>
                          </w:divBdr>
                        </w:div>
                        <w:div w:id="507715917">
                          <w:marLeft w:val="0"/>
                          <w:marRight w:val="0"/>
                          <w:marTop w:val="0"/>
                          <w:marBottom w:val="0"/>
                          <w:divBdr>
                            <w:top w:val="none" w:sz="0" w:space="0" w:color="auto"/>
                            <w:left w:val="none" w:sz="0" w:space="0" w:color="auto"/>
                            <w:bottom w:val="none" w:sz="0" w:space="0" w:color="auto"/>
                            <w:right w:val="none" w:sz="0" w:space="0" w:color="auto"/>
                          </w:divBdr>
                        </w:div>
                        <w:div w:id="299001366">
                          <w:marLeft w:val="0"/>
                          <w:marRight w:val="0"/>
                          <w:marTop w:val="0"/>
                          <w:marBottom w:val="0"/>
                          <w:divBdr>
                            <w:top w:val="none" w:sz="0" w:space="0" w:color="auto"/>
                            <w:left w:val="none" w:sz="0" w:space="0" w:color="auto"/>
                            <w:bottom w:val="none" w:sz="0" w:space="0" w:color="auto"/>
                            <w:right w:val="none" w:sz="0" w:space="0" w:color="auto"/>
                          </w:divBdr>
                        </w:div>
                        <w:div w:id="278340143">
                          <w:marLeft w:val="0"/>
                          <w:marRight w:val="0"/>
                          <w:marTop w:val="0"/>
                          <w:marBottom w:val="0"/>
                          <w:divBdr>
                            <w:top w:val="none" w:sz="0" w:space="0" w:color="auto"/>
                            <w:left w:val="none" w:sz="0" w:space="0" w:color="auto"/>
                            <w:bottom w:val="none" w:sz="0" w:space="0" w:color="auto"/>
                            <w:right w:val="none" w:sz="0" w:space="0" w:color="auto"/>
                          </w:divBdr>
                        </w:div>
                        <w:div w:id="12805738">
                          <w:marLeft w:val="0"/>
                          <w:marRight w:val="0"/>
                          <w:marTop w:val="0"/>
                          <w:marBottom w:val="0"/>
                          <w:divBdr>
                            <w:top w:val="none" w:sz="0" w:space="0" w:color="auto"/>
                            <w:left w:val="none" w:sz="0" w:space="0" w:color="auto"/>
                            <w:bottom w:val="none" w:sz="0" w:space="0" w:color="auto"/>
                            <w:right w:val="none" w:sz="0" w:space="0" w:color="auto"/>
                          </w:divBdr>
                        </w:div>
                        <w:div w:id="398091468">
                          <w:marLeft w:val="0"/>
                          <w:marRight w:val="0"/>
                          <w:marTop w:val="0"/>
                          <w:marBottom w:val="0"/>
                          <w:divBdr>
                            <w:top w:val="none" w:sz="0" w:space="0" w:color="auto"/>
                            <w:left w:val="none" w:sz="0" w:space="0" w:color="auto"/>
                            <w:bottom w:val="none" w:sz="0" w:space="0" w:color="auto"/>
                            <w:right w:val="none" w:sz="0" w:space="0" w:color="auto"/>
                          </w:divBdr>
                        </w:div>
                        <w:div w:id="99569985">
                          <w:marLeft w:val="0"/>
                          <w:marRight w:val="0"/>
                          <w:marTop w:val="0"/>
                          <w:marBottom w:val="0"/>
                          <w:divBdr>
                            <w:top w:val="none" w:sz="0" w:space="0" w:color="auto"/>
                            <w:left w:val="none" w:sz="0" w:space="0" w:color="auto"/>
                            <w:bottom w:val="none" w:sz="0" w:space="0" w:color="auto"/>
                            <w:right w:val="none" w:sz="0" w:space="0" w:color="auto"/>
                          </w:divBdr>
                        </w:div>
                        <w:div w:id="1348750660">
                          <w:marLeft w:val="0"/>
                          <w:marRight w:val="0"/>
                          <w:marTop w:val="0"/>
                          <w:marBottom w:val="0"/>
                          <w:divBdr>
                            <w:top w:val="none" w:sz="0" w:space="0" w:color="auto"/>
                            <w:left w:val="none" w:sz="0" w:space="0" w:color="auto"/>
                            <w:bottom w:val="none" w:sz="0" w:space="0" w:color="auto"/>
                            <w:right w:val="none" w:sz="0" w:space="0" w:color="auto"/>
                          </w:divBdr>
                        </w:div>
                        <w:div w:id="1040975066">
                          <w:marLeft w:val="0"/>
                          <w:marRight w:val="0"/>
                          <w:marTop w:val="0"/>
                          <w:marBottom w:val="0"/>
                          <w:divBdr>
                            <w:top w:val="none" w:sz="0" w:space="0" w:color="auto"/>
                            <w:left w:val="none" w:sz="0" w:space="0" w:color="auto"/>
                            <w:bottom w:val="none" w:sz="0" w:space="0" w:color="auto"/>
                            <w:right w:val="none" w:sz="0" w:space="0" w:color="auto"/>
                          </w:divBdr>
                        </w:div>
                        <w:div w:id="553856674">
                          <w:marLeft w:val="0"/>
                          <w:marRight w:val="0"/>
                          <w:marTop w:val="0"/>
                          <w:marBottom w:val="0"/>
                          <w:divBdr>
                            <w:top w:val="none" w:sz="0" w:space="0" w:color="auto"/>
                            <w:left w:val="none" w:sz="0" w:space="0" w:color="auto"/>
                            <w:bottom w:val="none" w:sz="0" w:space="0" w:color="auto"/>
                            <w:right w:val="none" w:sz="0" w:space="0" w:color="auto"/>
                          </w:divBdr>
                        </w:div>
                        <w:div w:id="366106707">
                          <w:marLeft w:val="0"/>
                          <w:marRight w:val="0"/>
                          <w:marTop w:val="0"/>
                          <w:marBottom w:val="0"/>
                          <w:divBdr>
                            <w:top w:val="none" w:sz="0" w:space="0" w:color="auto"/>
                            <w:left w:val="none" w:sz="0" w:space="0" w:color="auto"/>
                            <w:bottom w:val="none" w:sz="0" w:space="0" w:color="auto"/>
                            <w:right w:val="none" w:sz="0" w:space="0" w:color="auto"/>
                          </w:divBdr>
                        </w:div>
                        <w:div w:id="2007708928">
                          <w:marLeft w:val="0"/>
                          <w:marRight w:val="0"/>
                          <w:marTop w:val="0"/>
                          <w:marBottom w:val="0"/>
                          <w:divBdr>
                            <w:top w:val="none" w:sz="0" w:space="0" w:color="auto"/>
                            <w:left w:val="none" w:sz="0" w:space="0" w:color="auto"/>
                            <w:bottom w:val="none" w:sz="0" w:space="0" w:color="auto"/>
                            <w:right w:val="none" w:sz="0" w:space="0" w:color="auto"/>
                          </w:divBdr>
                        </w:div>
                        <w:div w:id="1641037787">
                          <w:marLeft w:val="0"/>
                          <w:marRight w:val="0"/>
                          <w:marTop w:val="0"/>
                          <w:marBottom w:val="0"/>
                          <w:divBdr>
                            <w:top w:val="none" w:sz="0" w:space="0" w:color="auto"/>
                            <w:left w:val="none" w:sz="0" w:space="0" w:color="auto"/>
                            <w:bottom w:val="none" w:sz="0" w:space="0" w:color="auto"/>
                            <w:right w:val="none" w:sz="0" w:space="0" w:color="auto"/>
                          </w:divBdr>
                        </w:div>
                        <w:div w:id="1373842578">
                          <w:marLeft w:val="0"/>
                          <w:marRight w:val="0"/>
                          <w:marTop w:val="0"/>
                          <w:marBottom w:val="0"/>
                          <w:divBdr>
                            <w:top w:val="none" w:sz="0" w:space="0" w:color="auto"/>
                            <w:left w:val="none" w:sz="0" w:space="0" w:color="auto"/>
                            <w:bottom w:val="none" w:sz="0" w:space="0" w:color="auto"/>
                            <w:right w:val="none" w:sz="0" w:space="0" w:color="auto"/>
                          </w:divBdr>
                        </w:div>
                        <w:div w:id="1799446491">
                          <w:marLeft w:val="0"/>
                          <w:marRight w:val="0"/>
                          <w:marTop w:val="0"/>
                          <w:marBottom w:val="0"/>
                          <w:divBdr>
                            <w:top w:val="none" w:sz="0" w:space="0" w:color="auto"/>
                            <w:left w:val="none" w:sz="0" w:space="0" w:color="auto"/>
                            <w:bottom w:val="none" w:sz="0" w:space="0" w:color="auto"/>
                            <w:right w:val="none" w:sz="0" w:space="0" w:color="auto"/>
                          </w:divBdr>
                        </w:div>
                        <w:div w:id="1824347129">
                          <w:marLeft w:val="0"/>
                          <w:marRight w:val="0"/>
                          <w:marTop w:val="0"/>
                          <w:marBottom w:val="0"/>
                          <w:divBdr>
                            <w:top w:val="none" w:sz="0" w:space="0" w:color="auto"/>
                            <w:left w:val="none" w:sz="0" w:space="0" w:color="auto"/>
                            <w:bottom w:val="none" w:sz="0" w:space="0" w:color="auto"/>
                            <w:right w:val="none" w:sz="0" w:space="0" w:color="auto"/>
                          </w:divBdr>
                        </w:div>
                        <w:div w:id="515122795">
                          <w:marLeft w:val="0"/>
                          <w:marRight w:val="0"/>
                          <w:marTop w:val="0"/>
                          <w:marBottom w:val="0"/>
                          <w:divBdr>
                            <w:top w:val="none" w:sz="0" w:space="0" w:color="auto"/>
                            <w:left w:val="none" w:sz="0" w:space="0" w:color="auto"/>
                            <w:bottom w:val="none" w:sz="0" w:space="0" w:color="auto"/>
                            <w:right w:val="none" w:sz="0" w:space="0" w:color="auto"/>
                          </w:divBdr>
                        </w:div>
                        <w:div w:id="1638993120">
                          <w:marLeft w:val="0"/>
                          <w:marRight w:val="0"/>
                          <w:marTop w:val="0"/>
                          <w:marBottom w:val="0"/>
                          <w:divBdr>
                            <w:top w:val="none" w:sz="0" w:space="0" w:color="auto"/>
                            <w:left w:val="none" w:sz="0" w:space="0" w:color="auto"/>
                            <w:bottom w:val="none" w:sz="0" w:space="0" w:color="auto"/>
                            <w:right w:val="none" w:sz="0" w:space="0" w:color="auto"/>
                          </w:divBdr>
                        </w:div>
                        <w:div w:id="1825657897">
                          <w:marLeft w:val="0"/>
                          <w:marRight w:val="0"/>
                          <w:marTop w:val="0"/>
                          <w:marBottom w:val="0"/>
                          <w:divBdr>
                            <w:top w:val="none" w:sz="0" w:space="0" w:color="auto"/>
                            <w:left w:val="none" w:sz="0" w:space="0" w:color="auto"/>
                            <w:bottom w:val="none" w:sz="0" w:space="0" w:color="auto"/>
                            <w:right w:val="none" w:sz="0" w:space="0" w:color="auto"/>
                          </w:divBdr>
                        </w:div>
                        <w:div w:id="1143043301">
                          <w:marLeft w:val="0"/>
                          <w:marRight w:val="0"/>
                          <w:marTop w:val="0"/>
                          <w:marBottom w:val="0"/>
                          <w:divBdr>
                            <w:top w:val="none" w:sz="0" w:space="0" w:color="auto"/>
                            <w:left w:val="none" w:sz="0" w:space="0" w:color="auto"/>
                            <w:bottom w:val="none" w:sz="0" w:space="0" w:color="auto"/>
                            <w:right w:val="none" w:sz="0" w:space="0" w:color="auto"/>
                          </w:divBdr>
                        </w:div>
                        <w:div w:id="695932327">
                          <w:marLeft w:val="0"/>
                          <w:marRight w:val="0"/>
                          <w:marTop w:val="0"/>
                          <w:marBottom w:val="0"/>
                          <w:divBdr>
                            <w:top w:val="none" w:sz="0" w:space="0" w:color="auto"/>
                            <w:left w:val="none" w:sz="0" w:space="0" w:color="auto"/>
                            <w:bottom w:val="none" w:sz="0" w:space="0" w:color="auto"/>
                            <w:right w:val="none" w:sz="0" w:space="0" w:color="auto"/>
                          </w:divBdr>
                        </w:div>
                        <w:div w:id="769550105">
                          <w:marLeft w:val="0"/>
                          <w:marRight w:val="0"/>
                          <w:marTop w:val="0"/>
                          <w:marBottom w:val="0"/>
                          <w:divBdr>
                            <w:top w:val="none" w:sz="0" w:space="0" w:color="auto"/>
                            <w:left w:val="none" w:sz="0" w:space="0" w:color="auto"/>
                            <w:bottom w:val="none" w:sz="0" w:space="0" w:color="auto"/>
                            <w:right w:val="none" w:sz="0" w:space="0" w:color="auto"/>
                          </w:divBdr>
                        </w:div>
                        <w:div w:id="1329288914">
                          <w:marLeft w:val="0"/>
                          <w:marRight w:val="0"/>
                          <w:marTop w:val="0"/>
                          <w:marBottom w:val="0"/>
                          <w:divBdr>
                            <w:top w:val="none" w:sz="0" w:space="0" w:color="auto"/>
                            <w:left w:val="none" w:sz="0" w:space="0" w:color="auto"/>
                            <w:bottom w:val="none" w:sz="0" w:space="0" w:color="auto"/>
                            <w:right w:val="none" w:sz="0" w:space="0" w:color="auto"/>
                          </w:divBdr>
                        </w:div>
                        <w:div w:id="1248998183">
                          <w:marLeft w:val="0"/>
                          <w:marRight w:val="0"/>
                          <w:marTop w:val="0"/>
                          <w:marBottom w:val="0"/>
                          <w:divBdr>
                            <w:top w:val="none" w:sz="0" w:space="0" w:color="auto"/>
                            <w:left w:val="none" w:sz="0" w:space="0" w:color="auto"/>
                            <w:bottom w:val="none" w:sz="0" w:space="0" w:color="auto"/>
                            <w:right w:val="none" w:sz="0" w:space="0" w:color="auto"/>
                          </w:divBdr>
                        </w:div>
                        <w:div w:id="159739107">
                          <w:marLeft w:val="0"/>
                          <w:marRight w:val="0"/>
                          <w:marTop w:val="0"/>
                          <w:marBottom w:val="0"/>
                          <w:divBdr>
                            <w:top w:val="none" w:sz="0" w:space="0" w:color="auto"/>
                            <w:left w:val="none" w:sz="0" w:space="0" w:color="auto"/>
                            <w:bottom w:val="none" w:sz="0" w:space="0" w:color="auto"/>
                            <w:right w:val="none" w:sz="0" w:space="0" w:color="auto"/>
                          </w:divBdr>
                        </w:div>
                        <w:div w:id="1626153565">
                          <w:marLeft w:val="0"/>
                          <w:marRight w:val="0"/>
                          <w:marTop w:val="0"/>
                          <w:marBottom w:val="0"/>
                          <w:divBdr>
                            <w:top w:val="none" w:sz="0" w:space="0" w:color="auto"/>
                            <w:left w:val="none" w:sz="0" w:space="0" w:color="auto"/>
                            <w:bottom w:val="none" w:sz="0" w:space="0" w:color="auto"/>
                            <w:right w:val="none" w:sz="0" w:space="0" w:color="auto"/>
                          </w:divBdr>
                        </w:div>
                        <w:div w:id="1627351255">
                          <w:marLeft w:val="0"/>
                          <w:marRight w:val="0"/>
                          <w:marTop w:val="0"/>
                          <w:marBottom w:val="0"/>
                          <w:divBdr>
                            <w:top w:val="none" w:sz="0" w:space="0" w:color="auto"/>
                            <w:left w:val="none" w:sz="0" w:space="0" w:color="auto"/>
                            <w:bottom w:val="none" w:sz="0" w:space="0" w:color="auto"/>
                            <w:right w:val="none" w:sz="0" w:space="0" w:color="auto"/>
                          </w:divBdr>
                        </w:div>
                        <w:div w:id="397632401">
                          <w:marLeft w:val="0"/>
                          <w:marRight w:val="0"/>
                          <w:marTop w:val="0"/>
                          <w:marBottom w:val="0"/>
                          <w:divBdr>
                            <w:top w:val="none" w:sz="0" w:space="0" w:color="auto"/>
                            <w:left w:val="none" w:sz="0" w:space="0" w:color="auto"/>
                            <w:bottom w:val="none" w:sz="0" w:space="0" w:color="auto"/>
                            <w:right w:val="none" w:sz="0" w:space="0" w:color="auto"/>
                          </w:divBdr>
                        </w:div>
                        <w:div w:id="1159807910">
                          <w:marLeft w:val="0"/>
                          <w:marRight w:val="0"/>
                          <w:marTop w:val="0"/>
                          <w:marBottom w:val="0"/>
                          <w:divBdr>
                            <w:top w:val="none" w:sz="0" w:space="0" w:color="auto"/>
                            <w:left w:val="none" w:sz="0" w:space="0" w:color="auto"/>
                            <w:bottom w:val="none" w:sz="0" w:space="0" w:color="auto"/>
                            <w:right w:val="none" w:sz="0" w:space="0" w:color="auto"/>
                          </w:divBdr>
                        </w:div>
                        <w:div w:id="1128550196">
                          <w:marLeft w:val="0"/>
                          <w:marRight w:val="0"/>
                          <w:marTop w:val="0"/>
                          <w:marBottom w:val="0"/>
                          <w:divBdr>
                            <w:top w:val="none" w:sz="0" w:space="0" w:color="auto"/>
                            <w:left w:val="none" w:sz="0" w:space="0" w:color="auto"/>
                            <w:bottom w:val="none" w:sz="0" w:space="0" w:color="auto"/>
                            <w:right w:val="none" w:sz="0" w:space="0" w:color="auto"/>
                          </w:divBdr>
                        </w:div>
                        <w:div w:id="745304537">
                          <w:marLeft w:val="0"/>
                          <w:marRight w:val="0"/>
                          <w:marTop w:val="0"/>
                          <w:marBottom w:val="0"/>
                          <w:divBdr>
                            <w:top w:val="none" w:sz="0" w:space="0" w:color="auto"/>
                            <w:left w:val="none" w:sz="0" w:space="0" w:color="auto"/>
                            <w:bottom w:val="none" w:sz="0" w:space="0" w:color="auto"/>
                            <w:right w:val="none" w:sz="0" w:space="0" w:color="auto"/>
                          </w:divBdr>
                        </w:div>
                        <w:div w:id="906962079">
                          <w:marLeft w:val="0"/>
                          <w:marRight w:val="0"/>
                          <w:marTop w:val="0"/>
                          <w:marBottom w:val="0"/>
                          <w:divBdr>
                            <w:top w:val="none" w:sz="0" w:space="0" w:color="auto"/>
                            <w:left w:val="none" w:sz="0" w:space="0" w:color="auto"/>
                            <w:bottom w:val="none" w:sz="0" w:space="0" w:color="auto"/>
                            <w:right w:val="none" w:sz="0" w:space="0" w:color="auto"/>
                          </w:divBdr>
                        </w:div>
                        <w:div w:id="137186089">
                          <w:marLeft w:val="0"/>
                          <w:marRight w:val="0"/>
                          <w:marTop w:val="0"/>
                          <w:marBottom w:val="0"/>
                          <w:divBdr>
                            <w:top w:val="none" w:sz="0" w:space="0" w:color="auto"/>
                            <w:left w:val="none" w:sz="0" w:space="0" w:color="auto"/>
                            <w:bottom w:val="none" w:sz="0" w:space="0" w:color="auto"/>
                            <w:right w:val="none" w:sz="0" w:space="0" w:color="auto"/>
                          </w:divBdr>
                        </w:div>
                        <w:div w:id="2134320584">
                          <w:marLeft w:val="0"/>
                          <w:marRight w:val="0"/>
                          <w:marTop w:val="0"/>
                          <w:marBottom w:val="0"/>
                          <w:divBdr>
                            <w:top w:val="none" w:sz="0" w:space="0" w:color="auto"/>
                            <w:left w:val="none" w:sz="0" w:space="0" w:color="auto"/>
                            <w:bottom w:val="none" w:sz="0" w:space="0" w:color="auto"/>
                            <w:right w:val="none" w:sz="0" w:space="0" w:color="auto"/>
                          </w:divBdr>
                        </w:div>
                        <w:div w:id="89129464">
                          <w:marLeft w:val="0"/>
                          <w:marRight w:val="0"/>
                          <w:marTop w:val="0"/>
                          <w:marBottom w:val="0"/>
                          <w:divBdr>
                            <w:top w:val="none" w:sz="0" w:space="0" w:color="auto"/>
                            <w:left w:val="none" w:sz="0" w:space="0" w:color="auto"/>
                            <w:bottom w:val="none" w:sz="0" w:space="0" w:color="auto"/>
                            <w:right w:val="none" w:sz="0" w:space="0" w:color="auto"/>
                          </w:divBdr>
                        </w:div>
                        <w:div w:id="550503655">
                          <w:marLeft w:val="0"/>
                          <w:marRight w:val="0"/>
                          <w:marTop w:val="0"/>
                          <w:marBottom w:val="0"/>
                          <w:divBdr>
                            <w:top w:val="none" w:sz="0" w:space="0" w:color="auto"/>
                            <w:left w:val="none" w:sz="0" w:space="0" w:color="auto"/>
                            <w:bottom w:val="none" w:sz="0" w:space="0" w:color="auto"/>
                            <w:right w:val="none" w:sz="0" w:space="0" w:color="auto"/>
                          </w:divBdr>
                        </w:div>
                        <w:div w:id="474220918">
                          <w:marLeft w:val="0"/>
                          <w:marRight w:val="0"/>
                          <w:marTop w:val="0"/>
                          <w:marBottom w:val="0"/>
                          <w:divBdr>
                            <w:top w:val="none" w:sz="0" w:space="0" w:color="auto"/>
                            <w:left w:val="none" w:sz="0" w:space="0" w:color="auto"/>
                            <w:bottom w:val="none" w:sz="0" w:space="0" w:color="auto"/>
                            <w:right w:val="none" w:sz="0" w:space="0" w:color="auto"/>
                          </w:divBdr>
                        </w:div>
                        <w:div w:id="1945453759">
                          <w:marLeft w:val="0"/>
                          <w:marRight w:val="0"/>
                          <w:marTop w:val="0"/>
                          <w:marBottom w:val="0"/>
                          <w:divBdr>
                            <w:top w:val="none" w:sz="0" w:space="0" w:color="auto"/>
                            <w:left w:val="none" w:sz="0" w:space="0" w:color="auto"/>
                            <w:bottom w:val="none" w:sz="0" w:space="0" w:color="auto"/>
                            <w:right w:val="none" w:sz="0" w:space="0" w:color="auto"/>
                          </w:divBdr>
                        </w:div>
                        <w:div w:id="2072732232">
                          <w:marLeft w:val="0"/>
                          <w:marRight w:val="0"/>
                          <w:marTop w:val="0"/>
                          <w:marBottom w:val="0"/>
                          <w:divBdr>
                            <w:top w:val="none" w:sz="0" w:space="0" w:color="auto"/>
                            <w:left w:val="none" w:sz="0" w:space="0" w:color="auto"/>
                            <w:bottom w:val="none" w:sz="0" w:space="0" w:color="auto"/>
                            <w:right w:val="none" w:sz="0" w:space="0" w:color="auto"/>
                          </w:divBdr>
                        </w:div>
                        <w:div w:id="212693563">
                          <w:marLeft w:val="0"/>
                          <w:marRight w:val="0"/>
                          <w:marTop w:val="0"/>
                          <w:marBottom w:val="0"/>
                          <w:divBdr>
                            <w:top w:val="none" w:sz="0" w:space="0" w:color="auto"/>
                            <w:left w:val="none" w:sz="0" w:space="0" w:color="auto"/>
                            <w:bottom w:val="none" w:sz="0" w:space="0" w:color="auto"/>
                            <w:right w:val="none" w:sz="0" w:space="0" w:color="auto"/>
                          </w:divBdr>
                        </w:div>
                        <w:div w:id="2025355111">
                          <w:marLeft w:val="0"/>
                          <w:marRight w:val="0"/>
                          <w:marTop w:val="0"/>
                          <w:marBottom w:val="0"/>
                          <w:divBdr>
                            <w:top w:val="none" w:sz="0" w:space="0" w:color="auto"/>
                            <w:left w:val="none" w:sz="0" w:space="0" w:color="auto"/>
                            <w:bottom w:val="none" w:sz="0" w:space="0" w:color="auto"/>
                            <w:right w:val="none" w:sz="0" w:space="0" w:color="auto"/>
                          </w:divBdr>
                        </w:div>
                        <w:div w:id="1578324778">
                          <w:marLeft w:val="0"/>
                          <w:marRight w:val="0"/>
                          <w:marTop w:val="0"/>
                          <w:marBottom w:val="0"/>
                          <w:divBdr>
                            <w:top w:val="none" w:sz="0" w:space="0" w:color="auto"/>
                            <w:left w:val="none" w:sz="0" w:space="0" w:color="auto"/>
                            <w:bottom w:val="none" w:sz="0" w:space="0" w:color="auto"/>
                            <w:right w:val="none" w:sz="0" w:space="0" w:color="auto"/>
                          </w:divBdr>
                        </w:div>
                        <w:div w:id="58984558">
                          <w:marLeft w:val="0"/>
                          <w:marRight w:val="0"/>
                          <w:marTop w:val="0"/>
                          <w:marBottom w:val="0"/>
                          <w:divBdr>
                            <w:top w:val="none" w:sz="0" w:space="0" w:color="auto"/>
                            <w:left w:val="none" w:sz="0" w:space="0" w:color="auto"/>
                            <w:bottom w:val="none" w:sz="0" w:space="0" w:color="auto"/>
                            <w:right w:val="none" w:sz="0" w:space="0" w:color="auto"/>
                          </w:divBdr>
                        </w:div>
                        <w:div w:id="2072344677">
                          <w:marLeft w:val="0"/>
                          <w:marRight w:val="0"/>
                          <w:marTop w:val="0"/>
                          <w:marBottom w:val="0"/>
                          <w:divBdr>
                            <w:top w:val="none" w:sz="0" w:space="0" w:color="auto"/>
                            <w:left w:val="none" w:sz="0" w:space="0" w:color="auto"/>
                            <w:bottom w:val="none" w:sz="0" w:space="0" w:color="auto"/>
                            <w:right w:val="none" w:sz="0" w:space="0" w:color="auto"/>
                          </w:divBdr>
                        </w:div>
                        <w:div w:id="1693989693">
                          <w:marLeft w:val="0"/>
                          <w:marRight w:val="0"/>
                          <w:marTop w:val="0"/>
                          <w:marBottom w:val="0"/>
                          <w:divBdr>
                            <w:top w:val="none" w:sz="0" w:space="0" w:color="auto"/>
                            <w:left w:val="none" w:sz="0" w:space="0" w:color="auto"/>
                            <w:bottom w:val="none" w:sz="0" w:space="0" w:color="auto"/>
                            <w:right w:val="none" w:sz="0" w:space="0" w:color="auto"/>
                          </w:divBdr>
                        </w:div>
                        <w:div w:id="1032344311">
                          <w:marLeft w:val="0"/>
                          <w:marRight w:val="0"/>
                          <w:marTop w:val="0"/>
                          <w:marBottom w:val="0"/>
                          <w:divBdr>
                            <w:top w:val="none" w:sz="0" w:space="0" w:color="auto"/>
                            <w:left w:val="none" w:sz="0" w:space="0" w:color="auto"/>
                            <w:bottom w:val="none" w:sz="0" w:space="0" w:color="auto"/>
                            <w:right w:val="none" w:sz="0" w:space="0" w:color="auto"/>
                          </w:divBdr>
                        </w:div>
                        <w:div w:id="2135514805">
                          <w:marLeft w:val="0"/>
                          <w:marRight w:val="0"/>
                          <w:marTop w:val="0"/>
                          <w:marBottom w:val="0"/>
                          <w:divBdr>
                            <w:top w:val="none" w:sz="0" w:space="0" w:color="auto"/>
                            <w:left w:val="none" w:sz="0" w:space="0" w:color="auto"/>
                            <w:bottom w:val="none" w:sz="0" w:space="0" w:color="auto"/>
                            <w:right w:val="none" w:sz="0" w:space="0" w:color="auto"/>
                          </w:divBdr>
                        </w:div>
                        <w:div w:id="1696882745">
                          <w:marLeft w:val="0"/>
                          <w:marRight w:val="0"/>
                          <w:marTop w:val="0"/>
                          <w:marBottom w:val="0"/>
                          <w:divBdr>
                            <w:top w:val="none" w:sz="0" w:space="0" w:color="auto"/>
                            <w:left w:val="none" w:sz="0" w:space="0" w:color="auto"/>
                            <w:bottom w:val="none" w:sz="0" w:space="0" w:color="auto"/>
                            <w:right w:val="none" w:sz="0" w:space="0" w:color="auto"/>
                          </w:divBdr>
                        </w:div>
                        <w:div w:id="347101818">
                          <w:marLeft w:val="0"/>
                          <w:marRight w:val="0"/>
                          <w:marTop w:val="0"/>
                          <w:marBottom w:val="0"/>
                          <w:divBdr>
                            <w:top w:val="none" w:sz="0" w:space="0" w:color="auto"/>
                            <w:left w:val="none" w:sz="0" w:space="0" w:color="auto"/>
                            <w:bottom w:val="none" w:sz="0" w:space="0" w:color="auto"/>
                            <w:right w:val="none" w:sz="0" w:space="0" w:color="auto"/>
                          </w:divBdr>
                        </w:div>
                      </w:divsChild>
                    </w:div>
                    <w:div w:id="753236400">
                      <w:marLeft w:val="0"/>
                      <w:marRight w:val="0"/>
                      <w:marTop w:val="0"/>
                      <w:marBottom w:val="0"/>
                      <w:divBdr>
                        <w:top w:val="none" w:sz="0" w:space="0" w:color="auto"/>
                        <w:left w:val="none" w:sz="0" w:space="0" w:color="auto"/>
                        <w:bottom w:val="none" w:sz="0" w:space="0" w:color="auto"/>
                        <w:right w:val="none" w:sz="0" w:space="0" w:color="auto"/>
                      </w:divBdr>
                      <w:divsChild>
                        <w:div w:id="990332273">
                          <w:marLeft w:val="0"/>
                          <w:marRight w:val="0"/>
                          <w:marTop w:val="0"/>
                          <w:marBottom w:val="0"/>
                          <w:divBdr>
                            <w:top w:val="none" w:sz="0" w:space="0" w:color="auto"/>
                            <w:left w:val="none" w:sz="0" w:space="0" w:color="auto"/>
                            <w:bottom w:val="none" w:sz="0" w:space="0" w:color="auto"/>
                            <w:right w:val="none" w:sz="0" w:space="0" w:color="auto"/>
                          </w:divBdr>
                        </w:div>
                        <w:div w:id="768623229">
                          <w:marLeft w:val="0"/>
                          <w:marRight w:val="0"/>
                          <w:marTop w:val="0"/>
                          <w:marBottom w:val="0"/>
                          <w:divBdr>
                            <w:top w:val="none" w:sz="0" w:space="0" w:color="auto"/>
                            <w:left w:val="none" w:sz="0" w:space="0" w:color="auto"/>
                            <w:bottom w:val="none" w:sz="0" w:space="0" w:color="auto"/>
                            <w:right w:val="none" w:sz="0" w:space="0" w:color="auto"/>
                          </w:divBdr>
                        </w:div>
                        <w:div w:id="1447195478">
                          <w:marLeft w:val="0"/>
                          <w:marRight w:val="0"/>
                          <w:marTop w:val="0"/>
                          <w:marBottom w:val="0"/>
                          <w:divBdr>
                            <w:top w:val="none" w:sz="0" w:space="0" w:color="auto"/>
                            <w:left w:val="none" w:sz="0" w:space="0" w:color="auto"/>
                            <w:bottom w:val="none" w:sz="0" w:space="0" w:color="auto"/>
                            <w:right w:val="none" w:sz="0" w:space="0" w:color="auto"/>
                          </w:divBdr>
                        </w:div>
                        <w:div w:id="1270239863">
                          <w:marLeft w:val="0"/>
                          <w:marRight w:val="0"/>
                          <w:marTop w:val="0"/>
                          <w:marBottom w:val="0"/>
                          <w:divBdr>
                            <w:top w:val="none" w:sz="0" w:space="0" w:color="auto"/>
                            <w:left w:val="none" w:sz="0" w:space="0" w:color="auto"/>
                            <w:bottom w:val="none" w:sz="0" w:space="0" w:color="auto"/>
                            <w:right w:val="none" w:sz="0" w:space="0" w:color="auto"/>
                          </w:divBdr>
                        </w:div>
                        <w:div w:id="762342821">
                          <w:marLeft w:val="0"/>
                          <w:marRight w:val="0"/>
                          <w:marTop w:val="0"/>
                          <w:marBottom w:val="0"/>
                          <w:divBdr>
                            <w:top w:val="none" w:sz="0" w:space="0" w:color="auto"/>
                            <w:left w:val="none" w:sz="0" w:space="0" w:color="auto"/>
                            <w:bottom w:val="none" w:sz="0" w:space="0" w:color="auto"/>
                            <w:right w:val="none" w:sz="0" w:space="0" w:color="auto"/>
                          </w:divBdr>
                        </w:div>
                        <w:div w:id="1916165715">
                          <w:marLeft w:val="0"/>
                          <w:marRight w:val="0"/>
                          <w:marTop w:val="0"/>
                          <w:marBottom w:val="0"/>
                          <w:divBdr>
                            <w:top w:val="none" w:sz="0" w:space="0" w:color="auto"/>
                            <w:left w:val="none" w:sz="0" w:space="0" w:color="auto"/>
                            <w:bottom w:val="none" w:sz="0" w:space="0" w:color="auto"/>
                            <w:right w:val="none" w:sz="0" w:space="0" w:color="auto"/>
                          </w:divBdr>
                        </w:div>
                        <w:div w:id="799106983">
                          <w:marLeft w:val="0"/>
                          <w:marRight w:val="0"/>
                          <w:marTop w:val="0"/>
                          <w:marBottom w:val="0"/>
                          <w:divBdr>
                            <w:top w:val="none" w:sz="0" w:space="0" w:color="auto"/>
                            <w:left w:val="none" w:sz="0" w:space="0" w:color="auto"/>
                            <w:bottom w:val="none" w:sz="0" w:space="0" w:color="auto"/>
                            <w:right w:val="none" w:sz="0" w:space="0" w:color="auto"/>
                          </w:divBdr>
                        </w:div>
                        <w:div w:id="251400169">
                          <w:marLeft w:val="0"/>
                          <w:marRight w:val="0"/>
                          <w:marTop w:val="0"/>
                          <w:marBottom w:val="0"/>
                          <w:divBdr>
                            <w:top w:val="none" w:sz="0" w:space="0" w:color="auto"/>
                            <w:left w:val="none" w:sz="0" w:space="0" w:color="auto"/>
                            <w:bottom w:val="none" w:sz="0" w:space="0" w:color="auto"/>
                            <w:right w:val="none" w:sz="0" w:space="0" w:color="auto"/>
                          </w:divBdr>
                        </w:div>
                        <w:div w:id="2061399063">
                          <w:marLeft w:val="0"/>
                          <w:marRight w:val="0"/>
                          <w:marTop w:val="0"/>
                          <w:marBottom w:val="0"/>
                          <w:divBdr>
                            <w:top w:val="none" w:sz="0" w:space="0" w:color="auto"/>
                            <w:left w:val="none" w:sz="0" w:space="0" w:color="auto"/>
                            <w:bottom w:val="none" w:sz="0" w:space="0" w:color="auto"/>
                            <w:right w:val="none" w:sz="0" w:space="0" w:color="auto"/>
                          </w:divBdr>
                        </w:div>
                        <w:div w:id="1132941280">
                          <w:marLeft w:val="0"/>
                          <w:marRight w:val="0"/>
                          <w:marTop w:val="0"/>
                          <w:marBottom w:val="0"/>
                          <w:divBdr>
                            <w:top w:val="none" w:sz="0" w:space="0" w:color="auto"/>
                            <w:left w:val="none" w:sz="0" w:space="0" w:color="auto"/>
                            <w:bottom w:val="none" w:sz="0" w:space="0" w:color="auto"/>
                            <w:right w:val="none" w:sz="0" w:space="0" w:color="auto"/>
                          </w:divBdr>
                        </w:div>
                        <w:div w:id="1701322367">
                          <w:marLeft w:val="0"/>
                          <w:marRight w:val="0"/>
                          <w:marTop w:val="0"/>
                          <w:marBottom w:val="0"/>
                          <w:divBdr>
                            <w:top w:val="none" w:sz="0" w:space="0" w:color="auto"/>
                            <w:left w:val="none" w:sz="0" w:space="0" w:color="auto"/>
                            <w:bottom w:val="none" w:sz="0" w:space="0" w:color="auto"/>
                            <w:right w:val="none" w:sz="0" w:space="0" w:color="auto"/>
                          </w:divBdr>
                        </w:div>
                        <w:div w:id="1986078904">
                          <w:marLeft w:val="0"/>
                          <w:marRight w:val="0"/>
                          <w:marTop w:val="0"/>
                          <w:marBottom w:val="0"/>
                          <w:divBdr>
                            <w:top w:val="none" w:sz="0" w:space="0" w:color="auto"/>
                            <w:left w:val="none" w:sz="0" w:space="0" w:color="auto"/>
                            <w:bottom w:val="none" w:sz="0" w:space="0" w:color="auto"/>
                            <w:right w:val="none" w:sz="0" w:space="0" w:color="auto"/>
                          </w:divBdr>
                        </w:div>
                        <w:div w:id="535040743">
                          <w:marLeft w:val="0"/>
                          <w:marRight w:val="0"/>
                          <w:marTop w:val="0"/>
                          <w:marBottom w:val="0"/>
                          <w:divBdr>
                            <w:top w:val="none" w:sz="0" w:space="0" w:color="auto"/>
                            <w:left w:val="none" w:sz="0" w:space="0" w:color="auto"/>
                            <w:bottom w:val="none" w:sz="0" w:space="0" w:color="auto"/>
                            <w:right w:val="none" w:sz="0" w:space="0" w:color="auto"/>
                          </w:divBdr>
                        </w:div>
                        <w:div w:id="604508410">
                          <w:marLeft w:val="0"/>
                          <w:marRight w:val="0"/>
                          <w:marTop w:val="0"/>
                          <w:marBottom w:val="0"/>
                          <w:divBdr>
                            <w:top w:val="none" w:sz="0" w:space="0" w:color="auto"/>
                            <w:left w:val="none" w:sz="0" w:space="0" w:color="auto"/>
                            <w:bottom w:val="none" w:sz="0" w:space="0" w:color="auto"/>
                            <w:right w:val="none" w:sz="0" w:space="0" w:color="auto"/>
                          </w:divBdr>
                        </w:div>
                        <w:div w:id="1404064930">
                          <w:marLeft w:val="0"/>
                          <w:marRight w:val="0"/>
                          <w:marTop w:val="0"/>
                          <w:marBottom w:val="0"/>
                          <w:divBdr>
                            <w:top w:val="none" w:sz="0" w:space="0" w:color="auto"/>
                            <w:left w:val="none" w:sz="0" w:space="0" w:color="auto"/>
                            <w:bottom w:val="none" w:sz="0" w:space="0" w:color="auto"/>
                            <w:right w:val="none" w:sz="0" w:space="0" w:color="auto"/>
                          </w:divBdr>
                        </w:div>
                        <w:div w:id="1982029129">
                          <w:marLeft w:val="0"/>
                          <w:marRight w:val="0"/>
                          <w:marTop w:val="0"/>
                          <w:marBottom w:val="0"/>
                          <w:divBdr>
                            <w:top w:val="none" w:sz="0" w:space="0" w:color="auto"/>
                            <w:left w:val="none" w:sz="0" w:space="0" w:color="auto"/>
                            <w:bottom w:val="none" w:sz="0" w:space="0" w:color="auto"/>
                            <w:right w:val="none" w:sz="0" w:space="0" w:color="auto"/>
                          </w:divBdr>
                        </w:div>
                        <w:div w:id="1700887919">
                          <w:marLeft w:val="0"/>
                          <w:marRight w:val="0"/>
                          <w:marTop w:val="0"/>
                          <w:marBottom w:val="0"/>
                          <w:divBdr>
                            <w:top w:val="none" w:sz="0" w:space="0" w:color="auto"/>
                            <w:left w:val="none" w:sz="0" w:space="0" w:color="auto"/>
                            <w:bottom w:val="none" w:sz="0" w:space="0" w:color="auto"/>
                            <w:right w:val="none" w:sz="0" w:space="0" w:color="auto"/>
                          </w:divBdr>
                        </w:div>
                        <w:div w:id="868300716">
                          <w:marLeft w:val="0"/>
                          <w:marRight w:val="0"/>
                          <w:marTop w:val="0"/>
                          <w:marBottom w:val="0"/>
                          <w:divBdr>
                            <w:top w:val="none" w:sz="0" w:space="0" w:color="auto"/>
                            <w:left w:val="none" w:sz="0" w:space="0" w:color="auto"/>
                            <w:bottom w:val="none" w:sz="0" w:space="0" w:color="auto"/>
                            <w:right w:val="none" w:sz="0" w:space="0" w:color="auto"/>
                          </w:divBdr>
                        </w:div>
                        <w:div w:id="1206062009">
                          <w:marLeft w:val="0"/>
                          <w:marRight w:val="0"/>
                          <w:marTop w:val="0"/>
                          <w:marBottom w:val="0"/>
                          <w:divBdr>
                            <w:top w:val="none" w:sz="0" w:space="0" w:color="auto"/>
                            <w:left w:val="none" w:sz="0" w:space="0" w:color="auto"/>
                            <w:bottom w:val="none" w:sz="0" w:space="0" w:color="auto"/>
                            <w:right w:val="none" w:sz="0" w:space="0" w:color="auto"/>
                          </w:divBdr>
                        </w:div>
                        <w:div w:id="820927171">
                          <w:marLeft w:val="0"/>
                          <w:marRight w:val="0"/>
                          <w:marTop w:val="0"/>
                          <w:marBottom w:val="0"/>
                          <w:divBdr>
                            <w:top w:val="none" w:sz="0" w:space="0" w:color="auto"/>
                            <w:left w:val="none" w:sz="0" w:space="0" w:color="auto"/>
                            <w:bottom w:val="none" w:sz="0" w:space="0" w:color="auto"/>
                            <w:right w:val="none" w:sz="0" w:space="0" w:color="auto"/>
                          </w:divBdr>
                        </w:div>
                        <w:div w:id="168835394">
                          <w:marLeft w:val="0"/>
                          <w:marRight w:val="0"/>
                          <w:marTop w:val="0"/>
                          <w:marBottom w:val="0"/>
                          <w:divBdr>
                            <w:top w:val="none" w:sz="0" w:space="0" w:color="auto"/>
                            <w:left w:val="none" w:sz="0" w:space="0" w:color="auto"/>
                            <w:bottom w:val="none" w:sz="0" w:space="0" w:color="auto"/>
                            <w:right w:val="none" w:sz="0" w:space="0" w:color="auto"/>
                          </w:divBdr>
                        </w:div>
                        <w:div w:id="948320462">
                          <w:marLeft w:val="0"/>
                          <w:marRight w:val="0"/>
                          <w:marTop w:val="0"/>
                          <w:marBottom w:val="0"/>
                          <w:divBdr>
                            <w:top w:val="none" w:sz="0" w:space="0" w:color="auto"/>
                            <w:left w:val="none" w:sz="0" w:space="0" w:color="auto"/>
                            <w:bottom w:val="none" w:sz="0" w:space="0" w:color="auto"/>
                            <w:right w:val="none" w:sz="0" w:space="0" w:color="auto"/>
                          </w:divBdr>
                        </w:div>
                        <w:div w:id="1637251080">
                          <w:marLeft w:val="0"/>
                          <w:marRight w:val="0"/>
                          <w:marTop w:val="0"/>
                          <w:marBottom w:val="0"/>
                          <w:divBdr>
                            <w:top w:val="none" w:sz="0" w:space="0" w:color="auto"/>
                            <w:left w:val="none" w:sz="0" w:space="0" w:color="auto"/>
                            <w:bottom w:val="none" w:sz="0" w:space="0" w:color="auto"/>
                            <w:right w:val="none" w:sz="0" w:space="0" w:color="auto"/>
                          </w:divBdr>
                        </w:div>
                        <w:div w:id="2048992555">
                          <w:marLeft w:val="0"/>
                          <w:marRight w:val="0"/>
                          <w:marTop w:val="0"/>
                          <w:marBottom w:val="0"/>
                          <w:divBdr>
                            <w:top w:val="none" w:sz="0" w:space="0" w:color="auto"/>
                            <w:left w:val="none" w:sz="0" w:space="0" w:color="auto"/>
                            <w:bottom w:val="none" w:sz="0" w:space="0" w:color="auto"/>
                            <w:right w:val="none" w:sz="0" w:space="0" w:color="auto"/>
                          </w:divBdr>
                        </w:div>
                        <w:div w:id="1814565692">
                          <w:marLeft w:val="0"/>
                          <w:marRight w:val="0"/>
                          <w:marTop w:val="0"/>
                          <w:marBottom w:val="0"/>
                          <w:divBdr>
                            <w:top w:val="none" w:sz="0" w:space="0" w:color="auto"/>
                            <w:left w:val="none" w:sz="0" w:space="0" w:color="auto"/>
                            <w:bottom w:val="none" w:sz="0" w:space="0" w:color="auto"/>
                            <w:right w:val="none" w:sz="0" w:space="0" w:color="auto"/>
                          </w:divBdr>
                        </w:div>
                        <w:div w:id="1953130813">
                          <w:marLeft w:val="0"/>
                          <w:marRight w:val="0"/>
                          <w:marTop w:val="0"/>
                          <w:marBottom w:val="0"/>
                          <w:divBdr>
                            <w:top w:val="none" w:sz="0" w:space="0" w:color="auto"/>
                            <w:left w:val="none" w:sz="0" w:space="0" w:color="auto"/>
                            <w:bottom w:val="none" w:sz="0" w:space="0" w:color="auto"/>
                            <w:right w:val="none" w:sz="0" w:space="0" w:color="auto"/>
                          </w:divBdr>
                        </w:div>
                        <w:div w:id="1923296945">
                          <w:marLeft w:val="0"/>
                          <w:marRight w:val="0"/>
                          <w:marTop w:val="0"/>
                          <w:marBottom w:val="0"/>
                          <w:divBdr>
                            <w:top w:val="none" w:sz="0" w:space="0" w:color="auto"/>
                            <w:left w:val="none" w:sz="0" w:space="0" w:color="auto"/>
                            <w:bottom w:val="none" w:sz="0" w:space="0" w:color="auto"/>
                            <w:right w:val="none" w:sz="0" w:space="0" w:color="auto"/>
                          </w:divBdr>
                        </w:div>
                        <w:div w:id="1654404303">
                          <w:marLeft w:val="0"/>
                          <w:marRight w:val="0"/>
                          <w:marTop w:val="0"/>
                          <w:marBottom w:val="0"/>
                          <w:divBdr>
                            <w:top w:val="none" w:sz="0" w:space="0" w:color="auto"/>
                            <w:left w:val="none" w:sz="0" w:space="0" w:color="auto"/>
                            <w:bottom w:val="none" w:sz="0" w:space="0" w:color="auto"/>
                            <w:right w:val="none" w:sz="0" w:space="0" w:color="auto"/>
                          </w:divBdr>
                        </w:div>
                        <w:div w:id="4216481">
                          <w:marLeft w:val="0"/>
                          <w:marRight w:val="0"/>
                          <w:marTop w:val="0"/>
                          <w:marBottom w:val="0"/>
                          <w:divBdr>
                            <w:top w:val="none" w:sz="0" w:space="0" w:color="auto"/>
                            <w:left w:val="none" w:sz="0" w:space="0" w:color="auto"/>
                            <w:bottom w:val="none" w:sz="0" w:space="0" w:color="auto"/>
                            <w:right w:val="none" w:sz="0" w:space="0" w:color="auto"/>
                          </w:divBdr>
                        </w:div>
                        <w:div w:id="2133985292">
                          <w:marLeft w:val="0"/>
                          <w:marRight w:val="0"/>
                          <w:marTop w:val="0"/>
                          <w:marBottom w:val="0"/>
                          <w:divBdr>
                            <w:top w:val="none" w:sz="0" w:space="0" w:color="auto"/>
                            <w:left w:val="none" w:sz="0" w:space="0" w:color="auto"/>
                            <w:bottom w:val="none" w:sz="0" w:space="0" w:color="auto"/>
                            <w:right w:val="none" w:sz="0" w:space="0" w:color="auto"/>
                          </w:divBdr>
                        </w:div>
                        <w:div w:id="1020857239">
                          <w:marLeft w:val="0"/>
                          <w:marRight w:val="0"/>
                          <w:marTop w:val="0"/>
                          <w:marBottom w:val="0"/>
                          <w:divBdr>
                            <w:top w:val="none" w:sz="0" w:space="0" w:color="auto"/>
                            <w:left w:val="none" w:sz="0" w:space="0" w:color="auto"/>
                            <w:bottom w:val="none" w:sz="0" w:space="0" w:color="auto"/>
                            <w:right w:val="none" w:sz="0" w:space="0" w:color="auto"/>
                          </w:divBdr>
                        </w:div>
                        <w:div w:id="419451139">
                          <w:marLeft w:val="0"/>
                          <w:marRight w:val="0"/>
                          <w:marTop w:val="0"/>
                          <w:marBottom w:val="0"/>
                          <w:divBdr>
                            <w:top w:val="none" w:sz="0" w:space="0" w:color="auto"/>
                            <w:left w:val="none" w:sz="0" w:space="0" w:color="auto"/>
                            <w:bottom w:val="none" w:sz="0" w:space="0" w:color="auto"/>
                            <w:right w:val="none" w:sz="0" w:space="0" w:color="auto"/>
                          </w:divBdr>
                        </w:div>
                        <w:div w:id="252662527">
                          <w:marLeft w:val="0"/>
                          <w:marRight w:val="0"/>
                          <w:marTop w:val="0"/>
                          <w:marBottom w:val="0"/>
                          <w:divBdr>
                            <w:top w:val="none" w:sz="0" w:space="0" w:color="auto"/>
                            <w:left w:val="none" w:sz="0" w:space="0" w:color="auto"/>
                            <w:bottom w:val="none" w:sz="0" w:space="0" w:color="auto"/>
                            <w:right w:val="none" w:sz="0" w:space="0" w:color="auto"/>
                          </w:divBdr>
                        </w:div>
                        <w:div w:id="474487360">
                          <w:marLeft w:val="0"/>
                          <w:marRight w:val="0"/>
                          <w:marTop w:val="0"/>
                          <w:marBottom w:val="0"/>
                          <w:divBdr>
                            <w:top w:val="none" w:sz="0" w:space="0" w:color="auto"/>
                            <w:left w:val="none" w:sz="0" w:space="0" w:color="auto"/>
                            <w:bottom w:val="none" w:sz="0" w:space="0" w:color="auto"/>
                            <w:right w:val="none" w:sz="0" w:space="0" w:color="auto"/>
                          </w:divBdr>
                        </w:div>
                        <w:div w:id="676421265">
                          <w:marLeft w:val="0"/>
                          <w:marRight w:val="0"/>
                          <w:marTop w:val="0"/>
                          <w:marBottom w:val="0"/>
                          <w:divBdr>
                            <w:top w:val="none" w:sz="0" w:space="0" w:color="auto"/>
                            <w:left w:val="none" w:sz="0" w:space="0" w:color="auto"/>
                            <w:bottom w:val="none" w:sz="0" w:space="0" w:color="auto"/>
                            <w:right w:val="none" w:sz="0" w:space="0" w:color="auto"/>
                          </w:divBdr>
                        </w:div>
                        <w:div w:id="60759935">
                          <w:marLeft w:val="0"/>
                          <w:marRight w:val="0"/>
                          <w:marTop w:val="0"/>
                          <w:marBottom w:val="0"/>
                          <w:divBdr>
                            <w:top w:val="none" w:sz="0" w:space="0" w:color="auto"/>
                            <w:left w:val="none" w:sz="0" w:space="0" w:color="auto"/>
                            <w:bottom w:val="none" w:sz="0" w:space="0" w:color="auto"/>
                            <w:right w:val="none" w:sz="0" w:space="0" w:color="auto"/>
                          </w:divBdr>
                        </w:div>
                        <w:div w:id="1695576057">
                          <w:marLeft w:val="0"/>
                          <w:marRight w:val="0"/>
                          <w:marTop w:val="0"/>
                          <w:marBottom w:val="0"/>
                          <w:divBdr>
                            <w:top w:val="none" w:sz="0" w:space="0" w:color="auto"/>
                            <w:left w:val="none" w:sz="0" w:space="0" w:color="auto"/>
                            <w:bottom w:val="none" w:sz="0" w:space="0" w:color="auto"/>
                            <w:right w:val="none" w:sz="0" w:space="0" w:color="auto"/>
                          </w:divBdr>
                        </w:div>
                        <w:div w:id="1309432004">
                          <w:marLeft w:val="0"/>
                          <w:marRight w:val="0"/>
                          <w:marTop w:val="0"/>
                          <w:marBottom w:val="0"/>
                          <w:divBdr>
                            <w:top w:val="none" w:sz="0" w:space="0" w:color="auto"/>
                            <w:left w:val="none" w:sz="0" w:space="0" w:color="auto"/>
                            <w:bottom w:val="none" w:sz="0" w:space="0" w:color="auto"/>
                            <w:right w:val="none" w:sz="0" w:space="0" w:color="auto"/>
                          </w:divBdr>
                        </w:div>
                        <w:div w:id="170334895">
                          <w:marLeft w:val="0"/>
                          <w:marRight w:val="0"/>
                          <w:marTop w:val="0"/>
                          <w:marBottom w:val="0"/>
                          <w:divBdr>
                            <w:top w:val="none" w:sz="0" w:space="0" w:color="auto"/>
                            <w:left w:val="none" w:sz="0" w:space="0" w:color="auto"/>
                            <w:bottom w:val="none" w:sz="0" w:space="0" w:color="auto"/>
                            <w:right w:val="none" w:sz="0" w:space="0" w:color="auto"/>
                          </w:divBdr>
                        </w:div>
                        <w:div w:id="1250892712">
                          <w:marLeft w:val="0"/>
                          <w:marRight w:val="0"/>
                          <w:marTop w:val="0"/>
                          <w:marBottom w:val="0"/>
                          <w:divBdr>
                            <w:top w:val="none" w:sz="0" w:space="0" w:color="auto"/>
                            <w:left w:val="none" w:sz="0" w:space="0" w:color="auto"/>
                            <w:bottom w:val="none" w:sz="0" w:space="0" w:color="auto"/>
                            <w:right w:val="none" w:sz="0" w:space="0" w:color="auto"/>
                          </w:divBdr>
                        </w:div>
                        <w:div w:id="47151121">
                          <w:marLeft w:val="0"/>
                          <w:marRight w:val="0"/>
                          <w:marTop w:val="0"/>
                          <w:marBottom w:val="0"/>
                          <w:divBdr>
                            <w:top w:val="none" w:sz="0" w:space="0" w:color="auto"/>
                            <w:left w:val="none" w:sz="0" w:space="0" w:color="auto"/>
                            <w:bottom w:val="none" w:sz="0" w:space="0" w:color="auto"/>
                            <w:right w:val="none" w:sz="0" w:space="0" w:color="auto"/>
                          </w:divBdr>
                        </w:div>
                        <w:div w:id="1100683287">
                          <w:marLeft w:val="0"/>
                          <w:marRight w:val="0"/>
                          <w:marTop w:val="0"/>
                          <w:marBottom w:val="0"/>
                          <w:divBdr>
                            <w:top w:val="none" w:sz="0" w:space="0" w:color="auto"/>
                            <w:left w:val="none" w:sz="0" w:space="0" w:color="auto"/>
                            <w:bottom w:val="none" w:sz="0" w:space="0" w:color="auto"/>
                            <w:right w:val="none" w:sz="0" w:space="0" w:color="auto"/>
                          </w:divBdr>
                        </w:div>
                        <w:div w:id="842210537">
                          <w:marLeft w:val="0"/>
                          <w:marRight w:val="0"/>
                          <w:marTop w:val="0"/>
                          <w:marBottom w:val="0"/>
                          <w:divBdr>
                            <w:top w:val="none" w:sz="0" w:space="0" w:color="auto"/>
                            <w:left w:val="none" w:sz="0" w:space="0" w:color="auto"/>
                            <w:bottom w:val="none" w:sz="0" w:space="0" w:color="auto"/>
                            <w:right w:val="none" w:sz="0" w:space="0" w:color="auto"/>
                          </w:divBdr>
                        </w:div>
                        <w:div w:id="767695144">
                          <w:marLeft w:val="0"/>
                          <w:marRight w:val="0"/>
                          <w:marTop w:val="0"/>
                          <w:marBottom w:val="0"/>
                          <w:divBdr>
                            <w:top w:val="none" w:sz="0" w:space="0" w:color="auto"/>
                            <w:left w:val="none" w:sz="0" w:space="0" w:color="auto"/>
                            <w:bottom w:val="none" w:sz="0" w:space="0" w:color="auto"/>
                            <w:right w:val="none" w:sz="0" w:space="0" w:color="auto"/>
                          </w:divBdr>
                        </w:div>
                        <w:div w:id="268660745">
                          <w:marLeft w:val="0"/>
                          <w:marRight w:val="0"/>
                          <w:marTop w:val="0"/>
                          <w:marBottom w:val="0"/>
                          <w:divBdr>
                            <w:top w:val="none" w:sz="0" w:space="0" w:color="auto"/>
                            <w:left w:val="none" w:sz="0" w:space="0" w:color="auto"/>
                            <w:bottom w:val="none" w:sz="0" w:space="0" w:color="auto"/>
                            <w:right w:val="none" w:sz="0" w:space="0" w:color="auto"/>
                          </w:divBdr>
                        </w:div>
                        <w:div w:id="1138376740">
                          <w:marLeft w:val="0"/>
                          <w:marRight w:val="0"/>
                          <w:marTop w:val="0"/>
                          <w:marBottom w:val="0"/>
                          <w:divBdr>
                            <w:top w:val="none" w:sz="0" w:space="0" w:color="auto"/>
                            <w:left w:val="none" w:sz="0" w:space="0" w:color="auto"/>
                            <w:bottom w:val="none" w:sz="0" w:space="0" w:color="auto"/>
                            <w:right w:val="none" w:sz="0" w:space="0" w:color="auto"/>
                          </w:divBdr>
                        </w:div>
                        <w:div w:id="1033581684">
                          <w:marLeft w:val="0"/>
                          <w:marRight w:val="0"/>
                          <w:marTop w:val="0"/>
                          <w:marBottom w:val="0"/>
                          <w:divBdr>
                            <w:top w:val="none" w:sz="0" w:space="0" w:color="auto"/>
                            <w:left w:val="none" w:sz="0" w:space="0" w:color="auto"/>
                            <w:bottom w:val="none" w:sz="0" w:space="0" w:color="auto"/>
                            <w:right w:val="none" w:sz="0" w:space="0" w:color="auto"/>
                          </w:divBdr>
                        </w:div>
                        <w:div w:id="1500000557">
                          <w:marLeft w:val="0"/>
                          <w:marRight w:val="0"/>
                          <w:marTop w:val="0"/>
                          <w:marBottom w:val="0"/>
                          <w:divBdr>
                            <w:top w:val="none" w:sz="0" w:space="0" w:color="auto"/>
                            <w:left w:val="none" w:sz="0" w:space="0" w:color="auto"/>
                            <w:bottom w:val="none" w:sz="0" w:space="0" w:color="auto"/>
                            <w:right w:val="none" w:sz="0" w:space="0" w:color="auto"/>
                          </w:divBdr>
                        </w:div>
                        <w:div w:id="609776780">
                          <w:marLeft w:val="0"/>
                          <w:marRight w:val="0"/>
                          <w:marTop w:val="0"/>
                          <w:marBottom w:val="0"/>
                          <w:divBdr>
                            <w:top w:val="none" w:sz="0" w:space="0" w:color="auto"/>
                            <w:left w:val="none" w:sz="0" w:space="0" w:color="auto"/>
                            <w:bottom w:val="none" w:sz="0" w:space="0" w:color="auto"/>
                            <w:right w:val="none" w:sz="0" w:space="0" w:color="auto"/>
                          </w:divBdr>
                        </w:div>
                        <w:div w:id="1385250345">
                          <w:marLeft w:val="0"/>
                          <w:marRight w:val="0"/>
                          <w:marTop w:val="0"/>
                          <w:marBottom w:val="0"/>
                          <w:divBdr>
                            <w:top w:val="none" w:sz="0" w:space="0" w:color="auto"/>
                            <w:left w:val="none" w:sz="0" w:space="0" w:color="auto"/>
                            <w:bottom w:val="none" w:sz="0" w:space="0" w:color="auto"/>
                            <w:right w:val="none" w:sz="0" w:space="0" w:color="auto"/>
                          </w:divBdr>
                        </w:div>
                        <w:div w:id="939337409">
                          <w:marLeft w:val="0"/>
                          <w:marRight w:val="0"/>
                          <w:marTop w:val="0"/>
                          <w:marBottom w:val="0"/>
                          <w:divBdr>
                            <w:top w:val="none" w:sz="0" w:space="0" w:color="auto"/>
                            <w:left w:val="none" w:sz="0" w:space="0" w:color="auto"/>
                            <w:bottom w:val="none" w:sz="0" w:space="0" w:color="auto"/>
                            <w:right w:val="none" w:sz="0" w:space="0" w:color="auto"/>
                          </w:divBdr>
                        </w:div>
                        <w:div w:id="1090127877">
                          <w:marLeft w:val="0"/>
                          <w:marRight w:val="0"/>
                          <w:marTop w:val="0"/>
                          <w:marBottom w:val="0"/>
                          <w:divBdr>
                            <w:top w:val="none" w:sz="0" w:space="0" w:color="auto"/>
                            <w:left w:val="none" w:sz="0" w:space="0" w:color="auto"/>
                            <w:bottom w:val="none" w:sz="0" w:space="0" w:color="auto"/>
                            <w:right w:val="none" w:sz="0" w:space="0" w:color="auto"/>
                          </w:divBdr>
                        </w:div>
                        <w:div w:id="797146898">
                          <w:marLeft w:val="0"/>
                          <w:marRight w:val="0"/>
                          <w:marTop w:val="0"/>
                          <w:marBottom w:val="0"/>
                          <w:divBdr>
                            <w:top w:val="none" w:sz="0" w:space="0" w:color="auto"/>
                            <w:left w:val="none" w:sz="0" w:space="0" w:color="auto"/>
                            <w:bottom w:val="none" w:sz="0" w:space="0" w:color="auto"/>
                            <w:right w:val="none" w:sz="0" w:space="0" w:color="auto"/>
                          </w:divBdr>
                        </w:div>
                        <w:div w:id="327557262">
                          <w:marLeft w:val="0"/>
                          <w:marRight w:val="0"/>
                          <w:marTop w:val="0"/>
                          <w:marBottom w:val="0"/>
                          <w:divBdr>
                            <w:top w:val="none" w:sz="0" w:space="0" w:color="auto"/>
                            <w:left w:val="none" w:sz="0" w:space="0" w:color="auto"/>
                            <w:bottom w:val="none" w:sz="0" w:space="0" w:color="auto"/>
                            <w:right w:val="none" w:sz="0" w:space="0" w:color="auto"/>
                          </w:divBdr>
                        </w:div>
                        <w:div w:id="1850412438">
                          <w:marLeft w:val="0"/>
                          <w:marRight w:val="0"/>
                          <w:marTop w:val="0"/>
                          <w:marBottom w:val="0"/>
                          <w:divBdr>
                            <w:top w:val="none" w:sz="0" w:space="0" w:color="auto"/>
                            <w:left w:val="none" w:sz="0" w:space="0" w:color="auto"/>
                            <w:bottom w:val="none" w:sz="0" w:space="0" w:color="auto"/>
                            <w:right w:val="none" w:sz="0" w:space="0" w:color="auto"/>
                          </w:divBdr>
                        </w:div>
                        <w:div w:id="914897850">
                          <w:marLeft w:val="0"/>
                          <w:marRight w:val="0"/>
                          <w:marTop w:val="0"/>
                          <w:marBottom w:val="0"/>
                          <w:divBdr>
                            <w:top w:val="none" w:sz="0" w:space="0" w:color="auto"/>
                            <w:left w:val="none" w:sz="0" w:space="0" w:color="auto"/>
                            <w:bottom w:val="none" w:sz="0" w:space="0" w:color="auto"/>
                            <w:right w:val="none" w:sz="0" w:space="0" w:color="auto"/>
                          </w:divBdr>
                        </w:div>
                        <w:div w:id="1810124402">
                          <w:marLeft w:val="0"/>
                          <w:marRight w:val="0"/>
                          <w:marTop w:val="0"/>
                          <w:marBottom w:val="0"/>
                          <w:divBdr>
                            <w:top w:val="none" w:sz="0" w:space="0" w:color="auto"/>
                            <w:left w:val="none" w:sz="0" w:space="0" w:color="auto"/>
                            <w:bottom w:val="none" w:sz="0" w:space="0" w:color="auto"/>
                            <w:right w:val="none" w:sz="0" w:space="0" w:color="auto"/>
                          </w:divBdr>
                        </w:div>
                        <w:div w:id="69475205">
                          <w:marLeft w:val="0"/>
                          <w:marRight w:val="0"/>
                          <w:marTop w:val="0"/>
                          <w:marBottom w:val="0"/>
                          <w:divBdr>
                            <w:top w:val="none" w:sz="0" w:space="0" w:color="auto"/>
                            <w:left w:val="none" w:sz="0" w:space="0" w:color="auto"/>
                            <w:bottom w:val="none" w:sz="0" w:space="0" w:color="auto"/>
                            <w:right w:val="none" w:sz="0" w:space="0" w:color="auto"/>
                          </w:divBdr>
                        </w:div>
                        <w:div w:id="1037122603">
                          <w:marLeft w:val="0"/>
                          <w:marRight w:val="0"/>
                          <w:marTop w:val="0"/>
                          <w:marBottom w:val="0"/>
                          <w:divBdr>
                            <w:top w:val="none" w:sz="0" w:space="0" w:color="auto"/>
                            <w:left w:val="none" w:sz="0" w:space="0" w:color="auto"/>
                            <w:bottom w:val="none" w:sz="0" w:space="0" w:color="auto"/>
                            <w:right w:val="none" w:sz="0" w:space="0" w:color="auto"/>
                          </w:divBdr>
                        </w:div>
                        <w:div w:id="1316952911">
                          <w:marLeft w:val="0"/>
                          <w:marRight w:val="0"/>
                          <w:marTop w:val="0"/>
                          <w:marBottom w:val="0"/>
                          <w:divBdr>
                            <w:top w:val="none" w:sz="0" w:space="0" w:color="auto"/>
                            <w:left w:val="none" w:sz="0" w:space="0" w:color="auto"/>
                            <w:bottom w:val="none" w:sz="0" w:space="0" w:color="auto"/>
                            <w:right w:val="none" w:sz="0" w:space="0" w:color="auto"/>
                          </w:divBdr>
                        </w:div>
                        <w:div w:id="632950158">
                          <w:marLeft w:val="0"/>
                          <w:marRight w:val="0"/>
                          <w:marTop w:val="0"/>
                          <w:marBottom w:val="0"/>
                          <w:divBdr>
                            <w:top w:val="none" w:sz="0" w:space="0" w:color="auto"/>
                            <w:left w:val="none" w:sz="0" w:space="0" w:color="auto"/>
                            <w:bottom w:val="none" w:sz="0" w:space="0" w:color="auto"/>
                            <w:right w:val="none" w:sz="0" w:space="0" w:color="auto"/>
                          </w:divBdr>
                        </w:div>
                        <w:div w:id="2142456708">
                          <w:marLeft w:val="0"/>
                          <w:marRight w:val="0"/>
                          <w:marTop w:val="0"/>
                          <w:marBottom w:val="0"/>
                          <w:divBdr>
                            <w:top w:val="none" w:sz="0" w:space="0" w:color="auto"/>
                            <w:left w:val="none" w:sz="0" w:space="0" w:color="auto"/>
                            <w:bottom w:val="none" w:sz="0" w:space="0" w:color="auto"/>
                            <w:right w:val="none" w:sz="0" w:space="0" w:color="auto"/>
                          </w:divBdr>
                        </w:div>
                        <w:div w:id="443161908">
                          <w:marLeft w:val="0"/>
                          <w:marRight w:val="0"/>
                          <w:marTop w:val="0"/>
                          <w:marBottom w:val="0"/>
                          <w:divBdr>
                            <w:top w:val="none" w:sz="0" w:space="0" w:color="auto"/>
                            <w:left w:val="none" w:sz="0" w:space="0" w:color="auto"/>
                            <w:bottom w:val="none" w:sz="0" w:space="0" w:color="auto"/>
                            <w:right w:val="none" w:sz="0" w:space="0" w:color="auto"/>
                          </w:divBdr>
                        </w:div>
                        <w:div w:id="1969435377">
                          <w:marLeft w:val="0"/>
                          <w:marRight w:val="0"/>
                          <w:marTop w:val="0"/>
                          <w:marBottom w:val="0"/>
                          <w:divBdr>
                            <w:top w:val="none" w:sz="0" w:space="0" w:color="auto"/>
                            <w:left w:val="none" w:sz="0" w:space="0" w:color="auto"/>
                            <w:bottom w:val="none" w:sz="0" w:space="0" w:color="auto"/>
                            <w:right w:val="none" w:sz="0" w:space="0" w:color="auto"/>
                          </w:divBdr>
                        </w:div>
                        <w:div w:id="1364359191">
                          <w:marLeft w:val="0"/>
                          <w:marRight w:val="0"/>
                          <w:marTop w:val="0"/>
                          <w:marBottom w:val="0"/>
                          <w:divBdr>
                            <w:top w:val="none" w:sz="0" w:space="0" w:color="auto"/>
                            <w:left w:val="none" w:sz="0" w:space="0" w:color="auto"/>
                            <w:bottom w:val="none" w:sz="0" w:space="0" w:color="auto"/>
                            <w:right w:val="none" w:sz="0" w:space="0" w:color="auto"/>
                          </w:divBdr>
                        </w:div>
                      </w:divsChild>
                    </w:div>
                    <w:div w:id="1593393683">
                      <w:marLeft w:val="0"/>
                      <w:marRight w:val="0"/>
                      <w:marTop w:val="0"/>
                      <w:marBottom w:val="0"/>
                      <w:divBdr>
                        <w:top w:val="none" w:sz="0" w:space="0" w:color="auto"/>
                        <w:left w:val="none" w:sz="0" w:space="0" w:color="auto"/>
                        <w:bottom w:val="none" w:sz="0" w:space="0" w:color="auto"/>
                        <w:right w:val="none" w:sz="0" w:space="0" w:color="auto"/>
                      </w:divBdr>
                      <w:divsChild>
                        <w:div w:id="637761566">
                          <w:marLeft w:val="0"/>
                          <w:marRight w:val="0"/>
                          <w:marTop w:val="0"/>
                          <w:marBottom w:val="0"/>
                          <w:divBdr>
                            <w:top w:val="none" w:sz="0" w:space="0" w:color="auto"/>
                            <w:left w:val="none" w:sz="0" w:space="0" w:color="auto"/>
                            <w:bottom w:val="none" w:sz="0" w:space="0" w:color="auto"/>
                            <w:right w:val="none" w:sz="0" w:space="0" w:color="auto"/>
                          </w:divBdr>
                        </w:div>
                        <w:div w:id="1037466658">
                          <w:marLeft w:val="0"/>
                          <w:marRight w:val="0"/>
                          <w:marTop w:val="0"/>
                          <w:marBottom w:val="0"/>
                          <w:divBdr>
                            <w:top w:val="none" w:sz="0" w:space="0" w:color="auto"/>
                            <w:left w:val="none" w:sz="0" w:space="0" w:color="auto"/>
                            <w:bottom w:val="none" w:sz="0" w:space="0" w:color="auto"/>
                            <w:right w:val="none" w:sz="0" w:space="0" w:color="auto"/>
                          </w:divBdr>
                        </w:div>
                        <w:div w:id="1584727511">
                          <w:marLeft w:val="0"/>
                          <w:marRight w:val="0"/>
                          <w:marTop w:val="0"/>
                          <w:marBottom w:val="0"/>
                          <w:divBdr>
                            <w:top w:val="none" w:sz="0" w:space="0" w:color="auto"/>
                            <w:left w:val="none" w:sz="0" w:space="0" w:color="auto"/>
                            <w:bottom w:val="none" w:sz="0" w:space="0" w:color="auto"/>
                            <w:right w:val="none" w:sz="0" w:space="0" w:color="auto"/>
                          </w:divBdr>
                        </w:div>
                        <w:div w:id="518666965">
                          <w:marLeft w:val="0"/>
                          <w:marRight w:val="0"/>
                          <w:marTop w:val="0"/>
                          <w:marBottom w:val="0"/>
                          <w:divBdr>
                            <w:top w:val="none" w:sz="0" w:space="0" w:color="auto"/>
                            <w:left w:val="none" w:sz="0" w:space="0" w:color="auto"/>
                            <w:bottom w:val="none" w:sz="0" w:space="0" w:color="auto"/>
                            <w:right w:val="none" w:sz="0" w:space="0" w:color="auto"/>
                          </w:divBdr>
                        </w:div>
                        <w:div w:id="531574410">
                          <w:marLeft w:val="0"/>
                          <w:marRight w:val="0"/>
                          <w:marTop w:val="0"/>
                          <w:marBottom w:val="0"/>
                          <w:divBdr>
                            <w:top w:val="none" w:sz="0" w:space="0" w:color="auto"/>
                            <w:left w:val="none" w:sz="0" w:space="0" w:color="auto"/>
                            <w:bottom w:val="none" w:sz="0" w:space="0" w:color="auto"/>
                            <w:right w:val="none" w:sz="0" w:space="0" w:color="auto"/>
                          </w:divBdr>
                        </w:div>
                        <w:div w:id="168833932">
                          <w:marLeft w:val="0"/>
                          <w:marRight w:val="0"/>
                          <w:marTop w:val="0"/>
                          <w:marBottom w:val="0"/>
                          <w:divBdr>
                            <w:top w:val="none" w:sz="0" w:space="0" w:color="auto"/>
                            <w:left w:val="none" w:sz="0" w:space="0" w:color="auto"/>
                            <w:bottom w:val="none" w:sz="0" w:space="0" w:color="auto"/>
                            <w:right w:val="none" w:sz="0" w:space="0" w:color="auto"/>
                          </w:divBdr>
                        </w:div>
                        <w:div w:id="221405032">
                          <w:marLeft w:val="0"/>
                          <w:marRight w:val="0"/>
                          <w:marTop w:val="0"/>
                          <w:marBottom w:val="0"/>
                          <w:divBdr>
                            <w:top w:val="none" w:sz="0" w:space="0" w:color="auto"/>
                            <w:left w:val="none" w:sz="0" w:space="0" w:color="auto"/>
                            <w:bottom w:val="none" w:sz="0" w:space="0" w:color="auto"/>
                            <w:right w:val="none" w:sz="0" w:space="0" w:color="auto"/>
                          </w:divBdr>
                        </w:div>
                        <w:div w:id="916867896">
                          <w:marLeft w:val="0"/>
                          <w:marRight w:val="0"/>
                          <w:marTop w:val="0"/>
                          <w:marBottom w:val="0"/>
                          <w:divBdr>
                            <w:top w:val="none" w:sz="0" w:space="0" w:color="auto"/>
                            <w:left w:val="none" w:sz="0" w:space="0" w:color="auto"/>
                            <w:bottom w:val="none" w:sz="0" w:space="0" w:color="auto"/>
                            <w:right w:val="none" w:sz="0" w:space="0" w:color="auto"/>
                          </w:divBdr>
                        </w:div>
                        <w:div w:id="1080105895">
                          <w:marLeft w:val="0"/>
                          <w:marRight w:val="0"/>
                          <w:marTop w:val="0"/>
                          <w:marBottom w:val="0"/>
                          <w:divBdr>
                            <w:top w:val="none" w:sz="0" w:space="0" w:color="auto"/>
                            <w:left w:val="none" w:sz="0" w:space="0" w:color="auto"/>
                            <w:bottom w:val="none" w:sz="0" w:space="0" w:color="auto"/>
                            <w:right w:val="none" w:sz="0" w:space="0" w:color="auto"/>
                          </w:divBdr>
                        </w:div>
                        <w:div w:id="2014187343">
                          <w:marLeft w:val="0"/>
                          <w:marRight w:val="0"/>
                          <w:marTop w:val="0"/>
                          <w:marBottom w:val="0"/>
                          <w:divBdr>
                            <w:top w:val="none" w:sz="0" w:space="0" w:color="auto"/>
                            <w:left w:val="none" w:sz="0" w:space="0" w:color="auto"/>
                            <w:bottom w:val="none" w:sz="0" w:space="0" w:color="auto"/>
                            <w:right w:val="none" w:sz="0" w:space="0" w:color="auto"/>
                          </w:divBdr>
                        </w:div>
                        <w:div w:id="1559322137">
                          <w:marLeft w:val="0"/>
                          <w:marRight w:val="0"/>
                          <w:marTop w:val="0"/>
                          <w:marBottom w:val="0"/>
                          <w:divBdr>
                            <w:top w:val="none" w:sz="0" w:space="0" w:color="auto"/>
                            <w:left w:val="none" w:sz="0" w:space="0" w:color="auto"/>
                            <w:bottom w:val="none" w:sz="0" w:space="0" w:color="auto"/>
                            <w:right w:val="none" w:sz="0" w:space="0" w:color="auto"/>
                          </w:divBdr>
                        </w:div>
                        <w:div w:id="350183992">
                          <w:marLeft w:val="0"/>
                          <w:marRight w:val="0"/>
                          <w:marTop w:val="0"/>
                          <w:marBottom w:val="0"/>
                          <w:divBdr>
                            <w:top w:val="none" w:sz="0" w:space="0" w:color="auto"/>
                            <w:left w:val="none" w:sz="0" w:space="0" w:color="auto"/>
                            <w:bottom w:val="none" w:sz="0" w:space="0" w:color="auto"/>
                            <w:right w:val="none" w:sz="0" w:space="0" w:color="auto"/>
                          </w:divBdr>
                        </w:div>
                        <w:div w:id="565645406">
                          <w:marLeft w:val="0"/>
                          <w:marRight w:val="0"/>
                          <w:marTop w:val="0"/>
                          <w:marBottom w:val="0"/>
                          <w:divBdr>
                            <w:top w:val="none" w:sz="0" w:space="0" w:color="auto"/>
                            <w:left w:val="none" w:sz="0" w:space="0" w:color="auto"/>
                            <w:bottom w:val="none" w:sz="0" w:space="0" w:color="auto"/>
                            <w:right w:val="none" w:sz="0" w:space="0" w:color="auto"/>
                          </w:divBdr>
                        </w:div>
                        <w:div w:id="1820265327">
                          <w:marLeft w:val="0"/>
                          <w:marRight w:val="0"/>
                          <w:marTop w:val="0"/>
                          <w:marBottom w:val="0"/>
                          <w:divBdr>
                            <w:top w:val="none" w:sz="0" w:space="0" w:color="auto"/>
                            <w:left w:val="none" w:sz="0" w:space="0" w:color="auto"/>
                            <w:bottom w:val="none" w:sz="0" w:space="0" w:color="auto"/>
                            <w:right w:val="none" w:sz="0" w:space="0" w:color="auto"/>
                          </w:divBdr>
                        </w:div>
                        <w:div w:id="946884985">
                          <w:marLeft w:val="0"/>
                          <w:marRight w:val="0"/>
                          <w:marTop w:val="0"/>
                          <w:marBottom w:val="0"/>
                          <w:divBdr>
                            <w:top w:val="none" w:sz="0" w:space="0" w:color="auto"/>
                            <w:left w:val="none" w:sz="0" w:space="0" w:color="auto"/>
                            <w:bottom w:val="none" w:sz="0" w:space="0" w:color="auto"/>
                            <w:right w:val="none" w:sz="0" w:space="0" w:color="auto"/>
                          </w:divBdr>
                        </w:div>
                        <w:div w:id="986785539">
                          <w:marLeft w:val="0"/>
                          <w:marRight w:val="0"/>
                          <w:marTop w:val="0"/>
                          <w:marBottom w:val="0"/>
                          <w:divBdr>
                            <w:top w:val="none" w:sz="0" w:space="0" w:color="auto"/>
                            <w:left w:val="none" w:sz="0" w:space="0" w:color="auto"/>
                            <w:bottom w:val="none" w:sz="0" w:space="0" w:color="auto"/>
                            <w:right w:val="none" w:sz="0" w:space="0" w:color="auto"/>
                          </w:divBdr>
                        </w:div>
                        <w:div w:id="703676896">
                          <w:marLeft w:val="0"/>
                          <w:marRight w:val="0"/>
                          <w:marTop w:val="0"/>
                          <w:marBottom w:val="0"/>
                          <w:divBdr>
                            <w:top w:val="none" w:sz="0" w:space="0" w:color="auto"/>
                            <w:left w:val="none" w:sz="0" w:space="0" w:color="auto"/>
                            <w:bottom w:val="none" w:sz="0" w:space="0" w:color="auto"/>
                            <w:right w:val="none" w:sz="0" w:space="0" w:color="auto"/>
                          </w:divBdr>
                        </w:div>
                        <w:div w:id="1443308067">
                          <w:marLeft w:val="0"/>
                          <w:marRight w:val="0"/>
                          <w:marTop w:val="0"/>
                          <w:marBottom w:val="0"/>
                          <w:divBdr>
                            <w:top w:val="none" w:sz="0" w:space="0" w:color="auto"/>
                            <w:left w:val="none" w:sz="0" w:space="0" w:color="auto"/>
                            <w:bottom w:val="none" w:sz="0" w:space="0" w:color="auto"/>
                            <w:right w:val="none" w:sz="0" w:space="0" w:color="auto"/>
                          </w:divBdr>
                        </w:div>
                        <w:div w:id="918714293">
                          <w:marLeft w:val="0"/>
                          <w:marRight w:val="0"/>
                          <w:marTop w:val="0"/>
                          <w:marBottom w:val="0"/>
                          <w:divBdr>
                            <w:top w:val="none" w:sz="0" w:space="0" w:color="auto"/>
                            <w:left w:val="none" w:sz="0" w:space="0" w:color="auto"/>
                            <w:bottom w:val="none" w:sz="0" w:space="0" w:color="auto"/>
                            <w:right w:val="none" w:sz="0" w:space="0" w:color="auto"/>
                          </w:divBdr>
                        </w:div>
                        <w:div w:id="158928712">
                          <w:marLeft w:val="0"/>
                          <w:marRight w:val="0"/>
                          <w:marTop w:val="0"/>
                          <w:marBottom w:val="0"/>
                          <w:divBdr>
                            <w:top w:val="none" w:sz="0" w:space="0" w:color="auto"/>
                            <w:left w:val="none" w:sz="0" w:space="0" w:color="auto"/>
                            <w:bottom w:val="none" w:sz="0" w:space="0" w:color="auto"/>
                            <w:right w:val="none" w:sz="0" w:space="0" w:color="auto"/>
                          </w:divBdr>
                        </w:div>
                        <w:div w:id="1080563521">
                          <w:marLeft w:val="0"/>
                          <w:marRight w:val="0"/>
                          <w:marTop w:val="0"/>
                          <w:marBottom w:val="0"/>
                          <w:divBdr>
                            <w:top w:val="none" w:sz="0" w:space="0" w:color="auto"/>
                            <w:left w:val="none" w:sz="0" w:space="0" w:color="auto"/>
                            <w:bottom w:val="none" w:sz="0" w:space="0" w:color="auto"/>
                            <w:right w:val="none" w:sz="0" w:space="0" w:color="auto"/>
                          </w:divBdr>
                        </w:div>
                        <w:div w:id="383262369">
                          <w:marLeft w:val="0"/>
                          <w:marRight w:val="0"/>
                          <w:marTop w:val="0"/>
                          <w:marBottom w:val="0"/>
                          <w:divBdr>
                            <w:top w:val="none" w:sz="0" w:space="0" w:color="auto"/>
                            <w:left w:val="none" w:sz="0" w:space="0" w:color="auto"/>
                            <w:bottom w:val="none" w:sz="0" w:space="0" w:color="auto"/>
                            <w:right w:val="none" w:sz="0" w:space="0" w:color="auto"/>
                          </w:divBdr>
                        </w:div>
                        <w:div w:id="480122805">
                          <w:marLeft w:val="0"/>
                          <w:marRight w:val="0"/>
                          <w:marTop w:val="0"/>
                          <w:marBottom w:val="0"/>
                          <w:divBdr>
                            <w:top w:val="none" w:sz="0" w:space="0" w:color="auto"/>
                            <w:left w:val="none" w:sz="0" w:space="0" w:color="auto"/>
                            <w:bottom w:val="none" w:sz="0" w:space="0" w:color="auto"/>
                            <w:right w:val="none" w:sz="0" w:space="0" w:color="auto"/>
                          </w:divBdr>
                        </w:div>
                        <w:div w:id="465976511">
                          <w:marLeft w:val="0"/>
                          <w:marRight w:val="0"/>
                          <w:marTop w:val="0"/>
                          <w:marBottom w:val="0"/>
                          <w:divBdr>
                            <w:top w:val="none" w:sz="0" w:space="0" w:color="auto"/>
                            <w:left w:val="none" w:sz="0" w:space="0" w:color="auto"/>
                            <w:bottom w:val="none" w:sz="0" w:space="0" w:color="auto"/>
                            <w:right w:val="none" w:sz="0" w:space="0" w:color="auto"/>
                          </w:divBdr>
                        </w:div>
                        <w:div w:id="2044941262">
                          <w:marLeft w:val="0"/>
                          <w:marRight w:val="0"/>
                          <w:marTop w:val="0"/>
                          <w:marBottom w:val="0"/>
                          <w:divBdr>
                            <w:top w:val="none" w:sz="0" w:space="0" w:color="auto"/>
                            <w:left w:val="none" w:sz="0" w:space="0" w:color="auto"/>
                            <w:bottom w:val="none" w:sz="0" w:space="0" w:color="auto"/>
                            <w:right w:val="none" w:sz="0" w:space="0" w:color="auto"/>
                          </w:divBdr>
                        </w:div>
                        <w:div w:id="721247566">
                          <w:marLeft w:val="0"/>
                          <w:marRight w:val="0"/>
                          <w:marTop w:val="0"/>
                          <w:marBottom w:val="0"/>
                          <w:divBdr>
                            <w:top w:val="none" w:sz="0" w:space="0" w:color="auto"/>
                            <w:left w:val="none" w:sz="0" w:space="0" w:color="auto"/>
                            <w:bottom w:val="none" w:sz="0" w:space="0" w:color="auto"/>
                            <w:right w:val="none" w:sz="0" w:space="0" w:color="auto"/>
                          </w:divBdr>
                        </w:div>
                        <w:div w:id="781996774">
                          <w:marLeft w:val="0"/>
                          <w:marRight w:val="0"/>
                          <w:marTop w:val="0"/>
                          <w:marBottom w:val="0"/>
                          <w:divBdr>
                            <w:top w:val="none" w:sz="0" w:space="0" w:color="auto"/>
                            <w:left w:val="none" w:sz="0" w:space="0" w:color="auto"/>
                            <w:bottom w:val="none" w:sz="0" w:space="0" w:color="auto"/>
                            <w:right w:val="none" w:sz="0" w:space="0" w:color="auto"/>
                          </w:divBdr>
                        </w:div>
                        <w:div w:id="1401558839">
                          <w:marLeft w:val="0"/>
                          <w:marRight w:val="0"/>
                          <w:marTop w:val="0"/>
                          <w:marBottom w:val="0"/>
                          <w:divBdr>
                            <w:top w:val="none" w:sz="0" w:space="0" w:color="auto"/>
                            <w:left w:val="none" w:sz="0" w:space="0" w:color="auto"/>
                            <w:bottom w:val="none" w:sz="0" w:space="0" w:color="auto"/>
                            <w:right w:val="none" w:sz="0" w:space="0" w:color="auto"/>
                          </w:divBdr>
                        </w:div>
                        <w:div w:id="803355961">
                          <w:marLeft w:val="0"/>
                          <w:marRight w:val="0"/>
                          <w:marTop w:val="0"/>
                          <w:marBottom w:val="0"/>
                          <w:divBdr>
                            <w:top w:val="none" w:sz="0" w:space="0" w:color="auto"/>
                            <w:left w:val="none" w:sz="0" w:space="0" w:color="auto"/>
                            <w:bottom w:val="none" w:sz="0" w:space="0" w:color="auto"/>
                            <w:right w:val="none" w:sz="0" w:space="0" w:color="auto"/>
                          </w:divBdr>
                        </w:div>
                        <w:div w:id="1425683156">
                          <w:marLeft w:val="0"/>
                          <w:marRight w:val="0"/>
                          <w:marTop w:val="0"/>
                          <w:marBottom w:val="0"/>
                          <w:divBdr>
                            <w:top w:val="none" w:sz="0" w:space="0" w:color="auto"/>
                            <w:left w:val="none" w:sz="0" w:space="0" w:color="auto"/>
                            <w:bottom w:val="none" w:sz="0" w:space="0" w:color="auto"/>
                            <w:right w:val="none" w:sz="0" w:space="0" w:color="auto"/>
                          </w:divBdr>
                        </w:div>
                        <w:div w:id="185295414">
                          <w:marLeft w:val="0"/>
                          <w:marRight w:val="0"/>
                          <w:marTop w:val="0"/>
                          <w:marBottom w:val="0"/>
                          <w:divBdr>
                            <w:top w:val="none" w:sz="0" w:space="0" w:color="auto"/>
                            <w:left w:val="none" w:sz="0" w:space="0" w:color="auto"/>
                            <w:bottom w:val="none" w:sz="0" w:space="0" w:color="auto"/>
                            <w:right w:val="none" w:sz="0" w:space="0" w:color="auto"/>
                          </w:divBdr>
                        </w:div>
                        <w:div w:id="1174881494">
                          <w:marLeft w:val="0"/>
                          <w:marRight w:val="0"/>
                          <w:marTop w:val="0"/>
                          <w:marBottom w:val="0"/>
                          <w:divBdr>
                            <w:top w:val="none" w:sz="0" w:space="0" w:color="auto"/>
                            <w:left w:val="none" w:sz="0" w:space="0" w:color="auto"/>
                            <w:bottom w:val="none" w:sz="0" w:space="0" w:color="auto"/>
                            <w:right w:val="none" w:sz="0" w:space="0" w:color="auto"/>
                          </w:divBdr>
                        </w:div>
                        <w:div w:id="1417559641">
                          <w:marLeft w:val="0"/>
                          <w:marRight w:val="0"/>
                          <w:marTop w:val="0"/>
                          <w:marBottom w:val="0"/>
                          <w:divBdr>
                            <w:top w:val="none" w:sz="0" w:space="0" w:color="auto"/>
                            <w:left w:val="none" w:sz="0" w:space="0" w:color="auto"/>
                            <w:bottom w:val="none" w:sz="0" w:space="0" w:color="auto"/>
                            <w:right w:val="none" w:sz="0" w:space="0" w:color="auto"/>
                          </w:divBdr>
                        </w:div>
                        <w:div w:id="1844659239">
                          <w:marLeft w:val="0"/>
                          <w:marRight w:val="0"/>
                          <w:marTop w:val="0"/>
                          <w:marBottom w:val="0"/>
                          <w:divBdr>
                            <w:top w:val="none" w:sz="0" w:space="0" w:color="auto"/>
                            <w:left w:val="none" w:sz="0" w:space="0" w:color="auto"/>
                            <w:bottom w:val="none" w:sz="0" w:space="0" w:color="auto"/>
                            <w:right w:val="none" w:sz="0" w:space="0" w:color="auto"/>
                          </w:divBdr>
                        </w:div>
                        <w:div w:id="458376583">
                          <w:marLeft w:val="0"/>
                          <w:marRight w:val="0"/>
                          <w:marTop w:val="0"/>
                          <w:marBottom w:val="0"/>
                          <w:divBdr>
                            <w:top w:val="none" w:sz="0" w:space="0" w:color="auto"/>
                            <w:left w:val="none" w:sz="0" w:space="0" w:color="auto"/>
                            <w:bottom w:val="none" w:sz="0" w:space="0" w:color="auto"/>
                            <w:right w:val="none" w:sz="0" w:space="0" w:color="auto"/>
                          </w:divBdr>
                        </w:div>
                        <w:div w:id="1857501811">
                          <w:marLeft w:val="0"/>
                          <w:marRight w:val="0"/>
                          <w:marTop w:val="0"/>
                          <w:marBottom w:val="0"/>
                          <w:divBdr>
                            <w:top w:val="none" w:sz="0" w:space="0" w:color="auto"/>
                            <w:left w:val="none" w:sz="0" w:space="0" w:color="auto"/>
                            <w:bottom w:val="none" w:sz="0" w:space="0" w:color="auto"/>
                            <w:right w:val="none" w:sz="0" w:space="0" w:color="auto"/>
                          </w:divBdr>
                        </w:div>
                        <w:div w:id="1890728535">
                          <w:marLeft w:val="0"/>
                          <w:marRight w:val="0"/>
                          <w:marTop w:val="0"/>
                          <w:marBottom w:val="0"/>
                          <w:divBdr>
                            <w:top w:val="none" w:sz="0" w:space="0" w:color="auto"/>
                            <w:left w:val="none" w:sz="0" w:space="0" w:color="auto"/>
                            <w:bottom w:val="none" w:sz="0" w:space="0" w:color="auto"/>
                            <w:right w:val="none" w:sz="0" w:space="0" w:color="auto"/>
                          </w:divBdr>
                        </w:div>
                        <w:div w:id="891698443">
                          <w:marLeft w:val="0"/>
                          <w:marRight w:val="0"/>
                          <w:marTop w:val="0"/>
                          <w:marBottom w:val="0"/>
                          <w:divBdr>
                            <w:top w:val="none" w:sz="0" w:space="0" w:color="auto"/>
                            <w:left w:val="none" w:sz="0" w:space="0" w:color="auto"/>
                            <w:bottom w:val="none" w:sz="0" w:space="0" w:color="auto"/>
                            <w:right w:val="none" w:sz="0" w:space="0" w:color="auto"/>
                          </w:divBdr>
                        </w:div>
                        <w:div w:id="1601529705">
                          <w:marLeft w:val="0"/>
                          <w:marRight w:val="0"/>
                          <w:marTop w:val="0"/>
                          <w:marBottom w:val="0"/>
                          <w:divBdr>
                            <w:top w:val="none" w:sz="0" w:space="0" w:color="auto"/>
                            <w:left w:val="none" w:sz="0" w:space="0" w:color="auto"/>
                            <w:bottom w:val="none" w:sz="0" w:space="0" w:color="auto"/>
                            <w:right w:val="none" w:sz="0" w:space="0" w:color="auto"/>
                          </w:divBdr>
                        </w:div>
                        <w:div w:id="1508401961">
                          <w:marLeft w:val="0"/>
                          <w:marRight w:val="0"/>
                          <w:marTop w:val="0"/>
                          <w:marBottom w:val="0"/>
                          <w:divBdr>
                            <w:top w:val="none" w:sz="0" w:space="0" w:color="auto"/>
                            <w:left w:val="none" w:sz="0" w:space="0" w:color="auto"/>
                            <w:bottom w:val="none" w:sz="0" w:space="0" w:color="auto"/>
                            <w:right w:val="none" w:sz="0" w:space="0" w:color="auto"/>
                          </w:divBdr>
                        </w:div>
                        <w:div w:id="1059789632">
                          <w:marLeft w:val="0"/>
                          <w:marRight w:val="0"/>
                          <w:marTop w:val="0"/>
                          <w:marBottom w:val="0"/>
                          <w:divBdr>
                            <w:top w:val="none" w:sz="0" w:space="0" w:color="auto"/>
                            <w:left w:val="none" w:sz="0" w:space="0" w:color="auto"/>
                            <w:bottom w:val="none" w:sz="0" w:space="0" w:color="auto"/>
                            <w:right w:val="none" w:sz="0" w:space="0" w:color="auto"/>
                          </w:divBdr>
                        </w:div>
                        <w:div w:id="1964656590">
                          <w:marLeft w:val="0"/>
                          <w:marRight w:val="0"/>
                          <w:marTop w:val="0"/>
                          <w:marBottom w:val="0"/>
                          <w:divBdr>
                            <w:top w:val="none" w:sz="0" w:space="0" w:color="auto"/>
                            <w:left w:val="none" w:sz="0" w:space="0" w:color="auto"/>
                            <w:bottom w:val="none" w:sz="0" w:space="0" w:color="auto"/>
                            <w:right w:val="none" w:sz="0" w:space="0" w:color="auto"/>
                          </w:divBdr>
                        </w:div>
                        <w:div w:id="983923337">
                          <w:marLeft w:val="0"/>
                          <w:marRight w:val="0"/>
                          <w:marTop w:val="0"/>
                          <w:marBottom w:val="0"/>
                          <w:divBdr>
                            <w:top w:val="none" w:sz="0" w:space="0" w:color="auto"/>
                            <w:left w:val="none" w:sz="0" w:space="0" w:color="auto"/>
                            <w:bottom w:val="none" w:sz="0" w:space="0" w:color="auto"/>
                            <w:right w:val="none" w:sz="0" w:space="0" w:color="auto"/>
                          </w:divBdr>
                        </w:div>
                        <w:div w:id="322969989">
                          <w:marLeft w:val="0"/>
                          <w:marRight w:val="0"/>
                          <w:marTop w:val="0"/>
                          <w:marBottom w:val="0"/>
                          <w:divBdr>
                            <w:top w:val="none" w:sz="0" w:space="0" w:color="auto"/>
                            <w:left w:val="none" w:sz="0" w:space="0" w:color="auto"/>
                            <w:bottom w:val="none" w:sz="0" w:space="0" w:color="auto"/>
                            <w:right w:val="none" w:sz="0" w:space="0" w:color="auto"/>
                          </w:divBdr>
                        </w:div>
                        <w:div w:id="100271327">
                          <w:marLeft w:val="0"/>
                          <w:marRight w:val="0"/>
                          <w:marTop w:val="0"/>
                          <w:marBottom w:val="0"/>
                          <w:divBdr>
                            <w:top w:val="none" w:sz="0" w:space="0" w:color="auto"/>
                            <w:left w:val="none" w:sz="0" w:space="0" w:color="auto"/>
                            <w:bottom w:val="none" w:sz="0" w:space="0" w:color="auto"/>
                            <w:right w:val="none" w:sz="0" w:space="0" w:color="auto"/>
                          </w:divBdr>
                        </w:div>
                        <w:div w:id="1441484120">
                          <w:marLeft w:val="0"/>
                          <w:marRight w:val="0"/>
                          <w:marTop w:val="0"/>
                          <w:marBottom w:val="0"/>
                          <w:divBdr>
                            <w:top w:val="none" w:sz="0" w:space="0" w:color="auto"/>
                            <w:left w:val="none" w:sz="0" w:space="0" w:color="auto"/>
                            <w:bottom w:val="none" w:sz="0" w:space="0" w:color="auto"/>
                            <w:right w:val="none" w:sz="0" w:space="0" w:color="auto"/>
                          </w:divBdr>
                        </w:div>
                        <w:div w:id="1273897799">
                          <w:marLeft w:val="0"/>
                          <w:marRight w:val="0"/>
                          <w:marTop w:val="0"/>
                          <w:marBottom w:val="0"/>
                          <w:divBdr>
                            <w:top w:val="none" w:sz="0" w:space="0" w:color="auto"/>
                            <w:left w:val="none" w:sz="0" w:space="0" w:color="auto"/>
                            <w:bottom w:val="none" w:sz="0" w:space="0" w:color="auto"/>
                            <w:right w:val="none" w:sz="0" w:space="0" w:color="auto"/>
                          </w:divBdr>
                        </w:div>
                        <w:div w:id="1953322828">
                          <w:marLeft w:val="0"/>
                          <w:marRight w:val="0"/>
                          <w:marTop w:val="0"/>
                          <w:marBottom w:val="0"/>
                          <w:divBdr>
                            <w:top w:val="none" w:sz="0" w:space="0" w:color="auto"/>
                            <w:left w:val="none" w:sz="0" w:space="0" w:color="auto"/>
                            <w:bottom w:val="none" w:sz="0" w:space="0" w:color="auto"/>
                            <w:right w:val="none" w:sz="0" w:space="0" w:color="auto"/>
                          </w:divBdr>
                        </w:div>
                        <w:div w:id="286087722">
                          <w:marLeft w:val="0"/>
                          <w:marRight w:val="0"/>
                          <w:marTop w:val="0"/>
                          <w:marBottom w:val="0"/>
                          <w:divBdr>
                            <w:top w:val="none" w:sz="0" w:space="0" w:color="auto"/>
                            <w:left w:val="none" w:sz="0" w:space="0" w:color="auto"/>
                            <w:bottom w:val="none" w:sz="0" w:space="0" w:color="auto"/>
                            <w:right w:val="none" w:sz="0" w:space="0" w:color="auto"/>
                          </w:divBdr>
                        </w:div>
                        <w:div w:id="758059110">
                          <w:marLeft w:val="0"/>
                          <w:marRight w:val="0"/>
                          <w:marTop w:val="0"/>
                          <w:marBottom w:val="0"/>
                          <w:divBdr>
                            <w:top w:val="none" w:sz="0" w:space="0" w:color="auto"/>
                            <w:left w:val="none" w:sz="0" w:space="0" w:color="auto"/>
                            <w:bottom w:val="none" w:sz="0" w:space="0" w:color="auto"/>
                            <w:right w:val="none" w:sz="0" w:space="0" w:color="auto"/>
                          </w:divBdr>
                        </w:div>
                        <w:div w:id="949313910">
                          <w:marLeft w:val="0"/>
                          <w:marRight w:val="0"/>
                          <w:marTop w:val="0"/>
                          <w:marBottom w:val="0"/>
                          <w:divBdr>
                            <w:top w:val="none" w:sz="0" w:space="0" w:color="auto"/>
                            <w:left w:val="none" w:sz="0" w:space="0" w:color="auto"/>
                            <w:bottom w:val="none" w:sz="0" w:space="0" w:color="auto"/>
                            <w:right w:val="none" w:sz="0" w:space="0" w:color="auto"/>
                          </w:divBdr>
                        </w:div>
                        <w:div w:id="238246876">
                          <w:marLeft w:val="0"/>
                          <w:marRight w:val="0"/>
                          <w:marTop w:val="0"/>
                          <w:marBottom w:val="0"/>
                          <w:divBdr>
                            <w:top w:val="none" w:sz="0" w:space="0" w:color="auto"/>
                            <w:left w:val="none" w:sz="0" w:space="0" w:color="auto"/>
                            <w:bottom w:val="none" w:sz="0" w:space="0" w:color="auto"/>
                            <w:right w:val="none" w:sz="0" w:space="0" w:color="auto"/>
                          </w:divBdr>
                        </w:div>
                        <w:div w:id="939920598">
                          <w:marLeft w:val="0"/>
                          <w:marRight w:val="0"/>
                          <w:marTop w:val="0"/>
                          <w:marBottom w:val="0"/>
                          <w:divBdr>
                            <w:top w:val="none" w:sz="0" w:space="0" w:color="auto"/>
                            <w:left w:val="none" w:sz="0" w:space="0" w:color="auto"/>
                            <w:bottom w:val="none" w:sz="0" w:space="0" w:color="auto"/>
                            <w:right w:val="none" w:sz="0" w:space="0" w:color="auto"/>
                          </w:divBdr>
                        </w:div>
                        <w:div w:id="1842892538">
                          <w:marLeft w:val="0"/>
                          <w:marRight w:val="0"/>
                          <w:marTop w:val="0"/>
                          <w:marBottom w:val="0"/>
                          <w:divBdr>
                            <w:top w:val="none" w:sz="0" w:space="0" w:color="auto"/>
                            <w:left w:val="none" w:sz="0" w:space="0" w:color="auto"/>
                            <w:bottom w:val="none" w:sz="0" w:space="0" w:color="auto"/>
                            <w:right w:val="none" w:sz="0" w:space="0" w:color="auto"/>
                          </w:divBdr>
                        </w:div>
                        <w:div w:id="2086604095">
                          <w:marLeft w:val="0"/>
                          <w:marRight w:val="0"/>
                          <w:marTop w:val="0"/>
                          <w:marBottom w:val="0"/>
                          <w:divBdr>
                            <w:top w:val="none" w:sz="0" w:space="0" w:color="auto"/>
                            <w:left w:val="none" w:sz="0" w:space="0" w:color="auto"/>
                            <w:bottom w:val="none" w:sz="0" w:space="0" w:color="auto"/>
                            <w:right w:val="none" w:sz="0" w:space="0" w:color="auto"/>
                          </w:divBdr>
                        </w:div>
                        <w:div w:id="650794175">
                          <w:marLeft w:val="0"/>
                          <w:marRight w:val="0"/>
                          <w:marTop w:val="0"/>
                          <w:marBottom w:val="0"/>
                          <w:divBdr>
                            <w:top w:val="none" w:sz="0" w:space="0" w:color="auto"/>
                            <w:left w:val="none" w:sz="0" w:space="0" w:color="auto"/>
                            <w:bottom w:val="none" w:sz="0" w:space="0" w:color="auto"/>
                            <w:right w:val="none" w:sz="0" w:space="0" w:color="auto"/>
                          </w:divBdr>
                        </w:div>
                        <w:div w:id="1125319484">
                          <w:marLeft w:val="0"/>
                          <w:marRight w:val="0"/>
                          <w:marTop w:val="0"/>
                          <w:marBottom w:val="0"/>
                          <w:divBdr>
                            <w:top w:val="none" w:sz="0" w:space="0" w:color="auto"/>
                            <w:left w:val="none" w:sz="0" w:space="0" w:color="auto"/>
                            <w:bottom w:val="none" w:sz="0" w:space="0" w:color="auto"/>
                            <w:right w:val="none" w:sz="0" w:space="0" w:color="auto"/>
                          </w:divBdr>
                        </w:div>
                        <w:div w:id="207032761">
                          <w:marLeft w:val="0"/>
                          <w:marRight w:val="0"/>
                          <w:marTop w:val="0"/>
                          <w:marBottom w:val="0"/>
                          <w:divBdr>
                            <w:top w:val="none" w:sz="0" w:space="0" w:color="auto"/>
                            <w:left w:val="none" w:sz="0" w:space="0" w:color="auto"/>
                            <w:bottom w:val="none" w:sz="0" w:space="0" w:color="auto"/>
                            <w:right w:val="none" w:sz="0" w:space="0" w:color="auto"/>
                          </w:divBdr>
                        </w:div>
                        <w:div w:id="1938443381">
                          <w:marLeft w:val="0"/>
                          <w:marRight w:val="0"/>
                          <w:marTop w:val="0"/>
                          <w:marBottom w:val="0"/>
                          <w:divBdr>
                            <w:top w:val="none" w:sz="0" w:space="0" w:color="auto"/>
                            <w:left w:val="none" w:sz="0" w:space="0" w:color="auto"/>
                            <w:bottom w:val="none" w:sz="0" w:space="0" w:color="auto"/>
                            <w:right w:val="none" w:sz="0" w:space="0" w:color="auto"/>
                          </w:divBdr>
                        </w:div>
                        <w:div w:id="1138498019">
                          <w:marLeft w:val="0"/>
                          <w:marRight w:val="0"/>
                          <w:marTop w:val="0"/>
                          <w:marBottom w:val="0"/>
                          <w:divBdr>
                            <w:top w:val="none" w:sz="0" w:space="0" w:color="auto"/>
                            <w:left w:val="none" w:sz="0" w:space="0" w:color="auto"/>
                            <w:bottom w:val="none" w:sz="0" w:space="0" w:color="auto"/>
                            <w:right w:val="none" w:sz="0" w:space="0" w:color="auto"/>
                          </w:divBdr>
                        </w:div>
                        <w:div w:id="662438414">
                          <w:marLeft w:val="0"/>
                          <w:marRight w:val="0"/>
                          <w:marTop w:val="0"/>
                          <w:marBottom w:val="0"/>
                          <w:divBdr>
                            <w:top w:val="none" w:sz="0" w:space="0" w:color="auto"/>
                            <w:left w:val="none" w:sz="0" w:space="0" w:color="auto"/>
                            <w:bottom w:val="none" w:sz="0" w:space="0" w:color="auto"/>
                            <w:right w:val="none" w:sz="0" w:space="0" w:color="auto"/>
                          </w:divBdr>
                        </w:div>
                        <w:div w:id="1706518802">
                          <w:marLeft w:val="0"/>
                          <w:marRight w:val="0"/>
                          <w:marTop w:val="0"/>
                          <w:marBottom w:val="0"/>
                          <w:divBdr>
                            <w:top w:val="none" w:sz="0" w:space="0" w:color="auto"/>
                            <w:left w:val="none" w:sz="0" w:space="0" w:color="auto"/>
                            <w:bottom w:val="none" w:sz="0" w:space="0" w:color="auto"/>
                            <w:right w:val="none" w:sz="0" w:space="0" w:color="auto"/>
                          </w:divBdr>
                        </w:div>
                        <w:div w:id="48497852">
                          <w:marLeft w:val="0"/>
                          <w:marRight w:val="0"/>
                          <w:marTop w:val="0"/>
                          <w:marBottom w:val="0"/>
                          <w:divBdr>
                            <w:top w:val="none" w:sz="0" w:space="0" w:color="auto"/>
                            <w:left w:val="none" w:sz="0" w:space="0" w:color="auto"/>
                            <w:bottom w:val="none" w:sz="0" w:space="0" w:color="auto"/>
                            <w:right w:val="none" w:sz="0" w:space="0" w:color="auto"/>
                          </w:divBdr>
                        </w:div>
                        <w:div w:id="957680353">
                          <w:marLeft w:val="0"/>
                          <w:marRight w:val="0"/>
                          <w:marTop w:val="0"/>
                          <w:marBottom w:val="0"/>
                          <w:divBdr>
                            <w:top w:val="none" w:sz="0" w:space="0" w:color="auto"/>
                            <w:left w:val="none" w:sz="0" w:space="0" w:color="auto"/>
                            <w:bottom w:val="none" w:sz="0" w:space="0" w:color="auto"/>
                            <w:right w:val="none" w:sz="0" w:space="0" w:color="auto"/>
                          </w:divBdr>
                        </w:div>
                        <w:div w:id="1767073428">
                          <w:marLeft w:val="0"/>
                          <w:marRight w:val="0"/>
                          <w:marTop w:val="0"/>
                          <w:marBottom w:val="0"/>
                          <w:divBdr>
                            <w:top w:val="none" w:sz="0" w:space="0" w:color="auto"/>
                            <w:left w:val="none" w:sz="0" w:space="0" w:color="auto"/>
                            <w:bottom w:val="none" w:sz="0" w:space="0" w:color="auto"/>
                            <w:right w:val="none" w:sz="0" w:space="0" w:color="auto"/>
                          </w:divBdr>
                        </w:div>
                      </w:divsChild>
                    </w:div>
                    <w:div w:id="2084329647">
                      <w:marLeft w:val="0"/>
                      <w:marRight w:val="0"/>
                      <w:marTop w:val="0"/>
                      <w:marBottom w:val="0"/>
                      <w:divBdr>
                        <w:top w:val="none" w:sz="0" w:space="0" w:color="auto"/>
                        <w:left w:val="none" w:sz="0" w:space="0" w:color="auto"/>
                        <w:bottom w:val="none" w:sz="0" w:space="0" w:color="auto"/>
                        <w:right w:val="none" w:sz="0" w:space="0" w:color="auto"/>
                      </w:divBdr>
                      <w:divsChild>
                        <w:div w:id="602541589">
                          <w:marLeft w:val="0"/>
                          <w:marRight w:val="0"/>
                          <w:marTop w:val="0"/>
                          <w:marBottom w:val="0"/>
                          <w:divBdr>
                            <w:top w:val="none" w:sz="0" w:space="0" w:color="auto"/>
                            <w:left w:val="none" w:sz="0" w:space="0" w:color="auto"/>
                            <w:bottom w:val="none" w:sz="0" w:space="0" w:color="auto"/>
                            <w:right w:val="none" w:sz="0" w:space="0" w:color="auto"/>
                          </w:divBdr>
                        </w:div>
                        <w:div w:id="1498184272">
                          <w:marLeft w:val="0"/>
                          <w:marRight w:val="0"/>
                          <w:marTop w:val="0"/>
                          <w:marBottom w:val="0"/>
                          <w:divBdr>
                            <w:top w:val="none" w:sz="0" w:space="0" w:color="auto"/>
                            <w:left w:val="none" w:sz="0" w:space="0" w:color="auto"/>
                            <w:bottom w:val="none" w:sz="0" w:space="0" w:color="auto"/>
                            <w:right w:val="none" w:sz="0" w:space="0" w:color="auto"/>
                          </w:divBdr>
                        </w:div>
                        <w:div w:id="1913461394">
                          <w:marLeft w:val="0"/>
                          <w:marRight w:val="0"/>
                          <w:marTop w:val="0"/>
                          <w:marBottom w:val="0"/>
                          <w:divBdr>
                            <w:top w:val="none" w:sz="0" w:space="0" w:color="auto"/>
                            <w:left w:val="none" w:sz="0" w:space="0" w:color="auto"/>
                            <w:bottom w:val="none" w:sz="0" w:space="0" w:color="auto"/>
                            <w:right w:val="none" w:sz="0" w:space="0" w:color="auto"/>
                          </w:divBdr>
                        </w:div>
                        <w:div w:id="1412628839">
                          <w:marLeft w:val="0"/>
                          <w:marRight w:val="0"/>
                          <w:marTop w:val="0"/>
                          <w:marBottom w:val="0"/>
                          <w:divBdr>
                            <w:top w:val="none" w:sz="0" w:space="0" w:color="auto"/>
                            <w:left w:val="none" w:sz="0" w:space="0" w:color="auto"/>
                            <w:bottom w:val="none" w:sz="0" w:space="0" w:color="auto"/>
                            <w:right w:val="none" w:sz="0" w:space="0" w:color="auto"/>
                          </w:divBdr>
                        </w:div>
                        <w:div w:id="1239286056">
                          <w:marLeft w:val="0"/>
                          <w:marRight w:val="0"/>
                          <w:marTop w:val="0"/>
                          <w:marBottom w:val="0"/>
                          <w:divBdr>
                            <w:top w:val="none" w:sz="0" w:space="0" w:color="auto"/>
                            <w:left w:val="none" w:sz="0" w:space="0" w:color="auto"/>
                            <w:bottom w:val="none" w:sz="0" w:space="0" w:color="auto"/>
                            <w:right w:val="none" w:sz="0" w:space="0" w:color="auto"/>
                          </w:divBdr>
                        </w:div>
                        <w:div w:id="1458600366">
                          <w:marLeft w:val="0"/>
                          <w:marRight w:val="0"/>
                          <w:marTop w:val="0"/>
                          <w:marBottom w:val="0"/>
                          <w:divBdr>
                            <w:top w:val="none" w:sz="0" w:space="0" w:color="auto"/>
                            <w:left w:val="none" w:sz="0" w:space="0" w:color="auto"/>
                            <w:bottom w:val="none" w:sz="0" w:space="0" w:color="auto"/>
                            <w:right w:val="none" w:sz="0" w:space="0" w:color="auto"/>
                          </w:divBdr>
                        </w:div>
                        <w:div w:id="1178080199">
                          <w:marLeft w:val="0"/>
                          <w:marRight w:val="0"/>
                          <w:marTop w:val="0"/>
                          <w:marBottom w:val="0"/>
                          <w:divBdr>
                            <w:top w:val="none" w:sz="0" w:space="0" w:color="auto"/>
                            <w:left w:val="none" w:sz="0" w:space="0" w:color="auto"/>
                            <w:bottom w:val="none" w:sz="0" w:space="0" w:color="auto"/>
                            <w:right w:val="none" w:sz="0" w:space="0" w:color="auto"/>
                          </w:divBdr>
                        </w:div>
                        <w:div w:id="1063794511">
                          <w:marLeft w:val="0"/>
                          <w:marRight w:val="0"/>
                          <w:marTop w:val="0"/>
                          <w:marBottom w:val="0"/>
                          <w:divBdr>
                            <w:top w:val="none" w:sz="0" w:space="0" w:color="auto"/>
                            <w:left w:val="none" w:sz="0" w:space="0" w:color="auto"/>
                            <w:bottom w:val="none" w:sz="0" w:space="0" w:color="auto"/>
                            <w:right w:val="none" w:sz="0" w:space="0" w:color="auto"/>
                          </w:divBdr>
                        </w:div>
                        <w:div w:id="1809467468">
                          <w:marLeft w:val="0"/>
                          <w:marRight w:val="0"/>
                          <w:marTop w:val="0"/>
                          <w:marBottom w:val="0"/>
                          <w:divBdr>
                            <w:top w:val="none" w:sz="0" w:space="0" w:color="auto"/>
                            <w:left w:val="none" w:sz="0" w:space="0" w:color="auto"/>
                            <w:bottom w:val="none" w:sz="0" w:space="0" w:color="auto"/>
                            <w:right w:val="none" w:sz="0" w:space="0" w:color="auto"/>
                          </w:divBdr>
                        </w:div>
                        <w:div w:id="899442259">
                          <w:marLeft w:val="0"/>
                          <w:marRight w:val="0"/>
                          <w:marTop w:val="0"/>
                          <w:marBottom w:val="0"/>
                          <w:divBdr>
                            <w:top w:val="none" w:sz="0" w:space="0" w:color="auto"/>
                            <w:left w:val="none" w:sz="0" w:space="0" w:color="auto"/>
                            <w:bottom w:val="none" w:sz="0" w:space="0" w:color="auto"/>
                            <w:right w:val="none" w:sz="0" w:space="0" w:color="auto"/>
                          </w:divBdr>
                        </w:div>
                        <w:div w:id="652639795">
                          <w:marLeft w:val="0"/>
                          <w:marRight w:val="0"/>
                          <w:marTop w:val="0"/>
                          <w:marBottom w:val="0"/>
                          <w:divBdr>
                            <w:top w:val="none" w:sz="0" w:space="0" w:color="auto"/>
                            <w:left w:val="none" w:sz="0" w:space="0" w:color="auto"/>
                            <w:bottom w:val="none" w:sz="0" w:space="0" w:color="auto"/>
                            <w:right w:val="none" w:sz="0" w:space="0" w:color="auto"/>
                          </w:divBdr>
                        </w:div>
                        <w:div w:id="538782887">
                          <w:marLeft w:val="0"/>
                          <w:marRight w:val="0"/>
                          <w:marTop w:val="0"/>
                          <w:marBottom w:val="0"/>
                          <w:divBdr>
                            <w:top w:val="none" w:sz="0" w:space="0" w:color="auto"/>
                            <w:left w:val="none" w:sz="0" w:space="0" w:color="auto"/>
                            <w:bottom w:val="none" w:sz="0" w:space="0" w:color="auto"/>
                            <w:right w:val="none" w:sz="0" w:space="0" w:color="auto"/>
                          </w:divBdr>
                        </w:div>
                        <w:div w:id="691145976">
                          <w:marLeft w:val="0"/>
                          <w:marRight w:val="0"/>
                          <w:marTop w:val="0"/>
                          <w:marBottom w:val="0"/>
                          <w:divBdr>
                            <w:top w:val="none" w:sz="0" w:space="0" w:color="auto"/>
                            <w:left w:val="none" w:sz="0" w:space="0" w:color="auto"/>
                            <w:bottom w:val="none" w:sz="0" w:space="0" w:color="auto"/>
                            <w:right w:val="none" w:sz="0" w:space="0" w:color="auto"/>
                          </w:divBdr>
                        </w:div>
                        <w:div w:id="298539257">
                          <w:marLeft w:val="0"/>
                          <w:marRight w:val="0"/>
                          <w:marTop w:val="0"/>
                          <w:marBottom w:val="0"/>
                          <w:divBdr>
                            <w:top w:val="none" w:sz="0" w:space="0" w:color="auto"/>
                            <w:left w:val="none" w:sz="0" w:space="0" w:color="auto"/>
                            <w:bottom w:val="none" w:sz="0" w:space="0" w:color="auto"/>
                            <w:right w:val="none" w:sz="0" w:space="0" w:color="auto"/>
                          </w:divBdr>
                        </w:div>
                        <w:div w:id="1976325180">
                          <w:marLeft w:val="0"/>
                          <w:marRight w:val="0"/>
                          <w:marTop w:val="0"/>
                          <w:marBottom w:val="0"/>
                          <w:divBdr>
                            <w:top w:val="none" w:sz="0" w:space="0" w:color="auto"/>
                            <w:left w:val="none" w:sz="0" w:space="0" w:color="auto"/>
                            <w:bottom w:val="none" w:sz="0" w:space="0" w:color="auto"/>
                            <w:right w:val="none" w:sz="0" w:space="0" w:color="auto"/>
                          </w:divBdr>
                        </w:div>
                        <w:div w:id="429160951">
                          <w:marLeft w:val="0"/>
                          <w:marRight w:val="0"/>
                          <w:marTop w:val="0"/>
                          <w:marBottom w:val="0"/>
                          <w:divBdr>
                            <w:top w:val="none" w:sz="0" w:space="0" w:color="auto"/>
                            <w:left w:val="none" w:sz="0" w:space="0" w:color="auto"/>
                            <w:bottom w:val="none" w:sz="0" w:space="0" w:color="auto"/>
                            <w:right w:val="none" w:sz="0" w:space="0" w:color="auto"/>
                          </w:divBdr>
                        </w:div>
                        <w:div w:id="817384072">
                          <w:marLeft w:val="0"/>
                          <w:marRight w:val="0"/>
                          <w:marTop w:val="0"/>
                          <w:marBottom w:val="0"/>
                          <w:divBdr>
                            <w:top w:val="none" w:sz="0" w:space="0" w:color="auto"/>
                            <w:left w:val="none" w:sz="0" w:space="0" w:color="auto"/>
                            <w:bottom w:val="none" w:sz="0" w:space="0" w:color="auto"/>
                            <w:right w:val="none" w:sz="0" w:space="0" w:color="auto"/>
                          </w:divBdr>
                        </w:div>
                        <w:div w:id="1540698994">
                          <w:marLeft w:val="0"/>
                          <w:marRight w:val="0"/>
                          <w:marTop w:val="0"/>
                          <w:marBottom w:val="0"/>
                          <w:divBdr>
                            <w:top w:val="none" w:sz="0" w:space="0" w:color="auto"/>
                            <w:left w:val="none" w:sz="0" w:space="0" w:color="auto"/>
                            <w:bottom w:val="none" w:sz="0" w:space="0" w:color="auto"/>
                            <w:right w:val="none" w:sz="0" w:space="0" w:color="auto"/>
                          </w:divBdr>
                        </w:div>
                        <w:div w:id="773675259">
                          <w:marLeft w:val="0"/>
                          <w:marRight w:val="0"/>
                          <w:marTop w:val="0"/>
                          <w:marBottom w:val="0"/>
                          <w:divBdr>
                            <w:top w:val="none" w:sz="0" w:space="0" w:color="auto"/>
                            <w:left w:val="none" w:sz="0" w:space="0" w:color="auto"/>
                            <w:bottom w:val="none" w:sz="0" w:space="0" w:color="auto"/>
                            <w:right w:val="none" w:sz="0" w:space="0" w:color="auto"/>
                          </w:divBdr>
                        </w:div>
                        <w:div w:id="737362736">
                          <w:marLeft w:val="0"/>
                          <w:marRight w:val="0"/>
                          <w:marTop w:val="0"/>
                          <w:marBottom w:val="0"/>
                          <w:divBdr>
                            <w:top w:val="none" w:sz="0" w:space="0" w:color="auto"/>
                            <w:left w:val="none" w:sz="0" w:space="0" w:color="auto"/>
                            <w:bottom w:val="none" w:sz="0" w:space="0" w:color="auto"/>
                            <w:right w:val="none" w:sz="0" w:space="0" w:color="auto"/>
                          </w:divBdr>
                        </w:div>
                        <w:div w:id="445006944">
                          <w:marLeft w:val="0"/>
                          <w:marRight w:val="0"/>
                          <w:marTop w:val="0"/>
                          <w:marBottom w:val="0"/>
                          <w:divBdr>
                            <w:top w:val="none" w:sz="0" w:space="0" w:color="auto"/>
                            <w:left w:val="none" w:sz="0" w:space="0" w:color="auto"/>
                            <w:bottom w:val="none" w:sz="0" w:space="0" w:color="auto"/>
                            <w:right w:val="none" w:sz="0" w:space="0" w:color="auto"/>
                          </w:divBdr>
                        </w:div>
                        <w:div w:id="894506699">
                          <w:marLeft w:val="0"/>
                          <w:marRight w:val="0"/>
                          <w:marTop w:val="0"/>
                          <w:marBottom w:val="0"/>
                          <w:divBdr>
                            <w:top w:val="none" w:sz="0" w:space="0" w:color="auto"/>
                            <w:left w:val="none" w:sz="0" w:space="0" w:color="auto"/>
                            <w:bottom w:val="none" w:sz="0" w:space="0" w:color="auto"/>
                            <w:right w:val="none" w:sz="0" w:space="0" w:color="auto"/>
                          </w:divBdr>
                        </w:div>
                        <w:div w:id="96490126">
                          <w:marLeft w:val="0"/>
                          <w:marRight w:val="0"/>
                          <w:marTop w:val="0"/>
                          <w:marBottom w:val="0"/>
                          <w:divBdr>
                            <w:top w:val="none" w:sz="0" w:space="0" w:color="auto"/>
                            <w:left w:val="none" w:sz="0" w:space="0" w:color="auto"/>
                            <w:bottom w:val="none" w:sz="0" w:space="0" w:color="auto"/>
                            <w:right w:val="none" w:sz="0" w:space="0" w:color="auto"/>
                          </w:divBdr>
                        </w:div>
                        <w:div w:id="987826995">
                          <w:marLeft w:val="0"/>
                          <w:marRight w:val="0"/>
                          <w:marTop w:val="0"/>
                          <w:marBottom w:val="0"/>
                          <w:divBdr>
                            <w:top w:val="none" w:sz="0" w:space="0" w:color="auto"/>
                            <w:left w:val="none" w:sz="0" w:space="0" w:color="auto"/>
                            <w:bottom w:val="none" w:sz="0" w:space="0" w:color="auto"/>
                            <w:right w:val="none" w:sz="0" w:space="0" w:color="auto"/>
                          </w:divBdr>
                        </w:div>
                        <w:div w:id="1069693603">
                          <w:marLeft w:val="0"/>
                          <w:marRight w:val="0"/>
                          <w:marTop w:val="0"/>
                          <w:marBottom w:val="0"/>
                          <w:divBdr>
                            <w:top w:val="none" w:sz="0" w:space="0" w:color="auto"/>
                            <w:left w:val="none" w:sz="0" w:space="0" w:color="auto"/>
                            <w:bottom w:val="none" w:sz="0" w:space="0" w:color="auto"/>
                            <w:right w:val="none" w:sz="0" w:space="0" w:color="auto"/>
                          </w:divBdr>
                        </w:div>
                        <w:div w:id="661201043">
                          <w:marLeft w:val="0"/>
                          <w:marRight w:val="0"/>
                          <w:marTop w:val="0"/>
                          <w:marBottom w:val="0"/>
                          <w:divBdr>
                            <w:top w:val="none" w:sz="0" w:space="0" w:color="auto"/>
                            <w:left w:val="none" w:sz="0" w:space="0" w:color="auto"/>
                            <w:bottom w:val="none" w:sz="0" w:space="0" w:color="auto"/>
                            <w:right w:val="none" w:sz="0" w:space="0" w:color="auto"/>
                          </w:divBdr>
                        </w:div>
                        <w:div w:id="1048460140">
                          <w:marLeft w:val="0"/>
                          <w:marRight w:val="0"/>
                          <w:marTop w:val="0"/>
                          <w:marBottom w:val="0"/>
                          <w:divBdr>
                            <w:top w:val="none" w:sz="0" w:space="0" w:color="auto"/>
                            <w:left w:val="none" w:sz="0" w:space="0" w:color="auto"/>
                            <w:bottom w:val="none" w:sz="0" w:space="0" w:color="auto"/>
                            <w:right w:val="none" w:sz="0" w:space="0" w:color="auto"/>
                          </w:divBdr>
                        </w:div>
                        <w:div w:id="704137977">
                          <w:marLeft w:val="0"/>
                          <w:marRight w:val="0"/>
                          <w:marTop w:val="0"/>
                          <w:marBottom w:val="0"/>
                          <w:divBdr>
                            <w:top w:val="none" w:sz="0" w:space="0" w:color="auto"/>
                            <w:left w:val="none" w:sz="0" w:space="0" w:color="auto"/>
                            <w:bottom w:val="none" w:sz="0" w:space="0" w:color="auto"/>
                            <w:right w:val="none" w:sz="0" w:space="0" w:color="auto"/>
                          </w:divBdr>
                        </w:div>
                        <w:div w:id="1228608976">
                          <w:marLeft w:val="0"/>
                          <w:marRight w:val="0"/>
                          <w:marTop w:val="0"/>
                          <w:marBottom w:val="0"/>
                          <w:divBdr>
                            <w:top w:val="none" w:sz="0" w:space="0" w:color="auto"/>
                            <w:left w:val="none" w:sz="0" w:space="0" w:color="auto"/>
                            <w:bottom w:val="none" w:sz="0" w:space="0" w:color="auto"/>
                            <w:right w:val="none" w:sz="0" w:space="0" w:color="auto"/>
                          </w:divBdr>
                        </w:div>
                        <w:div w:id="1795060644">
                          <w:marLeft w:val="0"/>
                          <w:marRight w:val="0"/>
                          <w:marTop w:val="0"/>
                          <w:marBottom w:val="0"/>
                          <w:divBdr>
                            <w:top w:val="none" w:sz="0" w:space="0" w:color="auto"/>
                            <w:left w:val="none" w:sz="0" w:space="0" w:color="auto"/>
                            <w:bottom w:val="none" w:sz="0" w:space="0" w:color="auto"/>
                            <w:right w:val="none" w:sz="0" w:space="0" w:color="auto"/>
                          </w:divBdr>
                        </w:div>
                        <w:div w:id="2030255957">
                          <w:marLeft w:val="0"/>
                          <w:marRight w:val="0"/>
                          <w:marTop w:val="0"/>
                          <w:marBottom w:val="0"/>
                          <w:divBdr>
                            <w:top w:val="none" w:sz="0" w:space="0" w:color="auto"/>
                            <w:left w:val="none" w:sz="0" w:space="0" w:color="auto"/>
                            <w:bottom w:val="none" w:sz="0" w:space="0" w:color="auto"/>
                            <w:right w:val="none" w:sz="0" w:space="0" w:color="auto"/>
                          </w:divBdr>
                        </w:div>
                        <w:div w:id="1273854567">
                          <w:marLeft w:val="0"/>
                          <w:marRight w:val="0"/>
                          <w:marTop w:val="0"/>
                          <w:marBottom w:val="0"/>
                          <w:divBdr>
                            <w:top w:val="none" w:sz="0" w:space="0" w:color="auto"/>
                            <w:left w:val="none" w:sz="0" w:space="0" w:color="auto"/>
                            <w:bottom w:val="none" w:sz="0" w:space="0" w:color="auto"/>
                            <w:right w:val="none" w:sz="0" w:space="0" w:color="auto"/>
                          </w:divBdr>
                        </w:div>
                        <w:div w:id="2057191703">
                          <w:marLeft w:val="0"/>
                          <w:marRight w:val="0"/>
                          <w:marTop w:val="0"/>
                          <w:marBottom w:val="0"/>
                          <w:divBdr>
                            <w:top w:val="none" w:sz="0" w:space="0" w:color="auto"/>
                            <w:left w:val="none" w:sz="0" w:space="0" w:color="auto"/>
                            <w:bottom w:val="none" w:sz="0" w:space="0" w:color="auto"/>
                            <w:right w:val="none" w:sz="0" w:space="0" w:color="auto"/>
                          </w:divBdr>
                        </w:div>
                        <w:div w:id="481586651">
                          <w:marLeft w:val="0"/>
                          <w:marRight w:val="0"/>
                          <w:marTop w:val="0"/>
                          <w:marBottom w:val="0"/>
                          <w:divBdr>
                            <w:top w:val="none" w:sz="0" w:space="0" w:color="auto"/>
                            <w:left w:val="none" w:sz="0" w:space="0" w:color="auto"/>
                            <w:bottom w:val="none" w:sz="0" w:space="0" w:color="auto"/>
                            <w:right w:val="none" w:sz="0" w:space="0" w:color="auto"/>
                          </w:divBdr>
                        </w:div>
                        <w:div w:id="326590127">
                          <w:marLeft w:val="0"/>
                          <w:marRight w:val="0"/>
                          <w:marTop w:val="0"/>
                          <w:marBottom w:val="0"/>
                          <w:divBdr>
                            <w:top w:val="none" w:sz="0" w:space="0" w:color="auto"/>
                            <w:left w:val="none" w:sz="0" w:space="0" w:color="auto"/>
                            <w:bottom w:val="none" w:sz="0" w:space="0" w:color="auto"/>
                            <w:right w:val="none" w:sz="0" w:space="0" w:color="auto"/>
                          </w:divBdr>
                        </w:div>
                        <w:div w:id="2008822169">
                          <w:marLeft w:val="0"/>
                          <w:marRight w:val="0"/>
                          <w:marTop w:val="0"/>
                          <w:marBottom w:val="0"/>
                          <w:divBdr>
                            <w:top w:val="none" w:sz="0" w:space="0" w:color="auto"/>
                            <w:left w:val="none" w:sz="0" w:space="0" w:color="auto"/>
                            <w:bottom w:val="none" w:sz="0" w:space="0" w:color="auto"/>
                            <w:right w:val="none" w:sz="0" w:space="0" w:color="auto"/>
                          </w:divBdr>
                        </w:div>
                        <w:div w:id="1178345579">
                          <w:marLeft w:val="0"/>
                          <w:marRight w:val="0"/>
                          <w:marTop w:val="0"/>
                          <w:marBottom w:val="0"/>
                          <w:divBdr>
                            <w:top w:val="none" w:sz="0" w:space="0" w:color="auto"/>
                            <w:left w:val="none" w:sz="0" w:space="0" w:color="auto"/>
                            <w:bottom w:val="none" w:sz="0" w:space="0" w:color="auto"/>
                            <w:right w:val="none" w:sz="0" w:space="0" w:color="auto"/>
                          </w:divBdr>
                        </w:div>
                        <w:div w:id="1033993648">
                          <w:marLeft w:val="0"/>
                          <w:marRight w:val="0"/>
                          <w:marTop w:val="0"/>
                          <w:marBottom w:val="0"/>
                          <w:divBdr>
                            <w:top w:val="none" w:sz="0" w:space="0" w:color="auto"/>
                            <w:left w:val="none" w:sz="0" w:space="0" w:color="auto"/>
                            <w:bottom w:val="none" w:sz="0" w:space="0" w:color="auto"/>
                            <w:right w:val="none" w:sz="0" w:space="0" w:color="auto"/>
                          </w:divBdr>
                        </w:div>
                        <w:div w:id="1876918078">
                          <w:marLeft w:val="0"/>
                          <w:marRight w:val="0"/>
                          <w:marTop w:val="0"/>
                          <w:marBottom w:val="0"/>
                          <w:divBdr>
                            <w:top w:val="none" w:sz="0" w:space="0" w:color="auto"/>
                            <w:left w:val="none" w:sz="0" w:space="0" w:color="auto"/>
                            <w:bottom w:val="none" w:sz="0" w:space="0" w:color="auto"/>
                            <w:right w:val="none" w:sz="0" w:space="0" w:color="auto"/>
                          </w:divBdr>
                        </w:div>
                        <w:div w:id="412626431">
                          <w:marLeft w:val="0"/>
                          <w:marRight w:val="0"/>
                          <w:marTop w:val="0"/>
                          <w:marBottom w:val="0"/>
                          <w:divBdr>
                            <w:top w:val="none" w:sz="0" w:space="0" w:color="auto"/>
                            <w:left w:val="none" w:sz="0" w:space="0" w:color="auto"/>
                            <w:bottom w:val="none" w:sz="0" w:space="0" w:color="auto"/>
                            <w:right w:val="none" w:sz="0" w:space="0" w:color="auto"/>
                          </w:divBdr>
                        </w:div>
                        <w:div w:id="342172146">
                          <w:marLeft w:val="0"/>
                          <w:marRight w:val="0"/>
                          <w:marTop w:val="0"/>
                          <w:marBottom w:val="0"/>
                          <w:divBdr>
                            <w:top w:val="none" w:sz="0" w:space="0" w:color="auto"/>
                            <w:left w:val="none" w:sz="0" w:space="0" w:color="auto"/>
                            <w:bottom w:val="none" w:sz="0" w:space="0" w:color="auto"/>
                            <w:right w:val="none" w:sz="0" w:space="0" w:color="auto"/>
                          </w:divBdr>
                        </w:div>
                        <w:div w:id="1249584887">
                          <w:marLeft w:val="0"/>
                          <w:marRight w:val="0"/>
                          <w:marTop w:val="0"/>
                          <w:marBottom w:val="0"/>
                          <w:divBdr>
                            <w:top w:val="none" w:sz="0" w:space="0" w:color="auto"/>
                            <w:left w:val="none" w:sz="0" w:space="0" w:color="auto"/>
                            <w:bottom w:val="none" w:sz="0" w:space="0" w:color="auto"/>
                            <w:right w:val="none" w:sz="0" w:space="0" w:color="auto"/>
                          </w:divBdr>
                        </w:div>
                        <w:div w:id="1424765754">
                          <w:marLeft w:val="0"/>
                          <w:marRight w:val="0"/>
                          <w:marTop w:val="0"/>
                          <w:marBottom w:val="0"/>
                          <w:divBdr>
                            <w:top w:val="none" w:sz="0" w:space="0" w:color="auto"/>
                            <w:left w:val="none" w:sz="0" w:space="0" w:color="auto"/>
                            <w:bottom w:val="none" w:sz="0" w:space="0" w:color="auto"/>
                            <w:right w:val="none" w:sz="0" w:space="0" w:color="auto"/>
                          </w:divBdr>
                        </w:div>
                        <w:div w:id="1502576543">
                          <w:marLeft w:val="0"/>
                          <w:marRight w:val="0"/>
                          <w:marTop w:val="0"/>
                          <w:marBottom w:val="0"/>
                          <w:divBdr>
                            <w:top w:val="none" w:sz="0" w:space="0" w:color="auto"/>
                            <w:left w:val="none" w:sz="0" w:space="0" w:color="auto"/>
                            <w:bottom w:val="none" w:sz="0" w:space="0" w:color="auto"/>
                            <w:right w:val="none" w:sz="0" w:space="0" w:color="auto"/>
                          </w:divBdr>
                        </w:div>
                        <w:div w:id="321350139">
                          <w:marLeft w:val="0"/>
                          <w:marRight w:val="0"/>
                          <w:marTop w:val="0"/>
                          <w:marBottom w:val="0"/>
                          <w:divBdr>
                            <w:top w:val="none" w:sz="0" w:space="0" w:color="auto"/>
                            <w:left w:val="none" w:sz="0" w:space="0" w:color="auto"/>
                            <w:bottom w:val="none" w:sz="0" w:space="0" w:color="auto"/>
                            <w:right w:val="none" w:sz="0" w:space="0" w:color="auto"/>
                          </w:divBdr>
                        </w:div>
                        <w:div w:id="1572499874">
                          <w:marLeft w:val="0"/>
                          <w:marRight w:val="0"/>
                          <w:marTop w:val="0"/>
                          <w:marBottom w:val="0"/>
                          <w:divBdr>
                            <w:top w:val="none" w:sz="0" w:space="0" w:color="auto"/>
                            <w:left w:val="none" w:sz="0" w:space="0" w:color="auto"/>
                            <w:bottom w:val="none" w:sz="0" w:space="0" w:color="auto"/>
                            <w:right w:val="none" w:sz="0" w:space="0" w:color="auto"/>
                          </w:divBdr>
                        </w:div>
                        <w:div w:id="158663227">
                          <w:marLeft w:val="0"/>
                          <w:marRight w:val="0"/>
                          <w:marTop w:val="0"/>
                          <w:marBottom w:val="0"/>
                          <w:divBdr>
                            <w:top w:val="none" w:sz="0" w:space="0" w:color="auto"/>
                            <w:left w:val="none" w:sz="0" w:space="0" w:color="auto"/>
                            <w:bottom w:val="none" w:sz="0" w:space="0" w:color="auto"/>
                            <w:right w:val="none" w:sz="0" w:space="0" w:color="auto"/>
                          </w:divBdr>
                        </w:div>
                        <w:div w:id="435178709">
                          <w:marLeft w:val="0"/>
                          <w:marRight w:val="0"/>
                          <w:marTop w:val="0"/>
                          <w:marBottom w:val="0"/>
                          <w:divBdr>
                            <w:top w:val="none" w:sz="0" w:space="0" w:color="auto"/>
                            <w:left w:val="none" w:sz="0" w:space="0" w:color="auto"/>
                            <w:bottom w:val="none" w:sz="0" w:space="0" w:color="auto"/>
                            <w:right w:val="none" w:sz="0" w:space="0" w:color="auto"/>
                          </w:divBdr>
                        </w:div>
                        <w:div w:id="624120103">
                          <w:marLeft w:val="0"/>
                          <w:marRight w:val="0"/>
                          <w:marTop w:val="0"/>
                          <w:marBottom w:val="0"/>
                          <w:divBdr>
                            <w:top w:val="none" w:sz="0" w:space="0" w:color="auto"/>
                            <w:left w:val="none" w:sz="0" w:space="0" w:color="auto"/>
                            <w:bottom w:val="none" w:sz="0" w:space="0" w:color="auto"/>
                            <w:right w:val="none" w:sz="0" w:space="0" w:color="auto"/>
                          </w:divBdr>
                        </w:div>
                        <w:div w:id="1560625873">
                          <w:marLeft w:val="0"/>
                          <w:marRight w:val="0"/>
                          <w:marTop w:val="0"/>
                          <w:marBottom w:val="0"/>
                          <w:divBdr>
                            <w:top w:val="none" w:sz="0" w:space="0" w:color="auto"/>
                            <w:left w:val="none" w:sz="0" w:space="0" w:color="auto"/>
                            <w:bottom w:val="none" w:sz="0" w:space="0" w:color="auto"/>
                            <w:right w:val="none" w:sz="0" w:space="0" w:color="auto"/>
                          </w:divBdr>
                        </w:div>
                        <w:div w:id="1766610532">
                          <w:marLeft w:val="0"/>
                          <w:marRight w:val="0"/>
                          <w:marTop w:val="0"/>
                          <w:marBottom w:val="0"/>
                          <w:divBdr>
                            <w:top w:val="none" w:sz="0" w:space="0" w:color="auto"/>
                            <w:left w:val="none" w:sz="0" w:space="0" w:color="auto"/>
                            <w:bottom w:val="none" w:sz="0" w:space="0" w:color="auto"/>
                            <w:right w:val="none" w:sz="0" w:space="0" w:color="auto"/>
                          </w:divBdr>
                        </w:div>
                        <w:div w:id="1489789408">
                          <w:marLeft w:val="0"/>
                          <w:marRight w:val="0"/>
                          <w:marTop w:val="0"/>
                          <w:marBottom w:val="0"/>
                          <w:divBdr>
                            <w:top w:val="none" w:sz="0" w:space="0" w:color="auto"/>
                            <w:left w:val="none" w:sz="0" w:space="0" w:color="auto"/>
                            <w:bottom w:val="none" w:sz="0" w:space="0" w:color="auto"/>
                            <w:right w:val="none" w:sz="0" w:space="0" w:color="auto"/>
                          </w:divBdr>
                        </w:div>
                        <w:div w:id="2016684831">
                          <w:marLeft w:val="0"/>
                          <w:marRight w:val="0"/>
                          <w:marTop w:val="0"/>
                          <w:marBottom w:val="0"/>
                          <w:divBdr>
                            <w:top w:val="none" w:sz="0" w:space="0" w:color="auto"/>
                            <w:left w:val="none" w:sz="0" w:space="0" w:color="auto"/>
                            <w:bottom w:val="none" w:sz="0" w:space="0" w:color="auto"/>
                            <w:right w:val="none" w:sz="0" w:space="0" w:color="auto"/>
                          </w:divBdr>
                        </w:div>
                        <w:div w:id="1367296424">
                          <w:marLeft w:val="0"/>
                          <w:marRight w:val="0"/>
                          <w:marTop w:val="0"/>
                          <w:marBottom w:val="0"/>
                          <w:divBdr>
                            <w:top w:val="none" w:sz="0" w:space="0" w:color="auto"/>
                            <w:left w:val="none" w:sz="0" w:space="0" w:color="auto"/>
                            <w:bottom w:val="none" w:sz="0" w:space="0" w:color="auto"/>
                            <w:right w:val="none" w:sz="0" w:space="0" w:color="auto"/>
                          </w:divBdr>
                        </w:div>
                        <w:div w:id="1211334437">
                          <w:marLeft w:val="0"/>
                          <w:marRight w:val="0"/>
                          <w:marTop w:val="0"/>
                          <w:marBottom w:val="0"/>
                          <w:divBdr>
                            <w:top w:val="none" w:sz="0" w:space="0" w:color="auto"/>
                            <w:left w:val="none" w:sz="0" w:space="0" w:color="auto"/>
                            <w:bottom w:val="none" w:sz="0" w:space="0" w:color="auto"/>
                            <w:right w:val="none" w:sz="0" w:space="0" w:color="auto"/>
                          </w:divBdr>
                        </w:div>
                        <w:div w:id="1745645563">
                          <w:marLeft w:val="0"/>
                          <w:marRight w:val="0"/>
                          <w:marTop w:val="0"/>
                          <w:marBottom w:val="0"/>
                          <w:divBdr>
                            <w:top w:val="none" w:sz="0" w:space="0" w:color="auto"/>
                            <w:left w:val="none" w:sz="0" w:space="0" w:color="auto"/>
                            <w:bottom w:val="none" w:sz="0" w:space="0" w:color="auto"/>
                            <w:right w:val="none" w:sz="0" w:space="0" w:color="auto"/>
                          </w:divBdr>
                        </w:div>
                        <w:div w:id="492649939">
                          <w:marLeft w:val="0"/>
                          <w:marRight w:val="0"/>
                          <w:marTop w:val="0"/>
                          <w:marBottom w:val="0"/>
                          <w:divBdr>
                            <w:top w:val="none" w:sz="0" w:space="0" w:color="auto"/>
                            <w:left w:val="none" w:sz="0" w:space="0" w:color="auto"/>
                            <w:bottom w:val="none" w:sz="0" w:space="0" w:color="auto"/>
                            <w:right w:val="none" w:sz="0" w:space="0" w:color="auto"/>
                          </w:divBdr>
                        </w:div>
                        <w:div w:id="1659190067">
                          <w:marLeft w:val="0"/>
                          <w:marRight w:val="0"/>
                          <w:marTop w:val="0"/>
                          <w:marBottom w:val="0"/>
                          <w:divBdr>
                            <w:top w:val="none" w:sz="0" w:space="0" w:color="auto"/>
                            <w:left w:val="none" w:sz="0" w:space="0" w:color="auto"/>
                            <w:bottom w:val="none" w:sz="0" w:space="0" w:color="auto"/>
                            <w:right w:val="none" w:sz="0" w:space="0" w:color="auto"/>
                          </w:divBdr>
                        </w:div>
                        <w:div w:id="640813712">
                          <w:marLeft w:val="0"/>
                          <w:marRight w:val="0"/>
                          <w:marTop w:val="0"/>
                          <w:marBottom w:val="0"/>
                          <w:divBdr>
                            <w:top w:val="none" w:sz="0" w:space="0" w:color="auto"/>
                            <w:left w:val="none" w:sz="0" w:space="0" w:color="auto"/>
                            <w:bottom w:val="none" w:sz="0" w:space="0" w:color="auto"/>
                            <w:right w:val="none" w:sz="0" w:space="0" w:color="auto"/>
                          </w:divBdr>
                        </w:div>
                        <w:div w:id="1290015507">
                          <w:marLeft w:val="0"/>
                          <w:marRight w:val="0"/>
                          <w:marTop w:val="0"/>
                          <w:marBottom w:val="0"/>
                          <w:divBdr>
                            <w:top w:val="none" w:sz="0" w:space="0" w:color="auto"/>
                            <w:left w:val="none" w:sz="0" w:space="0" w:color="auto"/>
                            <w:bottom w:val="none" w:sz="0" w:space="0" w:color="auto"/>
                            <w:right w:val="none" w:sz="0" w:space="0" w:color="auto"/>
                          </w:divBdr>
                        </w:div>
                        <w:div w:id="1068461441">
                          <w:marLeft w:val="0"/>
                          <w:marRight w:val="0"/>
                          <w:marTop w:val="0"/>
                          <w:marBottom w:val="0"/>
                          <w:divBdr>
                            <w:top w:val="none" w:sz="0" w:space="0" w:color="auto"/>
                            <w:left w:val="none" w:sz="0" w:space="0" w:color="auto"/>
                            <w:bottom w:val="none" w:sz="0" w:space="0" w:color="auto"/>
                            <w:right w:val="none" w:sz="0" w:space="0" w:color="auto"/>
                          </w:divBdr>
                        </w:div>
                        <w:div w:id="623854766">
                          <w:marLeft w:val="0"/>
                          <w:marRight w:val="0"/>
                          <w:marTop w:val="0"/>
                          <w:marBottom w:val="0"/>
                          <w:divBdr>
                            <w:top w:val="none" w:sz="0" w:space="0" w:color="auto"/>
                            <w:left w:val="none" w:sz="0" w:space="0" w:color="auto"/>
                            <w:bottom w:val="none" w:sz="0" w:space="0" w:color="auto"/>
                            <w:right w:val="none" w:sz="0" w:space="0" w:color="auto"/>
                          </w:divBdr>
                        </w:div>
                        <w:div w:id="1430203363">
                          <w:marLeft w:val="0"/>
                          <w:marRight w:val="0"/>
                          <w:marTop w:val="0"/>
                          <w:marBottom w:val="0"/>
                          <w:divBdr>
                            <w:top w:val="none" w:sz="0" w:space="0" w:color="auto"/>
                            <w:left w:val="none" w:sz="0" w:space="0" w:color="auto"/>
                            <w:bottom w:val="none" w:sz="0" w:space="0" w:color="auto"/>
                            <w:right w:val="none" w:sz="0" w:space="0" w:color="auto"/>
                          </w:divBdr>
                        </w:div>
                        <w:div w:id="676928937">
                          <w:marLeft w:val="0"/>
                          <w:marRight w:val="0"/>
                          <w:marTop w:val="0"/>
                          <w:marBottom w:val="0"/>
                          <w:divBdr>
                            <w:top w:val="none" w:sz="0" w:space="0" w:color="auto"/>
                            <w:left w:val="none" w:sz="0" w:space="0" w:color="auto"/>
                            <w:bottom w:val="none" w:sz="0" w:space="0" w:color="auto"/>
                            <w:right w:val="none" w:sz="0" w:space="0" w:color="auto"/>
                          </w:divBdr>
                        </w:div>
                        <w:div w:id="1604411328">
                          <w:marLeft w:val="0"/>
                          <w:marRight w:val="0"/>
                          <w:marTop w:val="0"/>
                          <w:marBottom w:val="0"/>
                          <w:divBdr>
                            <w:top w:val="none" w:sz="0" w:space="0" w:color="auto"/>
                            <w:left w:val="none" w:sz="0" w:space="0" w:color="auto"/>
                            <w:bottom w:val="none" w:sz="0" w:space="0" w:color="auto"/>
                            <w:right w:val="none" w:sz="0" w:space="0" w:color="auto"/>
                          </w:divBdr>
                        </w:div>
                      </w:divsChild>
                    </w:div>
                    <w:div w:id="447743470">
                      <w:marLeft w:val="0"/>
                      <w:marRight w:val="0"/>
                      <w:marTop w:val="0"/>
                      <w:marBottom w:val="0"/>
                      <w:divBdr>
                        <w:top w:val="none" w:sz="0" w:space="0" w:color="auto"/>
                        <w:left w:val="none" w:sz="0" w:space="0" w:color="auto"/>
                        <w:bottom w:val="none" w:sz="0" w:space="0" w:color="auto"/>
                        <w:right w:val="none" w:sz="0" w:space="0" w:color="auto"/>
                      </w:divBdr>
                      <w:divsChild>
                        <w:div w:id="2133206686">
                          <w:marLeft w:val="0"/>
                          <w:marRight w:val="0"/>
                          <w:marTop w:val="0"/>
                          <w:marBottom w:val="0"/>
                          <w:divBdr>
                            <w:top w:val="none" w:sz="0" w:space="0" w:color="auto"/>
                            <w:left w:val="none" w:sz="0" w:space="0" w:color="auto"/>
                            <w:bottom w:val="none" w:sz="0" w:space="0" w:color="auto"/>
                            <w:right w:val="none" w:sz="0" w:space="0" w:color="auto"/>
                          </w:divBdr>
                        </w:div>
                        <w:div w:id="377244460">
                          <w:marLeft w:val="0"/>
                          <w:marRight w:val="0"/>
                          <w:marTop w:val="0"/>
                          <w:marBottom w:val="0"/>
                          <w:divBdr>
                            <w:top w:val="none" w:sz="0" w:space="0" w:color="auto"/>
                            <w:left w:val="none" w:sz="0" w:space="0" w:color="auto"/>
                            <w:bottom w:val="none" w:sz="0" w:space="0" w:color="auto"/>
                            <w:right w:val="none" w:sz="0" w:space="0" w:color="auto"/>
                          </w:divBdr>
                        </w:div>
                        <w:div w:id="1765683933">
                          <w:marLeft w:val="0"/>
                          <w:marRight w:val="0"/>
                          <w:marTop w:val="0"/>
                          <w:marBottom w:val="0"/>
                          <w:divBdr>
                            <w:top w:val="none" w:sz="0" w:space="0" w:color="auto"/>
                            <w:left w:val="none" w:sz="0" w:space="0" w:color="auto"/>
                            <w:bottom w:val="none" w:sz="0" w:space="0" w:color="auto"/>
                            <w:right w:val="none" w:sz="0" w:space="0" w:color="auto"/>
                          </w:divBdr>
                        </w:div>
                        <w:div w:id="1515730346">
                          <w:marLeft w:val="0"/>
                          <w:marRight w:val="0"/>
                          <w:marTop w:val="0"/>
                          <w:marBottom w:val="0"/>
                          <w:divBdr>
                            <w:top w:val="none" w:sz="0" w:space="0" w:color="auto"/>
                            <w:left w:val="none" w:sz="0" w:space="0" w:color="auto"/>
                            <w:bottom w:val="none" w:sz="0" w:space="0" w:color="auto"/>
                            <w:right w:val="none" w:sz="0" w:space="0" w:color="auto"/>
                          </w:divBdr>
                        </w:div>
                        <w:div w:id="1314487725">
                          <w:marLeft w:val="0"/>
                          <w:marRight w:val="0"/>
                          <w:marTop w:val="0"/>
                          <w:marBottom w:val="0"/>
                          <w:divBdr>
                            <w:top w:val="none" w:sz="0" w:space="0" w:color="auto"/>
                            <w:left w:val="none" w:sz="0" w:space="0" w:color="auto"/>
                            <w:bottom w:val="none" w:sz="0" w:space="0" w:color="auto"/>
                            <w:right w:val="none" w:sz="0" w:space="0" w:color="auto"/>
                          </w:divBdr>
                        </w:div>
                        <w:div w:id="1939873675">
                          <w:marLeft w:val="0"/>
                          <w:marRight w:val="0"/>
                          <w:marTop w:val="0"/>
                          <w:marBottom w:val="0"/>
                          <w:divBdr>
                            <w:top w:val="none" w:sz="0" w:space="0" w:color="auto"/>
                            <w:left w:val="none" w:sz="0" w:space="0" w:color="auto"/>
                            <w:bottom w:val="none" w:sz="0" w:space="0" w:color="auto"/>
                            <w:right w:val="none" w:sz="0" w:space="0" w:color="auto"/>
                          </w:divBdr>
                        </w:div>
                        <w:div w:id="743454159">
                          <w:marLeft w:val="0"/>
                          <w:marRight w:val="0"/>
                          <w:marTop w:val="0"/>
                          <w:marBottom w:val="0"/>
                          <w:divBdr>
                            <w:top w:val="none" w:sz="0" w:space="0" w:color="auto"/>
                            <w:left w:val="none" w:sz="0" w:space="0" w:color="auto"/>
                            <w:bottom w:val="none" w:sz="0" w:space="0" w:color="auto"/>
                            <w:right w:val="none" w:sz="0" w:space="0" w:color="auto"/>
                          </w:divBdr>
                        </w:div>
                        <w:div w:id="1493448317">
                          <w:marLeft w:val="0"/>
                          <w:marRight w:val="0"/>
                          <w:marTop w:val="0"/>
                          <w:marBottom w:val="0"/>
                          <w:divBdr>
                            <w:top w:val="none" w:sz="0" w:space="0" w:color="auto"/>
                            <w:left w:val="none" w:sz="0" w:space="0" w:color="auto"/>
                            <w:bottom w:val="none" w:sz="0" w:space="0" w:color="auto"/>
                            <w:right w:val="none" w:sz="0" w:space="0" w:color="auto"/>
                          </w:divBdr>
                        </w:div>
                        <w:div w:id="1784684970">
                          <w:marLeft w:val="0"/>
                          <w:marRight w:val="0"/>
                          <w:marTop w:val="0"/>
                          <w:marBottom w:val="0"/>
                          <w:divBdr>
                            <w:top w:val="none" w:sz="0" w:space="0" w:color="auto"/>
                            <w:left w:val="none" w:sz="0" w:space="0" w:color="auto"/>
                            <w:bottom w:val="none" w:sz="0" w:space="0" w:color="auto"/>
                            <w:right w:val="none" w:sz="0" w:space="0" w:color="auto"/>
                          </w:divBdr>
                        </w:div>
                        <w:div w:id="372661136">
                          <w:marLeft w:val="0"/>
                          <w:marRight w:val="0"/>
                          <w:marTop w:val="0"/>
                          <w:marBottom w:val="0"/>
                          <w:divBdr>
                            <w:top w:val="none" w:sz="0" w:space="0" w:color="auto"/>
                            <w:left w:val="none" w:sz="0" w:space="0" w:color="auto"/>
                            <w:bottom w:val="none" w:sz="0" w:space="0" w:color="auto"/>
                            <w:right w:val="none" w:sz="0" w:space="0" w:color="auto"/>
                          </w:divBdr>
                        </w:div>
                        <w:div w:id="876547631">
                          <w:marLeft w:val="0"/>
                          <w:marRight w:val="0"/>
                          <w:marTop w:val="0"/>
                          <w:marBottom w:val="0"/>
                          <w:divBdr>
                            <w:top w:val="none" w:sz="0" w:space="0" w:color="auto"/>
                            <w:left w:val="none" w:sz="0" w:space="0" w:color="auto"/>
                            <w:bottom w:val="none" w:sz="0" w:space="0" w:color="auto"/>
                            <w:right w:val="none" w:sz="0" w:space="0" w:color="auto"/>
                          </w:divBdr>
                        </w:div>
                        <w:div w:id="738402414">
                          <w:marLeft w:val="0"/>
                          <w:marRight w:val="0"/>
                          <w:marTop w:val="0"/>
                          <w:marBottom w:val="0"/>
                          <w:divBdr>
                            <w:top w:val="none" w:sz="0" w:space="0" w:color="auto"/>
                            <w:left w:val="none" w:sz="0" w:space="0" w:color="auto"/>
                            <w:bottom w:val="none" w:sz="0" w:space="0" w:color="auto"/>
                            <w:right w:val="none" w:sz="0" w:space="0" w:color="auto"/>
                          </w:divBdr>
                        </w:div>
                        <w:div w:id="981277289">
                          <w:marLeft w:val="0"/>
                          <w:marRight w:val="0"/>
                          <w:marTop w:val="0"/>
                          <w:marBottom w:val="0"/>
                          <w:divBdr>
                            <w:top w:val="none" w:sz="0" w:space="0" w:color="auto"/>
                            <w:left w:val="none" w:sz="0" w:space="0" w:color="auto"/>
                            <w:bottom w:val="none" w:sz="0" w:space="0" w:color="auto"/>
                            <w:right w:val="none" w:sz="0" w:space="0" w:color="auto"/>
                          </w:divBdr>
                        </w:div>
                        <w:div w:id="1054083245">
                          <w:marLeft w:val="0"/>
                          <w:marRight w:val="0"/>
                          <w:marTop w:val="0"/>
                          <w:marBottom w:val="0"/>
                          <w:divBdr>
                            <w:top w:val="none" w:sz="0" w:space="0" w:color="auto"/>
                            <w:left w:val="none" w:sz="0" w:space="0" w:color="auto"/>
                            <w:bottom w:val="none" w:sz="0" w:space="0" w:color="auto"/>
                            <w:right w:val="none" w:sz="0" w:space="0" w:color="auto"/>
                          </w:divBdr>
                        </w:div>
                        <w:div w:id="1296444768">
                          <w:marLeft w:val="0"/>
                          <w:marRight w:val="0"/>
                          <w:marTop w:val="0"/>
                          <w:marBottom w:val="0"/>
                          <w:divBdr>
                            <w:top w:val="none" w:sz="0" w:space="0" w:color="auto"/>
                            <w:left w:val="none" w:sz="0" w:space="0" w:color="auto"/>
                            <w:bottom w:val="none" w:sz="0" w:space="0" w:color="auto"/>
                            <w:right w:val="none" w:sz="0" w:space="0" w:color="auto"/>
                          </w:divBdr>
                        </w:div>
                        <w:div w:id="1188324919">
                          <w:marLeft w:val="0"/>
                          <w:marRight w:val="0"/>
                          <w:marTop w:val="0"/>
                          <w:marBottom w:val="0"/>
                          <w:divBdr>
                            <w:top w:val="none" w:sz="0" w:space="0" w:color="auto"/>
                            <w:left w:val="none" w:sz="0" w:space="0" w:color="auto"/>
                            <w:bottom w:val="none" w:sz="0" w:space="0" w:color="auto"/>
                            <w:right w:val="none" w:sz="0" w:space="0" w:color="auto"/>
                          </w:divBdr>
                        </w:div>
                        <w:div w:id="1794866103">
                          <w:marLeft w:val="0"/>
                          <w:marRight w:val="0"/>
                          <w:marTop w:val="0"/>
                          <w:marBottom w:val="0"/>
                          <w:divBdr>
                            <w:top w:val="none" w:sz="0" w:space="0" w:color="auto"/>
                            <w:left w:val="none" w:sz="0" w:space="0" w:color="auto"/>
                            <w:bottom w:val="none" w:sz="0" w:space="0" w:color="auto"/>
                            <w:right w:val="none" w:sz="0" w:space="0" w:color="auto"/>
                          </w:divBdr>
                        </w:div>
                        <w:div w:id="1034303946">
                          <w:marLeft w:val="0"/>
                          <w:marRight w:val="0"/>
                          <w:marTop w:val="0"/>
                          <w:marBottom w:val="0"/>
                          <w:divBdr>
                            <w:top w:val="none" w:sz="0" w:space="0" w:color="auto"/>
                            <w:left w:val="none" w:sz="0" w:space="0" w:color="auto"/>
                            <w:bottom w:val="none" w:sz="0" w:space="0" w:color="auto"/>
                            <w:right w:val="none" w:sz="0" w:space="0" w:color="auto"/>
                          </w:divBdr>
                        </w:div>
                        <w:div w:id="285818631">
                          <w:marLeft w:val="0"/>
                          <w:marRight w:val="0"/>
                          <w:marTop w:val="0"/>
                          <w:marBottom w:val="0"/>
                          <w:divBdr>
                            <w:top w:val="none" w:sz="0" w:space="0" w:color="auto"/>
                            <w:left w:val="none" w:sz="0" w:space="0" w:color="auto"/>
                            <w:bottom w:val="none" w:sz="0" w:space="0" w:color="auto"/>
                            <w:right w:val="none" w:sz="0" w:space="0" w:color="auto"/>
                          </w:divBdr>
                        </w:div>
                        <w:div w:id="95373245">
                          <w:marLeft w:val="0"/>
                          <w:marRight w:val="0"/>
                          <w:marTop w:val="0"/>
                          <w:marBottom w:val="0"/>
                          <w:divBdr>
                            <w:top w:val="none" w:sz="0" w:space="0" w:color="auto"/>
                            <w:left w:val="none" w:sz="0" w:space="0" w:color="auto"/>
                            <w:bottom w:val="none" w:sz="0" w:space="0" w:color="auto"/>
                            <w:right w:val="none" w:sz="0" w:space="0" w:color="auto"/>
                          </w:divBdr>
                        </w:div>
                        <w:div w:id="1291941664">
                          <w:marLeft w:val="0"/>
                          <w:marRight w:val="0"/>
                          <w:marTop w:val="0"/>
                          <w:marBottom w:val="0"/>
                          <w:divBdr>
                            <w:top w:val="none" w:sz="0" w:space="0" w:color="auto"/>
                            <w:left w:val="none" w:sz="0" w:space="0" w:color="auto"/>
                            <w:bottom w:val="none" w:sz="0" w:space="0" w:color="auto"/>
                            <w:right w:val="none" w:sz="0" w:space="0" w:color="auto"/>
                          </w:divBdr>
                        </w:div>
                        <w:div w:id="539710328">
                          <w:marLeft w:val="0"/>
                          <w:marRight w:val="0"/>
                          <w:marTop w:val="0"/>
                          <w:marBottom w:val="0"/>
                          <w:divBdr>
                            <w:top w:val="none" w:sz="0" w:space="0" w:color="auto"/>
                            <w:left w:val="none" w:sz="0" w:space="0" w:color="auto"/>
                            <w:bottom w:val="none" w:sz="0" w:space="0" w:color="auto"/>
                            <w:right w:val="none" w:sz="0" w:space="0" w:color="auto"/>
                          </w:divBdr>
                        </w:div>
                        <w:div w:id="1340884693">
                          <w:marLeft w:val="0"/>
                          <w:marRight w:val="0"/>
                          <w:marTop w:val="0"/>
                          <w:marBottom w:val="0"/>
                          <w:divBdr>
                            <w:top w:val="none" w:sz="0" w:space="0" w:color="auto"/>
                            <w:left w:val="none" w:sz="0" w:space="0" w:color="auto"/>
                            <w:bottom w:val="none" w:sz="0" w:space="0" w:color="auto"/>
                            <w:right w:val="none" w:sz="0" w:space="0" w:color="auto"/>
                          </w:divBdr>
                        </w:div>
                        <w:div w:id="1688756325">
                          <w:marLeft w:val="0"/>
                          <w:marRight w:val="0"/>
                          <w:marTop w:val="0"/>
                          <w:marBottom w:val="0"/>
                          <w:divBdr>
                            <w:top w:val="none" w:sz="0" w:space="0" w:color="auto"/>
                            <w:left w:val="none" w:sz="0" w:space="0" w:color="auto"/>
                            <w:bottom w:val="none" w:sz="0" w:space="0" w:color="auto"/>
                            <w:right w:val="none" w:sz="0" w:space="0" w:color="auto"/>
                          </w:divBdr>
                        </w:div>
                        <w:div w:id="488400619">
                          <w:marLeft w:val="0"/>
                          <w:marRight w:val="0"/>
                          <w:marTop w:val="0"/>
                          <w:marBottom w:val="0"/>
                          <w:divBdr>
                            <w:top w:val="none" w:sz="0" w:space="0" w:color="auto"/>
                            <w:left w:val="none" w:sz="0" w:space="0" w:color="auto"/>
                            <w:bottom w:val="none" w:sz="0" w:space="0" w:color="auto"/>
                            <w:right w:val="none" w:sz="0" w:space="0" w:color="auto"/>
                          </w:divBdr>
                        </w:div>
                        <w:div w:id="1680695009">
                          <w:marLeft w:val="0"/>
                          <w:marRight w:val="0"/>
                          <w:marTop w:val="0"/>
                          <w:marBottom w:val="0"/>
                          <w:divBdr>
                            <w:top w:val="none" w:sz="0" w:space="0" w:color="auto"/>
                            <w:left w:val="none" w:sz="0" w:space="0" w:color="auto"/>
                            <w:bottom w:val="none" w:sz="0" w:space="0" w:color="auto"/>
                            <w:right w:val="none" w:sz="0" w:space="0" w:color="auto"/>
                          </w:divBdr>
                        </w:div>
                        <w:div w:id="2078017206">
                          <w:marLeft w:val="0"/>
                          <w:marRight w:val="0"/>
                          <w:marTop w:val="0"/>
                          <w:marBottom w:val="0"/>
                          <w:divBdr>
                            <w:top w:val="none" w:sz="0" w:space="0" w:color="auto"/>
                            <w:left w:val="none" w:sz="0" w:space="0" w:color="auto"/>
                            <w:bottom w:val="none" w:sz="0" w:space="0" w:color="auto"/>
                            <w:right w:val="none" w:sz="0" w:space="0" w:color="auto"/>
                          </w:divBdr>
                        </w:div>
                        <w:div w:id="262806282">
                          <w:marLeft w:val="0"/>
                          <w:marRight w:val="0"/>
                          <w:marTop w:val="0"/>
                          <w:marBottom w:val="0"/>
                          <w:divBdr>
                            <w:top w:val="none" w:sz="0" w:space="0" w:color="auto"/>
                            <w:left w:val="none" w:sz="0" w:space="0" w:color="auto"/>
                            <w:bottom w:val="none" w:sz="0" w:space="0" w:color="auto"/>
                            <w:right w:val="none" w:sz="0" w:space="0" w:color="auto"/>
                          </w:divBdr>
                        </w:div>
                        <w:div w:id="1320188988">
                          <w:marLeft w:val="0"/>
                          <w:marRight w:val="0"/>
                          <w:marTop w:val="0"/>
                          <w:marBottom w:val="0"/>
                          <w:divBdr>
                            <w:top w:val="none" w:sz="0" w:space="0" w:color="auto"/>
                            <w:left w:val="none" w:sz="0" w:space="0" w:color="auto"/>
                            <w:bottom w:val="none" w:sz="0" w:space="0" w:color="auto"/>
                            <w:right w:val="none" w:sz="0" w:space="0" w:color="auto"/>
                          </w:divBdr>
                        </w:div>
                        <w:div w:id="953294576">
                          <w:marLeft w:val="0"/>
                          <w:marRight w:val="0"/>
                          <w:marTop w:val="0"/>
                          <w:marBottom w:val="0"/>
                          <w:divBdr>
                            <w:top w:val="none" w:sz="0" w:space="0" w:color="auto"/>
                            <w:left w:val="none" w:sz="0" w:space="0" w:color="auto"/>
                            <w:bottom w:val="none" w:sz="0" w:space="0" w:color="auto"/>
                            <w:right w:val="none" w:sz="0" w:space="0" w:color="auto"/>
                          </w:divBdr>
                        </w:div>
                        <w:div w:id="1713267127">
                          <w:marLeft w:val="0"/>
                          <w:marRight w:val="0"/>
                          <w:marTop w:val="0"/>
                          <w:marBottom w:val="0"/>
                          <w:divBdr>
                            <w:top w:val="none" w:sz="0" w:space="0" w:color="auto"/>
                            <w:left w:val="none" w:sz="0" w:space="0" w:color="auto"/>
                            <w:bottom w:val="none" w:sz="0" w:space="0" w:color="auto"/>
                            <w:right w:val="none" w:sz="0" w:space="0" w:color="auto"/>
                          </w:divBdr>
                        </w:div>
                        <w:div w:id="1330645206">
                          <w:marLeft w:val="0"/>
                          <w:marRight w:val="0"/>
                          <w:marTop w:val="0"/>
                          <w:marBottom w:val="0"/>
                          <w:divBdr>
                            <w:top w:val="none" w:sz="0" w:space="0" w:color="auto"/>
                            <w:left w:val="none" w:sz="0" w:space="0" w:color="auto"/>
                            <w:bottom w:val="none" w:sz="0" w:space="0" w:color="auto"/>
                            <w:right w:val="none" w:sz="0" w:space="0" w:color="auto"/>
                          </w:divBdr>
                        </w:div>
                        <w:div w:id="1990329270">
                          <w:marLeft w:val="0"/>
                          <w:marRight w:val="0"/>
                          <w:marTop w:val="0"/>
                          <w:marBottom w:val="0"/>
                          <w:divBdr>
                            <w:top w:val="none" w:sz="0" w:space="0" w:color="auto"/>
                            <w:left w:val="none" w:sz="0" w:space="0" w:color="auto"/>
                            <w:bottom w:val="none" w:sz="0" w:space="0" w:color="auto"/>
                            <w:right w:val="none" w:sz="0" w:space="0" w:color="auto"/>
                          </w:divBdr>
                        </w:div>
                        <w:div w:id="1917547804">
                          <w:marLeft w:val="0"/>
                          <w:marRight w:val="0"/>
                          <w:marTop w:val="0"/>
                          <w:marBottom w:val="0"/>
                          <w:divBdr>
                            <w:top w:val="none" w:sz="0" w:space="0" w:color="auto"/>
                            <w:left w:val="none" w:sz="0" w:space="0" w:color="auto"/>
                            <w:bottom w:val="none" w:sz="0" w:space="0" w:color="auto"/>
                            <w:right w:val="none" w:sz="0" w:space="0" w:color="auto"/>
                          </w:divBdr>
                        </w:div>
                        <w:div w:id="1778022839">
                          <w:marLeft w:val="0"/>
                          <w:marRight w:val="0"/>
                          <w:marTop w:val="0"/>
                          <w:marBottom w:val="0"/>
                          <w:divBdr>
                            <w:top w:val="none" w:sz="0" w:space="0" w:color="auto"/>
                            <w:left w:val="none" w:sz="0" w:space="0" w:color="auto"/>
                            <w:bottom w:val="none" w:sz="0" w:space="0" w:color="auto"/>
                            <w:right w:val="none" w:sz="0" w:space="0" w:color="auto"/>
                          </w:divBdr>
                        </w:div>
                        <w:div w:id="205064314">
                          <w:marLeft w:val="0"/>
                          <w:marRight w:val="0"/>
                          <w:marTop w:val="0"/>
                          <w:marBottom w:val="0"/>
                          <w:divBdr>
                            <w:top w:val="none" w:sz="0" w:space="0" w:color="auto"/>
                            <w:left w:val="none" w:sz="0" w:space="0" w:color="auto"/>
                            <w:bottom w:val="none" w:sz="0" w:space="0" w:color="auto"/>
                            <w:right w:val="none" w:sz="0" w:space="0" w:color="auto"/>
                          </w:divBdr>
                        </w:div>
                        <w:div w:id="693724913">
                          <w:marLeft w:val="0"/>
                          <w:marRight w:val="0"/>
                          <w:marTop w:val="0"/>
                          <w:marBottom w:val="0"/>
                          <w:divBdr>
                            <w:top w:val="none" w:sz="0" w:space="0" w:color="auto"/>
                            <w:left w:val="none" w:sz="0" w:space="0" w:color="auto"/>
                            <w:bottom w:val="none" w:sz="0" w:space="0" w:color="auto"/>
                            <w:right w:val="none" w:sz="0" w:space="0" w:color="auto"/>
                          </w:divBdr>
                        </w:div>
                        <w:div w:id="1127893572">
                          <w:marLeft w:val="0"/>
                          <w:marRight w:val="0"/>
                          <w:marTop w:val="0"/>
                          <w:marBottom w:val="0"/>
                          <w:divBdr>
                            <w:top w:val="none" w:sz="0" w:space="0" w:color="auto"/>
                            <w:left w:val="none" w:sz="0" w:space="0" w:color="auto"/>
                            <w:bottom w:val="none" w:sz="0" w:space="0" w:color="auto"/>
                            <w:right w:val="none" w:sz="0" w:space="0" w:color="auto"/>
                          </w:divBdr>
                        </w:div>
                        <w:div w:id="1080757535">
                          <w:marLeft w:val="0"/>
                          <w:marRight w:val="0"/>
                          <w:marTop w:val="0"/>
                          <w:marBottom w:val="0"/>
                          <w:divBdr>
                            <w:top w:val="none" w:sz="0" w:space="0" w:color="auto"/>
                            <w:left w:val="none" w:sz="0" w:space="0" w:color="auto"/>
                            <w:bottom w:val="none" w:sz="0" w:space="0" w:color="auto"/>
                            <w:right w:val="none" w:sz="0" w:space="0" w:color="auto"/>
                          </w:divBdr>
                        </w:div>
                        <w:div w:id="2085836461">
                          <w:marLeft w:val="0"/>
                          <w:marRight w:val="0"/>
                          <w:marTop w:val="0"/>
                          <w:marBottom w:val="0"/>
                          <w:divBdr>
                            <w:top w:val="none" w:sz="0" w:space="0" w:color="auto"/>
                            <w:left w:val="none" w:sz="0" w:space="0" w:color="auto"/>
                            <w:bottom w:val="none" w:sz="0" w:space="0" w:color="auto"/>
                            <w:right w:val="none" w:sz="0" w:space="0" w:color="auto"/>
                          </w:divBdr>
                        </w:div>
                        <w:div w:id="1101726357">
                          <w:marLeft w:val="0"/>
                          <w:marRight w:val="0"/>
                          <w:marTop w:val="0"/>
                          <w:marBottom w:val="0"/>
                          <w:divBdr>
                            <w:top w:val="none" w:sz="0" w:space="0" w:color="auto"/>
                            <w:left w:val="none" w:sz="0" w:space="0" w:color="auto"/>
                            <w:bottom w:val="none" w:sz="0" w:space="0" w:color="auto"/>
                            <w:right w:val="none" w:sz="0" w:space="0" w:color="auto"/>
                          </w:divBdr>
                        </w:div>
                        <w:div w:id="341933337">
                          <w:marLeft w:val="0"/>
                          <w:marRight w:val="0"/>
                          <w:marTop w:val="0"/>
                          <w:marBottom w:val="0"/>
                          <w:divBdr>
                            <w:top w:val="none" w:sz="0" w:space="0" w:color="auto"/>
                            <w:left w:val="none" w:sz="0" w:space="0" w:color="auto"/>
                            <w:bottom w:val="none" w:sz="0" w:space="0" w:color="auto"/>
                            <w:right w:val="none" w:sz="0" w:space="0" w:color="auto"/>
                          </w:divBdr>
                        </w:div>
                        <w:div w:id="1674339983">
                          <w:marLeft w:val="0"/>
                          <w:marRight w:val="0"/>
                          <w:marTop w:val="0"/>
                          <w:marBottom w:val="0"/>
                          <w:divBdr>
                            <w:top w:val="none" w:sz="0" w:space="0" w:color="auto"/>
                            <w:left w:val="none" w:sz="0" w:space="0" w:color="auto"/>
                            <w:bottom w:val="none" w:sz="0" w:space="0" w:color="auto"/>
                            <w:right w:val="none" w:sz="0" w:space="0" w:color="auto"/>
                          </w:divBdr>
                        </w:div>
                        <w:div w:id="693653361">
                          <w:marLeft w:val="0"/>
                          <w:marRight w:val="0"/>
                          <w:marTop w:val="0"/>
                          <w:marBottom w:val="0"/>
                          <w:divBdr>
                            <w:top w:val="none" w:sz="0" w:space="0" w:color="auto"/>
                            <w:left w:val="none" w:sz="0" w:space="0" w:color="auto"/>
                            <w:bottom w:val="none" w:sz="0" w:space="0" w:color="auto"/>
                            <w:right w:val="none" w:sz="0" w:space="0" w:color="auto"/>
                          </w:divBdr>
                        </w:div>
                        <w:div w:id="1057359259">
                          <w:marLeft w:val="0"/>
                          <w:marRight w:val="0"/>
                          <w:marTop w:val="0"/>
                          <w:marBottom w:val="0"/>
                          <w:divBdr>
                            <w:top w:val="none" w:sz="0" w:space="0" w:color="auto"/>
                            <w:left w:val="none" w:sz="0" w:space="0" w:color="auto"/>
                            <w:bottom w:val="none" w:sz="0" w:space="0" w:color="auto"/>
                            <w:right w:val="none" w:sz="0" w:space="0" w:color="auto"/>
                          </w:divBdr>
                        </w:div>
                        <w:div w:id="512651596">
                          <w:marLeft w:val="0"/>
                          <w:marRight w:val="0"/>
                          <w:marTop w:val="0"/>
                          <w:marBottom w:val="0"/>
                          <w:divBdr>
                            <w:top w:val="none" w:sz="0" w:space="0" w:color="auto"/>
                            <w:left w:val="none" w:sz="0" w:space="0" w:color="auto"/>
                            <w:bottom w:val="none" w:sz="0" w:space="0" w:color="auto"/>
                            <w:right w:val="none" w:sz="0" w:space="0" w:color="auto"/>
                          </w:divBdr>
                        </w:div>
                        <w:div w:id="161627321">
                          <w:marLeft w:val="0"/>
                          <w:marRight w:val="0"/>
                          <w:marTop w:val="0"/>
                          <w:marBottom w:val="0"/>
                          <w:divBdr>
                            <w:top w:val="none" w:sz="0" w:space="0" w:color="auto"/>
                            <w:left w:val="none" w:sz="0" w:space="0" w:color="auto"/>
                            <w:bottom w:val="none" w:sz="0" w:space="0" w:color="auto"/>
                            <w:right w:val="none" w:sz="0" w:space="0" w:color="auto"/>
                          </w:divBdr>
                        </w:div>
                        <w:div w:id="410977165">
                          <w:marLeft w:val="0"/>
                          <w:marRight w:val="0"/>
                          <w:marTop w:val="0"/>
                          <w:marBottom w:val="0"/>
                          <w:divBdr>
                            <w:top w:val="none" w:sz="0" w:space="0" w:color="auto"/>
                            <w:left w:val="none" w:sz="0" w:space="0" w:color="auto"/>
                            <w:bottom w:val="none" w:sz="0" w:space="0" w:color="auto"/>
                            <w:right w:val="none" w:sz="0" w:space="0" w:color="auto"/>
                          </w:divBdr>
                        </w:div>
                        <w:div w:id="1058940317">
                          <w:marLeft w:val="0"/>
                          <w:marRight w:val="0"/>
                          <w:marTop w:val="0"/>
                          <w:marBottom w:val="0"/>
                          <w:divBdr>
                            <w:top w:val="none" w:sz="0" w:space="0" w:color="auto"/>
                            <w:left w:val="none" w:sz="0" w:space="0" w:color="auto"/>
                            <w:bottom w:val="none" w:sz="0" w:space="0" w:color="auto"/>
                            <w:right w:val="none" w:sz="0" w:space="0" w:color="auto"/>
                          </w:divBdr>
                        </w:div>
                        <w:div w:id="187793289">
                          <w:marLeft w:val="0"/>
                          <w:marRight w:val="0"/>
                          <w:marTop w:val="0"/>
                          <w:marBottom w:val="0"/>
                          <w:divBdr>
                            <w:top w:val="none" w:sz="0" w:space="0" w:color="auto"/>
                            <w:left w:val="none" w:sz="0" w:space="0" w:color="auto"/>
                            <w:bottom w:val="none" w:sz="0" w:space="0" w:color="auto"/>
                            <w:right w:val="none" w:sz="0" w:space="0" w:color="auto"/>
                          </w:divBdr>
                        </w:div>
                        <w:div w:id="1723946783">
                          <w:marLeft w:val="0"/>
                          <w:marRight w:val="0"/>
                          <w:marTop w:val="0"/>
                          <w:marBottom w:val="0"/>
                          <w:divBdr>
                            <w:top w:val="none" w:sz="0" w:space="0" w:color="auto"/>
                            <w:left w:val="none" w:sz="0" w:space="0" w:color="auto"/>
                            <w:bottom w:val="none" w:sz="0" w:space="0" w:color="auto"/>
                            <w:right w:val="none" w:sz="0" w:space="0" w:color="auto"/>
                          </w:divBdr>
                        </w:div>
                        <w:div w:id="1630938625">
                          <w:marLeft w:val="0"/>
                          <w:marRight w:val="0"/>
                          <w:marTop w:val="0"/>
                          <w:marBottom w:val="0"/>
                          <w:divBdr>
                            <w:top w:val="none" w:sz="0" w:space="0" w:color="auto"/>
                            <w:left w:val="none" w:sz="0" w:space="0" w:color="auto"/>
                            <w:bottom w:val="none" w:sz="0" w:space="0" w:color="auto"/>
                            <w:right w:val="none" w:sz="0" w:space="0" w:color="auto"/>
                          </w:divBdr>
                        </w:div>
                        <w:div w:id="284577800">
                          <w:marLeft w:val="0"/>
                          <w:marRight w:val="0"/>
                          <w:marTop w:val="0"/>
                          <w:marBottom w:val="0"/>
                          <w:divBdr>
                            <w:top w:val="none" w:sz="0" w:space="0" w:color="auto"/>
                            <w:left w:val="none" w:sz="0" w:space="0" w:color="auto"/>
                            <w:bottom w:val="none" w:sz="0" w:space="0" w:color="auto"/>
                            <w:right w:val="none" w:sz="0" w:space="0" w:color="auto"/>
                          </w:divBdr>
                        </w:div>
                        <w:div w:id="1351836263">
                          <w:marLeft w:val="0"/>
                          <w:marRight w:val="0"/>
                          <w:marTop w:val="0"/>
                          <w:marBottom w:val="0"/>
                          <w:divBdr>
                            <w:top w:val="none" w:sz="0" w:space="0" w:color="auto"/>
                            <w:left w:val="none" w:sz="0" w:space="0" w:color="auto"/>
                            <w:bottom w:val="none" w:sz="0" w:space="0" w:color="auto"/>
                            <w:right w:val="none" w:sz="0" w:space="0" w:color="auto"/>
                          </w:divBdr>
                        </w:div>
                        <w:div w:id="830951543">
                          <w:marLeft w:val="0"/>
                          <w:marRight w:val="0"/>
                          <w:marTop w:val="0"/>
                          <w:marBottom w:val="0"/>
                          <w:divBdr>
                            <w:top w:val="none" w:sz="0" w:space="0" w:color="auto"/>
                            <w:left w:val="none" w:sz="0" w:space="0" w:color="auto"/>
                            <w:bottom w:val="none" w:sz="0" w:space="0" w:color="auto"/>
                            <w:right w:val="none" w:sz="0" w:space="0" w:color="auto"/>
                          </w:divBdr>
                        </w:div>
                        <w:div w:id="2116248525">
                          <w:marLeft w:val="0"/>
                          <w:marRight w:val="0"/>
                          <w:marTop w:val="0"/>
                          <w:marBottom w:val="0"/>
                          <w:divBdr>
                            <w:top w:val="none" w:sz="0" w:space="0" w:color="auto"/>
                            <w:left w:val="none" w:sz="0" w:space="0" w:color="auto"/>
                            <w:bottom w:val="none" w:sz="0" w:space="0" w:color="auto"/>
                            <w:right w:val="none" w:sz="0" w:space="0" w:color="auto"/>
                          </w:divBdr>
                        </w:div>
                        <w:div w:id="1410074908">
                          <w:marLeft w:val="0"/>
                          <w:marRight w:val="0"/>
                          <w:marTop w:val="0"/>
                          <w:marBottom w:val="0"/>
                          <w:divBdr>
                            <w:top w:val="none" w:sz="0" w:space="0" w:color="auto"/>
                            <w:left w:val="none" w:sz="0" w:space="0" w:color="auto"/>
                            <w:bottom w:val="none" w:sz="0" w:space="0" w:color="auto"/>
                            <w:right w:val="none" w:sz="0" w:space="0" w:color="auto"/>
                          </w:divBdr>
                        </w:div>
                        <w:div w:id="337997975">
                          <w:marLeft w:val="0"/>
                          <w:marRight w:val="0"/>
                          <w:marTop w:val="0"/>
                          <w:marBottom w:val="0"/>
                          <w:divBdr>
                            <w:top w:val="none" w:sz="0" w:space="0" w:color="auto"/>
                            <w:left w:val="none" w:sz="0" w:space="0" w:color="auto"/>
                            <w:bottom w:val="none" w:sz="0" w:space="0" w:color="auto"/>
                            <w:right w:val="none" w:sz="0" w:space="0" w:color="auto"/>
                          </w:divBdr>
                        </w:div>
                        <w:div w:id="80414674">
                          <w:marLeft w:val="0"/>
                          <w:marRight w:val="0"/>
                          <w:marTop w:val="0"/>
                          <w:marBottom w:val="0"/>
                          <w:divBdr>
                            <w:top w:val="none" w:sz="0" w:space="0" w:color="auto"/>
                            <w:left w:val="none" w:sz="0" w:space="0" w:color="auto"/>
                            <w:bottom w:val="none" w:sz="0" w:space="0" w:color="auto"/>
                            <w:right w:val="none" w:sz="0" w:space="0" w:color="auto"/>
                          </w:divBdr>
                        </w:div>
                        <w:div w:id="483936873">
                          <w:marLeft w:val="0"/>
                          <w:marRight w:val="0"/>
                          <w:marTop w:val="0"/>
                          <w:marBottom w:val="0"/>
                          <w:divBdr>
                            <w:top w:val="none" w:sz="0" w:space="0" w:color="auto"/>
                            <w:left w:val="none" w:sz="0" w:space="0" w:color="auto"/>
                            <w:bottom w:val="none" w:sz="0" w:space="0" w:color="auto"/>
                            <w:right w:val="none" w:sz="0" w:space="0" w:color="auto"/>
                          </w:divBdr>
                        </w:div>
                        <w:div w:id="1206870780">
                          <w:marLeft w:val="0"/>
                          <w:marRight w:val="0"/>
                          <w:marTop w:val="0"/>
                          <w:marBottom w:val="0"/>
                          <w:divBdr>
                            <w:top w:val="none" w:sz="0" w:space="0" w:color="auto"/>
                            <w:left w:val="none" w:sz="0" w:space="0" w:color="auto"/>
                            <w:bottom w:val="none" w:sz="0" w:space="0" w:color="auto"/>
                            <w:right w:val="none" w:sz="0" w:space="0" w:color="auto"/>
                          </w:divBdr>
                        </w:div>
                        <w:div w:id="244538449">
                          <w:marLeft w:val="0"/>
                          <w:marRight w:val="0"/>
                          <w:marTop w:val="0"/>
                          <w:marBottom w:val="0"/>
                          <w:divBdr>
                            <w:top w:val="none" w:sz="0" w:space="0" w:color="auto"/>
                            <w:left w:val="none" w:sz="0" w:space="0" w:color="auto"/>
                            <w:bottom w:val="none" w:sz="0" w:space="0" w:color="auto"/>
                            <w:right w:val="none" w:sz="0" w:space="0" w:color="auto"/>
                          </w:divBdr>
                        </w:div>
                        <w:div w:id="985931798">
                          <w:marLeft w:val="0"/>
                          <w:marRight w:val="0"/>
                          <w:marTop w:val="0"/>
                          <w:marBottom w:val="0"/>
                          <w:divBdr>
                            <w:top w:val="none" w:sz="0" w:space="0" w:color="auto"/>
                            <w:left w:val="none" w:sz="0" w:space="0" w:color="auto"/>
                            <w:bottom w:val="none" w:sz="0" w:space="0" w:color="auto"/>
                            <w:right w:val="none" w:sz="0" w:space="0" w:color="auto"/>
                          </w:divBdr>
                        </w:div>
                        <w:div w:id="82844791">
                          <w:marLeft w:val="0"/>
                          <w:marRight w:val="0"/>
                          <w:marTop w:val="0"/>
                          <w:marBottom w:val="0"/>
                          <w:divBdr>
                            <w:top w:val="none" w:sz="0" w:space="0" w:color="auto"/>
                            <w:left w:val="none" w:sz="0" w:space="0" w:color="auto"/>
                            <w:bottom w:val="none" w:sz="0" w:space="0" w:color="auto"/>
                            <w:right w:val="none" w:sz="0" w:space="0" w:color="auto"/>
                          </w:divBdr>
                        </w:div>
                        <w:div w:id="23600514">
                          <w:marLeft w:val="0"/>
                          <w:marRight w:val="0"/>
                          <w:marTop w:val="0"/>
                          <w:marBottom w:val="0"/>
                          <w:divBdr>
                            <w:top w:val="none" w:sz="0" w:space="0" w:color="auto"/>
                            <w:left w:val="none" w:sz="0" w:space="0" w:color="auto"/>
                            <w:bottom w:val="none" w:sz="0" w:space="0" w:color="auto"/>
                            <w:right w:val="none" w:sz="0" w:space="0" w:color="auto"/>
                          </w:divBdr>
                        </w:div>
                      </w:divsChild>
                    </w:div>
                    <w:div w:id="1535118590">
                      <w:marLeft w:val="0"/>
                      <w:marRight w:val="0"/>
                      <w:marTop w:val="0"/>
                      <w:marBottom w:val="0"/>
                      <w:divBdr>
                        <w:top w:val="none" w:sz="0" w:space="0" w:color="auto"/>
                        <w:left w:val="none" w:sz="0" w:space="0" w:color="auto"/>
                        <w:bottom w:val="none" w:sz="0" w:space="0" w:color="auto"/>
                        <w:right w:val="none" w:sz="0" w:space="0" w:color="auto"/>
                      </w:divBdr>
                      <w:divsChild>
                        <w:div w:id="1298488117">
                          <w:marLeft w:val="0"/>
                          <w:marRight w:val="0"/>
                          <w:marTop w:val="0"/>
                          <w:marBottom w:val="0"/>
                          <w:divBdr>
                            <w:top w:val="none" w:sz="0" w:space="0" w:color="auto"/>
                            <w:left w:val="none" w:sz="0" w:space="0" w:color="auto"/>
                            <w:bottom w:val="none" w:sz="0" w:space="0" w:color="auto"/>
                            <w:right w:val="none" w:sz="0" w:space="0" w:color="auto"/>
                          </w:divBdr>
                        </w:div>
                        <w:div w:id="389577770">
                          <w:marLeft w:val="0"/>
                          <w:marRight w:val="0"/>
                          <w:marTop w:val="0"/>
                          <w:marBottom w:val="0"/>
                          <w:divBdr>
                            <w:top w:val="none" w:sz="0" w:space="0" w:color="auto"/>
                            <w:left w:val="none" w:sz="0" w:space="0" w:color="auto"/>
                            <w:bottom w:val="none" w:sz="0" w:space="0" w:color="auto"/>
                            <w:right w:val="none" w:sz="0" w:space="0" w:color="auto"/>
                          </w:divBdr>
                        </w:div>
                        <w:div w:id="1711554">
                          <w:marLeft w:val="0"/>
                          <w:marRight w:val="0"/>
                          <w:marTop w:val="0"/>
                          <w:marBottom w:val="0"/>
                          <w:divBdr>
                            <w:top w:val="none" w:sz="0" w:space="0" w:color="auto"/>
                            <w:left w:val="none" w:sz="0" w:space="0" w:color="auto"/>
                            <w:bottom w:val="none" w:sz="0" w:space="0" w:color="auto"/>
                            <w:right w:val="none" w:sz="0" w:space="0" w:color="auto"/>
                          </w:divBdr>
                        </w:div>
                        <w:div w:id="549611237">
                          <w:marLeft w:val="0"/>
                          <w:marRight w:val="0"/>
                          <w:marTop w:val="0"/>
                          <w:marBottom w:val="0"/>
                          <w:divBdr>
                            <w:top w:val="none" w:sz="0" w:space="0" w:color="auto"/>
                            <w:left w:val="none" w:sz="0" w:space="0" w:color="auto"/>
                            <w:bottom w:val="none" w:sz="0" w:space="0" w:color="auto"/>
                            <w:right w:val="none" w:sz="0" w:space="0" w:color="auto"/>
                          </w:divBdr>
                        </w:div>
                        <w:div w:id="305428099">
                          <w:marLeft w:val="0"/>
                          <w:marRight w:val="0"/>
                          <w:marTop w:val="0"/>
                          <w:marBottom w:val="0"/>
                          <w:divBdr>
                            <w:top w:val="none" w:sz="0" w:space="0" w:color="auto"/>
                            <w:left w:val="none" w:sz="0" w:space="0" w:color="auto"/>
                            <w:bottom w:val="none" w:sz="0" w:space="0" w:color="auto"/>
                            <w:right w:val="none" w:sz="0" w:space="0" w:color="auto"/>
                          </w:divBdr>
                        </w:div>
                        <w:div w:id="406418605">
                          <w:marLeft w:val="0"/>
                          <w:marRight w:val="0"/>
                          <w:marTop w:val="0"/>
                          <w:marBottom w:val="0"/>
                          <w:divBdr>
                            <w:top w:val="none" w:sz="0" w:space="0" w:color="auto"/>
                            <w:left w:val="none" w:sz="0" w:space="0" w:color="auto"/>
                            <w:bottom w:val="none" w:sz="0" w:space="0" w:color="auto"/>
                            <w:right w:val="none" w:sz="0" w:space="0" w:color="auto"/>
                          </w:divBdr>
                        </w:div>
                        <w:div w:id="1121606087">
                          <w:marLeft w:val="0"/>
                          <w:marRight w:val="0"/>
                          <w:marTop w:val="0"/>
                          <w:marBottom w:val="0"/>
                          <w:divBdr>
                            <w:top w:val="none" w:sz="0" w:space="0" w:color="auto"/>
                            <w:left w:val="none" w:sz="0" w:space="0" w:color="auto"/>
                            <w:bottom w:val="none" w:sz="0" w:space="0" w:color="auto"/>
                            <w:right w:val="none" w:sz="0" w:space="0" w:color="auto"/>
                          </w:divBdr>
                        </w:div>
                        <w:div w:id="1525709306">
                          <w:marLeft w:val="0"/>
                          <w:marRight w:val="0"/>
                          <w:marTop w:val="0"/>
                          <w:marBottom w:val="0"/>
                          <w:divBdr>
                            <w:top w:val="none" w:sz="0" w:space="0" w:color="auto"/>
                            <w:left w:val="none" w:sz="0" w:space="0" w:color="auto"/>
                            <w:bottom w:val="none" w:sz="0" w:space="0" w:color="auto"/>
                            <w:right w:val="none" w:sz="0" w:space="0" w:color="auto"/>
                          </w:divBdr>
                        </w:div>
                        <w:div w:id="85393896">
                          <w:marLeft w:val="0"/>
                          <w:marRight w:val="0"/>
                          <w:marTop w:val="0"/>
                          <w:marBottom w:val="0"/>
                          <w:divBdr>
                            <w:top w:val="none" w:sz="0" w:space="0" w:color="auto"/>
                            <w:left w:val="none" w:sz="0" w:space="0" w:color="auto"/>
                            <w:bottom w:val="none" w:sz="0" w:space="0" w:color="auto"/>
                            <w:right w:val="none" w:sz="0" w:space="0" w:color="auto"/>
                          </w:divBdr>
                        </w:div>
                        <w:div w:id="654728003">
                          <w:marLeft w:val="0"/>
                          <w:marRight w:val="0"/>
                          <w:marTop w:val="0"/>
                          <w:marBottom w:val="0"/>
                          <w:divBdr>
                            <w:top w:val="none" w:sz="0" w:space="0" w:color="auto"/>
                            <w:left w:val="none" w:sz="0" w:space="0" w:color="auto"/>
                            <w:bottom w:val="none" w:sz="0" w:space="0" w:color="auto"/>
                            <w:right w:val="none" w:sz="0" w:space="0" w:color="auto"/>
                          </w:divBdr>
                        </w:div>
                        <w:div w:id="831530603">
                          <w:marLeft w:val="0"/>
                          <w:marRight w:val="0"/>
                          <w:marTop w:val="0"/>
                          <w:marBottom w:val="0"/>
                          <w:divBdr>
                            <w:top w:val="none" w:sz="0" w:space="0" w:color="auto"/>
                            <w:left w:val="none" w:sz="0" w:space="0" w:color="auto"/>
                            <w:bottom w:val="none" w:sz="0" w:space="0" w:color="auto"/>
                            <w:right w:val="none" w:sz="0" w:space="0" w:color="auto"/>
                          </w:divBdr>
                        </w:div>
                        <w:div w:id="1809199125">
                          <w:marLeft w:val="0"/>
                          <w:marRight w:val="0"/>
                          <w:marTop w:val="0"/>
                          <w:marBottom w:val="0"/>
                          <w:divBdr>
                            <w:top w:val="none" w:sz="0" w:space="0" w:color="auto"/>
                            <w:left w:val="none" w:sz="0" w:space="0" w:color="auto"/>
                            <w:bottom w:val="none" w:sz="0" w:space="0" w:color="auto"/>
                            <w:right w:val="none" w:sz="0" w:space="0" w:color="auto"/>
                          </w:divBdr>
                        </w:div>
                        <w:div w:id="1029574832">
                          <w:marLeft w:val="0"/>
                          <w:marRight w:val="0"/>
                          <w:marTop w:val="0"/>
                          <w:marBottom w:val="0"/>
                          <w:divBdr>
                            <w:top w:val="none" w:sz="0" w:space="0" w:color="auto"/>
                            <w:left w:val="none" w:sz="0" w:space="0" w:color="auto"/>
                            <w:bottom w:val="none" w:sz="0" w:space="0" w:color="auto"/>
                            <w:right w:val="none" w:sz="0" w:space="0" w:color="auto"/>
                          </w:divBdr>
                        </w:div>
                        <w:div w:id="1340813286">
                          <w:marLeft w:val="0"/>
                          <w:marRight w:val="0"/>
                          <w:marTop w:val="0"/>
                          <w:marBottom w:val="0"/>
                          <w:divBdr>
                            <w:top w:val="none" w:sz="0" w:space="0" w:color="auto"/>
                            <w:left w:val="none" w:sz="0" w:space="0" w:color="auto"/>
                            <w:bottom w:val="none" w:sz="0" w:space="0" w:color="auto"/>
                            <w:right w:val="none" w:sz="0" w:space="0" w:color="auto"/>
                          </w:divBdr>
                        </w:div>
                        <w:div w:id="789013616">
                          <w:marLeft w:val="0"/>
                          <w:marRight w:val="0"/>
                          <w:marTop w:val="0"/>
                          <w:marBottom w:val="0"/>
                          <w:divBdr>
                            <w:top w:val="none" w:sz="0" w:space="0" w:color="auto"/>
                            <w:left w:val="none" w:sz="0" w:space="0" w:color="auto"/>
                            <w:bottom w:val="none" w:sz="0" w:space="0" w:color="auto"/>
                            <w:right w:val="none" w:sz="0" w:space="0" w:color="auto"/>
                          </w:divBdr>
                        </w:div>
                        <w:div w:id="1018503126">
                          <w:marLeft w:val="0"/>
                          <w:marRight w:val="0"/>
                          <w:marTop w:val="0"/>
                          <w:marBottom w:val="0"/>
                          <w:divBdr>
                            <w:top w:val="none" w:sz="0" w:space="0" w:color="auto"/>
                            <w:left w:val="none" w:sz="0" w:space="0" w:color="auto"/>
                            <w:bottom w:val="none" w:sz="0" w:space="0" w:color="auto"/>
                            <w:right w:val="none" w:sz="0" w:space="0" w:color="auto"/>
                          </w:divBdr>
                        </w:div>
                        <w:div w:id="1406151113">
                          <w:marLeft w:val="0"/>
                          <w:marRight w:val="0"/>
                          <w:marTop w:val="0"/>
                          <w:marBottom w:val="0"/>
                          <w:divBdr>
                            <w:top w:val="none" w:sz="0" w:space="0" w:color="auto"/>
                            <w:left w:val="none" w:sz="0" w:space="0" w:color="auto"/>
                            <w:bottom w:val="none" w:sz="0" w:space="0" w:color="auto"/>
                            <w:right w:val="none" w:sz="0" w:space="0" w:color="auto"/>
                          </w:divBdr>
                        </w:div>
                        <w:div w:id="656494776">
                          <w:marLeft w:val="0"/>
                          <w:marRight w:val="0"/>
                          <w:marTop w:val="0"/>
                          <w:marBottom w:val="0"/>
                          <w:divBdr>
                            <w:top w:val="none" w:sz="0" w:space="0" w:color="auto"/>
                            <w:left w:val="none" w:sz="0" w:space="0" w:color="auto"/>
                            <w:bottom w:val="none" w:sz="0" w:space="0" w:color="auto"/>
                            <w:right w:val="none" w:sz="0" w:space="0" w:color="auto"/>
                          </w:divBdr>
                        </w:div>
                        <w:div w:id="1375694450">
                          <w:marLeft w:val="0"/>
                          <w:marRight w:val="0"/>
                          <w:marTop w:val="0"/>
                          <w:marBottom w:val="0"/>
                          <w:divBdr>
                            <w:top w:val="none" w:sz="0" w:space="0" w:color="auto"/>
                            <w:left w:val="none" w:sz="0" w:space="0" w:color="auto"/>
                            <w:bottom w:val="none" w:sz="0" w:space="0" w:color="auto"/>
                            <w:right w:val="none" w:sz="0" w:space="0" w:color="auto"/>
                          </w:divBdr>
                        </w:div>
                        <w:div w:id="640382660">
                          <w:marLeft w:val="0"/>
                          <w:marRight w:val="0"/>
                          <w:marTop w:val="0"/>
                          <w:marBottom w:val="0"/>
                          <w:divBdr>
                            <w:top w:val="none" w:sz="0" w:space="0" w:color="auto"/>
                            <w:left w:val="none" w:sz="0" w:space="0" w:color="auto"/>
                            <w:bottom w:val="none" w:sz="0" w:space="0" w:color="auto"/>
                            <w:right w:val="none" w:sz="0" w:space="0" w:color="auto"/>
                          </w:divBdr>
                        </w:div>
                        <w:div w:id="1979188765">
                          <w:marLeft w:val="0"/>
                          <w:marRight w:val="0"/>
                          <w:marTop w:val="0"/>
                          <w:marBottom w:val="0"/>
                          <w:divBdr>
                            <w:top w:val="none" w:sz="0" w:space="0" w:color="auto"/>
                            <w:left w:val="none" w:sz="0" w:space="0" w:color="auto"/>
                            <w:bottom w:val="none" w:sz="0" w:space="0" w:color="auto"/>
                            <w:right w:val="none" w:sz="0" w:space="0" w:color="auto"/>
                          </w:divBdr>
                        </w:div>
                        <w:div w:id="218244643">
                          <w:marLeft w:val="0"/>
                          <w:marRight w:val="0"/>
                          <w:marTop w:val="0"/>
                          <w:marBottom w:val="0"/>
                          <w:divBdr>
                            <w:top w:val="none" w:sz="0" w:space="0" w:color="auto"/>
                            <w:left w:val="none" w:sz="0" w:space="0" w:color="auto"/>
                            <w:bottom w:val="none" w:sz="0" w:space="0" w:color="auto"/>
                            <w:right w:val="none" w:sz="0" w:space="0" w:color="auto"/>
                          </w:divBdr>
                        </w:div>
                        <w:div w:id="612513410">
                          <w:marLeft w:val="0"/>
                          <w:marRight w:val="0"/>
                          <w:marTop w:val="0"/>
                          <w:marBottom w:val="0"/>
                          <w:divBdr>
                            <w:top w:val="none" w:sz="0" w:space="0" w:color="auto"/>
                            <w:left w:val="none" w:sz="0" w:space="0" w:color="auto"/>
                            <w:bottom w:val="none" w:sz="0" w:space="0" w:color="auto"/>
                            <w:right w:val="none" w:sz="0" w:space="0" w:color="auto"/>
                          </w:divBdr>
                        </w:div>
                        <w:div w:id="1065378286">
                          <w:marLeft w:val="0"/>
                          <w:marRight w:val="0"/>
                          <w:marTop w:val="0"/>
                          <w:marBottom w:val="0"/>
                          <w:divBdr>
                            <w:top w:val="none" w:sz="0" w:space="0" w:color="auto"/>
                            <w:left w:val="none" w:sz="0" w:space="0" w:color="auto"/>
                            <w:bottom w:val="none" w:sz="0" w:space="0" w:color="auto"/>
                            <w:right w:val="none" w:sz="0" w:space="0" w:color="auto"/>
                          </w:divBdr>
                        </w:div>
                        <w:div w:id="2142452927">
                          <w:marLeft w:val="0"/>
                          <w:marRight w:val="0"/>
                          <w:marTop w:val="0"/>
                          <w:marBottom w:val="0"/>
                          <w:divBdr>
                            <w:top w:val="none" w:sz="0" w:space="0" w:color="auto"/>
                            <w:left w:val="none" w:sz="0" w:space="0" w:color="auto"/>
                            <w:bottom w:val="none" w:sz="0" w:space="0" w:color="auto"/>
                            <w:right w:val="none" w:sz="0" w:space="0" w:color="auto"/>
                          </w:divBdr>
                        </w:div>
                        <w:div w:id="2007587183">
                          <w:marLeft w:val="0"/>
                          <w:marRight w:val="0"/>
                          <w:marTop w:val="0"/>
                          <w:marBottom w:val="0"/>
                          <w:divBdr>
                            <w:top w:val="none" w:sz="0" w:space="0" w:color="auto"/>
                            <w:left w:val="none" w:sz="0" w:space="0" w:color="auto"/>
                            <w:bottom w:val="none" w:sz="0" w:space="0" w:color="auto"/>
                            <w:right w:val="none" w:sz="0" w:space="0" w:color="auto"/>
                          </w:divBdr>
                        </w:div>
                        <w:div w:id="240141294">
                          <w:marLeft w:val="0"/>
                          <w:marRight w:val="0"/>
                          <w:marTop w:val="0"/>
                          <w:marBottom w:val="0"/>
                          <w:divBdr>
                            <w:top w:val="none" w:sz="0" w:space="0" w:color="auto"/>
                            <w:left w:val="none" w:sz="0" w:space="0" w:color="auto"/>
                            <w:bottom w:val="none" w:sz="0" w:space="0" w:color="auto"/>
                            <w:right w:val="none" w:sz="0" w:space="0" w:color="auto"/>
                          </w:divBdr>
                        </w:div>
                        <w:div w:id="585458600">
                          <w:marLeft w:val="0"/>
                          <w:marRight w:val="0"/>
                          <w:marTop w:val="0"/>
                          <w:marBottom w:val="0"/>
                          <w:divBdr>
                            <w:top w:val="none" w:sz="0" w:space="0" w:color="auto"/>
                            <w:left w:val="none" w:sz="0" w:space="0" w:color="auto"/>
                            <w:bottom w:val="none" w:sz="0" w:space="0" w:color="auto"/>
                            <w:right w:val="none" w:sz="0" w:space="0" w:color="auto"/>
                          </w:divBdr>
                        </w:div>
                        <w:div w:id="1227647356">
                          <w:marLeft w:val="0"/>
                          <w:marRight w:val="0"/>
                          <w:marTop w:val="0"/>
                          <w:marBottom w:val="0"/>
                          <w:divBdr>
                            <w:top w:val="none" w:sz="0" w:space="0" w:color="auto"/>
                            <w:left w:val="none" w:sz="0" w:space="0" w:color="auto"/>
                            <w:bottom w:val="none" w:sz="0" w:space="0" w:color="auto"/>
                            <w:right w:val="none" w:sz="0" w:space="0" w:color="auto"/>
                          </w:divBdr>
                        </w:div>
                        <w:div w:id="1519126009">
                          <w:marLeft w:val="0"/>
                          <w:marRight w:val="0"/>
                          <w:marTop w:val="0"/>
                          <w:marBottom w:val="0"/>
                          <w:divBdr>
                            <w:top w:val="none" w:sz="0" w:space="0" w:color="auto"/>
                            <w:left w:val="none" w:sz="0" w:space="0" w:color="auto"/>
                            <w:bottom w:val="none" w:sz="0" w:space="0" w:color="auto"/>
                            <w:right w:val="none" w:sz="0" w:space="0" w:color="auto"/>
                          </w:divBdr>
                        </w:div>
                        <w:div w:id="891038041">
                          <w:marLeft w:val="0"/>
                          <w:marRight w:val="0"/>
                          <w:marTop w:val="0"/>
                          <w:marBottom w:val="0"/>
                          <w:divBdr>
                            <w:top w:val="none" w:sz="0" w:space="0" w:color="auto"/>
                            <w:left w:val="none" w:sz="0" w:space="0" w:color="auto"/>
                            <w:bottom w:val="none" w:sz="0" w:space="0" w:color="auto"/>
                            <w:right w:val="none" w:sz="0" w:space="0" w:color="auto"/>
                          </w:divBdr>
                        </w:div>
                        <w:div w:id="1402605954">
                          <w:marLeft w:val="0"/>
                          <w:marRight w:val="0"/>
                          <w:marTop w:val="0"/>
                          <w:marBottom w:val="0"/>
                          <w:divBdr>
                            <w:top w:val="none" w:sz="0" w:space="0" w:color="auto"/>
                            <w:left w:val="none" w:sz="0" w:space="0" w:color="auto"/>
                            <w:bottom w:val="none" w:sz="0" w:space="0" w:color="auto"/>
                            <w:right w:val="none" w:sz="0" w:space="0" w:color="auto"/>
                          </w:divBdr>
                        </w:div>
                        <w:div w:id="1189217624">
                          <w:marLeft w:val="0"/>
                          <w:marRight w:val="0"/>
                          <w:marTop w:val="0"/>
                          <w:marBottom w:val="0"/>
                          <w:divBdr>
                            <w:top w:val="none" w:sz="0" w:space="0" w:color="auto"/>
                            <w:left w:val="none" w:sz="0" w:space="0" w:color="auto"/>
                            <w:bottom w:val="none" w:sz="0" w:space="0" w:color="auto"/>
                            <w:right w:val="none" w:sz="0" w:space="0" w:color="auto"/>
                          </w:divBdr>
                        </w:div>
                        <w:div w:id="2077509476">
                          <w:marLeft w:val="0"/>
                          <w:marRight w:val="0"/>
                          <w:marTop w:val="0"/>
                          <w:marBottom w:val="0"/>
                          <w:divBdr>
                            <w:top w:val="none" w:sz="0" w:space="0" w:color="auto"/>
                            <w:left w:val="none" w:sz="0" w:space="0" w:color="auto"/>
                            <w:bottom w:val="none" w:sz="0" w:space="0" w:color="auto"/>
                            <w:right w:val="none" w:sz="0" w:space="0" w:color="auto"/>
                          </w:divBdr>
                        </w:div>
                        <w:div w:id="1493567339">
                          <w:marLeft w:val="0"/>
                          <w:marRight w:val="0"/>
                          <w:marTop w:val="0"/>
                          <w:marBottom w:val="0"/>
                          <w:divBdr>
                            <w:top w:val="none" w:sz="0" w:space="0" w:color="auto"/>
                            <w:left w:val="none" w:sz="0" w:space="0" w:color="auto"/>
                            <w:bottom w:val="none" w:sz="0" w:space="0" w:color="auto"/>
                            <w:right w:val="none" w:sz="0" w:space="0" w:color="auto"/>
                          </w:divBdr>
                        </w:div>
                        <w:div w:id="567571417">
                          <w:marLeft w:val="0"/>
                          <w:marRight w:val="0"/>
                          <w:marTop w:val="0"/>
                          <w:marBottom w:val="0"/>
                          <w:divBdr>
                            <w:top w:val="none" w:sz="0" w:space="0" w:color="auto"/>
                            <w:left w:val="none" w:sz="0" w:space="0" w:color="auto"/>
                            <w:bottom w:val="none" w:sz="0" w:space="0" w:color="auto"/>
                            <w:right w:val="none" w:sz="0" w:space="0" w:color="auto"/>
                          </w:divBdr>
                        </w:div>
                        <w:div w:id="1966815737">
                          <w:marLeft w:val="0"/>
                          <w:marRight w:val="0"/>
                          <w:marTop w:val="0"/>
                          <w:marBottom w:val="0"/>
                          <w:divBdr>
                            <w:top w:val="none" w:sz="0" w:space="0" w:color="auto"/>
                            <w:left w:val="none" w:sz="0" w:space="0" w:color="auto"/>
                            <w:bottom w:val="none" w:sz="0" w:space="0" w:color="auto"/>
                            <w:right w:val="none" w:sz="0" w:space="0" w:color="auto"/>
                          </w:divBdr>
                        </w:div>
                        <w:div w:id="455951831">
                          <w:marLeft w:val="0"/>
                          <w:marRight w:val="0"/>
                          <w:marTop w:val="0"/>
                          <w:marBottom w:val="0"/>
                          <w:divBdr>
                            <w:top w:val="none" w:sz="0" w:space="0" w:color="auto"/>
                            <w:left w:val="none" w:sz="0" w:space="0" w:color="auto"/>
                            <w:bottom w:val="none" w:sz="0" w:space="0" w:color="auto"/>
                            <w:right w:val="none" w:sz="0" w:space="0" w:color="auto"/>
                          </w:divBdr>
                        </w:div>
                        <w:div w:id="1855261009">
                          <w:marLeft w:val="0"/>
                          <w:marRight w:val="0"/>
                          <w:marTop w:val="0"/>
                          <w:marBottom w:val="0"/>
                          <w:divBdr>
                            <w:top w:val="none" w:sz="0" w:space="0" w:color="auto"/>
                            <w:left w:val="none" w:sz="0" w:space="0" w:color="auto"/>
                            <w:bottom w:val="none" w:sz="0" w:space="0" w:color="auto"/>
                            <w:right w:val="none" w:sz="0" w:space="0" w:color="auto"/>
                          </w:divBdr>
                        </w:div>
                        <w:div w:id="94060946">
                          <w:marLeft w:val="0"/>
                          <w:marRight w:val="0"/>
                          <w:marTop w:val="0"/>
                          <w:marBottom w:val="0"/>
                          <w:divBdr>
                            <w:top w:val="none" w:sz="0" w:space="0" w:color="auto"/>
                            <w:left w:val="none" w:sz="0" w:space="0" w:color="auto"/>
                            <w:bottom w:val="none" w:sz="0" w:space="0" w:color="auto"/>
                            <w:right w:val="none" w:sz="0" w:space="0" w:color="auto"/>
                          </w:divBdr>
                        </w:div>
                        <w:div w:id="563225151">
                          <w:marLeft w:val="0"/>
                          <w:marRight w:val="0"/>
                          <w:marTop w:val="0"/>
                          <w:marBottom w:val="0"/>
                          <w:divBdr>
                            <w:top w:val="none" w:sz="0" w:space="0" w:color="auto"/>
                            <w:left w:val="none" w:sz="0" w:space="0" w:color="auto"/>
                            <w:bottom w:val="none" w:sz="0" w:space="0" w:color="auto"/>
                            <w:right w:val="none" w:sz="0" w:space="0" w:color="auto"/>
                          </w:divBdr>
                        </w:div>
                        <w:div w:id="1629974073">
                          <w:marLeft w:val="0"/>
                          <w:marRight w:val="0"/>
                          <w:marTop w:val="0"/>
                          <w:marBottom w:val="0"/>
                          <w:divBdr>
                            <w:top w:val="none" w:sz="0" w:space="0" w:color="auto"/>
                            <w:left w:val="none" w:sz="0" w:space="0" w:color="auto"/>
                            <w:bottom w:val="none" w:sz="0" w:space="0" w:color="auto"/>
                            <w:right w:val="none" w:sz="0" w:space="0" w:color="auto"/>
                          </w:divBdr>
                        </w:div>
                        <w:div w:id="573442243">
                          <w:marLeft w:val="0"/>
                          <w:marRight w:val="0"/>
                          <w:marTop w:val="0"/>
                          <w:marBottom w:val="0"/>
                          <w:divBdr>
                            <w:top w:val="none" w:sz="0" w:space="0" w:color="auto"/>
                            <w:left w:val="none" w:sz="0" w:space="0" w:color="auto"/>
                            <w:bottom w:val="none" w:sz="0" w:space="0" w:color="auto"/>
                            <w:right w:val="none" w:sz="0" w:space="0" w:color="auto"/>
                          </w:divBdr>
                        </w:div>
                        <w:div w:id="819618728">
                          <w:marLeft w:val="0"/>
                          <w:marRight w:val="0"/>
                          <w:marTop w:val="0"/>
                          <w:marBottom w:val="0"/>
                          <w:divBdr>
                            <w:top w:val="none" w:sz="0" w:space="0" w:color="auto"/>
                            <w:left w:val="none" w:sz="0" w:space="0" w:color="auto"/>
                            <w:bottom w:val="none" w:sz="0" w:space="0" w:color="auto"/>
                            <w:right w:val="none" w:sz="0" w:space="0" w:color="auto"/>
                          </w:divBdr>
                        </w:div>
                        <w:div w:id="1127579487">
                          <w:marLeft w:val="0"/>
                          <w:marRight w:val="0"/>
                          <w:marTop w:val="0"/>
                          <w:marBottom w:val="0"/>
                          <w:divBdr>
                            <w:top w:val="none" w:sz="0" w:space="0" w:color="auto"/>
                            <w:left w:val="none" w:sz="0" w:space="0" w:color="auto"/>
                            <w:bottom w:val="none" w:sz="0" w:space="0" w:color="auto"/>
                            <w:right w:val="none" w:sz="0" w:space="0" w:color="auto"/>
                          </w:divBdr>
                        </w:div>
                        <w:div w:id="117337485">
                          <w:marLeft w:val="0"/>
                          <w:marRight w:val="0"/>
                          <w:marTop w:val="0"/>
                          <w:marBottom w:val="0"/>
                          <w:divBdr>
                            <w:top w:val="none" w:sz="0" w:space="0" w:color="auto"/>
                            <w:left w:val="none" w:sz="0" w:space="0" w:color="auto"/>
                            <w:bottom w:val="none" w:sz="0" w:space="0" w:color="auto"/>
                            <w:right w:val="none" w:sz="0" w:space="0" w:color="auto"/>
                          </w:divBdr>
                        </w:div>
                        <w:div w:id="1405372090">
                          <w:marLeft w:val="0"/>
                          <w:marRight w:val="0"/>
                          <w:marTop w:val="0"/>
                          <w:marBottom w:val="0"/>
                          <w:divBdr>
                            <w:top w:val="none" w:sz="0" w:space="0" w:color="auto"/>
                            <w:left w:val="none" w:sz="0" w:space="0" w:color="auto"/>
                            <w:bottom w:val="none" w:sz="0" w:space="0" w:color="auto"/>
                            <w:right w:val="none" w:sz="0" w:space="0" w:color="auto"/>
                          </w:divBdr>
                        </w:div>
                        <w:div w:id="1939679282">
                          <w:marLeft w:val="0"/>
                          <w:marRight w:val="0"/>
                          <w:marTop w:val="0"/>
                          <w:marBottom w:val="0"/>
                          <w:divBdr>
                            <w:top w:val="none" w:sz="0" w:space="0" w:color="auto"/>
                            <w:left w:val="none" w:sz="0" w:space="0" w:color="auto"/>
                            <w:bottom w:val="none" w:sz="0" w:space="0" w:color="auto"/>
                            <w:right w:val="none" w:sz="0" w:space="0" w:color="auto"/>
                          </w:divBdr>
                        </w:div>
                        <w:div w:id="201862956">
                          <w:marLeft w:val="0"/>
                          <w:marRight w:val="0"/>
                          <w:marTop w:val="0"/>
                          <w:marBottom w:val="0"/>
                          <w:divBdr>
                            <w:top w:val="none" w:sz="0" w:space="0" w:color="auto"/>
                            <w:left w:val="none" w:sz="0" w:space="0" w:color="auto"/>
                            <w:bottom w:val="none" w:sz="0" w:space="0" w:color="auto"/>
                            <w:right w:val="none" w:sz="0" w:space="0" w:color="auto"/>
                          </w:divBdr>
                        </w:div>
                        <w:div w:id="982464948">
                          <w:marLeft w:val="0"/>
                          <w:marRight w:val="0"/>
                          <w:marTop w:val="0"/>
                          <w:marBottom w:val="0"/>
                          <w:divBdr>
                            <w:top w:val="none" w:sz="0" w:space="0" w:color="auto"/>
                            <w:left w:val="none" w:sz="0" w:space="0" w:color="auto"/>
                            <w:bottom w:val="none" w:sz="0" w:space="0" w:color="auto"/>
                            <w:right w:val="none" w:sz="0" w:space="0" w:color="auto"/>
                          </w:divBdr>
                        </w:div>
                        <w:div w:id="1364482662">
                          <w:marLeft w:val="0"/>
                          <w:marRight w:val="0"/>
                          <w:marTop w:val="0"/>
                          <w:marBottom w:val="0"/>
                          <w:divBdr>
                            <w:top w:val="none" w:sz="0" w:space="0" w:color="auto"/>
                            <w:left w:val="none" w:sz="0" w:space="0" w:color="auto"/>
                            <w:bottom w:val="none" w:sz="0" w:space="0" w:color="auto"/>
                            <w:right w:val="none" w:sz="0" w:space="0" w:color="auto"/>
                          </w:divBdr>
                        </w:div>
                        <w:div w:id="297734697">
                          <w:marLeft w:val="0"/>
                          <w:marRight w:val="0"/>
                          <w:marTop w:val="0"/>
                          <w:marBottom w:val="0"/>
                          <w:divBdr>
                            <w:top w:val="none" w:sz="0" w:space="0" w:color="auto"/>
                            <w:left w:val="none" w:sz="0" w:space="0" w:color="auto"/>
                            <w:bottom w:val="none" w:sz="0" w:space="0" w:color="auto"/>
                            <w:right w:val="none" w:sz="0" w:space="0" w:color="auto"/>
                          </w:divBdr>
                        </w:div>
                        <w:div w:id="855458929">
                          <w:marLeft w:val="0"/>
                          <w:marRight w:val="0"/>
                          <w:marTop w:val="0"/>
                          <w:marBottom w:val="0"/>
                          <w:divBdr>
                            <w:top w:val="none" w:sz="0" w:space="0" w:color="auto"/>
                            <w:left w:val="none" w:sz="0" w:space="0" w:color="auto"/>
                            <w:bottom w:val="none" w:sz="0" w:space="0" w:color="auto"/>
                            <w:right w:val="none" w:sz="0" w:space="0" w:color="auto"/>
                          </w:divBdr>
                        </w:div>
                        <w:div w:id="765734202">
                          <w:marLeft w:val="0"/>
                          <w:marRight w:val="0"/>
                          <w:marTop w:val="0"/>
                          <w:marBottom w:val="0"/>
                          <w:divBdr>
                            <w:top w:val="none" w:sz="0" w:space="0" w:color="auto"/>
                            <w:left w:val="none" w:sz="0" w:space="0" w:color="auto"/>
                            <w:bottom w:val="none" w:sz="0" w:space="0" w:color="auto"/>
                            <w:right w:val="none" w:sz="0" w:space="0" w:color="auto"/>
                          </w:divBdr>
                        </w:div>
                        <w:div w:id="793642909">
                          <w:marLeft w:val="0"/>
                          <w:marRight w:val="0"/>
                          <w:marTop w:val="0"/>
                          <w:marBottom w:val="0"/>
                          <w:divBdr>
                            <w:top w:val="none" w:sz="0" w:space="0" w:color="auto"/>
                            <w:left w:val="none" w:sz="0" w:space="0" w:color="auto"/>
                            <w:bottom w:val="none" w:sz="0" w:space="0" w:color="auto"/>
                            <w:right w:val="none" w:sz="0" w:space="0" w:color="auto"/>
                          </w:divBdr>
                        </w:div>
                        <w:div w:id="652299127">
                          <w:marLeft w:val="0"/>
                          <w:marRight w:val="0"/>
                          <w:marTop w:val="0"/>
                          <w:marBottom w:val="0"/>
                          <w:divBdr>
                            <w:top w:val="none" w:sz="0" w:space="0" w:color="auto"/>
                            <w:left w:val="none" w:sz="0" w:space="0" w:color="auto"/>
                            <w:bottom w:val="none" w:sz="0" w:space="0" w:color="auto"/>
                            <w:right w:val="none" w:sz="0" w:space="0" w:color="auto"/>
                          </w:divBdr>
                        </w:div>
                        <w:div w:id="664164094">
                          <w:marLeft w:val="0"/>
                          <w:marRight w:val="0"/>
                          <w:marTop w:val="0"/>
                          <w:marBottom w:val="0"/>
                          <w:divBdr>
                            <w:top w:val="none" w:sz="0" w:space="0" w:color="auto"/>
                            <w:left w:val="none" w:sz="0" w:space="0" w:color="auto"/>
                            <w:bottom w:val="none" w:sz="0" w:space="0" w:color="auto"/>
                            <w:right w:val="none" w:sz="0" w:space="0" w:color="auto"/>
                          </w:divBdr>
                        </w:div>
                        <w:div w:id="1807965296">
                          <w:marLeft w:val="0"/>
                          <w:marRight w:val="0"/>
                          <w:marTop w:val="0"/>
                          <w:marBottom w:val="0"/>
                          <w:divBdr>
                            <w:top w:val="none" w:sz="0" w:space="0" w:color="auto"/>
                            <w:left w:val="none" w:sz="0" w:space="0" w:color="auto"/>
                            <w:bottom w:val="none" w:sz="0" w:space="0" w:color="auto"/>
                            <w:right w:val="none" w:sz="0" w:space="0" w:color="auto"/>
                          </w:divBdr>
                        </w:div>
                        <w:div w:id="1159228498">
                          <w:marLeft w:val="0"/>
                          <w:marRight w:val="0"/>
                          <w:marTop w:val="0"/>
                          <w:marBottom w:val="0"/>
                          <w:divBdr>
                            <w:top w:val="none" w:sz="0" w:space="0" w:color="auto"/>
                            <w:left w:val="none" w:sz="0" w:space="0" w:color="auto"/>
                            <w:bottom w:val="none" w:sz="0" w:space="0" w:color="auto"/>
                            <w:right w:val="none" w:sz="0" w:space="0" w:color="auto"/>
                          </w:divBdr>
                        </w:div>
                        <w:div w:id="982541066">
                          <w:marLeft w:val="0"/>
                          <w:marRight w:val="0"/>
                          <w:marTop w:val="0"/>
                          <w:marBottom w:val="0"/>
                          <w:divBdr>
                            <w:top w:val="none" w:sz="0" w:space="0" w:color="auto"/>
                            <w:left w:val="none" w:sz="0" w:space="0" w:color="auto"/>
                            <w:bottom w:val="none" w:sz="0" w:space="0" w:color="auto"/>
                            <w:right w:val="none" w:sz="0" w:space="0" w:color="auto"/>
                          </w:divBdr>
                        </w:div>
                        <w:div w:id="727143197">
                          <w:marLeft w:val="0"/>
                          <w:marRight w:val="0"/>
                          <w:marTop w:val="0"/>
                          <w:marBottom w:val="0"/>
                          <w:divBdr>
                            <w:top w:val="none" w:sz="0" w:space="0" w:color="auto"/>
                            <w:left w:val="none" w:sz="0" w:space="0" w:color="auto"/>
                            <w:bottom w:val="none" w:sz="0" w:space="0" w:color="auto"/>
                            <w:right w:val="none" w:sz="0" w:space="0" w:color="auto"/>
                          </w:divBdr>
                        </w:div>
                        <w:div w:id="417212434">
                          <w:marLeft w:val="0"/>
                          <w:marRight w:val="0"/>
                          <w:marTop w:val="0"/>
                          <w:marBottom w:val="0"/>
                          <w:divBdr>
                            <w:top w:val="none" w:sz="0" w:space="0" w:color="auto"/>
                            <w:left w:val="none" w:sz="0" w:space="0" w:color="auto"/>
                            <w:bottom w:val="none" w:sz="0" w:space="0" w:color="auto"/>
                            <w:right w:val="none" w:sz="0" w:space="0" w:color="auto"/>
                          </w:divBdr>
                        </w:div>
                        <w:div w:id="1075054527">
                          <w:marLeft w:val="0"/>
                          <w:marRight w:val="0"/>
                          <w:marTop w:val="0"/>
                          <w:marBottom w:val="0"/>
                          <w:divBdr>
                            <w:top w:val="none" w:sz="0" w:space="0" w:color="auto"/>
                            <w:left w:val="none" w:sz="0" w:space="0" w:color="auto"/>
                            <w:bottom w:val="none" w:sz="0" w:space="0" w:color="auto"/>
                            <w:right w:val="none" w:sz="0" w:space="0" w:color="auto"/>
                          </w:divBdr>
                        </w:div>
                        <w:div w:id="843283329">
                          <w:marLeft w:val="0"/>
                          <w:marRight w:val="0"/>
                          <w:marTop w:val="0"/>
                          <w:marBottom w:val="0"/>
                          <w:divBdr>
                            <w:top w:val="none" w:sz="0" w:space="0" w:color="auto"/>
                            <w:left w:val="none" w:sz="0" w:space="0" w:color="auto"/>
                            <w:bottom w:val="none" w:sz="0" w:space="0" w:color="auto"/>
                            <w:right w:val="none" w:sz="0" w:space="0" w:color="auto"/>
                          </w:divBdr>
                        </w:div>
                        <w:div w:id="624309137">
                          <w:marLeft w:val="0"/>
                          <w:marRight w:val="0"/>
                          <w:marTop w:val="0"/>
                          <w:marBottom w:val="0"/>
                          <w:divBdr>
                            <w:top w:val="none" w:sz="0" w:space="0" w:color="auto"/>
                            <w:left w:val="none" w:sz="0" w:space="0" w:color="auto"/>
                            <w:bottom w:val="none" w:sz="0" w:space="0" w:color="auto"/>
                            <w:right w:val="none" w:sz="0" w:space="0" w:color="auto"/>
                          </w:divBdr>
                        </w:div>
                      </w:divsChild>
                    </w:div>
                    <w:div w:id="959410916">
                      <w:marLeft w:val="0"/>
                      <w:marRight w:val="0"/>
                      <w:marTop w:val="0"/>
                      <w:marBottom w:val="0"/>
                      <w:divBdr>
                        <w:top w:val="none" w:sz="0" w:space="0" w:color="auto"/>
                        <w:left w:val="none" w:sz="0" w:space="0" w:color="auto"/>
                        <w:bottom w:val="none" w:sz="0" w:space="0" w:color="auto"/>
                        <w:right w:val="none" w:sz="0" w:space="0" w:color="auto"/>
                      </w:divBdr>
                      <w:divsChild>
                        <w:div w:id="1313296453">
                          <w:marLeft w:val="0"/>
                          <w:marRight w:val="0"/>
                          <w:marTop w:val="0"/>
                          <w:marBottom w:val="0"/>
                          <w:divBdr>
                            <w:top w:val="none" w:sz="0" w:space="0" w:color="auto"/>
                            <w:left w:val="none" w:sz="0" w:space="0" w:color="auto"/>
                            <w:bottom w:val="none" w:sz="0" w:space="0" w:color="auto"/>
                            <w:right w:val="none" w:sz="0" w:space="0" w:color="auto"/>
                          </w:divBdr>
                        </w:div>
                        <w:div w:id="431365104">
                          <w:marLeft w:val="0"/>
                          <w:marRight w:val="0"/>
                          <w:marTop w:val="0"/>
                          <w:marBottom w:val="0"/>
                          <w:divBdr>
                            <w:top w:val="none" w:sz="0" w:space="0" w:color="auto"/>
                            <w:left w:val="none" w:sz="0" w:space="0" w:color="auto"/>
                            <w:bottom w:val="none" w:sz="0" w:space="0" w:color="auto"/>
                            <w:right w:val="none" w:sz="0" w:space="0" w:color="auto"/>
                          </w:divBdr>
                        </w:div>
                        <w:div w:id="1326863555">
                          <w:marLeft w:val="0"/>
                          <w:marRight w:val="0"/>
                          <w:marTop w:val="0"/>
                          <w:marBottom w:val="0"/>
                          <w:divBdr>
                            <w:top w:val="none" w:sz="0" w:space="0" w:color="auto"/>
                            <w:left w:val="none" w:sz="0" w:space="0" w:color="auto"/>
                            <w:bottom w:val="none" w:sz="0" w:space="0" w:color="auto"/>
                            <w:right w:val="none" w:sz="0" w:space="0" w:color="auto"/>
                          </w:divBdr>
                        </w:div>
                        <w:div w:id="1504316221">
                          <w:marLeft w:val="0"/>
                          <w:marRight w:val="0"/>
                          <w:marTop w:val="0"/>
                          <w:marBottom w:val="0"/>
                          <w:divBdr>
                            <w:top w:val="none" w:sz="0" w:space="0" w:color="auto"/>
                            <w:left w:val="none" w:sz="0" w:space="0" w:color="auto"/>
                            <w:bottom w:val="none" w:sz="0" w:space="0" w:color="auto"/>
                            <w:right w:val="none" w:sz="0" w:space="0" w:color="auto"/>
                          </w:divBdr>
                        </w:div>
                        <w:div w:id="806892613">
                          <w:marLeft w:val="0"/>
                          <w:marRight w:val="0"/>
                          <w:marTop w:val="0"/>
                          <w:marBottom w:val="0"/>
                          <w:divBdr>
                            <w:top w:val="none" w:sz="0" w:space="0" w:color="auto"/>
                            <w:left w:val="none" w:sz="0" w:space="0" w:color="auto"/>
                            <w:bottom w:val="none" w:sz="0" w:space="0" w:color="auto"/>
                            <w:right w:val="none" w:sz="0" w:space="0" w:color="auto"/>
                          </w:divBdr>
                        </w:div>
                        <w:div w:id="1118256548">
                          <w:marLeft w:val="0"/>
                          <w:marRight w:val="0"/>
                          <w:marTop w:val="0"/>
                          <w:marBottom w:val="0"/>
                          <w:divBdr>
                            <w:top w:val="none" w:sz="0" w:space="0" w:color="auto"/>
                            <w:left w:val="none" w:sz="0" w:space="0" w:color="auto"/>
                            <w:bottom w:val="none" w:sz="0" w:space="0" w:color="auto"/>
                            <w:right w:val="none" w:sz="0" w:space="0" w:color="auto"/>
                          </w:divBdr>
                        </w:div>
                        <w:div w:id="1692993682">
                          <w:marLeft w:val="0"/>
                          <w:marRight w:val="0"/>
                          <w:marTop w:val="0"/>
                          <w:marBottom w:val="0"/>
                          <w:divBdr>
                            <w:top w:val="none" w:sz="0" w:space="0" w:color="auto"/>
                            <w:left w:val="none" w:sz="0" w:space="0" w:color="auto"/>
                            <w:bottom w:val="none" w:sz="0" w:space="0" w:color="auto"/>
                            <w:right w:val="none" w:sz="0" w:space="0" w:color="auto"/>
                          </w:divBdr>
                        </w:div>
                        <w:div w:id="1354111257">
                          <w:marLeft w:val="0"/>
                          <w:marRight w:val="0"/>
                          <w:marTop w:val="0"/>
                          <w:marBottom w:val="0"/>
                          <w:divBdr>
                            <w:top w:val="none" w:sz="0" w:space="0" w:color="auto"/>
                            <w:left w:val="none" w:sz="0" w:space="0" w:color="auto"/>
                            <w:bottom w:val="none" w:sz="0" w:space="0" w:color="auto"/>
                            <w:right w:val="none" w:sz="0" w:space="0" w:color="auto"/>
                          </w:divBdr>
                        </w:div>
                        <w:div w:id="1609701507">
                          <w:marLeft w:val="0"/>
                          <w:marRight w:val="0"/>
                          <w:marTop w:val="0"/>
                          <w:marBottom w:val="0"/>
                          <w:divBdr>
                            <w:top w:val="none" w:sz="0" w:space="0" w:color="auto"/>
                            <w:left w:val="none" w:sz="0" w:space="0" w:color="auto"/>
                            <w:bottom w:val="none" w:sz="0" w:space="0" w:color="auto"/>
                            <w:right w:val="none" w:sz="0" w:space="0" w:color="auto"/>
                          </w:divBdr>
                        </w:div>
                        <w:div w:id="1766073246">
                          <w:marLeft w:val="0"/>
                          <w:marRight w:val="0"/>
                          <w:marTop w:val="0"/>
                          <w:marBottom w:val="0"/>
                          <w:divBdr>
                            <w:top w:val="none" w:sz="0" w:space="0" w:color="auto"/>
                            <w:left w:val="none" w:sz="0" w:space="0" w:color="auto"/>
                            <w:bottom w:val="none" w:sz="0" w:space="0" w:color="auto"/>
                            <w:right w:val="none" w:sz="0" w:space="0" w:color="auto"/>
                          </w:divBdr>
                        </w:div>
                        <w:div w:id="21589049">
                          <w:marLeft w:val="0"/>
                          <w:marRight w:val="0"/>
                          <w:marTop w:val="0"/>
                          <w:marBottom w:val="0"/>
                          <w:divBdr>
                            <w:top w:val="none" w:sz="0" w:space="0" w:color="auto"/>
                            <w:left w:val="none" w:sz="0" w:space="0" w:color="auto"/>
                            <w:bottom w:val="none" w:sz="0" w:space="0" w:color="auto"/>
                            <w:right w:val="none" w:sz="0" w:space="0" w:color="auto"/>
                          </w:divBdr>
                        </w:div>
                        <w:div w:id="2029866335">
                          <w:marLeft w:val="0"/>
                          <w:marRight w:val="0"/>
                          <w:marTop w:val="0"/>
                          <w:marBottom w:val="0"/>
                          <w:divBdr>
                            <w:top w:val="none" w:sz="0" w:space="0" w:color="auto"/>
                            <w:left w:val="none" w:sz="0" w:space="0" w:color="auto"/>
                            <w:bottom w:val="none" w:sz="0" w:space="0" w:color="auto"/>
                            <w:right w:val="none" w:sz="0" w:space="0" w:color="auto"/>
                          </w:divBdr>
                        </w:div>
                        <w:div w:id="1422872788">
                          <w:marLeft w:val="0"/>
                          <w:marRight w:val="0"/>
                          <w:marTop w:val="0"/>
                          <w:marBottom w:val="0"/>
                          <w:divBdr>
                            <w:top w:val="none" w:sz="0" w:space="0" w:color="auto"/>
                            <w:left w:val="none" w:sz="0" w:space="0" w:color="auto"/>
                            <w:bottom w:val="none" w:sz="0" w:space="0" w:color="auto"/>
                            <w:right w:val="none" w:sz="0" w:space="0" w:color="auto"/>
                          </w:divBdr>
                        </w:div>
                        <w:div w:id="1848136523">
                          <w:marLeft w:val="0"/>
                          <w:marRight w:val="0"/>
                          <w:marTop w:val="0"/>
                          <w:marBottom w:val="0"/>
                          <w:divBdr>
                            <w:top w:val="none" w:sz="0" w:space="0" w:color="auto"/>
                            <w:left w:val="none" w:sz="0" w:space="0" w:color="auto"/>
                            <w:bottom w:val="none" w:sz="0" w:space="0" w:color="auto"/>
                            <w:right w:val="none" w:sz="0" w:space="0" w:color="auto"/>
                          </w:divBdr>
                        </w:div>
                        <w:div w:id="2025087344">
                          <w:marLeft w:val="0"/>
                          <w:marRight w:val="0"/>
                          <w:marTop w:val="0"/>
                          <w:marBottom w:val="0"/>
                          <w:divBdr>
                            <w:top w:val="none" w:sz="0" w:space="0" w:color="auto"/>
                            <w:left w:val="none" w:sz="0" w:space="0" w:color="auto"/>
                            <w:bottom w:val="none" w:sz="0" w:space="0" w:color="auto"/>
                            <w:right w:val="none" w:sz="0" w:space="0" w:color="auto"/>
                          </w:divBdr>
                        </w:div>
                        <w:div w:id="1005212209">
                          <w:marLeft w:val="0"/>
                          <w:marRight w:val="0"/>
                          <w:marTop w:val="0"/>
                          <w:marBottom w:val="0"/>
                          <w:divBdr>
                            <w:top w:val="none" w:sz="0" w:space="0" w:color="auto"/>
                            <w:left w:val="none" w:sz="0" w:space="0" w:color="auto"/>
                            <w:bottom w:val="none" w:sz="0" w:space="0" w:color="auto"/>
                            <w:right w:val="none" w:sz="0" w:space="0" w:color="auto"/>
                          </w:divBdr>
                        </w:div>
                        <w:div w:id="945581085">
                          <w:marLeft w:val="0"/>
                          <w:marRight w:val="0"/>
                          <w:marTop w:val="0"/>
                          <w:marBottom w:val="0"/>
                          <w:divBdr>
                            <w:top w:val="none" w:sz="0" w:space="0" w:color="auto"/>
                            <w:left w:val="none" w:sz="0" w:space="0" w:color="auto"/>
                            <w:bottom w:val="none" w:sz="0" w:space="0" w:color="auto"/>
                            <w:right w:val="none" w:sz="0" w:space="0" w:color="auto"/>
                          </w:divBdr>
                        </w:div>
                        <w:div w:id="1193497187">
                          <w:marLeft w:val="0"/>
                          <w:marRight w:val="0"/>
                          <w:marTop w:val="0"/>
                          <w:marBottom w:val="0"/>
                          <w:divBdr>
                            <w:top w:val="none" w:sz="0" w:space="0" w:color="auto"/>
                            <w:left w:val="none" w:sz="0" w:space="0" w:color="auto"/>
                            <w:bottom w:val="none" w:sz="0" w:space="0" w:color="auto"/>
                            <w:right w:val="none" w:sz="0" w:space="0" w:color="auto"/>
                          </w:divBdr>
                        </w:div>
                        <w:div w:id="1334262426">
                          <w:marLeft w:val="0"/>
                          <w:marRight w:val="0"/>
                          <w:marTop w:val="0"/>
                          <w:marBottom w:val="0"/>
                          <w:divBdr>
                            <w:top w:val="none" w:sz="0" w:space="0" w:color="auto"/>
                            <w:left w:val="none" w:sz="0" w:space="0" w:color="auto"/>
                            <w:bottom w:val="none" w:sz="0" w:space="0" w:color="auto"/>
                            <w:right w:val="none" w:sz="0" w:space="0" w:color="auto"/>
                          </w:divBdr>
                        </w:div>
                        <w:div w:id="1289315516">
                          <w:marLeft w:val="0"/>
                          <w:marRight w:val="0"/>
                          <w:marTop w:val="0"/>
                          <w:marBottom w:val="0"/>
                          <w:divBdr>
                            <w:top w:val="none" w:sz="0" w:space="0" w:color="auto"/>
                            <w:left w:val="none" w:sz="0" w:space="0" w:color="auto"/>
                            <w:bottom w:val="none" w:sz="0" w:space="0" w:color="auto"/>
                            <w:right w:val="none" w:sz="0" w:space="0" w:color="auto"/>
                          </w:divBdr>
                        </w:div>
                        <w:div w:id="445976259">
                          <w:marLeft w:val="0"/>
                          <w:marRight w:val="0"/>
                          <w:marTop w:val="0"/>
                          <w:marBottom w:val="0"/>
                          <w:divBdr>
                            <w:top w:val="none" w:sz="0" w:space="0" w:color="auto"/>
                            <w:left w:val="none" w:sz="0" w:space="0" w:color="auto"/>
                            <w:bottom w:val="none" w:sz="0" w:space="0" w:color="auto"/>
                            <w:right w:val="none" w:sz="0" w:space="0" w:color="auto"/>
                          </w:divBdr>
                        </w:div>
                        <w:div w:id="1443265860">
                          <w:marLeft w:val="0"/>
                          <w:marRight w:val="0"/>
                          <w:marTop w:val="0"/>
                          <w:marBottom w:val="0"/>
                          <w:divBdr>
                            <w:top w:val="none" w:sz="0" w:space="0" w:color="auto"/>
                            <w:left w:val="none" w:sz="0" w:space="0" w:color="auto"/>
                            <w:bottom w:val="none" w:sz="0" w:space="0" w:color="auto"/>
                            <w:right w:val="none" w:sz="0" w:space="0" w:color="auto"/>
                          </w:divBdr>
                        </w:div>
                        <w:div w:id="1276912622">
                          <w:marLeft w:val="0"/>
                          <w:marRight w:val="0"/>
                          <w:marTop w:val="0"/>
                          <w:marBottom w:val="0"/>
                          <w:divBdr>
                            <w:top w:val="none" w:sz="0" w:space="0" w:color="auto"/>
                            <w:left w:val="none" w:sz="0" w:space="0" w:color="auto"/>
                            <w:bottom w:val="none" w:sz="0" w:space="0" w:color="auto"/>
                            <w:right w:val="none" w:sz="0" w:space="0" w:color="auto"/>
                          </w:divBdr>
                        </w:div>
                        <w:div w:id="1684211401">
                          <w:marLeft w:val="0"/>
                          <w:marRight w:val="0"/>
                          <w:marTop w:val="0"/>
                          <w:marBottom w:val="0"/>
                          <w:divBdr>
                            <w:top w:val="none" w:sz="0" w:space="0" w:color="auto"/>
                            <w:left w:val="none" w:sz="0" w:space="0" w:color="auto"/>
                            <w:bottom w:val="none" w:sz="0" w:space="0" w:color="auto"/>
                            <w:right w:val="none" w:sz="0" w:space="0" w:color="auto"/>
                          </w:divBdr>
                        </w:div>
                        <w:div w:id="1762607631">
                          <w:marLeft w:val="0"/>
                          <w:marRight w:val="0"/>
                          <w:marTop w:val="0"/>
                          <w:marBottom w:val="0"/>
                          <w:divBdr>
                            <w:top w:val="none" w:sz="0" w:space="0" w:color="auto"/>
                            <w:left w:val="none" w:sz="0" w:space="0" w:color="auto"/>
                            <w:bottom w:val="none" w:sz="0" w:space="0" w:color="auto"/>
                            <w:right w:val="none" w:sz="0" w:space="0" w:color="auto"/>
                          </w:divBdr>
                        </w:div>
                        <w:div w:id="1621302114">
                          <w:marLeft w:val="0"/>
                          <w:marRight w:val="0"/>
                          <w:marTop w:val="0"/>
                          <w:marBottom w:val="0"/>
                          <w:divBdr>
                            <w:top w:val="none" w:sz="0" w:space="0" w:color="auto"/>
                            <w:left w:val="none" w:sz="0" w:space="0" w:color="auto"/>
                            <w:bottom w:val="none" w:sz="0" w:space="0" w:color="auto"/>
                            <w:right w:val="none" w:sz="0" w:space="0" w:color="auto"/>
                          </w:divBdr>
                        </w:div>
                        <w:div w:id="282736681">
                          <w:marLeft w:val="0"/>
                          <w:marRight w:val="0"/>
                          <w:marTop w:val="0"/>
                          <w:marBottom w:val="0"/>
                          <w:divBdr>
                            <w:top w:val="none" w:sz="0" w:space="0" w:color="auto"/>
                            <w:left w:val="none" w:sz="0" w:space="0" w:color="auto"/>
                            <w:bottom w:val="none" w:sz="0" w:space="0" w:color="auto"/>
                            <w:right w:val="none" w:sz="0" w:space="0" w:color="auto"/>
                          </w:divBdr>
                        </w:div>
                        <w:div w:id="163320453">
                          <w:marLeft w:val="0"/>
                          <w:marRight w:val="0"/>
                          <w:marTop w:val="0"/>
                          <w:marBottom w:val="0"/>
                          <w:divBdr>
                            <w:top w:val="none" w:sz="0" w:space="0" w:color="auto"/>
                            <w:left w:val="none" w:sz="0" w:space="0" w:color="auto"/>
                            <w:bottom w:val="none" w:sz="0" w:space="0" w:color="auto"/>
                            <w:right w:val="none" w:sz="0" w:space="0" w:color="auto"/>
                          </w:divBdr>
                        </w:div>
                        <w:div w:id="409280143">
                          <w:marLeft w:val="0"/>
                          <w:marRight w:val="0"/>
                          <w:marTop w:val="0"/>
                          <w:marBottom w:val="0"/>
                          <w:divBdr>
                            <w:top w:val="none" w:sz="0" w:space="0" w:color="auto"/>
                            <w:left w:val="none" w:sz="0" w:space="0" w:color="auto"/>
                            <w:bottom w:val="none" w:sz="0" w:space="0" w:color="auto"/>
                            <w:right w:val="none" w:sz="0" w:space="0" w:color="auto"/>
                          </w:divBdr>
                        </w:div>
                        <w:div w:id="1730615635">
                          <w:marLeft w:val="0"/>
                          <w:marRight w:val="0"/>
                          <w:marTop w:val="0"/>
                          <w:marBottom w:val="0"/>
                          <w:divBdr>
                            <w:top w:val="none" w:sz="0" w:space="0" w:color="auto"/>
                            <w:left w:val="none" w:sz="0" w:space="0" w:color="auto"/>
                            <w:bottom w:val="none" w:sz="0" w:space="0" w:color="auto"/>
                            <w:right w:val="none" w:sz="0" w:space="0" w:color="auto"/>
                          </w:divBdr>
                        </w:div>
                        <w:div w:id="284967489">
                          <w:marLeft w:val="0"/>
                          <w:marRight w:val="0"/>
                          <w:marTop w:val="0"/>
                          <w:marBottom w:val="0"/>
                          <w:divBdr>
                            <w:top w:val="none" w:sz="0" w:space="0" w:color="auto"/>
                            <w:left w:val="none" w:sz="0" w:space="0" w:color="auto"/>
                            <w:bottom w:val="none" w:sz="0" w:space="0" w:color="auto"/>
                            <w:right w:val="none" w:sz="0" w:space="0" w:color="auto"/>
                          </w:divBdr>
                        </w:div>
                        <w:div w:id="1439137495">
                          <w:marLeft w:val="0"/>
                          <w:marRight w:val="0"/>
                          <w:marTop w:val="0"/>
                          <w:marBottom w:val="0"/>
                          <w:divBdr>
                            <w:top w:val="none" w:sz="0" w:space="0" w:color="auto"/>
                            <w:left w:val="none" w:sz="0" w:space="0" w:color="auto"/>
                            <w:bottom w:val="none" w:sz="0" w:space="0" w:color="auto"/>
                            <w:right w:val="none" w:sz="0" w:space="0" w:color="auto"/>
                          </w:divBdr>
                        </w:div>
                        <w:div w:id="703746656">
                          <w:marLeft w:val="0"/>
                          <w:marRight w:val="0"/>
                          <w:marTop w:val="0"/>
                          <w:marBottom w:val="0"/>
                          <w:divBdr>
                            <w:top w:val="none" w:sz="0" w:space="0" w:color="auto"/>
                            <w:left w:val="none" w:sz="0" w:space="0" w:color="auto"/>
                            <w:bottom w:val="none" w:sz="0" w:space="0" w:color="auto"/>
                            <w:right w:val="none" w:sz="0" w:space="0" w:color="auto"/>
                          </w:divBdr>
                        </w:div>
                        <w:div w:id="1214194160">
                          <w:marLeft w:val="0"/>
                          <w:marRight w:val="0"/>
                          <w:marTop w:val="0"/>
                          <w:marBottom w:val="0"/>
                          <w:divBdr>
                            <w:top w:val="none" w:sz="0" w:space="0" w:color="auto"/>
                            <w:left w:val="none" w:sz="0" w:space="0" w:color="auto"/>
                            <w:bottom w:val="none" w:sz="0" w:space="0" w:color="auto"/>
                            <w:right w:val="none" w:sz="0" w:space="0" w:color="auto"/>
                          </w:divBdr>
                        </w:div>
                        <w:div w:id="2034913486">
                          <w:marLeft w:val="0"/>
                          <w:marRight w:val="0"/>
                          <w:marTop w:val="0"/>
                          <w:marBottom w:val="0"/>
                          <w:divBdr>
                            <w:top w:val="none" w:sz="0" w:space="0" w:color="auto"/>
                            <w:left w:val="none" w:sz="0" w:space="0" w:color="auto"/>
                            <w:bottom w:val="none" w:sz="0" w:space="0" w:color="auto"/>
                            <w:right w:val="none" w:sz="0" w:space="0" w:color="auto"/>
                          </w:divBdr>
                        </w:div>
                        <w:div w:id="147674899">
                          <w:marLeft w:val="0"/>
                          <w:marRight w:val="0"/>
                          <w:marTop w:val="0"/>
                          <w:marBottom w:val="0"/>
                          <w:divBdr>
                            <w:top w:val="none" w:sz="0" w:space="0" w:color="auto"/>
                            <w:left w:val="none" w:sz="0" w:space="0" w:color="auto"/>
                            <w:bottom w:val="none" w:sz="0" w:space="0" w:color="auto"/>
                            <w:right w:val="none" w:sz="0" w:space="0" w:color="auto"/>
                          </w:divBdr>
                        </w:div>
                        <w:div w:id="57829007">
                          <w:marLeft w:val="0"/>
                          <w:marRight w:val="0"/>
                          <w:marTop w:val="0"/>
                          <w:marBottom w:val="0"/>
                          <w:divBdr>
                            <w:top w:val="none" w:sz="0" w:space="0" w:color="auto"/>
                            <w:left w:val="none" w:sz="0" w:space="0" w:color="auto"/>
                            <w:bottom w:val="none" w:sz="0" w:space="0" w:color="auto"/>
                            <w:right w:val="none" w:sz="0" w:space="0" w:color="auto"/>
                          </w:divBdr>
                        </w:div>
                        <w:div w:id="544223101">
                          <w:marLeft w:val="0"/>
                          <w:marRight w:val="0"/>
                          <w:marTop w:val="0"/>
                          <w:marBottom w:val="0"/>
                          <w:divBdr>
                            <w:top w:val="none" w:sz="0" w:space="0" w:color="auto"/>
                            <w:left w:val="none" w:sz="0" w:space="0" w:color="auto"/>
                            <w:bottom w:val="none" w:sz="0" w:space="0" w:color="auto"/>
                            <w:right w:val="none" w:sz="0" w:space="0" w:color="auto"/>
                          </w:divBdr>
                        </w:div>
                        <w:div w:id="1537507148">
                          <w:marLeft w:val="0"/>
                          <w:marRight w:val="0"/>
                          <w:marTop w:val="0"/>
                          <w:marBottom w:val="0"/>
                          <w:divBdr>
                            <w:top w:val="none" w:sz="0" w:space="0" w:color="auto"/>
                            <w:left w:val="none" w:sz="0" w:space="0" w:color="auto"/>
                            <w:bottom w:val="none" w:sz="0" w:space="0" w:color="auto"/>
                            <w:right w:val="none" w:sz="0" w:space="0" w:color="auto"/>
                          </w:divBdr>
                        </w:div>
                        <w:div w:id="1195263794">
                          <w:marLeft w:val="0"/>
                          <w:marRight w:val="0"/>
                          <w:marTop w:val="0"/>
                          <w:marBottom w:val="0"/>
                          <w:divBdr>
                            <w:top w:val="none" w:sz="0" w:space="0" w:color="auto"/>
                            <w:left w:val="none" w:sz="0" w:space="0" w:color="auto"/>
                            <w:bottom w:val="none" w:sz="0" w:space="0" w:color="auto"/>
                            <w:right w:val="none" w:sz="0" w:space="0" w:color="auto"/>
                          </w:divBdr>
                        </w:div>
                        <w:div w:id="1870727806">
                          <w:marLeft w:val="0"/>
                          <w:marRight w:val="0"/>
                          <w:marTop w:val="0"/>
                          <w:marBottom w:val="0"/>
                          <w:divBdr>
                            <w:top w:val="none" w:sz="0" w:space="0" w:color="auto"/>
                            <w:left w:val="none" w:sz="0" w:space="0" w:color="auto"/>
                            <w:bottom w:val="none" w:sz="0" w:space="0" w:color="auto"/>
                            <w:right w:val="none" w:sz="0" w:space="0" w:color="auto"/>
                          </w:divBdr>
                        </w:div>
                        <w:div w:id="447043286">
                          <w:marLeft w:val="0"/>
                          <w:marRight w:val="0"/>
                          <w:marTop w:val="0"/>
                          <w:marBottom w:val="0"/>
                          <w:divBdr>
                            <w:top w:val="none" w:sz="0" w:space="0" w:color="auto"/>
                            <w:left w:val="none" w:sz="0" w:space="0" w:color="auto"/>
                            <w:bottom w:val="none" w:sz="0" w:space="0" w:color="auto"/>
                            <w:right w:val="none" w:sz="0" w:space="0" w:color="auto"/>
                          </w:divBdr>
                        </w:div>
                        <w:div w:id="1769152201">
                          <w:marLeft w:val="0"/>
                          <w:marRight w:val="0"/>
                          <w:marTop w:val="0"/>
                          <w:marBottom w:val="0"/>
                          <w:divBdr>
                            <w:top w:val="none" w:sz="0" w:space="0" w:color="auto"/>
                            <w:left w:val="none" w:sz="0" w:space="0" w:color="auto"/>
                            <w:bottom w:val="none" w:sz="0" w:space="0" w:color="auto"/>
                            <w:right w:val="none" w:sz="0" w:space="0" w:color="auto"/>
                          </w:divBdr>
                        </w:div>
                        <w:div w:id="398094272">
                          <w:marLeft w:val="0"/>
                          <w:marRight w:val="0"/>
                          <w:marTop w:val="0"/>
                          <w:marBottom w:val="0"/>
                          <w:divBdr>
                            <w:top w:val="none" w:sz="0" w:space="0" w:color="auto"/>
                            <w:left w:val="none" w:sz="0" w:space="0" w:color="auto"/>
                            <w:bottom w:val="none" w:sz="0" w:space="0" w:color="auto"/>
                            <w:right w:val="none" w:sz="0" w:space="0" w:color="auto"/>
                          </w:divBdr>
                        </w:div>
                        <w:div w:id="813257123">
                          <w:marLeft w:val="0"/>
                          <w:marRight w:val="0"/>
                          <w:marTop w:val="0"/>
                          <w:marBottom w:val="0"/>
                          <w:divBdr>
                            <w:top w:val="none" w:sz="0" w:space="0" w:color="auto"/>
                            <w:left w:val="none" w:sz="0" w:space="0" w:color="auto"/>
                            <w:bottom w:val="none" w:sz="0" w:space="0" w:color="auto"/>
                            <w:right w:val="none" w:sz="0" w:space="0" w:color="auto"/>
                          </w:divBdr>
                        </w:div>
                        <w:div w:id="1975862623">
                          <w:marLeft w:val="0"/>
                          <w:marRight w:val="0"/>
                          <w:marTop w:val="0"/>
                          <w:marBottom w:val="0"/>
                          <w:divBdr>
                            <w:top w:val="none" w:sz="0" w:space="0" w:color="auto"/>
                            <w:left w:val="none" w:sz="0" w:space="0" w:color="auto"/>
                            <w:bottom w:val="none" w:sz="0" w:space="0" w:color="auto"/>
                            <w:right w:val="none" w:sz="0" w:space="0" w:color="auto"/>
                          </w:divBdr>
                        </w:div>
                        <w:div w:id="1738670451">
                          <w:marLeft w:val="0"/>
                          <w:marRight w:val="0"/>
                          <w:marTop w:val="0"/>
                          <w:marBottom w:val="0"/>
                          <w:divBdr>
                            <w:top w:val="none" w:sz="0" w:space="0" w:color="auto"/>
                            <w:left w:val="none" w:sz="0" w:space="0" w:color="auto"/>
                            <w:bottom w:val="none" w:sz="0" w:space="0" w:color="auto"/>
                            <w:right w:val="none" w:sz="0" w:space="0" w:color="auto"/>
                          </w:divBdr>
                        </w:div>
                        <w:div w:id="409813217">
                          <w:marLeft w:val="0"/>
                          <w:marRight w:val="0"/>
                          <w:marTop w:val="0"/>
                          <w:marBottom w:val="0"/>
                          <w:divBdr>
                            <w:top w:val="none" w:sz="0" w:space="0" w:color="auto"/>
                            <w:left w:val="none" w:sz="0" w:space="0" w:color="auto"/>
                            <w:bottom w:val="none" w:sz="0" w:space="0" w:color="auto"/>
                            <w:right w:val="none" w:sz="0" w:space="0" w:color="auto"/>
                          </w:divBdr>
                        </w:div>
                        <w:div w:id="559705126">
                          <w:marLeft w:val="0"/>
                          <w:marRight w:val="0"/>
                          <w:marTop w:val="0"/>
                          <w:marBottom w:val="0"/>
                          <w:divBdr>
                            <w:top w:val="none" w:sz="0" w:space="0" w:color="auto"/>
                            <w:left w:val="none" w:sz="0" w:space="0" w:color="auto"/>
                            <w:bottom w:val="none" w:sz="0" w:space="0" w:color="auto"/>
                            <w:right w:val="none" w:sz="0" w:space="0" w:color="auto"/>
                          </w:divBdr>
                        </w:div>
                        <w:div w:id="298270323">
                          <w:marLeft w:val="0"/>
                          <w:marRight w:val="0"/>
                          <w:marTop w:val="0"/>
                          <w:marBottom w:val="0"/>
                          <w:divBdr>
                            <w:top w:val="none" w:sz="0" w:space="0" w:color="auto"/>
                            <w:left w:val="none" w:sz="0" w:space="0" w:color="auto"/>
                            <w:bottom w:val="none" w:sz="0" w:space="0" w:color="auto"/>
                            <w:right w:val="none" w:sz="0" w:space="0" w:color="auto"/>
                          </w:divBdr>
                        </w:div>
                        <w:div w:id="1438598137">
                          <w:marLeft w:val="0"/>
                          <w:marRight w:val="0"/>
                          <w:marTop w:val="0"/>
                          <w:marBottom w:val="0"/>
                          <w:divBdr>
                            <w:top w:val="none" w:sz="0" w:space="0" w:color="auto"/>
                            <w:left w:val="none" w:sz="0" w:space="0" w:color="auto"/>
                            <w:bottom w:val="none" w:sz="0" w:space="0" w:color="auto"/>
                            <w:right w:val="none" w:sz="0" w:space="0" w:color="auto"/>
                          </w:divBdr>
                        </w:div>
                        <w:div w:id="1208222053">
                          <w:marLeft w:val="0"/>
                          <w:marRight w:val="0"/>
                          <w:marTop w:val="0"/>
                          <w:marBottom w:val="0"/>
                          <w:divBdr>
                            <w:top w:val="none" w:sz="0" w:space="0" w:color="auto"/>
                            <w:left w:val="none" w:sz="0" w:space="0" w:color="auto"/>
                            <w:bottom w:val="none" w:sz="0" w:space="0" w:color="auto"/>
                            <w:right w:val="none" w:sz="0" w:space="0" w:color="auto"/>
                          </w:divBdr>
                        </w:div>
                        <w:div w:id="2064986708">
                          <w:marLeft w:val="0"/>
                          <w:marRight w:val="0"/>
                          <w:marTop w:val="0"/>
                          <w:marBottom w:val="0"/>
                          <w:divBdr>
                            <w:top w:val="none" w:sz="0" w:space="0" w:color="auto"/>
                            <w:left w:val="none" w:sz="0" w:space="0" w:color="auto"/>
                            <w:bottom w:val="none" w:sz="0" w:space="0" w:color="auto"/>
                            <w:right w:val="none" w:sz="0" w:space="0" w:color="auto"/>
                          </w:divBdr>
                        </w:div>
                        <w:div w:id="1170221495">
                          <w:marLeft w:val="0"/>
                          <w:marRight w:val="0"/>
                          <w:marTop w:val="0"/>
                          <w:marBottom w:val="0"/>
                          <w:divBdr>
                            <w:top w:val="none" w:sz="0" w:space="0" w:color="auto"/>
                            <w:left w:val="none" w:sz="0" w:space="0" w:color="auto"/>
                            <w:bottom w:val="none" w:sz="0" w:space="0" w:color="auto"/>
                            <w:right w:val="none" w:sz="0" w:space="0" w:color="auto"/>
                          </w:divBdr>
                        </w:div>
                        <w:div w:id="1679893241">
                          <w:marLeft w:val="0"/>
                          <w:marRight w:val="0"/>
                          <w:marTop w:val="0"/>
                          <w:marBottom w:val="0"/>
                          <w:divBdr>
                            <w:top w:val="none" w:sz="0" w:space="0" w:color="auto"/>
                            <w:left w:val="none" w:sz="0" w:space="0" w:color="auto"/>
                            <w:bottom w:val="none" w:sz="0" w:space="0" w:color="auto"/>
                            <w:right w:val="none" w:sz="0" w:space="0" w:color="auto"/>
                          </w:divBdr>
                        </w:div>
                        <w:div w:id="1174104943">
                          <w:marLeft w:val="0"/>
                          <w:marRight w:val="0"/>
                          <w:marTop w:val="0"/>
                          <w:marBottom w:val="0"/>
                          <w:divBdr>
                            <w:top w:val="none" w:sz="0" w:space="0" w:color="auto"/>
                            <w:left w:val="none" w:sz="0" w:space="0" w:color="auto"/>
                            <w:bottom w:val="none" w:sz="0" w:space="0" w:color="auto"/>
                            <w:right w:val="none" w:sz="0" w:space="0" w:color="auto"/>
                          </w:divBdr>
                        </w:div>
                        <w:div w:id="944969875">
                          <w:marLeft w:val="0"/>
                          <w:marRight w:val="0"/>
                          <w:marTop w:val="0"/>
                          <w:marBottom w:val="0"/>
                          <w:divBdr>
                            <w:top w:val="none" w:sz="0" w:space="0" w:color="auto"/>
                            <w:left w:val="none" w:sz="0" w:space="0" w:color="auto"/>
                            <w:bottom w:val="none" w:sz="0" w:space="0" w:color="auto"/>
                            <w:right w:val="none" w:sz="0" w:space="0" w:color="auto"/>
                          </w:divBdr>
                        </w:div>
                        <w:div w:id="1495295932">
                          <w:marLeft w:val="0"/>
                          <w:marRight w:val="0"/>
                          <w:marTop w:val="0"/>
                          <w:marBottom w:val="0"/>
                          <w:divBdr>
                            <w:top w:val="none" w:sz="0" w:space="0" w:color="auto"/>
                            <w:left w:val="none" w:sz="0" w:space="0" w:color="auto"/>
                            <w:bottom w:val="none" w:sz="0" w:space="0" w:color="auto"/>
                            <w:right w:val="none" w:sz="0" w:space="0" w:color="auto"/>
                          </w:divBdr>
                        </w:div>
                        <w:div w:id="744302753">
                          <w:marLeft w:val="0"/>
                          <w:marRight w:val="0"/>
                          <w:marTop w:val="0"/>
                          <w:marBottom w:val="0"/>
                          <w:divBdr>
                            <w:top w:val="none" w:sz="0" w:space="0" w:color="auto"/>
                            <w:left w:val="none" w:sz="0" w:space="0" w:color="auto"/>
                            <w:bottom w:val="none" w:sz="0" w:space="0" w:color="auto"/>
                            <w:right w:val="none" w:sz="0" w:space="0" w:color="auto"/>
                          </w:divBdr>
                        </w:div>
                        <w:div w:id="774179854">
                          <w:marLeft w:val="0"/>
                          <w:marRight w:val="0"/>
                          <w:marTop w:val="0"/>
                          <w:marBottom w:val="0"/>
                          <w:divBdr>
                            <w:top w:val="none" w:sz="0" w:space="0" w:color="auto"/>
                            <w:left w:val="none" w:sz="0" w:space="0" w:color="auto"/>
                            <w:bottom w:val="none" w:sz="0" w:space="0" w:color="auto"/>
                            <w:right w:val="none" w:sz="0" w:space="0" w:color="auto"/>
                          </w:divBdr>
                        </w:div>
                        <w:div w:id="28994667">
                          <w:marLeft w:val="0"/>
                          <w:marRight w:val="0"/>
                          <w:marTop w:val="0"/>
                          <w:marBottom w:val="0"/>
                          <w:divBdr>
                            <w:top w:val="none" w:sz="0" w:space="0" w:color="auto"/>
                            <w:left w:val="none" w:sz="0" w:space="0" w:color="auto"/>
                            <w:bottom w:val="none" w:sz="0" w:space="0" w:color="auto"/>
                            <w:right w:val="none" w:sz="0" w:space="0" w:color="auto"/>
                          </w:divBdr>
                        </w:div>
                        <w:div w:id="1930308894">
                          <w:marLeft w:val="0"/>
                          <w:marRight w:val="0"/>
                          <w:marTop w:val="0"/>
                          <w:marBottom w:val="0"/>
                          <w:divBdr>
                            <w:top w:val="none" w:sz="0" w:space="0" w:color="auto"/>
                            <w:left w:val="none" w:sz="0" w:space="0" w:color="auto"/>
                            <w:bottom w:val="none" w:sz="0" w:space="0" w:color="auto"/>
                            <w:right w:val="none" w:sz="0" w:space="0" w:color="auto"/>
                          </w:divBdr>
                        </w:div>
                        <w:div w:id="1866869627">
                          <w:marLeft w:val="0"/>
                          <w:marRight w:val="0"/>
                          <w:marTop w:val="0"/>
                          <w:marBottom w:val="0"/>
                          <w:divBdr>
                            <w:top w:val="none" w:sz="0" w:space="0" w:color="auto"/>
                            <w:left w:val="none" w:sz="0" w:space="0" w:color="auto"/>
                            <w:bottom w:val="none" w:sz="0" w:space="0" w:color="auto"/>
                            <w:right w:val="none" w:sz="0" w:space="0" w:color="auto"/>
                          </w:divBdr>
                        </w:div>
                        <w:div w:id="294071383">
                          <w:marLeft w:val="0"/>
                          <w:marRight w:val="0"/>
                          <w:marTop w:val="0"/>
                          <w:marBottom w:val="0"/>
                          <w:divBdr>
                            <w:top w:val="none" w:sz="0" w:space="0" w:color="auto"/>
                            <w:left w:val="none" w:sz="0" w:space="0" w:color="auto"/>
                            <w:bottom w:val="none" w:sz="0" w:space="0" w:color="auto"/>
                            <w:right w:val="none" w:sz="0" w:space="0" w:color="auto"/>
                          </w:divBdr>
                        </w:div>
                        <w:div w:id="480539378">
                          <w:marLeft w:val="0"/>
                          <w:marRight w:val="0"/>
                          <w:marTop w:val="0"/>
                          <w:marBottom w:val="0"/>
                          <w:divBdr>
                            <w:top w:val="none" w:sz="0" w:space="0" w:color="auto"/>
                            <w:left w:val="none" w:sz="0" w:space="0" w:color="auto"/>
                            <w:bottom w:val="none" w:sz="0" w:space="0" w:color="auto"/>
                            <w:right w:val="none" w:sz="0" w:space="0" w:color="auto"/>
                          </w:divBdr>
                        </w:div>
                        <w:div w:id="1605074250">
                          <w:marLeft w:val="0"/>
                          <w:marRight w:val="0"/>
                          <w:marTop w:val="0"/>
                          <w:marBottom w:val="0"/>
                          <w:divBdr>
                            <w:top w:val="none" w:sz="0" w:space="0" w:color="auto"/>
                            <w:left w:val="none" w:sz="0" w:space="0" w:color="auto"/>
                            <w:bottom w:val="none" w:sz="0" w:space="0" w:color="auto"/>
                            <w:right w:val="none" w:sz="0" w:space="0" w:color="auto"/>
                          </w:divBdr>
                        </w:div>
                      </w:divsChild>
                    </w:div>
                    <w:div w:id="565458690">
                      <w:marLeft w:val="0"/>
                      <w:marRight w:val="0"/>
                      <w:marTop w:val="0"/>
                      <w:marBottom w:val="0"/>
                      <w:divBdr>
                        <w:top w:val="none" w:sz="0" w:space="0" w:color="auto"/>
                        <w:left w:val="none" w:sz="0" w:space="0" w:color="auto"/>
                        <w:bottom w:val="none" w:sz="0" w:space="0" w:color="auto"/>
                        <w:right w:val="none" w:sz="0" w:space="0" w:color="auto"/>
                      </w:divBdr>
                      <w:divsChild>
                        <w:div w:id="1579514252">
                          <w:marLeft w:val="0"/>
                          <w:marRight w:val="0"/>
                          <w:marTop w:val="0"/>
                          <w:marBottom w:val="0"/>
                          <w:divBdr>
                            <w:top w:val="none" w:sz="0" w:space="0" w:color="auto"/>
                            <w:left w:val="none" w:sz="0" w:space="0" w:color="auto"/>
                            <w:bottom w:val="none" w:sz="0" w:space="0" w:color="auto"/>
                            <w:right w:val="none" w:sz="0" w:space="0" w:color="auto"/>
                          </w:divBdr>
                        </w:div>
                        <w:div w:id="375587050">
                          <w:marLeft w:val="0"/>
                          <w:marRight w:val="0"/>
                          <w:marTop w:val="0"/>
                          <w:marBottom w:val="0"/>
                          <w:divBdr>
                            <w:top w:val="none" w:sz="0" w:space="0" w:color="auto"/>
                            <w:left w:val="none" w:sz="0" w:space="0" w:color="auto"/>
                            <w:bottom w:val="none" w:sz="0" w:space="0" w:color="auto"/>
                            <w:right w:val="none" w:sz="0" w:space="0" w:color="auto"/>
                          </w:divBdr>
                        </w:div>
                        <w:div w:id="391002867">
                          <w:marLeft w:val="0"/>
                          <w:marRight w:val="0"/>
                          <w:marTop w:val="0"/>
                          <w:marBottom w:val="0"/>
                          <w:divBdr>
                            <w:top w:val="none" w:sz="0" w:space="0" w:color="auto"/>
                            <w:left w:val="none" w:sz="0" w:space="0" w:color="auto"/>
                            <w:bottom w:val="none" w:sz="0" w:space="0" w:color="auto"/>
                            <w:right w:val="none" w:sz="0" w:space="0" w:color="auto"/>
                          </w:divBdr>
                        </w:div>
                        <w:div w:id="408036717">
                          <w:marLeft w:val="0"/>
                          <w:marRight w:val="0"/>
                          <w:marTop w:val="0"/>
                          <w:marBottom w:val="0"/>
                          <w:divBdr>
                            <w:top w:val="none" w:sz="0" w:space="0" w:color="auto"/>
                            <w:left w:val="none" w:sz="0" w:space="0" w:color="auto"/>
                            <w:bottom w:val="none" w:sz="0" w:space="0" w:color="auto"/>
                            <w:right w:val="none" w:sz="0" w:space="0" w:color="auto"/>
                          </w:divBdr>
                        </w:div>
                        <w:div w:id="1645355112">
                          <w:marLeft w:val="0"/>
                          <w:marRight w:val="0"/>
                          <w:marTop w:val="0"/>
                          <w:marBottom w:val="0"/>
                          <w:divBdr>
                            <w:top w:val="none" w:sz="0" w:space="0" w:color="auto"/>
                            <w:left w:val="none" w:sz="0" w:space="0" w:color="auto"/>
                            <w:bottom w:val="none" w:sz="0" w:space="0" w:color="auto"/>
                            <w:right w:val="none" w:sz="0" w:space="0" w:color="auto"/>
                          </w:divBdr>
                        </w:div>
                        <w:div w:id="969441098">
                          <w:marLeft w:val="0"/>
                          <w:marRight w:val="0"/>
                          <w:marTop w:val="0"/>
                          <w:marBottom w:val="0"/>
                          <w:divBdr>
                            <w:top w:val="none" w:sz="0" w:space="0" w:color="auto"/>
                            <w:left w:val="none" w:sz="0" w:space="0" w:color="auto"/>
                            <w:bottom w:val="none" w:sz="0" w:space="0" w:color="auto"/>
                            <w:right w:val="none" w:sz="0" w:space="0" w:color="auto"/>
                          </w:divBdr>
                        </w:div>
                        <w:div w:id="1911110900">
                          <w:marLeft w:val="0"/>
                          <w:marRight w:val="0"/>
                          <w:marTop w:val="0"/>
                          <w:marBottom w:val="0"/>
                          <w:divBdr>
                            <w:top w:val="none" w:sz="0" w:space="0" w:color="auto"/>
                            <w:left w:val="none" w:sz="0" w:space="0" w:color="auto"/>
                            <w:bottom w:val="none" w:sz="0" w:space="0" w:color="auto"/>
                            <w:right w:val="none" w:sz="0" w:space="0" w:color="auto"/>
                          </w:divBdr>
                        </w:div>
                        <w:div w:id="1704747229">
                          <w:marLeft w:val="0"/>
                          <w:marRight w:val="0"/>
                          <w:marTop w:val="0"/>
                          <w:marBottom w:val="0"/>
                          <w:divBdr>
                            <w:top w:val="none" w:sz="0" w:space="0" w:color="auto"/>
                            <w:left w:val="none" w:sz="0" w:space="0" w:color="auto"/>
                            <w:bottom w:val="none" w:sz="0" w:space="0" w:color="auto"/>
                            <w:right w:val="none" w:sz="0" w:space="0" w:color="auto"/>
                          </w:divBdr>
                        </w:div>
                        <w:div w:id="521165976">
                          <w:marLeft w:val="0"/>
                          <w:marRight w:val="0"/>
                          <w:marTop w:val="0"/>
                          <w:marBottom w:val="0"/>
                          <w:divBdr>
                            <w:top w:val="none" w:sz="0" w:space="0" w:color="auto"/>
                            <w:left w:val="none" w:sz="0" w:space="0" w:color="auto"/>
                            <w:bottom w:val="none" w:sz="0" w:space="0" w:color="auto"/>
                            <w:right w:val="none" w:sz="0" w:space="0" w:color="auto"/>
                          </w:divBdr>
                        </w:div>
                        <w:div w:id="1436025311">
                          <w:marLeft w:val="0"/>
                          <w:marRight w:val="0"/>
                          <w:marTop w:val="0"/>
                          <w:marBottom w:val="0"/>
                          <w:divBdr>
                            <w:top w:val="none" w:sz="0" w:space="0" w:color="auto"/>
                            <w:left w:val="none" w:sz="0" w:space="0" w:color="auto"/>
                            <w:bottom w:val="none" w:sz="0" w:space="0" w:color="auto"/>
                            <w:right w:val="none" w:sz="0" w:space="0" w:color="auto"/>
                          </w:divBdr>
                        </w:div>
                        <w:div w:id="1214778881">
                          <w:marLeft w:val="0"/>
                          <w:marRight w:val="0"/>
                          <w:marTop w:val="0"/>
                          <w:marBottom w:val="0"/>
                          <w:divBdr>
                            <w:top w:val="none" w:sz="0" w:space="0" w:color="auto"/>
                            <w:left w:val="none" w:sz="0" w:space="0" w:color="auto"/>
                            <w:bottom w:val="none" w:sz="0" w:space="0" w:color="auto"/>
                            <w:right w:val="none" w:sz="0" w:space="0" w:color="auto"/>
                          </w:divBdr>
                        </w:div>
                        <w:div w:id="1410343136">
                          <w:marLeft w:val="0"/>
                          <w:marRight w:val="0"/>
                          <w:marTop w:val="0"/>
                          <w:marBottom w:val="0"/>
                          <w:divBdr>
                            <w:top w:val="none" w:sz="0" w:space="0" w:color="auto"/>
                            <w:left w:val="none" w:sz="0" w:space="0" w:color="auto"/>
                            <w:bottom w:val="none" w:sz="0" w:space="0" w:color="auto"/>
                            <w:right w:val="none" w:sz="0" w:space="0" w:color="auto"/>
                          </w:divBdr>
                        </w:div>
                        <w:div w:id="1366832255">
                          <w:marLeft w:val="0"/>
                          <w:marRight w:val="0"/>
                          <w:marTop w:val="0"/>
                          <w:marBottom w:val="0"/>
                          <w:divBdr>
                            <w:top w:val="none" w:sz="0" w:space="0" w:color="auto"/>
                            <w:left w:val="none" w:sz="0" w:space="0" w:color="auto"/>
                            <w:bottom w:val="none" w:sz="0" w:space="0" w:color="auto"/>
                            <w:right w:val="none" w:sz="0" w:space="0" w:color="auto"/>
                          </w:divBdr>
                        </w:div>
                        <w:div w:id="2126460895">
                          <w:marLeft w:val="0"/>
                          <w:marRight w:val="0"/>
                          <w:marTop w:val="0"/>
                          <w:marBottom w:val="0"/>
                          <w:divBdr>
                            <w:top w:val="none" w:sz="0" w:space="0" w:color="auto"/>
                            <w:left w:val="none" w:sz="0" w:space="0" w:color="auto"/>
                            <w:bottom w:val="none" w:sz="0" w:space="0" w:color="auto"/>
                            <w:right w:val="none" w:sz="0" w:space="0" w:color="auto"/>
                          </w:divBdr>
                        </w:div>
                        <w:div w:id="255752745">
                          <w:marLeft w:val="0"/>
                          <w:marRight w:val="0"/>
                          <w:marTop w:val="0"/>
                          <w:marBottom w:val="0"/>
                          <w:divBdr>
                            <w:top w:val="none" w:sz="0" w:space="0" w:color="auto"/>
                            <w:left w:val="none" w:sz="0" w:space="0" w:color="auto"/>
                            <w:bottom w:val="none" w:sz="0" w:space="0" w:color="auto"/>
                            <w:right w:val="none" w:sz="0" w:space="0" w:color="auto"/>
                          </w:divBdr>
                        </w:div>
                        <w:div w:id="776485892">
                          <w:marLeft w:val="0"/>
                          <w:marRight w:val="0"/>
                          <w:marTop w:val="0"/>
                          <w:marBottom w:val="0"/>
                          <w:divBdr>
                            <w:top w:val="none" w:sz="0" w:space="0" w:color="auto"/>
                            <w:left w:val="none" w:sz="0" w:space="0" w:color="auto"/>
                            <w:bottom w:val="none" w:sz="0" w:space="0" w:color="auto"/>
                            <w:right w:val="none" w:sz="0" w:space="0" w:color="auto"/>
                          </w:divBdr>
                        </w:div>
                        <w:div w:id="1845121945">
                          <w:marLeft w:val="0"/>
                          <w:marRight w:val="0"/>
                          <w:marTop w:val="0"/>
                          <w:marBottom w:val="0"/>
                          <w:divBdr>
                            <w:top w:val="none" w:sz="0" w:space="0" w:color="auto"/>
                            <w:left w:val="none" w:sz="0" w:space="0" w:color="auto"/>
                            <w:bottom w:val="none" w:sz="0" w:space="0" w:color="auto"/>
                            <w:right w:val="none" w:sz="0" w:space="0" w:color="auto"/>
                          </w:divBdr>
                        </w:div>
                        <w:div w:id="832112488">
                          <w:marLeft w:val="0"/>
                          <w:marRight w:val="0"/>
                          <w:marTop w:val="0"/>
                          <w:marBottom w:val="0"/>
                          <w:divBdr>
                            <w:top w:val="none" w:sz="0" w:space="0" w:color="auto"/>
                            <w:left w:val="none" w:sz="0" w:space="0" w:color="auto"/>
                            <w:bottom w:val="none" w:sz="0" w:space="0" w:color="auto"/>
                            <w:right w:val="none" w:sz="0" w:space="0" w:color="auto"/>
                          </w:divBdr>
                        </w:div>
                        <w:div w:id="809397663">
                          <w:marLeft w:val="0"/>
                          <w:marRight w:val="0"/>
                          <w:marTop w:val="0"/>
                          <w:marBottom w:val="0"/>
                          <w:divBdr>
                            <w:top w:val="none" w:sz="0" w:space="0" w:color="auto"/>
                            <w:left w:val="none" w:sz="0" w:space="0" w:color="auto"/>
                            <w:bottom w:val="none" w:sz="0" w:space="0" w:color="auto"/>
                            <w:right w:val="none" w:sz="0" w:space="0" w:color="auto"/>
                          </w:divBdr>
                        </w:div>
                        <w:div w:id="651716782">
                          <w:marLeft w:val="0"/>
                          <w:marRight w:val="0"/>
                          <w:marTop w:val="0"/>
                          <w:marBottom w:val="0"/>
                          <w:divBdr>
                            <w:top w:val="none" w:sz="0" w:space="0" w:color="auto"/>
                            <w:left w:val="none" w:sz="0" w:space="0" w:color="auto"/>
                            <w:bottom w:val="none" w:sz="0" w:space="0" w:color="auto"/>
                            <w:right w:val="none" w:sz="0" w:space="0" w:color="auto"/>
                          </w:divBdr>
                        </w:div>
                        <w:div w:id="360711853">
                          <w:marLeft w:val="0"/>
                          <w:marRight w:val="0"/>
                          <w:marTop w:val="0"/>
                          <w:marBottom w:val="0"/>
                          <w:divBdr>
                            <w:top w:val="none" w:sz="0" w:space="0" w:color="auto"/>
                            <w:left w:val="none" w:sz="0" w:space="0" w:color="auto"/>
                            <w:bottom w:val="none" w:sz="0" w:space="0" w:color="auto"/>
                            <w:right w:val="none" w:sz="0" w:space="0" w:color="auto"/>
                          </w:divBdr>
                        </w:div>
                        <w:div w:id="703411080">
                          <w:marLeft w:val="0"/>
                          <w:marRight w:val="0"/>
                          <w:marTop w:val="0"/>
                          <w:marBottom w:val="0"/>
                          <w:divBdr>
                            <w:top w:val="none" w:sz="0" w:space="0" w:color="auto"/>
                            <w:left w:val="none" w:sz="0" w:space="0" w:color="auto"/>
                            <w:bottom w:val="none" w:sz="0" w:space="0" w:color="auto"/>
                            <w:right w:val="none" w:sz="0" w:space="0" w:color="auto"/>
                          </w:divBdr>
                        </w:div>
                        <w:div w:id="1904096240">
                          <w:marLeft w:val="0"/>
                          <w:marRight w:val="0"/>
                          <w:marTop w:val="0"/>
                          <w:marBottom w:val="0"/>
                          <w:divBdr>
                            <w:top w:val="none" w:sz="0" w:space="0" w:color="auto"/>
                            <w:left w:val="none" w:sz="0" w:space="0" w:color="auto"/>
                            <w:bottom w:val="none" w:sz="0" w:space="0" w:color="auto"/>
                            <w:right w:val="none" w:sz="0" w:space="0" w:color="auto"/>
                          </w:divBdr>
                        </w:div>
                        <w:div w:id="549271235">
                          <w:marLeft w:val="0"/>
                          <w:marRight w:val="0"/>
                          <w:marTop w:val="0"/>
                          <w:marBottom w:val="0"/>
                          <w:divBdr>
                            <w:top w:val="none" w:sz="0" w:space="0" w:color="auto"/>
                            <w:left w:val="none" w:sz="0" w:space="0" w:color="auto"/>
                            <w:bottom w:val="none" w:sz="0" w:space="0" w:color="auto"/>
                            <w:right w:val="none" w:sz="0" w:space="0" w:color="auto"/>
                          </w:divBdr>
                        </w:div>
                        <w:div w:id="1978223767">
                          <w:marLeft w:val="0"/>
                          <w:marRight w:val="0"/>
                          <w:marTop w:val="0"/>
                          <w:marBottom w:val="0"/>
                          <w:divBdr>
                            <w:top w:val="none" w:sz="0" w:space="0" w:color="auto"/>
                            <w:left w:val="none" w:sz="0" w:space="0" w:color="auto"/>
                            <w:bottom w:val="none" w:sz="0" w:space="0" w:color="auto"/>
                            <w:right w:val="none" w:sz="0" w:space="0" w:color="auto"/>
                          </w:divBdr>
                        </w:div>
                        <w:div w:id="1744449028">
                          <w:marLeft w:val="0"/>
                          <w:marRight w:val="0"/>
                          <w:marTop w:val="0"/>
                          <w:marBottom w:val="0"/>
                          <w:divBdr>
                            <w:top w:val="none" w:sz="0" w:space="0" w:color="auto"/>
                            <w:left w:val="none" w:sz="0" w:space="0" w:color="auto"/>
                            <w:bottom w:val="none" w:sz="0" w:space="0" w:color="auto"/>
                            <w:right w:val="none" w:sz="0" w:space="0" w:color="auto"/>
                          </w:divBdr>
                        </w:div>
                        <w:div w:id="1887838644">
                          <w:marLeft w:val="0"/>
                          <w:marRight w:val="0"/>
                          <w:marTop w:val="0"/>
                          <w:marBottom w:val="0"/>
                          <w:divBdr>
                            <w:top w:val="none" w:sz="0" w:space="0" w:color="auto"/>
                            <w:left w:val="none" w:sz="0" w:space="0" w:color="auto"/>
                            <w:bottom w:val="none" w:sz="0" w:space="0" w:color="auto"/>
                            <w:right w:val="none" w:sz="0" w:space="0" w:color="auto"/>
                          </w:divBdr>
                        </w:div>
                        <w:div w:id="380060404">
                          <w:marLeft w:val="0"/>
                          <w:marRight w:val="0"/>
                          <w:marTop w:val="0"/>
                          <w:marBottom w:val="0"/>
                          <w:divBdr>
                            <w:top w:val="none" w:sz="0" w:space="0" w:color="auto"/>
                            <w:left w:val="none" w:sz="0" w:space="0" w:color="auto"/>
                            <w:bottom w:val="none" w:sz="0" w:space="0" w:color="auto"/>
                            <w:right w:val="none" w:sz="0" w:space="0" w:color="auto"/>
                          </w:divBdr>
                        </w:div>
                        <w:div w:id="342706494">
                          <w:marLeft w:val="0"/>
                          <w:marRight w:val="0"/>
                          <w:marTop w:val="0"/>
                          <w:marBottom w:val="0"/>
                          <w:divBdr>
                            <w:top w:val="none" w:sz="0" w:space="0" w:color="auto"/>
                            <w:left w:val="none" w:sz="0" w:space="0" w:color="auto"/>
                            <w:bottom w:val="none" w:sz="0" w:space="0" w:color="auto"/>
                            <w:right w:val="none" w:sz="0" w:space="0" w:color="auto"/>
                          </w:divBdr>
                        </w:div>
                        <w:div w:id="2003963993">
                          <w:marLeft w:val="0"/>
                          <w:marRight w:val="0"/>
                          <w:marTop w:val="0"/>
                          <w:marBottom w:val="0"/>
                          <w:divBdr>
                            <w:top w:val="none" w:sz="0" w:space="0" w:color="auto"/>
                            <w:left w:val="none" w:sz="0" w:space="0" w:color="auto"/>
                            <w:bottom w:val="none" w:sz="0" w:space="0" w:color="auto"/>
                            <w:right w:val="none" w:sz="0" w:space="0" w:color="auto"/>
                          </w:divBdr>
                        </w:div>
                        <w:div w:id="645746350">
                          <w:marLeft w:val="0"/>
                          <w:marRight w:val="0"/>
                          <w:marTop w:val="0"/>
                          <w:marBottom w:val="0"/>
                          <w:divBdr>
                            <w:top w:val="none" w:sz="0" w:space="0" w:color="auto"/>
                            <w:left w:val="none" w:sz="0" w:space="0" w:color="auto"/>
                            <w:bottom w:val="none" w:sz="0" w:space="0" w:color="auto"/>
                            <w:right w:val="none" w:sz="0" w:space="0" w:color="auto"/>
                          </w:divBdr>
                        </w:div>
                        <w:div w:id="194539192">
                          <w:marLeft w:val="0"/>
                          <w:marRight w:val="0"/>
                          <w:marTop w:val="0"/>
                          <w:marBottom w:val="0"/>
                          <w:divBdr>
                            <w:top w:val="none" w:sz="0" w:space="0" w:color="auto"/>
                            <w:left w:val="none" w:sz="0" w:space="0" w:color="auto"/>
                            <w:bottom w:val="none" w:sz="0" w:space="0" w:color="auto"/>
                            <w:right w:val="none" w:sz="0" w:space="0" w:color="auto"/>
                          </w:divBdr>
                        </w:div>
                        <w:div w:id="643706904">
                          <w:marLeft w:val="0"/>
                          <w:marRight w:val="0"/>
                          <w:marTop w:val="0"/>
                          <w:marBottom w:val="0"/>
                          <w:divBdr>
                            <w:top w:val="none" w:sz="0" w:space="0" w:color="auto"/>
                            <w:left w:val="none" w:sz="0" w:space="0" w:color="auto"/>
                            <w:bottom w:val="none" w:sz="0" w:space="0" w:color="auto"/>
                            <w:right w:val="none" w:sz="0" w:space="0" w:color="auto"/>
                          </w:divBdr>
                        </w:div>
                        <w:div w:id="830678252">
                          <w:marLeft w:val="0"/>
                          <w:marRight w:val="0"/>
                          <w:marTop w:val="0"/>
                          <w:marBottom w:val="0"/>
                          <w:divBdr>
                            <w:top w:val="none" w:sz="0" w:space="0" w:color="auto"/>
                            <w:left w:val="none" w:sz="0" w:space="0" w:color="auto"/>
                            <w:bottom w:val="none" w:sz="0" w:space="0" w:color="auto"/>
                            <w:right w:val="none" w:sz="0" w:space="0" w:color="auto"/>
                          </w:divBdr>
                        </w:div>
                        <w:div w:id="188036309">
                          <w:marLeft w:val="0"/>
                          <w:marRight w:val="0"/>
                          <w:marTop w:val="0"/>
                          <w:marBottom w:val="0"/>
                          <w:divBdr>
                            <w:top w:val="none" w:sz="0" w:space="0" w:color="auto"/>
                            <w:left w:val="none" w:sz="0" w:space="0" w:color="auto"/>
                            <w:bottom w:val="none" w:sz="0" w:space="0" w:color="auto"/>
                            <w:right w:val="none" w:sz="0" w:space="0" w:color="auto"/>
                          </w:divBdr>
                        </w:div>
                        <w:div w:id="1413353994">
                          <w:marLeft w:val="0"/>
                          <w:marRight w:val="0"/>
                          <w:marTop w:val="0"/>
                          <w:marBottom w:val="0"/>
                          <w:divBdr>
                            <w:top w:val="none" w:sz="0" w:space="0" w:color="auto"/>
                            <w:left w:val="none" w:sz="0" w:space="0" w:color="auto"/>
                            <w:bottom w:val="none" w:sz="0" w:space="0" w:color="auto"/>
                            <w:right w:val="none" w:sz="0" w:space="0" w:color="auto"/>
                          </w:divBdr>
                        </w:div>
                        <w:div w:id="339166231">
                          <w:marLeft w:val="0"/>
                          <w:marRight w:val="0"/>
                          <w:marTop w:val="0"/>
                          <w:marBottom w:val="0"/>
                          <w:divBdr>
                            <w:top w:val="none" w:sz="0" w:space="0" w:color="auto"/>
                            <w:left w:val="none" w:sz="0" w:space="0" w:color="auto"/>
                            <w:bottom w:val="none" w:sz="0" w:space="0" w:color="auto"/>
                            <w:right w:val="none" w:sz="0" w:space="0" w:color="auto"/>
                          </w:divBdr>
                        </w:div>
                        <w:div w:id="1436292446">
                          <w:marLeft w:val="0"/>
                          <w:marRight w:val="0"/>
                          <w:marTop w:val="0"/>
                          <w:marBottom w:val="0"/>
                          <w:divBdr>
                            <w:top w:val="none" w:sz="0" w:space="0" w:color="auto"/>
                            <w:left w:val="none" w:sz="0" w:space="0" w:color="auto"/>
                            <w:bottom w:val="none" w:sz="0" w:space="0" w:color="auto"/>
                            <w:right w:val="none" w:sz="0" w:space="0" w:color="auto"/>
                          </w:divBdr>
                        </w:div>
                        <w:div w:id="1277100502">
                          <w:marLeft w:val="0"/>
                          <w:marRight w:val="0"/>
                          <w:marTop w:val="0"/>
                          <w:marBottom w:val="0"/>
                          <w:divBdr>
                            <w:top w:val="none" w:sz="0" w:space="0" w:color="auto"/>
                            <w:left w:val="none" w:sz="0" w:space="0" w:color="auto"/>
                            <w:bottom w:val="none" w:sz="0" w:space="0" w:color="auto"/>
                            <w:right w:val="none" w:sz="0" w:space="0" w:color="auto"/>
                          </w:divBdr>
                        </w:div>
                        <w:div w:id="131095750">
                          <w:marLeft w:val="0"/>
                          <w:marRight w:val="0"/>
                          <w:marTop w:val="0"/>
                          <w:marBottom w:val="0"/>
                          <w:divBdr>
                            <w:top w:val="none" w:sz="0" w:space="0" w:color="auto"/>
                            <w:left w:val="none" w:sz="0" w:space="0" w:color="auto"/>
                            <w:bottom w:val="none" w:sz="0" w:space="0" w:color="auto"/>
                            <w:right w:val="none" w:sz="0" w:space="0" w:color="auto"/>
                          </w:divBdr>
                        </w:div>
                        <w:div w:id="1058211460">
                          <w:marLeft w:val="0"/>
                          <w:marRight w:val="0"/>
                          <w:marTop w:val="0"/>
                          <w:marBottom w:val="0"/>
                          <w:divBdr>
                            <w:top w:val="none" w:sz="0" w:space="0" w:color="auto"/>
                            <w:left w:val="none" w:sz="0" w:space="0" w:color="auto"/>
                            <w:bottom w:val="none" w:sz="0" w:space="0" w:color="auto"/>
                            <w:right w:val="none" w:sz="0" w:space="0" w:color="auto"/>
                          </w:divBdr>
                        </w:div>
                        <w:div w:id="241527846">
                          <w:marLeft w:val="0"/>
                          <w:marRight w:val="0"/>
                          <w:marTop w:val="0"/>
                          <w:marBottom w:val="0"/>
                          <w:divBdr>
                            <w:top w:val="none" w:sz="0" w:space="0" w:color="auto"/>
                            <w:left w:val="none" w:sz="0" w:space="0" w:color="auto"/>
                            <w:bottom w:val="none" w:sz="0" w:space="0" w:color="auto"/>
                            <w:right w:val="none" w:sz="0" w:space="0" w:color="auto"/>
                          </w:divBdr>
                        </w:div>
                        <w:div w:id="296376264">
                          <w:marLeft w:val="0"/>
                          <w:marRight w:val="0"/>
                          <w:marTop w:val="0"/>
                          <w:marBottom w:val="0"/>
                          <w:divBdr>
                            <w:top w:val="none" w:sz="0" w:space="0" w:color="auto"/>
                            <w:left w:val="none" w:sz="0" w:space="0" w:color="auto"/>
                            <w:bottom w:val="none" w:sz="0" w:space="0" w:color="auto"/>
                            <w:right w:val="none" w:sz="0" w:space="0" w:color="auto"/>
                          </w:divBdr>
                        </w:div>
                        <w:div w:id="786895038">
                          <w:marLeft w:val="0"/>
                          <w:marRight w:val="0"/>
                          <w:marTop w:val="0"/>
                          <w:marBottom w:val="0"/>
                          <w:divBdr>
                            <w:top w:val="none" w:sz="0" w:space="0" w:color="auto"/>
                            <w:left w:val="none" w:sz="0" w:space="0" w:color="auto"/>
                            <w:bottom w:val="none" w:sz="0" w:space="0" w:color="auto"/>
                            <w:right w:val="none" w:sz="0" w:space="0" w:color="auto"/>
                          </w:divBdr>
                        </w:div>
                        <w:div w:id="1304776636">
                          <w:marLeft w:val="0"/>
                          <w:marRight w:val="0"/>
                          <w:marTop w:val="0"/>
                          <w:marBottom w:val="0"/>
                          <w:divBdr>
                            <w:top w:val="none" w:sz="0" w:space="0" w:color="auto"/>
                            <w:left w:val="none" w:sz="0" w:space="0" w:color="auto"/>
                            <w:bottom w:val="none" w:sz="0" w:space="0" w:color="auto"/>
                            <w:right w:val="none" w:sz="0" w:space="0" w:color="auto"/>
                          </w:divBdr>
                        </w:div>
                        <w:div w:id="2043819590">
                          <w:marLeft w:val="0"/>
                          <w:marRight w:val="0"/>
                          <w:marTop w:val="0"/>
                          <w:marBottom w:val="0"/>
                          <w:divBdr>
                            <w:top w:val="none" w:sz="0" w:space="0" w:color="auto"/>
                            <w:left w:val="none" w:sz="0" w:space="0" w:color="auto"/>
                            <w:bottom w:val="none" w:sz="0" w:space="0" w:color="auto"/>
                            <w:right w:val="none" w:sz="0" w:space="0" w:color="auto"/>
                          </w:divBdr>
                        </w:div>
                        <w:div w:id="708527407">
                          <w:marLeft w:val="0"/>
                          <w:marRight w:val="0"/>
                          <w:marTop w:val="0"/>
                          <w:marBottom w:val="0"/>
                          <w:divBdr>
                            <w:top w:val="none" w:sz="0" w:space="0" w:color="auto"/>
                            <w:left w:val="none" w:sz="0" w:space="0" w:color="auto"/>
                            <w:bottom w:val="none" w:sz="0" w:space="0" w:color="auto"/>
                            <w:right w:val="none" w:sz="0" w:space="0" w:color="auto"/>
                          </w:divBdr>
                        </w:div>
                        <w:div w:id="1139030767">
                          <w:marLeft w:val="0"/>
                          <w:marRight w:val="0"/>
                          <w:marTop w:val="0"/>
                          <w:marBottom w:val="0"/>
                          <w:divBdr>
                            <w:top w:val="none" w:sz="0" w:space="0" w:color="auto"/>
                            <w:left w:val="none" w:sz="0" w:space="0" w:color="auto"/>
                            <w:bottom w:val="none" w:sz="0" w:space="0" w:color="auto"/>
                            <w:right w:val="none" w:sz="0" w:space="0" w:color="auto"/>
                          </w:divBdr>
                        </w:div>
                        <w:div w:id="98184487">
                          <w:marLeft w:val="0"/>
                          <w:marRight w:val="0"/>
                          <w:marTop w:val="0"/>
                          <w:marBottom w:val="0"/>
                          <w:divBdr>
                            <w:top w:val="none" w:sz="0" w:space="0" w:color="auto"/>
                            <w:left w:val="none" w:sz="0" w:space="0" w:color="auto"/>
                            <w:bottom w:val="none" w:sz="0" w:space="0" w:color="auto"/>
                            <w:right w:val="none" w:sz="0" w:space="0" w:color="auto"/>
                          </w:divBdr>
                        </w:div>
                        <w:div w:id="889269900">
                          <w:marLeft w:val="0"/>
                          <w:marRight w:val="0"/>
                          <w:marTop w:val="0"/>
                          <w:marBottom w:val="0"/>
                          <w:divBdr>
                            <w:top w:val="none" w:sz="0" w:space="0" w:color="auto"/>
                            <w:left w:val="none" w:sz="0" w:space="0" w:color="auto"/>
                            <w:bottom w:val="none" w:sz="0" w:space="0" w:color="auto"/>
                            <w:right w:val="none" w:sz="0" w:space="0" w:color="auto"/>
                          </w:divBdr>
                        </w:div>
                        <w:div w:id="1413434386">
                          <w:marLeft w:val="0"/>
                          <w:marRight w:val="0"/>
                          <w:marTop w:val="0"/>
                          <w:marBottom w:val="0"/>
                          <w:divBdr>
                            <w:top w:val="none" w:sz="0" w:space="0" w:color="auto"/>
                            <w:left w:val="none" w:sz="0" w:space="0" w:color="auto"/>
                            <w:bottom w:val="none" w:sz="0" w:space="0" w:color="auto"/>
                            <w:right w:val="none" w:sz="0" w:space="0" w:color="auto"/>
                          </w:divBdr>
                        </w:div>
                        <w:div w:id="2018190400">
                          <w:marLeft w:val="0"/>
                          <w:marRight w:val="0"/>
                          <w:marTop w:val="0"/>
                          <w:marBottom w:val="0"/>
                          <w:divBdr>
                            <w:top w:val="none" w:sz="0" w:space="0" w:color="auto"/>
                            <w:left w:val="none" w:sz="0" w:space="0" w:color="auto"/>
                            <w:bottom w:val="none" w:sz="0" w:space="0" w:color="auto"/>
                            <w:right w:val="none" w:sz="0" w:space="0" w:color="auto"/>
                          </w:divBdr>
                        </w:div>
                        <w:div w:id="1262489382">
                          <w:marLeft w:val="0"/>
                          <w:marRight w:val="0"/>
                          <w:marTop w:val="0"/>
                          <w:marBottom w:val="0"/>
                          <w:divBdr>
                            <w:top w:val="none" w:sz="0" w:space="0" w:color="auto"/>
                            <w:left w:val="none" w:sz="0" w:space="0" w:color="auto"/>
                            <w:bottom w:val="none" w:sz="0" w:space="0" w:color="auto"/>
                            <w:right w:val="none" w:sz="0" w:space="0" w:color="auto"/>
                          </w:divBdr>
                        </w:div>
                        <w:div w:id="707027983">
                          <w:marLeft w:val="0"/>
                          <w:marRight w:val="0"/>
                          <w:marTop w:val="0"/>
                          <w:marBottom w:val="0"/>
                          <w:divBdr>
                            <w:top w:val="none" w:sz="0" w:space="0" w:color="auto"/>
                            <w:left w:val="none" w:sz="0" w:space="0" w:color="auto"/>
                            <w:bottom w:val="none" w:sz="0" w:space="0" w:color="auto"/>
                            <w:right w:val="none" w:sz="0" w:space="0" w:color="auto"/>
                          </w:divBdr>
                        </w:div>
                        <w:div w:id="1194729332">
                          <w:marLeft w:val="0"/>
                          <w:marRight w:val="0"/>
                          <w:marTop w:val="0"/>
                          <w:marBottom w:val="0"/>
                          <w:divBdr>
                            <w:top w:val="none" w:sz="0" w:space="0" w:color="auto"/>
                            <w:left w:val="none" w:sz="0" w:space="0" w:color="auto"/>
                            <w:bottom w:val="none" w:sz="0" w:space="0" w:color="auto"/>
                            <w:right w:val="none" w:sz="0" w:space="0" w:color="auto"/>
                          </w:divBdr>
                        </w:div>
                        <w:div w:id="1042512510">
                          <w:marLeft w:val="0"/>
                          <w:marRight w:val="0"/>
                          <w:marTop w:val="0"/>
                          <w:marBottom w:val="0"/>
                          <w:divBdr>
                            <w:top w:val="none" w:sz="0" w:space="0" w:color="auto"/>
                            <w:left w:val="none" w:sz="0" w:space="0" w:color="auto"/>
                            <w:bottom w:val="none" w:sz="0" w:space="0" w:color="auto"/>
                            <w:right w:val="none" w:sz="0" w:space="0" w:color="auto"/>
                          </w:divBdr>
                        </w:div>
                        <w:div w:id="1666010661">
                          <w:marLeft w:val="0"/>
                          <w:marRight w:val="0"/>
                          <w:marTop w:val="0"/>
                          <w:marBottom w:val="0"/>
                          <w:divBdr>
                            <w:top w:val="none" w:sz="0" w:space="0" w:color="auto"/>
                            <w:left w:val="none" w:sz="0" w:space="0" w:color="auto"/>
                            <w:bottom w:val="none" w:sz="0" w:space="0" w:color="auto"/>
                            <w:right w:val="none" w:sz="0" w:space="0" w:color="auto"/>
                          </w:divBdr>
                        </w:div>
                        <w:div w:id="1889565416">
                          <w:marLeft w:val="0"/>
                          <w:marRight w:val="0"/>
                          <w:marTop w:val="0"/>
                          <w:marBottom w:val="0"/>
                          <w:divBdr>
                            <w:top w:val="none" w:sz="0" w:space="0" w:color="auto"/>
                            <w:left w:val="none" w:sz="0" w:space="0" w:color="auto"/>
                            <w:bottom w:val="none" w:sz="0" w:space="0" w:color="auto"/>
                            <w:right w:val="none" w:sz="0" w:space="0" w:color="auto"/>
                          </w:divBdr>
                        </w:div>
                        <w:div w:id="1403065001">
                          <w:marLeft w:val="0"/>
                          <w:marRight w:val="0"/>
                          <w:marTop w:val="0"/>
                          <w:marBottom w:val="0"/>
                          <w:divBdr>
                            <w:top w:val="none" w:sz="0" w:space="0" w:color="auto"/>
                            <w:left w:val="none" w:sz="0" w:space="0" w:color="auto"/>
                            <w:bottom w:val="none" w:sz="0" w:space="0" w:color="auto"/>
                            <w:right w:val="none" w:sz="0" w:space="0" w:color="auto"/>
                          </w:divBdr>
                        </w:div>
                        <w:div w:id="1994483296">
                          <w:marLeft w:val="0"/>
                          <w:marRight w:val="0"/>
                          <w:marTop w:val="0"/>
                          <w:marBottom w:val="0"/>
                          <w:divBdr>
                            <w:top w:val="none" w:sz="0" w:space="0" w:color="auto"/>
                            <w:left w:val="none" w:sz="0" w:space="0" w:color="auto"/>
                            <w:bottom w:val="none" w:sz="0" w:space="0" w:color="auto"/>
                            <w:right w:val="none" w:sz="0" w:space="0" w:color="auto"/>
                          </w:divBdr>
                        </w:div>
                        <w:div w:id="329455621">
                          <w:marLeft w:val="0"/>
                          <w:marRight w:val="0"/>
                          <w:marTop w:val="0"/>
                          <w:marBottom w:val="0"/>
                          <w:divBdr>
                            <w:top w:val="none" w:sz="0" w:space="0" w:color="auto"/>
                            <w:left w:val="none" w:sz="0" w:space="0" w:color="auto"/>
                            <w:bottom w:val="none" w:sz="0" w:space="0" w:color="auto"/>
                            <w:right w:val="none" w:sz="0" w:space="0" w:color="auto"/>
                          </w:divBdr>
                        </w:div>
                        <w:div w:id="422386257">
                          <w:marLeft w:val="0"/>
                          <w:marRight w:val="0"/>
                          <w:marTop w:val="0"/>
                          <w:marBottom w:val="0"/>
                          <w:divBdr>
                            <w:top w:val="none" w:sz="0" w:space="0" w:color="auto"/>
                            <w:left w:val="none" w:sz="0" w:space="0" w:color="auto"/>
                            <w:bottom w:val="none" w:sz="0" w:space="0" w:color="auto"/>
                            <w:right w:val="none" w:sz="0" w:space="0" w:color="auto"/>
                          </w:divBdr>
                        </w:div>
                        <w:div w:id="430056198">
                          <w:marLeft w:val="0"/>
                          <w:marRight w:val="0"/>
                          <w:marTop w:val="0"/>
                          <w:marBottom w:val="0"/>
                          <w:divBdr>
                            <w:top w:val="none" w:sz="0" w:space="0" w:color="auto"/>
                            <w:left w:val="none" w:sz="0" w:space="0" w:color="auto"/>
                            <w:bottom w:val="none" w:sz="0" w:space="0" w:color="auto"/>
                            <w:right w:val="none" w:sz="0" w:space="0" w:color="auto"/>
                          </w:divBdr>
                        </w:div>
                        <w:div w:id="1103258899">
                          <w:marLeft w:val="0"/>
                          <w:marRight w:val="0"/>
                          <w:marTop w:val="0"/>
                          <w:marBottom w:val="0"/>
                          <w:divBdr>
                            <w:top w:val="none" w:sz="0" w:space="0" w:color="auto"/>
                            <w:left w:val="none" w:sz="0" w:space="0" w:color="auto"/>
                            <w:bottom w:val="none" w:sz="0" w:space="0" w:color="auto"/>
                            <w:right w:val="none" w:sz="0" w:space="0" w:color="auto"/>
                          </w:divBdr>
                        </w:div>
                        <w:div w:id="919757815">
                          <w:marLeft w:val="0"/>
                          <w:marRight w:val="0"/>
                          <w:marTop w:val="0"/>
                          <w:marBottom w:val="0"/>
                          <w:divBdr>
                            <w:top w:val="none" w:sz="0" w:space="0" w:color="auto"/>
                            <w:left w:val="none" w:sz="0" w:space="0" w:color="auto"/>
                            <w:bottom w:val="none" w:sz="0" w:space="0" w:color="auto"/>
                            <w:right w:val="none" w:sz="0" w:space="0" w:color="auto"/>
                          </w:divBdr>
                        </w:div>
                        <w:div w:id="450783510">
                          <w:marLeft w:val="0"/>
                          <w:marRight w:val="0"/>
                          <w:marTop w:val="0"/>
                          <w:marBottom w:val="0"/>
                          <w:divBdr>
                            <w:top w:val="none" w:sz="0" w:space="0" w:color="auto"/>
                            <w:left w:val="none" w:sz="0" w:space="0" w:color="auto"/>
                            <w:bottom w:val="none" w:sz="0" w:space="0" w:color="auto"/>
                            <w:right w:val="none" w:sz="0" w:space="0" w:color="auto"/>
                          </w:divBdr>
                        </w:div>
                      </w:divsChild>
                    </w:div>
                    <w:div w:id="1414350880">
                      <w:marLeft w:val="0"/>
                      <w:marRight w:val="0"/>
                      <w:marTop w:val="0"/>
                      <w:marBottom w:val="0"/>
                      <w:divBdr>
                        <w:top w:val="none" w:sz="0" w:space="0" w:color="auto"/>
                        <w:left w:val="none" w:sz="0" w:space="0" w:color="auto"/>
                        <w:bottom w:val="none" w:sz="0" w:space="0" w:color="auto"/>
                        <w:right w:val="none" w:sz="0" w:space="0" w:color="auto"/>
                      </w:divBdr>
                      <w:divsChild>
                        <w:div w:id="992567075">
                          <w:marLeft w:val="0"/>
                          <w:marRight w:val="0"/>
                          <w:marTop w:val="0"/>
                          <w:marBottom w:val="0"/>
                          <w:divBdr>
                            <w:top w:val="none" w:sz="0" w:space="0" w:color="auto"/>
                            <w:left w:val="none" w:sz="0" w:space="0" w:color="auto"/>
                            <w:bottom w:val="none" w:sz="0" w:space="0" w:color="auto"/>
                            <w:right w:val="none" w:sz="0" w:space="0" w:color="auto"/>
                          </w:divBdr>
                        </w:div>
                        <w:div w:id="1773671214">
                          <w:marLeft w:val="0"/>
                          <w:marRight w:val="0"/>
                          <w:marTop w:val="0"/>
                          <w:marBottom w:val="0"/>
                          <w:divBdr>
                            <w:top w:val="none" w:sz="0" w:space="0" w:color="auto"/>
                            <w:left w:val="none" w:sz="0" w:space="0" w:color="auto"/>
                            <w:bottom w:val="none" w:sz="0" w:space="0" w:color="auto"/>
                            <w:right w:val="none" w:sz="0" w:space="0" w:color="auto"/>
                          </w:divBdr>
                        </w:div>
                        <w:div w:id="1206066245">
                          <w:marLeft w:val="0"/>
                          <w:marRight w:val="0"/>
                          <w:marTop w:val="0"/>
                          <w:marBottom w:val="0"/>
                          <w:divBdr>
                            <w:top w:val="none" w:sz="0" w:space="0" w:color="auto"/>
                            <w:left w:val="none" w:sz="0" w:space="0" w:color="auto"/>
                            <w:bottom w:val="none" w:sz="0" w:space="0" w:color="auto"/>
                            <w:right w:val="none" w:sz="0" w:space="0" w:color="auto"/>
                          </w:divBdr>
                        </w:div>
                        <w:div w:id="33162984">
                          <w:marLeft w:val="0"/>
                          <w:marRight w:val="0"/>
                          <w:marTop w:val="0"/>
                          <w:marBottom w:val="0"/>
                          <w:divBdr>
                            <w:top w:val="none" w:sz="0" w:space="0" w:color="auto"/>
                            <w:left w:val="none" w:sz="0" w:space="0" w:color="auto"/>
                            <w:bottom w:val="none" w:sz="0" w:space="0" w:color="auto"/>
                            <w:right w:val="none" w:sz="0" w:space="0" w:color="auto"/>
                          </w:divBdr>
                        </w:div>
                        <w:div w:id="208759317">
                          <w:marLeft w:val="0"/>
                          <w:marRight w:val="0"/>
                          <w:marTop w:val="0"/>
                          <w:marBottom w:val="0"/>
                          <w:divBdr>
                            <w:top w:val="none" w:sz="0" w:space="0" w:color="auto"/>
                            <w:left w:val="none" w:sz="0" w:space="0" w:color="auto"/>
                            <w:bottom w:val="none" w:sz="0" w:space="0" w:color="auto"/>
                            <w:right w:val="none" w:sz="0" w:space="0" w:color="auto"/>
                          </w:divBdr>
                        </w:div>
                        <w:div w:id="1231619060">
                          <w:marLeft w:val="0"/>
                          <w:marRight w:val="0"/>
                          <w:marTop w:val="0"/>
                          <w:marBottom w:val="0"/>
                          <w:divBdr>
                            <w:top w:val="none" w:sz="0" w:space="0" w:color="auto"/>
                            <w:left w:val="none" w:sz="0" w:space="0" w:color="auto"/>
                            <w:bottom w:val="none" w:sz="0" w:space="0" w:color="auto"/>
                            <w:right w:val="none" w:sz="0" w:space="0" w:color="auto"/>
                          </w:divBdr>
                        </w:div>
                        <w:div w:id="805050594">
                          <w:marLeft w:val="0"/>
                          <w:marRight w:val="0"/>
                          <w:marTop w:val="0"/>
                          <w:marBottom w:val="0"/>
                          <w:divBdr>
                            <w:top w:val="none" w:sz="0" w:space="0" w:color="auto"/>
                            <w:left w:val="none" w:sz="0" w:space="0" w:color="auto"/>
                            <w:bottom w:val="none" w:sz="0" w:space="0" w:color="auto"/>
                            <w:right w:val="none" w:sz="0" w:space="0" w:color="auto"/>
                          </w:divBdr>
                        </w:div>
                        <w:div w:id="832333254">
                          <w:marLeft w:val="0"/>
                          <w:marRight w:val="0"/>
                          <w:marTop w:val="0"/>
                          <w:marBottom w:val="0"/>
                          <w:divBdr>
                            <w:top w:val="none" w:sz="0" w:space="0" w:color="auto"/>
                            <w:left w:val="none" w:sz="0" w:space="0" w:color="auto"/>
                            <w:bottom w:val="none" w:sz="0" w:space="0" w:color="auto"/>
                            <w:right w:val="none" w:sz="0" w:space="0" w:color="auto"/>
                          </w:divBdr>
                        </w:div>
                        <w:div w:id="180363559">
                          <w:marLeft w:val="0"/>
                          <w:marRight w:val="0"/>
                          <w:marTop w:val="0"/>
                          <w:marBottom w:val="0"/>
                          <w:divBdr>
                            <w:top w:val="none" w:sz="0" w:space="0" w:color="auto"/>
                            <w:left w:val="none" w:sz="0" w:space="0" w:color="auto"/>
                            <w:bottom w:val="none" w:sz="0" w:space="0" w:color="auto"/>
                            <w:right w:val="none" w:sz="0" w:space="0" w:color="auto"/>
                          </w:divBdr>
                        </w:div>
                        <w:div w:id="1699158749">
                          <w:marLeft w:val="0"/>
                          <w:marRight w:val="0"/>
                          <w:marTop w:val="0"/>
                          <w:marBottom w:val="0"/>
                          <w:divBdr>
                            <w:top w:val="none" w:sz="0" w:space="0" w:color="auto"/>
                            <w:left w:val="none" w:sz="0" w:space="0" w:color="auto"/>
                            <w:bottom w:val="none" w:sz="0" w:space="0" w:color="auto"/>
                            <w:right w:val="none" w:sz="0" w:space="0" w:color="auto"/>
                          </w:divBdr>
                        </w:div>
                        <w:div w:id="608194976">
                          <w:marLeft w:val="0"/>
                          <w:marRight w:val="0"/>
                          <w:marTop w:val="0"/>
                          <w:marBottom w:val="0"/>
                          <w:divBdr>
                            <w:top w:val="none" w:sz="0" w:space="0" w:color="auto"/>
                            <w:left w:val="none" w:sz="0" w:space="0" w:color="auto"/>
                            <w:bottom w:val="none" w:sz="0" w:space="0" w:color="auto"/>
                            <w:right w:val="none" w:sz="0" w:space="0" w:color="auto"/>
                          </w:divBdr>
                        </w:div>
                        <w:div w:id="315691513">
                          <w:marLeft w:val="0"/>
                          <w:marRight w:val="0"/>
                          <w:marTop w:val="0"/>
                          <w:marBottom w:val="0"/>
                          <w:divBdr>
                            <w:top w:val="none" w:sz="0" w:space="0" w:color="auto"/>
                            <w:left w:val="none" w:sz="0" w:space="0" w:color="auto"/>
                            <w:bottom w:val="none" w:sz="0" w:space="0" w:color="auto"/>
                            <w:right w:val="none" w:sz="0" w:space="0" w:color="auto"/>
                          </w:divBdr>
                        </w:div>
                        <w:div w:id="271672508">
                          <w:marLeft w:val="0"/>
                          <w:marRight w:val="0"/>
                          <w:marTop w:val="0"/>
                          <w:marBottom w:val="0"/>
                          <w:divBdr>
                            <w:top w:val="none" w:sz="0" w:space="0" w:color="auto"/>
                            <w:left w:val="none" w:sz="0" w:space="0" w:color="auto"/>
                            <w:bottom w:val="none" w:sz="0" w:space="0" w:color="auto"/>
                            <w:right w:val="none" w:sz="0" w:space="0" w:color="auto"/>
                          </w:divBdr>
                        </w:div>
                        <w:div w:id="849686564">
                          <w:marLeft w:val="0"/>
                          <w:marRight w:val="0"/>
                          <w:marTop w:val="0"/>
                          <w:marBottom w:val="0"/>
                          <w:divBdr>
                            <w:top w:val="none" w:sz="0" w:space="0" w:color="auto"/>
                            <w:left w:val="none" w:sz="0" w:space="0" w:color="auto"/>
                            <w:bottom w:val="none" w:sz="0" w:space="0" w:color="auto"/>
                            <w:right w:val="none" w:sz="0" w:space="0" w:color="auto"/>
                          </w:divBdr>
                        </w:div>
                        <w:div w:id="2003776578">
                          <w:marLeft w:val="0"/>
                          <w:marRight w:val="0"/>
                          <w:marTop w:val="0"/>
                          <w:marBottom w:val="0"/>
                          <w:divBdr>
                            <w:top w:val="none" w:sz="0" w:space="0" w:color="auto"/>
                            <w:left w:val="none" w:sz="0" w:space="0" w:color="auto"/>
                            <w:bottom w:val="none" w:sz="0" w:space="0" w:color="auto"/>
                            <w:right w:val="none" w:sz="0" w:space="0" w:color="auto"/>
                          </w:divBdr>
                        </w:div>
                        <w:div w:id="1457021888">
                          <w:marLeft w:val="0"/>
                          <w:marRight w:val="0"/>
                          <w:marTop w:val="0"/>
                          <w:marBottom w:val="0"/>
                          <w:divBdr>
                            <w:top w:val="none" w:sz="0" w:space="0" w:color="auto"/>
                            <w:left w:val="none" w:sz="0" w:space="0" w:color="auto"/>
                            <w:bottom w:val="none" w:sz="0" w:space="0" w:color="auto"/>
                            <w:right w:val="none" w:sz="0" w:space="0" w:color="auto"/>
                          </w:divBdr>
                        </w:div>
                        <w:div w:id="1474517192">
                          <w:marLeft w:val="0"/>
                          <w:marRight w:val="0"/>
                          <w:marTop w:val="0"/>
                          <w:marBottom w:val="0"/>
                          <w:divBdr>
                            <w:top w:val="none" w:sz="0" w:space="0" w:color="auto"/>
                            <w:left w:val="none" w:sz="0" w:space="0" w:color="auto"/>
                            <w:bottom w:val="none" w:sz="0" w:space="0" w:color="auto"/>
                            <w:right w:val="none" w:sz="0" w:space="0" w:color="auto"/>
                          </w:divBdr>
                        </w:div>
                        <w:div w:id="215244691">
                          <w:marLeft w:val="0"/>
                          <w:marRight w:val="0"/>
                          <w:marTop w:val="0"/>
                          <w:marBottom w:val="0"/>
                          <w:divBdr>
                            <w:top w:val="none" w:sz="0" w:space="0" w:color="auto"/>
                            <w:left w:val="none" w:sz="0" w:space="0" w:color="auto"/>
                            <w:bottom w:val="none" w:sz="0" w:space="0" w:color="auto"/>
                            <w:right w:val="none" w:sz="0" w:space="0" w:color="auto"/>
                          </w:divBdr>
                        </w:div>
                        <w:div w:id="727848620">
                          <w:marLeft w:val="0"/>
                          <w:marRight w:val="0"/>
                          <w:marTop w:val="0"/>
                          <w:marBottom w:val="0"/>
                          <w:divBdr>
                            <w:top w:val="none" w:sz="0" w:space="0" w:color="auto"/>
                            <w:left w:val="none" w:sz="0" w:space="0" w:color="auto"/>
                            <w:bottom w:val="none" w:sz="0" w:space="0" w:color="auto"/>
                            <w:right w:val="none" w:sz="0" w:space="0" w:color="auto"/>
                          </w:divBdr>
                        </w:div>
                        <w:div w:id="1458983999">
                          <w:marLeft w:val="0"/>
                          <w:marRight w:val="0"/>
                          <w:marTop w:val="0"/>
                          <w:marBottom w:val="0"/>
                          <w:divBdr>
                            <w:top w:val="none" w:sz="0" w:space="0" w:color="auto"/>
                            <w:left w:val="none" w:sz="0" w:space="0" w:color="auto"/>
                            <w:bottom w:val="none" w:sz="0" w:space="0" w:color="auto"/>
                            <w:right w:val="none" w:sz="0" w:space="0" w:color="auto"/>
                          </w:divBdr>
                        </w:div>
                        <w:div w:id="158353556">
                          <w:marLeft w:val="0"/>
                          <w:marRight w:val="0"/>
                          <w:marTop w:val="0"/>
                          <w:marBottom w:val="0"/>
                          <w:divBdr>
                            <w:top w:val="none" w:sz="0" w:space="0" w:color="auto"/>
                            <w:left w:val="none" w:sz="0" w:space="0" w:color="auto"/>
                            <w:bottom w:val="none" w:sz="0" w:space="0" w:color="auto"/>
                            <w:right w:val="none" w:sz="0" w:space="0" w:color="auto"/>
                          </w:divBdr>
                        </w:div>
                        <w:div w:id="1884054850">
                          <w:marLeft w:val="0"/>
                          <w:marRight w:val="0"/>
                          <w:marTop w:val="0"/>
                          <w:marBottom w:val="0"/>
                          <w:divBdr>
                            <w:top w:val="none" w:sz="0" w:space="0" w:color="auto"/>
                            <w:left w:val="none" w:sz="0" w:space="0" w:color="auto"/>
                            <w:bottom w:val="none" w:sz="0" w:space="0" w:color="auto"/>
                            <w:right w:val="none" w:sz="0" w:space="0" w:color="auto"/>
                          </w:divBdr>
                        </w:div>
                        <w:div w:id="943345557">
                          <w:marLeft w:val="0"/>
                          <w:marRight w:val="0"/>
                          <w:marTop w:val="0"/>
                          <w:marBottom w:val="0"/>
                          <w:divBdr>
                            <w:top w:val="none" w:sz="0" w:space="0" w:color="auto"/>
                            <w:left w:val="none" w:sz="0" w:space="0" w:color="auto"/>
                            <w:bottom w:val="none" w:sz="0" w:space="0" w:color="auto"/>
                            <w:right w:val="none" w:sz="0" w:space="0" w:color="auto"/>
                          </w:divBdr>
                        </w:div>
                        <w:div w:id="440422709">
                          <w:marLeft w:val="0"/>
                          <w:marRight w:val="0"/>
                          <w:marTop w:val="0"/>
                          <w:marBottom w:val="0"/>
                          <w:divBdr>
                            <w:top w:val="none" w:sz="0" w:space="0" w:color="auto"/>
                            <w:left w:val="none" w:sz="0" w:space="0" w:color="auto"/>
                            <w:bottom w:val="none" w:sz="0" w:space="0" w:color="auto"/>
                            <w:right w:val="none" w:sz="0" w:space="0" w:color="auto"/>
                          </w:divBdr>
                        </w:div>
                        <w:div w:id="2107772433">
                          <w:marLeft w:val="0"/>
                          <w:marRight w:val="0"/>
                          <w:marTop w:val="0"/>
                          <w:marBottom w:val="0"/>
                          <w:divBdr>
                            <w:top w:val="none" w:sz="0" w:space="0" w:color="auto"/>
                            <w:left w:val="none" w:sz="0" w:space="0" w:color="auto"/>
                            <w:bottom w:val="none" w:sz="0" w:space="0" w:color="auto"/>
                            <w:right w:val="none" w:sz="0" w:space="0" w:color="auto"/>
                          </w:divBdr>
                        </w:div>
                        <w:div w:id="826626763">
                          <w:marLeft w:val="0"/>
                          <w:marRight w:val="0"/>
                          <w:marTop w:val="0"/>
                          <w:marBottom w:val="0"/>
                          <w:divBdr>
                            <w:top w:val="none" w:sz="0" w:space="0" w:color="auto"/>
                            <w:left w:val="none" w:sz="0" w:space="0" w:color="auto"/>
                            <w:bottom w:val="none" w:sz="0" w:space="0" w:color="auto"/>
                            <w:right w:val="none" w:sz="0" w:space="0" w:color="auto"/>
                          </w:divBdr>
                        </w:div>
                        <w:div w:id="1355038717">
                          <w:marLeft w:val="0"/>
                          <w:marRight w:val="0"/>
                          <w:marTop w:val="0"/>
                          <w:marBottom w:val="0"/>
                          <w:divBdr>
                            <w:top w:val="none" w:sz="0" w:space="0" w:color="auto"/>
                            <w:left w:val="none" w:sz="0" w:space="0" w:color="auto"/>
                            <w:bottom w:val="none" w:sz="0" w:space="0" w:color="auto"/>
                            <w:right w:val="none" w:sz="0" w:space="0" w:color="auto"/>
                          </w:divBdr>
                        </w:div>
                        <w:div w:id="1585340685">
                          <w:marLeft w:val="0"/>
                          <w:marRight w:val="0"/>
                          <w:marTop w:val="0"/>
                          <w:marBottom w:val="0"/>
                          <w:divBdr>
                            <w:top w:val="none" w:sz="0" w:space="0" w:color="auto"/>
                            <w:left w:val="none" w:sz="0" w:space="0" w:color="auto"/>
                            <w:bottom w:val="none" w:sz="0" w:space="0" w:color="auto"/>
                            <w:right w:val="none" w:sz="0" w:space="0" w:color="auto"/>
                          </w:divBdr>
                        </w:div>
                        <w:div w:id="1335456236">
                          <w:marLeft w:val="0"/>
                          <w:marRight w:val="0"/>
                          <w:marTop w:val="0"/>
                          <w:marBottom w:val="0"/>
                          <w:divBdr>
                            <w:top w:val="none" w:sz="0" w:space="0" w:color="auto"/>
                            <w:left w:val="none" w:sz="0" w:space="0" w:color="auto"/>
                            <w:bottom w:val="none" w:sz="0" w:space="0" w:color="auto"/>
                            <w:right w:val="none" w:sz="0" w:space="0" w:color="auto"/>
                          </w:divBdr>
                        </w:div>
                        <w:div w:id="622200307">
                          <w:marLeft w:val="0"/>
                          <w:marRight w:val="0"/>
                          <w:marTop w:val="0"/>
                          <w:marBottom w:val="0"/>
                          <w:divBdr>
                            <w:top w:val="none" w:sz="0" w:space="0" w:color="auto"/>
                            <w:left w:val="none" w:sz="0" w:space="0" w:color="auto"/>
                            <w:bottom w:val="none" w:sz="0" w:space="0" w:color="auto"/>
                            <w:right w:val="none" w:sz="0" w:space="0" w:color="auto"/>
                          </w:divBdr>
                        </w:div>
                        <w:div w:id="899631662">
                          <w:marLeft w:val="0"/>
                          <w:marRight w:val="0"/>
                          <w:marTop w:val="0"/>
                          <w:marBottom w:val="0"/>
                          <w:divBdr>
                            <w:top w:val="none" w:sz="0" w:space="0" w:color="auto"/>
                            <w:left w:val="none" w:sz="0" w:space="0" w:color="auto"/>
                            <w:bottom w:val="none" w:sz="0" w:space="0" w:color="auto"/>
                            <w:right w:val="none" w:sz="0" w:space="0" w:color="auto"/>
                          </w:divBdr>
                        </w:div>
                        <w:div w:id="1839877826">
                          <w:marLeft w:val="0"/>
                          <w:marRight w:val="0"/>
                          <w:marTop w:val="0"/>
                          <w:marBottom w:val="0"/>
                          <w:divBdr>
                            <w:top w:val="none" w:sz="0" w:space="0" w:color="auto"/>
                            <w:left w:val="none" w:sz="0" w:space="0" w:color="auto"/>
                            <w:bottom w:val="none" w:sz="0" w:space="0" w:color="auto"/>
                            <w:right w:val="none" w:sz="0" w:space="0" w:color="auto"/>
                          </w:divBdr>
                        </w:div>
                        <w:div w:id="2140829976">
                          <w:marLeft w:val="0"/>
                          <w:marRight w:val="0"/>
                          <w:marTop w:val="0"/>
                          <w:marBottom w:val="0"/>
                          <w:divBdr>
                            <w:top w:val="none" w:sz="0" w:space="0" w:color="auto"/>
                            <w:left w:val="none" w:sz="0" w:space="0" w:color="auto"/>
                            <w:bottom w:val="none" w:sz="0" w:space="0" w:color="auto"/>
                            <w:right w:val="none" w:sz="0" w:space="0" w:color="auto"/>
                          </w:divBdr>
                        </w:div>
                        <w:div w:id="670530346">
                          <w:marLeft w:val="0"/>
                          <w:marRight w:val="0"/>
                          <w:marTop w:val="0"/>
                          <w:marBottom w:val="0"/>
                          <w:divBdr>
                            <w:top w:val="none" w:sz="0" w:space="0" w:color="auto"/>
                            <w:left w:val="none" w:sz="0" w:space="0" w:color="auto"/>
                            <w:bottom w:val="none" w:sz="0" w:space="0" w:color="auto"/>
                            <w:right w:val="none" w:sz="0" w:space="0" w:color="auto"/>
                          </w:divBdr>
                        </w:div>
                        <w:div w:id="966476253">
                          <w:marLeft w:val="0"/>
                          <w:marRight w:val="0"/>
                          <w:marTop w:val="0"/>
                          <w:marBottom w:val="0"/>
                          <w:divBdr>
                            <w:top w:val="none" w:sz="0" w:space="0" w:color="auto"/>
                            <w:left w:val="none" w:sz="0" w:space="0" w:color="auto"/>
                            <w:bottom w:val="none" w:sz="0" w:space="0" w:color="auto"/>
                            <w:right w:val="none" w:sz="0" w:space="0" w:color="auto"/>
                          </w:divBdr>
                        </w:div>
                        <w:div w:id="1636836252">
                          <w:marLeft w:val="0"/>
                          <w:marRight w:val="0"/>
                          <w:marTop w:val="0"/>
                          <w:marBottom w:val="0"/>
                          <w:divBdr>
                            <w:top w:val="none" w:sz="0" w:space="0" w:color="auto"/>
                            <w:left w:val="none" w:sz="0" w:space="0" w:color="auto"/>
                            <w:bottom w:val="none" w:sz="0" w:space="0" w:color="auto"/>
                            <w:right w:val="none" w:sz="0" w:space="0" w:color="auto"/>
                          </w:divBdr>
                        </w:div>
                        <w:div w:id="1006520352">
                          <w:marLeft w:val="0"/>
                          <w:marRight w:val="0"/>
                          <w:marTop w:val="0"/>
                          <w:marBottom w:val="0"/>
                          <w:divBdr>
                            <w:top w:val="none" w:sz="0" w:space="0" w:color="auto"/>
                            <w:left w:val="none" w:sz="0" w:space="0" w:color="auto"/>
                            <w:bottom w:val="none" w:sz="0" w:space="0" w:color="auto"/>
                            <w:right w:val="none" w:sz="0" w:space="0" w:color="auto"/>
                          </w:divBdr>
                        </w:div>
                        <w:div w:id="336540820">
                          <w:marLeft w:val="0"/>
                          <w:marRight w:val="0"/>
                          <w:marTop w:val="0"/>
                          <w:marBottom w:val="0"/>
                          <w:divBdr>
                            <w:top w:val="none" w:sz="0" w:space="0" w:color="auto"/>
                            <w:left w:val="none" w:sz="0" w:space="0" w:color="auto"/>
                            <w:bottom w:val="none" w:sz="0" w:space="0" w:color="auto"/>
                            <w:right w:val="none" w:sz="0" w:space="0" w:color="auto"/>
                          </w:divBdr>
                        </w:div>
                        <w:div w:id="959725705">
                          <w:marLeft w:val="0"/>
                          <w:marRight w:val="0"/>
                          <w:marTop w:val="0"/>
                          <w:marBottom w:val="0"/>
                          <w:divBdr>
                            <w:top w:val="none" w:sz="0" w:space="0" w:color="auto"/>
                            <w:left w:val="none" w:sz="0" w:space="0" w:color="auto"/>
                            <w:bottom w:val="none" w:sz="0" w:space="0" w:color="auto"/>
                            <w:right w:val="none" w:sz="0" w:space="0" w:color="auto"/>
                          </w:divBdr>
                        </w:div>
                        <w:div w:id="1442531253">
                          <w:marLeft w:val="0"/>
                          <w:marRight w:val="0"/>
                          <w:marTop w:val="0"/>
                          <w:marBottom w:val="0"/>
                          <w:divBdr>
                            <w:top w:val="none" w:sz="0" w:space="0" w:color="auto"/>
                            <w:left w:val="none" w:sz="0" w:space="0" w:color="auto"/>
                            <w:bottom w:val="none" w:sz="0" w:space="0" w:color="auto"/>
                            <w:right w:val="none" w:sz="0" w:space="0" w:color="auto"/>
                          </w:divBdr>
                        </w:div>
                        <w:div w:id="415052528">
                          <w:marLeft w:val="0"/>
                          <w:marRight w:val="0"/>
                          <w:marTop w:val="0"/>
                          <w:marBottom w:val="0"/>
                          <w:divBdr>
                            <w:top w:val="none" w:sz="0" w:space="0" w:color="auto"/>
                            <w:left w:val="none" w:sz="0" w:space="0" w:color="auto"/>
                            <w:bottom w:val="none" w:sz="0" w:space="0" w:color="auto"/>
                            <w:right w:val="none" w:sz="0" w:space="0" w:color="auto"/>
                          </w:divBdr>
                        </w:div>
                        <w:div w:id="684672426">
                          <w:marLeft w:val="0"/>
                          <w:marRight w:val="0"/>
                          <w:marTop w:val="0"/>
                          <w:marBottom w:val="0"/>
                          <w:divBdr>
                            <w:top w:val="none" w:sz="0" w:space="0" w:color="auto"/>
                            <w:left w:val="none" w:sz="0" w:space="0" w:color="auto"/>
                            <w:bottom w:val="none" w:sz="0" w:space="0" w:color="auto"/>
                            <w:right w:val="none" w:sz="0" w:space="0" w:color="auto"/>
                          </w:divBdr>
                        </w:div>
                        <w:div w:id="965818848">
                          <w:marLeft w:val="0"/>
                          <w:marRight w:val="0"/>
                          <w:marTop w:val="0"/>
                          <w:marBottom w:val="0"/>
                          <w:divBdr>
                            <w:top w:val="none" w:sz="0" w:space="0" w:color="auto"/>
                            <w:left w:val="none" w:sz="0" w:space="0" w:color="auto"/>
                            <w:bottom w:val="none" w:sz="0" w:space="0" w:color="auto"/>
                            <w:right w:val="none" w:sz="0" w:space="0" w:color="auto"/>
                          </w:divBdr>
                        </w:div>
                        <w:div w:id="1816142479">
                          <w:marLeft w:val="0"/>
                          <w:marRight w:val="0"/>
                          <w:marTop w:val="0"/>
                          <w:marBottom w:val="0"/>
                          <w:divBdr>
                            <w:top w:val="none" w:sz="0" w:space="0" w:color="auto"/>
                            <w:left w:val="none" w:sz="0" w:space="0" w:color="auto"/>
                            <w:bottom w:val="none" w:sz="0" w:space="0" w:color="auto"/>
                            <w:right w:val="none" w:sz="0" w:space="0" w:color="auto"/>
                          </w:divBdr>
                        </w:div>
                        <w:div w:id="1759793240">
                          <w:marLeft w:val="0"/>
                          <w:marRight w:val="0"/>
                          <w:marTop w:val="0"/>
                          <w:marBottom w:val="0"/>
                          <w:divBdr>
                            <w:top w:val="none" w:sz="0" w:space="0" w:color="auto"/>
                            <w:left w:val="none" w:sz="0" w:space="0" w:color="auto"/>
                            <w:bottom w:val="none" w:sz="0" w:space="0" w:color="auto"/>
                            <w:right w:val="none" w:sz="0" w:space="0" w:color="auto"/>
                          </w:divBdr>
                        </w:div>
                        <w:div w:id="1573083265">
                          <w:marLeft w:val="0"/>
                          <w:marRight w:val="0"/>
                          <w:marTop w:val="0"/>
                          <w:marBottom w:val="0"/>
                          <w:divBdr>
                            <w:top w:val="none" w:sz="0" w:space="0" w:color="auto"/>
                            <w:left w:val="none" w:sz="0" w:space="0" w:color="auto"/>
                            <w:bottom w:val="none" w:sz="0" w:space="0" w:color="auto"/>
                            <w:right w:val="none" w:sz="0" w:space="0" w:color="auto"/>
                          </w:divBdr>
                        </w:div>
                        <w:div w:id="1924873794">
                          <w:marLeft w:val="0"/>
                          <w:marRight w:val="0"/>
                          <w:marTop w:val="0"/>
                          <w:marBottom w:val="0"/>
                          <w:divBdr>
                            <w:top w:val="none" w:sz="0" w:space="0" w:color="auto"/>
                            <w:left w:val="none" w:sz="0" w:space="0" w:color="auto"/>
                            <w:bottom w:val="none" w:sz="0" w:space="0" w:color="auto"/>
                            <w:right w:val="none" w:sz="0" w:space="0" w:color="auto"/>
                          </w:divBdr>
                        </w:div>
                        <w:div w:id="2086956706">
                          <w:marLeft w:val="0"/>
                          <w:marRight w:val="0"/>
                          <w:marTop w:val="0"/>
                          <w:marBottom w:val="0"/>
                          <w:divBdr>
                            <w:top w:val="none" w:sz="0" w:space="0" w:color="auto"/>
                            <w:left w:val="none" w:sz="0" w:space="0" w:color="auto"/>
                            <w:bottom w:val="none" w:sz="0" w:space="0" w:color="auto"/>
                            <w:right w:val="none" w:sz="0" w:space="0" w:color="auto"/>
                          </w:divBdr>
                        </w:div>
                        <w:div w:id="1412124237">
                          <w:marLeft w:val="0"/>
                          <w:marRight w:val="0"/>
                          <w:marTop w:val="0"/>
                          <w:marBottom w:val="0"/>
                          <w:divBdr>
                            <w:top w:val="none" w:sz="0" w:space="0" w:color="auto"/>
                            <w:left w:val="none" w:sz="0" w:space="0" w:color="auto"/>
                            <w:bottom w:val="none" w:sz="0" w:space="0" w:color="auto"/>
                            <w:right w:val="none" w:sz="0" w:space="0" w:color="auto"/>
                          </w:divBdr>
                        </w:div>
                        <w:div w:id="1994406706">
                          <w:marLeft w:val="0"/>
                          <w:marRight w:val="0"/>
                          <w:marTop w:val="0"/>
                          <w:marBottom w:val="0"/>
                          <w:divBdr>
                            <w:top w:val="none" w:sz="0" w:space="0" w:color="auto"/>
                            <w:left w:val="none" w:sz="0" w:space="0" w:color="auto"/>
                            <w:bottom w:val="none" w:sz="0" w:space="0" w:color="auto"/>
                            <w:right w:val="none" w:sz="0" w:space="0" w:color="auto"/>
                          </w:divBdr>
                        </w:div>
                        <w:div w:id="1996106945">
                          <w:marLeft w:val="0"/>
                          <w:marRight w:val="0"/>
                          <w:marTop w:val="0"/>
                          <w:marBottom w:val="0"/>
                          <w:divBdr>
                            <w:top w:val="none" w:sz="0" w:space="0" w:color="auto"/>
                            <w:left w:val="none" w:sz="0" w:space="0" w:color="auto"/>
                            <w:bottom w:val="none" w:sz="0" w:space="0" w:color="auto"/>
                            <w:right w:val="none" w:sz="0" w:space="0" w:color="auto"/>
                          </w:divBdr>
                        </w:div>
                        <w:div w:id="1840776160">
                          <w:marLeft w:val="0"/>
                          <w:marRight w:val="0"/>
                          <w:marTop w:val="0"/>
                          <w:marBottom w:val="0"/>
                          <w:divBdr>
                            <w:top w:val="none" w:sz="0" w:space="0" w:color="auto"/>
                            <w:left w:val="none" w:sz="0" w:space="0" w:color="auto"/>
                            <w:bottom w:val="none" w:sz="0" w:space="0" w:color="auto"/>
                            <w:right w:val="none" w:sz="0" w:space="0" w:color="auto"/>
                          </w:divBdr>
                        </w:div>
                        <w:div w:id="541480816">
                          <w:marLeft w:val="0"/>
                          <w:marRight w:val="0"/>
                          <w:marTop w:val="0"/>
                          <w:marBottom w:val="0"/>
                          <w:divBdr>
                            <w:top w:val="none" w:sz="0" w:space="0" w:color="auto"/>
                            <w:left w:val="none" w:sz="0" w:space="0" w:color="auto"/>
                            <w:bottom w:val="none" w:sz="0" w:space="0" w:color="auto"/>
                            <w:right w:val="none" w:sz="0" w:space="0" w:color="auto"/>
                          </w:divBdr>
                        </w:div>
                        <w:div w:id="269631960">
                          <w:marLeft w:val="0"/>
                          <w:marRight w:val="0"/>
                          <w:marTop w:val="0"/>
                          <w:marBottom w:val="0"/>
                          <w:divBdr>
                            <w:top w:val="none" w:sz="0" w:space="0" w:color="auto"/>
                            <w:left w:val="none" w:sz="0" w:space="0" w:color="auto"/>
                            <w:bottom w:val="none" w:sz="0" w:space="0" w:color="auto"/>
                            <w:right w:val="none" w:sz="0" w:space="0" w:color="auto"/>
                          </w:divBdr>
                        </w:div>
                        <w:div w:id="693463590">
                          <w:marLeft w:val="0"/>
                          <w:marRight w:val="0"/>
                          <w:marTop w:val="0"/>
                          <w:marBottom w:val="0"/>
                          <w:divBdr>
                            <w:top w:val="none" w:sz="0" w:space="0" w:color="auto"/>
                            <w:left w:val="none" w:sz="0" w:space="0" w:color="auto"/>
                            <w:bottom w:val="none" w:sz="0" w:space="0" w:color="auto"/>
                            <w:right w:val="none" w:sz="0" w:space="0" w:color="auto"/>
                          </w:divBdr>
                        </w:div>
                        <w:div w:id="1763721904">
                          <w:marLeft w:val="0"/>
                          <w:marRight w:val="0"/>
                          <w:marTop w:val="0"/>
                          <w:marBottom w:val="0"/>
                          <w:divBdr>
                            <w:top w:val="none" w:sz="0" w:space="0" w:color="auto"/>
                            <w:left w:val="none" w:sz="0" w:space="0" w:color="auto"/>
                            <w:bottom w:val="none" w:sz="0" w:space="0" w:color="auto"/>
                            <w:right w:val="none" w:sz="0" w:space="0" w:color="auto"/>
                          </w:divBdr>
                        </w:div>
                        <w:div w:id="2007317789">
                          <w:marLeft w:val="0"/>
                          <w:marRight w:val="0"/>
                          <w:marTop w:val="0"/>
                          <w:marBottom w:val="0"/>
                          <w:divBdr>
                            <w:top w:val="none" w:sz="0" w:space="0" w:color="auto"/>
                            <w:left w:val="none" w:sz="0" w:space="0" w:color="auto"/>
                            <w:bottom w:val="none" w:sz="0" w:space="0" w:color="auto"/>
                            <w:right w:val="none" w:sz="0" w:space="0" w:color="auto"/>
                          </w:divBdr>
                        </w:div>
                        <w:div w:id="419102895">
                          <w:marLeft w:val="0"/>
                          <w:marRight w:val="0"/>
                          <w:marTop w:val="0"/>
                          <w:marBottom w:val="0"/>
                          <w:divBdr>
                            <w:top w:val="none" w:sz="0" w:space="0" w:color="auto"/>
                            <w:left w:val="none" w:sz="0" w:space="0" w:color="auto"/>
                            <w:bottom w:val="none" w:sz="0" w:space="0" w:color="auto"/>
                            <w:right w:val="none" w:sz="0" w:space="0" w:color="auto"/>
                          </w:divBdr>
                        </w:div>
                        <w:div w:id="1076368085">
                          <w:marLeft w:val="0"/>
                          <w:marRight w:val="0"/>
                          <w:marTop w:val="0"/>
                          <w:marBottom w:val="0"/>
                          <w:divBdr>
                            <w:top w:val="none" w:sz="0" w:space="0" w:color="auto"/>
                            <w:left w:val="none" w:sz="0" w:space="0" w:color="auto"/>
                            <w:bottom w:val="none" w:sz="0" w:space="0" w:color="auto"/>
                            <w:right w:val="none" w:sz="0" w:space="0" w:color="auto"/>
                          </w:divBdr>
                        </w:div>
                        <w:div w:id="2102986895">
                          <w:marLeft w:val="0"/>
                          <w:marRight w:val="0"/>
                          <w:marTop w:val="0"/>
                          <w:marBottom w:val="0"/>
                          <w:divBdr>
                            <w:top w:val="none" w:sz="0" w:space="0" w:color="auto"/>
                            <w:left w:val="none" w:sz="0" w:space="0" w:color="auto"/>
                            <w:bottom w:val="none" w:sz="0" w:space="0" w:color="auto"/>
                            <w:right w:val="none" w:sz="0" w:space="0" w:color="auto"/>
                          </w:divBdr>
                        </w:div>
                        <w:div w:id="1829789413">
                          <w:marLeft w:val="0"/>
                          <w:marRight w:val="0"/>
                          <w:marTop w:val="0"/>
                          <w:marBottom w:val="0"/>
                          <w:divBdr>
                            <w:top w:val="none" w:sz="0" w:space="0" w:color="auto"/>
                            <w:left w:val="none" w:sz="0" w:space="0" w:color="auto"/>
                            <w:bottom w:val="none" w:sz="0" w:space="0" w:color="auto"/>
                            <w:right w:val="none" w:sz="0" w:space="0" w:color="auto"/>
                          </w:divBdr>
                        </w:div>
                        <w:div w:id="184054208">
                          <w:marLeft w:val="0"/>
                          <w:marRight w:val="0"/>
                          <w:marTop w:val="0"/>
                          <w:marBottom w:val="0"/>
                          <w:divBdr>
                            <w:top w:val="none" w:sz="0" w:space="0" w:color="auto"/>
                            <w:left w:val="none" w:sz="0" w:space="0" w:color="auto"/>
                            <w:bottom w:val="none" w:sz="0" w:space="0" w:color="auto"/>
                            <w:right w:val="none" w:sz="0" w:space="0" w:color="auto"/>
                          </w:divBdr>
                        </w:div>
                        <w:div w:id="1802842910">
                          <w:marLeft w:val="0"/>
                          <w:marRight w:val="0"/>
                          <w:marTop w:val="0"/>
                          <w:marBottom w:val="0"/>
                          <w:divBdr>
                            <w:top w:val="none" w:sz="0" w:space="0" w:color="auto"/>
                            <w:left w:val="none" w:sz="0" w:space="0" w:color="auto"/>
                            <w:bottom w:val="none" w:sz="0" w:space="0" w:color="auto"/>
                            <w:right w:val="none" w:sz="0" w:space="0" w:color="auto"/>
                          </w:divBdr>
                        </w:div>
                        <w:div w:id="408309826">
                          <w:marLeft w:val="0"/>
                          <w:marRight w:val="0"/>
                          <w:marTop w:val="0"/>
                          <w:marBottom w:val="0"/>
                          <w:divBdr>
                            <w:top w:val="none" w:sz="0" w:space="0" w:color="auto"/>
                            <w:left w:val="none" w:sz="0" w:space="0" w:color="auto"/>
                            <w:bottom w:val="none" w:sz="0" w:space="0" w:color="auto"/>
                            <w:right w:val="none" w:sz="0" w:space="0" w:color="auto"/>
                          </w:divBdr>
                        </w:div>
                        <w:div w:id="261375554">
                          <w:marLeft w:val="0"/>
                          <w:marRight w:val="0"/>
                          <w:marTop w:val="0"/>
                          <w:marBottom w:val="0"/>
                          <w:divBdr>
                            <w:top w:val="none" w:sz="0" w:space="0" w:color="auto"/>
                            <w:left w:val="none" w:sz="0" w:space="0" w:color="auto"/>
                            <w:bottom w:val="none" w:sz="0" w:space="0" w:color="auto"/>
                            <w:right w:val="none" w:sz="0" w:space="0" w:color="auto"/>
                          </w:divBdr>
                        </w:div>
                        <w:div w:id="2007827221">
                          <w:marLeft w:val="0"/>
                          <w:marRight w:val="0"/>
                          <w:marTop w:val="0"/>
                          <w:marBottom w:val="0"/>
                          <w:divBdr>
                            <w:top w:val="none" w:sz="0" w:space="0" w:color="auto"/>
                            <w:left w:val="none" w:sz="0" w:space="0" w:color="auto"/>
                            <w:bottom w:val="none" w:sz="0" w:space="0" w:color="auto"/>
                            <w:right w:val="none" w:sz="0" w:space="0" w:color="auto"/>
                          </w:divBdr>
                        </w:div>
                      </w:divsChild>
                    </w:div>
                    <w:div w:id="394015390">
                      <w:marLeft w:val="0"/>
                      <w:marRight w:val="0"/>
                      <w:marTop w:val="0"/>
                      <w:marBottom w:val="0"/>
                      <w:divBdr>
                        <w:top w:val="none" w:sz="0" w:space="0" w:color="auto"/>
                        <w:left w:val="none" w:sz="0" w:space="0" w:color="auto"/>
                        <w:bottom w:val="none" w:sz="0" w:space="0" w:color="auto"/>
                        <w:right w:val="none" w:sz="0" w:space="0" w:color="auto"/>
                      </w:divBdr>
                      <w:divsChild>
                        <w:div w:id="528373918">
                          <w:marLeft w:val="0"/>
                          <w:marRight w:val="0"/>
                          <w:marTop w:val="0"/>
                          <w:marBottom w:val="0"/>
                          <w:divBdr>
                            <w:top w:val="none" w:sz="0" w:space="0" w:color="auto"/>
                            <w:left w:val="none" w:sz="0" w:space="0" w:color="auto"/>
                            <w:bottom w:val="none" w:sz="0" w:space="0" w:color="auto"/>
                            <w:right w:val="none" w:sz="0" w:space="0" w:color="auto"/>
                          </w:divBdr>
                        </w:div>
                        <w:div w:id="1067532388">
                          <w:marLeft w:val="0"/>
                          <w:marRight w:val="0"/>
                          <w:marTop w:val="0"/>
                          <w:marBottom w:val="0"/>
                          <w:divBdr>
                            <w:top w:val="none" w:sz="0" w:space="0" w:color="auto"/>
                            <w:left w:val="none" w:sz="0" w:space="0" w:color="auto"/>
                            <w:bottom w:val="none" w:sz="0" w:space="0" w:color="auto"/>
                            <w:right w:val="none" w:sz="0" w:space="0" w:color="auto"/>
                          </w:divBdr>
                        </w:div>
                        <w:div w:id="1336497562">
                          <w:marLeft w:val="0"/>
                          <w:marRight w:val="0"/>
                          <w:marTop w:val="0"/>
                          <w:marBottom w:val="0"/>
                          <w:divBdr>
                            <w:top w:val="none" w:sz="0" w:space="0" w:color="auto"/>
                            <w:left w:val="none" w:sz="0" w:space="0" w:color="auto"/>
                            <w:bottom w:val="none" w:sz="0" w:space="0" w:color="auto"/>
                            <w:right w:val="none" w:sz="0" w:space="0" w:color="auto"/>
                          </w:divBdr>
                        </w:div>
                        <w:div w:id="160901291">
                          <w:marLeft w:val="0"/>
                          <w:marRight w:val="0"/>
                          <w:marTop w:val="0"/>
                          <w:marBottom w:val="0"/>
                          <w:divBdr>
                            <w:top w:val="none" w:sz="0" w:space="0" w:color="auto"/>
                            <w:left w:val="none" w:sz="0" w:space="0" w:color="auto"/>
                            <w:bottom w:val="none" w:sz="0" w:space="0" w:color="auto"/>
                            <w:right w:val="none" w:sz="0" w:space="0" w:color="auto"/>
                          </w:divBdr>
                        </w:div>
                        <w:div w:id="1259674500">
                          <w:marLeft w:val="0"/>
                          <w:marRight w:val="0"/>
                          <w:marTop w:val="0"/>
                          <w:marBottom w:val="0"/>
                          <w:divBdr>
                            <w:top w:val="none" w:sz="0" w:space="0" w:color="auto"/>
                            <w:left w:val="none" w:sz="0" w:space="0" w:color="auto"/>
                            <w:bottom w:val="none" w:sz="0" w:space="0" w:color="auto"/>
                            <w:right w:val="none" w:sz="0" w:space="0" w:color="auto"/>
                          </w:divBdr>
                        </w:div>
                        <w:div w:id="658730561">
                          <w:marLeft w:val="0"/>
                          <w:marRight w:val="0"/>
                          <w:marTop w:val="0"/>
                          <w:marBottom w:val="0"/>
                          <w:divBdr>
                            <w:top w:val="none" w:sz="0" w:space="0" w:color="auto"/>
                            <w:left w:val="none" w:sz="0" w:space="0" w:color="auto"/>
                            <w:bottom w:val="none" w:sz="0" w:space="0" w:color="auto"/>
                            <w:right w:val="none" w:sz="0" w:space="0" w:color="auto"/>
                          </w:divBdr>
                        </w:div>
                        <w:div w:id="1323853056">
                          <w:marLeft w:val="0"/>
                          <w:marRight w:val="0"/>
                          <w:marTop w:val="0"/>
                          <w:marBottom w:val="0"/>
                          <w:divBdr>
                            <w:top w:val="none" w:sz="0" w:space="0" w:color="auto"/>
                            <w:left w:val="none" w:sz="0" w:space="0" w:color="auto"/>
                            <w:bottom w:val="none" w:sz="0" w:space="0" w:color="auto"/>
                            <w:right w:val="none" w:sz="0" w:space="0" w:color="auto"/>
                          </w:divBdr>
                        </w:div>
                        <w:div w:id="1569876888">
                          <w:marLeft w:val="0"/>
                          <w:marRight w:val="0"/>
                          <w:marTop w:val="0"/>
                          <w:marBottom w:val="0"/>
                          <w:divBdr>
                            <w:top w:val="none" w:sz="0" w:space="0" w:color="auto"/>
                            <w:left w:val="none" w:sz="0" w:space="0" w:color="auto"/>
                            <w:bottom w:val="none" w:sz="0" w:space="0" w:color="auto"/>
                            <w:right w:val="none" w:sz="0" w:space="0" w:color="auto"/>
                          </w:divBdr>
                        </w:div>
                        <w:div w:id="1041321636">
                          <w:marLeft w:val="0"/>
                          <w:marRight w:val="0"/>
                          <w:marTop w:val="0"/>
                          <w:marBottom w:val="0"/>
                          <w:divBdr>
                            <w:top w:val="none" w:sz="0" w:space="0" w:color="auto"/>
                            <w:left w:val="none" w:sz="0" w:space="0" w:color="auto"/>
                            <w:bottom w:val="none" w:sz="0" w:space="0" w:color="auto"/>
                            <w:right w:val="none" w:sz="0" w:space="0" w:color="auto"/>
                          </w:divBdr>
                        </w:div>
                        <w:div w:id="271135648">
                          <w:marLeft w:val="0"/>
                          <w:marRight w:val="0"/>
                          <w:marTop w:val="0"/>
                          <w:marBottom w:val="0"/>
                          <w:divBdr>
                            <w:top w:val="none" w:sz="0" w:space="0" w:color="auto"/>
                            <w:left w:val="none" w:sz="0" w:space="0" w:color="auto"/>
                            <w:bottom w:val="none" w:sz="0" w:space="0" w:color="auto"/>
                            <w:right w:val="none" w:sz="0" w:space="0" w:color="auto"/>
                          </w:divBdr>
                        </w:div>
                        <w:div w:id="147333592">
                          <w:marLeft w:val="0"/>
                          <w:marRight w:val="0"/>
                          <w:marTop w:val="0"/>
                          <w:marBottom w:val="0"/>
                          <w:divBdr>
                            <w:top w:val="none" w:sz="0" w:space="0" w:color="auto"/>
                            <w:left w:val="none" w:sz="0" w:space="0" w:color="auto"/>
                            <w:bottom w:val="none" w:sz="0" w:space="0" w:color="auto"/>
                            <w:right w:val="none" w:sz="0" w:space="0" w:color="auto"/>
                          </w:divBdr>
                        </w:div>
                        <w:div w:id="1884635501">
                          <w:marLeft w:val="0"/>
                          <w:marRight w:val="0"/>
                          <w:marTop w:val="0"/>
                          <w:marBottom w:val="0"/>
                          <w:divBdr>
                            <w:top w:val="none" w:sz="0" w:space="0" w:color="auto"/>
                            <w:left w:val="none" w:sz="0" w:space="0" w:color="auto"/>
                            <w:bottom w:val="none" w:sz="0" w:space="0" w:color="auto"/>
                            <w:right w:val="none" w:sz="0" w:space="0" w:color="auto"/>
                          </w:divBdr>
                        </w:div>
                        <w:div w:id="311104790">
                          <w:marLeft w:val="0"/>
                          <w:marRight w:val="0"/>
                          <w:marTop w:val="0"/>
                          <w:marBottom w:val="0"/>
                          <w:divBdr>
                            <w:top w:val="none" w:sz="0" w:space="0" w:color="auto"/>
                            <w:left w:val="none" w:sz="0" w:space="0" w:color="auto"/>
                            <w:bottom w:val="none" w:sz="0" w:space="0" w:color="auto"/>
                            <w:right w:val="none" w:sz="0" w:space="0" w:color="auto"/>
                          </w:divBdr>
                        </w:div>
                        <w:div w:id="1929539258">
                          <w:marLeft w:val="0"/>
                          <w:marRight w:val="0"/>
                          <w:marTop w:val="0"/>
                          <w:marBottom w:val="0"/>
                          <w:divBdr>
                            <w:top w:val="none" w:sz="0" w:space="0" w:color="auto"/>
                            <w:left w:val="none" w:sz="0" w:space="0" w:color="auto"/>
                            <w:bottom w:val="none" w:sz="0" w:space="0" w:color="auto"/>
                            <w:right w:val="none" w:sz="0" w:space="0" w:color="auto"/>
                          </w:divBdr>
                        </w:div>
                        <w:div w:id="205677488">
                          <w:marLeft w:val="0"/>
                          <w:marRight w:val="0"/>
                          <w:marTop w:val="0"/>
                          <w:marBottom w:val="0"/>
                          <w:divBdr>
                            <w:top w:val="none" w:sz="0" w:space="0" w:color="auto"/>
                            <w:left w:val="none" w:sz="0" w:space="0" w:color="auto"/>
                            <w:bottom w:val="none" w:sz="0" w:space="0" w:color="auto"/>
                            <w:right w:val="none" w:sz="0" w:space="0" w:color="auto"/>
                          </w:divBdr>
                        </w:div>
                        <w:div w:id="1787961648">
                          <w:marLeft w:val="0"/>
                          <w:marRight w:val="0"/>
                          <w:marTop w:val="0"/>
                          <w:marBottom w:val="0"/>
                          <w:divBdr>
                            <w:top w:val="none" w:sz="0" w:space="0" w:color="auto"/>
                            <w:left w:val="none" w:sz="0" w:space="0" w:color="auto"/>
                            <w:bottom w:val="none" w:sz="0" w:space="0" w:color="auto"/>
                            <w:right w:val="none" w:sz="0" w:space="0" w:color="auto"/>
                          </w:divBdr>
                        </w:div>
                        <w:div w:id="1119569188">
                          <w:marLeft w:val="0"/>
                          <w:marRight w:val="0"/>
                          <w:marTop w:val="0"/>
                          <w:marBottom w:val="0"/>
                          <w:divBdr>
                            <w:top w:val="none" w:sz="0" w:space="0" w:color="auto"/>
                            <w:left w:val="none" w:sz="0" w:space="0" w:color="auto"/>
                            <w:bottom w:val="none" w:sz="0" w:space="0" w:color="auto"/>
                            <w:right w:val="none" w:sz="0" w:space="0" w:color="auto"/>
                          </w:divBdr>
                        </w:div>
                        <w:div w:id="6252513">
                          <w:marLeft w:val="0"/>
                          <w:marRight w:val="0"/>
                          <w:marTop w:val="0"/>
                          <w:marBottom w:val="0"/>
                          <w:divBdr>
                            <w:top w:val="none" w:sz="0" w:space="0" w:color="auto"/>
                            <w:left w:val="none" w:sz="0" w:space="0" w:color="auto"/>
                            <w:bottom w:val="none" w:sz="0" w:space="0" w:color="auto"/>
                            <w:right w:val="none" w:sz="0" w:space="0" w:color="auto"/>
                          </w:divBdr>
                        </w:div>
                        <w:div w:id="1051880940">
                          <w:marLeft w:val="0"/>
                          <w:marRight w:val="0"/>
                          <w:marTop w:val="0"/>
                          <w:marBottom w:val="0"/>
                          <w:divBdr>
                            <w:top w:val="none" w:sz="0" w:space="0" w:color="auto"/>
                            <w:left w:val="none" w:sz="0" w:space="0" w:color="auto"/>
                            <w:bottom w:val="none" w:sz="0" w:space="0" w:color="auto"/>
                            <w:right w:val="none" w:sz="0" w:space="0" w:color="auto"/>
                          </w:divBdr>
                        </w:div>
                        <w:div w:id="403994780">
                          <w:marLeft w:val="0"/>
                          <w:marRight w:val="0"/>
                          <w:marTop w:val="0"/>
                          <w:marBottom w:val="0"/>
                          <w:divBdr>
                            <w:top w:val="none" w:sz="0" w:space="0" w:color="auto"/>
                            <w:left w:val="none" w:sz="0" w:space="0" w:color="auto"/>
                            <w:bottom w:val="none" w:sz="0" w:space="0" w:color="auto"/>
                            <w:right w:val="none" w:sz="0" w:space="0" w:color="auto"/>
                          </w:divBdr>
                        </w:div>
                        <w:div w:id="612175360">
                          <w:marLeft w:val="0"/>
                          <w:marRight w:val="0"/>
                          <w:marTop w:val="0"/>
                          <w:marBottom w:val="0"/>
                          <w:divBdr>
                            <w:top w:val="none" w:sz="0" w:space="0" w:color="auto"/>
                            <w:left w:val="none" w:sz="0" w:space="0" w:color="auto"/>
                            <w:bottom w:val="none" w:sz="0" w:space="0" w:color="auto"/>
                            <w:right w:val="none" w:sz="0" w:space="0" w:color="auto"/>
                          </w:divBdr>
                        </w:div>
                        <w:div w:id="609046352">
                          <w:marLeft w:val="0"/>
                          <w:marRight w:val="0"/>
                          <w:marTop w:val="0"/>
                          <w:marBottom w:val="0"/>
                          <w:divBdr>
                            <w:top w:val="none" w:sz="0" w:space="0" w:color="auto"/>
                            <w:left w:val="none" w:sz="0" w:space="0" w:color="auto"/>
                            <w:bottom w:val="none" w:sz="0" w:space="0" w:color="auto"/>
                            <w:right w:val="none" w:sz="0" w:space="0" w:color="auto"/>
                          </w:divBdr>
                        </w:div>
                        <w:div w:id="1507095854">
                          <w:marLeft w:val="0"/>
                          <w:marRight w:val="0"/>
                          <w:marTop w:val="0"/>
                          <w:marBottom w:val="0"/>
                          <w:divBdr>
                            <w:top w:val="none" w:sz="0" w:space="0" w:color="auto"/>
                            <w:left w:val="none" w:sz="0" w:space="0" w:color="auto"/>
                            <w:bottom w:val="none" w:sz="0" w:space="0" w:color="auto"/>
                            <w:right w:val="none" w:sz="0" w:space="0" w:color="auto"/>
                          </w:divBdr>
                        </w:div>
                        <w:div w:id="514074648">
                          <w:marLeft w:val="0"/>
                          <w:marRight w:val="0"/>
                          <w:marTop w:val="0"/>
                          <w:marBottom w:val="0"/>
                          <w:divBdr>
                            <w:top w:val="none" w:sz="0" w:space="0" w:color="auto"/>
                            <w:left w:val="none" w:sz="0" w:space="0" w:color="auto"/>
                            <w:bottom w:val="none" w:sz="0" w:space="0" w:color="auto"/>
                            <w:right w:val="none" w:sz="0" w:space="0" w:color="auto"/>
                          </w:divBdr>
                        </w:div>
                        <w:div w:id="1147208226">
                          <w:marLeft w:val="0"/>
                          <w:marRight w:val="0"/>
                          <w:marTop w:val="0"/>
                          <w:marBottom w:val="0"/>
                          <w:divBdr>
                            <w:top w:val="none" w:sz="0" w:space="0" w:color="auto"/>
                            <w:left w:val="none" w:sz="0" w:space="0" w:color="auto"/>
                            <w:bottom w:val="none" w:sz="0" w:space="0" w:color="auto"/>
                            <w:right w:val="none" w:sz="0" w:space="0" w:color="auto"/>
                          </w:divBdr>
                        </w:div>
                        <w:div w:id="1682006745">
                          <w:marLeft w:val="0"/>
                          <w:marRight w:val="0"/>
                          <w:marTop w:val="0"/>
                          <w:marBottom w:val="0"/>
                          <w:divBdr>
                            <w:top w:val="none" w:sz="0" w:space="0" w:color="auto"/>
                            <w:left w:val="none" w:sz="0" w:space="0" w:color="auto"/>
                            <w:bottom w:val="none" w:sz="0" w:space="0" w:color="auto"/>
                            <w:right w:val="none" w:sz="0" w:space="0" w:color="auto"/>
                          </w:divBdr>
                        </w:div>
                        <w:div w:id="1184202188">
                          <w:marLeft w:val="0"/>
                          <w:marRight w:val="0"/>
                          <w:marTop w:val="0"/>
                          <w:marBottom w:val="0"/>
                          <w:divBdr>
                            <w:top w:val="none" w:sz="0" w:space="0" w:color="auto"/>
                            <w:left w:val="none" w:sz="0" w:space="0" w:color="auto"/>
                            <w:bottom w:val="none" w:sz="0" w:space="0" w:color="auto"/>
                            <w:right w:val="none" w:sz="0" w:space="0" w:color="auto"/>
                          </w:divBdr>
                        </w:div>
                        <w:div w:id="490566331">
                          <w:marLeft w:val="0"/>
                          <w:marRight w:val="0"/>
                          <w:marTop w:val="0"/>
                          <w:marBottom w:val="0"/>
                          <w:divBdr>
                            <w:top w:val="none" w:sz="0" w:space="0" w:color="auto"/>
                            <w:left w:val="none" w:sz="0" w:space="0" w:color="auto"/>
                            <w:bottom w:val="none" w:sz="0" w:space="0" w:color="auto"/>
                            <w:right w:val="none" w:sz="0" w:space="0" w:color="auto"/>
                          </w:divBdr>
                        </w:div>
                        <w:div w:id="310864936">
                          <w:marLeft w:val="0"/>
                          <w:marRight w:val="0"/>
                          <w:marTop w:val="0"/>
                          <w:marBottom w:val="0"/>
                          <w:divBdr>
                            <w:top w:val="none" w:sz="0" w:space="0" w:color="auto"/>
                            <w:left w:val="none" w:sz="0" w:space="0" w:color="auto"/>
                            <w:bottom w:val="none" w:sz="0" w:space="0" w:color="auto"/>
                            <w:right w:val="none" w:sz="0" w:space="0" w:color="auto"/>
                          </w:divBdr>
                        </w:div>
                        <w:div w:id="1628047009">
                          <w:marLeft w:val="0"/>
                          <w:marRight w:val="0"/>
                          <w:marTop w:val="0"/>
                          <w:marBottom w:val="0"/>
                          <w:divBdr>
                            <w:top w:val="none" w:sz="0" w:space="0" w:color="auto"/>
                            <w:left w:val="none" w:sz="0" w:space="0" w:color="auto"/>
                            <w:bottom w:val="none" w:sz="0" w:space="0" w:color="auto"/>
                            <w:right w:val="none" w:sz="0" w:space="0" w:color="auto"/>
                          </w:divBdr>
                        </w:div>
                        <w:div w:id="1630359313">
                          <w:marLeft w:val="0"/>
                          <w:marRight w:val="0"/>
                          <w:marTop w:val="0"/>
                          <w:marBottom w:val="0"/>
                          <w:divBdr>
                            <w:top w:val="none" w:sz="0" w:space="0" w:color="auto"/>
                            <w:left w:val="none" w:sz="0" w:space="0" w:color="auto"/>
                            <w:bottom w:val="none" w:sz="0" w:space="0" w:color="auto"/>
                            <w:right w:val="none" w:sz="0" w:space="0" w:color="auto"/>
                          </w:divBdr>
                        </w:div>
                        <w:div w:id="1864005219">
                          <w:marLeft w:val="0"/>
                          <w:marRight w:val="0"/>
                          <w:marTop w:val="0"/>
                          <w:marBottom w:val="0"/>
                          <w:divBdr>
                            <w:top w:val="none" w:sz="0" w:space="0" w:color="auto"/>
                            <w:left w:val="none" w:sz="0" w:space="0" w:color="auto"/>
                            <w:bottom w:val="none" w:sz="0" w:space="0" w:color="auto"/>
                            <w:right w:val="none" w:sz="0" w:space="0" w:color="auto"/>
                          </w:divBdr>
                        </w:div>
                        <w:div w:id="1453816263">
                          <w:marLeft w:val="0"/>
                          <w:marRight w:val="0"/>
                          <w:marTop w:val="0"/>
                          <w:marBottom w:val="0"/>
                          <w:divBdr>
                            <w:top w:val="none" w:sz="0" w:space="0" w:color="auto"/>
                            <w:left w:val="none" w:sz="0" w:space="0" w:color="auto"/>
                            <w:bottom w:val="none" w:sz="0" w:space="0" w:color="auto"/>
                            <w:right w:val="none" w:sz="0" w:space="0" w:color="auto"/>
                          </w:divBdr>
                        </w:div>
                        <w:div w:id="2048795327">
                          <w:marLeft w:val="0"/>
                          <w:marRight w:val="0"/>
                          <w:marTop w:val="0"/>
                          <w:marBottom w:val="0"/>
                          <w:divBdr>
                            <w:top w:val="none" w:sz="0" w:space="0" w:color="auto"/>
                            <w:left w:val="none" w:sz="0" w:space="0" w:color="auto"/>
                            <w:bottom w:val="none" w:sz="0" w:space="0" w:color="auto"/>
                            <w:right w:val="none" w:sz="0" w:space="0" w:color="auto"/>
                          </w:divBdr>
                        </w:div>
                        <w:div w:id="2082025670">
                          <w:marLeft w:val="0"/>
                          <w:marRight w:val="0"/>
                          <w:marTop w:val="0"/>
                          <w:marBottom w:val="0"/>
                          <w:divBdr>
                            <w:top w:val="none" w:sz="0" w:space="0" w:color="auto"/>
                            <w:left w:val="none" w:sz="0" w:space="0" w:color="auto"/>
                            <w:bottom w:val="none" w:sz="0" w:space="0" w:color="auto"/>
                            <w:right w:val="none" w:sz="0" w:space="0" w:color="auto"/>
                          </w:divBdr>
                        </w:div>
                        <w:div w:id="878322578">
                          <w:marLeft w:val="0"/>
                          <w:marRight w:val="0"/>
                          <w:marTop w:val="0"/>
                          <w:marBottom w:val="0"/>
                          <w:divBdr>
                            <w:top w:val="none" w:sz="0" w:space="0" w:color="auto"/>
                            <w:left w:val="none" w:sz="0" w:space="0" w:color="auto"/>
                            <w:bottom w:val="none" w:sz="0" w:space="0" w:color="auto"/>
                            <w:right w:val="none" w:sz="0" w:space="0" w:color="auto"/>
                          </w:divBdr>
                        </w:div>
                        <w:div w:id="803012745">
                          <w:marLeft w:val="0"/>
                          <w:marRight w:val="0"/>
                          <w:marTop w:val="0"/>
                          <w:marBottom w:val="0"/>
                          <w:divBdr>
                            <w:top w:val="none" w:sz="0" w:space="0" w:color="auto"/>
                            <w:left w:val="none" w:sz="0" w:space="0" w:color="auto"/>
                            <w:bottom w:val="none" w:sz="0" w:space="0" w:color="auto"/>
                            <w:right w:val="none" w:sz="0" w:space="0" w:color="auto"/>
                          </w:divBdr>
                        </w:div>
                        <w:div w:id="60714859">
                          <w:marLeft w:val="0"/>
                          <w:marRight w:val="0"/>
                          <w:marTop w:val="0"/>
                          <w:marBottom w:val="0"/>
                          <w:divBdr>
                            <w:top w:val="none" w:sz="0" w:space="0" w:color="auto"/>
                            <w:left w:val="none" w:sz="0" w:space="0" w:color="auto"/>
                            <w:bottom w:val="none" w:sz="0" w:space="0" w:color="auto"/>
                            <w:right w:val="none" w:sz="0" w:space="0" w:color="auto"/>
                          </w:divBdr>
                        </w:div>
                        <w:div w:id="2088452704">
                          <w:marLeft w:val="0"/>
                          <w:marRight w:val="0"/>
                          <w:marTop w:val="0"/>
                          <w:marBottom w:val="0"/>
                          <w:divBdr>
                            <w:top w:val="none" w:sz="0" w:space="0" w:color="auto"/>
                            <w:left w:val="none" w:sz="0" w:space="0" w:color="auto"/>
                            <w:bottom w:val="none" w:sz="0" w:space="0" w:color="auto"/>
                            <w:right w:val="none" w:sz="0" w:space="0" w:color="auto"/>
                          </w:divBdr>
                        </w:div>
                        <w:div w:id="119541410">
                          <w:marLeft w:val="0"/>
                          <w:marRight w:val="0"/>
                          <w:marTop w:val="0"/>
                          <w:marBottom w:val="0"/>
                          <w:divBdr>
                            <w:top w:val="none" w:sz="0" w:space="0" w:color="auto"/>
                            <w:left w:val="none" w:sz="0" w:space="0" w:color="auto"/>
                            <w:bottom w:val="none" w:sz="0" w:space="0" w:color="auto"/>
                            <w:right w:val="none" w:sz="0" w:space="0" w:color="auto"/>
                          </w:divBdr>
                        </w:div>
                        <w:div w:id="1665549248">
                          <w:marLeft w:val="0"/>
                          <w:marRight w:val="0"/>
                          <w:marTop w:val="0"/>
                          <w:marBottom w:val="0"/>
                          <w:divBdr>
                            <w:top w:val="none" w:sz="0" w:space="0" w:color="auto"/>
                            <w:left w:val="none" w:sz="0" w:space="0" w:color="auto"/>
                            <w:bottom w:val="none" w:sz="0" w:space="0" w:color="auto"/>
                            <w:right w:val="none" w:sz="0" w:space="0" w:color="auto"/>
                          </w:divBdr>
                        </w:div>
                        <w:div w:id="931350833">
                          <w:marLeft w:val="0"/>
                          <w:marRight w:val="0"/>
                          <w:marTop w:val="0"/>
                          <w:marBottom w:val="0"/>
                          <w:divBdr>
                            <w:top w:val="none" w:sz="0" w:space="0" w:color="auto"/>
                            <w:left w:val="none" w:sz="0" w:space="0" w:color="auto"/>
                            <w:bottom w:val="none" w:sz="0" w:space="0" w:color="auto"/>
                            <w:right w:val="none" w:sz="0" w:space="0" w:color="auto"/>
                          </w:divBdr>
                        </w:div>
                        <w:div w:id="2040860035">
                          <w:marLeft w:val="0"/>
                          <w:marRight w:val="0"/>
                          <w:marTop w:val="0"/>
                          <w:marBottom w:val="0"/>
                          <w:divBdr>
                            <w:top w:val="none" w:sz="0" w:space="0" w:color="auto"/>
                            <w:left w:val="none" w:sz="0" w:space="0" w:color="auto"/>
                            <w:bottom w:val="none" w:sz="0" w:space="0" w:color="auto"/>
                            <w:right w:val="none" w:sz="0" w:space="0" w:color="auto"/>
                          </w:divBdr>
                        </w:div>
                        <w:div w:id="1711879814">
                          <w:marLeft w:val="0"/>
                          <w:marRight w:val="0"/>
                          <w:marTop w:val="0"/>
                          <w:marBottom w:val="0"/>
                          <w:divBdr>
                            <w:top w:val="none" w:sz="0" w:space="0" w:color="auto"/>
                            <w:left w:val="none" w:sz="0" w:space="0" w:color="auto"/>
                            <w:bottom w:val="none" w:sz="0" w:space="0" w:color="auto"/>
                            <w:right w:val="none" w:sz="0" w:space="0" w:color="auto"/>
                          </w:divBdr>
                        </w:div>
                        <w:div w:id="1056659734">
                          <w:marLeft w:val="0"/>
                          <w:marRight w:val="0"/>
                          <w:marTop w:val="0"/>
                          <w:marBottom w:val="0"/>
                          <w:divBdr>
                            <w:top w:val="none" w:sz="0" w:space="0" w:color="auto"/>
                            <w:left w:val="none" w:sz="0" w:space="0" w:color="auto"/>
                            <w:bottom w:val="none" w:sz="0" w:space="0" w:color="auto"/>
                            <w:right w:val="none" w:sz="0" w:space="0" w:color="auto"/>
                          </w:divBdr>
                        </w:div>
                        <w:div w:id="1337466543">
                          <w:marLeft w:val="0"/>
                          <w:marRight w:val="0"/>
                          <w:marTop w:val="0"/>
                          <w:marBottom w:val="0"/>
                          <w:divBdr>
                            <w:top w:val="none" w:sz="0" w:space="0" w:color="auto"/>
                            <w:left w:val="none" w:sz="0" w:space="0" w:color="auto"/>
                            <w:bottom w:val="none" w:sz="0" w:space="0" w:color="auto"/>
                            <w:right w:val="none" w:sz="0" w:space="0" w:color="auto"/>
                          </w:divBdr>
                        </w:div>
                        <w:div w:id="658268969">
                          <w:marLeft w:val="0"/>
                          <w:marRight w:val="0"/>
                          <w:marTop w:val="0"/>
                          <w:marBottom w:val="0"/>
                          <w:divBdr>
                            <w:top w:val="none" w:sz="0" w:space="0" w:color="auto"/>
                            <w:left w:val="none" w:sz="0" w:space="0" w:color="auto"/>
                            <w:bottom w:val="none" w:sz="0" w:space="0" w:color="auto"/>
                            <w:right w:val="none" w:sz="0" w:space="0" w:color="auto"/>
                          </w:divBdr>
                        </w:div>
                        <w:div w:id="1111515656">
                          <w:marLeft w:val="0"/>
                          <w:marRight w:val="0"/>
                          <w:marTop w:val="0"/>
                          <w:marBottom w:val="0"/>
                          <w:divBdr>
                            <w:top w:val="none" w:sz="0" w:space="0" w:color="auto"/>
                            <w:left w:val="none" w:sz="0" w:space="0" w:color="auto"/>
                            <w:bottom w:val="none" w:sz="0" w:space="0" w:color="auto"/>
                            <w:right w:val="none" w:sz="0" w:space="0" w:color="auto"/>
                          </w:divBdr>
                        </w:div>
                        <w:div w:id="1850287006">
                          <w:marLeft w:val="0"/>
                          <w:marRight w:val="0"/>
                          <w:marTop w:val="0"/>
                          <w:marBottom w:val="0"/>
                          <w:divBdr>
                            <w:top w:val="none" w:sz="0" w:space="0" w:color="auto"/>
                            <w:left w:val="none" w:sz="0" w:space="0" w:color="auto"/>
                            <w:bottom w:val="none" w:sz="0" w:space="0" w:color="auto"/>
                            <w:right w:val="none" w:sz="0" w:space="0" w:color="auto"/>
                          </w:divBdr>
                        </w:div>
                        <w:div w:id="1957103326">
                          <w:marLeft w:val="0"/>
                          <w:marRight w:val="0"/>
                          <w:marTop w:val="0"/>
                          <w:marBottom w:val="0"/>
                          <w:divBdr>
                            <w:top w:val="none" w:sz="0" w:space="0" w:color="auto"/>
                            <w:left w:val="none" w:sz="0" w:space="0" w:color="auto"/>
                            <w:bottom w:val="none" w:sz="0" w:space="0" w:color="auto"/>
                            <w:right w:val="none" w:sz="0" w:space="0" w:color="auto"/>
                          </w:divBdr>
                        </w:div>
                        <w:div w:id="122239031">
                          <w:marLeft w:val="0"/>
                          <w:marRight w:val="0"/>
                          <w:marTop w:val="0"/>
                          <w:marBottom w:val="0"/>
                          <w:divBdr>
                            <w:top w:val="none" w:sz="0" w:space="0" w:color="auto"/>
                            <w:left w:val="none" w:sz="0" w:space="0" w:color="auto"/>
                            <w:bottom w:val="none" w:sz="0" w:space="0" w:color="auto"/>
                            <w:right w:val="none" w:sz="0" w:space="0" w:color="auto"/>
                          </w:divBdr>
                        </w:div>
                        <w:div w:id="940647080">
                          <w:marLeft w:val="0"/>
                          <w:marRight w:val="0"/>
                          <w:marTop w:val="0"/>
                          <w:marBottom w:val="0"/>
                          <w:divBdr>
                            <w:top w:val="none" w:sz="0" w:space="0" w:color="auto"/>
                            <w:left w:val="none" w:sz="0" w:space="0" w:color="auto"/>
                            <w:bottom w:val="none" w:sz="0" w:space="0" w:color="auto"/>
                            <w:right w:val="none" w:sz="0" w:space="0" w:color="auto"/>
                          </w:divBdr>
                        </w:div>
                        <w:div w:id="733506224">
                          <w:marLeft w:val="0"/>
                          <w:marRight w:val="0"/>
                          <w:marTop w:val="0"/>
                          <w:marBottom w:val="0"/>
                          <w:divBdr>
                            <w:top w:val="none" w:sz="0" w:space="0" w:color="auto"/>
                            <w:left w:val="none" w:sz="0" w:space="0" w:color="auto"/>
                            <w:bottom w:val="none" w:sz="0" w:space="0" w:color="auto"/>
                            <w:right w:val="none" w:sz="0" w:space="0" w:color="auto"/>
                          </w:divBdr>
                        </w:div>
                        <w:div w:id="426997502">
                          <w:marLeft w:val="0"/>
                          <w:marRight w:val="0"/>
                          <w:marTop w:val="0"/>
                          <w:marBottom w:val="0"/>
                          <w:divBdr>
                            <w:top w:val="none" w:sz="0" w:space="0" w:color="auto"/>
                            <w:left w:val="none" w:sz="0" w:space="0" w:color="auto"/>
                            <w:bottom w:val="none" w:sz="0" w:space="0" w:color="auto"/>
                            <w:right w:val="none" w:sz="0" w:space="0" w:color="auto"/>
                          </w:divBdr>
                        </w:div>
                        <w:div w:id="644630922">
                          <w:marLeft w:val="0"/>
                          <w:marRight w:val="0"/>
                          <w:marTop w:val="0"/>
                          <w:marBottom w:val="0"/>
                          <w:divBdr>
                            <w:top w:val="none" w:sz="0" w:space="0" w:color="auto"/>
                            <w:left w:val="none" w:sz="0" w:space="0" w:color="auto"/>
                            <w:bottom w:val="none" w:sz="0" w:space="0" w:color="auto"/>
                            <w:right w:val="none" w:sz="0" w:space="0" w:color="auto"/>
                          </w:divBdr>
                        </w:div>
                        <w:div w:id="1606423464">
                          <w:marLeft w:val="0"/>
                          <w:marRight w:val="0"/>
                          <w:marTop w:val="0"/>
                          <w:marBottom w:val="0"/>
                          <w:divBdr>
                            <w:top w:val="none" w:sz="0" w:space="0" w:color="auto"/>
                            <w:left w:val="none" w:sz="0" w:space="0" w:color="auto"/>
                            <w:bottom w:val="none" w:sz="0" w:space="0" w:color="auto"/>
                            <w:right w:val="none" w:sz="0" w:space="0" w:color="auto"/>
                          </w:divBdr>
                        </w:div>
                        <w:div w:id="650794848">
                          <w:marLeft w:val="0"/>
                          <w:marRight w:val="0"/>
                          <w:marTop w:val="0"/>
                          <w:marBottom w:val="0"/>
                          <w:divBdr>
                            <w:top w:val="none" w:sz="0" w:space="0" w:color="auto"/>
                            <w:left w:val="none" w:sz="0" w:space="0" w:color="auto"/>
                            <w:bottom w:val="none" w:sz="0" w:space="0" w:color="auto"/>
                            <w:right w:val="none" w:sz="0" w:space="0" w:color="auto"/>
                          </w:divBdr>
                        </w:div>
                        <w:div w:id="375663423">
                          <w:marLeft w:val="0"/>
                          <w:marRight w:val="0"/>
                          <w:marTop w:val="0"/>
                          <w:marBottom w:val="0"/>
                          <w:divBdr>
                            <w:top w:val="none" w:sz="0" w:space="0" w:color="auto"/>
                            <w:left w:val="none" w:sz="0" w:space="0" w:color="auto"/>
                            <w:bottom w:val="none" w:sz="0" w:space="0" w:color="auto"/>
                            <w:right w:val="none" w:sz="0" w:space="0" w:color="auto"/>
                          </w:divBdr>
                        </w:div>
                        <w:div w:id="350373403">
                          <w:marLeft w:val="0"/>
                          <w:marRight w:val="0"/>
                          <w:marTop w:val="0"/>
                          <w:marBottom w:val="0"/>
                          <w:divBdr>
                            <w:top w:val="none" w:sz="0" w:space="0" w:color="auto"/>
                            <w:left w:val="none" w:sz="0" w:space="0" w:color="auto"/>
                            <w:bottom w:val="none" w:sz="0" w:space="0" w:color="auto"/>
                            <w:right w:val="none" w:sz="0" w:space="0" w:color="auto"/>
                          </w:divBdr>
                        </w:div>
                        <w:div w:id="63307908">
                          <w:marLeft w:val="0"/>
                          <w:marRight w:val="0"/>
                          <w:marTop w:val="0"/>
                          <w:marBottom w:val="0"/>
                          <w:divBdr>
                            <w:top w:val="none" w:sz="0" w:space="0" w:color="auto"/>
                            <w:left w:val="none" w:sz="0" w:space="0" w:color="auto"/>
                            <w:bottom w:val="none" w:sz="0" w:space="0" w:color="auto"/>
                            <w:right w:val="none" w:sz="0" w:space="0" w:color="auto"/>
                          </w:divBdr>
                        </w:div>
                        <w:div w:id="1459951495">
                          <w:marLeft w:val="0"/>
                          <w:marRight w:val="0"/>
                          <w:marTop w:val="0"/>
                          <w:marBottom w:val="0"/>
                          <w:divBdr>
                            <w:top w:val="none" w:sz="0" w:space="0" w:color="auto"/>
                            <w:left w:val="none" w:sz="0" w:space="0" w:color="auto"/>
                            <w:bottom w:val="none" w:sz="0" w:space="0" w:color="auto"/>
                            <w:right w:val="none" w:sz="0" w:space="0" w:color="auto"/>
                          </w:divBdr>
                        </w:div>
                        <w:div w:id="390620005">
                          <w:marLeft w:val="0"/>
                          <w:marRight w:val="0"/>
                          <w:marTop w:val="0"/>
                          <w:marBottom w:val="0"/>
                          <w:divBdr>
                            <w:top w:val="none" w:sz="0" w:space="0" w:color="auto"/>
                            <w:left w:val="none" w:sz="0" w:space="0" w:color="auto"/>
                            <w:bottom w:val="none" w:sz="0" w:space="0" w:color="auto"/>
                            <w:right w:val="none" w:sz="0" w:space="0" w:color="auto"/>
                          </w:divBdr>
                        </w:div>
                        <w:div w:id="824860357">
                          <w:marLeft w:val="0"/>
                          <w:marRight w:val="0"/>
                          <w:marTop w:val="0"/>
                          <w:marBottom w:val="0"/>
                          <w:divBdr>
                            <w:top w:val="none" w:sz="0" w:space="0" w:color="auto"/>
                            <w:left w:val="none" w:sz="0" w:space="0" w:color="auto"/>
                            <w:bottom w:val="none" w:sz="0" w:space="0" w:color="auto"/>
                            <w:right w:val="none" w:sz="0" w:space="0" w:color="auto"/>
                          </w:divBdr>
                        </w:div>
                        <w:div w:id="1132750891">
                          <w:marLeft w:val="0"/>
                          <w:marRight w:val="0"/>
                          <w:marTop w:val="0"/>
                          <w:marBottom w:val="0"/>
                          <w:divBdr>
                            <w:top w:val="none" w:sz="0" w:space="0" w:color="auto"/>
                            <w:left w:val="none" w:sz="0" w:space="0" w:color="auto"/>
                            <w:bottom w:val="none" w:sz="0" w:space="0" w:color="auto"/>
                            <w:right w:val="none" w:sz="0" w:space="0" w:color="auto"/>
                          </w:divBdr>
                        </w:div>
                        <w:div w:id="1405183594">
                          <w:marLeft w:val="0"/>
                          <w:marRight w:val="0"/>
                          <w:marTop w:val="0"/>
                          <w:marBottom w:val="0"/>
                          <w:divBdr>
                            <w:top w:val="none" w:sz="0" w:space="0" w:color="auto"/>
                            <w:left w:val="none" w:sz="0" w:space="0" w:color="auto"/>
                            <w:bottom w:val="none" w:sz="0" w:space="0" w:color="auto"/>
                            <w:right w:val="none" w:sz="0" w:space="0" w:color="auto"/>
                          </w:divBdr>
                        </w:div>
                        <w:div w:id="477694800">
                          <w:marLeft w:val="0"/>
                          <w:marRight w:val="0"/>
                          <w:marTop w:val="0"/>
                          <w:marBottom w:val="0"/>
                          <w:divBdr>
                            <w:top w:val="none" w:sz="0" w:space="0" w:color="auto"/>
                            <w:left w:val="none" w:sz="0" w:space="0" w:color="auto"/>
                            <w:bottom w:val="none" w:sz="0" w:space="0" w:color="auto"/>
                            <w:right w:val="none" w:sz="0" w:space="0" w:color="auto"/>
                          </w:divBdr>
                        </w:div>
                      </w:divsChild>
                    </w:div>
                    <w:div w:id="529418926">
                      <w:marLeft w:val="0"/>
                      <w:marRight w:val="0"/>
                      <w:marTop w:val="0"/>
                      <w:marBottom w:val="0"/>
                      <w:divBdr>
                        <w:top w:val="none" w:sz="0" w:space="0" w:color="auto"/>
                        <w:left w:val="none" w:sz="0" w:space="0" w:color="auto"/>
                        <w:bottom w:val="none" w:sz="0" w:space="0" w:color="auto"/>
                        <w:right w:val="none" w:sz="0" w:space="0" w:color="auto"/>
                      </w:divBdr>
                      <w:divsChild>
                        <w:div w:id="2134446790">
                          <w:marLeft w:val="0"/>
                          <w:marRight w:val="0"/>
                          <w:marTop w:val="0"/>
                          <w:marBottom w:val="0"/>
                          <w:divBdr>
                            <w:top w:val="none" w:sz="0" w:space="0" w:color="auto"/>
                            <w:left w:val="none" w:sz="0" w:space="0" w:color="auto"/>
                            <w:bottom w:val="none" w:sz="0" w:space="0" w:color="auto"/>
                            <w:right w:val="none" w:sz="0" w:space="0" w:color="auto"/>
                          </w:divBdr>
                        </w:div>
                        <w:div w:id="1013147399">
                          <w:marLeft w:val="0"/>
                          <w:marRight w:val="0"/>
                          <w:marTop w:val="0"/>
                          <w:marBottom w:val="0"/>
                          <w:divBdr>
                            <w:top w:val="none" w:sz="0" w:space="0" w:color="auto"/>
                            <w:left w:val="none" w:sz="0" w:space="0" w:color="auto"/>
                            <w:bottom w:val="none" w:sz="0" w:space="0" w:color="auto"/>
                            <w:right w:val="none" w:sz="0" w:space="0" w:color="auto"/>
                          </w:divBdr>
                        </w:div>
                        <w:div w:id="582224041">
                          <w:marLeft w:val="0"/>
                          <w:marRight w:val="0"/>
                          <w:marTop w:val="0"/>
                          <w:marBottom w:val="0"/>
                          <w:divBdr>
                            <w:top w:val="none" w:sz="0" w:space="0" w:color="auto"/>
                            <w:left w:val="none" w:sz="0" w:space="0" w:color="auto"/>
                            <w:bottom w:val="none" w:sz="0" w:space="0" w:color="auto"/>
                            <w:right w:val="none" w:sz="0" w:space="0" w:color="auto"/>
                          </w:divBdr>
                        </w:div>
                        <w:div w:id="1082532677">
                          <w:marLeft w:val="0"/>
                          <w:marRight w:val="0"/>
                          <w:marTop w:val="0"/>
                          <w:marBottom w:val="0"/>
                          <w:divBdr>
                            <w:top w:val="none" w:sz="0" w:space="0" w:color="auto"/>
                            <w:left w:val="none" w:sz="0" w:space="0" w:color="auto"/>
                            <w:bottom w:val="none" w:sz="0" w:space="0" w:color="auto"/>
                            <w:right w:val="none" w:sz="0" w:space="0" w:color="auto"/>
                          </w:divBdr>
                        </w:div>
                        <w:div w:id="258562071">
                          <w:marLeft w:val="0"/>
                          <w:marRight w:val="0"/>
                          <w:marTop w:val="0"/>
                          <w:marBottom w:val="0"/>
                          <w:divBdr>
                            <w:top w:val="none" w:sz="0" w:space="0" w:color="auto"/>
                            <w:left w:val="none" w:sz="0" w:space="0" w:color="auto"/>
                            <w:bottom w:val="none" w:sz="0" w:space="0" w:color="auto"/>
                            <w:right w:val="none" w:sz="0" w:space="0" w:color="auto"/>
                          </w:divBdr>
                        </w:div>
                        <w:div w:id="259878069">
                          <w:marLeft w:val="0"/>
                          <w:marRight w:val="0"/>
                          <w:marTop w:val="0"/>
                          <w:marBottom w:val="0"/>
                          <w:divBdr>
                            <w:top w:val="none" w:sz="0" w:space="0" w:color="auto"/>
                            <w:left w:val="none" w:sz="0" w:space="0" w:color="auto"/>
                            <w:bottom w:val="none" w:sz="0" w:space="0" w:color="auto"/>
                            <w:right w:val="none" w:sz="0" w:space="0" w:color="auto"/>
                          </w:divBdr>
                        </w:div>
                        <w:div w:id="156658070">
                          <w:marLeft w:val="0"/>
                          <w:marRight w:val="0"/>
                          <w:marTop w:val="0"/>
                          <w:marBottom w:val="0"/>
                          <w:divBdr>
                            <w:top w:val="none" w:sz="0" w:space="0" w:color="auto"/>
                            <w:left w:val="none" w:sz="0" w:space="0" w:color="auto"/>
                            <w:bottom w:val="none" w:sz="0" w:space="0" w:color="auto"/>
                            <w:right w:val="none" w:sz="0" w:space="0" w:color="auto"/>
                          </w:divBdr>
                        </w:div>
                        <w:div w:id="1476752293">
                          <w:marLeft w:val="0"/>
                          <w:marRight w:val="0"/>
                          <w:marTop w:val="0"/>
                          <w:marBottom w:val="0"/>
                          <w:divBdr>
                            <w:top w:val="none" w:sz="0" w:space="0" w:color="auto"/>
                            <w:left w:val="none" w:sz="0" w:space="0" w:color="auto"/>
                            <w:bottom w:val="none" w:sz="0" w:space="0" w:color="auto"/>
                            <w:right w:val="none" w:sz="0" w:space="0" w:color="auto"/>
                          </w:divBdr>
                        </w:div>
                        <w:div w:id="1050350614">
                          <w:marLeft w:val="0"/>
                          <w:marRight w:val="0"/>
                          <w:marTop w:val="0"/>
                          <w:marBottom w:val="0"/>
                          <w:divBdr>
                            <w:top w:val="none" w:sz="0" w:space="0" w:color="auto"/>
                            <w:left w:val="none" w:sz="0" w:space="0" w:color="auto"/>
                            <w:bottom w:val="none" w:sz="0" w:space="0" w:color="auto"/>
                            <w:right w:val="none" w:sz="0" w:space="0" w:color="auto"/>
                          </w:divBdr>
                        </w:div>
                        <w:div w:id="652103705">
                          <w:marLeft w:val="0"/>
                          <w:marRight w:val="0"/>
                          <w:marTop w:val="0"/>
                          <w:marBottom w:val="0"/>
                          <w:divBdr>
                            <w:top w:val="none" w:sz="0" w:space="0" w:color="auto"/>
                            <w:left w:val="none" w:sz="0" w:space="0" w:color="auto"/>
                            <w:bottom w:val="none" w:sz="0" w:space="0" w:color="auto"/>
                            <w:right w:val="none" w:sz="0" w:space="0" w:color="auto"/>
                          </w:divBdr>
                        </w:div>
                        <w:div w:id="1638492657">
                          <w:marLeft w:val="0"/>
                          <w:marRight w:val="0"/>
                          <w:marTop w:val="0"/>
                          <w:marBottom w:val="0"/>
                          <w:divBdr>
                            <w:top w:val="none" w:sz="0" w:space="0" w:color="auto"/>
                            <w:left w:val="none" w:sz="0" w:space="0" w:color="auto"/>
                            <w:bottom w:val="none" w:sz="0" w:space="0" w:color="auto"/>
                            <w:right w:val="none" w:sz="0" w:space="0" w:color="auto"/>
                          </w:divBdr>
                        </w:div>
                        <w:div w:id="1480224882">
                          <w:marLeft w:val="0"/>
                          <w:marRight w:val="0"/>
                          <w:marTop w:val="0"/>
                          <w:marBottom w:val="0"/>
                          <w:divBdr>
                            <w:top w:val="none" w:sz="0" w:space="0" w:color="auto"/>
                            <w:left w:val="none" w:sz="0" w:space="0" w:color="auto"/>
                            <w:bottom w:val="none" w:sz="0" w:space="0" w:color="auto"/>
                            <w:right w:val="none" w:sz="0" w:space="0" w:color="auto"/>
                          </w:divBdr>
                        </w:div>
                        <w:div w:id="2077319070">
                          <w:marLeft w:val="0"/>
                          <w:marRight w:val="0"/>
                          <w:marTop w:val="0"/>
                          <w:marBottom w:val="0"/>
                          <w:divBdr>
                            <w:top w:val="none" w:sz="0" w:space="0" w:color="auto"/>
                            <w:left w:val="none" w:sz="0" w:space="0" w:color="auto"/>
                            <w:bottom w:val="none" w:sz="0" w:space="0" w:color="auto"/>
                            <w:right w:val="none" w:sz="0" w:space="0" w:color="auto"/>
                          </w:divBdr>
                        </w:div>
                        <w:div w:id="1282151844">
                          <w:marLeft w:val="0"/>
                          <w:marRight w:val="0"/>
                          <w:marTop w:val="0"/>
                          <w:marBottom w:val="0"/>
                          <w:divBdr>
                            <w:top w:val="none" w:sz="0" w:space="0" w:color="auto"/>
                            <w:left w:val="none" w:sz="0" w:space="0" w:color="auto"/>
                            <w:bottom w:val="none" w:sz="0" w:space="0" w:color="auto"/>
                            <w:right w:val="none" w:sz="0" w:space="0" w:color="auto"/>
                          </w:divBdr>
                        </w:div>
                        <w:div w:id="827210089">
                          <w:marLeft w:val="0"/>
                          <w:marRight w:val="0"/>
                          <w:marTop w:val="0"/>
                          <w:marBottom w:val="0"/>
                          <w:divBdr>
                            <w:top w:val="none" w:sz="0" w:space="0" w:color="auto"/>
                            <w:left w:val="none" w:sz="0" w:space="0" w:color="auto"/>
                            <w:bottom w:val="none" w:sz="0" w:space="0" w:color="auto"/>
                            <w:right w:val="none" w:sz="0" w:space="0" w:color="auto"/>
                          </w:divBdr>
                        </w:div>
                        <w:div w:id="383987325">
                          <w:marLeft w:val="0"/>
                          <w:marRight w:val="0"/>
                          <w:marTop w:val="0"/>
                          <w:marBottom w:val="0"/>
                          <w:divBdr>
                            <w:top w:val="none" w:sz="0" w:space="0" w:color="auto"/>
                            <w:left w:val="none" w:sz="0" w:space="0" w:color="auto"/>
                            <w:bottom w:val="none" w:sz="0" w:space="0" w:color="auto"/>
                            <w:right w:val="none" w:sz="0" w:space="0" w:color="auto"/>
                          </w:divBdr>
                        </w:div>
                        <w:div w:id="80445416">
                          <w:marLeft w:val="0"/>
                          <w:marRight w:val="0"/>
                          <w:marTop w:val="0"/>
                          <w:marBottom w:val="0"/>
                          <w:divBdr>
                            <w:top w:val="none" w:sz="0" w:space="0" w:color="auto"/>
                            <w:left w:val="none" w:sz="0" w:space="0" w:color="auto"/>
                            <w:bottom w:val="none" w:sz="0" w:space="0" w:color="auto"/>
                            <w:right w:val="none" w:sz="0" w:space="0" w:color="auto"/>
                          </w:divBdr>
                        </w:div>
                        <w:div w:id="207574887">
                          <w:marLeft w:val="0"/>
                          <w:marRight w:val="0"/>
                          <w:marTop w:val="0"/>
                          <w:marBottom w:val="0"/>
                          <w:divBdr>
                            <w:top w:val="none" w:sz="0" w:space="0" w:color="auto"/>
                            <w:left w:val="none" w:sz="0" w:space="0" w:color="auto"/>
                            <w:bottom w:val="none" w:sz="0" w:space="0" w:color="auto"/>
                            <w:right w:val="none" w:sz="0" w:space="0" w:color="auto"/>
                          </w:divBdr>
                        </w:div>
                        <w:div w:id="430862040">
                          <w:marLeft w:val="0"/>
                          <w:marRight w:val="0"/>
                          <w:marTop w:val="0"/>
                          <w:marBottom w:val="0"/>
                          <w:divBdr>
                            <w:top w:val="none" w:sz="0" w:space="0" w:color="auto"/>
                            <w:left w:val="none" w:sz="0" w:space="0" w:color="auto"/>
                            <w:bottom w:val="none" w:sz="0" w:space="0" w:color="auto"/>
                            <w:right w:val="none" w:sz="0" w:space="0" w:color="auto"/>
                          </w:divBdr>
                        </w:div>
                        <w:div w:id="2083872700">
                          <w:marLeft w:val="0"/>
                          <w:marRight w:val="0"/>
                          <w:marTop w:val="0"/>
                          <w:marBottom w:val="0"/>
                          <w:divBdr>
                            <w:top w:val="none" w:sz="0" w:space="0" w:color="auto"/>
                            <w:left w:val="none" w:sz="0" w:space="0" w:color="auto"/>
                            <w:bottom w:val="none" w:sz="0" w:space="0" w:color="auto"/>
                            <w:right w:val="none" w:sz="0" w:space="0" w:color="auto"/>
                          </w:divBdr>
                        </w:div>
                        <w:div w:id="1724404465">
                          <w:marLeft w:val="0"/>
                          <w:marRight w:val="0"/>
                          <w:marTop w:val="0"/>
                          <w:marBottom w:val="0"/>
                          <w:divBdr>
                            <w:top w:val="none" w:sz="0" w:space="0" w:color="auto"/>
                            <w:left w:val="none" w:sz="0" w:space="0" w:color="auto"/>
                            <w:bottom w:val="none" w:sz="0" w:space="0" w:color="auto"/>
                            <w:right w:val="none" w:sz="0" w:space="0" w:color="auto"/>
                          </w:divBdr>
                        </w:div>
                        <w:div w:id="2112502672">
                          <w:marLeft w:val="0"/>
                          <w:marRight w:val="0"/>
                          <w:marTop w:val="0"/>
                          <w:marBottom w:val="0"/>
                          <w:divBdr>
                            <w:top w:val="none" w:sz="0" w:space="0" w:color="auto"/>
                            <w:left w:val="none" w:sz="0" w:space="0" w:color="auto"/>
                            <w:bottom w:val="none" w:sz="0" w:space="0" w:color="auto"/>
                            <w:right w:val="none" w:sz="0" w:space="0" w:color="auto"/>
                          </w:divBdr>
                        </w:div>
                        <w:div w:id="396713029">
                          <w:marLeft w:val="0"/>
                          <w:marRight w:val="0"/>
                          <w:marTop w:val="0"/>
                          <w:marBottom w:val="0"/>
                          <w:divBdr>
                            <w:top w:val="none" w:sz="0" w:space="0" w:color="auto"/>
                            <w:left w:val="none" w:sz="0" w:space="0" w:color="auto"/>
                            <w:bottom w:val="none" w:sz="0" w:space="0" w:color="auto"/>
                            <w:right w:val="none" w:sz="0" w:space="0" w:color="auto"/>
                          </w:divBdr>
                        </w:div>
                        <w:div w:id="1471359600">
                          <w:marLeft w:val="0"/>
                          <w:marRight w:val="0"/>
                          <w:marTop w:val="0"/>
                          <w:marBottom w:val="0"/>
                          <w:divBdr>
                            <w:top w:val="none" w:sz="0" w:space="0" w:color="auto"/>
                            <w:left w:val="none" w:sz="0" w:space="0" w:color="auto"/>
                            <w:bottom w:val="none" w:sz="0" w:space="0" w:color="auto"/>
                            <w:right w:val="none" w:sz="0" w:space="0" w:color="auto"/>
                          </w:divBdr>
                        </w:div>
                        <w:div w:id="743994544">
                          <w:marLeft w:val="0"/>
                          <w:marRight w:val="0"/>
                          <w:marTop w:val="0"/>
                          <w:marBottom w:val="0"/>
                          <w:divBdr>
                            <w:top w:val="none" w:sz="0" w:space="0" w:color="auto"/>
                            <w:left w:val="none" w:sz="0" w:space="0" w:color="auto"/>
                            <w:bottom w:val="none" w:sz="0" w:space="0" w:color="auto"/>
                            <w:right w:val="none" w:sz="0" w:space="0" w:color="auto"/>
                          </w:divBdr>
                        </w:div>
                        <w:div w:id="1099104977">
                          <w:marLeft w:val="0"/>
                          <w:marRight w:val="0"/>
                          <w:marTop w:val="0"/>
                          <w:marBottom w:val="0"/>
                          <w:divBdr>
                            <w:top w:val="none" w:sz="0" w:space="0" w:color="auto"/>
                            <w:left w:val="none" w:sz="0" w:space="0" w:color="auto"/>
                            <w:bottom w:val="none" w:sz="0" w:space="0" w:color="auto"/>
                            <w:right w:val="none" w:sz="0" w:space="0" w:color="auto"/>
                          </w:divBdr>
                        </w:div>
                        <w:div w:id="115952201">
                          <w:marLeft w:val="0"/>
                          <w:marRight w:val="0"/>
                          <w:marTop w:val="0"/>
                          <w:marBottom w:val="0"/>
                          <w:divBdr>
                            <w:top w:val="none" w:sz="0" w:space="0" w:color="auto"/>
                            <w:left w:val="none" w:sz="0" w:space="0" w:color="auto"/>
                            <w:bottom w:val="none" w:sz="0" w:space="0" w:color="auto"/>
                            <w:right w:val="none" w:sz="0" w:space="0" w:color="auto"/>
                          </w:divBdr>
                        </w:div>
                        <w:div w:id="1945796249">
                          <w:marLeft w:val="0"/>
                          <w:marRight w:val="0"/>
                          <w:marTop w:val="0"/>
                          <w:marBottom w:val="0"/>
                          <w:divBdr>
                            <w:top w:val="none" w:sz="0" w:space="0" w:color="auto"/>
                            <w:left w:val="none" w:sz="0" w:space="0" w:color="auto"/>
                            <w:bottom w:val="none" w:sz="0" w:space="0" w:color="auto"/>
                            <w:right w:val="none" w:sz="0" w:space="0" w:color="auto"/>
                          </w:divBdr>
                        </w:div>
                        <w:div w:id="1431003297">
                          <w:marLeft w:val="0"/>
                          <w:marRight w:val="0"/>
                          <w:marTop w:val="0"/>
                          <w:marBottom w:val="0"/>
                          <w:divBdr>
                            <w:top w:val="none" w:sz="0" w:space="0" w:color="auto"/>
                            <w:left w:val="none" w:sz="0" w:space="0" w:color="auto"/>
                            <w:bottom w:val="none" w:sz="0" w:space="0" w:color="auto"/>
                            <w:right w:val="none" w:sz="0" w:space="0" w:color="auto"/>
                          </w:divBdr>
                        </w:div>
                        <w:div w:id="797645849">
                          <w:marLeft w:val="0"/>
                          <w:marRight w:val="0"/>
                          <w:marTop w:val="0"/>
                          <w:marBottom w:val="0"/>
                          <w:divBdr>
                            <w:top w:val="none" w:sz="0" w:space="0" w:color="auto"/>
                            <w:left w:val="none" w:sz="0" w:space="0" w:color="auto"/>
                            <w:bottom w:val="none" w:sz="0" w:space="0" w:color="auto"/>
                            <w:right w:val="none" w:sz="0" w:space="0" w:color="auto"/>
                          </w:divBdr>
                        </w:div>
                        <w:div w:id="1778207806">
                          <w:marLeft w:val="0"/>
                          <w:marRight w:val="0"/>
                          <w:marTop w:val="0"/>
                          <w:marBottom w:val="0"/>
                          <w:divBdr>
                            <w:top w:val="none" w:sz="0" w:space="0" w:color="auto"/>
                            <w:left w:val="none" w:sz="0" w:space="0" w:color="auto"/>
                            <w:bottom w:val="none" w:sz="0" w:space="0" w:color="auto"/>
                            <w:right w:val="none" w:sz="0" w:space="0" w:color="auto"/>
                          </w:divBdr>
                        </w:div>
                        <w:div w:id="182013880">
                          <w:marLeft w:val="0"/>
                          <w:marRight w:val="0"/>
                          <w:marTop w:val="0"/>
                          <w:marBottom w:val="0"/>
                          <w:divBdr>
                            <w:top w:val="none" w:sz="0" w:space="0" w:color="auto"/>
                            <w:left w:val="none" w:sz="0" w:space="0" w:color="auto"/>
                            <w:bottom w:val="none" w:sz="0" w:space="0" w:color="auto"/>
                            <w:right w:val="none" w:sz="0" w:space="0" w:color="auto"/>
                          </w:divBdr>
                        </w:div>
                        <w:div w:id="2013292225">
                          <w:marLeft w:val="0"/>
                          <w:marRight w:val="0"/>
                          <w:marTop w:val="0"/>
                          <w:marBottom w:val="0"/>
                          <w:divBdr>
                            <w:top w:val="none" w:sz="0" w:space="0" w:color="auto"/>
                            <w:left w:val="none" w:sz="0" w:space="0" w:color="auto"/>
                            <w:bottom w:val="none" w:sz="0" w:space="0" w:color="auto"/>
                            <w:right w:val="none" w:sz="0" w:space="0" w:color="auto"/>
                          </w:divBdr>
                        </w:div>
                        <w:div w:id="290327567">
                          <w:marLeft w:val="0"/>
                          <w:marRight w:val="0"/>
                          <w:marTop w:val="0"/>
                          <w:marBottom w:val="0"/>
                          <w:divBdr>
                            <w:top w:val="none" w:sz="0" w:space="0" w:color="auto"/>
                            <w:left w:val="none" w:sz="0" w:space="0" w:color="auto"/>
                            <w:bottom w:val="none" w:sz="0" w:space="0" w:color="auto"/>
                            <w:right w:val="none" w:sz="0" w:space="0" w:color="auto"/>
                          </w:divBdr>
                        </w:div>
                        <w:div w:id="599796171">
                          <w:marLeft w:val="0"/>
                          <w:marRight w:val="0"/>
                          <w:marTop w:val="0"/>
                          <w:marBottom w:val="0"/>
                          <w:divBdr>
                            <w:top w:val="none" w:sz="0" w:space="0" w:color="auto"/>
                            <w:left w:val="none" w:sz="0" w:space="0" w:color="auto"/>
                            <w:bottom w:val="none" w:sz="0" w:space="0" w:color="auto"/>
                            <w:right w:val="none" w:sz="0" w:space="0" w:color="auto"/>
                          </w:divBdr>
                        </w:div>
                        <w:div w:id="1699693357">
                          <w:marLeft w:val="0"/>
                          <w:marRight w:val="0"/>
                          <w:marTop w:val="0"/>
                          <w:marBottom w:val="0"/>
                          <w:divBdr>
                            <w:top w:val="none" w:sz="0" w:space="0" w:color="auto"/>
                            <w:left w:val="none" w:sz="0" w:space="0" w:color="auto"/>
                            <w:bottom w:val="none" w:sz="0" w:space="0" w:color="auto"/>
                            <w:right w:val="none" w:sz="0" w:space="0" w:color="auto"/>
                          </w:divBdr>
                        </w:div>
                        <w:div w:id="832719250">
                          <w:marLeft w:val="0"/>
                          <w:marRight w:val="0"/>
                          <w:marTop w:val="0"/>
                          <w:marBottom w:val="0"/>
                          <w:divBdr>
                            <w:top w:val="none" w:sz="0" w:space="0" w:color="auto"/>
                            <w:left w:val="none" w:sz="0" w:space="0" w:color="auto"/>
                            <w:bottom w:val="none" w:sz="0" w:space="0" w:color="auto"/>
                            <w:right w:val="none" w:sz="0" w:space="0" w:color="auto"/>
                          </w:divBdr>
                        </w:div>
                        <w:div w:id="2003922291">
                          <w:marLeft w:val="0"/>
                          <w:marRight w:val="0"/>
                          <w:marTop w:val="0"/>
                          <w:marBottom w:val="0"/>
                          <w:divBdr>
                            <w:top w:val="none" w:sz="0" w:space="0" w:color="auto"/>
                            <w:left w:val="none" w:sz="0" w:space="0" w:color="auto"/>
                            <w:bottom w:val="none" w:sz="0" w:space="0" w:color="auto"/>
                            <w:right w:val="none" w:sz="0" w:space="0" w:color="auto"/>
                          </w:divBdr>
                        </w:div>
                        <w:div w:id="54351999">
                          <w:marLeft w:val="0"/>
                          <w:marRight w:val="0"/>
                          <w:marTop w:val="0"/>
                          <w:marBottom w:val="0"/>
                          <w:divBdr>
                            <w:top w:val="none" w:sz="0" w:space="0" w:color="auto"/>
                            <w:left w:val="none" w:sz="0" w:space="0" w:color="auto"/>
                            <w:bottom w:val="none" w:sz="0" w:space="0" w:color="auto"/>
                            <w:right w:val="none" w:sz="0" w:space="0" w:color="auto"/>
                          </w:divBdr>
                        </w:div>
                        <w:div w:id="481653693">
                          <w:marLeft w:val="0"/>
                          <w:marRight w:val="0"/>
                          <w:marTop w:val="0"/>
                          <w:marBottom w:val="0"/>
                          <w:divBdr>
                            <w:top w:val="none" w:sz="0" w:space="0" w:color="auto"/>
                            <w:left w:val="none" w:sz="0" w:space="0" w:color="auto"/>
                            <w:bottom w:val="none" w:sz="0" w:space="0" w:color="auto"/>
                            <w:right w:val="none" w:sz="0" w:space="0" w:color="auto"/>
                          </w:divBdr>
                        </w:div>
                        <w:div w:id="1420757423">
                          <w:marLeft w:val="0"/>
                          <w:marRight w:val="0"/>
                          <w:marTop w:val="0"/>
                          <w:marBottom w:val="0"/>
                          <w:divBdr>
                            <w:top w:val="none" w:sz="0" w:space="0" w:color="auto"/>
                            <w:left w:val="none" w:sz="0" w:space="0" w:color="auto"/>
                            <w:bottom w:val="none" w:sz="0" w:space="0" w:color="auto"/>
                            <w:right w:val="none" w:sz="0" w:space="0" w:color="auto"/>
                          </w:divBdr>
                        </w:div>
                        <w:div w:id="2020236243">
                          <w:marLeft w:val="0"/>
                          <w:marRight w:val="0"/>
                          <w:marTop w:val="0"/>
                          <w:marBottom w:val="0"/>
                          <w:divBdr>
                            <w:top w:val="none" w:sz="0" w:space="0" w:color="auto"/>
                            <w:left w:val="none" w:sz="0" w:space="0" w:color="auto"/>
                            <w:bottom w:val="none" w:sz="0" w:space="0" w:color="auto"/>
                            <w:right w:val="none" w:sz="0" w:space="0" w:color="auto"/>
                          </w:divBdr>
                        </w:div>
                        <w:div w:id="1212494889">
                          <w:marLeft w:val="0"/>
                          <w:marRight w:val="0"/>
                          <w:marTop w:val="0"/>
                          <w:marBottom w:val="0"/>
                          <w:divBdr>
                            <w:top w:val="none" w:sz="0" w:space="0" w:color="auto"/>
                            <w:left w:val="none" w:sz="0" w:space="0" w:color="auto"/>
                            <w:bottom w:val="none" w:sz="0" w:space="0" w:color="auto"/>
                            <w:right w:val="none" w:sz="0" w:space="0" w:color="auto"/>
                          </w:divBdr>
                        </w:div>
                        <w:div w:id="459307397">
                          <w:marLeft w:val="0"/>
                          <w:marRight w:val="0"/>
                          <w:marTop w:val="0"/>
                          <w:marBottom w:val="0"/>
                          <w:divBdr>
                            <w:top w:val="none" w:sz="0" w:space="0" w:color="auto"/>
                            <w:left w:val="none" w:sz="0" w:space="0" w:color="auto"/>
                            <w:bottom w:val="none" w:sz="0" w:space="0" w:color="auto"/>
                            <w:right w:val="none" w:sz="0" w:space="0" w:color="auto"/>
                          </w:divBdr>
                        </w:div>
                        <w:div w:id="577641788">
                          <w:marLeft w:val="0"/>
                          <w:marRight w:val="0"/>
                          <w:marTop w:val="0"/>
                          <w:marBottom w:val="0"/>
                          <w:divBdr>
                            <w:top w:val="none" w:sz="0" w:space="0" w:color="auto"/>
                            <w:left w:val="none" w:sz="0" w:space="0" w:color="auto"/>
                            <w:bottom w:val="none" w:sz="0" w:space="0" w:color="auto"/>
                            <w:right w:val="none" w:sz="0" w:space="0" w:color="auto"/>
                          </w:divBdr>
                        </w:div>
                        <w:div w:id="236324603">
                          <w:marLeft w:val="0"/>
                          <w:marRight w:val="0"/>
                          <w:marTop w:val="0"/>
                          <w:marBottom w:val="0"/>
                          <w:divBdr>
                            <w:top w:val="none" w:sz="0" w:space="0" w:color="auto"/>
                            <w:left w:val="none" w:sz="0" w:space="0" w:color="auto"/>
                            <w:bottom w:val="none" w:sz="0" w:space="0" w:color="auto"/>
                            <w:right w:val="none" w:sz="0" w:space="0" w:color="auto"/>
                          </w:divBdr>
                        </w:div>
                        <w:div w:id="1297567629">
                          <w:marLeft w:val="0"/>
                          <w:marRight w:val="0"/>
                          <w:marTop w:val="0"/>
                          <w:marBottom w:val="0"/>
                          <w:divBdr>
                            <w:top w:val="none" w:sz="0" w:space="0" w:color="auto"/>
                            <w:left w:val="none" w:sz="0" w:space="0" w:color="auto"/>
                            <w:bottom w:val="none" w:sz="0" w:space="0" w:color="auto"/>
                            <w:right w:val="none" w:sz="0" w:space="0" w:color="auto"/>
                          </w:divBdr>
                        </w:div>
                        <w:div w:id="2034915278">
                          <w:marLeft w:val="0"/>
                          <w:marRight w:val="0"/>
                          <w:marTop w:val="0"/>
                          <w:marBottom w:val="0"/>
                          <w:divBdr>
                            <w:top w:val="none" w:sz="0" w:space="0" w:color="auto"/>
                            <w:left w:val="none" w:sz="0" w:space="0" w:color="auto"/>
                            <w:bottom w:val="none" w:sz="0" w:space="0" w:color="auto"/>
                            <w:right w:val="none" w:sz="0" w:space="0" w:color="auto"/>
                          </w:divBdr>
                        </w:div>
                        <w:div w:id="245580635">
                          <w:marLeft w:val="0"/>
                          <w:marRight w:val="0"/>
                          <w:marTop w:val="0"/>
                          <w:marBottom w:val="0"/>
                          <w:divBdr>
                            <w:top w:val="none" w:sz="0" w:space="0" w:color="auto"/>
                            <w:left w:val="none" w:sz="0" w:space="0" w:color="auto"/>
                            <w:bottom w:val="none" w:sz="0" w:space="0" w:color="auto"/>
                            <w:right w:val="none" w:sz="0" w:space="0" w:color="auto"/>
                          </w:divBdr>
                        </w:div>
                        <w:div w:id="377777765">
                          <w:marLeft w:val="0"/>
                          <w:marRight w:val="0"/>
                          <w:marTop w:val="0"/>
                          <w:marBottom w:val="0"/>
                          <w:divBdr>
                            <w:top w:val="none" w:sz="0" w:space="0" w:color="auto"/>
                            <w:left w:val="none" w:sz="0" w:space="0" w:color="auto"/>
                            <w:bottom w:val="none" w:sz="0" w:space="0" w:color="auto"/>
                            <w:right w:val="none" w:sz="0" w:space="0" w:color="auto"/>
                          </w:divBdr>
                        </w:div>
                        <w:div w:id="805049817">
                          <w:marLeft w:val="0"/>
                          <w:marRight w:val="0"/>
                          <w:marTop w:val="0"/>
                          <w:marBottom w:val="0"/>
                          <w:divBdr>
                            <w:top w:val="none" w:sz="0" w:space="0" w:color="auto"/>
                            <w:left w:val="none" w:sz="0" w:space="0" w:color="auto"/>
                            <w:bottom w:val="none" w:sz="0" w:space="0" w:color="auto"/>
                            <w:right w:val="none" w:sz="0" w:space="0" w:color="auto"/>
                          </w:divBdr>
                        </w:div>
                        <w:div w:id="695813546">
                          <w:marLeft w:val="0"/>
                          <w:marRight w:val="0"/>
                          <w:marTop w:val="0"/>
                          <w:marBottom w:val="0"/>
                          <w:divBdr>
                            <w:top w:val="none" w:sz="0" w:space="0" w:color="auto"/>
                            <w:left w:val="none" w:sz="0" w:space="0" w:color="auto"/>
                            <w:bottom w:val="none" w:sz="0" w:space="0" w:color="auto"/>
                            <w:right w:val="none" w:sz="0" w:space="0" w:color="auto"/>
                          </w:divBdr>
                        </w:div>
                        <w:div w:id="649483036">
                          <w:marLeft w:val="0"/>
                          <w:marRight w:val="0"/>
                          <w:marTop w:val="0"/>
                          <w:marBottom w:val="0"/>
                          <w:divBdr>
                            <w:top w:val="none" w:sz="0" w:space="0" w:color="auto"/>
                            <w:left w:val="none" w:sz="0" w:space="0" w:color="auto"/>
                            <w:bottom w:val="none" w:sz="0" w:space="0" w:color="auto"/>
                            <w:right w:val="none" w:sz="0" w:space="0" w:color="auto"/>
                          </w:divBdr>
                        </w:div>
                        <w:div w:id="2056616079">
                          <w:marLeft w:val="0"/>
                          <w:marRight w:val="0"/>
                          <w:marTop w:val="0"/>
                          <w:marBottom w:val="0"/>
                          <w:divBdr>
                            <w:top w:val="none" w:sz="0" w:space="0" w:color="auto"/>
                            <w:left w:val="none" w:sz="0" w:space="0" w:color="auto"/>
                            <w:bottom w:val="none" w:sz="0" w:space="0" w:color="auto"/>
                            <w:right w:val="none" w:sz="0" w:space="0" w:color="auto"/>
                          </w:divBdr>
                        </w:div>
                        <w:div w:id="1085079944">
                          <w:marLeft w:val="0"/>
                          <w:marRight w:val="0"/>
                          <w:marTop w:val="0"/>
                          <w:marBottom w:val="0"/>
                          <w:divBdr>
                            <w:top w:val="none" w:sz="0" w:space="0" w:color="auto"/>
                            <w:left w:val="none" w:sz="0" w:space="0" w:color="auto"/>
                            <w:bottom w:val="none" w:sz="0" w:space="0" w:color="auto"/>
                            <w:right w:val="none" w:sz="0" w:space="0" w:color="auto"/>
                          </w:divBdr>
                        </w:div>
                        <w:div w:id="969431574">
                          <w:marLeft w:val="0"/>
                          <w:marRight w:val="0"/>
                          <w:marTop w:val="0"/>
                          <w:marBottom w:val="0"/>
                          <w:divBdr>
                            <w:top w:val="none" w:sz="0" w:space="0" w:color="auto"/>
                            <w:left w:val="none" w:sz="0" w:space="0" w:color="auto"/>
                            <w:bottom w:val="none" w:sz="0" w:space="0" w:color="auto"/>
                            <w:right w:val="none" w:sz="0" w:space="0" w:color="auto"/>
                          </w:divBdr>
                        </w:div>
                        <w:div w:id="614482788">
                          <w:marLeft w:val="0"/>
                          <w:marRight w:val="0"/>
                          <w:marTop w:val="0"/>
                          <w:marBottom w:val="0"/>
                          <w:divBdr>
                            <w:top w:val="none" w:sz="0" w:space="0" w:color="auto"/>
                            <w:left w:val="none" w:sz="0" w:space="0" w:color="auto"/>
                            <w:bottom w:val="none" w:sz="0" w:space="0" w:color="auto"/>
                            <w:right w:val="none" w:sz="0" w:space="0" w:color="auto"/>
                          </w:divBdr>
                        </w:div>
                        <w:div w:id="1759982585">
                          <w:marLeft w:val="0"/>
                          <w:marRight w:val="0"/>
                          <w:marTop w:val="0"/>
                          <w:marBottom w:val="0"/>
                          <w:divBdr>
                            <w:top w:val="none" w:sz="0" w:space="0" w:color="auto"/>
                            <w:left w:val="none" w:sz="0" w:space="0" w:color="auto"/>
                            <w:bottom w:val="none" w:sz="0" w:space="0" w:color="auto"/>
                            <w:right w:val="none" w:sz="0" w:space="0" w:color="auto"/>
                          </w:divBdr>
                        </w:div>
                        <w:div w:id="1865442601">
                          <w:marLeft w:val="0"/>
                          <w:marRight w:val="0"/>
                          <w:marTop w:val="0"/>
                          <w:marBottom w:val="0"/>
                          <w:divBdr>
                            <w:top w:val="none" w:sz="0" w:space="0" w:color="auto"/>
                            <w:left w:val="none" w:sz="0" w:space="0" w:color="auto"/>
                            <w:bottom w:val="none" w:sz="0" w:space="0" w:color="auto"/>
                            <w:right w:val="none" w:sz="0" w:space="0" w:color="auto"/>
                          </w:divBdr>
                        </w:div>
                        <w:div w:id="1942645470">
                          <w:marLeft w:val="0"/>
                          <w:marRight w:val="0"/>
                          <w:marTop w:val="0"/>
                          <w:marBottom w:val="0"/>
                          <w:divBdr>
                            <w:top w:val="none" w:sz="0" w:space="0" w:color="auto"/>
                            <w:left w:val="none" w:sz="0" w:space="0" w:color="auto"/>
                            <w:bottom w:val="none" w:sz="0" w:space="0" w:color="auto"/>
                            <w:right w:val="none" w:sz="0" w:space="0" w:color="auto"/>
                          </w:divBdr>
                        </w:div>
                        <w:div w:id="1674066969">
                          <w:marLeft w:val="0"/>
                          <w:marRight w:val="0"/>
                          <w:marTop w:val="0"/>
                          <w:marBottom w:val="0"/>
                          <w:divBdr>
                            <w:top w:val="none" w:sz="0" w:space="0" w:color="auto"/>
                            <w:left w:val="none" w:sz="0" w:space="0" w:color="auto"/>
                            <w:bottom w:val="none" w:sz="0" w:space="0" w:color="auto"/>
                            <w:right w:val="none" w:sz="0" w:space="0" w:color="auto"/>
                          </w:divBdr>
                        </w:div>
                        <w:div w:id="598224545">
                          <w:marLeft w:val="0"/>
                          <w:marRight w:val="0"/>
                          <w:marTop w:val="0"/>
                          <w:marBottom w:val="0"/>
                          <w:divBdr>
                            <w:top w:val="none" w:sz="0" w:space="0" w:color="auto"/>
                            <w:left w:val="none" w:sz="0" w:space="0" w:color="auto"/>
                            <w:bottom w:val="none" w:sz="0" w:space="0" w:color="auto"/>
                            <w:right w:val="none" w:sz="0" w:space="0" w:color="auto"/>
                          </w:divBdr>
                        </w:div>
                        <w:div w:id="1505634088">
                          <w:marLeft w:val="0"/>
                          <w:marRight w:val="0"/>
                          <w:marTop w:val="0"/>
                          <w:marBottom w:val="0"/>
                          <w:divBdr>
                            <w:top w:val="none" w:sz="0" w:space="0" w:color="auto"/>
                            <w:left w:val="none" w:sz="0" w:space="0" w:color="auto"/>
                            <w:bottom w:val="none" w:sz="0" w:space="0" w:color="auto"/>
                            <w:right w:val="none" w:sz="0" w:space="0" w:color="auto"/>
                          </w:divBdr>
                        </w:div>
                        <w:div w:id="1123692541">
                          <w:marLeft w:val="0"/>
                          <w:marRight w:val="0"/>
                          <w:marTop w:val="0"/>
                          <w:marBottom w:val="0"/>
                          <w:divBdr>
                            <w:top w:val="none" w:sz="0" w:space="0" w:color="auto"/>
                            <w:left w:val="none" w:sz="0" w:space="0" w:color="auto"/>
                            <w:bottom w:val="none" w:sz="0" w:space="0" w:color="auto"/>
                            <w:right w:val="none" w:sz="0" w:space="0" w:color="auto"/>
                          </w:divBdr>
                        </w:div>
                        <w:div w:id="78329346">
                          <w:marLeft w:val="0"/>
                          <w:marRight w:val="0"/>
                          <w:marTop w:val="0"/>
                          <w:marBottom w:val="0"/>
                          <w:divBdr>
                            <w:top w:val="none" w:sz="0" w:space="0" w:color="auto"/>
                            <w:left w:val="none" w:sz="0" w:space="0" w:color="auto"/>
                            <w:bottom w:val="none" w:sz="0" w:space="0" w:color="auto"/>
                            <w:right w:val="none" w:sz="0" w:space="0" w:color="auto"/>
                          </w:divBdr>
                        </w:div>
                        <w:div w:id="14039543">
                          <w:marLeft w:val="0"/>
                          <w:marRight w:val="0"/>
                          <w:marTop w:val="0"/>
                          <w:marBottom w:val="0"/>
                          <w:divBdr>
                            <w:top w:val="none" w:sz="0" w:space="0" w:color="auto"/>
                            <w:left w:val="none" w:sz="0" w:space="0" w:color="auto"/>
                            <w:bottom w:val="none" w:sz="0" w:space="0" w:color="auto"/>
                            <w:right w:val="none" w:sz="0" w:space="0" w:color="auto"/>
                          </w:divBdr>
                        </w:div>
                        <w:div w:id="1424452903">
                          <w:marLeft w:val="0"/>
                          <w:marRight w:val="0"/>
                          <w:marTop w:val="0"/>
                          <w:marBottom w:val="0"/>
                          <w:divBdr>
                            <w:top w:val="none" w:sz="0" w:space="0" w:color="auto"/>
                            <w:left w:val="none" w:sz="0" w:space="0" w:color="auto"/>
                            <w:bottom w:val="none" w:sz="0" w:space="0" w:color="auto"/>
                            <w:right w:val="none" w:sz="0" w:space="0" w:color="auto"/>
                          </w:divBdr>
                        </w:div>
                      </w:divsChild>
                    </w:div>
                    <w:div w:id="1634095571">
                      <w:marLeft w:val="0"/>
                      <w:marRight w:val="0"/>
                      <w:marTop w:val="0"/>
                      <w:marBottom w:val="0"/>
                      <w:divBdr>
                        <w:top w:val="none" w:sz="0" w:space="0" w:color="auto"/>
                        <w:left w:val="none" w:sz="0" w:space="0" w:color="auto"/>
                        <w:bottom w:val="none" w:sz="0" w:space="0" w:color="auto"/>
                        <w:right w:val="none" w:sz="0" w:space="0" w:color="auto"/>
                      </w:divBdr>
                      <w:divsChild>
                        <w:div w:id="69888931">
                          <w:marLeft w:val="0"/>
                          <w:marRight w:val="0"/>
                          <w:marTop w:val="0"/>
                          <w:marBottom w:val="0"/>
                          <w:divBdr>
                            <w:top w:val="none" w:sz="0" w:space="0" w:color="auto"/>
                            <w:left w:val="none" w:sz="0" w:space="0" w:color="auto"/>
                            <w:bottom w:val="none" w:sz="0" w:space="0" w:color="auto"/>
                            <w:right w:val="none" w:sz="0" w:space="0" w:color="auto"/>
                          </w:divBdr>
                        </w:div>
                        <w:div w:id="2004963576">
                          <w:marLeft w:val="0"/>
                          <w:marRight w:val="0"/>
                          <w:marTop w:val="0"/>
                          <w:marBottom w:val="0"/>
                          <w:divBdr>
                            <w:top w:val="none" w:sz="0" w:space="0" w:color="auto"/>
                            <w:left w:val="none" w:sz="0" w:space="0" w:color="auto"/>
                            <w:bottom w:val="none" w:sz="0" w:space="0" w:color="auto"/>
                            <w:right w:val="none" w:sz="0" w:space="0" w:color="auto"/>
                          </w:divBdr>
                        </w:div>
                        <w:div w:id="1228028711">
                          <w:marLeft w:val="0"/>
                          <w:marRight w:val="0"/>
                          <w:marTop w:val="0"/>
                          <w:marBottom w:val="0"/>
                          <w:divBdr>
                            <w:top w:val="none" w:sz="0" w:space="0" w:color="auto"/>
                            <w:left w:val="none" w:sz="0" w:space="0" w:color="auto"/>
                            <w:bottom w:val="none" w:sz="0" w:space="0" w:color="auto"/>
                            <w:right w:val="none" w:sz="0" w:space="0" w:color="auto"/>
                          </w:divBdr>
                        </w:div>
                        <w:div w:id="1570994283">
                          <w:marLeft w:val="0"/>
                          <w:marRight w:val="0"/>
                          <w:marTop w:val="0"/>
                          <w:marBottom w:val="0"/>
                          <w:divBdr>
                            <w:top w:val="none" w:sz="0" w:space="0" w:color="auto"/>
                            <w:left w:val="none" w:sz="0" w:space="0" w:color="auto"/>
                            <w:bottom w:val="none" w:sz="0" w:space="0" w:color="auto"/>
                            <w:right w:val="none" w:sz="0" w:space="0" w:color="auto"/>
                          </w:divBdr>
                        </w:div>
                        <w:div w:id="969170089">
                          <w:marLeft w:val="0"/>
                          <w:marRight w:val="0"/>
                          <w:marTop w:val="0"/>
                          <w:marBottom w:val="0"/>
                          <w:divBdr>
                            <w:top w:val="none" w:sz="0" w:space="0" w:color="auto"/>
                            <w:left w:val="none" w:sz="0" w:space="0" w:color="auto"/>
                            <w:bottom w:val="none" w:sz="0" w:space="0" w:color="auto"/>
                            <w:right w:val="none" w:sz="0" w:space="0" w:color="auto"/>
                          </w:divBdr>
                        </w:div>
                        <w:div w:id="1883979365">
                          <w:marLeft w:val="0"/>
                          <w:marRight w:val="0"/>
                          <w:marTop w:val="0"/>
                          <w:marBottom w:val="0"/>
                          <w:divBdr>
                            <w:top w:val="none" w:sz="0" w:space="0" w:color="auto"/>
                            <w:left w:val="none" w:sz="0" w:space="0" w:color="auto"/>
                            <w:bottom w:val="none" w:sz="0" w:space="0" w:color="auto"/>
                            <w:right w:val="none" w:sz="0" w:space="0" w:color="auto"/>
                          </w:divBdr>
                        </w:div>
                        <w:div w:id="1176530791">
                          <w:marLeft w:val="0"/>
                          <w:marRight w:val="0"/>
                          <w:marTop w:val="0"/>
                          <w:marBottom w:val="0"/>
                          <w:divBdr>
                            <w:top w:val="none" w:sz="0" w:space="0" w:color="auto"/>
                            <w:left w:val="none" w:sz="0" w:space="0" w:color="auto"/>
                            <w:bottom w:val="none" w:sz="0" w:space="0" w:color="auto"/>
                            <w:right w:val="none" w:sz="0" w:space="0" w:color="auto"/>
                          </w:divBdr>
                        </w:div>
                        <w:div w:id="1924140093">
                          <w:marLeft w:val="0"/>
                          <w:marRight w:val="0"/>
                          <w:marTop w:val="0"/>
                          <w:marBottom w:val="0"/>
                          <w:divBdr>
                            <w:top w:val="none" w:sz="0" w:space="0" w:color="auto"/>
                            <w:left w:val="none" w:sz="0" w:space="0" w:color="auto"/>
                            <w:bottom w:val="none" w:sz="0" w:space="0" w:color="auto"/>
                            <w:right w:val="none" w:sz="0" w:space="0" w:color="auto"/>
                          </w:divBdr>
                        </w:div>
                        <w:div w:id="450519452">
                          <w:marLeft w:val="0"/>
                          <w:marRight w:val="0"/>
                          <w:marTop w:val="0"/>
                          <w:marBottom w:val="0"/>
                          <w:divBdr>
                            <w:top w:val="none" w:sz="0" w:space="0" w:color="auto"/>
                            <w:left w:val="none" w:sz="0" w:space="0" w:color="auto"/>
                            <w:bottom w:val="none" w:sz="0" w:space="0" w:color="auto"/>
                            <w:right w:val="none" w:sz="0" w:space="0" w:color="auto"/>
                          </w:divBdr>
                        </w:div>
                        <w:div w:id="1140460557">
                          <w:marLeft w:val="0"/>
                          <w:marRight w:val="0"/>
                          <w:marTop w:val="0"/>
                          <w:marBottom w:val="0"/>
                          <w:divBdr>
                            <w:top w:val="none" w:sz="0" w:space="0" w:color="auto"/>
                            <w:left w:val="none" w:sz="0" w:space="0" w:color="auto"/>
                            <w:bottom w:val="none" w:sz="0" w:space="0" w:color="auto"/>
                            <w:right w:val="none" w:sz="0" w:space="0" w:color="auto"/>
                          </w:divBdr>
                        </w:div>
                        <w:div w:id="1734353840">
                          <w:marLeft w:val="0"/>
                          <w:marRight w:val="0"/>
                          <w:marTop w:val="0"/>
                          <w:marBottom w:val="0"/>
                          <w:divBdr>
                            <w:top w:val="none" w:sz="0" w:space="0" w:color="auto"/>
                            <w:left w:val="none" w:sz="0" w:space="0" w:color="auto"/>
                            <w:bottom w:val="none" w:sz="0" w:space="0" w:color="auto"/>
                            <w:right w:val="none" w:sz="0" w:space="0" w:color="auto"/>
                          </w:divBdr>
                        </w:div>
                        <w:div w:id="825904601">
                          <w:marLeft w:val="0"/>
                          <w:marRight w:val="0"/>
                          <w:marTop w:val="0"/>
                          <w:marBottom w:val="0"/>
                          <w:divBdr>
                            <w:top w:val="none" w:sz="0" w:space="0" w:color="auto"/>
                            <w:left w:val="none" w:sz="0" w:space="0" w:color="auto"/>
                            <w:bottom w:val="none" w:sz="0" w:space="0" w:color="auto"/>
                            <w:right w:val="none" w:sz="0" w:space="0" w:color="auto"/>
                          </w:divBdr>
                        </w:div>
                        <w:div w:id="294995370">
                          <w:marLeft w:val="0"/>
                          <w:marRight w:val="0"/>
                          <w:marTop w:val="0"/>
                          <w:marBottom w:val="0"/>
                          <w:divBdr>
                            <w:top w:val="none" w:sz="0" w:space="0" w:color="auto"/>
                            <w:left w:val="none" w:sz="0" w:space="0" w:color="auto"/>
                            <w:bottom w:val="none" w:sz="0" w:space="0" w:color="auto"/>
                            <w:right w:val="none" w:sz="0" w:space="0" w:color="auto"/>
                          </w:divBdr>
                        </w:div>
                        <w:div w:id="879903939">
                          <w:marLeft w:val="0"/>
                          <w:marRight w:val="0"/>
                          <w:marTop w:val="0"/>
                          <w:marBottom w:val="0"/>
                          <w:divBdr>
                            <w:top w:val="none" w:sz="0" w:space="0" w:color="auto"/>
                            <w:left w:val="none" w:sz="0" w:space="0" w:color="auto"/>
                            <w:bottom w:val="none" w:sz="0" w:space="0" w:color="auto"/>
                            <w:right w:val="none" w:sz="0" w:space="0" w:color="auto"/>
                          </w:divBdr>
                        </w:div>
                        <w:div w:id="2045247709">
                          <w:marLeft w:val="0"/>
                          <w:marRight w:val="0"/>
                          <w:marTop w:val="0"/>
                          <w:marBottom w:val="0"/>
                          <w:divBdr>
                            <w:top w:val="none" w:sz="0" w:space="0" w:color="auto"/>
                            <w:left w:val="none" w:sz="0" w:space="0" w:color="auto"/>
                            <w:bottom w:val="none" w:sz="0" w:space="0" w:color="auto"/>
                            <w:right w:val="none" w:sz="0" w:space="0" w:color="auto"/>
                          </w:divBdr>
                        </w:div>
                        <w:div w:id="912087486">
                          <w:marLeft w:val="0"/>
                          <w:marRight w:val="0"/>
                          <w:marTop w:val="0"/>
                          <w:marBottom w:val="0"/>
                          <w:divBdr>
                            <w:top w:val="none" w:sz="0" w:space="0" w:color="auto"/>
                            <w:left w:val="none" w:sz="0" w:space="0" w:color="auto"/>
                            <w:bottom w:val="none" w:sz="0" w:space="0" w:color="auto"/>
                            <w:right w:val="none" w:sz="0" w:space="0" w:color="auto"/>
                          </w:divBdr>
                        </w:div>
                        <w:div w:id="1695225986">
                          <w:marLeft w:val="0"/>
                          <w:marRight w:val="0"/>
                          <w:marTop w:val="0"/>
                          <w:marBottom w:val="0"/>
                          <w:divBdr>
                            <w:top w:val="none" w:sz="0" w:space="0" w:color="auto"/>
                            <w:left w:val="none" w:sz="0" w:space="0" w:color="auto"/>
                            <w:bottom w:val="none" w:sz="0" w:space="0" w:color="auto"/>
                            <w:right w:val="none" w:sz="0" w:space="0" w:color="auto"/>
                          </w:divBdr>
                        </w:div>
                        <w:div w:id="1142499295">
                          <w:marLeft w:val="0"/>
                          <w:marRight w:val="0"/>
                          <w:marTop w:val="0"/>
                          <w:marBottom w:val="0"/>
                          <w:divBdr>
                            <w:top w:val="none" w:sz="0" w:space="0" w:color="auto"/>
                            <w:left w:val="none" w:sz="0" w:space="0" w:color="auto"/>
                            <w:bottom w:val="none" w:sz="0" w:space="0" w:color="auto"/>
                            <w:right w:val="none" w:sz="0" w:space="0" w:color="auto"/>
                          </w:divBdr>
                        </w:div>
                        <w:div w:id="677466008">
                          <w:marLeft w:val="0"/>
                          <w:marRight w:val="0"/>
                          <w:marTop w:val="0"/>
                          <w:marBottom w:val="0"/>
                          <w:divBdr>
                            <w:top w:val="none" w:sz="0" w:space="0" w:color="auto"/>
                            <w:left w:val="none" w:sz="0" w:space="0" w:color="auto"/>
                            <w:bottom w:val="none" w:sz="0" w:space="0" w:color="auto"/>
                            <w:right w:val="none" w:sz="0" w:space="0" w:color="auto"/>
                          </w:divBdr>
                        </w:div>
                        <w:div w:id="380709137">
                          <w:marLeft w:val="0"/>
                          <w:marRight w:val="0"/>
                          <w:marTop w:val="0"/>
                          <w:marBottom w:val="0"/>
                          <w:divBdr>
                            <w:top w:val="none" w:sz="0" w:space="0" w:color="auto"/>
                            <w:left w:val="none" w:sz="0" w:space="0" w:color="auto"/>
                            <w:bottom w:val="none" w:sz="0" w:space="0" w:color="auto"/>
                            <w:right w:val="none" w:sz="0" w:space="0" w:color="auto"/>
                          </w:divBdr>
                        </w:div>
                        <w:div w:id="69040124">
                          <w:marLeft w:val="0"/>
                          <w:marRight w:val="0"/>
                          <w:marTop w:val="0"/>
                          <w:marBottom w:val="0"/>
                          <w:divBdr>
                            <w:top w:val="none" w:sz="0" w:space="0" w:color="auto"/>
                            <w:left w:val="none" w:sz="0" w:space="0" w:color="auto"/>
                            <w:bottom w:val="none" w:sz="0" w:space="0" w:color="auto"/>
                            <w:right w:val="none" w:sz="0" w:space="0" w:color="auto"/>
                          </w:divBdr>
                        </w:div>
                        <w:div w:id="681902521">
                          <w:marLeft w:val="0"/>
                          <w:marRight w:val="0"/>
                          <w:marTop w:val="0"/>
                          <w:marBottom w:val="0"/>
                          <w:divBdr>
                            <w:top w:val="none" w:sz="0" w:space="0" w:color="auto"/>
                            <w:left w:val="none" w:sz="0" w:space="0" w:color="auto"/>
                            <w:bottom w:val="none" w:sz="0" w:space="0" w:color="auto"/>
                            <w:right w:val="none" w:sz="0" w:space="0" w:color="auto"/>
                          </w:divBdr>
                        </w:div>
                        <w:div w:id="698552480">
                          <w:marLeft w:val="0"/>
                          <w:marRight w:val="0"/>
                          <w:marTop w:val="0"/>
                          <w:marBottom w:val="0"/>
                          <w:divBdr>
                            <w:top w:val="none" w:sz="0" w:space="0" w:color="auto"/>
                            <w:left w:val="none" w:sz="0" w:space="0" w:color="auto"/>
                            <w:bottom w:val="none" w:sz="0" w:space="0" w:color="auto"/>
                            <w:right w:val="none" w:sz="0" w:space="0" w:color="auto"/>
                          </w:divBdr>
                        </w:div>
                        <w:div w:id="1416780458">
                          <w:marLeft w:val="0"/>
                          <w:marRight w:val="0"/>
                          <w:marTop w:val="0"/>
                          <w:marBottom w:val="0"/>
                          <w:divBdr>
                            <w:top w:val="none" w:sz="0" w:space="0" w:color="auto"/>
                            <w:left w:val="none" w:sz="0" w:space="0" w:color="auto"/>
                            <w:bottom w:val="none" w:sz="0" w:space="0" w:color="auto"/>
                            <w:right w:val="none" w:sz="0" w:space="0" w:color="auto"/>
                          </w:divBdr>
                        </w:div>
                        <w:div w:id="1079978876">
                          <w:marLeft w:val="0"/>
                          <w:marRight w:val="0"/>
                          <w:marTop w:val="0"/>
                          <w:marBottom w:val="0"/>
                          <w:divBdr>
                            <w:top w:val="none" w:sz="0" w:space="0" w:color="auto"/>
                            <w:left w:val="none" w:sz="0" w:space="0" w:color="auto"/>
                            <w:bottom w:val="none" w:sz="0" w:space="0" w:color="auto"/>
                            <w:right w:val="none" w:sz="0" w:space="0" w:color="auto"/>
                          </w:divBdr>
                        </w:div>
                        <w:div w:id="945309415">
                          <w:marLeft w:val="0"/>
                          <w:marRight w:val="0"/>
                          <w:marTop w:val="0"/>
                          <w:marBottom w:val="0"/>
                          <w:divBdr>
                            <w:top w:val="none" w:sz="0" w:space="0" w:color="auto"/>
                            <w:left w:val="none" w:sz="0" w:space="0" w:color="auto"/>
                            <w:bottom w:val="none" w:sz="0" w:space="0" w:color="auto"/>
                            <w:right w:val="none" w:sz="0" w:space="0" w:color="auto"/>
                          </w:divBdr>
                        </w:div>
                        <w:div w:id="603071636">
                          <w:marLeft w:val="0"/>
                          <w:marRight w:val="0"/>
                          <w:marTop w:val="0"/>
                          <w:marBottom w:val="0"/>
                          <w:divBdr>
                            <w:top w:val="none" w:sz="0" w:space="0" w:color="auto"/>
                            <w:left w:val="none" w:sz="0" w:space="0" w:color="auto"/>
                            <w:bottom w:val="none" w:sz="0" w:space="0" w:color="auto"/>
                            <w:right w:val="none" w:sz="0" w:space="0" w:color="auto"/>
                          </w:divBdr>
                        </w:div>
                        <w:div w:id="1316370996">
                          <w:marLeft w:val="0"/>
                          <w:marRight w:val="0"/>
                          <w:marTop w:val="0"/>
                          <w:marBottom w:val="0"/>
                          <w:divBdr>
                            <w:top w:val="none" w:sz="0" w:space="0" w:color="auto"/>
                            <w:left w:val="none" w:sz="0" w:space="0" w:color="auto"/>
                            <w:bottom w:val="none" w:sz="0" w:space="0" w:color="auto"/>
                            <w:right w:val="none" w:sz="0" w:space="0" w:color="auto"/>
                          </w:divBdr>
                        </w:div>
                        <w:div w:id="1988436979">
                          <w:marLeft w:val="0"/>
                          <w:marRight w:val="0"/>
                          <w:marTop w:val="0"/>
                          <w:marBottom w:val="0"/>
                          <w:divBdr>
                            <w:top w:val="none" w:sz="0" w:space="0" w:color="auto"/>
                            <w:left w:val="none" w:sz="0" w:space="0" w:color="auto"/>
                            <w:bottom w:val="none" w:sz="0" w:space="0" w:color="auto"/>
                            <w:right w:val="none" w:sz="0" w:space="0" w:color="auto"/>
                          </w:divBdr>
                        </w:div>
                        <w:div w:id="625701393">
                          <w:marLeft w:val="0"/>
                          <w:marRight w:val="0"/>
                          <w:marTop w:val="0"/>
                          <w:marBottom w:val="0"/>
                          <w:divBdr>
                            <w:top w:val="none" w:sz="0" w:space="0" w:color="auto"/>
                            <w:left w:val="none" w:sz="0" w:space="0" w:color="auto"/>
                            <w:bottom w:val="none" w:sz="0" w:space="0" w:color="auto"/>
                            <w:right w:val="none" w:sz="0" w:space="0" w:color="auto"/>
                          </w:divBdr>
                        </w:div>
                        <w:div w:id="271598999">
                          <w:marLeft w:val="0"/>
                          <w:marRight w:val="0"/>
                          <w:marTop w:val="0"/>
                          <w:marBottom w:val="0"/>
                          <w:divBdr>
                            <w:top w:val="none" w:sz="0" w:space="0" w:color="auto"/>
                            <w:left w:val="none" w:sz="0" w:space="0" w:color="auto"/>
                            <w:bottom w:val="none" w:sz="0" w:space="0" w:color="auto"/>
                            <w:right w:val="none" w:sz="0" w:space="0" w:color="auto"/>
                          </w:divBdr>
                        </w:div>
                        <w:div w:id="1051341080">
                          <w:marLeft w:val="0"/>
                          <w:marRight w:val="0"/>
                          <w:marTop w:val="0"/>
                          <w:marBottom w:val="0"/>
                          <w:divBdr>
                            <w:top w:val="none" w:sz="0" w:space="0" w:color="auto"/>
                            <w:left w:val="none" w:sz="0" w:space="0" w:color="auto"/>
                            <w:bottom w:val="none" w:sz="0" w:space="0" w:color="auto"/>
                            <w:right w:val="none" w:sz="0" w:space="0" w:color="auto"/>
                          </w:divBdr>
                        </w:div>
                        <w:div w:id="1815490867">
                          <w:marLeft w:val="0"/>
                          <w:marRight w:val="0"/>
                          <w:marTop w:val="0"/>
                          <w:marBottom w:val="0"/>
                          <w:divBdr>
                            <w:top w:val="none" w:sz="0" w:space="0" w:color="auto"/>
                            <w:left w:val="none" w:sz="0" w:space="0" w:color="auto"/>
                            <w:bottom w:val="none" w:sz="0" w:space="0" w:color="auto"/>
                            <w:right w:val="none" w:sz="0" w:space="0" w:color="auto"/>
                          </w:divBdr>
                        </w:div>
                        <w:div w:id="312610791">
                          <w:marLeft w:val="0"/>
                          <w:marRight w:val="0"/>
                          <w:marTop w:val="0"/>
                          <w:marBottom w:val="0"/>
                          <w:divBdr>
                            <w:top w:val="none" w:sz="0" w:space="0" w:color="auto"/>
                            <w:left w:val="none" w:sz="0" w:space="0" w:color="auto"/>
                            <w:bottom w:val="none" w:sz="0" w:space="0" w:color="auto"/>
                            <w:right w:val="none" w:sz="0" w:space="0" w:color="auto"/>
                          </w:divBdr>
                        </w:div>
                        <w:div w:id="705759216">
                          <w:marLeft w:val="0"/>
                          <w:marRight w:val="0"/>
                          <w:marTop w:val="0"/>
                          <w:marBottom w:val="0"/>
                          <w:divBdr>
                            <w:top w:val="none" w:sz="0" w:space="0" w:color="auto"/>
                            <w:left w:val="none" w:sz="0" w:space="0" w:color="auto"/>
                            <w:bottom w:val="none" w:sz="0" w:space="0" w:color="auto"/>
                            <w:right w:val="none" w:sz="0" w:space="0" w:color="auto"/>
                          </w:divBdr>
                        </w:div>
                        <w:div w:id="355932576">
                          <w:marLeft w:val="0"/>
                          <w:marRight w:val="0"/>
                          <w:marTop w:val="0"/>
                          <w:marBottom w:val="0"/>
                          <w:divBdr>
                            <w:top w:val="none" w:sz="0" w:space="0" w:color="auto"/>
                            <w:left w:val="none" w:sz="0" w:space="0" w:color="auto"/>
                            <w:bottom w:val="none" w:sz="0" w:space="0" w:color="auto"/>
                            <w:right w:val="none" w:sz="0" w:space="0" w:color="auto"/>
                          </w:divBdr>
                        </w:div>
                        <w:div w:id="794951759">
                          <w:marLeft w:val="0"/>
                          <w:marRight w:val="0"/>
                          <w:marTop w:val="0"/>
                          <w:marBottom w:val="0"/>
                          <w:divBdr>
                            <w:top w:val="none" w:sz="0" w:space="0" w:color="auto"/>
                            <w:left w:val="none" w:sz="0" w:space="0" w:color="auto"/>
                            <w:bottom w:val="none" w:sz="0" w:space="0" w:color="auto"/>
                            <w:right w:val="none" w:sz="0" w:space="0" w:color="auto"/>
                          </w:divBdr>
                        </w:div>
                        <w:div w:id="1780905755">
                          <w:marLeft w:val="0"/>
                          <w:marRight w:val="0"/>
                          <w:marTop w:val="0"/>
                          <w:marBottom w:val="0"/>
                          <w:divBdr>
                            <w:top w:val="none" w:sz="0" w:space="0" w:color="auto"/>
                            <w:left w:val="none" w:sz="0" w:space="0" w:color="auto"/>
                            <w:bottom w:val="none" w:sz="0" w:space="0" w:color="auto"/>
                            <w:right w:val="none" w:sz="0" w:space="0" w:color="auto"/>
                          </w:divBdr>
                        </w:div>
                        <w:div w:id="34160442">
                          <w:marLeft w:val="0"/>
                          <w:marRight w:val="0"/>
                          <w:marTop w:val="0"/>
                          <w:marBottom w:val="0"/>
                          <w:divBdr>
                            <w:top w:val="none" w:sz="0" w:space="0" w:color="auto"/>
                            <w:left w:val="none" w:sz="0" w:space="0" w:color="auto"/>
                            <w:bottom w:val="none" w:sz="0" w:space="0" w:color="auto"/>
                            <w:right w:val="none" w:sz="0" w:space="0" w:color="auto"/>
                          </w:divBdr>
                        </w:div>
                        <w:div w:id="680552764">
                          <w:marLeft w:val="0"/>
                          <w:marRight w:val="0"/>
                          <w:marTop w:val="0"/>
                          <w:marBottom w:val="0"/>
                          <w:divBdr>
                            <w:top w:val="none" w:sz="0" w:space="0" w:color="auto"/>
                            <w:left w:val="none" w:sz="0" w:space="0" w:color="auto"/>
                            <w:bottom w:val="none" w:sz="0" w:space="0" w:color="auto"/>
                            <w:right w:val="none" w:sz="0" w:space="0" w:color="auto"/>
                          </w:divBdr>
                        </w:div>
                        <w:div w:id="1378773017">
                          <w:marLeft w:val="0"/>
                          <w:marRight w:val="0"/>
                          <w:marTop w:val="0"/>
                          <w:marBottom w:val="0"/>
                          <w:divBdr>
                            <w:top w:val="none" w:sz="0" w:space="0" w:color="auto"/>
                            <w:left w:val="none" w:sz="0" w:space="0" w:color="auto"/>
                            <w:bottom w:val="none" w:sz="0" w:space="0" w:color="auto"/>
                            <w:right w:val="none" w:sz="0" w:space="0" w:color="auto"/>
                          </w:divBdr>
                        </w:div>
                        <w:div w:id="857282212">
                          <w:marLeft w:val="0"/>
                          <w:marRight w:val="0"/>
                          <w:marTop w:val="0"/>
                          <w:marBottom w:val="0"/>
                          <w:divBdr>
                            <w:top w:val="none" w:sz="0" w:space="0" w:color="auto"/>
                            <w:left w:val="none" w:sz="0" w:space="0" w:color="auto"/>
                            <w:bottom w:val="none" w:sz="0" w:space="0" w:color="auto"/>
                            <w:right w:val="none" w:sz="0" w:space="0" w:color="auto"/>
                          </w:divBdr>
                        </w:div>
                        <w:div w:id="721632152">
                          <w:marLeft w:val="0"/>
                          <w:marRight w:val="0"/>
                          <w:marTop w:val="0"/>
                          <w:marBottom w:val="0"/>
                          <w:divBdr>
                            <w:top w:val="none" w:sz="0" w:space="0" w:color="auto"/>
                            <w:left w:val="none" w:sz="0" w:space="0" w:color="auto"/>
                            <w:bottom w:val="none" w:sz="0" w:space="0" w:color="auto"/>
                            <w:right w:val="none" w:sz="0" w:space="0" w:color="auto"/>
                          </w:divBdr>
                        </w:div>
                        <w:div w:id="1379284658">
                          <w:marLeft w:val="0"/>
                          <w:marRight w:val="0"/>
                          <w:marTop w:val="0"/>
                          <w:marBottom w:val="0"/>
                          <w:divBdr>
                            <w:top w:val="none" w:sz="0" w:space="0" w:color="auto"/>
                            <w:left w:val="none" w:sz="0" w:space="0" w:color="auto"/>
                            <w:bottom w:val="none" w:sz="0" w:space="0" w:color="auto"/>
                            <w:right w:val="none" w:sz="0" w:space="0" w:color="auto"/>
                          </w:divBdr>
                        </w:div>
                        <w:div w:id="1891304466">
                          <w:marLeft w:val="0"/>
                          <w:marRight w:val="0"/>
                          <w:marTop w:val="0"/>
                          <w:marBottom w:val="0"/>
                          <w:divBdr>
                            <w:top w:val="none" w:sz="0" w:space="0" w:color="auto"/>
                            <w:left w:val="none" w:sz="0" w:space="0" w:color="auto"/>
                            <w:bottom w:val="none" w:sz="0" w:space="0" w:color="auto"/>
                            <w:right w:val="none" w:sz="0" w:space="0" w:color="auto"/>
                          </w:divBdr>
                        </w:div>
                        <w:div w:id="1105342314">
                          <w:marLeft w:val="0"/>
                          <w:marRight w:val="0"/>
                          <w:marTop w:val="0"/>
                          <w:marBottom w:val="0"/>
                          <w:divBdr>
                            <w:top w:val="none" w:sz="0" w:space="0" w:color="auto"/>
                            <w:left w:val="none" w:sz="0" w:space="0" w:color="auto"/>
                            <w:bottom w:val="none" w:sz="0" w:space="0" w:color="auto"/>
                            <w:right w:val="none" w:sz="0" w:space="0" w:color="auto"/>
                          </w:divBdr>
                        </w:div>
                        <w:div w:id="2120639820">
                          <w:marLeft w:val="0"/>
                          <w:marRight w:val="0"/>
                          <w:marTop w:val="0"/>
                          <w:marBottom w:val="0"/>
                          <w:divBdr>
                            <w:top w:val="none" w:sz="0" w:space="0" w:color="auto"/>
                            <w:left w:val="none" w:sz="0" w:space="0" w:color="auto"/>
                            <w:bottom w:val="none" w:sz="0" w:space="0" w:color="auto"/>
                            <w:right w:val="none" w:sz="0" w:space="0" w:color="auto"/>
                          </w:divBdr>
                        </w:div>
                        <w:div w:id="1026099827">
                          <w:marLeft w:val="0"/>
                          <w:marRight w:val="0"/>
                          <w:marTop w:val="0"/>
                          <w:marBottom w:val="0"/>
                          <w:divBdr>
                            <w:top w:val="none" w:sz="0" w:space="0" w:color="auto"/>
                            <w:left w:val="none" w:sz="0" w:space="0" w:color="auto"/>
                            <w:bottom w:val="none" w:sz="0" w:space="0" w:color="auto"/>
                            <w:right w:val="none" w:sz="0" w:space="0" w:color="auto"/>
                          </w:divBdr>
                        </w:div>
                        <w:div w:id="2069375606">
                          <w:marLeft w:val="0"/>
                          <w:marRight w:val="0"/>
                          <w:marTop w:val="0"/>
                          <w:marBottom w:val="0"/>
                          <w:divBdr>
                            <w:top w:val="none" w:sz="0" w:space="0" w:color="auto"/>
                            <w:left w:val="none" w:sz="0" w:space="0" w:color="auto"/>
                            <w:bottom w:val="none" w:sz="0" w:space="0" w:color="auto"/>
                            <w:right w:val="none" w:sz="0" w:space="0" w:color="auto"/>
                          </w:divBdr>
                        </w:div>
                        <w:div w:id="2117288074">
                          <w:marLeft w:val="0"/>
                          <w:marRight w:val="0"/>
                          <w:marTop w:val="0"/>
                          <w:marBottom w:val="0"/>
                          <w:divBdr>
                            <w:top w:val="none" w:sz="0" w:space="0" w:color="auto"/>
                            <w:left w:val="none" w:sz="0" w:space="0" w:color="auto"/>
                            <w:bottom w:val="none" w:sz="0" w:space="0" w:color="auto"/>
                            <w:right w:val="none" w:sz="0" w:space="0" w:color="auto"/>
                          </w:divBdr>
                        </w:div>
                        <w:div w:id="254285812">
                          <w:marLeft w:val="0"/>
                          <w:marRight w:val="0"/>
                          <w:marTop w:val="0"/>
                          <w:marBottom w:val="0"/>
                          <w:divBdr>
                            <w:top w:val="none" w:sz="0" w:space="0" w:color="auto"/>
                            <w:left w:val="none" w:sz="0" w:space="0" w:color="auto"/>
                            <w:bottom w:val="none" w:sz="0" w:space="0" w:color="auto"/>
                            <w:right w:val="none" w:sz="0" w:space="0" w:color="auto"/>
                          </w:divBdr>
                        </w:div>
                        <w:div w:id="147288817">
                          <w:marLeft w:val="0"/>
                          <w:marRight w:val="0"/>
                          <w:marTop w:val="0"/>
                          <w:marBottom w:val="0"/>
                          <w:divBdr>
                            <w:top w:val="none" w:sz="0" w:space="0" w:color="auto"/>
                            <w:left w:val="none" w:sz="0" w:space="0" w:color="auto"/>
                            <w:bottom w:val="none" w:sz="0" w:space="0" w:color="auto"/>
                            <w:right w:val="none" w:sz="0" w:space="0" w:color="auto"/>
                          </w:divBdr>
                        </w:div>
                        <w:div w:id="805582942">
                          <w:marLeft w:val="0"/>
                          <w:marRight w:val="0"/>
                          <w:marTop w:val="0"/>
                          <w:marBottom w:val="0"/>
                          <w:divBdr>
                            <w:top w:val="none" w:sz="0" w:space="0" w:color="auto"/>
                            <w:left w:val="none" w:sz="0" w:space="0" w:color="auto"/>
                            <w:bottom w:val="none" w:sz="0" w:space="0" w:color="auto"/>
                            <w:right w:val="none" w:sz="0" w:space="0" w:color="auto"/>
                          </w:divBdr>
                        </w:div>
                        <w:div w:id="251861672">
                          <w:marLeft w:val="0"/>
                          <w:marRight w:val="0"/>
                          <w:marTop w:val="0"/>
                          <w:marBottom w:val="0"/>
                          <w:divBdr>
                            <w:top w:val="none" w:sz="0" w:space="0" w:color="auto"/>
                            <w:left w:val="none" w:sz="0" w:space="0" w:color="auto"/>
                            <w:bottom w:val="none" w:sz="0" w:space="0" w:color="auto"/>
                            <w:right w:val="none" w:sz="0" w:space="0" w:color="auto"/>
                          </w:divBdr>
                        </w:div>
                        <w:div w:id="851451302">
                          <w:marLeft w:val="0"/>
                          <w:marRight w:val="0"/>
                          <w:marTop w:val="0"/>
                          <w:marBottom w:val="0"/>
                          <w:divBdr>
                            <w:top w:val="none" w:sz="0" w:space="0" w:color="auto"/>
                            <w:left w:val="none" w:sz="0" w:space="0" w:color="auto"/>
                            <w:bottom w:val="none" w:sz="0" w:space="0" w:color="auto"/>
                            <w:right w:val="none" w:sz="0" w:space="0" w:color="auto"/>
                          </w:divBdr>
                        </w:div>
                        <w:div w:id="2113087195">
                          <w:marLeft w:val="0"/>
                          <w:marRight w:val="0"/>
                          <w:marTop w:val="0"/>
                          <w:marBottom w:val="0"/>
                          <w:divBdr>
                            <w:top w:val="none" w:sz="0" w:space="0" w:color="auto"/>
                            <w:left w:val="none" w:sz="0" w:space="0" w:color="auto"/>
                            <w:bottom w:val="none" w:sz="0" w:space="0" w:color="auto"/>
                            <w:right w:val="none" w:sz="0" w:space="0" w:color="auto"/>
                          </w:divBdr>
                        </w:div>
                        <w:div w:id="871923042">
                          <w:marLeft w:val="0"/>
                          <w:marRight w:val="0"/>
                          <w:marTop w:val="0"/>
                          <w:marBottom w:val="0"/>
                          <w:divBdr>
                            <w:top w:val="none" w:sz="0" w:space="0" w:color="auto"/>
                            <w:left w:val="none" w:sz="0" w:space="0" w:color="auto"/>
                            <w:bottom w:val="none" w:sz="0" w:space="0" w:color="auto"/>
                            <w:right w:val="none" w:sz="0" w:space="0" w:color="auto"/>
                          </w:divBdr>
                        </w:div>
                        <w:div w:id="1085110045">
                          <w:marLeft w:val="0"/>
                          <w:marRight w:val="0"/>
                          <w:marTop w:val="0"/>
                          <w:marBottom w:val="0"/>
                          <w:divBdr>
                            <w:top w:val="none" w:sz="0" w:space="0" w:color="auto"/>
                            <w:left w:val="none" w:sz="0" w:space="0" w:color="auto"/>
                            <w:bottom w:val="none" w:sz="0" w:space="0" w:color="auto"/>
                            <w:right w:val="none" w:sz="0" w:space="0" w:color="auto"/>
                          </w:divBdr>
                        </w:div>
                        <w:div w:id="1116556709">
                          <w:marLeft w:val="0"/>
                          <w:marRight w:val="0"/>
                          <w:marTop w:val="0"/>
                          <w:marBottom w:val="0"/>
                          <w:divBdr>
                            <w:top w:val="none" w:sz="0" w:space="0" w:color="auto"/>
                            <w:left w:val="none" w:sz="0" w:space="0" w:color="auto"/>
                            <w:bottom w:val="none" w:sz="0" w:space="0" w:color="auto"/>
                            <w:right w:val="none" w:sz="0" w:space="0" w:color="auto"/>
                          </w:divBdr>
                        </w:div>
                        <w:div w:id="1067072858">
                          <w:marLeft w:val="0"/>
                          <w:marRight w:val="0"/>
                          <w:marTop w:val="0"/>
                          <w:marBottom w:val="0"/>
                          <w:divBdr>
                            <w:top w:val="none" w:sz="0" w:space="0" w:color="auto"/>
                            <w:left w:val="none" w:sz="0" w:space="0" w:color="auto"/>
                            <w:bottom w:val="none" w:sz="0" w:space="0" w:color="auto"/>
                            <w:right w:val="none" w:sz="0" w:space="0" w:color="auto"/>
                          </w:divBdr>
                        </w:div>
                        <w:div w:id="1314025906">
                          <w:marLeft w:val="0"/>
                          <w:marRight w:val="0"/>
                          <w:marTop w:val="0"/>
                          <w:marBottom w:val="0"/>
                          <w:divBdr>
                            <w:top w:val="none" w:sz="0" w:space="0" w:color="auto"/>
                            <w:left w:val="none" w:sz="0" w:space="0" w:color="auto"/>
                            <w:bottom w:val="none" w:sz="0" w:space="0" w:color="auto"/>
                            <w:right w:val="none" w:sz="0" w:space="0" w:color="auto"/>
                          </w:divBdr>
                        </w:div>
                        <w:div w:id="1541013749">
                          <w:marLeft w:val="0"/>
                          <w:marRight w:val="0"/>
                          <w:marTop w:val="0"/>
                          <w:marBottom w:val="0"/>
                          <w:divBdr>
                            <w:top w:val="none" w:sz="0" w:space="0" w:color="auto"/>
                            <w:left w:val="none" w:sz="0" w:space="0" w:color="auto"/>
                            <w:bottom w:val="none" w:sz="0" w:space="0" w:color="auto"/>
                            <w:right w:val="none" w:sz="0" w:space="0" w:color="auto"/>
                          </w:divBdr>
                        </w:div>
                        <w:div w:id="1298342162">
                          <w:marLeft w:val="0"/>
                          <w:marRight w:val="0"/>
                          <w:marTop w:val="0"/>
                          <w:marBottom w:val="0"/>
                          <w:divBdr>
                            <w:top w:val="none" w:sz="0" w:space="0" w:color="auto"/>
                            <w:left w:val="none" w:sz="0" w:space="0" w:color="auto"/>
                            <w:bottom w:val="none" w:sz="0" w:space="0" w:color="auto"/>
                            <w:right w:val="none" w:sz="0" w:space="0" w:color="auto"/>
                          </w:divBdr>
                        </w:div>
                        <w:div w:id="1138957843">
                          <w:marLeft w:val="0"/>
                          <w:marRight w:val="0"/>
                          <w:marTop w:val="0"/>
                          <w:marBottom w:val="0"/>
                          <w:divBdr>
                            <w:top w:val="none" w:sz="0" w:space="0" w:color="auto"/>
                            <w:left w:val="none" w:sz="0" w:space="0" w:color="auto"/>
                            <w:bottom w:val="none" w:sz="0" w:space="0" w:color="auto"/>
                            <w:right w:val="none" w:sz="0" w:space="0" w:color="auto"/>
                          </w:divBdr>
                        </w:div>
                        <w:div w:id="1117290032">
                          <w:marLeft w:val="0"/>
                          <w:marRight w:val="0"/>
                          <w:marTop w:val="0"/>
                          <w:marBottom w:val="0"/>
                          <w:divBdr>
                            <w:top w:val="none" w:sz="0" w:space="0" w:color="auto"/>
                            <w:left w:val="none" w:sz="0" w:space="0" w:color="auto"/>
                            <w:bottom w:val="none" w:sz="0" w:space="0" w:color="auto"/>
                            <w:right w:val="none" w:sz="0" w:space="0" w:color="auto"/>
                          </w:divBdr>
                        </w:div>
                        <w:div w:id="335157661">
                          <w:marLeft w:val="0"/>
                          <w:marRight w:val="0"/>
                          <w:marTop w:val="0"/>
                          <w:marBottom w:val="0"/>
                          <w:divBdr>
                            <w:top w:val="none" w:sz="0" w:space="0" w:color="auto"/>
                            <w:left w:val="none" w:sz="0" w:space="0" w:color="auto"/>
                            <w:bottom w:val="none" w:sz="0" w:space="0" w:color="auto"/>
                            <w:right w:val="none" w:sz="0" w:space="0" w:color="auto"/>
                          </w:divBdr>
                        </w:div>
                        <w:div w:id="786386158">
                          <w:marLeft w:val="0"/>
                          <w:marRight w:val="0"/>
                          <w:marTop w:val="0"/>
                          <w:marBottom w:val="0"/>
                          <w:divBdr>
                            <w:top w:val="none" w:sz="0" w:space="0" w:color="auto"/>
                            <w:left w:val="none" w:sz="0" w:space="0" w:color="auto"/>
                            <w:bottom w:val="none" w:sz="0" w:space="0" w:color="auto"/>
                            <w:right w:val="none" w:sz="0" w:space="0" w:color="auto"/>
                          </w:divBdr>
                        </w:div>
                      </w:divsChild>
                    </w:div>
                    <w:div w:id="634414799">
                      <w:marLeft w:val="0"/>
                      <w:marRight w:val="0"/>
                      <w:marTop w:val="0"/>
                      <w:marBottom w:val="0"/>
                      <w:divBdr>
                        <w:top w:val="none" w:sz="0" w:space="0" w:color="auto"/>
                        <w:left w:val="none" w:sz="0" w:space="0" w:color="auto"/>
                        <w:bottom w:val="none" w:sz="0" w:space="0" w:color="auto"/>
                        <w:right w:val="none" w:sz="0" w:space="0" w:color="auto"/>
                      </w:divBdr>
                      <w:divsChild>
                        <w:div w:id="890311231">
                          <w:marLeft w:val="0"/>
                          <w:marRight w:val="0"/>
                          <w:marTop w:val="0"/>
                          <w:marBottom w:val="0"/>
                          <w:divBdr>
                            <w:top w:val="none" w:sz="0" w:space="0" w:color="auto"/>
                            <w:left w:val="none" w:sz="0" w:space="0" w:color="auto"/>
                            <w:bottom w:val="none" w:sz="0" w:space="0" w:color="auto"/>
                            <w:right w:val="none" w:sz="0" w:space="0" w:color="auto"/>
                          </w:divBdr>
                        </w:div>
                        <w:div w:id="140200513">
                          <w:marLeft w:val="0"/>
                          <w:marRight w:val="0"/>
                          <w:marTop w:val="0"/>
                          <w:marBottom w:val="0"/>
                          <w:divBdr>
                            <w:top w:val="none" w:sz="0" w:space="0" w:color="auto"/>
                            <w:left w:val="none" w:sz="0" w:space="0" w:color="auto"/>
                            <w:bottom w:val="none" w:sz="0" w:space="0" w:color="auto"/>
                            <w:right w:val="none" w:sz="0" w:space="0" w:color="auto"/>
                          </w:divBdr>
                        </w:div>
                        <w:div w:id="1079056959">
                          <w:marLeft w:val="0"/>
                          <w:marRight w:val="0"/>
                          <w:marTop w:val="0"/>
                          <w:marBottom w:val="0"/>
                          <w:divBdr>
                            <w:top w:val="none" w:sz="0" w:space="0" w:color="auto"/>
                            <w:left w:val="none" w:sz="0" w:space="0" w:color="auto"/>
                            <w:bottom w:val="none" w:sz="0" w:space="0" w:color="auto"/>
                            <w:right w:val="none" w:sz="0" w:space="0" w:color="auto"/>
                          </w:divBdr>
                        </w:div>
                        <w:div w:id="1773892329">
                          <w:marLeft w:val="0"/>
                          <w:marRight w:val="0"/>
                          <w:marTop w:val="0"/>
                          <w:marBottom w:val="0"/>
                          <w:divBdr>
                            <w:top w:val="none" w:sz="0" w:space="0" w:color="auto"/>
                            <w:left w:val="none" w:sz="0" w:space="0" w:color="auto"/>
                            <w:bottom w:val="none" w:sz="0" w:space="0" w:color="auto"/>
                            <w:right w:val="none" w:sz="0" w:space="0" w:color="auto"/>
                          </w:divBdr>
                        </w:div>
                        <w:div w:id="74207688">
                          <w:marLeft w:val="0"/>
                          <w:marRight w:val="0"/>
                          <w:marTop w:val="0"/>
                          <w:marBottom w:val="0"/>
                          <w:divBdr>
                            <w:top w:val="none" w:sz="0" w:space="0" w:color="auto"/>
                            <w:left w:val="none" w:sz="0" w:space="0" w:color="auto"/>
                            <w:bottom w:val="none" w:sz="0" w:space="0" w:color="auto"/>
                            <w:right w:val="none" w:sz="0" w:space="0" w:color="auto"/>
                          </w:divBdr>
                        </w:div>
                        <w:div w:id="1985623169">
                          <w:marLeft w:val="0"/>
                          <w:marRight w:val="0"/>
                          <w:marTop w:val="0"/>
                          <w:marBottom w:val="0"/>
                          <w:divBdr>
                            <w:top w:val="none" w:sz="0" w:space="0" w:color="auto"/>
                            <w:left w:val="none" w:sz="0" w:space="0" w:color="auto"/>
                            <w:bottom w:val="none" w:sz="0" w:space="0" w:color="auto"/>
                            <w:right w:val="none" w:sz="0" w:space="0" w:color="auto"/>
                          </w:divBdr>
                        </w:div>
                        <w:div w:id="1425765578">
                          <w:marLeft w:val="0"/>
                          <w:marRight w:val="0"/>
                          <w:marTop w:val="0"/>
                          <w:marBottom w:val="0"/>
                          <w:divBdr>
                            <w:top w:val="none" w:sz="0" w:space="0" w:color="auto"/>
                            <w:left w:val="none" w:sz="0" w:space="0" w:color="auto"/>
                            <w:bottom w:val="none" w:sz="0" w:space="0" w:color="auto"/>
                            <w:right w:val="none" w:sz="0" w:space="0" w:color="auto"/>
                          </w:divBdr>
                        </w:div>
                        <w:div w:id="152719790">
                          <w:marLeft w:val="0"/>
                          <w:marRight w:val="0"/>
                          <w:marTop w:val="0"/>
                          <w:marBottom w:val="0"/>
                          <w:divBdr>
                            <w:top w:val="none" w:sz="0" w:space="0" w:color="auto"/>
                            <w:left w:val="none" w:sz="0" w:space="0" w:color="auto"/>
                            <w:bottom w:val="none" w:sz="0" w:space="0" w:color="auto"/>
                            <w:right w:val="none" w:sz="0" w:space="0" w:color="auto"/>
                          </w:divBdr>
                        </w:div>
                        <w:div w:id="779493703">
                          <w:marLeft w:val="0"/>
                          <w:marRight w:val="0"/>
                          <w:marTop w:val="0"/>
                          <w:marBottom w:val="0"/>
                          <w:divBdr>
                            <w:top w:val="none" w:sz="0" w:space="0" w:color="auto"/>
                            <w:left w:val="none" w:sz="0" w:space="0" w:color="auto"/>
                            <w:bottom w:val="none" w:sz="0" w:space="0" w:color="auto"/>
                            <w:right w:val="none" w:sz="0" w:space="0" w:color="auto"/>
                          </w:divBdr>
                        </w:div>
                        <w:div w:id="984700528">
                          <w:marLeft w:val="0"/>
                          <w:marRight w:val="0"/>
                          <w:marTop w:val="0"/>
                          <w:marBottom w:val="0"/>
                          <w:divBdr>
                            <w:top w:val="none" w:sz="0" w:space="0" w:color="auto"/>
                            <w:left w:val="none" w:sz="0" w:space="0" w:color="auto"/>
                            <w:bottom w:val="none" w:sz="0" w:space="0" w:color="auto"/>
                            <w:right w:val="none" w:sz="0" w:space="0" w:color="auto"/>
                          </w:divBdr>
                        </w:div>
                        <w:div w:id="616178994">
                          <w:marLeft w:val="0"/>
                          <w:marRight w:val="0"/>
                          <w:marTop w:val="0"/>
                          <w:marBottom w:val="0"/>
                          <w:divBdr>
                            <w:top w:val="none" w:sz="0" w:space="0" w:color="auto"/>
                            <w:left w:val="none" w:sz="0" w:space="0" w:color="auto"/>
                            <w:bottom w:val="none" w:sz="0" w:space="0" w:color="auto"/>
                            <w:right w:val="none" w:sz="0" w:space="0" w:color="auto"/>
                          </w:divBdr>
                        </w:div>
                        <w:div w:id="65760767">
                          <w:marLeft w:val="0"/>
                          <w:marRight w:val="0"/>
                          <w:marTop w:val="0"/>
                          <w:marBottom w:val="0"/>
                          <w:divBdr>
                            <w:top w:val="none" w:sz="0" w:space="0" w:color="auto"/>
                            <w:left w:val="none" w:sz="0" w:space="0" w:color="auto"/>
                            <w:bottom w:val="none" w:sz="0" w:space="0" w:color="auto"/>
                            <w:right w:val="none" w:sz="0" w:space="0" w:color="auto"/>
                          </w:divBdr>
                        </w:div>
                        <w:div w:id="1845516029">
                          <w:marLeft w:val="0"/>
                          <w:marRight w:val="0"/>
                          <w:marTop w:val="0"/>
                          <w:marBottom w:val="0"/>
                          <w:divBdr>
                            <w:top w:val="none" w:sz="0" w:space="0" w:color="auto"/>
                            <w:left w:val="none" w:sz="0" w:space="0" w:color="auto"/>
                            <w:bottom w:val="none" w:sz="0" w:space="0" w:color="auto"/>
                            <w:right w:val="none" w:sz="0" w:space="0" w:color="auto"/>
                          </w:divBdr>
                        </w:div>
                        <w:div w:id="1089817330">
                          <w:marLeft w:val="0"/>
                          <w:marRight w:val="0"/>
                          <w:marTop w:val="0"/>
                          <w:marBottom w:val="0"/>
                          <w:divBdr>
                            <w:top w:val="none" w:sz="0" w:space="0" w:color="auto"/>
                            <w:left w:val="none" w:sz="0" w:space="0" w:color="auto"/>
                            <w:bottom w:val="none" w:sz="0" w:space="0" w:color="auto"/>
                            <w:right w:val="none" w:sz="0" w:space="0" w:color="auto"/>
                          </w:divBdr>
                        </w:div>
                        <w:div w:id="1082726155">
                          <w:marLeft w:val="0"/>
                          <w:marRight w:val="0"/>
                          <w:marTop w:val="0"/>
                          <w:marBottom w:val="0"/>
                          <w:divBdr>
                            <w:top w:val="none" w:sz="0" w:space="0" w:color="auto"/>
                            <w:left w:val="none" w:sz="0" w:space="0" w:color="auto"/>
                            <w:bottom w:val="none" w:sz="0" w:space="0" w:color="auto"/>
                            <w:right w:val="none" w:sz="0" w:space="0" w:color="auto"/>
                          </w:divBdr>
                        </w:div>
                        <w:div w:id="66926670">
                          <w:marLeft w:val="0"/>
                          <w:marRight w:val="0"/>
                          <w:marTop w:val="0"/>
                          <w:marBottom w:val="0"/>
                          <w:divBdr>
                            <w:top w:val="none" w:sz="0" w:space="0" w:color="auto"/>
                            <w:left w:val="none" w:sz="0" w:space="0" w:color="auto"/>
                            <w:bottom w:val="none" w:sz="0" w:space="0" w:color="auto"/>
                            <w:right w:val="none" w:sz="0" w:space="0" w:color="auto"/>
                          </w:divBdr>
                        </w:div>
                        <w:div w:id="428162905">
                          <w:marLeft w:val="0"/>
                          <w:marRight w:val="0"/>
                          <w:marTop w:val="0"/>
                          <w:marBottom w:val="0"/>
                          <w:divBdr>
                            <w:top w:val="none" w:sz="0" w:space="0" w:color="auto"/>
                            <w:left w:val="none" w:sz="0" w:space="0" w:color="auto"/>
                            <w:bottom w:val="none" w:sz="0" w:space="0" w:color="auto"/>
                            <w:right w:val="none" w:sz="0" w:space="0" w:color="auto"/>
                          </w:divBdr>
                        </w:div>
                        <w:div w:id="1250459433">
                          <w:marLeft w:val="0"/>
                          <w:marRight w:val="0"/>
                          <w:marTop w:val="0"/>
                          <w:marBottom w:val="0"/>
                          <w:divBdr>
                            <w:top w:val="none" w:sz="0" w:space="0" w:color="auto"/>
                            <w:left w:val="none" w:sz="0" w:space="0" w:color="auto"/>
                            <w:bottom w:val="none" w:sz="0" w:space="0" w:color="auto"/>
                            <w:right w:val="none" w:sz="0" w:space="0" w:color="auto"/>
                          </w:divBdr>
                        </w:div>
                        <w:div w:id="2047175886">
                          <w:marLeft w:val="0"/>
                          <w:marRight w:val="0"/>
                          <w:marTop w:val="0"/>
                          <w:marBottom w:val="0"/>
                          <w:divBdr>
                            <w:top w:val="none" w:sz="0" w:space="0" w:color="auto"/>
                            <w:left w:val="none" w:sz="0" w:space="0" w:color="auto"/>
                            <w:bottom w:val="none" w:sz="0" w:space="0" w:color="auto"/>
                            <w:right w:val="none" w:sz="0" w:space="0" w:color="auto"/>
                          </w:divBdr>
                        </w:div>
                        <w:div w:id="1246499989">
                          <w:marLeft w:val="0"/>
                          <w:marRight w:val="0"/>
                          <w:marTop w:val="0"/>
                          <w:marBottom w:val="0"/>
                          <w:divBdr>
                            <w:top w:val="none" w:sz="0" w:space="0" w:color="auto"/>
                            <w:left w:val="none" w:sz="0" w:space="0" w:color="auto"/>
                            <w:bottom w:val="none" w:sz="0" w:space="0" w:color="auto"/>
                            <w:right w:val="none" w:sz="0" w:space="0" w:color="auto"/>
                          </w:divBdr>
                        </w:div>
                        <w:div w:id="344868286">
                          <w:marLeft w:val="0"/>
                          <w:marRight w:val="0"/>
                          <w:marTop w:val="0"/>
                          <w:marBottom w:val="0"/>
                          <w:divBdr>
                            <w:top w:val="none" w:sz="0" w:space="0" w:color="auto"/>
                            <w:left w:val="none" w:sz="0" w:space="0" w:color="auto"/>
                            <w:bottom w:val="none" w:sz="0" w:space="0" w:color="auto"/>
                            <w:right w:val="none" w:sz="0" w:space="0" w:color="auto"/>
                          </w:divBdr>
                        </w:div>
                        <w:div w:id="874007304">
                          <w:marLeft w:val="0"/>
                          <w:marRight w:val="0"/>
                          <w:marTop w:val="0"/>
                          <w:marBottom w:val="0"/>
                          <w:divBdr>
                            <w:top w:val="none" w:sz="0" w:space="0" w:color="auto"/>
                            <w:left w:val="none" w:sz="0" w:space="0" w:color="auto"/>
                            <w:bottom w:val="none" w:sz="0" w:space="0" w:color="auto"/>
                            <w:right w:val="none" w:sz="0" w:space="0" w:color="auto"/>
                          </w:divBdr>
                        </w:div>
                        <w:div w:id="204220522">
                          <w:marLeft w:val="0"/>
                          <w:marRight w:val="0"/>
                          <w:marTop w:val="0"/>
                          <w:marBottom w:val="0"/>
                          <w:divBdr>
                            <w:top w:val="none" w:sz="0" w:space="0" w:color="auto"/>
                            <w:left w:val="none" w:sz="0" w:space="0" w:color="auto"/>
                            <w:bottom w:val="none" w:sz="0" w:space="0" w:color="auto"/>
                            <w:right w:val="none" w:sz="0" w:space="0" w:color="auto"/>
                          </w:divBdr>
                        </w:div>
                        <w:div w:id="267735709">
                          <w:marLeft w:val="0"/>
                          <w:marRight w:val="0"/>
                          <w:marTop w:val="0"/>
                          <w:marBottom w:val="0"/>
                          <w:divBdr>
                            <w:top w:val="none" w:sz="0" w:space="0" w:color="auto"/>
                            <w:left w:val="none" w:sz="0" w:space="0" w:color="auto"/>
                            <w:bottom w:val="none" w:sz="0" w:space="0" w:color="auto"/>
                            <w:right w:val="none" w:sz="0" w:space="0" w:color="auto"/>
                          </w:divBdr>
                        </w:div>
                        <w:div w:id="1831557830">
                          <w:marLeft w:val="0"/>
                          <w:marRight w:val="0"/>
                          <w:marTop w:val="0"/>
                          <w:marBottom w:val="0"/>
                          <w:divBdr>
                            <w:top w:val="none" w:sz="0" w:space="0" w:color="auto"/>
                            <w:left w:val="none" w:sz="0" w:space="0" w:color="auto"/>
                            <w:bottom w:val="none" w:sz="0" w:space="0" w:color="auto"/>
                            <w:right w:val="none" w:sz="0" w:space="0" w:color="auto"/>
                          </w:divBdr>
                        </w:div>
                        <w:div w:id="202720731">
                          <w:marLeft w:val="0"/>
                          <w:marRight w:val="0"/>
                          <w:marTop w:val="0"/>
                          <w:marBottom w:val="0"/>
                          <w:divBdr>
                            <w:top w:val="none" w:sz="0" w:space="0" w:color="auto"/>
                            <w:left w:val="none" w:sz="0" w:space="0" w:color="auto"/>
                            <w:bottom w:val="none" w:sz="0" w:space="0" w:color="auto"/>
                            <w:right w:val="none" w:sz="0" w:space="0" w:color="auto"/>
                          </w:divBdr>
                        </w:div>
                        <w:div w:id="1877768038">
                          <w:marLeft w:val="0"/>
                          <w:marRight w:val="0"/>
                          <w:marTop w:val="0"/>
                          <w:marBottom w:val="0"/>
                          <w:divBdr>
                            <w:top w:val="none" w:sz="0" w:space="0" w:color="auto"/>
                            <w:left w:val="none" w:sz="0" w:space="0" w:color="auto"/>
                            <w:bottom w:val="none" w:sz="0" w:space="0" w:color="auto"/>
                            <w:right w:val="none" w:sz="0" w:space="0" w:color="auto"/>
                          </w:divBdr>
                        </w:div>
                        <w:div w:id="707337939">
                          <w:marLeft w:val="0"/>
                          <w:marRight w:val="0"/>
                          <w:marTop w:val="0"/>
                          <w:marBottom w:val="0"/>
                          <w:divBdr>
                            <w:top w:val="none" w:sz="0" w:space="0" w:color="auto"/>
                            <w:left w:val="none" w:sz="0" w:space="0" w:color="auto"/>
                            <w:bottom w:val="none" w:sz="0" w:space="0" w:color="auto"/>
                            <w:right w:val="none" w:sz="0" w:space="0" w:color="auto"/>
                          </w:divBdr>
                        </w:div>
                        <w:div w:id="47385555">
                          <w:marLeft w:val="0"/>
                          <w:marRight w:val="0"/>
                          <w:marTop w:val="0"/>
                          <w:marBottom w:val="0"/>
                          <w:divBdr>
                            <w:top w:val="none" w:sz="0" w:space="0" w:color="auto"/>
                            <w:left w:val="none" w:sz="0" w:space="0" w:color="auto"/>
                            <w:bottom w:val="none" w:sz="0" w:space="0" w:color="auto"/>
                            <w:right w:val="none" w:sz="0" w:space="0" w:color="auto"/>
                          </w:divBdr>
                        </w:div>
                        <w:div w:id="588386477">
                          <w:marLeft w:val="0"/>
                          <w:marRight w:val="0"/>
                          <w:marTop w:val="0"/>
                          <w:marBottom w:val="0"/>
                          <w:divBdr>
                            <w:top w:val="none" w:sz="0" w:space="0" w:color="auto"/>
                            <w:left w:val="none" w:sz="0" w:space="0" w:color="auto"/>
                            <w:bottom w:val="none" w:sz="0" w:space="0" w:color="auto"/>
                            <w:right w:val="none" w:sz="0" w:space="0" w:color="auto"/>
                          </w:divBdr>
                        </w:div>
                        <w:div w:id="1536458122">
                          <w:marLeft w:val="0"/>
                          <w:marRight w:val="0"/>
                          <w:marTop w:val="0"/>
                          <w:marBottom w:val="0"/>
                          <w:divBdr>
                            <w:top w:val="none" w:sz="0" w:space="0" w:color="auto"/>
                            <w:left w:val="none" w:sz="0" w:space="0" w:color="auto"/>
                            <w:bottom w:val="none" w:sz="0" w:space="0" w:color="auto"/>
                            <w:right w:val="none" w:sz="0" w:space="0" w:color="auto"/>
                          </w:divBdr>
                        </w:div>
                        <w:div w:id="980622658">
                          <w:marLeft w:val="0"/>
                          <w:marRight w:val="0"/>
                          <w:marTop w:val="0"/>
                          <w:marBottom w:val="0"/>
                          <w:divBdr>
                            <w:top w:val="none" w:sz="0" w:space="0" w:color="auto"/>
                            <w:left w:val="none" w:sz="0" w:space="0" w:color="auto"/>
                            <w:bottom w:val="none" w:sz="0" w:space="0" w:color="auto"/>
                            <w:right w:val="none" w:sz="0" w:space="0" w:color="auto"/>
                          </w:divBdr>
                        </w:div>
                        <w:div w:id="85077848">
                          <w:marLeft w:val="0"/>
                          <w:marRight w:val="0"/>
                          <w:marTop w:val="0"/>
                          <w:marBottom w:val="0"/>
                          <w:divBdr>
                            <w:top w:val="none" w:sz="0" w:space="0" w:color="auto"/>
                            <w:left w:val="none" w:sz="0" w:space="0" w:color="auto"/>
                            <w:bottom w:val="none" w:sz="0" w:space="0" w:color="auto"/>
                            <w:right w:val="none" w:sz="0" w:space="0" w:color="auto"/>
                          </w:divBdr>
                        </w:div>
                        <w:div w:id="1617565084">
                          <w:marLeft w:val="0"/>
                          <w:marRight w:val="0"/>
                          <w:marTop w:val="0"/>
                          <w:marBottom w:val="0"/>
                          <w:divBdr>
                            <w:top w:val="none" w:sz="0" w:space="0" w:color="auto"/>
                            <w:left w:val="none" w:sz="0" w:space="0" w:color="auto"/>
                            <w:bottom w:val="none" w:sz="0" w:space="0" w:color="auto"/>
                            <w:right w:val="none" w:sz="0" w:space="0" w:color="auto"/>
                          </w:divBdr>
                        </w:div>
                        <w:div w:id="115685497">
                          <w:marLeft w:val="0"/>
                          <w:marRight w:val="0"/>
                          <w:marTop w:val="0"/>
                          <w:marBottom w:val="0"/>
                          <w:divBdr>
                            <w:top w:val="none" w:sz="0" w:space="0" w:color="auto"/>
                            <w:left w:val="none" w:sz="0" w:space="0" w:color="auto"/>
                            <w:bottom w:val="none" w:sz="0" w:space="0" w:color="auto"/>
                            <w:right w:val="none" w:sz="0" w:space="0" w:color="auto"/>
                          </w:divBdr>
                        </w:div>
                        <w:div w:id="506602621">
                          <w:marLeft w:val="0"/>
                          <w:marRight w:val="0"/>
                          <w:marTop w:val="0"/>
                          <w:marBottom w:val="0"/>
                          <w:divBdr>
                            <w:top w:val="none" w:sz="0" w:space="0" w:color="auto"/>
                            <w:left w:val="none" w:sz="0" w:space="0" w:color="auto"/>
                            <w:bottom w:val="none" w:sz="0" w:space="0" w:color="auto"/>
                            <w:right w:val="none" w:sz="0" w:space="0" w:color="auto"/>
                          </w:divBdr>
                        </w:div>
                        <w:div w:id="1959724406">
                          <w:marLeft w:val="0"/>
                          <w:marRight w:val="0"/>
                          <w:marTop w:val="0"/>
                          <w:marBottom w:val="0"/>
                          <w:divBdr>
                            <w:top w:val="none" w:sz="0" w:space="0" w:color="auto"/>
                            <w:left w:val="none" w:sz="0" w:space="0" w:color="auto"/>
                            <w:bottom w:val="none" w:sz="0" w:space="0" w:color="auto"/>
                            <w:right w:val="none" w:sz="0" w:space="0" w:color="auto"/>
                          </w:divBdr>
                        </w:div>
                        <w:div w:id="2047170098">
                          <w:marLeft w:val="0"/>
                          <w:marRight w:val="0"/>
                          <w:marTop w:val="0"/>
                          <w:marBottom w:val="0"/>
                          <w:divBdr>
                            <w:top w:val="none" w:sz="0" w:space="0" w:color="auto"/>
                            <w:left w:val="none" w:sz="0" w:space="0" w:color="auto"/>
                            <w:bottom w:val="none" w:sz="0" w:space="0" w:color="auto"/>
                            <w:right w:val="none" w:sz="0" w:space="0" w:color="auto"/>
                          </w:divBdr>
                        </w:div>
                        <w:div w:id="1679455785">
                          <w:marLeft w:val="0"/>
                          <w:marRight w:val="0"/>
                          <w:marTop w:val="0"/>
                          <w:marBottom w:val="0"/>
                          <w:divBdr>
                            <w:top w:val="none" w:sz="0" w:space="0" w:color="auto"/>
                            <w:left w:val="none" w:sz="0" w:space="0" w:color="auto"/>
                            <w:bottom w:val="none" w:sz="0" w:space="0" w:color="auto"/>
                            <w:right w:val="none" w:sz="0" w:space="0" w:color="auto"/>
                          </w:divBdr>
                        </w:div>
                        <w:div w:id="527986284">
                          <w:marLeft w:val="0"/>
                          <w:marRight w:val="0"/>
                          <w:marTop w:val="0"/>
                          <w:marBottom w:val="0"/>
                          <w:divBdr>
                            <w:top w:val="none" w:sz="0" w:space="0" w:color="auto"/>
                            <w:left w:val="none" w:sz="0" w:space="0" w:color="auto"/>
                            <w:bottom w:val="none" w:sz="0" w:space="0" w:color="auto"/>
                            <w:right w:val="none" w:sz="0" w:space="0" w:color="auto"/>
                          </w:divBdr>
                        </w:div>
                        <w:div w:id="1265261307">
                          <w:marLeft w:val="0"/>
                          <w:marRight w:val="0"/>
                          <w:marTop w:val="0"/>
                          <w:marBottom w:val="0"/>
                          <w:divBdr>
                            <w:top w:val="none" w:sz="0" w:space="0" w:color="auto"/>
                            <w:left w:val="none" w:sz="0" w:space="0" w:color="auto"/>
                            <w:bottom w:val="none" w:sz="0" w:space="0" w:color="auto"/>
                            <w:right w:val="none" w:sz="0" w:space="0" w:color="auto"/>
                          </w:divBdr>
                        </w:div>
                        <w:div w:id="1626884779">
                          <w:marLeft w:val="0"/>
                          <w:marRight w:val="0"/>
                          <w:marTop w:val="0"/>
                          <w:marBottom w:val="0"/>
                          <w:divBdr>
                            <w:top w:val="none" w:sz="0" w:space="0" w:color="auto"/>
                            <w:left w:val="none" w:sz="0" w:space="0" w:color="auto"/>
                            <w:bottom w:val="none" w:sz="0" w:space="0" w:color="auto"/>
                            <w:right w:val="none" w:sz="0" w:space="0" w:color="auto"/>
                          </w:divBdr>
                        </w:div>
                        <w:div w:id="238826394">
                          <w:marLeft w:val="0"/>
                          <w:marRight w:val="0"/>
                          <w:marTop w:val="0"/>
                          <w:marBottom w:val="0"/>
                          <w:divBdr>
                            <w:top w:val="none" w:sz="0" w:space="0" w:color="auto"/>
                            <w:left w:val="none" w:sz="0" w:space="0" w:color="auto"/>
                            <w:bottom w:val="none" w:sz="0" w:space="0" w:color="auto"/>
                            <w:right w:val="none" w:sz="0" w:space="0" w:color="auto"/>
                          </w:divBdr>
                        </w:div>
                        <w:div w:id="893078252">
                          <w:marLeft w:val="0"/>
                          <w:marRight w:val="0"/>
                          <w:marTop w:val="0"/>
                          <w:marBottom w:val="0"/>
                          <w:divBdr>
                            <w:top w:val="none" w:sz="0" w:space="0" w:color="auto"/>
                            <w:left w:val="none" w:sz="0" w:space="0" w:color="auto"/>
                            <w:bottom w:val="none" w:sz="0" w:space="0" w:color="auto"/>
                            <w:right w:val="none" w:sz="0" w:space="0" w:color="auto"/>
                          </w:divBdr>
                        </w:div>
                        <w:div w:id="1509247657">
                          <w:marLeft w:val="0"/>
                          <w:marRight w:val="0"/>
                          <w:marTop w:val="0"/>
                          <w:marBottom w:val="0"/>
                          <w:divBdr>
                            <w:top w:val="none" w:sz="0" w:space="0" w:color="auto"/>
                            <w:left w:val="none" w:sz="0" w:space="0" w:color="auto"/>
                            <w:bottom w:val="none" w:sz="0" w:space="0" w:color="auto"/>
                            <w:right w:val="none" w:sz="0" w:space="0" w:color="auto"/>
                          </w:divBdr>
                        </w:div>
                        <w:div w:id="1218905056">
                          <w:marLeft w:val="0"/>
                          <w:marRight w:val="0"/>
                          <w:marTop w:val="0"/>
                          <w:marBottom w:val="0"/>
                          <w:divBdr>
                            <w:top w:val="none" w:sz="0" w:space="0" w:color="auto"/>
                            <w:left w:val="none" w:sz="0" w:space="0" w:color="auto"/>
                            <w:bottom w:val="none" w:sz="0" w:space="0" w:color="auto"/>
                            <w:right w:val="none" w:sz="0" w:space="0" w:color="auto"/>
                          </w:divBdr>
                        </w:div>
                        <w:div w:id="1119641370">
                          <w:marLeft w:val="0"/>
                          <w:marRight w:val="0"/>
                          <w:marTop w:val="0"/>
                          <w:marBottom w:val="0"/>
                          <w:divBdr>
                            <w:top w:val="none" w:sz="0" w:space="0" w:color="auto"/>
                            <w:left w:val="none" w:sz="0" w:space="0" w:color="auto"/>
                            <w:bottom w:val="none" w:sz="0" w:space="0" w:color="auto"/>
                            <w:right w:val="none" w:sz="0" w:space="0" w:color="auto"/>
                          </w:divBdr>
                        </w:div>
                        <w:div w:id="155389625">
                          <w:marLeft w:val="0"/>
                          <w:marRight w:val="0"/>
                          <w:marTop w:val="0"/>
                          <w:marBottom w:val="0"/>
                          <w:divBdr>
                            <w:top w:val="none" w:sz="0" w:space="0" w:color="auto"/>
                            <w:left w:val="none" w:sz="0" w:space="0" w:color="auto"/>
                            <w:bottom w:val="none" w:sz="0" w:space="0" w:color="auto"/>
                            <w:right w:val="none" w:sz="0" w:space="0" w:color="auto"/>
                          </w:divBdr>
                        </w:div>
                        <w:div w:id="1482888819">
                          <w:marLeft w:val="0"/>
                          <w:marRight w:val="0"/>
                          <w:marTop w:val="0"/>
                          <w:marBottom w:val="0"/>
                          <w:divBdr>
                            <w:top w:val="none" w:sz="0" w:space="0" w:color="auto"/>
                            <w:left w:val="none" w:sz="0" w:space="0" w:color="auto"/>
                            <w:bottom w:val="none" w:sz="0" w:space="0" w:color="auto"/>
                            <w:right w:val="none" w:sz="0" w:space="0" w:color="auto"/>
                          </w:divBdr>
                        </w:div>
                        <w:div w:id="1341003392">
                          <w:marLeft w:val="0"/>
                          <w:marRight w:val="0"/>
                          <w:marTop w:val="0"/>
                          <w:marBottom w:val="0"/>
                          <w:divBdr>
                            <w:top w:val="none" w:sz="0" w:space="0" w:color="auto"/>
                            <w:left w:val="none" w:sz="0" w:space="0" w:color="auto"/>
                            <w:bottom w:val="none" w:sz="0" w:space="0" w:color="auto"/>
                            <w:right w:val="none" w:sz="0" w:space="0" w:color="auto"/>
                          </w:divBdr>
                        </w:div>
                        <w:div w:id="741415452">
                          <w:marLeft w:val="0"/>
                          <w:marRight w:val="0"/>
                          <w:marTop w:val="0"/>
                          <w:marBottom w:val="0"/>
                          <w:divBdr>
                            <w:top w:val="none" w:sz="0" w:space="0" w:color="auto"/>
                            <w:left w:val="none" w:sz="0" w:space="0" w:color="auto"/>
                            <w:bottom w:val="none" w:sz="0" w:space="0" w:color="auto"/>
                            <w:right w:val="none" w:sz="0" w:space="0" w:color="auto"/>
                          </w:divBdr>
                        </w:div>
                        <w:div w:id="1004623991">
                          <w:marLeft w:val="0"/>
                          <w:marRight w:val="0"/>
                          <w:marTop w:val="0"/>
                          <w:marBottom w:val="0"/>
                          <w:divBdr>
                            <w:top w:val="none" w:sz="0" w:space="0" w:color="auto"/>
                            <w:left w:val="none" w:sz="0" w:space="0" w:color="auto"/>
                            <w:bottom w:val="none" w:sz="0" w:space="0" w:color="auto"/>
                            <w:right w:val="none" w:sz="0" w:space="0" w:color="auto"/>
                          </w:divBdr>
                        </w:div>
                        <w:div w:id="1858690265">
                          <w:marLeft w:val="0"/>
                          <w:marRight w:val="0"/>
                          <w:marTop w:val="0"/>
                          <w:marBottom w:val="0"/>
                          <w:divBdr>
                            <w:top w:val="none" w:sz="0" w:space="0" w:color="auto"/>
                            <w:left w:val="none" w:sz="0" w:space="0" w:color="auto"/>
                            <w:bottom w:val="none" w:sz="0" w:space="0" w:color="auto"/>
                            <w:right w:val="none" w:sz="0" w:space="0" w:color="auto"/>
                          </w:divBdr>
                        </w:div>
                        <w:div w:id="644117063">
                          <w:marLeft w:val="0"/>
                          <w:marRight w:val="0"/>
                          <w:marTop w:val="0"/>
                          <w:marBottom w:val="0"/>
                          <w:divBdr>
                            <w:top w:val="none" w:sz="0" w:space="0" w:color="auto"/>
                            <w:left w:val="none" w:sz="0" w:space="0" w:color="auto"/>
                            <w:bottom w:val="none" w:sz="0" w:space="0" w:color="auto"/>
                            <w:right w:val="none" w:sz="0" w:space="0" w:color="auto"/>
                          </w:divBdr>
                        </w:div>
                        <w:div w:id="639113663">
                          <w:marLeft w:val="0"/>
                          <w:marRight w:val="0"/>
                          <w:marTop w:val="0"/>
                          <w:marBottom w:val="0"/>
                          <w:divBdr>
                            <w:top w:val="none" w:sz="0" w:space="0" w:color="auto"/>
                            <w:left w:val="none" w:sz="0" w:space="0" w:color="auto"/>
                            <w:bottom w:val="none" w:sz="0" w:space="0" w:color="auto"/>
                            <w:right w:val="none" w:sz="0" w:space="0" w:color="auto"/>
                          </w:divBdr>
                        </w:div>
                        <w:div w:id="1258757215">
                          <w:marLeft w:val="0"/>
                          <w:marRight w:val="0"/>
                          <w:marTop w:val="0"/>
                          <w:marBottom w:val="0"/>
                          <w:divBdr>
                            <w:top w:val="none" w:sz="0" w:space="0" w:color="auto"/>
                            <w:left w:val="none" w:sz="0" w:space="0" w:color="auto"/>
                            <w:bottom w:val="none" w:sz="0" w:space="0" w:color="auto"/>
                            <w:right w:val="none" w:sz="0" w:space="0" w:color="auto"/>
                          </w:divBdr>
                        </w:div>
                        <w:div w:id="199443295">
                          <w:marLeft w:val="0"/>
                          <w:marRight w:val="0"/>
                          <w:marTop w:val="0"/>
                          <w:marBottom w:val="0"/>
                          <w:divBdr>
                            <w:top w:val="none" w:sz="0" w:space="0" w:color="auto"/>
                            <w:left w:val="none" w:sz="0" w:space="0" w:color="auto"/>
                            <w:bottom w:val="none" w:sz="0" w:space="0" w:color="auto"/>
                            <w:right w:val="none" w:sz="0" w:space="0" w:color="auto"/>
                          </w:divBdr>
                        </w:div>
                        <w:div w:id="770666506">
                          <w:marLeft w:val="0"/>
                          <w:marRight w:val="0"/>
                          <w:marTop w:val="0"/>
                          <w:marBottom w:val="0"/>
                          <w:divBdr>
                            <w:top w:val="none" w:sz="0" w:space="0" w:color="auto"/>
                            <w:left w:val="none" w:sz="0" w:space="0" w:color="auto"/>
                            <w:bottom w:val="none" w:sz="0" w:space="0" w:color="auto"/>
                            <w:right w:val="none" w:sz="0" w:space="0" w:color="auto"/>
                          </w:divBdr>
                        </w:div>
                        <w:div w:id="1530340916">
                          <w:marLeft w:val="0"/>
                          <w:marRight w:val="0"/>
                          <w:marTop w:val="0"/>
                          <w:marBottom w:val="0"/>
                          <w:divBdr>
                            <w:top w:val="none" w:sz="0" w:space="0" w:color="auto"/>
                            <w:left w:val="none" w:sz="0" w:space="0" w:color="auto"/>
                            <w:bottom w:val="none" w:sz="0" w:space="0" w:color="auto"/>
                            <w:right w:val="none" w:sz="0" w:space="0" w:color="auto"/>
                          </w:divBdr>
                        </w:div>
                        <w:div w:id="890118182">
                          <w:marLeft w:val="0"/>
                          <w:marRight w:val="0"/>
                          <w:marTop w:val="0"/>
                          <w:marBottom w:val="0"/>
                          <w:divBdr>
                            <w:top w:val="none" w:sz="0" w:space="0" w:color="auto"/>
                            <w:left w:val="none" w:sz="0" w:space="0" w:color="auto"/>
                            <w:bottom w:val="none" w:sz="0" w:space="0" w:color="auto"/>
                            <w:right w:val="none" w:sz="0" w:space="0" w:color="auto"/>
                          </w:divBdr>
                        </w:div>
                        <w:div w:id="1758090000">
                          <w:marLeft w:val="0"/>
                          <w:marRight w:val="0"/>
                          <w:marTop w:val="0"/>
                          <w:marBottom w:val="0"/>
                          <w:divBdr>
                            <w:top w:val="none" w:sz="0" w:space="0" w:color="auto"/>
                            <w:left w:val="none" w:sz="0" w:space="0" w:color="auto"/>
                            <w:bottom w:val="none" w:sz="0" w:space="0" w:color="auto"/>
                            <w:right w:val="none" w:sz="0" w:space="0" w:color="auto"/>
                          </w:divBdr>
                        </w:div>
                        <w:div w:id="881794338">
                          <w:marLeft w:val="0"/>
                          <w:marRight w:val="0"/>
                          <w:marTop w:val="0"/>
                          <w:marBottom w:val="0"/>
                          <w:divBdr>
                            <w:top w:val="none" w:sz="0" w:space="0" w:color="auto"/>
                            <w:left w:val="none" w:sz="0" w:space="0" w:color="auto"/>
                            <w:bottom w:val="none" w:sz="0" w:space="0" w:color="auto"/>
                            <w:right w:val="none" w:sz="0" w:space="0" w:color="auto"/>
                          </w:divBdr>
                        </w:div>
                        <w:div w:id="747993344">
                          <w:marLeft w:val="0"/>
                          <w:marRight w:val="0"/>
                          <w:marTop w:val="0"/>
                          <w:marBottom w:val="0"/>
                          <w:divBdr>
                            <w:top w:val="none" w:sz="0" w:space="0" w:color="auto"/>
                            <w:left w:val="none" w:sz="0" w:space="0" w:color="auto"/>
                            <w:bottom w:val="none" w:sz="0" w:space="0" w:color="auto"/>
                            <w:right w:val="none" w:sz="0" w:space="0" w:color="auto"/>
                          </w:divBdr>
                        </w:div>
                        <w:div w:id="685710939">
                          <w:marLeft w:val="0"/>
                          <w:marRight w:val="0"/>
                          <w:marTop w:val="0"/>
                          <w:marBottom w:val="0"/>
                          <w:divBdr>
                            <w:top w:val="none" w:sz="0" w:space="0" w:color="auto"/>
                            <w:left w:val="none" w:sz="0" w:space="0" w:color="auto"/>
                            <w:bottom w:val="none" w:sz="0" w:space="0" w:color="auto"/>
                            <w:right w:val="none" w:sz="0" w:space="0" w:color="auto"/>
                          </w:divBdr>
                        </w:div>
                        <w:div w:id="625888507">
                          <w:marLeft w:val="0"/>
                          <w:marRight w:val="0"/>
                          <w:marTop w:val="0"/>
                          <w:marBottom w:val="0"/>
                          <w:divBdr>
                            <w:top w:val="none" w:sz="0" w:space="0" w:color="auto"/>
                            <w:left w:val="none" w:sz="0" w:space="0" w:color="auto"/>
                            <w:bottom w:val="none" w:sz="0" w:space="0" w:color="auto"/>
                            <w:right w:val="none" w:sz="0" w:space="0" w:color="auto"/>
                          </w:divBdr>
                        </w:div>
                        <w:div w:id="1629824709">
                          <w:marLeft w:val="0"/>
                          <w:marRight w:val="0"/>
                          <w:marTop w:val="0"/>
                          <w:marBottom w:val="0"/>
                          <w:divBdr>
                            <w:top w:val="none" w:sz="0" w:space="0" w:color="auto"/>
                            <w:left w:val="none" w:sz="0" w:space="0" w:color="auto"/>
                            <w:bottom w:val="none" w:sz="0" w:space="0" w:color="auto"/>
                            <w:right w:val="none" w:sz="0" w:space="0" w:color="auto"/>
                          </w:divBdr>
                        </w:div>
                        <w:div w:id="1563980225">
                          <w:marLeft w:val="0"/>
                          <w:marRight w:val="0"/>
                          <w:marTop w:val="0"/>
                          <w:marBottom w:val="0"/>
                          <w:divBdr>
                            <w:top w:val="none" w:sz="0" w:space="0" w:color="auto"/>
                            <w:left w:val="none" w:sz="0" w:space="0" w:color="auto"/>
                            <w:bottom w:val="none" w:sz="0" w:space="0" w:color="auto"/>
                            <w:right w:val="none" w:sz="0" w:space="0" w:color="auto"/>
                          </w:divBdr>
                        </w:div>
                      </w:divsChild>
                    </w:div>
                    <w:div w:id="2035426355">
                      <w:marLeft w:val="0"/>
                      <w:marRight w:val="0"/>
                      <w:marTop w:val="0"/>
                      <w:marBottom w:val="0"/>
                      <w:divBdr>
                        <w:top w:val="none" w:sz="0" w:space="0" w:color="auto"/>
                        <w:left w:val="none" w:sz="0" w:space="0" w:color="auto"/>
                        <w:bottom w:val="none" w:sz="0" w:space="0" w:color="auto"/>
                        <w:right w:val="none" w:sz="0" w:space="0" w:color="auto"/>
                      </w:divBdr>
                      <w:divsChild>
                        <w:div w:id="98960196">
                          <w:marLeft w:val="0"/>
                          <w:marRight w:val="0"/>
                          <w:marTop w:val="0"/>
                          <w:marBottom w:val="0"/>
                          <w:divBdr>
                            <w:top w:val="none" w:sz="0" w:space="0" w:color="auto"/>
                            <w:left w:val="none" w:sz="0" w:space="0" w:color="auto"/>
                            <w:bottom w:val="none" w:sz="0" w:space="0" w:color="auto"/>
                            <w:right w:val="none" w:sz="0" w:space="0" w:color="auto"/>
                          </w:divBdr>
                        </w:div>
                        <w:div w:id="1195000727">
                          <w:marLeft w:val="0"/>
                          <w:marRight w:val="0"/>
                          <w:marTop w:val="0"/>
                          <w:marBottom w:val="0"/>
                          <w:divBdr>
                            <w:top w:val="none" w:sz="0" w:space="0" w:color="auto"/>
                            <w:left w:val="none" w:sz="0" w:space="0" w:color="auto"/>
                            <w:bottom w:val="none" w:sz="0" w:space="0" w:color="auto"/>
                            <w:right w:val="none" w:sz="0" w:space="0" w:color="auto"/>
                          </w:divBdr>
                        </w:div>
                        <w:div w:id="205336381">
                          <w:marLeft w:val="0"/>
                          <w:marRight w:val="0"/>
                          <w:marTop w:val="0"/>
                          <w:marBottom w:val="0"/>
                          <w:divBdr>
                            <w:top w:val="none" w:sz="0" w:space="0" w:color="auto"/>
                            <w:left w:val="none" w:sz="0" w:space="0" w:color="auto"/>
                            <w:bottom w:val="none" w:sz="0" w:space="0" w:color="auto"/>
                            <w:right w:val="none" w:sz="0" w:space="0" w:color="auto"/>
                          </w:divBdr>
                        </w:div>
                        <w:div w:id="1048341917">
                          <w:marLeft w:val="0"/>
                          <w:marRight w:val="0"/>
                          <w:marTop w:val="0"/>
                          <w:marBottom w:val="0"/>
                          <w:divBdr>
                            <w:top w:val="none" w:sz="0" w:space="0" w:color="auto"/>
                            <w:left w:val="none" w:sz="0" w:space="0" w:color="auto"/>
                            <w:bottom w:val="none" w:sz="0" w:space="0" w:color="auto"/>
                            <w:right w:val="none" w:sz="0" w:space="0" w:color="auto"/>
                          </w:divBdr>
                        </w:div>
                        <w:div w:id="1404067043">
                          <w:marLeft w:val="0"/>
                          <w:marRight w:val="0"/>
                          <w:marTop w:val="0"/>
                          <w:marBottom w:val="0"/>
                          <w:divBdr>
                            <w:top w:val="none" w:sz="0" w:space="0" w:color="auto"/>
                            <w:left w:val="none" w:sz="0" w:space="0" w:color="auto"/>
                            <w:bottom w:val="none" w:sz="0" w:space="0" w:color="auto"/>
                            <w:right w:val="none" w:sz="0" w:space="0" w:color="auto"/>
                          </w:divBdr>
                        </w:div>
                        <w:div w:id="608121069">
                          <w:marLeft w:val="0"/>
                          <w:marRight w:val="0"/>
                          <w:marTop w:val="0"/>
                          <w:marBottom w:val="0"/>
                          <w:divBdr>
                            <w:top w:val="none" w:sz="0" w:space="0" w:color="auto"/>
                            <w:left w:val="none" w:sz="0" w:space="0" w:color="auto"/>
                            <w:bottom w:val="none" w:sz="0" w:space="0" w:color="auto"/>
                            <w:right w:val="none" w:sz="0" w:space="0" w:color="auto"/>
                          </w:divBdr>
                        </w:div>
                        <w:div w:id="59325194">
                          <w:marLeft w:val="0"/>
                          <w:marRight w:val="0"/>
                          <w:marTop w:val="0"/>
                          <w:marBottom w:val="0"/>
                          <w:divBdr>
                            <w:top w:val="none" w:sz="0" w:space="0" w:color="auto"/>
                            <w:left w:val="none" w:sz="0" w:space="0" w:color="auto"/>
                            <w:bottom w:val="none" w:sz="0" w:space="0" w:color="auto"/>
                            <w:right w:val="none" w:sz="0" w:space="0" w:color="auto"/>
                          </w:divBdr>
                        </w:div>
                        <w:div w:id="44762421">
                          <w:marLeft w:val="0"/>
                          <w:marRight w:val="0"/>
                          <w:marTop w:val="0"/>
                          <w:marBottom w:val="0"/>
                          <w:divBdr>
                            <w:top w:val="none" w:sz="0" w:space="0" w:color="auto"/>
                            <w:left w:val="none" w:sz="0" w:space="0" w:color="auto"/>
                            <w:bottom w:val="none" w:sz="0" w:space="0" w:color="auto"/>
                            <w:right w:val="none" w:sz="0" w:space="0" w:color="auto"/>
                          </w:divBdr>
                        </w:div>
                        <w:div w:id="1181820260">
                          <w:marLeft w:val="0"/>
                          <w:marRight w:val="0"/>
                          <w:marTop w:val="0"/>
                          <w:marBottom w:val="0"/>
                          <w:divBdr>
                            <w:top w:val="none" w:sz="0" w:space="0" w:color="auto"/>
                            <w:left w:val="none" w:sz="0" w:space="0" w:color="auto"/>
                            <w:bottom w:val="none" w:sz="0" w:space="0" w:color="auto"/>
                            <w:right w:val="none" w:sz="0" w:space="0" w:color="auto"/>
                          </w:divBdr>
                        </w:div>
                        <w:div w:id="327636851">
                          <w:marLeft w:val="0"/>
                          <w:marRight w:val="0"/>
                          <w:marTop w:val="0"/>
                          <w:marBottom w:val="0"/>
                          <w:divBdr>
                            <w:top w:val="none" w:sz="0" w:space="0" w:color="auto"/>
                            <w:left w:val="none" w:sz="0" w:space="0" w:color="auto"/>
                            <w:bottom w:val="none" w:sz="0" w:space="0" w:color="auto"/>
                            <w:right w:val="none" w:sz="0" w:space="0" w:color="auto"/>
                          </w:divBdr>
                        </w:div>
                        <w:div w:id="2029674149">
                          <w:marLeft w:val="0"/>
                          <w:marRight w:val="0"/>
                          <w:marTop w:val="0"/>
                          <w:marBottom w:val="0"/>
                          <w:divBdr>
                            <w:top w:val="none" w:sz="0" w:space="0" w:color="auto"/>
                            <w:left w:val="none" w:sz="0" w:space="0" w:color="auto"/>
                            <w:bottom w:val="none" w:sz="0" w:space="0" w:color="auto"/>
                            <w:right w:val="none" w:sz="0" w:space="0" w:color="auto"/>
                          </w:divBdr>
                        </w:div>
                        <w:div w:id="23556399">
                          <w:marLeft w:val="0"/>
                          <w:marRight w:val="0"/>
                          <w:marTop w:val="0"/>
                          <w:marBottom w:val="0"/>
                          <w:divBdr>
                            <w:top w:val="none" w:sz="0" w:space="0" w:color="auto"/>
                            <w:left w:val="none" w:sz="0" w:space="0" w:color="auto"/>
                            <w:bottom w:val="none" w:sz="0" w:space="0" w:color="auto"/>
                            <w:right w:val="none" w:sz="0" w:space="0" w:color="auto"/>
                          </w:divBdr>
                        </w:div>
                        <w:div w:id="1383751258">
                          <w:marLeft w:val="0"/>
                          <w:marRight w:val="0"/>
                          <w:marTop w:val="0"/>
                          <w:marBottom w:val="0"/>
                          <w:divBdr>
                            <w:top w:val="none" w:sz="0" w:space="0" w:color="auto"/>
                            <w:left w:val="none" w:sz="0" w:space="0" w:color="auto"/>
                            <w:bottom w:val="none" w:sz="0" w:space="0" w:color="auto"/>
                            <w:right w:val="none" w:sz="0" w:space="0" w:color="auto"/>
                          </w:divBdr>
                        </w:div>
                        <w:div w:id="1271544646">
                          <w:marLeft w:val="0"/>
                          <w:marRight w:val="0"/>
                          <w:marTop w:val="0"/>
                          <w:marBottom w:val="0"/>
                          <w:divBdr>
                            <w:top w:val="none" w:sz="0" w:space="0" w:color="auto"/>
                            <w:left w:val="none" w:sz="0" w:space="0" w:color="auto"/>
                            <w:bottom w:val="none" w:sz="0" w:space="0" w:color="auto"/>
                            <w:right w:val="none" w:sz="0" w:space="0" w:color="auto"/>
                          </w:divBdr>
                        </w:div>
                        <w:div w:id="146240730">
                          <w:marLeft w:val="0"/>
                          <w:marRight w:val="0"/>
                          <w:marTop w:val="0"/>
                          <w:marBottom w:val="0"/>
                          <w:divBdr>
                            <w:top w:val="none" w:sz="0" w:space="0" w:color="auto"/>
                            <w:left w:val="none" w:sz="0" w:space="0" w:color="auto"/>
                            <w:bottom w:val="none" w:sz="0" w:space="0" w:color="auto"/>
                            <w:right w:val="none" w:sz="0" w:space="0" w:color="auto"/>
                          </w:divBdr>
                        </w:div>
                        <w:div w:id="1997343533">
                          <w:marLeft w:val="0"/>
                          <w:marRight w:val="0"/>
                          <w:marTop w:val="0"/>
                          <w:marBottom w:val="0"/>
                          <w:divBdr>
                            <w:top w:val="none" w:sz="0" w:space="0" w:color="auto"/>
                            <w:left w:val="none" w:sz="0" w:space="0" w:color="auto"/>
                            <w:bottom w:val="none" w:sz="0" w:space="0" w:color="auto"/>
                            <w:right w:val="none" w:sz="0" w:space="0" w:color="auto"/>
                          </w:divBdr>
                        </w:div>
                        <w:div w:id="1443307547">
                          <w:marLeft w:val="0"/>
                          <w:marRight w:val="0"/>
                          <w:marTop w:val="0"/>
                          <w:marBottom w:val="0"/>
                          <w:divBdr>
                            <w:top w:val="none" w:sz="0" w:space="0" w:color="auto"/>
                            <w:left w:val="none" w:sz="0" w:space="0" w:color="auto"/>
                            <w:bottom w:val="none" w:sz="0" w:space="0" w:color="auto"/>
                            <w:right w:val="none" w:sz="0" w:space="0" w:color="auto"/>
                          </w:divBdr>
                        </w:div>
                        <w:div w:id="1291471807">
                          <w:marLeft w:val="0"/>
                          <w:marRight w:val="0"/>
                          <w:marTop w:val="0"/>
                          <w:marBottom w:val="0"/>
                          <w:divBdr>
                            <w:top w:val="none" w:sz="0" w:space="0" w:color="auto"/>
                            <w:left w:val="none" w:sz="0" w:space="0" w:color="auto"/>
                            <w:bottom w:val="none" w:sz="0" w:space="0" w:color="auto"/>
                            <w:right w:val="none" w:sz="0" w:space="0" w:color="auto"/>
                          </w:divBdr>
                        </w:div>
                        <w:div w:id="1786390643">
                          <w:marLeft w:val="0"/>
                          <w:marRight w:val="0"/>
                          <w:marTop w:val="0"/>
                          <w:marBottom w:val="0"/>
                          <w:divBdr>
                            <w:top w:val="none" w:sz="0" w:space="0" w:color="auto"/>
                            <w:left w:val="none" w:sz="0" w:space="0" w:color="auto"/>
                            <w:bottom w:val="none" w:sz="0" w:space="0" w:color="auto"/>
                            <w:right w:val="none" w:sz="0" w:space="0" w:color="auto"/>
                          </w:divBdr>
                        </w:div>
                        <w:div w:id="1691951353">
                          <w:marLeft w:val="0"/>
                          <w:marRight w:val="0"/>
                          <w:marTop w:val="0"/>
                          <w:marBottom w:val="0"/>
                          <w:divBdr>
                            <w:top w:val="none" w:sz="0" w:space="0" w:color="auto"/>
                            <w:left w:val="none" w:sz="0" w:space="0" w:color="auto"/>
                            <w:bottom w:val="none" w:sz="0" w:space="0" w:color="auto"/>
                            <w:right w:val="none" w:sz="0" w:space="0" w:color="auto"/>
                          </w:divBdr>
                        </w:div>
                        <w:div w:id="2067294747">
                          <w:marLeft w:val="0"/>
                          <w:marRight w:val="0"/>
                          <w:marTop w:val="0"/>
                          <w:marBottom w:val="0"/>
                          <w:divBdr>
                            <w:top w:val="none" w:sz="0" w:space="0" w:color="auto"/>
                            <w:left w:val="none" w:sz="0" w:space="0" w:color="auto"/>
                            <w:bottom w:val="none" w:sz="0" w:space="0" w:color="auto"/>
                            <w:right w:val="none" w:sz="0" w:space="0" w:color="auto"/>
                          </w:divBdr>
                        </w:div>
                        <w:div w:id="1217619741">
                          <w:marLeft w:val="0"/>
                          <w:marRight w:val="0"/>
                          <w:marTop w:val="0"/>
                          <w:marBottom w:val="0"/>
                          <w:divBdr>
                            <w:top w:val="none" w:sz="0" w:space="0" w:color="auto"/>
                            <w:left w:val="none" w:sz="0" w:space="0" w:color="auto"/>
                            <w:bottom w:val="none" w:sz="0" w:space="0" w:color="auto"/>
                            <w:right w:val="none" w:sz="0" w:space="0" w:color="auto"/>
                          </w:divBdr>
                        </w:div>
                        <w:div w:id="1565876443">
                          <w:marLeft w:val="0"/>
                          <w:marRight w:val="0"/>
                          <w:marTop w:val="0"/>
                          <w:marBottom w:val="0"/>
                          <w:divBdr>
                            <w:top w:val="none" w:sz="0" w:space="0" w:color="auto"/>
                            <w:left w:val="none" w:sz="0" w:space="0" w:color="auto"/>
                            <w:bottom w:val="none" w:sz="0" w:space="0" w:color="auto"/>
                            <w:right w:val="none" w:sz="0" w:space="0" w:color="auto"/>
                          </w:divBdr>
                        </w:div>
                        <w:div w:id="1627155202">
                          <w:marLeft w:val="0"/>
                          <w:marRight w:val="0"/>
                          <w:marTop w:val="0"/>
                          <w:marBottom w:val="0"/>
                          <w:divBdr>
                            <w:top w:val="none" w:sz="0" w:space="0" w:color="auto"/>
                            <w:left w:val="none" w:sz="0" w:space="0" w:color="auto"/>
                            <w:bottom w:val="none" w:sz="0" w:space="0" w:color="auto"/>
                            <w:right w:val="none" w:sz="0" w:space="0" w:color="auto"/>
                          </w:divBdr>
                        </w:div>
                        <w:div w:id="1395395946">
                          <w:marLeft w:val="0"/>
                          <w:marRight w:val="0"/>
                          <w:marTop w:val="0"/>
                          <w:marBottom w:val="0"/>
                          <w:divBdr>
                            <w:top w:val="none" w:sz="0" w:space="0" w:color="auto"/>
                            <w:left w:val="none" w:sz="0" w:space="0" w:color="auto"/>
                            <w:bottom w:val="none" w:sz="0" w:space="0" w:color="auto"/>
                            <w:right w:val="none" w:sz="0" w:space="0" w:color="auto"/>
                          </w:divBdr>
                        </w:div>
                        <w:div w:id="894976451">
                          <w:marLeft w:val="0"/>
                          <w:marRight w:val="0"/>
                          <w:marTop w:val="0"/>
                          <w:marBottom w:val="0"/>
                          <w:divBdr>
                            <w:top w:val="none" w:sz="0" w:space="0" w:color="auto"/>
                            <w:left w:val="none" w:sz="0" w:space="0" w:color="auto"/>
                            <w:bottom w:val="none" w:sz="0" w:space="0" w:color="auto"/>
                            <w:right w:val="none" w:sz="0" w:space="0" w:color="auto"/>
                          </w:divBdr>
                        </w:div>
                        <w:div w:id="2122065495">
                          <w:marLeft w:val="0"/>
                          <w:marRight w:val="0"/>
                          <w:marTop w:val="0"/>
                          <w:marBottom w:val="0"/>
                          <w:divBdr>
                            <w:top w:val="none" w:sz="0" w:space="0" w:color="auto"/>
                            <w:left w:val="none" w:sz="0" w:space="0" w:color="auto"/>
                            <w:bottom w:val="none" w:sz="0" w:space="0" w:color="auto"/>
                            <w:right w:val="none" w:sz="0" w:space="0" w:color="auto"/>
                          </w:divBdr>
                        </w:div>
                        <w:div w:id="1990285448">
                          <w:marLeft w:val="0"/>
                          <w:marRight w:val="0"/>
                          <w:marTop w:val="0"/>
                          <w:marBottom w:val="0"/>
                          <w:divBdr>
                            <w:top w:val="none" w:sz="0" w:space="0" w:color="auto"/>
                            <w:left w:val="none" w:sz="0" w:space="0" w:color="auto"/>
                            <w:bottom w:val="none" w:sz="0" w:space="0" w:color="auto"/>
                            <w:right w:val="none" w:sz="0" w:space="0" w:color="auto"/>
                          </w:divBdr>
                        </w:div>
                        <w:div w:id="2077045437">
                          <w:marLeft w:val="0"/>
                          <w:marRight w:val="0"/>
                          <w:marTop w:val="0"/>
                          <w:marBottom w:val="0"/>
                          <w:divBdr>
                            <w:top w:val="none" w:sz="0" w:space="0" w:color="auto"/>
                            <w:left w:val="none" w:sz="0" w:space="0" w:color="auto"/>
                            <w:bottom w:val="none" w:sz="0" w:space="0" w:color="auto"/>
                            <w:right w:val="none" w:sz="0" w:space="0" w:color="auto"/>
                          </w:divBdr>
                        </w:div>
                        <w:div w:id="444424581">
                          <w:marLeft w:val="0"/>
                          <w:marRight w:val="0"/>
                          <w:marTop w:val="0"/>
                          <w:marBottom w:val="0"/>
                          <w:divBdr>
                            <w:top w:val="none" w:sz="0" w:space="0" w:color="auto"/>
                            <w:left w:val="none" w:sz="0" w:space="0" w:color="auto"/>
                            <w:bottom w:val="none" w:sz="0" w:space="0" w:color="auto"/>
                            <w:right w:val="none" w:sz="0" w:space="0" w:color="auto"/>
                          </w:divBdr>
                        </w:div>
                        <w:div w:id="1375352500">
                          <w:marLeft w:val="0"/>
                          <w:marRight w:val="0"/>
                          <w:marTop w:val="0"/>
                          <w:marBottom w:val="0"/>
                          <w:divBdr>
                            <w:top w:val="none" w:sz="0" w:space="0" w:color="auto"/>
                            <w:left w:val="none" w:sz="0" w:space="0" w:color="auto"/>
                            <w:bottom w:val="none" w:sz="0" w:space="0" w:color="auto"/>
                            <w:right w:val="none" w:sz="0" w:space="0" w:color="auto"/>
                          </w:divBdr>
                        </w:div>
                        <w:div w:id="970328144">
                          <w:marLeft w:val="0"/>
                          <w:marRight w:val="0"/>
                          <w:marTop w:val="0"/>
                          <w:marBottom w:val="0"/>
                          <w:divBdr>
                            <w:top w:val="none" w:sz="0" w:space="0" w:color="auto"/>
                            <w:left w:val="none" w:sz="0" w:space="0" w:color="auto"/>
                            <w:bottom w:val="none" w:sz="0" w:space="0" w:color="auto"/>
                            <w:right w:val="none" w:sz="0" w:space="0" w:color="auto"/>
                          </w:divBdr>
                        </w:div>
                        <w:div w:id="1551306296">
                          <w:marLeft w:val="0"/>
                          <w:marRight w:val="0"/>
                          <w:marTop w:val="0"/>
                          <w:marBottom w:val="0"/>
                          <w:divBdr>
                            <w:top w:val="none" w:sz="0" w:space="0" w:color="auto"/>
                            <w:left w:val="none" w:sz="0" w:space="0" w:color="auto"/>
                            <w:bottom w:val="none" w:sz="0" w:space="0" w:color="auto"/>
                            <w:right w:val="none" w:sz="0" w:space="0" w:color="auto"/>
                          </w:divBdr>
                        </w:div>
                        <w:div w:id="390731678">
                          <w:marLeft w:val="0"/>
                          <w:marRight w:val="0"/>
                          <w:marTop w:val="0"/>
                          <w:marBottom w:val="0"/>
                          <w:divBdr>
                            <w:top w:val="none" w:sz="0" w:space="0" w:color="auto"/>
                            <w:left w:val="none" w:sz="0" w:space="0" w:color="auto"/>
                            <w:bottom w:val="none" w:sz="0" w:space="0" w:color="auto"/>
                            <w:right w:val="none" w:sz="0" w:space="0" w:color="auto"/>
                          </w:divBdr>
                        </w:div>
                        <w:div w:id="610475001">
                          <w:marLeft w:val="0"/>
                          <w:marRight w:val="0"/>
                          <w:marTop w:val="0"/>
                          <w:marBottom w:val="0"/>
                          <w:divBdr>
                            <w:top w:val="none" w:sz="0" w:space="0" w:color="auto"/>
                            <w:left w:val="none" w:sz="0" w:space="0" w:color="auto"/>
                            <w:bottom w:val="none" w:sz="0" w:space="0" w:color="auto"/>
                            <w:right w:val="none" w:sz="0" w:space="0" w:color="auto"/>
                          </w:divBdr>
                        </w:div>
                        <w:div w:id="1040207207">
                          <w:marLeft w:val="0"/>
                          <w:marRight w:val="0"/>
                          <w:marTop w:val="0"/>
                          <w:marBottom w:val="0"/>
                          <w:divBdr>
                            <w:top w:val="none" w:sz="0" w:space="0" w:color="auto"/>
                            <w:left w:val="none" w:sz="0" w:space="0" w:color="auto"/>
                            <w:bottom w:val="none" w:sz="0" w:space="0" w:color="auto"/>
                            <w:right w:val="none" w:sz="0" w:space="0" w:color="auto"/>
                          </w:divBdr>
                        </w:div>
                        <w:div w:id="108164996">
                          <w:marLeft w:val="0"/>
                          <w:marRight w:val="0"/>
                          <w:marTop w:val="0"/>
                          <w:marBottom w:val="0"/>
                          <w:divBdr>
                            <w:top w:val="none" w:sz="0" w:space="0" w:color="auto"/>
                            <w:left w:val="none" w:sz="0" w:space="0" w:color="auto"/>
                            <w:bottom w:val="none" w:sz="0" w:space="0" w:color="auto"/>
                            <w:right w:val="none" w:sz="0" w:space="0" w:color="auto"/>
                          </w:divBdr>
                        </w:div>
                        <w:div w:id="842742276">
                          <w:marLeft w:val="0"/>
                          <w:marRight w:val="0"/>
                          <w:marTop w:val="0"/>
                          <w:marBottom w:val="0"/>
                          <w:divBdr>
                            <w:top w:val="none" w:sz="0" w:space="0" w:color="auto"/>
                            <w:left w:val="none" w:sz="0" w:space="0" w:color="auto"/>
                            <w:bottom w:val="none" w:sz="0" w:space="0" w:color="auto"/>
                            <w:right w:val="none" w:sz="0" w:space="0" w:color="auto"/>
                          </w:divBdr>
                        </w:div>
                        <w:div w:id="1234781495">
                          <w:marLeft w:val="0"/>
                          <w:marRight w:val="0"/>
                          <w:marTop w:val="0"/>
                          <w:marBottom w:val="0"/>
                          <w:divBdr>
                            <w:top w:val="none" w:sz="0" w:space="0" w:color="auto"/>
                            <w:left w:val="none" w:sz="0" w:space="0" w:color="auto"/>
                            <w:bottom w:val="none" w:sz="0" w:space="0" w:color="auto"/>
                            <w:right w:val="none" w:sz="0" w:space="0" w:color="auto"/>
                          </w:divBdr>
                        </w:div>
                        <w:div w:id="1939020097">
                          <w:marLeft w:val="0"/>
                          <w:marRight w:val="0"/>
                          <w:marTop w:val="0"/>
                          <w:marBottom w:val="0"/>
                          <w:divBdr>
                            <w:top w:val="none" w:sz="0" w:space="0" w:color="auto"/>
                            <w:left w:val="none" w:sz="0" w:space="0" w:color="auto"/>
                            <w:bottom w:val="none" w:sz="0" w:space="0" w:color="auto"/>
                            <w:right w:val="none" w:sz="0" w:space="0" w:color="auto"/>
                          </w:divBdr>
                        </w:div>
                        <w:div w:id="1666545689">
                          <w:marLeft w:val="0"/>
                          <w:marRight w:val="0"/>
                          <w:marTop w:val="0"/>
                          <w:marBottom w:val="0"/>
                          <w:divBdr>
                            <w:top w:val="none" w:sz="0" w:space="0" w:color="auto"/>
                            <w:left w:val="none" w:sz="0" w:space="0" w:color="auto"/>
                            <w:bottom w:val="none" w:sz="0" w:space="0" w:color="auto"/>
                            <w:right w:val="none" w:sz="0" w:space="0" w:color="auto"/>
                          </w:divBdr>
                        </w:div>
                        <w:div w:id="100880984">
                          <w:marLeft w:val="0"/>
                          <w:marRight w:val="0"/>
                          <w:marTop w:val="0"/>
                          <w:marBottom w:val="0"/>
                          <w:divBdr>
                            <w:top w:val="none" w:sz="0" w:space="0" w:color="auto"/>
                            <w:left w:val="none" w:sz="0" w:space="0" w:color="auto"/>
                            <w:bottom w:val="none" w:sz="0" w:space="0" w:color="auto"/>
                            <w:right w:val="none" w:sz="0" w:space="0" w:color="auto"/>
                          </w:divBdr>
                        </w:div>
                        <w:div w:id="529026103">
                          <w:marLeft w:val="0"/>
                          <w:marRight w:val="0"/>
                          <w:marTop w:val="0"/>
                          <w:marBottom w:val="0"/>
                          <w:divBdr>
                            <w:top w:val="none" w:sz="0" w:space="0" w:color="auto"/>
                            <w:left w:val="none" w:sz="0" w:space="0" w:color="auto"/>
                            <w:bottom w:val="none" w:sz="0" w:space="0" w:color="auto"/>
                            <w:right w:val="none" w:sz="0" w:space="0" w:color="auto"/>
                          </w:divBdr>
                        </w:div>
                        <w:div w:id="1809279191">
                          <w:marLeft w:val="0"/>
                          <w:marRight w:val="0"/>
                          <w:marTop w:val="0"/>
                          <w:marBottom w:val="0"/>
                          <w:divBdr>
                            <w:top w:val="none" w:sz="0" w:space="0" w:color="auto"/>
                            <w:left w:val="none" w:sz="0" w:space="0" w:color="auto"/>
                            <w:bottom w:val="none" w:sz="0" w:space="0" w:color="auto"/>
                            <w:right w:val="none" w:sz="0" w:space="0" w:color="auto"/>
                          </w:divBdr>
                        </w:div>
                        <w:div w:id="806046841">
                          <w:marLeft w:val="0"/>
                          <w:marRight w:val="0"/>
                          <w:marTop w:val="0"/>
                          <w:marBottom w:val="0"/>
                          <w:divBdr>
                            <w:top w:val="none" w:sz="0" w:space="0" w:color="auto"/>
                            <w:left w:val="none" w:sz="0" w:space="0" w:color="auto"/>
                            <w:bottom w:val="none" w:sz="0" w:space="0" w:color="auto"/>
                            <w:right w:val="none" w:sz="0" w:space="0" w:color="auto"/>
                          </w:divBdr>
                        </w:div>
                        <w:div w:id="1642539698">
                          <w:marLeft w:val="0"/>
                          <w:marRight w:val="0"/>
                          <w:marTop w:val="0"/>
                          <w:marBottom w:val="0"/>
                          <w:divBdr>
                            <w:top w:val="none" w:sz="0" w:space="0" w:color="auto"/>
                            <w:left w:val="none" w:sz="0" w:space="0" w:color="auto"/>
                            <w:bottom w:val="none" w:sz="0" w:space="0" w:color="auto"/>
                            <w:right w:val="none" w:sz="0" w:space="0" w:color="auto"/>
                          </w:divBdr>
                        </w:div>
                        <w:div w:id="2084721233">
                          <w:marLeft w:val="0"/>
                          <w:marRight w:val="0"/>
                          <w:marTop w:val="0"/>
                          <w:marBottom w:val="0"/>
                          <w:divBdr>
                            <w:top w:val="none" w:sz="0" w:space="0" w:color="auto"/>
                            <w:left w:val="none" w:sz="0" w:space="0" w:color="auto"/>
                            <w:bottom w:val="none" w:sz="0" w:space="0" w:color="auto"/>
                            <w:right w:val="none" w:sz="0" w:space="0" w:color="auto"/>
                          </w:divBdr>
                        </w:div>
                        <w:div w:id="2102603935">
                          <w:marLeft w:val="0"/>
                          <w:marRight w:val="0"/>
                          <w:marTop w:val="0"/>
                          <w:marBottom w:val="0"/>
                          <w:divBdr>
                            <w:top w:val="none" w:sz="0" w:space="0" w:color="auto"/>
                            <w:left w:val="none" w:sz="0" w:space="0" w:color="auto"/>
                            <w:bottom w:val="none" w:sz="0" w:space="0" w:color="auto"/>
                            <w:right w:val="none" w:sz="0" w:space="0" w:color="auto"/>
                          </w:divBdr>
                        </w:div>
                        <w:div w:id="1340500392">
                          <w:marLeft w:val="0"/>
                          <w:marRight w:val="0"/>
                          <w:marTop w:val="0"/>
                          <w:marBottom w:val="0"/>
                          <w:divBdr>
                            <w:top w:val="none" w:sz="0" w:space="0" w:color="auto"/>
                            <w:left w:val="none" w:sz="0" w:space="0" w:color="auto"/>
                            <w:bottom w:val="none" w:sz="0" w:space="0" w:color="auto"/>
                            <w:right w:val="none" w:sz="0" w:space="0" w:color="auto"/>
                          </w:divBdr>
                        </w:div>
                        <w:div w:id="2049455604">
                          <w:marLeft w:val="0"/>
                          <w:marRight w:val="0"/>
                          <w:marTop w:val="0"/>
                          <w:marBottom w:val="0"/>
                          <w:divBdr>
                            <w:top w:val="none" w:sz="0" w:space="0" w:color="auto"/>
                            <w:left w:val="none" w:sz="0" w:space="0" w:color="auto"/>
                            <w:bottom w:val="none" w:sz="0" w:space="0" w:color="auto"/>
                            <w:right w:val="none" w:sz="0" w:space="0" w:color="auto"/>
                          </w:divBdr>
                        </w:div>
                        <w:div w:id="1572883885">
                          <w:marLeft w:val="0"/>
                          <w:marRight w:val="0"/>
                          <w:marTop w:val="0"/>
                          <w:marBottom w:val="0"/>
                          <w:divBdr>
                            <w:top w:val="none" w:sz="0" w:space="0" w:color="auto"/>
                            <w:left w:val="none" w:sz="0" w:space="0" w:color="auto"/>
                            <w:bottom w:val="none" w:sz="0" w:space="0" w:color="auto"/>
                            <w:right w:val="none" w:sz="0" w:space="0" w:color="auto"/>
                          </w:divBdr>
                        </w:div>
                        <w:div w:id="2118021439">
                          <w:marLeft w:val="0"/>
                          <w:marRight w:val="0"/>
                          <w:marTop w:val="0"/>
                          <w:marBottom w:val="0"/>
                          <w:divBdr>
                            <w:top w:val="none" w:sz="0" w:space="0" w:color="auto"/>
                            <w:left w:val="none" w:sz="0" w:space="0" w:color="auto"/>
                            <w:bottom w:val="none" w:sz="0" w:space="0" w:color="auto"/>
                            <w:right w:val="none" w:sz="0" w:space="0" w:color="auto"/>
                          </w:divBdr>
                        </w:div>
                        <w:div w:id="357313315">
                          <w:marLeft w:val="0"/>
                          <w:marRight w:val="0"/>
                          <w:marTop w:val="0"/>
                          <w:marBottom w:val="0"/>
                          <w:divBdr>
                            <w:top w:val="none" w:sz="0" w:space="0" w:color="auto"/>
                            <w:left w:val="none" w:sz="0" w:space="0" w:color="auto"/>
                            <w:bottom w:val="none" w:sz="0" w:space="0" w:color="auto"/>
                            <w:right w:val="none" w:sz="0" w:space="0" w:color="auto"/>
                          </w:divBdr>
                        </w:div>
                        <w:div w:id="23094416">
                          <w:marLeft w:val="0"/>
                          <w:marRight w:val="0"/>
                          <w:marTop w:val="0"/>
                          <w:marBottom w:val="0"/>
                          <w:divBdr>
                            <w:top w:val="none" w:sz="0" w:space="0" w:color="auto"/>
                            <w:left w:val="none" w:sz="0" w:space="0" w:color="auto"/>
                            <w:bottom w:val="none" w:sz="0" w:space="0" w:color="auto"/>
                            <w:right w:val="none" w:sz="0" w:space="0" w:color="auto"/>
                          </w:divBdr>
                        </w:div>
                        <w:div w:id="513693922">
                          <w:marLeft w:val="0"/>
                          <w:marRight w:val="0"/>
                          <w:marTop w:val="0"/>
                          <w:marBottom w:val="0"/>
                          <w:divBdr>
                            <w:top w:val="none" w:sz="0" w:space="0" w:color="auto"/>
                            <w:left w:val="none" w:sz="0" w:space="0" w:color="auto"/>
                            <w:bottom w:val="none" w:sz="0" w:space="0" w:color="auto"/>
                            <w:right w:val="none" w:sz="0" w:space="0" w:color="auto"/>
                          </w:divBdr>
                        </w:div>
                        <w:div w:id="1804469469">
                          <w:marLeft w:val="0"/>
                          <w:marRight w:val="0"/>
                          <w:marTop w:val="0"/>
                          <w:marBottom w:val="0"/>
                          <w:divBdr>
                            <w:top w:val="none" w:sz="0" w:space="0" w:color="auto"/>
                            <w:left w:val="none" w:sz="0" w:space="0" w:color="auto"/>
                            <w:bottom w:val="none" w:sz="0" w:space="0" w:color="auto"/>
                            <w:right w:val="none" w:sz="0" w:space="0" w:color="auto"/>
                          </w:divBdr>
                        </w:div>
                        <w:div w:id="399981227">
                          <w:marLeft w:val="0"/>
                          <w:marRight w:val="0"/>
                          <w:marTop w:val="0"/>
                          <w:marBottom w:val="0"/>
                          <w:divBdr>
                            <w:top w:val="none" w:sz="0" w:space="0" w:color="auto"/>
                            <w:left w:val="none" w:sz="0" w:space="0" w:color="auto"/>
                            <w:bottom w:val="none" w:sz="0" w:space="0" w:color="auto"/>
                            <w:right w:val="none" w:sz="0" w:space="0" w:color="auto"/>
                          </w:divBdr>
                        </w:div>
                        <w:div w:id="1424766803">
                          <w:marLeft w:val="0"/>
                          <w:marRight w:val="0"/>
                          <w:marTop w:val="0"/>
                          <w:marBottom w:val="0"/>
                          <w:divBdr>
                            <w:top w:val="none" w:sz="0" w:space="0" w:color="auto"/>
                            <w:left w:val="none" w:sz="0" w:space="0" w:color="auto"/>
                            <w:bottom w:val="none" w:sz="0" w:space="0" w:color="auto"/>
                            <w:right w:val="none" w:sz="0" w:space="0" w:color="auto"/>
                          </w:divBdr>
                        </w:div>
                        <w:div w:id="332147604">
                          <w:marLeft w:val="0"/>
                          <w:marRight w:val="0"/>
                          <w:marTop w:val="0"/>
                          <w:marBottom w:val="0"/>
                          <w:divBdr>
                            <w:top w:val="none" w:sz="0" w:space="0" w:color="auto"/>
                            <w:left w:val="none" w:sz="0" w:space="0" w:color="auto"/>
                            <w:bottom w:val="none" w:sz="0" w:space="0" w:color="auto"/>
                            <w:right w:val="none" w:sz="0" w:space="0" w:color="auto"/>
                          </w:divBdr>
                        </w:div>
                        <w:div w:id="1481459453">
                          <w:marLeft w:val="0"/>
                          <w:marRight w:val="0"/>
                          <w:marTop w:val="0"/>
                          <w:marBottom w:val="0"/>
                          <w:divBdr>
                            <w:top w:val="none" w:sz="0" w:space="0" w:color="auto"/>
                            <w:left w:val="none" w:sz="0" w:space="0" w:color="auto"/>
                            <w:bottom w:val="none" w:sz="0" w:space="0" w:color="auto"/>
                            <w:right w:val="none" w:sz="0" w:space="0" w:color="auto"/>
                          </w:divBdr>
                        </w:div>
                        <w:div w:id="1689411405">
                          <w:marLeft w:val="0"/>
                          <w:marRight w:val="0"/>
                          <w:marTop w:val="0"/>
                          <w:marBottom w:val="0"/>
                          <w:divBdr>
                            <w:top w:val="none" w:sz="0" w:space="0" w:color="auto"/>
                            <w:left w:val="none" w:sz="0" w:space="0" w:color="auto"/>
                            <w:bottom w:val="none" w:sz="0" w:space="0" w:color="auto"/>
                            <w:right w:val="none" w:sz="0" w:space="0" w:color="auto"/>
                          </w:divBdr>
                        </w:div>
                        <w:div w:id="611598407">
                          <w:marLeft w:val="0"/>
                          <w:marRight w:val="0"/>
                          <w:marTop w:val="0"/>
                          <w:marBottom w:val="0"/>
                          <w:divBdr>
                            <w:top w:val="none" w:sz="0" w:space="0" w:color="auto"/>
                            <w:left w:val="none" w:sz="0" w:space="0" w:color="auto"/>
                            <w:bottom w:val="none" w:sz="0" w:space="0" w:color="auto"/>
                            <w:right w:val="none" w:sz="0" w:space="0" w:color="auto"/>
                          </w:divBdr>
                        </w:div>
                        <w:div w:id="2002000325">
                          <w:marLeft w:val="0"/>
                          <w:marRight w:val="0"/>
                          <w:marTop w:val="0"/>
                          <w:marBottom w:val="0"/>
                          <w:divBdr>
                            <w:top w:val="none" w:sz="0" w:space="0" w:color="auto"/>
                            <w:left w:val="none" w:sz="0" w:space="0" w:color="auto"/>
                            <w:bottom w:val="none" w:sz="0" w:space="0" w:color="auto"/>
                            <w:right w:val="none" w:sz="0" w:space="0" w:color="auto"/>
                          </w:divBdr>
                        </w:div>
                        <w:div w:id="831408798">
                          <w:marLeft w:val="0"/>
                          <w:marRight w:val="0"/>
                          <w:marTop w:val="0"/>
                          <w:marBottom w:val="0"/>
                          <w:divBdr>
                            <w:top w:val="none" w:sz="0" w:space="0" w:color="auto"/>
                            <w:left w:val="none" w:sz="0" w:space="0" w:color="auto"/>
                            <w:bottom w:val="none" w:sz="0" w:space="0" w:color="auto"/>
                            <w:right w:val="none" w:sz="0" w:space="0" w:color="auto"/>
                          </w:divBdr>
                        </w:div>
                        <w:div w:id="991523070">
                          <w:marLeft w:val="0"/>
                          <w:marRight w:val="0"/>
                          <w:marTop w:val="0"/>
                          <w:marBottom w:val="0"/>
                          <w:divBdr>
                            <w:top w:val="none" w:sz="0" w:space="0" w:color="auto"/>
                            <w:left w:val="none" w:sz="0" w:space="0" w:color="auto"/>
                            <w:bottom w:val="none" w:sz="0" w:space="0" w:color="auto"/>
                            <w:right w:val="none" w:sz="0" w:space="0" w:color="auto"/>
                          </w:divBdr>
                        </w:div>
                        <w:div w:id="1775053219">
                          <w:marLeft w:val="0"/>
                          <w:marRight w:val="0"/>
                          <w:marTop w:val="0"/>
                          <w:marBottom w:val="0"/>
                          <w:divBdr>
                            <w:top w:val="none" w:sz="0" w:space="0" w:color="auto"/>
                            <w:left w:val="none" w:sz="0" w:space="0" w:color="auto"/>
                            <w:bottom w:val="none" w:sz="0" w:space="0" w:color="auto"/>
                            <w:right w:val="none" w:sz="0" w:space="0" w:color="auto"/>
                          </w:divBdr>
                        </w:div>
                        <w:div w:id="1424448128">
                          <w:marLeft w:val="0"/>
                          <w:marRight w:val="0"/>
                          <w:marTop w:val="0"/>
                          <w:marBottom w:val="0"/>
                          <w:divBdr>
                            <w:top w:val="none" w:sz="0" w:space="0" w:color="auto"/>
                            <w:left w:val="none" w:sz="0" w:space="0" w:color="auto"/>
                            <w:bottom w:val="none" w:sz="0" w:space="0" w:color="auto"/>
                            <w:right w:val="none" w:sz="0" w:space="0" w:color="auto"/>
                          </w:divBdr>
                        </w:div>
                      </w:divsChild>
                    </w:div>
                    <w:div w:id="475143315">
                      <w:marLeft w:val="0"/>
                      <w:marRight w:val="0"/>
                      <w:marTop w:val="0"/>
                      <w:marBottom w:val="0"/>
                      <w:divBdr>
                        <w:top w:val="none" w:sz="0" w:space="0" w:color="auto"/>
                        <w:left w:val="none" w:sz="0" w:space="0" w:color="auto"/>
                        <w:bottom w:val="none" w:sz="0" w:space="0" w:color="auto"/>
                        <w:right w:val="none" w:sz="0" w:space="0" w:color="auto"/>
                      </w:divBdr>
                      <w:divsChild>
                        <w:div w:id="1313220592">
                          <w:marLeft w:val="0"/>
                          <w:marRight w:val="0"/>
                          <w:marTop w:val="0"/>
                          <w:marBottom w:val="0"/>
                          <w:divBdr>
                            <w:top w:val="none" w:sz="0" w:space="0" w:color="auto"/>
                            <w:left w:val="none" w:sz="0" w:space="0" w:color="auto"/>
                            <w:bottom w:val="none" w:sz="0" w:space="0" w:color="auto"/>
                            <w:right w:val="none" w:sz="0" w:space="0" w:color="auto"/>
                          </w:divBdr>
                        </w:div>
                        <w:div w:id="1194270998">
                          <w:marLeft w:val="0"/>
                          <w:marRight w:val="0"/>
                          <w:marTop w:val="0"/>
                          <w:marBottom w:val="0"/>
                          <w:divBdr>
                            <w:top w:val="none" w:sz="0" w:space="0" w:color="auto"/>
                            <w:left w:val="none" w:sz="0" w:space="0" w:color="auto"/>
                            <w:bottom w:val="none" w:sz="0" w:space="0" w:color="auto"/>
                            <w:right w:val="none" w:sz="0" w:space="0" w:color="auto"/>
                          </w:divBdr>
                        </w:div>
                        <w:div w:id="1321887806">
                          <w:marLeft w:val="0"/>
                          <w:marRight w:val="0"/>
                          <w:marTop w:val="0"/>
                          <w:marBottom w:val="0"/>
                          <w:divBdr>
                            <w:top w:val="none" w:sz="0" w:space="0" w:color="auto"/>
                            <w:left w:val="none" w:sz="0" w:space="0" w:color="auto"/>
                            <w:bottom w:val="none" w:sz="0" w:space="0" w:color="auto"/>
                            <w:right w:val="none" w:sz="0" w:space="0" w:color="auto"/>
                          </w:divBdr>
                        </w:div>
                        <w:div w:id="1174799902">
                          <w:marLeft w:val="0"/>
                          <w:marRight w:val="0"/>
                          <w:marTop w:val="0"/>
                          <w:marBottom w:val="0"/>
                          <w:divBdr>
                            <w:top w:val="none" w:sz="0" w:space="0" w:color="auto"/>
                            <w:left w:val="none" w:sz="0" w:space="0" w:color="auto"/>
                            <w:bottom w:val="none" w:sz="0" w:space="0" w:color="auto"/>
                            <w:right w:val="none" w:sz="0" w:space="0" w:color="auto"/>
                          </w:divBdr>
                        </w:div>
                        <w:div w:id="855387397">
                          <w:marLeft w:val="0"/>
                          <w:marRight w:val="0"/>
                          <w:marTop w:val="0"/>
                          <w:marBottom w:val="0"/>
                          <w:divBdr>
                            <w:top w:val="none" w:sz="0" w:space="0" w:color="auto"/>
                            <w:left w:val="none" w:sz="0" w:space="0" w:color="auto"/>
                            <w:bottom w:val="none" w:sz="0" w:space="0" w:color="auto"/>
                            <w:right w:val="none" w:sz="0" w:space="0" w:color="auto"/>
                          </w:divBdr>
                        </w:div>
                        <w:div w:id="880482825">
                          <w:marLeft w:val="0"/>
                          <w:marRight w:val="0"/>
                          <w:marTop w:val="0"/>
                          <w:marBottom w:val="0"/>
                          <w:divBdr>
                            <w:top w:val="none" w:sz="0" w:space="0" w:color="auto"/>
                            <w:left w:val="none" w:sz="0" w:space="0" w:color="auto"/>
                            <w:bottom w:val="none" w:sz="0" w:space="0" w:color="auto"/>
                            <w:right w:val="none" w:sz="0" w:space="0" w:color="auto"/>
                          </w:divBdr>
                        </w:div>
                        <w:div w:id="1725255915">
                          <w:marLeft w:val="0"/>
                          <w:marRight w:val="0"/>
                          <w:marTop w:val="0"/>
                          <w:marBottom w:val="0"/>
                          <w:divBdr>
                            <w:top w:val="none" w:sz="0" w:space="0" w:color="auto"/>
                            <w:left w:val="none" w:sz="0" w:space="0" w:color="auto"/>
                            <w:bottom w:val="none" w:sz="0" w:space="0" w:color="auto"/>
                            <w:right w:val="none" w:sz="0" w:space="0" w:color="auto"/>
                          </w:divBdr>
                        </w:div>
                        <w:div w:id="1593970773">
                          <w:marLeft w:val="0"/>
                          <w:marRight w:val="0"/>
                          <w:marTop w:val="0"/>
                          <w:marBottom w:val="0"/>
                          <w:divBdr>
                            <w:top w:val="none" w:sz="0" w:space="0" w:color="auto"/>
                            <w:left w:val="none" w:sz="0" w:space="0" w:color="auto"/>
                            <w:bottom w:val="none" w:sz="0" w:space="0" w:color="auto"/>
                            <w:right w:val="none" w:sz="0" w:space="0" w:color="auto"/>
                          </w:divBdr>
                        </w:div>
                        <w:div w:id="231090445">
                          <w:marLeft w:val="0"/>
                          <w:marRight w:val="0"/>
                          <w:marTop w:val="0"/>
                          <w:marBottom w:val="0"/>
                          <w:divBdr>
                            <w:top w:val="none" w:sz="0" w:space="0" w:color="auto"/>
                            <w:left w:val="none" w:sz="0" w:space="0" w:color="auto"/>
                            <w:bottom w:val="none" w:sz="0" w:space="0" w:color="auto"/>
                            <w:right w:val="none" w:sz="0" w:space="0" w:color="auto"/>
                          </w:divBdr>
                        </w:div>
                        <w:div w:id="1703356281">
                          <w:marLeft w:val="0"/>
                          <w:marRight w:val="0"/>
                          <w:marTop w:val="0"/>
                          <w:marBottom w:val="0"/>
                          <w:divBdr>
                            <w:top w:val="none" w:sz="0" w:space="0" w:color="auto"/>
                            <w:left w:val="none" w:sz="0" w:space="0" w:color="auto"/>
                            <w:bottom w:val="none" w:sz="0" w:space="0" w:color="auto"/>
                            <w:right w:val="none" w:sz="0" w:space="0" w:color="auto"/>
                          </w:divBdr>
                        </w:div>
                        <w:div w:id="1346713609">
                          <w:marLeft w:val="0"/>
                          <w:marRight w:val="0"/>
                          <w:marTop w:val="0"/>
                          <w:marBottom w:val="0"/>
                          <w:divBdr>
                            <w:top w:val="none" w:sz="0" w:space="0" w:color="auto"/>
                            <w:left w:val="none" w:sz="0" w:space="0" w:color="auto"/>
                            <w:bottom w:val="none" w:sz="0" w:space="0" w:color="auto"/>
                            <w:right w:val="none" w:sz="0" w:space="0" w:color="auto"/>
                          </w:divBdr>
                        </w:div>
                        <w:div w:id="1399792353">
                          <w:marLeft w:val="0"/>
                          <w:marRight w:val="0"/>
                          <w:marTop w:val="0"/>
                          <w:marBottom w:val="0"/>
                          <w:divBdr>
                            <w:top w:val="none" w:sz="0" w:space="0" w:color="auto"/>
                            <w:left w:val="none" w:sz="0" w:space="0" w:color="auto"/>
                            <w:bottom w:val="none" w:sz="0" w:space="0" w:color="auto"/>
                            <w:right w:val="none" w:sz="0" w:space="0" w:color="auto"/>
                          </w:divBdr>
                        </w:div>
                        <w:div w:id="518662282">
                          <w:marLeft w:val="0"/>
                          <w:marRight w:val="0"/>
                          <w:marTop w:val="0"/>
                          <w:marBottom w:val="0"/>
                          <w:divBdr>
                            <w:top w:val="none" w:sz="0" w:space="0" w:color="auto"/>
                            <w:left w:val="none" w:sz="0" w:space="0" w:color="auto"/>
                            <w:bottom w:val="none" w:sz="0" w:space="0" w:color="auto"/>
                            <w:right w:val="none" w:sz="0" w:space="0" w:color="auto"/>
                          </w:divBdr>
                        </w:div>
                        <w:div w:id="1337421155">
                          <w:marLeft w:val="0"/>
                          <w:marRight w:val="0"/>
                          <w:marTop w:val="0"/>
                          <w:marBottom w:val="0"/>
                          <w:divBdr>
                            <w:top w:val="none" w:sz="0" w:space="0" w:color="auto"/>
                            <w:left w:val="none" w:sz="0" w:space="0" w:color="auto"/>
                            <w:bottom w:val="none" w:sz="0" w:space="0" w:color="auto"/>
                            <w:right w:val="none" w:sz="0" w:space="0" w:color="auto"/>
                          </w:divBdr>
                        </w:div>
                        <w:div w:id="601769311">
                          <w:marLeft w:val="0"/>
                          <w:marRight w:val="0"/>
                          <w:marTop w:val="0"/>
                          <w:marBottom w:val="0"/>
                          <w:divBdr>
                            <w:top w:val="none" w:sz="0" w:space="0" w:color="auto"/>
                            <w:left w:val="none" w:sz="0" w:space="0" w:color="auto"/>
                            <w:bottom w:val="none" w:sz="0" w:space="0" w:color="auto"/>
                            <w:right w:val="none" w:sz="0" w:space="0" w:color="auto"/>
                          </w:divBdr>
                        </w:div>
                        <w:div w:id="1755278646">
                          <w:marLeft w:val="0"/>
                          <w:marRight w:val="0"/>
                          <w:marTop w:val="0"/>
                          <w:marBottom w:val="0"/>
                          <w:divBdr>
                            <w:top w:val="none" w:sz="0" w:space="0" w:color="auto"/>
                            <w:left w:val="none" w:sz="0" w:space="0" w:color="auto"/>
                            <w:bottom w:val="none" w:sz="0" w:space="0" w:color="auto"/>
                            <w:right w:val="none" w:sz="0" w:space="0" w:color="auto"/>
                          </w:divBdr>
                        </w:div>
                        <w:div w:id="1205411243">
                          <w:marLeft w:val="0"/>
                          <w:marRight w:val="0"/>
                          <w:marTop w:val="0"/>
                          <w:marBottom w:val="0"/>
                          <w:divBdr>
                            <w:top w:val="none" w:sz="0" w:space="0" w:color="auto"/>
                            <w:left w:val="none" w:sz="0" w:space="0" w:color="auto"/>
                            <w:bottom w:val="none" w:sz="0" w:space="0" w:color="auto"/>
                            <w:right w:val="none" w:sz="0" w:space="0" w:color="auto"/>
                          </w:divBdr>
                        </w:div>
                        <w:div w:id="967663664">
                          <w:marLeft w:val="0"/>
                          <w:marRight w:val="0"/>
                          <w:marTop w:val="0"/>
                          <w:marBottom w:val="0"/>
                          <w:divBdr>
                            <w:top w:val="none" w:sz="0" w:space="0" w:color="auto"/>
                            <w:left w:val="none" w:sz="0" w:space="0" w:color="auto"/>
                            <w:bottom w:val="none" w:sz="0" w:space="0" w:color="auto"/>
                            <w:right w:val="none" w:sz="0" w:space="0" w:color="auto"/>
                          </w:divBdr>
                        </w:div>
                        <w:div w:id="681779046">
                          <w:marLeft w:val="0"/>
                          <w:marRight w:val="0"/>
                          <w:marTop w:val="0"/>
                          <w:marBottom w:val="0"/>
                          <w:divBdr>
                            <w:top w:val="none" w:sz="0" w:space="0" w:color="auto"/>
                            <w:left w:val="none" w:sz="0" w:space="0" w:color="auto"/>
                            <w:bottom w:val="none" w:sz="0" w:space="0" w:color="auto"/>
                            <w:right w:val="none" w:sz="0" w:space="0" w:color="auto"/>
                          </w:divBdr>
                        </w:div>
                        <w:div w:id="423381476">
                          <w:marLeft w:val="0"/>
                          <w:marRight w:val="0"/>
                          <w:marTop w:val="0"/>
                          <w:marBottom w:val="0"/>
                          <w:divBdr>
                            <w:top w:val="none" w:sz="0" w:space="0" w:color="auto"/>
                            <w:left w:val="none" w:sz="0" w:space="0" w:color="auto"/>
                            <w:bottom w:val="none" w:sz="0" w:space="0" w:color="auto"/>
                            <w:right w:val="none" w:sz="0" w:space="0" w:color="auto"/>
                          </w:divBdr>
                        </w:div>
                        <w:div w:id="1246920482">
                          <w:marLeft w:val="0"/>
                          <w:marRight w:val="0"/>
                          <w:marTop w:val="0"/>
                          <w:marBottom w:val="0"/>
                          <w:divBdr>
                            <w:top w:val="none" w:sz="0" w:space="0" w:color="auto"/>
                            <w:left w:val="none" w:sz="0" w:space="0" w:color="auto"/>
                            <w:bottom w:val="none" w:sz="0" w:space="0" w:color="auto"/>
                            <w:right w:val="none" w:sz="0" w:space="0" w:color="auto"/>
                          </w:divBdr>
                        </w:div>
                        <w:div w:id="1624922378">
                          <w:marLeft w:val="0"/>
                          <w:marRight w:val="0"/>
                          <w:marTop w:val="0"/>
                          <w:marBottom w:val="0"/>
                          <w:divBdr>
                            <w:top w:val="none" w:sz="0" w:space="0" w:color="auto"/>
                            <w:left w:val="none" w:sz="0" w:space="0" w:color="auto"/>
                            <w:bottom w:val="none" w:sz="0" w:space="0" w:color="auto"/>
                            <w:right w:val="none" w:sz="0" w:space="0" w:color="auto"/>
                          </w:divBdr>
                        </w:div>
                        <w:div w:id="2141224037">
                          <w:marLeft w:val="0"/>
                          <w:marRight w:val="0"/>
                          <w:marTop w:val="0"/>
                          <w:marBottom w:val="0"/>
                          <w:divBdr>
                            <w:top w:val="none" w:sz="0" w:space="0" w:color="auto"/>
                            <w:left w:val="none" w:sz="0" w:space="0" w:color="auto"/>
                            <w:bottom w:val="none" w:sz="0" w:space="0" w:color="auto"/>
                            <w:right w:val="none" w:sz="0" w:space="0" w:color="auto"/>
                          </w:divBdr>
                        </w:div>
                        <w:div w:id="1482843655">
                          <w:marLeft w:val="0"/>
                          <w:marRight w:val="0"/>
                          <w:marTop w:val="0"/>
                          <w:marBottom w:val="0"/>
                          <w:divBdr>
                            <w:top w:val="none" w:sz="0" w:space="0" w:color="auto"/>
                            <w:left w:val="none" w:sz="0" w:space="0" w:color="auto"/>
                            <w:bottom w:val="none" w:sz="0" w:space="0" w:color="auto"/>
                            <w:right w:val="none" w:sz="0" w:space="0" w:color="auto"/>
                          </w:divBdr>
                        </w:div>
                        <w:div w:id="1054280781">
                          <w:marLeft w:val="0"/>
                          <w:marRight w:val="0"/>
                          <w:marTop w:val="0"/>
                          <w:marBottom w:val="0"/>
                          <w:divBdr>
                            <w:top w:val="none" w:sz="0" w:space="0" w:color="auto"/>
                            <w:left w:val="none" w:sz="0" w:space="0" w:color="auto"/>
                            <w:bottom w:val="none" w:sz="0" w:space="0" w:color="auto"/>
                            <w:right w:val="none" w:sz="0" w:space="0" w:color="auto"/>
                          </w:divBdr>
                        </w:div>
                        <w:div w:id="1685782990">
                          <w:marLeft w:val="0"/>
                          <w:marRight w:val="0"/>
                          <w:marTop w:val="0"/>
                          <w:marBottom w:val="0"/>
                          <w:divBdr>
                            <w:top w:val="none" w:sz="0" w:space="0" w:color="auto"/>
                            <w:left w:val="none" w:sz="0" w:space="0" w:color="auto"/>
                            <w:bottom w:val="none" w:sz="0" w:space="0" w:color="auto"/>
                            <w:right w:val="none" w:sz="0" w:space="0" w:color="auto"/>
                          </w:divBdr>
                        </w:div>
                        <w:div w:id="1433742906">
                          <w:marLeft w:val="0"/>
                          <w:marRight w:val="0"/>
                          <w:marTop w:val="0"/>
                          <w:marBottom w:val="0"/>
                          <w:divBdr>
                            <w:top w:val="none" w:sz="0" w:space="0" w:color="auto"/>
                            <w:left w:val="none" w:sz="0" w:space="0" w:color="auto"/>
                            <w:bottom w:val="none" w:sz="0" w:space="0" w:color="auto"/>
                            <w:right w:val="none" w:sz="0" w:space="0" w:color="auto"/>
                          </w:divBdr>
                        </w:div>
                        <w:div w:id="246228565">
                          <w:marLeft w:val="0"/>
                          <w:marRight w:val="0"/>
                          <w:marTop w:val="0"/>
                          <w:marBottom w:val="0"/>
                          <w:divBdr>
                            <w:top w:val="none" w:sz="0" w:space="0" w:color="auto"/>
                            <w:left w:val="none" w:sz="0" w:space="0" w:color="auto"/>
                            <w:bottom w:val="none" w:sz="0" w:space="0" w:color="auto"/>
                            <w:right w:val="none" w:sz="0" w:space="0" w:color="auto"/>
                          </w:divBdr>
                        </w:div>
                        <w:div w:id="722871797">
                          <w:marLeft w:val="0"/>
                          <w:marRight w:val="0"/>
                          <w:marTop w:val="0"/>
                          <w:marBottom w:val="0"/>
                          <w:divBdr>
                            <w:top w:val="none" w:sz="0" w:space="0" w:color="auto"/>
                            <w:left w:val="none" w:sz="0" w:space="0" w:color="auto"/>
                            <w:bottom w:val="none" w:sz="0" w:space="0" w:color="auto"/>
                            <w:right w:val="none" w:sz="0" w:space="0" w:color="auto"/>
                          </w:divBdr>
                        </w:div>
                        <w:div w:id="1036930249">
                          <w:marLeft w:val="0"/>
                          <w:marRight w:val="0"/>
                          <w:marTop w:val="0"/>
                          <w:marBottom w:val="0"/>
                          <w:divBdr>
                            <w:top w:val="none" w:sz="0" w:space="0" w:color="auto"/>
                            <w:left w:val="none" w:sz="0" w:space="0" w:color="auto"/>
                            <w:bottom w:val="none" w:sz="0" w:space="0" w:color="auto"/>
                            <w:right w:val="none" w:sz="0" w:space="0" w:color="auto"/>
                          </w:divBdr>
                        </w:div>
                        <w:div w:id="1582643951">
                          <w:marLeft w:val="0"/>
                          <w:marRight w:val="0"/>
                          <w:marTop w:val="0"/>
                          <w:marBottom w:val="0"/>
                          <w:divBdr>
                            <w:top w:val="none" w:sz="0" w:space="0" w:color="auto"/>
                            <w:left w:val="none" w:sz="0" w:space="0" w:color="auto"/>
                            <w:bottom w:val="none" w:sz="0" w:space="0" w:color="auto"/>
                            <w:right w:val="none" w:sz="0" w:space="0" w:color="auto"/>
                          </w:divBdr>
                        </w:div>
                        <w:div w:id="2039811308">
                          <w:marLeft w:val="0"/>
                          <w:marRight w:val="0"/>
                          <w:marTop w:val="0"/>
                          <w:marBottom w:val="0"/>
                          <w:divBdr>
                            <w:top w:val="none" w:sz="0" w:space="0" w:color="auto"/>
                            <w:left w:val="none" w:sz="0" w:space="0" w:color="auto"/>
                            <w:bottom w:val="none" w:sz="0" w:space="0" w:color="auto"/>
                            <w:right w:val="none" w:sz="0" w:space="0" w:color="auto"/>
                          </w:divBdr>
                        </w:div>
                        <w:div w:id="1357199103">
                          <w:marLeft w:val="0"/>
                          <w:marRight w:val="0"/>
                          <w:marTop w:val="0"/>
                          <w:marBottom w:val="0"/>
                          <w:divBdr>
                            <w:top w:val="none" w:sz="0" w:space="0" w:color="auto"/>
                            <w:left w:val="none" w:sz="0" w:space="0" w:color="auto"/>
                            <w:bottom w:val="none" w:sz="0" w:space="0" w:color="auto"/>
                            <w:right w:val="none" w:sz="0" w:space="0" w:color="auto"/>
                          </w:divBdr>
                        </w:div>
                        <w:div w:id="1912886693">
                          <w:marLeft w:val="0"/>
                          <w:marRight w:val="0"/>
                          <w:marTop w:val="0"/>
                          <w:marBottom w:val="0"/>
                          <w:divBdr>
                            <w:top w:val="none" w:sz="0" w:space="0" w:color="auto"/>
                            <w:left w:val="none" w:sz="0" w:space="0" w:color="auto"/>
                            <w:bottom w:val="none" w:sz="0" w:space="0" w:color="auto"/>
                            <w:right w:val="none" w:sz="0" w:space="0" w:color="auto"/>
                          </w:divBdr>
                        </w:div>
                        <w:div w:id="1027364222">
                          <w:marLeft w:val="0"/>
                          <w:marRight w:val="0"/>
                          <w:marTop w:val="0"/>
                          <w:marBottom w:val="0"/>
                          <w:divBdr>
                            <w:top w:val="none" w:sz="0" w:space="0" w:color="auto"/>
                            <w:left w:val="none" w:sz="0" w:space="0" w:color="auto"/>
                            <w:bottom w:val="none" w:sz="0" w:space="0" w:color="auto"/>
                            <w:right w:val="none" w:sz="0" w:space="0" w:color="auto"/>
                          </w:divBdr>
                        </w:div>
                        <w:div w:id="1724480025">
                          <w:marLeft w:val="0"/>
                          <w:marRight w:val="0"/>
                          <w:marTop w:val="0"/>
                          <w:marBottom w:val="0"/>
                          <w:divBdr>
                            <w:top w:val="none" w:sz="0" w:space="0" w:color="auto"/>
                            <w:left w:val="none" w:sz="0" w:space="0" w:color="auto"/>
                            <w:bottom w:val="none" w:sz="0" w:space="0" w:color="auto"/>
                            <w:right w:val="none" w:sz="0" w:space="0" w:color="auto"/>
                          </w:divBdr>
                        </w:div>
                        <w:div w:id="855466759">
                          <w:marLeft w:val="0"/>
                          <w:marRight w:val="0"/>
                          <w:marTop w:val="0"/>
                          <w:marBottom w:val="0"/>
                          <w:divBdr>
                            <w:top w:val="none" w:sz="0" w:space="0" w:color="auto"/>
                            <w:left w:val="none" w:sz="0" w:space="0" w:color="auto"/>
                            <w:bottom w:val="none" w:sz="0" w:space="0" w:color="auto"/>
                            <w:right w:val="none" w:sz="0" w:space="0" w:color="auto"/>
                          </w:divBdr>
                        </w:div>
                        <w:div w:id="609051099">
                          <w:marLeft w:val="0"/>
                          <w:marRight w:val="0"/>
                          <w:marTop w:val="0"/>
                          <w:marBottom w:val="0"/>
                          <w:divBdr>
                            <w:top w:val="none" w:sz="0" w:space="0" w:color="auto"/>
                            <w:left w:val="none" w:sz="0" w:space="0" w:color="auto"/>
                            <w:bottom w:val="none" w:sz="0" w:space="0" w:color="auto"/>
                            <w:right w:val="none" w:sz="0" w:space="0" w:color="auto"/>
                          </w:divBdr>
                        </w:div>
                        <w:div w:id="840699958">
                          <w:marLeft w:val="0"/>
                          <w:marRight w:val="0"/>
                          <w:marTop w:val="0"/>
                          <w:marBottom w:val="0"/>
                          <w:divBdr>
                            <w:top w:val="none" w:sz="0" w:space="0" w:color="auto"/>
                            <w:left w:val="none" w:sz="0" w:space="0" w:color="auto"/>
                            <w:bottom w:val="none" w:sz="0" w:space="0" w:color="auto"/>
                            <w:right w:val="none" w:sz="0" w:space="0" w:color="auto"/>
                          </w:divBdr>
                        </w:div>
                        <w:div w:id="1933390075">
                          <w:marLeft w:val="0"/>
                          <w:marRight w:val="0"/>
                          <w:marTop w:val="0"/>
                          <w:marBottom w:val="0"/>
                          <w:divBdr>
                            <w:top w:val="none" w:sz="0" w:space="0" w:color="auto"/>
                            <w:left w:val="none" w:sz="0" w:space="0" w:color="auto"/>
                            <w:bottom w:val="none" w:sz="0" w:space="0" w:color="auto"/>
                            <w:right w:val="none" w:sz="0" w:space="0" w:color="auto"/>
                          </w:divBdr>
                        </w:div>
                        <w:div w:id="671875233">
                          <w:marLeft w:val="0"/>
                          <w:marRight w:val="0"/>
                          <w:marTop w:val="0"/>
                          <w:marBottom w:val="0"/>
                          <w:divBdr>
                            <w:top w:val="none" w:sz="0" w:space="0" w:color="auto"/>
                            <w:left w:val="none" w:sz="0" w:space="0" w:color="auto"/>
                            <w:bottom w:val="none" w:sz="0" w:space="0" w:color="auto"/>
                            <w:right w:val="none" w:sz="0" w:space="0" w:color="auto"/>
                          </w:divBdr>
                        </w:div>
                        <w:div w:id="957613427">
                          <w:marLeft w:val="0"/>
                          <w:marRight w:val="0"/>
                          <w:marTop w:val="0"/>
                          <w:marBottom w:val="0"/>
                          <w:divBdr>
                            <w:top w:val="none" w:sz="0" w:space="0" w:color="auto"/>
                            <w:left w:val="none" w:sz="0" w:space="0" w:color="auto"/>
                            <w:bottom w:val="none" w:sz="0" w:space="0" w:color="auto"/>
                            <w:right w:val="none" w:sz="0" w:space="0" w:color="auto"/>
                          </w:divBdr>
                        </w:div>
                        <w:div w:id="381514677">
                          <w:marLeft w:val="0"/>
                          <w:marRight w:val="0"/>
                          <w:marTop w:val="0"/>
                          <w:marBottom w:val="0"/>
                          <w:divBdr>
                            <w:top w:val="none" w:sz="0" w:space="0" w:color="auto"/>
                            <w:left w:val="none" w:sz="0" w:space="0" w:color="auto"/>
                            <w:bottom w:val="none" w:sz="0" w:space="0" w:color="auto"/>
                            <w:right w:val="none" w:sz="0" w:space="0" w:color="auto"/>
                          </w:divBdr>
                        </w:div>
                        <w:div w:id="99565404">
                          <w:marLeft w:val="0"/>
                          <w:marRight w:val="0"/>
                          <w:marTop w:val="0"/>
                          <w:marBottom w:val="0"/>
                          <w:divBdr>
                            <w:top w:val="none" w:sz="0" w:space="0" w:color="auto"/>
                            <w:left w:val="none" w:sz="0" w:space="0" w:color="auto"/>
                            <w:bottom w:val="none" w:sz="0" w:space="0" w:color="auto"/>
                            <w:right w:val="none" w:sz="0" w:space="0" w:color="auto"/>
                          </w:divBdr>
                        </w:div>
                        <w:div w:id="876702822">
                          <w:marLeft w:val="0"/>
                          <w:marRight w:val="0"/>
                          <w:marTop w:val="0"/>
                          <w:marBottom w:val="0"/>
                          <w:divBdr>
                            <w:top w:val="none" w:sz="0" w:space="0" w:color="auto"/>
                            <w:left w:val="none" w:sz="0" w:space="0" w:color="auto"/>
                            <w:bottom w:val="none" w:sz="0" w:space="0" w:color="auto"/>
                            <w:right w:val="none" w:sz="0" w:space="0" w:color="auto"/>
                          </w:divBdr>
                        </w:div>
                        <w:div w:id="852115093">
                          <w:marLeft w:val="0"/>
                          <w:marRight w:val="0"/>
                          <w:marTop w:val="0"/>
                          <w:marBottom w:val="0"/>
                          <w:divBdr>
                            <w:top w:val="none" w:sz="0" w:space="0" w:color="auto"/>
                            <w:left w:val="none" w:sz="0" w:space="0" w:color="auto"/>
                            <w:bottom w:val="none" w:sz="0" w:space="0" w:color="auto"/>
                            <w:right w:val="none" w:sz="0" w:space="0" w:color="auto"/>
                          </w:divBdr>
                        </w:div>
                        <w:div w:id="1776748417">
                          <w:marLeft w:val="0"/>
                          <w:marRight w:val="0"/>
                          <w:marTop w:val="0"/>
                          <w:marBottom w:val="0"/>
                          <w:divBdr>
                            <w:top w:val="none" w:sz="0" w:space="0" w:color="auto"/>
                            <w:left w:val="none" w:sz="0" w:space="0" w:color="auto"/>
                            <w:bottom w:val="none" w:sz="0" w:space="0" w:color="auto"/>
                            <w:right w:val="none" w:sz="0" w:space="0" w:color="auto"/>
                          </w:divBdr>
                        </w:div>
                        <w:div w:id="1623029071">
                          <w:marLeft w:val="0"/>
                          <w:marRight w:val="0"/>
                          <w:marTop w:val="0"/>
                          <w:marBottom w:val="0"/>
                          <w:divBdr>
                            <w:top w:val="none" w:sz="0" w:space="0" w:color="auto"/>
                            <w:left w:val="none" w:sz="0" w:space="0" w:color="auto"/>
                            <w:bottom w:val="none" w:sz="0" w:space="0" w:color="auto"/>
                            <w:right w:val="none" w:sz="0" w:space="0" w:color="auto"/>
                          </w:divBdr>
                        </w:div>
                        <w:div w:id="1990090987">
                          <w:marLeft w:val="0"/>
                          <w:marRight w:val="0"/>
                          <w:marTop w:val="0"/>
                          <w:marBottom w:val="0"/>
                          <w:divBdr>
                            <w:top w:val="none" w:sz="0" w:space="0" w:color="auto"/>
                            <w:left w:val="none" w:sz="0" w:space="0" w:color="auto"/>
                            <w:bottom w:val="none" w:sz="0" w:space="0" w:color="auto"/>
                            <w:right w:val="none" w:sz="0" w:space="0" w:color="auto"/>
                          </w:divBdr>
                        </w:div>
                        <w:div w:id="1085615006">
                          <w:marLeft w:val="0"/>
                          <w:marRight w:val="0"/>
                          <w:marTop w:val="0"/>
                          <w:marBottom w:val="0"/>
                          <w:divBdr>
                            <w:top w:val="none" w:sz="0" w:space="0" w:color="auto"/>
                            <w:left w:val="none" w:sz="0" w:space="0" w:color="auto"/>
                            <w:bottom w:val="none" w:sz="0" w:space="0" w:color="auto"/>
                            <w:right w:val="none" w:sz="0" w:space="0" w:color="auto"/>
                          </w:divBdr>
                        </w:div>
                        <w:div w:id="1704558092">
                          <w:marLeft w:val="0"/>
                          <w:marRight w:val="0"/>
                          <w:marTop w:val="0"/>
                          <w:marBottom w:val="0"/>
                          <w:divBdr>
                            <w:top w:val="none" w:sz="0" w:space="0" w:color="auto"/>
                            <w:left w:val="none" w:sz="0" w:space="0" w:color="auto"/>
                            <w:bottom w:val="none" w:sz="0" w:space="0" w:color="auto"/>
                            <w:right w:val="none" w:sz="0" w:space="0" w:color="auto"/>
                          </w:divBdr>
                        </w:div>
                        <w:div w:id="1345279590">
                          <w:marLeft w:val="0"/>
                          <w:marRight w:val="0"/>
                          <w:marTop w:val="0"/>
                          <w:marBottom w:val="0"/>
                          <w:divBdr>
                            <w:top w:val="none" w:sz="0" w:space="0" w:color="auto"/>
                            <w:left w:val="none" w:sz="0" w:space="0" w:color="auto"/>
                            <w:bottom w:val="none" w:sz="0" w:space="0" w:color="auto"/>
                            <w:right w:val="none" w:sz="0" w:space="0" w:color="auto"/>
                          </w:divBdr>
                        </w:div>
                        <w:div w:id="797921070">
                          <w:marLeft w:val="0"/>
                          <w:marRight w:val="0"/>
                          <w:marTop w:val="0"/>
                          <w:marBottom w:val="0"/>
                          <w:divBdr>
                            <w:top w:val="none" w:sz="0" w:space="0" w:color="auto"/>
                            <w:left w:val="none" w:sz="0" w:space="0" w:color="auto"/>
                            <w:bottom w:val="none" w:sz="0" w:space="0" w:color="auto"/>
                            <w:right w:val="none" w:sz="0" w:space="0" w:color="auto"/>
                          </w:divBdr>
                        </w:div>
                        <w:div w:id="920718117">
                          <w:marLeft w:val="0"/>
                          <w:marRight w:val="0"/>
                          <w:marTop w:val="0"/>
                          <w:marBottom w:val="0"/>
                          <w:divBdr>
                            <w:top w:val="none" w:sz="0" w:space="0" w:color="auto"/>
                            <w:left w:val="none" w:sz="0" w:space="0" w:color="auto"/>
                            <w:bottom w:val="none" w:sz="0" w:space="0" w:color="auto"/>
                            <w:right w:val="none" w:sz="0" w:space="0" w:color="auto"/>
                          </w:divBdr>
                        </w:div>
                        <w:div w:id="51781487">
                          <w:marLeft w:val="0"/>
                          <w:marRight w:val="0"/>
                          <w:marTop w:val="0"/>
                          <w:marBottom w:val="0"/>
                          <w:divBdr>
                            <w:top w:val="none" w:sz="0" w:space="0" w:color="auto"/>
                            <w:left w:val="none" w:sz="0" w:space="0" w:color="auto"/>
                            <w:bottom w:val="none" w:sz="0" w:space="0" w:color="auto"/>
                            <w:right w:val="none" w:sz="0" w:space="0" w:color="auto"/>
                          </w:divBdr>
                        </w:div>
                        <w:div w:id="1704751154">
                          <w:marLeft w:val="0"/>
                          <w:marRight w:val="0"/>
                          <w:marTop w:val="0"/>
                          <w:marBottom w:val="0"/>
                          <w:divBdr>
                            <w:top w:val="none" w:sz="0" w:space="0" w:color="auto"/>
                            <w:left w:val="none" w:sz="0" w:space="0" w:color="auto"/>
                            <w:bottom w:val="none" w:sz="0" w:space="0" w:color="auto"/>
                            <w:right w:val="none" w:sz="0" w:space="0" w:color="auto"/>
                          </w:divBdr>
                        </w:div>
                        <w:div w:id="1589927830">
                          <w:marLeft w:val="0"/>
                          <w:marRight w:val="0"/>
                          <w:marTop w:val="0"/>
                          <w:marBottom w:val="0"/>
                          <w:divBdr>
                            <w:top w:val="none" w:sz="0" w:space="0" w:color="auto"/>
                            <w:left w:val="none" w:sz="0" w:space="0" w:color="auto"/>
                            <w:bottom w:val="none" w:sz="0" w:space="0" w:color="auto"/>
                            <w:right w:val="none" w:sz="0" w:space="0" w:color="auto"/>
                          </w:divBdr>
                        </w:div>
                        <w:div w:id="860701420">
                          <w:marLeft w:val="0"/>
                          <w:marRight w:val="0"/>
                          <w:marTop w:val="0"/>
                          <w:marBottom w:val="0"/>
                          <w:divBdr>
                            <w:top w:val="none" w:sz="0" w:space="0" w:color="auto"/>
                            <w:left w:val="none" w:sz="0" w:space="0" w:color="auto"/>
                            <w:bottom w:val="none" w:sz="0" w:space="0" w:color="auto"/>
                            <w:right w:val="none" w:sz="0" w:space="0" w:color="auto"/>
                          </w:divBdr>
                        </w:div>
                        <w:div w:id="1854762120">
                          <w:marLeft w:val="0"/>
                          <w:marRight w:val="0"/>
                          <w:marTop w:val="0"/>
                          <w:marBottom w:val="0"/>
                          <w:divBdr>
                            <w:top w:val="none" w:sz="0" w:space="0" w:color="auto"/>
                            <w:left w:val="none" w:sz="0" w:space="0" w:color="auto"/>
                            <w:bottom w:val="none" w:sz="0" w:space="0" w:color="auto"/>
                            <w:right w:val="none" w:sz="0" w:space="0" w:color="auto"/>
                          </w:divBdr>
                        </w:div>
                        <w:div w:id="1008754907">
                          <w:marLeft w:val="0"/>
                          <w:marRight w:val="0"/>
                          <w:marTop w:val="0"/>
                          <w:marBottom w:val="0"/>
                          <w:divBdr>
                            <w:top w:val="none" w:sz="0" w:space="0" w:color="auto"/>
                            <w:left w:val="none" w:sz="0" w:space="0" w:color="auto"/>
                            <w:bottom w:val="none" w:sz="0" w:space="0" w:color="auto"/>
                            <w:right w:val="none" w:sz="0" w:space="0" w:color="auto"/>
                          </w:divBdr>
                        </w:div>
                        <w:div w:id="1655836141">
                          <w:marLeft w:val="0"/>
                          <w:marRight w:val="0"/>
                          <w:marTop w:val="0"/>
                          <w:marBottom w:val="0"/>
                          <w:divBdr>
                            <w:top w:val="none" w:sz="0" w:space="0" w:color="auto"/>
                            <w:left w:val="none" w:sz="0" w:space="0" w:color="auto"/>
                            <w:bottom w:val="none" w:sz="0" w:space="0" w:color="auto"/>
                            <w:right w:val="none" w:sz="0" w:space="0" w:color="auto"/>
                          </w:divBdr>
                        </w:div>
                        <w:div w:id="1299457857">
                          <w:marLeft w:val="0"/>
                          <w:marRight w:val="0"/>
                          <w:marTop w:val="0"/>
                          <w:marBottom w:val="0"/>
                          <w:divBdr>
                            <w:top w:val="none" w:sz="0" w:space="0" w:color="auto"/>
                            <w:left w:val="none" w:sz="0" w:space="0" w:color="auto"/>
                            <w:bottom w:val="none" w:sz="0" w:space="0" w:color="auto"/>
                            <w:right w:val="none" w:sz="0" w:space="0" w:color="auto"/>
                          </w:divBdr>
                        </w:div>
                        <w:div w:id="2083866170">
                          <w:marLeft w:val="0"/>
                          <w:marRight w:val="0"/>
                          <w:marTop w:val="0"/>
                          <w:marBottom w:val="0"/>
                          <w:divBdr>
                            <w:top w:val="none" w:sz="0" w:space="0" w:color="auto"/>
                            <w:left w:val="none" w:sz="0" w:space="0" w:color="auto"/>
                            <w:bottom w:val="none" w:sz="0" w:space="0" w:color="auto"/>
                            <w:right w:val="none" w:sz="0" w:space="0" w:color="auto"/>
                          </w:divBdr>
                        </w:div>
                        <w:div w:id="876545550">
                          <w:marLeft w:val="0"/>
                          <w:marRight w:val="0"/>
                          <w:marTop w:val="0"/>
                          <w:marBottom w:val="0"/>
                          <w:divBdr>
                            <w:top w:val="none" w:sz="0" w:space="0" w:color="auto"/>
                            <w:left w:val="none" w:sz="0" w:space="0" w:color="auto"/>
                            <w:bottom w:val="none" w:sz="0" w:space="0" w:color="auto"/>
                            <w:right w:val="none" w:sz="0" w:space="0" w:color="auto"/>
                          </w:divBdr>
                        </w:div>
                        <w:div w:id="1334146436">
                          <w:marLeft w:val="0"/>
                          <w:marRight w:val="0"/>
                          <w:marTop w:val="0"/>
                          <w:marBottom w:val="0"/>
                          <w:divBdr>
                            <w:top w:val="none" w:sz="0" w:space="0" w:color="auto"/>
                            <w:left w:val="none" w:sz="0" w:space="0" w:color="auto"/>
                            <w:bottom w:val="none" w:sz="0" w:space="0" w:color="auto"/>
                            <w:right w:val="none" w:sz="0" w:space="0" w:color="auto"/>
                          </w:divBdr>
                        </w:div>
                        <w:div w:id="100103546">
                          <w:marLeft w:val="0"/>
                          <w:marRight w:val="0"/>
                          <w:marTop w:val="0"/>
                          <w:marBottom w:val="0"/>
                          <w:divBdr>
                            <w:top w:val="none" w:sz="0" w:space="0" w:color="auto"/>
                            <w:left w:val="none" w:sz="0" w:space="0" w:color="auto"/>
                            <w:bottom w:val="none" w:sz="0" w:space="0" w:color="auto"/>
                            <w:right w:val="none" w:sz="0" w:space="0" w:color="auto"/>
                          </w:divBdr>
                        </w:div>
                        <w:div w:id="1718429119">
                          <w:marLeft w:val="0"/>
                          <w:marRight w:val="0"/>
                          <w:marTop w:val="0"/>
                          <w:marBottom w:val="0"/>
                          <w:divBdr>
                            <w:top w:val="none" w:sz="0" w:space="0" w:color="auto"/>
                            <w:left w:val="none" w:sz="0" w:space="0" w:color="auto"/>
                            <w:bottom w:val="none" w:sz="0" w:space="0" w:color="auto"/>
                            <w:right w:val="none" w:sz="0" w:space="0" w:color="auto"/>
                          </w:divBdr>
                        </w:div>
                      </w:divsChild>
                    </w:div>
                    <w:div w:id="577714631">
                      <w:marLeft w:val="0"/>
                      <w:marRight w:val="0"/>
                      <w:marTop w:val="0"/>
                      <w:marBottom w:val="0"/>
                      <w:divBdr>
                        <w:top w:val="none" w:sz="0" w:space="0" w:color="auto"/>
                        <w:left w:val="none" w:sz="0" w:space="0" w:color="auto"/>
                        <w:bottom w:val="none" w:sz="0" w:space="0" w:color="auto"/>
                        <w:right w:val="none" w:sz="0" w:space="0" w:color="auto"/>
                      </w:divBdr>
                      <w:divsChild>
                        <w:div w:id="1010066114">
                          <w:marLeft w:val="0"/>
                          <w:marRight w:val="0"/>
                          <w:marTop w:val="0"/>
                          <w:marBottom w:val="0"/>
                          <w:divBdr>
                            <w:top w:val="none" w:sz="0" w:space="0" w:color="auto"/>
                            <w:left w:val="none" w:sz="0" w:space="0" w:color="auto"/>
                            <w:bottom w:val="none" w:sz="0" w:space="0" w:color="auto"/>
                            <w:right w:val="none" w:sz="0" w:space="0" w:color="auto"/>
                          </w:divBdr>
                        </w:div>
                        <w:div w:id="1406487540">
                          <w:marLeft w:val="0"/>
                          <w:marRight w:val="0"/>
                          <w:marTop w:val="0"/>
                          <w:marBottom w:val="0"/>
                          <w:divBdr>
                            <w:top w:val="none" w:sz="0" w:space="0" w:color="auto"/>
                            <w:left w:val="none" w:sz="0" w:space="0" w:color="auto"/>
                            <w:bottom w:val="none" w:sz="0" w:space="0" w:color="auto"/>
                            <w:right w:val="none" w:sz="0" w:space="0" w:color="auto"/>
                          </w:divBdr>
                        </w:div>
                        <w:div w:id="2098399096">
                          <w:marLeft w:val="0"/>
                          <w:marRight w:val="0"/>
                          <w:marTop w:val="0"/>
                          <w:marBottom w:val="0"/>
                          <w:divBdr>
                            <w:top w:val="none" w:sz="0" w:space="0" w:color="auto"/>
                            <w:left w:val="none" w:sz="0" w:space="0" w:color="auto"/>
                            <w:bottom w:val="none" w:sz="0" w:space="0" w:color="auto"/>
                            <w:right w:val="none" w:sz="0" w:space="0" w:color="auto"/>
                          </w:divBdr>
                        </w:div>
                        <w:div w:id="590894448">
                          <w:marLeft w:val="0"/>
                          <w:marRight w:val="0"/>
                          <w:marTop w:val="0"/>
                          <w:marBottom w:val="0"/>
                          <w:divBdr>
                            <w:top w:val="none" w:sz="0" w:space="0" w:color="auto"/>
                            <w:left w:val="none" w:sz="0" w:space="0" w:color="auto"/>
                            <w:bottom w:val="none" w:sz="0" w:space="0" w:color="auto"/>
                            <w:right w:val="none" w:sz="0" w:space="0" w:color="auto"/>
                          </w:divBdr>
                        </w:div>
                        <w:div w:id="1243371013">
                          <w:marLeft w:val="0"/>
                          <w:marRight w:val="0"/>
                          <w:marTop w:val="0"/>
                          <w:marBottom w:val="0"/>
                          <w:divBdr>
                            <w:top w:val="none" w:sz="0" w:space="0" w:color="auto"/>
                            <w:left w:val="none" w:sz="0" w:space="0" w:color="auto"/>
                            <w:bottom w:val="none" w:sz="0" w:space="0" w:color="auto"/>
                            <w:right w:val="none" w:sz="0" w:space="0" w:color="auto"/>
                          </w:divBdr>
                        </w:div>
                        <w:div w:id="335966260">
                          <w:marLeft w:val="0"/>
                          <w:marRight w:val="0"/>
                          <w:marTop w:val="0"/>
                          <w:marBottom w:val="0"/>
                          <w:divBdr>
                            <w:top w:val="none" w:sz="0" w:space="0" w:color="auto"/>
                            <w:left w:val="none" w:sz="0" w:space="0" w:color="auto"/>
                            <w:bottom w:val="none" w:sz="0" w:space="0" w:color="auto"/>
                            <w:right w:val="none" w:sz="0" w:space="0" w:color="auto"/>
                          </w:divBdr>
                        </w:div>
                        <w:div w:id="312565982">
                          <w:marLeft w:val="0"/>
                          <w:marRight w:val="0"/>
                          <w:marTop w:val="0"/>
                          <w:marBottom w:val="0"/>
                          <w:divBdr>
                            <w:top w:val="none" w:sz="0" w:space="0" w:color="auto"/>
                            <w:left w:val="none" w:sz="0" w:space="0" w:color="auto"/>
                            <w:bottom w:val="none" w:sz="0" w:space="0" w:color="auto"/>
                            <w:right w:val="none" w:sz="0" w:space="0" w:color="auto"/>
                          </w:divBdr>
                        </w:div>
                        <w:div w:id="925578513">
                          <w:marLeft w:val="0"/>
                          <w:marRight w:val="0"/>
                          <w:marTop w:val="0"/>
                          <w:marBottom w:val="0"/>
                          <w:divBdr>
                            <w:top w:val="none" w:sz="0" w:space="0" w:color="auto"/>
                            <w:left w:val="none" w:sz="0" w:space="0" w:color="auto"/>
                            <w:bottom w:val="none" w:sz="0" w:space="0" w:color="auto"/>
                            <w:right w:val="none" w:sz="0" w:space="0" w:color="auto"/>
                          </w:divBdr>
                        </w:div>
                        <w:div w:id="1760953603">
                          <w:marLeft w:val="0"/>
                          <w:marRight w:val="0"/>
                          <w:marTop w:val="0"/>
                          <w:marBottom w:val="0"/>
                          <w:divBdr>
                            <w:top w:val="none" w:sz="0" w:space="0" w:color="auto"/>
                            <w:left w:val="none" w:sz="0" w:space="0" w:color="auto"/>
                            <w:bottom w:val="none" w:sz="0" w:space="0" w:color="auto"/>
                            <w:right w:val="none" w:sz="0" w:space="0" w:color="auto"/>
                          </w:divBdr>
                        </w:div>
                        <w:div w:id="1380326051">
                          <w:marLeft w:val="0"/>
                          <w:marRight w:val="0"/>
                          <w:marTop w:val="0"/>
                          <w:marBottom w:val="0"/>
                          <w:divBdr>
                            <w:top w:val="none" w:sz="0" w:space="0" w:color="auto"/>
                            <w:left w:val="none" w:sz="0" w:space="0" w:color="auto"/>
                            <w:bottom w:val="none" w:sz="0" w:space="0" w:color="auto"/>
                            <w:right w:val="none" w:sz="0" w:space="0" w:color="auto"/>
                          </w:divBdr>
                        </w:div>
                        <w:div w:id="1980378667">
                          <w:marLeft w:val="0"/>
                          <w:marRight w:val="0"/>
                          <w:marTop w:val="0"/>
                          <w:marBottom w:val="0"/>
                          <w:divBdr>
                            <w:top w:val="none" w:sz="0" w:space="0" w:color="auto"/>
                            <w:left w:val="none" w:sz="0" w:space="0" w:color="auto"/>
                            <w:bottom w:val="none" w:sz="0" w:space="0" w:color="auto"/>
                            <w:right w:val="none" w:sz="0" w:space="0" w:color="auto"/>
                          </w:divBdr>
                        </w:div>
                        <w:div w:id="1027484794">
                          <w:marLeft w:val="0"/>
                          <w:marRight w:val="0"/>
                          <w:marTop w:val="0"/>
                          <w:marBottom w:val="0"/>
                          <w:divBdr>
                            <w:top w:val="none" w:sz="0" w:space="0" w:color="auto"/>
                            <w:left w:val="none" w:sz="0" w:space="0" w:color="auto"/>
                            <w:bottom w:val="none" w:sz="0" w:space="0" w:color="auto"/>
                            <w:right w:val="none" w:sz="0" w:space="0" w:color="auto"/>
                          </w:divBdr>
                        </w:div>
                        <w:div w:id="1697194048">
                          <w:marLeft w:val="0"/>
                          <w:marRight w:val="0"/>
                          <w:marTop w:val="0"/>
                          <w:marBottom w:val="0"/>
                          <w:divBdr>
                            <w:top w:val="none" w:sz="0" w:space="0" w:color="auto"/>
                            <w:left w:val="none" w:sz="0" w:space="0" w:color="auto"/>
                            <w:bottom w:val="none" w:sz="0" w:space="0" w:color="auto"/>
                            <w:right w:val="none" w:sz="0" w:space="0" w:color="auto"/>
                          </w:divBdr>
                        </w:div>
                        <w:div w:id="1419055896">
                          <w:marLeft w:val="0"/>
                          <w:marRight w:val="0"/>
                          <w:marTop w:val="0"/>
                          <w:marBottom w:val="0"/>
                          <w:divBdr>
                            <w:top w:val="none" w:sz="0" w:space="0" w:color="auto"/>
                            <w:left w:val="none" w:sz="0" w:space="0" w:color="auto"/>
                            <w:bottom w:val="none" w:sz="0" w:space="0" w:color="auto"/>
                            <w:right w:val="none" w:sz="0" w:space="0" w:color="auto"/>
                          </w:divBdr>
                        </w:div>
                        <w:div w:id="92475403">
                          <w:marLeft w:val="0"/>
                          <w:marRight w:val="0"/>
                          <w:marTop w:val="0"/>
                          <w:marBottom w:val="0"/>
                          <w:divBdr>
                            <w:top w:val="none" w:sz="0" w:space="0" w:color="auto"/>
                            <w:left w:val="none" w:sz="0" w:space="0" w:color="auto"/>
                            <w:bottom w:val="none" w:sz="0" w:space="0" w:color="auto"/>
                            <w:right w:val="none" w:sz="0" w:space="0" w:color="auto"/>
                          </w:divBdr>
                        </w:div>
                        <w:div w:id="2028830098">
                          <w:marLeft w:val="0"/>
                          <w:marRight w:val="0"/>
                          <w:marTop w:val="0"/>
                          <w:marBottom w:val="0"/>
                          <w:divBdr>
                            <w:top w:val="none" w:sz="0" w:space="0" w:color="auto"/>
                            <w:left w:val="none" w:sz="0" w:space="0" w:color="auto"/>
                            <w:bottom w:val="none" w:sz="0" w:space="0" w:color="auto"/>
                            <w:right w:val="none" w:sz="0" w:space="0" w:color="auto"/>
                          </w:divBdr>
                        </w:div>
                        <w:div w:id="1834683329">
                          <w:marLeft w:val="0"/>
                          <w:marRight w:val="0"/>
                          <w:marTop w:val="0"/>
                          <w:marBottom w:val="0"/>
                          <w:divBdr>
                            <w:top w:val="none" w:sz="0" w:space="0" w:color="auto"/>
                            <w:left w:val="none" w:sz="0" w:space="0" w:color="auto"/>
                            <w:bottom w:val="none" w:sz="0" w:space="0" w:color="auto"/>
                            <w:right w:val="none" w:sz="0" w:space="0" w:color="auto"/>
                          </w:divBdr>
                        </w:div>
                        <w:div w:id="1953897172">
                          <w:marLeft w:val="0"/>
                          <w:marRight w:val="0"/>
                          <w:marTop w:val="0"/>
                          <w:marBottom w:val="0"/>
                          <w:divBdr>
                            <w:top w:val="none" w:sz="0" w:space="0" w:color="auto"/>
                            <w:left w:val="none" w:sz="0" w:space="0" w:color="auto"/>
                            <w:bottom w:val="none" w:sz="0" w:space="0" w:color="auto"/>
                            <w:right w:val="none" w:sz="0" w:space="0" w:color="auto"/>
                          </w:divBdr>
                        </w:div>
                        <w:div w:id="928350189">
                          <w:marLeft w:val="0"/>
                          <w:marRight w:val="0"/>
                          <w:marTop w:val="0"/>
                          <w:marBottom w:val="0"/>
                          <w:divBdr>
                            <w:top w:val="none" w:sz="0" w:space="0" w:color="auto"/>
                            <w:left w:val="none" w:sz="0" w:space="0" w:color="auto"/>
                            <w:bottom w:val="none" w:sz="0" w:space="0" w:color="auto"/>
                            <w:right w:val="none" w:sz="0" w:space="0" w:color="auto"/>
                          </w:divBdr>
                        </w:div>
                        <w:div w:id="1303075263">
                          <w:marLeft w:val="0"/>
                          <w:marRight w:val="0"/>
                          <w:marTop w:val="0"/>
                          <w:marBottom w:val="0"/>
                          <w:divBdr>
                            <w:top w:val="none" w:sz="0" w:space="0" w:color="auto"/>
                            <w:left w:val="none" w:sz="0" w:space="0" w:color="auto"/>
                            <w:bottom w:val="none" w:sz="0" w:space="0" w:color="auto"/>
                            <w:right w:val="none" w:sz="0" w:space="0" w:color="auto"/>
                          </w:divBdr>
                        </w:div>
                        <w:div w:id="73943957">
                          <w:marLeft w:val="0"/>
                          <w:marRight w:val="0"/>
                          <w:marTop w:val="0"/>
                          <w:marBottom w:val="0"/>
                          <w:divBdr>
                            <w:top w:val="none" w:sz="0" w:space="0" w:color="auto"/>
                            <w:left w:val="none" w:sz="0" w:space="0" w:color="auto"/>
                            <w:bottom w:val="none" w:sz="0" w:space="0" w:color="auto"/>
                            <w:right w:val="none" w:sz="0" w:space="0" w:color="auto"/>
                          </w:divBdr>
                        </w:div>
                        <w:div w:id="745956670">
                          <w:marLeft w:val="0"/>
                          <w:marRight w:val="0"/>
                          <w:marTop w:val="0"/>
                          <w:marBottom w:val="0"/>
                          <w:divBdr>
                            <w:top w:val="none" w:sz="0" w:space="0" w:color="auto"/>
                            <w:left w:val="none" w:sz="0" w:space="0" w:color="auto"/>
                            <w:bottom w:val="none" w:sz="0" w:space="0" w:color="auto"/>
                            <w:right w:val="none" w:sz="0" w:space="0" w:color="auto"/>
                          </w:divBdr>
                        </w:div>
                        <w:div w:id="550195912">
                          <w:marLeft w:val="0"/>
                          <w:marRight w:val="0"/>
                          <w:marTop w:val="0"/>
                          <w:marBottom w:val="0"/>
                          <w:divBdr>
                            <w:top w:val="none" w:sz="0" w:space="0" w:color="auto"/>
                            <w:left w:val="none" w:sz="0" w:space="0" w:color="auto"/>
                            <w:bottom w:val="none" w:sz="0" w:space="0" w:color="auto"/>
                            <w:right w:val="none" w:sz="0" w:space="0" w:color="auto"/>
                          </w:divBdr>
                        </w:div>
                        <w:div w:id="1446802253">
                          <w:marLeft w:val="0"/>
                          <w:marRight w:val="0"/>
                          <w:marTop w:val="0"/>
                          <w:marBottom w:val="0"/>
                          <w:divBdr>
                            <w:top w:val="none" w:sz="0" w:space="0" w:color="auto"/>
                            <w:left w:val="none" w:sz="0" w:space="0" w:color="auto"/>
                            <w:bottom w:val="none" w:sz="0" w:space="0" w:color="auto"/>
                            <w:right w:val="none" w:sz="0" w:space="0" w:color="auto"/>
                          </w:divBdr>
                        </w:div>
                        <w:div w:id="1996833945">
                          <w:marLeft w:val="0"/>
                          <w:marRight w:val="0"/>
                          <w:marTop w:val="0"/>
                          <w:marBottom w:val="0"/>
                          <w:divBdr>
                            <w:top w:val="none" w:sz="0" w:space="0" w:color="auto"/>
                            <w:left w:val="none" w:sz="0" w:space="0" w:color="auto"/>
                            <w:bottom w:val="none" w:sz="0" w:space="0" w:color="auto"/>
                            <w:right w:val="none" w:sz="0" w:space="0" w:color="auto"/>
                          </w:divBdr>
                        </w:div>
                        <w:div w:id="829714908">
                          <w:marLeft w:val="0"/>
                          <w:marRight w:val="0"/>
                          <w:marTop w:val="0"/>
                          <w:marBottom w:val="0"/>
                          <w:divBdr>
                            <w:top w:val="none" w:sz="0" w:space="0" w:color="auto"/>
                            <w:left w:val="none" w:sz="0" w:space="0" w:color="auto"/>
                            <w:bottom w:val="none" w:sz="0" w:space="0" w:color="auto"/>
                            <w:right w:val="none" w:sz="0" w:space="0" w:color="auto"/>
                          </w:divBdr>
                        </w:div>
                        <w:div w:id="617955891">
                          <w:marLeft w:val="0"/>
                          <w:marRight w:val="0"/>
                          <w:marTop w:val="0"/>
                          <w:marBottom w:val="0"/>
                          <w:divBdr>
                            <w:top w:val="none" w:sz="0" w:space="0" w:color="auto"/>
                            <w:left w:val="none" w:sz="0" w:space="0" w:color="auto"/>
                            <w:bottom w:val="none" w:sz="0" w:space="0" w:color="auto"/>
                            <w:right w:val="none" w:sz="0" w:space="0" w:color="auto"/>
                          </w:divBdr>
                        </w:div>
                        <w:div w:id="924611331">
                          <w:marLeft w:val="0"/>
                          <w:marRight w:val="0"/>
                          <w:marTop w:val="0"/>
                          <w:marBottom w:val="0"/>
                          <w:divBdr>
                            <w:top w:val="none" w:sz="0" w:space="0" w:color="auto"/>
                            <w:left w:val="none" w:sz="0" w:space="0" w:color="auto"/>
                            <w:bottom w:val="none" w:sz="0" w:space="0" w:color="auto"/>
                            <w:right w:val="none" w:sz="0" w:space="0" w:color="auto"/>
                          </w:divBdr>
                        </w:div>
                        <w:div w:id="2002267442">
                          <w:marLeft w:val="0"/>
                          <w:marRight w:val="0"/>
                          <w:marTop w:val="0"/>
                          <w:marBottom w:val="0"/>
                          <w:divBdr>
                            <w:top w:val="none" w:sz="0" w:space="0" w:color="auto"/>
                            <w:left w:val="none" w:sz="0" w:space="0" w:color="auto"/>
                            <w:bottom w:val="none" w:sz="0" w:space="0" w:color="auto"/>
                            <w:right w:val="none" w:sz="0" w:space="0" w:color="auto"/>
                          </w:divBdr>
                        </w:div>
                        <w:div w:id="2019693982">
                          <w:marLeft w:val="0"/>
                          <w:marRight w:val="0"/>
                          <w:marTop w:val="0"/>
                          <w:marBottom w:val="0"/>
                          <w:divBdr>
                            <w:top w:val="none" w:sz="0" w:space="0" w:color="auto"/>
                            <w:left w:val="none" w:sz="0" w:space="0" w:color="auto"/>
                            <w:bottom w:val="none" w:sz="0" w:space="0" w:color="auto"/>
                            <w:right w:val="none" w:sz="0" w:space="0" w:color="auto"/>
                          </w:divBdr>
                        </w:div>
                        <w:div w:id="1430127472">
                          <w:marLeft w:val="0"/>
                          <w:marRight w:val="0"/>
                          <w:marTop w:val="0"/>
                          <w:marBottom w:val="0"/>
                          <w:divBdr>
                            <w:top w:val="none" w:sz="0" w:space="0" w:color="auto"/>
                            <w:left w:val="none" w:sz="0" w:space="0" w:color="auto"/>
                            <w:bottom w:val="none" w:sz="0" w:space="0" w:color="auto"/>
                            <w:right w:val="none" w:sz="0" w:space="0" w:color="auto"/>
                          </w:divBdr>
                        </w:div>
                        <w:div w:id="1704135512">
                          <w:marLeft w:val="0"/>
                          <w:marRight w:val="0"/>
                          <w:marTop w:val="0"/>
                          <w:marBottom w:val="0"/>
                          <w:divBdr>
                            <w:top w:val="none" w:sz="0" w:space="0" w:color="auto"/>
                            <w:left w:val="none" w:sz="0" w:space="0" w:color="auto"/>
                            <w:bottom w:val="none" w:sz="0" w:space="0" w:color="auto"/>
                            <w:right w:val="none" w:sz="0" w:space="0" w:color="auto"/>
                          </w:divBdr>
                        </w:div>
                        <w:div w:id="785539856">
                          <w:marLeft w:val="0"/>
                          <w:marRight w:val="0"/>
                          <w:marTop w:val="0"/>
                          <w:marBottom w:val="0"/>
                          <w:divBdr>
                            <w:top w:val="none" w:sz="0" w:space="0" w:color="auto"/>
                            <w:left w:val="none" w:sz="0" w:space="0" w:color="auto"/>
                            <w:bottom w:val="none" w:sz="0" w:space="0" w:color="auto"/>
                            <w:right w:val="none" w:sz="0" w:space="0" w:color="auto"/>
                          </w:divBdr>
                        </w:div>
                        <w:div w:id="2050111016">
                          <w:marLeft w:val="0"/>
                          <w:marRight w:val="0"/>
                          <w:marTop w:val="0"/>
                          <w:marBottom w:val="0"/>
                          <w:divBdr>
                            <w:top w:val="none" w:sz="0" w:space="0" w:color="auto"/>
                            <w:left w:val="none" w:sz="0" w:space="0" w:color="auto"/>
                            <w:bottom w:val="none" w:sz="0" w:space="0" w:color="auto"/>
                            <w:right w:val="none" w:sz="0" w:space="0" w:color="auto"/>
                          </w:divBdr>
                        </w:div>
                        <w:div w:id="978805382">
                          <w:marLeft w:val="0"/>
                          <w:marRight w:val="0"/>
                          <w:marTop w:val="0"/>
                          <w:marBottom w:val="0"/>
                          <w:divBdr>
                            <w:top w:val="none" w:sz="0" w:space="0" w:color="auto"/>
                            <w:left w:val="none" w:sz="0" w:space="0" w:color="auto"/>
                            <w:bottom w:val="none" w:sz="0" w:space="0" w:color="auto"/>
                            <w:right w:val="none" w:sz="0" w:space="0" w:color="auto"/>
                          </w:divBdr>
                        </w:div>
                        <w:div w:id="1292635380">
                          <w:marLeft w:val="0"/>
                          <w:marRight w:val="0"/>
                          <w:marTop w:val="0"/>
                          <w:marBottom w:val="0"/>
                          <w:divBdr>
                            <w:top w:val="none" w:sz="0" w:space="0" w:color="auto"/>
                            <w:left w:val="none" w:sz="0" w:space="0" w:color="auto"/>
                            <w:bottom w:val="none" w:sz="0" w:space="0" w:color="auto"/>
                            <w:right w:val="none" w:sz="0" w:space="0" w:color="auto"/>
                          </w:divBdr>
                        </w:div>
                        <w:div w:id="121848551">
                          <w:marLeft w:val="0"/>
                          <w:marRight w:val="0"/>
                          <w:marTop w:val="0"/>
                          <w:marBottom w:val="0"/>
                          <w:divBdr>
                            <w:top w:val="none" w:sz="0" w:space="0" w:color="auto"/>
                            <w:left w:val="none" w:sz="0" w:space="0" w:color="auto"/>
                            <w:bottom w:val="none" w:sz="0" w:space="0" w:color="auto"/>
                            <w:right w:val="none" w:sz="0" w:space="0" w:color="auto"/>
                          </w:divBdr>
                        </w:div>
                        <w:div w:id="944848139">
                          <w:marLeft w:val="0"/>
                          <w:marRight w:val="0"/>
                          <w:marTop w:val="0"/>
                          <w:marBottom w:val="0"/>
                          <w:divBdr>
                            <w:top w:val="none" w:sz="0" w:space="0" w:color="auto"/>
                            <w:left w:val="none" w:sz="0" w:space="0" w:color="auto"/>
                            <w:bottom w:val="none" w:sz="0" w:space="0" w:color="auto"/>
                            <w:right w:val="none" w:sz="0" w:space="0" w:color="auto"/>
                          </w:divBdr>
                        </w:div>
                        <w:div w:id="1933660766">
                          <w:marLeft w:val="0"/>
                          <w:marRight w:val="0"/>
                          <w:marTop w:val="0"/>
                          <w:marBottom w:val="0"/>
                          <w:divBdr>
                            <w:top w:val="none" w:sz="0" w:space="0" w:color="auto"/>
                            <w:left w:val="none" w:sz="0" w:space="0" w:color="auto"/>
                            <w:bottom w:val="none" w:sz="0" w:space="0" w:color="auto"/>
                            <w:right w:val="none" w:sz="0" w:space="0" w:color="auto"/>
                          </w:divBdr>
                        </w:div>
                        <w:div w:id="22903967">
                          <w:marLeft w:val="0"/>
                          <w:marRight w:val="0"/>
                          <w:marTop w:val="0"/>
                          <w:marBottom w:val="0"/>
                          <w:divBdr>
                            <w:top w:val="none" w:sz="0" w:space="0" w:color="auto"/>
                            <w:left w:val="none" w:sz="0" w:space="0" w:color="auto"/>
                            <w:bottom w:val="none" w:sz="0" w:space="0" w:color="auto"/>
                            <w:right w:val="none" w:sz="0" w:space="0" w:color="auto"/>
                          </w:divBdr>
                        </w:div>
                        <w:div w:id="271477949">
                          <w:marLeft w:val="0"/>
                          <w:marRight w:val="0"/>
                          <w:marTop w:val="0"/>
                          <w:marBottom w:val="0"/>
                          <w:divBdr>
                            <w:top w:val="none" w:sz="0" w:space="0" w:color="auto"/>
                            <w:left w:val="none" w:sz="0" w:space="0" w:color="auto"/>
                            <w:bottom w:val="none" w:sz="0" w:space="0" w:color="auto"/>
                            <w:right w:val="none" w:sz="0" w:space="0" w:color="auto"/>
                          </w:divBdr>
                        </w:div>
                        <w:div w:id="963732577">
                          <w:marLeft w:val="0"/>
                          <w:marRight w:val="0"/>
                          <w:marTop w:val="0"/>
                          <w:marBottom w:val="0"/>
                          <w:divBdr>
                            <w:top w:val="none" w:sz="0" w:space="0" w:color="auto"/>
                            <w:left w:val="none" w:sz="0" w:space="0" w:color="auto"/>
                            <w:bottom w:val="none" w:sz="0" w:space="0" w:color="auto"/>
                            <w:right w:val="none" w:sz="0" w:space="0" w:color="auto"/>
                          </w:divBdr>
                        </w:div>
                        <w:div w:id="178353435">
                          <w:marLeft w:val="0"/>
                          <w:marRight w:val="0"/>
                          <w:marTop w:val="0"/>
                          <w:marBottom w:val="0"/>
                          <w:divBdr>
                            <w:top w:val="none" w:sz="0" w:space="0" w:color="auto"/>
                            <w:left w:val="none" w:sz="0" w:space="0" w:color="auto"/>
                            <w:bottom w:val="none" w:sz="0" w:space="0" w:color="auto"/>
                            <w:right w:val="none" w:sz="0" w:space="0" w:color="auto"/>
                          </w:divBdr>
                        </w:div>
                        <w:div w:id="1073820947">
                          <w:marLeft w:val="0"/>
                          <w:marRight w:val="0"/>
                          <w:marTop w:val="0"/>
                          <w:marBottom w:val="0"/>
                          <w:divBdr>
                            <w:top w:val="none" w:sz="0" w:space="0" w:color="auto"/>
                            <w:left w:val="none" w:sz="0" w:space="0" w:color="auto"/>
                            <w:bottom w:val="none" w:sz="0" w:space="0" w:color="auto"/>
                            <w:right w:val="none" w:sz="0" w:space="0" w:color="auto"/>
                          </w:divBdr>
                        </w:div>
                        <w:div w:id="1072778914">
                          <w:marLeft w:val="0"/>
                          <w:marRight w:val="0"/>
                          <w:marTop w:val="0"/>
                          <w:marBottom w:val="0"/>
                          <w:divBdr>
                            <w:top w:val="none" w:sz="0" w:space="0" w:color="auto"/>
                            <w:left w:val="none" w:sz="0" w:space="0" w:color="auto"/>
                            <w:bottom w:val="none" w:sz="0" w:space="0" w:color="auto"/>
                            <w:right w:val="none" w:sz="0" w:space="0" w:color="auto"/>
                          </w:divBdr>
                        </w:div>
                        <w:div w:id="1077556675">
                          <w:marLeft w:val="0"/>
                          <w:marRight w:val="0"/>
                          <w:marTop w:val="0"/>
                          <w:marBottom w:val="0"/>
                          <w:divBdr>
                            <w:top w:val="none" w:sz="0" w:space="0" w:color="auto"/>
                            <w:left w:val="none" w:sz="0" w:space="0" w:color="auto"/>
                            <w:bottom w:val="none" w:sz="0" w:space="0" w:color="auto"/>
                            <w:right w:val="none" w:sz="0" w:space="0" w:color="auto"/>
                          </w:divBdr>
                        </w:div>
                        <w:div w:id="40594107">
                          <w:marLeft w:val="0"/>
                          <w:marRight w:val="0"/>
                          <w:marTop w:val="0"/>
                          <w:marBottom w:val="0"/>
                          <w:divBdr>
                            <w:top w:val="none" w:sz="0" w:space="0" w:color="auto"/>
                            <w:left w:val="none" w:sz="0" w:space="0" w:color="auto"/>
                            <w:bottom w:val="none" w:sz="0" w:space="0" w:color="auto"/>
                            <w:right w:val="none" w:sz="0" w:space="0" w:color="auto"/>
                          </w:divBdr>
                        </w:div>
                        <w:div w:id="518355178">
                          <w:marLeft w:val="0"/>
                          <w:marRight w:val="0"/>
                          <w:marTop w:val="0"/>
                          <w:marBottom w:val="0"/>
                          <w:divBdr>
                            <w:top w:val="none" w:sz="0" w:space="0" w:color="auto"/>
                            <w:left w:val="none" w:sz="0" w:space="0" w:color="auto"/>
                            <w:bottom w:val="none" w:sz="0" w:space="0" w:color="auto"/>
                            <w:right w:val="none" w:sz="0" w:space="0" w:color="auto"/>
                          </w:divBdr>
                        </w:div>
                        <w:div w:id="1434521155">
                          <w:marLeft w:val="0"/>
                          <w:marRight w:val="0"/>
                          <w:marTop w:val="0"/>
                          <w:marBottom w:val="0"/>
                          <w:divBdr>
                            <w:top w:val="none" w:sz="0" w:space="0" w:color="auto"/>
                            <w:left w:val="none" w:sz="0" w:space="0" w:color="auto"/>
                            <w:bottom w:val="none" w:sz="0" w:space="0" w:color="auto"/>
                            <w:right w:val="none" w:sz="0" w:space="0" w:color="auto"/>
                          </w:divBdr>
                        </w:div>
                        <w:div w:id="872810805">
                          <w:marLeft w:val="0"/>
                          <w:marRight w:val="0"/>
                          <w:marTop w:val="0"/>
                          <w:marBottom w:val="0"/>
                          <w:divBdr>
                            <w:top w:val="none" w:sz="0" w:space="0" w:color="auto"/>
                            <w:left w:val="none" w:sz="0" w:space="0" w:color="auto"/>
                            <w:bottom w:val="none" w:sz="0" w:space="0" w:color="auto"/>
                            <w:right w:val="none" w:sz="0" w:space="0" w:color="auto"/>
                          </w:divBdr>
                        </w:div>
                        <w:div w:id="1104307650">
                          <w:marLeft w:val="0"/>
                          <w:marRight w:val="0"/>
                          <w:marTop w:val="0"/>
                          <w:marBottom w:val="0"/>
                          <w:divBdr>
                            <w:top w:val="none" w:sz="0" w:space="0" w:color="auto"/>
                            <w:left w:val="none" w:sz="0" w:space="0" w:color="auto"/>
                            <w:bottom w:val="none" w:sz="0" w:space="0" w:color="auto"/>
                            <w:right w:val="none" w:sz="0" w:space="0" w:color="auto"/>
                          </w:divBdr>
                        </w:div>
                        <w:div w:id="1701666236">
                          <w:marLeft w:val="0"/>
                          <w:marRight w:val="0"/>
                          <w:marTop w:val="0"/>
                          <w:marBottom w:val="0"/>
                          <w:divBdr>
                            <w:top w:val="none" w:sz="0" w:space="0" w:color="auto"/>
                            <w:left w:val="none" w:sz="0" w:space="0" w:color="auto"/>
                            <w:bottom w:val="none" w:sz="0" w:space="0" w:color="auto"/>
                            <w:right w:val="none" w:sz="0" w:space="0" w:color="auto"/>
                          </w:divBdr>
                        </w:div>
                        <w:div w:id="709769944">
                          <w:marLeft w:val="0"/>
                          <w:marRight w:val="0"/>
                          <w:marTop w:val="0"/>
                          <w:marBottom w:val="0"/>
                          <w:divBdr>
                            <w:top w:val="none" w:sz="0" w:space="0" w:color="auto"/>
                            <w:left w:val="none" w:sz="0" w:space="0" w:color="auto"/>
                            <w:bottom w:val="none" w:sz="0" w:space="0" w:color="auto"/>
                            <w:right w:val="none" w:sz="0" w:space="0" w:color="auto"/>
                          </w:divBdr>
                        </w:div>
                        <w:div w:id="163522341">
                          <w:marLeft w:val="0"/>
                          <w:marRight w:val="0"/>
                          <w:marTop w:val="0"/>
                          <w:marBottom w:val="0"/>
                          <w:divBdr>
                            <w:top w:val="none" w:sz="0" w:space="0" w:color="auto"/>
                            <w:left w:val="none" w:sz="0" w:space="0" w:color="auto"/>
                            <w:bottom w:val="none" w:sz="0" w:space="0" w:color="auto"/>
                            <w:right w:val="none" w:sz="0" w:space="0" w:color="auto"/>
                          </w:divBdr>
                        </w:div>
                        <w:div w:id="1240629043">
                          <w:marLeft w:val="0"/>
                          <w:marRight w:val="0"/>
                          <w:marTop w:val="0"/>
                          <w:marBottom w:val="0"/>
                          <w:divBdr>
                            <w:top w:val="none" w:sz="0" w:space="0" w:color="auto"/>
                            <w:left w:val="none" w:sz="0" w:space="0" w:color="auto"/>
                            <w:bottom w:val="none" w:sz="0" w:space="0" w:color="auto"/>
                            <w:right w:val="none" w:sz="0" w:space="0" w:color="auto"/>
                          </w:divBdr>
                        </w:div>
                        <w:div w:id="1741051890">
                          <w:marLeft w:val="0"/>
                          <w:marRight w:val="0"/>
                          <w:marTop w:val="0"/>
                          <w:marBottom w:val="0"/>
                          <w:divBdr>
                            <w:top w:val="none" w:sz="0" w:space="0" w:color="auto"/>
                            <w:left w:val="none" w:sz="0" w:space="0" w:color="auto"/>
                            <w:bottom w:val="none" w:sz="0" w:space="0" w:color="auto"/>
                            <w:right w:val="none" w:sz="0" w:space="0" w:color="auto"/>
                          </w:divBdr>
                        </w:div>
                        <w:div w:id="31344780">
                          <w:marLeft w:val="0"/>
                          <w:marRight w:val="0"/>
                          <w:marTop w:val="0"/>
                          <w:marBottom w:val="0"/>
                          <w:divBdr>
                            <w:top w:val="none" w:sz="0" w:space="0" w:color="auto"/>
                            <w:left w:val="none" w:sz="0" w:space="0" w:color="auto"/>
                            <w:bottom w:val="none" w:sz="0" w:space="0" w:color="auto"/>
                            <w:right w:val="none" w:sz="0" w:space="0" w:color="auto"/>
                          </w:divBdr>
                        </w:div>
                        <w:div w:id="1049114577">
                          <w:marLeft w:val="0"/>
                          <w:marRight w:val="0"/>
                          <w:marTop w:val="0"/>
                          <w:marBottom w:val="0"/>
                          <w:divBdr>
                            <w:top w:val="none" w:sz="0" w:space="0" w:color="auto"/>
                            <w:left w:val="none" w:sz="0" w:space="0" w:color="auto"/>
                            <w:bottom w:val="none" w:sz="0" w:space="0" w:color="auto"/>
                            <w:right w:val="none" w:sz="0" w:space="0" w:color="auto"/>
                          </w:divBdr>
                        </w:div>
                        <w:div w:id="1901283084">
                          <w:marLeft w:val="0"/>
                          <w:marRight w:val="0"/>
                          <w:marTop w:val="0"/>
                          <w:marBottom w:val="0"/>
                          <w:divBdr>
                            <w:top w:val="none" w:sz="0" w:space="0" w:color="auto"/>
                            <w:left w:val="none" w:sz="0" w:space="0" w:color="auto"/>
                            <w:bottom w:val="none" w:sz="0" w:space="0" w:color="auto"/>
                            <w:right w:val="none" w:sz="0" w:space="0" w:color="auto"/>
                          </w:divBdr>
                        </w:div>
                        <w:div w:id="1134366531">
                          <w:marLeft w:val="0"/>
                          <w:marRight w:val="0"/>
                          <w:marTop w:val="0"/>
                          <w:marBottom w:val="0"/>
                          <w:divBdr>
                            <w:top w:val="none" w:sz="0" w:space="0" w:color="auto"/>
                            <w:left w:val="none" w:sz="0" w:space="0" w:color="auto"/>
                            <w:bottom w:val="none" w:sz="0" w:space="0" w:color="auto"/>
                            <w:right w:val="none" w:sz="0" w:space="0" w:color="auto"/>
                          </w:divBdr>
                        </w:div>
                        <w:div w:id="2126583463">
                          <w:marLeft w:val="0"/>
                          <w:marRight w:val="0"/>
                          <w:marTop w:val="0"/>
                          <w:marBottom w:val="0"/>
                          <w:divBdr>
                            <w:top w:val="none" w:sz="0" w:space="0" w:color="auto"/>
                            <w:left w:val="none" w:sz="0" w:space="0" w:color="auto"/>
                            <w:bottom w:val="none" w:sz="0" w:space="0" w:color="auto"/>
                            <w:right w:val="none" w:sz="0" w:space="0" w:color="auto"/>
                          </w:divBdr>
                        </w:div>
                        <w:div w:id="380204509">
                          <w:marLeft w:val="0"/>
                          <w:marRight w:val="0"/>
                          <w:marTop w:val="0"/>
                          <w:marBottom w:val="0"/>
                          <w:divBdr>
                            <w:top w:val="none" w:sz="0" w:space="0" w:color="auto"/>
                            <w:left w:val="none" w:sz="0" w:space="0" w:color="auto"/>
                            <w:bottom w:val="none" w:sz="0" w:space="0" w:color="auto"/>
                            <w:right w:val="none" w:sz="0" w:space="0" w:color="auto"/>
                          </w:divBdr>
                        </w:div>
                        <w:div w:id="1153909661">
                          <w:marLeft w:val="0"/>
                          <w:marRight w:val="0"/>
                          <w:marTop w:val="0"/>
                          <w:marBottom w:val="0"/>
                          <w:divBdr>
                            <w:top w:val="none" w:sz="0" w:space="0" w:color="auto"/>
                            <w:left w:val="none" w:sz="0" w:space="0" w:color="auto"/>
                            <w:bottom w:val="none" w:sz="0" w:space="0" w:color="auto"/>
                            <w:right w:val="none" w:sz="0" w:space="0" w:color="auto"/>
                          </w:divBdr>
                        </w:div>
                        <w:div w:id="1861434132">
                          <w:marLeft w:val="0"/>
                          <w:marRight w:val="0"/>
                          <w:marTop w:val="0"/>
                          <w:marBottom w:val="0"/>
                          <w:divBdr>
                            <w:top w:val="none" w:sz="0" w:space="0" w:color="auto"/>
                            <w:left w:val="none" w:sz="0" w:space="0" w:color="auto"/>
                            <w:bottom w:val="none" w:sz="0" w:space="0" w:color="auto"/>
                            <w:right w:val="none" w:sz="0" w:space="0" w:color="auto"/>
                          </w:divBdr>
                        </w:div>
                        <w:div w:id="206187049">
                          <w:marLeft w:val="0"/>
                          <w:marRight w:val="0"/>
                          <w:marTop w:val="0"/>
                          <w:marBottom w:val="0"/>
                          <w:divBdr>
                            <w:top w:val="none" w:sz="0" w:space="0" w:color="auto"/>
                            <w:left w:val="none" w:sz="0" w:space="0" w:color="auto"/>
                            <w:bottom w:val="none" w:sz="0" w:space="0" w:color="auto"/>
                            <w:right w:val="none" w:sz="0" w:space="0" w:color="auto"/>
                          </w:divBdr>
                        </w:div>
                        <w:div w:id="2090303235">
                          <w:marLeft w:val="0"/>
                          <w:marRight w:val="0"/>
                          <w:marTop w:val="0"/>
                          <w:marBottom w:val="0"/>
                          <w:divBdr>
                            <w:top w:val="none" w:sz="0" w:space="0" w:color="auto"/>
                            <w:left w:val="none" w:sz="0" w:space="0" w:color="auto"/>
                            <w:bottom w:val="none" w:sz="0" w:space="0" w:color="auto"/>
                            <w:right w:val="none" w:sz="0" w:space="0" w:color="auto"/>
                          </w:divBdr>
                        </w:div>
                        <w:div w:id="968050927">
                          <w:marLeft w:val="0"/>
                          <w:marRight w:val="0"/>
                          <w:marTop w:val="0"/>
                          <w:marBottom w:val="0"/>
                          <w:divBdr>
                            <w:top w:val="none" w:sz="0" w:space="0" w:color="auto"/>
                            <w:left w:val="none" w:sz="0" w:space="0" w:color="auto"/>
                            <w:bottom w:val="none" w:sz="0" w:space="0" w:color="auto"/>
                            <w:right w:val="none" w:sz="0" w:space="0" w:color="auto"/>
                          </w:divBdr>
                        </w:div>
                        <w:div w:id="175311053">
                          <w:marLeft w:val="0"/>
                          <w:marRight w:val="0"/>
                          <w:marTop w:val="0"/>
                          <w:marBottom w:val="0"/>
                          <w:divBdr>
                            <w:top w:val="none" w:sz="0" w:space="0" w:color="auto"/>
                            <w:left w:val="none" w:sz="0" w:space="0" w:color="auto"/>
                            <w:bottom w:val="none" w:sz="0" w:space="0" w:color="auto"/>
                            <w:right w:val="none" w:sz="0" w:space="0" w:color="auto"/>
                          </w:divBdr>
                        </w:div>
                      </w:divsChild>
                    </w:div>
                    <w:div w:id="1380088801">
                      <w:marLeft w:val="0"/>
                      <w:marRight w:val="0"/>
                      <w:marTop w:val="0"/>
                      <w:marBottom w:val="0"/>
                      <w:divBdr>
                        <w:top w:val="none" w:sz="0" w:space="0" w:color="auto"/>
                        <w:left w:val="none" w:sz="0" w:space="0" w:color="auto"/>
                        <w:bottom w:val="none" w:sz="0" w:space="0" w:color="auto"/>
                        <w:right w:val="none" w:sz="0" w:space="0" w:color="auto"/>
                      </w:divBdr>
                      <w:divsChild>
                        <w:div w:id="1009866700">
                          <w:marLeft w:val="0"/>
                          <w:marRight w:val="0"/>
                          <w:marTop w:val="0"/>
                          <w:marBottom w:val="0"/>
                          <w:divBdr>
                            <w:top w:val="none" w:sz="0" w:space="0" w:color="auto"/>
                            <w:left w:val="none" w:sz="0" w:space="0" w:color="auto"/>
                            <w:bottom w:val="none" w:sz="0" w:space="0" w:color="auto"/>
                            <w:right w:val="none" w:sz="0" w:space="0" w:color="auto"/>
                          </w:divBdr>
                        </w:div>
                        <w:div w:id="1635717321">
                          <w:marLeft w:val="0"/>
                          <w:marRight w:val="0"/>
                          <w:marTop w:val="0"/>
                          <w:marBottom w:val="0"/>
                          <w:divBdr>
                            <w:top w:val="none" w:sz="0" w:space="0" w:color="auto"/>
                            <w:left w:val="none" w:sz="0" w:space="0" w:color="auto"/>
                            <w:bottom w:val="none" w:sz="0" w:space="0" w:color="auto"/>
                            <w:right w:val="none" w:sz="0" w:space="0" w:color="auto"/>
                          </w:divBdr>
                        </w:div>
                        <w:div w:id="1831022204">
                          <w:marLeft w:val="0"/>
                          <w:marRight w:val="0"/>
                          <w:marTop w:val="0"/>
                          <w:marBottom w:val="0"/>
                          <w:divBdr>
                            <w:top w:val="none" w:sz="0" w:space="0" w:color="auto"/>
                            <w:left w:val="none" w:sz="0" w:space="0" w:color="auto"/>
                            <w:bottom w:val="none" w:sz="0" w:space="0" w:color="auto"/>
                            <w:right w:val="none" w:sz="0" w:space="0" w:color="auto"/>
                          </w:divBdr>
                        </w:div>
                        <w:div w:id="1550921942">
                          <w:marLeft w:val="0"/>
                          <w:marRight w:val="0"/>
                          <w:marTop w:val="0"/>
                          <w:marBottom w:val="0"/>
                          <w:divBdr>
                            <w:top w:val="none" w:sz="0" w:space="0" w:color="auto"/>
                            <w:left w:val="none" w:sz="0" w:space="0" w:color="auto"/>
                            <w:bottom w:val="none" w:sz="0" w:space="0" w:color="auto"/>
                            <w:right w:val="none" w:sz="0" w:space="0" w:color="auto"/>
                          </w:divBdr>
                        </w:div>
                        <w:div w:id="245461143">
                          <w:marLeft w:val="0"/>
                          <w:marRight w:val="0"/>
                          <w:marTop w:val="0"/>
                          <w:marBottom w:val="0"/>
                          <w:divBdr>
                            <w:top w:val="none" w:sz="0" w:space="0" w:color="auto"/>
                            <w:left w:val="none" w:sz="0" w:space="0" w:color="auto"/>
                            <w:bottom w:val="none" w:sz="0" w:space="0" w:color="auto"/>
                            <w:right w:val="none" w:sz="0" w:space="0" w:color="auto"/>
                          </w:divBdr>
                        </w:div>
                        <w:div w:id="2083749410">
                          <w:marLeft w:val="0"/>
                          <w:marRight w:val="0"/>
                          <w:marTop w:val="0"/>
                          <w:marBottom w:val="0"/>
                          <w:divBdr>
                            <w:top w:val="none" w:sz="0" w:space="0" w:color="auto"/>
                            <w:left w:val="none" w:sz="0" w:space="0" w:color="auto"/>
                            <w:bottom w:val="none" w:sz="0" w:space="0" w:color="auto"/>
                            <w:right w:val="none" w:sz="0" w:space="0" w:color="auto"/>
                          </w:divBdr>
                        </w:div>
                        <w:div w:id="347604762">
                          <w:marLeft w:val="0"/>
                          <w:marRight w:val="0"/>
                          <w:marTop w:val="0"/>
                          <w:marBottom w:val="0"/>
                          <w:divBdr>
                            <w:top w:val="none" w:sz="0" w:space="0" w:color="auto"/>
                            <w:left w:val="none" w:sz="0" w:space="0" w:color="auto"/>
                            <w:bottom w:val="none" w:sz="0" w:space="0" w:color="auto"/>
                            <w:right w:val="none" w:sz="0" w:space="0" w:color="auto"/>
                          </w:divBdr>
                        </w:div>
                        <w:div w:id="1872958058">
                          <w:marLeft w:val="0"/>
                          <w:marRight w:val="0"/>
                          <w:marTop w:val="0"/>
                          <w:marBottom w:val="0"/>
                          <w:divBdr>
                            <w:top w:val="none" w:sz="0" w:space="0" w:color="auto"/>
                            <w:left w:val="none" w:sz="0" w:space="0" w:color="auto"/>
                            <w:bottom w:val="none" w:sz="0" w:space="0" w:color="auto"/>
                            <w:right w:val="none" w:sz="0" w:space="0" w:color="auto"/>
                          </w:divBdr>
                        </w:div>
                        <w:div w:id="1988049877">
                          <w:marLeft w:val="0"/>
                          <w:marRight w:val="0"/>
                          <w:marTop w:val="0"/>
                          <w:marBottom w:val="0"/>
                          <w:divBdr>
                            <w:top w:val="none" w:sz="0" w:space="0" w:color="auto"/>
                            <w:left w:val="none" w:sz="0" w:space="0" w:color="auto"/>
                            <w:bottom w:val="none" w:sz="0" w:space="0" w:color="auto"/>
                            <w:right w:val="none" w:sz="0" w:space="0" w:color="auto"/>
                          </w:divBdr>
                        </w:div>
                        <w:div w:id="62026000">
                          <w:marLeft w:val="0"/>
                          <w:marRight w:val="0"/>
                          <w:marTop w:val="0"/>
                          <w:marBottom w:val="0"/>
                          <w:divBdr>
                            <w:top w:val="none" w:sz="0" w:space="0" w:color="auto"/>
                            <w:left w:val="none" w:sz="0" w:space="0" w:color="auto"/>
                            <w:bottom w:val="none" w:sz="0" w:space="0" w:color="auto"/>
                            <w:right w:val="none" w:sz="0" w:space="0" w:color="auto"/>
                          </w:divBdr>
                        </w:div>
                        <w:div w:id="523785197">
                          <w:marLeft w:val="0"/>
                          <w:marRight w:val="0"/>
                          <w:marTop w:val="0"/>
                          <w:marBottom w:val="0"/>
                          <w:divBdr>
                            <w:top w:val="none" w:sz="0" w:space="0" w:color="auto"/>
                            <w:left w:val="none" w:sz="0" w:space="0" w:color="auto"/>
                            <w:bottom w:val="none" w:sz="0" w:space="0" w:color="auto"/>
                            <w:right w:val="none" w:sz="0" w:space="0" w:color="auto"/>
                          </w:divBdr>
                        </w:div>
                        <w:div w:id="1162232281">
                          <w:marLeft w:val="0"/>
                          <w:marRight w:val="0"/>
                          <w:marTop w:val="0"/>
                          <w:marBottom w:val="0"/>
                          <w:divBdr>
                            <w:top w:val="none" w:sz="0" w:space="0" w:color="auto"/>
                            <w:left w:val="none" w:sz="0" w:space="0" w:color="auto"/>
                            <w:bottom w:val="none" w:sz="0" w:space="0" w:color="auto"/>
                            <w:right w:val="none" w:sz="0" w:space="0" w:color="auto"/>
                          </w:divBdr>
                        </w:div>
                        <w:div w:id="1030761611">
                          <w:marLeft w:val="0"/>
                          <w:marRight w:val="0"/>
                          <w:marTop w:val="0"/>
                          <w:marBottom w:val="0"/>
                          <w:divBdr>
                            <w:top w:val="none" w:sz="0" w:space="0" w:color="auto"/>
                            <w:left w:val="none" w:sz="0" w:space="0" w:color="auto"/>
                            <w:bottom w:val="none" w:sz="0" w:space="0" w:color="auto"/>
                            <w:right w:val="none" w:sz="0" w:space="0" w:color="auto"/>
                          </w:divBdr>
                        </w:div>
                        <w:div w:id="1621296883">
                          <w:marLeft w:val="0"/>
                          <w:marRight w:val="0"/>
                          <w:marTop w:val="0"/>
                          <w:marBottom w:val="0"/>
                          <w:divBdr>
                            <w:top w:val="none" w:sz="0" w:space="0" w:color="auto"/>
                            <w:left w:val="none" w:sz="0" w:space="0" w:color="auto"/>
                            <w:bottom w:val="none" w:sz="0" w:space="0" w:color="auto"/>
                            <w:right w:val="none" w:sz="0" w:space="0" w:color="auto"/>
                          </w:divBdr>
                        </w:div>
                        <w:div w:id="418600087">
                          <w:marLeft w:val="0"/>
                          <w:marRight w:val="0"/>
                          <w:marTop w:val="0"/>
                          <w:marBottom w:val="0"/>
                          <w:divBdr>
                            <w:top w:val="none" w:sz="0" w:space="0" w:color="auto"/>
                            <w:left w:val="none" w:sz="0" w:space="0" w:color="auto"/>
                            <w:bottom w:val="none" w:sz="0" w:space="0" w:color="auto"/>
                            <w:right w:val="none" w:sz="0" w:space="0" w:color="auto"/>
                          </w:divBdr>
                        </w:div>
                        <w:div w:id="1289432609">
                          <w:marLeft w:val="0"/>
                          <w:marRight w:val="0"/>
                          <w:marTop w:val="0"/>
                          <w:marBottom w:val="0"/>
                          <w:divBdr>
                            <w:top w:val="none" w:sz="0" w:space="0" w:color="auto"/>
                            <w:left w:val="none" w:sz="0" w:space="0" w:color="auto"/>
                            <w:bottom w:val="none" w:sz="0" w:space="0" w:color="auto"/>
                            <w:right w:val="none" w:sz="0" w:space="0" w:color="auto"/>
                          </w:divBdr>
                        </w:div>
                        <w:div w:id="1205367551">
                          <w:marLeft w:val="0"/>
                          <w:marRight w:val="0"/>
                          <w:marTop w:val="0"/>
                          <w:marBottom w:val="0"/>
                          <w:divBdr>
                            <w:top w:val="none" w:sz="0" w:space="0" w:color="auto"/>
                            <w:left w:val="none" w:sz="0" w:space="0" w:color="auto"/>
                            <w:bottom w:val="none" w:sz="0" w:space="0" w:color="auto"/>
                            <w:right w:val="none" w:sz="0" w:space="0" w:color="auto"/>
                          </w:divBdr>
                        </w:div>
                        <w:div w:id="1112437344">
                          <w:marLeft w:val="0"/>
                          <w:marRight w:val="0"/>
                          <w:marTop w:val="0"/>
                          <w:marBottom w:val="0"/>
                          <w:divBdr>
                            <w:top w:val="none" w:sz="0" w:space="0" w:color="auto"/>
                            <w:left w:val="none" w:sz="0" w:space="0" w:color="auto"/>
                            <w:bottom w:val="none" w:sz="0" w:space="0" w:color="auto"/>
                            <w:right w:val="none" w:sz="0" w:space="0" w:color="auto"/>
                          </w:divBdr>
                        </w:div>
                        <w:div w:id="1825705188">
                          <w:marLeft w:val="0"/>
                          <w:marRight w:val="0"/>
                          <w:marTop w:val="0"/>
                          <w:marBottom w:val="0"/>
                          <w:divBdr>
                            <w:top w:val="none" w:sz="0" w:space="0" w:color="auto"/>
                            <w:left w:val="none" w:sz="0" w:space="0" w:color="auto"/>
                            <w:bottom w:val="none" w:sz="0" w:space="0" w:color="auto"/>
                            <w:right w:val="none" w:sz="0" w:space="0" w:color="auto"/>
                          </w:divBdr>
                        </w:div>
                        <w:div w:id="116067487">
                          <w:marLeft w:val="0"/>
                          <w:marRight w:val="0"/>
                          <w:marTop w:val="0"/>
                          <w:marBottom w:val="0"/>
                          <w:divBdr>
                            <w:top w:val="none" w:sz="0" w:space="0" w:color="auto"/>
                            <w:left w:val="none" w:sz="0" w:space="0" w:color="auto"/>
                            <w:bottom w:val="none" w:sz="0" w:space="0" w:color="auto"/>
                            <w:right w:val="none" w:sz="0" w:space="0" w:color="auto"/>
                          </w:divBdr>
                        </w:div>
                        <w:div w:id="858541545">
                          <w:marLeft w:val="0"/>
                          <w:marRight w:val="0"/>
                          <w:marTop w:val="0"/>
                          <w:marBottom w:val="0"/>
                          <w:divBdr>
                            <w:top w:val="none" w:sz="0" w:space="0" w:color="auto"/>
                            <w:left w:val="none" w:sz="0" w:space="0" w:color="auto"/>
                            <w:bottom w:val="none" w:sz="0" w:space="0" w:color="auto"/>
                            <w:right w:val="none" w:sz="0" w:space="0" w:color="auto"/>
                          </w:divBdr>
                        </w:div>
                        <w:div w:id="1927568428">
                          <w:marLeft w:val="0"/>
                          <w:marRight w:val="0"/>
                          <w:marTop w:val="0"/>
                          <w:marBottom w:val="0"/>
                          <w:divBdr>
                            <w:top w:val="none" w:sz="0" w:space="0" w:color="auto"/>
                            <w:left w:val="none" w:sz="0" w:space="0" w:color="auto"/>
                            <w:bottom w:val="none" w:sz="0" w:space="0" w:color="auto"/>
                            <w:right w:val="none" w:sz="0" w:space="0" w:color="auto"/>
                          </w:divBdr>
                        </w:div>
                        <w:div w:id="892546523">
                          <w:marLeft w:val="0"/>
                          <w:marRight w:val="0"/>
                          <w:marTop w:val="0"/>
                          <w:marBottom w:val="0"/>
                          <w:divBdr>
                            <w:top w:val="none" w:sz="0" w:space="0" w:color="auto"/>
                            <w:left w:val="none" w:sz="0" w:space="0" w:color="auto"/>
                            <w:bottom w:val="none" w:sz="0" w:space="0" w:color="auto"/>
                            <w:right w:val="none" w:sz="0" w:space="0" w:color="auto"/>
                          </w:divBdr>
                        </w:div>
                        <w:div w:id="1025210979">
                          <w:marLeft w:val="0"/>
                          <w:marRight w:val="0"/>
                          <w:marTop w:val="0"/>
                          <w:marBottom w:val="0"/>
                          <w:divBdr>
                            <w:top w:val="none" w:sz="0" w:space="0" w:color="auto"/>
                            <w:left w:val="none" w:sz="0" w:space="0" w:color="auto"/>
                            <w:bottom w:val="none" w:sz="0" w:space="0" w:color="auto"/>
                            <w:right w:val="none" w:sz="0" w:space="0" w:color="auto"/>
                          </w:divBdr>
                        </w:div>
                        <w:div w:id="1408335584">
                          <w:marLeft w:val="0"/>
                          <w:marRight w:val="0"/>
                          <w:marTop w:val="0"/>
                          <w:marBottom w:val="0"/>
                          <w:divBdr>
                            <w:top w:val="none" w:sz="0" w:space="0" w:color="auto"/>
                            <w:left w:val="none" w:sz="0" w:space="0" w:color="auto"/>
                            <w:bottom w:val="none" w:sz="0" w:space="0" w:color="auto"/>
                            <w:right w:val="none" w:sz="0" w:space="0" w:color="auto"/>
                          </w:divBdr>
                        </w:div>
                        <w:div w:id="73675060">
                          <w:marLeft w:val="0"/>
                          <w:marRight w:val="0"/>
                          <w:marTop w:val="0"/>
                          <w:marBottom w:val="0"/>
                          <w:divBdr>
                            <w:top w:val="none" w:sz="0" w:space="0" w:color="auto"/>
                            <w:left w:val="none" w:sz="0" w:space="0" w:color="auto"/>
                            <w:bottom w:val="none" w:sz="0" w:space="0" w:color="auto"/>
                            <w:right w:val="none" w:sz="0" w:space="0" w:color="auto"/>
                          </w:divBdr>
                        </w:div>
                        <w:div w:id="973212743">
                          <w:marLeft w:val="0"/>
                          <w:marRight w:val="0"/>
                          <w:marTop w:val="0"/>
                          <w:marBottom w:val="0"/>
                          <w:divBdr>
                            <w:top w:val="none" w:sz="0" w:space="0" w:color="auto"/>
                            <w:left w:val="none" w:sz="0" w:space="0" w:color="auto"/>
                            <w:bottom w:val="none" w:sz="0" w:space="0" w:color="auto"/>
                            <w:right w:val="none" w:sz="0" w:space="0" w:color="auto"/>
                          </w:divBdr>
                        </w:div>
                        <w:div w:id="501821861">
                          <w:marLeft w:val="0"/>
                          <w:marRight w:val="0"/>
                          <w:marTop w:val="0"/>
                          <w:marBottom w:val="0"/>
                          <w:divBdr>
                            <w:top w:val="none" w:sz="0" w:space="0" w:color="auto"/>
                            <w:left w:val="none" w:sz="0" w:space="0" w:color="auto"/>
                            <w:bottom w:val="none" w:sz="0" w:space="0" w:color="auto"/>
                            <w:right w:val="none" w:sz="0" w:space="0" w:color="auto"/>
                          </w:divBdr>
                        </w:div>
                        <w:div w:id="254438327">
                          <w:marLeft w:val="0"/>
                          <w:marRight w:val="0"/>
                          <w:marTop w:val="0"/>
                          <w:marBottom w:val="0"/>
                          <w:divBdr>
                            <w:top w:val="none" w:sz="0" w:space="0" w:color="auto"/>
                            <w:left w:val="none" w:sz="0" w:space="0" w:color="auto"/>
                            <w:bottom w:val="none" w:sz="0" w:space="0" w:color="auto"/>
                            <w:right w:val="none" w:sz="0" w:space="0" w:color="auto"/>
                          </w:divBdr>
                        </w:div>
                        <w:div w:id="1853452538">
                          <w:marLeft w:val="0"/>
                          <w:marRight w:val="0"/>
                          <w:marTop w:val="0"/>
                          <w:marBottom w:val="0"/>
                          <w:divBdr>
                            <w:top w:val="none" w:sz="0" w:space="0" w:color="auto"/>
                            <w:left w:val="none" w:sz="0" w:space="0" w:color="auto"/>
                            <w:bottom w:val="none" w:sz="0" w:space="0" w:color="auto"/>
                            <w:right w:val="none" w:sz="0" w:space="0" w:color="auto"/>
                          </w:divBdr>
                        </w:div>
                        <w:div w:id="1588612151">
                          <w:marLeft w:val="0"/>
                          <w:marRight w:val="0"/>
                          <w:marTop w:val="0"/>
                          <w:marBottom w:val="0"/>
                          <w:divBdr>
                            <w:top w:val="none" w:sz="0" w:space="0" w:color="auto"/>
                            <w:left w:val="none" w:sz="0" w:space="0" w:color="auto"/>
                            <w:bottom w:val="none" w:sz="0" w:space="0" w:color="auto"/>
                            <w:right w:val="none" w:sz="0" w:space="0" w:color="auto"/>
                          </w:divBdr>
                        </w:div>
                        <w:div w:id="138309503">
                          <w:marLeft w:val="0"/>
                          <w:marRight w:val="0"/>
                          <w:marTop w:val="0"/>
                          <w:marBottom w:val="0"/>
                          <w:divBdr>
                            <w:top w:val="none" w:sz="0" w:space="0" w:color="auto"/>
                            <w:left w:val="none" w:sz="0" w:space="0" w:color="auto"/>
                            <w:bottom w:val="none" w:sz="0" w:space="0" w:color="auto"/>
                            <w:right w:val="none" w:sz="0" w:space="0" w:color="auto"/>
                          </w:divBdr>
                        </w:div>
                        <w:div w:id="7025076">
                          <w:marLeft w:val="0"/>
                          <w:marRight w:val="0"/>
                          <w:marTop w:val="0"/>
                          <w:marBottom w:val="0"/>
                          <w:divBdr>
                            <w:top w:val="none" w:sz="0" w:space="0" w:color="auto"/>
                            <w:left w:val="none" w:sz="0" w:space="0" w:color="auto"/>
                            <w:bottom w:val="none" w:sz="0" w:space="0" w:color="auto"/>
                            <w:right w:val="none" w:sz="0" w:space="0" w:color="auto"/>
                          </w:divBdr>
                        </w:div>
                        <w:div w:id="1625841407">
                          <w:marLeft w:val="0"/>
                          <w:marRight w:val="0"/>
                          <w:marTop w:val="0"/>
                          <w:marBottom w:val="0"/>
                          <w:divBdr>
                            <w:top w:val="none" w:sz="0" w:space="0" w:color="auto"/>
                            <w:left w:val="none" w:sz="0" w:space="0" w:color="auto"/>
                            <w:bottom w:val="none" w:sz="0" w:space="0" w:color="auto"/>
                            <w:right w:val="none" w:sz="0" w:space="0" w:color="auto"/>
                          </w:divBdr>
                        </w:div>
                        <w:div w:id="1891844115">
                          <w:marLeft w:val="0"/>
                          <w:marRight w:val="0"/>
                          <w:marTop w:val="0"/>
                          <w:marBottom w:val="0"/>
                          <w:divBdr>
                            <w:top w:val="none" w:sz="0" w:space="0" w:color="auto"/>
                            <w:left w:val="none" w:sz="0" w:space="0" w:color="auto"/>
                            <w:bottom w:val="none" w:sz="0" w:space="0" w:color="auto"/>
                            <w:right w:val="none" w:sz="0" w:space="0" w:color="auto"/>
                          </w:divBdr>
                        </w:div>
                        <w:div w:id="1173954239">
                          <w:marLeft w:val="0"/>
                          <w:marRight w:val="0"/>
                          <w:marTop w:val="0"/>
                          <w:marBottom w:val="0"/>
                          <w:divBdr>
                            <w:top w:val="none" w:sz="0" w:space="0" w:color="auto"/>
                            <w:left w:val="none" w:sz="0" w:space="0" w:color="auto"/>
                            <w:bottom w:val="none" w:sz="0" w:space="0" w:color="auto"/>
                            <w:right w:val="none" w:sz="0" w:space="0" w:color="auto"/>
                          </w:divBdr>
                        </w:div>
                        <w:div w:id="580259311">
                          <w:marLeft w:val="0"/>
                          <w:marRight w:val="0"/>
                          <w:marTop w:val="0"/>
                          <w:marBottom w:val="0"/>
                          <w:divBdr>
                            <w:top w:val="none" w:sz="0" w:space="0" w:color="auto"/>
                            <w:left w:val="none" w:sz="0" w:space="0" w:color="auto"/>
                            <w:bottom w:val="none" w:sz="0" w:space="0" w:color="auto"/>
                            <w:right w:val="none" w:sz="0" w:space="0" w:color="auto"/>
                          </w:divBdr>
                        </w:div>
                        <w:div w:id="424418774">
                          <w:marLeft w:val="0"/>
                          <w:marRight w:val="0"/>
                          <w:marTop w:val="0"/>
                          <w:marBottom w:val="0"/>
                          <w:divBdr>
                            <w:top w:val="none" w:sz="0" w:space="0" w:color="auto"/>
                            <w:left w:val="none" w:sz="0" w:space="0" w:color="auto"/>
                            <w:bottom w:val="none" w:sz="0" w:space="0" w:color="auto"/>
                            <w:right w:val="none" w:sz="0" w:space="0" w:color="auto"/>
                          </w:divBdr>
                        </w:div>
                        <w:div w:id="584068854">
                          <w:marLeft w:val="0"/>
                          <w:marRight w:val="0"/>
                          <w:marTop w:val="0"/>
                          <w:marBottom w:val="0"/>
                          <w:divBdr>
                            <w:top w:val="none" w:sz="0" w:space="0" w:color="auto"/>
                            <w:left w:val="none" w:sz="0" w:space="0" w:color="auto"/>
                            <w:bottom w:val="none" w:sz="0" w:space="0" w:color="auto"/>
                            <w:right w:val="none" w:sz="0" w:space="0" w:color="auto"/>
                          </w:divBdr>
                        </w:div>
                        <w:div w:id="668413005">
                          <w:marLeft w:val="0"/>
                          <w:marRight w:val="0"/>
                          <w:marTop w:val="0"/>
                          <w:marBottom w:val="0"/>
                          <w:divBdr>
                            <w:top w:val="none" w:sz="0" w:space="0" w:color="auto"/>
                            <w:left w:val="none" w:sz="0" w:space="0" w:color="auto"/>
                            <w:bottom w:val="none" w:sz="0" w:space="0" w:color="auto"/>
                            <w:right w:val="none" w:sz="0" w:space="0" w:color="auto"/>
                          </w:divBdr>
                        </w:div>
                        <w:div w:id="626665921">
                          <w:marLeft w:val="0"/>
                          <w:marRight w:val="0"/>
                          <w:marTop w:val="0"/>
                          <w:marBottom w:val="0"/>
                          <w:divBdr>
                            <w:top w:val="none" w:sz="0" w:space="0" w:color="auto"/>
                            <w:left w:val="none" w:sz="0" w:space="0" w:color="auto"/>
                            <w:bottom w:val="none" w:sz="0" w:space="0" w:color="auto"/>
                            <w:right w:val="none" w:sz="0" w:space="0" w:color="auto"/>
                          </w:divBdr>
                        </w:div>
                        <w:div w:id="1476798604">
                          <w:marLeft w:val="0"/>
                          <w:marRight w:val="0"/>
                          <w:marTop w:val="0"/>
                          <w:marBottom w:val="0"/>
                          <w:divBdr>
                            <w:top w:val="none" w:sz="0" w:space="0" w:color="auto"/>
                            <w:left w:val="none" w:sz="0" w:space="0" w:color="auto"/>
                            <w:bottom w:val="none" w:sz="0" w:space="0" w:color="auto"/>
                            <w:right w:val="none" w:sz="0" w:space="0" w:color="auto"/>
                          </w:divBdr>
                        </w:div>
                        <w:div w:id="640765845">
                          <w:marLeft w:val="0"/>
                          <w:marRight w:val="0"/>
                          <w:marTop w:val="0"/>
                          <w:marBottom w:val="0"/>
                          <w:divBdr>
                            <w:top w:val="none" w:sz="0" w:space="0" w:color="auto"/>
                            <w:left w:val="none" w:sz="0" w:space="0" w:color="auto"/>
                            <w:bottom w:val="none" w:sz="0" w:space="0" w:color="auto"/>
                            <w:right w:val="none" w:sz="0" w:space="0" w:color="auto"/>
                          </w:divBdr>
                        </w:div>
                        <w:div w:id="631400979">
                          <w:marLeft w:val="0"/>
                          <w:marRight w:val="0"/>
                          <w:marTop w:val="0"/>
                          <w:marBottom w:val="0"/>
                          <w:divBdr>
                            <w:top w:val="none" w:sz="0" w:space="0" w:color="auto"/>
                            <w:left w:val="none" w:sz="0" w:space="0" w:color="auto"/>
                            <w:bottom w:val="none" w:sz="0" w:space="0" w:color="auto"/>
                            <w:right w:val="none" w:sz="0" w:space="0" w:color="auto"/>
                          </w:divBdr>
                        </w:div>
                        <w:div w:id="340158161">
                          <w:marLeft w:val="0"/>
                          <w:marRight w:val="0"/>
                          <w:marTop w:val="0"/>
                          <w:marBottom w:val="0"/>
                          <w:divBdr>
                            <w:top w:val="none" w:sz="0" w:space="0" w:color="auto"/>
                            <w:left w:val="none" w:sz="0" w:space="0" w:color="auto"/>
                            <w:bottom w:val="none" w:sz="0" w:space="0" w:color="auto"/>
                            <w:right w:val="none" w:sz="0" w:space="0" w:color="auto"/>
                          </w:divBdr>
                        </w:div>
                        <w:div w:id="380445434">
                          <w:marLeft w:val="0"/>
                          <w:marRight w:val="0"/>
                          <w:marTop w:val="0"/>
                          <w:marBottom w:val="0"/>
                          <w:divBdr>
                            <w:top w:val="none" w:sz="0" w:space="0" w:color="auto"/>
                            <w:left w:val="none" w:sz="0" w:space="0" w:color="auto"/>
                            <w:bottom w:val="none" w:sz="0" w:space="0" w:color="auto"/>
                            <w:right w:val="none" w:sz="0" w:space="0" w:color="auto"/>
                          </w:divBdr>
                        </w:div>
                        <w:div w:id="1662922881">
                          <w:marLeft w:val="0"/>
                          <w:marRight w:val="0"/>
                          <w:marTop w:val="0"/>
                          <w:marBottom w:val="0"/>
                          <w:divBdr>
                            <w:top w:val="none" w:sz="0" w:space="0" w:color="auto"/>
                            <w:left w:val="none" w:sz="0" w:space="0" w:color="auto"/>
                            <w:bottom w:val="none" w:sz="0" w:space="0" w:color="auto"/>
                            <w:right w:val="none" w:sz="0" w:space="0" w:color="auto"/>
                          </w:divBdr>
                        </w:div>
                        <w:div w:id="1222208452">
                          <w:marLeft w:val="0"/>
                          <w:marRight w:val="0"/>
                          <w:marTop w:val="0"/>
                          <w:marBottom w:val="0"/>
                          <w:divBdr>
                            <w:top w:val="none" w:sz="0" w:space="0" w:color="auto"/>
                            <w:left w:val="none" w:sz="0" w:space="0" w:color="auto"/>
                            <w:bottom w:val="none" w:sz="0" w:space="0" w:color="auto"/>
                            <w:right w:val="none" w:sz="0" w:space="0" w:color="auto"/>
                          </w:divBdr>
                        </w:div>
                        <w:div w:id="1497917929">
                          <w:marLeft w:val="0"/>
                          <w:marRight w:val="0"/>
                          <w:marTop w:val="0"/>
                          <w:marBottom w:val="0"/>
                          <w:divBdr>
                            <w:top w:val="none" w:sz="0" w:space="0" w:color="auto"/>
                            <w:left w:val="none" w:sz="0" w:space="0" w:color="auto"/>
                            <w:bottom w:val="none" w:sz="0" w:space="0" w:color="auto"/>
                            <w:right w:val="none" w:sz="0" w:space="0" w:color="auto"/>
                          </w:divBdr>
                        </w:div>
                        <w:div w:id="803157708">
                          <w:marLeft w:val="0"/>
                          <w:marRight w:val="0"/>
                          <w:marTop w:val="0"/>
                          <w:marBottom w:val="0"/>
                          <w:divBdr>
                            <w:top w:val="none" w:sz="0" w:space="0" w:color="auto"/>
                            <w:left w:val="none" w:sz="0" w:space="0" w:color="auto"/>
                            <w:bottom w:val="none" w:sz="0" w:space="0" w:color="auto"/>
                            <w:right w:val="none" w:sz="0" w:space="0" w:color="auto"/>
                          </w:divBdr>
                        </w:div>
                        <w:div w:id="1393695285">
                          <w:marLeft w:val="0"/>
                          <w:marRight w:val="0"/>
                          <w:marTop w:val="0"/>
                          <w:marBottom w:val="0"/>
                          <w:divBdr>
                            <w:top w:val="none" w:sz="0" w:space="0" w:color="auto"/>
                            <w:left w:val="none" w:sz="0" w:space="0" w:color="auto"/>
                            <w:bottom w:val="none" w:sz="0" w:space="0" w:color="auto"/>
                            <w:right w:val="none" w:sz="0" w:space="0" w:color="auto"/>
                          </w:divBdr>
                        </w:div>
                        <w:div w:id="1736079062">
                          <w:marLeft w:val="0"/>
                          <w:marRight w:val="0"/>
                          <w:marTop w:val="0"/>
                          <w:marBottom w:val="0"/>
                          <w:divBdr>
                            <w:top w:val="none" w:sz="0" w:space="0" w:color="auto"/>
                            <w:left w:val="none" w:sz="0" w:space="0" w:color="auto"/>
                            <w:bottom w:val="none" w:sz="0" w:space="0" w:color="auto"/>
                            <w:right w:val="none" w:sz="0" w:space="0" w:color="auto"/>
                          </w:divBdr>
                        </w:div>
                        <w:div w:id="749890087">
                          <w:marLeft w:val="0"/>
                          <w:marRight w:val="0"/>
                          <w:marTop w:val="0"/>
                          <w:marBottom w:val="0"/>
                          <w:divBdr>
                            <w:top w:val="none" w:sz="0" w:space="0" w:color="auto"/>
                            <w:left w:val="none" w:sz="0" w:space="0" w:color="auto"/>
                            <w:bottom w:val="none" w:sz="0" w:space="0" w:color="auto"/>
                            <w:right w:val="none" w:sz="0" w:space="0" w:color="auto"/>
                          </w:divBdr>
                        </w:div>
                        <w:div w:id="2028173044">
                          <w:marLeft w:val="0"/>
                          <w:marRight w:val="0"/>
                          <w:marTop w:val="0"/>
                          <w:marBottom w:val="0"/>
                          <w:divBdr>
                            <w:top w:val="none" w:sz="0" w:space="0" w:color="auto"/>
                            <w:left w:val="none" w:sz="0" w:space="0" w:color="auto"/>
                            <w:bottom w:val="none" w:sz="0" w:space="0" w:color="auto"/>
                            <w:right w:val="none" w:sz="0" w:space="0" w:color="auto"/>
                          </w:divBdr>
                        </w:div>
                        <w:div w:id="596407461">
                          <w:marLeft w:val="0"/>
                          <w:marRight w:val="0"/>
                          <w:marTop w:val="0"/>
                          <w:marBottom w:val="0"/>
                          <w:divBdr>
                            <w:top w:val="none" w:sz="0" w:space="0" w:color="auto"/>
                            <w:left w:val="none" w:sz="0" w:space="0" w:color="auto"/>
                            <w:bottom w:val="none" w:sz="0" w:space="0" w:color="auto"/>
                            <w:right w:val="none" w:sz="0" w:space="0" w:color="auto"/>
                          </w:divBdr>
                        </w:div>
                        <w:div w:id="340931761">
                          <w:marLeft w:val="0"/>
                          <w:marRight w:val="0"/>
                          <w:marTop w:val="0"/>
                          <w:marBottom w:val="0"/>
                          <w:divBdr>
                            <w:top w:val="none" w:sz="0" w:space="0" w:color="auto"/>
                            <w:left w:val="none" w:sz="0" w:space="0" w:color="auto"/>
                            <w:bottom w:val="none" w:sz="0" w:space="0" w:color="auto"/>
                            <w:right w:val="none" w:sz="0" w:space="0" w:color="auto"/>
                          </w:divBdr>
                        </w:div>
                        <w:div w:id="341666888">
                          <w:marLeft w:val="0"/>
                          <w:marRight w:val="0"/>
                          <w:marTop w:val="0"/>
                          <w:marBottom w:val="0"/>
                          <w:divBdr>
                            <w:top w:val="none" w:sz="0" w:space="0" w:color="auto"/>
                            <w:left w:val="none" w:sz="0" w:space="0" w:color="auto"/>
                            <w:bottom w:val="none" w:sz="0" w:space="0" w:color="auto"/>
                            <w:right w:val="none" w:sz="0" w:space="0" w:color="auto"/>
                          </w:divBdr>
                        </w:div>
                        <w:div w:id="822964655">
                          <w:marLeft w:val="0"/>
                          <w:marRight w:val="0"/>
                          <w:marTop w:val="0"/>
                          <w:marBottom w:val="0"/>
                          <w:divBdr>
                            <w:top w:val="none" w:sz="0" w:space="0" w:color="auto"/>
                            <w:left w:val="none" w:sz="0" w:space="0" w:color="auto"/>
                            <w:bottom w:val="none" w:sz="0" w:space="0" w:color="auto"/>
                            <w:right w:val="none" w:sz="0" w:space="0" w:color="auto"/>
                          </w:divBdr>
                        </w:div>
                        <w:div w:id="18163379">
                          <w:marLeft w:val="0"/>
                          <w:marRight w:val="0"/>
                          <w:marTop w:val="0"/>
                          <w:marBottom w:val="0"/>
                          <w:divBdr>
                            <w:top w:val="none" w:sz="0" w:space="0" w:color="auto"/>
                            <w:left w:val="none" w:sz="0" w:space="0" w:color="auto"/>
                            <w:bottom w:val="none" w:sz="0" w:space="0" w:color="auto"/>
                            <w:right w:val="none" w:sz="0" w:space="0" w:color="auto"/>
                          </w:divBdr>
                        </w:div>
                        <w:div w:id="616912070">
                          <w:marLeft w:val="0"/>
                          <w:marRight w:val="0"/>
                          <w:marTop w:val="0"/>
                          <w:marBottom w:val="0"/>
                          <w:divBdr>
                            <w:top w:val="none" w:sz="0" w:space="0" w:color="auto"/>
                            <w:left w:val="none" w:sz="0" w:space="0" w:color="auto"/>
                            <w:bottom w:val="none" w:sz="0" w:space="0" w:color="auto"/>
                            <w:right w:val="none" w:sz="0" w:space="0" w:color="auto"/>
                          </w:divBdr>
                        </w:div>
                        <w:div w:id="1483232771">
                          <w:marLeft w:val="0"/>
                          <w:marRight w:val="0"/>
                          <w:marTop w:val="0"/>
                          <w:marBottom w:val="0"/>
                          <w:divBdr>
                            <w:top w:val="none" w:sz="0" w:space="0" w:color="auto"/>
                            <w:left w:val="none" w:sz="0" w:space="0" w:color="auto"/>
                            <w:bottom w:val="none" w:sz="0" w:space="0" w:color="auto"/>
                            <w:right w:val="none" w:sz="0" w:space="0" w:color="auto"/>
                          </w:divBdr>
                        </w:div>
                        <w:div w:id="1452171318">
                          <w:marLeft w:val="0"/>
                          <w:marRight w:val="0"/>
                          <w:marTop w:val="0"/>
                          <w:marBottom w:val="0"/>
                          <w:divBdr>
                            <w:top w:val="none" w:sz="0" w:space="0" w:color="auto"/>
                            <w:left w:val="none" w:sz="0" w:space="0" w:color="auto"/>
                            <w:bottom w:val="none" w:sz="0" w:space="0" w:color="auto"/>
                            <w:right w:val="none" w:sz="0" w:space="0" w:color="auto"/>
                          </w:divBdr>
                        </w:div>
                        <w:div w:id="795220105">
                          <w:marLeft w:val="0"/>
                          <w:marRight w:val="0"/>
                          <w:marTop w:val="0"/>
                          <w:marBottom w:val="0"/>
                          <w:divBdr>
                            <w:top w:val="none" w:sz="0" w:space="0" w:color="auto"/>
                            <w:left w:val="none" w:sz="0" w:space="0" w:color="auto"/>
                            <w:bottom w:val="none" w:sz="0" w:space="0" w:color="auto"/>
                            <w:right w:val="none" w:sz="0" w:space="0" w:color="auto"/>
                          </w:divBdr>
                        </w:div>
                        <w:div w:id="1307007071">
                          <w:marLeft w:val="0"/>
                          <w:marRight w:val="0"/>
                          <w:marTop w:val="0"/>
                          <w:marBottom w:val="0"/>
                          <w:divBdr>
                            <w:top w:val="none" w:sz="0" w:space="0" w:color="auto"/>
                            <w:left w:val="none" w:sz="0" w:space="0" w:color="auto"/>
                            <w:bottom w:val="none" w:sz="0" w:space="0" w:color="auto"/>
                            <w:right w:val="none" w:sz="0" w:space="0" w:color="auto"/>
                          </w:divBdr>
                        </w:div>
                        <w:div w:id="1174958570">
                          <w:marLeft w:val="0"/>
                          <w:marRight w:val="0"/>
                          <w:marTop w:val="0"/>
                          <w:marBottom w:val="0"/>
                          <w:divBdr>
                            <w:top w:val="none" w:sz="0" w:space="0" w:color="auto"/>
                            <w:left w:val="none" w:sz="0" w:space="0" w:color="auto"/>
                            <w:bottom w:val="none" w:sz="0" w:space="0" w:color="auto"/>
                            <w:right w:val="none" w:sz="0" w:space="0" w:color="auto"/>
                          </w:divBdr>
                        </w:div>
                        <w:div w:id="1191380650">
                          <w:marLeft w:val="0"/>
                          <w:marRight w:val="0"/>
                          <w:marTop w:val="0"/>
                          <w:marBottom w:val="0"/>
                          <w:divBdr>
                            <w:top w:val="none" w:sz="0" w:space="0" w:color="auto"/>
                            <w:left w:val="none" w:sz="0" w:space="0" w:color="auto"/>
                            <w:bottom w:val="none" w:sz="0" w:space="0" w:color="auto"/>
                            <w:right w:val="none" w:sz="0" w:space="0" w:color="auto"/>
                          </w:divBdr>
                        </w:div>
                        <w:div w:id="998388479">
                          <w:marLeft w:val="0"/>
                          <w:marRight w:val="0"/>
                          <w:marTop w:val="0"/>
                          <w:marBottom w:val="0"/>
                          <w:divBdr>
                            <w:top w:val="none" w:sz="0" w:space="0" w:color="auto"/>
                            <w:left w:val="none" w:sz="0" w:space="0" w:color="auto"/>
                            <w:bottom w:val="none" w:sz="0" w:space="0" w:color="auto"/>
                            <w:right w:val="none" w:sz="0" w:space="0" w:color="auto"/>
                          </w:divBdr>
                        </w:div>
                        <w:div w:id="2117671366">
                          <w:marLeft w:val="0"/>
                          <w:marRight w:val="0"/>
                          <w:marTop w:val="0"/>
                          <w:marBottom w:val="0"/>
                          <w:divBdr>
                            <w:top w:val="none" w:sz="0" w:space="0" w:color="auto"/>
                            <w:left w:val="none" w:sz="0" w:space="0" w:color="auto"/>
                            <w:bottom w:val="none" w:sz="0" w:space="0" w:color="auto"/>
                            <w:right w:val="none" w:sz="0" w:space="0" w:color="auto"/>
                          </w:divBdr>
                          <w:divsChild>
                            <w:div w:id="522671545">
                              <w:marLeft w:val="0"/>
                              <w:marRight w:val="0"/>
                              <w:marTop w:val="0"/>
                              <w:marBottom w:val="0"/>
                              <w:divBdr>
                                <w:top w:val="none" w:sz="0" w:space="0" w:color="auto"/>
                                <w:left w:val="none" w:sz="0" w:space="0" w:color="auto"/>
                                <w:bottom w:val="none" w:sz="0" w:space="0" w:color="auto"/>
                                <w:right w:val="none" w:sz="0" w:space="0" w:color="auto"/>
                              </w:divBdr>
                              <w:divsChild>
                                <w:div w:id="156387835">
                                  <w:marLeft w:val="0"/>
                                  <w:marRight w:val="0"/>
                                  <w:marTop w:val="0"/>
                                  <w:marBottom w:val="0"/>
                                  <w:divBdr>
                                    <w:top w:val="none" w:sz="0" w:space="0" w:color="auto"/>
                                    <w:left w:val="none" w:sz="0" w:space="0" w:color="auto"/>
                                    <w:bottom w:val="none" w:sz="0" w:space="0" w:color="auto"/>
                                    <w:right w:val="none" w:sz="0" w:space="0" w:color="auto"/>
                                  </w:divBdr>
                                </w:div>
                                <w:div w:id="968322482">
                                  <w:marLeft w:val="0"/>
                                  <w:marRight w:val="0"/>
                                  <w:marTop w:val="0"/>
                                  <w:marBottom w:val="0"/>
                                  <w:divBdr>
                                    <w:top w:val="none" w:sz="0" w:space="0" w:color="auto"/>
                                    <w:left w:val="none" w:sz="0" w:space="0" w:color="auto"/>
                                    <w:bottom w:val="none" w:sz="0" w:space="0" w:color="auto"/>
                                    <w:right w:val="none" w:sz="0" w:space="0" w:color="auto"/>
                                  </w:divBdr>
                                </w:div>
                                <w:div w:id="1717587540">
                                  <w:marLeft w:val="0"/>
                                  <w:marRight w:val="0"/>
                                  <w:marTop w:val="0"/>
                                  <w:marBottom w:val="0"/>
                                  <w:divBdr>
                                    <w:top w:val="none" w:sz="0" w:space="0" w:color="auto"/>
                                    <w:left w:val="none" w:sz="0" w:space="0" w:color="auto"/>
                                    <w:bottom w:val="none" w:sz="0" w:space="0" w:color="auto"/>
                                    <w:right w:val="none" w:sz="0" w:space="0" w:color="auto"/>
                                  </w:divBdr>
                                </w:div>
                                <w:div w:id="148256213">
                                  <w:marLeft w:val="0"/>
                                  <w:marRight w:val="0"/>
                                  <w:marTop w:val="0"/>
                                  <w:marBottom w:val="0"/>
                                  <w:divBdr>
                                    <w:top w:val="none" w:sz="0" w:space="0" w:color="auto"/>
                                    <w:left w:val="none" w:sz="0" w:space="0" w:color="auto"/>
                                    <w:bottom w:val="none" w:sz="0" w:space="0" w:color="auto"/>
                                    <w:right w:val="none" w:sz="0" w:space="0" w:color="auto"/>
                                  </w:divBdr>
                                </w:div>
                                <w:div w:id="1393307610">
                                  <w:marLeft w:val="0"/>
                                  <w:marRight w:val="0"/>
                                  <w:marTop w:val="0"/>
                                  <w:marBottom w:val="0"/>
                                  <w:divBdr>
                                    <w:top w:val="none" w:sz="0" w:space="0" w:color="auto"/>
                                    <w:left w:val="none" w:sz="0" w:space="0" w:color="auto"/>
                                    <w:bottom w:val="none" w:sz="0" w:space="0" w:color="auto"/>
                                    <w:right w:val="none" w:sz="0" w:space="0" w:color="auto"/>
                                  </w:divBdr>
                                </w:div>
                                <w:div w:id="1415669023">
                                  <w:marLeft w:val="0"/>
                                  <w:marRight w:val="0"/>
                                  <w:marTop w:val="0"/>
                                  <w:marBottom w:val="0"/>
                                  <w:divBdr>
                                    <w:top w:val="none" w:sz="0" w:space="0" w:color="auto"/>
                                    <w:left w:val="none" w:sz="0" w:space="0" w:color="auto"/>
                                    <w:bottom w:val="none" w:sz="0" w:space="0" w:color="auto"/>
                                    <w:right w:val="none" w:sz="0" w:space="0" w:color="auto"/>
                                  </w:divBdr>
                                </w:div>
                                <w:div w:id="1959677699">
                                  <w:marLeft w:val="0"/>
                                  <w:marRight w:val="0"/>
                                  <w:marTop w:val="0"/>
                                  <w:marBottom w:val="0"/>
                                  <w:divBdr>
                                    <w:top w:val="none" w:sz="0" w:space="0" w:color="auto"/>
                                    <w:left w:val="none" w:sz="0" w:space="0" w:color="auto"/>
                                    <w:bottom w:val="none" w:sz="0" w:space="0" w:color="auto"/>
                                    <w:right w:val="none" w:sz="0" w:space="0" w:color="auto"/>
                                  </w:divBdr>
                                </w:div>
                                <w:div w:id="924218174">
                                  <w:marLeft w:val="0"/>
                                  <w:marRight w:val="0"/>
                                  <w:marTop w:val="0"/>
                                  <w:marBottom w:val="0"/>
                                  <w:divBdr>
                                    <w:top w:val="none" w:sz="0" w:space="0" w:color="auto"/>
                                    <w:left w:val="none" w:sz="0" w:space="0" w:color="auto"/>
                                    <w:bottom w:val="none" w:sz="0" w:space="0" w:color="auto"/>
                                    <w:right w:val="none" w:sz="0" w:space="0" w:color="auto"/>
                                  </w:divBdr>
                                </w:div>
                                <w:div w:id="1102410699">
                                  <w:marLeft w:val="0"/>
                                  <w:marRight w:val="0"/>
                                  <w:marTop w:val="0"/>
                                  <w:marBottom w:val="0"/>
                                  <w:divBdr>
                                    <w:top w:val="none" w:sz="0" w:space="0" w:color="auto"/>
                                    <w:left w:val="none" w:sz="0" w:space="0" w:color="auto"/>
                                    <w:bottom w:val="none" w:sz="0" w:space="0" w:color="auto"/>
                                    <w:right w:val="none" w:sz="0" w:space="0" w:color="auto"/>
                                  </w:divBdr>
                                </w:div>
                                <w:div w:id="1607154570">
                                  <w:marLeft w:val="0"/>
                                  <w:marRight w:val="0"/>
                                  <w:marTop w:val="0"/>
                                  <w:marBottom w:val="0"/>
                                  <w:divBdr>
                                    <w:top w:val="none" w:sz="0" w:space="0" w:color="auto"/>
                                    <w:left w:val="none" w:sz="0" w:space="0" w:color="auto"/>
                                    <w:bottom w:val="none" w:sz="0" w:space="0" w:color="auto"/>
                                    <w:right w:val="none" w:sz="0" w:space="0" w:color="auto"/>
                                  </w:divBdr>
                                </w:div>
                                <w:div w:id="678461132">
                                  <w:marLeft w:val="0"/>
                                  <w:marRight w:val="0"/>
                                  <w:marTop w:val="0"/>
                                  <w:marBottom w:val="0"/>
                                  <w:divBdr>
                                    <w:top w:val="none" w:sz="0" w:space="0" w:color="auto"/>
                                    <w:left w:val="none" w:sz="0" w:space="0" w:color="auto"/>
                                    <w:bottom w:val="none" w:sz="0" w:space="0" w:color="auto"/>
                                    <w:right w:val="none" w:sz="0" w:space="0" w:color="auto"/>
                                  </w:divBdr>
                                </w:div>
                                <w:div w:id="342826383">
                                  <w:marLeft w:val="0"/>
                                  <w:marRight w:val="0"/>
                                  <w:marTop w:val="0"/>
                                  <w:marBottom w:val="0"/>
                                  <w:divBdr>
                                    <w:top w:val="none" w:sz="0" w:space="0" w:color="auto"/>
                                    <w:left w:val="none" w:sz="0" w:space="0" w:color="auto"/>
                                    <w:bottom w:val="none" w:sz="0" w:space="0" w:color="auto"/>
                                    <w:right w:val="none" w:sz="0" w:space="0" w:color="auto"/>
                                  </w:divBdr>
                                </w:div>
                                <w:div w:id="103620091">
                                  <w:marLeft w:val="0"/>
                                  <w:marRight w:val="0"/>
                                  <w:marTop w:val="0"/>
                                  <w:marBottom w:val="0"/>
                                  <w:divBdr>
                                    <w:top w:val="none" w:sz="0" w:space="0" w:color="auto"/>
                                    <w:left w:val="none" w:sz="0" w:space="0" w:color="auto"/>
                                    <w:bottom w:val="none" w:sz="0" w:space="0" w:color="auto"/>
                                    <w:right w:val="none" w:sz="0" w:space="0" w:color="auto"/>
                                  </w:divBdr>
                                </w:div>
                                <w:div w:id="650215017">
                                  <w:marLeft w:val="0"/>
                                  <w:marRight w:val="0"/>
                                  <w:marTop w:val="0"/>
                                  <w:marBottom w:val="0"/>
                                  <w:divBdr>
                                    <w:top w:val="none" w:sz="0" w:space="0" w:color="auto"/>
                                    <w:left w:val="none" w:sz="0" w:space="0" w:color="auto"/>
                                    <w:bottom w:val="none" w:sz="0" w:space="0" w:color="auto"/>
                                    <w:right w:val="none" w:sz="0" w:space="0" w:color="auto"/>
                                  </w:divBdr>
                                </w:div>
                                <w:div w:id="589194880">
                                  <w:marLeft w:val="0"/>
                                  <w:marRight w:val="0"/>
                                  <w:marTop w:val="0"/>
                                  <w:marBottom w:val="0"/>
                                  <w:divBdr>
                                    <w:top w:val="none" w:sz="0" w:space="0" w:color="auto"/>
                                    <w:left w:val="none" w:sz="0" w:space="0" w:color="auto"/>
                                    <w:bottom w:val="none" w:sz="0" w:space="0" w:color="auto"/>
                                    <w:right w:val="none" w:sz="0" w:space="0" w:color="auto"/>
                                  </w:divBdr>
                                </w:div>
                                <w:div w:id="1893466771">
                                  <w:marLeft w:val="0"/>
                                  <w:marRight w:val="0"/>
                                  <w:marTop w:val="0"/>
                                  <w:marBottom w:val="0"/>
                                  <w:divBdr>
                                    <w:top w:val="none" w:sz="0" w:space="0" w:color="auto"/>
                                    <w:left w:val="none" w:sz="0" w:space="0" w:color="auto"/>
                                    <w:bottom w:val="none" w:sz="0" w:space="0" w:color="auto"/>
                                    <w:right w:val="none" w:sz="0" w:space="0" w:color="auto"/>
                                  </w:divBdr>
                                </w:div>
                                <w:div w:id="1005859937">
                                  <w:marLeft w:val="0"/>
                                  <w:marRight w:val="0"/>
                                  <w:marTop w:val="0"/>
                                  <w:marBottom w:val="0"/>
                                  <w:divBdr>
                                    <w:top w:val="none" w:sz="0" w:space="0" w:color="auto"/>
                                    <w:left w:val="none" w:sz="0" w:space="0" w:color="auto"/>
                                    <w:bottom w:val="none" w:sz="0" w:space="0" w:color="auto"/>
                                    <w:right w:val="none" w:sz="0" w:space="0" w:color="auto"/>
                                  </w:divBdr>
                                </w:div>
                                <w:div w:id="1957104481">
                                  <w:marLeft w:val="0"/>
                                  <w:marRight w:val="0"/>
                                  <w:marTop w:val="0"/>
                                  <w:marBottom w:val="0"/>
                                  <w:divBdr>
                                    <w:top w:val="none" w:sz="0" w:space="0" w:color="auto"/>
                                    <w:left w:val="none" w:sz="0" w:space="0" w:color="auto"/>
                                    <w:bottom w:val="none" w:sz="0" w:space="0" w:color="auto"/>
                                    <w:right w:val="none" w:sz="0" w:space="0" w:color="auto"/>
                                  </w:divBdr>
                                </w:div>
                                <w:div w:id="65808076">
                                  <w:marLeft w:val="0"/>
                                  <w:marRight w:val="0"/>
                                  <w:marTop w:val="0"/>
                                  <w:marBottom w:val="0"/>
                                  <w:divBdr>
                                    <w:top w:val="none" w:sz="0" w:space="0" w:color="auto"/>
                                    <w:left w:val="none" w:sz="0" w:space="0" w:color="auto"/>
                                    <w:bottom w:val="none" w:sz="0" w:space="0" w:color="auto"/>
                                    <w:right w:val="none" w:sz="0" w:space="0" w:color="auto"/>
                                  </w:divBdr>
                                </w:div>
                                <w:div w:id="2111267743">
                                  <w:marLeft w:val="0"/>
                                  <w:marRight w:val="0"/>
                                  <w:marTop w:val="0"/>
                                  <w:marBottom w:val="0"/>
                                  <w:divBdr>
                                    <w:top w:val="none" w:sz="0" w:space="0" w:color="auto"/>
                                    <w:left w:val="none" w:sz="0" w:space="0" w:color="auto"/>
                                    <w:bottom w:val="none" w:sz="0" w:space="0" w:color="auto"/>
                                    <w:right w:val="none" w:sz="0" w:space="0" w:color="auto"/>
                                  </w:divBdr>
                                </w:div>
                                <w:div w:id="1904024659">
                                  <w:marLeft w:val="0"/>
                                  <w:marRight w:val="0"/>
                                  <w:marTop w:val="0"/>
                                  <w:marBottom w:val="0"/>
                                  <w:divBdr>
                                    <w:top w:val="none" w:sz="0" w:space="0" w:color="auto"/>
                                    <w:left w:val="none" w:sz="0" w:space="0" w:color="auto"/>
                                    <w:bottom w:val="none" w:sz="0" w:space="0" w:color="auto"/>
                                    <w:right w:val="none" w:sz="0" w:space="0" w:color="auto"/>
                                  </w:divBdr>
                                </w:div>
                                <w:div w:id="961228072">
                                  <w:marLeft w:val="0"/>
                                  <w:marRight w:val="0"/>
                                  <w:marTop w:val="0"/>
                                  <w:marBottom w:val="0"/>
                                  <w:divBdr>
                                    <w:top w:val="none" w:sz="0" w:space="0" w:color="auto"/>
                                    <w:left w:val="none" w:sz="0" w:space="0" w:color="auto"/>
                                    <w:bottom w:val="none" w:sz="0" w:space="0" w:color="auto"/>
                                    <w:right w:val="none" w:sz="0" w:space="0" w:color="auto"/>
                                  </w:divBdr>
                                </w:div>
                                <w:div w:id="2097356659">
                                  <w:marLeft w:val="0"/>
                                  <w:marRight w:val="0"/>
                                  <w:marTop w:val="0"/>
                                  <w:marBottom w:val="0"/>
                                  <w:divBdr>
                                    <w:top w:val="none" w:sz="0" w:space="0" w:color="auto"/>
                                    <w:left w:val="none" w:sz="0" w:space="0" w:color="auto"/>
                                    <w:bottom w:val="none" w:sz="0" w:space="0" w:color="auto"/>
                                    <w:right w:val="none" w:sz="0" w:space="0" w:color="auto"/>
                                  </w:divBdr>
                                </w:div>
                                <w:div w:id="202866405">
                                  <w:marLeft w:val="0"/>
                                  <w:marRight w:val="0"/>
                                  <w:marTop w:val="0"/>
                                  <w:marBottom w:val="0"/>
                                  <w:divBdr>
                                    <w:top w:val="none" w:sz="0" w:space="0" w:color="auto"/>
                                    <w:left w:val="none" w:sz="0" w:space="0" w:color="auto"/>
                                    <w:bottom w:val="none" w:sz="0" w:space="0" w:color="auto"/>
                                    <w:right w:val="none" w:sz="0" w:space="0" w:color="auto"/>
                                  </w:divBdr>
                                </w:div>
                                <w:div w:id="1468158542">
                                  <w:marLeft w:val="0"/>
                                  <w:marRight w:val="0"/>
                                  <w:marTop w:val="0"/>
                                  <w:marBottom w:val="0"/>
                                  <w:divBdr>
                                    <w:top w:val="none" w:sz="0" w:space="0" w:color="auto"/>
                                    <w:left w:val="none" w:sz="0" w:space="0" w:color="auto"/>
                                    <w:bottom w:val="none" w:sz="0" w:space="0" w:color="auto"/>
                                    <w:right w:val="none" w:sz="0" w:space="0" w:color="auto"/>
                                  </w:divBdr>
                                </w:div>
                                <w:div w:id="282810979">
                                  <w:marLeft w:val="0"/>
                                  <w:marRight w:val="0"/>
                                  <w:marTop w:val="0"/>
                                  <w:marBottom w:val="0"/>
                                  <w:divBdr>
                                    <w:top w:val="none" w:sz="0" w:space="0" w:color="auto"/>
                                    <w:left w:val="none" w:sz="0" w:space="0" w:color="auto"/>
                                    <w:bottom w:val="none" w:sz="0" w:space="0" w:color="auto"/>
                                    <w:right w:val="none" w:sz="0" w:space="0" w:color="auto"/>
                                  </w:divBdr>
                                </w:div>
                                <w:div w:id="782265074">
                                  <w:marLeft w:val="0"/>
                                  <w:marRight w:val="0"/>
                                  <w:marTop w:val="0"/>
                                  <w:marBottom w:val="0"/>
                                  <w:divBdr>
                                    <w:top w:val="none" w:sz="0" w:space="0" w:color="auto"/>
                                    <w:left w:val="none" w:sz="0" w:space="0" w:color="auto"/>
                                    <w:bottom w:val="none" w:sz="0" w:space="0" w:color="auto"/>
                                    <w:right w:val="none" w:sz="0" w:space="0" w:color="auto"/>
                                  </w:divBdr>
                                </w:div>
                                <w:div w:id="1723558841">
                                  <w:marLeft w:val="0"/>
                                  <w:marRight w:val="0"/>
                                  <w:marTop w:val="0"/>
                                  <w:marBottom w:val="0"/>
                                  <w:divBdr>
                                    <w:top w:val="none" w:sz="0" w:space="0" w:color="auto"/>
                                    <w:left w:val="none" w:sz="0" w:space="0" w:color="auto"/>
                                    <w:bottom w:val="none" w:sz="0" w:space="0" w:color="auto"/>
                                    <w:right w:val="none" w:sz="0" w:space="0" w:color="auto"/>
                                  </w:divBdr>
                                </w:div>
                                <w:div w:id="1301425116">
                                  <w:marLeft w:val="0"/>
                                  <w:marRight w:val="0"/>
                                  <w:marTop w:val="0"/>
                                  <w:marBottom w:val="0"/>
                                  <w:divBdr>
                                    <w:top w:val="none" w:sz="0" w:space="0" w:color="auto"/>
                                    <w:left w:val="none" w:sz="0" w:space="0" w:color="auto"/>
                                    <w:bottom w:val="none" w:sz="0" w:space="0" w:color="auto"/>
                                    <w:right w:val="none" w:sz="0" w:space="0" w:color="auto"/>
                                  </w:divBdr>
                                </w:div>
                                <w:div w:id="819031952">
                                  <w:marLeft w:val="0"/>
                                  <w:marRight w:val="0"/>
                                  <w:marTop w:val="0"/>
                                  <w:marBottom w:val="0"/>
                                  <w:divBdr>
                                    <w:top w:val="none" w:sz="0" w:space="0" w:color="auto"/>
                                    <w:left w:val="none" w:sz="0" w:space="0" w:color="auto"/>
                                    <w:bottom w:val="none" w:sz="0" w:space="0" w:color="auto"/>
                                    <w:right w:val="none" w:sz="0" w:space="0" w:color="auto"/>
                                  </w:divBdr>
                                </w:div>
                                <w:div w:id="230312276">
                                  <w:marLeft w:val="0"/>
                                  <w:marRight w:val="0"/>
                                  <w:marTop w:val="0"/>
                                  <w:marBottom w:val="0"/>
                                  <w:divBdr>
                                    <w:top w:val="none" w:sz="0" w:space="0" w:color="auto"/>
                                    <w:left w:val="none" w:sz="0" w:space="0" w:color="auto"/>
                                    <w:bottom w:val="none" w:sz="0" w:space="0" w:color="auto"/>
                                    <w:right w:val="none" w:sz="0" w:space="0" w:color="auto"/>
                                  </w:divBdr>
                                </w:div>
                                <w:div w:id="973944523">
                                  <w:marLeft w:val="0"/>
                                  <w:marRight w:val="0"/>
                                  <w:marTop w:val="0"/>
                                  <w:marBottom w:val="0"/>
                                  <w:divBdr>
                                    <w:top w:val="none" w:sz="0" w:space="0" w:color="auto"/>
                                    <w:left w:val="none" w:sz="0" w:space="0" w:color="auto"/>
                                    <w:bottom w:val="none" w:sz="0" w:space="0" w:color="auto"/>
                                    <w:right w:val="none" w:sz="0" w:space="0" w:color="auto"/>
                                  </w:divBdr>
                                </w:div>
                                <w:div w:id="690952580">
                                  <w:marLeft w:val="0"/>
                                  <w:marRight w:val="0"/>
                                  <w:marTop w:val="0"/>
                                  <w:marBottom w:val="0"/>
                                  <w:divBdr>
                                    <w:top w:val="none" w:sz="0" w:space="0" w:color="auto"/>
                                    <w:left w:val="none" w:sz="0" w:space="0" w:color="auto"/>
                                    <w:bottom w:val="none" w:sz="0" w:space="0" w:color="auto"/>
                                    <w:right w:val="none" w:sz="0" w:space="0" w:color="auto"/>
                                  </w:divBdr>
                                </w:div>
                                <w:div w:id="1722240879">
                                  <w:marLeft w:val="0"/>
                                  <w:marRight w:val="0"/>
                                  <w:marTop w:val="0"/>
                                  <w:marBottom w:val="0"/>
                                  <w:divBdr>
                                    <w:top w:val="none" w:sz="0" w:space="0" w:color="auto"/>
                                    <w:left w:val="none" w:sz="0" w:space="0" w:color="auto"/>
                                    <w:bottom w:val="none" w:sz="0" w:space="0" w:color="auto"/>
                                    <w:right w:val="none" w:sz="0" w:space="0" w:color="auto"/>
                                  </w:divBdr>
                                </w:div>
                                <w:div w:id="1680740206">
                                  <w:marLeft w:val="0"/>
                                  <w:marRight w:val="0"/>
                                  <w:marTop w:val="0"/>
                                  <w:marBottom w:val="0"/>
                                  <w:divBdr>
                                    <w:top w:val="none" w:sz="0" w:space="0" w:color="auto"/>
                                    <w:left w:val="none" w:sz="0" w:space="0" w:color="auto"/>
                                    <w:bottom w:val="none" w:sz="0" w:space="0" w:color="auto"/>
                                    <w:right w:val="none" w:sz="0" w:space="0" w:color="auto"/>
                                  </w:divBdr>
                                </w:div>
                                <w:div w:id="78335204">
                                  <w:marLeft w:val="0"/>
                                  <w:marRight w:val="0"/>
                                  <w:marTop w:val="0"/>
                                  <w:marBottom w:val="0"/>
                                  <w:divBdr>
                                    <w:top w:val="none" w:sz="0" w:space="0" w:color="auto"/>
                                    <w:left w:val="none" w:sz="0" w:space="0" w:color="auto"/>
                                    <w:bottom w:val="none" w:sz="0" w:space="0" w:color="auto"/>
                                    <w:right w:val="none" w:sz="0" w:space="0" w:color="auto"/>
                                  </w:divBdr>
                                </w:div>
                                <w:div w:id="2003969479">
                                  <w:marLeft w:val="0"/>
                                  <w:marRight w:val="0"/>
                                  <w:marTop w:val="0"/>
                                  <w:marBottom w:val="0"/>
                                  <w:divBdr>
                                    <w:top w:val="none" w:sz="0" w:space="0" w:color="auto"/>
                                    <w:left w:val="none" w:sz="0" w:space="0" w:color="auto"/>
                                    <w:bottom w:val="none" w:sz="0" w:space="0" w:color="auto"/>
                                    <w:right w:val="none" w:sz="0" w:space="0" w:color="auto"/>
                                  </w:divBdr>
                                </w:div>
                                <w:div w:id="1353805195">
                                  <w:marLeft w:val="0"/>
                                  <w:marRight w:val="0"/>
                                  <w:marTop w:val="0"/>
                                  <w:marBottom w:val="0"/>
                                  <w:divBdr>
                                    <w:top w:val="none" w:sz="0" w:space="0" w:color="auto"/>
                                    <w:left w:val="none" w:sz="0" w:space="0" w:color="auto"/>
                                    <w:bottom w:val="none" w:sz="0" w:space="0" w:color="auto"/>
                                    <w:right w:val="none" w:sz="0" w:space="0" w:color="auto"/>
                                  </w:divBdr>
                                </w:div>
                                <w:div w:id="631443207">
                                  <w:marLeft w:val="0"/>
                                  <w:marRight w:val="0"/>
                                  <w:marTop w:val="0"/>
                                  <w:marBottom w:val="0"/>
                                  <w:divBdr>
                                    <w:top w:val="none" w:sz="0" w:space="0" w:color="auto"/>
                                    <w:left w:val="none" w:sz="0" w:space="0" w:color="auto"/>
                                    <w:bottom w:val="none" w:sz="0" w:space="0" w:color="auto"/>
                                    <w:right w:val="none" w:sz="0" w:space="0" w:color="auto"/>
                                  </w:divBdr>
                                </w:div>
                                <w:div w:id="58065617">
                                  <w:marLeft w:val="0"/>
                                  <w:marRight w:val="0"/>
                                  <w:marTop w:val="0"/>
                                  <w:marBottom w:val="0"/>
                                  <w:divBdr>
                                    <w:top w:val="none" w:sz="0" w:space="0" w:color="auto"/>
                                    <w:left w:val="none" w:sz="0" w:space="0" w:color="auto"/>
                                    <w:bottom w:val="none" w:sz="0" w:space="0" w:color="auto"/>
                                    <w:right w:val="none" w:sz="0" w:space="0" w:color="auto"/>
                                  </w:divBdr>
                                </w:div>
                                <w:div w:id="529755999">
                                  <w:marLeft w:val="0"/>
                                  <w:marRight w:val="0"/>
                                  <w:marTop w:val="0"/>
                                  <w:marBottom w:val="0"/>
                                  <w:divBdr>
                                    <w:top w:val="none" w:sz="0" w:space="0" w:color="auto"/>
                                    <w:left w:val="none" w:sz="0" w:space="0" w:color="auto"/>
                                    <w:bottom w:val="none" w:sz="0" w:space="0" w:color="auto"/>
                                    <w:right w:val="none" w:sz="0" w:space="0" w:color="auto"/>
                                  </w:divBdr>
                                </w:div>
                                <w:div w:id="748037890">
                                  <w:marLeft w:val="0"/>
                                  <w:marRight w:val="0"/>
                                  <w:marTop w:val="0"/>
                                  <w:marBottom w:val="0"/>
                                  <w:divBdr>
                                    <w:top w:val="none" w:sz="0" w:space="0" w:color="auto"/>
                                    <w:left w:val="none" w:sz="0" w:space="0" w:color="auto"/>
                                    <w:bottom w:val="none" w:sz="0" w:space="0" w:color="auto"/>
                                    <w:right w:val="none" w:sz="0" w:space="0" w:color="auto"/>
                                  </w:divBdr>
                                </w:div>
                                <w:div w:id="367687758">
                                  <w:marLeft w:val="0"/>
                                  <w:marRight w:val="0"/>
                                  <w:marTop w:val="0"/>
                                  <w:marBottom w:val="0"/>
                                  <w:divBdr>
                                    <w:top w:val="none" w:sz="0" w:space="0" w:color="auto"/>
                                    <w:left w:val="none" w:sz="0" w:space="0" w:color="auto"/>
                                    <w:bottom w:val="none" w:sz="0" w:space="0" w:color="auto"/>
                                    <w:right w:val="none" w:sz="0" w:space="0" w:color="auto"/>
                                  </w:divBdr>
                                </w:div>
                                <w:div w:id="1871990389">
                                  <w:marLeft w:val="0"/>
                                  <w:marRight w:val="0"/>
                                  <w:marTop w:val="0"/>
                                  <w:marBottom w:val="0"/>
                                  <w:divBdr>
                                    <w:top w:val="none" w:sz="0" w:space="0" w:color="auto"/>
                                    <w:left w:val="none" w:sz="0" w:space="0" w:color="auto"/>
                                    <w:bottom w:val="none" w:sz="0" w:space="0" w:color="auto"/>
                                    <w:right w:val="none" w:sz="0" w:space="0" w:color="auto"/>
                                  </w:divBdr>
                                </w:div>
                                <w:div w:id="1960839871">
                                  <w:marLeft w:val="0"/>
                                  <w:marRight w:val="0"/>
                                  <w:marTop w:val="0"/>
                                  <w:marBottom w:val="0"/>
                                  <w:divBdr>
                                    <w:top w:val="none" w:sz="0" w:space="0" w:color="auto"/>
                                    <w:left w:val="none" w:sz="0" w:space="0" w:color="auto"/>
                                    <w:bottom w:val="none" w:sz="0" w:space="0" w:color="auto"/>
                                    <w:right w:val="none" w:sz="0" w:space="0" w:color="auto"/>
                                  </w:divBdr>
                                </w:div>
                                <w:div w:id="1377899549">
                                  <w:marLeft w:val="0"/>
                                  <w:marRight w:val="0"/>
                                  <w:marTop w:val="0"/>
                                  <w:marBottom w:val="0"/>
                                  <w:divBdr>
                                    <w:top w:val="none" w:sz="0" w:space="0" w:color="auto"/>
                                    <w:left w:val="none" w:sz="0" w:space="0" w:color="auto"/>
                                    <w:bottom w:val="none" w:sz="0" w:space="0" w:color="auto"/>
                                    <w:right w:val="none" w:sz="0" w:space="0" w:color="auto"/>
                                  </w:divBdr>
                                </w:div>
                                <w:div w:id="460659576">
                                  <w:marLeft w:val="0"/>
                                  <w:marRight w:val="0"/>
                                  <w:marTop w:val="0"/>
                                  <w:marBottom w:val="0"/>
                                  <w:divBdr>
                                    <w:top w:val="none" w:sz="0" w:space="0" w:color="auto"/>
                                    <w:left w:val="none" w:sz="0" w:space="0" w:color="auto"/>
                                    <w:bottom w:val="none" w:sz="0" w:space="0" w:color="auto"/>
                                    <w:right w:val="none" w:sz="0" w:space="0" w:color="auto"/>
                                  </w:divBdr>
                                </w:div>
                                <w:div w:id="1650136060">
                                  <w:marLeft w:val="0"/>
                                  <w:marRight w:val="0"/>
                                  <w:marTop w:val="0"/>
                                  <w:marBottom w:val="0"/>
                                  <w:divBdr>
                                    <w:top w:val="none" w:sz="0" w:space="0" w:color="auto"/>
                                    <w:left w:val="none" w:sz="0" w:space="0" w:color="auto"/>
                                    <w:bottom w:val="none" w:sz="0" w:space="0" w:color="auto"/>
                                    <w:right w:val="none" w:sz="0" w:space="0" w:color="auto"/>
                                  </w:divBdr>
                                </w:div>
                                <w:div w:id="657417785">
                                  <w:marLeft w:val="0"/>
                                  <w:marRight w:val="0"/>
                                  <w:marTop w:val="0"/>
                                  <w:marBottom w:val="0"/>
                                  <w:divBdr>
                                    <w:top w:val="none" w:sz="0" w:space="0" w:color="auto"/>
                                    <w:left w:val="none" w:sz="0" w:space="0" w:color="auto"/>
                                    <w:bottom w:val="none" w:sz="0" w:space="0" w:color="auto"/>
                                    <w:right w:val="none" w:sz="0" w:space="0" w:color="auto"/>
                                  </w:divBdr>
                                </w:div>
                                <w:div w:id="876817037">
                                  <w:marLeft w:val="0"/>
                                  <w:marRight w:val="0"/>
                                  <w:marTop w:val="0"/>
                                  <w:marBottom w:val="0"/>
                                  <w:divBdr>
                                    <w:top w:val="none" w:sz="0" w:space="0" w:color="auto"/>
                                    <w:left w:val="none" w:sz="0" w:space="0" w:color="auto"/>
                                    <w:bottom w:val="none" w:sz="0" w:space="0" w:color="auto"/>
                                    <w:right w:val="none" w:sz="0" w:space="0" w:color="auto"/>
                                  </w:divBdr>
                                </w:div>
                                <w:div w:id="2097557513">
                                  <w:marLeft w:val="0"/>
                                  <w:marRight w:val="0"/>
                                  <w:marTop w:val="0"/>
                                  <w:marBottom w:val="0"/>
                                  <w:divBdr>
                                    <w:top w:val="none" w:sz="0" w:space="0" w:color="auto"/>
                                    <w:left w:val="none" w:sz="0" w:space="0" w:color="auto"/>
                                    <w:bottom w:val="none" w:sz="0" w:space="0" w:color="auto"/>
                                    <w:right w:val="none" w:sz="0" w:space="0" w:color="auto"/>
                                  </w:divBdr>
                                </w:div>
                                <w:div w:id="1709329397">
                                  <w:marLeft w:val="0"/>
                                  <w:marRight w:val="0"/>
                                  <w:marTop w:val="0"/>
                                  <w:marBottom w:val="0"/>
                                  <w:divBdr>
                                    <w:top w:val="none" w:sz="0" w:space="0" w:color="auto"/>
                                    <w:left w:val="none" w:sz="0" w:space="0" w:color="auto"/>
                                    <w:bottom w:val="none" w:sz="0" w:space="0" w:color="auto"/>
                                    <w:right w:val="none" w:sz="0" w:space="0" w:color="auto"/>
                                  </w:divBdr>
                                </w:div>
                                <w:div w:id="89090359">
                                  <w:marLeft w:val="0"/>
                                  <w:marRight w:val="0"/>
                                  <w:marTop w:val="0"/>
                                  <w:marBottom w:val="0"/>
                                  <w:divBdr>
                                    <w:top w:val="none" w:sz="0" w:space="0" w:color="auto"/>
                                    <w:left w:val="none" w:sz="0" w:space="0" w:color="auto"/>
                                    <w:bottom w:val="none" w:sz="0" w:space="0" w:color="auto"/>
                                    <w:right w:val="none" w:sz="0" w:space="0" w:color="auto"/>
                                  </w:divBdr>
                                </w:div>
                                <w:div w:id="417561134">
                                  <w:marLeft w:val="0"/>
                                  <w:marRight w:val="0"/>
                                  <w:marTop w:val="0"/>
                                  <w:marBottom w:val="0"/>
                                  <w:divBdr>
                                    <w:top w:val="none" w:sz="0" w:space="0" w:color="auto"/>
                                    <w:left w:val="none" w:sz="0" w:space="0" w:color="auto"/>
                                    <w:bottom w:val="none" w:sz="0" w:space="0" w:color="auto"/>
                                    <w:right w:val="none" w:sz="0" w:space="0" w:color="auto"/>
                                  </w:divBdr>
                                </w:div>
                                <w:div w:id="1587575677">
                                  <w:marLeft w:val="0"/>
                                  <w:marRight w:val="0"/>
                                  <w:marTop w:val="0"/>
                                  <w:marBottom w:val="0"/>
                                  <w:divBdr>
                                    <w:top w:val="none" w:sz="0" w:space="0" w:color="auto"/>
                                    <w:left w:val="none" w:sz="0" w:space="0" w:color="auto"/>
                                    <w:bottom w:val="none" w:sz="0" w:space="0" w:color="auto"/>
                                    <w:right w:val="none" w:sz="0" w:space="0" w:color="auto"/>
                                  </w:divBdr>
                                </w:div>
                                <w:div w:id="263467576">
                                  <w:marLeft w:val="0"/>
                                  <w:marRight w:val="0"/>
                                  <w:marTop w:val="0"/>
                                  <w:marBottom w:val="0"/>
                                  <w:divBdr>
                                    <w:top w:val="none" w:sz="0" w:space="0" w:color="auto"/>
                                    <w:left w:val="none" w:sz="0" w:space="0" w:color="auto"/>
                                    <w:bottom w:val="none" w:sz="0" w:space="0" w:color="auto"/>
                                    <w:right w:val="none" w:sz="0" w:space="0" w:color="auto"/>
                                  </w:divBdr>
                                </w:div>
                                <w:div w:id="375008401">
                                  <w:marLeft w:val="0"/>
                                  <w:marRight w:val="0"/>
                                  <w:marTop w:val="0"/>
                                  <w:marBottom w:val="0"/>
                                  <w:divBdr>
                                    <w:top w:val="none" w:sz="0" w:space="0" w:color="auto"/>
                                    <w:left w:val="none" w:sz="0" w:space="0" w:color="auto"/>
                                    <w:bottom w:val="none" w:sz="0" w:space="0" w:color="auto"/>
                                    <w:right w:val="none" w:sz="0" w:space="0" w:color="auto"/>
                                  </w:divBdr>
                                </w:div>
                                <w:div w:id="1331442305">
                                  <w:marLeft w:val="0"/>
                                  <w:marRight w:val="0"/>
                                  <w:marTop w:val="0"/>
                                  <w:marBottom w:val="0"/>
                                  <w:divBdr>
                                    <w:top w:val="none" w:sz="0" w:space="0" w:color="auto"/>
                                    <w:left w:val="none" w:sz="0" w:space="0" w:color="auto"/>
                                    <w:bottom w:val="none" w:sz="0" w:space="0" w:color="auto"/>
                                    <w:right w:val="none" w:sz="0" w:space="0" w:color="auto"/>
                                  </w:divBdr>
                                </w:div>
                                <w:div w:id="579481631">
                                  <w:marLeft w:val="0"/>
                                  <w:marRight w:val="0"/>
                                  <w:marTop w:val="0"/>
                                  <w:marBottom w:val="0"/>
                                  <w:divBdr>
                                    <w:top w:val="none" w:sz="0" w:space="0" w:color="auto"/>
                                    <w:left w:val="none" w:sz="0" w:space="0" w:color="auto"/>
                                    <w:bottom w:val="none" w:sz="0" w:space="0" w:color="auto"/>
                                    <w:right w:val="none" w:sz="0" w:space="0" w:color="auto"/>
                                  </w:divBdr>
                                </w:div>
                                <w:div w:id="590546966">
                                  <w:marLeft w:val="0"/>
                                  <w:marRight w:val="0"/>
                                  <w:marTop w:val="0"/>
                                  <w:marBottom w:val="0"/>
                                  <w:divBdr>
                                    <w:top w:val="none" w:sz="0" w:space="0" w:color="auto"/>
                                    <w:left w:val="none" w:sz="0" w:space="0" w:color="auto"/>
                                    <w:bottom w:val="none" w:sz="0" w:space="0" w:color="auto"/>
                                    <w:right w:val="none" w:sz="0" w:space="0" w:color="auto"/>
                                  </w:divBdr>
                                </w:div>
                                <w:div w:id="918371686">
                                  <w:marLeft w:val="0"/>
                                  <w:marRight w:val="0"/>
                                  <w:marTop w:val="0"/>
                                  <w:marBottom w:val="0"/>
                                  <w:divBdr>
                                    <w:top w:val="none" w:sz="0" w:space="0" w:color="auto"/>
                                    <w:left w:val="none" w:sz="0" w:space="0" w:color="auto"/>
                                    <w:bottom w:val="none" w:sz="0" w:space="0" w:color="auto"/>
                                    <w:right w:val="none" w:sz="0" w:space="0" w:color="auto"/>
                                  </w:divBdr>
                                </w:div>
                                <w:div w:id="2138989936">
                                  <w:marLeft w:val="0"/>
                                  <w:marRight w:val="0"/>
                                  <w:marTop w:val="0"/>
                                  <w:marBottom w:val="0"/>
                                  <w:divBdr>
                                    <w:top w:val="none" w:sz="0" w:space="0" w:color="auto"/>
                                    <w:left w:val="none" w:sz="0" w:space="0" w:color="auto"/>
                                    <w:bottom w:val="none" w:sz="0" w:space="0" w:color="auto"/>
                                    <w:right w:val="none" w:sz="0" w:space="0" w:color="auto"/>
                                  </w:divBdr>
                                </w:div>
                                <w:div w:id="637225675">
                                  <w:marLeft w:val="0"/>
                                  <w:marRight w:val="0"/>
                                  <w:marTop w:val="0"/>
                                  <w:marBottom w:val="0"/>
                                  <w:divBdr>
                                    <w:top w:val="none" w:sz="0" w:space="0" w:color="auto"/>
                                    <w:left w:val="none" w:sz="0" w:space="0" w:color="auto"/>
                                    <w:bottom w:val="none" w:sz="0" w:space="0" w:color="auto"/>
                                    <w:right w:val="none" w:sz="0" w:space="0" w:color="auto"/>
                                  </w:divBdr>
                                </w:div>
                                <w:div w:id="1796562280">
                                  <w:marLeft w:val="0"/>
                                  <w:marRight w:val="0"/>
                                  <w:marTop w:val="0"/>
                                  <w:marBottom w:val="0"/>
                                  <w:divBdr>
                                    <w:top w:val="none" w:sz="0" w:space="0" w:color="auto"/>
                                    <w:left w:val="none" w:sz="0" w:space="0" w:color="auto"/>
                                    <w:bottom w:val="none" w:sz="0" w:space="0" w:color="auto"/>
                                    <w:right w:val="none" w:sz="0" w:space="0" w:color="auto"/>
                                  </w:divBdr>
                                </w:div>
                                <w:div w:id="140079763">
                                  <w:marLeft w:val="0"/>
                                  <w:marRight w:val="0"/>
                                  <w:marTop w:val="0"/>
                                  <w:marBottom w:val="0"/>
                                  <w:divBdr>
                                    <w:top w:val="none" w:sz="0" w:space="0" w:color="auto"/>
                                    <w:left w:val="none" w:sz="0" w:space="0" w:color="auto"/>
                                    <w:bottom w:val="none" w:sz="0" w:space="0" w:color="auto"/>
                                    <w:right w:val="none" w:sz="0" w:space="0" w:color="auto"/>
                                  </w:divBdr>
                                </w:div>
                                <w:div w:id="647057064">
                                  <w:marLeft w:val="0"/>
                                  <w:marRight w:val="0"/>
                                  <w:marTop w:val="0"/>
                                  <w:marBottom w:val="0"/>
                                  <w:divBdr>
                                    <w:top w:val="none" w:sz="0" w:space="0" w:color="auto"/>
                                    <w:left w:val="none" w:sz="0" w:space="0" w:color="auto"/>
                                    <w:bottom w:val="none" w:sz="0" w:space="0" w:color="auto"/>
                                    <w:right w:val="none" w:sz="0" w:space="0" w:color="auto"/>
                                  </w:divBdr>
                                </w:div>
                                <w:div w:id="603152191">
                                  <w:marLeft w:val="0"/>
                                  <w:marRight w:val="0"/>
                                  <w:marTop w:val="0"/>
                                  <w:marBottom w:val="0"/>
                                  <w:divBdr>
                                    <w:top w:val="none" w:sz="0" w:space="0" w:color="auto"/>
                                    <w:left w:val="none" w:sz="0" w:space="0" w:color="auto"/>
                                    <w:bottom w:val="none" w:sz="0" w:space="0" w:color="auto"/>
                                    <w:right w:val="none" w:sz="0" w:space="0" w:color="auto"/>
                                  </w:divBdr>
                                </w:div>
                                <w:div w:id="554245256">
                                  <w:marLeft w:val="0"/>
                                  <w:marRight w:val="0"/>
                                  <w:marTop w:val="0"/>
                                  <w:marBottom w:val="0"/>
                                  <w:divBdr>
                                    <w:top w:val="none" w:sz="0" w:space="0" w:color="auto"/>
                                    <w:left w:val="none" w:sz="0" w:space="0" w:color="auto"/>
                                    <w:bottom w:val="none" w:sz="0" w:space="0" w:color="auto"/>
                                    <w:right w:val="none" w:sz="0" w:space="0" w:color="auto"/>
                                  </w:divBdr>
                                </w:div>
                              </w:divsChild>
                            </w:div>
                            <w:div w:id="418451339">
                              <w:marLeft w:val="0"/>
                              <w:marRight w:val="0"/>
                              <w:marTop w:val="0"/>
                              <w:marBottom w:val="0"/>
                              <w:divBdr>
                                <w:top w:val="none" w:sz="0" w:space="0" w:color="auto"/>
                                <w:left w:val="none" w:sz="0" w:space="0" w:color="auto"/>
                                <w:bottom w:val="none" w:sz="0" w:space="0" w:color="auto"/>
                                <w:right w:val="none" w:sz="0" w:space="0" w:color="auto"/>
                              </w:divBdr>
                              <w:divsChild>
                                <w:div w:id="288898364">
                                  <w:marLeft w:val="0"/>
                                  <w:marRight w:val="0"/>
                                  <w:marTop w:val="0"/>
                                  <w:marBottom w:val="0"/>
                                  <w:divBdr>
                                    <w:top w:val="none" w:sz="0" w:space="0" w:color="auto"/>
                                    <w:left w:val="none" w:sz="0" w:space="0" w:color="auto"/>
                                    <w:bottom w:val="none" w:sz="0" w:space="0" w:color="auto"/>
                                    <w:right w:val="none" w:sz="0" w:space="0" w:color="auto"/>
                                  </w:divBdr>
                                </w:div>
                                <w:div w:id="1080326754">
                                  <w:marLeft w:val="0"/>
                                  <w:marRight w:val="0"/>
                                  <w:marTop w:val="0"/>
                                  <w:marBottom w:val="0"/>
                                  <w:divBdr>
                                    <w:top w:val="none" w:sz="0" w:space="0" w:color="auto"/>
                                    <w:left w:val="none" w:sz="0" w:space="0" w:color="auto"/>
                                    <w:bottom w:val="none" w:sz="0" w:space="0" w:color="auto"/>
                                    <w:right w:val="none" w:sz="0" w:space="0" w:color="auto"/>
                                  </w:divBdr>
                                </w:div>
                                <w:div w:id="776217930">
                                  <w:marLeft w:val="0"/>
                                  <w:marRight w:val="0"/>
                                  <w:marTop w:val="0"/>
                                  <w:marBottom w:val="0"/>
                                  <w:divBdr>
                                    <w:top w:val="none" w:sz="0" w:space="0" w:color="auto"/>
                                    <w:left w:val="none" w:sz="0" w:space="0" w:color="auto"/>
                                    <w:bottom w:val="none" w:sz="0" w:space="0" w:color="auto"/>
                                    <w:right w:val="none" w:sz="0" w:space="0" w:color="auto"/>
                                  </w:divBdr>
                                </w:div>
                                <w:div w:id="506409077">
                                  <w:marLeft w:val="0"/>
                                  <w:marRight w:val="0"/>
                                  <w:marTop w:val="0"/>
                                  <w:marBottom w:val="0"/>
                                  <w:divBdr>
                                    <w:top w:val="none" w:sz="0" w:space="0" w:color="auto"/>
                                    <w:left w:val="none" w:sz="0" w:space="0" w:color="auto"/>
                                    <w:bottom w:val="none" w:sz="0" w:space="0" w:color="auto"/>
                                    <w:right w:val="none" w:sz="0" w:space="0" w:color="auto"/>
                                  </w:divBdr>
                                </w:div>
                                <w:div w:id="272442247">
                                  <w:marLeft w:val="0"/>
                                  <w:marRight w:val="0"/>
                                  <w:marTop w:val="0"/>
                                  <w:marBottom w:val="0"/>
                                  <w:divBdr>
                                    <w:top w:val="none" w:sz="0" w:space="0" w:color="auto"/>
                                    <w:left w:val="none" w:sz="0" w:space="0" w:color="auto"/>
                                    <w:bottom w:val="none" w:sz="0" w:space="0" w:color="auto"/>
                                    <w:right w:val="none" w:sz="0" w:space="0" w:color="auto"/>
                                  </w:divBdr>
                                </w:div>
                                <w:div w:id="183522109">
                                  <w:marLeft w:val="0"/>
                                  <w:marRight w:val="0"/>
                                  <w:marTop w:val="0"/>
                                  <w:marBottom w:val="0"/>
                                  <w:divBdr>
                                    <w:top w:val="none" w:sz="0" w:space="0" w:color="auto"/>
                                    <w:left w:val="none" w:sz="0" w:space="0" w:color="auto"/>
                                    <w:bottom w:val="none" w:sz="0" w:space="0" w:color="auto"/>
                                    <w:right w:val="none" w:sz="0" w:space="0" w:color="auto"/>
                                  </w:divBdr>
                                </w:div>
                                <w:div w:id="2096053893">
                                  <w:marLeft w:val="0"/>
                                  <w:marRight w:val="0"/>
                                  <w:marTop w:val="0"/>
                                  <w:marBottom w:val="0"/>
                                  <w:divBdr>
                                    <w:top w:val="none" w:sz="0" w:space="0" w:color="auto"/>
                                    <w:left w:val="none" w:sz="0" w:space="0" w:color="auto"/>
                                    <w:bottom w:val="none" w:sz="0" w:space="0" w:color="auto"/>
                                    <w:right w:val="none" w:sz="0" w:space="0" w:color="auto"/>
                                  </w:divBdr>
                                </w:div>
                                <w:div w:id="61343234">
                                  <w:marLeft w:val="0"/>
                                  <w:marRight w:val="0"/>
                                  <w:marTop w:val="0"/>
                                  <w:marBottom w:val="0"/>
                                  <w:divBdr>
                                    <w:top w:val="none" w:sz="0" w:space="0" w:color="auto"/>
                                    <w:left w:val="none" w:sz="0" w:space="0" w:color="auto"/>
                                    <w:bottom w:val="none" w:sz="0" w:space="0" w:color="auto"/>
                                    <w:right w:val="none" w:sz="0" w:space="0" w:color="auto"/>
                                  </w:divBdr>
                                </w:div>
                                <w:div w:id="2123767349">
                                  <w:marLeft w:val="0"/>
                                  <w:marRight w:val="0"/>
                                  <w:marTop w:val="0"/>
                                  <w:marBottom w:val="0"/>
                                  <w:divBdr>
                                    <w:top w:val="none" w:sz="0" w:space="0" w:color="auto"/>
                                    <w:left w:val="none" w:sz="0" w:space="0" w:color="auto"/>
                                    <w:bottom w:val="none" w:sz="0" w:space="0" w:color="auto"/>
                                    <w:right w:val="none" w:sz="0" w:space="0" w:color="auto"/>
                                  </w:divBdr>
                                </w:div>
                                <w:div w:id="1658873568">
                                  <w:marLeft w:val="0"/>
                                  <w:marRight w:val="0"/>
                                  <w:marTop w:val="0"/>
                                  <w:marBottom w:val="0"/>
                                  <w:divBdr>
                                    <w:top w:val="none" w:sz="0" w:space="0" w:color="auto"/>
                                    <w:left w:val="none" w:sz="0" w:space="0" w:color="auto"/>
                                    <w:bottom w:val="none" w:sz="0" w:space="0" w:color="auto"/>
                                    <w:right w:val="none" w:sz="0" w:space="0" w:color="auto"/>
                                  </w:divBdr>
                                </w:div>
                                <w:div w:id="1195388889">
                                  <w:marLeft w:val="0"/>
                                  <w:marRight w:val="0"/>
                                  <w:marTop w:val="0"/>
                                  <w:marBottom w:val="0"/>
                                  <w:divBdr>
                                    <w:top w:val="none" w:sz="0" w:space="0" w:color="auto"/>
                                    <w:left w:val="none" w:sz="0" w:space="0" w:color="auto"/>
                                    <w:bottom w:val="none" w:sz="0" w:space="0" w:color="auto"/>
                                    <w:right w:val="none" w:sz="0" w:space="0" w:color="auto"/>
                                  </w:divBdr>
                                </w:div>
                                <w:div w:id="947661043">
                                  <w:marLeft w:val="0"/>
                                  <w:marRight w:val="0"/>
                                  <w:marTop w:val="0"/>
                                  <w:marBottom w:val="0"/>
                                  <w:divBdr>
                                    <w:top w:val="none" w:sz="0" w:space="0" w:color="auto"/>
                                    <w:left w:val="none" w:sz="0" w:space="0" w:color="auto"/>
                                    <w:bottom w:val="none" w:sz="0" w:space="0" w:color="auto"/>
                                    <w:right w:val="none" w:sz="0" w:space="0" w:color="auto"/>
                                  </w:divBdr>
                                </w:div>
                                <w:div w:id="260647344">
                                  <w:marLeft w:val="0"/>
                                  <w:marRight w:val="0"/>
                                  <w:marTop w:val="0"/>
                                  <w:marBottom w:val="0"/>
                                  <w:divBdr>
                                    <w:top w:val="none" w:sz="0" w:space="0" w:color="auto"/>
                                    <w:left w:val="none" w:sz="0" w:space="0" w:color="auto"/>
                                    <w:bottom w:val="none" w:sz="0" w:space="0" w:color="auto"/>
                                    <w:right w:val="none" w:sz="0" w:space="0" w:color="auto"/>
                                  </w:divBdr>
                                </w:div>
                                <w:div w:id="1791626300">
                                  <w:marLeft w:val="0"/>
                                  <w:marRight w:val="0"/>
                                  <w:marTop w:val="0"/>
                                  <w:marBottom w:val="0"/>
                                  <w:divBdr>
                                    <w:top w:val="none" w:sz="0" w:space="0" w:color="auto"/>
                                    <w:left w:val="none" w:sz="0" w:space="0" w:color="auto"/>
                                    <w:bottom w:val="none" w:sz="0" w:space="0" w:color="auto"/>
                                    <w:right w:val="none" w:sz="0" w:space="0" w:color="auto"/>
                                  </w:divBdr>
                                </w:div>
                                <w:div w:id="1867132829">
                                  <w:marLeft w:val="0"/>
                                  <w:marRight w:val="0"/>
                                  <w:marTop w:val="0"/>
                                  <w:marBottom w:val="0"/>
                                  <w:divBdr>
                                    <w:top w:val="none" w:sz="0" w:space="0" w:color="auto"/>
                                    <w:left w:val="none" w:sz="0" w:space="0" w:color="auto"/>
                                    <w:bottom w:val="none" w:sz="0" w:space="0" w:color="auto"/>
                                    <w:right w:val="none" w:sz="0" w:space="0" w:color="auto"/>
                                  </w:divBdr>
                                </w:div>
                                <w:div w:id="751656536">
                                  <w:marLeft w:val="0"/>
                                  <w:marRight w:val="0"/>
                                  <w:marTop w:val="0"/>
                                  <w:marBottom w:val="0"/>
                                  <w:divBdr>
                                    <w:top w:val="none" w:sz="0" w:space="0" w:color="auto"/>
                                    <w:left w:val="none" w:sz="0" w:space="0" w:color="auto"/>
                                    <w:bottom w:val="none" w:sz="0" w:space="0" w:color="auto"/>
                                    <w:right w:val="none" w:sz="0" w:space="0" w:color="auto"/>
                                  </w:divBdr>
                                </w:div>
                                <w:div w:id="2077630924">
                                  <w:marLeft w:val="0"/>
                                  <w:marRight w:val="0"/>
                                  <w:marTop w:val="0"/>
                                  <w:marBottom w:val="0"/>
                                  <w:divBdr>
                                    <w:top w:val="none" w:sz="0" w:space="0" w:color="auto"/>
                                    <w:left w:val="none" w:sz="0" w:space="0" w:color="auto"/>
                                    <w:bottom w:val="none" w:sz="0" w:space="0" w:color="auto"/>
                                    <w:right w:val="none" w:sz="0" w:space="0" w:color="auto"/>
                                  </w:divBdr>
                                </w:div>
                                <w:div w:id="341979492">
                                  <w:marLeft w:val="0"/>
                                  <w:marRight w:val="0"/>
                                  <w:marTop w:val="0"/>
                                  <w:marBottom w:val="0"/>
                                  <w:divBdr>
                                    <w:top w:val="none" w:sz="0" w:space="0" w:color="auto"/>
                                    <w:left w:val="none" w:sz="0" w:space="0" w:color="auto"/>
                                    <w:bottom w:val="none" w:sz="0" w:space="0" w:color="auto"/>
                                    <w:right w:val="none" w:sz="0" w:space="0" w:color="auto"/>
                                  </w:divBdr>
                                </w:div>
                                <w:div w:id="1345473170">
                                  <w:marLeft w:val="0"/>
                                  <w:marRight w:val="0"/>
                                  <w:marTop w:val="0"/>
                                  <w:marBottom w:val="0"/>
                                  <w:divBdr>
                                    <w:top w:val="none" w:sz="0" w:space="0" w:color="auto"/>
                                    <w:left w:val="none" w:sz="0" w:space="0" w:color="auto"/>
                                    <w:bottom w:val="none" w:sz="0" w:space="0" w:color="auto"/>
                                    <w:right w:val="none" w:sz="0" w:space="0" w:color="auto"/>
                                  </w:divBdr>
                                </w:div>
                                <w:div w:id="1629973676">
                                  <w:marLeft w:val="0"/>
                                  <w:marRight w:val="0"/>
                                  <w:marTop w:val="0"/>
                                  <w:marBottom w:val="0"/>
                                  <w:divBdr>
                                    <w:top w:val="none" w:sz="0" w:space="0" w:color="auto"/>
                                    <w:left w:val="none" w:sz="0" w:space="0" w:color="auto"/>
                                    <w:bottom w:val="none" w:sz="0" w:space="0" w:color="auto"/>
                                    <w:right w:val="none" w:sz="0" w:space="0" w:color="auto"/>
                                  </w:divBdr>
                                </w:div>
                                <w:div w:id="632370080">
                                  <w:marLeft w:val="0"/>
                                  <w:marRight w:val="0"/>
                                  <w:marTop w:val="0"/>
                                  <w:marBottom w:val="0"/>
                                  <w:divBdr>
                                    <w:top w:val="none" w:sz="0" w:space="0" w:color="auto"/>
                                    <w:left w:val="none" w:sz="0" w:space="0" w:color="auto"/>
                                    <w:bottom w:val="none" w:sz="0" w:space="0" w:color="auto"/>
                                    <w:right w:val="none" w:sz="0" w:space="0" w:color="auto"/>
                                  </w:divBdr>
                                </w:div>
                                <w:div w:id="143201075">
                                  <w:marLeft w:val="0"/>
                                  <w:marRight w:val="0"/>
                                  <w:marTop w:val="0"/>
                                  <w:marBottom w:val="0"/>
                                  <w:divBdr>
                                    <w:top w:val="none" w:sz="0" w:space="0" w:color="auto"/>
                                    <w:left w:val="none" w:sz="0" w:space="0" w:color="auto"/>
                                    <w:bottom w:val="none" w:sz="0" w:space="0" w:color="auto"/>
                                    <w:right w:val="none" w:sz="0" w:space="0" w:color="auto"/>
                                  </w:divBdr>
                                </w:div>
                                <w:div w:id="592711396">
                                  <w:marLeft w:val="0"/>
                                  <w:marRight w:val="0"/>
                                  <w:marTop w:val="0"/>
                                  <w:marBottom w:val="0"/>
                                  <w:divBdr>
                                    <w:top w:val="none" w:sz="0" w:space="0" w:color="auto"/>
                                    <w:left w:val="none" w:sz="0" w:space="0" w:color="auto"/>
                                    <w:bottom w:val="none" w:sz="0" w:space="0" w:color="auto"/>
                                    <w:right w:val="none" w:sz="0" w:space="0" w:color="auto"/>
                                  </w:divBdr>
                                </w:div>
                                <w:div w:id="1568298159">
                                  <w:marLeft w:val="0"/>
                                  <w:marRight w:val="0"/>
                                  <w:marTop w:val="0"/>
                                  <w:marBottom w:val="0"/>
                                  <w:divBdr>
                                    <w:top w:val="none" w:sz="0" w:space="0" w:color="auto"/>
                                    <w:left w:val="none" w:sz="0" w:space="0" w:color="auto"/>
                                    <w:bottom w:val="none" w:sz="0" w:space="0" w:color="auto"/>
                                    <w:right w:val="none" w:sz="0" w:space="0" w:color="auto"/>
                                  </w:divBdr>
                                </w:div>
                                <w:div w:id="1320883494">
                                  <w:marLeft w:val="0"/>
                                  <w:marRight w:val="0"/>
                                  <w:marTop w:val="0"/>
                                  <w:marBottom w:val="0"/>
                                  <w:divBdr>
                                    <w:top w:val="none" w:sz="0" w:space="0" w:color="auto"/>
                                    <w:left w:val="none" w:sz="0" w:space="0" w:color="auto"/>
                                    <w:bottom w:val="none" w:sz="0" w:space="0" w:color="auto"/>
                                    <w:right w:val="none" w:sz="0" w:space="0" w:color="auto"/>
                                  </w:divBdr>
                                </w:div>
                                <w:div w:id="1731614771">
                                  <w:marLeft w:val="0"/>
                                  <w:marRight w:val="0"/>
                                  <w:marTop w:val="0"/>
                                  <w:marBottom w:val="0"/>
                                  <w:divBdr>
                                    <w:top w:val="none" w:sz="0" w:space="0" w:color="auto"/>
                                    <w:left w:val="none" w:sz="0" w:space="0" w:color="auto"/>
                                    <w:bottom w:val="none" w:sz="0" w:space="0" w:color="auto"/>
                                    <w:right w:val="none" w:sz="0" w:space="0" w:color="auto"/>
                                  </w:divBdr>
                                </w:div>
                                <w:div w:id="1107776657">
                                  <w:marLeft w:val="0"/>
                                  <w:marRight w:val="0"/>
                                  <w:marTop w:val="0"/>
                                  <w:marBottom w:val="0"/>
                                  <w:divBdr>
                                    <w:top w:val="none" w:sz="0" w:space="0" w:color="auto"/>
                                    <w:left w:val="none" w:sz="0" w:space="0" w:color="auto"/>
                                    <w:bottom w:val="none" w:sz="0" w:space="0" w:color="auto"/>
                                    <w:right w:val="none" w:sz="0" w:space="0" w:color="auto"/>
                                  </w:divBdr>
                                </w:div>
                                <w:div w:id="1767268990">
                                  <w:marLeft w:val="0"/>
                                  <w:marRight w:val="0"/>
                                  <w:marTop w:val="0"/>
                                  <w:marBottom w:val="0"/>
                                  <w:divBdr>
                                    <w:top w:val="none" w:sz="0" w:space="0" w:color="auto"/>
                                    <w:left w:val="none" w:sz="0" w:space="0" w:color="auto"/>
                                    <w:bottom w:val="none" w:sz="0" w:space="0" w:color="auto"/>
                                    <w:right w:val="none" w:sz="0" w:space="0" w:color="auto"/>
                                  </w:divBdr>
                                </w:div>
                                <w:div w:id="747921872">
                                  <w:marLeft w:val="0"/>
                                  <w:marRight w:val="0"/>
                                  <w:marTop w:val="0"/>
                                  <w:marBottom w:val="0"/>
                                  <w:divBdr>
                                    <w:top w:val="none" w:sz="0" w:space="0" w:color="auto"/>
                                    <w:left w:val="none" w:sz="0" w:space="0" w:color="auto"/>
                                    <w:bottom w:val="none" w:sz="0" w:space="0" w:color="auto"/>
                                    <w:right w:val="none" w:sz="0" w:space="0" w:color="auto"/>
                                  </w:divBdr>
                                </w:div>
                                <w:div w:id="2121412924">
                                  <w:marLeft w:val="0"/>
                                  <w:marRight w:val="0"/>
                                  <w:marTop w:val="0"/>
                                  <w:marBottom w:val="0"/>
                                  <w:divBdr>
                                    <w:top w:val="none" w:sz="0" w:space="0" w:color="auto"/>
                                    <w:left w:val="none" w:sz="0" w:space="0" w:color="auto"/>
                                    <w:bottom w:val="none" w:sz="0" w:space="0" w:color="auto"/>
                                    <w:right w:val="none" w:sz="0" w:space="0" w:color="auto"/>
                                  </w:divBdr>
                                </w:div>
                                <w:div w:id="1602906821">
                                  <w:marLeft w:val="0"/>
                                  <w:marRight w:val="0"/>
                                  <w:marTop w:val="0"/>
                                  <w:marBottom w:val="0"/>
                                  <w:divBdr>
                                    <w:top w:val="none" w:sz="0" w:space="0" w:color="auto"/>
                                    <w:left w:val="none" w:sz="0" w:space="0" w:color="auto"/>
                                    <w:bottom w:val="none" w:sz="0" w:space="0" w:color="auto"/>
                                    <w:right w:val="none" w:sz="0" w:space="0" w:color="auto"/>
                                  </w:divBdr>
                                </w:div>
                                <w:div w:id="1043561813">
                                  <w:marLeft w:val="0"/>
                                  <w:marRight w:val="0"/>
                                  <w:marTop w:val="0"/>
                                  <w:marBottom w:val="0"/>
                                  <w:divBdr>
                                    <w:top w:val="none" w:sz="0" w:space="0" w:color="auto"/>
                                    <w:left w:val="none" w:sz="0" w:space="0" w:color="auto"/>
                                    <w:bottom w:val="none" w:sz="0" w:space="0" w:color="auto"/>
                                    <w:right w:val="none" w:sz="0" w:space="0" w:color="auto"/>
                                  </w:divBdr>
                                </w:div>
                                <w:div w:id="1476599996">
                                  <w:marLeft w:val="0"/>
                                  <w:marRight w:val="0"/>
                                  <w:marTop w:val="0"/>
                                  <w:marBottom w:val="0"/>
                                  <w:divBdr>
                                    <w:top w:val="none" w:sz="0" w:space="0" w:color="auto"/>
                                    <w:left w:val="none" w:sz="0" w:space="0" w:color="auto"/>
                                    <w:bottom w:val="none" w:sz="0" w:space="0" w:color="auto"/>
                                    <w:right w:val="none" w:sz="0" w:space="0" w:color="auto"/>
                                  </w:divBdr>
                                </w:div>
                                <w:div w:id="1338116774">
                                  <w:marLeft w:val="0"/>
                                  <w:marRight w:val="0"/>
                                  <w:marTop w:val="0"/>
                                  <w:marBottom w:val="0"/>
                                  <w:divBdr>
                                    <w:top w:val="none" w:sz="0" w:space="0" w:color="auto"/>
                                    <w:left w:val="none" w:sz="0" w:space="0" w:color="auto"/>
                                    <w:bottom w:val="none" w:sz="0" w:space="0" w:color="auto"/>
                                    <w:right w:val="none" w:sz="0" w:space="0" w:color="auto"/>
                                  </w:divBdr>
                                </w:div>
                                <w:div w:id="253440190">
                                  <w:marLeft w:val="0"/>
                                  <w:marRight w:val="0"/>
                                  <w:marTop w:val="0"/>
                                  <w:marBottom w:val="0"/>
                                  <w:divBdr>
                                    <w:top w:val="none" w:sz="0" w:space="0" w:color="auto"/>
                                    <w:left w:val="none" w:sz="0" w:space="0" w:color="auto"/>
                                    <w:bottom w:val="none" w:sz="0" w:space="0" w:color="auto"/>
                                    <w:right w:val="none" w:sz="0" w:space="0" w:color="auto"/>
                                  </w:divBdr>
                                </w:div>
                                <w:div w:id="1822769750">
                                  <w:marLeft w:val="0"/>
                                  <w:marRight w:val="0"/>
                                  <w:marTop w:val="0"/>
                                  <w:marBottom w:val="0"/>
                                  <w:divBdr>
                                    <w:top w:val="none" w:sz="0" w:space="0" w:color="auto"/>
                                    <w:left w:val="none" w:sz="0" w:space="0" w:color="auto"/>
                                    <w:bottom w:val="none" w:sz="0" w:space="0" w:color="auto"/>
                                    <w:right w:val="none" w:sz="0" w:space="0" w:color="auto"/>
                                  </w:divBdr>
                                </w:div>
                                <w:div w:id="2042432010">
                                  <w:marLeft w:val="0"/>
                                  <w:marRight w:val="0"/>
                                  <w:marTop w:val="0"/>
                                  <w:marBottom w:val="0"/>
                                  <w:divBdr>
                                    <w:top w:val="none" w:sz="0" w:space="0" w:color="auto"/>
                                    <w:left w:val="none" w:sz="0" w:space="0" w:color="auto"/>
                                    <w:bottom w:val="none" w:sz="0" w:space="0" w:color="auto"/>
                                    <w:right w:val="none" w:sz="0" w:space="0" w:color="auto"/>
                                  </w:divBdr>
                                </w:div>
                                <w:div w:id="1002122039">
                                  <w:marLeft w:val="0"/>
                                  <w:marRight w:val="0"/>
                                  <w:marTop w:val="0"/>
                                  <w:marBottom w:val="0"/>
                                  <w:divBdr>
                                    <w:top w:val="none" w:sz="0" w:space="0" w:color="auto"/>
                                    <w:left w:val="none" w:sz="0" w:space="0" w:color="auto"/>
                                    <w:bottom w:val="none" w:sz="0" w:space="0" w:color="auto"/>
                                    <w:right w:val="none" w:sz="0" w:space="0" w:color="auto"/>
                                  </w:divBdr>
                                </w:div>
                                <w:div w:id="2033416331">
                                  <w:marLeft w:val="0"/>
                                  <w:marRight w:val="0"/>
                                  <w:marTop w:val="0"/>
                                  <w:marBottom w:val="0"/>
                                  <w:divBdr>
                                    <w:top w:val="none" w:sz="0" w:space="0" w:color="auto"/>
                                    <w:left w:val="none" w:sz="0" w:space="0" w:color="auto"/>
                                    <w:bottom w:val="none" w:sz="0" w:space="0" w:color="auto"/>
                                    <w:right w:val="none" w:sz="0" w:space="0" w:color="auto"/>
                                  </w:divBdr>
                                </w:div>
                                <w:div w:id="597982681">
                                  <w:marLeft w:val="0"/>
                                  <w:marRight w:val="0"/>
                                  <w:marTop w:val="0"/>
                                  <w:marBottom w:val="0"/>
                                  <w:divBdr>
                                    <w:top w:val="none" w:sz="0" w:space="0" w:color="auto"/>
                                    <w:left w:val="none" w:sz="0" w:space="0" w:color="auto"/>
                                    <w:bottom w:val="none" w:sz="0" w:space="0" w:color="auto"/>
                                    <w:right w:val="none" w:sz="0" w:space="0" w:color="auto"/>
                                  </w:divBdr>
                                </w:div>
                                <w:div w:id="255331223">
                                  <w:marLeft w:val="0"/>
                                  <w:marRight w:val="0"/>
                                  <w:marTop w:val="0"/>
                                  <w:marBottom w:val="0"/>
                                  <w:divBdr>
                                    <w:top w:val="none" w:sz="0" w:space="0" w:color="auto"/>
                                    <w:left w:val="none" w:sz="0" w:space="0" w:color="auto"/>
                                    <w:bottom w:val="none" w:sz="0" w:space="0" w:color="auto"/>
                                    <w:right w:val="none" w:sz="0" w:space="0" w:color="auto"/>
                                  </w:divBdr>
                                </w:div>
                                <w:div w:id="1014305038">
                                  <w:marLeft w:val="0"/>
                                  <w:marRight w:val="0"/>
                                  <w:marTop w:val="0"/>
                                  <w:marBottom w:val="0"/>
                                  <w:divBdr>
                                    <w:top w:val="none" w:sz="0" w:space="0" w:color="auto"/>
                                    <w:left w:val="none" w:sz="0" w:space="0" w:color="auto"/>
                                    <w:bottom w:val="none" w:sz="0" w:space="0" w:color="auto"/>
                                    <w:right w:val="none" w:sz="0" w:space="0" w:color="auto"/>
                                  </w:divBdr>
                                </w:div>
                                <w:div w:id="1314677654">
                                  <w:marLeft w:val="0"/>
                                  <w:marRight w:val="0"/>
                                  <w:marTop w:val="0"/>
                                  <w:marBottom w:val="0"/>
                                  <w:divBdr>
                                    <w:top w:val="none" w:sz="0" w:space="0" w:color="auto"/>
                                    <w:left w:val="none" w:sz="0" w:space="0" w:color="auto"/>
                                    <w:bottom w:val="none" w:sz="0" w:space="0" w:color="auto"/>
                                    <w:right w:val="none" w:sz="0" w:space="0" w:color="auto"/>
                                  </w:divBdr>
                                </w:div>
                                <w:div w:id="208886224">
                                  <w:marLeft w:val="0"/>
                                  <w:marRight w:val="0"/>
                                  <w:marTop w:val="0"/>
                                  <w:marBottom w:val="0"/>
                                  <w:divBdr>
                                    <w:top w:val="none" w:sz="0" w:space="0" w:color="auto"/>
                                    <w:left w:val="none" w:sz="0" w:space="0" w:color="auto"/>
                                    <w:bottom w:val="none" w:sz="0" w:space="0" w:color="auto"/>
                                    <w:right w:val="none" w:sz="0" w:space="0" w:color="auto"/>
                                  </w:divBdr>
                                </w:div>
                                <w:div w:id="725685123">
                                  <w:marLeft w:val="0"/>
                                  <w:marRight w:val="0"/>
                                  <w:marTop w:val="0"/>
                                  <w:marBottom w:val="0"/>
                                  <w:divBdr>
                                    <w:top w:val="none" w:sz="0" w:space="0" w:color="auto"/>
                                    <w:left w:val="none" w:sz="0" w:space="0" w:color="auto"/>
                                    <w:bottom w:val="none" w:sz="0" w:space="0" w:color="auto"/>
                                    <w:right w:val="none" w:sz="0" w:space="0" w:color="auto"/>
                                  </w:divBdr>
                                </w:div>
                                <w:div w:id="179508344">
                                  <w:marLeft w:val="0"/>
                                  <w:marRight w:val="0"/>
                                  <w:marTop w:val="0"/>
                                  <w:marBottom w:val="0"/>
                                  <w:divBdr>
                                    <w:top w:val="none" w:sz="0" w:space="0" w:color="auto"/>
                                    <w:left w:val="none" w:sz="0" w:space="0" w:color="auto"/>
                                    <w:bottom w:val="none" w:sz="0" w:space="0" w:color="auto"/>
                                    <w:right w:val="none" w:sz="0" w:space="0" w:color="auto"/>
                                  </w:divBdr>
                                </w:div>
                                <w:div w:id="1212113123">
                                  <w:marLeft w:val="0"/>
                                  <w:marRight w:val="0"/>
                                  <w:marTop w:val="0"/>
                                  <w:marBottom w:val="0"/>
                                  <w:divBdr>
                                    <w:top w:val="none" w:sz="0" w:space="0" w:color="auto"/>
                                    <w:left w:val="none" w:sz="0" w:space="0" w:color="auto"/>
                                    <w:bottom w:val="none" w:sz="0" w:space="0" w:color="auto"/>
                                    <w:right w:val="none" w:sz="0" w:space="0" w:color="auto"/>
                                  </w:divBdr>
                                </w:div>
                                <w:div w:id="251547706">
                                  <w:marLeft w:val="0"/>
                                  <w:marRight w:val="0"/>
                                  <w:marTop w:val="0"/>
                                  <w:marBottom w:val="0"/>
                                  <w:divBdr>
                                    <w:top w:val="none" w:sz="0" w:space="0" w:color="auto"/>
                                    <w:left w:val="none" w:sz="0" w:space="0" w:color="auto"/>
                                    <w:bottom w:val="none" w:sz="0" w:space="0" w:color="auto"/>
                                    <w:right w:val="none" w:sz="0" w:space="0" w:color="auto"/>
                                  </w:divBdr>
                                </w:div>
                                <w:div w:id="1335718396">
                                  <w:marLeft w:val="0"/>
                                  <w:marRight w:val="0"/>
                                  <w:marTop w:val="0"/>
                                  <w:marBottom w:val="0"/>
                                  <w:divBdr>
                                    <w:top w:val="none" w:sz="0" w:space="0" w:color="auto"/>
                                    <w:left w:val="none" w:sz="0" w:space="0" w:color="auto"/>
                                    <w:bottom w:val="none" w:sz="0" w:space="0" w:color="auto"/>
                                    <w:right w:val="none" w:sz="0" w:space="0" w:color="auto"/>
                                  </w:divBdr>
                                </w:div>
                                <w:div w:id="188447765">
                                  <w:marLeft w:val="0"/>
                                  <w:marRight w:val="0"/>
                                  <w:marTop w:val="0"/>
                                  <w:marBottom w:val="0"/>
                                  <w:divBdr>
                                    <w:top w:val="none" w:sz="0" w:space="0" w:color="auto"/>
                                    <w:left w:val="none" w:sz="0" w:space="0" w:color="auto"/>
                                    <w:bottom w:val="none" w:sz="0" w:space="0" w:color="auto"/>
                                    <w:right w:val="none" w:sz="0" w:space="0" w:color="auto"/>
                                  </w:divBdr>
                                </w:div>
                                <w:div w:id="1705713783">
                                  <w:marLeft w:val="0"/>
                                  <w:marRight w:val="0"/>
                                  <w:marTop w:val="0"/>
                                  <w:marBottom w:val="0"/>
                                  <w:divBdr>
                                    <w:top w:val="none" w:sz="0" w:space="0" w:color="auto"/>
                                    <w:left w:val="none" w:sz="0" w:space="0" w:color="auto"/>
                                    <w:bottom w:val="none" w:sz="0" w:space="0" w:color="auto"/>
                                    <w:right w:val="none" w:sz="0" w:space="0" w:color="auto"/>
                                  </w:divBdr>
                                </w:div>
                                <w:div w:id="397822648">
                                  <w:marLeft w:val="0"/>
                                  <w:marRight w:val="0"/>
                                  <w:marTop w:val="0"/>
                                  <w:marBottom w:val="0"/>
                                  <w:divBdr>
                                    <w:top w:val="none" w:sz="0" w:space="0" w:color="auto"/>
                                    <w:left w:val="none" w:sz="0" w:space="0" w:color="auto"/>
                                    <w:bottom w:val="none" w:sz="0" w:space="0" w:color="auto"/>
                                    <w:right w:val="none" w:sz="0" w:space="0" w:color="auto"/>
                                  </w:divBdr>
                                </w:div>
                                <w:div w:id="99418756">
                                  <w:marLeft w:val="0"/>
                                  <w:marRight w:val="0"/>
                                  <w:marTop w:val="0"/>
                                  <w:marBottom w:val="0"/>
                                  <w:divBdr>
                                    <w:top w:val="none" w:sz="0" w:space="0" w:color="auto"/>
                                    <w:left w:val="none" w:sz="0" w:space="0" w:color="auto"/>
                                    <w:bottom w:val="none" w:sz="0" w:space="0" w:color="auto"/>
                                    <w:right w:val="none" w:sz="0" w:space="0" w:color="auto"/>
                                  </w:divBdr>
                                </w:div>
                                <w:div w:id="423262761">
                                  <w:marLeft w:val="0"/>
                                  <w:marRight w:val="0"/>
                                  <w:marTop w:val="0"/>
                                  <w:marBottom w:val="0"/>
                                  <w:divBdr>
                                    <w:top w:val="none" w:sz="0" w:space="0" w:color="auto"/>
                                    <w:left w:val="none" w:sz="0" w:space="0" w:color="auto"/>
                                    <w:bottom w:val="none" w:sz="0" w:space="0" w:color="auto"/>
                                    <w:right w:val="none" w:sz="0" w:space="0" w:color="auto"/>
                                  </w:divBdr>
                                </w:div>
                                <w:div w:id="718557240">
                                  <w:marLeft w:val="0"/>
                                  <w:marRight w:val="0"/>
                                  <w:marTop w:val="0"/>
                                  <w:marBottom w:val="0"/>
                                  <w:divBdr>
                                    <w:top w:val="none" w:sz="0" w:space="0" w:color="auto"/>
                                    <w:left w:val="none" w:sz="0" w:space="0" w:color="auto"/>
                                    <w:bottom w:val="none" w:sz="0" w:space="0" w:color="auto"/>
                                    <w:right w:val="none" w:sz="0" w:space="0" w:color="auto"/>
                                  </w:divBdr>
                                </w:div>
                                <w:div w:id="545609649">
                                  <w:marLeft w:val="0"/>
                                  <w:marRight w:val="0"/>
                                  <w:marTop w:val="0"/>
                                  <w:marBottom w:val="0"/>
                                  <w:divBdr>
                                    <w:top w:val="none" w:sz="0" w:space="0" w:color="auto"/>
                                    <w:left w:val="none" w:sz="0" w:space="0" w:color="auto"/>
                                    <w:bottom w:val="none" w:sz="0" w:space="0" w:color="auto"/>
                                    <w:right w:val="none" w:sz="0" w:space="0" w:color="auto"/>
                                  </w:divBdr>
                                </w:div>
                                <w:div w:id="1263609881">
                                  <w:marLeft w:val="0"/>
                                  <w:marRight w:val="0"/>
                                  <w:marTop w:val="0"/>
                                  <w:marBottom w:val="0"/>
                                  <w:divBdr>
                                    <w:top w:val="none" w:sz="0" w:space="0" w:color="auto"/>
                                    <w:left w:val="none" w:sz="0" w:space="0" w:color="auto"/>
                                    <w:bottom w:val="none" w:sz="0" w:space="0" w:color="auto"/>
                                    <w:right w:val="none" w:sz="0" w:space="0" w:color="auto"/>
                                  </w:divBdr>
                                </w:div>
                                <w:div w:id="1506242202">
                                  <w:marLeft w:val="0"/>
                                  <w:marRight w:val="0"/>
                                  <w:marTop w:val="0"/>
                                  <w:marBottom w:val="0"/>
                                  <w:divBdr>
                                    <w:top w:val="none" w:sz="0" w:space="0" w:color="auto"/>
                                    <w:left w:val="none" w:sz="0" w:space="0" w:color="auto"/>
                                    <w:bottom w:val="none" w:sz="0" w:space="0" w:color="auto"/>
                                    <w:right w:val="none" w:sz="0" w:space="0" w:color="auto"/>
                                  </w:divBdr>
                                </w:div>
                                <w:div w:id="1039359198">
                                  <w:marLeft w:val="0"/>
                                  <w:marRight w:val="0"/>
                                  <w:marTop w:val="0"/>
                                  <w:marBottom w:val="0"/>
                                  <w:divBdr>
                                    <w:top w:val="none" w:sz="0" w:space="0" w:color="auto"/>
                                    <w:left w:val="none" w:sz="0" w:space="0" w:color="auto"/>
                                    <w:bottom w:val="none" w:sz="0" w:space="0" w:color="auto"/>
                                    <w:right w:val="none" w:sz="0" w:space="0" w:color="auto"/>
                                  </w:divBdr>
                                </w:div>
                                <w:div w:id="1100099222">
                                  <w:marLeft w:val="0"/>
                                  <w:marRight w:val="0"/>
                                  <w:marTop w:val="0"/>
                                  <w:marBottom w:val="0"/>
                                  <w:divBdr>
                                    <w:top w:val="none" w:sz="0" w:space="0" w:color="auto"/>
                                    <w:left w:val="none" w:sz="0" w:space="0" w:color="auto"/>
                                    <w:bottom w:val="none" w:sz="0" w:space="0" w:color="auto"/>
                                    <w:right w:val="none" w:sz="0" w:space="0" w:color="auto"/>
                                  </w:divBdr>
                                </w:div>
                                <w:div w:id="1123646560">
                                  <w:marLeft w:val="0"/>
                                  <w:marRight w:val="0"/>
                                  <w:marTop w:val="0"/>
                                  <w:marBottom w:val="0"/>
                                  <w:divBdr>
                                    <w:top w:val="none" w:sz="0" w:space="0" w:color="auto"/>
                                    <w:left w:val="none" w:sz="0" w:space="0" w:color="auto"/>
                                    <w:bottom w:val="none" w:sz="0" w:space="0" w:color="auto"/>
                                    <w:right w:val="none" w:sz="0" w:space="0" w:color="auto"/>
                                  </w:divBdr>
                                </w:div>
                                <w:div w:id="676691302">
                                  <w:marLeft w:val="0"/>
                                  <w:marRight w:val="0"/>
                                  <w:marTop w:val="0"/>
                                  <w:marBottom w:val="0"/>
                                  <w:divBdr>
                                    <w:top w:val="none" w:sz="0" w:space="0" w:color="auto"/>
                                    <w:left w:val="none" w:sz="0" w:space="0" w:color="auto"/>
                                    <w:bottom w:val="none" w:sz="0" w:space="0" w:color="auto"/>
                                    <w:right w:val="none" w:sz="0" w:space="0" w:color="auto"/>
                                  </w:divBdr>
                                </w:div>
                                <w:div w:id="1464155378">
                                  <w:marLeft w:val="0"/>
                                  <w:marRight w:val="0"/>
                                  <w:marTop w:val="0"/>
                                  <w:marBottom w:val="0"/>
                                  <w:divBdr>
                                    <w:top w:val="none" w:sz="0" w:space="0" w:color="auto"/>
                                    <w:left w:val="none" w:sz="0" w:space="0" w:color="auto"/>
                                    <w:bottom w:val="none" w:sz="0" w:space="0" w:color="auto"/>
                                    <w:right w:val="none" w:sz="0" w:space="0" w:color="auto"/>
                                  </w:divBdr>
                                </w:div>
                                <w:div w:id="750931404">
                                  <w:marLeft w:val="0"/>
                                  <w:marRight w:val="0"/>
                                  <w:marTop w:val="0"/>
                                  <w:marBottom w:val="0"/>
                                  <w:divBdr>
                                    <w:top w:val="none" w:sz="0" w:space="0" w:color="auto"/>
                                    <w:left w:val="none" w:sz="0" w:space="0" w:color="auto"/>
                                    <w:bottom w:val="none" w:sz="0" w:space="0" w:color="auto"/>
                                    <w:right w:val="none" w:sz="0" w:space="0" w:color="auto"/>
                                  </w:divBdr>
                                </w:div>
                                <w:div w:id="559219579">
                                  <w:marLeft w:val="0"/>
                                  <w:marRight w:val="0"/>
                                  <w:marTop w:val="0"/>
                                  <w:marBottom w:val="0"/>
                                  <w:divBdr>
                                    <w:top w:val="none" w:sz="0" w:space="0" w:color="auto"/>
                                    <w:left w:val="none" w:sz="0" w:space="0" w:color="auto"/>
                                    <w:bottom w:val="none" w:sz="0" w:space="0" w:color="auto"/>
                                    <w:right w:val="none" w:sz="0" w:space="0" w:color="auto"/>
                                  </w:divBdr>
                                </w:div>
                                <w:div w:id="371418942">
                                  <w:marLeft w:val="0"/>
                                  <w:marRight w:val="0"/>
                                  <w:marTop w:val="0"/>
                                  <w:marBottom w:val="0"/>
                                  <w:divBdr>
                                    <w:top w:val="none" w:sz="0" w:space="0" w:color="auto"/>
                                    <w:left w:val="none" w:sz="0" w:space="0" w:color="auto"/>
                                    <w:bottom w:val="none" w:sz="0" w:space="0" w:color="auto"/>
                                    <w:right w:val="none" w:sz="0" w:space="0" w:color="auto"/>
                                  </w:divBdr>
                                </w:div>
                                <w:div w:id="1459176359">
                                  <w:marLeft w:val="0"/>
                                  <w:marRight w:val="0"/>
                                  <w:marTop w:val="0"/>
                                  <w:marBottom w:val="0"/>
                                  <w:divBdr>
                                    <w:top w:val="none" w:sz="0" w:space="0" w:color="auto"/>
                                    <w:left w:val="none" w:sz="0" w:space="0" w:color="auto"/>
                                    <w:bottom w:val="none" w:sz="0" w:space="0" w:color="auto"/>
                                    <w:right w:val="none" w:sz="0" w:space="0" w:color="auto"/>
                                  </w:divBdr>
                                </w:div>
                                <w:div w:id="1787968990">
                                  <w:marLeft w:val="0"/>
                                  <w:marRight w:val="0"/>
                                  <w:marTop w:val="0"/>
                                  <w:marBottom w:val="0"/>
                                  <w:divBdr>
                                    <w:top w:val="none" w:sz="0" w:space="0" w:color="auto"/>
                                    <w:left w:val="none" w:sz="0" w:space="0" w:color="auto"/>
                                    <w:bottom w:val="none" w:sz="0" w:space="0" w:color="auto"/>
                                    <w:right w:val="none" w:sz="0" w:space="0" w:color="auto"/>
                                  </w:divBdr>
                                </w:div>
                              </w:divsChild>
                            </w:div>
                            <w:div w:id="898588468">
                              <w:marLeft w:val="0"/>
                              <w:marRight w:val="0"/>
                              <w:marTop w:val="0"/>
                              <w:marBottom w:val="0"/>
                              <w:divBdr>
                                <w:top w:val="none" w:sz="0" w:space="0" w:color="auto"/>
                                <w:left w:val="none" w:sz="0" w:space="0" w:color="auto"/>
                                <w:bottom w:val="none" w:sz="0" w:space="0" w:color="auto"/>
                                <w:right w:val="none" w:sz="0" w:space="0" w:color="auto"/>
                              </w:divBdr>
                              <w:divsChild>
                                <w:div w:id="1024359396">
                                  <w:marLeft w:val="0"/>
                                  <w:marRight w:val="0"/>
                                  <w:marTop w:val="0"/>
                                  <w:marBottom w:val="0"/>
                                  <w:divBdr>
                                    <w:top w:val="none" w:sz="0" w:space="0" w:color="auto"/>
                                    <w:left w:val="none" w:sz="0" w:space="0" w:color="auto"/>
                                    <w:bottom w:val="none" w:sz="0" w:space="0" w:color="auto"/>
                                    <w:right w:val="none" w:sz="0" w:space="0" w:color="auto"/>
                                  </w:divBdr>
                                </w:div>
                                <w:div w:id="321856679">
                                  <w:marLeft w:val="0"/>
                                  <w:marRight w:val="0"/>
                                  <w:marTop w:val="0"/>
                                  <w:marBottom w:val="0"/>
                                  <w:divBdr>
                                    <w:top w:val="none" w:sz="0" w:space="0" w:color="auto"/>
                                    <w:left w:val="none" w:sz="0" w:space="0" w:color="auto"/>
                                    <w:bottom w:val="none" w:sz="0" w:space="0" w:color="auto"/>
                                    <w:right w:val="none" w:sz="0" w:space="0" w:color="auto"/>
                                  </w:divBdr>
                                </w:div>
                                <w:div w:id="600720392">
                                  <w:marLeft w:val="0"/>
                                  <w:marRight w:val="0"/>
                                  <w:marTop w:val="0"/>
                                  <w:marBottom w:val="0"/>
                                  <w:divBdr>
                                    <w:top w:val="none" w:sz="0" w:space="0" w:color="auto"/>
                                    <w:left w:val="none" w:sz="0" w:space="0" w:color="auto"/>
                                    <w:bottom w:val="none" w:sz="0" w:space="0" w:color="auto"/>
                                    <w:right w:val="none" w:sz="0" w:space="0" w:color="auto"/>
                                  </w:divBdr>
                                </w:div>
                                <w:div w:id="1884907137">
                                  <w:marLeft w:val="0"/>
                                  <w:marRight w:val="0"/>
                                  <w:marTop w:val="0"/>
                                  <w:marBottom w:val="0"/>
                                  <w:divBdr>
                                    <w:top w:val="none" w:sz="0" w:space="0" w:color="auto"/>
                                    <w:left w:val="none" w:sz="0" w:space="0" w:color="auto"/>
                                    <w:bottom w:val="none" w:sz="0" w:space="0" w:color="auto"/>
                                    <w:right w:val="none" w:sz="0" w:space="0" w:color="auto"/>
                                  </w:divBdr>
                                </w:div>
                                <w:div w:id="232010339">
                                  <w:marLeft w:val="0"/>
                                  <w:marRight w:val="0"/>
                                  <w:marTop w:val="0"/>
                                  <w:marBottom w:val="0"/>
                                  <w:divBdr>
                                    <w:top w:val="none" w:sz="0" w:space="0" w:color="auto"/>
                                    <w:left w:val="none" w:sz="0" w:space="0" w:color="auto"/>
                                    <w:bottom w:val="none" w:sz="0" w:space="0" w:color="auto"/>
                                    <w:right w:val="none" w:sz="0" w:space="0" w:color="auto"/>
                                  </w:divBdr>
                                </w:div>
                                <w:div w:id="143551949">
                                  <w:marLeft w:val="0"/>
                                  <w:marRight w:val="0"/>
                                  <w:marTop w:val="0"/>
                                  <w:marBottom w:val="0"/>
                                  <w:divBdr>
                                    <w:top w:val="none" w:sz="0" w:space="0" w:color="auto"/>
                                    <w:left w:val="none" w:sz="0" w:space="0" w:color="auto"/>
                                    <w:bottom w:val="none" w:sz="0" w:space="0" w:color="auto"/>
                                    <w:right w:val="none" w:sz="0" w:space="0" w:color="auto"/>
                                  </w:divBdr>
                                </w:div>
                                <w:div w:id="49499025">
                                  <w:marLeft w:val="0"/>
                                  <w:marRight w:val="0"/>
                                  <w:marTop w:val="0"/>
                                  <w:marBottom w:val="0"/>
                                  <w:divBdr>
                                    <w:top w:val="none" w:sz="0" w:space="0" w:color="auto"/>
                                    <w:left w:val="none" w:sz="0" w:space="0" w:color="auto"/>
                                    <w:bottom w:val="none" w:sz="0" w:space="0" w:color="auto"/>
                                    <w:right w:val="none" w:sz="0" w:space="0" w:color="auto"/>
                                  </w:divBdr>
                                </w:div>
                                <w:div w:id="588008317">
                                  <w:marLeft w:val="0"/>
                                  <w:marRight w:val="0"/>
                                  <w:marTop w:val="0"/>
                                  <w:marBottom w:val="0"/>
                                  <w:divBdr>
                                    <w:top w:val="none" w:sz="0" w:space="0" w:color="auto"/>
                                    <w:left w:val="none" w:sz="0" w:space="0" w:color="auto"/>
                                    <w:bottom w:val="none" w:sz="0" w:space="0" w:color="auto"/>
                                    <w:right w:val="none" w:sz="0" w:space="0" w:color="auto"/>
                                  </w:divBdr>
                                </w:div>
                                <w:div w:id="714503753">
                                  <w:marLeft w:val="0"/>
                                  <w:marRight w:val="0"/>
                                  <w:marTop w:val="0"/>
                                  <w:marBottom w:val="0"/>
                                  <w:divBdr>
                                    <w:top w:val="none" w:sz="0" w:space="0" w:color="auto"/>
                                    <w:left w:val="none" w:sz="0" w:space="0" w:color="auto"/>
                                    <w:bottom w:val="none" w:sz="0" w:space="0" w:color="auto"/>
                                    <w:right w:val="none" w:sz="0" w:space="0" w:color="auto"/>
                                  </w:divBdr>
                                </w:div>
                                <w:div w:id="1962299858">
                                  <w:marLeft w:val="0"/>
                                  <w:marRight w:val="0"/>
                                  <w:marTop w:val="0"/>
                                  <w:marBottom w:val="0"/>
                                  <w:divBdr>
                                    <w:top w:val="none" w:sz="0" w:space="0" w:color="auto"/>
                                    <w:left w:val="none" w:sz="0" w:space="0" w:color="auto"/>
                                    <w:bottom w:val="none" w:sz="0" w:space="0" w:color="auto"/>
                                    <w:right w:val="none" w:sz="0" w:space="0" w:color="auto"/>
                                  </w:divBdr>
                                </w:div>
                                <w:div w:id="139660539">
                                  <w:marLeft w:val="0"/>
                                  <w:marRight w:val="0"/>
                                  <w:marTop w:val="0"/>
                                  <w:marBottom w:val="0"/>
                                  <w:divBdr>
                                    <w:top w:val="none" w:sz="0" w:space="0" w:color="auto"/>
                                    <w:left w:val="none" w:sz="0" w:space="0" w:color="auto"/>
                                    <w:bottom w:val="none" w:sz="0" w:space="0" w:color="auto"/>
                                    <w:right w:val="none" w:sz="0" w:space="0" w:color="auto"/>
                                  </w:divBdr>
                                </w:div>
                                <w:div w:id="29764768">
                                  <w:marLeft w:val="0"/>
                                  <w:marRight w:val="0"/>
                                  <w:marTop w:val="0"/>
                                  <w:marBottom w:val="0"/>
                                  <w:divBdr>
                                    <w:top w:val="none" w:sz="0" w:space="0" w:color="auto"/>
                                    <w:left w:val="none" w:sz="0" w:space="0" w:color="auto"/>
                                    <w:bottom w:val="none" w:sz="0" w:space="0" w:color="auto"/>
                                    <w:right w:val="none" w:sz="0" w:space="0" w:color="auto"/>
                                  </w:divBdr>
                                </w:div>
                                <w:div w:id="306084749">
                                  <w:marLeft w:val="0"/>
                                  <w:marRight w:val="0"/>
                                  <w:marTop w:val="0"/>
                                  <w:marBottom w:val="0"/>
                                  <w:divBdr>
                                    <w:top w:val="none" w:sz="0" w:space="0" w:color="auto"/>
                                    <w:left w:val="none" w:sz="0" w:space="0" w:color="auto"/>
                                    <w:bottom w:val="none" w:sz="0" w:space="0" w:color="auto"/>
                                    <w:right w:val="none" w:sz="0" w:space="0" w:color="auto"/>
                                  </w:divBdr>
                                </w:div>
                                <w:div w:id="2100327674">
                                  <w:marLeft w:val="0"/>
                                  <w:marRight w:val="0"/>
                                  <w:marTop w:val="0"/>
                                  <w:marBottom w:val="0"/>
                                  <w:divBdr>
                                    <w:top w:val="none" w:sz="0" w:space="0" w:color="auto"/>
                                    <w:left w:val="none" w:sz="0" w:space="0" w:color="auto"/>
                                    <w:bottom w:val="none" w:sz="0" w:space="0" w:color="auto"/>
                                    <w:right w:val="none" w:sz="0" w:space="0" w:color="auto"/>
                                  </w:divBdr>
                                </w:div>
                                <w:div w:id="1365135123">
                                  <w:marLeft w:val="0"/>
                                  <w:marRight w:val="0"/>
                                  <w:marTop w:val="0"/>
                                  <w:marBottom w:val="0"/>
                                  <w:divBdr>
                                    <w:top w:val="none" w:sz="0" w:space="0" w:color="auto"/>
                                    <w:left w:val="none" w:sz="0" w:space="0" w:color="auto"/>
                                    <w:bottom w:val="none" w:sz="0" w:space="0" w:color="auto"/>
                                    <w:right w:val="none" w:sz="0" w:space="0" w:color="auto"/>
                                  </w:divBdr>
                                </w:div>
                                <w:div w:id="739181996">
                                  <w:marLeft w:val="0"/>
                                  <w:marRight w:val="0"/>
                                  <w:marTop w:val="0"/>
                                  <w:marBottom w:val="0"/>
                                  <w:divBdr>
                                    <w:top w:val="none" w:sz="0" w:space="0" w:color="auto"/>
                                    <w:left w:val="none" w:sz="0" w:space="0" w:color="auto"/>
                                    <w:bottom w:val="none" w:sz="0" w:space="0" w:color="auto"/>
                                    <w:right w:val="none" w:sz="0" w:space="0" w:color="auto"/>
                                  </w:divBdr>
                                </w:div>
                                <w:div w:id="680283050">
                                  <w:marLeft w:val="0"/>
                                  <w:marRight w:val="0"/>
                                  <w:marTop w:val="0"/>
                                  <w:marBottom w:val="0"/>
                                  <w:divBdr>
                                    <w:top w:val="none" w:sz="0" w:space="0" w:color="auto"/>
                                    <w:left w:val="none" w:sz="0" w:space="0" w:color="auto"/>
                                    <w:bottom w:val="none" w:sz="0" w:space="0" w:color="auto"/>
                                    <w:right w:val="none" w:sz="0" w:space="0" w:color="auto"/>
                                  </w:divBdr>
                                </w:div>
                                <w:div w:id="1276911106">
                                  <w:marLeft w:val="0"/>
                                  <w:marRight w:val="0"/>
                                  <w:marTop w:val="0"/>
                                  <w:marBottom w:val="0"/>
                                  <w:divBdr>
                                    <w:top w:val="none" w:sz="0" w:space="0" w:color="auto"/>
                                    <w:left w:val="none" w:sz="0" w:space="0" w:color="auto"/>
                                    <w:bottom w:val="none" w:sz="0" w:space="0" w:color="auto"/>
                                    <w:right w:val="none" w:sz="0" w:space="0" w:color="auto"/>
                                  </w:divBdr>
                                </w:div>
                                <w:div w:id="1175999727">
                                  <w:marLeft w:val="0"/>
                                  <w:marRight w:val="0"/>
                                  <w:marTop w:val="0"/>
                                  <w:marBottom w:val="0"/>
                                  <w:divBdr>
                                    <w:top w:val="none" w:sz="0" w:space="0" w:color="auto"/>
                                    <w:left w:val="none" w:sz="0" w:space="0" w:color="auto"/>
                                    <w:bottom w:val="none" w:sz="0" w:space="0" w:color="auto"/>
                                    <w:right w:val="none" w:sz="0" w:space="0" w:color="auto"/>
                                  </w:divBdr>
                                </w:div>
                                <w:div w:id="1695886251">
                                  <w:marLeft w:val="0"/>
                                  <w:marRight w:val="0"/>
                                  <w:marTop w:val="0"/>
                                  <w:marBottom w:val="0"/>
                                  <w:divBdr>
                                    <w:top w:val="none" w:sz="0" w:space="0" w:color="auto"/>
                                    <w:left w:val="none" w:sz="0" w:space="0" w:color="auto"/>
                                    <w:bottom w:val="none" w:sz="0" w:space="0" w:color="auto"/>
                                    <w:right w:val="none" w:sz="0" w:space="0" w:color="auto"/>
                                  </w:divBdr>
                                </w:div>
                                <w:div w:id="1547526077">
                                  <w:marLeft w:val="0"/>
                                  <w:marRight w:val="0"/>
                                  <w:marTop w:val="0"/>
                                  <w:marBottom w:val="0"/>
                                  <w:divBdr>
                                    <w:top w:val="none" w:sz="0" w:space="0" w:color="auto"/>
                                    <w:left w:val="none" w:sz="0" w:space="0" w:color="auto"/>
                                    <w:bottom w:val="none" w:sz="0" w:space="0" w:color="auto"/>
                                    <w:right w:val="none" w:sz="0" w:space="0" w:color="auto"/>
                                  </w:divBdr>
                                </w:div>
                                <w:div w:id="1937976081">
                                  <w:marLeft w:val="0"/>
                                  <w:marRight w:val="0"/>
                                  <w:marTop w:val="0"/>
                                  <w:marBottom w:val="0"/>
                                  <w:divBdr>
                                    <w:top w:val="none" w:sz="0" w:space="0" w:color="auto"/>
                                    <w:left w:val="none" w:sz="0" w:space="0" w:color="auto"/>
                                    <w:bottom w:val="none" w:sz="0" w:space="0" w:color="auto"/>
                                    <w:right w:val="none" w:sz="0" w:space="0" w:color="auto"/>
                                  </w:divBdr>
                                </w:div>
                                <w:div w:id="1130170627">
                                  <w:marLeft w:val="0"/>
                                  <w:marRight w:val="0"/>
                                  <w:marTop w:val="0"/>
                                  <w:marBottom w:val="0"/>
                                  <w:divBdr>
                                    <w:top w:val="none" w:sz="0" w:space="0" w:color="auto"/>
                                    <w:left w:val="none" w:sz="0" w:space="0" w:color="auto"/>
                                    <w:bottom w:val="none" w:sz="0" w:space="0" w:color="auto"/>
                                    <w:right w:val="none" w:sz="0" w:space="0" w:color="auto"/>
                                  </w:divBdr>
                                </w:div>
                                <w:div w:id="915358825">
                                  <w:marLeft w:val="0"/>
                                  <w:marRight w:val="0"/>
                                  <w:marTop w:val="0"/>
                                  <w:marBottom w:val="0"/>
                                  <w:divBdr>
                                    <w:top w:val="none" w:sz="0" w:space="0" w:color="auto"/>
                                    <w:left w:val="none" w:sz="0" w:space="0" w:color="auto"/>
                                    <w:bottom w:val="none" w:sz="0" w:space="0" w:color="auto"/>
                                    <w:right w:val="none" w:sz="0" w:space="0" w:color="auto"/>
                                  </w:divBdr>
                                </w:div>
                                <w:div w:id="443574834">
                                  <w:marLeft w:val="0"/>
                                  <w:marRight w:val="0"/>
                                  <w:marTop w:val="0"/>
                                  <w:marBottom w:val="0"/>
                                  <w:divBdr>
                                    <w:top w:val="none" w:sz="0" w:space="0" w:color="auto"/>
                                    <w:left w:val="none" w:sz="0" w:space="0" w:color="auto"/>
                                    <w:bottom w:val="none" w:sz="0" w:space="0" w:color="auto"/>
                                    <w:right w:val="none" w:sz="0" w:space="0" w:color="auto"/>
                                  </w:divBdr>
                                </w:div>
                                <w:div w:id="848329698">
                                  <w:marLeft w:val="0"/>
                                  <w:marRight w:val="0"/>
                                  <w:marTop w:val="0"/>
                                  <w:marBottom w:val="0"/>
                                  <w:divBdr>
                                    <w:top w:val="none" w:sz="0" w:space="0" w:color="auto"/>
                                    <w:left w:val="none" w:sz="0" w:space="0" w:color="auto"/>
                                    <w:bottom w:val="none" w:sz="0" w:space="0" w:color="auto"/>
                                    <w:right w:val="none" w:sz="0" w:space="0" w:color="auto"/>
                                  </w:divBdr>
                                </w:div>
                                <w:div w:id="857543303">
                                  <w:marLeft w:val="0"/>
                                  <w:marRight w:val="0"/>
                                  <w:marTop w:val="0"/>
                                  <w:marBottom w:val="0"/>
                                  <w:divBdr>
                                    <w:top w:val="none" w:sz="0" w:space="0" w:color="auto"/>
                                    <w:left w:val="none" w:sz="0" w:space="0" w:color="auto"/>
                                    <w:bottom w:val="none" w:sz="0" w:space="0" w:color="auto"/>
                                    <w:right w:val="none" w:sz="0" w:space="0" w:color="auto"/>
                                  </w:divBdr>
                                </w:div>
                                <w:div w:id="1382484068">
                                  <w:marLeft w:val="0"/>
                                  <w:marRight w:val="0"/>
                                  <w:marTop w:val="0"/>
                                  <w:marBottom w:val="0"/>
                                  <w:divBdr>
                                    <w:top w:val="none" w:sz="0" w:space="0" w:color="auto"/>
                                    <w:left w:val="none" w:sz="0" w:space="0" w:color="auto"/>
                                    <w:bottom w:val="none" w:sz="0" w:space="0" w:color="auto"/>
                                    <w:right w:val="none" w:sz="0" w:space="0" w:color="auto"/>
                                  </w:divBdr>
                                </w:div>
                                <w:div w:id="1664314939">
                                  <w:marLeft w:val="0"/>
                                  <w:marRight w:val="0"/>
                                  <w:marTop w:val="0"/>
                                  <w:marBottom w:val="0"/>
                                  <w:divBdr>
                                    <w:top w:val="none" w:sz="0" w:space="0" w:color="auto"/>
                                    <w:left w:val="none" w:sz="0" w:space="0" w:color="auto"/>
                                    <w:bottom w:val="none" w:sz="0" w:space="0" w:color="auto"/>
                                    <w:right w:val="none" w:sz="0" w:space="0" w:color="auto"/>
                                  </w:divBdr>
                                </w:div>
                                <w:div w:id="2115978494">
                                  <w:marLeft w:val="0"/>
                                  <w:marRight w:val="0"/>
                                  <w:marTop w:val="0"/>
                                  <w:marBottom w:val="0"/>
                                  <w:divBdr>
                                    <w:top w:val="none" w:sz="0" w:space="0" w:color="auto"/>
                                    <w:left w:val="none" w:sz="0" w:space="0" w:color="auto"/>
                                    <w:bottom w:val="none" w:sz="0" w:space="0" w:color="auto"/>
                                    <w:right w:val="none" w:sz="0" w:space="0" w:color="auto"/>
                                  </w:divBdr>
                                </w:div>
                                <w:div w:id="1843623759">
                                  <w:marLeft w:val="0"/>
                                  <w:marRight w:val="0"/>
                                  <w:marTop w:val="0"/>
                                  <w:marBottom w:val="0"/>
                                  <w:divBdr>
                                    <w:top w:val="none" w:sz="0" w:space="0" w:color="auto"/>
                                    <w:left w:val="none" w:sz="0" w:space="0" w:color="auto"/>
                                    <w:bottom w:val="none" w:sz="0" w:space="0" w:color="auto"/>
                                    <w:right w:val="none" w:sz="0" w:space="0" w:color="auto"/>
                                  </w:divBdr>
                                </w:div>
                                <w:div w:id="1250890298">
                                  <w:marLeft w:val="0"/>
                                  <w:marRight w:val="0"/>
                                  <w:marTop w:val="0"/>
                                  <w:marBottom w:val="0"/>
                                  <w:divBdr>
                                    <w:top w:val="none" w:sz="0" w:space="0" w:color="auto"/>
                                    <w:left w:val="none" w:sz="0" w:space="0" w:color="auto"/>
                                    <w:bottom w:val="none" w:sz="0" w:space="0" w:color="auto"/>
                                    <w:right w:val="none" w:sz="0" w:space="0" w:color="auto"/>
                                  </w:divBdr>
                                </w:div>
                                <w:div w:id="1302034092">
                                  <w:marLeft w:val="0"/>
                                  <w:marRight w:val="0"/>
                                  <w:marTop w:val="0"/>
                                  <w:marBottom w:val="0"/>
                                  <w:divBdr>
                                    <w:top w:val="none" w:sz="0" w:space="0" w:color="auto"/>
                                    <w:left w:val="none" w:sz="0" w:space="0" w:color="auto"/>
                                    <w:bottom w:val="none" w:sz="0" w:space="0" w:color="auto"/>
                                    <w:right w:val="none" w:sz="0" w:space="0" w:color="auto"/>
                                  </w:divBdr>
                                </w:div>
                                <w:div w:id="1448088115">
                                  <w:marLeft w:val="0"/>
                                  <w:marRight w:val="0"/>
                                  <w:marTop w:val="0"/>
                                  <w:marBottom w:val="0"/>
                                  <w:divBdr>
                                    <w:top w:val="none" w:sz="0" w:space="0" w:color="auto"/>
                                    <w:left w:val="none" w:sz="0" w:space="0" w:color="auto"/>
                                    <w:bottom w:val="none" w:sz="0" w:space="0" w:color="auto"/>
                                    <w:right w:val="none" w:sz="0" w:space="0" w:color="auto"/>
                                  </w:divBdr>
                                </w:div>
                                <w:div w:id="916405008">
                                  <w:marLeft w:val="0"/>
                                  <w:marRight w:val="0"/>
                                  <w:marTop w:val="0"/>
                                  <w:marBottom w:val="0"/>
                                  <w:divBdr>
                                    <w:top w:val="none" w:sz="0" w:space="0" w:color="auto"/>
                                    <w:left w:val="none" w:sz="0" w:space="0" w:color="auto"/>
                                    <w:bottom w:val="none" w:sz="0" w:space="0" w:color="auto"/>
                                    <w:right w:val="none" w:sz="0" w:space="0" w:color="auto"/>
                                  </w:divBdr>
                                </w:div>
                                <w:div w:id="2141998119">
                                  <w:marLeft w:val="0"/>
                                  <w:marRight w:val="0"/>
                                  <w:marTop w:val="0"/>
                                  <w:marBottom w:val="0"/>
                                  <w:divBdr>
                                    <w:top w:val="none" w:sz="0" w:space="0" w:color="auto"/>
                                    <w:left w:val="none" w:sz="0" w:space="0" w:color="auto"/>
                                    <w:bottom w:val="none" w:sz="0" w:space="0" w:color="auto"/>
                                    <w:right w:val="none" w:sz="0" w:space="0" w:color="auto"/>
                                  </w:divBdr>
                                </w:div>
                                <w:div w:id="38283931">
                                  <w:marLeft w:val="0"/>
                                  <w:marRight w:val="0"/>
                                  <w:marTop w:val="0"/>
                                  <w:marBottom w:val="0"/>
                                  <w:divBdr>
                                    <w:top w:val="none" w:sz="0" w:space="0" w:color="auto"/>
                                    <w:left w:val="none" w:sz="0" w:space="0" w:color="auto"/>
                                    <w:bottom w:val="none" w:sz="0" w:space="0" w:color="auto"/>
                                    <w:right w:val="none" w:sz="0" w:space="0" w:color="auto"/>
                                  </w:divBdr>
                                </w:div>
                                <w:div w:id="132257423">
                                  <w:marLeft w:val="0"/>
                                  <w:marRight w:val="0"/>
                                  <w:marTop w:val="0"/>
                                  <w:marBottom w:val="0"/>
                                  <w:divBdr>
                                    <w:top w:val="none" w:sz="0" w:space="0" w:color="auto"/>
                                    <w:left w:val="none" w:sz="0" w:space="0" w:color="auto"/>
                                    <w:bottom w:val="none" w:sz="0" w:space="0" w:color="auto"/>
                                    <w:right w:val="none" w:sz="0" w:space="0" w:color="auto"/>
                                  </w:divBdr>
                                </w:div>
                                <w:div w:id="129058531">
                                  <w:marLeft w:val="0"/>
                                  <w:marRight w:val="0"/>
                                  <w:marTop w:val="0"/>
                                  <w:marBottom w:val="0"/>
                                  <w:divBdr>
                                    <w:top w:val="none" w:sz="0" w:space="0" w:color="auto"/>
                                    <w:left w:val="none" w:sz="0" w:space="0" w:color="auto"/>
                                    <w:bottom w:val="none" w:sz="0" w:space="0" w:color="auto"/>
                                    <w:right w:val="none" w:sz="0" w:space="0" w:color="auto"/>
                                  </w:divBdr>
                                </w:div>
                                <w:div w:id="576091309">
                                  <w:marLeft w:val="0"/>
                                  <w:marRight w:val="0"/>
                                  <w:marTop w:val="0"/>
                                  <w:marBottom w:val="0"/>
                                  <w:divBdr>
                                    <w:top w:val="none" w:sz="0" w:space="0" w:color="auto"/>
                                    <w:left w:val="none" w:sz="0" w:space="0" w:color="auto"/>
                                    <w:bottom w:val="none" w:sz="0" w:space="0" w:color="auto"/>
                                    <w:right w:val="none" w:sz="0" w:space="0" w:color="auto"/>
                                  </w:divBdr>
                                </w:div>
                                <w:div w:id="836769448">
                                  <w:marLeft w:val="0"/>
                                  <w:marRight w:val="0"/>
                                  <w:marTop w:val="0"/>
                                  <w:marBottom w:val="0"/>
                                  <w:divBdr>
                                    <w:top w:val="none" w:sz="0" w:space="0" w:color="auto"/>
                                    <w:left w:val="none" w:sz="0" w:space="0" w:color="auto"/>
                                    <w:bottom w:val="none" w:sz="0" w:space="0" w:color="auto"/>
                                    <w:right w:val="none" w:sz="0" w:space="0" w:color="auto"/>
                                  </w:divBdr>
                                </w:div>
                                <w:div w:id="950892197">
                                  <w:marLeft w:val="0"/>
                                  <w:marRight w:val="0"/>
                                  <w:marTop w:val="0"/>
                                  <w:marBottom w:val="0"/>
                                  <w:divBdr>
                                    <w:top w:val="none" w:sz="0" w:space="0" w:color="auto"/>
                                    <w:left w:val="none" w:sz="0" w:space="0" w:color="auto"/>
                                    <w:bottom w:val="none" w:sz="0" w:space="0" w:color="auto"/>
                                    <w:right w:val="none" w:sz="0" w:space="0" w:color="auto"/>
                                  </w:divBdr>
                                </w:div>
                                <w:div w:id="1389843745">
                                  <w:marLeft w:val="0"/>
                                  <w:marRight w:val="0"/>
                                  <w:marTop w:val="0"/>
                                  <w:marBottom w:val="0"/>
                                  <w:divBdr>
                                    <w:top w:val="none" w:sz="0" w:space="0" w:color="auto"/>
                                    <w:left w:val="none" w:sz="0" w:space="0" w:color="auto"/>
                                    <w:bottom w:val="none" w:sz="0" w:space="0" w:color="auto"/>
                                    <w:right w:val="none" w:sz="0" w:space="0" w:color="auto"/>
                                  </w:divBdr>
                                </w:div>
                                <w:div w:id="2122648613">
                                  <w:marLeft w:val="0"/>
                                  <w:marRight w:val="0"/>
                                  <w:marTop w:val="0"/>
                                  <w:marBottom w:val="0"/>
                                  <w:divBdr>
                                    <w:top w:val="none" w:sz="0" w:space="0" w:color="auto"/>
                                    <w:left w:val="none" w:sz="0" w:space="0" w:color="auto"/>
                                    <w:bottom w:val="none" w:sz="0" w:space="0" w:color="auto"/>
                                    <w:right w:val="none" w:sz="0" w:space="0" w:color="auto"/>
                                  </w:divBdr>
                                </w:div>
                                <w:div w:id="60635921">
                                  <w:marLeft w:val="0"/>
                                  <w:marRight w:val="0"/>
                                  <w:marTop w:val="0"/>
                                  <w:marBottom w:val="0"/>
                                  <w:divBdr>
                                    <w:top w:val="none" w:sz="0" w:space="0" w:color="auto"/>
                                    <w:left w:val="none" w:sz="0" w:space="0" w:color="auto"/>
                                    <w:bottom w:val="none" w:sz="0" w:space="0" w:color="auto"/>
                                    <w:right w:val="none" w:sz="0" w:space="0" w:color="auto"/>
                                  </w:divBdr>
                                </w:div>
                                <w:div w:id="316962937">
                                  <w:marLeft w:val="0"/>
                                  <w:marRight w:val="0"/>
                                  <w:marTop w:val="0"/>
                                  <w:marBottom w:val="0"/>
                                  <w:divBdr>
                                    <w:top w:val="none" w:sz="0" w:space="0" w:color="auto"/>
                                    <w:left w:val="none" w:sz="0" w:space="0" w:color="auto"/>
                                    <w:bottom w:val="none" w:sz="0" w:space="0" w:color="auto"/>
                                    <w:right w:val="none" w:sz="0" w:space="0" w:color="auto"/>
                                  </w:divBdr>
                                </w:div>
                                <w:div w:id="1610510219">
                                  <w:marLeft w:val="0"/>
                                  <w:marRight w:val="0"/>
                                  <w:marTop w:val="0"/>
                                  <w:marBottom w:val="0"/>
                                  <w:divBdr>
                                    <w:top w:val="none" w:sz="0" w:space="0" w:color="auto"/>
                                    <w:left w:val="none" w:sz="0" w:space="0" w:color="auto"/>
                                    <w:bottom w:val="none" w:sz="0" w:space="0" w:color="auto"/>
                                    <w:right w:val="none" w:sz="0" w:space="0" w:color="auto"/>
                                  </w:divBdr>
                                </w:div>
                                <w:div w:id="1393194880">
                                  <w:marLeft w:val="0"/>
                                  <w:marRight w:val="0"/>
                                  <w:marTop w:val="0"/>
                                  <w:marBottom w:val="0"/>
                                  <w:divBdr>
                                    <w:top w:val="none" w:sz="0" w:space="0" w:color="auto"/>
                                    <w:left w:val="none" w:sz="0" w:space="0" w:color="auto"/>
                                    <w:bottom w:val="none" w:sz="0" w:space="0" w:color="auto"/>
                                    <w:right w:val="none" w:sz="0" w:space="0" w:color="auto"/>
                                  </w:divBdr>
                                </w:div>
                                <w:div w:id="343016010">
                                  <w:marLeft w:val="0"/>
                                  <w:marRight w:val="0"/>
                                  <w:marTop w:val="0"/>
                                  <w:marBottom w:val="0"/>
                                  <w:divBdr>
                                    <w:top w:val="none" w:sz="0" w:space="0" w:color="auto"/>
                                    <w:left w:val="none" w:sz="0" w:space="0" w:color="auto"/>
                                    <w:bottom w:val="none" w:sz="0" w:space="0" w:color="auto"/>
                                    <w:right w:val="none" w:sz="0" w:space="0" w:color="auto"/>
                                  </w:divBdr>
                                </w:div>
                                <w:div w:id="1194032348">
                                  <w:marLeft w:val="0"/>
                                  <w:marRight w:val="0"/>
                                  <w:marTop w:val="0"/>
                                  <w:marBottom w:val="0"/>
                                  <w:divBdr>
                                    <w:top w:val="none" w:sz="0" w:space="0" w:color="auto"/>
                                    <w:left w:val="none" w:sz="0" w:space="0" w:color="auto"/>
                                    <w:bottom w:val="none" w:sz="0" w:space="0" w:color="auto"/>
                                    <w:right w:val="none" w:sz="0" w:space="0" w:color="auto"/>
                                  </w:divBdr>
                                </w:div>
                                <w:div w:id="926768174">
                                  <w:marLeft w:val="0"/>
                                  <w:marRight w:val="0"/>
                                  <w:marTop w:val="0"/>
                                  <w:marBottom w:val="0"/>
                                  <w:divBdr>
                                    <w:top w:val="none" w:sz="0" w:space="0" w:color="auto"/>
                                    <w:left w:val="none" w:sz="0" w:space="0" w:color="auto"/>
                                    <w:bottom w:val="none" w:sz="0" w:space="0" w:color="auto"/>
                                    <w:right w:val="none" w:sz="0" w:space="0" w:color="auto"/>
                                  </w:divBdr>
                                </w:div>
                                <w:div w:id="1937862862">
                                  <w:marLeft w:val="0"/>
                                  <w:marRight w:val="0"/>
                                  <w:marTop w:val="0"/>
                                  <w:marBottom w:val="0"/>
                                  <w:divBdr>
                                    <w:top w:val="none" w:sz="0" w:space="0" w:color="auto"/>
                                    <w:left w:val="none" w:sz="0" w:space="0" w:color="auto"/>
                                    <w:bottom w:val="none" w:sz="0" w:space="0" w:color="auto"/>
                                    <w:right w:val="none" w:sz="0" w:space="0" w:color="auto"/>
                                  </w:divBdr>
                                </w:div>
                                <w:div w:id="838235478">
                                  <w:marLeft w:val="0"/>
                                  <w:marRight w:val="0"/>
                                  <w:marTop w:val="0"/>
                                  <w:marBottom w:val="0"/>
                                  <w:divBdr>
                                    <w:top w:val="none" w:sz="0" w:space="0" w:color="auto"/>
                                    <w:left w:val="none" w:sz="0" w:space="0" w:color="auto"/>
                                    <w:bottom w:val="none" w:sz="0" w:space="0" w:color="auto"/>
                                    <w:right w:val="none" w:sz="0" w:space="0" w:color="auto"/>
                                  </w:divBdr>
                                </w:div>
                                <w:div w:id="358094256">
                                  <w:marLeft w:val="0"/>
                                  <w:marRight w:val="0"/>
                                  <w:marTop w:val="0"/>
                                  <w:marBottom w:val="0"/>
                                  <w:divBdr>
                                    <w:top w:val="none" w:sz="0" w:space="0" w:color="auto"/>
                                    <w:left w:val="none" w:sz="0" w:space="0" w:color="auto"/>
                                    <w:bottom w:val="none" w:sz="0" w:space="0" w:color="auto"/>
                                    <w:right w:val="none" w:sz="0" w:space="0" w:color="auto"/>
                                  </w:divBdr>
                                </w:div>
                                <w:div w:id="63916739">
                                  <w:marLeft w:val="0"/>
                                  <w:marRight w:val="0"/>
                                  <w:marTop w:val="0"/>
                                  <w:marBottom w:val="0"/>
                                  <w:divBdr>
                                    <w:top w:val="none" w:sz="0" w:space="0" w:color="auto"/>
                                    <w:left w:val="none" w:sz="0" w:space="0" w:color="auto"/>
                                    <w:bottom w:val="none" w:sz="0" w:space="0" w:color="auto"/>
                                    <w:right w:val="none" w:sz="0" w:space="0" w:color="auto"/>
                                  </w:divBdr>
                                </w:div>
                                <w:div w:id="1078550685">
                                  <w:marLeft w:val="0"/>
                                  <w:marRight w:val="0"/>
                                  <w:marTop w:val="0"/>
                                  <w:marBottom w:val="0"/>
                                  <w:divBdr>
                                    <w:top w:val="none" w:sz="0" w:space="0" w:color="auto"/>
                                    <w:left w:val="none" w:sz="0" w:space="0" w:color="auto"/>
                                    <w:bottom w:val="none" w:sz="0" w:space="0" w:color="auto"/>
                                    <w:right w:val="none" w:sz="0" w:space="0" w:color="auto"/>
                                  </w:divBdr>
                                </w:div>
                                <w:div w:id="142821034">
                                  <w:marLeft w:val="0"/>
                                  <w:marRight w:val="0"/>
                                  <w:marTop w:val="0"/>
                                  <w:marBottom w:val="0"/>
                                  <w:divBdr>
                                    <w:top w:val="none" w:sz="0" w:space="0" w:color="auto"/>
                                    <w:left w:val="none" w:sz="0" w:space="0" w:color="auto"/>
                                    <w:bottom w:val="none" w:sz="0" w:space="0" w:color="auto"/>
                                    <w:right w:val="none" w:sz="0" w:space="0" w:color="auto"/>
                                  </w:divBdr>
                                </w:div>
                                <w:div w:id="11613702">
                                  <w:marLeft w:val="0"/>
                                  <w:marRight w:val="0"/>
                                  <w:marTop w:val="0"/>
                                  <w:marBottom w:val="0"/>
                                  <w:divBdr>
                                    <w:top w:val="none" w:sz="0" w:space="0" w:color="auto"/>
                                    <w:left w:val="none" w:sz="0" w:space="0" w:color="auto"/>
                                    <w:bottom w:val="none" w:sz="0" w:space="0" w:color="auto"/>
                                    <w:right w:val="none" w:sz="0" w:space="0" w:color="auto"/>
                                  </w:divBdr>
                                </w:div>
                                <w:div w:id="554390447">
                                  <w:marLeft w:val="0"/>
                                  <w:marRight w:val="0"/>
                                  <w:marTop w:val="0"/>
                                  <w:marBottom w:val="0"/>
                                  <w:divBdr>
                                    <w:top w:val="none" w:sz="0" w:space="0" w:color="auto"/>
                                    <w:left w:val="none" w:sz="0" w:space="0" w:color="auto"/>
                                    <w:bottom w:val="none" w:sz="0" w:space="0" w:color="auto"/>
                                    <w:right w:val="none" w:sz="0" w:space="0" w:color="auto"/>
                                  </w:divBdr>
                                </w:div>
                                <w:div w:id="214506724">
                                  <w:marLeft w:val="0"/>
                                  <w:marRight w:val="0"/>
                                  <w:marTop w:val="0"/>
                                  <w:marBottom w:val="0"/>
                                  <w:divBdr>
                                    <w:top w:val="none" w:sz="0" w:space="0" w:color="auto"/>
                                    <w:left w:val="none" w:sz="0" w:space="0" w:color="auto"/>
                                    <w:bottom w:val="none" w:sz="0" w:space="0" w:color="auto"/>
                                    <w:right w:val="none" w:sz="0" w:space="0" w:color="auto"/>
                                  </w:divBdr>
                                </w:div>
                                <w:div w:id="1755131847">
                                  <w:marLeft w:val="0"/>
                                  <w:marRight w:val="0"/>
                                  <w:marTop w:val="0"/>
                                  <w:marBottom w:val="0"/>
                                  <w:divBdr>
                                    <w:top w:val="none" w:sz="0" w:space="0" w:color="auto"/>
                                    <w:left w:val="none" w:sz="0" w:space="0" w:color="auto"/>
                                    <w:bottom w:val="none" w:sz="0" w:space="0" w:color="auto"/>
                                    <w:right w:val="none" w:sz="0" w:space="0" w:color="auto"/>
                                  </w:divBdr>
                                </w:div>
                                <w:div w:id="30419681">
                                  <w:marLeft w:val="0"/>
                                  <w:marRight w:val="0"/>
                                  <w:marTop w:val="0"/>
                                  <w:marBottom w:val="0"/>
                                  <w:divBdr>
                                    <w:top w:val="none" w:sz="0" w:space="0" w:color="auto"/>
                                    <w:left w:val="none" w:sz="0" w:space="0" w:color="auto"/>
                                    <w:bottom w:val="none" w:sz="0" w:space="0" w:color="auto"/>
                                    <w:right w:val="none" w:sz="0" w:space="0" w:color="auto"/>
                                  </w:divBdr>
                                </w:div>
                                <w:div w:id="66734880">
                                  <w:marLeft w:val="0"/>
                                  <w:marRight w:val="0"/>
                                  <w:marTop w:val="0"/>
                                  <w:marBottom w:val="0"/>
                                  <w:divBdr>
                                    <w:top w:val="none" w:sz="0" w:space="0" w:color="auto"/>
                                    <w:left w:val="none" w:sz="0" w:space="0" w:color="auto"/>
                                    <w:bottom w:val="none" w:sz="0" w:space="0" w:color="auto"/>
                                    <w:right w:val="none" w:sz="0" w:space="0" w:color="auto"/>
                                  </w:divBdr>
                                </w:div>
                                <w:div w:id="532619025">
                                  <w:marLeft w:val="0"/>
                                  <w:marRight w:val="0"/>
                                  <w:marTop w:val="0"/>
                                  <w:marBottom w:val="0"/>
                                  <w:divBdr>
                                    <w:top w:val="none" w:sz="0" w:space="0" w:color="auto"/>
                                    <w:left w:val="none" w:sz="0" w:space="0" w:color="auto"/>
                                    <w:bottom w:val="none" w:sz="0" w:space="0" w:color="auto"/>
                                    <w:right w:val="none" w:sz="0" w:space="0" w:color="auto"/>
                                  </w:divBdr>
                                </w:div>
                                <w:div w:id="1805154606">
                                  <w:marLeft w:val="0"/>
                                  <w:marRight w:val="0"/>
                                  <w:marTop w:val="0"/>
                                  <w:marBottom w:val="0"/>
                                  <w:divBdr>
                                    <w:top w:val="none" w:sz="0" w:space="0" w:color="auto"/>
                                    <w:left w:val="none" w:sz="0" w:space="0" w:color="auto"/>
                                    <w:bottom w:val="none" w:sz="0" w:space="0" w:color="auto"/>
                                    <w:right w:val="none" w:sz="0" w:space="0" w:color="auto"/>
                                  </w:divBdr>
                                </w:div>
                                <w:div w:id="213077632">
                                  <w:marLeft w:val="0"/>
                                  <w:marRight w:val="0"/>
                                  <w:marTop w:val="0"/>
                                  <w:marBottom w:val="0"/>
                                  <w:divBdr>
                                    <w:top w:val="none" w:sz="0" w:space="0" w:color="auto"/>
                                    <w:left w:val="none" w:sz="0" w:space="0" w:color="auto"/>
                                    <w:bottom w:val="none" w:sz="0" w:space="0" w:color="auto"/>
                                    <w:right w:val="none" w:sz="0" w:space="0" w:color="auto"/>
                                  </w:divBdr>
                                </w:div>
                                <w:div w:id="378019479">
                                  <w:marLeft w:val="0"/>
                                  <w:marRight w:val="0"/>
                                  <w:marTop w:val="0"/>
                                  <w:marBottom w:val="0"/>
                                  <w:divBdr>
                                    <w:top w:val="none" w:sz="0" w:space="0" w:color="auto"/>
                                    <w:left w:val="none" w:sz="0" w:space="0" w:color="auto"/>
                                    <w:bottom w:val="none" w:sz="0" w:space="0" w:color="auto"/>
                                    <w:right w:val="none" w:sz="0" w:space="0" w:color="auto"/>
                                  </w:divBdr>
                                </w:div>
                                <w:div w:id="366443467">
                                  <w:marLeft w:val="0"/>
                                  <w:marRight w:val="0"/>
                                  <w:marTop w:val="0"/>
                                  <w:marBottom w:val="0"/>
                                  <w:divBdr>
                                    <w:top w:val="none" w:sz="0" w:space="0" w:color="auto"/>
                                    <w:left w:val="none" w:sz="0" w:space="0" w:color="auto"/>
                                    <w:bottom w:val="none" w:sz="0" w:space="0" w:color="auto"/>
                                    <w:right w:val="none" w:sz="0" w:space="0" w:color="auto"/>
                                  </w:divBdr>
                                </w:div>
                              </w:divsChild>
                            </w:div>
                            <w:div w:id="1809977750">
                              <w:marLeft w:val="0"/>
                              <w:marRight w:val="0"/>
                              <w:marTop w:val="0"/>
                              <w:marBottom w:val="0"/>
                              <w:divBdr>
                                <w:top w:val="none" w:sz="0" w:space="0" w:color="auto"/>
                                <w:left w:val="none" w:sz="0" w:space="0" w:color="auto"/>
                                <w:bottom w:val="none" w:sz="0" w:space="0" w:color="auto"/>
                                <w:right w:val="none" w:sz="0" w:space="0" w:color="auto"/>
                              </w:divBdr>
                              <w:divsChild>
                                <w:div w:id="884294471">
                                  <w:marLeft w:val="0"/>
                                  <w:marRight w:val="0"/>
                                  <w:marTop w:val="0"/>
                                  <w:marBottom w:val="0"/>
                                  <w:divBdr>
                                    <w:top w:val="none" w:sz="0" w:space="0" w:color="auto"/>
                                    <w:left w:val="none" w:sz="0" w:space="0" w:color="auto"/>
                                    <w:bottom w:val="none" w:sz="0" w:space="0" w:color="auto"/>
                                    <w:right w:val="none" w:sz="0" w:space="0" w:color="auto"/>
                                  </w:divBdr>
                                </w:div>
                                <w:div w:id="77682337">
                                  <w:marLeft w:val="0"/>
                                  <w:marRight w:val="0"/>
                                  <w:marTop w:val="0"/>
                                  <w:marBottom w:val="0"/>
                                  <w:divBdr>
                                    <w:top w:val="none" w:sz="0" w:space="0" w:color="auto"/>
                                    <w:left w:val="none" w:sz="0" w:space="0" w:color="auto"/>
                                    <w:bottom w:val="none" w:sz="0" w:space="0" w:color="auto"/>
                                    <w:right w:val="none" w:sz="0" w:space="0" w:color="auto"/>
                                  </w:divBdr>
                                </w:div>
                                <w:div w:id="14231919">
                                  <w:marLeft w:val="0"/>
                                  <w:marRight w:val="0"/>
                                  <w:marTop w:val="0"/>
                                  <w:marBottom w:val="0"/>
                                  <w:divBdr>
                                    <w:top w:val="none" w:sz="0" w:space="0" w:color="auto"/>
                                    <w:left w:val="none" w:sz="0" w:space="0" w:color="auto"/>
                                    <w:bottom w:val="none" w:sz="0" w:space="0" w:color="auto"/>
                                    <w:right w:val="none" w:sz="0" w:space="0" w:color="auto"/>
                                  </w:divBdr>
                                </w:div>
                                <w:div w:id="236281604">
                                  <w:marLeft w:val="0"/>
                                  <w:marRight w:val="0"/>
                                  <w:marTop w:val="0"/>
                                  <w:marBottom w:val="0"/>
                                  <w:divBdr>
                                    <w:top w:val="none" w:sz="0" w:space="0" w:color="auto"/>
                                    <w:left w:val="none" w:sz="0" w:space="0" w:color="auto"/>
                                    <w:bottom w:val="none" w:sz="0" w:space="0" w:color="auto"/>
                                    <w:right w:val="none" w:sz="0" w:space="0" w:color="auto"/>
                                  </w:divBdr>
                                </w:div>
                                <w:div w:id="1062096151">
                                  <w:marLeft w:val="0"/>
                                  <w:marRight w:val="0"/>
                                  <w:marTop w:val="0"/>
                                  <w:marBottom w:val="0"/>
                                  <w:divBdr>
                                    <w:top w:val="none" w:sz="0" w:space="0" w:color="auto"/>
                                    <w:left w:val="none" w:sz="0" w:space="0" w:color="auto"/>
                                    <w:bottom w:val="none" w:sz="0" w:space="0" w:color="auto"/>
                                    <w:right w:val="none" w:sz="0" w:space="0" w:color="auto"/>
                                  </w:divBdr>
                                </w:div>
                                <w:div w:id="2001499857">
                                  <w:marLeft w:val="0"/>
                                  <w:marRight w:val="0"/>
                                  <w:marTop w:val="0"/>
                                  <w:marBottom w:val="0"/>
                                  <w:divBdr>
                                    <w:top w:val="none" w:sz="0" w:space="0" w:color="auto"/>
                                    <w:left w:val="none" w:sz="0" w:space="0" w:color="auto"/>
                                    <w:bottom w:val="none" w:sz="0" w:space="0" w:color="auto"/>
                                    <w:right w:val="none" w:sz="0" w:space="0" w:color="auto"/>
                                  </w:divBdr>
                                </w:div>
                                <w:div w:id="1747727425">
                                  <w:marLeft w:val="0"/>
                                  <w:marRight w:val="0"/>
                                  <w:marTop w:val="0"/>
                                  <w:marBottom w:val="0"/>
                                  <w:divBdr>
                                    <w:top w:val="none" w:sz="0" w:space="0" w:color="auto"/>
                                    <w:left w:val="none" w:sz="0" w:space="0" w:color="auto"/>
                                    <w:bottom w:val="none" w:sz="0" w:space="0" w:color="auto"/>
                                    <w:right w:val="none" w:sz="0" w:space="0" w:color="auto"/>
                                  </w:divBdr>
                                </w:div>
                                <w:div w:id="663708000">
                                  <w:marLeft w:val="0"/>
                                  <w:marRight w:val="0"/>
                                  <w:marTop w:val="0"/>
                                  <w:marBottom w:val="0"/>
                                  <w:divBdr>
                                    <w:top w:val="none" w:sz="0" w:space="0" w:color="auto"/>
                                    <w:left w:val="none" w:sz="0" w:space="0" w:color="auto"/>
                                    <w:bottom w:val="none" w:sz="0" w:space="0" w:color="auto"/>
                                    <w:right w:val="none" w:sz="0" w:space="0" w:color="auto"/>
                                  </w:divBdr>
                                </w:div>
                                <w:div w:id="1470629360">
                                  <w:marLeft w:val="0"/>
                                  <w:marRight w:val="0"/>
                                  <w:marTop w:val="0"/>
                                  <w:marBottom w:val="0"/>
                                  <w:divBdr>
                                    <w:top w:val="none" w:sz="0" w:space="0" w:color="auto"/>
                                    <w:left w:val="none" w:sz="0" w:space="0" w:color="auto"/>
                                    <w:bottom w:val="none" w:sz="0" w:space="0" w:color="auto"/>
                                    <w:right w:val="none" w:sz="0" w:space="0" w:color="auto"/>
                                  </w:divBdr>
                                </w:div>
                                <w:div w:id="1487361156">
                                  <w:marLeft w:val="0"/>
                                  <w:marRight w:val="0"/>
                                  <w:marTop w:val="0"/>
                                  <w:marBottom w:val="0"/>
                                  <w:divBdr>
                                    <w:top w:val="none" w:sz="0" w:space="0" w:color="auto"/>
                                    <w:left w:val="none" w:sz="0" w:space="0" w:color="auto"/>
                                    <w:bottom w:val="none" w:sz="0" w:space="0" w:color="auto"/>
                                    <w:right w:val="none" w:sz="0" w:space="0" w:color="auto"/>
                                  </w:divBdr>
                                </w:div>
                                <w:div w:id="2075466176">
                                  <w:marLeft w:val="0"/>
                                  <w:marRight w:val="0"/>
                                  <w:marTop w:val="0"/>
                                  <w:marBottom w:val="0"/>
                                  <w:divBdr>
                                    <w:top w:val="none" w:sz="0" w:space="0" w:color="auto"/>
                                    <w:left w:val="none" w:sz="0" w:space="0" w:color="auto"/>
                                    <w:bottom w:val="none" w:sz="0" w:space="0" w:color="auto"/>
                                    <w:right w:val="none" w:sz="0" w:space="0" w:color="auto"/>
                                  </w:divBdr>
                                </w:div>
                                <w:div w:id="1690332893">
                                  <w:marLeft w:val="0"/>
                                  <w:marRight w:val="0"/>
                                  <w:marTop w:val="0"/>
                                  <w:marBottom w:val="0"/>
                                  <w:divBdr>
                                    <w:top w:val="none" w:sz="0" w:space="0" w:color="auto"/>
                                    <w:left w:val="none" w:sz="0" w:space="0" w:color="auto"/>
                                    <w:bottom w:val="none" w:sz="0" w:space="0" w:color="auto"/>
                                    <w:right w:val="none" w:sz="0" w:space="0" w:color="auto"/>
                                  </w:divBdr>
                                </w:div>
                                <w:div w:id="1096706633">
                                  <w:marLeft w:val="0"/>
                                  <w:marRight w:val="0"/>
                                  <w:marTop w:val="0"/>
                                  <w:marBottom w:val="0"/>
                                  <w:divBdr>
                                    <w:top w:val="none" w:sz="0" w:space="0" w:color="auto"/>
                                    <w:left w:val="none" w:sz="0" w:space="0" w:color="auto"/>
                                    <w:bottom w:val="none" w:sz="0" w:space="0" w:color="auto"/>
                                    <w:right w:val="none" w:sz="0" w:space="0" w:color="auto"/>
                                  </w:divBdr>
                                </w:div>
                                <w:div w:id="488403782">
                                  <w:marLeft w:val="0"/>
                                  <w:marRight w:val="0"/>
                                  <w:marTop w:val="0"/>
                                  <w:marBottom w:val="0"/>
                                  <w:divBdr>
                                    <w:top w:val="none" w:sz="0" w:space="0" w:color="auto"/>
                                    <w:left w:val="none" w:sz="0" w:space="0" w:color="auto"/>
                                    <w:bottom w:val="none" w:sz="0" w:space="0" w:color="auto"/>
                                    <w:right w:val="none" w:sz="0" w:space="0" w:color="auto"/>
                                  </w:divBdr>
                                </w:div>
                                <w:div w:id="2033920444">
                                  <w:marLeft w:val="0"/>
                                  <w:marRight w:val="0"/>
                                  <w:marTop w:val="0"/>
                                  <w:marBottom w:val="0"/>
                                  <w:divBdr>
                                    <w:top w:val="none" w:sz="0" w:space="0" w:color="auto"/>
                                    <w:left w:val="none" w:sz="0" w:space="0" w:color="auto"/>
                                    <w:bottom w:val="none" w:sz="0" w:space="0" w:color="auto"/>
                                    <w:right w:val="none" w:sz="0" w:space="0" w:color="auto"/>
                                  </w:divBdr>
                                </w:div>
                                <w:div w:id="741873592">
                                  <w:marLeft w:val="0"/>
                                  <w:marRight w:val="0"/>
                                  <w:marTop w:val="0"/>
                                  <w:marBottom w:val="0"/>
                                  <w:divBdr>
                                    <w:top w:val="none" w:sz="0" w:space="0" w:color="auto"/>
                                    <w:left w:val="none" w:sz="0" w:space="0" w:color="auto"/>
                                    <w:bottom w:val="none" w:sz="0" w:space="0" w:color="auto"/>
                                    <w:right w:val="none" w:sz="0" w:space="0" w:color="auto"/>
                                  </w:divBdr>
                                </w:div>
                                <w:div w:id="18169881">
                                  <w:marLeft w:val="0"/>
                                  <w:marRight w:val="0"/>
                                  <w:marTop w:val="0"/>
                                  <w:marBottom w:val="0"/>
                                  <w:divBdr>
                                    <w:top w:val="none" w:sz="0" w:space="0" w:color="auto"/>
                                    <w:left w:val="none" w:sz="0" w:space="0" w:color="auto"/>
                                    <w:bottom w:val="none" w:sz="0" w:space="0" w:color="auto"/>
                                    <w:right w:val="none" w:sz="0" w:space="0" w:color="auto"/>
                                  </w:divBdr>
                                </w:div>
                                <w:div w:id="634683326">
                                  <w:marLeft w:val="0"/>
                                  <w:marRight w:val="0"/>
                                  <w:marTop w:val="0"/>
                                  <w:marBottom w:val="0"/>
                                  <w:divBdr>
                                    <w:top w:val="none" w:sz="0" w:space="0" w:color="auto"/>
                                    <w:left w:val="none" w:sz="0" w:space="0" w:color="auto"/>
                                    <w:bottom w:val="none" w:sz="0" w:space="0" w:color="auto"/>
                                    <w:right w:val="none" w:sz="0" w:space="0" w:color="auto"/>
                                  </w:divBdr>
                                </w:div>
                                <w:div w:id="1520898270">
                                  <w:marLeft w:val="0"/>
                                  <w:marRight w:val="0"/>
                                  <w:marTop w:val="0"/>
                                  <w:marBottom w:val="0"/>
                                  <w:divBdr>
                                    <w:top w:val="none" w:sz="0" w:space="0" w:color="auto"/>
                                    <w:left w:val="none" w:sz="0" w:space="0" w:color="auto"/>
                                    <w:bottom w:val="none" w:sz="0" w:space="0" w:color="auto"/>
                                    <w:right w:val="none" w:sz="0" w:space="0" w:color="auto"/>
                                  </w:divBdr>
                                </w:div>
                                <w:div w:id="557011221">
                                  <w:marLeft w:val="0"/>
                                  <w:marRight w:val="0"/>
                                  <w:marTop w:val="0"/>
                                  <w:marBottom w:val="0"/>
                                  <w:divBdr>
                                    <w:top w:val="none" w:sz="0" w:space="0" w:color="auto"/>
                                    <w:left w:val="none" w:sz="0" w:space="0" w:color="auto"/>
                                    <w:bottom w:val="none" w:sz="0" w:space="0" w:color="auto"/>
                                    <w:right w:val="none" w:sz="0" w:space="0" w:color="auto"/>
                                  </w:divBdr>
                                </w:div>
                                <w:div w:id="901452283">
                                  <w:marLeft w:val="0"/>
                                  <w:marRight w:val="0"/>
                                  <w:marTop w:val="0"/>
                                  <w:marBottom w:val="0"/>
                                  <w:divBdr>
                                    <w:top w:val="none" w:sz="0" w:space="0" w:color="auto"/>
                                    <w:left w:val="none" w:sz="0" w:space="0" w:color="auto"/>
                                    <w:bottom w:val="none" w:sz="0" w:space="0" w:color="auto"/>
                                    <w:right w:val="none" w:sz="0" w:space="0" w:color="auto"/>
                                  </w:divBdr>
                                </w:div>
                                <w:div w:id="1410158192">
                                  <w:marLeft w:val="0"/>
                                  <w:marRight w:val="0"/>
                                  <w:marTop w:val="0"/>
                                  <w:marBottom w:val="0"/>
                                  <w:divBdr>
                                    <w:top w:val="none" w:sz="0" w:space="0" w:color="auto"/>
                                    <w:left w:val="none" w:sz="0" w:space="0" w:color="auto"/>
                                    <w:bottom w:val="none" w:sz="0" w:space="0" w:color="auto"/>
                                    <w:right w:val="none" w:sz="0" w:space="0" w:color="auto"/>
                                  </w:divBdr>
                                </w:div>
                                <w:div w:id="751122680">
                                  <w:marLeft w:val="0"/>
                                  <w:marRight w:val="0"/>
                                  <w:marTop w:val="0"/>
                                  <w:marBottom w:val="0"/>
                                  <w:divBdr>
                                    <w:top w:val="none" w:sz="0" w:space="0" w:color="auto"/>
                                    <w:left w:val="none" w:sz="0" w:space="0" w:color="auto"/>
                                    <w:bottom w:val="none" w:sz="0" w:space="0" w:color="auto"/>
                                    <w:right w:val="none" w:sz="0" w:space="0" w:color="auto"/>
                                  </w:divBdr>
                                </w:div>
                                <w:div w:id="178005082">
                                  <w:marLeft w:val="0"/>
                                  <w:marRight w:val="0"/>
                                  <w:marTop w:val="0"/>
                                  <w:marBottom w:val="0"/>
                                  <w:divBdr>
                                    <w:top w:val="none" w:sz="0" w:space="0" w:color="auto"/>
                                    <w:left w:val="none" w:sz="0" w:space="0" w:color="auto"/>
                                    <w:bottom w:val="none" w:sz="0" w:space="0" w:color="auto"/>
                                    <w:right w:val="none" w:sz="0" w:space="0" w:color="auto"/>
                                  </w:divBdr>
                                </w:div>
                                <w:div w:id="597102173">
                                  <w:marLeft w:val="0"/>
                                  <w:marRight w:val="0"/>
                                  <w:marTop w:val="0"/>
                                  <w:marBottom w:val="0"/>
                                  <w:divBdr>
                                    <w:top w:val="none" w:sz="0" w:space="0" w:color="auto"/>
                                    <w:left w:val="none" w:sz="0" w:space="0" w:color="auto"/>
                                    <w:bottom w:val="none" w:sz="0" w:space="0" w:color="auto"/>
                                    <w:right w:val="none" w:sz="0" w:space="0" w:color="auto"/>
                                  </w:divBdr>
                                </w:div>
                                <w:div w:id="313264000">
                                  <w:marLeft w:val="0"/>
                                  <w:marRight w:val="0"/>
                                  <w:marTop w:val="0"/>
                                  <w:marBottom w:val="0"/>
                                  <w:divBdr>
                                    <w:top w:val="none" w:sz="0" w:space="0" w:color="auto"/>
                                    <w:left w:val="none" w:sz="0" w:space="0" w:color="auto"/>
                                    <w:bottom w:val="none" w:sz="0" w:space="0" w:color="auto"/>
                                    <w:right w:val="none" w:sz="0" w:space="0" w:color="auto"/>
                                  </w:divBdr>
                                </w:div>
                                <w:div w:id="1379016544">
                                  <w:marLeft w:val="0"/>
                                  <w:marRight w:val="0"/>
                                  <w:marTop w:val="0"/>
                                  <w:marBottom w:val="0"/>
                                  <w:divBdr>
                                    <w:top w:val="none" w:sz="0" w:space="0" w:color="auto"/>
                                    <w:left w:val="none" w:sz="0" w:space="0" w:color="auto"/>
                                    <w:bottom w:val="none" w:sz="0" w:space="0" w:color="auto"/>
                                    <w:right w:val="none" w:sz="0" w:space="0" w:color="auto"/>
                                  </w:divBdr>
                                </w:div>
                                <w:div w:id="803743013">
                                  <w:marLeft w:val="0"/>
                                  <w:marRight w:val="0"/>
                                  <w:marTop w:val="0"/>
                                  <w:marBottom w:val="0"/>
                                  <w:divBdr>
                                    <w:top w:val="none" w:sz="0" w:space="0" w:color="auto"/>
                                    <w:left w:val="none" w:sz="0" w:space="0" w:color="auto"/>
                                    <w:bottom w:val="none" w:sz="0" w:space="0" w:color="auto"/>
                                    <w:right w:val="none" w:sz="0" w:space="0" w:color="auto"/>
                                  </w:divBdr>
                                </w:div>
                                <w:div w:id="467087942">
                                  <w:marLeft w:val="0"/>
                                  <w:marRight w:val="0"/>
                                  <w:marTop w:val="0"/>
                                  <w:marBottom w:val="0"/>
                                  <w:divBdr>
                                    <w:top w:val="none" w:sz="0" w:space="0" w:color="auto"/>
                                    <w:left w:val="none" w:sz="0" w:space="0" w:color="auto"/>
                                    <w:bottom w:val="none" w:sz="0" w:space="0" w:color="auto"/>
                                    <w:right w:val="none" w:sz="0" w:space="0" w:color="auto"/>
                                  </w:divBdr>
                                </w:div>
                                <w:div w:id="1263300089">
                                  <w:marLeft w:val="0"/>
                                  <w:marRight w:val="0"/>
                                  <w:marTop w:val="0"/>
                                  <w:marBottom w:val="0"/>
                                  <w:divBdr>
                                    <w:top w:val="none" w:sz="0" w:space="0" w:color="auto"/>
                                    <w:left w:val="none" w:sz="0" w:space="0" w:color="auto"/>
                                    <w:bottom w:val="none" w:sz="0" w:space="0" w:color="auto"/>
                                    <w:right w:val="none" w:sz="0" w:space="0" w:color="auto"/>
                                  </w:divBdr>
                                </w:div>
                                <w:div w:id="70976471">
                                  <w:marLeft w:val="0"/>
                                  <w:marRight w:val="0"/>
                                  <w:marTop w:val="0"/>
                                  <w:marBottom w:val="0"/>
                                  <w:divBdr>
                                    <w:top w:val="none" w:sz="0" w:space="0" w:color="auto"/>
                                    <w:left w:val="none" w:sz="0" w:space="0" w:color="auto"/>
                                    <w:bottom w:val="none" w:sz="0" w:space="0" w:color="auto"/>
                                    <w:right w:val="none" w:sz="0" w:space="0" w:color="auto"/>
                                  </w:divBdr>
                                </w:div>
                                <w:div w:id="1596132573">
                                  <w:marLeft w:val="0"/>
                                  <w:marRight w:val="0"/>
                                  <w:marTop w:val="0"/>
                                  <w:marBottom w:val="0"/>
                                  <w:divBdr>
                                    <w:top w:val="none" w:sz="0" w:space="0" w:color="auto"/>
                                    <w:left w:val="none" w:sz="0" w:space="0" w:color="auto"/>
                                    <w:bottom w:val="none" w:sz="0" w:space="0" w:color="auto"/>
                                    <w:right w:val="none" w:sz="0" w:space="0" w:color="auto"/>
                                  </w:divBdr>
                                </w:div>
                                <w:div w:id="1930506334">
                                  <w:marLeft w:val="0"/>
                                  <w:marRight w:val="0"/>
                                  <w:marTop w:val="0"/>
                                  <w:marBottom w:val="0"/>
                                  <w:divBdr>
                                    <w:top w:val="none" w:sz="0" w:space="0" w:color="auto"/>
                                    <w:left w:val="none" w:sz="0" w:space="0" w:color="auto"/>
                                    <w:bottom w:val="none" w:sz="0" w:space="0" w:color="auto"/>
                                    <w:right w:val="none" w:sz="0" w:space="0" w:color="auto"/>
                                  </w:divBdr>
                                </w:div>
                                <w:div w:id="665717231">
                                  <w:marLeft w:val="0"/>
                                  <w:marRight w:val="0"/>
                                  <w:marTop w:val="0"/>
                                  <w:marBottom w:val="0"/>
                                  <w:divBdr>
                                    <w:top w:val="none" w:sz="0" w:space="0" w:color="auto"/>
                                    <w:left w:val="none" w:sz="0" w:space="0" w:color="auto"/>
                                    <w:bottom w:val="none" w:sz="0" w:space="0" w:color="auto"/>
                                    <w:right w:val="none" w:sz="0" w:space="0" w:color="auto"/>
                                  </w:divBdr>
                                </w:div>
                                <w:div w:id="817890374">
                                  <w:marLeft w:val="0"/>
                                  <w:marRight w:val="0"/>
                                  <w:marTop w:val="0"/>
                                  <w:marBottom w:val="0"/>
                                  <w:divBdr>
                                    <w:top w:val="none" w:sz="0" w:space="0" w:color="auto"/>
                                    <w:left w:val="none" w:sz="0" w:space="0" w:color="auto"/>
                                    <w:bottom w:val="none" w:sz="0" w:space="0" w:color="auto"/>
                                    <w:right w:val="none" w:sz="0" w:space="0" w:color="auto"/>
                                  </w:divBdr>
                                </w:div>
                                <w:div w:id="1892770232">
                                  <w:marLeft w:val="0"/>
                                  <w:marRight w:val="0"/>
                                  <w:marTop w:val="0"/>
                                  <w:marBottom w:val="0"/>
                                  <w:divBdr>
                                    <w:top w:val="none" w:sz="0" w:space="0" w:color="auto"/>
                                    <w:left w:val="none" w:sz="0" w:space="0" w:color="auto"/>
                                    <w:bottom w:val="none" w:sz="0" w:space="0" w:color="auto"/>
                                    <w:right w:val="none" w:sz="0" w:space="0" w:color="auto"/>
                                  </w:divBdr>
                                </w:div>
                                <w:div w:id="2127237372">
                                  <w:marLeft w:val="0"/>
                                  <w:marRight w:val="0"/>
                                  <w:marTop w:val="0"/>
                                  <w:marBottom w:val="0"/>
                                  <w:divBdr>
                                    <w:top w:val="none" w:sz="0" w:space="0" w:color="auto"/>
                                    <w:left w:val="none" w:sz="0" w:space="0" w:color="auto"/>
                                    <w:bottom w:val="none" w:sz="0" w:space="0" w:color="auto"/>
                                    <w:right w:val="none" w:sz="0" w:space="0" w:color="auto"/>
                                  </w:divBdr>
                                </w:div>
                                <w:div w:id="347367656">
                                  <w:marLeft w:val="0"/>
                                  <w:marRight w:val="0"/>
                                  <w:marTop w:val="0"/>
                                  <w:marBottom w:val="0"/>
                                  <w:divBdr>
                                    <w:top w:val="none" w:sz="0" w:space="0" w:color="auto"/>
                                    <w:left w:val="none" w:sz="0" w:space="0" w:color="auto"/>
                                    <w:bottom w:val="none" w:sz="0" w:space="0" w:color="auto"/>
                                    <w:right w:val="none" w:sz="0" w:space="0" w:color="auto"/>
                                  </w:divBdr>
                                </w:div>
                                <w:div w:id="656688401">
                                  <w:marLeft w:val="0"/>
                                  <w:marRight w:val="0"/>
                                  <w:marTop w:val="0"/>
                                  <w:marBottom w:val="0"/>
                                  <w:divBdr>
                                    <w:top w:val="none" w:sz="0" w:space="0" w:color="auto"/>
                                    <w:left w:val="none" w:sz="0" w:space="0" w:color="auto"/>
                                    <w:bottom w:val="none" w:sz="0" w:space="0" w:color="auto"/>
                                    <w:right w:val="none" w:sz="0" w:space="0" w:color="auto"/>
                                  </w:divBdr>
                                </w:div>
                                <w:div w:id="1116800501">
                                  <w:marLeft w:val="0"/>
                                  <w:marRight w:val="0"/>
                                  <w:marTop w:val="0"/>
                                  <w:marBottom w:val="0"/>
                                  <w:divBdr>
                                    <w:top w:val="none" w:sz="0" w:space="0" w:color="auto"/>
                                    <w:left w:val="none" w:sz="0" w:space="0" w:color="auto"/>
                                    <w:bottom w:val="none" w:sz="0" w:space="0" w:color="auto"/>
                                    <w:right w:val="none" w:sz="0" w:space="0" w:color="auto"/>
                                  </w:divBdr>
                                </w:div>
                                <w:div w:id="242833808">
                                  <w:marLeft w:val="0"/>
                                  <w:marRight w:val="0"/>
                                  <w:marTop w:val="0"/>
                                  <w:marBottom w:val="0"/>
                                  <w:divBdr>
                                    <w:top w:val="none" w:sz="0" w:space="0" w:color="auto"/>
                                    <w:left w:val="none" w:sz="0" w:space="0" w:color="auto"/>
                                    <w:bottom w:val="none" w:sz="0" w:space="0" w:color="auto"/>
                                    <w:right w:val="none" w:sz="0" w:space="0" w:color="auto"/>
                                  </w:divBdr>
                                </w:div>
                                <w:div w:id="290281765">
                                  <w:marLeft w:val="0"/>
                                  <w:marRight w:val="0"/>
                                  <w:marTop w:val="0"/>
                                  <w:marBottom w:val="0"/>
                                  <w:divBdr>
                                    <w:top w:val="none" w:sz="0" w:space="0" w:color="auto"/>
                                    <w:left w:val="none" w:sz="0" w:space="0" w:color="auto"/>
                                    <w:bottom w:val="none" w:sz="0" w:space="0" w:color="auto"/>
                                    <w:right w:val="none" w:sz="0" w:space="0" w:color="auto"/>
                                  </w:divBdr>
                                </w:div>
                                <w:div w:id="114836433">
                                  <w:marLeft w:val="0"/>
                                  <w:marRight w:val="0"/>
                                  <w:marTop w:val="0"/>
                                  <w:marBottom w:val="0"/>
                                  <w:divBdr>
                                    <w:top w:val="none" w:sz="0" w:space="0" w:color="auto"/>
                                    <w:left w:val="none" w:sz="0" w:space="0" w:color="auto"/>
                                    <w:bottom w:val="none" w:sz="0" w:space="0" w:color="auto"/>
                                    <w:right w:val="none" w:sz="0" w:space="0" w:color="auto"/>
                                  </w:divBdr>
                                </w:div>
                                <w:div w:id="1042243305">
                                  <w:marLeft w:val="0"/>
                                  <w:marRight w:val="0"/>
                                  <w:marTop w:val="0"/>
                                  <w:marBottom w:val="0"/>
                                  <w:divBdr>
                                    <w:top w:val="none" w:sz="0" w:space="0" w:color="auto"/>
                                    <w:left w:val="none" w:sz="0" w:space="0" w:color="auto"/>
                                    <w:bottom w:val="none" w:sz="0" w:space="0" w:color="auto"/>
                                    <w:right w:val="none" w:sz="0" w:space="0" w:color="auto"/>
                                  </w:divBdr>
                                </w:div>
                                <w:div w:id="587083033">
                                  <w:marLeft w:val="0"/>
                                  <w:marRight w:val="0"/>
                                  <w:marTop w:val="0"/>
                                  <w:marBottom w:val="0"/>
                                  <w:divBdr>
                                    <w:top w:val="none" w:sz="0" w:space="0" w:color="auto"/>
                                    <w:left w:val="none" w:sz="0" w:space="0" w:color="auto"/>
                                    <w:bottom w:val="none" w:sz="0" w:space="0" w:color="auto"/>
                                    <w:right w:val="none" w:sz="0" w:space="0" w:color="auto"/>
                                  </w:divBdr>
                                </w:div>
                                <w:div w:id="916400500">
                                  <w:marLeft w:val="0"/>
                                  <w:marRight w:val="0"/>
                                  <w:marTop w:val="0"/>
                                  <w:marBottom w:val="0"/>
                                  <w:divBdr>
                                    <w:top w:val="none" w:sz="0" w:space="0" w:color="auto"/>
                                    <w:left w:val="none" w:sz="0" w:space="0" w:color="auto"/>
                                    <w:bottom w:val="none" w:sz="0" w:space="0" w:color="auto"/>
                                    <w:right w:val="none" w:sz="0" w:space="0" w:color="auto"/>
                                  </w:divBdr>
                                </w:div>
                                <w:div w:id="1332299520">
                                  <w:marLeft w:val="0"/>
                                  <w:marRight w:val="0"/>
                                  <w:marTop w:val="0"/>
                                  <w:marBottom w:val="0"/>
                                  <w:divBdr>
                                    <w:top w:val="none" w:sz="0" w:space="0" w:color="auto"/>
                                    <w:left w:val="none" w:sz="0" w:space="0" w:color="auto"/>
                                    <w:bottom w:val="none" w:sz="0" w:space="0" w:color="auto"/>
                                    <w:right w:val="none" w:sz="0" w:space="0" w:color="auto"/>
                                  </w:divBdr>
                                </w:div>
                                <w:div w:id="1527210585">
                                  <w:marLeft w:val="0"/>
                                  <w:marRight w:val="0"/>
                                  <w:marTop w:val="0"/>
                                  <w:marBottom w:val="0"/>
                                  <w:divBdr>
                                    <w:top w:val="none" w:sz="0" w:space="0" w:color="auto"/>
                                    <w:left w:val="none" w:sz="0" w:space="0" w:color="auto"/>
                                    <w:bottom w:val="none" w:sz="0" w:space="0" w:color="auto"/>
                                    <w:right w:val="none" w:sz="0" w:space="0" w:color="auto"/>
                                  </w:divBdr>
                                </w:div>
                                <w:div w:id="450364716">
                                  <w:marLeft w:val="0"/>
                                  <w:marRight w:val="0"/>
                                  <w:marTop w:val="0"/>
                                  <w:marBottom w:val="0"/>
                                  <w:divBdr>
                                    <w:top w:val="none" w:sz="0" w:space="0" w:color="auto"/>
                                    <w:left w:val="none" w:sz="0" w:space="0" w:color="auto"/>
                                    <w:bottom w:val="none" w:sz="0" w:space="0" w:color="auto"/>
                                    <w:right w:val="none" w:sz="0" w:space="0" w:color="auto"/>
                                  </w:divBdr>
                                </w:div>
                                <w:div w:id="2034459081">
                                  <w:marLeft w:val="0"/>
                                  <w:marRight w:val="0"/>
                                  <w:marTop w:val="0"/>
                                  <w:marBottom w:val="0"/>
                                  <w:divBdr>
                                    <w:top w:val="none" w:sz="0" w:space="0" w:color="auto"/>
                                    <w:left w:val="none" w:sz="0" w:space="0" w:color="auto"/>
                                    <w:bottom w:val="none" w:sz="0" w:space="0" w:color="auto"/>
                                    <w:right w:val="none" w:sz="0" w:space="0" w:color="auto"/>
                                  </w:divBdr>
                                </w:div>
                                <w:div w:id="2123645930">
                                  <w:marLeft w:val="0"/>
                                  <w:marRight w:val="0"/>
                                  <w:marTop w:val="0"/>
                                  <w:marBottom w:val="0"/>
                                  <w:divBdr>
                                    <w:top w:val="none" w:sz="0" w:space="0" w:color="auto"/>
                                    <w:left w:val="none" w:sz="0" w:space="0" w:color="auto"/>
                                    <w:bottom w:val="none" w:sz="0" w:space="0" w:color="auto"/>
                                    <w:right w:val="none" w:sz="0" w:space="0" w:color="auto"/>
                                  </w:divBdr>
                                </w:div>
                                <w:div w:id="2109301899">
                                  <w:marLeft w:val="0"/>
                                  <w:marRight w:val="0"/>
                                  <w:marTop w:val="0"/>
                                  <w:marBottom w:val="0"/>
                                  <w:divBdr>
                                    <w:top w:val="none" w:sz="0" w:space="0" w:color="auto"/>
                                    <w:left w:val="none" w:sz="0" w:space="0" w:color="auto"/>
                                    <w:bottom w:val="none" w:sz="0" w:space="0" w:color="auto"/>
                                    <w:right w:val="none" w:sz="0" w:space="0" w:color="auto"/>
                                  </w:divBdr>
                                </w:div>
                                <w:div w:id="1168598252">
                                  <w:marLeft w:val="0"/>
                                  <w:marRight w:val="0"/>
                                  <w:marTop w:val="0"/>
                                  <w:marBottom w:val="0"/>
                                  <w:divBdr>
                                    <w:top w:val="none" w:sz="0" w:space="0" w:color="auto"/>
                                    <w:left w:val="none" w:sz="0" w:space="0" w:color="auto"/>
                                    <w:bottom w:val="none" w:sz="0" w:space="0" w:color="auto"/>
                                    <w:right w:val="none" w:sz="0" w:space="0" w:color="auto"/>
                                  </w:divBdr>
                                </w:div>
                                <w:div w:id="1315715604">
                                  <w:marLeft w:val="0"/>
                                  <w:marRight w:val="0"/>
                                  <w:marTop w:val="0"/>
                                  <w:marBottom w:val="0"/>
                                  <w:divBdr>
                                    <w:top w:val="none" w:sz="0" w:space="0" w:color="auto"/>
                                    <w:left w:val="none" w:sz="0" w:space="0" w:color="auto"/>
                                    <w:bottom w:val="none" w:sz="0" w:space="0" w:color="auto"/>
                                    <w:right w:val="none" w:sz="0" w:space="0" w:color="auto"/>
                                  </w:divBdr>
                                </w:div>
                                <w:div w:id="750128149">
                                  <w:marLeft w:val="0"/>
                                  <w:marRight w:val="0"/>
                                  <w:marTop w:val="0"/>
                                  <w:marBottom w:val="0"/>
                                  <w:divBdr>
                                    <w:top w:val="none" w:sz="0" w:space="0" w:color="auto"/>
                                    <w:left w:val="none" w:sz="0" w:space="0" w:color="auto"/>
                                    <w:bottom w:val="none" w:sz="0" w:space="0" w:color="auto"/>
                                    <w:right w:val="none" w:sz="0" w:space="0" w:color="auto"/>
                                  </w:divBdr>
                                </w:div>
                                <w:div w:id="273027681">
                                  <w:marLeft w:val="0"/>
                                  <w:marRight w:val="0"/>
                                  <w:marTop w:val="0"/>
                                  <w:marBottom w:val="0"/>
                                  <w:divBdr>
                                    <w:top w:val="none" w:sz="0" w:space="0" w:color="auto"/>
                                    <w:left w:val="none" w:sz="0" w:space="0" w:color="auto"/>
                                    <w:bottom w:val="none" w:sz="0" w:space="0" w:color="auto"/>
                                    <w:right w:val="none" w:sz="0" w:space="0" w:color="auto"/>
                                  </w:divBdr>
                                </w:div>
                                <w:div w:id="608587645">
                                  <w:marLeft w:val="0"/>
                                  <w:marRight w:val="0"/>
                                  <w:marTop w:val="0"/>
                                  <w:marBottom w:val="0"/>
                                  <w:divBdr>
                                    <w:top w:val="none" w:sz="0" w:space="0" w:color="auto"/>
                                    <w:left w:val="none" w:sz="0" w:space="0" w:color="auto"/>
                                    <w:bottom w:val="none" w:sz="0" w:space="0" w:color="auto"/>
                                    <w:right w:val="none" w:sz="0" w:space="0" w:color="auto"/>
                                  </w:divBdr>
                                </w:div>
                                <w:div w:id="473915178">
                                  <w:marLeft w:val="0"/>
                                  <w:marRight w:val="0"/>
                                  <w:marTop w:val="0"/>
                                  <w:marBottom w:val="0"/>
                                  <w:divBdr>
                                    <w:top w:val="none" w:sz="0" w:space="0" w:color="auto"/>
                                    <w:left w:val="none" w:sz="0" w:space="0" w:color="auto"/>
                                    <w:bottom w:val="none" w:sz="0" w:space="0" w:color="auto"/>
                                    <w:right w:val="none" w:sz="0" w:space="0" w:color="auto"/>
                                  </w:divBdr>
                                </w:div>
                                <w:div w:id="1951156961">
                                  <w:marLeft w:val="0"/>
                                  <w:marRight w:val="0"/>
                                  <w:marTop w:val="0"/>
                                  <w:marBottom w:val="0"/>
                                  <w:divBdr>
                                    <w:top w:val="none" w:sz="0" w:space="0" w:color="auto"/>
                                    <w:left w:val="none" w:sz="0" w:space="0" w:color="auto"/>
                                    <w:bottom w:val="none" w:sz="0" w:space="0" w:color="auto"/>
                                    <w:right w:val="none" w:sz="0" w:space="0" w:color="auto"/>
                                  </w:divBdr>
                                </w:div>
                                <w:div w:id="936209277">
                                  <w:marLeft w:val="0"/>
                                  <w:marRight w:val="0"/>
                                  <w:marTop w:val="0"/>
                                  <w:marBottom w:val="0"/>
                                  <w:divBdr>
                                    <w:top w:val="none" w:sz="0" w:space="0" w:color="auto"/>
                                    <w:left w:val="none" w:sz="0" w:space="0" w:color="auto"/>
                                    <w:bottom w:val="none" w:sz="0" w:space="0" w:color="auto"/>
                                    <w:right w:val="none" w:sz="0" w:space="0" w:color="auto"/>
                                  </w:divBdr>
                                </w:div>
                                <w:div w:id="1261987045">
                                  <w:marLeft w:val="0"/>
                                  <w:marRight w:val="0"/>
                                  <w:marTop w:val="0"/>
                                  <w:marBottom w:val="0"/>
                                  <w:divBdr>
                                    <w:top w:val="none" w:sz="0" w:space="0" w:color="auto"/>
                                    <w:left w:val="none" w:sz="0" w:space="0" w:color="auto"/>
                                    <w:bottom w:val="none" w:sz="0" w:space="0" w:color="auto"/>
                                    <w:right w:val="none" w:sz="0" w:space="0" w:color="auto"/>
                                  </w:divBdr>
                                </w:div>
                                <w:div w:id="972979324">
                                  <w:marLeft w:val="0"/>
                                  <w:marRight w:val="0"/>
                                  <w:marTop w:val="0"/>
                                  <w:marBottom w:val="0"/>
                                  <w:divBdr>
                                    <w:top w:val="none" w:sz="0" w:space="0" w:color="auto"/>
                                    <w:left w:val="none" w:sz="0" w:space="0" w:color="auto"/>
                                    <w:bottom w:val="none" w:sz="0" w:space="0" w:color="auto"/>
                                    <w:right w:val="none" w:sz="0" w:space="0" w:color="auto"/>
                                  </w:divBdr>
                                </w:div>
                                <w:div w:id="1531650351">
                                  <w:marLeft w:val="0"/>
                                  <w:marRight w:val="0"/>
                                  <w:marTop w:val="0"/>
                                  <w:marBottom w:val="0"/>
                                  <w:divBdr>
                                    <w:top w:val="none" w:sz="0" w:space="0" w:color="auto"/>
                                    <w:left w:val="none" w:sz="0" w:space="0" w:color="auto"/>
                                    <w:bottom w:val="none" w:sz="0" w:space="0" w:color="auto"/>
                                    <w:right w:val="none" w:sz="0" w:space="0" w:color="auto"/>
                                  </w:divBdr>
                                </w:div>
                                <w:div w:id="483398675">
                                  <w:marLeft w:val="0"/>
                                  <w:marRight w:val="0"/>
                                  <w:marTop w:val="0"/>
                                  <w:marBottom w:val="0"/>
                                  <w:divBdr>
                                    <w:top w:val="none" w:sz="0" w:space="0" w:color="auto"/>
                                    <w:left w:val="none" w:sz="0" w:space="0" w:color="auto"/>
                                    <w:bottom w:val="none" w:sz="0" w:space="0" w:color="auto"/>
                                    <w:right w:val="none" w:sz="0" w:space="0" w:color="auto"/>
                                  </w:divBdr>
                                </w:div>
                                <w:div w:id="578907758">
                                  <w:marLeft w:val="0"/>
                                  <w:marRight w:val="0"/>
                                  <w:marTop w:val="0"/>
                                  <w:marBottom w:val="0"/>
                                  <w:divBdr>
                                    <w:top w:val="none" w:sz="0" w:space="0" w:color="auto"/>
                                    <w:left w:val="none" w:sz="0" w:space="0" w:color="auto"/>
                                    <w:bottom w:val="none" w:sz="0" w:space="0" w:color="auto"/>
                                    <w:right w:val="none" w:sz="0" w:space="0" w:color="auto"/>
                                  </w:divBdr>
                                </w:div>
                                <w:div w:id="401873536">
                                  <w:marLeft w:val="0"/>
                                  <w:marRight w:val="0"/>
                                  <w:marTop w:val="0"/>
                                  <w:marBottom w:val="0"/>
                                  <w:divBdr>
                                    <w:top w:val="none" w:sz="0" w:space="0" w:color="auto"/>
                                    <w:left w:val="none" w:sz="0" w:space="0" w:color="auto"/>
                                    <w:bottom w:val="none" w:sz="0" w:space="0" w:color="auto"/>
                                    <w:right w:val="none" w:sz="0" w:space="0" w:color="auto"/>
                                  </w:divBdr>
                                </w:div>
                                <w:div w:id="892500950">
                                  <w:marLeft w:val="0"/>
                                  <w:marRight w:val="0"/>
                                  <w:marTop w:val="0"/>
                                  <w:marBottom w:val="0"/>
                                  <w:divBdr>
                                    <w:top w:val="none" w:sz="0" w:space="0" w:color="auto"/>
                                    <w:left w:val="none" w:sz="0" w:space="0" w:color="auto"/>
                                    <w:bottom w:val="none" w:sz="0" w:space="0" w:color="auto"/>
                                    <w:right w:val="none" w:sz="0" w:space="0" w:color="auto"/>
                                  </w:divBdr>
                                </w:div>
                              </w:divsChild>
                            </w:div>
                            <w:div w:id="1795320016">
                              <w:marLeft w:val="0"/>
                              <w:marRight w:val="0"/>
                              <w:marTop w:val="0"/>
                              <w:marBottom w:val="0"/>
                              <w:divBdr>
                                <w:top w:val="none" w:sz="0" w:space="0" w:color="auto"/>
                                <w:left w:val="none" w:sz="0" w:space="0" w:color="auto"/>
                                <w:bottom w:val="none" w:sz="0" w:space="0" w:color="auto"/>
                                <w:right w:val="none" w:sz="0" w:space="0" w:color="auto"/>
                              </w:divBdr>
                              <w:divsChild>
                                <w:div w:id="1921939150">
                                  <w:marLeft w:val="0"/>
                                  <w:marRight w:val="0"/>
                                  <w:marTop w:val="0"/>
                                  <w:marBottom w:val="0"/>
                                  <w:divBdr>
                                    <w:top w:val="none" w:sz="0" w:space="0" w:color="auto"/>
                                    <w:left w:val="none" w:sz="0" w:space="0" w:color="auto"/>
                                    <w:bottom w:val="none" w:sz="0" w:space="0" w:color="auto"/>
                                    <w:right w:val="none" w:sz="0" w:space="0" w:color="auto"/>
                                  </w:divBdr>
                                </w:div>
                                <w:div w:id="1615868222">
                                  <w:marLeft w:val="0"/>
                                  <w:marRight w:val="0"/>
                                  <w:marTop w:val="0"/>
                                  <w:marBottom w:val="0"/>
                                  <w:divBdr>
                                    <w:top w:val="none" w:sz="0" w:space="0" w:color="auto"/>
                                    <w:left w:val="none" w:sz="0" w:space="0" w:color="auto"/>
                                    <w:bottom w:val="none" w:sz="0" w:space="0" w:color="auto"/>
                                    <w:right w:val="none" w:sz="0" w:space="0" w:color="auto"/>
                                  </w:divBdr>
                                </w:div>
                                <w:div w:id="572394936">
                                  <w:marLeft w:val="0"/>
                                  <w:marRight w:val="0"/>
                                  <w:marTop w:val="0"/>
                                  <w:marBottom w:val="0"/>
                                  <w:divBdr>
                                    <w:top w:val="none" w:sz="0" w:space="0" w:color="auto"/>
                                    <w:left w:val="none" w:sz="0" w:space="0" w:color="auto"/>
                                    <w:bottom w:val="none" w:sz="0" w:space="0" w:color="auto"/>
                                    <w:right w:val="none" w:sz="0" w:space="0" w:color="auto"/>
                                  </w:divBdr>
                                </w:div>
                                <w:div w:id="1531070306">
                                  <w:marLeft w:val="0"/>
                                  <w:marRight w:val="0"/>
                                  <w:marTop w:val="0"/>
                                  <w:marBottom w:val="0"/>
                                  <w:divBdr>
                                    <w:top w:val="none" w:sz="0" w:space="0" w:color="auto"/>
                                    <w:left w:val="none" w:sz="0" w:space="0" w:color="auto"/>
                                    <w:bottom w:val="none" w:sz="0" w:space="0" w:color="auto"/>
                                    <w:right w:val="none" w:sz="0" w:space="0" w:color="auto"/>
                                  </w:divBdr>
                                </w:div>
                                <w:div w:id="458113895">
                                  <w:marLeft w:val="0"/>
                                  <w:marRight w:val="0"/>
                                  <w:marTop w:val="0"/>
                                  <w:marBottom w:val="0"/>
                                  <w:divBdr>
                                    <w:top w:val="none" w:sz="0" w:space="0" w:color="auto"/>
                                    <w:left w:val="none" w:sz="0" w:space="0" w:color="auto"/>
                                    <w:bottom w:val="none" w:sz="0" w:space="0" w:color="auto"/>
                                    <w:right w:val="none" w:sz="0" w:space="0" w:color="auto"/>
                                  </w:divBdr>
                                </w:div>
                                <w:div w:id="1878005149">
                                  <w:marLeft w:val="0"/>
                                  <w:marRight w:val="0"/>
                                  <w:marTop w:val="0"/>
                                  <w:marBottom w:val="0"/>
                                  <w:divBdr>
                                    <w:top w:val="none" w:sz="0" w:space="0" w:color="auto"/>
                                    <w:left w:val="none" w:sz="0" w:space="0" w:color="auto"/>
                                    <w:bottom w:val="none" w:sz="0" w:space="0" w:color="auto"/>
                                    <w:right w:val="none" w:sz="0" w:space="0" w:color="auto"/>
                                  </w:divBdr>
                                </w:div>
                                <w:div w:id="626594144">
                                  <w:marLeft w:val="0"/>
                                  <w:marRight w:val="0"/>
                                  <w:marTop w:val="0"/>
                                  <w:marBottom w:val="0"/>
                                  <w:divBdr>
                                    <w:top w:val="none" w:sz="0" w:space="0" w:color="auto"/>
                                    <w:left w:val="none" w:sz="0" w:space="0" w:color="auto"/>
                                    <w:bottom w:val="none" w:sz="0" w:space="0" w:color="auto"/>
                                    <w:right w:val="none" w:sz="0" w:space="0" w:color="auto"/>
                                  </w:divBdr>
                                </w:div>
                                <w:div w:id="720789826">
                                  <w:marLeft w:val="0"/>
                                  <w:marRight w:val="0"/>
                                  <w:marTop w:val="0"/>
                                  <w:marBottom w:val="0"/>
                                  <w:divBdr>
                                    <w:top w:val="none" w:sz="0" w:space="0" w:color="auto"/>
                                    <w:left w:val="none" w:sz="0" w:space="0" w:color="auto"/>
                                    <w:bottom w:val="none" w:sz="0" w:space="0" w:color="auto"/>
                                    <w:right w:val="none" w:sz="0" w:space="0" w:color="auto"/>
                                  </w:divBdr>
                                </w:div>
                                <w:div w:id="1381244568">
                                  <w:marLeft w:val="0"/>
                                  <w:marRight w:val="0"/>
                                  <w:marTop w:val="0"/>
                                  <w:marBottom w:val="0"/>
                                  <w:divBdr>
                                    <w:top w:val="none" w:sz="0" w:space="0" w:color="auto"/>
                                    <w:left w:val="none" w:sz="0" w:space="0" w:color="auto"/>
                                    <w:bottom w:val="none" w:sz="0" w:space="0" w:color="auto"/>
                                    <w:right w:val="none" w:sz="0" w:space="0" w:color="auto"/>
                                  </w:divBdr>
                                </w:div>
                                <w:div w:id="781143587">
                                  <w:marLeft w:val="0"/>
                                  <w:marRight w:val="0"/>
                                  <w:marTop w:val="0"/>
                                  <w:marBottom w:val="0"/>
                                  <w:divBdr>
                                    <w:top w:val="none" w:sz="0" w:space="0" w:color="auto"/>
                                    <w:left w:val="none" w:sz="0" w:space="0" w:color="auto"/>
                                    <w:bottom w:val="none" w:sz="0" w:space="0" w:color="auto"/>
                                    <w:right w:val="none" w:sz="0" w:space="0" w:color="auto"/>
                                  </w:divBdr>
                                </w:div>
                                <w:div w:id="919169268">
                                  <w:marLeft w:val="0"/>
                                  <w:marRight w:val="0"/>
                                  <w:marTop w:val="0"/>
                                  <w:marBottom w:val="0"/>
                                  <w:divBdr>
                                    <w:top w:val="none" w:sz="0" w:space="0" w:color="auto"/>
                                    <w:left w:val="none" w:sz="0" w:space="0" w:color="auto"/>
                                    <w:bottom w:val="none" w:sz="0" w:space="0" w:color="auto"/>
                                    <w:right w:val="none" w:sz="0" w:space="0" w:color="auto"/>
                                  </w:divBdr>
                                </w:div>
                                <w:div w:id="269511701">
                                  <w:marLeft w:val="0"/>
                                  <w:marRight w:val="0"/>
                                  <w:marTop w:val="0"/>
                                  <w:marBottom w:val="0"/>
                                  <w:divBdr>
                                    <w:top w:val="none" w:sz="0" w:space="0" w:color="auto"/>
                                    <w:left w:val="none" w:sz="0" w:space="0" w:color="auto"/>
                                    <w:bottom w:val="none" w:sz="0" w:space="0" w:color="auto"/>
                                    <w:right w:val="none" w:sz="0" w:space="0" w:color="auto"/>
                                  </w:divBdr>
                                </w:div>
                                <w:div w:id="416826403">
                                  <w:marLeft w:val="0"/>
                                  <w:marRight w:val="0"/>
                                  <w:marTop w:val="0"/>
                                  <w:marBottom w:val="0"/>
                                  <w:divBdr>
                                    <w:top w:val="none" w:sz="0" w:space="0" w:color="auto"/>
                                    <w:left w:val="none" w:sz="0" w:space="0" w:color="auto"/>
                                    <w:bottom w:val="none" w:sz="0" w:space="0" w:color="auto"/>
                                    <w:right w:val="none" w:sz="0" w:space="0" w:color="auto"/>
                                  </w:divBdr>
                                </w:div>
                                <w:div w:id="455755080">
                                  <w:marLeft w:val="0"/>
                                  <w:marRight w:val="0"/>
                                  <w:marTop w:val="0"/>
                                  <w:marBottom w:val="0"/>
                                  <w:divBdr>
                                    <w:top w:val="none" w:sz="0" w:space="0" w:color="auto"/>
                                    <w:left w:val="none" w:sz="0" w:space="0" w:color="auto"/>
                                    <w:bottom w:val="none" w:sz="0" w:space="0" w:color="auto"/>
                                    <w:right w:val="none" w:sz="0" w:space="0" w:color="auto"/>
                                  </w:divBdr>
                                </w:div>
                                <w:div w:id="1889995762">
                                  <w:marLeft w:val="0"/>
                                  <w:marRight w:val="0"/>
                                  <w:marTop w:val="0"/>
                                  <w:marBottom w:val="0"/>
                                  <w:divBdr>
                                    <w:top w:val="none" w:sz="0" w:space="0" w:color="auto"/>
                                    <w:left w:val="none" w:sz="0" w:space="0" w:color="auto"/>
                                    <w:bottom w:val="none" w:sz="0" w:space="0" w:color="auto"/>
                                    <w:right w:val="none" w:sz="0" w:space="0" w:color="auto"/>
                                  </w:divBdr>
                                </w:div>
                                <w:div w:id="1083187022">
                                  <w:marLeft w:val="0"/>
                                  <w:marRight w:val="0"/>
                                  <w:marTop w:val="0"/>
                                  <w:marBottom w:val="0"/>
                                  <w:divBdr>
                                    <w:top w:val="none" w:sz="0" w:space="0" w:color="auto"/>
                                    <w:left w:val="none" w:sz="0" w:space="0" w:color="auto"/>
                                    <w:bottom w:val="none" w:sz="0" w:space="0" w:color="auto"/>
                                    <w:right w:val="none" w:sz="0" w:space="0" w:color="auto"/>
                                  </w:divBdr>
                                </w:div>
                                <w:div w:id="2081633912">
                                  <w:marLeft w:val="0"/>
                                  <w:marRight w:val="0"/>
                                  <w:marTop w:val="0"/>
                                  <w:marBottom w:val="0"/>
                                  <w:divBdr>
                                    <w:top w:val="none" w:sz="0" w:space="0" w:color="auto"/>
                                    <w:left w:val="none" w:sz="0" w:space="0" w:color="auto"/>
                                    <w:bottom w:val="none" w:sz="0" w:space="0" w:color="auto"/>
                                    <w:right w:val="none" w:sz="0" w:space="0" w:color="auto"/>
                                  </w:divBdr>
                                </w:div>
                                <w:div w:id="803543683">
                                  <w:marLeft w:val="0"/>
                                  <w:marRight w:val="0"/>
                                  <w:marTop w:val="0"/>
                                  <w:marBottom w:val="0"/>
                                  <w:divBdr>
                                    <w:top w:val="none" w:sz="0" w:space="0" w:color="auto"/>
                                    <w:left w:val="none" w:sz="0" w:space="0" w:color="auto"/>
                                    <w:bottom w:val="none" w:sz="0" w:space="0" w:color="auto"/>
                                    <w:right w:val="none" w:sz="0" w:space="0" w:color="auto"/>
                                  </w:divBdr>
                                </w:div>
                                <w:div w:id="908805764">
                                  <w:marLeft w:val="0"/>
                                  <w:marRight w:val="0"/>
                                  <w:marTop w:val="0"/>
                                  <w:marBottom w:val="0"/>
                                  <w:divBdr>
                                    <w:top w:val="none" w:sz="0" w:space="0" w:color="auto"/>
                                    <w:left w:val="none" w:sz="0" w:space="0" w:color="auto"/>
                                    <w:bottom w:val="none" w:sz="0" w:space="0" w:color="auto"/>
                                    <w:right w:val="none" w:sz="0" w:space="0" w:color="auto"/>
                                  </w:divBdr>
                                </w:div>
                                <w:div w:id="1434396255">
                                  <w:marLeft w:val="0"/>
                                  <w:marRight w:val="0"/>
                                  <w:marTop w:val="0"/>
                                  <w:marBottom w:val="0"/>
                                  <w:divBdr>
                                    <w:top w:val="none" w:sz="0" w:space="0" w:color="auto"/>
                                    <w:left w:val="none" w:sz="0" w:space="0" w:color="auto"/>
                                    <w:bottom w:val="none" w:sz="0" w:space="0" w:color="auto"/>
                                    <w:right w:val="none" w:sz="0" w:space="0" w:color="auto"/>
                                  </w:divBdr>
                                </w:div>
                                <w:div w:id="424427017">
                                  <w:marLeft w:val="0"/>
                                  <w:marRight w:val="0"/>
                                  <w:marTop w:val="0"/>
                                  <w:marBottom w:val="0"/>
                                  <w:divBdr>
                                    <w:top w:val="none" w:sz="0" w:space="0" w:color="auto"/>
                                    <w:left w:val="none" w:sz="0" w:space="0" w:color="auto"/>
                                    <w:bottom w:val="none" w:sz="0" w:space="0" w:color="auto"/>
                                    <w:right w:val="none" w:sz="0" w:space="0" w:color="auto"/>
                                  </w:divBdr>
                                </w:div>
                                <w:div w:id="1782919675">
                                  <w:marLeft w:val="0"/>
                                  <w:marRight w:val="0"/>
                                  <w:marTop w:val="0"/>
                                  <w:marBottom w:val="0"/>
                                  <w:divBdr>
                                    <w:top w:val="none" w:sz="0" w:space="0" w:color="auto"/>
                                    <w:left w:val="none" w:sz="0" w:space="0" w:color="auto"/>
                                    <w:bottom w:val="none" w:sz="0" w:space="0" w:color="auto"/>
                                    <w:right w:val="none" w:sz="0" w:space="0" w:color="auto"/>
                                  </w:divBdr>
                                </w:div>
                                <w:div w:id="51973570">
                                  <w:marLeft w:val="0"/>
                                  <w:marRight w:val="0"/>
                                  <w:marTop w:val="0"/>
                                  <w:marBottom w:val="0"/>
                                  <w:divBdr>
                                    <w:top w:val="none" w:sz="0" w:space="0" w:color="auto"/>
                                    <w:left w:val="none" w:sz="0" w:space="0" w:color="auto"/>
                                    <w:bottom w:val="none" w:sz="0" w:space="0" w:color="auto"/>
                                    <w:right w:val="none" w:sz="0" w:space="0" w:color="auto"/>
                                  </w:divBdr>
                                </w:div>
                                <w:div w:id="1201672563">
                                  <w:marLeft w:val="0"/>
                                  <w:marRight w:val="0"/>
                                  <w:marTop w:val="0"/>
                                  <w:marBottom w:val="0"/>
                                  <w:divBdr>
                                    <w:top w:val="none" w:sz="0" w:space="0" w:color="auto"/>
                                    <w:left w:val="none" w:sz="0" w:space="0" w:color="auto"/>
                                    <w:bottom w:val="none" w:sz="0" w:space="0" w:color="auto"/>
                                    <w:right w:val="none" w:sz="0" w:space="0" w:color="auto"/>
                                  </w:divBdr>
                                </w:div>
                                <w:div w:id="1783576839">
                                  <w:marLeft w:val="0"/>
                                  <w:marRight w:val="0"/>
                                  <w:marTop w:val="0"/>
                                  <w:marBottom w:val="0"/>
                                  <w:divBdr>
                                    <w:top w:val="none" w:sz="0" w:space="0" w:color="auto"/>
                                    <w:left w:val="none" w:sz="0" w:space="0" w:color="auto"/>
                                    <w:bottom w:val="none" w:sz="0" w:space="0" w:color="auto"/>
                                    <w:right w:val="none" w:sz="0" w:space="0" w:color="auto"/>
                                  </w:divBdr>
                                </w:div>
                                <w:div w:id="1423719116">
                                  <w:marLeft w:val="0"/>
                                  <w:marRight w:val="0"/>
                                  <w:marTop w:val="0"/>
                                  <w:marBottom w:val="0"/>
                                  <w:divBdr>
                                    <w:top w:val="none" w:sz="0" w:space="0" w:color="auto"/>
                                    <w:left w:val="none" w:sz="0" w:space="0" w:color="auto"/>
                                    <w:bottom w:val="none" w:sz="0" w:space="0" w:color="auto"/>
                                    <w:right w:val="none" w:sz="0" w:space="0" w:color="auto"/>
                                  </w:divBdr>
                                </w:div>
                                <w:div w:id="800222257">
                                  <w:marLeft w:val="0"/>
                                  <w:marRight w:val="0"/>
                                  <w:marTop w:val="0"/>
                                  <w:marBottom w:val="0"/>
                                  <w:divBdr>
                                    <w:top w:val="none" w:sz="0" w:space="0" w:color="auto"/>
                                    <w:left w:val="none" w:sz="0" w:space="0" w:color="auto"/>
                                    <w:bottom w:val="none" w:sz="0" w:space="0" w:color="auto"/>
                                    <w:right w:val="none" w:sz="0" w:space="0" w:color="auto"/>
                                  </w:divBdr>
                                </w:div>
                                <w:div w:id="732656440">
                                  <w:marLeft w:val="0"/>
                                  <w:marRight w:val="0"/>
                                  <w:marTop w:val="0"/>
                                  <w:marBottom w:val="0"/>
                                  <w:divBdr>
                                    <w:top w:val="none" w:sz="0" w:space="0" w:color="auto"/>
                                    <w:left w:val="none" w:sz="0" w:space="0" w:color="auto"/>
                                    <w:bottom w:val="none" w:sz="0" w:space="0" w:color="auto"/>
                                    <w:right w:val="none" w:sz="0" w:space="0" w:color="auto"/>
                                  </w:divBdr>
                                </w:div>
                                <w:div w:id="1694308460">
                                  <w:marLeft w:val="0"/>
                                  <w:marRight w:val="0"/>
                                  <w:marTop w:val="0"/>
                                  <w:marBottom w:val="0"/>
                                  <w:divBdr>
                                    <w:top w:val="none" w:sz="0" w:space="0" w:color="auto"/>
                                    <w:left w:val="none" w:sz="0" w:space="0" w:color="auto"/>
                                    <w:bottom w:val="none" w:sz="0" w:space="0" w:color="auto"/>
                                    <w:right w:val="none" w:sz="0" w:space="0" w:color="auto"/>
                                  </w:divBdr>
                                </w:div>
                                <w:div w:id="2113698033">
                                  <w:marLeft w:val="0"/>
                                  <w:marRight w:val="0"/>
                                  <w:marTop w:val="0"/>
                                  <w:marBottom w:val="0"/>
                                  <w:divBdr>
                                    <w:top w:val="none" w:sz="0" w:space="0" w:color="auto"/>
                                    <w:left w:val="none" w:sz="0" w:space="0" w:color="auto"/>
                                    <w:bottom w:val="none" w:sz="0" w:space="0" w:color="auto"/>
                                    <w:right w:val="none" w:sz="0" w:space="0" w:color="auto"/>
                                  </w:divBdr>
                                </w:div>
                                <w:div w:id="1570188158">
                                  <w:marLeft w:val="0"/>
                                  <w:marRight w:val="0"/>
                                  <w:marTop w:val="0"/>
                                  <w:marBottom w:val="0"/>
                                  <w:divBdr>
                                    <w:top w:val="none" w:sz="0" w:space="0" w:color="auto"/>
                                    <w:left w:val="none" w:sz="0" w:space="0" w:color="auto"/>
                                    <w:bottom w:val="none" w:sz="0" w:space="0" w:color="auto"/>
                                    <w:right w:val="none" w:sz="0" w:space="0" w:color="auto"/>
                                  </w:divBdr>
                                </w:div>
                                <w:div w:id="590817513">
                                  <w:marLeft w:val="0"/>
                                  <w:marRight w:val="0"/>
                                  <w:marTop w:val="0"/>
                                  <w:marBottom w:val="0"/>
                                  <w:divBdr>
                                    <w:top w:val="none" w:sz="0" w:space="0" w:color="auto"/>
                                    <w:left w:val="none" w:sz="0" w:space="0" w:color="auto"/>
                                    <w:bottom w:val="none" w:sz="0" w:space="0" w:color="auto"/>
                                    <w:right w:val="none" w:sz="0" w:space="0" w:color="auto"/>
                                  </w:divBdr>
                                </w:div>
                                <w:div w:id="413402020">
                                  <w:marLeft w:val="0"/>
                                  <w:marRight w:val="0"/>
                                  <w:marTop w:val="0"/>
                                  <w:marBottom w:val="0"/>
                                  <w:divBdr>
                                    <w:top w:val="none" w:sz="0" w:space="0" w:color="auto"/>
                                    <w:left w:val="none" w:sz="0" w:space="0" w:color="auto"/>
                                    <w:bottom w:val="none" w:sz="0" w:space="0" w:color="auto"/>
                                    <w:right w:val="none" w:sz="0" w:space="0" w:color="auto"/>
                                  </w:divBdr>
                                </w:div>
                                <w:div w:id="649293171">
                                  <w:marLeft w:val="0"/>
                                  <w:marRight w:val="0"/>
                                  <w:marTop w:val="0"/>
                                  <w:marBottom w:val="0"/>
                                  <w:divBdr>
                                    <w:top w:val="none" w:sz="0" w:space="0" w:color="auto"/>
                                    <w:left w:val="none" w:sz="0" w:space="0" w:color="auto"/>
                                    <w:bottom w:val="none" w:sz="0" w:space="0" w:color="auto"/>
                                    <w:right w:val="none" w:sz="0" w:space="0" w:color="auto"/>
                                  </w:divBdr>
                                </w:div>
                                <w:div w:id="177546866">
                                  <w:marLeft w:val="0"/>
                                  <w:marRight w:val="0"/>
                                  <w:marTop w:val="0"/>
                                  <w:marBottom w:val="0"/>
                                  <w:divBdr>
                                    <w:top w:val="none" w:sz="0" w:space="0" w:color="auto"/>
                                    <w:left w:val="none" w:sz="0" w:space="0" w:color="auto"/>
                                    <w:bottom w:val="none" w:sz="0" w:space="0" w:color="auto"/>
                                    <w:right w:val="none" w:sz="0" w:space="0" w:color="auto"/>
                                  </w:divBdr>
                                </w:div>
                                <w:div w:id="2082873774">
                                  <w:marLeft w:val="0"/>
                                  <w:marRight w:val="0"/>
                                  <w:marTop w:val="0"/>
                                  <w:marBottom w:val="0"/>
                                  <w:divBdr>
                                    <w:top w:val="none" w:sz="0" w:space="0" w:color="auto"/>
                                    <w:left w:val="none" w:sz="0" w:space="0" w:color="auto"/>
                                    <w:bottom w:val="none" w:sz="0" w:space="0" w:color="auto"/>
                                    <w:right w:val="none" w:sz="0" w:space="0" w:color="auto"/>
                                  </w:divBdr>
                                </w:div>
                                <w:div w:id="710769107">
                                  <w:marLeft w:val="0"/>
                                  <w:marRight w:val="0"/>
                                  <w:marTop w:val="0"/>
                                  <w:marBottom w:val="0"/>
                                  <w:divBdr>
                                    <w:top w:val="none" w:sz="0" w:space="0" w:color="auto"/>
                                    <w:left w:val="none" w:sz="0" w:space="0" w:color="auto"/>
                                    <w:bottom w:val="none" w:sz="0" w:space="0" w:color="auto"/>
                                    <w:right w:val="none" w:sz="0" w:space="0" w:color="auto"/>
                                  </w:divBdr>
                                </w:div>
                                <w:div w:id="987979185">
                                  <w:marLeft w:val="0"/>
                                  <w:marRight w:val="0"/>
                                  <w:marTop w:val="0"/>
                                  <w:marBottom w:val="0"/>
                                  <w:divBdr>
                                    <w:top w:val="none" w:sz="0" w:space="0" w:color="auto"/>
                                    <w:left w:val="none" w:sz="0" w:space="0" w:color="auto"/>
                                    <w:bottom w:val="none" w:sz="0" w:space="0" w:color="auto"/>
                                    <w:right w:val="none" w:sz="0" w:space="0" w:color="auto"/>
                                  </w:divBdr>
                                </w:div>
                                <w:div w:id="1620985338">
                                  <w:marLeft w:val="0"/>
                                  <w:marRight w:val="0"/>
                                  <w:marTop w:val="0"/>
                                  <w:marBottom w:val="0"/>
                                  <w:divBdr>
                                    <w:top w:val="none" w:sz="0" w:space="0" w:color="auto"/>
                                    <w:left w:val="none" w:sz="0" w:space="0" w:color="auto"/>
                                    <w:bottom w:val="none" w:sz="0" w:space="0" w:color="auto"/>
                                    <w:right w:val="none" w:sz="0" w:space="0" w:color="auto"/>
                                  </w:divBdr>
                                </w:div>
                                <w:div w:id="642807249">
                                  <w:marLeft w:val="0"/>
                                  <w:marRight w:val="0"/>
                                  <w:marTop w:val="0"/>
                                  <w:marBottom w:val="0"/>
                                  <w:divBdr>
                                    <w:top w:val="none" w:sz="0" w:space="0" w:color="auto"/>
                                    <w:left w:val="none" w:sz="0" w:space="0" w:color="auto"/>
                                    <w:bottom w:val="none" w:sz="0" w:space="0" w:color="auto"/>
                                    <w:right w:val="none" w:sz="0" w:space="0" w:color="auto"/>
                                  </w:divBdr>
                                </w:div>
                                <w:div w:id="134878087">
                                  <w:marLeft w:val="0"/>
                                  <w:marRight w:val="0"/>
                                  <w:marTop w:val="0"/>
                                  <w:marBottom w:val="0"/>
                                  <w:divBdr>
                                    <w:top w:val="none" w:sz="0" w:space="0" w:color="auto"/>
                                    <w:left w:val="none" w:sz="0" w:space="0" w:color="auto"/>
                                    <w:bottom w:val="none" w:sz="0" w:space="0" w:color="auto"/>
                                    <w:right w:val="none" w:sz="0" w:space="0" w:color="auto"/>
                                  </w:divBdr>
                                </w:div>
                                <w:div w:id="1114980173">
                                  <w:marLeft w:val="0"/>
                                  <w:marRight w:val="0"/>
                                  <w:marTop w:val="0"/>
                                  <w:marBottom w:val="0"/>
                                  <w:divBdr>
                                    <w:top w:val="none" w:sz="0" w:space="0" w:color="auto"/>
                                    <w:left w:val="none" w:sz="0" w:space="0" w:color="auto"/>
                                    <w:bottom w:val="none" w:sz="0" w:space="0" w:color="auto"/>
                                    <w:right w:val="none" w:sz="0" w:space="0" w:color="auto"/>
                                  </w:divBdr>
                                </w:div>
                                <w:div w:id="88280558">
                                  <w:marLeft w:val="0"/>
                                  <w:marRight w:val="0"/>
                                  <w:marTop w:val="0"/>
                                  <w:marBottom w:val="0"/>
                                  <w:divBdr>
                                    <w:top w:val="none" w:sz="0" w:space="0" w:color="auto"/>
                                    <w:left w:val="none" w:sz="0" w:space="0" w:color="auto"/>
                                    <w:bottom w:val="none" w:sz="0" w:space="0" w:color="auto"/>
                                    <w:right w:val="none" w:sz="0" w:space="0" w:color="auto"/>
                                  </w:divBdr>
                                </w:div>
                                <w:div w:id="1612475355">
                                  <w:marLeft w:val="0"/>
                                  <w:marRight w:val="0"/>
                                  <w:marTop w:val="0"/>
                                  <w:marBottom w:val="0"/>
                                  <w:divBdr>
                                    <w:top w:val="none" w:sz="0" w:space="0" w:color="auto"/>
                                    <w:left w:val="none" w:sz="0" w:space="0" w:color="auto"/>
                                    <w:bottom w:val="none" w:sz="0" w:space="0" w:color="auto"/>
                                    <w:right w:val="none" w:sz="0" w:space="0" w:color="auto"/>
                                  </w:divBdr>
                                </w:div>
                                <w:div w:id="1488211021">
                                  <w:marLeft w:val="0"/>
                                  <w:marRight w:val="0"/>
                                  <w:marTop w:val="0"/>
                                  <w:marBottom w:val="0"/>
                                  <w:divBdr>
                                    <w:top w:val="none" w:sz="0" w:space="0" w:color="auto"/>
                                    <w:left w:val="none" w:sz="0" w:space="0" w:color="auto"/>
                                    <w:bottom w:val="none" w:sz="0" w:space="0" w:color="auto"/>
                                    <w:right w:val="none" w:sz="0" w:space="0" w:color="auto"/>
                                  </w:divBdr>
                                </w:div>
                                <w:div w:id="1141384375">
                                  <w:marLeft w:val="0"/>
                                  <w:marRight w:val="0"/>
                                  <w:marTop w:val="0"/>
                                  <w:marBottom w:val="0"/>
                                  <w:divBdr>
                                    <w:top w:val="none" w:sz="0" w:space="0" w:color="auto"/>
                                    <w:left w:val="none" w:sz="0" w:space="0" w:color="auto"/>
                                    <w:bottom w:val="none" w:sz="0" w:space="0" w:color="auto"/>
                                    <w:right w:val="none" w:sz="0" w:space="0" w:color="auto"/>
                                  </w:divBdr>
                                </w:div>
                                <w:div w:id="241574472">
                                  <w:marLeft w:val="0"/>
                                  <w:marRight w:val="0"/>
                                  <w:marTop w:val="0"/>
                                  <w:marBottom w:val="0"/>
                                  <w:divBdr>
                                    <w:top w:val="none" w:sz="0" w:space="0" w:color="auto"/>
                                    <w:left w:val="none" w:sz="0" w:space="0" w:color="auto"/>
                                    <w:bottom w:val="none" w:sz="0" w:space="0" w:color="auto"/>
                                    <w:right w:val="none" w:sz="0" w:space="0" w:color="auto"/>
                                  </w:divBdr>
                                </w:div>
                                <w:div w:id="1045299951">
                                  <w:marLeft w:val="0"/>
                                  <w:marRight w:val="0"/>
                                  <w:marTop w:val="0"/>
                                  <w:marBottom w:val="0"/>
                                  <w:divBdr>
                                    <w:top w:val="none" w:sz="0" w:space="0" w:color="auto"/>
                                    <w:left w:val="none" w:sz="0" w:space="0" w:color="auto"/>
                                    <w:bottom w:val="none" w:sz="0" w:space="0" w:color="auto"/>
                                    <w:right w:val="none" w:sz="0" w:space="0" w:color="auto"/>
                                  </w:divBdr>
                                </w:div>
                                <w:div w:id="129369816">
                                  <w:marLeft w:val="0"/>
                                  <w:marRight w:val="0"/>
                                  <w:marTop w:val="0"/>
                                  <w:marBottom w:val="0"/>
                                  <w:divBdr>
                                    <w:top w:val="none" w:sz="0" w:space="0" w:color="auto"/>
                                    <w:left w:val="none" w:sz="0" w:space="0" w:color="auto"/>
                                    <w:bottom w:val="none" w:sz="0" w:space="0" w:color="auto"/>
                                    <w:right w:val="none" w:sz="0" w:space="0" w:color="auto"/>
                                  </w:divBdr>
                                </w:div>
                                <w:div w:id="292061034">
                                  <w:marLeft w:val="0"/>
                                  <w:marRight w:val="0"/>
                                  <w:marTop w:val="0"/>
                                  <w:marBottom w:val="0"/>
                                  <w:divBdr>
                                    <w:top w:val="none" w:sz="0" w:space="0" w:color="auto"/>
                                    <w:left w:val="none" w:sz="0" w:space="0" w:color="auto"/>
                                    <w:bottom w:val="none" w:sz="0" w:space="0" w:color="auto"/>
                                    <w:right w:val="none" w:sz="0" w:space="0" w:color="auto"/>
                                  </w:divBdr>
                                </w:div>
                                <w:div w:id="1094519495">
                                  <w:marLeft w:val="0"/>
                                  <w:marRight w:val="0"/>
                                  <w:marTop w:val="0"/>
                                  <w:marBottom w:val="0"/>
                                  <w:divBdr>
                                    <w:top w:val="none" w:sz="0" w:space="0" w:color="auto"/>
                                    <w:left w:val="none" w:sz="0" w:space="0" w:color="auto"/>
                                    <w:bottom w:val="none" w:sz="0" w:space="0" w:color="auto"/>
                                    <w:right w:val="none" w:sz="0" w:space="0" w:color="auto"/>
                                  </w:divBdr>
                                </w:div>
                                <w:div w:id="235870707">
                                  <w:marLeft w:val="0"/>
                                  <w:marRight w:val="0"/>
                                  <w:marTop w:val="0"/>
                                  <w:marBottom w:val="0"/>
                                  <w:divBdr>
                                    <w:top w:val="none" w:sz="0" w:space="0" w:color="auto"/>
                                    <w:left w:val="none" w:sz="0" w:space="0" w:color="auto"/>
                                    <w:bottom w:val="none" w:sz="0" w:space="0" w:color="auto"/>
                                    <w:right w:val="none" w:sz="0" w:space="0" w:color="auto"/>
                                  </w:divBdr>
                                </w:div>
                                <w:div w:id="2090729746">
                                  <w:marLeft w:val="0"/>
                                  <w:marRight w:val="0"/>
                                  <w:marTop w:val="0"/>
                                  <w:marBottom w:val="0"/>
                                  <w:divBdr>
                                    <w:top w:val="none" w:sz="0" w:space="0" w:color="auto"/>
                                    <w:left w:val="none" w:sz="0" w:space="0" w:color="auto"/>
                                    <w:bottom w:val="none" w:sz="0" w:space="0" w:color="auto"/>
                                    <w:right w:val="none" w:sz="0" w:space="0" w:color="auto"/>
                                  </w:divBdr>
                                </w:div>
                                <w:div w:id="650603242">
                                  <w:marLeft w:val="0"/>
                                  <w:marRight w:val="0"/>
                                  <w:marTop w:val="0"/>
                                  <w:marBottom w:val="0"/>
                                  <w:divBdr>
                                    <w:top w:val="none" w:sz="0" w:space="0" w:color="auto"/>
                                    <w:left w:val="none" w:sz="0" w:space="0" w:color="auto"/>
                                    <w:bottom w:val="none" w:sz="0" w:space="0" w:color="auto"/>
                                    <w:right w:val="none" w:sz="0" w:space="0" w:color="auto"/>
                                  </w:divBdr>
                                </w:div>
                                <w:div w:id="801076524">
                                  <w:marLeft w:val="0"/>
                                  <w:marRight w:val="0"/>
                                  <w:marTop w:val="0"/>
                                  <w:marBottom w:val="0"/>
                                  <w:divBdr>
                                    <w:top w:val="none" w:sz="0" w:space="0" w:color="auto"/>
                                    <w:left w:val="none" w:sz="0" w:space="0" w:color="auto"/>
                                    <w:bottom w:val="none" w:sz="0" w:space="0" w:color="auto"/>
                                    <w:right w:val="none" w:sz="0" w:space="0" w:color="auto"/>
                                  </w:divBdr>
                                </w:div>
                                <w:div w:id="1039089358">
                                  <w:marLeft w:val="0"/>
                                  <w:marRight w:val="0"/>
                                  <w:marTop w:val="0"/>
                                  <w:marBottom w:val="0"/>
                                  <w:divBdr>
                                    <w:top w:val="none" w:sz="0" w:space="0" w:color="auto"/>
                                    <w:left w:val="none" w:sz="0" w:space="0" w:color="auto"/>
                                    <w:bottom w:val="none" w:sz="0" w:space="0" w:color="auto"/>
                                    <w:right w:val="none" w:sz="0" w:space="0" w:color="auto"/>
                                  </w:divBdr>
                                </w:div>
                                <w:div w:id="274365541">
                                  <w:marLeft w:val="0"/>
                                  <w:marRight w:val="0"/>
                                  <w:marTop w:val="0"/>
                                  <w:marBottom w:val="0"/>
                                  <w:divBdr>
                                    <w:top w:val="none" w:sz="0" w:space="0" w:color="auto"/>
                                    <w:left w:val="none" w:sz="0" w:space="0" w:color="auto"/>
                                    <w:bottom w:val="none" w:sz="0" w:space="0" w:color="auto"/>
                                    <w:right w:val="none" w:sz="0" w:space="0" w:color="auto"/>
                                  </w:divBdr>
                                </w:div>
                                <w:div w:id="1712455954">
                                  <w:marLeft w:val="0"/>
                                  <w:marRight w:val="0"/>
                                  <w:marTop w:val="0"/>
                                  <w:marBottom w:val="0"/>
                                  <w:divBdr>
                                    <w:top w:val="none" w:sz="0" w:space="0" w:color="auto"/>
                                    <w:left w:val="none" w:sz="0" w:space="0" w:color="auto"/>
                                    <w:bottom w:val="none" w:sz="0" w:space="0" w:color="auto"/>
                                    <w:right w:val="none" w:sz="0" w:space="0" w:color="auto"/>
                                  </w:divBdr>
                                </w:div>
                                <w:div w:id="639578216">
                                  <w:marLeft w:val="0"/>
                                  <w:marRight w:val="0"/>
                                  <w:marTop w:val="0"/>
                                  <w:marBottom w:val="0"/>
                                  <w:divBdr>
                                    <w:top w:val="none" w:sz="0" w:space="0" w:color="auto"/>
                                    <w:left w:val="none" w:sz="0" w:space="0" w:color="auto"/>
                                    <w:bottom w:val="none" w:sz="0" w:space="0" w:color="auto"/>
                                    <w:right w:val="none" w:sz="0" w:space="0" w:color="auto"/>
                                  </w:divBdr>
                                </w:div>
                                <w:div w:id="706948870">
                                  <w:marLeft w:val="0"/>
                                  <w:marRight w:val="0"/>
                                  <w:marTop w:val="0"/>
                                  <w:marBottom w:val="0"/>
                                  <w:divBdr>
                                    <w:top w:val="none" w:sz="0" w:space="0" w:color="auto"/>
                                    <w:left w:val="none" w:sz="0" w:space="0" w:color="auto"/>
                                    <w:bottom w:val="none" w:sz="0" w:space="0" w:color="auto"/>
                                    <w:right w:val="none" w:sz="0" w:space="0" w:color="auto"/>
                                  </w:divBdr>
                                </w:div>
                                <w:div w:id="412167503">
                                  <w:marLeft w:val="0"/>
                                  <w:marRight w:val="0"/>
                                  <w:marTop w:val="0"/>
                                  <w:marBottom w:val="0"/>
                                  <w:divBdr>
                                    <w:top w:val="none" w:sz="0" w:space="0" w:color="auto"/>
                                    <w:left w:val="none" w:sz="0" w:space="0" w:color="auto"/>
                                    <w:bottom w:val="none" w:sz="0" w:space="0" w:color="auto"/>
                                    <w:right w:val="none" w:sz="0" w:space="0" w:color="auto"/>
                                  </w:divBdr>
                                </w:div>
                                <w:div w:id="1430812488">
                                  <w:marLeft w:val="0"/>
                                  <w:marRight w:val="0"/>
                                  <w:marTop w:val="0"/>
                                  <w:marBottom w:val="0"/>
                                  <w:divBdr>
                                    <w:top w:val="none" w:sz="0" w:space="0" w:color="auto"/>
                                    <w:left w:val="none" w:sz="0" w:space="0" w:color="auto"/>
                                    <w:bottom w:val="none" w:sz="0" w:space="0" w:color="auto"/>
                                    <w:right w:val="none" w:sz="0" w:space="0" w:color="auto"/>
                                  </w:divBdr>
                                </w:div>
                                <w:div w:id="739249824">
                                  <w:marLeft w:val="0"/>
                                  <w:marRight w:val="0"/>
                                  <w:marTop w:val="0"/>
                                  <w:marBottom w:val="0"/>
                                  <w:divBdr>
                                    <w:top w:val="none" w:sz="0" w:space="0" w:color="auto"/>
                                    <w:left w:val="none" w:sz="0" w:space="0" w:color="auto"/>
                                    <w:bottom w:val="none" w:sz="0" w:space="0" w:color="auto"/>
                                    <w:right w:val="none" w:sz="0" w:space="0" w:color="auto"/>
                                  </w:divBdr>
                                </w:div>
                                <w:div w:id="269361211">
                                  <w:marLeft w:val="0"/>
                                  <w:marRight w:val="0"/>
                                  <w:marTop w:val="0"/>
                                  <w:marBottom w:val="0"/>
                                  <w:divBdr>
                                    <w:top w:val="none" w:sz="0" w:space="0" w:color="auto"/>
                                    <w:left w:val="none" w:sz="0" w:space="0" w:color="auto"/>
                                    <w:bottom w:val="none" w:sz="0" w:space="0" w:color="auto"/>
                                    <w:right w:val="none" w:sz="0" w:space="0" w:color="auto"/>
                                  </w:divBdr>
                                </w:div>
                                <w:div w:id="26569094">
                                  <w:marLeft w:val="0"/>
                                  <w:marRight w:val="0"/>
                                  <w:marTop w:val="0"/>
                                  <w:marBottom w:val="0"/>
                                  <w:divBdr>
                                    <w:top w:val="none" w:sz="0" w:space="0" w:color="auto"/>
                                    <w:left w:val="none" w:sz="0" w:space="0" w:color="auto"/>
                                    <w:bottom w:val="none" w:sz="0" w:space="0" w:color="auto"/>
                                    <w:right w:val="none" w:sz="0" w:space="0" w:color="auto"/>
                                  </w:divBdr>
                                </w:div>
                                <w:div w:id="1453285538">
                                  <w:marLeft w:val="0"/>
                                  <w:marRight w:val="0"/>
                                  <w:marTop w:val="0"/>
                                  <w:marBottom w:val="0"/>
                                  <w:divBdr>
                                    <w:top w:val="none" w:sz="0" w:space="0" w:color="auto"/>
                                    <w:left w:val="none" w:sz="0" w:space="0" w:color="auto"/>
                                    <w:bottom w:val="none" w:sz="0" w:space="0" w:color="auto"/>
                                    <w:right w:val="none" w:sz="0" w:space="0" w:color="auto"/>
                                  </w:divBdr>
                                </w:div>
                                <w:div w:id="1150361438">
                                  <w:marLeft w:val="0"/>
                                  <w:marRight w:val="0"/>
                                  <w:marTop w:val="0"/>
                                  <w:marBottom w:val="0"/>
                                  <w:divBdr>
                                    <w:top w:val="none" w:sz="0" w:space="0" w:color="auto"/>
                                    <w:left w:val="none" w:sz="0" w:space="0" w:color="auto"/>
                                    <w:bottom w:val="none" w:sz="0" w:space="0" w:color="auto"/>
                                    <w:right w:val="none" w:sz="0" w:space="0" w:color="auto"/>
                                  </w:divBdr>
                                </w:div>
                              </w:divsChild>
                            </w:div>
                            <w:div w:id="1942686834">
                              <w:marLeft w:val="0"/>
                              <w:marRight w:val="0"/>
                              <w:marTop w:val="0"/>
                              <w:marBottom w:val="0"/>
                              <w:divBdr>
                                <w:top w:val="none" w:sz="0" w:space="0" w:color="auto"/>
                                <w:left w:val="none" w:sz="0" w:space="0" w:color="auto"/>
                                <w:bottom w:val="none" w:sz="0" w:space="0" w:color="auto"/>
                                <w:right w:val="none" w:sz="0" w:space="0" w:color="auto"/>
                              </w:divBdr>
                              <w:divsChild>
                                <w:div w:id="88547567">
                                  <w:marLeft w:val="0"/>
                                  <w:marRight w:val="0"/>
                                  <w:marTop w:val="0"/>
                                  <w:marBottom w:val="0"/>
                                  <w:divBdr>
                                    <w:top w:val="none" w:sz="0" w:space="0" w:color="auto"/>
                                    <w:left w:val="none" w:sz="0" w:space="0" w:color="auto"/>
                                    <w:bottom w:val="none" w:sz="0" w:space="0" w:color="auto"/>
                                    <w:right w:val="none" w:sz="0" w:space="0" w:color="auto"/>
                                  </w:divBdr>
                                </w:div>
                                <w:div w:id="1912811183">
                                  <w:marLeft w:val="0"/>
                                  <w:marRight w:val="0"/>
                                  <w:marTop w:val="0"/>
                                  <w:marBottom w:val="0"/>
                                  <w:divBdr>
                                    <w:top w:val="none" w:sz="0" w:space="0" w:color="auto"/>
                                    <w:left w:val="none" w:sz="0" w:space="0" w:color="auto"/>
                                    <w:bottom w:val="none" w:sz="0" w:space="0" w:color="auto"/>
                                    <w:right w:val="none" w:sz="0" w:space="0" w:color="auto"/>
                                  </w:divBdr>
                                </w:div>
                                <w:div w:id="161505859">
                                  <w:marLeft w:val="0"/>
                                  <w:marRight w:val="0"/>
                                  <w:marTop w:val="0"/>
                                  <w:marBottom w:val="0"/>
                                  <w:divBdr>
                                    <w:top w:val="none" w:sz="0" w:space="0" w:color="auto"/>
                                    <w:left w:val="none" w:sz="0" w:space="0" w:color="auto"/>
                                    <w:bottom w:val="none" w:sz="0" w:space="0" w:color="auto"/>
                                    <w:right w:val="none" w:sz="0" w:space="0" w:color="auto"/>
                                  </w:divBdr>
                                </w:div>
                                <w:div w:id="1452088382">
                                  <w:marLeft w:val="0"/>
                                  <w:marRight w:val="0"/>
                                  <w:marTop w:val="0"/>
                                  <w:marBottom w:val="0"/>
                                  <w:divBdr>
                                    <w:top w:val="none" w:sz="0" w:space="0" w:color="auto"/>
                                    <w:left w:val="none" w:sz="0" w:space="0" w:color="auto"/>
                                    <w:bottom w:val="none" w:sz="0" w:space="0" w:color="auto"/>
                                    <w:right w:val="none" w:sz="0" w:space="0" w:color="auto"/>
                                  </w:divBdr>
                                </w:div>
                                <w:div w:id="235896701">
                                  <w:marLeft w:val="0"/>
                                  <w:marRight w:val="0"/>
                                  <w:marTop w:val="0"/>
                                  <w:marBottom w:val="0"/>
                                  <w:divBdr>
                                    <w:top w:val="none" w:sz="0" w:space="0" w:color="auto"/>
                                    <w:left w:val="none" w:sz="0" w:space="0" w:color="auto"/>
                                    <w:bottom w:val="none" w:sz="0" w:space="0" w:color="auto"/>
                                    <w:right w:val="none" w:sz="0" w:space="0" w:color="auto"/>
                                  </w:divBdr>
                                </w:div>
                                <w:div w:id="105396792">
                                  <w:marLeft w:val="0"/>
                                  <w:marRight w:val="0"/>
                                  <w:marTop w:val="0"/>
                                  <w:marBottom w:val="0"/>
                                  <w:divBdr>
                                    <w:top w:val="none" w:sz="0" w:space="0" w:color="auto"/>
                                    <w:left w:val="none" w:sz="0" w:space="0" w:color="auto"/>
                                    <w:bottom w:val="none" w:sz="0" w:space="0" w:color="auto"/>
                                    <w:right w:val="none" w:sz="0" w:space="0" w:color="auto"/>
                                  </w:divBdr>
                                </w:div>
                                <w:div w:id="221911463">
                                  <w:marLeft w:val="0"/>
                                  <w:marRight w:val="0"/>
                                  <w:marTop w:val="0"/>
                                  <w:marBottom w:val="0"/>
                                  <w:divBdr>
                                    <w:top w:val="none" w:sz="0" w:space="0" w:color="auto"/>
                                    <w:left w:val="none" w:sz="0" w:space="0" w:color="auto"/>
                                    <w:bottom w:val="none" w:sz="0" w:space="0" w:color="auto"/>
                                    <w:right w:val="none" w:sz="0" w:space="0" w:color="auto"/>
                                  </w:divBdr>
                                </w:div>
                                <w:div w:id="403921012">
                                  <w:marLeft w:val="0"/>
                                  <w:marRight w:val="0"/>
                                  <w:marTop w:val="0"/>
                                  <w:marBottom w:val="0"/>
                                  <w:divBdr>
                                    <w:top w:val="none" w:sz="0" w:space="0" w:color="auto"/>
                                    <w:left w:val="none" w:sz="0" w:space="0" w:color="auto"/>
                                    <w:bottom w:val="none" w:sz="0" w:space="0" w:color="auto"/>
                                    <w:right w:val="none" w:sz="0" w:space="0" w:color="auto"/>
                                  </w:divBdr>
                                </w:div>
                                <w:div w:id="249198063">
                                  <w:marLeft w:val="0"/>
                                  <w:marRight w:val="0"/>
                                  <w:marTop w:val="0"/>
                                  <w:marBottom w:val="0"/>
                                  <w:divBdr>
                                    <w:top w:val="none" w:sz="0" w:space="0" w:color="auto"/>
                                    <w:left w:val="none" w:sz="0" w:space="0" w:color="auto"/>
                                    <w:bottom w:val="none" w:sz="0" w:space="0" w:color="auto"/>
                                    <w:right w:val="none" w:sz="0" w:space="0" w:color="auto"/>
                                  </w:divBdr>
                                </w:div>
                                <w:div w:id="173960135">
                                  <w:marLeft w:val="0"/>
                                  <w:marRight w:val="0"/>
                                  <w:marTop w:val="0"/>
                                  <w:marBottom w:val="0"/>
                                  <w:divBdr>
                                    <w:top w:val="none" w:sz="0" w:space="0" w:color="auto"/>
                                    <w:left w:val="none" w:sz="0" w:space="0" w:color="auto"/>
                                    <w:bottom w:val="none" w:sz="0" w:space="0" w:color="auto"/>
                                    <w:right w:val="none" w:sz="0" w:space="0" w:color="auto"/>
                                  </w:divBdr>
                                </w:div>
                                <w:div w:id="1517649024">
                                  <w:marLeft w:val="0"/>
                                  <w:marRight w:val="0"/>
                                  <w:marTop w:val="0"/>
                                  <w:marBottom w:val="0"/>
                                  <w:divBdr>
                                    <w:top w:val="none" w:sz="0" w:space="0" w:color="auto"/>
                                    <w:left w:val="none" w:sz="0" w:space="0" w:color="auto"/>
                                    <w:bottom w:val="none" w:sz="0" w:space="0" w:color="auto"/>
                                    <w:right w:val="none" w:sz="0" w:space="0" w:color="auto"/>
                                  </w:divBdr>
                                </w:div>
                                <w:div w:id="1734618621">
                                  <w:marLeft w:val="0"/>
                                  <w:marRight w:val="0"/>
                                  <w:marTop w:val="0"/>
                                  <w:marBottom w:val="0"/>
                                  <w:divBdr>
                                    <w:top w:val="none" w:sz="0" w:space="0" w:color="auto"/>
                                    <w:left w:val="none" w:sz="0" w:space="0" w:color="auto"/>
                                    <w:bottom w:val="none" w:sz="0" w:space="0" w:color="auto"/>
                                    <w:right w:val="none" w:sz="0" w:space="0" w:color="auto"/>
                                  </w:divBdr>
                                </w:div>
                                <w:div w:id="1676613116">
                                  <w:marLeft w:val="0"/>
                                  <w:marRight w:val="0"/>
                                  <w:marTop w:val="0"/>
                                  <w:marBottom w:val="0"/>
                                  <w:divBdr>
                                    <w:top w:val="none" w:sz="0" w:space="0" w:color="auto"/>
                                    <w:left w:val="none" w:sz="0" w:space="0" w:color="auto"/>
                                    <w:bottom w:val="none" w:sz="0" w:space="0" w:color="auto"/>
                                    <w:right w:val="none" w:sz="0" w:space="0" w:color="auto"/>
                                  </w:divBdr>
                                </w:div>
                                <w:div w:id="2070883021">
                                  <w:marLeft w:val="0"/>
                                  <w:marRight w:val="0"/>
                                  <w:marTop w:val="0"/>
                                  <w:marBottom w:val="0"/>
                                  <w:divBdr>
                                    <w:top w:val="none" w:sz="0" w:space="0" w:color="auto"/>
                                    <w:left w:val="none" w:sz="0" w:space="0" w:color="auto"/>
                                    <w:bottom w:val="none" w:sz="0" w:space="0" w:color="auto"/>
                                    <w:right w:val="none" w:sz="0" w:space="0" w:color="auto"/>
                                  </w:divBdr>
                                </w:div>
                                <w:div w:id="419182155">
                                  <w:marLeft w:val="0"/>
                                  <w:marRight w:val="0"/>
                                  <w:marTop w:val="0"/>
                                  <w:marBottom w:val="0"/>
                                  <w:divBdr>
                                    <w:top w:val="none" w:sz="0" w:space="0" w:color="auto"/>
                                    <w:left w:val="none" w:sz="0" w:space="0" w:color="auto"/>
                                    <w:bottom w:val="none" w:sz="0" w:space="0" w:color="auto"/>
                                    <w:right w:val="none" w:sz="0" w:space="0" w:color="auto"/>
                                  </w:divBdr>
                                </w:div>
                                <w:div w:id="1955673780">
                                  <w:marLeft w:val="0"/>
                                  <w:marRight w:val="0"/>
                                  <w:marTop w:val="0"/>
                                  <w:marBottom w:val="0"/>
                                  <w:divBdr>
                                    <w:top w:val="none" w:sz="0" w:space="0" w:color="auto"/>
                                    <w:left w:val="none" w:sz="0" w:space="0" w:color="auto"/>
                                    <w:bottom w:val="none" w:sz="0" w:space="0" w:color="auto"/>
                                    <w:right w:val="none" w:sz="0" w:space="0" w:color="auto"/>
                                  </w:divBdr>
                                </w:div>
                                <w:div w:id="997729314">
                                  <w:marLeft w:val="0"/>
                                  <w:marRight w:val="0"/>
                                  <w:marTop w:val="0"/>
                                  <w:marBottom w:val="0"/>
                                  <w:divBdr>
                                    <w:top w:val="none" w:sz="0" w:space="0" w:color="auto"/>
                                    <w:left w:val="none" w:sz="0" w:space="0" w:color="auto"/>
                                    <w:bottom w:val="none" w:sz="0" w:space="0" w:color="auto"/>
                                    <w:right w:val="none" w:sz="0" w:space="0" w:color="auto"/>
                                  </w:divBdr>
                                </w:div>
                                <w:div w:id="1176000408">
                                  <w:marLeft w:val="0"/>
                                  <w:marRight w:val="0"/>
                                  <w:marTop w:val="0"/>
                                  <w:marBottom w:val="0"/>
                                  <w:divBdr>
                                    <w:top w:val="none" w:sz="0" w:space="0" w:color="auto"/>
                                    <w:left w:val="none" w:sz="0" w:space="0" w:color="auto"/>
                                    <w:bottom w:val="none" w:sz="0" w:space="0" w:color="auto"/>
                                    <w:right w:val="none" w:sz="0" w:space="0" w:color="auto"/>
                                  </w:divBdr>
                                </w:div>
                                <w:div w:id="372272164">
                                  <w:marLeft w:val="0"/>
                                  <w:marRight w:val="0"/>
                                  <w:marTop w:val="0"/>
                                  <w:marBottom w:val="0"/>
                                  <w:divBdr>
                                    <w:top w:val="none" w:sz="0" w:space="0" w:color="auto"/>
                                    <w:left w:val="none" w:sz="0" w:space="0" w:color="auto"/>
                                    <w:bottom w:val="none" w:sz="0" w:space="0" w:color="auto"/>
                                    <w:right w:val="none" w:sz="0" w:space="0" w:color="auto"/>
                                  </w:divBdr>
                                </w:div>
                                <w:div w:id="992487551">
                                  <w:marLeft w:val="0"/>
                                  <w:marRight w:val="0"/>
                                  <w:marTop w:val="0"/>
                                  <w:marBottom w:val="0"/>
                                  <w:divBdr>
                                    <w:top w:val="none" w:sz="0" w:space="0" w:color="auto"/>
                                    <w:left w:val="none" w:sz="0" w:space="0" w:color="auto"/>
                                    <w:bottom w:val="none" w:sz="0" w:space="0" w:color="auto"/>
                                    <w:right w:val="none" w:sz="0" w:space="0" w:color="auto"/>
                                  </w:divBdr>
                                </w:div>
                                <w:div w:id="531578351">
                                  <w:marLeft w:val="0"/>
                                  <w:marRight w:val="0"/>
                                  <w:marTop w:val="0"/>
                                  <w:marBottom w:val="0"/>
                                  <w:divBdr>
                                    <w:top w:val="none" w:sz="0" w:space="0" w:color="auto"/>
                                    <w:left w:val="none" w:sz="0" w:space="0" w:color="auto"/>
                                    <w:bottom w:val="none" w:sz="0" w:space="0" w:color="auto"/>
                                    <w:right w:val="none" w:sz="0" w:space="0" w:color="auto"/>
                                  </w:divBdr>
                                </w:div>
                                <w:div w:id="234710948">
                                  <w:marLeft w:val="0"/>
                                  <w:marRight w:val="0"/>
                                  <w:marTop w:val="0"/>
                                  <w:marBottom w:val="0"/>
                                  <w:divBdr>
                                    <w:top w:val="none" w:sz="0" w:space="0" w:color="auto"/>
                                    <w:left w:val="none" w:sz="0" w:space="0" w:color="auto"/>
                                    <w:bottom w:val="none" w:sz="0" w:space="0" w:color="auto"/>
                                    <w:right w:val="none" w:sz="0" w:space="0" w:color="auto"/>
                                  </w:divBdr>
                                </w:div>
                                <w:div w:id="618143808">
                                  <w:marLeft w:val="0"/>
                                  <w:marRight w:val="0"/>
                                  <w:marTop w:val="0"/>
                                  <w:marBottom w:val="0"/>
                                  <w:divBdr>
                                    <w:top w:val="none" w:sz="0" w:space="0" w:color="auto"/>
                                    <w:left w:val="none" w:sz="0" w:space="0" w:color="auto"/>
                                    <w:bottom w:val="none" w:sz="0" w:space="0" w:color="auto"/>
                                    <w:right w:val="none" w:sz="0" w:space="0" w:color="auto"/>
                                  </w:divBdr>
                                </w:div>
                                <w:div w:id="1260141993">
                                  <w:marLeft w:val="0"/>
                                  <w:marRight w:val="0"/>
                                  <w:marTop w:val="0"/>
                                  <w:marBottom w:val="0"/>
                                  <w:divBdr>
                                    <w:top w:val="none" w:sz="0" w:space="0" w:color="auto"/>
                                    <w:left w:val="none" w:sz="0" w:space="0" w:color="auto"/>
                                    <w:bottom w:val="none" w:sz="0" w:space="0" w:color="auto"/>
                                    <w:right w:val="none" w:sz="0" w:space="0" w:color="auto"/>
                                  </w:divBdr>
                                </w:div>
                                <w:div w:id="439030663">
                                  <w:marLeft w:val="0"/>
                                  <w:marRight w:val="0"/>
                                  <w:marTop w:val="0"/>
                                  <w:marBottom w:val="0"/>
                                  <w:divBdr>
                                    <w:top w:val="none" w:sz="0" w:space="0" w:color="auto"/>
                                    <w:left w:val="none" w:sz="0" w:space="0" w:color="auto"/>
                                    <w:bottom w:val="none" w:sz="0" w:space="0" w:color="auto"/>
                                    <w:right w:val="none" w:sz="0" w:space="0" w:color="auto"/>
                                  </w:divBdr>
                                </w:div>
                                <w:div w:id="722994670">
                                  <w:marLeft w:val="0"/>
                                  <w:marRight w:val="0"/>
                                  <w:marTop w:val="0"/>
                                  <w:marBottom w:val="0"/>
                                  <w:divBdr>
                                    <w:top w:val="none" w:sz="0" w:space="0" w:color="auto"/>
                                    <w:left w:val="none" w:sz="0" w:space="0" w:color="auto"/>
                                    <w:bottom w:val="none" w:sz="0" w:space="0" w:color="auto"/>
                                    <w:right w:val="none" w:sz="0" w:space="0" w:color="auto"/>
                                  </w:divBdr>
                                </w:div>
                                <w:div w:id="2089183402">
                                  <w:marLeft w:val="0"/>
                                  <w:marRight w:val="0"/>
                                  <w:marTop w:val="0"/>
                                  <w:marBottom w:val="0"/>
                                  <w:divBdr>
                                    <w:top w:val="none" w:sz="0" w:space="0" w:color="auto"/>
                                    <w:left w:val="none" w:sz="0" w:space="0" w:color="auto"/>
                                    <w:bottom w:val="none" w:sz="0" w:space="0" w:color="auto"/>
                                    <w:right w:val="none" w:sz="0" w:space="0" w:color="auto"/>
                                  </w:divBdr>
                                </w:div>
                                <w:div w:id="1565482963">
                                  <w:marLeft w:val="0"/>
                                  <w:marRight w:val="0"/>
                                  <w:marTop w:val="0"/>
                                  <w:marBottom w:val="0"/>
                                  <w:divBdr>
                                    <w:top w:val="none" w:sz="0" w:space="0" w:color="auto"/>
                                    <w:left w:val="none" w:sz="0" w:space="0" w:color="auto"/>
                                    <w:bottom w:val="none" w:sz="0" w:space="0" w:color="auto"/>
                                    <w:right w:val="none" w:sz="0" w:space="0" w:color="auto"/>
                                  </w:divBdr>
                                </w:div>
                                <w:div w:id="1029643961">
                                  <w:marLeft w:val="0"/>
                                  <w:marRight w:val="0"/>
                                  <w:marTop w:val="0"/>
                                  <w:marBottom w:val="0"/>
                                  <w:divBdr>
                                    <w:top w:val="none" w:sz="0" w:space="0" w:color="auto"/>
                                    <w:left w:val="none" w:sz="0" w:space="0" w:color="auto"/>
                                    <w:bottom w:val="none" w:sz="0" w:space="0" w:color="auto"/>
                                    <w:right w:val="none" w:sz="0" w:space="0" w:color="auto"/>
                                  </w:divBdr>
                                </w:div>
                                <w:div w:id="887762804">
                                  <w:marLeft w:val="0"/>
                                  <w:marRight w:val="0"/>
                                  <w:marTop w:val="0"/>
                                  <w:marBottom w:val="0"/>
                                  <w:divBdr>
                                    <w:top w:val="none" w:sz="0" w:space="0" w:color="auto"/>
                                    <w:left w:val="none" w:sz="0" w:space="0" w:color="auto"/>
                                    <w:bottom w:val="none" w:sz="0" w:space="0" w:color="auto"/>
                                    <w:right w:val="none" w:sz="0" w:space="0" w:color="auto"/>
                                  </w:divBdr>
                                </w:div>
                                <w:div w:id="182860396">
                                  <w:marLeft w:val="0"/>
                                  <w:marRight w:val="0"/>
                                  <w:marTop w:val="0"/>
                                  <w:marBottom w:val="0"/>
                                  <w:divBdr>
                                    <w:top w:val="none" w:sz="0" w:space="0" w:color="auto"/>
                                    <w:left w:val="none" w:sz="0" w:space="0" w:color="auto"/>
                                    <w:bottom w:val="none" w:sz="0" w:space="0" w:color="auto"/>
                                    <w:right w:val="none" w:sz="0" w:space="0" w:color="auto"/>
                                  </w:divBdr>
                                </w:div>
                                <w:div w:id="1757314912">
                                  <w:marLeft w:val="0"/>
                                  <w:marRight w:val="0"/>
                                  <w:marTop w:val="0"/>
                                  <w:marBottom w:val="0"/>
                                  <w:divBdr>
                                    <w:top w:val="none" w:sz="0" w:space="0" w:color="auto"/>
                                    <w:left w:val="none" w:sz="0" w:space="0" w:color="auto"/>
                                    <w:bottom w:val="none" w:sz="0" w:space="0" w:color="auto"/>
                                    <w:right w:val="none" w:sz="0" w:space="0" w:color="auto"/>
                                  </w:divBdr>
                                </w:div>
                                <w:div w:id="1083646469">
                                  <w:marLeft w:val="0"/>
                                  <w:marRight w:val="0"/>
                                  <w:marTop w:val="0"/>
                                  <w:marBottom w:val="0"/>
                                  <w:divBdr>
                                    <w:top w:val="none" w:sz="0" w:space="0" w:color="auto"/>
                                    <w:left w:val="none" w:sz="0" w:space="0" w:color="auto"/>
                                    <w:bottom w:val="none" w:sz="0" w:space="0" w:color="auto"/>
                                    <w:right w:val="none" w:sz="0" w:space="0" w:color="auto"/>
                                  </w:divBdr>
                                </w:div>
                                <w:div w:id="713429020">
                                  <w:marLeft w:val="0"/>
                                  <w:marRight w:val="0"/>
                                  <w:marTop w:val="0"/>
                                  <w:marBottom w:val="0"/>
                                  <w:divBdr>
                                    <w:top w:val="none" w:sz="0" w:space="0" w:color="auto"/>
                                    <w:left w:val="none" w:sz="0" w:space="0" w:color="auto"/>
                                    <w:bottom w:val="none" w:sz="0" w:space="0" w:color="auto"/>
                                    <w:right w:val="none" w:sz="0" w:space="0" w:color="auto"/>
                                  </w:divBdr>
                                </w:div>
                                <w:div w:id="205023072">
                                  <w:marLeft w:val="0"/>
                                  <w:marRight w:val="0"/>
                                  <w:marTop w:val="0"/>
                                  <w:marBottom w:val="0"/>
                                  <w:divBdr>
                                    <w:top w:val="none" w:sz="0" w:space="0" w:color="auto"/>
                                    <w:left w:val="none" w:sz="0" w:space="0" w:color="auto"/>
                                    <w:bottom w:val="none" w:sz="0" w:space="0" w:color="auto"/>
                                    <w:right w:val="none" w:sz="0" w:space="0" w:color="auto"/>
                                  </w:divBdr>
                                </w:div>
                                <w:div w:id="1732338368">
                                  <w:marLeft w:val="0"/>
                                  <w:marRight w:val="0"/>
                                  <w:marTop w:val="0"/>
                                  <w:marBottom w:val="0"/>
                                  <w:divBdr>
                                    <w:top w:val="none" w:sz="0" w:space="0" w:color="auto"/>
                                    <w:left w:val="none" w:sz="0" w:space="0" w:color="auto"/>
                                    <w:bottom w:val="none" w:sz="0" w:space="0" w:color="auto"/>
                                    <w:right w:val="none" w:sz="0" w:space="0" w:color="auto"/>
                                  </w:divBdr>
                                </w:div>
                                <w:div w:id="115678721">
                                  <w:marLeft w:val="0"/>
                                  <w:marRight w:val="0"/>
                                  <w:marTop w:val="0"/>
                                  <w:marBottom w:val="0"/>
                                  <w:divBdr>
                                    <w:top w:val="none" w:sz="0" w:space="0" w:color="auto"/>
                                    <w:left w:val="none" w:sz="0" w:space="0" w:color="auto"/>
                                    <w:bottom w:val="none" w:sz="0" w:space="0" w:color="auto"/>
                                    <w:right w:val="none" w:sz="0" w:space="0" w:color="auto"/>
                                  </w:divBdr>
                                </w:div>
                                <w:div w:id="588585762">
                                  <w:marLeft w:val="0"/>
                                  <w:marRight w:val="0"/>
                                  <w:marTop w:val="0"/>
                                  <w:marBottom w:val="0"/>
                                  <w:divBdr>
                                    <w:top w:val="none" w:sz="0" w:space="0" w:color="auto"/>
                                    <w:left w:val="none" w:sz="0" w:space="0" w:color="auto"/>
                                    <w:bottom w:val="none" w:sz="0" w:space="0" w:color="auto"/>
                                    <w:right w:val="none" w:sz="0" w:space="0" w:color="auto"/>
                                  </w:divBdr>
                                </w:div>
                                <w:div w:id="54205042">
                                  <w:marLeft w:val="0"/>
                                  <w:marRight w:val="0"/>
                                  <w:marTop w:val="0"/>
                                  <w:marBottom w:val="0"/>
                                  <w:divBdr>
                                    <w:top w:val="none" w:sz="0" w:space="0" w:color="auto"/>
                                    <w:left w:val="none" w:sz="0" w:space="0" w:color="auto"/>
                                    <w:bottom w:val="none" w:sz="0" w:space="0" w:color="auto"/>
                                    <w:right w:val="none" w:sz="0" w:space="0" w:color="auto"/>
                                  </w:divBdr>
                                </w:div>
                                <w:div w:id="297496156">
                                  <w:marLeft w:val="0"/>
                                  <w:marRight w:val="0"/>
                                  <w:marTop w:val="0"/>
                                  <w:marBottom w:val="0"/>
                                  <w:divBdr>
                                    <w:top w:val="none" w:sz="0" w:space="0" w:color="auto"/>
                                    <w:left w:val="none" w:sz="0" w:space="0" w:color="auto"/>
                                    <w:bottom w:val="none" w:sz="0" w:space="0" w:color="auto"/>
                                    <w:right w:val="none" w:sz="0" w:space="0" w:color="auto"/>
                                  </w:divBdr>
                                </w:div>
                                <w:div w:id="2023045722">
                                  <w:marLeft w:val="0"/>
                                  <w:marRight w:val="0"/>
                                  <w:marTop w:val="0"/>
                                  <w:marBottom w:val="0"/>
                                  <w:divBdr>
                                    <w:top w:val="none" w:sz="0" w:space="0" w:color="auto"/>
                                    <w:left w:val="none" w:sz="0" w:space="0" w:color="auto"/>
                                    <w:bottom w:val="none" w:sz="0" w:space="0" w:color="auto"/>
                                    <w:right w:val="none" w:sz="0" w:space="0" w:color="auto"/>
                                  </w:divBdr>
                                </w:div>
                                <w:div w:id="435904950">
                                  <w:marLeft w:val="0"/>
                                  <w:marRight w:val="0"/>
                                  <w:marTop w:val="0"/>
                                  <w:marBottom w:val="0"/>
                                  <w:divBdr>
                                    <w:top w:val="none" w:sz="0" w:space="0" w:color="auto"/>
                                    <w:left w:val="none" w:sz="0" w:space="0" w:color="auto"/>
                                    <w:bottom w:val="none" w:sz="0" w:space="0" w:color="auto"/>
                                    <w:right w:val="none" w:sz="0" w:space="0" w:color="auto"/>
                                  </w:divBdr>
                                </w:div>
                                <w:div w:id="543907714">
                                  <w:marLeft w:val="0"/>
                                  <w:marRight w:val="0"/>
                                  <w:marTop w:val="0"/>
                                  <w:marBottom w:val="0"/>
                                  <w:divBdr>
                                    <w:top w:val="none" w:sz="0" w:space="0" w:color="auto"/>
                                    <w:left w:val="none" w:sz="0" w:space="0" w:color="auto"/>
                                    <w:bottom w:val="none" w:sz="0" w:space="0" w:color="auto"/>
                                    <w:right w:val="none" w:sz="0" w:space="0" w:color="auto"/>
                                  </w:divBdr>
                                </w:div>
                                <w:div w:id="551772844">
                                  <w:marLeft w:val="0"/>
                                  <w:marRight w:val="0"/>
                                  <w:marTop w:val="0"/>
                                  <w:marBottom w:val="0"/>
                                  <w:divBdr>
                                    <w:top w:val="none" w:sz="0" w:space="0" w:color="auto"/>
                                    <w:left w:val="none" w:sz="0" w:space="0" w:color="auto"/>
                                    <w:bottom w:val="none" w:sz="0" w:space="0" w:color="auto"/>
                                    <w:right w:val="none" w:sz="0" w:space="0" w:color="auto"/>
                                  </w:divBdr>
                                </w:div>
                                <w:div w:id="274026984">
                                  <w:marLeft w:val="0"/>
                                  <w:marRight w:val="0"/>
                                  <w:marTop w:val="0"/>
                                  <w:marBottom w:val="0"/>
                                  <w:divBdr>
                                    <w:top w:val="none" w:sz="0" w:space="0" w:color="auto"/>
                                    <w:left w:val="none" w:sz="0" w:space="0" w:color="auto"/>
                                    <w:bottom w:val="none" w:sz="0" w:space="0" w:color="auto"/>
                                    <w:right w:val="none" w:sz="0" w:space="0" w:color="auto"/>
                                  </w:divBdr>
                                </w:div>
                                <w:div w:id="1296835514">
                                  <w:marLeft w:val="0"/>
                                  <w:marRight w:val="0"/>
                                  <w:marTop w:val="0"/>
                                  <w:marBottom w:val="0"/>
                                  <w:divBdr>
                                    <w:top w:val="none" w:sz="0" w:space="0" w:color="auto"/>
                                    <w:left w:val="none" w:sz="0" w:space="0" w:color="auto"/>
                                    <w:bottom w:val="none" w:sz="0" w:space="0" w:color="auto"/>
                                    <w:right w:val="none" w:sz="0" w:space="0" w:color="auto"/>
                                  </w:divBdr>
                                </w:div>
                                <w:div w:id="549027730">
                                  <w:marLeft w:val="0"/>
                                  <w:marRight w:val="0"/>
                                  <w:marTop w:val="0"/>
                                  <w:marBottom w:val="0"/>
                                  <w:divBdr>
                                    <w:top w:val="none" w:sz="0" w:space="0" w:color="auto"/>
                                    <w:left w:val="none" w:sz="0" w:space="0" w:color="auto"/>
                                    <w:bottom w:val="none" w:sz="0" w:space="0" w:color="auto"/>
                                    <w:right w:val="none" w:sz="0" w:space="0" w:color="auto"/>
                                  </w:divBdr>
                                </w:div>
                                <w:div w:id="1010379053">
                                  <w:marLeft w:val="0"/>
                                  <w:marRight w:val="0"/>
                                  <w:marTop w:val="0"/>
                                  <w:marBottom w:val="0"/>
                                  <w:divBdr>
                                    <w:top w:val="none" w:sz="0" w:space="0" w:color="auto"/>
                                    <w:left w:val="none" w:sz="0" w:space="0" w:color="auto"/>
                                    <w:bottom w:val="none" w:sz="0" w:space="0" w:color="auto"/>
                                    <w:right w:val="none" w:sz="0" w:space="0" w:color="auto"/>
                                  </w:divBdr>
                                </w:div>
                                <w:div w:id="658659425">
                                  <w:marLeft w:val="0"/>
                                  <w:marRight w:val="0"/>
                                  <w:marTop w:val="0"/>
                                  <w:marBottom w:val="0"/>
                                  <w:divBdr>
                                    <w:top w:val="none" w:sz="0" w:space="0" w:color="auto"/>
                                    <w:left w:val="none" w:sz="0" w:space="0" w:color="auto"/>
                                    <w:bottom w:val="none" w:sz="0" w:space="0" w:color="auto"/>
                                    <w:right w:val="none" w:sz="0" w:space="0" w:color="auto"/>
                                  </w:divBdr>
                                </w:div>
                                <w:div w:id="602493972">
                                  <w:marLeft w:val="0"/>
                                  <w:marRight w:val="0"/>
                                  <w:marTop w:val="0"/>
                                  <w:marBottom w:val="0"/>
                                  <w:divBdr>
                                    <w:top w:val="none" w:sz="0" w:space="0" w:color="auto"/>
                                    <w:left w:val="none" w:sz="0" w:space="0" w:color="auto"/>
                                    <w:bottom w:val="none" w:sz="0" w:space="0" w:color="auto"/>
                                    <w:right w:val="none" w:sz="0" w:space="0" w:color="auto"/>
                                  </w:divBdr>
                                </w:div>
                                <w:div w:id="359940806">
                                  <w:marLeft w:val="0"/>
                                  <w:marRight w:val="0"/>
                                  <w:marTop w:val="0"/>
                                  <w:marBottom w:val="0"/>
                                  <w:divBdr>
                                    <w:top w:val="none" w:sz="0" w:space="0" w:color="auto"/>
                                    <w:left w:val="none" w:sz="0" w:space="0" w:color="auto"/>
                                    <w:bottom w:val="none" w:sz="0" w:space="0" w:color="auto"/>
                                    <w:right w:val="none" w:sz="0" w:space="0" w:color="auto"/>
                                  </w:divBdr>
                                </w:div>
                                <w:div w:id="849102059">
                                  <w:marLeft w:val="0"/>
                                  <w:marRight w:val="0"/>
                                  <w:marTop w:val="0"/>
                                  <w:marBottom w:val="0"/>
                                  <w:divBdr>
                                    <w:top w:val="none" w:sz="0" w:space="0" w:color="auto"/>
                                    <w:left w:val="none" w:sz="0" w:space="0" w:color="auto"/>
                                    <w:bottom w:val="none" w:sz="0" w:space="0" w:color="auto"/>
                                    <w:right w:val="none" w:sz="0" w:space="0" w:color="auto"/>
                                  </w:divBdr>
                                </w:div>
                                <w:div w:id="282229303">
                                  <w:marLeft w:val="0"/>
                                  <w:marRight w:val="0"/>
                                  <w:marTop w:val="0"/>
                                  <w:marBottom w:val="0"/>
                                  <w:divBdr>
                                    <w:top w:val="none" w:sz="0" w:space="0" w:color="auto"/>
                                    <w:left w:val="none" w:sz="0" w:space="0" w:color="auto"/>
                                    <w:bottom w:val="none" w:sz="0" w:space="0" w:color="auto"/>
                                    <w:right w:val="none" w:sz="0" w:space="0" w:color="auto"/>
                                  </w:divBdr>
                                </w:div>
                                <w:div w:id="1274820740">
                                  <w:marLeft w:val="0"/>
                                  <w:marRight w:val="0"/>
                                  <w:marTop w:val="0"/>
                                  <w:marBottom w:val="0"/>
                                  <w:divBdr>
                                    <w:top w:val="none" w:sz="0" w:space="0" w:color="auto"/>
                                    <w:left w:val="none" w:sz="0" w:space="0" w:color="auto"/>
                                    <w:bottom w:val="none" w:sz="0" w:space="0" w:color="auto"/>
                                    <w:right w:val="none" w:sz="0" w:space="0" w:color="auto"/>
                                  </w:divBdr>
                                </w:div>
                                <w:div w:id="688027274">
                                  <w:marLeft w:val="0"/>
                                  <w:marRight w:val="0"/>
                                  <w:marTop w:val="0"/>
                                  <w:marBottom w:val="0"/>
                                  <w:divBdr>
                                    <w:top w:val="none" w:sz="0" w:space="0" w:color="auto"/>
                                    <w:left w:val="none" w:sz="0" w:space="0" w:color="auto"/>
                                    <w:bottom w:val="none" w:sz="0" w:space="0" w:color="auto"/>
                                    <w:right w:val="none" w:sz="0" w:space="0" w:color="auto"/>
                                  </w:divBdr>
                                </w:div>
                                <w:div w:id="991568720">
                                  <w:marLeft w:val="0"/>
                                  <w:marRight w:val="0"/>
                                  <w:marTop w:val="0"/>
                                  <w:marBottom w:val="0"/>
                                  <w:divBdr>
                                    <w:top w:val="none" w:sz="0" w:space="0" w:color="auto"/>
                                    <w:left w:val="none" w:sz="0" w:space="0" w:color="auto"/>
                                    <w:bottom w:val="none" w:sz="0" w:space="0" w:color="auto"/>
                                    <w:right w:val="none" w:sz="0" w:space="0" w:color="auto"/>
                                  </w:divBdr>
                                </w:div>
                                <w:div w:id="881013536">
                                  <w:marLeft w:val="0"/>
                                  <w:marRight w:val="0"/>
                                  <w:marTop w:val="0"/>
                                  <w:marBottom w:val="0"/>
                                  <w:divBdr>
                                    <w:top w:val="none" w:sz="0" w:space="0" w:color="auto"/>
                                    <w:left w:val="none" w:sz="0" w:space="0" w:color="auto"/>
                                    <w:bottom w:val="none" w:sz="0" w:space="0" w:color="auto"/>
                                    <w:right w:val="none" w:sz="0" w:space="0" w:color="auto"/>
                                  </w:divBdr>
                                </w:div>
                                <w:div w:id="1476022404">
                                  <w:marLeft w:val="0"/>
                                  <w:marRight w:val="0"/>
                                  <w:marTop w:val="0"/>
                                  <w:marBottom w:val="0"/>
                                  <w:divBdr>
                                    <w:top w:val="none" w:sz="0" w:space="0" w:color="auto"/>
                                    <w:left w:val="none" w:sz="0" w:space="0" w:color="auto"/>
                                    <w:bottom w:val="none" w:sz="0" w:space="0" w:color="auto"/>
                                    <w:right w:val="none" w:sz="0" w:space="0" w:color="auto"/>
                                  </w:divBdr>
                                </w:div>
                                <w:div w:id="2114788604">
                                  <w:marLeft w:val="0"/>
                                  <w:marRight w:val="0"/>
                                  <w:marTop w:val="0"/>
                                  <w:marBottom w:val="0"/>
                                  <w:divBdr>
                                    <w:top w:val="none" w:sz="0" w:space="0" w:color="auto"/>
                                    <w:left w:val="none" w:sz="0" w:space="0" w:color="auto"/>
                                    <w:bottom w:val="none" w:sz="0" w:space="0" w:color="auto"/>
                                    <w:right w:val="none" w:sz="0" w:space="0" w:color="auto"/>
                                  </w:divBdr>
                                </w:div>
                                <w:div w:id="1893615113">
                                  <w:marLeft w:val="0"/>
                                  <w:marRight w:val="0"/>
                                  <w:marTop w:val="0"/>
                                  <w:marBottom w:val="0"/>
                                  <w:divBdr>
                                    <w:top w:val="none" w:sz="0" w:space="0" w:color="auto"/>
                                    <w:left w:val="none" w:sz="0" w:space="0" w:color="auto"/>
                                    <w:bottom w:val="none" w:sz="0" w:space="0" w:color="auto"/>
                                    <w:right w:val="none" w:sz="0" w:space="0" w:color="auto"/>
                                  </w:divBdr>
                                </w:div>
                                <w:div w:id="1681275095">
                                  <w:marLeft w:val="0"/>
                                  <w:marRight w:val="0"/>
                                  <w:marTop w:val="0"/>
                                  <w:marBottom w:val="0"/>
                                  <w:divBdr>
                                    <w:top w:val="none" w:sz="0" w:space="0" w:color="auto"/>
                                    <w:left w:val="none" w:sz="0" w:space="0" w:color="auto"/>
                                    <w:bottom w:val="none" w:sz="0" w:space="0" w:color="auto"/>
                                    <w:right w:val="none" w:sz="0" w:space="0" w:color="auto"/>
                                  </w:divBdr>
                                </w:div>
                                <w:div w:id="385420906">
                                  <w:marLeft w:val="0"/>
                                  <w:marRight w:val="0"/>
                                  <w:marTop w:val="0"/>
                                  <w:marBottom w:val="0"/>
                                  <w:divBdr>
                                    <w:top w:val="none" w:sz="0" w:space="0" w:color="auto"/>
                                    <w:left w:val="none" w:sz="0" w:space="0" w:color="auto"/>
                                    <w:bottom w:val="none" w:sz="0" w:space="0" w:color="auto"/>
                                    <w:right w:val="none" w:sz="0" w:space="0" w:color="auto"/>
                                  </w:divBdr>
                                </w:div>
                                <w:div w:id="2102483138">
                                  <w:marLeft w:val="0"/>
                                  <w:marRight w:val="0"/>
                                  <w:marTop w:val="0"/>
                                  <w:marBottom w:val="0"/>
                                  <w:divBdr>
                                    <w:top w:val="none" w:sz="0" w:space="0" w:color="auto"/>
                                    <w:left w:val="none" w:sz="0" w:space="0" w:color="auto"/>
                                    <w:bottom w:val="none" w:sz="0" w:space="0" w:color="auto"/>
                                    <w:right w:val="none" w:sz="0" w:space="0" w:color="auto"/>
                                  </w:divBdr>
                                </w:div>
                                <w:div w:id="766655515">
                                  <w:marLeft w:val="0"/>
                                  <w:marRight w:val="0"/>
                                  <w:marTop w:val="0"/>
                                  <w:marBottom w:val="0"/>
                                  <w:divBdr>
                                    <w:top w:val="none" w:sz="0" w:space="0" w:color="auto"/>
                                    <w:left w:val="none" w:sz="0" w:space="0" w:color="auto"/>
                                    <w:bottom w:val="none" w:sz="0" w:space="0" w:color="auto"/>
                                    <w:right w:val="none" w:sz="0" w:space="0" w:color="auto"/>
                                  </w:divBdr>
                                </w:div>
                                <w:div w:id="1813908018">
                                  <w:marLeft w:val="0"/>
                                  <w:marRight w:val="0"/>
                                  <w:marTop w:val="0"/>
                                  <w:marBottom w:val="0"/>
                                  <w:divBdr>
                                    <w:top w:val="none" w:sz="0" w:space="0" w:color="auto"/>
                                    <w:left w:val="none" w:sz="0" w:space="0" w:color="auto"/>
                                    <w:bottom w:val="none" w:sz="0" w:space="0" w:color="auto"/>
                                    <w:right w:val="none" w:sz="0" w:space="0" w:color="auto"/>
                                  </w:divBdr>
                                </w:div>
                                <w:div w:id="723260299">
                                  <w:marLeft w:val="0"/>
                                  <w:marRight w:val="0"/>
                                  <w:marTop w:val="0"/>
                                  <w:marBottom w:val="0"/>
                                  <w:divBdr>
                                    <w:top w:val="none" w:sz="0" w:space="0" w:color="auto"/>
                                    <w:left w:val="none" w:sz="0" w:space="0" w:color="auto"/>
                                    <w:bottom w:val="none" w:sz="0" w:space="0" w:color="auto"/>
                                    <w:right w:val="none" w:sz="0" w:space="0" w:color="auto"/>
                                  </w:divBdr>
                                </w:div>
                                <w:div w:id="1530798332">
                                  <w:marLeft w:val="0"/>
                                  <w:marRight w:val="0"/>
                                  <w:marTop w:val="0"/>
                                  <w:marBottom w:val="0"/>
                                  <w:divBdr>
                                    <w:top w:val="none" w:sz="0" w:space="0" w:color="auto"/>
                                    <w:left w:val="none" w:sz="0" w:space="0" w:color="auto"/>
                                    <w:bottom w:val="none" w:sz="0" w:space="0" w:color="auto"/>
                                    <w:right w:val="none" w:sz="0" w:space="0" w:color="auto"/>
                                  </w:divBdr>
                                </w:div>
                              </w:divsChild>
                            </w:div>
                            <w:div w:id="881012835">
                              <w:marLeft w:val="0"/>
                              <w:marRight w:val="0"/>
                              <w:marTop w:val="0"/>
                              <w:marBottom w:val="0"/>
                              <w:divBdr>
                                <w:top w:val="none" w:sz="0" w:space="0" w:color="auto"/>
                                <w:left w:val="none" w:sz="0" w:space="0" w:color="auto"/>
                                <w:bottom w:val="none" w:sz="0" w:space="0" w:color="auto"/>
                                <w:right w:val="none" w:sz="0" w:space="0" w:color="auto"/>
                              </w:divBdr>
                              <w:divsChild>
                                <w:div w:id="1066418689">
                                  <w:marLeft w:val="0"/>
                                  <w:marRight w:val="0"/>
                                  <w:marTop w:val="0"/>
                                  <w:marBottom w:val="0"/>
                                  <w:divBdr>
                                    <w:top w:val="none" w:sz="0" w:space="0" w:color="auto"/>
                                    <w:left w:val="none" w:sz="0" w:space="0" w:color="auto"/>
                                    <w:bottom w:val="none" w:sz="0" w:space="0" w:color="auto"/>
                                    <w:right w:val="none" w:sz="0" w:space="0" w:color="auto"/>
                                  </w:divBdr>
                                </w:div>
                                <w:div w:id="929243872">
                                  <w:marLeft w:val="0"/>
                                  <w:marRight w:val="0"/>
                                  <w:marTop w:val="0"/>
                                  <w:marBottom w:val="0"/>
                                  <w:divBdr>
                                    <w:top w:val="none" w:sz="0" w:space="0" w:color="auto"/>
                                    <w:left w:val="none" w:sz="0" w:space="0" w:color="auto"/>
                                    <w:bottom w:val="none" w:sz="0" w:space="0" w:color="auto"/>
                                    <w:right w:val="none" w:sz="0" w:space="0" w:color="auto"/>
                                  </w:divBdr>
                                </w:div>
                                <w:div w:id="2027360358">
                                  <w:marLeft w:val="0"/>
                                  <w:marRight w:val="0"/>
                                  <w:marTop w:val="0"/>
                                  <w:marBottom w:val="0"/>
                                  <w:divBdr>
                                    <w:top w:val="none" w:sz="0" w:space="0" w:color="auto"/>
                                    <w:left w:val="none" w:sz="0" w:space="0" w:color="auto"/>
                                    <w:bottom w:val="none" w:sz="0" w:space="0" w:color="auto"/>
                                    <w:right w:val="none" w:sz="0" w:space="0" w:color="auto"/>
                                  </w:divBdr>
                                </w:div>
                                <w:div w:id="680473164">
                                  <w:marLeft w:val="0"/>
                                  <w:marRight w:val="0"/>
                                  <w:marTop w:val="0"/>
                                  <w:marBottom w:val="0"/>
                                  <w:divBdr>
                                    <w:top w:val="none" w:sz="0" w:space="0" w:color="auto"/>
                                    <w:left w:val="none" w:sz="0" w:space="0" w:color="auto"/>
                                    <w:bottom w:val="none" w:sz="0" w:space="0" w:color="auto"/>
                                    <w:right w:val="none" w:sz="0" w:space="0" w:color="auto"/>
                                  </w:divBdr>
                                </w:div>
                                <w:div w:id="461389013">
                                  <w:marLeft w:val="0"/>
                                  <w:marRight w:val="0"/>
                                  <w:marTop w:val="0"/>
                                  <w:marBottom w:val="0"/>
                                  <w:divBdr>
                                    <w:top w:val="none" w:sz="0" w:space="0" w:color="auto"/>
                                    <w:left w:val="none" w:sz="0" w:space="0" w:color="auto"/>
                                    <w:bottom w:val="none" w:sz="0" w:space="0" w:color="auto"/>
                                    <w:right w:val="none" w:sz="0" w:space="0" w:color="auto"/>
                                  </w:divBdr>
                                </w:div>
                                <w:div w:id="1452897997">
                                  <w:marLeft w:val="0"/>
                                  <w:marRight w:val="0"/>
                                  <w:marTop w:val="0"/>
                                  <w:marBottom w:val="0"/>
                                  <w:divBdr>
                                    <w:top w:val="none" w:sz="0" w:space="0" w:color="auto"/>
                                    <w:left w:val="none" w:sz="0" w:space="0" w:color="auto"/>
                                    <w:bottom w:val="none" w:sz="0" w:space="0" w:color="auto"/>
                                    <w:right w:val="none" w:sz="0" w:space="0" w:color="auto"/>
                                  </w:divBdr>
                                </w:div>
                                <w:div w:id="1351226966">
                                  <w:marLeft w:val="0"/>
                                  <w:marRight w:val="0"/>
                                  <w:marTop w:val="0"/>
                                  <w:marBottom w:val="0"/>
                                  <w:divBdr>
                                    <w:top w:val="none" w:sz="0" w:space="0" w:color="auto"/>
                                    <w:left w:val="none" w:sz="0" w:space="0" w:color="auto"/>
                                    <w:bottom w:val="none" w:sz="0" w:space="0" w:color="auto"/>
                                    <w:right w:val="none" w:sz="0" w:space="0" w:color="auto"/>
                                  </w:divBdr>
                                </w:div>
                                <w:div w:id="1576276550">
                                  <w:marLeft w:val="0"/>
                                  <w:marRight w:val="0"/>
                                  <w:marTop w:val="0"/>
                                  <w:marBottom w:val="0"/>
                                  <w:divBdr>
                                    <w:top w:val="none" w:sz="0" w:space="0" w:color="auto"/>
                                    <w:left w:val="none" w:sz="0" w:space="0" w:color="auto"/>
                                    <w:bottom w:val="none" w:sz="0" w:space="0" w:color="auto"/>
                                    <w:right w:val="none" w:sz="0" w:space="0" w:color="auto"/>
                                  </w:divBdr>
                                </w:div>
                                <w:div w:id="554391929">
                                  <w:marLeft w:val="0"/>
                                  <w:marRight w:val="0"/>
                                  <w:marTop w:val="0"/>
                                  <w:marBottom w:val="0"/>
                                  <w:divBdr>
                                    <w:top w:val="none" w:sz="0" w:space="0" w:color="auto"/>
                                    <w:left w:val="none" w:sz="0" w:space="0" w:color="auto"/>
                                    <w:bottom w:val="none" w:sz="0" w:space="0" w:color="auto"/>
                                    <w:right w:val="none" w:sz="0" w:space="0" w:color="auto"/>
                                  </w:divBdr>
                                </w:div>
                                <w:div w:id="411663272">
                                  <w:marLeft w:val="0"/>
                                  <w:marRight w:val="0"/>
                                  <w:marTop w:val="0"/>
                                  <w:marBottom w:val="0"/>
                                  <w:divBdr>
                                    <w:top w:val="none" w:sz="0" w:space="0" w:color="auto"/>
                                    <w:left w:val="none" w:sz="0" w:space="0" w:color="auto"/>
                                    <w:bottom w:val="none" w:sz="0" w:space="0" w:color="auto"/>
                                    <w:right w:val="none" w:sz="0" w:space="0" w:color="auto"/>
                                  </w:divBdr>
                                </w:div>
                                <w:div w:id="90011839">
                                  <w:marLeft w:val="0"/>
                                  <w:marRight w:val="0"/>
                                  <w:marTop w:val="0"/>
                                  <w:marBottom w:val="0"/>
                                  <w:divBdr>
                                    <w:top w:val="none" w:sz="0" w:space="0" w:color="auto"/>
                                    <w:left w:val="none" w:sz="0" w:space="0" w:color="auto"/>
                                    <w:bottom w:val="none" w:sz="0" w:space="0" w:color="auto"/>
                                    <w:right w:val="none" w:sz="0" w:space="0" w:color="auto"/>
                                  </w:divBdr>
                                </w:div>
                                <w:div w:id="1511022609">
                                  <w:marLeft w:val="0"/>
                                  <w:marRight w:val="0"/>
                                  <w:marTop w:val="0"/>
                                  <w:marBottom w:val="0"/>
                                  <w:divBdr>
                                    <w:top w:val="none" w:sz="0" w:space="0" w:color="auto"/>
                                    <w:left w:val="none" w:sz="0" w:space="0" w:color="auto"/>
                                    <w:bottom w:val="none" w:sz="0" w:space="0" w:color="auto"/>
                                    <w:right w:val="none" w:sz="0" w:space="0" w:color="auto"/>
                                  </w:divBdr>
                                </w:div>
                                <w:div w:id="161049567">
                                  <w:marLeft w:val="0"/>
                                  <w:marRight w:val="0"/>
                                  <w:marTop w:val="0"/>
                                  <w:marBottom w:val="0"/>
                                  <w:divBdr>
                                    <w:top w:val="none" w:sz="0" w:space="0" w:color="auto"/>
                                    <w:left w:val="none" w:sz="0" w:space="0" w:color="auto"/>
                                    <w:bottom w:val="none" w:sz="0" w:space="0" w:color="auto"/>
                                    <w:right w:val="none" w:sz="0" w:space="0" w:color="auto"/>
                                  </w:divBdr>
                                </w:div>
                                <w:div w:id="2144811124">
                                  <w:marLeft w:val="0"/>
                                  <w:marRight w:val="0"/>
                                  <w:marTop w:val="0"/>
                                  <w:marBottom w:val="0"/>
                                  <w:divBdr>
                                    <w:top w:val="none" w:sz="0" w:space="0" w:color="auto"/>
                                    <w:left w:val="none" w:sz="0" w:space="0" w:color="auto"/>
                                    <w:bottom w:val="none" w:sz="0" w:space="0" w:color="auto"/>
                                    <w:right w:val="none" w:sz="0" w:space="0" w:color="auto"/>
                                  </w:divBdr>
                                </w:div>
                                <w:div w:id="1305162679">
                                  <w:marLeft w:val="0"/>
                                  <w:marRight w:val="0"/>
                                  <w:marTop w:val="0"/>
                                  <w:marBottom w:val="0"/>
                                  <w:divBdr>
                                    <w:top w:val="none" w:sz="0" w:space="0" w:color="auto"/>
                                    <w:left w:val="none" w:sz="0" w:space="0" w:color="auto"/>
                                    <w:bottom w:val="none" w:sz="0" w:space="0" w:color="auto"/>
                                    <w:right w:val="none" w:sz="0" w:space="0" w:color="auto"/>
                                  </w:divBdr>
                                </w:div>
                                <w:div w:id="122894113">
                                  <w:marLeft w:val="0"/>
                                  <w:marRight w:val="0"/>
                                  <w:marTop w:val="0"/>
                                  <w:marBottom w:val="0"/>
                                  <w:divBdr>
                                    <w:top w:val="none" w:sz="0" w:space="0" w:color="auto"/>
                                    <w:left w:val="none" w:sz="0" w:space="0" w:color="auto"/>
                                    <w:bottom w:val="none" w:sz="0" w:space="0" w:color="auto"/>
                                    <w:right w:val="none" w:sz="0" w:space="0" w:color="auto"/>
                                  </w:divBdr>
                                </w:div>
                                <w:div w:id="33772891">
                                  <w:marLeft w:val="0"/>
                                  <w:marRight w:val="0"/>
                                  <w:marTop w:val="0"/>
                                  <w:marBottom w:val="0"/>
                                  <w:divBdr>
                                    <w:top w:val="none" w:sz="0" w:space="0" w:color="auto"/>
                                    <w:left w:val="none" w:sz="0" w:space="0" w:color="auto"/>
                                    <w:bottom w:val="none" w:sz="0" w:space="0" w:color="auto"/>
                                    <w:right w:val="none" w:sz="0" w:space="0" w:color="auto"/>
                                  </w:divBdr>
                                </w:div>
                                <w:div w:id="669332978">
                                  <w:marLeft w:val="0"/>
                                  <w:marRight w:val="0"/>
                                  <w:marTop w:val="0"/>
                                  <w:marBottom w:val="0"/>
                                  <w:divBdr>
                                    <w:top w:val="none" w:sz="0" w:space="0" w:color="auto"/>
                                    <w:left w:val="none" w:sz="0" w:space="0" w:color="auto"/>
                                    <w:bottom w:val="none" w:sz="0" w:space="0" w:color="auto"/>
                                    <w:right w:val="none" w:sz="0" w:space="0" w:color="auto"/>
                                  </w:divBdr>
                                </w:div>
                                <w:div w:id="734397203">
                                  <w:marLeft w:val="0"/>
                                  <w:marRight w:val="0"/>
                                  <w:marTop w:val="0"/>
                                  <w:marBottom w:val="0"/>
                                  <w:divBdr>
                                    <w:top w:val="none" w:sz="0" w:space="0" w:color="auto"/>
                                    <w:left w:val="none" w:sz="0" w:space="0" w:color="auto"/>
                                    <w:bottom w:val="none" w:sz="0" w:space="0" w:color="auto"/>
                                    <w:right w:val="none" w:sz="0" w:space="0" w:color="auto"/>
                                  </w:divBdr>
                                </w:div>
                                <w:div w:id="1845394444">
                                  <w:marLeft w:val="0"/>
                                  <w:marRight w:val="0"/>
                                  <w:marTop w:val="0"/>
                                  <w:marBottom w:val="0"/>
                                  <w:divBdr>
                                    <w:top w:val="none" w:sz="0" w:space="0" w:color="auto"/>
                                    <w:left w:val="none" w:sz="0" w:space="0" w:color="auto"/>
                                    <w:bottom w:val="none" w:sz="0" w:space="0" w:color="auto"/>
                                    <w:right w:val="none" w:sz="0" w:space="0" w:color="auto"/>
                                  </w:divBdr>
                                </w:div>
                                <w:div w:id="1942689083">
                                  <w:marLeft w:val="0"/>
                                  <w:marRight w:val="0"/>
                                  <w:marTop w:val="0"/>
                                  <w:marBottom w:val="0"/>
                                  <w:divBdr>
                                    <w:top w:val="none" w:sz="0" w:space="0" w:color="auto"/>
                                    <w:left w:val="none" w:sz="0" w:space="0" w:color="auto"/>
                                    <w:bottom w:val="none" w:sz="0" w:space="0" w:color="auto"/>
                                    <w:right w:val="none" w:sz="0" w:space="0" w:color="auto"/>
                                  </w:divBdr>
                                </w:div>
                                <w:div w:id="328022443">
                                  <w:marLeft w:val="0"/>
                                  <w:marRight w:val="0"/>
                                  <w:marTop w:val="0"/>
                                  <w:marBottom w:val="0"/>
                                  <w:divBdr>
                                    <w:top w:val="none" w:sz="0" w:space="0" w:color="auto"/>
                                    <w:left w:val="none" w:sz="0" w:space="0" w:color="auto"/>
                                    <w:bottom w:val="none" w:sz="0" w:space="0" w:color="auto"/>
                                    <w:right w:val="none" w:sz="0" w:space="0" w:color="auto"/>
                                  </w:divBdr>
                                </w:div>
                                <w:div w:id="1890460827">
                                  <w:marLeft w:val="0"/>
                                  <w:marRight w:val="0"/>
                                  <w:marTop w:val="0"/>
                                  <w:marBottom w:val="0"/>
                                  <w:divBdr>
                                    <w:top w:val="none" w:sz="0" w:space="0" w:color="auto"/>
                                    <w:left w:val="none" w:sz="0" w:space="0" w:color="auto"/>
                                    <w:bottom w:val="none" w:sz="0" w:space="0" w:color="auto"/>
                                    <w:right w:val="none" w:sz="0" w:space="0" w:color="auto"/>
                                  </w:divBdr>
                                </w:div>
                                <w:div w:id="1490049980">
                                  <w:marLeft w:val="0"/>
                                  <w:marRight w:val="0"/>
                                  <w:marTop w:val="0"/>
                                  <w:marBottom w:val="0"/>
                                  <w:divBdr>
                                    <w:top w:val="none" w:sz="0" w:space="0" w:color="auto"/>
                                    <w:left w:val="none" w:sz="0" w:space="0" w:color="auto"/>
                                    <w:bottom w:val="none" w:sz="0" w:space="0" w:color="auto"/>
                                    <w:right w:val="none" w:sz="0" w:space="0" w:color="auto"/>
                                  </w:divBdr>
                                </w:div>
                                <w:div w:id="1846892606">
                                  <w:marLeft w:val="0"/>
                                  <w:marRight w:val="0"/>
                                  <w:marTop w:val="0"/>
                                  <w:marBottom w:val="0"/>
                                  <w:divBdr>
                                    <w:top w:val="none" w:sz="0" w:space="0" w:color="auto"/>
                                    <w:left w:val="none" w:sz="0" w:space="0" w:color="auto"/>
                                    <w:bottom w:val="none" w:sz="0" w:space="0" w:color="auto"/>
                                    <w:right w:val="none" w:sz="0" w:space="0" w:color="auto"/>
                                  </w:divBdr>
                                </w:div>
                                <w:div w:id="1380276399">
                                  <w:marLeft w:val="0"/>
                                  <w:marRight w:val="0"/>
                                  <w:marTop w:val="0"/>
                                  <w:marBottom w:val="0"/>
                                  <w:divBdr>
                                    <w:top w:val="none" w:sz="0" w:space="0" w:color="auto"/>
                                    <w:left w:val="none" w:sz="0" w:space="0" w:color="auto"/>
                                    <w:bottom w:val="none" w:sz="0" w:space="0" w:color="auto"/>
                                    <w:right w:val="none" w:sz="0" w:space="0" w:color="auto"/>
                                  </w:divBdr>
                                </w:div>
                                <w:div w:id="1194223781">
                                  <w:marLeft w:val="0"/>
                                  <w:marRight w:val="0"/>
                                  <w:marTop w:val="0"/>
                                  <w:marBottom w:val="0"/>
                                  <w:divBdr>
                                    <w:top w:val="none" w:sz="0" w:space="0" w:color="auto"/>
                                    <w:left w:val="none" w:sz="0" w:space="0" w:color="auto"/>
                                    <w:bottom w:val="none" w:sz="0" w:space="0" w:color="auto"/>
                                    <w:right w:val="none" w:sz="0" w:space="0" w:color="auto"/>
                                  </w:divBdr>
                                </w:div>
                                <w:div w:id="844127130">
                                  <w:marLeft w:val="0"/>
                                  <w:marRight w:val="0"/>
                                  <w:marTop w:val="0"/>
                                  <w:marBottom w:val="0"/>
                                  <w:divBdr>
                                    <w:top w:val="none" w:sz="0" w:space="0" w:color="auto"/>
                                    <w:left w:val="none" w:sz="0" w:space="0" w:color="auto"/>
                                    <w:bottom w:val="none" w:sz="0" w:space="0" w:color="auto"/>
                                    <w:right w:val="none" w:sz="0" w:space="0" w:color="auto"/>
                                  </w:divBdr>
                                </w:div>
                                <w:div w:id="1029572144">
                                  <w:marLeft w:val="0"/>
                                  <w:marRight w:val="0"/>
                                  <w:marTop w:val="0"/>
                                  <w:marBottom w:val="0"/>
                                  <w:divBdr>
                                    <w:top w:val="none" w:sz="0" w:space="0" w:color="auto"/>
                                    <w:left w:val="none" w:sz="0" w:space="0" w:color="auto"/>
                                    <w:bottom w:val="none" w:sz="0" w:space="0" w:color="auto"/>
                                    <w:right w:val="none" w:sz="0" w:space="0" w:color="auto"/>
                                  </w:divBdr>
                                </w:div>
                                <w:div w:id="1584602146">
                                  <w:marLeft w:val="0"/>
                                  <w:marRight w:val="0"/>
                                  <w:marTop w:val="0"/>
                                  <w:marBottom w:val="0"/>
                                  <w:divBdr>
                                    <w:top w:val="none" w:sz="0" w:space="0" w:color="auto"/>
                                    <w:left w:val="none" w:sz="0" w:space="0" w:color="auto"/>
                                    <w:bottom w:val="none" w:sz="0" w:space="0" w:color="auto"/>
                                    <w:right w:val="none" w:sz="0" w:space="0" w:color="auto"/>
                                  </w:divBdr>
                                </w:div>
                                <w:div w:id="1535456901">
                                  <w:marLeft w:val="0"/>
                                  <w:marRight w:val="0"/>
                                  <w:marTop w:val="0"/>
                                  <w:marBottom w:val="0"/>
                                  <w:divBdr>
                                    <w:top w:val="none" w:sz="0" w:space="0" w:color="auto"/>
                                    <w:left w:val="none" w:sz="0" w:space="0" w:color="auto"/>
                                    <w:bottom w:val="none" w:sz="0" w:space="0" w:color="auto"/>
                                    <w:right w:val="none" w:sz="0" w:space="0" w:color="auto"/>
                                  </w:divBdr>
                                </w:div>
                                <w:div w:id="754135650">
                                  <w:marLeft w:val="0"/>
                                  <w:marRight w:val="0"/>
                                  <w:marTop w:val="0"/>
                                  <w:marBottom w:val="0"/>
                                  <w:divBdr>
                                    <w:top w:val="none" w:sz="0" w:space="0" w:color="auto"/>
                                    <w:left w:val="none" w:sz="0" w:space="0" w:color="auto"/>
                                    <w:bottom w:val="none" w:sz="0" w:space="0" w:color="auto"/>
                                    <w:right w:val="none" w:sz="0" w:space="0" w:color="auto"/>
                                  </w:divBdr>
                                </w:div>
                                <w:div w:id="1930383832">
                                  <w:marLeft w:val="0"/>
                                  <w:marRight w:val="0"/>
                                  <w:marTop w:val="0"/>
                                  <w:marBottom w:val="0"/>
                                  <w:divBdr>
                                    <w:top w:val="none" w:sz="0" w:space="0" w:color="auto"/>
                                    <w:left w:val="none" w:sz="0" w:space="0" w:color="auto"/>
                                    <w:bottom w:val="none" w:sz="0" w:space="0" w:color="auto"/>
                                    <w:right w:val="none" w:sz="0" w:space="0" w:color="auto"/>
                                  </w:divBdr>
                                </w:div>
                                <w:div w:id="1973439360">
                                  <w:marLeft w:val="0"/>
                                  <w:marRight w:val="0"/>
                                  <w:marTop w:val="0"/>
                                  <w:marBottom w:val="0"/>
                                  <w:divBdr>
                                    <w:top w:val="none" w:sz="0" w:space="0" w:color="auto"/>
                                    <w:left w:val="none" w:sz="0" w:space="0" w:color="auto"/>
                                    <w:bottom w:val="none" w:sz="0" w:space="0" w:color="auto"/>
                                    <w:right w:val="none" w:sz="0" w:space="0" w:color="auto"/>
                                  </w:divBdr>
                                </w:div>
                                <w:div w:id="329989148">
                                  <w:marLeft w:val="0"/>
                                  <w:marRight w:val="0"/>
                                  <w:marTop w:val="0"/>
                                  <w:marBottom w:val="0"/>
                                  <w:divBdr>
                                    <w:top w:val="none" w:sz="0" w:space="0" w:color="auto"/>
                                    <w:left w:val="none" w:sz="0" w:space="0" w:color="auto"/>
                                    <w:bottom w:val="none" w:sz="0" w:space="0" w:color="auto"/>
                                    <w:right w:val="none" w:sz="0" w:space="0" w:color="auto"/>
                                  </w:divBdr>
                                </w:div>
                                <w:div w:id="592519819">
                                  <w:marLeft w:val="0"/>
                                  <w:marRight w:val="0"/>
                                  <w:marTop w:val="0"/>
                                  <w:marBottom w:val="0"/>
                                  <w:divBdr>
                                    <w:top w:val="none" w:sz="0" w:space="0" w:color="auto"/>
                                    <w:left w:val="none" w:sz="0" w:space="0" w:color="auto"/>
                                    <w:bottom w:val="none" w:sz="0" w:space="0" w:color="auto"/>
                                    <w:right w:val="none" w:sz="0" w:space="0" w:color="auto"/>
                                  </w:divBdr>
                                </w:div>
                                <w:div w:id="824206521">
                                  <w:marLeft w:val="0"/>
                                  <w:marRight w:val="0"/>
                                  <w:marTop w:val="0"/>
                                  <w:marBottom w:val="0"/>
                                  <w:divBdr>
                                    <w:top w:val="none" w:sz="0" w:space="0" w:color="auto"/>
                                    <w:left w:val="none" w:sz="0" w:space="0" w:color="auto"/>
                                    <w:bottom w:val="none" w:sz="0" w:space="0" w:color="auto"/>
                                    <w:right w:val="none" w:sz="0" w:space="0" w:color="auto"/>
                                  </w:divBdr>
                                </w:div>
                                <w:div w:id="565335408">
                                  <w:marLeft w:val="0"/>
                                  <w:marRight w:val="0"/>
                                  <w:marTop w:val="0"/>
                                  <w:marBottom w:val="0"/>
                                  <w:divBdr>
                                    <w:top w:val="none" w:sz="0" w:space="0" w:color="auto"/>
                                    <w:left w:val="none" w:sz="0" w:space="0" w:color="auto"/>
                                    <w:bottom w:val="none" w:sz="0" w:space="0" w:color="auto"/>
                                    <w:right w:val="none" w:sz="0" w:space="0" w:color="auto"/>
                                  </w:divBdr>
                                </w:div>
                                <w:div w:id="1013338560">
                                  <w:marLeft w:val="0"/>
                                  <w:marRight w:val="0"/>
                                  <w:marTop w:val="0"/>
                                  <w:marBottom w:val="0"/>
                                  <w:divBdr>
                                    <w:top w:val="none" w:sz="0" w:space="0" w:color="auto"/>
                                    <w:left w:val="none" w:sz="0" w:space="0" w:color="auto"/>
                                    <w:bottom w:val="none" w:sz="0" w:space="0" w:color="auto"/>
                                    <w:right w:val="none" w:sz="0" w:space="0" w:color="auto"/>
                                  </w:divBdr>
                                </w:div>
                                <w:div w:id="1369064706">
                                  <w:marLeft w:val="0"/>
                                  <w:marRight w:val="0"/>
                                  <w:marTop w:val="0"/>
                                  <w:marBottom w:val="0"/>
                                  <w:divBdr>
                                    <w:top w:val="none" w:sz="0" w:space="0" w:color="auto"/>
                                    <w:left w:val="none" w:sz="0" w:space="0" w:color="auto"/>
                                    <w:bottom w:val="none" w:sz="0" w:space="0" w:color="auto"/>
                                    <w:right w:val="none" w:sz="0" w:space="0" w:color="auto"/>
                                  </w:divBdr>
                                </w:div>
                                <w:div w:id="2106224023">
                                  <w:marLeft w:val="0"/>
                                  <w:marRight w:val="0"/>
                                  <w:marTop w:val="0"/>
                                  <w:marBottom w:val="0"/>
                                  <w:divBdr>
                                    <w:top w:val="none" w:sz="0" w:space="0" w:color="auto"/>
                                    <w:left w:val="none" w:sz="0" w:space="0" w:color="auto"/>
                                    <w:bottom w:val="none" w:sz="0" w:space="0" w:color="auto"/>
                                    <w:right w:val="none" w:sz="0" w:space="0" w:color="auto"/>
                                  </w:divBdr>
                                </w:div>
                                <w:div w:id="1715228173">
                                  <w:marLeft w:val="0"/>
                                  <w:marRight w:val="0"/>
                                  <w:marTop w:val="0"/>
                                  <w:marBottom w:val="0"/>
                                  <w:divBdr>
                                    <w:top w:val="none" w:sz="0" w:space="0" w:color="auto"/>
                                    <w:left w:val="none" w:sz="0" w:space="0" w:color="auto"/>
                                    <w:bottom w:val="none" w:sz="0" w:space="0" w:color="auto"/>
                                    <w:right w:val="none" w:sz="0" w:space="0" w:color="auto"/>
                                  </w:divBdr>
                                </w:div>
                                <w:div w:id="1888910607">
                                  <w:marLeft w:val="0"/>
                                  <w:marRight w:val="0"/>
                                  <w:marTop w:val="0"/>
                                  <w:marBottom w:val="0"/>
                                  <w:divBdr>
                                    <w:top w:val="none" w:sz="0" w:space="0" w:color="auto"/>
                                    <w:left w:val="none" w:sz="0" w:space="0" w:color="auto"/>
                                    <w:bottom w:val="none" w:sz="0" w:space="0" w:color="auto"/>
                                    <w:right w:val="none" w:sz="0" w:space="0" w:color="auto"/>
                                  </w:divBdr>
                                </w:div>
                                <w:div w:id="1760175935">
                                  <w:marLeft w:val="0"/>
                                  <w:marRight w:val="0"/>
                                  <w:marTop w:val="0"/>
                                  <w:marBottom w:val="0"/>
                                  <w:divBdr>
                                    <w:top w:val="none" w:sz="0" w:space="0" w:color="auto"/>
                                    <w:left w:val="none" w:sz="0" w:space="0" w:color="auto"/>
                                    <w:bottom w:val="none" w:sz="0" w:space="0" w:color="auto"/>
                                    <w:right w:val="none" w:sz="0" w:space="0" w:color="auto"/>
                                  </w:divBdr>
                                </w:div>
                                <w:div w:id="585185579">
                                  <w:marLeft w:val="0"/>
                                  <w:marRight w:val="0"/>
                                  <w:marTop w:val="0"/>
                                  <w:marBottom w:val="0"/>
                                  <w:divBdr>
                                    <w:top w:val="none" w:sz="0" w:space="0" w:color="auto"/>
                                    <w:left w:val="none" w:sz="0" w:space="0" w:color="auto"/>
                                    <w:bottom w:val="none" w:sz="0" w:space="0" w:color="auto"/>
                                    <w:right w:val="none" w:sz="0" w:space="0" w:color="auto"/>
                                  </w:divBdr>
                                </w:div>
                                <w:div w:id="1048262927">
                                  <w:marLeft w:val="0"/>
                                  <w:marRight w:val="0"/>
                                  <w:marTop w:val="0"/>
                                  <w:marBottom w:val="0"/>
                                  <w:divBdr>
                                    <w:top w:val="none" w:sz="0" w:space="0" w:color="auto"/>
                                    <w:left w:val="none" w:sz="0" w:space="0" w:color="auto"/>
                                    <w:bottom w:val="none" w:sz="0" w:space="0" w:color="auto"/>
                                    <w:right w:val="none" w:sz="0" w:space="0" w:color="auto"/>
                                  </w:divBdr>
                                </w:div>
                                <w:div w:id="2096516354">
                                  <w:marLeft w:val="0"/>
                                  <w:marRight w:val="0"/>
                                  <w:marTop w:val="0"/>
                                  <w:marBottom w:val="0"/>
                                  <w:divBdr>
                                    <w:top w:val="none" w:sz="0" w:space="0" w:color="auto"/>
                                    <w:left w:val="none" w:sz="0" w:space="0" w:color="auto"/>
                                    <w:bottom w:val="none" w:sz="0" w:space="0" w:color="auto"/>
                                    <w:right w:val="none" w:sz="0" w:space="0" w:color="auto"/>
                                  </w:divBdr>
                                </w:div>
                                <w:div w:id="1813908705">
                                  <w:marLeft w:val="0"/>
                                  <w:marRight w:val="0"/>
                                  <w:marTop w:val="0"/>
                                  <w:marBottom w:val="0"/>
                                  <w:divBdr>
                                    <w:top w:val="none" w:sz="0" w:space="0" w:color="auto"/>
                                    <w:left w:val="none" w:sz="0" w:space="0" w:color="auto"/>
                                    <w:bottom w:val="none" w:sz="0" w:space="0" w:color="auto"/>
                                    <w:right w:val="none" w:sz="0" w:space="0" w:color="auto"/>
                                  </w:divBdr>
                                </w:div>
                                <w:div w:id="512844527">
                                  <w:marLeft w:val="0"/>
                                  <w:marRight w:val="0"/>
                                  <w:marTop w:val="0"/>
                                  <w:marBottom w:val="0"/>
                                  <w:divBdr>
                                    <w:top w:val="none" w:sz="0" w:space="0" w:color="auto"/>
                                    <w:left w:val="none" w:sz="0" w:space="0" w:color="auto"/>
                                    <w:bottom w:val="none" w:sz="0" w:space="0" w:color="auto"/>
                                    <w:right w:val="none" w:sz="0" w:space="0" w:color="auto"/>
                                  </w:divBdr>
                                </w:div>
                                <w:div w:id="360782168">
                                  <w:marLeft w:val="0"/>
                                  <w:marRight w:val="0"/>
                                  <w:marTop w:val="0"/>
                                  <w:marBottom w:val="0"/>
                                  <w:divBdr>
                                    <w:top w:val="none" w:sz="0" w:space="0" w:color="auto"/>
                                    <w:left w:val="none" w:sz="0" w:space="0" w:color="auto"/>
                                    <w:bottom w:val="none" w:sz="0" w:space="0" w:color="auto"/>
                                    <w:right w:val="none" w:sz="0" w:space="0" w:color="auto"/>
                                  </w:divBdr>
                                </w:div>
                                <w:div w:id="1466969050">
                                  <w:marLeft w:val="0"/>
                                  <w:marRight w:val="0"/>
                                  <w:marTop w:val="0"/>
                                  <w:marBottom w:val="0"/>
                                  <w:divBdr>
                                    <w:top w:val="none" w:sz="0" w:space="0" w:color="auto"/>
                                    <w:left w:val="none" w:sz="0" w:space="0" w:color="auto"/>
                                    <w:bottom w:val="none" w:sz="0" w:space="0" w:color="auto"/>
                                    <w:right w:val="none" w:sz="0" w:space="0" w:color="auto"/>
                                  </w:divBdr>
                                </w:div>
                                <w:div w:id="1437871054">
                                  <w:marLeft w:val="0"/>
                                  <w:marRight w:val="0"/>
                                  <w:marTop w:val="0"/>
                                  <w:marBottom w:val="0"/>
                                  <w:divBdr>
                                    <w:top w:val="none" w:sz="0" w:space="0" w:color="auto"/>
                                    <w:left w:val="none" w:sz="0" w:space="0" w:color="auto"/>
                                    <w:bottom w:val="none" w:sz="0" w:space="0" w:color="auto"/>
                                    <w:right w:val="none" w:sz="0" w:space="0" w:color="auto"/>
                                  </w:divBdr>
                                </w:div>
                                <w:div w:id="193814072">
                                  <w:marLeft w:val="0"/>
                                  <w:marRight w:val="0"/>
                                  <w:marTop w:val="0"/>
                                  <w:marBottom w:val="0"/>
                                  <w:divBdr>
                                    <w:top w:val="none" w:sz="0" w:space="0" w:color="auto"/>
                                    <w:left w:val="none" w:sz="0" w:space="0" w:color="auto"/>
                                    <w:bottom w:val="none" w:sz="0" w:space="0" w:color="auto"/>
                                    <w:right w:val="none" w:sz="0" w:space="0" w:color="auto"/>
                                  </w:divBdr>
                                </w:div>
                                <w:div w:id="684404395">
                                  <w:marLeft w:val="0"/>
                                  <w:marRight w:val="0"/>
                                  <w:marTop w:val="0"/>
                                  <w:marBottom w:val="0"/>
                                  <w:divBdr>
                                    <w:top w:val="none" w:sz="0" w:space="0" w:color="auto"/>
                                    <w:left w:val="none" w:sz="0" w:space="0" w:color="auto"/>
                                    <w:bottom w:val="none" w:sz="0" w:space="0" w:color="auto"/>
                                    <w:right w:val="none" w:sz="0" w:space="0" w:color="auto"/>
                                  </w:divBdr>
                                </w:div>
                                <w:div w:id="1778330870">
                                  <w:marLeft w:val="0"/>
                                  <w:marRight w:val="0"/>
                                  <w:marTop w:val="0"/>
                                  <w:marBottom w:val="0"/>
                                  <w:divBdr>
                                    <w:top w:val="none" w:sz="0" w:space="0" w:color="auto"/>
                                    <w:left w:val="none" w:sz="0" w:space="0" w:color="auto"/>
                                    <w:bottom w:val="none" w:sz="0" w:space="0" w:color="auto"/>
                                    <w:right w:val="none" w:sz="0" w:space="0" w:color="auto"/>
                                  </w:divBdr>
                                </w:div>
                                <w:div w:id="1840120622">
                                  <w:marLeft w:val="0"/>
                                  <w:marRight w:val="0"/>
                                  <w:marTop w:val="0"/>
                                  <w:marBottom w:val="0"/>
                                  <w:divBdr>
                                    <w:top w:val="none" w:sz="0" w:space="0" w:color="auto"/>
                                    <w:left w:val="none" w:sz="0" w:space="0" w:color="auto"/>
                                    <w:bottom w:val="none" w:sz="0" w:space="0" w:color="auto"/>
                                    <w:right w:val="none" w:sz="0" w:space="0" w:color="auto"/>
                                  </w:divBdr>
                                </w:div>
                                <w:div w:id="387655051">
                                  <w:marLeft w:val="0"/>
                                  <w:marRight w:val="0"/>
                                  <w:marTop w:val="0"/>
                                  <w:marBottom w:val="0"/>
                                  <w:divBdr>
                                    <w:top w:val="none" w:sz="0" w:space="0" w:color="auto"/>
                                    <w:left w:val="none" w:sz="0" w:space="0" w:color="auto"/>
                                    <w:bottom w:val="none" w:sz="0" w:space="0" w:color="auto"/>
                                    <w:right w:val="none" w:sz="0" w:space="0" w:color="auto"/>
                                  </w:divBdr>
                                </w:div>
                                <w:div w:id="1375084441">
                                  <w:marLeft w:val="0"/>
                                  <w:marRight w:val="0"/>
                                  <w:marTop w:val="0"/>
                                  <w:marBottom w:val="0"/>
                                  <w:divBdr>
                                    <w:top w:val="none" w:sz="0" w:space="0" w:color="auto"/>
                                    <w:left w:val="none" w:sz="0" w:space="0" w:color="auto"/>
                                    <w:bottom w:val="none" w:sz="0" w:space="0" w:color="auto"/>
                                    <w:right w:val="none" w:sz="0" w:space="0" w:color="auto"/>
                                  </w:divBdr>
                                </w:div>
                                <w:div w:id="1099524542">
                                  <w:marLeft w:val="0"/>
                                  <w:marRight w:val="0"/>
                                  <w:marTop w:val="0"/>
                                  <w:marBottom w:val="0"/>
                                  <w:divBdr>
                                    <w:top w:val="none" w:sz="0" w:space="0" w:color="auto"/>
                                    <w:left w:val="none" w:sz="0" w:space="0" w:color="auto"/>
                                    <w:bottom w:val="none" w:sz="0" w:space="0" w:color="auto"/>
                                    <w:right w:val="none" w:sz="0" w:space="0" w:color="auto"/>
                                  </w:divBdr>
                                </w:div>
                                <w:div w:id="989480505">
                                  <w:marLeft w:val="0"/>
                                  <w:marRight w:val="0"/>
                                  <w:marTop w:val="0"/>
                                  <w:marBottom w:val="0"/>
                                  <w:divBdr>
                                    <w:top w:val="none" w:sz="0" w:space="0" w:color="auto"/>
                                    <w:left w:val="none" w:sz="0" w:space="0" w:color="auto"/>
                                    <w:bottom w:val="none" w:sz="0" w:space="0" w:color="auto"/>
                                    <w:right w:val="none" w:sz="0" w:space="0" w:color="auto"/>
                                  </w:divBdr>
                                </w:div>
                                <w:div w:id="255946412">
                                  <w:marLeft w:val="0"/>
                                  <w:marRight w:val="0"/>
                                  <w:marTop w:val="0"/>
                                  <w:marBottom w:val="0"/>
                                  <w:divBdr>
                                    <w:top w:val="none" w:sz="0" w:space="0" w:color="auto"/>
                                    <w:left w:val="none" w:sz="0" w:space="0" w:color="auto"/>
                                    <w:bottom w:val="none" w:sz="0" w:space="0" w:color="auto"/>
                                    <w:right w:val="none" w:sz="0" w:space="0" w:color="auto"/>
                                  </w:divBdr>
                                </w:div>
                                <w:div w:id="1620064524">
                                  <w:marLeft w:val="0"/>
                                  <w:marRight w:val="0"/>
                                  <w:marTop w:val="0"/>
                                  <w:marBottom w:val="0"/>
                                  <w:divBdr>
                                    <w:top w:val="none" w:sz="0" w:space="0" w:color="auto"/>
                                    <w:left w:val="none" w:sz="0" w:space="0" w:color="auto"/>
                                    <w:bottom w:val="none" w:sz="0" w:space="0" w:color="auto"/>
                                    <w:right w:val="none" w:sz="0" w:space="0" w:color="auto"/>
                                  </w:divBdr>
                                </w:div>
                                <w:div w:id="371927365">
                                  <w:marLeft w:val="0"/>
                                  <w:marRight w:val="0"/>
                                  <w:marTop w:val="0"/>
                                  <w:marBottom w:val="0"/>
                                  <w:divBdr>
                                    <w:top w:val="none" w:sz="0" w:space="0" w:color="auto"/>
                                    <w:left w:val="none" w:sz="0" w:space="0" w:color="auto"/>
                                    <w:bottom w:val="none" w:sz="0" w:space="0" w:color="auto"/>
                                    <w:right w:val="none" w:sz="0" w:space="0" w:color="auto"/>
                                  </w:divBdr>
                                </w:div>
                                <w:div w:id="1462655390">
                                  <w:marLeft w:val="0"/>
                                  <w:marRight w:val="0"/>
                                  <w:marTop w:val="0"/>
                                  <w:marBottom w:val="0"/>
                                  <w:divBdr>
                                    <w:top w:val="none" w:sz="0" w:space="0" w:color="auto"/>
                                    <w:left w:val="none" w:sz="0" w:space="0" w:color="auto"/>
                                    <w:bottom w:val="none" w:sz="0" w:space="0" w:color="auto"/>
                                    <w:right w:val="none" w:sz="0" w:space="0" w:color="auto"/>
                                  </w:divBdr>
                                </w:div>
                                <w:div w:id="844132227">
                                  <w:marLeft w:val="0"/>
                                  <w:marRight w:val="0"/>
                                  <w:marTop w:val="0"/>
                                  <w:marBottom w:val="0"/>
                                  <w:divBdr>
                                    <w:top w:val="none" w:sz="0" w:space="0" w:color="auto"/>
                                    <w:left w:val="none" w:sz="0" w:space="0" w:color="auto"/>
                                    <w:bottom w:val="none" w:sz="0" w:space="0" w:color="auto"/>
                                    <w:right w:val="none" w:sz="0" w:space="0" w:color="auto"/>
                                  </w:divBdr>
                                </w:div>
                                <w:div w:id="361714532">
                                  <w:marLeft w:val="0"/>
                                  <w:marRight w:val="0"/>
                                  <w:marTop w:val="0"/>
                                  <w:marBottom w:val="0"/>
                                  <w:divBdr>
                                    <w:top w:val="none" w:sz="0" w:space="0" w:color="auto"/>
                                    <w:left w:val="none" w:sz="0" w:space="0" w:color="auto"/>
                                    <w:bottom w:val="none" w:sz="0" w:space="0" w:color="auto"/>
                                    <w:right w:val="none" w:sz="0" w:space="0" w:color="auto"/>
                                  </w:divBdr>
                                </w:div>
                              </w:divsChild>
                            </w:div>
                            <w:div w:id="1039938372">
                              <w:marLeft w:val="0"/>
                              <w:marRight w:val="0"/>
                              <w:marTop w:val="0"/>
                              <w:marBottom w:val="0"/>
                              <w:divBdr>
                                <w:top w:val="none" w:sz="0" w:space="0" w:color="auto"/>
                                <w:left w:val="none" w:sz="0" w:space="0" w:color="auto"/>
                                <w:bottom w:val="none" w:sz="0" w:space="0" w:color="auto"/>
                                <w:right w:val="none" w:sz="0" w:space="0" w:color="auto"/>
                              </w:divBdr>
                              <w:divsChild>
                                <w:div w:id="1464807190">
                                  <w:marLeft w:val="0"/>
                                  <w:marRight w:val="0"/>
                                  <w:marTop w:val="0"/>
                                  <w:marBottom w:val="0"/>
                                  <w:divBdr>
                                    <w:top w:val="none" w:sz="0" w:space="0" w:color="auto"/>
                                    <w:left w:val="none" w:sz="0" w:space="0" w:color="auto"/>
                                    <w:bottom w:val="none" w:sz="0" w:space="0" w:color="auto"/>
                                    <w:right w:val="none" w:sz="0" w:space="0" w:color="auto"/>
                                  </w:divBdr>
                                </w:div>
                                <w:div w:id="2029484888">
                                  <w:marLeft w:val="0"/>
                                  <w:marRight w:val="0"/>
                                  <w:marTop w:val="0"/>
                                  <w:marBottom w:val="0"/>
                                  <w:divBdr>
                                    <w:top w:val="none" w:sz="0" w:space="0" w:color="auto"/>
                                    <w:left w:val="none" w:sz="0" w:space="0" w:color="auto"/>
                                    <w:bottom w:val="none" w:sz="0" w:space="0" w:color="auto"/>
                                    <w:right w:val="none" w:sz="0" w:space="0" w:color="auto"/>
                                  </w:divBdr>
                                </w:div>
                                <w:div w:id="319844148">
                                  <w:marLeft w:val="0"/>
                                  <w:marRight w:val="0"/>
                                  <w:marTop w:val="0"/>
                                  <w:marBottom w:val="0"/>
                                  <w:divBdr>
                                    <w:top w:val="none" w:sz="0" w:space="0" w:color="auto"/>
                                    <w:left w:val="none" w:sz="0" w:space="0" w:color="auto"/>
                                    <w:bottom w:val="none" w:sz="0" w:space="0" w:color="auto"/>
                                    <w:right w:val="none" w:sz="0" w:space="0" w:color="auto"/>
                                  </w:divBdr>
                                </w:div>
                                <w:div w:id="1230069635">
                                  <w:marLeft w:val="0"/>
                                  <w:marRight w:val="0"/>
                                  <w:marTop w:val="0"/>
                                  <w:marBottom w:val="0"/>
                                  <w:divBdr>
                                    <w:top w:val="none" w:sz="0" w:space="0" w:color="auto"/>
                                    <w:left w:val="none" w:sz="0" w:space="0" w:color="auto"/>
                                    <w:bottom w:val="none" w:sz="0" w:space="0" w:color="auto"/>
                                    <w:right w:val="none" w:sz="0" w:space="0" w:color="auto"/>
                                  </w:divBdr>
                                </w:div>
                                <w:div w:id="1456800216">
                                  <w:marLeft w:val="0"/>
                                  <w:marRight w:val="0"/>
                                  <w:marTop w:val="0"/>
                                  <w:marBottom w:val="0"/>
                                  <w:divBdr>
                                    <w:top w:val="none" w:sz="0" w:space="0" w:color="auto"/>
                                    <w:left w:val="none" w:sz="0" w:space="0" w:color="auto"/>
                                    <w:bottom w:val="none" w:sz="0" w:space="0" w:color="auto"/>
                                    <w:right w:val="none" w:sz="0" w:space="0" w:color="auto"/>
                                  </w:divBdr>
                                </w:div>
                                <w:div w:id="1284579386">
                                  <w:marLeft w:val="0"/>
                                  <w:marRight w:val="0"/>
                                  <w:marTop w:val="0"/>
                                  <w:marBottom w:val="0"/>
                                  <w:divBdr>
                                    <w:top w:val="none" w:sz="0" w:space="0" w:color="auto"/>
                                    <w:left w:val="none" w:sz="0" w:space="0" w:color="auto"/>
                                    <w:bottom w:val="none" w:sz="0" w:space="0" w:color="auto"/>
                                    <w:right w:val="none" w:sz="0" w:space="0" w:color="auto"/>
                                  </w:divBdr>
                                </w:div>
                                <w:div w:id="1963145111">
                                  <w:marLeft w:val="0"/>
                                  <w:marRight w:val="0"/>
                                  <w:marTop w:val="0"/>
                                  <w:marBottom w:val="0"/>
                                  <w:divBdr>
                                    <w:top w:val="none" w:sz="0" w:space="0" w:color="auto"/>
                                    <w:left w:val="none" w:sz="0" w:space="0" w:color="auto"/>
                                    <w:bottom w:val="none" w:sz="0" w:space="0" w:color="auto"/>
                                    <w:right w:val="none" w:sz="0" w:space="0" w:color="auto"/>
                                  </w:divBdr>
                                </w:div>
                                <w:div w:id="713768821">
                                  <w:marLeft w:val="0"/>
                                  <w:marRight w:val="0"/>
                                  <w:marTop w:val="0"/>
                                  <w:marBottom w:val="0"/>
                                  <w:divBdr>
                                    <w:top w:val="none" w:sz="0" w:space="0" w:color="auto"/>
                                    <w:left w:val="none" w:sz="0" w:space="0" w:color="auto"/>
                                    <w:bottom w:val="none" w:sz="0" w:space="0" w:color="auto"/>
                                    <w:right w:val="none" w:sz="0" w:space="0" w:color="auto"/>
                                  </w:divBdr>
                                </w:div>
                                <w:div w:id="2104374505">
                                  <w:marLeft w:val="0"/>
                                  <w:marRight w:val="0"/>
                                  <w:marTop w:val="0"/>
                                  <w:marBottom w:val="0"/>
                                  <w:divBdr>
                                    <w:top w:val="none" w:sz="0" w:space="0" w:color="auto"/>
                                    <w:left w:val="none" w:sz="0" w:space="0" w:color="auto"/>
                                    <w:bottom w:val="none" w:sz="0" w:space="0" w:color="auto"/>
                                    <w:right w:val="none" w:sz="0" w:space="0" w:color="auto"/>
                                  </w:divBdr>
                                </w:div>
                                <w:div w:id="1713967068">
                                  <w:marLeft w:val="0"/>
                                  <w:marRight w:val="0"/>
                                  <w:marTop w:val="0"/>
                                  <w:marBottom w:val="0"/>
                                  <w:divBdr>
                                    <w:top w:val="none" w:sz="0" w:space="0" w:color="auto"/>
                                    <w:left w:val="none" w:sz="0" w:space="0" w:color="auto"/>
                                    <w:bottom w:val="none" w:sz="0" w:space="0" w:color="auto"/>
                                    <w:right w:val="none" w:sz="0" w:space="0" w:color="auto"/>
                                  </w:divBdr>
                                </w:div>
                                <w:div w:id="1715470920">
                                  <w:marLeft w:val="0"/>
                                  <w:marRight w:val="0"/>
                                  <w:marTop w:val="0"/>
                                  <w:marBottom w:val="0"/>
                                  <w:divBdr>
                                    <w:top w:val="none" w:sz="0" w:space="0" w:color="auto"/>
                                    <w:left w:val="none" w:sz="0" w:space="0" w:color="auto"/>
                                    <w:bottom w:val="none" w:sz="0" w:space="0" w:color="auto"/>
                                    <w:right w:val="none" w:sz="0" w:space="0" w:color="auto"/>
                                  </w:divBdr>
                                </w:div>
                                <w:div w:id="332025771">
                                  <w:marLeft w:val="0"/>
                                  <w:marRight w:val="0"/>
                                  <w:marTop w:val="0"/>
                                  <w:marBottom w:val="0"/>
                                  <w:divBdr>
                                    <w:top w:val="none" w:sz="0" w:space="0" w:color="auto"/>
                                    <w:left w:val="none" w:sz="0" w:space="0" w:color="auto"/>
                                    <w:bottom w:val="none" w:sz="0" w:space="0" w:color="auto"/>
                                    <w:right w:val="none" w:sz="0" w:space="0" w:color="auto"/>
                                  </w:divBdr>
                                </w:div>
                                <w:div w:id="2058581113">
                                  <w:marLeft w:val="0"/>
                                  <w:marRight w:val="0"/>
                                  <w:marTop w:val="0"/>
                                  <w:marBottom w:val="0"/>
                                  <w:divBdr>
                                    <w:top w:val="none" w:sz="0" w:space="0" w:color="auto"/>
                                    <w:left w:val="none" w:sz="0" w:space="0" w:color="auto"/>
                                    <w:bottom w:val="none" w:sz="0" w:space="0" w:color="auto"/>
                                    <w:right w:val="none" w:sz="0" w:space="0" w:color="auto"/>
                                  </w:divBdr>
                                </w:div>
                                <w:div w:id="1861434611">
                                  <w:marLeft w:val="0"/>
                                  <w:marRight w:val="0"/>
                                  <w:marTop w:val="0"/>
                                  <w:marBottom w:val="0"/>
                                  <w:divBdr>
                                    <w:top w:val="none" w:sz="0" w:space="0" w:color="auto"/>
                                    <w:left w:val="none" w:sz="0" w:space="0" w:color="auto"/>
                                    <w:bottom w:val="none" w:sz="0" w:space="0" w:color="auto"/>
                                    <w:right w:val="none" w:sz="0" w:space="0" w:color="auto"/>
                                  </w:divBdr>
                                </w:div>
                                <w:div w:id="1096438998">
                                  <w:marLeft w:val="0"/>
                                  <w:marRight w:val="0"/>
                                  <w:marTop w:val="0"/>
                                  <w:marBottom w:val="0"/>
                                  <w:divBdr>
                                    <w:top w:val="none" w:sz="0" w:space="0" w:color="auto"/>
                                    <w:left w:val="none" w:sz="0" w:space="0" w:color="auto"/>
                                    <w:bottom w:val="none" w:sz="0" w:space="0" w:color="auto"/>
                                    <w:right w:val="none" w:sz="0" w:space="0" w:color="auto"/>
                                  </w:divBdr>
                                </w:div>
                                <w:div w:id="1133869470">
                                  <w:marLeft w:val="0"/>
                                  <w:marRight w:val="0"/>
                                  <w:marTop w:val="0"/>
                                  <w:marBottom w:val="0"/>
                                  <w:divBdr>
                                    <w:top w:val="none" w:sz="0" w:space="0" w:color="auto"/>
                                    <w:left w:val="none" w:sz="0" w:space="0" w:color="auto"/>
                                    <w:bottom w:val="none" w:sz="0" w:space="0" w:color="auto"/>
                                    <w:right w:val="none" w:sz="0" w:space="0" w:color="auto"/>
                                  </w:divBdr>
                                </w:div>
                                <w:div w:id="1038122541">
                                  <w:marLeft w:val="0"/>
                                  <w:marRight w:val="0"/>
                                  <w:marTop w:val="0"/>
                                  <w:marBottom w:val="0"/>
                                  <w:divBdr>
                                    <w:top w:val="none" w:sz="0" w:space="0" w:color="auto"/>
                                    <w:left w:val="none" w:sz="0" w:space="0" w:color="auto"/>
                                    <w:bottom w:val="none" w:sz="0" w:space="0" w:color="auto"/>
                                    <w:right w:val="none" w:sz="0" w:space="0" w:color="auto"/>
                                  </w:divBdr>
                                </w:div>
                                <w:div w:id="620918424">
                                  <w:marLeft w:val="0"/>
                                  <w:marRight w:val="0"/>
                                  <w:marTop w:val="0"/>
                                  <w:marBottom w:val="0"/>
                                  <w:divBdr>
                                    <w:top w:val="none" w:sz="0" w:space="0" w:color="auto"/>
                                    <w:left w:val="none" w:sz="0" w:space="0" w:color="auto"/>
                                    <w:bottom w:val="none" w:sz="0" w:space="0" w:color="auto"/>
                                    <w:right w:val="none" w:sz="0" w:space="0" w:color="auto"/>
                                  </w:divBdr>
                                </w:div>
                                <w:div w:id="1314869821">
                                  <w:marLeft w:val="0"/>
                                  <w:marRight w:val="0"/>
                                  <w:marTop w:val="0"/>
                                  <w:marBottom w:val="0"/>
                                  <w:divBdr>
                                    <w:top w:val="none" w:sz="0" w:space="0" w:color="auto"/>
                                    <w:left w:val="none" w:sz="0" w:space="0" w:color="auto"/>
                                    <w:bottom w:val="none" w:sz="0" w:space="0" w:color="auto"/>
                                    <w:right w:val="none" w:sz="0" w:space="0" w:color="auto"/>
                                  </w:divBdr>
                                </w:div>
                                <w:div w:id="312373731">
                                  <w:marLeft w:val="0"/>
                                  <w:marRight w:val="0"/>
                                  <w:marTop w:val="0"/>
                                  <w:marBottom w:val="0"/>
                                  <w:divBdr>
                                    <w:top w:val="none" w:sz="0" w:space="0" w:color="auto"/>
                                    <w:left w:val="none" w:sz="0" w:space="0" w:color="auto"/>
                                    <w:bottom w:val="none" w:sz="0" w:space="0" w:color="auto"/>
                                    <w:right w:val="none" w:sz="0" w:space="0" w:color="auto"/>
                                  </w:divBdr>
                                </w:div>
                                <w:div w:id="1150101685">
                                  <w:marLeft w:val="0"/>
                                  <w:marRight w:val="0"/>
                                  <w:marTop w:val="0"/>
                                  <w:marBottom w:val="0"/>
                                  <w:divBdr>
                                    <w:top w:val="none" w:sz="0" w:space="0" w:color="auto"/>
                                    <w:left w:val="none" w:sz="0" w:space="0" w:color="auto"/>
                                    <w:bottom w:val="none" w:sz="0" w:space="0" w:color="auto"/>
                                    <w:right w:val="none" w:sz="0" w:space="0" w:color="auto"/>
                                  </w:divBdr>
                                </w:div>
                                <w:div w:id="734471932">
                                  <w:marLeft w:val="0"/>
                                  <w:marRight w:val="0"/>
                                  <w:marTop w:val="0"/>
                                  <w:marBottom w:val="0"/>
                                  <w:divBdr>
                                    <w:top w:val="none" w:sz="0" w:space="0" w:color="auto"/>
                                    <w:left w:val="none" w:sz="0" w:space="0" w:color="auto"/>
                                    <w:bottom w:val="none" w:sz="0" w:space="0" w:color="auto"/>
                                    <w:right w:val="none" w:sz="0" w:space="0" w:color="auto"/>
                                  </w:divBdr>
                                </w:div>
                                <w:div w:id="929433824">
                                  <w:marLeft w:val="0"/>
                                  <w:marRight w:val="0"/>
                                  <w:marTop w:val="0"/>
                                  <w:marBottom w:val="0"/>
                                  <w:divBdr>
                                    <w:top w:val="none" w:sz="0" w:space="0" w:color="auto"/>
                                    <w:left w:val="none" w:sz="0" w:space="0" w:color="auto"/>
                                    <w:bottom w:val="none" w:sz="0" w:space="0" w:color="auto"/>
                                    <w:right w:val="none" w:sz="0" w:space="0" w:color="auto"/>
                                  </w:divBdr>
                                </w:div>
                                <w:div w:id="1995572415">
                                  <w:marLeft w:val="0"/>
                                  <w:marRight w:val="0"/>
                                  <w:marTop w:val="0"/>
                                  <w:marBottom w:val="0"/>
                                  <w:divBdr>
                                    <w:top w:val="none" w:sz="0" w:space="0" w:color="auto"/>
                                    <w:left w:val="none" w:sz="0" w:space="0" w:color="auto"/>
                                    <w:bottom w:val="none" w:sz="0" w:space="0" w:color="auto"/>
                                    <w:right w:val="none" w:sz="0" w:space="0" w:color="auto"/>
                                  </w:divBdr>
                                </w:div>
                                <w:div w:id="196705014">
                                  <w:marLeft w:val="0"/>
                                  <w:marRight w:val="0"/>
                                  <w:marTop w:val="0"/>
                                  <w:marBottom w:val="0"/>
                                  <w:divBdr>
                                    <w:top w:val="none" w:sz="0" w:space="0" w:color="auto"/>
                                    <w:left w:val="none" w:sz="0" w:space="0" w:color="auto"/>
                                    <w:bottom w:val="none" w:sz="0" w:space="0" w:color="auto"/>
                                    <w:right w:val="none" w:sz="0" w:space="0" w:color="auto"/>
                                  </w:divBdr>
                                </w:div>
                                <w:div w:id="1246501200">
                                  <w:marLeft w:val="0"/>
                                  <w:marRight w:val="0"/>
                                  <w:marTop w:val="0"/>
                                  <w:marBottom w:val="0"/>
                                  <w:divBdr>
                                    <w:top w:val="none" w:sz="0" w:space="0" w:color="auto"/>
                                    <w:left w:val="none" w:sz="0" w:space="0" w:color="auto"/>
                                    <w:bottom w:val="none" w:sz="0" w:space="0" w:color="auto"/>
                                    <w:right w:val="none" w:sz="0" w:space="0" w:color="auto"/>
                                  </w:divBdr>
                                </w:div>
                                <w:div w:id="480271805">
                                  <w:marLeft w:val="0"/>
                                  <w:marRight w:val="0"/>
                                  <w:marTop w:val="0"/>
                                  <w:marBottom w:val="0"/>
                                  <w:divBdr>
                                    <w:top w:val="none" w:sz="0" w:space="0" w:color="auto"/>
                                    <w:left w:val="none" w:sz="0" w:space="0" w:color="auto"/>
                                    <w:bottom w:val="none" w:sz="0" w:space="0" w:color="auto"/>
                                    <w:right w:val="none" w:sz="0" w:space="0" w:color="auto"/>
                                  </w:divBdr>
                                </w:div>
                                <w:div w:id="840044127">
                                  <w:marLeft w:val="0"/>
                                  <w:marRight w:val="0"/>
                                  <w:marTop w:val="0"/>
                                  <w:marBottom w:val="0"/>
                                  <w:divBdr>
                                    <w:top w:val="none" w:sz="0" w:space="0" w:color="auto"/>
                                    <w:left w:val="none" w:sz="0" w:space="0" w:color="auto"/>
                                    <w:bottom w:val="none" w:sz="0" w:space="0" w:color="auto"/>
                                    <w:right w:val="none" w:sz="0" w:space="0" w:color="auto"/>
                                  </w:divBdr>
                                </w:div>
                                <w:div w:id="1802922555">
                                  <w:marLeft w:val="0"/>
                                  <w:marRight w:val="0"/>
                                  <w:marTop w:val="0"/>
                                  <w:marBottom w:val="0"/>
                                  <w:divBdr>
                                    <w:top w:val="none" w:sz="0" w:space="0" w:color="auto"/>
                                    <w:left w:val="none" w:sz="0" w:space="0" w:color="auto"/>
                                    <w:bottom w:val="none" w:sz="0" w:space="0" w:color="auto"/>
                                    <w:right w:val="none" w:sz="0" w:space="0" w:color="auto"/>
                                  </w:divBdr>
                                </w:div>
                                <w:div w:id="1880193670">
                                  <w:marLeft w:val="0"/>
                                  <w:marRight w:val="0"/>
                                  <w:marTop w:val="0"/>
                                  <w:marBottom w:val="0"/>
                                  <w:divBdr>
                                    <w:top w:val="none" w:sz="0" w:space="0" w:color="auto"/>
                                    <w:left w:val="none" w:sz="0" w:space="0" w:color="auto"/>
                                    <w:bottom w:val="none" w:sz="0" w:space="0" w:color="auto"/>
                                    <w:right w:val="none" w:sz="0" w:space="0" w:color="auto"/>
                                  </w:divBdr>
                                </w:div>
                                <w:div w:id="270671879">
                                  <w:marLeft w:val="0"/>
                                  <w:marRight w:val="0"/>
                                  <w:marTop w:val="0"/>
                                  <w:marBottom w:val="0"/>
                                  <w:divBdr>
                                    <w:top w:val="none" w:sz="0" w:space="0" w:color="auto"/>
                                    <w:left w:val="none" w:sz="0" w:space="0" w:color="auto"/>
                                    <w:bottom w:val="none" w:sz="0" w:space="0" w:color="auto"/>
                                    <w:right w:val="none" w:sz="0" w:space="0" w:color="auto"/>
                                  </w:divBdr>
                                </w:div>
                                <w:div w:id="931202923">
                                  <w:marLeft w:val="0"/>
                                  <w:marRight w:val="0"/>
                                  <w:marTop w:val="0"/>
                                  <w:marBottom w:val="0"/>
                                  <w:divBdr>
                                    <w:top w:val="none" w:sz="0" w:space="0" w:color="auto"/>
                                    <w:left w:val="none" w:sz="0" w:space="0" w:color="auto"/>
                                    <w:bottom w:val="none" w:sz="0" w:space="0" w:color="auto"/>
                                    <w:right w:val="none" w:sz="0" w:space="0" w:color="auto"/>
                                  </w:divBdr>
                                </w:div>
                                <w:div w:id="677924512">
                                  <w:marLeft w:val="0"/>
                                  <w:marRight w:val="0"/>
                                  <w:marTop w:val="0"/>
                                  <w:marBottom w:val="0"/>
                                  <w:divBdr>
                                    <w:top w:val="none" w:sz="0" w:space="0" w:color="auto"/>
                                    <w:left w:val="none" w:sz="0" w:space="0" w:color="auto"/>
                                    <w:bottom w:val="none" w:sz="0" w:space="0" w:color="auto"/>
                                    <w:right w:val="none" w:sz="0" w:space="0" w:color="auto"/>
                                  </w:divBdr>
                                </w:div>
                                <w:div w:id="2098940048">
                                  <w:marLeft w:val="0"/>
                                  <w:marRight w:val="0"/>
                                  <w:marTop w:val="0"/>
                                  <w:marBottom w:val="0"/>
                                  <w:divBdr>
                                    <w:top w:val="none" w:sz="0" w:space="0" w:color="auto"/>
                                    <w:left w:val="none" w:sz="0" w:space="0" w:color="auto"/>
                                    <w:bottom w:val="none" w:sz="0" w:space="0" w:color="auto"/>
                                    <w:right w:val="none" w:sz="0" w:space="0" w:color="auto"/>
                                  </w:divBdr>
                                </w:div>
                                <w:div w:id="1702628955">
                                  <w:marLeft w:val="0"/>
                                  <w:marRight w:val="0"/>
                                  <w:marTop w:val="0"/>
                                  <w:marBottom w:val="0"/>
                                  <w:divBdr>
                                    <w:top w:val="none" w:sz="0" w:space="0" w:color="auto"/>
                                    <w:left w:val="none" w:sz="0" w:space="0" w:color="auto"/>
                                    <w:bottom w:val="none" w:sz="0" w:space="0" w:color="auto"/>
                                    <w:right w:val="none" w:sz="0" w:space="0" w:color="auto"/>
                                  </w:divBdr>
                                </w:div>
                                <w:div w:id="995112442">
                                  <w:marLeft w:val="0"/>
                                  <w:marRight w:val="0"/>
                                  <w:marTop w:val="0"/>
                                  <w:marBottom w:val="0"/>
                                  <w:divBdr>
                                    <w:top w:val="none" w:sz="0" w:space="0" w:color="auto"/>
                                    <w:left w:val="none" w:sz="0" w:space="0" w:color="auto"/>
                                    <w:bottom w:val="none" w:sz="0" w:space="0" w:color="auto"/>
                                    <w:right w:val="none" w:sz="0" w:space="0" w:color="auto"/>
                                  </w:divBdr>
                                </w:div>
                                <w:div w:id="1469279693">
                                  <w:marLeft w:val="0"/>
                                  <w:marRight w:val="0"/>
                                  <w:marTop w:val="0"/>
                                  <w:marBottom w:val="0"/>
                                  <w:divBdr>
                                    <w:top w:val="none" w:sz="0" w:space="0" w:color="auto"/>
                                    <w:left w:val="none" w:sz="0" w:space="0" w:color="auto"/>
                                    <w:bottom w:val="none" w:sz="0" w:space="0" w:color="auto"/>
                                    <w:right w:val="none" w:sz="0" w:space="0" w:color="auto"/>
                                  </w:divBdr>
                                </w:div>
                                <w:div w:id="1878155163">
                                  <w:marLeft w:val="0"/>
                                  <w:marRight w:val="0"/>
                                  <w:marTop w:val="0"/>
                                  <w:marBottom w:val="0"/>
                                  <w:divBdr>
                                    <w:top w:val="none" w:sz="0" w:space="0" w:color="auto"/>
                                    <w:left w:val="none" w:sz="0" w:space="0" w:color="auto"/>
                                    <w:bottom w:val="none" w:sz="0" w:space="0" w:color="auto"/>
                                    <w:right w:val="none" w:sz="0" w:space="0" w:color="auto"/>
                                  </w:divBdr>
                                </w:div>
                                <w:div w:id="1538927971">
                                  <w:marLeft w:val="0"/>
                                  <w:marRight w:val="0"/>
                                  <w:marTop w:val="0"/>
                                  <w:marBottom w:val="0"/>
                                  <w:divBdr>
                                    <w:top w:val="none" w:sz="0" w:space="0" w:color="auto"/>
                                    <w:left w:val="none" w:sz="0" w:space="0" w:color="auto"/>
                                    <w:bottom w:val="none" w:sz="0" w:space="0" w:color="auto"/>
                                    <w:right w:val="none" w:sz="0" w:space="0" w:color="auto"/>
                                  </w:divBdr>
                                </w:div>
                                <w:div w:id="1045985610">
                                  <w:marLeft w:val="0"/>
                                  <w:marRight w:val="0"/>
                                  <w:marTop w:val="0"/>
                                  <w:marBottom w:val="0"/>
                                  <w:divBdr>
                                    <w:top w:val="none" w:sz="0" w:space="0" w:color="auto"/>
                                    <w:left w:val="none" w:sz="0" w:space="0" w:color="auto"/>
                                    <w:bottom w:val="none" w:sz="0" w:space="0" w:color="auto"/>
                                    <w:right w:val="none" w:sz="0" w:space="0" w:color="auto"/>
                                  </w:divBdr>
                                </w:div>
                                <w:div w:id="862398992">
                                  <w:marLeft w:val="0"/>
                                  <w:marRight w:val="0"/>
                                  <w:marTop w:val="0"/>
                                  <w:marBottom w:val="0"/>
                                  <w:divBdr>
                                    <w:top w:val="none" w:sz="0" w:space="0" w:color="auto"/>
                                    <w:left w:val="none" w:sz="0" w:space="0" w:color="auto"/>
                                    <w:bottom w:val="none" w:sz="0" w:space="0" w:color="auto"/>
                                    <w:right w:val="none" w:sz="0" w:space="0" w:color="auto"/>
                                  </w:divBdr>
                                </w:div>
                                <w:div w:id="1205172393">
                                  <w:marLeft w:val="0"/>
                                  <w:marRight w:val="0"/>
                                  <w:marTop w:val="0"/>
                                  <w:marBottom w:val="0"/>
                                  <w:divBdr>
                                    <w:top w:val="none" w:sz="0" w:space="0" w:color="auto"/>
                                    <w:left w:val="none" w:sz="0" w:space="0" w:color="auto"/>
                                    <w:bottom w:val="none" w:sz="0" w:space="0" w:color="auto"/>
                                    <w:right w:val="none" w:sz="0" w:space="0" w:color="auto"/>
                                  </w:divBdr>
                                </w:div>
                                <w:div w:id="434253186">
                                  <w:marLeft w:val="0"/>
                                  <w:marRight w:val="0"/>
                                  <w:marTop w:val="0"/>
                                  <w:marBottom w:val="0"/>
                                  <w:divBdr>
                                    <w:top w:val="none" w:sz="0" w:space="0" w:color="auto"/>
                                    <w:left w:val="none" w:sz="0" w:space="0" w:color="auto"/>
                                    <w:bottom w:val="none" w:sz="0" w:space="0" w:color="auto"/>
                                    <w:right w:val="none" w:sz="0" w:space="0" w:color="auto"/>
                                  </w:divBdr>
                                </w:div>
                                <w:div w:id="1560895145">
                                  <w:marLeft w:val="0"/>
                                  <w:marRight w:val="0"/>
                                  <w:marTop w:val="0"/>
                                  <w:marBottom w:val="0"/>
                                  <w:divBdr>
                                    <w:top w:val="none" w:sz="0" w:space="0" w:color="auto"/>
                                    <w:left w:val="none" w:sz="0" w:space="0" w:color="auto"/>
                                    <w:bottom w:val="none" w:sz="0" w:space="0" w:color="auto"/>
                                    <w:right w:val="none" w:sz="0" w:space="0" w:color="auto"/>
                                  </w:divBdr>
                                </w:div>
                                <w:div w:id="430514312">
                                  <w:marLeft w:val="0"/>
                                  <w:marRight w:val="0"/>
                                  <w:marTop w:val="0"/>
                                  <w:marBottom w:val="0"/>
                                  <w:divBdr>
                                    <w:top w:val="none" w:sz="0" w:space="0" w:color="auto"/>
                                    <w:left w:val="none" w:sz="0" w:space="0" w:color="auto"/>
                                    <w:bottom w:val="none" w:sz="0" w:space="0" w:color="auto"/>
                                    <w:right w:val="none" w:sz="0" w:space="0" w:color="auto"/>
                                  </w:divBdr>
                                </w:div>
                                <w:div w:id="139925122">
                                  <w:marLeft w:val="0"/>
                                  <w:marRight w:val="0"/>
                                  <w:marTop w:val="0"/>
                                  <w:marBottom w:val="0"/>
                                  <w:divBdr>
                                    <w:top w:val="none" w:sz="0" w:space="0" w:color="auto"/>
                                    <w:left w:val="none" w:sz="0" w:space="0" w:color="auto"/>
                                    <w:bottom w:val="none" w:sz="0" w:space="0" w:color="auto"/>
                                    <w:right w:val="none" w:sz="0" w:space="0" w:color="auto"/>
                                  </w:divBdr>
                                </w:div>
                                <w:div w:id="449934929">
                                  <w:marLeft w:val="0"/>
                                  <w:marRight w:val="0"/>
                                  <w:marTop w:val="0"/>
                                  <w:marBottom w:val="0"/>
                                  <w:divBdr>
                                    <w:top w:val="none" w:sz="0" w:space="0" w:color="auto"/>
                                    <w:left w:val="none" w:sz="0" w:space="0" w:color="auto"/>
                                    <w:bottom w:val="none" w:sz="0" w:space="0" w:color="auto"/>
                                    <w:right w:val="none" w:sz="0" w:space="0" w:color="auto"/>
                                  </w:divBdr>
                                </w:div>
                                <w:div w:id="556012395">
                                  <w:marLeft w:val="0"/>
                                  <w:marRight w:val="0"/>
                                  <w:marTop w:val="0"/>
                                  <w:marBottom w:val="0"/>
                                  <w:divBdr>
                                    <w:top w:val="none" w:sz="0" w:space="0" w:color="auto"/>
                                    <w:left w:val="none" w:sz="0" w:space="0" w:color="auto"/>
                                    <w:bottom w:val="none" w:sz="0" w:space="0" w:color="auto"/>
                                    <w:right w:val="none" w:sz="0" w:space="0" w:color="auto"/>
                                  </w:divBdr>
                                </w:div>
                                <w:div w:id="1942762100">
                                  <w:marLeft w:val="0"/>
                                  <w:marRight w:val="0"/>
                                  <w:marTop w:val="0"/>
                                  <w:marBottom w:val="0"/>
                                  <w:divBdr>
                                    <w:top w:val="none" w:sz="0" w:space="0" w:color="auto"/>
                                    <w:left w:val="none" w:sz="0" w:space="0" w:color="auto"/>
                                    <w:bottom w:val="none" w:sz="0" w:space="0" w:color="auto"/>
                                    <w:right w:val="none" w:sz="0" w:space="0" w:color="auto"/>
                                  </w:divBdr>
                                </w:div>
                                <w:div w:id="546528723">
                                  <w:marLeft w:val="0"/>
                                  <w:marRight w:val="0"/>
                                  <w:marTop w:val="0"/>
                                  <w:marBottom w:val="0"/>
                                  <w:divBdr>
                                    <w:top w:val="none" w:sz="0" w:space="0" w:color="auto"/>
                                    <w:left w:val="none" w:sz="0" w:space="0" w:color="auto"/>
                                    <w:bottom w:val="none" w:sz="0" w:space="0" w:color="auto"/>
                                    <w:right w:val="none" w:sz="0" w:space="0" w:color="auto"/>
                                  </w:divBdr>
                                </w:div>
                                <w:div w:id="24379483">
                                  <w:marLeft w:val="0"/>
                                  <w:marRight w:val="0"/>
                                  <w:marTop w:val="0"/>
                                  <w:marBottom w:val="0"/>
                                  <w:divBdr>
                                    <w:top w:val="none" w:sz="0" w:space="0" w:color="auto"/>
                                    <w:left w:val="none" w:sz="0" w:space="0" w:color="auto"/>
                                    <w:bottom w:val="none" w:sz="0" w:space="0" w:color="auto"/>
                                    <w:right w:val="none" w:sz="0" w:space="0" w:color="auto"/>
                                  </w:divBdr>
                                </w:div>
                                <w:div w:id="858129424">
                                  <w:marLeft w:val="0"/>
                                  <w:marRight w:val="0"/>
                                  <w:marTop w:val="0"/>
                                  <w:marBottom w:val="0"/>
                                  <w:divBdr>
                                    <w:top w:val="none" w:sz="0" w:space="0" w:color="auto"/>
                                    <w:left w:val="none" w:sz="0" w:space="0" w:color="auto"/>
                                    <w:bottom w:val="none" w:sz="0" w:space="0" w:color="auto"/>
                                    <w:right w:val="none" w:sz="0" w:space="0" w:color="auto"/>
                                  </w:divBdr>
                                </w:div>
                                <w:div w:id="1884516758">
                                  <w:marLeft w:val="0"/>
                                  <w:marRight w:val="0"/>
                                  <w:marTop w:val="0"/>
                                  <w:marBottom w:val="0"/>
                                  <w:divBdr>
                                    <w:top w:val="none" w:sz="0" w:space="0" w:color="auto"/>
                                    <w:left w:val="none" w:sz="0" w:space="0" w:color="auto"/>
                                    <w:bottom w:val="none" w:sz="0" w:space="0" w:color="auto"/>
                                    <w:right w:val="none" w:sz="0" w:space="0" w:color="auto"/>
                                  </w:divBdr>
                                </w:div>
                                <w:div w:id="513690257">
                                  <w:marLeft w:val="0"/>
                                  <w:marRight w:val="0"/>
                                  <w:marTop w:val="0"/>
                                  <w:marBottom w:val="0"/>
                                  <w:divBdr>
                                    <w:top w:val="none" w:sz="0" w:space="0" w:color="auto"/>
                                    <w:left w:val="none" w:sz="0" w:space="0" w:color="auto"/>
                                    <w:bottom w:val="none" w:sz="0" w:space="0" w:color="auto"/>
                                    <w:right w:val="none" w:sz="0" w:space="0" w:color="auto"/>
                                  </w:divBdr>
                                </w:div>
                                <w:div w:id="756943606">
                                  <w:marLeft w:val="0"/>
                                  <w:marRight w:val="0"/>
                                  <w:marTop w:val="0"/>
                                  <w:marBottom w:val="0"/>
                                  <w:divBdr>
                                    <w:top w:val="none" w:sz="0" w:space="0" w:color="auto"/>
                                    <w:left w:val="none" w:sz="0" w:space="0" w:color="auto"/>
                                    <w:bottom w:val="none" w:sz="0" w:space="0" w:color="auto"/>
                                    <w:right w:val="none" w:sz="0" w:space="0" w:color="auto"/>
                                  </w:divBdr>
                                </w:div>
                                <w:div w:id="2082825127">
                                  <w:marLeft w:val="0"/>
                                  <w:marRight w:val="0"/>
                                  <w:marTop w:val="0"/>
                                  <w:marBottom w:val="0"/>
                                  <w:divBdr>
                                    <w:top w:val="none" w:sz="0" w:space="0" w:color="auto"/>
                                    <w:left w:val="none" w:sz="0" w:space="0" w:color="auto"/>
                                    <w:bottom w:val="none" w:sz="0" w:space="0" w:color="auto"/>
                                    <w:right w:val="none" w:sz="0" w:space="0" w:color="auto"/>
                                  </w:divBdr>
                                </w:div>
                                <w:div w:id="729886763">
                                  <w:marLeft w:val="0"/>
                                  <w:marRight w:val="0"/>
                                  <w:marTop w:val="0"/>
                                  <w:marBottom w:val="0"/>
                                  <w:divBdr>
                                    <w:top w:val="none" w:sz="0" w:space="0" w:color="auto"/>
                                    <w:left w:val="none" w:sz="0" w:space="0" w:color="auto"/>
                                    <w:bottom w:val="none" w:sz="0" w:space="0" w:color="auto"/>
                                    <w:right w:val="none" w:sz="0" w:space="0" w:color="auto"/>
                                  </w:divBdr>
                                </w:div>
                                <w:div w:id="2127187092">
                                  <w:marLeft w:val="0"/>
                                  <w:marRight w:val="0"/>
                                  <w:marTop w:val="0"/>
                                  <w:marBottom w:val="0"/>
                                  <w:divBdr>
                                    <w:top w:val="none" w:sz="0" w:space="0" w:color="auto"/>
                                    <w:left w:val="none" w:sz="0" w:space="0" w:color="auto"/>
                                    <w:bottom w:val="none" w:sz="0" w:space="0" w:color="auto"/>
                                    <w:right w:val="none" w:sz="0" w:space="0" w:color="auto"/>
                                  </w:divBdr>
                                </w:div>
                                <w:div w:id="1953435413">
                                  <w:marLeft w:val="0"/>
                                  <w:marRight w:val="0"/>
                                  <w:marTop w:val="0"/>
                                  <w:marBottom w:val="0"/>
                                  <w:divBdr>
                                    <w:top w:val="none" w:sz="0" w:space="0" w:color="auto"/>
                                    <w:left w:val="none" w:sz="0" w:space="0" w:color="auto"/>
                                    <w:bottom w:val="none" w:sz="0" w:space="0" w:color="auto"/>
                                    <w:right w:val="none" w:sz="0" w:space="0" w:color="auto"/>
                                  </w:divBdr>
                                </w:div>
                                <w:div w:id="562759362">
                                  <w:marLeft w:val="0"/>
                                  <w:marRight w:val="0"/>
                                  <w:marTop w:val="0"/>
                                  <w:marBottom w:val="0"/>
                                  <w:divBdr>
                                    <w:top w:val="none" w:sz="0" w:space="0" w:color="auto"/>
                                    <w:left w:val="none" w:sz="0" w:space="0" w:color="auto"/>
                                    <w:bottom w:val="none" w:sz="0" w:space="0" w:color="auto"/>
                                    <w:right w:val="none" w:sz="0" w:space="0" w:color="auto"/>
                                  </w:divBdr>
                                </w:div>
                              </w:divsChild>
                            </w:div>
                            <w:div w:id="1957248378">
                              <w:marLeft w:val="0"/>
                              <w:marRight w:val="0"/>
                              <w:marTop w:val="0"/>
                              <w:marBottom w:val="0"/>
                              <w:divBdr>
                                <w:top w:val="none" w:sz="0" w:space="0" w:color="auto"/>
                                <w:left w:val="none" w:sz="0" w:space="0" w:color="auto"/>
                                <w:bottom w:val="none" w:sz="0" w:space="0" w:color="auto"/>
                                <w:right w:val="none" w:sz="0" w:space="0" w:color="auto"/>
                              </w:divBdr>
                              <w:divsChild>
                                <w:div w:id="953945851">
                                  <w:marLeft w:val="0"/>
                                  <w:marRight w:val="0"/>
                                  <w:marTop w:val="0"/>
                                  <w:marBottom w:val="0"/>
                                  <w:divBdr>
                                    <w:top w:val="none" w:sz="0" w:space="0" w:color="auto"/>
                                    <w:left w:val="none" w:sz="0" w:space="0" w:color="auto"/>
                                    <w:bottom w:val="none" w:sz="0" w:space="0" w:color="auto"/>
                                    <w:right w:val="none" w:sz="0" w:space="0" w:color="auto"/>
                                  </w:divBdr>
                                </w:div>
                                <w:div w:id="965816037">
                                  <w:marLeft w:val="0"/>
                                  <w:marRight w:val="0"/>
                                  <w:marTop w:val="0"/>
                                  <w:marBottom w:val="0"/>
                                  <w:divBdr>
                                    <w:top w:val="none" w:sz="0" w:space="0" w:color="auto"/>
                                    <w:left w:val="none" w:sz="0" w:space="0" w:color="auto"/>
                                    <w:bottom w:val="none" w:sz="0" w:space="0" w:color="auto"/>
                                    <w:right w:val="none" w:sz="0" w:space="0" w:color="auto"/>
                                  </w:divBdr>
                                </w:div>
                                <w:div w:id="559561865">
                                  <w:marLeft w:val="0"/>
                                  <w:marRight w:val="0"/>
                                  <w:marTop w:val="0"/>
                                  <w:marBottom w:val="0"/>
                                  <w:divBdr>
                                    <w:top w:val="none" w:sz="0" w:space="0" w:color="auto"/>
                                    <w:left w:val="none" w:sz="0" w:space="0" w:color="auto"/>
                                    <w:bottom w:val="none" w:sz="0" w:space="0" w:color="auto"/>
                                    <w:right w:val="none" w:sz="0" w:space="0" w:color="auto"/>
                                  </w:divBdr>
                                </w:div>
                                <w:div w:id="1762482555">
                                  <w:marLeft w:val="0"/>
                                  <w:marRight w:val="0"/>
                                  <w:marTop w:val="0"/>
                                  <w:marBottom w:val="0"/>
                                  <w:divBdr>
                                    <w:top w:val="none" w:sz="0" w:space="0" w:color="auto"/>
                                    <w:left w:val="none" w:sz="0" w:space="0" w:color="auto"/>
                                    <w:bottom w:val="none" w:sz="0" w:space="0" w:color="auto"/>
                                    <w:right w:val="none" w:sz="0" w:space="0" w:color="auto"/>
                                  </w:divBdr>
                                </w:div>
                                <w:div w:id="1857376927">
                                  <w:marLeft w:val="0"/>
                                  <w:marRight w:val="0"/>
                                  <w:marTop w:val="0"/>
                                  <w:marBottom w:val="0"/>
                                  <w:divBdr>
                                    <w:top w:val="none" w:sz="0" w:space="0" w:color="auto"/>
                                    <w:left w:val="none" w:sz="0" w:space="0" w:color="auto"/>
                                    <w:bottom w:val="none" w:sz="0" w:space="0" w:color="auto"/>
                                    <w:right w:val="none" w:sz="0" w:space="0" w:color="auto"/>
                                  </w:divBdr>
                                </w:div>
                                <w:div w:id="1272668890">
                                  <w:marLeft w:val="0"/>
                                  <w:marRight w:val="0"/>
                                  <w:marTop w:val="0"/>
                                  <w:marBottom w:val="0"/>
                                  <w:divBdr>
                                    <w:top w:val="none" w:sz="0" w:space="0" w:color="auto"/>
                                    <w:left w:val="none" w:sz="0" w:space="0" w:color="auto"/>
                                    <w:bottom w:val="none" w:sz="0" w:space="0" w:color="auto"/>
                                    <w:right w:val="none" w:sz="0" w:space="0" w:color="auto"/>
                                  </w:divBdr>
                                </w:div>
                                <w:div w:id="1872298704">
                                  <w:marLeft w:val="0"/>
                                  <w:marRight w:val="0"/>
                                  <w:marTop w:val="0"/>
                                  <w:marBottom w:val="0"/>
                                  <w:divBdr>
                                    <w:top w:val="none" w:sz="0" w:space="0" w:color="auto"/>
                                    <w:left w:val="none" w:sz="0" w:space="0" w:color="auto"/>
                                    <w:bottom w:val="none" w:sz="0" w:space="0" w:color="auto"/>
                                    <w:right w:val="none" w:sz="0" w:space="0" w:color="auto"/>
                                  </w:divBdr>
                                </w:div>
                                <w:div w:id="2118139825">
                                  <w:marLeft w:val="0"/>
                                  <w:marRight w:val="0"/>
                                  <w:marTop w:val="0"/>
                                  <w:marBottom w:val="0"/>
                                  <w:divBdr>
                                    <w:top w:val="none" w:sz="0" w:space="0" w:color="auto"/>
                                    <w:left w:val="none" w:sz="0" w:space="0" w:color="auto"/>
                                    <w:bottom w:val="none" w:sz="0" w:space="0" w:color="auto"/>
                                    <w:right w:val="none" w:sz="0" w:space="0" w:color="auto"/>
                                  </w:divBdr>
                                </w:div>
                                <w:div w:id="1981112091">
                                  <w:marLeft w:val="0"/>
                                  <w:marRight w:val="0"/>
                                  <w:marTop w:val="0"/>
                                  <w:marBottom w:val="0"/>
                                  <w:divBdr>
                                    <w:top w:val="none" w:sz="0" w:space="0" w:color="auto"/>
                                    <w:left w:val="none" w:sz="0" w:space="0" w:color="auto"/>
                                    <w:bottom w:val="none" w:sz="0" w:space="0" w:color="auto"/>
                                    <w:right w:val="none" w:sz="0" w:space="0" w:color="auto"/>
                                  </w:divBdr>
                                </w:div>
                                <w:div w:id="718475997">
                                  <w:marLeft w:val="0"/>
                                  <w:marRight w:val="0"/>
                                  <w:marTop w:val="0"/>
                                  <w:marBottom w:val="0"/>
                                  <w:divBdr>
                                    <w:top w:val="none" w:sz="0" w:space="0" w:color="auto"/>
                                    <w:left w:val="none" w:sz="0" w:space="0" w:color="auto"/>
                                    <w:bottom w:val="none" w:sz="0" w:space="0" w:color="auto"/>
                                    <w:right w:val="none" w:sz="0" w:space="0" w:color="auto"/>
                                  </w:divBdr>
                                </w:div>
                                <w:div w:id="647056934">
                                  <w:marLeft w:val="0"/>
                                  <w:marRight w:val="0"/>
                                  <w:marTop w:val="0"/>
                                  <w:marBottom w:val="0"/>
                                  <w:divBdr>
                                    <w:top w:val="none" w:sz="0" w:space="0" w:color="auto"/>
                                    <w:left w:val="none" w:sz="0" w:space="0" w:color="auto"/>
                                    <w:bottom w:val="none" w:sz="0" w:space="0" w:color="auto"/>
                                    <w:right w:val="none" w:sz="0" w:space="0" w:color="auto"/>
                                  </w:divBdr>
                                </w:div>
                                <w:div w:id="848448349">
                                  <w:marLeft w:val="0"/>
                                  <w:marRight w:val="0"/>
                                  <w:marTop w:val="0"/>
                                  <w:marBottom w:val="0"/>
                                  <w:divBdr>
                                    <w:top w:val="none" w:sz="0" w:space="0" w:color="auto"/>
                                    <w:left w:val="none" w:sz="0" w:space="0" w:color="auto"/>
                                    <w:bottom w:val="none" w:sz="0" w:space="0" w:color="auto"/>
                                    <w:right w:val="none" w:sz="0" w:space="0" w:color="auto"/>
                                  </w:divBdr>
                                </w:div>
                                <w:div w:id="1082215210">
                                  <w:marLeft w:val="0"/>
                                  <w:marRight w:val="0"/>
                                  <w:marTop w:val="0"/>
                                  <w:marBottom w:val="0"/>
                                  <w:divBdr>
                                    <w:top w:val="none" w:sz="0" w:space="0" w:color="auto"/>
                                    <w:left w:val="none" w:sz="0" w:space="0" w:color="auto"/>
                                    <w:bottom w:val="none" w:sz="0" w:space="0" w:color="auto"/>
                                    <w:right w:val="none" w:sz="0" w:space="0" w:color="auto"/>
                                  </w:divBdr>
                                </w:div>
                                <w:div w:id="651448237">
                                  <w:marLeft w:val="0"/>
                                  <w:marRight w:val="0"/>
                                  <w:marTop w:val="0"/>
                                  <w:marBottom w:val="0"/>
                                  <w:divBdr>
                                    <w:top w:val="none" w:sz="0" w:space="0" w:color="auto"/>
                                    <w:left w:val="none" w:sz="0" w:space="0" w:color="auto"/>
                                    <w:bottom w:val="none" w:sz="0" w:space="0" w:color="auto"/>
                                    <w:right w:val="none" w:sz="0" w:space="0" w:color="auto"/>
                                  </w:divBdr>
                                </w:div>
                                <w:div w:id="787705253">
                                  <w:marLeft w:val="0"/>
                                  <w:marRight w:val="0"/>
                                  <w:marTop w:val="0"/>
                                  <w:marBottom w:val="0"/>
                                  <w:divBdr>
                                    <w:top w:val="none" w:sz="0" w:space="0" w:color="auto"/>
                                    <w:left w:val="none" w:sz="0" w:space="0" w:color="auto"/>
                                    <w:bottom w:val="none" w:sz="0" w:space="0" w:color="auto"/>
                                    <w:right w:val="none" w:sz="0" w:space="0" w:color="auto"/>
                                  </w:divBdr>
                                </w:div>
                                <w:div w:id="1793017028">
                                  <w:marLeft w:val="0"/>
                                  <w:marRight w:val="0"/>
                                  <w:marTop w:val="0"/>
                                  <w:marBottom w:val="0"/>
                                  <w:divBdr>
                                    <w:top w:val="none" w:sz="0" w:space="0" w:color="auto"/>
                                    <w:left w:val="none" w:sz="0" w:space="0" w:color="auto"/>
                                    <w:bottom w:val="none" w:sz="0" w:space="0" w:color="auto"/>
                                    <w:right w:val="none" w:sz="0" w:space="0" w:color="auto"/>
                                  </w:divBdr>
                                </w:div>
                                <w:div w:id="1067070258">
                                  <w:marLeft w:val="0"/>
                                  <w:marRight w:val="0"/>
                                  <w:marTop w:val="0"/>
                                  <w:marBottom w:val="0"/>
                                  <w:divBdr>
                                    <w:top w:val="none" w:sz="0" w:space="0" w:color="auto"/>
                                    <w:left w:val="none" w:sz="0" w:space="0" w:color="auto"/>
                                    <w:bottom w:val="none" w:sz="0" w:space="0" w:color="auto"/>
                                    <w:right w:val="none" w:sz="0" w:space="0" w:color="auto"/>
                                  </w:divBdr>
                                </w:div>
                                <w:div w:id="201983607">
                                  <w:marLeft w:val="0"/>
                                  <w:marRight w:val="0"/>
                                  <w:marTop w:val="0"/>
                                  <w:marBottom w:val="0"/>
                                  <w:divBdr>
                                    <w:top w:val="none" w:sz="0" w:space="0" w:color="auto"/>
                                    <w:left w:val="none" w:sz="0" w:space="0" w:color="auto"/>
                                    <w:bottom w:val="none" w:sz="0" w:space="0" w:color="auto"/>
                                    <w:right w:val="none" w:sz="0" w:space="0" w:color="auto"/>
                                  </w:divBdr>
                                </w:div>
                                <w:div w:id="455681597">
                                  <w:marLeft w:val="0"/>
                                  <w:marRight w:val="0"/>
                                  <w:marTop w:val="0"/>
                                  <w:marBottom w:val="0"/>
                                  <w:divBdr>
                                    <w:top w:val="none" w:sz="0" w:space="0" w:color="auto"/>
                                    <w:left w:val="none" w:sz="0" w:space="0" w:color="auto"/>
                                    <w:bottom w:val="none" w:sz="0" w:space="0" w:color="auto"/>
                                    <w:right w:val="none" w:sz="0" w:space="0" w:color="auto"/>
                                  </w:divBdr>
                                </w:div>
                                <w:div w:id="2134251799">
                                  <w:marLeft w:val="0"/>
                                  <w:marRight w:val="0"/>
                                  <w:marTop w:val="0"/>
                                  <w:marBottom w:val="0"/>
                                  <w:divBdr>
                                    <w:top w:val="none" w:sz="0" w:space="0" w:color="auto"/>
                                    <w:left w:val="none" w:sz="0" w:space="0" w:color="auto"/>
                                    <w:bottom w:val="none" w:sz="0" w:space="0" w:color="auto"/>
                                    <w:right w:val="none" w:sz="0" w:space="0" w:color="auto"/>
                                  </w:divBdr>
                                </w:div>
                                <w:div w:id="124663309">
                                  <w:marLeft w:val="0"/>
                                  <w:marRight w:val="0"/>
                                  <w:marTop w:val="0"/>
                                  <w:marBottom w:val="0"/>
                                  <w:divBdr>
                                    <w:top w:val="none" w:sz="0" w:space="0" w:color="auto"/>
                                    <w:left w:val="none" w:sz="0" w:space="0" w:color="auto"/>
                                    <w:bottom w:val="none" w:sz="0" w:space="0" w:color="auto"/>
                                    <w:right w:val="none" w:sz="0" w:space="0" w:color="auto"/>
                                  </w:divBdr>
                                </w:div>
                                <w:div w:id="692532941">
                                  <w:marLeft w:val="0"/>
                                  <w:marRight w:val="0"/>
                                  <w:marTop w:val="0"/>
                                  <w:marBottom w:val="0"/>
                                  <w:divBdr>
                                    <w:top w:val="none" w:sz="0" w:space="0" w:color="auto"/>
                                    <w:left w:val="none" w:sz="0" w:space="0" w:color="auto"/>
                                    <w:bottom w:val="none" w:sz="0" w:space="0" w:color="auto"/>
                                    <w:right w:val="none" w:sz="0" w:space="0" w:color="auto"/>
                                  </w:divBdr>
                                </w:div>
                                <w:div w:id="1853686011">
                                  <w:marLeft w:val="0"/>
                                  <w:marRight w:val="0"/>
                                  <w:marTop w:val="0"/>
                                  <w:marBottom w:val="0"/>
                                  <w:divBdr>
                                    <w:top w:val="none" w:sz="0" w:space="0" w:color="auto"/>
                                    <w:left w:val="none" w:sz="0" w:space="0" w:color="auto"/>
                                    <w:bottom w:val="none" w:sz="0" w:space="0" w:color="auto"/>
                                    <w:right w:val="none" w:sz="0" w:space="0" w:color="auto"/>
                                  </w:divBdr>
                                </w:div>
                                <w:div w:id="524095455">
                                  <w:marLeft w:val="0"/>
                                  <w:marRight w:val="0"/>
                                  <w:marTop w:val="0"/>
                                  <w:marBottom w:val="0"/>
                                  <w:divBdr>
                                    <w:top w:val="none" w:sz="0" w:space="0" w:color="auto"/>
                                    <w:left w:val="none" w:sz="0" w:space="0" w:color="auto"/>
                                    <w:bottom w:val="none" w:sz="0" w:space="0" w:color="auto"/>
                                    <w:right w:val="none" w:sz="0" w:space="0" w:color="auto"/>
                                  </w:divBdr>
                                </w:div>
                                <w:div w:id="1479110617">
                                  <w:marLeft w:val="0"/>
                                  <w:marRight w:val="0"/>
                                  <w:marTop w:val="0"/>
                                  <w:marBottom w:val="0"/>
                                  <w:divBdr>
                                    <w:top w:val="none" w:sz="0" w:space="0" w:color="auto"/>
                                    <w:left w:val="none" w:sz="0" w:space="0" w:color="auto"/>
                                    <w:bottom w:val="none" w:sz="0" w:space="0" w:color="auto"/>
                                    <w:right w:val="none" w:sz="0" w:space="0" w:color="auto"/>
                                  </w:divBdr>
                                </w:div>
                                <w:div w:id="242493915">
                                  <w:marLeft w:val="0"/>
                                  <w:marRight w:val="0"/>
                                  <w:marTop w:val="0"/>
                                  <w:marBottom w:val="0"/>
                                  <w:divBdr>
                                    <w:top w:val="none" w:sz="0" w:space="0" w:color="auto"/>
                                    <w:left w:val="none" w:sz="0" w:space="0" w:color="auto"/>
                                    <w:bottom w:val="none" w:sz="0" w:space="0" w:color="auto"/>
                                    <w:right w:val="none" w:sz="0" w:space="0" w:color="auto"/>
                                  </w:divBdr>
                                </w:div>
                                <w:div w:id="1300455110">
                                  <w:marLeft w:val="0"/>
                                  <w:marRight w:val="0"/>
                                  <w:marTop w:val="0"/>
                                  <w:marBottom w:val="0"/>
                                  <w:divBdr>
                                    <w:top w:val="none" w:sz="0" w:space="0" w:color="auto"/>
                                    <w:left w:val="none" w:sz="0" w:space="0" w:color="auto"/>
                                    <w:bottom w:val="none" w:sz="0" w:space="0" w:color="auto"/>
                                    <w:right w:val="none" w:sz="0" w:space="0" w:color="auto"/>
                                  </w:divBdr>
                                </w:div>
                                <w:div w:id="2121990994">
                                  <w:marLeft w:val="0"/>
                                  <w:marRight w:val="0"/>
                                  <w:marTop w:val="0"/>
                                  <w:marBottom w:val="0"/>
                                  <w:divBdr>
                                    <w:top w:val="none" w:sz="0" w:space="0" w:color="auto"/>
                                    <w:left w:val="none" w:sz="0" w:space="0" w:color="auto"/>
                                    <w:bottom w:val="none" w:sz="0" w:space="0" w:color="auto"/>
                                    <w:right w:val="none" w:sz="0" w:space="0" w:color="auto"/>
                                  </w:divBdr>
                                </w:div>
                                <w:div w:id="1889685546">
                                  <w:marLeft w:val="0"/>
                                  <w:marRight w:val="0"/>
                                  <w:marTop w:val="0"/>
                                  <w:marBottom w:val="0"/>
                                  <w:divBdr>
                                    <w:top w:val="none" w:sz="0" w:space="0" w:color="auto"/>
                                    <w:left w:val="none" w:sz="0" w:space="0" w:color="auto"/>
                                    <w:bottom w:val="none" w:sz="0" w:space="0" w:color="auto"/>
                                    <w:right w:val="none" w:sz="0" w:space="0" w:color="auto"/>
                                  </w:divBdr>
                                </w:div>
                                <w:div w:id="2108504099">
                                  <w:marLeft w:val="0"/>
                                  <w:marRight w:val="0"/>
                                  <w:marTop w:val="0"/>
                                  <w:marBottom w:val="0"/>
                                  <w:divBdr>
                                    <w:top w:val="none" w:sz="0" w:space="0" w:color="auto"/>
                                    <w:left w:val="none" w:sz="0" w:space="0" w:color="auto"/>
                                    <w:bottom w:val="none" w:sz="0" w:space="0" w:color="auto"/>
                                    <w:right w:val="none" w:sz="0" w:space="0" w:color="auto"/>
                                  </w:divBdr>
                                </w:div>
                                <w:div w:id="790249186">
                                  <w:marLeft w:val="0"/>
                                  <w:marRight w:val="0"/>
                                  <w:marTop w:val="0"/>
                                  <w:marBottom w:val="0"/>
                                  <w:divBdr>
                                    <w:top w:val="none" w:sz="0" w:space="0" w:color="auto"/>
                                    <w:left w:val="none" w:sz="0" w:space="0" w:color="auto"/>
                                    <w:bottom w:val="none" w:sz="0" w:space="0" w:color="auto"/>
                                    <w:right w:val="none" w:sz="0" w:space="0" w:color="auto"/>
                                  </w:divBdr>
                                </w:div>
                                <w:div w:id="172187319">
                                  <w:marLeft w:val="0"/>
                                  <w:marRight w:val="0"/>
                                  <w:marTop w:val="0"/>
                                  <w:marBottom w:val="0"/>
                                  <w:divBdr>
                                    <w:top w:val="none" w:sz="0" w:space="0" w:color="auto"/>
                                    <w:left w:val="none" w:sz="0" w:space="0" w:color="auto"/>
                                    <w:bottom w:val="none" w:sz="0" w:space="0" w:color="auto"/>
                                    <w:right w:val="none" w:sz="0" w:space="0" w:color="auto"/>
                                  </w:divBdr>
                                </w:div>
                                <w:div w:id="817183535">
                                  <w:marLeft w:val="0"/>
                                  <w:marRight w:val="0"/>
                                  <w:marTop w:val="0"/>
                                  <w:marBottom w:val="0"/>
                                  <w:divBdr>
                                    <w:top w:val="none" w:sz="0" w:space="0" w:color="auto"/>
                                    <w:left w:val="none" w:sz="0" w:space="0" w:color="auto"/>
                                    <w:bottom w:val="none" w:sz="0" w:space="0" w:color="auto"/>
                                    <w:right w:val="none" w:sz="0" w:space="0" w:color="auto"/>
                                  </w:divBdr>
                                </w:div>
                                <w:div w:id="123892408">
                                  <w:marLeft w:val="0"/>
                                  <w:marRight w:val="0"/>
                                  <w:marTop w:val="0"/>
                                  <w:marBottom w:val="0"/>
                                  <w:divBdr>
                                    <w:top w:val="none" w:sz="0" w:space="0" w:color="auto"/>
                                    <w:left w:val="none" w:sz="0" w:space="0" w:color="auto"/>
                                    <w:bottom w:val="none" w:sz="0" w:space="0" w:color="auto"/>
                                    <w:right w:val="none" w:sz="0" w:space="0" w:color="auto"/>
                                  </w:divBdr>
                                </w:div>
                                <w:div w:id="469518183">
                                  <w:marLeft w:val="0"/>
                                  <w:marRight w:val="0"/>
                                  <w:marTop w:val="0"/>
                                  <w:marBottom w:val="0"/>
                                  <w:divBdr>
                                    <w:top w:val="none" w:sz="0" w:space="0" w:color="auto"/>
                                    <w:left w:val="none" w:sz="0" w:space="0" w:color="auto"/>
                                    <w:bottom w:val="none" w:sz="0" w:space="0" w:color="auto"/>
                                    <w:right w:val="none" w:sz="0" w:space="0" w:color="auto"/>
                                  </w:divBdr>
                                </w:div>
                                <w:div w:id="1327781998">
                                  <w:marLeft w:val="0"/>
                                  <w:marRight w:val="0"/>
                                  <w:marTop w:val="0"/>
                                  <w:marBottom w:val="0"/>
                                  <w:divBdr>
                                    <w:top w:val="none" w:sz="0" w:space="0" w:color="auto"/>
                                    <w:left w:val="none" w:sz="0" w:space="0" w:color="auto"/>
                                    <w:bottom w:val="none" w:sz="0" w:space="0" w:color="auto"/>
                                    <w:right w:val="none" w:sz="0" w:space="0" w:color="auto"/>
                                  </w:divBdr>
                                </w:div>
                                <w:div w:id="684327496">
                                  <w:marLeft w:val="0"/>
                                  <w:marRight w:val="0"/>
                                  <w:marTop w:val="0"/>
                                  <w:marBottom w:val="0"/>
                                  <w:divBdr>
                                    <w:top w:val="none" w:sz="0" w:space="0" w:color="auto"/>
                                    <w:left w:val="none" w:sz="0" w:space="0" w:color="auto"/>
                                    <w:bottom w:val="none" w:sz="0" w:space="0" w:color="auto"/>
                                    <w:right w:val="none" w:sz="0" w:space="0" w:color="auto"/>
                                  </w:divBdr>
                                </w:div>
                                <w:div w:id="511847318">
                                  <w:marLeft w:val="0"/>
                                  <w:marRight w:val="0"/>
                                  <w:marTop w:val="0"/>
                                  <w:marBottom w:val="0"/>
                                  <w:divBdr>
                                    <w:top w:val="none" w:sz="0" w:space="0" w:color="auto"/>
                                    <w:left w:val="none" w:sz="0" w:space="0" w:color="auto"/>
                                    <w:bottom w:val="none" w:sz="0" w:space="0" w:color="auto"/>
                                    <w:right w:val="none" w:sz="0" w:space="0" w:color="auto"/>
                                  </w:divBdr>
                                </w:div>
                                <w:div w:id="599996440">
                                  <w:marLeft w:val="0"/>
                                  <w:marRight w:val="0"/>
                                  <w:marTop w:val="0"/>
                                  <w:marBottom w:val="0"/>
                                  <w:divBdr>
                                    <w:top w:val="none" w:sz="0" w:space="0" w:color="auto"/>
                                    <w:left w:val="none" w:sz="0" w:space="0" w:color="auto"/>
                                    <w:bottom w:val="none" w:sz="0" w:space="0" w:color="auto"/>
                                    <w:right w:val="none" w:sz="0" w:space="0" w:color="auto"/>
                                  </w:divBdr>
                                </w:div>
                                <w:div w:id="168524281">
                                  <w:marLeft w:val="0"/>
                                  <w:marRight w:val="0"/>
                                  <w:marTop w:val="0"/>
                                  <w:marBottom w:val="0"/>
                                  <w:divBdr>
                                    <w:top w:val="none" w:sz="0" w:space="0" w:color="auto"/>
                                    <w:left w:val="none" w:sz="0" w:space="0" w:color="auto"/>
                                    <w:bottom w:val="none" w:sz="0" w:space="0" w:color="auto"/>
                                    <w:right w:val="none" w:sz="0" w:space="0" w:color="auto"/>
                                  </w:divBdr>
                                </w:div>
                                <w:div w:id="2083288023">
                                  <w:marLeft w:val="0"/>
                                  <w:marRight w:val="0"/>
                                  <w:marTop w:val="0"/>
                                  <w:marBottom w:val="0"/>
                                  <w:divBdr>
                                    <w:top w:val="none" w:sz="0" w:space="0" w:color="auto"/>
                                    <w:left w:val="none" w:sz="0" w:space="0" w:color="auto"/>
                                    <w:bottom w:val="none" w:sz="0" w:space="0" w:color="auto"/>
                                    <w:right w:val="none" w:sz="0" w:space="0" w:color="auto"/>
                                  </w:divBdr>
                                </w:div>
                                <w:div w:id="914124310">
                                  <w:marLeft w:val="0"/>
                                  <w:marRight w:val="0"/>
                                  <w:marTop w:val="0"/>
                                  <w:marBottom w:val="0"/>
                                  <w:divBdr>
                                    <w:top w:val="none" w:sz="0" w:space="0" w:color="auto"/>
                                    <w:left w:val="none" w:sz="0" w:space="0" w:color="auto"/>
                                    <w:bottom w:val="none" w:sz="0" w:space="0" w:color="auto"/>
                                    <w:right w:val="none" w:sz="0" w:space="0" w:color="auto"/>
                                  </w:divBdr>
                                </w:div>
                                <w:div w:id="1725641724">
                                  <w:marLeft w:val="0"/>
                                  <w:marRight w:val="0"/>
                                  <w:marTop w:val="0"/>
                                  <w:marBottom w:val="0"/>
                                  <w:divBdr>
                                    <w:top w:val="none" w:sz="0" w:space="0" w:color="auto"/>
                                    <w:left w:val="none" w:sz="0" w:space="0" w:color="auto"/>
                                    <w:bottom w:val="none" w:sz="0" w:space="0" w:color="auto"/>
                                    <w:right w:val="none" w:sz="0" w:space="0" w:color="auto"/>
                                  </w:divBdr>
                                </w:div>
                                <w:div w:id="1354960711">
                                  <w:marLeft w:val="0"/>
                                  <w:marRight w:val="0"/>
                                  <w:marTop w:val="0"/>
                                  <w:marBottom w:val="0"/>
                                  <w:divBdr>
                                    <w:top w:val="none" w:sz="0" w:space="0" w:color="auto"/>
                                    <w:left w:val="none" w:sz="0" w:space="0" w:color="auto"/>
                                    <w:bottom w:val="none" w:sz="0" w:space="0" w:color="auto"/>
                                    <w:right w:val="none" w:sz="0" w:space="0" w:color="auto"/>
                                  </w:divBdr>
                                </w:div>
                                <w:div w:id="672033060">
                                  <w:marLeft w:val="0"/>
                                  <w:marRight w:val="0"/>
                                  <w:marTop w:val="0"/>
                                  <w:marBottom w:val="0"/>
                                  <w:divBdr>
                                    <w:top w:val="none" w:sz="0" w:space="0" w:color="auto"/>
                                    <w:left w:val="none" w:sz="0" w:space="0" w:color="auto"/>
                                    <w:bottom w:val="none" w:sz="0" w:space="0" w:color="auto"/>
                                    <w:right w:val="none" w:sz="0" w:space="0" w:color="auto"/>
                                  </w:divBdr>
                                </w:div>
                                <w:div w:id="820728166">
                                  <w:marLeft w:val="0"/>
                                  <w:marRight w:val="0"/>
                                  <w:marTop w:val="0"/>
                                  <w:marBottom w:val="0"/>
                                  <w:divBdr>
                                    <w:top w:val="none" w:sz="0" w:space="0" w:color="auto"/>
                                    <w:left w:val="none" w:sz="0" w:space="0" w:color="auto"/>
                                    <w:bottom w:val="none" w:sz="0" w:space="0" w:color="auto"/>
                                    <w:right w:val="none" w:sz="0" w:space="0" w:color="auto"/>
                                  </w:divBdr>
                                </w:div>
                                <w:div w:id="1367219900">
                                  <w:marLeft w:val="0"/>
                                  <w:marRight w:val="0"/>
                                  <w:marTop w:val="0"/>
                                  <w:marBottom w:val="0"/>
                                  <w:divBdr>
                                    <w:top w:val="none" w:sz="0" w:space="0" w:color="auto"/>
                                    <w:left w:val="none" w:sz="0" w:space="0" w:color="auto"/>
                                    <w:bottom w:val="none" w:sz="0" w:space="0" w:color="auto"/>
                                    <w:right w:val="none" w:sz="0" w:space="0" w:color="auto"/>
                                  </w:divBdr>
                                </w:div>
                                <w:div w:id="911307673">
                                  <w:marLeft w:val="0"/>
                                  <w:marRight w:val="0"/>
                                  <w:marTop w:val="0"/>
                                  <w:marBottom w:val="0"/>
                                  <w:divBdr>
                                    <w:top w:val="none" w:sz="0" w:space="0" w:color="auto"/>
                                    <w:left w:val="none" w:sz="0" w:space="0" w:color="auto"/>
                                    <w:bottom w:val="none" w:sz="0" w:space="0" w:color="auto"/>
                                    <w:right w:val="none" w:sz="0" w:space="0" w:color="auto"/>
                                  </w:divBdr>
                                </w:div>
                                <w:div w:id="1536969295">
                                  <w:marLeft w:val="0"/>
                                  <w:marRight w:val="0"/>
                                  <w:marTop w:val="0"/>
                                  <w:marBottom w:val="0"/>
                                  <w:divBdr>
                                    <w:top w:val="none" w:sz="0" w:space="0" w:color="auto"/>
                                    <w:left w:val="none" w:sz="0" w:space="0" w:color="auto"/>
                                    <w:bottom w:val="none" w:sz="0" w:space="0" w:color="auto"/>
                                    <w:right w:val="none" w:sz="0" w:space="0" w:color="auto"/>
                                  </w:divBdr>
                                </w:div>
                                <w:div w:id="1550143240">
                                  <w:marLeft w:val="0"/>
                                  <w:marRight w:val="0"/>
                                  <w:marTop w:val="0"/>
                                  <w:marBottom w:val="0"/>
                                  <w:divBdr>
                                    <w:top w:val="none" w:sz="0" w:space="0" w:color="auto"/>
                                    <w:left w:val="none" w:sz="0" w:space="0" w:color="auto"/>
                                    <w:bottom w:val="none" w:sz="0" w:space="0" w:color="auto"/>
                                    <w:right w:val="none" w:sz="0" w:space="0" w:color="auto"/>
                                  </w:divBdr>
                                </w:div>
                                <w:div w:id="294412355">
                                  <w:marLeft w:val="0"/>
                                  <w:marRight w:val="0"/>
                                  <w:marTop w:val="0"/>
                                  <w:marBottom w:val="0"/>
                                  <w:divBdr>
                                    <w:top w:val="none" w:sz="0" w:space="0" w:color="auto"/>
                                    <w:left w:val="none" w:sz="0" w:space="0" w:color="auto"/>
                                    <w:bottom w:val="none" w:sz="0" w:space="0" w:color="auto"/>
                                    <w:right w:val="none" w:sz="0" w:space="0" w:color="auto"/>
                                  </w:divBdr>
                                </w:div>
                                <w:div w:id="3676900">
                                  <w:marLeft w:val="0"/>
                                  <w:marRight w:val="0"/>
                                  <w:marTop w:val="0"/>
                                  <w:marBottom w:val="0"/>
                                  <w:divBdr>
                                    <w:top w:val="none" w:sz="0" w:space="0" w:color="auto"/>
                                    <w:left w:val="none" w:sz="0" w:space="0" w:color="auto"/>
                                    <w:bottom w:val="none" w:sz="0" w:space="0" w:color="auto"/>
                                    <w:right w:val="none" w:sz="0" w:space="0" w:color="auto"/>
                                  </w:divBdr>
                                </w:div>
                                <w:div w:id="434635991">
                                  <w:marLeft w:val="0"/>
                                  <w:marRight w:val="0"/>
                                  <w:marTop w:val="0"/>
                                  <w:marBottom w:val="0"/>
                                  <w:divBdr>
                                    <w:top w:val="none" w:sz="0" w:space="0" w:color="auto"/>
                                    <w:left w:val="none" w:sz="0" w:space="0" w:color="auto"/>
                                    <w:bottom w:val="none" w:sz="0" w:space="0" w:color="auto"/>
                                    <w:right w:val="none" w:sz="0" w:space="0" w:color="auto"/>
                                  </w:divBdr>
                                </w:div>
                                <w:div w:id="1105885858">
                                  <w:marLeft w:val="0"/>
                                  <w:marRight w:val="0"/>
                                  <w:marTop w:val="0"/>
                                  <w:marBottom w:val="0"/>
                                  <w:divBdr>
                                    <w:top w:val="none" w:sz="0" w:space="0" w:color="auto"/>
                                    <w:left w:val="none" w:sz="0" w:space="0" w:color="auto"/>
                                    <w:bottom w:val="none" w:sz="0" w:space="0" w:color="auto"/>
                                    <w:right w:val="none" w:sz="0" w:space="0" w:color="auto"/>
                                  </w:divBdr>
                                </w:div>
                                <w:div w:id="1381201727">
                                  <w:marLeft w:val="0"/>
                                  <w:marRight w:val="0"/>
                                  <w:marTop w:val="0"/>
                                  <w:marBottom w:val="0"/>
                                  <w:divBdr>
                                    <w:top w:val="none" w:sz="0" w:space="0" w:color="auto"/>
                                    <w:left w:val="none" w:sz="0" w:space="0" w:color="auto"/>
                                    <w:bottom w:val="none" w:sz="0" w:space="0" w:color="auto"/>
                                    <w:right w:val="none" w:sz="0" w:space="0" w:color="auto"/>
                                  </w:divBdr>
                                </w:div>
                                <w:div w:id="1772311480">
                                  <w:marLeft w:val="0"/>
                                  <w:marRight w:val="0"/>
                                  <w:marTop w:val="0"/>
                                  <w:marBottom w:val="0"/>
                                  <w:divBdr>
                                    <w:top w:val="none" w:sz="0" w:space="0" w:color="auto"/>
                                    <w:left w:val="none" w:sz="0" w:space="0" w:color="auto"/>
                                    <w:bottom w:val="none" w:sz="0" w:space="0" w:color="auto"/>
                                    <w:right w:val="none" w:sz="0" w:space="0" w:color="auto"/>
                                  </w:divBdr>
                                </w:div>
                                <w:div w:id="1740864246">
                                  <w:marLeft w:val="0"/>
                                  <w:marRight w:val="0"/>
                                  <w:marTop w:val="0"/>
                                  <w:marBottom w:val="0"/>
                                  <w:divBdr>
                                    <w:top w:val="none" w:sz="0" w:space="0" w:color="auto"/>
                                    <w:left w:val="none" w:sz="0" w:space="0" w:color="auto"/>
                                    <w:bottom w:val="none" w:sz="0" w:space="0" w:color="auto"/>
                                    <w:right w:val="none" w:sz="0" w:space="0" w:color="auto"/>
                                  </w:divBdr>
                                </w:div>
                                <w:div w:id="1555972252">
                                  <w:marLeft w:val="0"/>
                                  <w:marRight w:val="0"/>
                                  <w:marTop w:val="0"/>
                                  <w:marBottom w:val="0"/>
                                  <w:divBdr>
                                    <w:top w:val="none" w:sz="0" w:space="0" w:color="auto"/>
                                    <w:left w:val="none" w:sz="0" w:space="0" w:color="auto"/>
                                    <w:bottom w:val="none" w:sz="0" w:space="0" w:color="auto"/>
                                    <w:right w:val="none" w:sz="0" w:space="0" w:color="auto"/>
                                  </w:divBdr>
                                </w:div>
                                <w:div w:id="963577694">
                                  <w:marLeft w:val="0"/>
                                  <w:marRight w:val="0"/>
                                  <w:marTop w:val="0"/>
                                  <w:marBottom w:val="0"/>
                                  <w:divBdr>
                                    <w:top w:val="none" w:sz="0" w:space="0" w:color="auto"/>
                                    <w:left w:val="none" w:sz="0" w:space="0" w:color="auto"/>
                                    <w:bottom w:val="none" w:sz="0" w:space="0" w:color="auto"/>
                                    <w:right w:val="none" w:sz="0" w:space="0" w:color="auto"/>
                                  </w:divBdr>
                                </w:div>
                                <w:div w:id="834036073">
                                  <w:marLeft w:val="0"/>
                                  <w:marRight w:val="0"/>
                                  <w:marTop w:val="0"/>
                                  <w:marBottom w:val="0"/>
                                  <w:divBdr>
                                    <w:top w:val="none" w:sz="0" w:space="0" w:color="auto"/>
                                    <w:left w:val="none" w:sz="0" w:space="0" w:color="auto"/>
                                    <w:bottom w:val="none" w:sz="0" w:space="0" w:color="auto"/>
                                    <w:right w:val="none" w:sz="0" w:space="0" w:color="auto"/>
                                  </w:divBdr>
                                </w:div>
                                <w:div w:id="325862923">
                                  <w:marLeft w:val="0"/>
                                  <w:marRight w:val="0"/>
                                  <w:marTop w:val="0"/>
                                  <w:marBottom w:val="0"/>
                                  <w:divBdr>
                                    <w:top w:val="none" w:sz="0" w:space="0" w:color="auto"/>
                                    <w:left w:val="none" w:sz="0" w:space="0" w:color="auto"/>
                                    <w:bottom w:val="none" w:sz="0" w:space="0" w:color="auto"/>
                                    <w:right w:val="none" w:sz="0" w:space="0" w:color="auto"/>
                                  </w:divBdr>
                                </w:div>
                                <w:div w:id="500391296">
                                  <w:marLeft w:val="0"/>
                                  <w:marRight w:val="0"/>
                                  <w:marTop w:val="0"/>
                                  <w:marBottom w:val="0"/>
                                  <w:divBdr>
                                    <w:top w:val="none" w:sz="0" w:space="0" w:color="auto"/>
                                    <w:left w:val="none" w:sz="0" w:space="0" w:color="auto"/>
                                    <w:bottom w:val="none" w:sz="0" w:space="0" w:color="auto"/>
                                    <w:right w:val="none" w:sz="0" w:space="0" w:color="auto"/>
                                  </w:divBdr>
                                </w:div>
                                <w:div w:id="437068831">
                                  <w:marLeft w:val="0"/>
                                  <w:marRight w:val="0"/>
                                  <w:marTop w:val="0"/>
                                  <w:marBottom w:val="0"/>
                                  <w:divBdr>
                                    <w:top w:val="none" w:sz="0" w:space="0" w:color="auto"/>
                                    <w:left w:val="none" w:sz="0" w:space="0" w:color="auto"/>
                                    <w:bottom w:val="none" w:sz="0" w:space="0" w:color="auto"/>
                                    <w:right w:val="none" w:sz="0" w:space="0" w:color="auto"/>
                                  </w:divBdr>
                                </w:div>
                                <w:div w:id="1215972672">
                                  <w:marLeft w:val="0"/>
                                  <w:marRight w:val="0"/>
                                  <w:marTop w:val="0"/>
                                  <w:marBottom w:val="0"/>
                                  <w:divBdr>
                                    <w:top w:val="none" w:sz="0" w:space="0" w:color="auto"/>
                                    <w:left w:val="none" w:sz="0" w:space="0" w:color="auto"/>
                                    <w:bottom w:val="none" w:sz="0" w:space="0" w:color="auto"/>
                                    <w:right w:val="none" w:sz="0" w:space="0" w:color="auto"/>
                                  </w:divBdr>
                                </w:div>
                                <w:div w:id="1225407919">
                                  <w:marLeft w:val="0"/>
                                  <w:marRight w:val="0"/>
                                  <w:marTop w:val="0"/>
                                  <w:marBottom w:val="0"/>
                                  <w:divBdr>
                                    <w:top w:val="none" w:sz="0" w:space="0" w:color="auto"/>
                                    <w:left w:val="none" w:sz="0" w:space="0" w:color="auto"/>
                                    <w:bottom w:val="none" w:sz="0" w:space="0" w:color="auto"/>
                                    <w:right w:val="none" w:sz="0" w:space="0" w:color="auto"/>
                                  </w:divBdr>
                                </w:div>
                                <w:div w:id="2043896835">
                                  <w:marLeft w:val="0"/>
                                  <w:marRight w:val="0"/>
                                  <w:marTop w:val="0"/>
                                  <w:marBottom w:val="0"/>
                                  <w:divBdr>
                                    <w:top w:val="none" w:sz="0" w:space="0" w:color="auto"/>
                                    <w:left w:val="none" w:sz="0" w:space="0" w:color="auto"/>
                                    <w:bottom w:val="none" w:sz="0" w:space="0" w:color="auto"/>
                                    <w:right w:val="none" w:sz="0" w:space="0" w:color="auto"/>
                                  </w:divBdr>
                                </w:div>
                              </w:divsChild>
                            </w:div>
                            <w:div w:id="291443661">
                              <w:marLeft w:val="0"/>
                              <w:marRight w:val="0"/>
                              <w:marTop w:val="0"/>
                              <w:marBottom w:val="0"/>
                              <w:divBdr>
                                <w:top w:val="none" w:sz="0" w:space="0" w:color="auto"/>
                                <w:left w:val="none" w:sz="0" w:space="0" w:color="auto"/>
                                <w:bottom w:val="none" w:sz="0" w:space="0" w:color="auto"/>
                                <w:right w:val="none" w:sz="0" w:space="0" w:color="auto"/>
                              </w:divBdr>
                              <w:divsChild>
                                <w:div w:id="341783903">
                                  <w:marLeft w:val="0"/>
                                  <w:marRight w:val="0"/>
                                  <w:marTop w:val="0"/>
                                  <w:marBottom w:val="0"/>
                                  <w:divBdr>
                                    <w:top w:val="none" w:sz="0" w:space="0" w:color="auto"/>
                                    <w:left w:val="none" w:sz="0" w:space="0" w:color="auto"/>
                                    <w:bottom w:val="none" w:sz="0" w:space="0" w:color="auto"/>
                                    <w:right w:val="none" w:sz="0" w:space="0" w:color="auto"/>
                                  </w:divBdr>
                                </w:div>
                                <w:div w:id="539053687">
                                  <w:marLeft w:val="0"/>
                                  <w:marRight w:val="0"/>
                                  <w:marTop w:val="0"/>
                                  <w:marBottom w:val="0"/>
                                  <w:divBdr>
                                    <w:top w:val="none" w:sz="0" w:space="0" w:color="auto"/>
                                    <w:left w:val="none" w:sz="0" w:space="0" w:color="auto"/>
                                    <w:bottom w:val="none" w:sz="0" w:space="0" w:color="auto"/>
                                    <w:right w:val="none" w:sz="0" w:space="0" w:color="auto"/>
                                  </w:divBdr>
                                </w:div>
                                <w:div w:id="1006053882">
                                  <w:marLeft w:val="0"/>
                                  <w:marRight w:val="0"/>
                                  <w:marTop w:val="0"/>
                                  <w:marBottom w:val="0"/>
                                  <w:divBdr>
                                    <w:top w:val="none" w:sz="0" w:space="0" w:color="auto"/>
                                    <w:left w:val="none" w:sz="0" w:space="0" w:color="auto"/>
                                    <w:bottom w:val="none" w:sz="0" w:space="0" w:color="auto"/>
                                    <w:right w:val="none" w:sz="0" w:space="0" w:color="auto"/>
                                  </w:divBdr>
                                </w:div>
                                <w:div w:id="54668274">
                                  <w:marLeft w:val="0"/>
                                  <w:marRight w:val="0"/>
                                  <w:marTop w:val="0"/>
                                  <w:marBottom w:val="0"/>
                                  <w:divBdr>
                                    <w:top w:val="none" w:sz="0" w:space="0" w:color="auto"/>
                                    <w:left w:val="none" w:sz="0" w:space="0" w:color="auto"/>
                                    <w:bottom w:val="none" w:sz="0" w:space="0" w:color="auto"/>
                                    <w:right w:val="none" w:sz="0" w:space="0" w:color="auto"/>
                                  </w:divBdr>
                                </w:div>
                                <w:div w:id="2029989334">
                                  <w:marLeft w:val="0"/>
                                  <w:marRight w:val="0"/>
                                  <w:marTop w:val="0"/>
                                  <w:marBottom w:val="0"/>
                                  <w:divBdr>
                                    <w:top w:val="none" w:sz="0" w:space="0" w:color="auto"/>
                                    <w:left w:val="none" w:sz="0" w:space="0" w:color="auto"/>
                                    <w:bottom w:val="none" w:sz="0" w:space="0" w:color="auto"/>
                                    <w:right w:val="none" w:sz="0" w:space="0" w:color="auto"/>
                                  </w:divBdr>
                                </w:div>
                                <w:div w:id="243759793">
                                  <w:marLeft w:val="0"/>
                                  <w:marRight w:val="0"/>
                                  <w:marTop w:val="0"/>
                                  <w:marBottom w:val="0"/>
                                  <w:divBdr>
                                    <w:top w:val="none" w:sz="0" w:space="0" w:color="auto"/>
                                    <w:left w:val="none" w:sz="0" w:space="0" w:color="auto"/>
                                    <w:bottom w:val="none" w:sz="0" w:space="0" w:color="auto"/>
                                    <w:right w:val="none" w:sz="0" w:space="0" w:color="auto"/>
                                  </w:divBdr>
                                </w:div>
                                <w:div w:id="193612856">
                                  <w:marLeft w:val="0"/>
                                  <w:marRight w:val="0"/>
                                  <w:marTop w:val="0"/>
                                  <w:marBottom w:val="0"/>
                                  <w:divBdr>
                                    <w:top w:val="none" w:sz="0" w:space="0" w:color="auto"/>
                                    <w:left w:val="none" w:sz="0" w:space="0" w:color="auto"/>
                                    <w:bottom w:val="none" w:sz="0" w:space="0" w:color="auto"/>
                                    <w:right w:val="none" w:sz="0" w:space="0" w:color="auto"/>
                                  </w:divBdr>
                                </w:div>
                                <w:div w:id="342896712">
                                  <w:marLeft w:val="0"/>
                                  <w:marRight w:val="0"/>
                                  <w:marTop w:val="0"/>
                                  <w:marBottom w:val="0"/>
                                  <w:divBdr>
                                    <w:top w:val="none" w:sz="0" w:space="0" w:color="auto"/>
                                    <w:left w:val="none" w:sz="0" w:space="0" w:color="auto"/>
                                    <w:bottom w:val="none" w:sz="0" w:space="0" w:color="auto"/>
                                    <w:right w:val="none" w:sz="0" w:space="0" w:color="auto"/>
                                  </w:divBdr>
                                </w:div>
                                <w:div w:id="1494570593">
                                  <w:marLeft w:val="0"/>
                                  <w:marRight w:val="0"/>
                                  <w:marTop w:val="0"/>
                                  <w:marBottom w:val="0"/>
                                  <w:divBdr>
                                    <w:top w:val="none" w:sz="0" w:space="0" w:color="auto"/>
                                    <w:left w:val="none" w:sz="0" w:space="0" w:color="auto"/>
                                    <w:bottom w:val="none" w:sz="0" w:space="0" w:color="auto"/>
                                    <w:right w:val="none" w:sz="0" w:space="0" w:color="auto"/>
                                  </w:divBdr>
                                </w:div>
                                <w:div w:id="1738822066">
                                  <w:marLeft w:val="0"/>
                                  <w:marRight w:val="0"/>
                                  <w:marTop w:val="0"/>
                                  <w:marBottom w:val="0"/>
                                  <w:divBdr>
                                    <w:top w:val="none" w:sz="0" w:space="0" w:color="auto"/>
                                    <w:left w:val="none" w:sz="0" w:space="0" w:color="auto"/>
                                    <w:bottom w:val="none" w:sz="0" w:space="0" w:color="auto"/>
                                    <w:right w:val="none" w:sz="0" w:space="0" w:color="auto"/>
                                  </w:divBdr>
                                </w:div>
                                <w:div w:id="789014274">
                                  <w:marLeft w:val="0"/>
                                  <w:marRight w:val="0"/>
                                  <w:marTop w:val="0"/>
                                  <w:marBottom w:val="0"/>
                                  <w:divBdr>
                                    <w:top w:val="none" w:sz="0" w:space="0" w:color="auto"/>
                                    <w:left w:val="none" w:sz="0" w:space="0" w:color="auto"/>
                                    <w:bottom w:val="none" w:sz="0" w:space="0" w:color="auto"/>
                                    <w:right w:val="none" w:sz="0" w:space="0" w:color="auto"/>
                                  </w:divBdr>
                                </w:div>
                                <w:div w:id="1896382162">
                                  <w:marLeft w:val="0"/>
                                  <w:marRight w:val="0"/>
                                  <w:marTop w:val="0"/>
                                  <w:marBottom w:val="0"/>
                                  <w:divBdr>
                                    <w:top w:val="none" w:sz="0" w:space="0" w:color="auto"/>
                                    <w:left w:val="none" w:sz="0" w:space="0" w:color="auto"/>
                                    <w:bottom w:val="none" w:sz="0" w:space="0" w:color="auto"/>
                                    <w:right w:val="none" w:sz="0" w:space="0" w:color="auto"/>
                                  </w:divBdr>
                                </w:div>
                                <w:div w:id="1524976515">
                                  <w:marLeft w:val="0"/>
                                  <w:marRight w:val="0"/>
                                  <w:marTop w:val="0"/>
                                  <w:marBottom w:val="0"/>
                                  <w:divBdr>
                                    <w:top w:val="none" w:sz="0" w:space="0" w:color="auto"/>
                                    <w:left w:val="none" w:sz="0" w:space="0" w:color="auto"/>
                                    <w:bottom w:val="none" w:sz="0" w:space="0" w:color="auto"/>
                                    <w:right w:val="none" w:sz="0" w:space="0" w:color="auto"/>
                                  </w:divBdr>
                                </w:div>
                                <w:div w:id="10692618">
                                  <w:marLeft w:val="0"/>
                                  <w:marRight w:val="0"/>
                                  <w:marTop w:val="0"/>
                                  <w:marBottom w:val="0"/>
                                  <w:divBdr>
                                    <w:top w:val="none" w:sz="0" w:space="0" w:color="auto"/>
                                    <w:left w:val="none" w:sz="0" w:space="0" w:color="auto"/>
                                    <w:bottom w:val="none" w:sz="0" w:space="0" w:color="auto"/>
                                    <w:right w:val="none" w:sz="0" w:space="0" w:color="auto"/>
                                  </w:divBdr>
                                </w:div>
                                <w:div w:id="749424841">
                                  <w:marLeft w:val="0"/>
                                  <w:marRight w:val="0"/>
                                  <w:marTop w:val="0"/>
                                  <w:marBottom w:val="0"/>
                                  <w:divBdr>
                                    <w:top w:val="none" w:sz="0" w:space="0" w:color="auto"/>
                                    <w:left w:val="none" w:sz="0" w:space="0" w:color="auto"/>
                                    <w:bottom w:val="none" w:sz="0" w:space="0" w:color="auto"/>
                                    <w:right w:val="none" w:sz="0" w:space="0" w:color="auto"/>
                                  </w:divBdr>
                                </w:div>
                                <w:div w:id="1394809426">
                                  <w:marLeft w:val="0"/>
                                  <w:marRight w:val="0"/>
                                  <w:marTop w:val="0"/>
                                  <w:marBottom w:val="0"/>
                                  <w:divBdr>
                                    <w:top w:val="none" w:sz="0" w:space="0" w:color="auto"/>
                                    <w:left w:val="none" w:sz="0" w:space="0" w:color="auto"/>
                                    <w:bottom w:val="none" w:sz="0" w:space="0" w:color="auto"/>
                                    <w:right w:val="none" w:sz="0" w:space="0" w:color="auto"/>
                                  </w:divBdr>
                                </w:div>
                                <w:div w:id="1209343983">
                                  <w:marLeft w:val="0"/>
                                  <w:marRight w:val="0"/>
                                  <w:marTop w:val="0"/>
                                  <w:marBottom w:val="0"/>
                                  <w:divBdr>
                                    <w:top w:val="none" w:sz="0" w:space="0" w:color="auto"/>
                                    <w:left w:val="none" w:sz="0" w:space="0" w:color="auto"/>
                                    <w:bottom w:val="none" w:sz="0" w:space="0" w:color="auto"/>
                                    <w:right w:val="none" w:sz="0" w:space="0" w:color="auto"/>
                                  </w:divBdr>
                                </w:div>
                                <w:div w:id="585185590">
                                  <w:marLeft w:val="0"/>
                                  <w:marRight w:val="0"/>
                                  <w:marTop w:val="0"/>
                                  <w:marBottom w:val="0"/>
                                  <w:divBdr>
                                    <w:top w:val="none" w:sz="0" w:space="0" w:color="auto"/>
                                    <w:left w:val="none" w:sz="0" w:space="0" w:color="auto"/>
                                    <w:bottom w:val="none" w:sz="0" w:space="0" w:color="auto"/>
                                    <w:right w:val="none" w:sz="0" w:space="0" w:color="auto"/>
                                  </w:divBdr>
                                </w:div>
                                <w:div w:id="1794321105">
                                  <w:marLeft w:val="0"/>
                                  <w:marRight w:val="0"/>
                                  <w:marTop w:val="0"/>
                                  <w:marBottom w:val="0"/>
                                  <w:divBdr>
                                    <w:top w:val="none" w:sz="0" w:space="0" w:color="auto"/>
                                    <w:left w:val="none" w:sz="0" w:space="0" w:color="auto"/>
                                    <w:bottom w:val="none" w:sz="0" w:space="0" w:color="auto"/>
                                    <w:right w:val="none" w:sz="0" w:space="0" w:color="auto"/>
                                  </w:divBdr>
                                </w:div>
                                <w:div w:id="421416393">
                                  <w:marLeft w:val="0"/>
                                  <w:marRight w:val="0"/>
                                  <w:marTop w:val="0"/>
                                  <w:marBottom w:val="0"/>
                                  <w:divBdr>
                                    <w:top w:val="none" w:sz="0" w:space="0" w:color="auto"/>
                                    <w:left w:val="none" w:sz="0" w:space="0" w:color="auto"/>
                                    <w:bottom w:val="none" w:sz="0" w:space="0" w:color="auto"/>
                                    <w:right w:val="none" w:sz="0" w:space="0" w:color="auto"/>
                                  </w:divBdr>
                                </w:div>
                                <w:div w:id="789468908">
                                  <w:marLeft w:val="0"/>
                                  <w:marRight w:val="0"/>
                                  <w:marTop w:val="0"/>
                                  <w:marBottom w:val="0"/>
                                  <w:divBdr>
                                    <w:top w:val="none" w:sz="0" w:space="0" w:color="auto"/>
                                    <w:left w:val="none" w:sz="0" w:space="0" w:color="auto"/>
                                    <w:bottom w:val="none" w:sz="0" w:space="0" w:color="auto"/>
                                    <w:right w:val="none" w:sz="0" w:space="0" w:color="auto"/>
                                  </w:divBdr>
                                </w:div>
                                <w:div w:id="903569102">
                                  <w:marLeft w:val="0"/>
                                  <w:marRight w:val="0"/>
                                  <w:marTop w:val="0"/>
                                  <w:marBottom w:val="0"/>
                                  <w:divBdr>
                                    <w:top w:val="none" w:sz="0" w:space="0" w:color="auto"/>
                                    <w:left w:val="none" w:sz="0" w:space="0" w:color="auto"/>
                                    <w:bottom w:val="none" w:sz="0" w:space="0" w:color="auto"/>
                                    <w:right w:val="none" w:sz="0" w:space="0" w:color="auto"/>
                                  </w:divBdr>
                                </w:div>
                                <w:div w:id="976648489">
                                  <w:marLeft w:val="0"/>
                                  <w:marRight w:val="0"/>
                                  <w:marTop w:val="0"/>
                                  <w:marBottom w:val="0"/>
                                  <w:divBdr>
                                    <w:top w:val="none" w:sz="0" w:space="0" w:color="auto"/>
                                    <w:left w:val="none" w:sz="0" w:space="0" w:color="auto"/>
                                    <w:bottom w:val="none" w:sz="0" w:space="0" w:color="auto"/>
                                    <w:right w:val="none" w:sz="0" w:space="0" w:color="auto"/>
                                  </w:divBdr>
                                </w:div>
                                <w:div w:id="900360744">
                                  <w:marLeft w:val="0"/>
                                  <w:marRight w:val="0"/>
                                  <w:marTop w:val="0"/>
                                  <w:marBottom w:val="0"/>
                                  <w:divBdr>
                                    <w:top w:val="none" w:sz="0" w:space="0" w:color="auto"/>
                                    <w:left w:val="none" w:sz="0" w:space="0" w:color="auto"/>
                                    <w:bottom w:val="none" w:sz="0" w:space="0" w:color="auto"/>
                                    <w:right w:val="none" w:sz="0" w:space="0" w:color="auto"/>
                                  </w:divBdr>
                                </w:div>
                                <w:div w:id="536435905">
                                  <w:marLeft w:val="0"/>
                                  <w:marRight w:val="0"/>
                                  <w:marTop w:val="0"/>
                                  <w:marBottom w:val="0"/>
                                  <w:divBdr>
                                    <w:top w:val="none" w:sz="0" w:space="0" w:color="auto"/>
                                    <w:left w:val="none" w:sz="0" w:space="0" w:color="auto"/>
                                    <w:bottom w:val="none" w:sz="0" w:space="0" w:color="auto"/>
                                    <w:right w:val="none" w:sz="0" w:space="0" w:color="auto"/>
                                  </w:divBdr>
                                </w:div>
                                <w:div w:id="195509163">
                                  <w:marLeft w:val="0"/>
                                  <w:marRight w:val="0"/>
                                  <w:marTop w:val="0"/>
                                  <w:marBottom w:val="0"/>
                                  <w:divBdr>
                                    <w:top w:val="none" w:sz="0" w:space="0" w:color="auto"/>
                                    <w:left w:val="none" w:sz="0" w:space="0" w:color="auto"/>
                                    <w:bottom w:val="none" w:sz="0" w:space="0" w:color="auto"/>
                                    <w:right w:val="none" w:sz="0" w:space="0" w:color="auto"/>
                                  </w:divBdr>
                                </w:div>
                                <w:div w:id="714429881">
                                  <w:marLeft w:val="0"/>
                                  <w:marRight w:val="0"/>
                                  <w:marTop w:val="0"/>
                                  <w:marBottom w:val="0"/>
                                  <w:divBdr>
                                    <w:top w:val="none" w:sz="0" w:space="0" w:color="auto"/>
                                    <w:left w:val="none" w:sz="0" w:space="0" w:color="auto"/>
                                    <w:bottom w:val="none" w:sz="0" w:space="0" w:color="auto"/>
                                    <w:right w:val="none" w:sz="0" w:space="0" w:color="auto"/>
                                  </w:divBdr>
                                </w:div>
                                <w:div w:id="1127893844">
                                  <w:marLeft w:val="0"/>
                                  <w:marRight w:val="0"/>
                                  <w:marTop w:val="0"/>
                                  <w:marBottom w:val="0"/>
                                  <w:divBdr>
                                    <w:top w:val="none" w:sz="0" w:space="0" w:color="auto"/>
                                    <w:left w:val="none" w:sz="0" w:space="0" w:color="auto"/>
                                    <w:bottom w:val="none" w:sz="0" w:space="0" w:color="auto"/>
                                    <w:right w:val="none" w:sz="0" w:space="0" w:color="auto"/>
                                  </w:divBdr>
                                </w:div>
                                <w:div w:id="1901134217">
                                  <w:marLeft w:val="0"/>
                                  <w:marRight w:val="0"/>
                                  <w:marTop w:val="0"/>
                                  <w:marBottom w:val="0"/>
                                  <w:divBdr>
                                    <w:top w:val="none" w:sz="0" w:space="0" w:color="auto"/>
                                    <w:left w:val="none" w:sz="0" w:space="0" w:color="auto"/>
                                    <w:bottom w:val="none" w:sz="0" w:space="0" w:color="auto"/>
                                    <w:right w:val="none" w:sz="0" w:space="0" w:color="auto"/>
                                  </w:divBdr>
                                </w:div>
                                <w:div w:id="2089427053">
                                  <w:marLeft w:val="0"/>
                                  <w:marRight w:val="0"/>
                                  <w:marTop w:val="0"/>
                                  <w:marBottom w:val="0"/>
                                  <w:divBdr>
                                    <w:top w:val="none" w:sz="0" w:space="0" w:color="auto"/>
                                    <w:left w:val="none" w:sz="0" w:space="0" w:color="auto"/>
                                    <w:bottom w:val="none" w:sz="0" w:space="0" w:color="auto"/>
                                    <w:right w:val="none" w:sz="0" w:space="0" w:color="auto"/>
                                  </w:divBdr>
                                </w:div>
                                <w:div w:id="159464918">
                                  <w:marLeft w:val="0"/>
                                  <w:marRight w:val="0"/>
                                  <w:marTop w:val="0"/>
                                  <w:marBottom w:val="0"/>
                                  <w:divBdr>
                                    <w:top w:val="none" w:sz="0" w:space="0" w:color="auto"/>
                                    <w:left w:val="none" w:sz="0" w:space="0" w:color="auto"/>
                                    <w:bottom w:val="none" w:sz="0" w:space="0" w:color="auto"/>
                                    <w:right w:val="none" w:sz="0" w:space="0" w:color="auto"/>
                                  </w:divBdr>
                                </w:div>
                                <w:div w:id="1636829818">
                                  <w:marLeft w:val="0"/>
                                  <w:marRight w:val="0"/>
                                  <w:marTop w:val="0"/>
                                  <w:marBottom w:val="0"/>
                                  <w:divBdr>
                                    <w:top w:val="none" w:sz="0" w:space="0" w:color="auto"/>
                                    <w:left w:val="none" w:sz="0" w:space="0" w:color="auto"/>
                                    <w:bottom w:val="none" w:sz="0" w:space="0" w:color="auto"/>
                                    <w:right w:val="none" w:sz="0" w:space="0" w:color="auto"/>
                                  </w:divBdr>
                                </w:div>
                                <w:div w:id="2130782841">
                                  <w:marLeft w:val="0"/>
                                  <w:marRight w:val="0"/>
                                  <w:marTop w:val="0"/>
                                  <w:marBottom w:val="0"/>
                                  <w:divBdr>
                                    <w:top w:val="none" w:sz="0" w:space="0" w:color="auto"/>
                                    <w:left w:val="none" w:sz="0" w:space="0" w:color="auto"/>
                                    <w:bottom w:val="none" w:sz="0" w:space="0" w:color="auto"/>
                                    <w:right w:val="none" w:sz="0" w:space="0" w:color="auto"/>
                                  </w:divBdr>
                                </w:div>
                                <w:div w:id="1862620033">
                                  <w:marLeft w:val="0"/>
                                  <w:marRight w:val="0"/>
                                  <w:marTop w:val="0"/>
                                  <w:marBottom w:val="0"/>
                                  <w:divBdr>
                                    <w:top w:val="none" w:sz="0" w:space="0" w:color="auto"/>
                                    <w:left w:val="none" w:sz="0" w:space="0" w:color="auto"/>
                                    <w:bottom w:val="none" w:sz="0" w:space="0" w:color="auto"/>
                                    <w:right w:val="none" w:sz="0" w:space="0" w:color="auto"/>
                                  </w:divBdr>
                                </w:div>
                                <w:div w:id="331881930">
                                  <w:marLeft w:val="0"/>
                                  <w:marRight w:val="0"/>
                                  <w:marTop w:val="0"/>
                                  <w:marBottom w:val="0"/>
                                  <w:divBdr>
                                    <w:top w:val="none" w:sz="0" w:space="0" w:color="auto"/>
                                    <w:left w:val="none" w:sz="0" w:space="0" w:color="auto"/>
                                    <w:bottom w:val="none" w:sz="0" w:space="0" w:color="auto"/>
                                    <w:right w:val="none" w:sz="0" w:space="0" w:color="auto"/>
                                  </w:divBdr>
                                </w:div>
                                <w:div w:id="1307278782">
                                  <w:marLeft w:val="0"/>
                                  <w:marRight w:val="0"/>
                                  <w:marTop w:val="0"/>
                                  <w:marBottom w:val="0"/>
                                  <w:divBdr>
                                    <w:top w:val="none" w:sz="0" w:space="0" w:color="auto"/>
                                    <w:left w:val="none" w:sz="0" w:space="0" w:color="auto"/>
                                    <w:bottom w:val="none" w:sz="0" w:space="0" w:color="auto"/>
                                    <w:right w:val="none" w:sz="0" w:space="0" w:color="auto"/>
                                  </w:divBdr>
                                </w:div>
                                <w:div w:id="2104688899">
                                  <w:marLeft w:val="0"/>
                                  <w:marRight w:val="0"/>
                                  <w:marTop w:val="0"/>
                                  <w:marBottom w:val="0"/>
                                  <w:divBdr>
                                    <w:top w:val="none" w:sz="0" w:space="0" w:color="auto"/>
                                    <w:left w:val="none" w:sz="0" w:space="0" w:color="auto"/>
                                    <w:bottom w:val="none" w:sz="0" w:space="0" w:color="auto"/>
                                    <w:right w:val="none" w:sz="0" w:space="0" w:color="auto"/>
                                  </w:divBdr>
                                </w:div>
                                <w:div w:id="1466041610">
                                  <w:marLeft w:val="0"/>
                                  <w:marRight w:val="0"/>
                                  <w:marTop w:val="0"/>
                                  <w:marBottom w:val="0"/>
                                  <w:divBdr>
                                    <w:top w:val="none" w:sz="0" w:space="0" w:color="auto"/>
                                    <w:left w:val="none" w:sz="0" w:space="0" w:color="auto"/>
                                    <w:bottom w:val="none" w:sz="0" w:space="0" w:color="auto"/>
                                    <w:right w:val="none" w:sz="0" w:space="0" w:color="auto"/>
                                  </w:divBdr>
                                </w:div>
                                <w:div w:id="1668315317">
                                  <w:marLeft w:val="0"/>
                                  <w:marRight w:val="0"/>
                                  <w:marTop w:val="0"/>
                                  <w:marBottom w:val="0"/>
                                  <w:divBdr>
                                    <w:top w:val="none" w:sz="0" w:space="0" w:color="auto"/>
                                    <w:left w:val="none" w:sz="0" w:space="0" w:color="auto"/>
                                    <w:bottom w:val="none" w:sz="0" w:space="0" w:color="auto"/>
                                    <w:right w:val="none" w:sz="0" w:space="0" w:color="auto"/>
                                  </w:divBdr>
                                </w:div>
                                <w:div w:id="1367099075">
                                  <w:marLeft w:val="0"/>
                                  <w:marRight w:val="0"/>
                                  <w:marTop w:val="0"/>
                                  <w:marBottom w:val="0"/>
                                  <w:divBdr>
                                    <w:top w:val="none" w:sz="0" w:space="0" w:color="auto"/>
                                    <w:left w:val="none" w:sz="0" w:space="0" w:color="auto"/>
                                    <w:bottom w:val="none" w:sz="0" w:space="0" w:color="auto"/>
                                    <w:right w:val="none" w:sz="0" w:space="0" w:color="auto"/>
                                  </w:divBdr>
                                </w:div>
                                <w:div w:id="1105271757">
                                  <w:marLeft w:val="0"/>
                                  <w:marRight w:val="0"/>
                                  <w:marTop w:val="0"/>
                                  <w:marBottom w:val="0"/>
                                  <w:divBdr>
                                    <w:top w:val="none" w:sz="0" w:space="0" w:color="auto"/>
                                    <w:left w:val="none" w:sz="0" w:space="0" w:color="auto"/>
                                    <w:bottom w:val="none" w:sz="0" w:space="0" w:color="auto"/>
                                    <w:right w:val="none" w:sz="0" w:space="0" w:color="auto"/>
                                  </w:divBdr>
                                </w:div>
                                <w:div w:id="216089546">
                                  <w:marLeft w:val="0"/>
                                  <w:marRight w:val="0"/>
                                  <w:marTop w:val="0"/>
                                  <w:marBottom w:val="0"/>
                                  <w:divBdr>
                                    <w:top w:val="none" w:sz="0" w:space="0" w:color="auto"/>
                                    <w:left w:val="none" w:sz="0" w:space="0" w:color="auto"/>
                                    <w:bottom w:val="none" w:sz="0" w:space="0" w:color="auto"/>
                                    <w:right w:val="none" w:sz="0" w:space="0" w:color="auto"/>
                                  </w:divBdr>
                                </w:div>
                                <w:div w:id="790436649">
                                  <w:marLeft w:val="0"/>
                                  <w:marRight w:val="0"/>
                                  <w:marTop w:val="0"/>
                                  <w:marBottom w:val="0"/>
                                  <w:divBdr>
                                    <w:top w:val="none" w:sz="0" w:space="0" w:color="auto"/>
                                    <w:left w:val="none" w:sz="0" w:space="0" w:color="auto"/>
                                    <w:bottom w:val="none" w:sz="0" w:space="0" w:color="auto"/>
                                    <w:right w:val="none" w:sz="0" w:space="0" w:color="auto"/>
                                  </w:divBdr>
                                </w:div>
                                <w:div w:id="367995116">
                                  <w:marLeft w:val="0"/>
                                  <w:marRight w:val="0"/>
                                  <w:marTop w:val="0"/>
                                  <w:marBottom w:val="0"/>
                                  <w:divBdr>
                                    <w:top w:val="none" w:sz="0" w:space="0" w:color="auto"/>
                                    <w:left w:val="none" w:sz="0" w:space="0" w:color="auto"/>
                                    <w:bottom w:val="none" w:sz="0" w:space="0" w:color="auto"/>
                                    <w:right w:val="none" w:sz="0" w:space="0" w:color="auto"/>
                                  </w:divBdr>
                                </w:div>
                                <w:div w:id="1787650908">
                                  <w:marLeft w:val="0"/>
                                  <w:marRight w:val="0"/>
                                  <w:marTop w:val="0"/>
                                  <w:marBottom w:val="0"/>
                                  <w:divBdr>
                                    <w:top w:val="none" w:sz="0" w:space="0" w:color="auto"/>
                                    <w:left w:val="none" w:sz="0" w:space="0" w:color="auto"/>
                                    <w:bottom w:val="none" w:sz="0" w:space="0" w:color="auto"/>
                                    <w:right w:val="none" w:sz="0" w:space="0" w:color="auto"/>
                                  </w:divBdr>
                                </w:div>
                                <w:div w:id="1492596836">
                                  <w:marLeft w:val="0"/>
                                  <w:marRight w:val="0"/>
                                  <w:marTop w:val="0"/>
                                  <w:marBottom w:val="0"/>
                                  <w:divBdr>
                                    <w:top w:val="none" w:sz="0" w:space="0" w:color="auto"/>
                                    <w:left w:val="none" w:sz="0" w:space="0" w:color="auto"/>
                                    <w:bottom w:val="none" w:sz="0" w:space="0" w:color="auto"/>
                                    <w:right w:val="none" w:sz="0" w:space="0" w:color="auto"/>
                                  </w:divBdr>
                                </w:div>
                                <w:div w:id="1588464123">
                                  <w:marLeft w:val="0"/>
                                  <w:marRight w:val="0"/>
                                  <w:marTop w:val="0"/>
                                  <w:marBottom w:val="0"/>
                                  <w:divBdr>
                                    <w:top w:val="none" w:sz="0" w:space="0" w:color="auto"/>
                                    <w:left w:val="none" w:sz="0" w:space="0" w:color="auto"/>
                                    <w:bottom w:val="none" w:sz="0" w:space="0" w:color="auto"/>
                                    <w:right w:val="none" w:sz="0" w:space="0" w:color="auto"/>
                                  </w:divBdr>
                                </w:div>
                                <w:div w:id="2069524327">
                                  <w:marLeft w:val="0"/>
                                  <w:marRight w:val="0"/>
                                  <w:marTop w:val="0"/>
                                  <w:marBottom w:val="0"/>
                                  <w:divBdr>
                                    <w:top w:val="none" w:sz="0" w:space="0" w:color="auto"/>
                                    <w:left w:val="none" w:sz="0" w:space="0" w:color="auto"/>
                                    <w:bottom w:val="none" w:sz="0" w:space="0" w:color="auto"/>
                                    <w:right w:val="none" w:sz="0" w:space="0" w:color="auto"/>
                                  </w:divBdr>
                                </w:div>
                                <w:div w:id="1946767232">
                                  <w:marLeft w:val="0"/>
                                  <w:marRight w:val="0"/>
                                  <w:marTop w:val="0"/>
                                  <w:marBottom w:val="0"/>
                                  <w:divBdr>
                                    <w:top w:val="none" w:sz="0" w:space="0" w:color="auto"/>
                                    <w:left w:val="none" w:sz="0" w:space="0" w:color="auto"/>
                                    <w:bottom w:val="none" w:sz="0" w:space="0" w:color="auto"/>
                                    <w:right w:val="none" w:sz="0" w:space="0" w:color="auto"/>
                                  </w:divBdr>
                                </w:div>
                                <w:div w:id="299724726">
                                  <w:marLeft w:val="0"/>
                                  <w:marRight w:val="0"/>
                                  <w:marTop w:val="0"/>
                                  <w:marBottom w:val="0"/>
                                  <w:divBdr>
                                    <w:top w:val="none" w:sz="0" w:space="0" w:color="auto"/>
                                    <w:left w:val="none" w:sz="0" w:space="0" w:color="auto"/>
                                    <w:bottom w:val="none" w:sz="0" w:space="0" w:color="auto"/>
                                    <w:right w:val="none" w:sz="0" w:space="0" w:color="auto"/>
                                  </w:divBdr>
                                </w:div>
                                <w:div w:id="1300305740">
                                  <w:marLeft w:val="0"/>
                                  <w:marRight w:val="0"/>
                                  <w:marTop w:val="0"/>
                                  <w:marBottom w:val="0"/>
                                  <w:divBdr>
                                    <w:top w:val="none" w:sz="0" w:space="0" w:color="auto"/>
                                    <w:left w:val="none" w:sz="0" w:space="0" w:color="auto"/>
                                    <w:bottom w:val="none" w:sz="0" w:space="0" w:color="auto"/>
                                    <w:right w:val="none" w:sz="0" w:space="0" w:color="auto"/>
                                  </w:divBdr>
                                </w:div>
                                <w:div w:id="1485389586">
                                  <w:marLeft w:val="0"/>
                                  <w:marRight w:val="0"/>
                                  <w:marTop w:val="0"/>
                                  <w:marBottom w:val="0"/>
                                  <w:divBdr>
                                    <w:top w:val="none" w:sz="0" w:space="0" w:color="auto"/>
                                    <w:left w:val="none" w:sz="0" w:space="0" w:color="auto"/>
                                    <w:bottom w:val="none" w:sz="0" w:space="0" w:color="auto"/>
                                    <w:right w:val="none" w:sz="0" w:space="0" w:color="auto"/>
                                  </w:divBdr>
                                </w:div>
                                <w:div w:id="1100641948">
                                  <w:marLeft w:val="0"/>
                                  <w:marRight w:val="0"/>
                                  <w:marTop w:val="0"/>
                                  <w:marBottom w:val="0"/>
                                  <w:divBdr>
                                    <w:top w:val="none" w:sz="0" w:space="0" w:color="auto"/>
                                    <w:left w:val="none" w:sz="0" w:space="0" w:color="auto"/>
                                    <w:bottom w:val="none" w:sz="0" w:space="0" w:color="auto"/>
                                    <w:right w:val="none" w:sz="0" w:space="0" w:color="auto"/>
                                  </w:divBdr>
                                </w:div>
                                <w:div w:id="1576738682">
                                  <w:marLeft w:val="0"/>
                                  <w:marRight w:val="0"/>
                                  <w:marTop w:val="0"/>
                                  <w:marBottom w:val="0"/>
                                  <w:divBdr>
                                    <w:top w:val="none" w:sz="0" w:space="0" w:color="auto"/>
                                    <w:left w:val="none" w:sz="0" w:space="0" w:color="auto"/>
                                    <w:bottom w:val="none" w:sz="0" w:space="0" w:color="auto"/>
                                    <w:right w:val="none" w:sz="0" w:space="0" w:color="auto"/>
                                  </w:divBdr>
                                </w:div>
                                <w:div w:id="510141167">
                                  <w:marLeft w:val="0"/>
                                  <w:marRight w:val="0"/>
                                  <w:marTop w:val="0"/>
                                  <w:marBottom w:val="0"/>
                                  <w:divBdr>
                                    <w:top w:val="none" w:sz="0" w:space="0" w:color="auto"/>
                                    <w:left w:val="none" w:sz="0" w:space="0" w:color="auto"/>
                                    <w:bottom w:val="none" w:sz="0" w:space="0" w:color="auto"/>
                                    <w:right w:val="none" w:sz="0" w:space="0" w:color="auto"/>
                                  </w:divBdr>
                                </w:div>
                                <w:div w:id="1170874557">
                                  <w:marLeft w:val="0"/>
                                  <w:marRight w:val="0"/>
                                  <w:marTop w:val="0"/>
                                  <w:marBottom w:val="0"/>
                                  <w:divBdr>
                                    <w:top w:val="none" w:sz="0" w:space="0" w:color="auto"/>
                                    <w:left w:val="none" w:sz="0" w:space="0" w:color="auto"/>
                                    <w:bottom w:val="none" w:sz="0" w:space="0" w:color="auto"/>
                                    <w:right w:val="none" w:sz="0" w:space="0" w:color="auto"/>
                                  </w:divBdr>
                                </w:div>
                                <w:div w:id="121581048">
                                  <w:marLeft w:val="0"/>
                                  <w:marRight w:val="0"/>
                                  <w:marTop w:val="0"/>
                                  <w:marBottom w:val="0"/>
                                  <w:divBdr>
                                    <w:top w:val="none" w:sz="0" w:space="0" w:color="auto"/>
                                    <w:left w:val="none" w:sz="0" w:space="0" w:color="auto"/>
                                    <w:bottom w:val="none" w:sz="0" w:space="0" w:color="auto"/>
                                    <w:right w:val="none" w:sz="0" w:space="0" w:color="auto"/>
                                  </w:divBdr>
                                </w:div>
                                <w:div w:id="649794984">
                                  <w:marLeft w:val="0"/>
                                  <w:marRight w:val="0"/>
                                  <w:marTop w:val="0"/>
                                  <w:marBottom w:val="0"/>
                                  <w:divBdr>
                                    <w:top w:val="none" w:sz="0" w:space="0" w:color="auto"/>
                                    <w:left w:val="none" w:sz="0" w:space="0" w:color="auto"/>
                                    <w:bottom w:val="none" w:sz="0" w:space="0" w:color="auto"/>
                                    <w:right w:val="none" w:sz="0" w:space="0" w:color="auto"/>
                                  </w:divBdr>
                                </w:div>
                                <w:div w:id="1769542051">
                                  <w:marLeft w:val="0"/>
                                  <w:marRight w:val="0"/>
                                  <w:marTop w:val="0"/>
                                  <w:marBottom w:val="0"/>
                                  <w:divBdr>
                                    <w:top w:val="none" w:sz="0" w:space="0" w:color="auto"/>
                                    <w:left w:val="none" w:sz="0" w:space="0" w:color="auto"/>
                                    <w:bottom w:val="none" w:sz="0" w:space="0" w:color="auto"/>
                                    <w:right w:val="none" w:sz="0" w:space="0" w:color="auto"/>
                                  </w:divBdr>
                                </w:div>
                                <w:div w:id="568930222">
                                  <w:marLeft w:val="0"/>
                                  <w:marRight w:val="0"/>
                                  <w:marTop w:val="0"/>
                                  <w:marBottom w:val="0"/>
                                  <w:divBdr>
                                    <w:top w:val="none" w:sz="0" w:space="0" w:color="auto"/>
                                    <w:left w:val="none" w:sz="0" w:space="0" w:color="auto"/>
                                    <w:bottom w:val="none" w:sz="0" w:space="0" w:color="auto"/>
                                    <w:right w:val="none" w:sz="0" w:space="0" w:color="auto"/>
                                  </w:divBdr>
                                </w:div>
                                <w:div w:id="1269120399">
                                  <w:marLeft w:val="0"/>
                                  <w:marRight w:val="0"/>
                                  <w:marTop w:val="0"/>
                                  <w:marBottom w:val="0"/>
                                  <w:divBdr>
                                    <w:top w:val="none" w:sz="0" w:space="0" w:color="auto"/>
                                    <w:left w:val="none" w:sz="0" w:space="0" w:color="auto"/>
                                    <w:bottom w:val="none" w:sz="0" w:space="0" w:color="auto"/>
                                    <w:right w:val="none" w:sz="0" w:space="0" w:color="auto"/>
                                  </w:divBdr>
                                </w:div>
                                <w:div w:id="949630702">
                                  <w:marLeft w:val="0"/>
                                  <w:marRight w:val="0"/>
                                  <w:marTop w:val="0"/>
                                  <w:marBottom w:val="0"/>
                                  <w:divBdr>
                                    <w:top w:val="none" w:sz="0" w:space="0" w:color="auto"/>
                                    <w:left w:val="none" w:sz="0" w:space="0" w:color="auto"/>
                                    <w:bottom w:val="none" w:sz="0" w:space="0" w:color="auto"/>
                                    <w:right w:val="none" w:sz="0" w:space="0" w:color="auto"/>
                                  </w:divBdr>
                                </w:div>
                                <w:div w:id="1926376636">
                                  <w:marLeft w:val="0"/>
                                  <w:marRight w:val="0"/>
                                  <w:marTop w:val="0"/>
                                  <w:marBottom w:val="0"/>
                                  <w:divBdr>
                                    <w:top w:val="none" w:sz="0" w:space="0" w:color="auto"/>
                                    <w:left w:val="none" w:sz="0" w:space="0" w:color="auto"/>
                                    <w:bottom w:val="none" w:sz="0" w:space="0" w:color="auto"/>
                                    <w:right w:val="none" w:sz="0" w:space="0" w:color="auto"/>
                                  </w:divBdr>
                                </w:div>
                                <w:div w:id="1084763595">
                                  <w:marLeft w:val="0"/>
                                  <w:marRight w:val="0"/>
                                  <w:marTop w:val="0"/>
                                  <w:marBottom w:val="0"/>
                                  <w:divBdr>
                                    <w:top w:val="none" w:sz="0" w:space="0" w:color="auto"/>
                                    <w:left w:val="none" w:sz="0" w:space="0" w:color="auto"/>
                                    <w:bottom w:val="none" w:sz="0" w:space="0" w:color="auto"/>
                                    <w:right w:val="none" w:sz="0" w:space="0" w:color="auto"/>
                                  </w:divBdr>
                                </w:div>
                                <w:div w:id="1206287476">
                                  <w:marLeft w:val="0"/>
                                  <w:marRight w:val="0"/>
                                  <w:marTop w:val="0"/>
                                  <w:marBottom w:val="0"/>
                                  <w:divBdr>
                                    <w:top w:val="none" w:sz="0" w:space="0" w:color="auto"/>
                                    <w:left w:val="none" w:sz="0" w:space="0" w:color="auto"/>
                                    <w:bottom w:val="none" w:sz="0" w:space="0" w:color="auto"/>
                                    <w:right w:val="none" w:sz="0" w:space="0" w:color="auto"/>
                                  </w:divBdr>
                                </w:div>
                                <w:div w:id="710419085">
                                  <w:marLeft w:val="0"/>
                                  <w:marRight w:val="0"/>
                                  <w:marTop w:val="0"/>
                                  <w:marBottom w:val="0"/>
                                  <w:divBdr>
                                    <w:top w:val="none" w:sz="0" w:space="0" w:color="auto"/>
                                    <w:left w:val="none" w:sz="0" w:space="0" w:color="auto"/>
                                    <w:bottom w:val="none" w:sz="0" w:space="0" w:color="auto"/>
                                    <w:right w:val="none" w:sz="0" w:space="0" w:color="auto"/>
                                  </w:divBdr>
                                </w:div>
                              </w:divsChild>
                            </w:div>
                            <w:div w:id="1823618170">
                              <w:marLeft w:val="0"/>
                              <w:marRight w:val="0"/>
                              <w:marTop w:val="0"/>
                              <w:marBottom w:val="0"/>
                              <w:divBdr>
                                <w:top w:val="none" w:sz="0" w:space="0" w:color="auto"/>
                                <w:left w:val="none" w:sz="0" w:space="0" w:color="auto"/>
                                <w:bottom w:val="none" w:sz="0" w:space="0" w:color="auto"/>
                                <w:right w:val="none" w:sz="0" w:space="0" w:color="auto"/>
                              </w:divBdr>
                              <w:divsChild>
                                <w:div w:id="360479280">
                                  <w:marLeft w:val="0"/>
                                  <w:marRight w:val="0"/>
                                  <w:marTop w:val="0"/>
                                  <w:marBottom w:val="0"/>
                                  <w:divBdr>
                                    <w:top w:val="none" w:sz="0" w:space="0" w:color="auto"/>
                                    <w:left w:val="none" w:sz="0" w:space="0" w:color="auto"/>
                                    <w:bottom w:val="none" w:sz="0" w:space="0" w:color="auto"/>
                                    <w:right w:val="none" w:sz="0" w:space="0" w:color="auto"/>
                                  </w:divBdr>
                                </w:div>
                                <w:div w:id="836730384">
                                  <w:marLeft w:val="0"/>
                                  <w:marRight w:val="0"/>
                                  <w:marTop w:val="0"/>
                                  <w:marBottom w:val="0"/>
                                  <w:divBdr>
                                    <w:top w:val="none" w:sz="0" w:space="0" w:color="auto"/>
                                    <w:left w:val="none" w:sz="0" w:space="0" w:color="auto"/>
                                    <w:bottom w:val="none" w:sz="0" w:space="0" w:color="auto"/>
                                    <w:right w:val="none" w:sz="0" w:space="0" w:color="auto"/>
                                  </w:divBdr>
                                </w:div>
                                <w:div w:id="1536196254">
                                  <w:marLeft w:val="0"/>
                                  <w:marRight w:val="0"/>
                                  <w:marTop w:val="0"/>
                                  <w:marBottom w:val="0"/>
                                  <w:divBdr>
                                    <w:top w:val="none" w:sz="0" w:space="0" w:color="auto"/>
                                    <w:left w:val="none" w:sz="0" w:space="0" w:color="auto"/>
                                    <w:bottom w:val="none" w:sz="0" w:space="0" w:color="auto"/>
                                    <w:right w:val="none" w:sz="0" w:space="0" w:color="auto"/>
                                  </w:divBdr>
                                </w:div>
                                <w:div w:id="273244335">
                                  <w:marLeft w:val="0"/>
                                  <w:marRight w:val="0"/>
                                  <w:marTop w:val="0"/>
                                  <w:marBottom w:val="0"/>
                                  <w:divBdr>
                                    <w:top w:val="none" w:sz="0" w:space="0" w:color="auto"/>
                                    <w:left w:val="none" w:sz="0" w:space="0" w:color="auto"/>
                                    <w:bottom w:val="none" w:sz="0" w:space="0" w:color="auto"/>
                                    <w:right w:val="none" w:sz="0" w:space="0" w:color="auto"/>
                                  </w:divBdr>
                                </w:div>
                                <w:div w:id="1069883821">
                                  <w:marLeft w:val="0"/>
                                  <w:marRight w:val="0"/>
                                  <w:marTop w:val="0"/>
                                  <w:marBottom w:val="0"/>
                                  <w:divBdr>
                                    <w:top w:val="none" w:sz="0" w:space="0" w:color="auto"/>
                                    <w:left w:val="none" w:sz="0" w:space="0" w:color="auto"/>
                                    <w:bottom w:val="none" w:sz="0" w:space="0" w:color="auto"/>
                                    <w:right w:val="none" w:sz="0" w:space="0" w:color="auto"/>
                                  </w:divBdr>
                                </w:div>
                                <w:div w:id="1985621669">
                                  <w:marLeft w:val="0"/>
                                  <w:marRight w:val="0"/>
                                  <w:marTop w:val="0"/>
                                  <w:marBottom w:val="0"/>
                                  <w:divBdr>
                                    <w:top w:val="none" w:sz="0" w:space="0" w:color="auto"/>
                                    <w:left w:val="none" w:sz="0" w:space="0" w:color="auto"/>
                                    <w:bottom w:val="none" w:sz="0" w:space="0" w:color="auto"/>
                                    <w:right w:val="none" w:sz="0" w:space="0" w:color="auto"/>
                                  </w:divBdr>
                                </w:div>
                                <w:div w:id="206643807">
                                  <w:marLeft w:val="0"/>
                                  <w:marRight w:val="0"/>
                                  <w:marTop w:val="0"/>
                                  <w:marBottom w:val="0"/>
                                  <w:divBdr>
                                    <w:top w:val="none" w:sz="0" w:space="0" w:color="auto"/>
                                    <w:left w:val="none" w:sz="0" w:space="0" w:color="auto"/>
                                    <w:bottom w:val="none" w:sz="0" w:space="0" w:color="auto"/>
                                    <w:right w:val="none" w:sz="0" w:space="0" w:color="auto"/>
                                  </w:divBdr>
                                </w:div>
                                <w:div w:id="924994355">
                                  <w:marLeft w:val="0"/>
                                  <w:marRight w:val="0"/>
                                  <w:marTop w:val="0"/>
                                  <w:marBottom w:val="0"/>
                                  <w:divBdr>
                                    <w:top w:val="none" w:sz="0" w:space="0" w:color="auto"/>
                                    <w:left w:val="none" w:sz="0" w:space="0" w:color="auto"/>
                                    <w:bottom w:val="none" w:sz="0" w:space="0" w:color="auto"/>
                                    <w:right w:val="none" w:sz="0" w:space="0" w:color="auto"/>
                                  </w:divBdr>
                                </w:div>
                                <w:div w:id="1993558410">
                                  <w:marLeft w:val="0"/>
                                  <w:marRight w:val="0"/>
                                  <w:marTop w:val="0"/>
                                  <w:marBottom w:val="0"/>
                                  <w:divBdr>
                                    <w:top w:val="none" w:sz="0" w:space="0" w:color="auto"/>
                                    <w:left w:val="none" w:sz="0" w:space="0" w:color="auto"/>
                                    <w:bottom w:val="none" w:sz="0" w:space="0" w:color="auto"/>
                                    <w:right w:val="none" w:sz="0" w:space="0" w:color="auto"/>
                                  </w:divBdr>
                                </w:div>
                                <w:div w:id="1293251773">
                                  <w:marLeft w:val="0"/>
                                  <w:marRight w:val="0"/>
                                  <w:marTop w:val="0"/>
                                  <w:marBottom w:val="0"/>
                                  <w:divBdr>
                                    <w:top w:val="none" w:sz="0" w:space="0" w:color="auto"/>
                                    <w:left w:val="none" w:sz="0" w:space="0" w:color="auto"/>
                                    <w:bottom w:val="none" w:sz="0" w:space="0" w:color="auto"/>
                                    <w:right w:val="none" w:sz="0" w:space="0" w:color="auto"/>
                                  </w:divBdr>
                                </w:div>
                                <w:div w:id="738865841">
                                  <w:marLeft w:val="0"/>
                                  <w:marRight w:val="0"/>
                                  <w:marTop w:val="0"/>
                                  <w:marBottom w:val="0"/>
                                  <w:divBdr>
                                    <w:top w:val="none" w:sz="0" w:space="0" w:color="auto"/>
                                    <w:left w:val="none" w:sz="0" w:space="0" w:color="auto"/>
                                    <w:bottom w:val="none" w:sz="0" w:space="0" w:color="auto"/>
                                    <w:right w:val="none" w:sz="0" w:space="0" w:color="auto"/>
                                  </w:divBdr>
                                </w:div>
                                <w:div w:id="1196381697">
                                  <w:marLeft w:val="0"/>
                                  <w:marRight w:val="0"/>
                                  <w:marTop w:val="0"/>
                                  <w:marBottom w:val="0"/>
                                  <w:divBdr>
                                    <w:top w:val="none" w:sz="0" w:space="0" w:color="auto"/>
                                    <w:left w:val="none" w:sz="0" w:space="0" w:color="auto"/>
                                    <w:bottom w:val="none" w:sz="0" w:space="0" w:color="auto"/>
                                    <w:right w:val="none" w:sz="0" w:space="0" w:color="auto"/>
                                  </w:divBdr>
                                </w:div>
                                <w:div w:id="1981110062">
                                  <w:marLeft w:val="0"/>
                                  <w:marRight w:val="0"/>
                                  <w:marTop w:val="0"/>
                                  <w:marBottom w:val="0"/>
                                  <w:divBdr>
                                    <w:top w:val="none" w:sz="0" w:space="0" w:color="auto"/>
                                    <w:left w:val="none" w:sz="0" w:space="0" w:color="auto"/>
                                    <w:bottom w:val="none" w:sz="0" w:space="0" w:color="auto"/>
                                    <w:right w:val="none" w:sz="0" w:space="0" w:color="auto"/>
                                  </w:divBdr>
                                </w:div>
                                <w:div w:id="512494368">
                                  <w:marLeft w:val="0"/>
                                  <w:marRight w:val="0"/>
                                  <w:marTop w:val="0"/>
                                  <w:marBottom w:val="0"/>
                                  <w:divBdr>
                                    <w:top w:val="none" w:sz="0" w:space="0" w:color="auto"/>
                                    <w:left w:val="none" w:sz="0" w:space="0" w:color="auto"/>
                                    <w:bottom w:val="none" w:sz="0" w:space="0" w:color="auto"/>
                                    <w:right w:val="none" w:sz="0" w:space="0" w:color="auto"/>
                                  </w:divBdr>
                                </w:div>
                                <w:div w:id="1505588108">
                                  <w:marLeft w:val="0"/>
                                  <w:marRight w:val="0"/>
                                  <w:marTop w:val="0"/>
                                  <w:marBottom w:val="0"/>
                                  <w:divBdr>
                                    <w:top w:val="none" w:sz="0" w:space="0" w:color="auto"/>
                                    <w:left w:val="none" w:sz="0" w:space="0" w:color="auto"/>
                                    <w:bottom w:val="none" w:sz="0" w:space="0" w:color="auto"/>
                                    <w:right w:val="none" w:sz="0" w:space="0" w:color="auto"/>
                                  </w:divBdr>
                                </w:div>
                                <w:div w:id="1595698385">
                                  <w:marLeft w:val="0"/>
                                  <w:marRight w:val="0"/>
                                  <w:marTop w:val="0"/>
                                  <w:marBottom w:val="0"/>
                                  <w:divBdr>
                                    <w:top w:val="none" w:sz="0" w:space="0" w:color="auto"/>
                                    <w:left w:val="none" w:sz="0" w:space="0" w:color="auto"/>
                                    <w:bottom w:val="none" w:sz="0" w:space="0" w:color="auto"/>
                                    <w:right w:val="none" w:sz="0" w:space="0" w:color="auto"/>
                                  </w:divBdr>
                                </w:div>
                                <w:div w:id="907111202">
                                  <w:marLeft w:val="0"/>
                                  <w:marRight w:val="0"/>
                                  <w:marTop w:val="0"/>
                                  <w:marBottom w:val="0"/>
                                  <w:divBdr>
                                    <w:top w:val="none" w:sz="0" w:space="0" w:color="auto"/>
                                    <w:left w:val="none" w:sz="0" w:space="0" w:color="auto"/>
                                    <w:bottom w:val="none" w:sz="0" w:space="0" w:color="auto"/>
                                    <w:right w:val="none" w:sz="0" w:space="0" w:color="auto"/>
                                  </w:divBdr>
                                </w:div>
                                <w:div w:id="290790410">
                                  <w:marLeft w:val="0"/>
                                  <w:marRight w:val="0"/>
                                  <w:marTop w:val="0"/>
                                  <w:marBottom w:val="0"/>
                                  <w:divBdr>
                                    <w:top w:val="none" w:sz="0" w:space="0" w:color="auto"/>
                                    <w:left w:val="none" w:sz="0" w:space="0" w:color="auto"/>
                                    <w:bottom w:val="none" w:sz="0" w:space="0" w:color="auto"/>
                                    <w:right w:val="none" w:sz="0" w:space="0" w:color="auto"/>
                                  </w:divBdr>
                                </w:div>
                                <w:div w:id="1263994562">
                                  <w:marLeft w:val="0"/>
                                  <w:marRight w:val="0"/>
                                  <w:marTop w:val="0"/>
                                  <w:marBottom w:val="0"/>
                                  <w:divBdr>
                                    <w:top w:val="none" w:sz="0" w:space="0" w:color="auto"/>
                                    <w:left w:val="none" w:sz="0" w:space="0" w:color="auto"/>
                                    <w:bottom w:val="none" w:sz="0" w:space="0" w:color="auto"/>
                                    <w:right w:val="none" w:sz="0" w:space="0" w:color="auto"/>
                                  </w:divBdr>
                                </w:div>
                                <w:div w:id="1388919849">
                                  <w:marLeft w:val="0"/>
                                  <w:marRight w:val="0"/>
                                  <w:marTop w:val="0"/>
                                  <w:marBottom w:val="0"/>
                                  <w:divBdr>
                                    <w:top w:val="none" w:sz="0" w:space="0" w:color="auto"/>
                                    <w:left w:val="none" w:sz="0" w:space="0" w:color="auto"/>
                                    <w:bottom w:val="none" w:sz="0" w:space="0" w:color="auto"/>
                                    <w:right w:val="none" w:sz="0" w:space="0" w:color="auto"/>
                                  </w:divBdr>
                                </w:div>
                                <w:div w:id="34278888">
                                  <w:marLeft w:val="0"/>
                                  <w:marRight w:val="0"/>
                                  <w:marTop w:val="0"/>
                                  <w:marBottom w:val="0"/>
                                  <w:divBdr>
                                    <w:top w:val="none" w:sz="0" w:space="0" w:color="auto"/>
                                    <w:left w:val="none" w:sz="0" w:space="0" w:color="auto"/>
                                    <w:bottom w:val="none" w:sz="0" w:space="0" w:color="auto"/>
                                    <w:right w:val="none" w:sz="0" w:space="0" w:color="auto"/>
                                  </w:divBdr>
                                </w:div>
                                <w:div w:id="271476661">
                                  <w:marLeft w:val="0"/>
                                  <w:marRight w:val="0"/>
                                  <w:marTop w:val="0"/>
                                  <w:marBottom w:val="0"/>
                                  <w:divBdr>
                                    <w:top w:val="none" w:sz="0" w:space="0" w:color="auto"/>
                                    <w:left w:val="none" w:sz="0" w:space="0" w:color="auto"/>
                                    <w:bottom w:val="none" w:sz="0" w:space="0" w:color="auto"/>
                                    <w:right w:val="none" w:sz="0" w:space="0" w:color="auto"/>
                                  </w:divBdr>
                                </w:div>
                                <w:div w:id="732434988">
                                  <w:marLeft w:val="0"/>
                                  <w:marRight w:val="0"/>
                                  <w:marTop w:val="0"/>
                                  <w:marBottom w:val="0"/>
                                  <w:divBdr>
                                    <w:top w:val="none" w:sz="0" w:space="0" w:color="auto"/>
                                    <w:left w:val="none" w:sz="0" w:space="0" w:color="auto"/>
                                    <w:bottom w:val="none" w:sz="0" w:space="0" w:color="auto"/>
                                    <w:right w:val="none" w:sz="0" w:space="0" w:color="auto"/>
                                  </w:divBdr>
                                </w:div>
                                <w:div w:id="627054859">
                                  <w:marLeft w:val="0"/>
                                  <w:marRight w:val="0"/>
                                  <w:marTop w:val="0"/>
                                  <w:marBottom w:val="0"/>
                                  <w:divBdr>
                                    <w:top w:val="none" w:sz="0" w:space="0" w:color="auto"/>
                                    <w:left w:val="none" w:sz="0" w:space="0" w:color="auto"/>
                                    <w:bottom w:val="none" w:sz="0" w:space="0" w:color="auto"/>
                                    <w:right w:val="none" w:sz="0" w:space="0" w:color="auto"/>
                                  </w:divBdr>
                                </w:div>
                                <w:div w:id="1489637223">
                                  <w:marLeft w:val="0"/>
                                  <w:marRight w:val="0"/>
                                  <w:marTop w:val="0"/>
                                  <w:marBottom w:val="0"/>
                                  <w:divBdr>
                                    <w:top w:val="none" w:sz="0" w:space="0" w:color="auto"/>
                                    <w:left w:val="none" w:sz="0" w:space="0" w:color="auto"/>
                                    <w:bottom w:val="none" w:sz="0" w:space="0" w:color="auto"/>
                                    <w:right w:val="none" w:sz="0" w:space="0" w:color="auto"/>
                                  </w:divBdr>
                                </w:div>
                                <w:div w:id="1616594939">
                                  <w:marLeft w:val="0"/>
                                  <w:marRight w:val="0"/>
                                  <w:marTop w:val="0"/>
                                  <w:marBottom w:val="0"/>
                                  <w:divBdr>
                                    <w:top w:val="none" w:sz="0" w:space="0" w:color="auto"/>
                                    <w:left w:val="none" w:sz="0" w:space="0" w:color="auto"/>
                                    <w:bottom w:val="none" w:sz="0" w:space="0" w:color="auto"/>
                                    <w:right w:val="none" w:sz="0" w:space="0" w:color="auto"/>
                                  </w:divBdr>
                                </w:div>
                                <w:div w:id="100688572">
                                  <w:marLeft w:val="0"/>
                                  <w:marRight w:val="0"/>
                                  <w:marTop w:val="0"/>
                                  <w:marBottom w:val="0"/>
                                  <w:divBdr>
                                    <w:top w:val="none" w:sz="0" w:space="0" w:color="auto"/>
                                    <w:left w:val="none" w:sz="0" w:space="0" w:color="auto"/>
                                    <w:bottom w:val="none" w:sz="0" w:space="0" w:color="auto"/>
                                    <w:right w:val="none" w:sz="0" w:space="0" w:color="auto"/>
                                  </w:divBdr>
                                </w:div>
                                <w:div w:id="2085301121">
                                  <w:marLeft w:val="0"/>
                                  <w:marRight w:val="0"/>
                                  <w:marTop w:val="0"/>
                                  <w:marBottom w:val="0"/>
                                  <w:divBdr>
                                    <w:top w:val="none" w:sz="0" w:space="0" w:color="auto"/>
                                    <w:left w:val="none" w:sz="0" w:space="0" w:color="auto"/>
                                    <w:bottom w:val="none" w:sz="0" w:space="0" w:color="auto"/>
                                    <w:right w:val="none" w:sz="0" w:space="0" w:color="auto"/>
                                  </w:divBdr>
                                </w:div>
                                <w:div w:id="2071659343">
                                  <w:marLeft w:val="0"/>
                                  <w:marRight w:val="0"/>
                                  <w:marTop w:val="0"/>
                                  <w:marBottom w:val="0"/>
                                  <w:divBdr>
                                    <w:top w:val="none" w:sz="0" w:space="0" w:color="auto"/>
                                    <w:left w:val="none" w:sz="0" w:space="0" w:color="auto"/>
                                    <w:bottom w:val="none" w:sz="0" w:space="0" w:color="auto"/>
                                    <w:right w:val="none" w:sz="0" w:space="0" w:color="auto"/>
                                  </w:divBdr>
                                </w:div>
                                <w:div w:id="2026785440">
                                  <w:marLeft w:val="0"/>
                                  <w:marRight w:val="0"/>
                                  <w:marTop w:val="0"/>
                                  <w:marBottom w:val="0"/>
                                  <w:divBdr>
                                    <w:top w:val="none" w:sz="0" w:space="0" w:color="auto"/>
                                    <w:left w:val="none" w:sz="0" w:space="0" w:color="auto"/>
                                    <w:bottom w:val="none" w:sz="0" w:space="0" w:color="auto"/>
                                    <w:right w:val="none" w:sz="0" w:space="0" w:color="auto"/>
                                  </w:divBdr>
                                </w:div>
                                <w:div w:id="220748914">
                                  <w:marLeft w:val="0"/>
                                  <w:marRight w:val="0"/>
                                  <w:marTop w:val="0"/>
                                  <w:marBottom w:val="0"/>
                                  <w:divBdr>
                                    <w:top w:val="none" w:sz="0" w:space="0" w:color="auto"/>
                                    <w:left w:val="none" w:sz="0" w:space="0" w:color="auto"/>
                                    <w:bottom w:val="none" w:sz="0" w:space="0" w:color="auto"/>
                                    <w:right w:val="none" w:sz="0" w:space="0" w:color="auto"/>
                                  </w:divBdr>
                                </w:div>
                                <w:div w:id="634218543">
                                  <w:marLeft w:val="0"/>
                                  <w:marRight w:val="0"/>
                                  <w:marTop w:val="0"/>
                                  <w:marBottom w:val="0"/>
                                  <w:divBdr>
                                    <w:top w:val="none" w:sz="0" w:space="0" w:color="auto"/>
                                    <w:left w:val="none" w:sz="0" w:space="0" w:color="auto"/>
                                    <w:bottom w:val="none" w:sz="0" w:space="0" w:color="auto"/>
                                    <w:right w:val="none" w:sz="0" w:space="0" w:color="auto"/>
                                  </w:divBdr>
                                </w:div>
                                <w:div w:id="1770150728">
                                  <w:marLeft w:val="0"/>
                                  <w:marRight w:val="0"/>
                                  <w:marTop w:val="0"/>
                                  <w:marBottom w:val="0"/>
                                  <w:divBdr>
                                    <w:top w:val="none" w:sz="0" w:space="0" w:color="auto"/>
                                    <w:left w:val="none" w:sz="0" w:space="0" w:color="auto"/>
                                    <w:bottom w:val="none" w:sz="0" w:space="0" w:color="auto"/>
                                    <w:right w:val="none" w:sz="0" w:space="0" w:color="auto"/>
                                  </w:divBdr>
                                </w:div>
                                <w:div w:id="1981382160">
                                  <w:marLeft w:val="0"/>
                                  <w:marRight w:val="0"/>
                                  <w:marTop w:val="0"/>
                                  <w:marBottom w:val="0"/>
                                  <w:divBdr>
                                    <w:top w:val="none" w:sz="0" w:space="0" w:color="auto"/>
                                    <w:left w:val="none" w:sz="0" w:space="0" w:color="auto"/>
                                    <w:bottom w:val="none" w:sz="0" w:space="0" w:color="auto"/>
                                    <w:right w:val="none" w:sz="0" w:space="0" w:color="auto"/>
                                  </w:divBdr>
                                </w:div>
                                <w:div w:id="1565289605">
                                  <w:marLeft w:val="0"/>
                                  <w:marRight w:val="0"/>
                                  <w:marTop w:val="0"/>
                                  <w:marBottom w:val="0"/>
                                  <w:divBdr>
                                    <w:top w:val="none" w:sz="0" w:space="0" w:color="auto"/>
                                    <w:left w:val="none" w:sz="0" w:space="0" w:color="auto"/>
                                    <w:bottom w:val="none" w:sz="0" w:space="0" w:color="auto"/>
                                    <w:right w:val="none" w:sz="0" w:space="0" w:color="auto"/>
                                  </w:divBdr>
                                </w:div>
                                <w:div w:id="1526484948">
                                  <w:marLeft w:val="0"/>
                                  <w:marRight w:val="0"/>
                                  <w:marTop w:val="0"/>
                                  <w:marBottom w:val="0"/>
                                  <w:divBdr>
                                    <w:top w:val="none" w:sz="0" w:space="0" w:color="auto"/>
                                    <w:left w:val="none" w:sz="0" w:space="0" w:color="auto"/>
                                    <w:bottom w:val="none" w:sz="0" w:space="0" w:color="auto"/>
                                    <w:right w:val="none" w:sz="0" w:space="0" w:color="auto"/>
                                  </w:divBdr>
                                </w:div>
                                <w:div w:id="471482483">
                                  <w:marLeft w:val="0"/>
                                  <w:marRight w:val="0"/>
                                  <w:marTop w:val="0"/>
                                  <w:marBottom w:val="0"/>
                                  <w:divBdr>
                                    <w:top w:val="none" w:sz="0" w:space="0" w:color="auto"/>
                                    <w:left w:val="none" w:sz="0" w:space="0" w:color="auto"/>
                                    <w:bottom w:val="none" w:sz="0" w:space="0" w:color="auto"/>
                                    <w:right w:val="none" w:sz="0" w:space="0" w:color="auto"/>
                                  </w:divBdr>
                                </w:div>
                                <w:div w:id="455683332">
                                  <w:marLeft w:val="0"/>
                                  <w:marRight w:val="0"/>
                                  <w:marTop w:val="0"/>
                                  <w:marBottom w:val="0"/>
                                  <w:divBdr>
                                    <w:top w:val="none" w:sz="0" w:space="0" w:color="auto"/>
                                    <w:left w:val="none" w:sz="0" w:space="0" w:color="auto"/>
                                    <w:bottom w:val="none" w:sz="0" w:space="0" w:color="auto"/>
                                    <w:right w:val="none" w:sz="0" w:space="0" w:color="auto"/>
                                  </w:divBdr>
                                </w:div>
                                <w:div w:id="2056194835">
                                  <w:marLeft w:val="0"/>
                                  <w:marRight w:val="0"/>
                                  <w:marTop w:val="0"/>
                                  <w:marBottom w:val="0"/>
                                  <w:divBdr>
                                    <w:top w:val="none" w:sz="0" w:space="0" w:color="auto"/>
                                    <w:left w:val="none" w:sz="0" w:space="0" w:color="auto"/>
                                    <w:bottom w:val="none" w:sz="0" w:space="0" w:color="auto"/>
                                    <w:right w:val="none" w:sz="0" w:space="0" w:color="auto"/>
                                  </w:divBdr>
                                </w:div>
                                <w:div w:id="1704749976">
                                  <w:marLeft w:val="0"/>
                                  <w:marRight w:val="0"/>
                                  <w:marTop w:val="0"/>
                                  <w:marBottom w:val="0"/>
                                  <w:divBdr>
                                    <w:top w:val="none" w:sz="0" w:space="0" w:color="auto"/>
                                    <w:left w:val="none" w:sz="0" w:space="0" w:color="auto"/>
                                    <w:bottom w:val="none" w:sz="0" w:space="0" w:color="auto"/>
                                    <w:right w:val="none" w:sz="0" w:space="0" w:color="auto"/>
                                  </w:divBdr>
                                </w:div>
                                <w:div w:id="1438792566">
                                  <w:marLeft w:val="0"/>
                                  <w:marRight w:val="0"/>
                                  <w:marTop w:val="0"/>
                                  <w:marBottom w:val="0"/>
                                  <w:divBdr>
                                    <w:top w:val="none" w:sz="0" w:space="0" w:color="auto"/>
                                    <w:left w:val="none" w:sz="0" w:space="0" w:color="auto"/>
                                    <w:bottom w:val="none" w:sz="0" w:space="0" w:color="auto"/>
                                    <w:right w:val="none" w:sz="0" w:space="0" w:color="auto"/>
                                  </w:divBdr>
                                </w:div>
                                <w:div w:id="1113284845">
                                  <w:marLeft w:val="0"/>
                                  <w:marRight w:val="0"/>
                                  <w:marTop w:val="0"/>
                                  <w:marBottom w:val="0"/>
                                  <w:divBdr>
                                    <w:top w:val="none" w:sz="0" w:space="0" w:color="auto"/>
                                    <w:left w:val="none" w:sz="0" w:space="0" w:color="auto"/>
                                    <w:bottom w:val="none" w:sz="0" w:space="0" w:color="auto"/>
                                    <w:right w:val="none" w:sz="0" w:space="0" w:color="auto"/>
                                  </w:divBdr>
                                </w:div>
                                <w:div w:id="241067030">
                                  <w:marLeft w:val="0"/>
                                  <w:marRight w:val="0"/>
                                  <w:marTop w:val="0"/>
                                  <w:marBottom w:val="0"/>
                                  <w:divBdr>
                                    <w:top w:val="none" w:sz="0" w:space="0" w:color="auto"/>
                                    <w:left w:val="none" w:sz="0" w:space="0" w:color="auto"/>
                                    <w:bottom w:val="none" w:sz="0" w:space="0" w:color="auto"/>
                                    <w:right w:val="none" w:sz="0" w:space="0" w:color="auto"/>
                                  </w:divBdr>
                                </w:div>
                                <w:div w:id="1126003071">
                                  <w:marLeft w:val="0"/>
                                  <w:marRight w:val="0"/>
                                  <w:marTop w:val="0"/>
                                  <w:marBottom w:val="0"/>
                                  <w:divBdr>
                                    <w:top w:val="none" w:sz="0" w:space="0" w:color="auto"/>
                                    <w:left w:val="none" w:sz="0" w:space="0" w:color="auto"/>
                                    <w:bottom w:val="none" w:sz="0" w:space="0" w:color="auto"/>
                                    <w:right w:val="none" w:sz="0" w:space="0" w:color="auto"/>
                                  </w:divBdr>
                                </w:div>
                                <w:div w:id="860512899">
                                  <w:marLeft w:val="0"/>
                                  <w:marRight w:val="0"/>
                                  <w:marTop w:val="0"/>
                                  <w:marBottom w:val="0"/>
                                  <w:divBdr>
                                    <w:top w:val="none" w:sz="0" w:space="0" w:color="auto"/>
                                    <w:left w:val="none" w:sz="0" w:space="0" w:color="auto"/>
                                    <w:bottom w:val="none" w:sz="0" w:space="0" w:color="auto"/>
                                    <w:right w:val="none" w:sz="0" w:space="0" w:color="auto"/>
                                  </w:divBdr>
                                </w:div>
                                <w:div w:id="1567447258">
                                  <w:marLeft w:val="0"/>
                                  <w:marRight w:val="0"/>
                                  <w:marTop w:val="0"/>
                                  <w:marBottom w:val="0"/>
                                  <w:divBdr>
                                    <w:top w:val="none" w:sz="0" w:space="0" w:color="auto"/>
                                    <w:left w:val="none" w:sz="0" w:space="0" w:color="auto"/>
                                    <w:bottom w:val="none" w:sz="0" w:space="0" w:color="auto"/>
                                    <w:right w:val="none" w:sz="0" w:space="0" w:color="auto"/>
                                  </w:divBdr>
                                </w:div>
                                <w:div w:id="902830714">
                                  <w:marLeft w:val="0"/>
                                  <w:marRight w:val="0"/>
                                  <w:marTop w:val="0"/>
                                  <w:marBottom w:val="0"/>
                                  <w:divBdr>
                                    <w:top w:val="none" w:sz="0" w:space="0" w:color="auto"/>
                                    <w:left w:val="none" w:sz="0" w:space="0" w:color="auto"/>
                                    <w:bottom w:val="none" w:sz="0" w:space="0" w:color="auto"/>
                                    <w:right w:val="none" w:sz="0" w:space="0" w:color="auto"/>
                                  </w:divBdr>
                                </w:div>
                                <w:div w:id="1151096690">
                                  <w:marLeft w:val="0"/>
                                  <w:marRight w:val="0"/>
                                  <w:marTop w:val="0"/>
                                  <w:marBottom w:val="0"/>
                                  <w:divBdr>
                                    <w:top w:val="none" w:sz="0" w:space="0" w:color="auto"/>
                                    <w:left w:val="none" w:sz="0" w:space="0" w:color="auto"/>
                                    <w:bottom w:val="none" w:sz="0" w:space="0" w:color="auto"/>
                                    <w:right w:val="none" w:sz="0" w:space="0" w:color="auto"/>
                                  </w:divBdr>
                                </w:div>
                                <w:div w:id="1392577041">
                                  <w:marLeft w:val="0"/>
                                  <w:marRight w:val="0"/>
                                  <w:marTop w:val="0"/>
                                  <w:marBottom w:val="0"/>
                                  <w:divBdr>
                                    <w:top w:val="none" w:sz="0" w:space="0" w:color="auto"/>
                                    <w:left w:val="none" w:sz="0" w:space="0" w:color="auto"/>
                                    <w:bottom w:val="none" w:sz="0" w:space="0" w:color="auto"/>
                                    <w:right w:val="none" w:sz="0" w:space="0" w:color="auto"/>
                                  </w:divBdr>
                                </w:div>
                                <w:div w:id="1101612319">
                                  <w:marLeft w:val="0"/>
                                  <w:marRight w:val="0"/>
                                  <w:marTop w:val="0"/>
                                  <w:marBottom w:val="0"/>
                                  <w:divBdr>
                                    <w:top w:val="none" w:sz="0" w:space="0" w:color="auto"/>
                                    <w:left w:val="none" w:sz="0" w:space="0" w:color="auto"/>
                                    <w:bottom w:val="none" w:sz="0" w:space="0" w:color="auto"/>
                                    <w:right w:val="none" w:sz="0" w:space="0" w:color="auto"/>
                                  </w:divBdr>
                                </w:div>
                                <w:div w:id="1297180247">
                                  <w:marLeft w:val="0"/>
                                  <w:marRight w:val="0"/>
                                  <w:marTop w:val="0"/>
                                  <w:marBottom w:val="0"/>
                                  <w:divBdr>
                                    <w:top w:val="none" w:sz="0" w:space="0" w:color="auto"/>
                                    <w:left w:val="none" w:sz="0" w:space="0" w:color="auto"/>
                                    <w:bottom w:val="none" w:sz="0" w:space="0" w:color="auto"/>
                                    <w:right w:val="none" w:sz="0" w:space="0" w:color="auto"/>
                                  </w:divBdr>
                                </w:div>
                                <w:div w:id="1218323604">
                                  <w:marLeft w:val="0"/>
                                  <w:marRight w:val="0"/>
                                  <w:marTop w:val="0"/>
                                  <w:marBottom w:val="0"/>
                                  <w:divBdr>
                                    <w:top w:val="none" w:sz="0" w:space="0" w:color="auto"/>
                                    <w:left w:val="none" w:sz="0" w:space="0" w:color="auto"/>
                                    <w:bottom w:val="none" w:sz="0" w:space="0" w:color="auto"/>
                                    <w:right w:val="none" w:sz="0" w:space="0" w:color="auto"/>
                                  </w:divBdr>
                                </w:div>
                                <w:div w:id="1458639414">
                                  <w:marLeft w:val="0"/>
                                  <w:marRight w:val="0"/>
                                  <w:marTop w:val="0"/>
                                  <w:marBottom w:val="0"/>
                                  <w:divBdr>
                                    <w:top w:val="none" w:sz="0" w:space="0" w:color="auto"/>
                                    <w:left w:val="none" w:sz="0" w:space="0" w:color="auto"/>
                                    <w:bottom w:val="none" w:sz="0" w:space="0" w:color="auto"/>
                                    <w:right w:val="none" w:sz="0" w:space="0" w:color="auto"/>
                                  </w:divBdr>
                                </w:div>
                                <w:div w:id="466124740">
                                  <w:marLeft w:val="0"/>
                                  <w:marRight w:val="0"/>
                                  <w:marTop w:val="0"/>
                                  <w:marBottom w:val="0"/>
                                  <w:divBdr>
                                    <w:top w:val="none" w:sz="0" w:space="0" w:color="auto"/>
                                    <w:left w:val="none" w:sz="0" w:space="0" w:color="auto"/>
                                    <w:bottom w:val="none" w:sz="0" w:space="0" w:color="auto"/>
                                    <w:right w:val="none" w:sz="0" w:space="0" w:color="auto"/>
                                  </w:divBdr>
                                </w:div>
                                <w:div w:id="545527706">
                                  <w:marLeft w:val="0"/>
                                  <w:marRight w:val="0"/>
                                  <w:marTop w:val="0"/>
                                  <w:marBottom w:val="0"/>
                                  <w:divBdr>
                                    <w:top w:val="none" w:sz="0" w:space="0" w:color="auto"/>
                                    <w:left w:val="none" w:sz="0" w:space="0" w:color="auto"/>
                                    <w:bottom w:val="none" w:sz="0" w:space="0" w:color="auto"/>
                                    <w:right w:val="none" w:sz="0" w:space="0" w:color="auto"/>
                                  </w:divBdr>
                                </w:div>
                                <w:div w:id="74473219">
                                  <w:marLeft w:val="0"/>
                                  <w:marRight w:val="0"/>
                                  <w:marTop w:val="0"/>
                                  <w:marBottom w:val="0"/>
                                  <w:divBdr>
                                    <w:top w:val="none" w:sz="0" w:space="0" w:color="auto"/>
                                    <w:left w:val="none" w:sz="0" w:space="0" w:color="auto"/>
                                    <w:bottom w:val="none" w:sz="0" w:space="0" w:color="auto"/>
                                    <w:right w:val="none" w:sz="0" w:space="0" w:color="auto"/>
                                  </w:divBdr>
                                </w:div>
                                <w:div w:id="610556201">
                                  <w:marLeft w:val="0"/>
                                  <w:marRight w:val="0"/>
                                  <w:marTop w:val="0"/>
                                  <w:marBottom w:val="0"/>
                                  <w:divBdr>
                                    <w:top w:val="none" w:sz="0" w:space="0" w:color="auto"/>
                                    <w:left w:val="none" w:sz="0" w:space="0" w:color="auto"/>
                                    <w:bottom w:val="none" w:sz="0" w:space="0" w:color="auto"/>
                                    <w:right w:val="none" w:sz="0" w:space="0" w:color="auto"/>
                                  </w:divBdr>
                                </w:div>
                                <w:div w:id="173302754">
                                  <w:marLeft w:val="0"/>
                                  <w:marRight w:val="0"/>
                                  <w:marTop w:val="0"/>
                                  <w:marBottom w:val="0"/>
                                  <w:divBdr>
                                    <w:top w:val="none" w:sz="0" w:space="0" w:color="auto"/>
                                    <w:left w:val="none" w:sz="0" w:space="0" w:color="auto"/>
                                    <w:bottom w:val="none" w:sz="0" w:space="0" w:color="auto"/>
                                    <w:right w:val="none" w:sz="0" w:space="0" w:color="auto"/>
                                  </w:divBdr>
                                </w:div>
                                <w:div w:id="222567076">
                                  <w:marLeft w:val="0"/>
                                  <w:marRight w:val="0"/>
                                  <w:marTop w:val="0"/>
                                  <w:marBottom w:val="0"/>
                                  <w:divBdr>
                                    <w:top w:val="none" w:sz="0" w:space="0" w:color="auto"/>
                                    <w:left w:val="none" w:sz="0" w:space="0" w:color="auto"/>
                                    <w:bottom w:val="none" w:sz="0" w:space="0" w:color="auto"/>
                                    <w:right w:val="none" w:sz="0" w:space="0" w:color="auto"/>
                                  </w:divBdr>
                                </w:div>
                                <w:div w:id="650408415">
                                  <w:marLeft w:val="0"/>
                                  <w:marRight w:val="0"/>
                                  <w:marTop w:val="0"/>
                                  <w:marBottom w:val="0"/>
                                  <w:divBdr>
                                    <w:top w:val="none" w:sz="0" w:space="0" w:color="auto"/>
                                    <w:left w:val="none" w:sz="0" w:space="0" w:color="auto"/>
                                    <w:bottom w:val="none" w:sz="0" w:space="0" w:color="auto"/>
                                    <w:right w:val="none" w:sz="0" w:space="0" w:color="auto"/>
                                  </w:divBdr>
                                </w:div>
                                <w:div w:id="530145416">
                                  <w:marLeft w:val="0"/>
                                  <w:marRight w:val="0"/>
                                  <w:marTop w:val="0"/>
                                  <w:marBottom w:val="0"/>
                                  <w:divBdr>
                                    <w:top w:val="none" w:sz="0" w:space="0" w:color="auto"/>
                                    <w:left w:val="none" w:sz="0" w:space="0" w:color="auto"/>
                                    <w:bottom w:val="none" w:sz="0" w:space="0" w:color="auto"/>
                                    <w:right w:val="none" w:sz="0" w:space="0" w:color="auto"/>
                                  </w:divBdr>
                                </w:div>
                                <w:div w:id="1440905761">
                                  <w:marLeft w:val="0"/>
                                  <w:marRight w:val="0"/>
                                  <w:marTop w:val="0"/>
                                  <w:marBottom w:val="0"/>
                                  <w:divBdr>
                                    <w:top w:val="none" w:sz="0" w:space="0" w:color="auto"/>
                                    <w:left w:val="none" w:sz="0" w:space="0" w:color="auto"/>
                                    <w:bottom w:val="none" w:sz="0" w:space="0" w:color="auto"/>
                                    <w:right w:val="none" w:sz="0" w:space="0" w:color="auto"/>
                                  </w:divBdr>
                                </w:div>
                                <w:div w:id="2012291930">
                                  <w:marLeft w:val="0"/>
                                  <w:marRight w:val="0"/>
                                  <w:marTop w:val="0"/>
                                  <w:marBottom w:val="0"/>
                                  <w:divBdr>
                                    <w:top w:val="none" w:sz="0" w:space="0" w:color="auto"/>
                                    <w:left w:val="none" w:sz="0" w:space="0" w:color="auto"/>
                                    <w:bottom w:val="none" w:sz="0" w:space="0" w:color="auto"/>
                                    <w:right w:val="none" w:sz="0" w:space="0" w:color="auto"/>
                                  </w:divBdr>
                                </w:div>
                                <w:div w:id="1076171943">
                                  <w:marLeft w:val="0"/>
                                  <w:marRight w:val="0"/>
                                  <w:marTop w:val="0"/>
                                  <w:marBottom w:val="0"/>
                                  <w:divBdr>
                                    <w:top w:val="none" w:sz="0" w:space="0" w:color="auto"/>
                                    <w:left w:val="none" w:sz="0" w:space="0" w:color="auto"/>
                                    <w:bottom w:val="none" w:sz="0" w:space="0" w:color="auto"/>
                                    <w:right w:val="none" w:sz="0" w:space="0" w:color="auto"/>
                                  </w:divBdr>
                                </w:div>
                                <w:div w:id="1260260520">
                                  <w:marLeft w:val="0"/>
                                  <w:marRight w:val="0"/>
                                  <w:marTop w:val="0"/>
                                  <w:marBottom w:val="0"/>
                                  <w:divBdr>
                                    <w:top w:val="none" w:sz="0" w:space="0" w:color="auto"/>
                                    <w:left w:val="none" w:sz="0" w:space="0" w:color="auto"/>
                                    <w:bottom w:val="none" w:sz="0" w:space="0" w:color="auto"/>
                                    <w:right w:val="none" w:sz="0" w:space="0" w:color="auto"/>
                                  </w:divBdr>
                                </w:div>
                                <w:div w:id="646936734">
                                  <w:marLeft w:val="0"/>
                                  <w:marRight w:val="0"/>
                                  <w:marTop w:val="0"/>
                                  <w:marBottom w:val="0"/>
                                  <w:divBdr>
                                    <w:top w:val="none" w:sz="0" w:space="0" w:color="auto"/>
                                    <w:left w:val="none" w:sz="0" w:space="0" w:color="auto"/>
                                    <w:bottom w:val="none" w:sz="0" w:space="0" w:color="auto"/>
                                    <w:right w:val="none" w:sz="0" w:space="0" w:color="auto"/>
                                  </w:divBdr>
                                </w:div>
                              </w:divsChild>
                            </w:div>
                            <w:div w:id="648904000">
                              <w:marLeft w:val="0"/>
                              <w:marRight w:val="0"/>
                              <w:marTop w:val="0"/>
                              <w:marBottom w:val="0"/>
                              <w:divBdr>
                                <w:top w:val="none" w:sz="0" w:space="0" w:color="auto"/>
                                <w:left w:val="none" w:sz="0" w:space="0" w:color="auto"/>
                                <w:bottom w:val="none" w:sz="0" w:space="0" w:color="auto"/>
                                <w:right w:val="none" w:sz="0" w:space="0" w:color="auto"/>
                              </w:divBdr>
                              <w:divsChild>
                                <w:div w:id="607615621">
                                  <w:marLeft w:val="0"/>
                                  <w:marRight w:val="0"/>
                                  <w:marTop w:val="0"/>
                                  <w:marBottom w:val="0"/>
                                  <w:divBdr>
                                    <w:top w:val="none" w:sz="0" w:space="0" w:color="auto"/>
                                    <w:left w:val="none" w:sz="0" w:space="0" w:color="auto"/>
                                    <w:bottom w:val="none" w:sz="0" w:space="0" w:color="auto"/>
                                    <w:right w:val="none" w:sz="0" w:space="0" w:color="auto"/>
                                  </w:divBdr>
                                </w:div>
                                <w:div w:id="1643345239">
                                  <w:marLeft w:val="0"/>
                                  <w:marRight w:val="0"/>
                                  <w:marTop w:val="0"/>
                                  <w:marBottom w:val="0"/>
                                  <w:divBdr>
                                    <w:top w:val="none" w:sz="0" w:space="0" w:color="auto"/>
                                    <w:left w:val="none" w:sz="0" w:space="0" w:color="auto"/>
                                    <w:bottom w:val="none" w:sz="0" w:space="0" w:color="auto"/>
                                    <w:right w:val="none" w:sz="0" w:space="0" w:color="auto"/>
                                  </w:divBdr>
                                </w:div>
                                <w:div w:id="642075674">
                                  <w:marLeft w:val="0"/>
                                  <w:marRight w:val="0"/>
                                  <w:marTop w:val="0"/>
                                  <w:marBottom w:val="0"/>
                                  <w:divBdr>
                                    <w:top w:val="none" w:sz="0" w:space="0" w:color="auto"/>
                                    <w:left w:val="none" w:sz="0" w:space="0" w:color="auto"/>
                                    <w:bottom w:val="none" w:sz="0" w:space="0" w:color="auto"/>
                                    <w:right w:val="none" w:sz="0" w:space="0" w:color="auto"/>
                                  </w:divBdr>
                                </w:div>
                                <w:div w:id="618340988">
                                  <w:marLeft w:val="0"/>
                                  <w:marRight w:val="0"/>
                                  <w:marTop w:val="0"/>
                                  <w:marBottom w:val="0"/>
                                  <w:divBdr>
                                    <w:top w:val="none" w:sz="0" w:space="0" w:color="auto"/>
                                    <w:left w:val="none" w:sz="0" w:space="0" w:color="auto"/>
                                    <w:bottom w:val="none" w:sz="0" w:space="0" w:color="auto"/>
                                    <w:right w:val="none" w:sz="0" w:space="0" w:color="auto"/>
                                  </w:divBdr>
                                </w:div>
                                <w:div w:id="223371252">
                                  <w:marLeft w:val="0"/>
                                  <w:marRight w:val="0"/>
                                  <w:marTop w:val="0"/>
                                  <w:marBottom w:val="0"/>
                                  <w:divBdr>
                                    <w:top w:val="none" w:sz="0" w:space="0" w:color="auto"/>
                                    <w:left w:val="none" w:sz="0" w:space="0" w:color="auto"/>
                                    <w:bottom w:val="none" w:sz="0" w:space="0" w:color="auto"/>
                                    <w:right w:val="none" w:sz="0" w:space="0" w:color="auto"/>
                                  </w:divBdr>
                                </w:div>
                                <w:div w:id="671445134">
                                  <w:marLeft w:val="0"/>
                                  <w:marRight w:val="0"/>
                                  <w:marTop w:val="0"/>
                                  <w:marBottom w:val="0"/>
                                  <w:divBdr>
                                    <w:top w:val="none" w:sz="0" w:space="0" w:color="auto"/>
                                    <w:left w:val="none" w:sz="0" w:space="0" w:color="auto"/>
                                    <w:bottom w:val="none" w:sz="0" w:space="0" w:color="auto"/>
                                    <w:right w:val="none" w:sz="0" w:space="0" w:color="auto"/>
                                  </w:divBdr>
                                </w:div>
                                <w:div w:id="391198415">
                                  <w:marLeft w:val="0"/>
                                  <w:marRight w:val="0"/>
                                  <w:marTop w:val="0"/>
                                  <w:marBottom w:val="0"/>
                                  <w:divBdr>
                                    <w:top w:val="none" w:sz="0" w:space="0" w:color="auto"/>
                                    <w:left w:val="none" w:sz="0" w:space="0" w:color="auto"/>
                                    <w:bottom w:val="none" w:sz="0" w:space="0" w:color="auto"/>
                                    <w:right w:val="none" w:sz="0" w:space="0" w:color="auto"/>
                                  </w:divBdr>
                                </w:div>
                                <w:div w:id="1318343610">
                                  <w:marLeft w:val="0"/>
                                  <w:marRight w:val="0"/>
                                  <w:marTop w:val="0"/>
                                  <w:marBottom w:val="0"/>
                                  <w:divBdr>
                                    <w:top w:val="none" w:sz="0" w:space="0" w:color="auto"/>
                                    <w:left w:val="none" w:sz="0" w:space="0" w:color="auto"/>
                                    <w:bottom w:val="none" w:sz="0" w:space="0" w:color="auto"/>
                                    <w:right w:val="none" w:sz="0" w:space="0" w:color="auto"/>
                                  </w:divBdr>
                                </w:div>
                                <w:div w:id="690835039">
                                  <w:marLeft w:val="0"/>
                                  <w:marRight w:val="0"/>
                                  <w:marTop w:val="0"/>
                                  <w:marBottom w:val="0"/>
                                  <w:divBdr>
                                    <w:top w:val="none" w:sz="0" w:space="0" w:color="auto"/>
                                    <w:left w:val="none" w:sz="0" w:space="0" w:color="auto"/>
                                    <w:bottom w:val="none" w:sz="0" w:space="0" w:color="auto"/>
                                    <w:right w:val="none" w:sz="0" w:space="0" w:color="auto"/>
                                  </w:divBdr>
                                </w:div>
                                <w:div w:id="889420931">
                                  <w:marLeft w:val="0"/>
                                  <w:marRight w:val="0"/>
                                  <w:marTop w:val="0"/>
                                  <w:marBottom w:val="0"/>
                                  <w:divBdr>
                                    <w:top w:val="none" w:sz="0" w:space="0" w:color="auto"/>
                                    <w:left w:val="none" w:sz="0" w:space="0" w:color="auto"/>
                                    <w:bottom w:val="none" w:sz="0" w:space="0" w:color="auto"/>
                                    <w:right w:val="none" w:sz="0" w:space="0" w:color="auto"/>
                                  </w:divBdr>
                                </w:div>
                                <w:div w:id="1362511776">
                                  <w:marLeft w:val="0"/>
                                  <w:marRight w:val="0"/>
                                  <w:marTop w:val="0"/>
                                  <w:marBottom w:val="0"/>
                                  <w:divBdr>
                                    <w:top w:val="none" w:sz="0" w:space="0" w:color="auto"/>
                                    <w:left w:val="none" w:sz="0" w:space="0" w:color="auto"/>
                                    <w:bottom w:val="none" w:sz="0" w:space="0" w:color="auto"/>
                                    <w:right w:val="none" w:sz="0" w:space="0" w:color="auto"/>
                                  </w:divBdr>
                                </w:div>
                                <w:div w:id="1521092168">
                                  <w:marLeft w:val="0"/>
                                  <w:marRight w:val="0"/>
                                  <w:marTop w:val="0"/>
                                  <w:marBottom w:val="0"/>
                                  <w:divBdr>
                                    <w:top w:val="none" w:sz="0" w:space="0" w:color="auto"/>
                                    <w:left w:val="none" w:sz="0" w:space="0" w:color="auto"/>
                                    <w:bottom w:val="none" w:sz="0" w:space="0" w:color="auto"/>
                                    <w:right w:val="none" w:sz="0" w:space="0" w:color="auto"/>
                                  </w:divBdr>
                                </w:div>
                                <w:div w:id="168764876">
                                  <w:marLeft w:val="0"/>
                                  <w:marRight w:val="0"/>
                                  <w:marTop w:val="0"/>
                                  <w:marBottom w:val="0"/>
                                  <w:divBdr>
                                    <w:top w:val="none" w:sz="0" w:space="0" w:color="auto"/>
                                    <w:left w:val="none" w:sz="0" w:space="0" w:color="auto"/>
                                    <w:bottom w:val="none" w:sz="0" w:space="0" w:color="auto"/>
                                    <w:right w:val="none" w:sz="0" w:space="0" w:color="auto"/>
                                  </w:divBdr>
                                </w:div>
                                <w:div w:id="126901544">
                                  <w:marLeft w:val="0"/>
                                  <w:marRight w:val="0"/>
                                  <w:marTop w:val="0"/>
                                  <w:marBottom w:val="0"/>
                                  <w:divBdr>
                                    <w:top w:val="none" w:sz="0" w:space="0" w:color="auto"/>
                                    <w:left w:val="none" w:sz="0" w:space="0" w:color="auto"/>
                                    <w:bottom w:val="none" w:sz="0" w:space="0" w:color="auto"/>
                                    <w:right w:val="none" w:sz="0" w:space="0" w:color="auto"/>
                                  </w:divBdr>
                                </w:div>
                                <w:div w:id="1689525081">
                                  <w:marLeft w:val="0"/>
                                  <w:marRight w:val="0"/>
                                  <w:marTop w:val="0"/>
                                  <w:marBottom w:val="0"/>
                                  <w:divBdr>
                                    <w:top w:val="none" w:sz="0" w:space="0" w:color="auto"/>
                                    <w:left w:val="none" w:sz="0" w:space="0" w:color="auto"/>
                                    <w:bottom w:val="none" w:sz="0" w:space="0" w:color="auto"/>
                                    <w:right w:val="none" w:sz="0" w:space="0" w:color="auto"/>
                                  </w:divBdr>
                                </w:div>
                                <w:div w:id="1068580058">
                                  <w:marLeft w:val="0"/>
                                  <w:marRight w:val="0"/>
                                  <w:marTop w:val="0"/>
                                  <w:marBottom w:val="0"/>
                                  <w:divBdr>
                                    <w:top w:val="none" w:sz="0" w:space="0" w:color="auto"/>
                                    <w:left w:val="none" w:sz="0" w:space="0" w:color="auto"/>
                                    <w:bottom w:val="none" w:sz="0" w:space="0" w:color="auto"/>
                                    <w:right w:val="none" w:sz="0" w:space="0" w:color="auto"/>
                                  </w:divBdr>
                                </w:div>
                                <w:div w:id="432936852">
                                  <w:marLeft w:val="0"/>
                                  <w:marRight w:val="0"/>
                                  <w:marTop w:val="0"/>
                                  <w:marBottom w:val="0"/>
                                  <w:divBdr>
                                    <w:top w:val="none" w:sz="0" w:space="0" w:color="auto"/>
                                    <w:left w:val="none" w:sz="0" w:space="0" w:color="auto"/>
                                    <w:bottom w:val="none" w:sz="0" w:space="0" w:color="auto"/>
                                    <w:right w:val="none" w:sz="0" w:space="0" w:color="auto"/>
                                  </w:divBdr>
                                </w:div>
                                <w:div w:id="469522630">
                                  <w:marLeft w:val="0"/>
                                  <w:marRight w:val="0"/>
                                  <w:marTop w:val="0"/>
                                  <w:marBottom w:val="0"/>
                                  <w:divBdr>
                                    <w:top w:val="none" w:sz="0" w:space="0" w:color="auto"/>
                                    <w:left w:val="none" w:sz="0" w:space="0" w:color="auto"/>
                                    <w:bottom w:val="none" w:sz="0" w:space="0" w:color="auto"/>
                                    <w:right w:val="none" w:sz="0" w:space="0" w:color="auto"/>
                                  </w:divBdr>
                                </w:div>
                                <w:div w:id="1324309875">
                                  <w:marLeft w:val="0"/>
                                  <w:marRight w:val="0"/>
                                  <w:marTop w:val="0"/>
                                  <w:marBottom w:val="0"/>
                                  <w:divBdr>
                                    <w:top w:val="none" w:sz="0" w:space="0" w:color="auto"/>
                                    <w:left w:val="none" w:sz="0" w:space="0" w:color="auto"/>
                                    <w:bottom w:val="none" w:sz="0" w:space="0" w:color="auto"/>
                                    <w:right w:val="none" w:sz="0" w:space="0" w:color="auto"/>
                                  </w:divBdr>
                                </w:div>
                                <w:div w:id="715668710">
                                  <w:marLeft w:val="0"/>
                                  <w:marRight w:val="0"/>
                                  <w:marTop w:val="0"/>
                                  <w:marBottom w:val="0"/>
                                  <w:divBdr>
                                    <w:top w:val="none" w:sz="0" w:space="0" w:color="auto"/>
                                    <w:left w:val="none" w:sz="0" w:space="0" w:color="auto"/>
                                    <w:bottom w:val="none" w:sz="0" w:space="0" w:color="auto"/>
                                    <w:right w:val="none" w:sz="0" w:space="0" w:color="auto"/>
                                  </w:divBdr>
                                </w:div>
                                <w:div w:id="1260674174">
                                  <w:marLeft w:val="0"/>
                                  <w:marRight w:val="0"/>
                                  <w:marTop w:val="0"/>
                                  <w:marBottom w:val="0"/>
                                  <w:divBdr>
                                    <w:top w:val="none" w:sz="0" w:space="0" w:color="auto"/>
                                    <w:left w:val="none" w:sz="0" w:space="0" w:color="auto"/>
                                    <w:bottom w:val="none" w:sz="0" w:space="0" w:color="auto"/>
                                    <w:right w:val="none" w:sz="0" w:space="0" w:color="auto"/>
                                  </w:divBdr>
                                </w:div>
                                <w:div w:id="1952587772">
                                  <w:marLeft w:val="0"/>
                                  <w:marRight w:val="0"/>
                                  <w:marTop w:val="0"/>
                                  <w:marBottom w:val="0"/>
                                  <w:divBdr>
                                    <w:top w:val="none" w:sz="0" w:space="0" w:color="auto"/>
                                    <w:left w:val="none" w:sz="0" w:space="0" w:color="auto"/>
                                    <w:bottom w:val="none" w:sz="0" w:space="0" w:color="auto"/>
                                    <w:right w:val="none" w:sz="0" w:space="0" w:color="auto"/>
                                  </w:divBdr>
                                </w:div>
                                <w:div w:id="112094886">
                                  <w:marLeft w:val="0"/>
                                  <w:marRight w:val="0"/>
                                  <w:marTop w:val="0"/>
                                  <w:marBottom w:val="0"/>
                                  <w:divBdr>
                                    <w:top w:val="none" w:sz="0" w:space="0" w:color="auto"/>
                                    <w:left w:val="none" w:sz="0" w:space="0" w:color="auto"/>
                                    <w:bottom w:val="none" w:sz="0" w:space="0" w:color="auto"/>
                                    <w:right w:val="none" w:sz="0" w:space="0" w:color="auto"/>
                                  </w:divBdr>
                                </w:div>
                                <w:div w:id="2139444788">
                                  <w:marLeft w:val="0"/>
                                  <w:marRight w:val="0"/>
                                  <w:marTop w:val="0"/>
                                  <w:marBottom w:val="0"/>
                                  <w:divBdr>
                                    <w:top w:val="none" w:sz="0" w:space="0" w:color="auto"/>
                                    <w:left w:val="none" w:sz="0" w:space="0" w:color="auto"/>
                                    <w:bottom w:val="none" w:sz="0" w:space="0" w:color="auto"/>
                                    <w:right w:val="none" w:sz="0" w:space="0" w:color="auto"/>
                                  </w:divBdr>
                                </w:div>
                                <w:div w:id="456218816">
                                  <w:marLeft w:val="0"/>
                                  <w:marRight w:val="0"/>
                                  <w:marTop w:val="0"/>
                                  <w:marBottom w:val="0"/>
                                  <w:divBdr>
                                    <w:top w:val="none" w:sz="0" w:space="0" w:color="auto"/>
                                    <w:left w:val="none" w:sz="0" w:space="0" w:color="auto"/>
                                    <w:bottom w:val="none" w:sz="0" w:space="0" w:color="auto"/>
                                    <w:right w:val="none" w:sz="0" w:space="0" w:color="auto"/>
                                  </w:divBdr>
                                </w:div>
                                <w:div w:id="1690643171">
                                  <w:marLeft w:val="0"/>
                                  <w:marRight w:val="0"/>
                                  <w:marTop w:val="0"/>
                                  <w:marBottom w:val="0"/>
                                  <w:divBdr>
                                    <w:top w:val="none" w:sz="0" w:space="0" w:color="auto"/>
                                    <w:left w:val="none" w:sz="0" w:space="0" w:color="auto"/>
                                    <w:bottom w:val="none" w:sz="0" w:space="0" w:color="auto"/>
                                    <w:right w:val="none" w:sz="0" w:space="0" w:color="auto"/>
                                  </w:divBdr>
                                </w:div>
                                <w:div w:id="1617714058">
                                  <w:marLeft w:val="0"/>
                                  <w:marRight w:val="0"/>
                                  <w:marTop w:val="0"/>
                                  <w:marBottom w:val="0"/>
                                  <w:divBdr>
                                    <w:top w:val="none" w:sz="0" w:space="0" w:color="auto"/>
                                    <w:left w:val="none" w:sz="0" w:space="0" w:color="auto"/>
                                    <w:bottom w:val="none" w:sz="0" w:space="0" w:color="auto"/>
                                    <w:right w:val="none" w:sz="0" w:space="0" w:color="auto"/>
                                  </w:divBdr>
                                </w:div>
                                <w:div w:id="1914192901">
                                  <w:marLeft w:val="0"/>
                                  <w:marRight w:val="0"/>
                                  <w:marTop w:val="0"/>
                                  <w:marBottom w:val="0"/>
                                  <w:divBdr>
                                    <w:top w:val="none" w:sz="0" w:space="0" w:color="auto"/>
                                    <w:left w:val="none" w:sz="0" w:space="0" w:color="auto"/>
                                    <w:bottom w:val="none" w:sz="0" w:space="0" w:color="auto"/>
                                    <w:right w:val="none" w:sz="0" w:space="0" w:color="auto"/>
                                  </w:divBdr>
                                </w:div>
                                <w:div w:id="323438129">
                                  <w:marLeft w:val="0"/>
                                  <w:marRight w:val="0"/>
                                  <w:marTop w:val="0"/>
                                  <w:marBottom w:val="0"/>
                                  <w:divBdr>
                                    <w:top w:val="none" w:sz="0" w:space="0" w:color="auto"/>
                                    <w:left w:val="none" w:sz="0" w:space="0" w:color="auto"/>
                                    <w:bottom w:val="none" w:sz="0" w:space="0" w:color="auto"/>
                                    <w:right w:val="none" w:sz="0" w:space="0" w:color="auto"/>
                                  </w:divBdr>
                                </w:div>
                                <w:div w:id="1630479992">
                                  <w:marLeft w:val="0"/>
                                  <w:marRight w:val="0"/>
                                  <w:marTop w:val="0"/>
                                  <w:marBottom w:val="0"/>
                                  <w:divBdr>
                                    <w:top w:val="none" w:sz="0" w:space="0" w:color="auto"/>
                                    <w:left w:val="none" w:sz="0" w:space="0" w:color="auto"/>
                                    <w:bottom w:val="none" w:sz="0" w:space="0" w:color="auto"/>
                                    <w:right w:val="none" w:sz="0" w:space="0" w:color="auto"/>
                                  </w:divBdr>
                                </w:div>
                                <w:div w:id="1767919033">
                                  <w:marLeft w:val="0"/>
                                  <w:marRight w:val="0"/>
                                  <w:marTop w:val="0"/>
                                  <w:marBottom w:val="0"/>
                                  <w:divBdr>
                                    <w:top w:val="none" w:sz="0" w:space="0" w:color="auto"/>
                                    <w:left w:val="none" w:sz="0" w:space="0" w:color="auto"/>
                                    <w:bottom w:val="none" w:sz="0" w:space="0" w:color="auto"/>
                                    <w:right w:val="none" w:sz="0" w:space="0" w:color="auto"/>
                                  </w:divBdr>
                                </w:div>
                                <w:div w:id="1622419595">
                                  <w:marLeft w:val="0"/>
                                  <w:marRight w:val="0"/>
                                  <w:marTop w:val="0"/>
                                  <w:marBottom w:val="0"/>
                                  <w:divBdr>
                                    <w:top w:val="none" w:sz="0" w:space="0" w:color="auto"/>
                                    <w:left w:val="none" w:sz="0" w:space="0" w:color="auto"/>
                                    <w:bottom w:val="none" w:sz="0" w:space="0" w:color="auto"/>
                                    <w:right w:val="none" w:sz="0" w:space="0" w:color="auto"/>
                                  </w:divBdr>
                                </w:div>
                                <w:div w:id="2014648197">
                                  <w:marLeft w:val="0"/>
                                  <w:marRight w:val="0"/>
                                  <w:marTop w:val="0"/>
                                  <w:marBottom w:val="0"/>
                                  <w:divBdr>
                                    <w:top w:val="none" w:sz="0" w:space="0" w:color="auto"/>
                                    <w:left w:val="none" w:sz="0" w:space="0" w:color="auto"/>
                                    <w:bottom w:val="none" w:sz="0" w:space="0" w:color="auto"/>
                                    <w:right w:val="none" w:sz="0" w:space="0" w:color="auto"/>
                                  </w:divBdr>
                                </w:div>
                                <w:div w:id="1570767569">
                                  <w:marLeft w:val="0"/>
                                  <w:marRight w:val="0"/>
                                  <w:marTop w:val="0"/>
                                  <w:marBottom w:val="0"/>
                                  <w:divBdr>
                                    <w:top w:val="none" w:sz="0" w:space="0" w:color="auto"/>
                                    <w:left w:val="none" w:sz="0" w:space="0" w:color="auto"/>
                                    <w:bottom w:val="none" w:sz="0" w:space="0" w:color="auto"/>
                                    <w:right w:val="none" w:sz="0" w:space="0" w:color="auto"/>
                                  </w:divBdr>
                                </w:div>
                                <w:div w:id="31224505">
                                  <w:marLeft w:val="0"/>
                                  <w:marRight w:val="0"/>
                                  <w:marTop w:val="0"/>
                                  <w:marBottom w:val="0"/>
                                  <w:divBdr>
                                    <w:top w:val="none" w:sz="0" w:space="0" w:color="auto"/>
                                    <w:left w:val="none" w:sz="0" w:space="0" w:color="auto"/>
                                    <w:bottom w:val="none" w:sz="0" w:space="0" w:color="auto"/>
                                    <w:right w:val="none" w:sz="0" w:space="0" w:color="auto"/>
                                  </w:divBdr>
                                </w:div>
                                <w:div w:id="1460606601">
                                  <w:marLeft w:val="0"/>
                                  <w:marRight w:val="0"/>
                                  <w:marTop w:val="0"/>
                                  <w:marBottom w:val="0"/>
                                  <w:divBdr>
                                    <w:top w:val="none" w:sz="0" w:space="0" w:color="auto"/>
                                    <w:left w:val="none" w:sz="0" w:space="0" w:color="auto"/>
                                    <w:bottom w:val="none" w:sz="0" w:space="0" w:color="auto"/>
                                    <w:right w:val="none" w:sz="0" w:space="0" w:color="auto"/>
                                  </w:divBdr>
                                </w:div>
                                <w:div w:id="375668526">
                                  <w:marLeft w:val="0"/>
                                  <w:marRight w:val="0"/>
                                  <w:marTop w:val="0"/>
                                  <w:marBottom w:val="0"/>
                                  <w:divBdr>
                                    <w:top w:val="none" w:sz="0" w:space="0" w:color="auto"/>
                                    <w:left w:val="none" w:sz="0" w:space="0" w:color="auto"/>
                                    <w:bottom w:val="none" w:sz="0" w:space="0" w:color="auto"/>
                                    <w:right w:val="none" w:sz="0" w:space="0" w:color="auto"/>
                                  </w:divBdr>
                                </w:div>
                                <w:div w:id="1344626614">
                                  <w:marLeft w:val="0"/>
                                  <w:marRight w:val="0"/>
                                  <w:marTop w:val="0"/>
                                  <w:marBottom w:val="0"/>
                                  <w:divBdr>
                                    <w:top w:val="none" w:sz="0" w:space="0" w:color="auto"/>
                                    <w:left w:val="none" w:sz="0" w:space="0" w:color="auto"/>
                                    <w:bottom w:val="none" w:sz="0" w:space="0" w:color="auto"/>
                                    <w:right w:val="none" w:sz="0" w:space="0" w:color="auto"/>
                                  </w:divBdr>
                                </w:div>
                                <w:div w:id="1665740954">
                                  <w:marLeft w:val="0"/>
                                  <w:marRight w:val="0"/>
                                  <w:marTop w:val="0"/>
                                  <w:marBottom w:val="0"/>
                                  <w:divBdr>
                                    <w:top w:val="none" w:sz="0" w:space="0" w:color="auto"/>
                                    <w:left w:val="none" w:sz="0" w:space="0" w:color="auto"/>
                                    <w:bottom w:val="none" w:sz="0" w:space="0" w:color="auto"/>
                                    <w:right w:val="none" w:sz="0" w:space="0" w:color="auto"/>
                                  </w:divBdr>
                                </w:div>
                                <w:div w:id="193035459">
                                  <w:marLeft w:val="0"/>
                                  <w:marRight w:val="0"/>
                                  <w:marTop w:val="0"/>
                                  <w:marBottom w:val="0"/>
                                  <w:divBdr>
                                    <w:top w:val="none" w:sz="0" w:space="0" w:color="auto"/>
                                    <w:left w:val="none" w:sz="0" w:space="0" w:color="auto"/>
                                    <w:bottom w:val="none" w:sz="0" w:space="0" w:color="auto"/>
                                    <w:right w:val="none" w:sz="0" w:space="0" w:color="auto"/>
                                  </w:divBdr>
                                </w:div>
                                <w:div w:id="1822037666">
                                  <w:marLeft w:val="0"/>
                                  <w:marRight w:val="0"/>
                                  <w:marTop w:val="0"/>
                                  <w:marBottom w:val="0"/>
                                  <w:divBdr>
                                    <w:top w:val="none" w:sz="0" w:space="0" w:color="auto"/>
                                    <w:left w:val="none" w:sz="0" w:space="0" w:color="auto"/>
                                    <w:bottom w:val="none" w:sz="0" w:space="0" w:color="auto"/>
                                    <w:right w:val="none" w:sz="0" w:space="0" w:color="auto"/>
                                  </w:divBdr>
                                </w:div>
                                <w:div w:id="1374646714">
                                  <w:marLeft w:val="0"/>
                                  <w:marRight w:val="0"/>
                                  <w:marTop w:val="0"/>
                                  <w:marBottom w:val="0"/>
                                  <w:divBdr>
                                    <w:top w:val="none" w:sz="0" w:space="0" w:color="auto"/>
                                    <w:left w:val="none" w:sz="0" w:space="0" w:color="auto"/>
                                    <w:bottom w:val="none" w:sz="0" w:space="0" w:color="auto"/>
                                    <w:right w:val="none" w:sz="0" w:space="0" w:color="auto"/>
                                  </w:divBdr>
                                </w:div>
                                <w:div w:id="548759385">
                                  <w:marLeft w:val="0"/>
                                  <w:marRight w:val="0"/>
                                  <w:marTop w:val="0"/>
                                  <w:marBottom w:val="0"/>
                                  <w:divBdr>
                                    <w:top w:val="none" w:sz="0" w:space="0" w:color="auto"/>
                                    <w:left w:val="none" w:sz="0" w:space="0" w:color="auto"/>
                                    <w:bottom w:val="none" w:sz="0" w:space="0" w:color="auto"/>
                                    <w:right w:val="none" w:sz="0" w:space="0" w:color="auto"/>
                                  </w:divBdr>
                                </w:div>
                                <w:div w:id="1843927805">
                                  <w:marLeft w:val="0"/>
                                  <w:marRight w:val="0"/>
                                  <w:marTop w:val="0"/>
                                  <w:marBottom w:val="0"/>
                                  <w:divBdr>
                                    <w:top w:val="none" w:sz="0" w:space="0" w:color="auto"/>
                                    <w:left w:val="none" w:sz="0" w:space="0" w:color="auto"/>
                                    <w:bottom w:val="none" w:sz="0" w:space="0" w:color="auto"/>
                                    <w:right w:val="none" w:sz="0" w:space="0" w:color="auto"/>
                                  </w:divBdr>
                                </w:div>
                                <w:div w:id="2068914859">
                                  <w:marLeft w:val="0"/>
                                  <w:marRight w:val="0"/>
                                  <w:marTop w:val="0"/>
                                  <w:marBottom w:val="0"/>
                                  <w:divBdr>
                                    <w:top w:val="none" w:sz="0" w:space="0" w:color="auto"/>
                                    <w:left w:val="none" w:sz="0" w:space="0" w:color="auto"/>
                                    <w:bottom w:val="none" w:sz="0" w:space="0" w:color="auto"/>
                                    <w:right w:val="none" w:sz="0" w:space="0" w:color="auto"/>
                                  </w:divBdr>
                                </w:div>
                                <w:div w:id="506404242">
                                  <w:marLeft w:val="0"/>
                                  <w:marRight w:val="0"/>
                                  <w:marTop w:val="0"/>
                                  <w:marBottom w:val="0"/>
                                  <w:divBdr>
                                    <w:top w:val="none" w:sz="0" w:space="0" w:color="auto"/>
                                    <w:left w:val="none" w:sz="0" w:space="0" w:color="auto"/>
                                    <w:bottom w:val="none" w:sz="0" w:space="0" w:color="auto"/>
                                    <w:right w:val="none" w:sz="0" w:space="0" w:color="auto"/>
                                  </w:divBdr>
                                </w:div>
                                <w:div w:id="57562378">
                                  <w:marLeft w:val="0"/>
                                  <w:marRight w:val="0"/>
                                  <w:marTop w:val="0"/>
                                  <w:marBottom w:val="0"/>
                                  <w:divBdr>
                                    <w:top w:val="none" w:sz="0" w:space="0" w:color="auto"/>
                                    <w:left w:val="none" w:sz="0" w:space="0" w:color="auto"/>
                                    <w:bottom w:val="none" w:sz="0" w:space="0" w:color="auto"/>
                                    <w:right w:val="none" w:sz="0" w:space="0" w:color="auto"/>
                                  </w:divBdr>
                                </w:div>
                                <w:div w:id="27337752">
                                  <w:marLeft w:val="0"/>
                                  <w:marRight w:val="0"/>
                                  <w:marTop w:val="0"/>
                                  <w:marBottom w:val="0"/>
                                  <w:divBdr>
                                    <w:top w:val="none" w:sz="0" w:space="0" w:color="auto"/>
                                    <w:left w:val="none" w:sz="0" w:space="0" w:color="auto"/>
                                    <w:bottom w:val="none" w:sz="0" w:space="0" w:color="auto"/>
                                    <w:right w:val="none" w:sz="0" w:space="0" w:color="auto"/>
                                  </w:divBdr>
                                </w:div>
                                <w:div w:id="964773602">
                                  <w:marLeft w:val="0"/>
                                  <w:marRight w:val="0"/>
                                  <w:marTop w:val="0"/>
                                  <w:marBottom w:val="0"/>
                                  <w:divBdr>
                                    <w:top w:val="none" w:sz="0" w:space="0" w:color="auto"/>
                                    <w:left w:val="none" w:sz="0" w:space="0" w:color="auto"/>
                                    <w:bottom w:val="none" w:sz="0" w:space="0" w:color="auto"/>
                                    <w:right w:val="none" w:sz="0" w:space="0" w:color="auto"/>
                                  </w:divBdr>
                                </w:div>
                                <w:div w:id="1546792199">
                                  <w:marLeft w:val="0"/>
                                  <w:marRight w:val="0"/>
                                  <w:marTop w:val="0"/>
                                  <w:marBottom w:val="0"/>
                                  <w:divBdr>
                                    <w:top w:val="none" w:sz="0" w:space="0" w:color="auto"/>
                                    <w:left w:val="none" w:sz="0" w:space="0" w:color="auto"/>
                                    <w:bottom w:val="none" w:sz="0" w:space="0" w:color="auto"/>
                                    <w:right w:val="none" w:sz="0" w:space="0" w:color="auto"/>
                                  </w:divBdr>
                                </w:div>
                                <w:div w:id="2069568825">
                                  <w:marLeft w:val="0"/>
                                  <w:marRight w:val="0"/>
                                  <w:marTop w:val="0"/>
                                  <w:marBottom w:val="0"/>
                                  <w:divBdr>
                                    <w:top w:val="none" w:sz="0" w:space="0" w:color="auto"/>
                                    <w:left w:val="none" w:sz="0" w:space="0" w:color="auto"/>
                                    <w:bottom w:val="none" w:sz="0" w:space="0" w:color="auto"/>
                                    <w:right w:val="none" w:sz="0" w:space="0" w:color="auto"/>
                                  </w:divBdr>
                                </w:div>
                                <w:div w:id="387345408">
                                  <w:marLeft w:val="0"/>
                                  <w:marRight w:val="0"/>
                                  <w:marTop w:val="0"/>
                                  <w:marBottom w:val="0"/>
                                  <w:divBdr>
                                    <w:top w:val="none" w:sz="0" w:space="0" w:color="auto"/>
                                    <w:left w:val="none" w:sz="0" w:space="0" w:color="auto"/>
                                    <w:bottom w:val="none" w:sz="0" w:space="0" w:color="auto"/>
                                    <w:right w:val="none" w:sz="0" w:space="0" w:color="auto"/>
                                  </w:divBdr>
                                </w:div>
                                <w:div w:id="1625691220">
                                  <w:marLeft w:val="0"/>
                                  <w:marRight w:val="0"/>
                                  <w:marTop w:val="0"/>
                                  <w:marBottom w:val="0"/>
                                  <w:divBdr>
                                    <w:top w:val="none" w:sz="0" w:space="0" w:color="auto"/>
                                    <w:left w:val="none" w:sz="0" w:space="0" w:color="auto"/>
                                    <w:bottom w:val="none" w:sz="0" w:space="0" w:color="auto"/>
                                    <w:right w:val="none" w:sz="0" w:space="0" w:color="auto"/>
                                  </w:divBdr>
                                </w:div>
                                <w:div w:id="1722553980">
                                  <w:marLeft w:val="0"/>
                                  <w:marRight w:val="0"/>
                                  <w:marTop w:val="0"/>
                                  <w:marBottom w:val="0"/>
                                  <w:divBdr>
                                    <w:top w:val="none" w:sz="0" w:space="0" w:color="auto"/>
                                    <w:left w:val="none" w:sz="0" w:space="0" w:color="auto"/>
                                    <w:bottom w:val="none" w:sz="0" w:space="0" w:color="auto"/>
                                    <w:right w:val="none" w:sz="0" w:space="0" w:color="auto"/>
                                  </w:divBdr>
                                </w:div>
                                <w:div w:id="744839181">
                                  <w:marLeft w:val="0"/>
                                  <w:marRight w:val="0"/>
                                  <w:marTop w:val="0"/>
                                  <w:marBottom w:val="0"/>
                                  <w:divBdr>
                                    <w:top w:val="none" w:sz="0" w:space="0" w:color="auto"/>
                                    <w:left w:val="none" w:sz="0" w:space="0" w:color="auto"/>
                                    <w:bottom w:val="none" w:sz="0" w:space="0" w:color="auto"/>
                                    <w:right w:val="none" w:sz="0" w:space="0" w:color="auto"/>
                                  </w:divBdr>
                                </w:div>
                                <w:div w:id="359551324">
                                  <w:marLeft w:val="0"/>
                                  <w:marRight w:val="0"/>
                                  <w:marTop w:val="0"/>
                                  <w:marBottom w:val="0"/>
                                  <w:divBdr>
                                    <w:top w:val="none" w:sz="0" w:space="0" w:color="auto"/>
                                    <w:left w:val="none" w:sz="0" w:space="0" w:color="auto"/>
                                    <w:bottom w:val="none" w:sz="0" w:space="0" w:color="auto"/>
                                    <w:right w:val="none" w:sz="0" w:space="0" w:color="auto"/>
                                  </w:divBdr>
                                </w:div>
                                <w:div w:id="1404330728">
                                  <w:marLeft w:val="0"/>
                                  <w:marRight w:val="0"/>
                                  <w:marTop w:val="0"/>
                                  <w:marBottom w:val="0"/>
                                  <w:divBdr>
                                    <w:top w:val="none" w:sz="0" w:space="0" w:color="auto"/>
                                    <w:left w:val="none" w:sz="0" w:space="0" w:color="auto"/>
                                    <w:bottom w:val="none" w:sz="0" w:space="0" w:color="auto"/>
                                    <w:right w:val="none" w:sz="0" w:space="0" w:color="auto"/>
                                  </w:divBdr>
                                </w:div>
                                <w:div w:id="157769514">
                                  <w:marLeft w:val="0"/>
                                  <w:marRight w:val="0"/>
                                  <w:marTop w:val="0"/>
                                  <w:marBottom w:val="0"/>
                                  <w:divBdr>
                                    <w:top w:val="none" w:sz="0" w:space="0" w:color="auto"/>
                                    <w:left w:val="none" w:sz="0" w:space="0" w:color="auto"/>
                                    <w:bottom w:val="none" w:sz="0" w:space="0" w:color="auto"/>
                                    <w:right w:val="none" w:sz="0" w:space="0" w:color="auto"/>
                                  </w:divBdr>
                                </w:div>
                                <w:div w:id="1790513100">
                                  <w:marLeft w:val="0"/>
                                  <w:marRight w:val="0"/>
                                  <w:marTop w:val="0"/>
                                  <w:marBottom w:val="0"/>
                                  <w:divBdr>
                                    <w:top w:val="none" w:sz="0" w:space="0" w:color="auto"/>
                                    <w:left w:val="none" w:sz="0" w:space="0" w:color="auto"/>
                                    <w:bottom w:val="none" w:sz="0" w:space="0" w:color="auto"/>
                                    <w:right w:val="none" w:sz="0" w:space="0" w:color="auto"/>
                                  </w:divBdr>
                                </w:div>
                                <w:div w:id="435831520">
                                  <w:marLeft w:val="0"/>
                                  <w:marRight w:val="0"/>
                                  <w:marTop w:val="0"/>
                                  <w:marBottom w:val="0"/>
                                  <w:divBdr>
                                    <w:top w:val="none" w:sz="0" w:space="0" w:color="auto"/>
                                    <w:left w:val="none" w:sz="0" w:space="0" w:color="auto"/>
                                    <w:bottom w:val="none" w:sz="0" w:space="0" w:color="auto"/>
                                    <w:right w:val="none" w:sz="0" w:space="0" w:color="auto"/>
                                  </w:divBdr>
                                </w:div>
                                <w:div w:id="630862534">
                                  <w:marLeft w:val="0"/>
                                  <w:marRight w:val="0"/>
                                  <w:marTop w:val="0"/>
                                  <w:marBottom w:val="0"/>
                                  <w:divBdr>
                                    <w:top w:val="none" w:sz="0" w:space="0" w:color="auto"/>
                                    <w:left w:val="none" w:sz="0" w:space="0" w:color="auto"/>
                                    <w:bottom w:val="none" w:sz="0" w:space="0" w:color="auto"/>
                                    <w:right w:val="none" w:sz="0" w:space="0" w:color="auto"/>
                                  </w:divBdr>
                                </w:div>
                                <w:div w:id="1945654229">
                                  <w:marLeft w:val="0"/>
                                  <w:marRight w:val="0"/>
                                  <w:marTop w:val="0"/>
                                  <w:marBottom w:val="0"/>
                                  <w:divBdr>
                                    <w:top w:val="none" w:sz="0" w:space="0" w:color="auto"/>
                                    <w:left w:val="none" w:sz="0" w:space="0" w:color="auto"/>
                                    <w:bottom w:val="none" w:sz="0" w:space="0" w:color="auto"/>
                                    <w:right w:val="none" w:sz="0" w:space="0" w:color="auto"/>
                                  </w:divBdr>
                                </w:div>
                                <w:div w:id="682509338">
                                  <w:marLeft w:val="0"/>
                                  <w:marRight w:val="0"/>
                                  <w:marTop w:val="0"/>
                                  <w:marBottom w:val="0"/>
                                  <w:divBdr>
                                    <w:top w:val="none" w:sz="0" w:space="0" w:color="auto"/>
                                    <w:left w:val="none" w:sz="0" w:space="0" w:color="auto"/>
                                    <w:bottom w:val="none" w:sz="0" w:space="0" w:color="auto"/>
                                    <w:right w:val="none" w:sz="0" w:space="0" w:color="auto"/>
                                  </w:divBdr>
                                </w:div>
                                <w:div w:id="1074086378">
                                  <w:marLeft w:val="0"/>
                                  <w:marRight w:val="0"/>
                                  <w:marTop w:val="0"/>
                                  <w:marBottom w:val="0"/>
                                  <w:divBdr>
                                    <w:top w:val="none" w:sz="0" w:space="0" w:color="auto"/>
                                    <w:left w:val="none" w:sz="0" w:space="0" w:color="auto"/>
                                    <w:bottom w:val="none" w:sz="0" w:space="0" w:color="auto"/>
                                    <w:right w:val="none" w:sz="0" w:space="0" w:color="auto"/>
                                  </w:divBdr>
                                </w:div>
                                <w:div w:id="1495946931">
                                  <w:marLeft w:val="0"/>
                                  <w:marRight w:val="0"/>
                                  <w:marTop w:val="0"/>
                                  <w:marBottom w:val="0"/>
                                  <w:divBdr>
                                    <w:top w:val="none" w:sz="0" w:space="0" w:color="auto"/>
                                    <w:left w:val="none" w:sz="0" w:space="0" w:color="auto"/>
                                    <w:bottom w:val="none" w:sz="0" w:space="0" w:color="auto"/>
                                    <w:right w:val="none" w:sz="0" w:space="0" w:color="auto"/>
                                  </w:divBdr>
                                </w:div>
                                <w:div w:id="805044298">
                                  <w:marLeft w:val="0"/>
                                  <w:marRight w:val="0"/>
                                  <w:marTop w:val="0"/>
                                  <w:marBottom w:val="0"/>
                                  <w:divBdr>
                                    <w:top w:val="none" w:sz="0" w:space="0" w:color="auto"/>
                                    <w:left w:val="none" w:sz="0" w:space="0" w:color="auto"/>
                                    <w:bottom w:val="none" w:sz="0" w:space="0" w:color="auto"/>
                                    <w:right w:val="none" w:sz="0" w:space="0" w:color="auto"/>
                                  </w:divBdr>
                                </w:div>
                              </w:divsChild>
                            </w:div>
                            <w:div w:id="304507077">
                              <w:marLeft w:val="0"/>
                              <w:marRight w:val="0"/>
                              <w:marTop w:val="0"/>
                              <w:marBottom w:val="0"/>
                              <w:divBdr>
                                <w:top w:val="none" w:sz="0" w:space="0" w:color="auto"/>
                                <w:left w:val="none" w:sz="0" w:space="0" w:color="auto"/>
                                <w:bottom w:val="none" w:sz="0" w:space="0" w:color="auto"/>
                                <w:right w:val="none" w:sz="0" w:space="0" w:color="auto"/>
                              </w:divBdr>
                              <w:divsChild>
                                <w:div w:id="1988437789">
                                  <w:marLeft w:val="0"/>
                                  <w:marRight w:val="0"/>
                                  <w:marTop w:val="0"/>
                                  <w:marBottom w:val="0"/>
                                  <w:divBdr>
                                    <w:top w:val="none" w:sz="0" w:space="0" w:color="auto"/>
                                    <w:left w:val="none" w:sz="0" w:space="0" w:color="auto"/>
                                    <w:bottom w:val="none" w:sz="0" w:space="0" w:color="auto"/>
                                    <w:right w:val="none" w:sz="0" w:space="0" w:color="auto"/>
                                  </w:divBdr>
                                </w:div>
                                <w:div w:id="605699735">
                                  <w:marLeft w:val="0"/>
                                  <w:marRight w:val="0"/>
                                  <w:marTop w:val="0"/>
                                  <w:marBottom w:val="0"/>
                                  <w:divBdr>
                                    <w:top w:val="none" w:sz="0" w:space="0" w:color="auto"/>
                                    <w:left w:val="none" w:sz="0" w:space="0" w:color="auto"/>
                                    <w:bottom w:val="none" w:sz="0" w:space="0" w:color="auto"/>
                                    <w:right w:val="none" w:sz="0" w:space="0" w:color="auto"/>
                                  </w:divBdr>
                                </w:div>
                                <w:div w:id="1339695346">
                                  <w:marLeft w:val="0"/>
                                  <w:marRight w:val="0"/>
                                  <w:marTop w:val="0"/>
                                  <w:marBottom w:val="0"/>
                                  <w:divBdr>
                                    <w:top w:val="none" w:sz="0" w:space="0" w:color="auto"/>
                                    <w:left w:val="none" w:sz="0" w:space="0" w:color="auto"/>
                                    <w:bottom w:val="none" w:sz="0" w:space="0" w:color="auto"/>
                                    <w:right w:val="none" w:sz="0" w:space="0" w:color="auto"/>
                                  </w:divBdr>
                                </w:div>
                                <w:div w:id="1823424854">
                                  <w:marLeft w:val="0"/>
                                  <w:marRight w:val="0"/>
                                  <w:marTop w:val="0"/>
                                  <w:marBottom w:val="0"/>
                                  <w:divBdr>
                                    <w:top w:val="none" w:sz="0" w:space="0" w:color="auto"/>
                                    <w:left w:val="none" w:sz="0" w:space="0" w:color="auto"/>
                                    <w:bottom w:val="none" w:sz="0" w:space="0" w:color="auto"/>
                                    <w:right w:val="none" w:sz="0" w:space="0" w:color="auto"/>
                                  </w:divBdr>
                                </w:div>
                                <w:div w:id="669869880">
                                  <w:marLeft w:val="0"/>
                                  <w:marRight w:val="0"/>
                                  <w:marTop w:val="0"/>
                                  <w:marBottom w:val="0"/>
                                  <w:divBdr>
                                    <w:top w:val="none" w:sz="0" w:space="0" w:color="auto"/>
                                    <w:left w:val="none" w:sz="0" w:space="0" w:color="auto"/>
                                    <w:bottom w:val="none" w:sz="0" w:space="0" w:color="auto"/>
                                    <w:right w:val="none" w:sz="0" w:space="0" w:color="auto"/>
                                  </w:divBdr>
                                </w:div>
                                <w:div w:id="2065565545">
                                  <w:marLeft w:val="0"/>
                                  <w:marRight w:val="0"/>
                                  <w:marTop w:val="0"/>
                                  <w:marBottom w:val="0"/>
                                  <w:divBdr>
                                    <w:top w:val="none" w:sz="0" w:space="0" w:color="auto"/>
                                    <w:left w:val="none" w:sz="0" w:space="0" w:color="auto"/>
                                    <w:bottom w:val="none" w:sz="0" w:space="0" w:color="auto"/>
                                    <w:right w:val="none" w:sz="0" w:space="0" w:color="auto"/>
                                  </w:divBdr>
                                </w:div>
                                <w:div w:id="1368602756">
                                  <w:marLeft w:val="0"/>
                                  <w:marRight w:val="0"/>
                                  <w:marTop w:val="0"/>
                                  <w:marBottom w:val="0"/>
                                  <w:divBdr>
                                    <w:top w:val="none" w:sz="0" w:space="0" w:color="auto"/>
                                    <w:left w:val="none" w:sz="0" w:space="0" w:color="auto"/>
                                    <w:bottom w:val="none" w:sz="0" w:space="0" w:color="auto"/>
                                    <w:right w:val="none" w:sz="0" w:space="0" w:color="auto"/>
                                  </w:divBdr>
                                </w:div>
                                <w:div w:id="1231504951">
                                  <w:marLeft w:val="0"/>
                                  <w:marRight w:val="0"/>
                                  <w:marTop w:val="0"/>
                                  <w:marBottom w:val="0"/>
                                  <w:divBdr>
                                    <w:top w:val="none" w:sz="0" w:space="0" w:color="auto"/>
                                    <w:left w:val="none" w:sz="0" w:space="0" w:color="auto"/>
                                    <w:bottom w:val="none" w:sz="0" w:space="0" w:color="auto"/>
                                    <w:right w:val="none" w:sz="0" w:space="0" w:color="auto"/>
                                  </w:divBdr>
                                </w:div>
                                <w:div w:id="1436900501">
                                  <w:marLeft w:val="0"/>
                                  <w:marRight w:val="0"/>
                                  <w:marTop w:val="0"/>
                                  <w:marBottom w:val="0"/>
                                  <w:divBdr>
                                    <w:top w:val="none" w:sz="0" w:space="0" w:color="auto"/>
                                    <w:left w:val="none" w:sz="0" w:space="0" w:color="auto"/>
                                    <w:bottom w:val="none" w:sz="0" w:space="0" w:color="auto"/>
                                    <w:right w:val="none" w:sz="0" w:space="0" w:color="auto"/>
                                  </w:divBdr>
                                </w:div>
                                <w:div w:id="1483502180">
                                  <w:marLeft w:val="0"/>
                                  <w:marRight w:val="0"/>
                                  <w:marTop w:val="0"/>
                                  <w:marBottom w:val="0"/>
                                  <w:divBdr>
                                    <w:top w:val="none" w:sz="0" w:space="0" w:color="auto"/>
                                    <w:left w:val="none" w:sz="0" w:space="0" w:color="auto"/>
                                    <w:bottom w:val="none" w:sz="0" w:space="0" w:color="auto"/>
                                    <w:right w:val="none" w:sz="0" w:space="0" w:color="auto"/>
                                  </w:divBdr>
                                </w:div>
                                <w:div w:id="506528124">
                                  <w:marLeft w:val="0"/>
                                  <w:marRight w:val="0"/>
                                  <w:marTop w:val="0"/>
                                  <w:marBottom w:val="0"/>
                                  <w:divBdr>
                                    <w:top w:val="none" w:sz="0" w:space="0" w:color="auto"/>
                                    <w:left w:val="none" w:sz="0" w:space="0" w:color="auto"/>
                                    <w:bottom w:val="none" w:sz="0" w:space="0" w:color="auto"/>
                                    <w:right w:val="none" w:sz="0" w:space="0" w:color="auto"/>
                                  </w:divBdr>
                                </w:div>
                                <w:div w:id="1944796562">
                                  <w:marLeft w:val="0"/>
                                  <w:marRight w:val="0"/>
                                  <w:marTop w:val="0"/>
                                  <w:marBottom w:val="0"/>
                                  <w:divBdr>
                                    <w:top w:val="none" w:sz="0" w:space="0" w:color="auto"/>
                                    <w:left w:val="none" w:sz="0" w:space="0" w:color="auto"/>
                                    <w:bottom w:val="none" w:sz="0" w:space="0" w:color="auto"/>
                                    <w:right w:val="none" w:sz="0" w:space="0" w:color="auto"/>
                                  </w:divBdr>
                                </w:div>
                                <w:div w:id="865027474">
                                  <w:marLeft w:val="0"/>
                                  <w:marRight w:val="0"/>
                                  <w:marTop w:val="0"/>
                                  <w:marBottom w:val="0"/>
                                  <w:divBdr>
                                    <w:top w:val="none" w:sz="0" w:space="0" w:color="auto"/>
                                    <w:left w:val="none" w:sz="0" w:space="0" w:color="auto"/>
                                    <w:bottom w:val="none" w:sz="0" w:space="0" w:color="auto"/>
                                    <w:right w:val="none" w:sz="0" w:space="0" w:color="auto"/>
                                  </w:divBdr>
                                </w:div>
                                <w:div w:id="294261374">
                                  <w:marLeft w:val="0"/>
                                  <w:marRight w:val="0"/>
                                  <w:marTop w:val="0"/>
                                  <w:marBottom w:val="0"/>
                                  <w:divBdr>
                                    <w:top w:val="none" w:sz="0" w:space="0" w:color="auto"/>
                                    <w:left w:val="none" w:sz="0" w:space="0" w:color="auto"/>
                                    <w:bottom w:val="none" w:sz="0" w:space="0" w:color="auto"/>
                                    <w:right w:val="none" w:sz="0" w:space="0" w:color="auto"/>
                                  </w:divBdr>
                                </w:div>
                                <w:div w:id="1734618396">
                                  <w:marLeft w:val="0"/>
                                  <w:marRight w:val="0"/>
                                  <w:marTop w:val="0"/>
                                  <w:marBottom w:val="0"/>
                                  <w:divBdr>
                                    <w:top w:val="none" w:sz="0" w:space="0" w:color="auto"/>
                                    <w:left w:val="none" w:sz="0" w:space="0" w:color="auto"/>
                                    <w:bottom w:val="none" w:sz="0" w:space="0" w:color="auto"/>
                                    <w:right w:val="none" w:sz="0" w:space="0" w:color="auto"/>
                                  </w:divBdr>
                                </w:div>
                                <w:div w:id="818033814">
                                  <w:marLeft w:val="0"/>
                                  <w:marRight w:val="0"/>
                                  <w:marTop w:val="0"/>
                                  <w:marBottom w:val="0"/>
                                  <w:divBdr>
                                    <w:top w:val="none" w:sz="0" w:space="0" w:color="auto"/>
                                    <w:left w:val="none" w:sz="0" w:space="0" w:color="auto"/>
                                    <w:bottom w:val="none" w:sz="0" w:space="0" w:color="auto"/>
                                    <w:right w:val="none" w:sz="0" w:space="0" w:color="auto"/>
                                  </w:divBdr>
                                </w:div>
                                <w:div w:id="1920748093">
                                  <w:marLeft w:val="0"/>
                                  <w:marRight w:val="0"/>
                                  <w:marTop w:val="0"/>
                                  <w:marBottom w:val="0"/>
                                  <w:divBdr>
                                    <w:top w:val="none" w:sz="0" w:space="0" w:color="auto"/>
                                    <w:left w:val="none" w:sz="0" w:space="0" w:color="auto"/>
                                    <w:bottom w:val="none" w:sz="0" w:space="0" w:color="auto"/>
                                    <w:right w:val="none" w:sz="0" w:space="0" w:color="auto"/>
                                  </w:divBdr>
                                </w:div>
                                <w:div w:id="763452627">
                                  <w:marLeft w:val="0"/>
                                  <w:marRight w:val="0"/>
                                  <w:marTop w:val="0"/>
                                  <w:marBottom w:val="0"/>
                                  <w:divBdr>
                                    <w:top w:val="none" w:sz="0" w:space="0" w:color="auto"/>
                                    <w:left w:val="none" w:sz="0" w:space="0" w:color="auto"/>
                                    <w:bottom w:val="none" w:sz="0" w:space="0" w:color="auto"/>
                                    <w:right w:val="none" w:sz="0" w:space="0" w:color="auto"/>
                                  </w:divBdr>
                                </w:div>
                                <w:div w:id="960644524">
                                  <w:marLeft w:val="0"/>
                                  <w:marRight w:val="0"/>
                                  <w:marTop w:val="0"/>
                                  <w:marBottom w:val="0"/>
                                  <w:divBdr>
                                    <w:top w:val="none" w:sz="0" w:space="0" w:color="auto"/>
                                    <w:left w:val="none" w:sz="0" w:space="0" w:color="auto"/>
                                    <w:bottom w:val="none" w:sz="0" w:space="0" w:color="auto"/>
                                    <w:right w:val="none" w:sz="0" w:space="0" w:color="auto"/>
                                  </w:divBdr>
                                </w:div>
                                <w:div w:id="1751928960">
                                  <w:marLeft w:val="0"/>
                                  <w:marRight w:val="0"/>
                                  <w:marTop w:val="0"/>
                                  <w:marBottom w:val="0"/>
                                  <w:divBdr>
                                    <w:top w:val="none" w:sz="0" w:space="0" w:color="auto"/>
                                    <w:left w:val="none" w:sz="0" w:space="0" w:color="auto"/>
                                    <w:bottom w:val="none" w:sz="0" w:space="0" w:color="auto"/>
                                    <w:right w:val="none" w:sz="0" w:space="0" w:color="auto"/>
                                  </w:divBdr>
                                </w:div>
                                <w:div w:id="1769814165">
                                  <w:marLeft w:val="0"/>
                                  <w:marRight w:val="0"/>
                                  <w:marTop w:val="0"/>
                                  <w:marBottom w:val="0"/>
                                  <w:divBdr>
                                    <w:top w:val="none" w:sz="0" w:space="0" w:color="auto"/>
                                    <w:left w:val="none" w:sz="0" w:space="0" w:color="auto"/>
                                    <w:bottom w:val="none" w:sz="0" w:space="0" w:color="auto"/>
                                    <w:right w:val="none" w:sz="0" w:space="0" w:color="auto"/>
                                  </w:divBdr>
                                </w:div>
                                <w:div w:id="905919834">
                                  <w:marLeft w:val="0"/>
                                  <w:marRight w:val="0"/>
                                  <w:marTop w:val="0"/>
                                  <w:marBottom w:val="0"/>
                                  <w:divBdr>
                                    <w:top w:val="none" w:sz="0" w:space="0" w:color="auto"/>
                                    <w:left w:val="none" w:sz="0" w:space="0" w:color="auto"/>
                                    <w:bottom w:val="none" w:sz="0" w:space="0" w:color="auto"/>
                                    <w:right w:val="none" w:sz="0" w:space="0" w:color="auto"/>
                                  </w:divBdr>
                                </w:div>
                                <w:div w:id="987630552">
                                  <w:marLeft w:val="0"/>
                                  <w:marRight w:val="0"/>
                                  <w:marTop w:val="0"/>
                                  <w:marBottom w:val="0"/>
                                  <w:divBdr>
                                    <w:top w:val="none" w:sz="0" w:space="0" w:color="auto"/>
                                    <w:left w:val="none" w:sz="0" w:space="0" w:color="auto"/>
                                    <w:bottom w:val="none" w:sz="0" w:space="0" w:color="auto"/>
                                    <w:right w:val="none" w:sz="0" w:space="0" w:color="auto"/>
                                  </w:divBdr>
                                </w:div>
                                <w:div w:id="1577595151">
                                  <w:marLeft w:val="0"/>
                                  <w:marRight w:val="0"/>
                                  <w:marTop w:val="0"/>
                                  <w:marBottom w:val="0"/>
                                  <w:divBdr>
                                    <w:top w:val="none" w:sz="0" w:space="0" w:color="auto"/>
                                    <w:left w:val="none" w:sz="0" w:space="0" w:color="auto"/>
                                    <w:bottom w:val="none" w:sz="0" w:space="0" w:color="auto"/>
                                    <w:right w:val="none" w:sz="0" w:space="0" w:color="auto"/>
                                  </w:divBdr>
                                </w:div>
                                <w:div w:id="558514703">
                                  <w:marLeft w:val="0"/>
                                  <w:marRight w:val="0"/>
                                  <w:marTop w:val="0"/>
                                  <w:marBottom w:val="0"/>
                                  <w:divBdr>
                                    <w:top w:val="none" w:sz="0" w:space="0" w:color="auto"/>
                                    <w:left w:val="none" w:sz="0" w:space="0" w:color="auto"/>
                                    <w:bottom w:val="none" w:sz="0" w:space="0" w:color="auto"/>
                                    <w:right w:val="none" w:sz="0" w:space="0" w:color="auto"/>
                                  </w:divBdr>
                                </w:div>
                                <w:div w:id="1311441241">
                                  <w:marLeft w:val="0"/>
                                  <w:marRight w:val="0"/>
                                  <w:marTop w:val="0"/>
                                  <w:marBottom w:val="0"/>
                                  <w:divBdr>
                                    <w:top w:val="none" w:sz="0" w:space="0" w:color="auto"/>
                                    <w:left w:val="none" w:sz="0" w:space="0" w:color="auto"/>
                                    <w:bottom w:val="none" w:sz="0" w:space="0" w:color="auto"/>
                                    <w:right w:val="none" w:sz="0" w:space="0" w:color="auto"/>
                                  </w:divBdr>
                                </w:div>
                                <w:div w:id="1039015413">
                                  <w:marLeft w:val="0"/>
                                  <w:marRight w:val="0"/>
                                  <w:marTop w:val="0"/>
                                  <w:marBottom w:val="0"/>
                                  <w:divBdr>
                                    <w:top w:val="none" w:sz="0" w:space="0" w:color="auto"/>
                                    <w:left w:val="none" w:sz="0" w:space="0" w:color="auto"/>
                                    <w:bottom w:val="none" w:sz="0" w:space="0" w:color="auto"/>
                                    <w:right w:val="none" w:sz="0" w:space="0" w:color="auto"/>
                                  </w:divBdr>
                                </w:div>
                                <w:div w:id="1283419924">
                                  <w:marLeft w:val="0"/>
                                  <w:marRight w:val="0"/>
                                  <w:marTop w:val="0"/>
                                  <w:marBottom w:val="0"/>
                                  <w:divBdr>
                                    <w:top w:val="none" w:sz="0" w:space="0" w:color="auto"/>
                                    <w:left w:val="none" w:sz="0" w:space="0" w:color="auto"/>
                                    <w:bottom w:val="none" w:sz="0" w:space="0" w:color="auto"/>
                                    <w:right w:val="none" w:sz="0" w:space="0" w:color="auto"/>
                                  </w:divBdr>
                                </w:div>
                                <w:div w:id="1909730958">
                                  <w:marLeft w:val="0"/>
                                  <w:marRight w:val="0"/>
                                  <w:marTop w:val="0"/>
                                  <w:marBottom w:val="0"/>
                                  <w:divBdr>
                                    <w:top w:val="none" w:sz="0" w:space="0" w:color="auto"/>
                                    <w:left w:val="none" w:sz="0" w:space="0" w:color="auto"/>
                                    <w:bottom w:val="none" w:sz="0" w:space="0" w:color="auto"/>
                                    <w:right w:val="none" w:sz="0" w:space="0" w:color="auto"/>
                                  </w:divBdr>
                                </w:div>
                                <w:div w:id="263727278">
                                  <w:marLeft w:val="0"/>
                                  <w:marRight w:val="0"/>
                                  <w:marTop w:val="0"/>
                                  <w:marBottom w:val="0"/>
                                  <w:divBdr>
                                    <w:top w:val="none" w:sz="0" w:space="0" w:color="auto"/>
                                    <w:left w:val="none" w:sz="0" w:space="0" w:color="auto"/>
                                    <w:bottom w:val="none" w:sz="0" w:space="0" w:color="auto"/>
                                    <w:right w:val="none" w:sz="0" w:space="0" w:color="auto"/>
                                  </w:divBdr>
                                </w:div>
                                <w:div w:id="723677756">
                                  <w:marLeft w:val="0"/>
                                  <w:marRight w:val="0"/>
                                  <w:marTop w:val="0"/>
                                  <w:marBottom w:val="0"/>
                                  <w:divBdr>
                                    <w:top w:val="none" w:sz="0" w:space="0" w:color="auto"/>
                                    <w:left w:val="none" w:sz="0" w:space="0" w:color="auto"/>
                                    <w:bottom w:val="none" w:sz="0" w:space="0" w:color="auto"/>
                                    <w:right w:val="none" w:sz="0" w:space="0" w:color="auto"/>
                                  </w:divBdr>
                                </w:div>
                                <w:div w:id="235283617">
                                  <w:marLeft w:val="0"/>
                                  <w:marRight w:val="0"/>
                                  <w:marTop w:val="0"/>
                                  <w:marBottom w:val="0"/>
                                  <w:divBdr>
                                    <w:top w:val="none" w:sz="0" w:space="0" w:color="auto"/>
                                    <w:left w:val="none" w:sz="0" w:space="0" w:color="auto"/>
                                    <w:bottom w:val="none" w:sz="0" w:space="0" w:color="auto"/>
                                    <w:right w:val="none" w:sz="0" w:space="0" w:color="auto"/>
                                  </w:divBdr>
                                </w:div>
                                <w:div w:id="972566679">
                                  <w:marLeft w:val="0"/>
                                  <w:marRight w:val="0"/>
                                  <w:marTop w:val="0"/>
                                  <w:marBottom w:val="0"/>
                                  <w:divBdr>
                                    <w:top w:val="none" w:sz="0" w:space="0" w:color="auto"/>
                                    <w:left w:val="none" w:sz="0" w:space="0" w:color="auto"/>
                                    <w:bottom w:val="none" w:sz="0" w:space="0" w:color="auto"/>
                                    <w:right w:val="none" w:sz="0" w:space="0" w:color="auto"/>
                                  </w:divBdr>
                                </w:div>
                                <w:div w:id="565726556">
                                  <w:marLeft w:val="0"/>
                                  <w:marRight w:val="0"/>
                                  <w:marTop w:val="0"/>
                                  <w:marBottom w:val="0"/>
                                  <w:divBdr>
                                    <w:top w:val="none" w:sz="0" w:space="0" w:color="auto"/>
                                    <w:left w:val="none" w:sz="0" w:space="0" w:color="auto"/>
                                    <w:bottom w:val="none" w:sz="0" w:space="0" w:color="auto"/>
                                    <w:right w:val="none" w:sz="0" w:space="0" w:color="auto"/>
                                  </w:divBdr>
                                </w:div>
                                <w:div w:id="1460758131">
                                  <w:marLeft w:val="0"/>
                                  <w:marRight w:val="0"/>
                                  <w:marTop w:val="0"/>
                                  <w:marBottom w:val="0"/>
                                  <w:divBdr>
                                    <w:top w:val="none" w:sz="0" w:space="0" w:color="auto"/>
                                    <w:left w:val="none" w:sz="0" w:space="0" w:color="auto"/>
                                    <w:bottom w:val="none" w:sz="0" w:space="0" w:color="auto"/>
                                    <w:right w:val="none" w:sz="0" w:space="0" w:color="auto"/>
                                  </w:divBdr>
                                </w:div>
                                <w:div w:id="20668415">
                                  <w:marLeft w:val="0"/>
                                  <w:marRight w:val="0"/>
                                  <w:marTop w:val="0"/>
                                  <w:marBottom w:val="0"/>
                                  <w:divBdr>
                                    <w:top w:val="none" w:sz="0" w:space="0" w:color="auto"/>
                                    <w:left w:val="none" w:sz="0" w:space="0" w:color="auto"/>
                                    <w:bottom w:val="none" w:sz="0" w:space="0" w:color="auto"/>
                                    <w:right w:val="none" w:sz="0" w:space="0" w:color="auto"/>
                                  </w:divBdr>
                                </w:div>
                                <w:div w:id="1442064991">
                                  <w:marLeft w:val="0"/>
                                  <w:marRight w:val="0"/>
                                  <w:marTop w:val="0"/>
                                  <w:marBottom w:val="0"/>
                                  <w:divBdr>
                                    <w:top w:val="none" w:sz="0" w:space="0" w:color="auto"/>
                                    <w:left w:val="none" w:sz="0" w:space="0" w:color="auto"/>
                                    <w:bottom w:val="none" w:sz="0" w:space="0" w:color="auto"/>
                                    <w:right w:val="none" w:sz="0" w:space="0" w:color="auto"/>
                                  </w:divBdr>
                                </w:div>
                                <w:div w:id="251818446">
                                  <w:marLeft w:val="0"/>
                                  <w:marRight w:val="0"/>
                                  <w:marTop w:val="0"/>
                                  <w:marBottom w:val="0"/>
                                  <w:divBdr>
                                    <w:top w:val="none" w:sz="0" w:space="0" w:color="auto"/>
                                    <w:left w:val="none" w:sz="0" w:space="0" w:color="auto"/>
                                    <w:bottom w:val="none" w:sz="0" w:space="0" w:color="auto"/>
                                    <w:right w:val="none" w:sz="0" w:space="0" w:color="auto"/>
                                  </w:divBdr>
                                </w:div>
                                <w:div w:id="93788304">
                                  <w:marLeft w:val="0"/>
                                  <w:marRight w:val="0"/>
                                  <w:marTop w:val="0"/>
                                  <w:marBottom w:val="0"/>
                                  <w:divBdr>
                                    <w:top w:val="none" w:sz="0" w:space="0" w:color="auto"/>
                                    <w:left w:val="none" w:sz="0" w:space="0" w:color="auto"/>
                                    <w:bottom w:val="none" w:sz="0" w:space="0" w:color="auto"/>
                                    <w:right w:val="none" w:sz="0" w:space="0" w:color="auto"/>
                                  </w:divBdr>
                                </w:div>
                                <w:div w:id="1489052081">
                                  <w:marLeft w:val="0"/>
                                  <w:marRight w:val="0"/>
                                  <w:marTop w:val="0"/>
                                  <w:marBottom w:val="0"/>
                                  <w:divBdr>
                                    <w:top w:val="none" w:sz="0" w:space="0" w:color="auto"/>
                                    <w:left w:val="none" w:sz="0" w:space="0" w:color="auto"/>
                                    <w:bottom w:val="none" w:sz="0" w:space="0" w:color="auto"/>
                                    <w:right w:val="none" w:sz="0" w:space="0" w:color="auto"/>
                                  </w:divBdr>
                                </w:div>
                                <w:div w:id="449320705">
                                  <w:marLeft w:val="0"/>
                                  <w:marRight w:val="0"/>
                                  <w:marTop w:val="0"/>
                                  <w:marBottom w:val="0"/>
                                  <w:divBdr>
                                    <w:top w:val="none" w:sz="0" w:space="0" w:color="auto"/>
                                    <w:left w:val="none" w:sz="0" w:space="0" w:color="auto"/>
                                    <w:bottom w:val="none" w:sz="0" w:space="0" w:color="auto"/>
                                    <w:right w:val="none" w:sz="0" w:space="0" w:color="auto"/>
                                  </w:divBdr>
                                </w:div>
                                <w:div w:id="328293262">
                                  <w:marLeft w:val="0"/>
                                  <w:marRight w:val="0"/>
                                  <w:marTop w:val="0"/>
                                  <w:marBottom w:val="0"/>
                                  <w:divBdr>
                                    <w:top w:val="none" w:sz="0" w:space="0" w:color="auto"/>
                                    <w:left w:val="none" w:sz="0" w:space="0" w:color="auto"/>
                                    <w:bottom w:val="none" w:sz="0" w:space="0" w:color="auto"/>
                                    <w:right w:val="none" w:sz="0" w:space="0" w:color="auto"/>
                                  </w:divBdr>
                                </w:div>
                                <w:div w:id="1732852377">
                                  <w:marLeft w:val="0"/>
                                  <w:marRight w:val="0"/>
                                  <w:marTop w:val="0"/>
                                  <w:marBottom w:val="0"/>
                                  <w:divBdr>
                                    <w:top w:val="none" w:sz="0" w:space="0" w:color="auto"/>
                                    <w:left w:val="none" w:sz="0" w:space="0" w:color="auto"/>
                                    <w:bottom w:val="none" w:sz="0" w:space="0" w:color="auto"/>
                                    <w:right w:val="none" w:sz="0" w:space="0" w:color="auto"/>
                                  </w:divBdr>
                                </w:div>
                                <w:div w:id="649406935">
                                  <w:marLeft w:val="0"/>
                                  <w:marRight w:val="0"/>
                                  <w:marTop w:val="0"/>
                                  <w:marBottom w:val="0"/>
                                  <w:divBdr>
                                    <w:top w:val="none" w:sz="0" w:space="0" w:color="auto"/>
                                    <w:left w:val="none" w:sz="0" w:space="0" w:color="auto"/>
                                    <w:bottom w:val="none" w:sz="0" w:space="0" w:color="auto"/>
                                    <w:right w:val="none" w:sz="0" w:space="0" w:color="auto"/>
                                  </w:divBdr>
                                </w:div>
                                <w:div w:id="749085444">
                                  <w:marLeft w:val="0"/>
                                  <w:marRight w:val="0"/>
                                  <w:marTop w:val="0"/>
                                  <w:marBottom w:val="0"/>
                                  <w:divBdr>
                                    <w:top w:val="none" w:sz="0" w:space="0" w:color="auto"/>
                                    <w:left w:val="none" w:sz="0" w:space="0" w:color="auto"/>
                                    <w:bottom w:val="none" w:sz="0" w:space="0" w:color="auto"/>
                                    <w:right w:val="none" w:sz="0" w:space="0" w:color="auto"/>
                                  </w:divBdr>
                                </w:div>
                                <w:div w:id="1678575636">
                                  <w:marLeft w:val="0"/>
                                  <w:marRight w:val="0"/>
                                  <w:marTop w:val="0"/>
                                  <w:marBottom w:val="0"/>
                                  <w:divBdr>
                                    <w:top w:val="none" w:sz="0" w:space="0" w:color="auto"/>
                                    <w:left w:val="none" w:sz="0" w:space="0" w:color="auto"/>
                                    <w:bottom w:val="none" w:sz="0" w:space="0" w:color="auto"/>
                                    <w:right w:val="none" w:sz="0" w:space="0" w:color="auto"/>
                                  </w:divBdr>
                                </w:div>
                                <w:div w:id="1680231279">
                                  <w:marLeft w:val="0"/>
                                  <w:marRight w:val="0"/>
                                  <w:marTop w:val="0"/>
                                  <w:marBottom w:val="0"/>
                                  <w:divBdr>
                                    <w:top w:val="none" w:sz="0" w:space="0" w:color="auto"/>
                                    <w:left w:val="none" w:sz="0" w:space="0" w:color="auto"/>
                                    <w:bottom w:val="none" w:sz="0" w:space="0" w:color="auto"/>
                                    <w:right w:val="none" w:sz="0" w:space="0" w:color="auto"/>
                                  </w:divBdr>
                                </w:div>
                                <w:div w:id="218516987">
                                  <w:marLeft w:val="0"/>
                                  <w:marRight w:val="0"/>
                                  <w:marTop w:val="0"/>
                                  <w:marBottom w:val="0"/>
                                  <w:divBdr>
                                    <w:top w:val="none" w:sz="0" w:space="0" w:color="auto"/>
                                    <w:left w:val="none" w:sz="0" w:space="0" w:color="auto"/>
                                    <w:bottom w:val="none" w:sz="0" w:space="0" w:color="auto"/>
                                    <w:right w:val="none" w:sz="0" w:space="0" w:color="auto"/>
                                  </w:divBdr>
                                </w:div>
                                <w:div w:id="927225950">
                                  <w:marLeft w:val="0"/>
                                  <w:marRight w:val="0"/>
                                  <w:marTop w:val="0"/>
                                  <w:marBottom w:val="0"/>
                                  <w:divBdr>
                                    <w:top w:val="none" w:sz="0" w:space="0" w:color="auto"/>
                                    <w:left w:val="none" w:sz="0" w:space="0" w:color="auto"/>
                                    <w:bottom w:val="none" w:sz="0" w:space="0" w:color="auto"/>
                                    <w:right w:val="none" w:sz="0" w:space="0" w:color="auto"/>
                                  </w:divBdr>
                                </w:div>
                                <w:div w:id="857623860">
                                  <w:marLeft w:val="0"/>
                                  <w:marRight w:val="0"/>
                                  <w:marTop w:val="0"/>
                                  <w:marBottom w:val="0"/>
                                  <w:divBdr>
                                    <w:top w:val="none" w:sz="0" w:space="0" w:color="auto"/>
                                    <w:left w:val="none" w:sz="0" w:space="0" w:color="auto"/>
                                    <w:bottom w:val="none" w:sz="0" w:space="0" w:color="auto"/>
                                    <w:right w:val="none" w:sz="0" w:space="0" w:color="auto"/>
                                  </w:divBdr>
                                </w:div>
                                <w:div w:id="1879004760">
                                  <w:marLeft w:val="0"/>
                                  <w:marRight w:val="0"/>
                                  <w:marTop w:val="0"/>
                                  <w:marBottom w:val="0"/>
                                  <w:divBdr>
                                    <w:top w:val="none" w:sz="0" w:space="0" w:color="auto"/>
                                    <w:left w:val="none" w:sz="0" w:space="0" w:color="auto"/>
                                    <w:bottom w:val="none" w:sz="0" w:space="0" w:color="auto"/>
                                    <w:right w:val="none" w:sz="0" w:space="0" w:color="auto"/>
                                  </w:divBdr>
                                </w:div>
                                <w:div w:id="510532506">
                                  <w:marLeft w:val="0"/>
                                  <w:marRight w:val="0"/>
                                  <w:marTop w:val="0"/>
                                  <w:marBottom w:val="0"/>
                                  <w:divBdr>
                                    <w:top w:val="none" w:sz="0" w:space="0" w:color="auto"/>
                                    <w:left w:val="none" w:sz="0" w:space="0" w:color="auto"/>
                                    <w:bottom w:val="none" w:sz="0" w:space="0" w:color="auto"/>
                                    <w:right w:val="none" w:sz="0" w:space="0" w:color="auto"/>
                                  </w:divBdr>
                                </w:div>
                                <w:div w:id="1828280027">
                                  <w:marLeft w:val="0"/>
                                  <w:marRight w:val="0"/>
                                  <w:marTop w:val="0"/>
                                  <w:marBottom w:val="0"/>
                                  <w:divBdr>
                                    <w:top w:val="none" w:sz="0" w:space="0" w:color="auto"/>
                                    <w:left w:val="none" w:sz="0" w:space="0" w:color="auto"/>
                                    <w:bottom w:val="none" w:sz="0" w:space="0" w:color="auto"/>
                                    <w:right w:val="none" w:sz="0" w:space="0" w:color="auto"/>
                                  </w:divBdr>
                                </w:div>
                                <w:div w:id="1114011189">
                                  <w:marLeft w:val="0"/>
                                  <w:marRight w:val="0"/>
                                  <w:marTop w:val="0"/>
                                  <w:marBottom w:val="0"/>
                                  <w:divBdr>
                                    <w:top w:val="none" w:sz="0" w:space="0" w:color="auto"/>
                                    <w:left w:val="none" w:sz="0" w:space="0" w:color="auto"/>
                                    <w:bottom w:val="none" w:sz="0" w:space="0" w:color="auto"/>
                                    <w:right w:val="none" w:sz="0" w:space="0" w:color="auto"/>
                                  </w:divBdr>
                                </w:div>
                                <w:div w:id="1923102632">
                                  <w:marLeft w:val="0"/>
                                  <w:marRight w:val="0"/>
                                  <w:marTop w:val="0"/>
                                  <w:marBottom w:val="0"/>
                                  <w:divBdr>
                                    <w:top w:val="none" w:sz="0" w:space="0" w:color="auto"/>
                                    <w:left w:val="none" w:sz="0" w:space="0" w:color="auto"/>
                                    <w:bottom w:val="none" w:sz="0" w:space="0" w:color="auto"/>
                                    <w:right w:val="none" w:sz="0" w:space="0" w:color="auto"/>
                                  </w:divBdr>
                                </w:div>
                                <w:div w:id="772820867">
                                  <w:marLeft w:val="0"/>
                                  <w:marRight w:val="0"/>
                                  <w:marTop w:val="0"/>
                                  <w:marBottom w:val="0"/>
                                  <w:divBdr>
                                    <w:top w:val="none" w:sz="0" w:space="0" w:color="auto"/>
                                    <w:left w:val="none" w:sz="0" w:space="0" w:color="auto"/>
                                    <w:bottom w:val="none" w:sz="0" w:space="0" w:color="auto"/>
                                    <w:right w:val="none" w:sz="0" w:space="0" w:color="auto"/>
                                  </w:divBdr>
                                </w:div>
                                <w:div w:id="1766609749">
                                  <w:marLeft w:val="0"/>
                                  <w:marRight w:val="0"/>
                                  <w:marTop w:val="0"/>
                                  <w:marBottom w:val="0"/>
                                  <w:divBdr>
                                    <w:top w:val="none" w:sz="0" w:space="0" w:color="auto"/>
                                    <w:left w:val="none" w:sz="0" w:space="0" w:color="auto"/>
                                    <w:bottom w:val="none" w:sz="0" w:space="0" w:color="auto"/>
                                    <w:right w:val="none" w:sz="0" w:space="0" w:color="auto"/>
                                  </w:divBdr>
                                </w:div>
                                <w:div w:id="2119448952">
                                  <w:marLeft w:val="0"/>
                                  <w:marRight w:val="0"/>
                                  <w:marTop w:val="0"/>
                                  <w:marBottom w:val="0"/>
                                  <w:divBdr>
                                    <w:top w:val="none" w:sz="0" w:space="0" w:color="auto"/>
                                    <w:left w:val="none" w:sz="0" w:space="0" w:color="auto"/>
                                    <w:bottom w:val="none" w:sz="0" w:space="0" w:color="auto"/>
                                    <w:right w:val="none" w:sz="0" w:space="0" w:color="auto"/>
                                  </w:divBdr>
                                </w:div>
                                <w:div w:id="1076780037">
                                  <w:marLeft w:val="0"/>
                                  <w:marRight w:val="0"/>
                                  <w:marTop w:val="0"/>
                                  <w:marBottom w:val="0"/>
                                  <w:divBdr>
                                    <w:top w:val="none" w:sz="0" w:space="0" w:color="auto"/>
                                    <w:left w:val="none" w:sz="0" w:space="0" w:color="auto"/>
                                    <w:bottom w:val="none" w:sz="0" w:space="0" w:color="auto"/>
                                    <w:right w:val="none" w:sz="0" w:space="0" w:color="auto"/>
                                  </w:divBdr>
                                </w:div>
                                <w:div w:id="1277564153">
                                  <w:marLeft w:val="0"/>
                                  <w:marRight w:val="0"/>
                                  <w:marTop w:val="0"/>
                                  <w:marBottom w:val="0"/>
                                  <w:divBdr>
                                    <w:top w:val="none" w:sz="0" w:space="0" w:color="auto"/>
                                    <w:left w:val="none" w:sz="0" w:space="0" w:color="auto"/>
                                    <w:bottom w:val="none" w:sz="0" w:space="0" w:color="auto"/>
                                    <w:right w:val="none" w:sz="0" w:space="0" w:color="auto"/>
                                  </w:divBdr>
                                </w:div>
                                <w:div w:id="689142514">
                                  <w:marLeft w:val="0"/>
                                  <w:marRight w:val="0"/>
                                  <w:marTop w:val="0"/>
                                  <w:marBottom w:val="0"/>
                                  <w:divBdr>
                                    <w:top w:val="none" w:sz="0" w:space="0" w:color="auto"/>
                                    <w:left w:val="none" w:sz="0" w:space="0" w:color="auto"/>
                                    <w:bottom w:val="none" w:sz="0" w:space="0" w:color="auto"/>
                                    <w:right w:val="none" w:sz="0" w:space="0" w:color="auto"/>
                                  </w:divBdr>
                                </w:div>
                                <w:div w:id="1013142661">
                                  <w:marLeft w:val="0"/>
                                  <w:marRight w:val="0"/>
                                  <w:marTop w:val="0"/>
                                  <w:marBottom w:val="0"/>
                                  <w:divBdr>
                                    <w:top w:val="none" w:sz="0" w:space="0" w:color="auto"/>
                                    <w:left w:val="none" w:sz="0" w:space="0" w:color="auto"/>
                                    <w:bottom w:val="none" w:sz="0" w:space="0" w:color="auto"/>
                                    <w:right w:val="none" w:sz="0" w:space="0" w:color="auto"/>
                                  </w:divBdr>
                                </w:div>
                                <w:div w:id="221261322">
                                  <w:marLeft w:val="0"/>
                                  <w:marRight w:val="0"/>
                                  <w:marTop w:val="0"/>
                                  <w:marBottom w:val="0"/>
                                  <w:divBdr>
                                    <w:top w:val="none" w:sz="0" w:space="0" w:color="auto"/>
                                    <w:left w:val="none" w:sz="0" w:space="0" w:color="auto"/>
                                    <w:bottom w:val="none" w:sz="0" w:space="0" w:color="auto"/>
                                    <w:right w:val="none" w:sz="0" w:space="0" w:color="auto"/>
                                  </w:divBdr>
                                </w:div>
                                <w:div w:id="1069964408">
                                  <w:marLeft w:val="0"/>
                                  <w:marRight w:val="0"/>
                                  <w:marTop w:val="0"/>
                                  <w:marBottom w:val="0"/>
                                  <w:divBdr>
                                    <w:top w:val="none" w:sz="0" w:space="0" w:color="auto"/>
                                    <w:left w:val="none" w:sz="0" w:space="0" w:color="auto"/>
                                    <w:bottom w:val="none" w:sz="0" w:space="0" w:color="auto"/>
                                    <w:right w:val="none" w:sz="0" w:space="0" w:color="auto"/>
                                  </w:divBdr>
                                </w:div>
                                <w:div w:id="237447690">
                                  <w:marLeft w:val="0"/>
                                  <w:marRight w:val="0"/>
                                  <w:marTop w:val="0"/>
                                  <w:marBottom w:val="0"/>
                                  <w:divBdr>
                                    <w:top w:val="none" w:sz="0" w:space="0" w:color="auto"/>
                                    <w:left w:val="none" w:sz="0" w:space="0" w:color="auto"/>
                                    <w:bottom w:val="none" w:sz="0" w:space="0" w:color="auto"/>
                                    <w:right w:val="none" w:sz="0" w:space="0" w:color="auto"/>
                                  </w:divBdr>
                                </w:div>
                                <w:div w:id="1702319918">
                                  <w:marLeft w:val="0"/>
                                  <w:marRight w:val="0"/>
                                  <w:marTop w:val="0"/>
                                  <w:marBottom w:val="0"/>
                                  <w:divBdr>
                                    <w:top w:val="none" w:sz="0" w:space="0" w:color="auto"/>
                                    <w:left w:val="none" w:sz="0" w:space="0" w:color="auto"/>
                                    <w:bottom w:val="none" w:sz="0" w:space="0" w:color="auto"/>
                                    <w:right w:val="none" w:sz="0" w:space="0" w:color="auto"/>
                                  </w:divBdr>
                                </w:div>
                              </w:divsChild>
                            </w:div>
                            <w:div w:id="1575116589">
                              <w:marLeft w:val="0"/>
                              <w:marRight w:val="0"/>
                              <w:marTop w:val="0"/>
                              <w:marBottom w:val="0"/>
                              <w:divBdr>
                                <w:top w:val="none" w:sz="0" w:space="0" w:color="auto"/>
                                <w:left w:val="none" w:sz="0" w:space="0" w:color="auto"/>
                                <w:bottom w:val="none" w:sz="0" w:space="0" w:color="auto"/>
                                <w:right w:val="none" w:sz="0" w:space="0" w:color="auto"/>
                              </w:divBdr>
                              <w:divsChild>
                                <w:div w:id="1966809069">
                                  <w:marLeft w:val="0"/>
                                  <w:marRight w:val="0"/>
                                  <w:marTop w:val="0"/>
                                  <w:marBottom w:val="0"/>
                                  <w:divBdr>
                                    <w:top w:val="none" w:sz="0" w:space="0" w:color="auto"/>
                                    <w:left w:val="none" w:sz="0" w:space="0" w:color="auto"/>
                                    <w:bottom w:val="none" w:sz="0" w:space="0" w:color="auto"/>
                                    <w:right w:val="none" w:sz="0" w:space="0" w:color="auto"/>
                                  </w:divBdr>
                                </w:div>
                                <w:div w:id="1447771282">
                                  <w:marLeft w:val="0"/>
                                  <w:marRight w:val="0"/>
                                  <w:marTop w:val="0"/>
                                  <w:marBottom w:val="0"/>
                                  <w:divBdr>
                                    <w:top w:val="none" w:sz="0" w:space="0" w:color="auto"/>
                                    <w:left w:val="none" w:sz="0" w:space="0" w:color="auto"/>
                                    <w:bottom w:val="none" w:sz="0" w:space="0" w:color="auto"/>
                                    <w:right w:val="none" w:sz="0" w:space="0" w:color="auto"/>
                                  </w:divBdr>
                                </w:div>
                                <w:div w:id="1393893110">
                                  <w:marLeft w:val="0"/>
                                  <w:marRight w:val="0"/>
                                  <w:marTop w:val="0"/>
                                  <w:marBottom w:val="0"/>
                                  <w:divBdr>
                                    <w:top w:val="none" w:sz="0" w:space="0" w:color="auto"/>
                                    <w:left w:val="none" w:sz="0" w:space="0" w:color="auto"/>
                                    <w:bottom w:val="none" w:sz="0" w:space="0" w:color="auto"/>
                                    <w:right w:val="none" w:sz="0" w:space="0" w:color="auto"/>
                                  </w:divBdr>
                                </w:div>
                                <w:div w:id="1535726010">
                                  <w:marLeft w:val="0"/>
                                  <w:marRight w:val="0"/>
                                  <w:marTop w:val="0"/>
                                  <w:marBottom w:val="0"/>
                                  <w:divBdr>
                                    <w:top w:val="none" w:sz="0" w:space="0" w:color="auto"/>
                                    <w:left w:val="none" w:sz="0" w:space="0" w:color="auto"/>
                                    <w:bottom w:val="none" w:sz="0" w:space="0" w:color="auto"/>
                                    <w:right w:val="none" w:sz="0" w:space="0" w:color="auto"/>
                                  </w:divBdr>
                                </w:div>
                                <w:div w:id="2035685908">
                                  <w:marLeft w:val="0"/>
                                  <w:marRight w:val="0"/>
                                  <w:marTop w:val="0"/>
                                  <w:marBottom w:val="0"/>
                                  <w:divBdr>
                                    <w:top w:val="none" w:sz="0" w:space="0" w:color="auto"/>
                                    <w:left w:val="none" w:sz="0" w:space="0" w:color="auto"/>
                                    <w:bottom w:val="none" w:sz="0" w:space="0" w:color="auto"/>
                                    <w:right w:val="none" w:sz="0" w:space="0" w:color="auto"/>
                                  </w:divBdr>
                                </w:div>
                                <w:div w:id="32313642">
                                  <w:marLeft w:val="0"/>
                                  <w:marRight w:val="0"/>
                                  <w:marTop w:val="0"/>
                                  <w:marBottom w:val="0"/>
                                  <w:divBdr>
                                    <w:top w:val="none" w:sz="0" w:space="0" w:color="auto"/>
                                    <w:left w:val="none" w:sz="0" w:space="0" w:color="auto"/>
                                    <w:bottom w:val="none" w:sz="0" w:space="0" w:color="auto"/>
                                    <w:right w:val="none" w:sz="0" w:space="0" w:color="auto"/>
                                  </w:divBdr>
                                </w:div>
                                <w:div w:id="204800834">
                                  <w:marLeft w:val="0"/>
                                  <w:marRight w:val="0"/>
                                  <w:marTop w:val="0"/>
                                  <w:marBottom w:val="0"/>
                                  <w:divBdr>
                                    <w:top w:val="none" w:sz="0" w:space="0" w:color="auto"/>
                                    <w:left w:val="none" w:sz="0" w:space="0" w:color="auto"/>
                                    <w:bottom w:val="none" w:sz="0" w:space="0" w:color="auto"/>
                                    <w:right w:val="none" w:sz="0" w:space="0" w:color="auto"/>
                                  </w:divBdr>
                                </w:div>
                                <w:div w:id="1937521693">
                                  <w:marLeft w:val="0"/>
                                  <w:marRight w:val="0"/>
                                  <w:marTop w:val="0"/>
                                  <w:marBottom w:val="0"/>
                                  <w:divBdr>
                                    <w:top w:val="none" w:sz="0" w:space="0" w:color="auto"/>
                                    <w:left w:val="none" w:sz="0" w:space="0" w:color="auto"/>
                                    <w:bottom w:val="none" w:sz="0" w:space="0" w:color="auto"/>
                                    <w:right w:val="none" w:sz="0" w:space="0" w:color="auto"/>
                                  </w:divBdr>
                                </w:div>
                                <w:div w:id="1137146172">
                                  <w:marLeft w:val="0"/>
                                  <w:marRight w:val="0"/>
                                  <w:marTop w:val="0"/>
                                  <w:marBottom w:val="0"/>
                                  <w:divBdr>
                                    <w:top w:val="none" w:sz="0" w:space="0" w:color="auto"/>
                                    <w:left w:val="none" w:sz="0" w:space="0" w:color="auto"/>
                                    <w:bottom w:val="none" w:sz="0" w:space="0" w:color="auto"/>
                                    <w:right w:val="none" w:sz="0" w:space="0" w:color="auto"/>
                                  </w:divBdr>
                                </w:div>
                                <w:div w:id="386956375">
                                  <w:marLeft w:val="0"/>
                                  <w:marRight w:val="0"/>
                                  <w:marTop w:val="0"/>
                                  <w:marBottom w:val="0"/>
                                  <w:divBdr>
                                    <w:top w:val="none" w:sz="0" w:space="0" w:color="auto"/>
                                    <w:left w:val="none" w:sz="0" w:space="0" w:color="auto"/>
                                    <w:bottom w:val="none" w:sz="0" w:space="0" w:color="auto"/>
                                    <w:right w:val="none" w:sz="0" w:space="0" w:color="auto"/>
                                  </w:divBdr>
                                </w:div>
                                <w:div w:id="995845369">
                                  <w:marLeft w:val="0"/>
                                  <w:marRight w:val="0"/>
                                  <w:marTop w:val="0"/>
                                  <w:marBottom w:val="0"/>
                                  <w:divBdr>
                                    <w:top w:val="none" w:sz="0" w:space="0" w:color="auto"/>
                                    <w:left w:val="none" w:sz="0" w:space="0" w:color="auto"/>
                                    <w:bottom w:val="none" w:sz="0" w:space="0" w:color="auto"/>
                                    <w:right w:val="none" w:sz="0" w:space="0" w:color="auto"/>
                                  </w:divBdr>
                                </w:div>
                                <w:div w:id="1370033853">
                                  <w:marLeft w:val="0"/>
                                  <w:marRight w:val="0"/>
                                  <w:marTop w:val="0"/>
                                  <w:marBottom w:val="0"/>
                                  <w:divBdr>
                                    <w:top w:val="none" w:sz="0" w:space="0" w:color="auto"/>
                                    <w:left w:val="none" w:sz="0" w:space="0" w:color="auto"/>
                                    <w:bottom w:val="none" w:sz="0" w:space="0" w:color="auto"/>
                                    <w:right w:val="none" w:sz="0" w:space="0" w:color="auto"/>
                                  </w:divBdr>
                                </w:div>
                                <w:div w:id="1714117086">
                                  <w:marLeft w:val="0"/>
                                  <w:marRight w:val="0"/>
                                  <w:marTop w:val="0"/>
                                  <w:marBottom w:val="0"/>
                                  <w:divBdr>
                                    <w:top w:val="none" w:sz="0" w:space="0" w:color="auto"/>
                                    <w:left w:val="none" w:sz="0" w:space="0" w:color="auto"/>
                                    <w:bottom w:val="none" w:sz="0" w:space="0" w:color="auto"/>
                                    <w:right w:val="none" w:sz="0" w:space="0" w:color="auto"/>
                                  </w:divBdr>
                                </w:div>
                                <w:div w:id="785781187">
                                  <w:marLeft w:val="0"/>
                                  <w:marRight w:val="0"/>
                                  <w:marTop w:val="0"/>
                                  <w:marBottom w:val="0"/>
                                  <w:divBdr>
                                    <w:top w:val="none" w:sz="0" w:space="0" w:color="auto"/>
                                    <w:left w:val="none" w:sz="0" w:space="0" w:color="auto"/>
                                    <w:bottom w:val="none" w:sz="0" w:space="0" w:color="auto"/>
                                    <w:right w:val="none" w:sz="0" w:space="0" w:color="auto"/>
                                  </w:divBdr>
                                </w:div>
                                <w:div w:id="1739983518">
                                  <w:marLeft w:val="0"/>
                                  <w:marRight w:val="0"/>
                                  <w:marTop w:val="0"/>
                                  <w:marBottom w:val="0"/>
                                  <w:divBdr>
                                    <w:top w:val="none" w:sz="0" w:space="0" w:color="auto"/>
                                    <w:left w:val="none" w:sz="0" w:space="0" w:color="auto"/>
                                    <w:bottom w:val="none" w:sz="0" w:space="0" w:color="auto"/>
                                    <w:right w:val="none" w:sz="0" w:space="0" w:color="auto"/>
                                  </w:divBdr>
                                </w:div>
                                <w:div w:id="1428114161">
                                  <w:marLeft w:val="0"/>
                                  <w:marRight w:val="0"/>
                                  <w:marTop w:val="0"/>
                                  <w:marBottom w:val="0"/>
                                  <w:divBdr>
                                    <w:top w:val="none" w:sz="0" w:space="0" w:color="auto"/>
                                    <w:left w:val="none" w:sz="0" w:space="0" w:color="auto"/>
                                    <w:bottom w:val="none" w:sz="0" w:space="0" w:color="auto"/>
                                    <w:right w:val="none" w:sz="0" w:space="0" w:color="auto"/>
                                  </w:divBdr>
                                </w:div>
                                <w:div w:id="638923200">
                                  <w:marLeft w:val="0"/>
                                  <w:marRight w:val="0"/>
                                  <w:marTop w:val="0"/>
                                  <w:marBottom w:val="0"/>
                                  <w:divBdr>
                                    <w:top w:val="none" w:sz="0" w:space="0" w:color="auto"/>
                                    <w:left w:val="none" w:sz="0" w:space="0" w:color="auto"/>
                                    <w:bottom w:val="none" w:sz="0" w:space="0" w:color="auto"/>
                                    <w:right w:val="none" w:sz="0" w:space="0" w:color="auto"/>
                                  </w:divBdr>
                                </w:div>
                                <w:div w:id="581643585">
                                  <w:marLeft w:val="0"/>
                                  <w:marRight w:val="0"/>
                                  <w:marTop w:val="0"/>
                                  <w:marBottom w:val="0"/>
                                  <w:divBdr>
                                    <w:top w:val="none" w:sz="0" w:space="0" w:color="auto"/>
                                    <w:left w:val="none" w:sz="0" w:space="0" w:color="auto"/>
                                    <w:bottom w:val="none" w:sz="0" w:space="0" w:color="auto"/>
                                    <w:right w:val="none" w:sz="0" w:space="0" w:color="auto"/>
                                  </w:divBdr>
                                </w:div>
                                <w:div w:id="666591495">
                                  <w:marLeft w:val="0"/>
                                  <w:marRight w:val="0"/>
                                  <w:marTop w:val="0"/>
                                  <w:marBottom w:val="0"/>
                                  <w:divBdr>
                                    <w:top w:val="none" w:sz="0" w:space="0" w:color="auto"/>
                                    <w:left w:val="none" w:sz="0" w:space="0" w:color="auto"/>
                                    <w:bottom w:val="none" w:sz="0" w:space="0" w:color="auto"/>
                                    <w:right w:val="none" w:sz="0" w:space="0" w:color="auto"/>
                                  </w:divBdr>
                                </w:div>
                                <w:div w:id="21054591">
                                  <w:marLeft w:val="0"/>
                                  <w:marRight w:val="0"/>
                                  <w:marTop w:val="0"/>
                                  <w:marBottom w:val="0"/>
                                  <w:divBdr>
                                    <w:top w:val="none" w:sz="0" w:space="0" w:color="auto"/>
                                    <w:left w:val="none" w:sz="0" w:space="0" w:color="auto"/>
                                    <w:bottom w:val="none" w:sz="0" w:space="0" w:color="auto"/>
                                    <w:right w:val="none" w:sz="0" w:space="0" w:color="auto"/>
                                  </w:divBdr>
                                </w:div>
                                <w:div w:id="1426028177">
                                  <w:marLeft w:val="0"/>
                                  <w:marRight w:val="0"/>
                                  <w:marTop w:val="0"/>
                                  <w:marBottom w:val="0"/>
                                  <w:divBdr>
                                    <w:top w:val="none" w:sz="0" w:space="0" w:color="auto"/>
                                    <w:left w:val="none" w:sz="0" w:space="0" w:color="auto"/>
                                    <w:bottom w:val="none" w:sz="0" w:space="0" w:color="auto"/>
                                    <w:right w:val="none" w:sz="0" w:space="0" w:color="auto"/>
                                  </w:divBdr>
                                </w:div>
                                <w:div w:id="1406294685">
                                  <w:marLeft w:val="0"/>
                                  <w:marRight w:val="0"/>
                                  <w:marTop w:val="0"/>
                                  <w:marBottom w:val="0"/>
                                  <w:divBdr>
                                    <w:top w:val="none" w:sz="0" w:space="0" w:color="auto"/>
                                    <w:left w:val="none" w:sz="0" w:space="0" w:color="auto"/>
                                    <w:bottom w:val="none" w:sz="0" w:space="0" w:color="auto"/>
                                    <w:right w:val="none" w:sz="0" w:space="0" w:color="auto"/>
                                  </w:divBdr>
                                </w:div>
                                <w:div w:id="1335835233">
                                  <w:marLeft w:val="0"/>
                                  <w:marRight w:val="0"/>
                                  <w:marTop w:val="0"/>
                                  <w:marBottom w:val="0"/>
                                  <w:divBdr>
                                    <w:top w:val="none" w:sz="0" w:space="0" w:color="auto"/>
                                    <w:left w:val="none" w:sz="0" w:space="0" w:color="auto"/>
                                    <w:bottom w:val="none" w:sz="0" w:space="0" w:color="auto"/>
                                    <w:right w:val="none" w:sz="0" w:space="0" w:color="auto"/>
                                  </w:divBdr>
                                </w:div>
                                <w:div w:id="875579980">
                                  <w:marLeft w:val="0"/>
                                  <w:marRight w:val="0"/>
                                  <w:marTop w:val="0"/>
                                  <w:marBottom w:val="0"/>
                                  <w:divBdr>
                                    <w:top w:val="none" w:sz="0" w:space="0" w:color="auto"/>
                                    <w:left w:val="none" w:sz="0" w:space="0" w:color="auto"/>
                                    <w:bottom w:val="none" w:sz="0" w:space="0" w:color="auto"/>
                                    <w:right w:val="none" w:sz="0" w:space="0" w:color="auto"/>
                                  </w:divBdr>
                                </w:div>
                                <w:div w:id="1886872431">
                                  <w:marLeft w:val="0"/>
                                  <w:marRight w:val="0"/>
                                  <w:marTop w:val="0"/>
                                  <w:marBottom w:val="0"/>
                                  <w:divBdr>
                                    <w:top w:val="none" w:sz="0" w:space="0" w:color="auto"/>
                                    <w:left w:val="none" w:sz="0" w:space="0" w:color="auto"/>
                                    <w:bottom w:val="none" w:sz="0" w:space="0" w:color="auto"/>
                                    <w:right w:val="none" w:sz="0" w:space="0" w:color="auto"/>
                                  </w:divBdr>
                                </w:div>
                                <w:div w:id="1097210788">
                                  <w:marLeft w:val="0"/>
                                  <w:marRight w:val="0"/>
                                  <w:marTop w:val="0"/>
                                  <w:marBottom w:val="0"/>
                                  <w:divBdr>
                                    <w:top w:val="none" w:sz="0" w:space="0" w:color="auto"/>
                                    <w:left w:val="none" w:sz="0" w:space="0" w:color="auto"/>
                                    <w:bottom w:val="none" w:sz="0" w:space="0" w:color="auto"/>
                                    <w:right w:val="none" w:sz="0" w:space="0" w:color="auto"/>
                                  </w:divBdr>
                                </w:div>
                                <w:div w:id="1914974178">
                                  <w:marLeft w:val="0"/>
                                  <w:marRight w:val="0"/>
                                  <w:marTop w:val="0"/>
                                  <w:marBottom w:val="0"/>
                                  <w:divBdr>
                                    <w:top w:val="none" w:sz="0" w:space="0" w:color="auto"/>
                                    <w:left w:val="none" w:sz="0" w:space="0" w:color="auto"/>
                                    <w:bottom w:val="none" w:sz="0" w:space="0" w:color="auto"/>
                                    <w:right w:val="none" w:sz="0" w:space="0" w:color="auto"/>
                                  </w:divBdr>
                                </w:div>
                                <w:div w:id="285503914">
                                  <w:marLeft w:val="0"/>
                                  <w:marRight w:val="0"/>
                                  <w:marTop w:val="0"/>
                                  <w:marBottom w:val="0"/>
                                  <w:divBdr>
                                    <w:top w:val="none" w:sz="0" w:space="0" w:color="auto"/>
                                    <w:left w:val="none" w:sz="0" w:space="0" w:color="auto"/>
                                    <w:bottom w:val="none" w:sz="0" w:space="0" w:color="auto"/>
                                    <w:right w:val="none" w:sz="0" w:space="0" w:color="auto"/>
                                  </w:divBdr>
                                </w:div>
                                <w:div w:id="581140311">
                                  <w:marLeft w:val="0"/>
                                  <w:marRight w:val="0"/>
                                  <w:marTop w:val="0"/>
                                  <w:marBottom w:val="0"/>
                                  <w:divBdr>
                                    <w:top w:val="none" w:sz="0" w:space="0" w:color="auto"/>
                                    <w:left w:val="none" w:sz="0" w:space="0" w:color="auto"/>
                                    <w:bottom w:val="none" w:sz="0" w:space="0" w:color="auto"/>
                                    <w:right w:val="none" w:sz="0" w:space="0" w:color="auto"/>
                                  </w:divBdr>
                                </w:div>
                                <w:div w:id="1294868561">
                                  <w:marLeft w:val="0"/>
                                  <w:marRight w:val="0"/>
                                  <w:marTop w:val="0"/>
                                  <w:marBottom w:val="0"/>
                                  <w:divBdr>
                                    <w:top w:val="none" w:sz="0" w:space="0" w:color="auto"/>
                                    <w:left w:val="none" w:sz="0" w:space="0" w:color="auto"/>
                                    <w:bottom w:val="none" w:sz="0" w:space="0" w:color="auto"/>
                                    <w:right w:val="none" w:sz="0" w:space="0" w:color="auto"/>
                                  </w:divBdr>
                                </w:div>
                                <w:div w:id="1682119894">
                                  <w:marLeft w:val="0"/>
                                  <w:marRight w:val="0"/>
                                  <w:marTop w:val="0"/>
                                  <w:marBottom w:val="0"/>
                                  <w:divBdr>
                                    <w:top w:val="none" w:sz="0" w:space="0" w:color="auto"/>
                                    <w:left w:val="none" w:sz="0" w:space="0" w:color="auto"/>
                                    <w:bottom w:val="none" w:sz="0" w:space="0" w:color="auto"/>
                                    <w:right w:val="none" w:sz="0" w:space="0" w:color="auto"/>
                                  </w:divBdr>
                                </w:div>
                                <w:div w:id="1131939386">
                                  <w:marLeft w:val="0"/>
                                  <w:marRight w:val="0"/>
                                  <w:marTop w:val="0"/>
                                  <w:marBottom w:val="0"/>
                                  <w:divBdr>
                                    <w:top w:val="none" w:sz="0" w:space="0" w:color="auto"/>
                                    <w:left w:val="none" w:sz="0" w:space="0" w:color="auto"/>
                                    <w:bottom w:val="none" w:sz="0" w:space="0" w:color="auto"/>
                                    <w:right w:val="none" w:sz="0" w:space="0" w:color="auto"/>
                                  </w:divBdr>
                                </w:div>
                                <w:div w:id="1463422275">
                                  <w:marLeft w:val="0"/>
                                  <w:marRight w:val="0"/>
                                  <w:marTop w:val="0"/>
                                  <w:marBottom w:val="0"/>
                                  <w:divBdr>
                                    <w:top w:val="none" w:sz="0" w:space="0" w:color="auto"/>
                                    <w:left w:val="none" w:sz="0" w:space="0" w:color="auto"/>
                                    <w:bottom w:val="none" w:sz="0" w:space="0" w:color="auto"/>
                                    <w:right w:val="none" w:sz="0" w:space="0" w:color="auto"/>
                                  </w:divBdr>
                                </w:div>
                                <w:div w:id="1157577445">
                                  <w:marLeft w:val="0"/>
                                  <w:marRight w:val="0"/>
                                  <w:marTop w:val="0"/>
                                  <w:marBottom w:val="0"/>
                                  <w:divBdr>
                                    <w:top w:val="none" w:sz="0" w:space="0" w:color="auto"/>
                                    <w:left w:val="none" w:sz="0" w:space="0" w:color="auto"/>
                                    <w:bottom w:val="none" w:sz="0" w:space="0" w:color="auto"/>
                                    <w:right w:val="none" w:sz="0" w:space="0" w:color="auto"/>
                                  </w:divBdr>
                                </w:div>
                                <w:div w:id="1982535800">
                                  <w:marLeft w:val="0"/>
                                  <w:marRight w:val="0"/>
                                  <w:marTop w:val="0"/>
                                  <w:marBottom w:val="0"/>
                                  <w:divBdr>
                                    <w:top w:val="none" w:sz="0" w:space="0" w:color="auto"/>
                                    <w:left w:val="none" w:sz="0" w:space="0" w:color="auto"/>
                                    <w:bottom w:val="none" w:sz="0" w:space="0" w:color="auto"/>
                                    <w:right w:val="none" w:sz="0" w:space="0" w:color="auto"/>
                                  </w:divBdr>
                                </w:div>
                                <w:div w:id="1196966164">
                                  <w:marLeft w:val="0"/>
                                  <w:marRight w:val="0"/>
                                  <w:marTop w:val="0"/>
                                  <w:marBottom w:val="0"/>
                                  <w:divBdr>
                                    <w:top w:val="none" w:sz="0" w:space="0" w:color="auto"/>
                                    <w:left w:val="none" w:sz="0" w:space="0" w:color="auto"/>
                                    <w:bottom w:val="none" w:sz="0" w:space="0" w:color="auto"/>
                                    <w:right w:val="none" w:sz="0" w:space="0" w:color="auto"/>
                                  </w:divBdr>
                                </w:div>
                                <w:div w:id="806319949">
                                  <w:marLeft w:val="0"/>
                                  <w:marRight w:val="0"/>
                                  <w:marTop w:val="0"/>
                                  <w:marBottom w:val="0"/>
                                  <w:divBdr>
                                    <w:top w:val="none" w:sz="0" w:space="0" w:color="auto"/>
                                    <w:left w:val="none" w:sz="0" w:space="0" w:color="auto"/>
                                    <w:bottom w:val="none" w:sz="0" w:space="0" w:color="auto"/>
                                    <w:right w:val="none" w:sz="0" w:space="0" w:color="auto"/>
                                  </w:divBdr>
                                </w:div>
                                <w:div w:id="1930498641">
                                  <w:marLeft w:val="0"/>
                                  <w:marRight w:val="0"/>
                                  <w:marTop w:val="0"/>
                                  <w:marBottom w:val="0"/>
                                  <w:divBdr>
                                    <w:top w:val="none" w:sz="0" w:space="0" w:color="auto"/>
                                    <w:left w:val="none" w:sz="0" w:space="0" w:color="auto"/>
                                    <w:bottom w:val="none" w:sz="0" w:space="0" w:color="auto"/>
                                    <w:right w:val="none" w:sz="0" w:space="0" w:color="auto"/>
                                  </w:divBdr>
                                </w:div>
                                <w:div w:id="902064792">
                                  <w:marLeft w:val="0"/>
                                  <w:marRight w:val="0"/>
                                  <w:marTop w:val="0"/>
                                  <w:marBottom w:val="0"/>
                                  <w:divBdr>
                                    <w:top w:val="none" w:sz="0" w:space="0" w:color="auto"/>
                                    <w:left w:val="none" w:sz="0" w:space="0" w:color="auto"/>
                                    <w:bottom w:val="none" w:sz="0" w:space="0" w:color="auto"/>
                                    <w:right w:val="none" w:sz="0" w:space="0" w:color="auto"/>
                                  </w:divBdr>
                                </w:div>
                                <w:div w:id="17777954">
                                  <w:marLeft w:val="0"/>
                                  <w:marRight w:val="0"/>
                                  <w:marTop w:val="0"/>
                                  <w:marBottom w:val="0"/>
                                  <w:divBdr>
                                    <w:top w:val="none" w:sz="0" w:space="0" w:color="auto"/>
                                    <w:left w:val="none" w:sz="0" w:space="0" w:color="auto"/>
                                    <w:bottom w:val="none" w:sz="0" w:space="0" w:color="auto"/>
                                    <w:right w:val="none" w:sz="0" w:space="0" w:color="auto"/>
                                  </w:divBdr>
                                </w:div>
                                <w:div w:id="1092241944">
                                  <w:marLeft w:val="0"/>
                                  <w:marRight w:val="0"/>
                                  <w:marTop w:val="0"/>
                                  <w:marBottom w:val="0"/>
                                  <w:divBdr>
                                    <w:top w:val="none" w:sz="0" w:space="0" w:color="auto"/>
                                    <w:left w:val="none" w:sz="0" w:space="0" w:color="auto"/>
                                    <w:bottom w:val="none" w:sz="0" w:space="0" w:color="auto"/>
                                    <w:right w:val="none" w:sz="0" w:space="0" w:color="auto"/>
                                  </w:divBdr>
                                </w:div>
                                <w:div w:id="601498923">
                                  <w:marLeft w:val="0"/>
                                  <w:marRight w:val="0"/>
                                  <w:marTop w:val="0"/>
                                  <w:marBottom w:val="0"/>
                                  <w:divBdr>
                                    <w:top w:val="none" w:sz="0" w:space="0" w:color="auto"/>
                                    <w:left w:val="none" w:sz="0" w:space="0" w:color="auto"/>
                                    <w:bottom w:val="none" w:sz="0" w:space="0" w:color="auto"/>
                                    <w:right w:val="none" w:sz="0" w:space="0" w:color="auto"/>
                                  </w:divBdr>
                                </w:div>
                                <w:div w:id="2094621841">
                                  <w:marLeft w:val="0"/>
                                  <w:marRight w:val="0"/>
                                  <w:marTop w:val="0"/>
                                  <w:marBottom w:val="0"/>
                                  <w:divBdr>
                                    <w:top w:val="none" w:sz="0" w:space="0" w:color="auto"/>
                                    <w:left w:val="none" w:sz="0" w:space="0" w:color="auto"/>
                                    <w:bottom w:val="none" w:sz="0" w:space="0" w:color="auto"/>
                                    <w:right w:val="none" w:sz="0" w:space="0" w:color="auto"/>
                                  </w:divBdr>
                                </w:div>
                                <w:div w:id="939802228">
                                  <w:marLeft w:val="0"/>
                                  <w:marRight w:val="0"/>
                                  <w:marTop w:val="0"/>
                                  <w:marBottom w:val="0"/>
                                  <w:divBdr>
                                    <w:top w:val="none" w:sz="0" w:space="0" w:color="auto"/>
                                    <w:left w:val="none" w:sz="0" w:space="0" w:color="auto"/>
                                    <w:bottom w:val="none" w:sz="0" w:space="0" w:color="auto"/>
                                    <w:right w:val="none" w:sz="0" w:space="0" w:color="auto"/>
                                  </w:divBdr>
                                </w:div>
                                <w:div w:id="326833481">
                                  <w:marLeft w:val="0"/>
                                  <w:marRight w:val="0"/>
                                  <w:marTop w:val="0"/>
                                  <w:marBottom w:val="0"/>
                                  <w:divBdr>
                                    <w:top w:val="none" w:sz="0" w:space="0" w:color="auto"/>
                                    <w:left w:val="none" w:sz="0" w:space="0" w:color="auto"/>
                                    <w:bottom w:val="none" w:sz="0" w:space="0" w:color="auto"/>
                                    <w:right w:val="none" w:sz="0" w:space="0" w:color="auto"/>
                                  </w:divBdr>
                                </w:div>
                                <w:div w:id="791510759">
                                  <w:marLeft w:val="0"/>
                                  <w:marRight w:val="0"/>
                                  <w:marTop w:val="0"/>
                                  <w:marBottom w:val="0"/>
                                  <w:divBdr>
                                    <w:top w:val="none" w:sz="0" w:space="0" w:color="auto"/>
                                    <w:left w:val="none" w:sz="0" w:space="0" w:color="auto"/>
                                    <w:bottom w:val="none" w:sz="0" w:space="0" w:color="auto"/>
                                    <w:right w:val="none" w:sz="0" w:space="0" w:color="auto"/>
                                  </w:divBdr>
                                </w:div>
                                <w:div w:id="491994552">
                                  <w:marLeft w:val="0"/>
                                  <w:marRight w:val="0"/>
                                  <w:marTop w:val="0"/>
                                  <w:marBottom w:val="0"/>
                                  <w:divBdr>
                                    <w:top w:val="none" w:sz="0" w:space="0" w:color="auto"/>
                                    <w:left w:val="none" w:sz="0" w:space="0" w:color="auto"/>
                                    <w:bottom w:val="none" w:sz="0" w:space="0" w:color="auto"/>
                                    <w:right w:val="none" w:sz="0" w:space="0" w:color="auto"/>
                                  </w:divBdr>
                                </w:div>
                                <w:div w:id="1480804964">
                                  <w:marLeft w:val="0"/>
                                  <w:marRight w:val="0"/>
                                  <w:marTop w:val="0"/>
                                  <w:marBottom w:val="0"/>
                                  <w:divBdr>
                                    <w:top w:val="none" w:sz="0" w:space="0" w:color="auto"/>
                                    <w:left w:val="none" w:sz="0" w:space="0" w:color="auto"/>
                                    <w:bottom w:val="none" w:sz="0" w:space="0" w:color="auto"/>
                                    <w:right w:val="none" w:sz="0" w:space="0" w:color="auto"/>
                                  </w:divBdr>
                                </w:div>
                                <w:div w:id="1788542996">
                                  <w:marLeft w:val="0"/>
                                  <w:marRight w:val="0"/>
                                  <w:marTop w:val="0"/>
                                  <w:marBottom w:val="0"/>
                                  <w:divBdr>
                                    <w:top w:val="none" w:sz="0" w:space="0" w:color="auto"/>
                                    <w:left w:val="none" w:sz="0" w:space="0" w:color="auto"/>
                                    <w:bottom w:val="none" w:sz="0" w:space="0" w:color="auto"/>
                                    <w:right w:val="none" w:sz="0" w:space="0" w:color="auto"/>
                                  </w:divBdr>
                                </w:div>
                                <w:div w:id="36206348">
                                  <w:marLeft w:val="0"/>
                                  <w:marRight w:val="0"/>
                                  <w:marTop w:val="0"/>
                                  <w:marBottom w:val="0"/>
                                  <w:divBdr>
                                    <w:top w:val="none" w:sz="0" w:space="0" w:color="auto"/>
                                    <w:left w:val="none" w:sz="0" w:space="0" w:color="auto"/>
                                    <w:bottom w:val="none" w:sz="0" w:space="0" w:color="auto"/>
                                    <w:right w:val="none" w:sz="0" w:space="0" w:color="auto"/>
                                  </w:divBdr>
                                </w:div>
                                <w:div w:id="1171414610">
                                  <w:marLeft w:val="0"/>
                                  <w:marRight w:val="0"/>
                                  <w:marTop w:val="0"/>
                                  <w:marBottom w:val="0"/>
                                  <w:divBdr>
                                    <w:top w:val="none" w:sz="0" w:space="0" w:color="auto"/>
                                    <w:left w:val="none" w:sz="0" w:space="0" w:color="auto"/>
                                    <w:bottom w:val="none" w:sz="0" w:space="0" w:color="auto"/>
                                    <w:right w:val="none" w:sz="0" w:space="0" w:color="auto"/>
                                  </w:divBdr>
                                </w:div>
                                <w:div w:id="310990283">
                                  <w:marLeft w:val="0"/>
                                  <w:marRight w:val="0"/>
                                  <w:marTop w:val="0"/>
                                  <w:marBottom w:val="0"/>
                                  <w:divBdr>
                                    <w:top w:val="none" w:sz="0" w:space="0" w:color="auto"/>
                                    <w:left w:val="none" w:sz="0" w:space="0" w:color="auto"/>
                                    <w:bottom w:val="none" w:sz="0" w:space="0" w:color="auto"/>
                                    <w:right w:val="none" w:sz="0" w:space="0" w:color="auto"/>
                                  </w:divBdr>
                                </w:div>
                                <w:div w:id="1698698171">
                                  <w:marLeft w:val="0"/>
                                  <w:marRight w:val="0"/>
                                  <w:marTop w:val="0"/>
                                  <w:marBottom w:val="0"/>
                                  <w:divBdr>
                                    <w:top w:val="none" w:sz="0" w:space="0" w:color="auto"/>
                                    <w:left w:val="none" w:sz="0" w:space="0" w:color="auto"/>
                                    <w:bottom w:val="none" w:sz="0" w:space="0" w:color="auto"/>
                                    <w:right w:val="none" w:sz="0" w:space="0" w:color="auto"/>
                                  </w:divBdr>
                                </w:div>
                                <w:div w:id="74741311">
                                  <w:marLeft w:val="0"/>
                                  <w:marRight w:val="0"/>
                                  <w:marTop w:val="0"/>
                                  <w:marBottom w:val="0"/>
                                  <w:divBdr>
                                    <w:top w:val="none" w:sz="0" w:space="0" w:color="auto"/>
                                    <w:left w:val="none" w:sz="0" w:space="0" w:color="auto"/>
                                    <w:bottom w:val="none" w:sz="0" w:space="0" w:color="auto"/>
                                    <w:right w:val="none" w:sz="0" w:space="0" w:color="auto"/>
                                  </w:divBdr>
                                </w:div>
                                <w:div w:id="2137791394">
                                  <w:marLeft w:val="0"/>
                                  <w:marRight w:val="0"/>
                                  <w:marTop w:val="0"/>
                                  <w:marBottom w:val="0"/>
                                  <w:divBdr>
                                    <w:top w:val="none" w:sz="0" w:space="0" w:color="auto"/>
                                    <w:left w:val="none" w:sz="0" w:space="0" w:color="auto"/>
                                    <w:bottom w:val="none" w:sz="0" w:space="0" w:color="auto"/>
                                    <w:right w:val="none" w:sz="0" w:space="0" w:color="auto"/>
                                  </w:divBdr>
                                </w:div>
                                <w:div w:id="935597728">
                                  <w:marLeft w:val="0"/>
                                  <w:marRight w:val="0"/>
                                  <w:marTop w:val="0"/>
                                  <w:marBottom w:val="0"/>
                                  <w:divBdr>
                                    <w:top w:val="none" w:sz="0" w:space="0" w:color="auto"/>
                                    <w:left w:val="none" w:sz="0" w:space="0" w:color="auto"/>
                                    <w:bottom w:val="none" w:sz="0" w:space="0" w:color="auto"/>
                                    <w:right w:val="none" w:sz="0" w:space="0" w:color="auto"/>
                                  </w:divBdr>
                                </w:div>
                                <w:div w:id="24184833">
                                  <w:marLeft w:val="0"/>
                                  <w:marRight w:val="0"/>
                                  <w:marTop w:val="0"/>
                                  <w:marBottom w:val="0"/>
                                  <w:divBdr>
                                    <w:top w:val="none" w:sz="0" w:space="0" w:color="auto"/>
                                    <w:left w:val="none" w:sz="0" w:space="0" w:color="auto"/>
                                    <w:bottom w:val="none" w:sz="0" w:space="0" w:color="auto"/>
                                    <w:right w:val="none" w:sz="0" w:space="0" w:color="auto"/>
                                  </w:divBdr>
                                </w:div>
                                <w:div w:id="631255133">
                                  <w:marLeft w:val="0"/>
                                  <w:marRight w:val="0"/>
                                  <w:marTop w:val="0"/>
                                  <w:marBottom w:val="0"/>
                                  <w:divBdr>
                                    <w:top w:val="none" w:sz="0" w:space="0" w:color="auto"/>
                                    <w:left w:val="none" w:sz="0" w:space="0" w:color="auto"/>
                                    <w:bottom w:val="none" w:sz="0" w:space="0" w:color="auto"/>
                                    <w:right w:val="none" w:sz="0" w:space="0" w:color="auto"/>
                                  </w:divBdr>
                                </w:div>
                                <w:div w:id="1723093178">
                                  <w:marLeft w:val="0"/>
                                  <w:marRight w:val="0"/>
                                  <w:marTop w:val="0"/>
                                  <w:marBottom w:val="0"/>
                                  <w:divBdr>
                                    <w:top w:val="none" w:sz="0" w:space="0" w:color="auto"/>
                                    <w:left w:val="none" w:sz="0" w:space="0" w:color="auto"/>
                                    <w:bottom w:val="none" w:sz="0" w:space="0" w:color="auto"/>
                                    <w:right w:val="none" w:sz="0" w:space="0" w:color="auto"/>
                                  </w:divBdr>
                                </w:div>
                                <w:div w:id="578949906">
                                  <w:marLeft w:val="0"/>
                                  <w:marRight w:val="0"/>
                                  <w:marTop w:val="0"/>
                                  <w:marBottom w:val="0"/>
                                  <w:divBdr>
                                    <w:top w:val="none" w:sz="0" w:space="0" w:color="auto"/>
                                    <w:left w:val="none" w:sz="0" w:space="0" w:color="auto"/>
                                    <w:bottom w:val="none" w:sz="0" w:space="0" w:color="auto"/>
                                    <w:right w:val="none" w:sz="0" w:space="0" w:color="auto"/>
                                  </w:divBdr>
                                </w:div>
                                <w:div w:id="696393373">
                                  <w:marLeft w:val="0"/>
                                  <w:marRight w:val="0"/>
                                  <w:marTop w:val="0"/>
                                  <w:marBottom w:val="0"/>
                                  <w:divBdr>
                                    <w:top w:val="none" w:sz="0" w:space="0" w:color="auto"/>
                                    <w:left w:val="none" w:sz="0" w:space="0" w:color="auto"/>
                                    <w:bottom w:val="none" w:sz="0" w:space="0" w:color="auto"/>
                                    <w:right w:val="none" w:sz="0" w:space="0" w:color="auto"/>
                                  </w:divBdr>
                                </w:div>
                                <w:div w:id="1991472134">
                                  <w:marLeft w:val="0"/>
                                  <w:marRight w:val="0"/>
                                  <w:marTop w:val="0"/>
                                  <w:marBottom w:val="0"/>
                                  <w:divBdr>
                                    <w:top w:val="none" w:sz="0" w:space="0" w:color="auto"/>
                                    <w:left w:val="none" w:sz="0" w:space="0" w:color="auto"/>
                                    <w:bottom w:val="none" w:sz="0" w:space="0" w:color="auto"/>
                                    <w:right w:val="none" w:sz="0" w:space="0" w:color="auto"/>
                                  </w:divBdr>
                                </w:div>
                                <w:div w:id="1168905246">
                                  <w:marLeft w:val="0"/>
                                  <w:marRight w:val="0"/>
                                  <w:marTop w:val="0"/>
                                  <w:marBottom w:val="0"/>
                                  <w:divBdr>
                                    <w:top w:val="none" w:sz="0" w:space="0" w:color="auto"/>
                                    <w:left w:val="none" w:sz="0" w:space="0" w:color="auto"/>
                                    <w:bottom w:val="none" w:sz="0" w:space="0" w:color="auto"/>
                                    <w:right w:val="none" w:sz="0" w:space="0" w:color="auto"/>
                                  </w:divBdr>
                                </w:div>
                                <w:div w:id="1551185860">
                                  <w:marLeft w:val="0"/>
                                  <w:marRight w:val="0"/>
                                  <w:marTop w:val="0"/>
                                  <w:marBottom w:val="0"/>
                                  <w:divBdr>
                                    <w:top w:val="none" w:sz="0" w:space="0" w:color="auto"/>
                                    <w:left w:val="none" w:sz="0" w:space="0" w:color="auto"/>
                                    <w:bottom w:val="none" w:sz="0" w:space="0" w:color="auto"/>
                                    <w:right w:val="none" w:sz="0" w:space="0" w:color="auto"/>
                                  </w:divBdr>
                                </w:div>
                                <w:div w:id="1651135379">
                                  <w:marLeft w:val="0"/>
                                  <w:marRight w:val="0"/>
                                  <w:marTop w:val="0"/>
                                  <w:marBottom w:val="0"/>
                                  <w:divBdr>
                                    <w:top w:val="none" w:sz="0" w:space="0" w:color="auto"/>
                                    <w:left w:val="none" w:sz="0" w:space="0" w:color="auto"/>
                                    <w:bottom w:val="none" w:sz="0" w:space="0" w:color="auto"/>
                                    <w:right w:val="none" w:sz="0" w:space="0" w:color="auto"/>
                                  </w:divBdr>
                                </w:div>
                                <w:div w:id="1562516104">
                                  <w:marLeft w:val="0"/>
                                  <w:marRight w:val="0"/>
                                  <w:marTop w:val="0"/>
                                  <w:marBottom w:val="0"/>
                                  <w:divBdr>
                                    <w:top w:val="none" w:sz="0" w:space="0" w:color="auto"/>
                                    <w:left w:val="none" w:sz="0" w:space="0" w:color="auto"/>
                                    <w:bottom w:val="none" w:sz="0" w:space="0" w:color="auto"/>
                                    <w:right w:val="none" w:sz="0" w:space="0" w:color="auto"/>
                                  </w:divBdr>
                                </w:div>
                              </w:divsChild>
                            </w:div>
                            <w:div w:id="442917437">
                              <w:marLeft w:val="0"/>
                              <w:marRight w:val="0"/>
                              <w:marTop w:val="0"/>
                              <w:marBottom w:val="0"/>
                              <w:divBdr>
                                <w:top w:val="none" w:sz="0" w:space="0" w:color="auto"/>
                                <w:left w:val="none" w:sz="0" w:space="0" w:color="auto"/>
                                <w:bottom w:val="none" w:sz="0" w:space="0" w:color="auto"/>
                                <w:right w:val="none" w:sz="0" w:space="0" w:color="auto"/>
                              </w:divBdr>
                              <w:divsChild>
                                <w:div w:id="560870211">
                                  <w:marLeft w:val="0"/>
                                  <w:marRight w:val="0"/>
                                  <w:marTop w:val="0"/>
                                  <w:marBottom w:val="0"/>
                                  <w:divBdr>
                                    <w:top w:val="none" w:sz="0" w:space="0" w:color="auto"/>
                                    <w:left w:val="none" w:sz="0" w:space="0" w:color="auto"/>
                                    <w:bottom w:val="none" w:sz="0" w:space="0" w:color="auto"/>
                                    <w:right w:val="none" w:sz="0" w:space="0" w:color="auto"/>
                                  </w:divBdr>
                                </w:div>
                                <w:div w:id="389037739">
                                  <w:marLeft w:val="0"/>
                                  <w:marRight w:val="0"/>
                                  <w:marTop w:val="0"/>
                                  <w:marBottom w:val="0"/>
                                  <w:divBdr>
                                    <w:top w:val="none" w:sz="0" w:space="0" w:color="auto"/>
                                    <w:left w:val="none" w:sz="0" w:space="0" w:color="auto"/>
                                    <w:bottom w:val="none" w:sz="0" w:space="0" w:color="auto"/>
                                    <w:right w:val="none" w:sz="0" w:space="0" w:color="auto"/>
                                  </w:divBdr>
                                </w:div>
                                <w:div w:id="1027481887">
                                  <w:marLeft w:val="0"/>
                                  <w:marRight w:val="0"/>
                                  <w:marTop w:val="0"/>
                                  <w:marBottom w:val="0"/>
                                  <w:divBdr>
                                    <w:top w:val="none" w:sz="0" w:space="0" w:color="auto"/>
                                    <w:left w:val="none" w:sz="0" w:space="0" w:color="auto"/>
                                    <w:bottom w:val="none" w:sz="0" w:space="0" w:color="auto"/>
                                    <w:right w:val="none" w:sz="0" w:space="0" w:color="auto"/>
                                  </w:divBdr>
                                </w:div>
                                <w:div w:id="709918270">
                                  <w:marLeft w:val="0"/>
                                  <w:marRight w:val="0"/>
                                  <w:marTop w:val="0"/>
                                  <w:marBottom w:val="0"/>
                                  <w:divBdr>
                                    <w:top w:val="none" w:sz="0" w:space="0" w:color="auto"/>
                                    <w:left w:val="none" w:sz="0" w:space="0" w:color="auto"/>
                                    <w:bottom w:val="none" w:sz="0" w:space="0" w:color="auto"/>
                                    <w:right w:val="none" w:sz="0" w:space="0" w:color="auto"/>
                                  </w:divBdr>
                                </w:div>
                                <w:div w:id="958603978">
                                  <w:marLeft w:val="0"/>
                                  <w:marRight w:val="0"/>
                                  <w:marTop w:val="0"/>
                                  <w:marBottom w:val="0"/>
                                  <w:divBdr>
                                    <w:top w:val="none" w:sz="0" w:space="0" w:color="auto"/>
                                    <w:left w:val="none" w:sz="0" w:space="0" w:color="auto"/>
                                    <w:bottom w:val="none" w:sz="0" w:space="0" w:color="auto"/>
                                    <w:right w:val="none" w:sz="0" w:space="0" w:color="auto"/>
                                  </w:divBdr>
                                </w:div>
                                <w:div w:id="936063714">
                                  <w:marLeft w:val="0"/>
                                  <w:marRight w:val="0"/>
                                  <w:marTop w:val="0"/>
                                  <w:marBottom w:val="0"/>
                                  <w:divBdr>
                                    <w:top w:val="none" w:sz="0" w:space="0" w:color="auto"/>
                                    <w:left w:val="none" w:sz="0" w:space="0" w:color="auto"/>
                                    <w:bottom w:val="none" w:sz="0" w:space="0" w:color="auto"/>
                                    <w:right w:val="none" w:sz="0" w:space="0" w:color="auto"/>
                                  </w:divBdr>
                                </w:div>
                                <w:div w:id="462505271">
                                  <w:marLeft w:val="0"/>
                                  <w:marRight w:val="0"/>
                                  <w:marTop w:val="0"/>
                                  <w:marBottom w:val="0"/>
                                  <w:divBdr>
                                    <w:top w:val="none" w:sz="0" w:space="0" w:color="auto"/>
                                    <w:left w:val="none" w:sz="0" w:space="0" w:color="auto"/>
                                    <w:bottom w:val="none" w:sz="0" w:space="0" w:color="auto"/>
                                    <w:right w:val="none" w:sz="0" w:space="0" w:color="auto"/>
                                  </w:divBdr>
                                </w:div>
                                <w:div w:id="2042123498">
                                  <w:marLeft w:val="0"/>
                                  <w:marRight w:val="0"/>
                                  <w:marTop w:val="0"/>
                                  <w:marBottom w:val="0"/>
                                  <w:divBdr>
                                    <w:top w:val="none" w:sz="0" w:space="0" w:color="auto"/>
                                    <w:left w:val="none" w:sz="0" w:space="0" w:color="auto"/>
                                    <w:bottom w:val="none" w:sz="0" w:space="0" w:color="auto"/>
                                    <w:right w:val="none" w:sz="0" w:space="0" w:color="auto"/>
                                  </w:divBdr>
                                </w:div>
                                <w:div w:id="735664401">
                                  <w:marLeft w:val="0"/>
                                  <w:marRight w:val="0"/>
                                  <w:marTop w:val="0"/>
                                  <w:marBottom w:val="0"/>
                                  <w:divBdr>
                                    <w:top w:val="none" w:sz="0" w:space="0" w:color="auto"/>
                                    <w:left w:val="none" w:sz="0" w:space="0" w:color="auto"/>
                                    <w:bottom w:val="none" w:sz="0" w:space="0" w:color="auto"/>
                                    <w:right w:val="none" w:sz="0" w:space="0" w:color="auto"/>
                                  </w:divBdr>
                                </w:div>
                                <w:div w:id="1960447890">
                                  <w:marLeft w:val="0"/>
                                  <w:marRight w:val="0"/>
                                  <w:marTop w:val="0"/>
                                  <w:marBottom w:val="0"/>
                                  <w:divBdr>
                                    <w:top w:val="none" w:sz="0" w:space="0" w:color="auto"/>
                                    <w:left w:val="none" w:sz="0" w:space="0" w:color="auto"/>
                                    <w:bottom w:val="none" w:sz="0" w:space="0" w:color="auto"/>
                                    <w:right w:val="none" w:sz="0" w:space="0" w:color="auto"/>
                                  </w:divBdr>
                                </w:div>
                                <w:div w:id="1936285139">
                                  <w:marLeft w:val="0"/>
                                  <w:marRight w:val="0"/>
                                  <w:marTop w:val="0"/>
                                  <w:marBottom w:val="0"/>
                                  <w:divBdr>
                                    <w:top w:val="none" w:sz="0" w:space="0" w:color="auto"/>
                                    <w:left w:val="none" w:sz="0" w:space="0" w:color="auto"/>
                                    <w:bottom w:val="none" w:sz="0" w:space="0" w:color="auto"/>
                                    <w:right w:val="none" w:sz="0" w:space="0" w:color="auto"/>
                                  </w:divBdr>
                                </w:div>
                                <w:div w:id="2063601897">
                                  <w:marLeft w:val="0"/>
                                  <w:marRight w:val="0"/>
                                  <w:marTop w:val="0"/>
                                  <w:marBottom w:val="0"/>
                                  <w:divBdr>
                                    <w:top w:val="none" w:sz="0" w:space="0" w:color="auto"/>
                                    <w:left w:val="none" w:sz="0" w:space="0" w:color="auto"/>
                                    <w:bottom w:val="none" w:sz="0" w:space="0" w:color="auto"/>
                                    <w:right w:val="none" w:sz="0" w:space="0" w:color="auto"/>
                                  </w:divBdr>
                                </w:div>
                                <w:div w:id="1172332483">
                                  <w:marLeft w:val="0"/>
                                  <w:marRight w:val="0"/>
                                  <w:marTop w:val="0"/>
                                  <w:marBottom w:val="0"/>
                                  <w:divBdr>
                                    <w:top w:val="none" w:sz="0" w:space="0" w:color="auto"/>
                                    <w:left w:val="none" w:sz="0" w:space="0" w:color="auto"/>
                                    <w:bottom w:val="none" w:sz="0" w:space="0" w:color="auto"/>
                                    <w:right w:val="none" w:sz="0" w:space="0" w:color="auto"/>
                                  </w:divBdr>
                                </w:div>
                                <w:div w:id="1682390642">
                                  <w:marLeft w:val="0"/>
                                  <w:marRight w:val="0"/>
                                  <w:marTop w:val="0"/>
                                  <w:marBottom w:val="0"/>
                                  <w:divBdr>
                                    <w:top w:val="none" w:sz="0" w:space="0" w:color="auto"/>
                                    <w:left w:val="none" w:sz="0" w:space="0" w:color="auto"/>
                                    <w:bottom w:val="none" w:sz="0" w:space="0" w:color="auto"/>
                                    <w:right w:val="none" w:sz="0" w:space="0" w:color="auto"/>
                                  </w:divBdr>
                                </w:div>
                                <w:div w:id="1180967085">
                                  <w:marLeft w:val="0"/>
                                  <w:marRight w:val="0"/>
                                  <w:marTop w:val="0"/>
                                  <w:marBottom w:val="0"/>
                                  <w:divBdr>
                                    <w:top w:val="none" w:sz="0" w:space="0" w:color="auto"/>
                                    <w:left w:val="none" w:sz="0" w:space="0" w:color="auto"/>
                                    <w:bottom w:val="none" w:sz="0" w:space="0" w:color="auto"/>
                                    <w:right w:val="none" w:sz="0" w:space="0" w:color="auto"/>
                                  </w:divBdr>
                                </w:div>
                                <w:div w:id="670565001">
                                  <w:marLeft w:val="0"/>
                                  <w:marRight w:val="0"/>
                                  <w:marTop w:val="0"/>
                                  <w:marBottom w:val="0"/>
                                  <w:divBdr>
                                    <w:top w:val="none" w:sz="0" w:space="0" w:color="auto"/>
                                    <w:left w:val="none" w:sz="0" w:space="0" w:color="auto"/>
                                    <w:bottom w:val="none" w:sz="0" w:space="0" w:color="auto"/>
                                    <w:right w:val="none" w:sz="0" w:space="0" w:color="auto"/>
                                  </w:divBdr>
                                </w:div>
                                <w:div w:id="1536313051">
                                  <w:marLeft w:val="0"/>
                                  <w:marRight w:val="0"/>
                                  <w:marTop w:val="0"/>
                                  <w:marBottom w:val="0"/>
                                  <w:divBdr>
                                    <w:top w:val="none" w:sz="0" w:space="0" w:color="auto"/>
                                    <w:left w:val="none" w:sz="0" w:space="0" w:color="auto"/>
                                    <w:bottom w:val="none" w:sz="0" w:space="0" w:color="auto"/>
                                    <w:right w:val="none" w:sz="0" w:space="0" w:color="auto"/>
                                  </w:divBdr>
                                </w:div>
                                <w:div w:id="1676149668">
                                  <w:marLeft w:val="0"/>
                                  <w:marRight w:val="0"/>
                                  <w:marTop w:val="0"/>
                                  <w:marBottom w:val="0"/>
                                  <w:divBdr>
                                    <w:top w:val="none" w:sz="0" w:space="0" w:color="auto"/>
                                    <w:left w:val="none" w:sz="0" w:space="0" w:color="auto"/>
                                    <w:bottom w:val="none" w:sz="0" w:space="0" w:color="auto"/>
                                    <w:right w:val="none" w:sz="0" w:space="0" w:color="auto"/>
                                  </w:divBdr>
                                </w:div>
                                <w:div w:id="576479290">
                                  <w:marLeft w:val="0"/>
                                  <w:marRight w:val="0"/>
                                  <w:marTop w:val="0"/>
                                  <w:marBottom w:val="0"/>
                                  <w:divBdr>
                                    <w:top w:val="none" w:sz="0" w:space="0" w:color="auto"/>
                                    <w:left w:val="none" w:sz="0" w:space="0" w:color="auto"/>
                                    <w:bottom w:val="none" w:sz="0" w:space="0" w:color="auto"/>
                                    <w:right w:val="none" w:sz="0" w:space="0" w:color="auto"/>
                                  </w:divBdr>
                                </w:div>
                                <w:div w:id="888807823">
                                  <w:marLeft w:val="0"/>
                                  <w:marRight w:val="0"/>
                                  <w:marTop w:val="0"/>
                                  <w:marBottom w:val="0"/>
                                  <w:divBdr>
                                    <w:top w:val="none" w:sz="0" w:space="0" w:color="auto"/>
                                    <w:left w:val="none" w:sz="0" w:space="0" w:color="auto"/>
                                    <w:bottom w:val="none" w:sz="0" w:space="0" w:color="auto"/>
                                    <w:right w:val="none" w:sz="0" w:space="0" w:color="auto"/>
                                  </w:divBdr>
                                </w:div>
                                <w:div w:id="2049183762">
                                  <w:marLeft w:val="0"/>
                                  <w:marRight w:val="0"/>
                                  <w:marTop w:val="0"/>
                                  <w:marBottom w:val="0"/>
                                  <w:divBdr>
                                    <w:top w:val="none" w:sz="0" w:space="0" w:color="auto"/>
                                    <w:left w:val="none" w:sz="0" w:space="0" w:color="auto"/>
                                    <w:bottom w:val="none" w:sz="0" w:space="0" w:color="auto"/>
                                    <w:right w:val="none" w:sz="0" w:space="0" w:color="auto"/>
                                  </w:divBdr>
                                </w:div>
                                <w:div w:id="221529349">
                                  <w:marLeft w:val="0"/>
                                  <w:marRight w:val="0"/>
                                  <w:marTop w:val="0"/>
                                  <w:marBottom w:val="0"/>
                                  <w:divBdr>
                                    <w:top w:val="none" w:sz="0" w:space="0" w:color="auto"/>
                                    <w:left w:val="none" w:sz="0" w:space="0" w:color="auto"/>
                                    <w:bottom w:val="none" w:sz="0" w:space="0" w:color="auto"/>
                                    <w:right w:val="none" w:sz="0" w:space="0" w:color="auto"/>
                                  </w:divBdr>
                                </w:div>
                                <w:div w:id="1616669428">
                                  <w:marLeft w:val="0"/>
                                  <w:marRight w:val="0"/>
                                  <w:marTop w:val="0"/>
                                  <w:marBottom w:val="0"/>
                                  <w:divBdr>
                                    <w:top w:val="none" w:sz="0" w:space="0" w:color="auto"/>
                                    <w:left w:val="none" w:sz="0" w:space="0" w:color="auto"/>
                                    <w:bottom w:val="none" w:sz="0" w:space="0" w:color="auto"/>
                                    <w:right w:val="none" w:sz="0" w:space="0" w:color="auto"/>
                                  </w:divBdr>
                                </w:div>
                                <w:div w:id="1193691701">
                                  <w:marLeft w:val="0"/>
                                  <w:marRight w:val="0"/>
                                  <w:marTop w:val="0"/>
                                  <w:marBottom w:val="0"/>
                                  <w:divBdr>
                                    <w:top w:val="none" w:sz="0" w:space="0" w:color="auto"/>
                                    <w:left w:val="none" w:sz="0" w:space="0" w:color="auto"/>
                                    <w:bottom w:val="none" w:sz="0" w:space="0" w:color="auto"/>
                                    <w:right w:val="none" w:sz="0" w:space="0" w:color="auto"/>
                                  </w:divBdr>
                                </w:div>
                                <w:div w:id="1713070349">
                                  <w:marLeft w:val="0"/>
                                  <w:marRight w:val="0"/>
                                  <w:marTop w:val="0"/>
                                  <w:marBottom w:val="0"/>
                                  <w:divBdr>
                                    <w:top w:val="none" w:sz="0" w:space="0" w:color="auto"/>
                                    <w:left w:val="none" w:sz="0" w:space="0" w:color="auto"/>
                                    <w:bottom w:val="none" w:sz="0" w:space="0" w:color="auto"/>
                                    <w:right w:val="none" w:sz="0" w:space="0" w:color="auto"/>
                                  </w:divBdr>
                                </w:div>
                                <w:div w:id="1488589136">
                                  <w:marLeft w:val="0"/>
                                  <w:marRight w:val="0"/>
                                  <w:marTop w:val="0"/>
                                  <w:marBottom w:val="0"/>
                                  <w:divBdr>
                                    <w:top w:val="none" w:sz="0" w:space="0" w:color="auto"/>
                                    <w:left w:val="none" w:sz="0" w:space="0" w:color="auto"/>
                                    <w:bottom w:val="none" w:sz="0" w:space="0" w:color="auto"/>
                                    <w:right w:val="none" w:sz="0" w:space="0" w:color="auto"/>
                                  </w:divBdr>
                                </w:div>
                                <w:div w:id="903221378">
                                  <w:marLeft w:val="0"/>
                                  <w:marRight w:val="0"/>
                                  <w:marTop w:val="0"/>
                                  <w:marBottom w:val="0"/>
                                  <w:divBdr>
                                    <w:top w:val="none" w:sz="0" w:space="0" w:color="auto"/>
                                    <w:left w:val="none" w:sz="0" w:space="0" w:color="auto"/>
                                    <w:bottom w:val="none" w:sz="0" w:space="0" w:color="auto"/>
                                    <w:right w:val="none" w:sz="0" w:space="0" w:color="auto"/>
                                  </w:divBdr>
                                </w:div>
                                <w:div w:id="1583105505">
                                  <w:marLeft w:val="0"/>
                                  <w:marRight w:val="0"/>
                                  <w:marTop w:val="0"/>
                                  <w:marBottom w:val="0"/>
                                  <w:divBdr>
                                    <w:top w:val="none" w:sz="0" w:space="0" w:color="auto"/>
                                    <w:left w:val="none" w:sz="0" w:space="0" w:color="auto"/>
                                    <w:bottom w:val="none" w:sz="0" w:space="0" w:color="auto"/>
                                    <w:right w:val="none" w:sz="0" w:space="0" w:color="auto"/>
                                  </w:divBdr>
                                </w:div>
                                <w:div w:id="1453791722">
                                  <w:marLeft w:val="0"/>
                                  <w:marRight w:val="0"/>
                                  <w:marTop w:val="0"/>
                                  <w:marBottom w:val="0"/>
                                  <w:divBdr>
                                    <w:top w:val="none" w:sz="0" w:space="0" w:color="auto"/>
                                    <w:left w:val="none" w:sz="0" w:space="0" w:color="auto"/>
                                    <w:bottom w:val="none" w:sz="0" w:space="0" w:color="auto"/>
                                    <w:right w:val="none" w:sz="0" w:space="0" w:color="auto"/>
                                  </w:divBdr>
                                </w:div>
                                <w:div w:id="700130321">
                                  <w:marLeft w:val="0"/>
                                  <w:marRight w:val="0"/>
                                  <w:marTop w:val="0"/>
                                  <w:marBottom w:val="0"/>
                                  <w:divBdr>
                                    <w:top w:val="none" w:sz="0" w:space="0" w:color="auto"/>
                                    <w:left w:val="none" w:sz="0" w:space="0" w:color="auto"/>
                                    <w:bottom w:val="none" w:sz="0" w:space="0" w:color="auto"/>
                                    <w:right w:val="none" w:sz="0" w:space="0" w:color="auto"/>
                                  </w:divBdr>
                                </w:div>
                                <w:div w:id="690188319">
                                  <w:marLeft w:val="0"/>
                                  <w:marRight w:val="0"/>
                                  <w:marTop w:val="0"/>
                                  <w:marBottom w:val="0"/>
                                  <w:divBdr>
                                    <w:top w:val="none" w:sz="0" w:space="0" w:color="auto"/>
                                    <w:left w:val="none" w:sz="0" w:space="0" w:color="auto"/>
                                    <w:bottom w:val="none" w:sz="0" w:space="0" w:color="auto"/>
                                    <w:right w:val="none" w:sz="0" w:space="0" w:color="auto"/>
                                  </w:divBdr>
                                </w:div>
                                <w:div w:id="284851310">
                                  <w:marLeft w:val="0"/>
                                  <w:marRight w:val="0"/>
                                  <w:marTop w:val="0"/>
                                  <w:marBottom w:val="0"/>
                                  <w:divBdr>
                                    <w:top w:val="none" w:sz="0" w:space="0" w:color="auto"/>
                                    <w:left w:val="none" w:sz="0" w:space="0" w:color="auto"/>
                                    <w:bottom w:val="none" w:sz="0" w:space="0" w:color="auto"/>
                                    <w:right w:val="none" w:sz="0" w:space="0" w:color="auto"/>
                                  </w:divBdr>
                                </w:div>
                                <w:div w:id="1083337647">
                                  <w:marLeft w:val="0"/>
                                  <w:marRight w:val="0"/>
                                  <w:marTop w:val="0"/>
                                  <w:marBottom w:val="0"/>
                                  <w:divBdr>
                                    <w:top w:val="none" w:sz="0" w:space="0" w:color="auto"/>
                                    <w:left w:val="none" w:sz="0" w:space="0" w:color="auto"/>
                                    <w:bottom w:val="none" w:sz="0" w:space="0" w:color="auto"/>
                                    <w:right w:val="none" w:sz="0" w:space="0" w:color="auto"/>
                                  </w:divBdr>
                                </w:div>
                                <w:div w:id="1181815927">
                                  <w:marLeft w:val="0"/>
                                  <w:marRight w:val="0"/>
                                  <w:marTop w:val="0"/>
                                  <w:marBottom w:val="0"/>
                                  <w:divBdr>
                                    <w:top w:val="none" w:sz="0" w:space="0" w:color="auto"/>
                                    <w:left w:val="none" w:sz="0" w:space="0" w:color="auto"/>
                                    <w:bottom w:val="none" w:sz="0" w:space="0" w:color="auto"/>
                                    <w:right w:val="none" w:sz="0" w:space="0" w:color="auto"/>
                                  </w:divBdr>
                                </w:div>
                                <w:div w:id="454325407">
                                  <w:marLeft w:val="0"/>
                                  <w:marRight w:val="0"/>
                                  <w:marTop w:val="0"/>
                                  <w:marBottom w:val="0"/>
                                  <w:divBdr>
                                    <w:top w:val="none" w:sz="0" w:space="0" w:color="auto"/>
                                    <w:left w:val="none" w:sz="0" w:space="0" w:color="auto"/>
                                    <w:bottom w:val="none" w:sz="0" w:space="0" w:color="auto"/>
                                    <w:right w:val="none" w:sz="0" w:space="0" w:color="auto"/>
                                  </w:divBdr>
                                </w:div>
                                <w:div w:id="863249748">
                                  <w:marLeft w:val="0"/>
                                  <w:marRight w:val="0"/>
                                  <w:marTop w:val="0"/>
                                  <w:marBottom w:val="0"/>
                                  <w:divBdr>
                                    <w:top w:val="none" w:sz="0" w:space="0" w:color="auto"/>
                                    <w:left w:val="none" w:sz="0" w:space="0" w:color="auto"/>
                                    <w:bottom w:val="none" w:sz="0" w:space="0" w:color="auto"/>
                                    <w:right w:val="none" w:sz="0" w:space="0" w:color="auto"/>
                                  </w:divBdr>
                                </w:div>
                                <w:div w:id="631516492">
                                  <w:marLeft w:val="0"/>
                                  <w:marRight w:val="0"/>
                                  <w:marTop w:val="0"/>
                                  <w:marBottom w:val="0"/>
                                  <w:divBdr>
                                    <w:top w:val="none" w:sz="0" w:space="0" w:color="auto"/>
                                    <w:left w:val="none" w:sz="0" w:space="0" w:color="auto"/>
                                    <w:bottom w:val="none" w:sz="0" w:space="0" w:color="auto"/>
                                    <w:right w:val="none" w:sz="0" w:space="0" w:color="auto"/>
                                  </w:divBdr>
                                </w:div>
                                <w:div w:id="1319188567">
                                  <w:marLeft w:val="0"/>
                                  <w:marRight w:val="0"/>
                                  <w:marTop w:val="0"/>
                                  <w:marBottom w:val="0"/>
                                  <w:divBdr>
                                    <w:top w:val="none" w:sz="0" w:space="0" w:color="auto"/>
                                    <w:left w:val="none" w:sz="0" w:space="0" w:color="auto"/>
                                    <w:bottom w:val="none" w:sz="0" w:space="0" w:color="auto"/>
                                    <w:right w:val="none" w:sz="0" w:space="0" w:color="auto"/>
                                  </w:divBdr>
                                </w:div>
                                <w:div w:id="100497350">
                                  <w:marLeft w:val="0"/>
                                  <w:marRight w:val="0"/>
                                  <w:marTop w:val="0"/>
                                  <w:marBottom w:val="0"/>
                                  <w:divBdr>
                                    <w:top w:val="none" w:sz="0" w:space="0" w:color="auto"/>
                                    <w:left w:val="none" w:sz="0" w:space="0" w:color="auto"/>
                                    <w:bottom w:val="none" w:sz="0" w:space="0" w:color="auto"/>
                                    <w:right w:val="none" w:sz="0" w:space="0" w:color="auto"/>
                                  </w:divBdr>
                                </w:div>
                                <w:div w:id="235168191">
                                  <w:marLeft w:val="0"/>
                                  <w:marRight w:val="0"/>
                                  <w:marTop w:val="0"/>
                                  <w:marBottom w:val="0"/>
                                  <w:divBdr>
                                    <w:top w:val="none" w:sz="0" w:space="0" w:color="auto"/>
                                    <w:left w:val="none" w:sz="0" w:space="0" w:color="auto"/>
                                    <w:bottom w:val="none" w:sz="0" w:space="0" w:color="auto"/>
                                    <w:right w:val="none" w:sz="0" w:space="0" w:color="auto"/>
                                  </w:divBdr>
                                </w:div>
                                <w:div w:id="2100709624">
                                  <w:marLeft w:val="0"/>
                                  <w:marRight w:val="0"/>
                                  <w:marTop w:val="0"/>
                                  <w:marBottom w:val="0"/>
                                  <w:divBdr>
                                    <w:top w:val="none" w:sz="0" w:space="0" w:color="auto"/>
                                    <w:left w:val="none" w:sz="0" w:space="0" w:color="auto"/>
                                    <w:bottom w:val="none" w:sz="0" w:space="0" w:color="auto"/>
                                    <w:right w:val="none" w:sz="0" w:space="0" w:color="auto"/>
                                  </w:divBdr>
                                </w:div>
                                <w:div w:id="1624339777">
                                  <w:marLeft w:val="0"/>
                                  <w:marRight w:val="0"/>
                                  <w:marTop w:val="0"/>
                                  <w:marBottom w:val="0"/>
                                  <w:divBdr>
                                    <w:top w:val="none" w:sz="0" w:space="0" w:color="auto"/>
                                    <w:left w:val="none" w:sz="0" w:space="0" w:color="auto"/>
                                    <w:bottom w:val="none" w:sz="0" w:space="0" w:color="auto"/>
                                    <w:right w:val="none" w:sz="0" w:space="0" w:color="auto"/>
                                  </w:divBdr>
                                </w:div>
                                <w:div w:id="2013877395">
                                  <w:marLeft w:val="0"/>
                                  <w:marRight w:val="0"/>
                                  <w:marTop w:val="0"/>
                                  <w:marBottom w:val="0"/>
                                  <w:divBdr>
                                    <w:top w:val="none" w:sz="0" w:space="0" w:color="auto"/>
                                    <w:left w:val="none" w:sz="0" w:space="0" w:color="auto"/>
                                    <w:bottom w:val="none" w:sz="0" w:space="0" w:color="auto"/>
                                    <w:right w:val="none" w:sz="0" w:space="0" w:color="auto"/>
                                  </w:divBdr>
                                </w:div>
                                <w:div w:id="805271011">
                                  <w:marLeft w:val="0"/>
                                  <w:marRight w:val="0"/>
                                  <w:marTop w:val="0"/>
                                  <w:marBottom w:val="0"/>
                                  <w:divBdr>
                                    <w:top w:val="none" w:sz="0" w:space="0" w:color="auto"/>
                                    <w:left w:val="none" w:sz="0" w:space="0" w:color="auto"/>
                                    <w:bottom w:val="none" w:sz="0" w:space="0" w:color="auto"/>
                                    <w:right w:val="none" w:sz="0" w:space="0" w:color="auto"/>
                                  </w:divBdr>
                                </w:div>
                                <w:div w:id="1016883937">
                                  <w:marLeft w:val="0"/>
                                  <w:marRight w:val="0"/>
                                  <w:marTop w:val="0"/>
                                  <w:marBottom w:val="0"/>
                                  <w:divBdr>
                                    <w:top w:val="none" w:sz="0" w:space="0" w:color="auto"/>
                                    <w:left w:val="none" w:sz="0" w:space="0" w:color="auto"/>
                                    <w:bottom w:val="none" w:sz="0" w:space="0" w:color="auto"/>
                                    <w:right w:val="none" w:sz="0" w:space="0" w:color="auto"/>
                                  </w:divBdr>
                                </w:div>
                                <w:div w:id="1373000904">
                                  <w:marLeft w:val="0"/>
                                  <w:marRight w:val="0"/>
                                  <w:marTop w:val="0"/>
                                  <w:marBottom w:val="0"/>
                                  <w:divBdr>
                                    <w:top w:val="none" w:sz="0" w:space="0" w:color="auto"/>
                                    <w:left w:val="none" w:sz="0" w:space="0" w:color="auto"/>
                                    <w:bottom w:val="none" w:sz="0" w:space="0" w:color="auto"/>
                                    <w:right w:val="none" w:sz="0" w:space="0" w:color="auto"/>
                                  </w:divBdr>
                                </w:div>
                                <w:div w:id="517695275">
                                  <w:marLeft w:val="0"/>
                                  <w:marRight w:val="0"/>
                                  <w:marTop w:val="0"/>
                                  <w:marBottom w:val="0"/>
                                  <w:divBdr>
                                    <w:top w:val="none" w:sz="0" w:space="0" w:color="auto"/>
                                    <w:left w:val="none" w:sz="0" w:space="0" w:color="auto"/>
                                    <w:bottom w:val="none" w:sz="0" w:space="0" w:color="auto"/>
                                    <w:right w:val="none" w:sz="0" w:space="0" w:color="auto"/>
                                  </w:divBdr>
                                </w:div>
                                <w:div w:id="15663185">
                                  <w:marLeft w:val="0"/>
                                  <w:marRight w:val="0"/>
                                  <w:marTop w:val="0"/>
                                  <w:marBottom w:val="0"/>
                                  <w:divBdr>
                                    <w:top w:val="none" w:sz="0" w:space="0" w:color="auto"/>
                                    <w:left w:val="none" w:sz="0" w:space="0" w:color="auto"/>
                                    <w:bottom w:val="none" w:sz="0" w:space="0" w:color="auto"/>
                                    <w:right w:val="none" w:sz="0" w:space="0" w:color="auto"/>
                                  </w:divBdr>
                                </w:div>
                                <w:div w:id="554779395">
                                  <w:marLeft w:val="0"/>
                                  <w:marRight w:val="0"/>
                                  <w:marTop w:val="0"/>
                                  <w:marBottom w:val="0"/>
                                  <w:divBdr>
                                    <w:top w:val="none" w:sz="0" w:space="0" w:color="auto"/>
                                    <w:left w:val="none" w:sz="0" w:space="0" w:color="auto"/>
                                    <w:bottom w:val="none" w:sz="0" w:space="0" w:color="auto"/>
                                    <w:right w:val="none" w:sz="0" w:space="0" w:color="auto"/>
                                  </w:divBdr>
                                </w:div>
                                <w:div w:id="1643075028">
                                  <w:marLeft w:val="0"/>
                                  <w:marRight w:val="0"/>
                                  <w:marTop w:val="0"/>
                                  <w:marBottom w:val="0"/>
                                  <w:divBdr>
                                    <w:top w:val="none" w:sz="0" w:space="0" w:color="auto"/>
                                    <w:left w:val="none" w:sz="0" w:space="0" w:color="auto"/>
                                    <w:bottom w:val="none" w:sz="0" w:space="0" w:color="auto"/>
                                    <w:right w:val="none" w:sz="0" w:space="0" w:color="auto"/>
                                  </w:divBdr>
                                </w:div>
                                <w:div w:id="1176917970">
                                  <w:marLeft w:val="0"/>
                                  <w:marRight w:val="0"/>
                                  <w:marTop w:val="0"/>
                                  <w:marBottom w:val="0"/>
                                  <w:divBdr>
                                    <w:top w:val="none" w:sz="0" w:space="0" w:color="auto"/>
                                    <w:left w:val="none" w:sz="0" w:space="0" w:color="auto"/>
                                    <w:bottom w:val="none" w:sz="0" w:space="0" w:color="auto"/>
                                    <w:right w:val="none" w:sz="0" w:space="0" w:color="auto"/>
                                  </w:divBdr>
                                </w:div>
                                <w:div w:id="803043580">
                                  <w:marLeft w:val="0"/>
                                  <w:marRight w:val="0"/>
                                  <w:marTop w:val="0"/>
                                  <w:marBottom w:val="0"/>
                                  <w:divBdr>
                                    <w:top w:val="none" w:sz="0" w:space="0" w:color="auto"/>
                                    <w:left w:val="none" w:sz="0" w:space="0" w:color="auto"/>
                                    <w:bottom w:val="none" w:sz="0" w:space="0" w:color="auto"/>
                                    <w:right w:val="none" w:sz="0" w:space="0" w:color="auto"/>
                                  </w:divBdr>
                                </w:div>
                                <w:div w:id="142084720">
                                  <w:marLeft w:val="0"/>
                                  <w:marRight w:val="0"/>
                                  <w:marTop w:val="0"/>
                                  <w:marBottom w:val="0"/>
                                  <w:divBdr>
                                    <w:top w:val="none" w:sz="0" w:space="0" w:color="auto"/>
                                    <w:left w:val="none" w:sz="0" w:space="0" w:color="auto"/>
                                    <w:bottom w:val="none" w:sz="0" w:space="0" w:color="auto"/>
                                    <w:right w:val="none" w:sz="0" w:space="0" w:color="auto"/>
                                  </w:divBdr>
                                </w:div>
                                <w:div w:id="1860193553">
                                  <w:marLeft w:val="0"/>
                                  <w:marRight w:val="0"/>
                                  <w:marTop w:val="0"/>
                                  <w:marBottom w:val="0"/>
                                  <w:divBdr>
                                    <w:top w:val="none" w:sz="0" w:space="0" w:color="auto"/>
                                    <w:left w:val="none" w:sz="0" w:space="0" w:color="auto"/>
                                    <w:bottom w:val="none" w:sz="0" w:space="0" w:color="auto"/>
                                    <w:right w:val="none" w:sz="0" w:space="0" w:color="auto"/>
                                  </w:divBdr>
                                </w:div>
                                <w:div w:id="424812192">
                                  <w:marLeft w:val="0"/>
                                  <w:marRight w:val="0"/>
                                  <w:marTop w:val="0"/>
                                  <w:marBottom w:val="0"/>
                                  <w:divBdr>
                                    <w:top w:val="none" w:sz="0" w:space="0" w:color="auto"/>
                                    <w:left w:val="none" w:sz="0" w:space="0" w:color="auto"/>
                                    <w:bottom w:val="none" w:sz="0" w:space="0" w:color="auto"/>
                                    <w:right w:val="none" w:sz="0" w:space="0" w:color="auto"/>
                                  </w:divBdr>
                                </w:div>
                                <w:div w:id="2077848989">
                                  <w:marLeft w:val="0"/>
                                  <w:marRight w:val="0"/>
                                  <w:marTop w:val="0"/>
                                  <w:marBottom w:val="0"/>
                                  <w:divBdr>
                                    <w:top w:val="none" w:sz="0" w:space="0" w:color="auto"/>
                                    <w:left w:val="none" w:sz="0" w:space="0" w:color="auto"/>
                                    <w:bottom w:val="none" w:sz="0" w:space="0" w:color="auto"/>
                                    <w:right w:val="none" w:sz="0" w:space="0" w:color="auto"/>
                                  </w:divBdr>
                                </w:div>
                                <w:div w:id="748964318">
                                  <w:marLeft w:val="0"/>
                                  <w:marRight w:val="0"/>
                                  <w:marTop w:val="0"/>
                                  <w:marBottom w:val="0"/>
                                  <w:divBdr>
                                    <w:top w:val="none" w:sz="0" w:space="0" w:color="auto"/>
                                    <w:left w:val="none" w:sz="0" w:space="0" w:color="auto"/>
                                    <w:bottom w:val="none" w:sz="0" w:space="0" w:color="auto"/>
                                    <w:right w:val="none" w:sz="0" w:space="0" w:color="auto"/>
                                  </w:divBdr>
                                </w:div>
                                <w:div w:id="1961689205">
                                  <w:marLeft w:val="0"/>
                                  <w:marRight w:val="0"/>
                                  <w:marTop w:val="0"/>
                                  <w:marBottom w:val="0"/>
                                  <w:divBdr>
                                    <w:top w:val="none" w:sz="0" w:space="0" w:color="auto"/>
                                    <w:left w:val="none" w:sz="0" w:space="0" w:color="auto"/>
                                    <w:bottom w:val="none" w:sz="0" w:space="0" w:color="auto"/>
                                    <w:right w:val="none" w:sz="0" w:space="0" w:color="auto"/>
                                  </w:divBdr>
                                </w:div>
                                <w:div w:id="78452965">
                                  <w:marLeft w:val="0"/>
                                  <w:marRight w:val="0"/>
                                  <w:marTop w:val="0"/>
                                  <w:marBottom w:val="0"/>
                                  <w:divBdr>
                                    <w:top w:val="none" w:sz="0" w:space="0" w:color="auto"/>
                                    <w:left w:val="none" w:sz="0" w:space="0" w:color="auto"/>
                                    <w:bottom w:val="none" w:sz="0" w:space="0" w:color="auto"/>
                                    <w:right w:val="none" w:sz="0" w:space="0" w:color="auto"/>
                                  </w:divBdr>
                                </w:div>
                                <w:div w:id="641039386">
                                  <w:marLeft w:val="0"/>
                                  <w:marRight w:val="0"/>
                                  <w:marTop w:val="0"/>
                                  <w:marBottom w:val="0"/>
                                  <w:divBdr>
                                    <w:top w:val="none" w:sz="0" w:space="0" w:color="auto"/>
                                    <w:left w:val="none" w:sz="0" w:space="0" w:color="auto"/>
                                    <w:bottom w:val="none" w:sz="0" w:space="0" w:color="auto"/>
                                    <w:right w:val="none" w:sz="0" w:space="0" w:color="auto"/>
                                  </w:divBdr>
                                </w:div>
                                <w:div w:id="563224529">
                                  <w:marLeft w:val="0"/>
                                  <w:marRight w:val="0"/>
                                  <w:marTop w:val="0"/>
                                  <w:marBottom w:val="0"/>
                                  <w:divBdr>
                                    <w:top w:val="none" w:sz="0" w:space="0" w:color="auto"/>
                                    <w:left w:val="none" w:sz="0" w:space="0" w:color="auto"/>
                                    <w:bottom w:val="none" w:sz="0" w:space="0" w:color="auto"/>
                                    <w:right w:val="none" w:sz="0" w:space="0" w:color="auto"/>
                                  </w:divBdr>
                                </w:div>
                                <w:div w:id="483663255">
                                  <w:marLeft w:val="0"/>
                                  <w:marRight w:val="0"/>
                                  <w:marTop w:val="0"/>
                                  <w:marBottom w:val="0"/>
                                  <w:divBdr>
                                    <w:top w:val="none" w:sz="0" w:space="0" w:color="auto"/>
                                    <w:left w:val="none" w:sz="0" w:space="0" w:color="auto"/>
                                    <w:bottom w:val="none" w:sz="0" w:space="0" w:color="auto"/>
                                    <w:right w:val="none" w:sz="0" w:space="0" w:color="auto"/>
                                  </w:divBdr>
                                </w:div>
                                <w:div w:id="1013461938">
                                  <w:marLeft w:val="0"/>
                                  <w:marRight w:val="0"/>
                                  <w:marTop w:val="0"/>
                                  <w:marBottom w:val="0"/>
                                  <w:divBdr>
                                    <w:top w:val="none" w:sz="0" w:space="0" w:color="auto"/>
                                    <w:left w:val="none" w:sz="0" w:space="0" w:color="auto"/>
                                    <w:bottom w:val="none" w:sz="0" w:space="0" w:color="auto"/>
                                    <w:right w:val="none" w:sz="0" w:space="0" w:color="auto"/>
                                  </w:divBdr>
                                </w:div>
                                <w:div w:id="1182402119">
                                  <w:marLeft w:val="0"/>
                                  <w:marRight w:val="0"/>
                                  <w:marTop w:val="0"/>
                                  <w:marBottom w:val="0"/>
                                  <w:divBdr>
                                    <w:top w:val="none" w:sz="0" w:space="0" w:color="auto"/>
                                    <w:left w:val="none" w:sz="0" w:space="0" w:color="auto"/>
                                    <w:bottom w:val="none" w:sz="0" w:space="0" w:color="auto"/>
                                    <w:right w:val="none" w:sz="0" w:space="0" w:color="auto"/>
                                  </w:divBdr>
                                </w:div>
                                <w:div w:id="1814253528">
                                  <w:marLeft w:val="0"/>
                                  <w:marRight w:val="0"/>
                                  <w:marTop w:val="0"/>
                                  <w:marBottom w:val="0"/>
                                  <w:divBdr>
                                    <w:top w:val="none" w:sz="0" w:space="0" w:color="auto"/>
                                    <w:left w:val="none" w:sz="0" w:space="0" w:color="auto"/>
                                    <w:bottom w:val="none" w:sz="0" w:space="0" w:color="auto"/>
                                    <w:right w:val="none" w:sz="0" w:space="0" w:color="auto"/>
                                  </w:divBdr>
                                </w:div>
                                <w:div w:id="605381583">
                                  <w:marLeft w:val="0"/>
                                  <w:marRight w:val="0"/>
                                  <w:marTop w:val="0"/>
                                  <w:marBottom w:val="0"/>
                                  <w:divBdr>
                                    <w:top w:val="none" w:sz="0" w:space="0" w:color="auto"/>
                                    <w:left w:val="none" w:sz="0" w:space="0" w:color="auto"/>
                                    <w:bottom w:val="none" w:sz="0" w:space="0" w:color="auto"/>
                                    <w:right w:val="none" w:sz="0" w:space="0" w:color="auto"/>
                                  </w:divBdr>
                                </w:div>
                              </w:divsChild>
                            </w:div>
                            <w:div w:id="1778478147">
                              <w:marLeft w:val="0"/>
                              <w:marRight w:val="0"/>
                              <w:marTop w:val="0"/>
                              <w:marBottom w:val="0"/>
                              <w:divBdr>
                                <w:top w:val="none" w:sz="0" w:space="0" w:color="auto"/>
                                <w:left w:val="none" w:sz="0" w:space="0" w:color="auto"/>
                                <w:bottom w:val="none" w:sz="0" w:space="0" w:color="auto"/>
                                <w:right w:val="none" w:sz="0" w:space="0" w:color="auto"/>
                              </w:divBdr>
                              <w:divsChild>
                                <w:div w:id="331033420">
                                  <w:marLeft w:val="0"/>
                                  <w:marRight w:val="0"/>
                                  <w:marTop w:val="0"/>
                                  <w:marBottom w:val="0"/>
                                  <w:divBdr>
                                    <w:top w:val="none" w:sz="0" w:space="0" w:color="auto"/>
                                    <w:left w:val="none" w:sz="0" w:space="0" w:color="auto"/>
                                    <w:bottom w:val="none" w:sz="0" w:space="0" w:color="auto"/>
                                    <w:right w:val="none" w:sz="0" w:space="0" w:color="auto"/>
                                  </w:divBdr>
                                </w:div>
                                <w:div w:id="371463250">
                                  <w:marLeft w:val="0"/>
                                  <w:marRight w:val="0"/>
                                  <w:marTop w:val="0"/>
                                  <w:marBottom w:val="0"/>
                                  <w:divBdr>
                                    <w:top w:val="none" w:sz="0" w:space="0" w:color="auto"/>
                                    <w:left w:val="none" w:sz="0" w:space="0" w:color="auto"/>
                                    <w:bottom w:val="none" w:sz="0" w:space="0" w:color="auto"/>
                                    <w:right w:val="none" w:sz="0" w:space="0" w:color="auto"/>
                                  </w:divBdr>
                                </w:div>
                                <w:div w:id="624312645">
                                  <w:marLeft w:val="0"/>
                                  <w:marRight w:val="0"/>
                                  <w:marTop w:val="0"/>
                                  <w:marBottom w:val="0"/>
                                  <w:divBdr>
                                    <w:top w:val="none" w:sz="0" w:space="0" w:color="auto"/>
                                    <w:left w:val="none" w:sz="0" w:space="0" w:color="auto"/>
                                    <w:bottom w:val="none" w:sz="0" w:space="0" w:color="auto"/>
                                    <w:right w:val="none" w:sz="0" w:space="0" w:color="auto"/>
                                  </w:divBdr>
                                </w:div>
                                <w:div w:id="402069107">
                                  <w:marLeft w:val="0"/>
                                  <w:marRight w:val="0"/>
                                  <w:marTop w:val="0"/>
                                  <w:marBottom w:val="0"/>
                                  <w:divBdr>
                                    <w:top w:val="none" w:sz="0" w:space="0" w:color="auto"/>
                                    <w:left w:val="none" w:sz="0" w:space="0" w:color="auto"/>
                                    <w:bottom w:val="none" w:sz="0" w:space="0" w:color="auto"/>
                                    <w:right w:val="none" w:sz="0" w:space="0" w:color="auto"/>
                                  </w:divBdr>
                                </w:div>
                                <w:div w:id="904294984">
                                  <w:marLeft w:val="0"/>
                                  <w:marRight w:val="0"/>
                                  <w:marTop w:val="0"/>
                                  <w:marBottom w:val="0"/>
                                  <w:divBdr>
                                    <w:top w:val="none" w:sz="0" w:space="0" w:color="auto"/>
                                    <w:left w:val="none" w:sz="0" w:space="0" w:color="auto"/>
                                    <w:bottom w:val="none" w:sz="0" w:space="0" w:color="auto"/>
                                    <w:right w:val="none" w:sz="0" w:space="0" w:color="auto"/>
                                  </w:divBdr>
                                </w:div>
                                <w:div w:id="1755928347">
                                  <w:marLeft w:val="0"/>
                                  <w:marRight w:val="0"/>
                                  <w:marTop w:val="0"/>
                                  <w:marBottom w:val="0"/>
                                  <w:divBdr>
                                    <w:top w:val="none" w:sz="0" w:space="0" w:color="auto"/>
                                    <w:left w:val="none" w:sz="0" w:space="0" w:color="auto"/>
                                    <w:bottom w:val="none" w:sz="0" w:space="0" w:color="auto"/>
                                    <w:right w:val="none" w:sz="0" w:space="0" w:color="auto"/>
                                  </w:divBdr>
                                </w:div>
                                <w:div w:id="1303271557">
                                  <w:marLeft w:val="0"/>
                                  <w:marRight w:val="0"/>
                                  <w:marTop w:val="0"/>
                                  <w:marBottom w:val="0"/>
                                  <w:divBdr>
                                    <w:top w:val="none" w:sz="0" w:space="0" w:color="auto"/>
                                    <w:left w:val="none" w:sz="0" w:space="0" w:color="auto"/>
                                    <w:bottom w:val="none" w:sz="0" w:space="0" w:color="auto"/>
                                    <w:right w:val="none" w:sz="0" w:space="0" w:color="auto"/>
                                  </w:divBdr>
                                </w:div>
                                <w:div w:id="286670443">
                                  <w:marLeft w:val="0"/>
                                  <w:marRight w:val="0"/>
                                  <w:marTop w:val="0"/>
                                  <w:marBottom w:val="0"/>
                                  <w:divBdr>
                                    <w:top w:val="none" w:sz="0" w:space="0" w:color="auto"/>
                                    <w:left w:val="none" w:sz="0" w:space="0" w:color="auto"/>
                                    <w:bottom w:val="none" w:sz="0" w:space="0" w:color="auto"/>
                                    <w:right w:val="none" w:sz="0" w:space="0" w:color="auto"/>
                                  </w:divBdr>
                                </w:div>
                                <w:div w:id="655841962">
                                  <w:marLeft w:val="0"/>
                                  <w:marRight w:val="0"/>
                                  <w:marTop w:val="0"/>
                                  <w:marBottom w:val="0"/>
                                  <w:divBdr>
                                    <w:top w:val="none" w:sz="0" w:space="0" w:color="auto"/>
                                    <w:left w:val="none" w:sz="0" w:space="0" w:color="auto"/>
                                    <w:bottom w:val="none" w:sz="0" w:space="0" w:color="auto"/>
                                    <w:right w:val="none" w:sz="0" w:space="0" w:color="auto"/>
                                  </w:divBdr>
                                </w:div>
                                <w:div w:id="1054819649">
                                  <w:marLeft w:val="0"/>
                                  <w:marRight w:val="0"/>
                                  <w:marTop w:val="0"/>
                                  <w:marBottom w:val="0"/>
                                  <w:divBdr>
                                    <w:top w:val="none" w:sz="0" w:space="0" w:color="auto"/>
                                    <w:left w:val="none" w:sz="0" w:space="0" w:color="auto"/>
                                    <w:bottom w:val="none" w:sz="0" w:space="0" w:color="auto"/>
                                    <w:right w:val="none" w:sz="0" w:space="0" w:color="auto"/>
                                  </w:divBdr>
                                </w:div>
                                <w:div w:id="2021858668">
                                  <w:marLeft w:val="0"/>
                                  <w:marRight w:val="0"/>
                                  <w:marTop w:val="0"/>
                                  <w:marBottom w:val="0"/>
                                  <w:divBdr>
                                    <w:top w:val="none" w:sz="0" w:space="0" w:color="auto"/>
                                    <w:left w:val="none" w:sz="0" w:space="0" w:color="auto"/>
                                    <w:bottom w:val="none" w:sz="0" w:space="0" w:color="auto"/>
                                    <w:right w:val="none" w:sz="0" w:space="0" w:color="auto"/>
                                  </w:divBdr>
                                </w:div>
                                <w:div w:id="1207528279">
                                  <w:marLeft w:val="0"/>
                                  <w:marRight w:val="0"/>
                                  <w:marTop w:val="0"/>
                                  <w:marBottom w:val="0"/>
                                  <w:divBdr>
                                    <w:top w:val="none" w:sz="0" w:space="0" w:color="auto"/>
                                    <w:left w:val="none" w:sz="0" w:space="0" w:color="auto"/>
                                    <w:bottom w:val="none" w:sz="0" w:space="0" w:color="auto"/>
                                    <w:right w:val="none" w:sz="0" w:space="0" w:color="auto"/>
                                  </w:divBdr>
                                </w:div>
                                <w:div w:id="201864316">
                                  <w:marLeft w:val="0"/>
                                  <w:marRight w:val="0"/>
                                  <w:marTop w:val="0"/>
                                  <w:marBottom w:val="0"/>
                                  <w:divBdr>
                                    <w:top w:val="none" w:sz="0" w:space="0" w:color="auto"/>
                                    <w:left w:val="none" w:sz="0" w:space="0" w:color="auto"/>
                                    <w:bottom w:val="none" w:sz="0" w:space="0" w:color="auto"/>
                                    <w:right w:val="none" w:sz="0" w:space="0" w:color="auto"/>
                                  </w:divBdr>
                                </w:div>
                                <w:div w:id="244195610">
                                  <w:marLeft w:val="0"/>
                                  <w:marRight w:val="0"/>
                                  <w:marTop w:val="0"/>
                                  <w:marBottom w:val="0"/>
                                  <w:divBdr>
                                    <w:top w:val="none" w:sz="0" w:space="0" w:color="auto"/>
                                    <w:left w:val="none" w:sz="0" w:space="0" w:color="auto"/>
                                    <w:bottom w:val="none" w:sz="0" w:space="0" w:color="auto"/>
                                    <w:right w:val="none" w:sz="0" w:space="0" w:color="auto"/>
                                  </w:divBdr>
                                </w:div>
                                <w:div w:id="1690108075">
                                  <w:marLeft w:val="0"/>
                                  <w:marRight w:val="0"/>
                                  <w:marTop w:val="0"/>
                                  <w:marBottom w:val="0"/>
                                  <w:divBdr>
                                    <w:top w:val="none" w:sz="0" w:space="0" w:color="auto"/>
                                    <w:left w:val="none" w:sz="0" w:space="0" w:color="auto"/>
                                    <w:bottom w:val="none" w:sz="0" w:space="0" w:color="auto"/>
                                    <w:right w:val="none" w:sz="0" w:space="0" w:color="auto"/>
                                  </w:divBdr>
                                </w:div>
                                <w:div w:id="518927809">
                                  <w:marLeft w:val="0"/>
                                  <w:marRight w:val="0"/>
                                  <w:marTop w:val="0"/>
                                  <w:marBottom w:val="0"/>
                                  <w:divBdr>
                                    <w:top w:val="none" w:sz="0" w:space="0" w:color="auto"/>
                                    <w:left w:val="none" w:sz="0" w:space="0" w:color="auto"/>
                                    <w:bottom w:val="none" w:sz="0" w:space="0" w:color="auto"/>
                                    <w:right w:val="none" w:sz="0" w:space="0" w:color="auto"/>
                                  </w:divBdr>
                                </w:div>
                                <w:div w:id="1193421389">
                                  <w:marLeft w:val="0"/>
                                  <w:marRight w:val="0"/>
                                  <w:marTop w:val="0"/>
                                  <w:marBottom w:val="0"/>
                                  <w:divBdr>
                                    <w:top w:val="none" w:sz="0" w:space="0" w:color="auto"/>
                                    <w:left w:val="none" w:sz="0" w:space="0" w:color="auto"/>
                                    <w:bottom w:val="none" w:sz="0" w:space="0" w:color="auto"/>
                                    <w:right w:val="none" w:sz="0" w:space="0" w:color="auto"/>
                                  </w:divBdr>
                                </w:div>
                                <w:div w:id="1881480487">
                                  <w:marLeft w:val="0"/>
                                  <w:marRight w:val="0"/>
                                  <w:marTop w:val="0"/>
                                  <w:marBottom w:val="0"/>
                                  <w:divBdr>
                                    <w:top w:val="none" w:sz="0" w:space="0" w:color="auto"/>
                                    <w:left w:val="none" w:sz="0" w:space="0" w:color="auto"/>
                                    <w:bottom w:val="none" w:sz="0" w:space="0" w:color="auto"/>
                                    <w:right w:val="none" w:sz="0" w:space="0" w:color="auto"/>
                                  </w:divBdr>
                                </w:div>
                                <w:div w:id="1913275554">
                                  <w:marLeft w:val="0"/>
                                  <w:marRight w:val="0"/>
                                  <w:marTop w:val="0"/>
                                  <w:marBottom w:val="0"/>
                                  <w:divBdr>
                                    <w:top w:val="none" w:sz="0" w:space="0" w:color="auto"/>
                                    <w:left w:val="none" w:sz="0" w:space="0" w:color="auto"/>
                                    <w:bottom w:val="none" w:sz="0" w:space="0" w:color="auto"/>
                                    <w:right w:val="none" w:sz="0" w:space="0" w:color="auto"/>
                                  </w:divBdr>
                                </w:div>
                                <w:div w:id="161240257">
                                  <w:marLeft w:val="0"/>
                                  <w:marRight w:val="0"/>
                                  <w:marTop w:val="0"/>
                                  <w:marBottom w:val="0"/>
                                  <w:divBdr>
                                    <w:top w:val="none" w:sz="0" w:space="0" w:color="auto"/>
                                    <w:left w:val="none" w:sz="0" w:space="0" w:color="auto"/>
                                    <w:bottom w:val="none" w:sz="0" w:space="0" w:color="auto"/>
                                    <w:right w:val="none" w:sz="0" w:space="0" w:color="auto"/>
                                  </w:divBdr>
                                </w:div>
                                <w:div w:id="135076642">
                                  <w:marLeft w:val="0"/>
                                  <w:marRight w:val="0"/>
                                  <w:marTop w:val="0"/>
                                  <w:marBottom w:val="0"/>
                                  <w:divBdr>
                                    <w:top w:val="none" w:sz="0" w:space="0" w:color="auto"/>
                                    <w:left w:val="none" w:sz="0" w:space="0" w:color="auto"/>
                                    <w:bottom w:val="none" w:sz="0" w:space="0" w:color="auto"/>
                                    <w:right w:val="none" w:sz="0" w:space="0" w:color="auto"/>
                                  </w:divBdr>
                                </w:div>
                                <w:div w:id="2059236845">
                                  <w:marLeft w:val="0"/>
                                  <w:marRight w:val="0"/>
                                  <w:marTop w:val="0"/>
                                  <w:marBottom w:val="0"/>
                                  <w:divBdr>
                                    <w:top w:val="none" w:sz="0" w:space="0" w:color="auto"/>
                                    <w:left w:val="none" w:sz="0" w:space="0" w:color="auto"/>
                                    <w:bottom w:val="none" w:sz="0" w:space="0" w:color="auto"/>
                                    <w:right w:val="none" w:sz="0" w:space="0" w:color="auto"/>
                                  </w:divBdr>
                                </w:div>
                                <w:div w:id="910313810">
                                  <w:marLeft w:val="0"/>
                                  <w:marRight w:val="0"/>
                                  <w:marTop w:val="0"/>
                                  <w:marBottom w:val="0"/>
                                  <w:divBdr>
                                    <w:top w:val="none" w:sz="0" w:space="0" w:color="auto"/>
                                    <w:left w:val="none" w:sz="0" w:space="0" w:color="auto"/>
                                    <w:bottom w:val="none" w:sz="0" w:space="0" w:color="auto"/>
                                    <w:right w:val="none" w:sz="0" w:space="0" w:color="auto"/>
                                  </w:divBdr>
                                </w:div>
                                <w:div w:id="1767192918">
                                  <w:marLeft w:val="0"/>
                                  <w:marRight w:val="0"/>
                                  <w:marTop w:val="0"/>
                                  <w:marBottom w:val="0"/>
                                  <w:divBdr>
                                    <w:top w:val="none" w:sz="0" w:space="0" w:color="auto"/>
                                    <w:left w:val="none" w:sz="0" w:space="0" w:color="auto"/>
                                    <w:bottom w:val="none" w:sz="0" w:space="0" w:color="auto"/>
                                    <w:right w:val="none" w:sz="0" w:space="0" w:color="auto"/>
                                  </w:divBdr>
                                </w:div>
                                <w:div w:id="795874127">
                                  <w:marLeft w:val="0"/>
                                  <w:marRight w:val="0"/>
                                  <w:marTop w:val="0"/>
                                  <w:marBottom w:val="0"/>
                                  <w:divBdr>
                                    <w:top w:val="none" w:sz="0" w:space="0" w:color="auto"/>
                                    <w:left w:val="none" w:sz="0" w:space="0" w:color="auto"/>
                                    <w:bottom w:val="none" w:sz="0" w:space="0" w:color="auto"/>
                                    <w:right w:val="none" w:sz="0" w:space="0" w:color="auto"/>
                                  </w:divBdr>
                                </w:div>
                                <w:div w:id="1012613666">
                                  <w:marLeft w:val="0"/>
                                  <w:marRight w:val="0"/>
                                  <w:marTop w:val="0"/>
                                  <w:marBottom w:val="0"/>
                                  <w:divBdr>
                                    <w:top w:val="none" w:sz="0" w:space="0" w:color="auto"/>
                                    <w:left w:val="none" w:sz="0" w:space="0" w:color="auto"/>
                                    <w:bottom w:val="none" w:sz="0" w:space="0" w:color="auto"/>
                                    <w:right w:val="none" w:sz="0" w:space="0" w:color="auto"/>
                                  </w:divBdr>
                                </w:div>
                                <w:div w:id="1068842252">
                                  <w:marLeft w:val="0"/>
                                  <w:marRight w:val="0"/>
                                  <w:marTop w:val="0"/>
                                  <w:marBottom w:val="0"/>
                                  <w:divBdr>
                                    <w:top w:val="none" w:sz="0" w:space="0" w:color="auto"/>
                                    <w:left w:val="none" w:sz="0" w:space="0" w:color="auto"/>
                                    <w:bottom w:val="none" w:sz="0" w:space="0" w:color="auto"/>
                                    <w:right w:val="none" w:sz="0" w:space="0" w:color="auto"/>
                                  </w:divBdr>
                                </w:div>
                                <w:div w:id="319163905">
                                  <w:marLeft w:val="0"/>
                                  <w:marRight w:val="0"/>
                                  <w:marTop w:val="0"/>
                                  <w:marBottom w:val="0"/>
                                  <w:divBdr>
                                    <w:top w:val="none" w:sz="0" w:space="0" w:color="auto"/>
                                    <w:left w:val="none" w:sz="0" w:space="0" w:color="auto"/>
                                    <w:bottom w:val="none" w:sz="0" w:space="0" w:color="auto"/>
                                    <w:right w:val="none" w:sz="0" w:space="0" w:color="auto"/>
                                  </w:divBdr>
                                </w:div>
                                <w:div w:id="1368411229">
                                  <w:marLeft w:val="0"/>
                                  <w:marRight w:val="0"/>
                                  <w:marTop w:val="0"/>
                                  <w:marBottom w:val="0"/>
                                  <w:divBdr>
                                    <w:top w:val="none" w:sz="0" w:space="0" w:color="auto"/>
                                    <w:left w:val="none" w:sz="0" w:space="0" w:color="auto"/>
                                    <w:bottom w:val="none" w:sz="0" w:space="0" w:color="auto"/>
                                    <w:right w:val="none" w:sz="0" w:space="0" w:color="auto"/>
                                  </w:divBdr>
                                </w:div>
                                <w:div w:id="889220384">
                                  <w:marLeft w:val="0"/>
                                  <w:marRight w:val="0"/>
                                  <w:marTop w:val="0"/>
                                  <w:marBottom w:val="0"/>
                                  <w:divBdr>
                                    <w:top w:val="none" w:sz="0" w:space="0" w:color="auto"/>
                                    <w:left w:val="none" w:sz="0" w:space="0" w:color="auto"/>
                                    <w:bottom w:val="none" w:sz="0" w:space="0" w:color="auto"/>
                                    <w:right w:val="none" w:sz="0" w:space="0" w:color="auto"/>
                                  </w:divBdr>
                                </w:div>
                                <w:div w:id="323167631">
                                  <w:marLeft w:val="0"/>
                                  <w:marRight w:val="0"/>
                                  <w:marTop w:val="0"/>
                                  <w:marBottom w:val="0"/>
                                  <w:divBdr>
                                    <w:top w:val="none" w:sz="0" w:space="0" w:color="auto"/>
                                    <w:left w:val="none" w:sz="0" w:space="0" w:color="auto"/>
                                    <w:bottom w:val="none" w:sz="0" w:space="0" w:color="auto"/>
                                    <w:right w:val="none" w:sz="0" w:space="0" w:color="auto"/>
                                  </w:divBdr>
                                </w:div>
                                <w:div w:id="37707526">
                                  <w:marLeft w:val="0"/>
                                  <w:marRight w:val="0"/>
                                  <w:marTop w:val="0"/>
                                  <w:marBottom w:val="0"/>
                                  <w:divBdr>
                                    <w:top w:val="none" w:sz="0" w:space="0" w:color="auto"/>
                                    <w:left w:val="none" w:sz="0" w:space="0" w:color="auto"/>
                                    <w:bottom w:val="none" w:sz="0" w:space="0" w:color="auto"/>
                                    <w:right w:val="none" w:sz="0" w:space="0" w:color="auto"/>
                                  </w:divBdr>
                                </w:div>
                                <w:div w:id="414018082">
                                  <w:marLeft w:val="0"/>
                                  <w:marRight w:val="0"/>
                                  <w:marTop w:val="0"/>
                                  <w:marBottom w:val="0"/>
                                  <w:divBdr>
                                    <w:top w:val="none" w:sz="0" w:space="0" w:color="auto"/>
                                    <w:left w:val="none" w:sz="0" w:space="0" w:color="auto"/>
                                    <w:bottom w:val="none" w:sz="0" w:space="0" w:color="auto"/>
                                    <w:right w:val="none" w:sz="0" w:space="0" w:color="auto"/>
                                  </w:divBdr>
                                </w:div>
                                <w:div w:id="1100638184">
                                  <w:marLeft w:val="0"/>
                                  <w:marRight w:val="0"/>
                                  <w:marTop w:val="0"/>
                                  <w:marBottom w:val="0"/>
                                  <w:divBdr>
                                    <w:top w:val="none" w:sz="0" w:space="0" w:color="auto"/>
                                    <w:left w:val="none" w:sz="0" w:space="0" w:color="auto"/>
                                    <w:bottom w:val="none" w:sz="0" w:space="0" w:color="auto"/>
                                    <w:right w:val="none" w:sz="0" w:space="0" w:color="auto"/>
                                  </w:divBdr>
                                </w:div>
                                <w:div w:id="1455438175">
                                  <w:marLeft w:val="0"/>
                                  <w:marRight w:val="0"/>
                                  <w:marTop w:val="0"/>
                                  <w:marBottom w:val="0"/>
                                  <w:divBdr>
                                    <w:top w:val="none" w:sz="0" w:space="0" w:color="auto"/>
                                    <w:left w:val="none" w:sz="0" w:space="0" w:color="auto"/>
                                    <w:bottom w:val="none" w:sz="0" w:space="0" w:color="auto"/>
                                    <w:right w:val="none" w:sz="0" w:space="0" w:color="auto"/>
                                  </w:divBdr>
                                </w:div>
                                <w:div w:id="2022471549">
                                  <w:marLeft w:val="0"/>
                                  <w:marRight w:val="0"/>
                                  <w:marTop w:val="0"/>
                                  <w:marBottom w:val="0"/>
                                  <w:divBdr>
                                    <w:top w:val="none" w:sz="0" w:space="0" w:color="auto"/>
                                    <w:left w:val="none" w:sz="0" w:space="0" w:color="auto"/>
                                    <w:bottom w:val="none" w:sz="0" w:space="0" w:color="auto"/>
                                    <w:right w:val="none" w:sz="0" w:space="0" w:color="auto"/>
                                  </w:divBdr>
                                </w:div>
                                <w:div w:id="326716484">
                                  <w:marLeft w:val="0"/>
                                  <w:marRight w:val="0"/>
                                  <w:marTop w:val="0"/>
                                  <w:marBottom w:val="0"/>
                                  <w:divBdr>
                                    <w:top w:val="none" w:sz="0" w:space="0" w:color="auto"/>
                                    <w:left w:val="none" w:sz="0" w:space="0" w:color="auto"/>
                                    <w:bottom w:val="none" w:sz="0" w:space="0" w:color="auto"/>
                                    <w:right w:val="none" w:sz="0" w:space="0" w:color="auto"/>
                                  </w:divBdr>
                                </w:div>
                                <w:div w:id="2007248462">
                                  <w:marLeft w:val="0"/>
                                  <w:marRight w:val="0"/>
                                  <w:marTop w:val="0"/>
                                  <w:marBottom w:val="0"/>
                                  <w:divBdr>
                                    <w:top w:val="none" w:sz="0" w:space="0" w:color="auto"/>
                                    <w:left w:val="none" w:sz="0" w:space="0" w:color="auto"/>
                                    <w:bottom w:val="none" w:sz="0" w:space="0" w:color="auto"/>
                                    <w:right w:val="none" w:sz="0" w:space="0" w:color="auto"/>
                                  </w:divBdr>
                                </w:div>
                                <w:div w:id="1865095077">
                                  <w:marLeft w:val="0"/>
                                  <w:marRight w:val="0"/>
                                  <w:marTop w:val="0"/>
                                  <w:marBottom w:val="0"/>
                                  <w:divBdr>
                                    <w:top w:val="none" w:sz="0" w:space="0" w:color="auto"/>
                                    <w:left w:val="none" w:sz="0" w:space="0" w:color="auto"/>
                                    <w:bottom w:val="none" w:sz="0" w:space="0" w:color="auto"/>
                                    <w:right w:val="none" w:sz="0" w:space="0" w:color="auto"/>
                                  </w:divBdr>
                                </w:div>
                                <w:div w:id="410545093">
                                  <w:marLeft w:val="0"/>
                                  <w:marRight w:val="0"/>
                                  <w:marTop w:val="0"/>
                                  <w:marBottom w:val="0"/>
                                  <w:divBdr>
                                    <w:top w:val="none" w:sz="0" w:space="0" w:color="auto"/>
                                    <w:left w:val="none" w:sz="0" w:space="0" w:color="auto"/>
                                    <w:bottom w:val="none" w:sz="0" w:space="0" w:color="auto"/>
                                    <w:right w:val="none" w:sz="0" w:space="0" w:color="auto"/>
                                  </w:divBdr>
                                </w:div>
                                <w:div w:id="152069180">
                                  <w:marLeft w:val="0"/>
                                  <w:marRight w:val="0"/>
                                  <w:marTop w:val="0"/>
                                  <w:marBottom w:val="0"/>
                                  <w:divBdr>
                                    <w:top w:val="none" w:sz="0" w:space="0" w:color="auto"/>
                                    <w:left w:val="none" w:sz="0" w:space="0" w:color="auto"/>
                                    <w:bottom w:val="none" w:sz="0" w:space="0" w:color="auto"/>
                                    <w:right w:val="none" w:sz="0" w:space="0" w:color="auto"/>
                                  </w:divBdr>
                                </w:div>
                                <w:div w:id="26220681">
                                  <w:marLeft w:val="0"/>
                                  <w:marRight w:val="0"/>
                                  <w:marTop w:val="0"/>
                                  <w:marBottom w:val="0"/>
                                  <w:divBdr>
                                    <w:top w:val="none" w:sz="0" w:space="0" w:color="auto"/>
                                    <w:left w:val="none" w:sz="0" w:space="0" w:color="auto"/>
                                    <w:bottom w:val="none" w:sz="0" w:space="0" w:color="auto"/>
                                    <w:right w:val="none" w:sz="0" w:space="0" w:color="auto"/>
                                  </w:divBdr>
                                </w:div>
                                <w:div w:id="1515343320">
                                  <w:marLeft w:val="0"/>
                                  <w:marRight w:val="0"/>
                                  <w:marTop w:val="0"/>
                                  <w:marBottom w:val="0"/>
                                  <w:divBdr>
                                    <w:top w:val="none" w:sz="0" w:space="0" w:color="auto"/>
                                    <w:left w:val="none" w:sz="0" w:space="0" w:color="auto"/>
                                    <w:bottom w:val="none" w:sz="0" w:space="0" w:color="auto"/>
                                    <w:right w:val="none" w:sz="0" w:space="0" w:color="auto"/>
                                  </w:divBdr>
                                </w:div>
                                <w:div w:id="1751078133">
                                  <w:marLeft w:val="0"/>
                                  <w:marRight w:val="0"/>
                                  <w:marTop w:val="0"/>
                                  <w:marBottom w:val="0"/>
                                  <w:divBdr>
                                    <w:top w:val="none" w:sz="0" w:space="0" w:color="auto"/>
                                    <w:left w:val="none" w:sz="0" w:space="0" w:color="auto"/>
                                    <w:bottom w:val="none" w:sz="0" w:space="0" w:color="auto"/>
                                    <w:right w:val="none" w:sz="0" w:space="0" w:color="auto"/>
                                  </w:divBdr>
                                </w:div>
                                <w:div w:id="1586189045">
                                  <w:marLeft w:val="0"/>
                                  <w:marRight w:val="0"/>
                                  <w:marTop w:val="0"/>
                                  <w:marBottom w:val="0"/>
                                  <w:divBdr>
                                    <w:top w:val="none" w:sz="0" w:space="0" w:color="auto"/>
                                    <w:left w:val="none" w:sz="0" w:space="0" w:color="auto"/>
                                    <w:bottom w:val="none" w:sz="0" w:space="0" w:color="auto"/>
                                    <w:right w:val="none" w:sz="0" w:space="0" w:color="auto"/>
                                  </w:divBdr>
                                </w:div>
                                <w:div w:id="398023866">
                                  <w:marLeft w:val="0"/>
                                  <w:marRight w:val="0"/>
                                  <w:marTop w:val="0"/>
                                  <w:marBottom w:val="0"/>
                                  <w:divBdr>
                                    <w:top w:val="none" w:sz="0" w:space="0" w:color="auto"/>
                                    <w:left w:val="none" w:sz="0" w:space="0" w:color="auto"/>
                                    <w:bottom w:val="none" w:sz="0" w:space="0" w:color="auto"/>
                                    <w:right w:val="none" w:sz="0" w:space="0" w:color="auto"/>
                                  </w:divBdr>
                                </w:div>
                                <w:div w:id="1767341965">
                                  <w:marLeft w:val="0"/>
                                  <w:marRight w:val="0"/>
                                  <w:marTop w:val="0"/>
                                  <w:marBottom w:val="0"/>
                                  <w:divBdr>
                                    <w:top w:val="none" w:sz="0" w:space="0" w:color="auto"/>
                                    <w:left w:val="none" w:sz="0" w:space="0" w:color="auto"/>
                                    <w:bottom w:val="none" w:sz="0" w:space="0" w:color="auto"/>
                                    <w:right w:val="none" w:sz="0" w:space="0" w:color="auto"/>
                                  </w:divBdr>
                                </w:div>
                                <w:div w:id="1611472514">
                                  <w:marLeft w:val="0"/>
                                  <w:marRight w:val="0"/>
                                  <w:marTop w:val="0"/>
                                  <w:marBottom w:val="0"/>
                                  <w:divBdr>
                                    <w:top w:val="none" w:sz="0" w:space="0" w:color="auto"/>
                                    <w:left w:val="none" w:sz="0" w:space="0" w:color="auto"/>
                                    <w:bottom w:val="none" w:sz="0" w:space="0" w:color="auto"/>
                                    <w:right w:val="none" w:sz="0" w:space="0" w:color="auto"/>
                                  </w:divBdr>
                                </w:div>
                                <w:div w:id="1970549755">
                                  <w:marLeft w:val="0"/>
                                  <w:marRight w:val="0"/>
                                  <w:marTop w:val="0"/>
                                  <w:marBottom w:val="0"/>
                                  <w:divBdr>
                                    <w:top w:val="none" w:sz="0" w:space="0" w:color="auto"/>
                                    <w:left w:val="none" w:sz="0" w:space="0" w:color="auto"/>
                                    <w:bottom w:val="none" w:sz="0" w:space="0" w:color="auto"/>
                                    <w:right w:val="none" w:sz="0" w:space="0" w:color="auto"/>
                                  </w:divBdr>
                                </w:div>
                                <w:div w:id="1145587326">
                                  <w:marLeft w:val="0"/>
                                  <w:marRight w:val="0"/>
                                  <w:marTop w:val="0"/>
                                  <w:marBottom w:val="0"/>
                                  <w:divBdr>
                                    <w:top w:val="none" w:sz="0" w:space="0" w:color="auto"/>
                                    <w:left w:val="none" w:sz="0" w:space="0" w:color="auto"/>
                                    <w:bottom w:val="none" w:sz="0" w:space="0" w:color="auto"/>
                                    <w:right w:val="none" w:sz="0" w:space="0" w:color="auto"/>
                                  </w:divBdr>
                                </w:div>
                                <w:div w:id="1688869562">
                                  <w:marLeft w:val="0"/>
                                  <w:marRight w:val="0"/>
                                  <w:marTop w:val="0"/>
                                  <w:marBottom w:val="0"/>
                                  <w:divBdr>
                                    <w:top w:val="none" w:sz="0" w:space="0" w:color="auto"/>
                                    <w:left w:val="none" w:sz="0" w:space="0" w:color="auto"/>
                                    <w:bottom w:val="none" w:sz="0" w:space="0" w:color="auto"/>
                                    <w:right w:val="none" w:sz="0" w:space="0" w:color="auto"/>
                                  </w:divBdr>
                                </w:div>
                                <w:div w:id="1347171766">
                                  <w:marLeft w:val="0"/>
                                  <w:marRight w:val="0"/>
                                  <w:marTop w:val="0"/>
                                  <w:marBottom w:val="0"/>
                                  <w:divBdr>
                                    <w:top w:val="none" w:sz="0" w:space="0" w:color="auto"/>
                                    <w:left w:val="none" w:sz="0" w:space="0" w:color="auto"/>
                                    <w:bottom w:val="none" w:sz="0" w:space="0" w:color="auto"/>
                                    <w:right w:val="none" w:sz="0" w:space="0" w:color="auto"/>
                                  </w:divBdr>
                                </w:div>
                                <w:div w:id="443231093">
                                  <w:marLeft w:val="0"/>
                                  <w:marRight w:val="0"/>
                                  <w:marTop w:val="0"/>
                                  <w:marBottom w:val="0"/>
                                  <w:divBdr>
                                    <w:top w:val="none" w:sz="0" w:space="0" w:color="auto"/>
                                    <w:left w:val="none" w:sz="0" w:space="0" w:color="auto"/>
                                    <w:bottom w:val="none" w:sz="0" w:space="0" w:color="auto"/>
                                    <w:right w:val="none" w:sz="0" w:space="0" w:color="auto"/>
                                  </w:divBdr>
                                </w:div>
                                <w:div w:id="806824388">
                                  <w:marLeft w:val="0"/>
                                  <w:marRight w:val="0"/>
                                  <w:marTop w:val="0"/>
                                  <w:marBottom w:val="0"/>
                                  <w:divBdr>
                                    <w:top w:val="none" w:sz="0" w:space="0" w:color="auto"/>
                                    <w:left w:val="none" w:sz="0" w:space="0" w:color="auto"/>
                                    <w:bottom w:val="none" w:sz="0" w:space="0" w:color="auto"/>
                                    <w:right w:val="none" w:sz="0" w:space="0" w:color="auto"/>
                                  </w:divBdr>
                                </w:div>
                                <w:div w:id="1370908877">
                                  <w:marLeft w:val="0"/>
                                  <w:marRight w:val="0"/>
                                  <w:marTop w:val="0"/>
                                  <w:marBottom w:val="0"/>
                                  <w:divBdr>
                                    <w:top w:val="none" w:sz="0" w:space="0" w:color="auto"/>
                                    <w:left w:val="none" w:sz="0" w:space="0" w:color="auto"/>
                                    <w:bottom w:val="none" w:sz="0" w:space="0" w:color="auto"/>
                                    <w:right w:val="none" w:sz="0" w:space="0" w:color="auto"/>
                                  </w:divBdr>
                                </w:div>
                                <w:div w:id="745148974">
                                  <w:marLeft w:val="0"/>
                                  <w:marRight w:val="0"/>
                                  <w:marTop w:val="0"/>
                                  <w:marBottom w:val="0"/>
                                  <w:divBdr>
                                    <w:top w:val="none" w:sz="0" w:space="0" w:color="auto"/>
                                    <w:left w:val="none" w:sz="0" w:space="0" w:color="auto"/>
                                    <w:bottom w:val="none" w:sz="0" w:space="0" w:color="auto"/>
                                    <w:right w:val="none" w:sz="0" w:space="0" w:color="auto"/>
                                  </w:divBdr>
                                </w:div>
                                <w:div w:id="196822133">
                                  <w:marLeft w:val="0"/>
                                  <w:marRight w:val="0"/>
                                  <w:marTop w:val="0"/>
                                  <w:marBottom w:val="0"/>
                                  <w:divBdr>
                                    <w:top w:val="none" w:sz="0" w:space="0" w:color="auto"/>
                                    <w:left w:val="none" w:sz="0" w:space="0" w:color="auto"/>
                                    <w:bottom w:val="none" w:sz="0" w:space="0" w:color="auto"/>
                                    <w:right w:val="none" w:sz="0" w:space="0" w:color="auto"/>
                                  </w:divBdr>
                                </w:div>
                                <w:div w:id="1192376736">
                                  <w:marLeft w:val="0"/>
                                  <w:marRight w:val="0"/>
                                  <w:marTop w:val="0"/>
                                  <w:marBottom w:val="0"/>
                                  <w:divBdr>
                                    <w:top w:val="none" w:sz="0" w:space="0" w:color="auto"/>
                                    <w:left w:val="none" w:sz="0" w:space="0" w:color="auto"/>
                                    <w:bottom w:val="none" w:sz="0" w:space="0" w:color="auto"/>
                                    <w:right w:val="none" w:sz="0" w:space="0" w:color="auto"/>
                                  </w:divBdr>
                                </w:div>
                                <w:div w:id="1293897939">
                                  <w:marLeft w:val="0"/>
                                  <w:marRight w:val="0"/>
                                  <w:marTop w:val="0"/>
                                  <w:marBottom w:val="0"/>
                                  <w:divBdr>
                                    <w:top w:val="none" w:sz="0" w:space="0" w:color="auto"/>
                                    <w:left w:val="none" w:sz="0" w:space="0" w:color="auto"/>
                                    <w:bottom w:val="none" w:sz="0" w:space="0" w:color="auto"/>
                                    <w:right w:val="none" w:sz="0" w:space="0" w:color="auto"/>
                                  </w:divBdr>
                                </w:div>
                                <w:div w:id="1335958727">
                                  <w:marLeft w:val="0"/>
                                  <w:marRight w:val="0"/>
                                  <w:marTop w:val="0"/>
                                  <w:marBottom w:val="0"/>
                                  <w:divBdr>
                                    <w:top w:val="none" w:sz="0" w:space="0" w:color="auto"/>
                                    <w:left w:val="none" w:sz="0" w:space="0" w:color="auto"/>
                                    <w:bottom w:val="none" w:sz="0" w:space="0" w:color="auto"/>
                                    <w:right w:val="none" w:sz="0" w:space="0" w:color="auto"/>
                                  </w:divBdr>
                                </w:div>
                                <w:div w:id="391539554">
                                  <w:marLeft w:val="0"/>
                                  <w:marRight w:val="0"/>
                                  <w:marTop w:val="0"/>
                                  <w:marBottom w:val="0"/>
                                  <w:divBdr>
                                    <w:top w:val="none" w:sz="0" w:space="0" w:color="auto"/>
                                    <w:left w:val="none" w:sz="0" w:space="0" w:color="auto"/>
                                    <w:bottom w:val="none" w:sz="0" w:space="0" w:color="auto"/>
                                    <w:right w:val="none" w:sz="0" w:space="0" w:color="auto"/>
                                  </w:divBdr>
                                </w:div>
                                <w:div w:id="995184235">
                                  <w:marLeft w:val="0"/>
                                  <w:marRight w:val="0"/>
                                  <w:marTop w:val="0"/>
                                  <w:marBottom w:val="0"/>
                                  <w:divBdr>
                                    <w:top w:val="none" w:sz="0" w:space="0" w:color="auto"/>
                                    <w:left w:val="none" w:sz="0" w:space="0" w:color="auto"/>
                                    <w:bottom w:val="none" w:sz="0" w:space="0" w:color="auto"/>
                                    <w:right w:val="none" w:sz="0" w:space="0" w:color="auto"/>
                                  </w:divBdr>
                                </w:div>
                                <w:div w:id="174923322">
                                  <w:marLeft w:val="0"/>
                                  <w:marRight w:val="0"/>
                                  <w:marTop w:val="0"/>
                                  <w:marBottom w:val="0"/>
                                  <w:divBdr>
                                    <w:top w:val="none" w:sz="0" w:space="0" w:color="auto"/>
                                    <w:left w:val="none" w:sz="0" w:space="0" w:color="auto"/>
                                    <w:bottom w:val="none" w:sz="0" w:space="0" w:color="auto"/>
                                    <w:right w:val="none" w:sz="0" w:space="0" w:color="auto"/>
                                  </w:divBdr>
                                </w:div>
                                <w:div w:id="928853306">
                                  <w:marLeft w:val="0"/>
                                  <w:marRight w:val="0"/>
                                  <w:marTop w:val="0"/>
                                  <w:marBottom w:val="0"/>
                                  <w:divBdr>
                                    <w:top w:val="none" w:sz="0" w:space="0" w:color="auto"/>
                                    <w:left w:val="none" w:sz="0" w:space="0" w:color="auto"/>
                                    <w:bottom w:val="none" w:sz="0" w:space="0" w:color="auto"/>
                                    <w:right w:val="none" w:sz="0" w:space="0" w:color="auto"/>
                                  </w:divBdr>
                                </w:div>
                                <w:div w:id="416826335">
                                  <w:marLeft w:val="0"/>
                                  <w:marRight w:val="0"/>
                                  <w:marTop w:val="0"/>
                                  <w:marBottom w:val="0"/>
                                  <w:divBdr>
                                    <w:top w:val="none" w:sz="0" w:space="0" w:color="auto"/>
                                    <w:left w:val="none" w:sz="0" w:space="0" w:color="auto"/>
                                    <w:bottom w:val="none" w:sz="0" w:space="0" w:color="auto"/>
                                    <w:right w:val="none" w:sz="0" w:space="0" w:color="auto"/>
                                  </w:divBdr>
                                </w:div>
                                <w:div w:id="1860848544">
                                  <w:marLeft w:val="0"/>
                                  <w:marRight w:val="0"/>
                                  <w:marTop w:val="0"/>
                                  <w:marBottom w:val="0"/>
                                  <w:divBdr>
                                    <w:top w:val="none" w:sz="0" w:space="0" w:color="auto"/>
                                    <w:left w:val="none" w:sz="0" w:space="0" w:color="auto"/>
                                    <w:bottom w:val="none" w:sz="0" w:space="0" w:color="auto"/>
                                    <w:right w:val="none" w:sz="0" w:space="0" w:color="auto"/>
                                  </w:divBdr>
                                </w:div>
                              </w:divsChild>
                            </w:div>
                            <w:div w:id="1838837792">
                              <w:marLeft w:val="0"/>
                              <w:marRight w:val="0"/>
                              <w:marTop w:val="0"/>
                              <w:marBottom w:val="0"/>
                              <w:divBdr>
                                <w:top w:val="none" w:sz="0" w:space="0" w:color="auto"/>
                                <w:left w:val="none" w:sz="0" w:space="0" w:color="auto"/>
                                <w:bottom w:val="none" w:sz="0" w:space="0" w:color="auto"/>
                                <w:right w:val="none" w:sz="0" w:space="0" w:color="auto"/>
                              </w:divBdr>
                              <w:divsChild>
                                <w:div w:id="412363290">
                                  <w:marLeft w:val="0"/>
                                  <w:marRight w:val="0"/>
                                  <w:marTop w:val="0"/>
                                  <w:marBottom w:val="0"/>
                                  <w:divBdr>
                                    <w:top w:val="none" w:sz="0" w:space="0" w:color="auto"/>
                                    <w:left w:val="none" w:sz="0" w:space="0" w:color="auto"/>
                                    <w:bottom w:val="none" w:sz="0" w:space="0" w:color="auto"/>
                                    <w:right w:val="none" w:sz="0" w:space="0" w:color="auto"/>
                                  </w:divBdr>
                                </w:div>
                                <w:div w:id="692192211">
                                  <w:marLeft w:val="0"/>
                                  <w:marRight w:val="0"/>
                                  <w:marTop w:val="0"/>
                                  <w:marBottom w:val="0"/>
                                  <w:divBdr>
                                    <w:top w:val="none" w:sz="0" w:space="0" w:color="auto"/>
                                    <w:left w:val="none" w:sz="0" w:space="0" w:color="auto"/>
                                    <w:bottom w:val="none" w:sz="0" w:space="0" w:color="auto"/>
                                    <w:right w:val="none" w:sz="0" w:space="0" w:color="auto"/>
                                  </w:divBdr>
                                </w:div>
                                <w:div w:id="767114981">
                                  <w:marLeft w:val="0"/>
                                  <w:marRight w:val="0"/>
                                  <w:marTop w:val="0"/>
                                  <w:marBottom w:val="0"/>
                                  <w:divBdr>
                                    <w:top w:val="none" w:sz="0" w:space="0" w:color="auto"/>
                                    <w:left w:val="none" w:sz="0" w:space="0" w:color="auto"/>
                                    <w:bottom w:val="none" w:sz="0" w:space="0" w:color="auto"/>
                                    <w:right w:val="none" w:sz="0" w:space="0" w:color="auto"/>
                                  </w:divBdr>
                                </w:div>
                                <w:div w:id="1985769441">
                                  <w:marLeft w:val="0"/>
                                  <w:marRight w:val="0"/>
                                  <w:marTop w:val="0"/>
                                  <w:marBottom w:val="0"/>
                                  <w:divBdr>
                                    <w:top w:val="none" w:sz="0" w:space="0" w:color="auto"/>
                                    <w:left w:val="none" w:sz="0" w:space="0" w:color="auto"/>
                                    <w:bottom w:val="none" w:sz="0" w:space="0" w:color="auto"/>
                                    <w:right w:val="none" w:sz="0" w:space="0" w:color="auto"/>
                                  </w:divBdr>
                                </w:div>
                                <w:div w:id="711807413">
                                  <w:marLeft w:val="0"/>
                                  <w:marRight w:val="0"/>
                                  <w:marTop w:val="0"/>
                                  <w:marBottom w:val="0"/>
                                  <w:divBdr>
                                    <w:top w:val="none" w:sz="0" w:space="0" w:color="auto"/>
                                    <w:left w:val="none" w:sz="0" w:space="0" w:color="auto"/>
                                    <w:bottom w:val="none" w:sz="0" w:space="0" w:color="auto"/>
                                    <w:right w:val="none" w:sz="0" w:space="0" w:color="auto"/>
                                  </w:divBdr>
                                </w:div>
                                <w:div w:id="641623353">
                                  <w:marLeft w:val="0"/>
                                  <w:marRight w:val="0"/>
                                  <w:marTop w:val="0"/>
                                  <w:marBottom w:val="0"/>
                                  <w:divBdr>
                                    <w:top w:val="none" w:sz="0" w:space="0" w:color="auto"/>
                                    <w:left w:val="none" w:sz="0" w:space="0" w:color="auto"/>
                                    <w:bottom w:val="none" w:sz="0" w:space="0" w:color="auto"/>
                                    <w:right w:val="none" w:sz="0" w:space="0" w:color="auto"/>
                                  </w:divBdr>
                                </w:div>
                                <w:div w:id="1714382023">
                                  <w:marLeft w:val="0"/>
                                  <w:marRight w:val="0"/>
                                  <w:marTop w:val="0"/>
                                  <w:marBottom w:val="0"/>
                                  <w:divBdr>
                                    <w:top w:val="none" w:sz="0" w:space="0" w:color="auto"/>
                                    <w:left w:val="none" w:sz="0" w:space="0" w:color="auto"/>
                                    <w:bottom w:val="none" w:sz="0" w:space="0" w:color="auto"/>
                                    <w:right w:val="none" w:sz="0" w:space="0" w:color="auto"/>
                                  </w:divBdr>
                                </w:div>
                                <w:div w:id="995497966">
                                  <w:marLeft w:val="0"/>
                                  <w:marRight w:val="0"/>
                                  <w:marTop w:val="0"/>
                                  <w:marBottom w:val="0"/>
                                  <w:divBdr>
                                    <w:top w:val="none" w:sz="0" w:space="0" w:color="auto"/>
                                    <w:left w:val="none" w:sz="0" w:space="0" w:color="auto"/>
                                    <w:bottom w:val="none" w:sz="0" w:space="0" w:color="auto"/>
                                    <w:right w:val="none" w:sz="0" w:space="0" w:color="auto"/>
                                  </w:divBdr>
                                </w:div>
                                <w:div w:id="159587049">
                                  <w:marLeft w:val="0"/>
                                  <w:marRight w:val="0"/>
                                  <w:marTop w:val="0"/>
                                  <w:marBottom w:val="0"/>
                                  <w:divBdr>
                                    <w:top w:val="none" w:sz="0" w:space="0" w:color="auto"/>
                                    <w:left w:val="none" w:sz="0" w:space="0" w:color="auto"/>
                                    <w:bottom w:val="none" w:sz="0" w:space="0" w:color="auto"/>
                                    <w:right w:val="none" w:sz="0" w:space="0" w:color="auto"/>
                                  </w:divBdr>
                                </w:div>
                                <w:div w:id="2015449183">
                                  <w:marLeft w:val="0"/>
                                  <w:marRight w:val="0"/>
                                  <w:marTop w:val="0"/>
                                  <w:marBottom w:val="0"/>
                                  <w:divBdr>
                                    <w:top w:val="none" w:sz="0" w:space="0" w:color="auto"/>
                                    <w:left w:val="none" w:sz="0" w:space="0" w:color="auto"/>
                                    <w:bottom w:val="none" w:sz="0" w:space="0" w:color="auto"/>
                                    <w:right w:val="none" w:sz="0" w:space="0" w:color="auto"/>
                                  </w:divBdr>
                                </w:div>
                                <w:div w:id="1546215944">
                                  <w:marLeft w:val="0"/>
                                  <w:marRight w:val="0"/>
                                  <w:marTop w:val="0"/>
                                  <w:marBottom w:val="0"/>
                                  <w:divBdr>
                                    <w:top w:val="none" w:sz="0" w:space="0" w:color="auto"/>
                                    <w:left w:val="none" w:sz="0" w:space="0" w:color="auto"/>
                                    <w:bottom w:val="none" w:sz="0" w:space="0" w:color="auto"/>
                                    <w:right w:val="none" w:sz="0" w:space="0" w:color="auto"/>
                                  </w:divBdr>
                                </w:div>
                                <w:div w:id="2136481807">
                                  <w:marLeft w:val="0"/>
                                  <w:marRight w:val="0"/>
                                  <w:marTop w:val="0"/>
                                  <w:marBottom w:val="0"/>
                                  <w:divBdr>
                                    <w:top w:val="none" w:sz="0" w:space="0" w:color="auto"/>
                                    <w:left w:val="none" w:sz="0" w:space="0" w:color="auto"/>
                                    <w:bottom w:val="none" w:sz="0" w:space="0" w:color="auto"/>
                                    <w:right w:val="none" w:sz="0" w:space="0" w:color="auto"/>
                                  </w:divBdr>
                                </w:div>
                                <w:div w:id="1944222483">
                                  <w:marLeft w:val="0"/>
                                  <w:marRight w:val="0"/>
                                  <w:marTop w:val="0"/>
                                  <w:marBottom w:val="0"/>
                                  <w:divBdr>
                                    <w:top w:val="none" w:sz="0" w:space="0" w:color="auto"/>
                                    <w:left w:val="none" w:sz="0" w:space="0" w:color="auto"/>
                                    <w:bottom w:val="none" w:sz="0" w:space="0" w:color="auto"/>
                                    <w:right w:val="none" w:sz="0" w:space="0" w:color="auto"/>
                                  </w:divBdr>
                                </w:div>
                                <w:div w:id="778112148">
                                  <w:marLeft w:val="0"/>
                                  <w:marRight w:val="0"/>
                                  <w:marTop w:val="0"/>
                                  <w:marBottom w:val="0"/>
                                  <w:divBdr>
                                    <w:top w:val="none" w:sz="0" w:space="0" w:color="auto"/>
                                    <w:left w:val="none" w:sz="0" w:space="0" w:color="auto"/>
                                    <w:bottom w:val="none" w:sz="0" w:space="0" w:color="auto"/>
                                    <w:right w:val="none" w:sz="0" w:space="0" w:color="auto"/>
                                  </w:divBdr>
                                </w:div>
                                <w:div w:id="498159500">
                                  <w:marLeft w:val="0"/>
                                  <w:marRight w:val="0"/>
                                  <w:marTop w:val="0"/>
                                  <w:marBottom w:val="0"/>
                                  <w:divBdr>
                                    <w:top w:val="none" w:sz="0" w:space="0" w:color="auto"/>
                                    <w:left w:val="none" w:sz="0" w:space="0" w:color="auto"/>
                                    <w:bottom w:val="none" w:sz="0" w:space="0" w:color="auto"/>
                                    <w:right w:val="none" w:sz="0" w:space="0" w:color="auto"/>
                                  </w:divBdr>
                                </w:div>
                                <w:div w:id="1403260250">
                                  <w:marLeft w:val="0"/>
                                  <w:marRight w:val="0"/>
                                  <w:marTop w:val="0"/>
                                  <w:marBottom w:val="0"/>
                                  <w:divBdr>
                                    <w:top w:val="none" w:sz="0" w:space="0" w:color="auto"/>
                                    <w:left w:val="none" w:sz="0" w:space="0" w:color="auto"/>
                                    <w:bottom w:val="none" w:sz="0" w:space="0" w:color="auto"/>
                                    <w:right w:val="none" w:sz="0" w:space="0" w:color="auto"/>
                                  </w:divBdr>
                                </w:div>
                                <w:div w:id="1143425040">
                                  <w:marLeft w:val="0"/>
                                  <w:marRight w:val="0"/>
                                  <w:marTop w:val="0"/>
                                  <w:marBottom w:val="0"/>
                                  <w:divBdr>
                                    <w:top w:val="none" w:sz="0" w:space="0" w:color="auto"/>
                                    <w:left w:val="none" w:sz="0" w:space="0" w:color="auto"/>
                                    <w:bottom w:val="none" w:sz="0" w:space="0" w:color="auto"/>
                                    <w:right w:val="none" w:sz="0" w:space="0" w:color="auto"/>
                                  </w:divBdr>
                                </w:div>
                                <w:div w:id="923102015">
                                  <w:marLeft w:val="0"/>
                                  <w:marRight w:val="0"/>
                                  <w:marTop w:val="0"/>
                                  <w:marBottom w:val="0"/>
                                  <w:divBdr>
                                    <w:top w:val="none" w:sz="0" w:space="0" w:color="auto"/>
                                    <w:left w:val="none" w:sz="0" w:space="0" w:color="auto"/>
                                    <w:bottom w:val="none" w:sz="0" w:space="0" w:color="auto"/>
                                    <w:right w:val="none" w:sz="0" w:space="0" w:color="auto"/>
                                  </w:divBdr>
                                </w:div>
                                <w:div w:id="1806241526">
                                  <w:marLeft w:val="0"/>
                                  <w:marRight w:val="0"/>
                                  <w:marTop w:val="0"/>
                                  <w:marBottom w:val="0"/>
                                  <w:divBdr>
                                    <w:top w:val="none" w:sz="0" w:space="0" w:color="auto"/>
                                    <w:left w:val="none" w:sz="0" w:space="0" w:color="auto"/>
                                    <w:bottom w:val="none" w:sz="0" w:space="0" w:color="auto"/>
                                    <w:right w:val="none" w:sz="0" w:space="0" w:color="auto"/>
                                  </w:divBdr>
                                </w:div>
                                <w:div w:id="2055806864">
                                  <w:marLeft w:val="0"/>
                                  <w:marRight w:val="0"/>
                                  <w:marTop w:val="0"/>
                                  <w:marBottom w:val="0"/>
                                  <w:divBdr>
                                    <w:top w:val="none" w:sz="0" w:space="0" w:color="auto"/>
                                    <w:left w:val="none" w:sz="0" w:space="0" w:color="auto"/>
                                    <w:bottom w:val="none" w:sz="0" w:space="0" w:color="auto"/>
                                    <w:right w:val="none" w:sz="0" w:space="0" w:color="auto"/>
                                  </w:divBdr>
                                </w:div>
                                <w:div w:id="1600789846">
                                  <w:marLeft w:val="0"/>
                                  <w:marRight w:val="0"/>
                                  <w:marTop w:val="0"/>
                                  <w:marBottom w:val="0"/>
                                  <w:divBdr>
                                    <w:top w:val="none" w:sz="0" w:space="0" w:color="auto"/>
                                    <w:left w:val="none" w:sz="0" w:space="0" w:color="auto"/>
                                    <w:bottom w:val="none" w:sz="0" w:space="0" w:color="auto"/>
                                    <w:right w:val="none" w:sz="0" w:space="0" w:color="auto"/>
                                  </w:divBdr>
                                </w:div>
                                <w:div w:id="200481829">
                                  <w:marLeft w:val="0"/>
                                  <w:marRight w:val="0"/>
                                  <w:marTop w:val="0"/>
                                  <w:marBottom w:val="0"/>
                                  <w:divBdr>
                                    <w:top w:val="none" w:sz="0" w:space="0" w:color="auto"/>
                                    <w:left w:val="none" w:sz="0" w:space="0" w:color="auto"/>
                                    <w:bottom w:val="none" w:sz="0" w:space="0" w:color="auto"/>
                                    <w:right w:val="none" w:sz="0" w:space="0" w:color="auto"/>
                                  </w:divBdr>
                                </w:div>
                                <w:div w:id="1322806430">
                                  <w:marLeft w:val="0"/>
                                  <w:marRight w:val="0"/>
                                  <w:marTop w:val="0"/>
                                  <w:marBottom w:val="0"/>
                                  <w:divBdr>
                                    <w:top w:val="none" w:sz="0" w:space="0" w:color="auto"/>
                                    <w:left w:val="none" w:sz="0" w:space="0" w:color="auto"/>
                                    <w:bottom w:val="none" w:sz="0" w:space="0" w:color="auto"/>
                                    <w:right w:val="none" w:sz="0" w:space="0" w:color="auto"/>
                                  </w:divBdr>
                                </w:div>
                                <w:div w:id="2147038431">
                                  <w:marLeft w:val="0"/>
                                  <w:marRight w:val="0"/>
                                  <w:marTop w:val="0"/>
                                  <w:marBottom w:val="0"/>
                                  <w:divBdr>
                                    <w:top w:val="none" w:sz="0" w:space="0" w:color="auto"/>
                                    <w:left w:val="none" w:sz="0" w:space="0" w:color="auto"/>
                                    <w:bottom w:val="none" w:sz="0" w:space="0" w:color="auto"/>
                                    <w:right w:val="none" w:sz="0" w:space="0" w:color="auto"/>
                                  </w:divBdr>
                                </w:div>
                                <w:div w:id="1861622337">
                                  <w:marLeft w:val="0"/>
                                  <w:marRight w:val="0"/>
                                  <w:marTop w:val="0"/>
                                  <w:marBottom w:val="0"/>
                                  <w:divBdr>
                                    <w:top w:val="none" w:sz="0" w:space="0" w:color="auto"/>
                                    <w:left w:val="none" w:sz="0" w:space="0" w:color="auto"/>
                                    <w:bottom w:val="none" w:sz="0" w:space="0" w:color="auto"/>
                                    <w:right w:val="none" w:sz="0" w:space="0" w:color="auto"/>
                                  </w:divBdr>
                                </w:div>
                                <w:div w:id="926041074">
                                  <w:marLeft w:val="0"/>
                                  <w:marRight w:val="0"/>
                                  <w:marTop w:val="0"/>
                                  <w:marBottom w:val="0"/>
                                  <w:divBdr>
                                    <w:top w:val="none" w:sz="0" w:space="0" w:color="auto"/>
                                    <w:left w:val="none" w:sz="0" w:space="0" w:color="auto"/>
                                    <w:bottom w:val="none" w:sz="0" w:space="0" w:color="auto"/>
                                    <w:right w:val="none" w:sz="0" w:space="0" w:color="auto"/>
                                  </w:divBdr>
                                </w:div>
                                <w:div w:id="793444957">
                                  <w:marLeft w:val="0"/>
                                  <w:marRight w:val="0"/>
                                  <w:marTop w:val="0"/>
                                  <w:marBottom w:val="0"/>
                                  <w:divBdr>
                                    <w:top w:val="none" w:sz="0" w:space="0" w:color="auto"/>
                                    <w:left w:val="none" w:sz="0" w:space="0" w:color="auto"/>
                                    <w:bottom w:val="none" w:sz="0" w:space="0" w:color="auto"/>
                                    <w:right w:val="none" w:sz="0" w:space="0" w:color="auto"/>
                                  </w:divBdr>
                                </w:div>
                                <w:div w:id="720522519">
                                  <w:marLeft w:val="0"/>
                                  <w:marRight w:val="0"/>
                                  <w:marTop w:val="0"/>
                                  <w:marBottom w:val="0"/>
                                  <w:divBdr>
                                    <w:top w:val="none" w:sz="0" w:space="0" w:color="auto"/>
                                    <w:left w:val="none" w:sz="0" w:space="0" w:color="auto"/>
                                    <w:bottom w:val="none" w:sz="0" w:space="0" w:color="auto"/>
                                    <w:right w:val="none" w:sz="0" w:space="0" w:color="auto"/>
                                  </w:divBdr>
                                </w:div>
                                <w:div w:id="123281543">
                                  <w:marLeft w:val="0"/>
                                  <w:marRight w:val="0"/>
                                  <w:marTop w:val="0"/>
                                  <w:marBottom w:val="0"/>
                                  <w:divBdr>
                                    <w:top w:val="none" w:sz="0" w:space="0" w:color="auto"/>
                                    <w:left w:val="none" w:sz="0" w:space="0" w:color="auto"/>
                                    <w:bottom w:val="none" w:sz="0" w:space="0" w:color="auto"/>
                                    <w:right w:val="none" w:sz="0" w:space="0" w:color="auto"/>
                                  </w:divBdr>
                                </w:div>
                                <w:div w:id="1914849730">
                                  <w:marLeft w:val="0"/>
                                  <w:marRight w:val="0"/>
                                  <w:marTop w:val="0"/>
                                  <w:marBottom w:val="0"/>
                                  <w:divBdr>
                                    <w:top w:val="none" w:sz="0" w:space="0" w:color="auto"/>
                                    <w:left w:val="none" w:sz="0" w:space="0" w:color="auto"/>
                                    <w:bottom w:val="none" w:sz="0" w:space="0" w:color="auto"/>
                                    <w:right w:val="none" w:sz="0" w:space="0" w:color="auto"/>
                                  </w:divBdr>
                                </w:div>
                                <w:div w:id="1106076226">
                                  <w:marLeft w:val="0"/>
                                  <w:marRight w:val="0"/>
                                  <w:marTop w:val="0"/>
                                  <w:marBottom w:val="0"/>
                                  <w:divBdr>
                                    <w:top w:val="none" w:sz="0" w:space="0" w:color="auto"/>
                                    <w:left w:val="none" w:sz="0" w:space="0" w:color="auto"/>
                                    <w:bottom w:val="none" w:sz="0" w:space="0" w:color="auto"/>
                                    <w:right w:val="none" w:sz="0" w:space="0" w:color="auto"/>
                                  </w:divBdr>
                                </w:div>
                                <w:div w:id="596645000">
                                  <w:marLeft w:val="0"/>
                                  <w:marRight w:val="0"/>
                                  <w:marTop w:val="0"/>
                                  <w:marBottom w:val="0"/>
                                  <w:divBdr>
                                    <w:top w:val="none" w:sz="0" w:space="0" w:color="auto"/>
                                    <w:left w:val="none" w:sz="0" w:space="0" w:color="auto"/>
                                    <w:bottom w:val="none" w:sz="0" w:space="0" w:color="auto"/>
                                    <w:right w:val="none" w:sz="0" w:space="0" w:color="auto"/>
                                  </w:divBdr>
                                </w:div>
                                <w:div w:id="776633280">
                                  <w:marLeft w:val="0"/>
                                  <w:marRight w:val="0"/>
                                  <w:marTop w:val="0"/>
                                  <w:marBottom w:val="0"/>
                                  <w:divBdr>
                                    <w:top w:val="none" w:sz="0" w:space="0" w:color="auto"/>
                                    <w:left w:val="none" w:sz="0" w:space="0" w:color="auto"/>
                                    <w:bottom w:val="none" w:sz="0" w:space="0" w:color="auto"/>
                                    <w:right w:val="none" w:sz="0" w:space="0" w:color="auto"/>
                                  </w:divBdr>
                                </w:div>
                                <w:div w:id="313684889">
                                  <w:marLeft w:val="0"/>
                                  <w:marRight w:val="0"/>
                                  <w:marTop w:val="0"/>
                                  <w:marBottom w:val="0"/>
                                  <w:divBdr>
                                    <w:top w:val="none" w:sz="0" w:space="0" w:color="auto"/>
                                    <w:left w:val="none" w:sz="0" w:space="0" w:color="auto"/>
                                    <w:bottom w:val="none" w:sz="0" w:space="0" w:color="auto"/>
                                    <w:right w:val="none" w:sz="0" w:space="0" w:color="auto"/>
                                  </w:divBdr>
                                </w:div>
                                <w:div w:id="1738937924">
                                  <w:marLeft w:val="0"/>
                                  <w:marRight w:val="0"/>
                                  <w:marTop w:val="0"/>
                                  <w:marBottom w:val="0"/>
                                  <w:divBdr>
                                    <w:top w:val="none" w:sz="0" w:space="0" w:color="auto"/>
                                    <w:left w:val="none" w:sz="0" w:space="0" w:color="auto"/>
                                    <w:bottom w:val="none" w:sz="0" w:space="0" w:color="auto"/>
                                    <w:right w:val="none" w:sz="0" w:space="0" w:color="auto"/>
                                  </w:divBdr>
                                </w:div>
                                <w:div w:id="1020937841">
                                  <w:marLeft w:val="0"/>
                                  <w:marRight w:val="0"/>
                                  <w:marTop w:val="0"/>
                                  <w:marBottom w:val="0"/>
                                  <w:divBdr>
                                    <w:top w:val="none" w:sz="0" w:space="0" w:color="auto"/>
                                    <w:left w:val="none" w:sz="0" w:space="0" w:color="auto"/>
                                    <w:bottom w:val="none" w:sz="0" w:space="0" w:color="auto"/>
                                    <w:right w:val="none" w:sz="0" w:space="0" w:color="auto"/>
                                  </w:divBdr>
                                </w:div>
                                <w:div w:id="94058948">
                                  <w:marLeft w:val="0"/>
                                  <w:marRight w:val="0"/>
                                  <w:marTop w:val="0"/>
                                  <w:marBottom w:val="0"/>
                                  <w:divBdr>
                                    <w:top w:val="none" w:sz="0" w:space="0" w:color="auto"/>
                                    <w:left w:val="none" w:sz="0" w:space="0" w:color="auto"/>
                                    <w:bottom w:val="none" w:sz="0" w:space="0" w:color="auto"/>
                                    <w:right w:val="none" w:sz="0" w:space="0" w:color="auto"/>
                                  </w:divBdr>
                                </w:div>
                                <w:div w:id="695546844">
                                  <w:marLeft w:val="0"/>
                                  <w:marRight w:val="0"/>
                                  <w:marTop w:val="0"/>
                                  <w:marBottom w:val="0"/>
                                  <w:divBdr>
                                    <w:top w:val="none" w:sz="0" w:space="0" w:color="auto"/>
                                    <w:left w:val="none" w:sz="0" w:space="0" w:color="auto"/>
                                    <w:bottom w:val="none" w:sz="0" w:space="0" w:color="auto"/>
                                    <w:right w:val="none" w:sz="0" w:space="0" w:color="auto"/>
                                  </w:divBdr>
                                </w:div>
                                <w:div w:id="221213794">
                                  <w:marLeft w:val="0"/>
                                  <w:marRight w:val="0"/>
                                  <w:marTop w:val="0"/>
                                  <w:marBottom w:val="0"/>
                                  <w:divBdr>
                                    <w:top w:val="none" w:sz="0" w:space="0" w:color="auto"/>
                                    <w:left w:val="none" w:sz="0" w:space="0" w:color="auto"/>
                                    <w:bottom w:val="none" w:sz="0" w:space="0" w:color="auto"/>
                                    <w:right w:val="none" w:sz="0" w:space="0" w:color="auto"/>
                                  </w:divBdr>
                                </w:div>
                                <w:div w:id="1817839494">
                                  <w:marLeft w:val="0"/>
                                  <w:marRight w:val="0"/>
                                  <w:marTop w:val="0"/>
                                  <w:marBottom w:val="0"/>
                                  <w:divBdr>
                                    <w:top w:val="none" w:sz="0" w:space="0" w:color="auto"/>
                                    <w:left w:val="none" w:sz="0" w:space="0" w:color="auto"/>
                                    <w:bottom w:val="none" w:sz="0" w:space="0" w:color="auto"/>
                                    <w:right w:val="none" w:sz="0" w:space="0" w:color="auto"/>
                                  </w:divBdr>
                                </w:div>
                                <w:div w:id="998339198">
                                  <w:marLeft w:val="0"/>
                                  <w:marRight w:val="0"/>
                                  <w:marTop w:val="0"/>
                                  <w:marBottom w:val="0"/>
                                  <w:divBdr>
                                    <w:top w:val="none" w:sz="0" w:space="0" w:color="auto"/>
                                    <w:left w:val="none" w:sz="0" w:space="0" w:color="auto"/>
                                    <w:bottom w:val="none" w:sz="0" w:space="0" w:color="auto"/>
                                    <w:right w:val="none" w:sz="0" w:space="0" w:color="auto"/>
                                  </w:divBdr>
                                </w:div>
                                <w:div w:id="2037149132">
                                  <w:marLeft w:val="0"/>
                                  <w:marRight w:val="0"/>
                                  <w:marTop w:val="0"/>
                                  <w:marBottom w:val="0"/>
                                  <w:divBdr>
                                    <w:top w:val="none" w:sz="0" w:space="0" w:color="auto"/>
                                    <w:left w:val="none" w:sz="0" w:space="0" w:color="auto"/>
                                    <w:bottom w:val="none" w:sz="0" w:space="0" w:color="auto"/>
                                    <w:right w:val="none" w:sz="0" w:space="0" w:color="auto"/>
                                  </w:divBdr>
                                </w:div>
                                <w:div w:id="1374503460">
                                  <w:marLeft w:val="0"/>
                                  <w:marRight w:val="0"/>
                                  <w:marTop w:val="0"/>
                                  <w:marBottom w:val="0"/>
                                  <w:divBdr>
                                    <w:top w:val="none" w:sz="0" w:space="0" w:color="auto"/>
                                    <w:left w:val="none" w:sz="0" w:space="0" w:color="auto"/>
                                    <w:bottom w:val="none" w:sz="0" w:space="0" w:color="auto"/>
                                    <w:right w:val="none" w:sz="0" w:space="0" w:color="auto"/>
                                  </w:divBdr>
                                </w:div>
                                <w:div w:id="1879120905">
                                  <w:marLeft w:val="0"/>
                                  <w:marRight w:val="0"/>
                                  <w:marTop w:val="0"/>
                                  <w:marBottom w:val="0"/>
                                  <w:divBdr>
                                    <w:top w:val="none" w:sz="0" w:space="0" w:color="auto"/>
                                    <w:left w:val="none" w:sz="0" w:space="0" w:color="auto"/>
                                    <w:bottom w:val="none" w:sz="0" w:space="0" w:color="auto"/>
                                    <w:right w:val="none" w:sz="0" w:space="0" w:color="auto"/>
                                  </w:divBdr>
                                </w:div>
                                <w:div w:id="445781470">
                                  <w:marLeft w:val="0"/>
                                  <w:marRight w:val="0"/>
                                  <w:marTop w:val="0"/>
                                  <w:marBottom w:val="0"/>
                                  <w:divBdr>
                                    <w:top w:val="none" w:sz="0" w:space="0" w:color="auto"/>
                                    <w:left w:val="none" w:sz="0" w:space="0" w:color="auto"/>
                                    <w:bottom w:val="none" w:sz="0" w:space="0" w:color="auto"/>
                                    <w:right w:val="none" w:sz="0" w:space="0" w:color="auto"/>
                                  </w:divBdr>
                                </w:div>
                                <w:div w:id="1829902558">
                                  <w:marLeft w:val="0"/>
                                  <w:marRight w:val="0"/>
                                  <w:marTop w:val="0"/>
                                  <w:marBottom w:val="0"/>
                                  <w:divBdr>
                                    <w:top w:val="none" w:sz="0" w:space="0" w:color="auto"/>
                                    <w:left w:val="none" w:sz="0" w:space="0" w:color="auto"/>
                                    <w:bottom w:val="none" w:sz="0" w:space="0" w:color="auto"/>
                                    <w:right w:val="none" w:sz="0" w:space="0" w:color="auto"/>
                                  </w:divBdr>
                                </w:div>
                                <w:div w:id="2047824954">
                                  <w:marLeft w:val="0"/>
                                  <w:marRight w:val="0"/>
                                  <w:marTop w:val="0"/>
                                  <w:marBottom w:val="0"/>
                                  <w:divBdr>
                                    <w:top w:val="none" w:sz="0" w:space="0" w:color="auto"/>
                                    <w:left w:val="none" w:sz="0" w:space="0" w:color="auto"/>
                                    <w:bottom w:val="none" w:sz="0" w:space="0" w:color="auto"/>
                                    <w:right w:val="none" w:sz="0" w:space="0" w:color="auto"/>
                                  </w:divBdr>
                                </w:div>
                                <w:div w:id="1458718102">
                                  <w:marLeft w:val="0"/>
                                  <w:marRight w:val="0"/>
                                  <w:marTop w:val="0"/>
                                  <w:marBottom w:val="0"/>
                                  <w:divBdr>
                                    <w:top w:val="none" w:sz="0" w:space="0" w:color="auto"/>
                                    <w:left w:val="none" w:sz="0" w:space="0" w:color="auto"/>
                                    <w:bottom w:val="none" w:sz="0" w:space="0" w:color="auto"/>
                                    <w:right w:val="none" w:sz="0" w:space="0" w:color="auto"/>
                                  </w:divBdr>
                                </w:div>
                                <w:div w:id="950012884">
                                  <w:marLeft w:val="0"/>
                                  <w:marRight w:val="0"/>
                                  <w:marTop w:val="0"/>
                                  <w:marBottom w:val="0"/>
                                  <w:divBdr>
                                    <w:top w:val="none" w:sz="0" w:space="0" w:color="auto"/>
                                    <w:left w:val="none" w:sz="0" w:space="0" w:color="auto"/>
                                    <w:bottom w:val="none" w:sz="0" w:space="0" w:color="auto"/>
                                    <w:right w:val="none" w:sz="0" w:space="0" w:color="auto"/>
                                  </w:divBdr>
                                </w:div>
                                <w:div w:id="1177577820">
                                  <w:marLeft w:val="0"/>
                                  <w:marRight w:val="0"/>
                                  <w:marTop w:val="0"/>
                                  <w:marBottom w:val="0"/>
                                  <w:divBdr>
                                    <w:top w:val="none" w:sz="0" w:space="0" w:color="auto"/>
                                    <w:left w:val="none" w:sz="0" w:space="0" w:color="auto"/>
                                    <w:bottom w:val="none" w:sz="0" w:space="0" w:color="auto"/>
                                    <w:right w:val="none" w:sz="0" w:space="0" w:color="auto"/>
                                  </w:divBdr>
                                </w:div>
                                <w:div w:id="74134680">
                                  <w:marLeft w:val="0"/>
                                  <w:marRight w:val="0"/>
                                  <w:marTop w:val="0"/>
                                  <w:marBottom w:val="0"/>
                                  <w:divBdr>
                                    <w:top w:val="none" w:sz="0" w:space="0" w:color="auto"/>
                                    <w:left w:val="none" w:sz="0" w:space="0" w:color="auto"/>
                                    <w:bottom w:val="none" w:sz="0" w:space="0" w:color="auto"/>
                                    <w:right w:val="none" w:sz="0" w:space="0" w:color="auto"/>
                                  </w:divBdr>
                                </w:div>
                                <w:div w:id="1185897492">
                                  <w:marLeft w:val="0"/>
                                  <w:marRight w:val="0"/>
                                  <w:marTop w:val="0"/>
                                  <w:marBottom w:val="0"/>
                                  <w:divBdr>
                                    <w:top w:val="none" w:sz="0" w:space="0" w:color="auto"/>
                                    <w:left w:val="none" w:sz="0" w:space="0" w:color="auto"/>
                                    <w:bottom w:val="none" w:sz="0" w:space="0" w:color="auto"/>
                                    <w:right w:val="none" w:sz="0" w:space="0" w:color="auto"/>
                                  </w:divBdr>
                                </w:div>
                                <w:div w:id="435563238">
                                  <w:marLeft w:val="0"/>
                                  <w:marRight w:val="0"/>
                                  <w:marTop w:val="0"/>
                                  <w:marBottom w:val="0"/>
                                  <w:divBdr>
                                    <w:top w:val="none" w:sz="0" w:space="0" w:color="auto"/>
                                    <w:left w:val="none" w:sz="0" w:space="0" w:color="auto"/>
                                    <w:bottom w:val="none" w:sz="0" w:space="0" w:color="auto"/>
                                    <w:right w:val="none" w:sz="0" w:space="0" w:color="auto"/>
                                  </w:divBdr>
                                </w:div>
                                <w:div w:id="1423332087">
                                  <w:marLeft w:val="0"/>
                                  <w:marRight w:val="0"/>
                                  <w:marTop w:val="0"/>
                                  <w:marBottom w:val="0"/>
                                  <w:divBdr>
                                    <w:top w:val="none" w:sz="0" w:space="0" w:color="auto"/>
                                    <w:left w:val="none" w:sz="0" w:space="0" w:color="auto"/>
                                    <w:bottom w:val="none" w:sz="0" w:space="0" w:color="auto"/>
                                    <w:right w:val="none" w:sz="0" w:space="0" w:color="auto"/>
                                  </w:divBdr>
                                </w:div>
                                <w:div w:id="1591695666">
                                  <w:marLeft w:val="0"/>
                                  <w:marRight w:val="0"/>
                                  <w:marTop w:val="0"/>
                                  <w:marBottom w:val="0"/>
                                  <w:divBdr>
                                    <w:top w:val="none" w:sz="0" w:space="0" w:color="auto"/>
                                    <w:left w:val="none" w:sz="0" w:space="0" w:color="auto"/>
                                    <w:bottom w:val="none" w:sz="0" w:space="0" w:color="auto"/>
                                    <w:right w:val="none" w:sz="0" w:space="0" w:color="auto"/>
                                  </w:divBdr>
                                </w:div>
                                <w:div w:id="140772744">
                                  <w:marLeft w:val="0"/>
                                  <w:marRight w:val="0"/>
                                  <w:marTop w:val="0"/>
                                  <w:marBottom w:val="0"/>
                                  <w:divBdr>
                                    <w:top w:val="none" w:sz="0" w:space="0" w:color="auto"/>
                                    <w:left w:val="none" w:sz="0" w:space="0" w:color="auto"/>
                                    <w:bottom w:val="none" w:sz="0" w:space="0" w:color="auto"/>
                                    <w:right w:val="none" w:sz="0" w:space="0" w:color="auto"/>
                                  </w:divBdr>
                                </w:div>
                                <w:div w:id="940065556">
                                  <w:marLeft w:val="0"/>
                                  <w:marRight w:val="0"/>
                                  <w:marTop w:val="0"/>
                                  <w:marBottom w:val="0"/>
                                  <w:divBdr>
                                    <w:top w:val="none" w:sz="0" w:space="0" w:color="auto"/>
                                    <w:left w:val="none" w:sz="0" w:space="0" w:color="auto"/>
                                    <w:bottom w:val="none" w:sz="0" w:space="0" w:color="auto"/>
                                    <w:right w:val="none" w:sz="0" w:space="0" w:color="auto"/>
                                  </w:divBdr>
                                </w:div>
                                <w:div w:id="1989241753">
                                  <w:marLeft w:val="0"/>
                                  <w:marRight w:val="0"/>
                                  <w:marTop w:val="0"/>
                                  <w:marBottom w:val="0"/>
                                  <w:divBdr>
                                    <w:top w:val="none" w:sz="0" w:space="0" w:color="auto"/>
                                    <w:left w:val="none" w:sz="0" w:space="0" w:color="auto"/>
                                    <w:bottom w:val="none" w:sz="0" w:space="0" w:color="auto"/>
                                    <w:right w:val="none" w:sz="0" w:space="0" w:color="auto"/>
                                  </w:divBdr>
                                </w:div>
                                <w:div w:id="1649475940">
                                  <w:marLeft w:val="0"/>
                                  <w:marRight w:val="0"/>
                                  <w:marTop w:val="0"/>
                                  <w:marBottom w:val="0"/>
                                  <w:divBdr>
                                    <w:top w:val="none" w:sz="0" w:space="0" w:color="auto"/>
                                    <w:left w:val="none" w:sz="0" w:space="0" w:color="auto"/>
                                    <w:bottom w:val="none" w:sz="0" w:space="0" w:color="auto"/>
                                    <w:right w:val="none" w:sz="0" w:space="0" w:color="auto"/>
                                  </w:divBdr>
                                </w:div>
                                <w:div w:id="1857230257">
                                  <w:marLeft w:val="0"/>
                                  <w:marRight w:val="0"/>
                                  <w:marTop w:val="0"/>
                                  <w:marBottom w:val="0"/>
                                  <w:divBdr>
                                    <w:top w:val="none" w:sz="0" w:space="0" w:color="auto"/>
                                    <w:left w:val="none" w:sz="0" w:space="0" w:color="auto"/>
                                    <w:bottom w:val="none" w:sz="0" w:space="0" w:color="auto"/>
                                    <w:right w:val="none" w:sz="0" w:space="0" w:color="auto"/>
                                  </w:divBdr>
                                </w:div>
                                <w:div w:id="1179389392">
                                  <w:marLeft w:val="0"/>
                                  <w:marRight w:val="0"/>
                                  <w:marTop w:val="0"/>
                                  <w:marBottom w:val="0"/>
                                  <w:divBdr>
                                    <w:top w:val="none" w:sz="0" w:space="0" w:color="auto"/>
                                    <w:left w:val="none" w:sz="0" w:space="0" w:color="auto"/>
                                    <w:bottom w:val="none" w:sz="0" w:space="0" w:color="auto"/>
                                    <w:right w:val="none" w:sz="0" w:space="0" w:color="auto"/>
                                  </w:divBdr>
                                </w:div>
                                <w:div w:id="1732998537">
                                  <w:marLeft w:val="0"/>
                                  <w:marRight w:val="0"/>
                                  <w:marTop w:val="0"/>
                                  <w:marBottom w:val="0"/>
                                  <w:divBdr>
                                    <w:top w:val="none" w:sz="0" w:space="0" w:color="auto"/>
                                    <w:left w:val="none" w:sz="0" w:space="0" w:color="auto"/>
                                    <w:bottom w:val="none" w:sz="0" w:space="0" w:color="auto"/>
                                    <w:right w:val="none" w:sz="0" w:space="0" w:color="auto"/>
                                  </w:divBdr>
                                </w:div>
                                <w:div w:id="1018853908">
                                  <w:marLeft w:val="0"/>
                                  <w:marRight w:val="0"/>
                                  <w:marTop w:val="0"/>
                                  <w:marBottom w:val="0"/>
                                  <w:divBdr>
                                    <w:top w:val="none" w:sz="0" w:space="0" w:color="auto"/>
                                    <w:left w:val="none" w:sz="0" w:space="0" w:color="auto"/>
                                    <w:bottom w:val="none" w:sz="0" w:space="0" w:color="auto"/>
                                    <w:right w:val="none" w:sz="0" w:space="0" w:color="auto"/>
                                  </w:divBdr>
                                </w:div>
                                <w:div w:id="2043699403">
                                  <w:marLeft w:val="0"/>
                                  <w:marRight w:val="0"/>
                                  <w:marTop w:val="0"/>
                                  <w:marBottom w:val="0"/>
                                  <w:divBdr>
                                    <w:top w:val="none" w:sz="0" w:space="0" w:color="auto"/>
                                    <w:left w:val="none" w:sz="0" w:space="0" w:color="auto"/>
                                    <w:bottom w:val="none" w:sz="0" w:space="0" w:color="auto"/>
                                    <w:right w:val="none" w:sz="0" w:space="0" w:color="auto"/>
                                  </w:divBdr>
                                </w:div>
                                <w:div w:id="61024890">
                                  <w:marLeft w:val="0"/>
                                  <w:marRight w:val="0"/>
                                  <w:marTop w:val="0"/>
                                  <w:marBottom w:val="0"/>
                                  <w:divBdr>
                                    <w:top w:val="none" w:sz="0" w:space="0" w:color="auto"/>
                                    <w:left w:val="none" w:sz="0" w:space="0" w:color="auto"/>
                                    <w:bottom w:val="none" w:sz="0" w:space="0" w:color="auto"/>
                                    <w:right w:val="none" w:sz="0" w:space="0" w:color="auto"/>
                                  </w:divBdr>
                                </w:div>
                                <w:div w:id="359939763">
                                  <w:marLeft w:val="0"/>
                                  <w:marRight w:val="0"/>
                                  <w:marTop w:val="0"/>
                                  <w:marBottom w:val="0"/>
                                  <w:divBdr>
                                    <w:top w:val="none" w:sz="0" w:space="0" w:color="auto"/>
                                    <w:left w:val="none" w:sz="0" w:space="0" w:color="auto"/>
                                    <w:bottom w:val="none" w:sz="0" w:space="0" w:color="auto"/>
                                    <w:right w:val="none" w:sz="0" w:space="0" w:color="auto"/>
                                  </w:divBdr>
                                </w:div>
                              </w:divsChild>
                            </w:div>
                            <w:div w:id="1019504549">
                              <w:marLeft w:val="0"/>
                              <w:marRight w:val="0"/>
                              <w:marTop w:val="0"/>
                              <w:marBottom w:val="0"/>
                              <w:divBdr>
                                <w:top w:val="none" w:sz="0" w:space="0" w:color="auto"/>
                                <w:left w:val="none" w:sz="0" w:space="0" w:color="auto"/>
                                <w:bottom w:val="none" w:sz="0" w:space="0" w:color="auto"/>
                                <w:right w:val="none" w:sz="0" w:space="0" w:color="auto"/>
                              </w:divBdr>
                              <w:divsChild>
                                <w:div w:id="175732995">
                                  <w:marLeft w:val="0"/>
                                  <w:marRight w:val="0"/>
                                  <w:marTop w:val="0"/>
                                  <w:marBottom w:val="0"/>
                                  <w:divBdr>
                                    <w:top w:val="none" w:sz="0" w:space="0" w:color="auto"/>
                                    <w:left w:val="none" w:sz="0" w:space="0" w:color="auto"/>
                                    <w:bottom w:val="none" w:sz="0" w:space="0" w:color="auto"/>
                                    <w:right w:val="none" w:sz="0" w:space="0" w:color="auto"/>
                                  </w:divBdr>
                                </w:div>
                                <w:div w:id="309095240">
                                  <w:marLeft w:val="0"/>
                                  <w:marRight w:val="0"/>
                                  <w:marTop w:val="0"/>
                                  <w:marBottom w:val="0"/>
                                  <w:divBdr>
                                    <w:top w:val="none" w:sz="0" w:space="0" w:color="auto"/>
                                    <w:left w:val="none" w:sz="0" w:space="0" w:color="auto"/>
                                    <w:bottom w:val="none" w:sz="0" w:space="0" w:color="auto"/>
                                    <w:right w:val="none" w:sz="0" w:space="0" w:color="auto"/>
                                  </w:divBdr>
                                </w:div>
                                <w:div w:id="1295410713">
                                  <w:marLeft w:val="0"/>
                                  <w:marRight w:val="0"/>
                                  <w:marTop w:val="0"/>
                                  <w:marBottom w:val="0"/>
                                  <w:divBdr>
                                    <w:top w:val="none" w:sz="0" w:space="0" w:color="auto"/>
                                    <w:left w:val="none" w:sz="0" w:space="0" w:color="auto"/>
                                    <w:bottom w:val="none" w:sz="0" w:space="0" w:color="auto"/>
                                    <w:right w:val="none" w:sz="0" w:space="0" w:color="auto"/>
                                  </w:divBdr>
                                </w:div>
                                <w:div w:id="2030061150">
                                  <w:marLeft w:val="0"/>
                                  <w:marRight w:val="0"/>
                                  <w:marTop w:val="0"/>
                                  <w:marBottom w:val="0"/>
                                  <w:divBdr>
                                    <w:top w:val="none" w:sz="0" w:space="0" w:color="auto"/>
                                    <w:left w:val="none" w:sz="0" w:space="0" w:color="auto"/>
                                    <w:bottom w:val="none" w:sz="0" w:space="0" w:color="auto"/>
                                    <w:right w:val="none" w:sz="0" w:space="0" w:color="auto"/>
                                  </w:divBdr>
                                </w:div>
                                <w:div w:id="488905718">
                                  <w:marLeft w:val="0"/>
                                  <w:marRight w:val="0"/>
                                  <w:marTop w:val="0"/>
                                  <w:marBottom w:val="0"/>
                                  <w:divBdr>
                                    <w:top w:val="none" w:sz="0" w:space="0" w:color="auto"/>
                                    <w:left w:val="none" w:sz="0" w:space="0" w:color="auto"/>
                                    <w:bottom w:val="none" w:sz="0" w:space="0" w:color="auto"/>
                                    <w:right w:val="none" w:sz="0" w:space="0" w:color="auto"/>
                                  </w:divBdr>
                                </w:div>
                                <w:div w:id="950478084">
                                  <w:marLeft w:val="0"/>
                                  <w:marRight w:val="0"/>
                                  <w:marTop w:val="0"/>
                                  <w:marBottom w:val="0"/>
                                  <w:divBdr>
                                    <w:top w:val="none" w:sz="0" w:space="0" w:color="auto"/>
                                    <w:left w:val="none" w:sz="0" w:space="0" w:color="auto"/>
                                    <w:bottom w:val="none" w:sz="0" w:space="0" w:color="auto"/>
                                    <w:right w:val="none" w:sz="0" w:space="0" w:color="auto"/>
                                  </w:divBdr>
                                </w:div>
                                <w:div w:id="582372280">
                                  <w:marLeft w:val="0"/>
                                  <w:marRight w:val="0"/>
                                  <w:marTop w:val="0"/>
                                  <w:marBottom w:val="0"/>
                                  <w:divBdr>
                                    <w:top w:val="none" w:sz="0" w:space="0" w:color="auto"/>
                                    <w:left w:val="none" w:sz="0" w:space="0" w:color="auto"/>
                                    <w:bottom w:val="none" w:sz="0" w:space="0" w:color="auto"/>
                                    <w:right w:val="none" w:sz="0" w:space="0" w:color="auto"/>
                                  </w:divBdr>
                                </w:div>
                                <w:div w:id="1636987112">
                                  <w:marLeft w:val="0"/>
                                  <w:marRight w:val="0"/>
                                  <w:marTop w:val="0"/>
                                  <w:marBottom w:val="0"/>
                                  <w:divBdr>
                                    <w:top w:val="none" w:sz="0" w:space="0" w:color="auto"/>
                                    <w:left w:val="none" w:sz="0" w:space="0" w:color="auto"/>
                                    <w:bottom w:val="none" w:sz="0" w:space="0" w:color="auto"/>
                                    <w:right w:val="none" w:sz="0" w:space="0" w:color="auto"/>
                                  </w:divBdr>
                                </w:div>
                                <w:div w:id="425882704">
                                  <w:marLeft w:val="0"/>
                                  <w:marRight w:val="0"/>
                                  <w:marTop w:val="0"/>
                                  <w:marBottom w:val="0"/>
                                  <w:divBdr>
                                    <w:top w:val="none" w:sz="0" w:space="0" w:color="auto"/>
                                    <w:left w:val="none" w:sz="0" w:space="0" w:color="auto"/>
                                    <w:bottom w:val="none" w:sz="0" w:space="0" w:color="auto"/>
                                    <w:right w:val="none" w:sz="0" w:space="0" w:color="auto"/>
                                  </w:divBdr>
                                </w:div>
                                <w:div w:id="974869076">
                                  <w:marLeft w:val="0"/>
                                  <w:marRight w:val="0"/>
                                  <w:marTop w:val="0"/>
                                  <w:marBottom w:val="0"/>
                                  <w:divBdr>
                                    <w:top w:val="none" w:sz="0" w:space="0" w:color="auto"/>
                                    <w:left w:val="none" w:sz="0" w:space="0" w:color="auto"/>
                                    <w:bottom w:val="none" w:sz="0" w:space="0" w:color="auto"/>
                                    <w:right w:val="none" w:sz="0" w:space="0" w:color="auto"/>
                                  </w:divBdr>
                                </w:div>
                                <w:div w:id="2075351838">
                                  <w:marLeft w:val="0"/>
                                  <w:marRight w:val="0"/>
                                  <w:marTop w:val="0"/>
                                  <w:marBottom w:val="0"/>
                                  <w:divBdr>
                                    <w:top w:val="none" w:sz="0" w:space="0" w:color="auto"/>
                                    <w:left w:val="none" w:sz="0" w:space="0" w:color="auto"/>
                                    <w:bottom w:val="none" w:sz="0" w:space="0" w:color="auto"/>
                                    <w:right w:val="none" w:sz="0" w:space="0" w:color="auto"/>
                                  </w:divBdr>
                                </w:div>
                                <w:div w:id="856120009">
                                  <w:marLeft w:val="0"/>
                                  <w:marRight w:val="0"/>
                                  <w:marTop w:val="0"/>
                                  <w:marBottom w:val="0"/>
                                  <w:divBdr>
                                    <w:top w:val="none" w:sz="0" w:space="0" w:color="auto"/>
                                    <w:left w:val="none" w:sz="0" w:space="0" w:color="auto"/>
                                    <w:bottom w:val="none" w:sz="0" w:space="0" w:color="auto"/>
                                    <w:right w:val="none" w:sz="0" w:space="0" w:color="auto"/>
                                  </w:divBdr>
                                </w:div>
                                <w:div w:id="2010477129">
                                  <w:marLeft w:val="0"/>
                                  <w:marRight w:val="0"/>
                                  <w:marTop w:val="0"/>
                                  <w:marBottom w:val="0"/>
                                  <w:divBdr>
                                    <w:top w:val="none" w:sz="0" w:space="0" w:color="auto"/>
                                    <w:left w:val="none" w:sz="0" w:space="0" w:color="auto"/>
                                    <w:bottom w:val="none" w:sz="0" w:space="0" w:color="auto"/>
                                    <w:right w:val="none" w:sz="0" w:space="0" w:color="auto"/>
                                  </w:divBdr>
                                </w:div>
                                <w:div w:id="1935673984">
                                  <w:marLeft w:val="0"/>
                                  <w:marRight w:val="0"/>
                                  <w:marTop w:val="0"/>
                                  <w:marBottom w:val="0"/>
                                  <w:divBdr>
                                    <w:top w:val="none" w:sz="0" w:space="0" w:color="auto"/>
                                    <w:left w:val="none" w:sz="0" w:space="0" w:color="auto"/>
                                    <w:bottom w:val="none" w:sz="0" w:space="0" w:color="auto"/>
                                    <w:right w:val="none" w:sz="0" w:space="0" w:color="auto"/>
                                  </w:divBdr>
                                </w:div>
                                <w:div w:id="1477647696">
                                  <w:marLeft w:val="0"/>
                                  <w:marRight w:val="0"/>
                                  <w:marTop w:val="0"/>
                                  <w:marBottom w:val="0"/>
                                  <w:divBdr>
                                    <w:top w:val="none" w:sz="0" w:space="0" w:color="auto"/>
                                    <w:left w:val="none" w:sz="0" w:space="0" w:color="auto"/>
                                    <w:bottom w:val="none" w:sz="0" w:space="0" w:color="auto"/>
                                    <w:right w:val="none" w:sz="0" w:space="0" w:color="auto"/>
                                  </w:divBdr>
                                </w:div>
                                <w:div w:id="687297820">
                                  <w:marLeft w:val="0"/>
                                  <w:marRight w:val="0"/>
                                  <w:marTop w:val="0"/>
                                  <w:marBottom w:val="0"/>
                                  <w:divBdr>
                                    <w:top w:val="none" w:sz="0" w:space="0" w:color="auto"/>
                                    <w:left w:val="none" w:sz="0" w:space="0" w:color="auto"/>
                                    <w:bottom w:val="none" w:sz="0" w:space="0" w:color="auto"/>
                                    <w:right w:val="none" w:sz="0" w:space="0" w:color="auto"/>
                                  </w:divBdr>
                                </w:div>
                                <w:div w:id="793445291">
                                  <w:marLeft w:val="0"/>
                                  <w:marRight w:val="0"/>
                                  <w:marTop w:val="0"/>
                                  <w:marBottom w:val="0"/>
                                  <w:divBdr>
                                    <w:top w:val="none" w:sz="0" w:space="0" w:color="auto"/>
                                    <w:left w:val="none" w:sz="0" w:space="0" w:color="auto"/>
                                    <w:bottom w:val="none" w:sz="0" w:space="0" w:color="auto"/>
                                    <w:right w:val="none" w:sz="0" w:space="0" w:color="auto"/>
                                  </w:divBdr>
                                </w:div>
                                <w:div w:id="795370286">
                                  <w:marLeft w:val="0"/>
                                  <w:marRight w:val="0"/>
                                  <w:marTop w:val="0"/>
                                  <w:marBottom w:val="0"/>
                                  <w:divBdr>
                                    <w:top w:val="none" w:sz="0" w:space="0" w:color="auto"/>
                                    <w:left w:val="none" w:sz="0" w:space="0" w:color="auto"/>
                                    <w:bottom w:val="none" w:sz="0" w:space="0" w:color="auto"/>
                                    <w:right w:val="none" w:sz="0" w:space="0" w:color="auto"/>
                                  </w:divBdr>
                                </w:div>
                                <w:div w:id="1870683607">
                                  <w:marLeft w:val="0"/>
                                  <w:marRight w:val="0"/>
                                  <w:marTop w:val="0"/>
                                  <w:marBottom w:val="0"/>
                                  <w:divBdr>
                                    <w:top w:val="none" w:sz="0" w:space="0" w:color="auto"/>
                                    <w:left w:val="none" w:sz="0" w:space="0" w:color="auto"/>
                                    <w:bottom w:val="none" w:sz="0" w:space="0" w:color="auto"/>
                                    <w:right w:val="none" w:sz="0" w:space="0" w:color="auto"/>
                                  </w:divBdr>
                                </w:div>
                                <w:div w:id="665935101">
                                  <w:marLeft w:val="0"/>
                                  <w:marRight w:val="0"/>
                                  <w:marTop w:val="0"/>
                                  <w:marBottom w:val="0"/>
                                  <w:divBdr>
                                    <w:top w:val="none" w:sz="0" w:space="0" w:color="auto"/>
                                    <w:left w:val="none" w:sz="0" w:space="0" w:color="auto"/>
                                    <w:bottom w:val="none" w:sz="0" w:space="0" w:color="auto"/>
                                    <w:right w:val="none" w:sz="0" w:space="0" w:color="auto"/>
                                  </w:divBdr>
                                </w:div>
                                <w:div w:id="69548930">
                                  <w:marLeft w:val="0"/>
                                  <w:marRight w:val="0"/>
                                  <w:marTop w:val="0"/>
                                  <w:marBottom w:val="0"/>
                                  <w:divBdr>
                                    <w:top w:val="none" w:sz="0" w:space="0" w:color="auto"/>
                                    <w:left w:val="none" w:sz="0" w:space="0" w:color="auto"/>
                                    <w:bottom w:val="none" w:sz="0" w:space="0" w:color="auto"/>
                                    <w:right w:val="none" w:sz="0" w:space="0" w:color="auto"/>
                                  </w:divBdr>
                                </w:div>
                                <w:div w:id="97871072">
                                  <w:marLeft w:val="0"/>
                                  <w:marRight w:val="0"/>
                                  <w:marTop w:val="0"/>
                                  <w:marBottom w:val="0"/>
                                  <w:divBdr>
                                    <w:top w:val="none" w:sz="0" w:space="0" w:color="auto"/>
                                    <w:left w:val="none" w:sz="0" w:space="0" w:color="auto"/>
                                    <w:bottom w:val="none" w:sz="0" w:space="0" w:color="auto"/>
                                    <w:right w:val="none" w:sz="0" w:space="0" w:color="auto"/>
                                  </w:divBdr>
                                </w:div>
                                <w:div w:id="2100906119">
                                  <w:marLeft w:val="0"/>
                                  <w:marRight w:val="0"/>
                                  <w:marTop w:val="0"/>
                                  <w:marBottom w:val="0"/>
                                  <w:divBdr>
                                    <w:top w:val="none" w:sz="0" w:space="0" w:color="auto"/>
                                    <w:left w:val="none" w:sz="0" w:space="0" w:color="auto"/>
                                    <w:bottom w:val="none" w:sz="0" w:space="0" w:color="auto"/>
                                    <w:right w:val="none" w:sz="0" w:space="0" w:color="auto"/>
                                  </w:divBdr>
                                </w:div>
                                <w:div w:id="19472635">
                                  <w:marLeft w:val="0"/>
                                  <w:marRight w:val="0"/>
                                  <w:marTop w:val="0"/>
                                  <w:marBottom w:val="0"/>
                                  <w:divBdr>
                                    <w:top w:val="none" w:sz="0" w:space="0" w:color="auto"/>
                                    <w:left w:val="none" w:sz="0" w:space="0" w:color="auto"/>
                                    <w:bottom w:val="none" w:sz="0" w:space="0" w:color="auto"/>
                                    <w:right w:val="none" w:sz="0" w:space="0" w:color="auto"/>
                                  </w:divBdr>
                                </w:div>
                                <w:div w:id="1496409164">
                                  <w:marLeft w:val="0"/>
                                  <w:marRight w:val="0"/>
                                  <w:marTop w:val="0"/>
                                  <w:marBottom w:val="0"/>
                                  <w:divBdr>
                                    <w:top w:val="none" w:sz="0" w:space="0" w:color="auto"/>
                                    <w:left w:val="none" w:sz="0" w:space="0" w:color="auto"/>
                                    <w:bottom w:val="none" w:sz="0" w:space="0" w:color="auto"/>
                                    <w:right w:val="none" w:sz="0" w:space="0" w:color="auto"/>
                                  </w:divBdr>
                                </w:div>
                                <w:div w:id="1875271356">
                                  <w:marLeft w:val="0"/>
                                  <w:marRight w:val="0"/>
                                  <w:marTop w:val="0"/>
                                  <w:marBottom w:val="0"/>
                                  <w:divBdr>
                                    <w:top w:val="none" w:sz="0" w:space="0" w:color="auto"/>
                                    <w:left w:val="none" w:sz="0" w:space="0" w:color="auto"/>
                                    <w:bottom w:val="none" w:sz="0" w:space="0" w:color="auto"/>
                                    <w:right w:val="none" w:sz="0" w:space="0" w:color="auto"/>
                                  </w:divBdr>
                                </w:div>
                                <w:div w:id="2028483760">
                                  <w:marLeft w:val="0"/>
                                  <w:marRight w:val="0"/>
                                  <w:marTop w:val="0"/>
                                  <w:marBottom w:val="0"/>
                                  <w:divBdr>
                                    <w:top w:val="none" w:sz="0" w:space="0" w:color="auto"/>
                                    <w:left w:val="none" w:sz="0" w:space="0" w:color="auto"/>
                                    <w:bottom w:val="none" w:sz="0" w:space="0" w:color="auto"/>
                                    <w:right w:val="none" w:sz="0" w:space="0" w:color="auto"/>
                                  </w:divBdr>
                                </w:div>
                                <w:div w:id="1517814150">
                                  <w:marLeft w:val="0"/>
                                  <w:marRight w:val="0"/>
                                  <w:marTop w:val="0"/>
                                  <w:marBottom w:val="0"/>
                                  <w:divBdr>
                                    <w:top w:val="none" w:sz="0" w:space="0" w:color="auto"/>
                                    <w:left w:val="none" w:sz="0" w:space="0" w:color="auto"/>
                                    <w:bottom w:val="none" w:sz="0" w:space="0" w:color="auto"/>
                                    <w:right w:val="none" w:sz="0" w:space="0" w:color="auto"/>
                                  </w:divBdr>
                                </w:div>
                                <w:div w:id="1737051847">
                                  <w:marLeft w:val="0"/>
                                  <w:marRight w:val="0"/>
                                  <w:marTop w:val="0"/>
                                  <w:marBottom w:val="0"/>
                                  <w:divBdr>
                                    <w:top w:val="none" w:sz="0" w:space="0" w:color="auto"/>
                                    <w:left w:val="none" w:sz="0" w:space="0" w:color="auto"/>
                                    <w:bottom w:val="none" w:sz="0" w:space="0" w:color="auto"/>
                                    <w:right w:val="none" w:sz="0" w:space="0" w:color="auto"/>
                                  </w:divBdr>
                                </w:div>
                                <w:div w:id="1366516571">
                                  <w:marLeft w:val="0"/>
                                  <w:marRight w:val="0"/>
                                  <w:marTop w:val="0"/>
                                  <w:marBottom w:val="0"/>
                                  <w:divBdr>
                                    <w:top w:val="none" w:sz="0" w:space="0" w:color="auto"/>
                                    <w:left w:val="none" w:sz="0" w:space="0" w:color="auto"/>
                                    <w:bottom w:val="none" w:sz="0" w:space="0" w:color="auto"/>
                                    <w:right w:val="none" w:sz="0" w:space="0" w:color="auto"/>
                                  </w:divBdr>
                                </w:div>
                                <w:div w:id="891230333">
                                  <w:marLeft w:val="0"/>
                                  <w:marRight w:val="0"/>
                                  <w:marTop w:val="0"/>
                                  <w:marBottom w:val="0"/>
                                  <w:divBdr>
                                    <w:top w:val="none" w:sz="0" w:space="0" w:color="auto"/>
                                    <w:left w:val="none" w:sz="0" w:space="0" w:color="auto"/>
                                    <w:bottom w:val="none" w:sz="0" w:space="0" w:color="auto"/>
                                    <w:right w:val="none" w:sz="0" w:space="0" w:color="auto"/>
                                  </w:divBdr>
                                </w:div>
                                <w:div w:id="2079356322">
                                  <w:marLeft w:val="0"/>
                                  <w:marRight w:val="0"/>
                                  <w:marTop w:val="0"/>
                                  <w:marBottom w:val="0"/>
                                  <w:divBdr>
                                    <w:top w:val="none" w:sz="0" w:space="0" w:color="auto"/>
                                    <w:left w:val="none" w:sz="0" w:space="0" w:color="auto"/>
                                    <w:bottom w:val="none" w:sz="0" w:space="0" w:color="auto"/>
                                    <w:right w:val="none" w:sz="0" w:space="0" w:color="auto"/>
                                  </w:divBdr>
                                </w:div>
                                <w:div w:id="26877317">
                                  <w:marLeft w:val="0"/>
                                  <w:marRight w:val="0"/>
                                  <w:marTop w:val="0"/>
                                  <w:marBottom w:val="0"/>
                                  <w:divBdr>
                                    <w:top w:val="none" w:sz="0" w:space="0" w:color="auto"/>
                                    <w:left w:val="none" w:sz="0" w:space="0" w:color="auto"/>
                                    <w:bottom w:val="none" w:sz="0" w:space="0" w:color="auto"/>
                                    <w:right w:val="none" w:sz="0" w:space="0" w:color="auto"/>
                                  </w:divBdr>
                                </w:div>
                                <w:div w:id="132868020">
                                  <w:marLeft w:val="0"/>
                                  <w:marRight w:val="0"/>
                                  <w:marTop w:val="0"/>
                                  <w:marBottom w:val="0"/>
                                  <w:divBdr>
                                    <w:top w:val="none" w:sz="0" w:space="0" w:color="auto"/>
                                    <w:left w:val="none" w:sz="0" w:space="0" w:color="auto"/>
                                    <w:bottom w:val="none" w:sz="0" w:space="0" w:color="auto"/>
                                    <w:right w:val="none" w:sz="0" w:space="0" w:color="auto"/>
                                  </w:divBdr>
                                </w:div>
                                <w:div w:id="2046515067">
                                  <w:marLeft w:val="0"/>
                                  <w:marRight w:val="0"/>
                                  <w:marTop w:val="0"/>
                                  <w:marBottom w:val="0"/>
                                  <w:divBdr>
                                    <w:top w:val="none" w:sz="0" w:space="0" w:color="auto"/>
                                    <w:left w:val="none" w:sz="0" w:space="0" w:color="auto"/>
                                    <w:bottom w:val="none" w:sz="0" w:space="0" w:color="auto"/>
                                    <w:right w:val="none" w:sz="0" w:space="0" w:color="auto"/>
                                  </w:divBdr>
                                </w:div>
                                <w:div w:id="674842697">
                                  <w:marLeft w:val="0"/>
                                  <w:marRight w:val="0"/>
                                  <w:marTop w:val="0"/>
                                  <w:marBottom w:val="0"/>
                                  <w:divBdr>
                                    <w:top w:val="none" w:sz="0" w:space="0" w:color="auto"/>
                                    <w:left w:val="none" w:sz="0" w:space="0" w:color="auto"/>
                                    <w:bottom w:val="none" w:sz="0" w:space="0" w:color="auto"/>
                                    <w:right w:val="none" w:sz="0" w:space="0" w:color="auto"/>
                                  </w:divBdr>
                                </w:div>
                                <w:div w:id="933126903">
                                  <w:marLeft w:val="0"/>
                                  <w:marRight w:val="0"/>
                                  <w:marTop w:val="0"/>
                                  <w:marBottom w:val="0"/>
                                  <w:divBdr>
                                    <w:top w:val="none" w:sz="0" w:space="0" w:color="auto"/>
                                    <w:left w:val="none" w:sz="0" w:space="0" w:color="auto"/>
                                    <w:bottom w:val="none" w:sz="0" w:space="0" w:color="auto"/>
                                    <w:right w:val="none" w:sz="0" w:space="0" w:color="auto"/>
                                  </w:divBdr>
                                </w:div>
                                <w:div w:id="832797394">
                                  <w:marLeft w:val="0"/>
                                  <w:marRight w:val="0"/>
                                  <w:marTop w:val="0"/>
                                  <w:marBottom w:val="0"/>
                                  <w:divBdr>
                                    <w:top w:val="none" w:sz="0" w:space="0" w:color="auto"/>
                                    <w:left w:val="none" w:sz="0" w:space="0" w:color="auto"/>
                                    <w:bottom w:val="none" w:sz="0" w:space="0" w:color="auto"/>
                                    <w:right w:val="none" w:sz="0" w:space="0" w:color="auto"/>
                                  </w:divBdr>
                                </w:div>
                                <w:div w:id="1873034571">
                                  <w:marLeft w:val="0"/>
                                  <w:marRight w:val="0"/>
                                  <w:marTop w:val="0"/>
                                  <w:marBottom w:val="0"/>
                                  <w:divBdr>
                                    <w:top w:val="none" w:sz="0" w:space="0" w:color="auto"/>
                                    <w:left w:val="none" w:sz="0" w:space="0" w:color="auto"/>
                                    <w:bottom w:val="none" w:sz="0" w:space="0" w:color="auto"/>
                                    <w:right w:val="none" w:sz="0" w:space="0" w:color="auto"/>
                                  </w:divBdr>
                                </w:div>
                                <w:div w:id="1994941146">
                                  <w:marLeft w:val="0"/>
                                  <w:marRight w:val="0"/>
                                  <w:marTop w:val="0"/>
                                  <w:marBottom w:val="0"/>
                                  <w:divBdr>
                                    <w:top w:val="none" w:sz="0" w:space="0" w:color="auto"/>
                                    <w:left w:val="none" w:sz="0" w:space="0" w:color="auto"/>
                                    <w:bottom w:val="none" w:sz="0" w:space="0" w:color="auto"/>
                                    <w:right w:val="none" w:sz="0" w:space="0" w:color="auto"/>
                                  </w:divBdr>
                                </w:div>
                                <w:div w:id="1822119004">
                                  <w:marLeft w:val="0"/>
                                  <w:marRight w:val="0"/>
                                  <w:marTop w:val="0"/>
                                  <w:marBottom w:val="0"/>
                                  <w:divBdr>
                                    <w:top w:val="none" w:sz="0" w:space="0" w:color="auto"/>
                                    <w:left w:val="none" w:sz="0" w:space="0" w:color="auto"/>
                                    <w:bottom w:val="none" w:sz="0" w:space="0" w:color="auto"/>
                                    <w:right w:val="none" w:sz="0" w:space="0" w:color="auto"/>
                                  </w:divBdr>
                                </w:div>
                                <w:div w:id="2106218821">
                                  <w:marLeft w:val="0"/>
                                  <w:marRight w:val="0"/>
                                  <w:marTop w:val="0"/>
                                  <w:marBottom w:val="0"/>
                                  <w:divBdr>
                                    <w:top w:val="none" w:sz="0" w:space="0" w:color="auto"/>
                                    <w:left w:val="none" w:sz="0" w:space="0" w:color="auto"/>
                                    <w:bottom w:val="none" w:sz="0" w:space="0" w:color="auto"/>
                                    <w:right w:val="none" w:sz="0" w:space="0" w:color="auto"/>
                                  </w:divBdr>
                                </w:div>
                                <w:div w:id="1232739104">
                                  <w:marLeft w:val="0"/>
                                  <w:marRight w:val="0"/>
                                  <w:marTop w:val="0"/>
                                  <w:marBottom w:val="0"/>
                                  <w:divBdr>
                                    <w:top w:val="none" w:sz="0" w:space="0" w:color="auto"/>
                                    <w:left w:val="none" w:sz="0" w:space="0" w:color="auto"/>
                                    <w:bottom w:val="none" w:sz="0" w:space="0" w:color="auto"/>
                                    <w:right w:val="none" w:sz="0" w:space="0" w:color="auto"/>
                                  </w:divBdr>
                                </w:div>
                                <w:div w:id="789976069">
                                  <w:marLeft w:val="0"/>
                                  <w:marRight w:val="0"/>
                                  <w:marTop w:val="0"/>
                                  <w:marBottom w:val="0"/>
                                  <w:divBdr>
                                    <w:top w:val="none" w:sz="0" w:space="0" w:color="auto"/>
                                    <w:left w:val="none" w:sz="0" w:space="0" w:color="auto"/>
                                    <w:bottom w:val="none" w:sz="0" w:space="0" w:color="auto"/>
                                    <w:right w:val="none" w:sz="0" w:space="0" w:color="auto"/>
                                  </w:divBdr>
                                </w:div>
                                <w:div w:id="484519205">
                                  <w:marLeft w:val="0"/>
                                  <w:marRight w:val="0"/>
                                  <w:marTop w:val="0"/>
                                  <w:marBottom w:val="0"/>
                                  <w:divBdr>
                                    <w:top w:val="none" w:sz="0" w:space="0" w:color="auto"/>
                                    <w:left w:val="none" w:sz="0" w:space="0" w:color="auto"/>
                                    <w:bottom w:val="none" w:sz="0" w:space="0" w:color="auto"/>
                                    <w:right w:val="none" w:sz="0" w:space="0" w:color="auto"/>
                                  </w:divBdr>
                                </w:div>
                                <w:div w:id="1855069382">
                                  <w:marLeft w:val="0"/>
                                  <w:marRight w:val="0"/>
                                  <w:marTop w:val="0"/>
                                  <w:marBottom w:val="0"/>
                                  <w:divBdr>
                                    <w:top w:val="none" w:sz="0" w:space="0" w:color="auto"/>
                                    <w:left w:val="none" w:sz="0" w:space="0" w:color="auto"/>
                                    <w:bottom w:val="none" w:sz="0" w:space="0" w:color="auto"/>
                                    <w:right w:val="none" w:sz="0" w:space="0" w:color="auto"/>
                                  </w:divBdr>
                                </w:div>
                                <w:div w:id="1899514468">
                                  <w:marLeft w:val="0"/>
                                  <w:marRight w:val="0"/>
                                  <w:marTop w:val="0"/>
                                  <w:marBottom w:val="0"/>
                                  <w:divBdr>
                                    <w:top w:val="none" w:sz="0" w:space="0" w:color="auto"/>
                                    <w:left w:val="none" w:sz="0" w:space="0" w:color="auto"/>
                                    <w:bottom w:val="none" w:sz="0" w:space="0" w:color="auto"/>
                                    <w:right w:val="none" w:sz="0" w:space="0" w:color="auto"/>
                                  </w:divBdr>
                                </w:div>
                                <w:div w:id="48190660">
                                  <w:marLeft w:val="0"/>
                                  <w:marRight w:val="0"/>
                                  <w:marTop w:val="0"/>
                                  <w:marBottom w:val="0"/>
                                  <w:divBdr>
                                    <w:top w:val="none" w:sz="0" w:space="0" w:color="auto"/>
                                    <w:left w:val="none" w:sz="0" w:space="0" w:color="auto"/>
                                    <w:bottom w:val="none" w:sz="0" w:space="0" w:color="auto"/>
                                    <w:right w:val="none" w:sz="0" w:space="0" w:color="auto"/>
                                  </w:divBdr>
                                </w:div>
                                <w:div w:id="2126347816">
                                  <w:marLeft w:val="0"/>
                                  <w:marRight w:val="0"/>
                                  <w:marTop w:val="0"/>
                                  <w:marBottom w:val="0"/>
                                  <w:divBdr>
                                    <w:top w:val="none" w:sz="0" w:space="0" w:color="auto"/>
                                    <w:left w:val="none" w:sz="0" w:space="0" w:color="auto"/>
                                    <w:bottom w:val="none" w:sz="0" w:space="0" w:color="auto"/>
                                    <w:right w:val="none" w:sz="0" w:space="0" w:color="auto"/>
                                  </w:divBdr>
                                </w:div>
                                <w:div w:id="1976788136">
                                  <w:marLeft w:val="0"/>
                                  <w:marRight w:val="0"/>
                                  <w:marTop w:val="0"/>
                                  <w:marBottom w:val="0"/>
                                  <w:divBdr>
                                    <w:top w:val="none" w:sz="0" w:space="0" w:color="auto"/>
                                    <w:left w:val="none" w:sz="0" w:space="0" w:color="auto"/>
                                    <w:bottom w:val="none" w:sz="0" w:space="0" w:color="auto"/>
                                    <w:right w:val="none" w:sz="0" w:space="0" w:color="auto"/>
                                  </w:divBdr>
                                </w:div>
                                <w:div w:id="412094684">
                                  <w:marLeft w:val="0"/>
                                  <w:marRight w:val="0"/>
                                  <w:marTop w:val="0"/>
                                  <w:marBottom w:val="0"/>
                                  <w:divBdr>
                                    <w:top w:val="none" w:sz="0" w:space="0" w:color="auto"/>
                                    <w:left w:val="none" w:sz="0" w:space="0" w:color="auto"/>
                                    <w:bottom w:val="none" w:sz="0" w:space="0" w:color="auto"/>
                                    <w:right w:val="none" w:sz="0" w:space="0" w:color="auto"/>
                                  </w:divBdr>
                                </w:div>
                                <w:div w:id="1575314423">
                                  <w:marLeft w:val="0"/>
                                  <w:marRight w:val="0"/>
                                  <w:marTop w:val="0"/>
                                  <w:marBottom w:val="0"/>
                                  <w:divBdr>
                                    <w:top w:val="none" w:sz="0" w:space="0" w:color="auto"/>
                                    <w:left w:val="none" w:sz="0" w:space="0" w:color="auto"/>
                                    <w:bottom w:val="none" w:sz="0" w:space="0" w:color="auto"/>
                                    <w:right w:val="none" w:sz="0" w:space="0" w:color="auto"/>
                                  </w:divBdr>
                                </w:div>
                                <w:div w:id="400635878">
                                  <w:marLeft w:val="0"/>
                                  <w:marRight w:val="0"/>
                                  <w:marTop w:val="0"/>
                                  <w:marBottom w:val="0"/>
                                  <w:divBdr>
                                    <w:top w:val="none" w:sz="0" w:space="0" w:color="auto"/>
                                    <w:left w:val="none" w:sz="0" w:space="0" w:color="auto"/>
                                    <w:bottom w:val="none" w:sz="0" w:space="0" w:color="auto"/>
                                    <w:right w:val="none" w:sz="0" w:space="0" w:color="auto"/>
                                  </w:divBdr>
                                </w:div>
                                <w:div w:id="98642901">
                                  <w:marLeft w:val="0"/>
                                  <w:marRight w:val="0"/>
                                  <w:marTop w:val="0"/>
                                  <w:marBottom w:val="0"/>
                                  <w:divBdr>
                                    <w:top w:val="none" w:sz="0" w:space="0" w:color="auto"/>
                                    <w:left w:val="none" w:sz="0" w:space="0" w:color="auto"/>
                                    <w:bottom w:val="none" w:sz="0" w:space="0" w:color="auto"/>
                                    <w:right w:val="none" w:sz="0" w:space="0" w:color="auto"/>
                                  </w:divBdr>
                                </w:div>
                                <w:div w:id="318923177">
                                  <w:marLeft w:val="0"/>
                                  <w:marRight w:val="0"/>
                                  <w:marTop w:val="0"/>
                                  <w:marBottom w:val="0"/>
                                  <w:divBdr>
                                    <w:top w:val="none" w:sz="0" w:space="0" w:color="auto"/>
                                    <w:left w:val="none" w:sz="0" w:space="0" w:color="auto"/>
                                    <w:bottom w:val="none" w:sz="0" w:space="0" w:color="auto"/>
                                    <w:right w:val="none" w:sz="0" w:space="0" w:color="auto"/>
                                  </w:divBdr>
                                </w:div>
                                <w:div w:id="1087458365">
                                  <w:marLeft w:val="0"/>
                                  <w:marRight w:val="0"/>
                                  <w:marTop w:val="0"/>
                                  <w:marBottom w:val="0"/>
                                  <w:divBdr>
                                    <w:top w:val="none" w:sz="0" w:space="0" w:color="auto"/>
                                    <w:left w:val="none" w:sz="0" w:space="0" w:color="auto"/>
                                    <w:bottom w:val="none" w:sz="0" w:space="0" w:color="auto"/>
                                    <w:right w:val="none" w:sz="0" w:space="0" w:color="auto"/>
                                  </w:divBdr>
                                </w:div>
                                <w:div w:id="1553417735">
                                  <w:marLeft w:val="0"/>
                                  <w:marRight w:val="0"/>
                                  <w:marTop w:val="0"/>
                                  <w:marBottom w:val="0"/>
                                  <w:divBdr>
                                    <w:top w:val="none" w:sz="0" w:space="0" w:color="auto"/>
                                    <w:left w:val="none" w:sz="0" w:space="0" w:color="auto"/>
                                    <w:bottom w:val="none" w:sz="0" w:space="0" w:color="auto"/>
                                    <w:right w:val="none" w:sz="0" w:space="0" w:color="auto"/>
                                  </w:divBdr>
                                </w:div>
                                <w:div w:id="672028976">
                                  <w:marLeft w:val="0"/>
                                  <w:marRight w:val="0"/>
                                  <w:marTop w:val="0"/>
                                  <w:marBottom w:val="0"/>
                                  <w:divBdr>
                                    <w:top w:val="none" w:sz="0" w:space="0" w:color="auto"/>
                                    <w:left w:val="none" w:sz="0" w:space="0" w:color="auto"/>
                                    <w:bottom w:val="none" w:sz="0" w:space="0" w:color="auto"/>
                                    <w:right w:val="none" w:sz="0" w:space="0" w:color="auto"/>
                                  </w:divBdr>
                                </w:div>
                                <w:div w:id="884803381">
                                  <w:marLeft w:val="0"/>
                                  <w:marRight w:val="0"/>
                                  <w:marTop w:val="0"/>
                                  <w:marBottom w:val="0"/>
                                  <w:divBdr>
                                    <w:top w:val="none" w:sz="0" w:space="0" w:color="auto"/>
                                    <w:left w:val="none" w:sz="0" w:space="0" w:color="auto"/>
                                    <w:bottom w:val="none" w:sz="0" w:space="0" w:color="auto"/>
                                    <w:right w:val="none" w:sz="0" w:space="0" w:color="auto"/>
                                  </w:divBdr>
                                </w:div>
                                <w:div w:id="69932907">
                                  <w:marLeft w:val="0"/>
                                  <w:marRight w:val="0"/>
                                  <w:marTop w:val="0"/>
                                  <w:marBottom w:val="0"/>
                                  <w:divBdr>
                                    <w:top w:val="none" w:sz="0" w:space="0" w:color="auto"/>
                                    <w:left w:val="none" w:sz="0" w:space="0" w:color="auto"/>
                                    <w:bottom w:val="none" w:sz="0" w:space="0" w:color="auto"/>
                                    <w:right w:val="none" w:sz="0" w:space="0" w:color="auto"/>
                                  </w:divBdr>
                                </w:div>
                                <w:div w:id="2123260790">
                                  <w:marLeft w:val="0"/>
                                  <w:marRight w:val="0"/>
                                  <w:marTop w:val="0"/>
                                  <w:marBottom w:val="0"/>
                                  <w:divBdr>
                                    <w:top w:val="none" w:sz="0" w:space="0" w:color="auto"/>
                                    <w:left w:val="none" w:sz="0" w:space="0" w:color="auto"/>
                                    <w:bottom w:val="none" w:sz="0" w:space="0" w:color="auto"/>
                                    <w:right w:val="none" w:sz="0" w:space="0" w:color="auto"/>
                                  </w:divBdr>
                                </w:div>
                                <w:div w:id="1545940803">
                                  <w:marLeft w:val="0"/>
                                  <w:marRight w:val="0"/>
                                  <w:marTop w:val="0"/>
                                  <w:marBottom w:val="0"/>
                                  <w:divBdr>
                                    <w:top w:val="none" w:sz="0" w:space="0" w:color="auto"/>
                                    <w:left w:val="none" w:sz="0" w:space="0" w:color="auto"/>
                                    <w:bottom w:val="none" w:sz="0" w:space="0" w:color="auto"/>
                                    <w:right w:val="none" w:sz="0" w:space="0" w:color="auto"/>
                                  </w:divBdr>
                                </w:div>
                                <w:div w:id="1030452591">
                                  <w:marLeft w:val="0"/>
                                  <w:marRight w:val="0"/>
                                  <w:marTop w:val="0"/>
                                  <w:marBottom w:val="0"/>
                                  <w:divBdr>
                                    <w:top w:val="none" w:sz="0" w:space="0" w:color="auto"/>
                                    <w:left w:val="none" w:sz="0" w:space="0" w:color="auto"/>
                                    <w:bottom w:val="none" w:sz="0" w:space="0" w:color="auto"/>
                                    <w:right w:val="none" w:sz="0" w:space="0" w:color="auto"/>
                                  </w:divBdr>
                                </w:div>
                                <w:div w:id="1164978532">
                                  <w:marLeft w:val="0"/>
                                  <w:marRight w:val="0"/>
                                  <w:marTop w:val="0"/>
                                  <w:marBottom w:val="0"/>
                                  <w:divBdr>
                                    <w:top w:val="none" w:sz="0" w:space="0" w:color="auto"/>
                                    <w:left w:val="none" w:sz="0" w:space="0" w:color="auto"/>
                                    <w:bottom w:val="none" w:sz="0" w:space="0" w:color="auto"/>
                                    <w:right w:val="none" w:sz="0" w:space="0" w:color="auto"/>
                                  </w:divBdr>
                                </w:div>
                                <w:div w:id="32390220">
                                  <w:marLeft w:val="0"/>
                                  <w:marRight w:val="0"/>
                                  <w:marTop w:val="0"/>
                                  <w:marBottom w:val="0"/>
                                  <w:divBdr>
                                    <w:top w:val="none" w:sz="0" w:space="0" w:color="auto"/>
                                    <w:left w:val="none" w:sz="0" w:space="0" w:color="auto"/>
                                    <w:bottom w:val="none" w:sz="0" w:space="0" w:color="auto"/>
                                    <w:right w:val="none" w:sz="0" w:space="0" w:color="auto"/>
                                  </w:divBdr>
                                </w:div>
                                <w:div w:id="1534688847">
                                  <w:marLeft w:val="0"/>
                                  <w:marRight w:val="0"/>
                                  <w:marTop w:val="0"/>
                                  <w:marBottom w:val="0"/>
                                  <w:divBdr>
                                    <w:top w:val="none" w:sz="0" w:space="0" w:color="auto"/>
                                    <w:left w:val="none" w:sz="0" w:space="0" w:color="auto"/>
                                    <w:bottom w:val="none" w:sz="0" w:space="0" w:color="auto"/>
                                    <w:right w:val="none" w:sz="0" w:space="0" w:color="auto"/>
                                  </w:divBdr>
                                </w:div>
                              </w:divsChild>
                            </w:div>
                            <w:div w:id="210657307">
                              <w:marLeft w:val="0"/>
                              <w:marRight w:val="0"/>
                              <w:marTop w:val="0"/>
                              <w:marBottom w:val="0"/>
                              <w:divBdr>
                                <w:top w:val="none" w:sz="0" w:space="0" w:color="auto"/>
                                <w:left w:val="none" w:sz="0" w:space="0" w:color="auto"/>
                                <w:bottom w:val="none" w:sz="0" w:space="0" w:color="auto"/>
                                <w:right w:val="none" w:sz="0" w:space="0" w:color="auto"/>
                              </w:divBdr>
                              <w:divsChild>
                                <w:div w:id="2065442927">
                                  <w:marLeft w:val="0"/>
                                  <w:marRight w:val="0"/>
                                  <w:marTop w:val="0"/>
                                  <w:marBottom w:val="0"/>
                                  <w:divBdr>
                                    <w:top w:val="none" w:sz="0" w:space="0" w:color="auto"/>
                                    <w:left w:val="none" w:sz="0" w:space="0" w:color="auto"/>
                                    <w:bottom w:val="none" w:sz="0" w:space="0" w:color="auto"/>
                                    <w:right w:val="none" w:sz="0" w:space="0" w:color="auto"/>
                                  </w:divBdr>
                                </w:div>
                                <w:div w:id="1183789143">
                                  <w:marLeft w:val="0"/>
                                  <w:marRight w:val="0"/>
                                  <w:marTop w:val="0"/>
                                  <w:marBottom w:val="0"/>
                                  <w:divBdr>
                                    <w:top w:val="none" w:sz="0" w:space="0" w:color="auto"/>
                                    <w:left w:val="none" w:sz="0" w:space="0" w:color="auto"/>
                                    <w:bottom w:val="none" w:sz="0" w:space="0" w:color="auto"/>
                                    <w:right w:val="none" w:sz="0" w:space="0" w:color="auto"/>
                                  </w:divBdr>
                                </w:div>
                                <w:div w:id="543760482">
                                  <w:marLeft w:val="0"/>
                                  <w:marRight w:val="0"/>
                                  <w:marTop w:val="0"/>
                                  <w:marBottom w:val="0"/>
                                  <w:divBdr>
                                    <w:top w:val="none" w:sz="0" w:space="0" w:color="auto"/>
                                    <w:left w:val="none" w:sz="0" w:space="0" w:color="auto"/>
                                    <w:bottom w:val="none" w:sz="0" w:space="0" w:color="auto"/>
                                    <w:right w:val="none" w:sz="0" w:space="0" w:color="auto"/>
                                  </w:divBdr>
                                </w:div>
                                <w:div w:id="1943679205">
                                  <w:marLeft w:val="0"/>
                                  <w:marRight w:val="0"/>
                                  <w:marTop w:val="0"/>
                                  <w:marBottom w:val="0"/>
                                  <w:divBdr>
                                    <w:top w:val="none" w:sz="0" w:space="0" w:color="auto"/>
                                    <w:left w:val="none" w:sz="0" w:space="0" w:color="auto"/>
                                    <w:bottom w:val="none" w:sz="0" w:space="0" w:color="auto"/>
                                    <w:right w:val="none" w:sz="0" w:space="0" w:color="auto"/>
                                  </w:divBdr>
                                </w:div>
                                <w:div w:id="1573275896">
                                  <w:marLeft w:val="0"/>
                                  <w:marRight w:val="0"/>
                                  <w:marTop w:val="0"/>
                                  <w:marBottom w:val="0"/>
                                  <w:divBdr>
                                    <w:top w:val="none" w:sz="0" w:space="0" w:color="auto"/>
                                    <w:left w:val="none" w:sz="0" w:space="0" w:color="auto"/>
                                    <w:bottom w:val="none" w:sz="0" w:space="0" w:color="auto"/>
                                    <w:right w:val="none" w:sz="0" w:space="0" w:color="auto"/>
                                  </w:divBdr>
                                </w:div>
                                <w:div w:id="1804540024">
                                  <w:marLeft w:val="0"/>
                                  <w:marRight w:val="0"/>
                                  <w:marTop w:val="0"/>
                                  <w:marBottom w:val="0"/>
                                  <w:divBdr>
                                    <w:top w:val="none" w:sz="0" w:space="0" w:color="auto"/>
                                    <w:left w:val="none" w:sz="0" w:space="0" w:color="auto"/>
                                    <w:bottom w:val="none" w:sz="0" w:space="0" w:color="auto"/>
                                    <w:right w:val="none" w:sz="0" w:space="0" w:color="auto"/>
                                  </w:divBdr>
                                </w:div>
                                <w:div w:id="956645926">
                                  <w:marLeft w:val="0"/>
                                  <w:marRight w:val="0"/>
                                  <w:marTop w:val="0"/>
                                  <w:marBottom w:val="0"/>
                                  <w:divBdr>
                                    <w:top w:val="none" w:sz="0" w:space="0" w:color="auto"/>
                                    <w:left w:val="none" w:sz="0" w:space="0" w:color="auto"/>
                                    <w:bottom w:val="none" w:sz="0" w:space="0" w:color="auto"/>
                                    <w:right w:val="none" w:sz="0" w:space="0" w:color="auto"/>
                                  </w:divBdr>
                                </w:div>
                                <w:div w:id="1485201057">
                                  <w:marLeft w:val="0"/>
                                  <w:marRight w:val="0"/>
                                  <w:marTop w:val="0"/>
                                  <w:marBottom w:val="0"/>
                                  <w:divBdr>
                                    <w:top w:val="none" w:sz="0" w:space="0" w:color="auto"/>
                                    <w:left w:val="none" w:sz="0" w:space="0" w:color="auto"/>
                                    <w:bottom w:val="none" w:sz="0" w:space="0" w:color="auto"/>
                                    <w:right w:val="none" w:sz="0" w:space="0" w:color="auto"/>
                                  </w:divBdr>
                                </w:div>
                                <w:div w:id="1775441755">
                                  <w:marLeft w:val="0"/>
                                  <w:marRight w:val="0"/>
                                  <w:marTop w:val="0"/>
                                  <w:marBottom w:val="0"/>
                                  <w:divBdr>
                                    <w:top w:val="none" w:sz="0" w:space="0" w:color="auto"/>
                                    <w:left w:val="none" w:sz="0" w:space="0" w:color="auto"/>
                                    <w:bottom w:val="none" w:sz="0" w:space="0" w:color="auto"/>
                                    <w:right w:val="none" w:sz="0" w:space="0" w:color="auto"/>
                                  </w:divBdr>
                                </w:div>
                                <w:div w:id="246161825">
                                  <w:marLeft w:val="0"/>
                                  <w:marRight w:val="0"/>
                                  <w:marTop w:val="0"/>
                                  <w:marBottom w:val="0"/>
                                  <w:divBdr>
                                    <w:top w:val="none" w:sz="0" w:space="0" w:color="auto"/>
                                    <w:left w:val="none" w:sz="0" w:space="0" w:color="auto"/>
                                    <w:bottom w:val="none" w:sz="0" w:space="0" w:color="auto"/>
                                    <w:right w:val="none" w:sz="0" w:space="0" w:color="auto"/>
                                  </w:divBdr>
                                </w:div>
                                <w:div w:id="838227711">
                                  <w:marLeft w:val="0"/>
                                  <w:marRight w:val="0"/>
                                  <w:marTop w:val="0"/>
                                  <w:marBottom w:val="0"/>
                                  <w:divBdr>
                                    <w:top w:val="none" w:sz="0" w:space="0" w:color="auto"/>
                                    <w:left w:val="none" w:sz="0" w:space="0" w:color="auto"/>
                                    <w:bottom w:val="none" w:sz="0" w:space="0" w:color="auto"/>
                                    <w:right w:val="none" w:sz="0" w:space="0" w:color="auto"/>
                                  </w:divBdr>
                                </w:div>
                                <w:div w:id="519392766">
                                  <w:marLeft w:val="0"/>
                                  <w:marRight w:val="0"/>
                                  <w:marTop w:val="0"/>
                                  <w:marBottom w:val="0"/>
                                  <w:divBdr>
                                    <w:top w:val="none" w:sz="0" w:space="0" w:color="auto"/>
                                    <w:left w:val="none" w:sz="0" w:space="0" w:color="auto"/>
                                    <w:bottom w:val="none" w:sz="0" w:space="0" w:color="auto"/>
                                    <w:right w:val="none" w:sz="0" w:space="0" w:color="auto"/>
                                  </w:divBdr>
                                </w:div>
                                <w:div w:id="905532166">
                                  <w:marLeft w:val="0"/>
                                  <w:marRight w:val="0"/>
                                  <w:marTop w:val="0"/>
                                  <w:marBottom w:val="0"/>
                                  <w:divBdr>
                                    <w:top w:val="none" w:sz="0" w:space="0" w:color="auto"/>
                                    <w:left w:val="none" w:sz="0" w:space="0" w:color="auto"/>
                                    <w:bottom w:val="none" w:sz="0" w:space="0" w:color="auto"/>
                                    <w:right w:val="none" w:sz="0" w:space="0" w:color="auto"/>
                                  </w:divBdr>
                                </w:div>
                                <w:div w:id="889342298">
                                  <w:marLeft w:val="0"/>
                                  <w:marRight w:val="0"/>
                                  <w:marTop w:val="0"/>
                                  <w:marBottom w:val="0"/>
                                  <w:divBdr>
                                    <w:top w:val="none" w:sz="0" w:space="0" w:color="auto"/>
                                    <w:left w:val="none" w:sz="0" w:space="0" w:color="auto"/>
                                    <w:bottom w:val="none" w:sz="0" w:space="0" w:color="auto"/>
                                    <w:right w:val="none" w:sz="0" w:space="0" w:color="auto"/>
                                  </w:divBdr>
                                </w:div>
                                <w:div w:id="267741942">
                                  <w:marLeft w:val="0"/>
                                  <w:marRight w:val="0"/>
                                  <w:marTop w:val="0"/>
                                  <w:marBottom w:val="0"/>
                                  <w:divBdr>
                                    <w:top w:val="none" w:sz="0" w:space="0" w:color="auto"/>
                                    <w:left w:val="none" w:sz="0" w:space="0" w:color="auto"/>
                                    <w:bottom w:val="none" w:sz="0" w:space="0" w:color="auto"/>
                                    <w:right w:val="none" w:sz="0" w:space="0" w:color="auto"/>
                                  </w:divBdr>
                                </w:div>
                                <w:div w:id="431513720">
                                  <w:marLeft w:val="0"/>
                                  <w:marRight w:val="0"/>
                                  <w:marTop w:val="0"/>
                                  <w:marBottom w:val="0"/>
                                  <w:divBdr>
                                    <w:top w:val="none" w:sz="0" w:space="0" w:color="auto"/>
                                    <w:left w:val="none" w:sz="0" w:space="0" w:color="auto"/>
                                    <w:bottom w:val="none" w:sz="0" w:space="0" w:color="auto"/>
                                    <w:right w:val="none" w:sz="0" w:space="0" w:color="auto"/>
                                  </w:divBdr>
                                </w:div>
                                <w:div w:id="249849320">
                                  <w:marLeft w:val="0"/>
                                  <w:marRight w:val="0"/>
                                  <w:marTop w:val="0"/>
                                  <w:marBottom w:val="0"/>
                                  <w:divBdr>
                                    <w:top w:val="none" w:sz="0" w:space="0" w:color="auto"/>
                                    <w:left w:val="none" w:sz="0" w:space="0" w:color="auto"/>
                                    <w:bottom w:val="none" w:sz="0" w:space="0" w:color="auto"/>
                                    <w:right w:val="none" w:sz="0" w:space="0" w:color="auto"/>
                                  </w:divBdr>
                                </w:div>
                                <w:div w:id="778374124">
                                  <w:marLeft w:val="0"/>
                                  <w:marRight w:val="0"/>
                                  <w:marTop w:val="0"/>
                                  <w:marBottom w:val="0"/>
                                  <w:divBdr>
                                    <w:top w:val="none" w:sz="0" w:space="0" w:color="auto"/>
                                    <w:left w:val="none" w:sz="0" w:space="0" w:color="auto"/>
                                    <w:bottom w:val="none" w:sz="0" w:space="0" w:color="auto"/>
                                    <w:right w:val="none" w:sz="0" w:space="0" w:color="auto"/>
                                  </w:divBdr>
                                </w:div>
                                <w:div w:id="1938830679">
                                  <w:marLeft w:val="0"/>
                                  <w:marRight w:val="0"/>
                                  <w:marTop w:val="0"/>
                                  <w:marBottom w:val="0"/>
                                  <w:divBdr>
                                    <w:top w:val="none" w:sz="0" w:space="0" w:color="auto"/>
                                    <w:left w:val="none" w:sz="0" w:space="0" w:color="auto"/>
                                    <w:bottom w:val="none" w:sz="0" w:space="0" w:color="auto"/>
                                    <w:right w:val="none" w:sz="0" w:space="0" w:color="auto"/>
                                  </w:divBdr>
                                </w:div>
                                <w:div w:id="1676767378">
                                  <w:marLeft w:val="0"/>
                                  <w:marRight w:val="0"/>
                                  <w:marTop w:val="0"/>
                                  <w:marBottom w:val="0"/>
                                  <w:divBdr>
                                    <w:top w:val="none" w:sz="0" w:space="0" w:color="auto"/>
                                    <w:left w:val="none" w:sz="0" w:space="0" w:color="auto"/>
                                    <w:bottom w:val="none" w:sz="0" w:space="0" w:color="auto"/>
                                    <w:right w:val="none" w:sz="0" w:space="0" w:color="auto"/>
                                  </w:divBdr>
                                </w:div>
                                <w:div w:id="998266591">
                                  <w:marLeft w:val="0"/>
                                  <w:marRight w:val="0"/>
                                  <w:marTop w:val="0"/>
                                  <w:marBottom w:val="0"/>
                                  <w:divBdr>
                                    <w:top w:val="none" w:sz="0" w:space="0" w:color="auto"/>
                                    <w:left w:val="none" w:sz="0" w:space="0" w:color="auto"/>
                                    <w:bottom w:val="none" w:sz="0" w:space="0" w:color="auto"/>
                                    <w:right w:val="none" w:sz="0" w:space="0" w:color="auto"/>
                                  </w:divBdr>
                                </w:div>
                                <w:div w:id="1108115263">
                                  <w:marLeft w:val="0"/>
                                  <w:marRight w:val="0"/>
                                  <w:marTop w:val="0"/>
                                  <w:marBottom w:val="0"/>
                                  <w:divBdr>
                                    <w:top w:val="none" w:sz="0" w:space="0" w:color="auto"/>
                                    <w:left w:val="none" w:sz="0" w:space="0" w:color="auto"/>
                                    <w:bottom w:val="none" w:sz="0" w:space="0" w:color="auto"/>
                                    <w:right w:val="none" w:sz="0" w:space="0" w:color="auto"/>
                                  </w:divBdr>
                                </w:div>
                                <w:div w:id="1275942378">
                                  <w:marLeft w:val="0"/>
                                  <w:marRight w:val="0"/>
                                  <w:marTop w:val="0"/>
                                  <w:marBottom w:val="0"/>
                                  <w:divBdr>
                                    <w:top w:val="none" w:sz="0" w:space="0" w:color="auto"/>
                                    <w:left w:val="none" w:sz="0" w:space="0" w:color="auto"/>
                                    <w:bottom w:val="none" w:sz="0" w:space="0" w:color="auto"/>
                                    <w:right w:val="none" w:sz="0" w:space="0" w:color="auto"/>
                                  </w:divBdr>
                                </w:div>
                                <w:div w:id="482548014">
                                  <w:marLeft w:val="0"/>
                                  <w:marRight w:val="0"/>
                                  <w:marTop w:val="0"/>
                                  <w:marBottom w:val="0"/>
                                  <w:divBdr>
                                    <w:top w:val="none" w:sz="0" w:space="0" w:color="auto"/>
                                    <w:left w:val="none" w:sz="0" w:space="0" w:color="auto"/>
                                    <w:bottom w:val="none" w:sz="0" w:space="0" w:color="auto"/>
                                    <w:right w:val="none" w:sz="0" w:space="0" w:color="auto"/>
                                  </w:divBdr>
                                </w:div>
                                <w:div w:id="411971993">
                                  <w:marLeft w:val="0"/>
                                  <w:marRight w:val="0"/>
                                  <w:marTop w:val="0"/>
                                  <w:marBottom w:val="0"/>
                                  <w:divBdr>
                                    <w:top w:val="none" w:sz="0" w:space="0" w:color="auto"/>
                                    <w:left w:val="none" w:sz="0" w:space="0" w:color="auto"/>
                                    <w:bottom w:val="none" w:sz="0" w:space="0" w:color="auto"/>
                                    <w:right w:val="none" w:sz="0" w:space="0" w:color="auto"/>
                                  </w:divBdr>
                                </w:div>
                                <w:div w:id="1123500325">
                                  <w:marLeft w:val="0"/>
                                  <w:marRight w:val="0"/>
                                  <w:marTop w:val="0"/>
                                  <w:marBottom w:val="0"/>
                                  <w:divBdr>
                                    <w:top w:val="none" w:sz="0" w:space="0" w:color="auto"/>
                                    <w:left w:val="none" w:sz="0" w:space="0" w:color="auto"/>
                                    <w:bottom w:val="none" w:sz="0" w:space="0" w:color="auto"/>
                                    <w:right w:val="none" w:sz="0" w:space="0" w:color="auto"/>
                                  </w:divBdr>
                                </w:div>
                                <w:div w:id="1102410737">
                                  <w:marLeft w:val="0"/>
                                  <w:marRight w:val="0"/>
                                  <w:marTop w:val="0"/>
                                  <w:marBottom w:val="0"/>
                                  <w:divBdr>
                                    <w:top w:val="none" w:sz="0" w:space="0" w:color="auto"/>
                                    <w:left w:val="none" w:sz="0" w:space="0" w:color="auto"/>
                                    <w:bottom w:val="none" w:sz="0" w:space="0" w:color="auto"/>
                                    <w:right w:val="none" w:sz="0" w:space="0" w:color="auto"/>
                                  </w:divBdr>
                                </w:div>
                                <w:div w:id="316230786">
                                  <w:marLeft w:val="0"/>
                                  <w:marRight w:val="0"/>
                                  <w:marTop w:val="0"/>
                                  <w:marBottom w:val="0"/>
                                  <w:divBdr>
                                    <w:top w:val="none" w:sz="0" w:space="0" w:color="auto"/>
                                    <w:left w:val="none" w:sz="0" w:space="0" w:color="auto"/>
                                    <w:bottom w:val="none" w:sz="0" w:space="0" w:color="auto"/>
                                    <w:right w:val="none" w:sz="0" w:space="0" w:color="auto"/>
                                  </w:divBdr>
                                </w:div>
                                <w:div w:id="973293600">
                                  <w:marLeft w:val="0"/>
                                  <w:marRight w:val="0"/>
                                  <w:marTop w:val="0"/>
                                  <w:marBottom w:val="0"/>
                                  <w:divBdr>
                                    <w:top w:val="none" w:sz="0" w:space="0" w:color="auto"/>
                                    <w:left w:val="none" w:sz="0" w:space="0" w:color="auto"/>
                                    <w:bottom w:val="none" w:sz="0" w:space="0" w:color="auto"/>
                                    <w:right w:val="none" w:sz="0" w:space="0" w:color="auto"/>
                                  </w:divBdr>
                                </w:div>
                                <w:div w:id="225796487">
                                  <w:marLeft w:val="0"/>
                                  <w:marRight w:val="0"/>
                                  <w:marTop w:val="0"/>
                                  <w:marBottom w:val="0"/>
                                  <w:divBdr>
                                    <w:top w:val="none" w:sz="0" w:space="0" w:color="auto"/>
                                    <w:left w:val="none" w:sz="0" w:space="0" w:color="auto"/>
                                    <w:bottom w:val="none" w:sz="0" w:space="0" w:color="auto"/>
                                    <w:right w:val="none" w:sz="0" w:space="0" w:color="auto"/>
                                  </w:divBdr>
                                </w:div>
                                <w:div w:id="497112494">
                                  <w:marLeft w:val="0"/>
                                  <w:marRight w:val="0"/>
                                  <w:marTop w:val="0"/>
                                  <w:marBottom w:val="0"/>
                                  <w:divBdr>
                                    <w:top w:val="none" w:sz="0" w:space="0" w:color="auto"/>
                                    <w:left w:val="none" w:sz="0" w:space="0" w:color="auto"/>
                                    <w:bottom w:val="none" w:sz="0" w:space="0" w:color="auto"/>
                                    <w:right w:val="none" w:sz="0" w:space="0" w:color="auto"/>
                                  </w:divBdr>
                                </w:div>
                                <w:div w:id="228612223">
                                  <w:marLeft w:val="0"/>
                                  <w:marRight w:val="0"/>
                                  <w:marTop w:val="0"/>
                                  <w:marBottom w:val="0"/>
                                  <w:divBdr>
                                    <w:top w:val="none" w:sz="0" w:space="0" w:color="auto"/>
                                    <w:left w:val="none" w:sz="0" w:space="0" w:color="auto"/>
                                    <w:bottom w:val="none" w:sz="0" w:space="0" w:color="auto"/>
                                    <w:right w:val="none" w:sz="0" w:space="0" w:color="auto"/>
                                  </w:divBdr>
                                </w:div>
                                <w:div w:id="594829501">
                                  <w:marLeft w:val="0"/>
                                  <w:marRight w:val="0"/>
                                  <w:marTop w:val="0"/>
                                  <w:marBottom w:val="0"/>
                                  <w:divBdr>
                                    <w:top w:val="none" w:sz="0" w:space="0" w:color="auto"/>
                                    <w:left w:val="none" w:sz="0" w:space="0" w:color="auto"/>
                                    <w:bottom w:val="none" w:sz="0" w:space="0" w:color="auto"/>
                                    <w:right w:val="none" w:sz="0" w:space="0" w:color="auto"/>
                                  </w:divBdr>
                                </w:div>
                                <w:div w:id="1321498905">
                                  <w:marLeft w:val="0"/>
                                  <w:marRight w:val="0"/>
                                  <w:marTop w:val="0"/>
                                  <w:marBottom w:val="0"/>
                                  <w:divBdr>
                                    <w:top w:val="none" w:sz="0" w:space="0" w:color="auto"/>
                                    <w:left w:val="none" w:sz="0" w:space="0" w:color="auto"/>
                                    <w:bottom w:val="none" w:sz="0" w:space="0" w:color="auto"/>
                                    <w:right w:val="none" w:sz="0" w:space="0" w:color="auto"/>
                                  </w:divBdr>
                                </w:div>
                                <w:div w:id="1412267804">
                                  <w:marLeft w:val="0"/>
                                  <w:marRight w:val="0"/>
                                  <w:marTop w:val="0"/>
                                  <w:marBottom w:val="0"/>
                                  <w:divBdr>
                                    <w:top w:val="none" w:sz="0" w:space="0" w:color="auto"/>
                                    <w:left w:val="none" w:sz="0" w:space="0" w:color="auto"/>
                                    <w:bottom w:val="none" w:sz="0" w:space="0" w:color="auto"/>
                                    <w:right w:val="none" w:sz="0" w:space="0" w:color="auto"/>
                                  </w:divBdr>
                                </w:div>
                                <w:div w:id="354233375">
                                  <w:marLeft w:val="0"/>
                                  <w:marRight w:val="0"/>
                                  <w:marTop w:val="0"/>
                                  <w:marBottom w:val="0"/>
                                  <w:divBdr>
                                    <w:top w:val="none" w:sz="0" w:space="0" w:color="auto"/>
                                    <w:left w:val="none" w:sz="0" w:space="0" w:color="auto"/>
                                    <w:bottom w:val="none" w:sz="0" w:space="0" w:color="auto"/>
                                    <w:right w:val="none" w:sz="0" w:space="0" w:color="auto"/>
                                  </w:divBdr>
                                </w:div>
                                <w:div w:id="934483726">
                                  <w:marLeft w:val="0"/>
                                  <w:marRight w:val="0"/>
                                  <w:marTop w:val="0"/>
                                  <w:marBottom w:val="0"/>
                                  <w:divBdr>
                                    <w:top w:val="none" w:sz="0" w:space="0" w:color="auto"/>
                                    <w:left w:val="none" w:sz="0" w:space="0" w:color="auto"/>
                                    <w:bottom w:val="none" w:sz="0" w:space="0" w:color="auto"/>
                                    <w:right w:val="none" w:sz="0" w:space="0" w:color="auto"/>
                                  </w:divBdr>
                                </w:div>
                                <w:div w:id="298848625">
                                  <w:marLeft w:val="0"/>
                                  <w:marRight w:val="0"/>
                                  <w:marTop w:val="0"/>
                                  <w:marBottom w:val="0"/>
                                  <w:divBdr>
                                    <w:top w:val="none" w:sz="0" w:space="0" w:color="auto"/>
                                    <w:left w:val="none" w:sz="0" w:space="0" w:color="auto"/>
                                    <w:bottom w:val="none" w:sz="0" w:space="0" w:color="auto"/>
                                    <w:right w:val="none" w:sz="0" w:space="0" w:color="auto"/>
                                  </w:divBdr>
                                </w:div>
                                <w:div w:id="820853968">
                                  <w:marLeft w:val="0"/>
                                  <w:marRight w:val="0"/>
                                  <w:marTop w:val="0"/>
                                  <w:marBottom w:val="0"/>
                                  <w:divBdr>
                                    <w:top w:val="none" w:sz="0" w:space="0" w:color="auto"/>
                                    <w:left w:val="none" w:sz="0" w:space="0" w:color="auto"/>
                                    <w:bottom w:val="none" w:sz="0" w:space="0" w:color="auto"/>
                                    <w:right w:val="none" w:sz="0" w:space="0" w:color="auto"/>
                                  </w:divBdr>
                                </w:div>
                                <w:div w:id="300693837">
                                  <w:marLeft w:val="0"/>
                                  <w:marRight w:val="0"/>
                                  <w:marTop w:val="0"/>
                                  <w:marBottom w:val="0"/>
                                  <w:divBdr>
                                    <w:top w:val="none" w:sz="0" w:space="0" w:color="auto"/>
                                    <w:left w:val="none" w:sz="0" w:space="0" w:color="auto"/>
                                    <w:bottom w:val="none" w:sz="0" w:space="0" w:color="auto"/>
                                    <w:right w:val="none" w:sz="0" w:space="0" w:color="auto"/>
                                  </w:divBdr>
                                </w:div>
                                <w:div w:id="1260018379">
                                  <w:marLeft w:val="0"/>
                                  <w:marRight w:val="0"/>
                                  <w:marTop w:val="0"/>
                                  <w:marBottom w:val="0"/>
                                  <w:divBdr>
                                    <w:top w:val="none" w:sz="0" w:space="0" w:color="auto"/>
                                    <w:left w:val="none" w:sz="0" w:space="0" w:color="auto"/>
                                    <w:bottom w:val="none" w:sz="0" w:space="0" w:color="auto"/>
                                    <w:right w:val="none" w:sz="0" w:space="0" w:color="auto"/>
                                  </w:divBdr>
                                </w:div>
                                <w:div w:id="831797653">
                                  <w:marLeft w:val="0"/>
                                  <w:marRight w:val="0"/>
                                  <w:marTop w:val="0"/>
                                  <w:marBottom w:val="0"/>
                                  <w:divBdr>
                                    <w:top w:val="none" w:sz="0" w:space="0" w:color="auto"/>
                                    <w:left w:val="none" w:sz="0" w:space="0" w:color="auto"/>
                                    <w:bottom w:val="none" w:sz="0" w:space="0" w:color="auto"/>
                                    <w:right w:val="none" w:sz="0" w:space="0" w:color="auto"/>
                                  </w:divBdr>
                                </w:div>
                                <w:div w:id="296910231">
                                  <w:marLeft w:val="0"/>
                                  <w:marRight w:val="0"/>
                                  <w:marTop w:val="0"/>
                                  <w:marBottom w:val="0"/>
                                  <w:divBdr>
                                    <w:top w:val="none" w:sz="0" w:space="0" w:color="auto"/>
                                    <w:left w:val="none" w:sz="0" w:space="0" w:color="auto"/>
                                    <w:bottom w:val="none" w:sz="0" w:space="0" w:color="auto"/>
                                    <w:right w:val="none" w:sz="0" w:space="0" w:color="auto"/>
                                  </w:divBdr>
                                </w:div>
                                <w:div w:id="779027844">
                                  <w:marLeft w:val="0"/>
                                  <w:marRight w:val="0"/>
                                  <w:marTop w:val="0"/>
                                  <w:marBottom w:val="0"/>
                                  <w:divBdr>
                                    <w:top w:val="none" w:sz="0" w:space="0" w:color="auto"/>
                                    <w:left w:val="none" w:sz="0" w:space="0" w:color="auto"/>
                                    <w:bottom w:val="none" w:sz="0" w:space="0" w:color="auto"/>
                                    <w:right w:val="none" w:sz="0" w:space="0" w:color="auto"/>
                                  </w:divBdr>
                                </w:div>
                                <w:div w:id="530842898">
                                  <w:marLeft w:val="0"/>
                                  <w:marRight w:val="0"/>
                                  <w:marTop w:val="0"/>
                                  <w:marBottom w:val="0"/>
                                  <w:divBdr>
                                    <w:top w:val="none" w:sz="0" w:space="0" w:color="auto"/>
                                    <w:left w:val="none" w:sz="0" w:space="0" w:color="auto"/>
                                    <w:bottom w:val="none" w:sz="0" w:space="0" w:color="auto"/>
                                    <w:right w:val="none" w:sz="0" w:space="0" w:color="auto"/>
                                  </w:divBdr>
                                </w:div>
                                <w:div w:id="176504334">
                                  <w:marLeft w:val="0"/>
                                  <w:marRight w:val="0"/>
                                  <w:marTop w:val="0"/>
                                  <w:marBottom w:val="0"/>
                                  <w:divBdr>
                                    <w:top w:val="none" w:sz="0" w:space="0" w:color="auto"/>
                                    <w:left w:val="none" w:sz="0" w:space="0" w:color="auto"/>
                                    <w:bottom w:val="none" w:sz="0" w:space="0" w:color="auto"/>
                                    <w:right w:val="none" w:sz="0" w:space="0" w:color="auto"/>
                                  </w:divBdr>
                                </w:div>
                                <w:div w:id="853763926">
                                  <w:marLeft w:val="0"/>
                                  <w:marRight w:val="0"/>
                                  <w:marTop w:val="0"/>
                                  <w:marBottom w:val="0"/>
                                  <w:divBdr>
                                    <w:top w:val="none" w:sz="0" w:space="0" w:color="auto"/>
                                    <w:left w:val="none" w:sz="0" w:space="0" w:color="auto"/>
                                    <w:bottom w:val="none" w:sz="0" w:space="0" w:color="auto"/>
                                    <w:right w:val="none" w:sz="0" w:space="0" w:color="auto"/>
                                  </w:divBdr>
                                </w:div>
                                <w:div w:id="1987512490">
                                  <w:marLeft w:val="0"/>
                                  <w:marRight w:val="0"/>
                                  <w:marTop w:val="0"/>
                                  <w:marBottom w:val="0"/>
                                  <w:divBdr>
                                    <w:top w:val="none" w:sz="0" w:space="0" w:color="auto"/>
                                    <w:left w:val="none" w:sz="0" w:space="0" w:color="auto"/>
                                    <w:bottom w:val="none" w:sz="0" w:space="0" w:color="auto"/>
                                    <w:right w:val="none" w:sz="0" w:space="0" w:color="auto"/>
                                  </w:divBdr>
                                </w:div>
                                <w:div w:id="1646624091">
                                  <w:marLeft w:val="0"/>
                                  <w:marRight w:val="0"/>
                                  <w:marTop w:val="0"/>
                                  <w:marBottom w:val="0"/>
                                  <w:divBdr>
                                    <w:top w:val="none" w:sz="0" w:space="0" w:color="auto"/>
                                    <w:left w:val="none" w:sz="0" w:space="0" w:color="auto"/>
                                    <w:bottom w:val="none" w:sz="0" w:space="0" w:color="auto"/>
                                    <w:right w:val="none" w:sz="0" w:space="0" w:color="auto"/>
                                  </w:divBdr>
                                </w:div>
                                <w:div w:id="989864307">
                                  <w:marLeft w:val="0"/>
                                  <w:marRight w:val="0"/>
                                  <w:marTop w:val="0"/>
                                  <w:marBottom w:val="0"/>
                                  <w:divBdr>
                                    <w:top w:val="none" w:sz="0" w:space="0" w:color="auto"/>
                                    <w:left w:val="none" w:sz="0" w:space="0" w:color="auto"/>
                                    <w:bottom w:val="none" w:sz="0" w:space="0" w:color="auto"/>
                                    <w:right w:val="none" w:sz="0" w:space="0" w:color="auto"/>
                                  </w:divBdr>
                                </w:div>
                                <w:div w:id="1111822390">
                                  <w:marLeft w:val="0"/>
                                  <w:marRight w:val="0"/>
                                  <w:marTop w:val="0"/>
                                  <w:marBottom w:val="0"/>
                                  <w:divBdr>
                                    <w:top w:val="none" w:sz="0" w:space="0" w:color="auto"/>
                                    <w:left w:val="none" w:sz="0" w:space="0" w:color="auto"/>
                                    <w:bottom w:val="none" w:sz="0" w:space="0" w:color="auto"/>
                                    <w:right w:val="none" w:sz="0" w:space="0" w:color="auto"/>
                                  </w:divBdr>
                                </w:div>
                                <w:div w:id="1685673236">
                                  <w:marLeft w:val="0"/>
                                  <w:marRight w:val="0"/>
                                  <w:marTop w:val="0"/>
                                  <w:marBottom w:val="0"/>
                                  <w:divBdr>
                                    <w:top w:val="none" w:sz="0" w:space="0" w:color="auto"/>
                                    <w:left w:val="none" w:sz="0" w:space="0" w:color="auto"/>
                                    <w:bottom w:val="none" w:sz="0" w:space="0" w:color="auto"/>
                                    <w:right w:val="none" w:sz="0" w:space="0" w:color="auto"/>
                                  </w:divBdr>
                                </w:div>
                                <w:div w:id="2145468696">
                                  <w:marLeft w:val="0"/>
                                  <w:marRight w:val="0"/>
                                  <w:marTop w:val="0"/>
                                  <w:marBottom w:val="0"/>
                                  <w:divBdr>
                                    <w:top w:val="none" w:sz="0" w:space="0" w:color="auto"/>
                                    <w:left w:val="none" w:sz="0" w:space="0" w:color="auto"/>
                                    <w:bottom w:val="none" w:sz="0" w:space="0" w:color="auto"/>
                                    <w:right w:val="none" w:sz="0" w:space="0" w:color="auto"/>
                                  </w:divBdr>
                                </w:div>
                                <w:div w:id="1121651974">
                                  <w:marLeft w:val="0"/>
                                  <w:marRight w:val="0"/>
                                  <w:marTop w:val="0"/>
                                  <w:marBottom w:val="0"/>
                                  <w:divBdr>
                                    <w:top w:val="none" w:sz="0" w:space="0" w:color="auto"/>
                                    <w:left w:val="none" w:sz="0" w:space="0" w:color="auto"/>
                                    <w:bottom w:val="none" w:sz="0" w:space="0" w:color="auto"/>
                                    <w:right w:val="none" w:sz="0" w:space="0" w:color="auto"/>
                                  </w:divBdr>
                                </w:div>
                                <w:div w:id="899634803">
                                  <w:marLeft w:val="0"/>
                                  <w:marRight w:val="0"/>
                                  <w:marTop w:val="0"/>
                                  <w:marBottom w:val="0"/>
                                  <w:divBdr>
                                    <w:top w:val="none" w:sz="0" w:space="0" w:color="auto"/>
                                    <w:left w:val="none" w:sz="0" w:space="0" w:color="auto"/>
                                    <w:bottom w:val="none" w:sz="0" w:space="0" w:color="auto"/>
                                    <w:right w:val="none" w:sz="0" w:space="0" w:color="auto"/>
                                  </w:divBdr>
                                </w:div>
                                <w:div w:id="541865902">
                                  <w:marLeft w:val="0"/>
                                  <w:marRight w:val="0"/>
                                  <w:marTop w:val="0"/>
                                  <w:marBottom w:val="0"/>
                                  <w:divBdr>
                                    <w:top w:val="none" w:sz="0" w:space="0" w:color="auto"/>
                                    <w:left w:val="none" w:sz="0" w:space="0" w:color="auto"/>
                                    <w:bottom w:val="none" w:sz="0" w:space="0" w:color="auto"/>
                                    <w:right w:val="none" w:sz="0" w:space="0" w:color="auto"/>
                                  </w:divBdr>
                                </w:div>
                                <w:div w:id="347949843">
                                  <w:marLeft w:val="0"/>
                                  <w:marRight w:val="0"/>
                                  <w:marTop w:val="0"/>
                                  <w:marBottom w:val="0"/>
                                  <w:divBdr>
                                    <w:top w:val="none" w:sz="0" w:space="0" w:color="auto"/>
                                    <w:left w:val="none" w:sz="0" w:space="0" w:color="auto"/>
                                    <w:bottom w:val="none" w:sz="0" w:space="0" w:color="auto"/>
                                    <w:right w:val="none" w:sz="0" w:space="0" w:color="auto"/>
                                  </w:divBdr>
                                </w:div>
                                <w:div w:id="919876803">
                                  <w:marLeft w:val="0"/>
                                  <w:marRight w:val="0"/>
                                  <w:marTop w:val="0"/>
                                  <w:marBottom w:val="0"/>
                                  <w:divBdr>
                                    <w:top w:val="none" w:sz="0" w:space="0" w:color="auto"/>
                                    <w:left w:val="none" w:sz="0" w:space="0" w:color="auto"/>
                                    <w:bottom w:val="none" w:sz="0" w:space="0" w:color="auto"/>
                                    <w:right w:val="none" w:sz="0" w:space="0" w:color="auto"/>
                                  </w:divBdr>
                                </w:div>
                                <w:div w:id="914973649">
                                  <w:marLeft w:val="0"/>
                                  <w:marRight w:val="0"/>
                                  <w:marTop w:val="0"/>
                                  <w:marBottom w:val="0"/>
                                  <w:divBdr>
                                    <w:top w:val="none" w:sz="0" w:space="0" w:color="auto"/>
                                    <w:left w:val="none" w:sz="0" w:space="0" w:color="auto"/>
                                    <w:bottom w:val="none" w:sz="0" w:space="0" w:color="auto"/>
                                    <w:right w:val="none" w:sz="0" w:space="0" w:color="auto"/>
                                  </w:divBdr>
                                </w:div>
                                <w:div w:id="2133358826">
                                  <w:marLeft w:val="0"/>
                                  <w:marRight w:val="0"/>
                                  <w:marTop w:val="0"/>
                                  <w:marBottom w:val="0"/>
                                  <w:divBdr>
                                    <w:top w:val="none" w:sz="0" w:space="0" w:color="auto"/>
                                    <w:left w:val="none" w:sz="0" w:space="0" w:color="auto"/>
                                    <w:bottom w:val="none" w:sz="0" w:space="0" w:color="auto"/>
                                    <w:right w:val="none" w:sz="0" w:space="0" w:color="auto"/>
                                  </w:divBdr>
                                </w:div>
                                <w:div w:id="1735811316">
                                  <w:marLeft w:val="0"/>
                                  <w:marRight w:val="0"/>
                                  <w:marTop w:val="0"/>
                                  <w:marBottom w:val="0"/>
                                  <w:divBdr>
                                    <w:top w:val="none" w:sz="0" w:space="0" w:color="auto"/>
                                    <w:left w:val="none" w:sz="0" w:space="0" w:color="auto"/>
                                    <w:bottom w:val="none" w:sz="0" w:space="0" w:color="auto"/>
                                    <w:right w:val="none" w:sz="0" w:space="0" w:color="auto"/>
                                  </w:divBdr>
                                </w:div>
                                <w:div w:id="155263138">
                                  <w:marLeft w:val="0"/>
                                  <w:marRight w:val="0"/>
                                  <w:marTop w:val="0"/>
                                  <w:marBottom w:val="0"/>
                                  <w:divBdr>
                                    <w:top w:val="none" w:sz="0" w:space="0" w:color="auto"/>
                                    <w:left w:val="none" w:sz="0" w:space="0" w:color="auto"/>
                                    <w:bottom w:val="none" w:sz="0" w:space="0" w:color="auto"/>
                                    <w:right w:val="none" w:sz="0" w:space="0" w:color="auto"/>
                                  </w:divBdr>
                                </w:div>
                                <w:div w:id="1938251863">
                                  <w:marLeft w:val="0"/>
                                  <w:marRight w:val="0"/>
                                  <w:marTop w:val="0"/>
                                  <w:marBottom w:val="0"/>
                                  <w:divBdr>
                                    <w:top w:val="none" w:sz="0" w:space="0" w:color="auto"/>
                                    <w:left w:val="none" w:sz="0" w:space="0" w:color="auto"/>
                                    <w:bottom w:val="none" w:sz="0" w:space="0" w:color="auto"/>
                                    <w:right w:val="none" w:sz="0" w:space="0" w:color="auto"/>
                                  </w:divBdr>
                                </w:div>
                                <w:div w:id="158693230">
                                  <w:marLeft w:val="0"/>
                                  <w:marRight w:val="0"/>
                                  <w:marTop w:val="0"/>
                                  <w:marBottom w:val="0"/>
                                  <w:divBdr>
                                    <w:top w:val="none" w:sz="0" w:space="0" w:color="auto"/>
                                    <w:left w:val="none" w:sz="0" w:space="0" w:color="auto"/>
                                    <w:bottom w:val="none" w:sz="0" w:space="0" w:color="auto"/>
                                    <w:right w:val="none" w:sz="0" w:space="0" w:color="auto"/>
                                  </w:divBdr>
                                </w:div>
                                <w:div w:id="1501651970">
                                  <w:marLeft w:val="0"/>
                                  <w:marRight w:val="0"/>
                                  <w:marTop w:val="0"/>
                                  <w:marBottom w:val="0"/>
                                  <w:divBdr>
                                    <w:top w:val="none" w:sz="0" w:space="0" w:color="auto"/>
                                    <w:left w:val="none" w:sz="0" w:space="0" w:color="auto"/>
                                    <w:bottom w:val="none" w:sz="0" w:space="0" w:color="auto"/>
                                    <w:right w:val="none" w:sz="0" w:space="0" w:color="auto"/>
                                  </w:divBdr>
                                </w:div>
                                <w:div w:id="1006178666">
                                  <w:marLeft w:val="0"/>
                                  <w:marRight w:val="0"/>
                                  <w:marTop w:val="0"/>
                                  <w:marBottom w:val="0"/>
                                  <w:divBdr>
                                    <w:top w:val="none" w:sz="0" w:space="0" w:color="auto"/>
                                    <w:left w:val="none" w:sz="0" w:space="0" w:color="auto"/>
                                    <w:bottom w:val="none" w:sz="0" w:space="0" w:color="auto"/>
                                    <w:right w:val="none" w:sz="0" w:space="0" w:color="auto"/>
                                  </w:divBdr>
                                </w:div>
                              </w:divsChild>
                            </w:div>
                            <w:div w:id="1801344053">
                              <w:marLeft w:val="0"/>
                              <w:marRight w:val="0"/>
                              <w:marTop w:val="0"/>
                              <w:marBottom w:val="0"/>
                              <w:divBdr>
                                <w:top w:val="none" w:sz="0" w:space="0" w:color="auto"/>
                                <w:left w:val="none" w:sz="0" w:space="0" w:color="auto"/>
                                <w:bottom w:val="none" w:sz="0" w:space="0" w:color="auto"/>
                                <w:right w:val="none" w:sz="0" w:space="0" w:color="auto"/>
                              </w:divBdr>
                              <w:divsChild>
                                <w:div w:id="479856310">
                                  <w:marLeft w:val="0"/>
                                  <w:marRight w:val="0"/>
                                  <w:marTop w:val="0"/>
                                  <w:marBottom w:val="0"/>
                                  <w:divBdr>
                                    <w:top w:val="none" w:sz="0" w:space="0" w:color="auto"/>
                                    <w:left w:val="none" w:sz="0" w:space="0" w:color="auto"/>
                                    <w:bottom w:val="none" w:sz="0" w:space="0" w:color="auto"/>
                                    <w:right w:val="none" w:sz="0" w:space="0" w:color="auto"/>
                                  </w:divBdr>
                                </w:div>
                                <w:div w:id="1854490501">
                                  <w:marLeft w:val="0"/>
                                  <w:marRight w:val="0"/>
                                  <w:marTop w:val="0"/>
                                  <w:marBottom w:val="0"/>
                                  <w:divBdr>
                                    <w:top w:val="none" w:sz="0" w:space="0" w:color="auto"/>
                                    <w:left w:val="none" w:sz="0" w:space="0" w:color="auto"/>
                                    <w:bottom w:val="none" w:sz="0" w:space="0" w:color="auto"/>
                                    <w:right w:val="none" w:sz="0" w:space="0" w:color="auto"/>
                                  </w:divBdr>
                                </w:div>
                                <w:div w:id="1319962601">
                                  <w:marLeft w:val="0"/>
                                  <w:marRight w:val="0"/>
                                  <w:marTop w:val="0"/>
                                  <w:marBottom w:val="0"/>
                                  <w:divBdr>
                                    <w:top w:val="none" w:sz="0" w:space="0" w:color="auto"/>
                                    <w:left w:val="none" w:sz="0" w:space="0" w:color="auto"/>
                                    <w:bottom w:val="none" w:sz="0" w:space="0" w:color="auto"/>
                                    <w:right w:val="none" w:sz="0" w:space="0" w:color="auto"/>
                                  </w:divBdr>
                                </w:div>
                                <w:div w:id="2104446383">
                                  <w:marLeft w:val="0"/>
                                  <w:marRight w:val="0"/>
                                  <w:marTop w:val="0"/>
                                  <w:marBottom w:val="0"/>
                                  <w:divBdr>
                                    <w:top w:val="none" w:sz="0" w:space="0" w:color="auto"/>
                                    <w:left w:val="none" w:sz="0" w:space="0" w:color="auto"/>
                                    <w:bottom w:val="none" w:sz="0" w:space="0" w:color="auto"/>
                                    <w:right w:val="none" w:sz="0" w:space="0" w:color="auto"/>
                                  </w:divBdr>
                                </w:div>
                                <w:div w:id="1609390764">
                                  <w:marLeft w:val="0"/>
                                  <w:marRight w:val="0"/>
                                  <w:marTop w:val="0"/>
                                  <w:marBottom w:val="0"/>
                                  <w:divBdr>
                                    <w:top w:val="none" w:sz="0" w:space="0" w:color="auto"/>
                                    <w:left w:val="none" w:sz="0" w:space="0" w:color="auto"/>
                                    <w:bottom w:val="none" w:sz="0" w:space="0" w:color="auto"/>
                                    <w:right w:val="none" w:sz="0" w:space="0" w:color="auto"/>
                                  </w:divBdr>
                                </w:div>
                                <w:div w:id="509031637">
                                  <w:marLeft w:val="0"/>
                                  <w:marRight w:val="0"/>
                                  <w:marTop w:val="0"/>
                                  <w:marBottom w:val="0"/>
                                  <w:divBdr>
                                    <w:top w:val="none" w:sz="0" w:space="0" w:color="auto"/>
                                    <w:left w:val="none" w:sz="0" w:space="0" w:color="auto"/>
                                    <w:bottom w:val="none" w:sz="0" w:space="0" w:color="auto"/>
                                    <w:right w:val="none" w:sz="0" w:space="0" w:color="auto"/>
                                  </w:divBdr>
                                </w:div>
                                <w:div w:id="1696924612">
                                  <w:marLeft w:val="0"/>
                                  <w:marRight w:val="0"/>
                                  <w:marTop w:val="0"/>
                                  <w:marBottom w:val="0"/>
                                  <w:divBdr>
                                    <w:top w:val="none" w:sz="0" w:space="0" w:color="auto"/>
                                    <w:left w:val="none" w:sz="0" w:space="0" w:color="auto"/>
                                    <w:bottom w:val="none" w:sz="0" w:space="0" w:color="auto"/>
                                    <w:right w:val="none" w:sz="0" w:space="0" w:color="auto"/>
                                  </w:divBdr>
                                </w:div>
                                <w:div w:id="220336760">
                                  <w:marLeft w:val="0"/>
                                  <w:marRight w:val="0"/>
                                  <w:marTop w:val="0"/>
                                  <w:marBottom w:val="0"/>
                                  <w:divBdr>
                                    <w:top w:val="none" w:sz="0" w:space="0" w:color="auto"/>
                                    <w:left w:val="none" w:sz="0" w:space="0" w:color="auto"/>
                                    <w:bottom w:val="none" w:sz="0" w:space="0" w:color="auto"/>
                                    <w:right w:val="none" w:sz="0" w:space="0" w:color="auto"/>
                                  </w:divBdr>
                                </w:div>
                                <w:div w:id="274336291">
                                  <w:marLeft w:val="0"/>
                                  <w:marRight w:val="0"/>
                                  <w:marTop w:val="0"/>
                                  <w:marBottom w:val="0"/>
                                  <w:divBdr>
                                    <w:top w:val="none" w:sz="0" w:space="0" w:color="auto"/>
                                    <w:left w:val="none" w:sz="0" w:space="0" w:color="auto"/>
                                    <w:bottom w:val="none" w:sz="0" w:space="0" w:color="auto"/>
                                    <w:right w:val="none" w:sz="0" w:space="0" w:color="auto"/>
                                  </w:divBdr>
                                </w:div>
                                <w:div w:id="1878201846">
                                  <w:marLeft w:val="0"/>
                                  <w:marRight w:val="0"/>
                                  <w:marTop w:val="0"/>
                                  <w:marBottom w:val="0"/>
                                  <w:divBdr>
                                    <w:top w:val="none" w:sz="0" w:space="0" w:color="auto"/>
                                    <w:left w:val="none" w:sz="0" w:space="0" w:color="auto"/>
                                    <w:bottom w:val="none" w:sz="0" w:space="0" w:color="auto"/>
                                    <w:right w:val="none" w:sz="0" w:space="0" w:color="auto"/>
                                  </w:divBdr>
                                </w:div>
                                <w:div w:id="2075657712">
                                  <w:marLeft w:val="0"/>
                                  <w:marRight w:val="0"/>
                                  <w:marTop w:val="0"/>
                                  <w:marBottom w:val="0"/>
                                  <w:divBdr>
                                    <w:top w:val="none" w:sz="0" w:space="0" w:color="auto"/>
                                    <w:left w:val="none" w:sz="0" w:space="0" w:color="auto"/>
                                    <w:bottom w:val="none" w:sz="0" w:space="0" w:color="auto"/>
                                    <w:right w:val="none" w:sz="0" w:space="0" w:color="auto"/>
                                  </w:divBdr>
                                </w:div>
                                <w:div w:id="1348751307">
                                  <w:marLeft w:val="0"/>
                                  <w:marRight w:val="0"/>
                                  <w:marTop w:val="0"/>
                                  <w:marBottom w:val="0"/>
                                  <w:divBdr>
                                    <w:top w:val="none" w:sz="0" w:space="0" w:color="auto"/>
                                    <w:left w:val="none" w:sz="0" w:space="0" w:color="auto"/>
                                    <w:bottom w:val="none" w:sz="0" w:space="0" w:color="auto"/>
                                    <w:right w:val="none" w:sz="0" w:space="0" w:color="auto"/>
                                  </w:divBdr>
                                </w:div>
                                <w:div w:id="1112480272">
                                  <w:marLeft w:val="0"/>
                                  <w:marRight w:val="0"/>
                                  <w:marTop w:val="0"/>
                                  <w:marBottom w:val="0"/>
                                  <w:divBdr>
                                    <w:top w:val="none" w:sz="0" w:space="0" w:color="auto"/>
                                    <w:left w:val="none" w:sz="0" w:space="0" w:color="auto"/>
                                    <w:bottom w:val="none" w:sz="0" w:space="0" w:color="auto"/>
                                    <w:right w:val="none" w:sz="0" w:space="0" w:color="auto"/>
                                  </w:divBdr>
                                </w:div>
                                <w:div w:id="1821116038">
                                  <w:marLeft w:val="0"/>
                                  <w:marRight w:val="0"/>
                                  <w:marTop w:val="0"/>
                                  <w:marBottom w:val="0"/>
                                  <w:divBdr>
                                    <w:top w:val="none" w:sz="0" w:space="0" w:color="auto"/>
                                    <w:left w:val="none" w:sz="0" w:space="0" w:color="auto"/>
                                    <w:bottom w:val="none" w:sz="0" w:space="0" w:color="auto"/>
                                    <w:right w:val="none" w:sz="0" w:space="0" w:color="auto"/>
                                  </w:divBdr>
                                </w:div>
                                <w:div w:id="1044912665">
                                  <w:marLeft w:val="0"/>
                                  <w:marRight w:val="0"/>
                                  <w:marTop w:val="0"/>
                                  <w:marBottom w:val="0"/>
                                  <w:divBdr>
                                    <w:top w:val="none" w:sz="0" w:space="0" w:color="auto"/>
                                    <w:left w:val="none" w:sz="0" w:space="0" w:color="auto"/>
                                    <w:bottom w:val="none" w:sz="0" w:space="0" w:color="auto"/>
                                    <w:right w:val="none" w:sz="0" w:space="0" w:color="auto"/>
                                  </w:divBdr>
                                </w:div>
                                <w:div w:id="1271815064">
                                  <w:marLeft w:val="0"/>
                                  <w:marRight w:val="0"/>
                                  <w:marTop w:val="0"/>
                                  <w:marBottom w:val="0"/>
                                  <w:divBdr>
                                    <w:top w:val="none" w:sz="0" w:space="0" w:color="auto"/>
                                    <w:left w:val="none" w:sz="0" w:space="0" w:color="auto"/>
                                    <w:bottom w:val="none" w:sz="0" w:space="0" w:color="auto"/>
                                    <w:right w:val="none" w:sz="0" w:space="0" w:color="auto"/>
                                  </w:divBdr>
                                </w:div>
                                <w:div w:id="2083676114">
                                  <w:marLeft w:val="0"/>
                                  <w:marRight w:val="0"/>
                                  <w:marTop w:val="0"/>
                                  <w:marBottom w:val="0"/>
                                  <w:divBdr>
                                    <w:top w:val="none" w:sz="0" w:space="0" w:color="auto"/>
                                    <w:left w:val="none" w:sz="0" w:space="0" w:color="auto"/>
                                    <w:bottom w:val="none" w:sz="0" w:space="0" w:color="auto"/>
                                    <w:right w:val="none" w:sz="0" w:space="0" w:color="auto"/>
                                  </w:divBdr>
                                </w:div>
                                <w:div w:id="611129271">
                                  <w:marLeft w:val="0"/>
                                  <w:marRight w:val="0"/>
                                  <w:marTop w:val="0"/>
                                  <w:marBottom w:val="0"/>
                                  <w:divBdr>
                                    <w:top w:val="none" w:sz="0" w:space="0" w:color="auto"/>
                                    <w:left w:val="none" w:sz="0" w:space="0" w:color="auto"/>
                                    <w:bottom w:val="none" w:sz="0" w:space="0" w:color="auto"/>
                                    <w:right w:val="none" w:sz="0" w:space="0" w:color="auto"/>
                                  </w:divBdr>
                                </w:div>
                                <w:div w:id="1212812584">
                                  <w:marLeft w:val="0"/>
                                  <w:marRight w:val="0"/>
                                  <w:marTop w:val="0"/>
                                  <w:marBottom w:val="0"/>
                                  <w:divBdr>
                                    <w:top w:val="none" w:sz="0" w:space="0" w:color="auto"/>
                                    <w:left w:val="none" w:sz="0" w:space="0" w:color="auto"/>
                                    <w:bottom w:val="none" w:sz="0" w:space="0" w:color="auto"/>
                                    <w:right w:val="none" w:sz="0" w:space="0" w:color="auto"/>
                                  </w:divBdr>
                                </w:div>
                                <w:div w:id="1253467229">
                                  <w:marLeft w:val="0"/>
                                  <w:marRight w:val="0"/>
                                  <w:marTop w:val="0"/>
                                  <w:marBottom w:val="0"/>
                                  <w:divBdr>
                                    <w:top w:val="none" w:sz="0" w:space="0" w:color="auto"/>
                                    <w:left w:val="none" w:sz="0" w:space="0" w:color="auto"/>
                                    <w:bottom w:val="none" w:sz="0" w:space="0" w:color="auto"/>
                                    <w:right w:val="none" w:sz="0" w:space="0" w:color="auto"/>
                                  </w:divBdr>
                                </w:div>
                                <w:div w:id="1590970477">
                                  <w:marLeft w:val="0"/>
                                  <w:marRight w:val="0"/>
                                  <w:marTop w:val="0"/>
                                  <w:marBottom w:val="0"/>
                                  <w:divBdr>
                                    <w:top w:val="none" w:sz="0" w:space="0" w:color="auto"/>
                                    <w:left w:val="none" w:sz="0" w:space="0" w:color="auto"/>
                                    <w:bottom w:val="none" w:sz="0" w:space="0" w:color="auto"/>
                                    <w:right w:val="none" w:sz="0" w:space="0" w:color="auto"/>
                                  </w:divBdr>
                                </w:div>
                                <w:div w:id="303631702">
                                  <w:marLeft w:val="0"/>
                                  <w:marRight w:val="0"/>
                                  <w:marTop w:val="0"/>
                                  <w:marBottom w:val="0"/>
                                  <w:divBdr>
                                    <w:top w:val="none" w:sz="0" w:space="0" w:color="auto"/>
                                    <w:left w:val="none" w:sz="0" w:space="0" w:color="auto"/>
                                    <w:bottom w:val="none" w:sz="0" w:space="0" w:color="auto"/>
                                    <w:right w:val="none" w:sz="0" w:space="0" w:color="auto"/>
                                  </w:divBdr>
                                </w:div>
                                <w:div w:id="768886546">
                                  <w:marLeft w:val="0"/>
                                  <w:marRight w:val="0"/>
                                  <w:marTop w:val="0"/>
                                  <w:marBottom w:val="0"/>
                                  <w:divBdr>
                                    <w:top w:val="none" w:sz="0" w:space="0" w:color="auto"/>
                                    <w:left w:val="none" w:sz="0" w:space="0" w:color="auto"/>
                                    <w:bottom w:val="none" w:sz="0" w:space="0" w:color="auto"/>
                                    <w:right w:val="none" w:sz="0" w:space="0" w:color="auto"/>
                                  </w:divBdr>
                                </w:div>
                                <w:div w:id="618075867">
                                  <w:marLeft w:val="0"/>
                                  <w:marRight w:val="0"/>
                                  <w:marTop w:val="0"/>
                                  <w:marBottom w:val="0"/>
                                  <w:divBdr>
                                    <w:top w:val="none" w:sz="0" w:space="0" w:color="auto"/>
                                    <w:left w:val="none" w:sz="0" w:space="0" w:color="auto"/>
                                    <w:bottom w:val="none" w:sz="0" w:space="0" w:color="auto"/>
                                    <w:right w:val="none" w:sz="0" w:space="0" w:color="auto"/>
                                  </w:divBdr>
                                </w:div>
                                <w:div w:id="1624773866">
                                  <w:marLeft w:val="0"/>
                                  <w:marRight w:val="0"/>
                                  <w:marTop w:val="0"/>
                                  <w:marBottom w:val="0"/>
                                  <w:divBdr>
                                    <w:top w:val="none" w:sz="0" w:space="0" w:color="auto"/>
                                    <w:left w:val="none" w:sz="0" w:space="0" w:color="auto"/>
                                    <w:bottom w:val="none" w:sz="0" w:space="0" w:color="auto"/>
                                    <w:right w:val="none" w:sz="0" w:space="0" w:color="auto"/>
                                  </w:divBdr>
                                </w:div>
                                <w:div w:id="1673406750">
                                  <w:marLeft w:val="0"/>
                                  <w:marRight w:val="0"/>
                                  <w:marTop w:val="0"/>
                                  <w:marBottom w:val="0"/>
                                  <w:divBdr>
                                    <w:top w:val="none" w:sz="0" w:space="0" w:color="auto"/>
                                    <w:left w:val="none" w:sz="0" w:space="0" w:color="auto"/>
                                    <w:bottom w:val="none" w:sz="0" w:space="0" w:color="auto"/>
                                    <w:right w:val="none" w:sz="0" w:space="0" w:color="auto"/>
                                  </w:divBdr>
                                </w:div>
                                <w:div w:id="2016805067">
                                  <w:marLeft w:val="0"/>
                                  <w:marRight w:val="0"/>
                                  <w:marTop w:val="0"/>
                                  <w:marBottom w:val="0"/>
                                  <w:divBdr>
                                    <w:top w:val="none" w:sz="0" w:space="0" w:color="auto"/>
                                    <w:left w:val="none" w:sz="0" w:space="0" w:color="auto"/>
                                    <w:bottom w:val="none" w:sz="0" w:space="0" w:color="auto"/>
                                    <w:right w:val="none" w:sz="0" w:space="0" w:color="auto"/>
                                  </w:divBdr>
                                </w:div>
                                <w:div w:id="2113238113">
                                  <w:marLeft w:val="0"/>
                                  <w:marRight w:val="0"/>
                                  <w:marTop w:val="0"/>
                                  <w:marBottom w:val="0"/>
                                  <w:divBdr>
                                    <w:top w:val="none" w:sz="0" w:space="0" w:color="auto"/>
                                    <w:left w:val="none" w:sz="0" w:space="0" w:color="auto"/>
                                    <w:bottom w:val="none" w:sz="0" w:space="0" w:color="auto"/>
                                    <w:right w:val="none" w:sz="0" w:space="0" w:color="auto"/>
                                  </w:divBdr>
                                </w:div>
                                <w:div w:id="1187794858">
                                  <w:marLeft w:val="0"/>
                                  <w:marRight w:val="0"/>
                                  <w:marTop w:val="0"/>
                                  <w:marBottom w:val="0"/>
                                  <w:divBdr>
                                    <w:top w:val="none" w:sz="0" w:space="0" w:color="auto"/>
                                    <w:left w:val="none" w:sz="0" w:space="0" w:color="auto"/>
                                    <w:bottom w:val="none" w:sz="0" w:space="0" w:color="auto"/>
                                    <w:right w:val="none" w:sz="0" w:space="0" w:color="auto"/>
                                  </w:divBdr>
                                </w:div>
                                <w:div w:id="1256941816">
                                  <w:marLeft w:val="0"/>
                                  <w:marRight w:val="0"/>
                                  <w:marTop w:val="0"/>
                                  <w:marBottom w:val="0"/>
                                  <w:divBdr>
                                    <w:top w:val="none" w:sz="0" w:space="0" w:color="auto"/>
                                    <w:left w:val="none" w:sz="0" w:space="0" w:color="auto"/>
                                    <w:bottom w:val="none" w:sz="0" w:space="0" w:color="auto"/>
                                    <w:right w:val="none" w:sz="0" w:space="0" w:color="auto"/>
                                  </w:divBdr>
                                </w:div>
                                <w:div w:id="208610588">
                                  <w:marLeft w:val="0"/>
                                  <w:marRight w:val="0"/>
                                  <w:marTop w:val="0"/>
                                  <w:marBottom w:val="0"/>
                                  <w:divBdr>
                                    <w:top w:val="none" w:sz="0" w:space="0" w:color="auto"/>
                                    <w:left w:val="none" w:sz="0" w:space="0" w:color="auto"/>
                                    <w:bottom w:val="none" w:sz="0" w:space="0" w:color="auto"/>
                                    <w:right w:val="none" w:sz="0" w:space="0" w:color="auto"/>
                                  </w:divBdr>
                                </w:div>
                                <w:div w:id="780762225">
                                  <w:marLeft w:val="0"/>
                                  <w:marRight w:val="0"/>
                                  <w:marTop w:val="0"/>
                                  <w:marBottom w:val="0"/>
                                  <w:divBdr>
                                    <w:top w:val="none" w:sz="0" w:space="0" w:color="auto"/>
                                    <w:left w:val="none" w:sz="0" w:space="0" w:color="auto"/>
                                    <w:bottom w:val="none" w:sz="0" w:space="0" w:color="auto"/>
                                    <w:right w:val="none" w:sz="0" w:space="0" w:color="auto"/>
                                  </w:divBdr>
                                </w:div>
                                <w:div w:id="842091703">
                                  <w:marLeft w:val="0"/>
                                  <w:marRight w:val="0"/>
                                  <w:marTop w:val="0"/>
                                  <w:marBottom w:val="0"/>
                                  <w:divBdr>
                                    <w:top w:val="none" w:sz="0" w:space="0" w:color="auto"/>
                                    <w:left w:val="none" w:sz="0" w:space="0" w:color="auto"/>
                                    <w:bottom w:val="none" w:sz="0" w:space="0" w:color="auto"/>
                                    <w:right w:val="none" w:sz="0" w:space="0" w:color="auto"/>
                                  </w:divBdr>
                                </w:div>
                                <w:div w:id="404451912">
                                  <w:marLeft w:val="0"/>
                                  <w:marRight w:val="0"/>
                                  <w:marTop w:val="0"/>
                                  <w:marBottom w:val="0"/>
                                  <w:divBdr>
                                    <w:top w:val="none" w:sz="0" w:space="0" w:color="auto"/>
                                    <w:left w:val="none" w:sz="0" w:space="0" w:color="auto"/>
                                    <w:bottom w:val="none" w:sz="0" w:space="0" w:color="auto"/>
                                    <w:right w:val="none" w:sz="0" w:space="0" w:color="auto"/>
                                  </w:divBdr>
                                </w:div>
                                <w:div w:id="1264724901">
                                  <w:marLeft w:val="0"/>
                                  <w:marRight w:val="0"/>
                                  <w:marTop w:val="0"/>
                                  <w:marBottom w:val="0"/>
                                  <w:divBdr>
                                    <w:top w:val="none" w:sz="0" w:space="0" w:color="auto"/>
                                    <w:left w:val="none" w:sz="0" w:space="0" w:color="auto"/>
                                    <w:bottom w:val="none" w:sz="0" w:space="0" w:color="auto"/>
                                    <w:right w:val="none" w:sz="0" w:space="0" w:color="auto"/>
                                  </w:divBdr>
                                </w:div>
                                <w:div w:id="2079816095">
                                  <w:marLeft w:val="0"/>
                                  <w:marRight w:val="0"/>
                                  <w:marTop w:val="0"/>
                                  <w:marBottom w:val="0"/>
                                  <w:divBdr>
                                    <w:top w:val="none" w:sz="0" w:space="0" w:color="auto"/>
                                    <w:left w:val="none" w:sz="0" w:space="0" w:color="auto"/>
                                    <w:bottom w:val="none" w:sz="0" w:space="0" w:color="auto"/>
                                    <w:right w:val="none" w:sz="0" w:space="0" w:color="auto"/>
                                  </w:divBdr>
                                </w:div>
                                <w:div w:id="1680348167">
                                  <w:marLeft w:val="0"/>
                                  <w:marRight w:val="0"/>
                                  <w:marTop w:val="0"/>
                                  <w:marBottom w:val="0"/>
                                  <w:divBdr>
                                    <w:top w:val="none" w:sz="0" w:space="0" w:color="auto"/>
                                    <w:left w:val="none" w:sz="0" w:space="0" w:color="auto"/>
                                    <w:bottom w:val="none" w:sz="0" w:space="0" w:color="auto"/>
                                    <w:right w:val="none" w:sz="0" w:space="0" w:color="auto"/>
                                  </w:divBdr>
                                </w:div>
                                <w:div w:id="1641570051">
                                  <w:marLeft w:val="0"/>
                                  <w:marRight w:val="0"/>
                                  <w:marTop w:val="0"/>
                                  <w:marBottom w:val="0"/>
                                  <w:divBdr>
                                    <w:top w:val="none" w:sz="0" w:space="0" w:color="auto"/>
                                    <w:left w:val="none" w:sz="0" w:space="0" w:color="auto"/>
                                    <w:bottom w:val="none" w:sz="0" w:space="0" w:color="auto"/>
                                    <w:right w:val="none" w:sz="0" w:space="0" w:color="auto"/>
                                  </w:divBdr>
                                </w:div>
                                <w:div w:id="126971688">
                                  <w:marLeft w:val="0"/>
                                  <w:marRight w:val="0"/>
                                  <w:marTop w:val="0"/>
                                  <w:marBottom w:val="0"/>
                                  <w:divBdr>
                                    <w:top w:val="none" w:sz="0" w:space="0" w:color="auto"/>
                                    <w:left w:val="none" w:sz="0" w:space="0" w:color="auto"/>
                                    <w:bottom w:val="none" w:sz="0" w:space="0" w:color="auto"/>
                                    <w:right w:val="none" w:sz="0" w:space="0" w:color="auto"/>
                                  </w:divBdr>
                                </w:div>
                                <w:div w:id="1823696076">
                                  <w:marLeft w:val="0"/>
                                  <w:marRight w:val="0"/>
                                  <w:marTop w:val="0"/>
                                  <w:marBottom w:val="0"/>
                                  <w:divBdr>
                                    <w:top w:val="none" w:sz="0" w:space="0" w:color="auto"/>
                                    <w:left w:val="none" w:sz="0" w:space="0" w:color="auto"/>
                                    <w:bottom w:val="none" w:sz="0" w:space="0" w:color="auto"/>
                                    <w:right w:val="none" w:sz="0" w:space="0" w:color="auto"/>
                                  </w:divBdr>
                                </w:div>
                                <w:div w:id="383799247">
                                  <w:marLeft w:val="0"/>
                                  <w:marRight w:val="0"/>
                                  <w:marTop w:val="0"/>
                                  <w:marBottom w:val="0"/>
                                  <w:divBdr>
                                    <w:top w:val="none" w:sz="0" w:space="0" w:color="auto"/>
                                    <w:left w:val="none" w:sz="0" w:space="0" w:color="auto"/>
                                    <w:bottom w:val="none" w:sz="0" w:space="0" w:color="auto"/>
                                    <w:right w:val="none" w:sz="0" w:space="0" w:color="auto"/>
                                  </w:divBdr>
                                </w:div>
                                <w:div w:id="1475832256">
                                  <w:marLeft w:val="0"/>
                                  <w:marRight w:val="0"/>
                                  <w:marTop w:val="0"/>
                                  <w:marBottom w:val="0"/>
                                  <w:divBdr>
                                    <w:top w:val="none" w:sz="0" w:space="0" w:color="auto"/>
                                    <w:left w:val="none" w:sz="0" w:space="0" w:color="auto"/>
                                    <w:bottom w:val="none" w:sz="0" w:space="0" w:color="auto"/>
                                    <w:right w:val="none" w:sz="0" w:space="0" w:color="auto"/>
                                  </w:divBdr>
                                </w:div>
                                <w:div w:id="51201761">
                                  <w:marLeft w:val="0"/>
                                  <w:marRight w:val="0"/>
                                  <w:marTop w:val="0"/>
                                  <w:marBottom w:val="0"/>
                                  <w:divBdr>
                                    <w:top w:val="none" w:sz="0" w:space="0" w:color="auto"/>
                                    <w:left w:val="none" w:sz="0" w:space="0" w:color="auto"/>
                                    <w:bottom w:val="none" w:sz="0" w:space="0" w:color="auto"/>
                                    <w:right w:val="none" w:sz="0" w:space="0" w:color="auto"/>
                                  </w:divBdr>
                                </w:div>
                                <w:div w:id="880477637">
                                  <w:marLeft w:val="0"/>
                                  <w:marRight w:val="0"/>
                                  <w:marTop w:val="0"/>
                                  <w:marBottom w:val="0"/>
                                  <w:divBdr>
                                    <w:top w:val="none" w:sz="0" w:space="0" w:color="auto"/>
                                    <w:left w:val="none" w:sz="0" w:space="0" w:color="auto"/>
                                    <w:bottom w:val="none" w:sz="0" w:space="0" w:color="auto"/>
                                    <w:right w:val="none" w:sz="0" w:space="0" w:color="auto"/>
                                  </w:divBdr>
                                </w:div>
                                <w:div w:id="1573195344">
                                  <w:marLeft w:val="0"/>
                                  <w:marRight w:val="0"/>
                                  <w:marTop w:val="0"/>
                                  <w:marBottom w:val="0"/>
                                  <w:divBdr>
                                    <w:top w:val="none" w:sz="0" w:space="0" w:color="auto"/>
                                    <w:left w:val="none" w:sz="0" w:space="0" w:color="auto"/>
                                    <w:bottom w:val="none" w:sz="0" w:space="0" w:color="auto"/>
                                    <w:right w:val="none" w:sz="0" w:space="0" w:color="auto"/>
                                  </w:divBdr>
                                </w:div>
                                <w:div w:id="689380397">
                                  <w:marLeft w:val="0"/>
                                  <w:marRight w:val="0"/>
                                  <w:marTop w:val="0"/>
                                  <w:marBottom w:val="0"/>
                                  <w:divBdr>
                                    <w:top w:val="none" w:sz="0" w:space="0" w:color="auto"/>
                                    <w:left w:val="none" w:sz="0" w:space="0" w:color="auto"/>
                                    <w:bottom w:val="none" w:sz="0" w:space="0" w:color="auto"/>
                                    <w:right w:val="none" w:sz="0" w:space="0" w:color="auto"/>
                                  </w:divBdr>
                                </w:div>
                                <w:div w:id="1748065229">
                                  <w:marLeft w:val="0"/>
                                  <w:marRight w:val="0"/>
                                  <w:marTop w:val="0"/>
                                  <w:marBottom w:val="0"/>
                                  <w:divBdr>
                                    <w:top w:val="none" w:sz="0" w:space="0" w:color="auto"/>
                                    <w:left w:val="none" w:sz="0" w:space="0" w:color="auto"/>
                                    <w:bottom w:val="none" w:sz="0" w:space="0" w:color="auto"/>
                                    <w:right w:val="none" w:sz="0" w:space="0" w:color="auto"/>
                                  </w:divBdr>
                                </w:div>
                                <w:div w:id="1667323620">
                                  <w:marLeft w:val="0"/>
                                  <w:marRight w:val="0"/>
                                  <w:marTop w:val="0"/>
                                  <w:marBottom w:val="0"/>
                                  <w:divBdr>
                                    <w:top w:val="none" w:sz="0" w:space="0" w:color="auto"/>
                                    <w:left w:val="none" w:sz="0" w:space="0" w:color="auto"/>
                                    <w:bottom w:val="none" w:sz="0" w:space="0" w:color="auto"/>
                                    <w:right w:val="none" w:sz="0" w:space="0" w:color="auto"/>
                                  </w:divBdr>
                                </w:div>
                                <w:div w:id="266736251">
                                  <w:marLeft w:val="0"/>
                                  <w:marRight w:val="0"/>
                                  <w:marTop w:val="0"/>
                                  <w:marBottom w:val="0"/>
                                  <w:divBdr>
                                    <w:top w:val="none" w:sz="0" w:space="0" w:color="auto"/>
                                    <w:left w:val="none" w:sz="0" w:space="0" w:color="auto"/>
                                    <w:bottom w:val="none" w:sz="0" w:space="0" w:color="auto"/>
                                    <w:right w:val="none" w:sz="0" w:space="0" w:color="auto"/>
                                  </w:divBdr>
                                </w:div>
                                <w:div w:id="2009402163">
                                  <w:marLeft w:val="0"/>
                                  <w:marRight w:val="0"/>
                                  <w:marTop w:val="0"/>
                                  <w:marBottom w:val="0"/>
                                  <w:divBdr>
                                    <w:top w:val="none" w:sz="0" w:space="0" w:color="auto"/>
                                    <w:left w:val="none" w:sz="0" w:space="0" w:color="auto"/>
                                    <w:bottom w:val="none" w:sz="0" w:space="0" w:color="auto"/>
                                    <w:right w:val="none" w:sz="0" w:space="0" w:color="auto"/>
                                  </w:divBdr>
                                </w:div>
                                <w:div w:id="887450390">
                                  <w:marLeft w:val="0"/>
                                  <w:marRight w:val="0"/>
                                  <w:marTop w:val="0"/>
                                  <w:marBottom w:val="0"/>
                                  <w:divBdr>
                                    <w:top w:val="none" w:sz="0" w:space="0" w:color="auto"/>
                                    <w:left w:val="none" w:sz="0" w:space="0" w:color="auto"/>
                                    <w:bottom w:val="none" w:sz="0" w:space="0" w:color="auto"/>
                                    <w:right w:val="none" w:sz="0" w:space="0" w:color="auto"/>
                                  </w:divBdr>
                                </w:div>
                                <w:div w:id="1591742224">
                                  <w:marLeft w:val="0"/>
                                  <w:marRight w:val="0"/>
                                  <w:marTop w:val="0"/>
                                  <w:marBottom w:val="0"/>
                                  <w:divBdr>
                                    <w:top w:val="none" w:sz="0" w:space="0" w:color="auto"/>
                                    <w:left w:val="none" w:sz="0" w:space="0" w:color="auto"/>
                                    <w:bottom w:val="none" w:sz="0" w:space="0" w:color="auto"/>
                                    <w:right w:val="none" w:sz="0" w:space="0" w:color="auto"/>
                                  </w:divBdr>
                                </w:div>
                                <w:div w:id="1932741215">
                                  <w:marLeft w:val="0"/>
                                  <w:marRight w:val="0"/>
                                  <w:marTop w:val="0"/>
                                  <w:marBottom w:val="0"/>
                                  <w:divBdr>
                                    <w:top w:val="none" w:sz="0" w:space="0" w:color="auto"/>
                                    <w:left w:val="none" w:sz="0" w:space="0" w:color="auto"/>
                                    <w:bottom w:val="none" w:sz="0" w:space="0" w:color="auto"/>
                                    <w:right w:val="none" w:sz="0" w:space="0" w:color="auto"/>
                                  </w:divBdr>
                                </w:div>
                                <w:div w:id="1195459638">
                                  <w:marLeft w:val="0"/>
                                  <w:marRight w:val="0"/>
                                  <w:marTop w:val="0"/>
                                  <w:marBottom w:val="0"/>
                                  <w:divBdr>
                                    <w:top w:val="none" w:sz="0" w:space="0" w:color="auto"/>
                                    <w:left w:val="none" w:sz="0" w:space="0" w:color="auto"/>
                                    <w:bottom w:val="none" w:sz="0" w:space="0" w:color="auto"/>
                                    <w:right w:val="none" w:sz="0" w:space="0" w:color="auto"/>
                                  </w:divBdr>
                                </w:div>
                                <w:div w:id="1423182912">
                                  <w:marLeft w:val="0"/>
                                  <w:marRight w:val="0"/>
                                  <w:marTop w:val="0"/>
                                  <w:marBottom w:val="0"/>
                                  <w:divBdr>
                                    <w:top w:val="none" w:sz="0" w:space="0" w:color="auto"/>
                                    <w:left w:val="none" w:sz="0" w:space="0" w:color="auto"/>
                                    <w:bottom w:val="none" w:sz="0" w:space="0" w:color="auto"/>
                                    <w:right w:val="none" w:sz="0" w:space="0" w:color="auto"/>
                                  </w:divBdr>
                                </w:div>
                                <w:div w:id="1856841721">
                                  <w:marLeft w:val="0"/>
                                  <w:marRight w:val="0"/>
                                  <w:marTop w:val="0"/>
                                  <w:marBottom w:val="0"/>
                                  <w:divBdr>
                                    <w:top w:val="none" w:sz="0" w:space="0" w:color="auto"/>
                                    <w:left w:val="none" w:sz="0" w:space="0" w:color="auto"/>
                                    <w:bottom w:val="none" w:sz="0" w:space="0" w:color="auto"/>
                                    <w:right w:val="none" w:sz="0" w:space="0" w:color="auto"/>
                                  </w:divBdr>
                                </w:div>
                                <w:div w:id="299112138">
                                  <w:marLeft w:val="0"/>
                                  <w:marRight w:val="0"/>
                                  <w:marTop w:val="0"/>
                                  <w:marBottom w:val="0"/>
                                  <w:divBdr>
                                    <w:top w:val="none" w:sz="0" w:space="0" w:color="auto"/>
                                    <w:left w:val="none" w:sz="0" w:space="0" w:color="auto"/>
                                    <w:bottom w:val="none" w:sz="0" w:space="0" w:color="auto"/>
                                    <w:right w:val="none" w:sz="0" w:space="0" w:color="auto"/>
                                  </w:divBdr>
                                </w:div>
                                <w:div w:id="1531380399">
                                  <w:marLeft w:val="0"/>
                                  <w:marRight w:val="0"/>
                                  <w:marTop w:val="0"/>
                                  <w:marBottom w:val="0"/>
                                  <w:divBdr>
                                    <w:top w:val="none" w:sz="0" w:space="0" w:color="auto"/>
                                    <w:left w:val="none" w:sz="0" w:space="0" w:color="auto"/>
                                    <w:bottom w:val="none" w:sz="0" w:space="0" w:color="auto"/>
                                    <w:right w:val="none" w:sz="0" w:space="0" w:color="auto"/>
                                  </w:divBdr>
                                </w:div>
                                <w:div w:id="2128810473">
                                  <w:marLeft w:val="0"/>
                                  <w:marRight w:val="0"/>
                                  <w:marTop w:val="0"/>
                                  <w:marBottom w:val="0"/>
                                  <w:divBdr>
                                    <w:top w:val="none" w:sz="0" w:space="0" w:color="auto"/>
                                    <w:left w:val="none" w:sz="0" w:space="0" w:color="auto"/>
                                    <w:bottom w:val="none" w:sz="0" w:space="0" w:color="auto"/>
                                    <w:right w:val="none" w:sz="0" w:space="0" w:color="auto"/>
                                  </w:divBdr>
                                </w:div>
                                <w:div w:id="303968677">
                                  <w:marLeft w:val="0"/>
                                  <w:marRight w:val="0"/>
                                  <w:marTop w:val="0"/>
                                  <w:marBottom w:val="0"/>
                                  <w:divBdr>
                                    <w:top w:val="none" w:sz="0" w:space="0" w:color="auto"/>
                                    <w:left w:val="none" w:sz="0" w:space="0" w:color="auto"/>
                                    <w:bottom w:val="none" w:sz="0" w:space="0" w:color="auto"/>
                                    <w:right w:val="none" w:sz="0" w:space="0" w:color="auto"/>
                                  </w:divBdr>
                                </w:div>
                                <w:div w:id="279187222">
                                  <w:marLeft w:val="0"/>
                                  <w:marRight w:val="0"/>
                                  <w:marTop w:val="0"/>
                                  <w:marBottom w:val="0"/>
                                  <w:divBdr>
                                    <w:top w:val="none" w:sz="0" w:space="0" w:color="auto"/>
                                    <w:left w:val="none" w:sz="0" w:space="0" w:color="auto"/>
                                    <w:bottom w:val="none" w:sz="0" w:space="0" w:color="auto"/>
                                    <w:right w:val="none" w:sz="0" w:space="0" w:color="auto"/>
                                  </w:divBdr>
                                </w:div>
                                <w:div w:id="1023870786">
                                  <w:marLeft w:val="0"/>
                                  <w:marRight w:val="0"/>
                                  <w:marTop w:val="0"/>
                                  <w:marBottom w:val="0"/>
                                  <w:divBdr>
                                    <w:top w:val="none" w:sz="0" w:space="0" w:color="auto"/>
                                    <w:left w:val="none" w:sz="0" w:space="0" w:color="auto"/>
                                    <w:bottom w:val="none" w:sz="0" w:space="0" w:color="auto"/>
                                    <w:right w:val="none" w:sz="0" w:space="0" w:color="auto"/>
                                  </w:divBdr>
                                </w:div>
                                <w:div w:id="1734353217">
                                  <w:marLeft w:val="0"/>
                                  <w:marRight w:val="0"/>
                                  <w:marTop w:val="0"/>
                                  <w:marBottom w:val="0"/>
                                  <w:divBdr>
                                    <w:top w:val="none" w:sz="0" w:space="0" w:color="auto"/>
                                    <w:left w:val="none" w:sz="0" w:space="0" w:color="auto"/>
                                    <w:bottom w:val="none" w:sz="0" w:space="0" w:color="auto"/>
                                    <w:right w:val="none" w:sz="0" w:space="0" w:color="auto"/>
                                  </w:divBdr>
                                </w:div>
                                <w:div w:id="1040134737">
                                  <w:marLeft w:val="0"/>
                                  <w:marRight w:val="0"/>
                                  <w:marTop w:val="0"/>
                                  <w:marBottom w:val="0"/>
                                  <w:divBdr>
                                    <w:top w:val="none" w:sz="0" w:space="0" w:color="auto"/>
                                    <w:left w:val="none" w:sz="0" w:space="0" w:color="auto"/>
                                    <w:bottom w:val="none" w:sz="0" w:space="0" w:color="auto"/>
                                    <w:right w:val="none" w:sz="0" w:space="0" w:color="auto"/>
                                  </w:divBdr>
                                </w:div>
                                <w:div w:id="1537624639">
                                  <w:marLeft w:val="0"/>
                                  <w:marRight w:val="0"/>
                                  <w:marTop w:val="0"/>
                                  <w:marBottom w:val="0"/>
                                  <w:divBdr>
                                    <w:top w:val="none" w:sz="0" w:space="0" w:color="auto"/>
                                    <w:left w:val="none" w:sz="0" w:space="0" w:color="auto"/>
                                    <w:bottom w:val="none" w:sz="0" w:space="0" w:color="auto"/>
                                    <w:right w:val="none" w:sz="0" w:space="0" w:color="auto"/>
                                  </w:divBdr>
                                </w:div>
                                <w:div w:id="2106267669">
                                  <w:marLeft w:val="0"/>
                                  <w:marRight w:val="0"/>
                                  <w:marTop w:val="0"/>
                                  <w:marBottom w:val="0"/>
                                  <w:divBdr>
                                    <w:top w:val="none" w:sz="0" w:space="0" w:color="auto"/>
                                    <w:left w:val="none" w:sz="0" w:space="0" w:color="auto"/>
                                    <w:bottom w:val="none" w:sz="0" w:space="0" w:color="auto"/>
                                    <w:right w:val="none" w:sz="0" w:space="0" w:color="auto"/>
                                  </w:divBdr>
                                </w:div>
                              </w:divsChild>
                            </w:div>
                            <w:div w:id="1592422971">
                              <w:marLeft w:val="0"/>
                              <w:marRight w:val="0"/>
                              <w:marTop w:val="0"/>
                              <w:marBottom w:val="0"/>
                              <w:divBdr>
                                <w:top w:val="none" w:sz="0" w:space="0" w:color="auto"/>
                                <w:left w:val="none" w:sz="0" w:space="0" w:color="auto"/>
                                <w:bottom w:val="none" w:sz="0" w:space="0" w:color="auto"/>
                                <w:right w:val="none" w:sz="0" w:space="0" w:color="auto"/>
                              </w:divBdr>
                              <w:divsChild>
                                <w:div w:id="1786920676">
                                  <w:marLeft w:val="0"/>
                                  <w:marRight w:val="0"/>
                                  <w:marTop w:val="0"/>
                                  <w:marBottom w:val="0"/>
                                  <w:divBdr>
                                    <w:top w:val="none" w:sz="0" w:space="0" w:color="auto"/>
                                    <w:left w:val="none" w:sz="0" w:space="0" w:color="auto"/>
                                    <w:bottom w:val="none" w:sz="0" w:space="0" w:color="auto"/>
                                    <w:right w:val="none" w:sz="0" w:space="0" w:color="auto"/>
                                  </w:divBdr>
                                </w:div>
                                <w:div w:id="1207837432">
                                  <w:marLeft w:val="0"/>
                                  <w:marRight w:val="0"/>
                                  <w:marTop w:val="0"/>
                                  <w:marBottom w:val="0"/>
                                  <w:divBdr>
                                    <w:top w:val="none" w:sz="0" w:space="0" w:color="auto"/>
                                    <w:left w:val="none" w:sz="0" w:space="0" w:color="auto"/>
                                    <w:bottom w:val="none" w:sz="0" w:space="0" w:color="auto"/>
                                    <w:right w:val="none" w:sz="0" w:space="0" w:color="auto"/>
                                  </w:divBdr>
                                </w:div>
                                <w:div w:id="502938882">
                                  <w:marLeft w:val="0"/>
                                  <w:marRight w:val="0"/>
                                  <w:marTop w:val="0"/>
                                  <w:marBottom w:val="0"/>
                                  <w:divBdr>
                                    <w:top w:val="none" w:sz="0" w:space="0" w:color="auto"/>
                                    <w:left w:val="none" w:sz="0" w:space="0" w:color="auto"/>
                                    <w:bottom w:val="none" w:sz="0" w:space="0" w:color="auto"/>
                                    <w:right w:val="none" w:sz="0" w:space="0" w:color="auto"/>
                                  </w:divBdr>
                                </w:div>
                                <w:div w:id="216864139">
                                  <w:marLeft w:val="0"/>
                                  <w:marRight w:val="0"/>
                                  <w:marTop w:val="0"/>
                                  <w:marBottom w:val="0"/>
                                  <w:divBdr>
                                    <w:top w:val="none" w:sz="0" w:space="0" w:color="auto"/>
                                    <w:left w:val="none" w:sz="0" w:space="0" w:color="auto"/>
                                    <w:bottom w:val="none" w:sz="0" w:space="0" w:color="auto"/>
                                    <w:right w:val="none" w:sz="0" w:space="0" w:color="auto"/>
                                  </w:divBdr>
                                </w:div>
                                <w:div w:id="121076564">
                                  <w:marLeft w:val="0"/>
                                  <w:marRight w:val="0"/>
                                  <w:marTop w:val="0"/>
                                  <w:marBottom w:val="0"/>
                                  <w:divBdr>
                                    <w:top w:val="none" w:sz="0" w:space="0" w:color="auto"/>
                                    <w:left w:val="none" w:sz="0" w:space="0" w:color="auto"/>
                                    <w:bottom w:val="none" w:sz="0" w:space="0" w:color="auto"/>
                                    <w:right w:val="none" w:sz="0" w:space="0" w:color="auto"/>
                                  </w:divBdr>
                                </w:div>
                                <w:div w:id="1760057420">
                                  <w:marLeft w:val="0"/>
                                  <w:marRight w:val="0"/>
                                  <w:marTop w:val="0"/>
                                  <w:marBottom w:val="0"/>
                                  <w:divBdr>
                                    <w:top w:val="none" w:sz="0" w:space="0" w:color="auto"/>
                                    <w:left w:val="none" w:sz="0" w:space="0" w:color="auto"/>
                                    <w:bottom w:val="none" w:sz="0" w:space="0" w:color="auto"/>
                                    <w:right w:val="none" w:sz="0" w:space="0" w:color="auto"/>
                                  </w:divBdr>
                                </w:div>
                                <w:div w:id="107310541">
                                  <w:marLeft w:val="0"/>
                                  <w:marRight w:val="0"/>
                                  <w:marTop w:val="0"/>
                                  <w:marBottom w:val="0"/>
                                  <w:divBdr>
                                    <w:top w:val="none" w:sz="0" w:space="0" w:color="auto"/>
                                    <w:left w:val="none" w:sz="0" w:space="0" w:color="auto"/>
                                    <w:bottom w:val="none" w:sz="0" w:space="0" w:color="auto"/>
                                    <w:right w:val="none" w:sz="0" w:space="0" w:color="auto"/>
                                  </w:divBdr>
                                </w:div>
                                <w:div w:id="2036927686">
                                  <w:marLeft w:val="0"/>
                                  <w:marRight w:val="0"/>
                                  <w:marTop w:val="0"/>
                                  <w:marBottom w:val="0"/>
                                  <w:divBdr>
                                    <w:top w:val="none" w:sz="0" w:space="0" w:color="auto"/>
                                    <w:left w:val="none" w:sz="0" w:space="0" w:color="auto"/>
                                    <w:bottom w:val="none" w:sz="0" w:space="0" w:color="auto"/>
                                    <w:right w:val="none" w:sz="0" w:space="0" w:color="auto"/>
                                  </w:divBdr>
                                </w:div>
                                <w:div w:id="280496293">
                                  <w:marLeft w:val="0"/>
                                  <w:marRight w:val="0"/>
                                  <w:marTop w:val="0"/>
                                  <w:marBottom w:val="0"/>
                                  <w:divBdr>
                                    <w:top w:val="none" w:sz="0" w:space="0" w:color="auto"/>
                                    <w:left w:val="none" w:sz="0" w:space="0" w:color="auto"/>
                                    <w:bottom w:val="none" w:sz="0" w:space="0" w:color="auto"/>
                                    <w:right w:val="none" w:sz="0" w:space="0" w:color="auto"/>
                                  </w:divBdr>
                                </w:div>
                                <w:div w:id="802767321">
                                  <w:marLeft w:val="0"/>
                                  <w:marRight w:val="0"/>
                                  <w:marTop w:val="0"/>
                                  <w:marBottom w:val="0"/>
                                  <w:divBdr>
                                    <w:top w:val="none" w:sz="0" w:space="0" w:color="auto"/>
                                    <w:left w:val="none" w:sz="0" w:space="0" w:color="auto"/>
                                    <w:bottom w:val="none" w:sz="0" w:space="0" w:color="auto"/>
                                    <w:right w:val="none" w:sz="0" w:space="0" w:color="auto"/>
                                  </w:divBdr>
                                </w:div>
                                <w:div w:id="1126850685">
                                  <w:marLeft w:val="0"/>
                                  <w:marRight w:val="0"/>
                                  <w:marTop w:val="0"/>
                                  <w:marBottom w:val="0"/>
                                  <w:divBdr>
                                    <w:top w:val="none" w:sz="0" w:space="0" w:color="auto"/>
                                    <w:left w:val="none" w:sz="0" w:space="0" w:color="auto"/>
                                    <w:bottom w:val="none" w:sz="0" w:space="0" w:color="auto"/>
                                    <w:right w:val="none" w:sz="0" w:space="0" w:color="auto"/>
                                  </w:divBdr>
                                </w:div>
                                <w:div w:id="1318875609">
                                  <w:marLeft w:val="0"/>
                                  <w:marRight w:val="0"/>
                                  <w:marTop w:val="0"/>
                                  <w:marBottom w:val="0"/>
                                  <w:divBdr>
                                    <w:top w:val="none" w:sz="0" w:space="0" w:color="auto"/>
                                    <w:left w:val="none" w:sz="0" w:space="0" w:color="auto"/>
                                    <w:bottom w:val="none" w:sz="0" w:space="0" w:color="auto"/>
                                    <w:right w:val="none" w:sz="0" w:space="0" w:color="auto"/>
                                  </w:divBdr>
                                </w:div>
                                <w:div w:id="1277100686">
                                  <w:marLeft w:val="0"/>
                                  <w:marRight w:val="0"/>
                                  <w:marTop w:val="0"/>
                                  <w:marBottom w:val="0"/>
                                  <w:divBdr>
                                    <w:top w:val="none" w:sz="0" w:space="0" w:color="auto"/>
                                    <w:left w:val="none" w:sz="0" w:space="0" w:color="auto"/>
                                    <w:bottom w:val="none" w:sz="0" w:space="0" w:color="auto"/>
                                    <w:right w:val="none" w:sz="0" w:space="0" w:color="auto"/>
                                  </w:divBdr>
                                </w:div>
                                <w:div w:id="228198016">
                                  <w:marLeft w:val="0"/>
                                  <w:marRight w:val="0"/>
                                  <w:marTop w:val="0"/>
                                  <w:marBottom w:val="0"/>
                                  <w:divBdr>
                                    <w:top w:val="none" w:sz="0" w:space="0" w:color="auto"/>
                                    <w:left w:val="none" w:sz="0" w:space="0" w:color="auto"/>
                                    <w:bottom w:val="none" w:sz="0" w:space="0" w:color="auto"/>
                                    <w:right w:val="none" w:sz="0" w:space="0" w:color="auto"/>
                                  </w:divBdr>
                                </w:div>
                                <w:div w:id="1504666400">
                                  <w:marLeft w:val="0"/>
                                  <w:marRight w:val="0"/>
                                  <w:marTop w:val="0"/>
                                  <w:marBottom w:val="0"/>
                                  <w:divBdr>
                                    <w:top w:val="none" w:sz="0" w:space="0" w:color="auto"/>
                                    <w:left w:val="none" w:sz="0" w:space="0" w:color="auto"/>
                                    <w:bottom w:val="none" w:sz="0" w:space="0" w:color="auto"/>
                                    <w:right w:val="none" w:sz="0" w:space="0" w:color="auto"/>
                                  </w:divBdr>
                                </w:div>
                                <w:div w:id="1562599568">
                                  <w:marLeft w:val="0"/>
                                  <w:marRight w:val="0"/>
                                  <w:marTop w:val="0"/>
                                  <w:marBottom w:val="0"/>
                                  <w:divBdr>
                                    <w:top w:val="none" w:sz="0" w:space="0" w:color="auto"/>
                                    <w:left w:val="none" w:sz="0" w:space="0" w:color="auto"/>
                                    <w:bottom w:val="none" w:sz="0" w:space="0" w:color="auto"/>
                                    <w:right w:val="none" w:sz="0" w:space="0" w:color="auto"/>
                                  </w:divBdr>
                                </w:div>
                                <w:div w:id="109739139">
                                  <w:marLeft w:val="0"/>
                                  <w:marRight w:val="0"/>
                                  <w:marTop w:val="0"/>
                                  <w:marBottom w:val="0"/>
                                  <w:divBdr>
                                    <w:top w:val="none" w:sz="0" w:space="0" w:color="auto"/>
                                    <w:left w:val="none" w:sz="0" w:space="0" w:color="auto"/>
                                    <w:bottom w:val="none" w:sz="0" w:space="0" w:color="auto"/>
                                    <w:right w:val="none" w:sz="0" w:space="0" w:color="auto"/>
                                  </w:divBdr>
                                </w:div>
                                <w:div w:id="1795631715">
                                  <w:marLeft w:val="0"/>
                                  <w:marRight w:val="0"/>
                                  <w:marTop w:val="0"/>
                                  <w:marBottom w:val="0"/>
                                  <w:divBdr>
                                    <w:top w:val="none" w:sz="0" w:space="0" w:color="auto"/>
                                    <w:left w:val="none" w:sz="0" w:space="0" w:color="auto"/>
                                    <w:bottom w:val="none" w:sz="0" w:space="0" w:color="auto"/>
                                    <w:right w:val="none" w:sz="0" w:space="0" w:color="auto"/>
                                  </w:divBdr>
                                </w:div>
                                <w:div w:id="1059279057">
                                  <w:marLeft w:val="0"/>
                                  <w:marRight w:val="0"/>
                                  <w:marTop w:val="0"/>
                                  <w:marBottom w:val="0"/>
                                  <w:divBdr>
                                    <w:top w:val="none" w:sz="0" w:space="0" w:color="auto"/>
                                    <w:left w:val="none" w:sz="0" w:space="0" w:color="auto"/>
                                    <w:bottom w:val="none" w:sz="0" w:space="0" w:color="auto"/>
                                    <w:right w:val="none" w:sz="0" w:space="0" w:color="auto"/>
                                  </w:divBdr>
                                </w:div>
                                <w:div w:id="76249876">
                                  <w:marLeft w:val="0"/>
                                  <w:marRight w:val="0"/>
                                  <w:marTop w:val="0"/>
                                  <w:marBottom w:val="0"/>
                                  <w:divBdr>
                                    <w:top w:val="none" w:sz="0" w:space="0" w:color="auto"/>
                                    <w:left w:val="none" w:sz="0" w:space="0" w:color="auto"/>
                                    <w:bottom w:val="none" w:sz="0" w:space="0" w:color="auto"/>
                                    <w:right w:val="none" w:sz="0" w:space="0" w:color="auto"/>
                                  </w:divBdr>
                                </w:div>
                                <w:div w:id="1423840877">
                                  <w:marLeft w:val="0"/>
                                  <w:marRight w:val="0"/>
                                  <w:marTop w:val="0"/>
                                  <w:marBottom w:val="0"/>
                                  <w:divBdr>
                                    <w:top w:val="none" w:sz="0" w:space="0" w:color="auto"/>
                                    <w:left w:val="none" w:sz="0" w:space="0" w:color="auto"/>
                                    <w:bottom w:val="none" w:sz="0" w:space="0" w:color="auto"/>
                                    <w:right w:val="none" w:sz="0" w:space="0" w:color="auto"/>
                                  </w:divBdr>
                                </w:div>
                                <w:div w:id="1414086766">
                                  <w:marLeft w:val="0"/>
                                  <w:marRight w:val="0"/>
                                  <w:marTop w:val="0"/>
                                  <w:marBottom w:val="0"/>
                                  <w:divBdr>
                                    <w:top w:val="none" w:sz="0" w:space="0" w:color="auto"/>
                                    <w:left w:val="none" w:sz="0" w:space="0" w:color="auto"/>
                                    <w:bottom w:val="none" w:sz="0" w:space="0" w:color="auto"/>
                                    <w:right w:val="none" w:sz="0" w:space="0" w:color="auto"/>
                                  </w:divBdr>
                                </w:div>
                                <w:div w:id="1480414775">
                                  <w:marLeft w:val="0"/>
                                  <w:marRight w:val="0"/>
                                  <w:marTop w:val="0"/>
                                  <w:marBottom w:val="0"/>
                                  <w:divBdr>
                                    <w:top w:val="none" w:sz="0" w:space="0" w:color="auto"/>
                                    <w:left w:val="none" w:sz="0" w:space="0" w:color="auto"/>
                                    <w:bottom w:val="none" w:sz="0" w:space="0" w:color="auto"/>
                                    <w:right w:val="none" w:sz="0" w:space="0" w:color="auto"/>
                                  </w:divBdr>
                                </w:div>
                                <w:div w:id="309479341">
                                  <w:marLeft w:val="0"/>
                                  <w:marRight w:val="0"/>
                                  <w:marTop w:val="0"/>
                                  <w:marBottom w:val="0"/>
                                  <w:divBdr>
                                    <w:top w:val="none" w:sz="0" w:space="0" w:color="auto"/>
                                    <w:left w:val="none" w:sz="0" w:space="0" w:color="auto"/>
                                    <w:bottom w:val="none" w:sz="0" w:space="0" w:color="auto"/>
                                    <w:right w:val="none" w:sz="0" w:space="0" w:color="auto"/>
                                  </w:divBdr>
                                </w:div>
                                <w:div w:id="1205410948">
                                  <w:marLeft w:val="0"/>
                                  <w:marRight w:val="0"/>
                                  <w:marTop w:val="0"/>
                                  <w:marBottom w:val="0"/>
                                  <w:divBdr>
                                    <w:top w:val="none" w:sz="0" w:space="0" w:color="auto"/>
                                    <w:left w:val="none" w:sz="0" w:space="0" w:color="auto"/>
                                    <w:bottom w:val="none" w:sz="0" w:space="0" w:color="auto"/>
                                    <w:right w:val="none" w:sz="0" w:space="0" w:color="auto"/>
                                  </w:divBdr>
                                </w:div>
                                <w:div w:id="1978027260">
                                  <w:marLeft w:val="0"/>
                                  <w:marRight w:val="0"/>
                                  <w:marTop w:val="0"/>
                                  <w:marBottom w:val="0"/>
                                  <w:divBdr>
                                    <w:top w:val="none" w:sz="0" w:space="0" w:color="auto"/>
                                    <w:left w:val="none" w:sz="0" w:space="0" w:color="auto"/>
                                    <w:bottom w:val="none" w:sz="0" w:space="0" w:color="auto"/>
                                    <w:right w:val="none" w:sz="0" w:space="0" w:color="auto"/>
                                  </w:divBdr>
                                </w:div>
                                <w:div w:id="1978415657">
                                  <w:marLeft w:val="0"/>
                                  <w:marRight w:val="0"/>
                                  <w:marTop w:val="0"/>
                                  <w:marBottom w:val="0"/>
                                  <w:divBdr>
                                    <w:top w:val="none" w:sz="0" w:space="0" w:color="auto"/>
                                    <w:left w:val="none" w:sz="0" w:space="0" w:color="auto"/>
                                    <w:bottom w:val="none" w:sz="0" w:space="0" w:color="auto"/>
                                    <w:right w:val="none" w:sz="0" w:space="0" w:color="auto"/>
                                  </w:divBdr>
                                </w:div>
                                <w:div w:id="1524705435">
                                  <w:marLeft w:val="0"/>
                                  <w:marRight w:val="0"/>
                                  <w:marTop w:val="0"/>
                                  <w:marBottom w:val="0"/>
                                  <w:divBdr>
                                    <w:top w:val="none" w:sz="0" w:space="0" w:color="auto"/>
                                    <w:left w:val="none" w:sz="0" w:space="0" w:color="auto"/>
                                    <w:bottom w:val="none" w:sz="0" w:space="0" w:color="auto"/>
                                    <w:right w:val="none" w:sz="0" w:space="0" w:color="auto"/>
                                  </w:divBdr>
                                </w:div>
                                <w:div w:id="1341158120">
                                  <w:marLeft w:val="0"/>
                                  <w:marRight w:val="0"/>
                                  <w:marTop w:val="0"/>
                                  <w:marBottom w:val="0"/>
                                  <w:divBdr>
                                    <w:top w:val="none" w:sz="0" w:space="0" w:color="auto"/>
                                    <w:left w:val="none" w:sz="0" w:space="0" w:color="auto"/>
                                    <w:bottom w:val="none" w:sz="0" w:space="0" w:color="auto"/>
                                    <w:right w:val="none" w:sz="0" w:space="0" w:color="auto"/>
                                  </w:divBdr>
                                </w:div>
                                <w:div w:id="1763212574">
                                  <w:marLeft w:val="0"/>
                                  <w:marRight w:val="0"/>
                                  <w:marTop w:val="0"/>
                                  <w:marBottom w:val="0"/>
                                  <w:divBdr>
                                    <w:top w:val="none" w:sz="0" w:space="0" w:color="auto"/>
                                    <w:left w:val="none" w:sz="0" w:space="0" w:color="auto"/>
                                    <w:bottom w:val="none" w:sz="0" w:space="0" w:color="auto"/>
                                    <w:right w:val="none" w:sz="0" w:space="0" w:color="auto"/>
                                  </w:divBdr>
                                </w:div>
                                <w:div w:id="313294706">
                                  <w:marLeft w:val="0"/>
                                  <w:marRight w:val="0"/>
                                  <w:marTop w:val="0"/>
                                  <w:marBottom w:val="0"/>
                                  <w:divBdr>
                                    <w:top w:val="none" w:sz="0" w:space="0" w:color="auto"/>
                                    <w:left w:val="none" w:sz="0" w:space="0" w:color="auto"/>
                                    <w:bottom w:val="none" w:sz="0" w:space="0" w:color="auto"/>
                                    <w:right w:val="none" w:sz="0" w:space="0" w:color="auto"/>
                                  </w:divBdr>
                                </w:div>
                                <w:div w:id="1536386363">
                                  <w:marLeft w:val="0"/>
                                  <w:marRight w:val="0"/>
                                  <w:marTop w:val="0"/>
                                  <w:marBottom w:val="0"/>
                                  <w:divBdr>
                                    <w:top w:val="none" w:sz="0" w:space="0" w:color="auto"/>
                                    <w:left w:val="none" w:sz="0" w:space="0" w:color="auto"/>
                                    <w:bottom w:val="none" w:sz="0" w:space="0" w:color="auto"/>
                                    <w:right w:val="none" w:sz="0" w:space="0" w:color="auto"/>
                                  </w:divBdr>
                                </w:div>
                                <w:div w:id="751437731">
                                  <w:marLeft w:val="0"/>
                                  <w:marRight w:val="0"/>
                                  <w:marTop w:val="0"/>
                                  <w:marBottom w:val="0"/>
                                  <w:divBdr>
                                    <w:top w:val="none" w:sz="0" w:space="0" w:color="auto"/>
                                    <w:left w:val="none" w:sz="0" w:space="0" w:color="auto"/>
                                    <w:bottom w:val="none" w:sz="0" w:space="0" w:color="auto"/>
                                    <w:right w:val="none" w:sz="0" w:space="0" w:color="auto"/>
                                  </w:divBdr>
                                </w:div>
                                <w:div w:id="306015172">
                                  <w:marLeft w:val="0"/>
                                  <w:marRight w:val="0"/>
                                  <w:marTop w:val="0"/>
                                  <w:marBottom w:val="0"/>
                                  <w:divBdr>
                                    <w:top w:val="none" w:sz="0" w:space="0" w:color="auto"/>
                                    <w:left w:val="none" w:sz="0" w:space="0" w:color="auto"/>
                                    <w:bottom w:val="none" w:sz="0" w:space="0" w:color="auto"/>
                                    <w:right w:val="none" w:sz="0" w:space="0" w:color="auto"/>
                                  </w:divBdr>
                                </w:div>
                                <w:div w:id="1735468988">
                                  <w:marLeft w:val="0"/>
                                  <w:marRight w:val="0"/>
                                  <w:marTop w:val="0"/>
                                  <w:marBottom w:val="0"/>
                                  <w:divBdr>
                                    <w:top w:val="none" w:sz="0" w:space="0" w:color="auto"/>
                                    <w:left w:val="none" w:sz="0" w:space="0" w:color="auto"/>
                                    <w:bottom w:val="none" w:sz="0" w:space="0" w:color="auto"/>
                                    <w:right w:val="none" w:sz="0" w:space="0" w:color="auto"/>
                                  </w:divBdr>
                                </w:div>
                                <w:div w:id="1690251250">
                                  <w:marLeft w:val="0"/>
                                  <w:marRight w:val="0"/>
                                  <w:marTop w:val="0"/>
                                  <w:marBottom w:val="0"/>
                                  <w:divBdr>
                                    <w:top w:val="none" w:sz="0" w:space="0" w:color="auto"/>
                                    <w:left w:val="none" w:sz="0" w:space="0" w:color="auto"/>
                                    <w:bottom w:val="none" w:sz="0" w:space="0" w:color="auto"/>
                                    <w:right w:val="none" w:sz="0" w:space="0" w:color="auto"/>
                                  </w:divBdr>
                                </w:div>
                                <w:div w:id="1684165586">
                                  <w:marLeft w:val="0"/>
                                  <w:marRight w:val="0"/>
                                  <w:marTop w:val="0"/>
                                  <w:marBottom w:val="0"/>
                                  <w:divBdr>
                                    <w:top w:val="none" w:sz="0" w:space="0" w:color="auto"/>
                                    <w:left w:val="none" w:sz="0" w:space="0" w:color="auto"/>
                                    <w:bottom w:val="none" w:sz="0" w:space="0" w:color="auto"/>
                                    <w:right w:val="none" w:sz="0" w:space="0" w:color="auto"/>
                                  </w:divBdr>
                                </w:div>
                                <w:div w:id="902522444">
                                  <w:marLeft w:val="0"/>
                                  <w:marRight w:val="0"/>
                                  <w:marTop w:val="0"/>
                                  <w:marBottom w:val="0"/>
                                  <w:divBdr>
                                    <w:top w:val="none" w:sz="0" w:space="0" w:color="auto"/>
                                    <w:left w:val="none" w:sz="0" w:space="0" w:color="auto"/>
                                    <w:bottom w:val="none" w:sz="0" w:space="0" w:color="auto"/>
                                    <w:right w:val="none" w:sz="0" w:space="0" w:color="auto"/>
                                  </w:divBdr>
                                </w:div>
                                <w:div w:id="485361401">
                                  <w:marLeft w:val="0"/>
                                  <w:marRight w:val="0"/>
                                  <w:marTop w:val="0"/>
                                  <w:marBottom w:val="0"/>
                                  <w:divBdr>
                                    <w:top w:val="none" w:sz="0" w:space="0" w:color="auto"/>
                                    <w:left w:val="none" w:sz="0" w:space="0" w:color="auto"/>
                                    <w:bottom w:val="none" w:sz="0" w:space="0" w:color="auto"/>
                                    <w:right w:val="none" w:sz="0" w:space="0" w:color="auto"/>
                                  </w:divBdr>
                                </w:div>
                                <w:div w:id="268240943">
                                  <w:marLeft w:val="0"/>
                                  <w:marRight w:val="0"/>
                                  <w:marTop w:val="0"/>
                                  <w:marBottom w:val="0"/>
                                  <w:divBdr>
                                    <w:top w:val="none" w:sz="0" w:space="0" w:color="auto"/>
                                    <w:left w:val="none" w:sz="0" w:space="0" w:color="auto"/>
                                    <w:bottom w:val="none" w:sz="0" w:space="0" w:color="auto"/>
                                    <w:right w:val="none" w:sz="0" w:space="0" w:color="auto"/>
                                  </w:divBdr>
                                </w:div>
                                <w:div w:id="81611006">
                                  <w:marLeft w:val="0"/>
                                  <w:marRight w:val="0"/>
                                  <w:marTop w:val="0"/>
                                  <w:marBottom w:val="0"/>
                                  <w:divBdr>
                                    <w:top w:val="none" w:sz="0" w:space="0" w:color="auto"/>
                                    <w:left w:val="none" w:sz="0" w:space="0" w:color="auto"/>
                                    <w:bottom w:val="none" w:sz="0" w:space="0" w:color="auto"/>
                                    <w:right w:val="none" w:sz="0" w:space="0" w:color="auto"/>
                                  </w:divBdr>
                                </w:div>
                                <w:div w:id="1448425889">
                                  <w:marLeft w:val="0"/>
                                  <w:marRight w:val="0"/>
                                  <w:marTop w:val="0"/>
                                  <w:marBottom w:val="0"/>
                                  <w:divBdr>
                                    <w:top w:val="none" w:sz="0" w:space="0" w:color="auto"/>
                                    <w:left w:val="none" w:sz="0" w:space="0" w:color="auto"/>
                                    <w:bottom w:val="none" w:sz="0" w:space="0" w:color="auto"/>
                                    <w:right w:val="none" w:sz="0" w:space="0" w:color="auto"/>
                                  </w:divBdr>
                                </w:div>
                                <w:div w:id="1962228435">
                                  <w:marLeft w:val="0"/>
                                  <w:marRight w:val="0"/>
                                  <w:marTop w:val="0"/>
                                  <w:marBottom w:val="0"/>
                                  <w:divBdr>
                                    <w:top w:val="none" w:sz="0" w:space="0" w:color="auto"/>
                                    <w:left w:val="none" w:sz="0" w:space="0" w:color="auto"/>
                                    <w:bottom w:val="none" w:sz="0" w:space="0" w:color="auto"/>
                                    <w:right w:val="none" w:sz="0" w:space="0" w:color="auto"/>
                                  </w:divBdr>
                                </w:div>
                                <w:div w:id="1458717128">
                                  <w:marLeft w:val="0"/>
                                  <w:marRight w:val="0"/>
                                  <w:marTop w:val="0"/>
                                  <w:marBottom w:val="0"/>
                                  <w:divBdr>
                                    <w:top w:val="none" w:sz="0" w:space="0" w:color="auto"/>
                                    <w:left w:val="none" w:sz="0" w:space="0" w:color="auto"/>
                                    <w:bottom w:val="none" w:sz="0" w:space="0" w:color="auto"/>
                                    <w:right w:val="none" w:sz="0" w:space="0" w:color="auto"/>
                                  </w:divBdr>
                                </w:div>
                                <w:div w:id="844131993">
                                  <w:marLeft w:val="0"/>
                                  <w:marRight w:val="0"/>
                                  <w:marTop w:val="0"/>
                                  <w:marBottom w:val="0"/>
                                  <w:divBdr>
                                    <w:top w:val="none" w:sz="0" w:space="0" w:color="auto"/>
                                    <w:left w:val="none" w:sz="0" w:space="0" w:color="auto"/>
                                    <w:bottom w:val="none" w:sz="0" w:space="0" w:color="auto"/>
                                    <w:right w:val="none" w:sz="0" w:space="0" w:color="auto"/>
                                  </w:divBdr>
                                </w:div>
                                <w:div w:id="284241943">
                                  <w:marLeft w:val="0"/>
                                  <w:marRight w:val="0"/>
                                  <w:marTop w:val="0"/>
                                  <w:marBottom w:val="0"/>
                                  <w:divBdr>
                                    <w:top w:val="none" w:sz="0" w:space="0" w:color="auto"/>
                                    <w:left w:val="none" w:sz="0" w:space="0" w:color="auto"/>
                                    <w:bottom w:val="none" w:sz="0" w:space="0" w:color="auto"/>
                                    <w:right w:val="none" w:sz="0" w:space="0" w:color="auto"/>
                                  </w:divBdr>
                                </w:div>
                                <w:div w:id="18556119">
                                  <w:marLeft w:val="0"/>
                                  <w:marRight w:val="0"/>
                                  <w:marTop w:val="0"/>
                                  <w:marBottom w:val="0"/>
                                  <w:divBdr>
                                    <w:top w:val="none" w:sz="0" w:space="0" w:color="auto"/>
                                    <w:left w:val="none" w:sz="0" w:space="0" w:color="auto"/>
                                    <w:bottom w:val="none" w:sz="0" w:space="0" w:color="auto"/>
                                    <w:right w:val="none" w:sz="0" w:space="0" w:color="auto"/>
                                  </w:divBdr>
                                </w:div>
                                <w:div w:id="1561087172">
                                  <w:marLeft w:val="0"/>
                                  <w:marRight w:val="0"/>
                                  <w:marTop w:val="0"/>
                                  <w:marBottom w:val="0"/>
                                  <w:divBdr>
                                    <w:top w:val="none" w:sz="0" w:space="0" w:color="auto"/>
                                    <w:left w:val="none" w:sz="0" w:space="0" w:color="auto"/>
                                    <w:bottom w:val="none" w:sz="0" w:space="0" w:color="auto"/>
                                    <w:right w:val="none" w:sz="0" w:space="0" w:color="auto"/>
                                  </w:divBdr>
                                </w:div>
                                <w:div w:id="458883444">
                                  <w:marLeft w:val="0"/>
                                  <w:marRight w:val="0"/>
                                  <w:marTop w:val="0"/>
                                  <w:marBottom w:val="0"/>
                                  <w:divBdr>
                                    <w:top w:val="none" w:sz="0" w:space="0" w:color="auto"/>
                                    <w:left w:val="none" w:sz="0" w:space="0" w:color="auto"/>
                                    <w:bottom w:val="none" w:sz="0" w:space="0" w:color="auto"/>
                                    <w:right w:val="none" w:sz="0" w:space="0" w:color="auto"/>
                                  </w:divBdr>
                                </w:div>
                                <w:div w:id="941956051">
                                  <w:marLeft w:val="0"/>
                                  <w:marRight w:val="0"/>
                                  <w:marTop w:val="0"/>
                                  <w:marBottom w:val="0"/>
                                  <w:divBdr>
                                    <w:top w:val="none" w:sz="0" w:space="0" w:color="auto"/>
                                    <w:left w:val="none" w:sz="0" w:space="0" w:color="auto"/>
                                    <w:bottom w:val="none" w:sz="0" w:space="0" w:color="auto"/>
                                    <w:right w:val="none" w:sz="0" w:space="0" w:color="auto"/>
                                  </w:divBdr>
                                </w:div>
                                <w:div w:id="109589580">
                                  <w:marLeft w:val="0"/>
                                  <w:marRight w:val="0"/>
                                  <w:marTop w:val="0"/>
                                  <w:marBottom w:val="0"/>
                                  <w:divBdr>
                                    <w:top w:val="none" w:sz="0" w:space="0" w:color="auto"/>
                                    <w:left w:val="none" w:sz="0" w:space="0" w:color="auto"/>
                                    <w:bottom w:val="none" w:sz="0" w:space="0" w:color="auto"/>
                                    <w:right w:val="none" w:sz="0" w:space="0" w:color="auto"/>
                                  </w:divBdr>
                                </w:div>
                                <w:div w:id="1863397333">
                                  <w:marLeft w:val="0"/>
                                  <w:marRight w:val="0"/>
                                  <w:marTop w:val="0"/>
                                  <w:marBottom w:val="0"/>
                                  <w:divBdr>
                                    <w:top w:val="none" w:sz="0" w:space="0" w:color="auto"/>
                                    <w:left w:val="none" w:sz="0" w:space="0" w:color="auto"/>
                                    <w:bottom w:val="none" w:sz="0" w:space="0" w:color="auto"/>
                                    <w:right w:val="none" w:sz="0" w:space="0" w:color="auto"/>
                                  </w:divBdr>
                                </w:div>
                                <w:div w:id="227150193">
                                  <w:marLeft w:val="0"/>
                                  <w:marRight w:val="0"/>
                                  <w:marTop w:val="0"/>
                                  <w:marBottom w:val="0"/>
                                  <w:divBdr>
                                    <w:top w:val="none" w:sz="0" w:space="0" w:color="auto"/>
                                    <w:left w:val="none" w:sz="0" w:space="0" w:color="auto"/>
                                    <w:bottom w:val="none" w:sz="0" w:space="0" w:color="auto"/>
                                    <w:right w:val="none" w:sz="0" w:space="0" w:color="auto"/>
                                  </w:divBdr>
                                </w:div>
                                <w:div w:id="822621563">
                                  <w:marLeft w:val="0"/>
                                  <w:marRight w:val="0"/>
                                  <w:marTop w:val="0"/>
                                  <w:marBottom w:val="0"/>
                                  <w:divBdr>
                                    <w:top w:val="none" w:sz="0" w:space="0" w:color="auto"/>
                                    <w:left w:val="none" w:sz="0" w:space="0" w:color="auto"/>
                                    <w:bottom w:val="none" w:sz="0" w:space="0" w:color="auto"/>
                                    <w:right w:val="none" w:sz="0" w:space="0" w:color="auto"/>
                                  </w:divBdr>
                                </w:div>
                                <w:div w:id="1177572540">
                                  <w:marLeft w:val="0"/>
                                  <w:marRight w:val="0"/>
                                  <w:marTop w:val="0"/>
                                  <w:marBottom w:val="0"/>
                                  <w:divBdr>
                                    <w:top w:val="none" w:sz="0" w:space="0" w:color="auto"/>
                                    <w:left w:val="none" w:sz="0" w:space="0" w:color="auto"/>
                                    <w:bottom w:val="none" w:sz="0" w:space="0" w:color="auto"/>
                                    <w:right w:val="none" w:sz="0" w:space="0" w:color="auto"/>
                                  </w:divBdr>
                                </w:div>
                                <w:div w:id="1258053367">
                                  <w:marLeft w:val="0"/>
                                  <w:marRight w:val="0"/>
                                  <w:marTop w:val="0"/>
                                  <w:marBottom w:val="0"/>
                                  <w:divBdr>
                                    <w:top w:val="none" w:sz="0" w:space="0" w:color="auto"/>
                                    <w:left w:val="none" w:sz="0" w:space="0" w:color="auto"/>
                                    <w:bottom w:val="none" w:sz="0" w:space="0" w:color="auto"/>
                                    <w:right w:val="none" w:sz="0" w:space="0" w:color="auto"/>
                                  </w:divBdr>
                                </w:div>
                                <w:div w:id="1163080267">
                                  <w:marLeft w:val="0"/>
                                  <w:marRight w:val="0"/>
                                  <w:marTop w:val="0"/>
                                  <w:marBottom w:val="0"/>
                                  <w:divBdr>
                                    <w:top w:val="none" w:sz="0" w:space="0" w:color="auto"/>
                                    <w:left w:val="none" w:sz="0" w:space="0" w:color="auto"/>
                                    <w:bottom w:val="none" w:sz="0" w:space="0" w:color="auto"/>
                                    <w:right w:val="none" w:sz="0" w:space="0" w:color="auto"/>
                                  </w:divBdr>
                                </w:div>
                                <w:div w:id="1996565522">
                                  <w:marLeft w:val="0"/>
                                  <w:marRight w:val="0"/>
                                  <w:marTop w:val="0"/>
                                  <w:marBottom w:val="0"/>
                                  <w:divBdr>
                                    <w:top w:val="none" w:sz="0" w:space="0" w:color="auto"/>
                                    <w:left w:val="none" w:sz="0" w:space="0" w:color="auto"/>
                                    <w:bottom w:val="none" w:sz="0" w:space="0" w:color="auto"/>
                                    <w:right w:val="none" w:sz="0" w:space="0" w:color="auto"/>
                                  </w:divBdr>
                                </w:div>
                                <w:div w:id="1280449675">
                                  <w:marLeft w:val="0"/>
                                  <w:marRight w:val="0"/>
                                  <w:marTop w:val="0"/>
                                  <w:marBottom w:val="0"/>
                                  <w:divBdr>
                                    <w:top w:val="none" w:sz="0" w:space="0" w:color="auto"/>
                                    <w:left w:val="none" w:sz="0" w:space="0" w:color="auto"/>
                                    <w:bottom w:val="none" w:sz="0" w:space="0" w:color="auto"/>
                                    <w:right w:val="none" w:sz="0" w:space="0" w:color="auto"/>
                                  </w:divBdr>
                                </w:div>
                                <w:div w:id="73288806">
                                  <w:marLeft w:val="0"/>
                                  <w:marRight w:val="0"/>
                                  <w:marTop w:val="0"/>
                                  <w:marBottom w:val="0"/>
                                  <w:divBdr>
                                    <w:top w:val="none" w:sz="0" w:space="0" w:color="auto"/>
                                    <w:left w:val="none" w:sz="0" w:space="0" w:color="auto"/>
                                    <w:bottom w:val="none" w:sz="0" w:space="0" w:color="auto"/>
                                    <w:right w:val="none" w:sz="0" w:space="0" w:color="auto"/>
                                  </w:divBdr>
                                </w:div>
                                <w:div w:id="101807638">
                                  <w:marLeft w:val="0"/>
                                  <w:marRight w:val="0"/>
                                  <w:marTop w:val="0"/>
                                  <w:marBottom w:val="0"/>
                                  <w:divBdr>
                                    <w:top w:val="none" w:sz="0" w:space="0" w:color="auto"/>
                                    <w:left w:val="none" w:sz="0" w:space="0" w:color="auto"/>
                                    <w:bottom w:val="none" w:sz="0" w:space="0" w:color="auto"/>
                                    <w:right w:val="none" w:sz="0" w:space="0" w:color="auto"/>
                                  </w:divBdr>
                                </w:div>
                                <w:div w:id="1329283226">
                                  <w:marLeft w:val="0"/>
                                  <w:marRight w:val="0"/>
                                  <w:marTop w:val="0"/>
                                  <w:marBottom w:val="0"/>
                                  <w:divBdr>
                                    <w:top w:val="none" w:sz="0" w:space="0" w:color="auto"/>
                                    <w:left w:val="none" w:sz="0" w:space="0" w:color="auto"/>
                                    <w:bottom w:val="none" w:sz="0" w:space="0" w:color="auto"/>
                                    <w:right w:val="none" w:sz="0" w:space="0" w:color="auto"/>
                                  </w:divBdr>
                                </w:div>
                                <w:div w:id="1699548478">
                                  <w:marLeft w:val="0"/>
                                  <w:marRight w:val="0"/>
                                  <w:marTop w:val="0"/>
                                  <w:marBottom w:val="0"/>
                                  <w:divBdr>
                                    <w:top w:val="none" w:sz="0" w:space="0" w:color="auto"/>
                                    <w:left w:val="none" w:sz="0" w:space="0" w:color="auto"/>
                                    <w:bottom w:val="none" w:sz="0" w:space="0" w:color="auto"/>
                                    <w:right w:val="none" w:sz="0" w:space="0" w:color="auto"/>
                                  </w:divBdr>
                                </w:div>
                                <w:div w:id="463935984">
                                  <w:marLeft w:val="0"/>
                                  <w:marRight w:val="0"/>
                                  <w:marTop w:val="0"/>
                                  <w:marBottom w:val="0"/>
                                  <w:divBdr>
                                    <w:top w:val="none" w:sz="0" w:space="0" w:color="auto"/>
                                    <w:left w:val="none" w:sz="0" w:space="0" w:color="auto"/>
                                    <w:bottom w:val="none" w:sz="0" w:space="0" w:color="auto"/>
                                    <w:right w:val="none" w:sz="0" w:space="0" w:color="auto"/>
                                  </w:divBdr>
                                </w:div>
                                <w:div w:id="290135588">
                                  <w:marLeft w:val="0"/>
                                  <w:marRight w:val="0"/>
                                  <w:marTop w:val="0"/>
                                  <w:marBottom w:val="0"/>
                                  <w:divBdr>
                                    <w:top w:val="none" w:sz="0" w:space="0" w:color="auto"/>
                                    <w:left w:val="none" w:sz="0" w:space="0" w:color="auto"/>
                                    <w:bottom w:val="none" w:sz="0" w:space="0" w:color="auto"/>
                                    <w:right w:val="none" w:sz="0" w:space="0" w:color="auto"/>
                                  </w:divBdr>
                                </w:div>
                                <w:div w:id="1399212403">
                                  <w:marLeft w:val="0"/>
                                  <w:marRight w:val="0"/>
                                  <w:marTop w:val="0"/>
                                  <w:marBottom w:val="0"/>
                                  <w:divBdr>
                                    <w:top w:val="none" w:sz="0" w:space="0" w:color="auto"/>
                                    <w:left w:val="none" w:sz="0" w:space="0" w:color="auto"/>
                                    <w:bottom w:val="none" w:sz="0" w:space="0" w:color="auto"/>
                                    <w:right w:val="none" w:sz="0" w:space="0" w:color="auto"/>
                                  </w:divBdr>
                                </w:div>
                              </w:divsChild>
                            </w:div>
                            <w:div w:id="2002390587">
                              <w:marLeft w:val="0"/>
                              <w:marRight w:val="0"/>
                              <w:marTop w:val="0"/>
                              <w:marBottom w:val="0"/>
                              <w:divBdr>
                                <w:top w:val="none" w:sz="0" w:space="0" w:color="auto"/>
                                <w:left w:val="none" w:sz="0" w:space="0" w:color="auto"/>
                                <w:bottom w:val="none" w:sz="0" w:space="0" w:color="auto"/>
                                <w:right w:val="none" w:sz="0" w:space="0" w:color="auto"/>
                              </w:divBdr>
                              <w:divsChild>
                                <w:div w:id="813182957">
                                  <w:marLeft w:val="0"/>
                                  <w:marRight w:val="0"/>
                                  <w:marTop w:val="0"/>
                                  <w:marBottom w:val="0"/>
                                  <w:divBdr>
                                    <w:top w:val="none" w:sz="0" w:space="0" w:color="auto"/>
                                    <w:left w:val="none" w:sz="0" w:space="0" w:color="auto"/>
                                    <w:bottom w:val="none" w:sz="0" w:space="0" w:color="auto"/>
                                    <w:right w:val="none" w:sz="0" w:space="0" w:color="auto"/>
                                  </w:divBdr>
                                </w:div>
                                <w:div w:id="455947514">
                                  <w:marLeft w:val="0"/>
                                  <w:marRight w:val="0"/>
                                  <w:marTop w:val="0"/>
                                  <w:marBottom w:val="0"/>
                                  <w:divBdr>
                                    <w:top w:val="none" w:sz="0" w:space="0" w:color="auto"/>
                                    <w:left w:val="none" w:sz="0" w:space="0" w:color="auto"/>
                                    <w:bottom w:val="none" w:sz="0" w:space="0" w:color="auto"/>
                                    <w:right w:val="none" w:sz="0" w:space="0" w:color="auto"/>
                                  </w:divBdr>
                                </w:div>
                                <w:div w:id="2138640137">
                                  <w:marLeft w:val="0"/>
                                  <w:marRight w:val="0"/>
                                  <w:marTop w:val="0"/>
                                  <w:marBottom w:val="0"/>
                                  <w:divBdr>
                                    <w:top w:val="none" w:sz="0" w:space="0" w:color="auto"/>
                                    <w:left w:val="none" w:sz="0" w:space="0" w:color="auto"/>
                                    <w:bottom w:val="none" w:sz="0" w:space="0" w:color="auto"/>
                                    <w:right w:val="none" w:sz="0" w:space="0" w:color="auto"/>
                                  </w:divBdr>
                                </w:div>
                                <w:div w:id="1331562495">
                                  <w:marLeft w:val="0"/>
                                  <w:marRight w:val="0"/>
                                  <w:marTop w:val="0"/>
                                  <w:marBottom w:val="0"/>
                                  <w:divBdr>
                                    <w:top w:val="none" w:sz="0" w:space="0" w:color="auto"/>
                                    <w:left w:val="none" w:sz="0" w:space="0" w:color="auto"/>
                                    <w:bottom w:val="none" w:sz="0" w:space="0" w:color="auto"/>
                                    <w:right w:val="none" w:sz="0" w:space="0" w:color="auto"/>
                                  </w:divBdr>
                                </w:div>
                                <w:div w:id="1429891243">
                                  <w:marLeft w:val="0"/>
                                  <w:marRight w:val="0"/>
                                  <w:marTop w:val="0"/>
                                  <w:marBottom w:val="0"/>
                                  <w:divBdr>
                                    <w:top w:val="none" w:sz="0" w:space="0" w:color="auto"/>
                                    <w:left w:val="none" w:sz="0" w:space="0" w:color="auto"/>
                                    <w:bottom w:val="none" w:sz="0" w:space="0" w:color="auto"/>
                                    <w:right w:val="none" w:sz="0" w:space="0" w:color="auto"/>
                                  </w:divBdr>
                                </w:div>
                                <w:div w:id="268702067">
                                  <w:marLeft w:val="0"/>
                                  <w:marRight w:val="0"/>
                                  <w:marTop w:val="0"/>
                                  <w:marBottom w:val="0"/>
                                  <w:divBdr>
                                    <w:top w:val="none" w:sz="0" w:space="0" w:color="auto"/>
                                    <w:left w:val="none" w:sz="0" w:space="0" w:color="auto"/>
                                    <w:bottom w:val="none" w:sz="0" w:space="0" w:color="auto"/>
                                    <w:right w:val="none" w:sz="0" w:space="0" w:color="auto"/>
                                  </w:divBdr>
                                </w:div>
                                <w:div w:id="1862745285">
                                  <w:marLeft w:val="0"/>
                                  <w:marRight w:val="0"/>
                                  <w:marTop w:val="0"/>
                                  <w:marBottom w:val="0"/>
                                  <w:divBdr>
                                    <w:top w:val="none" w:sz="0" w:space="0" w:color="auto"/>
                                    <w:left w:val="none" w:sz="0" w:space="0" w:color="auto"/>
                                    <w:bottom w:val="none" w:sz="0" w:space="0" w:color="auto"/>
                                    <w:right w:val="none" w:sz="0" w:space="0" w:color="auto"/>
                                  </w:divBdr>
                                </w:div>
                                <w:div w:id="1700357292">
                                  <w:marLeft w:val="0"/>
                                  <w:marRight w:val="0"/>
                                  <w:marTop w:val="0"/>
                                  <w:marBottom w:val="0"/>
                                  <w:divBdr>
                                    <w:top w:val="none" w:sz="0" w:space="0" w:color="auto"/>
                                    <w:left w:val="none" w:sz="0" w:space="0" w:color="auto"/>
                                    <w:bottom w:val="none" w:sz="0" w:space="0" w:color="auto"/>
                                    <w:right w:val="none" w:sz="0" w:space="0" w:color="auto"/>
                                  </w:divBdr>
                                </w:div>
                                <w:div w:id="1353605086">
                                  <w:marLeft w:val="0"/>
                                  <w:marRight w:val="0"/>
                                  <w:marTop w:val="0"/>
                                  <w:marBottom w:val="0"/>
                                  <w:divBdr>
                                    <w:top w:val="none" w:sz="0" w:space="0" w:color="auto"/>
                                    <w:left w:val="none" w:sz="0" w:space="0" w:color="auto"/>
                                    <w:bottom w:val="none" w:sz="0" w:space="0" w:color="auto"/>
                                    <w:right w:val="none" w:sz="0" w:space="0" w:color="auto"/>
                                  </w:divBdr>
                                </w:div>
                                <w:div w:id="1597595318">
                                  <w:marLeft w:val="0"/>
                                  <w:marRight w:val="0"/>
                                  <w:marTop w:val="0"/>
                                  <w:marBottom w:val="0"/>
                                  <w:divBdr>
                                    <w:top w:val="none" w:sz="0" w:space="0" w:color="auto"/>
                                    <w:left w:val="none" w:sz="0" w:space="0" w:color="auto"/>
                                    <w:bottom w:val="none" w:sz="0" w:space="0" w:color="auto"/>
                                    <w:right w:val="none" w:sz="0" w:space="0" w:color="auto"/>
                                  </w:divBdr>
                                </w:div>
                                <w:div w:id="5254935">
                                  <w:marLeft w:val="0"/>
                                  <w:marRight w:val="0"/>
                                  <w:marTop w:val="0"/>
                                  <w:marBottom w:val="0"/>
                                  <w:divBdr>
                                    <w:top w:val="none" w:sz="0" w:space="0" w:color="auto"/>
                                    <w:left w:val="none" w:sz="0" w:space="0" w:color="auto"/>
                                    <w:bottom w:val="none" w:sz="0" w:space="0" w:color="auto"/>
                                    <w:right w:val="none" w:sz="0" w:space="0" w:color="auto"/>
                                  </w:divBdr>
                                </w:div>
                                <w:div w:id="512106500">
                                  <w:marLeft w:val="0"/>
                                  <w:marRight w:val="0"/>
                                  <w:marTop w:val="0"/>
                                  <w:marBottom w:val="0"/>
                                  <w:divBdr>
                                    <w:top w:val="none" w:sz="0" w:space="0" w:color="auto"/>
                                    <w:left w:val="none" w:sz="0" w:space="0" w:color="auto"/>
                                    <w:bottom w:val="none" w:sz="0" w:space="0" w:color="auto"/>
                                    <w:right w:val="none" w:sz="0" w:space="0" w:color="auto"/>
                                  </w:divBdr>
                                </w:div>
                                <w:div w:id="1505245902">
                                  <w:marLeft w:val="0"/>
                                  <w:marRight w:val="0"/>
                                  <w:marTop w:val="0"/>
                                  <w:marBottom w:val="0"/>
                                  <w:divBdr>
                                    <w:top w:val="none" w:sz="0" w:space="0" w:color="auto"/>
                                    <w:left w:val="none" w:sz="0" w:space="0" w:color="auto"/>
                                    <w:bottom w:val="none" w:sz="0" w:space="0" w:color="auto"/>
                                    <w:right w:val="none" w:sz="0" w:space="0" w:color="auto"/>
                                  </w:divBdr>
                                </w:div>
                                <w:div w:id="2117555701">
                                  <w:marLeft w:val="0"/>
                                  <w:marRight w:val="0"/>
                                  <w:marTop w:val="0"/>
                                  <w:marBottom w:val="0"/>
                                  <w:divBdr>
                                    <w:top w:val="none" w:sz="0" w:space="0" w:color="auto"/>
                                    <w:left w:val="none" w:sz="0" w:space="0" w:color="auto"/>
                                    <w:bottom w:val="none" w:sz="0" w:space="0" w:color="auto"/>
                                    <w:right w:val="none" w:sz="0" w:space="0" w:color="auto"/>
                                  </w:divBdr>
                                </w:div>
                                <w:div w:id="1258908296">
                                  <w:marLeft w:val="0"/>
                                  <w:marRight w:val="0"/>
                                  <w:marTop w:val="0"/>
                                  <w:marBottom w:val="0"/>
                                  <w:divBdr>
                                    <w:top w:val="none" w:sz="0" w:space="0" w:color="auto"/>
                                    <w:left w:val="none" w:sz="0" w:space="0" w:color="auto"/>
                                    <w:bottom w:val="none" w:sz="0" w:space="0" w:color="auto"/>
                                    <w:right w:val="none" w:sz="0" w:space="0" w:color="auto"/>
                                  </w:divBdr>
                                </w:div>
                                <w:div w:id="130905478">
                                  <w:marLeft w:val="0"/>
                                  <w:marRight w:val="0"/>
                                  <w:marTop w:val="0"/>
                                  <w:marBottom w:val="0"/>
                                  <w:divBdr>
                                    <w:top w:val="none" w:sz="0" w:space="0" w:color="auto"/>
                                    <w:left w:val="none" w:sz="0" w:space="0" w:color="auto"/>
                                    <w:bottom w:val="none" w:sz="0" w:space="0" w:color="auto"/>
                                    <w:right w:val="none" w:sz="0" w:space="0" w:color="auto"/>
                                  </w:divBdr>
                                </w:div>
                                <w:div w:id="1298413618">
                                  <w:marLeft w:val="0"/>
                                  <w:marRight w:val="0"/>
                                  <w:marTop w:val="0"/>
                                  <w:marBottom w:val="0"/>
                                  <w:divBdr>
                                    <w:top w:val="none" w:sz="0" w:space="0" w:color="auto"/>
                                    <w:left w:val="none" w:sz="0" w:space="0" w:color="auto"/>
                                    <w:bottom w:val="none" w:sz="0" w:space="0" w:color="auto"/>
                                    <w:right w:val="none" w:sz="0" w:space="0" w:color="auto"/>
                                  </w:divBdr>
                                </w:div>
                                <w:div w:id="1702585292">
                                  <w:marLeft w:val="0"/>
                                  <w:marRight w:val="0"/>
                                  <w:marTop w:val="0"/>
                                  <w:marBottom w:val="0"/>
                                  <w:divBdr>
                                    <w:top w:val="none" w:sz="0" w:space="0" w:color="auto"/>
                                    <w:left w:val="none" w:sz="0" w:space="0" w:color="auto"/>
                                    <w:bottom w:val="none" w:sz="0" w:space="0" w:color="auto"/>
                                    <w:right w:val="none" w:sz="0" w:space="0" w:color="auto"/>
                                  </w:divBdr>
                                </w:div>
                                <w:div w:id="787049051">
                                  <w:marLeft w:val="0"/>
                                  <w:marRight w:val="0"/>
                                  <w:marTop w:val="0"/>
                                  <w:marBottom w:val="0"/>
                                  <w:divBdr>
                                    <w:top w:val="none" w:sz="0" w:space="0" w:color="auto"/>
                                    <w:left w:val="none" w:sz="0" w:space="0" w:color="auto"/>
                                    <w:bottom w:val="none" w:sz="0" w:space="0" w:color="auto"/>
                                    <w:right w:val="none" w:sz="0" w:space="0" w:color="auto"/>
                                  </w:divBdr>
                                </w:div>
                                <w:div w:id="1043021868">
                                  <w:marLeft w:val="0"/>
                                  <w:marRight w:val="0"/>
                                  <w:marTop w:val="0"/>
                                  <w:marBottom w:val="0"/>
                                  <w:divBdr>
                                    <w:top w:val="none" w:sz="0" w:space="0" w:color="auto"/>
                                    <w:left w:val="none" w:sz="0" w:space="0" w:color="auto"/>
                                    <w:bottom w:val="none" w:sz="0" w:space="0" w:color="auto"/>
                                    <w:right w:val="none" w:sz="0" w:space="0" w:color="auto"/>
                                  </w:divBdr>
                                </w:div>
                                <w:div w:id="1614899988">
                                  <w:marLeft w:val="0"/>
                                  <w:marRight w:val="0"/>
                                  <w:marTop w:val="0"/>
                                  <w:marBottom w:val="0"/>
                                  <w:divBdr>
                                    <w:top w:val="none" w:sz="0" w:space="0" w:color="auto"/>
                                    <w:left w:val="none" w:sz="0" w:space="0" w:color="auto"/>
                                    <w:bottom w:val="none" w:sz="0" w:space="0" w:color="auto"/>
                                    <w:right w:val="none" w:sz="0" w:space="0" w:color="auto"/>
                                  </w:divBdr>
                                </w:div>
                                <w:div w:id="405998548">
                                  <w:marLeft w:val="0"/>
                                  <w:marRight w:val="0"/>
                                  <w:marTop w:val="0"/>
                                  <w:marBottom w:val="0"/>
                                  <w:divBdr>
                                    <w:top w:val="none" w:sz="0" w:space="0" w:color="auto"/>
                                    <w:left w:val="none" w:sz="0" w:space="0" w:color="auto"/>
                                    <w:bottom w:val="none" w:sz="0" w:space="0" w:color="auto"/>
                                    <w:right w:val="none" w:sz="0" w:space="0" w:color="auto"/>
                                  </w:divBdr>
                                </w:div>
                                <w:div w:id="1342898225">
                                  <w:marLeft w:val="0"/>
                                  <w:marRight w:val="0"/>
                                  <w:marTop w:val="0"/>
                                  <w:marBottom w:val="0"/>
                                  <w:divBdr>
                                    <w:top w:val="none" w:sz="0" w:space="0" w:color="auto"/>
                                    <w:left w:val="none" w:sz="0" w:space="0" w:color="auto"/>
                                    <w:bottom w:val="none" w:sz="0" w:space="0" w:color="auto"/>
                                    <w:right w:val="none" w:sz="0" w:space="0" w:color="auto"/>
                                  </w:divBdr>
                                </w:div>
                                <w:div w:id="1794785567">
                                  <w:marLeft w:val="0"/>
                                  <w:marRight w:val="0"/>
                                  <w:marTop w:val="0"/>
                                  <w:marBottom w:val="0"/>
                                  <w:divBdr>
                                    <w:top w:val="none" w:sz="0" w:space="0" w:color="auto"/>
                                    <w:left w:val="none" w:sz="0" w:space="0" w:color="auto"/>
                                    <w:bottom w:val="none" w:sz="0" w:space="0" w:color="auto"/>
                                    <w:right w:val="none" w:sz="0" w:space="0" w:color="auto"/>
                                  </w:divBdr>
                                </w:div>
                                <w:div w:id="1603150975">
                                  <w:marLeft w:val="0"/>
                                  <w:marRight w:val="0"/>
                                  <w:marTop w:val="0"/>
                                  <w:marBottom w:val="0"/>
                                  <w:divBdr>
                                    <w:top w:val="none" w:sz="0" w:space="0" w:color="auto"/>
                                    <w:left w:val="none" w:sz="0" w:space="0" w:color="auto"/>
                                    <w:bottom w:val="none" w:sz="0" w:space="0" w:color="auto"/>
                                    <w:right w:val="none" w:sz="0" w:space="0" w:color="auto"/>
                                  </w:divBdr>
                                </w:div>
                                <w:div w:id="644969936">
                                  <w:marLeft w:val="0"/>
                                  <w:marRight w:val="0"/>
                                  <w:marTop w:val="0"/>
                                  <w:marBottom w:val="0"/>
                                  <w:divBdr>
                                    <w:top w:val="none" w:sz="0" w:space="0" w:color="auto"/>
                                    <w:left w:val="none" w:sz="0" w:space="0" w:color="auto"/>
                                    <w:bottom w:val="none" w:sz="0" w:space="0" w:color="auto"/>
                                    <w:right w:val="none" w:sz="0" w:space="0" w:color="auto"/>
                                  </w:divBdr>
                                </w:div>
                                <w:div w:id="1760055388">
                                  <w:marLeft w:val="0"/>
                                  <w:marRight w:val="0"/>
                                  <w:marTop w:val="0"/>
                                  <w:marBottom w:val="0"/>
                                  <w:divBdr>
                                    <w:top w:val="none" w:sz="0" w:space="0" w:color="auto"/>
                                    <w:left w:val="none" w:sz="0" w:space="0" w:color="auto"/>
                                    <w:bottom w:val="none" w:sz="0" w:space="0" w:color="auto"/>
                                    <w:right w:val="none" w:sz="0" w:space="0" w:color="auto"/>
                                  </w:divBdr>
                                </w:div>
                                <w:div w:id="2024285431">
                                  <w:marLeft w:val="0"/>
                                  <w:marRight w:val="0"/>
                                  <w:marTop w:val="0"/>
                                  <w:marBottom w:val="0"/>
                                  <w:divBdr>
                                    <w:top w:val="none" w:sz="0" w:space="0" w:color="auto"/>
                                    <w:left w:val="none" w:sz="0" w:space="0" w:color="auto"/>
                                    <w:bottom w:val="none" w:sz="0" w:space="0" w:color="auto"/>
                                    <w:right w:val="none" w:sz="0" w:space="0" w:color="auto"/>
                                  </w:divBdr>
                                </w:div>
                                <w:div w:id="914894175">
                                  <w:marLeft w:val="0"/>
                                  <w:marRight w:val="0"/>
                                  <w:marTop w:val="0"/>
                                  <w:marBottom w:val="0"/>
                                  <w:divBdr>
                                    <w:top w:val="none" w:sz="0" w:space="0" w:color="auto"/>
                                    <w:left w:val="none" w:sz="0" w:space="0" w:color="auto"/>
                                    <w:bottom w:val="none" w:sz="0" w:space="0" w:color="auto"/>
                                    <w:right w:val="none" w:sz="0" w:space="0" w:color="auto"/>
                                  </w:divBdr>
                                </w:div>
                                <w:div w:id="529296250">
                                  <w:marLeft w:val="0"/>
                                  <w:marRight w:val="0"/>
                                  <w:marTop w:val="0"/>
                                  <w:marBottom w:val="0"/>
                                  <w:divBdr>
                                    <w:top w:val="none" w:sz="0" w:space="0" w:color="auto"/>
                                    <w:left w:val="none" w:sz="0" w:space="0" w:color="auto"/>
                                    <w:bottom w:val="none" w:sz="0" w:space="0" w:color="auto"/>
                                    <w:right w:val="none" w:sz="0" w:space="0" w:color="auto"/>
                                  </w:divBdr>
                                </w:div>
                                <w:div w:id="1572421100">
                                  <w:marLeft w:val="0"/>
                                  <w:marRight w:val="0"/>
                                  <w:marTop w:val="0"/>
                                  <w:marBottom w:val="0"/>
                                  <w:divBdr>
                                    <w:top w:val="none" w:sz="0" w:space="0" w:color="auto"/>
                                    <w:left w:val="none" w:sz="0" w:space="0" w:color="auto"/>
                                    <w:bottom w:val="none" w:sz="0" w:space="0" w:color="auto"/>
                                    <w:right w:val="none" w:sz="0" w:space="0" w:color="auto"/>
                                  </w:divBdr>
                                </w:div>
                                <w:div w:id="550308827">
                                  <w:marLeft w:val="0"/>
                                  <w:marRight w:val="0"/>
                                  <w:marTop w:val="0"/>
                                  <w:marBottom w:val="0"/>
                                  <w:divBdr>
                                    <w:top w:val="none" w:sz="0" w:space="0" w:color="auto"/>
                                    <w:left w:val="none" w:sz="0" w:space="0" w:color="auto"/>
                                    <w:bottom w:val="none" w:sz="0" w:space="0" w:color="auto"/>
                                    <w:right w:val="none" w:sz="0" w:space="0" w:color="auto"/>
                                  </w:divBdr>
                                </w:div>
                                <w:div w:id="1704938550">
                                  <w:marLeft w:val="0"/>
                                  <w:marRight w:val="0"/>
                                  <w:marTop w:val="0"/>
                                  <w:marBottom w:val="0"/>
                                  <w:divBdr>
                                    <w:top w:val="none" w:sz="0" w:space="0" w:color="auto"/>
                                    <w:left w:val="none" w:sz="0" w:space="0" w:color="auto"/>
                                    <w:bottom w:val="none" w:sz="0" w:space="0" w:color="auto"/>
                                    <w:right w:val="none" w:sz="0" w:space="0" w:color="auto"/>
                                  </w:divBdr>
                                </w:div>
                                <w:div w:id="1121069430">
                                  <w:marLeft w:val="0"/>
                                  <w:marRight w:val="0"/>
                                  <w:marTop w:val="0"/>
                                  <w:marBottom w:val="0"/>
                                  <w:divBdr>
                                    <w:top w:val="none" w:sz="0" w:space="0" w:color="auto"/>
                                    <w:left w:val="none" w:sz="0" w:space="0" w:color="auto"/>
                                    <w:bottom w:val="none" w:sz="0" w:space="0" w:color="auto"/>
                                    <w:right w:val="none" w:sz="0" w:space="0" w:color="auto"/>
                                  </w:divBdr>
                                </w:div>
                                <w:div w:id="894240765">
                                  <w:marLeft w:val="0"/>
                                  <w:marRight w:val="0"/>
                                  <w:marTop w:val="0"/>
                                  <w:marBottom w:val="0"/>
                                  <w:divBdr>
                                    <w:top w:val="none" w:sz="0" w:space="0" w:color="auto"/>
                                    <w:left w:val="none" w:sz="0" w:space="0" w:color="auto"/>
                                    <w:bottom w:val="none" w:sz="0" w:space="0" w:color="auto"/>
                                    <w:right w:val="none" w:sz="0" w:space="0" w:color="auto"/>
                                  </w:divBdr>
                                </w:div>
                                <w:div w:id="2050571583">
                                  <w:marLeft w:val="0"/>
                                  <w:marRight w:val="0"/>
                                  <w:marTop w:val="0"/>
                                  <w:marBottom w:val="0"/>
                                  <w:divBdr>
                                    <w:top w:val="none" w:sz="0" w:space="0" w:color="auto"/>
                                    <w:left w:val="none" w:sz="0" w:space="0" w:color="auto"/>
                                    <w:bottom w:val="none" w:sz="0" w:space="0" w:color="auto"/>
                                    <w:right w:val="none" w:sz="0" w:space="0" w:color="auto"/>
                                  </w:divBdr>
                                </w:div>
                                <w:div w:id="904493579">
                                  <w:marLeft w:val="0"/>
                                  <w:marRight w:val="0"/>
                                  <w:marTop w:val="0"/>
                                  <w:marBottom w:val="0"/>
                                  <w:divBdr>
                                    <w:top w:val="none" w:sz="0" w:space="0" w:color="auto"/>
                                    <w:left w:val="none" w:sz="0" w:space="0" w:color="auto"/>
                                    <w:bottom w:val="none" w:sz="0" w:space="0" w:color="auto"/>
                                    <w:right w:val="none" w:sz="0" w:space="0" w:color="auto"/>
                                  </w:divBdr>
                                </w:div>
                                <w:div w:id="660473594">
                                  <w:marLeft w:val="0"/>
                                  <w:marRight w:val="0"/>
                                  <w:marTop w:val="0"/>
                                  <w:marBottom w:val="0"/>
                                  <w:divBdr>
                                    <w:top w:val="none" w:sz="0" w:space="0" w:color="auto"/>
                                    <w:left w:val="none" w:sz="0" w:space="0" w:color="auto"/>
                                    <w:bottom w:val="none" w:sz="0" w:space="0" w:color="auto"/>
                                    <w:right w:val="none" w:sz="0" w:space="0" w:color="auto"/>
                                  </w:divBdr>
                                </w:div>
                                <w:div w:id="949895089">
                                  <w:marLeft w:val="0"/>
                                  <w:marRight w:val="0"/>
                                  <w:marTop w:val="0"/>
                                  <w:marBottom w:val="0"/>
                                  <w:divBdr>
                                    <w:top w:val="none" w:sz="0" w:space="0" w:color="auto"/>
                                    <w:left w:val="none" w:sz="0" w:space="0" w:color="auto"/>
                                    <w:bottom w:val="none" w:sz="0" w:space="0" w:color="auto"/>
                                    <w:right w:val="none" w:sz="0" w:space="0" w:color="auto"/>
                                  </w:divBdr>
                                </w:div>
                                <w:div w:id="237445783">
                                  <w:marLeft w:val="0"/>
                                  <w:marRight w:val="0"/>
                                  <w:marTop w:val="0"/>
                                  <w:marBottom w:val="0"/>
                                  <w:divBdr>
                                    <w:top w:val="none" w:sz="0" w:space="0" w:color="auto"/>
                                    <w:left w:val="none" w:sz="0" w:space="0" w:color="auto"/>
                                    <w:bottom w:val="none" w:sz="0" w:space="0" w:color="auto"/>
                                    <w:right w:val="none" w:sz="0" w:space="0" w:color="auto"/>
                                  </w:divBdr>
                                </w:div>
                                <w:div w:id="93481516">
                                  <w:marLeft w:val="0"/>
                                  <w:marRight w:val="0"/>
                                  <w:marTop w:val="0"/>
                                  <w:marBottom w:val="0"/>
                                  <w:divBdr>
                                    <w:top w:val="none" w:sz="0" w:space="0" w:color="auto"/>
                                    <w:left w:val="none" w:sz="0" w:space="0" w:color="auto"/>
                                    <w:bottom w:val="none" w:sz="0" w:space="0" w:color="auto"/>
                                    <w:right w:val="none" w:sz="0" w:space="0" w:color="auto"/>
                                  </w:divBdr>
                                </w:div>
                                <w:div w:id="1399354141">
                                  <w:marLeft w:val="0"/>
                                  <w:marRight w:val="0"/>
                                  <w:marTop w:val="0"/>
                                  <w:marBottom w:val="0"/>
                                  <w:divBdr>
                                    <w:top w:val="none" w:sz="0" w:space="0" w:color="auto"/>
                                    <w:left w:val="none" w:sz="0" w:space="0" w:color="auto"/>
                                    <w:bottom w:val="none" w:sz="0" w:space="0" w:color="auto"/>
                                    <w:right w:val="none" w:sz="0" w:space="0" w:color="auto"/>
                                  </w:divBdr>
                                </w:div>
                                <w:div w:id="1560047506">
                                  <w:marLeft w:val="0"/>
                                  <w:marRight w:val="0"/>
                                  <w:marTop w:val="0"/>
                                  <w:marBottom w:val="0"/>
                                  <w:divBdr>
                                    <w:top w:val="none" w:sz="0" w:space="0" w:color="auto"/>
                                    <w:left w:val="none" w:sz="0" w:space="0" w:color="auto"/>
                                    <w:bottom w:val="none" w:sz="0" w:space="0" w:color="auto"/>
                                    <w:right w:val="none" w:sz="0" w:space="0" w:color="auto"/>
                                  </w:divBdr>
                                </w:div>
                                <w:div w:id="1783567378">
                                  <w:marLeft w:val="0"/>
                                  <w:marRight w:val="0"/>
                                  <w:marTop w:val="0"/>
                                  <w:marBottom w:val="0"/>
                                  <w:divBdr>
                                    <w:top w:val="none" w:sz="0" w:space="0" w:color="auto"/>
                                    <w:left w:val="none" w:sz="0" w:space="0" w:color="auto"/>
                                    <w:bottom w:val="none" w:sz="0" w:space="0" w:color="auto"/>
                                    <w:right w:val="none" w:sz="0" w:space="0" w:color="auto"/>
                                  </w:divBdr>
                                </w:div>
                                <w:div w:id="326566691">
                                  <w:marLeft w:val="0"/>
                                  <w:marRight w:val="0"/>
                                  <w:marTop w:val="0"/>
                                  <w:marBottom w:val="0"/>
                                  <w:divBdr>
                                    <w:top w:val="none" w:sz="0" w:space="0" w:color="auto"/>
                                    <w:left w:val="none" w:sz="0" w:space="0" w:color="auto"/>
                                    <w:bottom w:val="none" w:sz="0" w:space="0" w:color="auto"/>
                                    <w:right w:val="none" w:sz="0" w:space="0" w:color="auto"/>
                                  </w:divBdr>
                                </w:div>
                                <w:div w:id="1433014813">
                                  <w:marLeft w:val="0"/>
                                  <w:marRight w:val="0"/>
                                  <w:marTop w:val="0"/>
                                  <w:marBottom w:val="0"/>
                                  <w:divBdr>
                                    <w:top w:val="none" w:sz="0" w:space="0" w:color="auto"/>
                                    <w:left w:val="none" w:sz="0" w:space="0" w:color="auto"/>
                                    <w:bottom w:val="none" w:sz="0" w:space="0" w:color="auto"/>
                                    <w:right w:val="none" w:sz="0" w:space="0" w:color="auto"/>
                                  </w:divBdr>
                                </w:div>
                                <w:div w:id="1841508145">
                                  <w:marLeft w:val="0"/>
                                  <w:marRight w:val="0"/>
                                  <w:marTop w:val="0"/>
                                  <w:marBottom w:val="0"/>
                                  <w:divBdr>
                                    <w:top w:val="none" w:sz="0" w:space="0" w:color="auto"/>
                                    <w:left w:val="none" w:sz="0" w:space="0" w:color="auto"/>
                                    <w:bottom w:val="none" w:sz="0" w:space="0" w:color="auto"/>
                                    <w:right w:val="none" w:sz="0" w:space="0" w:color="auto"/>
                                  </w:divBdr>
                                </w:div>
                                <w:div w:id="25447932">
                                  <w:marLeft w:val="0"/>
                                  <w:marRight w:val="0"/>
                                  <w:marTop w:val="0"/>
                                  <w:marBottom w:val="0"/>
                                  <w:divBdr>
                                    <w:top w:val="none" w:sz="0" w:space="0" w:color="auto"/>
                                    <w:left w:val="none" w:sz="0" w:space="0" w:color="auto"/>
                                    <w:bottom w:val="none" w:sz="0" w:space="0" w:color="auto"/>
                                    <w:right w:val="none" w:sz="0" w:space="0" w:color="auto"/>
                                  </w:divBdr>
                                </w:div>
                                <w:div w:id="1365789456">
                                  <w:marLeft w:val="0"/>
                                  <w:marRight w:val="0"/>
                                  <w:marTop w:val="0"/>
                                  <w:marBottom w:val="0"/>
                                  <w:divBdr>
                                    <w:top w:val="none" w:sz="0" w:space="0" w:color="auto"/>
                                    <w:left w:val="none" w:sz="0" w:space="0" w:color="auto"/>
                                    <w:bottom w:val="none" w:sz="0" w:space="0" w:color="auto"/>
                                    <w:right w:val="none" w:sz="0" w:space="0" w:color="auto"/>
                                  </w:divBdr>
                                </w:div>
                                <w:div w:id="1119841131">
                                  <w:marLeft w:val="0"/>
                                  <w:marRight w:val="0"/>
                                  <w:marTop w:val="0"/>
                                  <w:marBottom w:val="0"/>
                                  <w:divBdr>
                                    <w:top w:val="none" w:sz="0" w:space="0" w:color="auto"/>
                                    <w:left w:val="none" w:sz="0" w:space="0" w:color="auto"/>
                                    <w:bottom w:val="none" w:sz="0" w:space="0" w:color="auto"/>
                                    <w:right w:val="none" w:sz="0" w:space="0" w:color="auto"/>
                                  </w:divBdr>
                                </w:div>
                                <w:div w:id="196820971">
                                  <w:marLeft w:val="0"/>
                                  <w:marRight w:val="0"/>
                                  <w:marTop w:val="0"/>
                                  <w:marBottom w:val="0"/>
                                  <w:divBdr>
                                    <w:top w:val="none" w:sz="0" w:space="0" w:color="auto"/>
                                    <w:left w:val="none" w:sz="0" w:space="0" w:color="auto"/>
                                    <w:bottom w:val="none" w:sz="0" w:space="0" w:color="auto"/>
                                    <w:right w:val="none" w:sz="0" w:space="0" w:color="auto"/>
                                  </w:divBdr>
                                </w:div>
                                <w:div w:id="691803843">
                                  <w:marLeft w:val="0"/>
                                  <w:marRight w:val="0"/>
                                  <w:marTop w:val="0"/>
                                  <w:marBottom w:val="0"/>
                                  <w:divBdr>
                                    <w:top w:val="none" w:sz="0" w:space="0" w:color="auto"/>
                                    <w:left w:val="none" w:sz="0" w:space="0" w:color="auto"/>
                                    <w:bottom w:val="none" w:sz="0" w:space="0" w:color="auto"/>
                                    <w:right w:val="none" w:sz="0" w:space="0" w:color="auto"/>
                                  </w:divBdr>
                                </w:div>
                                <w:div w:id="1195191916">
                                  <w:marLeft w:val="0"/>
                                  <w:marRight w:val="0"/>
                                  <w:marTop w:val="0"/>
                                  <w:marBottom w:val="0"/>
                                  <w:divBdr>
                                    <w:top w:val="none" w:sz="0" w:space="0" w:color="auto"/>
                                    <w:left w:val="none" w:sz="0" w:space="0" w:color="auto"/>
                                    <w:bottom w:val="none" w:sz="0" w:space="0" w:color="auto"/>
                                    <w:right w:val="none" w:sz="0" w:space="0" w:color="auto"/>
                                  </w:divBdr>
                                </w:div>
                                <w:div w:id="1925646096">
                                  <w:marLeft w:val="0"/>
                                  <w:marRight w:val="0"/>
                                  <w:marTop w:val="0"/>
                                  <w:marBottom w:val="0"/>
                                  <w:divBdr>
                                    <w:top w:val="none" w:sz="0" w:space="0" w:color="auto"/>
                                    <w:left w:val="none" w:sz="0" w:space="0" w:color="auto"/>
                                    <w:bottom w:val="none" w:sz="0" w:space="0" w:color="auto"/>
                                    <w:right w:val="none" w:sz="0" w:space="0" w:color="auto"/>
                                  </w:divBdr>
                                </w:div>
                                <w:div w:id="2077970027">
                                  <w:marLeft w:val="0"/>
                                  <w:marRight w:val="0"/>
                                  <w:marTop w:val="0"/>
                                  <w:marBottom w:val="0"/>
                                  <w:divBdr>
                                    <w:top w:val="none" w:sz="0" w:space="0" w:color="auto"/>
                                    <w:left w:val="none" w:sz="0" w:space="0" w:color="auto"/>
                                    <w:bottom w:val="none" w:sz="0" w:space="0" w:color="auto"/>
                                    <w:right w:val="none" w:sz="0" w:space="0" w:color="auto"/>
                                  </w:divBdr>
                                </w:div>
                                <w:div w:id="1856142666">
                                  <w:marLeft w:val="0"/>
                                  <w:marRight w:val="0"/>
                                  <w:marTop w:val="0"/>
                                  <w:marBottom w:val="0"/>
                                  <w:divBdr>
                                    <w:top w:val="none" w:sz="0" w:space="0" w:color="auto"/>
                                    <w:left w:val="none" w:sz="0" w:space="0" w:color="auto"/>
                                    <w:bottom w:val="none" w:sz="0" w:space="0" w:color="auto"/>
                                    <w:right w:val="none" w:sz="0" w:space="0" w:color="auto"/>
                                  </w:divBdr>
                                </w:div>
                                <w:div w:id="488713864">
                                  <w:marLeft w:val="0"/>
                                  <w:marRight w:val="0"/>
                                  <w:marTop w:val="0"/>
                                  <w:marBottom w:val="0"/>
                                  <w:divBdr>
                                    <w:top w:val="none" w:sz="0" w:space="0" w:color="auto"/>
                                    <w:left w:val="none" w:sz="0" w:space="0" w:color="auto"/>
                                    <w:bottom w:val="none" w:sz="0" w:space="0" w:color="auto"/>
                                    <w:right w:val="none" w:sz="0" w:space="0" w:color="auto"/>
                                  </w:divBdr>
                                </w:div>
                                <w:div w:id="847714263">
                                  <w:marLeft w:val="0"/>
                                  <w:marRight w:val="0"/>
                                  <w:marTop w:val="0"/>
                                  <w:marBottom w:val="0"/>
                                  <w:divBdr>
                                    <w:top w:val="none" w:sz="0" w:space="0" w:color="auto"/>
                                    <w:left w:val="none" w:sz="0" w:space="0" w:color="auto"/>
                                    <w:bottom w:val="none" w:sz="0" w:space="0" w:color="auto"/>
                                    <w:right w:val="none" w:sz="0" w:space="0" w:color="auto"/>
                                  </w:divBdr>
                                </w:div>
                                <w:div w:id="839735511">
                                  <w:marLeft w:val="0"/>
                                  <w:marRight w:val="0"/>
                                  <w:marTop w:val="0"/>
                                  <w:marBottom w:val="0"/>
                                  <w:divBdr>
                                    <w:top w:val="none" w:sz="0" w:space="0" w:color="auto"/>
                                    <w:left w:val="none" w:sz="0" w:space="0" w:color="auto"/>
                                    <w:bottom w:val="none" w:sz="0" w:space="0" w:color="auto"/>
                                    <w:right w:val="none" w:sz="0" w:space="0" w:color="auto"/>
                                  </w:divBdr>
                                </w:div>
                                <w:div w:id="1700278558">
                                  <w:marLeft w:val="0"/>
                                  <w:marRight w:val="0"/>
                                  <w:marTop w:val="0"/>
                                  <w:marBottom w:val="0"/>
                                  <w:divBdr>
                                    <w:top w:val="none" w:sz="0" w:space="0" w:color="auto"/>
                                    <w:left w:val="none" w:sz="0" w:space="0" w:color="auto"/>
                                    <w:bottom w:val="none" w:sz="0" w:space="0" w:color="auto"/>
                                    <w:right w:val="none" w:sz="0" w:space="0" w:color="auto"/>
                                  </w:divBdr>
                                </w:div>
                                <w:div w:id="1905018534">
                                  <w:marLeft w:val="0"/>
                                  <w:marRight w:val="0"/>
                                  <w:marTop w:val="0"/>
                                  <w:marBottom w:val="0"/>
                                  <w:divBdr>
                                    <w:top w:val="none" w:sz="0" w:space="0" w:color="auto"/>
                                    <w:left w:val="none" w:sz="0" w:space="0" w:color="auto"/>
                                    <w:bottom w:val="none" w:sz="0" w:space="0" w:color="auto"/>
                                    <w:right w:val="none" w:sz="0" w:space="0" w:color="auto"/>
                                  </w:divBdr>
                                </w:div>
                                <w:div w:id="1931423566">
                                  <w:marLeft w:val="0"/>
                                  <w:marRight w:val="0"/>
                                  <w:marTop w:val="0"/>
                                  <w:marBottom w:val="0"/>
                                  <w:divBdr>
                                    <w:top w:val="none" w:sz="0" w:space="0" w:color="auto"/>
                                    <w:left w:val="none" w:sz="0" w:space="0" w:color="auto"/>
                                    <w:bottom w:val="none" w:sz="0" w:space="0" w:color="auto"/>
                                    <w:right w:val="none" w:sz="0" w:space="0" w:color="auto"/>
                                  </w:divBdr>
                                </w:div>
                                <w:div w:id="1792822298">
                                  <w:marLeft w:val="0"/>
                                  <w:marRight w:val="0"/>
                                  <w:marTop w:val="0"/>
                                  <w:marBottom w:val="0"/>
                                  <w:divBdr>
                                    <w:top w:val="none" w:sz="0" w:space="0" w:color="auto"/>
                                    <w:left w:val="none" w:sz="0" w:space="0" w:color="auto"/>
                                    <w:bottom w:val="none" w:sz="0" w:space="0" w:color="auto"/>
                                    <w:right w:val="none" w:sz="0" w:space="0" w:color="auto"/>
                                  </w:divBdr>
                                </w:div>
                                <w:div w:id="497044687">
                                  <w:marLeft w:val="0"/>
                                  <w:marRight w:val="0"/>
                                  <w:marTop w:val="0"/>
                                  <w:marBottom w:val="0"/>
                                  <w:divBdr>
                                    <w:top w:val="none" w:sz="0" w:space="0" w:color="auto"/>
                                    <w:left w:val="none" w:sz="0" w:space="0" w:color="auto"/>
                                    <w:bottom w:val="none" w:sz="0" w:space="0" w:color="auto"/>
                                    <w:right w:val="none" w:sz="0" w:space="0" w:color="auto"/>
                                  </w:divBdr>
                                </w:div>
                                <w:div w:id="1140852465">
                                  <w:marLeft w:val="0"/>
                                  <w:marRight w:val="0"/>
                                  <w:marTop w:val="0"/>
                                  <w:marBottom w:val="0"/>
                                  <w:divBdr>
                                    <w:top w:val="none" w:sz="0" w:space="0" w:color="auto"/>
                                    <w:left w:val="none" w:sz="0" w:space="0" w:color="auto"/>
                                    <w:bottom w:val="none" w:sz="0" w:space="0" w:color="auto"/>
                                    <w:right w:val="none" w:sz="0" w:space="0" w:color="auto"/>
                                  </w:divBdr>
                                </w:div>
                                <w:div w:id="1704357021">
                                  <w:marLeft w:val="0"/>
                                  <w:marRight w:val="0"/>
                                  <w:marTop w:val="0"/>
                                  <w:marBottom w:val="0"/>
                                  <w:divBdr>
                                    <w:top w:val="none" w:sz="0" w:space="0" w:color="auto"/>
                                    <w:left w:val="none" w:sz="0" w:space="0" w:color="auto"/>
                                    <w:bottom w:val="none" w:sz="0" w:space="0" w:color="auto"/>
                                    <w:right w:val="none" w:sz="0" w:space="0" w:color="auto"/>
                                  </w:divBdr>
                                </w:div>
                              </w:divsChild>
                            </w:div>
                            <w:div w:id="1036543731">
                              <w:marLeft w:val="0"/>
                              <w:marRight w:val="0"/>
                              <w:marTop w:val="0"/>
                              <w:marBottom w:val="0"/>
                              <w:divBdr>
                                <w:top w:val="none" w:sz="0" w:space="0" w:color="auto"/>
                                <w:left w:val="none" w:sz="0" w:space="0" w:color="auto"/>
                                <w:bottom w:val="none" w:sz="0" w:space="0" w:color="auto"/>
                                <w:right w:val="none" w:sz="0" w:space="0" w:color="auto"/>
                              </w:divBdr>
                              <w:divsChild>
                                <w:div w:id="1631936437">
                                  <w:marLeft w:val="0"/>
                                  <w:marRight w:val="0"/>
                                  <w:marTop w:val="0"/>
                                  <w:marBottom w:val="0"/>
                                  <w:divBdr>
                                    <w:top w:val="none" w:sz="0" w:space="0" w:color="auto"/>
                                    <w:left w:val="none" w:sz="0" w:space="0" w:color="auto"/>
                                    <w:bottom w:val="none" w:sz="0" w:space="0" w:color="auto"/>
                                    <w:right w:val="none" w:sz="0" w:space="0" w:color="auto"/>
                                  </w:divBdr>
                                </w:div>
                                <w:div w:id="969945294">
                                  <w:marLeft w:val="0"/>
                                  <w:marRight w:val="0"/>
                                  <w:marTop w:val="0"/>
                                  <w:marBottom w:val="0"/>
                                  <w:divBdr>
                                    <w:top w:val="none" w:sz="0" w:space="0" w:color="auto"/>
                                    <w:left w:val="none" w:sz="0" w:space="0" w:color="auto"/>
                                    <w:bottom w:val="none" w:sz="0" w:space="0" w:color="auto"/>
                                    <w:right w:val="none" w:sz="0" w:space="0" w:color="auto"/>
                                  </w:divBdr>
                                </w:div>
                                <w:div w:id="1816295800">
                                  <w:marLeft w:val="0"/>
                                  <w:marRight w:val="0"/>
                                  <w:marTop w:val="0"/>
                                  <w:marBottom w:val="0"/>
                                  <w:divBdr>
                                    <w:top w:val="none" w:sz="0" w:space="0" w:color="auto"/>
                                    <w:left w:val="none" w:sz="0" w:space="0" w:color="auto"/>
                                    <w:bottom w:val="none" w:sz="0" w:space="0" w:color="auto"/>
                                    <w:right w:val="none" w:sz="0" w:space="0" w:color="auto"/>
                                  </w:divBdr>
                                </w:div>
                                <w:div w:id="677585078">
                                  <w:marLeft w:val="0"/>
                                  <w:marRight w:val="0"/>
                                  <w:marTop w:val="0"/>
                                  <w:marBottom w:val="0"/>
                                  <w:divBdr>
                                    <w:top w:val="none" w:sz="0" w:space="0" w:color="auto"/>
                                    <w:left w:val="none" w:sz="0" w:space="0" w:color="auto"/>
                                    <w:bottom w:val="none" w:sz="0" w:space="0" w:color="auto"/>
                                    <w:right w:val="none" w:sz="0" w:space="0" w:color="auto"/>
                                  </w:divBdr>
                                </w:div>
                                <w:div w:id="150679905">
                                  <w:marLeft w:val="0"/>
                                  <w:marRight w:val="0"/>
                                  <w:marTop w:val="0"/>
                                  <w:marBottom w:val="0"/>
                                  <w:divBdr>
                                    <w:top w:val="none" w:sz="0" w:space="0" w:color="auto"/>
                                    <w:left w:val="none" w:sz="0" w:space="0" w:color="auto"/>
                                    <w:bottom w:val="none" w:sz="0" w:space="0" w:color="auto"/>
                                    <w:right w:val="none" w:sz="0" w:space="0" w:color="auto"/>
                                  </w:divBdr>
                                </w:div>
                                <w:div w:id="2045979990">
                                  <w:marLeft w:val="0"/>
                                  <w:marRight w:val="0"/>
                                  <w:marTop w:val="0"/>
                                  <w:marBottom w:val="0"/>
                                  <w:divBdr>
                                    <w:top w:val="none" w:sz="0" w:space="0" w:color="auto"/>
                                    <w:left w:val="none" w:sz="0" w:space="0" w:color="auto"/>
                                    <w:bottom w:val="none" w:sz="0" w:space="0" w:color="auto"/>
                                    <w:right w:val="none" w:sz="0" w:space="0" w:color="auto"/>
                                  </w:divBdr>
                                </w:div>
                                <w:div w:id="1407455760">
                                  <w:marLeft w:val="0"/>
                                  <w:marRight w:val="0"/>
                                  <w:marTop w:val="0"/>
                                  <w:marBottom w:val="0"/>
                                  <w:divBdr>
                                    <w:top w:val="none" w:sz="0" w:space="0" w:color="auto"/>
                                    <w:left w:val="none" w:sz="0" w:space="0" w:color="auto"/>
                                    <w:bottom w:val="none" w:sz="0" w:space="0" w:color="auto"/>
                                    <w:right w:val="none" w:sz="0" w:space="0" w:color="auto"/>
                                  </w:divBdr>
                                </w:div>
                                <w:div w:id="202787348">
                                  <w:marLeft w:val="0"/>
                                  <w:marRight w:val="0"/>
                                  <w:marTop w:val="0"/>
                                  <w:marBottom w:val="0"/>
                                  <w:divBdr>
                                    <w:top w:val="none" w:sz="0" w:space="0" w:color="auto"/>
                                    <w:left w:val="none" w:sz="0" w:space="0" w:color="auto"/>
                                    <w:bottom w:val="none" w:sz="0" w:space="0" w:color="auto"/>
                                    <w:right w:val="none" w:sz="0" w:space="0" w:color="auto"/>
                                  </w:divBdr>
                                </w:div>
                                <w:div w:id="298456880">
                                  <w:marLeft w:val="0"/>
                                  <w:marRight w:val="0"/>
                                  <w:marTop w:val="0"/>
                                  <w:marBottom w:val="0"/>
                                  <w:divBdr>
                                    <w:top w:val="none" w:sz="0" w:space="0" w:color="auto"/>
                                    <w:left w:val="none" w:sz="0" w:space="0" w:color="auto"/>
                                    <w:bottom w:val="none" w:sz="0" w:space="0" w:color="auto"/>
                                    <w:right w:val="none" w:sz="0" w:space="0" w:color="auto"/>
                                  </w:divBdr>
                                </w:div>
                                <w:div w:id="422990832">
                                  <w:marLeft w:val="0"/>
                                  <w:marRight w:val="0"/>
                                  <w:marTop w:val="0"/>
                                  <w:marBottom w:val="0"/>
                                  <w:divBdr>
                                    <w:top w:val="none" w:sz="0" w:space="0" w:color="auto"/>
                                    <w:left w:val="none" w:sz="0" w:space="0" w:color="auto"/>
                                    <w:bottom w:val="none" w:sz="0" w:space="0" w:color="auto"/>
                                    <w:right w:val="none" w:sz="0" w:space="0" w:color="auto"/>
                                  </w:divBdr>
                                </w:div>
                                <w:div w:id="1329478391">
                                  <w:marLeft w:val="0"/>
                                  <w:marRight w:val="0"/>
                                  <w:marTop w:val="0"/>
                                  <w:marBottom w:val="0"/>
                                  <w:divBdr>
                                    <w:top w:val="none" w:sz="0" w:space="0" w:color="auto"/>
                                    <w:left w:val="none" w:sz="0" w:space="0" w:color="auto"/>
                                    <w:bottom w:val="none" w:sz="0" w:space="0" w:color="auto"/>
                                    <w:right w:val="none" w:sz="0" w:space="0" w:color="auto"/>
                                  </w:divBdr>
                                </w:div>
                                <w:div w:id="1001156753">
                                  <w:marLeft w:val="0"/>
                                  <w:marRight w:val="0"/>
                                  <w:marTop w:val="0"/>
                                  <w:marBottom w:val="0"/>
                                  <w:divBdr>
                                    <w:top w:val="none" w:sz="0" w:space="0" w:color="auto"/>
                                    <w:left w:val="none" w:sz="0" w:space="0" w:color="auto"/>
                                    <w:bottom w:val="none" w:sz="0" w:space="0" w:color="auto"/>
                                    <w:right w:val="none" w:sz="0" w:space="0" w:color="auto"/>
                                  </w:divBdr>
                                </w:div>
                                <w:div w:id="480119145">
                                  <w:marLeft w:val="0"/>
                                  <w:marRight w:val="0"/>
                                  <w:marTop w:val="0"/>
                                  <w:marBottom w:val="0"/>
                                  <w:divBdr>
                                    <w:top w:val="none" w:sz="0" w:space="0" w:color="auto"/>
                                    <w:left w:val="none" w:sz="0" w:space="0" w:color="auto"/>
                                    <w:bottom w:val="none" w:sz="0" w:space="0" w:color="auto"/>
                                    <w:right w:val="none" w:sz="0" w:space="0" w:color="auto"/>
                                  </w:divBdr>
                                </w:div>
                                <w:div w:id="207644837">
                                  <w:marLeft w:val="0"/>
                                  <w:marRight w:val="0"/>
                                  <w:marTop w:val="0"/>
                                  <w:marBottom w:val="0"/>
                                  <w:divBdr>
                                    <w:top w:val="none" w:sz="0" w:space="0" w:color="auto"/>
                                    <w:left w:val="none" w:sz="0" w:space="0" w:color="auto"/>
                                    <w:bottom w:val="none" w:sz="0" w:space="0" w:color="auto"/>
                                    <w:right w:val="none" w:sz="0" w:space="0" w:color="auto"/>
                                  </w:divBdr>
                                </w:div>
                                <w:div w:id="876813611">
                                  <w:marLeft w:val="0"/>
                                  <w:marRight w:val="0"/>
                                  <w:marTop w:val="0"/>
                                  <w:marBottom w:val="0"/>
                                  <w:divBdr>
                                    <w:top w:val="none" w:sz="0" w:space="0" w:color="auto"/>
                                    <w:left w:val="none" w:sz="0" w:space="0" w:color="auto"/>
                                    <w:bottom w:val="none" w:sz="0" w:space="0" w:color="auto"/>
                                    <w:right w:val="none" w:sz="0" w:space="0" w:color="auto"/>
                                  </w:divBdr>
                                </w:div>
                                <w:div w:id="424039250">
                                  <w:marLeft w:val="0"/>
                                  <w:marRight w:val="0"/>
                                  <w:marTop w:val="0"/>
                                  <w:marBottom w:val="0"/>
                                  <w:divBdr>
                                    <w:top w:val="none" w:sz="0" w:space="0" w:color="auto"/>
                                    <w:left w:val="none" w:sz="0" w:space="0" w:color="auto"/>
                                    <w:bottom w:val="none" w:sz="0" w:space="0" w:color="auto"/>
                                    <w:right w:val="none" w:sz="0" w:space="0" w:color="auto"/>
                                  </w:divBdr>
                                </w:div>
                                <w:div w:id="467406608">
                                  <w:marLeft w:val="0"/>
                                  <w:marRight w:val="0"/>
                                  <w:marTop w:val="0"/>
                                  <w:marBottom w:val="0"/>
                                  <w:divBdr>
                                    <w:top w:val="none" w:sz="0" w:space="0" w:color="auto"/>
                                    <w:left w:val="none" w:sz="0" w:space="0" w:color="auto"/>
                                    <w:bottom w:val="none" w:sz="0" w:space="0" w:color="auto"/>
                                    <w:right w:val="none" w:sz="0" w:space="0" w:color="auto"/>
                                  </w:divBdr>
                                </w:div>
                                <w:div w:id="1881046630">
                                  <w:marLeft w:val="0"/>
                                  <w:marRight w:val="0"/>
                                  <w:marTop w:val="0"/>
                                  <w:marBottom w:val="0"/>
                                  <w:divBdr>
                                    <w:top w:val="none" w:sz="0" w:space="0" w:color="auto"/>
                                    <w:left w:val="none" w:sz="0" w:space="0" w:color="auto"/>
                                    <w:bottom w:val="none" w:sz="0" w:space="0" w:color="auto"/>
                                    <w:right w:val="none" w:sz="0" w:space="0" w:color="auto"/>
                                  </w:divBdr>
                                </w:div>
                                <w:div w:id="1258321068">
                                  <w:marLeft w:val="0"/>
                                  <w:marRight w:val="0"/>
                                  <w:marTop w:val="0"/>
                                  <w:marBottom w:val="0"/>
                                  <w:divBdr>
                                    <w:top w:val="none" w:sz="0" w:space="0" w:color="auto"/>
                                    <w:left w:val="none" w:sz="0" w:space="0" w:color="auto"/>
                                    <w:bottom w:val="none" w:sz="0" w:space="0" w:color="auto"/>
                                    <w:right w:val="none" w:sz="0" w:space="0" w:color="auto"/>
                                  </w:divBdr>
                                </w:div>
                                <w:div w:id="613369247">
                                  <w:marLeft w:val="0"/>
                                  <w:marRight w:val="0"/>
                                  <w:marTop w:val="0"/>
                                  <w:marBottom w:val="0"/>
                                  <w:divBdr>
                                    <w:top w:val="none" w:sz="0" w:space="0" w:color="auto"/>
                                    <w:left w:val="none" w:sz="0" w:space="0" w:color="auto"/>
                                    <w:bottom w:val="none" w:sz="0" w:space="0" w:color="auto"/>
                                    <w:right w:val="none" w:sz="0" w:space="0" w:color="auto"/>
                                  </w:divBdr>
                                </w:div>
                                <w:div w:id="32929687">
                                  <w:marLeft w:val="0"/>
                                  <w:marRight w:val="0"/>
                                  <w:marTop w:val="0"/>
                                  <w:marBottom w:val="0"/>
                                  <w:divBdr>
                                    <w:top w:val="none" w:sz="0" w:space="0" w:color="auto"/>
                                    <w:left w:val="none" w:sz="0" w:space="0" w:color="auto"/>
                                    <w:bottom w:val="none" w:sz="0" w:space="0" w:color="auto"/>
                                    <w:right w:val="none" w:sz="0" w:space="0" w:color="auto"/>
                                  </w:divBdr>
                                </w:div>
                                <w:div w:id="106779179">
                                  <w:marLeft w:val="0"/>
                                  <w:marRight w:val="0"/>
                                  <w:marTop w:val="0"/>
                                  <w:marBottom w:val="0"/>
                                  <w:divBdr>
                                    <w:top w:val="none" w:sz="0" w:space="0" w:color="auto"/>
                                    <w:left w:val="none" w:sz="0" w:space="0" w:color="auto"/>
                                    <w:bottom w:val="none" w:sz="0" w:space="0" w:color="auto"/>
                                    <w:right w:val="none" w:sz="0" w:space="0" w:color="auto"/>
                                  </w:divBdr>
                                </w:div>
                                <w:div w:id="1566602795">
                                  <w:marLeft w:val="0"/>
                                  <w:marRight w:val="0"/>
                                  <w:marTop w:val="0"/>
                                  <w:marBottom w:val="0"/>
                                  <w:divBdr>
                                    <w:top w:val="none" w:sz="0" w:space="0" w:color="auto"/>
                                    <w:left w:val="none" w:sz="0" w:space="0" w:color="auto"/>
                                    <w:bottom w:val="none" w:sz="0" w:space="0" w:color="auto"/>
                                    <w:right w:val="none" w:sz="0" w:space="0" w:color="auto"/>
                                  </w:divBdr>
                                </w:div>
                                <w:div w:id="1985505363">
                                  <w:marLeft w:val="0"/>
                                  <w:marRight w:val="0"/>
                                  <w:marTop w:val="0"/>
                                  <w:marBottom w:val="0"/>
                                  <w:divBdr>
                                    <w:top w:val="none" w:sz="0" w:space="0" w:color="auto"/>
                                    <w:left w:val="none" w:sz="0" w:space="0" w:color="auto"/>
                                    <w:bottom w:val="none" w:sz="0" w:space="0" w:color="auto"/>
                                    <w:right w:val="none" w:sz="0" w:space="0" w:color="auto"/>
                                  </w:divBdr>
                                </w:div>
                                <w:div w:id="1309476083">
                                  <w:marLeft w:val="0"/>
                                  <w:marRight w:val="0"/>
                                  <w:marTop w:val="0"/>
                                  <w:marBottom w:val="0"/>
                                  <w:divBdr>
                                    <w:top w:val="none" w:sz="0" w:space="0" w:color="auto"/>
                                    <w:left w:val="none" w:sz="0" w:space="0" w:color="auto"/>
                                    <w:bottom w:val="none" w:sz="0" w:space="0" w:color="auto"/>
                                    <w:right w:val="none" w:sz="0" w:space="0" w:color="auto"/>
                                  </w:divBdr>
                                </w:div>
                                <w:div w:id="1847665706">
                                  <w:marLeft w:val="0"/>
                                  <w:marRight w:val="0"/>
                                  <w:marTop w:val="0"/>
                                  <w:marBottom w:val="0"/>
                                  <w:divBdr>
                                    <w:top w:val="none" w:sz="0" w:space="0" w:color="auto"/>
                                    <w:left w:val="none" w:sz="0" w:space="0" w:color="auto"/>
                                    <w:bottom w:val="none" w:sz="0" w:space="0" w:color="auto"/>
                                    <w:right w:val="none" w:sz="0" w:space="0" w:color="auto"/>
                                  </w:divBdr>
                                </w:div>
                                <w:div w:id="1602251126">
                                  <w:marLeft w:val="0"/>
                                  <w:marRight w:val="0"/>
                                  <w:marTop w:val="0"/>
                                  <w:marBottom w:val="0"/>
                                  <w:divBdr>
                                    <w:top w:val="none" w:sz="0" w:space="0" w:color="auto"/>
                                    <w:left w:val="none" w:sz="0" w:space="0" w:color="auto"/>
                                    <w:bottom w:val="none" w:sz="0" w:space="0" w:color="auto"/>
                                    <w:right w:val="none" w:sz="0" w:space="0" w:color="auto"/>
                                  </w:divBdr>
                                </w:div>
                                <w:div w:id="2065517746">
                                  <w:marLeft w:val="0"/>
                                  <w:marRight w:val="0"/>
                                  <w:marTop w:val="0"/>
                                  <w:marBottom w:val="0"/>
                                  <w:divBdr>
                                    <w:top w:val="none" w:sz="0" w:space="0" w:color="auto"/>
                                    <w:left w:val="none" w:sz="0" w:space="0" w:color="auto"/>
                                    <w:bottom w:val="none" w:sz="0" w:space="0" w:color="auto"/>
                                    <w:right w:val="none" w:sz="0" w:space="0" w:color="auto"/>
                                  </w:divBdr>
                                </w:div>
                                <w:div w:id="1937325936">
                                  <w:marLeft w:val="0"/>
                                  <w:marRight w:val="0"/>
                                  <w:marTop w:val="0"/>
                                  <w:marBottom w:val="0"/>
                                  <w:divBdr>
                                    <w:top w:val="none" w:sz="0" w:space="0" w:color="auto"/>
                                    <w:left w:val="none" w:sz="0" w:space="0" w:color="auto"/>
                                    <w:bottom w:val="none" w:sz="0" w:space="0" w:color="auto"/>
                                    <w:right w:val="none" w:sz="0" w:space="0" w:color="auto"/>
                                  </w:divBdr>
                                </w:div>
                                <w:div w:id="1363020565">
                                  <w:marLeft w:val="0"/>
                                  <w:marRight w:val="0"/>
                                  <w:marTop w:val="0"/>
                                  <w:marBottom w:val="0"/>
                                  <w:divBdr>
                                    <w:top w:val="none" w:sz="0" w:space="0" w:color="auto"/>
                                    <w:left w:val="none" w:sz="0" w:space="0" w:color="auto"/>
                                    <w:bottom w:val="none" w:sz="0" w:space="0" w:color="auto"/>
                                    <w:right w:val="none" w:sz="0" w:space="0" w:color="auto"/>
                                  </w:divBdr>
                                </w:div>
                                <w:div w:id="662391531">
                                  <w:marLeft w:val="0"/>
                                  <w:marRight w:val="0"/>
                                  <w:marTop w:val="0"/>
                                  <w:marBottom w:val="0"/>
                                  <w:divBdr>
                                    <w:top w:val="none" w:sz="0" w:space="0" w:color="auto"/>
                                    <w:left w:val="none" w:sz="0" w:space="0" w:color="auto"/>
                                    <w:bottom w:val="none" w:sz="0" w:space="0" w:color="auto"/>
                                    <w:right w:val="none" w:sz="0" w:space="0" w:color="auto"/>
                                  </w:divBdr>
                                </w:div>
                                <w:div w:id="1140610713">
                                  <w:marLeft w:val="0"/>
                                  <w:marRight w:val="0"/>
                                  <w:marTop w:val="0"/>
                                  <w:marBottom w:val="0"/>
                                  <w:divBdr>
                                    <w:top w:val="none" w:sz="0" w:space="0" w:color="auto"/>
                                    <w:left w:val="none" w:sz="0" w:space="0" w:color="auto"/>
                                    <w:bottom w:val="none" w:sz="0" w:space="0" w:color="auto"/>
                                    <w:right w:val="none" w:sz="0" w:space="0" w:color="auto"/>
                                  </w:divBdr>
                                </w:div>
                                <w:div w:id="1032346790">
                                  <w:marLeft w:val="0"/>
                                  <w:marRight w:val="0"/>
                                  <w:marTop w:val="0"/>
                                  <w:marBottom w:val="0"/>
                                  <w:divBdr>
                                    <w:top w:val="none" w:sz="0" w:space="0" w:color="auto"/>
                                    <w:left w:val="none" w:sz="0" w:space="0" w:color="auto"/>
                                    <w:bottom w:val="none" w:sz="0" w:space="0" w:color="auto"/>
                                    <w:right w:val="none" w:sz="0" w:space="0" w:color="auto"/>
                                  </w:divBdr>
                                </w:div>
                                <w:div w:id="2022779926">
                                  <w:marLeft w:val="0"/>
                                  <w:marRight w:val="0"/>
                                  <w:marTop w:val="0"/>
                                  <w:marBottom w:val="0"/>
                                  <w:divBdr>
                                    <w:top w:val="none" w:sz="0" w:space="0" w:color="auto"/>
                                    <w:left w:val="none" w:sz="0" w:space="0" w:color="auto"/>
                                    <w:bottom w:val="none" w:sz="0" w:space="0" w:color="auto"/>
                                    <w:right w:val="none" w:sz="0" w:space="0" w:color="auto"/>
                                  </w:divBdr>
                                </w:div>
                                <w:div w:id="1386173236">
                                  <w:marLeft w:val="0"/>
                                  <w:marRight w:val="0"/>
                                  <w:marTop w:val="0"/>
                                  <w:marBottom w:val="0"/>
                                  <w:divBdr>
                                    <w:top w:val="none" w:sz="0" w:space="0" w:color="auto"/>
                                    <w:left w:val="none" w:sz="0" w:space="0" w:color="auto"/>
                                    <w:bottom w:val="none" w:sz="0" w:space="0" w:color="auto"/>
                                    <w:right w:val="none" w:sz="0" w:space="0" w:color="auto"/>
                                  </w:divBdr>
                                </w:div>
                                <w:div w:id="545216425">
                                  <w:marLeft w:val="0"/>
                                  <w:marRight w:val="0"/>
                                  <w:marTop w:val="0"/>
                                  <w:marBottom w:val="0"/>
                                  <w:divBdr>
                                    <w:top w:val="none" w:sz="0" w:space="0" w:color="auto"/>
                                    <w:left w:val="none" w:sz="0" w:space="0" w:color="auto"/>
                                    <w:bottom w:val="none" w:sz="0" w:space="0" w:color="auto"/>
                                    <w:right w:val="none" w:sz="0" w:space="0" w:color="auto"/>
                                  </w:divBdr>
                                </w:div>
                                <w:div w:id="228735952">
                                  <w:marLeft w:val="0"/>
                                  <w:marRight w:val="0"/>
                                  <w:marTop w:val="0"/>
                                  <w:marBottom w:val="0"/>
                                  <w:divBdr>
                                    <w:top w:val="none" w:sz="0" w:space="0" w:color="auto"/>
                                    <w:left w:val="none" w:sz="0" w:space="0" w:color="auto"/>
                                    <w:bottom w:val="none" w:sz="0" w:space="0" w:color="auto"/>
                                    <w:right w:val="none" w:sz="0" w:space="0" w:color="auto"/>
                                  </w:divBdr>
                                </w:div>
                                <w:div w:id="1134517431">
                                  <w:marLeft w:val="0"/>
                                  <w:marRight w:val="0"/>
                                  <w:marTop w:val="0"/>
                                  <w:marBottom w:val="0"/>
                                  <w:divBdr>
                                    <w:top w:val="none" w:sz="0" w:space="0" w:color="auto"/>
                                    <w:left w:val="none" w:sz="0" w:space="0" w:color="auto"/>
                                    <w:bottom w:val="none" w:sz="0" w:space="0" w:color="auto"/>
                                    <w:right w:val="none" w:sz="0" w:space="0" w:color="auto"/>
                                  </w:divBdr>
                                </w:div>
                                <w:div w:id="56781769">
                                  <w:marLeft w:val="0"/>
                                  <w:marRight w:val="0"/>
                                  <w:marTop w:val="0"/>
                                  <w:marBottom w:val="0"/>
                                  <w:divBdr>
                                    <w:top w:val="none" w:sz="0" w:space="0" w:color="auto"/>
                                    <w:left w:val="none" w:sz="0" w:space="0" w:color="auto"/>
                                    <w:bottom w:val="none" w:sz="0" w:space="0" w:color="auto"/>
                                    <w:right w:val="none" w:sz="0" w:space="0" w:color="auto"/>
                                  </w:divBdr>
                                </w:div>
                                <w:div w:id="464353533">
                                  <w:marLeft w:val="0"/>
                                  <w:marRight w:val="0"/>
                                  <w:marTop w:val="0"/>
                                  <w:marBottom w:val="0"/>
                                  <w:divBdr>
                                    <w:top w:val="none" w:sz="0" w:space="0" w:color="auto"/>
                                    <w:left w:val="none" w:sz="0" w:space="0" w:color="auto"/>
                                    <w:bottom w:val="none" w:sz="0" w:space="0" w:color="auto"/>
                                    <w:right w:val="none" w:sz="0" w:space="0" w:color="auto"/>
                                  </w:divBdr>
                                </w:div>
                                <w:div w:id="865872961">
                                  <w:marLeft w:val="0"/>
                                  <w:marRight w:val="0"/>
                                  <w:marTop w:val="0"/>
                                  <w:marBottom w:val="0"/>
                                  <w:divBdr>
                                    <w:top w:val="none" w:sz="0" w:space="0" w:color="auto"/>
                                    <w:left w:val="none" w:sz="0" w:space="0" w:color="auto"/>
                                    <w:bottom w:val="none" w:sz="0" w:space="0" w:color="auto"/>
                                    <w:right w:val="none" w:sz="0" w:space="0" w:color="auto"/>
                                  </w:divBdr>
                                </w:div>
                                <w:div w:id="1612472241">
                                  <w:marLeft w:val="0"/>
                                  <w:marRight w:val="0"/>
                                  <w:marTop w:val="0"/>
                                  <w:marBottom w:val="0"/>
                                  <w:divBdr>
                                    <w:top w:val="none" w:sz="0" w:space="0" w:color="auto"/>
                                    <w:left w:val="none" w:sz="0" w:space="0" w:color="auto"/>
                                    <w:bottom w:val="none" w:sz="0" w:space="0" w:color="auto"/>
                                    <w:right w:val="none" w:sz="0" w:space="0" w:color="auto"/>
                                  </w:divBdr>
                                </w:div>
                                <w:div w:id="481776645">
                                  <w:marLeft w:val="0"/>
                                  <w:marRight w:val="0"/>
                                  <w:marTop w:val="0"/>
                                  <w:marBottom w:val="0"/>
                                  <w:divBdr>
                                    <w:top w:val="none" w:sz="0" w:space="0" w:color="auto"/>
                                    <w:left w:val="none" w:sz="0" w:space="0" w:color="auto"/>
                                    <w:bottom w:val="none" w:sz="0" w:space="0" w:color="auto"/>
                                    <w:right w:val="none" w:sz="0" w:space="0" w:color="auto"/>
                                  </w:divBdr>
                                </w:div>
                                <w:div w:id="1493138061">
                                  <w:marLeft w:val="0"/>
                                  <w:marRight w:val="0"/>
                                  <w:marTop w:val="0"/>
                                  <w:marBottom w:val="0"/>
                                  <w:divBdr>
                                    <w:top w:val="none" w:sz="0" w:space="0" w:color="auto"/>
                                    <w:left w:val="none" w:sz="0" w:space="0" w:color="auto"/>
                                    <w:bottom w:val="none" w:sz="0" w:space="0" w:color="auto"/>
                                    <w:right w:val="none" w:sz="0" w:space="0" w:color="auto"/>
                                  </w:divBdr>
                                </w:div>
                                <w:div w:id="696589037">
                                  <w:marLeft w:val="0"/>
                                  <w:marRight w:val="0"/>
                                  <w:marTop w:val="0"/>
                                  <w:marBottom w:val="0"/>
                                  <w:divBdr>
                                    <w:top w:val="none" w:sz="0" w:space="0" w:color="auto"/>
                                    <w:left w:val="none" w:sz="0" w:space="0" w:color="auto"/>
                                    <w:bottom w:val="none" w:sz="0" w:space="0" w:color="auto"/>
                                    <w:right w:val="none" w:sz="0" w:space="0" w:color="auto"/>
                                  </w:divBdr>
                                </w:div>
                                <w:div w:id="72630979">
                                  <w:marLeft w:val="0"/>
                                  <w:marRight w:val="0"/>
                                  <w:marTop w:val="0"/>
                                  <w:marBottom w:val="0"/>
                                  <w:divBdr>
                                    <w:top w:val="none" w:sz="0" w:space="0" w:color="auto"/>
                                    <w:left w:val="none" w:sz="0" w:space="0" w:color="auto"/>
                                    <w:bottom w:val="none" w:sz="0" w:space="0" w:color="auto"/>
                                    <w:right w:val="none" w:sz="0" w:space="0" w:color="auto"/>
                                  </w:divBdr>
                                </w:div>
                                <w:div w:id="1075739705">
                                  <w:marLeft w:val="0"/>
                                  <w:marRight w:val="0"/>
                                  <w:marTop w:val="0"/>
                                  <w:marBottom w:val="0"/>
                                  <w:divBdr>
                                    <w:top w:val="none" w:sz="0" w:space="0" w:color="auto"/>
                                    <w:left w:val="none" w:sz="0" w:space="0" w:color="auto"/>
                                    <w:bottom w:val="none" w:sz="0" w:space="0" w:color="auto"/>
                                    <w:right w:val="none" w:sz="0" w:space="0" w:color="auto"/>
                                  </w:divBdr>
                                </w:div>
                                <w:div w:id="1031297693">
                                  <w:marLeft w:val="0"/>
                                  <w:marRight w:val="0"/>
                                  <w:marTop w:val="0"/>
                                  <w:marBottom w:val="0"/>
                                  <w:divBdr>
                                    <w:top w:val="none" w:sz="0" w:space="0" w:color="auto"/>
                                    <w:left w:val="none" w:sz="0" w:space="0" w:color="auto"/>
                                    <w:bottom w:val="none" w:sz="0" w:space="0" w:color="auto"/>
                                    <w:right w:val="none" w:sz="0" w:space="0" w:color="auto"/>
                                  </w:divBdr>
                                </w:div>
                                <w:div w:id="1404989212">
                                  <w:marLeft w:val="0"/>
                                  <w:marRight w:val="0"/>
                                  <w:marTop w:val="0"/>
                                  <w:marBottom w:val="0"/>
                                  <w:divBdr>
                                    <w:top w:val="none" w:sz="0" w:space="0" w:color="auto"/>
                                    <w:left w:val="none" w:sz="0" w:space="0" w:color="auto"/>
                                    <w:bottom w:val="none" w:sz="0" w:space="0" w:color="auto"/>
                                    <w:right w:val="none" w:sz="0" w:space="0" w:color="auto"/>
                                  </w:divBdr>
                                </w:div>
                                <w:div w:id="1045330108">
                                  <w:marLeft w:val="0"/>
                                  <w:marRight w:val="0"/>
                                  <w:marTop w:val="0"/>
                                  <w:marBottom w:val="0"/>
                                  <w:divBdr>
                                    <w:top w:val="none" w:sz="0" w:space="0" w:color="auto"/>
                                    <w:left w:val="none" w:sz="0" w:space="0" w:color="auto"/>
                                    <w:bottom w:val="none" w:sz="0" w:space="0" w:color="auto"/>
                                    <w:right w:val="none" w:sz="0" w:space="0" w:color="auto"/>
                                  </w:divBdr>
                                </w:div>
                                <w:div w:id="1810440690">
                                  <w:marLeft w:val="0"/>
                                  <w:marRight w:val="0"/>
                                  <w:marTop w:val="0"/>
                                  <w:marBottom w:val="0"/>
                                  <w:divBdr>
                                    <w:top w:val="none" w:sz="0" w:space="0" w:color="auto"/>
                                    <w:left w:val="none" w:sz="0" w:space="0" w:color="auto"/>
                                    <w:bottom w:val="none" w:sz="0" w:space="0" w:color="auto"/>
                                    <w:right w:val="none" w:sz="0" w:space="0" w:color="auto"/>
                                  </w:divBdr>
                                </w:div>
                                <w:div w:id="1659848401">
                                  <w:marLeft w:val="0"/>
                                  <w:marRight w:val="0"/>
                                  <w:marTop w:val="0"/>
                                  <w:marBottom w:val="0"/>
                                  <w:divBdr>
                                    <w:top w:val="none" w:sz="0" w:space="0" w:color="auto"/>
                                    <w:left w:val="none" w:sz="0" w:space="0" w:color="auto"/>
                                    <w:bottom w:val="none" w:sz="0" w:space="0" w:color="auto"/>
                                    <w:right w:val="none" w:sz="0" w:space="0" w:color="auto"/>
                                  </w:divBdr>
                                </w:div>
                                <w:div w:id="1536232599">
                                  <w:marLeft w:val="0"/>
                                  <w:marRight w:val="0"/>
                                  <w:marTop w:val="0"/>
                                  <w:marBottom w:val="0"/>
                                  <w:divBdr>
                                    <w:top w:val="none" w:sz="0" w:space="0" w:color="auto"/>
                                    <w:left w:val="none" w:sz="0" w:space="0" w:color="auto"/>
                                    <w:bottom w:val="none" w:sz="0" w:space="0" w:color="auto"/>
                                    <w:right w:val="none" w:sz="0" w:space="0" w:color="auto"/>
                                  </w:divBdr>
                                </w:div>
                                <w:div w:id="43336369">
                                  <w:marLeft w:val="0"/>
                                  <w:marRight w:val="0"/>
                                  <w:marTop w:val="0"/>
                                  <w:marBottom w:val="0"/>
                                  <w:divBdr>
                                    <w:top w:val="none" w:sz="0" w:space="0" w:color="auto"/>
                                    <w:left w:val="none" w:sz="0" w:space="0" w:color="auto"/>
                                    <w:bottom w:val="none" w:sz="0" w:space="0" w:color="auto"/>
                                    <w:right w:val="none" w:sz="0" w:space="0" w:color="auto"/>
                                  </w:divBdr>
                                </w:div>
                                <w:div w:id="248775314">
                                  <w:marLeft w:val="0"/>
                                  <w:marRight w:val="0"/>
                                  <w:marTop w:val="0"/>
                                  <w:marBottom w:val="0"/>
                                  <w:divBdr>
                                    <w:top w:val="none" w:sz="0" w:space="0" w:color="auto"/>
                                    <w:left w:val="none" w:sz="0" w:space="0" w:color="auto"/>
                                    <w:bottom w:val="none" w:sz="0" w:space="0" w:color="auto"/>
                                    <w:right w:val="none" w:sz="0" w:space="0" w:color="auto"/>
                                  </w:divBdr>
                                </w:div>
                                <w:div w:id="541404247">
                                  <w:marLeft w:val="0"/>
                                  <w:marRight w:val="0"/>
                                  <w:marTop w:val="0"/>
                                  <w:marBottom w:val="0"/>
                                  <w:divBdr>
                                    <w:top w:val="none" w:sz="0" w:space="0" w:color="auto"/>
                                    <w:left w:val="none" w:sz="0" w:space="0" w:color="auto"/>
                                    <w:bottom w:val="none" w:sz="0" w:space="0" w:color="auto"/>
                                    <w:right w:val="none" w:sz="0" w:space="0" w:color="auto"/>
                                  </w:divBdr>
                                </w:div>
                                <w:div w:id="205456707">
                                  <w:marLeft w:val="0"/>
                                  <w:marRight w:val="0"/>
                                  <w:marTop w:val="0"/>
                                  <w:marBottom w:val="0"/>
                                  <w:divBdr>
                                    <w:top w:val="none" w:sz="0" w:space="0" w:color="auto"/>
                                    <w:left w:val="none" w:sz="0" w:space="0" w:color="auto"/>
                                    <w:bottom w:val="none" w:sz="0" w:space="0" w:color="auto"/>
                                    <w:right w:val="none" w:sz="0" w:space="0" w:color="auto"/>
                                  </w:divBdr>
                                </w:div>
                                <w:div w:id="1741125859">
                                  <w:marLeft w:val="0"/>
                                  <w:marRight w:val="0"/>
                                  <w:marTop w:val="0"/>
                                  <w:marBottom w:val="0"/>
                                  <w:divBdr>
                                    <w:top w:val="none" w:sz="0" w:space="0" w:color="auto"/>
                                    <w:left w:val="none" w:sz="0" w:space="0" w:color="auto"/>
                                    <w:bottom w:val="none" w:sz="0" w:space="0" w:color="auto"/>
                                    <w:right w:val="none" w:sz="0" w:space="0" w:color="auto"/>
                                  </w:divBdr>
                                </w:div>
                                <w:div w:id="1476530194">
                                  <w:marLeft w:val="0"/>
                                  <w:marRight w:val="0"/>
                                  <w:marTop w:val="0"/>
                                  <w:marBottom w:val="0"/>
                                  <w:divBdr>
                                    <w:top w:val="none" w:sz="0" w:space="0" w:color="auto"/>
                                    <w:left w:val="none" w:sz="0" w:space="0" w:color="auto"/>
                                    <w:bottom w:val="none" w:sz="0" w:space="0" w:color="auto"/>
                                    <w:right w:val="none" w:sz="0" w:space="0" w:color="auto"/>
                                  </w:divBdr>
                                </w:div>
                                <w:div w:id="568079374">
                                  <w:marLeft w:val="0"/>
                                  <w:marRight w:val="0"/>
                                  <w:marTop w:val="0"/>
                                  <w:marBottom w:val="0"/>
                                  <w:divBdr>
                                    <w:top w:val="none" w:sz="0" w:space="0" w:color="auto"/>
                                    <w:left w:val="none" w:sz="0" w:space="0" w:color="auto"/>
                                    <w:bottom w:val="none" w:sz="0" w:space="0" w:color="auto"/>
                                    <w:right w:val="none" w:sz="0" w:space="0" w:color="auto"/>
                                  </w:divBdr>
                                </w:div>
                                <w:div w:id="470296267">
                                  <w:marLeft w:val="0"/>
                                  <w:marRight w:val="0"/>
                                  <w:marTop w:val="0"/>
                                  <w:marBottom w:val="0"/>
                                  <w:divBdr>
                                    <w:top w:val="none" w:sz="0" w:space="0" w:color="auto"/>
                                    <w:left w:val="none" w:sz="0" w:space="0" w:color="auto"/>
                                    <w:bottom w:val="none" w:sz="0" w:space="0" w:color="auto"/>
                                    <w:right w:val="none" w:sz="0" w:space="0" w:color="auto"/>
                                  </w:divBdr>
                                </w:div>
                                <w:div w:id="1521310573">
                                  <w:marLeft w:val="0"/>
                                  <w:marRight w:val="0"/>
                                  <w:marTop w:val="0"/>
                                  <w:marBottom w:val="0"/>
                                  <w:divBdr>
                                    <w:top w:val="none" w:sz="0" w:space="0" w:color="auto"/>
                                    <w:left w:val="none" w:sz="0" w:space="0" w:color="auto"/>
                                    <w:bottom w:val="none" w:sz="0" w:space="0" w:color="auto"/>
                                    <w:right w:val="none" w:sz="0" w:space="0" w:color="auto"/>
                                  </w:divBdr>
                                </w:div>
                                <w:div w:id="384375463">
                                  <w:marLeft w:val="0"/>
                                  <w:marRight w:val="0"/>
                                  <w:marTop w:val="0"/>
                                  <w:marBottom w:val="0"/>
                                  <w:divBdr>
                                    <w:top w:val="none" w:sz="0" w:space="0" w:color="auto"/>
                                    <w:left w:val="none" w:sz="0" w:space="0" w:color="auto"/>
                                    <w:bottom w:val="none" w:sz="0" w:space="0" w:color="auto"/>
                                    <w:right w:val="none" w:sz="0" w:space="0" w:color="auto"/>
                                  </w:divBdr>
                                </w:div>
                                <w:div w:id="429202959">
                                  <w:marLeft w:val="0"/>
                                  <w:marRight w:val="0"/>
                                  <w:marTop w:val="0"/>
                                  <w:marBottom w:val="0"/>
                                  <w:divBdr>
                                    <w:top w:val="none" w:sz="0" w:space="0" w:color="auto"/>
                                    <w:left w:val="none" w:sz="0" w:space="0" w:color="auto"/>
                                    <w:bottom w:val="none" w:sz="0" w:space="0" w:color="auto"/>
                                    <w:right w:val="none" w:sz="0" w:space="0" w:color="auto"/>
                                  </w:divBdr>
                                </w:div>
                                <w:div w:id="666786852">
                                  <w:marLeft w:val="0"/>
                                  <w:marRight w:val="0"/>
                                  <w:marTop w:val="0"/>
                                  <w:marBottom w:val="0"/>
                                  <w:divBdr>
                                    <w:top w:val="none" w:sz="0" w:space="0" w:color="auto"/>
                                    <w:left w:val="none" w:sz="0" w:space="0" w:color="auto"/>
                                    <w:bottom w:val="none" w:sz="0" w:space="0" w:color="auto"/>
                                    <w:right w:val="none" w:sz="0" w:space="0" w:color="auto"/>
                                  </w:divBdr>
                                </w:div>
                                <w:div w:id="1838836508">
                                  <w:marLeft w:val="0"/>
                                  <w:marRight w:val="0"/>
                                  <w:marTop w:val="0"/>
                                  <w:marBottom w:val="0"/>
                                  <w:divBdr>
                                    <w:top w:val="none" w:sz="0" w:space="0" w:color="auto"/>
                                    <w:left w:val="none" w:sz="0" w:space="0" w:color="auto"/>
                                    <w:bottom w:val="none" w:sz="0" w:space="0" w:color="auto"/>
                                    <w:right w:val="none" w:sz="0" w:space="0" w:color="auto"/>
                                  </w:divBdr>
                                </w:div>
                              </w:divsChild>
                            </w:div>
                            <w:div w:id="1582712182">
                              <w:marLeft w:val="0"/>
                              <w:marRight w:val="0"/>
                              <w:marTop w:val="0"/>
                              <w:marBottom w:val="0"/>
                              <w:divBdr>
                                <w:top w:val="none" w:sz="0" w:space="0" w:color="auto"/>
                                <w:left w:val="none" w:sz="0" w:space="0" w:color="auto"/>
                                <w:bottom w:val="none" w:sz="0" w:space="0" w:color="auto"/>
                                <w:right w:val="none" w:sz="0" w:space="0" w:color="auto"/>
                              </w:divBdr>
                              <w:divsChild>
                                <w:div w:id="1921866308">
                                  <w:marLeft w:val="0"/>
                                  <w:marRight w:val="0"/>
                                  <w:marTop w:val="0"/>
                                  <w:marBottom w:val="0"/>
                                  <w:divBdr>
                                    <w:top w:val="none" w:sz="0" w:space="0" w:color="auto"/>
                                    <w:left w:val="none" w:sz="0" w:space="0" w:color="auto"/>
                                    <w:bottom w:val="none" w:sz="0" w:space="0" w:color="auto"/>
                                    <w:right w:val="none" w:sz="0" w:space="0" w:color="auto"/>
                                  </w:divBdr>
                                </w:div>
                                <w:div w:id="235602214">
                                  <w:marLeft w:val="0"/>
                                  <w:marRight w:val="0"/>
                                  <w:marTop w:val="0"/>
                                  <w:marBottom w:val="0"/>
                                  <w:divBdr>
                                    <w:top w:val="none" w:sz="0" w:space="0" w:color="auto"/>
                                    <w:left w:val="none" w:sz="0" w:space="0" w:color="auto"/>
                                    <w:bottom w:val="none" w:sz="0" w:space="0" w:color="auto"/>
                                    <w:right w:val="none" w:sz="0" w:space="0" w:color="auto"/>
                                  </w:divBdr>
                                </w:div>
                                <w:div w:id="102580475">
                                  <w:marLeft w:val="0"/>
                                  <w:marRight w:val="0"/>
                                  <w:marTop w:val="0"/>
                                  <w:marBottom w:val="0"/>
                                  <w:divBdr>
                                    <w:top w:val="none" w:sz="0" w:space="0" w:color="auto"/>
                                    <w:left w:val="none" w:sz="0" w:space="0" w:color="auto"/>
                                    <w:bottom w:val="none" w:sz="0" w:space="0" w:color="auto"/>
                                    <w:right w:val="none" w:sz="0" w:space="0" w:color="auto"/>
                                  </w:divBdr>
                                </w:div>
                                <w:div w:id="1732389910">
                                  <w:marLeft w:val="0"/>
                                  <w:marRight w:val="0"/>
                                  <w:marTop w:val="0"/>
                                  <w:marBottom w:val="0"/>
                                  <w:divBdr>
                                    <w:top w:val="none" w:sz="0" w:space="0" w:color="auto"/>
                                    <w:left w:val="none" w:sz="0" w:space="0" w:color="auto"/>
                                    <w:bottom w:val="none" w:sz="0" w:space="0" w:color="auto"/>
                                    <w:right w:val="none" w:sz="0" w:space="0" w:color="auto"/>
                                  </w:divBdr>
                                </w:div>
                                <w:div w:id="1789929136">
                                  <w:marLeft w:val="0"/>
                                  <w:marRight w:val="0"/>
                                  <w:marTop w:val="0"/>
                                  <w:marBottom w:val="0"/>
                                  <w:divBdr>
                                    <w:top w:val="none" w:sz="0" w:space="0" w:color="auto"/>
                                    <w:left w:val="none" w:sz="0" w:space="0" w:color="auto"/>
                                    <w:bottom w:val="none" w:sz="0" w:space="0" w:color="auto"/>
                                    <w:right w:val="none" w:sz="0" w:space="0" w:color="auto"/>
                                  </w:divBdr>
                                </w:div>
                                <w:div w:id="1362168517">
                                  <w:marLeft w:val="0"/>
                                  <w:marRight w:val="0"/>
                                  <w:marTop w:val="0"/>
                                  <w:marBottom w:val="0"/>
                                  <w:divBdr>
                                    <w:top w:val="none" w:sz="0" w:space="0" w:color="auto"/>
                                    <w:left w:val="none" w:sz="0" w:space="0" w:color="auto"/>
                                    <w:bottom w:val="none" w:sz="0" w:space="0" w:color="auto"/>
                                    <w:right w:val="none" w:sz="0" w:space="0" w:color="auto"/>
                                  </w:divBdr>
                                </w:div>
                                <w:div w:id="533225986">
                                  <w:marLeft w:val="0"/>
                                  <w:marRight w:val="0"/>
                                  <w:marTop w:val="0"/>
                                  <w:marBottom w:val="0"/>
                                  <w:divBdr>
                                    <w:top w:val="none" w:sz="0" w:space="0" w:color="auto"/>
                                    <w:left w:val="none" w:sz="0" w:space="0" w:color="auto"/>
                                    <w:bottom w:val="none" w:sz="0" w:space="0" w:color="auto"/>
                                    <w:right w:val="none" w:sz="0" w:space="0" w:color="auto"/>
                                  </w:divBdr>
                                </w:div>
                                <w:div w:id="210457391">
                                  <w:marLeft w:val="0"/>
                                  <w:marRight w:val="0"/>
                                  <w:marTop w:val="0"/>
                                  <w:marBottom w:val="0"/>
                                  <w:divBdr>
                                    <w:top w:val="none" w:sz="0" w:space="0" w:color="auto"/>
                                    <w:left w:val="none" w:sz="0" w:space="0" w:color="auto"/>
                                    <w:bottom w:val="none" w:sz="0" w:space="0" w:color="auto"/>
                                    <w:right w:val="none" w:sz="0" w:space="0" w:color="auto"/>
                                  </w:divBdr>
                                </w:div>
                                <w:div w:id="1246383918">
                                  <w:marLeft w:val="0"/>
                                  <w:marRight w:val="0"/>
                                  <w:marTop w:val="0"/>
                                  <w:marBottom w:val="0"/>
                                  <w:divBdr>
                                    <w:top w:val="none" w:sz="0" w:space="0" w:color="auto"/>
                                    <w:left w:val="none" w:sz="0" w:space="0" w:color="auto"/>
                                    <w:bottom w:val="none" w:sz="0" w:space="0" w:color="auto"/>
                                    <w:right w:val="none" w:sz="0" w:space="0" w:color="auto"/>
                                  </w:divBdr>
                                </w:div>
                                <w:div w:id="1025326396">
                                  <w:marLeft w:val="0"/>
                                  <w:marRight w:val="0"/>
                                  <w:marTop w:val="0"/>
                                  <w:marBottom w:val="0"/>
                                  <w:divBdr>
                                    <w:top w:val="none" w:sz="0" w:space="0" w:color="auto"/>
                                    <w:left w:val="none" w:sz="0" w:space="0" w:color="auto"/>
                                    <w:bottom w:val="none" w:sz="0" w:space="0" w:color="auto"/>
                                    <w:right w:val="none" w:sz="0" w:space="0" w:color="auto"/>
                                  </w:divBdr>
                                </w:div>
                                <w:div w:id="1269698767">
                                  <w:marLeft w:val="0"/>
                                  <w:marRight w:val="0"/>
                                  <w:marTop w:val="0"/>
                                  <w:marBottom w:val="0"/>
                                  <w:divBdr>
                                    <w:top w:val="none" w:sz="0" w:space="0" w:color="auto"/>
                                    <w:left w:val="none" w:sz="0" w:space="0" w:color="auto"/>
                                    <w:bottom w:val="none" w:sz="0" w:space="0" w:color="auto"/>
                                    <w:right w:val="none" w:sz="0" w:space="0" w:color="auto"/>
                                  </w:divBdr>
                                </w:div>
                                <w:div w:id="1518544043">
                                  <w:marLeft w:val="0"/>
                                  <w:marRight w:val="0"/>
                                  <w:marTop w:val="0"/>
                                  <w:marBottom w:val="0"/>
                                  <w:divBdr>
                                    <w:top w:val="none" w:sz="0" w:space="0" w:color="auto"/>
                                    <w:left w:val="none" w:sz="0" w:space="0" w:color="auto"/>
                                    <w:bottom w:val="none" w:sz="0" w:space="0" w:color="auto"/>
                                    <w:right w:val="none" w:sz="0" w:space="0" w:color="auto"/>
                                  </w:divBdr>
                                </w:div>
                                <w:div w:id="1229221375">
                                  <w:marLeft w:val="0"/>
                                  <w:marRight w:val="0"/>
                                  <w:marTop w:val="0"/>
                                  <w:marBottom w:val="0"/>
                                  <w:divBdr>
                                    <w:top w:val="none" w:sz="0" w:space="0" w:color="auto"/>
                                    <w:left w:val="none" w:sz="0" w:space="0" w:color="auto"/>
                                    <w:bottom w:val="none" w:sz="0" w:space="0" w:color="auto"/>
                                    <w:right w:val="none" w:sz="0" w:space="0" w:color="auto"/>
                                  </w:divBdr>
                                </w:div>
                                <w:div w:id="1952125474">
                                  <w:marLeft w:val="0"/>
                                  <w:marRight w:val="0"/>
                                  <w:marTop w:val="0"/>
                                  <w:marBottom w:val="0"/>
                                  <w:divBdr>
                                    <w:top w:val="none" w:sz="0" w:space="0" w:color="auto"/>
                                    <w:left w:val="none" w:sz="0" w:space="0" w:color="auto"/>
                                    <w:bottom w:val="none" w:sz="0" w:space="0" w:color="auto"/>
                                    <w:right w:val="none" w:sz="0" w:space="0" w:color="auto"/>
                                  </w:divBdr>
                                </w:div>
                                <w:div w:id="781874190">
                                  <w:marLeft w:val="0"/>
                                  <w:marRight w:val="0"/>
                                  <w:marTop w:val="0"/>
                                  <w:marBottom w:val="0"/>
                                  <w:divBdr>
                                    <w:top w:val="none" w:sz="0" w:space="0" w:color="auto"/>
                                    <w:left w:val="none" w:sz="0" w:space="0" w:color="auto"/>
                                    <w:bottom w:val="none" w:sz="0" w:space="0" w:color="auto"/>
                                    <w:right w:val="none" w:sz="0" w:space="0" w:color="auto"/>
                                  </w:divBdr>
                                </w:div>
                                <w:div w:id="1949461934">
                                  <w:marLeft w:val="0"/>
                                  <w:marRight w:val="0"/>
                                  <w:marTop w:val="0"/>
                                  <w:marBottom w:val="0"/>
                                  <w:divBdr>
                                    <w:top w:val="none" w:sz="0" w:space="0" w:color="auto"/>
                                    <w:left w:val="none" w:sz="0" w:space="0" w:color="auto"/>
                                    <w:bottom w:val="none" w:sz="0" w:space="0" w:color="auto"/>
                                    <w:right w:val="none" w:sz="0" w:space="0" w:color="auto"/>
                                  </w:divBdr>
                                </w:div>
                                <w:div w:id="1426145768">
                                  <w:marLeft w:val="0"/>
                                  <w:marRight w:val="0"/>
                                  <w:marTop w:val="0"/>
                                  <w:marBottom w:val="0"/>
                                  <w:divBdr>
                                    <w:top w:val="none" w:sz="0" w:space="0" w:color="auto"/>
                                    <w:left w:val="none" w:sz="0" w:space="0" w:color="auto"/>
                                    <w:bottom w:val="none" w:sz="0" w:space="0" w:color="auto"/>
                                    <w:right w:val="none" w:sz="0" w:space="0" w:color="auto"/>
                                  </w:divBdr>
                                </w:div>
                                <w:div w:id="2018187611">
                                  <w:marLeft w:val="0"/>
                                  <w:marRight w:val="0"/>
                                  <w:marTop w:val="0"/>
                                  <w:marBottom w:val="0"/>
                                  <w:divBdr>
                                    <w:top w:val="none" w:sz="0" w:space="0" w:color="auto"/>
                                    <w:left w:val="none" w:sz="0" w:space="0" w:color="auto"/>
                                    <w:bottom w:val="none" w:sz="0" w:space="0" w:color="auto"/>
                                    <w:right w:val="none" w:sz="0" w:space="0" w:color="auto"/>
                                  </w:divBdr>
                                </w:div>
                                <w:div w:id="956566048">
                                  <w:marLeft w:val="0"/>
                                  <w:marRight w:val="0"/>
                                  <w:marTop w:val="0"/>
                                  <w:marBottom w:val="0"/>
                                  <w:divBdr>
                                    <w:top w:val="none" w:sz="0" w:space="0" w:color="auto"/>
                                    <w:left w:val="none" w:sz="0" w:space="0" w:color="auto"/>
                                    <w:bottom w:val="none" w:sz="0" w:space="0" w:color="auto"/>
                                    <w:right w:val="none" w:sz="0" w:space="0" w:color="auto"/>
                                  </w:divBdr>
                                </w:div>
                                <w:div w:id="1838612933">
                                  <w:marLeft w:val="0"/>
                                  <w:marRight w:val="0"/>
                                  <w:marTop w:val="0"/>
                                  <w:marBottom w:val="0"/>
                                  <w:divBdr>
                                    <w:top w:val="none" w:sz="0" w:space="0" w:color="auto"/>
                                    <w:left w:val="none" w:sz="0" w:space="0" w:color="auto"/>
                                    <w:bottom w:val="none" w:sz="0" w:space="0" w:color="auto"/>
                                    <w:right w:val="none" w:sz="0" w:space="0" w:color="auto"/>
                                  </w:divBdr>
                                </w:div>
                                <w:div w:id="2040471968">
                                  <w:marLeft w:val="0"/>
                                  <w:marRight w:val="0"/>
                                  <w:marTop w:val="0"/>
                                  <w:marBottom w:val="0"/>
                                  <w:divBdr>
                                    <w:top w:val="none" w:sz="0" w:space="0" w:color="auto"/>
                                    <w:left w:val="none" w:sz="0" w:space="0" w:color="auto"/>
                                    <w:bottom w:val="none" w:sz="0" w:space="0" w:color="auto"/>
                                    <w:right w:val="none" w:sz="0" w:space="0" w:color="auto"/>
                                  </w:divBdr>
                                </w:div>
                                <w:div w:id="2146704212">
                                  <w:marLeft w:val="0"/>
                                  <w:marRight w:val="0"/>
                                  <w:marTop w:val="0"/>
                                  <w:marBottom w:val="0"/>
                                  <w:divBdr>
                                    <w:top w:val="none" w:sz="0" w:space="0" w:color="auto"/>
                                    <w:left w:val="none" w:sz="0" w:space="0" w:color="auto"/>
                                    <w:bottom w:val="none" w:sz="0" w:space="0" w:color="auto"/>
                                    <w:right w:val="none" w:sz="0" w:space="0" w:color="auto"/>
                                  </w:divBdr>
                                </w:div>
                                <w:div w:id="127287785">
                                  <w:marLeft w:val="0"/>
                                  <w:marRight w:val="0"/>
                                  <w:marTop w:val="0"/>
                                  <w:marBottom w:val="0"/>
                                  <w:divBdr>
                                    <w:top w:val="none" w:sz="0" w:space="0" w:color="auto"/>
                                    <w:left w:val="none" w:sz="0" w:space="0" w:color="auto"/>
                                    <w:bottom w:val="none" w:sz="0" w:space="0" w:color="auto"/>
                                    <w:right w:val="none" w:sz="0" w:space="0" w:color="auto"/>
                                  </w:divBdr>
                                </w:div>
                                <w:div w:id="902566323">
                                  <w:marLeft w:val="0"/>
                                  <w:marRight w:val="0"/>
                                  <w:marTop w:val="0"/>
                                  <w:marBottom w:val="0"/>
                                  <w:divBdr>
                                    <w:top w:val="none" w:sz="0" w:space="0" w:color="auto"/>
                                    <w:left w:val="none" w:sz="0" w:space="0" w:color="auto"/>
                                    <w:bottom w:val="none" w:sz="0" w:space="0" w:color="auto"/>
                                    <w:right w:val="none" w:sz="0" w:space="0" w:color="auto"/>
                                  </w:divBdr>
                                </w:div>
                                <w:div w:id="227035220">
                                  <w:marLeft w:val="0"/>
                                  <w:marRight w:val="0"/>
                                  <w:marTop w:val="0"/>
                                  <w:marBottom w:val="0"/>
                                  <w:divBdr>
                                    <w:top w:val="none" w:sz="0" w:space="0" w:color="auto"/>
                                    <w:left w:val="none" w:sz="0" w:space="0" w:color="auto"/>
                                    <w:bottom w:val="none" w:sz="0" w:space="0" w:color="auto"/>
                                    <w:right w:val="none" w:sz="0" w:space="0" w:color="auto"/>
                                  </w:divBdr>
                                </w:div>
                                <w:div w:id="1512646838">
                                  <w:marLeft w:val="0"/>
                                  <w:marRight w:val="0"/>
                                  <w:marTop w:val="0"/>
                                  <w:marBottom w:val="0"/>
                                  <w:divBdr>
                                    <w:top w:val="none" w:sz="0" w:space="0" w:color="auto"/>
                                    <w:left w:val="none" w:sz="0" w:space="0" w:color="auto"/>
                                    <w:bottom w:val="none" w:sz="0" w:space="0" w:color="auto"/>
                                    <w:right w:val="none" w:sz="0" w:space="0" w:color="auto"/>
                                  </w:divBdr>
                                </w:div>
                                <w:div w:id="1795051986">
                                  <w:marLeft w:val="0"/>
                                  <w:marRight w:val="0"/>
                                  <w:marTop w:val="0"/>
                                  <w:marBottom w:val="0"/>
                                  <w:divBdr>
                                    <w:top w:val="none" w:sz="0" w:space="0" w:color="auto"/>
                                    <w:left w:val="none" w:sz="0" w:space="0" w:color="auto"/>
                                    <w:bottom w:val="none" w:sz="0" w:space="0" w:color="auto"/>
                                    <w:right w:val="none" w:sz="0" w:space="0" w:color="auto"/>
                                  </w:divBdr>
                                </w:div>
                                <w:div w:id="2108768106">
                                  <w:marLeft w:val="0"/>
                                  <w:marRight w:val="0"/>
                                  <w:marTop w:val="0"/>
                                  <w:marBottom w:val="0"/>
                                  <w:divBdr>
                                    <w:top w:val="none" w:sz="0" w:space="0" w:color="auto"/>
                                    <w:left w:val="none" w:sz="0" w:space="0" w:color="auto"/>
                                    <w:bottom w:val="none" w:sz="0" w:space="0" w:color="auto"/>
                                    <w:right w:val="none" w:sz="0" w:space="0" w:color="auto"/>
                                  </w:divBdr>
                                </w:div>
                                <w:div w:id="1588030051">
                                  <w:marLeft w:val="0"/>
                                  <w:marRight w:val="0"/>
                                  <w:marTop w:val="0"/>
                                  <w:marBottom w:val="0"/>
                                  <w:divBdr>
                                    <w:top w:val="none" w:sz="0" w:space="0" w:color="auto"/>
                                    <w:left w:val="none" w:sz="0" w:space="0" w:color="auto"/>
                                    <w:bottom w:val="none" w:sz="0" w:space="0" w:color="auto"/>
                                    <w:right w:val="none" w:sz="0" w:space="0" w:color="auto"/>
                                  </w:divBdr>
                                </w:div>
                                <w:div w:id="204595">
                                  <w:marLeft w:val="0"/>
                                  <w:marRight w:val="0"/>
                                  <w:marTop w:val="0"/>
                                  <w:marBottom w:val="0"/>
                                  <w:divBdr>
                                    <w:top w:val="none" w:sz="0" w:space="0" w:color="auto"/>
                                    <w:left w:val="none" w:sz="0" w:space="0" w:color="auto"/>
                                    <w:bottom w:val="none" w:sz="0" w:space="0" w:color="auto"/>
                                    <w:right w:val="none" w:sz="0" w:space="0" w:color="auto"/>
                                  </w:divBdr>
                                </w:div>
                                <w:div w:id="177736745">
                                  <w:marLeft w:val="0"/>
                                  <w:marRight w:val="0"/>
                                  <w:marTop w:val="0"/>
                                  <w:marBottom w:val="0"/>
                                  <w:divBdr>
                                    <w:top w:val="none" w:sz="0" w:space="0" w:color="auto"/>
                                    <w:left w:val="none" w:sz="0" w:space="0" w:color="auto"/>
                                    <w:bottom w:val="none" w:sz="0" w:space="0" w:color="auto"/>
                                    <w:right w:val="none" w:sz="0" w:space="0" w:color="auto"/>
                                  </w:divBdr>
                                </w:div>
                                <w:div w:id="513570464">
                                  <w:marLeft w:val="0"/>
                                  <w:marRight w:val="0"/>
                                  <w:marTop w:val="0"/>
                                  <w:marBottom w:val="0"/>
                                  <w:divBdr>
                                    <w:top w:val="none" w:sz="0" w:space="0" w:color="auto"/>
                                    <w:left w:val="none" w:sz="0" w:space="0" w:color="auto"/>
                                    <w:bottom w:val="none" w:sz="0" w:space="0" w:color="auto"/>
                                    <w:right w:val="none" w:sz="0" w:space="0" w:color="auto"/>
                                  </w:divBdr>
                                </w:div>
                                <w:div w:id="94448385">
                                  <w:marLeft w:val="0"/>
                                  <w:marRight w:val="0"/>
                                  <w:marTop w:val="0"/>
                                  <w:marBottom w:val="0"/>
                                  <w:divBdr>
                                    <w:top w:val="none" w:sz="0" w:space="0" w:color="auto"/>
                                    <w:left w:val="none" w:sz="0" w:space="0" w:color="auto"/>
                                    <w:bottom w:val="none" w:sz="0" w:space="0" w:color="auto"/>
                                    <w:right w:val="none" w:sz="0" w:space="0" w:color="auto"/>
                                  </w:divBdr>
                                </w:div>
                                <w:div w:id="1506824257">
                                  <w:marLeft w:val="0"/>
                                  <w:marRight w:val="0"/>
                                  <w:marTop w:val="0"/>
                                  <w:marBottom w:val="0"/>
                                  <w:divBdr>
                                    <w:top w:val="none" w:sz="0" w:space="0" w:color="auto"/>
                                    <w:left w:val="none" w:sz="0" w:space="0" w:color="auto"/>
                                    <w:bottom w:val="none" w:sz="0" w:space="0" w:color="auto"/>
                                    <w:right w:val="none" w:sz="0" w:space="0" w:color="auto"/>
                                  </w:divBdr>
                                </w:div>
                                <w:div w:id="1949972046">
                                  <w:marLeft w:val="0"/>
                                  <w:marRight w:val="0"/>
                                  <w:marTop w:val="0"/>
                                  <w:marBottom w:val="0"/>
                                  <w:divBdr>
                                    <w:top w:val="none" w:sz="0" w:space="0" w:color="auto"/>
                                    <w:left w:val="none" w:sz="0" w:space="0" w:color="auto"/>
                                    <w:bottom w:val="none" w:sz="0" w:space="0" w:color="auto"/>
                                    <w:right w:val="none" w:sz="0" w:space="0" w:color="auto"/>
                                  </w:divBdr>
                                </w:div>
                                <w:div w:id="2015254533">
                                  <w:marLeft w:val="0"/>
                                  <w:marRight w:val="0"/>
                                  <w:marTop w:val="0"/>
                                  <w:marBottom w:val="0"/>
                                  <w:divBdr>
                                    <w:top w:val="none" w:sz="0" w:space="0" w:color="auto"/>
                                    <w:left w:val="none" w:sz="0" w:space="0" w:color="auto"/>
                                    <w:bottom w:val="none" w:sz="0" w:space="0" w:color="auto"/>
                                    <w:right w:val="none" w:sz="0" w:space="0" w:color="auto"/>
                                  </w:divBdr>
                                </w:div>
                                <w:div w:id="1822498563">
                                  <w:marLeft w:val="0"/>
                                  <w:marRight w:val="0"/>
                                  <w:marTop w:val="0"/>
                                  <w:marBottom w:val="0"/>
                                  <w:divBdr>
                                    <w:top w:val="none" w:sz="0" w:space="0" w:color="auto"/>
                                    <w:left w:val="none" w:sz="0" w:space="0" w:color="auto"/>
                                    <w:bottom w:val="none" w:sz="0" w:space="0" w:color="auto"/>
                                    <w:right w:val="none" w:sz="0" w:space="0" w:color="auto"/>
                                  </w:divBdr>
                                </w:div>
                                <w:div w:id="1295525801">
                                  <w:marLeft w:val="0"/>
                                  <w:marRight w:val="0"/>
                                  <w:marTop w:val="0"/>
                                  <w:marBottom w:val="0"/>
                                  <w:divBdr>
                                    <w:top w:val="none" w:sz="0" w:space="0" w:color="auto"/>
                                    <w:left w:val="none" w:sz="0" w:space="0" w:color="auto"/>
                                    <w:bottom w:val="none" w:sz="0" w:space="0" w:color="auto"/>
                                    <w:right w:val="none" w:sz="0" w:space="0" w:color="auto"/>
                                  </w:divBdr>
                                </w:div>
                                <w:div w:id="353307273">
                                  <w:marLeft w:val="0"/>
                                  <w:marRight w:val="0"/>
                                  <w:marTop w:val="0"/>
                                  <w:marBottom w:val="0"/>
                                  <w:divBdr>
                                    <w:top w:val="none" w:sz="0" w:space="0" w:color="auto"/>
                                    <w:left w:val="none" w:sz="0" w:space="0" w:color="auto"/>
                                    <w:bottom w:val="none" w:sz="0" w:space="0" w:color="auto"/>
                                    <w:right w:val="none" w:sz="0" w:space="0" w:color="auto"/>
                                  </w:divBdr>
                                </w:div>
                                <w:div w:id="819423922">
                                  <w:marLeft w:val="0"/>
                                  <w:marRight w:val="0"/>
                                  <w:marTop w:val="0"/>
                                  <w:marBottom w:val="0"/>
                                  <w:divBdr>
                                    <w:top w:val="none" w:sz="0" w:space="0" w:color="auto"/>
                                    <w:left w:val="none" w:sz="0" w:space="0" w:color="auto"/>
                                    <w:bottom w:val="none" w:sz="0" w:space="0" w:color="auto"/>
                                    <w:right w:val="none" w:sz="0" w:space="0" w:color="auto"/>
                                  </w:divBdr>
                                </w:div>
                                <w:div w:id="1429737027">
                                  <w:marLeft w:val="0"/>
                                  <w:marRight w:val="0"/>
                                  <w:marTop w:val="0"/>
                                  <w:marBottom w:val="0"/>
                                  <w:divBdr>
                                    <w:top w:val="none" w:sz="0" w:space="0" w:color="auto"/>
                                    <w:left w:val="none" w:sz="0" w:space="0" w:color="auto"/>
                                    <w:bottom w:val="none" w:sz="0" w:space="0" w:color="auto"/>
                                    <w:right w:val="none" w:sz="0" w:space="0" w:color="auto"/>
                                  </w:divBdr>
                                </w:div>
                                <w:div w:id="509295953">
                                  <w:marLeft w:val="0"/>
                                  <w:marRight w:val="0"/>
                                  <w:marTop w:val="0"/>
                                  <w:marBottom w:val="0"/>
                                  <w:divBdr>
                                    <w:top w:val="none" w:sz="0" w:space="0" w:color="auto"/>
                                    <w:left w:val="none" w:sz="0" w:space="0" w:color="auto"/>
                                    <w:bottom w:val="none" w:sz="0" w:space="0" w:color="auto"/>
                                    <w:right w:val="none" w:sz="0" w:space="0" w:color="auto"/>
                                  </w:divBdr>
                                </w:div>
                                <w:div w:id="1930309544">
                                  <w:marLeft w:val="0"/>
                                  <w:marRight w:val="0"/>
                                  <w:marTop w:val="0"/>
                                  <w:marBottom w:val="0"/>
                                  <w:divBdr>
                                    <w:top w:val="none" w:sz="0" w:space="0" w:color="auto"/>
                                    <w:left w:val="none" w:sz="0" w:space="0" w:color="auto"/>
                                    <w:bottom w:val="none" w:sz="0" w:space="0" w:color="auto"/>
                                    <w:right w:val="none" w:sz="0" w:space="0" w:color="auto"/>
                                  </w:divBdr>
                                </w:div>
                                <w:div w:id="1302732284">
                                  <w:marLeft w:val="0"/>
                                  <w:marRight w:val="0"/>
                                  <w:marTop w:val="0"/>
                                  <w:marBottom w:val="0"/>
                                  <w:divBdr>
                                    <w:top w:val="none" w:sz="0" w:space="0" w:color="auto"/>
                                    <w:left w:val="none" w:sz="0" w:space="0" w:color="auto"/>
                                    <w:bottom w:val="none" w:sz="0" w:space="0" w:color="auto"/>
                                    <w:right w:val="none" w:sz="0" w:space="0" w:color="auto"/>
                                  </w:divBdr>
                                </w:div>
                                <w:div w:id="1376274663">
                                  <w:marLeft w:val="0"/>
                                  <w:marRight w:val="0"/>
                                  <w:marTop w:val="0"/>
                                  <w:marBottom w:val="0"/>
                                  <w:divBdr>
                                    <w:top w:val="none" w:sz="0" w:space="0" w:color="auto"/>
                                    <w:left w:val="none" w:sz="0" w:space="0" w:color="auto"/>
                                    <w:bottom w:val="none" w:sz="0" w:space="0" w:color="auto"/>
                                    <w:right w:val="none" w:sz="0" w:space="0" w:color="auto"/>
                                  </w:divBdr>
                                </w:div>
                                <w:div w:id="1871917872">
                                  <w:marLeft w:val="0"/>
                                  <w:marRight w:val="0"/>
                                  <w:marTop w:val="0"/>
                                  <w:marBottom w:val="0"/>
                                  <w:divBdr>
                                    <w:top w:val="none" w:sz="0" w:space="0" w:color="auto"/>
                                    <w:left w:val="none" w:sz="0" w:space="0" w:color="auto"/>
                                    <w:bottom w:val="none" w:sz="0" w:space="0" w:color="auto"/>
                                    <w:right w:val="none" w:sz="0" w:space="0" w:color="auto"/>
                                  </w:divBdr>
                                </w:div>
                                <w:div w:id="1296988563">
                                  <w:marLeft w:val="0"/>
                                  <w:marRight w:val="0"/>
                                  <w:marTop w:val="0"/>
                                  <w:marBottom w:val="0"/>
                                  <w:divBdr>
                                    <w:top w:val="none" w:sz="0" w:space="0" w:color="auto"/>
                                    <w:left w:val="none" w:sz="0" w:space="0" w:color="auto"/>
                                    <w:bottom w:val="none" w:sz="0" w:space="0" w:color="auto"/>
                                    <w:right w:val="none" w:sz="0" w:space="0" w:color="auto"/>
                                  </w:divBdr>
                                </w:div>
                                <w:div w:id="696203533">
                                  <w:marLeft w:val="0"/>
                                  <w:marRight w:val="0"/>
                                  <w:marTop w:val="0"/>
                                  <w:marBottom w:val="0"/>
                                  <w:divBdr>
                                    <w:top w:val="none" w:sz="0" w:space="0" w:color="auto"/>
                                    <w:left w:val="none" w:sz="0" w:space="0" w:color="auto"/>
                                    <w:bottom w:val="none" w:sz="0" w:space="0" w:color="auto"/>
                                    <w:right w:val="none" w:sz="0" w:space="0" w:color="auto"/>
                                  </w:divBdr>
                                </w:div>
                                <w:div w:id="986664667">
                                  <w:marLeft w:val="0"/>
                                  <w:marRight w:val="0"/>
                                  <w:marTop w:val="0"/>
                                  <w:marBottom w:val="0"/>
                                  <w:divBdr>
                                    <w:top w:val="none" w:sz="0" w:space="0" w:color="auto"/>
                                    <w:left w:val="none" w:sz="0" w:space="0" w:color="auto"/>
                                    <w:bottom w:val="none" w:sz="0" w:space="0" w:color="auto"/>
                                    <w:right w:val="none" w:sz="0" w:space="0" w:color="auto"/>
                                  </w:divBdr>
                                </w:div>
                                <w:div w:id="1442649845">
                                  <w:marLeft w:val="0"/>
                                  <w:marRight w:val="0"/>
                                  <w:marTop w:val="0"/>
                                  <w:marBottom w:val="0"/>
                                  <w:divBdr>
                                    <w:top w:val="none" w:sz="0" w:space="0" w:color="auto"/>
                                    <w:left w:val="none" w:sz="0" w:space="0" w:color="auto"/>
                                    <w:bottom w:val="none" w:sz="0" w:space="0" w:color="auto"/>
                                    <w:right w:val="none" w:sz="0" w:space="0" w:color="auto"/>
                                  </w:divBdr>
                                </w:div>
                                <w:div w:id="938104967">
                                  <w:marLeft w:val="0"/>
                                  <w:marRight w:val="0"/>
                                  <w:marTop w:val="0"/>
                                  <w:marBottom w:val="0"/>
                                  <w:divBdr>
                                    <w:top w:val="none" w:sz="0" w:space="0" w:color="auto"/>
                                    <w:left w:val="none" w:sz="0" w:space="0" w:color="auto"/>
                                    <w:bottom w:val="none" w:sz="0" w:space="0" w:color="auto"/>
                                    <w:right w:val="none" w:sz="0" w:space="0" w:color="auto"/>
                                  </w:divBdr>
                                </w:div>
                                <w:div w:id="1576089374">
                                  <w:marLeft w:val="0"/>
                                  <w:marRight w:val="0"/>
                                  <w:marTop w:val="0"/>
                                  <w:marBottom w:val="0"/>
                                  <w:divBdr>
                                    <w:top w:val="none" w:sz="0" w:space="0" w:color="auto"/>
                                    <w:left w:val="none" w:sz="0" w:space="0" w:color="auto"/>
                                    <w:bottom w:val="none" w:sz="0" w:space="0" w:color="auto"/>
                                    <w:right w:val="none" w:sz="0" w:space="0" w:color="auto"/>
                                  </w:divBdr>
                                </w:div>
                                <w:div w:id="330301454">
                                  <w:marLeft w:val="0"/>
                                  <w:marRight w:val="0"/>
                                  <w:marTop w:val="0"/>
                                  <w:marBottom w:val="0"/>
                                  <w:divBdr>
                                    <w:top w:val="none" w:sz="0" w:space="0" w:color="auto"/>
                                    <w:left w:val="none" w:sz="0" w:space="0" w:color="auto"/>
                                    <w:bottom w:val="none" w:sz="0" w:space="0" w:color="auto"/>
                                    <w:right w:val="none" w:sz="0" w:space="0" w:color="auto"/>
                                  </w:divBdr>
                                </w:div>
                                <w:div w:id="637616090">
                                  <w:marLeft w:val="0"/>
                                  <w:marRight w:val="0"/>
                                  <w:marTop w:val="0"/>
                                  <w:marBottom w:val="0"/>
                                  <w:divBdr>
                                    <w:top w:val="none" w:sz="0" w:space="0" w:color="auto"/>
                                    <w:left w:val="none" w:sz="0" w:space="0" w:color="auto"/>
                                    <w:bottom w:val="none" w:sz="0" w:space="0" w:color="auto"/>
                                    <w:right w:val="none" w:sz="0" w:space="0" w:color="auto"/>
                                  </w:divBdr>
                                </w:div>
                                <w:div w:id="505170250">
                                  <w:marLeft w:val="0"/>
                                  <w:marRight w:val="0"/>
                                  <w:marTop w:val="0"/>
                                  <w:marBottom w:val="0"/>
                                  <w:divBdr>
                                    <w:top w:val="none" w:sz="0" w:space="0" w:color="auto"/>
                                    <w:left w:val="none" w:sz="0" w:space="0" w:color="auto"/>
                                    <w:bottom w:val="none" w:sz="0" w:space="0" w:color="auto"/>
                                    <w:right w:val="none" w:sz="0" w:space="0" w:color="auto"/>
                                  </w:divBdr>
                                </w:div>
                                <w:div w:id="958727756">
                                  <w:marLeft w:val="0"/>
                                  <w:marRight w:val="0"/>
                                  <w:marTop w:val="0"/>
                                  <w:marBottom w:val="0"/>
                                  <w:divBdr>
                                    <w:top w:val="none" w:sz="0" w:space="0" w:color="auto"/>
                                    <w:left w:val="none" w:sz="0" w:space="0" w:color="auto"/>
                                    <w:bottom w:val="none" w:sz="0" w:space="0" w:color="auto"/>
                                    <w:right w:val="none" w:sz="0" w:space="0" w:color="auto"/>
                                  </w:divBdr>
                                </w:div>
                                <w:div w:id="201476245">
                                  <w:marLeft w:val="0"/>
                                  <w:marRight w:val="0"/>
                                  <w:marTop w:val="0"/>
                                  <w:marBottom w:val="0"/>
                                  <w:divBdr>
                                    <w:top w:val="none" w:sz="0" w:space="0" w:color="auto"/>
                                    <w:left w:val="none" w:sz="0" w:space="0" w:color="auto"/>
                                    <w:bottom w:val="none" w:sz="0" w:space="0" w:color="auto"/>
                                    <w:right w:val="none" w:sz="0" w:space="0" w:color="auto"/>
                                  </w:divBdr>
                                </w:div>
                                <w:div w:id="463889594">
                                  <w:marLeft w:val="0"/>
                                  <w:marRight w:val="0"/>
                                  <w:marTop w:val="0"/>
                                  <w:marBottom w:val="0"/>
                                  <w:divBdr>
                                    <w:top w:val="none" w:sz="0" w:space="0" w:color="auto"/>
                                    <w:left w:val="none" w:sz="0" w:space="0" w:color="auto"/>
                                    <w:bottom w:val="none" w:sz="0" w:space="0" w:color="auto"/>
                                    <w:right w:val="none" w:sz="0" w:space="0" w:color="auto"/>
                                  </w:divBdr>
                                </w:div>
                                <w:div w:id="1809855925">
                                  <w:marLeft w:val="0"/>
                                  <w:marRight w:val="0"/>
                                  <w:marTop w:val="0"/>
                                  <w:marBottom w:val="0"/>
                                  <w:divBdr>
                                    <w:top w:val="none" w:sz="0" w:space="0" w:color="auto"/>
                                    <w:left w:val="none" w:sz="0" w:space="0" w:color="auto"/>
                                    <w:bottom w:val="none" w:sz="0" w:space="0" w:color="auto"/>
                                    <w:right w:val="none" w:sz="0" w:space="0" w:color="auto"/>
                                  </w:divBdr>
                                </w:div>
                                <w:div w:id="159124258">
                                  <w:marLeft w:val="0"/>
                                  <w:marRight w:val="0"/>
                                  <w:marTop w:val="0"/>
                                  <w:marBottom w:val="0"/>
                                  <w:divBdr>
                                    <w:top w:val="none" w:sz="0" w:space="0" w:color="auto"/>
                                    <w:left w:val="none" w:sz="0" w:space="0" w:color="auto"/>
                                    <w:bottom w:val="none" w:sz="0" w:space="0" w:color="auto"/>
                                    <w:right w:val="none" w:sz="0" w:space="0" w:color="auto"/>
                                  </w:divBdr>
                                </w:div>
                                <w:div w:id="482552557">
                                  <w:marLeft w:val="0"/>
                                  <w:marRight w:val="0"/>
                                  <w:marTop w:val="0"/>
                                  <w:marBottom w:val="0"/>
                                  <w:divBdr>
                                    <w:top w:val="none" w:sz="0" w:space="0" w:color="auto"/>
                                    <w:left w:val="none" w:sz="0" w:space="0" w:color="auto"/>
                                    <w:bottom w:val="none" w:sz="0" w:space="0" w:color="auto"/>
                                    <w:right w:val="none" w:sz="0" w:space="0" w:color="auto"/>
                                  </w:divBdr>
                                </w:div>
                                <w:div w:id="1430814471">
                                  <w:marLeft w:val="0"/>
                                  <w:marRight w:val="0"/>
                                  <w:marTop w:val="0"/>
                                  <w:marBottom w:val="0"/>
                                  <w:divBdr>
                                    <w:top w:val="none" w:sz="0" w:space="0" w:color="auto"/>
                                    <w:left w:val="none" w:sz="0" w:space="0" w:color="auto"/>
                                    <w:bottom w:val="none" w:sz="0" w:space="0" w:color="auto"/>
                                    <w:right w:val="none" w:sz="0" w:space="0" w:color="auto"/>
                                  </w:divBdr>
                                </w:div>
                                <w:div w:id="1496143080">
                                  <w:marLeft w:val="0"/>
                                  <w:marRight w:val="0"/>
                                  <w:marTop w:val="0"/>
                                  <w:marBottom w:val="0"/>
                                  <w:divBdr>
                                    <w:top w:val="none" w:sz="0" w:space="0" w:color="auto"/>
                                    <w:left w:val="none" w:sz="0" w:space="0" w:color="auto"/>
                                    <w:bottom w:val="none" w:sz="0" w:space="0" w:color="auto"/>
                                    <w:right w:val="none" w:sz="0" w:space="0" w:color="auto"/>
                                  </w:divBdr>
                                </w:div>
                                <w:div w:id="1820997750">
                                  <w:marLeft w:val="0"/>
                                  <w:marRight w:val="0"/>
                                  <w:marTop w:val="0"/>
                                  <w:marBottom w:val="0"/>
                                  <w:divBdr>
                                    <w:top w:val="none" w:sz="0" w:space="0" w:color="auto"/>
                                    <w:left w:val="none" w:sz="0" w:space="0" w:color="auto"/>
                                    <w:bottom w:val="none" w:sz="0" w:space="0" w:color="auto"/>
                                    <w:right w:val="none" w:sz="0" w:space="0" w:color="auto"/>
                                  </w:divBdr>
                                </w:div>
                                <w:div w:id="414518078">
                                  <w:marLeft w:val="0"/>
                                  <w:marRight w:val="0"/>
                                  <w:marTop w:val="0"/>
                                  <w:marBottom w:val="0"/>
                                  <w:divBdr>
                                    <w:top w:val="none" w:sz="0" w:space="0" w:color="auto"/>
                                    <w:left w:val="none" w:sz="0" w:space="0" w:color="auto"/>
                                    <w:bottom w:val="none" w:sz="0" w:space="0" w:color="auto"/>
                                    <w:right w:val="none" w:sz="0" w:space="0" w:color="auto"/>
                                  </w:divBdr>
                                </w:div>
                                <w:div w:id="1468742245">
                                  <w:marLeft w:val="0"/>
                                  <w:marRight w:val="0"/>
                                  <w:marTop w:val="0"/>
                                  <w:marBottom w:val="0"/>
                                  <w:divBdr>
                                    <w:top w:val="none" w:sz="0" w:space="0" w:color="auto"/>
                                    <w:left w:val="none" w:sz="0" w:space="0" w:color="auto"/>
                                    <w:bottom w:val="none" w:sz="0" w:space="0" w:color="auto"/>
                                    <w:right w:val="none" w:sz="0" w:space="0" w:color="auto"/>
                                  </w:divBdr>
                                </w:div>
                              </w:divsChild>
                            </w:div>
                            <w:div w:id="445079492">
                              <w:marLeft w:val="0"/>
                              <w:marRight w:val="0"/>
                              <w:marTop w:val="0"/>
                              <w:marBottom w:val="0"/>
                              <w:divBdr>
                                <w:top w:val="none" w:sz="0" w:space="0" w:color="auto"/>
                                <w:left w:val="none" w:sz="0" w:space="0" w:color="auto"/>
                                <w:bottom w:val="none" w:sz="0" w:space="0" w:color="auto"/>
                                <w:right w:val="none" w:sz="0" w:space="0" w:color="auto"/>
                              </w:divBdr>
                              <w:divsChild>
                                <w:div w:id="1281957154">
                                  <w:marLeft w:val="0"/>
                                  <w:marRight w:val="0"/>
                                  <w:marTop w:val="0"/>
                                  <w:marBottom w:val="0"/>
                                  <w:divBdr>
                                    <w:top w:val="none" w:sz="0" w:space="0" w:color="auto"/>
                                    <w:left w:val="none" w:sz="0" w:space="0" w:color="auto"/>
                                    <w:bottom w:val="none" w:sz="0" w:space="0" w:color="auto"/>
                                    <w:right w:val="none" w:sz="0" w:space="0" w:color="auto"/>
                                  </w:divBdr>
                                </w:div>
                                <w:div w:id="722367496">
                                  <w:marLeft w:val="0"/>
                                  <w:marRight w:val="0"/>
                                  <w:marTop w:val="0"/>
                                  <w:marBottom w:val="0"/>
                                  <w:divBdr>
                                    <w:top w:val="none" w:sz="0" w:space="0" w:color="auto"/>
                                    <w:left w:val="none" w:sz="0" w:space="0" w:color="auto"/>
                                    <w:bottom w:val="none" w:sz="0" w:space="0" w:color="auto"/>
                                    <w:right w:val="none" w:sz="0" w:space="0" w:color="auto"/>
                                  </w:divBdr>
                                </w:div>
                                <w:div w:id="184710483">
                                  <w:marLeft w:val="0"/>
                                  <w:marRight w:val="0"/>
                                  <w:marTop w:val="0"/>
                                  <w:marBottom w:val="0"/>
                                  <w:divBdr>
                                    <w:top w:val="none" w:sz="0" w:space="0" w:color="auto"/>
                                    <w:left w:val="none" w:sz="0" w:space="0" w:color="auto"/>
                                    <w:bottom w:val="none" w:sz="0" w:space="0" w:color="auto"/>
                                    <w:right w:val="none" w:sz="0" w:space="0" w:color="auto"/>
                                  </w:divBdr>
                                </w:div>
                                <w:div w:id="382366403">
                                  <w:marLeft w:val="0"/>
                                  <w:marRight w:val="0"/>
                                  <w:marTop w:val="0"/>
                                  <w:marBottom w:val="0"/>
                                  <w:divBdr>
                                    <w:top w:val="none" w:sz="0" w:space="0" w:color="auto"/>
                                    <w:left w:val="none" w:sz="0" w:space="0" w:color="auto"/>
                                    <w:bottom w:val="none" w:sz="0" w:space="0" w:color="auto"/>
                                    <w:right w:val="none" w:sz="0" w:space="0" w:color="auto"/>
                                  </w:divBdr>
                                </w:div>
                                <w:div w:id="1602376604">
                                  <w:marLeft w:val="0"/>
                                  <w:marRight w:val="0"/>
                                  <w:marTop w:val="0"/>
                                  <w:marBottom w:val="0"/>
                                  <w:divBdr>
                                    <w:top w:val="none" w:sz="0" w:space="0" w:color="auto"/>
                                    <w:left w:val="none" w:sz="0" w:space="0" w:color="auto"/>
                                    <w:bottom w:val="none" w:sz="0" w:space="0" w:color="auto"/>
                                    <w:right w:val="none" w:sz="0" w:space="0" w:color="auto"/>
                                  </w:divBdr>
                                </w:div>
                                <w:div w:id="710154562">
                                  <w:marLeft w:val="0"/>
                                  <w:marRight w:val="0"/>
                                  <w:marTop w:val="0"/>
                                  <w:marBottom w:val="0"/>
                                  <w:divBdr>
                                    <w:top w:val="none" w:sz="0" w:space="0" w:color="auto"/>
                                    <w:left w:val="none" w:sz="0" w:space="0" w:color="auto"/>
                                    <w:bottom w:val="none" w:sz="0" w:space="0" w:color="auto"/>
                                    <w:right w:val="none" w:sz="0" w:space="0" w:color="auto"/>
                                  </w:divBdr>
                                </w:div>
                                <w:div w:id="354841830">
                                  <w:marLeft w:val="0"/>
                                  <w:marRight w:val="0"/>
                                  <w:marTop w:val="0"/>
                                  <w:marBottom w:val="0"/>
                                  <w:divBdr>
                                    <w:top w:val="none" w:sz="0" w:space="0" w:color="auto"/>
                                    <w:left w:val="none" w:sz="0" w:space="0" w:color="auto"/>
                                    <w:bottom w:val="none" w:sz="0" w:space="0" w:color="auto"/>
                                    <w:right w:val="none" w:sz="0" w:space="0" w:color="auto"/>
                                  </w:divBdr>
                                </w:div>
                                <w:div w:id="1115826072">
                                  <w:marLeft w:val="0"/>
                                  <w:marRight w:val="0"/>
                                  <w:marTop w:val="0"/>
                                  <w:marBottom w:val="0"/>
                                  <w:divBdr>
                                    <w:top w:val="none" w:sz="0" w:space="0" w:color="auto"/>
                                    <w:left w:val="none" w:sz="0" w:space="0" w:color="auto"/>
                                    <w:bottom w:val="none" w:sz="0" w:space="0" w:color="auto"/>
                                    <w:right w:val="none" w:sz="0" w:space="0" w:color="auto"/>
                                  </w:divBdr>
                                </w:div>
                                <w:div w:id="2100834325">
                                  <w:marLeft w:val="0"/>
                                  <w:marRight w:val="0"/>
                                  <w:marTop w:val="0"/>
                                  <w:marBottom w:val="0"/>
                                  <w:divBdr>
                                    <w:top w:val="none" w:sz="0" w:space="0" w:color="auto"/>
                                    <w:left w:val="none" w:sz="0" w:space="0" w:color="auto"/>
                                    <w:bottom w:val="none" w:sz="0" w:space="0" w:color="auto"/>
                                    <w:right w:val="none" w:sz="0" w:space="0" w:color="auto"/>
                                  </w:divBdr>
                                </w:div>
                                <w:div w:id="898632282">
                                  <w:marLeft w:val="0"/>
                                  <w:marRight w:val="0"/>
                                  <w:marTop w:val="0"/>
                                  <w:marBottom w:val="0"/>
                                  <w:divBdr>
                                    <w:top w:val="none" w:sz="0" w:space="0" w:color="auto"/>
                                    <w:left w:val="none" w:sz="0" w:space="0" w:color="auto"/>
                                    <w:bottom w:val="none" w:sz="0" w:space="0" w:color="auto"/>
                                    <w:right w:val="none" w:sz="0" w:space="0" w:color="auto"/>
                                  </w:divBdr>
                                </w:div>
                                <w:div w:id="453642557">
                                  <w:marLeft w:val="0"/>
                                  <w:marRight w:val="0"/>
                                  <w:marTop w:val="0"/>
                                  <w:marBottom w:val="0"/>
                                  <w:divBdr>
                                    <w:top w:val="none" w:sz="0" w:space="0" w:color="auto"/>
                                    <w:left w:val="none" w:sz="0" w:space="0" w:color="auto"/>
                                    <w:bottom w:val="none" w:sz="0" w:space="0" w:color="auto"/>
                                    <w:right w:val="none" w:sz="0" w:space="0" w:color="auto"/>
                                  </w:divBdr>
                                </w:div>
                                <w:div w:id="1730567295">
                                  <w:marLeft w:val="0"/>
                                  <w:marRight w:val="0"/>
                                  <w:marTop w:val="0"/>
                                  <w:marBottom w:val="0"/>
                                  <w:divBdr>
                                    <w:top w:val="none" w:sz="0" w:space="0" w:color="auto"/>
                                    <w:left w:val="none" w:sz="0" w:space="0" w:color="auto"/>
                                    <w:bottom w:val="none" w:sz="0" w:space="0" w:color="auto"/>
                                    <w:right w:val="none" w:sz="0" w:space="0" w:color="auto"/>
                                  </w:divBdr>
                                </w:div>
                                <w:div w:id="331688932">
                                  <w:marLeft w:val="0"/>
                                  <w:marRight w:val="0"/>
                                  <w:marTop w:val="0"/>
                                  <w:marBottom w:val="0"/>
                                  <w:divBdr>
                                    <w:top w:val="none" w:sz="0" w:space="0" w:color="auto"/>
                                    <w:left w:val="none" w:sz="0" w:space="0" w:color="auto"/>
                                    <w:bottom w:val="none" w:sz="0" w:space="0" w:color="auto"/>
                                    <w:right w:val="none" w:sz="0" w:space="0" w:color="auto"/>
                                  </w:divBdr>
                                </w:div>
                                <w:div w:id="1620604313">
                                  <w:marLeft w:val="0"/>
                                  <w:marRight w:val="0"/>
                                  <w:marTop w:val="0"/>
                                  <w:marBottom w:val="0"/>
                                  <w:divBdr>
                                    <w:top w:val="none" w:sz="0" w:space="0" w:color="auto"/>
                                    <w:left w:val="none" w:sz="0" w:space="0" w:color="auto"/>
                                    <w:bottom w:val="none" w:sz="0" w:space="0" w:color="auto"/>
                                    <w:right w:val="none" w:sz="0" w:space="0" w:color="auto"/>
                                  </w:divBdr>
                                </w:div>
                                <w:div w:id="142553096">
                                  <w:marLeft w:val="0"/>
                                  <w:marRight w:val="0"/>
                                  <w:marTop w:val="0"/>
                                  <w:marBottom w:val="0"/>
                                  <w:divBdr>
                                    <w:top w:val="none" w:sz="0" w:space="0" w:color="auto"/>
                                    <w:left w:val="none" w:sz="0" w:space="0" w:color="auto"/>
                                    <w:bottom w:val="none" w:sz="0" w:space="0" w:color="auto"/>
                                    <w:right w:val="none" w:sz="0" w:space="0" w:color="auto"/>
                                  </w:divBdr>
                                </w:div>
                                <w:div w:id="1181122056">
                                  <w:marLeft w:val="0"/>
                                  <w:marRight w:val="0"/>
                                  <w:marTop w:val="0"/>
                                  <w:marBottom w:val="0"/>
                                  <w:divBdr>
                                    <w:top w:val="none" w:sz="0" w:space="0" w:color="auto"/>
                                    <w:left w:val="none" w:sz="0" w:space="0" w:color="auto"/>
                                    <w:bottom w:val="none" w:sz="0" w:space="0" w:color="auto"/>
                                    <w:right w:val="none" w:sz="0" w:space="0" w:color="auto"/>
                                  </w:divBdr>
                                </w:div>
                                <w:div w:id="904796761">
                                  <w:marLeft w:val="0"/>
                                  <w:marRight w:val="0"/>
                                  <w:marTop w:val="0"/>
                                  <w:marBottom w:val="0"/>
                                  <w:divBdr>
                                    <w:top w:val="none" w:sz="0" w:space="0" w:color="auto"/>
                                    <w:left w:val="none" w:sz="0" w:space="0" w:color="auto"/>
                                    <w:bottom w:val="none" w:sz="0" w:space="0" w:color="auto"/>
                                    <w:right w:val="none" w:sz="0" w:space="0" w:color="auto"/>
                                  </w:divBdr>
                                </w:div>
                                <w:div w:id="1419054350">
                                  <w:marLeft w:val="0"/>
                                  <w:marRight w:val="0"/>
                                  <w:marTop w:val="0"/>
                                  <w:marBottom w:val="0"/>
                                  <w:divBdr>
                                    <w:top w:val="none" w:sz="0" w:space="0" w:color="auto"/>
                                    <w:left w:val="none" w:sz="0" w:space="0" w:color="auto"/>
                                    <w:bottom w:val="none" w:sz="0" w:space="0" w:color="auto"/>
                                    <w:right w:val="none" w:sz="0" w:space="0" w:color="auto"/>
                                  </w:divBdr>
                                </w:div>
                                <w:div w:id="1747266471">
                                  <w:marLeft w:val="0"/>
                                  <w:marRight w:val="0"/>
                                  <w:marTop w:val="0"/>
                                  <w:marBottom w:val="0"/>
                                  <w:divBdr>
                                    <w:top w:val="none" w:sz="0" w:space="0" w:color="auto"/>
                                    <w:left w:val="none" w:sz="0" w:space="0" w:color="auto"/>
                                    <w:bottom w:val="none" w:sz="0" w:space="0" w:color="auto"/>
                                    <w:right w:val="none" w:sz="0" w:space="0" w:color="auto"/>
                                  </w:divBdr>
                                </w:div>
                                <w:div w:id="1123232171">
                                  <w:marLeft w:val="0"/>
                                  <w:marRight w:val="0"/>
                                  <w:marTop w:val="0"/>
                                  <w:marBottom w:val="0"/>
                                  <w:divBdr>
                                    <w:top w:val="none" w:sz="0" w:space="0" w:color="auto"/>
                                    <w:left w:val="none" w:sz="0" w:space="0" w:color="auto"/>
                                    <w:bottom w:val="none" w:sz="0" w:space="0" w:color="auto"/>
                                    <w:right w:val="none" w:sz="0" w:space="0" w:color="auto"/>
                                  </w:divBdr>
                                </w:div>
                                <w:div w:id="726077366">
                                  <w:marLeft w:val="0"/>
                                  <w:marRight w:val="0"/>
                                  <w:marTop w:val="0"/>
                                  <w:marBottom w:val="0"/>
                                  <w:divBdr>
                                    <w:top w:val="none" w:sz="0" w:space="0" w:color="auto"/>
                                    <w:left w:val="none" w:sz="0" w:space="0" w:color="auto"/>
                                    <w:bottom w:val="none" w:sz="0" w:space="0" w:color="auto"/>
                                    <w:right w:val="none" w:sz="0" w:space="0" w:color="auto"/>
                                  </w:divBdr>
                                </w:div>
                                <w:div w:id="922761058">
                                  <w:marLeft w:val="0"/>
                                  <w:marRight w:val="0"/>
                                  <w:marTop w:val="0"/>
                                  <w:marBottom w:val="0"/>
                                  <w:divBdr>
                                    <w:top w:val="none" w:sz="0" w:space="0" w:color="auto"/>
                                    <w:left w:val="none" w:sz="0" w:space="0" w:color="auto"/>
                                    <w:bottom w:val="none" w:sz="0" w:space="0" w:color="auto"/>
                                    <w:right w:val="none" w:sz="0" w:space="0" w:color="auto"/>
                                  </w:divBdr>
                                </w:div>
                                <w:div w:id="1004626872">
                                  <w:marLeft w:val="0"/>
                                  <w:marRight w:val="0"/>
                                  <w:marTop w:val="0"/>
                                  <w:marBottom w:val="0"/>
                                  <w:divBdr>
                                    <w:top w:val="none" w:sz="0" w:space="0" w:color="auto"/>
                                    <w:left w:val="none" w:sz="0" w:space="0" w:color="auto"/>
                                    <w:bottom w:val="none" w:sz="0" w:space="0" w:color="auto"/>
                                    <w:right w:val="none" w:sz="0" w:space="0" w:color="auto"/>
                                  </w:divBdr>
                                </w:div>
                                <w:div w:id="555698261">
                                  <w:marLeft w:val="0"/>
                                  <w:marRight w:val="0"/>
                                  <w:marTop w:val="0"/>
                                  <w:marBottom w:val="0"/>
                                  <w:divBdr>
                                    <w:top w:val="none" w:sz="0" w:space="0" w:color="auto"/>
                                    <w:left w:val="none" w:sz="0" w:space="0" w:color="auto"/>
                                    <w:bottom w:val="none" w:sz="0" w:space="0" w:color="auto"/>
                                    <w:right w:val="none" w:sz="0" w:space="0" w:color="auto"/>
                                  </w:divBdr>
                                </w:div>
                                <w:div w:id="355009154">
                                  <w:marLeft w:val="0"/>
                                  <w:marRight w:val="0"/>
                                  <w:marTop w:val="0"/>
                                  <w:marBottom w:val="0"/>
                                  <w:divBdr>
                                    <w:top w:val="none" w:sz="0" w:space="0" w:color="auto"/>
                                    <w:left w:val="none" w:sz="0" w:space="0" w:color="auto"/>
                                    <w:bottom w:val="none" w:sz="0" w:space="0" w:color="auto"/>
                                    <w:right w:val="none" w:sz="0" w:space="0" w:color="auto"/>
                                  </w:divBdr>
                                </w:div>
                                <w:div w:id="827675905">
                                  <w:marLeft w:val="0"/>
                                  <w:marRight w:val="0"/>
                                  <w:marTop w:val="0"/>
                                  <w:marBottom w:val="0"/>
                                  <w:divBdr>
                                    <w:top w:val="none" w:sz="0" w:space="0" w:color="auto"/>
                                    <w:left w:val="none" w:sz="0" w:space="0" w:color="auto"/>
                                    <w:bottom w:val="none" w:sz="0" w:space="0" w:color="auto"/>
                                    <w:right w:val="none" w:sz="0" w:space="0" w:color="auto"/>
                                  </w:divBdr>
                                </w:div>
                                <w:div w:id="841089213">
                                  <w:marLeft w:val="0"/>
                                  <w:marRight w:val="0"/>
                                  <w:marTop w:val="0"/>
                                  <w:marBottom w:val="0"/>
                                  <w:divBdr>
                                    <w:top w:val="none" w:sz="0" w:space="0" w:color="auto"/>
                                    <w:left w:val="none" w:sz="0" w:space="0" w:color="auto"/>
                                    <w:bottom w:val="none" w:sz="0" w:space="0" w:color="auto"/>
                                    <w:right w:val="none" w:sz="0" w:space="0" w:color="auto"/>
                                  </w:divBdr>
                                </w:div>
                                <w:div w:id="1594706941">
                                  <w:marLeft w:val="0"/>
                                  <w:marRight w:val="0"/>
                                  <w:marTop w:val="0"/>
                                  <w:marBottom w:val="0"/>
                                  <w:divBdr>
                                    <w:top w:val="none" w:sz="0" w:space="0" w:color="auto"/>
                                    <w:left w:val="none" w:sz="0" w:space="0" w:color="auto"/>
                                    <w:bottom w:val="none" w:sz="0" w:space="0" w:color="auto"/>
                                    <w:right w:val="none" w:sz="0" w:space="0" w:color="auto"/>
                                  </w:divBdr>
                                </w:div>
                                <w:div w:id="1371298975">
                                  <w:marLeft w:val="0"/>
                                  <w:marRight w:val="0"/>
                                  <w:marTop w:val="0"/>
                                  <w:marBottom w:val="0"/>
                                  <w:divBdr>
                                    <w:top w:val="none" w:sz="0" w:space="0" w:color="auto"/>
                                    <w:left w:val="none" w:sz="0" w:space="0" w:color="auto"/>
                                    <w:bottom w:val="none" w:sz="0" w:space="0" w:color="auto"/>
                                    <w:right w:val="none" w:sz="0" w:space="0" w:color="auto"/>
                                  </w:divBdr>
                                </w:div>
                                <w:div w:id="1727146143">
                                  <w:marLeft w:val="0"/>
                                  <w:marRight w:val="0"/>
                                  <w:marTop w:val="0"/>
                                  <w:marBottom w:val="0"/>
                                  <w:divBdr>
                                    <w:top w:val="none" w:sz="0" w:space="0" w:color="auto"/>
                                    <w:left w:val="none" w:sz="0" w:space="0" w:color="auto"/>
                                    <w:bottom w:val="none" w:sz="0" w:space="0" w:color="auto"/>
                                    <w:right w:val="none" w:sz="0" w:space="0" w:color="auto"/>
                                  </w:divBdr>
                                </w:div>
                                <w:div w:id="2065637369">
                                  <w:marLeft w:val="0"/>
                                  <w:marRight w:val="0"/>
                                  <w:marTop w:val="0"/>
                                  <w:marBottom w:val="0"/>
                                  <w:divBdr>
                                    <w:top w:val="none" w:sz="0" w:space="0" w:color="auto"/>
                                    <w:left w:val="none" w:sz="0" w:space="0" w:color="auto"/>
                                    <w:bottom w:val="none" w:sz="0" w:space="0" w:color="auto"/>
                                    <w:right w:val="none" w:sz="0" w:space="0" w:color="auto"/>
                                  </w:divBdr>
                                </w:div>
                                <w:div w:id="475071906">
                                  <w:marLeft w:val="0"/>
                                  <w:marRight w:val="0"/>
                                  <w:marTop w:val="0"/>
                                  <w:marBottom w:val="0"/>
                                  <w:divBdr>
                                    <w:top w:val="none" w:sz="0" w:space="0" w:color="auto"/>
                                    <w:left w:val="none" w:sz="0" w:space="0" w:color="auto"/>
                                    <w:bottom w:val="none" w:sz="0" w:space="0" w:color="auto"/>
                                    <w:right w:val="none" w:sz="0" w:space="0" w:color="auto"/>
                                  </w:divBdr>
                                </w:div>
                                <w:div w:id="758256585">
                                  <w:marLeft w:val="0"/>
                                  <w:marRight w:val="0"/>
                                  <w:marTop w:val="0"/>
                                  <w:marBottom w:val="0"/>
                                  <w:divBdr>
                                    <w:top w:val="none" w:sz="0" w:space="0" w:color="auto"/>
                                    <w:left w:val="none" w:sz="0" w:space="0" w:color="auto"/>
                                    <w:bottom w:val="none" w:sz="0" w:space="0" w:color="auto"/>
                                    <w:right w:val="none" w:sz="0" w:space="0" w:color="auto"/>
                                  </w:divBdr>
                                </w:div>
                                <w:div w:id="575172191">
                                  <w:marLeft w:val="0"/>
                                  <w:marRight w:val="0"/>
                                  <w:marTop w:val="0"/>
                                  <w:marBottom w:val="0"/>
                                  <w:divBdr>
                                    <w:top w:val="none" w:sz="0" w:space="0" w:color="auto"/>
                                    <w:left w:val="none" w:sz="0" w:space="0" w:color="auto"/>
                                    <w:bottom w:val="none" w:sz="0" w:space="0" w:color="auto"/>
                                    <w:right w:val="none" w:sz="0" w:space="0" w:color="auto"/>
                                  </w:divBdr>
                                </w:div>
                                <w:div w:id="1579510813">
                                  <w:marLeft w:val="0"/>
                                  <w:marRight w:val="0"/>
                                  <w:marTop w:val="0"/>
                                  <w:marBottom w:val="0"/>
                                  <w:divBdr>
                                    <w:top w:val="none" w:sz="0" w:space="0" w:color="auto"/>
                                    <w:left w:val="none" w:sz="0" w:space="0" w:color="auto"/>
                                    <w:bottom w:val="none" w:sz="0" w:space="0" w:color="auto"/>
                                    <w:right w:val="none" w:sz="0" w:space="0" w:color="auto"/>
                                  </w:divBdr>
                                </w:div>
                                <w:div w:id="856502911">
                                  <w:marLeft w:val="0"/>
                                  <w:marRight w:val="0"/>
                                  <w:marTop w:val="0"/>
                                  <w:marBottom w:val="0"/>
                                  <w:divBdr>
                                    <w:top w:val="none" w:sz="0" w:space="0" w:color="auto"/>
                                    <w:left w:val="none" w:sz="0" w:space="0" w:color="auto"/>
                                    <w:bottom w:val="none" w:sz="0" w:space="0" w:color="auto"/>
                                    <w:right w:val="none" w:sz="0" w:space="0" w:color="auto"/>
                                  </w:divBdr>
                                </w:div>
                                <w:div w:id="1419016743">
                                  <w:marLeft w:val="0"/>
                                  <w:marRight w:val="0"/>
                                  <w:marTop w:val="0"/>
                                  <w:marBottom w:val="0"/>
                                  <w:divBdr>
                                    <w:top w:val="none" w:sz="0" w:space="0" w:color="auto"/>
                                    <w:left w:val="none" w:sz="0" w:space="0" w:color="auto"/>
                                    <w:bottom w:val="none" w:sz="0" w:space="0" w:color="auto"/>
                                    <w:right w:val="none" w:sz="0" w:space="0" w:color="auto"/>
                                  </w:divBdr>
                                </w:div>
                                <w:div w:id="1557011351">
                                  <w:marLeft w:val="0"/>
                                  <w:marRight w:val="0"/>
                                  <w:marTop w:val="0"/>
                                  <w:marBottom w:val="0"/>
                                  <w:divBdr>
                                    <w:top w:val="none" w:sz="0" w:space="0" w:color="auto"/>
                                    <w:left w:val="none" w:sz="0" w:space="0" w:color="auto"/>
                                    <w:bottom w:val="none" w:sz="0" w:space="0" w:color="auto"/>
                                    <w:right w:val="none" w:sz="0" w:space="0" w:color="auto"/>
                                  </w:divBdr>
                                </w:div>
                                <w:div w:id="190723165">
                                  <w:marLeft w:val="0"/>
                                  <w:marRight w:val="0"/>
                                  <w:marTop w:val="0"/>
                                  <w:marBottom w:val="0"/>
                                  <w:divBdr>
                                    <w:top w:val="none" w:sz="0" w:space="0" w:color="auto"/>
                                    <w:left w:val="none" w:sz="0" w:space="0" w:color="auto"/>
                                    <w:bottom w:val="none" w:sz="0" w:space="0" w:color="auto"/>
                                    <w:right w:val="none" w:sz="0" w:space="0" w:color="auto"/>
                                  </w:divBdr>
                                </w:div>
                                <w:div w:id="1784225700">
                                  <w:marLeft w:val="0"/>
                                  <w:marRight w:val="0"/>
                                  <w:marTop w:val="0"/>
                                  <w:marBottom w:val="0"/>
                                  <w:divBdr>
                                    <w:top w:val="none" w:sz="0" w:space="0" w:color="auto"/>
                                    <w:left w:val="none" w:sz="0" w:space="0" w:color="auto"/>
                                    <w:bottom w:val="none" w:sz="0" w:space="0" w:color="auto"/>
                                    <w:right w:val="none" w:sz="0" w:space="0" w:color="auto"/>
                                  </w:divBdr>
                                </w:div>
                                <w:div w:id="1690914275">
                                  <w:marLeft w:val="0"/>
                                  <w:marRight w:val="0"/>
                                  <w:marTop w:val="0"/>
                                  <w:marBottom w:val="0"/>
                                  <w:divBdr>
                                    <w:top w:val="none" w:sz="0" w:space="0" w:color="auto"/>
                                    <w:left w:val="none" w:sz="0" w:space="0" w:color="auto"/>
                                    <w:bottom w:val="none" w:sz="0" w:space="0" w:color="auto"/>
                                    <w:right w:val="none" w:sz="0" w:space="0" w:color="auto"/>
                                  </w:divBdr>
                                </w:div>
                                <w:div w:id="693966576">
                                  <w:marLeft w:val="0"/>
                                  <w:marRight w:val="0"/>
                                  <w:marTop w:val="0"/>
                                  <w:marBottom w:val="0"/>
                                  <w:divBdr>
                                    <w:top w:val="none" w:sz="0" w:space="0" w:color="auto"/>
                                    <w:left w:val="none" w:sz="0" w:space="0" w:color="auto"/>
                                    <w:bottom w:val="none" w:sz="0" w:space="0" w:color="auto"/>
                                    <w:right w:val="none" w:sz="0" w:space="0" w:color="auto"/>
                                  </w:divBdr>
                                </w:div>
                                <w:div w:id="279384965">
                                  <w:marLeft w:val="0"/>
                                  <w:marRight w:val="0"/>
                                  <w:marTop w:val="0"/>
                                  <w:marBottom w:val="0"/>
                                  <w:divBdr>
                                    <w:top w:val="none" w:sz="0" w:space="0" w:color="auto"/>
                                    <w:left w:val="none" w:sz="0" w:space="0" w:color="auto"/>
                                    <w:bottom w:val="none" w:sz="0" w:space="0" w:color="auto"/>
                                    <w:right w:val="none" w:sz="0" w:space="0" w:color="auto"/>
                                  </w:divBdr>
                                </w:div>
                                <w:div w:id="1410035514">
                                  <w:marLeft w:val="0"/>
                                  <w:marRight w:val="0"/>
                                  <w:marTop w:val="0"/>
                                  <w:marBottom w:val="0"/>
                                  <w:divBdr>
                                    <w:top w:val="none" w:sz="0" w:space="0" w:color="auto"/>
                                    <w:left w:val="none" w:sz="0" w:space="0" w:color="auto"/>
                                    <w:bottom w:val="none" w:sz="0" w:space="0" w:color="auto"/>
                                    <w:right w:val="none" w:sz="0" w:space="0" w:color="auto"/>
                                  </w:divBdr>
                                </w:div>
                                <w:div w:id="1025445467">
                                  <w:marLeft w:val="0"/>
                                  <w:marRight w:val="0"/>
                                  <w:marTop w:val="0"/>
                                  <w:marBottom w:val="0"/>
                                  <w:divBdr>
                                    <w:top w:val="none" w:sz="0" w:space="0" w:color="auto"/>
                                    <w:left w:val="none" w:sz="0" w:space="0" w:color="auto"/>
                                    <w:bottom w:val="none" w:sz="0" w:space="0" w:color="auto"/>
                                    <w:right w:val="none" w:sz="0" w:space="0" w:color="auto"/>
                                  </w:divBdr>
                                </w:div>
                                <w:div w:id="1364601239">
                                  <w:marLeft w:val="0"/>
                                  <w:marRight w:val="0"/>
                                  <w:marTop w:val="0"/>
                                  <w:marBottom w:val="0"/>
                                  <w:divBdr>
                                    <w:top w:val="none" w:sz="0" w:space="0" w:color="auto"/>
                                    <w:left w:val="none" w:sz="0" w:space="0" w:color="auto"/>
                                    <w:bottom w:val="none" w:sz="0" w:space="0" w:color="auto"/>
                                    <w:right w:val="none" w:sz="0" w:space="0" w:color="auto"/>
                                  </w:divBdr>
                                </w:div>
                                <w:div w:id="160629712">
                                  <w:marLeft w:val="0"/>
                                  <w:marRight w:val="0"/>
                                  <w:marTop w:val="0"/>
                                  <w:marBottom w:val="0"/>
                                  <w:divBdr>
                                    <w:top w:val="none" w:sz="0" w:space="0" w:color="auto"/>
                                    <w:left w:val="none" w:sz="0" w:space="0" w:color="auto"/>
                                    <w:bottom w:val="none" w:sz="0" w:space="0" w:color="auto"/>
                                    <w:right w:val="none" w:sz="0" w:space="0" w:color="auto"/>
                                  </w:divBdr>
                                </w:div>
                                <w:div w:id="1301567782">
                                  <w:marLeft w:val="0"/>
                                  <w:marRight w:val="0"/>
                                  <w:marTop w:val="0"/>
                                  <w:marBottom w:val="0"/>
                                  <w:divBdr>
                                    <w:top w:val="none" w:sz="0" w:space="0" w:color="auto"/>
                                    <w:left w:val="none" w:sz="0" w:space="0" w:color="auto"/>
                                    <w:bottom w:val="none" w:sz="0" w:space="0" w:color="auto"/>
                                    <w:right w:val="none" w:sz="0" w:space="0" w:color="auto"/>
                                  </w:divBdr>
                                </w:div>
                                <w:div w:id="824668738">
                                  <w:marLeft w:val="0"/>
                                  <w:marRight w:val="0"/>
                                  <w:marTop w:val="0"/>
                                  <w:marBottom w:val="0"/>
                                  <w:divBdr>
                                    <w:top w:val="none" w:sz="0" w:space="0" w:color="auto"/>
                                    <w:left w:val="none" w:sz="0" w:space="0" w:color="auto"/>
                                    <w:bottom w:val="none" w:sz="0" w:space="0" w:color="auto"/>
                                    <w:right w:val="none" w:sz="0" w:space="0" w:color="auto"/>
                                  </w:divBdr>
                                </w:div>
                                <w:div w:id="90055254">
                                  <w:marLeft w:val="0"/>
                                  <w:marRight w:val="0"/>
                                  <w:marTop w:val="0"/>
                                  <w:marBottom w:val="0"/>
                                  <w:divBdr>
                                    <w:top w:val="none" w:sz="0" w:space="0" w:color="auto"/>
                                    <w:left w:val="none" w:sz="0" w:space="0" w:color="auto"/>
                                    <w:bottom w:val="none" w:sz="0" w:space="0" w:color="auto"/>
                                    <w:right w:val="none" w:sz="0" w:space="0" w:color="auto"/>
                                  </w:divBdr>
                                </w:div>
                                <w:div w:id="1607736576">
                                  <w:marLeft w:val="0"/>
                                  <w:marRight w:val="0"/>
                                  <w:marTop w:val="0"/>
                                  <w:marBottom w:val="0"/>
                                  <w:divBdr>
                                    <w:top w:val="none" w:sz="0" w:space="0" w:color="auto"/>
                                    <w:left w:val="none" w:sz="0" w:space="0" w:color="auto"/>
                                    <w:bottom w:val="none" w:sz="0" w:space="0" w:color="auto"/>
                                    <w:right w:val="none" w:sz="0" w:space="0" w:color="auto"/>
                                  </w:divBdr>
                                </w:div>
                                <w:div w:id="724794738">
                                  <w:marLeft w:val="0"/>
                                  <w:marRight w:val="0"/>
                                  <w:marTop w:val="0"/>
                                  <w:marBottom w:val="0"/>
                                  <w:divBdr>
                                    <w:top w:val="none" w:sz="0" w:space="0" w:color="auto"/>
                                    <w:left w:val="none" w:sz="0" w:space="0" w:color="auto"/>
                                    <w:bottom w:val="none" w:sz="0" w:space="0" w:color="auto"/>
                                    <w:right w:val="none" w:sz="0" w:space="0" w:color="auto"/>
                                  </w:divBdr>
                                </w:div>
                                <w:div w:id="445075888">
                                  <w:marLeft w:val="0"/>
                                  <w:marRight w:val="0"/>
                                  <w:marTop w:val="0"/>
                                  <w:marBottom w:val="0"/>
                                  <w:divBdr>
                                    <w:top w:val="none" w:sz="0" w:space="0" w:color="auto"/>
                                    <w:left w:val="none" w:sz="0" w:space="0" w:color="auto"/>
                                    <w:bottom w:val="none" w:sz="0" w:space="0" w:color="auto"/>
                                    <w:right w:val="none" w:sz="0" w:space="0" w:color="auto"/>
                                  </w:divBdr>
                                </w:div>
                                <w:div w:id="1639140284">
                                  <w:marLeft w:val="0"/>
                                  <w:marRight w:val="0"/>
                                  <w:marTop w:val="0"/>
                                  <w:marBottom w:val="0"/>
                                  <w:divBdr>
                                    <w:top w:val="none" w:sz="0" w:space="0" w:color="auto"/>
                                    <w:left w:val="none" w:sz="0" w:space="0" w:color="auto"/>
                                    <w:bottom w:val="none" w:sz="0" w:space="0" w:color="auto"/>
                                    <w:right w:val="none" w:sz="0" w:space="0" w:color="auto"/>
                                  </w:divBdr>
                                </w:div>
                                <w:div w:id="2010061903">
                                  <w:marLeft w:val="0"/>
                                  <w:marRight w:val="0"/>
                                  <w:marTop w:val="0"/>
                                  <w:marBottom w:val="0"/>
                                  <w:divBdr>
                                    <w:top w:val="none" w:sz="0" w:space="0" w:color="auto"/>
                                    <w:left w:val="none" w:sz="0" w:space="0" w:color="auto"/>
                                    <w:bottom w:val="none" w:sz="0" w:space="0" w:color="auto"/>
                                    <w:right w:val="none" w:sz="0" w:space="0" w:color="auto"/>
                                  </w:divBdr>
                                </w:div>
                                <w:div w:id="637691710">
                                  <w:marLeft w:val="0"/>
                                  <w:marRight w:val="0"/>
                                  <w:marTop w:val="0"/>
                                  <w:marBottom w:val="0"/>
                                  <w:divBdr>
                                    <w:top w:val="none" w:sz="0" w:space="0" w:color="auto"/>
                                    <w:left w:val="none" w:sz="0" w:space="0" w:color="auto"/>
                                    <w:bottom w:val="none" w:sz="0" w:space="0" w:color="auto"/>
                                    <w:right w:val="none" w:sz="0" w:space="0" w:color="auto"/>
                                  </w:divBdr>
                                </w:div>
                                <w:div w:id="1759322770">
                                  <w:marLeft w:val="0"/>
                                  <w:marRight w:val="0"/>
                                  <w:marTop w:val="0"/>
                                  <w:marBottom w:val="0"/>
                                  <w:divBdr>
                                    <w:top w:val="none" w:sz="0" w:space="0" w:color="auto"/>
                                    <w:left w:val="none" w:sz="0" w:space="0" w:color="auto"/>
                                    <w:bottom w:val="none" w:sz="0" w:space="0" w:color="auto"/>
                                    <w:right w:val="none" w:sz="0" w:space="0" w:color="auto"/>
                                  </w:divBdr>
                                </w:div>
                                <w:div w:id="1205406692">
                                  <w:marLeft w:val="0"/>
                                  <w:marRight w:val="0"/>
                                  <w:marTop w:val="0"/>
                                  <w:marBottom w:val="0"/>
                                  <w:divBdr>
                                    <w:top w:val="none" w:sz="0" w:space="0" w:color="auto"/>
                                    <w:left w:val="none" w:sz="0" w:space="0" w:color="auto"/>
                                    <w:bottom w:val="none" w:sz="0" w:space="0" w:color="auto"/>
                                    <w:right w:val="none" w:sz="0" w:space="0" w:color="auto"/>
                                  </w:divBdr>
                                </w:div>
                                <w:div w:id="902522061">
                                  <w:marLeft w:val="0"/>
                                  <w:marRight w:val="0"/>
                                  <w:marTop w:val="0"/>
                                  <w:marBottom w:val="0"/>
                                  <w:divBdr>
                                    <w:top w:val="none" w:sz="0" w:space="0" w:color="auto"/>
                                    <w:left w:val="none" w:sz="0" w:space="0" w:color="auto"/>
                                    <w:bottom w:val="none" w:sz="0" w:space="0" w:color="auto"/>
                                    <w:right w:val="none" w:sz="0" w:space="0" w:color="auto"/>
                                  </w:divBdr>
                                </w:div>
                                <w:div w:id="889465315">
                                  <w:marLeft w:val="0"/>
                                  <w:marRight w:val="0"/>
                                  <w:marTop w:val="0"/>
                                  <w:marBottom w:val="0"/>
                                  <w:divBdr>
                                    <w:top w:val="none" w:sz="0" w:space="0" w:color="auto"/>
                                    <w:left w:val="none" w:sz="0" w:space="0" w:color="auto"/>
                                    <w:bottom w:val="none" w:sz="0" w:space="0" w:color="auto"/>
                                    <w:right w:val="none" w:sz="0" w:space="0" w:color="auto"/>
                                  </w:divBdr>
                                </w:div>
                                <w:div w:id="2009745912">
                                  <w:marLeft w:val="0"/>
                                  <w:marRight w:val="0"/>
                                  <w:marTop w:val="0"/>
                                  <w:marBottom w:val="0"/>
                                  <w:divBdr>
                                    <w:top w:val="none" w:sz="0" w:space="0" w:color="auto"/>
                                    <w:left w:val="none" w:sz="0" w:space="0" w:color="auto"/>
                                    <w:bottom w:val="none" w:sz="0" w:space="0" w:color="auto"/>
                                    <w:right w:val="none" w:sz="0" w:space="0" w:color="auto"/>
                                  </w:divBdr>
                                </w:div>
                                <w:div w:id="1605532192">
                                  <w:marLeft w:val="0"/>
                                  <w:marRight w:val="0"/>
                                  <w:marTop w:val="0"/>
                                  <w:marBottom w:val="0"/>
                                  <w:divBdr>
                                    <w:top w:val="none" w:sz="0" w:space="0" w:color="auto"/>
                                    <w:left w:val="none" w:sz="0" w:space="0" w:color="auto"/>
                                    <w:bottom w:val="none" w:sz="0" w:space="0" w:color="auto"/>
                                    <w:right w:val="none" w:sz="0" w:space="0" w:color="auto"/>
                                  </w:divBdr>
                                </w:div>
                                <w:div w:id="1377895576">
                                  <w:marLeft w:val="0"/>
                                  <w:marRight w:val="0"/>
                                  <w:marTop w:val="0"/>
                                  <w:marBottom w:val="0"/>
                                  <w:divBdr>
                                    <w:top w:val="none" w:sz="0" w:space="0" w:color="auto"/>
                                    <w:left w:val="none" w:sz="0" w:space="0" w:color="auto"/>
                                    <w:bottom w:val="none" w:sz="0" w:space="0" w:color="auto"/>
                                    <w:right w:val="none" w:sz="0" w:space="0" w:color="auto"/>
                                  </w:divBdr>
                                </w:div>
                                <w:div w:id="950628885">
                                  <w:marLeft w:val="0"/>
                                  <w:marRight w:val="0"/>
                                  <w:marTop w:val="0"/>
                                  <w:marBottom w:val="0"/>
                                  <w:divBdr>
                                    <w:top w:val="none" w:sz="0" w:space="0" w:color="auto"/>
                                    <w:left w:val="none" w:sz="0" w:space="0" w:color="auto"/>
                                    <w:bottom w:val="none" w:sz="0" w:space="0" w:color="auto"/>
                                    <w:right w:val="none" w:sz="0" w:space="0" w:color="auto"/>
                                  </w:divBdr>
                                </w:div>
                                <w:div w:id="760491287">
                                  <w:marLeft w:val="0"/>
                                  <w:marRight w:val="0"/>
                                  <w:marTop w:val="0"/>
                                  <w:marBottom w:val="0"/>
                                  <w:divBdr>
                                    <w:top w:val="none" w:sz="0" w:space="0" w:color="auto"/>
                                    <w:left w:val="none" w:sz="0" w:space="0" w:color="auto"/>
                                    <w:bottom w:val="none" w:sz="0" w:space="0" w:color="auto"/>
                                    <w:right w:val="none" w:sz="0" w:space="0" w:color="auto"/>
                                  </w:divBdr>
                                </w:div>
                                <w:div w:id="1692532827">
                                  <w:marLeft w:val="0"/>
                                  <w:marRight w:val="0"/>
                                  <w:marTop w:val="0"/>
                                  <w:marBottom w:val="0"/>
                                  <w:divBdr>
                                    <w:top w:val="none" w:sz="0" w:space="0" w:color="auto"/>
                                    <w:left w:val="none" w:sz="0" w:space="0" w:color="auto"/>
                                    <w:bottom w:val="none" w:sz="0" w:space="0" w:color="auto"/>
                                    <w:right w:val="none" w:sz="0" w:space="0" w:color="auto"/>
                                  </w:divBdr>
                                </w:div>
                              </w:divsChild>
                            </w:div>
                            <w:div w:id="559558851">
                              <w:marLeft w:val="0"/>
                              <w:marRight w:val="0"/>
                              <w:marTop w:val="0"/>
                              <w:marBottom w:val="0"/>
                              <w:divBdr>
                                <w:top w:val="none" w:sz="0" w:space="0" w:color="auto"/>
                                <w:left w:val="none" w:sz="0" w:space="0" w:color="auto"/>
                                <w:bottom w:val="none" w:sz="0" w:space="0" w:color="auto"/>
                                <w:right w:val="none" w:sz="0" w:space="0" w:color="auto"/>
                              </w:divBdr>
                              <w:divsChild>
                                <w:div w:id="1552376227">
                                  <w:marLeft w:val="0"/>
                                  <w:marRight w:val="0"/>
                                  <w:marTop w:val="0"/>
                                  <w:marBottom w:val="0"/>
                                  <w:divBdr>
                                    <w:top w:val="none" w:sz="0" w:space="0" w:color="auto"/>
                                    <w:left w:val="none" w:sz="0" w:space="0" w:color="auto"/>
                                    <w:bottom w:val="none" w:sz="0" w:space="0" w:color="auto"/>
                                    <w:right w:val="none" w:sz="0" w:space="0" w:color="auto"/>
                                  </w:divBdr>
                                </w:div>
                                <w:div w:id="1362244317">
                                  <w:marLeft w:val="0"/>
                                  <w:marRight w:val="0"/>
                                  <w:marTop w:val="0"/>
                                  <w:marBottom w:val="0"/>
                                  <w:divBdr>
                                    <w:top w:val="none" w:sz="0" w:space="0" w:color="auto"/>
                                    <w:left w:val="none" w:sz="0" w:space="0" w:color="auto"/>
                                    <w:bottom w:val="none" w:sz="0" w:space="0" w:color="auto"/>
                                    <w:right w:val="none" w:sz="0" w:space="0" w:color="auto"/>
                                  </w:divBdr>
                                </w:div>
                                <w:div w:id="1370111117">
                                  <w:marLeft w:val="0"/>
                                  <w:marRight w:val="0"/>
                                  <w:marTop w:val="0"/>
                                  <w:marBottom w:val="0"/>
                                  <w:divBdr>
                                    <w:top w:val="none" w:sz="0" w:space="0" w:color="auto"/>
                                    <w:left w:val="none" w:sz="0" w:space="0" w:color="auto"/>
                                    <w:bottom w:val="none" w:sz="0" w:space="0" w:color="auto"/>
                                    <w:right w:val="none" w:sz="0" w:space="0" w:color="auto"/>
                                  </w:divBdr>
                                </w:div>
                                <w:div w:id="298267637">
                                  <w:marLeft w:val="0"/>
                                  <w:marRight w:val="0"/>
                                  <w:marTop w:val="0"/>
                                  <w:marBottom w:val="0"/>
                                  <w:divBdr>
                                    <w:top w:val="none" w:sz="0" w:space="0" w:color="auto"/>
                                    <w:left w:val="none" w:sz="0" w:space="0" w:color="auto"/>
                                    <w:bottom w:val="none" w:sz="0" w:space="0" w:color="auto"/>
                                    <w:right w:val="none" w:sz="0" w:space="0" w:color="auto"/>
                                  </w:divBdr>
                                </w:div>
                                <w:div w:id="1326014313">
                                  <w:marLeft w:val="0"/>
                                  <w:marRight w:val="0"/>
                                  <w:marTop w:val="0"/>
                                  <w:marBottom w:val="0"/>
                                  <w:divBdr>
                                    <w:top w:val="none" w:sz="0" w:space="0" w:color="auto"/>
                                    <w:left w:val="none" w:sz="0" w:space="0" w:color="auto"/>
                                    <w:bottom w:val="none" w:sz="0" w:space="0" w:color="auto"/>
                                    <w:right w:val="none" w:sz="0" w:space="0" w:color="auto"/>
                                  </w:divBdr>
                                </w:div>
                                <w:div w:id="1926496569">
                                  <w:marLeft w:val="0"/>
                                  <w:marRight w:val="0"/>
                                  <w:marTop w:val="0"/>
                                  <w:marBottom w:val="0"/>
                                  <w:divBdr>
                                    <w:top w:val="none" w:sz="0" w:space="0" w:color="auto"/>
                                    <w:left w:val="none" w:sz="0" w:space="0" w:color="auto"/>
                                    <w:bottom w:val="none" w:sz="0" w:space="0" w:color="auto"/>
                                    <w:right w:val="none" w:sz="0" w:space="0" w:color="auto"/>
                                  </w:divBdr>
                                </w:div>
                                <w:div w:id="1633751956">
                                  <w:marLeft w:val="0"/>
                                  <w:marRight w:val="0"/>
                                  <w:marTop w:val="0"/>
                                  <w:marBottom w:val="0"/>
                                  <w:divBdr>
                                    <w:top w:val="none" w:sz="0" w:space="0" w:color="auto"/>
                                    <w:left w:val="none" w:sz="0" w:space="0" w:color="auto"/>
                                    <w:bottom w:val="none" w:sz="0" w:space="0" w:color="auto"/>
                                    <w:right w:val="none" w:sz="0" w:space="0" w:color="auto"/>
                                  </w:divBdr>
                                </w:div>
                                <w:div w:id="628633427">
                                  <w:marLeft w:val="0"/>
                                  <w:marRight w:val="0"/>
                                  <w:marTop w:val="0"/>
                                  <w:marBottom w:val="0"/>
                                  <w:divBdr>
                                    <w:top w:val="none" w:sz="0" w:space="0" w:color="auto"/>
                                    <w:left w:val="none" w:sz="0" w:space="0" w:color="auto"/>
                                    <w:bottom w:val="none" w:sz="0" w:space="0" w:color="auto"/>
                                    <w:right w:val="none" w:sz="0" w:space="0" w:color="auto"/>
                                  </w:divBdr>
                                </w:div>
                                <w:div w:id="741101220">
                                  <w:marLeft w:val="0"/>
                                  <w:marRight w:val="0"/>
                                  <w:marTop w:val="0"/>
                                  <w:marBottom w:val="0"/>
                                  <w:divBdr>
                                    <w:top w:val="none" w:sz="0" w:space="0" w:color="auto"/>
                                    <w:left w:val="none" w:sz="0" w:space="0" w:color="auto"/>
                                    <w:bottom w:val="none" w:sz="0" w:space="0" w:color="auto"/>
                                    <w:right w:val="none" w:sz="0" w:space="0" w:color="auto"/>
                                  </w:divBdr>
                                </w:div>
                                <w:div w:id="178470891">
                                  <w:marLeft w:val="0"/>
                                  <w:marRight w:val="0"/>
                                  <w:marTop w:val="0"/>
                                  <w:marBottom w:val="0"/>
                                  <w:divBdr>
                                    <w:top w:val="none" w:sz="0" w:space="0" w:color="auto"/>
                                    <w:left w:val="none" w:sz="0" w:space="0" w:color="auto"/>
                                    <w:bottom w:val="none" w:sz="0" w:space="0" w:color="auto"/>
                                    <w:right w:val="none" w:sz="0" w:space="0" w:color="auto"/>
                                  </w:divBdr>
                                </w:div>
                                <w:div w:id="853106296">
                                  <w:marLeft w:val="0"/>
                                  <w:marRight w:val="0"/>
                                  <w:marTop w:val="0"/>
                                  <w:marBottom w:val="0"/>
                                  <w:divBdr>
                                    <w:top w:val="none" w:sz="0" w:space="0" w:color="auto"/>
                                    <w:left w:val="none" w:sz="0" w:space="0" w:color="auto"/>
                                    <w:bottom w:val="none" w:sz="0" w:space="0" w:color="auto"/>
                                    <w:right w:val="none" w:sz="0" w:space="0" w:color="auto"/>
                                  </w:divBdr>
                                </w:div>
                                <w:div w:id="851798466">
                                  <w:marLeft w:val="0"/>
                                  <w:marRight w:val="0"/>
                                  <w:marTop w:val="0"/>
                                  <w:marBottom w:val="0"/>
                                  <w:divBdr>
                                    <w:top w:val="none" w:sz="0" w:space="0" w:color="auto"/>
                                    <w:left w:val="none" w:sz="0" w:space="0" w:color="auto"/>
                                    <w:bottom w:val="none" w:sz="0" w:space="0" w:color="auto"/>
                                    <w:right w:val="none" w:sz="0" w:space="0" w:color="auto"/>
                                  </w:divBdr>
                                </w:div>
                                <w:div w:id="1322150055">
                                  <w:marLeft w:val="0"/>
                                  <w:marRight w:val="0"/>
                                  <w:marTop w:val="0"/>
                                  <w:marBottom w:val="0"/>
                                  <w:divBdr>
                                    <w:top w:val="none" w:sz="0" w:space="0" w:color="auto"/>
                                    <w:left w:val="none" w:sz="0" w:space="0" w:color="auto"/>
                                    <w:bottom w:val="none" w:sz="0" w:space="0" w:color="auto"/>
                                    <w:right w:val="none" w:sz="0" w:space="0" w:color="auto"/>
                                  </w:divBdr>
                                </w:div>
                                <w:div w:id="2093577189">
                                  <w:marLeft w:val="0"/>
                                  <w:marRight w:val="0"/>
                                  <w:marTop w:val="0"/>
                                  <w:marBottom w:val="0"/>
                                  <w:divBdr>
                                    <w:top w:val="none" w:sz="0" w:space="0" w:color="auto"/>
                                    <w:left w:val="none" w:sz="0" w:space="0" w:color="auto"/>
                                    <w:bottom w:val="none" w:sz="0" w:space="0" w:color="auto"/>
                                    <w:right w:val="none" w:sz="0" w:space="0" w:color="auto"/>
                                  </w:divBdr>
                                </w:div>
                                <w:div w:id="1402143559">
                                  <w:marLeft w:val="0"/>
                                  <w:marRight w:val="0"/>
                                  <w:marTop w:val="0"/>
                                  <w:marBottom w:val="0"/>
                                  <w:divBdr>
                                    <w:top w:val="none" w:sz="0" w:space="0" w:color="auto"/>
                                    <w:left w:val="none" w:sz="0" w:space="0" w:color="auto"/>
                                    <w:bottom w:val="none" w:sz="0" w:space="0" w:color="auto"/>
                                    <w:right w:val="none" w:sz="0" w:space="0" w:color="auto"/>
                                  </w:divBdr>
                                </w:div>
                                <w:div w:id="1085222348">
                                  <w:marLeft w:val="0"/>
                                  <w:marRight w:val="0"/>
                                  <w:marTop w:val="0"/>
                                  <w:marBottom w:val="0"/>
                                  <w:divBdr>
                                    <w:top w:val="none" w:sz="0" w:space="0" w:color="auto"/>
                                    <w:left w:val="none" w:sz="0" w:space="0" w:color="auto"/>
                                    <w:bottom w:val="none" w:sz="0" w:space="0" w:color="auto"/>
                                    <w:right w:val="none" w:sz="0" w:space="0" w:color="auto"/>
                                  </w:divBdr>
                                </w:div>
                                <w:div w:id="2136214539">
                                  <w:marLeft w:val="0"/>
                                  <w:marRight w:val="0"/>
                                  <w:marTop w:val="0"/>
                                  <w:marBottom w:val="0"/>
                                  <w:divBdr>
                                    <w:top w:val="none" w:sz="0" w:space="0" w:color="auto"/>
                                    <w:left w:val="none" w:sz="0" w:space="0" w:color="auto"/>
                                    <w:bottom w:val="none" w:sz="0" w:space="0" w:color="auto"/>
                                    <w:right w:val="none" w:sz="0" w:space="0" w:color="auto"/>
                                  </w:divBdr>
                                </w:div>
                                <w:div w:id="411856569">
                                  <w:marLeft w:val="0"/>
                                  <w:marRight w:val="0"/>
                                  <w:marTop w:val="0"/>
                                  <w:marBottom w:val="0"/>
                                  <w:divBdr>
                                    <w:top w:val="none" w:sz="0" w:space="0" w:color="auto"/>
                                    <w:left w:val="none" w:sz="0" w:space="0" w:color="auto"/>
                                    <w:bottom w:val="none" w:sz="0" w:space="0" w:color="auto"/>
                                    <w:right w:val="none" w:sz="0" w:space="0" w:color="auto"/>
                                  </w:divBdr>
                                </w:div>
                                <w:div w:id="1234974379">
                                  <w:marLeft w:val="0"/>
                                  <w:marRight w:val="0"/>
                                  <w:marTop w:val="0"/>
                                  <w:marBottom w:val="0"/>
                                  <w:divBdr>
                                    <w:top w:val="none" w:sz="0" w:space="0" w:color="auto"/>
                                    <w:left w:val="none" w:sz="0" w:space="0" w:color="auto"/>
                                    <w:bottom w:val="none" w:sz="0" w:space="0" w:color="auto"/>
                                    <w:right w:val="none" w:sz="0" w:space="0" w:color="auto"/>
                                  </w:divBdr>
                                </w:div>
                                <w:div w:id="1464694709">
                                  <w:marLeft w:val="0"/>
                                  <w:marRight w:val="0"/>
                                  <w:marTop w:val="0"/>
                                  <w:marBottom w:val="0"/>
                                  <w:divBdr>
                                    <w:top w:val="none" w:sz="0" w:space="0" w:color="auto"/>
                                    <w:left w:val="none" w:sz="0" w:space="0" w:color="auto"/>
                                    <w:bottom w:val="none" w:sz="0" w:space="0" w:color="auto"/>
                                    <w:right w:val="none" w:sz="0" w:space="0" w:color="auto"/>
                                  </w:divBdr>
                                </w:div>
                                <w:div w:id="2127193484">
                                  <w:marLeft w:val="0"/>
                                  <w:marRight w:val="0"/>
                                  <w:marTop w:val="0"/>
                                  <w:marBottom w:val="0"/>
                                  <w:divBdr>
                                    <w:top w:val="none" w:sz="0" w:space="0" w:color="auto"/>
                                    <w:left w:val="none" w:sz="0" w:space="0" w:color="auto"/>
                                    <w:bottom w:val="none" w:sz="0" w:space="0" w:color="auto"/>
                                    <w:right w:val="none" w:sz="0" w:space="0" w:color="auto"/>
                                  </w:divBdr>
                                </w:div>
                                <w:div w:id="1260219597">
                                  <w:marLeft w:val="0"/>
                                  <w:marRight w:val="0"/>
                                  <w:marTop w:val="0"/>
                                  <w:marBottom w:val="0"/>
                                  <w:divBdr>
                                    <w:top w:val="none" w:sz="0" w:space="0" w:color="auto"/>
                                    <w:left w:val="none" w:sz="0" w:space="0" w:color="auto"/>
                                    <w:bottom w:val="none" w:sz="0" w:space="0" w:color="auto"/>
                                    <w:right w:val="none" w:sz="0" w:space="0" w:color="auto"/>
                                  </w:divBdr>
                                </w:div>
                                <w:div w:id="468132294">
                                  <w:marLeft w:val="0"/>
                                  <w:marRight w:val="0"/>
                                  <w:marTop w:val="0"/>
                                  <w:marBottom w:val="0"/>
                                  <w:divBdr>
                                    <w:top w:val="none" w:sz="0" w:space="0" w:color="auto"/>
                                    <w:left w:val="none" w:sz="0" w:space="0" w:color="auto"/>
                                    <w:bottom w:val="none" w:sz="0" w:space="0" w:color="auto"/>
                                    <w:right w:val="none" w:sz="0" w:space="0" w:color="auto"/>
                                  </w:divBdr>
                                </w:div>
                                <w:div w:id="1155300507">
                                  <w:marLeft w:val="0"/>
                                  <w:marRight w:val="0"/>
                                  <w:marTop w:val="0"/>
                                  <w:marBottom w:val="0"/>
                                  <w:divBdr>
                                    <w:top w:val="none" w:sz="0" w:space="0" w:color="auto"/>
                                    <w:left w:val="none" w:sz="0" w:space="0" w:color="auto"/>
                                    <w:bottom w:val="none" w:sz="0" w:space="0" w:color="auto"/>
                                    <w:right w:val="none" w:sz="0" w:space="0" w:color="auto"/>
                                  </w:divBdr>
                                </w:div>
                                <w:div w:id="1778721331">
                                  <w:marLeft w:val="0"/>
                                  <w:marRight w:val="0"/>
                                  <w:marTop w:val="0"/>
                                  <w:marBottom w:val="0"/>
                                  <w:divBdr>
                                    <w:top w:val="none" w:sz="0" w:space="0" w:color="auto"/>
                                    <w:left w:val="none" w:sz="0" w:space="0" w:color="auto"/>
                                    <w:bottom w:val="none" w:sz="0" w:space="0" w:color="auto"/>
                                    <w:right w:val="none" w:sz="0" w:space="0" w:color="auto"/>
                                  </w:divBdr>
                                </w:div>
                                <w:div w:id="485438835">
                                  <w:marLeft w:val="0"/>
                                  <w:marRight w:val="0"/>
                                  <w:marTop w:val="0"/>
                                  <w:marBottom w:val="0"/>
                                  <w:divBdr>
                                    <w:top w:val="none" w:sz="0" w:space="0" w:color="auto"/>
                                    <w:left w:val="none" w:sz="0" w:space="0" w:color="auto"/>
                                    <w:bottom w:val="none" w:sz="0" w:space="0" w:color="auto"/>
                                    <w:right w:val="none" w:sz="0" w:space="0" w:color="auto"/>
                                  </w:divBdr>
                                </w:div>
                                <w:div w:id="578246814">
                                  <w:marLeft w:val="0"/>
                                  <w:marRight w:val="0"/>
                                  <w:marTop w:val="0"/>
                                  <w:marBottom w:val="0"/>
                                  <w:divBdr>
                                    <w:top w:val="none" w:sz="0" w:space="0" w:color="auto"/>
                                    <w:left w:val="none" w:sz="0" w:space="0" w:color="auto"/>
                                    <w:bottom w:val="none" w:sz="0" w:space="0" w:color="auto"/>
                                    <w:right w:val="none" w:sz="0" w:space="0" w:color="auto"/>
                                  </w:divBdr>
                                </w:div>
                                <w:div w:id="1375733852">
                                  <w:marLeft w:val="0"/>
                                  <w:marRight w:val="0"/>
                                  <w:marTop w:val="0"/>
                                  <w:marBottom w:val="0"/>
                                  <w:divBdr>
                                    <w:top w:val="none" w:sz="0" w:space="0" w:color="auto"/>
                                    <w:left w:val="none" w:sz="0" w:space="0" w:color="auto"/>
                                    <w:bottom w:val="none" w:sz="0" w:space="0" w:color="auto"/>
                                    <w:right w:val="none" w:sz="0" w:space="0" w:color="auto"/>
                                  </w:divBdr>
                                </w:div>
                                <w:div w:id="801848220">
                                  <w:marLeft w:val="0"/>
                                  <w:marRight w:val="0"/>
                                  <w:marTop w:val="0"/>
                                  <w:marBottom w:val="0"/>
                                  <w:divBdr>
                                    <w:top w:val="none" w:sz="0" w:space="0" w:color="auto"/>
                                    <w:left w:val="none" w:sz="0" w:space="0" w:color="auto"/>
                                    <w:bottom w:val="none" w:sz="0" w:space="0" w:color="auto"/>
                                    <w:right w:val="none" w:sz="0" w:space="0" w:color="auto"/>
                                  </w:divBdr>
                                </w:div>
                                <w:div w:id="1934774938">
                                  <w:marLeft w:val="0"/>
                                  <w:marRight w:val="0"/>
                                  <w:marTop w:val="0"/>
                                  <w:marBottom w:val="0"/>
                                  <w:divBdr>
                                    <w:top w:val="none" w:sz="0" w:space="0" w:color="auto"/>
                                    <w:left w:val="none" w:sz="0" w:space="0" w:color="auto"/>
                                    <w:bottom w:val="none" w:sz="0" w:space="0" w:color="auto"/>
                                    <w:right w:val="none" w:sz="0" w:space="0" w:color="auto"/>
                                  </w:divBdr>
                                </w:div>
                                <w:div w:id="254629999">
                                  <w:marLeft w:val="0"/>
                                  <w:marRight w:val="0"/>
                                  <w:marTop w:val="0"/>
                                  <w:marBottom w:val="0"/>
                                  <w:divBdr>
                                    <w:top w:val="none" w:sz="0" w:space="0" w:color="auto"/>
                                    <w:left w:val="none" w:sz="0" w:space="0" w:color="auto"/>
                                    <w:bottom w:val="none" w:sz="0" w:space="0" w:color="auto"/>
                                    <w:right w:val="none" w:sz="0" w:space="0" w:color="auto"/>
                                  </w:divBdr>
                                </w:div>
                                <w:div w:id="972708259">
                                  <w:marLeft w:val="0"/>
                                  <w:marRight w:val="0"/>
                                  <w:marTop w:val="0"/>
                                  <w:marBottom w:val="0"/>
                                  <w:divBdr>
                                    <w:top w:val="none" w:sz="0" w:space="0" w:color="auto"/>
                                    <w:left w:val="none" w:sz="0" w:space="0" w:color="auto"/>
                                    <w:bottom w:val="none" w:sz="0" w:space="0" w:color="auto"/>
                                    <w:right w:val="none" w:sz="0" w:space="0" w:color="auto"/>
                                  </w:divBdr>
                                </w:div>
                                <w:div w:id="1916089401">
                                  <w:marLeft w:val="0"/>
                                  <w:marRight w:val="0"/>
                                  <w:marTop w:val="0"/>
                                  <w:marBottom w:val="0"/>
                                  <w:divBdr>
                                    <w:top w:val="none" w:sz="0" w:space="0" w:color="auto"/>
                                    <w:left w:val="none" w:sz="0" w:space="0" w:color="auto"/>
                                    <w:bottom w:val="none" w:sz="0" w:space="0" w:color="auto"/>
                                    <w:right w:val="none" w:sz="0" w:space="0" w:color="auto"/>
                                  </w:divBdr>
                                </w:div>
                                <w:div w:id="1999840170">
                                  <w:marLeft w:val="0"/>
                                  <w:marRight w:val="0"/>
                                  <w:marTop w:val="0"/>
                                  <w:marBottom w:val="0"/>
                                  <w:divBdr>
                                    <w:top w:val="none" w:sz="0" w:space="0" w:color="auto"/>
                                    <w:left w:val="none" w:sz="0" w:space="0" w:color="auto"/>
                                    <w:bottom w:val="none" w:sz="0" w:space="0" w:color="auto"/>
                                    <w:right w:val="none" w:sz="0" w:space="0" w:color="auto"/>
                                  </w:divBdr>
                                </w:div>
                                <w:div w:id="929580106">
                                  <w:marLeft w:val="0"/>
                                  <w:marRight w:val="0"/>
                                  <w:marTop w:val="0"/>
                                  <w:marBottom w:val="0"/>
                                  <w:divBdr>
                                    <w:top w:val="none" w:sz="0" w:space="0" w:color="auto"/>
                                    <w:left w:val="none" w:sz="0" w:space="0" w:color="auto"/>
                                    <w:bottom w:val="none" w:sz="0" w:space="0" w:color="auto"/>
                                    <w:right w:val="none" w:sz="0" w:space="0" w:color="auto"/>
                                  </w:divBdr>
                                </w:div>
                                <w:div w:id="1958558844">
                                  <w:marLeft w:val="0"/>
                                  <w:marRight w:val="0"/>
                                  <w:marTop w:val="0"/>
                                  <w:marBottom w:val="0"/>
                                  <w:divBdr>
                                    <w:top w:val="none" w:sz="0" w:space="0" w:color="auto"/>
                                    <w:left w:val="none" w:sz="0" w:space="0" w:color="auto"/>
                                    <w:bottom w:val="none" w:sz="0" w:space="0" w:color="auto"/>
                                    <w:right w:val="none" w:sz="0" w:space="0" w:color="auto"/>
                                  </w:divBdr>
                                </w:div>
                                <w:div w:id="2028020662">
                                  <w:marLeft w:val="0"/>
                                  <w:marRight w:val="0"/>
                                  <w:marTop w:val="0"/>
                                  <w:marBottom w:val="0"/>
                                  <w:divBdr>
                                    <w:top w:val="none" w:sz="0" w:space="0" w:color="auto"/>
                                    <w:left w:val="none" w:sz="0" w:space="0" w:color="auto"/>
                                    <w:bottom w:val="none" w:sz="0" w:space="0" w:color="auto"/>
                                    <w:right w:val="none" w:sz="0" w:space="0" w:color="auto"/>
                                  </w:divBdr>
                                </w:div>
                                <w:div w:id="258760931">
                                  <w:marLeft w:val="0"/>
                                  <w:marRight w:val="0"/>
                                  <w:marTop w:val="0"/>
                                  <w:marBottom w:val="0"/>
                                  <w:divBdr>
                                    <w:top w:val="none" w:sz="0" w:space="0" w:color="auto"/>
                                    <w:left w:val="none" w:sz="0" w:space="0" w:color="auto"/>
                                    <w:bottom w:val="none" w:sz="0" w:space="0" w:color="auto"/>
                                    <w:right w:val="none" w:sz="0" w:space="0" w:color="auto"/>
                                  </w:divBdr>
                                </w:div>
                                <w:div w:id="323049414">
                                  <w:marLeft w:val="0"/>
                                  <w:marRight w:val="0"/>
                                  <w:marTop w:val="0"/>
                                  <w:marBottom w:val="0"/>
                                  <w:divBdr>
                                    <w:top w:val="none" w:sz="0" w:space="0" w:color="auto"/>
                                    <w:left w:val="none" w:sz="0" w:space="0" w:color="auto"/>
                                    <w:bottom w:val="none" w:sz="0" w:space="0" w:color="auto"/>
                                    <w:right w:val="none" w:sz="0" w:space="0" w:color="auto"/>
                                  </w:divBdr>
                                </w:div>
                                <w:div w:id="1530414585">
                                  <w:marLeft w:val="0"/>
                                  <w:marRight w:val="0"/>
                                  <w:marTop w:val="0"/>
                                  <w:marBottom w:val="0"/>
                                  <w:divBdr>
                                    <w:top w:val="none" w:sz="0" w:space="0" w:color="auto"/>
                                    <w:left w:val="none" w:sz="0" w:space="0" w:color="auto"/>
                                    <w:bottom w:val="none" w:sz="0" w:space="0" w:color="auto"/>
                                    <w:right w:val="none" w:sz="0" w:space="0" w:color="auto"/>
                                  </w:divBdr>
                                </w:div>
                                <w:div w:id="141047107">
                                  <w:marLeft w:val="0"/>
                                  <w:marRight w:val="0"/>
                                  <w:marTop w:val="0"/>
                                  <w:marBottom w:val="0"/>
                                  <w:divBdr>
                                    <w:top w:val="none" w:sz="0" w:space="0" w:color="auto"/>
                                    <w:left w:val="none" w:sz="0" w:space="0" w:color="auto"/>
                                    <w:bottom w:val="none" w:sz="0" w:space="0" w:color="auto"/>
                                    <w:right w:val="none" w:sz="0" w:space="0" w:color="auto"/>
                                  </w:divBdr>
                                </w:div>
                                <w:div w:id="1847788384">
                                  <w:marLeft w:val="0"/>
                                  <w:marRight w:val="0"/>
                                  <w:marTop w:val="0"/>
                                  <w:marBottom w:val="0"/>
                                  <w:divBdr>
                                    <w:top w:val="none" w:sz="0" w:space="0" w:color="auto"/>
                                    <w:left w:val="none" w:sz="0" w:space="0" w:color="auto"/>
                                    <w:bottom w:val="none" w:sz="0" w:space="0" w:color="auto"/>
                                    <w:right w:val="none" w:sz="0" w:space="0" w:color="auto"/>
                                  </w:divBdr>
                                </w:div>
                                <w:div w:id="120811817">
                                  <w:marLeft w:val="0"/>
                                  <w:marRight w:val="0"/>
                                  <w:marTop w:val="0"/>
                                  <w:marBottom w:val="0"/>
                                  <w:divBdr>
                                    <w:top w:val="none" w:sz="0" w:space="0" w:color="auto"/>
                                    <w:left w:val="none" w:sz="0" w:space="0" w:color="auto"/>
                                    <w:bottom w:val="none" w:sz="0" w:space="0" w:color="auto"/>
                                    <w:right w:val="none" w:sz="0" w:space="0" w:color="auto"/>
                                  </w:divBdr>
                                </w:div>
                                <w:div w:id="1628465923">
                                  <w:marLeft w:val="0"/>
                                  <w:marRight w:val="0"/>
                                  <w:marTop w:val="0"/>
                                  <w:marBottom w:val="0"/>
                                  <w:divBdr>
                                    <w:top w:val="none" w:sz="0" w:space="0" w:color="auto"/>
                                    <w:left w:val="none" w:sz="0" w:space="0" w:color="auto"/>
                                    <w:bottom w:val="none" w:sz="0" w:space="0" w:color="auto"/>
                                    <w:right w:val="none" w:sz="0" w:space="0" w:color="auto"/>
                                  </w:divBdr>
                                </w:div>
                                <w:div w:id="1802726133">
                                  <w:marLeft w:val="0"/>
                                  <w:marRight w:val="0"/>
                                  <w:marTop w:val="0"/>
                                  <w:marBottom w:val="0"/>
                                  <w:divBdr>
                                    <w:top w:val="none" w:sz="0" w:space="0" w:color="auto"/>
                                    <w:left w:val="none" w:sz="0" w:space="0" w:color="auto"/>
                                    <w:bottom w:val="none" w:sz="0" w:space="0" w:color="auto"/>
                                    <w:right w:val="none" w:sz="0" w:space="0" w:color="auto"/>
                                  </w:divBdr>
                                </w:div>
                                <w:div w:id="1380278230">
                                  <w:marLeft w:val="0"/>
                                  <w:marRight w:val="0"/>
                                  <w:marTop w:val="0"/>
                                  <w:marBottom w:val="0"/>
                                  <w:divBdr>
                                    <w:top w:val="none" w:sz="0" w:space="0" w:color="auto"/>
                                    <w:left w:val="none" w:sz="0" w:space="0" w:color="auto"/>
                                    <w:bottom w:val="none" w:sz="0" w:space="0" w:color="auto"/>
                                    <w:right w:val="none" w:sz="0" w:space="0" w:color="auto"/>
                                  </w:divBdr>
                                </w:div>
                                <w:div w:id="664092624">
                                  <w:marLeft w:val="0"/>
                                  <w:marRight w:val="0"/>
                                  <w:marTop w:val="0"/>
                                  <w:marBottom w:val="0"/>
                                  <w:divBdr>
                                    <w:top w:val="none" w:sz="0" w:space="0" w:color="auto"/>
                                    <w:left w:val="none" w:sz="0" w:space="0" w:color="auto"/>
                                    <w:bottom w:val="none" w:sz="0" w:space="0" w:color="auto"/>
                                    <w:right w:val="none" w:sz="0" w:space="0" w:color="auto"/>
                                  </w:divBdr>
                                </w:div>
                                <w:div w:id="754085158">
                                  <w:marLeft w:val="0"/>
                                  <w:marRight w:val="0"/>
                                  <w:marTop w:val="0"/>
                                  <w:marBottom w:val="0"/>
                                  <w:divBdr>
                                    <w:top w:val="none" w:sz="0" w:space="0" w:color="auto"/>
                                    <w:left w:val="none" w:sz="0" w:space="0" w:color="auto"/>
                                    <w:bottom w:val="none" w:sz="0" w:space="0" w:color="auto"/>
                                    <w:right w:val="none" w:sz="0" w:space="0" w:color="auto"/>
                                  </w:divBdr>
                                </w:div>
                                <w:div w:id="1963459968">
                                  <w:marLeft w:val="0"/>
                                  <w:marRight w:val="0"/>
                                  <w:marTop w:val="0"/>
                                  <w:marBottom w:val="0"/>
                                  <w:divBdr>
                                    <w:top w:val="none" w:sz="0" w:space="0" w:color="auto"/>
                                    <w:left w:val="none" w:sz="0" w:space="0" w:color="auto"/>
                                    <w:bottom w:val="none" w:sz="0" w:space="0" w:color="auto"/>
                                    <w:right w:val="none" w:sz="0" w:space="0" w:color="auto"/>
                                  </w:divBdr>
                                </w:div>
                                <w:div w:id="2137749325">
                                  <w:marLeft w:val="0"/>
                                  <w:marRight w:val="0"/>
                                  <w:marTop w:val="0"/>
                                  <w:marBottom w:val="0"/>
                                  <w:divBdr>
                                    <w:top w:val="none" w:sz="0" w:space="0" w:color="auto"/>
                                    <w:left w:val="none" w:sz="0" w:space="0" w:color="auto"/>
                                    <w:bottom w:val="none" w:sz="0" w:space="0" w:color="auto"/>
                                    <w:right w:val="none" w:sz="0" w:space="0" w:color="auto"/>
                                  </w:divBdr>
                                </w:div>
                                <w:div w:id="1739477139">
                                  <w:marLeft w:val="0"/>
                                  <w:marRight w:val="0"/>
                                  <w:marTop w:val="0"/>
                                  <w:marBottom w:val="0"/>
                                  <w:divBdr>
                                    <w:top w:val="none" w:sz="0" w:space="0" w:color="auto"/>
                                    <w:left w:val="none" w:sz="0" w:space="0" w:color="auto"/>
                                    <w:bottom w:val="none" w:sz="0" w:space="0" w:color="auto"/>
                                    <w:right w:val="none" w:sz="0" w:space="0" w:color="auto"/>
                                  </w:divBdr>
                                </w:div>
                                <w:div w:id="636497089">
                                  <w:marLeft w:val="0"/>
                                  <w:marRight w:val="0"/>
                                  <w:marTop w:val="0"/>
                                  <w:marBottom w:val="0"/>
                                  <w:divBdr>
                                    <w:top w:val="none" w:sz="0" w:space="0" w:color="auto"/>
                                    <w:left w:val="none" w:sz="0" w:space="0" w:color="auto"/>
                                    <w:bottom w:val="none" w:sz="0" w:space="0" w:color="auto"/>
                                    <w:right w:val="none" w:sz="0" w:space="0" w:color="auto"/>
                                  </w:divBdr>
                                </w:div>
                                <w:div w:id="1852375962">
                                  <w:marLeft w:val="0"/>
                                  <w:marRight w:val="0"/>
                                  <w:marTop w:val="0"/>
                                  <w:marBottom w:val="0"/>
                                  <w:divBdr>
                                    <w:top w:val="none" w:sz="0" w:space="0" w:color="auto"/>
                                    <w:left w:val="none" w:sz="0" w:space="0" w:color="auto"/>
                                    <w:bottom w:val="none" w:sz="0" w:space="0" w:color="auto"/>
                                    <w:right w:val="none" w:sz="0" w:space="0" w:color="auto"/>
                                  </w:divBdr>
                                </w:div>
                                <w:div w:id="1015497654">
                                  <w:marLeft w:val="0"/>
                                  <w:marRight w:val="0"/>
                                  <w:marTop w:val="0"/>
                                  <w:marBottom w:val="0"/>
                                  <w:divBdr>
                                    <w:top w:val="none" w:sz="0" w:space="0" w:color="auto"/>
                                    <w:left w:val="none" w:sz="0" w:space="0" w:color="auto"/>
                                    <w:bottom w:val="none" w:sz="0" w:space="0" w:color="auto"/>
                                    <w:right w:val="none" w:sz="0" w:space="0" w:color="auto"/>
                                  </w:divBdr>
                                </w:div>
                                <w:div w:id="886406283">
                                  <w:marLeft w:val="0"/>
                                  <w:marRight w:val="0"/>
                                  <w:marTop w:val="0"/>
                                  <w:marBottom w:val="0"/>
                                  <w:divBdr>
                                    <w:top w:val="none" w:sz="0" w:space="0" w:color="auto"/>
                                    <w:left w:val="none" w:sz="0" w:space="0" w:color="auto"/>
                                    <w:bottom w:val="none" w:sz="0" w:space="0" w:color="auto"/>
                                    <w:right w:val="none" w:sz="0" w:space="0" w:color="auto"/>
                                  </w:divBdr>
                                </w:div>
                                <w:div w:id="277878390">
                                  <w:marLeft w:val="0"/>
                                  <w:marRight w:val="0"/>
                                  <w:marTop w:val="0"/>
                                  <w:marBottom w:val="0"/>
                                  <w:divBdr>
                                    <w:top w:val="none" w:sz="0" w:space="0" w:color="auto"/>
                                    <w:left w:val="none" w:sz="0" w:space="0" w:color="auto"/>
                                    <w:bottom w:val="none" w:sz="0" w:space="0" w:color="auto"/>
                                    <w:right w:val="none" w:sz="0" w:space="0" w:color="auto"/>
                                  </w:divBdr>
                                </w:div>
                                <w:div w:id="704065510">
                                  <w:marLeft w:val="0"/>
                                  <w:marRight w:val="0"/>
                                  <w:marTop w:val="0"/>
                                  <w:marBottom w:val="0"/>
                                  <w:divBdr>
                                    <w:top w:val="none" w:sz="0" w:space="0" w:color="auto"/>
                                    <w:left w:val="none" w:sz="0" w:space="0" w:color="auto"/>
                                    <w:bottom w:val="none" w:sz="0" w:space="0" w:color="auto"/>
                                    <w:right w:val="none" w:sz="0" w:space="0" w:color="auto"/>
                                  </w:divBdr>
                                </w:div>
                                <w:div w:id="750004600">
                                  <w:marLeft w:val="0"/>
                                  <w:marRight w:val="0"/>
                                  <w:marTop w:val="0"/>
                                  <w:marBottom w:val="0"/>
                                  <w:divBdr>
                                    <w:top w:val="none" w:sz="0" w:space="0" w:color="auto"/>
                                    <w:left w:val="none" w:sz="0" w:space="0" w:color="auto"/>
                                    <w:bottom w:val="none" w:sz="0" w:space="0" w:color="auto"/>
                                    <w:right w:val="none" w:sz="0" w:space="0" w:color="auto"/>
                                  </w:divBdr>
                                </w:div>
                                <w:div w:id="1899585048">
                                  <w:marLeft w:val="0"/>
                                  <w:marRight w:val="0"/>
                                  <w:marTop w:val="0"/>
                                  <w:marBottom w:val="0"/>
                                  <w:divBdr>
                                    <w:top w:val="none" w:sz="0" w:space="0" w:color="auto"/>
                                    <w:left w:val="none" w:sz="0" w:space="0" w:color="auto"/>
                                    <w:bottom w:val="none" w:sz="0" w:space="0" w:color="auto"/>
                                    <w:right w:val="none" w:sz="0" w:space="0" w:color="auto"/>
                                  </w:divBdr>
                                </w:div>
                                <w:div w:id="1341082007">
                                  <w:marLeft w:val="0"/>
                                  <w:marRight w:val="0"/>
                                  <w:marTop w:val="0"/>
                                  <w:marBottom w:val="0"/>
                                  <w:divBdr>
                                    <w:top w:val="none" w:sz="0" w:space="0" w:color="auto"/>
                                    <w:left w:val="none" w:sz="0" w:space="0" w:color="auto"/>
                                    <w:bottom w:val="none" w:sz="0" w:space="0" w:color="auto"/>
                                    <w:right w:val="none" w:sz="0" w:space="0" w:color="auto"/>
                                  </w:divBdr>
                                </w:div>
                                <w:div w:id="1408920950">
                                  <w:marLeft w:val="0"/>
                                  <w:marRight w:val="0"/>
                                  <w:marTop w:val="0"/>
                                  <w:marBottom w:val="0"/>
                                  <w:divBdr>
                                    <w:top w:val="none" w:sz="0" w:space="0" w:color="auto"/>
                                    <w:left w:val="none" w:sz="0" w:space="0" w:color="auto"/>
                                    <w:bottom w:val="none" w:sz="0" w:space="0" w:color="auto"/>
                                    <w:right w:val="none" w:sz="0" w:space="0" w:color="auto"/>
                                  </w:divBdr>
                                </w:div>
                                <w:div w:id="1941208642">
                                  <w:marLeft w:val="0"/>
                                  <w:marRight w:val="0"/>
                                  <w:marTop w:val="0"/>
                                  <w:marBottom w:val="0"/>
                                  <w:divBdr>
                                    <w:top w:val="none" w:sz="0" w:space="0" w:color="auto"/>
                                    <w:left w:val="none" w:sz="0" w:space="0" w:color="auto"/>
                                    <w:bottom w:val="none" w:sz="0" w:space="0" w:color="auto"/>
                                    <w:right w:val="none" w:sz="0" w:space="0" w:color="auto"/>
                                  </w:divBdr>
                                </w:div>
                                <w:div w:id="1605189471">
                                  <w:marLeft w:val="0"/>
                                  <w:marRight w:val="0"/>
                                  <w:marTop w:val="0"/>
                                  <w:marBottom w:val="0"/>
                                  <w:divBdr>
                                    <w:top w:val="none" w:sz="0" w:space="0" w:color="auto"/>
                                    <w:left w:val="none" w:sz="0" w:space="0" w:color="auto"/>
                                    <w:bottom w:val="none" w:sz="0" w:space="0" w:color="auto"/>
                                    <w:right w:val="none" w:sz="0" w:space="0" w:color="auto"/>
                                  </w:divBdr>
                                </w:div>
                                <w:div w:id="829558733">
                                  <w:marLeft w:val="0"/>
                                  <w:marRight w:val="0"/>
                                  <w:marTop w:val="0"/>
                                  <w:marBottom w:val="0"/>
                                  <w:divBdr>
                                    <w:top w:val="none" w:sz="0" w:space="0" w:color="auto"/>
                                    <w:left w:val="none" w:sz="0" w:space="0" w:color="auto"/>
                                    <w:bottom w:val="none" w:sz="0" w:space="0" w:color="auto"/>
                                    <w:right w:val="none" w:sz="0" w:space="0" w:color="auto"/>
                                  </w:divBdr>
                                </w:div>
                                <w:div w:id="948896834">
                                  <w:marLeft w:val="0"/>
                                  <w:marRight w:val="0"/>
                                  <w:marTop w:val="0"/>
                                  <w:marBottom w:val="0"/>
                                  <w:divBdr>
                                    <w:top w:val="none" w:sz="0" w:space="0" w:color="auto"/>
                                    <w:left w:val="none" w:sz="0" w:space="0" w:color="auto"/>
                                    <w:bottom w:val="none" w:sz="0" w:space="0" w:color="auto"/>
                                    <w:right w:val="none" w:sz="0" w:space="0" w:color="auto"/>
                                  </w:divBdr>
                                </w:div>
                                <w:div w:id="1662587929">
                                  <w:marLeft w:val="0"/>
                                  <w:marRight w:val="0"/>
                                  <w:marTop w:val="0"/>
                                  <w:marBottom w:val="0"/>
                                  <w:divBdr>
                                    <w:top w:val="none" w:sz="0" w:space="0" w:color="auto"/>
                                    <w:left w:val="none" w:sz="0" w:space="0" w:color="auto"/>
                                    <w:bottom w:val="none" w:sz="0" w:space="0" w:color="auto"/>
                                    <w:right w:val="none" w:sz="0" w:space="0" w:color="auto"/>
                                  </w:divBdr>
                                </w:div>
                              </w:divsChild>
                            </w:div>
                            <w:div w:id="1642222943">
                              <w:marLeft w:val="0"/>
                              <w:marRight w:val="0"/>
                              <w:marTop w:val="0"/>
                              <w:marBottom w:val="0"/>
                              <w:divBdr>
                                <w:top w:val="none" w:sz="0" w:space="0" w:color="auto"/>
                                <w:left w:val="none" w:sz="0" w:space="0" w:color="auto"/>
                                <w:bottom w:val="none" w:sz="0" w:space="0" w:color="auto"/>
                                <w:right w:val="none" w:sz="0" w:space="0" w:color="auto"/>
                              </w:divBdr>
                              <w:divsChild>
                                <w:div w:id="1636986970">
                                  <w:marLeft w:val="0"/>
                                  <w:marRight w:val="0"/>
                                  <w:marTop w:val="0"/>
                                  <w:marBottom w:val="0"/>
                                  <w:divBdr>
                                    <w:top w:val="none" w:sz="0" w:space="0" w:color="auto"/>
                                    <w:left w:val="none" w:sz="0" w:space="0" w:color="auto"/>
                                    <w:bottom w:val="none" w:sz="0" w:space="0" w:color="auto"/>
                                    <w:right w:val="none" w:sz="0" w:space="0" w:color="auto"/>
                                  </w:divBdr>
                                </w:div>
                                <w:div w:id="1141002376">
                                  <w:marLeft w:val="0"/>
                                  <w:marRight w:val="0"/>
                                  <w:marTop w:val="0"/>
                                  <w:marBottom w:val="0"/>
                                  <w:divBdr>
                                    <w:top w:val="none" w:sz="0" w:space="0" w:color="auto"/>
                                    <w:left w:val="none" w:sz="0" w:space="0" w:color="auto"/>
                                    <w:bottom w:val="none" w:sz="0" w:space="0" w:color="auto"/>
                                    <w:right w:val="none" w:sz="0" w:space="0" w:color="auto"/>
                                  </w:divBdr>
                                </w:div>
                                <w:div w:id="139462922">
                                  <w:marLeft w:val="0"/>
                                  <w:marRight w:val="0"/>
                                  <w:marTop w:val="0"/>
                                  <w:marBottom w:val="0"/>
                                  <w:divBdr>
                                    <w:top w:val="none" w:sz="0" w:space="0" w:color="auto"/>
                                    <w:left w:val="none" w:sz="0" w:space="0" w:color="auto"/>
                                    <w:bottom w:val="none" w:sz="0" w:space="0" w:color="auto"/>
                                    <w:right w:val="none" w:sz="0" w:space="0" w:color="auto"/>
                                  </w:divBdr>
                                </w:div>
                                <w:div w:id="1037240464">
                                  <w:marLeft w:val="0"/>
                                  <w:marRight w:val="0"/>
                                  <w:marTop w:val="0"/>
                                  <w:marBottom w:val="0"/>
                                  <w:divBdr>
                                    <w:top w:val="none" w:sz="0" w:space="0" w:color="auto"/>
                                    <w:left w:val="none" w:sz="0" w:space="0" w:color="auto"/>
                                    <w:bottom w:val="none" w:sz="0" w:space="0" w:color="auto"/>
                                    <w:right w:val="none" w:sz="0" w:space="0" w:color="auto"/>
                                  </w:divBdr>
                                </w:div>
                                <w:div w:id="2032292763">
                                  <w:marLeft w:val="0"/>
                                  <w:marRight w:val="0"/>
                                  <w:marTop w:val="0"/>
                                  <w:marBottom w:val="0"/>
                                  <w:divBdr>
                                    <w:top w:val="none" w:sz="0" w:space="0" w:color="auto"/>
                                    <w:left w:val="none" w:sz="0" w:space="0" w:color="auto"/>
                                    <w:bottom w:val="none" w:sz="0" w:space="0" w:color="auto"/>
                                    <w:right w:val="none" w:sz="0" w:space="0" w:color="auto"/>
                                  </w:divBdr>
                                </w:div>
                                <w:div w:id="113838606">
                                  <w:marLeft w:val="0"/>
                                  <w:marRight w:val="0"/>
                                  <w:marTop w:val="0"/>
                                  <w:marBottom w:val="0"/>
                                  <w:divBdr>
                                    <w:top w:val="none" w:sz="0" w:space="0" w:color="auto"/>
                                    <w:left w:val="none" w:sz="0" w:space="0" w:color="auto"/>
                                    <w:bottom w:val="none" w:sz="0" w:space="0" w:color="auto"/>
                                    <w:right w:val="none" w:sz="0" w:space="0" w:color="auto"/>
                                  </w:divBdr>
                                </w:div>
                                <w:div w:id="899637594">
                                  <w:marLeft w:val="0"/>
                                  <w:marRight w:val="0"/>
                                  <w:marTop w:val="0"/>
                                  <w:marBottom w:val="0"/>
                                  <w:divBdr>
                                    <w:top w:val="none" w:sz="0" w:space="0" w:color="auto"/>
                                    <w:left w:val="none" w:sz="0" w:space="0" w:color="auto"/>
                                    <w:bottom w:val="none" w:sz="0" w:space="0" w:color="auto"/>
                                    <w:right w:val="none" w:sz="0" w:space="0" w:color="auto"/>
                                  </w:divBdr>
                                </w:div>
                                <w:div w:id="1466199472">
                                  <w:marLeft w:val="0"/>
                                  <w:marRight w:val="0"/>
                                  <w:marTop w:val="0"/>
                                  <w:marBottom w:val="0"/>
                                  <w:divBdr>
                                    <w:top w:val="none" w:sz="0" w:space="0" w:color="auto"/>
                                    <w:left w:val="none" w:sz="0" w:space="0" w:color="auto"/>
                                    <w:bottom w:val="none" w:sz="0" w:space="0" w:color="auto"/>
                                    <w:right w:val="none" w:sz="0" w:space="0" w:color="auto"/>
                                  </w:divBdr>
                                </w:div>
                                <w:div w:id="783035068">
                                  <w:marLeft w:val="0"/>
                                  <w:marRight w:val="0"/>
                                  <w:marTop w:val="0"/>
                                  <w:marBottom w:val="0"/>
                                  <w:divBdr>
                                    <w:top w:val="none" w:sz="0" w:space="0" w:color="auto"/>
                                    <w:left w:val="none" w:sz="0" w:space="0" w:color="auto"/>
                                    <w:bottom w:val="none" w:sz="0" w:space="0" w:color="auto"/>
                                    <w:right w:val="none" w:sz="0" w:space="0" w:color="auto"/>
                                  </w:divBdr>
                                </w:div>
                                <w:div w:id="1966621588">
                                  <w:marLeft w:val="0"/>
                                  <w:marRight w:val="0"/>
                                  <w:marTop w:val="0"/>
                                  <w:marBottom w:val="0"/>
                                  <w:divBdr>
                                    <w:top w:val="none" w:sz="0" w:space="0" w:color="auto"/>
                                    <w:left w:val="none" w:sz="0" w:space="0" w:color="auto"/>
                                    <w:bottom w:val="none" w:sz="0" w:space="0" w:color="auto"/>
                                    <w:right w:val="none" w:sz="0" w:space="0" w:color="auto"/>
                                  </w:divBdr>
                                </w:div>
                                <w:div w:id="385184092">
                                  <w:marLeft w:val="0"/>
                                  <w:marRight w:val="0"/>
                                  <w:marTop w:val="0"/>
                                  <w:marBottom w:val="0"/>
                                  <w:divBdr>
                                    <w:top w:val="none" w:sz="0" w:space="0" w:color="auto"/>
                                    <w:left w:val="none" w:sz="0" w:space="0" w:color="auto"/>
                                    <w:bottom w:val="none" w:sz="0" w:space="0" w:color="auto"/>
                                    <w:right w:val="none" w:sz="0" w:space="0" w:color="auto"/>
                                  </w:divBdr>
                                </w:div>
                                <w:div w:id="27725563">
                                  <w:marLeft w:val="0"/>
                                  <w:marRight w:val="0"/>
                                  <w:marTop w:val="0"/>
                                  <w:marBottom w:val="0"/>
                                  <w:divBdr>
                                    <w:top w:val="none" w:sz="0" w:space="0" w:color="auto"/>
                                    <w:left w:val="none" w:sz="0" w:space="0" w:color="auto"/>
                                    <w:bottom w:val="none" w:sz="0" w:space="0" w:color="auto"/>
                                    <w:right w:val="none" w:sz="0" w:space="0" w:color="auto"/>
                                  </w:divBdr>
                                </w:div>
                                <w:div w:id="867832909">
                                  <w:marLeft w:val="0"/>
                                  <w:marRight w:val="0"/>
                                  <w:marTop w:val="0"/>
                                  <w:marBottom w:val="0"/>
                                  <w:divBdr>
                                    <w:top w:val="none" w:sz="0" w:space="0" w:color="auto"/>
                                    <w:left w:val="none" w:sz="0" w:space="0" w:color="auto"/>
                                    <w:bottom w:val="none" w:sz="0" w:space="0" w:color="auto"/>
                                    <w:right w:val="none" w:sz="0" w:space="0" w:color="auto"/>
                                  </w:divBdr>
                                </w:div>
                                <w:div w:id="1791968311">
                                  <w:marLeft w:val="0"/>
                                  <w:marRight w:val="0"/>
                                  <w:marTop w:val="0"/>
                                  <w:marBottom w:val="0"/>
                                  <w:divBdr>
                                    <w:top w:val="none" w:sz="0" w:space="0" w:color="auto"/>
                                    <w:left w:val="none" w:sz="0" w:space="0" w:color="auto"/>
                                    <w:bottom w:val="none" w:sz="0" w:space="0" w:color="auto"/>
                                    <w:right w:val="none" w:sz="0" w:space="0" w:color="auto"/>
                                  </w:divBdr>
                                </w:div>
                                <w:div w:id="52823071">
                                  <w:marLeft w:val="0"/>
                                  <w:marRight w:val="0"/>
                                  <w:marTop w:val="0"/>
                                  <w:marBottom w:val="0"/>
                                  <w:divBdr>
                                    <w:top w:val="none" w:sz="0" w:space="0" w:color="auto"/>
                                    <w:left w:val="none" w:sz="0" w:space="0" w:color="auto"/>
                                    <w:bottom w:val="none" w:sz="0" w:space="0" w:color="auto"/>
                                    <w:right w:val="none" w:sz="0" w:space="0" w:color="auto"/>
                                  </w:divBdr>
                                </w:div>
                                <w:div w:id="832181374">
                                  <w:marLeft w:val="0"/>
                                  <w:marRight w:val="0"/>
                                  <w:marTop w:val="0"/>
                                  <w:marBottom w:val="0"/>
                                  <w:divBdr>
                                    <w:top w:val="none" w:sz="0" w:space="0" w:color="auto"/>
                                    <w:left w:val="none" w:sz="0" w:space="0" w:color="auto"/>
                                    <w:bottom w:val="none" w:sz="0" w:space="0" w:color="auto"/>
                                    <w:right w:val="none" w:sz="0" w:space="0" w:color="auto"/>
                                  </w:divBdr>
                                </w:div>
                                <w:div w:id="567155368">
                                  <w:marLeft w:val="0"/>
                                  <w:marRight w:val="0"/>
                                  <w:marTop w:val="0"/>
                                  <w:marBottom w:val="0"/>
                                  <w:divBdr>
                                    <w:top w:val="none" w:sz="0" w:space="0" w:color="auto"/>
                                    <w:left w:val="none" w:sz="0" w:space="0" w:color="auto"/>
                                    <w:bottom w:val="none" w:sz="0" w:space="0" w:color="auto"/>
                                    <w:right w:val="none" w:sz="0" w:space="0" w:color="auto"/>
                                  </w:divBdr>
                                </w:div>
                                <w:div w:id="778067859">
                                  <w:marLeft w:val="0"/>
                                  <w:marRight w:val="0"/>
                                  <w:marTop w:val="0"/>
                                  <w:marBottom w:val="0"/>
                                  <w:divBdr>
                                    <w:top w:val="none" w:sz="0" w:space="0" w:color="auto"/>
                                    <w:left w:val="none" w:sz="0" w:space="0" w:color="auto"/>
                                    <w:bottom w:val="none" w:sz="0" w:space="0" w:color="auto"/>
                                    <w:right w:val="none" w:sz="0" w:space="0" w:color="auto"/>
                                  </w:divBdr>
                                </w:div>
                                <w:div w:id="801774652">
                                  <w:marLeft w:val="0"/>
                                  <w:marRight w:val="0"/>
                                  <w:marTop w:val="0"/>
                                  <w:marBottom w:val="0"/>
                                  <w:divBdr>
                                    <w:top w:val="none" w:sz="0" w:space="0" w:color="auto"/>
                                    <w:left w:val="none" w:sz="0" w:space="0" w:color="auto"/>
                                    <w:bottom w:val="none" w:sz="0" w:space="0" w:color="auto"/>
                                    <w:right w:val="none" w:sz="0" w:space="0" w:color="auto"/>
                                  </w:divBdr>
                                </w:div>
                                <w:div w:id="1062557274">
                                  <w:marLeft w:val="0"/>
                                  <w:marRight w:val="0"/>
                                  <w:marTop w:val="0"/>
                                  <w:marBottom w:val="0"/>
                                  <w:divBdr>
                                    <w:top w:val="none" w:sz="0" w:space="0" w:color="auto"/>
                                    <w:left w:val="none" w:sz="0" w:space="0" w:color="auto"/>
                                    <w:bottom w:val="none" w:sz="0" w:space="0" w:color="auto"/>
                                    <w:right w:val="none" w:sz="0" w:space="0" w:color="auto"/>
                                  </w:divBdr>
                                </w:div>
                                <w:div w:id="1750342824">
                                  <w:marLeft w:val="0"/>
                                  <w:marRight w:val="0"/>
                                  <w:marTop w:val="0"/>
                                  <w:marBottom w:val="0"/>
                                  <w:divBdr>
                                    <w:top w:val="none" w:sz="0" w:space="0" w:color="auto"/>
                                    <w:left w:val="none" w:sz="0" w:space="0" w:color="auto"/>
                                    <w:bottom w:val="none" w:sz="0" w:space="0" w:color="auto"/>
                                    <w:right w:val="none" w:sz="0" w:space="0" w:color="auto"/>
                                  </w:divBdr>
                                </w:div>
                                <w:div w:id="1448423726">
                                  <w:marLeft w:val="0"/>
                                  <w:marRight w:val="0"/>
                                  <w:marTop w:val="0"/>
                                  <w:marBottom w:val="0"/>
                                  <w:divBdr>
                                    <w:top w:val="none" w:sz="0" w:space="0" w:color="auto"/>
                                    <w:left w:val="none" w:sz="0" w:space="0" w:color="auto"/>
                                    <w:bottom w:val="none" w:sz="0" w:space="0" w:color="auto"/>
                                    <w:right w:val="none" w:sz="0" w:space="0" w:color="auto"/>
                                  </w:divBdr>
                                </w:div>
                                <w:div w:id="1331059371">
                                  <w:marLeft w:val="0"/>
                                  <w:marRight w:val="0"/>
                                  <w:marTop w:val="0"/>
                                  <w:marBottom w:val="0"/>
                                  <w:divBdr>
                                    <w:top w:val="none" w:sz="0" w:space="0" w:color="auto"/>
                                    <w:left w:val="none" w:sz="0" w:space="0" w:color="auto"/>
                                    <w:bottom w:val="none" w:sz="0" w:space="0" w:color="auto"/>
                                    <w:right w:val="none" w:sz="0" w:space="0" w:color="auto"/>
                                  </w:divBdr>
                                </w:div>
                                <w:div w:id="51200504">
                                  <w:marLeft w:val="0"/>
                                  <w:marRight w:val="0"/>
                                  <w:marTop w:val="0"/>
                                  <w:marBottom w:val="0"/>
                                  <w:divBdr>
                                    <w:top w:val="none" w:sz="0" w:space="0" w:color="auto"/>
                                    <w:left w:val="none" w:sz="0" w:space="0" w:color="auto"/>
                                    <w:bottom w:val="none" w:sz="0" w:space="0" w:color="auto"/>
                                    <w:right w:val="none" w:sz="0" w:space="0" w:color="auto"/>
                                  </w:divBdr>
                                </w:div>
                                <w:div w:id="1646275783">
                                  <w:marLeft w:val="0"/>
                                  <w:marRight w:val="0"/>
                                  <w:marTop w:val="0"/>
                                  <w:marBottom w:val="0"/>
                                  <w:divBdr>
                                    <w:top w:val="none" w:sz="0" w:space="0" w:color="auto"/>
                                    <w:left w:val="none" w:sz="0" w:space="0" w:color="auto"/>
                                    <w:bottom w:val="none" w:sz="0" w:space="0" w:color="auto"/>
                                    <w:right w:val="none" w:sz="0" w:space="0" w:color="auto"/>
                                  </w:divBdr>
                                </w:div>
                                <w:div w:id="1830780409">
                                  <w:marLeft w:val="0"/>
                                  <w:marRight w:val="0"/>
                                  <w:marTop w:val="0"/>
                                  <w:marBottom w:val="0"/>
                                  <w:divBdr>
                                    <w:top w:val="none" w:sz="0" w:space="0" w:color="auto"/>
                                    <w:left w:val="none" w:sz="0" w:space="0" w:color="auto"/>
                                    <w:bottom w:val="none" w:sz="0" w:space="0" w:color="auto"/>
                                    <w:right w:val="none" w:sz="0" w:space="0" w:color="auto"/>
                                  </w:divBdr>
                                </w:div>
                                <w:div w:id="1772386285">
                                  <w:marLeft w:val="0"/>
                                  <w:marRight w:val="0"/>
                                  <w:marTop w:val="0"/>
                                  <w:marBottom w:val="0"/>
                                  <w:divBdr>
                                    <w:top w:val="none" w:sz="0" w:space="0" w:color="auto"/>
                                    <w:left w:val="none" w:sz="0" w:space="0" w:color="auto"/>
                                    <w:bottom w:val="none" w:sz="0" w:space="0" w:color="auto"/>
                                    <w:right w:val="none" w:sz="0" w:space="0" w:color="auto"/>
                                  </w:divBdr>
                                </w:div>
                                <w:div w:id="1895580620">
                                  <w:marLeft w:val="0"/>
                                  <w:marRight w:val="0"/>
                                  <w:marTop w:val="0"/>
                                  <w:marBottom w:val="0"/>
                                  <w:divBdr>
                                    <w:top w:val="none" w:sz="0" w:space="0" w:color="auto"/>
                                    <w:left w:val="none" w:sz="0" w:space="0" w:color="auto"/>
                                    <w:bottom w:val="none" w:sz="0" w:space="0" w:color="auto"/>
                                    <w:right w:val="none" w:sz="0" w:space="0" w:color="auto"/>
                                  </w:divBdr>
                                </w:div>
                                <w:div w:id="343753388">
                                  <w:marLeft w:val="0"/>
                                  <w:marRight w:val="0"/>
                                  <w:marTop w:val="0"/>
                                  <w:marBottom w:val="0"/>
                                  <w:divBdr>
                                    <w:top w:val="none" w:sz="0" w:space="0" w:color="auto"/>
                                    <w:left w:val="none" w:sz="0" w:space="0" w:color="auto"/>
                                    <w:bottom w:val="none" w:sz="0" w:space="0" w:color="auto"/>
                                    <w:right w:val="none" w:sz="0" w:space="0" w:color="auto"/>
                                  </w:divBdr>
                                </w:div>
                                <w:div w:id="1627857350">
                                  <w:marLeft w:val="0"/>
                                  <w:marRight w:val="0"/>
                                  <w:marTop w:val="0"/>
                                  <w:marBottom w:val="0"/>
                                  <w:divBdr>
                                    <w:top w:val="none" w:sz="0" w:space="0" w:color="auto"/>
                                    <w:left w:val="none" w:sz="0" w:space="0" w:color="auto"/>
                                    <w:bottom w:val="none" w:sz="0" w:space="0" w:color="auto"/>
                                    <w:right w:val="none" w:sz="0" w:space="0" w:color="auto"/>
                                  </w:divBdr>
                                </w:div>
                                <w:div w:id="1051030894">
                                  <w:marLeft w:val="0"/>
                                  <w:marRight w:val="0"/>
                                  <w:marTop w:val="0"/>
                                  <w:marBottom w:val="0"/>
                                  <w:divBdr>
                                    <w:top w:val="none" w:sz="0" w:space="0" w:color="auto"/>
                                    <w:left w:val="none" w:sz="0" w:space="0" w:color="auto"/>
                                    <w:bottom w:val="none" w:sz="0" w:space="0" w:color="auto"/>
                                    <w:right w:val="none" w:sz="0" w:space="0" w:color="auto"/>
                                  </w:divBdr>
                                </w:div>
                                <w:div w:id="810175612">
                                  <w:marLeft w:val="0"/>
                                  <w:marRight w:val="0"/>
                                  <w:marTop w:val="0"/>
                                  <w:marBottom w:val="0"/>
                                  <w:divBdr>
                                    <w:top w:val="none" w:sz="0" w:space="0" w:color="auto"/>
                                    <w:left w:val="none" w:sz="0" w:space="0" w:color="auto"/>
                                    <w:bottom w:val="none" w:sz="0" w:space="0" w:color="auto"/>
                                    <w:right w:val="none" w:sz="0" w:space="0" w:color="auto"/>
                                  </w:divBdr>
                                </w:div>
                                <w:div w:id="1204486979">
                                  <w:marLeft w:val="0"/>
                                  <w:marRight w:val="0"/>
                                  <w:marTop w:val="0"/>
                                  <w:marBottom w:val="0"/>
                                  <w:divBdr>
                                    <w:top w:val="none" w:sz="0" w:space="0" w:color="auto"/>
                                    <w:left w:val="none" w:sz="0" w:space="0" w:color="auto"/>
                                    <w:bottom w:val="none" w:sz="0" w:space="0" w:color="auto"/>
                                    <w:right w:val="none" w:sz="0" w:space="0" w:color="auto"/>
                                  </w:divBdr>
                                </w:div>
                                <w:div w:id="890387256">
                                  <w:marLeft w:val="0"/>
                                  <w:marRight w:val="0"/>
                                  <w:marTop w:val="0"/>
                                  <w:marBottom w:val="0"/>
                                  <w:divBdr>
                                    <w:top w:val="none" w:sz="0" w:space="0" w:color="auto"/>
                                    <w:left w:val="none" w:sz="0" w:space="0" w:color="auto"/>
                                    <w:bottom w:val="none" w:sz="0" w:space="0" w:color="auto"/>
                                    <w:right w:val="none" w:sz="0" w:space="0" w:color="auto"/>
                                  </w:divBdr>
                                </w:div>
                                <w:div w:id="2009862091">
                                  <w:marLeft w:val="0"/>
                                  <w:marRight w:val="0"/>
                                  <w:marTop w:val="0"/>
                                  <w:marBottom w:val="0"/>
                                  <w:divBdr>
                                    <w:top w:val="none" w:sz="0" w:space="0" w:color="auto"/>
                                    <w:left w:val="none" w:sz="0" w:space="0" w:color="auto"/>
                                    <w:bottom w:val="none" w:sz="0" w:space="0" w:color="auto"/>
                                    <w:right w:val="none" w:sz="0" w:space="0" w:color="auto"/>
                                  </w:divBdr>
                                </w:div>
                                <w:div w:id="1952660647">
                                  <w:marLeft w:val="0"/>
                                  <w:marRight w:val="0"/>
                                  <w:marTop w:val="0"/>
                                  <w:marBottom w:val="0"/>
                                  <w:divBdr>
                                    <w:top w:val="none" w:sz="0" w:space="0" w:color="auto"/>
                                    <w:left w:val="none" w:sz="0" w:space="0" w:color="auto"/>
                                    <w:bottom w:val="none" w:sz="0" w:space="0" w:color="auto"/>
                                    <w:right w:val="none" w:sz="0" w:space="0" w:color="auto"/>
                                  </w:divBdr>
                                </w:div>
                                <w:div w:id="2055107781">
                                  <w:marLeft w:val="0"/>
                                  <w:marRight w:val="0"/>
                                  <w:marTop w:val="0"/>
                                  <w:marBottom w:val="0"/>
                                  <w:divBdr>
                                    <w:top w:val="none" w:sz="0" w:space="0" w:color="auto"/>
                                    <w:left w:val="none" w:sz="0" w:space="0" w:color="auto"/>
                                    <w:bottom w:val="none" w:sz="0" w:space="0" w:color="auto"/>
                                    <w:right w:val="none" w:sz="0" w:space="0" w:color="auto"/>
                                  </w:divBdr>
                                </w:div>
                                <w:div w:id="1409225885">
                                  <w:marLeft w:val="0"/>
                                  <w:marRight w:val="0"/>
                                  <w:marTop w:val="0"/>
                                  <w:marBottom w:val="0"/>
                                  <w:divBdr>
                                    <w:top w:val="none" w:sz="0" w:space="0" w:color="auto"/>
                                    <w:left w:val="none" w:sz="0" w:space="0" w:color="auto"/>
                                    <w:bottom w:val="none" w:sz="0" w:space="0" w:color="auto"/>
                                    <w:right w:val="none" w:sz="0" w:space="0" w:color="auto"/>
                                  </w:divBdr>
                                </w:div>
                                <w:div w:id="1785466997">
                                  <w:marLeft w:val="0"/>
                                  <w:marRight w:val="0"/>
                                  <w:marTop w:val="0"/>
                                  <w:marBottom w:val="0"/>
                                  <w:divBdr>
                                    <w:top w:val="none" w:sz="0" w:space="0" w:color="auto"/>
                                    <w:left w:val="none" w:sz="0" w:space="0" w:color="auto"/>
                                    <w:bottom w:val="none" w:sz="0" w:space="0" w:color="auto"/>
                                    <w:right w:val="none" w:sz="0" w:space="0" w:color="auto"/>
                                  </w:divBdr>
                                </w:div>
                                <w:div w:id="1820222314">
                                  <w:marLeft w:val="0"/>
                                  <w:marRight w:val="0"/>
                                  <w:marTop w:val="0"/>
                                  <w:marBottom w:val="0"/>
                                  <w:divBdr>
                                    <w:top w:val="none" w:sz="0" w:space="0" w:color="auto"/>
                                    <w:left w:val="none" w:sz="0" w:space="0" w:color="auto"/>
                                    <w:bottom w:val="none" w:sz="0" w:space="0" w:color="auto"/>
                                    <w:right w:val="none" w:sz="0" w:space="0" w:color="auto"/>
                                  </w:divBdr>
                                </w:div>
                                <w:div w:id="2065642498">
                                  <w:marLeft w:val="0"/>
                                  <w:marRight w:val="0"/>
                                  <w:marTop w:val="0"/>
                                  <w:marBottom w:val="0"/>
                                  <w:divBdr>
                                    <w:top w:val="none" w:sz="0" w:space="0" w:color="auto"/>
                                    <w:left w:val="none" w:sz="0" w:space="0" w:color="auto"/>
                                    <w:bottom w:val="none" w:sz="0" w:space="0" w:color="auto"/>
                                    <w:right w:val="none" w:sz="0" w:space="0" w:color="auto"/>
                                  </w:divBdr>
                                </w:div>
                                <w:div w:id="1496602852">
                                  <w:marLeft w:val="0"/>
                                  <w:marRight w:val="0"/>
                                  <w:marTop w:val="0"/>
                                  <w:marBottom w:val="0"/>
                                  <w:divBdr>
                                    <w:top w:val="none" w:sz="0" w:space="0" w:color="auto"/>
                                    <w:left w:val="none" w:sz="0" w:space="0" w:color="auto"/>
                                    <w:bottom w:val="none" w:sz="0" w:space="0" w:color="auto"/>
                                    <w:right w:val="none" w:sz="0" w:space="0" w:color="auto"/>
                                  </w:divBdr>
                                </w:div>
                                <w:div w:id="1050689911">
                                  <w:marLeft w:val="0"/>
                                  <w:marRight w:val="0"/>
                                  <w:marTop w:val="0"/>
                                  <w:marBottom w:val="0"/>
                                  <w:divBdr>
                                    <w:top w:val="none" w:sz="0" w:space="0" w:color="auto"/>
                                    <w:left w:val="none" w:sz="0" w:space="0" w:color="auto"/>
                                    <w:bottom w:val="none" w:sz="0" w:space="0" w:color="auto"/>
                                    <w:right w:val="none" w:sz="0" w:space="0" w:color="auto"/>
                                  </w:divBdr>
                                </w:div>
                                <w:div w:id="206767832">
                                  <w:marLeft w:val="0"/>
                                  <w:marRight w:val="0"/>
                                  <w:marTop w:val="0"/>
                                  <w:marBottom w:val="0"/>
                                  <w:divBdr>
                                    <w:top w:val="none" w:sz="0" w:space="0" w:color="auto"/>
                                    <w:left w:val="none" w:sz="0" w:space="0" w:color="auto"/>
                                    <w:bottom w:val="none" w:sz="0" w:space="0" w:color="auto"/>
                                    <w:right w:val="none" w:sz="0" w:space="0" w:color="auto"/>
                                  </w:divBdr>
                                </w:div>
                                <w:div w:id="378674710">
                                  <w:marLeft w:val="0"/>
                                  <w:marRight w:val="0"/>
                                  <w:marTop w:val="0"/>
                                  <w:marBottom w:val="0"/>
                                  <w:divBdr>
                                    <w:top w:val="none" w:sz="0" w:space="0" w:color="auto"/>
                                    <w:left w:val="none" w:sz="0" w:space="0" w:color="auto"/>
                                    <w:bottom w:val="none" w:sz="0" w:space="0" w:color="auto"/>
                                    <w:right w:val="none" w:sz="0" w:space="0" w:color="auto"/>
                                  </w:divBdr>
                                </w:div>
                                <w:div w:id="865943432">
                                  <w:marLeft w:val="0"/>
                                  <w:marRight w:val="0"/>
                                  <w:marTop w:val="0"/>
                                  <w:marBottom w:val="0"/>
                                  <w:divBdr>
                                    <w:top w:val="none" w:sz="0" w:space="0" w:color="auto"/>
                                    <w:left w:val="none" w:sz="0" w:space="0" w:color="auto"/>
                                    <w:bottom w:val="none" w:sz="0" w:space="0" w:color="auto"/>
                                    <w:right w:val="none" w:sz="0" w:space="0" w:color="auto"/>
                                  </w:divBdr>
                                </w:div>
                                <w:div w:id="1493714867">
                                  <w:marLeft w:val="0"/>
                                  <w:marRight w:val="0"/>
                                  <w:marTop w:val="0"/>
                                  <w:marBottom w:val="0"/>
                                  <w:divBdr>
                                    <w:top w:val="none" w:sz="0" w:space="0" w:color="auto"/>
                                    <w:left w:val="none" w:sz="0" w:space="0" w:color="auto"/>
                                    <w:bottom w:val="none" w:sz="0" w:space="0" w:color="auto"/>
                                    <w:right w:val="none" w:sz="0" w:space="0" w:color="auto"/>
                                  </w:divBdr>
                                </w:div>
                                <w:div w:id="939609141">
                                  <w:marLeft w:val="0"/>
                                  <w:marRight w:val="0"/>
                                  <w:marTop w:val="0"/>
                                  <w:marBottom w:val="0"/>
                                  <w:divBdr>
                                    <w:top w:val="none" w:sz="0" w:space="0" w:color="auto"/>
                                    <w:left w:val="none" w:sz="0" w:space="0" w:color="auto"/>
                                    <w:bottom w:val="none" w:sz="0" w:space="0" w:color="auto"/>
                                    <w:right w:val="none" w:sz="0" w:space="0" w:color="auto"/>
                                  </w:divBdr>
                                </w:div>
                                <w:div w:id="982733592">
                                  <w:marLeft w:val="0"/>
                                  <w:marRight w:val="0"/>
                                  <w:marTop w:val="0"/>
                                  <w:marBottom w:val="0"/>
                                  <w:divBdr>
                                    <w:top w:val="none" w:sz="0" w:space="0" w:color="auto"/>
                                    <w:left w:val="none" w:sz="0" w:space="0" w:color="auto"/>
                                    <w:bottom w:val="none" w:sz="0" w:space="0" w:color="auto"/>
                                    <w:right w:val="none" w:sz="0" w:space="0" w:color="auto"/>
                                  </w:divBdr>
                                </w:div>
                                <w:div w:id="1525552430">
                                  <w:marLeft w:val="0"/>
                                  <w:marRight w:val="0"/>
                                  <w:marTop w:val="0"/>
                                  <w:marBottom w:val="0"/>
                                  <w:divBdr>
                                    <w:top w:val="none" w:sz="0" w:space="0" w:color="auto"/>
                                    <w:left w:val="none" w:sz="0" w:space="0" w:color="auto"/>
                                    <w:bottom w:val="none" w:sz="0" w:space="0" w:color="auto"/>
                                    <w:right w:val="none" w:sz="0" w:space="0" w:color="auto"/>
                                  </w:divBdr>
                                </w:div>
                                <w:div w:id="235818932">
                                  <w:marLeft w:val="0"/>
                                  <w:marRight w:val="0"/>
                                  <w:marTop w:val="0"/>
                                  <w:marBottom w:val="0"/>
                                  <w:divBdr>
                                    <w:top w:val="none" w:sz="0" w:space="0" w:color="auto"/>
                                    <w:left w:val="none" w:sz="0" w:space="0" w:color="auto"/>
                                    <w:bottom w:val="none" w:sz="0" w:space="0" w:color="auto"/>
                                    <w:right w:val="none" w:sz="0" w:space="0" w:color="auto"/>
                                  </w:divBdr>
                                </w:div>
                                <w:div w:id="1136794608">
                                  <w:marLeft w:val="0"/>
                                  <w:marRight w:val="0"/>
                                  <w:marTop w:val="0"/>
                                  <w:marBottom w:val="0"/>
                                  <w:divBdr>
                                    <w:top w:val="none" w:sz="0" w:space="0" w:color="auto"/>
                                    <w:left w:val="none" w:sz="0" w:space="0" w:color="auto"/>
                                    <w:bottom w:val="none" w:sz="0" w:space="0" w:color="auto"/>
                                    <w:right w:val="none" w:sz="0" w:space="0" w:color="auto"/>
                                  </w:divBdr>
                                </w:div>
                                <w:div w:id="1421027390">
                                  <w:marLeft w:val="0"/>
                                  <w:marRight w:val="0"/>
                                  <w:marTop w:val="0"/>
                                  <w:marBottom w:val="0"/>
                                  <w:divBdr>
                                    <w:top w:val="none" w:sz="0" w:space="0" w:color="auto"/>
                                    <w:left w:val="none" w:sz="0" w:space="0" w:color="auto"/>
                                    <w:bottom w:val="none" w:sz="0" w:space="0" w:color="auto"/>
                                    <w:right w:val="none" w:sz="0" w:space="0" w:color="auto"/>
                                  </w:divBdr>
                                </w:div>
                                <w:div w:id="1755275125">
                                  <w:marLeft w:val="0"/>
                                  <w:marRight w:val="0"/>
                                  <w:marTop w:val="0"/>
                                  <w:marBottom w:val="0"/>
                                  <w:divBdr>
                                    <w:top w:val="none" w:sz="0" w:space="0" w:color="auto"/>
                                    <w:left w:val="none" w:sz="0" w:space="0" w:color="auto"/>
                                    <w:bottom w:val="none" w:sz="0" w:space="0" w:color="auto"/>
                                    <w:right w:val="none" w:sz="0" w:space="0" w:color="auto"/>
                                  </w:divBdr>
                                </w:div>
                                <w:div w:id="869682451">
                                  <w:marLeft w:val="0"/>
                                  <w:marRight w:val="0"/>
                                  <w:marTop w:val="0"/>
                                  <w:marBottom w:val="0"/>
                                  <w:divBdr>
                                    <w:top w:val="none" w:sz="0" w:space="0" w:color="auto"/>
                                    <w:left w:val="none" w:sz="0" w:space="0" w:color="auto"/>
                                    <w:bottom w:val="none" w:sz="0" w:space="0" w:color="auto"/>
                                    <w:right w:val="none" w:sz="0" w:space="0" w:color="auto"/>
                                  </w:divBdr>
                                </w:div>
                                <w:div w:id="1725760892">
                                  <w:marLeft w:val="0"/>
                                  <w:marRight w:val="0"/>
                                  <w:marTop w:val="0"/>
                                  <w:marBottom w:val="0"/>
                                  <w:divBdr>
                                    <w:top w:val="none" w:sz="0" w:space="0" w:color="auto"/>
                                    <w:left w:val="none" w:sz="0" w:space="0" w:color="auto"/>
                                    <w:bottom w:val="none" w:sz="0" w:space="0" w:color="auto"/>
                                    <w:right w:val="none" w:sz="0" w:space="0" w:color="auto"/>
                                  </w:divBdr>
                                </w:div>
                                <w:div w:id="1614634435">
                                  <w:marLeft w:val="0"/>
                                  <w:marRight w:val="0"/>
                                  <w:marTop w:val="0"/>
                                  <w:marBottom w:val="0"/>
                                  <w:divBdr>
                                    <w:top w:val="none" w:sz="0" w:space="0" w:color="auto"/>
                                    <w:left w:val="none" w:sz="0" w:space="0" w:color="auto"/>
                                    <w:bottom w:val="none" w:sz="0" w:space="0" w:color="auto"/>
                                    <w:right w:val="none" w:sz="0" w:space="0" w:color="auto"/>
                                  </w:divBdr>
                                </w:div>
                                <w:div w:id="562719055">
                                  <w:marLeft w:val="0"/>
                                  <w:marRight w:val="0"/>
                                  <w:marTop w:val="0"/>
                                  <w:marBottom w:val="0"/>
                                  <w:divBdr>
                                    <w:top w:val="none" w:sz="0" w:space="0" w:color="auto"/>
                                    <w:left w:val="none" w:sz="0" w:space="0" w:color="auto"/>
                                    <w:bottom w:val="none" w:sz="0" w:space="0" w:color="auto"/>
                                    <w:right w:val="none" w:sz="0" w:space="0" w:color="auto"/>
                                  </w:divBdr>
                                </w:div>
                                <w:div w:id="444813794">
                                  <w:marLeft w:val="0"/>
                                  <w:marRight w:val="0"/>
                                  <w:marTop w:val="0"/>
                                  <w:marBottom w:val="0"/>
                                  <w:divBdr>
                                    <w:top w:val="none" w:sz="0" w:space="0" w:color="auto"/>
                                    <w:left w:val="none" w:sz="0" w:space="0" w:color="auto"/>
                                    <w:bottom w:val="none" w:sz="0" w:space="0" w:color="auto"/>
                                    <w:right w:val="none" w:sz="0" w:space="0" w:color="auto"/>
                                  </w:divBdr>
                                </w:div>
                                <w:div w:id="1484548165">
                                  <w:marLeft w:val="0"/>
                                  <w:marRight w:val="0"/>
                                  <w:marTop w:val="0"/>
                                  <w:marBottom w:val="0"/>
                                  <w:divBdr>
                                    <w:top w:val="none" w:sz="0" w:space="0" w:color="auto"/>
                                    <w:left w:val="none" w:sz="0" w:space="0" w:color="auto"/>
                                    <w:bottom w:val="none" w:sz="0" w:space="0" w:color="auto"/>
                                    <w:right w:val="none" w:sz="0" w:space="0" w:color="auto"/>
                                  </w:divBdr>
                                </w:div>
                                <w:div w:id="1286041030">
                                  <w:marLeft w:val="0"/>
                                  <w:marRight w:val="0"/>
                                  <w:marTop w:val="0"/>
                                  <w:marBottom w:val="0"/>
                                  <w:divBdr>
                                    <w:top w:val="none" w:sz="0" w:space="0" w:color="auto"/>
                                    <w:left w:val="none" w:sz="0" w:space="0" w:color="auto"/>
                                    <w:bottom w:val="none" w:sz="0" w:space="0" w:color="auto"/>
                                    <w:right w:val="none" w:sz="0" w:space="0" w:color="auto"/>
                                  </w:divBdr>
                                </w:div>
                                <w:div w:id="11734423">
                                  <w:marLeft w:val="0"/>
                                  <w:marRight w:val="0"/>
                                  <w:marTop w:val="0"/>
                                  <w:marBottom w:val="0"/>
                                  <w:divBdr>
                                    <w:top w:val="none" w:sz="0" w:space="0" w:color="auto"/>
                                    <w:left w:val="none" w:sz="0" w:space="0" w:color="auto"/>
                                    <w:bottom w:val="none" w:sz="0" w:space="0" w:color="auto"/>
                                    <w:right w:val="none" w:sz="0" w:space="0" w:color="auto"/>
                                  </w:divBdr>
                                </w:div>
                                <w:div w:id="1484270816">
                                  <w:marLeft w:val="0"/>
                                  <w:marRight w:val="0"/>
                                  <w:marTop w:val="0"/>
                                  <w:marBottom w:val="0"/>
                                  <w:divBdr>
                                    <w:top w:val="none" w:sz="0" w:space="0" w:color="auto"/>
                                    <w:left w:val="none" w:sz="0" w:space="0" w:color="auto"/>
                                    <w:bottom w:val="none" w:sz="0" w:space="0" w:color="auto"/>
                                    <w:right w:val="none" w:sz="0" w:space="0" w:color="auto"/>
                                  </w:divBdr>
                                </w:div>
                                <w:div w:id="465002720">
                                  <w:marLeft w:val="0"/>
                                  <w:marRight w:val="0"/>
                                  <w:marTop w:val="0"/>
                                  <w:marBottom w:val="0"/>
                                  <w:divBdr>
                                    <w:top w:val="none" w:sz="0" w:space="0" w:color="auto"/>
                                    <w:left w:val="none" w:sz="0" w:space="0" w:color="auto"/>
                                    <w:bottom w:val="none" w:sz="0" w:space="0" w:color="auto"/>
                                    <w:right w:val="none" w:sz="0" w:space="0" w:color="auto"/>
                                  </w:divBdr>
                                </w:div>
                                <w:div w:id="151338937">
                                  <w:marLeft w:val="0"/>
                                  <w:marRight w:val="0"/>
                                  <w:marTop w:val="0"/>
                                  <w:marBottom w:val="0"/>
                                  <w:divBdr>
                                    <w:top w:val="none" w:sz="0" w:space="0" w:color="auto"/>
                                    <w:left w:val="none" w:sz="0" w:space="0" w:color="auto"/>
                                    <w:bottom w:val="none" w:sz="0" w:space="0" w:color="auto"/>
                                    <w:right w:val="none" w:sz="0" w:space="0" w:color="auto"/>
                                  </w:divBdr>
                                </w:div>
                                <w:div w:id="1166820056">
                                  <w:marLeft w:val="0"/>
                                  <w:marRight w:val="0"/>
                                  <w:marTop w:val="0"/>
                                  <w:marBottom w:val="0"/>
                                  <w:divBdr>
                                    <w:top w:val="none" w:sz="0" w:space="0" w:color="auto"/>
                                    <w:left w:val="none" w:sz="0" w:space="0" w:color="auto"/>
                                    <w:bottom w:val="none" w:sz="0" w:space="0" w:color="auto"/>
                                    <w:right w:val="none" w:sz="0" w:space="0" w:color="auto"/>
                                  </w:divBdr>
                                </w:div>
                              </w:divsChild>
                            </w:div>
                            <w:div w:id="414982821">
                              <w:marLeft w:val="0"/>
                              <w:marRight w:val="0"/>
                              <w:marTop w:val="0"/>
                              <w:marBottom w:val="0"/>
                              <w:divBdr>
                                <w:top w:val="none" w:sz="0" w:space="0" w:color="auto"/>
                                <w:left w:val="none" w:sz="0" w:space="0" w:color="auto"/>
                                <w:bottom w:val="none" w:sz="0" w:space="0" w:color="auto"/>
                                <w:right w:val="none" w:sz="0" w:space="0" w:color="auto"/>
                              </w:divBdr>
                              <w:divsChild>
                                <w:div w:id="610549888">
                                  <w:marLeft w:val="0"/>
                                  <w:marRight w:val="0"/>
                                  <w:marTop w:val="0"/>
                                  <w:marBottom w:val="0"/>
                                  <w:divBdr>
                                    <w:top w:val="none" w:sz="0" w:space="0" w:color="auto"/>
                                    <w:left w:val="none" w:sz="0" w:space="0" w:color="auto"/>
                                    <w:bottom w:val="none" w:sz="0" w:space="0" w:color="auto"/>
                                    <w:right w:val="none" w:sz="0" w:space="0" w:color="auto"/>
                                  </w:divBdr>
                                </w:div>
                                <w:div w:id="393546065">
                                  <w:marLeft w:val="0"/>
                                  <w:marRight w:val="0"/>
                                  <w:marTop w:val="0"/>
                                  <w:marBottom w:val="0"/>
                                  <w:divBdr>
                                    <w:top w:val="none" w:sz="0" w:space="0" w:color="auto"/>
                                    <w:left w:val="none" w:sz="0" w:space="0" w:color="auto"/>
                                    <w:bottom w:val="none" w:sz="0" w:space="0" w:color="auto"/>
                                    <w:right w:val="none" w:sz="0" w:space="0" w:color="auto"/>
                                  </w:divBdr>
                                </w:div>
                                <w:div w:id="32846212">
                                  <w:marLeft w:val="0"/>
                                  <w:marRight w:val="0"/>
                                  <w:marTop w:val="0"/>
                                  <w:marBottom w:val="0"/>
                                  <w:divBdr>
                                    <w:top w:val="none" w:sz="0" w:space="0" w:color="auto"/>
                                    <w:left w:val="none" w:sz="0" w:space="0" w:color="auto"/>
                                    <w:bottom w:val="none" w:sz="0" w:space="0" w:color="auto"/>
                                    <w:right w:val="none" w:sz="0" w:space="0" w:color="auto"/>
                                  </w:divBdr>
                                </w:div>
                                <w:div w:id="830675373">
                                  <w:marLeft w:val="0"/>
                                  <w:marRight w:val="0"/>
                                  <w:marTop w:val="0"/>
                                  <w:marBottom w:val="0"/>
                                  <w:divBdr>
                                    <w:top w:val="none" w:sz="0" w:space="0" w:color="auto"/>
                                    <w:left w:val="none" w:sz="0" w:space="0" w:color="auto"/>
                                    <w:bottom w:val="none" w:sz="0" w:space="0" w:color="auto"/>
                                    <w:right w:val="none" w:sz="0" w:space="0" w:color="auto"/>
                                  </w:divBdr>
                                </w:div>
                                <w:div w:id="241646214">
                                  <w:marLeft w:val="0"/>
                                  <w:marRight w:val="0"/>
                                  <w:marTop w:val="0"/>
                                  <w:marBottom w:val="0"/>
                                  <w:divBdr>
                                    <w:top w:val="none" w:sz="0" w:space="0" w:color="auto"/>
                                    <w:left w:val="none" w:sz="0" w:space="0" w:color="auto"/>
                                    <w:bottom w:val="none" w:sz="0" w:space="0" w:color="auto"/>
                                    <w:right w:val="none" w:sz="0" w:space="0" w:color="auto"/>
                                  </w:divBdr>
                                </w:div>
                                <w:div w:id="1333948118">
                                  <w:marLeft w:val="0"/>
                                  <w:marRight w:val="0"/>
                                  <w:marTop w:val="0"/>
                                  <w:marBottom w:val="0"/>
                                  <w:divBdr>
                                    <w:top w:val="none" w:sz="0" w:space="0" w:color="auto"/>
                                    <w:left w:val="none" w:sz="0" w:space="0" w:color="auto"/>
                                    <w:bottom w:val="none" w:sz="0" w:space="0" w:color="auto"/>
                                    <w:right w:val="none" w:sz="0" w:space="0" w:color="auto"/>
                                  </w:divBdr>
                                </w:div>
                                <w:div w:id="1122725102">
                                  <w:marLeft w:val="0"/>
                                  <w:marRight w:val="0"/>
                                  <w:marTop w:val="0"/>
                                  <w:marBottom w:val="0"/>
                                  <w:divBdr>
                                    <w:top w:val="none" w:sz="0" w:space="0" w:color="auto"/>
                                    <w:left w:val="none" w:sz="0" w:space="0" w:color="auto"/>
                                    <w:bottom w:val="none" w:sz="0" w:space="0" w:color="auto"/>
                                    <w:right w:val="none" w:sz="0" w:space="0" w:color="auto"/>
                                  </w:divBdr>
                                </w:div>
                                <w:div w:id="549852648">
                                  <w:marLeft w:val="0"/>
                                  <w:marRight w:val="0"/>
                                  <w:marTop w:val="0"/>
                                  <w:marBottom w:val="0"/>
                                  <w:divBdr>
                                    <w:top w:val="none" w:sz="0" w:space="0" w:color="auto"/>
                                    <w:left w:val="none" w:sz="0" w:space="0" w:color="auto"/>
                                    <w:bottom w:val="none" w:sz="0" w:space="0" w:color="auto"/>
                                    <w:right w:val="none" w:sz="0" w:space="0" w:color="auto"/>
                                  </w:divBdr>
                                </w:div>
                                <w:div w:id="1983190995">
                                  <w:marLeft w:val="0"/>
                                  <w:marRight w:val="0"/>
                                  <w:marTop w:val="0"/>
                                  <w:marBottom w:val="0"/>
                                  <w:divBdr>
                                    <w:top w:val="none" w:sz="0" w:space="0" w:color="auto"/>
                                    <w:left w:val="none" w:sz="0" w:space="0" w:color="auto"/>
                                    <w:bottom w:val="none" w:sz="0" w:space="0" w:color="auto"/>
                                    <w:right w:val="none" w:sz="0" w:space="0" w:color="auto"/>
                                  </w:divBdr>
                                </w:div>
                                <w:div w:id="6105035">
                                  <w:marLeft w:val="0"/>
                                  <w:marRight w:val="0"/>
                                  <w:marTop w:val="0"/>
                                  <w:marBottom w:val="0"/>
                                  <w:divBdr>
                                    <w:top w:val="none" w:sz="0" w:space="0" w:color="auto"/>
                                    <w:left w:val="none" w:sz="0" w:space="0" w:color="auto"/>
                                    <w:bottom w:val="none" w:sz="0" w:space="0" w:color="auto"/>
                                    <w:right w:val="none" w:sz="0" w:space="0" w:color="auto"/>
                                  </w:divBdr>
                                </w:div>
                                <w:div w:id="396394000">
                                  <w:marLeft w:val="0"/>
                                  <w:marRight w:val="0"/>
                                  <w:marTop w:val="0"/>
                                  <w:marBottom w:val="0"/>
                                  <w:divBdr>
                                    <w:top w:val="none" w:sz="0" w:space="0" w:color="auto"/>
                                    <w:left w:val="none" w:sz="0" w:space="0" w:color="auto"/>
                                    <w:bottom w:val="none" w:sz="0" w:space="0" w:color="auto"/>
                                    <w:right w:val="none" w:sz="0" w:space="0" w:color="auto"/>
                                  </w:divBdr>
                                </w:div>
                                <w:div w:id="1647590682">
                                  <w:marLeft w:val="0"/>
                                  <w:marRight w:val="0"/>
                                  <w:marTop w:val="0"/>
                                  <w:marBottom w:val="0"/>
                                  <w:divBdr>
                                    <w:top w:val="none" w:sz="0" w:space="0" w:color="auto"/>
                                    <w:left w:val="none" w:sz="0" w:space="0" w:color="auto"/>
                                    <w:bottom w:val="none" w:sz="0" w:space="0" w:color="auto"/>
                                    <w:right w:val="none" w:sz="0" w:space="0" w:color="auto"/>
                                  </w:divBdr>
                                </w:div>
                                <w:div w:id="612710241">
                                  <w:marLeft w:val="0"/>
                                  <w:marRight w:val="0"/>
                                  <w:marTop w:val="0"/>
                                  <w:marBottom w:val="0"/>
                                  <w:divBdr>
                                    <w:top w:val="none" w:sz="0" w:space="0" w:color="auto"/>
                                    <w:left w:val="none" w:sz="0" w:space="0" w:color="auto"/>
                                    <w:bottom w:val="none" w:sz="0" w:space="0" w:color="auto"/>
                                    <w:right w:val="none" w:sz="0" w:space="0" w:color="auto"/>
                                  </w:divBdr>
                                </w:div>
                                <w:div w:id="354841660">
                                  <w:marLeft w:val="0"/>
                                  <w:marRight w:val="0"/>
                                  <w:marTop w:val="0"/>
                                  <w:marBottom w:val="0"/>
                                  <w:divBdr>
                                    <w:top w:val="none" w:sz="0" w:space="0" w:color="auto"/>
                                    <w:left w:val="none" w:sz="0" w:space="0" w:color="auto"/>
                                    <w:bottom w:val="none" w:sz="0" w:space="0" w:color="auto"/>
                                    <w:right w:val="none" w:sz="0" w:space="0" w:color="auto"/>
                                  </w:divBdr>
                                </w:div>
                                <w:div w:id="1107505555">
                                  <w:marLeft w:val="0"/>
                                  <w:marRight w:val="0"/>
                                  <w:marTop w:val="0"/>
                                  <w:marBottom w:val="0"/>
                                  <w:divBdr>
                                    <w:top w:val="none" w:sz="0" w:space="0" w:color="auto"/>
                                    <w:left w:val="none" w:sz="0" w:space="0" w:color="auto"/>
                                    <w:bottom w:val="none" w:sz="0" w:space="0" w:color="auto"/>
                                    <w:right w:val="none" w:sz="0" w:space="0" w:color="auto"/>
                                  </w:divBdr>
                                </w:div>
                                <w:div w:id="1778404371">
                                  <w:marLeft w:val="0"/>
                                  <w:marRight w:val="0"/>
                                  <w:marTop w:val="0"/>
                                  <w:marBottom w:val="0"/>
                                  <w:divBdr>
                                    <w:top w:val="none" w:sz="0" w:space="0" w:color="auto"/>
                                    <w:left w:val="none" w:sz="0" w:space="0" w:color="auto"/>
                                    <w:bottom w:val="none" w:sz="0" w:space="0" w:color="auto"/>
                                    <w:right w:val="none" w:sz="0" w:space="0" w:color="auto"/>
                                  </w:divBdr>
                                </w:div>
                                <w:div w:id="17779387">
                                  <w:marLeft w:val="0"/>
                                  <w:marRight w:val="0"/>
                                  <w:marTop w:val="0"/>
                                  <w:marBottom w:val="0"/>
                                  <w:divBdr>
                                    <w:top w:val="none" w:sz="0" w:space="0" w:color="auto"/>
                                    <w:left w:val="none" w:sz="0" w:space="0" w:color="auto"/>
                                    <w:bottom w:val="none" w:sz="0" w:space="0" w:color="auto"/>
                                    <w:right w:val="none" w:sz="0" w:space="0" w:color="auto"/>
                                  </w:divBdr>
                                </w:div>
                                <w:div w:id="270668935">
                                  <w:marLeft w:val="0"/>
                                  <w:marRight w:val="0"/>
                                  <w:marTop w:val="0"/>
                                  <w:marBottom w:val="0"/>
                                  <w:divBdr>
                                    <w:top w:val="none" w:sz="0" w:space="0" w:color="auto"/>
                                    <w:left w:val="none" w:sz="0" w:space="0" w:color="auto"/>
                                    <w:bottom w:val="none" w:sz="0" w:space="0" w:color="auto"/>
                                    <w:right w:val="none" w:sz="0" w:space="0" w:color="auto"/>
                                  </w:divBdr>
                                </w:div>
                                <w:div w:id="2142453157">
                                  <w:marLeft w:val="0"/>
                                  <w:marRight w:val="0"/>
                                  <w:marTop w:val="0"/>
                                  <w:marBottom w:val="0"/>
                                  <w:divBdr>
                                    <w:top w:val="none" w:sz="0" w:space="0" w:color="auto"/>
                                    <w:left w:val="none" w:sz="0" w:space="0" w:color="auto"/>
                                    <w:bottom w:val="none" w:sz="0" w:space="0" w:color="auto"/>
                                    <w:right w:val="none" w:sz="0" w:space="0" w:color="auto"/>
                                  </w:divBdr>
                                </w:div>
                                <w:div w:id="228929698">
                                  <w:marLeft w:val="0"/>
                                  <w:marRight w:val="0"/>
                                  <w:marTop w:val="0"/>
                                  <w:marBottom w:val="0"/>
                                  <w:divBdr>
                                    <w:top w:val="none" w:sz="0" w:space="0" w:color="auto"/>
                                    <w:left w:val="none" w:sz="0" w:space="0" w:color="auto"/>
                                    <w:bottom w:val="none" w:sz="0" w:space="0" w:color="auto"/>
                                    <w:right w:val="none" w:sz="0" w:space="0" w:color="auto"/>
                                  </w:divBdr>
                                </w:div>
                                <w:div w:id="1368334650">
                                  <w:marLeft w:val="0"/>
                                  <w:marRight w:val="0"/>
                                  <w:marTop w:val="0"/>
                                  <w:marBottom w:val="0"/>
                                  <w:divBdr>
                                    <w:top w:val="none" w:sz="0" w:space="0" w:color="auto"/>
                                    <w:left w:val="none" w:sz="0" w:space="0" w:color="auto"/>
                                    <w:bottom w:val="none" w:sz="0" w:space="0" w:color="auto"/>
                                    <w:right w:val="none" w:sz="0" w:space="0" w:color="auto"/>
                                  </w:divBdr>
                                </w:div>
                                <w:div w:id="779884752">
                                  <w:marLeft w:val="0"/>
                                  <w:marRight w:val="0"/>
                                  <w:marTop w:val="0"/>
                                  <w:marBottom w:val="0"/>
                                  <w:divBdr>
                                    <w:top w:val="none" w:sz="0" w:space="0" w:color="auto"/>
                                    <w:left w:val="none" w:sz="0" w:space="0" w:color="auto"/>
                                    <w:bottom w:val="none" w:sz="0" w:space="0" w:color="auto"/>
                                    <w:right w:val="none" w:sz="0" w:space="0" w:color="auto"/>
                                  </w:divBdr>
                                </w:div>
                                <w:div w:id="1733695196">
                                  <w:marLeft w:val="0"/>
                                  <w:marRight w:val="0"/>
                                  <w:marTop w:val="0"/>
                                  <w:marBottom w:val="0"/>
                                  <w:divBdr>
                                    <w:top w:val="none" w:sz="0" w:space="0" w:color="auto"/>
                                    <w:left w:val="none" w:sz="0" w:space="0" w:color="auto"/>
                                    <w:bottom w:val="none" w:sz="0" w:space="0" w:color="auto"/>
                                    <w:right w:val="none" w:sz="0" w:space="0" w:color="auto"/>
                                  </w:divBdr>
                                </w:div>
                                <w:div w:id="296882261">
                                  <w:marLeft w:val="0"/>
                                  <w:marRight w:val="0"/>
                                  <w:marTop w:val="0"/>
                                  <w:marBottom w:val="0"/>
                                  <w:divBdr>
                                    <w:top w:val="none" w:sz="0" w:space="0" w:color="auto"/>
                                    <w:left w:val="none" w:sz="0" w:space="0" w:color="auto"/>
                                    <w:bottom w:val="none" w:sz="0" w:space="0" w:color="auto"/>
                                    <w:right w:val="none" w:sz="0" w:space="0" w:color="auto"/>
                                  </w:divBdr>
                                </w:div>
                                <w:div w:id="709299736">
                                  <w:marLeft w:val="0"/>
                                  <w:marRight w:val="0"/>
                                  <w:marTop w:val="0"/>
                                  <w:marBottom w:val="0"/>
                                  <w:divBdr>
                                    <w:top w:val="none" w:sz="0" w:space="0" w:color="auto"/>
                                    <w:left w:val="none" w:sz="0" w:space="0" w:color="auto"/>
                                    <w:bottom w:val="none" w:sz="0" w:space="0" w:color="auto"/>
                                    <w:right w:val="none" w:sz="0" w:space="0" w:color="auto"/>
                                  </w:divBdr>
                                </w:div>
                                <w:div w:id="879518443">
                                  <w:marLeft w:val="0"/>
                                  <w:marRight w:val="0"/>
                                  <w:marTop w:val="0"/>
                                  <w:marBottom w:val="0"/>
                                  <w:divBdr>
                                    <w:top w:val="none" w:sz="0" w:space="0" w:color="auto"/>
                                    <w:left w:val="none" w:sz="0" w:space="0" w:color="auto"/>
                                    <w:bottom w:val="none" w:sz="0" w:space="0" w:color="auto"/>
                                    <w:right w:val="none" w:sz="0" w:space="0" w:color="auto"/>
                                  </w:divBdr>
                                </w:div>
                                <w:div w:id="2017995025">
                                  <w:marLeft w:val="0"/>
                                  <w:marRight w:val="0"/>
                                  <w:marTop w:val="0"/>
                                  <w:marBottom w:val="0"/>
                                  <w:divBdr>
                                    <w:top w:val="none" w:sz="0" w:space="0" w:color="auto"/>
                                    <w:left w:val="none" w:sz="0" w:space="0" w:color="auto"/>
                                    <w:bottom w:val="none" w:sz="0" w:space="0" w:color="auto"/>
                                    <w:right w:val="none" w:sz="0" w:space="0" w:color="auto"/>
                                  </w:divBdr>
                                </w:div>
                                <w:div w:id="55708593">
                                  <w:marLeft w:val="0"/>
                                  <w:marRight w:val="0"/>
                                  <w:marTop w:val="0"/>
                                  <w:marBottom w:val="0"/>
                                  <w:divBdr>
                                    <w:top w:val="none" w:sz="0" w:space="0" w:color="auto"/>
                                    <w:left w:val="none" w:sz="0" w:space="0" w:color="auto"/>
                                    <w:bottom w:val="none" w:sz="0" w:space="0" w:color="auto"/>
                                    <w:right w:val="none" w:sz="0" w:space="0" w:color="auto"/>
                                  </w:divBdr>
                                </w:div>
                                <w:div w:id="8026555">
                                  <w:marLeft w:val="0"/>
                                  <w:marRight w:val="0"/>
                                  <w:marTop w:val="0"/>
                                  <w:marBottom w:val="0"/>
                                  <w:divBdr>
                                    <w:top w:val="none" w:sz="0" w:space="0" w:color="auto"/>
                                    <w:left w:val="none" w:sz="0" w:space="0" w:color="auto"/>
                                    <w:bottom w:val="none" w:sz="0" w:space="0" w:color="auto"/>
                                    <w:right w:val="none" w:sz="0" w:space="0" w:color="auto"/>
                                  </w:divBdr>
                                </w:div>
                                <w:div w:id="734665046">
                                  <w:marLeft w:val="0"/>
                                  <w:marRight w:val="0"/>
                                  <w:marTop w:val="0"/>
                                  <w:marBottom w:val="0"/>
                                  <w:divBdr>
                                    <w:top w:val="none" w:sz="0" w:space="0" w:color="auto"/>
                                    <w:left w:val="none" w:sz="0" w:space="0" w:color="auto"/>
                                    <w:bottom w:val="none" w:sz="0" w:space="0" w:color="auto"/>
                                    <w:right w:val="none" w:sz="0" w:space="0" w:color="auto"/>
                                  </w:divBdr>
                                </w:div>
                                <w:div w:id="446046917">
                                  <w:marLeft w:val="0"/>
                                  <w:marRight w:val="0"/>
                                  <w:marTop w:val="0"/>
                                  <w:marBottom w:val="0"/>
                                  <w:divBdr>
                                    <w:top w:val="none" w:sz="0" w:space="0" w:color="auto"/>
                                    <w:left w:val="none" w:sz="0" w:space="0" w:color="auto"/>
                                    <w:bottom w:val="none" w:sz="0" w:space="0" w:color="auto"/>
                                    <w:right w:val="none" w:sz="0" w:space="0" w:color="auto"/>
                                  </w:divBdr>
                                </w:div>
                                <w:div w:id="2108383021">
                                  <w:marLeft w:val="0"/>
                                  <w:marRight w:val="0"/>
                                  <w:marTop w:val="0"/>
                                  <w:marBottom w:val="0"/>
                                  <w:divBdr>
                                    <w:top w:val="none" w:sz="0" w:space="0" w:color="auto"/>
                                    <w:left w:val="none" w:sz="0" w:space="0" w:color="auto"/>
                                    <w:bottom w:val="none" w:sz="0" w:space="0" w:color="auto"/>
                                    <w:right w:val="none" w:sz="0" w:space="0" w:color="auto"/>
                                  </w:divBdr>
                                </w:div>
                                <w:div w:id="1441334094">
                                  <w:marLeft w:val="0"/>
                                  <w:marRight w:val="0"/>
                                  <w:marTop w:val="0"/>
                                  <w:marBottom w:val="0"/>
                                  <w:divBdr>
                                    <w:top w:val="none" w:sz="0" w:space="0" w:color="auto"/>
                                    <w:left w:val="none" w:sz="0" w:space="0" w:color="auto"/>
                                    <w:bottom w:val="none" w:sz="0" w:space="0" w:color="auto"/>
                                    <w:right w:val="none" w:sz="0" w:space="0" w:color="auto"/>
                                  </w:divBdr>
                                </w:div>
                                <w:div w:id="1460103993">
                                  <w:marLeft w:val="0"/>
                                  <w:marRight w:val="0"/>
                                  <w:marTop w:val="0"/>
                                  <w:marBottom w:val="0"/>
                                  <w:divBdr>
                                    <w:top w:val="none" w:sz="0" w:space="0" w:color="auto"/>
                                    <w:left w:val="none" w:sz="0" w:space="0" w:color="auto"/>
                                    <w:bottom w:val="none" w:sz="0" w:space="0" w:color="auto"/>
                                    <w:right w:val="none" w:sz="0" w:space="0" w:color="auto"/>
                                  </w:divBdr>
                                </w:div>
                                <w:div w:id="227352487">
                                  <w:marLeft w:val="0"/>
                                  <w:marRight w:val="0"/>
                                  <w:marTop w:val="0"/>
                                  <w:marBottom w:val="0"/>
                                  <w:divBdr>
                                    <w:top w:val="none" w:sz="0" w:space="0" w:color="auto"/>
                                    <w:left w:val="none" w:sz="0" w:space="0" w:color="auto"/>
                                    <w:bottom w:val="none" w:sz="0" w:space="0" w:color="auto"/>
                                    <w:right w:val="none" w:sz="0" w:space="0" w:color="auto"/>
                                  </w:divBdr>
                                </w:div>
                                <w:div w:id="1764571995">
                                  <w:marLeft w:val="0"/>
                                  <w:marRight w:val="0"/>
                                  <w:marTop w:val="0"/>
                                  <w:marBottom w:val="0"/>
                                  <w:divBdr>
                                    <w:top w:val="none" w:sz="0" w:space="0" w:color="auto"/>
                                    <w:left w:val="none" w:sz="0" w:space="0" w:color="auto"/>
                                    <w:bottom w:val="none" w:sz="0" w:space="0" w:color="auto"/>
                                    <w:right w:val="none" w:sz="0" w:space="0" w:color="auto"/>
                                  </w:divBdr>
                                </w:div>
                                <w:div w:id="521742857">
                                  <w:marLeft w:val="0"/>
                                  <w:marRight w:val="0"/>
                                  <w:marTop w:val="0"/>
                                  <w:marBottom w:val="0"/>
                                  <w:divBdr>
                                    <w:top w:val="none" w:sz="0" w:space="0" w:color="auto"/>
                                    <w:left w:val="none" w:sz="0" w:space="0" w:color="auto"/>
                                    <w:bottom w:val="none" w:sz="0" w:space="0" w:color="auto"/>
                                    <w:right w:val="none" w:sz="0" w:space="0" w:color="auto"/>
                                  </w:divBdr>
                                </w:div>
                                <w:div w:id="945187778">
                                  <w:marLeft w:val="0"/>
                                  <w:marRight w:val="0"/>
                                  <w:marTop w:val="0"/>
                                  <w:marBottom w:val="0"/>
                                  <w:divBdr>
                                    <w:top w:val="none" w:sz="0" w:space="0" w:color="auto"/>
                                    <w:left w:val="none" w:sz="0" w:space="0" w:color="auto"/>
                                    <w:bottom w:val="none" w:sz="0" w:space="0" w:color="auto"/>
                                    <w:right w:val="none" w:sz="0" w:space="0" w:color="auto"/>
                                  </w:divBdr>
                                </w:div>
                                <w:div w:id="633949417">
                                  <w:marLeft w:val="0"/>
                                  <w:marRight w:val="0"/>
                                  <w:marTop w:val="0"/>
                                  <w:marBottom w:val="0"/>
                                  <w:divBdr>
                                    <w:top w:val="none" w:sz="0" w:space="0" w:color="auto"/>
                                    <w:left w:val="none" w:sz="0" w:space="0" w:color="auto"/>
                                    <w:bottom w:val="none" w:sz="0" w:space="0" w:color="auto"/>
                                    <w:right w:val="none" w:sz="0" w:space="0" w:color="auto"/>
                                  </w:divBdr>
                                </w:div>
                                <w:div w:id="680931566">
                                  <w:marLeft w:val="0"/>
                                  <w:marRight w:val="0"/>
                                  <w:marTop w:val="0"/>
                                  <w:marBottom w:val="0"/>
                                  <w:divBdr>
                                    <w:top w:val="none" w:sz="0" w:space="0" w:color="auto"/>
                                    <w:left w:val="none" w:sz="0" w:space="0" w:color="auto"/>
                                    <w:bottom w:val="none" w:sz="0" w:space="0" w:color="auto"/>
                                    <w:right w:val="none" w:sz="0" w:space="0" w:color="auto"/>
                                  </w:divBdr>
                                </w:div>
                                <w:div w:id="1032808234">
                                  <w:marLeft w:val="0"/>
                                  <w:marRight w:val="0"/>
                                  <w:marTop w:val="0"/>
                                  <w:marBottom w:val="0"/>
                                  <w:divBdr>
                                    <w:top w:val="none" w:sz="0" w:space="0" w:color="auto"/>
                                    <w:left w:val="none" w:sz="0" w:space="0" w:color="auto"/>
                                    <w:bottom w:val="none" w:sz="0" w:space="0" w:color="auto"/>
                                    <w:right w:val="none" w:sz="0" w:space="0" w:color="auto"/>
                                  </w:divBdr>
                                </w:div>
                                <w:div w:id="1715226731">
                                  <w:marLeft w:val="0"/>
                                  <w:marRight w:val="0"/>
                                  <w:marTop w:val="0"/>
                                  <w:marBottom w:val="0"/>
                                  <w:divBdr>
                                    <w:top w:val="none" w:sz="0" w:space="0" w:color="auto"/>
                                    <w:left w:val="none" w:sz="0" w:space="0" w:color="auto"/>
                                    <w:bottom w:val="none" w:sz="0" w:space="0" w:color="auto"/>
                                    <w:right w:val="none" w:sz="0" w:space="0" w:color="auto"/>
                                  </w:divBdr>
                                </w:div>
                                <w:div w:id="997419100">
                                  <w:marLeft w:val="0"/>
                                  <w:marRight w:val="0"/>
                                  <w:marTop w:val="0"/>
                                  <w:marBottom w:val="0"/>
                                  <w:divBdr>
                                    <w:top w:val="none" w:sz="0" w:space="0" w:color="auto"/>
                                    <w:left w:val="none" w:sz="0" w:space="0" w:color="auto"/>
                                    <w:bottom w:val="none" w:sz="0" w:space="0" w:color="auto"/>
                                    <w:right w:val="none" w:sz="0" w:space="0" w:color="auto"/>
                                  </w:divBdr>
                                </w:div>
                                <w:div w:id="718162642">
                                  <w:marLeft w:val="0"/>
                                  <w:marRight w:val="0"/>
                                  <w:marTop w:val="0"/>
                                  <w:marBottom w:val="0"/>
                                  <w:divBdr>
                                    <w:top w:val="none" w:sz="0" w:space="0" w:color="auto"/>
                                    <w:left w:val="none" w:sz="0" w:space="0" w:color="auto"/>
                                    <w:bottom w:val="none" w:sz="0" w:space="0" w:color="auto"/>
                                    <w:right w:val="none" w:sz="0" w:space="0" w:color="auto"/>
                                  </w:divBdr>
                                </w:div>
                                <w:div w:id="2011056992">
                                  <w:marLeft w:val="0"/>
                                  <w:marRight w:val="0"/>
                                  <w:marTop w:val="0"/>
                                  <w:marBottom w:val="0"/>
                                  <w:divBdr>
                                    <w:top w:val="none" w:sz="0" w:space="0" w:color="auto"/>
                                    <w:left w:val="none" w:sz="0" w:space="0" w:color="auto"/>
                                    <w:bottom w:val="none" w:sz="0" w:space="0" w:color="auto"/>
                                    <w:right w:val="none" w:sz="0" w:space="0" w:color="auto"/>
                                  </w:divBdr>
                                </w:div>
                                <w:div w:id="1394694626">
                                  <w:marLeft w:val="0"/>
                                  <w:marRight w:val="0"/>
                                  <w:marTop w:val="0"/>
                                  <w:marBottom w:val="0"/>
                                  <w:divBdr>
                                    <w:top w:val="none" w:sz="0" w:space="0" w:color="auto"/>
                                    <w:left w:val="none" w:sz="0" w:space="0" w:color="auto"/>
                                    <w:bottom w:val="none" w:sz="0" w:space="0" w:color="auto"/>
                                    <w:right w:val="none" w:sz="0" w:space="0" w:color="auto"/>
                                  </w:divBdr>
                                </w:div>
                                <w:div w:id="1216435032">
                                  <w:marLeft w:val="0"/>
                                  <w:marRight w:val="0"/>
                                  <w:marTop w:val="0"/>
                                  <w:marBottom w:val="0"/>
                                  <w:divBdr>
                                    <w:top w:val="none" w:sz="0" w:space="0" w:color="auto"/>
                                    <w:left w:val="none" w:sz="0" w:space="0" w:color="auto"/>
                                    <w:bottom w:val="none" w:sz="0" w:space="0" w:color="auto"/>
                                    <w:right w:val="none" w:sz="0" w:space="0" w:color="auto"/>
                                  </w:divBdr>
                                </w:div>
                                <w:div w:id="1898930793">
                                  <w:marLeft w:val="0"/>
                                  <w:marRight w:val="0"/>
                                  <w:marTop w:val="0"/>
                                  <w:marBottom w:val="0"/>
                                  <w:divBdr>
                                    <w:top w:val="none" w:sz="0" w:space="0" w:color="auto"/>
                                    <w:left w:val="none" w:sz="0" w:space="0" w:color="auto"/>
                                    <w:bottom w:val="none" w:sz="0" w:space="0" w:color="auto"/>
                                    <w:right w:val="none" w:sz="0" w:space="0" w:color="auto"/>
                                  </w:divBdr>
                                </w:div>
                                <w:div w:id="1801532975">
                                  <w:marLeft w:val="0"/>
                                  <w:marRight w:val="0"/>
                                  <w:marTop w:val="0"/>
                                  <w:marBottom w:val="0"/>
                                  <w:divBdr>
                                    <w:top w:val="none" w:sz="0" w:space="0" w:color="auto"/>
                                    <w:left w:val="none" w:sz="0" w:space="0" w:color="auto"/>
                                    <w:bottom w:val="none" w:sz="0" w:space="0" w:color="auto"/>
                                    <w:right w:val="none" w:sz="0" w:space="0" w:color="auto"/>
                                  </w:divBdr>
                                </w:div>
                                <w:div w:id="1033578037">
                                  <w:marLeft w:val="0"/>
                                  <w:marRight w:val="0"/>
                                  <w:marTop w:val="0"/>
                                  <w:marBottom w:val="0"/>
                                  <w:divBdr>
                                    <w:top w:val="none" w:sz="0" w:space="0" w:color="auto"/>
                                    <w:left w:val="none" w:sz="0" w:space="0" w:color="auto"/>
                                    <w:bottom w:val="none" w:sz="0" w:space="0" w:color="auto"/>
                                    <w:right w:val="none" w:sz="0" w:space="0" w:color="auto"/>
                                  </w:divBdr>
                                </w:div>
                                <w:div w:id="1197278290">
                                  <w:marLeft w:val="0"/>
                                  <w:marRight w:val="0"/>
                                  <w:marTop w:val="0"/>
                                  <w:marBottom w:val="0"/>
                                  <w:divBdr>
                                    <w:top w:val="none" w:sz="0" w:space="0" w:color="auto"/>
                                    <w:left w:val="none" w:sz="0" w:space="0" w:color="auto"/>
                                    <w:bottom w:val="none" w:sz="0" w:space="0" w:color="auto"/>
                                    <w:right w:val="none" w:sz="0" w:space="0" w:color="auto"/>
                                  </w:divBdr>
                                </w:div>
                                <w:div w:id="1247691997">
                                  <w:marLeft w:val="0"/>
                                  <w:marRight w:val="0"/>
                                  <w:marTop w:val="0"/>
                                  <w:marBottom w:val="0"/>
                                  <w:divBdr>
                                    <w:top w:val="none" w:sz="0" w:space="0" w:color="auto"/>
                                    <w:left w:val="none" w:sz="0" w:space="0" w:color="auto"/>
                                    <w:bottom w:val="none" w:sz="0" w:space="0" w:color="auto"/>
                                    <w:right w:val="none" w:sz="0" w:space="0" w:color="auto"/>
                                  </w:divBdr>
                                </w:div>
                                <w:div w:id="1635521069">
                                  <w:marLeft w:val="0"/>
                                  <w:marRight w:val="0"/>
                                  <w:marTop w:val="0"/>
                                  <w:marBottom w:val="0"/>
                                  <w:divBdr>
                                    <w:top w:val="none" w:sz="0" w:space="0" w:color="auto"/>
                                    <w:left w:val="none" w:sz="0" w:space="0" w:color="auto"/>
                                    <w:bottom w:val="none" w:sz="0" w:space="0" w:color="auto"/>
                                    <w:right w:val="none" w:sz="0" w:space="0" w:color="auto"/>
                                  </w:divBdr>
                                </w:div>
                                <w:div w:id="1580366746">
                                  <w:marLeft w:val="0"/>
                                  <w:marRight w:val="0"/>
                                  <w:marTop w:val="0"/>
                                  <w:marBottom w:val="0"/>
                                  <w:divBdr>
                                    <w:top w:val="none" w:sz="0" w:space="0" w:color="auto"/>
                                    <w:left w:val="none" w:sz="0" w:space="0" w:color="auto"/>
                                    <w:bottom w:val="none" w:sz="0" w:space="0" w:color="auto"/>
                                    <w:right w:val="none" w:sz="0" w:space="0" w:color="auto"/>
                                  </w:divBdr>
                                </w:div>
                                <w:div w:id="22677344">
                                  <w:marLeft w:val="0"/>
                                  <w:marRight w:val="0"/>
                                  <w:marTop w:val="0"/>
                                  <w:marBottom w:val="0"/>
                                  <w:divBdr>
                                    <w:top w:val="none" w:sz="0" w:space="0" w:color="auto"/>
                                    <w:left w:val="none" w:sz="0" w:space="0" w:color="auto"/>
                                    <w:bottom w:val="none" w:sz="0" w:space="0" w:color="auto"/>
                                    <w:right w:val="none" w:sz="0" w:space="0" w:color="auto"/>
                                  </w:divBdr>
                                </w:div>
                                <w:div w:id="2002077688">
                                  <w:marLeft w:val="0"/>
                                  <w:marRight w:val="0"/>
                                  <w:marTop w:val="0"/>
                                  <w:marBottom w:val="0"/>
                                  <w:divBdr>
                                    <w:top w:val="none" w:sz="0" w:space="0" w:color="auto"/>
                                    <w:left w:val="none" w:sz="0" w:space="0" w:color="auto"/>
                                    <w:bottom w:val="none" w:sz="0" w:space="0" w:color="auto"/>
                                    <w:right w:val="none" w:sz="0" w:space="0" w:color="auto"/>
                                  </w:divBdr>
                                </w:div>
                                <w:div w:id="289821029">
                                  <w:marLeft w:val="0"/>
                                  <w:marRight w:val="0"/>
                                  <w:marTop w:val="0"/>
                                  <w:marBottom w:val="0"/>
                                  <w:divBdr>
                                    <w:top w:val="none" w:sz="0" w:space="0" w:color="auto"/>
                                    <w:left w:val="none" w:sz="0" w:space="0" w:color="auto"/>
                                    <w:bottom w:val="none" w:sz="0" w:space="0" w:color="auto"/>
                                    <w:right w:val="none" w:sz="0" w:space="0" w:color="auto"/>
                                  </w:divBdr>
                                </w:div>
                                <w:div w:id="887104374">
                                  <w:marLeft w:val="0"/>
                                  <w:marRight w:val="0"/>
                                  <w:marTop w:val="0"/>
                                  <w:marBottom w:val="0"/>
                                  <w:divBdr>
                                    <w:top w:val="none" w:sz="0" w:space="0" w:color="auto"/>
                                    <w:left w:val="none" w:sz="0" w:space="0" w:color="auto"/>
                                    <w:bottom w:val="none" w:sz="0" w:space="0" w:color="auto"/>
                                    <w:right w:val="none" w:sz="0" w:space="0" w:color="auto"/>
                                  </w:divBdr>
                                </w:div>
                                <w:div w:id="192115243">
                                  <w:marLeft w:val="0"/>
                                  <w:marRight w:val="0"/>
                                  <w:marTop w:val="0"/>
                                  <w:marBottom w:val="0"/>
                                  <w:divBdr>
                                    <w:top w:val="none" w:sz="0" w:space="0" w:color="auto"/>
                                    <w:left w:val="none" w:sz="0" w:space="0" w:color="auto"/>
                                    <w:bottom w:val="none" w:sz="0" w:space="0" w:color="auto"/>
                                    <w:right w:val="none" w:sz="0" w:space="0" w:color="auto"/>
                                  </w:divBdr>
                                </w:div>
                                <w:div w:id="200289157">
                                  <w:marLeft w:val="0"/>
                                  <w:marRight w:val="0"/>
                                  <w:marTop w:val="0"/>
                                  <w:marBottom w:val="0"/>
                                  <w:divBdr>
                                    <w:top w:val="none" w:sz="0" w:space="0" w:color="auto"/>
                                    <w:left w:val="none" w:sz="0" w:space="0" w:color="auto"/>
                                    <w:bottom w:val="none" w:sz="0" w:space="0" w:color="auto"/>
                                    <w:right w:val="none" w:sz="0" w:space="0" w:color="auto"/>
                                  </w:divBdr>
                                </w:div>
                                <w:div w:id="266817808">
                                  <w:marLeft w:val="0"/>
                                  <w:marRight w:val="0"/>
                                  <w:marTop w:val="0"/>
                                  <w:marBottom w:val="0"/>
                                  <w:divBdr>
                                    <w:top w:val="none" w:sz="0" w:space="0" w:color="auto"/>
                                    <w:left w:val="none" w:sz="0" w:space="0" w:color="auto"/>
                                    <w:bottom w:val="none" w:sz="0" w:space="0" w:color="auto"/>
                                    <w:right w:val="none" w:sz="0" w:space="0" w:color="auto"/>
                                  </w:divBdr>
                                </w:div>
                                <w:div w:id="1989630442">
                                  <w:marLeft w:val="0"/>
                                  <w:marRight w:val="0"/>
                                  <w:marTop w:val="0"/>
                                  <w:marBottom w:val="0"/>
                                  <w:divBdr>
                                    <w:top w:val="none" w:sz="0" w:space="0" w:color="auto"/>
                                    <w:left w:val="none" w:sz="0" w:space="0" w:color="auto"/>
                                    <w:bottom w:val="none" w:sz="0" w:space="0" w:color="auto"/>
                                    <w:right w:val="none" w:sz="0" w:space="0" w:color="auto"/>
                                  </w:divBdr>
                                </w:div>
                                <w:div w:id="7801935">
                                  <w:marLeft w:val="0"/>
                                  <w:marRight w:val="0"/>
                                  <w:marTop w:val="0"/>
                                  <w:marBottom w:val="0"/>
                                  <w:divBdr>
                                    <w:top w:val="none" w:sz="0" w:space="0" w:color="auto"/>
                                    <w:left w:val="none" w:sz="0" w:space="0" w:color="auto"/>
                                    <w:bottom w:val="none" w:sz="0" w:space="0" w:color="auto"/>
                                    <w:right w:val="none" w:sz="0" w:space="0" w:color="auto"/>
                                  </w:divBdr>
                                </w:div>
                                <w:div w:id="952517142">
                                  <w:marLeft w:val="0"/>
                                  <w:marRight w:val="0"/>
                                  <w:marTop w:val="0"/>
                                  <w:marBottom w:val="0"/>
                                  <w:divBdr>
                                    <w:top w:val="none" w:sz="0" w:space="0" w:color="auto"/>
                                    <w:left w:val="none" w:sz="0" w:space="0" w:color="auto"/>
                                    <w:bottom w:val="none" w:sz="0" w:space="0" w:color="auto"/>
                                    <w:right w:val="none" w:sz="0" w:space="0" w:color="auto"/>
                                  </w:divBdr>
                                </w:div>
                                <w:div w:id="1739550429">
                                  <w:marLeft w:val="0"/>
                                  <w:marRight w:val="0"/>
                                  <w:marTop w:val="0"/>
                                  <w:marBottom w:val="0"/>
                                  <w:divBdr>
                                    <w:top w:val="none" w:sz="0" w:space="0" w:color="auto"/>
                                    <w:left w:val="none" w:sz="0" w:space="0" w:color="auto"/>
                                    <w:bottom w:val="none" w:sz="0" w:space="0" w:color="auto"/>
                                    <w:right w:val="none" w:sz="0" w:space="0" w:color="auto"/>
                                  </w:divBdr>
                                </w:div>
                                <w:div w:id="903876176">
                                  <w:marLeft w:val="0"/>
                                  <w:marRight w:val="0"/>
                                  <w:marTop w:val="0"/>
                                  <w:marBottom w:val="0"/>
                                  <w:divBdr>
                                    <w:top w:val="none" w:sz="0" w:space="0" w:color="auto"/>
                                    <w:left w:val="none" w:sz="0" w:space="0" w:color="auto"/>
                                    <w:bottom w:val="none" w:sz="0" w:space="0" w:color="auto"/>
                                    <w:right w:val="none" w:sz="0" w:space="0" w:color="auto"/>
                                  </w:divBdr>
                                </w:div>
                              </w:divsChild>
                            </w:div>
                            <w:div w:id="441144593">
                              <w:marLeft w:val="0"/>
                              <w:marRight w:val="0"/>
                              <w:marTop w:val="0"/>
                              <w:marBottom w:val="0"/>
                              <w:divBdr>
                                <w:top w:val="none" w:sz="0" w:space="0" w:color="auto"/>
                                <w:left w:val="none" w:sz="0" w:space="0" w:color="auto"/>
                                <w:bottom w:val="none" w:sz="0" w:space="0" w:color="auto"/>
                                <w:right w:val="none" w:sz="0" w:space="0" w:color="auto"/>
                              </w:divBdr>
                              <w:divsChild>
                                <w:div w:id="988754663">
                                  <w:marLeft w:val="0"/>
                                  <w:marRight w:val="0"/>
                                  <w:marTop w:val="0"/>
                                  <w:marBottom w:val="0"/>
                                  <w:divBdr>
                                    <w:top w:val="none" w:sz="0" w:space="0" w:color="auto"/>
                                    <w:left w:val="none" w:sz="0" w:space="0" w:color="auto"/>
                                    <w:bottom w:val="none" w:sz="0" w:space="0" w:color="auto"/>
                                    <w:right w:val="none" w:sz="0" w:space="0" w:color="auto"/>
                                  </w:divBdr>
                                </w:div>
                                <w:div w:id="1828010559">
                                  <w:marLeft w:val="0"/>
                                  <w:marRight w:val="0"/>
                                  <w:marTop w:val="0"/>
                                  <w:marBottom w:val="0"/>
                                  <w:divBdr>
                                    <w:top w:val="none" w:sz="0" w:space="0" w:color="auto"/>
                                    <w:left w:val="none" w:sz="0" w:space="0" w:color="auto"/>
                                    <w:bottom w:val="none" w:sz="0" w:space="0" w:color="auto"/>
                                    <w:right w:val="none" w:sz="0" w:space="0" w:color="auto"/>
                                  </w:divBdr>
                                </w:div>
                                <w:div w:id="344332597">
                                  <w:marLeft w:val="0"/>
                                  <w:marRight w:val="0"/>
                                  <w:marTop w:val="0"/>
                                  <w:marBottom w:val="0"/>
                                  <w:divBdr>
                                    <w:top w:val="none" w:sz="0" w:space="0" w:color="auto"/>
                                    <w:left w:val="none" w:sz="0" w:space="0" w:color="auto"/>
                                    <w:bottom w:val="none" w:sz="0" w:space="0" w:color="auto"/>
                                    <w:right w:val="none" w:sz="0" w:space="0" w:color="auto"/>
                                  </w:divBdr>
                                </w:div>
                                <w:div w:id="285549942">
                                  <w:marLeft w:val="0"/>
                                  <w:marRight w:val="0"/>
                                  <w:marTop w:val="0"/>
                                  <w:marBottom w:val="0"/>
                                  <w:divBdr>
                                    <w:top w:val="none" w:sz="0" w:space="0" w:color="auto"/>
                                    <w:left w:val="none" w:sz="0" w:space="0" w:color="auto"/>
                                    <w:bottom w:val="none" w:sz="0" w:space="0" w:color="auto"/>
                                    <w:right w:val="none" w:sz="0" w:space="0" w:color="auto"/>
                                  </w:divBdr>
                                </w:div>
                                <w:div w:id="799156449">
                                  <w:marLeft w:val="0"/>
                                  <w:marRight w:val="0"/>
                                  <w:marTop w:val="0"/>
                                  <w:marBottom w:val="0"/>
                                  <w:divBdr>
                                    <w:top w:val="none" w:sz="0" w:space="0" w:color="auto"/>
                                    <w:left w:val="none" w:sz="0" w:space="0" w:color="auto"/>
                                    <w:bottom w:val="none" w:sz="0" w:space="0" w:color="auto"/>
                                    <w:right w:val="none" w:sz="0" w:space="0" w:color="auto"/>
                                  </w:divBdr>
                                </w:div>
                                <w:div w:id="1635675474">
                                  <w:marLeft w:val="0"/>
                                  <w:marRight w:val="0"/>
                                  <w:marTop w:val="0"/>
                                  <w:marBottom w:val="0"/>
                                  <w:divBdr>
                                    <w:top w:val="none" w:sz="0" w:space="0" w:color="auto"/>
                                    <w:left w:val="none" w:sz="0" w:space="0" w:color="auto"/>
                                    <w:bottom w:val="none" w:sz="0" w:space="0" w:color="auto"/>
                                    <w:right w:val="none" w:sz="0" w:space="0" w:color="auto"/>
                                  </w:divBdr>
                                </w:div>
                                <w:div w:id="438718179">
                                  <w:marLeft w:val="0"/>
                                  <w:marRight w:val="0"/>
                                  <w:marTop w:val="0"/>
                                  <w:marBottom w:val="0"/>
                                  <w:divBdr>
                                    <w:top w:val="none" w:sz="0" w:space="0" w:color="auto"/>
                                    <w:left w:val="none" w:sz="0" w:space="0" w:color="auto"/>
                                    <w:bottom w:val="none" w:sz="0" w:space="0" w:color="auto"/>
                                    <w:right w:val="none" w:sz="0" w:space="0" w:color="auto"/>
                                  </w:divBdr>
                                </w:div>
                                <w:div w:id="212695649">
                                  <w:marLeft w:val="0"/>
                                  <w:marRight w:val="0"/>
                                  <w:marTop w:val="0"/>
                                  <w:marBottom w:val="0"/>
                                  <w:divBdr>
                                    <w:top w:val="none" w:sz="0" w:space="0" w:color="auto"/>
                                    <w:left w:val="none" w:sz="0" w:space="0" w:color="auto"/>
                                    <w:bottom w:val="none" w:sz="0" w:space="0" w:color="auto"/>
                                    <w:right w:val="none" w:sz="0" w:space="0" w:color="auto"/>
                                  </w:divBdr>
                                </w:div>
                                <w:div w:id="30302249">
                                  <w:marLeft w:val="0"/>
                                  <w:marRight w:val="0"/>
                                  <w:marTop w:val="0"/>
                                  <w:marBottom w:val="0"/>
                                  <w:divBdr>
                                    <w:top w:val="none" w:sz="0" w:space="0" w:color="auto"/>
                                    <w:left w:val="none" w:sz="0" w:space="0" w:color="auto"/>
                                    <w:bottom w:val="none" w:sz="0" w:space="0" w:color="auto"/>
                                    <w:right w:val="none" w:sz="0" w:space="0" w:color="auto"/>
                                  </w:divBdr>
                                </w:div>
                                <w:div w:id="430703923">
                                  <w:marLeft w:val="0"/>
                                  <w:marRight w:val="0"/>
                                  <w:marTop w:val="0"/>
                                  <w:marBottom w:val="0"/>
                                  <w:divBdr>
                                    <w:top w:val="none" w:sz="0" w:space="0" w:color="auto"/>
                                    <w:left w:val="none" w:sz="0" w:space="0" w:color="auto"/>
                                    <w:bottom w:val="none" w:sz="0" w:space="0" w:color="auto"/>
                                    <w:right w:val="none" w:sz="0" w:space="0" w:color="auto"/>
                                  </w:divBdr>
                                </w:div>
                                <w:div w:id="31344333">
                                  <w:marLeft w:val="0"/>
                                  <w:marRight w:val="0"/>
                                  <w:marTop w:val="0"/>
                                  <w:marBottom w:val="0"/>
                                  <w:divBdr>
                                    <w:top w:val="none" w:sz="0" w:space="0" w:color="auto"/>
                                    <w:left w:val="none" w:sz="0" w:space="0" w:color="auto"/>
                                    <w:bottom w:val="none" w:sz="0" w:space="0" w:color="auto"/>
                                    <w:right w:val="none" w:sz="0" w:space="0" w:color="auto"/>
                                  </w:divBdr>
                                </w:div>
                                <w:div w:id="942761728">
                                  <w:marLeft w:val="0"/>
                                  <w:marRight w:val="0"/>
                                  <w:marTop w:val="0"/>
                                  <w:marBottom w:val="0"/>
                                  <w:divBdr>
                                    <w:top w:val="none" w:sz="0" w:space="0" w:color="auto"/>
                                    <w:left w:val="none" w:sz="0" w:space="0" w:color="auto"/>
                                    <w:bottom w:val="none" w:sz="0" w:space="0" w:color="auto"/>
                                    <w:right w:val="none" w:sz="0" w:space="0" w:color="auto"/>
                                  </w:divBdr>
                                </w:div>
                                <w:div w:id="158887014">
                                  <w:marLeft w:val="0"/>
                                  <w:marRight w:val="0"/>
                                  <w:marTop w:val="0"/>
                                  <w:marBottom w:val="0"/>
                                  <w:divBdr>
                                    <w:top w:val="none" w:sz="0" w:space="0" w:color="auto"/>
                                    <w:left w:val="none" w:sz="0" w:space="0" w:color="auto"/>
                                    <w:bottom w:val="none" w:sz="0" w:space="0" w:color="auto"/>
                                    <w:right w:val="none" w:sz="0" w:space="0" w:color="auto"/>
                                  </w:divBdr>
                                </w:div>
                                <w:div w:id="1013649004">
                                  <w:marLeft w:val="0"/>
                                  <w:marRight w:val="0"/>
                                  <w:marTop w:val="0"/>
                                  <w:marBottom w:val="0"/>
                                  <w:divBdr>
                                    <w:top w:val="none" w:sz="0" w:space="0" w:color="auto"/>
                                    <w:left w:val="none" w:sz="0" w:space="0" w:color="auto"/>
                                    <w:bottom w:val="none" w:sz="0" w:space="0" w:color="auto"/>
                                    <w:right w:val="none" w:sz="0" w:space="0" w:color="auto"/>
                                  </w:divBdr>
                                </w:div>
                                <w:div w:id="1680766205">
                                  <w:marLeft w:val="0"/>
                                  <w:marRight w:val="0"/>
                                  <w:marTop w:val="0"/>
                                  <w:marBottom w:val="0"/>
                                  <w:divBdr>
                                    <w:top w:val="none" w:sz="0" w:space="0" w:color="auto"/>
                                    <w:left w:val="none" w:sz="0" w:space="0" w:color="auto"/>
                                    <w:bottom w:val="none" w:sz="0" w:space="0" w:color="auto"/>
                                    <w:right w:val="none" w:sz="0" w:space="0" w:color="auto"/>
                                  </w:divBdr>
                                </w:div>
                                <w:div w:id="639312368">
                                  <w:marLeft w:val="0"/>
                                  <w:marRight w:val="0"/>
                                  <w:marTop w:val="0"/>
                                  <w:marBottom w:val="0"/>
                                  <w:divBdr>
                                    <w:top w:val="none" w:sz="0" w:space="0" w:color="auto"/>
                                    <w:left w:val="none" w:sz="0" w:space="0" w:color="auto"/>
                                    <w:bottom w:val="none" w:sz="0" w:space="0" w:color="auto"/>
                                    <w:right w:val="none" w:sz="0" w:space="0" w:color="auto"/>
                                  </w:divBdr>
                                </w:div>
                                <w:div w:id="38363339">
                                  <w:marLeft w:val="0"/>
                                  <w:marRight w:val="0"/>
                                  <w:marTop w:val="0"/>
                                  <w:marBottom w:val="0"/>
                                  <w:divBdr>
                                    <w:top w:val="none" w:sz="0" w:space="0" w:color="auto"/>
                                    <w:left w:val="none" w:sz="0" w:space="0" w:color="auto"/>
                                    <w:bottom w:val="none" w:sz="0" w:space="0" w:color="auto"/>
                                    <w:right w:val="none" w:sz="0" w:space="0" w:color="auto"/>
                                  </w:divBdr>
                                </w:div>
                                <w:div w:id="1668945372">
                                  <w:marLeft w:val="0"/>
                                  <w:marRight w:val="0"/>
                                  <w:marTop w:val="0"/>
                                  <w:marBottom w:val="0"/>
                                  <w:divBdr>
                                    <w:top w:val="none" w:sz="0" w:space="0" w:color="auto"/>
                                    <w:left w:val="none" w:sz="0" w:space="0" w:color="auto"/>
                                    <w:bottom w:val="none" w:sz="0" w:space="0" w:color="auto"/>
                                    <w:right w:val="none" w:sz="0" w:space="0" w:color="auto"/>
                                  </w:divBdr>
                                </w:div>
                                <w:div w:id="870190940">
                                  <w:marLeft w:val="0"/>
                                  <w:marRight w:val="0"/>
                                  <w:marTop w:val="0"/>
                                  <w:marBottom w:val="0"/>
                                  <w:divBdr>
                                    <w:top w:val="none" w:sz="0" w:space="0" w:color="auto"/>
                                    <w:left w:val="none" w:sz="0" w:space="0" w:color="auto"/>
                                    <w:bottom w:val="none" w:sz="0" w:space="0" w:color="auto"/>
                                    <w:right w:val="none" w:sz="0" w:space="0" w:color="auto"/>
                                  </w:divBdr>
                                </w:div>
                                <w:div w:id="911156880">
                                  <w:marLeft w:val="0"/>
                                  <w:marRight w:val="0"/>
                                  <w:marTop w:val="0"/>
                                  <w:marBottom w:val="0"/>
                                  <w:divBdr>
                                    <w:top w:val="none" w:sz="0" w:space="0" w:color="auto"/>
                                    <w:left w:val="none" w:sz="0" w:space="0" w:color="auto"/>
                                    <w:bottom w:val="none" w:sz="0" w:space="0" w:color="auto"/>
                                    <w:right w:val="none" w:sz="0" w:space="0" w:color="auto"/>
                                  </w:divBdr>
                                </w:div>
                                <w:div w:id="1965961824">
                                  <w:marLeft w:val="0"/>
                                  <w:marRight w:val="0"/>
                                  <w:marTop w:val="0"/>
                                  <w:marBottom w:val="0"/>
                                  <w:divBdr>
                                    <w:top w:val="none" w:sz="0" w:space="0" w:color="auto"/>
                                    <w:left w:val="none" w:sz="0" w:space="0" w:color="auto"/>
                                    <w:bottom w:val="none" w:sz="0" w:space="0" w:color="auto"/>
                                    <w:right w:val="none" w:sz="0" w:space="0" w:color="auto"/>
                                  </w:divBdr>
                                </w:div>
                                <w:div w:id="406609255">
                                  <w:marLeft w:val="0"/>
                                  <w:marRight w:val="0"/>
                                  <w:marTop w:val="0"/>
                                  <w:marBottom w:val="0"/>
                                  <w:divBdr>
                                    <w:top w:val="none" w:sz="0" w:space="0" w:color="auto"/>
                                    <w:left w:val="none" w:sz="0" w:space="0" w:color="auto"/>
                                    <w:bottom w:val="none" w:sz="0" w:space="0" w:color="auto"/>
                                    <w:right w:val="none" w:sz="0" w:space="0" w:color="auto"/>
                                  </w:divBdr>
                                </w:div>
                                <w:div w:id="1639186773">
                                  <w:marLeft w:val="0"/>
                                  <w:marRight w:val="0"/>
                                  <w:marTop w:val="0"/>
                                  <w:marBottom w:val="0"/>
                                  <w:divBdr>
                                    <w:top w:val="none" w:sz="0" w:space="0" w:color="auto"/>
                                    <w:left w:val="none" w:sz="0" w:space="0" w:color="auto"/>
                                    <w:bottom w:val="none" w:sz="0" w:space="0" w:color="auto"/>
                                    <w:right w:val="none" w:sz="0" w:space="0" w:color="auto"/>
                                  </w:divBdr>
                                </w:div>
                                <w:div w:id="682900604">
                                  <w:marLeft w:val="0"/>
                                  <w:marRight w:val="0"/>
                                  <w:marTop w:val="0"/>
                                  <w:marBottom w:val="0"/>
                                  <w:divBdr>
                                    <w:top w:val="none" w:sz="0" w:space="0" w:color="auto"/>
                                    <w:left w:val="none" w:sz="0" w:space="0" w:color="auto"/>
                                    <w:bottom w:val="none" w:sz="0" w:space="0" w:color="auto"/>
                                    <w:right w:val="none" w:sz="0" w:space="0" w:color="auto"/>
                                  </w:divBdr>
                                </w:div>
                                <w:div w:id="2105491746">
                                  <w:marLeft w:val="0"/>
                                  <w:marRight w:val="0"/>
                                  <w:marTop w:val="0"/>
                                  <w:marBottom w:val="0"/>
                                  <w:divBdr>
                                    <w:top w:val="none" w:sz="0" w:space="0" w:color="auto"/>
                                    <w:left w:val="none" w:sz="0" w:space="0" w:color="auto"/>
                                    <w:bottom w:val="none" w:sz="0" w:space="0" w:color="auto"/>
                                    <w:right w:val="none" w:sz="0" w:space="0" w:color="auto"/>
                                  </w:divBdr>
                                </w:div>
                                <w:div w:id="1276252562">
                                  <w:marLeft w:val="0"/>
                                  <w:marRight w:val="0"/>
                                  <w:marTop w:val="0"/>
                                  <w:marBottom w:val="0"/>
                                  <w:divBdr>
                                    <w:top w:val="none" w:sz="0" w:space="0" w:color="auto"/>
                                    <w:left w:val="none" w:sz="0" w:space="0" w:color="auto"/>
                                    <w:bottom w:val="none" w:sz="0" w:space="0" w:color="auto"/>
                                    <w:right w:val="none" w:sz="0" w:space="0" w:color="auto"/>
                                  </w:divBdr>
                                </w:div>
                                <w:div w:id="330842245">
                                  <w:marLeft w:val="0"/>
                                  <w:marRight w:val="0"/>
                                  <w:marTop w:val="0"/>
                                  <w:marBottom w:val="0"/>
                                  <w:divBdr>
                                    <w:top w:val="none" w:sz="0" w:space="0" w:color="auto"/>
                                    <w:left w:val="none" w:sz="0" w:space="0" w:color="auto"/>
                                    <w:bottom w:val="none" w:sz="0" w:space="0" w:color="auto"/>
                                    <w:right w:val="none" w:sz="0" w:space="0" w:color="auto"/>
                                  </w:divBdr>
                                </w:div>
                                <w:div w:id="1115366801">
                                  <w:marLeft w:val="0"/>
                                  <w:marRight w:val="0"/>
                                  <w:marTop w:val="0"/>
                                  <w:marBottom w:val="0"/>
                                  <w:divBdr>
                                    <w:top w:val="none" w:sz="0" w:space="0" w:color="auto"/>
                                    <w:left w:val="none" w:sz="0" w:space="0" w:color="auto"/>
                                    <w:bottom w:val="none" w:sz="0" w:space="0" w:color="auto"/>
                                    <w:right w:val="none" w:sz="0" w:space="0" w:color="auto"/>
                                  </w:divBdr>
                                </w:div>
                                <w:div w:id="1199707479">
                                  <w:marLeft w:val="0"/>
                                  <w:marRight w:val="0"/>
                                  <w:marTop w:val="0"/>
                                  <w:marBottom w:val="0"/>
                                  <w:divBdr>
                                    <w:top w:val="none" w:sz="0" w:space="0" w:color="auto"/>
                                    <w:left w:val="none" w:sz="0" w:space="0" w:color="auto"/>
                                    <w:bottom w:val="none" w:sz="0" w:space="0" w:color="auto"/>
                                    <w:right w:val="none" w:sz="0" w:space="0" w:color="auto"/>
                                  </w:divBdr>
                                </w:div>
                                <w:div w:id="1053699863">
                                  <w:marLeft w:val="0"/>
                                  <w:marRight w:val="0"/>
                                  <w:marTop w:val="0"/>
                                  <w:marBottom w:val="0"/>
                                  <w:divBdr>
                                    <w:top w:val="none" w:sz="0" w:space="0" w:color="auto"/>
                                    <w:left w:val="none" w:sz="0" w:space="0" w:color="auto"/>
                                    <w:bottom w:val="none" w:sz="0" w:space="0" w:color="auto"/>
                                    <w:right w:val="none" w:sz="0" w:space="0" w:color="auto"/>
                                  </w:divBdr>
                                </w:div>
                                <w:div w:id="147869711">
                                  <w:marLeft w:val="0"/>
                                  <w:marRight w:val="0"/>
                                  <w:marTop w:val="0"/>
                                  <w:marBottom w:val="0"/>
                                  <w:divBdr>
                                    <w:top w:val="none" w:sz="0" w:space="0" w:color="auto"/>
                                    <w:left w:val="none" w:sz="0" w:space="0" w:color="auto"/>
                                    <w:bottom w:val="none" w:sz="0" w:space="0" w:color="auto"/>
                                    <w:right w:val="none" w:sz="0" w:space="0" w:color="auto"/>
                                  </w:divBdr>
                                </w:div>
                                <w:div w:id="2024672844">
                                  <w:marLeft w:val="0"/>
                                  <w:marRight w:val="0"/>
                                  <w:marTop w:val="0"/>
                                  <w:marBottom w:val="0"/>
                                  <w:divBdr>
                                    <w:top w:val="none" w:sz="0" w:space="0" w:color="auto"/>
                                    <w:left w:val="none" w:sz="0" w:space="0" w:color="auto"/>
                                    <w:bottom w:val="none" w:sz="0" w:space="0" w:color="auto"/>
                                    <w:right w:val="none" w:sz="0" w:space="0" w:color="auto"/>
                                  </w:divBdr>
                                </w:div>
                                <w:div w:id="352348138">
                                  <w:marLeft w:val="0"/>
                                  <w:marRight w:val="0"/>
                                  <w:marTop w:val="0"/>
                                  <w:marBottom w:val="0"/>
                                  <w:divBdr>
                                    <w:top w:val="none" w:sz="0" w:space="0" w:color="auto"/>
                                    <w:left w:val="none" w:sz="0" w:space="0" w:color="auto"/>
                                    <w:bottom w:val="none" w:sz="0" w:space="0" w:color="auto"/>
                                    <w:right w:val="none" w:sz="0" w:space="0" w:color="auto"/>
                                  </w:divBdr>
                                </w:div>
                                <w:div w:id="372580442">
                                  <w:marLeft w:val="0"/>
                                  <w:marRight w:val="0"/>
                                  <w:marTop w:val="0"/>
                                  <w:marBottom w:val="0"/>
                                  <w:divBdr>
                                    <w:top w:val="none" w:sz="0" w:space="0" w:color="auto"/>
                                    <w:left w:val="none" w:sz="0" w:space="0" w:color="auto"/>
                                    <w:bottom w:val="none" w:sz="0" w:space="0" w:color="auto"/>
                                    <w:right w:val="none" w:sz="0" w:space="0" w:color="auto"/>
                                  </w:divBdr>
                                </w:div>
                                <w:div w:id="1024014697">
                                  <w:marLeft w:val="0"/>
                                  <w:marRight w:val="0"/>
                                  <w:marTop w:val="0"/>
                                  <w:marBottom w:val="0"/>
                                  <w:divBdr>
                                    <w:top w:val="none" w:sz="0" w:space="0" w:color="auto"/>
                                    <w:left w:val="none" w:sz="0" w:space="0" w:color="auto"/>
                                    <w:bottom w:val="none" w:sz="0" w:space="0" w:color="auto"/>
                                    <w:right w:val="none" w:sz="0" w:space="0" w:color="auto"/>
                                  </w:divBdr>
                                </w:div>
                                <w:div w:id="430709981">
                                  <w:marLeft w:val="0"/>
                                  <w:marRight w:val="0"/>
                                  <w:marTop w:val="0"/>
                                  <w:marBottom w:val="0"/>
                                  <w:divBdr>
                                    <w:top w:val="none" w:sz="0" w:space="0" w:color="auto"/>
                                    <w:left w:val="none" w:sz="0" w:space="0" w:color="auto"/>
                                    <w:bottom w:val="none" w:sz="0" w:space="0" w:color="auto"/>
                                    <w:right w:val="none" w:sz="0" w:space="0" w:color="auto"/>
                                  </w:divBdr>
                                </w:div>
                                <w:div w:id="1670869066">
                                  <w:marLeft w:val="0"/>
                                  <w:marRight w:val="0"/>
                                  <w:marTop w:val="0"/>
                                  <w:marBottom w:val="0"/>
                                  <w:divBdr>
                                    <w:top w:val="none" w:sz="0" w:space="0" w:color="auto"/>
                                    <w:left w:val="none" w:sz="0" w:space="0" w:color="auto"/>
                                    <w:bottom w:val="none" w:sz="0" w:space="0" w:color="auto"/>
                                    <w:right w:val="none" w:sz="0" w:space="0" w:color="auto"/>
                                  </w:divBdr>
                                </w:div>
                                <w:div w:id="56100414">
                                  <w:marLeft w:val="0"/>
                                  <w:marRight w:val="0"/>
                                  <w:marTop w:val="0"/>
                                  <w:marBottom w:val="0"/>
                                  <w:divBdr>
                                    <w:top w:val="none" w:sz="0" w:space="0" w:color="auto"/>
                                    <w:left w:val="none" w:sz="0" w:space="0" w:color="auto"/>
                                    <w:bottom w:val="none" w:sz="0" w:space="0" w:color="auto"/>
                                    <w:right w:val="none" w:sz="0" w:space="0" w:color="auto"/>
                                  </w:divBdr>
                                </w:div>
                                <w:div w:id="196818307">
                                  <w:marLeft w:val="0"/>
                                  <w:marRight w:val="0"/>
                                  <w:marTop w:val="0"/>
                                  <w:marBottom w:val="0"/>
                                  <w:divBdr>
                                    <w:top w:val="none" w:sz="0" w:space="0" w:color="auto"/>
                                    <w:left w:val="none" w:sz="0" w:space="0" w:color="auto"/>
                                    <w:bottom w:val="none" w:sz="0" w:space="0" w:color="auto"/>
                                    <w:right w:val="none" w:sz="0" w:space="0" w:color="auto"/>
                                  </w:divBdr>
                                </w:div>
                                <w:div w:id="1990670334">
                                  <w:marLeft w:val="0"/>
                                  <w:marRight w:val="0"/>
                                  <w:marTop w:val="0"/>
                                  <w:marBottom w:val="0"/>
                                  <w:divBdr>
                                    <w:top w:val="none" w:sz="0" w:space="0" w:color="auto"/>
                                    <w:left w:val="none" w:sz="0" w:space="0" w:color="auto"/>
                                    <w:bottom w:val="none" w:sz="0" w:space="0" w:color="auto"/>
                                    <w:right w:val="none" w:sz="0" w:space="0" w:color="auto"/>
                                  </w:divBdr>
                                </w:div>
                                <w:div w:id="650451688">
                                  <w:marLeft w:val="0"/>
                                  <w:marRight w:val="0"/>
                                  <w:marTop w:val="0"/>
                                  <w:marBottom w:val="0"/>
                                  <w:divBdr>
                                    <w:top w:val="none" w:sz="0" w:space="0" w:color="auto"/>
                                    <w:left w:val="none" w:sz="0" w:space="0" w:color="auto"/>
                                    <w:bottom w:val="none" w:sz="0" w:space="0" w:color="auto"/>
                                    <w:right w:val="none" w:sz="0" w:space="0" w:color="auto"/>
                                  </w:divBdr>
                                </w:div>
                                <w:div w:id="1111439621">
                                  <w:marLeft w:val="0"/>
                                  <w:marRight w:val="0"/>
                                  <w:marTop w:val="0"/>
                                  <w:marBottom w:val="0"/>
                                  <w:divBdr>
                                    <w:top w:val="none" w:sz="0" w:space="0" w:color="auto"/>
                                    <w:left w:val="none" w:sz="0" w:space="0" w:color="auto"/>
                                    <w:bottom w:val="none" w:sz="0" w:space="0" w:color="auto"/>
                                    <w:right w:val="none" w:sz="0" w:space="0" w:color="auto"/>
                                  </w:divBdr>
                                </w:div>
                                <w:div w:id="14310454">
                                  <w:marLeft w:val="0"/>
                                  <w:marRight w:val="0"/>
                                  <w:marTop w:val="0"/>
                                  <w:marBottom w:val="0"/>
                                  <w:divBdr>
                                    <w:top w:val="none" w:sz="0" w:space="0" w:color="auto"/>
                                    <w:left w:val="none" w:sz="0" w:space="0" w:color="auto"/>
                                    <w:bottom w:val="none" w:sz="0" w:space="0" w:color="auto"/>
                                    <w:right w:val="none" w:sz="0" w:space="0" w:color="auto"/>
                                  </w:divBdr>
                                </w:div>
                                <w:div w:id="900989619">
                                  <w:marLeft w:val="0"/>
                                  <w:marRight w:val="0"/>
                                  <w:marTop w:val="0"/>
                                  <w:marBottom w:val="0"/>
                                  <w:divBdr>
                                    <w:top w:val="none" w:sz="0" w:space="0" w:color="auto"/>
                                    <w:left w:val="none" w:sz="0" w:space="0" w:color="auto"/>
                                    <w:bottom w:val="none" w:sz="0" w:space="0" w:color="auto"/>
                                    <w:right w:val="none" w:sz="0" w:space="0" w:color="auto"/>
                                  </w:divBdr>
                                </w:div>
                                <w:div w:id="303703580">
                                  <w:marLeft w:val="0"/>
                                  <w:marRight w:val="0"/>
                                  <w:marTop w:val="0"/>
                                  <w:marBottom w:val="0"/>
                                  <w:divBdr>
                                    <w:top w:val="none" w:sz="0" w:space="0" w:color="auto"/>
                                    <w:left w:val="none" w:sz="0" w:space="0" w:color="auto"/>
                                    <w:bottom w:val="none" w:sz="0" w:space="0" w:color="auto"/>
                                    <w:right w:val="none" w:sz="0" w:space="0" w:color="auto"/>
                                  </w:divBdr>
                                </w:div>
                                <w:div w:id="421418187">
                                  <w:marLeft w:val="0"/>
                                  <w:marRight w:val="0"/>
                                  <w:marTop w:val="0"/>
                                  <w:marBottom w:val="0"/>
                                  <w:divBdr>
                                    <w:top w:val="none" w:sz="0" w:space="0" w:color="auto"/>
                                    <w:left w:val="none" w:sz="0" w:space="0" w:color="auto"/>
                                    <w:bottom w:val="none" w:sz="0" w:space="0" w:color="auto"/>
                                    <w:right w:val="none" w:sz="0" w:space="0" w:color="auto"/>
                                  </w:divBdr>
                                </w:div>
                                <w:div w:id="2055695">
                                  <w:marLeft w:val="0"/>
                                  <w:marRight w:val="0"/>
                                  <w:marTop w:val="0"/>
                                  <w:marBottom w:val="0"/>
                                  <w:divBdr>
                                    <w:top w:val="none" w:sz="0" w:space="0" w:color="auto"/>
                                    <w:left w:val="none" w:sz="0" w:space="0" w:color="auto"/>
                                    <w:bottom w:val="none" w:sz="0" w:space="0" w:color="auto"/>
                                    <w:right w:val="none" w:sz="0" w:space="0" w:color="auto"/>
                                  </w:divBdr>
                                </w:div>
                                <w:div w:id="439377961">
                                  <w:marLeft w:val="0"/>
                                  <w:marRight w:val="0"/>
                                  <w:marTop w:val="0"/>
                                  <w:marBottom w:val="0"/>
                                  <w:divBdr>
                                    <w:top w:val="none" w:sz="0" w:space="0" w:color="auto"/>
                                    <w:left w:val="none" w:sz="0" w:space="0" w:color="auto"/>
                                    <w:bottom w:val="none" w:sz="0" w:space="0" w:color="auto"/>
                                    <w:right w:val="none" w:sz="0" w:space="0" w:color="auto"/>
                                  </w:divBdr>
                                </w:div>
                                <w:div w:id="541677417">
                                  <w:marLeft w:val="0"/>
                                  <w:marRight w:val="0"/>
                                  <w:marTop w:val="0"/>
                                  <w:marBottom w:val="0"/>
                                  <w:divBdr>
                                    <w:top w:val="none" w:sz="0" w:space="0" w:color="auto"/>
                                    <w:left w:val="none" w:sz="0" w:space="0" w:color="auto"/>
                                    <w:bottom w:val="none" w:sz="0" w:space="0" w:color="auto"/>
                                    <w:right w:val="none" w:sz="0" w:space="0" w:color="auto"/>
                                  </w:divBdr>
                                </w:div>
                                <w:div w:id="2063096366">
                                  <w:marLeft w:val="0"/>
                                  <w:marRight w:val="0"/>
                                  <w:marTop w:val="0"/>
                                  <w:marBottom w:val="0"/>
                                  <w:divBdr>
                                    <w:top w:val="none" w:sz="0" w:space="0" w:color="auto"/>
                                    <w:left w:val="none" w:sz="0" w:space="0" w:color="auto"/>
                                    <w:bottom w:val="none" w:sz="0" w:space="0" w:color="auto"/>
                                    <w:right w:val="none" w:sz="0" w:space="0" w:color="auto"/>
                                  </w:divBdr>
                                </w:div>
                                <w:div w:id="1163933496">
                                  <w:marLeft w:val="0"/>
                                  <w:marRight w:val="0"/>
                                  <w:marTop w:val="0"/>
                                  <w:marBottom w:val="0"/>
                                  <w:divBdr>
                                    <w:top w:val="none" w:sz="0" w:space="0" w:color="auto"/>
                                    <w:left w:val="none" w:sz="0" w:space="0" w:color="auto"/>
                                    <w:bottom w:val="none" w:sz="0" w:space="0" w:color="auto"/>
                                    <w:right w:val="none" w:sz="0" w:space="0" w:color="auto"/>
                                  </w:divBdr>
                                </w:div>
                                <w:div w:id="1781530964">
                                  <w:marLeft w:val="0"/>
                                  <w:marRight w:val="0"/>
                                  <w:marTop w:val="0"/>
                                  <w:marBottom w:val="0"/>
                                  <w:divBdr>
                                    <w:top w:val="none" w:sz="0" w:space="0" w:color="auto"/>
                                    <w:left w:val="none" w:sz="0" w:space="0" w:color="auto"/>
                                    <w:bottom w:val="none" w:sz="0" w:space="0" w:color="auto"/>
                                    <w:right w:val="none" w:sz="0" w:space="0" w:color="auto"/>
                                  </w:divBdr>
                                </w:div>
                                <w:div w:id="1896354821">
                                  <w:marLeft w:val="0"/>
                                  <w:marRight w:val="0"/>
                                  <w:marTop w:val="0"/>
                                  <w:marBottom w:val="0"/>
                                  <w:divBdr>
                                    <w:top w:val="none" w:sz="0" w:space="0" w:color="auto"/>
                                    <w:left w:val="none" w:sz="0" w:space="0" w:color="auto"/>
                                    <w:bottom w:val="none" w:sz="0" w:space="0" w:color="auto"/>
                                    <w:right w:val="none" w:sz="0" w:space="0" w:color="auto"/>
                                  </w:divBdr>
                                </w:div>
                                <w:div w:id="386687209">
                                  <w:marLeft w:val="0"/>
                                  <w:marRight w:val="0"/>
                                  <w:marTop w:val="0"/>
                                  <w:marBottom w:val="0"/>
                                  <w:divBdr>
                                    <w:top w:val="none" w:sz="0" w:space="0" w:color="auto"/>
                                    <w:left w:val="none" w:sz="0" w:space="0" w:color="auto"/>
                                    <w:bottom w:val="none" w:sz="0" w:space="0" w:color="auto"/>
                                    <w:right w:val="none" w:sz="0" w:space="0" w:color="auto"/>
                                  </w:divBdr>
                                </w:div>
                                <w:div w:id="2145808041">
                                  <w:marLeft w:val="0"/>
                                  <w:marRight w:val="0"/>
                                  <w:marTop w:val="0"/>
                                  <w:marBottom w:val="0"/>
                                  <w:divBdr>
                                    <w:top w:val="none" w:sz="0" w:space="0" w:color="auto"/>
                                    <w:left w:val="none" w:sz="0" w:space="0" w:color="auto"/>
                                    <w:bottom w:val="none" w:sz="0" w:space="0" w:color="auto"/>
                                    <w:right w:val="none" w:sz="0" w:space="0" w:color="auto"/>
                                  </w:divBdr>
                                </w:div>
                                <w:div w:id="64960356">
                                  <w:marLeft w:val="0"/>
                                  <w:marRight w:val="0"/>
                                  <w:marTop w:val="0"/>
                                  <w:marBottom w:val="0"/>
                                  <w:divBdr>
                                    <w:top w:val="none" w:sz="0" w:space="0" w:color="auto"/>
                                    <w:left w:val="none" w:sz="0" w:space="0" w:color="auto"/>
                                    <w:bottom w:val="none" w:sz="0" w:space="0" w:color="auto"/>
                                    <w:right w:val="none" w:sz="0" w:space="0" w:color="auto"/>
                                  </w:divBdr>
                                </w:div>
                                <w:div w:id="499007318">
                                  <w:marLeft w:val="0"/>
                                  <w:marRight w:val="0"/>
                                  <w:marTop w:val="0"/>
                                  <w:marBottom w:val="0"/>
                                  <w:divBdr>
                                    <w:top w:val="none" w:sz="0" w:space="0" w:color="auto"/>
                                    <w:left w:val="none" w:sz="0" w:space="0" w:color="auto"/>
                                    <w:bottom w:val="none" w:sz="0" w:space="0" w:color="auto"/>
                                    <w:right w:val="none" w:sz="0" w:space="0" w:color="auto"/>
                                  </w:divBdr>
                                </w:div>
                                <w:div w:id="1488129574">
                                  <w:marLeft w:val="0"/>
                                  <w:marRight w:val="0"/>
                                  <w:marTop w:val="0"/>
                                  <w:marBottom w:val="0"/>
                                  <w:divBdr>
                                    <w:top w:val="none" w:sz="0" w:space="0" w:color="auto"/>
                                    <w:left w:val="none" w:sz="0" w:space="0" w:color="auto"/>
                                    <w:bottom w:val="none" w:sz="0" w:space="0" w:color="auto"/>
                                    <w:right w:val="none" w:sz="0" w:space="0" w:color="auto"/>
                                  </w:divBdr>
                                </w:div>
                                <w:div w:id="1256131536">
                                  <w:marLeft w:val="0"/>
                                  <w:marRight w:val="0"/>
                                  <w:marTop w:val="0"/>
                                  <w:marBottom w:val="0"/>
                                  <w:divBdr>
                                    <w:top w:val="none" w:sz="0" w:space="0" w:color="auto"/>
                                    <w:left w:val="none" w:sz="0" w:space="0" w:color="auto"/>
                                    <w:bottom w:val="none" w:sz="0" w:space="0" w:color="auto"/>
                                    <w:right w:val="none" w:sz="0" w:space="0" w:color="auto"/>
                                  </w:divBdr>
                                </w:div>
                                <w:div w:id="1001007672">
                                  <w:marLeft w:val="0"/>
                                  <w:marRight w:val="0"/>
                                  <w:marTop w:val="0"/>
                                  <w:marBottom w:val="0"/>
                                  <w:divBdr>
                                    <w:top w:val="none" w:sz="0" w:space="0" w:color="auto"/>
                                    <w:left w:val="none" w:sz="0" w:space="0" w:color="auto"/>
                                    <w:bottom w:val="none" w:sz="0" w:space="0" w:color="auto"/>
                                    <w:right w:val="none" w:sz="0" w:space="0" w:color="auto"/>
                                  </w:divBdr>
                                </w:div>
                                <w:div w:id="1013341001">
                                  <w:marLeft w:val="0"/>
                                  <w:marRight w:val="0"/>
                                  <w:marTop w:val="0"/>
                                  <w:marBottom w:val="0"/>
                                  <w:divBdr>
                                    <w:top w:val="none" w:sz="0" w:space="0" w:color="auto"/>
                                    <w:left w:val="none" w:sz="0" w:space="0" w:color="auto"/>
                                    <w:bottom w:val="none" w:sz="0" w:space="0" w:color="auto"/>
                                    <w:right w:val="none" w:sz="0" w:space="0" w:color="auto"/>
                                  </w:divBdr>
                                </w:div>
                                <w:div w:id="344865049">
                                  <w:marLeft w:val="0"/>
                                  <w:marRight w:val="0"/>
                                  <w:marTop w:val="0"/>
                                  <w:marBottom w:val="0"/>
                                  <w:divBdr>
                                    <w:top w:val="none" w:sz="0" w:space="0" w:color="auto"/>
                                    <w:left w:val="none" w:sz="0" w:space="0" w:color="auto"/>
                                    <w:bottom w:val="none" w:sz="0" w:space="0" w:color="auto"/>
                                    <w:right w:val="none" w:sz="0" w:space="0" w:color="auto"/>
                                  </w:divBdr>
                                </w:div>
                                <w:div w:id="376202323">
                                  <w:marLeft w:val="0"/>
                                  <w:marRight w:val="0"/>
                                  <w:marTop w:val="0"/>
                                  <w:marBottom w:val="0"/>
                                  <w:divBdr>
                                    <w:top w:val="none" w:sz="0" w:space="0" w:color="auto"/>
                                    <w:left w:val="none" w:sz="0" w:space="0" w:color="auto"/>
                                    <w:bottom w:val="none" w:sz="0" w:space="0" w:color="auto"/>
                                    <w:right w:val="none" w:sz="0" w:space="0" w:color="auto"/>
                                  </w:divBdr>
                                </w:div>
                                <w:div w:id="2092117384">
                                  <w:marLeft w:val="0"/>
                                  <w:marRight w:val="0"/>
                                  <w:marTop w:val="0"/>
                                  <w:marBottom w:val="0"/>
                                  <w:divBdr>
                                    <w:top w:val="none" w:sz="0" w:space="0" w:color="auto"/>
                                    <w:left w:val="none" w:sz="0" w:space="0" w:color="auto"/>
                                    <w:bottom w:val="none" w:sz="0" w:space="0" w:color="auto"/>
                                    <w:right w:val="none" w:sz="0" w:space="0" w:color="auto"/>
                                  </w:divBdr>
                                </w:div>
                                <w:div w:id="1550996879">
                                  <w:marLeft w:val="0"/>
                                  <w:marRight w:val="0"/>
                                  <w:marTop w:val="0"/>
                                  <w:marBottom w:val="0"/>
                                  <w:divBdr>
                                    <w:top w:val="none" w:sz="0" w:space="0" w:color="auto"/>
                                    <w:left w:val="none" w:sz="0" w:space="0" w:color="auto"/>
                                    <w:bottom w:val="none" w:sz="0" w:space="0" w:color="auto"/>
                                    <w:right w:val="none" w:sz="0" w:space="0" w:color="auto"/>
                                  </w:divBdr>
                                </w:div>
                                <w:div w:id="1610117145">
                                  <w:marLeft w:val="0"/>
                                  <w:marRight w:val="0"/>
                                  <w:marTop w:val="0"/>
                                  <w:marBottom w:val="0"/>
                                  <w:divBdr>
                                    <w:top w:val="none" w:sz="0" w:space="0" w:color="auto"/>
                                    <w:left w:val="none" w:sz="0" w:space="0" w:color="auto"/>
                                    <w:bottom w:val="none" w:sz="0" w:space="0" w:color="auto"/>
                                    <w:right w:val="none" w:sz="0" w:space="0" w:color="auto"/>
                                  </w:divBdr>
                                </w:div>
                              </w:divsChild>
                            </w:div>
                            <w:div w:id="431585361">
                              <w:marLeft w:val="0"/>
                              <w:marRight w:val="0"/>
                              <w:marTop w:val="0"/>
                              <w:marBottom w:val="0"/>
                              <w:divBdr>
                                <w:top w:val="none" w:sz="0" w:space="0" w:color="auto"/>
                                <w:left w:val="none" w:sz="0" w:space="0" w:color="auto"/>
                                <w:bottom w:val="none" w:sz="0" w:space="0" w:color="auto"/>
                                <w:right w:val="none" w:sz="0" w:space="0" w:color="auto"/>
                              </w:divBdr>
                              <w:divsChild>
                                <w:div w:id="833495239">
                                  <w:marLeft w:val="0"/>
                                  <w:marRight w:val="0"/>
                                  <w:marTop w:val="0"/>
                                  <w:marBottom w:val="0"/>
                                  <w:divBdr>
                                    <w:top w:val="none" w:sz="0" w:space="0" w:color="auto"/>
                                    <w:left w:val="none" w:sz="0" w:space="0" w:color="auto"/>
                                    <w:bottom w:val="none" w:sz="0" w:space="0" w:color="auto"/>
                                    <w:right w:val="none" w:sz="0" w:space="0" w:color="auto"/>
                                  </w:divBdr>
                                </w:div>
                                <w:div w:id="2046131403">
                                  <w:marLeft w:val="0"/>
                                  <w:marRight w:val="0"/>
                                  <w:marTop w:val="0"/>
                                  <w:marBottom w:val="0"/>
                                  <w:divBdr>
                                    <w:top w:val="none" w:sz="0" w:space="0" w:color="auto"/>
                                    <w:left w:val="none" w:sz="0" w:space="0" w:color="auto"/>
                                    <w:bottom w:val="none" w:sz="0" w:space="0" w:color="auto"/>
                                    <w:right w:val="none" w:sz="0" w:space="0" w:color="auto"/>
                                  </w:divBdr>
                                </w:div>
                                <w:div w:id="836534158">
                                  <w:marLeft w:val="0"/>
                                  <w:marRight w:val="0"/>
                                  <w:marTop w:val="0"/>
                                  <w:marBottom w:val="0"/>
                                  <w:divBdr>
                                    <w:top w:val="none" w:sz="0" w:space="0" w:color="auto"/>
                                    <w:left w:val="none" w:sz="0" w:space="0" w:color="auto"/>
                                    <w:bottom w:val="none" w:sz="0" w:space="0" w:color="auto"/>
                                    <w:right w:val="none" w:sz="0" w:space="0" w:color="auto"/>
                                  </w:divBdr>
                                </w:div>
                                <w:div w:id="144469887">
                                  <w:marLeft w:val="0"/>
                                  <w:marRight w:val="0"/>
                                  <w:marTop w:val="0"/>
                                  <w:marBottom w:val="0"/>
                                  <w:divBdr>
                                    <w:top w:val="none" w:sz="0" w:space="0" w:color="auto"/>
                                    <w:left w:val="none" w:sz="0" w:space="0" w:color="auto"/>
                                    <w:bottom w:val="none" w:sz="0" w:space="0" w:color="auto"/>
                                    <w:right w:val="none" w:sz="0" w:space="0" w:color="auto"/>
                                  </w:divBdr>
                                </w:div>
                                <w:div w:id="302807411">
                                  <w:marLeft w:val="0"/>
                                  <w:marRight w:val="0"/>
                                  <w:marTop w:val="0"/>
                                  <w:marBottom w:val="0"/>
                                  <w:divBdr>
                                    <w:top w:val="none" w:sz="0" w:space="0" w:color="auto"/>
                                    <w:left w:val="none" w:sz="0" w:space="0" w:color="auto"/>
                                    <w:bottom w:val="none" w:sz="0" w:space="0" w:color="auto"/>
                                    <w:right w:val="none" w:sz="0" w:space="0" w:color="auto"/>
                                  </w:divBdr>
                                </w:div>
                                <w:div w:id="1322463602">
                                  <w:marLeft w:val="0"/>
                                  <w:marRight w:val="0"/>
                                  <w:marTop w:val="0"/>
                                  <w:marBottom w:val="0"/>
                                  <w:divBdr>
                                    <w:top w:val="none" w:sz="0" w:space="0" w:color="auto"/>
                                    <w:left w:val="none" w:sz="0" w:space="0" w:color="auto"/>
                                    <w:bottom w:val="none" w:sz="0" w:space="0" w:color="auto"/>
                                    <w:right w:val="none" w:sz="0" w:space="0" w:color="auto"/>
                                  </w:divBdr>
                                </w:div>
                                <w:div w:id="203255427">
                                  <w:marLeft w:val="0"/>
                                  <w:marRight w:val="0"/>
                                  <w:marTop w:val="0"/>
                                  <w:marBottom w:val="0"/>
                                  <w:divBdr>
                                    <w:top w:val="none" w:sz="0" w:space="0" w:color="auto"/>
                                    <w:left w:val="none" w:sz="0" w:space="0" w:color="auto"/>
                                    <w:bottom w:val="none" w:sz="0" w:space="0" w:color="auto"/>
                                    <w:right w:val="none" w:sz="0" w:space="0" w:color="auto"/>
                                  </w:divBdr>
                                </w:div>
                                <w:div w:id="1083840128">
                                  <w:marLeft w:val="0"/>
                                  <w:marRight w:val="0"/>
                                  <w:marTop w:val="0"/>
                                  <w:marBottom w:val="0"/>
                                  <w:divBdr>
                                    <w:top w:val="none" w:sz="0" w:space="0" w:color="auto"/>
                                    <w:left w:val="none" w:sz="0" w:space="0" w:color="auto"/>
                                    <w:bottom w:val="none" w:sz="0" w:space="0" w:color="auto"/>
                                    <w:right w:val="none" w:sz="0" w:space="0" w:color="auto"/>
                                  </w:divBdr>
                                </w:div>
                                <w:div w:id="880749763">
                                  <w:marLeft w:val="0"/>
                                  <w:marRight w:val="0"/>
                                  <w:marTop w:val="0"/>
                                  <w:marBottom w:val="0"/>
                                  <w:divBdr>
                                    <w:top w:val="none" w:sz="0" w:space="0" w:color="auto"/>
                                    <w:left w:val="none" w:sz="0" w:space="0" w:color="auto"/>
                                    <w:bottom w:val="none" w:sz="0" w:space="0" w:color="auto"/>
                                    <w:right w:val="none" w:sz="0" w:space="0" w:color="auto"/>
                                  </w:divBdr>
                                </w:div>
                                <w:div w:id="987982201">
                                  <w:marLeft w:val="0"/>
                                  <w:marRight w:val="0"/>
                                  <w:marTop w:val="0"/>
                                  <w:marBottom w:val="0"/>
                                  <w:divBdr>
                                    <w:top w:val="none" w:sz="0" w:space="0" w:color="auto"/>
                                    <w:left w:val="none" w:sz="0" w:space="0" w:color="auto"/>
                                    <w:bottom w:val="none" w:sz="0" w:space="0" w:color="auto"/>
                                    <w:right w:val="none" w:sz="0" w:space="0" w:color="auto"/>
                                  </w:divBdr>
                                </w:div>
                                <w:div w:id="2060667287">
                                  <w:marLeft w:val="0"/>
                                  <w:marRight w:val="0"/>
                                  <w:marTop w:val="0"/>
                                  <w:marBottom w:val="0"/>
                                  <w:divBdr>
                                    <w:top w:val="none" w:sz="0" w:space="0" w:color="auto"/>
                                    <w:left w:val="none" w:sz="0" w:space="0" w:color="auto"/>
                                    <w:bottom w:val="none" w:sz="0" w:space="0" w:color="auto"/>
                                    <w:right w:val="none" w:sz="0" w:space="0" w:color="auto"/>
                                  </w:divBdr>
                                </w:div>
                                <w:div w:id="1221017140">
                                  <w:marLeft w:val="0"/>
                                  <w:marRight w:val="0"/>
                                  <w:marTop w:val="0"/>
                                  <w:marBottom w:val="0"/>
                                  <w:divBdr>
                                    <w:top w:val="none" w:sz="0" w:space="0" w:color="auto"/>
                                    <w:left w:val="none" w:sz="0" w:space="0" w:color="auto"/>
                                    <w:bottom w:val="none" w:sz="0" w:space="0" w:color="auto"/>
                                    <w:right w:val="none" w:sz="0" w:space="0" w:color="auto"/>
                                  </w:divBdr>
                                </w:div>
                                <w:div w:id="1903561185">
                                  <w:marLeft w:val="0"/>
                                  <w:marRight w:val="0"/>
                                  <w:marTop w:val="0"/>
                                  <w:marBottom w:val="0"/>
                                  <w:divBdr>
                                    <w:top w:val="none" w:sz="0" w:space="0" w:color="auto"/>
                                    <w:left w:val="none" w:sz="0" w:space="0" w:color="auto"/>
                                    <w:bottom w:val="none" w:sz="0" w:space="0" w:color="auto"/>
                                    <w:right w:val="none" w:sz="0" w:space="0" w:color="auto"/>
                                  </w:divBdr>
                                </w:div>
                                <w:div w:id="70085516">
                                  <w:marLeft w:val="0"/>
                                  <w:marRight w:val="0"/>
                                  <w:marTop w:val="0"/>
                                  <w:marBottom w:val="0"/>
                                  <w:divBdr>
                                    <w:top w:val="none" w:sz="0" w:space="0" w:color="auto"/>
                                    <w:left w:val="none" w:sz="0" w:space="0" w:color="auto"/>
                                    <w:bottom w:val="none" w:sz="0" w:space="0" w:color="auto"/>
                                    <w:right w:val="none" w:sz="0" w:space="0" w:color="auto"/>
                                  </w:divBdr>
                                </w:div>
                                <w:div w:id="1947810125">
                                  <w:marLeft w:val="0"/>
                                  <w:marRight w:val="0"/>
                                  <w:marTop w:val="0"/>
                                  <w:marBottom w:val="0"/>
                                  <w:divBdr>
                                    <w:top w:val="none" w:sz="0" w:space="0" w:color="auto"/>
                                    <w:left w:val="none" w:sz="0" w:space="0" w:color="auto"/>
                                    <w:bottom w:val="none" w:sz="0" w:space="0" w:color="auto"/>
                                    <w:right w:val="none" w:sz="0" w:space="0" w:color="auto"/>
                                  </w:divBdr>
                                </w:div>
                                <w:div w:id="1644236625">
                                  <w:marLeft w:val="0"/>
                                  <w:marRight w:val="0"/>
                                  <w:marTop w:val="0"/>
                                  <w:marBottom w:val="0"/>
                                  <w:divBdr>
                                    <w:top w:val="none" w:sz="0" w:space="0" w:color="auto"/>
                                    <w:left w:val="none" w:sz="0" w:space="0" w:color="auto"/>
                                    <w:bottom w:val="none" w:sz="0" w:space="0" w:color="auto"/>
                                    <w:right w:val="none" w:sz="0" w:space="0" w:color="auto"/>
                                  </w:divBdr>
                                </w:div>
                                <w:div w:id="392043038">
                                  <w:marLeft w:val="0"/>
                                  <w:marRight w:val="0"/>
                                  <w:marTop w:val="0"/>
                                  <w:marBottom w:val="0"/>
                                  <w:divBdr>
                                    <w:top w:val="none" w:sz="0" w:space="0" w:color="auto"/>
                                    <w:left w:val="none" w:sz="0" w:space="0" w:color="auto"/>
                                    <w:bottom w:val="none" w:sz="0" w:space="0" w:color="auto"/>
                                    <w:right w:val="none" w:sz="0" w:space="0" w:color="auto"/>
                                  </w:divBdr>
                                </w:div>
                                <w:div w:id="2051490599">
                                  <w:marLeft w:val="0"/>
                                  <w:marRight w:val="0"/>
                                  <w:marTop w:val="0"/>
                                  <w:marBottom w:val="0"/>
                                  <w:divBdr>
                                    <w:top w:val="none" w:sz="0" w:space="0" w:color="auto"/>
                                    <w:left w:val="none" w:sz="0" w:space="0" w:color="auto"/>
                                    <w:bottom w:val="none" w:sz="0" w:space="0" w:color="auto"/>
                                    <w:right w:val="none" w:sz="0" w:space="0" w:color="auto"/>
                                  </w:divBdr>
                                </w:div>
                                <w:div w:id="1568373286">
                                  <w:marLeft w:val="0"/>
                                  <w:marRight w:val="0"/>
                                  <w:marTop w:val="0"/>
                                  <w:marBottom w:val="0"/>
                                  <w:divBdr>
                                    <w:top w:val="none" w:sz="0" w:space="0" w:color="auto"/>
                                    <w:left w:val="none" w:sz="0" w:space="0" w:color="auto"/>
                                    <w:bottom w:val="none" w:sz="0" w:space="0" w:color="auto"/>
                                    <w:right w:val="none" w:sz="0" w:space="0" w:color="auto"/>
                                  </w:divBdr>
                                </w:div>
                                <w:div w:id="811557060">
                                  <w:marLeft w:val="0"/>
                                  <w:marRight w:val="0"/>
                                  <w:marTop w:val="0"/>
                                  <w:marBottom w:val="0"/>
                                  <w:divBdr>
                                    <w:top w:val="none" w:sz="0" w:space="0" w:color="auto"/>
                                    <w:left w:val="none" w:sz="0" w:space="0" w:color="auto"/>
                                    <w:bottom w:val="none" w:sz="0" w:space="0" w:color="auto"/>
                                    <w:right w:val="none" w:sz="0" w:space="0" w:color="auto"/>
                                  </w:divBdr>
                                </w:div>
                                <w:div w:id="1749812324">
                                  <w:marLeft w:val="0"/>
                                  <w:marRight w:val="0"/>
                                  <w:marTop w:val="0"/>
                                  <w:marBottom w:val="0"/>
                                  <w:divBdr>
                                    <w:top w:val="none" w:sz="0" w:space="0" w:color="auto"/>
                                    <w:left w:val="none" w:sz="0" w:space="0" w:color="auto"/>
                                    <w:bottom w:val="none" w:sz="0" w:space="0" w:color="auto"/>
                                    <w:right w:val="none" w:sz="0" w:space="0" w:color="auto"/>
                                  </w:divBdr>
                                </w:div>
                                <w:div w:id="1860465933">
                                  <w:marLeft w:val="0"/>
                                  <w:marRight w:val="0"/>
                                  <w:marTop w:val="0"/>
                                  <w:marBottom w:val="0"/>
                                  <w:divBdr>
                                    <w:top w:val="none" w:sz="0" w:space="0" w:color="auto"/>
                                    <w:left w:val="none" w:sz="0" w:space="0" w:color="auto"/>
                                    <w:bottom w:val="none" w:sz="0" w:space="0" w:color="auto"/>
                                    <w:right w:val="none" w:sz="0" w:space="0" w:color="auto"/>
                                  </w:divBdr>
                                </w:div>
                                <w:div w:id="794520858">
                                  <w:marLeft w:val="0"/>
                                  <w:marRight w:val="0"/>
                                  <w:marTop w:val="0"/>
                                  <w:marBottom w:val="0"/>
                                  <w:divBdr>
                                    <w:top w:val="none" w:sz="0" w:space="0" w:color="auto"/>
                                    <w:left w:val="none" w:sz="0" w:space="0" w:color="auto"/>
                                    <w:bottom w:val="none" w:sz="0" w:space="0" w:color="auto"/>
                                    <w:right w:val="none" w:sz="0" w:space="0" w:color="auto"/>
                                  </w:divBdr>
                                </w:div>
                                <w:div w:id="798953621">
                                  <w:marLeft w:val="0"/>
                                  <w:marRight w:val="0"/>
                                  <w:marTop w:val="0"/>
                                  <w:marBottom w:val="0"/>
                                  <w:divBdr>
                                    <w:top w:val="none" w:sz="0" w:space="0" w:color="auto"/>
                                    <w:left w:val="none" w:sz="0" w:space="0" w:color="auto"/>
                                    <w:bottom w:val="none" w:sz="0" w:space="0" w:color="auto"/>
                                    <w:right w:val="none" w:sz="0" w:space="0" w:color="auto"/>
                                  </w:divBdr>
                                </w:div>
                                <w:div w:id="922182378">
                                  <w:marLeft w:val="0"/>
                                  <w:marRight w:val="0"/>
                                  <w:marTop w:val="0"/>
                                  <w:marBottom w:val="0"/>
                                  <w:divBdr>
                                    <w:top w:val="none" w:sz="0" w:space="0" w:color="auto"/>
                                    <w:left w:val="none" w:sz="0" w:space="0" w:color="auto"/>
                                    <w:bottom w:val="none" w:sz="0" w:space="0" w:color="auto"/>
                                    <w:right w:val="none" w:sz="0" w:space="0" w:color="auto"/>
                                  </w:divBdr>
                                </w:div>
                                <w:div w:id="1362239717">
                                  <w:marLeft w:val="0"/>
                                  <w:marRight w:val="0"/>
                                  <w:marTop w:val="0"/>
                                  <w:marBottom w:val="0"/>
                                  <w:divBdr>
                                    <w:top w:val="none" w:sz="0" w:space="0" w:color="auto"/>
                                    <w:left w:val="none" w:sz="0" w:space="0" w:color="auto"/>
                                    <w:bottom w:val="none" w:sz="0" w:space="0" w:color="auto"/>
                                    <w:right w:val="none" w:sz="0" w:space="0" w:color="auto"/>
                                  </w:divBdr>
                                </w:div>
                                <w:div w:id="189224237">
                                  <w:marLeft w:val="0"/>
                                  <w:marRight w:val="0"/>
                                  <w:marTop w:val="0"/>
                                  <w:marBottom w:val="0"/>
                                  <w:divBdr>
                                    <w:top w:val="none" w:sz="0" w:space="0" w:color="auto"/>
                                    <w:left w:val="none" w:sz="0" w:space="0" w:color="auto"/>
                                    <w:bottom w:val="none" w:sz="0" w:space="0" w:color="auto"/>
                                    <w:right w:val="none" w:sz="0" w:space="0" w:color="auto"/>
                                  </w:divBdr>
                                </w:div>
                                <w:div w:id="985544803">
                                  <w:marLeft w:val="0"/>
                                  <w:marRight w:val="0"/>
                                  <w:marTop w:val="0"/>
                                  <w:marBottom w:val="0"/>
                                  <w:divBdr>
                                    <w:top w:val="none" w:sz="0" w:space="0" w:color="auto"/>
                                    <w:left w:val="none" w:sz="0" w:space="0" w:color="auto"/>
                                    <w:bottom w:val="none" w:sz="0" w:space="0" w:color="auto"/>
                                    <w:right w:val="none" w:sz="0" w:space="0" w:color="auto"/>
                                  </w:divBdr>
                                </w:div>
                                <w:div w:id="1081096237">
                                  <w:marLeft w:val="0"/>
                                  <w:marRight w:val="0"/>
                                  <w:marTop w:val="0"/>
                                  <w:marBottom w:val="0"/>
                                  <w:divBdr>
                                    <w:top w:val="none" w:sz="0" w:space="0" w:color="auto"/>
                                    <w:left w:val="none" w:sz="0" w:space="0" w:color="auto"/>
                                    <w:bottom w:val="none" w:sz="0" w:space="0" w:color="auto"/>
                                    <w:right w:val="none" w:sz="0" w:space="0" w:color="auto"/>
                                  </w:divBdr>
                                </w:div>
                                <w:div w:id="573973803">
                                  <w:marLeft w:val="0"/>
                                  <w:marRight w:val="0"/>
                                  <w:marTop w:val="0"/>
                                  <w:marBottom w:val="0"/>
                                  <w:divBdr>
                                    <w:top w:val="none" w:sz="0" w:space="0" w:color="auto"/>
                                    <w:left w:val="none" w:sz="0" w:space="0" w:color="auto"/>
                                    <w:bottom w:val="none" w:sz="0" w:space="0" w:color="auto"/>
                                    <w:right w:val="none" w:sz="0" w:space="0" w:color="auto"/>
                                  </w:divBdr>
                                </w:div>
                                <w:div w:id="1822233916">
                                  <w:marLeft w:val="0"/>
                                  <w:marRight w:val="0"/>
                                  <w:marTop w:val="0"/>
                                  <w:marBottom w:val="0"/>
                                  <w:divBdr>
                                    <w:top w:val="none" w:sz="0" w:space="0" w:color="auto"/>
                                    <w:left w:val="none" w:sz="0" w:space="0" w:color="auto"/>
                                    <w:bottom w:val="none" w:sz="0" w:space="0" w:color="auto"/>
                                    <w:right w:val="none" w:sz="0" w:space="0" w:color="auto"/>
                                  </w:divBdr>
                                </w:div>
                                <w:div w:id="763455549">
                                  <w:marLeft w:val="0"/>
                                  <w:marRight w:val="0"/>
                                  <w:marTop w:val="0"/>
                                  <w:marBottom w:val="0"/>
                                  <w:divBdr>
                                    <w:top w:val="none" w:sz="0" w:space="0" w:color="auto"/>
                                    <w:left w:val="none" w:sz="0" w:space="0" w:color="auto"/>
                                    <w:bottom w:val="none" w:sz="0" w:space="0" w:color="auto"/>
                                    <w:right w:val="none" w:sz="0" w:space="0" w:color="auto"/>
                                  </w:divBdr>
                                </w:div>
                                <w:div w:id="184491108">
                                  <w:marLeft w:val="0"/>
                                  <w:marRight w:val="0"/>
                                  <w:marTop w:val="0"/>
                                  <w:marBottom w:val="0"/>
                                  <w:divBdr>
                                    <w:top w:val="none" w:sz="0" w:space="0" w:color="auto"/>
                                    <w:left w:val="none" w:sz="0" w:space="0" w:color="auto"/>
                                    <w:bottom w:val="none" w:sz="0" w:space="0" w:color="auto"/>
                                    <w:right w:val="none" w:sz="0" w:space="0" w:color="auto"/>
                                  </w:divBdr>
                                </w:div>
                                <w:div w:id="996616314">
                                  <w:marLeft w:val="0"/>
                                  <w:marRight w:val="0"/>
                                  <w:marTop w:val="0"/>
                                  <w:marBottom w:val="0"/>
                                  <w:divBdr>
                                    <w:top w:val="none" w:sz="0" w:space="0" w:color="auto"/>
                                    <w:left w:val="none" w:sz="0" w:space="0" w:color="auto"/>
                                    <w:bottom w:val="none" w:sz="0" w:space="0" w:color="auto"/>
                                    <w:right w:val="none" w:sz="0" w:space="0" w:color="auto"/>
                                  </w:divBdr>
                                </w:div>
                                <w:div w:id="1949581838">
                                  <w:marLeft w:val="0"/>
                                  <w:marRight w:val="0"/>
                                  <w:marTop w:val="0"/>
                                  <w:marBottom w:val="0"/>
                                  <w:divBdr>
                                    <w:top w:val="none" w:sz="0" w:space="0" w:color="auto"/>
                                    <w:left w:val="none" w:sz="0" w:space="0" w:color="auto"/>
                                    <w:bottom w:val="none" w:sz="0" w:space="0" w:color="auto"/>
                                    <w:right w:val="none" w:sz="0" w:space="0" w:color="auto"/>
                                  </w:divBdr>
                                </w:div>
                                <w:div w:id="524907599">
                                  <w:marLeft w:val="0"/>
                                  <w:marRight w:val="0"/>
                                  <w:marTop w:val="0"/>
                                  <w:marBottom w:val="0"/>
                                  <w:divBdr>
                                    <w:top w:val="none" w:sz="0" w:space="0" w:color="auto"/>
                                    <w:left w:val="none" w:sz="0" w:space="0" w:color="auto"/>
                                    <w:bottom w:val="none" w:sz="0" w:space="0" w:color="auto"/>
                                    <w:right w:val="none" w:sz="0" w:space="0" w:color="auto"/>
                                  </w:divBdr>
                                </w:div>
                                <w:div w:id="782651176">
                                  <w:marLeft w:val="0"/>
                                  <w:marRight w:val="0"/>
                                  <w:marTop w:val="0"/>
                                  <w:marBottom w:val="0"/>
                                  <w:divBdr>
                                    <w:top w:val="none" w:sz="0" w:space="0" w:color="auto"/>
                                    <w:left w:val="none" w:sz="0" w:space="0" w:color="auto"/>
                                    <w:bottom w:val="none" w:sz="0" w:space="0" w:color="auto"/>
                                    <w:right w:val="none" w:sz="0" w:space="0" w:color="auto"/>
                                  </w:divBdr>
                                </w:div>
                                <w:div w:id="1302997121">
                                  <w:marLeft w:val="0"/>
                                  <w:marRight w:val="0"/>
                                  <w:marTop w:val="0"/>
                                  <w:marBottom w:val="0"/>
                                  <w:divBdr>
                                    <w:top w:val="none" w:sz="0" w:space="0" w:color="auto"/>
                                    <w:left w:val="none" w:sz="0" w:space="0" w:color="auto"/>
                                    <w:bottom w:val="none" w:sz="0" w:space="0" w:color="auto"/>
                                    <w:right w:val="none" w:sz="0" w:space="0" w:color="auto"/>
                                  </w:divBdr>
                                </w:div>
                                <w:div w:id="1809781554">
                                  <w:marLeft w:val="0"/>
                                  <w:marRight w:val="0"/>
                                  <w:marTop w:val="0"/>
                                  <w:marBottom w:val="0"/>
                                  <w:divBdr>
                                    <w:top w:val="none" w:sz="0" w:space="0" w:color="auto"/>
                                    <w:left w:val="none" w:sz="0" w:space="0" w:color="auto"/>
                                    <w:bottom w:val="none" w:sz="0" w:space="0" w:color="auto"/>
                                    <w:right w:val="none" w:sz="0" w:space="0" w:color="auto"/>
                                  </w:divBdr>
                                </w:div>
                                <w:div w:id="2090492457">
                                  <w:marLeft w:val="0"/>
                                  <w:marRight w:val="0"/>
                                  <w:marTop w:val="0"/>
                                  <w:marBottom w:val="0"/>
                                  <w:divBdr>
                                    <w:top w:val="none" w:sz="0" w:space="0" w:color="auto"/>
                                    <w:left w:val="none" w:sz="0" w:space="0" w:color="auto"/>
                                    <w:bottom w:val="none" w:sz="0" w:space="0" w:color="auto"/>
                                    <w:right w:val="none" w:sz="0" w:space="0" w:color="auto"/>
                                  </w:divBdr>
                                </w:div>
                                <w:div w:id="1603294494">
                                  <w:marLeft w:val="0"/>
                                  <w:marRight w:val="0"/>
                                  <w:marTop w:val="0"/>
                                  <w:marBottom w:val="0"/>
                                  <w:divBdr>
                                    <w:top w:val="none" w:sz="0" w:space="0" w:color="auto"/>
                                    <w:left w:val="none" w:sz="0" w:space="0" w:color="auto"/>
                                    <w:bottom w:val="none" w:sz="0" w:space="0" w:color="auto"/>
                                    <w:right w:val="none" w:sz="0" w:space="0" w:color="auto"/>
                                  </w:divBdr>
                                </w:div>
                                <w:div w:id="280767871">
                                  <w:marLeft w:val="0"/>
                                  <w:marRight w:val="0"/>
                                  <w:marTop w:val="0"/>
                                  <w:marBottom w:val="0"/>
                                  <w:divBdr>
                                    <w:top w:val="none" w:sz="0" w:space="0" w:color="auto"/>
                                    <w:left w:val="none" w:sz="0" w:space="0" w:color="auto"/>
                                    <w:bottom w:val="none" w:sz="0" w:space="0" w:color="auto"/>
                                    <w:right w:val="none" w:sz="0" w:space="0" w:color="auto"/>
                                  </w:divBdr>
                                </w:div>
                                <w:div w:id="2077388020">
                                  <w:marLeft w:val="0"/>
                                  <w:marRight w:val="0"/>
                                  <w:marTop w:val="0"/>
                                  <w:marBottom w:val="0"/>
                                  <w:divBdr>
                                    <w:top w:val="none" w:sz="0" w:space="0" w:color="auto"/>
                                    <w:left w:val="none" w:sz="0" w:space="0" w:color="auto"/>
                                    <w:bottom w:val="none" w:sz="0" w:space="0" w:color="auto"/>
                                    <w:right w:val="none" w:sz="0" w:space="0" w:color="auto"/>
                                  </w:divBdr>
                                </w:div>
                                <w:div w:id="1700472611">
                                  <w:marLeft w:val="0"/>
                                  <w:marRight w:val="0"/>
                                  <w:marTop w:val="0"/>
                                  <w:marBottom w:val="0"/>
                                  <w:divBdr>
                                    <w:top w:val="none" w:sz="0" w:space="0" w:color="auto"/>
                                    <w:left w:val="none" w:sz="0" w:space="0" w:color="auto"/>
                                    <w:bottom w:val="none" w:sz="0" w:space="0" w:color="auto"/>
                                    <w:right w:val="none" w:sz="0" w:space="0" w:color="auto"/>
                                  </w:divBdr>
                                </w:div>
                                <w:div w:id="2058578648">
                                  <w:marLeft w:val="0"/>
                                  <w:marRight w:val="0"/>
                                  <w:marTop w:val="0"/>
                                  <w:marBottom w:val="0"/>
                                  <w:divBdr>
                                    <w:top w:val="none" w:sz="0" w:space="0" w:color="auto"/>
                                    <w:left w:val="none" w:sz="0" w:space="0" w:color="auto"/>
                                    <w:bottom w:val="none" w:sz="0" w:space="0" w:color="auto"/>
                                    <w:right w:val="none" w:sz="0" w:space="0" w:color="auto"/>
                                  </w:divBdr>
                                </w:div>
                                <w:div w:id="55905841">
                                  <w:marLeft w:val="0"/>
                                  <w:marRight w:val="0"/>
                                  <w:marTop w:val="0"/>
                                  <w:marBottom w:val="0"/>
                                  <w:divBdr>
                                    <w:top w:val="none" w:sz="0" w:space="0" w:color="auto"/>
                                    <w:left w:val="none" w:sz="0" w:space="0" w:color="auto"/>
                                    <w:bottom w:val="none" w:sz="0" w:space="0" w:color="auto"/>
                                    <w:right w:val="none" w:sz="0" w:space="0" w:color="auto"/>
                                  </w:divBdr>
                                </w:div>
                                <w:div w:id="1952317717">
                                  <w:marLeft w:val="0"/>
                                  <w:marRight w:val="0"/>
                                  <w:marTop w:val="0"/>
                                  <w:marBottom w:val="0"/>
                                  <w:divBdr>
                                    <w:top w:val="none" w:sz="0" w:space="0" w:color="auto"/>
                                    <w:left w:val="none" w:sz="0" w:space="0" w:color="auto"/>
                                    <w:bottom w:val="none" w:sz="0" w:space="0" w:color="auto"/>
                                    <w:right w:val="none" w:sz="0" w:space="0" w:color="auto"/>
                                  </w:divBdr>
                                </w:div>
                                <w:div w:id="2087416865">
                                  <w:marLeft w:val="0"/>
                                  <w:marRight w:val="0"/>
                                  <w:marTop w:val="0"/>
                                  <w:marBottom w:val="0"/>
                                  <w:divBdr>
                                    <w:top w:val="none" w:sz="0" w:space="0" w:color="auto"/>
                                    <w:left w:val="none" w:sz="0" w:space="0" w:color="auto"/>
                                    <w:bottom w:val="none" w:sz="0" w:space="0" w:color="auto"/>
                                    <w:right w:val="none" w:sz="0" w:space="0" w:color="auto"/>
                                  </w:divBdr>
                                </w:div>
                                <w:div w:id="1076438590">
                                  <w:marLeft w:val="0"/>
                                  <w:marRight w:val="0"/>
                                  <w:marTop w:val="0"/>
                                  <w:marBottom w:val="0"/>
                                  <w:divBdr>
                                    <w:top w:val="none" w:sz="0" w:space="0" w:color="auto"/>
                                    <w:left w:val="none" w:sz="0" w:space="0" w:color="auto"/>
                                    <w:bottom w:val="none" w:sz="0" w:space="0" w:color="auto"/>
                                    <w:right w:val="none" w:sz="0" w:space="0" w:color="auto"/>
                                  </w:divBdr>
                                </w:div>
                                <w:div w:id="905337324">
                                  <w:marLeft w:val="0"/>
                                  <w:marRight w:val="0"/>
                                  <w:marTop w:val="0"/>
                                  <w:marBottom w:val="0"/>
                                  <w:divBdr>
                                    <w:top w:val="none" w:sz="0" w:space="0" w:color="auto"/>
                                    <w:left w:val="none" w:sz="0" w:space="0" w:color="auto"/>
                                    <w:bottom w:val="none" w:sz="0" w:space="0" w:color="auto"/>
                                    <w:right w:val="none" w:sz="0" w:space="0" w:color="auto"/>
                                  </w:divBdr>
                                </w:div>
                                <w:div w:id="1428768825">
                                  <w:marLeft w:val="0"/>
                                  <w:marRight w:val="0"/>
                                  <w:marTop w:val="0"/>
                                  <w:marBottom w:val="0"/>
                                  <w:divBdr>
                                    <w:top w:val="none" w:sz="0" w:space="0" w:color="auto"/>
                                    <w:left w:val="none" w:sz="0" w:space="0" w:color="auto"/>
                                    <w:bottom w:val="none" w:sz="0" w:space="0" w:color="auto"/>
                                    <w:right w:val="none" w:sz="0" w:space="0" w:color="auto"/>
                                  </w:divBdr>
                                </w:div>
                                <w:div w:id="1653023178">
                                  <w:marLeft w:val="0"/>
                                  <w:marRight w:val="0"/>
                                  <w:marTop w:val="0"/>
                                  <w:marBottom w:val="0"/>
                                  <w:divBdr>
                                    <w:top w:val="none" w:sz="0" w:space="0" w:color="auto"/>
                                    <w:left w:val="none" w:sz="0" w:space="0" w:color="auto"/>
                                    <w:bottom w:val="none" w:sz="0" w:space="0" w:color="auto"/>
                                    <w:right w:val="none" w:sz="0" w:space="0" w:color="auto"/>
                                  </w:divBdr>
                                </w:div>
                                <w:div w:id="1171718990">
                                  <w:marLeft w:val="0"/>
                                  <w:marRight w:val="0"/>
                                  <w:marTop w:val="0"/>
                                  <w:marBottom w:val="0"/>
                                  <w:divBdr>
                                    <w:top w:val="none" w:sz="0" w:space="0" w:color="auto"/>
                                    <w:left w:val="none" w:sz="0" w:space="0" w:color="auto"/>
                                    <w:bottom w:val="none" w:sz="0" w:space="0" w:color="auto"/>
                                    <w:right w:val="none" w:sz="0" w:space="0" w:color="auto"/>
                                  </w:divBdr>
                                </w:div>
                                <w:div w:id="1070273363">
                                  <w:marLeft w:val="0"/>
                                  <w:marRight w:val="0"/>
                                  <w:marTop w:val="0"/>
                                  <w:marBottom w:val="0"/>
                                  <w:divBdr>
                                    <w:top w:val="none" w:sz="0" w:space="0" w:color="auto"/>
                                    <w:left w:val="none" w:sz="0" w:space="0" w:color="auto"/>
                                    <w:bottom w:val="none" w:sz="0" w:space="0" w:color="auto"/>
                                    <w:right w:val="none" w:sz="0" w:space="0" w:color="auto"/>
                                  </w:divBdr>
                                </w:div>
                                <w:div w:id="1776948462">
                                  <w:marLeft w:val="0"/>
                                  <w:marRight w:val="0"/>
                                  <w:marTop w:val="0"/>
                                  <w:marBottom w:val="0"/>
                                  <w:divBdr>
                                    <w:top w:val="none" w:sz="0" w:space="0" w:color="auto"/>
                                    <w:left w:val="none" w:sz="0" w:space="0" w:color="auto"/>
                                    <w:bottom w:val="none" w:sz="0" w:space="0" w:color="auto"/>
                                    <w:right w:val="none" w:sz="0" w:space="0" w:color="auto"/>
                                  </w:divBdr>
                                </w:div>
                                <w:div w:id="237641035">
                                  <w:marLeft w:val="0"/>
                                  <w:marRight w:val="0"/>
                                  <w:marTop w:val="0"/>
                                  <w:marBottom w:val="0"/>
                                  <w:divBdr>
                                    <w:top w:val="none" w:sz="0" w:space="0" w:color="auto"/>
                                    <w:left w:val="none" w:sz="0" w:space="0" w:color="auto"/>
                                    <w:bottom w:val="none" w:sz="0" w:space="0" w:color="auto"/>
                                    <w:right w:val="none" w:sz="0" w:space="0" w:color="auto"/>
                                  </w:divBdr>
                                </w:div>
                                <w:div w:id="1772894375">
                                  <w:marLeft w:val="0"/>
                                  <w:marRight w:val="0"/>
                                  <w:marTop w:val="0"/>
                                  <w:marBottom w:val="0"/>
                                  <w:divBdr>
                                    <w:top w:val="none" w:sz="0" w:space="0" w:color="auto"/>
                                    <w:left w:val="none" w:sz="0" w:space="0" w:color="auto"/>
                                    <w:bottom w:val="none" w:sz="0" w:space="0" w:color="auto"/>
                                    <w:right w:val="none" w:sz="0" w:space="0" w:color="auto"/>
                                  </w:divBdr>
                                </w:div>
                                <w:div w:id="103158816">
                                  <w:marLeft w:val="0"/>
                                  <w:marRight w:val="0"/>
                                  <w:marTop w:val="0"/>
                                  <w:marBottom w:val="0"/>
                                  <w:divBdr>
                                    <w:top w:val="none" w:sz="0" w:space="0" w:color="auto"/>
                                    <w:left w:val="none" w:sz="0" w:space="0" w:color="auto"/>
                                    <w:bottom w:val="none" w:sz="0" w:space="0" w:color="auto"/>
                                    <w:right w:val="none" w:sz="0" w:space="0" w:color="auto"/>
                                  </w:divBdr>
                                </w:div>
                                <w:div w:id="464276315">
                                  <w:marLeft w:val="0"/>
                                  <w:marRight w:val="0"/>
                                  <w:marTop w:val="0"/>
                                  <w:marBottom w:val="0"/>
                                  <w:divBdr>
                                    <w:top w:val="none" w:sz="0" w:space="0" w:color="auto"/>
                                    <w:left w:val="none" w:sz="0" w:space="0" w:color="auto"/>
                                    <w:bottom w:val="none" w:sz="0" w:space="0" w:color="auto"/>
                                    <w:right w:val="none" w:sz="0" w:space="0" w:color="auto"/>
                                  </w:divBdr>
                                </w:div>
                                <w:div w:id="2069454600">
                                  <w:marLeft w:val="0"/>
                                  <w:marRight w:val="0"/>
                                  <w:marTop w:val="0"/>
                                  <w:marBottom w:val="0"/>
                                  <w:divBdr>
                                    <w:top w:val="none" w:sz="0" w:space="0" w:color="auto"/>
                                    <w:left w:val="none" w:sz="0" w:space="0" w:color="auto"/>
                                    <w:bottom w:val="none" w:sz="0" w:space="0" w:color="auto"/>
                                    <w:right w:val="none" w:sz="0" w:space="0" w:color="auto"/>
                                  </w:divBdr>
                                </w:div>
                                <w:div w:id="1337659054">
                                  <w:marLeft w:val="0"/>
                                  <w:marRight w:val="0"/>
                                  <w:marTop w:val="0"/>
                                  <w:marBottom w:val="0"/>
                                  <w:divBdr>
                                    <w:top w:val="none" w:sz="0" w:space="0" w:color="auto"/>
                                    <w:left w:val="none" w:sz="0" w:space="0" w:color="auto"/>
                                    <w:bottom w:val="none" w:sz="0" w:space="0" w:color="auto"/>
                                    <w:right w:val="none" w:sz="0" w:space="0" w:color="auto"/>
                                  </w:divBdr>
                                </w:div>
                                <w:div w:id="781417288">
                                  <w:marLeft w:val="0"/>
                                  <w:marRight w:val="0"/>
                                  <w:marTop w:val="0"/>
                                  <w:marBottom w:val="0"/>
                                  <w:divBdr>
                                    <w:top w:val="none" w:sz="0" w:space="0" w:color="auto"/>
                                    <w:left w:val="none" w:sz="0" w:space="0" w:color="auto"/>
                                    <w:bottom w:val="none" w:sz="0" w:space="0" w:color="auto"/>
                                    <w:right w:val="none" w:sz="0" w:space="0" w:color="auto"/>
                                  </w:divBdr>
                                </w:div>
                                <w:div w:id="353114794">
                                  <w:marLeft w:val="0"/>
                                  <w:marRight w:val="0"/>
                                  <w:marTop w:val="0"/>
                                  <w:marBottom w:val="0"/>
                                  <w:divBdr>
                                    <w:top w:val="none" w:sz="0" w:space="0" w:color="auto"/>
                                    <w:left w:val="none" w:sz="0" w:space="0" w:color="auto"/>
                                    <w:bottom w:val="none" w:sz="0" w:space="0" w:color="auto"/>
                                    <w:right w:val="none" w:sz="0" w:space="0" w:color="auto"/>
                                  </w:divBdr>
                                </w:div>
                                <w:div w:id="2070490741">
                                  <w:marLeft w:val="0"/>
                                  <w:marRight w:val="0"/>
                                  <w:marTop w:val="0"/>
                                  <w:marBottom w:val="0"/>
                                  <w:divBdr>
                                    <w:top w:val="none" w:sz="0" w:space="0" w:color="auto"/>
                                    <w:left w:val="none" w:sz="0" w:space="0" w:color="auto"/>
                                    <w:bottom w:val="none" w:sz="0" w:space="0" w:color="auto"/>
                                    <w:right w:val="none" w:sz="0" w:space="0" w:color="auto"/>
                                  </w:divBdr>
                                </w:div>
                                <w:div w:id="1103960742">
                                  <w:marLeft w:val="0"/>
                                  <w:marRight w:val="0"/>
                                  <w:marTop w:val="0"/>
                                  <w:marBottom w:val="0"/>
                                  <w:divBdr>
                                    <w:top w:val="none" w:sz="0" w:space="0" w:color="auto"/>
                                    <w:left w:val="none" w:sz="0" w:space="0" w:color="auto"/>
                                    <w:bottom w:val="none" w:sz="0" w:space="0" w:color="auto"/>
                                    <w:right w:val="none" w:sz="0" w:space="0" w:color="auto"/>
                                  </w:divBdr>
                                </w:div>
                                <w:div w:id="1348870270">
                                  <w:marLeft w:val="0"/>
                                  <w:marRight w:val="0"/>
                                  <w:marTop w:val="0"/>
                                  <w:marBottom w:val="0"/>
                                  <w:divBdr>
                                    <w:top w:val="none" w:sz="0" w:space="0" w:color="auto"/>
                                    <w:left w:val="none" w:sz="0" w:space="0" w:color="auto"/>
                                    <w:bottom w:val="none" w:sz="0" w:space="0" w:color="auto"/>
                                    <w:right w:val="none" w:sz="0" w:space="0" w:color="auto"/>
                                  </w:divBdr>
                                </w:div>
                              </w:divsChild>
                            </w:div>
                            <w:div w:id="271665872">
                              <w:marLeft w:val="0"/>
                              <w:marRight w:val="0"/>
                              <w:marTop w:val="0"/>
                              <w:marBottom w:val="0"/>
                              <w:divBdr>
                                <w:top w:val="none" w:sz="0" w:space="0" w:color="auto"/>
                                <w:left w:val="none" w:sz="0" w:space="0" w:color="auto"/>
                                <w:bottom w:val="none" w:sz="0" w:space="0" w:color="auto"/>
                                <w:right w:val="none" w:sz="0" w:space="0" w:color="auto"/>
                              </w:divBdr>
                              <w:divsChild>
                                <w:div w:id="540170767">
                                  <w:marLeft w:val="0"/>
                                  <w:marRight w:val="0"/>
                                  <w:marTop w:val="0"/>
                                  <w:marBottom w:val="0"/>
                                  <w:divBdr>
                                    <w:top w:val="none" w:sz="0" w:space="0" w:color="auto"/>
                                    <w:left w:val="none" w:sz="0" w:space="0" w:color="auto"/>
                                    <w:bottom w:val="none" w:sz="0" w:space="0" w:color="auto"/>
                                    <w:right w:val="none" w:sz="0" w:space="0" w:color="auto"/>
                                  </w:divBdr>
                                </w:div>
                                <w:div w:id="548765110">
                                  <w:marLeft w:val="0"/>
                                  <w:marRight w:val="0"/>
                                  <w:marTop w:val="0"/>
                                  <w:marBottom w:val="0"/>
                                  <w:divBdr>
                                    <w:top w:val="none" w:sz="0" w:space="0" w:color="auto"/>
                                    <w:left w:val="none" w:sz="0" w:space="0" w:color="auto"/>
                                    <w:bottom w:val="none" w:sz="0" w:space="0" w:color="auto"/>
                                    <w:right w:val="none" w:sz="0" w:space="0" w:color="auto"/>
                                  </w:divBdr>
                                </w:div>
                                <w:div w:id="1867599306">
                                  <w:marLeft w:val="0"/>
                                  <w:marRight w:val="0"/>
                                  <w:marTop w:val="0"/>
                                  <w:marBottom w:val="0"/>
                                  <w:divBdr>
                                    <w:top w:val="none" w:sz="0" w:space="0" w:color="auto"/>
                                    <w:left w:val="none" w:sz="0" w:space="0" w:color="auto"/>
                                    <w:bottom w:val="none" w:sz="0" w:space="0" w:color="auto"/>
                                    <w:right w:val="none" w:sz="0" w:space="0" w:color="auto"/>
                                  </w:divBdr>
                                </w:div>
                                <w:div w:id="1458063329">
                                  <w:marLeft w:val="0"/>
                                  <w:marRight w:val="0"/>
                                  <w:marTop w:val="0"/>
                                  <w:marBottom w:val="0"/>
                                  <w:divBdr>
                                    <w:top w:val="none" w:sz="0" w:space="0" w:color="auto"/>
                                    <w:left w:val="none" w:sz="0" w:space="0" w:color="auto"/>
                                    <w:bottom w:val="none" w:sz="0" w:space="0" w:color="auto"/>
                                    <w:right w:val="none" w:sz="0" w:space="0" w:color="auto"/>
                                  </w:divBdr>
                                </w:div>
                                <w:div w:id="285891494">
                                  <w:marLeft w:val="0"/>
                                  <w:marRight w:val="0"/>
                                  <w:marTop w:val="0"/>
                                  <w:marBottom w:val="0"/>
                                  <w:divBdr>
                                    <w:top w:val="none" w:sz="0" w:space="0" w:color="auto"/>
                                    <w:left w:val="none" w:sz="0" w:space="0" w:color="auto"/>
                                    <w:bottom w:val="none" w:sz="0" w:space="0" w:color="auto"/>
                                    <w:right w:val="none" w:sz="0" w:space="0" w:color="auto"/>
                                  </w:divBdr>
                                </w:div>
                                <w:div w:id="407507499">
                                  <w:marLeft w:val="0"/>
                                  <w:marRight w:val="0"/>
                                  <w:marTop w:val="0"/>
                                  <w:marBottom w:val="0"/>
                                  <w:divBdr>
                                    <w:top w:val="none" w:sz="0" w:space="0" w:color="auto"/>
                                    <w:left w:val="none" w:sz="0" w:space="0" w:color="auto"/>
                                    <w:bottom w:val="none" w:sz="0" w:space="0" w:color="auto"/>
                                    <w:right w:val="none" w:sz="0" w:space="0" w:color="auto"/>
                                  </w:divBdr>
                                </w:div>
                                <w:div w:id="333648993">
                                  <w:marLeft w:val="0"/>
                                  <w:marRight w:val="0"/>
                                  <w:marTop w:val="0"/>
                                  <w:marBottom w:val="0"/>
                                  <w:divBdr>
                                    <w:top w:val="none" w:sz="0" w:space="0" w:color="auto"/>
                                    <w:left w:val="none" w:sz="0" w:space="0" w:color="auto"/>
                                    <w:bottom w:val="none" w:sz="0" w:space="0" w:color="auto"/>
                                    <w:right w:val="none" w:sz="0" w:space="0" w:color="auto"/>
                                  </w:divBdr>
                                </w:div>
                                <w:div w:id="1829319273">
                                  <w:marLeft w:val="0"/>
                                  <w:marRight w:val="0"/>
                                  <w:marTop w:val="0"/>
                                  <w:marBottom w:val="0"/>
                                  <w:divBdr>
                                    <w:top w:val="none" w:sz="0" w:space="0" w:color="auto"/>
                                    <w:left w:val="none" w:sz="0" w:space="0" w:color="auto"/>
                                    <w:bottom w:val="none" w:sz="0" w:space="0" w:color="auto"/>
                                    <w:right w:val="none" w:sz="0" w:space="0" w:color="auto"/>
                                  </w:divBdr>
                                </w:div>
                                <w:div w:id="90711847">
                                  <w:marLeft w:val="0"/>
                                  <w:marRight w:val="0"/>
                                  <w:marTop w:val="0"/>
                                  <w:marBottom w:val="0"/>
                                  <w:divBdr>
                                    <w:top w:val="none" w:sz="0" w:space="0" w:color="auto"/>
                                    <w:left w:val="none" w:sz="0" w:space="0" w:color="auto"/>
                                    <w:bottom w:val="none" w:sz="0" w:space="0" w:color="auto"/>
                                    <w:right w:val="none" w:sz="0" w:space="0" w:color="auto"/>
                                  </w:divBdr>
                                </w:div>
                                <w:div w:id="63527768">
                                  <w:marLeft w:val="0"/>
                                  <w:marRight w:val="0"/>
                                  <w:marTop w:val="0"/>
                                  <w:marBottom w:val="0"/>
                                  <w:divBdr>
                                    <w:top w:val="none" w:sz="0" w:space="0" w:color="auto"/>
                                    <w:left w:val="none" w:sz="0" w:space="0" w:color="auto"/>
                                    <w:bottom w:val="none" w:sz="0" w:space="0" w:color="auto"/>
                                    <w:right w:val="none" w:sz="0" w:space="0" w:color="auto"/>
                                  </w:divBdr>
                                </w:div>
                                <w:div w:id="1967735301">
                                  <w:marLeft w:val="0"/>
                                  <w:marRight w:val="0"/>
                                  <w:marTop w:val="0"/>
                                  <w:marBottom w:val="0"/>
                                  <w:divBdr>
                                    <w:top w:val="none" w:sz="0" w:space="0" w:color="auto"/>
                                    <w:left w:val="none" w:sz="0" w:space="0" w:color="auto"/>
                                    <w:bottom w:val="none" w:sz="0" w:space="0" w:color="auto"/>
                                    <w:right w:val="none" w:sz="0" w:space="0" w:color="auto"/>
                                  </w:divBdr>
                                </w:div>
                                <w:div w:id="1591623431">
                                  <w:marLeft w:val="0"/>
                                  <w:marRight w:val="0"/>
                                  <w:marTop w:val="0"/>
                                  <w:marBottom w:val="0"/>
                                  <w:divBdr>
                                    <w:top w:val="none" w:sz="0" w:space="0" w:color="auto"/>
                                    <w:left w:val="none" w:sz="0" w:space="0" w:color="auto"/>
                                    <w:bottom w:val="none" w:sz="0" w:space="0" w:color="auto"/>
                                    <w:right w:val="none" w:sz="0" w:space="0" w:color="auto"/>
                                  </w:divBdr>
                                </w:div>
                                <w:div w:id="490218231">
                                  <w:marLeft w:val="0"/>
                                  <w:marRight w:val="0"/>
                                  <w:marTop w:val="0"/>
                                  <w:marBottom w:val="0"/>
                                  <w:divBdr>
                                    <w:top w:val="none" w:sz="0" w:space="0" w:color="auto"/>
                                    <w:left w:val="none" w:sz="0" w:space="0" w:color="auto"/>
                                    <w:bottom w:val="none" w:sz="0" w:space="0" w:color="auto"/>
                                    <w:right w:val="none" w:sz="0" w:space="0" w:color="auto"/>
                                  </w:divBdr>
                                </w:div>
                                <w:div w:id="1782917788">
                                  <w:marLeft w:val="0"/>
                                  <w:marRight w:val="0"/>
                                  <w:marTop w:val="0"/>
                                  <w:marBottom w:val="0"/>
                                  <w:divBdr>
                                    <w:top w:val="none" w:sz="0" w:space="0" w:color="auto"/>
                                    <w:left w:val="none" w:sz="0" w:space="0" w:color="auto"/>
                                    <w:bottom w:val="none" w:sz="0" w:space="0" w:color="auto"/>
                                    <w:right w:val="none" w:sz="0" w:space="0" w:color="auto"/>
                                  </w:divBdr>
                                </w:div>
                                <w:div w:id="864246072">
                                  <w:marLeft w:val="0"/>
                                  <w:marRight w:val="0"/>
                                  <w:marTop w:val="0"/>
                                  <w:marBottom w:val="0"/>
                                  <w:divBdr>
                                    <w:top w:val="none" w:sz="0" w:space="0" w:color="auto"/>
                                    <w:left w:val="none" w:sz="0" w:space="0" w:color="auto"/>
                                    <w:bottom w:val="none" w:sz="0" w:space="0" w:color="auto"/>
                                    <w:right w:val="none" w:sz="0" w:space="0" w:color="auto"/>
                                  </w:divBdr>
                                </w:div>
                                <w:div w:id="1830167959">
                                  <w:marLeft w:val="0"/>
                                  <w:marRight w:val="0"/>
                                  <w:marTop w:val="0"/>
                                  <w:marBottom w:val="0"/>
                                  <w:divBdr>
                                    <w:top w:val="none" w:sz="0" w:space="0" w:color="auto"/>
                                    <w:left w:val="none" w:sz="0" w:space="0" w:color="auto"/>
                                    <w:bottom w:val="none" w:sz="0" w:space="0" w:color="auto"/>
                                    <w:right w:val="none" w:sz="0" w:space="0" w:color="auto"/>
                                  </w:divBdr>
                                </w:div>
                                <w:div w:id="693656430">
                                  <w:marLeft w:val="0"/>
                                  <w:marRight w:val="0"/>
                                  <w:marTop w:val="0"/>
                                  <w:marBottom w:val="0"/>
                                  <w:divBdr>
                                    <w:top w:val="none" w:sz="0" w:space="0" w:color="auto"/>
                                    <w:left w:val="none" w:sz="0" w:space="0" w:color="auto"/>
                                    <w:bottom w:val="none" w:sz="0" w:space="0" w:color="auto"/>
                                    <w:right w:val="none" w:sz="0" w:space="0" w:color="auto"/>
                                  </w:divBdr>
                                </w:div>
                                <w:div w:id="809833374">
                                  <w:marLeft w:val="0"/>
                                  <w:marRight w:val="0"/>
                                  <w:marTop w:val="0"/>
                                  <w:marBottom w:val="0"/>
                                  <w:divBdr>
                                    <w:top w:val="none" w:sz="0" w:space="0" w:color="auto"/>
                                    <w:left w:val="none" w:sz="0" w:space="0" w:color="auto"/>
                                    <w:bottom w:val="none" w:sz="0" w:space="0" w:color="auto"/>
                                    <w:right w:val="none" w:sz="0" w:space="0" w:color="auto"/>
                                  </w:divBdr>
                                </w:div>
                                <w:div w:id="263274163">
                                  <w:marLeft w:val="0"/>
                                  <w:marRight w:val="0"/>
                                  <w:marTop w:val="0"/>
                                  <w:marBottom w:val="0"/>
                                  <w:divBdr>
                                    <w:top w:val="none" w:sz="0" w:space="0" w:color="auto"/>
                                    <w:left w:val="none" w:sz="0" w:space="0" w:color="auto"/>
                                    <w:bottom w:val="none" w:sz="0" w:space="0" w:color="auto"/>
                                    <w:right w:val="none" w:sz="0" w:space="0" w:color="auto"/>
                                  </w:divBdr>
                                </w:div>
                                <w:div w:id="1979263825">
                                  <w:marLeft w:val="0"/>
                                  <w:marRight w:val="0"/>
                                  <w:marTop w:val="0"/>
                                  <w:marBottom w:val="0"/>
                                  <w:divBdr>
                                    <w:top w:val="none" w:sz="0" w:space="0" w:color="auto"/>
                                    <w:left w:val="none" w:sz="0" w:space="0" w:color="auto"/>
                                    <w:bottom w:val="none" w:sz="0" w:space="0" w:color="auto"/>
                                    <w:right w:val="none" w:sz="0" w:space="0" w:color="auto"/>
                                  </w:divBdr>
                                </w:div>
                                <w:div w:id="1201044266">
                                  <w:marLeft w:val="0"/>
                                  <w:marRight w:val="0"/>
                                  <w:marTop w:val="0"/>
                                  <w:marBottom w:val="0"/>
                                  <w:divBdr>
                                    <w:top w:val="none" w:sz="0" w:space="0" w:color="auto"/>
                                    <w:left w:val="none" w:sz="0" w:space="0" w:color="auto"/>
                                    <w:bottom w:val="none" w:sz="0" w:space="0" w:color="auto"/>
                                    <w:right w:val="none" w:sz="0" w:space="0" w:color="auto"/>
                                  </w:divBdr>
                                </w:div>
                                <w:div w:id="610355123">
                                  <w:marLeft w:val="0"/>
                                  <w:marRight w:val="0"/>
                                  <w:marTop w:val="0"/>
                                  <w:marBottom w:val="0"/>
                                  <w:divBdr>
                                    <w:top w:val="none" w:sz="0" w:space="0" w:color="auto"/>
                                    <w:left w:val="none" w:sz="0" w:space="0" w:color="auto"/>
                                    <w:bottom w:val="none" w:sz="0" w:space="0" w:color="auto"/>
                                    <w:right w:val="none" w:sz="0" w:space="0" w:color="auto"/>
                                  </w:divBdr>
                                </w:div>
                                <w:div w:id="1137720676">
                                  <w:marLeft w:val="0"/>
                                  <w:marRight w:val="0"/>
                                  <w:marTop w:val="0"/>
                                  <w:marBottom w:val="0"/>
                                  <w:divBdr>
                                    <w:top w:val="none" w:sz="0" w:space="0" w:color="auto"/>
                                    <w:left w:val="none" w:sz="0" w:space="0" w:color="auto"/>
                                    <w:bottom w:val="none" w:sz="0" w:space="0" w:color="auto"/>
                                    <w:right w:val="none" w:sz="0" w:space="0" w:color="auto"/>
                                  </w:divBdr>
                                </w:div>
                                <w:div w:id="773135274">
                                  <w:marLeft w:val="0"/>
                                  <w:marRight w:val="0"/>
                                  <w:marTop w:val="0"/>
                                  <w:marBottom w:val="0"/>
                                  <w:divBdr>
                                    <w:top w:val="none" w:sz="0" w:space="0" w:color="auto"/>
                                    <w:left w:val="none" w:sz="0" w:space="0" w:color="auto"/>
                                    <w:bottom w:val="none" w:sz="0" w:space="0" w:color="auto"/>
                                    <w:right w:val="none" w:sz="0" w:space="0" w:color="auto"/>
                                  </w:divBdr>
                                </w:div>
                                <w:div w:id="1440249845">
                                  <w:marLeft w:val="0"/>
                                  <w:marRight w:val="0"/>
                                  <w:marTop w:val="0"/>
                                  <w:marBottom w:val="0"/>
                                  <w:divBdr>
                                    <w:top w:val="none" w:sz="0" w:space="0" w:color="auto"/>
                                    <w:left w:val="none" w:sz="0" w:space="0" w:color="auto"/>
                                    <w:bottom w:val="none" w:sz="0" w:space="0" w:color="auto"/>
                                    <w:right w:val="none" w:sz="0" w:space="0" w:color="auto"/>
                                  </w:divBdr>
                                </w:div>
                                <w:div w:id="602997276">
                                  <w:marLeft w:val="0"/>
                                  <w:marRight w:val="0"/>
                                  <w:marTop w:val="0"/>
                                  <w:marBottom w:val="0"/>
                                  <w:divBdr>
                                    <w:top w:val="none" w:sz="0" w:space="0" w:color="auto"/>
                                    <w:left w:val="none" w:sz="0" w:space="0" w:color="auto"/>
                                    <w:bottom w:val="none" w:sz="0" w:space="0" w:color="auto"/>
                                    <w:right w:val="none" w:sz="0" w:space="0" w:color="auto"/>
                                  </w:divBdr>
                                </w:div>
                                <w:div w:id="2139375353">
                                  <w:marLeft w:val="0"/>
                                  <w:marRight w:val="0"/>
                                  <w:marTop w:val="0"/>
                                  <w:marBottom w:val="0"/>
                                  <w:divBdr>
                                    <w:top w:val="none" w:sz="0" w:space="0" w:color="auto"/>
                                    <w:left w:val="none" w:sz="0" w:space="0" w:color="auto"/>
                                    <w:bottom w:val="none" w:sz="0" w:space="0" w:color="auto"/>
                                    <w:right w:val="none" w:sz="0" w:space="0" w:color="auto"/>
                                  </w:divBdr>
                                </w:div>
                                <w:div w:id="1632705531">
                                  <w:marLeft w:val="0"/>
                                  <w:marRight w:val="0"/>
                                  <w:marTop w:val="0"/>
                                  <w:marBottom w:val="0"/>
                                  <w:divBdr>
                                    <w:top w:val="none" w:sz="0" w:space="0" w:color="auto"/>
                                    <w:left w:val="none" w:sz="0" w:space="0" w:color="auto"/>
                                    <w:bottom w:val="none" w:sz="0" w:space="0" w:color="auto"/>
                                    <w:right w:val="none" w:sz="0" w:space="0" w:color="auto"/>
                                  </w:divBdr>
                                </w:div>
                                <w:div w:id="1873574203">
                                  <w:marLeft w:val="0"/>
                                  <w:marRight w:val="0"/>
                                  <w:marTop w:val="0"/>
                                  <w:marBottom w:val="0"/>
                                  <w:divBdr>
                                    <w:top w:val="none" w:sz="0" w:space="0" w:color="auto"/>
                                    <w:left w:val="none" w:sz="0" w:space="0" w:color="auto"/>
                                    <w:bottom w:val="none" w:sz="0" w:space="0" w:color="auto"/>
                                    <w:right w:val="none" w:sz="0" w:space="0" w:color="auto"/>
                                  </w:divBdr>
                                </w:div>
                                <w:div w:id="1720665115">
                                  <w:marLeft w:val="0"/>
                                  <w:marRight w:val="0"/>
                                  <w:marTop w:val="0"/>
                                  <w:marBottom w:val="0"/>
                                  <w:divBdr>
                                    <w:top w:val="none" w:sz="0" w:space="0" w:color="auto"/>
                                    <w:left w:val="none" w:sz="0" w:space="0" w:color="auto"/>
                                    <w:bottom w:val="none" w:sz="0" w:space="0" w:color="auto"/>
                                    <w:right w:val="none" w:sz="0" w:space="0" w:color="auto"/>
                                  </w:divBdr>
                                </w:div>
                                <w:div w:id="1295713467">
                                  <w:marLeft w:val="0"/>
                                  <w:marRight w:val="0"/>
                                  <w:marTop w:val="0"/>
                                  <w:marBottom w:val="0"/>
                                  <w:divBdr>
                                    <w:top w:val="none" w:sz="0" w:space="0" w:color="auto"/>
                                    <w:left w:val="none" w:sz="0" w:space="0" w:color="auto"/>
                                    <w:bottom w:val="none" w:sz="0" w:space="0" w:color="auto"/>
                                    <w:right w:val="none" w:sz="0" w:space="0" w:color="auto"/>
                                  </w:divBdr>
                                </w:div>
                                <w:div w:id="94444966">
                                  <w:marLeft w:val="0"/>
                                  <w:marRight w:val="0"/>
                                  <w:marTop w:val="0"/>
                                  <w:marBottom w:val="0"/>
                                  <w:divBdr>
                                    <w:top w:val="none" w:sz="0" w:space="0" w:color="auto"/>
                                    <w:left w:val="none" w:sz="0" w:space="0" w:color="auto"/>
                                    <w:bottom w:val="none" w:sz="0" w:space="0" w:color="auto"/>
                                    <w:right w:val="none" w:sz="0" w:space="0" w:color="auto"/>
                                  </w:divBdr>
                                </w:div>
                                <w:div w:id="1966736417">
                                  <w:marLeft w:val="0"/>
                                  <w:marRight w:val="0"/>
                                  <w:marTop w:val="0"/>
                                  <w:marBottom w:val="0"/>
                                  <w:divBdr>
                                    <w:top w:val="none" w:sz="0" w:space="0" w:color="auto"/>
                                    <w:left w:val="none" w:sz="0" w:space="0" w:color="auto"/>
                                    <w:bottom w:val="none" w:sz="0" w:space="0" w:color="auto"/>
                                    <w:right w:val="none" w:sz="0" w:space="0" w:color="auto"/>
                                  </w:divBdr>
                                </w:div>
                                <w:div w:id="1870683450">
                                  <w:marLeft w:val="0"/>
                                  <w:marRight w:val="0"/>
                                  <w:marTop w:val="0"/>
                                  <w:marBottom w:val="0"/>
                                  <w:divBdr>
                                    <w:top w:val="none" w:sz="0" w:space="0" w:color="auto"/>
                                    <w:left w:val="none" w:sz="0" w:space="0" w:color="auto"/>
                                    <w:bottom w:val="none" w:sz="0" w:space="0" w:color="auto"/>
                                    <w:right w:val="none" w:sz="0" w:space="0" w:color="auto"/>
                                  </w:divBdr>
                                </w:div>
                                <w:div w:id="786778500">
                                  <w:marLeft w:val="0"/>
                                  <w:marRight w:val="0"/>
                                  <w:marTop w:val="0"/>
                                  <w:marBottom w:val="0"/>
                                  <w:divBdr>
                                    <w:top w:val="none" w:sz="0" w:space="0" w:color="auto"/>
                                    <w:left w:val="none" w:sz="0" w:space="0" w:color="auto"/>
                                    <w:bottom w:val="none" w:sz="0" w:space="0" w:color="auto"/>
                                    <w:right w:val="none" w:sz="0" w:space="0" w:color="auto"/>
                                  </w:divBdr>
                                </w:div>
                                <w:div w:id="1570311438">
                                  <w:marLeft w:val="0"/>
                                  <w:marRight w:val="0"/>
                                  <w:marTop w:val="0"/>
                                  <w:marBottom w:val="0"/>
                                  <w:divBdr>
                                    <w:top w:val="none" w:sz="0" w:space="0" w:color="auto"/>
                                    <w:left w:val="none" w:sz="0" w:space="0" w:color="auto"/>
                                    <w:bottom w:val="none" w:sz="0" w:space="0" w:color="auto"/>
                                    <w:right w:val="none" w:sz="0" w:space="0" w:color="auto"/>
                                  </w:divBdr>
                                </w:div>
                                <w:div w:id="1664240991">
                                  <w:marLeft w:val="0"/>
                                  <w:marRight w:val="0"/>
                                  <w:marTop w:val="0"/>
                                  <w:marBottom w:val="0"/>
                                  <w:divBdr>
                                    <w:top w:val="none" w:sz="0" w:space="0" w:color="auto"/>
                                    <w:left w:val="none" w:sz="0" w:space="0" w:color="auto"/>
                                    <w:bottom w:val="none" w:sz="0" w:space="0" w:color="auto"/>
                                    <w:right w:val="none" w:sz="0" w:space="0" w:color="auto"/>
                                  </w:divBdr>
                                </w:div>
                                <w:div w:id="1364095682">
                                  <w:marLeft w:val="0"/>
                                  <w:marRight w:val="0"/>
                                  <w:marTop w:val="0"/>
                                  <w:marBottom w:val="0"/>
                                  <w:divBdr>
                                    <w:top w:val="none" w:sz="0" w:space="0" w:color="auto"/>
                                    <w:left w:val="none" w:sz="0" w:space="0" w:color="auto"/>
                                    <w:bottom w:val="none" w:sz="0" w:space="0" w:color="auto"/>
                                    <w:right w:val="none" w:sz="0" w:space="0" w:color="auto"/>
                                  </w:divBdr>
                                </w:div>
                                <w:div w:id="586228469">
                                  <w:marLeft w:val="0"/>
                                  <w:marRight w:val="0"/>
                                  <w:marTop w:val="0"/>
                                  <w:marBottom w:val="0"/>
                                  <w:divBdr>
                                    <w:top w:val="none" w:sz="0" w:space="0" w:color="auto"/>
                                    <w:left w:val="none" w:sz="0" w:space="0" w:color="auto"/>
                                    <w:bottom w:val="none" w:sz="0" w:space="0" w:color="auto"/>
                                    <w:right w:val="none" w:sz="0" w:space="0" w:color="auto"/>
                                  </w:divBdr>
                                </w:div>
                                <w:div w:id="429617677">
                                  <w:marLeft w:val="0"/>
                                  <w:marRight w:val="0"/>
                                  <w:marTop w:val="0"/>
                                  <w:marBottom w:val="0"/>
                                  <w:divBdr>
                                    <w:top w:val="none" w:sz="0" w:space="0" w:color="auto"/>
                                    <w:left w:val="none" w:sz="0" w:space="0" w:color="auto"/>
                                    <w:bottom w:val="none" w:sz="0" w:space="0" w:color="auto"/>
                                    <w:right w:val="none" w:sz="0" w:space="0" w:color="auto"/>
                                  </w:divBdr>
                                </w:div>
                                <w:div w:id="34240468">
                                  <w:marLeft w:val="0"/>
                                  <w:marRight w:val="0"/>
                                  <w:marTop w:val="0"/>
                                  <w:marBottom w:val="0"/>
                                  <w:divBdr>
                                    <w:top w:val="none" w:sz="0" w:space="0" w:color="auto"/>
                                    <w:left w:val="none" w:sz="0" w:space="0" w:color="auto"/>
                                    <w:bottom w:val="none" w:sz="0" w:space="0" w:color="auto"/>
                                    <w:right w:val="none" w:sz="0" w:space="0" w:color="auto"/>
                                  </w:divBdr>
                                </w:div>
                                <w:div w:id="448282738">
                                  <w:marLeft w:val="0"/>
                                  <w:marRight w:val="0"/>
                                  <w:marTop w:val="0"/>
                                  <w:marBottom w:val="0"/>
                                  <w:divBdr>
                                    <w:top w:val="none" w:sz="0" w:space="0" w:color="auto"/>
                                    <w:left w:val="none" w:sz="0" w:space="0" w:color="auto"/>
                                    <w:bottom w:val="none" w:sz="0" w:space="0" w:color="auto"/>
                                    <w:right w:val="none" w:sz="0" w:space="0" w:color="auto"/>
                                  </w:divBdr>
                                </w:div>
                                <w:div w:id="46416013">
                                  <w:marLeft w:val="0"/>
                                  <w:marRight w:val="0"/>
                                  <w:marTop w:val="0"/>
                                  <w:marBottom w:val="0"/>
                                  <w:divBdr>
                                    <w:top w:val="none" w:sz="0" w:space="0" w:color="auto"/>
                                    <w:left w:val="none" w:sz="0" w:space="0" w:color="auto"/>
                                    <w:bottom w:val="none" w:sz="0" w:space="0" w:color="auto"/>
                                    <w:right w:val="none" w:sz="0" w:space="0" w:color="auto"/>
                                  </w:divBdr>
                                </w:div>
                                <w:div w:id="1857428434">
                                  <w:marLeft w:val="0"/>
                                  <w:marRight w:val="0"/>
                                  <w:marTop w:val="0"/>
                                  <w:marBottom w:val="0"/>
                                  <w:divBdr>
                                    <w:top w:val="none" w:sz="0" w:space="0" w:color="auto"/>
                                    <w:left w:val="none" w:sz="0" w:space="0" w:color="auto"/>
                                    <w:bottom w:val="none" w:sz="0" w:space="0" w:color="auto"/>
                                    <w:right w:val="none" w:sz="0" w:space="0" w:color="auto"/>
                                  </w:divBdr>
                                </w:div>
                                <w:div w:id="1582131656">
                                  <w:marLeft w:val="0"/>
                                  <w:marRight w:val="0"/>
                                  <w:marTop w:val="0"/>
                                  <w:marBottom w:val="0"/>
                                  <w:divBdr>
                                    <w:top w:val="none" w:sz="0" w:space="0" w:color="auto"/>
                                    <w:left w:val="none" w:sz="0" w:space="0" w:color="auto"/>
                                    <w:bottom w:val="none" w:sz="0" w:space="0" w:color="auto"/>
                                    <w:right w:val="none" w:sz="0" w:space="0" w:color="auto"/>
                                  </w:divBdr>
                                </w:div>
                                <w:div w:id="1214007243">
                                  <w:marLeft w:val="0"/>
                                  <w:marRight w:val="0"/>
                                  <w:marTop w:val="0"/>
                                  <w:marBottom w:val="0"/>
                                  <w:divBdr>
                                    <w:top w:val="none" w:sz="0" w:space="0" w:color="auto"/>
                                    <w:left w:val="none" w:sz="0" w:space="0" w:color="auto"/>
                                    <w:bottom w:val="none" w:sz="0" w:space="0" w:color="auto"/>
                                    <w:right w:val="none" w:sz="0" w:space="0" w:color="auto"/>
                                  </w:divBdr>
                                </w:div>
                                <w:div w:id="1456410629">
                                  <w:marLeft w:val="0"/>
                                  <w:marRight w:val="0"/>
                                  <w:marTop w:val="0"/>
                                  <w:marBottom w:val="0"/>
                                  <w:divBdr>
                                    <w:top w:val="none" w:sz="0" w:space="0" w:color="auto"/>
                                    <w:left w:val="none" w:sz="0" w:space="0" w:color="auto"/>
                                    <w:bottom w:val="none" w:sz="0" w:space="0" w:color="auto"/>
                                    <w:right w:val="none" w:sz="0" w:space="0" w:color="auto"/>
                                  </w:divBdr>
                                </w:div>
                                <w:div w:id="668825148">
                                  <w:marLeft w:val="0"/>
                                  <w:marRight w:val="0"/>
                                  <w:marTop w:val="0"/>
                                  <w:marBottom w:val="0"/>
                                  <w:divBdr>
                                    <w:top w:val="none" w:sz="0" w:space="0" w:color="auto"/>
                                    <w:left w:val="none" w:sz="0" w:space="0" w:color="auto"/>
                                    <w:bottom w:val="none" w:sz="0" w:space="0" w:color="auto"/>
                                    <w:right w:val="none" w:sz="0" w:space="0" w:color="auto"/>
                                  </w:divBdr>
                                </w:div>
                                <w:div w:id="392124790">
                                  <w:marLeft w:val="0"/>
                                  <w:marRight w:val="0"/>
                                  <w:marTop w:val="0"/>
                                  <w:marBottom w:val="0"/>
                                  <w:divBdr>
                                    <w:top w:val="none" w:sz="0" w:space="0" w:color="auto"/>
                                    <w:left w:val="none" w:sz="0" w:space="0" w:color="auto"/>
                                    <w:bottom w:val="none" w:sz="0" w:space="0" w:color="auto"/>
                                    <w:right w:val="none" w:sz="0" w:space="0" w:color="auto"/>
                                  </w:divBdr>
                                </w:div>
                                <w:div w:id="342438692">
                                  <w:marLeft w:val="0"/>
                                  <w:marRight w:val="0"/>
                                  <w:marTop w:val="0"/>
                                  <w:marBottom w:val="0"/>
                                  <w:divBdr>
                                    <w:top w:val="none" w:sz="0" w:space="0" w:color="auto"/>
                                    <w:left w:val="none" w:sz="0" w:space="0" w:color="auto"/>
                                    <w:bottom w:val="none" w:sz="0" w:space="0" w:color="auto"/>
                                    <w:right w:val="none" w:sz="0" w:space="0" w:color="auto"/>
                                  </w:divBdr>
                                </w:div>
                                <w:div w:id="176163977">
                                  <w:marLeft w:val="0"/>
                                  <w:marRight w:val="0"/>
                                  <w:marTop w:val="0"/>
                                  <w:marBottom w:val="0"/>
                                  <w:divBdr>
                                    <w:top w:val="none" w:sz="0" w:space="0" w:color="auto"/>
                                    <w:left w:val="none" w:sz="0" w:space="0" w:color="auto"/>
                                    <w:bottom w:val="none" w:sz="0" w:space="0" w:color="auto"/>
                                    <w:right w:val="none" w:sz="0" w:space="0" w:color="auto"/>
                                  </w:divBdr>
                                </w:div>
                                <w:div w:id="2108235472">
                                  <w:marLeft w:val="0"/>
                                  <w:marRight w:val="0"/>
                                  <w:marTop w:val="0"/>
                                  <w:marBottom w:val="0"/>
                                  <w:divBdr>
                                    <w:top w:val="none" w:sz="0" w:space="0" w:color="auto"/>
                                    <w:left w:val="none" w:sz="0" w:space="0" w:color="auto"/>
                                    <w:bottom w:val="none" w:sz="0" w:space="0" w:color="auto"/>
                                    <w:right w:val="none" w:sz="0" w:space="0" w:color="auto"/>
                                  </w:divBdr>
                                </w:div>
                                <w:div w:id="843471958">
                                  <w:marLeft w:val="0"/>
                                  <w:marRight w:val="0"/>
                                  <w:marTop w:val="0"/>
                                  <w:marBottom w:val="0"/>
                                  <w:divBdr>
                                    <w:top w:val="none" w:sz="0" w:space="0" w:color="auto"/>
                                    <w:left w:val="none" w:sz="0" w:space="0" w:color="auto"/>
                                    <w:bottom w:val="none" w:sz="0" w:space="0" w:color="auto"/>
                                    <w:right w:val="none" w:sz="0" w:space="0" w:color="auto"/>
                                  </w:divBdr>
                                </w:div>
                                <w:div w:id="1932811236">
                                  <w:marLeft w:val="0"/>
                                  <w:marRight w:val="0"/>
                                  <w:marTop w:val="0"/>
                                  <w:marBottom w:val="0"/>
                                  <w:divBdr>
                                    <w:top w:val="none" w:sz="0" w:space="0" w:color="auto"/>
                                    <w:left w:val="none" w:sz="0" w:space="0" w:color="auto"/>
                                    <w:bottom w:val="none" w:sz="0" w:space="0" w:color="auto"/>
                                    <w:right w:val="none" w:sz="0" w:space="0" w:color="auto"/>
                                  </w:divBdr>
                                </w:div>
                                <w:div w:id="1427382620">
                                  <w:marLeft w:val="0"/>
                                  <w:marRight w:val="0"/>
                                  <w:marTop w:val="0"/>
                                  <w:marBottom w:val="0"/>
                                  <w:divBdr>
                                    <w:top w:val="none" w:sz="0" w:space="0" w:color="auto"/>
                                    <w:left w:val="none" w:sz="0" w:space="0" w:color="auto"/>
                                    <w:bottom w:val="none" w:sz="0" w:space="0" w:color="auto"/>
                                    <w:right w:val="none" w:sz="0" w:space="0" w:color="auto"/>
                                  </w:divBdr>
                                </w:div>
                                <w:div w:id="1555192185">
                                  <w:marLeft w:val="0"/>
                                  <w:marRight w:val="0"/>
                                  <w:marTop w:val="0"/>
                                  <w:marBottom w:val="0"/>
                                  <w:divBdr>
                                    <w:top w:val="none" w:sz="0" w:space="0" w:color="auto"/>
                                    <w:left w:val="none" w:sz="0" w:space="0" w:color="auto"/>
                                    <w:bottom w:val="none" w:sz="0" w:space="0" w:color="auto"/>
                                    <w:right w:val="none" w:sz="0" w:space="0" w:color="auto"/>
                                  </w:divBdr>
                                </w:div>
                                <w:div w:id="660156864">
                                  <w:marLeft w:val="0"/>
                                  <w:marRight w:val="0"/>
                                  <w:marTop w:val="0"/>
                                  <w:marBottom w:val="0"/>
                                  <w:divBdr>
                                    <w:top w:val="none" w:sz="0" w:space="0" w:color="auto"/>
                                    <w:left w:val="none" w:sz="0" w:space="0" w:color="auto"/>
                                    <w:bottom w:val="none" w:sz="0" w:space="0" w:color="auto"/>
                                    <w:right w:val="none" w:sz="0" w:space="0" w:color="auto"/>
                                  </w:divBdr>
                                </w:div>
                                <w:div w:id="793594440">
                                  <w:marLeft w:val="0"/>
                                  <w:marRight w:val="0"/>
                                  <w:marTop w:val="0"/>
                                  <w:marBottom w:val="0"/>
                                  <w:divBdr>
                                    <w:top w:val="none" w:sz="0" w:space="0" w:color="auto"/>
                                    <w:left w:val="none" w:sz="0" w:space="0" w:color="auto"/>
                                    <w:bottom w:val="none" w:sz="0" w:space="0" w:color="auto"/>
                                    <w:right w:val="none" w:sz="0" w:space="0" w:color="auto"/>
                                  </w:divBdr>
                                </w:div>
                                <w:div w:id="1361466927">
                                  <w:marLeft w:val="0"/>
                                  <w:marRight w:val="0"/>
                                  <w:marTop w:val="0"/>
                                  <w:marBottom w:val="0"/>
                                  <w:divBdr>
                                    <w:top w:val="none" w:sz="0" w:space="0" w:color="auto"/>
                                    <w:left w:val="none" w:sz="0" w:space="0" w:color="auto"/>
                                    <w:bottom w:val="none" w:sz="0" w:space="0" w:color="auto"/>
                                    <w:right w:val="none" w:sz="0" w:space="0" w:color="auto"/>
                                  </w:divBdr>
                                </w:div>
                                <w:div w:id="1474056040">
                                  <w:marLeft w:val="0"/>
                                  <w:marRight w:val="0"/>
                                  <w:marTop w:val="0"/>
                                  <w:marBottom w:val="0"/>
                                  <w:divBdr>
                                    <w:top w:val="none" w:sz="0" w:space="0" w:color="auto"/>
                                    <w:left w:val="none" w:sz="0" w:space="0" w:color="auto"/>
                                    <w:bottom w:val="none" w:sz="0" w:space="0" w:color="auto"/>
                                    <w:right w:val="none" w:sz="0" w:space="0" w:color="auto"/>
                                  </w:divBdr>
                                </w:div>
                                <w:div w:id="1986275714">
                                  <w:marLeft w:val="0"/>
                                  <w:marRight w:val="0"/>
                                  <w:marTop w:val="0"/>
                                  <w:marBottom w:val="0"/>
                                  <w:divBdr>
                                    <w:top w:val="none" w:sz="0" w:space="0" w:color="auto"/>
                                    <w:left w:val="none" w:sz="0" w:space="0" w:color="auto"/>
                                    <w:bottom w:val="none" w:sz="0" w:space="0" w:color="auto"/>
                                    <w:right w:val="none" w:sz="0" w:space="0" w:color="auto"/>
                                  </w:divBdr>
                                </w:div>
                                <w:div w:id="1787501343">
                                  <w:marLeft w:val="0"/>
                                  <w:marRight w:val="0"/>
                                  <w:marTop w:val="0"/>
                                  <w:marBottom w:val="0"/>
                                  <w:divBdr>
                                    <w:top w:val="none" w:sz="0" w:space="0" w:color="auto"/>
                                    <w:left w:val="none" w:sz="0" w:space="0" w:color="auto"/>
                                    <w:bottom w:val="none" w:sz="0" w:space="0" w:color="auto"/>
                                    <w:right w:val="none" w:sz="0" w:space="0" w:color="auto"/>
                                  </w:divBdr>
                                </w:div>
                                <w:div w:id="196625693">
                                  <w:marLeft w:val="0"/>
                                  <w:marRight w:val="0"/>
                                  <w:marTop w:val="0"/>
                                  <w:marBottom w:val="0"/>
                                  <w:divBdr>
                                    <w:top w:val="none" w:sz="0" w:space="0" w:color="auto"/>
                                    <w:left w:val="none" w:sz="0" w:space="0" w:color="auto"/>
                                    <w:bottom w:val="none" w:sz="0" w:space="0" w:color="auto"/>
                                    <w:right w:val="none" w:sz="0" w:space="0" w:color="auto"/>
                                  </w:divBdr>
                                </w:div>
                                <w:div w:id="198514755">
                                  <w:marLeft w:val="0"/>
                                  <w:marRight w:val="0"/>
                                  <w:marTop w:val="0"/>
                                  <w:marBottom w:val="0"/>
                                  <w:divBdr>
                                    <w:top w:val="none" w:sz="0" w:space="0" w:color="auto"/>
                                    <w:left w:val="none" w:sz="0" w:space="0" w:color="auto"/>
                                    <w:bottom w:val="none" w:sz="0" w:space="0" w:color="auto"/>
                                    <w:right w:val="none" w:sz="0" w:space="0" w:color="auto"/>
                                  </w:divBdr>
                                </w:div>
                                <w:div w:id="1273518057">
                                  <w:marLeft w:val="0"/>
                                  <w:marRight w:val="0"/>
                                  <w:marTop w:val="0"/>
                                  <w:marBottom w:val="0"/>
                                  <w:divBdr>
                                    <w:top w:val="none" w:sz="0" w:space="0" w:color="auto"/>
                                    <w:left w:val="none" w:sz="0" w:space="0" w:color="auto"/>
                                    <w:bottom w:val="none" w:sz="0" w:space="0" w:color="auto"/>
                                    <w:right w:val="none" w:sz="0" w:space="0" w:color="auto"/>
                                  </w:divBdr>
                                </w:div>
                                <w:div w:id="437484937">
                                  <w:marLeft w:val="0"/>
                                  <w:marRight w:val="0"/>
                                  <w:marTop w:val="0"/>
                                  <w:marBottom w:val="0"/>
                                  <w:divBdr>
                                    <w:top w:val="none" w:sz="0" w:space="0" w:color="auto"/>
                                    <w:left w:val="none" w:sz="0" w:space="0" w:color="auto"/>
                                    <w:bottom w:val="none" w:sz="0" w:space="0" w:color="auto"/>
                                    <w:right w:val="none" w:sz="0" w:space="0" w:color="auto"/>
                                  </w:divBdr>
                                </w:div>
                              </w:divsChild>
                            </w:div>
                            <w:div w:id="829100483">
                              <w:marLeft w:val="0"/>
                              <w:marRight w:val="0"/>
                              <w:marTop w:val="0"/>
                              <w:marBottom w:val="0"/>
                              <w:divBdr>
                                <w:top w:val="none" w:sz="0" w:space="0" w:color="auto"/>
                                <w:left w:val="none" w:sz="0" w:space="0" w:color="auto"/>
                                <w:bottom w:val="none" w:sz="0" w:space="0" w:color="auto"/>
                                <w:right w:val="none" w:sz="0" w:space="0" w:color="auto"/>
                              </w:divBdr>
                              <w:divsChild>
                                <w:div w:id="623079043">
                                  <w:marLeft w:val="0"/>
                                  <w:marRight w:val="0"/>
                                  <w:marTop w:val="0"/>
                                  <w:marBottom w:val="0"/>
                                  <w:divBdr>
                                    <w:top w:val="none" w:sz="0" w:space="0" w:color="auto"/>
                                    <w:left w:val="none" w:sz="0" w:space="0" w:color="auto"/>
                                    <w:bottom w:val="none" w:sz="0" w:space="0" w:color="auto"/>
                                    <w:right w:val="none" w:sz="0" w:space="0" w:color="auto"/>
                                  </w:divBdr>
                                </w:div>
                                <w:div w:id="1160735174">
                                  <w:marLeft w:val="0"/>
                                  <w:marRight w:val="0"/>
                                  <w:marTop w:val="0"/>
                                  <w:marBottom w:val="0"/>
                                  <w:divBdr>
                                    <w:top w:val="none" w:sz="0" w:space="0" w:color="auto"/>
                                    <w:left w:val="none" w:sz="0" w:space="0" w:color="auto"/>
                                    <w:bottom w:val="none" w:sz="0" w:space="0" w:color="auto"/>
                                    <w:right w:val="none" w:sz="0" w:space="0" w:color="auto"/>
                                  </w:divBdr>
                                </w:div>
                                <w:div w:id="1994721344">
                                  <w:marLeft w:val="0"/>
                                  <w:marRight w:val="0"/>
                                  <w:marTop w:val="0"/>
                                  <w:marBottom w:val="0"/>
                                  <w:divBdr>
                                    <w:top w:val="none" w:sz="0" w:space="0" w:color="auto"/>
                                    <w:left w:val="none" w:sz="0" w:space="0" w:color="auto"/>
                                    <w:bottom w:val="none" w:sz="0" w:space="0" w:color="auto"/>
                                    <w:right w:val="none" w:sz="0" w:space="0" w:color="auto"/>
                                  </w:divBdr>
                                </w:div>
                                <w:div w:id="291374866">
                                  <w:marLeft w:val="0"/>
                                  <w:marRight w:val="0"/>
                                  <w:marTop w:val="0"/>
                                  <w:marBottom w:val="0"/>
                                  <w:divBdr>
                                    <w:top w:val="none" w:sz="0" w:space="0" w:color="auto"/>
                                    <w:left w:val="none" w:sz="0" w:space="0" w:color="auto"/>
                                    <w:bottom w:val="none" w:sz="0" w:space="0" w:color="auto"/>
                                    <w:right w:val="none" w:sz="0" w:space="0" w:color="auto"/>
                                  </w:divBdr>
                                </w:div>
                                <w:div w:id="923414256">
                                  <w:marLeft w:val="0"/>
                                  <w:marRight w:val="0"/>
                                  <w:marTop w:val="0"/>
                                  <w:marBottom w:val="0"/>
                                  <w:divBdr>
                                    <w:top w:val="none" w:sz="0" w:space="0" w:color="auto"/>
                                    <w:left w:val="none" w:sz="0" w:space="0" w:color="auto"/>
                                    <w:bottom w:val="none" w:sz="0" w:space="0" w:color="auto"/>
                                    <w:right w:val="none" w:sz="0" w:space="0" w:color="auto"/>
                                  </w:divBdr>
                                </w:div>
                                <w:div w:id="1083526353">
                                  <w:marLeft w:val="0"/>
                                  <w:marRight w:val="0"/>
                                  <w:marTop w:val="0"/>
                                  <w:marBottom w:val="0"/>
                                  <w:divBdr>
                                    <w:top w:val="none" w:sz="0" w:space="0" w:color="auto"/>
                                    <w:left w:val="none" w:sz="0" w:space="0" w:color="auto"/>
                                    <w:bottom w:val="none" w:sz="0" w:space="0" w:color="auto"/>
                                    <w:right w:val="none" w:sz="0" w:space="0" w:color="auto"/>
                                  </w:divBdr>
                                </w:div>
                                <w:div w:id="2124491481">
                                  <w:marLeft w:val="0"/>
                                  <w:marRight w:val="0"/>
                                  <w:marTop w:val="0"/>
                                  <w:marBottom w:val="0"/>
                                  <w:divBdr>
                                    <w:top w:val="none" w:sz="0" w:space="0" w:color="auto"/>
                                    <w:left w:val="none" w:sz="0" w:space="0" w:color="auto"/>
                                    <w:bottom w:val="none" w:sz="0" w:space="0" w:color="auto"/>
                                    <w:right w:val="none" w:sz="0" w:space="0" w:color="auto"/>
                                  </w:divBdr>
                                </w:div>
                                <w:div w:id="1748923050">
                                  <w:marLeft w:val="0"/>
                                  <w:marRight w:val="0"/>
                                  <w:marTop w:val="0"/>
                                  <w:marBottom w:val="0"/>
                                  <w:divBdr>
                                    <w:top w:val="none" w:sz="0" w:space="0" w:color="auto"/>
                                    <w:left w:val="none" w:sz="0" w:space="0" w:color="auto"/>
                                    <w:bottom w:val="none" w:sz="0" w:space="0" w:color="auto"/>
                                    <w:right w:val="none" w:sz="0" w:space="0" w:color="auto"/>
                                  </w:divBdr>
                                </w:div>
                                <w:div w:id="355887308">
                                  <w:marLeft w:val="0"/>
                                  <w:marRight w:val="0"/>
                                  <w:marTop w:val="0"/>
                                  <w:marBottom w:val="0"/>
                                  <w:divBdr>
                                    <w:top w:val="none" w:sz="0" w:space="0" w:color="auto"/>
                                    <w:left w:val="none" w:sz="0" w:space="0" w:color="auto"/>
                                    <w:bottom w:val="none" w:sz="0" w:space="0" w:color="auto"/>
                                    <w:right w:val="none" w:sz="0" w:space="0" w:color="auto"/>
                                  </w:divBdr>
                                </w:div>
                                <w:div w:id="1855801340">
                                  <w:marLeft w:val="0"/>
                                  <w:marRight w:val="0"/>
                                  <w:marTop w:val="0"/>
                                  <w:marBottom w:val="0"/>
                                  <w:divBdr>
                                    <w:top w:val="none" w:sz="0" w:space="0" w:color="auto"/>
                                    <w:left w:val="none" w:sz="0" w:space="0" w:color="auto"/>
                                    <w:bottom w:val="none" w:sz="0" w:space="0" w:color="auto"/>
                                    <w:right w:val="none" w:sz="0" w:space="0" w:color="auto"/>
                                  </w:divBdr>
                                </w:div>
                                <w:div w:id="762847466">
                                  <w:marLeft w:val="0"/>
                                  <w:marRight w:val="0"/>
                                  <w:marTop w:val="0"/>
                                  <w:marBottom w:val="0"/>
                                  <w:divBdr>
                                    <w:top w:val="none" w:sz="0" w:space="0" w:color="auto"/>
                                    <w:left w:val="none" w:sz="0" w:space="0" w:color="auto"/>
                                    <w:bottom w:val="none" w:sz="0" w:space="0" w:color="auto"/>
                                    <w:right w:val="none" w:sz="0" w:space="0" w:color="auto"/>
                                  </w:divBdr>
                                </w:div>
                                <w:div w:id="912350837">
                                  <w:marLeft w:val="0"/>
                                  <w:marRight w:val="0"/>
                                  <w:marTop w:val="0"/>
                                  <w:marBottom w:val="0"/>
                                  <w:divBdr>
                                    <w:top w:val="none" w:sz="0" w:space="0" w:color="auto"/>
                                    <w:left w:val="none" w:sz="0" w:space="0" w:color="auto"/>
                                    <w:bottom w:val="none" w:sz="0" w:space="0" w:color="auto"/>
                                    <w:right w:val="none" w:sz="0" w:space="0" w:color="auto"/>
                                  </w:divBdr>
                                </w:div>
                                <w:div w:id="1150092745">
                                  <w:marLeft w:val="0"/>
                                  <w:marRight w:val="0"/>
                                  <w:marTop w:val="0"/>
                                  <w:marBottom w:val="0"/>
                                  <w:divBdr>
                                    <w:top w:val="none" w:sz="0" w:space="0" w:color="auto"/>
                                    <w:left w:val="none" w:sz="0" w:space="0" w:color="auto"/>
                                    <w:bottom w:val="none" w:sz="0" w:space="0" w:color="auto"/>
                                    <w:right w:val="none" w:sz="0" w:space="0" w:color="auto"/>
                                  </w:divBdr>
                                </w:div>
                                <w:div w:id="2104689833">
                                  <w:marLeft w:val="0"/>
                                  <w:marRight w:val="0"/>
                                  <w:marTop w:val="0"/>
                                  <w:marBottom w:val="0"/>
                                  <w:divBdr>
                                    <w:top w:val="none" w:sz="0" w:space="0" w:color="auto"/>
                                    <w:left w:val="none" w:sz="0" w:space="0" w:color="auto"/>
                                    <w:bottom w:val="none" w:sz="0" w:space="0" w:color="auto"/>
                                    <w:right w:val="none" w:sz="0" w:space="0" w:color="auto"/>
                                  </w:divBdr>
                                </w:div>
                                <w:div w:id="1530415572">
                                  <w:marLeft w:val="0"/>
                                  <w:marRight w:val="0"/>
                                  <w:marTop w:val="0"/>
                                  <w:marBottom w:val="0"/>
                                  <w:divBdr>
                                    <w:top w:val="none" w:sz="0" w:space="0" w:color="auto"/>
                                    <w:left w:val="none" w:sz="0" w:space="0" w:color="auto"/>
                                    <w:bottom w:val="none" w:sz="0" w:space="0" w:color="auto"/>
                                    <w:right w:val="none" w:sz="0" w:space="0" w:color="auto"/>
                                  </w:divBdr>
                                </w:div>
                                <w:div w:id="2036735569">
                                  <w:marLeft w:val="0"/>
                                  <w:marRight w:val="0"/>
                                  <w:marTop w:val="0"/>
                                  <w:marBottom w:val="0"/>
                                  <w:divBdr>
                                    <w:top w:val="none" w:sz="0" w:space="0" w:color="auto"/>
                                    <w:left w:val="none" w:sz="0" w:space="0" w:color="auto"/>
                                    <w:bottom w:val="none" w:sz="0" w:space="0" w:color="auto"/>
                                    <w:right w:val="none" w:sz="0" w:space="0" w:color="auto"/>
                                  </w:divBdr>
                                </w:div>
                                <w:div w:id="575550657">
                                  <w:marLeft w:val="0"/>
                                  <w:marRight w:val="0"/>
                                  <w:marTop w:val="0"/>
                                  <w:marBottom w:val="0"/>
                                  <w:divBdr>
                                    <w:top w:val="none" w:sz="0" w:space="0" w:color="auto"/>
                                    <w:left w:val="none" w:sz="0" w:space="0" w:color="auto"/>
                                    <w:bottom w:val="none" w:sz="0" w:space="0" w:color="auto"/>
                                    <w:right w:val="none" w:sz="0" w:space="0" w:color="auto"/>
                                  </w:divBdr>
                                </w:div>
                                <w:div w:id="1524318557">
                                  <w:marLeft w:val="0"/>
                                  <w:marRight w:val="0"/>
                                  <w:marTop w:val="0"/>
                                  <w:marBottom w:val="0"/>
                                  <w:divBdr>
                                    <w:top w:val="none" w:sz="0" w:space="0" w:color="auto"/>
                                    <w:left w:val="none" w:sz="0" w:space="0" w:color="auto"/>
                                    <w:bottom w:val="none" w:sz="0" w:space="0" w:color="auto"/>
                                    <w:right w:val="none" w:sz="0" w:space="0" w:color="auto"/>
                                  </w:divBdr>
                                </w:div>
                                <w:div w:id="558713927">
                                  <w:marLeft w:val="0"/>
                                  <w:marRight w:val="0"/>
                                  <w:marTop w:val="0"/>
                                  <w:marBottom w:val="0"/>
                                  <w:divBdr>
                                    <w:top w:val="none" w:sz="0" w:space="0" w:color="auto"/>
                                    <w:left w:val="none" w:sz="0" w:space="0" w:color="auto"/>
                                    <w:bottom w:val="none" w:sz="0" w:space="0" w:color="auto"/>
                                    <w:right w:val="none" w:sz="0" w:space="0" w:color="auto"/>
                                  </w:divBdr>
                                </w:div>
                                <w:div w:id="1396660441">
                                  <w:marLeft w:val="0"/>
                                  <w:marRight w:val="0"/>
                                  <w:marTop w:val="0"/>
                                  <w:marBottom w:val="0"/>
                                  <w:divBdr>
                                    <w:top w:val="none" w:sz="0" w:space="0" w:color="auto"/>
                                    <w:left w:val="none" w:sz="0" w:space="0" w:color="auto"/>
                                    <w:bottom w:val="none" w:sz="0" w:space="0" w:color="auto"/>
                                    <w:right w:val="none" w:sz="0" w:space="0" w:color="auto"/>
                                  </w:divBdr>
                                </w:div>
                                <w:div w:id="541089495">
                                  <w:marLeft w:val="0"/>
                                  <w:marRight w:val="0"/>
                                  <w:marTop w:val="0"/>
                                  <w:marBottom w:val="0"/>
                                  <w:divBdr>
                                    <w:top w:val="none" w:sz="0" w:space="0" w:color="auto"/>
                                    <w:left w:val="none" w:sz="0" w:space="0" w:color="auto"/>
                                    <w:bottom w:val="none" w:sz="0" w:space="0" w:color="auto"/>
                                    <w:right w:val="none" w:sz="0" w:space="0" w:color="auto"/>
                                  </w:divBdr>
                                </w:div>
                                <w:div w:id="2011180648">
                                  <w:marLeft w:val="0"/>
                                  <w:marRight w:val="0"/>
                                  <w:marTop w:val="0"/>
                                  <w:marBottom w:val="0"/>
                                  <w:divBdr>
                                    <w:top w:val="none" w:sz="0" w:space="0" w:color="auto"/>
                                    <w:left w:val="none" w:sz="0" w:space="0" w:color="auto"/>
                                    <w:bottom w:val="none" w:sz="0" w:space="0" w:color="auto"/>
                                    <w:right w:val="none" w:sz="0" w:space="0" w:color="auto"/>
                                  </w:divBdr>
                                </w:div>
                                <w:div w:id="1915582908">
                                  <w:marLeft w:val="0"/>
                                  <w:marRight w:val="0"/>
                                  <w:marTop w:val="0"/>
                                  <w:marBottom w:val="0"/>
                                  <w:divBdr>
                                    <w:top w:val="none" w:sz="0" w:space="0" w:color="auto"/>
                                    <w:left w:val="none" w:sz="0" w:space="0" w:color="auto"/>
                                    <w:bottom w:val="none" w:sz="0" w:space="0" w:color="auto"/>
                                    <w:right w:val="none" w:sz="0" w:space="0" w:color="auto"/>
                                  </w:divBdr>
                                </w:div>
                                <w:div w:id="1255557123">
                                  <w:marLeft w:val="0"/>
                                  <w:marRight w:val="0"/>
                                  <w:marTop w:val="0"/>
                                  <w:marBottom w:val="0"/>
                                  <w:divBdr>
                                    <w:top w:val="none" w:sz="0" w:space="0" w:color="auto"/>
                                    <w:left w:val="none" w:sz="0" w:space="0" w:color="auto"/>
                                    <w:bottom w:val="none" w:sz="0" w:space="0" w:color="auto"/>
                                    <w:right w:val="none" w:sz="0" w:space="0" w:color="auto"/>
                                  </w:divBdr>
                                </w:div>
                                <w:div w:id="1115638363">
                                  <w:marLeft w:val="0"/>
                                  <w:marRight w:val="0"/>
                                  <w:marTop w:val="0"/>
                                  <w:marBottom w:val="0"/>
                                  <w:divBdr>
                                    <w:top w:val="none" w:sz="0" w:space="0" w:color="auto"/>
                                    <w:left w:val="none" w:sz="0" w:space="0" w:color="auto"/>
                                    <w:bottom w:val="none" w:sz="0" w:space="0" w:color="auto"/>
                                    <w:right w:val="none" w:sz="0" w:space="0" w:color="auto"/>
                                  </w:divBdr>
                                </w:div>
                                <w:div w:id="784883101">
                                  <w:marLeft w:val="0"/>
                                  <w:marRight w:val="0"/>
                                  <w:marTop w:val="0"/>
                                  <w:marBottom w:val="0"/>
                                  <w:divBdr>
                                    <w:top w:val="none" w:sz="0" w:space="0" w:color="auto"/>
                                    <w:left w:val="none" w:sz="0" w:space="0" w:color="auto"/>
                                    <w:bottom w:val="none" w:sz="0" w:space="0" w:color="auto"/>
                                    <w:right w:val="none" w:sz="0" w:space="0" w:color="auto"/>
                                  </w:divBdr>
                                </w:div>
                                <w:div w:id="1638146052">
                                  <w:marLeft w:val="0"/>
                                  <w:marRight w:val="0"/>
                                  <w:marTop w:val="0"/>
                                  <w:marBottom w:val="0"/>
                                  <w:divBdr>
                                    <w:top w:val="none" w:sz="0" w:space="0" w:color="auto"/>
                                    <w:left w:val="none" w:sz="0" w:space="0" w:color="auto"/>
                                    <w:bottom w:val="none" w:sz="0" w:space="0" w:color="auto"/>
                                    <w:right w:val="none" w:sz="0" w:space="0" w:color="auto"/>
                                  </w:divBdr>
                                </w:div>
                                <w:div w:id="991449124">
                                  <w:marLeft w:val="0"/>
                                  <w:marRight w:val="0"/>
                                  <w:marTop w:val="0"/>
                                  <w:marBottom w:val="0"/>
                                  <w:divBdr>
                                    <w:top w:val="none" w:sz="0" w:space="0" w:color="auto"/>
                                    <w:left w:val="none" w:sz="0" w:space="0" w:color="auto"/>
                                    <w:bottom w:val="none" w:sz="0" w:space="0" w:color="auto"/>
                                    <w:right w:val="none" w:sz="0" w:space="0" w:color="auto"/>
                                  </w:divBdr>
                                </w:div>
                                <w:div w:id="622002469">
                                  <w:marLeft w:val="0"/>
                                  <w:marRight w:val="0"/>
                                  <w:marTop w:val="0"/>
                                  <w:marBottom w:val="0"/>
                                  <w:divBdr>
                                    <w:top w:val="none" w:sz="0" w:space="0" w:color="auto"/>
                                    <w:left w:val="none" w:sz="0" w:space="0" w:color="auto"/>
                                    <w:bottom w:val="none" w:sz="0" w:space="0" w:color="auto"/>
                                    <w:right w:val="none" w:sz="0" w:space="0" w:color="auto"/>
                                  </w:divBdr>
                                </w:div>
                                <w:div w:id="2001738776">
                                  <w:marLeft w:val="0"/>
                                  <w:marRight w:val="0"/>
                                  <w:marTop w:val="0"/>
                                  <w:marBottom w:val="0"/>
                                  <w:divBdr>
                                    <w:top w:val="none" w:sz="0" w:space="0" w:color="auto"/>
                                    <w:left w:val="none" w:sz="0" w:space="0" w:color="auto"/>
                                    <w:bottom w:val="none" w:sz="0" w:space="0" w:color="auto"/>
                                    <w:right w:val="none" w:sz="0" w:space="0" w:color="auto"/>
                                  </w:divBdr>
                                </w:div>
                                <w:div w:id="1515222421">
                                  <w:marLeft w:val="0"/>
                                  <w:marRight w:val="0"/>
                                  <w:marTop w:val="0"/>
                                  <w:marBottom w:val="0"/>
                                  <w:divBdr>
                                    <w:top w:val="none" w:sz="0" w:space="0" w:color="auto"/>
                                    <w:left w:val="none" w:sz="0" w:space="0" w:color="auto"/>
                                    <w:bottom w:val="none" w:sz="0" w:space="0" w:color="auto"/>
                                    <w:right w:val="none" w:sz="0" w:space="0" w:color="auto"/>
                                  </w:divBdr>
                                </w:div>
                                <w:div w:id="1960914051">
                                  <w:marLeft w:val="0"/>
                                  <w:marRight w:val="0"/>
                                  <w:marTop w:val="0"/>
                                  <w:marBottom w:val="0"/>
                                  <w:divBdr>
                                    <w:top w:val="none" w:sz="0" w:space="0" w:color="auto"/>
                                    <w:left w:val="none" w:sz="0" w:space="0" w:color="auto"/>
                                    <w:bottom w:val="none" w:sz="0" w:space="0" w:color="auto"/>
                                    <w:right w:val="none" w:sz="0" w:space="0" w:color="auto"/>
                                  </w:divBdr>
                                </w:div>
                                <w:div w:id="836845215">
                                  <w:marLeft w:val="0"/>
                                  <w:marRight w:val="0"/>
                                  <w:marTop w:val="0"/>
                                  <w:marBottom w:val="0"/>
                                  <w:divBdr>
                                    <w:top w:val="none" w:sz="0" w:space="0" w:color="auto"/>
                                    <w:left w:val="none" w:sz="0" w:space="0" w:color="auto"/>
                                    <w:bottom w:val="none" w:sz="0" w:space="0" w:color="auto"/>
                                    <w:right w:val="none" w:sz="0" w:space="0" w:color="auto"/>
                                  </w:divBdr>
                                </w:div>
                                <w:div w:id="1910573454">
                                  <w:marLeft w:val="0"/>
                                  <w:marRight w:val="0"/>
                                  <w:marTop w:val="0"/>
                                  <w:marBottom w:val="0"/>
                                  <w:divBdr>
                                    <w:top w:val="none" w:sz="0" w:space="0" w:color="auto"/>
                                    <w:left w:val="none" w:sz="0" w:space="0" w:color="auto"/>
                                    <w:bottom w:val="none" w:sz="0" w:space="0" w:color="auto"/>
                                    <w:right w:val="none" w:sz="0" w:space="0" w:color="auto"/>
                                  </w:divBdr>
                                </w:div>
                                <w:div w:id="475924845">
                                  <w:marLeft w:val="0"/>
                                  <w:marRight w:val="0"/>
                                  <w:marTop w:val="0"/>
                                  <w:marBottom w:val="0"/>
                                  <w:divBdr>
                                    <w:top w:val="none" w:sz="0" w:space="0" w:color="auto"/>
                                    <w:left w:val="none" w:sz="0" w:space="0" w:color="auto"/>
                                    <w:bottom w:val="none" w:sz="0" w:space="0" w:color="auto"/>
                                    <w:right w:val="none" w:sz="0" w:space="0" w:color="auto"/>
                                  </w:divBdr>
                                </w:div>
                                <w:div w:id="655259916">
                                  <w:marLeft w:val="0"/>
                                  <w:marRight w:val="0"/>
                                  <w:marTop w:val="0"/>
                                  <w:marBottom w:val="0"/>
                                  <w:divBdr>
                                    <w:top w:val="none" w:sz="0" w:space="0" w:color="auto"/>
                                    <w:left w:val="none" w:sz="0" w:space="0" w:color="auto"/>
                                    <w:bottom w:val="none" w:sz="0" w:space="0" w:color="auto"/>
                                    <w:right w:val="none" w:sz="0" w:space="0" w:color="auto"/>
                                  </w:divBdr>
                                </w:div>
                                <w:div w:id="1560433819">
                                  <w:marLeft w:val="0"/>
                                  <w:marRight w:val="0"/>
                                  <w:marTop w:val="0"/>
                                  <w:marBottom w:val="0"/>
                                  <w:divBdr>
                                    <w:top w:val="none" w:sz="0" w:space="0" w:color="auto"/>
                                    <w:left w:val="none" w:sz="0" w:space="0" w:color="auto"/>
                                    <w:bottom w:val="none" w:sz="0" w:space="0" w:color="auto"/>
                                    <w:right w:val="none" w:sz="0" w:space="0" w:color="auto"/>
                                  </w:divBdr>
                                </w:div>
                                <w:div w:id="1450203142">
                                  <w:marLeft w:val="0"/>
                                  <w:marRight w:val="0"/>
                                  <w:marTop w:val="0"/>
                                  <w:marBottom w:val="0"/>
                                  <w:divBdr>
                                    <w:top w:val="none" w:sz="0" w:space="0" w:color="auto"/>
                                    <w:left w:val="none" w:sz="0" w:space="0" w:color="auto"/>
                                    <w:bottom w:val="none" w:sz="0" w:space="0" w:color="auto"/>
                                    <w:right w:val="none" w:sz="0" w:space="0" w:color="auto"/>
                                  </w:divBdr>
                                </w:div>
                                <w:div w:id="105270029">
                                  <w:marLeft w:val="0"/>
                                  <w:marRight w:val="0"/>
                                  <w:marTop w:val="0"/>
                                  <w:marBottom w:val="0"/>
                                  <w:divBdr>
                                    <w:top w:val="none" w:sz="0" w:space="0" w:color="auto"/>
                                    <w:left w:val="none" w:sz="0" w:space="0" w:color="auto"/>
                                    <w:bottom w:val="none" w:sz="0" w:space="0" w:color="auto"/>
                                    <w:right w:val="none" w:sz="0" w:space="0" w:color="auto"/>
                                  </w:divBdr>
                                </w:div>
                                <w:div w:id="1406337665">
                                  <w:marLeft w:val="0"/>
                                  <w:marRight w:val="0"/>
                                  <w:marTop w:val="0"/>
                                  <w:marBottom w:val="0"/>
                                  <w:divBdr>
                                    <w:top w:val="none" w:sz="0" w:space="0" w:color="auto"/>
                                    <w:left w:val="none" w:sz="0" w:space="0" w:color="auto"/>
                                    <w:bottom w:val="none" w:sz="0" w:space="0" w:color="auto"/>
                                    <w:right w:val="none" w:sz="0" w:space="0" w:color="auto"/>
                                  </w:divBdr>
                                </w:div>
                                <w:div w:id="249894655">
                                  <w:marLeft w:val="0"/>
                                  <w:marRight w:val="0"/>
                                  <w:marTop w:val="0"/>
                                  <w:marBottom w:val="0"/>
                                  <w:divBdr>
                                    <w:top w:val="none" w:sz="0" w:space="0" w:color="auto"/>
                                    <w:left w:val="none" w:sz="0" w:space="0" w:color="auto"/>
                                    <w:bottom w:val="none" w:sz="0" w:space="0" w:color="auto"/>
                                    <w:right w:val="none" w:sz="0" w:space="0" w:color="auto"/>
                                  </w:divBdr>
                                </w:div>
                                <w:div w:id="1184830059">
                                  <w:marLeft w:val="0"/>
                                  <w:marRight w:val="0"/>
                                  <w:marTop w:val="0"/>
                                  <w:marBottom w:val="0"/>
                                  <w:divBdr>
                                    <w:top w:val="none" w:sz="0" w:space="0" w:color="auto"/>
                                    <w:left w:val="none" w:sz="0" w:space="0" w:color="auto"/>
                                    <w:bottom w:val="none" w:sz="0" w:space="0" w:color="auto"/>
                                    <w:right w:val="none" w:sz="0" w:space="0" w:color="auto"/>
                                  </w:divBdr>
                                </w:div>
                                <w:div w:id="761535889">
                                  <w:marLeft w:val="0"/>
                                  <w:marRight w:val="0"/>
                                  <w:marTop w:val="0"/>
                                  <w:marBottom w:val="0"/>
                                  <w:divBdr>
                                    <w:top w:val="none" w:sz="0" w:space="0" w:color="auto"/>
                                    <w:left w:val="none" w:sz="0" w:space="0" w:color="auto"/>
                                    <w:bottom w:val="none" w:sz="0" w:space="0" w:color="auto"/>
                                    <w:right w:val="none" w:sz="0" w:space="0" w:color="auto"/>
                                  </w:divBdr>
                                </w:div>
                                <w:div w:id="1470316484">
                                  <w:marLeft w:val="0"/>
                                  <w:marRight w:val="0"/>
                                  <w:marTop w:val="0"/>
                                  <w:marBottom w:val="0"/>
                                  <w:divBdr>
                                    <w:top w:val="none" w:sz="0" w:space="0" w:color="auto"/>
                                    <w:left w:val="none" w:sz="0" w:space="0" w:color="auto"/>
                                    <w:bottom w:val="none" w:sz="0" w:space="0" w:color="auto"/>
                                    <w:right w:val="none" w:sz="0" w:space="0" w:color="auto"/>
                                  </w:divBdr>
                                </w:div>
                                <w:div w:id="1733190505">
                                  <w:marLeft w:val="0"/>
                                  <w:marRight w:val="0"/>
                                  <w:marTop w:val="0"/>
                                  <w:marBottom w:val="0"/>
                                  <w:divBdr>
                                    <w:top w:val="none" w:sz="0" w:space="0" w:color="auto"/>
                                    <w:left w:val="none" w:sz="0" w:space="0" w:color="auto"/>
                                    <w:bottom w:val="none" w:sz="0" w:space="0" w:color="auto"/>
                                    <w:right w:val="none" w:sz="0" w:space="0" w:color="auto"/>
                                  </w:divBdr>
                                </w:div>
                                <w:div w:id="1698774665">
                                  <w:marLeft w:val="0"/>
                                  <w:marRight w:val="0"/>
                                  <w:marTop w:val="0"/>
                                  <w:marBottom w:val="0"/>
                                  <w:divBdr>
                                    <w:top w:val="none" w:sz="0" w:space="0" w:color="auto"/>
                                    <w:left w:val="none" w:sz="0" w:space="0" w:color="auto"/>
                                    <w:bottom w:val="none" w:sz="0" w:space="0" w:color="auto"/>
                                    <w:right w:val="none" w:sz="0" w:space="0" w:color="auto"/>
                                  </w:divBdr>
                                </w:div>
                                <w:div w:id="964000460">
                                  <w:marLeft w:val="0"/>
                                  <w:marRight w:val="0"/>
                                  <w:marTop w:val="0"/>
                                  <w:marBottom w:val="0"/>
                                  <w:divBdr>
                                    <w:top w:val="none" w:sz="0" w:space="0" w:color="auto"/>
                                    <w:left w:val="none" w:sz="0" w:space="0" w:color="auto"/>
                                    <w:bottom w:val="none" w:sz="0" w:space="0" w:color="auto"/>
                                    <w:right w:val="none" w:sz="0" w:space="0" w:color="auto"/>
                                  </w:divBdr>
                                </w:div>
                                <w:div w:id="345135853">
                                  <w:marLeft w:val="0"/>
                                  <w:marRight w:val="0"/>
                                  <w:marTop w:val="0"/>
                                  <w:marBottom w:val="0"/>
                                  <w:divBdr>
                                    <w:top w:val="none" w:sz="0" w:space="0" w:color="auto"/>
                                    <w:left w:val="none" w:sz="0" w:space="0" w:color="auto"/>
                                    <w:bottom w:val="none" w:sz="0" w:space="0" w:color="auto"/>
                                    <w:right w:val="none" w:sz="0" w:space="0" w:color="auto"/>
                                  </w:divBdr>
                                </w:div>
                                <w:div w:id="1667393093">
                                  <w:marLeft w:val="0"/>
                                  <w:marRight w:val="0"/>
                                  <w:marTop w:val="0"/>
                                  <w:marBottom w:val="0"/>
                                  <w:divBdr>
                                    <w:top w:val="none" w:sz="0" w:space="0" w:color="auto"/>
                                    <w:left w:val="none" w:sz="0" w:space="0" w:color="auto"/>
                                    <w:bottom w:val="none" w:sz="0" w:space="0" w:color="auto"/>
                                    <w:right w:val="none" w:sz="0" w:space="0" w:color="auto"/>
                                  </w:divBdr>
                                </w:div>
                                <w:div w:id="255678143">
                                  <w:marLeft w:val="0"/>
                                  <w:marRight w:val="0"/>
                                  <w:marTop w:val="0"/>
                                  <w:marBottom w:val="0"/>
                                  <w:divBdr>
                                    <w:top w:val="none" w:sz="0" w:space="0" w:color="auto"/>
                                    <w:left w:val="none" w:sz="0" w:space="0" w:color="auto"/>
                                    <w:bottom w:val="none" w:sz="0" w:space="0" w:color="auto"/>
                                    <w:right w:val="none" w:sz="0" w:space="0" w:color="auto"/>
                                  </w:divBdr>
                                </w:div>
                                <w:div w:id="1870139709">
                                  <w:marLeft w:val="0"/>
                                  <w:marRight w:val="0"/>
                                  <w:marTop w:val="0"/>
                                  <w:marBottom w:val="0"/>
                                  <w:divBdr>
                                    <w:top w:val="none" w:sz="0" w:space="0" w:color="auto"/>
                                    <w:left w:val="none" w:sz="0" w:space="0" w:color="auto"/>
                                    <w:bottom w:val="none" w:sz="0" w:space="0" w:color="auto"/>
                                    <w:right w:val="none" w:sz="0" w:space="0" w:color="auto"/>
                                  </w:divBdr>
                                </w:div>
                                <w:div w:id="1552695401">
                                  <w:marLeft w:val="0"/>
                                  <w:marRight w:val="0"/>
                                  <w:marTop w:val="0"/>
                                  <w:marBottom w:val="0"/>
                                  <w:divBdr>
                                    <w:top w:val="none" w:sz="0" w:space="0" w:color="auto"/>
                                    <w:left w:val="none" w:sz="0" w:space="0" w:color="auto"/>
                                    <w:bottom w:val="none" w:sz="0" w:space="0" w:color="auto"/>
                                    <w:right w:val="none" w:sz="0" w:space="0" w:color="auto"/>
                                  </w:divBdr>
                                </w:div>
                                <w:div w:id="94521864">
                                  <w:marLeft w:val="0"/>
                                  <w:marRight w:val="0"/>
                                  <w:marTop w:val="0"/>
                                  <w:marBottom w:val="0"/>
                                  <w:divBdr>
                                    <w:top w:val="none" w:sz="0" w:space="0" w:color="auto"/>
                                    <w:left w:val="none" w:sz="0" w:space="0" w:color="auto"/>
                                    <w:bottom w:val="none" w:sz="0" w:space="0" w:color="auto"/>
                                    <w:right w:val="none" w:sz="0" w:space="0" w:color="auto"/>
                                  </w:divBdr>
                                </w:div>
                                <w:div w:id="738406990">
                                  <w:marLeft w:val="0"/>
                                  <w:marRight w:val="0"/>
                                  <w:marTop w:val="0"/>
                                  <w:marBottom w:val="0"/>
                                  <w:divBdr>
                                    <w:top w:val="none" w:sz="0" w:space="0" w:color="auto"/>
                                    <w:left w:val="none" w:sz="0" w:space="0" w:color="auto"/>
                                    <w:bottom w:val="none" w:sz="0" w:space="0" w:color="auto"/>
                                    <w:right w:val="none" w:sz="0" w:space="0" w:color="auto"/>
                                  </w:divBdr>
                                </w:div>
                                <w:div w:id="2008706353">
                                  <w:marLeft w:val="0"/>
                                  <w:marRight w:val="0"/>
                                  <w:marTop w:val="0"/>
                                  <w:marBottom w:val="0"/>
                                  <w:divBdr>
                                    <w:top w:val="none" w:sz="0" w:space="0" w:color="auto"/>
                                    <w:left w:val="none" w:sz="0" w:space="0" w:color="auto"/>
                                    <w:bottom w:val="none" w:sz="0" w:space="0" w:color="auto"/>
                                    <w:right w:val="none" w:sz="0" w:space="0" w:color="auto"/>
                                  </w:divBdr>
                                </w:div>
                                <w:div w:id="193352916">
                                  <w:marLeft w:val="0"/>
                                  <w:marRight w:val="0"/>
                                  <w:marTop w:val="0"/>
                                  <w:marBottom w:val="0"/>
                                  <w:divBdr>
                                    <w:top w:val="none" w:sz="0" w:space="0" w:color="auto"/>
                                    <w:left w:val="none" w:sz="0" w:space="0" w:color="auto"/>
                                    <w:bottom w:val="none" w:sz="0" w:space="0" w:color="auto"/>
                                    <w:right w:val="none" w:sz="0" w:space="0" w:color="auto"/>
                                  </w:divBdr>
                                </w:div>
                                <w:div w:id="1925066936">
                                  <w:marLeft w:val="0"/>
                                  <w:marRight w:val="0"/>
                                  <w:marTop w:val="0"/>
                                  <w:marBottom w:val="0"/>
                                  <w:divBdr>
                                    <w:top w:val="none" w:sz="0" w:space="0" w:color="auto"/>
                                    <w:left w:val="none" w:sz="0" w:space="0" w:color="auto"/>
                                    <w:bottom w:val="none" w:sz="0" w:space="0" w:color="auto"/>
                                    <w:right w:val="none" w:sz="0" w:space="0" w:color="auto"/>
                                  </w:divBdr>
                                </w:div>
                                <w:div w:id="112141391">
                                  <w:marLeft w:val="0"/>
                                  <w:marRight w:val="0"/>
                                  <w:marTop w:val="0"/>
                                  <w:marBottom w:val="0"/>
                                  <w:divBdr>
                                    <w:top w:val="none" w:sz="0" w:space="0" w:color="auto"/>
                                    <w:left w:val="none" w:sz="0" w:space="0" w:color="auto"/>
                                    <w:bottom w:val="none" w:sz="0" w:space="0" w:color="auto"/>
                                    <w:right w:val="none" w:sz="0" w:space="0" w:color="auto"/>
                                  </w:divBdr>
                                </w:div>
                                <w:div w:id="232592263">
                                  <w:marLeft w:val="0"/>
                                  <w:marRight w:val="0"/>
                                  <w:marTop w:val="0"/>
                                  <w:marBottom w:val="0"/>
                                  <w:divBdr>
                                    <w:top w:val="none" w:sz="0" w:space="0" w:color="auto"/>
                                    <w:left w:val="none" w:sz="0" w:space="0" w:color="auto"/>
                                    <w:bottom w:val="none" w:sz="0" w:space="0" w:color="auto"/>
                                    <w:right w:val="none" w:sz="0" w:space="0" w:color="auto"/>
                                  </w:divBdr>
                                </w:div>
                                <w:div w:id="527720055">
                                  <w:marLeft w:val="0"/>
                                  <w:marRight w:val="0"/>
                                  <w:marTop w:val="0"/>
                                  <w:marBottom w:val="0"/>
                                  <w:divBdr>
                                    <w:top w:val="none" w:sz="0" w:space="0" w:color="auto"/>
                                    <w:left w:val="none" w:sz="0" w:space="0" w:color="auto"/>
                                    <w:bottom w:val="none" w:sz="0" w:space="0" w:color="auto"/>
                                    <w:right w:val="none" w:sz="0" w:space="0" w:color="auto"/>
                                  </w:divBdr>
                                </w:div>
                                <w:div w:id="279383946">
                                  <w:marLeft w:val="0"/>
                                  <w:marRight w:val="0"/>
                                  <w:marTop w:val="0"/>
                                  <w:marBottom w:val="0"/>
                                  <w:divBdr>
                                    <w:top w:val="none" w:sz="0" w:space="0" w:color="auto"/>
                                    <w:left w:val="none" w:sz="0" w:space="0" w:color="auto"/>
                                    <w:bottom w:val="none" w:sz="0" w:space="0" w:color="auto"/>
                                    <w:right w:val="none" w:sz="0" w:space="0" w:color="auto"/>
                                  </w:divBdr>
                                </w:div>
                                <w:div w:id="964964196">
                                  <w:marLeft w:val="0"/>
                                  <w:marRight w:val="0"/>
                                  <w:marTop w:val="0"/>
                                  <w:marBottom w:val="0"/>
                                  <w:divBdr>
                                    <w:top w:val="none" w:sz="0" w:space="0" w:color="auto"/>
                                    <w:left w:val="none" w:sz="0" w:space="0" w:color="auto"/>
                                    <w:bottom w:val="none" w:sz="0" w:space="0" w:color="auto"/>
                                    <w:right w:val="none" w:sz="0" w:space="0" w:color="auto"/>
                                  </w:divBdr>
                                </w:div>
                                <w:div w:id="495727434">
                                  <w:marLeft w:val="0"/>
                                  <w:marRight w:val="0"/>
                                  <w:marTop w:val="0"/>
                                  <w:marBottom w:val="0"/>
                                  <w:divBdr>
                                    <w:top w:val="none" w:sz="0" w:space="0" w:color="auto"/>
                                    <w:left w:val="none" w:sz="0" w:space="0" w:color="auto"/>
                                    <w:bottom w:val="none" w:sz="0" w:space="0" w:color="auto"/>
                                    <w:right w:val="none" w:sz="0" w:space="0" w:color="auto"/>
                                  </w:divBdr>
                                </w:div>
                                <w:div w:id="691759067">
                                  <w:marLeft w:val="0"/>
                                  <w:marRight w:val="0"/>
                                  <w:marTop w:val="0"/>
                                  <w:marBottom w:val="0"/>
                                  <w:divBdr>
                                    <w:top w:val="none" w:sz="0" w:space="0" w:color="auto"/>
                                    <w:left w:val="none" w:sz="0" w:space="0" w:color="auto"/>
                                    <w:bottom w:val="none" w:sz="0" w:space="0" w:color="auto"/>
                                    <w:right w:val="none" w:sz="0" w:space="0" w:color="auto"/>
                                  </w:divBdr>
                                </w:div>
                                <w:div w:id="1551841846">
                                  <w:marLeft w:val="0"/>
                                  <w:marRight w:val="0"/>
                                  <w:marTop w:val="0"/>
                                  <w:marBottom w:val="0"/>
                                  <w:divBdr>
                                    <w:top w:val="none" w:sz="0" w:space="0" w:color="auto"/>
                                    <w:left w:val="none" w:sz="0" w:space="0" w:color="auto"/>
                                    <w:bottom w:val="none" w:sz="0" w:space="0" w:color="auto"/>
                                    <w:right w:val="none" w:sz="0" w:space="0" w:color="auto"/>
                                  </w:divBdr>
                                </w:div>
                                <w:div w:id="1124420788">
                                  <w:marLeft w:val="0"/>
                                  <w:marRight w:val="0"/>
                                  <w:marTop w:val="0"/>
                                  <w:marBottom w:val="0"/>
                                  <w:divBdr>
                                    <w:top w:val="none" w:sz="0" w:space="0" w:color="auto"/>
                                    <w:left w:val="none" w:sz="0" w:space="0" w:color="auto"/>
                                    <w:bottom w:val="none" w:sz="0" w:space="0" w:color="auto"/>
                                    <w:right w:val="none" w:sz="0" w:space="0" w:color="auto"/>
                                  </w:divBdr>
                                </w:div>
                              </w:divsChild>
                            </w:div>
                            <w:div w:id="42562553">
                              <w:marLeft w:val="0"/>
                              <w:marRight w:val="0"/>
                              <w:marTop w:val="0"/>
                              <w:marBottom w:val="0"/>
                              <w:divBdr>
                                <w:top w:val="none" w:sz="0" w:space="0" w:color="auto"/>
                                <w:left w:val="none" w:sz="0" w:space="0" w:color="auto"/>
                                <w:bottom w:val="none" w:sz="0" w:space="0" w:color="auto"/>
                                <w:right w:val="none" w:sz="0" w:space="0" w:color="auto"/>
                              </w:divBdr>
                              <w:divsChild>
                                <w:div w:id="2140568330">
                                  <w:marLeft w:val="0"/>
                                  <w:marRight w:val="0"/>
                                  <w:marTop w:val="0"/>
                                  <w:marBottom w:val="0"/>
                                  <w:divBdr>
                                    <w:top w:val="none" w:sz="0" w:space="0" w:color="auto"/>
                                    <w:left w:val="none" w:sz="0" w:space="0" w:color="auto"/>
                                    <w:bottom w:val="none" w:sz="0" w:space="0" w:color="auto"/>
                                    <w:right w:val="none" w:sz="0" w:space="0" w:color="auto"/>
                                  </w:divBdr>
                                </w:div>
                                <w:div w:id="1670331554">
                                  <w:marLeft w:val="0"/>
                                  <w:marRight w:val="0"/>
                                  <w:marTop w:val="0"/>
                                  <w:marBottom w:val="0"/>
                                  <w:divBdr>
                                    <w:top w:val="none" w:sz="0" w:space="0" w:color="auto"/>
                                    <w:left w:val="none" w:sz="0" w:space="0" w:color="auto"/>
                                    <w:bottom w:val="none" w:sz="0" w:space="0" w:color="auto"/>
                                    <w:right w:val="none" w:sz="0" w:space="0" w:color="auto"/>
                                  </w:divBdr>
                                </w:div>
                                <w:div w:id="861631446">
                                  <w:marLeft w:val="0"/>
                                  <w:marRight w:val="0"/>
                                  <w:marTop w:val="0"/>
                                  <w:marBottom w:val="0"/>
                                  <w:divBdr>
                                    <w:top w:val="none" w:sz="0" w:space="0" w:color="auto"/>
                                    <w:left w:val="none" w:sz="0" w:space="0" w:color="auto"/>
                                    <w:bottom w:val="none" w:sz="0" w:space="0" w:color="auto"/>
                                    <w:right w:val="none" w:sz="0" w:space="0" w:color="auto"/>
                                  </w:divBdr>
                                </w:div>
                                <w:div w:id="50151877">
                                  <w:marLeft w:val="0"/>
                                  <w:marRight w:val="0"/>
                                  <w:marTop w:val="0"/>
                                  <w:marBottom w:val="0"/>
                                  <w:divBdr>
                                    <w:top w:val="none" w:sz="0" w:space="0" w:color="auto"/>
                                    <w:left w:val="none" w:sz="0" w:space="0" w:color="auto"/>
                                    <w:bottom w:val="none" w:sz="0" w:space="0" w:color="auto"/>
                                    <w:right w:val="none" w:sz="0" w:space="0" w:color="auto"/>
                                  </w:divBdr>
                                </w:div>
                                <w:div w:id="1349285903">
                                  <w:marLeft w:val="0"/>
                                  <w:marRight w:val="0"/>
                                  <w:marTop w:val="0"/>
                                  <w:marBottom w:val="0"/>
                                  <w:divBdr>
                                    <w:top w:val="none" w:sz="0" w:space="0" w:color="auto"/>
                                    <w:left w:val="none" w:sz="0" w:space="0" w:color="auto"/>
                                    <w:bottom w:val="none" w:sz="0" w:space="0" w:color="auto"/>
                                    <w:right w:val="none" w:sz="0" w:space="0" w:color="auto"/>
                                  </w:divBdr>
                                </w:div>
                                <w:div w:id="1951009415">
                                  <w:marLeft w:val="0"/>
                                  <w:marRight w:val="0"/>
                                  <w:marTop w:val="0"/>
                                  <w:marBottom w:val="0"/>
                                  <w:divBdr>
                                    <w:top w:val="none" w:sz="0" w:space="0" w:color="auto"/>
                                    <w:left w:val="none" w:sz="0" w:space="0" w:color="auto"/>
                                    <w:bottom w:val="none" w:sz="0" w:space="0" w:color="auto"/>
                                    <w:right w:val="none" w:sz="0" w:space="0" w:color="auto"/>
                                  </w:divBdr>
                                </w:div>
                                <w:div w:id="1526404422">
                                  <w:marLeft w:val="0"/>
                                  <w:marRight w:val="0"/>
                                  <w:marTop w:val="0"/>
                                  <w:marBottom w:val="0"/>
                                  <w:divBdr>
                                    <w:top w:val="none" w:sz="0" w:space="0" w:color="auto"/>
                                    <w:left w:val="none" w:sz="0" w:space="0" w:color="auto"/>
                                    <w:bottom w:val="none" w:sz="0" w:space="0" w:color="auto"/>
                                    <w:right w:val="none" w:sz="0" w:space="0" w:color="auto"/>
                                  </w:divBdr>
                                </w:div>
                                <w:div w:id="976953054">
                                  <w:marLeft w:val="0"/>
                                  <w:marRight w:val="0"/>
                                  <w:marTop w:val="0"/>
                                  <w:marBottom w:val="0"/>
                                  <w:divBdr>
                                    <w:top w:val="none" w:sz="0" w:space="0" w:color="auto"/>
                                    <w:left w:val="none" w:sz="0" w:space="0" w:color="auto"/>
                                    <w:bottom w:val="none" w:sz="0" w:space="0" w:color="auto"/>
                                    <w:right w:val="none" w:sz="0" w:space="0" w:color="auto"/>
                                  </w:divBdr>
                                </w:div>
                                <w:div w:id="709106476">
                                  <w:marLeft w:val="0"/>
                                  <w:marRight w:val="0"/>
                                  <w:marTop w:val="0"/>
                                  <w:marBottom w:val="0"/>
                                  <w:divBdr>
                                    <w:top w:val="none" w:sz="0" w:space="0" w:color="auto"/>
                                    <w:left w:val="none" w:sz="0" w:space="0" w:color="auto"/>
                                    <w:bottom w:val="none" w:sz="0" w:space="0" w:color="auto"/>
                                    <w:right w:val="none" w:sz="0" w:space="0" w:color="auto"/>
                                  </w:divBdr>
                                </w:div>
                                <w:div w:id="1972007111">
                                  <w:marLeft w:val="0"/>
                                  <w:marRight w:val="0"/>
                                  <w:marTop w:val="0"/>
                                  <w:marBottom w:val="0"/>
                                  <w:divBdr>
                                    <w:top w:val="none" w:sz="0" w:space="0" w:color="auto"/>
                                    <w:left w:val="none" w:sz="0" w:space="0" w:color="auto"/>
                                    <w:bottom w:val="none" w:sz="0" w:space="0" w:color="auto"/>
                                    <w:right w:val="none" w:sz="0" w:space="0" w:color="auto"/>
                                  </w:divBdr>
                                </w:div>
                                <w:div w:id="547304813">
                                  <w:marLeft w:val="0"/>
                                  <w:marRight w:val="0"/>
                                  <w:marTop w:val="0"/>
                                  <w:marBottom w:val="0"/>
                                  <w:divBdr>
                                    <w:top w:val="none" w:sz="0" w:space="0" w:color="auto"/>
                                    <w:left w:val="none" w:sz="0" w:space="0" w:color="auto"/>
                                    <w:bottom w:val="none" w:sz="0" w:space="0" w:color="auto"/>
                                    <w:right w:val="none" w:sz="0" w:space="0" w:color="auto"/>
                                  </w:divBdr>
                                </w:div>
                                <w:div w:id="1004012290">
                                  <w:marLeft w:val="0"/>
                                  <w:marRight w:val="0"/>
                                  <w:marTop w:val="0"/>
                                  <w:marBottom w:val="0"/>
                                  <w:divBdr>
                                    <w:top w:val="none" w:sz="0" w:space="0" w:color="auto"/>
                                    <w:left w:val="none" w:sz="0" w:space="0" w:color="auto"/>
                                    <w:bottom w:val="none" w:sz="0" w:space="0" w:color="auto"/>
                                    <w:right w:val="none" w:sz="0" w:space="0" w:color="auto"/>
                                  </w:divBdr>
                                </w:div>
                                <w:div w:id="1611081014">
                                  <w:marLeft w:val="0"/>
                                  <w:marRight w:val="0"/>
                                  <w:marTop w:val="0"/>
                                  <w:marBottom w:val="0"/>
                                  <w:divBdr>
                                    <w:top w:val="none" w:sz="0" w:space="0" w:color="auto"/>
                                    <w:left w:val="none" w:sz="0" w:space="0" w:color="auto"/>
                                    <w:bottom w:val="none" w:sz="0" w:space="0" w:color="auto"/>
                                    <w:right w:val="none" w:sz="0" w:space="0" w:color="auto"/>
                                  </w:divBdr>
                                </w:div>
                                <w:div w:id="399249762">
                                  <w:marLeft w:val="0"/>
                                  <w:marRight w:val="0"/>
                                  <w:marTop w:val="0"/>
                                  <w:marBottom w:val="0"/>
                                  <w:divBdr>
                                    <w:top w:val="none" w:sz="0" w:space="0" w:color="auto"/>
                                    <w:left w:val="none" w:sz="0" w:space="0" w:color="auto"/>
                                    <w:bottom w:val="none" w:sz="0" w:space="0" w:color="auto"/>
                                    <w:right w:val="none" w:sz="0" w:space="0" w:color="auto"/>
                                  </w:divBdr>
                                </w:div>
                                <w:div w:id="1523279682">
                                  <w:marLeft w:val="0"/>
                                  <w:marRight w:val="0"/>
                                  <w:marTop w:val="0"/>
                                  <w:marBottom w:val="0"/>
                                  <w:divBdr>
                                    <w:top w:val="none" w:sz="0" w:space="0" w:color="auto"/>
                                    <w:left w:val="none" w:sz="0" w:space="0" w:color="auto"/>
                                    <w:bottom w:val="none" w:sz="0" w:space="0" w:color="auto"/>
                                    <w:right w:val="none" w:sz="0" w:space="0" w:color="auto"/>
                                  </w:divBdr>
                                </w:div>
                                <w:div w:id="66345231">
                                  <w:marLeft w:val="0"/>
                                  <w:marRight w:val="0"/>
                                  <w:marTop w:val="0"/>
                                  <w:marBottom w:val="0"/>
                                  <w:divBdr>
                                    <w:top w:val="none" w:sz="0" w:space="0" w:color="auto"/>
                                    <w:left w:val="none" w:sz="0" w:space="0" w:color="auto"/>
                                    <w:bottom w:val="none" w:sz="0" w:space="0" w:color="auto"/>
                                    <w:right w:val="none" w:sz="0" w:space="0" w:color="auto"/>
                                  </w:divBdr>
                                </w:div>
                                <w:div w:id="1070806968">
                                  <w:marLeft w:val="0"/>
                                  <w:marRight w:val="0"/>
                                  <w:marTop w:val="0"/>
                                  <w:marBottom w:val="0"/>
                                  <w:divBdr>
                                    <w:top w:val="none" w:sz="0" w:space="0" w:color="auto"/>
                                    <w:left w:val="none" w:sz="0" w:space="0" w:color="auto"/>
                                    <w:bottom w:val="none" w:sz="0" w:space="0" w:color="auto"/>
                                    <w:right w:val="none" w:sz="0" w:space="0" w:color="auto"/>
                                  </w:divBdr>
                                </w:div>
                                <w:div w:id="340543898">
                                  <w:marLeft w:val="0"/>
                                  <w:marRight w:val="0"/>
                                  <w:marTop w:val="0"/>
                                  <w:marBottom w:val="0"/>
                                  <w:divBdr>
                                    <w:top w:val="none" w:sz="0" w:space="0" w:color="auto"/>
                                    <w:left w:val="none" w:sz="0" w:space="0" w:color="auto"/>
                                    <w:bottom w:val="none" w:sz="0" w:space="0" w:color="auto"/>
                                    <w:right w:val="none" w:sz="0" w:space="0" w:color="auto"/>
                                  </w:divBdr>
                                </w:div>
                                <w:div w:id="1016417961">
                                  <w:marLeft w:val="0"/>
                                  <w:marRight w:val="0"/>
                                  <w:marTop w:val="0"/>
                                  <w:marBottom w:val="0"/>
                                  <w:divBdr>
                                    <w:top w:val="none" w:sz="0" w:space="0" w:color="auto"/>
                                    <w:left w:val="none" w:sz="0" w:space="0" w:color="auto"/>
                                    <w:bottom w:val="none" w:sz="0" w:space="0" w:color="auto"/>
                                    <w:right w:val="none" w:sz="0" w:space="0" w:color="auto"/>
                                  </w:divBdr>
                                </w:div>
                                <w:div w:id="1469205105">
                                  <w:marLeft w:val="0"/>
                                  <w:marRight w:val="0"/>
                                  <w:marTop w:val="0"/>
                                  <w:marBottom w:val="0"/>
                                  <w:divBdr>
                                    <w:top w:val="none" w:sz="0" w:space="0" w:color="auto"/>
                                    <w:left w:val="none" w:sz="0" w:space="0" w:color="auto"/>
                                    <w:bottom w:val="none" w:sz="0" w:space="0" w:color="auto"/>
                                    <w:right w:val="none" w:sz="0" w:space="0" w:color="auto"/>
                                  </w:divBdr>
                                </w:div>
                                <w:div w:id="1864708052">
                                  <w:marLeft w:val="0"/>
                                  <w:marRight w:val="0"/>
                                  <w:marTop w:val="0"/>
                                  <w:marBottom w:val="0"/>
                                  <w:divBdr>
                                    <w:top w:val="none" w:sz="0" w:space="0" w:color="auto"/>
                                    <w:left w:val="none" w:sz="0" w:space="0" w:color="auto"/>
                                    <w:bottom w:val="none" w:sz="0" w:space="0" w:color="auto"/>
                                    <w:right w:val="none" w:sz="0" w:space="0" w:color="auto"/>
                                  </w:divBdr>
                                </w:div>
                                <w:div w:id="1684551378">
                                  <w:marLeft w:val="0"/>
                                  <w:marRight w:val="0"/>
                                  <w:marTop w:val="0"/>
                                  <w:marBottom w:val="0"/>
                                  <w:divBdr>
                                    <w:top w:val="none" w:sz="0" w:space="0" w:color="auto"/>
                                    <w:left w:val="none" w:sz="0" w:space="0" w:color="auto"/>
                                    <w:bottom w:val="none" w:sz="0" w:space="0" w:color="auto"/>
                                    <w:right w:val="none" w:sz="0" w:space="0" w:color="auto"/>
                                  </w:divBdr>
                                </w:div>
                                <w:div w:id="521631397">
                                  <w:marLeft w:val="0"/>
                                  <w:marRight w:val="0"/>
                                  <w:marTop w:val="0"/>
                                  <w:marBottom w:val="0"/>
                                  <w:divBdr>
                                    <w:top w:val="none" w:sz="0" w:space="0" w:color="auto"/>
                                    <w:left w:val="none" w:sz="0" w:space="0" w:color="auto"/>
                                    <w:bottom w:val="none" w:sz="0" w:space="0" w:color="auto"/>
                                    <w:right w:val="none" w:sz="0" w:space="0" w:color="auto"/>
                                  </w:divBdr>
                                </w:div>
                                <w:div w:id="850723048">
                                  <w:marLeft w:val="0"/>
                                  <w:marRight w:val="0"/>
                                  <w:marTop w:val="0"/>
                                  <w:marBottom w:val="0"/>
                                  <w:divBdr>
                                    <w:top w:val="none" w:sz="0" w:space="0" w:color="auto"/>
                                    <w:left w:val="none" w:sz="0" w:space="0" w:color="auto"/>
                                    <w:bottom w:val="none" w:sz="0" w:space="0" w:color="auto"/>
                                    <w:right w:val="none" w:sz="0" w:space="0" w:color="auto"/>
                                  </w:divBdr>
                                </w:div>
                                <w:div w:id="1178815043">
                                  <w:marLeft w:val="0"/>
                                  <w:marRight w:val="0"/>
                                  <w:marTop w:val="0"/>
                                  <w:marBottom w:val="0"/>
                                  <w:divBdr>
                                    <w:top w:val="none" w:sz="0" w:space="0" w:color="auto"/>
                                    <w:left w:val="none" w:sz="0" w:space="0" w:color="auto"/>
                                    <w:bottom w:val="none" w:sz="0" w:space="0" w:color="auto"/>
                                    <w:right w:val="none" w:sz="0" w:space="0" w:color="auto"/>
                                  </w:divBdr>
                                </w:div>
                                <w:div w:id="2082943814">
                                  <w:marLeft w:val="0"/>
                                  <w:marRight w:val="0"/>
                                  <w:marTop w:val="0"/>
                                  <w:marBottom w:val="0"/>
                                  <w:divBdr>
                                    <w:top w:val="none" w:sz="0" w:space="0" w:color="auto"/>
                                    <w:left w:val="none" w:sz="0" w:space="0" w:color="auto"/>
                                    <w:bottom w:val="none" w:sz="0" w:space="0" w:color="auto"/>
                                    <w:right w:val="none" w:sz="0" w:space="0" w:color="auto"/>
                                  </w:divBdr>
                                </w:div>
                                <w:div w:id="341130631">
                                  <w:marLeft w:val="0"/>
                                  <w:marRight w:val="0"/>
                                  <w:marTop w:val="0"/>
                                  <w:marBottom w:val="0"/>
                                  <w:divBdr>
                                    <w:top w:val="none" w:sz="0" w:space="0" w:color="auto"/>
                                    <w:left w:val="none" w:sz="0" w:space="0" w:color="auto"/>
                                    <w:bottom w:val="none" w:sz="0" w:space="0" w:color="auto"/>
                                    <w:right w:val="none" w:sz="0" w:space="0" w:color="auto"/>
                                  </w:divBdr>
                                </w:div>
                                <w:div w:id="1869636377">
                                  <w:marLeft w:val="0"/>
                                  <w:marRight w:val="0"/>
                                  <w:marTop w:val="0"/>
                                  <w:marBottom w:val="0"/>
                                  <w:divBdr>
                                    <w:top w:val="none" w:sz="0" w:space="0" w:color="auto"/>
                                    <w:left w:val="none" w:sz="0" w:space="0" w:color="auto"/>
                                    <w:bottom w:val="none" w:sz="0" w:space="0" w:color="auto"/>
                                    <w:right w:val="none" w:sz="0" w:space="0" w:color="auto"/>
                                  </w:divBdr>
                                </w:div>
                                <w:div w:id="1783525868">
                                  <w:marLeft w:val="0"/>
                                  <w:marRight w:val="0"/>
                                  <w:marTop w:val="0"/>
                                  <w:marBottom w:val="0"/>
                                  <w:divBdr>
                                    <w:top w:val="none" w:sz="0" w:space="0" w:color="auto"/>
                                    <w:left w:val="none" w:sz="0" w:space="0" w:color="auto"/>
                                    <w:bottom w:val="none" w:sz="0" w:space="0" w:color="auto"/>
                                    <w:right w:val="none" w:sz="0" w:space="0" w:color="auto"/>
                                  </w:divBdr>
                                </w:div>
                                <w:div w:id="518740456">
                                  <w:marLeft w:val="0"/>
                                  <w:marRight w:val="0"/>
                                  <w:marTop w:val="0"/>
                                  <w:marBottom w:val="0"/>
                                  <w:divBdr>
                                    <w:top w:val="none" w:sz="0" w:space="0" w:color="auto"/>
                                    <w:left w:val="none" w:sz="0" w:space="0" w:color="auto"/>
                                    <w:bottom w:val="none" w:sz="0" w:space="0" w:color="auto"/>
                                    <w:right w:val="none" w:sz="0" w:space="0" w:color="auto"/>
                                  </w:divBdr>
                                </w:div>
                                <w:div w:id="751049604">
                                  <w:marLeft w:val="0"/>
                                  <w:marRight w:val="0"/>
                                  <w:marTop w:val="0"/>
                                  <w:marBottom w:val="0"/>
                                  <w:divBdr>
                                    <w:top w:val="none" w:sz="0" w:space="0" w:color="auto"/>
                                    <w:left w:val="none" w:sz="0" w:space="0" w:color="auto"/>
                                    <w:bottom w:val="none" w:sz="0" w:space="0" w:color="auto"/>
                                    <w:right w:val="none" w:sz="0" w:space="0" w:color="auto"/>
                                  </w:divBdr>
                                </w:div>
                                <w:div w:id="880290285">
                                  <w:marLeft w:val="0"/>
                                  <w:marRight w:val="0"/>
                                  <w:marTop w:val="0"/>
                                  <w:marBottom w:val="0"/>
                                  <w:divBdr>
                                    <w:top w:val="none" w:sz="0" w:space="0" w:color="auto"/>
                                    <w:left w:val="none" w:sz="0" w:space="0" w:color="auto"/>
                                    <w:bottom w:val="none" w:sz="0" w:space="0" w:color="auto"/>
                                    <w:right w:val="none" w:sz="0" w:space="0" w:color="auto"/>
                                  </w:divBdr>
                                </w:div>
                                <w:div w:id="74480219">
                                  <w:marLeft w:val="0"/>
                                  <w:marRight w:val="0"/>
                                  <w:marTop w:val="0"/>
                                  <w:marBottom w:val="0"/>
                                  <w:divBdr>
                                    <w:top w:val="none" w:sz="0" w:space="0" w:color="auto"/>
                                    <w:left w:val="none" w:sz="0" w:space="0" w:color="auto"/>
                                    <w:bottom w:val="none" w:sz="0" w:space="0" w:color="auto"/>
                                    <w:right w:val="none" w:sz="0" w:space="0" w:color="auto"/>
                                  </w:divBdr>
                                </w:div>
                                <w:div w:id="725033754">
                                  <w:marLeft w:val="0"/>
                                  <w:marRight w:val="0"/>
                                  <w:marTop w:val="0"/>
                                  <w:marBottom w:val="0"/>
                                  <w:divBdr>
                                    <w:top w:val="none" w:sz="0" w:space="0" w:color="auto"/>
                                    <w:left w:val="none" w:sz="0" w:space="0" w:color="auto"/>
                                    <w:bottom w:val="none" w:sz="0" w:space="0" w:color="auto"/>
                                    <w:right w:val="none" w:sz="0" w:space="0" w:color="auto"/>
                                  </w:divBdr>
                                </w:div>
                                <w:div w:id="1007749526">
                                  <w:marLeft w:val="0"/>
                                  <w:marRight w:val="0"/>
                                  <w:marTop w:val="0"/>
                                  <w:marBottom w:val="0"/>
                                  <w:divBdr>
                                    <w:top w:val="none" w:sz="0" w:space="0" w:color="auto"/>
                                    <w:left w:val="none" w:sz="0" w:space="0" w:color="auto"/>
                                    <w:bottom w:val="none" w:sz="0" w:space="0" w:color="auto"/>
                                    <w:right w:val="none" w:sz="0" w:space="0" w:color="auto"/>
                                  </w:divBdr>
                                </w:div>
                                <w:div w:id="1401516872">
                                  <w:marLeft w:val="0"/>
                                  <w:marRight w:val="0"/>
                                  <w:marTop w:val="0"/>
                                  <w:marBottom w:val="0"/>
                                  <w:divBdr>
                                    <w:top w:val="none" w:sz="0" w:space="0" w:color="auto"/>
                                    <w:left w:val="none" w:sz="0" w:space="0" w:color="auto"/>
                                    <w:bottom w:val="none" w:sz="0" w:space="0" w:color="auto"/>
                                    <w:right w:val="none" w:sz="0" w:space="0" w:color="auto"/>
                                  </w:divBdr>
                                </w:div>
                                <w:div w:id="1100763082">
                                  <w:marLeft w:val="0"/>
                                  <w:marRight w:val="0"/>
                                  <w:marTop w:val="0"/>
                                  <w:marBottom w:val="0"/>
                                  <w:divBdr>
                                    <w:top w:val="none" w:sz="0" w:space="0" w:color="auto"/>
                                    <w:left w:val="none" w:sz="0" w:space="0" w:color="auto"/>
                                    <w:bottom w:val="none" w:sz="0" w:space="0" w:color="auto"/>
                                    <w:right w:val="none" w:sz="0" w:space="0" w:color="auto"/>
                                  </w:divBdr>
                                </w:div>
                                <w:div w:id="668823882">
                                  <w:marLeft w:val="0"/>
                                  <w:marRight w:val="0"/>
                                  <w:marTop w:val="0"/>
                                  <w:marBottom w:val="0"/>
                                  <w:divBdr>
                                    <w:top w:val="none" w:sz="0" w:space="0" w:color="auto"/>
                                    <w:left w:val="none" w:sz="0" w:space="0" w:color="auto"/>
                                    <w:bottom w:val="none" w:sz="0" w:space="0" w:color="auto"/>
                                    <w:right w:val="none" w:sz="0" w:space="0" w:color="auto"/>
                                  </w:divBdr>
                                </w:div>
                                <w:div w:id="1506044984">
                                  <w:marLeft w:val="0"/>
                                  <w:marRight w:val="0"/>
                                  <w:marTop w:val="0"/>
                                  <w:marBottom w:val="0"/>
                                  <w:divBdr>
                                    <w:top w:val="none" w:sz="0" w:space="0" w:color="auto"/>
                                    <w:left w:val="none" w:sz="0" w:space="0" w:color="auto"/>
                                    <w:bottom w:val="none" w:sz="0" w:space="0" w:color="auto"/>
                                    <w:right w:val="none" w:sz="0" w:space="0" w:color="auto"/>
                                  </w:divBdr>
                                </w:div>
                                <w:div w:id="1525945559">
                                  <w:marLeft w:val="0"/>
                                  <w:marRight w:val="0"/>
                                  <w:marTop w:val="0"/>
                                  <w:marBottom w:val="0"/>
                                  <w:divBdr>
                                    <w:top w:val="none" w:sz="0" w:space="0" w:color="auto"/>
                                    <w:left w:val="none" w:sz="0" w:space="0" w:color="auto"/>
                                    <w:bottom w:val="none" w:sz="0" w:space="0" w:color="auto"/>
                                    <w:right w:val="none" w:sz="0" w:space="0" w:color="auto"/>
                                  </w:divBdr>
                                </w:div>
                                <w:div w:id="350575340">
                                  <w:marLeft w:val="0"/>
                                  <w:marRight w:val="0"/>
                                  <w:marTop w:val="0"/>
                                  <w:marBottom w:val="0"/>
                                  <w:divBdr>
                                    <w:top w:val="none" w:sz="0" w:space="0" w:color="auto"/>
                                    <w:left w:val="none" w:sz="0" w:space="0" w:color="auto"/>
                                    <w:bottom w:val="none" w:sz="0" w:space="0" w:color="auto"/>
                                    <w:right w:val="none" w:sz="0" w:space="0" w:color="auto"/>
                                  </w:divBdr>
                                </w:div>
                                <w:div w:id="1148281814">
                                  <w:marLeft w:val="0"/>
                                  <w:marRight w:val="0"/>
                                  <w:marTop w:val="0"/>
                                  <w:marBottom w:val="0"/>
                                  <w:divBdr>
                                    <w:top w:val="none" w:sz="0" w:space="0" w:color="auto"/>
                                    <w:left w:val="none" w:sz="0" w:space="0" w:color="auto"/>
                                    <w:bottom w:val="none" w:sz="0" w:space="0" w:color="auto"/>
                                    <w:right w:val="none" w:sz="0" w:space="0" w:color="auto"/>
                                  </w:divBdr>
                                </w:div>
                                <w:div w:id="570164481">
                                  <w:marLeft w:val="0"/>
                                  <w:marRight w:val="0"/>
                                  <w:marTop w:val="0"/>
                                  <w:marBottom w:val="0"/>
                                  <w:divBdr>
                                    <w:top w:val="none" w:sz="0" w:space="0" w:color="auto"/>
                                    <w:left w:val="none" w:sz="0" w:space="0" w:color="auto"/>
                                    <w:bottom w:val="none" w:sz="0" w:space="0" w:color="auto"/>
                                    <w:right w:val="none" w:sz="0" w:space="0" w:color="auto"/>
                                  </w:divBdr>
                                </w:div>
                                <w:div w:id="315913559">
                                  <w:marLeft w:val="0"/>
                                  <w:marRight w:val="0"/>
                                  <w:marTop w:val="0"/>
                                  <w:marBottom w:val="0"/>
                                  <w:divBdr>
                                    <w:top w:val="none" w:sz="0" w:space="0" w:color="auto"/>
                                    <w:left w:val="none" w:sz="0" w:space="0" w:color="auto"/>
                                    <w:bottom w:val="none" w:sz="0" w:space="0" w:color="auto"/>
                                    <w:right w:val="none" w:sz="0" w:space="0" w:color="auto"/>
                                  </w:divBdr>
                                </w:div>
                                <w:div w:id="647973407">
                                  <w:marLeft w:val="0"/>
                                  <w:marRight w:val="0"/>
                                  <w:marTop w:val="0"/>
                                  <w:marBottom w:val="0"/>
                                  <w:divBdr>
                                    <w:top w:val="none" w:sz="0" w:space="0" w:color="auto"/>
                                    <w:left w:val="none" w:sz="0" w:space="0" w:color="auto"/>
                                    <w:bottom w:val="none" w:sz="0" w:space="0" w:color="auto"/>
                                    <w:right w:val="none" w:sz="0" w:space="0" w:color="auto"/>
                                  </w:divBdr>
                                </w:div>
                                <w:div w:id="780806465">
                                  <w:marLeft w:val="0"/>
                                  <w:marRight w:val="0"/>
                                  <w:marTop w:val="0"/>
                                  <w:marBottom w:val="0"/>
                                  <w:divBdr>
                                    <w:top w:val="none" w:sz="0" w:space="0" w:color="auto"/>
                                    <w:left w:val="none" w:sz="0" w:space="0" w:color="auto"/>
                                    <w:bottom w:val="none" w:sz="0" w:space="0" w:color="auto"/>
                                    <w:right w:val="none" w:sz="0" w:space="0" w:color="auto"/>
                                  </w:divBdr>
                                </w:div>
                                <w:div w:id="699743783">
                                  <w:marLeft w:val="0"/>
                                  <w:marRight w:val="0"/>
                                  <w:marTop w:val="0"/>
                                  <w:marBottom w:val="0"/>
                                  <w:divBdr>
                                    <w:top w:val="none" w:sz="0" w:space="0" w:color="auto"/>
                                    <w:left w:val="none" w:sz="0" w:space="0" w:color="auto"/>
                                    <w:bottom w:val="none" w:sz="0" w:space="0" w:color="auto"/>
                                    <w:right w:val="none" w:sz="0" w:space="0" w:color="auto"/>
                                  </w:divBdr>
                                </w:div>
                                <w:div w:id="35862620">
                                  <w:marLeft w:val="0"/>
                                  <w:marRight w:val="0"/>
                                  <w:marTop w:val="0"/>
                                  <w:marBottom w:val="0"/>
                                  <w:divBdr>
                                    <w:top w:val="none" w:sz="0" w:space="0" w:color="auto"/>
                                    <w:left w:val="none" w:sz="0" w:space="0" w:color="auto"/>
                                    <w:bottom w:val="none" w:sz="0" w:space="0" w:color="auto"/>
                                    <w:right w:val="none" w:sz="0" w:space="0" w:color="auto"/>
                                  </w:divBdr>
                                </w:div>
                                <w:div w:id="1107311367">
                                  <w:marLeft w:val="0"/>
                                  <w:marRight w:val="0"/>
                                  <w:marTop w:val="0"/>
                                  <w:marBottom w:val="0"/>
                                  <w:divBdr>
                                    <w:top w:val="none" w:sz="0" w:space="0" w:color="auto"/>
                                    <w:left w:val="none" w:sz="0" w:space="0" w:color="auto"/>
                                    <w:bottom w:val="none" w:sz="0" w:space="0" w:color="auto"/>
                                    <w:right w:val="none" w:sz="0" w:space="0" w:color="auto"/>
                                  </w:divBdr>
                                </w:div>
                                <w:div w:id="434249710">
                                  <w:marLeft w:val="0"/>
                                  <w:marRight w:val="0"/>
                                  <w:marTop w:val="0"/>
                                  <w:marBottom w:val="0"/>
                                  <w:divBdr>
                                    <w:top w:val="none" w:sz="0" w:space="0" w:color="auto"/>
                                    <w:left w:val="none" w:sz="0" w:space="0" w:color="auto"/>
                                    <w:bottom w:val="none" w:sz="0" w:space="0" w:color="auto"/>
                                    <w:right w:val="none" w:sz="0" w:space="0" w:color="auto"/>
                                  </w:divBdr>
                                </w:div>
                                <w:div w:id="2145392441">
                                  <w:marLeft w:val="0"/>
                                  <w:marRight w:val="0"/>
                                  <w:marTop w:val="0"/>
                                  <w:marBottom w:val="0"/>
                                  <w:divBdr>
                                    <w:top w:val="none" w:sz="0" w:space="0" w:color="auto"/>
                                    <w:left w:val="none" w:sz="0" w:space="0" w:color="auto"/>
                                    <w:bottom w:val="none" w:sz="0" w:space="0" w:color="auto"/>
                                    <w:right w:val="none" w:sz="0" w:space="0" w:color="auto"/>
                                  </w:divBdr>
                                </w:div>
                                <w:div w:id="1875920872">
                                  <w:marLeft w:val="0"/>
                                  <w:marRight w:val="0"/>
                                  <w:marTop w:val="0"/>
                                  <w:marBottom w:val="0"/>
                                  <w:divBdr>
                                    <w:top w:val="none" w:sz="0" w:space="0" w:color="auto"/>
                                    <w:left w:val="none" w:sz="0" w:space="0" w:color="auto"/>
                                    <w:bottom w:val="none" w:sz="0" w:space="0" w:color="auto"/>
                                    <w:right w:val="none" w:sz="0" w:space="0" w:color="auto"/>
                                  </w:divBdr>
                                </w:div>
                                <w:div w:id="966163380">
                                  <w:marLeft w:val="0"/>
                                  <w:marRight w:val="0"/>
                                  <w:marTop w:val="0"/>
                                  <w:marBottom w:val="0"/>
                                  <w:divBdr>
                                    <w:top w:val="none" w:sz="0" w:space="0" w:color="auto"/>
                                    <w:left w:val="none" w:sz="0" w:space="0" w:color="auto"/>
                                    <w:bottom w:val="none" w:sz="0" w:space="0" w:color="auto"/>
                                    <w:right w:val="none" w:sz="0" w:space="0" w:color="auto"/>
                                  </w:divBdr>
                                </w:div>
                                <w:div w:id="1382050565">
                                  <w:marLeft w:val="0"/>
                                  <w:marRight w:val="0"/>
                                  <w:marTop w:val="0"/>
                                  <w:marBottom w:val="0"/>
                                  <w:divBdr>
                                    <w:top w:val="none" w:sz="0" w:space="0" w:color="auto"/>
                                    <w:left w:val="none" w:sz="0" w:space="0" w:color="auto"/>
                                    <w:bottom w:val="none" w:sz="0" w:space="0" w:color="auto"/>
                                    <w:right w:val="none" w:sz="0" w:space="0" w:color="auto"/>
                                  </w:divBdr>
                                </w:div>
                                <w:div w:id="1166554027">
                                  <w:marLeft w:val="0"/>
                                  <w:marRight w:val="0"/>
                                  <w:marTop w:val="0"/>
                                  <w:marBottom w:val="0"/>
                                  <w:divBdr>
                                    <w:top w:val="none" w:sz="0" w:space="0" w:color="auto"/>
                                    <w:left w:val="none" w:sz="0" w:space="0" w:color="auto"/>
                                    <w:bottom w:val="none" w:sz="0" w:space="0" w:color="auto"/>
                                    <w:right w:val="none" w:sz="0" w:space="0" w:color="auto"/>
                                  </w:divBdr>
                                </w:div>
                                <w:div w:id="1075858881">
                                  <w:marLeft w:val="0"/>
                                  <w:marRight w:val="0"/>
                                  <w:marTop w:val="0"/>
                                  <w:marBottom w:val="0"/>
                                  <w:divBdr>
                                    <w:top w:val="none" w:sz="0" w:space="0" w:color="auto"/>
                                    <w:left w:val="none" w:sz="0" w:space="0" w:color="auto"/>
                                    <w:bottom w:val="none" w:sz="0" w:space="0" w:color="auto"/>
                                    <w:right w:val="none" w:sz="0" w:space="0" w:color="auto"/>
                                  </w:divBdr>
                                </w:div>
                                <w:div w:id="2086609885">
                                  <w:marLeft w:val="0"/>
                                  <w:marRight w:val="0"/>
                                  <w:marTop w:val="0"/>
                                  <w:marBottom w:val="0"/>
                                  <w:divBdr>
                                    <w:top w:val="none" w:sz="0" w:space="0" w:color="auto"/>
                                    <w:left w:val="none" w:sz="0" w:space="0" w:color="auto"/>
                                    <w:bottom w:val="none" w:sz="0" w:space="0" w:color="auto"/>
                                    <w:right w:val="none" w:sz="0" w:space="0" w:color="auto"/>
                                  </w:divBdr>
                                </w:div>
                                <w:div w:id="1908031212">
                                  <w:marLeft w:val="0"/>
                                  <w:marRight w:val="0"/>
                                  <w:marTop w:val="0"/>
                                  <w:marBottom w:val="0"/>
                                  <w:divBdr>
                                    <w:top w:val="none" w:sz="0" w:space="0" w:color="auto"/>
                                    <w:left w:val="none" w:sz="0" w:space="0" w:color="auto"/>
                                    <w:bottom w:val="none" w:sz="0" w:space="0" w:color="auto"/>
                                    <w:right w:val="none" w:sz="0" w:space="0" w:color="auto"/>
                                  </w:divBdr>
                                </w:div>
                                <w:div w:id="1914974896">
                                  <w:marLeft w:val="0"/>
                                  <w:marRight w:val="0"/>
                                  <w:marTop w:val="0"/>
                                  <w:marBottom w:val="0"/>
                                  <w:divBdr>
                                    <w:top w:val="none" w:sz="0" w:space="0" w:color="auto"/>
                                    <w:left w:val="none" w:sz="0" w:space="0" w:color="auto"/>
                                    <w:bottom w:val="none" w:sz="0" w:space="0" w:color="auto"/>
                                    <w:right w:val="none" w:sz="0" w:space="0" w:color="auto"/>
                                  </w:divBdr>
                                </w:div>
                                <w:div w:id="553155195">
                                  <w:marLeft w:val="0"/>
                                  <w:marRight w:val="0"/>
                                  <w:marTop w:val="0"/>
                                  <w:marBottom w:val="0"/>
                                  <w:divBdr>
                                    <w:top w:val="none" w:sz="0" w:space="0" w:color="auto"/>
                                    <w:left w:val="none" w:sz="0" w:space="0" w:color="auto"/>
                                    <w:bottom w:val="none" w:sz="0" w:space="0" w:color="auto"/>
                                    <w:right w:val="none" w:sz="0" w:space="0" w:color="auto"/>
                                  </w:divBdr>
                                </w:div>
                                <w:div w:id="1990789979">
                                  <w:marLeft w:val="0"/>
                                  <w:marRight w:val="0"/>
                                  <w:marTop w:val="0"/>
                                  <w:marBottom w:val="0"/>
                                  <w:divBdr>
                                    <w:top w:val="none" w:sz="0" w:space="0" w:color="auto"/>
                                    <w:left w:val="none" w:sz="0" w:space="0" w:color="auto"/>
                                    <w:bottom w:val="none" w:sz="0" w:space="0" w:color="auto"/>
                                    <w:right w:val="none" w:sz="0" w:space="0" w:color="auto"/>
                                  </w:divBdr>
                                </w:div>
                                <w:div w:id="540676810">
                                  <w:marLeft w:val="0"/>
                                  <w:marRight w:val="0"/>
                                  <w:marTop w:val="0"/>
                                  <w:marBottom w:val="0"/>
                                  <w:divBdr>
                                    <w:top w:val="none" w:sz="0" w:space="0" w:color="auto"/>
                                    <w:left w:val="none" w:sz="0" w:space="0" w:color="auto"/>
                                    <w:bottom w:val="none" w:sz="0" w:space="0" w:color="auto"/>
                                    <w:right w:val="none" w:sz="0" w:space="0" w:color="auto"/>
                                  </w:divBdr>
                                </w:div>
                                <w:div w:id="1549144177">
                                  <w:marLeft w:val="0"/>
                                  <w:marRight w:val="0"/>
                                  <w:marTop w:val="0"/>
                                  <w:marBottom w:val="0"/>
                                  <w:divBdr>
                                    <w:top w:val="none" w:sz="0" w:space="0" w:color="auto"/>
                                    <w:left w:val="none" w:sz="0" w:space="0" w:color="auto"/>
                                    <w:bottom w:val="none" w:sz="0" w:space="0" w:color="auto"/>
                                    <w:right w:val="none" w:sz="0" w:space="0" w:color="auto"/>
                                  </w:divBdr>
                                </w:div>
                                <w:div w:id="1198591722">
                                  <w:marLeft w:val="0"/>
                                  <w:marRight w:val="0"/>
                                  <w:marTop w:val="0"/>
                                  <w:marBottom w:val="0"/>
                                  <w:divBdr>
                                    <w:top w:val="none" w:sz="0" w:space="0" w:color="auto"/>
                                    <w:left w:val="none" w:sz="0" w:space="0" w:color="auto"/>
                                    <w:bottom w:val="none" w:sz="0" w:space="0" w:color="auto"/>
                                    <w:right w:val="none" w:sz="0" w:space="0" w:color="auto"/>
                                  </w:divBdr>
                                </w:div>
                                <w:div w:id="684480369">
                                  <w:marLeft w:val="0"/>
                                  <w:marRight w:val="0"/>
                                  <w:marTop w:val="0"/>
                                  <w:marBottom w:val="0"/>
                                  <w:divBdr>
                                    <w:top w:val="none" w:sz="0" w:space="0" w:color="auto"/>
                                    <w:left w:val="none" w:sz="0" w:space="0" w:color="auto"/>
                                    <w:bottom w:val="none" w:sz="0" w:space="0" w:color="auto"/>
                                    <w:right w:val="none" w:sz="0" w:space="0" w:color="auto"/>
                                  </w:divBdr>
                                </w:div>
                                <w:div w:id="675380700">
                                  <w:marLeft w:val="0"/>
                                  <w:marRight w:val="0"/>
                                  <w:marTop w:val="0"/>
                                  <w:marBottom w:val="0"/>
                                  <w:divBdr>
                                    <w:top w:val="none" w:sz="0" w:space="0" w:color="auto"/>
                                    <w:left w:val="none" w:sz="0" w:space="0" w:color="auto"/>
                                    <w:bottom w:val="none" w:sz="0" w:space="0" w:color="auto"/>
                                    <w:right w:val="none" w:sz="0" w:space="0" w:color="auto"/>
                                  </w:divBdr>
                                </w:div>
                              </w:divsChild>
                            </w:div>
                            <w:div w:id="1273823675">
                              <w:marLeft w:val="0"/>
                              <w:marRight w:val="0"/>
                              <w:marTop w:val="0"/>
                              <w:marBottom w:val="0"/>
                              <w:divBdr>
                                <w:top w:val="none" w:sz="0" w:space="0" w:color="auto"/>
                                <w:left w:val="none" w:sz="0" w:space="0" w:color="auto"/>
                                <w:bottom w:val="none" w:sz="0" w:space="0" w:color="auto"/>
                                <w:right w:val="none" w:sz="0" w:space="0" w:color="auto"/>
                              </w:divBdr>
                              <w:divsChild>
                                <w:div w:id="842626549">
                                  <w:marLeft w:val="0"/>
                                  <w:marRight w:val="0"/>
                                  <w:marTop w:val="0"/>
                                  <w:marBottom w:val="0"/>
                                  <w:divBdr>
                                    <w:top w:val="none" w:sz="0" w:space="0" w:color="auto"/>
                                    <w:left w:val="none" w:sz="0" w:space="0" w:color="auto"/>
                                    <w:bottom w:val="none" w:sz="0" w:space="0" w:color="auto"/>
                                    <w:right w:val="none" w:sz="0" w:space="0" w:color="auto"/>
                                  </w:divBdr>
                                </w:div>
                                <w:div w:id="1409762791">
                                  <w:marLeft w:val="0"/>
                                  <w:marRight w:val="0"/>
                                  <w:marTop w:val="0"/>
                                  <w:marBottom w:val="0"/>
                                  <w:divBdr>
                                    <w:top w:val="none" w:sz="0" w:space="0" w:color="auto"/>
                                    <w:left w:val="none" w:sz="0" w:space="0" w:color="auto"/>
                                    <w:bottom w:val="none" w:sz="0" w:space="0" w:color="auto"/>
                                    <w:right w:val="none" w:sz="0" w:space="0" w:color="auto"/>
                                  </w:divBdr>
                                </w:div>
                                <w:div w:id="1502626068">
                                  <w:marLeft w:val="0"/>
                                  <w:marRight w:val="0"/>
                                  <w:marTop w:val="0"/>
                                  <w:marBottom w:val="0"/>
                                  <w:divBdr>
                                    <w:top w:val="none" w:sz="0" w:space="0" w:color="auto"/>
                                    <w:left w:val="none" w:sz="0" w:space="0" w:color="auto"/>
                                    <w:bottom w:val="none" w:sz="0" w:space="0" w:color="auto"/>
                                    <w:right w:val="none" w:sz="0" w:space="0" w:color="auto"/>
                                  </w:divBdr>
                                </w:div>
                                <w:div w:id="659625735">
                                  <w:marLeft w:val="0"/>
                                  <w:marRight w:val="0"/>
                                  <w:marTop w:val="0"/>
                                  <w:marBottom w:val="0"/>
                                  <w:divBdr>
                                    <w:top w:val="none" w:sz="0" w:space="0" w:color="auto"/>
                                    <w:left w:val="none" w:sz="0" w:space="0" w:color="auto"/>
                                    <w:bottom w:val="none" w:sz="0" w:space="0" w:color="auto"/>
                                    <w:right w:val="none" w:sz="0" w:space="0" w:color="auto"/>
                                  </w:divBdr>
                                </w:div>
                                <w:div w:id="2104260340">
                                  <w:marLeft w:val="0"/>
                                  <w:marRight w:val="0"/>
                                  <w:marTop w:val="0"/>
                                  <w:marBottom w:val="0"/>
                                  <w:divBdr>
                                    <w:top w:val="none" w:sz="0" w:space="0" w:color="auto"/>
                                    <w:left w:val="none" w:sz="0" w:space="0" w:color="auto"/>
                                    <w:bottom w:val="none" w:sz="0" w:space="0" w:color="auto"/>
                                    <w:right w:val="none" w:sz="0" w:space="0" w:color="auto"/>
                                  </w:divBdr>
                                </w:div>
                                <w:div w:id="266350455">
                                  <w:marLeft w:val="0"/>
                                  <w:marRight w:val="0"/>
                                  <w:marTop w:val="0"/>
                                  <w:marBottom w:val="0"/>
                                  <w:divBdr>
                                    <w:top w:val="none" w:sz="0" w:space="0" w:color="auto"/>
                                    <w:left w:val="none" w:sz="0" w:space="0" w:color="auto"/>
                                    <w:bottom w:val="none" w:sz="0" w:space="0" w:color="auto"/>
                                    <w:right w:val="none" w:sz="0" w:space="0" w:color="auto"/>
                                  </w:divBdr>
                                </w:div>
                                <w:div w:id="1971402189">
                                  <w:marLeft w:val="0"/>
                                  <w:marRight w:val="0"/>
                                  <w:marTop w:val="0"/>
                                  <w:marBottom w:val="0"/>
                                  <w:divBdr>
                                    <w:top w:val="none" w:sz="0" w:space="0" w:color="auto"/>
                                    <w:left w:val="none" w:sz="0" w:space="0" w:color="auto"/>
                                    <w:bottom w:val="none" w:sz="0" w:space="0" w:color="auto"/>
                                    <w:right w:val="none" w:sz="0" w:space="0" w:color="auto"/>
                                  </w:divBdr>
                                </w:div>
                                <w:div w:id="488519683">
                                  <w:marLeft w:val="0"/>
                                  <w:marRight w:val="0"/>
                                  <w:marTop w:val="0"/>
                                  <w:marBottom w:val="0"/>
                                  <w:divBdr>
                                    <w:top w:val="none" w:sz="0" w:space="0" w:color="auto"/>
                                    <w:left w:val="none" w:sz="0" w:space="0" w:color="auto"/>
                                    <w:bottom w:val="none" w:sz="0" w:space="0" w:color="auto"/>
                                    <w:right w:val="none" w:sz="0" w:space="0" w:color="auto"/>
                                  </w:divBdr>
                                </w:div>
                                <w:div w:id="1858764292">
                                  <w:marLeft w:val="0"/>
                                  <w:marRight w:val="0"/>
                                  <w:marTop w:val="0"/>
                                  <w:marBottom w:val="0"/>
                                  <w:divBdr>
                                    <w:top w:val="none" w:sz="0" w:space="0" w:color="auto"/>
                                    <w:left w:val="none" w:sz="0" w:space="0" w:color="auto"/>
                                    <w:bottom w:val="none" w:sz="0" w:space="0" w:color="auto"/>
                                    <w:right w:val="none" w:sz="0" w:space="0" w:color="auto"/>
                                  </w:divBdr>
                                </w:div>
                                <w:div w:id="537395880">
                                  <w:marLeft w:val="0"/>
                                  <w:marRight w:val="0"/>
                                  <w:marTop w:val="0"/>
                                  <w:marBottom w:val="0"/>
                                  <w:divBdr>
                                    <w:top w:val="none" w:sz="0" w:space="0" w:color="auto"/>
                                    <w:left w:val="none" w:sz="0" w:space="0" w:color="auto"/>
                                    <w:bottom w:val="none" w:sz="0" w:space="0" w:color="auto"/>
                                    <w:right w:val="none" w:sz="0" w:space="0" w:color="auto"/>
                                  </w:divBdr>
                                </w:div>
                                <w:div w:id="1567691975">
                                  <w:marLeft w:val="0"/>
                                  <w:marRight w:val="0"/>
                                  <w:marTop w:val="0"/>
                                  <w:marBottom w:val="0"/>
                                  <w:divBdr>
                                    <w:top w:val="none" w:sz="0" w:space="0" w:color="auto"/>
                                    <w:left w:val="none" w:sz="0" w:space="0" w:color="auto"/>
                                    <w:bottom w:val="none" w:sz="0" w:space="0" w:color="auto"/>
                                    <w:right w:val="none" w:sz="0" w:space="0" w:color="auto"/>
                                  </w:divBdr>
                                </w:div>
                                <w:div w:id="582759076">
                                  <w:marLeft w:val="0"/>
                                  <w:marRight w:val="0"/>
                                  <w:marTop w:val="0"/>
                                  <w:marBottom w:val="0"/>
                                  <w:divBdr>
                                    <w:top w:val="none" w:sz="0" w:space="0" w:color="auto"/>
                                    <w:left w:val="none" w:sz="0" w:space="0" w:color="auto"/>
                                    <w:bottom w:val="none" w:sz="0" w:space="0" w:color="auto"/>
                                    <w:right w:val="none" w:sz="0" w:space="0" w:color="auto"/>
                                  </w:divBdr>
                                </w:div>
                                <w:div w:id="1202018899">
                                  <w:marLeft w:val="0"/>
                                  <w:marRight w:val="0"/>
                                  <w:marTop w:val="0"/>
                                  <w:marBottom w:val="0"/>
                                  <w:divBdr>
                                    <w:top w:val="none" w:sz="0" w:space="0" w:color="auto"/>
                                    <w:left w:val="none" w:sz="0" w:space="0" w:color="auto"/>
                                    <w:bottom w:val="none" w:sz="0" w:space="0" w:color="auto"/>
                                    <w:right w:val="none" w:sz="0" w:space="0" w:color="auto"/>
                                  </w:divBdr>
                                </w:div>
                                <w:div w:id="940576706">
                                  <w:marLeft w:val="0"/>
                                  <w:marRight w:val="0"/>
                                  <w:marTop w:val="0"/>
                                  <w:marBottom w:val="0"/>
                                  <w:divBdr>
                                    <w:top w:val="none" w:sz="0" w:space="0" w:color="auto"/>
                                    <w:left w:val="none" w:sz="0" w:space="0" w:color="auto"/>
                                    <w:bottom w:val="none" w:sz="0" w:space="0" w:color="auto"/>
                                    <w:right w:val="none" w:sz="0" w:space="0" w:color="auto"/>
                                  </w:divBdr>
                                </w:div>
                                <w:div w:id="258027059">
                                  <w:marLeft w:val="0"/>
                                  <w:marRight w:val="0"/>
                                  <w:marTop w:val="0"/>
                                  <w:marBottom w:val="0"/>
                                  <w:divBdr>
                                    <w:top w:val="none" w:sz="0" w:space="0" w:color="auto"/>
                                    <w:left w:val="none" w:sz="0" w:space="0" w:color="auto"/>
                                    <w:bottom w:val="none" w:sz="0" w:space="0" w:color="auto"/>
                                    <w:right w:val="none" w:sz="0" w:space="0" w:color="auto"/>
                                  </w:divBdr>
                                </w:div>
                                <w:div w:id="1619676791">
                                  <w:marLeft w:val="0"/>
                                  <w:marRight w:val="0"/>
                                  <w:marTop w:val="0"/>
                                  <w:marBottom w:val="0"/>
                                  <w:divBdr>
                                    <w:top w:val="none" w:sz="0" w:space="0" w:color="auto"/>
                                    <w:left w:val="none" w:sz="0" w:space="0" w:color="auto"/>
                                    <w:bottom w:val="none" w:sz="0" w:space="0" w:color="auto"/>
                                    <w:right w:val="none" w:sz="0" w:space="0" w:color="auto"/>
                                  </w:divBdr>
                                </w:div>
                                <w:div w:id="951546048">
                                  <w:marLeft w:val="0"/>
                                  <w:marRight w:val="0"/>
                                  <w:marTop w:val="0"/>
                                  <w:marBottom w:val="0"/>
                                  <w:divBdr>
                                    <w:top w:val="none" w:sz="0" w:space="0" w:color="auto"/>
                                    <w:left w:val="none" w:sz="0" w:space="0" w:color="auto"/>
                                    <w:bottom w:val="none" w:sz="0" w:space="0" w:color="auto"/>
                                    <w:right w:val="none" w:sz="0" w:space="0" w:color="auto"/>
                                  </w:divBdr>
                                </w:div>
                                <w:div w:id="584263292">
                                  <w:marLeft w:val="0"/>
                                  <w:marRight w:val="0"/>
                                  <w:marTop w:val="0"/>
                                  <w:marBottom w:val="0"/>
                                  <w:divBdr>
                                    <w:top w:val="none" w:sz="0" w:space="0" w:color="auto"/>
                                    <w:left w:val="none" w:sz="0" w:space="0" w:color="auto"/>
                                    <w:bottom w:val="none" w:sz="0" w:space="0" w:color="auto"/>
                                    <w:right w:val="none" w:sz="0" w:space="0" w:color="auto"/>
                                  </w:divBdr>
                                </w:div>
                                <w:div w:id="2132090002">
                                  <w:marLeft w:val="0"/>
                                  <w:marRight w:val="0"/>
                                  <w:marTop w:val="0"/>
                                  <w:marBottom w:val="0"/>
                                  <w:divBdr>
                                    <w:top w:val="none" w:sz="0" w:space="0" w:color="auto"/>
                                    <w:left w:val="none" w:sz="0" w:space="0" w:color="auto"/>
                                    <w:bottom w:val="none" w:sz="0" w:space="0" w:color="auto"/>
                                    <w:right w:val="none" w:sz="0" w:space="0" w:color="auto"/>
                                  </w:divBdr>
                                </w:div>
                                <w:div w:id="175465539">
                                  <w:marLeft w:val="0"/>
                                  <w:marRight w:val="0"/>
                                  <w:marTop w:val="0"/>
                                  <w:marBottom w:val="0"/>
                                  <w:divBdr>
                                    <w:top w:val="none" w:sz="0" w:space="0" w:color="auto"/>
                                    <w:left w:val="none" w:sz="0" w:space="0" w:color="auto"/>
                                    <w:bottom w:val="none" w:sz="0" w:space="0" w:color="auto"/>
                                    <w:right w:val="none" w:sz="0" w:space="0" w:color="auto"/>
                                  </w:divBdr>
                                </w:div>
                                <w:div w:id="134833934">
                                  <w:marLeft w:val="0"/>
                                  <w:marRight w:val="0"/>
                                  <w:marTop w:val="0"/>
                                  <w:marBottom w:val="0"/>
                                  <w:divBdr>
                                    <w:top w:val="none" w:sz="0" w:space="0" w:color="auto"/>
                                    <w:left w:val="none" w:sz="0" w:space="0" w:color="auto"/>
                                    <w:bottom w:val="none" w:sz="0" w:space="0" w:color="auto"/>
                                    <w:right w:val="none" w:sz="0" w:space="0" w:color="auto"/>
                                  </w:divBdr>
                                </w:div>
                                <w:div w:id="440957578">
                                  <w:marLeft w:val="0"/>
                                  <w:marRight w:val="0"/>
                                  <w:marTop w:val="0"/>
                                  <w:marBottom w:val="0"/>
                                  <w:divBdr>
                                    <w:top w:val="none" w:sz="0" w:space="0" w:color="auto"/>
                                    <w:left w:val="none" w:sz="0" w:space="0" w:color="auto"/>
                                    <w:bottom w:val="none" w:sz="0" w:space="0" w:color="auto"/>
                                    <w:right w:val="none" w:sz="0" w:space="0" w:color="auto"/>
                                  </w:divBdr>
                                </w:div>
                                <w:div w:id="897128447">
                                  <w:marLeft w:val="0"/>
                                  <w:marRight w:val="0"/>
                                  <w:marTop w:val="0"/>
                                  <w:marBottom w:val="0"/>
                                  <w:divBdr>
                                    <w:top w:val="none" w:sz="0" w:space="0" w:color="auto"/>
                                    <w:left w:val="none" w:sz="0" w:space="0" w:color="auto"/>
                                    <w:bottom w:val="none" w:sz="0" w:space="0" w:color="auto"/>
                                    <w:right w:val="none" w:sz="0" w:space="0" w:color="auto"/>
                                  </w:divBdr>
                                </w:div>
                                <w:div w:id="425005278">
                                  <w:marLeft w:val="0"/>
                                  <w:marRight w:val="0"/>
                                  <w:marTop w:val="0"/>
                                  <w:marBottom w:val="0"/>
                                  <w:divBdr>
                                    <w:top w:val="none" w:sz="0" w:space="0" w:color="auto"/>
                                    <w:left w:val="none" w:sz="0" w:space="0" w:color="auto"/>
                                    <w:bottom w:val="none" w:sz="0" w:space="0" w:color="auto"/>
                                    <w:right w:val="none" w:sz="0" w:space="0" w:color="auto"/>
                                  </w:divBdr>
                                </w:div>
                                <w:div w:id="432017511">
                                  <w:marLeft w:val="0"/>
                                  <w:marRight w:val="0"/>
                                  <w:marTop w:val="0"/>
                                  <w:marBottom w:val="0"/>
                                  <w:divBdr>
                                    <w:top w:val="none" w:sz="0" w:space="0" w:color="auto"/>
                                    <w:left w:val="none" w:sz="0" w:space="0" w:color="auto"/>
                                    <w:bottom w:val="none" w:sz="0" w:space="0" w:color="auto"/>
                                    <w:right w:val="none" w:sz="0" w:space="0" w:color="auto"/>
                                  </w:divBdr>
                                </w:div>
                                <w:div w:id="1298146292">
                                  <w:marLeft w:val="0"/>
                                  <w:marRight w:val="0"/>
                                  <w:marTop w:val="0"/>
                                  <w:marBottom w:val="0"/>
                                  <w:divBdr>
                                    <w:top w:val="none" w:sz="0" w:space="0" w:color="auto"/>
                                    <w:left w:val="none" w:sz="0" w:space="0" w:color="auto"/>
                                    <w:bottom w:val="none" w:sz="0" w:space="0" w:color="auto"/>
                                    <w:right w:val="none" w:sz="0" w:space="0" w:color="auto"/>
                                  </w:divBdr>
                                </w:div>
                                <w:div w:id="1493793085">
                                  <w:marLeft w:val="0"/>
                                  <w:marRight w:val="0"/>
                                  <w:marTop w:val="0"/>
                                  <w:marBottom w:val="0"/>
                                  <w:divBdr>
                                    <w:top w:val="none" w:sz="0" w:space="0" w:color="auto"/>
                                    <w:left w:val="none" w:sz="0" w:space="0" w:color="auto"/>
                                    <w:bottom w:val="none" w:sz="0" w:space="0" w:color="auto"/>
                                    <w:right w:val="none" w:sz="0" w:space="0" w:color="auto"/>
                                  </w:divBdr>
                                </w:div>
                                <w:div w:id="1192769406">
                                  <w:marLeft w:val="0"/>
                                  <w:marRight w:val="0"/>
                                  <w:marTop w:val="0"/>
                                  <w:marBottom w:val="0"/>
                                  <w:divBdr>
                                    <w:top w:val="none" w:sz="0" w:space="0" w:color="auto"/>
                                    <w:left w:val="none" w:sz="0" w:space="0" w:color="auto"/>
                                    <w:bottom w:val="none" w:sz="0" w:space="0" w:color="auto"/>
                                    <w:right w:val="none" w:sz="0" w:space="0" w:color="auto"/>
                                  </w:divBdr>
                                </w:div>
                                <w:div w:id="1833401017">
                                  <w:marLeft w:val="0"/>
                                  <w:marRight w:val="0"/>
                                  <w:marTop w:val="0"/>
                                  <w:marBottom w:val="0"/>
                                  <w:divBdr>
                                    <w:top w:val="none" w:sz="0" w:space="0" w:color="auto"/>
                                    <w:left w:val="none" w:sz="0" w:space="0" w:color="auto"/>
                                    <w:bottom w:val="none" w:sz="0" w:space="0" w:color="auto"/>
                                    <w:right w:val="none" w:sz="0" w:space="0" w:color="auto"/>
                                  </w:divBdr>
                                </w:div>
                                <w:div w:id="1192651413">
                                  <w:marLeft w:val="0"/>
                                  <w:marRight w:val="0"/>
                                  <w:marTop w:val="0"/>
                                  <w:marBottom w:val="0"/>
                                  <w:divBdr>
                                    <w:top w:val="none" w:sz="0" w:space="0" w:color="auto"/>
                                    <w:left w:val="none" w:sz="0" w:space="0" w:color="auto"/>
                                    <w:bottom w:val="none" w:sz="0" w:space="0" w:color="auto"/>
                                    <w:right w:val="none" w:sz="0" w:space="0" w:color="auto"/>
                                  </w:divBdr>
                                </w:div>
                                <w:div w:id="1934046296">
                                  <w:marLeft w:val="0"/>
                                  <w:marRight w:val="0"/>
                                  <w:marTop w:val="0"/>
                                  <w:marBottom w:val="0"/>
                                  <w:divBdr>
                                    <w:top w:val="none" w:sz="0" w:space="0" w:color="auto"/>
                                    <w:left w:val="none" w:sz="0" w:space="0" w:color="auto"/>
                                    <w:bottom w:val="none" w:sz="0" w:space="0" w:color="auto"/>
                                    <w:right w:val="none" w:sz="0" w:space="0" w:color="auto"/>
                                  </w:divBdr>
                                </w:div>
                                <w:div w:id="812213752">
                                  <w:marLeft w:val="0"/>
                                  <w:marRight w:val="0"/>
                                  <w:marTop w:val="0"/>
                                  <w:marBottom w:val="0"/>
                                  <w:divBdr>
                                    <w:top w:val="none" w:sz="0" w:space="0" w:color="auto"/>
                                    <w:left w:val="none" w:sz="0" w:space="0" w:color="auto"/>
                                    <w:bottom w:val="none" w:sz="0" w:space="0" w:color="auto"/>
                                    <w:right w:val="none" w:sz="0" w:space="0" w:color="auto"/>
                                  </w:divBdr>
                                </w:div>
                                <w:div w:id="332726537">
                                  <w:marLeft w:val="0"/>
                                  <w:marRight w:val="0"/>
                                  <w:marTop w:val="0"/>
                                  <w:marBottom w:val="0"/>
                                  <w:divBdr>
                                    <w:top w:val="none" w:sz="0" w:space="0" w:color="auto"/>
                                    <w:left w:val="none" w:sz="0" w:space="0" w:color="auto"/>
                                    <w:bottom w:val="none" w:sz="0" w:space="0" w:color="auto"/>
                                    <w:right w:val="none" w:sz="0" w:space="0" w:color="auto"/>
                                  </w:divBdr>
                                </w:div>
                                <w:div w:id="1310480245">
                                  <w:marLeft w:val="0"/>
                                  <w:marRight w:val="0"/>
                                  <w:marTop w:val="0"/>
                                  <w:marBottom w:val="0"/>
                                  <w:divBdr>
                                    <w:top w:val="none" w:sz="0" w:space="0" w:color="auto"/>
                                    <w:left w:val="none" w:sz="0" w:space="0" w:color="auto"/>
                                    <w:bottom w:val="none" w:sz="0" w:space="0" w:color="auto"/>
                                    <w:right w:val="none" w:sz="0" w:space="0" w:color="auto"/>
                                  </w:divBdr>
                                </w:div>
                                <w:div w:id="1391148365">
                                  <w:marLeft w:val="0"/>
                                  <w:marRight w:val="0"/>
                                  <w:marTop w:val="0"/>
                                  <w:marBottom w:val="0"/>
                                  <w:divBdr>
                                    <w:top w:val="none" w:sz="0" w:space="0" w:color="auto"/>
                                    <w:left w:val="none" w:sz="0" w:space="0" w:color="auto"/>
                                    <w:bottom w:val="none" w:sz="0" w:space="0" w:color="auto"/>
                                    <w:right w:val="none" w:sz="0" w:space="0" w:color="auto"/>
                                  </w:divBdr>
                                </w:div>
                                <w:div w:id="1080561275">
                                  <w:marLeft w:val="0"/>
                                  <w:marRight w:val="0"/>
                                  <w:marTop w:val="0"/>
                                  <w:marBottom w:val="0"/>
                                  <w:divBdr>
                                    <w:top w:val="none" w:sz="0" w:space="0" w:color="auto"/>
                                    <w:left w:val="none" w:sz="0" w:space="0" w:color="auto"/>
                                    <w:bottom w:val="none" w:sz="0" w:space="0" w:color="auto"/>
                                    <w:right w:val="none" w:sz="0" w:space="0" w:color="auto"/>
                                  </w:divBdr>
                                </w:div>
                                <w:div w:id="515459030">
                                  <w:marLeft w:val="0"/>
                                  <w:marRight w:val="0"/>
                                  <w:marTop w:val="0"/>
                                  <w:marBottom w:val="0"/>
                                  <w:divBdr>
                                    <w:top w:val="none" w:sz="0" w:space="0" w:color="auto"/>
                                    <w:left w:val="none" w:sz="0" w:space="0" w:color="auto"/>
                                    <w:bottom w:val="none" w:sz="0" w:space="0" w:color="auto"/>
                                    <w:right w:val="none" w:sz="0" w:space="0" w:color="auto"/>
                                  </w:divBdr>
                                </w:div>
                                <w:div w:id="1790780684">
                                  <w:marLeft w:val="0"/>
                                  <w:marRight w:val="0"/>
                                  <w:marTop w:val="0"/>
                                  <w:marBottom w:val="0"/>
                                  <w:divBdr>
                                    <w:top w:val="none" w:sz="0" w:space="0" w:color="auto"/>
                                    <w:left w:val="none" w:sz="0" w:space="0" w:color="auto"/>
                                    <w:bottom w:val="none" w:sz="0" w:space="0" w:color="auto"/>
                                    <w:right w:val="none" w:sz="0" w:space="0" w:color="auto"/>
                                  </w:divBdr>
                                </w:div>
                                <w:div w:id="1396053837">
                                  <w:marLeft w:val="0"/>
                                  <w:marRight w:val="0"/>
                                  <w:marTop w:val="0"/>
                                  <w:marBottom w:val="0"/>
                                  <w:divBdr>
                                    <w:top w:val="none" w:sz="0" w:space="0" w:color="auto"/>
                                    <w:left w:val="none" w:sz="0" w:space="0" w:color="auto"/>
                                    <w:bottom w:val="none" w:sz="0" w:space="0" w:color="auto"/>
                                    <w:right w:val="none" w:sz="0" w:space="0" w:color="auto"/>
                                  </w:divBdr>
                                </w:div>
                                <w:div w:id="1674647764">
                                  <w:marLeft w:val="0"/>
                                  <w:marRight w:val="0"/>
                                  <w:marTop w:val="0"/>
                                  <w:marBottom w:val="0"/>
                                  <w:divBdr>
                                    <w:top w:val="none" w:sz="0" w:space="0" w:color="auto"/>
                                    <w:left w:val="none" w:sz="0" w:space="0" w:color="auto"/>
                                    <w:bottom w:val="none" w:sz="0" w:space="0" w:color="auto"/>
                                    <w:right w:val="none" w:sz="0" w:space="0" w:color="auto"/>
                                  </w:divBdr>
                                </w:div>
                                <w:div w:id="96295516">
                                  <w:marLeft w:val="0"/>
                                  <w:marRight w:val="0"/>
                                  <w:marTop w:val="0"/>
                                  <w:marBottom w:val="0"/>
                                  <w:divBdr>
                                    <w:top w:val="none" w:sz="0" w:space="0" w:color="auto"/>
                                    <w:left w:val="none" w:sz="0" w:space="0" w:color="auto"/>
                                    <w:bottom w:val="none" w:sz="0" w:space="0" w:color="auto"/>
                                    <w:right w:val="none" w:sz="0" w:space="0" w:color="auto"/>
                                  </w:divBdr>
                                </w:div>
                                <w:div w:id="611210942">
                                  <w:marLeft w:val="0"/>
                                  <w:marRight w:val="0"/>
                                  <w:marTop w:val="0"/>
                                  <w:marBottom w:val="0"/>
                                  <w:divBdr>
                                    <w:top w:val="none" w:sz="0" w:space="0" w:color="auto"/>
                                    <w:left w:val="none" w:sz="0" w:space="0" w:color="auto"/>
                                    <w:bottom w:val="none" w:sz="0" w:space="0" w:color="auto"/>
                                    <w:right w:val="none" w:sz="0" w:space="0" w:color="auto"/>
                                  </w:divBdr>
                                </w:div>
                                <w:div w:id="1402101171">
                                  <w:marLeft w:val="0"/>
                                  <w:marRight w:val="0"/>
                                  <w:marTop w:val="0"/>
                                  <w:marBottom w:val="0"/>
                                  <w:divBdr>
                                    <w:top w:val="none" w:sz="0" w:space="0" w:color="auto"/>
                                    <w:left w:val="none" w:sz="0" w:space="0" w:color="auto"/>
                                    <w:bottom w:val="none" w:sz="0" w:space="0" w:color="auto"/>
                                    <w:right w:val="none" w:sz="0" w:space="0" w:color="auto"/>
                                  </w:divBdr>
                                </w:div>
                                <w:div w:id="952828753">
                                  <w:marLeft w:val="0"/>
                                  <w:marRight w:val="0"/>
                                  <w:marTop w:val="0"/>
                                  <w:marBottom w:val="0"/>
                                  <w:divBdr>
                                    <w:top w:val="none" w:sz="0" w:space="0" w:color="auto"/>
                                    <w:left w:val="none" w:sz="0" w:space="0" w:color="auto"/>
                                    <w:bottom w:val="none" w:sz="0" w:space="0" w:color="auto"/>
                                    <w:right w:val="none" w:sz="0" w:space="0" w:color="auto"/>
                                  </w:divBdr>
                                </w:div>
                                <w:div w:id="876042987">
                                  <w:marLeft w:val="0"/>
                                  <w:marRight w:val="0"/>
                                  <w:marTop w:val="0"/>
                                  <w:marBottom w:val="0"/>
                                  <w:divBdr>
                                    <w:top w:val="none" w:sz="0" w:space="0" w:color="auto"/>
                                    <w:left w:val="none" w:sz="0" w:space="0" w:color="auto"/>
                                    <w:bottom w:val="none" w:sz="0" w:space="0" w:color="auto"/>
                                    <w:right w:val="none" w:sz="0" w:space="0" w:color="auto"/>
                                  </w:divBdr>
                                </w:div>
                                <w:div w:id="2056464009">
                                  <w:marLeft w:val="0"/>
                                  <w:marRight w:val="0"/>
                                  <w:marTop w:val="0"/>
                                  <w:marBottom w:val="0"/>
                                  <w:divBdr>
                                    <w:top w:val="none" w:sz="0" w:space="0" w:color="auto"/>
                                    <w:left w:val="none" w:sz="0" w:space="0" w:color="auto"/>
                                    <w:bottom w:val="none" w:sz="0" w:space="0" w:color="auto"/>
                                    <w:right w:val="none" w:sz="0" w:space="0" w:color="auto"/>
                                  </w:divBdr>
                                </w:div>
                                <w:div w:id="1631396042">
                                  <w:marLeft w:val="0"/>
                                  <w:marRight w:val="0"/>
                                  <w:marTop w:val="0"/>
                                  <w:marBottom w:val="0"/>
                                  <w:divBdr>
                                    <w:top w:val="none" w:sz="0" w:space="0" w:color="auto"/>
                                    <w:left w:val="none" w:sz="0" w:space="0" w:color="auto"/>
                                    <w:bottom w:val="none" w:sz="0" w:space="0" w:color="auto"/>
                                    <w:right w:val="none" w:sz="0" w:space="0" w:color="auto"/>
                                  </w:divBdr>
                                </w:div>
                                <w:div w:id="1808817423">
                                  <w:marLeft w:val="0"/>
                                  <w:marRight w:val="0"/>
                                  <w:marTop w:val="0"/>
                                  <w:marBottom w:val="0"/>
                                  <w:divBdr>
                                    <w:top w:val="none" w:sz="0" w:space="0" w:color="auto"/>
                                    <w:left w:val="none" w:sz="0" w:space="0" w:color="auto"/>
                                    <w:bottom w:val="none" w:sz="0" w:space="0" w:color="auto"/>
                                    <w:right w:val="none" w:sz="0" w:space="0" w:color="auto"/>
                                  </w:divBdr>
                                </w:div>
                                <w:div w:id="529686814">
                                  <w:marLeft w:val="0"/>
                                  <w:marRight w:val="0"/>
                                  <w:marTop w:val="0"/>
                                  <w:marBottom w:val="0"/>
                                  <w:divBdr>
                                    <w:top w:val="none" w:sz="0" w:space="0" w:color="auto"/>
                                    <w:left w:val="none" w:sz="0" w:space="0" w:color="auto"/>
                                    <w:bottom w:val="none" w:sz="0" w:space="0" w:color="auto"/>
                                    <w:right w:val="none" w:sz="0" w:space="0" w:color="auto"/>
                                  </w:divBdr>
                                </w:div>
                                <w:div w:id="1737510390">
                                  <w:marLeft w:val="0"/>
                                  <w:marRight w:val="0"/>
                                  <w:marTop w:val="0"/>
                                  <w:marBottom w:val="0"/>
                                  <w:divBdr>
                                    <w:top w:val="none" w:sz="0" w:space="0" w:color="auto"/>
                                    <w:left w:val="none" w:sz="0" w:space="0" w:color="auto"/>
                                    <w:bottom w:val="none" w:sz="0" w:space="0" w:color="auto"/>
                                    <w:right w:val="none" w:sz="0" w:space="0" w:color="auto"/>
                                  </w:divBdr>
                                </w:div>
                                <w:div w:id="2054504">
                                  <w:marLeft w:val="0"/>
                                  <w:marRight w:val="0"/>
                                  <w:marTop w:val="0"/>
                                  <w:marBottom w:val="0"/>
                                  <w:divBdr>
                                    <w:top w:val="none" w:sz="0" w:space="0" w:color="auto"/>
                                    <w:left w:val="none" w:sz="0" w:space="0" w:color="auto"/>
                                    <w:bottom w:val="none" w:sz="0" w:space="0" w:color="auto"/>
                                    <w:right w:val="none" w:sz="0" w:space="0" w:color="auto"/>
                                  </w:divBdr>
                                </w:div>
                                <w:div w:id="315032887">
                                  <w:marLeft w:val="0"/>
                                  <w:marRight w:val="0"/>
                                  <w:marTop w:val="0"/>
                                  <w:marBottom w:val="0"/>
                                  <w:divBdr>
                                    <w:top w:val="none" w:sz="0" w:space="0" w:color="auto"/>
                                    <w:left w:val="none" w:sz="0" w:space="0" w:color="auto"/>
                                    <w:bottom w:val="none" w:sz="0" w:space="0" w:color="auto"/>
                                    <w:right w:val="none" w:sz="0" w:space="0" w:color="auto"/>
                                  </w:divBdr>
                                </w:div>
                                <w:div w:id="284624394">
                                  <w:marLeft w:val="0"/>
                                  <w:marRight w:val="0"/>
                                  <w:marTop w:val="0"/>
                                  <w:marBottom w:val="0"/>
                                  <w:divBdr>
                                    <w:top w:val="none" w:sz="0" w:space="0" w:color="auto"/>
                                    <w:left w:val="none" w:sz="0" w:space="0" w:color="auto"/>
                                    <w:bottom w:val="none" w:sz="0" w:space="0" w:color="auto"/>
                                    <w:right w:val="none" w:sz="0" w:space="0" w:color="auto"/>
                                  </w:divBdr>
                                </w:div>
                                <w:div w:id="755055925">
                                  <w:marLeft w:val="0"/>
                                  <w:marRight w:val="0"/>
                                  <w:marTop w:val="0"/>
                                  <w:marBottom w:val="0"/>
                                  <w:divBdr>
                                    <w:top w:val="none" w:sz="0" w:space="0" w:color="auto"/>
                                    <w:left w:val="none" w:sz="0" w:space="0" w:color="auto"/>
                                    <w:bottom w:val="none" w:sz="0" w:space="0" w:color="auto"/>
                                    <w:right w:val="none" w:sz="0" w:space="0" w:color="auto"/>
                                  </w:divBdr>
                                </w:div>
                                <w:div w:id="1023170741">
                                  <w:marLeft w:val="0"/>
                                  <w:marRight w:val="0"/>
                                  <w:marTop w:val="0"/>
                                  <w:marBottom w:val="0"/>
                                  <w:divBdr>
                                    <w:top w:val="none" w:sz="0" w:space="0" w:color="auto"/>
                                    <w:left w:val="none" w:sz="0" w:space="0" w:color="auto"/>
                                    <w:bottom w:val="none" w:sz="0" w:space="0" w:color="auto"/>
                                    <w:right w:val="none" w:sz="0" w:space="0" w:color="auto"/>
                                  </w:divBdr>
                                </w:div>
                                <w:div w:id="679621496">
                                  <w:marLeft w:val="0"/>
                                  <w:marRight w:val="0"/>
                                  <w:marTop w:val="0"/>
                                  <w:marBottom w:val="0"/>
                                  <w:divBdr>
                                    <w:top w:val="none" w:sz="0" w:space="0" w:color="auto"/>
                                    <w:left w:val="none" w:sz="0" w:space="0" w:color="auto"/>
                                    <w:bottom w:val="none" w:sz="0" w:space="0" w:color="auto"/>
                                    <w:right w:val="none" w:sz="0" w:space="0" w:color="auto"/>
                                  </w:divBdr>
                                </w:div>
                                <w:div w:id="261228025">
                                  <w:marLeft w:val="0"/>
                                  <w:marRight w:val="0"/>
                                  <w:marTop w:val="0"/>
                                  <w:marBottom w:val="0"/>
                                  <w:divBdr>
                                    <w:top w:val="none" w:sz="0" w:space="0" w:color="auto"/>
                                    <w:left w:val="none" w:sz="0" w:space="0" w:color="auto"/>
                                    <w:bottom w:val="none" w:sz="0" w:space="0" w:color="auto"/>
                                    <w:right w:val="none" w:sz="0" w:space="0" w:color="auto"/>
                                  </w:divBdr>
                                </w:div>
                                <w:div w:id="593319060">
                                  <w:marLeft w:val="0"/>
                                  <w:marRight w:val="0"/>
                                  <w:marTop w:val="0"/>
                                  <w:marBottom w:val="0"/>
                                  <w:divBdr>
                                    <w:top w:val="none" w:sz="0" w:space="0" w:color="auto"/>
                                    <w:left w:val="none" w:sz="0" w:space="0" w:color="auto"/>
                                    <w:bottom w:val="none" w:sz="0" w:space="0" w:color="auto"/>
                                    <w:right w:val="none" w:sz="0" w:space="0" w:color="auto"/>
                                  </w:divBdr>
                                </w:div>
                                <w:div w:id="1128818193">
                                  <w:marLeft w:val="0"/>
                                  <w:marRight w:val="0"/>
                                  <w:marTop w:val="0"/>
                                  <w:marBottom w:val="0"/>
                                  <w:divBdr>
                                    <w:top w:val="none" w:sz="0" w:space="0" w:color="auto"/>
                                    <w:left w:val="none" w:sz="0" w:space="0" w:color="auto"/>
                                    <w:bottom w:val="none" w:sz="0" w:space="0" w:color="auto"/>
                                    <w:right w:val="none" w:sz="0" w:space="0" w:color="auto"/>
                                  </w:divBdr>
                                </w:div>
                                <w:div w:id="1140153159">
                                  <w:marLeft w:val="0"/>
                                  <w:marRight w:val="0"/>
                                  <w:marTop w:val="0"/>
                                  <w:marBottom w:val="0"/>
                                  <w:divBdr>
                                    <w:top w:val="none" w:sz="0" w:space="0" w:color="auto"/>
                                    <w:left w:val="none" w:sz="0" w:space="0" w:color="auto"/>
                                    <w:bottom w:val="none" w:sz="0" w:space="0" w:color="auto"/>
                                    <w:right w:val="none" w:sz="0" w:space="0" w:color="auto"/>
                                  </w:divBdr>
                                </w:div>
                                <w:div w:id="1225523900">
                                  <w:marLeft w:val="0"/>
                                  <w:marRight w:val="0"/>
                                  <w:marTop w:val="0"/>
                                  <w:marBottom w:val="0"/>
                                  <w:divBdr>
                                    <w:top w:val="none" w:sz="0" w:space="0" w:color="auto"/>
                                    <w:left w:val="none" w:sz="0" w:space="0" w:color="auto"/>
                                    <w:bottom w:val="none" w:sz="0" w:space="0" w:color="auto"/>
                                    <w:right w:val="none" w:sz="0" w:space="0" w:color="auto"/>
                                  </w:divBdr>
                                </w:div>
                                <w:div w:id="1610627916">
                                  <w:marLeft w:val="0"/>
                                  <w:marRight w:val="0"/>
                                  <w:marTop w:val="0"/>
                                  <w:marBottom w:val="0"/>
                                  <w:divBdr>
                                    <w:top w:val="none" w:sz="0" w:space="0" w:color="auto"/>
                                    <w:left w:val="none" w:sz="0" w:space="0" w:color="auto"/>
                                    <w:bottom w:val="none" w:sz="0" w:space="0" w:color="auto"/>
                                    <w:right w:val="none" w:sz="0" w:space="0" w:color="auto"/>
                                  </w:divBdr>
                                </w:div>
                                <w:div w:id="2029209722">
                                  <w:marLeft w:val="0"/>
                                  <w:marRight w:val="0"/>
                                  <w:marTop w:val="0"/>
                                  <w:marBottom w:val="0"/>
                                  <w:divBdr>
                                    <w:top w:val="none" w:sz="0" w:space="0" w:color="auto"/>
                                    <w:left w:val="none" w:sz="0" w:space="0" w:color="auto"/>
                                    <w:bottom w:val="none" w:sz="0" w:space="0" w:color="auto"/>
                                    <w:right w:val="none" w:sz="0" w:space="0" w:color="auto"/>
                                  </w:divBdr>
                                </w:div>
                                <w:div w:id="2125952838">
                                  <w:marLeft w:val="0"/>
                                  <w:marRight w:val="0"/>
                                  <w:marTop w:val="0"/>
                                  <w:marBottom w:val="0"/>
                                  <w:divBdr>
                                    <w:top w:val="none" w:sz="0" w:space="0" w:color="auto"/>
                                    <w:left w:val="none" w:sz="0" w:space="0" w:color="auto"/>
                                    <w:bottom w:val="none" w:sz="0" w:space="0" w:color="auto"/>
                                    <w:right w:val="none" w:sz="0" w:space="0" w:color="auto"/>
                                  </w:divBdr>
                                </w:div>
                                <w:div w:id="1857159654">
                                  <w:marLeft w:val="0"/>
                                  <w:marRight w:val="0"/>
                                  <w:marTop w:val="0"/>
                                  <w:marBottom w:val="0"/>
                                  <w:divBdr>
                                    <w:top w:val="none" w:sz="0" w:space="0" w:color="auto"/>
                                    <w:left w:val="none" w:sz="0" w:space="0" w:color="auto"/>
                                    <w:bottom w:val="none" w:sz="0" w:space="0" w:color="auto"/>
                                    <w:right w:val="none" w:sz="0" w:space="0" w:color="auto"/>
                                  </w:divBdr>
                                </w:div>
                                <w:div w:id="1252158297">
                                  <w:marLeft w:val="0"/>
                                  <w:marRight w:val="0"/>
                                  <w:marTop w:val="0"/>
                                  <w:marBottom w:val="0"/>
                                  <w:divBdr>
                                    <w:top w:val="none" w:sz="0" w:space="0" w:color="auto"/>
                                    <w:left w:val="none" w:sz="0" w:space="0" w:color="auto"/>
                                    <w:bottom w:val="none" w:sz="0" w:space="0" w:color="auto"/>
                                    <w:right w:val="none" w:sz="0" w:space="0" w:color="auto"/>
                                  </w:divBdr>
                                </w:div>
                              </w:divsChild>
                            </w:div>
                            <w:div w:id="368654168">
                              <w:marLeft w:val="0"/>
                              <w:marRight w:val="0"/>
                              <w:marTop w:val="0"/>
                              <w:marBottom w:val="0"/>
                              <w:divBdr>
                                <w:top w:val="none" w:sz="0" w:space="0" w:color="auto"/>
                                <w:left w:val="none" w:sz="0" w:space="0" w:color="auto"/>
                                <w:bottom w:val="none" w:sz="0" w:space="0" w:color="auto"/>
                                <w:right w:val="none" w:sz="0" w:space="0" w:color="auto"/>
                              </w:divBdr>
                              <w:divsChild>
                                <w:div w:id="1179857296">
                                  <w:marLeft w:val="0"/>
                                  <w:marRight w:val="0"/>
                                  <w:marTop w:val="0"/>
                                  <w:marBottom w:val="0"/>
                                  <w:divBdr>
                                    <w:top w:val="none" w:sz="0" w:space="0" w:color="auto"/>
                                    <w:left w:val="none" w:sz="0" w:space="0" w:color="auto"/>
                                    <w:bottom w:val="none" w:sz="0" w:space="0" w:color="auto"/>
                                    <w:right w:val="none" w:sz="0" w:space="0" w:color="auto"/>
                                  </w:divBdr>
                                </w:div>
                                <w:div w:id="1970159340">
                                  <w:marLeft w:val="0"/>
                                  <w:marRight w:val="0"/>
                                  <w:marTop w:val="0"/>
                                  <w:marBottom w:val="0"/>
                                  <w:divBdr>
                                    <w:top w:val="none" w:sz="0" w:space="0" w:color="auto"/>
                                    <w:left w:val="none" w:sz="0" w:space="0" w:color="auto"/>
                                    <w:bottom w:val="none" w:sz="0" w:space="0" w:color="auto"/>
                                    <w:right w:val="none" w:sz="0" w:space="0" w:color="auto"/>
                                  </w:divBdr>
                                </w:div>
                                <w:div w:id="2049141841">
                                  <w:marLeft w:val="0"/>
                                  <w:marRight w:val="0"/>
                                  <w:marTop w:val="0"/>
                                  <w:marBottom w:val="0"/>
                                  <w:divBdr>
                                    <w:top w:val="none" w:sz="0" w:space="0" w:color="auto"/>
                                    <w:left w:val="none" w:sz="0" w:space="0" w:color="auto"/>
                                    <w:bottom w:val="none" w:sz="0" w:space="0" w:color="auto"/>
                                    <w:right w:val="none" w:sz="0" w:space="0" w:color="auto"/>
                                  </w:divBdr>
                                </w:div>
                                <w:div w:id="321130405">
                                  <w:marLeft w:val="0"/>
                                  <w:marRight w:val="0"/>
                                  <w:marTop w:val="0"/>
                                  <w:marBottom w:val="0"/>
                                  <w:divBdr>
                                    <w:top w:val="none" w:sz="0" w:space="0" w:color="auto"/>
                                    <w:left w:val="none" w:sz="0" w:space="0" w:color="auto"/>
                                    <w:bottom w:val="none" w:sz="0" w:space="0" w:color="auto"/>
                                    <w:right w:val="none" w:sz="0" w:space="0" w:color="auto"/>
                                  </w:divBdr>
                                </w:div>
                                <w:div w:id="793327990">
                                  <w:marLeft w:val="0"/>
                                  <w:marRight w:val="0"/>
                                  <w:marTop w:val="0"/>
                                  <w:marBottom w:val="0"/>
                                  <w:divBdr>
                                    <w:top w:val="none" w:sz="0" w:space="0" w:color="auto"/>
                                    <w:left w:val="none" w:sz="0" w:space="0" w:color="auto"/>
                                    <w:bottom w:val="none" w:sz="0" w:space="0" w:color="auto"/>
                                    <w:right w:val="none" w:sz="0" w:space="0" w:color="auto"/>
                                  </w:divBdr>
                                </w:div>
                                <w:div w:id="2096052505">
                                  <w:marLeft w:val="0"/>
                                  <w:marRight w:val="0"/>
                                  <w:marTop w:val="0"/>
                                  <w:marBottom w:val="0"/>
                                  <w:divBdr>
                                    <w:top w:val="none" w:sz="0" w:space="0" w:color="auto"/>
                                    <w:left w:val="none" w:sz="0" w:space="0" w:color="auto"/>
                                    <w:bottom w:val="none" w:sz="0" w:space="0" w:color="auto"/>
                                    <w:right w:val="none" w:sz="0" w:space="0" w:color="auto"/>
                                  </w:divBdr>
                                </w:div>
                                <w:div w:id="163204979">
                                  <w:marLeft w:val="0"/>
                                  <w:marRight w:val="0"/>
                                  <w:marTop w:val="0"/>
                                  <w:marBottom w:val="0"/>
                                  <w:divBdr>
                                    <w:top w:val="none" w:sz="0" w:space="0" w:color="auto"/>
                                    <w:left w:val="none" w:sz="0" w:space="0" w:color="auto"/>
                                    <w:bottom w:val="none" w:sz="0" w:space="0" w:color="auto"/>
                                    <w:right w:val="none" w:sz="0" w:space="0" w:color="auto"/>
                                  </w:divBdr>
                                </w:div>
                                <w:div w:id="2105295300">
                                  <w:marLeft w:val="0"/>
                                  <w:marRight w:val="0"/>
                                  <w:marTop w:val="0"/>
                                  <w:marBottom w:val="0"/>
                                  <w:divBdr>
                                    <w:top w:val="none" w:sz="0" w:space="0" w:color="auto"/>
                                    <w:left w:val="none" w:sz="0" w:space="0" w:color="auto"/>
                                    <w:bottom w:val="none" w:sz="0" w:space="0" w:color="auto"/>
                                    <w:right w:val="none" w:sz="0" w:space="0" w:color="auto"/>
                                  </w:divBdr>
                                </w:div>
                                <w:div w:id="183204943">
                                  <w:marLeft w:val="0"/>
                                  <w:marRight w:val="0"/>
                                  <w:marTop w:val="0"/>
                                  <w:marBottom w:val="0"/>
                                  <w:divBdr>
                                    <w:top w:val="none" w:sz="0" w:space="0" w:color="auto"/>
                                    <w:left w:val="none" w:sz="0" w:space="0" w:color="auto"/>
                                    <w:bottom w:val="none" w:sz="0" w:space="0" w:color="auto"/>
                                    <w:right w:val="none" w:sz="0" w:space="0" w:color="auto"/>
                                  </w:divBdr>
                                </w:div>
                                <w:div w:id="252662835">
                                  <w:marLeft w:val="0"/>
                                  <w:marRight w:val="0"/>
                                  <w:marTop w:val="0"/>
                                  <w:marBottom w:val="0"/>
                                  <w:divBdr>
                                    <w:top w:val="none" w:sz="0" w:space="0" w:color="auto"/>
                                    <w:left w:val="none" w:sz="0" w:space="0" w:color="auto"/>
                                    <w:bottom w:val="none" w:sz="0" w:space="0" w:color="auto"/>
                                    <w:right w:val="none" w:sz="0" w:space="0" w:color="auto"/>
                                  </w:divBdr>
                                </w:div>
                                <w:div w:id="925575133">
                                  <w:marLeft w:val="0"/>
                                  <w:marRight w:val="0"/>
                                  <w:marTop w:val="0"/>
                                  <w:marBottom w:val="0"/>
                                  <w:divBdr>
                                    <w:top w:val="none" w:sz="0" w:space="0" w:color="auto"/>
                                    <w:left w:val="none" w:sz="0" w:space="0" w:color="auto"/>
                                    <w:bottom w:val="none" w:sz="0" w:space="0" w:color="auto"/>
                                    <w:right w:val="none" w:sz="0" w:space="0" w:color="auto"/>
                                  </w:divBdr>
                                </w:div>
                                <w:div w:id="1700469459">
                                  <w:marLeft w:val="0"/>
                                  <w:marRight w:val="0"/>
                                  <w:marTop w:val="0"/>
                                  <w:marBottom w:val="0"/>
                                  <w:divBdr>
                                    <w:top w:val="none" w:sz="0" w:space="0" w:color="auto"/>
                                    <w:left w:val="none" w:sz="0" w:space="0" w:color="auto"/>
                                    <w:bottom w:val="none" w:sz="0" w:space="0" w:color="auto"/>
                                    <w:right w:val="none" w:sz="0" w:space="0" w:color="auto"/>
                                  </w:divBdr>
                                </w:div>
                                <w:div w:id="273945604">
                                  <w:marLeft w:val="0"/>
                                  <w:marRight w:val="0"/>
                                  <w:marTop w:val="0"/>
                                  <w:marBottom w:val="0"/>
                                  <w:divBdr>
                                    <w:top w:val="none" w:sz="0" w:space="0" w:color="auto"/>
                                    <w:left w:val="none" w:sz="0" w:space="0" w:color="auto"/>
                                    <w:bottom w:val="none" w:sz="0" w:space="0" w:color="auto"/>
                                    <w:right w:val="none" w:sz="0" w:space="0" w:color="auto"/>
                                  </w:divBdr>
                                </w:div>
                                <w:div w:id="1656765596">
                                  <w:marLeft w:val="0"/>
                                  <w:marRight w:val="0"/>
                                  <w:marTop w:val="0"/>
                                  <w:marBottom w:val="0"/>
                                  <w:divBdr>
                                    <w:top w:val="none" w:sz="0" w:space="0" w:color="auto"/>
                                    <w:left w:val="none" w:sz="0" w:space="0" w:color="auto"/>
                                    <w:bottom w:val="none" w:sz="0" w:space="0" w:color="auto"/>
                                    <w:right w:val="none" w:sz="0" w:space="0" w:color="auto"/>
                                  </w:divBdr>
                                </w:div>
                                <w:div w:id="1425298215">
                                  <w:marLeft w:val="0"/>
                                  <w:marRight w:val="0"/>
                                  <w:marTop w:val="0"/>
                                  <w:marBottom w:val="0"/>
                                  <w:divBdr>
                                    <w:top w:val="none" w:sz="0" w:space="0" w:color="auto"/>
                                    <w:left w:val="none" w:sz="0" w:space="0" w:color="auto"/>
                                    <w:bottom w:val="none" w:sz="0" w:space="0" w:color="auto"/>
                                    <w:right w:val="none" w:sz="0" w:space="0" w:color="auto"/>
                                  </w:divBdr>
                                </w:div>
                                <w:div w:id="727071319">
                                  <w:marLeft w:val="0"/>
                                  <w:marRight w:val="0"/>
                                  <w:marTop w:val="0"/>
                                  <w:marBottom w:val="0"/>
                                  <w:divBdr>
                                    <w:top w:val="none" w:sz="0" w:space="0" w:color="auto"/>
                                    <w:left w:val="none" w:sz="0" w:space="0" w:color="auto"/>
                                    <w:bottom w:val="none" w:sz="0" w:space="0" w:color="auto"/>
                                    <w:right w:val="none" w:sz="0" w:space="0" w:color="auto"/>
                                  </w:divBdr>
                                </w:div>
                                <w:div w:id="993876617">
                                  <w:marLeft w:val="0"/>
                                  <w:marRight w:val="0"/>
                                  <w:marTop w:val="0"/>
                                  <w:marBottom w:val="0"/>
                                  <w:divBdr>
                                    <w:top w:val="none" w:sz="0" w:space="0" w:color="auto"/>
                                    <w:left w:val="none" w:sz="0" w:space="0" w:color="auto"/>
                                    <w:bottom w:val="none" w:sz="0" w:space="0" w:color="auto"/>
                                    <w:right w:val="none" w:sz="0" w:space="0" w:color="auto"/>
                                  </w:divBdr>
                                </w:div>
                                <w:div w:id="1359427502">
                                  <w:marLeft w:val="0"/>
                                  <w:marRight w:val="0"/>
                                  <w:marTop w:val="0"/>
                                  <w:marBottom w:val="0"/>
                                  <w:divBdr>
                                    <w:top w:val="none" w:sz="0" w:space="0" w:color="auto"/>
                                    <w:left w:val="none" w:sz="0" w:space="0" w:color="auto"/>
                                    <w:bottom w:val="none" w:sz="0" w:space="0" w:color="auto"/>
                                    <w:right w:val="none" w:sz="0" w:space="0" w:color="auto"/>
                                  </w:divBdr>
                                </w:div>
                                <w:div w:id="435298442">
                                  <w:marLeft w:val="0"/>
                                  <w:marRight w:val="0"/>
                                  <w:marTop w:val="0"/>
                                  <w:marBottom w:val="0"/>
                                  <w:divBdr>
                                    <w:top w:val="none" w:sz="0" w:space="0" w:color="auto"/>
                                    <w:left w:val="none" w:sz="0" w:space="0" w:color="auto"/>
                                    <w:bottom w:val="none" w:sz="0" w:space="0" w:color="auto"/>
                                    <w:right w:val="none" w:sz="0" w:space="0" w:color="auto"/>
                                  </w:divBdr>
                                </w:div>
                                <w:div w:id="1513688962">
                                  <w:marLeft w:val="0"/>
                                  <w:marRight w:val="0"/>
                                  <w:marTop w:val="0"/>
                                  <w:marBottom w:val="0"/>
                                  <w:divBdr>
                                    <w:top w:val="none" w:sz="0" w:space="0" w:color="auto"/>
                                    <w:left w:val="none" w:sz="0" w:space="0" w:color="auto"/>
                                    <w:bottom w:val="none" w:sz="0" w:space="0" w:color="auto"/>
                                    <w:right w:val="none" w:sz="0" w:space="0" w:color="auto"/>
                                  </w:divBdr>
                                </w:div>
                                <w:div w:id="21563372">
                                  <w:marLeft w:val="0"/>
                                  <w:marRight w:val="0"/>
                                  <w:marTop w:val="0"/>
                                  <w:marBottom w:val="0"/>
                                  <w:divBdr>
                                    <w:top w:val="none" w:sz="0" w:space="0" w:color="auto"/>
                                    <w:left w:val="none" w:sz="0" w:space="0" w:color="auto"/>
                                    <w:bottom w:val="none" w:sz="0" w:space="0" w:color="auto"/>
                                    <w:right w:val="none" w:sz="0" w:space="0" w:color="auto"/>
                                  </w:divBdr>
                                </w:div>
                                <w:div w:id="1865828065">
                                  <w:marLeft w:val="0"/>
                                  <w:marRight w:val="0"/>
                                  <w:marTop w:val="0"/>
                                  <w:marBottom w:val="0"/>
                                  <w:divBdr>
                                    <w:top w:val="none" w:sz="0" w:space="0" w:color="auto"/>
                                    <w:left w:val="none" w:sz="0" w:space="0" w:color="auto"/>
                                    <w:bottom w:val="none" w:sz="0" w:space="0" w:color="auto"/>
                                    <w:right w:val="none" w:sz="0" w:space="0" w:color="auto"/>
                                  </w:divBdr>
                                </w:div>
                                <w:div w:id="1193953590">
                                  <w:marLeft w:val="0"/>
                                  <w:marRight w:val="0"/>
                                  <w:marTop w:val="0"/>
                                  <w:marBottom w:val="0"/>
                                  <w:divBdr>
                                    <w:top w:val="none" w:sz="0" w:space="0" w:color="auto"/>
                                    <w:left w:val="none" w:sz="0" w:space="0" w:color="auto"/>
                                    <w:bottom w:val="none" w:sz="0" w:space="0" w:color="auto"/>
                                    <w:right w:val="none" w:sz="0" w:space="0" w:color="auto"/>
                                  </w:divBdr>
                                </w:div>
                                <w:div w:id="1231960985">
                                  <w:marLeft w:val="0"/>
                                  <w:marRight w:val="0"/>
                                  <w:marTop w:val="0"/>
                                  <w:marBottom w:val="0"/>
                                  <w:divBdr>
                                    <w:top w:val="none" w:sz="0" w:space="0" w:color="auto"/>
                                    <w:left w:val="none" w:sz="0" w:space="0" w:color="auto"/>
                                    <w:bottom w:val="none" w:sz="0" w:space="0" w:color="auto"/>
                                    <w:right w:val="none" w:sz="0" w:space="0" w:color="auto"/>
                                  </w:divBdr>
                                </w:div>
                                <w:div w:id="1743942161">
                                  <w:marLeft w:val="0"/>
                                  <w:marRight w:val="0"/>
                                  <w:marTop w:val="0"/>
                                  <w:marBottom w:val="0"/>
                                  <w:divBdr>
                                    <w:top w:val="none" w:sz="0" w:space="0" w:color="auto"/>
                                    <w:left w:val="none" w:sz="0" w:space="0" w:color="auto"/>
                                    <w:bottom w:val="none" w:sz="0" w:space="0" w:color="auto"/>
                                    <w:right w:val="none" w:sz="0" w:space="0" w:color="auto"/>
                                  </w:divBdr>
                                </w:div>
                                <w:div w:id="711006133">
                                  <w:marLeft w:val="0"/>
                                  <w:marRight w:val="0"/>
                                  <w:marTop w:val="0"/>
                                  <w:marBottom w:val="0"/>
                                  <w:divBdr>
                                    <w:top w:val="none" w:sz="0" w:space="0" w:color="auto"/>
                                    <w:left w:val="none" w:sz="0" w:space="0" w:color="auto"/>
                                    <w:bottom w:val="none" w:sz="0" w:space="0" w:color="auto"/>
                                    <w:right w:val="none" w:sz="0" w:space="0" w:color="auto"/>
                                  </w:divBdr>
                                </w:div>
                                <w:div w:id="176585253">
                                  <w:marLeft w:val="0"/>
                                  <w:marRight w:val="0"/>
                                  <w:marTop w:val="0"/>
                                  <w:marBottom w:val="0"/>
                                  <w:divBdr>
                                    <w:top w:val="none" w:sz="0" w:space="0" w:color="auto"/>
                                    <w:left w:val="none" w:sz="0" w:space="0" w:color="auto"/>
                                    <w:bottom w:val="none" w:sz="0" w:space="0" w:color="auto"/>
                                    <w:right w:val="none" w:sz="0" w:space="0" w:color="auto"/>
                                  </w:divBdr>
                                </w:div>
                                <w:div w:id="256330833">
                                  <w:marLeft w:val="0"/>
                                  <w:marRight w:val="0"/>
                                  <w:marTop w:val="0"/>
                                  <w:marBottom w:val="0"/>
                                  <w:divBdr>
                                    <w:top w:val="none" w:sz="0" w:space="0" w:color="auto"/>
                                    <w:left w:val="none" w:sz="0" w:space="0" w:color="auto"/>
                                    <w:bottom w:val="none" w:sz="0" w:space="0" w:color="auto"/>
                                    <w:right w:val="none" w:sz="0" w:space="0" w:color="auto"/>
                                  </w:divBdr>
                                </w:div>
                                <w:div w:id="1882208397">
                                  <w:marLeft w:val="0"/>
                                  <w:marRight w:val="0"/>
                                  <w:marTop w:val="0"/>
                                  <w:marBottom w:val="0"/>
                                  <w:divBdr>
                                    <w:top w:val="none" w:sz="0" w:space="0" w:color="auto"/>
                                    <w:left w:val="none" w:sz="0" w:space="0" w:color="auto"/>
                                    <w:bottom w:val="none" w:sz="0" w:space="0" w:color="auto"/>
                                    <w:right w:val="none" w:sz="0" w:space="0" w:color="auto"/>
                                  </w:divBdr>
                                </w:div>
                                <w:div w:id="2135978214">
                                  <w:marLeft w:val="0"/>
                                  <w:marRight w:val="0"/>
                                  <w:marTop w:val="0"/>
                                  <w:marBottom w:val="0"/>
                                  <w:divBdr>
                                    <w:top w:val="none" w:sz="0" w:space="0" w:color="auto"/>
                                    <w:left w:val="none" w:sz="0" w:space="0" w:color="auto"/>
                                    <w:bottom w:val="none" w:sz="0" w:space="0" w:color="auto"/>
                                    <w:right w:val="none" w:sz="0" w:space="0" w:color="auto"/>
                                  </w:divBdr>
                                </w:div>
                                <w:div w:id="1203593247">
                                  <w:marLeft w:val="0"/>
                                  <w:marRight w:val="0"/>
                                  <w:marTop w:val="0"/>
                                  <w:marBottom w:val="0"/>
                                  <w:divBdr>
                                    <w:top w:val="none" w:sz="0" w:space="0" w:color="auto"/>
                                    <w:left w:val="none" w:sz="0" w:space="0" w:color="auto"/>
                                    <w:bottom w:val="none" w:sz="0" w:space="0" w:color="auto"/>
                                    <w:right w:val="none" w:sz="0" w:space="0" w:color="auto"/>
                                  </w:divBdr>
                                </w:div>
                                <w:div w:id="466317963">
                                  <w:marLeft w:val="0"/>
                                  <w:marRight w:val="0"/>
                                  <w:marTop w:val="0"/>
                                  <w:marBottom w:val="0"/>
                                  <w:divBdr>
                                    <w:top w:val="none" w:sz="0" w:space="0" w:color="auto"/>
                                    <w:left w:val="none" w:sz="0" w:space="0" w:color="auto"/>
                                    <w:bottom w:val="none" w:sz="0" w:space="0" w:color="auto"/>
                                    <w:right w:val="none" w:sz="0" w:space="0" w:color="auto"/>
                                  </w:divBdr>
                                </w:div>
                                <w:div w:id="1773283242">
                                  <w:marLeft w:val="0"/>
                                  <w:marRight w:val="0"/>
                                  <w:marTop w:val="0"/>
                                  <w:marBottom w:val="0"/>
                                  <w:divBdr>
                                    <w:top w:val="none" w:sz="0" w:space="0" w:color="auto"/>
                                    <w:left w:val="none" w:sz="0" w:space="0" w:color="auto"/>
                                    <w:bottom w:val="none" w:sz="0" w:space="0" w:color="auto"/>
                                    <w:right w:val="none" w:sz="0" w:space="0" w:color="auto"/>
                                  </w:divBdr>
                                </w:div>
                                <w:div w:id="794451669">
                                  <w:marLeft w:val="0"/>
                                  <w:marRight w:val="0"/>
                                  <w:marTop w:val="0"/>
                                  <w:marBottom w:val="0"/>
                                  <w:divBdr>
                                    <w:top w:val="none" w:sz="0" w:space="0" w:color="auto"/>
                                    <w:left w:val="none" w:sz="0" w:space="0" w:color="auto"/>
                                    <w:bottom w:val="none" w:sz="0" w:space="0" w:color="auto"/>
                                    <w:right w:val="none" w:sz="0" w:space="0" w:color="auto"/>
                                  </w:divBdr>
                                </w:div>
                                <w:div w:id="1075321933">
                                  <w:marLeft w:val="0"/>
                                  <w:marRight w:val="0"/>
                                  <w:marTop w:val="0"/>
                                  <w:marBottom w:val="0"/>
                                  <w:divBdr>
                                    <w:top w:val="none" w:sz="0" w:space="0" w:color="auto"/>
                                    <w:left w:val="none" w:sz="0" w:space="0" w:color="auto"/>
                                    <w:bottom w:val="none" w:sz="0" w:space="0" w:color="auto"/>
                                    <w:right w:val="none" w:sz="0" w:space="0" w:color="auto"/>
                                  </w:divBdr>
                                </w:div>
                                <w:div w:id="1040088136">
                                  <w:marLeft w:val="0"/>
                                  <w:marRight w:val="0"/>
                                  <w:marTop w:val="0"/>
                                  <w:marBottom w:val="0"/>
                                  <w:divBdr>
                                    <w:top w:val="none" w:sz="0" w:space="0" w:color="auto"/>
                                    <w:left w:val="none" w:sz="0" w:space="0" w:color="auto"/>
                                    <w:bottom w:val="none" w:sz="0" w:space="0" w:color="auto"/>
                                    <w:right w:val="none" w:sz="0" w:space="0" w:color="auto"/>
                                  </w:divBdr>
                                </w:div>
                                <w:div w:id="1892382479">
                                  <w:marLeft w:val="0"/>
                                  <w:marRight w:val="0"/>
                                  <w:marTop w:val="0"/>
                                  <w:marBottom w:val="0"/>
                                  <w:divBdr>
                                    <w:top w:val="none" w:sz="0" w:space="0" w:color="auto"/>
                                    <w:left w:val="none" w:sz="0" w:space="0" w:color="auto"/>
                                    <w:bottom w:val="none" w:sz="0" w:space="0" w:color="auto"/>
                                    <w:right w:val="none" w:sz="0" w:space="0" w:color="auto"/>
                                  </w:divBdr>
                                </w:div>
                                <w:div w:id="716012596">
                                  <w:marLeft w:val="0"/>
                                  <w:marRight w:val="0"/>
                                  <w:marTop w:val="0"/>
                                  <w:marBottom w:val="0"/>
                                  <w:divBdr>
                                    <w:top w:val="none" w:sz="0" w:space="0" w:color="auto"/>
                                    <w:left w:val="none" w:sz="0" w:space="0" w:color="auto"/>
                                    <w:bottom w:val="none" w:sz="0" w:space="0" w:color="auto"/>
                                    <w:right w:val="none" w:sz="0" w:space="0" w:color="auto"/>
                                  </w:divBdr>
                                </w:div>
                                <w:div w:id="2059090416">
                                  <w:marLeft w:val="0"/>
                                  <w:marRight w:val="0"/>
                                  <w:marTop w:val="0"/>
                                  <w:marBottom w:val="0"/>
                                  <w:divBdr>
                                    <w:top w:val="none" w:sz="0" w:space="0" w:color="auto"/>
                                    <w:left w:val="none" w:sz="0" w:space="0" w:color="auto"/>
                                    <w:bottom w:val="none" w:sz="0" w:space="0" w:color="auto"/>
                                    <w:right w:val="none" w:sz="0" w:space="0" w:color="auto"/>
                                  </w:divBdr>
                                </w:div>
                                <w:div w:id="909924695">
                                  <w:marLeft w:val="0"/>
                                  <w:marRight w:val="0"/>
                                  <w:marTop w:val="0"/>
                                  <w:marBottom w:val="0"/>
                                  <w:divBdr>
                                    <w:top w:val="none" w:sz="0" w:space="0" w:color="auto"/>
                                    <w:left w:val="none" w:sz="0" w:space="0" w:color="auto"/>
                                    <w:bottom w:val="none" w:sz="0" w:space="0" w:color="auto"/>
                                    <w:right w:val="none" w:sz="0" w:space="0" w:color="auto"/>
                                  </w:divBdr>
                                </w:div>
                                <w:div w:id="98642309">
                                  <w:marLeft w:val="0"/>
                                  <w:marRight w:val="0"/>
                                  <w:marTop w:val="0"/>
                                  <w:marBottom w:val="0"/>
                                  <w:divBdr>
                                    <w:top w:val="none" w:sz="0" w:space="0" w:color="auto"/>
                                    <w:left w:val="none" w:sz="0" w:space="0" w:color="auto"/>
                                    <w:bottom w:val="none" w:sz="0" w:space="0" w:color="auto"/>
                                    <w:right w:val="none" w:sz="0" w:space="0" w:color="auto"/>
                                  </w:divBdr>
                                </w:div>
                                <w:div w:id="1507818654">
                                  <w:marLeft w:val="0"/>
                                  <w:marRight w:val="0"/>
                                  <w:marTop w:val="0"/>
                                  <w:marBottom w:val="0"/>
                                  <w:divBdr>
                                    <w:top w:val="none" w:sz="0" w:space="0" w:color="auto"/>
                                    <w:left w:val="none" w:sz="0" w:space="0" w:color="auto"/>
                                    <w:bottom w:val="none" w:sz="0" w:space="0" w:color="auto"/>
                                    <w:right w:val="none" w:sz="0" w:space="0" w:color="auto"/>
                                  </w:divBdr>
                                </w:div>
                                <w:div w:id="1996303164">
                                  <w:marLeft w:val="0"/>
                                  <w:marRight w:val="0"/>
                                  <w:marTop w:val="0"/>
                                  <w:marBottom w:val="0"/>
                                  <w:divBdr>
                                    <w:top w:val="none" w:sz="0" w:space="0" w:color="auto"/>
                                    <w:left w:val="none" w:sz="0" w:space="0" w:color="auto"/>
                                    <w:bottom w:val="none" w:sz="0" w:space="0" w:color="auto"/>
                                    <w:right w:val="none" w:sz="0" w:space="0" w:color="auto"/>
                                  </w:divBdr>
                                </w:div>
                                <w:div w:id="525681959">
                                  <w:marLeft w:val="0"/>
                                  <w:marRight w:val="0"/>
                                  <w:marTop w:val="0"/>
                                  <w:marBottom w:val="0"/>
                                  <w:divBdr>
                                    <w:top w:val="none" w:sz="0" w:space="0" w:color="auto"/>
                                    <w:left w:val="none" w:sz="0" w:space="0" w:color="auto"/>
                                    <w:bottom w:val="none" w:sz="0" w:space="0" w:color="auto"/>
                                    <w:right w:val="none" w:sz="0" w:space="0" w:color="auto"/>
                                  </w:divBdr>
                                </w:div>
                                <w:div w:id="270166577">
                                  <w:marLeft w:val="0"/>
                                  <w:marRight w:val="0"/>
                                  <w:marTop w:val="0"/>
                                  <w:marBottom w:val="0"/>
                                  <w:divBdr>
                                    <w:top w:val="none" w:sz="0" w:space="0" w:color="auto"/>
                                    <w:left w:val="none" w:sz="0" w:space="0" w:color="auto"/>
                                    <w:bottom w:val="none" w:sz="0" w:space="0" w:color="auto"/>
                                    <w:right w:val="none" w:sz="0" w:space="0" w:color="auto"/>
                                  </w:divBdr>
                                </w:div>
                                <w:div w:id="1946887520">
                                  <w:marLeft w:val="0"/>
                                  <w:marRight w:val="0"/>
                                  <w:marTop w:val="0"/>
                                  <w:marBottom w:val="0"/>
                                  <w:divBdr>
                                    <w:top w:val="none" w:sz="0" w:space="0" w:color="auto"/>
                                    <w:left w:val="none" w:sz="0" w:space="0" w:color="auto"/>
                                    <w:bottom w:val="none" w:sz="0" w:space="0" w:color="auto"/>
                                    <w:right w:val="none" w:sz="0" w:space="0" w:color="auto"/>
                                  </w:divBdr>
                                </w:div>
                                <w:div w:id="1699895338">
                                  <w:marLeft w:val="0"/>
                                  <w:marRight w:val="0"/>
                                  <w:marTop w:val="0"/>
                                  <w:marBottom w:val="0"/>
                                  <w:divBdr>
                                    <w:top w:val="none" w:sz="0" w:space="0" w:color="auto"/>
                                    <w:left w:val="none" w:sz="0" w:space="0" w:color="auto"/>
                                    <w:bottom w:val="none" w:sz="0" w:space="0" w:color="auto"/>
                                    <w:right w:val="none" w:sz="0" w:space="0" w:color="auto"/>
                                  </w:divBdr>
                                </w:div>
                                <w:div w:id="1808280219">
                                  <w:marLeft w:val="0"/>
                                  <w:marRight w:val="0"/>
                                  <w:marTop w:val="0"/>
                                  <w:marBottom w:val="0"/>
                                  <w:divBdr>
                                    <w:top w:val="none" w:sz="0" w:space="0" w:color="auto"/>
                                    <w:left w:val="none" w:sz="0" w:space="0" w:color="auto"/>
                                    <w:bottom w:val="none" w:sz="0" w:space="0" w:color="auto"/>
                                    <w:right w:val="none" w:sz="0" w:space="0" w:color="auto"/>
                                  </w:divBdr>
                                </w:div>
                                <w:div w:id="2146850503">
                                  <w:marLeft w:val="0"/>
                                  <w:marRight w:val="0"/>
                                  <w:marTop w:val="0"/>
                                  <w:marBottom w:val="0"/>
                                  <w:divBdr>
                                    <w:top w:val="none" w:sz="0" w:space="0" w:color="auto"/>
                                    <w:left w:val="none" w:sz="0" w:space="0" w:color="auto"/>
                                    <w:bottom w:val="none" w:sz="0" w:space="0" w:color="auto"/>
                                    <w:right w:val="none" w:sz="0" w:space="0" w:color="auto"/>
                                  </w:divBdr>
                                </w:div>
                                <w:div w:id="1148130129">
                                  <w:marLeft w:val="0"/>
                                  <w:marRight w:val="0"/>
                                  <w:marTop w:val="0"/>
                                  <w:marBottom w:val="0"/>
                                  <w:divBdr>
                                    <w:top w:val="none" w:sz="0" w:space="0" w:color="auto"/>
                                    <w:left w:val="none" w:sz="0" w:space="0" w:color="auto"/>
                                    <w:bottom w:val="none" w:sz="0" w:space="0" w:color="auto"/>
                                    <w:right w:val="none" w:sz="0" w:space="0" w:color="auto"/>
                                  </w:divBdr>
                                </w:div>
                                <w:div w:id="318535631">
                                  <w:marLeft w:val="0"/>
                                  <w:marRight w:val="0"/>
                                  <w:marTop w:val="0"/>
                                  <w:marBottom w:val="0"/>
                                  <w:divBdr>
                                    <w:top w:val="none" w:sz="0" w:space="0" w:color="auto"/>
                                    <w:left w:val="none" w:sz="0" w:space="0" w:color="auto"/>
                                    <w:bottom w:val="none" w:sz="0" w:space="0" w:color="auto"/>
                                    <w:right w:val="none" w:sz="0" w:space="0" w:color="auto"/>
                                  </w:divBdr>
                                </w:div>
                                <w:div w:id="1556817976">
                                  <w:marLeft w:val="0"/>
                                  <w:marRight w:val="0"/>
                                  <w:marTop w:val="0"/>
                                  <w:marBottom w:val="0"/>
                                  <w:divBdr>
                                    <w:top w:val="none" w:sz="0" w:space="0" w:color="auto"/>
                                    <w:left w:val="none" w:sz="0" w:space="0" w:color="auto"/>
                                    <w:bottom w:val="none" w:sz="0" w:space="0" w:color="auto"/>
                                    <w:right w:val="none" w:sz="0" w:space="0" w:color="auto"/>
                                  </w:divBdr>
                                </w:div>
                                <w:div w:id="1912080000">
                                  <w:marLeft w:val="0"/>
                                  <w:marRight w:val="0"/>
                                  <w:marTop w:val="0"/>
                                  <w:marBottom w:val="0"/>
                                  <w:divBdr>
                                    <w:top w:val="none" w:sz="0" w:space="0" w:color="auto"/>
                                    <w:left w:val="none" w:sz="0" w:space="0" w:color="auto"/>
                                    <w:bottom w:val="none" w:sz="0" w:space="0" w:color="auto"/>
                                    <w:right w:val="none" w:sz="0" w:space="0" w:color="auto"/>
                                  </w:divBdr>
                                </w:div>
                                <w:div w:id="1662465296">
                                  <w:marLeft w:val="0"/>
                                  <w:marRight w:val="0"/>
                                  <w:marTop w:val="0"/>
                                  <w:marBottom w:val="0"/>
                                  <w:divBdr>
                                    <w:top w:val="none" w:sz="0" w:space="0" w:color="auto"/>
                                    <w:left w:val="none" w:sz="0" w:space="0" w:color="auto"/>
                                    <w:bottom w:val="none" w:sz="0" w:space="0" w:color="auto"/>
                                    <w:right w:val="none" w:sz="0" w:space="0" w:color="auto"/>
                                  </w:divBdr>
                                </w:div>
                                <w:div w:id="1064569430">
                                  <w:marLeft w:val="0"/>
                                  <w:marRight w:val="0"/>
                                  <w:marTop w:val="0"/>
                                  <w:marBottom w:val="0"/>
                                  <w:divBdr>
                                    <w:top w:val="none" w:sz="0" w:space="0" w:color="auto"/>
                                    <w:left w:val="none" w:sz="0" w:space="0" w:color="auto"/>
                                    <w:bottom w:val="none" w:sz="0" w:space="0" w:color="auto"/>
                                    <w:right w:val="none" w:sz="0" w:space="0" w:color="auto"/>
                                  </w:divBdr>
                                </w:div>
                                <w:div w:id="2146000793">
                                  <w:marLeft w:val="0"/>
                                  <w:marRight w:val="0"/>
                                  <w:marTop w:val="0"/>
                                  <w:marBottom w:val="0"/>
                                  <w:divBdr>
                                    <w:top w:val="none" w:sz="0" w:space="0" w:color="auto"/>
                                    <w:left w:val="none" w:sz="0" w:space="0" w:color="auto"/>
                                    <w:bottom w:val="none" w:sz="0" w:space="0" w:color="auto"/>
                                    <w:right w:val="none" w:sz="0" w:space="0" w:color="auto"/>
                                  </w:divBdr>
                                </w:div>
                                <w:div w:id="126900560">
                                  <w:marLeft w:val="0"/>
                                  <w:marRight w:val="0"/>
                                  <w:marTop w:val="0"/>
                                  <w:marBottom w:val="0"/>
                                  <w:divBdr>
                                    <w:top w:val="none" w:sz="0" w:space="0" w:color="auto"/>
                                    <w:left w:val="none" w:sz="0" w:space="0" w:color="auto"/>
                                    <w:bottom w:val="none" w:sz="0" w:space="0" w:color="auto"/>
                                    <w:right w:val="none" w:sz="0" w:space="0" w:color="auto"/>
                                  </w:divBdr>
                                </w:div>
                                <w:div w:id="1642349412">
                                  <w:marLeft w:val="0"/>
                                  <w:marRight w:val="0"/>
                                  <w:marTop w:val="0"/>
                                  <w:marBottom w:val="0"/>
                                  <w:divBdr>
                                    <w:top w:val="none" w:sz="0" w:space="0" w:color="auto"/>
                                    <w:left w:val="none" w:sz="0" w:space="0" w:color="auto"/>
                                    <w:bottom w:val="none" w:sz="0" w:space="0" w:color="auto"/>
                                    <w:right w:val="none" w:sz="0" w:space="0" w:color="auto"/>
                                  </w:divBdr>
                                </w:div>
                                <w:div w:id="2009407193">
                                  <w:marLeft w:val="0"/>
                                  <w:marRight w:val="0"/>
                                  <w:marTop w:val="0"/>
                                  <w:marBottom w:val="0"/>
                                  <w:divBdr>
                                    <w:top w:val="none" w:sz="0" w:space="0" w:color="auto"/>
                                    <w:left w:val="none" w:sz="0" w:space="0" w:color="auto"/>
                                    <w:bottom w:val="none" w:sz="0" w:space="0" w:color="auto"/>
                                    <w:right w:val="none" w:sz="0" w:space="0" w:color="auto"/>
                                  </w:divBdr>
                                </w:div>
                                <w:div w:id="2114468298">
                                  <w:marLeft w:val="0"/>
                                  <w:marRight w:val="0"/>
                                  <w:marTop w:val="0"/>
                                  <w:marBottom w:val="0"/>
                                  <w:divBdr>
                                    <w:top w:val="none" w:sz="0" w:space="0" w:color="auto"/>
                                    <w:left w:val="none" w:sz="0" w:space="0" w:color="auto"/>
                                    <w:bottom w:val="none" w:sz="0" w:space="0" w:color="auto"/>
                                    <w:right w:val="none" w:sz="0" w:space="0" w:color="auto"/>
                                  </w:divBdr>
                                </w:div>
                                <w:div w:id="463427709">
                                  <w:marLeft w:val="0"/>
                                  <w:marRight w:val="0"/>
                                  <w:marTop w:val="0"/>
                                  <w:marBottom w:val="0"/>
                                  <w:divBdr>
                                    <w:top w:val="none" w:sz="0" w:space="0" w:color="auto"/>
                                    <w:left w:val="none" w:sz="0" w:space="0" w:color="auto"/>
                                    <w:bottom w:val="none" w:sz="0" w:space="0" w:color="auto"/>
                                    <w:right w:val="none" w:sz="0" w:space="0" w:color="auto"/>
                                  </w:divBdr>
                                </w:div>
                                <w:div w:id="1275210532">
                                  <w:marLeft w:val="0"/>
                                  <w:marRight w:val="0"/>
                                  <w:marTop w:val="0"/>
                                  <w:marBottom w:val="0"/>
                                  <w:divBdr>
                                    <w:top w:val="none" w:sz="0" w:space="0" w:color="auto"/>
                                    <w:left w:val="none" w:sz="0" w:space="0" w:color="auto"/>
                                    <w:bottom w:val="none" w:sz="0" w:space="0" w:color="auto"/>
                                    <w:right w:val="none" w:sz="0" w:space="0" w:color="auto"/>
                                  </w:divBdr>
                                </w:div>
                                <w:div w:id="533153666">
                                  <w:marLeft w:val="0"/>
                                  <w:marRight w:val="0"/>
                                  <w:marTop w:val="0"/>
                                  <w:marBottom w:val="0"/>
                                  <w:divBdr>
                                    <w:top w:val="none" w:sz="0" w:space="0" w:color="auto"/>
                                    <w:left w:val="none" w:sz="0" w:space="0" w:color="auto"/>
                                    <w:bottom w:val="none" w:sz="0" w:space="0" w:color="auto"/>
                                    <w:right w:val="none" w:sz="0" w:space="0" w:color="auto"/>
                                  </w:divBdr>
                                </w:div>
                                <w:div w:id="1667704690">
                                  <w:marLeft w:val="0"/>
                                  <w:marRight w:val="0"/>
                                  <w:marTop w:val="0"/>
                                  <w:marBottom w:val="0"/>
                                  <w:divBdr>
                                    <w:top w:val="none" w:sz="0" w:space="0" w:color="auto"/>
                                    <w:left w:val="none" w:sz="0" w:space="0" w:color="auto"/>
                                    <w:bottom w:val="none" w:sz="0" w:space="0" w:color="auto"/>
                                    <w:right w:val="none" w:sz="0" w:space="0" w:color="auto"/>
                                  </w:divBdr>
                                </w:div>
                                <w:div w:id="1349678213">
                                  <w:marLeft w:val="0"/>
                                  <w:marRight w:val="0"/>
                                  <w:marTop w:val="0"/>
                                  <w:marBottom w:val="0"/>
                                  <w:divBdr>
                                    <w:top w:val="none" w:sz="0" w:space="0" w:color="auto"/>
                                    <w:left w:val="none" w:sz="0" w:space="0" w:color="auto"/>
                                    <w:bottom w:val="none" w:sz="0" w:space="0" w:color="auto"/>
                                    <w:right w:val="none" w:sz="0" w:space="0" w:color="auto"/>
                                  </w:divBdr>
                                </w:div>
                                <w:div w:id="1278290724">
                                  <w:marLeft w:val="0"/>
                                  <w:marRight w:val="0"/>
                                  <w:marTop w:val="0"/>
                                  <w:marBottom w:val="0"/>
                                  <w:divBdr>
                                    <w:top w:val="none" w:sz="0" w:space="0" w:color="auto"/>
                                    <w:left w:val="none" w:sz="0" w:space="0" w:color="auto"/>
                                    <w:bottom w:val="none" w:sz="0" w:space="0" w:color="auto"/>
                                    <w:right w:val="none" w:sz="0" w:space="0" w:color="auto"/>
                                  </w:divBdr>
                                </w:div>
                              </w:divsChild>
                            </w:div>
                            <w:div w:id="168495218">
                              <w:marLeft w:val="0"/>
                              <w:marRight w:val="0"/>
                              <w:marTop w:val="0"/>
                              <w:marBottom w:val="0"/>
                              <w:divBdr>
                                <w:top w:val="none" w:sz="0" w:space="0" w:color="auto"/>
                                <w:left w:val="none" w:sz="0" w:space="0" w:color="auto"/>
                                <w:bottom w:val="none" w:sz="0" w:space="0" w:color="auto"/>
                                <w:right w:val="none" w:sz="0" w:space="0" w:color="auto"/>
                              </w:divBdr>
                              <w:divsChild>
                                <w:div w:id="2070178793">
                                  <w:marLeft w:val="0"/>
                                  <w:marRight w:val="0"/>
                                  <w:marTop w:val="0"/>
                                  <w:marBottom w:val="0"/>
                                  <w:divBdr>
                                    <w:top w:val="none" w:sz="0" w:space="0" w:color="auto"/>
                                    <w:left w:val="none" w:sz="0" w:space="0" w:color="auto"/>
                                    <w:bottom w:val="none" w:sz="0" w:space="0" w:color="auto"/>
                                    <w:right w:val="none" w:sz="0" w:space="0" w:color="auto"/>
                                  </w:divBdr>
                                </w:div>
                                <w:div w:id="1667587418">
                                  <w:marLeft w:val="0"/>
                                  <w:marRight w:val="0"/>
                                  <w:marTop w:val="0"/>
                                  <w:marBottom w:val="0"/>
                                  <w:divBdr>
                                    <w:top w:val="none" w:sz="0" w:space="0" w:color="auto"/>
                                    <w:left w:val="none" w:sz="0" w:space="0" w:color="auto"/>
                                    <w:bottom w:val="none" w:sz="0" w:space="0" w:color="auto"/>
                                    <w:right w:val="none" w:sz="0" w:space="0" w:color="auto"/>
                                  </w:divBdr>
                                </w:div>
                                <w:div w:id="1489593069">
                                  <w:marLeft w:val="0"/>
                                  <w:marRight w:val="0"/>
                                  <w:marTop w:val="0"/>
                                  <w:marBottom w:val="0"/>
                                  <w:divBdr>
                                    <w:top w:val="none" w:sz="0" w:space="0" w:color="auto"/>
                                    <w:left w:val="none" w:sz="0" w:space="0" w:color="auto"/>
                                    <w:bottom w:val="none" w:sz="0" w:space="0" w:color="auto"/>
                                    <w:right w:val="none" w:sz="0" w:space="0" w:color="auto"/>
                                  </w:divBdr>
                                </w:div>
                                <w:div w:id="1195734244">
                                  <w:marLeft w:val="0"/>
                                  <w:marRight w:val="0"/>
                                  <w:marTop w:val="0"/>
                                  <w:marBottom w:val="0"/>
                                  <w:divBdr>
                                    <w:top w:val="none" w:sz="0" w:space="0" w:color="auto"/>
                                    <w:left w:val="none" w:sz="0" w:space="0" w:color="auto"/>
                                    <w:bottom w:val="none" w:sz="0" w:space="0" w:color="auto"/>
                                    <w:right w:val="none" w:sz="0" w:space="0" w:color="auto"/>
                                  </w:divBdr>
                                </w:div>
                                <w:div w:id="115030329">
                                  <w:marLeft w:val="0"/>
                                  <w:marRight w:val="0"/>
                                  <w:marTop w:val="0"/>
                                  <w:marBottom w:val="0"/>
                                  <w:divBdr>
                                    <w:top w:val="none" w:sz="0" w:space="0" w:color="auto"/>
                                    <w:left w:val="none" w:sz="0" w:space="0" w:color="auto"/>
                                    <w:bottom w:val="none" w:sz="0" w:space="0" w:color="auto"/>
                                    <w:right w:val="none" w:sz="0" w:space="0" w:color="auto"/>
                                  </w:divBdr>
                                </w:div>
                                <w:div w:id="1314918189">
                                  <w:marLeft w:val="0"/>
                                  <w:marRight w:val="0"/>
                                  <w:marTop w:val="0"/>
                                  <w:marBottom w:val="0"/>
                                  <w:divBdr>
                                    <w:top w:val="none" w:sz="0" w:space="0" w:color="auto"/>
                                    <w:left w:val="none" w:sz="0" w:space="0" w:color="auto"/>
                                    <w:bottom w:val="none" w:sz="0" w:space="0" w:color="auto"/>
                                    <w:right w:val="none" w:sz="0" w:space="0" w:color="auto"/>
                                  </w:divBdr>
                                </w:div>
                                <w:div w:id="1267083384">
                                  <w:marLeft w:val="0"/>
                                  <w:marRight w:val="0"/>
                                  <w:marTop w:val="0"/>
                                  <w:marBottom w:val="0"/>
                                  <w:divBdr>
                                    <w:top w:val="none" w:sz="0" w:space="0" w:color="auto"/>
                                    <w:left w:val="none" w:sz="0" w:space="0" w:color="auto"/>
                                    <w:bottom w:val="none" w:sz="0" w:space="0" w:color="auto"/>
                                    <w:right w:val="none" w:sz="0" w:space="0" w:color="auto"/>
                                  </w:divBdr>
                                </w:div>
                                <w:div w:id="522524094">
                                  <w:marLeft w:val="0"/>
                                  <w:marRight w:val="0"/>
                                  <w:marTop w:val="0"/>
                                  <w:marBottom w:val="0"/>
                                  <w:divBdr>
                                    <w:top w:val="none" w:sz="0" w:space="0" w:color="auto"/>
                                    <w:left w:val="none" w:sz="0" w:space="0" w:color="auto"/>
                                    <w:bottom w:val="none" w:sz="0" w:space="0" w:color="auto"/>
                                    <w:right w:val="none" w:sz="0" w:space="0" w:color="auto"/>
                                  </w:divBdr>
                                </w:div>
                                <w:div w:id="774329187">
                                  <w:marLeft w:val="0"/>
                                  <w:marRight w:val="0"/>
                                  <w:marTop w:val="0"/>
                                  <w:marBottom w:val="0"/>
                                  <w:divBdr>
                                    <w:top w:val="none" w:sz="0" w:space="0" w:color="auto"/>
                                    <w:left w:val="none" w:sz="0" w:space="0" w:color="auto"/>
                                    <w:bottom w:val="none" w:sz="0" w:space="0" w:color="auto"/>
                                    <w:right w:val="none" w:sz="0" w:space="0" w:color="auto"/>
                                  </w:divBdr>
                                </w:div>
                                <w:div w:id="437912019">
                                  <w:marLeft w:val="0"/>
                                  <w:marRight w:val="0"/>
                                  <w:marTop w:val="0"/>
                                  <w:marBottom w:val="0"/>
                                  <w:divBdr>
                                    <w:top w:val="none" w:sz="0" w:space="0" w:color="auto"/>
                                    <w:left w:val="none" w:sz="0" w:space="0" w:color="auto"/>
                                    <w:bottom w:val="none" w:sz="0" w:space="0" w:color="auto"/>
                                    <w:right w:val="none" w:sz="0" w:space="0" w:color="auto"/>
                                  </w:divBdr>
                                </w:div>
                                <w:div w:id="295110427">
                                  <w:marLeft w:val="0"/>
                                  <w:marRight w:val="0"/>
                                  <w:marTop w:val="0"/>
                                  <w:marBottom w:val="0"/>
                                  <w:divBdr>
                                    <w:top w:val="none" w:sz="0" w:space="0" w:color="auto"/>
                                    <w:left w:val="none" w:sz="0" w:space="0" w:color="auto"/>
                                    <w:bottom w:val="none" w:sz="0" w:space="0" w:color="auto"/>
                                    <w:right w:val="none" w:sz="0" w:space="0" w:color="auto"/>
                                  </w:divBdr>
                                </w:div>
                                <w:div w:id="808860149">
                                  <w:marLeft w:val="0"/>
                                  <w:marRight w:val="0"/>
                                  <w:marTop w:val="0"/>
                                  <w:marBottom w:val="0"/>
                                  <w:divBdr>
                                    <w:top w:val="none" w:sz="0" w:space="0" w:color="auto"/>
                                    <w:left w:val="none" w:sz="0" w:space="0" w:color="auto"/>
                                    <w:bottom w:val="none" w:sz="0" w:space="0" w:color="auto"/>
                                    <w:right w:val="none" w:sz="0" w:space="0" w:color="auto"/>
                                  </w:divBdr>
                                </w:div>
                                <w:div w:id="2063165828">
                                  <w:marLeft w:val="0"/>
                                  <w:marRight w:val="0"/>
                                  <w:marTop w:val="0"/>
                                  <w:marBottom w:val="0"/>
                                  <w:divBdr>
                                    <w:top w:val="none" w:sz="0" w:space="0" w:color="auto"/>
                                    <w:left w:val="none" w:sz="0" w:space="0" w:color="auto"/>
                                    <w:bottom w:val="none" w:sz="0" w:space="0" w:color="auto"/>
                                    <w:right w:val="none" w:sz="0" w:space="0" w:color="auto"/>
                                  </w:divBdr>
                                </w:div>
                                <w:div w:id="543830961">
                                  <w:marLeft w:val="0"/>
                                  <w:marRight w:val="0"/>
                                  <w:marTop w:val="0"/>
                                  <w:marBottom w:val="0"/>
                                  <w:divBdr>
                                    <w:top w:val="none" w:sz="0" w:space="0" w:color="auto"/>
                                    <w:left w:val="none" w:sz="0" w:space="0" w:color="auto"/>
                                    <w:bottom w:val="none" w:sz="0" w:space="0" w:color="auto"/>
                                    <w:right w:val="none" w:sz="0" w:space="0" w:color="auto"/>
                                  </w:divBdr>
                                </w:div>
                                <w:div w:id="594827610">
                                  <w:marLeft w:val="0"/>
                                  <w:marRight w:val="0"/>
                                  <w:marTop w:val="0"/>
                                  <w:marBottom w:val="0"/>
                                  <w:divBdr>
                                    <w:top w:val="none" w:sz="0" w:space="0" w:color="auto"/>
                                    <w:left w:val="none" w:sz="0" w:space="0" w:color="auto"/>
                                    <w:bottom w:val="none" w:sz="0" w:space="0" w:color="auto"/>
                                    <w:right w:val="none" w:sz="0" w:space="0" w:color="auto"/>
                                  </w:divBdr>
                                </w:div>
                                <w:div w:id="1881745206">
                                  <w:marLeft w:val="0"/>
                                  <w:marRight w:val="0"/>
                                  <w:marTop w:val="0"/>
                                  <w:marBottom w:val="0"/>
                                  <w:divBdr>
                                    <w:top w:val="none" w:sz="0" w:space="0" w:color="auto"/>
                                    <w:left w:val="none" w:sz="0" w:space="0" w:color="auto"/>
                                    <w:bottom w:val="none" w:sz="0" w:space="0" w:color="auto"/>
                                    <w:right w:val="none" w:sz="0" w:space="0" w:color="auto"/>
                                  </w:divBdr>
                                </w:div>
                                <w:div w:id="1639992012">
                                  <w:marLeft w:val="0"/>
                                  <w:marRight w:val="0"/>
                                  <w:marTop w:val="0"/>
                                  <w:marBottom w:val="0"/>
                                  <w:divBdr>
                                    <w:top w:val="none" w:sz="0" w:space="0" w:color="auto"/>
                                    <w:left w:val="none" w:sz="0" w:space="0" w:color="auto"/>
                                    <w:bottom w:val="none" w:sz="0" w:space="0" w:color="auto"/>
                                    <w:right w:val="none" w:sz="0" w:space="0" w:color="auto"/>
                                  </w:divBdr>
                                </w:div>
                                <w:div w:id="205026193">
                                  <w:marLeft w:val="0"/>
                                  <w:marRight w:val="0"/>
                                  <w:marTop w:val="0"/>
                                  <w:marBottom w:val="0"/>
                                  <w:divBdr>
                                    <w:top w:val="none" w:sz="0" w:space="0" w:color="auto"/>
                                    <w:left w:val="none" w:sz="0" w:space="0" w:color="auto"/>
                                    <w:bottom w:val="none" w:sz="0" w:space="0" w:color="auto"/>
                                    <w:right w:val="none" w:sz="0" w:space="0" w:color="auto"/>
                                  </w:divBdr>
                                </w:div>
                                <w:div w:id="449666338">
                                  <w:marLeft w:val="0"/>
                                  <w:marRight w:val="0"/>
                                  <w:marTop w:val="0"/>
                                  <w:marBottom w:val="0"/>
                                  <w:divBdr>
                                    <w:top w:val="none" w:sz="0" w:space="0" w:color="auto"/>
                                    <w:left w:val="none" w:sz="0" w:space="0" w:color="auto"/>
                                    <w:bottom w:val="none" w:sz="0" w:space="0" w:color="auto"/>
                                    <w:right w:val="none" w:sz="0" w:space="0" w:color="auto"/>
                                  </w:divBdr>
                                </w:div>
                                <w:div w:id="2065566788">
                                  <w:marLeft w:val="0"/>
                                  <w:marRight w:val="0"/>
                                  <w:marTop w:val="0"/>
                                  <w:marBottom w:val="0"/>
                                  <w:divBdr>
                                    <w:top w:val="none" w:sz="0" w:space="0" w:color="auto"/>
                                    <w:left w:val="none" w:sz="0" w:space="0" w:color="auto"/>
                                    <w:bottom w:val="none" w:sz="0" w:space="0" w:color="auto"/>
                                    <w:right w:val="none" w:sz="0" w:space="0" w:color="auto"/>
                                  </w:divBdr>
                                </w:div>
                                <w:div w:id="706611506">
                                  <w:marLeft w:val="0"/>
                                  <w:marRight w:val="0"/>
                                  <w:marTop w:val="0"/>
                                  <w:marBottom w:val="0"/>
                                  <w:divBdr>
                                    <w:top w:val="none" w:sz="0" w:space="0" w:color="auto"/>
                                    <w:left w:val="none" w:sz="0" w:space="0" w:color="auto"/>
                                    <w:bottom w:val="none" w:sz="0" w:space="0" w:color="auto"/>
                                    <w:right w:val="none" w:sz="0" w:space="0" w:color="auto"/>
                                  </w:divBdr>
                                </w:div>
                                <w:div w:id="1323237745">
                                  <w:marLeft w:val="0"/>
                                  <w:marRight w:val="0"/>
                                  <w:marTop w:val="0"/>
                                  <w:marBottom w:val="0"/>
                                  <w:divBdr>
                                    <w:top w:val="none" w:sz="0" w:space="0" w:color="auto"/>
                                    <w:left w:val="none" w:sz="0" w:space="0" w:color="auto"/>
                                    <w:bottom w:val="none" w:sz="0" w:space="0" w:color="auto"/>
                                    <w:right w:val="none" w:sz="0" w:space="0" w:color="auto"/>
                                  </w:divBdr>
                                </w:div>
                                <w:div w:id="1498568924">
                                  <w:marLeft w:val="0"/>
                                  <w:marRight w:val="0"/>
                                  <w:marTop w:val="0"/>
                                  <w:marBottom w:val="0"/>
                                  <w:divBdr>
                                    <w:top w:val="none" w:sz="0" w:space="0" w:color="auto"/>
                                    <w:left w:val="none" w:sz="0" w:space="0" w:color="auto"/>
                                    <w:bottom w:val="none" w:sz="0" w:space="0" w:color="auto"/>
                                    <w:right w:val="none" w:sz="0" w:space="0" w:color="auto"/>
                                  </w:divBdr>
                                </w:div>
                                <w:div w:id="363480583">
                                  <w:marLeft w:val="0"/>
                                  <w:marRight w:val="0"/>
                                  <w:marTop w:val="0"/>
                                  <w:marBottom w:val="0"/>
                                  <w:divBdr>
                                    <w:top w:val="none" w:sz="0" w:space="0" w:color="auto"/>
                                    <w:left w:val="none" w:sz="0" w:space="0" w:color="auto"/>
                                    <w:bottom w:val="none" w:sz="0" w:space="0" w:color="auto"/>
                                    <w:right w:val="none" w:sz="0" w:space="0" w:color="auto"/>
                                  </w:divBdr>
                                </w:div>
                                <w:div w:id="496768211">
                                  <w:marLeft w:val="0"/>
                                  <w:marRight w:val="0"/>
                                  <w:marTop w:val="0"/>
                                  <w:marBottom w:val="0"/>
                                  <w:divBdr>
                                    <w:top w:val="none" w:sz="0" w:space="0" w:color="auto"/>
                                    <w:left w:val="none" w:sz="0" w:space="0" w:color="auto"/>
                                    <w:bottom w:val="none" w:sz="0" w:space="0" w:color="auto"/>
                                    <w:right w:val="none" w:sz="0" w:space="0" w:color="auto"/>
                                  </w:divBdr>
                                </w:div>
                                <w:div w:id="1639802590">
                                  <w:marLeft w:val="0"/>
                                  <w:marRight w:val="0"/>
                                  <w:marTop w:val="0"/>
                                  <w:marBottom w:val="0"/>
                                  <w:divBdr>
                                    <w:top w:val="none" w:sz="0" w:space="0" w:color="auto"/>
                                    <w:left w:val="none" w:sz="0" w:space="0" w:color="auto"/>
                                    <w:bottom w:val="none" w:sz="0" w:space="0" w:color="auto"/>
                                    <w:right w:val="none" w:sz="0" w:space="0" w:color="auto"/>
                                  </w:divBdr>
                                </w:div>
                                <w:div w:id="1957440203">
                                  <w:marLeft w:val="0"/>
                                  <w:marRight w:val="0"/>
                                  <w:marTop w:val="0"/>
                                  <w:marBottom w:val="0"/>
                                  <w:divBdr>
                                    <w:top w:val="none" w:sz="0" w:space="0" w:color="auto"/>
                                    <w:left w:val="none" w:sz="0" w:space="0" w:color="auto"/>
                                    <w:bottom w:val="none" w:sz="0" w:space="0" w:color="auto"/>
                                    <w:right w:val="none" w:sz="0" w:space="0" w:color="auto"/>
                                  </w:divBdr>
                                </w:div>
                                <w:div w:id="1002440132">
                                  <w:marLeft w:val="0"/>
                                  <w:marRight w:val="0"/>
                                  <w:marTop w:val="0"/>
                                  <w:marBottom w:val="0"/>
                                  <w:divBdr>
                                    <w:top w:val="none" w:sz="0" w:space="0" w:color="auto"/>
                                    <w:left w:val="none" w:sz="0" w:space="0" w:color="auto"/>
                                    <w:bottom w:val="none" w:sz="0" w:space="0" w:color="auto"/>
                                    <w:right w:val="none" w:sz="0" w:space="0" w:color="auto"/>
                                  </w:divBdr>
                                </w:div>
                                <w:div w:id="785855724">
                                  <w:marLeft w:val="0"/>
                                  <w:marRight w:val="0"/>
                                  <w:marTop w:val="0"/>
                                  <w:marBottom w:val="0"/>
                                  <w:divBdr>
                                    <w:top w:val="none" w:sz="0" w:space="0" w:color="auto"/>
                                    <w:left w:val="none" w:sz="0" w:space="0" w:color="auto"/>
                                    <w:bottom w:val="none" w:sz="0" w:space="0" w:color="auto"/>
                                    <w:right w:val="none" w:sz="0" w:space="0" w:color="auto"/>
                                  </w:divBdr>
                                </w:div>
                                <w:div w:id="1256594079">
                                  <w:marLeft w:val="0"/>
                                  <w:marRight w:val="0"/>
                                  <w:marTop w:val="0"/>
                                  <w:marBottom w:val="0"/>
                                  <w:divBdr>
                                    <w:top w:val="none" w:sz="0" w:space="0" w:color="auto"/>
                                    <w:left w:val="none" w:sz="0" w:space="0" w:color="auto"/>
                                    <w:bottom w:val="none" w:sz="0" w:space="0" w:color="auto"/>
                                    <w:right w:val="none" w:sz="0" w:space="0" w:color="auto"/>
                                  </w:divBdr>
                                </w:div>
                                <w:div w:id="1614559046">
                                  <w:marLeft w:val="0"/>
                                  <w:marRight w:val="0"/>
                                  <w:marTop w:val="0"/>
                                  <w:marBottom w:val="0"/>
                                  <w:divBdr>
                                    <w:top w:val="none" w:sz="0" w:space="0" w:color="auto"/>
                                    <w:left w:val="none" w:sz="0" w:space="0" w:color="auto"/>
                                    <w:bottom w:val="none" w:sz="0" w:space="0" w:color="auto"/>
                                    <w:right w:val="none" w:sz="0" w:space="0" w:color="auto"/>
                                  </w:divBdr>
                                </w:div>
                                <w:div w:id="166949388">
                                  <w:marLeft w:val="0"/>
                                  <w:marRight w:val="0"/>
                                  <w:marTop w:val="0"/>
                                  <w:marBottom w:val="0"/>
                                  <w:divBdr>
                                    <w:top w:val="none" w:sz="0" w:space="0" w:color="auto"/>
                                    <w:left w:val="none" w:sz="0" w:space="0" w:color="auto"/>
                                    <w:bottom w:val="none" w:sz="0" w:space="0" w:color="auto"/>
                                    <w:right w:val="none" w:sz="0" w:space="0" w:color="auto"/>
                                  </w:divBdr>
                                </w:div>
                                <w:div w:id="1690377284">
                                  <w:marLeft w:val="0"/>
                                  <w:marRight w:val="0"/>
                                  <w:marTop w:val="0"/>
                                  <w:marBottom w:val="0"/>
                                  <w:divBdr>
                                    <w:top w:val="none" w:sz="0" w:space="0" w:color="auto"/>
                                    <w:left w:val="none" w:sz="0" w:space="0" w:color="auto"/>
                                    <w:bottom w:val="none" w:sz="0" w:space="0" w:color="auto"/>
                                    <w:right w:val="none" w:sz="0" w:space="0" w:color="auto"/>
                                  </w:divBdr>
                                </w:div>
                                <w:div w:id="1722944779">
                                  <w:marLeft w:val="0"/>
                                  <w:marRight w:val="0"/>
                                  <w:marTop w:val="0"/>
                                  <w:marBottom w:val="0"/>
                                  <w:divBdr>
                                    <w:top w:val="none" w:sz="0" w:space="0" w:color="auto"/>
                                    <w:left w:val="none" w:sz="0" w:space="0" w:color="auto"/>
                                    <w:bottom w:val="none" w:sz="0" w:space="0" w:color="auto"/>
                                    <w:right w:val="none" w:sz="0" w:space="0" w:color="auto"/>
                                  </w:divBdr>
                                </w:div>
                                <w:div w:id="1835296616">
                                  <w:marLeft w:val="0"/>
                                  <w:marRight w:val="0"/>
                                  <w:marTop w:val="0"/>
                                  <w:marBottom w:val="0"/>
                                  <w:divBdr>
                                    <w:top w:val="none" w:sz="0" w:space="0" w:color="auto"/>
                                    <w:left w:val="none" w:sz="0" w:space="0" w:color="auto"/>
                                    <w:bottom w:val="none" w:sz="0" w:space="0" w:color="auto"/>
                                    <w:right w:val="none" w:sz="0" w:space="0" w:color="auto"/>
                                  </w:divBdr>
                                </w:div>
                                <w:div w:id="619385072">
                                  <w:marLeft w:val="0"/>
                                  <w:marRight w:val="0"/>
                                  <w:marTop w:val="0"/>
                                  <w:marBottom w:val="0"/>
                                  <w:divBdr>
                                    <w:top w:val="none" w:sz="0" w:space="0" w:color="auto"/>
                                    <w:left w:val="none" w:sz="0" w:space="0" w:color="auto"/>
                                    <w:bottom w:val="none" w:sz="0" w:space="0" w:color="auto"/>
                                    <w:right w:val="none" w:sz="0" w:space="0" w:color="auto"/>
                                  </w:divBdr>
                                </w:div>
                                <w:div w:id="1348866836">
                                  <w:marLeft w:val="0"/>
                                  <w:marRight w:val="0"/>
                                  <w:marTop w:val="0"/>
                                  <w:marBottom w:val="0"/>
                                  <w:divBdr>
                                    <w:top w:val="none" w:sz="0" w:space="0" w:color="auto"/>
                                    <w:left w:val="none" w:sz="0" w:space="0" w:color="auto"/>
                                    <w:bottom w:val="none" w:sz="0" w:space="0" w:color="auto"/>
                                    <w:right w:val="none" w:sz="0" w:space="0" w:color="auto"/>
                                  </w:divBdr>
                                </w:div>
                                <w:div w:id="79958370">
                                  <w:marLeft w:val="0"/>
                                  <w:marRight w:val="0"/>
                                  <w:marTop w:val="0"/>
                                  <w:marBottom w:val="0"/>
                                  <w:divBdr>
                                    <w:top w:val="none" w:sz="0" w:space="0" w:color="auto"/>
                                    <w:left w:val="none" w:sz="0" w:space="0" w:color="auto"/>
                                    <w:bottom w:val="none" w:sz="0" w:space="0" w:color="auto"/>
                                    <w:right w:val="none" w:sz="0" w:space="0" w:color="auto"/>
                                  </w:divBdr>
                                </w:div>
                                <w:div w:id="1993559392">
                                  <w:marLeft w:val="0"/>
                                  <w:marRight w:val="0"/>
                                  <w:marTop w:val="0"/>
                                  <w:marBottom w:val="0"/>
                                  <w:divBdr>
                                    <w:top w:val="none" w:sz="0" w:space="0" w:color="auto"/>
                                    <w:left w:val="none" w:sz="0" w:space="0" w:color="auto"/>
                                    <w:bottom w:val="none" w:sz="0" w:space="0" w:color="auto"/>
                                    <w:right w:val="none" w:sz="0" w:space="0" w:color="auto"/>
                                  </w:divBdr>
                                </w:div>
                                <w:div w:id="1904557786">
                                  <w:marLeft w:val="0"/>
                                  <w:marRight w:val="0"/>
                                  <w:marTop w:val="0"/>
                                  <w:marBottom w:val="0"/>
                                  <w:divBdr>
                                    <w:top w:val="none" w:sz="0" w:space="0" w:color="auto"/>
                                    <w:left w:val="none" w:sz="0" w:space="0" w:color="auto"/>
                                    <w:bottom w:val="none" w:sz="0" w:space="0" w:color="auto"/>
                                    <w:right w:val="none" w:sz="0" w:space="0" w:color="auto"/>
                                  </w:divBdr>
                                </w:div>
                                <w:div w:id="1323510625">
                                  <w:marLeft w:val="0"/>
                                  <w:marRight w:val="0"/>
                                  <w:marTop w:val="0"/>
                                  <w:marBottom w:val="0"/>
                                  <w:divBdr>
                                    <w:top w:val="none" w:sz="0" w:space="0" w:color="auto"/>
                                    <w:left w:val="none" w:sz="0" w:space="0" w:color="auto"/>
                                    <w:bottom w:val="none" w:sz="0" w:space="0" w:color="auto"/>
                                    <w:right w:val="none" w:sz="0" w:space="0" w:color="auto"/>
                                  </w:divBdr>
                                </w:div>
                                <w:div w:id="753548045">
                                  <w:marLeft w:val="0"/>
                                  <w:marRight w:val="0"/>
                                  <w:marTop w:val="0"/>
                                  <w:marBottom w:val="0"/>
                                  <w:divBdr>
                                    <w:top w:val="none" w:sz="0" w:space="0" w:color="auto"/>
                                    <w:left w:val="none" w:sz="0" w:space="0" w:color="auto"/>
                                    <w:bottom w:val="none" w:sz="0" w:space="0" w:color="auto"/>
                                    <w:right w:val="none" w:sz="0" w:space="0" w:color="auto"/>
                                  </w:divBdr>
                                </w:div>
                                <w:div w:id="2099474461">
                                  <w:marLeft w:val="0"/>
                                  <w:marRight w:val="0"/>
                                  <w:marTop w:val="0"/>
                                  <w:marBottom w:val="0"/>
                                  <w:divBdr>
                                    <w:top w:val="none" w:sz="0" w:space="0" w:color="auto"/>
                                    <w:left w:val="none" w:sz="0" w:space="0" w:color="auto"/>
                                    <w:bottom w:val="none" w:sz="0" w:space="0" w:color="auto"/>
                                    <w:right w:val="none" w:sz="0" w:space="0" w:color="auto"/>
                                  </w:divBdr>
                                </w:div>
                                <w:div w:id="954212177">
                                  <w:marLeft w:val="0"/>
                                  <w:marRight w:val="0"/>
                                  <w:marTop w:val="0"/>
                                  <w:marBottom w:val="0"/>
                                  <w:divBdr>
                                    <w:top w:val="none" w:sz="0" w:space="0" w:color="auto"/>
                                    <w:left w:val="none" w:sz="0" w:space="0" w:color="auto"/>
                                    <w:bottom w:val="none" w:sz="0" w:space="0" w:color="auto"/>
                                    <w:right w:val="none" w:sz="0" w:space="0" w:color="auto"/>
                                  </w:divBdr>
                                </w:div>
                                <w:div w:id="1997688514">
                                  <w:marLeft w:val="0"/>
                                  <w:marRight w:val="0"/>
                                  <w:marTop w:val="0"/>
                                  <w:marBottom w:val="0"/>
                                  <w:divBdr>
                                    <w:top w:val="none" w:sz="0" w:space="0" w:color="auto"/>
                                    <w:left w:val="none" w:sz="0" w:space="0" w:color="auto"/>
                                    <w:bottom w:val="none" w:sz="0" w:space="0" w:color="auto"/>
                                    <w:right w:val="none" w:sz="0" w:space="0" w:color="auto"/>
                                  </w:divBdr>
                                </w:div>
                                <w:div w:id="1970088199">
                                  <w:marLeft w:val="0"/>
                                  <w:marRight w:val="0"/>
                                  <w:marTop w:val="0"/>
                                  <w:marBottom w:val="0"/>
                                  <w:divBdr>
                                    <w:top w:val="none" w:sz="0" w:space="0" w:color="auto"/>
                                    <w:left w:val="none" w:sz="0" w:space="0" w:color="auto"/>
                                    <w:bottom w:val="none" w:sz="0" w:space="0" w:color="auto"/>
                                    <w:right w:val="none" w:sz="0" w:space="0" w:color="auto"/>
                                  </w:divBdr>
                                </w:div>
                                <w:div w:id="27528540">
                                  <w:marLeft w:val="0"/>
                                  <w:marRight w:val="0"/>
                                  <w:marTop w:val="0"/>
                                  <w:marBottom w:val="0"/>
                                  <w:divBdr>
                                    <w:top w:val="none" w:sz="0" w:space="0" w:color="auto"/>
                                    <w:left w:val="none" w:sz="0" w:space="0" w:color="auto"/>
                                    <w:bottom w:val="none" w:sz="0" w:space="0" w:color="auto"/>
                                    <w:right w:val="none" w:sz="0" w:space="0" w:color="auto"/>
                                  </w:divBdr>
                                </w:div>
                                <w:div w:id="318075617">
                                  <w:marLeft w:val="0"/>
                                  <w:marRight w:val="0"/>
                                  <w:marTop w:val="0"/>
                                  <w:marBottom w:val="0"/>
                                  <w:divBdr>
                                    <w:top w:val="none" w:sz="0" w:space="0" w:color="auto"/>
                                    <w:left w:val="none" w:sz="0" w:space="0" w:color="auto"/>
                                    <w:bottom w:val="none" w:sz="0" w:space="0" w:color="auto"/>
                                    <w:right w:val="none" w:sz="0" w:space="0" w:color="auto"/>
                                  </w:divBdr>
                                </w:div>
                                <w:div w:id="1187332815">
                                  <w:marLeft w:val="0"/>
                                  <w:marRight w:val="0"/>
                                  <w:marTop w:val="0"/>
                                  <w:marBottom w:val="0"/>
                                  <w:divBdr>
                                    <w:top w:val="none" w:sz="0" w:space="0" w:color="auto"/>
                                    <w:left w:val="none" w:sz="0" w:space="0" w:color="auto"/>
                                    <w:bottom w:val="none" w:sz="0" w:space="0" w:color="auto"/>
                                    <w:right w:val="none" w:sz="0" w:space="0" w:color="auto"/>
                                  </w:divBdr>
                                </w:div>
                                <w:div w:id="704017839">
                                  <w:marLeft w:val="0"/>
                                  <w:marRight w:val="0"/>
                                  <w:marTop w:val="0"/>
                                  <w:marBottom w:val="0"/>
                                  <w:divBdr>
                                    <w:top w:val="none" w:sz="0" w:space="0" w:color="auto"/>
                                    <w:left w:val="none" w:sz="0" w:space="0" w:color="auto"/>
                                    <w:bottom w:val="none" w:sz="0" w:space="0" w:color="auto"/>
                                    <w:right w:val="none" w:sz="0" w:space="0" w:color="auto"/>
                                  </w:divBdr>
                                </w:div>
                                <w:div w:id="1399789398">
                                  <w:marLeft w:val="0"/>
                                  <w:marRight w:val="0"/>
                                  <w:marTop w:val="0"/>
                                  <w:marBottom w:val="0"/>
                                  <w:divBdr>
                                    <w:top w:val="none" w:sz="0" w:space="0" w:color="auto"/>
                                    <w:left w:val="none" w:sz="0" w:space="0" w:color="auto"/>
                                    <w:bottom w:val="none" w:sz="0" w:space="0" w:color="auto"/>
                                    <w:right w:val="none" w:sz="0" w:space="0" w:color="auto"/>
                                  </w:divBdr>
                                </w:div>
                                <w:div w:id="1323697461">
                                  <w:marLeft w:val="0"/>
                                  <w:marRight w:val="0"/>
                                  <w:marTop w:val="0"/>
                                  <w:marBottom w:val="0"/>
                                  <w:divBdr>
                                    <w:top w:val="none" w:sz="0" w:space="0" w:color="auto"/>
                                    <w:left w:val="none" w:sz="0" w:space="0" w:color="auto"/>
                                    <w:bottom w:val="none" w:sz="0" w:space="0" w:color="auto"/>
                                    <w:right w:val="none" w:sz="0" w:space="0" w:color="auto"/>
                                  </w:divBdr>
                                </w:div>
                                <w:div w:id="1452475405">
                                  <w:marLeft w:val="0"/>
                                  <w:marRight w:val="0"/>
                                  <w:marTop w:val="0"/>
                                  <w:marBottom w:val="0"/>
                                  <w:divBdr>
                                    <w:top w:val="none" w:sz="0" w:space="0" w:color="auto"/>
                                    <w:left w:val="none" w:sz="0" w:space="0" w:color="auto"/>
                                    <w:bottom w:val="none" w:sz="0" w:space="0" w:color="auto"/>
                                    <w:right w:val="none" w:sz="0" w:space="0" w:color="auto"/>
                                  </w:divBdr>
                                </w:div>
                                <w:div w:id="1711417908">
                                  <w:marLeft w:val="0"/>
                                  <w:marRight w:val="0"/>
                                  <w:marTop w:val="0"/>
                                  <w:marBottom w:val="0"/>
                                  <w:divBdr>
                                    <w:top w:val="none" w:sz="0" w:space="0" w:color="auto"/>
                                    <w:left w:val="none" w:sz="0" w:space="0" w:color="auto"/>
                                    <w:bottom w:val="none" w:sz="0" w:space="0" w:color="auto"/>
                                    <w:right w:val="none" w:sz="0" w:space="0" w:color="auto"/>
                                  </w:divBdr>
                                </w:div>
                                <w:div w:id="511724179">
                                  <w:marLeft w:val="0"/>
                                  <w:marRight w:val="0"/>
                                  <w:marTop w:val="0"/>
                                  <w:marBottom w:val="0"/>
                                  <w:divBdr>
                                    <w:top w:val="none" w:sz="0" w:space="0" w:color="auto"/>
                                    <w:left w:val="none" w:sz="0" w:space="0" w:color="auto"/>
                                    <w:bottom w:val="none" w:sz="0" w:space="0" w:color="auto"/>
                                    <w:right w:val="none" w:sz="0" w:space="0" w:color="auto"/>
                                  </w:divBdr>
                                </w:div>
                                <w:div w:id="76481439">
                                  <w:marLeft w:val="0"/>
                                  <w:marRight w:val="0"/>
                                  <w:marTop w:val="0"/>
                                  <w:marBottom w:val="0"/>
                                  <w:divBdr>
                                    <w:top w:val="none" w:sz="0" w:space="0" w:color="auto"/>
                                    <w:left w:val="none" w:sz="0" w:space="0" w:color="auto"/>
                                    <w:bottom w:val="none" w:sz="0" w:space="0" w:color="auto"/>
                                    <w:right w:val="none" w:sz="0" w:space="0" w:color="auto"/>
                                  </w:divBdr>
                                </w:div>
                                <w:div w:id="1819028086">
                                  <w:marLeft w:val="0"/>
                                  <w:marRight w:val="0"/>
                                  <w:marTop w:val="0"/>
                                  <w:marBottom w:val="0"/>
                                  <w:divBdr>
                                    <w:top w:val="none" w:sz="0" w:space="0" w:color="auto"/>
                                    <w:left w:val="none" w:sz="0" w:space="0" w:color="auto"/>
                                    <w:bottom w:val="none" w:sz="0" w:space="0" w:color="auto"/>
                                    <w:right w:val="none" w:sz="0" w:space="0" w:color="auto"/>
                                  </w:divBdr>
                                </w:div>
                                <w:div w:id="412170234">
                                  <w:marLeft w:val="0"/>
                                  <w:marRight w:val="0"/>
                                  <w:marTop w:val="0"/>
                                  <w:marBottom w:val="0"/>
                                  <w:divBdr>
                                    <w:top w:val="none" w:sz="0" w:space="0" w:color="auto"/>
                                    <w:left w:val="none" w:sz="0" w:space="0" w:color="auto"/>
                                    <w:bottom w:val="none" w:sz="0" w:space="0" w:color="auto"/>
                                    <w:right w:val="none" w:sz="0" w:space="0" w:color="auto"/>
                                  </w:divBdr>
                                </w:div>
                                <w:div w:id="176777809">
                                  <w:marLeft w:val="0"/>
                                  <w:marRight w:val="0"/>
                                  <w:marTop w:val="0"/>
                                  <w:marBottom w:val="0"/>
                                  <w:divBdr>
                                    <w:top w:val="none" w:sz="0" w:space="0" w:color="auto"/>
                                    <w:left w:val="none" w:sz="0" w:space="0" w:color="auto"/>
                                    <w:bottom w:val="none" w:sz="0" w:space="0" w:color="auto"/>
                                    <w:right w:val="none" w:sz="0" w:space="0" w:color="auto"/>
                                  </w:divBdr>
                                </w:div>
                                <w:div w:id="1610048667">
                                  <w:marLeft w:val="0"/>
                                  <w:marRight w:val="0"/>
                                  <w:marTop w:val="0"/>
                                  <w:marBottom w:val="0"/>
                                  <w:divBdr>
                                    <w:top w:val="none" w:sz="0" w:space="0" w:color="auto"/>
                                    <w:left w:val="none" w:sz="0" w:space="0" w:color="auto"/>
                                    <w:bottom w:val="none" w:sz="0" w:space="0" w:color="auto"/>
                                    <w:right w:val="none" w:sz="0" w:space="0" w:color="auto"/>
                                  </w:divBdr>
                                </w:div>
                                <w:div w:id="602609672">
                                  <w:marLeft w:val="0"/>
                                  <w:marRight w:val="0"/>
                                  <w:marTop w:val="0"/>
                                  <w:marBottom w:val="0"/>
                                  <w:divBdr>
                                    <w:top w:val="none" w:sz="0" w:space="0" w:color="auto"/>
                                    <w:left w:val="none" w:sz="0" w:space="0" w:color="auto"/>
                                    <w:bottom w:val="none" w:sz="0" w:space="0" w:color="auto"/>
                                    <w:right w:val="none" w:sz="0" w:space="0" w:color="auto"/>
                                  </w:divBdr>
                                </w:div>
                                <w:div w:id="1936590891">
                                  <w:marLeft w:val="0"/>
                                  <w:marRight w:val="0"/>
                                  <w:marTop w:val="0"/>
                                  <w:marBottom w:val="0"/>
                                  <w:divBdr>
                                    <w:top w:val="none" w:sz="0" w:space="0" w:color="auto"/>
                                    <w:left w:val="none" w:sz="0" w:space="0" w:color="auto"/>
                                    <w:bottom w:val="none" w:sz="0" w:space="0" w:color="auto"/>
                                    <w:right w:val="none" w:sz="0" w:space="0" w:color="auto"/>
                                  </w:divBdr>
                                </w:div>
                                <w:div w:id="1385981322">
                                  <w:marLeft w:val="0"/>
                                  <w:marRight w:val="0"/>
                                  <w:marTop w:val="0"/>
                                  <w:marBottom w:val="0"/>
                                  <w:divBdr>
                                    <w:top w:val="none" w:sz="0" w:space="0" w:color="auto"/>
                                    <w:left w:val="none" w:sz="0" w:space="0" w:color="auto"/>
                                    <w:bottom w:val="none" w:sz="0" w:space="0" w:color="auto"/>
                                    <w:right w:val="none" w:sz="0" w:space="0" w:color="auto"/>
                                  </w:divBdr>
                                </w:div>
                                <w:div w:id="134420492">
                                  <w:marLeft w:val="0"/>
                                  <w:marRight w:val="0"/>
                                  <w:marTop w:val="0"/>
                                  <w:marBottom w:val="0"/>
                                  <w:divBdr>
                                    <w:top w:val="none" w:sz="0" w:space="0" w:color="auto"/>
                                    <w:left w:val="none" w:sz="0" w:space="0" w:color="auto"/>
                                    <w:bottom w:val="none" w:sz="0" w:space="0" w:color="auto"/>
                                    <w:right w:val="none" w:sz="0" w:space="0" w:color="auto"/>
                                  </w:divBdr>
                                </w:div>
                                <w:div w:id="85470304">
                                  <w:marLeft w:val="0"/>
                                  <w:marRight w:val="0"/>
                                  <w:marTop w:val="0"/>
                                  <w:marBottom w:val="0"/>
                                  <w:divBdr>
                                    <w:top w:val="none" w:sz="0" w:space="0" w:color="auto"/>
                                    <w:left w:val="none" w:sz="0" w:space="0" w:color="auto"/>
                                    <w:bottom w:val="none" w:sz="0" w:space="0" w:color="auto"/>
                                    <w:right w:val="none" w:sz="0" w:space="0" w:color="auto"/>
                                  </w:divBdr>
                                </w:div>
                                <w:div w:id="1956329252">
                                  <w:marLeft w:val="0"/>
                                  <w:marRight w:val="0"/>
                                  <w:marTop w:val="0"/>
                                  <w:marBottom w:val="0"/>
                                  <w:divBdr>
                                    <w:top w:val="none" w:sz="0" w:space="0" w:color="auto"/>
                                    <w:left w:val="none" w:sz="0" w:space="0" w:color="auto"/>
                                    <w:bottom w:val="none" w:sz="0" w:space="0" w:color="auto"/>
                                    <w:right w:val="none" w:sz="0" w:space="0" w:color="auto"/>
                                  </w:divBdr>
                                </w:div>
                              </w:divsChild>
                            </w:div>
                            <w:div w:id="1846044251">
                              <w:marLeft w:val="0"/>
                              <w:marRight w:val="0"/>
                              <w:marTop w:val="0"/>
                              <w:marBottom w:val="0"/>
                              <w:divBdr>
                                <w:top w:val="none" w:sz="0" w:space="0" w:color="auto"/>
                                <w:left w:val="none" w:sz="0" w:space="0" w:color="auto"/>
                                <w:bottom w:val="none" w:sz="0" w:space="0" w:color="auto"/>
                                <w:right w:val="none" w:sz="0" w:space="0" w:color="auto"/>
                              </w:divBdr>
                              <w:divsChild>
                                <w:div w:id="1393195064">
                                  <w:marLeft w:val="0"/>
                                  <w:marRight w:val="0"/>
                                  <w:marTop w:val="0"/>
                                  <w:marBottom w:val="0"/>
                                  <w:divBdr>
                                    <w:top w:val="none" w:sz="0" w:space="0" w:color="auto"/>
                                    <w:left w:val="none" w:sz="0" w:space="0" w:color="auto"/>
                                    <w:bottom w:val="none" w:sz="0" w:space="0" w:color="auto"/>
                                    <w:right w:val="none" w:sz="0" w:space="0" w:color="auto"/>
                                  </w:divBdr>
                                </w:div>
                                <w:div w:id="571084076">
                                  <w:marLeft w:val="0"/>
                                  <w:marRight w:val="0"/>
                                  <w:marTop w:val="0"/>
                                  <w:marBottom w:val="0"/>
                                  <w:divBdr>
                                    <w:top w:val="none" w:sz="0" w:space="0" w:color="auto"/>
                                    <w:left w:val="none" w:sz="0" w:space="0" w:color="auto"/>
                                    <w:bottom w:val="none" w:sz="0" w:space="0" w:color="auto"/>
                                    <w:right w:val="none" w:sz="0" w:space="0" w:color="auto"/>
                                  </w:divBdr>
                                </w:div>
                                <w:div w:id="1441950170">
                                  <w:marLeft w:val="0"/>
                                  <w:marRight w:val="0"/>
                                  <w:marTop w:val="0"/>
                                  <w:marBottom w:val="0"/>
                                  <w:divBdr>
                                    <w:top w:val="none" w:sz="0" w:space="0" w:color="auto"/>
                                    <w:left w:val="none" w:sz="0" w:space="0" w:color="auto"/>
                                    <w:bottom w:val="none" w:sz="0" w:space="0" w:color="auto"/>
                                    <w:right w:val="none" w:sz="0" w:space="0" w:color="auto"/>
                                  </w:divBdr>
                                </w:div>
                                <w:div w:id="42365462">
                                  <w:marLeft w:val="0"/>
                                  <w:marRight w:val="0"/>
                                  <w:marTop w:val="0"/>
                                  <w:marBottom w:val="0"/>
                                  <w:divBdr>
                                    <w:top w:val="none" w:sz="0" w:space="0" w:color="auto"/>
                                    <w:left w:val="none" w:sz="0" w:space="0" w:color="auto"/>
                                    <w:bottom w:val="none" w:sz="0" w:space="0" w:color="auto"/>
                                    <w:right w:val="none" w:sz="0" w:space="0" w:color="auto"/>
                                  </w:divBdr>
                                </w:div>
                                <w:div w:id="1459949654">
                                  <w:marLeft w:val="0"/>
                                  <w:marRight w:val="0"/>
                                  <w:marTop w:val="0"/>
                                  <w:marBottom w:val="0"/>
                                  <w:divBdr>
                                    <w:top w:val="none" w:sz="0" w:space="0" w:color="auto"/>
                                    <w:left w:val="none" w:sz="0" w:space="0" w:color="auto"/>
                                    <w:bottom w:val="none" w:sz="0" w:space="0" w:color="auto"/>
                                    <w:right w:val="none" w:sz="0" w:space="0" w:color="auto"/>
                                  </w:divBdr>
                                </w:div>
                                <w:div w:id="1065303348">
                                  <w:marLeft w:val="0"/>
                                  <w:marRight w:val="0"/>
                                  <w:marTop w:val="0"/>
                                  <w:marBottom w:val="0"/>
                                  <w:divBdr>
                                    <w:top w:val="none" w:sz="0" w:space="0" w:color="auto"/>
                                    <w:left w:val="none" w:sz="0" w:space="0" w:color="auto"/>
                                    <w:bottom w:val="none" w:sz="0" w:space="0" w:color="auto"/>
                                    <w:right w:val="none" w:sz="0" w:space="0" w:color="auto"/>
                                  </w:divBdr>
                                </w:div>
                                <w:div w:id="464928352">
                                  <w:marLeft w:val="0"/>
                                  <w:marRight w:val="0"/>
                                  <w:marTop w:val="0"/>
                                  <w:marBottom w:val="0"/>
                                  <w:divBdr>
                                    <w:top w:val="none" w:sz="0" w:space="0" w:color="auto"/>
                                    <w:left w:val="none" w:sz="0" w:space="0" w:color="auto"/>
                                    <w:bottom w:val="none" w:sz="0" w:space="0" w:color="auto"/>
                                    <w:right w:val="none" w:sz="0" w:space="0" w:color="auto"/>
                                  </w:divBdr>
                                </w:div>
                                <w:div w:id="1936589036">
                                  <w:marLeft w:val="0"/>
                                  <w:marRight w:val="0"/>
                                  <w:marTop w:val="0"/>
                                  <w:marBottom w:val="0"/>
                                  <w:divBdr>
                                    <w:top w:val="none" w:sz="0" w:space="0" w:color="auto"/>
                                    <w:left w:val="none" w:sz="0" w:space="0" w:color="auto"/>
                                    <w:bottom w:val="none" w:sz="0" w:space="0" w:color="auto"/>
                                    <w:right w:val="none" w:sz="0" w:space="0" w:color="auto"/>
                                  </w:divBdr>
                                </w:div>
                                <w:div w:id="1733918710">
                                  <w:marLeft w:val="0"/>
                                  <w:marRight w:val="0"/>
                                  <w:marTop w:val="0"/>
                                  <w:marBottom w:val="0"/>
                                  <w:divBdr>
                                    <w:top w:val="none" w:sz="0" w:space="0" w:color="auto"/>
                                    <w:left w:val="none" w:sz="0" w:space="0" w:color="auto"/>
                                    <w:bottom w:val="none" w:sz="0" w:space="0" w:color="auto"/>
                                    <w:right w:val="none" w:sz="0" w:space="0" w:color="auto"/>
                                  </w:divBdr>
                                </w:div>
                                <w:div w:id="527721985">
                                  <w:marLeft w:val="0"/>
                                  <w:marRight w:val="0"/>
                                  <w:marTop w:val="0"/>
                                  <w:marBottom w:val="0"/>
                                  <w:divBdr>
                                    <w:top w:val="none" w:sz="0" w:space="0" w:color="auto"/>
                                    <w:left w:val="none" w:sz="0" w:space="0" w:color="auto"/>
                                    <w:bottom w:val="none" w:sz="0" w:space="0" w:color="auto"/>
                                    <w:right w:val="none" w:sz="0" w:space="0" w:color="auto"/>
                                  </w:divBdr>
                                </w:div>
                                <w:div w:id="1225144008">
                                  <w:marLeft w:val="0"/>
                                  <w:marRight w:val="0"/>
                                  <w:marTop w:val="0"/>
                                  <w:marBottom w:val="0"/>
                                  <w:divBdr>
                                    <w:top w:val="none" w:sz="0" w:space="0" w:color="auto"/>
                                    <w:left w:val="none" w:sz="0" w:space="0" w:color="auto"/>
                                    <w:bottom w:val="none" w:sz="0" w:space="0" w:color="auto"/>
                                    <w:right w:val="none" w:sz="0" w:space="0" w:color="auto"/>
                                  </w:divBdr>
                                </w:div>
                                <w:div w:id="693573334">
                                  <w:marLeft w:val="0"/>
                                  <w:marRight w:val="0"/>
                                  <w:marTop w:val="0"/>
                                  <w:marBottom w:val="0"/>
                                  <w:divBdr>
                                    <w:top w:val="none" w:sz="0" w:space="0" w:color="auto"/>
                                    <w:left w:val="none" w:sz="0" w:space="0" w:color="auto"/>
                                    <w:bottom w:val="none" w:sz="0" w:space="0" w:color="auto"/>
                                    <w:right w:val="none" w:sz="0" w:space="0" w:color="auto"/>
                                  </w:divBdr>
                                </w:div>
                                <w:div w:id="381291543">
                                  <w:marLeft w:val="0"/>
                                  <w:marRight w:val="0"/>
                                  <w:marTop w:val="0"/>
                                  <w:marBottom w:val="0"/>
                                  <w:divBdr>
                                    <w:top w:val="none" w:sz="0" w:space="0" w:color="auto"/>
                                    <w:left w:val="none" w:sz="0" w:space="0" w:color="auto"/>
                                    <w:bottom w:val="none" w:sz="0" w:space="0" w:color="auto"/>
                                    <w:right w:val="none" w:sz="0" w:space="0" w:color="auto"/>
                                  </w:divBdr>
                                </w:div>
                                <w:div w:id="1317875079">
                                  <w:marLeft w:val="0"/>
                                  <w:marRight w:val="0"/>
                                  <w:marTop w:val="0"/>
                                  <w:marBottom w:val="0"/>
                                  <w:divBdr>
                                    <w:top w:val="none" w:sz="0" w:space="0" w:color="auto"/>
                                    <w:left w:val="none" w:sz="0" w:space="0" w:color="auto"/>
                                    <w:bottom w:val="none" w:sz="0" w:space="0" w:color="auto"/>
                                    <w:right w:val="none" w:sz="0" w:space="0" w:color="auto"/>
                                  </w:divBdr>
                                </w:div>
                                <w:div w:id="455173456">
                                  <w:marLeft w:val="0"/>
                                  <w:marRight w:val="0"/>
                                  <w:marTop w:val="0"/>
                                  <w:marBottom w:val="0"/>
                                  <w:divBdr>
                                    <w:top w:val="none" w:sz="0" w:space="0" w:color="auto"/>
                                    <w:left w:val="none" w:sz="0" w:space="0" w:color="auto"/>
                                    <w:bottom w:val="none" w:sz="0" w:space="0" w:color="auto"/>
                                    <w:right w:val="none" w:sz="0" w:space="0" w:color="auto"/>
                                  </w:divBdr>
                                </w:div>
                                <w:div w:id="1472866578">
                                  <w:marLeft w:val="0"/>
                                  <w:marRight w:val="0"/>
                                  <w:marTop w:val="0"/>
                                  <w:marBottom w:val="0"/>
                                  <w:divBdr>
                                    <w:top w:val="none" w:sz="0" w:space="0" w:color="auto"/>
                                    <w:left w:val="none" w:sz="0" w:space="0" w:color="auto"/>
                                    <w:bottom w:val="none" w:sz="0" w:space="0" w:color="auto"/>
                                    <w:right w:val="none" w:sz="0" w:space="0" w:color="auto"/>
                                  </w:divBdr>
                                </w:div>
                                <w:div w:id="443498133">
                                  <w:marLeft w:val="0"/>
                                  <w:marRight w:val="0"/>
                                  <w:marTop w:val="0"/>
                                  <w:marBottom w:val="0"/>
                                  <w:divBdr>
                                    <w:top w:val="none" w:sz="0" w:space="0" w:color="auto"/>
                                    <w:left w:val="none" w:sz="0" w:space="0" w:color="auto"/>
                                    <w:bottom w:val="none" w:sz="0" w:space="0" w:color="auto"/>
                                    <w:right w:val="none" w:sz="0" w:space="0" w:color="auto"/>
                                  </w:divBdr>
                                </w:div>
                                <w:div w:id="1714113069">
                                  <w:marLeft w:val="0"/>
                                  <w:marRight w:val="0"/>
                                  <w:marTop w:val="0"/>
                                  <w:marBottom w:val="0"/>
                                  <w:divBdr>
                                    <w:top w:val="none" w:sz="0" w:space="0" w:color="auto"/>
                                    <w:left w:val="none" w:sz="0" w:space="0" w:color="auto"/>
                                    <w:bottom w:val="none" w:sz="0" w:space="0" w:color="auto"/>
                                    <w:right w:val="none" w:sz="0" w:space="0" w:color="auto"/>
                                  </w:divBdr>
                                </w:div>
                                <w:div w:id="1222135485">
                                  <w:marLeft w:val="0"/>
                                  <w:marRight w:val="0"/>
                                  <w:marTop w:val="0"/>
                                  <w:marBottom w:val="0"/>
                                  <w:divBdr>
                                    <w:top w:val="none" w:sz="0" w:space="0" w:color="auto"/>
                                    <w:left w:val="none" w:sz="0" w:space="0" w:color="auto"/>
                                    <w:bottom w:val="none" w:sz="0" w:space="0" w:color="auto"/>
                                    <w:right w:val="none" w:sz="0" w:space="0" w:color="auto"/>
                                  </w:divBdr>
                                </w:div>
                                <w:div w:id="1346781800">
                                  <w:marLeft w:val="0"/>
                                  <w:marRight w:val="0"/>
                                  <w:marTop w:val="0"/>
                                  <w:marBottom w:val="0"/>
                                  <w:divBdr>
                                    <w:top w:val="none" w:sz="0" w:space="0" w:color="auto"/>
                                    <w:left w:val="none" w:sz="0" w:space="0" w:color="auto"/>
                                    <w:bottom w:val="none" w:sz="0" w:space="0" w:color="auto"/>
                                    <w:right w:val="none" w:sz="0" w:space="0" w:color="auto"/>
                                  </w:divBdr>
                                </w:div>
                                <w:div w:id="731775041">
                                  <w:marLeft w:val="0"/>
                                  <w:marRight w:val="0"/>
                                  <w:marTop w:val="0"/>
                                  <w:marBottom w:val="0"/>
                                  <w:divBdr>
                                    <w:top w:val="none" w:sz="0" w:space="0" w:color="auto"/>
                                    <w:left w:val="none" w:sz="0" w:space="0" w:color="auto"/>
                                    <w:bottom w:val="none" w:sz="0" w:space="0" w:color="auto"/>
                                    <w:right w:val="none" w:sz="0" w:space="0" w:color="auto"/>
                                  </w:divBdr>
                                </w:div>
                                <w:div w:id="1292401007">
                                  <w:marLeft w:val="0"/>
                                  <w:marRight w:val="0"/>
                                  <w:marTop w:val="0"/>
                                  <w:marBottom w:val="0"/>
                                  <w:divBdr>
                                    <w:top w:val="none" w:sz="0" w:space="0" w:color="auto"/>
                                    <w:left w:val="none" w:sz="0" w:space="0" w:color="auto"/>
                                    <w:bottom w:val="none" w:sz="0" w:space="0" w:color="auto"/>
                                    <w:right w:val="none" w:sz="0" w:space="0" w:color="auto"/>
                                  </w:divBdr>
                                </w:div>
                                <w:div w:id="993723975">
                                  <w:marLeft w:val="0"/>
                                  <w:marRight w:val="0"/>
                                  <w:marTop w:val="0"/>
                                  <w:marBottom w:val="0"/>
                                  <w:divBdr>
                                    <w:top w:val="none" w:sz="0" w:space="0" w:color="auto"/>
                                    <w:left w:val="none" w:sz="0" w:space="0" w:color="auto"/>
                                    <w:bottom w:val="none" w:sz="0" w:space="0" w:color="auto"/>
                                    <w:right w:val="none" w:sz="0" w:space="0" w:color="auto"/>
                                  </w:divBdr>
                                </w:div>
                                <w:div w:id="1666280155">
                                  <w:marLeft w:val="0"/>
                                  <w:marRight w:val="0"/>
                                  <w:marTop w:val="0"/>
                                  <w:marBottom w:val="0"/>
                                  <w:divBdr>
                                    <w:top w:val="none" w:sz="0" w:space="0" w:color="auto"/>
                                    <w:left w:val="none" w:sz="0" w:space="0" w:color="auto"/>
                                    <w:bottom w:val="none" w:sz="0" w:space="0" w:color="auto"/>
                                    <w:right w:val="none" w:sz="0" w:space="0" w:color="auto"/>
                                  </w:divBdr>
                                </w:div>
                                <w:div w:id="1880699692">
                                  <w:marLeft w:val="0"/>
                                  <w:marRight w:val="0"/>
                                  <w:marTop w:val="0"/>
                                  <w:marBottom w:val="0"/>
                                  <w:divBdr>
                                    <w:top w:val="none" w:sz="0" w:space="0" w:color="auto"/>
                                    <w:left w:val="none" w:sz="0" w:space="0" w:color="auto"/>
                                    <w:bottom w:val="none" w:sz="0" w:space="0" w:color="auto"/>
                                    <w:right w:val="none" w:sz="0" w:space="0" w:color="auto"/>
                                  </w:divBdr>
                                </w:div>
                                <w:div w:id="997615761">
                                  <w:marLeft w:val="0"/>
                                  <w:marRight w:val="0"/>
                                  <w:marTop w:val="0"/>
                                  <w:marBottom w:val="0"/>
                                  <w:divBdr>
                                    <w:top w:val="none" w:sz="0" w:space="0" w:color="auto"/>
                                    <w:left w:val="none" w:sz="0" w:space="0" w:color="auto"/>
                                    <w:bottom w:val="none" w:sz="0" w:space="0" w:color="auto"/>
                                    <w:right w:val="none" w:sz="0" w:space="0" w:color="auto"/>
                                  </w:divBdr>
                                </w:div>
                                <w:div w:id="486365797">
                                  <w:marLeft w:val="0"/>
                                  <w:marRight w:val="0"/>
                                  <w:marTop w:val="0"/>
                                  <w:marBottom w:val="0"/>
                                  <w:divBdr>
                                    <w:top w:val="none" w:sz="0" w:space="0" w:color="auto"/>
                                    <w:left w:val="none" w:sz="0" w:space="0" w:color="auto"/>
                                    <w:bottom w:val="none" w:sz="0" w:space="0" w:color="auto"/>
                                    <w:right w:val="none" w:sz="0" w:space="0" w:color="auto"/>
                                  </w:divBdr>
                                </w:div>
                                <w:div w:id="2010983807">
                                  <w:marLeft w:val="0"/>
                                  <w:marRight w:val="0"/>
                                  <w:marTop w:val="0"/>
                                  <w:marBottom w:val="0"/>
                                  <w:divBdr>
                                    <w:top w:val="none" w:sz="0" w:space="0" w:color="auto"/>
                                    <w:left w:val="none" w:sz="0" w:space="0" w:color="auto"/>
                                    <w:bottom w:val="none" w:sz="0" w:space="0" w:color="auto"/>
                                    <w:right w:val="none" w:sz="0" w:space="0" w:color="auto"/>
                                  </w:divBdr>
                                </w:div>
                                <w:div w:id="1888446924">
                                  <w:marLeft w:val="0"/>
                                  <w:marRight w:val="0"/>
                                  <w:marTop w:val="0"/>
                                  <w:marBottom w:val="0"/>
                                  <w:divBdr>
                                    <w:top w:val="none" w:sz="0" w:space="0" w:color="auto"/>
                                    <w:left w:val="none" w:sz="0" w:space="0" w:color="auto"/>
                                    <w:bottom w:val="none" w:sz="0" w:space="0" w:color="auto"/>
                                    <w:right w:val="none" w:sz="0" w:space="0" w:color="auto"/>
                                  </w:divBdr>
                                </w:div>
                                <w:div w:id="1510636710">
                                  <w:marLeft w:val="0"/>
                                  <w:marRight w:val="0"/>
                                  <w:marTop w:val="0"/>
                                  <w:marBottom w:val="0"/>
                                  <w:divBdr>
                                    <w:top w:val="none" w:sz="0" w:space="0" w:color="auto"/>
                                    <w:left w:val="none" w:sz="0" w:space="0" w:color="auto"/>
                                    <w:bottom w:val="none" w:sz="0" w:space="0" w:color="auto"/>
                                    <w:right w:val="none" w:sz="0" w:space="0" w:color="auto"/>
                                  </w:divBdr>
                                </w:div>
                                <w:div w:id="202135488">
                                  <w:marLeft w:val="0"/>
                                  <w:marRight w:val="0"/>
                                  <w:marTop w:val="0"/>
                                  <w:marBottom w:val="0"/>
                                  <w:divBdr>
                                    <w:top w:val="none" w:sz="0" w:space="0" w:color="auto"/>
                                    <w:left w:val="none" w:sz="0" w:space="0" w:color="auto"/>
                                    <w:bottom w:val="none" w:sz="0" w:space="0" w:color="auto"/>
                                    <w:right w:val="none" w:sz="0" w:space="0" w:color="auto"/>
                                  </w:divBdr>
                                </w:div>
                                <w:div w:id="269092181">
                                  <w:marLeft w:val="0"/>
                                  <w:marRight w:val="0"/>
                                  <w:marTop w:val="0"/>
                                  <w:marBottom w:val="0"/>
                                  <w:divBdr>
                                    <w:top w:val="none" w:sz="0" w:space="0" w:color="auto"/>
                                    <w:left w:val="none" w:sz="0" w:space="0" w:color="auto"/>
                                    <w:bottom w:val="none" w:sz="0" w:space="0" w:color="auto"/>
                                    <w:right w:val="none" w:sz="0" w:space="0" w:color="auto"/>
                                  </w:divBdr>
                                </w:div>
                                <w:div w:id="626936275">
                                  <w:marLeft w:val="0"/>
                                  <w:marRight w:val="0"/>
                                  <w:marTop w:val="0"/>
                                  <w:marBottom w:val="0"/>
                                  <w:divBdr>
                                    <w:top w:val="none" w:sz="0" w:space="0" w:color="auto"/>
                                    <w:left w:val="none" w:sz="0" w:space="0" w:color="auto"/>
                                    <w:bottom w:val="none" w:sz="0" w:space="0" w:color="auto"/>
                                    <w:right w:val="none" w:sz="0" w:space="0" w:color="auto"/>
                                  </w:divBdr>
                                </w:div>
                                <w:div w:id="1414158405">
                                  <w:marLeft w:val="0"/>
                                  <w:marRight w:val="0"/>
                                  <w:marTop w:val="0"/>
                                  <w:marBottom w:val="0"/>
                                  <w:divBdr>
                                    <w:top w:val="none" w:sz="0" w:space="0" w:color="auto"/>
                                    <w:left w:val="none" w:sz="0" w:space="0" w:color="auto"/>
                                    <w:bottom w:val="none" w:sz="0" w:space="0" w:color="auto"/>
                                    <w:right w:val="none" w:sz="0" w:space="0" w:color="auto"/>
                                  </w:divBdr>
                                </w:div>
                                <w:div w:id="14428579">
                                  <w:marLeft w:val="0"/>
                                  <w:marRight w:val="0"/>
                                  <w:marTop w:val="0"/>
                                  <w:marBottom w:val="0"/>
                                  <w:divBdr>
                                    <w:top w:val="none" w:sz="0" w:space="0" w:color="auto"/>
                                    <w:left w:val="none" w:sz="0" w:space="0" w:color="auto"/>
                                    <w:bottom w:val="none" w:sz="0" w:space="0" w:color="auto"/>
                                    <w:right w:val="none" w:sz="0" w:space="0" w:color="auto"/>
                                  </w:divBdr>
                                </w:div>
                                <w:div w:id="1816027692">
                                  <w:marLeft w:val="0"/>
                                  <w:marRight w:val="0"/>
                                  <w:marTop w:val="0"/>
                                  <w:marBottom w:val="0"/>
                                  <w:divBdr>
                                    <w:top w:val="none" w:sz="0" w:space="0" w:color="auto"/>
                                    <w:left w:val="none" w:sz="0" w:space="0" w:color="auto"/>
                                    <w:bottom w:val="none" w:sz="0" w:space="0" w:color="auto"/>
                                    <w:right w:val="none" w:sz="0" w:space="0" w:color="auto"/>
                                  </w:divBdr>
                                </w:div>
                                <w:div w:id="1187644669">
                                  <w:marLeft w:val="0"/>
                                  <w:marRight w:val="0"/>
                                  <w:marTop w:val="0"/>
                                  <w:marBottom w:val="0"/>
                                  <w:divBdr>
                                    <w:top w:val="none" w:sz="0" w:space="0" w:color="auto"/>
                                    <w:left w:val="none" w:sz="0" w:space="0" w:color="auto"/>
                                    <w:bottom w:val="none" w:sz="0" w:space="0" w:color="auto"/>
                                    <w:right w:val="none" w:sz="0" w:space="0" w:color="auto"/>
                                  </w:divBdr>
                                </w:div>
                                <w:div w:id="2045330761">
                                  <w:marLeft w:val="0"/>
                                  <w:marRight w:val="0"/>
                                  <w:marTop w:val="0"/>
                                  <w:marBottom w:val="0"/>
                                  <w:divBdr>
                                    <w:top w:val="none" w:sz="0" w:space="0" w:color="auto"/>
                                    <w:left w:val="none" w:sz="0" w:space="0" w:color="auto"/>
                                    <w:bottom w:val="none" w:sz="0" w:space="0" w:color="auto"/>
                                    <w:right w:val="none" w:sz="0" w:space="0" w:color="auto"/>
                                  </w:divBdr>
                                </w:div>
                                <w:div w:id="215554850">
                                  <w:marLeft w:val="0"/>
                                  <w:marRight w:val="0"/>
                                  <w:marTop w:val="0"/>
                                  <w:marBottom w:val="0"/>
                                  <w:divBdr>
                                    <w:top w:val="none" w:sz="0" w:space="0" w:color="auto"/>
                                    <w:left w:val="none" w:sz="0" w:space="0" w:color="auto"/>
                                    <w:bottom w:val="none" w:sz="0" w:space="0" w:color="auto"/>
                                    <w:right w:val="none" w:sz="0" w:space="0" w:color="auto"/>
                                  </w:divBdr>
                                </w:div>
                                <w:div w:id="2083520757">
                                  <w:marLeft w:val="0"/>
                                  <w:marRight w:val="0"/>
                                  <w:marTop w:val="0"/>
                                  <w:marBottom w:val="0"/>
                                  <w:divBdr>
                                    <w:top w:val="none" w:sz="0" w:space="0" w:color="auto"/>
                                    <w:left w:val="none" w:sz="0" w:space="0" w:color="auto"/>
                                    <w:bottom w:val="none" w:sz="0" w:space="0" w:color="auto"/>
                                    <w:right w:val="none" w:sz="0" w:space="0" w:color="auto"/>
                                  </w:divBdr>
                                </w:div>
                                <w:div w:id="797915121">
                                  <w:marLeft w:val="0"/>
                                  <w:marRight w:val="0"/>
                                  <w:marTop w:val="0"/>
                                  <w:marBottom w:val="0"/>
                                  <w:divBdr>
                                    <w:top w:val="none" w:sz="0" w:space="0" w:color="auto"/>
                                    <w:left w:val="none" w:sz="0" w:space="0" w:color="auto"/>
                                    <w:bottom w:val="none" w:sz="0" w:space="0" w:color="auto"/>
                                    <w:right w:val="none" w:sz="0" w:space="0" w:color="auto"/>
                                  </w:divBdr>
                                </w:div>
                                <w:div w:id="621424117">
                                  <w:marLeft w:val="0"/>
                                  <w:marRight w:val="0"/>
                                  <w:marTop w:val="0"/>
                                  <w:marBottom w:val="0"/>
                                  <w:divBdr>
                                    <w:top w:val="none" w:sz="0" w:space="0" w:color="auto"/>
                                    <w:left w:val="none" w:sz="0" w:space="0" w:color="auto"/>
                                    <w:bottom w:val="none" w:sz="0" w:space="0" w:color="auto"/>
                                    <w:right w:val="none" w:sz="0" w:space="0" w:color="auto"/>
                                  </w:divBdr>
                                </w:div>
                                <w:div w:id="493231073">
                                  <w:marLeft w:val="0"/>
                                  <w:marRight w:val="0"/>
                                  <w:marTop w:val="0"/>
                                  <w:marBottom w:val="0"/>
                                  <w:divBdr>
                                    <w:top w:val="none" w:sz="0" w:space="0" w:color="auto"/>
                                    <w:left w:val="none" w:sz="0" w:space="0" w:color="auto"/>
                                    <w:bottom w:val="none" w:sz="0" w:space="0" w:color="auto"/>
                                    <w:right w:val="none" w:sz="0" w:space="0" w:color="auto"/>
                                  </w:divBdr>
                                </w:div>
                                <w:div w:id="301814719">
                                  <w:marLeft w:val="0"/>
                                  <w:marRight w:val="0"/>
                                  <w:marTop w:val="0"/>
                                  <w:marBottom w:val="0"/>
                                  <w:divBdr>
                                    <w:top w:val="none" w:sz="0" w:space="0" w:color="auto"/>
                                    <w:left w:val="none" w:sz="0" w:space="0" w:color="auto"/>
                                    <w:bottom w:val="none" w:sz="0" w:space="0" w:color="auto"/>
                                    <w:right w:val="none" w:sz="0" w:space="0" w:color="auto"/>
                                  </w:divBdr>
                                </w:div>
                                <w:div w:id="1952542395">
                                  <w:marLeft w:val="0"/>
                                  <w:marRight w:val="0"/>
                                  <w:marTop w:val="0"/>
                                  <w:marBottom w:val="0"/>
                                  <w:divBdr>
                                    <w:top w:val="none" w:sz="0" w:space="0" w:color="auto"/>
                                    <w:left w:val="none" w:sz="0" w:space="0" w:color="auto"/>
                                    <w:bottom w:val="none" w:sz="0" w:space="0" w:color="auto"/>
                                    <w:right w:val="none" w:sz="0" w:space="0" w:color="auto"/>
                                  </w:divBdr>
                                </w:div>
                                <w:div w:id="406198091">
                                  <w:marLeft w:val="0"/>
                                  <w:marRight w:val="0"/>
                                  <w:marTop w:val="0"/>
                                  <w:marBottom w:val="0"/>
                                  <w:divBdr>
                                    <w:top w:val="none" w:sz="0" w:space="0" w:color="auto"/>
                                    <w:left w:val="none" w:sz="0" w:space="0" w:color="auto"/>
                                    <w:bottom w:val="none" w:sz="0" w:space="0" w:color="auto"/>
                                    <w:right w:val="none" w:sz="0" w:space="0" w:color="auto"/>
                                  </w:divBdr>
                                </w:div>
                                <w:div w:id="630791784">
                                  <w:marLeft w:val="0"/>
                                  <w:marRight w:val="0"/>
                                  <w:marTop w:val="0"/>
                                  <w:marBottom w:val="0"/>
                                  <w:divBdr>
                                    <w:top w:val="none" w:sz="0" w:space="0" w:color="auto"/>
                                    <w:left w:val="none" w:sz="0" w:space="0" w:color="auto"/>
                                    <w:bottom w:val="none" w:sz="0" w:space="0" w:color="auto"/>
                                    <w:right w:val="none" w:sz="0" w:space="0" w:color="auto"/>
                                  </w:divBdr>
                                </w:div>
                                <w:div w:id="478889268">
                                  <w:marLeft w:val="0"/>
                                  <w:marRight w:val="0"/>
                                  <w:marTop w:val="0"/>
                                  <w:marBottom w:val="0"/>
                                  <w:divBdr>
                                    <w:top w:val="none" w:sz="0" w:space="0" w:color="auto"/>
                                    <w:left w:val="none" w:sz="0" w:space="0" w:color="auto"/>
                                    <w:bottom w:val="none" w:sz="0" w:space="0" w:color="auto"/>
                                    <w:right w:val="none" w:sz="0" w:space="0" w:color="auto"/>
                                  </w:divBdr>
                                </w:div>
                                <w:div w:id="2129659844">
                                  <w:marLeft w:val="0"/>
                                  <w:marRight w:val="0"/>
                                  <w:marTop w:val="0"/>
                                  <w:marBottom w:val="0"/>
                                  <w:divBdr>
                                    <w:top w:val="none" w:sz="0" w:space="0" w:color="auto"/>
                                    <w:left w:val="none" w:sz="0" w:space="0" w:color="auto"/>
                                    <w:bottom w:val="none" w:sz="0" w:space="0" w:color="auto"/>
                                    <w:right w:val="none" w:sz="0" w:space="0" w:color="auto"/>
                                  </w:divBdr>
                                </w:div>
                                <w:div w:id="79908755">
                                  <w:marLeft w:val="0"/>
                                  <w:marRight w:val="0"/>
                                  <w:marTop w:val="0"/>
                                  <w:marBottom w:val="0"/>
                                  <w:divBdr>
                                    <w:top w:val="none" w:sz="0" w:space="0" w:color="auto"/>
                                    <w:left w:val="none" w:sz="0" w:space="0" w:color="auto"/>
                                    <w:bottom w:val="none" w:sz="0" w:space="0" w:color="auto"/>
                                    <w:right w:val="none" w:sz="0" w:space="0" w:color="auto"/>
                                  </w:divBdr>
                                </w:div>
                                <w:div w:id="1428848542">
                                  <w:marLeft w:val="0"/>
                                  <w:marRight w:val="0"/>
                                  <w:marTop w:val="0"/>
                                  <w:marBottom w:val="0"/>
                                  <w:divBdr>
                                    <w:top w:val="none" w:sz="0" w:space="0" w:color="auto"/>
                                    <w:left w:val="none" w:sz="0" w:space="0" w:color="auto"/>
                                    <w:bottom w:val="none" w:sz="0" w:space="0" w:color="auto"/>
                                    <w:right w:val="none" w:sz="0" w:space="0" w:color="auto"/>
                                  </w:divBdr>
                                </w:div>
                                <w:div w:id="172036815">
                                  <w:marLeft w:val="0"/>
                                  <w:marRight w:val="0"/>
                                  <w:marTop w:val="0"/>
                                  <w:marBottom w:val="0"/>
                                  <w:divBdr>
                                    <w:top w:val="none" w:sz="0" w:space="0" w:color="auto"/>
                                    <w:left w:val="none" w:sz="0" w:space="0" w:color="auto"/>
                                    <w:bottom w:val="none" w:sz="0" w:space="0" w:color="auto"/>
                                    <w:right w:val="none" w:sz="0" w:space="0" w:color="auto"/>
                                  </w:divBdr>
                                </w:div>
                                <w:div w:id="758873941">
                                  <w:marLeft w:val="0"/>
                                  <w:marRight w:val="0"/>
                                  <w:marTop w:val="0"/>
                                  <w:marBottom w:val="0"/>
                                  <w:divBdr>
                                    <w:top w:val="none" w:sz="0" w:space="0" w:color="auto"/>
                                    <w:left w:val="none" w:sz="0" w:space="0" w:color="auto"/>
                                    <w:bottom w:val="none" w:sz="0" w:space="0" w:color="auto"/>
                                    <w:right w:val="none" w:sz="0" w:space="0" w:color="auto"/>
                                  </w:divBdr>
                                </w:div>
                                <w:div w:id="57048778">
                                  <w:marLeft w:val="0"/>
                                  <w:marRight w:val="0"/>
                                  <w:marTop w:val="0"/>
                                  <w:marBottom w:val="0"/>
                                  <w:divBdr>
                                    <w:top w:val="none" w:sz="0" w:space="0" w:color="auto"/>
                                    <w:left w:val="none" w:sz="0" w:space="0" w:color="auto"/>
                                    <w:bottom w:val="none" w:sz="0" w:space="0" w:color="auto"/>
                                    <w:right w:val="none" w:sz="0" w:space="0" w:color="auto"/>
                                  </w:divBdr>
                                </w:div>
                                <w:div w:id="718676149">
                                  <w:marLeft w:val="0"/>
                                  <w:marRight w:val="0"/>
                                  <w:marTop w:val="0"/>
                                  <w:marBottom w:val="0"/>
                                  <w:divBdr>
                                    <w:top w:val="none" w:sz="0" w:space="0" w:color="auto"/>
                                    <w:left w:val="none" w:sz="0" w:space="0" w:color="auto"/>
                                    <w:bottom w:val="none" w:sz="0" w:space="0" w:color="auto"/>
                                    <w:right w:val="none" w:sz="0" w:space="0" w:color="auto"/>
                                  </w:divBdr>
                                </w:div>
                                <w:div w:id="1070423851">
                                  <w:marLeft w:val="0"/>
                                  <w:marRight w:val="0"/>
                                  <w:marTop w:val="0"/>
                                  <w:marBottom w:val="0"/>
                                  <w:divBdr>
                                    <w:top w:val="none" w:sz="0" w:space="0" w:color="auto"/>
                                    <w:left w:val="none" w:sz="0" w:space="0" w:color="auto"/>
                                    <w:bottom w:val="none" w:sz="0" w:space="0" w:color="auto"/>
                                    <w:right w:val="none" w:sz="0" w:space="0" w:color="auto"/>
                                  </w:divBdr>
                                </w:div>
                                <w:div w:id="401147770">
                                  <w:marLeft w:val="0"/>
                                  <w:marRight w:val="0"/>
                                  <w:marTop w:val="0"/>
                                  <w:marBottom w:val="0"/>
                                  <w:divBdr>
                                    <w:top w:val="none" w:sz="0" w:space="0" w:color="auto"/>
                                    <w:left w:val="none" w:sz="0" w:space="0" w:color="auto"/>
                                    <w:bottom w:val="none" w:sz="0" w:space="0" w:color="auto"/>
                                    <w:right w:val="none" w:sz="0" w:space="0" w:color="auto"/>
                                  </w:divBdr>
                                </w:div>
                                <w:div w:id="1284727543">
                                  <w:marLeft w:val="0"/>
                                  <w:marRight w:val="0"/>
                                  <w:marTop w:val="0"/>
                                  <w:marBottom w:val="0"/>
                                  <w:divBdr>
                                    <w:top w:val="none" w:sz="0" w:space="0" w:color="auto"/>
                                    <w:left w:val="none" w:sz="0" w:space="0" w:color="auto"/>
                                    <w:bottom w:val="none" w:sz="0" w:space="0" w:color="auto"/>
                                    <w:right w:val="none" w:sz="0" w:space="0" w:color="auto"/>
                                  </w:divBdr>
                                </w:div>
                                <w:div w:id="1214273316">
                                  <w:marLeft w:val="0"/>
                                  <w:marRight w:val="0"/>
                                  <w:marTop w:val="0"/>
                                  <w:marBottom w:val="0"/>
                                  <w:divBdr>
                                    <w:top w:val="none" w:sz="0" w:space="0" w:color="auto"/>
                                    <w:left w:val="none" w:sz="0" w:space="0" w:color="auto"/>
                                    <w:bottom w:val="none" w:sz="0" w:space="0" w:color="auto"/>
                                    <w:right w:val="none" w:sz="0" w:space="0" w:color="auto"/>
                                  </w:divBdr>
                                </w:div>
                                <w:div w:id="519704534">
                                  <w:marLeft w:val="0"/>
                                  <w:marRight w:val="0"/>
                                  <w:marTop w:val="0"/>
                                  <w:marBottom w:val="0"/>
                                  <w:divBdr>
                                    <w:top w:val="none" w:sz="0" w:space="0" w:color="auto"/>
                                    <w:left w:val="none" w:sz="0" w:space="0" w:color="auto"/>
                                    <w:bottom w:val="none" w:sz="0" w:space="0" w:color="auto"/>
                                    <w:right w:val="none" w:sz="0" w:space="0" w:color="auto"/>
                                  </w:divBdr>
                                </w:div>
                                <w:div w:id="568341625">
                                  <w:marLeft w:val="0"/>
                                  <w:marRight w:val="0"/>
                                  <w:marTop w:val="0"/>
                                  <w:marBottom w:val="0"/>
                                  <w:divBdr>
                                    <w:top w:val="none" w:sz="0" w:space="0" w:color="auto"/>
                                    <w:left w:val="none" w:sz="0" w:space="0" w:color="auto"/>
                                    <w:bottom w:val="none" w:sz="0" w:space="0" w:color="auto"/>
                                    <w:right w:val="none" w:sz="0" w:space="0" w:color="auto"/>
                                  </w:divBdr>
                                </w:div>
                                <w:div w:id="254752720">
                                  <w:marLeft w:val="0"/>
                                  <w:marRight w:val="0"/>
                                  <w:marTop w:val="0"/>
                                  <w:marBottom w:val="0"/>
                                  <w:divBdr>
                                    <w:top w:val="none" w:sz="0" w:space="0" w:color="auto"/>
                                    <w:left w:val="none" w:sz="0" w:space="0" w:color="auto"/>
                                    <w:bottom w:val="none" w:sz="0" w:space="0" w:color="auto"/>
                                    <w:right w:val="none" w:sz="0" w:space="0" w:color="auto"/>
                                  </w:divBdr>
                                </w:div>
                                <w:div w:id="1148285080">
                                  <w:marLeft w:val="0"/>
                                  <w:marRight w:val="0"/>
                                  <w:marTop w:val="0"/>
                                  <w:marBottom w:val="0"/>
                                  <w:divBdr>
                                    <w:top w:val="none" w:sz="0" w:space="0" w:color="auto"/>
                                    <w:left w:val="none" w:sz="0" w:space="0" w:color="auto"/>
                                    <w:bottom w:val="none" w:sz="0" w:space="0" w:color="auto"/>
                                    <w:right w:val="none" w:sz="0" w:space="0" w:color="auto"/>
                                  </w:divBdr>
                                </w:div>
                                <w:div w:id="689792708">
                                  <w:marLeft w:val="0"/>
                                  <w:marRight w:val="0"/>
                                  <w:marTop w:val="0"/>
                                  <w:marBottom w:val="0"/>
                                  <w:divBdr>
                                    <w:top w:val="none" w:sz="0" w:space="0" w:color="auto"/>
                                    <w:left w:val="none" w:sz="0" w:space="0" w:color="auto"/>
                                    <w:bottom w:val="none" w:sz="0" w:space="0" w:color="auto"/>
                                    <w:right w:val="none" w:sz="0" w:space="0" w:color="auto"/>
                                  </w:divBdr>
                                </w:div>
                                <w:div w:id="125514453">
                                  <w:marLeft w:val="0"/>
                                  <w:marRight w:val="0"/>
                                  <w:marTop w:val="0"/>
                                  <w:marBottom w:val="0"/>
                                  <w:divBdr>
                                    <w:top w:val="none" w:sz="0" w:space="0" w:color="auto"/>
                                    <w:left w:val="none" w:sz="0" w:space="0" w:color="auto"/>
                                    <w:bottom w:val="none" w:sz="0" w:space="0" w:color="auto"/>
                                    <w:right w:val="none" w:sz="0" w:space="0" w:color="auto"/>
                                  </w:divBdr>
                                </w:div>
                                <w:div w:id="896668112">
                                  <w:marLeft w:val="0"/>
                                  <w:marRight w:val="0"/>
                                  <w:marTop w:val="0"/>
                                  <w:marBottom w:val="0"/>
                                  <w:divBdr>
                                    <w:top w:val="none" w:sz="0" w:space="0" w:color="auto"/>
                                    <w:left w:val="none" w:sz="0" w:space="0" w:color="auto"/>
                                    <w:bottom w:val="none" w:sz="0" w:space="0" w:color="auto"/>
                                    <w:right w:val="none" w:sz="0" w:space="0" w:color="auto"/>
                                  </w:divBdr>
                                </w:div>
                              </w:divsChild>
                            </w:div>
                            <w:div w:id="1782340497">
                              <w:marLeft w:val="0"/>
                              <w:marRight w:val="0"/>
                              <w:marTop w:val="0"/>
                              <w:marBottom w:val="0"/>
                              <w:divBdr>
                                <w:top w:val="none" w:sz="0" w:space="0" w:color="auto"/>
                                <w:left w:val="none" w:sz="0" w:space="0" w:color="auto"/>
                                <w:bottom w:val="none" w:sz="0" w:space="0" w:color="auto"/>
                                <w:right w:val="none" w:sz="0" w:space="0" w:color="auto"/>
                              </w:divBdr>
                              <w:divsChild>
                                <w:div w:id="1016469601">
                                  <w:marLeft w:val="0"/>
                                  <w:marRight w:val="0"/>
                                  <w:marTop w:val="0"/>
                                  <w:marBottom w:val="0"/>
                                  <w:divBdr>
                                    <w:top w:val="none" w:sz="0" w:space="0" w:color="auto"/>
                                    <w:left w:val="none" w:sz="0" w:space="0" w:color="auto"/>
                                    <w:bottom w:val="none" w:sz="0" w:space="0" w:color="auto"/>
                                    <w:right w:val="none" w:sz="0" w:space="0" w:color="auto"/>
                                  </w:divBdr>
                                </w:div>
                                <w:div w:id="1237089850">
                                  <w:marLeft w:val="0"/>
                                  <w:marRight w:val="0"/>
                                  <w:marTop w:val="0"/>
                                  <w:marBottom w:val="0"/>
                                  <w:divBdr>
                                    <w:top w:val="none" w:sz="0" w:space="0" w:color="auto"/>
                                    <w:left w:val="none" w:sz="0" w:space="0" w:color="auto"/>
                                    <w:bottom w:val="none" w:sz="0" w:space="0" w:color="auto"/>
                                    <w:right w:val="none" w:sz="0" w:space="0" w:color="auto"/>
                                  </w:divBdr>
                                </w:div>
                                <w:div w:id="526990576">
                                  <w:marLeft w:val="0"/>
                                  <w:marRight w:val="0"/>
                                  <w:marTop w:val="0"/>
                                  <w:marBottom w:val="0"/>
                                  <w:divBdr>
                                    <w:top w:val="none" w:sz="0" w:space="0" w:color="auto"/>
                                    <w:left w:val="none" w:sz="0" w:space="0" w:color="auto"/>
                                    <w:bottom w:val="none" w:sz="0" w:space="0" w:color="auto"/>
                                    <w:right w:val="none" w:sz="0" w:space="0" w:color="auto"/>
                                  </w:divBdr>
                                </w:div>
                                <w:div w:id="1879587275">
                                  <w:marLeft w:val="0"/>
                                  <w:marRight w:val="0"/>
                                  <w:marTop w:val="0"/>
                                  <w:marBottom w:val="0"/>
                                  <w:divBdr>
                                    <w:top w:val="none" w:sz="0" w:space="0" w:color="auto"/>
                                    <w:left w:val="none" w:sz="0" w:space="0" w:color="auto"/>
                                    <w:bottom w:val="none" w:sz="0" w:space="0" w:color="auto"/>
                                    <w:right w:val="none" w:sz="0" w:space="0" w:color="auto"/>
                                  </w:divBdr>
                                </w:div>
                                <w:div w:id="1252347874">
                                  <w:marLeft w:val="0"/>
                                  <w:marRight w:val="0"/>
                                  <w:marTop w:val="0"/>
                                  <w:marBottom w:val="0"/>
                                  <w:divBdr>
                                    <w:top w:val="none" w:sz="0" w:space="0" w:color="auto"/>
                                    <w:left w:val="none" w:sz="0" w:space="0" w:color="auto"/>
                                    <w:bottom w:val="none" w:sz="0" w:space="0" w:color="auto"/>
                                    <w:right w:val="none" w:sz="0" w:space="0" w:color="auto"/>
                                  </w:divBdr>
                                </w:div>
                                <w:div w:id="730932122">
                                  <w:marLeft w:val="0"/>
                                  <w:marRight w:val="0"/>
                                  <w:marTop w:val="0"/>
                                  <w:marBottom w:val="0"/>
                                  <w:divBdr>
                                    <w:top w:val="none" w:sz="0" w:space="0" w:color="auto"/>
                                    <w:left w:val="none" w:sz="0" w:space="0" w:color="auto"/>
                                    <w:bottom w:val="none" w:sz="0" w:space="0" w:color="auto"/>
                                    <w:right w:val="none" w:sz="0" w:space="0" w:color="auto"/>
                                  </w:divBdr>
                                </w:div>
                                <w:div w:id="1809711865">
                                  <w:marLeft w:val="0"/>
                                  <w:marRight w:val="0"/>
                                  <w:marTop w:val="0"/>
                                  <w:marBottom w:val="0"/>
                                  <w:divBdr>
                                    <w:top w:val="none" w:sz="0" w:space="0" w:color="auto"/>
                                    <w:left w:val="none" w:sz="0" w:space="0" w:color="auto"/>
                                    <w:bottom w:val="none" w:sz="0" w:space="0" w:color="auto"/>
                                    <w:right w:val="none" w:sz="0" w:space="0" w:color="auto"/>
                                  </w:divBdr>
                                </w:div>
                                <w:div w:id="545725717">
                                  <w:marLeft w:val="0"/>
                                  <w:marRight w:val="0"/>
                                  <w:marTop w:val="0"/>
                                  <w:marBottom w:val="0"/>
                                  <w:divBdr>
                                    <w:top w:val="none" w:sz="0" w:space="0" w:color="auto"/>
                                    <w:left w:val="none" w:sz="0" w:space="0" w:color="auto"/>
                                    <w:bottom w:val="none" w:sz="0" w:space="0" w:color="auto"/>
                                    <w:right w:val="none" w:sz="0" w:space="0" w:color="auto"/>
                                  </w:divBdr>
                                </w:div>
                                <w:div w:id="916134590">
                                  <w:marLeft w:val="0"/>
                                  <w:marRight w:val="0"/>
                                  <w:marTop w:val="0"/>
                                  <w:marBottom w:val="0"/>
                                  <w:divBdr>
                                    <w:top w:val="none" w:sz="0" w:space="0" w:color="auto"/>
                                    <w:left w:val="none" w:sz="0" w:space="0" w:color="auto"/>
                                    <w:bottom w:val="none" w:sz="0" w:space="0" w:color="auto"/>
                                    <w:right w:val="none" w:sz="0" w:space="0" w:color="auto"/>
                                  </w:divBdr>
                                </w:div>
                                <w:div w:id="1767455153">
                                  <w:marLeft w:val="0"/>
                                  <w:marRight w:val="0"/>
                                  <w:marTop w:val="0"/>
                                  <w:marBottom w:val="0"/>
                                  <w:divBdr>
                                    <w:top w:val="none" w:sz="0" w:space="0" w:color="auto"/>
                                    <w:left w:val="none" w:sz="0" w:space="0" w:color="auto"/>
                                    <w:bottom w:val="none" w:sz="0" w:space="0" w:color="auto"/>
                                    <w:right w:val="none" w:sz="0" w:space="0" w:color="auto"/>
                                  </w:divBdr>
                                </w:div>
                                <w:div w:id="1525171842">
                                  <w:marLeft w:val="0"/>
                                  <w:marRight w:val="0"/>
                                  <w:marTop w:val="0"/>
                                  <w:marBottom w:val="0"/>
                                  <w:divBdr>
                                    <w:top w:val="none" w:sz="0" w:space="0" w:color="auto"/>
                                    <w:left w:val="none" w:sz="0" w:space="0" w:color="auto"/>
                                    <w:bottom w:val="none" w:sz="0" w:space="0" w:color="auto"/>
                                    <w:right w:val="none" w:sz="0" w:space="0" w:color="auto"/>
                                  </w:divBdr>
                                </w:div>
                                <w:div w:id="1952083897">
                                  <w:marLeft w:val="0"/>
                                  <w:marRight w:val="0"/>
                                  <w:marTop w:val="0"/>
                                  <w:marBottom w:val="0"/>
                                  <w:divBdr>
                                    <w:top w:val="none" w:sz="0" w:space="0" w:color="auto"/>
                                    <w:left w:val="none" w:sz="0" w:space="0" w:color="auto"/>
                                    <w:bottom w:val="none" w:sz="0" w:space="0" w:color="auto"/>
                                    <w:right w:val="none" w:sz="0" w:space="0" w:color="auto"/>
                                  </w:divBdr>
                                </w:div>
                                <w:div w:id="1162041770">
                                  <w:marLeft w:val="0"/>
                                  <w:marRight w:val="0"/>
                                  <w:marTop w:val="0"/>
                                  <w:marBottom w:val="0"/>
                                  <w:divBdr>
                                    <w:top w:val="none" w:sz="0" w:space="0" w:color="auto"/>
                                    <w:left w:val="none" w:sz="0" w:space="0" w:color="auto"/>
                                    <w:bottom w:val="none" w:sz="0" w:space="0" w:color="auto"/>
                                    <w:right w:val="none" w:sz="0" w:space="0" w:color="auto"/>
                                  </w:divBdr>
                                </w:div>
                                <w:div w:id="1714698368">
                                  <w:marLeft w:val="0"/>
                                  <w:marRight w:val="0"/>
                                  <w:marTop w:val="0"/>
                                  <w:marBottom w:val="0"/>
                                  <w:divBdr>
                                    <w:top w:val="none" w:sz="0" w:space="0" w:color="auto"/>
                                    <w:left w:val="none" w:sz="0" w:space="0" w:color="auto"/>
                                    <w:bottom w:val="none" w:sz="0" w:space="0" w:color="auto"/>
                                    <w:right w:val="none" w:sz="0" w:space="0" w:color="auto"/>
                                  </w:divBdr>
                                </w:div>
                                <w:div w:id="560949099">
                                  <w:marLeft w:val="0"/>
                                  <w:marRight w:val="0"/>
                                  <w:marTop w:val="0"/>
                                  <w:marBottom w:val="0"/>
                                  <w:divBdr>
                                    <w:top w:val="none" w:sz="0" w:space="0" w:color="auto"/>
                                    <w:left w:val="none" w:sz="0" w:space="0" w:color="auto"/>
                                    <w:bottom w:val="none" w:sz="0" w:space="0" w:color="auto"/>
                                    <w:right w:val="none" w:sz="0" w:space="0" w:color="auto"/>
                                  </w:divBdr>
                                </w:div>
                                <w:div w:id="566453887">
                                  <w:marLeft w:val="0"/>
                                  <w:marRight w:val="0"/>
                                  <w:marTop w:val="0"/>
                                  <w:marBottom w:val="0"/>
                                  <w:divBdr>
                                    <w:top w:val="none" w:sz="0" w:space="0" w:color="auto"/>
                                    <w:left w:val="none" w:sz="0" w:space="0" w:color="auto"/>
                                    <w:bottom w:val="none" w:sz="0" w:space="0" w:color="auto"/>
                                    <w:right w:val="none" w:sz="0" w:space="0" w:color="auto"/>
                                  </w:divBdr>
                                </w:div>
                                <w:div w:id="851188257">
                                  <w:marLeft w:val="0"/>
                                  <w:marRight w:val="0"/>
                                  <w:marTop w:val="0"/>
                                  <w:marBottom w:val="0"/>
                                  <w:divBdr>
                                    <w:top w:val="none" w:sz="0" w:space="0" w:color="auto"/>
                                    <w:left w:val="none" w:sz="0" w:space="0" w:color="auto"/>
                                    <w:bottom w:val="none" w:sz="0" w:space="0" w:color="auto"/>
                                    <w:right w:val="none" w:sz="0" w:space="0" w:color="auto"/>
                                  </w:divBdr>
                                </w:div>
                                <w:div w:id="2072725979">
                                  <w:marLeft w:val="0"/>
                                  <w:marRight w:val="0"/>
                                  <w:marTop w:val="0"/>
                                  <w:marBottom w:val="0"/>
                                  <w:divBdr>
                                    <w:top w:val="none" w:sz="0" w:space="0" w:color="auto"/>
                                    <w:left w:val="none" w:sz="0" w:space="0" w:color="auto"/>
                                    <w:bottom w:val="none" w:sz="0" w:space="0" w:color="auto"/>
                                    <w:right w:val="none" w:sz="0" w:space="0" w:color="auto"/>
                                  </w:divBdr>
                                </w:div>
                                <w:div w:id="1780639944">
                                  <w:marLeft w:val="0"/>
                                  <w:marRight w:val="0"/>
                                  <w:marTop w:val="0"/>
                                  <w:marBottom w:val="0"/>
                                  <w:divBdr>
                                    <w:top w:val="none" w:sz="0" w:space="0" w:color="auto"/>
                                    <w:left w:val="none" w:sz="0" w:space="0" w:color="auto"/>
                                    <w:bottom w:val="none" w:sz="0" w:space="0" w:color="auto"/>
                                    <w:right w:val="none" w:sz="0" w:space="0" w:color="auto"/>
                                  </w:divBdr>
                                </w:div>
                                <w:div w:id="1446078777">
                                  <w:marLeft w:val="0"/>
                                  <w:marRight w:val="0"/>
                                  <w:marTop w:val="0"/>
                                  <w:marBottom w:val="0"/>
                                  <w:divBdr>
                                    <w:top w:val="none" w:sz="0" w:space="0" w:color="auto"/>
                                    <w:left w:val="none" w:sz="0" w:space="0" w:color="auto"/>
                                    <w:bottom w:val="none" w:sz="0" w:space="0" w:color="auto"/>
                                    <w:right w:val="none" w:sz="0" w:space="0" w:color="auto"/>
                                  </w:divBdr>
                                </w:div>
                                <w:div w:id="1210459507">
                                  <w:marLeft w:val="0"/>
                                  <w:marRight w:val="0"/>
                                  <w:marTop w:val="0"/>
                                  <w:marBottom w:val="0"/>
                                  <w:divBdr>
                                    <w:top w:val="none" w:sz="0" w:space="0" w:color="auto"/>
                                    <w:left w:val="none" w:sz="0" w:space="0" w:color="auto"/>
                                    <w:bottom w:val="none" w:sz="0" w:space="0" w:color="auto"/>
                                    <w:right w:val="none" w:sz="0" w:space="0" w:color="auto"/>
                                  </w:divBdr>
                                </w:div>
                                <w:div w:id="1135214760">
                                  <w:marLeft w:val="0"/>
                                  <w:marRight w:val="0"/>
                                  <w:marTop w:val="0"/>
                                  <w:marBottom w:val="0"/>
                                  <w:divBdr>
                                    <w:top w:val="none" w:sz="0" w:space="0" w:color="auto"/>
                                    <w:left w:val="none" w:sz="0" w:space="0" w:color="auto"/>
                                    <w:bottom w:val="none" w:sz="0" w:space="0" w:color="auto"/>
                                    <w:right w:val="none" w:sz="0" w:space="0" w:color="auto"/>
                                  </w:divBdr>
                                </w:div>
                                <w:div w:id="1103692435">
                                  <w:marLeft w:val="0"/>
                                  <w:marRight w:val="0"/>
                                  <w:marTop w:val="0"/>
                                  <w:marBottom w:val="0"/>
                                  <w:divBdr>
                                    <w:top w:val="none" w:sz="0" w:space="0" w:color="auto"/>
                                    <w:left w:val="none" w:sz="0" w:space="0" w:color="auto"/>
                                    <w:bottom w:val="none" w:sz="0" w:space="0" w:color="auto"/>
                                    <w:right w:val="none" w:sz="0" w:space="0" w:color="auto"/>
                                  </w:divBdr>
                                </w:div>
                                <w:div w:id="1525360781">
                                  <w:marLeft w:val="0"/>
                                  <w:marRight w:val="0"/>
                                  <w:marTop w:val="0"/>
                                  <w:marBottom w:val="0"/>
                                  <w:divBdr>
                                    <w:top w:val="none" w:sz="0" w:space="0" w:color="auto"/>
                                    <w:left w:val="none" w:sz="0" w:space="0" w:color="auto"/>
                                    <w:bottom w:val="none" w:sz="0" w:space="0" w:color="auto"/>
                                    <w:right w:val="none" w:sz="0" w:space="0" w:color="auto"/>
                                  </w:divBdr>
                                </w:div>
                                <w:div w:id="1099446755">
                                  <w:marLeft w:val="0"/>
                                  <w:marRight w:val="0"/>
                                  <w:marTop w:val="0"/>
                                  <w:marBottom w:val="0"/>
                                  <w:divBdr>
                                    <w:top w:val="none" w:sz="0" w:space="0" w:color="auto"/>
                                    <w:left w:val="none" w:sz="0" w:space="0" w:color="auto"/>
                                    <w:bottom w:val="none" w:sz="0" w:space="0" w:color="auto"/>
                                    <w:right w:val="none" w:sz="0" w:space="0" w:color="auto"/>
                                  </w:divBdr>
                                </w:div>
                                <w:div w:id="1290822303">
                                  <w:marLeft w:val="0"/>
                                  <w:marRight w:val="0"/>
                                  <w:marTop w:val="0"/>
                                  <w:marBottom w:val="0"/>
                                  <w:divBdr>
                                    <w:top w:val="none" w:sz="0" w:space="0" w:color="auto"/>
                                    <w:left w:val="none" w:sz="0" w:space="0" w:color="auto"/>
                                    <w:bottom w:val="none" w:sz="0" w:space="0" w:color="auto"/>
                                    <w:right w:val="none" w:sz="0" w:space="0" w:color="auto"/>
                                  </w:divBdr>
                                </w:div>
                                <w:div w:id="429084639">
                                  <w:marLeft w:val="0"/>
                                  <w:marRight w:val="0"/>
                                  <w:marTop w:val="0"/>
                                  <w:marBottom w:val="0"/>
                                  <w:divBdr>
                                    <w:top w:val="none" w:sz="0" w:space="0" w:color="auto"/>
                                    <w:left w:val="none" w:sz="0" w:space="0" w:color="auto"/>
                                    <w:bottom w:val="none" w:sz="0" w:space="0" w:color="auto"/>
                                    <w:right w:val="none" w:sz="0" w:space="0" w:color="auto"/>
                                  </w:divBdr>
                                </w:div>
                                <w:div w:id="808283518">
                                  <w:marLeft w:val="0"/>
                                  <w:marRight w:val="0"/>
                                  <w:marTop w:val="0"/>
                                  <w:marBottom w:val="0"/>
                                  <w:divBdr>
                                    <w:top w:val="none" w:sz="0" w:space="0" w:color="auto"/>
                                    <w:left w:val="none" w:sz="0" w:space="0" w:color="auto"/>
                                    <w:bottom w:val="none" w:sz="0" w:space="0" w:color="auto"/>
                                    <w:right w:val="none" w:sz="0" w:space="0" w:color="auto"/>
                                  </w:divBdr>
                                </w:div>
                                <w:div w:id="287857102">
                                  <w:marLeft w:val="0"/>
                                  <w:marRight w:val="0"/>
                                  <w:marTop w:val="0"/>
                                  <w:marBottom w:val="0"/>
                                  <w:divBdr>
                                    <w:top w:val="none" w:sz="0" w:space="0" w:color="auto"/>
                                    <w:left w:val="none" w:sz="0" w:space="0" w:color="auto"/>
                                    <w:bottom w:val="none" w:sz="0" w:space="0" w:color="auto"/>
                                    <w:right w:val="none" w:sz="0" w:space="0" w:color="auto"/>
                                  </w:divBdr>
                                </w:div>
                                <w:div w:id="1524705598">
                                  <w:marLeft w:val="0"/>
                                  <w:marRight w:val="0"/>
                                  <w:marTop w:val="0"/>
                                  <w:marBottom w:val="0"/>
                                  <w:divBdr>
                                    <w:top w:val="none" w:sz="0" w:space="0" w:color="auto"/>
                                    <w:left w:val="none" w:sz="0" w:space="0" w:color="auto"/>
                                    <w:bottom w:val="none" w:sz="0" w:space="0" w:color="auto"/>
                                    <w:right w:val="none" w:sz="0" w:space="0" w:color="auto"/>
                                  </w:divBdr>
                                </w:div>
                                <w:div w:id="1439105770">
                                  <w:marLeft w:val="0"/>
                                  <w:marRight w:val="0"/>
                                  <w:marTop w:val="0"/>
                                  <w:marBottom w:val="0"/>
                                  <w:divBdr>
                                    <w:top w:val="none" w:sz="0" w:space="0" w:color="auto"/>
                                    <w:left w:val="none" w:sz="0" w:space="0" w:color="auto"/>
                                    <w:bottom w:val="none" w:sz="0" w:space="0" w:color="auto"/>
                                    <w:right w:val="none" w:sz="0" w:space="0" w:color="auto"/>
                                  </w:divBdr>
                                </w:div>
                                <w:div w:id="1691683161">
                                  <w:marLeft w:val="0"/>
                                  <w:marRight w:val="0"/>
                                  <w:marTop w:val="0"/>
                                  <w:marBottom w:val="0"/>
                                  <w:divBdr>
                                    <w:top w:val="none" w:sz="0" w:space="0" w:color="auto"/>
                                    <w:left w:val="none" w:sz="0" w:space="0" w:color="auto"/>
                                    <w:bottom w:val="none" w:sz="0" w:space="0" w:color="auto"/>
                                    <w:right w:val="none" w:sz="0" w:space="0" w:color="auto"/>
                                  </w:divBdr>
                                </w:div>
                                <w:div w:id="326448264">
                                  <w:marLeft w:val="0"/>
                                  <w:marRight w:val="0"/>
                                  <w:marTop w:val="0"/>
                                  <w:marBottom w:val="0"/>
                                  <w:divBdr>
                                    <w:top w:val="none" w:sz="0" w:space="0" w:color="auto"/>
                                    <w:left w:val="none" w:sz="0" w:space="0" w:color="auto"/>
                                    <w:bottom w:val="none" w:sz="0" w:space="0" w:color="auto"/>
                                    <w:right w:val="none" w:sz="0" w:space="0" w:color="auto"/>
                                  </w:divBdr>
                                </w:div>
                                <w:div w:id="1520698680">
                                  <w:marLeft w:val="0"/>
                                  <w:marRight w:val="0"/>
                                  <w:marTop w:val="0"/>
                                  <w:marBottom w:val="0"/>
                                  <w:divBdr>
                                    <w:top w:val="none" w:sz="0" w:space="0" w:color="auto"/>
                                    <w:left w:val="none" w:sz="0" w:space="0" w:color="auto"/>
                                    <w:bottom w:val="none" w:sz="0" w:space="0" w:color="auto"/>
                                    <w:right w:val="none" w:sz="0" w:space="0" w:color="auto"/>
                                  </w:divBdr>
                                </w:div>
                                <w:div w:id="1170948279">
                                  <w:marLeft w:val="0"/>
                                  <w:marRight w:val="0"/>
                                  <w:marTop w:val="0"/>
                                  <w:marBottom w:val="0"/>
                                  <w:divBdr>
                                    <w:top w:val="none" w:sz="0" w:space="0" w:color="auto"/>
                                    <w:left w:val="none" w:sz="0" w:space="0" w:color="auto"/>
                                    <w:bottom w:val="none" w:sz="0" w:space="0" w:color="auto"/>
                                    <w:right w:val="none" w:sz="0" w:space="0" w:color="auto"/>
                                  </w:divBdr>
                                </w:div>
                                <w:div w:id="957638103">
                                  <w:marLeft w:val="0"/>
                                  <w:marRight w:val="0"/>
                                  <w:marTop w:val="0"/>
                                  <w:marBottom w:val="0"/>
                                  <w:divBdr>
                                    <w:top w:val="none" w:sz="0" w:space="0" w:color="auto"/>
                                    <w:left w:val="none" w:sz="0" w:space="0" w:color="auto"/>
                                    <w:bottom w:val="none" w:sz="0" w:space="0" w:color="auto"/>
                                    <w:right w:val="none" w:sz="0" w:space="0" w:color="auto"/>
                                  </w:divBdr>
                                </w:div>
                                <w:div w:id="90469772">
                                  <w:marLeft w:val="0"/>
                                  <w:marRight w:val="0"/>
                                  <w:marTop w:val="0"/>
                                  <w:marBottom w:val="0"/>
                                  <w:divBdr>
                                    <w:top w:val="none" w:sz="0" w:space="0" w:color="auto"/>
                                    <w:left w:val="none" w:sz="0" w:space="0" w:color="auto"/>
                                    <w:bottom w:val="none" w:sz="0" w:space="0" w:color="auto"/>
                                    <w:right w:val="none" w:sz="0" w:space="0" w:color="auto"/>
                                  </w:divBdr>
                                </w:div>
                                <w:div w:id="774251501">
                                  <w:marLeft w:val="0"/>
                                  <w:marRight w:val="0"/>
                                  <w:marTop w:val="0"/>
                                  <w:marBottom w:val="0"/>
                                  <w:divBdr>
                                    <w:top w:val="none" w:sz="0" w:space="0" w:color="auto"/>
                                    <w:left w:val="none" w:sz="0" w:space="0" w:color="auto"/>
                                    <w:bottom w:val="none" w:sz="0" w:space="0" w:color="auto"/>
                                    <w:right w:val="none" w:sz="0" w:space="0" w:color="auto"/>
                                  </w:divBdr>
                                </w:div>
                                <w:div w:id="1399740723">
                                  <w:marLeft w:val="0"/>
                                  <w:marRight w:val="0"/>
                                  <w:marTop w:val="0"/>
                                  <w:marBottom w:val="0"/>
                                  <w:divBdr>
                                    <w:top w:val="none" w:sz="0" w:space="0" w:color="auto"/>
                                    <w:left w:val="none" w:sz="0" w:space="0" w:color="auto"/>
                                    <w:bottom w:val="none" w:sz="0" w:space="0" w:color="auto"/>
                                    <w:right w:val="none" w:sz="0" w:space="0" w:color="auto"/>
                                  </w:divBdr>
                                </w:div>
                                <w:div w:id="703943375">
                                  <w:marLeft w:val="0"/>
                                  <w:marRight w:val="0"/>
                                  <w:marTop w:val="0"/>
                                  <w:marBottom w:val="0"/>
                                  <w:divBdr>
                                    <w:top w:val="none" w:sz="0" w:space="0" w:color="auto"/>
                                    <w:left w:val="none" w:sz="0" w:space="0" w:color="auto"/>
                                    <w:bottom w:val="none" w:sz="0" w:space="0" w:color="auto"/>
                                    <w:right w:val="none" w:sz="0" w:space="0" w:color="auto"/>
                                  </w:divBdr>
                                </w:div>
                                <w:div w:id="32073368">
                                  <w:marLeft w:val="0"/>
                                  <w:marRight w:val="0"/>
                                  <w:marTop w:val="0"/>
                                  <w:marBottom w:val="0"/>
                                  <w:divBdr>
                                    <w:top w:val="none" w:sz="0" w:space="0" w:color="auto"/>
                                    <w:left w:val="none" w:sz="0" w:space="0" w:color="auto"/>
                                    <w:bottom w:val="none" w:sz="0" w:space="0" w:color="auto"/>
                                    <w:right w:val="none" w:sz="0" w:space="0" w:color="auto"/>
                                  </w:divBdr>
                                </w:div>
                                <w:div w:id="31349385">
                                  <w:marLeft w:val="0"/>
                                  <w:marRight w:val="0"/>
                                  <w:marTop w:val="0"/>
                                  <w:marBottom w:val="0"/>
                                  <w:divBdr>
                                    <w:top w:val="none" w:sz="0" w:space="0" w:color="auto"/>
                                    <w:left w:val="none" w:sz="0" w:space="0" w:color="auto"/>
                                    <w:bottom w:val="none" w:sz="0" w:space="0" w:color="auto"/>
                                    <w:right w:val="none" w:sz="0" w:space="0" w:color="auto"/>
                                  </w:divBdr>
                                </w:div>
                                <w:div w:id="1343514043">
                                  <w:marLeft w:val="0"/>
                                  <w:marRight w:val="0"/>
                                  <w:marTop w:val="0"/>
                                  <w:marBottom w:val="0"/>
                                  <w:divBdr>
                                    <w:top w:val="none" w:sz="0" w:space="0" w:color="auto"/>
                                    <w:left w:val="none" w:sz="0" w:space="0" w:color="auto"/>
                                    <w:bottom w:val="none" w:sz="0" w:space="0" w:color="auto"/>
                                    <w:right w:val="none" w:sz="0" w:space="0" w:color="auto"/>
                                  </w:divBdr>
                                </w:div>
                                <w:div w:id="1625110580">
                                  <w:marLeft w:val="0"/>
                                  <w:marRight w:val="0"/>
                                  <w:marTop w:val="0"/>
                                  <w:marBottom w:val="0"/>
                                  <w:divBdr>
                                    <w:top w:val="none" w:sz="0" w:space="0" w:color="auto"/>
                                    <w:left w:val="none" w:sz="0" w:space="0" w:color="auto"/>
                                    <w:bottom w:val="none" w:sz="0" w:space="0" w:color="auto"/>
                                    <w:right w:val="none" w:sz="0" w:space="0" w:color="auto"/>
                                  </w:divBdr>
                                </w:div>
                                <w:div w:id="899485712">
                                  <w:marLeft w:val="0"/>
                                  <w:marRight w:val="0"/>
                                  <w:marTop w:val="0"/>
                                  <w:marBottom w:val="0"/>
                                  <w:divBdr>
                                    <w:top w:val="none" w:sz="0" w:space="0" w:color="auto"/>
                                    <w:left w:val="none" w:sz="0" w:space="0" w:color="auto"/>
                                    <w:bottom w:val="none" w:sz="0" w:space="0" w:color="auto"/>
                                    <w:right w:val="none" w:sz="0" w:space="0" w:color="auto"/>
                                  </w:divBdr>
                                </w:div>
                                <w:div w:id="1380012113">
                                  <w:marLeft w:val="0"/>
                                  <w:marRight w:val="0"/>
                                  <w:marTop w:val="0"/>
                                  <w:marBottom w:val="0"/>
                                  <w:divBdr>
                                    <w:top w:val="none" w:sz="0" w:space="0" w:color="auto"/>
                                    <w:left w:val="none" w:sz="0" w:space="0" w:color="auto"/>
                                    <w:bottom w:val="none" w:sz="0" w:space="0" w:color="auto"/>
                                    <w:right w:val="none" w:sz="0" w:space="0" w:color="auto"/>
                                  </w:divBdr>
                                </w:div>
                                <w:div w:id="1625193532">
                                  <w:marLeft w:val="0"/>
                                  <w:marRight w:val="0"/>
                                  <w:marTop w:val="0"/>
                                  <w:marBottom w:val="0"/>
                                  <w:divBdr>
                                    <w:top w:val="none" w:sz="0" w:space="0" w:color="auto"/>
                                    <w:left w:val="none" w:sz="0" w:space="0" w:color="auto"/>
                                    <w:bottom w:val="none" w:sz="0" w:space="0" w:color="auto"/>
                                    <w:right w:val="none" w:sz="0" w:space="0" w:color="auto"/>
                                  </w:divBdr>
                                </w:div>
                                <w:div w:id="636421558">
                                  <w:marLeft w:val="0"/>
                                  <w:marRight w:val="0"/>
                                  <w:marTop w:val="0"/>
                                  <w:marBottom w:val="0"/>
                                  <w:divBdr>
                                    <w:top w:val="none" w:sz="0" w:space="0" w:color="auto"/>
                                    <w:left w:val="none" w:sz="0" w:space="0" w:color="auto"/>
                                    <w:bottom w:val="none" w:sz="0" w:space="0" w:color="auto"/>
                                    <w:right w:val="none" w:sz="0" w:space="0" w:color="auto"/>
                                  </w:divBdr>
                                </w:div>
                                <w:div w:id="728377967">
                                  <w:marLeft w:val="0"/>
                                  <w:marRight w:val="0"/>
                                  <w:marTop w:val="0"/>
                                  <w:marBottom w:val="0"/>
                                  <w:divBdr>
                                    <w:top w:val="none" w:sz="0" w:space="0" w:color="auto"/>
                                    <w:left w:val="none" w:sz="0" w:space="0" w:color="auto"/>
                                    <w:bottom w:val="none" w:sz="0" w:space="0" w:color="auto"/>
                                    <w:right w:val="none" w:sz="0" w:space="0" w:color="auto"/>
                                  </w:divBdr>
                                </w:div>
                                <w:div w:id="2046522616">
                                  <w:marLeft w:val="0"/>
                                  <w:marRight w:val="0"/>
                                  <w:marTop w:val="0"/>
                                  <w:marBottom w:val="0"/>
                                  <w:divBdr>
                                    <w:top w:val="none" w:sz="0" w:space="0" w:color="auto"/>
                                    <w:left w:val="none" w:sz="0" w:space="0" w:color="auto"/>
                                    <w:bottom w:val="none" w:sz="0" w:space="0" w:color="auto"/>
                                    <w:right w:val="none" w:sz="0" w:space="0" w:color="auto"/>
                                  </w:divBdr>
                                </w:div>
                                <w:div w:id="1995642300">
                                  <w:marLeft w:val="0"/>
                                  <w:marRight w:val="0"/>
                                  <w:marTop w:val="0"/>
                                  <w:marBottom w:val="0"/>
                                  <w:divBdr>
                                    <w:top w:val="none" w:sz="0" w:space="0" w:color="auto"/>
                                    <w:left w:val="none" w:sz="0" w:space="0" w:color="auto"/>
                                    <w:bottom w:val="none" w:sz="0" w:space="0" w:color="auto"/>
                                    <w:right w:val="none" w:sz="0" w:space="0" w:color="auto"/>
                                  </w:divBdr>
                                </w:div>
                                <w:div w:id="1543326373">
                                  <w:marLeft w:val="0"/>
                                  <w:marRight w:val="0"/>
                                  <w:marTop w:val="0"/>
                                  <w:marBottom w:val="0"/>
                                  <w:divBdr>
                                    <w:top w:val="none" w:sz="0" w:space="0" w:color="auto"/>
                                    <w:left w:val="none" w:sz="0" w:space="0" w:color="auto"/>
                                    <w:bottom w:val="none" w:sz="0" w:space="0" w:color="auto"/>
                                    <w:right w:val="none" w:sz="0" w:space="0" w:color="auto"/>
                                  </w:divBdr>
                                </w:div>
                                <w:div w:id="1052459294">
                                  <w:marLeft w:val="0"/>
                                  <w:marRight w:val="0"/>
                                  <w:marTop w:val="0"/>
                                  <w:marBottom w:val="0"/>
                                  <w:divBdr>
                                    <w:top w:val="none" w:sz="0" w:space="0" w:color="auto"/>
                                    <w:left w:val="none" w:sz="0" w:space="0" w:color="auto"/>
                                    <w:bottom w:val="none" w:sz="0" w:space="0" w:color="auto"/>
                                    <w:right w:val="none" w:sz="0" w:space="0" w:color="auto"/>
                                  </w:divBdr>
                                </w:div>
                                <w:div w:id="915673307">
                                  <w:marLeft w:val="0"/>
                                  <w:marRight w:val="0"/>
                                  <w:marTop w:val="0"/>
                                  <w:marBottom w:val="0"/>
                                  <w:divBdr>
                                    <w:top w:val="none" w:sz="0" w:space="0" w:color="auto"/>
                                    <w:left w:val="none" w:sz="0" w:space="0" w:color="auto"/>
                                    <w:bottom w:val="none" w:sz="0" w:space="0" w:color="auto"/>
                                    <w:right w:val="none" w:sz="0" w:space="0" w:color="auto"/>
                                  </w:divBdr>
                                </w:div>
                                <w:div w:id="496269085">
                                  <w:marLeft w:val="0"/>
                                  <w:marRight w:val="0"/>
                                  <w:marTop w:val="0"/>
                                  <w:marBottom w:val="0"/>
                                  <w:divBdr>
                                    <w:top w:val="none" w:sz="0" w:space="0" w:color="auto"/>
                                    <w:left w:val="none" w:sz="0" w:space="0" w:color="auto"/>
                                    <w:bottom w:val="none" w:sz="0" w:space="0" w:color="auto"/>
                                    <w:right w:val="none" w:sz="0" w:space="0" w:color="auto"/>
                                  </w:divBdr>
                                </w:div>
                                <w:div w:id="1097942830">
                                  <w:marLeft w:val="0"/>
                                  <w:marRight w:val="0"/>
                                  <w:marTop w:val="0"/>
                                  <w:marBottom w:val="0"/>
                                  <w:divBdr>
                                    <w:top w:val="none" w:sz="0" w:space="0" w:color="auto"/>
                                    <w:left w:val="none" w:sz="0" w:space="0" w:color="auto"/>
                                    <w:bottom w:val="none" w:sz="0" w:space="0" w:color="auto"/>
                                    <w:right w:val="none" w:sz="0" w:space="0" w:color="auto"/>
                                  </w:divBdr>
                                </w:div>
                                <w:div w:id="1119488939">
                                  <w:marLeft w:val="0"/>
                                  <w:marRight w:val="0"/>
                                  <w:marTop w:val="0"/>
                                  <w:marBottom w:val="0"/>
                                  <w:divBdr>
                                    <w:top w:val="none" w:sz="0" w:space="0" w:color="auto"/>
                                    <w:left w:val="none" w:sz="0" w:space="0" w:color="auto"/>
                                    <w:bottom w:val="none" w:sz="0" w:space="0" w:color="auto"/>
                                    <w:right w:val="none" w:sz="0" w:space="0" w:color="auto"/>
                                  </w:divBdr>
                                </w:div>
                                <w:div w:id="1023096975">
                                  <w:marLeft w:val="0"/>
                                  <w:marRight w:val="0"/>
                                  <w:marTop w:val="0"/>
                                  <w:marBottom w:val="0"/>
                                  <w:divBdr>
                                    <w:top w:val="none" w:sz="0" w:space="0" w:color="auto"/>
                                    <w:left w:val="none" w:sz="0" w:space="0" w:color="auto"/>
                                    <w:bottom w:val="none" w:sz="0" w:space="0" w:color="auto"/>
                                    <w:right w:val="none" w:sz="0" w:space="0" w:color="auto"/>
                                  </w:divBdr>
                                </w:div>
                                <w:div w:id="1719434682">
                                  <w:marLeft w:val="0"/>
                                  <w:marRight w:val="0"/>
                                  <w:marTop w:val="0"/>
                                  <w:marBottom w:val="0"/>
                                  <w:divBdr>
                                    <w:top w:val="none" w:sz="0" w:space="0" w:color="auto"/>
                                    <w:left w:val="none" w:sz="0" w:space="0" w:color="auto"/>
                                    <w:bottom w:val="none" w:sz="0" w:space="0" w:color="auto"/>
                                    <w:right w:val="none" w:sz="0" w:space="0" w:color="auto"/>
                                  </w:divBdr>
                                </w:div>
                                <w:div w:id="1721323477">
                                  <w:marLeft w:val="0"/>
                                  <w:marRight w:val="0"/>
                                  <w:marTop w:val="0"/>
                                  <w:marBottom w:val="0"/>
                                  <w:divBdr>
                                    <w:top w:val="none" w:sz="0" w:space="0" w:color="auto"/>
                                    <w:left w:val="none" w:sz="0" w:space="0" w:color="auto"/>
                                    <w:bottom w:val="none" w:sz="0" w:space="0" w:color="auto"/>
                                    <w:right w:val="none" w:sz="0" w:space="0" w:color="auto"/>
                                  </w:divBdr>
                                </w:div>
                                <w:div w:id="1096054076">
                                  <w:marLeft w:val="0"/>
                                  <w:marRight w:val="0"/>
                                  <w:marTop w:val="0"/>
                                  <w:marBottom w:val="0"/>
                                  <w:divBdr>
                                    <w:top w:val="none" w:sz="0" w:space="0" w:color="auto"/>
                                    <w:left w:val="none" w:sz="0" w:space="0" w:color="auto"/>
                                    <w:bottom w:val="none" w:sz="0" w:space="0" w:color="auto"/>
                                    <w:right w:val="none" w:sz="0" w:space="0" w:color="auto"/>
                                  </w:divBdr>
                                </w:div>
                                <w:div w:id="456535730">
                                  <w:marLeft w:val="0"/>
                                  <w:marRight w:val="0"/>
                                  <w:marTop w:val="0"/>
                                  <w:marBottom w:val="0"/>
                                  <w:divBdr>
                                    <w:top w:val="none" w:sz="0" w:space="0" w:color="auto"/>
                                    <w:left w:val="none" w:sz="0" w:space="0" w:color="auto"/>
                                    <w:bottom w:val="none" w:sz="0" w:space="0" w:color="auto"/>
                                    <w:right w:val="none" w:sz="0" w:space="0" w:color="auto"/>
                                  </w:divBdr>
                                </w:div>
                                <w:div w:id="19362593">
                                  <w:marLeft w:val="0"/>
                                  <w:marRight w:val="0"/>
                                  <w:marTop w:val="0"/>
                                  <w:marBottom w:val="0"/>
                                  <w:divBdr>
                                    <w:top w:val="none" w:sz="0" w:space="0" w:color="auto"/>
                                    <w:left w:val="none" w:sz="0" w:space="0" w:color="auto"/>
                                    <w:bottom w:val="none" w:sz="0" w:space="0" w:color="auto"/>
                                    <w:right w:val="none" w:sz="0" w:space="0" w:color="auto"/>
                                  </w:divBdr>
                                </w:div>
                                <w:div w:id="1919098673">
                                  <w:marLeft w:val="0"/>
                                  <w:marRight w:val="0"/>
                                  <w:marTop w:val="0"/>
                                  <w:marBottom w:val="0"/>
                                  <w:divBdr>
                                    <w:top w:val="none" w:sz="0" w:space="0" w:color="auto"/>
                                    <w:left w:val="none" w:sz="0" w:space="0" w:color="auto"/>
                                    <w:bottom w:val="none" w:sz="0" w:space="0" w:color="auto"/>
                                    <w:right w:val="none" w:sz="0" w:space="0" w:color="auto"/>
                                  </w:divBdr>
                                </w:div>
                                <w:div w:id="715618716">
                                  <w:marLeft w:val="0"/>
                                  <w:marRight w:val="0"/>
                                  <w:marTop w:val="0"/>
                                  <w:marBottom w:val="0"/>
                                  <w:divBdr>
                                    <w:top w:val="none" w:sz="0" w:space="0" w:color="auto"/>
                                    <w:left w:val="none" w:sz="0" w:space="0" w:color="auto"/>
                                    <w:bottom w:val="none" w:sz="0" w:space="0" w:color="auto"/>
                                    <w:right w:val="none" w:sz="0" w:space="0" w:color="auto"/>
                                  </w:divBdr>
                                </w:div>
                                <w:div w:id="262694395">
                                  <w:marLeft w:val="0"/>
                                  <w:marRight w:val="0"/>
                                  <w:marTop w:val="0"/>
                                  <w:marBottom w:val="0"/>
                                  <w:divBdr>
                                    <w:top w:val="none" w:sz="0" w:space="0" w:color="auto"/>
                                    <w:left w:val="none" w:sz="0" w:space="0" w:color="auto"/>
                                    <w:bottom w:val="none" w:sz="0" w:space="0" w:color="auto"/>
                                    <w:right w:val="none" w:sz="0" w:space="0" w:color="auto"/>
                                  </w:divBdr>
                                </w:div>
                              </w:divsChild>
                            </w:div>
                            <w:div w:id="2146851129">
                              <w:marLeft w:val="0"/>
                              <w:marRight w:val="0"/>
                              <w:marTop w:val="0"/>
                              <w:marBottom w:val="0"/>
                              <w:divBdr>
                                <w:top w:val="none" w:sz="0" w:space="0" w:color="auto"/>
                                <w:left w:val="none" w:sz="0" w:space="0" w:color="auto"/>
                                <w:bottom w:val="none" w:sz="0" w:space="0" w:color="auto"/>
                                <w:right w:val="none" w:sz="0" w:space="0" w:color="auto"/>
                              </w:divBdr>
                              <w:divsChild>
                                <w:div w:id="449127803">
                                  <w:marLeft w:val="0"/>
                                  <w:marRight w:val="0"/>
                                  <w:marTop w:val="0"/>
                                  <w:marBottom w:val="0"/>
                                  <w:divBdr>
                                    <w:top w:val="none" w:sz="0" w:space="0" w:color="auto"/>
                                    <w:left w:val="none" w:sz="0" w:space="0" w:color="auto"/>
                                    <w:bottom w:val="none" w:sz="0" w:space="0" w:color="auto"/>
                                    <w:right w:val="none" w:sz="0" w:space="0" w:color="auto"/>
                                  </w:divBdr>
                                </w:div>
                                <w:div w:id="1948613997">
                                  <w:marLeft w:val="0"/>
                                  <w:marRight w:val="0"/>
                                  <w:marTop w:val="0"/>
                                  <w:marBottom w:val="0"/>
                                  <w:divBdr>
                                    <w:top w:val="none" w:sz="0" w:space="0" w:color="auto"/>
                                    <w:left w:val="none" w:sz="0" w:space="0" w:color="auto"/>
                                    <w:bottom w:val="none" w:sz="0" w:space="0" w:color="auto"/>
                                    <w:right w:val="none" w:sz="0" w:space="0" w:color="auto"/>
                                  </w:divBdr>
                                </w:div>
                                <w:div w:id="2115592735">
                                  <w:marLeft w:val="0"/>
                                  <w:marRight w:val="0"/>
                                  <w:marTop w:val="0"/>
                                  <w:marBottom w:val="0"/>
                                  <w:divBdr>
                                    <w:top w:val="none" w:sz="0" w:space="0" w:color="auto"/>
                                    <w:left w:val="none" w:sz="0" w:space="0" w:color="auto"/>
                                    <w:bottom w:val="none" w:sz="0" w:space="0" w:color="auto"/>
                                    <w:right w:val="none" w:sz="0" w:space="0" w:color="auto"/>
                                  </w:divBdr>
                                </w:div>
                                <w:div w:id="1439183166">
                                  <w:marLeft w:val="0"/>
                                  <w:marRight w:val="0"/>
                                  <w:marTop w:val="0"/>
                                  <w:marBottom w:val="0"/>
                                  <w:divBdr>
                                    <w:top w:val="none" w:sz="0" w:space="0" w:color="auto"/>
                                    <w:left w:val="none" w:sz="0" w:space="0" w:color="auto"/>
                                    <w:bottom w:val="none" w:sz="0" w:space="0" w:color="auto"/>
                                    <w:right w:val="none" w:sz="0" w:space="0" w:color="auto"/>
                                  </w:divBdr>
                                </w:div>
                                <w:div w:id="554972433">
                                  <w:marLeft w:val="0"/>
                                  <w:marRight w:val="0"/>
                                  <w:marTop w:val="0"/>
                                  <w:marBottom w:val="0"/>
                                  <w:divBdr>
                                    <w:top w:val="none" w:sz="0" w:space="0" w:color="auto"/>
                                    <w:left w:val="none" w:sz="0" w:space="0" w:color="auto"/>
                                    <w:bottom w:val="none" w:sz="0" w:space="0" w:color="auto"/>
                                    <w:right w:val="none" w:sz="0" w:space="0" w:color="auto"/>
                                  </w:divBdr>
                                </w:div>
                                <w:div w:id="1914201408">
                                  <w:marLeft w:val="0"/>
                                  <w:marRight w:val="0"/>
                                  <w:marTop w:val="0"/>
                                  <w:marBottom w:val="0"/>
                                  <w:divBdr>
                                    <w:top w:val="none" w:sz="0" w:space="0" w:color="auto"/>
                                    <w:left w:val="none" w:sz="0" w:space="0" w:color="auto"/>
                                    <w:bottom w:val="none" w:sz="0" w:space="0" w:color="auto"/>
                                    <w:right w:val="none" w:sz="0" w:space="0" w:color="auto"/>
                                  </w:divBdr>
                                </w:div>
                                <w:div w:id="2008747786">
                                  <w:marLeft w:val="0"/>
                                  <w:marRight w:val="0"/>
                                  <w:marTop w:val="0"/>
                                  <w:marBottom w:val="0"/>
                                  <w:divBdr>
                                    <w:top w:val="none" w:sz="0" w:space="0" w:color="auto"/>
                                    <w:left w:val="none" w:sz="0" w:space="0" w:color="auto"/>
                                    <w:bottom w:val="none" w:sz="0" w:space="0" w:color="auto"/>
                                    <w:right w:val="none" w:sz="0" w:space="0" w:color="auto"/>
                                  </w:divBdr>
                                </w:div>
                                <w:div w:id="139731464">
                                  <w:marLeft w:val="0"/>
                                  <w:marRight w:val="0"/>
                                  <w:marTop w:val="0"/>
                                  <w:marBottom w:val="0"/>
                                  <w:divBdr>
                                    <w:top w:val="none" w:sz="0" w:space="0" w:color="auto"/>
                                    <w:left w:val="none" w:sz="0" w:space="0" w:color="auto"/>
                                    <w:bottom w:val="none" w:sz="0" w:space="0" w:color="auto"/>
                                    <w:right w:val="none" w:sz="0" w:space="0" w:color="auto"/>
                                  </w:divBdr>
                                </w:div>
                                <w:div w:id="394667859">
                                  <w:marLeft w:val="0"/>
                                  <w:marRight w:val="0"/>
                                  <w:marTop w:val="0"/>
                                  <w:marBottom w:val="0"/>
                                  <w:divBdr>
                                    <w:top w:val="none" w:sz="0" w:space="0" w:color="auto"/>
                                    <w:left w:val="none" w:sz="0" w:space="0" w:color="auto"/>
                                    <w:bottom w:val="none" w:sz="0" w:space="0" w:color="auto"/>
                                    <w:right w:val="none" w:sz="0" w:space="0" w:color="auto"/>
                                  </w:divBdr>
                                </w:div>
                                <w:div w:id="483817765">
                                  <w:marLeft w:val="0"/>
                                  <w:marRight w:val="0"/>
                                  <w:marTop w:val="0"/>
                                  <w:marBottom w:val="0"/>
                                  <w:divBdr>
                                    <w:top w:val="none" w:sz="0" w:space="0" w:color="auto"/>
                                    <w:left w:val="none" w:sz="0" w:space="0" w:color="auto"/>
                                    <w:bottom w:val="none" w:sz="0" w:space="0" w:color="auto"/>
                                    <w:right w:val="none" w:sz="0" w:space="0" w:color="auto"/>
                                  </w:divBdr>
                                </w:div>
                                <w:div w:id="635568203">
                                  <w:marLeft w:val="0"/>
                                  <w:marRight w:val="0"/>
                                  <w:marTop w:val="0"/>
                                  <w:marBottom w:val="0"/>
                                  <w:divBdr>
                                    <w:top w:val="none" w:sz="0" w:space="0" w:color="auto"/>
                                    <w:left w:val="none" w:sz="0" w:space="0" w:color="auto"/>
                                    <w:bottom w:val="none" w:sz="0" w:space="0" w:color="auto"/>
                                    <w:right w:val="none" w:sz="0" w:space="0" w:color="auto"/>
                                  </w:divBdr>
                                </w:div>
                                <w:div w:id="1300840079">
                                  <w:marLeft w:val="0"/>
                                  <w:marRight w:val="0"/>
                                  <w:marTop w:val="0"/>
                                  <w:marBottom w:val="0"/>
                                  <w:divBdr>
                                    <w:top w:val="none" w:sz="0" w:space="0" w:color="auto"/>
                                    <w:left w:val="none" w:sz="0" w:space="0" w:color="auto"/>
                                    <w:bottom w:val="none" w:sz="0" w:space="0" w:color="auto"/>
                                    <w:right w:val="none" w:sz="0" w:space="0" w:color="auto"/>
                                  </w:divBdr>
                                </w:div>
                                <w:div w:id="2104377491">
                                  <w:marLeft w:val="0"/>
                                  <w:marRight w:val="0"/>
                                  <w:marTop w:val="0"/>
                                  <w:marBottom w:val="0"/>
                                  <w:divBdr>
                                    <w:top w:val="none" w:sz="0" w:space="0" w:color="auto"/>
                                    <w:left w:val="none" w:sz="0" w:space="0" w:color="auto"/>
                                    <w:bottom w:val="none" w:sz="0" w:space="0" w:color="auto"/>
                                    <w:right w:val="none" w:sz="0" w:space="0" w:color="auto"/>
                                  </w:divBdr>
                                </w:div>
                                <w:div w:id="1883470698">
                                  <w:marLeft w:val="0"/>
                                  <w:marRight w:val="0"/>
                                  <w:marTop w:val="0"/>
                                  <w:marBottom w:val="0"/>
                                  <w:divBdr>
                                    <w:top w:val="none" w:sz="0" w:space="0" w:color="auto"/>
                                    <w:left w:val="none" w:sz="0" w:space="0" w:color="auto"/>
                                    <w:bottom w:val="none" w:sz="0" w:space="0" w:color="auto"/>
                                    <w:right w:val="none" w:sz="0" w:space="0" w:color="auto"/>
                                  </w:divBdr>
                                </w:div>
                                <w:div w:id="914047668">
                                  <w:marLeft w:val="0"/>
                                  <w:marRight w:val="0"/>
                                  <w:marTop w:val="0"/>
                                  <w:marBottom w:val="0"/>
                                  <w:divBdr>
                                    <w:top w:val="none" w:sz="0" w:space="0" w:color="auto"/>
                                    <w:left w:val="none" w:sz="0" w:space="0" w:color="auto"/>
                                    <w:bottom w:val="none" w:sz="0" w:space="0" w:color="auto"/>
                                    <w:right w:val="none" w:sz="0" w:space="0" w:color="auto"/>
                                  </w:divBdr>
                                </w:div>
                                <w:div w:id="159736819">
                                  <w:marLeft w:val="0"/>
                                  <w:marRight w:val="0"/>
                                  <w:marTop w:val="0"/>
                                  <w:marBottom w:val="0"/>
                                  <w:divBdr>
                                    <w:top w:val="none" w:sz="0" w:space="0" w:color="auto"/>
                                    <w:left w:val="none" w:sz="0" w:space="0" w:color="auto"/>
                                    <w:bottom w:val="none" w:sz="0" w:space="0" w:color="auto"/>
                                    <w:right w:val="none" w:sz="0" w:space="0" w:color="auto"/>
                                  </w:divBdr>
                                </w:div>
                                <w:div w:id="2099323948">
                                  <w:marLeft w:val="0"/>
                                  <w:marRight w:val="0"/>
                                  <w:marTop w:val="0"/>
                                  <w:marBottom w:val="0"/>
                                  <w:divBdr>
                                    <w:top w:val="none" w:sz="0" w:space="0" w:color="auto"/>
                                    <w:left w:val="none" w:sz="0" w:space="0" w:color="auto"/>
                                    <w:bottom w:val="none" w:sz="0" w:space="0" w:color="auto"/>
                                    <w:right w:val="none" w:sz="0" w:space="0" w:color="auto"/>
                                  </w:divBdr>
                                </w:div>
                                <w:div w:id="1245336354">
                                  <w:marLeft w:val="0"/>
                                  <w:marRight w:val="0"/>
                                  <w:marTop w:val="0"/>
                                  <w:marBottom w:val="0"/>
                                  <w:divBdr>
                                    <w:top w:val="none" w:sz="0" w:space="0" w:color="auto"/>
                                    <w:left w:val="none" w:sz="0" w:space="0" w:color="auto"/>
                                    <w:bottom w:val="none" w:sz="0" w:space="0" w:color="auto"/>
                                    <w:right w:val="none" w:sz="0" w:space="0" w:color="auto"/>
                                  </w:divBdr>
                                </w:div>
                                <w:div w:id="1394112502">
                                  <w:marLeft w:val="0"/>
                                  <w:marRight w:val="0"/>
                                  <w:marTop w:val="0"/>
                                  <w:marBottom w:val="0"/>
                                  <w:divBdr>
                                    <w:top w:val="none" w:sz="0" w:space="0" w:color="auto"/>
                                    <w:left w:val="none" w:sz="0" w:space="0" w:color="auto"/>
                                    <w:bottom w:val="none" w:sz="0" w:space="0" w:color="auto"/>
                                    <w:right w:val="none" w:sz="0" w:space="0" w:color="auto"/>
                                  </w:divBdr>
                                </w:div>
                                <w:div w:id="1111511304">
                                  <w:marLeft w:val="0"/>
                                  <w:marRight w:val="0"/>
                                  <w:marTop w:val="0"/>
                                  <w:marBottom w:val="0"/>
                                  <w:divBdr>
                                    <w:top w:val="none" w:sz="0" w:space="0" w:color="auto"/>
                                    <w:left w:val="none" w:sz="0" w:space="0" w:color="auto"/>
                                    <w:bottom w:val="none" w:sz="0" w:space="0" w:color="auto"/>
                                    <w:right w:val="none" w:sz="0" w:space="0" w:color="auto"/>
                                  </w:divBdr>
                                </w:div>
                                <w:div w:id="896672861">
                                  <w:marLeft w:val="0"/>
                                  <w:marRight w:val="0"/>
                                  <w:marTop w:val="0"/>
                                  <w:marBottom w:val="0"/>
                                  <w:divBdr>
                                    <w:top w:val="none" w:sz="0" w:space="0" w:color="auto"/>
                                    <w:left w:val="none" w:sz="0" w:space="0" w:color="auto"/>
                                    <w:bottom w:val="none" w:sz="0" w:space="0" w:color="auto"/>
                                    <w:right w:val="none" w:sz="0" w:space="0" w:color="auto"/>
                                  </w:divBdr>
                                </w:div>
                                <w:div w:id="84426197">
                                  <w:marLeft w:val="0"/>
                                  <w:marRight w:val="0"/>
                                  <w:marTop w:val="0"/>
                                  <w:marBottom w:val="0"/>
                                  <w:divBdr>
                                    <w:top w:val="none" w:sz="0" w:space="0" w:color="auto"/>
                                    <w:left w:val="none" w:sz="0" w:space="0" w:color="auto"/>
                                    <w:bottom w:val="none" w:sz="0" w:space="0" w:color="auto"/>
                                    <w:right w:val="none" w:sz="0" w:space="0" w:color="auto"/>
                                  </w:divBdr>
                                </w:div>
                                <w:div w:id="489294060">
                                  <w:marLeft w:val="0"/>
                                  <w:marRight w:val="0"/>
                                  <w:marTop w:val="0"/>
                                  <w:marBottom w:val="0"/>
                                  <w:divBdr>
                                    <w:top w:val="none" w:sz="0" w:space="0" w:color="auto"/>
                                    <w:left w:val="none" w:sz="0" w:space="0" w:color="auto"/>
                                    <w:bottom w:val="none" w:sz="0" w:space="0" w:color="auto"/>
                                    <w:right w:val="none" w:sz="0" w:space="0" w:color="auto"/>
                                  </w:divBdr>
                                </w:div>
                                <w:div w:id="1198809388">
                                  <w:marLeft w:val="0"/>
                                  <w:marRight w:val="0"/>
                                  <w:marTop w:val="0"/>
                                  <w:marBottom w:val="0"/>
                                  <w:divBdr>
                                    <w:top w:val="none" w:sz="0" w:space="0" w:color="auto"/>
                                    <w:left w:val="none" w:sz="0" w:space="0" w:color="auto"/>
                                    <w:bottom w:val="none" w:sz="0" w:space="0" w:color="auto"/>
                                    <w:right w:val="none" w:sz="0" w:space="0" w:color="auto"/>
                                  </w:divBdr>
                                </w:div>
                                <w:div w:id="17657571">
                                  <w:marLeft w:val="0"/>
                                  <w:marRight w:val="0"/>
                                  <w:marTop w:val="0"/>
                                  <w:marBottom w:val="0"/>
                                  <w:divBdr>
                                    <w:top w:val="none" w:sz="0" w:space="0" w:color="auto"/>
                                    <w:left w:val="none" w:sz="0" w:space="0" w:color="auto"/>
                                    <w:bottom w:val="none" w:sz="0" w:space="0" w:color="auto"/>
                                    <w:right w:val="none" w:sz="0" w:space="0" w:color="auto"/>
                                  </w:divBdr>
                                </w:div>
                                <w:div w:id="758138144">
                                  <w:marLeft w:val="0"/>
                                  <w:marRight w:val="0"/>
                                  <w:marTop w:val="0"/>
                                  <w:marBottom w:val="0"/>
                                  <w:divBdr>
                                    <w:top w:val="none" w:sz="0" w:space="0" w:color="auto"/>
                                    <w:left w:val="none" w:sz="0" w:space="0" w:color="auto"/>
                                    <w:bottom w:val="none" w:sz="0" w:space="0" w:color="auto"/>
                                    <w:right w:val="none" w:sz="0" w:space="0" w:color="auto"/>
                                  </w:divBdr>
                                </w:div>
                                <w:div w:id="2057898250">
                                  <w:marLeft w:val="0"/>
                                  <w:marRight w:val="0"/>
                                  <w:marTop w:val="0"/>
                                  <w:marBottom w:val="0"/>
                                  <w:divBdr>
                                    <w:top w:val="none" w:sz="0" w:space="0" w:color="auto"/>
                                    <w:left w:val="none" w:sz="0" w:space="0" w:color="auto"/>
                                    <w:bottom w:val="none" w:sz="0" w:space="0" w:color="auto"/>
                                    <w:right w:val="none" w:sz="0" w:space="0" w:color="auto"/>
                                  </w:divBdr>
                                </w:div>
                                <w:div w:id="1323006751">
                                  <w:marLeft w:val="0"/>
                                  <w:marRight w:val="0"/>
                                  <w:marTop w:val="0"/>
                                  <w:marBottom w:val="0"/>
                                  <w:divBdr>
                                    <w:top w:val="none" w:sz="0" w:space="0" w:color="auto"/>
                                    <w:left w:val="none" w:sz="0" w:space="0" w:color="auto"/>
                                    <w:bottom w:val="none" w:sz="0" w:space="0" w:color="auto"/>
                                    <w:right w:val="none" w:sz="0" w:space="0" w:color="auto"/>
                                  </w:divBdr>
                                </w:div>
                                <w:div w:id="1969240093">
                                  <w:marLeft w:val="0"/>
                                  <w:marRight w:val="0"/>
                                  <w:marTop w:val="0"/>
                                  <w:marBottom w:val="0"/>
                                  <w:divBdr>
                                    <w:top w:val="none" w:sz="0" w:space="0" w:color="auto"/>
                                    <w:left w:val="none" w:sz="0" w:space="0" w:color="auto"/>
                                    <w:bottom w:val="none" w:sz="0" w:space="0" w:color="auto"/>
                                    <w:right w:val="none" w:sz="0" w:space="0" w:color="auto"/>
                                  </w:divBdr>
                                </w:div>
                                <w:div w:id="975641425">
                                  <w:marLeft w:val="0"/>
                                  <w:marRight w:val="0"/>
                                  <w:marTop w:val="0"/>
                                  <w:marBottom w:val="0"/>
                                  <w:divBdr>
                                    <w:top w:val="none" w:sz="0" w:space="0" w:color="auto"/>
                                    <w:left w:val="none" w:sz="0" w:space="0" w:color="auto"/>
                                    <w:bottom w:val="none" w:sz="0" w:space="0" w:color="auto"/>
                                    <w:right w:val="none" w:sz="0" w:space="0" w:color="auto"/>
                                  </w:divBdr>
                                </w:div>
                                <w:div w:id="216938208">
                                  <w:marLeft w:val="0"/>
                                  <w:marRight w:val="0"/>
                                  <w:marTop w:val="0"/>
                                  <w:marBottom w:val="0"/>
                                  <w:divBdr>
                                    <w:top w:val="none" w:sz="0" w:space="0" w:color="auto"/>
                                    <w:left w:val="none" w:sz="0" w:space="0" w:color="auto"/>
                                    <w:bottom w:val="none" w:sz="0" w:space="0" w:color="auto"/>
                                    <w:right w:val="none" w:sz="0" w:space="0" w:color="auto"/>
                                  </w:divBdr>
                                </w:div>
                                <w:div w:id="1435903784">
                                  <w:marLeft w:val="0"/>
                                  <w:marRight w:val="0"/>
                                  <w:marTop w:val="0"/>
                                  <w:marBottom w:val="0"/>
                                  <w:divBdr>
                                    <w:top w:val="none" w:sz="0" w:space="0" w:color="auto"/>
                                    <w:left w:val="none" w:sz="0" w:space="0" w:color="auto"/>
                                    <w:bottom w:val="none" w:sz="0" w:space="0" w:color="auto"/>
                                    <w:right w:val="none" w:sz="0" w:space="0" w:color="auto"/>
                                  </w:divBdr>
                                </w:div>
                                <w:div w:id="1155145530">
                                  <w:marLeft w:val="0"/>
                                  <w:marRight w:val="0"/>
                                  <w:marTop w:val="0"/>
                                  <w:marBottom w:val="0"/>
                                  <w:divBdr>
                                    <w:top w:val="none" w:sz="0" w:space="0" w:color="auto"/>
                                    <w:left w:val="none" w:sz="0" w:space="0" w:color="auto"/>
                                    <w:bottom w:val="none" w:sz="0" w:space="0" w:color="auto"/>
                                    <w:right w:val="none" w:sz="0" w:space="0" w:color="auto"/>
                                  </w:divBdr>
                                </w:div>
                                <w:div w:id="1986280563">
                                  <w:marLeft w:val="0"/>
                                  <w:marRight w:val="0"/>
                                  <w:marTop w:val="0"/>
                                  <w:marBottom w:val="0"/>
                                  <w:divBdr>
                                    <w:top w:val="none" w:sz="0" w:space="0" w:color="auto"/>
                                    <w:left w:val="none" w:sz="0" w:space="0" w:color="auto"/>
                                    <w:bottom w:val="none" w:sz="0" w:space="0" w:color="auto"/>
                                    <w:right w:val="none" w:sz="0" w:space="0" w:color="auto"/>
                                  </w:divBdr>
                                </w:div>
                                <w:div w:id="546798524">
                                  <w:marLeft w:val="0"/>
                                  <w:marRight w:val="0"/>
                                  <w:marTop w:val="0"/>
                                  <w:marBottom w:val="0"/>
                                  <w:divBdr>
                                    <w:top w:val="none" w:sz="0" w:space="0" w:color="auto"/>
                                    <w:left w:val="none" w:sz="0" w:space="0" w:color="auto"/>
                                    <w:bottom w:val="none" w:sz="0" w:space="0" w:color="auto"/>
                                    <w:right w:val="none" w:sz="0" w:space="0" w:color="auto"/>
                                  </w:divBdr>
                                </w:div>
                                <w:div w:id="2098865142">
                                  <w:marLeft w:val="0"/>
                                  <w:marRight w:val="0"/>
                                  <w:marTop w:val="0"/>
                                  <w:marBottom w:val="0"/>
                                  <w:divBdr>
                                    <w:top w:val="none" w:sz="0" w:space="0" w:color="auto"/>
                                    <w:left w:val="none" w:sz="0" w:space="0" w:color="auto"/>
                                    <w:bottom w:val="none" w:sz="0" w:space="0" w:color="auto"/>
                                    <w:right w:val="none" w:sz="0" w:space="0" w:color="auto"/>
                                  </w:divBdr>
                                </w:div>
                                <w:div w:id="465318949">
                                  <w:marLeft w:val="0"/>
                                  <w:marRight w:val="0"/>
                                  <w:marTop w:val="0"/>
                                  <w:marBottom w:val="0"/>
                                  <w:divBdr>
                                    <w:top w:val="none" w:sz="0" w:space="0" w:color="auto"/>
                                    <w:left w:val="none" w:sz="0" w:space="0" w:color="auto"/>
                                    <w:bottom w:val="none" w:sz="0" w:space="0" w:color="auto"/>
                                    <w:right w:val="none" w:sz="0" w:space="0" w:color="auto"/>
                                  </w:divBdr>
                                </w:div>
                                <w:div w:id="377242477">
                                  <w:marLeft w:val="0"/>
                                  <w:marRight w:val="0"/>
                                  <w:marTop w:val="0"/>
                                  <w:marBottom w:val="0"/>
                                  <w:divBdr>
                                    <w:top w:val="none" w:sz="0" w:space="0" w:color="auto"/>
                                    <w:left w:val="none" w:sz="0" w:space="0" w:color="auto"/>
                                    <w:bottom w:val="none" w:sz="0" w:space="0" w:color="auto"/>
                                    <w:right w:val="none" w:sz="0" w:space="0" w:color="auto"/>
                                  </w:divBdr>
                                </w:div>
                                <w:div w:id="1425762919">
                                  <w:marLeft w:val="0"/>
                                  <w:marRight w:val="0"/>
                                  <w:marTop w:val="0"/>
                                  <w:marBottom w:val="0"/>
                                  <w:divBdr>
                                    <w:top w:val="none" w:sz="0" w:space="0" w:color="auto"/>
                                    <w:left w:val="none" w:sz="0" w:space="0" w:color="auto"/>
                                    <w:bottom w:val="none" w:sz="0" w:space="0" w:color="auto"/>
                                    <w:right w:val="none" w:sz="0" w:space="0" w:color="auto"/>
                                  </w:divBdr>
                                </w:div>
                                <w:div w:id="185801157">
                                  <w:marLeft w:val="0"/>
                                  <w:marRight w:val="0"/>
                                  <w:marTop w:val="0"/>
                                  <w:marBottom w:val="0"/>
                                  <w:divBdr>
                                    <w:top w:val="none" w:sz="0" w:space="0" w:color="auto"/>
                                    <w:left w:val="none" w:sz="0" w:space="0" w:color="auto"/>
                                    <w:bottom w:val="none" w:sz="0" w:space="0" w:color="auto"/>
                                    <w:right w:val="none" w:sz="0" w:space="0" w:color="auto"/>
                                  </w:divBdr>
                                </w:div>
                                <w:div w:id="929658449">
                                  <w:marLeft w:val="0"/>
                                  <w:marRight w:val="0"/>
                                  <w:marTop w:val="0"/>
                                  <w:marBottom w:val="0"/>
                                  <w:divBdr>
                                    <w:top w:val="none" w:sz="0" w:space="0" w:color="auto"/>
                                    <w:left w:val="none" w:sz="0" w:space="0" w:color="auto"/>
                                    <w:bottom w:val="none" w:sz="0" w:space="0" w:color="auto"/>
                                    <w:right w:val="none" w:sz="0" w:space="0" w:color="auto"/>
                                  </w:divBdr>
                                </w:div>
                                <w:div w:id="803276254">
                                  <w:marLeft w:val="0"/>
                                  <w:marRight w:val="0"/>
                                  <w:marTop w:val="0"/>
                                  <w:marBottom w:val="0"/>
                                  <w:divBdr>
                                    <w:top w:val="none" w:sz="0" w:space="0" w:color="auto"/>
                                    <w:left w:val="none" w:sz="0" w:space="0" w:color="auto"/>
                                    <w:bottom w:val="none" w:sz="0" w:space="0" w:color="auto"/>
                                    <w:right w:val="none" w:sz="0" w:space="0" w:color="auto"/>
                                  </w:divBdr>
                                </w:div>
                                <w:div w:id="592586990">
                                  <w:marLeft w:val="0"/>
                                  <w:marRight w:val="0"/>
                                  <w:marTop w:val="0"/>
                                  <w:marBottom w:val="0"/>
                                  <w:divBdr>
                                    <w:top w:val="none" w:sz="0" w:space="0" w:color="auto"/>
                                    <w:left w:val="none" w:sz="0" w:space="0" w:color="auto"/>
                                    <w:bottom w:val="none" w:sz="0" w:space="0" w:color="auto"/>
                                    <w:right w:val="none" w:sz="0" w:space="0" w:color="auto"/>
                                  </w:divBdr>
                                </w:div>
                                <w:div w:id="1418093358">
                                  <w:marLeft w:val="0"/>
                                  <w:marRight w:val="0"/>
                                  <w:marTop w:val="0"/>
                                  <w:marBottom w:val="0"/>
                                  <w:divBdr>
                                    <w:top w:val="none" w:sz="0" w:space="0" w:color="auto"/>
                                    <w:left w:val="none" w:sz="0" w:space="0" w:color="auto"/>
                                    <w:bottom w:val="none" w:sz="0" w:space="0" w:color="auto"/>
                                    <w:right w:val="none" w:sz="0" w:space="0" w:color="auto"/>
                                  </w:divBdr>
                                </w:div>
                                <w:div w:id="290013781">
                                  <w:marLeft w:val="0"/>
                                  <w:marRight w:val="0"/>
                                  <w:marTop w:val="0"/>
                                  <w:marBottom w:val="0"/>
                                  <w:divBdr>
                                    <w:top w:val="none" w:sz="0" w:space="0" w:color="auto"/>
                                    <w:left w:val="none" w:sz="0" w:space="0" w:color="auto"/>
                                    <w:bottom w:val="none" w:sz="0" w:space="0" w:color="auto"/>
                                    <w:right w:val="none" w:sz="0" w:space="0" w:color="auto"/>
                                  </w:divBdr>
                                </w:div>
                                <w:div w:id="1239707594">
                                  <w:marLeft w:val="0"/>
                                  <w:marRight w:val="0"/>
                                  <w:marTop w:val="0"/>
                                  <w:marBottom w:val="0"/>
                                  <w:divBdr>
                                    <w:top w:val="none" w:sz="0" w:space="0" w:color="auto"/>
                                    <w:left w:val="none" w:sz="0" w:space="0" w:color="auto"/>
                                    <w:bottom w:val="none" w:sz="0" w:space="0" w:color="auto"/>
                                    <w:right w:val="none" w:sz="0" w:space="0" w:color="auto"/>
                                  </w:divBdr>
                                </w:div>
                                <w:div w:id="815028210">
                                  <w:marLeft w:val="0"/>
                                  <w:marRight w:val="0"/>
                                  <w:marTop w:val="0"/>
                                  <w:marBottom w:val="0"/>
                                  <w:divBdr>
                                    <w:top w:val="none" w:sz="0" w:space="0" w:color="auto"/>
                                    <w:left w:val="none" w:sz="0" w:space="0" w:color="auto"/>
                                    <w:bottom w:val="none" w:sz="0" w:space="0" w:color="auto"/>
                                    <w:right w:val="none" w:sz="0" w:space="0" w:color="auto"/>
                                  </w:divBdr>
                                </w:div>
                                <w:div w:id="246577527">
                                  <w:marLeft w:val="0"/>
                                  <w:marRight w:val="0"/>
                                  <w:marTop w:val="0"/>
                                  <w:marBottom w:val="0"/>
                                  <w:divBdr>
                                    <w:top w:val="none" w:sz="0" w:space="0" w:color="auto"/>
                                    <w:left w:val="none" w:sz="0" w:space="0" w:color="auto"/>
                                    <w:bottom w:val="none" w:sz="0" w:space="0" w:color="auto"/>
                                    <w:right w:val="none" w:sz="0" w:space="0" w:color="auto"/>
                                  </w:divBdr>
                                </w:div>
                                <w:div w:id="2106028290">
                                  <w:marLeft w:val="0"/>
                                  <w:marRight w:val="0"/>
                                  <w:marTop w:val="0"/>
                                  <w:marBottom w:val="0"/>
                                  <w:divBdr>
                                    <w:top w:val="none" w:sz="0" w:space="0" w:color="auto"/>
                                    <w:left w:val="none" w:sz="0" w:space="0" w:color="auto"/>
                                    <w:bottom w:val="none" w:sz="0" w:space="0" w:color="auto"/>
                                    <w:right w:val="none" w:sz="0" w:space="0" w:color="auto"/>
                                  </w:divBdr>
                                </w:div>
                                <w:div w:id="1952206838">
                                  <w:marLeft w:val="0"/>
                                  <w:marRight w:val="0"/>
                                  <w:marTop w:val="0"/>
                                  <w:marBottom w:val="0"/>
                                  <w:divBdr>
                                    <w:top w:val="none" w:sz="0" w:space="0" w:color="auto"/>
                                    <w:left w:val="none" w:sz="0" w:space="0" w:color="auto"/>
                                    <w:bottom w:val="none" w:sz="0" w:space="0" w:color="auto"/>
                                    <w:right w:val="none" w:sz="0" w:space="0" w:color="auto"/>
                                  </w:divBdr>
                                </w:div>
                                <w:div w:id="1100567220">
                                  <w:marLeft w:val="0"/>
                                  <w:marRight w:val="0"/>
                                  <w:marTop w:val="0"/>
                                  <w:marBottom w:val="0"/>
                                  <w:divBdr>
                                    <w:top w:val="none" w:sz="0" w:space="0" w:color="auto"/>
                                    <w:left w:val="none" w:sz="0" w:space="0" w:color="auto"/>
                                    <w:bottom w:val="none" w:sz="0" w:space="0" w:color="auto"/>
                                    <w:right w:val="none" w:sz="0" w:space="0" w:color="auto"/>
                                  </w:divBdr>
                                </w:div>
                                <w:div w:id="1509563586">
                                  <w:marLeft w:val="0"/>
                                  <w:marRight w:val="0"/>
                                  <w:marTop w:val="0"/>
                                  <w:marBottom w:val="0"/>
                                  <w:divBdr>
                                    <w:top w:val="none" w:sz="0" w:space="0" w:color="auto"/>
                                    <w:left w:val="none" w:sz="0" w:space="0" w:color="auto"/>
                                    <w:bottom w:val="none" w:sz="0" w:space="0" w:color="auto"/>
                                    <w:right w:val="none" w:sz="0" w:space="0" w:color="auto"/>
                                  </w:divBdr>
                                </w:div>
                                <w:div w:id="1020082537">
                                  <w:marLeft w:val="0"/>
                                  <w:marRight w:val="0"/>
                                  <w:marTop w:val="0"/>
                                  <w:marBottom w:val="0"/>
                                  <w:divBdr>
                                    <w:top w:val="none" w:sz="0" w:space="0" w:color="auto"/>
                                    <w:left w:val="none" w:sz="0" w:space="0" w:color="auto"/>
                                    <w:bottom w:val="none" w:sz="0" w:space="0" w:color="auto"/>
                                    <w:right w:val="none" w:sz="0" w:space="0" w:color="auto"/>
                                  </w:divBdr>
                                </w:div>
                                <w:div w:id="473446571">
                                  <w:marLeft w:val="0"/>
                                  <w:marRight w:val="0"/>
                                  <w:marTop w:val="0"/>
                                  <w:marBottom w:val="0"/>
                                  <w:divBdr>
                                    <w:top w:val="none" w:sz="0" w:space="0" w:color="auto"/>
                                    <w:left w:val="none" w:sz="0" w:space="0" w:color="auto"/>
                                    <w:bottom w:val="none" w:sz="0" w:space="0" w:color="auto"/>
                                    <w:right w:val="none" w:sz="0" w:space="0" w:color="auto"/>
                                  </w:divBdr>
                                </w:div>
                                <w:div w:id="149756665">
                                  <w:marLeft w:val="0"/>
                                  <w:marRight w:val="0"/>
                                  <w:marTop w:val="0"/>
                                  <w:marBottom w:val="0"/>
                                  <w:divBdr>
                                    <w:top w:val="none" w:sz="0" w:space="0" w:color="auto"/>
                                    <w:left w:val="none" w:sz="0" w:space="0" w:color="auto"/>
                                    <w:bottom w:val="none" w:sz="0" w:space="0" w:color="auto"/>
                                    <w:right w:val="none" w:sz="0" w:space="0" w:color="auto"/>
                                  </w:divBdr>
                                </w:div>
                                <w:div w:id="1251311051">
                                  <w:marLeft w:val="0"/>
                                  <w:marRight w:val="0"/>
                                  <w:marTop w:val="0"/>
                                  <w:marBottom w:val="0"/>
                                  <w:divBdr>
                                    <w:top w:val="none" w:sz="0" w:space="0" w:color="auto"/>
                                    <w:left w:val="none" w:sz="0" w:space="0" w:color="auto"/>
                                    <w:bottom w:val="none" w:sz="0" w:space="0" w:color="auto"/>
                                    <w:right w:val="none" w:sz="0" w:space="0" w:color="auto"/>
                                  </w:divBdr>
                                </w:div>
                                <w:div w:id="2070569270">
                                  <w:marLeft w:val="0"/>
                                  <w:marRight w:val="0"/>
                                  <w:marTop w:val="0"/>
                                  <w:marBottom w:val="0"/>
                                  <w:divBdr>
                                    <w:top w:val="none" w:sz="0" w:space="0" w:color="auto"/>
                                    <w:left w:val="none" w:sz="0" w:space="0" w:color="auto"/>
                                    <w:bottom w:val="none" w:sz="0" w:space="0" w:color="auto"/>
                                    <w:right w:val="none" w:sz="0" w:space="0" w:color="auto"/>
                                  </w:divBdr>
                                </w:div>
                                <w:div w:id="1959794763">
                                  <w:marLeft w:val="0"/>
                                  <w:marRight w:val="0"/>
                                  <w:marTop w:val="0"/>
                                  <w:marBottom w:val="0"/>
                                  <w:divBdr>
                                    <w:top w:val="none" w:sz="0" w:space="0" w:color="auto"/>
                                    <w:left w:val="none" w:sz="0" w:space="0" w:color="auto"/>
                                    <w:bottom w:val="none" w:sz="0" w:space="0" w:color="auto"/>
                                    <w:right w:val="none" w:sz="0" w:space="0" w:color="auto"/>
                                  </w:divBdr>
                                </w:div>
                                <w:div w:id="2048795509">
                                  <w:marLeft w:val="0"/>
                                  <w:marRight w:val="0"/>
                                  <w:marTop w:val="0"/>
                                  <w:marBottom w:val="0"/>
                                  <w:divBdr>
                                    <w:top w:val="none" w:sz="0" w:space="0" w:color="auto"/>
                                    <w:left w:val="none" w:sz="0" w:space="0" w:color="auto"/>
                                    <w:bottom w:val="none" w:sz="0" w:space="0" w:color="auto"/>
                                    <w:right w:val="none" w:sz="0" w:space="0" w:color="auto"/>
                                  </w:divBdr>
                                </w:div>
                                <w:div w:id="1401437392">
                                  <w:marLeft w:val="0"/>
                                  <w:marRight w:val="0"/>
                                  <w:marTop w:val="0"/>
                                  <w:marBottom w:val="0"/>
                                  <w:divBdr>
                                    <w:top w:val="none" w:sz="0" w:space="0" w:color="auto"/>
                                    <w:left w:val="none" w:sz="0" w:space="0" w:color="auto"/>
                                    <w:bottom w:val="none" w:sz="0" w:space="0" w:color="auto"/>
                                    <w:right w:val="none" w:sz="0" w:space="0" w:color="auto"/>
                                  </w:divBdr>
                                </w:div>
                                <w:div w:id="191109955">
                                  <w:marLeft w:val="0"/>
                                  <w:marRight w:val="0"/>
                                  <w:marTop w:val="0"/>
                                  <w:marBottom w:val="0"/>
                                  <w:divBdr>
                                    <w:top w:val="none" w:sz="0" w:space="0" w:color="auto"/>
                                    <w:left w:val="none" w:sz="0" w:space="0" w:color="auto"/>
                                    <w:bottom w:val="none" w:sz="0" w:space="0" w:color="auto"/>
                                    <w:right w:val="none" w:sz="0" w:space="0" w:color="auto"/>
                                  </w:divBdr>
                                </w:div>
                                <w:div w:id="1636373325">
                                  <w:marLeft w:val="0"/>
                                  <w:marRight w:val="0"/>
                                  <w:marTop w:val="0"/>
                                  <w:marBottom w:val="0"/>
                                  <w:divBdr>
                                    <w:top w:val="none" w:sz="0" w:space="0" w:color="auto"/>
                                    <w:left w:val="none" w:sz="0" w:space="0" w:color="auto"/>
                                    <w:bottom w:val="none" w:sz="0" w:space="0" w:color="auto"/>
                                    <w:right w:val="none" w:sz="0" w:space="0" w:color="auto"/>
                                  </w:divBdr>
                                </w:div>
                                <w:div w:id="1818955915">
                                  <w:marLeft w:val="0"/>
                                  <w:marRight w:val="0"/>
                                  <w:marTop w:val="0"/>
                                  <w:marBottom w:val="0"/>
                                  <w:divBdr>
                                    <w:top w:val="none" w:sz="0" w:space="0" w:color="auto"/>
                                    <w:left w:val="none" w:sz="0" w:space="0" w:color="auto"/>
                                    <w:bottom w:val="none" w:sz="0" w:space="0" w:color="auto"/>
                                    <w:right w:val="none" w:sz="0" w:space="0" w:color="auto"/>
                                  </w:divBdr>
                                </w:div>
                                <w:div w:id="875309976">
                                  <w:marLeft w:val="0"/>
                                  <w:marRight w:val="0"/>
                                  <w:marTop w:val="0"/>
                                  <w:marBottom w:val="0"/>
                                  <w:divBdr>
                                    <w:top w:val="none" w:sz="0" w:space="0" w:color="auto"/>
                                    <w:left w:val="none" w:sz="0" w:space="0" w:color="auto"/>
                                    <w:bottom w:val="none" w:sz="0" w:space="0" w:color="auto"/>
                                    <w:right w:val="none" w:sz="0" w:space="0" w:color="auto"/>
                                  </w:divBdr>
                                </w:div>
                                <w:div w:id="2031181104">
                                  <w:marLeft w:val="0"/>
                                  <w:marRight w:val="0"/>
                                  <w:marTop w:val="0"/>
                                  <w:marBottom w:val="0"/>
                                  <w:divBdr>
                                    <w:top w:val="none" w:sz="0" w:space="0" w:color="auto"/>
                                    <w:left w:val="none" w:sz="0" w:space="0" w:color="auto"/>
                                    <w:bottom w:val="none" w:sz="0" w:space="0" w:color="auto"/>
                                    <w:right w:val="none" w:sz="0" w:space="0" w:color="auto"/>
                                  </w:divBdr>
                                </w:div>
                                <w:div w:id="380057604">
                                  <w:marLeft w:val="0"/>
                                  <w:marRight w:val="0"/>
                                  <w:marTop w:val="0"/>
                                  <w:marBottom w:val="0"/>
                                  <w:divBdr>
                                    <w:top w:val="none" w:sz="0" w:space="0" w:color="auto"/>
                                    <w:left w:val="none" w:sz="0" w:space="0" w:color="auto"/>
                                    <w:bottom w:val="none" w:sz="0" w:space="0" w:color="auto"/>
                                    <w:right w:val="none" w:sz="0" w:space="0" w:color="auto"/>
                                  </w:divBdr>
                                </w:div>
                              </w:divsChild>
                            </w:div>
                            <w:div w:id="521282458">
                              <w:marLeft w:val="0"/>
                              <w:marRight w:val="0"/>
                              <w:marTop w:val="0"/>
                              <w:marBottom w:val="0"/>
                              <w:divBdr>
                                <w:top w:val="none" w:sz="0" w:space="0" w:color="auto"/>
                                <w:left w:val="none" w:sz="0" w:space="0" w:color="auto"/>
                                <w:bottom w:val="none" w:sz="0" w:space="0" w:color="auto"/>
                                <w:right w:val="none" w:sz="0" w:space="0" w:color="auto"/>
                              </w:divBdr>
                              <w:divsChild>
                                <w:div w:id="1868253869">
                                  <w:marLeft w:val="0"/>
                                  <w:marRight w:val="0"/>
                                  <w:marTop w:val="0"/>
                                  <w:marBottom w:val="0"/>
                                  <w:divBdr>
                                    <w:top w:val="none" w:sz="0" w:space="0" w:color="auto"/>
                                    <w:left w:val="none" w:sz="0" w:space="0" w:color="auto"/>
                                    <w:bottom w:val="none" w:sz="0" w:space="0" w:color="auto"/>
                                    <w:right w:val="none" w:sz="0" w:space="0" w:color="auto"/>
                                  </w:divBdr>
                                </w:div>
                                <w:div w:id="1810589511">
                                  <w:marLeft w:val="0"/>
                                  <w:marRight w:val="0"/>
                                  <w:marTop w:val="0"/>
                                  <w:marBottom w:val="0"/>
                                  <w:divBdr>
                                    <w:top w:val="none" w:sz="0" w:space="0" w:color="auto"/>
                                    <w:left w:val="none" w:sz="0" w:space="0" w:color="auto"/>
                                    <w:bottom w:val="none" w:sz="0" w:space="0" w:color="auto"/>
                                    <w:right w:val="none" w:sz="0" w:space="0" w:color="auto"/>
                                  </w:divBdr>
                                </w:div>
                                <w:div w:id="605625381">
                                  <w:marLeft w:val="0"/>
                                  <w:marRight w:val="0"/>
                                  <w:marTop w:val="0"/>
                                  <w:marBottom w:val="0"/>
                                  <w:divBdr>
                                    <w:top w:val="none" w:sz="0" w:space="0" w:color="auto"/>
                                    <w:left w:val="none" w:sz="0" w:space="0" w:color="auto"/>
                                    <w:bottom w:val="none" w:sz="0" w:space="0" w:color="auto"/>
                                    <w:right w:val="none" w:sz="0" w:space="0" w:color="auto"/>
                                  </w:divBdr>
                                </w:div>
                                <w:div w:id="1372267656">
                                  <w:marLeft w:val="0"/>
                                  <w:marRight w:val="0"/>
                                  <w:marTop w:val="0"/>
                                  <w:marBottom w:val="0"/>
                                  <w:divBdr>
                                    <w:top w:val="none" w:sz="0" w:space="0" w:color="auto"/>
                                    <w:left w:val="none" w:sz="0" w:space="0" w:color="auto"/>
                                    <w:bottom w:val="none" w:sz="0" w:space="0" w:color="auto"/>
                                    <w:right w:val="none" w:sz="0" w:space="0" w:color="auto"/>
                                  </w:divBdr>
                                </w:div>
                                <w:div w:id="33775598">
                                  <w:marLeft w:val="0"/>
                                  <w:marRight w:val="0"/>
                                  <w:marTop w:val="0"/>
                                  <w:marBottom w:val="0"/>
                                  <w:divBdr>
                                    <w:top w:val="none" w:sz="0" w:space="0" w:color="auto"/>
                                    <w:left w:val="none" w:sz="0" w:space="0" w:color="auto"/>
                                    <w:bottom w:val="none" w:sz="0" w:space="0" w:color="auto"/>
                                    <w:right w:val="none" w:sz="0" w:space="0" w:color="auto"/>
                                  </w:divBdr>
                                </w:div>
                                <w:div w:id="1392314054">
                                  <w:marLeft w:val="0"/>
                                  <w:marRight w:val="0"/>
                                  <w:marTop w:val="0"/>
                                  <w:marBottom w:val="0"/>
                                  <w:divBdr>
                                    <w:top w:val="none" w:sz="0" w:space="0" w:color="auto"/>
                                    <w:left w:val="none" w:sz="0" w:space="0" w:color="auto"/>
                                    <w:bottom w:val="none" w:sz="0" w:space="0" w:color="auto"/>
                                    <w:right w:val="none" w:sz="0" w:space="0" w:color="auto"/>
                                  </w:divBdr>
                                </w:div>
                                <w:div w:id="1848203370">
                                  <w:marLeft w:val="0"/>
                                  <w:marRight w:val="0"/>
                                  <w:marTop w:val="0"/>
                                  <w:marBottom w:val="0"/>
                                  <w:divBdr>
                                    <w:top w:val="none" w:sz="0" w:space="0" w:color="auto"/>
                                    <w:left w:val="none" w:sz="0" w:space="0" w:color="auto"/>
                                    <w:bottom w:val="none" w:sz="0" w:space="0" w:color="auto"/>
                                    <w:right w:val="none" w:sz="0" w:space="0" w:color="auto"/>
                                  </w:divBdr>
                                </w:div>
                                <w:div w:id="1710997">
                                  <w:marLeft w:val="0"/>
                                  <w:marRight w:val="0"/>
                                  <w:marTop w:val="0"/>
                                  <w:marBottom w:val="0"/>
                                  <w:divBdr>
                                    <w:top w:val="none" w:sz="0" w:space="0" w:color="auto"/>
                                    <w:left w:val="none" w:sz="0" w:space="0" w:color="auto"/>
                                    <w:bottom w:val="none" w:sz="0" w:space="0" w:color="auto"/>
                                    <w:right w:val="none" w:sz="0" w:space="0" w:color="auto"/>
                                  </w:divBdr>
                                </w:div>
                                <w:div w:id="1160851161">
                                  <w:marLeft w:val="0"/>
                                  <w:marRight w:val="0"/>
                                  <w:marTop w:val="0"/>
                                  <w:marBottom w:val="0"/>
                                  <w:divBdr>
                                    <w:top w:val="none" w:sz="0" w:space="0" w:color="auto"/>
                                    <w:left w:val="none" w:sz="0" w:space="0" w:color="auto"/>
                                    <w:bottom w:val="none" w:sz="0" w:space="0" w:color="auto"/>
                                    <w:right w:val="none" w:sz="0" w:space="0" w:color="auto"/>
                                  </w:divBdr>
                                </w:div>
                                <w:div w:id="1166091555">
                                  <w:marLeft w:val="0"/>
                                  <w:marRight w:val="0"/>
                                  <w:marTop w:val="0"/>
                                  <w:marBottom w:val="0"/>
                                  <w:divBdr>
                                    <w:top w:val="none" w:sz="0" w:space="0" w:color="auto"/>
                                    <w:left w:val="none" w:sz="0" w:space="0" w:color="auto"/>
                                    <w:bottom w:val="none" w:sz="0" w:space="0" w:color="auto"/>
                                    <w:right w:val="none" w:sz="0" w:space="0" w:color="auto"/>
                                  </w:divBdr>
                                </w:div>
                                <w:div w:id="1145898021">
                                  <w:marLeft w:val="0"/>
                                  <w:marRight w:val="0"/>
                                  <w:marTop w:val="0"/>
                                  <w:marBottom w:val="0"/>
                                  <w:divBdr>
                                    <w:top w:val="none" w:sz="0" w:space="0" w:color="auto"/>
                                    <w:left w:val="none" w:sz="0" w:space="0" w:color="auto"/>
                                    <w:bottom w:val="none" w:sz="0" w:space="0" w:color="auto"/>
                                    <w:right w:val="none" w:sz="0" w:space="0" w:color="auto"/>
                                  </w:divBdr>
                                </w:div>
                                <w:div w:id="248202042">
                                  <w:marLeft w:val="0"/>
                                  <w:marRight w:val="0"/>
                                  <w:marTop w:val="0"/>
                                  <w:marBottom w:val="0"/>
                                  <w:divBdr>
                                    <w:top w:val="none" w:sz="0" w:space="0" w:color="auto"/>
                                    <w:left w:val="none" w:sz="0" w:space="0" w:color="auto"/>
                                    <w:bottom w:val="none" w:sz="0" w:space="0" w:color="auto"/>
                                    <w:right w:val="none" w:sz="0" w:space="0" w:color="auto"/>
                                  </w:divBdr>
                                </w:div>
                                <w:div w:id="904417850">
                                  <w:marLeft w:val="0"/>
                                  <w:marRight w:val="0"/>
                                  <w:marTop w:val="0"/>
                                  <w:marBottom w:val="0"/>
                                  <w:divBdr>
                                    <w:top w:val="none" w:sz="0" w:space="0" w:color="auto"/>
                                    <w:left w:val="none" w:sz="0" w:space="0" w:color="auto"/>
                                    <w:bottom w:val="none" w:sz="0" w:space="0" w:color="auto"/>
                                    <w:right w:val="none" w:sz="0" w:space="0" w:color="auto"/>
                                  </w:divBdr>
                                </w:div>
                                <w:div w:id="407507040">
                                  <w:marLeft w:val="0"/>
                                  <w:marRight w:val="0"/>
                                  <w:marTop w:val="0"/>
                                  <w:marBottom w:val="0"/>
                                  <w:divBdr>
                                    <w:top w:val="none" w:sz="0" w:space="0" w:color="auto"/>
                                    <w:left w:val="none" w:sz="0" w:space="0" w:color="auto"/>
                                    <w:bottom w:val="none" w:sz="0" w:space="0" w:color="auto"/>
                                    <w:right w:val="none" w:sz="0" w:space="0" w:color="auto"/>
                                  </w:divBdr>
                                </w:div>
                                <w:div w:id="1118139497">
                                  <w:marLeft w:val="0"/>
                                  <w:marRight w:val="0"/>
                                  <w:marTop w:val="0"/>
                                  <w:marBottom w:val="0"/>
                                  <w:divBdr>
                                    <w:top w:val="none" w:sz="0" w:space="0" w:color="auto"/>
                                    <w:left w:val="none" w:sz="0" w:space="0" w:color="auto"/>
                                    <w:bottom w:val="none" w:sz="0" w:space="0" w:color="auto"/>
                                    <w:right w:val="none" w:sz="0" w:space="0" w:color="auto"/>
                                  </w:divBdr>
                                </w:div>
                                <w:div w:id="2133666901">
                                  <w:marLeft w:val="0"/>
                                  <w:marRight w:val="0"/>
                                  <w:marTop w:val="0"/>
                                  <w:marBottom w:val="0"/>
                                  <w:divBdr>
                                    <w:top w:val="none" w:sz="0" w:space="0" w:color="auto"/>
                                    <w:left w:val="none" w:sz="0" w:space="0" w:color="auto"/>
                                    <w:bottom w:val="none" w:sz="0" w:space="0" w:color="auto"/>
                                    <w:right w:val="none" w:sz="0" w:space="0" w:color="auto"/>
                                  </w:divBdr>
                                </w:div>
                                <w:div w:id="1354915041">
                                  <w:marLeft w:val="0"/>
                                  <w:marRight w:val="0"/>
                                  <w:marTop w:val="0"/>
                                  <w:marBottom w:val="0"/>
                                  <w:divBdr>
                                    <w:top w:val="none" w:sz="0" w:space="0" w:color="auto"/>
                                    <w:left w:val="none" w:sz="0" w:space="0" w:color="auto"/>
                                    <w:bottom w:val="none" w:sz="0" w:space="0" w:color="auto"/>
                                    <w:right w:val="none" w:sz="0" w:space="0" w:color="auto"/>
                                  </w:divBdr>
                                </w:div>
                                <w:div w:id="1028021506">
                                  <w:marLeft w:val="0"/>
                                  <w:marRight w:val="0"/>
                                  <w:marTop w:val="0"/>
                                  <w:marBottom w:val="0"/>
                                  <w:divBdr>
                                    <w:top w:val="none" w:sz="0" w:space="0" w:color="auto"/>
                                    <w:left w:val="none" w:sz="0" w:space="0" w:color="auto"/>
                                    <w:bottom w:val="none" w:sz="0" w:space="0" w:color="auto"/>
                                    <w:right w:val="none" w:sz="0" w:space="0" w:color="auto"/>
                                  </w:divBdr>
                                </w:div>
                                <w:div w:id="857278771">
                                  <w:marLeft w:val="0"/>
                                  <w:marRight w:val="0"/>
                                  <w:marTop w:val="0"/>
                                  <w:marBottom w:val="0"/>
                                  <w:divBdr>
                                    <w:top w:val="none" w:sz="0" w:space="0" w:color="auto"/>
                                    <w:left w:val="none" w:sz="0" w:space="0" w:color="auto"/>
                                    <w:bottom w:val="none" w:sz="0" w:space="0" w:color="auto"/>
                                    <w:right w:val="none" w:sz="0" w:space="0" w:color="auto"/>
                                  </w:divBdr>
                                </w:div>
                                <w:div w:id="1786002864">
                                  <w:marLeft w:val="0"/>
                                  <w:marRight w:val="0"/>
                                  <w:marTop w:val="0"/>
                                  <w:marBottom w:val="0"/>
                                  <w:divBdr>
                                    <w:top w:val="none" w:sz="0" w:space="0" w:color="auto"/>
                                    <w:left w:val="none" w:sz="0" w:space="0" w:color="auto"/>
                                    <w:bottom w:val="none" w:sz="0" w:space="0" w:color="auto"/>
                                    <w:right w:val="none" w:sz="0" w:space="0" w:color="auto"/>
                                  </w:divBdr>
                                </w:div>
                                <w:div w:id="447897195">
                                  <w:marLeft w:val="0"/>
                                  <w:marRight w:val="0"/>
                                  <w:marTop w:val="0"/>
                                  <w:marBottom w:val="0"/>
                                  <w:divBdr>
                                    <w:top w:val="none" w:sz="0" w:space="0" w:color="auto"/>
                                    <w:left w:val="none" w:sz="0" w:space="0" w:color="auto"/>
                                    <w:bottom w:val="none" w:sz="0" w:space="0" w:color="auto"/>
                                    <w:right w:val="none" w:sz="0" w:space="0" w:color="auto"/>
                                  </w:divBdr>
                                </w:div>
                                <w:div w:id="1468206664">
                                  <w:marLeft w:val="0"/>
                                  <w:marRight w:val="0"/>
                                  <w:marTop w:val="0"/>
                                  <w:marBottom w:val="0"/>
                                  <w:divBdr>
                                    <w:top w:val="none" w:sz="0" w:space="0" w:color="auto"/>
                                    <w:left w:val="none" w:sz="0" w:space="0" w:color="auto"/>
                                    <w:bottom w:val="none" w:sz="0" w:space="0" w:color="auto"/>
                                    <w:right w:val="none" w:sz="0" w:space="0" w:color="auto"/>
                                  </w:divBdr>
                                </w:div>
                                <w:div w:id="1691756542">
                                  <w:marLeft w:val="0"/>
                                  <w:marRight w:val="0"/>
                                  <w:marTop w:val="0"/>
                                  <w:marBottom w:val="0"/>
                                  <w:divBdr>
                                    <w:top w:val="none" w:sz="0" w:space="0" w:color="auto"/>
                                    <w:left w:val="none" w:sz="0" w:space="0" w:color="auto"/>
                                    <w:bottom w:val="none" w:sz="0" w:space="0" w:color="auto"/>
                                    <w:right w:val="none" w:sz="0" w:space="0" w:color="auto"/>
                                  </w:divBdr>
                                </w:div>
                                <w:div w:id="1045713559">
                                  <w:marLeft w:val="0"/>
                                  <w:marRight w:val="0"/>
                                  <w:marTop w:val="0"/>
                                  <w:marBottom w:val="0"/>
                                  <w:divBdr>
                                    <w:top w:val="none" w:sz="0" w:space="0" w:color="auto"/>
                                    <w:left w:val="none" w:sz="0" w:space="0" w:color="auto"/>
                                    <w:bottom w:val="none" w:sz="0" w:space="0" w:color="auto"/>
                                    <w:right w:val="none" w:sz="0" w:space="0" w:color="auto"/>
                                  </w:divBdr>
                                </w:div>
                                <w:div w:id="2044599149">
                                  <w:marLeft w:val="0"/>
                                  <w:marRight w:val="0"/>
                                  <w:marTop w:val="0"/>
                                  <w:marBottom w:val="0"/>
                                  <w:divBdr>
                                    <w:top w:val="none" w:sz="0" w:space="0" w:color="auto"/>
                                    <w:left w:val="none" w:sz="0" w:space="0" w:color="auto"/>
                                    <w:bottom w:val="none" w:sz="0" w:space="0" w:color="auto"/>
                                    <w:right w:val="none" w:sz="0" w:space="0" w:color="auto"/>
                                  </w:divBdr>
                                </w:div>
                                <w:div w:id="1195463821">
                                  <w:marLeft w:val="0"/>
                                  <w:marRight w:val="0"/>
                                  <w:marTop w:val="0"/>
                                  <w:marBottom w:val="0"/>
                                  <w:divBdr>
                                    <w:top w:val="none" w:sz="0" w:space="0" w:color="auto"/>
                                    <w:left w:val="none" w:sz="0" w:space="0" w:color="auto"/>
                                    <w:bottom w:val="none" w:sz="0" w:space="0" w:color="auto"/>
                                    <w:right w:val="none" w:sz="0" w:space="0" w:color="auto"/>
                                  </w:divBdr>
                                </w:div>
                                <w:div w:id="1014302140">
                                  <w:marLeft w:val="0"/>
                                  <w:marRight w:val="0"/>
                                  <w:marTop w:val="0"/>
                                  <w:marBottom w:val="0"/>
                                  <w:divBdr>
                                    <w:top w:val="none" w:sz="0" w:space="0" w:color="auto"/>
                                    <w:left w:val="none" w:sz="0" w:space="0" w:color="auto"/>
                                    <w:bottom w:val="none" w:sz="0" w:space="0" w:color="auto"/>
                                    <w:right w:val="none" w:sz="0" w:space="0" w:color="auto"/>
                                  </w:divBdr>
                                </w:div>
                                <w:div w:id="191263043">
                                  <w:marLeft w:val="0"/>
                                  <w:marRight w:val="0"/>
                                  <w:marTop w:val="0"/>
                                  <w:marBottom w:val="0"/>
                                  <w:divBdr>
                                    <w:top w:val="none" w:sz="0" w:space="0" w:color="auto"/>
                                    <w:left w:val="none" w:sz="0" w:space="0" w:color="auto"/>
                                    <w:bottom w:val="none" w:sz="0" w:space="0" w:color="auto"/>
                                    <w:right w:val="none" w:sz="0" w:space="0" w:color="auto"/>
                                  </w:divBdr>
                                </w:div>
                                <w:div w:id="942221830">
                                  <w:marLeft w:val="0"/>
                                  <w:marRight w:val="0"/>
                                  <w:marTop w:val="0"/>
                                  <w:marBottom w:val="0"/>
                                  <w:divBdr>
                                    <w:top w:val="none" w:sz="0" w:space="0" w:color="auto"/>
                                    <w:left w:val="none" w:sz="0" w:space="0" w:color="auto"/>
                                    <w:bottom w:val="none" w:sz="0" w:space="0" w:color="auto"/>
                                    <w:right w:val="none" w:sz="0" w:space="0" w:color="auto"/>
                                  </w:divBdr>
                                </w:div>
                                <w:div w:id="970091031">
                                  <w:marLeft w:val="0"/>
                                  <w:marRight w:val="0"/>
                                  <w:marTop w:val="0"/>
                                  <w:marBottom w:val="0"/>
                                  <w:divBdr>
                                    <w:top w:val="none" w:sz="0" w:space="0" w:color="auto"/>
                                    <w:left w:val="none" w:sz="0" w:space="0" w:color="auto"/>
                                    <w:bottom w:val="none" w:sz="0" w:space="0" w:color="auto"/>
                                    <w:right w:val="none" w:sz="0" w:space="0" w:color="auto"/>
                                  </w:divBdr>
                                </w:div>
                                <w:div w:id="510801551">
                                  <w:marLeft w:val="0"/>
                                  <w:marRight w:val="0"/>
                                  <w:marTop w:val="0"/>
                                  <w:marBottom w:val="0"/>
                                  <w:divBdr>
                                    <w:top w:val="none" w:sz="0" w:space="0" w:color="auto"/>
                                    <w:left w:val="none" w:sz="0" w:space="0" w:color="auto"/>
                                    <w:bottom w:val="none" w:sz="0" w:space="0" w:color="auto"/>
                                    <w:right w:val="none" w:sz="0" w:space="0" w:color="auto"/>
                                  </w:divBdr>
                                </w:div>
                                <w:div w:id="790707108">
                                  <w:marLeft w:val="0"/>
                                  <w:marRight w:val="0"/>
                                  <w:marTop w:val="0"/>
                                  <w:marBottom w:val="0"/>
                                  <w:divBdr>
                                    <w:top w:val="none" w:sz="0" w:space="0" w:color="auto"/>
                                    <w:left w:val="none" w:sz="0" w:space="0" w:color="auto"/>
                                    <w:bottom w:val="none" w:sz="0" w:space="0" w:color="auto"/>
                                    <w:right w:val="none" w:sz="0" w:space="0" w:color="auto"/>
                                  </w:divBdr>
                                </w:div>
                                <w:div w:id="786509153">
                                  <w:marLeft w:val="0"/>
                                  <w:marRight w:val="0"/>
                                  <w:marTop w:val="0"/>
                                  <w:marBottom w:val="0"/>
                                  <w:divBdr>
                                    <w:top w:val="none" w:sz="0" w:space="0" w:color="auto"/>
                                    <w:left w:val="none" w:sz="0" w:space="0" w:color="auto"/>
                                    <w:bottom w:val="none" w:sz="0" w:space="0" w:color="auto"/>
                                    <w:right w:val="none" w:sz="0" w:space="0" w:color="auto"/>
                                  </w:divBdr>
                                </w:div>
                                <w:div w:id="1842162754">
                                  <w:marLeft w:val="0"/>
                                  <w:marRight w:val="0"/>
                                  <w:marTop w:val="0"/>
                                  <w:marBottom w:val="0"/>
                                  <w:divBdr>
                                    <w:top w:val="none" w:sz="0" w:space="0" w:color="auto"/>
                                    <w:left w:val="none" w:sz="0" w:space="0" w:color="auto"/>
                                    <w:bottom w:val="none" w:sz="0" w:space="0" w:color="auto"/>
                                    <w:right w:val="none" w:sz="0" w:space="0" w:color="auto"/>
                                  </w:divBdr>
                                </w:div>
                                <w:div w:id="1865706245">
                                  <w:marLeft w:val="0"/>
                                  <w:marRight w:val="0"/>
                                  <w:marTop w:val="0"/>
                                  <w:marBottom w:val="0"/>
                                  <w:divBdr>
                                    <w:top w:val="none" w:sz="0" w:space="0" w:color="auto"/>
                                    <w:left w:val="none" w:sz="0" w:space="0" w:color="auto"/>
                                    <w:bottom w:val="none" w:sz="0" w:space="0" w:color="auto"/>
                                    <w:right w:val="none" w:sz="0" w:space="0" w:color="auto"/>
                                  </w:divBdr>
                                </w:div>
                                <w:div w:id="937103518">
                                  <w:marLeft w:val="0"/>
                                  <w:marRight w:val="0"/>
                                  <w:marTop w:val="0"/>
                                  <w:marBottom w:val="0"/>
                                  <w:divBdr>
                                    <w:top w:val="none" w:sz="0" w:space="0" w:color="auto"/>
                                    <w:left w:val="none" w:sz="0" w:space="0" w:color="auto"/>
                                    <w:bottom w:val="none" w:sz="0" w:space="0" w:color="auto"/>
                                    <w:right w:val="none" w:sz="0" w:space="0" w:color="auto"/>
                                  </w:divBdr>
                                </w:div>
                                <w:div w:id="2014336289">
                                  <w:marLeft w:val="0"/>
                                  <w:marRight w:val="0"/>
                                  <w:marTop w:val="0"/>
                                  <w:marBottom w:val="0"/>
                                  <w:divBdr>
                                    <w:top w:val="none" w:sz="0" w:space="0" w:color="auto"/>
                                    <w:left w:val="none" w:sz="0" w:space="0" w:color="auto"/>
                                    <w:bottom w:val="none" w:sz="0" w:space="0" w:color="auto"/>
                                    <w:right w:val="none" w:sz="0" w:space="0" w:color="auto"/>
                                  </w:divBdr>
                                </w:div>
                                <w:div w:id="1687557374">
                                  <w:marLeft w:val="0"/>
                                  <w:marRight w:val="0"/>
                                  <w:marTop w:val="0"/>
                                  <w:marBottom w:val="0"/>
                                  <w:divBdr>
                                    <w:top w:val="none" w:sz="0" w:space="0" w:color="auto"/>
                                    <w:left w:val="none" w:sz="0" w:space="0" w:color="auto"/>
                                    <w:bottom w:val="none" w:sz="0" w:space="0" w:color="auto"/>
                                    <w:right w:val="none" w:sz="0" w:space="0" w:color="auto"/>
                                  </w:divBdr>
                                </w:div>
                                <w:div w:id="1749693879">
                                  <w:marLeft w:val="0"/>
                                  <w:marRight w:val="0"/>
                                  <w:marTop w:val="0"/>
                                  <w:marBottom w:val="0"/>
                                  <w:divBdr>
                                    <w:top w:val="none" w:sz="0" w:space="0" w:color="auto"/>
                                    <w:left w:val="none" w:sz="0" w:space="0" w:color="auto"/>
                                    <w:bottom w:val="none" w:sz="0" w:space="0" w:color="auto"/>
                                    <w:right w:val="none" w:sz="0" w:space="0" w:color="auto"/>
                                  </w:divBdr>
                                </w:div>
                                <w:div w:id="857038225">
                                  <w:marLeft w:val="0"/>
                                  <w:marRight w:val="0"/>
                                  <w:marTop w:val="0"/>
                                  <w:marBottom w:val="0"/>
                                  <w:divBdr>
                                    <w:top w:val="none" w:sz="0" w:space="0" w:color="auto"/>
                                    <w:left w:val="none" w:sz="0" w:space="0" w:color="auto"/>
                                    <w:bottom w:val="none" w:sz="0" w:space="0" w:color="auto"/>
                                    <w:right w:val="none" w:sz="0" w:space="0" w:color="auto"/>
                                  </w:divBdr>
                                </w:div>
                                <w:div w:id="398672888">
                                  <w:marLeft w:val="0"/>
                                  <w:marRight w:val="0"/>
                                  <w:marTop w:val="0"/>
                                  <w:marBottom w:val="0"/>
                                  <w:divBdr>
                                    <w:top w:val="none" w:sz="0" w:space="0" w:color="auto"/>
                                    <w:left w:val="none" w:sz="0" w:space="0" w:color="auto"/>
                                    <w:bottom w:val="none" w:sz="0" w:space="0" w:color="auto"/>
                                    <w:right w:val="none" w:sz="0" w:space="0" w:color="auto"/>
                                  </w:divBdr>
                                </w:div>
                                <w:div w:id="223881167">
                                  <w:marLeft w:val="0"/>
                                  <w:marRight w:val="0"/>
                                  <w:marTop w:val="0"/>
                                  <w:marBottom w:val="0"/>
                                  <w:divBdr>
                                    <w:top w:val="none" w:sz="0" w:space="0" w:color="auto"/>
                                    <w:left w:val="none" w:sz="0" w:space="0" w:color="auto"/>
                                    <w:bottom w:val="none" w:sz="0" w:space="0" w:color="auto"/>
                                    <w:right w:val="none" w:sz="0" w:space="0" w:color="auto"/>
                                  </w:divBdr>
                                </w:div>
                                <w:div w:id="1293975470">
                                  <w:marLeft w:val="0"/>
                                  <w:marRight w:val="0"/>
                                  <w:marTop w:val="0"/>
                                  <w:marBottom w:val="0"/>
                                  <w:divBdr>
                                    <w:top w:val="none" w:sz="0" w:space="0" w:color="auto"/>
                                    <w:left w:val="none" w:sz="0" w:space="0" w:color="auto"/>
                                    <w:bottom w:val="none" w:sz="0" w:space="0" w:color="auto"/>
                                    <w:right w:val="none" w:sz="0" w:space="0" w:color="auto"/>
                                  </w:divBdr>
                                </w:div>
                                <w:div w:id="1810703083">
                                  <w:marLeft w:val="0"/>
                                  <w:marRight w:val="0"/>
                                  <w:marTop w:val="0"/>
                                  <w:marBottom w:val="0"/>
                                  <w:divBdr>
                                    <w:top w:val="none" w:sz="0" w:space="0" w:color="auto"/>
                                    <w:left w:val="none" w:sz="0" w:space="0" w:color="auto"/>
                                    <w:bottom w:val="none" w:sz="0" w:space="0" w:color="auto"/>
                                    <w:right w:val="none" w:sz="0" w:space="0" w:color="auto"/>
                                  </w:divBdr>
                                </w:div>
                                <w:div w:id="786971151">
                                  <w:marLeft w:val="0"/>
                                  <w:marRight w:val="0"/>
                                  <w:marTop w:val="0"/>
                                  <w:marBottom w:val="0"/>
                                  <w:divBdr>
                                    <w:top w:val="none" w:sz="0" w:space="0" w:color="auto"/>
                                    <w:left w:val="none" w:sz="0" w:space="0" w:color="auto"/>
                                    <w:bottom w:val="none" w:sz="0" w:space="0" w:color="auto"/>
                                    <w:right w:val="none" w:sz="0" w:space="0" w:color="auto"/>
                                  </w:divBdr>
                                </w:div>
                                <w:div w:id="1805807528">
                                  <w:marLeft w:val="0"/>
                                  <w:marRight w:val="0"/>
                                  <w:marTop w:val="0"/>
                                  <w:marBottom w:val="0"/>
                                  <w:divBdr>
                                    <w:top w:val="none" w:sz="0" w:space="0" w:color="auto"/>
                                    <w:left w:val="none" w:sz="0" w:space="0" w:color="auto"/>
                                    <w:bottom w:val="none" w:sz="0" w:space="0" w:color="auto"/>
                                    <w:right w:val="none" w:sz="0" w:space="0" w:color="auto"/>
                                  </w:divBdr>
                                </w:div>
                                <w:div w:id="570389667">
                                  <w:marLeft w:val="0"/>
                                  <w:marRight w:val="0"/>
                                  <w:marTop w:val="0"/>
                                  <w:marBottom w:val="0"/>
                                  <w:divBdr>
                                    <w:top w:val="none" w:sz="0" w:space="0" w:color="auto"/>
                                    <w:left w:val="none" w:sz="0" w:space="0" w:color="auto"/>
                                    <w:bottom w:val="none" w:sz="0" w:space="0" w:color="auto"/>
                                    <w:right w:val="none" w:sz="0" w:space="0" w:color="auto"/>
                                  </w:divBdr>
                                </w:div>
                                <w:div w:id="1317958440">
                                  <w:marLeft w:val="0"/>
                                  <w:marRight w:val="0"/>
                                  <w:marTop w:val="0"/>
                                  <w:marBottom w:val="0"/>
                                  <w:divBdr>
                                    <w:top w:val="none" w:sz="0" w:space="0" w:color="auto"/>
                                    <w:left w:val="none" w:sz="0" w:space="0" w:color="auto"/>
                                    <w:bottom w:val="none" w:sz="0" w:space="0" w:color="auto"/>
                                    <w:right w:val="none" w:sz="0" w:space="0" w:color="auto"/>
                                  </w:divBdr>
                                </w:div>
                                <w:div w:id="1825462643">
                                  <w:marLeft w:val="0"/>
                                  <w:marRight w:val="0"/>
                                  <w:marTop w:val="0"/>
                                  <w:marBottom w:val="0"/>
                                  <w:divBdr>
                                    <w:top w:val="none" w:sz="0" w:space="0" w:color="auto"/>
                                    <w:left w:val="none" w:sz="0" w:space="0" w:color="auto"/>
                                    <w:bottom w:val="none" w:sz="0" w:space="0" w:color="auto"/>
                                    <w:right w:val="none" w:sz="0" w:space="0" w:color="auto"/>
                                  </w:divBdr>
                                </w:div>
                                <w:div w:id="734740188">
                                  <w:marLeft w:val="0"/>
                                  <w:marRight w:val="0"/>
                                  <w:marTop w:val="0"/>
                                  <w:marBottom w:val="0"/>
                                  <w:divBdr>
                                    <w:top w:val="none" w:sz="0" w:space="0" w:color="auto"/>
                                    <w:left w:val="none" w:sz="0" w:space="0" w:color="auto"/>
                                    <w:bottom w:val="none" w:sz="0" w:space="0" w:color="auto"/>
                                    <w:right w:val="none" w:sz="0" w:space="0" w:color="auto"/>
                                  </w:divBdr>
                                </w:div>
                                <w:div w:id="431390350">
                                  <w:marLeft w:val="0"/>
                                  <w:marRight w:val="0"/>
                                  <w:marTop w:val="0"/>
                                  <w:marBottom w:val="0"/>
                                  <w:divBdr>
                                    <w:top w:val="none" w:sz="0" w:space="0" w:color="auto"/>
                                    <w:left w:val="none" w:sz="0" w:space="0" w:color="auto"/>
                                    <w:bottom w:val="none" w:sz="0" w:space="0" w:color="auto"/>
                                    <w:right w:val="none" w:sz="0" w:space="0" w:color="auto"/>
                                  </w:divBdr>
                                </w:div>
                                <w:div w:id="1178810257">
                                  <w:marLeft w:val="0"/>
                                  <w:marRight w:val="0"/>
                                  <w:marTop w:val="0"/>
                                  <w:marBottom w:val="0"/>
                                  <w:divBdr>
                                    <w:top w:val="none" w:sz="0" w:space="0" w:color="auto"/>
                                    <w:left w:val="none" w:sz="0" w:space="0" w:color="auto"/>
                                    <w:bottom w:val="none" w:sz="0" w:space="0" w:color="auto"/>
                                    <w:right w:val="none" w:sz="0" w:space="0" w:color="auto"/>
                                  </w:divBdr>
                                </w:div>
                                <w:div w:id="1056469074">
                                  <w:marLeft w:val="0"/>
                                  <w:marRight w:val="0"/>
                                  <w:marTop w:val="0"/>
                                  <w:marBottom w:val="0"/>
                                  <w:divBdr>
                                    <w:top w:val="none" w:sz="0" w:space="0" w:color="auto"/>
                                    <w:left w:val="none" w:sz="0" w:space="0" w:color="auto"/>
                                    <w:bottom w:val="none" w:sz="0" w:space="0" w:color="auto"/>
                                    <w:right w:val="none" w:sz="0" w:space="0" w:color="auto"/>
                                  </w:divBdr>
                                </w:div>
                                <w:div w:id="311056810">
                                  <w:marLeft w:val="0"/>
                                  <w:marRight w:val="0"/>
                                  <w:marTop w:val="0"/>
                                  <w:marBottom w:val="0"/>
                                  <w:divBdr>
                                    <w:top w:val="none" w:sz="0" w:space="0" w:color="auto"/>
                                    <w:left w:val="none" w:sz="0" w:space="0" w:color="auto"/>
                                    <w:bottom w:val="none" w:sz="0" w:space="0" w:color="auto"/>
                                    <w:right w:val="none" w:sz="0" w:space="0" w:color="auto"/>
                                  </w:divBdr>
                                </w:div>
                                <w:div w:id="1973050455">
                                  <w:marLeft w:val="0"/>
                                  <w:marRight w:val="0"/>
                                  <w:marTop w:val="0"/>
                                  <w:marBottom w:val="0"/>
                                  <w:divBdr>
                                    <w:top w:val="none" w:sz="0" w:space="0" w:color="auto"/>
                                    <w:left w:val="none" w:sz="0" w:space="0" w:color="auto"/>
                                    <w:bottom w:val="none" w:sz="0" w:space="0" w:color="auto"/>
                                    <w:right w:val="none" w:sz="0" w:space="0" w:color="auto"/>
                                  </w:divBdr>
                                </w:div>
                                <w:div w:id="255597639">
                                  <w:marLeft w:val="0"/>
                                  <w:marRight w:val="0"/>
                                  <w:marTop w:val="0"/>
                                  <w:marBottom w:val="0"/>
                                  <w:divBdr>
                                    <w:top w:val="none" w:sz="0" w:space="0" w:color="auto"/>
                                    <w:left w:val="none" w:sz="0" w:space="0" w:color="auto"/>
                                    <w:bottom w:val="none" w:sz="0" w:space="0" w:color="auto"/>
                                    <w:right w:val="none" w:sz="0" w:space="0" w:color="auto"/>
                                  </w:divBdr>
                                </w:div>
                                <w:div w:id="1719090564">
                                  <w:marLeft w:val="0"/>
                                  <w:marRight w:val="0"/>
                                  <w:marTop w:val="0"/>
                                  <w:marBottom w:val="0"/>
                                  <w:divBdr>
                                    <w:top w:val="none" w:sz="0" w:space="0" w:color="auto"/>
                                    <w:left w:val="none" w:sz="0" w:space="0" w:color="auto"/>
                                    <w:bottom w:val="none" w:sz="0" w:space="0" w:color="auto"/>
                                    <w:right w:val="none" w:sz="0" w:space="0" w:color="auto"/>
                                  </w:divBdr>
                                </w:div>
                                <w:div w:id="271321174">
                                  <w:marLeft w:val="0"/>
                                  <w:marRight w:val="0"/>
                                  <w:marTop w:val="0"/>
                                  <w:marBottom w:val="0"/>
                                  <w:divBdr>
                                    <w:top w:val="none" w:sz="0" w:space="0" w:color="auto"/>
                                    <w:left w:val="none" w:sz="0" w:space="0" w:color="auto"/>
                                    <w:bottom w:val="none" w:sz="0" w:space="0" w:color="auto"/>
                                    <w:right w:val="none" w:sz="0" w:space="0" w:color="auto"/>
                                  </w:divBdr>
                                </w:div>
                                <w:div w:id="1708023312">
                                  <w:marLeft w:val="0"/>
                                  <w:marRight w:val="0"/>
                                  <w:marTop w:val="0"/>
                                  <w:marBottom w:val="0"/>
                                  <w:divBdr>
                                    <w:top w:val="none" w:sz="0" w:space="0" w:color="auto"/>
                                    <w:left w:val="none" w:sz="0" w:space="0" w:color="auto"/>
                                    <w:bottom w:val="none" w:sz="0" w:space="0" w:color="auto"/>
                                    <w:right w:val="none" w:sz="0" w:space="0" w:color="auto"/>
                                  </w:divBdr>
                                </w:div>
                                <w:div w:id="690495477">
                                  <w:marLeft w:val="0"/>
                                  <w:marRight w:val="0"/>
                                  <w:marTop w:val="0"/>
                                  <w:marBottom w:val="0"/>
                                  <w:divBdr>
                                    <w:top w:val="none" w:sz="0" w:space="0" w:color="auto"/>
                                    <w:left w:val="none" w:sz="0" w:space="0" w:color="auto"/>
                                    <w:bottom w:val="none" w:sz="0" w:space="0" w:color="auto"/>
                                    <w:right w:val="none" w:sz="0" w:space="0" w:color="auto"/>
                                  </w:divBdr>
                                </w:div>
                                <w:div w:id="161509662">
                                  <w:marLeft w:val="0"/>
                                  <w:marRight w:val="0"/>
                                  <w:marTop w:val="0"/>
                                  <w:marBottom w:val="0"/>
                                  <w:divBdr>
                                    <w:top w:val="none" w:sz="0" w:space="0" w:color="auto"/>
                                    <w:left w:val="none" w:sz="0" w:space="0" w:color="auto"/>
                                    <w:bottom w:val="none" w:sz="0" w:space="0" w:color="auto"/>
                                    <w:right w:val="none" w:sz="0" w:space="0" w:color="auto"/>
                                  </w:divBdr>
                                </w:div>
                                <w:div w:id="874125635">
                                  <w:marLeft w:val="0"/>
                                  <w:marRight w:val="0"/>
                                  <w:marTop w:val="0"/>
                                  <w:marBottom w:val="0"/>
                                  <w:divBdr>
                                    <w:top w:val="none" w:sz="0" w:space="0" w:color="auto"/>
                                    <w:left w:val="none" w:sz="0" w:space="0" w:color="auto"/>
                                    <w:bottom w:val="none" w:sz="0" w:space="0" w:color="auto"/>
                                    <w:right w:val="none" w:sz="0" w:space="0" w:color="auto"/>
                                  </w:divBdr>
                                </w:div>
                                <w:div w:id="1020156270">
                                  <w:marLeft w:val="0"/>
                                  <w:marRight w:val="0"/>
                                  <w:marTop w:val="0"/>
                                  <w:marBottom w:val="0"/>
                                  <w:divBdr>
                                    <w:top w:val="none" w:sz="0" w:space="0" w:color="auto"/>
                                    <w:left w:val="none" w:sz="0" w:space="0" w:color="auto"/>
                                    <w:bottom w:val="none" w:sz="0" w:space="0" w:color="auto"/>
                                    <w:right w:val="none" w:sz="0" w:space="0" w:color="auto"/>
                                  </w:divBdr>
                                </w:div>
                                <w:div w:id="2097508769">
                                  <w:marLeft w:val="0"/>
                                  <w:marRight w:val="0"/>
                                  <w:marTop w:val="0"/>
                                  <w:marBottom w:val="0"/>
                                  <w:divBdr>
                                    <w:top w:val="none" w:sz="0" w:space="0" w:color="auto"/>
                                    <w:left w:val="none" w:sz="0" w:space="0" w:color="auto"/>
                                    <w:bottom w:val="none" w:sz="0" w:space="0" w:color="auto"/>
                                    <w:right w:val="none" w:sz="0" w:space="0" w:color="auto"/>
                                  </w:divBdr>
                                </w:div>
                                <w:div w:id="1664434626">
                                  <w:marLeft w:val="0"/>
                                  <w:marRight w:val="0"/>
                                  <w:marTop w:val="0"/>
                                  <w:marBottom w:val="0"/>
                                  <w:divBdr>
                                    <w:top w:val="none" w:sz="0" w:space="0" w:color="auto"/>
                                    <w:left w:val="none" w:sz="0" w:space="0" w:color="auto"/>
                                    <w:bottom w:val="none" w:sz="0" w:space="0" w:color="auto"/>
                                    <w:right w:val="none" w:sz="0" w:space="0" w:color="auto"/>
                                  </w:divBdr>
                                </w:div>
                                <w:div w:id="1368261323">
                                  <w:marLeft w:val="0"/>
                                  <w:marRight w:val="0"/>
                                  <w:marTop w:val="0"/>
                                  <w:marBottom w:val="0"/>
                                  <w:divBdr>
                                    <w:top w:val="none" w:sz="0" w:space="0" w:color="auto"/>
                                    <w:left w:val="none" w:sz="0" w:space="0" w:color="auto"/>
                                    <w:bottom w:val="none" w:sz="0" w:space="0" w:color="auto"/>
                                    <w:right w:val="none" w:sz="0" w:space="0" w:color="auto"/>
                                  </w:divBdr>
                                </w:div>
                              </w:divsChild>
                            </w:div>
                            <w:div w:id="1300958476">
                              <w:marLeft w:val="0"/>
                              <w:marRight w:val="0"/>
                              <w:marTop w:val="0"/>
                              <w:marBottom w:val="0"/>
                              <w:divBdr>
                                <w:top w:val="none" w:sz="0" w:space="0" w:color="auto"/>
                                <w:left w:val="none" w:sz="0" w:space="0" w:color="auto"/>
                                <w:bottom w:val="none" w:sz="0" w:space="0" w:color="auto"/>
                                <w:right w:val="none" w:sz="0" w:space="0" w:color="auto"/>
                              </w:divBdr>
                              <w:divsChild>
                                <w:div w:id="137302823">
                                  <w:marLeft w:val="0"/>
                                  <w:marRight w:val="0"/>
                                  <w:marTop w:val="0"/>
                                  <w:marBottom w:val="0"/>
                                  <w:divBdr>
                                    <w:top w:val="none" w:sz="0" w:space="0" w:color="auto"/>
                                    <w:left w:val="none" w:sz="0" w:space="0" w:color="auto"/>
                                    <w:bottom w:val="none" w:sz="0" w:space="0" w:color="auto"/>
                                    <w:right w:val="none" w:sz="0" w:space="0" w:color="auto"/>
                                  </w:divBdr>
                                </w:div>
                                <w:div w:id="1206521171">
                                  <w:marLeft w:val="0"/>
                                  <w:marRight w:val="0"/>
                                  <w:marTop w:val="0"/>
                                  <w:marBottom w:val="0"/>
                                  <w:divBdr>
                                    <w:top w:val="none" w:sz="0" w:space="0" w:color="auto"/>
                                    <w:left w:val="none" w:sz="0" w:space="0" w:color="auto"/>
                                    <w:bottom w:val="none" w:sz="0" w:space="0" w:color="auto"/>
                                    <w:right w:val="none" w:sz="0" w:space="0" w:color="auto"/>
                                  </w:divBdr>
                                </w:div>
                                <w:div w:id="983434610">
                                  <w:marLeft w:val="0"/>
                                  <w:marRight w:val="0"/>
                                  <w:marTop w:val="0"/>
                                  <w:marBottom w:val="0"/>
                                  <w:divBdr>
                                    <w:top w:val="none" w:sz="0" w:space="0" w:color="auto"/>
                                    <w:left w:val="none" w:sz="0" w:space="0" w:color="auto"/>
                                    <w:bottom w:val="none" w:sz="0" w:space="0" w:color="auto"/>
                                    <w:right w:val="none" w:sz="0" w:space="0" w:color="auto"/>
                                  </w:divBdr>
                                </w:div>
                                <w:div w:id="1622416631">
                                  <w:marLeft w:val="0"/>
                                  <w:marRight w:val="0"/>
                                  <w:marTop w:val="0"/>
                                  <w:marBottom w:val="0"/>
                                  <w:divBdr>
                                    <w:top w:val="none" w:sz="0" w:space="0" w:color="auto"/>
                                    <w:left w:val="none" w:sz="0" w:space="0" w:color="auto"/>
                                    <w:bottom w:val="none" w:sz="0" w:space="0" w:color="auto"/>
                                    <w:right w:val="none" w:sz="0" w:space="0" w:color="auto"/>
                                  </w:divBdr>
                                </w:div>
                                <w:div w:id="828211042">
                                  <w:marLeft w:val="0"/>
                                  <w:marRight w:val="0"/>
                                  <w:marTop w:val="0"/>
                                  <w:marBottom w:val="0"/>
                                  <w:divBdr>
                                    <w:top w:val="none" w:sz="0" w:space="0" w:color="auto"/>
                                    <w:left w:val="none" w:sz="0" w:space="0" w:color="auto"/>
                                    <w:bottom w:val="none" w:sz="0" w:space="0" w:color="auto"/>
                                    <w:right w:val="none" w:sz="0" w:space="0" w:color="auto"/>
                                  </w:divBdr>
                                </w:div>
                                <w:div w:id="2006978793">
                                  <w:marLeft w:val="0"/>
                                  <w:marRight w:val="0"/>
                                  <w:marTop w:val="0"/>
                                  <w:marBottom w:val="0"/>
                                  <w:divBdr>
                                    <w:top w:val="none" w:sz="0" w:space="0" w:color="auto"/>
                                    <w:left w:val="none" w:sz="0" w:space="0" w:color="auto"/>
                                    <w:bottom w:val="none" w:sz="0" w:space="0" w:color="auto"/>
                                    <w:right w:val="none" w:sz="0" w:space="0" w:color="auto"/>
                                  </w:divBdr>
                                </w:div>
                                <w:div w:id="1025860497">
                                  <w:marLeft w:val="0"/>
                                  <w:marRight w:val="0"/>
                                  <w:marTop w:val="0"/>
                                  <w:marBottom w:val="0"/>
                                  <w:divBdr>
                                    <w:top w:val="none" w:sz="0" w:space="0" w:color="auto"/>
                                    <w:left w:val="none" w:sz="0" w:space="0" w:color="auto"/>
                                    <w:bottom w:val="none" w:sz="0" w:space="0" w:color="auto"/>
                                    <w:right w:val="none" w:sz="0" w:space="0" w:color="auto"/>
                                  </w:divBdr>
                                </w:div>
                                <w:div w:id="1345353482">
                                  <w:marLeft w:val="0"/>
                                  <w:marRight w:val="0"/>
                                  <w:marTop w:val="0"/>
                                  <w:marBottom w:val="0"/>
                                  <w:divBdr>
                                    <w:top w:val="none" w:sz="0" w:space="0" w:color="auto"/>
                                    <w:left w:val="none" w:sz="0" w:space="0" w:color="auto"/>
                                    <w:bottom w:val="none" w:sz="0" w:space="0" w:color="auto"/>
                                    <w:right w:val="none" w:sz="0" w:space="0" w:color="auto"/>
                                  </w:divBdr>
                                </w:div>
                                <w:div w:id="1718354993">
                                  <w:marLeft w:val="0"/>
                                  <w:marRight w:val="0"/>
                                  <w:marTop w:val="0"/>
                                  <w:marBottom w:val="0"/>
                                  <w:divBdr>
                                    <w:top w:val="none" w:sz="0" w:space="0" w:color="auto"/>
                                    <w:left w:val="none" w:sz="0" w:space="0" w:color="auto"/>
                                    <w:bottom w:val="none" w:sz="0" w:space="0" w:color="auto"/>
                                    <w:right w:val="none" w:sz="0" w:space="0" w:color="auto"/>
                                  </w:divBdr>
                                </w:div>
                                <w:div w:id="1563252377">
                                  <w:marLeft w:val="0"/>
                                  <w:marRight w:val="0"/>
                                  <w:marTop w:val="0"/>
                                  <w:marBottom w:val="0"/>
                                  <w:divBdr>
                                    <w:top w:val="none" w:sz="0" w:space="0" w:color="auto"/>
                                    <w:left w:val="none" w:sz="0" w:space="0" w:color="auto"/>
                                    <w:bottom w:val="none" w:sz="0" w:space="0" w:color="auto"/>
                                    <w:right w:val="none" w:sz="0" w:space="0" w:color="auto"/>
                                  </w:divBdr>
                                </w:div>
                                <w:div w:id="978921330">
                                  <w:marLeft w:val="0"/>
                                  <w:marRight w:val="0"/>
                                  <w:marTop w:val="0"/>
                                  <w:marBottom w:val="0"/>
                                  <w:divBdr>
                                    <w:top w:val="none" w:sz="0" w:space="0" w:color="auto"/>
                                    <w:left w:val="none" w:sz="0" w:space="0" w:color="auto"/>
                                    <w:bottom w:val="none" w:sz="0" w:space="0" w:color="auto"/>
                                    <w:right w:val="none" w:sz="0" w:space="0" w:color="auto"/>
                                  </w:divBdr>
                                </w:div>
                                <w:div w:id="1612125281">
                                  <w:marLeft w:val="0"/>
                                  <w:marRight w:val="0"/>
                                  <w:marTop w:val="0"/>
                                  <w:marBottom w:val="0"/>
                                  <w:divBdr>
                                    <w:top w:val="none" w:sz="0" w:space="0" w:color="auto"/>
                                    <w:left w:val="none" w:sz="0" w:space="0" w:color="auto"/>
                                    <w:bottom w:val="none" w:sz="0" w:space="0" w:color="auto"/>
                                    <w:right w:val="none" w:sz="0" w:space="0" w:color="auto"/>
                                  </w:divBdr>
                                </w:div>
                                <w:div w:id="1689137914">
                                  <w:marLeft w:val="0"/>
                                  <w:marRight w:val="0"/>
                                  <w:marTop w:val="0"/>
                                  <w:marBottom w:val="0"/>
                                  <w:divBdr>
                                    <w:top w:val="none" w:sz="0" w:space="0" w:color="auto"/>
                                    <w:left w:val="none" w:sz="0" w:space="0" w:color="auto"/>
                                    <w:bottom w:val="none" w:sz="0" w:space="0" w:color="auto"/>
                                    <w:right w:val="none" w:sz="0" w:space="0" w:color="auto"/>
                                  </w:divBdr>
                                </w:div>
                                <w:div w:id="757214843">
                                  <w:marLeft w:val="0"/>
                                  <w:marRight w:val="0"/>
                                  <w:marTop w:val="0"/>
                                  <w:marBottom w:val="0"/>
                                  <w:divBdr>
                                    <w:top w:val="none" w:sz="0" w:space="0" w:color="auto"/>
                                    <w:left w:val="none" w:sz="0" w:space="0" w:color="auto"/>
                                    <w:bottom w:val="none" w:sz="0" w:space="0" w:color="auto"/>
                                    <w:right w:val="none" w:sz="0" w:space="0" w:color="auto"/>
                                  </w:divBdr>
                                </w:div>
                                <w:div w:id="673528723">
                                  <w:marLeft w:val="0"/>
                                  <w:marRight w:val="0"/>
                                  <w:marTop w:val="0"/>
                                  <w:marBottom w:val="0"/>
                                  <w:divBdr>
                                    <w:top w:val="none" w:sz="0" w:space="0" w:color="auto"/>
                                    <w:left w:val="none" w:sz="0" w:space="0" w:color="auto"/>
                                    <w:bottom w:val="none" w:sz="0" w:space="0" w:color="auto"/>
                                    <w:right w:val="none" w:sz="0" w:space="0" w:color="auto"/>
                                  </w:divBdr>
                                </w:div>
                                <w:div w:id="411857354">
                                  <w:marLeft w:val="0"/>
                                  <w:marRight w:val="0"/>
                                  <w:marTop w:val="0"/>
                                  <w:marBottom w:val="0"/>
                                  <w:divBdr>
                                    <w:top w:val="none" w:sz="0" w:space="0" w:color="auto"/>
                                    <w:left w:val="none" w:sz="0" w:space="0" w:color="auto"/>
                                    <w:bottom w:val="none" w:sz="0" w:space="0" w:color="auto"/>
                                    <w:right w:val="none" w:sz="0" w:space="0" w:color="auto"/>
                                  </w:divBdr>
                                </w:div>
                                <w:div w:id="1975021821">
                                  <w:marLeft w:val="0"/>
                                  <w:marRight w:val="0"/>
                                  <w:marTop w:val="0"/>
                                  <w:marBottom w:val="0"/>
                                  <w:divBdr>
                                    <w:top w:val="none" w:sz="0" w:space="0" w:color="auto"/>
                                    <w:left w:val="none" w:sz="0" w:space="0" w:color="auto"/>
                                    <w:bottom w:val="none" w:sz="0" w:space="0" w:color="auto"/>
                                    <w:right w:val="none" w:sz="0" w:space="0" w:color="auto"/>
                                  </w:divBdr>
                                </w:div>
                                <w:div w:id="1003166416">
                                  <w:marLeft w:val="0"/>
                                  <w:marRight w:val="0"/>
                                  <w:marTop w:val="0"/>
                                  <w:marBottom w:val="0"/>
                                  <w:divBdr>
                                    <w:top w:val="none" w:sz="0" w:space="0" w:color="auto"/>
                                    <w:left w:val="none" w:sz="0" w:space="0" w:color="auto"/>
                                    <w:bottom w:val="none" w:sz="0" w:space="0" w:color="auto"/>
                                    <w:right w:val="none" w:sz="0" w:space="0" w:color="auto"/>
                                  </w:divBdr>
                                </w:div>
                                <w:div w:id="1066880901">
                                  <w:marLeft w:val="0"/>
                                  <w:marRight w:val="0"/>
                                  <w:marTop w:val="0"/>
                                  <w:marBottom w:val="0"/>
                                  <w:divBdr>
                                    <w:top w:val="none" w:sz="0" w:space="0" w:color="auto"/>
                                    <w:left w:val="none" w:sz="0" w:space="0" w:color="auto"/>
                                    <w:bottom w:val="none" w:sz="0" w:space="0" w:color="auto"/>
                                    <w:right w:val="none" w:sz="0" w:space="0" w:color="auto"/>
                                  </w:divBdr>
                                </w:div>
                                <w:div w:id="963270733">
                                  <w:marLeft w:val="0"/>
                                  <w:marRight w:val="0"/>
                                  <w:marTop w:val="0"/>
                                  <w:marBottom w:val="0"/>
                                  <w:divBdr>
                                    <w:top w:val="none" w:sz="0" w:space="0" w:color="auto"/>
                                    <w:left w:val="none" w:sz="0" w:space="0" w:color="auto"/>
                                    <w:bottom w:val="none" w:sz="0" w:space="0" w:color="auto"/>
                                    <w:right w:val="none" w:sz="0" w:space="0" w:color="auto"/>
                                  </w:divBdr>
                                </w:div>
                                <w:div w:id="900214031">
                                  <w:marLeft w:val="0"/>
                                  <w:marRight w:val="0"/>
                                  <w:marTop w:val="0"/>
                                  <w:marBottom w:val="0"/>
                                  <w:divBdr>
                                    <w:top w:val="none" w:sz="0" w:space="0" w:color="auto"/>
                                    <w:left w:val="none" w:sz="0" w:space="0" w:color="auto"/>
                                    <w:bottom w:val="none" w:sz="0" w:space="0" w:color="auto"/>
                                    <w:right w:val="none" w:sz="0" w:space="0" w:color="auto"/>
                                  </w:divBdr>
                                </w:div>
                                <w:div w:id="537591950">
                                  <w:marLeft w:val="0"/>
                                  <w:marRight w:val="0"/>
                                  <w:marTop w:val="0"/>
                                  <w:marBottom w:val="0"/>
                                  <w:divBdr>
                                    <w:top w:val="none" w:sz="0" w:space="0" w:color="auto"/>
                                    <w:left w:val="none" w:sz="0" w:space="0" w:color="auto"/>
                                    <w:bottom w:val="none" w:sz="0" w:space="0" w:color="auto"/>
                                    <w:right w:val="none" w:sz="0" w:space="0" w:color="auto"/>
                                  </w:divBdr>
                                </w:div>
                                <w:div w:id="1495805517">
                                  <w:marLeft w:val="0"/>
                                  <w:marRight w:val="0"/>
                                  <w:marTop w:val="0"/>
                                  <w:marBottom w:val="0"/>
                                  <w:divBdr>
                                    <w:top w:val="none" w:sz="0" w:space="0" w:color="auto"/>
                                    <w:left w:val="none" w:sz="0" w:space="0" w:color="auto"/>
                                    <w:bottom w:val="none" w:sz="0" w:space="0" w:color="auto"/>
                                    <w:right w:val="none" w:sz="0" w:space="0" w:color="auto"/>
                                  </w:divBdr>
                                </w:div>
                                <w:div w:id="1438132776">
                                  <w:marLeft w:val="0"/>
                                  <w:marRight w:val="0"/>
                                  <w:marTop w:val="0"/>
                                  <w:marBottom w:val="0"/>
                                  <w:divBdr>
                                    <w:top w:val="none" w:sz="0" w:space="0" w:color="auto"/>
                                    <w:left w:val="none" w:sz="0" w:space="0" w:color="auto"/>
                                    <w:bottom w:val="none" w:sz="0" w:space="0" w:color="auto"/>
                                    <w:right w:val="none" w:sz="0" w:space="0" w:color="auto"/>
                                  </w:divBdr>
                                </w:div>
                                <w:div w:id="1560898405">
                                  <w:marLeft w:val="0"/>
                                  <w:marRight w:val="0"/>
                                  <w:marTop w:val="0"/>
                                  <w:marBottom w:val="0"/>
                                  <w:divBdr>
                                    <w:top w:val="none" w:sz="0" w:space="0" w:color="auto"/>
                                    <w:left w:val="none" w:sz="0" w:space="0" w:color="auto"/>
                                    <w:bottom w:val="none" w:sz="0" w:space="0" w:color="auto"/>
                                    <w:right w:val="none" w:sz="0" w:space="0" w:color="auto"/>
                                  </w:divBdr>
                                </w:div>
                                <w:div w:id="462696890">
                                  <w:marLeft w:val="0"/>
                                  <w:marRight w:val="0"/>
                                  <w:marTop w:val="0"/>
                                  <w:marBottom w:val="0"/>
                                  <w:divBdr>
                                    <w:top w:val="none" w:sz="0" w:space="0" w:color="auto"/>
                                    <w:left w:val="none" w:sz="0" w:space="0" w:color="auto"/>
                                    <w:bottom w:val="none" w:sz="0" w:space="0" w:color="auto"/>
                                    <w:right w:val="none" w:sz="0" w:space="0" w:color="auto"/>
                                  </w:divBdr>
                                </w:div>
                                <w:div w:id="1229919207">
                                  <w:marLeft w:val="0"/>
                                  <w:marRight w:val="0"/>
                                  <w:marTop w:val="0"/>
                                  <w:marBottom w:val="0"/>
                                  <w:divBdr>
                                    <w:top w:val="none" w:sz="0" w:space="0" w:color="auto"/>
                                    <w:left w:val="none" w:sz="0" w:space="0" w:color="auto"/>
                                    <w:bottom w:val="none" w:sz="0" w:space="0" w:color="auto"/>
                                    <w:right w:val="none" w:sz="0" w:space="0" w:color="auto"/>
                                  </w:divBdr>
                                </w:div>
                                <w:div w:id="566113472">
                                  <w:marLeft w:val="0"/>
                                  <w:marRight w:val="0"/>
                                  <w:marTop w:val="0"/>
                                  <w:marBottom w:val="0"/>
                                  <w:divBdr>
                                    <w:top w:val="none" w:sz="0" w:space="0" w:color="auto"/>
                                    <w:left w:val="none" w:sz="0" w:space="0" w:color="auto"/>
                                    <w:bottom w:val="none" w:sz="0" w:space="0" w:color="auto"/>
                                    <w:right w:val="none" w:sz="0" w:space="0" w:color="auto"/>
                                  </w:divBdr>
                                </w:div>
                                <w:div w:id="852381767">
                                  <w:marLeft w:val="0"/>
                                  <w:marRight w:val="0"/>
                                  <w:marTop w:val="0"/>
                                  <w:marBottom w:val="0"/>
                                  <w:divBdr>
                                    <w:top w:val="none" w:sz="0" w:space="0" w:color="auto"/>
                                    <w:left w:val="none" w:sz="0" w:space="0" w:color="auto"/>
                                    <w:bottom w:val="none" w:sz="0" w:space="0" w:color="auto"/>
                                    <w:right w:val="none" w:sz="0" w:space="0" w:color="auto"/>
                                  </w:divBdr>
                                </w:div>
                                <w:div w:id="1419982861">
                                  <w:marLeft w:val="0"/>
                                  <w:marRight w:val="0"/>
                                  <w:marTop w:val="0"/>
                                  <w:marBottom w:val="0"/>
                                  <w:divBdr>
                                    <w:top w:val="none" w:sz="0" w:space="0" w:color="auto"/>
                                    <w:left w:val="none" w:sz="0" w:space="0" w:color="auto"/>
                                    <w:bottom w:val="none" w:sz="0" w:space="0" w:color="auto"/>
                                    <w:right w:val="none" w:sz="0" w:space="0" w:color="auto"/>
                                  </w:divBdr>
                                </w:div>
                                <w:div w:id="1460879989">
                                  <w:marLeft w:val="0"/>
                                  <w:marRight w:val="0"/>
                                  <w:marTop w:val="0"/>
                                  <w:marBottom w:val="0"/>
                                  <w:divBdr>
                                    <w:top w:val="none" w:sz="0" w:space="0" w:color="auto"/>
                                    <w:left w:val="none" w:sz="0" w:space="0" w:color="auto"/>
                                    <w:bottom w:val="none" w:sz="0" w:space="0" w:color="auto"/>
                                    <w:right w:val="none" w:sz="0" w:space="0" w:color="auto"/>
                                  </w:divBdr>
                                </w:div>
                                <w:div w:id="232664724">
                                  <w:marLeft w:val="0"/>
                                  <w:marRight w:val="0"/>
                                  <w:marTop w:val="0"/>
                                  <w:marBottom w:val="0"/>
                                  <w:divBdr>
                                    <w:top w:val="none" w:sz="0" w:space="0" w:color="auto"/>
                                    <w:left w:val="none" w:sz="0" w:space="0" w:color="auto"/>
                                    <w:bottom w:val="none" w:sz="0" w:space="0" w:color="auto"/>
                                    <w:right w:val="none" w:sz="0" w:space="0" w:color="auto"/>
                                  </w:divBdr>
                                </w:div>
                                <w:div w:id="205802624">
                                  <w:marLeft w:val="0"/>
                                  <w:marRight w:val="0"/>
                                  <w:marTop w:val="0"/>
                                  <w:marBottom w:val="0"/>
                                  <w:divBdr>
                                    <w:top w:val="none" w:sz="0" w:space="0" w:color="auto"/>
                                    <w:left w:val="none" w:sz="0" w:space="0" w:color="auto"/>
                                    <w:bottom w:val="none" w:sz="0" w:space="0" w:color="auto"/>
                                    <w:right w:val="none" w:sz="0" w:space="0" w:color="auto"/>
                                  </w:divBdr>
                                </w:div>
                                <w:div w:id="1853454089">
                                  <w:marLeft w:val="0"/>
                                  <w:marRight w:val="0"/>
                                  <w:marTop w:val="0"/>
                                  <w:marBottom w:val="0"/>
                                  <w:divBdr>
                                    <w:top w:val="none" w:sz="0" w:space="0" w:color="auto"/>
                                    <w:left w:val="none" w:sz="0" w:space="0" w:color="auto"/>
                                    <w:bottom w:val="none" w:sz="0" w:space="0" w:color="auto"/>
                                    <w:right w:val="none" w:sz="0" w:space="0" w:color="auto"/>
                                  </w:divBdr>
                                </w:div>
                                <w:div w:id="796415406">
                                  <w:marLeft w:val="0"/>
                                  <w:marRight w:val="0"/>
                                  <w:marTop w:val="0"/>
                                  <w:marBottom w:val="0"/>
                                  <w:divBdr>
                                    <w:top w:val="none" w:sz="0" w:space="0" w:color="auto"/>
                                    <w:left w:val="none" w:sz="0" w:space="0" w:color="auto"/>
                                    <w:bottom w:val="none" w:sz="0" w:space="0" w:color="auto"/>
                                    <w:right w:val="none" w:sz="0" w:space="0" w:color="auto"/>
                                  </w:divBdr>
                                </w:div>
                                <w:div w:id="445349065">
                                  <w:marLeft w:val="0"/>
                                  <w:marRight w:val="0"/>
                                  <w:marTop w:val="0"/>
                                  <w:marBottom w:val="0"/>
                                  <w:divBdr>
                                    <w:top w:val="none" w:sz="0" w:space="0" w:color="auto"/>
                                    <w:left w:val="none" w:sz="0" w:space="0" w:color="auto"/>
                                    <w:bottom w:val="none" w:sz="0" w:space="0" w:color="auto"/>
                                    <w:right w:val="none" w:sz="0" w:space="0" w:color="auto"/>
                                  </w:divBdr>
                                </w:div>
                                <w:div w:id="1232152053">
                                  <w:marLeft w:val="0"/>
                                  <w:marRight w:val="0"/>
                                  <w:marTop w:val="0"/>
                                  <w:marBottom w:val="0"/>
                                  <w:divBdr>
                                    <w:top w:val="none" w:sz="0" w:space="0" w:color="auto"/>
                                    <w:left w:val="none" w:sz="0" w:space="0" w:color="auto"/>
                                    <w:bottom w:val="none" w:sz="0" w:space="0" w:color="auto"/>
                                    <w:right w:val="none" w:sz="0" w:space="0" w:color="auto"/>
                                  </w:divBdr>
                                </w:div>
                                <w:div w:id="1238327087">
                                  <w:marLeft w:val="0"/>
                                  <w:marRight w:val="0"/>
                                  <w:marTop w:val="0"/>
                                  <w:marBottom w:val="0"/>
                                  <w:divBdr>
                                    <w:top w:val="none" w:sz="0" w:space="0" w:color="auto"/>
                                    <w:left w:val="none" w:sz="0" w:space="0" w:color="auto"/>
                                    <w:bottom w:val="none" w:sz="0" w:space="0" w:color="auto"/>
                                    <w:right w:val="none" w:sz="0" w:space="0" w:color="auto"/>
                                  </w:divBdr>
                                </w:div>
                                <w:div w:id="938021475">
                                  <w:marLeft w:val="0"/>
                                  <w:marRight w:val="0"/>
                                  <w:marTop w:val="0"/>
                                  <w:marBottom w:val="0"/>
                                  <w:divBdr>
                                    <w:top w:val="none" w:sz="0" w:space="0" w:color="auto"/>
                                    <w:left w:val="none" w:sz="0" w:space="0" w:color="auto"/>
                                    <w:bottom w:val="none" w:sz="0" w:space="0" w:color="auto"/>
                                    <w:right w:val="none" w:sz="0" w:space="0" w:color="auto"/>
                                  </w:divBdr>
                                </w:div>
                                <w:div w:id="1613127243">
                                  <w:marLeft w:val="0"/>
                                  <w:marRight w:val="0"/>
                                  <w:marTop w:val="0"/>
                                  <w:marBottom w:val="0"/>
                                  <w:divBdr>
                                    <w:top w:val="none" w:sz="0" w:space="0" w:color="auto"/>
                                    <w:left w:val="none" w:sz="0" w:space="0" w:color="auto"/>
                                    <w:bottom w:val="none" w:sz="0" w:space="0" w:color="auto"/>
                                    <w:right w:val="none" w:sz="0" w:space="0" w:color="auto"/>
                                  </w:divBdr>
                                </w:div>
                                <w:div w:id="2060518629">
                                  <w:marLeft w:val="0"/>
                                  <w:marRight w:val="0"/>
                                  <w:marTop w:val="0"/>
                                  <w:marBottom w:val="0"/>
                                  <w:divBdr>
                                    <w:top w:val="none" w:sz="0" w:space="0" w:color="auto"/>
                                    <w:left w:val="none" w:sz="0" w:space="0" w:color="auto"/>
                                    <w:bottom w:val="none" w:sz="0" w:space="0" w:color="auto"/>
                                    <w:right w:val="none" w:sz="0" w:space="0" w:color="auto"/>
                                  </w:divBdr>
                                </w:div>
                                <w:div w:id="1102384482">
                                  <w:marLeft w:val="0"/>
                                  <w:marRight w:val="0"/>
                                  <w:marTop w:val="0"/>
                                  <w:marBottom w:val="0"/>
                                  <w:divBdr>
                                    <w:top w:val="none" w:sz="0" w:space="0" w:color="auto"/>
                                    <w:left w:val="none" w:sz="0" w:space="0" w:color="auto"/>
                                    <w:bottom w:val="none" w:sz="0" w:space="0" w:color="auto"/>
                                    <w:right w:val="none" w:sz="0" w:space="0" w:color="auto"/>
                                  </w:divBdr>
                                </w:div>
                                <w:div w:id="2084984586">
                                  <w:marLeft w:val="0"/>
                                  <w:marRight w:val="0"/>
                                  <w:marTop w:val="0"/>
                                  <w:marBottom w:val="0"/>
                                  <w:divBdr>
                                    <w:top w:val="none" w:sz="0" w:space="0" w:color="auto"/>
                                    <w:left w:val="none" w:sz="0" w:space="0" w:color="auto"/>
                                    <w:bottom w:val="none" w:sz="0" w:space="0" w:color="auto"/>
                                    <w:right w:val="none" w:sz="0" w:space="0" w:color="auto"/>
                                  </w:divBdr>
                                </w:div>
                                <w:div w:id="896357833">
                                  <w:marLeft w:val="0"/>
                                  <w:marRight w:val="0"/>
                                  <w:marTop w:val="0"/>
                                  <w:marBottom w:val="0"/>
                                  <w:divBdr>
                                    <w:top w:val="none" w:sz="0" w:space="0" w:color="auto"/>
                                    <w:left w:val="none" w:sz="0" w:space="0" w:color="auto"/>
                                    <w:bottom w:val="none" w:sz="0" w:space="0" w:color="auto"/>
                                    <w:right w:val="none" w:sz="0" w:space="0" w:color="auto"/>
                                  </w:divBdr>
                                </w:div>
                                <w:div w:id="391579703">
                                  <w:marLeft w:val="0"/>
                                  <w:marRight w:val="0"/>
                                  <w:marTop w:val="0"/>
                                  <w:marBottom w:val="0"/>
                                  <w:divBdr>
                                    <w:top w:val="none" w:sz="0" w:space="0" w:color="auto"/>
                                    <w:left w:val="none" w:sz="0" w:space="0" w:color="auto"/>
                                    <w:bottom w:val="none" w:sz="0" w:space="0" w:color="auto"/>
                                    <w:right w:val="none" w:sz="0" w:space="0" w:color="auto"/>
                                  </w:divBdr>
                                </w:div>
                                <w:div w:id="642733120">
                                  <w:marLeft w:val="0"/>
                                  <w:marRight w:val="0"/>
                                  <w:marTop w:val="0"/>
                                  <w:marBottom w:val="0"/>
                                  <w:divBdr>
                                    <w:top w:val="none" w:sz="0" w:space="0" w:color="auto"/>
                                    <w:left w:val="none" w:sz="0" w:space="0" w:color="auto"/>
                                    <w:bottom w:val="none" w:sz="0" w:space="0" w:color="auto"/>
                                    <w:right w:val="none" w:sz="0" w:space="0" w:color="auto"/>
                                  </w:divBdr>
                                </w:div>
                                <w:div w:id="733703585">
                                  <w:marLeft w:val="0"/>
                                  <w:marRight w:val="0"/>
                                  <w:marTop w:val="0"/>
                                  <w:marBottom w:val="0"/>
                                  <w:divBdr>
                                    <w:top w:val="none" w:sz="0" w:space="0" w:color="auto"/>
                                    <w:left w:val="none" w:sz="0" w:space="0" w:color="auto"/>
                                    <w:bottom w:val="none" w:sz="0" w:space="0" w:color="auto"/>
                                    <w:right w:val="none" w:sz="0" w:space="0" w:color="auto"/>
                                  </w:divBdr>
                                </w:div>
                                <w:div w:id="1645163214">
                                  <w:marLeft w:val="0"/>
                                  <w:marRight w:val="0"/>
                                  <w:marTop w:val="0"/>
                                  <w:marBottom w:val="0"/>
                                  <w:divBdr>
                                    <w:top w:val="none" w:sz="0" w:space="0" w:color="auto"/>
                                    <w:left w:val="none" w:sz="0" w:space="0" w:color="auto"/>
                                    <w:bottom w:val="none" w:sz="0" w:space="0" w:color="auto"/>
                                    <w:right w:val="none" w:sz="0" w:space="0" w:color="auto"/>
                                  </w:divBdr>
                                </w:div>
                                <w:div w:id="692271661">
                                  <w:marLeft w:val="0"/>
                                  <w:marRight w:val="0"/>
                                  <w:marTop w:val="0"/>
                                  <w:marBottom w:val="0"/>
                                  <w:divBdr>
                                    <w:top w:val="none" w:sz="0" w:space="0" w:color="auto"/>
                                    <w:left w:val="none" w:sz="0" w:space="0" w:color="auto"/>
                                    <w:bottom w:val="none" w:sz="0" w:space="0" w:color="auto"/>
                                    <w:right w:val="none" w:sz="0" w:space="0" w:color="auto"/>
                                  </w:divBdr>
                                </w:div>
                                <w:div w:id="1556238343">
                                  <w:marLeft w:val="0"/>
                                  <w:marRight w:val="0"/>
                                  <w:marTop w:val="0"/>
                                  <w:marBottom w:val="0"/>
                                  <w:divBdr>
                                    <w:top w:val="none" w:sz="0" w:space="0" w:color="auto"/>
                                    <w:left w:val="none" w:sz="0" w:space="0" w:color="auto"/>
                                    <w:bottom w:val="none" w:sz="0" w:space="0" w:color="auto"/>
                                    <w:right w:val="none" w:sz="0" w:space="0" w:color="auto"/>
                                  </w:divBdr>
                                </w:div>
                                <w:div w:id="975338383">
                                  <w:marLeft w:val="0"/>
                                  <w:marRight w:val="0"/>
                                  <w:marTop w:val="0"/>
                                  <w:marBottom w:val="0"/>
                                  <w:divBdr>
                                    <w:top w:val="none" w:sz="0" w:space="0" w:color="auto"/>
                                    <w:left w:val="none" w:sz="0" w:space="0" w:color="auto"/>
                                    <w:bottom w:val="none" w:sz="0" w:space="0" w:color="auto"/>
                                    <w:right w:val="none" w:sz="0" w:space="0" w:color="auto"/>
                                  </w:divBdr>
                                </w:div>
                                <w:div w:id="1521435680">
                                  <w:marLeft w:val="0"/>
                                  <w:marRight w:val="0"/>
                                  <w:marTop w:val="0"/>
                                  <w:marBottom w:val="0"/>
                                  <w:divBdr>
                                    <w:top w:val="none" w:sz="0" w:space="0" w:color="auto"/>
                                    <w:left w:val="none" w:sz="0" w:space="0" w:color="auto"/>
                                    <w:bottom w:val="none" w:sz="0" w:space="0" w:color="auto"/>
                                    <w:right w:val="none" w:sz="0" w:space="0" w:color="auto"/>
                                  </w:divBdr>
                                </w:div>
                                <w:div w:id="517354395">
                                  <w:marLeft w:val="0"/>
                                  <w:marRight w:val="0"/>
                                  <w:marTop w:val="0"/>
                                  <w:marBottom w:val="0"/>
                                  <w:divBdr>
                                    <w:top w:val="none" w:sz="0" w:space="0" w:color="auto"/>
                                    <w:left w:val="none" w:sz="0" w:space="0" w:color="auto"/>
                                    <w:bottom w:val="none" w:sz="0" w:space="0" w:color="auto"/>
                                    <w:right w:val="none" w:sz="0" w:space="0" w:color="auto"/>
                                  </w:divBdr>
                                </w:div>
                                <w:div w:id="1598754779">
                                  <w:marLeft w:val="0"/>
                                  <w:marRight w:val="0"/>
                                  <w:marTop w:val="0"/>
                                  <w:marBottom w:val="0"/>
                                  <w:divBdr>
                                    <w:top w:val="none" w:sz="0" w:space="0" w:color="auto"/>
                                    <w:left w:val="none" w:sz="0" w:space="0" w:color="auto"/>
                                    <w:bottom w:val="none" w:sz="0" w:space="0" w:color="auto"/>
                                    <w:right w:val="none" w:sz="0" w:space="0" w:color="auto"/>
                                  </w:divBdr>
                                </w:div>
                                <w:div w:id="1540126301">
                                  <w:marLeft w:val="0"/>
                                  <w:marRight w:val="0"/>
                                  <w:marTop w:val="0"/>
                                  <w:marBottom w:val="0"/>
                                  <w:divBdr>
                                    <w:top w:val="none" w:sz="0" w:space="0" w:color="auto"/>
                                    <w:left w:val="none" w:sz="0" w:space="0" w:color="auto"/>
                                    <w:bottom w:val="none" w:sz="0" w:space="0" w:color="auto"/>
                                    <w:right w:val="none" w:sz="0" w:space="0" w:color="auto"/>
                                  </w:divBdr>
                                </w:div>
                                <w:div w:id="1881479129">
                                  <w:marLeft w:val="0"/>
                                  <w:marRight w:val="0"/>
                                  <w:marTop w:val="0"/>
                                  <w:marBottom w:val="0"/>
                                  <w:divBdr>
                                    <w:top w:val="none" w:sz="0" w:space="0" w:color="auto"/>
                                    <w:left w:val="none" w:sz="0" w:space="0" w:color="auto"/>
                                    <w:bottom w:val="none" w:sz="0" w:space="0" w:color="auto"/>
                                    <w:right w:val="none" w:sz="0" w:space="0" w:color="auto"/>
                                  </w:divBdr>
                                </w:div>
                                <w:div w:id="1875145488">
                                  <w:marLeft w:val="0"/>
                                  <w:marRight w:val="0"/>
                                  <w:marTop w:val="0"/>
                                  <w:marBottom w:val="0"/>
                                  <w:divBdr>
                                    <w:top w:val="none" w:sz="0" w:space="0" w:color="auto"/>
                                    <w:left w:val="none" w:sz="0" w:space="0" w:color="auto"/>
                                    <w:bottom w:val="none" w:sz="0" w:space="0" w:color="auto"/>
                                    <w:right w:val="none" w:sz="0" w:space="0" w:color="auto"/>
                                  </w:divBdr>
                                </w:div>
                                <w:div w:id="1266424795">
                                  <w:marLeft w:val="0"/>
                                  <w:marRight w:val="0"/>
                                  <w:marTop w:val="0"/>
                                  <w:marBottom w:val="0"/>
                                  <w:divBdr>
                                    <w:top w:val="none" w:sz="0" w:space="0" w:color="auto"/>
                                    <w:left w:val="none" w:sz="0" w:space="0" w:color="auto"/>
                                    <w:bottom w:val="none" w:sz="0" w:space="0" w:color="auto"/>
                                    <w:right w:val="none" w:sz="0" w:space="0" w:color="auto"/>
                                  </w:divBdr>
                                </w:div>
                                <w:div w:id="1065567576">
                                  <w:marLeft w:val="0"/>
                                  <w:marRight w:val="0"/>
                                  <w:marTop w:val="0"/>
                                  <w:marBottom w:val="0"/>
                                  <w:divBdr>
                                    <w:top w:val="none" w:sz="0" w:space="0" w:color="auto"/>
                                    <w:left w:val="none" w:sz="0" w:space="0" w:color="auto"/>
                                    <w:bottom w:val="none" w:sz="0" w:space="0" w:color="auto"/>
                                    <w:right w:val="none" w:sz="0" w:space="0" w:color="auto"/>
                                  </w:divBdr>
                                </w:div>
                                <w:div w:id="1718972008">
                                  <w:marLeft w:val="0"/>
                                  <w:marRight w:val="0"/>
                                  <w:marTop w:val="0"/>
                                  <w:marBottom w:val="0"/>
                                  <w:divBdr>
                                    <w:top w:val="none" w:sz="0" w:space="0" w:color="auto"/>
                                    <w:left w:val="none" w:sz="0" w:space="0" w:color="auto"/>
                                    <w:bottom w:val="none" w:sz="0" w:space="0" w:color="auto"/>
                                    <w:right w:val="none" w:sz="0" w:space="0" w:color="auto"/>
                                  </w:divBdr>
                                </w:div>
                                <w:div w:id="902834564">
                                  <w:marLeft w:val="0"/>
                                  <w:marRight w:val="0"/>
                                  <w:marTop w:val="0"/>
                                  <w:marBottom w:val="0"/>
                                  <w:divBdr>
                                    <w:top w:val="none" w:sz="0" w:space="0" w:color="auto"/>
                                    <w:left w:val="none" w:sz="0" w:space="0" w:color="auto"/>
                                    <w:bottom w:val="none" w:sz="0" w:space="0" w:color="auto"/>
                                    <w:right w:val="none" w:sz="0" w:space="0" w:color="auto"/>
                                  </w:divBdr>
                                </w:div>
                                <w:div w:id="1221593101">
                                  <w:marLeft w:val="0"/>
                                  <w:marRight w:val="0"/>
                                  <w:marTop w:val="0"/>
                                  <w:marBottom w:val="0"/>
                                  <w:divBdr>
                                    <w:top w:val="none" w:sz="0" w:space="0" w:color="auto"/>
                                    <w:left w:val="none" w:sz="0" w:space="0" w:color="auto"/>
                                    <w:bottom w:val="none" w:sz="0" w:space="0" w:color="auto"/>
                                    <w:right w:val="none" w:sz="0" w:space="0" w:color="auto"/>
                                  </w:divBdr>
                                </w:div>
                                <w:div w:id="1855143683">
                                  <w:marLeft w:val="0"/>
                                  <w:marRight w:val="0"/>
                                  <w:marTop w:val="0"/>
                                  <w:marBottom w:val="0"/>
                                  <w:divBdr>
                                    <w:top w:val="none" w:sz="0" w:space="0" w:color="auto"/>
                                    <w:left w:val="none" w:sz="0" w:space="0" w:color="auto"/>
                                    <w:bottom w:val="none" w:sz="0" w:space="0" w:color="auto"/>
                                    <w:right w:val="none" w:sz="0" w:space="0" w:color="auto"/>
                                  </w:divBdr>
                                </w:div>
                                <w:div w:id="2067024162">
                                  <w:marLeft w:val="0"/>
                                  <w:marRight w:val="0"/>
                                  <w:marTop w:val="0"/>
                                  <w:marBottom w:val="0"/>
                                  <w:divBdr>
                                    <w:top w:val="none" w:sz="0" w:space="0" w:color="auto"/>
                                    <w:left w:val="none" w:sz="0" w:space="0" w:color="auto"/>
                                    <w:bottom w:val="none" w:sz="0" w:space="0" w:color="auto"/>
                                    <w:right w:val="none" w:sz="0" w:space="0" w:color="auto"/>
                                  </w:divBdr>
                                </w:div>
                                <w:div w:id="1011105713">
                                  <w:marLeft w:val="0"/>
                                  <w:marRight w:val="0"/>
                                  <w:marTop w:val="0"/>
                                  <w:marBottom w:val="0"/>
                                  <w:divBdr>
                                    <w:top w:val="none" w:sz="0" w:space="0" w:color="auto"/>
                                    <w:left w:val="none" w:sz="0" w:space="0" w:color="auto"/>
                                    <w:bottom w:val="none" w:sz="0" w:space="0" w:color="auto"/>
                                    <w:right w:val="none" w:sz="0" w:space="0" w:color="auto"/>
                                  </w:divBdr>
                                </w:div>
                                <w:div w:id="270359514">
                                  <w:marLeft w:val="0"/>
                                  <w:marRight w:val="0"/>
                                  <w:marTop w:val="0"/>
                                  <w:marBottom w:val="0"/>
                                  <w:divBdr>
                                    <w:top w:val="none" w:sz="0" w:space="0" w:color="auto"/>
                                    <w:left w:val="none" w:sz="0" w:space="0" w:color="auto"/>
                                    <w:bottom w:val="none" w:sz="0" w:space="0" w:color="auto"/>
                                    <w:right w:val="none" w:sz="0" w:space="0" w:color="auto"/>
                                  </w:divBdr>
                                </w:div>
                              </w:divsChild>
                            </w:div>
                            <w:div w:id="95441873">
                              <w:marLeft w:val="0"/>
                              <w:marRight w:val="0"/>
                              <w:marTop w:val="0"/>
                              <w:marBottom w:val="0"/>
                              <w:divBdr>
                                <w:top w:val="none" w:sz="0" w:space="0" w:color="auto"/>
                                <w:left w:val="none" w:sz="0" w:space="0" w:color="auto"/>
                                <w:bottom w:val="none" w:sz="0" w:space="0" w:color="auto"/>
                                <w:right w:val="none" w:sz="0" w:space="0" w:color="auto"/>
                              </w:divBdr>
                              <w:divsChild>
                                <w:div w:id="823933977">
                                  <w:marLeft w:val="0"/>
                                  <w:marRight w:val="0"/>
                                  <w:marTop w:val="0"/>
                                  <w:marBottom w:val="0"/>
                                  <w:divBdr>
                                    <w:top w:val="none" w:sz="0" w:space="0" w:color="auto"/>
                                    <w:left w:val="none" w:sz="0" w:space="0" w:color="auto"/>
                                    <w:bottom w:val="none" w:sz="0" w:space="0" w:color="auto"/>
                                    <w:right w:val="none" w:sz="0" w:space="0" w:color="auto"/>
                                  </w:divBdr>
                                </w:div>
                                <w:div w:id="758645278">
                                  <w:marLeft w:val="0"/>
                                  <w:marRight w:val="0"/>
                                  <w:marTop w:val="0"/>
                                  <w:marBottom w:val="0"/>
                                  <w:divBdr>
                                    <w:top w:val="none" w:sz="0" w:space="0" w:color="auto"/>
                                    <w:left w:val="none" w:sz="0" w:space="0" w:color="auto"/>
                                    <w:bottom w:val="none" w:sz="0" w:space="0" w:color="auto"/>
                                    <w:right w:val="none" w:sz="0" w:space="0" w:color="auto"/>
                                  </w:divBdr>
                                </w:div>
                                <w:div w:id="1106080637">
                                  <w:marLeft w:val="0"/>
                                  <w:marRight w:val="0"/>
                                  <w:marTop w:val="0"/>
                                  <w:marBottom w:val="0"/>
                                  <w:divBdr>
                                    <w:top w:val="none" w:sz="0" w:space="0" w:color="auto"/>
                                    <w:left w:val="none" w:sz="0" w:space="0" w:color="auto"/>
                                    <w:bottom w:val="none" w:sz="0" w:space="0" w:color="auto"/>
                                    <w:right w:val="none" w:sz="0" w:space="0" w:color="auto"/>
                                  </w:divBdr>
                                </w:div>
                                <w:div w:id="729426318">
                                  <w:marLeft w:val="0"/>
                                  <w:marRight w:val="0"/>
                                  <w:marTop w:val="0"/>
                                  <w:marBottom w:val="0"/>
                                  <w:divBdr>
                                    <w:top w:val="none" w:sz="0" w:space="0" w:color="auto"/>
                                    <w:left w:val="none" w:sz="0" w:space="0" w:color="auto"/>
                                    <w:bottom w:val="none" w:sz="0" w:space="0" w:color="auto"/>
                                    <w:right w:val="none" w:sz="0" w:space="0" w:color="auto"/>
                                  </w:divBdr>
                                </w:div>
                                <w:div w:id="1107702061">
                                  <w:marLeft w:val="0"/>
                                  <w:marRight w:val="0"/>
                                  <w:marTop w:val="0"/>
                                  <w:marBottom w:val="0"/>
                                  <w:divBdr>
                                    <w:top w:val="none" w:sz="0" w:space="0" w:color="auto"/>
                                    <w:left w:val="none" w:sz="0" w:space="0" w:color="auto"/>
                                    <w:bottom w:val="none" w:sz="0" w:space="0" w:color="auto"/>
                                    <w:right w:val="none" w:sz="0" w:space="0" w:color="auto"/>
                                  </w:divBdr>
                                </w:div>
                                <w:div w:id="686718361">
                                  <w:marLeft w:val="0"/>
                                  <w:marRight w:val="0"/>
                                  <w:marTop w:val="0"/>
                                  <w:marBottom w:val="0"/>
                                  <w:divBdr>
                                    <w:top w:val="none" w:sz="0" w:space="0" w:color="auto"/>
                                    <w:left w:val="none" w:sz="0" w:space="0" w:color="auto"/>
                                    <w:bottom w:val="none" w:sz="0" w:space="0" w:color="auto"/>
                                    <w:right w:val="none" w:sz="0" w:space="0" w:color="auto"/>
                                  </w:divBdr>
                                </w:div>
                                <w:div w:id="3169784">
                                  <w:marLeft w:val="0"/>
                                  <w:marRight w:val="0"/>
                                  <w:marTop w:val="0"/>
                                  <w:marBottom w:val="0"/>
                                  <w:divBdr>
                                    <w:top w:val="none" w:sz="0" w:space="0" w:color="auto"/>
                                    <w:left w:val="none" w:sz="0" w:space="0" w:color="auto"/>
                                    <w:bottom w:val="none" w:sz="0" w:space="0" w:color="auto"/>
                                    <w:right w:val="none" w:sz="0" w:space="0" w:color="auto"/>
                                  </w:divBdr>
                                </w:div>
                                <w:div w:id="168721218">
                                  <w:marLeft w:val="0"/>
                                  <w:marRight w:val="0"/>
                                  <w:marTop w:val="0"/>
                                  <w:marBottom w:val="0"/>
                                  <w:divBdr>
                                    <w:top w:val="none" w:sz="0" w:space="0" w:color="auto"/>
                                    <w:left w:val="none" w:sz="0" w:space="0" w:color="auto"/>
                                    <w:bottom w:val="none" w:sz="0" w:space="0" w:color="auto"/>
                                    <w:right w:val="none" w:sz="0" w:space="0" w:color="auto"/>
                                  </w:divBdr>
                                </w:div>
                                <w:div w:id="1249074507">
                                  <w:marLeft w:val="0"/>
                                  <w:marRight w:val="0"/>
                                  <w:marTop w:val="0"/>
                                  <w:marBottom w:val="0"/>
                                  <w:divBdr>
                                    <w:top w:val="none" w:sz="0" w:space="0" w:color="auto"/>
                                    <w:left w:val="none" w:sz="0" w:space="0" w:color="auto"/>
                                    <w:bottom w:val="none" w:sz="0" w:space="0" w:color="auto"/>
                                    <w:right w:val="none" w:sz="0" w:space="0" w:color="auto"/>
                                  </w:divBdr>
                                </w:div>
                                <w:div w:id="562064002">
                                  <w:marLeft w:val="0"/>
                                  <w:marRight w:val="0"/>
                                  <w:marTop w:val="0"/>
                                  <w:marBottom w:val="0"/>
                                  <w:divBdr>
                                    <w:top w:val="none" w:sz="0" w:space="0" w:color="auto"/>
                                    <w:left w:val="none" w:sz="0" w:space="0" w:color="auto"/>
                                    <w:bottom w:val="none" w:sz="0" w:space="0" w:color="auto"/>
                                    <w:right w:val="none" w:sz="0" w:space="0" w:color="auto"/>
                                  </w:divBdr>
                                </w:div>
                                <w:div w:id="644353977">
                                  <w:marLeft w:val="0"/>
                                  <w:marRight w:val="0"/>
                                  <w:marTop w:val="0"/>
                                  <w:marBottom w:val="0"/>
                                  <w:divBdr>
                                    <w:top w:val="none" w:sz="0" w:space="0" w:color="auto"/>
                                    <w:left w:val="none" w:sz="0" w:space="0" w:color="auto"/>
                                    <w:bottom w:val="none" w:sz="0" w:space="0" w:color="auto"/>
                                    <w:right w:val="none" w:sz="0" w:space="0" w:color="auto"/>
                                  </w:divBdr>
                                </w:div>
                                <w:div w:id="1068648309">
                                  <w:marLeft w:val="0"/>
                                  <w:marRight w:val="0"/>
                                  <w:marTop w:val="0"/>
                                  <w:marBottom w:val="0"/>
                                  <w:divBdr>
                                    <w:top w:val="none" w:sz="0" w:space="0" w:color="auto"/>
                                    <w:left w:val="none" w:sz="0" w:space="0" w:color="auto"/>
                                    <w:bottom w:val="none" w:sz="0" w:space="0" w:color="auto"/>
                                    <w:right w:val="none" w:sz="0" w:space="0" w:color="auto"/>
                                  </w:divBdr>
                                </w:div>
                                <w:div w:id="10841830">
                                  <w:marLeft w:val="0"/>
                                  <w:marRight w:val="0"/>
                                  <w:marTop w:val="0"/>
                                  <w:marBottom w:val="0"/>
                                  <w:divBdr>
                                    <w:top w:val="none" w:sz="0" w:space="0" w:color="auto"/>
                                    <w:left w:val="none" w:sz="0" w:space="0" w:color="auto"/>
                                    <w:bottom w:val="none" w:sz="0" w:space="0" w:color="auto"/>
                                    <w:right w:val="none" w:sz="0" w:space="0" w:color="auto"/>
                                  </w:divBdr>
                                </w:div>
                                <w:div w:id="619266439">
                                  <w:marLeft w:val="0"/>
                                  <w:marRight w:val="0"/>
                                  <w:marTop w:val="0"/>
                                  <w:marBottom w:val="0"/>
                                  <w:divBdr>
                                    <w:top w:val="none" w:sz="0" w:space="0" w:color="auto"/>
                                    <w:left w:val="none" w:sz="0" w:space="0" w:color="auto"/>
                                    <w:bottom w:val="none" w:sz="0" w:space="0" w:color="auto"/>
                                    <w:right w:val="none" w:sz="0" w:space="0" w:color="auto"/>
                                  </w:divBdr>
                                </w:div>
                                <w:div w:id="59376297">
                                  <w:marLeft w:val="0"/>
                                  <w:marRight w:val="0"/>
                                  <w:marTop w:val="0"/>
                                  <w:marBottom w:val="0"/>
                                  <w:divBdr>
                                    <w:top w:val="none" w:sz="0" w:space="0" w:color="auto"/>
                                    <w:left w:val="none" w:sz="0" w:space="0" w:color="auto"/>
                                    <w:bottom w:val="none" w:sz="0" w:space="0" w:color="auto"/>
                                    <w:right w:val="none" w:sz="0" w:space="0" w:color="auto"/>
                                  </w:divBdr>
                                </w:div>
                                <w:div w:id="193621924">
                                  <w:marLeft w:val="0"/>
                                  <w:marRight w:val="0"/>
                                  <w:marTop w:val="0"/>
                                  <w:marBottom w:val="0"/>
                                  <w:divBdr>
                                    <w:top w:val="none" w:sz="0" w:space="0" w:color="auto"/>
                                    <w:left w:val="none" w:sz="0" w:space="0" w:color="auto"/>
                                    <w:bottom w:val="none" w:sz="0" w:space="0" w:color="auto"/>
                                    <w:right w:val="none" w:sz="0" w:space="0" w:color="auto"/>
                                  </w:divBdr>
                                </w:div>
                                <w:div w:id="399256501">
                                  <w:marLeft w:val="0"/>
                                  <w:marRight w:val="0"/>
                                  <w:marTop w:val="0"/>
                                  <w:marBottom w:val="0"/>
                                  <w:divBdr>
                                    <w:top w:val="none" w:sz="0" w:space="0" w:color="auto"/>
                                    <w:left w:val="none" w:sz="0" w:space="0" w:color="auto"/>
                                    <w:bottom w:val="none" w:sz="0" w:space="0" w:color="auto"/>
                                    <w:right w:val="none" w:sz="0" w:space="0" w:color="auto"/>
                                  </w:divBdr>
                                </w:div>
                                <w:div w:id="1108309508">
                                  <w:marLeft w:val="0"/>
                                  <w:marRight w:val="0"/>
                                  <w:marTop w:val="0"/>
                                  <w:marBottom w:val="0"/>
                                  <w:divBdr>
                                    <w:top w:val="none" w:sz="0" w:space="0" w:color="auto"/>
                                    <w:left w:val="none" w:sz="0" w:space="0" w:color="auto"/>
                                    <w:bottom w:val="none" w:sz="0" w:space="0" w:color="auto"/>
                                    <w:right w:val="none" w:sz="0" w:space="0" w:color="auto"/>
                                  </w:divBdr>
                                </w:div>
                                <w:div w:id="828787535">
                                  <w:marLeft w:val="0"/>
                                  <w:marRight w:val="0"/>
                                  <w:marTop w:val="0"/>
                                  <w:marBottom w:val="0"/>
                                  <w:divBdr>
                                    <w:top w:val="none" w:sz="0" w:space="0" w:color="auto"/>
                                    <w:left w:val="none" w:sz="0" w:space="0" w:color="auto"/>
                                    <w:bottom w:val="none" w:sz="0" w:space="0" w:color="auto"/>
                                    <w:right w:val="none" w:sz="0" w:space="0" w:color="auto"/>
                                  </w:divBdr>
                                </w:div>
                                <w:div w:id="600727458">
                                  <w:marLeft w:val="0"/>
                                  <w:marRight w:val="0"/>
                                  <w:marTop w:val="0"/>
                                  <w:marBottom w:val="0"/>
                                  <w:divBdr>
                                    <w:top w:val="none" w:sz="0" w:space="0" w:color="auto"/>
                                    <w:left w:val="none" w:sz="0" w:space="0" w:color="auto"/>
                                    <w:bottom w:val="none" w:sz="0" w:space="0" w:color="auto"/>
                                    <w:right w:val="none" w:sz="0" w:space="0" w:color="auto"/>
                                  </w:divBdr>
                                </w:div>
                                <w:div w:id="1746339001">
                                  <w:marLeft w:val="0"/>
                                  <w:marRight w:val="0"/>
                                  <w:marTop w:val="0"/>
                                  <w:marBottom w:val="0"/>
                                  <w:divBdr>
                                    <w:top w:val="none" w:sz="0" w:space="0" w:color="auto"/>
                                    <w:left w:val="none" w:sz="0" w:space="0" w:color="auto"/>
                                    <w:bottom w:val="none" w:sz="0" w:space="0" w:color="auto"/>
                                    <w:right w:val="none" w:sz="0" w:space="0" w:color="auto"/>
                                  </w:divBdr>
                                </w:div>
                                <w:div w:id="856312665">
                                  <w:marLeft w:val="0"/>
                                  <w:marRight w:val="0"/>
                                  <w:marTop w:val="0"/>
                                  <w:marBottom w:val="0"/>
                                  <w:divBdr>
                                    <w:top w:val="none" w:sz="0" w:space="0" w:color="auto"/>
                                    <w:left w:val="none" w:sz="0" w:space="0" w:color="auto"/>
                                    <w:bottom w:val="none" w:sz="0" w:space="0" w:color="auto"/>
                                    <w:right w:val="none" w:sz="0" w:space="0" w:color="auto"/>
                                  </w:divBdr>
                                </w:div>
                                <w:div w:id="1114128719">
                                  <w:marLeft w:val="0"/>
                                  <w:marRight w:val="0"/>
                                  <w:marTop w:val="0"/>
                                  <w:marBottom w:val="0"/>
                                  <w:divBdr>
                                    <w:top w:val="none" w:sz="0" w:space="0" w:color="auto"/>
                                    <w:left w:val="none" w:sz="0" w:space="0" w:color="auto"/>
                                    <w:bottom w:val="none" w:sz="0" w:space="0" w:color="auto"/>
                                    <w:right w:val="none" w:sz="0" w:space="0" w:color="auto"/>
                                  </w:divBdr>
                                </w:div>
                                <w:div w:id="76443975">
                                  <w:marLeft w:val="0"/>
                                  <w:marRight w:val="0"/>
                                  <w:marTop w:val="0"/>
                                  <w:marBottom w:val="0"/>
                                  <w:divBdr>
                                    <w:top w:val="none" w:sz="0" w:space="0" w:color="auto"/>
                                    <w:left w:val="none" w:sz="0" w:space="0" w:color="auto"/>
                                    <w:bottom w:val="none" w:sz="0" w:space="0" w:color="auto"/>
                                    <w:right w:val="none" w:sz="0" w:space="0" w:color="auto"/>
                                  </w:divBdr>
                                </w:div>
                                <w:div w:id="1199706621">
                                  <w:marLeft w:val="0"/>
                                  <w:marRight w:val="0"/>
                                  <w:marTop w:val="0"/>
                                  <w:marBottom w:val="0"/>
                                  <w:divBdr>
                                    <w:top w:val="none" w:sz="0" w:space="0" w:color="auto"/>
                                    <w:left w:val="none" w:sz="0" w:space="0" w:color="auto"/>
                                    <w:bottom w:val="none" w:sz="0" w:space="0" w:color="auto"/>
                                    <w:right w:val="none" w:sz="0" w:space="0" w:color="auto"/>
                                  </w:divBdr>
                                </w:div>
                                <w:div w:id="613708299">
                                  <w:marLeft w:val="0"/>
                                  <w:marRight w:val="0"/>
                                  <w:marTop w:val="0"/>
                                  <w:marBottom w:val="0"/>
                                  <w:divBdr>
                                    <w:top w:val="none" w:sz="0" w:space="0" w:color="auto"/>
                                    <w:left w:val="none" w:sz="0" w:space="0" w:color="auto"/>
                                    <w:bottom w:val="none" w:sz="0" w:space="0" w:color="auto"/>
                                    <w:right w:val="none" w:sz="0" w:space="0" w:color="auto"/>
                                  </w:divBdr>
                                </w:div>
                                <w:div w:id="749736707">
                                  <w:marLeft w:val="0"/>
                                  <w:marRight w:val="0"/>
                                  <w:marTop w:val="0"/>
                                  <w:marBottom w:val="0"/>
                                  <w:divBdr>
                                    <w:top w:val="none" w:sz="0" w:space="0" w:color="auto"/>
                                    <w:left w:val="none" w:sz="0" w:space="0" w:color="auto"/>
                                    <w:bottom w:val="none" w:sz="0" w:space="0" w:color="auto"/>
                                    <w:right w:val="none" w:sz="0" w:space="0" w:color="auto"/>
                                  </w:divBdr>
                                </w:div>
                                <w:div w:id="1520586244">
                                  <w:marLeft w:val="0"/>
                                  <w:marRight w:val="0"/>
                                  <w:marTop w:val="0"/>
                                  <w:marBottom w:val="0"/>
                                  <w:divBdr>
                                    <w:top w:val="none" w:sz="0" w:space="0" w:color="auto"/>
                                    <w:left w:val="none" w:sz="0" w:space="0" w:color="auto"/>
                                    <w:bottom w:val="none" w:sz="0" w:space="0" w:color="auto"/>
                                    <w:right w:val="none" w:sz="0" w:space="0" w:color="auto"/>
                                  </w:divBdr>
                                </w:div>
                                <w:div w:id="322659954">
                                  <w:marLeft w:val="0"/>
                                  <w:marRight w:val="0"/>
                                  <w:marTop w:val="0"/>
                                  <w:marBottom w:val="0"/>
                                  <w:divBdr>
                                    <w:top w:val="none" w:sz="0" w:space="0" w:color="auto"/>
                                    <w:left w:val="none" w:sz="0" w:space="0" w:color="auto"/>
                                    <w:bottom w:val="none" w:sz="0" w:space="0" w:color="auto"/>
                                    <w:right w:val="none" w:sz="0" w:space="0" w:color="auto"/>
                                  </w:divBdr>
                                </w:div>
                                <w:div w:id="1389767256">
                                  <w:marLeft w:val="0"/>
                                  <w:marRight w:val="0"/>
                                  <w:marTop w:val="0"/>
                                  <w:marBottom w:val="0"/>
                                  <w:divBdr>
                                    <w:top w:val="none" w:sz="0" w:space="0" w:color="auto"/>
                                    <w:left w:val="none" w:sz="0" w:space="0" w:color="auto"/>
                                    <w:bottom w:val="none" w:sz="0" w:space="0" w:color="auto"/>
                                    <w:right w:val="none" w:sz="0" w:space="0" w:color="auto"/>
                                  </w:divBdr>
                                </w:div>
                                <w:div w:id="1949502126">
                                  <w:marLeft w:val="0"/>
                                  <w:marRight w:val="0"/>
                                  <w:marTop w:val="0"/>
                                  <w:marBottom w:val="0"/>
                                  <w:divBdr>
                                    <w:top w:val="none" w:sz="0" w:space="0" w:color="auto"/>
                                    <w:left w:val="none" w:sz="0" w:space="0" w:color="auto"/>
                                    <w:bottom w:val="none" w:sz="0" w:space="0" w:color="auto"/>
                                    <w:right w:val="none" w:sz="0" w:space="0" w:color="auto"/>
                                  </w:divBdr>
                                </w:div>
                                <w:div w:id="1155338330">
                                  <w:marLeft w:val="0"/>
                                  <w:marRight w:val="0"/>
                                  <w:marTop w:val="0"/>
                                  <w:marBottom w:val="0"/>
                                  <w:divBdr>
                                    <w:top w:val="none" w:sz="0" w:space="0" w:color="auto"/>
                                    <w:left w:val="none" w:sz="0" w:space="0" w:color="auto"/>
                                    <w:bottom w:val="none" w:sz="0" w:space="0" w:color="auto"/>
                                    <w:right w:val="none" w:sz="0" w:space="0" w:color="auto"/>
                                  </w:divBdr>
                                </w:div>
                                <w:div w:id="1735271856">
                                  <w:marLeft w:val="0"/>
                                  <w:marRight w:val="0"/>
                                  <w:marTop w:val="0"/>
                                  <w:marBottom w:val="0"/>
                                  <w:divBdr>
                                    <w:top w:val="none" w:sz="0" w:space="0" w:color="auto"/>
                                    <w:left w:val="none" w:sz="0" w:space="0" w:color="auto"/>
                                    <w:bottom w:val="none" w:sz="0" w:space="0" w:color="auto"/>
                                    <w:right w:val="none" w:sz="0" w:space="0" w:color="auto"/>
                                  </w:divBdr>
                                </w:div>
                                <w:div w:id="1852521226">
                                  <w:marLeft w:val="0"/>
                                  <w:marRight w:val="0"/>
                                  <w:marTop w:val="0"/>
                                  <w:marBottom w:val="0"/>
                                  <w:divBdr>
                                    <w:top w:val="none" w:sz="0" w:space="0" w:color="auto"/>
                                    <w:left w:val="none" w:sz="0" w:space="0" w:color="auto"/>
                                    <w:bottom w:val="none" w:sz="0" w:space="0" w:color="auto"/>
                                    <w:right w:val="none" w:sz="0" w:space="0" w:color="auto"/>
                                  </w:divBdr>
                                </w:div>
                                <w:div w:id="2022773981">
                                  <w:marLeft w:val="0"/>
                                  <w:marRight w:val="0"/>
                                  <w:marTop w:val="0"/>
                                  <w:marBottom w:val="0"/>
                                  <w:divBdr>
                                    <w:top w:val="none" w:sz="0" w:space="0" w:color="auto"/>
                                    <w:left w:val="none" w:sz="0" w:space="0" w:color="auto"/>
                                    <w:bottom w:val="none" w:sz="0" w:space="0" w:color="auto"/>
                                    <w:right w:val="none" w:sz="0" w:space="0" w:color="auto"/>
                                  </w:divBdr>
                                </w:div>
                                <w:div w:id="1886215412">
                                  <w:marLeft w:val="0"/>
                                  <w:marRight w:val="0"/>
                                  <w:marTop w:val="0"/>
                                  <w:marBottom w:val="0"/>
                                  <w:divBdr>
                                    <w:top w:val="none" w:sz="0" w:space="0" w:color="auto"/>
                                    <w:left w:val="none" w:sz="0" w:space="0" w:color="auto"/>
                                    <w:bottom w:val="none" w:sz="0" w:space="0" w:color="auto"/>
                                    <w:right w:val="none" w:sz="0" w:space="0" w:color="auto"/>
                                  </w:divBdr>
                                </w:div>
                                <w:div w:id="599681284">
                                  <w:marLeft w:val="0"/>
                                  <w:marRight w:val="0"/>
                                  <w:marTop w:val="0"/>
                                  <w:marBottom w:val="0"/>
                                  <w:divBdr>
                                    <w:top w:val="none" w:sz="0" w:space="0" w:color="auto"/>
                                    <w:left w:val="none" w:sz="0" w:space="0" w:color="auto"/>
                                    <w:bottom w:val="none" w:sz="0" w:space="0" w:color="auto"/>
                                    <w:right w:val="none" w:sz="0" w:space="0" w:color="auto"/>
                                  </w:divBdr>
                                </w:div>
                                <w:div w:id="1546790478">
                                  <w:marLeft w:val="0"/>
                                  <w:marRight w:val="0"/>
                                  <w:marTop w:val="0"/>
                                  <w:marBottom w:val="0"/>
                                  <w:divBdr>
                                    <w:top w:val="none" w:sz="0" w:space="0" w:color="auto"/>
                                    <w:left w:val="none" w:sz="0" w:space="0" w:color="auto"/>
                                    <w:bottom w:val="none" w:sz="0" w:space="0" w:color="auto"/>
                                    <w:right w:val="none" w:sz="0" w:space="0" w:color="auto"/>
                                  </w:divBdr>
                                </w:div>
                                <w:div w:id="531066934">
                                  <w:marLeft w:val="0"/>
                                  <w:marRight w:val="0"/>
                                  <w:marTop w:val="0"/>
                                  <w:marBottom w:val="0"/>
                                  <w:divBdr>
                                    <w:top w:val="none" w:sz="0" w:space="0" w:color="auto"/>
                                    <w:left w:val="none" w:sz="0" w:space="0" w:color="auto"/>
                                    <w:bottom w:val="none" w:sz="0" w:space="0" w:color="auto"/>
                                    <w:right w:val="none" w:sz="0" w:space="0" w:color="auto"/>
                                  </w:divBdr>
                                </w:div>
                                <w:div w:id="2041006480">
                                  <w:marLeft w:val="0"/>
                                  <w:marRight w:val="0"/>
                                  <w:marTop w:val="0"/>
                                  <w:marBottom w:val="0"/>
                                  <w:divBdr>
                                    <w:top w:val="none" w:sz="0" w:space="0" w:color="auto"/>
                                    <w:left w:val="none" w:sz="0" w:space="0" w:color="auto"/>
                                    <w:bottom w:val="none" w:sz="0" w:space="0" w:color="auto"/>
                                    <w:right w:val="none" w:sz="0" w:space="0" w:color="auto"/>
                                  </w:divBdr>
                                </w:div>
                                <w:div w:id="1083912809">
                                  <w:marLeft w:val="0"/>
                                  <w:marRight w:val="0"/>
                                  <w:marTop w:val="0"/>
                                  <w:marBottom w:val="0"/>
                                  <w:divBdr>
                                    <w:top w:val="none" w:sz="0" w:space="0" w:color="auto"/>
                                    <w:left w:val="none" w:sz="0" w:space="0" w:color="auto"/>
                                    <w:bottom w:val="none" w:sz="0" w:space="0" w:color="auto"/>
                                    <w:right w:val="none" w:sz="0" w:space="0" w:color="auto"/>
                                  </w:divBdr>
                                </w:div>
                                <w:div w:id="2030133690">
                                  <w:marLeft w:val="0"/>
                                  <w:marRight w:val="0"/>
                                  <w:marTop w:val="0"/>
                                  <w:marBottom w:val="0"/>
                                  <w:divBdr>
                                    <w:top w:val="none" w:sz="0" w:space="0" w:color="auto"/>
                                    <w:left w:val="none" w:sz="0" w:space="0" w:color="auto"/>
                                    <w:bottom w:val="none" w:sz="0" w:space="0" w:color="auto"/>
                                    <w:right w:val="none" w:sz="0" w:space="0" w:color="auto"/>
                                  </w:divBdr>
                                </w:div>
                                <w:div w:id="1304041074">
                                  <w:marLeft w:val="0"/>
                                  <w:marRight w:val="0"/>
                                  <w:marTop w:val="0"/>
                                  <w:marBottom w:val="0"/>
                                  <w:divBdr>
                                    <w:top w:val="none" w:sz="0" w:space="0" w:color="auto"/>
                                    <w:left w:val="none" w:sz="0" w:space="0" w:color="auto"/>
                                    <w:bottom w:val="none" w:sz="0" w:space="0" w:color="auto"/>
                                    <w:right w:val="none" w:sz="0" w:space="0" w:color="auto"/>
                                  </w:divBdr>
                                </w:div>
                                <w:div w:id="546989702">
                                  <w:marLeft w:val="0"/>
                                  <w:marRight w:val="0"/>
                                  <w:marTop w:val="0"/>
                                  <w:marBottom w:val="0"/>
                                  <w:divBdr>
                                    <w:top w:val="none" w:sz="0" w:space="0" w:color="auto"/>
                                    <w:left w:val="none" w:sz="0" w:space="0" w:color="auto"/>
                                    <w:bottom w:val="none" w:sz="0" w:space="0" w:color="auto"/>
                                    <w:right w:val="none" w:sz="0" w:space="0" w:color="auto"/>
                                  </w:divBdr>
                                </w:div>
                                <w:div w:id="946691585">
                                  <w:marLeft w:val="0"/>
                                  <w:marRight w:val="0"/>
                                  <w:marTop w:val="0"/>
                                  <w:marBottom w:val="0"/>
                                  <w:divBdr>
                                    <w:top w:val="none" w:sz="0" w:space="0" w:color="auto"/>
                                    <w:left w:val="none" w:sz="0" w:space="0" w:color="auto"/>
                                    <w:bottom w:val="none" w:sz="0" w:space="0" w:color="auto"/>
                                    <w:right w:val="none" w:sz="0" w:space="0" w:color="auto"/>
                                  </w:divBdr>
                                </w:div>
                                <w:div w:id="1769503265">
                                  <w:marLeft w:val="0"/>
                                  <w:marRight w:val="0"/>
                                  <w:marTop w:val="0"/>
                                  <w:marBottom w:val="0"/>
                                  <w:divBdr>
                                    <w:top w:val="none" w:sz="0" w:space="0" w:color="auto"/>
                                    <w:left w:val="none" w:sz="0" w:space="0" w:color="auto"/>
                                    <w:bottom w:val="none" w:sz="0" w:space="0" w:color="auto"/>
                                    <w:right w:val="none" w:sz="0" w:space="0" w:color="auto"/>
                                  </w:divBdr>
                                </w:div>
                                <w:div w:id="1709063470">
                                  <w:marLeft w:val="0"/>
                                  <w:marRight w:val="0"/>
                                  <w:marTop w:val="0"/>
                                  <w:marBottom w:val="0"/>
                                  <w:divBdr>
                                    <w:top w:val="none" w:sz="0" w:space="0" w:color="auto"/>
                                    <w:left w:val="none" w:sz="0" w:space="0" w:color="auto"/>
                                    <w:bottom w:val="none" w:sz="0" w:space="0" w:color="auto"/>
                                    <w:right w:val="none" w:sz="0" w:space="0" w:color="auto"/>
                                  </w:divBdr>
                                </w:div>
                                <w:div w:id="408505739">
                                  <w:marLeft w:val="0"/>
                                  <w:marRight w:val="0"/>
                                  <w:marTop w:val="0"/>
                                  <w:marBottom w:val="0"/>
                                  <w:divBdr>
                                    <w:top w:val="none" w:sz="0" w:space="0" w:color="auto"/>
                                    <w:left w:val="none" w:sz="0" w:space="0" w:color="auto"/>
                                    <w:bottom w:val="none" w:sz="0" w:space="0" w:color="auto"/>
                                    <w:right w:val="none" w:sz="0" w:space="0" w:color="auto"/>
                                  </w:divBdr>
                                </w:div>
                                <w:div w:id="1588801923">
                                  <w:marLeft w:val="0"/>
                                  <w:marRight w:val="0"/>
                                  <w:marTop w:val="0"/>
                                  <w:marBottom w:val="0"/>
                                  <w:divBdr>
                                    <w:top w:val="none" w:sz="0" w:space="0" w:color="auto"/>
                                    <w:left w:val="none" w:sz="0" w:space="0" w:color="auto"/>
                                    <w:bottom w:val="none" w:sz="0" w:space="0" w:color="auto"/>
                                    <w:right w:val="none" w:sz="0" w:space="0" w:color="auto"/>
                                  </w:divBdr>
                                </w:div>
                                <w:div w:id="1921672239">
                                  <w:marLeft w:val="0"/>
                                  <w:marRight w:val="0"/>
                                  <w:marTop w:val="0"/>
                                  <w:marBottom w:val="0"/>
                                  <w:divBdr>
                                    <w:top w:val="none" w:sz="0" w:space="0" w:color="auto"/>
                                    <w:left w:val="none" w:sz="0" w:space="0" w:color="auto"/>
                                    <w:bottom w:val="none" w:sz="0" w:space="0" w:color="auto"/>
                                    <w:right w:val="none" w:sz="0" w:space="0" w:color="auto"/>
                                  </w:divBdr>
                                </w:div>
                                <w:div w:id="268005758">
                                  <w:marLeft w:val="0"/>
                                  <w:marRight w:val="0"/>
                                  <w:marTop w:val="0"/>
                                  <w:marBottom w:val="0"/>
                                  <w:divBdr>
                                    <w:top w:val="none" w:sz="0" w:space="0" w:color="auto"/>
                                    <w:left w:val="none" w:sz="0" w:space="0" w:color="auto"/>
                                    <w:bottom w:val="none" w:sz="0" w:space="0" w:color="auto"/>
                                    <w:right w:val="none" w:sz="0" w:space="0" w:color="auto"/>
                                  </w:divBdr>
                                </w:div>
                                <w:div w:id="497497251">
                                  <w:marLeft w:val="0"/>
                                  <w:marRight w:val="0"/>
                                  <w:marTop w:val="0"/>
                                  <w:marBottom w:val="0"/>
                                  <w:divBdr>
                                    <w:top w:val="none" w:sz="0" w:space="0" w:color="auto"/>
                                    <w:left w:val="none" w:sz="0" w:space="0" w:color="auto"/>
                                    <w:bottom w:val="none" w:sz="0" w:space="0" w:color="auto"/>
                                    <w:right w:val="none" w:sz="0" w:space="0" w:color="auto"/>
                                  </w:divBdr>
                                </w:div>
                                <w:div w:id="1825782322">
                                  <w:marLeft w:val="0"/>
                                  <w:marRight w:val="0"/>
                                  <w:marTop w:val="0"/>
                                  <w:marBottom w:val="0"/>
                                  <w:divBdr>
                                    <w:top w:val="none" w:sz="0" w:space="0" w:color="auto"/>
                                    <w:left w:val="none" w:sz="0" w:space="0" w:color="auto"/>
                                    <w:bottom w:val="none" w:sz="0" w:space="0" w:color="auto"/>
                                    <w:right w:val="none" w:sz="0" w:space="0" w:color="auto"/>
                                  </w:divBdr>
                                </w:div>
                                <w:div w:id="621420637">
                                  <w:marLeft w:val="0"/>
                                  <w:marRight w:val="0"/>
                                  <w:marTop w:val="0"/>
                                  <w:marBottom w:val="0"/>
                                  <w:divBdr>
                                    <w:top w:val="none" w:sz="0" w:space="0" w:color="auto"/>
                                    <w:left w:val="none" w:sz="0" w:space="0" w:color="auto"/>
                                    <w:bottom w:val="none" w:sz="0" w:space="0" w:color="auto"/>
                                    <w:right w:val="none" w:sz="0" w:space="0" w:color="auto"/>
                                  </w:divBdr>
                                </w:div>
                                <w:div w:id="867335064">
                                  <w:marLeft w:val="0"/>
                                  <w:marRight w:val="0"/>
                                  <w:marTop w:val="0"/>
                                  <w:marBottom w:val="0"/>
                                  <w:divBdr>
                                    <w:top w:val="none" w:sz="0" w:space="0" w:color="auto"/>
                                    <w:left w:val="none" w:sz="0" w:space="0" w:color="auto"/>
                                    <w:bottom w:val="none" w:sz="0" w:space="0" w:color="auto"/>
                                    <w:right w:val="none" w:sz="0" w:space="0" w:color="auto"/>
                                  </w:divBdr>
                                </w:div>
                                <w:div w:id="634873048">
                                  <w:marLeft w:val="0"/>
                                  <w:marRight w:val="0"/>
                                  <w:marTop w:val="0"/>
                                  <w:marBottom w:val="0"/>
                                  <w:divBdr>
                                    <w:top w:val="none" w:sz="0" w:space="0" w:color="auto"/>
                                    <w:left w:val="none" w:sz="0" w:space="0" w:color="auto"/>
                                    <w:bottom w:val="none" w:sz="0" w:space="0" w:color="auto"/>
                                    <w:right w:val="none" w:sz="0" w:space="0" w:color="auto"/>
                                  </w:divBdr>
                                </w:div>
                                <w:div w:id="1494367742">
                                  <w:marLeft w:val="0"/>
                                  <w:marRight w:val="0"/>
                                  <w:marTop w:val="0"/>
                                  <w:marBottom w:val="0"/>
                                  <w:divBdr>
                                    <w:top w:val="none" w:sz="0" w:space="0" w:color="auto"/>
                                    <w:left w:val="none" w:sz="0" w:space="0" w:color="auto"/>
                                    <w:bottom w:val="none" w:sz="0" w:space="0" w:color="auto"/>
                                    <w:right w:val="none" w:sz="0" w:space="0" w:color="auto"/>
                                  </w:divBdr>
                                </w:div>
                                <w:div w:id="1406223621">
                                  <w:marLeft w:val="0"/>
                                  <w:marRight w:val="0"/>
                                  <w:marTop w:val="0"/>
                                  <w:marBottom w:val="0"/>
                                  <w:divBdr>
                                    <w:top w:val="none" w:sz="0" w:space="0" w:color="auto"/>
                                    <w:left w:val="none" w:sz="0" w:space="0" w:color="auto"/>
                                    <w:bottom w:val="none" w:sz="0" w:space="0" w:color="auto"/>
                                    <w:right w:val="none" w:sz="0" w:space="0" w:color="auto"/>
                                  </w:divBdr>
                                </w:div>
                                <w:div w:id="1752268301">
                                  <w:marLeft w:val="0"/>
                                  <w:marRight w:val="0"/>
                                  <w:marTop w:val="0"/>
                                  <w:marBottom w:val="0"/>
                                  <w:divBdr>
                                    <w:top w:val="none" w:sz="0" w:space="0" w:color="auto"/>
                                    <w:left w:val="none" w:sz="0" w:space="0" w:color="auto"/>
                                    <w:bottom w:val="none" w:sz="0" w:space="0" w:color="auto"/>
                                    <w:right w:val="none" w:sz="0" w:space="0" w:color="auto"/>
                                  </w:divBdr>
                                </w:div>
                                <w:div w:id="1539584686">
                                  <w:marLeft w:val="0"/>
                                  <w:marRight w:val="0"/>
                                  <w:marTop w:val="0"/>
                                  <w:marBottom w:val="0"/>
                                  <w:divBdr>
                                    <w:top w:val="none" w:sz="0" w:space="0" w:color="auto"/>
                                    <w:left w:val="none" w:sz="0" w:space="0" w:color="auto"/>
                                    <w:bottom w:val="none" w:sz="0" w:space="0" w:color="auto"/>
                                    <w:right w:val="none" w:sz="0" w:space="0" w:color="auto"/>
                                  </w:divBdr>
                                </w:div>
                                <w:div w:id="1473208269">
                                  <w:marLeft w:val="0"/>
                                  <w:marRight w:val="0"/>
                                  <w:marTop w:val="0"/>
                                  <w:marBottom w:val="0"/>
                                  <w:divBdr>
                                    <w:top w:val="none" w:sz="0" w:space="0" w:color="auto"/>
                                    <w:left w:val="none" w:sz="0" w:space="0" w:color="auto"/>
                                    <w:bottom w:val="none" w:sz="0" w:space="0" w:color="auto"/>
                                    <w:right w:val="none" w:sz="0" w:space="0" w:color="auto"/>
                                  </w:divBdr>
                                </w:div>
                                <w:div w:id="1650358506">
                                  <w:marLeft w:val="0"/>
                                  <w:marRight w:val="0"/>
                                  <w:marTop w:val="0"/>
                                  <w:marBottom w:val="0"/>
                                  <w:divBdr>
                                    <w:top w:val="none" w:sz="0" w:space="0" w:color="auto"/>
                                    <w:left w:val="none" w:sz="0" w:space="0" w:color="auto"/>
                                    <w:bottom w:val="none" w:sz="0" w:space="0" w:color="auto"/>
                                    <w:right w:val="none" w:sz="0" w:space="0" w:color="auto"/>
                                  </w:divBdr>
                                </w:div>
                                <w:div w:id="1279098512">
                                  <w:marLeft w:val="0"/>
                                  <w:marRight w:val="0"/>
                                  <w:marTop w:val="0"/>
                                  <w:marBottom w:val="0"/>
                                  <w:divBdr>
                                    <w:top w:val="none" w:sz="0" w:space="0" w:color="auto"/>
                                    <w:left w:val="none" w:sz="0" w:space="0" w:color="auto"/>
                                    <w:bottom w:val="none" w:sz="0" w:space="0" w:color="auto"/>
                                    <w:right w:val="none" w:sz="0" w:space="0" w:color="auto"/>
                                  </w:divBdr>
                                </w:div>
                                <w:div w:id="87846723">
                                  <w:marLeft w:val="0"/>
                                  <w:marRight w:val="0"/>
                                  <w:marTop w:val="0"/>
                                  <w:marBottom w:val="0"/>
                                  <w:divBdr>
                                    <w:top w:val="none" w:sz="0" w:space="0" w:color="auto"/>
                                    <w:left w:val="none" w:sz="0" w:space="0" w:color="auto"/>
                                    <w:bottom w:val="none" w:sz="0" w:space="0" w:color="auto"/>
                                    <w:right w:val="none" w:sz="0" w:space="0" w:color="auto"/>
                                  </w:divBdr>
                                </w:div>
                                <w:div w:id="371618539">
                                  <w:marLeft w:val="0"/>
                                  <w:marRight w:val="0"/>
                                  <w:marTop w:val="0"/>
                                  <w:marBottom w:val="0"/>
                                  <w:divBdr>
                                    <w:top w:val="none" w:sz="0" w:space="0" w:color="auto"/>
                                    <w:left w:val="none" w:sz="0" w:space="0" w:color="auto"/>
                                    <w:bottom w:val="none" w:sz="0" w:space="0" w:color="auto"/>
                                    <w:right w:val="none" w:sz="0" w:space="0" w:color="auto"/>
                                  </w:divBdr>
                                </w:div>
                                <w:div w:id="1530871335">
                                  <w:marLeft w:val="0"/>
                                  <w:marRight w:val="0"/>
                                  <w:marTop w:val="0"/>
                                  <w:marBottom w:val="0"/>
                                  <w:divBdr>
                                    <w:top w:val="none" w:sz="0" w:space="0" w:color="auto"/>
                                    <w:left w:val="none" w:sz="0" w:space="0" w:color="auto"/>
                                    <w:bottom w:val="none" w:sz="0" w:space="0" w:color="auto"/>
                                    <w:right w:val="none" w:sz="0" w:space="0" w:color="auto"/>
                                  </w:divBdr>
                                </w:div>
                              </w:divsChild>
                            </w:div>
                            <w:div w:id="468670545">
                              <w:marLeft w:val="0"/>
                              <w:marRight w:val="0"/>
                              <w:marTop w:val="0"/>
                              <w:marBottom w:val="0"/>
                              <w:divBdr>
                                <w:top w:val="none" w:sz="0" w:space="0" w:color="auto"/>
                                <w:left w:val="none" w:sz="0" w:space="0" w:color="auto"/>
                                <w:bottom w:val="none" w:sz="0" w:space="0" w:color="auto"/>
                                <w:right w:val="none" w:sz="0" w:space="0" w:color="auto"/>
                              </w:divBdr>
                              <w:divsChild>
                                <w:div w:id="1508250856">
                                  <w:marLeft w:val="0"/>
                                  <w:marRight w:val="0"/>
                                  <w:marTop w:val="0"/>
                                  <w:marBottom w:val="0"/>
                                  <w:divBdr>
                                    <w:top w:val="none" w:sz="0" w:space="0" w:color="auto"/>
                                    <w:left w:val="none" w:sz="0" w:space="0" w:color="auto"/>
                                    <w:bottom w:val="none" w:sz="0" w:space="0" w:color="auto"/>
                                    <w:right w:val="none" w:sz="0" w:space="0" w:color="auto"/>
                                  </w:divBdr>
                                </w:div>
                                <w:div w:id="158010335">
                                  <w:marLeft w:val="0"/>
                                  <w:marRight w:val="0"/>
                                  <w:marTop w:val="0"/>
                                  <w:marBottom w:val="0"/>
                                  <w:divBdr>
                                    <w:top w:val="none" w:sz="0" w:space="0" w:color="auto"/>
                                    <w:left w:val="none" w:sz="0" w:space="0" w:color="auto"/>
                                    <w:bottom w:val="none" w:sz="0" w:space="0" w:color="auto"/>
                                    <w:right w:val="none" w:sz="0" w:space="0" w:color="auto"/>
                                  </w:divBdr>
                                </w:div>
                                <w:div w:id="1858079741">
                                  <w:marLeft w:val="0"/>
                                  <w:marRight w:val="0"/>
                                  <w:marTop w:val="0"/>
                                  <w:marBottom w:val="0"/>
                                  <w:divBdr>
                                    <w:top w:val="none" w:sz="0" w:space="0" w:color="auto"/>
                                    <w:left w:val="none" w:sz="0" w:space="0" w:color="auto"/>
                                    <w:bottom w:val="none" w:sz="0" w:space="0" w:color="auto"/>
                                    <w:right w:val="none" w:sz="0" w:space="0" w:color="auto"/>
                                  </w:divBdr>
                                </w:div>
                                <w:div w:id="53701011">
                                  <w:marLeft w:val="0"/>
                                  <w:marRight w:val="0"/>
                                  <w:marTop w:val="0"/>
                                  <w:marBottom w:val="0"/>
                                  <w:divBdr>
                                    <w:top w:val="none" w:sz="0" w:space="0" w:color="auto"/>
                                    <w:left w:val="none" w:sz="0" w:space="0" w:color="auto"/>
                                    <w:bottom w:val="none" w:sz="0" w:space="0" w:color="auto"/>
                                    <w:right w:val="none" w:sz="0" w:space="0" w:color="auto"/>
                                  </w:divBdr>
                                </w:div>
                                <w:div w:id="1087648778">
                                  <w:marLeft w:val="0"/>
                                  <w:marRight w:val="0"/>
                                  <w:marTop w:val="0"/>
                                  <w:marBottom w:val="0"/>
                                  <w:divBdr>
                                    <w:top w:val="none" w:sz="0" w:space="0" w:color="auto"/>
                                    <w:left w:val="none" w:sz="0" w:space="0" w:color="auto"/>
                                    <w:bottom w:val="none" w:sz="0" w:space="0" w:color="auto"/>
                                    <w:right w:val="none" w:sz="0" w:space="0" w:color="auto"/>
                                  </w:divBdr>
                                </w:div>
                                <w:div w:id="198128320">
                                  <w:marLeft w:val="0"/>
                                  <w:marRight w:val="0"/>
                                  <w:marTop w:val="0"/>
                                  <w:marBottom w:val="0"/>
                                  <w:divBdr>
                                    <w:top w:val="none" w:sz="0" w:space="0" w:color="auto"/>
                                    <w:left w:val="none" w:sz="0" w:space="0" w:color="auto"/>
                                    <w:bottom w:val="none" w:sz="0" w:space="0" w:color="auto"/>
                                    <w:right w:val="none" w:sz="0" w:space="0" w:color="auto"/>
                                  </w:divBdr>
                                </w:div>
                                <w:div w:id="2017343547">
                                  <w:marLeft w:val="0"/>
                                  <w:marRight w:val="0"/>
                                  <w:marTop w:val="0"/>
                                  <w:marBottom w:val="0"/>
                                  <w:divBdr>
                                    <w:top w:val="none" w:sz="0" w:space="0" w:color="auto"/>
                                    <w:left w:val="none" w:sz="0" w:space="0" w:color="auto"/>
                                    <w:bottom w:val="none" w:sz="0" w:space="0" w:color="auto"/>
                                    <w:right w:val="none" w:sz="0" w:space="0" w:color="auto"/>
                                  </w:divBdr>
                                </w:div>
                                <w:div w:id="1283459845">
                                  <w:marLeft w:val="0"/>
                                  <w:marRight w:val="0"/>
                                  <w:marTop w:val="0"/>
                                  <w:marBottom w:val="0"/>
                                  <w:divBdr>
                                    <w:top w:val="none" w:sz="0" w:space="0" w:color="auto"/>
                                    <w:left w:val="none" w:sz="0" w:space="0" w:color="auto"/>
                                    <w:bottom w:val="none" w:sz="0" w:space="0" w:color="auto"/>
                                    <w:right w:val="none" w:sz="0" w:space="0" w:color="auto"/>
                                  </w:divBdr>
                                </w:div>
                                <w:div w:id="1387683205">
                                  <w:marLeft w:val="0"/>
                                  <w:marRight w:val="0"/>
                                  <w:marTop w:val="0"/>
                                  <w:marBottom w:val="0"/>
                                  <w:divBdr>
                                    <w:top w:val="none" w:sz="0" w:space="0" w:color="auto"/>
                                    <w:left w:val="none" w:sz="0" w:space="0" w:color="auto"/>
                                    <w:bottom w:val="none" w:sz="0" w:space="0" w:color="auto"/>
                                    <w:right w:val="none" w:sz="0" w:space="0" w:color="auto"/>
                                  </w:divBdr>
                                </w:div>
                                <w:div w:id="1781413131">
                                  <w:marLeft w:val="0"/>
                                  <w:marRight w:val="0"/>
                                  <w:marTop w:val="0"/>
                                  <w:marBottom w:val="0"/>
                                  <w:divBdr>
                                    <w:top w:val="none" w:sz="0" w:space="0" w:color="auto"/>
                                    <w:left w:val="none" w:sz="0" w:space="0" w:color="auto"/>
                                    <w:bottom w:val="none" w:sz="0" w:space="0" w:color="auto"/>
                                    <w:right w:val="none" w:sz="0" w:space="0" w:color="auto"/>
                                  </w:divBdr>
                                </w:div>
                                <w:div w:id="1948997342">
                                  <w:marLeft w:val="0"/>
                                  <w:marRight w:val="0"/>
                                  <w:marTop w:val="0"/>
                                  <w:marBottom w:val="0"/>
                                  <w:divBdr>
                                    <w:top w:val="none" w:sz="0" w:space="0" w:color="auto"/>
                                    <w:left w:val="none" w:sz="0" w:space="0" w:color="auto"/>
                                    <w:bottom w:val="none" w:sz="0" w:space="0" w:color="auto"/>
                                    <w:right w:val="none" w:sz="0" w:space="0" w:color="auto"/>
                                  </w:divBdr>
                                </w:div>
                                <w:div w:id="566307690">
                                  <w:marLeft w:val="0"/>
                                  <w:marRight w:val="0"/>
                                  <w:marTop w:val="0"/>
                                  <w:marBottom w:val="0"/>
                                  <w:divBdr>
                                    <w:top w:val="none" w:sz="0" w:space="0" w:color="auto"/>
                                    <w:left w:val="none" w:sz="0" w:space="0" w:color="auto"/>
                                    <w:bottom w:val="none" w:sz="0" w:space="0" w:color="auto"/>
                                    <w:right w:val="none" w:sz="0" w:space="0" w:color="auto"/>
                                  </w:divBdr>
                                </w:div>
                                <w:div w:id="327171524">
                                  <w:marLeft w:val="0"/>
                                  <w:marRight w:val="0"/>
                                  <w:marTop w:val="0"/>
                                  <w:marBottom w:val="0"/>
                                  <w:divBdr>
                                    <w:top w:val="none" w:sz="0" w:space="0" w:color="auto"/>
                                    <w:left w:val="none" w:sz="0" w:space="0" w:color="auto"/>
                                    <w:bottom w:val="none" w:sz="0" w:space="0" w:color="auto"/>
                                    <w:right w:val="none" w:sz="0" w:space="0" w:color="auto"/>
                                  </w:divBdr>
                                </w:div>
                                <w:div w:id="495847058">
                                  <w:marLeft w:val="0"/>
                                  <w:marRight w:val="0"/>
                                  <w:marTop w:val="0"/>
                                  <w:marBottom w:val="0"/>
                                  <w:divBdr>
                                    <w:top w:val="none" w:sz="0" w:space="0" w:color="auto"/>
                                    <w:left w:val="none" w:sz="0" w:space="0" w:color="auto"/>
                                    <w:bottom w:val="none" w:sz="0" w:space="0" w:color="auto"/>
                                    <w:right w:val="none" w:sz="0" w:space="0" w:color="auto"/>
                                  </w:divBdr>
                                </w:div>
                                <w:div w:id="466901725">
                                  <w:marLeft w:val="0"/>
                                  <w:marRight w:val="0"/>
                                  <w:marTop w:val="0"/>
                                  <w:marBottom w:val="0"/>
                                  <w:divBdr>
                                    <w:top w:val="none" w:sz="0" w:space="0" w:color="auto"/>
                                    <w:left w:val="none" w:sz="0" w:space="0" w:color="auto"/>
                                    <w:bottom w:val="none" w:sz="0" w:space="0" w:color="auto"/>
                                    <w:right w:val="none" w:sz="0" w:space="0" w:color="auto"/>
                                  </w:divBdr>
                                </w:div>
                                <w:div w:id="1801606362">
                                  <w:marLeft w:val="0"/>
                                  <w:marRight w:val="0"/>
                                  <w:marTop w:val="0"/>
                                  <w:marBottom w:val="0"/>
                                  <w:divBdr>
                                    <w:top w:val="none" w:sz="0" w:space="0" w:color="auto"/>
                                    <w:left w:val="none" w:sz="0" w:space="0" w:color="auto"/>
                                    <w:bottom w:val="none" w:sz="0" w:space="0" w:color="auto"/>
                                    <w:right w:val="none" w:sz="0" w:space="0" w:color="auto"/>
                                  </w:divBdr>
                                </w:div>
                                <w:div w:id="1539929558">
                                  <w:marLeft w:val="0"/>
                                  <w:marRight w:val="0"/>
                                  <w:marTop w:val="0"/>
                                  <w:marBottom w:val="0"/>
                                  <w:divBdr>
                                    <w:top w:val="none" w:sz="0" w:space="0" w:color="auto"/>
                                    <w:left w:val="none" w:sz="0" w:space="0" w:color="auto"/>
                                    <w:bottom w:val="none" w:sz="0" w:space="0" w:color="auto"/>
                                    <w:right w:val="none" w:sz="0" w:space="0" w:color="auto"/>
                                  </w:divBdr>
                                </w:div>
                                <w:div w:id="1334451041">
                                  <w:marLeft w:val="0"/>
                                  <w:marRight w:val="0"/>
                                  <w:marTop w:val="0"/>
                                  <w:marBottom w:val="0"/>
                                  <w:divBdr>
                                    <w:top w:val="none" w:sz="0" w:space="0" w:color="auto"/>
                                    <w:left w:val="none" w:sz="0" w:space="0" w:color="auto"/>
                                    <w:bottom w:val="none" w:sz="0" w:space="0" w:color="auto"/>
                                    <w:right w:val="none" w:sz="0" w:space="0" w:color="auto"/>
                                  </w:divBdr>
                                </w:div>
                                <w:div w:id="1989557512">
                                  <w:marLeft w:val="0"/>
                                  <w:marRight w:val="0"/>
                                  <w:marTop w:val="0"/>
                                  <w:marBottom w:val="0"/>
                                  <w:divBdr>
                                    <w:top w:val="none" w:sz="0" w:space="0" w:color="auto"/>
                                    <w:left w:val="none" w:sz="0" w:space="0" w:color="auto"/>
                                    <w:bottom w:val="none" w:sz="0" w:space="0" w:color="auto"/>
                                    <w:right w:val="none" w:sz="0" w:space="0" w:color="auto"/>
                                  </w:divBdr>
                                </w:div>
                                <w:div w:id="132410312">
                                  <w:marLeft w:val="0"/>
                                  <w:marRight w:val="0"/>
                                  <w:marTop w:val="0"/>
                                  <w:marBottom w:val="0"/>
                                  <w:divBdr>
                                    <w:top w:val="none" w:sz="0" w:space="0" w:color="auto"/>
                                    <w:left w:val="none" w:sz="0" w:space="0" w:color="auto"/>
                                    <w:bottom w:val="none" w:sz="0" w:space="0" w:color="auto"/>
                                    <w:right w:val="none" w:sz="0" w:space="0" w:color="auto"/>
                                  </w:divBdr>
                                </w:div>
                                <w:div w:id="235672470">
                                  <w:marLeft w:val="0"/>
                                  <w:marRight w:val="0"/>
                                  <w:marTop w:val="0"/>
                                  <w:marBottom w:val="0"/>
                                  <w:divBdr>
                                    <w:top w:val="none" w:sz="0" w:space="0" w:color="auto"/>
                                    <w:left w:val="none" w:sz="0" w:space="0" w:color="auto"/>
                                    <w:bottom w:val="none" w:sz="0" w:space="0" w:color="auto"/>
                                    <w:right w:val="none" w:sz="0" w:space="0" w:color="auto"/>
                                  </w:divBdr>
                                </w:div>
                                <w:div w:id="1847596953">
                                  <w:marLeft w:val="0"/>
                                  <w:marRight w:val="0"/>
                                  <w:marTop w:val="0"/>
                                  <w:marBottom w:val="0"/>
                                  <w:divBdr>
                                    <w:top w:val="none" w:sz="0" w:space="0" w:color="auto"/>
                                    <w:left w:val="none" w:sz="0" w:space="0" w:color="auto"/>
                                    <w:bottom w:val="none" w:sz="0" w:space="0" w:color="auto"/>
                                    <w:right w:val="none" w:sz="0" w:space="0" w:color="auto"/>
                                  </w:divBdr>
                                </w:div>
                                <w:div w:id="1662271564">
                                  <w:marLeft w:val="0"/>
                                  <w:marRight w:val="0"/>
                                  <w:marTop w:val="0"/>
                                  <w:marBottom w:val="0"/>
                                  <w:divBdr>
                                    <w:top w:val="none" w:sz="0" w:space="0" w:color="auto"/>
                                    <w:left w:val="none" w:sz="0" w:space="0" w:color="auto"/>
                                    <w:bottom w:val="none" w:sz="0" w:space="0" w:color="auto"/>
                                    <w:right w:val="none" w:sz="0" w:space="0" w:color="auto"/>
                                  </w:divBdr>
                                </w:div>
                                <w:div w:id="787771646">
                                  <w:marLeft w:val="0"/>
                                  <w:marRight w:val="0"/>
                                  <w:marTop w:val="0"/>
                                  <w:marBottom w:val="0"/>
                                  <w:divBdr>
                                    <w:top w:val="none" w:sz="0" w:space="0" w:color="auto"/>
                                    <w:left w:val="none" w:sz="0" w:space="0" w:color="auto"/>
                                    <w:bottom w:val="none" w:sz="0" w:space="0" w:color="auto"/>
                                    <w:right w:val="none" w:sz="0" w:space="0" w:color="auto"/>
                                  </w:divBdr>
                                </w:div>
                                <w:div w:id="1468819435">
                                  <w:marLeft w:val="0"/>
                                  <w:marRight w:val="0"/>
                                  <w:marTop w:val="0"/>
                                  <w:marBottom w:val="0"/>
                                  <w:divBdr>
                                    <w:top w:val="none" w:sz="0" w:space="0" w:color="auto"/>
                                    <w:left w:val="none" w:sz="0" w:space="0" w:color="auto"/>
                                    <w:bottom w:val="none" w:sz="0" w:space="0" w:color="auto"/>
                                    <w:right w:val="none" w:sz="0" w:space="0" w:color="auto"/>
                                  </w:divBdr>
                                </w:div>
                                <w:div w:id="1465345350">
                                  <w:marLeft w:val="0"/>
                                  <w:marRight w:val="0"/>
                                  <w:marTop w:val="0"/>
                                  <w:marBottom w:val="0"/>
                                  <w:divBdr>
                                    <w:top w:val="none" w:sz="0" w:space="0" w:color="auto"/>
                                    <w:left w:val="none" w:sz="0" w:space="0" w:color="auto"/>
                                    <w:bottom w:val="none" w:sz="0" w:space="0" w:color="auto"/>
                                    <w:right w:val="none" w:sz="0" w:space="0" w:color="auto"/>
                                  </w:divBdr>
                                </w:div>
                                <w:div w:id="1597323161">
                                  <w:marLeft w:val="0"/>
                                  <w:marRight w:val="0"/>
                                  <w:marTop w:val="0"/>
                                  <w:marBottom w:val="0"/>
                                  <w:divBdr>
                                    <w:top w:val="none" w:sz="0" w:space="0" w:color="auto"/>
                                    <w:left w:val="none" w:sz="0" w:space="0" w:color="auto"/>
                                    <w:bottom w:val="none" w:sz="0" w:space="0" w:color="auto"/>
                                    <w:right w:val="none" w:sz="0" w:space="0" w:color="auto"/>
                                  </w:divBdr>
                                </w:div>
                                <w:div w:id="182667026">
                                  <w:marLeft w:val="0"/>
                                  <w:marRight w:val="0"/>
                                  <w:marTop w:val="0"/>
                                  <w:marBottom w:val="0"/>
                                  <w:divBdr>
                                    <w:top w:val="none" w:sz="0" w:space="0" w:color="auto"/>
                                    <w:left w:val="none" w:sz="0" w:space="0" w:color="auto"/>
                                    <w:bottom w:val="none" w:sz="0" w:space="0" w:color="auto"/>
                                    <w:right w:val="none" w:sz="0" w:space="0" w:color="auto"/>
                                  </w:divBdr>
                                </w:div>
                                <w:div w:id="614990004">
                                  <w:marLeft w:val="0"/>
                                  <w:marRight w:val="0"/>
                                  <w:marTop w:val="0"/>
                                  <w:marBottom w:val="0"/>
                                  <w:divBdr>
                                    <w:top w:val="none" w:sz="0" w:space="0" w:color="auto"/>
                                    <w:left w:val="none" w:sz="0" w:space="0" w:color="auto"/>
                                    <w:bottom w:val="none" w:sz="0" w:space="0" w:color="auto"/>
                                    <w:right w:val="none" w:sz="0" w:space="0" w:color="auto"/>
                                  </w:divBdr>
                                </w:div>
                                <w:div w:id="2001736956">
                                  <w:marLeft w:val="0"/>
                                  <w:marRight w:val="0"/>
                                  <w:marTop w:val="0"/>
                                  <w:marBottom w:val="0"/>
                                  <w:divBdr>
                                    <w:top w:val="none" w:sz="0" w:space="0" w:color="auto"/>
                                    <w:left w:val="none" w:sz="0" w:space="0" w:color="auto"/>
                                    <w:bottom w:val="none" w:sz="0" w:space="0" w:color="auto"/>
                                    <w:right w:val="none" w:sz="0" w:space="0" w:color="auto"/>
                                  </w:divBdr>
                                </w:div>
                                <w:div w:id="594171791">
                                  <w:marLeft w:val="0"/>
                                  <w:marRight w:val="0"/>
                                  <w:marTop w:val="0"/>
                                  <w:marBottom w:val="0"/>
                                  <w:divBdr>
                                    <w:top w:val="none" w:sz="0" w:space="0" w:color="auto"/>
                                    <w:left w:val="none" w:sz="0" w:space="0" w:color="auto"/>
                                    <w:bottom w:val="none" w:sz="0" w:space="0" w:color="auto"/>
                                    <w:right w:val="none" w:sz="0" w:space="0" w:color="auto"/>
                                  </w:divBdr>
                                </w:div>
                                <w:div w:id="800343519">
                                  <w:marLeft w:val="0"/>
                                  <w:marRight w:val="0"/>
                                  <w:marTop w:val="0"/>
                                  <w:marBottom w:val="0"/>
                                  <w:divBdr>
                                    <w:top w:val="none" w:sz="0" w:space="0" w:color="auto"/>
                                    <w:left w:val="none" w:sz="0" w:space="0" w:color="auto"/>
                                    <w:bottom w:val="none" w:sz="0" w:space="0" w:color="auto"/>
                                    <w:right w:val="none" w:sz="0" w:space="0" w:color="auto"/>
                                  </w:divBdr>
                                </w:div>
                                <w:div w:id="330182062">
                                  <w:marLeft w:val="0"/>
                                  <w:marRight w:val="0"/>
                                  <w:marTop w:val="0"/>
                                  <w:marBottom w:val="0"/>
                                  <w:divBdr>
                                    <w:top w:val="none" w:sz="0" w:space="0" w:color="auto"/>
                                    <w:left w:val="none" w:sz="0" w:space="0" w:color="auto"/>
                                    <w:bottom w:val="none" w:sz="0" w:space="0" w:color="auto"/>
                                    <w:right w:val="none" w:sz="0" w:space="0" w:color="auto"/>
                                  </w:divBdr>
                                </w:div>
                                <w:div w:id="2093113449">
                                  <w:marLeft w:val="0"/>
                                  <w:marRight w:val="0"/>
                                  <w:marTop w:val="0"/>
                                  <w:marBottom w:val="0"/>
                                  <w:divBdr>
                                    <w:top w:val="none" w:sz="0" w:space="0" w:color="auto"/>
                                    <w:left w:val="none" w:sz="0" w:space="0" w:color="auto"/>
                                    <w:bottom w:val="none" w:sz="0" w:space="0" w:color="auto"/>
                                    <w:right w:val="none" w:sz="0" w:space="0" w:color="auto"/>
                                  </w:divBdr>
                                </w:div>
                                <w:div w:id="1128627796">
                                  <w:marLeft w:val="0"/>
                                  <w:marRight w:val="0"/>
                                  <w:marTop w:val="0"/>
                                  <w:marBottom w:val="0"/>
                                  <w:divBdr>
                                    <w:top w:val="none" w:sz="0" w:space="0" w:color="auto"/>
                                    <w:left w:val="none" w:sz="0" w:space="0" w:color="auto"/>
                                    <w:bottom w:val="none" w:sz="0" w:space="0" w:color="auto"/>
                                    <w:right w:val="none" w:sz="0" w:space="0" w:color="auto"/>
                                  </w:divBdr>
                                </w:div>
                                <w:div w:id="2113624195">
                                  <w:marLeft w:val="0"/>
                                  <w:marRight w:val="0"/>
                                  <w:marTop w:val="0"/>
                                  <w:marBottom w:val="0"/>
                                  <w:divBdr>
                                    <w:top w:val="none" w:sz="0" w:space="0" w:color="auto"/>
                                    <w:left w:val="none" w:sz="0" w:space="0" w:color="auto"/>
                                    <w:bottom w:val="none" w:sz="0" w:space="0" w:color="auto"/>
                                    <w:right w:val="none" w:sz="0" w:space="0" w:color="auto"/>
                                  </w:divBdr>
                                </w:div>
                                <w:div w:id="749231488">
                                  <w:marLeft w:val="0"/>
                                  <w:marRight w:val="0"/>
                                  <w:marTop w:val="0"/>
                                  <w:marBottom w:val="0"/>
                                  <w:divBdr>
                                    <w:top w:val="none" w:sz="0" w:space="0" w:color="auto"/>
                                    <w:left w:val="none" w:sz="0" w:space="0" w:color="auto"/>
                                    <w:bottom w:val="none" w:sz="0" w:space="0" w:color="auto"/>
                                    <w:right w:val="none" w:sz="0" w:space="0" w:color="auto"/>
                                  </w:divBdr>
                                </w:div>
                                <w:div w:id="410124854">
                                  <w:marLeft w:val="0"/>
                                  <w:marRight w:val="0"/>
                                  <w:marTop w:val="0"/>
                                  <w:marBottom w:val="0"/>
                                  <w:divBdr>
                                    <w:top w:val="none" w:sz="0" w:space="0" w:color="auto"/>
                                    <w:left w:val="none" w:sz="0" w:space="0" w:color="auto"/>
                                    <w:bottom w:val="none" w:sz="0" w:space="0" w:color="auto"/>
                                    <w:right w:val="none" w:sz="0" w:space="0" w:color="auto"/>
                                  </w:divBdr>
                                </w:div>
                                <w:div w:id="1454782889">
                                  <w:marLeft w:val="0"/>
                                  <w:marRight w:val="0"/>
                                  <w:marTop w:val="0"/>
                                  <w:marBottom w:val="0"/>
                                  <w:divBdr>
                                    <w:top w:val="none" w:sz="0" w:space="0" w:color="auto"/>
                                    <w:left w:val="none" w:sz="0" w:space="0" w:color="auto"/>
                                    <w:bottom w:val="none" w:sz="0" w:space="0" w:color="auto"/>
                                    <w:right w:val="none" w:sz="0" w:space="0" w:color="auto"/>
                                  </w:divBdr>
                                </w:div>
                                <w:div w:id="266891098">
                                  <w:marLeft w:val="0"/>
                                  <w:marRight w:val="0"/>
                                  <w:marTop w:val="0"/>
                                  <w:marBottom w:val="0"/>
                                  <w:divBdr>
                                    <w:top w:val="none" w:sz="0" w:space="0" w:color="auto"/>
                                    <w:left w:val="none" w:sz="0" w:space="0" w:color="auto"/>
                                    <w:bottom w:val="none" w:sz="0" w:space="0" w:color="auto"/>
                                    <w:right w:val="none" w:sz="0" w:space="0" w:color="auto"/>
                                  </w:divBdr>
                                </w:div>
                                <w:div w:id="2023045595">
                                  <w:marLeft w:val="0"/>
                                  <w:marRight w:val="0"/>
                                  <w:marTop w:val="0"/>
                                  <w:marBottom w:val="0"/>
                                  <w:divBdr>
                                    <w:top w:val="none" w:sz="0" w:space="0" w:color="auto"/>
                                    <w:left w:val="none" w:sz="0" w:space="0" w:color="auto"/>
                                    <w:bottom w:val="none" w:sz="0" w:space="0" w:color="auto"/>
                                    <w:right w:val="none" w:sz="0" w:space="0" w:color="auto"/>
                                  </w:divBdr>
                                </w:div>
                                <w:div w:id="713500280">
                                  <w:marLeft w:val="0"/>
                                  <w:marRight w:val="0"/>
                                  <w:marTop w:val="0"/>
                                  <w:marBottom w:val="0"/>
                                  <w:divBdr>
                                    <w:top w:val="none" w:sz="0" w:space="0" w:color="auto"/>
                                    <w:left w:val="none" w:sz="0" w:space="0" w:color="auto"/>
                                    <w:bottom w:val="none" w:sz="0" w:space="0" w:color="auto"/>
                                    <w:right w:val="none" w:sz="0" w:space="0" w:color="auto"/>
                                  </w:divBdr>
                                </w:div>
                                <w:div w:id="1378821643">
                                  <w:marLeft w:val="0"/>
                                  <w:marRight w:val="0"/>
                                  <w:marTop w:val="0"/>
                                  <w:marBottom w:val="0"/>
                                  <w:divBdr>
                                    <w:top w:val="none" w:sz="0" w:space="0" w:color="auto"/>
                                    <w:left w:val="none" w:sz="0" w:space="0" w:color="auto"/>
                                    <w:bottom w:val="none" w:sz="0" w:space="0" w:color="auto"/>
                                    <w:right w:val="none" w:sz="0" w:space="0" w:color="auto"/>
                                  </w:divBdr>
                                </w:div>
                                <w:div w:id="246548362">
                                  <w:marLeft w:val="0"/>
                                  <w:marRight w:val="0"/>
                                  <w:marTop w:val="0"/>
                                  <w:marBottom w:val="0"/>
                                  <w:divBdr>
                                    <w:top w:val="none" w:sz="0" w:space="0" w:color="auto"/>
                                    <w:left w:val="none" w:sz="0" w:space="0" w:color="auto"/>
                                    <w:bottom w:val="none" w:sz="0" w:space="0" w:color="auto"/>
                                    <w:right w:val="none" w:sz="0" w:space="0" w:color="auto"/>
                                  </w:divBdr>
                                </w:div>
                                <w:div w:id="1136070237">
                                  <w:marLeft w:val="0"/>
                                  <w:marRight w:val="0"/>
                                  <w:marTop w:val="0"/>
                                  <w:marBottom w:val="0"/>
                                  <w:divBdr>
                                    <w:top w:val="none" w:sz="0" w:space="0" w:color="auto"/>
                                    <w:left w:val="none" w:sz="0" w:space="0" w:color="auto"/>
                                    <w:bottom w:val="none" w:sz="0" w:space="0" w:color="auto"/>
                                    <w:right w:val="none" w:sz="0" w:space="0" w:color="auto"/>
                                  </w:divBdr>
                                </w:div>
                                <w:div w:id="233706159">
                                  <w:marLeft w:val="0"/>
                                  <w:marRight w:val="0"/>
                                  <w:marTop w:val="0"/>
                                  <w:marBottom w:val="0"/>
                                  <w:divBdr>
                                    <w:top w:val="none" w:sz="0" w:space="0" w:color="auto"/>
                                    <w:left w:val="none" w:sz="0" w:space="0" w:color="auto"/>
                                    <w:bottom w:val="none" w:sz="0" w:space="0" w:color="auto"/>
                                    <w:right w:val="none" w:sz="0" w:space="0" w:color="auto"/>
                                  </w:divBdr>
                                </w:div>
                                <w:div w:id="1280334672">
                                  <w:marLeft w:val="0"/>
                                  <w:marRight w:val="0"/>
                                  <w:marTop w:val="0"/>
                                  <w:marBottom w:val="0"/>
                                  <w:divBdr>
                                    <w:top w:val="none" w:sz="0" w:space="0" w:color="auto"/>
                                    <w:left w:val="none" w:sz="0" w:space="0" w:color="auto"/>
                                    <w:bottom w:val="none" w:sz="0" w:space="0" w:color="auto"/>
                                    <w:right w:val="none" w:sz="0" w:space="0" w:color="auto"/>
                                  </w:divBdr>
                                </w:div>
                                <w:div w:id="698237209">
                                  <w:marLeft w:val="0"/>
                                  <w:marRight w:val="0"/>
                                  <w:marTop w:val="0"/>
                                  <w:marBottom w:val="0"/>
                                  <w:divBdr>
                                    <w:top w:val="none" w:sz="0" w:space="0" w:color="auto"/>
                                    <w:left w:val="none" w:sz="0" w:space="0" w:color="auto"/>
                                    <w:bottom w:val="none" w:sz="0" w:space="0" w:color="auto"/>
                                    <w:right w:val="none" w:sz="0" w:space="0" w:color="auto"/>
                                  </w:divBdr>
                                </w:div>
                                <w:div w:id="1912347169">
                                  <w:marLeft w:val="0"/>
                                  <w:marRight w:val="0"/>
                                  <w:marTop w:val="0"/>
                                  <w:marBottom w:val="0"/>
                                  <w:divBdr>
                                    <w:top w:val="none" w:sz="0" w:space="0" w:color="auto"/>
                                    <w:left w:val="none" w:sz="0" w:space="0" w:color="auto"/>
                                    <w:bottom w:val="none" w:sz="0" w:space="0" w:color="auto"/>
                                    <w:right w:val="none" w:sz="0" w:space="0" w:color="auto"/>
                                  </w:divBdr>
                                </w:div>
                                <w:div w:id="1893998299">
                                  <w:marLeft w:val="0"/>
                                  <w:marRight w:val="0"/>
                                  <w:marTop w:val="0"/>
                                  <w:marBottom w:val="0"/>
                                  <w:divBdr>
                                    <w:top w:val="none" w:sz="0" w:space="0" w:color="auto"/>
                                    <w:left w:val="none" w:sz="0" w:space="0" w:color="auto"/>
                                    <w:bottom w:val="none" w:sz="0" w:space="0" w:color="auto"/>
                                    <w:right w:val="none" w:sz="0" w:space="0" w:color="auto"/>
                                  </w:divBdr>
                                </w:div>
                                <w:div w:id="951129274">
                                  <w:marLeft w:val="0"/>
                                  <w:marRight w:val="0"/>
                                  <w:marTop w:val="0"/>
                                  <w:marBottom w:val="0"/>
                                  <w:divBdr>
                                    <w:top w:val="none" w:sz="0" w:space="0" w:color="auto"/>
                                    <w:left w:val="none" w:sz="0" w:space="0" w:color="auto"/>
                                    <w:bottom w:val="none" w:sz="0" w:space="0" w:color="auto"/>
                                    <w:right w:val="none" w:sz="0" w:space="0" w:color="auto"/>
                                  </w:divBdr>
                                </w:div>
                                <w:div w:id="960576474">
                                  <w:marLeft w:val="0"/>
                                  <w:marRight w:val="0"/>
                                  <w:marTop w:val="0"/>
                                  <w:marBottom w:val="0"/>
                                  <w:divBdr>
                                    <w:top w:val="none" w:sz="0" w:space="0" w:color="auto"/>
                                    <w:left w:val="none" w:sz="0" w:space="0" w:color="auto"/>
                                    <w:bottom w:val="none" w:sz="0" w:space="0" w:color="auto"/>
                                    <w:right w:val="none" w:sz="0" w:space="0" w:color="auto"/>
                                  </w:divBdr>
                                </w:div>
                                <w:div w:id="1087920156">
                                  <w:marLeft w:val="0"/>
                                  <w:marRight w:val="0"/>
                                  <w:marTop w:val="0"/>
                                  <w:marBottom w:val="0"/>
                                  <w:divBdr>
                                    <w:top w:val="none" w:sz="0" w:space="0" w:color="auto"/>
                                    <w:left w:val="none" w:sz="0" w:space="0" w:color="auto"/>
                                    <w:bottom w:val="none" w:sz="0" w:space="0" w:color="auto"/>
                                    <w:right w:val="none" w:sz="0" w:space="0" w:color="auto"/>
                                  </w:divBdr>
                                </w:div>
                                <w:div w:id="1004631824">
                                  <w:marLeft w:val="0"/>
                                  <w:marRight w:val="0"/>
                                  <w:marTop w:val="0"/>
                                  <w:marBottom w:val="0"/>
                                  <w:divBdr>
                                    <w:top w:val="none" w:sz="0" w:space="0" w:color="auto"/>
                                    <w:left w:val="none" w:sz="0" w:space="0" w:color="auto"/>
                                    <w:bottom w:val="none" w:sz="0" w:space="0" w:color="auto"/>
                                    <w:right w:val="none" w:sz="0" w:space="0" w:color="auto"/>
                                  </w:divBdr>
                                </w:div>
                                <w:div w:id="1356226582">
                                  <w:marLeft w:val="0"/>
                                  <w:marRight w:val="0"/>
                                  <w:marTop w:val="0"/>
                                  <w:marBottom w:val="0"/>
                                  <w:divBdr>
                                    <w:top w:val="none" w:sz="0" w:space="0" w:color="auto"/>
                                    <w:left w:val="none" w:sz="0" w:space="0" w:color="auto"/>
                                    <w:bottom w:val="none" w:sz="0" w:space="0" w:color="auto"/>
                                    <w:right w:val="none" w:sz="0" w:space="0" w:color="auto"/>
                                  </w:divBdr>
                                </w:div>
                                <w:div w:id="1614285330">
                                  <w:marLeft w:val="0"/>
                                  <w:marRight w:val="0"/>
                                  <w:marTop w:val="0"/>
                                  <w:marBottom w:val="0"/>
                                  <w:divBdr>
                                    <w:top w:val="none" w:sz="0" w:space="0" w:color="auto"/>
                                    <w:left w:val="none" w:sz="0" w:space="0" w:color="auto"/>
                                    <w:bottom w:val="none" w:sz="0" w:space="0" w:color="auto"/>
                                    <w:right w:val="none" w:sz="0" w:space="0" w:color="auto"/>
                                  </w:divBdr>
                                </w:div>
                                <w:div w:id="1407532498">
                                  <w:marLeft w:val="0"/>
                                  <w:marRight w:val="0"/>
                                  <w:marTop w:val="0"/>
                                  <w:marBottom w:val="0"/>
                                  <w:divBdr>
                                    <w:top w:val="none" w:sz="0" w:space="0" w:color="auto"/>
                                    <w:left w:val="none" w:sz="0" w:space="0" w:color="auto"/>
                                    <w:bottom w:val="none" w:sz="0" w:space="0" w:color="auto"/>
                                    <w:right w:val="none" w:sz="0" w:space="0" w:color="auto"/>
                                  </w:divBdr>
                                </w:div>
                                <w:div w:id="1256208640">
                                  <w:marLeft w:val="0"/>
                                  <w:marRight w:val="0"/>
                                  <w:marTop w:val="0"/>
                                  <w:marBottom w:val="0"/>
                                  <w:divBdr>
                                    <w:top w:val="none" w:sz="0" w:space="0" w:color="auto"/>
                                    <w:left w:val="none" w:sz="0" w:space="0" w:color="auto"/>
                                    <w:bottom w:val="none" w:sz="0" w:space="0" w:color="auto"/>
                                    <w:right w:val="none" w:sz="0" w:space="0" w:color="auto"/>
                                  </w:divBdr>
                                </w:div>
                                <w:div w:id="1596404243">
                                  <w:marLeft w:val="0"/>
                                  <w:marRight w:val="0"/>
                                  <w:marTop w:val="0"/>
                                  <w:marBottom w:val="0"/>
                                  <w:divBdr>
                                    <w:top w:val="none" w:sz="0" w:space="0" w:color="auto"/>
                                    <w:left w:val="none" w:sz="0" w:space="0" w:color="auto"/>
                                    <w:bottom w:val="none" w:sz="0" w:space="0" w:color="auto"/>
                                    <w:right w:val="none" w:sz="0" w:space="0" w:color="auto"/>
                                  </w:divBdr>
                                </w:div>
                                <w:div w:id="564921763">
                                  <w:marLeft w:val="0"/>
                                  <w:marRight w:val="0"/>
                                  <w:marTop w:val="0"/>
                                  <w:marBottom w:val="0"/>
                                  <w:divBdr>
                                    <w:top w:val="none" w:sz="0" w:space="0" w:color="auto"/>
                                    <w:left w:val="none" w:sz="0" w:space="0" w:color="auto"/>
                                    <w:bottom w:val="none" w:sz="0" w:space="0" w:color="auto"/>
                                    <w:right w:val="none" w:sz="0" w:space="0" w:color="auto"/>
                                  </w:divBdr>
                                </w:div>
                                <w:div w:id="1067149922">
                                  <w:marLeft w:val="0"/>
                                  <w:marRight w:val="0"/>
                                  <w:marTop w:val="0"/>
                                  <w:marBottom w:val="0"/>
                                  <w:divBdr>
                                    <w:top w:val="none" w:sz="0" w:space="0" w:color="auto"/>
                                    <w:left w:val="none" w:sz="0" w:space="0" w:color="auto"/>
                                    <w:bottom w:val="none" w:sz="0" w:space="0" w:color="auto"/>
                                    <w:right w:val="none" w:sz="0" w:space="0" w:color="auto"/>
                                  </w:divBdr>
                                </w:div>
                                <w:div w:id="1801074044">
                                  <w:marLeft w:val="0"/>
                                  <w:marRight w:val="0"/>
                                  <w:marTop w:val="0"/>
                                  <w:marBottom w:val="0"/>
                                  <w:divBdr>
                                    <w:top w:val="none" w:sz="0" w:space="0" w:color="auto"/>
                                    <w:left w:val="none" w:sz="0" w:space="0" w:color="auto"/>
                                    <w:bottom w:val="none" w:sz="0" w:space="0" w:color="auto"/>
                                    <w:right w:val="none" w:sz="0" w:space="0" w:color="auto"/>
                                  </w:divBdr>
                                </w:div>
                                <w:div w:id="2102094754">
                                  <w:marLeft w:val="0"/>
                                  <w:marRight w:val="0"/>
                                  <w:marTop w:val="0"/>
                                  <w:marBottom w:val="0"/>
                                  <w:divBdr>
                                    <w:top w:val="none" w:sz="0" w:space="0" w:color="auto"/>
                                    <w:left w:val="none" w:sz="0" w:space="0" w:color="auto"/>
                                    <w:bottom w:val="none" w:sz="0" w:space="0" w:color="auto"/>
                                    <w:right w:val="none" w:sz="0" w:space="0" w:color="auto"/>
                                  </w:divBdr>
                                </w:div>
                                <w:div w:id="1025014860">
                                  <w:marLeft w:val="0"/>
                                  <w:marRight w:val="0"/>
                                  <w:marTop w:val="0"/>
                                  <w:marBottom w:val="0"/>
                                  <w:divBdr>
                                    <w:top w:val="none" w:sz="0" w:space="0" w:color="auto"/>
                                    <w:left w:val="none" w:sz="0" w:space="0" w:color="auto"/>
                                    <w:bottom w:val="none" w:sz="0" w:space="0" w:color="auto"/>
                                    <w:right w:val="none" w:sz="0" w:space="0" w:color="auto"/>
                                  </w:divBdr>
                                </w:div>
                                <w:div w:id="526413288">
                                  <w:marLeft w:val="0"/>
                                  <w:marRight w:val="0"/>
                                  <w:marTop w:val="0"/>
                                  <w:marBottom w:val="0"/>
                                  <w:divBdr>
                                    <w:top w:val="none" w:sz="0" w:space="0" w:color="auto"/>
                                    <w:left w:val="none" w:sz="0" w:space="0" w:color="auto"/>
                                    <w:bottom w:val="none" w:sz="0" w:space="0" w:color="auto"/>
                                    <w:right w:val="none" w:sz="0" w:space="0" w:color="auto"/>
                                  </w:divBdr>
                                </w:div>
                                <w:div w:id="39675008">
                                  <w:marLeft w:val="0"/>
                                  <w:marRight w:val="0"/>
                                  <w:marTop w:val="0"/>
                                  <w:marBottom w:val="0"/>
                                  <w:divBdr>
                                    <w:top w:val="none" w:sz="0" w:space="0" w:color="auto"/>
                                    <w:left w:val="none" w:sz="0" w:space="0" w:color="auto"/>
                                    <w:bottom w:val="none" w:sz="0" w:space="0" w:color="auto"/>
                                    <w:right w:val="none" w:sz="0" w:space="0" w:color="auto"/>
                                  </w:divBdr>
                                </w:div>
                              </w:divsChild>
                            </w:div>
                            <w:div w:id="1042096094">
                              <w:marLeft w:val="0"/>
                              <w:marRight w:val="0"/>
                              <w:marTop w:val="0"/>
                              <w:marBottom w:val="0"/>
                              <w:divBdr>
                                <w:top w:val="none" w:sz="0" w:space="0" w:color="auto"/>
                                <w:left w:val="none" w:sz="0" w:space="0" w:color="auto"/>
                                <w:bottom w:val="none" w:sz="0" w:space="0" w:color="auto"/>
                                <w:right w:val="none" w:sz="0" w:space="0" w:color="auto"/>
                              </w:divBdr>
                              <w:divsChild>
                                <w:div w:id="787550566">
                                  <w:marLeft w:val="0"/>
                                  <w:marRight w:val="0"/>
                                  <w:marTop w:val="0"/>
                                  <w:marBottom w:val="0"/>
                                  <w:divBdr>
                                    <w:top w:val="none" w:sz="0" w:space="0" w:color="auto"/>
                                    <w:left w:val="none" w:sz="0" w:space="0" w:color="auto"/>
                                    <w:bottom w:val="none" w:sz="0" w:space="0" w:color="auto"/>
                                    <w:right w:val="none" w:sz="0" w:space="0" w:color="auto"/>
                                  </w:divBdr>
                                </w:div>
                                <w:div w:id="2022703833">
                                  <w:marLeft w:val="0"/>
                                  <w:marRight w:val="0"/>
                                  <w:marTop w:val="0"/>
                                  <w:marBottom w:val="0"/>
                                  <w:divBdr>
                                    <w:top w:val="none" w:sz="0" w:space="0" w:color="auto"/>
                                    <w:left w:val="none" w:sz="0" w:space="0" w:color="auto"/>
                                    <w:bottom w:val="none" w:sz="0" w:space="0" w:color="auto"/>
                                    <w:right w:val="none" w:sz="0" w:space="0" w:color="auto"/>
                                  </w:divBdr>
                                </w:div>
                                <w:div w:id="1501653078">
                                  <w:marLeft w:val="0"/>
                                  <w:marRight w:val="0"/>
                                  <w:marTop w:val="0"/>
                                  <w:marBottom w:val="0"/>
                                  <w:divBdr>
                                    <w:top w:val="none" w:sz="0" w:space="0" w:color="auto"/>
                                    <w:left w:val="none" w:sz="0" w:space="0" w:color="auto"/>
                                    <w:bottom w:val="none" w:sz="0" w:space="0" w:color="auto"/>
                                    <w:right w:val="none" w:sz="0" w:space="0" w:color="auto"/>
                                  </w:divBdr>
                                </w:div>
                                <w:div w:id="1623802558">
                                  <w:marLeft w:val="0"/>
                                  <w:marRight w:val="0"/>
                                  <w:marTop w:val="0"/>
                                  <w:marBottom w:val="0"/>
                                  <w:divBdr>
                                    <w:top w:val="none" w:sz="0" w:space="0" w:color="auto"/>
                                    <w:left w:val="none" w:sz="0" w:space="0" w:color="auto"/>
                                    <w:bottom w:val="none" w:sz="0" w:space="0" w:color="auto"/>
                                    <w:right w:val="none" w:sz="0" w:space="0" w:color="auto"/>
                                  </w:divBdr>
                                </w:div>
                                <w:div w:id="48042542">
                                  <w:marLeft w:val="0"/>
                                  <w:marRight w:val="0"/>
                                  <w:marTop w:val="0"/>
                                  <w:marBottom w:val="0"/>
                                  <w:divBdr>
                                    <w:top w:val="none" w:sz="0" w:space="0" w:color="auto"/>
                                    <w:left w:val="none" w:sz="0" w:space="0" w:color="auto"/>
                                    <w:bottom w:val="none" w:sz="0" w:space="0" w:color="auto"/>
                                    <w:right w:val="none" w:sz="0" w:space="0" w:color="auto"/>
                                  </w:divBdr>
                                </w:div>
                                <w:div w:id="1800756778">
                                  <w:marLeft w:val="0"/>
                                  <w:marRight w:val="0"/>
                                  <w:marTop w:val="0"/>
                                  <w:marBottom w:val="0"/>
                                  <w:divBdr>
                                    <w:top w:val="none" w:sz="0" w:space="0" w:color="auto"/>
                                    <w:left w:val="none" w:sz="0" w:space="0" w:color="auto"/>
                                    <w:bottom w:val="none" w:sz="0" w:space="0" w:color="auto"/>
                                    <w:right w:val="none" w:sz="0" w:space="0" w:color="auto"/>
                                  </w:divBdr>
                                </w:div>
                                <w:div w:id="570772588">
                                  <w:marLeft w:val="0"/>
                                  <w:marRight w:val="0"/>
                                  <w:marTop w:val="0"/>
                                  <w:marBottom w:val="0"/>
                                  <w:divBdr>
                                    <w:top w:val="none" w:sz="0" w:space="0" w:color="auto"/>
                                    <w:left w:val="none" w:sz="0" w:space="0" w:color="auto"/>
                                    <w:bottom w:val="none" w:sz="0" w:space="0" w:color="auto"/>
                                    <w:right w:val="none" w:sz="0" w:space="0" w:color="auto"/>
                                  </w:divBdr>
                                </w:div>
                                <w:div w:id="2019192813">
                                  <w:marLeft w:val="0"/>
                                  <w:marRight w:val="0"/>
                                  <w:marTop w:val="0"/>
                                  <w:marBottom w:val="0"/>
                                  <w:divBdr>
                                    <w:top w:val="none" w:sz="0" w:space="0" w:color="auto"/>
                                    <w:left w:val="none" w:sz="0" w:space="0" w:color="auto"/>
                                    <w:bottom w:val="none" w:sz="0" w:space="0" w:color="auto"/>
                                    <w:right w:val="none" w:sz="0" w:space="0" w:color="auto"/>
                                  </w:divBdr>
                                </w:div>
                                <w:div w:id="248316000">
                                  <w:marLeft w:val="0"/>
                                  <w:marRight w:val="0"/>
                                  <w:marTop w:val="0"/>
                                  <w:marBottom w:val="0"/>
                                  <w:divBdr>
                                    <w:top w:val="none" w:sz="0" w:space="0" w:color="auto"/>
                                    <w:left w:val="none" w:sz="0" w:space="0" w:color="auto"/>
                                    <w:bottom w:val="none" w:sz="0" w:space="0" w:color="auto"/>
                                    <w:right w:val="none" w:sz="0" w:space="0" w:color="auto"/>
                                  </w:divBdr>
                                </w:div>
                                <w:div w:id="2054308749">
                                  <w:marLeft w:val="0"/>
                                  <w:marRight w:val="0"/>
                                  <w:marTop w:val="0"/>
                                  <w:marBottom w:val="0"/>
                                  <w:divBdr>
                                    <w:top w:val="none" w:sz="0" w:space="0" w:color="auto"/>
                                    <w:left w:val="none" w:sz="0" w:space="0" w:color="auto"/>
                                    <w:bottom w:val="none" w:sz="0" w:space="0" w:color="auto"/>
                                    <w:right w:val="none" w:sz="0" w:space="0" w:color="auto"/>
                                  </w:divBdr>
                                </w:div>
                                <w:div w:id="433671040">
                                  <w:marLeft w:val="0"/>
                                  <w:marRight w:val="0"/>
                                  <w:marTop w:val="0"/>
                                  <w:marBottom w:val="0"/>
                                  <w:divBdr>
                                    <w:top w:val="none" w:sz="0" w:space="0" w:color="auto"/>
                                    <w:left w:val="none" w:sz="0" w:space="0" w:color="auto"/>
                                    <w:bottom w:val="none" w:sz="0" w:space="0" w:color="auto"/>
                                    <w:right w:val="none" w:sz="0" w:space="0" w:color="auto"/>
                                  </w:divBdr>
                                </w:div>
                                <w:div w:id="140318863">
                                  <w:marLeft w:val="0"/>
                                  <w:marRight w:val="0"/>
                                  <w:marTop w:val="0"/>
                                  <w:marBottom w:val="0"/>
                                  <w:divBdr>
                                    <w:top w:val="none" w:sz="0" w:space="0" w:color="auto"/>
                                    <w:left w:val="none" w:sz="0" w:space="0" w:color="auto"/>
                                    <w:bottom w:val="none" w:sz="0" w:space="0" w:color="auto"/>
                                    <w:right w:val="none" w:sz="0" w:space="0" w:color="auto"/>
                                  </w:divBdr>
                                </w:div>
                                <w:div w:id="938292572">
                                  <w:marLeft w:val="0"/>
                                  <w:marRight w:val="0"/>
                                  <w:marTop w:val="0"/>
                                  <w:marBottom w:val="0"/>
                                  <w:divBdr>
                                    <w:top w:val="none" w:sz="0" w:space="0" w:color="auto"/>
                                    <w:left w:val="none" w:sz="0" w:space="0" w:color="auto"/>
                                    <w:bottom w:val="none" w:sz="0" w:space="0" w:color="auto"/>
                                    <w:right w:val="none" w:sz="0" w:space="0" w:color="auto"/>
                                  </w:divBdr>
                                </w:div>
                                <w:div w:id="387842660">
                                  <w:marLeft w:val="0"/>
                                  <w:marRight w:val="0"/>
                                  <w:marTop w:val="0"/>
                                  <w:marBottom w:val="0"/>
                                  <w:divBdr>
                                    <w:top w:val="none" w:sz="0" w:space="0" w:color="auto"/>
                                    <w:left w:val="none" w:sz="0" w:space="0" w:color="auto"/>
                                    <w:bottom w:val="none" w:sz="0" w:space="0" w:color="auto"/>
                                    <w:right w:val="none" w:sz="0" w:space="0" w:color="auto"/>
                                  </w:divBdr>
                                </w:div>
                                <w:div w:id="1069814324">
                                  <w:marLeft w:val="0"/>
                                  <w:marRight w:val="0"/>
                                  <w:marTop w:val="0"/>
                                  <w:marBottom w:val="0"/>
                                  <w:divBdr>
                                    <w:top w:val="none" w:sz="0" w:space="0" w:color="auto"/>
                                    <w:left w:val="none" w:sz="0" w:space="0" w:color="auto"/>
                                    <w:bottom w:val="none" w:sz="0" w:space="0" w:color="auto"/>
                                    <w:right w:val="none" w:sz="0" w:space="0" w:color="auto"/>
                                  </w:divBdr>
                                </w:div>
                                <w:div w:id="1873809425">
                                  <w:marLeft w:val="0"/>
                                  <w:marRight w:val="0"/>
                                  <w:marTop w:val="0"/>
                                  <w:marBottom w:val="0"/>
                                  <w:divBdr>
                                    <w:top w:val="none" w:sz="0" w:space="0" w:color="auto"/>
                                    <w:left w:val="none" w:sz="0" w:space="0" w:color="auto"/>
                                    <w:bottom w:val="none" w:sz="0" w:space="0" w:color="auto"/>
                                    <w:right w:val="none" w:sz="0" w:space="0" w:color="auto"/>
                                  </w:divBdr>
                                </w:div>
                                <w:div w:id="1649285593">
                                  <w:marLeft w:val="0"/>
                                  <w:marRight w:val="0"/>
                                  <w:marTop w:val="0"/>
                                  <w:marBottom w:val="0"/>
                                  <w:divBdr>
                                    <w:top w:val="none" w:sz="0" w:space="0" w:color="auto"/>
                                    <w:left w:val="none" w:sz="0" w:space="0" w:color="auto"/>
                                    <w:bottom w:val="none" w:sz="0" w:space="0" w:color="auto"/>
                                    <w:right w:val="none" w:sz="0" w:space="0" w:color="auto"/>
                                  </w:divBdr>
                                </w:div>
                                <w:div w:id="844436622">
                                  <w:marLeft w:val="0"/>
                                  <w:marRight w:val="0"/>
                                  <w:marTop w:val="0"/>
                                  <w:marBottom w:val="0"/>
                                  <w:divBdr>
                                    <w:top w:val="none" w:sz="0" w:space="0" w:color="auto"/>
                                    <w:left w:val="none" w:sz="0" w:space="0" w:color="auto"/>
                                    <w:bottom w:val="none" w:sz="0" w:space="0" w:color="auto"/>
                                    <w:right w:val="none" w:sz="0" w:space="0" w:color="auto"/>
                                  </w:divBdr>
                                </w:div>
                                <w:div w:id="551579883">
                                  <w:marLeft w:val="0"/>
                                  <w:marRight w:val="0"/>
                                  <w:marTop w:val="0"/>
                                  <w:marBottom w:val="0"/>
                                  <w:divBdr>
                                    <w:top w:val="none" w:sz="0" w:space="0" w:color="auto"/>
                                    <w:left w:val="none" w:sz="0" w:space="0" w:color="auto"/>
                                    <w:bottom w:val="none" w:sz="0" w:space="0" w:color="auto"/>
                                    <w:right w:val="none" w:sz="0" w:space="0" w:color="auto"/>
                                  </w:divBdr>
                                </w:div>
                                <w:div w:id="403648484">
                                  <w:marLeft w:val="0"/>
                                  <w:marRight w:val="0"/>
                                  <w:marTop w:val="0"/>
                                  <w:marBottom w:val="0"/>
                                  <w:divBdr>
                                    <w:top w:val="none" w:sz="0" w:space="0" w:color="auto"/>
                                    <w:left w:val="none" w:sz="0" w:space="0" w:color="auto"/>
                                    <w:bottom w:val="none" w:sz="0" w:space="0" w:color="auto"/>
                                    <w:right w:val="none" w:sz="0" w:space="0" w:color="auto"/>
                                  </w:divBdr>
                                </w:div>
                                <w:div w:id="1171141734">
                                  <w:marLeft w:val="0"/>
                                  <w:marRight w:val="0"/>
                                  <w:marTop w:val="0"/>
                                  <w:marBottom w:val="0"/>
                                  <w:divBdr>
                                    <w:top w:val="none" w:sz="0" w:space="0" w:color="auto"/>
                                    <w:left w:val="none" w:sz="0" w:space="0" w:color="auto"/>
                                    <w:bottom w:val="none" w:sz="0" w:space="0" w:color="auto"/>
                                    <w:right w:val="none" w:sz="0" w:space="0" w:color="auto"/>
                                  </w:divBdr>
                                </w:div>
                                <w:div w:id="1470517332">
                                  <w:marLeft w:val="0"/>
                                  <w:marRight w:val="0"/>
                                  <w:marTop w:val="0"/>
                                  <w:marBottom w:val="0"/>
                                  <w:divBdr>
                                    <w:top w:val="none" w:sz="0" w:space="0" w:color="auto"/>
                                    <w:left w:val="none" w:sz="0" w:space="0" w:color="auto"/>
                                    <w:bottom w:val="none" w:sz="0" w:space="0" w:color="auto"/>
                                    <w:right w:val="none" w:sz="0" w:space="0" w:color="auto"/>
                                  </w:divBdr>
                                </w:div>
                                <w:div w:id="871041183">
                                  <w:marLeft w:val="0"/>
                                  <w:marRight w:val="0"/>
                                  <w:marTop w:val="0"/>
                                  <w:marBottom w:val="0"/>
                                  <w:divBdr>
                                    <w:top w:val="none" w:sz="0" w:space="0" w:color="auto"/>
                                    <w:left w:val="none" w:sz="0" w:space="0" w:color="auto"/>
                                    <w:bottom w:val="none" w:sz="0" w:space="0" w:color="auto"/>
                                    <w:right w:val="none" w:sz="0" w:space="0" w:color="auto"/>
                                  </w:divBdr>
                                </w:div>
                                <w:div w:id="968630667">
                                  <w:marLeft w:val="0"/>
                                  <w:marRight w:val="0"/>
                                  <w:marTop w:val="0"/>
                                  <w:marBottom w:val="0"/>
                                  <w:divBdr>
                                    <w:top w:val="none" w:sz="0" w:space="0" w:color="auto"/>
                                    <w:left w:val="none" w:sz="0" w:space="0" w:color="auto"/>
                                    <w:bottom w:val="none" w:sz="0" w:space="0" w:color="auto"/>
                                    <w:right w:val="none" w:sz="0" w:space="0" w:color="auto"/>
                                  </w:divBdr>
                                </w:div>
                                <w:div w:id="1900554928">
                                  <w:marLeft w:val="0"/>
                                  <w:marRight w:val="0"/>
                                  <w:marTop w:val="0"/>
                                  <w:marBottom w:val="0"/>
                                  <w:divBdr>
                                    <w:top w:val="none" w:sz="0" w:space="0" w:color="auto"/>
                                    <w:left w:val="none" w:sz="0" w:space="0" w:color="auto"/>
                                    <w:bottom w:val="none" w:sz="0" w:space="0" w:color="auto"/>
                                    <w:right w:val="none" w:sz="0" w:space="0" w:color="auto"/>
                                  </w:divBdr>
                                </w:div>
                                <w:div w:id="888372929">
                                  <w:marLeft w:val="0"/>
                                  <w:marRight w:val="0"/>
                                  <w:marTop w:val="0"/>
                                  <w:marBottom w:val="0"/>
                                  <w:divBdr>
                                    <w:top w:val="none" w:sz="0" w:space="0" w:color="auto"/>
                                    <w:left w:val="none" w:sz="0" w:space="0" w:color="auto"/>
                                    <w:bottom w:val="none" w:sz="0" w:space="0" w:color="auto"/>
                                    <w:right w:val="none" w:sz="0" w:space="0" w:color="auto"/>
                                  </w:divBdr>
                                </w:div>
                                <w:div w:id="1292788521">
                                  <w:marLeft w:val="0"/>
                                  <w:marRight w:val="0"/>
                                  <w:marTop w:val="0"/>
                                  <w:marBottom w:val="0"/>
                                  <w:divBdr>
                                    <w:top w:val="none" w:sz="0" w:space="0" w:color="auto"/>
                                    <w:left w:val="none" w:sz="0" w:space="0" w:color="auto"/>
                                    <w:bottom w:val="none" w:sz="0" w:space="0" w:color="auto"/>
                                    <w:right w:val="none" w:sz="0" w:space="0" w:color="auto"/>
                                  </w:divBdr>
                                </w:div>
                                <w:div w:id="1250307386">
                                  <w:marLeft w:val="0"/>
                                  <w:marRight w:val="0"/>
                                  <w:marTop w:val="0"/>
                                  <w:marBottom w:val="0"/>
                                  <w:divBdr>
                                    <w:top w:val="none" w:sz="0" w:space="0" w:color="auto"/>
                                    <w:left w:val="none" w:sz="0" w:space="0" w:color="auto"/>
                                    <w:bottom w:val="none" w:sz="0" w:space="0" w:color="auto"/>
                                    <w:right w:val="none" w:sz="0" w:space="0" w:color="auto"/>
                                  </w:divBdr>
                                </w:div>
                                <w:div w:id="501972523">
                                  <w:marLeft w:val="0"/>
                                  <w:marRight w:val="0"/>
                                  <w:marTop w:val="0"/>
                                  <w:marBottom w:val="0"/>
                                  <w:divBdr>
                                    <w:top w:val="none" w:sz="0" w:space="0" w:color="auto"/>
                                    <w:left w:val="none" w:sz="0" w:space="0" w:color="auto"/>
                                    <w:bottom w:val="none" w:sz="0" w:space="0" w:color="auto"/>
                                    <w:right w:val="none" w:sz="0" w:space="0" w:color="auto"/>
                                  </w:divBdr>
                                </w:div>
                                <w:div w:id="1811634739">
                                  <w:marLeft w:val="0"/>
                                  <w:marRight w:val="0"/>
                                  <w:marTop w:val="0"/>
                                  <w:marBottom w:val="0"/>
                                  <w:divBdr>
                                    <w:top w:val="none" w:sz="0" w:space="0" w:color="auto"/>
                                    <w:left w:val="none" w:sz="0" w:space="0" w:color="auto"/>
                                    <w:bottom w:val="none" w:sz="0" w:space="0" w:color="auto"/>
                                    <w:right w:val="none" w:sz="0" w:space="0" w:color="auto"/>
                                  </w:divBdr>
                                </w:div>
                                <w:div w:id="81071607">
                                  <w:marLeft w:val="0"/>
                                  <w:marRight w:val="0"/>
                                  <w:marTop w:val="0"/>
                                  <w:marBottom w:val="0"/>
                                  <w:divBdr>
                                    <w:top w:val="none" w:sz="0" w:space="0" w:color="auto"/>
                                    <w:left w:val="none" w:sz="0" w:space="0" w:color="auto"/>
                                    <w:bottom w:val="none" w:sz="0" w:space="0" w:color="auto"/>
                                    <w:right w:val="none" w:sz="0" w:space="0" w:color="auto"/>
                                  </w:divBdr>
                                </w:div>
                                <w:div w:id="1024208057">
                                  <w:marLeft w:val="0"/>
                                  <w:marRight w:val="0"/>
                                  <w:marTop w:val="0"/>
                                  <w:marBottom w:val="0"/>
                                  <w:divBdr>
                                    <w:top w:val="none" w:sz="0" w:space="0" w:color="auto"/>
                                    <w:left w:val="none" w:sz="0" w:space="0" w:color="auto"/>
                                    <w:bottom w:val="none" w:sz="0" w:space="0" w:color="auto"/>
                                    <w:right w:val="none" w:sz="0" w:space="0" w:color="auto"/>
                                  </w:divBdr>
                                </w:div>
                                <w:div w:id="1218398552">
                                  <w:marLeft w:val="0"/>
                                  <w:marRight w:val="0"/>
                                  <w:marTop w:val="0"/>
                                  <w:marBottom w:val="0"/>
                                  <w:divBdr>
                                    <w:top w:val="none" w:sz="0" w:space="0" w:color="auto"/>
                                    <w:left w:val="none" w:sz="0" w:space="0" w:color="auto"/>
                                    <w:bottom w:val="none" w:sz="0" w:space="0" w:color="auto"/>
                                    <w:right w:val="none" w:sz="0" w:space="0" w:color="auto"/>
                                  </w:divBdr>
                                </w:div>
                                <w:div w:id="1445612065">
                                  <w:marLeft w:val="0"/>
                                  <w:marRight w:val="0"/>
                                  <w:marTop w:val="0"/>
                                  <w:marBottom w:val="0"/>
                                  <w:divBdr>
                                    <w:top w:val="none" w:sz="0" w:space="0" w:color="auto"/>
                                    <w:left w:val="none" w:sz="0" w:space="0" w:color="auto"/>
                                    <w:bottom w:val="none" w:sz="0" w:space="0" w:color="auto"/>
                                    <w:right w:val="none" w:sz="0" w:space="0" w:color="auto"/>
                                  </w:divBdr>
                                </w:div>
                                <w:div w:id="1972705955">
                                  <w:marLeft w:val="0"/>
                                  <w:marRight w:val="0"/>
                                  <w:marTop w:val="0"/>
                                  <w:marBottom w:val="0"/>
                                  <w:divBdr>
                                    <w:top w:val="none" w:sz="0" w:space="0" w:color="auto"/>
                                    <w:left w:val="none" w:sz="0" w:space="0" w:color="auto"/>
                                    <w:bottom w:val="none" w:sz="0" w:space="0" w:color="auto"/>
                                    <w:right w:val="none" w:sz="0" w:space="0" w:color="auto"/>
                                  </w:divBdr>
                                </w:div>
                                <w:div w:id="1832789047">
                                  <w:marLeft w:val="0"/>
                                  <w:marRight w:val="0"/>
                                  <w:marTop w:val="0"/>
                                  <w:marBottom w:val="0"/>
                                  <w:divBdr>
                                    <w:top w:val="none" w:sz="0" w:space="0" w:color="auto"/>
                                    <w:left w:val="none" w:sz="0" w:space="0" w:color="auto"/>
                                    <w:bottom w:val="none" w:sz="0" w:space="0" w:color="auto"/>
                                    <w:right w:val="none" w:sz="0" w:space="0" w:color="auto"/>
                                  </w:divBdr>
                                </w:div>
                                <w:div w:id="1756974048">
                                  <w:marLeft w:val="0"/>
                                  <w:marRight w:val="0"/>
                                  <w:marTop w:val="0"/>
                                  <w:marBottom w:val="0"/>
                                  <w:divBdr>
                                    <w:top w:val="none" w:sz="0" w:space="0" w:color="auto"/>
                                    <w:left w:val="none" w:sz="0" w:space="0" w:color="auto"/>
                                    <w:bottom w:val="none" w:sz="0" w:space="0" w:color="auto"/>
                                    <w:right w:val="none" w:sz="0" w:space="0" w:color="auto"/>
                                  </w:divBdr>
                                </w:div>
                                <w:div w:id="1958901093">
                                  <w:marLeft w:val="0"/>
                                  <w:marRight w:val="0"/>
                                  <w:marTop w:val="0"/>
                                  <w:marBottom w:val="0"/>
                                  <w:divBdr>
                                    <w:top w:val="none" w:sz="0" w:space="0" w:color="auto"/>
                                    <w:left w:val="none" w:sz="0" w:space="0" w:color="auto"/>
                                    <w:bottom w:val="none" w:sz="0" w:space="0" w:color="auto"/>
                                    <w:right w:val="none" w:sz="0" w:space="0" w:color="auto"/>
                                  </w:divBdr>
                                </w:div>
                                <w:div w:id="1275481893">
                                  <w:marLeft w:val="0"/>
                                  <w:marRight w:val="0"/>
                                  <w:marTop w:val="0"/>
                                  <w:marBottom w:val="0"/>
                                  <w:divBdr>
                                    <w:top w:val="none" w:sz="0" w:space="0" w:color="auto"/>
                                    <w:left w:val="none" w:sz="0" w:space="0" w:color="auto"/>
                                    <w:bottom w:val="none" w:sz="0" w:space="0" w:color="auto"/>
                                    <w:right w:val="none" w:sz="0" w:space="0" w:color="auto"/>
                                  </w:divBdr>
                                </w:div>
                                <w:div w:id="1812476089">
                                  <w:marLeft w:val="0"/>
                                  <w:marRight w:val="0"/>
                                  <w:marTop w:val="0"/>
                                  <w:marBottom w:val="0"/>
                                  <w:divBdr>
                                    <w:top w:val="none" w:sz="0" w:space="0" w:color="auto"/>
                                    <w:left w:val="none" w:sz="0" w:space="0" w:color="auto"/>
                                    <w:bottom w:val="none" w:sz="0" w:space="0" w:color="auto"/>
                                    <w:right w:val="none" w:sz="0" w:space="0" w:color="auto"/>
                                  </w:divBdr>
                                </w:div>
                                <w:div w:id="1093666113">
                                  <w:marLeft w:val="0"/>
                                  <w:marRight w:val="0"/>
                                  <w:marTop w:val="0"/>
                                  <w:marBottom w:val="0"/>
                                  <w:divBdr>
                                    <w:top w:val="none" w:sz="0" w:space="0" w:color="auto"/>
                                    <w:left w:val="none" w:sz="0" w:space="0" w:color="auto"/>
                                    <w:bottom w:val="none" w:sz="0" w:space="0" w:color="auto"/>
                                    <w:right w:val="none" w:sz="0" w:space="0" w:color="auto"/>
                                  </w:divBdr>
                                </w:div>
                                <w:div w:id="213811192">
                                  <w:marLeft w:val="0"/>
                                  <w:marRight w:val="0"/>
                                  <w:marTop w:val="0"/>
                                  <w:marBottom w:val="0"/>
                                  <w:divBdr>
                                    <w:top w:val="none" w:sz="0" w:space="0" w:color="auto"/>
                                    <w:left w:val="none" w:sz="0" w:space="0" w:color="auto"/>
                                    <w:bottom w:val="none" w:sz="0" w:space="0" w:color="auto"/>
                                    <w:right w:val="none" w:sz="0" w:space="0" w:color="auto"/>
                                  </w:divBdr>
                                </w:div>
                                <w:div w:id="1854755795">
                                  <w:marLeft w:val="0"/>
                                  <w:marRight w:val="0"/>
                                  <w:marTop w:val="0"/>
                                  <w:marBottom w:val="0"/>
                                  <w:divBdr>
                                    <w:top w:val="none" w:sz="0" w:space="0" w:color="auto"/>
                                    <w:left w:val="none" w:sz="0" w:space="0" w:color="auto"/>
                                    <w:bottom w:val="none" w:sz="0" w:space="0" w:color="auto"/>
                                    <w:right w:val="none" w:sz="0" w:space="0" w:color="auto"/>
                                  </w:divBdr>
                                </w:div>
                                <w:div w:id="1764833961">
                                  <w:marLeft w:val="0"/>
                                  <w:marRight w:val="0"/>
                                  <w:marTop w:val="0"/>
                                  <w:marBottom w:val="0"/>
                                  <w:divBdr>
                                    <w:top w:val="none" w:sz="0" w:space="0" w:color="auto"/>
                                    <w:left w:val="none" w:sz="0" w:space="0" w:color="auto"/>
                                    <w:bottom w:val="none" w:sz="0" w:space="0" w:color="auto"/>
                                    <w:right w:val="none" w:sz="0" w:space="0" w:color="auto"/>
                                  </w:divBdr>
                                </w:div>
                                <w:div w:id="141966534">
                                  <w:marLeft w:val="0"/>
                                  <w:marRight w:val="0"/>
                                  <w:marTop w:val="0"/>
                                  <w:marBottom w:val="0"/>
                                  <w:divBdr>
                                    <w:top w:val="none" w:sz="0" w:space="0" w:color="auto"/>
                                    <w:left w:val="none" w:sz="0" w:space="0" w:color="auto"/>
                                    <w:bottom w:val="none" w:sz="0" w:space="0" w:color="auto"/>
                                    <w:right w:val="none" w:sz="0" w:space="0" w:color="auto"/>
                                  </w:divBdr>
                                </w:div>
                                <w:div w:id="242567402">
                                  <w:marLeft w:val="0"/>
                                  <w:marRight w:val="0"/>
                                  <w:marTop w:val="0"/>
                                  <w:marBottom w:val="0"/>
                                  <w:divBdr>
                                    <w:top w:val="none" w:sz="0" w:space="0" w:color="auto"/>
                                    <w:left w:val="none" w:sz="0" w:space="0" w:color="auto"/>
                                    <w:bottom w:val="none" w:sz="0" w:space="0" w:color="auto"/>
                                    <w:right w:val="none" w:sz="0" w:space="0" w:color="auto"/>
                                  </w:divBdr>
                                </w:div>
                                <w:div w:id="1329404945">
                                  <w:marLeft w:val="0"/>
                                  <w:marRight w:val="0"/>
                                  <w:marTop w:val="0"/>
                                  <w:marBottom w:val="0"/>
                                  <w:divBdr>
                                    <w:top w:val="none" w:sz="0" w:space="0" w:color="auto"/>
                                    <w:left w:val="none" w:sz="0" w:space="0" w:color="auto"/>
                                    <w:bottom w:val="none" w:sz="0" w:space="0" w:color="auto"/>
                                    <w:right w:val="none" w:sz="0" w:space="0" w:color="auto"/>
                                  </w:divBdr>
                                </w:div>
                                <w:div w:id="1144005130">
                                  <w:marLeft w:val="0"/>
                                  <w:marRight w:val="0"/>
                                  <w:marTop w:val="0"/>
                                  <w:marBottom w:val="0"/>
                                  <w:divBdr>
                                    <w:top w:val="none" w:sz="0" w:space="0" w:color="auto"/>
                                    <w:left w:val="none" w:sz="0" w:space="0" w:color="auto"/>
                                    <w:bottom w:val="none" w:sz="0" w:space="0" w:color="auto"/>
                                    <w:right w:val="none" w:sz="0" w:space="0" w:color="auto"/>
                                  </w:divBdr>
                                </w:div>
                                <w:div w:id="1915970587">
                                  <w:marLeft w:val="0"/>
                                  <w:marRight w:val="0"/>
                                  <w:marTop w:val="0"/>
                                  <w:marBottom w:val="0"/>
                                  <w:divBdr>
                                    <w:top w:val="none" w:sz="0" w:space="0" w:color="auto"/>
                                    <w:left w:val="none" w:sz="0" w:space="0" w:color="auto"/>
                                    <w:bottom w:val="none" w:sz="0" w:space="0" w:color="auto"/>
                                    <w:right w:val="none" w:sz="0" w:space="0" w:color="auto"/>
                                  </w:divBdr>
                                </w:div>
                                <w:div w:id="50620816">
                                  <w:marLeft w:val="0"/>
                                  <w:marRight w:val="0"/>
                                  <w:marTop w:val="0"/>
                                  <w:marBottom w:val="0"/>
                                  <w:divBdr>
                                    <w:top w:val="none" w:sz="0" w:space="0" w:color="auto"/>
                                    <w:left w:val="none" w:sz="0" w:space="0" w:color="auto"/>
                                    <w:bottom w:val="none" w:sz="0" w:space="0" w:color="auto"/>
                                    <w:right w:val="none" w:sz="0" w:space="0" w:color="auto"/>
                                  </w:divBdr>
                                </w:div>
                                <w:div w:id="1661345866">
                                  <w:marLeft w:val="0"/>
                                  <w:marRight w:val="0"/>
                                  <w:marTop w:val="0"/>
                                  <w:marBottom w:val="0"/>
                                  <w:divBdr>
                                    <w:top w:val="none" w:sz="0" w:space="0" w:color="auto"/>
                                    <w:left w:val="none" w:sz="0" w:space="0" w:color="auto"/>
                                    <w:bottom w:val="none" w:sz="0" w:space="0" w:color="auto"/>
                                    <w:right w:val="none" w:sz="0" w:space="0" w:color="auto"/>
                                  </w:divBdr>
                                </w:div>
                                <w:div w:id="1368145484">
                                  <w:marLeft w:val="0"/>
                                  <w:marRight w:val="0"/>
                                  <w:marTop w:val="0"/>
                                  <w:marBottom w:val="0"/>
                                  <w:divBdr>
                                    <w:top w:val="none" w:sz="0" w:space="0" w:color="auto"/>
                                    <w:left w:val="none" w:sz="0" w:space="0" w:color="auto"/>
                                    <w:bottom w:val="none" w:sz="0" w:space="0" w:color="auto"/>
                                    <w:right w:val="none" w:sz="0" w:space="0" w:color="auto"/>
                                  </w:divBdr>
                                </w:div>
                                <w:div w:id="361051592">
                                  <w:marLeft w:val="0"/>
                                  <w:marRight w:val="0"/>
                                  <w:marTop w:val="0"/>
                                  <w:marBottom w:val="0"/>
                                  <w:divBdr>
                                    <w:top w:val="none" w:sz="0" w:space="0" w:color="auto"/>
                                    <w:left w:val="none" w:sz="0" w:space="0" w:color="auto"/>
                                    <w:bottom w:val="none" w:sz="0" w:space="0" w:color="auto"/>
                                    <w:right w:val="none" w:sz="0" w:space="0" w:color="auto"/>
                                  </w:divBdr>
                                </w:div>
                                <w:div w:id="1471635620">
                                  <w:marLeft w:val="0"/>
                                  <w:marRight w:val="0"/>
                                  <w:marTop w:val="0"/>
                                  <w:marBottom w:val="0"/>
                                  <w:divBdr>
                                    <w:top w:val="none" w:sz="0" w:space="0" w:color="auto"/>
                                    <w:left w:val="none" w:sz="0" w:space="0" w:color="auto"/>
                                    <w:bottom w:val="none" w:sz="0" w:space="0" w:color="auto"/>
                                    <w:right w:val="none" w:sz="0" w:space="0" w:color="auto"/>
                                  </w:divBdr>
                                </w:div>
                                <w:div w:id="198516446">
                                  <w:marLeft w:val="0"/>
                                  <w:marRight w:val="0"/>
                                  <w:marTop w:val="0"/>
                                  <w:marBottom w:val="0"/>
                                  <w:divBdr>
                                    <w:top w:val="none" w:sz="0" w:space="0" w:color="auto"/>
                                    <w:left w:val="none" w:sz="0" w:space="0" w:color="auto"/>
                                    <w:bottom w:val="none" w:sz="0" w:space="0" w:color="auto"/>
                                    <w:right w:val="none" w:sz="0" w:space="0" w:color="auto"/>
                                  </w:divBdr>
                                </w:div>
                                <w:div w:id="1269771526">
                                  <w:marLeft w:val="0"/>
                                  <w:marRight w:val="0"/>
                                  <w:marTop w:val="0"/>
                                  <w:marBottom w:val="0"/>
                                  <w:divBdr>
                                    <w:top w:val="none" w:sz="0" w:space="0" w:color="auto"/>
                                    <w:left w:val="none" w:sz="0" w:space="0" w:color="auto"/>
                                    <w:bottom w:val="none" w:sz="0" w:space="0" w:color="auto"/>
                                    <w:right w:val="none" w:sz="0" w:space="0" w:color="auto"/>
                                  </w:divBdr>
                                </w:div>
                                <w:div w:id="1430349404">
                                  <w:marLeft w:val="0"/>
                                  <w:marRight w:val="0"/>
                                  <w:marTop w:val="0"/>
                                  <w:marBottom w:val="0"/>
                                  <w:divBdr>
                                    <w:top w:val="none" w:sz="0" w:space="0" w:color="auto"/>
                                    <w:left w:val="none" w:sz="0" w:space="0" w:color="auto"/>
                                    <w:bottom w:val="none" w:sz="0" w:space="0" w:color="auto"/>
                                    <w:right w:val="none" w:sz="0" w:space="0" w:color="auto"/>
                                  </w:divBdr>
                                </w:div>
                                <w:div w:id="1852913650">
                                  <w:marLeft w:val="0"/>
                                  <w:marRight w:val="0"/>
                                  <w:marTop w:val="0"/>
                                  <w:marBottom w:val="0"/>
                                  <w:divBdr>
                                    <w:top w:val="none" w:sz="0" w:space="0" w:color="auto"/>
                                    <w:left w:val="none" w:sz="0" w:space="0" w:color="auto"/>
                                    <w:bottom w:val="none" w:sz="0" w:space="0" w:color="auto"/>
                                    <w:right w:val="none" w:sz="0" w:space="0" w:color="auto"/>
                                  </w:divBdr>
                                </w:div>
                                <w:div w:id="1157068884">
                                  <w:marLeft w:val="0"/>
                                  <w:marRight w:val="0"/>
                                  <w:marTop w:val="0"/>
                                  <w:marBottom w:val="0"/>
                                  <w:divBdr>
                                    <w:top w:val="none" w:sz="0" w:space="0" w:color="auto"/>
                                    <w:left w:val="none" w:sz="0" w:space="0" w:color="auto"/>
                                    <w:bottom w:val="none" w:sz="0" w:space="0" w:color="auto"/>
                                    <w:right w:val="none" w:sz="0" w:space="0" w:color="auto"/>
                                  </w:divBdr>
                                </w:div>
                                <w:div w:id="1635989679">
                                  <w:marLeft w:val="0"/>
                                  <w:marRight w:val="0"/>
                                  <w:marTop w:val="0"/>
                                  <w:marBottom w:val="0"/>
                                  <w:divBdr>
                                    <w:top w:val="none" w:sz="0" w:space="0" w:color="auto"/>
                                    <w:left w:val="none" w:sz="0" w:space="0" w:color="auto"/>
                                    <w:bottom w:val="none" w:sz="0" w:space="0" w:color="auto"/>
                                    <w:right w:val="none" w:sz="0" w:space="0" w:color="auto"/>
                                  </w:divBdr>
                                </w:div>
                                <w:div w:id="700711398">
                                  <w:marLeft w:val="0"/>
                                  <w:marRight w:val="0"/>
                                  <w:marTop w:val="0"/>
                                  <w:marBottom w:val="0"/>
                                  <w:divBdr>
                                    <w:top w:val="none" w:sz="0" w:space="0" w:color="auto"/>
                                    <w:left w:val="none" w:sz="0" w:space="0" w:color="auto"/>
                                    <w:bottom w:val="none" w:sz="0" w:space="0" w:color="auto"/>
                                    <w:right w:val="none" w:sz="0" w:space="0" w:color="auto"/>
                                  </w:divBdr>
                                </w:div>
                                <w:div w:id="1298220435">
                                  <w:marLeft w:val="0"/>
                                  <w:marRight w:val="0"/>
                                  <w:marTop w:val="0"/>
                                  <w:marBottom w:val="0"/>
                                  <w:divBdr>
                                    <w:top w:val="none" w:sz="0" w:space="0" w:color="auto"/>
                                    <w:left w:val="none" w:sz="0" w:space="0" w:color="auto"/>
                                    <w:bottom w:val="none" w:sz="0" w:space="0" w:color="auto"/>
                                    <w:right w:val="none" w:sz="0" w:space="0" w:color="auto"/>
                                  </w:divBdr>
                                </w:div>
                                <w:div w:id="1086078373">
                                  <w:marLeft w:val="0"/>
                                  <w:marRight w:val="0"/>
                                  <w:marTop w:val="0"/>
                                  <w:marBottom w:val="0"/>
                                  <w:divBdr>
                                    <w:top w:val="none" w:sz="0" w:space="0" w:color="auto"/>
                                    <w:left w:val="none" w:sz="0" w:space="0" w:color="auto"/>
                                    <w:bottom w:val="none" w:sz="0" w:space="0" w:color="auto"/>
                                    <w:right w:val="none" w:sz="0" w:space="0" w:color="auto"/>
                                  </w:divBdr>
                                </w:div>
                                <w:div w:id="1815101507">
                                  <w:marLeft w:val="0"/>
                                  <w:marRight w:val="0"/>
                                  <w:marTop w:val="0"/>
                                  <w:marBottom w:val="0"/>
                                  <w:divBdr>
                                    <w:top w:val="none" w:sz="0" w:space="0" w:color="auto"/>
                                    <w:left w:val="none" w:sz="0" w:space="0" w:color="auto"/>
                                    <w:bottom w:val="none" w:sz="0" w:space="0" w:color="auto"/>
                                    <w:right w:val="none" w:sz="0" w:space="0" w:color="auto"/>
                                  </w:divBdr>
                                </w:div>
                                <w:div w:id="1501658858">
                                  <w:marLeft w:val="0"/>
                                  <w:marRight w:val="0"/>
                                  <w:marTop w:val="0"/>
                                  <w:marBottom w:val="0"/>
                                  <w:divBdr>
                                    <w:top w:val="none" w:sz="0" w:space="0" w:color="auto"/>
                                    <w:left w:val="none" w:sz="0" w:space="0" w:color="auto"/>
                                    <w:bottom w:val="none" w:sz="0" w:space="0" w:color="auto"/>
                                    <w:right w:val="none" w:sz="0" w:space="0" w:color="auto"/>
                                  </w:divBdr>
                                </w:div>
                                <w:div w:id="2046828287">
                                  <w:marLeft w:val="0"/>
                                  <w:marRight w:val="0"/>
                                  <w:marTop w:val="0"/>
                                  <w:marBottom w:val="0"/>
                                  <w:divBdr>
                                    <w:top w:val="none" w:sz="0" w:space="0" w:color="auto"/>
                                    <w:left w:val="none" w:sz="0" w:space="0" w:color="auto"/>
                                    <w:bottom w:val="none" w:sz="0" w:space="0" w:color="auto"/>
                                    <w:right w:val="none" w:sz="0" w:space="0" w:color="auto"/>
                                  </w:divBdr>
                                </w:div>
                              </w:divsChild>
                            </w:div>
                            <w:div w:id="707491191">
                              <w:marLeft w:val="0"/>
                              <w:marRight w:val="0"/>
                              <w:marTop w:val="0"/>
                              <w:marBottom w:val="0"/>
                              <w:divBdr>
                                <w:top w:val="none" w:sz="0" w:space="0" w:color="auto"/>
                                <w:left w:val="none" w:sz="0" w:space="0" w:color="auto"/>
                                <w:bottom w:val="none" w:sz="0" w:space="0" w:color="auto"/>
                                <w:right w:val="none" w:sz="0" w:space="0" w:color="auto"/>
                              </w:divBdr>
                              <w:divsChild>
                                <w:div w:id="1201475806">
                                  <w:marLeft w:val="0"/>
                                  <w:marRight w:val="0"/>
                                  <w:marTop w:val="0"/>
                                  <w:marBottom w:val="0"/>
                                  <w:divBdr>
                                    <w:top w:val="none" w:sz="0" w:space="0" w:color="auto"/>
                                    <w:left w:val="none" w:sz="0" w:space="0" w:color="auto"/>
                                    <w:bottom w:val="none" w:sz="0" w:space="0" w:color="auto"/>
                                    <w:right w:val="none" w:sz="0" w:space="0" w:color="auto"/>
                                  </w:divBdr>
                                </w:div>
                                <w:div w:id="884103236">
                                  <w:marLeft w:val="0"/>
                                  <w:marRight w:val="0"/>
                                  <w:marTop w:val="0"/>
                                  <w:marBottom w:val="0"/>
                                  <w:divBdr>
                                    <w:top w:val="none" w:sz="0" w:space="0" w:color="auto"/>
                                    <w:left w:val="none" w:sz="0" w:space="0" w:color="auto"/>
                                    <w:bottom w:val="none" w:sz="0" w:space="0" w:color="auto"/>
                                    <w:right w:val="none" w:sz="0" w:space="0" w:color="auto"/>
                                  </w:divBdr>
                                </w:div>
                                <w:div w:id="1416902225">
                                  <w:marLeft w:val="0"/>
                                  <w:marRight w:val="0"/>
                                  <w:marTop w:val="0"/>
                                  <w:marBottom w:val="0"/>
                                  <w:divBdr>
                                    <w:top w:val="none" w:sz="0" w:space="0" w:color="auto"/>
                                    <w:left w:val="none" w:sz="0" w:space="0" w:color="auto"/>
                                    <w:bottom w:val="none" w:sz="0" w:space="0" w:color="auto"/>
                                    <w:right w:val="none" w:sz="0" w:space="0" w:color="auto"/>
                                  </w:divBdr>
                                </w:div>
                                <w:div w:id="1369835410">
                                  <w:marLeft w:val="0"/>
                                  <w:marRight w:val="0"/>
                                  <w:marTop w:val="0"/>
                                  <w:marBottom w:val="0"/>
                                  <w:divBdr>
                                    <w:top w:val="none" w:sz="0" w:space="0" w:color="auto"/>
                                    <w:left w:val="none" w:sz="0" w:space="0" w:color="auto"/>
                                    <w:bottom w:val="none" w:sz="0" w:space="0" w:color="auto"/>
                                    <w:right w:val="none" w:sz="0" w:space="0" w:color="auto"/>
                                  </w:divBdr>
                                </w:div>
                                <w:div w:id="1972006794">
                                  <w:marLeft w:val="0"/>
                                  <w:marRight w:val="0"/>
                                  <w:marTop w:val="0"/>
                                  <w:marBottom w:val="0"/>
                                  <w:divBdr>
                                    <w:top w:val="none" w:sz="0" w:space="0" w:color="auto"/>
                                    <w:left w:val="none" w:sz="0" w:space="0" w:color="auto"/>
                                    <w:bottom w:val="none" w:sz="0" w:space="0" w:color="auto"/>
                                    <w:right w:val="none" w:sz="0" w:space="0" w:color="auto"/>
                                  </w:divBdr>
                                </w:div>
                                <w:div w:id="765078014">
                                  <w:marLeft w:val="0"/>
                                  <w:marRight w:val="0"/>
                                  <w:marTop w:val="0"/>
                                  <w:marBottom w:val="0"/>
                                  <w:divBdr>
                                    <w:top w:val="none" w:sz="0" w:space="0" w:color="auto"/>
                                    <w:left w:val="none" w:sz="0" w:space="0" w:color="auto"/>
                                    <w:bottom w:val="none" w:sz="0" w:space="0" w:color="auto"/>
                                    <w:right w:val="none" w:sz="0" w:space="0" w:color="auto"/>
                                  </w:divBdr>
                                </w:div>
                                <w:div w:id="351421013">
                                  <w:marLeft w:val="0"/>
                                  <w:marRight w:val="0"/>
                                  <w:marTop w:val="0"/>
                                  <w:marBottom w:val="0"/>
                                  <w:divBdr>
                                    <w:top w:val="none" w:sz="0" w:space="0" w:color="auto"/>
                                    <w:left w:val="none" w:sz="0" w:space="0" w:color="auto"/>
                                    <w:bottom w:val="none" w:sz="0" w:space="0" w:color="auto"/>
                                    <w:right w:val="none" w:sz="0" w:space="0" w:color="auto"/>
                                  </w:divBdr>
                                </w:div>
                                <w:div w:id="1197038811">
                                  <w:marLeft w:val="0"/>
                                  <w:marRight w:val="0"/>
                                  <w:marTop w:val="0"/>
                                  <w:marBottom w:val="0"/>
                                  <w:divBdr>
                                    <w:top w:val="none" w:sz="0" w:space="0" w:color="auto"/>
                                    <w:left w:val="none" w:sz="0" w:space="0" w:color="auto"/>
                                    <w:bottom w:val="none" w:sz="0" w:space="0" w:color="auto"/>
                                    <w:right w:val="none" w:sz="0" w:space="0" w:color="auto"/>
                                  </w:divBdr>
                                </w:div>
                                <w:div w:id="1485396676">
                                  <w:marLeft w:val="0"/>
                                  <w:marRight w:val="0"/>
                                  <w:marTop w:val="0"/>
                                  <w:marBottom w:val="0"/>
                                  <w:divBdr>
                                    <w:top w:val="none" w:sz="0" w:space="0" w:color="auto"/>
                                    <w:left w:val="none" w:sz="0" w:space="0" w:color="auto"/>
                                    <w:bottom w:val="none" w:sz="0" w:space="0" w:color="auto"/>
                                    <w:right w:val="none" w:sz="0" w:space="0" w:color="auto"/>
                                  </w:divBdr>
                                </w:div>
                                <w:div w:id="1002901744">
                                  <w:marLeft w:val="0"/>
                                  <w:marRight w:val="0"/>
                                  <w:marTop w:val="0"/>
                                  <w:marBottom w:val="0"/>
                                  <w:divBdr>
                                    <w:top w:val="none" w:sz="0" w:space="0" w:color="auto"/>
                                    <w:left w:val="none" w:sz="0" w:space="0" w:color="auto"/>
                                    <w:bottom w:val="none" w:sz="0" w:space="0" w:color="auto"/>
                                    <w:right w:val="none" w:sz="0" w:space="0" w:color="auto"/>
                                  </w:divBdr>
                                </w:div>
                                <w:div w:id="1497721894">
                                  <w:marLeft w:val="0"/>
                                  <w:marRight w:val="0"/>
                                  <w:marTop w:val="0"/>
                                  <w:marBottom w:val="0"/>
                                  <w:divBdr>
                                    <w:top w:val="none" w:sz="0" w:space="0" w:color="auto"/>
                                    <w:left w:val="none" w:sz="0" w:space="0" w:color="auto"/>
                                    <w:bottom w:val="none" w:sz="0" w:space="0" w:color="auto"/>
                                    <w:right w:val="none" w:sz="0" w:space="0" w:color="auto"/>
                                  </w:divBdr>
                                </w:div>
                                <w:div w:id="281807216">
                                  <w:marLeft w:val="0"/>
                                  <w:marRight w:val="0"/>
                                  <w:marTop w:val="0"/>
                                  <w:marBottom w:val="0"/>
                                  <w:divBdr>
                                    <w:top w:val="none" w:sz="0" w:space="0" w:color="auto"/>
                                    <w:left w:val="none" w:sz="0" w:space="0" w:color="auto"/>
                                    <w:bottom w:val="none" w:sz="0" w:space="0" w:color="auto"/>
                                    <w:right w:val="none" w:sz="0" w:space="0" w:color="auto"/>
                                  </w:divBdr>
                                </w:div>
                                <w:div w:id="192882430">
                                  <w:marLeft w:val="0"/>
                                  <w:marRight w:val="0"/>
                                  <w:marTop w:val="0"/>
                                  <w:marBottom w:val="0"/>
                                  <w:divBdr>
                                    <w:top w:val="none" w:sz="0" w:space="0" w:color="auto"/>
                                    <w:left w:val="none" w:sz="0" w:space="0" w:color="auto"/>
                                    <w:bottom w:val="none" w:sz="0" w:space="0" w:color="auto"/>
                                    <w:right w:val="none" w:sz="0" w:space="0" w:color="auto"/>
                                  </w:divBdr>
                                </w:div>
                                <w:div w:id="1921256965">
                                  <w:marLeft w:val="0"/>
                                  <w:marRight w:val="0"/>
                                  <w:marTop w:val="0"/>
                                  <w:marBottom w:val="0"/>
                                  <w:divBdr>
                                    <w:top w:val="none" w:sz="0" w:space="0" w:color="auto"/>
                                    <w:left w:val="none" w:sz="0" w:space="0" w:color="auto"/>
                                    <w:bottom w:val="none" w:sz="0" w:space="0" w:color="auto"/>
                                    <w:right w:val="none" w:sz="0" w:space="0" w:color="auto"/>
                                  </w:divBdr>
                                </w:div>
                                <w:div w:id="1554123173">
                                  <w:marLeft w:val="0"/>
                                  <w:marRight w:val="0"/>
                                  <w:marTop w:val="0"/>
                                  <w:marBottom w:val="0"/>
                                  <w:divBdr>
                                    <w:top w:val="none" w:sz="0" w:space="0" w:color="auto"/>
                                    <w:left w:val="none" w:sz="0" w:space="0" w:color="auto"/>
                                    <w:bottom w:val="none" w:sz="0" w:space="0" w:color="auto"/>
                                    <w:right w:val="none" w:sz="0" w:space="0" w:color="auto"/>
                                  </w:divBdr>
                                </w:div>
                                <w:div w:id="166289738">
                                  <w:marLeft w:val="0"/>
                                  <w:marRight w:val="0"/>
                                  <w:marTop w:val="0"/>
                                  <w:marBottom w:val="0"/>
                                  <w:divBdr>
                                    <w:top w:val="none" w:sz="0" w:space="0" w:color="auto"/>
                                    <w:left w:val="none" w:sz="0" w:space="0" w:color="auto"/>
                                    <w:bottom w:val="none" w:sz="0" w:space="0" w:color="auto"/>
                                    <w:right w:val="none" w:sz="0" w:space="0" w:color="auto"/>
                                  </w:divBdr>
                                </w:div>
                                <w:div w:id="2034260922">
                                  <w:marLeft w:val="0"/>
                                  <w:marRight w:val="0"/>
                                  <w:marTop w:val="0"/>
                                  <w:marBottom w:val="0"/>
                                  <w:divBdr>
                                    <w:top w:val="none" w:sz="0" w:space="0" w:color="auto"/>
                                    <w:left w:val="none" w:sz="0" w:space="0" w:color="auto"/>
                                    <w:bottom w:val="none" w:sz="0" w:space="0" w:color="auto"/>
                                    <w:right w:val="none" w:sz="0" w:space="0" w:color="auto"/>
                                  </w:divBdr>
                                </w:div>
                                <w:div w:id="419178599">
                                  <w:marLeft w:val="0"/>
                                  <w:marRight w:val="0"/>
                                  <w:marTop w:val="0"/>
                                  <w:marBottom w:val="0"/>
                                  <w:divBdr>
                                    <w:top w:val="none" w:sz="0" w:space="0" w:color="auto"/>
                                    <w:left w:val="none" w:sz="0" w:space="0" w:color="auto"/>
                                    <w:bottom w:val="none" w:sz="0" w:space="0" w:color="auto"/>
                                    <w:right w:val="none" w:sz="0" w:space="0" w:color="auto"/>
                                  </w:divBdr>
                                </w:div>
                                <w:div w:id="2117670016">
                                  <w:marLeft w:val="0"/>
                                  <w:marRight w:val="0"/>
                                  <w:marTop w:val="0"/>
                                  <w:marBottom w:val="0"/>
                                  <w:divBdr>
                                    <w:top w:val="none" w:sz="0" w:space="0" w:color="auto"/>
                                    <w:left w:val="none" w:sz="0" w:space="0" w:color="auto"/>
                                    <w:bottom w:val="none" w:sz="0" w:space="0" w:color="auto"/>
                                    <w:right w:val="none" w:sz="0" w:space="0" w:color="auto"/>
                                  </w:divBdr>
                                </w:div>
                                <w:div w:id="1965260646">
                                  <w:marLeft w:val="0"/>
                                  <w:marRight w:val="0"/>
                                  <w:marTop w:val="0"/>
                                  <w:marBottom w:val="0"/>
                                  <w:divBdr>
                                    <w:top w:val="none" w:sz="0" w:space="0" w:color="auto"/>
                                    <w:left w:val="none" w:sz="0" w:space="0" w:color="auto"/>
                                    <w:bottom w:val="none" w:sz="0" w:space="0" w:color="auto"/>
                                    <w:right w:val="none" w:sz="0" w:space="0" w:color="auto"/>
                                  </w:divBdr>
                                </w:div>
                                <w:div w:id="721173757">
                                  <w:marLeft w:val="0"/>
                                  <w:marRight w:val="0"/>
                                  <w:marTop w:val="0"/>
                                  <w:marBottom w:val="0"/>
                                  <w:divBdr>
                                    <w:top w:val="none" w:sz="0" w:space="0" w:color="auto"/>
                                    <w:left w:val="none" w:sz="0" w:space="0" w:color="auto"/>
                                    <w:bottom w:val="none" w:sz="0" w:space="0" w:color="auto"/>
                                    <w:right w:val="none" w:sz="0" w:space="0" w:color="auto"/>
                                  </w:divBdr>
                                </w:div>
                                <w:div w:id="1402562469">
                                  <w:marLeft w:val="0"/>
                                  <w:marRight w:val="0"/>
                                  <w:marTop w:val="0"/>
                                  <w:marBottom w:val="0"/>
                                  <w:divBdr>
                                    <w:top w:val="none" w:sz="0" w:space="0" w:color="auto"/>
                                    <w:left w:val="none" w:sz="0" w:space="0" w:color="auto"/>
                                    <w:bottom w:val="none" w:sz="0" w:space="0" w:color="auto"/>
                                    <w:right w:val="none" w:sz="0" w:space="0" w:color="auto"/>
                                  </w:divBdr>
                                </w:div>
                                <w:div w:id="1183596098">
                                  <w:marLeft w:val="0"/>
                                  <w:marRight w:val="0"/>
                                  <w:marTop w:val="0"/>
                                  <w:marBottom w:val="0"/>
                                  <w:divBdr>
                                    <w:top w:val="none" w:sz="0" w:space="0" w:color="auto"/>
                                    <w:left w:val="none" w:sz="0" w:space="0" w:color="auto"/>
                                    <w:bottom w:val="none" w:sz="0" w:space="0" w:color="auto"/>
                                    <w:right w:val="none" w:sz="0" w:space="0" w:color="auto"/>
                                  </w:divBdr>
                                </w:div>
                                <w:div w:id="2001805640">
                                  <w:marLeft w:val="0"/>
                                  <w:marRight w:val="0"/>
                                  <w:marTop w:val="0"/>
                                  <w:marBottom w:val="0"/>
                                  <w:divBdr>
                                    <w:top w:val="none" w:sz="0" w:space="0" w:color="auto"/>
                                    <w:left w:val="none" w:sz="0" w:space="0" w:color="auto"/>
                                    <w:bottom w:val="none" w:sz="0" w:space="0" w:color="auto"/>
                                    <w:right w:val="none" w:sz="0" w:space="0" w:color="auto"/>
                                  </w:divBdr>
                                </w:div>
                                <w:div w:id="1448501975">
                                  <w:marLeft w:val="0"/>
                                  <w:marRight w:val="0"/>
                                  <w:marTop w:val="0"/>
                                  <w:marBottom w:val="0"/>
                                  <w:divBdr>
                                    <w:top w:val="none" w:sz="0" w:space="0" w:color="auto"/>
                                    <w:left w:val="none" w:sz="0" w:space="0" w:color="auto"/>
                                    <w:bottom w:val="none" w:sz="0" w:space="0" w:color="auto"/>
                                    <w:right w:val="none" w:sz="0" w:space="0" w:color="auto"/>
                                  </w:divBdr>
                                </w:div>
                                <w:div w:id="2106922647">
                                  <w:marLeft w:val="0"/>
                                  <w:marRight w:val="0"/>
                                  <w:marTop w:val="0"/>
                                  <w:marBottom w:val="0"/>
                                  <w:divBdr>
                                    <w:top w:val="none" w:sz="0" w:space="0" w:color="auto"/>
                                    <w:left w:val="none" w:sz="0" w:space="0" w:color="auto"/>
                                    <w:bottom w:val="none" w:sz="0" w:space="0" w:color="auto"/>
                                    <w:right w:val="none" w:sz="0" w:space="0" w:color="auto"/>
                                  </w:divBdr>
                                </w:div>
                                <w:div w:id="968051258">
                                  <w:marLeft w:val="0"/>
                                  <w:marRight w:val="0"/>
                                  <w:marTop w:val="0"/>
                                  <w:marBottom w:val="0"/>
                                  <w:divBdr>
                                    <w:top w:val="none" w:sz="0" w:space="0" w:color="auto"/>
                                    <w:left w:val="none" w:sz="0" w:space="0" w:color="auto"/>
                                    <w:bottom w:val="none" w:sz="0" w:space="0" w:color="auto"/>
                                    <w:right w:val="none" w:sz="0" w:space="0" w:color="auto"/>
                                  </w:divBdr>
                                </w:div>
                                <w:div w:id="663900562">
                                  <w:marLeft w:val="0"/>
                                  <w:marRight w:val="0"/>
                                  <w:marTop w:val="0"/>
                                  <w:marBottom w:val="0"/>
                                  <w:divBdr>
                                    <w:top w:val="none" w:sz="0" w:space="0" w:color="auto"/>
                                    <w:left w:val="none" w:sz="0" w:space="0" w:color="auto"/>
                                    <w:bottom w:val="none" w:sz="0" w:space="0" w:color="auto"/>
                                    <w:right w:val="none" w:sz="0" w:space="0" w:color="auto"/>
                                  </w:divBdr>
                                </w:div>
                                <w:div w:id="2049913451">
                                  <w:marLeft w:val="0"/>
                                  <w:marRight w:val="0"/>
                                  <w:marTop w:val="0"/>
                                  <w:marBottom w:val="0"/>
                                  <w:divBdr>
                                    <w:top w:val="none" w:sz="0" w:space="0" w:color="auto"/>
                                    <w:left w:val="none" w:sz="0" w:space="0" w:color="auto"/>
                                    <w:bottom w:val="none" w:sz="0" w:space="0" w:color="auto"/>
                                    <w:right w:val="none" w:sz="0" w:space="0" w:color="auto"/>
                                  </w:divBdr>
                                </w:div>
                                <w:div w:id="1329598832">
                                  <w:marLeft w:val="0"/>
                                  <w:marRight w:val="0"/>
                                  <w:marTop w:val="0"/>
                                  <w:marBottom w:val="0"/>
                                  <w:divBdr>
                                    <w:top w:val="none" w:sz="0" w:space="0" w:color="auto"/>
                                    <w:left w:val="none" w:sz="0" w:space="0" w:color="auto"/>
                                    <w:bottom w:val="none" w:sz="0" w:space="0" w:color="auto"/>
                                    <w:right w:val="none" w:sz="0" w:space="0" w:color="auto"/>
                                  </w:divBdr>
                                </w:div>
                                <w:div w:id="1970545259">
                                  <w:marLeft w:val="0"/>
                                  <w:marRight w:val="0"/>
                                  <w:marTop w:val="0"/>
                                  <w:marBottom w:val="0"/>
                                  <w:divBdr>
                                    <w:top w:val="none" w:sz="0" w:space="0" w:color="auto"/>
                                    <w:left w:val="none" w:sz="0" w:space="0" w:color="auto"/>
                                    <w:bottom w:val="none" w:sz="0" w:space="0" w:color="auto"/>
                                    <w:right w:val="none" w:sz="0" w:space="0" w:color="auto"/>
                                  </w:divBdr>
                                </w:div>
                                <w:div w:id="1668744673">
                                  <w:marLeft w:val="0"/>
                                  <w:marRight w:val="0"/>
                                  <w:marTop w:val="0"/>
                                  <w:marBottom w:val="0"/>
                                  <w:divBdr>
                                    <w:top w:val="none" w:sz="0" w:space="0" w:color="auto"/>
                                    <w:left w:val="none" w:sz="0" w:space="0" w:color="auto"/>
                                    <w:bottom w:val="none" w:sz="0" w:space="0" w:color="auto"/>
                                    <w:right w:val="none" w:sz="0" w:space="0" w:color="auto"/>
                                  </w:divBdr>
                                </w:div>
                                <w:div w:id="215971601">
                                  <w:marLeft w:val="0"/>
                                  <w:marRight w:val="0"/>
                                  <w:marTop w:val="0"/>
                                  <w:marBottom w:val="0"/>
                                  <w:divBdr>
                                    <w:top w:val="none" w:sz="0" w:space="0" w:color="auto"/>
                                    <w:left w:val="none" w:sz="0" w:space="0" w:color="auto"/>
                                    <w:bottom w:val="none" w:sz="0" w:space="0" w:color="auto"/>
                                    <w:right w:val="none" w:sz="0" w:space="0" w:color="auto"/>
                                  </w:divBdr>
                                </w:div>
                                <w:div w:id="36130501">
                                  <w:marLeft w:val="0"/>
                                  <w:marRight w:val="0"/>
                                  <w:marTop w:val="0"/>
                                  <w:marBottom w:val="0"/>
                                  <w:divBdr>
                                    <w:top w:val="none" w:sz="0" w:space="0" w:color="auto"/>
                                    <w:left w:val="none" w:sz="0" w:space="0" w:color="auto"/>
                                    <w:bottom w:val="none" w:sz="0" w:space="0" w:color="auto"/>
                                    <w:right w:val="none" w:sz="0" w:space="0" w:color="auto"/>
                                  </w:divBdr>
                                </w:div>
                                <w:div w:id="2018337273">
                                  <w:marLeft w:val="0"/>
                                  <w:marRight w:val="0"/>
                                  <w:marTop w:val="0"/>
                                  <w:marBottom w:val="0"/>
                                  <w:divBdr>
                                    <w:top w:val="none" w:sz="0" w:space="0" w:color="auto"/>
                                    <w:left w:val="none" w:sz="0" w:space="0" w:color="auto"/>
                                    <w:bottom w:val="none" w:sz="0" w:space="0" w:color="auto"/>
                                    <w:right w:val="none" w:sz="0" w:space="0" w:color="auto"/>
                                  </w:divBdr>
                                </w:div>
                                <w:div w:id="1169491135">
                                  <w:marLeft w:val="0"/>
                                  <w:marRight w:val="0"/>
                                  <w:marTop w:val="0"/>
                                  <w:marBottom w:val="0"/>
                                  <w:divBdr>
                                    <w:top w:val="none" w:sz="0" w:space="0" w:color="auto"/>
                                    <w:left w:val="none" w:sz="0" w:space="0" w:color="auto"/>
                                    <w:bottom w:val="none" w:sz="0" w:space="0" w:color="auto"/>
                                    <w:right w:val="none" w:sz="0" w:space="0" w:color="auto"/>
                                  </w:divBdr>
                                </w:div>
                                <w:div w:id="609237481">
                                  <w:marLeft w:val="0"/>
                                  <w:marRight w:val="0"/>
                                  <w:marTop w:val="0"/>
                                  <w:marBottom w:val="0"/>
                                  <w:divBdr>
                                    <w:top w:val="none" w:sz="0" w:space="0" w:color="auto"/>
                                    <w:left w:val="none" w:sz="0" w:space="0" w:color="auto"/>
                                    <w:bottom w:val="none" w:sz="0" w:space="0" w:color="auto"/>
                                    <w:right w:val="none" w:sz="0" w:space="0" w:color="auto"/>
                                  </w:divBdr>
                                </w:div>
                                <w:div w:id="998850861">
                                  <w:marLeft w:val="0"/>
                                  <w:marRight w:val="0"/>
                                  <w:marTop w:val="0"/>
                                  <w:marBottom w:val="0"/>
                                  <w:divBdr>
                                    <w:top w:val="none" w:sz="0" w:space="0" w:color="auto"/>
                                    <w:left w:val="none" w:sz="0" w:space="0" w:color="auto"/>
                                    <w:bottom w:val="none" w:sz="0" w:space="0" w:color="auto"/>
                                    <w:right w:val="none" w:sz="0" w:space="0" w:color="auto"/>
                                  </w:divBdr>
                                </w:div>
                                <w:div w:id="92015947">
                                  <w:marLeft w:val="0"/>
                                  <w:marRight w:val="0"/>
                                  <w:marTop w:val="0"/>
                                  <w:marBottom w:val="0"/>
                                  <w:divBdr>
                                    <w:top w:val="none" w:sz="0" w:space="0" w:color="auto"/>
                                    <w:left w:val="none" w:sz="0" w:space="0" w:color="auto"/>
                                    <w:bottom w:val="none" w:sz="0" w:space="0" w:color="auto"/>
                                    <w:right w:val="none" w:sz="0" w:space="0" w:color="auto"/>
                                  </w:divBdr>
                                </w:div>
                                <w:div w:id="303238432">
                                  <w:marLeft w:val="0"/>
                                  <w:marRight w:val="0"/>
                                  <w:marTop w:val="0"/>
                                  <w:marBottom w:val="0"/>
                                  <w:divBdr>
                                    <w:top w:val="none" w:sz="0" w:space="0" w:color="auto"/>
                                    <w:left w:val="none" w:sz="0" w:space="0" w:color="auto"/>
                                    <w:bottom w:val="none" w:sz="0" w:space="0" w:color="auto"/>
                                    <w:right w:val="none" w:sz="0" w:space="0" w:color="auto"/>
                                  </w:divBdr>
                                </w:div>
                                <w:div w:id="503864340">
                                  <w:marLeft w:val="0"/>
                                  <w:marRight w:val="0"/>
                                  <w:marTop w:val="0"/>
                                  <w:marBottom w:val="0"/>
                                  <w:divBdr>
                                    <w:top w:val="none" w:sz="0" w:space="0" w:color="auto"/>
                                    <w:left w:val="none" w:sz="0" w:space="0" w:color="auto"/>
                                    <w:bottom w:val="none" w:sz="0" w:space="0" w:color="auto"/>
                                    <w:right w:val="none" w:sz="0" w:space="0" w:color="auto"/>
                                  </w:divBdr>
                                </w:div>
                                <w:div w:id="557591566">
                                  <w:marLeft w:val="0"/>
                                  <w:marRight w:val="0"/>
                                  <w:marTop w:val="0"/>
                                  <w:marBottom w:val="0"/>
                                  <w:divBdr>
                                    <w:top w:val="none" w:sz="0" w:space="0" w:color="auto"/>
                                    <w:left w:val="none" w:sz="0" w:space="0" w:color="auto"/>
                                    <w:bottom w:val="none" w:sz="0" w:space="0" w:color="auto"/>
                                    <w:right w:val="none" w:sz="0" w:space="0" w:color="auto"/>
                                  </w:divBdr>
                                </w:div>
                                <w:div w:id="666052069">
                                  <w:marLeft w:val="0"/>
                                  <w:marRight w:val="0"/>
                                  <w:marTop w:val="0"/>
                                  <w:marBottom w:val="0"/>
                                  <w:divBdr>
                                    <w:top w:val="none" w:sz="0" w:space="0" w:color="auto"/>
                                    <w:left w:val="none" w:sz="0" w:space="0" w:color="auto"/>
                                    <w:bottom w:val="none" w:sz="0" w:space="0" w:color="auto"/>
                                    <w:right w:val="none" w:sz="0" w:space="0" w:color="auto"/>
                                  </w:divBdr>
                                </w:div>
                                <w:div w:id="1523203307">
                                  <w:marLeft w:val="0"/>
                                  <w:marRight w:val="0"/>
                                  <w:marTop w:val="0"/>
                                  <w:marBottom w:val="0"/>
                                  <w:divBdr>
                                    <w:top w:val="none" w:sz="0" w:space="0" w:color="auto"/>
                                    <w:left w:val="none" w:sz="0" w:space="0" w:color="auto"/>
                                    <w:bottom w:val="none" w:sz="0" w:space="0" w:color="auto"/>
                                    <w:right w:val="none" w:sz="0" w:space="0" w:color="auto"/>
                                  </w:divBdr>
                                </w:div>
                                <w:div w:id="591816265">
                                  <w:marLeft w:val="0"/>
                                  <w:marRight w:val="0"/>
                                  <w:marTop w:val="0"/>
                                  <w:marBottom w:val="0"/>
                                  <w:divBdr>
                                    <w:top w:val="none" w:sz="0" w:space="0" w:color="auto"/>
                                    <w:left w:val="none" w:sz="0" w:space="0" w:color="auto"/>
                                    <w:bottom w:val="none" w:sz="0" w:space="0" w:color="auto"/>
                                    <w:right w:val="none" w:sz="0" w:space="0" w:color="auto"/>
                                  </w:divBdr>
                                </w:div>
                                <w:div w:id="525948326">
                                  <w:marLeft w:val="0"/>
                                  <w:marRight w:val="0"/>
                                  <w:marTop w:val="0"/>
                                  <w:marBottom w:val="0"/>
                                  <w:divBdr>
                                    <w:top w:val="none" w:sz="0" w:space="0" w:color="auto"/>
                                    <w:left w:val="none" w:sz="0" w:space="0" w:color="auto"/>
                                    <w:bottom w:val="none" w:sz="0" w:space="0" w:color="auto"/>
                                    <w:right w:val="none" w:sz="0" w:space="0" w:color="auto"/>
                                  </w:divBdr>
                                </w:div>
                                <w:div w:id="1786996211">
                                  <w:marLeft w:val="0"/>
                                  <w:marRight w:val="0"/>
                                  <w:marTop w:val="0"/>
                                  <w:marBottom w:val="0"/>
                                  <w:divBdr>
                                    <w:top w:val="none" w:sz="0" w:space="0" w:color="auto"/>
                                    <w:left w:val="none" w:sz="0" w:space="0" w:color="auto"/>
                                    <w:bottom w:val="none" w:sz="0" w:space="0" w:color="auto"/>
                                    <w:right w:val="none" w:sz="0" w:space="0" w:color="auto"/>
                                  </w:divBdr>
                                </w:div>
                                <w:div w:id="1289360252">
                                  <w:marLeft w:val="0"/>
                                  <w:marRight w:val="0"/>
                                  <w:marTop w:val="0"/>
                                  <w:marBottom w:val="0"/>
                                  <w:divBdr>
                                    <w:top w:val="none" w:sz="0" w:space="0" w:color="auto"/>
                                    <w:left w:val="none" w:sz="0" w:space="0" w:color="auto"/>
                                    <w:bottom w:val="none" w:sz="0" w:space="0" w:color="auto"/>
                                    <w:right w:val="none" w:sz="0" w:space="0" w:color="auto"/>
                                  </w:divBdr>
                                </w:div>
                                <w:div w:id="264314005">
                                  <w:marLeft w:val="0"/>
                                  <w:marRight w:val="0"/>
                                  <w:marTop w:val="0"/>
                                  <w:marBottom w:val="0"/>
                                  <w:divBdr>
                                    <w:top w:val="none" w:sz="0" w:space="0" w:color="auto"/>
                                    <w:left w:val="none" w:sz="0" w:space="0" w:color="auto"/>
                                    <w:bottom w:val="none" w:sz="0" w:space="0" w:color="auto"/>
                                    <w:right w:val="none" w:sz="0" w:space="0" w:color="auto"/>
                                  </w:divBdr>
                                </w:div>
                                <w:div w:id="575432930">
                                  <w:marLeft w:val="0"/>
                                  <w:marRight w:val="0"/>
                                  <w:marTop w:val="0"/>
                                  <w:marBottom w:val="0"/>
                                  <w:divBdr>
                                    <w:top w:val="none" w:sz="0" w:space="0" w:color="auto"/>
                                    <w:left w:val="none" w:sz="0" w:space="0" w:color="auto"/>
                                    <w:bottom w:val="none" w:sz="0" w:space="0" w:color="auto"/>
                                    <w:right w:val="none" w:sz="0" w:space="0" w:color="auto"/>
                                  </w:divBdr>
                                </w:div>
                                <w:div w:id="1169980845">
                                  <w:marLeft w:val="0"/>
                                  <w:marRight w:val="0"/>
                                  <w:marTop w:val="0"/>
                                  <w:marBottom w:val="0"/>
                                  <w:divBdr>
                                    <w:top w:val="none" w:sz="0" w:space="0" w:color="auto"/>
                                    <w:left w:val="none" w:sz="0" w:space="0" w:color="auto"/>
                                    <w:bottom w:val="none" w:sz="0" w:space="0" w:color="auto"/>
                                    <w:right w:val="none" w:sz="0" w:space="0" w:color="auto"/>
                                  </w:divBdr>
                                </w:div>
                                <w:div w:id="1952587122">
                                  <w:marLeft w:val="0"/>
                                  <w:marRight w:val="0"/>
                                  <w:marTop w:val="0"/>
                                  <w:marBottom w:val="0"/>
                                  <w:divBdr>
                                    <w:top w:val="none" w:sz="0" w:space="0" w:color="auto"/>
                                    <w:left w:val="none" w:sz="0" w:space="0" w:color="auto"/>
                                    <w:bottom w:val="none" w:sz="0" w:space="0" w:color="auto"/>
                                    <w:right w:val="none" w:sz="0" w:space="0" w:color="auto"/>
                                  </w:divBdr>
                                </w:div>
                                <w:div w:id="590895497">
                                  <w:marLeft w:val="0"/>
                                  <w:marRight w:val="0"/>
                                  <w:marTop w:val="0"/>
                                  <w:marBottom w:val="0"/>
                                  <w:divBdr>
                                    <w:top w:val="none" w:sz="0" w:space="0" w:color="auto"/>
                                    <w:left w:val="none" w:sz="0" w:space="0" w:color="auto"/>
                                    <w:bottom w:val="none" w:sz="0" w:space="0" w:color="auto"/>
                                    <w:right w:val="none" w:sz="0" w:space="0" w:color="auto"/>
                                  </w:divBdr>
                                </w:div>
                                <w:div w:id="2058582964">
                                  <w:marLeft w:val="0"/>
                                  <w:marRight w:val="0"/>
                                  <w:marTop w:val="0"/>
                                  <w:marBottom w:val="0"/>
                                  <w:divBdr>
                                    <w:top w:val="none" w:sz="0" w:space="0" w:color="auto"/>
                                    <w:left w:val="none" w:sz="0" w:space="0" w:color="auto"/>
                                    <w:bottom w:val="none" w:sz="0" w:space="0" w:color="auto"/>
                                    <w:right w:val="none" w:sz="0" w:space="0" w:color="auto"/>
                                  </w:divBdr>
                                </w:div>
                                <w:div w:id="1209798531">
                                  <w:marLeft w:val="0"/>
                                  <w:marRight w:val="0"/>
                                  <w:marTop w:val="0"/>
                                  <w:marBottom w:val="0"/>
                                  <w:divBdr>
                                    <w:top w:val="none" w:sz="0" w:space="0" w:color="auto"/>
                                    <w:left w:val="none" w:sz="0" w:space="0" w:color="auto"/>
                                    <w:bottom w:val="none" w:sz="0" w:space="0" w:color="auto"/>
                                    <w:right w:val="none" w:sz="0" w:space="0" w:color="auto"/>
                                  </w:divBdr>
                                </w:div>
                                <w:div w:id="713038523">
                                  <w:marLeft w:val="0"/>
                                  <w:marRight w:val="0"/>
                                  <w:marTop w:val="0"/>
                                  <w:marBottom w:val="0"/>
                                  <w:divBdr>
                                    <w:top w:val="none" w:sz="0" w:space="0" w:color="auto"/>
                                    <w:left w:val="none" w:sz="0" w:space="0" w:color="auto"/>
                                    <w:bottom w:val="none" w:sz="0" w:space="0" w:color="auto"/>
                                    <w:right w:val="none" w:sz="0" w:space="0" w:color="auto"/>
                                  </w:divBdr>
                                </w:div>
                                <w:div w:id="2121488642">
                                  <w:marLeft w:val="0"/>
                                  <w:marRight w:val="0"/>
                                  <w:marTop w:val="0"/>
                                  <w:marBottom w:val="0"/>
                                  <w:divBdr>
                                    <w:top w:val="none" w:sz="0" w:space="0" w:color="auto"/>
                                    <w:left w:val="none" w:sz="0" w:space="0" w:color="auto"/>
                                    <w:bottom w:val="none" w:sz="0" w:space="0" w:color="auto"/>
                                    <w:right w:val="none" w:sz="0" w:space="0" w:color="auto"/>
                                  </w:divBdr>
                                </w:div>
                                <w:div w:id="1236939591">
                                  <w:marLeft w:val="0"/>
                                  <w:marRight w:val="0"/>
                                  <w:marTop w:val="0"/>
                                  <w:marBottom w:val="0"/>
                                  <w:divBdr>
                                    <w:top w:val="none" w:sz="0" w:space="0" w:color="auto"/>
                                    <w:left w:val="none" w:sz="0" w:space="0" w:color="auto"/>
                                    <w:bottom w:val="none" w:sz="0" w:space="0" w:color="auto"/>
                                    <w:right w:val="none" w:sz="0" w:space="0" w:color="auto"/>
                                  </w:divBdr>
                                </w:div>
                                <w:div w:id="1245336488">
                                  <w:marLeft w:val="0"/>
                                  <w:marRight w:val="0"/>
                                  <w:marTop w:val="0"/>
                                  <w:marBottom w:val="0"/>
                                  <w:divBdr>
                                    <w:top w:val="none" w:sz="0" w:space="0" w:color="auto"/>
                                    <w:left w:val="none" w:sz="0" w:space="0" w:color="auto"/>
                                    <w:bottom w:val="none" w:sz="0" w:space="0" w:color="auto"/>
                                    <w:right w:val="none" w:sz="0" w:space="0" w:color="auto"/>
                                  </w:divBdr>
                                </w:div>
                                <w:div w:id="107044798">
                                  <w:marLeft w:val="0"/>
                                  <w:marRight w:val="0"/>
                                  <w:marTop w:val="0"/>
                                  <w:marBottom w:val="0"/>
                                  <w:divBdr>
                                    <w:top w:val="none" w:sz="0" w:space="0" w:color="auto"/>
                                    <w:left w:val="none" w:sz="0" w:space="0" w:color="auto"/>
                                    <w:bottom w:val="none" w:sz="0" w:space="0" w:color="auto"/>
                                    <w:right w:val="none" w:sz="0" w:space="0" w:color="auto"/>
                                  </w:divBdr>
                                </w:div>
                                <w:div w:id="497500742">
                                  <w:marLeft w:val="0"/>
                                  <w:marRight w:val="0"/>
                                  <w:marTop w:val="0"/>
                                  <w:marBottom w:val="0"/>
                                  <w:divBdr>
                                    <w:top w:val="none" w:sz="0" w:space="0" w:color="auto"/>
                                    <w:left w:val="none" w:sz="0" w:space="0" w:color="auto"/>
                                    <w:bottom w:val="none" w:sz="0" w:space="0" w:color="auto"/>
                                    <w:right w:val="none" w:sz="0" w:space="0" w:color="auto"/>
                                  </w:divBdr>
                                </w:div>
                                <w:div w:id="134376168">
                                  <w:marLeft w:val="0"/>
                                  <w:marRight w:val="0"/>
                                  <w:marTop w:val="0"/>
                                  <w:marBottom w:val="0"/>
                                  <w:divBdr>
                                    <w:top w:val="none" w:sz="0" w:space="0" w:color="auto"/>
                                    <w:left w:val="none" w:sz="0" w:space="0" w:color="auto"/>
                                    <w:bottom w:val="none" w:sz="0" w:space="0" w:color="auto"/>
                                    <w:right w:val="none" w:sz="0" w:space="0" w:color="auto"/>
                                  </w:divBdr>
                                </w:div>
                                <w:div w:id="1816796224">
                                  <w:marLeft w:val="0"/>
                                  <w:marRight w:val="0"/>
                                  <w:marTop w:val="0"/>
                                  <w:marBottom w:val="0"/>
                                  <w:divBdr>
                                    <w:top w:val="none" w:sz="0" w:space="0" w:color="auto"/>
                                    <w:left w:val="none" w:sz="0" w:space="0" w:color="auto"/>
                                    <w:bottom w:val="none" w:sz="0" w:space="0" w:color="auto"/>
                                    <w:right w:val="none" w:sz="0" w:space="0" w:color="auto"/>
                                  </w:divBdr>
                                </w:div>
                                <w:div w:id="1171799502">
                                  <w:marLeft w:val="0"/>
                                  <w:marRight w:val="0"/>
                                  <w:marTop w:val="0"/>
                                  <w:marBottom w:val="0"/>
                                  <w:divBdr>
                                    <w:top w:val="none" w:sz="0" w:space="0" w:color="auto"/>
                                    <w:left w:val="none" w:sz="0" w:space="0" w:color="auto"/>
                                    <w:bottom w:val="none" w:sz="0" w:space="0" w:color="auto"/>
                                    <w:right w:val="none" w:sz="0" w:space="0" w:color="auto"/>
                                  </w:divBdr>
                                </w:div>
                                <w:div w:id="593129545">
                                  <w:marLeft w:val="0"/>
                                  <w:marRight w:val="0"/>
                                  <w:marTop w:val="0"/>
                                  <w:marBottom w:val="0"/>
                                  <w:divBdr>
                                    <w:top w:val="none" w:sz="0" w:space="0" w:color="auto"/>
                                    <w:left w:val="none" w:sz="0" w:space="0" w:color="auto"/>
                                    <w:bottom w:val="none" w:sz="0" w:space="0" w:color="auto"/>
                                    <w:right w:val="none" w:sz="0" w:space="0" w:color="auto"/>
                                  </w:divBdr>
                                </w:div>
                                <w:div w:id="1456564472">
                                  <w:marLeft w:val="0"/>
                                  <w:marRight w:val="0"/>
                                  <w:marTop w:val="0"/>
                                  <w:marBottom w:val="0"/>
                                  <w:divBdr>
                                    <w:top w:val="none" w:sz="0" w:space="0" w:color="auto"/>
                                    <w:left w:val="none" w:sz="0" w:space="0" w:color="auto"/>
                                    <w:bottom w:val="none" w:sz="0" w:space="0" w:color="auto"/>
                                    <w:right w:val="none" w:sz="0" w:space="0" w:color="auto"/>
                                  </w:divBdr>
                                </w:div>
                              </w:divsChild>
                            </w:div>
                            <w:div w:id="149370721">
                              <w:marLeft w:val="0"/>
                              <w:marRight w:val="0"/>
                              <w:marTop w:val="0"/>
                              <w:marBottom w:val="0"/>
                              <w:divBdr>
                                <w:top w:val="none" w:sz="0" w:space="0" w:color="auto"/>
                                <w:left w:val="none" w:sz="0" w:space="0" w:color="auto"/>
                                <w:bottom w:val="none" w:sz="0" w:space="0" w:color="auto"/>
                                <w:right w:val="none" w:sz="0" w:space="0" w:color="auto"/>
                              </w:divBdr>
                              <w:divsChild>
                                <w:div w:id="1478301496">
                                  <w:marLeft w:val="0"/>
                                  <w:marRight w:val="0"/>
                                  <w:marTop w:val="0"/>
                                  <w:marBottom w:val="0"/>
                                  <w:divBdr>
                                    <w:top w:val="none" w:sz="0" w:space="0" w:color="auto"/>
                                    <w:left w:val="none" w:sz="0" w:space="0" w:color="auto"/>
                                    <w:bottom w:val="none" w:sz="0" w:space="0" w:color="auto"/>
                                    <w:right w:val="none" w:sz="0" w:space="0" w:color="auto"/>
                                  </w:divBdr>
                                </w:div>
                                <w:div w:id="1378697427">
                                  <w:marLeft w:val="0"/>
                                  <w:marRight w:val="0"/>
                                  <w:marTop w:val="0"/>
                                  <w:marBottom w:val="0"/>
                                  <w:divBdr>
                                    <w:top w:val="none" w:sz="0" w:space="0" w:color="auto"/>
                                    <w:left w:val="none" w:sz="0" w:space="0" w:color="auto"/>
                                    <w:bottom w:val="none" w:sz="0" w:space="0" w:color="auto"/>
                                    <w:right w:val="none" w:sz="0" w:space="0" w:color="auto"/>
                                  </w:divBdr>
                                </w:div>
                                <w:div w:id="156966743">
                                  <w:marLeft w:val="0"/>
                                  <w:marRight w:val="0"/>
                                  <w:marTop w:val="0"/>
                                  <w:marBottom w:val="0"/>
                                  <w:divBdr>
                                    <w:top w:val="none" w:sz="0" w:space="0" w:color="auto"/>
                                    <w:left w:val="none" w:sz="0" w:space="0" w:color="auto"/>
                                    <w:bottom w:val="none" w:sz="0" w:space="0" w:color="auto"/>
                                    <w:right w:val="none" w:sz="0" w:space="0" w:color="auto"/>
                                  </w:divBdr>
                                </w:div>
                                <w:div w:id="1516724368">
                                  <w:marLeft w:val="0"/>
                                  <w:marRight w:val="0"/>
                                  <w:marTop w:val="0"/>
                                  <w:marBottom w:val="0"/>
                                  <w:divBdr>
                                    <w:top w:val="none" w:sz="0" w:space="0" w:color="auto"/>
                                    <w:left w:val="none" w:sz="0" w:space="0" w:color="auto"/>
                                    <w:bottom w:val="none" w:sz="0" w:space="0" w:color="auto"/>
                                    <w:right w:val="none" w:sz="0" w:space="0" w:color="auto"/>
                                  </w:divBdr>
                                </w:div>
                                <w:div w:id="525487158">
                                  <w:marLeft w:val="0"/>
                                  <w:marRight w:val="0"/>
                                  <w:marTop w:val="0"/>
                                  <w:marBottom w:val="0"/>
                                  <w:divBdr>
                                    <w:top w:val="none" w:sz="0" w:space="0" w:color="auto"/>
                                    <w:left w:val="none" w:sz="0" w:space="0" w:color="auto"/>
                                    <w:bottom w:val="none" w:sz="0" w:space="0" w:color="auto"/>
                                    <w:right w:val="none" w:sz="0" w:space="0" w:color="auto"/>
                                  </w:divBdr>
                                </w:div>
                                <w:div w:id="1423145683">
                                  <w:marLeft w:val="0"/>
                                  <w:marRight w:val="0"/>
                                  <w:marTop w:val="0"/>
                                  <w:marBottom w:val="0"/>
                                  <w:divBdr>
                                    <w:top w:val="none" w:sz="0" w:space="0" w:color="auto"/>
                                    <w:left w:val="none" w:sz="0" w:space="0" w:color="auto"/>
                                    <w:bottom w:val="none" w:sz="0" w:space="0" w:color="auto"/>
                                    <w:right w:val="none" w:sz="0" w:space="0" w:color="auto"/>
                                  </w:divBdr>
                                </w:div>
                                <w:div w:id="401804530">
                                  <w:marLeft w:val="0"/>
                                  <w:marRight w:val="0"/>
                                  <w:marTop w:val="0"/>
                                  <w:marBottom w:val="0"/>
                                  <w:divBdr>
                                    <w:top w:val="none" w:sz="0" w:space="0" w:color="auto"/>
                                    <w:left w:val="none" w:sz="0" w:space="0" w:color="auto"/>
                                    <w:bottom w:val="none" w:sz="0" w:space="0" w:color="auto"/>
                                    <w:right w:val="none" w:sz="0" w:space="0" w:color="auto"/>
                                  </w:divBdr>
                                </w:div>
                                <w:div w:id="979726130">
                                  <w:marLeft w:val="0"/>
                                  <w:marRight w:val="0"/>
                                  <w:marTop w:val="0"/>
                                  <w:marBottom w:val="0"/>
                                  <w:divBdr>
                                    <w:top w:val="none" w:sz="0" w:space="0" w:color="auto"/>
                                    <w:left w:val="none" w:sz="0" w:space="0" w:color="auto"/>
                                    <w:bottom w:val="none" w:sz="0" w:space="0" w:color="auto"/>
                                    <w:right w:val="none" w:sz="0" w:space="0" w:color="auto"/>
                                  </w:divBdr>
                                </w:div>
                                <w:div w:id="2020158608">
                                  <w:marLeft w:val="0"/>
                                  <w:marRight w:val="0"/>
                                  <w:marTop w:val="0"/>
                                  <w:marBottom w:val="0"/>
                                  <w:divBdr>
                                    <w:top w:val="none" w:sz="0" w:space="0" w:color="auto"/>
                                    <w:left w:val="none" w:sz="0" w:space="0" w:color="auto"/>
                                    <w:bottom w:val="none" w:sz="0" w:space="0" w:color="auto"/>
                                    <w:right w:val="none" w:sz="0" w:space="0" w:color="auto"/>
                                  </w:divBdr>
                                </w:div>
                                <w:div w:id="836577837">
                                  <w:marLeft w:val="0"/>
                                  <w:marRight w:val="0"/>
                                  <w:marTop w:val="0"/>
                                  <w:marBottom w:val="0"/>
                                  <w:divBdr>
                                    <w:top w:val="none" w:sz="0" w:space="0" w:color="auto"/>
                                    <w:left w:val="none" w:sz="0" w:space="0" w:color="auto"/>
                                    <w:bottom w:val="none" w:sz="0" w:space="0" w:color="auto"/>
                                    <w:right w:val="none" w:sz="0" w:space="0" w:color="auto"/>
                                  </w:divBdr>
                                </w:div>
                                <w:div w:id="101999305">
                                  <w:marLeft w:val="0"/>
                                  <w:marRight w:val="0"/>
                                  <w:marTop w:val="0"/>
                                  <w:marBottom w:val="0"/>
                                  <w:divBdr>
                                    <w:top w:val="none" w:sz="0" w:space="0" w:color="auto"/>
                                    <w:left w:val="none" w:sz="0" w:space="0" w:color="auto"/>
                                    <w:bottom w:val="none" w:sz="0" w:space="0" w:color="auto"/>
                                    <w:right w:val="none" w:sz="0" w:space="0" w:color="auto"/>
                                  </w:divBdr>
                                </w:div>
                                <w:div w:id="1509827065">
                                  <w:marLeft w:val="0"/>
                                  <w:marRight w:val="0"/>
                                  <w:marTop w:val="0"/>
                                  <w:marBottom w:val="0"/>
                                  <w:divBdr>
                                    <w:top w:val="none" w:sz="0" w:space="0" w:color="auto"/>
                                    <w:left w:val="none" w:sz="0" w:space="0" w:color="auto"/>
                                    <w:bottom w:val="none" w:sz="0" w:space="0" w:color="auto"/>
                                    <w:right w:val="none" w:sz="0" w:space="0" w:color="auto"/>
                                  </w:divBdr>
                                </w:div>
                                <w:div w:id="1425152115">
                                  <w:marLeft w:val="0"/>
                                  <w:marRight w:val="0"/>
                                  <w:marTop w:val="0"/>
                                  <w:marBottom w:val="0"/>
                                  <w:divBdr>
                                    <w:top w:val="none" w:sz="0" w:space="0" w:color="auto"/>
                                    <w:left w:val="none" w:sz="0" w:space="0" w:color="auto"/>
                                    <w:bottom w:val="none" w:sz="0" w:space="0" w:color="auto"/>
                                    <w:right w:val="none" w:sz="0" w:space="0" w:color="auto"/>
                                  </w:divBdr>
                                </w:div>
                                <w:div w:id="82184884">
                                  <w:marLeft w:val="0"/>
                                  <w:marRight w:val="0"/>
                                  <w:marTop w:val="0"/>
                                  <w:marBottom w:val="0"/>
                                  <w:divBdr>
                                    <w:top w:val="none" w:sz="0" w:space="0" w:color="auto"/>
                                    <w:left w:val="none" w:sz="0" w:space="0" w:color="auto"/>
                                    <w:bottom w:val="none" w:sz="0" w:space="0" w:color="auto"/>
                                    <w:right w:val="none" w:sz="0" w:space="0" w:color="auto"/>
                                  </w:divBdr>
                                </w:div>
                                <w:div w:id="532772810">
                                  <w:marLeft w:val="0"/>
                                  <w:marRight w:val="0"/>
                                  <w:marTop w:val="0"/>
                                  <w:marBottom w:val="0"/>
                                  <w:divBdr>
                                    <w:top w:val="none" w:sz="0" w:space="0" w:color="auto"/>
                                    <w:left w:val="none" w:sz="0" w:space="0" w:color="auto"/>
                                    <w:bottom w:val="none" w:sz="0" w:space="0" w:color="auto"/>
                                    <w:right w:val="none" w:sz="0" w:space="0" w:color="auto"/>
                                  </w:divBdr>
                                </w:div>
                                <w:div w:id="711811128">
                                  <w:marLeft w:val="0"/>
                                  <w:marRight w:val="0"/>
                                  <w:marTop w:val="0"/>
                                  <w:marBottom w:val="0"/>
                                  <w:divBdr>
                                    <w:top w:val="none" w:sz="0" w:space="0" w:color="auto"/>
                                    <w:left w:val="none" w:sz="0" w:space="0" w:color="auto"/>
                                    <w:bottom w:val="none" w:sz="0" w:space="0" w:color="auto"/>
                                    <w:right w:val="none" w:sz="0" w:space="0" w:color="auto"/>
                                  </w:divBdr>
                                </w:div>
                                <w:div w:id="1724522757">
                                  <w:marLeft w:val="0"/>
                                  <w:marRight w:val="0"/>
                                  <w:marTop w:val="0"/>
                                  <w:marBottom w:val="0"/>
                                  <w:divBdr>
                                    <w:top w:val="none" w:sz="0" w:space="0" w:color="auto"/>
                                    <w:left w:val="none" w:sz="0" w:space="0" w:color="auto"/>
                                    <w:bottom w:val="none" w:sz="0" w:space="0" w:color="auto"/>
                                    <w:right w:val="none" w:sz="0" w:space="0" w:color="auto"/>
                                  </w:divBdr>
                                </w:div>
                                <w:div w:id="1572497521">
                                  <w:marLeft w:val="0"/>
                                  <w:marRight w:val="0"/>
                                  <w:marTop w:val="0"/>
                                  <w:marBottom w:val="0"/>
                                  <w:divBdr>
                                    <w:top w:val="none" w:sz="0" w:space="0" w:color="auto"/>
                                    <w:left w:val="none" w:sz="0" w:space="0" w:color="auto"/>
                                    <w:bottom w:val="none" w:sz="0" w:space="0" w:color="auto"/>
                                    <w:right w:val="none" w:sz="0" w:space="0" w:color="auto"/>
                                  </w:divBdr>
                                </w:div>
                                <w:div w:id="1273391853">
                                  <w:marLeft w:val="0"/>
                                  <w:marRight w:val="0"/>
                                  <w:marTop w:val="0"/>
                                  <w:marBottom w:val="0"/>
                                  <w:divBdr>
                                    <w:top w:val="none" w:sz="0" w:space="0" w:color="auto"/>
                                    <w:left w:val="none" w:sz="0" w:space="0" w:color="auto"/>
                                    <w:bottom w:val="none" w:sz="0" w:space="0" w:color="auto"/>
                                    <w:right w:val="none" w:sz="0" w:space="0" w:color="auto"/>
                                  </w:divBdr>
                                </w:div>
                                <w:div w:id="542788304">
                                  <w:marLeft w:val="0"/>
                                  <w:marRight w:val="0"/>
                                  <w:marTop w:val="0"/>
                                  <w:marBottom w:val="0"/>
                                  <w:divBdr>
                                    <w:top w:val="none" w:sz="0" w:space="0" w:color="auto"/>
                                    <w:left w:val="none" w:sz="0" w:space="0" w:color="auto"/>
                                    <w:bottom w:val="none" w:sz="0" w:space="0" w:color="auto"/>
                                    <w:right w:val="none" w:sz="0" w:space="0" w:color="auto"/>
                                  </w:divBdr>
                                </w:div>
                                <w:div w:id="831337607">
                                  <w:marLeft w:val="0"/>
                                  <w:marRight w:val="0"/>
                                  <w:marTop w:val="0"/>
                                  <w:marBottom w:val="0"/>
                                  <w:divBdr>
                                    <w:top w:val="none" w:sz="0" w:space="0" w:color="auto"/>
                                    <w:left w:val="none" w:sz="0" w:space="0" w:color="auto"/>
                                    <w:bottom w:val="none" w:sz="0" w:space="0" w:color="auto"/>
                                    <w:right w:val="none" w:sz="0" w:space="0" w:color="auto"/>
                                  </w:divBdr>
                                </w:div>
                                <w:div w:id="790972722">
                                  <w:marLeft w:val="0"/>
                                  <w:marRight w:val="0"/>
                                  <w:marTop w:val="0"/>
                                  <w:marBottom w:val="0"/>
                                  <w:divBdr>
                                    <w:top w:val="none" w:sz="0" w:space="0" w:color="auto"/>
                                    <w:left w:val="none" w:sz="0" w:space="0" w:color="auto"/>
                                    <w:bottom w:val="none" w:sz="0" w:space="0" w:color="auto"/>
                                    <w:right w:val="none" w:sz="0" w:space="0" w:color="auto"/>
                                  </w:divBdr>
                                </w:div>
                                <w:div w:id="343630545">
                                  <w:marLeft w:val="0"/>
                                  <w:marRight w:val="0"/>
                                  <w:marTop w:val="0"/>
                                  <w:marBottom w:val="0"/>
                                  <w:divBdr>
                                    <w:top w:val="none" w:sz="0" w:space="0" w:color="auto"/>
                                    <w:left w:val="none" w:sz="0" w:space="0" w:color="auto"/>
                                    <w:bottom w:val="none" w:sz="0" w:space="0" w:color="auto"/>
                                    <w:right w:val="none" w:sz="0" w:space="0" w:color="auto"/>
                                  </w:divBdr>
                                </w:div>
                                <w:div w:id="419328247">
                                  <w:marLeft w:val="0"/>
                                  <w:marRight w:val="0"/>
                                  <w:marTop w:val="0"/>
                                  <w:marBottom w:val="0"/>
                                  <w:divBdr>
                                    <w:top w:val="none" w:sz="0" w:space="0" w:color="auto"/>
                                    <w:left w:val="none" w:sz="0" w:space="0" w:color="auto"/>
                                    <w:bottom w:val="none" w:sz="0" w:space="0" w:color="auto"/>
                                    <w:right w:val="none" w:sz="0" w:space="0" w:color="auto"/>
                                  </w:divBdr>
                                </w:div>
                                <w:div w:id="1375614652">
                                  <w:marLeft w:val="0"/>
                                  <w:marRight w:val="0"/>
                                  <w:marTop w:val="0"/>
                                  <w:marBottom w:val="0"/>
                                  <w:divBdr>
                                    <w:top w:val="none" w:sz="0" w:space="0" w:color="auto"/>
                                    <w:left w:val="none" w:sz="0" w:space="0" w:color="auto"/>
                                    <w:bottom w:val="none" w:sz="0" w:space="0" w:color="auto"/>
                                    <w:right w:val="none" w:sz="0" w:space="0" w:color="auto"/>
                                  </w:divBdr>
                                </w:div>
                                <w:div w:id="1444230498">
                                  <w:marLeft w:val="0"/>
                                  <w:marRight w:val="0"/>
                                  <w:marTop w:val="0"/>
                                  <w:marBottom w:val="0"/>
                                  <w:divBdr>
                                    <w:top w:val="none" w:sz="0" w:space="0" w:color="auto"/>
                                    <w:left w:val="none" w:sz="0" w:space="0" w:color="auto"/>
                                    <w:bottom w:val="none" w:sz="0" w:space="0" w:color="auto"/>
                                    <w:right w:val="none" w:sz="0" w:space="0" w:color="auto"/>
                                  </w:divBdr>
                                </w:div>
                                <w:div w:id="173884206">
                                  <w:marLeft w:val="0"/>
                                  <w:marRight w:val="0"/>
                                  <w:marTop w:val="0"/>
                                  <w:marBottom w:val="0"/>
                                  <w:divBdr>
                                    <w:top w:val="none" w:sz="0" w:space="0" w:color="auto"/>
                                    <w:left w:val="none" w:sz="0" w:space="0" w:color="auto"/>
                                    <w:bottom w:val="none" w:sz="0" w:space="0" w:color="auto"/>
                                    <w:right w:val="none" w:sz="0" w:space="0" w:color="auto"/>
                                  </w:divBdr>
                                </w:div>
                                <w:div w:id="1173108466">
                                  <w:marLeft w:val="0"/>
                                  <w:marRight w:val="0"/>
                                  <w:marTop w:val="0"/>
                                  <w:marBottom w:val="0"/>
                                  <w:divBdr>
                                    <w:top w:val="none" w:sz="0" w:space="0" w:color="auto"/>
                                    <w:left w:val="none" w:sz="0" w:space="0" w:color="auto"/>
                                    <w:bottom w:val="none" w:sz="0" w:space="0" w:color="auto"/>
                                    <w:right w:val="none" w:sz="0" w:space="0" w:color="auto"/>
                                  </w:divBdr>
                                </w:div>
                                <w:div w:id="1756632989">
                                  <w:marLeft w:val="0"/>
                                  <w:marRight w:val="0"/>
                                  <w:marTop w:val="0"/>
                                  <w:marBottom w:val="0"/>
                                  <w:divBdr>
                                    <w:top w:val="none" w:sz="0" w:space="0" w:color="auto"/>
                                    <w:left w:val="none" w:sz="0" w:space="0" w:color="auto"/>
                                    <w:bottom w:val="none" w:sz="0" w:space="0" w:color="auto"/>
                                    <w:right w:val="none" w:sz="0" w:space="0" w:color="auto"/>
                                  </w:divBdr>
                                </w:div>
                                <w:div w:id="1817600062">
                                  <w:marLeft w:val="0"/>
                                  <w:marRight w:val="0"/>
                                  <w:marTop w:val="0"/>
                                  <w:marBottom w:val="0"/>
                                  <w:divBdr>
                                    <w:top w:val="none" w:sz="0" w:space="0" w:color="auto"/>
                                    <w:left w:val="none" w:sz="0" w:space="0" w:color="auto"/>
                                    <w:bottom w:val="none" w:sz="0" w:space="0" w:color="auto"/>
                                    <w:right w:val="none" w:sz="0" w:space="0" w:color="auto"/>
                                  </w:divBdr>
                                </w:div>
                                <w:div w:id="1552305424">
                                  <w:marLeft w:val="0"/>
                                  <w:marRight w:val="0"/>
                                  <w:marTop w:val="0"/>
                                  <w:marBottom w:val="0"/>
                                  <w:divBdr>
                                    <w:top w:val="none" w:sz="0" w:space="0" w:color="auto"/>
                                    <w:left w:val="none" w:sz="0" w:space="0" w:color="auto"/>
                                    <w:bottom w:val="none" w:sz="0" w:space="0" w:color="auto"/>
                                    <w:right w:val="none" w:sz="0" w:space="0" w:color="auto"/>
                                  </w:divBdr>
                                </w:div>
                                <w:div w:id="167907372">
                                  <w:marLeft w:val="0"/>
                                  <w:marRight w:val="0"/>
                                  <w:marTop w:val="0"/>
                                  <w:marBottom w:val="0"/>
                                  <w:divBdr>
                                    <w:top w:val="none" w:sz="0" w:space="0" w:color="auto"/>
                                    <w:left w:val="none" w:sz="0" w:space="0" w:color="auto"/>
                                    <w:bottom w:val="none" w:sz="0" w:space="0" w:color="auto"/>
                                    <w:right w:val="none" w:sz="0" w:space="0" w:color="auto"/>
                                  </w:divBdr>
                                </w:div>
                                <w:div w:id="2061006773">
                                  <w:marLeft w:val="0"/>
                                  <w:marRight w:val="0"/>
                                  <w:marTop w:val="0"/>
                                  <w:marBottom w:val="0"/>
                                  <w:divBdr>
                                    <w:top w:val="none" w:sz="0" w:space="0" w:color="auto"/>
                                    <w:left w:val="none" w:sz="0" w:space="0" w:color="auto"/>
                                    <w:bottom w:val="none" w:sz="0" w:space="0" w:color="auto"/>
                                    <w:right w:val="none" w:sz="0" w:space="0" w:color="auto"/>
                                  </w:divBdr>
                                </w:div>
                                <w:div w:id="335419616">
                                  <w:marLeft w:val="0"/>
                                  <w:marRight w:val="0"/>
                                  <w:marTop w:val="0"/>
                                  <w:marBottom w:val="0"/>
                                  <w:divBdr>
                                    <w:top w:val="none" w:sz="0" w:space="0" w:color="auto"/>
                                    <w:left w:val="none" w:sz="0" w:space="0" w:color="auto"/>
                                    <w:bottom w:val="none" w:sz="0" w:space="0" w:color="auto"/>
                                    <w:right w:val="none" w:sz="0" w:space="0" w:color="auto"/>
                                  </w:divBdr>
                                </w:div>
                                <w:div w:id="1251505511">
                                  <w:marLeft w:val="0"/>
                                  <w:marRight w:val="0"/>
                                  <w:marTop w:val="0"/>
                                  <w:marBottom w:val="0"/>
                                  <w:divBdr>
                                    <w:top w:val="none" w:sz="0" w:space="0" w:color="auto"/>
                                    <w:left w:val="none" w:sz="0" w:space="0" w:color="auto"/>
                                    <w:bottom w:val="none" w:sz="0" w:space="0" w:color="auto"/>
                                    <w:right w:val="none" w:sz="0" w:space="0" w:color="auto"/>
                                  </w:divBdr>
                                </w:div>
                                <w:div w:id="214512191">
                                  <w:marLeft w:val="0"/>
                                  <w:marRight w:val="0"/>
                                  <w:marTop w:val="0"/>
                                  <w:marBottom w:val="0"/>
                                  <w:divBdr>
                                    <w:top w:val="none" w:sz="0" w:space="0" w:color="auto"/>
                                    <w:left w:val="none" w:sz="0" w:space="0" w:color="auto"/>
                                    <w:bottom w:val="none" w:sz="0" w:space="0" w:color="auto"/>
                                    <w:right w:val="none" w:sz="0" w:space="0" w:color="auto"/>
                                  </w:divBdr>
                                </w:div>
                                <w:div w:id="943348234">
                                  <w:marLeft w:val="0"/>
                                  <w:marRight w:val="0"/>
                                  <w:marTop w:val="0"/>
                                  <w:marBottom w:val="0"/>
                                  <w:divBdr>
                                    <w:top w:val="none" w:sz="0" w:space="0" w:color="auto"/>
                                    <w:left w:val="none" w:sz="0" w:space="0" w:color="auto"/>
                                    <w:bottom w:val="none" w:sz="0" w:space="0" w:color="auto"/>
                                    <w:right w:val="none" w:sz="0" w:space="0" w:color="auto"/>
                                  </w:divBdr>
                                </w:div>
                                <w:div w:id="1208492648">
                                  <w:marLeft w:val="0"/>
                                  <w:marRight w:val="0"/>
                                  <w:marTop w:val="0"/>
                                  <w:marBottom w:val="0"/>
                                  <w:divBdr>
                                    <w:top w:val="none" w:sz="0" w:space="0" w:color="auto"/>
                                    <w:left w:val="none" w:sz="0" w:space="0" w:color="auto"/>
                                    <w:bottom w:val="none" w:sz="0" w:space="0" w:color="auto"/>
                                    <w:right w:val="none" w:sz="0" w:space="0" w:color="auto"/>
                                  </w:divBdr>
                                </w:div>
                                <w:div w:id="277295081">
                                  <w:marLeft w:val="0"/>
                                  <w:marRight w:val="0"/>
                                  <w:marTop w:val="0"/>
                                  <w:marBottom w:val="0"/>
                                  <w:divBdr>
                                    <w:top w:val="none" w:sz="0" w:space="0" w:color="auto"/>
                                    <w:left w:val="none" w:sz="0" w:space="0" w:color="auto"/>
                                    <w:bottom w:val="none" w:sz="0" w:space="0" w:color="auto"/>
                                    <w:right w:val="none" w:sz="0" w:space="0" w:color="auto"/>
                                  </w:divBdr>
                                </w:div>
                                <w:div w:id="604189322">
                                  <w:marLeft w:val="0"/>
                                  <w:marRight w:val="0"/>
                                  <w:marTop w:val="0"/>
                                  <w:marBottom w:val="0"/>
                                  <w:divBdr>
                                    <w:top w:val="none" w:sz="0" w:space="0" w:color="auto"/>
                                    <w:left w:val="none" w:sz="0" w:space="0" w:color="auto"/>
                                    <w:bottom w:val="none" w:sz="0" w:space="0" w:color="auto"/>
                                    <w:right w:val="none" w:sz="0" w:space="0" w:color="auto"/>
                                  </w:divBdr>
                                </w:div>
                                <w:div w:id="1959216051">
                                  <w:marLeft w:val="0"/>
                                  <w:marRight w:val="0"/>
                                  <w:marTop w:val="0"/>
                                  <w:marBottom w:val="0"/>
                                  <w:divBdr>
                                    <w:top w:val="none" w:sz="0" w:space="0" w:color="auto"/>
                                    <w:left w:val="none" w:sz="0" w:space="0" w:color="auto"/>
                                    <w:bottom w:val="none" w:sz="0" w:space="0" w:color="auto"/>
                                    <w:right w:val="none" w:sz="0" w:space="0" w:color="auto"/>
                                  </w:divBdr>
                                </w:div>
                                <w:div w:id="1330215904">
                                  <w:marLeft w:val="0"/>
                                  <w:marRight w:val="0"/>
                                  <w:marTop w:val="0"/>
                                  <w:marBottom w:val="0"/>
                                  <w:divBdr>
                                    <w:top w:val="none" w:sz="0" w:space="0" w:color="auto"/>
                                    <w:left w:val="none" w:sz="0" w:space="0" w:color="auto"/>
                                    <w:bottom w:val="none" w:sz="0" w:space="0" w:color="auto"/>
                                    <w:right w:val="none" w:sz="0" w:space="0" w:color="auto"/>
                                  </w:divBdr>
                                </w:div>
                                <w:div w:id="1906407238">
                                  <w:marLeft w:val="0"/>
                                  <w:marRight w:val="0"/>
                                  <w:marTop w:val="0"/>
                                  <w:marBottom w:val="0"/>
                                  <w:divBdr>
                                    <w:top w:val="none" w:sz="0" w:space="0" w:color="auto"/>
                                    <w:left w:val="none" w:sz="0" w:space="0" w:color="auto"/>
                                    <w:bottom w:val="none" w:sz="0" w:space="0" w:color="auto"/>
                                    <w:right w:val="none" w:sz="0" w:space="0" w:color="auto"/>
                                  </w:divBdr>
                                </w:div>
                                <w:div w:id="1692143162">
                                  <w:marLeft w:val="0"/>
                                  <w:marRight w:val="0"/>
                                  <w:marTop w:val="0"/>
                                  <w:marBottom w:val="0"/>
                                  <w:divBdr>
                                    <w:top w:val="none" w:sz="0" w:space="0" w:color="auto"/>
                                    <w:left w:val="none" w:sz="0" w:space="0" w:color="auto"/>
                                    <w:bottom w:val="none" w:sz="0" w:space="0" w:color="auto"/>
                                    <w:right w:val="none" w:sz="0" w:space="0" w:color="auto"/>
                                  </w:divBdr>
                                </w:div>
                                <w:div w:id="1256133500">
                                  <w:marLeft w:val="0"/>
                                  <w:marRight w:val="0"/>
                                  <w:marTop w:val="0"/>
                                  <w:marBottom w:val="0"/>
                                  <w:divBdr>
                                    <w:top w:val="none" w:sz="0" w:space="0" w:color="auto"/>
                                    <w:left w:val="none" w:sz="0" w:space="0" w:color="auto"/>
                                    <w:bottom w:val="none" w:sz="0" w:space="0" w:color="auto"/>
                                    <w:right w:val="none" w:sz="0" w:space="0" w:color="auto"/>
                                  </w:divBdr>
                                </w:div>
                                <w:div w:id="6830404">
                                  <w:marLeft w:val="0"/>
                                  <w:marRight w:val="0"/>
                                  <w:marTop w:val="0"/>
                                  <w:marBottom w:val="0"/>
                                  <w:divBdr>
                                    <w:top w:val="none" w:sz="0" w:space="0" w:color="auto"/>
                                    <w:left w:val="none" w:sz="0" w:space="0" w:color="auto"/>
                                    <w:bottom w:val="none" w:sz="0" w:space="0" w:color="auto"/>
                                    <w:right w:val="none" w:sz="0" w:space="0" w:color="auto"/>
                                  </w:divBdr>
                                </w:div>
                                <w:div w:id="2105496216">
                                  <w:marLeft w:val="0"/>
                                  <w:marRight w:val="0"/>
                                  <w:marTop w:val="0"/>
                                  <w:marBottom w:val="0"/>
                                  <w:divBdr>
                                    <w:top w:val="none" w:sz="0" w:space="0" w:color="auto"/>
                                    <w:left w:val="none" w:sz="0" w:space="0" w:color="auto"/>
                                    <w:bottom w:val="none" w:sz="0" w:space="0" w:color="auto"/>
                                    <w:right w:val="none" w:sz="0" w:space="0" w:color="auto"/>
                                  </w:divBdr>
                                </w:div>
                                <w:div w:id="811219748">
                                  <w:marLeft w:val="0"/>
                                  <w:marRight w:val="0"/>
                                  <w:marTop w:val="0"/>
                                  <w:marBottom w:val="0"/>
                                  <w:divBdr>
                                    <w:top w:val="none" w:sz="0" w:space="0" w:color="auto"/>
                                    <w:left w:val="none" w:sz="0" w:space="0" w:color="auto"/>
                                    <w:bottom w:val="none" w:sz="0" w:space="0" w:color="auto"/>
                                    <w:right w:val="none" w:sz="0" w:space="0" w:color="auto"/>
                                  </w:divBdr>
                                </w:div>
                                <w:div w:id="2112431230">
                                  <w:marLeft w:val="0"/>
                                  <w:marRight w:val="0"/>
                                  <w:marTop w:val="0"/>
                                  <w:marBottom w:val="0"/>
                                  <w:divBdr>
                                    <w:top w:val="none" w:sz="0" w:space="0" w:color="auto"/>
                                    <w:left w:val="none" w:sz="0" w:space="0" w:color="auto"/>
                                    <w:bottom w:val="none" w:sz="0" w:space="0" w:color="auto"/>
                                    <w:right w:val="none" w:sz="0" w:space="0" w:color="auto"/>
                                  </w:divBdr>
                                </w:div>
                                <w:div w:id="2124836202">
                                  <w:marLeft w:val="0"/>
                                  <w:marRight w:val="0"/>
                                  <w:marTop w:val="0"/>
                                  <w:marBottom w:val="0"/>
                                  <w:divBdr>
                                    <w:top w:val="none" w:sz="0" w:space="0" w:color="auto"/>
                                    <w:left w:val="none" w:sz="0" w:space="0" w:color="auto"/>
                                    <w:bottom w:val="none" w:sz="0" w:space="0" w:color="auto"/>
                                    <w:right w:val="none" w:sz="0" w:space="0" w:color="auto"/>
                                  </w:divBdr>
                                </w:div>
                                <w:div w:id="820461093">
                                  <w:marLeft w:val="0"/>
                                  <w:marRight w:val="0"/>
                                  <w:marTop w:val="0"/>
                                  <w:marBottom w:val="0"/>
                                  <w:divBdr>
                                    <w:top w:val="none" w:sz="0" w:space="0" w:color="auto"/>
                                    <w:left w:val="none" w:sz="0" w:space="0" w:color="auto"/>
                                    <w:bottom w:val="none" w:sz="0" w:space="0" w:color="auto"/>
                                    <w:right w:val="none" w:sz="0" w:space="0" w:color="auto"/>
                                  </w:divBdr>
                                </w:div>
                                <w:div w:id="777334993">
                                  <w:marLeft w:val="0"/>
                                  <w:marRight w:val="0"/>
                                  <w:marTop w:val="0"/>
                                  <w:marBottom w:val="0"/>
                                  <w:divBdr>
                                    <w:top w:val="none" w:sz="0" w:space="0" w:color="auto"/>
                                    <w:left w:val="none" w:sz="0" w:space="0" w:color="auto"/>
                                    <w:bottom w:val="none" w:sz="0" w:space="0" w:color="auto"/>
                                    <w:right w:val="none" w:sz="0" w:space="0" w:color="auto"/>
                                  </w:divBdr>
                                </w:div>
                                <w:div w:id="1382555700">
                                  <w:marLeft w:val="0"/>
                                  <w:marRight w:val="0"/>
                                  <w:marTop w:val="0"/>
                                  <w:marBottom w:val="0"/>
                                  <w:divBdr>
                                    <w:top w:val="none" w:sz="0" w:space="0" w:color="auto"/>
                                    <w:left w:val="none" w:sz="0" w:space="0" w:color="auto"/>
                                    <w:bottom w:val="none" w:sz="0" w:space="0" w:color="auto"/>
                                    <w:right w:val="none" w:sz="0" w:space="0" w:color="auto"/>
                                  </w:divBdr>
                                </w:div>
                                <w:div w:id="3022205">
                                  <w:marLeft w:val="0"/>
                                  <w:marRight w:val="0"/>
                                  <w:marTop w:val="0"/>
                                  <w:marBottom w:val="0"/>
                                  <w:divBdr>
                                    <w:top w:val="none" w:sz="0" w:space="0" w:color="auto"/>
                                    <w:left w:val="none" w:sz="0" w:space="0" w:color="auto"/>
                                    <w:bottom w:val="none" w:sz="0" w:space="0" w:color="auto"/>
                                    <w:right w:val="none" w:sz="0" w:space="0" w:color="auto"/>
                                  </w:divBdr>
                                </w:div>
                                <w:div w:id="1114716073">
                                  <w:marLeft w:val="0"/>
                                  <w:marRight w:val="0"/>
                                  <w:marTop w:val="0"/>
                                  <w:marBottom w:val="0"/>
                                  <w:divBdr>
                                    <w:top w:val="none" w:sz="0" w:space="0" w:color="auto"/>
                                    <w:left w:val="none" w:sz="0" w:space="0" w:color="auto"/>
                                    <w:bottom w:val="none" w:sz="0" w:space="0" w:color="auto"/>
                                    <w:right w:val="none" w:sz="0" w:space="0" w:color="auto"/>
                                  </w:divBdr>
                                </w:div>
                                <w:div w:id="1539732805">
                                  <w:marLeft w:val="0"/>
                                  <w:marRight w:val="0"/>
                                  <w:marTop w:val="0"/>
                                  <w:marBottom w:val="0"/>
                                  <w:divBdr>
                                    <w:top w:val="none" w:sz="0" w:space="0" w:color="auto"/>
                                    <w:left w:val="none" w:sz="0" w:space="0" w:color="auto"/>
                                    <w:bottom w:val="none" w:sz="0" w:space="0" w:color="auto"/>
                                    <w:right w:val="none" w:sz="0" w:space="0" w:color="auto"/>
                                  </w:divBdr>
                                </w:div>
                                <w:div w:id="307517390">
                                  <w:marLeft w:val="0"/>
                                  <w:marRight w:val="0"/>
                                  <w:marTop w:val="0"/>
                                  <w:marBottom w:val="0"/>
                                  <w:divBdr>
                                    <w:top w:val="none" w:sz="0" w:space="0" w:color="auto"/>
                                    <w:left w:val="none" w:sz="0" w:space="0" w:color="auto"/>
                                    <w:bottom w:val="none" w:sz="0" w:space="0" w:color="auto"/>
                                    <w:right w:val="none" w:sz="0" w:space="0" w:color="auto"/>
                                  </w:divBdr>
                                </w:div>
                                <w:div w:id="359939957">
                                  <w:marLeft w:val="0"/>
                                  <w:marRight w:val="0"/>
                                  <w:marTop w:val="0"/>
                                  <w:marBottom w:val="0"/>
                                  <w:divBdr>
                                    <w:top w:val="none" w:sz="0" w:space="0" w:color="auto"/>
                                    <w:left w:val="none" w:sz="0" w:space="0" w:color="auto"/>
                                    <w:bottom w:val="none" w:sz="0" w:space="0" w:color="auto"/>
                                    <w:right w:val="none" w:sz="0" w:space="0" w:color="auto"/>
                                  </w:divBdr>
                                </w:div>
                                <w:div w:id="91898171">
                                  <w:marLeft w:val="0"/>
                                  <w:marRight w:val="0"/>
                                  <w:marTop w:val="0"/>
                                  <w:marBottom w:val="0"/>
                                  <w:divBdr>
                                    <w:top w:val="none" w:sz="0" w:space="0" w:color="auto"/>
                                    <w:left w:val="none" w:sz="0" w:space="0" w:color="auto"/>
                                    <w:bottom w:val="none" w:sz="0" w:space="0" w:color="auto"/>
                                    <w:right w:val="none" w:sz="0" w:space="0" w:color="auto"/>
                                  </w:divBdr>
                                </w:div>
                                <w:div w:id="442506213">
                                  <w:marLeft w:val="0"/>
                                  <w:marRight w:val="0"/>
                                  <w:marTop w:val="0"/>
                                  <w:marBottom w:val="0"/>
                                  <w:divBdr>
                                    <w:top w:val="none" w:sz="0" w:space="0" w:color="auto"/>
                                    <w:left w:val="none" w:sz="0" w:space="0" w:color="auto"/>
                                    <w:bottom w:val="none" w:sz="0" w:space="0" w:color="auto"/>
                                    <w:right w:val="none" w:sz="0" w:space="0" w:color="auto"/>
                                  </w:divBdr>
                                </w:div>
                                <w:div w:id="1112749262">
                                  <w:marLeft w:val="0"/>
                                  <w:marRight w:val="0"/>
                                  <w:marTop w:val="0"/>
                                  <w:marBottom w:val="0"/>
                                  <w:divBdr>
                                    <w:top w:val="none" w:sz="0" w:space="0" w:color="auto"/>
                                    <w:left w:val="none" w:sz="0" w:space="0" w:color="auto"/>
                                    <w:bottom w:val="none" w:sz="0" w:space="0" w:color="auto"/>
                                    <w:right w:val="none" w:sz="0" w:space="0" w:color="auto"/>
                                  </w:divBdr>
                                </w:div>
                                <w:div w:id="1328510883">
                                  <w:marLeft w:val="0"/>
                                  <w:marRight w:val="0"/>
                                  <w:marTop w:val="0"/>
                                  <w:marBottom w:val="0"/>
                                  <w:divBdr>
                                    <w:top w:val="none" w:sz="0" w:space="0" w:color="auto"/>
                                    <w:left w:val="none" w:sz="0" w:space="0" w:color="auto"/>
                                    <w:bottom w:val="none" w:sz="0" w:space="0" w:color="auto"/>
                                    <w:right w:val="none" w:sz="0" w:space="0" w:color="auto"/>
                                  </w:divBdr>
                                </w:div>
                                <w:div w:id="1135875430">
                                  <w:marLeft w:val="0"/>
                                  <w:marRight w:val="0"/>
                                  <w:marTop w:val="0"/>
                                  <w:marBottom w:val="0"/>
                                  <w:divBdr>
                                    <w:top w:val="none" w:sz="0" w:space="0" w:color="auto"/>
                                    <w:left w:val="none" w:sz="0" w:space="0" w:color="auto"/>
                                    <w:bottom w:val="none" w:sz="0" w:space="0" w:color="auto"/>
                                    <w:right w:val="none" w:sz="0" w:space="0" w:color="auto"/>
                                  </w:divBdr>
                                </w:div>
                                <w:div w:id="1775393744">
                                  <w:marLeft w:val="0"/>
                                  <w:marRight w:val="0"/>
                                  <w:marTop w:val="0"/>
                                  <w:marBottom w:val="0"/>
                                  <w:divBdr>
                                    <w:top w:val="none" w:sz="0" w:space="0" w:color="auto"/>
                                    <w:left w:val="none" w:sz="0" w:space="0" w:color="auto"/>
                                    <w:bottom w:val="none" w:sz="0" w:space="0" w:color="auto"/>
                                    <w:right w:val="none" w:sz="0" w:space="0" w:color="auto"/>
                                  </w:divBdr>
                                </w:div>
                                <w:div w:id="1255628477">
                                  <w:marLeft w:val="0"/>
                                  <w:marRight w:val="0"/>
                                  <w:marTop w:val="0"/>
                                  <w:marBottom w:val="0"/>
                                  <w:divBdr>
                                    <w:top w:val="none" w:sz="0" w:space="0" w:color="auto"/>
                                    <w:left w:val="none" w:sz="0" w:space="0" w:color="auto"/>
                                    <w:bottom w:val="none" w:sz="0" w:space="0" w:color="auto"/>
                                    <w:right w:val="none" w:sz="0" w:space="0" w:color="auto"/>
                                  </w:divBdr>
                                </w:div>
                                <w:div w:id="595871572">
                                  <w:marLeft w:val="0"/>
                                  <w:marRight w:val="0"/>
                                  <w:marTop w:val="0"/>
                                  <w:marBottom w:val="0"/>
                                  <w:divBdr>
                                    <w:top w:val="none" w:sz="0" w:space="0" w:color="auto"/>
                                    <w:left w:val="none" w:sz="0" w:space="0" w:color="auto"/>
                                    <w:bottom w:val="none" w:sz="0" w:space="0" w:color="auto"/>
                                    <w:right w:val="none" w:sz="0" w:space="0" w:color="auto"/>
                                  </w:divBdr>
                                </w:div>
                              </w:divsChild>
                            </w:div>
                            <w:div w:id="1164666566">
                              <w:marLeft w:val="0"/>
                              <w:marRight w:val="0"/>
                              <w:marTop w:val="0"/>
                              <w:marBottom w:val="0"/>
                              <w:divBdr>
                                <w:top w:val="none" w:sz="0" w:space="0" w:color="auto"/>
                                <w:left w:val="none" w:sz="0" w:space="0" w:color="auto"/>
                                <w:bottom w:val="none" w:sz="0" w:space="0" w:color="auto"/>
                                <w:right w:val="none" w:sz="0" w:space="0" w:color="auto"/>
                              </w:divBdr>
                              <w:divsChild>
                                <w:div w:id="282543708">
                                  <w:marLeft w:val="0"/>
                                  <w:marRight w:val="0"/>
                                  <w:marTop w:val="0"/>
                                  <w:marBottom w:val="0"/>
                                  <w:divBdr>
                                    <w:top w:val="none" w:sz="0" w:space="0" w:color="auto"/>
                                    <w:left w:val="none" w:sz="0" w:space="0" w:color="auto"/>
                                    <w:bottom w:val="none" w:sz="0" w:space="0" w:color="auto"/>
                                    <w:right w:val="none" w:sz="0" w:space="0" w:color="auto"/>
                                  </w:divBdr>
                                </w:div>
                                <w:div w:id="1234853348">
                                  <w:marLeft w:val="0"/>
                                  <w:marRight w:val="0"/>
                                  <w:marTop w:val="0"/>
                                  <w:marBottom w:val="0"/>
                                  <w:divBdr>
                                    <w:top w:val="none" w:sz="0" w:space="0" w:color="auto"/>
                                    <w:left w:val="none" w:sz="0" w:space="0" w:color="auto"/>
                                    <w:bottom w:val="none" w:sz="0" w:space="0" w:color="auto"/>
                                    <w:right w:val="none" w:sz="0" w:space="0" w:color="auto"/>
                                  </w:divBdr>
                                </w:div>
                                <w:div w:id="145627595">
                                  <w:marLeft w:val="0"/>
                                  <w:marRight w:val="0"/>
                                  <w:marTop w:val="0"/>
                                  <w:marBottom w:val="0"/>
                                  <w:divBdr>
                                    <w:top w:val="none" w:sz="0" w:space="0" w:color="auto"/>
                                    <w:left w:val="none" w:sz="0" w:space="0" w:color="auto"/>
                                    <w:bottom w:val="none" w:sz="0" w:space="0" w:color="auto"/>
                                    <w:right w:val="none" w:sz="0" w:space="0" w:color="auto"/>
                                  </w:divBdr>
                                </w:div>
                                <w:div w:id="294876849">
                                  <w:marLeft w:val="0"/>
                                  <w:marRight w:val="0"/>
                                  <w:marTop w:val="0"/>
                                  <w:marBottom w:val="0"/>
                                  <w:divBdr>
                                    <w:top w:val="none" w:sz="0" w:space="0" w:color="auto"/>
                                    <w:left w:val="none" w:sz="0" w:space="0" w:color="auto"/>
                                    <w:bottom w:val="none" w:sz="0" w:space="0" w:color="auto"/>
                                    <w:right w:val="none" w:sz="0" w:space="0" w:color="auto"/>
                                  </w:divBdr>
                                </w:div>
                                <w:div w:id="408816220">
                                  <w:marLeft w:val="0"/>
                                  <w:marRight w:val="0"/>
                                  <w:marTop w:val="0"/>
                                  <w:marBottom w:val="0"/>
                                  <w:divBdr>
                                    <w:top w:val="none" w:sz="0" w:space="0" w:color="auto"/>
                                    <w:left w:val="none" w:sz="0" w:space="0" w:color="auto"/>
                                    <w:bottom w:val="none" w:sz="0" w:space="0" w:color="auto"/>
                                    <w:right w:val="none" w:sz="0" w:space="0" w:color="auto"/>
                                  </w:divBdr>
                                </w:div>
                                <w:div w:id="1916621170">
                                  <w:marLeft w:val="0"/>
                                  <w:marRight w:val="0"/>
                                  <w:marTop w:val="0"/>
                                  <w:marBottom w:val="0"/>
                                  <w:divBdr>
                                    <w:top w:val="none" w:sz="0" w:space="0" w:color="auto"/>
                                    <w:left w:val="none" w:sz="0" w:space="0" w:color="auto"/>
                                    <w:bottom w:val="none" w:sz="0" w:space="0" w:color="auto"/>
                                    <w:right w:val="none" w:sz="0" w:space="0" w:color="auto"/>
                                  </w:divBdr>
                                </w:div>
                                <w:div w:id="869729416">
                                  <w:marLeft w:val="0"/>
                                  <w:marRight w:val="0"/>
                                  <w:marTop w:val="0"/>
                                  <w:marBottom w:val="0"/>
                                  <w:divBdr>
                                    <w:top w:val="none" w:sz="0" w:space="0" w:color="auto"/>
                                    <w:left w:val="none" w:sz="0" w:space="0" w:color="auto"/>
                                    <w:bottom w:val="none" w:sz="0" w:space="0" w:color="auto"/>
                                    <w:right w:val="none" w:sz="0" w:space="0" w:color="auto"/>
                                  </w:divBdr>
                                </w:div>
                                <w:div w:id="1857844649">
                                  <w:marLeft w:val="0"/>
                                  <w:marRight w:val="0"/>
                                  <w:marTop w:val="0"/>
                                  <w:marBottom w:val="0"/>
                                  <w:divBdr>
                                    <w:top w:val="none" w:sz="0" w:space="0" w:color="auto"/>
                                    <w:left w:val="none" w:sz="0" w:space="0" w:color="auto"/>
                                    <w:bottom w:val="none" w:sz="0" w:space="0" w:color="auto"/>
                                    <w:right w:val="none" w:sz="0" w:space="0" w:color="auto"/>
                                  </w:divBdr>
                                </w:div>
                                <w:div w:id="200556071">
                                  <w:marLeft w:val="0"/>
                                  <w:marRight w:val="0"/>
                                  <w:marTop w:val="0"/>
                                  <w:marBottom w:val="0"/>
                                  <w:divBdr>
                                    <w:top w:val="none" w:sz="0" w:space="0" w:color="auto"/>
                                    <w:left w:val="none" w:sz="0" w:space="0" w:color="auto"/>
                                    <w:bottom w:val="none" w:sz="0" w:space="0" w:color="auto"/>
                                    <w:right w:val="none" w:sz="0" w:space="0" w:color="auto"/>
                                  </w:divBdr>
                                </w:div>
                                <w:div w:id="158929958">
                                  <w:marLeft w:val="0"/>
                                  <w:marRight w:val="0"/>
                                  <w:marTop w:val="0"/>
                                  <w:marBottom w:val="0"/>
                                  <w:divBdr>
                                    <w:top w:val="none" w:sz="0" w:space="0" w:color="auto"/>
                                    <w:left w:val="none" w:sz="0" w:space="0" w:color="auto"/>
                                    <w:bottom w:val="none" w:sz="0" w:space="0" w:color="auto"/>
                                    <w:right w:val="none" w:sz="0" w:space="0" w:color="auto"/>
                                  </w:divBdr>
                                </w:div>
                                <w:div w:id="318340843">
                                  <w:marLeft w:val="0"/>
                                  <w:marRight w:val="0"/>
                                  <w:marTop w:val="0"/>
                                  <w:marBottom w:val="0"/>
                                  <w:divBdr>
                                    <w:top w:val="none" w:sz="0" w:space="0" w:color="auto"/>
                                    <w:left w:val="none" w:sz="0" w:space="0" w:color="auto"/>
                                    <w:bottom w:val="none" w:sz="0" w:space="0" w:color="auto"/>
                                    <w:right w:val="none" w:sz="0" w:space="0" w:color="auto"/>
                                  </w:divBdr>
                                </w:div>
                                <w:div w:id="779760676">
                                  <w:marLeft w:val="0"/>
                                  <w:marRight w:val="0"/>
                                  <w:marTop w:val="0"/>
                                  <w:marBottom w:val="0"/>
                                  <w:divBdr>
                                    <w:top w:val="none" w:sz="0" w:space="0" w:color="auto"/>
                                    <w:left w:val="none" w:sz="0" w:space="0" w:color="auto"/>
                                    <w:bottom w:val="none" w:sz="0" w:space="0" w:color="auto"/>
                                    <w:right w:val="none" w:sz="0" w:space="0" w:color="auto"/>
                                  </w:divBdr>
                                </w:div>
                                <w:div w:id="1721326076">
                                  <w:marLeft w:val="0"/>
                                  <w:marRight w:val="0"/>
                                  <w:marTop w:val="0"/>
                                  <w:marBottom w:val="0"/>
                                  <w:divBdr>
                                    <w:top w:val="none" w:sz="0" w:space="0" w:color="auto"/>
                                    <w:left w:val="none" w:sz="0" w:space="0" w:color="auto"/>
                                    <w:bottom w:val="none" w:sz="0" w:space="0" w:color="auto"/>
                                    <w:right w:val="none" w:sz="0" w:space="0" w:color="auto"/>
                                  </w:divBdr>
                                </w:div>
                                <w:div w:id="787546187">
                                  <w:marLeft w:val="0"/>
                                  <w:marRight w:val="0"/>
                                  <w:marTop w:val="0"/>
                                  <w:marBottom w:val="0"/>
                                  <w:divBdr>
                                    <w:top w:val="none" w:sz="0" w:space="0" w:color="auto"/>
                                    <w:left w:val="none" w:sz="0" w:space="0" w:color="auto"/>
                                    <w:bottom w:val="none" w:sz="0" w:space="0" w:color="auto"/>
                                    <w:right w:val="none" w:sz="0" w:space="0" w:color="auto"/>
                                  </w:divBdr>
                                </w:div>
                                <w:div w:id="888228226">
                                  <w:marLeft w:val="0"/>
                                  <w:marRight w:val="0"/>
                                  <w:marTop w:val="0"/>
                                  <w:marBottom w:val="0"/>
                                  <w:divBdr>
                                    <w:top w:val="none" w:sz="0" w:space="0" w:color="auto"/>
                                    <w:left w:val="none" w:sz="0" w:space="0" w:color="auto"/>
                                    <w:bottom w:val="none" w:sz="0" w:space="0" w:color="auto"/>
                                    <w:right w:val="none" w:sz="0" w:space="0" w:color="auto"/>
                                  </w:divBdr>
                                </w:div>
                                <w:div w:id="587007609">
                                  <w:marLeft w:val="0"/>
                                  <w:marRight w:val="0"/>
                                  <w:marTop w:val="0"/>
                                  <w:marBottom w:val="0"/>
                                  <w:divBdr>
                                    <w:top w:val="none" w:sz="0" w:space="0" w:color="auto"/>
                                    <w:left w:val="none" w:sz="0" w:space="0" w:color="auto"/>
                                    <w:bottom w:val="none" w:sz="0" w:space="0" w:color="auto"/>
                                    <w:right w:val="none" w:sz="0" w:space="0" w:color="auto"/>
                                  </w:divBdr>
                                </w:div>
                                <w:div w:id="1213155580">
                                  <w:marLeft w:val="0"/>
                                  <w:marRight w:val="0"/>
                                  <w:marTop w:val="0"/>
                                  <w:marBottom w:val="0"/>
                                  <w:divBdr>
                                    <w:top w:val="none" w:sz="0" w:space="0" w:color="auto"/>
                                    <w:left w:val="none" w:sz="0" w:space="0" w:color="auto"/>
                                    <w:bottom w:val="none" w:sz="0" w:space="0" w:color="auto"/>
                                    <w:right w:val="none" w:sz="0" w:space="0" w:color="auto"/>
                                  </w:divBdr>
                                </w:div>
                                <w:div w:id="2019429634">
                                  <w:marLeft w:val="0"/>
                                  <w:marRight w:val="0"/>
                                  <w:marTop w:val="0"/>
                                  <w:marBottom w:val="0"/>
                                  <w:divBdr>
                                    <w:top w:val="none" w:sz="0" w:space="0" w:color="auto"/>
                                    <w:left w:val="none" w:sz="0" w:space="0" w:color="auto"/>
                                    <w:bottom w:val="none" w:sz="0" w:space="0" w:color="auto"/>
                                    <w:right w:val="none" w:sz="0" w:space="0" w:color="auto"/>
                                  </w:divBdr>
                                </w:div>
                                <w:div w:id="59597228">
                                  <w:marLeft w:val="0"/>
                                  <w:marRight w:val="0"/>
                                  <w:marTop w:val="0"/>
                                  <w:marBottom w:val="0"/>
                                  <w:divBdr>
                                    <w:top w:val="none" w:sz="0" w:space="0" w:color="auto"/>
                                    <w:left w:val="none" w:sz="0" w:space="0" w:color="auto"/>
                                    <w:bottom w:val="none" w:sz="0" w:space="0" w:color="auto"/>
                                    <w:right w:val="none" w:sz="0" w:space="0" w:color="auto"/>
                                  </w:divBdr>
                                </w:div>
                                <w:div w:id="745228776">
                                  <w:marLeft w:val="0"/>
                                  <w:marRight w:val="0"/>
                                  <w:marTop w:val="0"/>
                                  <w:marBottom w:val="0"/>
                                  <w:divBdr>
                                    <w:top w:val="none" w:sz="0" w:space="0" w:color="auto"/>
                                    <w:left w:val="none" w:sz="0" w:space="0" w:color="auto"/>
                                    <w:bottom w:val="none" w:sz="0" w:space="0" w:color="auto"/>
                                    <w:right w:val="none" w:sz="0" w:space="0" w:color="auto"/>
                                  </w:divBdr>
                                </w:div>
                                <w:div w:id="1545941869">
                                  <w:marLeft w:val="0"/>
                                  <w:marRight w:val="0"/>
                                  <w:marTop w:val="0"/>
                                  <w:marBottom w:val="0"/>
                                  <w:divBdr>
                                    <w:top w:val="none" w:sz="0" w:space="0" w:color="auto"/>
                                    <w:left w:val="none" w:sz="0" w:space="0" w:color="auto"/>
                                    <w:bottom w:val="none" w:sz="0" w:space="0" w:color="auto"/>
                                    <w:right w:val="none" w:sz="0" w:space="0" w:color="auto"/>
                                  </w:divBdr>
                                </w:div>
                                <w:div w:id="1889761527">
                                  <w:marLeft w:val="0"/>
                                  <w:marRight w:val="0"/>
                                  <w:marTop w:val="0"/>
                                  <w:marBottom w:val="0"/>
                                  <w:divBdr>
                                    <w:top w:val="none" w:sz="0" w:space="0" w:color="auto"/>
                                    <w:left w:val="none" w:sz="0" w:space="0" w:color="auto"/>
                                    <w:bottom w:val="none" w:sz="0" w:space="0" w:color="auto"/>
                                    <w:right w:val="none" w:sz="0" w:space="0" w:color="auto"/>
                                  </w:divBdr>
                                </w:div>
                                <w:div w:id="1313873608">
                                  <w:marLeft w:val="0"/>
                                  <w:marRight w:val="0"/>
                                  <w:marTop w:val="0"/>
                                  <w:marBottom w:val="0"/>
                                  <w:divBdr>
                                    <w:top w:val="none" w:sz="0" w:space="0" w:color="auto"/>
                                    <w:left w:val="none" w:sz="0" w:space="0" w:color="auto"/>
                                    <w:bottom w:val="none" w:sz="0" w:space="0" w:color="auto"/>
                                    <w:right w:val="none" w:sz="0" w:space="0" w:color="auto"/>
                                  </w:divBdr>
                                </w:div>
                                <w:div w:id="1737971441">
                                  <w:marLeft w:val="0"/>
                                  <w:marRight w:val="0"/>
                                  <w:marTop w:val="0"/>
                                  <w:marBottom w:val="0"/>
                                  <w:divBdr>
                                    <w:top w:val="none" w:sz="0" w:space="0" w:color="auto"/>
                                    <w:left w:val="none" w:sz="0" w:space="0" w:color="auto"/>
                                    <w:bottom w:val="none" w:sz="0" w:space="0" w:color="auto"/>
                                    <w:right w:val="none" w:sz="0" w:space="0" w:color="auto"/>
                                  </w:divBdr>
                                </w:div>
                                <w:div w:id="2146118228">
                                  <w:marLeft w:val="0"/>
                                  <w:marRight w:val="0"/>
                                  <w:marTop w:val="0"/>
                                  <w:marBottom w:val="0"/>
                                  <w:divBdr>
                                    <w:top w:val="none" w:sz="0" w:space="0" w:color="auto"/>
                                    <w:left w:val="none" w:sz="0" w:space="0" w:color="auto"/>
                                    <w:bottom w:val="none" w:sz="0" w:space="0" w:color="auto"/>
                                    <w:right w:val="none" w:sz="0" w:space="0" w:color="auto"/>
                                  </w:divBdr>
                                </w:div>
                                <w:div w:id="2008820335">
                                  <w:marLeft w:val="0"/>
                                  <w:marRight w:val="0"/>
                                  <w:marTop w:val="0"/>
                                  <w:marBottom w:val="0"/>
                                  <w:divBdr>
                                    <w:top w:val="none" w:sz="0" w:space="0" w:color="auto"/>
                                    <w:left w:val="none" w:sz="0" w:space="0" w:color="auto"/>
                                    <w:bottom w:val="none" w:sz="0" w:space="0" w:color="auto"/>
                                    <w:right w:val="none" w:sz="0" w:space="0" w:color="auto"/>
                                  </w:divBdr>
                                </w:div>
                                <w:div w:id="100420968">
                                  <w:marLeft w:val="0"/>
                                  <w:marRight w:val="0"/>
                                  <w:marTop w:val="0"/>
                                  <w:marBottom w:val="0"/>
                                  <w:divBdr>
                                    <w:top w:val="none" w:sz="0" w:space="0" w:color="auto"/>
                                    <w:left w:val="none" w:sz="0" w:space="0" w:color="auto"/>
                                    <w:bottom w:val="none" w:sz="0" w:space="0" w:color="auto"/>
                                    <w:right w:val="none" w:sz="0" w:space="0" w:color="auto"/>
                                  </w:divBdr>
                                </w:div>
                                <w:div w:id="951282787">
                                  <w:marLeft w:val="0"/>
                                  <w:marRight w:val="0"/>
                                  <w:marTop w:val="0"/>
                                  <w:marBottom w:val="0"/>
                                  <w:divBdr>
                                    <w:top w:val="none" w:sz="0" w:space="0" w:color="auto"/>
                                    <w:left w:val="none" w:sz="0" w:space="0" w:color="auto"/>
                                    <w:bottom w:val="none" w:sz="0" w:space="0" w:color="auto"/>
                                    <w:right w:val="none" w:sz="0" w:space="0" w:color="auto"/>
                                  </w:divBdr>
                                </w:div>
                                <w:div w:id="755977325">
                                  <w:marLeft w:val="0"/>
                                  <w:marRight w:val="0"/>
                                  <w:marTop w:val="0"/>
                                  <w:marBottom w:val="0"/>
                                  <w:divBdr>
                                    <w:top w:val="none" w:sz="0" w:space="0" w:color="auto"/>
                                    <w:left w:val="none" w:sz="0" w:space="0" w:color="auto"/>
                                    <w:bottom w:val="none" w:sz="0" w:space="0" w:color="auto"/>
                                    <w:right w:val="none" w:sz="0" w:space="0" w:color="auto"/>
                                  </w:divBdr>
                                </w:div>
                                <w:div w:id="537665762">
                                  <w:marLeft w:val="0"/>
                                  <w:marRight w:val="0"/>
                                  <w:marTop w:val="0"/>
                                  <w:marBottom w:val="0"/>
                                  <w:divBdr>
                                    <w:top w:val="none" w:sz="0" w:space="0" w:color="auto"/>
                                    <w:left w:val="none" w:sz="0" w:space="0" w:color="auto"/>
                                    <w:bottom w:val="none" w:sz="0" w:space="0" w:color="auto"/>
                                    <w:right w:val="none" w:sz="0" w:space="0" w:color="auto"/>
                                  </w:divBdr>
                                </w:div>
                                <w:div w:id="2118333089">
                                  <w:marLeft w:val="0"/>
                                  <w:marRight w:val="0"/>
                                  <w:marTop w:val="0"/>
                                  <w:marBottom w:val="0"/>
                                  <w:divBdr>
                                    <w:top w:val="none" w:sz="0" w:space="0" w:color="auto"/>
                                    <w:left w:val="none" w:sz="0" w:space="0" w:color="auto"/>
                                    <w:bottom w:val="none" w:sz="0" w:space="0" w:color="auto"/>
                                    <w:right w:val="none" w:sz="0" w:space="0" w:color="auto"/>
                                  </w:divBdr>
                                </w:div>
                                <w:div w:id="1725717880">
                                  <w:marLeft w:val="0"/>
                                  <w:marRight w:val="0"/>
                                  <w:marTop w:val="0"/>
                                  <w:marBottom w:val="0"/>
                                  <w:divBdr>
                                    <w:top w:val="none" w:sz="0" w:space="0" w:color="auto"/>
                                    <w:left w:val="none" w:sz="0" w:space="0" w:color="auto"/>
                                    <w:bottom w:val="none" w:sz="0" w:space="0" w:color="auto"/>
                                    <w:right w:val="none" w:sz="0" w:space="0" w:color="auto"/>
                                  </w:divBdr>
                                </w:div>
                                <w:div w:id="1607615980">
                                  <w:marLeft w:val="0"/>
                                  <w:marRight w:val="0"/>
                                  <w:marTop w:val="0"/>
                                  <w:marBottom w:val="0"/>
                                  <w:divBdr>
                                    <w:top w:val="none" w:sz="0" w:space="0" w:color="auto"/>
                                    <w:left w:val="none" w:sz="0" w:space="0" w:color="auto"/>
                                    <w:bottom w:val="none" w:sz="0" w:space="0" w:color="auto"/>
                                    <w:right w:val="none" w:sz="0" w:space="0" w:color="auto"/>
                                  </w:divBdr>
                                </w:div>
                                <w:div w:id="197789610">
                                  <w:marLeft w:val="0"/>
                                  <w:marRight w:val="0"/>
                                  <w:marTop w:val="0"/>
                                  <w:marBottom w:val="0"/>
                                  <w:divBdr>
                                    <w:top w:val="none" w:sz="0" w:space="0" w:color="auto"/>
                                    <w:left w:val="none" w:sz="0" w:space="0" w:color="auto"/>
                                    <w:bottom w:val="none" w:sz="0" w:space="0" w:color="auto"/>
                                    <w:right w:val="none" w:sz="0" w:space="0" w:color="auto"/>
                                  </w:divBdr>
                                </w:div>
                                <w:div w:id="126509016">
                                  <w:marLeft w:val="0"/>
                                  <w:marRight w:val="0"/>
                                  <w:marTop w:val="0"/>
                                  <w:marBottom w:val="0"/>
                                  <w:divBdr>
                                    <w:top w:val="none" w:sz="0" w:space="0" w:color="auto"/>
                                    <w:left w:val="none" w:sz="0" w:space="0" w:color="auto"/>
                                    <w:bottom w:val="none" w:sz="0" w:space="0" w:color="auto"/>
                                    <w:right w:val="none" w:sz="0" w:space="0" w:color="auto"/>
                                  </w:divBdr>
                                </w:div>
                                <w:div w:id="229383973">
                                  <w:marLeft w:val="0"/>
                                  <w:marRight w:val="0"/>
                                  <w:marTop w:val="0"/>
                                  <w:marBottom w:val="0"/>
                                  <w:divBdr>
                                    <w:top w:val="none" w:sz="0" w:space="0" w:color="auto"/>
                                    <w:left w:val="none" w:sz="0" w:space="0" w:color="auto"/>
                                    <w:bottom w:val="none" w:sz="0" w:space="0" w:color="auto"/>
                                    <w:right w:val="none" w:sz="0" w:space="0" w:color="auto"/>
                                  </w:divBdr>
                                </w:div>
                                <w:div w:id="1808468638">
                                  <w:marLeft w:val="0"/>
                                  <w:marRight w:val="0"/>
                                  <w:marTop w:val="0"/>
                                  <w:marBottom w:val="0"/>
                                  <w:divBdr>
                                    <w:top w:val="none" w:sz="0" w:space="0" w:color="auto"/>
                                    <w:left w:val="none" w:sz="0" w:space="0" w:color="auto"/>
                                    <w:bottom w:val="none" w:sz="0" w:space="0" w:color="auto"/>
                                    <w:right w:val="none" w:sz="0" w:space="0" w:color="auto"/>
                                  </w:divBdr>
                                </w:div>
                                <w:div w:id="1525285553">
                                  <w:marLeft w:val="0"/>
                                  <w:marRight w:val="0"/>
                                  <w:marTop w:val="0"/>
                                  <w:marBottom w:val="0"/>
                                  <w:divBdr>
                                    <w:top w:val="none" w:sz="0" w:space="0" w:color="auto"/>
                                    <w:left w:val="none" w:sz="0" w:space="0" w:color="auto"/>
                                    <w:bottom w:val="none" w:sz="0" w:space="0" w:color="auto"/>
                                    <w:right w:val="none" w:sz="0" w:space="0" w:color="auto"/>
                                  </w:divBdr>
                                </w:div>
                                <w:div w:id="1048725618">
                                  <w:marLeft w:val="0"/>
                                  <w:marRight w:val="0"/>
                                  <w:marTop w:val="0"/>
                                  <w:marBottom w:val="0"/>
                                  <w:divBdr>
                                    <w:top w:val="none" w:sz="0" w:space="0" w:color="auto"/>
                                    <w:left w:val="none" w:sz="0" w:space="0" w:color="auto"/>
                                    <w:bottom w:val="none" w:sz="0" w:space="0" w:color="auto"/>
                                    <w:right w:val="none" w:sz="0" w:space="0" w:color="auto"/>
                                  </w:divBdr>
                                </w:div>
                                <w:div w:id="1564677635">
                                  <w:marLeft w:val="0"/>
                                  <w:marRight w:val="0"/>
                                  <w:marTop w:val="0"/>
                                  <w:marBottom w:val="0"/>
                                  <w:divBdr>
                                    <w:top w:val="none" w:sz="0" w:space="0" w:color="auto"/>
                                    <w:left w:val="none" w:sz="0" w:space="0" w:color="auto"/>
                                    <w:bottom w:val="none" w:sz="0" w:space="0" w:color="auto"/>
                                    <w:right w:val="none" w:sz="0" w:space="0" w:color="auto"/>
                                  </w:divBdr>
                                </w:div>
                                <w:div w:id="1986272885">
                                  <w:marLeft w:val="0"/>
                                  <w:marRight w:val="0"/>
                                  <w:marTop w:val="0"/>
                                  <w:marBottom w:val="0"/>
                                  <w:divBdr>
                                    <w:top w:val="none" w:sz="0" w:space="0" w:color="auto"/>
                                    <w:left w:val="none" w:sz="0" w:space="0" w:color="auto"/>
                                    <w:bottom w:val="none" w:sz="0" w:space="0" w:color="auto"/>
                                    <w:right w:val="none" w:sz="0" w:space="0" w:color="auto"/>
                                  </w:divBdr>
                                </w:div>
                                <w:div w:id="148517182">
                                  <w:marLeft w:val="0"/>
                                  <w:marRight w:val="0"/>
                                  <w:marTop w:val="0"/>
                                  <w:marBottom w:val="0"/>
                                  <w:divBdr>
                                    <w:top w:val="none" w:sz="0" w:space="0" w:color="auto"/>
                                    <w:left w:val="none" w:sz="0" w:space="0" w:color="auto"/>
                                    <w:bottom w:val="none" w:sz="0" w:space="0" w:color="auto"/>
                                    <w:right w:val="none" w:sz="0" w:space="0" w:color="auto"/>
                                  </w:divBdr>
                                </w:div>
                                <w:div w:id="627930235">
                                  <w:marLeft w:val="0"/>
                                  <w:marRight w:val="0"/>
                                  <w:marTop w:val="0"/>
                                  <w:marBottom w:val="0"/>
                                  <w:divBdr>
                                    <w:top w:val="none" w:sz="0" w:space="0" w:color="auto"/>
                                    <w:left w:val="none" w:sz="0" w:space="0" w:color="auto"/>
                                    <w:bottom w:val="none" w:sz="0" w:space="0" w:color="auto"/>
                                    <w:right w:val="none" w:sz="0" w:space="0" w:color="auto"/>
                                  </w:divBdr>
                                </w:div>
                                <w:div w:id="1227882661">
                                  <w:marLeft w:val="0"/>
                                  <w:marRight w:val="0"/>
                                  <w:marTop w:val="0"/>
                                  <w:marBottom w:val="0"/>
                                  <w:divBdr>
                                    <w:top w:val="none" w:sz="0" w:space="0" w:color="auto"/>
                                    <w:left w:val="none" w:sz="0" w:space="0" w:color="auto"/>
                                    <w:bottom w:val="none" w:sz="0" w:space="0" w:color="auto"/>
                                    <w:right w:val="none" w:sz="0" w:space="0" w:color="auto"/>
                                  </w:divBdr>
                                </w:div>
                                <w:div w:id="908811246">
                                  <w:marLeft w:val="0"/>
                                  <w:marRight w:val="0"/>
                                  <w:marTop w:val="0"/>
                                  <w:marBottom w:val="0"/>
                                  <w:divBdr>
                                    <w:top w:val="none" w:sz="0" w:space="0" w:color="auto"/>
                                    <w:left w:val="none" w:sz="0" w:space="0" w:color="auto"/>
                                    <w:bottom w:val="none" w:sz="0" w:space="0" w:color="auto"/>
                                    <w:right w:val="none" w:sz="0" w:space="0" w:color="auto"/>
                                  </w:divBdr>
                                </w:div>
                                <w:div w:id="1643540228">
                                  <w:marLeft w:val="0"/>
                                  <w:marRight w:val="0"/>
                                  <w:marTop w:val="0"/>
                                  <w:marBottom w:val="0"/>
                                  <w:divBdr>
                                    <w:top w:val="none" w:sz="0" w:space="0" w:color="auto"/>
                                    <w:left w:val="none" w:sz="0" w:space="0" w:color="auto"/>
                                    <w:bottom w:val="none" w:sz="0" w:space="0" w:color="auto"/>
                                    <w:right w:val="none" w:sz="0" w:space="0" w:color="auto"/>
                                  </w:divBdr>
                                </w:div>
                                <w:div w:id="235020309">
                                  <w:marLeft w:val="0"/>
                                  <w:marRight w:val="0"/>
                                  <w:marTop w:val="0"/>
                                  <w:marBottom w:val="0"/>
                                  <w:divBdr>
                                    <w:top w:val="none" w:sz="0" w:space="0" w:color="auto"/>
                                    <w:left w:val="none" w:sz="0" w:space="0" w:color="auto"/>
                                    <w:bottom w:val="none" w:sz="0" w:space="0" w:color="auto"/>
                                    <w:right w:val="none" w:sz="0" w:space="0" w:color="auto"/>
                                  </w:divBdr>
                                </w:div>
                                <w:div w:id="1485275015">
                                  <w:marLeft w:val="0"/>
                                  <w:marRight w:val="0"/>
                                  <w:marTop w:val="0"/>
                                  <w:marBottom w:val="0"/>
                                  <w:divBdr>
                                    <w:top w:val="none" w:sz="0" w:space="0" w:color="auto"/>
                                    <w:left w:val="none" w:sz="0" w:space="0" w:color="auto"/>
                                    <w:bottom w:val="none" w:sz="0" w:space="0" w:color="auto"/>
                                    <w:right w:val="none" w:sz="0" w:space="0" w:color="auto"/>
                                  </w:divBdr>
                                </w:div>
                                <w:div w:id="2138375207">
                                  <w:marLeft w:val="0"/>
                                  <w:marRight w:val="0"/>
                                  <w:marTop w:val="0"/>
                                  <w:marBottom w:val="0"/>
                                  <w:divBdr>
                                    <w:top w:val="none" w:sz="0" w:space="0" w:color="auto"/>
                                    <w:left w:val="none" w:sz="0" w:space="0" w:color="auto"/>
                                    <w:bottom w:val="none" w:sz="0" w:space="0" w:color="auto"/>
                                    <w:right w:val="none" w:sz="0" w:space="0" w:color="auto"/>
                                  </w:divBdr>
                                </w:div>
                                <w:div w:id="1455060822">
                                  <w:marLeft w:val="0"/>
                                  <w:marRight w:val="0"/>
                                  <w:marTop w:val="0"/>
                                  <w:marBottom w:val="0"/>
                                  <w:divBdr>
                                    <w:top w:val="none" w:sz="0" w:space="0" w:color="auto"/>
                                    <w:left w:val="none" w:sz="0" w:space="0" w:color="auto"/>
                                    <w:bottom w:val="none" w:sz="0" w:space="0" w:color="auto"/>
                                    <w:right w:val="none" w:sz="0" w:space="0" w:color="auto"/>
                                  </w:divBdr>
                                </w:div>
                                <w:div w:id="924873756">
                                  <w:marLeft w:val="0"/>
                                  <w:marRight w:val="0"/>
                                  <w:marTop w:val="0"/>
                                  <w:marBottom w:val="0"/>
                                  <w:divBdr>
                                    <w:top w:val="none" w:sz="0" w:space="0" w:color="auto"/>
                                    <w:left w:val="none" w:sz="0" w:space="0" w:color="auto"/>
                                    <w:bottom w:val="none" w:sz="0" w:space="0" w:color="auto"/>
                                    <w:right w:val="none" w:sz="0" w:space="0" w:color="auto"/>
                                  </w:divBdr>
                                </w:div>
                                <w:div w:id="48916916">
                                  <w:marLeft w:val="0"/>
                                  <w:marRight w:val="0"/>
                                  <w:marTop w:val="0"/>
                                  <w:marBottom w:val="0"/>
                                  <w:divBdr>
                                    <w:top w:val="none" w:sz="0" w:space="0" w:color="auto"/>
                                    <w:left w:val="none" w:sz="0" w:space="0" w:color="auto"/>
                                    <w:bottom w:val="none" w:sz="0" w:space="0" w:color="auto"/>
                                    <w:right w:val="none" w:sz="0" w:space="0" w:color="auto"/>
                                  </w:divBdr>
                                </w:div>
                                <w:div w:id="1151018597">
                                  <w:marLeft w:val="0"/>
                                  <w:marRight w:val="0"/>
                                  <w:marTop w:val="0"/>
                                  <w:marBottom w:val="0"/>
                                  <w:divBdr>
                                    <w:top w:val="none" w:sz="0" w:space="0" w:color="auto"/>
                                    <w:left w:val="none" w:sz="0" w:space="0" w:color="auto"/>
                                    <w:bottom w:val="none" w:sz="0" w:space="0" w:color="auto"/>
                                    <w:right w:val="none" w:sz="0" w:space="0" w:color="auto"/>
                                  </w:divBdr>
                                </w:div>
                                <w:div w:id="278607479">
                                  <w:marLeft w:val="0"/>
                                  <w:marRight w:val="0"/>
                                  <w:marTop w:val="0"/>
                                  <w:marBottom w:val="0"/>
                                  <w:divBdr>
                                    <w:top w:val="none" w:sz="0" w:space="0" w:color="auto"/>
                                    <w:left w:val="none" w:sz="0" w:space="0" w:color="auto"/>
                                    <w:bottom w:val="none" w:sz="0" w:space="0" w:color="auto"/>
                                    <w:right w:val="none" w:sz="0" w:space="0" w:color="auto"/>
                                  </w:divBdr>
                                </w:div>
                                <w:div w:id="2051803733">
                                  <w:marLeft w:val="0"/>
                                  <w:marRight w:val="0"/>
                                  <w:marTop w:val="0"/>
                                  <w:marBottom w:val="0"/>
                                  <w:divBdr>
                                    <w:top w:val="none" w:sz="0" w:space="0" w:color="auto"/>
                                    <w:left w:val="none" w:sz="0" w:space="0" w:color="auto"/>
                                    <w:bottom w:val="none" w:sz="0" w:space="0" w:color="auto"/>
                                    <w:right w:val="none" w:sz="0" w:space="0" w:color="auto"/>
                                  </w:divBdr>
                                </w:div>
                                <w:div w:id="1698264675">
                                  <w:marLeft w:val="0"/>
                                  <w:marRight w:val="0"/>
                                  <w:marTop w:val="0"/>
                                  <w:marBottom w:val="0"/>
                                  <w:divBdr>
                                    <w:top w:val="none" w:sz="0" w:space="0" w:color="auto"/>
                                    <w:left w:val="none" w:sz="0" w:space="0" w:color="auto"/>
                                    <w:bottom w:val="none" w:sz="0" w:space="0" w:color="auto"/>
                                    <w:right w:val="none" w:sz="0" w:space="0" w:color="auto"/>
                                  </w:divBdr>
                                </w:div>
                                <w:div w:id="1770276796">
                                  <w:marLeft w:val="0"/>
                                  <w:marRight w:val="0"/>
                                  <w:marTop w:val="0"/>
                                  <w:marBottom w:val="0"/>
                                  <w:divBdr>
                                    <w:top w:val="none" w:sz="0" w:space="0" w:color="auto"/>
                                    <w:left w:val="none" w:sz="0" w:space="0" w:color="auto"/>
                                    <w:bottom w:val="none" w:sz="0" w:space="0" w:color="auto"/>
                                    <w:right w:val="none" w:sz="0" w:space="0" w:color="auto"/>
                                  </w:divBdr>
                                </w:div>
                                <w:div w:id="528953925">
                                  <w:marLeft w:val="0"/>
                                  <w:marRight w:val="0"/>
                                  <w:marTop w:val="0"/>
                                  <w:marBottom w:val="0"/>
                                  <w:divBdr>
                                    <w:top w:val="none" w:sz="0" w:space="0" w:color="auto"/>
                                    <w:left w:val="none" w:sz="0" w:space="0" w:color="auto"/>
                                    <w:bottom w:val="none" w:sz="0" w:space="0" w:color="auto"/>
                                    <w:right w:val="none" w:sz="0" w:space="0" w:color="auto"/>
                                  </w:divBdr>
                                </w:div>
                                <w:div w:id="373238285">
                                  <w:marLeft w:val="0"/>
                                  <w:marRight w:val="0"/>
                                  <w:marTop w:val="0"/>
                                  <w:marBottom w:val="0"/>
                                  <w:divBdr>
                                    <w:top w:val="none" w:sz="0" w:space="0" w:color="auto"/>
                                    <w:left w:val="none" w:sz="0" w:space="0" w:color="auto"/>
                                    <w:bottom w:val="none" w:sz="0" w:space="0" w:color="auto"/>
                                    <w:right w:val="none" w:sz="0" w:space="0" w:color="auto"/>
                                  </w:divBdr>
                                </w:div>
                                <w:div w:id="1315181674">
                                  <w:marLeft w:val="0"/>
                                  <w:marRight w:val="0"/>
                                  <w:marTop w:val="0"/>
                                  <w:marBottom w:val="0"/>
                                  <w:divBdr>
                                    <w:top w:val="none" w:sz="0" w:space="0" w:color="auto"/>
                                    <w:left w:val="none" w:sz="0" w:space="0" w:color="auto"/>
                                    <w:bottom w:val="none" w:sz="0" w:space="0" w:color="auto"/>
                                    <w:right w:val="none" w:sz="0" w:space="0" w:color="auto"/>
                                  </w:divBdr>
                                </w:div>
                                <w:div w:id="606929669">
                                  <w:marLeft w:val="0"/>
                                  <w:marRight w:val="0"/>
                                  <w:marTop w:val="0"/>
                                  <w:marBottom w:val="0"/>
                                  <w:divBdr>
                                    <w:top w:val="none" w:sz="0" w:space="0" w:color="auto"/>
                                    <w:left w:val="none" w:sz="0" w:space="0" w:color="auto"/>
                                    <w:bottom w:val="none" w:sz="0" w:space="0" w:color="auto"/>
                                    <w:right w:val="none" w:sz="0" w:space="0" w:color="auto"/>
                                  </w:divBdr>
                                </w:div>
                                <w:div w:id="1718504221">
                                  <w:marLeft w:val="0"/>
                                  <w:marRight w:val="0"/>
                                  <w:marTop w:val="0"/>
                                  <w:marBottom w:val="0"/>
                                  <w:divBdr>
                                    <w:top w:val="none" w:sz="0" w:space="0" w:color="auto"/>
                                    <w:left w:val="none" w:sz="0" w:space="0" w:color="auto"/>
                                    <w:bottom w:val="none" w:sz="0" w:space="0" w:color="auto"/>
                                    <w:right w:val="none" w:sz="0" w:space="0" w:color="auto"/>
                                  </w:divBdr>
                                </w:div>
                                <w:div w:id="1162627404">
                                  <w:marLeft w:val="0"/>
                                  <w:marRight w:val="0"/>
                                  <w:marTop w:val="0"/>
                                  <w:marBottom w:val="0"/>
                                  <w:divBdr>
                                    <w:top w:val="none" w:sz="0" w:space="0" w:color="auto"/>
                                    <w:left w:val="none" w:sz="0" w:space="0" w:color="auto"/>
                                    <w:bottom w:val="none" w:sz="0" w:space="0" w:color="auto"/>
                                    <w:right w:val="none" w:sz="0" w:space="0" w:color="auto"/>
                                  </w:divBdr>
                                </w:div>
                                <w:div w:id="2049336833">
                                  <w:marLeft w:val="0"/>
                                  <w:marRight w:val="0"/>
                                  <w:marTop w:val="0"/>
                                  <w:marBottom w:val="0"/>
                                  <w:divBdr>
                                    <w:top w:val="none" w:sz="0" w:space="0" w:color="auto"/>
                                    <w:left w:val="none" w:sz="0" w:space="0" w:color="auto"/>
                                    <w:bottom w:val="none" w:sz="0" w:space="0" w:color="auto"/>
                                    <w:right w:val="none" w:sz="0" w:space="0" w:color="auto"/>
                                  </w:divBdr>
                                </w:div>
                                <w:div w:id="1467703804">
                                  <w:marLeft w:val="0"/>
                                  <w:marRight w:val="0"/>
                                  <w:marTop w:val="0"/>
                                  <w:marBottom w:val="0"/>
                                  <w:divBdr>
                                    <w:top w:val="none" w:sz="0" w:space="0" w:color="auto"/>
                                    <w:left w:val="none" w:sz="0" w:space="0" w:color="auto"/>
                                    <w:bottom w:val="none" w:sz="0" w:space="0" w:color="auto"/>
                                    <w:right w:val="none" w:sz="0" w:space="0" w:color="auto"/>
                                  </w:divBdr>
                                </w:div>
                                <w:div w:id="576790011">
                                  <w:marLeft w:val="0"/>
                                  <w:marRight w:val="0"/>
                                  <w:marTop w:val="0"/>
                                  <w:marBottom w:val="0"/>
                                  <w:divBdr>
                                    <w:top w:val="none" w:sz="0" w:space="0" w:color="auto"/>
                                    <w:left w:val="none" w:sz="0" w:space="0" w:color="auto"/>
                                    <w:bottom w:val="none" w:sz="0" w:space="0" w:color="auto"/>
                                    <w:right w:val="none" w:sz="0" w:space="0" w:color="auto"/>
                                  </w:divBdr>
                                </w:div>
                              </w:divsChild>
                            </w:div>
                            <w:div w:id="628053323">
                              <w:marLeft w:val="0"/>
                              <w:marRight w:val="0"/>
                              <w:marTop w:val="0"/>
                              <w:marBottom w:val="0"/>
                              <w:divBdr>
                                <w:top w:val="none" w:sz="0" w:space="0" w:color="auto"/>
                                <w:left w:val="none" w:sz="0" w:space="0" w:color="auto"/>
                                <w:bottom w:val="none" w:sz="0" w:space="0" w:color="auto"/>
                                <w:right w:val="none" w:sz="0" w:space="0" w:color="auto"/>
                              </w:divBdr>
                              <w:divsChild>
                                <w:div w:id="945308122">
                                  <w:marLeft w:val="0"/>
                                  <w:marRight w:val="0"/>
                                  <w:marTop w:val="0"/>
                                  <w:marBottom w:val="0"/>
                                  <w:divBdr>
                                    <w:top w:val="none" w:sz="0" w:space="0" w:color="auto"/>
                                    <w:left w:val="none" w:sz="0" w:space="0" w:color="auto"/>
                                    <w:bottom w:val="none" w:sz="0" w:space="0" w:color="auto"/>
                                    <w:right w:val="none" w:sz="0" w:space="0" w:color="auto"/>
                                  </w:divBdr>
                                </w:div>
                                <w:div w:id="1743405591">
                                  <w:marLeft w:val="0"/>
                                  <w:marRight w:val="0"/>
                                  <w:marTop w:val="0"/>
                                  <w:marBottom w:val="0"/>
                                  <w:divBdr>
                                    <w:top w:val="none" w:sz="0" w:space="0" w:color="auto"/>
                                    <w:left w:val="none" w:sz="0" w:space="0" w:color="auto"/>
                                    <w:bottom w:val="none" w:sz="0" w:space="0" w:color="auto"/>
                                    <w:right w:val="none" w:sz="0" w:space="0" w:color="auto"/>
                                  </w:divBdr>
                                </w:div>
                                <w:div w:id="2102751473">
                                  <w:marLeft w:val="0"/>
                                  <w:marRight w:val="0"/>
                                  <w:marTop w:val="0"/>
                                  <w:marBottom w:val="0"/>
                                  <w:divBdr>
                                    <w:top w:val="none" w:sz="0" w:space="0" w:color="auto"/>
                                    <w:left w:val="none" w:sz="0" w:space="0" w:color="auto"/>
                                    <w:bottom w:val="none" w:sz="0" w:space="0" w:color="auto"/>
                                    <w:right w:val="none" w:sz="0" w:space="0" w:color="auto"/>
                                  </w:divBdr>
                                </w:div>
                                <w:div w:id="1864054706">
                                  <w:marLeft w:val="0"/>
                                  <w:marRight w:val="0"/>
                                  <w:marTop w:val="0"/>
                                  <w:marBottom w:val="0"/>
                                  <w:divBdr>
                                    <w:top w:val="none" w:sz="0" w:space="0" w:color="auto"/>
                                    <w:left w:val="none" w:sz="0" w:space="0" w:color="auto"/>
                                    <w:bottom w:val="none" w:sz="0" w:space="0" w:color="auto"/>
                                    <w:right w:val="none" w:sz="0" w:space="0" w:color="auto"/>
                                  </w:divBdr>
                                </w:div>
                                <w:div w:id="1150682104">
                                  <w:marLeft w:val="0"/>
                                  <w:marRight w:val="0"/>
                                  <w:marTop w:val="0"/>
                                  <w:marBottom w:val="0"/>
                                  <w:divBdr>
                                    <w:top w:val="none" w:sz="0" w:space="0" w:color="auto"/>
                                    <w:left w:val="none" w:sz="0" w:space="0" w:color="auto"/>
                                    <w:bottom w:val="none" w:sz="0" w:space="0" w:color="auto"/>
                                    <w:right w:val="none" w:sz="0" w:space="0" w:color="auto"/>
                                  </w:divBdr>
                                </w:div>
                                <w:div w:id="1051998993">
                                  <w:marLeft w:val="0"/>
                                  <w:marRight w:val="0"/>
                                  <w:marTop w:val="0"/>
                                  <w:marBottom w:val="0"/>
                                  <w:divBdr>
                                    <w:top w:val="none" w:sz="0" w:space="0" w:color="auto"/>
                                    <w:left w:val="none" w:sz="0" w:space="0" w:color="auto"/>
                                    <w:bottom w:val="none" w:sz="0" w:space="0" w:color="auto"/>
                                    <w:right w:val="none" w:sz="0" w:space="0" w:color="auto"/>
                                  </w:divBdr>
                                </w:div>
                                <w:div w:id="193814506">
                                  <w:marLeft w:val="0"/>
                                  <w:marRight w:val="0"/>
                                  <w:marTop w:val="0"/>
                                  <w:marBottom w:val="0"/>
                                  <w:divBdr>
                                    <w:top w:val="none" w:sz="0" w:space="0" w:color="auto"/>
                                    <w:left w:val="none" w:sz="0" w:space="0" w:color="auto"/>
                                    <w:bottom w:val="none" w:sz="0" w:space="0" w:color="auto"/>
                                    <w:right w:val="none" w:sz="0" w:space="0" w:color="auto"/>
                                  </w:divBdr>
                                </w:div>
                                <w:div w:id="1181774423">
                                  <w:marLeft w:val="0"/>
                                  <w:marRight w:val="0"/>
                                  <w:marTop w:val="0"/>
                                  <w:marBottom w:val="0"/>
                                  <w:divBdr>
                                    <w:top w:val="none" w:sz="0" w:space="0" w:color="auto"/>
                                    <w:left w:val="none" w:sz="0" w:space="0" w:color="auto"/>
                                    <w:bottom w:val="none" w:sz="0" w:space="0" w:color="auto"/>
                                    <w:right w:val="none" w:sz="0" w:space="0" w:color="auto"/>
                                  </w:divBdr>
                                </w:div>
                                <w:div w:id="448013492">
                                  <w:marLeft w:val="0"/>
                                  <w:marRight w:val="0"/>
                                  <w:marTop w:val="0"/>
                                  <w:marBottom w:val="0"/>
                                  <w:divBdr>
                                    <w:top w:val="none" w:sz="0" w:space="0" w:color="auto"/>
                                    <w:left w:val="none" w:sz="0" w:space="0" w:color="auto"/>
                                    <w:bottom w:val="none" w:sz="0" w:space="0" w:color="auto"/>
                                    <w:right w:val="none" w:sz="0" w:space="0" w:color="auto"/>
                                  </w:divBdr>
                                </w:div>
                                <w:div w:id="859978098">
                                  <w:marLeft w:val="0"/>
                                  <w:marRight w:val="0"/>
                                  <w:marTop w:val="0"/>
                                  <w:marBottom w:val="0"/>
                                  <w:divBdr>
                                    <w:top w:val="none" w:sz="0" w:space="0" w:color="auto"/>
                                    <w:left w:val="none" w:sz="0" w:space="0" w:color="auto"/>
                                    <w:bottom w:val="none" w:sz="0" w:space="0" w:color="auto"/>
                                    <w:right w:val="none" w:sz="0" w:space="0" w:color="auto"/>
                                  </w:divBdr>
                                </w:div>
                                <w:div w:id="1794593829">
                                  <w:marLeft w:val="0"/>
                                  <w:marRight w:val="0"/>
                                  <w:marTop w:val="0"/>
                                  <w:marBottom w:val="0"/>
                                  <w:divBdr>
                                    <w:top w:val="none" w:sz="0" w:space="0" w:color="auto"/>
                                    <w:left w:val="none" w:sz="0" w:space="0" w:color="auto"/>
                                    <w:bottom w:val="none" w:sz="0" w:space="0" w:color="auto"/>
                                    <w:right w:val="none" w:sz="0" w:space="0" w:color="auto"/>
                                  </w:divBdr>
                                </w:div>
                                <w:div w:id="697195638">
                                  <w:marLeft w:val="0"/>
                                  <w:marRight w:val="0"/>
                                  <w:marTop w:val="0"/>
                                  <w:marBottom w:val="0"/>
                                  <w:divBdr>
                                    <w:top w:val="none" w:sz="0" w:space="0" w:color="auto"/>
                                    <w:left w:val="none" w:sz="0" w:space="0" w:color="auto"/>
                                    <w:bottom w:val="none" w:sz="0" w:space="0" w:color="auto"/>
                                    <w:right w:val="none" w:sz="0" w:space="0" w:color="auto"/>
                                  </w:divBdr>
                                </w:div>
                                <w:div w:id="1171524990">
                                  <w:marLeft w:val="0"/>
                                  <w:marRight w:val="0"/>
                                  <w:marTop w:val="0"/>
                                  <w:marBottom w:val="0"/>
                                  <w:divBdr>
                                    <w:top w:val="none" w:sz="0" w:space="0" w:color="auto"/>
                                    <w:left w:val="none" w:sz="0" w:space="0" w:color="auto"/>
                                    <w:bottom w:val="none" w:sz="0" w:space="0" w:color="auto"/>
                                    <w:right w:val="none" w:sz="0" w:space="0" w:color="auto"/>
                                  </w:divBdr>
                                </w:div>
                                <w:div w:id="648829387">
                                  <w:marLeft w:val="0"/>
                                  <w:marRight w:val="0"/>
                                  <w:marTop w:val="0"/>
                                  <w:marBottom w:val="0"/>
                                  <w:divBdr>
                                    <w:top w:val="none" w:sz="0" w:space="0" w:color="auto"/>
                                    <w:left w:val="none" w:sz="0" w:space="0" w:color="auto"/>
                                    <w:bottom w:val="none" w:sz="0" w:space="0" w:color="auto"/>
                                    <w:right w:val="none" w:sz="0" w:space="0" w:color="auto"/>
                                  </w:divBdr>
                                </w:div>
                                <w:div w:id="1441946162">
                                  <w:marLeft w:val="0"/>
                                  <w:marRight w:val="0"/>
                                  <w:marTop w:val="0"/>
                                  <w:marBottom w:val="0"/>
                                  <w:divBdr>
                                    <w:top w:val="none" w:sz="0" w:space="0" w:color="auto"/>
                                    <w:left w:val="none" w:sz="0" w:space="0" w:color="auto"/>
                                    <w:bottom w:val="none" w:sz="0" w:space="0" w:color="auto"/>
                                    <w:right w:val="none" w:sz="0" w:space="0" w:color="auto"/>
                                  </w:divBdr>
                                </w:div>
                                <w:div w:id="1084037127">
                                  <w:marLeft w:val="0"/>
                                  <w:marRight w:val="0"/>
                                  <w:marTop w:val="0"/>
                                  <w:marBottom w:val="0"/>
                                  <w:divBdr>
                                    <w:top w:val="none" w:sz="0" w:space="0" w:color="auto"/>
                                    <w:left w:val="none" w:sz="0" w:space="0" w:color="auto"/>
                                    <w:bottom w:val="none" w:sz="0" w:space="0" w:color="auto"/>
                                    <w:right w:val="none" w:sz="0" w:space="0" w:color="auto"/>
                                  </w:divBdr>
                                </w:div>
                                <w:div w:id="1627737532">
                                  <w:marLeft w:val="0"/>
                                  <w:marRight w:val="0"/>
                                  <w:marTop w:val="0"/>
                                  <w:marBottom w:val="0"/>
                                  <w:divBdr>
                                    <w:top w:val="none" w:sz="0" w:space="0" w:color="auto"/>
                                    <w:left w:val="none" w:sz="0" w:space="0" w:color="auto"/>
                                    <w:bottom w:val="none" w:sz="0" w:space="0" w:color="auto"/>
                                    <w:right w:val="none" w:sz="0" w:space="0" w:color="auto"/>
                                  </w:divBdr>
                                </w:div>
                                <w:div w:id="1369796949">
                                  <w:marLeft w:val="0"/>
                                  <w:marRight w:val="0"/>
                                  <w:marTop w:val="0"/>
                                  <w:marBottom w:val="0"/>
                                  <w:divBdr>
                                    <w:top w:val="none" w:sz="0" w:space="0" w:color="auto"/>
                                    <w:left w:val="none" w:sz="0" w:space="0" w:color="auto"/>
                                    <w:bottom w:val="none" w:sz="0" w:space="0" w:color="auto"/>
                                    <w:right w:val="none" w:sz="0" w:space="0" w:color="auto"/>
                                  </w:divBdr>
                                </w:div>
                                <w:div w:id="45032495">
                                  <w:marLeft w:val="0"/>
                                  <w:marRight w:val="0"/>
                                  <w:marTop w:val="0"/>
                                  <w:marBottom w:val="0"/>
                                  <w:divBdr>
                                    <w:top w:val="none" w:sz="0" w:space="0" w:color="auto"/>
                                    <w:left w:val="none" w:sz="0" w:space="0" w:color="auto"/>
                                    <w:bottom w:val="none" w:sz="0" w:space="0" w:color="auto"/>
                                    <w:right w:val="none" w:sz="0" w:space="0" w:color="auto"/>
                                  </w:divBdr>
                                </w:div>
                                <w:div w:id="644971956">
                                  <w:marLeft w:val="0"/>
                                  <w:marRight w:val="0"/>
                                  <w:marTop w:val="0"/>
                                  <w:marBottom w:val="0"/>
                                  <w:divBdr>
                                    <w:top w:val="none" w:sz="0" w:space="0" w:color="auto"/>
                                    <w:left w:val="none" w:sz="0" w:space="0" w:color="auto"/>
                                    <w:bottom w:val="none" w:sz="0" w:space="0" w:color="auto"/>
                                    <w:right w:val="none" w:sz="0" w:space="0" w:color="auto"/>
                                  </w:divBdr>
                                </w:div>
                                <w:div w:id="70587285">
                                  <w:marLeft w:val="0"/>
                                  <w:marRight w:val="0"/>
                                  <w:marTop w:val="0"/>
                                  <w:marBottom w:val="0"/>
                                  <w:divBdr>
                                    <w:top w:val="none" w:sz="0" w:space="0" w:color="auto"/>
                                    <w:left w:val="none" w:sz="0" w:space="0" w:color="auto"/>
                                    <w:bottom w:val="none" w:sz="0" w:space="0" w:color="auto"/>
                                    <w:right w:val="none" w:sz="0" w:space="0" w:color="auto"/>
                                  </w:divBdr>
                                </w:div>
                                <w:div w:id="1492135616">
                                  <w:marLeft w:val="0"/>
                                  <w:marRight w:val="0"/>
                                  <w:marTop w:val="0"/>
                                  <w:marBottom w:val="0"/>
                                  <w:divBdr>
                                    <w:top w:val="none" w:sz="0" w:space="0" w:color="auto"/>
                                    <w:left w:val="none" w:sz="0" w:space="0" w:color="auto"/>
                                    <w:bottom w:val="none" w:sz="0" w:space="0" w:color="auto"/>
                                    <w:right w:val="none" w:sz="0" w:space="0" w:color="auto"/>
                                  </w:divBdr>
                                </w:div>
                                <w:div w:id="570703280">
                                  <w:marLeft w:val="0"/>
                                  <w:marRight w:val="0"/>
                                  <w:marTop w:val="0"/>
                                  <w:marBottom w:val="0"/>
                                  <w:divBdr>
                                    <w:top w:val="none" w:sz="0" w:space="0" w:color="auto"/>
                                    <w:left w:val="none" w:sz="0" w:space="0" w:color="auto"/>
                                    <w:bottom w:val="none" w:sz="0" w:space="0" w:color="auto"/>
                                    <w:right w:val="none" w:sz="0" w:space="0" w:color="auto"/>
                                  </w:divBdr>
                                </w:div>
                                <w:div w:id="463811815">
                                  <w:marLeft w:val="0"/>
                                  <w:marRight w:val="0"/>
                                  <w:marTop w:val="0"/>
                                  <w:marBottom w:val="0"/>
                                  <w:divBdr>
                                    <w:top w:val="none" w:sz="0" w:space="0" w:color="auto"/>
                                    <w:left w:val="none" w:sz="0" w:space="0" w:color="auto"/>
                                    <w:bottom w:val="none" w:sz="0" w:space="0" w:color="auto"/>
                                    <w:right w:val="none" w:sz="0" w:space="0" w:color="auto"/>
                                  </w:divBdr>
                                </w:div>
                                <w:div w:id="455829884">
                                  <w:marLeft w:val="0"/>
                                  <w:marRight w:val="0"/>
                                  <w:marTop w:val="0"/>
                                  <w:marBottom w:val="0"/>
                                  <w:divBdr>
                                    <w:top w:val="none" w:sz="0" w:space="0" w:color="auto"/>
                                    <w:left w:val="none" w:sz="0" w:space="0" w:color="auto"/>
                                    <w:bottom w:val="none" w:sz="0" w:space="0" w:color="auto"/>
                                    <w:right w:val="none" w:sz="0" w:space="0" w:color="auto"/>
                                  </w:divBdr>
                                </w:div>
                                <w:div w:id="1942641587">
                                  <w:marLeft w:val="0"/>
                                  <w:marRight w:val="0"/>
                                  <w:marTop w:val="0"/>
                                  <w:marBottom w:val="0"/>
                                  <w:divBdr>
                                    <w:top w:val="none" w:sz="0" w:space="0" w:color="auto"/>
                                    <w:left w:val="none" w:sz="0" w:space="0" w:color="auto"/>
                                    <w:bottom w:val="none" w:sz="0" w:space="0" w:color="auto"/>
                                    <w:right w:val="none" w:sz="0" w:space="0" w:color="auto"/>
                                  </w:divBdr>
                                </w:div>
                                <w:div w:id="2092701907">
                                  <w:marLeft w:val="0"/>
                                  <w:marRight w:val="0"/>
                                  <w:marTop w:val="0"/>
                                  <w:marBottom w:val="0"/>
                                  <w:divBdr>
                                    <w:top w:val="none" w:sz="0" w:space="0" w:color="auto"/>
                                    <w:left w:val="none" w:sz="0" w:space="0" w:color="auto"/>
                                    <w:bottom w:val="none" w:sz="0" w:space="0" w:color="auto"/>
                                    <w:right w:val="none" w:sz="0" w:space="0" w:color="auto"/>
                                  </w:divBdr>
                                </w:div>
                                <w:div w:id="1826895787">
                                  <w:marLeft w:val="0"/>
                                  <w:marRight w:val="0"/>
                                  <w:marTop w:val="0"/>
                                  <w:marBottom w:val="0"/>
                                  <w:divBdr>
                                    <w:top w:val="none" w:sz="0" w:space="0" w:color="auto"/>
                                    <w:left w:val="none" w:sz="0" w:space="0" w:color="auto"/>
                                    <w:bottom w:val="none" w:sz="0" w:space="0" w:color="auto"/>
                                    <w:right w:val="none" w:sz="0" w:space="0" w:color="auto"/>
                                  </w:divBdr>
                                </w:div>
                                <w:div w:id="663705618">
                                  <w:marLeft w:val="0"/>
                                  <w:marRight w:val="0"/>
                                  <w:marTop w:val="0"/>
                                  <w:marBottom w:val="0"/>
                                  <w:divBdr>
                                    <w:top w:val="none" w:sz="0" w:space="0" w:color="auto"/>
                                    <w:left w:val="none" w:sz="0" w:space="0" w:color="auto"/>
                                    <w:bottom w:val="none" w:sz="0" w:space="0" w:color="auto"/>
                                    <w:right w:val="none" w:sz="0" w:space="0" w:color="auto"/>
                                  </w:divBdr>
                                </w:div>
                                <w:div w:id="1449663125">
                                  <w:marLeft w:val="0"/>
                                  <w:marRight w:val="0"/>
                                  <w:marTop w:val="0"/>
                                  <w:marBottom w:val="0"/>
                                  <w:divBdr>
                                    <w:top w:val="none" w:sz="0" w:space="0" w:color="auto"/>
                                    <w:left w:val="none" w:sz="0" w:space="0" w:color="auto"/>
                                    <w:bottom w:val="none" w:sz="0" w:space="0" w:color="auto"/>
                                    <w:right w:val="none" w:sz="0" w:space="0" w:color="auto"/>
                                  </w:divBdr>
                                </w:div>
                                <w:div w:id="1298759517">
                                  <w:marLeft w:val="0"/>
                                  <w:marRight w:val="0"/>
                                  <w:marTop w:val="0"/>
                                  <w:marBottom w:val="0"/>
                                  <w:divBdr>
                                    <w:top w:val="none" w:sz="0" w:space="0" w:color="auto"/>
                                    <w:left w:val="none" w:sz="0" w:space="0" w:color="auto"/>
                                    <w:bottom w:val="none" w:sz="0" w:space="0" w:color="auto"/>
                                    <w:right w:val="none" w:sz="0" w:space="0" w:color="auto"/>
                                  </w:divBdr>
                                </w:div>
                                <w:div w:id="1253516493">
                                  <w:marLeft w:val="0"/>
                                  <w:marRight w:val="0"/>
                                  <w:marTop w:val="0"/>
                                  <w:marBottom w:val="0"/>
                                  <w:divBdr>
                                    <w:top w:val="none" w:sz="0" w:space="0" w:color="auto"/>
                                    <w:left w:val="none" w:sz="0" w:space="0" w:color="auto"/>
                                    <w:bottom w:val="none" w:sz="0" w:space="0" w:color="auto"/>
                                    <w:right w:val="none" w:sz="0" w:space="0" w:color="auto"/>
                                  </w:divBdr>
                                </w:div>
                                <w:div w:id="1359163104">
                                  <w:marLeft w:val="0"/>
                                  <w:marRight w:val="0"/>
                                  <w:marTop w:val="0"/>
                                  <w:marBottom w:val="0"/>
                                  <w:divBdr>
                                    <w:top w:val="none" w:sz="0" w:space="0" w:color="auto"/>
                                    <w:left w:val="none" w:sz="0" w:space="0" w:color="auto"/>
                                    <w:bottom w:val="none" w:sz="0" w:space="0" w:color="auto"/>
                                    <w:right w:val="none" w:sz="0" w:space="0" w:color="auto"/>
                                  </w:divBdr>
                                </w:div>
                                <w:div w:id="1697120408">
                                  <w:marLeft w:val="0"/>
                                  <w:marRight w:val="0"/>
                                  <w:marTop w:val="0"/>
                                  <w:marBottom w:val="0"/>
                                  <w:divBdr>
                                    <w:top w:val="none" w:sz="0" w:space="0" w:color="auto"/>
                                    <w:left w:val="none" w:sz="0" w:space="0" w:color="auto"/>
                                    <w:bottom w:val="none" w:sz="0" w:space="0" w:color="auto"/>
                                    <w:right w:val="none" w:sz="0" w:space="0" w:color="auto"/>
                                  </w:divBdr>
                                </w:div>
                                <w:div w:id="1222060038">
                                  <w:marLeft w:val="0"/>
                                  <w:marRight w:val="0"/>
                                  <w:marTop w:val="0"/>
                                  <w:marBottom w:val="0"/>
                                  <w:divBdr>
                                    <w:top w:val="none" w:sz="0" w:space="0" w:color="auto"/>
                                    <w:left w:val="none" w:sz="0" w:space="0" w:color="auto"/>
                                    <w:bottom w:val="none" w:sz="0" w:space="0" w:color="auto"/>
                                    <w:right w:val="none" w:sz="0" w:space="0" w:color="auto"/>
                                  </w:divBdr>
                                </w:div>
                                <w:div w:id="282738138">
                                  <w:marLeft w:val="0"/>
                                  <w:marRight w:val="0"/>
                                  <w:marTop w:val="0"/>
                                  <w:marBottom w:val="0"/>
                                  <w:divBdr>
                                    <w:top w:val="none" w:sz="0" w:space="0" w:color="auto"/>
                                    <w:left w:val="none" w:sz="0" w:space="0" w:color="auto"/>
                                    <w:bottom w:val="none" w:sz="0" w:space="0" w:color="auto"/>
                                    <w:right w:val="none" w:sz="0" w:space="0" w:color="auto"/>
                                  </w:divBdr>
                                </w:div>
                                <w:div w:id="2132822331">
                                  <w:marLeft w:val="0"/>
                                  <w:marRight w:val="0"/>
                                  <w:marTop w:val="0"/>
                                  <w:marBottom w:val="0"/>
                                  <w:divBdr>
                                    <w:top w:val="none" w:sz="0" w:space="0" w:color="auto"/>
                                    <w:left w:val="none" w:sz="0" w:space="0" w:color="auto"/>
                                    <w:bottom w:val="none" w:sz="0" w:space="0" w:color="auto"/>
                                    <w:right w:val="none" w:sz="0" w:space="0" w:color="auto"/>
                                  </w:divBdr>
                                </w:div>
                                <w:div w:id="71124288">
                                  <w:marLeft w:val="0"/>
                                  <w:marRight w:val="0"/>
                                  <w:marTop w:val="0"/>
                                  <w:marBottom w:val="0"/>
                                  <w:divBdr>
                                    <w:top w:val="none" w:sz="0" w:space="0" w:color="auto"/>
                                    <w:left w:val="none" w:sz="0" w:space="0" w:color="auto"/>
                                    <w:bottom w:val="none" w:sz="0" w:space="0" w:color="auto"/>
                                    <w:right w:val="none" w:sz="0" w:space="0" w:color="auto"/>
                                  </w:divBdr>
                                </w:div>
                                <w:div w:id="1081833591">
                                  <w:marLeft w:val="0"/>
                                  <w:marRight w:val="0"/>
                                  <w:marTop w:val="0"/>
                                  <w:marBottom w:val="0"/>
                                  <w:divBdr>
                                    <w:top w:val="none" w:sz="0" w:space="0" w:color="auto"/>
                                    <w:left w:val="none" w:sz="0" w:space="0" w:color="auto"/>
                                    <w:bottom w:val="none" w:sz="0" w:space="0" w:color="auto"/>
                                    <w:right w:val="none" w:sz="0" w:space="0" w:color="auto"/>
                                  </w:divBdr>
                                </w:div>
                                <w:div w:id="736782809">
                                  <w:marLeft w:val="0"/>
                                  <w:marRight w:val="0"/>
                                  <w:marTop w:val="0"/>
                                  <w:marBottom w:val="0"/>
                                  <w:divBdr>
                                    <w:top w:val="none" w:sz="0" w:space="0" w:color="auto"/>
                                    <w:left w:val="none" w:sz="0" w:space="0" w:color="auto"/>
                                    <w:bottom w:val="none" w:sz="0" w:space="0" w:color="auto"/>
                                    <w:right w:val="none" w:sz="0" w:space="0" w:color="auto"/>
                                  </w:divBdr>
                                </w:div>
                                <w:div w:id="1605191870">
                                  <w:marLeft w:val="0"/>
                                  <w:marRight w:val="0"/>
                                  <w:marTop w:val="0"/>
                                  <w:marBottom w:val="0"/>
                                  <w:divBdr>
                                    <w:top w:val="none" w:sz="0" w:space="0" w:color="auto"/>
                                    <w:left w:val="none" w:sz="0" w:space="0" w:color="auto"/>
                                    <w:bottom w:val="none" w:sz="0" w:space="0" w:color="auto"/>
                                    <w:right w:val="none" w:sz="0" w:space="0" w:color="auto"/>
                                  </w:divBdr>
                                </w:div>
                                <w:div w:id="1235359892">
                                  <w:marLeft w:val="0"/>
                                  <w:marRight w:val="0"/>
                                  <w:marTop w:val="0"/>
                                  <w:marBottom w:val="0"/>
                                  <w:divBdr>
                                    <w:top w:val="none" w:sz="0" w:space="0" w:color="auto"/>
                                    <w:left w:val="none" w:sz="0" w:space="0" w:color="auto"/>
                                    <w:bottom w:val="none" w:sz="0" w:space="0" w:color="auto"/>
                                    <w:right w:val="none" w:sz="0" w:space="0" w:color="auto"/>
                                  </w:divBdr>
                                </w:div>
                                <w:div w:id="1725564431">
                                  <w:marLeft w:val="0"/>
                                  <w:marRight w:val="0"/>
                                  <w:marTop w:val="0"/>
                                  <w:marBottom w:val="0"/>
                                  <w:divBdr>
                                    <w:top w:val="none" w:sz="0" w:space="0" w:color="auto"/>
                                    <w:left w:val="none" w:sz="0" w:space="0" w:color="auto"/>
                                    <w:bottom w:val="none" w:sz="0" w:space="0" w:color="auto"/>
                                    <w:right w:val="none" w:sz="0" w:space="0" w:color="auto"/>
                                  </w:divBdr>
                                </w:div>
                                <w:div w:id="2089031101">
                                  <w:marLeft w:val="0"/>
                                  <w:marRight w:val="0"/>
                                  <w:marTop w:val="0"/>
                                  <w:marBottom w:val="0"/>
                                  <w:divBdr>
                                    <w:top w:val="none" w:sz="0" w:space="0" w:color="auto"/>
                                    <w:left w:val="none" w:sz="0" w:space="0" w:color="auto"/>
                                    <w:bottom w:val="none" w:sz="0" w:space="0" w:color="auto"/>
                                    <w:right w:val="none" w:sz="0" w:space="0" w:color="auto"/>
                                  </w:divBdr>
                                </w:div>
                                <w:div w:id="2136025065">
                                  <w:marLeft w:val="0"/>
                                  <w:marRight w:val="0"/>
                                  <w:marTop w:val="0"/>
                                  <w:marBottom w:val="0"/>
                                  <w:divBdr>
                                    <w:top w:val="none" w:sz="0" w:space="0" w:color="auto"/>
                                    <w:left w:val="none" w:sz="0" w:space="0" w:color="auto"/>
                                    <w:bottom w:val="none" w:sz="0" w:space="0" w:color="auto"/>
                                    <w:right w:val="none" w:sz="0" w:space="0" w:color="auto"/>
                                  </w:divBdr>
                                </w:div>
                                <w:div w:id="554121372">
                                  <w:marLeft w:val="0"/>
                                  <w:marRight w:val="0"/>
                                  <w:marTop w:val="0"/>
                                  <w:marBottom w:val="0"/>
                                  <w:divBdr>
                                    <w:top w:val="none" w:sz="0" w:space="0" w:color="auto"/>
                                    <w:left w:val="none" w:sz="0" w:space="0" w:color="auto"/>
                                    <w:bottom w:val="none" w:sz="0" w:space="0" w:color="auto"/>
                                    <w:right w:val="none" w:sz="0" w:space="0" w:color="auto"/>
                                  </w:divBdr>
                                </w:div>
                                <w:div w:id="1520123428">
                                  <w:marLeft w:val="0"/>
                                  <w:marRight w:val="0"/>
                                  <w:marTop w:val="0"/>
                                  <w:marBottom w:val="0"/>
                                  <w:divBdr>
                                    <w:top w:val="none" w:sz="0" w:space="0" w:color="auto"/>
                                    <w:left w:val="none" w:sz="0" w:space="0" w:color="auto"/>
                                    <w:bottom w:val="none" w:sz="0" w:space="0" w:color="auto"/>
                                    <w:right w:val="none" w:sz="0" w:space="0" w:color="auto"/>
                                  </w:divBdr>
                                </w:div>
                                <w:div w:id="227962112">
                                  <w:marLeft w:val="0"/>
                                  <w:marRight w:val="0"/>
                                  <w:marTop w:val="0"/>
                                  <w:marBottom w:val="0"/>
                                  <w:divBdr>
                                    <w:top w:val="none" w:sz="0" w:space="0" w:color="auto"/>
                                    <w:left w:val="none" w:sz="0" w:space="0" w:color="auto"/>
                                    <w:bottom w:val="none" w:sz="0" w:space="0" w:color="auto"/>
                                    <w:right w:val="none" w:sz="0" w:space="0" w:color="auto"/>
                                  </w:divBdr>
                                </w:div>
                                <w:div w:id="1077556862">
                                  <w:marLeft w:val="0"/>
                                  <w:marRight w:val="0"/>
                                  <w:marTop w:val="0"/>
                                  <w:marBottom w:val="0"/>
                                  <w:divBdr>
                                    <w:top w:val="none" w:sz="0" w:space="0" w:color="auto"/>
                                    <w:left w:val="none" w:sz="0" w:space="0" w:color="auto"/>
                                    <w:bottom w:val="none" w:sz="0" w:space="0" w:color="auto"/>
                                    <w:right w:val="none" w:sz="0" w:space="0" w:color="auto"/>
                                  </w:divBdr>
                                </w:div>
                                <w:div w:id="147213776">
                                  <w:marLeft w:val="0"/>
                                  <w:marRight w:val="0"/>
                                  <w:marTop w:val="0"/>
                                  <w:marBottom w:val="0"/>
                                  <w:divBdr>
                                    <w:top w:val="none" w:sz="0" w:space="0" w:color="auto"/>
                                    <w:left w:val="none" w:sz="0" w:space="0" w:color="auto"/>
                                    <w:bottom w:val="none" w:sz="0" w:space="0" w:color="auto"/>
                                    <w:right w:val="none" w:sz="0" w:space="0" w:color="auto"/>
                                  </w:divBdr>
                                </w:div>
                                <w:div w:id="1018973031">
                                  <w:marLeft w:val="0"/>
                                  <w:marRight w:val="0"/>
                                  <w:marTop w:val="0"/>
                                  <w:marBottom w:val="0"/>
                                  <w:divBdr>
                                    <w:top w:val="none" w:sz="0" w:space="0" w:color="auto"/>
                                    <w:left w:val="none" w:sz="0" w:space="0" w:color="auto"/>
                                    <w:bottom w:val="none" w:sz="0" w:space="0" w:color="auto"/>
                                    <w:right w:val="none" w:sz="0" w:space="0" w:color="auto"/>
                                  </w:divBdr>
                                </w:div>
                                <w:div w:id="1087457426">
                                  <w:marLeft w:val="0"/>
                                  <w:marRight w:val="0"/>
                                  <w:marTop w:val="0"/>
                                  <w:marBottom w:val="0"/>
                                  <w:divBdr>
                                    <w:top w:val="none" w:sz="0" w:space="0" w:color="auto"/>
                                    <w:left w:val="none" w:sz="0" w:space="0" w:color="auto"/>
                                    <w:bottom w:val="none" w:sz="0" w:space="0" w:color="auto"/>
                                    <w:right w:val="none" w:sz="0" w:space="0" w:color="auto"/>
                                  </w:divBdr>
                                </w:div>
                                <w:div w:id="493497405">
                                  <w:marLeft w:val="0"/>
                                  <w:marRight w:val="0"/>
                                  <w:marTop w:val="0"/>
                                  <w:marBottom w:val="0"/>
                                  <w:divBdr>
                                    <w:top w:val="none" w:sz="0" w:space="0" w:color="auto"/>
                                    <w:left w:val="none" w:sz="0" w:space="0" w:color="auto"/>
                                    <w:bottom w:val="none" w:sz="0" w:space="0" w:color="auto"/>
                                    <w:right w:val="none" w:sz="0" w:space="0" w:color="auto"/>
                                  </w:divBdr>
                                </w:div>
                                <w:div w:id="844444733">
                                  <w:marLeft w:val="0"/>
                                  <w:marRight w:val="0"/>
                                  <w:marTop w:val="0"/>
                                  <w:marBottom w:val="0"/>
                                  <w:divBdr>
                                    <w:top w:val="none" w:sz="0" w:space="0" w:color="auto"/>
                                    <w:left w:val="none" w:sz="0" w:space="0" w:color="auto"/>
                                    <w:bottom w:val="none" w:sz="0" w:space="0" w:color="auto"/>
                                    <w:right w:val="none" w:sz="0" w:space="0" w:color="auto"/>
                                  </w:divBdr>
                                </w:div>
                                <w:div w:id="212233177">
                                  <w:marLeft w:val="0"/>
                                  <w:marRight w:val="0"/>
                                  <w:marTop w:val="0"/>
                                  <w:marBottom w:val="0"/>
                                  <w:divBdr>
                                    <w:top w:val="none" w:sz="0" w:space="0" w:color="auto"/>
                                    <w:left w:val="none" w:sz="0" w:space="0" w:color="auto"/>
                                    <w:bottom w:val="none" w:sz="0" w:space="0" w:color="auto"/>
                                    <w:right w:val="none" w:sz="0" w:space="0" w:color="auto"/>
                                  </w:divBdr>
                                </w:div>
                                <w:div w:id="409082717">
                                  <w:marLeft w:val="0"/>
                                  <w:marRight w:val="0"/>
                                  <w:marTop w:val="0"/>
                                  <w:marBottom w:val="0"/>
                                  <w:divBdr>
                                    <w:top w:val="none" w:sz="0" w:space="0" w:color="auto"/>
                                    <w:left w:val="none" w:sz="0" w:space="0" w:color="auto"/>
                                    <w:bottom w:val="none" w:sz="0" w:space="0" w:color="auto"/>
                                    <w:right w:val="none" w:sz="0" w:space="0" w:color="auto"/>
                                  </w:divBdr>
                                </w:div>
                                <w:div w:id="1236014163">
                                  <w:marLeft w:val="0"/>
                                  <w:marRight w:val="0"/>
                                  <w:marTop w:val="0"/>
                                  <w:marBottom w:val="0"/>
                                  <w:divBdr>
                                    <w:top w:val="none" w:sz="0" w:space="0" w:color="auto"/>
                                    <w:left w:val="none" w:sz="0" w:space="0" w:color="auto"/>
                                    <w:bottom w:val="none" w:sz="0" w:space="0" w:color="auto"/>
                                    <w:right w:val="none" w:sz="0" w:space="0" w:color="auto"/>
                                  </w:divBdr>
                                </w:div>
                                <w:div w:id="1229921672">
                                  <w:marLeft w:val="0"/>
                                  <w:marRight w:val="0"/>
                                  <w:marTop w:val="0"/>
                                  <w:marBottom w:val="0"/>
                                  <w:divBdr>
                                    <w:top w:val="none" w:sz="0" w:space="0" w:color="auto"/>
                                    <w:left w:val="none" w:sz="0" w:space="0" w:color="auto"/>
                                    <w:bottom w:val="none" w:sz="0" w:space="0" w:color="auto"/>
                                    <w:right w:val="none" w:sz="0" w:space="0" w:color="auto"/>
                                  </w:divBdr>
                                </w:div>
                                <w:div w:id="1769230307">
                                  <w:marLeft w:val="0"/>
                                  <w:marRight w:val="0"/>
                                  <w:marTop w:val="0"/>
                                  <w:marBottom w:val="0"/>
                                  <w:divBdr>
                                    <w:top w:val="none" w:sz="0" w:space="0" w:color="auto"/>
                                    <w:left w:val="none" w:sz="0" w:space="0" w:color="auto"/>
                                    <w:bottom w:val="none" w:sz="0" w:space="0" w:color="auto"/>
                                    <w:right w:val="none" w:sz="0" w:space="0" w:color="auto"/>
                                  </w:divBdr>
                                </w:div>
                                <w:div w:id="1282954948">
                                  <w:marLeft w:val="0"/>
                                  <w:marRight w:val="0"/>
                                  <w:marTop w:val="0"/>
                                  <w:marBottom w:val="0"/>
                                  <w:divBdr>
                                    <w:top w:val="none" w:sz="0" w:space="0" w:color="auto"/>
                                    <w:left w:val="none" w:sz="0" w:space="0" w:color="auto"/>
                                    <w:bottom w:val="none" w:sz="0" w:space="0" w:color="auto"/>
                                    <w:right w:val="none" w:sz="0" w:space="0" w:color="auto"/>
                                  </w:divBdr>
                                </w:div>
                                <w:div w:id="1074670856">
                                  <w:marLeft w:val="0"/>
                                  <w:marRight w:val="0"/>
                                  <w:marTop w:val="0"/>
                                  <w:marBottom w:val="0"/>
                                  <w:divBdr>
                                    <w:top w:val="none" w:sz="0" w:space="0" w:color="auto"/>
                                    <w:left w:val="none" w:sz="0" w:space="0" w:color="auto"/>
                                    <w:bottom w:val="none" w:sz="0" w:space="0" w:color="auto"/>
                                    <w:right w:val="none" w:sz="0" w:space="0" w:color="auto"/>
                                  </w:divBdr>
                                </w:div>
                                <w:div w:id="245268101">
                                  <w:marLeft w:val="0"/>
                                  <w:marRight w:val="0"/>
                                  <w:marTop w:val="0"/>
                                  <w:marBottom w:val="0"/>
                                  <w:divBdr>
                                    <w:top w:val="none" w:sz="0" w:space="0" w:color="auto"/>
                                    <w:left w:val="none" w:sz="0" w:space="0" w:color="auto"/>
                                    <w:bottom w:val="none" w:sz="0" w:space="0" w:color="auto"/>
                                    <w:right w:val="none" w:sz="0" w:space="0" w:color="auto"/>
                                  </w:divBdr>
                                </w:div>
                                <w:div w:id="1796018446">
                                  <w:marLeft w:val="0"/>
                                  <w:marRight w:val="0"/>
                                  <w:marTop w:val="0"/>
                                  <w:marBottom w:val="0"/>
                                  <w:divBdr>
                                    <w:top w:val="none" w:sz="0" w:space="0" w:color="auto"/>
                                    <w:left w:val="none" w:sz="0" w:space="0" w:color="auto"/>
                                    <w:bottom w:val="none" w:sz="0" w:space="0" w:color="auto"/>
                                    <w:right w:val="none" w:sz="0" w:space="0" w:color="auto"/>
                                  </w:divBdr>
                                </w:div>
                                <w:div w:id="1293288776">
                                  <w:marLeft w:val="0"/>
                                  <w:marRight w:val="0"/>
                                  <w:marTop w:val="0"/>
                                  <w:marBottom w:val="0"/>
                                  <w:divBdr>
                                    <w:top w:val="none" w:sz="0" w:space="0" w:color="auto"/>
                                    <w:left w:val="none" w:sz="0" w:space="0" w:color="auto"/>
                                    <w:bottom w:val="none" w:sz="0" w:space="0" w:color="auto"/>
                                    <w:right w:val="none" w:sz="0" w:space="0" w:color="auto"/>
                                  </w:divBdr>
                                </w:div>
                                <w:div w:id="569274867">
                                  <w:marLeft w:val="0"/>
                                  <w:marRight w:val="0"/>
                                  <w:marTop w:val="0"/>
                                  <w:marBottom w:val="0"/>
                                  <w:divBdr>
                                    <w:top w:val="none" w:sz="0" w:space="0" w:color="auto"/>
                                    <w:left w:val="none" w:sz="0" w:space="0" w:color="auto"/>
                                    <w:bottom w:val="none" w:sz="0" w:space="0" w:color="auto"/>
                                    <w:right w:val="none" w:sz="0" w:space="0" w:color="auto"/>
                                  </w:divBdr>
                                </w:div>
                                <w:div w:id="867526687">
                                  <w:marLeft w:val="0"/>
                                  <w:marRight w:val="0"/>
                                  <w:marTop w:val="0"/>
                                  <w:marBottom w:val="0"/>
                                  <w:divBdr>
                                    <w:top w:val="none" w:sz="0" w:space="0" w:color="auto"/>
                                    <w:left w:val="none" w:sz="0" w:space="0" w:color="auto"/>
                                    <w:bottom w:val="none" w:sz="0" w:space="0" w:color="auto"/>
                                    <w:right w:val="none" w:sz="0" w:space="0" w:color="auto"/>
                                  </w:divBdr>
                                </w:div>
                              </w:divsChild>
                            </w:div>
                            <w:div w:id="522325516">
                              <w:marLeft w:val="0"/>
                              <w:marRight w:val="0"/>
                              <w:marTop w:val="0"/>
                              <w:marBottom w:val="0"/>
                              <w:divBdr>
                                <w:top w:val="none" w:sz="0" w:space="0" w:color="auto"/>
                                <w:left w:val="none" w:sz="0" w:space="0" w:color="auto"/>
                                <w:bottom w:val="none" w:sz="0" w:space="0" w:color="auto"/>
                                <w:right w:val="none" w:sz="0" w:space="0" w:color="auto"/>
                              </w:divBdr>
                              <w:divsChild>
                                <w:div w:id="1408111875">
                                  <w:marLeft w:val="0"/>
                                  <w:marRight w:val="0"/>
                                  <w:marTop w:val="0"/>
                                  <w:marBottom w:val="0"/>
                                  <w:divBdr>
                                    <w:top w:val="none" w:sz="0" w:space="0" w:color="auto"/>
                                    <w:left w:val="none" w:sz="0" w:space="0" w:color="auto"/>
                                    <w:bottom w:val="none" w:sz="0" w:space="0" w:color="auto"/>
                                    <w:right w:val="none" w:sz="0" w:space="0" w:color="auto"/>
                                  </w:divBdr>
                                </w:div>
                                <w:div w:id="483855183">
                                  <w:marLeft w:val="0"/>
                                  <w:marRight w:val="0"/>
                                  <w:marTop w:val="0"/>
                                  <w:marBottom w:val="0"/>
                                  <w:divBdr>
                                    <w:top w:val="none" w:sz="0" w:space="0" w:color="auto"/>
                                    <w:left w:val="none" w:sz="0" w:space="0" w:color="auto"/>
                                    <w:bottom w:val="none" w:sz="0" w:space="0" w:color="auto"/>
                                    <w:right w:val="none" w:sz="0" w:space="0" w:color="auto"/>
                                  </w:divBdr>
                                </w:div>
                                <w:div w:id="1878161425">
                                  <w:marLeft w:val="0"/>
                                  <w:marRight w:val="0"/>
                                  <w:marTop w:val="0"/>
                                  <w:marBottom w:val="0"/>
                                  <w:divBdr>
                                    <w:top w:val="none" w:sz="0" w:space="0" w:color="auto"/>
                                    <w:left w:val="none" w:sz="0" w:space="0" w:color="auto"/>
                                    <w:bottom w:val="none" w:sz="0" w:space="0" w:color="auto"/>
                                    <w:right w:val="none" w:sz="0" w:space="0" w:color="auto"/>
                                  </w:divBdr>
                                </w:div>
                                <w:div w:id="1311053951">
                                  <w:marLeft w:val="0"/>
                                  <w:marRight w:val="0"/>
                                  <w:marTop w:val="0"/>
                                  <w:marBottom w:val="0"/>
                                  <w:divBdr>
                                    <w:top w:val="none" w:sz="0" w:space="0" w:color="auto"/>
                                    <w:left w:val="none" w:sz="0" w:space="0" w:color="auto"/>
                                    <w:bottom w:val="none" w:sz="0" w:space="0" w:color="auto"/>
                                    <w:right w:val="none" w:sz="0" w:space="0" w:color="auto"/>
                                  </w:divBdr>
                                </w:div>
                                <w:div w:id="1386443360">
                                  <w:marLeft w:val="0"/>
                                  <w:marRight w:val="0"/>
                                  <w:marTop w:val="0"/>
                                  <w:marBottom w:val="0"/>
                                  <w:divBdr>
                                    <w:top w:val="none" w:sz="0" w:space="0" w:color="auto"/>
                                    <w:left w:val="none" w:sz="0" w:space="0" w:color="auto"/>
                                    <w:bottom w:val="none" w:sz="0" w:space="0" w:color="auto"/>
                                    <w:right w:val="none" w:sz="0" w:space="0" w:color="auto"/>
                                  </w:divBdr>
                                </w:div>
                                <w:div w:id="2063360865">
                                  <w:marLeft w:val="0"/>
                                  <w:marRight w:val="0"/>
                                  <w:marTop w:val="0"/>
                                  <w:marBottom w:val="0"/>
                                  <w:divBdr>
                                    <w:top w:val="none" w:sz="0" w:space="0" w:color="auto"/>
                                    <w:left w:val="none" w:sz="0" w:space="0" w:color="auto"/>
                                    <w:bottom w:val="none" w:sz="0" w:space="0" w:color="auto"/>
                                    <w:right w:val="none" w:sz="0" w:space="0" w:color="auto"/>
                                  </w:divBdr>
                                </w:div>
                                <w:div w:id="504170717">
                                  <w:marLeft w:val="0"/>
                                  <w:marRight w:val="0"/>
                                  <w:marTop w:val="0"/>
                                  <w:marBottom w:val="0"/>
                                  <w:divBdr>
                                    <w:top w:val="none" w:sz="0" w:space="0" w:color="auto"/>
                                    <w:left w:val="none" w:sz="0" w:space="0" w:color="auto"/>
                                    <w:bottom w:val="none" w:sz="0" w:space="0" w:color="auto"/>
                                    <w:right w:val="none" w:sz="0" w:space="0" w:color="auto"/>
                                  </w:divBdr>
                                </w:div>
                                <w:div w:id="485509440">
                                  <w:marLeft w:val="0"/>
                                  <w:marRight w:val="0"/>
                                  <w:marTop w:val="0"/>
                                  <w:marBottom w:val="0"/>
                                  <w:divBdr>
                                    <w:top w:val="none" w:sz="0" w:space="0" w:color="auto"/>
                                    <w:left w:val="none" w:sz="0" w:space="0" w:color="auto"/>
                                    <w:bottom w:val="none" w:sz="0" w:space="0" w:color="auto"/>
                                    <w:right w:val="none" w:sz="0" w:space="0" w:color="auto"/>
                                  </w:divBdr>
                                </w:div>
                                <w:div w:id="823592939">
                                  <w:marLeft w:val="0"/>
                                  <w:marRight w:val="0"/>
                                  <w:marTop w:val="0"/>
                                  <w:marBottom w:val="0"/>
                                  <w:divBdr>
                                    <w:top w:val="none" w:sz="0" w:space="0" w:color="auto"/>
                                    <w:left w:val="none" w:sz="0" w:space="0" w:color="auto"/>
                                    <w:bottom w:val="none" w:sz="0" w:space="0" w:color="auto"/>
                                    <w:right w:val="none" w:sz="0" w:space="0" w:color="auto"/>
                                  </w:divBdr>
                                </w:div>
                                <w:div w:id="1501576930">
                                  <w:marLeft w:val="0"/>
                                  <w:marRight w:val="0"/>
                                  <w:marTop w:val="0"/>
                                  <w:marBottom w:val="0"/>
                                  <w:divBdr>
                                    <w:top w:val="none" w:sz="0" w:space="0" w:color="auto"/>
                                    <w:left w:val="none" w:sz="0" w:space="0" w:color="auto"/>
                                    <w:bottom w:val="none" w:sz="0" w:space="0" w:color="auto"/>
                                    <w:right w:val="none" w:sz="0" w:space="0" w:color="auto"/>
                                  </w:divBdr>
                                </w:div>
                                <w:div w:id="2009359736">
                                  <w:marLeft w:val="0"/>
                                  <w:marRight w:val="0"/>
                                  <w:marTop w:val="0"/>
                                  <w:marBottom w:val="0"/>
                                  <w:divBdr>
                                    <w:top w:val="none" w:sz="0" w:space="0" w:color="auto"/>
                                    <w:left w:val="none" w:sz="0" w:space="0" w:color="auto"/>
                                    <w:bottom w:val="none" w:sz="0" w:space="0" w:color="auto"/>
                                    <w:right w:val="none" w:sz="0" w:space="0" w:color="auto"/>
                                  </w:divBdr>
                                </w:div>
                                <w:div w:id="1073743385">
                                  <w:marLeft w:val="0"/>
                                  <w:marRight w:val="0"/>
                                  <w:marTop w:val="0"/>
                                  <w:marBottom w:val="0"/>
                                  <w:divBdr>
                                    <w:top w:val="none" w:sz="0" w:space="0" w:color="auto"/>
                                    <w:left w:val="none" w:sz="0" w:space="0" w:color="auto"/>
                                    <w:bottom w:val="none" w:sz="0" w:space="0" w:color="auto"/>
                                    <w:right w:val="none" w:sz="0" w:space="0" w:color="auto"/>
                                  </w:divBdr>
                                </w:div>
                                <w:div w:id="1929271122">
                                  <w:marLeft w:val="0"/>
                                  <w:marRight w:val="0"/>
                                  <w:marTop w:val="0"/>
                                  <w:marBottom w:val="0"/>
                                  <w:divBdr>
                                    <w:top w:val="none" w:sz="0" w:space="0" w:color="auto"/>
                                    <w:left w:val="none" w:sz="0" w:space="0" w:color="auto"/>
                                    <w:bottom w:val="none" w:sz="0" w:space="0" w:color="auto"/>
                                    <w:right w:val="none" w:sz="0" w:space="0" w:color="auto"/>
                                  </w:divBdr>
                                </w:div>
                                <w:div w:id="306397530">
                                  <w:marLeft w:val="0"/>
                                  <w:marRight w:val="0"/>
                                  <w:marTop w:val="0"/>
                                  <w:marBottom w:val="0"/>
                                  <w:divBdr>
                                    <w:top w:val="none" w:sz="0" w:space="0" w:color="auto"/>
                                    <w:left w:val="none" w:sz="0" w:space="0" w:color="auto"/>
                                    <w:bottom w:val="none" w:sz="0" w:space="0" w:color="auto"/>
                                    <w:right w:val="none" w:sz="0" w:space="0" w:color="auto"/>
                                  </w:divBdr>
                                </w:div>
                                <w:div w:id="570191122">
                                  <w:marLeft w:val="0"/>
                                  <w:marRight w:val="0"/>
                                  <w:marTop w:val="0"/>
                                  <w:marBottom w:val="0"/>
                                  <w:divBdr>
                                    <w:top w:val="none" w:sz="0" w:space="0" w:color="auto"/>
                                    <w:left w:val="none" w:sz="0" w:space="0" w:color="auto"/>
                                    <w:bottom w:val="none" w:sz="0" w:space="0" w:color="auto"/>
                                    <w:right w:val="none" w:sz="0" w:space="0" w:color="auto"/>
                                  </w:divBdr>
                                </w:div>
                                <w:div w:id="1741901102">
                                  <w:marLeft w:val="0"/>
                                  <w:marRight w:val="0"/>
                                  <w:marTop w:val="0"/>
                                  <w:marBottom w:val="0"/>
                                  <w:divBdr>
                                    <w:top w:val="none" w:sz="0" w:space="0" w:color="auto"/>
                                    <w:left w:val="none" w:sz="0" w:space="0" w:color="auto"/>
                                    <w:bottom w:val="none" w:sz="0" w:space="0" w:color="auto"/>
                                    <w:right w:val="none" w:sz="0" w:space="0" w:color="auto"/>
                                  </w:divBdr>
                                </w:div>
                                <w:div w:id="121506649">
                                  <w:marLeft w:val="0"/>
                                  <w:marRight w:val="0"/>
                                  <w:marTop w:val="0"/>
                                  <w:marBottom w:val="0"/>
                                  <w:divBdr>
                                    <w:top w:val="none" w:sz="0" w:space="0" w:color="auto"/>
                                    <w:left w:val="none" w:sz="0" w:space="0" w:color="auto"/>
                                    <w:bottom w:val="none" w:sz="0" w:space="0" w:color="auto"/>
                                    <w:right w:val="none" w:sz="0" w:space="0" w:color="auto"/>
                                  </w:divBdr>
                                </w:div>
                                <w:div w:id="1414816204">
                                  <w:marLeft w:val="0"/>
                                  <w:marRight w:val="0"/>
                                  <w:marTop w:val="0"/>
                                  <w:marBottom w:val="0"/>
                                  <w:divBdr>
                                    <w:top w:val="none" w:sz="0" w:space="0" w:color="auto"/>
                                    <w:left w:val="none" w:sz="0" w:space="0" w:color="auto"/>
                                    <w:bottom w:val="none" w:sz="0" w:space="0" w:color="auto"/>
                                    <w:right w:val="none" w:sz="0" w:space="0" w:color="auto"/>
                                  </w:divBdr>
                                </w:div>
                                <w:div w:id="17313865">
                                  <w:marLeft w:val="0"/>
                                  <w:marRight w:val="0"/>
                                  <w:marTop w:val="0"/>
                                  <w:marBottom w:val="0"/>
                                  <w:divBdr>
                                    <w:top w:val="none" w:sz="0" w:space="0" w:color="auto"/>
                                    <w:left w:val="none" w:sz="0" w:space="0" w:color="auto"/>
                                    <w:bottom w:val="none" w:sz="0" w:space="0" w:color="auto"/>
                                    <w:right w:val="none" w:sz="0" w:space="0" w:color="auto"/>
                                  </w:divBdr>
                                </w:div>
                                <w:div w:id="115876906">
                                  <w:marLeft w:val="0"/>
                                  <w:marRight w:val="0"/>
                                  <w:marTop w:val="0"/>
                                  <w:marBottom w:val="0"/>
                                  <w:divBdr>
                                    <w:top w:val="none" w:sz="0" w:space="0" w:color="auto"/>
                                    <w:left w:val="none" w:sz="0" w:space="0" w:color="auto"/>
                                    <w:bottom w:val="none" w:sz="0" w:space="0" w:color="auto"/>
                                    <w:right w:val="none" w:sz="0" w:space="0" w:color="auto"/>
                                  </w:divBdr>
                                </w:div>
                                <w:div w:id="12077191">
                                  <w:marLeft w:val="0"/>
                                  <w:marRight w:val="0"/>
                                  <w:marTop w:val="0"/>
                                  <w:marBottom w:val="0"/>
                                  <w:divBdr>
                                    <w:top w:val="none" w:sz="0" w:space="0" w:color="auto"/>
                                    <w:left w:val="none" w:sz="0" w:space="0" w:color="auto"/>
                                    <w:bottom w:val="none" w:sz="0" w:space="0" w:color="auto"/>
                                    <w:right w:val="none" w:sz="0" w:space="0" w:color="auto"/>
                                  </w:divBdr>
                                </w:div>
                                <w:div w:id="124930949">
                                  <w:marLeft w:val="0"/>
                                  <w:marRight w:val="0"/>
                                  <w:marTop w:val="0"/>
                                  <w:marBottom w:val="0"/>
                                  <w:divBdr>
                                    <w:top w:val="none" w:sz="0" w:space="0" w:color="auto"/>
                                    <w:left w:val="none" w:sz="0" w:space="0" w:color="auto"/>
                                    <w:bottom w:val="none" w:sz="0" w:space="0" w:color="auto"/>
                                    <w:right w:val="none" w:sz="0" w:space="0" w:color="auto"/>
                                  </w:divBdr>
                                </w:div>
                                <w:div w:id="1433042338">
                                  <w:marLeft w:val="0"/>
                                  <w:marRight w:val="0"/>
                                  <w:marTop w:val="0"/>
                                  <w:marBottom w:val="0"/>
                                  <w:divBdr>
                                    <w:top w:val="none" w:sz="0" w:space="0" w:color="auto"/>
                                    <w:left w:val="none" w:sz="0" w:space="0" w:color="auto"/>
                                    <w:bottom w:val="none" w:sz="0" w:space="0" w:color="auto"/>
                                    <w:right w:val="none" w:sz="0" w:space="0" w:color="auto"/>
                                  </w:divBdr>
                                </w:div>
                                <w:div w:id="1346982733">
                                  <w:marLeft w:val="0"/>
                                  <w:marRight w:val="0"/>
                                  <w:marTop w:val="0"/>
                                  <w:marBottom w:val="0"/>
                                  <w:divBdr>
                                    <w:top w:val="none" w:sz="0" w:space="0" w:color="auto"/>
                                    <w:left w:val="none" w:sz="0" w:space="0" w:color="auto"/>
                                    <w:bottom w:val="none" w:sz="0" w:space="0" w:color="auto"/>
                                    <w:right w:val="none" w:sz="0" w:space="0" w:color="auto"/>
                                  </w:divBdr>
                                </w:div>
                                <w:div w:id="1393969240">
                                  <w:marLeft w:val="0"/>
                                  <w:marRight w:val="0"/>
                                  <w:marTop w:val="0"/>
                                  <w:marBottom w:val="0"/>
                                  <w:divBdr>
                                    <w:top w:val="none" w:sz="0" w:space="0" w:color="auto"/>
                                    <w:left w:val="none" w:sz="0" w:space="0" w:color="auto"/>
                                    <w:bottom w:val="none" w:sz="0" w:space="0" w:color="auto"/>
                                    <w:right w:val="none" w:sz="0" w:space="0" w:color="auto"/>
                                  </w:divBdr>
                                </w:div>
                                <w:div w:id="1939488054">
                                  <w:marLeft w:val="0"/>
                                  <w:marRight w:val="0"/>
                                  <w:marTop w:val="0"/>
                                  <w:marBottom w:val="0"/>
                                  <w:divBdr>
                                    <w:top w:val="none" w:sz="0" w:space="0" w:color="auto"/>
                                    <w:left w:val="none" w:sz="0" w:space="0" w:color="auto"/>
                                    <w:bottom w:val="none" w:sz="0" w:space="0" w:color="auto"/>
                                    <w:right w:val="none" w:sz="0" w:space="0" w:color="auto"/>
                                  </w:divBdr>
                                </w:div>
                                <w:div w:id="1287275341">
                                  <w:marLeft w:val="0"/>
                                  <w:marRight w:val="0"/>
                                  <w:marTop w:val="0"/>
                                  <w:marBottom w:val="0"/>
                                  <w:divBdr>
                                    <w:top w:val="none" w:sz="0" w:space="0" w:color="auto"/>
                                    <w:left w:val="none" w:sz="0" w:space="0" w:color="auto"/>
                                    <w:bottom w:val="none" w:sz="0" w:space="0" w:color="auto"/>
                                    <w:right w:val="none" w:sz="0" w:space="0" w:color="auto"/>
                                  </w:divBdr>
                                </w:div>
                                <w:div w:id="1781335511">
                                  <w:marLeft w:val="0"/>
                                  <w:marRight w:val="0"/>
                                  <w:marTop w:val="0"/>
                                  <w:marBottom w:val="0"/>
                                  <w:divBdr>
                                    <w:top w:val="none" w:sz="0" w:space="0" w:color="auto"/>
                                    <w:left w:val="none" w:sz="0" w:space="0" w:color="auto"/>
                                    <w:bottom w:val="none" w:sz="0" w:space="0" w:color="auto"/>
                                    <w:right w:val="none" w:sz="0" w:space="0" w:color="auto"/>
                                  </w:divBdr>
                                </w:div>
                                <w:div w:id="301545922">
                                  <w:marLeft w:val="0"/>
                                  <w:marRight w:val="0"/>
                                  <w:marTop w:val="0"/>
                                  <w:marBottom w:val="0"/>
                                  <w:divBdr>
                                    <w:top w:val="none" w:sz="0" w:space="0" w:color="auto"/>
                                    <w:left w:val="none" w:sz="0" w:space="0" w:color="auto"/>
                                    <w:bottom w:val="none" w:sz="0" w:space="0" w:color="auto"/>
                                    <w:right w:val="none" w:sz="0" w:space="0" w:color="auto"/>
                                  </w:divBdr>
                                </w:div>
                                <w:div w:id="1733498574">
                                  <w:marLeft w:val="0"/>
                                  <w:marRight w:val="0"/>
                                  <w:marTop w:val="0"/>
                                  <w:marBottom w:val="0"/>
                                  <w:divBdr>
                                    <w:top w:val="none" w:sz="0" w:space="0" w:color="auto"/>
                                    <w:left w:val="none" w:sz="0" w:space="0" w:color="auto"/>
                                    <w:bottom w:val="none" w:sz="0" w:space="0" w:color="auto"/>
                                    <w:right w:val="none" w:sz="0" w:space="0" w:color="auto"/>
                                  </w:divBdr>
                                </w:div>
                                <w:div w:id="1930118005">
                                  <w:marLeft w:val="0"/>
                                  <w:marRight w:val="0"/>
                                  <w:marTop w:val="0"/>
                                  <w:marBottom w:val="0"/>
                                  <w:divBdr>
                                    <w:top w:val="none" w:sz="0" w:space="0" w:color="auto"/>
                                    <w:left w:val="none" w:sz="0" w:space="0" w:color="auto"/>
                                    <w:bottom w:val="none" w:sz="0" w:space="0" w:color="auto"/>
                                    <w:right w:val="none" w:sz="0" w:space="0" w:color="auto"/>
                                  </w:divBdr>
                                </w:div>
                                <w:div w:id="20709480">
                                  <w:marLeft w:val="0"/>
                                  <w:marRight w:val="0"/>
                                  <w:marTop w:val="0"/>
                                  <w:marBottom w:val="0"/>
                                  <w:divBdr>
                                    <w:top w:val="none" w:sz="0" w:space="0" w:color="auto"/>
                                    <w:left w:val="none" w:sz="0" w:space="0" w:color="auto"/>
                                    <w:bottom w:val="none" w:sz="0" w:space="0" w:color="auto"/>
                                    <w:right w:val="none" w:sz="0" w:space="0" w:color="auto"/>
                                  </w:divBdr>
                                </w:div>
                                <w:div w:id="295336402">
                                  <w:marLeft w:val="0"/>
                                  <w:marRight w:val="0"/>
                                  <w:marTop w:val="0"/>
                                  <w:marBottom w:val="0"/>
                                  <w:divBdr>
                                    <w:top w:val="none" w:sz="0" w:space="0" w:color="auto"/>
                                    <w:left w:val="none" w:sz="0" w:space="0" w:color="auto"/>
                                    <w:bottom w:val="none" w:sz="0" w:space="0" w:color="auto"/>
                                    <w:right w:val="none" w:sz="0" w:space="0" w:color="auto"/>
                                  </w:divBdr>
                                </w:div>
                                <w:div w:id="718095217">
                                  <w:marLeft w:val="0"/>
                                  <w:marRight w:val="0"/>
                                  <w:marTop w:val="0"/>
                                  <w:marBottom w:val="0"/>
                                  <w:divBdr>
                                    <w:top w:val="none" w:sz="0" w:space="0" w:color="auto"/>
                                    <w:left w:val="none" w:sz="0" w:space="0" w:color="auto"/>
                                    <w:bottom w:val="none" w:sz="0" w:space="0" w:color="auto"/>
                                    <w:right w:val="none" w:sz="0" w:space="0" w:color="auto"/>
                                  </w:divBdr>
                                </w:div>
                                <w:div w:id="1591624844">
                                  <w:marLeft w:val="0"/>
                                  <w:marRight w:val="0"/>
                                  <w:marTop w:val="0"/>
                                  <w:marBottom w:val="0"/>
                                  <w:divBdr>
                                    <w:top w:val="none" w:sz="0" w:space="0" w:color="auto"/>
                                    <w:left w:val="none" w:sz="0" w:space="0" w:color="auto"/>
                                    <w:bottom w:val="none" w:sz="0" w:space="0" w:color="auto"/>
                                    <w:right w:val="none" w:sz="0" w:space="0" w:color="auto"/>
                                  </w:divBdr>
                                </w:div>
                                <w:div w:id="1033774664">
                                  <w:marLeft w:val="0"/>
                                  <w:marRight w:val="0"/>
                                  <w:marTop w:val="0"/>
                                  <w:marBottom w:val="0"/>
                                  <w:divBdr>
                                    <w:top w:val="none" w:sz="0" w:space="0" w:color="auto"/>
                                    <w:left w:val="none" w:sz="0" w:space="0" w:color="auto"/>
                                    <w:bottom w:val="none" w:sz="0" w:space="0" w:color="auto"/>
                                    <w:right w:val="none" w:sz="0" w:space="0" w:color="auto"/>
                                  </w:divBdr>
                                </w:div>
                                <w:div w:id="420368619">
                                  <w:marLeft w:val="0"/>
                                  <w:marRight w:val="0"/>
                                  <w:marTop w:val="0"/>
                                  <w:marBottom w:val="0"/>
                                  <w:divBdr>
                                    <w:top w:val="none" w:sz="0" w:space="0" w:color="auto"/>
                                    <w:left w:val="none" w:sz="0" w:space="0" w:color="auto"/>
                                    <w:bottom w:val="none" w:sz="0" w:space="0" w:color="auto"/>
                                    <w:right w:val="none" w:sz="0" w:space="0" w:color="auto"/>
                                  </w:divBdr>
                                </w:div>
                                <w:div w:id="1603873433">
                                  <w:marLeft w:val="0"/>
                                  <w:marRight w:val="0"/>
                                  <w:marTop w:val="0"/>
                                  <w:marBottom w:val="0"/>
                                  <w:divBdr>
                                    <w:top w:val="none" w:sz="0" w:space="0" w:color="auto"/>
                                    <w:left w:val="none" w:sz="0" w:space="0" w:color="auto"/>
                                    <w:bottom w:val="none" w:sz="0" w:space="0" w:color="auto"/>
                                    <w:right w:val="none" w:sz="0" w:space="0" w:color="auto"/>
                                  </w:divBdr>
                                </w:div>
                                <w:div w:id="1245258067">
                                  <w:marLeft w:val="0"/>
                                  <w:marRight w:val="0"/>
                                  <w:marTop w:val="0"/>
                                  <w:marBottom w:val="0"/>
                                  <w:divBdr>
                                    <w:top w:val="none" w:sz="0" w:space="0" w:color="auto"/>
                                    <w:left w:val="none" w:sz="0" w:space="0" w:color="auto"/>
                                    <w:bottom w:val="none" w:sz="0" w:space="0" w:color="auto"/>
                                    <w:right w:val="none" w:sz="0" w:space="0" w:color="auto"/>
                                  </w:divBdr>
                                </w:div>
                                <w:div w:id="1845624929">
                                  <w:marLeft w:val="0"/>
                                  <w:marRight w:val="0"/>
                                  <w:marTop w:val="0"/>
                                  <w:marBottom w:val="0"/>
                                  <w:divBdr>
                                    <w:top w:val="none" w:sz="0" w:space="0" w:color="auto"/>
                                    <w:left w:val="none" w:sz="0" w:space="0" w:color="auto"/>
                                    <w:bottom w:val="none" w:sz="0" w:space="0" w:color="auto"/>
                                    <w:right w:val="none" w:sz="0" w:space="0" w:color="auto"/>
                                  </w:divBdr>
                                </w:div>
                                <w:div w:id="580330061">
                                  <w:marLeft w:val="0"/>
                                  <w:marRight w:val="0"/>
                                  <w:marTop w:val="0"/>
                                  <w:marBottom w:val="0"/>
                                  <w:divBdr>
                                    <w:top w:val="none" w:sz="0" w:space="0" w:color="auto"/>
                                    <w:left w:val="none" w:sz="0" w:space="0" w:color="auto"/>
                                    <w:bottom w:val="none" w:sz="0" w:space="0" w:color="auto"/>
                                    <w:right w:val="none" w:sz="0" w:space="0" w:color="auto"/>
                                  </w:divBdr>
                                </w:div>
                                <w:div w:id="2042978383">
                                  <w:marLeft w:val="0"/>
                                  <w:marRight w:val="0"/>
                                  <w:marTop w:val="0"/>
                                  <w:marBottom w:val="0"/>
                                  <w:divBdr>
                                    <w:top w:val="none" w:sz="0" w:space="0" w:color="auto"/>
                                    <w:left w:val="none" w:sz="0" w:space="0" w:color="auto"/>
                                    <w:bottom w:val="none" w:sz="0" w:space="0" w:color="auto"/>
                                    <w:right w:val="none" w:sz="0" w:space="0" w:color="auto"/>
                                  </w:divBdr>
                                </w:div>
                                <w:div w:id="1671447275">
                                  <w:marLeft w:val="0"/>
                                  <w:marRight w:val="0"/>
                                  <w:marTop w:val="0"/>
                                  <w:marBottom w:val="0"/>
                                  <w:divBdr>
                                    <w:top w:val="none" w:sz="0" w:space="0" w:color="auto"/>
                                    <w:left w:val="none" w:sz="0" w:space="0" w:color="auto"/>
                                    <w:bottom w:val="none" w:sz="0" w:space="0" w:color="auto"/>
                                    <w:right w:val="none" w:sz="0" w:space="0" w:color="auto"/>
                                  </w:divBdr>
                                </w:div>
                                <w:div w:id="1600940898">
                                  <w:marLeft w:val="0"/>
                                  <w:marRight w:val="0"/>
                                  <w:marTop w:val="0"/>
                                  <w:marBottom w:val="0"/>
                                  <w:divBdr>
                                    <w:top w:val="none" w:sz="0" w:space="0" w:color="auto"/>
                                    <w:left w:val="none" w:sz="0" w:space="0" w:color="auto"/>
                                    <w:bottom w:val="none" w:sz="0" w:space="0" w:color="auto"/>
                                    <w:right w:val="none" w:sz="0" w:space="0" w:color="auto"/>
                                  </w:divBdr>
                                </w:div>
                                <w:div w:id="870923256">
                                  <w:marLeft w:val="0"/>
                                  <w:marRight w:val="0"/>
                                  <w:marTop w:val="0"/>
                                  <w:marBottom w:val="0"/>
                                  <w:divBdr>
                                    <w:top w:val="none" w:sz="0" w:space="0" w:color="auto"/>
                                    <w:left w:val="none" w:sz="0" w:space="0" w:color="auto"/>
                                    <w:bottom w:val="none" w:sz="0" w:space="0" w:color="auto"/>
                                    <w:right w:val="none" w:sz="0" w:space="0" w:color="auto"/>
                                  </w:divBdr>
                                </w:div>
                                <w:div w:id="889344551">
                                  <w:marLeft w:val="0"/>
                                  <w:marRight w:val="0"/>
                                  <w:marTop w:val="0"/>
                                  <w:marBottom w:val="0"/>
                                  <w:divBdr>
                                    <w:top w:val="none" w:sz="0" w:space="0" w:color="auto"/>
                                    <w:left w:val="none" w:sz="0" w:space="0" w:color="auto"/>
                                    <w:bottom w:val="none" w:sz="0" w:space="0" w:color="auto"/>
                                    <w:right w:val="none" w:sz="0" w:space="0" w:color="auto"/>
                                  </w:divBdr>
                                </w:div>
                                <w:div w:id="1304625582">
                                  <w:marLeft w:val="0"/>
                                  <w:marRight w:val="0"/>
                                  <w:marTop w:val="0"/>
                                  <w:marBottom w:val="0"/>
                                  <w:divBdr>
                                    <w:top w:val="none" w:sz="0" w:space="0" w:color="auto"/>
                                    <w:left w:val="none" w:sz="0" w:space="0" w:color="auto"/>
                                    <w:bottom w:val="none" w:sz="0" w:space="0" w:color="auto"/>
                                    <w:right w:val="none" w:sz="0" w:space="0" w:color="auto"/>
                                  </w:divBdr>
                                </w:div>
                                <w:div w:id="2029211795">
                                  <w:marLeft w:val="0"/>
                                  <w:marRight w:val="0"/>
                                  <w:marTop w:val="0"/>
                                  <w:marBottom w:val="0"/>
                                  <w:divBdr>
                                    <w:top w:val="none" w:sz="0" w:space="0" w:color="auto"/>
                                    <w:left w:val="none" w:sz="0" w:space="0" w:color="auto"/>
                                    <w:bottom w:val="none" w:sz="0" w:space="0" w:color="auto"/>
                                    <w:right w:val="none" w:sz="0" w:space="0" w:color="auto"/>
                                  </w:divBdr>
                                </w:div>
                                <w:div w:id="1102728854">
                                  <w:marLeft w:val="0"/>
                                  <w:marRight w:val="0"/>
                                  <w:marTop w:val="0"/>
                                  <w:marBottom w:val="0"/>
                                  <w:divBdr>
                                    <w:top w:val="none" w:sz="0" w:space="0" w:color="auto"/>
                                    <w:left w:val="none" w:sz="0" w:space="0" w:color="auto"/>
                                    <w:bottom w:val="none" w:sz="0" w:space="0" w:color="auto"/>
                                    <w:right w:val="none" w:sz="0" w:space="0" w:color="auto"/>
                                  </w:divBdr>
                                </w:div>
                                <w:div w:id="2124810795">
                                  <w:marLeft w:val="0"/>
                                  <w:marRight w:val="0"/>
                                  <w:marTop w:val="0"/>
                                  <w:marBottom w:val="0"/>
                                  <w:divBdr>
                                    <w:top w:val="none" w:sz="0" w:space="0" w:color="auto"/>
                                    <w:left w:val="none" w:sz="0" w:space="0" w:color="auto"/>
                                    <w:bottom w:val="none" w:sz="0" w:space="0" w:color="auto"/>
                                    <w:right w:val="none" w:sz="0" w:space="0" w:color="auto"/>
                                  </w:divBdr>
                                </w:div>
                                <w:div w:id="296420496">
                                  <w:marLeft w:val="0"/>
                                  <w:marRight w:val="0"/>
                                  <w:marTop w:val="0"/>
                                  <w:marBottom w:val="0"/>
                                  <w:divBdr>
                                    <w:top w:val="none" w:sz="0" w:space="0" w:color="auto"/>
                                    <w:left w:val="none" w:sz="0" w:space="0" w:color="auto"/>
                                    <w:bottom w:val="none" w:sz="0" w:space="0" w:color="auto"/>
                                    <w:right w:val="none" w:sz="0" w:space="0" w:color="auto"/>
                                  </w:divBdr>
                                </w:div>
                                <w:div w:id="175536219">
                                  <w:marLeft w:val="0"/>
                                  <w:marRight w:val="0"/>
                                  <w:marTop w:val="0"/>
                                  <w:marBottom w:val="0"/>
                                  <w:divBdr>
                                    <w:top w:val="none" w:sz="0" w:space="0" w:color="auto"/>
                                    <w:left w:val="none" w:sz="0" w:space="0" w:color="auto"/>
                                    <w:bottom w:val="none" w:sz="0" w:space="0" w:color="auto"/>
                                    <w:right w:val="none" w:sz="0" w:space="0" w:color="auto"/>
                                  </w:divBdr>
                                </w:div>
                                <w:div w:id="1781485333">
                                  <w:marLeft w:val="0"/>
                                  <w:marRight w:val="0"/>
                                  <w:marTop w:val="0"/>
                                  <w:marBottom w:val="0"/>
                                  <w:divBdr>
                                    <w:top w:val="none" w:sz="0" w:space="0" w:color="auto"/>
                                    <w:left w:val="none" w:sz="0" w:space="0" w:color="auto"/>
                                    <w:bottom w:val="none" w:sz="0" w:space="0" w:color="auto"/>
                                    <w:right w:val="none" w:sz="0" w:space="0" w:color="auto"/>
                                  </w:divBdr>
                                </w:div>
                                <w:div w:id="1921720084">
                                  <w:marLeft w:val="0"/>
                                  <w:marRight w:val="0"/>
                                  <w:marTop w:val="0"/>
                                  <w:marBottom w:val="0"/>
                                  <w:divBdr>
                                    <w:top w:val="none" w:sz="0" w:space="0" w:color="auto"/>
                                    <w:left w:val="none" w:sz="0" w:space="0" w:color="auto"/>
                                    <w:bottom w:val="none" w:sz="0" w:space="0" w:color="auto"/>
                                    <w:right w:val="none" w:sz="0" w:space="0" w:color="auto"/>
                                  </w:divBdr>
                                </w:div>
                                <w:div w:id="1484587718">
                                  <w:marLeft w:val="0"/>
                                  <w:marRight w:val="0"/>
                                  <w:marTop w:val="0"/>
                                  <w:marBottom w:val="0"/>
                                  <w:divBdr>
                                    <w:top w:val="none" w:sz="0" w:space="0" w:color="auto"/>
                                    <w:left w:val="none" w:sz="0" w:space="0" w:color="auto"/>
                                    <w:bottom w:val="none" w:sz="0" w:space="0" w:color="auto"/>
                                    <w:right w:val="none" w:sz="0" w:space="0" w:color="auto"/>
                                  </w:divBdr>
                                </w:div>
                                <w:div w:id="1738823411">
                                  <w:marLeft w:val="0"/>
                                  <w:marRight w:val="0"/>
                                  <w:marTop w:val="0"/>
                                  <w:marBottom w:val="0"/>
                                  <w:divBdr>
                                    <w:top w:val="none" w:sz="0" w:space="0" w:color="auto"/>
                                    <w:left w:val="none" w:sz="0" w:space="0" w:color="auto"/>
                                    <w:bottom w:val="none" w:sz="0" w:space="0" w:color="auto"/>
                                    <w:right w:val="none" w:sz="0" w:space="0" w:color="auto"/>
                                  </w:divBdr>
                                </w:div>
                                <w:div w:id="1055935501">
                                  <w:marLeft w:val="0"/>
                                  <w:marRight w:val="0"/>
                                  <w:marTop w:val="0"/>
                                  <w:marBottom w:val="0"/>
                                  <w:divBdr>
                                    <w:top w:val="none" w:sz="0" w:space="0" w:color="auto"/>
                                    <w:left w:val="none" w:sz="0" w:space="0" w:color="auto"/>
                                    <w:bottom w:val="none" w:sz="0" w:space="0" w:color="auto"/>
                                    <w:right w:val="none" w:sz="0" w:space="0" w:color="auto"/>
                                  </w:divBdr>
                                </w:div>
                                <w:div w:id="813792020">
                                  <w:marLeft w:val="0"/>
                                  <w:marRight w:val="0"/>
                                  <w:marTop w:val="0"/>
                                  <w:marBottom w:val="0"/>
                                  <w:divBdr>
                                    <w:top w:val="none" w:sz="0" w:space="0" w:color="auto"/>
                                    <w:left w:val="none" w:sz="0" w:space="0" w:color="auto"/>
                                    <w:bottom w:val="none" w:sz="0" w:space="0" w:color="auto"/>
                                    <w:right w:val="none" w:sz="0" w:space="0" w:color="auto"/>
                                  </w:divBdr>
                                </w:div>
                                <w:div w:id="1310944297">
                                  <w:marLeft w:val="0"/>
                                  <w:marRight w:val="0"/>
                                  <w:marTop w:val="0"/>
                                  <w:marBottom w:val="0"/>
                                  <w:divBdr>
                                    <w:top w:val="none" w:sz="0" w:space="0" w:color="auto"/>
                                    <w:left w:val="none" w:sz="0" w:space="0" w:color="auto"/>
                                    <w:bottom w:val="none" w:sz="0" w:space="0" w:color="auto"/>
                                    <w:right w:val="none" w:sz="0" w:space="0" w:color="auto"/>
                                  </w:divBdr>
                                </w:div>
                                <w:div w:id="184488761">
                                  <w:marLeft w:val="0"/>
                                  <w:marRight w:val="0"/>
                                  <w:marTop w:val="0"/>
                                  <w:marBottom w:val="0"/>
                                  <w:divBdr>
                                    <w:top w:val="none" w:sz="0" w:space="0" w:color="auto"/>
                                    <w:left w:val="none" w:sz="0" w:space="0" w:color="auto"/>
                                    <w:bottom w:val="none" w:sz="0" w:space="0" w:color="auto"/>
                                    <w:right w:val="none" w:sz="0" w:space="0" w:color="auto"/>
                                  </w:divBdr>
                                </w:div>
                                <w:div w:id="252473214">
                                  <w:marLeft w:val="0"/>
                                  <w:marRight w:val="0"/>
                                  <w:marTop w:val="0"/>
                                  <w:marBottom w:val="0"/>
                                  <w:divBdr>
                                    <w:top w:val="none" w:sz="0" w:space="0" w:color="auto"/>
                                    <w:left w:val="none" w:sz="0" w:space="0" w:color="auto"/>
                                    <w:bottom w:val="none" w:sz="0" w:space="0" w:color="auto"/>
                                    <w:right w:val="none" w:sz="0" w:space="0" w:color="auto"/>
                                  </w:divBdr>
                                </w:div>
                                <w:div w:id="1890072798">
                                  <w:marLeft w:val="0"/>
                                  <w:marRight w:val="0"/>
                                  <w:marTop w:val="0"/>
                                  <w:marBottom w:val="0"/>
                                  <w:divBdr>
                                    <w:top w:val="none" w:sz="0" w:space="0" w:color="auto"/>
                                    <w:left w:val="none" w:sz="0" w:space="0" w:color="auto"/>
                                    <w:bottom w:val="none" w:sz="0" w:space="0" w:color="auto"/>
                                    <w:right w:val="none" w:sz="0" w:space="0" w:color="auto"/>
                                  </w:divBdr>
                                </w:div>
                                <w:div w:id="987519058">
                                  <w:marLeft w:val="0"/>
                                  <w:marRight w:val="0"/>
                                  <w:marTop w:val="0"/>
                                  <w:marBottom w:val="0"/>
                                  <w:divBdr>
                                    <w:top w:val="none" w:sz="0" w:space="0" w:color="auto"/>
                                    <w:left w:val="none" w:sz="0" w:space="0" w:color="auto"/>
                                    <w:bottom w:val="none" w:sz="0" w:space="0" w:color="auto"/>
                                    <w:right w:val="none" w:sz="0" w:space="0" w:color="auto"/>
                                  </w:divBdr>
                                </w:div>
                                <w:div w:id="1539853317">
                                  <w:marLeft w:val="0"/>
                                  <w:marRight w:val="0"/>
                                  <w:marTop w:val="0"/>
                                  <w:marBottom w:val="0"/>
                                  <w:divBdr>
                                    <w:top w:val="none" w:sz="0" w:space="0" w:color="auto"/>
                                    <w:left w:val="none" w:sz="0" w:space="0" w:color="auto"/>
                                    <w:bottom w:val="none" w:sz="0" w:space="0" w:color="auto"/>
                                    <w:right w:val="none" w:sz="0" w:space="0" w:color="auto"/>
                                  </w:divBdr>
                                </w:div>
                                <w:div w:id="6950432">
                                  <w:marLeft w:val="0"/>
                                  <w:marRight w:val="0"/>
                                  <w:marTop w:val="0"/>
                                  <w:marBottom w:val="0"/>
                                  <w:divBdr>
                                    <w:top w:val="none" w:sz="0" w:space="0" w:color="auto"/>
                                    <w:left w:val="none" w:sz="0" w:space="0" w:color="auto"/>
                                    <w:bottom w:val="none" w:sz="0" w:space="0" w:color="auto"/>
                                    <w:right w:val="none" w:sz="0" w:space="0" w:color="auto"/>
                                  </w:divBdr>
                                </w:div>
                                <w:div w:id="2114131600">
                                  <w:marLeft w:val="0"/>
                                  <w:marRight w:val="0"/>
                                  <w:marTop w:val="0"/>
                                  <w:marBottom w:val="0"/>
                                  <w:divBdr>
                                    <w:top w:val="none" w:sz="0" w:space="0" w:color="auto"/>
                                    <w:left w:val="none" w:sz="0" w:space="0" w:color="auto"/>
                                    <w:bottom w:val="none" w:sz="0" w:space="0" w:color="auto"/>
                                    <w:right w:val="none" w:sz="0" w:space="0" w:color="auto"/>
                                  </w:divBdr>
                                </w:div>
                              </w:divsChild>
                            </w:div>
                            <w:div w:id="1577352456">
                              <w:marLeft w:val="0"/>
                              <w:marRight w:val="0"/>
                              <w:marTop w:val="0"/>
                              <w:marBottom w:val="0"/>
                              <w:divBdr>
                                <w:top w:val="none" w:sz="0" w:space="0" w:color="auto"/>
                                <w:left w:val="none" w:sz="0" w:space="0" w:color="auto"/>
                                <w:bottom w:val="none" w:sz="0" w:space="0" w:color="auto"/>
                                <w:right w:val="none" w:sz="0" w:space="0" w:color="auto"/>
                              </w:divBdr>
                              <w:divsChild>
                                <w:div w:id="202135531">
                                  <w:marLeft w:val="0"/>
                                  <w:marRight w:val="0"/>
                                  <w:marTop w:val="0"/>
                                  <w:marBottom w:val="0"/>
                                  <w:divBdr>
                                    <w:top w:val="none" w:sz="0" w:space="0" w:color="auto"/>
                                    <w:left w:val="none" w:sz="0" w:space="0" w:color="auto"/>
                                    <w:bottom w:val="none" w:sz="0" w:space="0" w:color="auto"/>
                                    <w:right w:val="none" w:sz="0" w:space="0" w:color="auto"/>
                                  </w:divBdr>
                                </w:div>
                                <w:div w:id="1830755695">
                                  <w:marLeft w:val="0"/>
                                  <w:marRight w:val="0"/>
                                  <w:marTop w:val="0"/>
                                  <w:marBottom w:val="0"/>
                                  <w:divBdr>
                                    <w:top w:val="none" w:sz="0" w:space="0" w:color="auto"/>
                                    <w:left w:val="none" w:sz="0" w:space="0" w:color="auto"/>
                                    <w:bottom w:val="none" w:sz="0" w:space="0" w:color="auto"/>
                                    <w:right w:val="none" w:sz="0" w:space="0" w:color="auto"/>
                                  </w:divBdr>
                                </w:div>
                                <w:div w:id="1309166269">
                                  <w:marLeft w:val="0"/>
                                  <w:marRight w:val="0"/>
                                  <w:marTop w:val="0"/>
                                  <w:marBottom w:val="0"/>
                                  <w:divBdr>
                                    <w:top w:val="none" w:sz="0" w:space="0" w:color="auto"/>
                                    <w:left w:val="none" w:sz="0" w:space="0" w:color="auto"/>
                                    <w:bottom w:val="none" w:sz="0" w:space="0" w:color="auto"/>
                                    <w:right w:val="none" w:sz="0" w:space="0" w:color="auto"/>
                                  </w:divBdr>
                                </w:div>
                                <w:div w:id="1605769071">
                                  <w:marLeft w:val="0"/>
                                  <w:marRight w:val="0"/>
                                  <w:marTop w:val="0"/>
                                  <w:marBottom w:val="0"/>
                                  <w:divBdr>
                                    <w:top w:val="none" w:sz="0" w:space="0" w:color="auto"/>
                                    <w:left w:val="none" w:sz="0" w:space="0" w:color="auto"/>
                                    <w:bottom w:val="none" w:sz="0" w:space="0" w:color="auto"/>
                                    <w:right w:val="none" w:sz="0" w:space="0" w:color="auto"/>
                                  </w:divBdr>
                                </w:div>
                                <w:div w:id="331418187">
                                  <w:marLeft w:val="0"/>
                                  <w:marRight w:val="0"/>
                                  <w:marTop w:val="0"/>
                                  <w:marBottom w:val="0"/>
                                  <w:divBdr>
                                    <w:top w:val="none" w:sz="0" w:space="0" w:color="auto"/>
                                    <w:left w:val="none" w:sz="0" w:space="0" w:color="auto"/>
                                    <w:bottom w:val="none" w:sz="0" w:space="0" w:color="auto"/>
                                    <w:right w:val="none" w:sz="0" w:space="0" w:color="auto"/>
                                  </w:divBdr>
                                </w:div>
                                <w:div w:id="1536842206">
                                  <w:marLeft w:val="0"/>
                                  <w:marRight w:val="0"/>
                                  <w:marTop w:val="0"/>
                                  <w:marBottom w:val="0"/>
                                  <w:divBdr>
                                    <w:top w:val="none" w:sz="0" w:space="0" w:color="auto"/>
                                    <w:left w:val="none" w:sz="0" w:space="0" w:color="auto"/>
                                    <w:bottom w:val="none" w:sz="0" w:space="0" w:color="auto"/>
                                    <w:right w:val="none" w:sz="0" w:space="0" w:color="auto"/>
                                  </w:divBdr>
                                </w:div>
                                <w:div w:id="871308029">
                                  <w:marLeft w:val="0"/>
                                  <w:marRight w:val="0"/>
                                  <w:marTop w:val="0"/>
                                  <w:marBottom w:val="0"/>
                                  <w:divBdr>
                                    <w:top w:val="none" w:sz="0" w:space="0" w:color="auto"/>
                                    <w:left w:val="none" w:sz="0" w:space="0" w:color="auto"/>
                                    <w:bottom w:val="none" w:sz="0" w:space="0" w:color="auto"/>
                                    <w:right w:val="none" w:sz="0" w:space="0" w:color="auto"/>
                                  </w:divBdr>
                                </w:div>
                                <w:div w:id="1740441050">
                                  <w:marLeft w:val="0"/>
                                  <w:marRight w:val="0"/>
                                  <w:marTop w:val="0"/>
                                  <w:marBottom w:val="0"/>
                                  <w:divBdr>
                                    <w:top w:val="none" w:sz="0" w:space="0" w:color="auto"/>
                                    <w:left w:val="none" w:sz="0" w:space="0" w:color="auto"/>
                                    <w:bottom w:val="none" w:sz="0" w:space="0" w:color="auto"/>
                                    <w:right w:val="none" w:sz="0" w:space="0" w:color="auto"/>
                                  </w:divBdr>
                                </w:div>
                                <w:div w:id="412973494">
                                  <w:marLeft w:val="0"/>
                                  <w:marRight w:val="0"/>
                                  <w:marTop w:val="0"/>
                                  <w:marBottom w:val="0"/>
                                  <w:divBdr>
                                    <w:top w:val="none" w:sz="0" w:space="0" w:color="auto"/>
                                    <w:left w:val="none" w:sz="0" w:space="0" w:color="auto"/>
                                    <w:bottom w:val="none" w:sz="0" w:space="0" w:color="auto"/>
                                    <w:right w:val="none" w:sz="0" w:space="0" w:color="auto"/>
                                  </w:divBdr>
                                </w:div>
                                <w:div w:id="1504590284">
                                  <w:marLeft w:val="0"/>
                                  <w:marRight w:val="0"/>
                                  <w:marTop w:val="0"/>
                                  <w:marBottom w:val="0"/>
                                  <w:divBdr>
                                    <w:top w:val="none" w:sz="0" w:space="0" w:color="auto"/>
                                    <w:left w:val="none" w:sz="0" w:space="0" w:color="auto"/>
                                    <w:bottom w:val="none" w:sz="0" w:space="0" w:color="auto"/>
                                    <w:right w:val="none" w:sz="0" w:space="0" w:color="auto"/>
                                  </w:divBdr>
                                </w:div>
                                <w:div w:id="1801075940">
                                  <w:marLeft w:val="0"/>
                                  <w:marRight w:val="0"/>
                                  <w:marTop w:val="0"/>
                                  <w:marBottom w:val="0"/>
                                  <w:divBdr>
                                    <w:top w:val="none" w:sz="0" w:space="0" w:color="auto"/>
                                    <w:left w:val="none" w:sz="0" w:space="0" w:color="auto"/>
                                    <w:bottom w:val="none" w:sz="0" w:space="0" w:color="auto"/>
                                    <w:right w:val="none" w:sz="0" w:space="0" w:color="auto"/>
                                  </w:divBdr>
                                </w:div>
                                <w:div w:id="341785183">
                                  <w:marLeft w:val="0"/>
                                  <w:marRight w:val="0"/>
                                  <w:marTop w:val="0"/>
                                  <w:marBottom w:val="0"/>
                                  <w:divBdr>
                                    <w:top w:val="none" w:sz="0" w:space="0" w:color="auto"/>
                                    <w:left w:val="none" w:sz="0" w:space="0" w:color="auto"/>
                                    <w:bottom w:val="none" w:sz="0" w:space="0" w:color="auto"/>
                                    <w:right w:val="none" w:sz="0" w:space="0" w:color="auto"/>
                                  </w:divBdr>
                                </w:div>
                                <w:div w:id="1476071617">
                                  <w:marLeft w:val="0"/>
                                  <w:marRight w:val="0"/>
                                  <w:marTop w:val="0"/>
                                  <w:marBottom w:val="0"/>
                                  <w:divBdr>
                                    <w:top w:val="none" w:sz="0" w:space="0" w:color="auto"/>
                                    <w:left w:val="none" w:sz="0" w:space="0" w:color="auto"/>
                                    <w:bottom w:val="none" w:sz="0" w:space="0" w:color="auto"/>
                                    <w:right w:val="none" w:sz="0" w:space="0" w:color="auto"/>
                                  </w:divBdr>
                                </w:div>
                                <w:div w:id="1333605611">
                                  <w:marLeft w:val="0"/>
                                  <w:marRight w:val="0"/>
                                  <w:marTop w:val="0"/>
                                  <w:marBottom w:val="0"/>
                                  <w:divBdr>
                                    <w:top w:val="none" w:sz="0" w:space="0" w:color="auto"/>
                                    <w:left w:val="none" w:sz="0" w:space="0" w:color="auto"/>
                                    <w:bottom w:val="none" w:sz="0" w:space="0" w:color="auto"/>
                                    <w:right w:val="none" w:sz="0" w:space="0" w:color="auto"/>
                                  </w:divBdr>
                                </w:div>
                                <w:div w:id="1066492932">
                                  <w:marLeft w:val="0"/>
                                  <w:marRight w:val="0"/>
                                  <w:marTop w:val="0"/>
                                  <w:marBottom w:val="0"/>
                                  <w:divBdr>
                                    <w:top w:val="none" w:sz="0" w:space="0" w:color="auto"/>
                                    <w:left w:val="none" w:sz="0" w:space="0" w:color="auto"/>
                                    <w:bottom w:val="none" w:sz="0" w:space="0" w:color="auto"/>
                                    <w:right w:val="none" w:sz="0" w:space="0" w:color="auto"/>
                                  </w:divBdr>
                                </w:div>
                                <w:div w:id="52704221">
                                  <w:marLeft w:val="0"/>
                                  <w:marRight w:val="0"/>
                                  <w:marTop w:val="0"/>
                                  <w:marBottom w:val="0"/>
                                  <w:divBdr>
                                    <w:top w:val="none" w:sz="0" w:space="0" w:color="auto"/>
                                    <w:left w:val="none" w:sz="0" w:space="0" w:color="auto"/>
                                    <w:bottom w:val="none" w:sz="0" w:space="0" w:color="auto"/>
                                    <w:right w:val="none" w:sz="0" w:space="0" w:color="auto"/>
                                  </w:divBdr>
                                </w:div>
                                <w:div w:id="829445781">
                                  <w:marLeft w:val="0"/>
                                  <w:marRight w:val="0"/>
                                  <w:marTop w:val="0"/>
                                  <w:marBottom w:val="0"/>
                                  <w:divBdr>
                                    <w:top w:val="none" w:sz="0" w:space="0" w:color="auto"/>
                                    <w:left w:val="none" w:sz="0" w:space="0" w:color="auto"/>
                                    <w:bottom w:val="none" w:sz="0" w:space="0" w:color="auto"/>
                                    <w:right w:val="none" w:sz="0" w:space="0" w:color="auto"/>
                                  </w:divBdr>
                                </w:div>
                                <w:div w:id="884222854">
                                  <w:marLeft w:val="0"/>
                                  <w:marRight w:val="0"/>
                                  <w:marTop w:val="0"/>
                                  <w:marBottom w:val="0"/>
                                  <w:divBdr>
                                    <w:top w:val="none" w:sz="0" w:space="0" w:color="auto"/>
                                    <w:left w:val="none" w:sz="0" w:space="0" w:color="auto"/>
                                    <w:bottom w:val="none" w:sz="0" w:space="0" w:color="auto"/>
                                    <w:right w:val="none" w:sz="0" w:space="0" w:color="auto"/>
                                  </w:divBdr>
                                </w:div>
                                <w:div w:id="1431966855">
                                  <w:marLeft w:val="0"/>
                                  <w:marRight w:val="0"/>
                                  <w:marTop w:val="0"/>
                                  <w:marBottom w:val="0"/>
                                  <w:divBdr>
                                    <w:top w:val="none" w:sz="0" w:space="0" w:color="auto"/>
                                    <w:left w:val="none" w:sz="0" w:space="0" w:color="auto"/>
                                    <w:bottom w:val="none" w:sz="0" w:space="0" w:color="auto"/>
                                    <w:right w:val="none" w:sz="0" w:space="0" w:color="auto"/>
                                  </w:divBdr>
                                </w:div>
                                <w:div w:id="229198264">
                                  <w:marLeft w:val="0"/>
                                  <w:marRight w:val="0"/>
                                  <w:marTop w:val="0"/>
                                  <w:marBottom w:val="0"/>
                                  <w:divBdr>
                                    <w:top w:val="none" w:sz="0" w:space="0" w:color="auto"/>
                                    <w:left w:val="none" w:sz="0" w:space="0" w:color="auto"/>
                                    <w:bottom w:val="none" w:sz="0" w:space="0" w:color="auto"/>
                                    <w:right w:val="none" w:sz="0" w:space="0" w:color="auto"/>
                                  </w:divBdr>
                                </w:div>
                                <w:div w:id="1200633298">
                                  <w:marLeft w:val="0"/>
                                  <w:marRight w:val="0"/>
                                  <w:marTop w:val="0"/>
                                  <w:marBottom w:val="0"/>
                                  <w:divBdr>
                                    <w:top w:val="none" w:sz="0" w:space="0" w:color="auto"/>
                                    <w:left w:val="none" w:sz="0" w:space="0" w:color="auto"/>
                                    <w:bottom w:val="none" w:sz="0" w:space="0" w:color="auto"/>
                                    <w:right w:val="none" w:sz="0" w:space="0" w:color="auto"/>
                                  </w:divBdr>
                                </w:div>
                                <w:div w:id="1461000607">
                                  <w:marLeft w:val="0"/>
                                  <w:marRight w:val="0"/>
                                  <w:marTop w:val="0"/>
                                  <w:marBottom w:val="0"/>
                                  <w:divBdr>
                                    <w:top w:val="none" w:sz="0" w:space="0" w:color="auto"/>
                                    <w:left w:val="none" w:sz="0" w:space="0" w:color="auto"/>
                                    <w:bottom w:val="none" w:sz="0" w:space="0" w:color="auto"/>
                                    <w:right w:val="none" w:sz="0" w:space="0" w:color="auto"/>
                                  </w:divBdr>
                                </w:div>
                                <w:div w:id="1762482064">
                                  <w:marLeft w:val="0"/>
                                  <w:marRight w:val="0"/>
                                  <w:marTop w:val="0"/>
                                  <w:marBottom w:val="0"/>
                                  <w:divBdr>
                                    <w:top w:val="none" w:sz="0" w:space="0" w:color="auto"/>
                                    <w:left w:val="none" w:sz="0" w:space="0" w:color="auto"/>
                                    <w:bottom w:val="none" w:sz="0" w:space="0" w:color="auto"/>
                                    <w:right w:val="none" w:sz="0" w:space="0" w:color="auto"/>
                                  </w:divBdr>
                                </w:div>
                                <w:div w:id="1650786876">
                                  <w:marLeft w:val="0"/>
                                  <w:marRight w:val="0"/>
                                  <w:marTop w:val="0"/>
                                  <w:marBottom w:val="0"/>
                                  <w:divBdr>
                                    <w:top w:val="none" w:sz="0" w:space="0" w:color="auto"/>
                                    <w:left w:val="none" w:sz="0" w:space="0" w:color="auto"/>
                                    <w:bottom w:val="none" w:sz="0" w:space="0" w:color="auto"/>
                                    <w:right w:val="none" w:sz="0" w:space="0" w:color="auto"/>
                                  </w:divBdr>
                                </w:div>
                                <w:div w:id="1391804846">
                                  <w:marLeft w:val="0"/>
                                  <w:marRight w:val="0"/>
                                  <w:marTop w:val="0"/>
                                  <w:marBottom w:val="0"/>
                                  <w:divBdr>
                                    <w:top w:val="none" w:sz="0" w:space="0" w:color="auto"/>
                                    <w:left w:val="none" w:sz="0" w:space="0" w:color="auto"/>
                                    <w:bottom w:val="none" w:sz="0" w:space="0" w:color="auto"/>
                                    <w:right w:val="none" w:sz="0" w:space="0" w:color="auto"/>
                                  </w:divBdr>
                                </w:div>
                                <w:div w:id="1241527689">
                                  <w:marLeft w:val="0"/>
                                  <w:marRight w:val="0"/>
                                  <w:marTop w:val="0"/>
                                  <w:marBottom w:val="0"/>
                                  <w:divBdr>
                                    <w:top w:val="none" w:sz="0" w:space="0" w:color="auto"/>
                                    <w:left w:val="none" w:sz="0" w:space="0" w:color="auto"/>
                                    <w:bottom w:val="none" w:sz="0" w:space="0" w:color="auto"/>
                                    <w:right w:val="none" w:sz="0" w:space="0" w:color="auto"/>
                                  </w:divBdr>
                                </w:div>
                                <w:div w:id="1879318487">
                                  <w:marLeft w:val="0"/>
                                  <w:marRight w:val="0"/>
                                  <w:marTop w:val="0"/>
                                  <w:marBottom w:val="0"/>
                                  <w:divBdr>
                                    <w:top w:val="none" w:sz="0" w:space="0" w:color="auto"/>
                                    <w:left w:val="none" w:sz="0" w:space="0" w:color="auto"/>
                                    <w:bottom w:val="none" w:sz="0" w:space="0" w:color="auto"/>
                                    <w:right w:val="none" w:sz="0" w:space="0" w:color="auto"/>
                                  </w:divBdr>
                                </w:div>
                                <w:div w:id="298271554">
                                  <w:marLeft w:val="0"/>
                                  <w:marRight w:val="0"/>
                                  <w:marTop w:val="0"/>
                                  <w:marBottom w:val="0"/>
                                  <w:divBdr>
                                    <w:top w:val="none" w:sz="0" w:space="0" w:color="auto"/>
                                    <w:left w:val="none" w:sz="0" w:space="0" w:color="auto"/>
                                    <w:bottom w:val="none" w:sz="0" w:space="0" w:color="auto"/>
                                    <w:right w:val="none" w:sz="0" w:space="0" w:color="auto"/>
                                  </w:divBdr>
                                </w:div>
                                <w:div w:id="1194148935">
                                  <w:marLeft w:val="0"/>
                                  <w:marRight w:val="0"/>
                                  <w:marTop w:val="0"/>
                                  <w:marBottom w:val="0"/>
                                  <w:divBdr>
                                    <w:top w:val="none" w:sz="0" w:space="0" w:color="auto"/>
                                    <w:left w:val="none" w:sz="0" w:space="0" w:color="auto"/>
                                    <w:bottom w:val="none" w:sz="0" w:space="0" w:color="auto"/>
                                    <w:right w:val="none" w:sz="0" w:space="0" w:color="auto"/>
                                  </w:divBdr>
                                </w:div>
                                <w:div w:id="2031451392">
                                  <w:marLeft w:val="0"/>
                                  <w:marRight w:val="0"/>
                                  <w:marTop w:val="0"/>
                                  <w:marBottom w:val="0"/>
                                  <w:divBdr>
                                    <w:top w:val="none" w:sz="0" w:space="0" w:color="auto"/>
                                    <w:left w:val="none" w:sz="0" w:space="0" w:color="auto"/>
                                    <w:bottom w:val="none" w:sz="0" w:space="0" w:color="auto"/>
                                    <w:right w:val="none" w:sz="0" w:space="0" w:color="auto"/>
                                  </w:divBdr>
                                </w:div>
                                <w:div w:id="383023055">
                                  <w:marLeft w:val="0"/>
                                  <w:marRight w:val="0"/>
                                  <w:marTop w:val="0"/>
                                  <w:marBottom w:val="0"/>
                                  <w:divBdr>
                                    <w:top w:val="none" w:sz="0" w:space="0" w:color="auto"/>
                                    <w:left w:val="none" w:sz="0" w:space="0" w:color="auto"/>
                                    <w:bottom w:val="none" w:sz="0" w:space="0" w:color="auto"/>
                                    <w:right w:val="none" w:sz="0" w:space="0" w:color="auto"/>
                                  </w:divBdr>
                                </w:div>
                                <w:div w:id="1914049838">
                                  <w:marLeft w:val="0"/>
                                  <w:marRight w:val="0"/>
                                  <w:marTop w:val="0"/>
                                  <w:marBottom w:val="0"/>
                                  <w:divBdr>
                                    <w:top w:val="none" w:sz="0" w:space="0" w:color="auto"/>
                                    <w:left w:val="none" w:sz="0" w:space="0" w:color="auto"/>
                                    <w:bottom w:val="none" w:sz="0" w:space="0" w:color="auto"/>
                                    <w:right w:val="none" w:sz="0" w:space="0" w:color="auto"/>
                                  </w:divBdr>
                                </w:div>
                                <w:div w:id="230627124">
                                  <w:marLeft w:val="0"/>
                                  <w:marRight w:val="0"/>
                                  <w:marTop w:val="0"/>
                                  <w:marBottom w:val="0"/>
                                  <w:divBdr>
                                    <w:top w:val="none" w:sz="0" w:space="0" w:color="auto"/>
                                    <w:left w:val="none" w:sz="0" w:space="0" w:color="auto"/>
                                    <w:bottom w:val="none" w:sz="0" w:space="0" w:color="auto"/>
                                    <w:right w:val="none" w:sz="0" w:space="0" w:color="auto"/>
                                  </w:divBdr>
                                </w:div>
                                <w:div w:id="863596385">
                                  <w:marLeft w:val="0"/>
                                  <w:marRight w:val="0"/>
                                  <w:marTop w:val="0"/>
                                  <w:marBottom w:val="0"/>
                                  <w:divBdr>
                                    <w:top w:val="none" w:sz="0" w:space="0" w:color="auto"/>
                                    <w:left w:val="none" w:sz="0" w:space="0" w:color="auto"/>
                                    <w:bottom w:val="none" w:sz="0" w:space="0" w:color="auto"/>
                                    <w:right w:val="none" w:sz="0" w:space="0" w:color="auto"/>
                                  </w:divBdr>
                                </w:div>
                                <w:div w:id="2093547563">
                                  <w:marLeft w:val="0"/>
                                  <w:marRight w:val="0"/>
                                  <w:marTop w:val="0"/>
                                  <w:marBottom w:val="0"/>
                                  <w:divBdr>
                                    <w:top w:val="none" w:sz="0" w:space="0" w:color="auto"/>
                                    <w:left w:val="none" w:sz="0" w:space="0" w:color="auto"/>
                                    <w:bottom w:val="none" w:sz="0" w:space="0" w:color="auto"/>
                                    <w:right w:val="none" w:sz="0" w:space="0" w:color="auto"/>
                                  </w:divBdr>
                                </w:div>
                                <w:div w:id="2053648669">
                                  <w:marLeft w:val="0"/>
                                  <w:marRight w:val="0"/>
                                  <w:marTop w:val="0"/>
                                  <w:marBottom w:val="0"/>
                                  <w:divBdr>
                                    <w:top w:val="none" w:sz="0" w:space="0" w:color="auto"/>
                                    <w:left w:val="none" w:sz="0" w:space="0" w:color="auto"/>
                                    <w:bottom w:val="none" w:sz="0" w:space="0" w:color="auto"/>
                                    <w:right w:val="none" w:sz="0" w:space="0" w:color="auto"/>
                                  </w:divBdr>
                                </w:div>
                                <w:div w:id="1266769239">
                                  <w:marLeft w:val="0"/>
                                  <w:marRight w:val="0"/>
                                  <w:marTop w:val="0"/>
                                  <w:marBottom w:val="0"/>
                                  <w:divBdr>
                                    <w:top w:val="none" w:sz="0" w:space="0" w:color="auto"/>
                                    <w:left w:val="none" w:sz="0" w:space="0" w:color="auto"/>
                                    <w:bottom w:val="none" w:sz="0" w:space="0" w:color="auto"/>
                                    <w:right w:val="none" w:sz="0" w:space="0" w:color="auto"/>
                                  </w:divBdr>
                                </w:div>
                                <w:div w:id="1915120109">
                                  <w:marLeft w:val="0"/>
                                  <w:marRight w:val="0"/>
                                  <w:marTop w:val="0"/>
                                  <w:marBottom w:val="0"/>
                                  <w:divBdr>
                                    <w:top w:val="none" w:sz="0" w:space="0" w:color="auto"/>
                                    <w:left w:val="none" w:sz="0" w:space="0" w:color="auto"/>
                                    <w:bottom w:val="none" w:sz="0" w:space="0" w:color="auto"/>
                                    <w:right w:val="none" w:sz="0" w:space="0" w:color="auto"/>
                                  </w:divBdr>
                                </w:div>
                                <w:div w:id="1092167081">
                                  <w:marLeft w:val="0"/>
                                  <w:marRight w:val="0"/>
                                  <w:marTop w:val="0"/>
                                  <w:marBottom w:val="0"/>
                                  <w:divBdr>
                                    <w:top w:val="none" w:sz="0" w:space="0" w:color="auto"/>
                                    <w:left w:val="none" w:sz="0" w:space="0" w:color="auto"/>
                                    <w:bottom w:val="none" w:sz="0" w:space="0" w:color="auto"/>
                                    <w:right w:val="none" w:sz="0" w:space="0" w:color="auto"/>
                                  </w:divBdr>
                                </w:div>
                                <w:div w:id="1293630456">
                                  <w:marLeft w:val="0"/>
                                  <w:marRight w:val="0"/>
                                  <w:marTop w:val="0"/>
                                  <w:marBottom w:val="0"/>
                                  <w:divBdr>
                                    <w:top w:val="none" w:sz="0" w:space="0" w:color="auto"/>
                                    <w:left w:val="none" w:sz="0" w:space="0" w:color="auto"/>
                                    <w:bottom w:val="none" w:sz="0" w:space="0" w:color="auto"/>
                                    <w:right w:val="none" w:sz="0" w:space="0" w:color="auto"/>
                                  </w:divBdr>
                                </w:div>
                                <w:div w:id="647200088">
                                  <w:marLeft w:val="0"/>
                                  <w:marRight w:val="0"/>
                                  <w:marTop w:val="0"/>
                                  <w:marBottom w:val="0"/>
                                  <w:divBdr>
                                    <w:top w:val="none" w:sz="0" w:space="0" w:color="auto"/>
                                    <w:left w:val="none" w:sz="0" w:space="0" w:color="auto"/>
                                    <w:bottom w:val="none" w:sz="0" w:space="0" w:color="auto"/>
                                    <w:right w:val="none" w:sz="0" w:space="0" w:color="auto"/>
                                  </w:divBdr>
                                </w:div>
                                <w:div w:id="1284995181">
                                  <w:marLeft w:val="0"/>
                                  <w:marRight w:val="0"/>
                                  <w:marTop w:val="0"/>
                                  <w:marBottom w:val="0"/>
                                  <w:divBdr>
                                    <w:top w:val="none" w:sz="0" w:space="0" w:color="auto"/>
                                    <w:left w:val="none" w:sz="0" w:space="0" w:color="auto"/>
                                    <w:bottom w:val="none" w:sz="0" w:space="0" w:color="auto"/>
                                    <w:right w:val="none" w:sz="0" w:space="0" w:color="auto"/>
                                  </w:divBdr>
                                </w:div>
                                <w:div w:id="717512556">
                                  <w:marLeft w:val="0"/>
                                  <w:marRight w:val="0"/>
                                  <w:marTop w:val="0"/>
                                  <w:marBottom w:val="0"/>
                                  <w:divBdr>
                                    <w:top w:val="none" w:sz="0" w:space="0" w:color="auto"/>
                                    <w:left w:val="none" w:sz="0" w:space="0" w:color="auto"/>
                                    <w:bottom w:val="none" w:sz="0" w:space="0" w:color="auto"/>
                                    <w:right w:val="none" w:sz="0" w:space="0" w:color="auto"/>
                                  </w:divBdr>
                                </w:div>
                                <w:div w:id="1658606483">
                                  <w:marLeft w:val="0"/>
                                  <w:marRight w:val="0"/>
                                  <w:marTop w:val="0"/>
                                  <w:marBottom w:val="0"/>
                                  <w:divBdr>
                                    <w:top w:val="none" w:sz="0" w:space="0" w:color="auto"/>
                                    <w:left w:val="none" w:sz="0" w:space="0" w:color="auto"/>
                                    <w:bottom w:val="none" w:sz="0" w:space="0" w:color="auto"/>
                                    <w:right w:val="none" w:sz="0" w:space="0" w:color="auto"/>
                                  </w:divBdr>
                                </w:div>
                                <w:div w:id="1444033104">
                                  <w:marLeft w:val="0"/>
                                  <w:marRight w:val="0"/>
                                  <w:marTop w:val="0"/>
                                  <w:marBottom w:val="0"/>
                                  <w:divBdr>
                                    <w:top w:val="none" w:sz="0" w:space="0" w:color="auto"/>
                                    <w:left w:val="none" w:sz="0" w:space="0" w:color="auto"/>
                                    <w:bottom w:val="none" w:sz="0" w:space="0" w:color="auto"/>
                                    <w:right w:val="none" w:sz="0" w:space="0" w:color="auto"/>
                                  </w:divBdr>
                                </w:div>
                                <w:div w:id="968128373">
                                  <w:marLeft w:val="0"/>
                                  <w:marRight w:val="0"/>
                                  <w:marTop w:val="0"/>
                                  <w:marBottom w:val="0"/>
                                  <w:divBdr>
                                    <w:top w:val="none" w:sz="0" w:space="0" w:color="auto"/>
                                    <w:left w:val="none" w:sz="0" w:space="0" w:color="auto"/>
                                    <w:bottom w:val="none" w:sz="0" w:space="0" w:color="auto"/>
                                    <w:right w:val="none" w:sz="0" w:space="0" w:color="auto"/>
                                  </w:divBdr>
                                </w:div>
                                <w:div w:id="1737825437">
                                  <w:marLeft w:val="0"/>
                                  <w:marRight w:val="0"/>
                                  <w:marTop w:val="0"/>
                                  <w:marBottom w:val="0"/>
                                  <w:divBdr>
                                    <w:top w:val="none" w:sz="0" w:space="0" w:color="auto"/>
                                    <w:left w:val="none" w:sz="0" w:space="0" w:color="auto"/>
                                    <w:bottom w:val="none" w:sz="0" w:space="0" w:color="auto"/>
                                    <w:right w:val="none" w:sz="0" w:space="0" w:color="auto"/>
                                  </w:divBdr>
                                </w:div>
                                <w:div w:id="810555745">
                                  <w:marLeft w:val="0"/>
                                  <w:marRight w:val="0"/>
                                  <w:marTop w:val="0"/>
                                  <w:marBottom w:val="0"/>
                                  <w:divBdr>
                                    <w:top w:val="none" w:sz="0" w:space="0" w:color="auto"/>
                                    <w:left w:val="none" w:sz="0" w:space="0" w:color="auto"/>
                                    <w:bottom w:val="none" w:sz="0" w:space="0" w:color="auto"/>
                                    <w:right w:val="none" w:sz="0" w:space="0" w:color="auto"/>
                                  </w:divBdr>
                                </w:div>
                                <w:div w:id="637687207">
                                  <w:marLeft w:val="0"/>
                                  <w:marRight w:val="0"/>
                                  <w:marTop w:val="0"/>
                                  <w:marBottom w:val="0"/>
                                  <w:divBdr>
                                    <w:top w:val="none" w:sz="0" w:space="0" w:color="auto"/>
                                    <w:left w:val="none" w:sz="0" w:space="0" w:color="auto"/>
                                    <w:bottom w:val="none" w:sz="0" w:space="0" w:color="auto"/>
                                    <w:right w:val="none" w:sz="0" w:space="0" w:color="auto"/>
                                  </w:divBdr>
                                </w:div>
                                <w:div w:id="410274017">
                                  <w:marLeft w:val="0"/>
                                  <w:marRight w:val="0"/>
                                  <w:marTop w:val="0"/>
                                  <w:marBottom w:val="0"/>
                                  <w:divBdr>
                                    <w:top w:val="none" w:sz="0" w:space="0" w:color="auto"/>
                                    <w:left w:val="none" w:sz="0" w:space="0" w:color="auto"/>
                                    <w:bottom w:val="none" w:sz="0" w:space="0" w:color="auto"/>
                                    <w:right w:val="none" w:sz="0" w:space="0" w:color="auto"/>
                                  </w:divBdr>
                                </w:div>
                                <w:div w:id="2004775209">
                                  <w:marLeft w:val="0"/>
                                  <w:marRight w:val="0"/>
                                  <w:marTop w:val="0"/>
                                  <w:marBottom w:val="0"/>
                                  <w:divBdr>
                                    <w:top w:val="none" w:sz="0" w:space="0" w:color="auto"/>
                                    <w:left w:val="none" w:sz="0" w:space="0" w:color="auto"/>
                                    <w:bottom w:val="none" w:sz="0" w:space="0" w:color="auto"/>
                                    <w:right w:val="none" w:sz="0" w:space="0" w:color="auto"/>
                                  </w:divBdr>
                                </w:div>
                                <w:div w:id="1386366637">
                                  <w:marLeft w:val="0"/>
                                  <w:marRight w:val="0"/>
                                  <w:marTop w:val="0"/>
                                  <w:marBottom w:val="0"/>
                                  <w:divBdr>
                                    <w:top w:val="none" w:sz="0" w:space="0" w:color="auto"/>
                                    <w:left w:val="none" w:sz="0" w:space="0" w:color="auto"/>
                                    <w:bottom w:val="none" w:sz="0" w:space="0" w:color="auto"/>
                                    <w:right w:val="none" w:sz="0" w:space="0" w:color="auto"/>
                                  </w:divBdr>
                                </w:div>
                                <w:div w:id="61833113">
                                  <w:marLeft w:val="0"/>
                                  <w:marRight w:val="0"/>
                                  <w:marTop w:val="0"/>
                                  <w:marBottom w:val="0"/>
                                  <w:divBdr>
                                    <w:top w:val="none" w:sz="0" w:space="0" w:color="auto"/>
                                    <w:left w:val="none" w:sz="0" w:space="0" w:color="auto"/>
                                    <w:bottom w:val="none" w:sz="0" w:space="0" w:color="auto"/>
                                    <w:right w:val="none" w:sz="0" w:space="0" w:color="auto"/>
                                  </w:divBdr>
                                </w:div>
                                <w:div w:id="1247962332">
                                  <w:marLeft w:val="0"/>
                                  <w:marRight w:val="0"/>
                                  <w:marTop w:val="0"/>
                                  <w:marBottom w:val="0"/>
                                  <w:divBdr>
                                    <w:top w:val="none" w:sz="0" w:space="0" w:color="auto"/>
                                    <w:left w:val="none" w:sz="0" w:space="0" w:color="auto"/>
                                    <w:bottom w:val="none" w:sz="0" w:space="0" w:color="auto"/>
                                    <w:right w:val="none" w:sz="0" w:space="0" w:color="auto"/>
                                  </w:divBdr>
                                </w:div>
                                <w:div w:id="1678579555">
                                  <w:marLeft w:val="0"/>
                                  <w:marRight w:val="0"/>
                                  <w:marTop w:val="0"/>
                                  <w:marBottom w:val="0"/>
                                  <w:divBdr>
                                    <w:top w:val="none" w:sz="0" w:space="0" w:color="auto"/>
                                    <w:left w:val="none" w:sz="0" w:space="0" w:color="auto"/>
                                    <w:bottom w:val="none" w:sz="0" w:space="0" w:color="auto"/>
                                    <w:right w:val="none" w:sz="0" w:space="0" w:color="auto"/>
                                  </w:divBdr>
                                </w:div>
                                <w:div w:id="1191801147">
                                  <w:marLeft w:val="0"/>
                                  <w:marRight w:val="0"/>
                                  <w:marTop w:val="0"/>
                                  <w:marBottom w:val="0"/>
                                  <w:divBdr>
                                    <w:top w:val="none" w:sz="0" w:space="0" w:color="auto"/>
                                    <w:left w:val="none" w:sz="0" w:space="0" w:color="auto"/>
                                    <w:bottom w:val="none" w:sz="0" w:space="0" w:color="auto"/>
                                    <w:right w:val="none" w:sz="0" w:space="0" w:color="auto"/>
                                  </w:divBdr>
                                </w:div>
                                <w:div w:id="240021729">
                                  <w:marLeft w:val="0"/>
                                  <w:marRight w:val="0"/>
                                  <w:marTop w:val="0"/>
                                  <w:marBottom w:val="0"/>
                                  <w:divBdr>
                                    <w:top w:val="none" w:sz="0" w:space="0" w:color="auto"/>
                                    <w:left w:val="none" w:sz="0" w:space="0" w:color="auto"/>
                                    <w:bottom w:val="none" w:sz="0" w:space="0" w:color="auto"/>
                                    <w:right w:val="none" w:sz="0" w:space="0" w:color="auto"/>
                                  </w:divBdr>
                                </w:div>
                                <w:div w:id="442723520">
                                  <w:marLeft w:val="0"/>
                                  <w:marRight w:val="0"/>
                                  <w:marTop w:val="0"/>
                                  <w:marBottom w:val="0"/>
                                  <w:divBdr>
                                    <w:top w:val="none" w:sz="0" w:space="0" w:color="auto"/>
                                    <w:left w:val="none" w:sz="0" w:space="0" w:color="auto"/>
                                    <w:bottom w:val="none" w:sz="0" w:space="0" w:color="auto"/>
                                    <w:right w:val="none" w:sz="0" w:space="0" w:color="auto"/>
                                  </w:divBdr>
                                </w:div>
                                <w:div w:id="523595500">
                                  <w:marLeft w:val="0"/>
                                  <w:marRight w:val="0"/>
                                  <w:marTop w:val="0"/>
                                  <w:marBottom w:val="0"/>
                                  <w:divBdr>
                                    <w:top w:val="none" w:sz="0" w:space="0" w:color="auto"/>
                                    <w:left w:val="none" w:sz="0" w:space="0" w:color="auto"/>
                                    <w:bottom w:val="none" w:sz="0" w:space="0" w:color="auto"/>
                                    <w:right w:val="none" w:sz="0" w:space="0" w:color="auto"/>
                                  </w:divBdr>
                                </w:div>
                                <w:div w:id="1924797384">
                                  <w:marLeft w:val="0"/>
                                  <w:marRight w:val="0"/>
                                  <w:marTop w:val="0"/>
                                  <w:marBottom w:val="0"/>
                                  <w:divBdr>
                                    <w:top w:val="none" w:sz="0" w:space="0" w:color="auto"/>
                                    <w:left w:val="none" w:sz="0" w:space="0" w:color="auto"/>
                                    <w:bottom w:val="none" w:sz="0" w:space="0" w:color="auto"/>
                                    <w:right w:val="none" w:sz="0" w:space="0" w:color="auto"/>
                                  </w:divBdr>
                                </w:div>
                                <w:div w:id="1793160880">
                                  <w:marLeft w:val="0"/>
                                  <w:marRight w:val="0"/>
                                  <w:marTop w:val="0"/>
                                  <w:marBottom w:val="0"/>
                                  <w:divBdr>
                                    <w:top w:val="none" w:sz="0" w:space="0" w:color="auto"/>
                                    <w:left w:val="none" w:sz="0" w:space="0" w:color="auto"/>
                                    <w:bottom w:val="none" w:sz="0" w:space="0" w:color="auto"/>
                                    <w:right w:val="none" w:sz="0" w:space="0" w:color="auto"/>
                                  </w:divBdr>
                                </w:div>
                                <w:div w:id="2021082878">
                                  <w:marLeft w:val="0"/>
                                  <w:marRight w:val="0"/>
                                  <w:marTop w:val="0"/>
                                  <w:marBottom w:val="0"/>
                                  <w:divBdr>
                                    <w:top w:val="none" w:sz="0" w:space="0" w:color="auto"/>
                                    <w:left w:val="none" w:sz="0" w:space="0" w:color="auto"/>
                                    <w:bottom w:val="none" w:sz="0" w:space="0" w:color="auto"/>
                                    <w:right w:val="none" w:sz="0" w:space="0" w:color="auto"/>
                                  </w:divBdr>
                                </w:div>
                                <w:div w:id="567350338">
                                  <w:marLeft w:val="0"/>
                                  <w:marRight w:val="0"/>
                                  <w:marTop w:val="0"/>
                                  <w:marBottom w:val="0"/>
                                  <w:divBdr>
                                    <w:top w:val="none" w:sz="0" w:space="0" w:color="auto"/>
                                    <w:left w:val="none" w:sz="0" w:space="0" w:color="auto"/>
                                    <w:bottom w:val="none" w:sz="0" w:space="0" w:color="auto"/>
                                    <w:right w:val="none" w:sz="0" w:space="0" w:color="auto"/>
                                  </w:divBdr>
                                </w:div>
                                <w:div w:id="1058088632">
                                  <w:marLeft w:val="0"/>
                                  <w:marRight w:val="0"/>
                                  <w:marTop w:val="0"/>
                                  <w:marBottom w:val="0"/>
                                  <w:divBdr>
                                    <w:top w:val="none" w:sz="0" w:space="0" w:color="auto"/>
                                    <w:left w:val="none" w:sz="0" w:space="0" w:color="auto"/>
                                    <w:bottom w:val="none" w:sz="0" w:space="0" w:color="auto"/>
                                    <w:right w:val="none" w:sz="0" w:space="0" w:color="auto"/>
                                  </w:divBdr>
                                </w:div>
                                <w:div w:id="1911383731">
                                  <w:marLeft w:val="0"/>
                                  <w:marRight w:val="0"/>
                                  <w:marTop w:val="0"/>
                                  <w:marBottom w:val="0"/>
                                  <w:divBdr>
                                    <w:top w:val="none" w:sz="0" w:space="0" w:color="auto"/>
                                    <w:left w:val="none" w:sz="0" w:space="0" w:color="auto"/>
                                    <w:bottom w:val="none" w:sz="0" w:space="0" w:color="auto"/>
                                    <w:right w:val="none" w:sz="0" w:space="0" w:color="auto"/>
                                  </w:divBdr>
                                </w:div>
                                <w:div w:id="396636693">
                                  <w:marLeft w:val="0"/>
                                  <w:marRight w:val="0"/>
                                  <w:marTop w:val="0"/>
                                  <w:marBottom w:val="0"/>
                                  <w:divBdr>
                                    <w:top w:val="none" w:sz="0" w:space="0" w:color="auto"/>
                                    <w:left w:val="none" w:sz="0" w:space="0" w:color="auto"/>
                                    <w:bottom w:val="none" w:sz="0" w:space="0" w:color="auto"/>
                                    <w:right w:val="none" w:sz="0" w:space="0" w:color="auto"/>
                                  </w:divBdr>
                                </w:div>
                              </w:divsChild>
                            </w:div>
                            <w:div w:id="2067098619">
                              <w:marLeft w:val="0"/>
                              <w:marRight w:val="0"/>
                              <w:marTop w:val="0"/>
                              <w:marBottom w:val="0"/>
                              <w:divBdr>
                                <w:top w:val="none" w:sz="0" w:space="0" w:color="auto"/>
                                <w:left w:val="none" w:sz="0" w:space="0" w:color="auto"/>
                                <w:bottom w:val="none" w:sz="0" w:space="0" w:color="auto"/>
                                <w:right w:val="none" w:sz="0" w:space="0" w:color="auto"/>
                              </w:divBdr>
                              <w:divsChild>
                                <w:div w:id="899560809">
                                  <w:marLeft w:val="0"/>
                                  <w:marRight w:val="0"/>
                                  <w:marTop w:val="0"/>
                                  <w:marBottom w:val="0"/>
                                  <w:divBdr>
                                    <w:top w:val="none" w:sz="0" w:space="0" w:color="auto"/>
                                    <w:left w:val="none" w:sz="0" w:space="0" w:color="auto"/>
                                    <w:bottom w:val="none" w:sz="0" w:space="0" w:color="auto"/>
                                    <w:right w:val="none" w:sz="0" w:space="0" w:color="auto"/>
                                  </w:divBdr>
                                </w:div>
                                <w:div w:id="331183314">
                                  <w:marLeft w:val="0"/>
                                  <w:marRight w:val="0"/>
                                  <w:marTop w:val="0"/>
                                  <w:marBottom w:val="0"/>
                                  <w:divBdr>
                                    <w:top w:val="none" w:sz="0" w:space="0" w:color="auto"/>
                                    <w:left w:val="none" w:sz="0" w:space="0" w:color="auto"/>
                                    <w:bottom w:val="none" w:sz="0" w:space="0" w:color="auto"/>
                                    <w:right w:val="none" w:sz="0" w:space="0" w:color="auto"/>
                                  </w:divBdr>
                                </w:div>
                                <w:div w:id="947007252">
                                  <w:marLeft w:val="0"/>
                                  <w:marRight w:val="0"/>
                                  <w:marTop w:val="0"/>
                                  <w:marBottom w:val="0"/>
                                  <w:divBdr>
                                    <w:top w:val="none" w:sz="0" w:space="0" w:color="auto"/>
                                    <w:left w:val="none" w:sz="0" w:space="0" w:color="auto"/>
                                    <w:bottom w:val="none" w:sz="0" w:space="0" w:color="auto"/>
                                    <w:right w:val="none" w:sz="0" w:space="0" w:color="auto"/>
                                  </w:divBdr>
                                </w:div>
                                <w:div w:id="547450257">
                                  <w:marLeft w:val="0"/>
                                  <w:marRight w:val="0"/>
                                  <w:marTop w:val="0"/>
                                  <w:marBottom w:val="0"/>
                                  <w:divBdr>
                                    <w:top w:val="none" w:sz="0" w:space="0" w:color="auto"/>
                                    <w:left w:val="none" w:sz="0" w:space="0" w:color="auto"/>
                                    <w:bottom w:val="none" w:sz="0" w:space="0" w:color="auto"/>
                                    <w:right w:val="none" w:sz="0" w:space="0" w:color="auto"/>
                                  </w:divBdr>
                                </w:div>
                                <w:div w:id="1992516378">
                                  <w:marLeft w:val="0"/>
                                  <w:marRight w:val="0"/>
                                  <w:marTop w:val="0"/>
                                  <w:marBottom w:val="0"/>
                                  <w:divBdr>
                                    <w:top w:val="none" w:sz="0" w:space="0" w:color="auto"/>
                                    <w:left w:val="none" w:sz="0" w:space="0" w:color="auto"/>
                                    <w:bottom w:val="none" w:sz="0" w:space="0" w:color="auto"/>
                                    <w:right w:val="none" w:sz="0" w:space="0" w:color="auto"/>
                                  </w:divBdr>
                                </w:div>
                                <w:div w:id="2102600860">
                                  <w:marLeft w:val="0"/>
                                  <w:marRight w:val="0"/>
                                  <w:marTop w:val="0"/>
                                  <w:marBottom w:val="0"/>
                                  <w:divBdr>
                                    <w:top w:val="none" w:sz="0" w:space="0" w:color="auto"/>
                                    <w:left w:val="none" w:sz="0" w:space="0" w:color="auto"/>
                                    <w:bottom w:val="none" w:sz="0" w:space="0" w:color="auto"/>
                                    <w:right w:val="none" w:sz="0" w:space="0" w:color="auto"/>
                                  </w:divBdr>
                                </w:div>
                                <w:div w:id="102922699">
                                  <w:marLeft w:val="0"/>
                                  <w:marRight w:val="0"/>
                                  <w:marTop w:val="0"/>
                                  <w:marBottom w:val="0"/>
                                  <w:divBdr>
                                    <w:top w:val="none" w:sz="0" w:space="0" w:color="auto"/>
                                    <w:left w:val="none" w:sz="0" w:space="0" w:color="auto"/>
                                    <w:bottom w:val="none" w:sz="0" w:space="0" w:color="auto"/>
                                    <w:right w:val="none" w:sz="0" w:space="0" w:color="auto"/>
                                  </w:divBdr>
                                </w:div>
                                <w:div w:id="466166606">
                                  <w:marLeft w:val="0"/>
                                  <w:marRight w:val="0"/>
                                  <w:marTop w:val="0"/>
                                  <w:marBottom w:val="0"/>
                                  <w:divBdr>
                                    <w:top w:val="none" w:sz="0" w:space="0" w:color="auto"/>
                                    <w:left w:val="none" w:sz="0" w:space="0" w:color="auto"/>
                                    <w:bottom w:val="none" w:sz="0" w:space="0" w:color="auto"/>
                                    <w:right w:val="none" w:sz="0" w:space="0" w:color="auto"/>
                                  </w:divBdr>
                                </w:div>
                                <w:div w:id="44716374">
                                  <w:marLeft w:val="0"/>
                                  <w:marRight w:val="0"/>
                                  <w:marTop w:val="0"/>
                                  <w:marBottom w:val="0"/>
                                  <w:divBdr>
                                    <w:top w:val="none" w:sz="0" w:space="0" w:color="auto"/>
                                    <w:left w:val="none" w:sz="0" w:space="0" w:color="auto"/>
                                    <w:bottom w:val="none" w:sz="0" w:space="0" w:color="auto"/>
                                    <w:right w:val="none" w:sz="0" w:space="0" w:color="auto"/>
                                  </w:divBdr>
                                </w:div>
                                <w:div w:id="1689674448">
                                  <w:marLeft w:val="0"/>
                                  <w:marRight w:val="0"/>
                                  <w:marTop w:val="0"/>
                                  <w:marBottom w:val="0"/>
                                  <w:divBdr>
                                    <w:top w:val="none" w:sz="0" w:space="0" w:color="auto"/>
                                    <w:left w:val="none" w:sz="0" w:space="0" w:color="auto"/>
                                    <w:bottom w:val="none" w:sz="0" w:space="0" w:color="auto"/>
                                    <w:right w:val="none" w:sz="0" w:space="0" w:color="auto"/>
                                  </w:divBdr>
                                </w:div>
                                <w:div w:id="1991639514">
                                  <w:marLeft w:val="0"/>
                                  <w:marRight w:val="0"/>
                                  <w:marTop w:val="0"/>
                                  <w:marBottom w:val="0"/>
                                  <w:divBdr>
                                    <w:top w:val="none" w:sz="0" w:space="0" w:color="auto"/>
                                    <w:left w:val="none" w:sz="0" w:space="0" w:color="auto"/>
                                    <w:bottom w:val="none" w:sz="0" w:space="0" w:color="auto"/>
                                    <w:right w:val="none" w:sz="0" w:space="0" w:color="auto"/>
                                  </w:divBdr>
                                </w:div>
                                <w:div w:id="48965710">
                                  <w:marLeft w:val="0"/>
                                  <w:marRight w:val="0"/>
                                  <w:marTop w:val="0"/>
                                  <w:marBottom w:val="0"/>
                                  <w:divBdr>
                                    <w:top w:val="none" w:sz="0" w:space="0" w:color="auto"/>
                                    <w:left w:val="none" w:sz="0" w:space="0" w:color="auto"/>
                                    <w:bottom w:val="none" w:sz="0" w:space="0" w:color="auto"/>
                                    <w:right w:val="none" w:sz="0" w:space="0" w:color="auto"/>
                                  </w:divBdr>
                                </w:div>
                                <w:div w:id="1203128054">
                                  <w:marLeft w:val="0"/>
                                  <w:marRight w:val="0"/>
                                  <w:marTop w:val="0"/>
                                  <w:marBottom w:val="0"/>
                                  <w:divBdr>
                                    <w:top w:val="none" w:sz="0" w:space="0" w:color="auto"/>
                                    <w:left w:val="none" w:sz="0" w:space="0" w:color="auto"/>
                                    <w:bottom w:val="none" w:sz="0" w:space="0" w:color="auto"/>
                                    <w:right w:val="none" w:sz="0" w:space="0" w:color="auto"/>
                                  </w:divBdr>
                                </w:div>
                                <w:div w:id="1462573239">
                                  <w:marLeft w:val="0"/>
                                  <w:marRight w:val="0"/>
                                  <w:marTop w:val="0"/>
                                  <w:marBottom w:val="0"/>
                                  <w:divBdr>
                                    <w:top w:val="none" w:sz="0" w:space="0" w:color="auto"/>
                                    <w:left w:val="none" w:sz="0" w:space="0" w:color="auto"/>
                                    <w:bottom w:val="none" w:sz="0" w:space="0" w:color="auto"/>
                                    <w:right w:val="none" w:sz="0" w:space="0" w:color="auto"/>
                                  </w:divBdr>
                                </w:div>
                                <w:div w:id="864901445">
                                  <w:marLeft w:val="0"/>
                                  <w:marRight w:val="0"/>
                                  <w:marTop w:val="0"/>
                                  <w:marBottom w:val="0"/>
                                  <w:divBdr>
                                    <w:top w:val="none" w:sz="0" w:space="0" w:color="auto"/>
                                    <w:left w:val="none" w:sz="0" w:space="0" w:color="auto"/>
                                    <w:bottom w:val="none" w:sz="0" w:space="0" w:color="auto"/>
                                    <w:right w:val="none" w:sz="0" w:space="0" w:color="auto"/>
                                  </w:divBdr>
                                </w:div>
                                <w:div w:id="1113213745">
                                  <w:marLeft w:val="0"/>
                                  <w:marRight w:val="0"/>
                                  <w:marTop w:val="0"/>
                                  <w:marBottom w:val="0"/>
                                  <w:divBdr>
                                    <w:top w:val="none" w:sz="0" w:space="0" w:color="auto"/>
                                    <w:left w:val="none" w:sz="0" w:space="0" w:color="auto"/>
                                    <w:bottom w:val="none" w:sz="0" w:space="0" w:color="auto"/>
                                    <w:right w:val="none" w:sz="0" w:space="0" w:color="auto"/>
                                  </w:divBdr>
                                </w:div>
                                <w:div w:id="912013582">
                                  <w:marLeft w:val="0"/>
                                  <w:marRight w:val="0"/>
                                  <w:marTop w:val="0"/>
                                  <w:marBottom w:val="0"/>
                                  <w:divBdr>
                                    <w:top w:val="none" w:sz="0" w:space="0" w:color="auto"/>
                                    <w:left w:val="none" w:sz="0" w:space="0" w:color="auto"/>
                                    <w:bottom w:val="none" w:sz="0" w:space="0" w:color="auto"/>
                                    <w:right w:val="none" w:sz="0" w:space="0" w:color="auto"/>
                                  </w:divBdr>
                                </w:div>
                                <w:div w:id="1431511741">
                                  <w:marLeft w:val="0"/>
                                  <w:marRight w:val="0"/>
                                  <w:marTop w:val="0"/>
                                  <w:marBottom w:val="0"/>
                                  <w:divBdr>
                                    <w:top w:val="none" w:sz="0" w:space="0" w:color="auto"/>
                                    <w:left w:val="none" w:sz="0" w:space="0" w:color="auto"/>
                                    <w:bottom w:val="none" w:sz="0" w:space="0" w:color="auto"/>
                                    <w:right w:val="none" w:sz="0" w:space="0" w:color="auto"/>
                                  </w:divBdr>
                                </w:div>
                                <w:div w:id="741373872">
                                  <w:marLeft w:val="0"/>
                                  <w:marRight w:val="0"/>
                                  <w:marTop w:val="0"/>
                                  <w:marBottom w:val="0"/>
                                  <w:divBdr>
                                    <w:top w:val="none" w:sz="0" w:space="0" w:color="auto"/>
                                    <w:left w:val="none" w:sz="0" w:space="0" w:color="auto"/>
                                    <w:bottom w:val="none" w:sz="0" w:space="0" w:color="auto"/>
                                    <w:right w:val="none" w:sz="0" w:space="0" w:color="auto"/>
                                  </w:divBdr>
                                </w:div>
                                <w:div w:id="1212887966">
                                  <w:marLeft w:val="0"/>
                                  <w:marRight w:val="0"/>
                                  <w:marTop w:val="0"/>
                                  <w:marBottom w:val="0"/>
                                  <w:divBdr>
                                    <w:top w:val="none" w:sz="0" w:space="0" w:color="auto"/>
                                    <w:left w:val="none" w:sz="0" w:space="0" w:color="auto"/>
                                    <w:bottom w:val="none" w:sz="0" w:space="0" w:color="auto"/>
                                    <w:right w:val="none" w:sz="0" w:space="0" w:color="auto"/>
                                  </w:divBdr>
                                </w:div>
                                <w:div w:id="1117286895">
                                  <w:marLeft w:val="0"/>
                                  <w:marRight w:val="0"/>
                                  <w:marTop w:val="0"/>
                                  <w:marBottom w:val="0"/>
                                  <w:divBdr>
                                    <w:top w:val="none" w:sz="0" w:space="0" w:color="auto"/>
                                    <w:left w:val="none" w:sz="0" w:space="0" w:color="auto"/>
                                    <w:bottom w:val="none" w:sz="0" w:space="0" w:color="auto"/>
                                    <w:right w:val="none" w:sz="0" w:space="0" w:color="auto"/>
                                  </w:divBdr>
                                </w:div>
                                <w:div w:id="2036732279">
                                  <w:marLeft w:val="0"/>
                                  <w:marRight w:val="0"/>
                                  <w:marTop w:val="0"/>
                                  <w:marBottom w:val="0"/>
                                  <w:divBdr>
                                    <w:top w:val="none" w:sz="0" w:space="0" w:color="auto"/>
                                    <w:left w:val="none" w:sz="0" w:space="0" w:color="auto"/>
                                    <w:bottom w:val="none" w:sz="0" w:space="0" w:color="auto"/>
                                    <w:right w:val="none" w:sz="0" w:space="0" w:color="auto"/>
                                  </w:divBdr>
                                </w:div>
                                <w:div w:id="278146285">
                                  <w:marLeft w:val="0"/>
                                  <w:marRight w:val="0"/>
                                  <w:marTop w:val="0"/>
                                  <w:marBottom w:val="0"/>
                                  <w:divBdr>
                                    <w:top w:val="none" w:sz="0" w:space="0" w:color="auto"/>
                                    <w:left w:val="none" w:sz="0" w:space="0" w:color="auto"/>
                                    <w:bottom w:val="none" w:sz="0" w:space="0" w:color="auto"/>
                                    <w:right w:val="none" w:sz="0" w:space="0" w:color="auto"/>
                                  </w:divBdr>
                                </w:div>
                                <w:div w:id="548691265">
                                  <w:marLeft w:val="0"/>
                                  <w:marRight w:val="0"/>
                                  <w:marTop w:val="0"/>
                                  <w:marBottom w:val="0"/>
                                  <w:divBdr>
                                    <w:top w:val="none" w:sz="0" w:space="0" w:color="auto"/>
                                    <w:left w:val="none" w:sz="0" w:space="0" w:color="auto"/>
                                    <w:bottom w:val="none" w:sz="0" w:space="0" w:color="auto"/>
                                    <w:right w:val="none" w:sz="0" w:space="0" w:color="auto"/>
                                  </w:divBdr>
                                </w:div>
                                <w:div w:id="990331550">
                                  <w:marLeft w:val="0"/>
                                  <w:marRight w:val="0"/>
                                  <w:marTop w:val="0"/>
                                  <w:marBottom w:val="0"/>
                                  <w:divBdr>
                                    <w:top w:val="none" w:sz="0" w:space="0" w:color="auto"/>
                                    <w:left w:val="none" w:sz="0" w:space="0" w:color="auto"/>
                                    <w:bottom w:val="none" w:sz="0" w:space="0" w:color="auto"/>
                                    <w:right w:val="none" w:sz="0" w:space="0" w:color="auto"/>
                                  </w:divBdr>
                                </w:div>
                                <w:div w:id="950473986">
                                  <w:marLeft w:val="0"/>
                                  <w:marRight w:val="0"/>
                                  <w:marTop w:val="0"/>
                                  <w:marBottom w:val="0"/>
                                  <w:divBdr>
                                    <w:top w:val="none" w:sz="0" w:space="0" w:color="auto"/>
                                    <w:left w:val="none" w:sz="0" w:space="0" w:color="auto"/>
                                    <w:bottom w:val="none" w:sz="0" w:space="0" w:color="auto"/>
                                    <w:right w:val="none" w:sz="0" w:space="0" w:color="auto"/>
                                  </w:divBdr>
                                </w:div>
                                <w:div w:id="103112734">
                                  <w:marLeft w:val="0"/>
                                  <w:marRight w:val="0"/>
                                  <w:marTop w:val="0"/>
                                  <w:marBottom w:val="0"/>
                                  <w:divBdr>
                                    <w:top w:val="none" w:sz="0" w:space="0" w:color="auto"/>
                                    <w:left w:val="none" w:sz="0" w:space="0" w:color="auto"/>
                                    <w:bottom w:val="none" w:sz="0" w:space="0" w:color="auto"/>
                                    <w:right w:val="none" w:sz="0" w:space="0" w:color="auto"/>
                                  </w:divBdr>
                                </w:div>
                                <w:div w:id="1988434531">
                                  <w:marLeft w:val="0"/>
                                  <w:marRight w:val="0"/>
                                  <w:marTop w:val="0"/>
                                  <w:marBottom w:val="0"/>
                                  <w:divBdr>
                                    <w:top w:val="none" w:sz="0" w:space="0" w:color="auto"/>
                                    <w:left w:val="none" w:sz="0" w:space="0" w:color="auto"/>
                                    <w:bottom w:val="none" w:sz="0" w:space="0" w:color="auto"/>
                                    <w:right w:val="none" w:sz="0" w:space="0" w:color="auto"/>
                                  </w:divBdr>
                                </w:div>
                                <w:div w:id="1655601481">
                                  <w:marLeft w:val="0"/>
                                  <w:marRight w:val="0"/>
                                  <w:marTop w:val="0"/>
                                  <w:marBottom w:val="0"/>
                                  <w:divBdr>
                                    <w:top w:val="none" w:sz="0" w:space="0" w:color="auto"/>
                                    <w:left w:val="none" w:sz="0" w:space="0" w:color="auto"/>
                                    <w:bottom w:val="none" w:sz="0" w:space="0" w:color="auto"/>
                                    <w:right w:val="none" w:sz="0" w:space="0" w:color="auto"/>
                                  </w:divBdr>
                                </w:div>
                                <w:div w:id="551962471">
                                  <w:marLeft w:val="0"/>
                                  <w:marRight w:val="0"/>
                                  <w:marTop w:val="0"/>
                                  <w:marBottom w:val="0"/>
                                  <w:divBdr>
                                    <w:top w:val="none" w:sz="0" w:space="0" w:color="auto"/>
                                    <w:left w:val="none" w:sz="0" w:space="0" w:color="auto"/>
                                    <w:bottom w:val="none" w:sz="0" w:space="0" w:color="auto"/>
                                    <w:right w:val="none" w:sz="0" w:space="0" w:color="auto"/>
                                  </w:divBdr>
                                </w:div>
                                <w:div w:id="1491947776">
                                  <w:marLeft w:val="0"/>
                                  <w:marRight w:val="0"/>
                                  <w:marTop w:val="0"/>
                                  <w:marBottom w:val="0"/>
                                  <w:divBdr>
                                    <w:top w:val="none" w:sz="0" w:space="0" w:color="auto"/>
                                    <w:left w:val="none" w:sz="0" w:space="0" w:color="auto"/>
                                    <w:bottom w:val="none" w:sz="0" w:space="0" w:color="auto"/>
                                    <w:right w:val="none" w:sz="0" w:space="0" w:color="auto"/>
                                  </w:divBdr>
                                </w:div>
                                <w:div w:id="379061606">
                                  <w:marLeft w:val="0"/>
                                  <w:marRight w:val="0"/>
                                  <w:marTop w:val="0"/>
                                  <w:marBottom w:val="0"/>
                                  <w:divBdr>
                                    <w:top w:val="none" w:sz="0" w:space="0" w:color="auto"/>
                                    <w:left w:val="none" w:sz="0" w:space="0" w:color="auto"/>
                                    <w:bottom w:val="none" w:sz="0" w:space="0" w:color="auto"/>
                                    <w:right w:val="none" w:sz="0" w:space="0" w:color="auto"/>
                                  </w:divBdr>
                                </w:div>
                                <w:div w:id="689382646">
                                  <w:marLeft w:val="0"/>
                                  <w:marRight w:val="0"/>
                                  <w:marTop w:val="0"/>
                                  <w:marBottom w:val="0"/>
                                  <w:divBdr>
                                    <w:top w:val="none" w:sz="0" w:space="0" w:color="auto"/>
                                    <w:left w:val="none" w:sz="0" w:space="0" w:color="auto"/>
                                    <w:bottom w:val="none" w:sz="0" w:space="0" w:color="auto"/>
                                    <w:right w:val="none" w:sz="0" w:space="0" w:color="auto"/>
                                  </w:divBdr>
                                </w:div>
                                <w:div w:id="127864036">
                                  <w:marLeft w:val="0"/>
                                  <w:marRight w:val="0"/>
                                  <w:marTop w:val="0"/>
                                  <w:marBottom w:val="0"/>
                                  <w:divBdr>
                                    <w:top w:val="none" w:sz="0" w:space="0" w:color="auto"/>
                                    <w:left w:val="none" w:sz="0" w:space="0" w:color="auto"/>
                                    <w:bottom w:val="none" w:sz="0" w:space="0" w:color="auto"/>
                                    <w:right w:val="none" w:sz="0" w:space="0" w:color="auto"/>
                                  </w:divBdr>
                                </w:div>
                                <w:div w:id="183440133">
                                  <w:marLeft w:val="0"/>
                                  <w:marRight w:val="0"/>
                                  <w:marTop w:val="0"/>
                                  <w:marBottom w:val="0"/>
                                  <w:divBdr>
                                    <w:top w:val="none" w:sz="0" w:space="0" w:color="auto"/>
                                    <w:left w:val="none" w:sz="0" w:space="0" w:color="auto"/>
                                    <w:bottom w:val="none" w:sz="0" w:space="0" w:color="auto"/>
                                    <w:right w:val="none" w:sz="0" w:space="0" w:color="auto"/>
                                  </w:divBdr>
                                </w:div>
                                <w:div w:id="946039724">
                                  <w:marLeft w:val="0"/>
                                  <w:marRight w:val="0"/>
                                  <w:marTop w:val="0"/>
                                  <w:marBottom w:val="0"/>
                                  <w:divBdr>
                                    <w:top w:val="none" w:sz="0" w:space="0" w:color="auto"/>
                                    <w:left w:val="none" w:sz="0" w:space="0" w:color="auto"/>
                                    <w:bottom w:val="none" w:sz="0" w:space="0" w:color="auto"/>
                                    <w:right w:val="none" w:sz="0" w:space="0" w:color="auto"/>
                                  </w:divBdr>
                                </w:div>
                                <w:div w:id="1513375004">
                                  <w:marLeft w:val="0"/>
                                  <w:marRight w:val="0"/>
                                  <w:marTop w:val="0"/>
                                  <w:marBottom w:val="0"/>
                                  <w:divBdr>
                                    <w:top w:val="none" w:sz="0" w:space="0" w:color="auto"/>
                                    <w:left w:val="none" w:sz="0" w:space="0" w:color="auto"/>
                                    <w:bottom w:val="none" w:sz="0" w:space="0" w:color="auto"/>
                                    <w:right w:val="none" w:sz="0" w:space="0" w:color="auto"/>
                                  </w:divBdr>
                                </w:div>
                                <w:div w:id="1864173212">
                                  <w:marLeft w:val="0"/>
                                  <w:marRight w:val="0"/>
                                  <w:marTop w:val="0"/>
                                  <w:marBottom w:val="0"/>
                                  <w:divBdr>
                                    <w:top w:val="none" w:sz="0" w:space="0" w:color="auto"/>
                                    <w:left w:val="none" w:sz="0" w:space="0" w:color="auto"/>
                                    <w:bottom w:val="none" w:sz="0" w:space="0" w:color="auto"/>
                                    <w:right w:val="none" w:sz="0" w:space="0" w:color="auto"/>
                                  </w:divBdr>
                                </w:div>
                                <w:div w:id="477110014">
                                  <w:marLeft w:val="0"/>
                                  <w:marRight w:val="0"/>
                                  <w:marTop w:val="0"/>
                                  <w:marBottom w:val="0"/>
                                  <w:divBdr>
                                    <w:top w:val="none" w:sz="0" w:space="0" w:color="auto"/>
                                    <w:left w:val="none" w:sz="0" w:space="0" w:color="auto"/>
                                    <w:bottom w:val="none" w:sz="0" w:space="0" w:color="auto"/>
                                    <w:right w:val="none" w:sz="0" w:space="0" w:color="auto"/>
                                  </w:divBdr>
                                </w:div>
                                <w:div w:id="153375318">
                                  <w:marLeft w:val="0"/>
                                  <w:marRight w:val="0"/>
                                  <w:marTop w:val="0"/>
                                  <w:marBottom w:val="0"/>
                                  <w:divBdr>
                                    <w:top w:val="none" w:sz="0" w:space="0" w:color="auto"/>
                                    <w:left w:val="none" w:sz="0" w:space="0" w:color="auto"/>
                                    <w:bottom w:val="none" w:sz="0" w:space="0" w:color="auto"/>
                                    <w:right w:val="none" w:sz="0" w:space="0" w:color="auto"/>
                                  </w:divBdr>
                                </w:div>
                                <w:div w:id="1520970950">
                                  <w:marLeft w:val="0"/>
                                  <w:marRight w:val="0"/>
                                  <w:marTop w:val="0"/>
                                  <w:marBottom w:val="0"/>
                                  <w:divBdr>
                                    <w:top w:val="none" w:sz="0" w:space="0" w:color="auto"/>
                                    <w:left w:val="none" w:sz="0" w:space="0" w:color="auto"/>
                                    <w:bottom w:val="none" w:sz="0" w:space="0" w:color="auto"/>
                                    <w:right w:val="none" w:sz="0" w:space="0" w:color="auto"/>
                                  </w:divBdr>
                                </w:div>
                                <w:div w:id="916669703">
                                  <w:marLeft w:val="0"/>
                                  <w:marRight w:val="0"/>
                                  <w:marTop w:val="0"/>
                                  <w:marBottom w:val="0"/>
                                  <w:divBdr>
                                    <w:top w:val="none" w:sz="0" w:space="0" w:color="auto"/>
                                    <w:left w:val="none" w:sz="0" w:space="0" w:color="auto"/>
                                    <w:bottom w:val="none" w:sz="0" w:space="0" w:color="auto"/>
                                    <w:right w:val="none" w:sz="0" w:space="0" w:color="auto"/>
                                  </w:divBdr>
                                </w:div>
                                <w:div w:id="1190147366">
                                  <w:marLeft w:val="0"/>
                                  <w:marRight w:val="0"/>
                                  <w:marTop w:val="0"/>
                                  <w:marBottom w:val="0"/>
                                  <w:divBdr>
                                    <w:top w:val="none" w:sz="0" w:space="0" w:color="auto"/>
                                    <w:left w:val="none" w:sz="0" w:space="0" w:color="auto"/>
                                    <w:bottom w:val="none" w:sz="0" w:space="0" w:color="auto"/>
                                    <w:right w:val="none" w:sz="0" w:space="0" w:color="auto"/>
                                  </w:divBdr>
                                </w:div>
                                <w:div w:id="314601723">
                                  <w:marLeft w:val="0"/>
                                  <w:marRight w:val="0"/>
                                  <w:marTop w:val="0"/>
                                  <w:marBottom w:val="0"/>
                                  <w:divBdr>
                                    <w:top w:val="none" w:sz="0" w:space="0" w:color="auto"/>
                                    <w:left w:val="none" w:sz="0" w:space="0" w:color="auto"/>
                                    <w:bottom w:val="none" w:sz="0" w:space="0" w:color="auto"/>
                                    <w:right w:val="none" w:sz="0" w:space="0" w:color="auto"/>
                                  </w:divBdr>
                                </w:div>
                                <w:div w:id="1853445832">
                                  <w:marLeft w:val="0"/>
                                  <w:marRight w:val="0"/>
                                  <w:marTop w:val="0"/>
                                  <w:marBottom w:val="0"/>
                                  <w:divBdr>
                                    <w:top w:val="none" w:sz="0" w:space="0" w:color="auto"/>
                                    <w:left w:val="none" w:sz="0" w:space="0" w:color="auto"/>
                                    <w:bottom w:val="none" w:sz="0" w:space="0" w:color="auto"/>
                                    <w:right w:val="none" w:sz="0" w:space="0" w:color="auto"/>
                                  </w:divBdr>
                                </w:div>
                                <w:div w:id="1267271488">
                                  <w:marLeft w:val="0"/>
                                  <w:marRight w:val="0"/>
                                  <w:marTop w:val="0"/>
                                  <w:marBottom w:val="0"/>
                                  <w:divBdr>
                                    <w:top w:val="none" w:sz="0" w:space="0" w:color="auto"/>
                                    <w:left w:val="none" w:sz="0" w:space="0" w:color="auto"/>
                                    <w:bottom w:val="none" w:sz="0" w:space="0" w:color="auto"/>
                                    <w:right w:val="none" w:sz="0" w:space="0" w:color="auto"/>
                                  </w:divBdr>
                                </w:div>
                                <w:div w:id="546793248">
                                  <w:marLeft w:val="0"/>
                                  <w:marRight w:val="0"/>
                                  <w:marTop w:val="0"/>
                                  <w:marBottom w:val="0"/>
                                  <w:divBdr>
                                    <w:top w:val="none" w:sz="0" w:space="0" w:color="auto"/>
                                    <w:left w:val="none" w:sz="0" w:space="0" w:color="auto"/>
                                    <w:bottom w:val="none" w:sz="0" w:space="0" w:color="auto"/>
                                    <w:right w:val="none" w:sz="0" w:space="0" w:color="auto"/>
                                  </w:divBdr>
                                </w:div>
                                <w:div w:id="1482037257">
                                  <w:marLeft w:val="0"/>
                                  <w:marRight w:val="0"/>
                                  <w:marTop w:val="0"/>
                                  <w:marBottom w:val="0"/>
                                  <w:divBdr>
                                    <w:top w:val="none" w:sz="0" w:space="0" w:color="auto"/>
                                    <w:left w:val="none" w:sz="0" w:space="0" w:color="auto"/>
                                    <w:bottom w:val="none" w:sz="0" w:space="0" w:color="auto"/>
                                    <w:right w:val="none" w:sz="0" w:space="0" w:color="auto"/>
                                  </w:divBdr>
                                </w:div>
                                <w:div w:id="758213269">
                                  <w:marLeft w:val="0"/>
                                  <w:marRight w:val="0"/>
                                  <w:marTop w:val="0"/>
                                  <w:marBottom w:val="0"/>
                                  <w:divBdr>
                                    <w:top w:val="none" w:sz="0" w:space="0" w:color="auto"/>
                                    <w:left w:val="none" w:sz="0" w:space="0" w:color="auto"/>
                                    <w:bottom w:val="none" w:sz="0" w:space="0" w:color="auto"/>
                                    <w:right w:val="none" w:sz="0" w:space="0" w:color="auto"/>
                                  </w:divBdr>
                                </w:div>
                                <w:div w:id="1791513566">
                                  <w:marLeft w:val="0"/>
                                  <w:marRight w:val="0"/>
                                  <w:marTop w:val="0"/>
                                  <w:marBottom w:val="0"/>
                                  <w:divBdr>
                                    <w:top w:val="none" w:sz="0" w:space="0" w:color="auto"/>
                                    <w:left w:val="none" w:sz="0" w:space="0" w:color="auto"/>
                                    <w:bottom w:val="none" w:sz="0" w:space="0" w:color="auto"/>
                                    <w:right w:val="none" w:sz="0" w:space="0" w:color="auto"/>
                                  </w:divBdr>
                                </w:div>
                                <w:div w:id="271086860">
                                  <w:marLeft w:val="0"/>
                                  <w:marRight w:val="0"/>
                                  <w:marTop w:val="0"/>
                                  <w:marBottom w:val="0"/>
                                  <w:divBdr>
                                    <w:top w:val="none" w:sz="0" w:space="0" w:color="auto"/>
                                    <w:left w:val="none" w:sz="0" w:space="0" w:color="auto"/>
                                    <w:bottom w:val="none" w:sz="0" w:space="0" w:color="auto"/>
                                    <w:right w:val="none" w:sz="0" w:space="0" w:color="auto"/>
                                  </w:divBdr>
                                </w:div>
                                <w:div w:id="2049184048">
                                  <w:marLeft w:val="0"/>
                                  <w:marRight w:val="0"/>
                                  <w:marTop w:val="0"/>
                                  <w:marBottom w:val="0"/>
                                  <w:divBdr>
                                    <w:top w:val="none" w:sz="0" w:space="0" w:color="auto"/>
                                    <w:left w:val="none" w:sz="0" w:space="0" w:color="auto"/>
                                    <w:bottom w:val="none" w:sz="0" w:space="0" w:color="auto"/>
                                    <w:right w:val="none" w:sz="0" w:space="0" w:color="auto"/>
                                  </w:divBdr>
                                </w:div>
                                <w:div w:id="1544830388">
                                  <w:marLeft w:val="0"/>
                                  <w:marRight w:val="0"/>
                                  <w:marTop w:val="0"/>
                                  <w:marBottom w:val="0"/>
                                  <w:divBdr>
                                    <w:top w:val="none" w:sz="0" w:space="0" w:color="auto"/>
                                    <w:left w:val="none" w:sz="0" w:space="0" w:color="auto"/>
                                    <w:bottom w:val="none" w:sz="0" w:space="0" w:color="auto"/>
                                    <w:right w:val="none" w:sz="0" w:space="0" w:color="auto"/>
                                  </w:divBdr>
                                </w:div>
                                <w:div w:id="959804112">
                                  <w:marLeft w:val="0"/>
                                  <w:marRight w:val="0"/>
                                  <w:marTop w:val="0"/>
                                  <w:marBottom w:val="0"/>
                                  <w:divBdr>
                                    <w:top w:val="none" w:sz="0" w:space="0" w:color="auto"/>
                                    <w:left w:val="none" w:sz="0" w:space="0" w:color="auto"/>
                                    <w:bottom w:val="none" w:sz="0" w:space="0" w:color="auto"/>
                                    <w:right w:val="none" w:sz="0" w:space="0" w:color="auto"/>
                                  </w:divBdr>
                                </w:div>
                                <w:div w:id="1371802857">
                                  <w:marLeft w:val="0"/>
                                  <w:marRight w:val="0"/>
                                  <w:marTop w:val="0"/>
                                  <w:marBottom w:val="0"/>
                                  <w:divBdr>
                                    <w:top w:val="none" w:sz="0" w:space="0" w:color="auto"/>
                                    <w:left w:val="none" w:sz="0" w:space="0" w:color="auto"/>
                                    <w:bottom w:val="none" w:sz="0" w:space="0" w:color="auto"/>
                                    <w:right w:val="none" w:sz="0" w:space="0" w:color="auto"/>
                                  </w:divBdr>
                                </w:div>
                                <w:div w:id="1411660027">
                                  <w:marLeft w:val="0"/>
                                  <w:marRight w:val="0"/>
                                  <w:marTop w:val="0"/>
                                  <w:marBottom w:val="0"/>
                                  <w:divBdr>
                                    <w:top w:val="none" w:sz="0" w:space="0" w:color="auto"/>
                                    <w:left w:val="none" w:sz="0" w:space="0" w:color="auto"/>
                                    <w:bottom w:val="none" w:sz="0" w:space="0" w:color="auto"/>
                                    <w:right w:val="none" w:sz="0" w:space="0" w:color="auto"/>
                                  </w:divBdr>
                                </w:div>
                                <w:div w:id="152530415">
                                  <w:marLeft w:val="0"/>
                                  <w:marRight w:val="0"/>
                                  <w:marTop w:val="0"/>
                                  <w:marBottom w:val="0"/>
                                  <w:divBdr>
                                    <w:top w:val="none" w:sz="0" w:space="0" w:color="auto"/>
                                    <w:left w:val="none" w:sz="0" w:space="0" w:color="auto"/>
                                    <w:bottom w:val="none" w:sz="0" w:space="0" w:color="auto"/>
                                    <w:right w:val="none" w:sz="0" w:space="0" w:color="auto"/>
                                  </w:divBdr>
                                </w:div>
                                <w:div w:id="303698267">
                                  <w:marLeft w:val="0"/>
                                  <w:marRight w:val="0"/>
                                  <w:marTop w:val="0"/>
                                  <w:marBottom w:val="0"/>
                                  <w:divBdr>
                                    <w:top w:val="none" w:sz="0" w:space="0" w:color="auto"/>
                                    <w:left w:val="none" w:sz="0" w:space="0" w:color="auto"/>
                                    <w:bottom w:val="none" w:sz="0" w:space="0" w:color="auto"/>
                                    <w:right w:val="none" w:sz="0" w:space="0" w:color="auto"/>
                                  </w:divBdr>
                                </w:div>
                                <w:div w:id="1770655294">
                                  <w:marLeft w:val="0"/>
                                  <w:marRight w:val="0"/>
                                  <w:marTop w:val="0"/>
                                  <w:marBottom w:val="0"/>
                                  <w:divBdr>
                                    <w:top w:val="none" w:sz="0" w:space="0" w:color="auto"/>
                                    <w:left w:val="none" w:sz="0" w:space="0" w:color="auto"/>
                                    <w:bottom w:val="none" w:sz="0" w:space="0" w:color="auto"/>
                                    <w:right w:val="none" w:sz="0" w:space="0" w:color="auto"/>
                                  </w:divBdr>
                                </w:div>
                                <w:div w:id="1845128517">
                                  <w:marLeft w:val="0"/>
                                  <w:marRight w:val="0"/>
                                  <w:marTop w:val="0"/>
                                  <w:marBottom w:val="0"/>
                                  <w:divBdr>
                                    <w:top w:val="none" w:sz="0" w:space="0" w:color="auto"/>
                                    <w:left w:val="none" w:sz="0" w:space="0" w:color="auto"/>
                                    <w:bottom w:val="none" w:sz="0" w:space="0" w:color="auto"/>
                                    <w:right w:val="none" w:sz="0" w:space="0" w:color="auto"/>
                                  </w:divBdr>
                                </w:div>
                                <w:div w:id="308941747">
                                  <w:marLeft w:val="0"/>
                                  <w:marRight w:val="0"/>
                                  <w:marTop w:val="0"/>
                                  <w:marBottom w:val="0"/>
                                  <w:divBdr>
                                    <w:top w:val="none" w:sz="0" w:space="0" w:color="auto"/>
                                    <w:left w:val="none" w:sz="0" w:space="0" w:color="auto"/>
                                    <w:bottom w:val="none" w:sz="0" w:space="0" w:color="auto"/>
                                    <w:right w:val="none" w:sz="0" w:space="0" w:color="auto"/>
                                  </w:divBdr>
                                </w:div>
                                <w:div w:id="1367945608">
                                  <w:marLeft w:val="0"/>
                                  <w:marRight w:val="0"/>
                                  <w:marTop w:val="0"/>
                                  <w:marBottom w:val="0"/>
                                  <w:divBdr>
                                    <w:top w:val="none" w:sz="0" w:space="0" w:color="auto"/>
                                    <w:left w:val="none" w:sz="0" w:space="0" w:color="auto"/>
                                    <w:bottom w:val="none" w:sz="0" w:space="0" w:color="auto"/>
                                    <w:right w:val="none" w:sz="0" w:space="0" w:color="auto"/>
                                  </w:divBdr>
                                </w:div>
                                <w:div w:id="1038626903">
                                  <w:marLeft w:val="0"/>
                                  <w:marRight w:val="0"/>
                                  <w:marTop w:val="0"/>
                                  <w:marBottom w:val="0"/>
                                  <w:divBdr>
                                    <w:top w:val="none" w:sz="0" w:space="0" w:color="auto"/>
                                    <w:left w:val="none" w:sz="0" w:space="0" w:color="auto"/>
                                    <w:bottom w:val="none" w:sz="0" w:space="0" w:color="auto"/>
                                    <w:right w:val="none" w:sz="0" w:space="0" w:color="auto"/>
                                  </w:divBdr>
                                </w:div>
                                <w:div w:id="2143888960">
                                  <w:marLeft w:val="0"/>
                                  <w:marRight w:val="0"/>
                                  <w:marTop w:val="0"/>
                                  <w:marBottom w:val="0"/>
                                  <w:divBdr>
                                    <w:top w:val="none" w:sz="0" w:space="0" w:color="auto"/>
                                    <w:left w:val="none" w:sz="0" w:space="0" w:color="auto"/>
                                    <w:bottom w:val="none" w:sz="0" w:space="0" w:color="auto"/>
                                    <w:right w:val="none" w:sz="0" w:space="0" w:color="auto"/>
                                  </w:divBdr>
                                </w:div>
                                <w:div w:id="2112820496">
                                  <w:marLeft w:val="0"/>
                                  <w:marRight w:val="0"/>
                                  <w:marTop w:val="0"/>
                                  <w:marBottom w:val="0"/>
                                  <w:divBdr>
                                    <w:top w:val="none" w:sz="0" w:space="0" w:color="auto"/>
                                    <w:left w:val="none" w:sz="0" w:space="0" w:color="auto"/>
                                    <w:bottom w:val="none" w:sz="0" w:space="0" w:color="auto"/>
                                    <w:right w:val="none" w:sz="0" w:space="0" w:color="auto"/>
                                  </w:divBdr>
                                </w:div>
                                <w:div w:id="521867879">
                                  <w:marLeft w:val="0"/>
                                  <w:marRight w:val="0"/>
                                  <w:marTop w:val="0"/>
                                  <w:marBottom w:val="0"/>
                                  <w:divBdr>
                                    <w:top w:val="none" w:sz="0" w:space="0" w:color="auto"/>
                                    <w:left w:val="none" w:sz="0" w:space="0" w:color="auto"/>
                                    <w:bottom w:val="none" w:sz="0" w:space="0" w:color="auto"/>
                                    <w:right w:val="none" w:sz="0" w:space="0" w:color="auto"/>
                                  </w:divBdr>
                                </w:div>
                              </w:divsChild>
                            </w:div>
                            <w:div w:id="1994945192">
                              <w:marLeft w:val="0"/>
                              <w:marRight w:val="0"/>
                              <w:marTop w:val="0"/>
                              <w:marBottom w:val="0"/>
                              <w:divBdr>
                                <w:top w:val="none" w:sz="0" w:space="0" w:color="auto"/>
                                <w:left w:val="none" w:sz="0" w:space="0" w:color="auto"/>
                                <w:bottom w:val="none" w:sz="0" w:space="0" w:color="auto"/>
                                <w:right w:val="none" w:sz="0" w:space="0" w:color="auto"/>
                              </w:divBdr>
                              <w:divsChild>
                                <w:div w:id="497842354">
                                  <w:marLeft w:val="0"/>
                                  <w:marRight w:val="0"/>
                                  <w:marTop w:val="0"/>
                                  <w:marBottom w:val="0"/>
                                  <w:divBdr>
                                    <w:top w:val="none" w:sz="0" w:space="0" w:color="auto"/>
                                    <w:left w:val="none" w:sz="0" w:space="0" w:color="auto"/>
                                    <w:bottom w:val="none" w:sz="0" w:space="0" w:color="auto"/>
                                    <w:right w:val="none" w:sz="0" w:space="0" w:color="auto"/>
                                  </w:divBdr>
                                </w:div>
                                <w:div w:id="2083528552">
                                  <w:marLeft w:val="0"/>
                                  <w:marRight w:val="0"/>
                                  <w:marTop w:val="0"/>
                                  <w:marBottom w:val="0"/>
                                  <w:divBdr>
                                    <w:top w:val="none" w:sz="0" w:space="0" w:color="auto"/>
                                    <w:left w:val="none" w:sz="0" w:space="0" w:color="auto"/>
                                    <w:bottom w:val="none" w:sz="0" w:space="0" w:color="auto"/>
                                    <w:right w:val="none" w:sz="0" w:space="0" w:color="auto"/>
                                  </w:divBdr>
                                </w:div>
                                <w:div w:id="1632707042">
                                  <w:marLeft w:val="0"/>
                                  <w:marRight w:val="0"/>
                                  <w:marTop w:val="0"/>
                                  <w:marBottom w:val="0"/>
                                  <w:divBdr>
                                    <w:top w:val="none" w:sz="0" w:space="0" w:color="auto"/>
                                    <w:left w:val="none" w:sz="0" w:space="0" w:color="auto"/>
                                    <w:bottom w:val="none" w:sz="0" w:space="0" w:color="auto"/>
                                    <w:right w:val="none" w:sz="0" w:space="0" w:color="auto"/>
                                  </w:divBdr>
                                </w:div>
                                <w:div w:id="1726565079">
                                  <w:marLeft w:val="0"/>
                                  <w:marRight w:val="0"/>
                                  <w:marTop w:val="0"/>
                                  <w:marBottom w:val="0"/>
                                  <w:divBdr>
                                    <w:top w:val="none" w:sz="0" w:space="0" w:color="auto"/>
                                    <w:left w:val="none" w:sz="0" w:space="0" w:color="auto"/>
                                    <w:bottom w:val="none" w:sz="0" w:space="0" w:color="auto"/>
                                    <w:right w:val="none" w:sz="0" w:space="0" w:color="auto"/>
                                  </w:divBdr>
                                </w:div>
                                <w:div w:id="1030496986">
                                  <w:marLeft w:val="0"/>
                                  <w:marRight w:val="0"/>
                                  <w:marTop w:val="0"/>
                                  <w:marBottom w:val="0"/>
                                  <w:divBdr>
                                    <w:top w:val="none" w:sz="0" w:space="0" w:color="auto"/>
                                    <w:left w:val="none" w:sz="0" w:space="0" w:color="auto"/>
                                    <w:bottom w:val="none" w:sz="0" w:space="0" w:color="auto"/>
                                    <w:right w:val="none" w:sz="0" w:space="0" w:color="auto"/>
                                  </w:divBdr>
                                </w:div>
                                <w:div w:id="712651298">
                                  <w:marLeft w:val="0"/>
                                  <w:marRight w:val="0"/>
                                  <w:marTop w:val="0"/>
                                  <w:marBottom w:val="0"/>
                                  <w:divBdr>
                                    <w:top w:val="none" w:sz="0" w:space="0" w:color="auto"/>
                                    <w:left w:val="none" w:sz="0" w:space="0" w:color="auto"/>
                                    <w:bottom w:val="none" w:sz="0" w:space="0" w:color="auto"/>
                                    <w:right w:val="none" w:sz="0" w:space="0" w:color="auto"/>
                                  </w:divBdr>
                                </w:div>
                                <w:div w:id="1185365289">
                                  <w:marLeft w:val="0"/>
                                  <w:marRight w:val="0"/>
                                  <w:marTop w:val="0"/>
                                  <w:marBottom w:val="0"/>
                                  <w:divBdr>
                                    <w:top w:val="none" w:sz="0" w:space="0" w:color="auto"/>
                                    <w:left w:val="none" w:sz="0" w:space="0" w:color="auto"/>
                                    <w:bottom w:val="none" w:sz="0" w:space="0" w:color="auto"/>
                                    <w:right w:val="none" w:sz="0" w:space="0" w:color="auto"/>
                                  </w:divBdr>
                                </w:div>
                                <w:div w:id="1931237475">
                                  <w:marLeft w:val="0"/>
                                  <w:marRight w:val="0"/>
                                  <w:marTop w:val="0"/>
                                  <w:marBottom w:val="0"/>
                                  <w:divBdr>
                                    <w:top w:val="none" w:sz="0" w:space="0" w:color="auto"/>
                                    <w:left w:val="none" w:sz="0" w:space="0" w:color="auto"/>
                                    <w:bottom w:val="none" w:sz="0" w:space="0" w:color="auto"/>
                                    <w:right w:val="none" w:sz="0" w:space="0" w:color="auto"/>
                                  </w:divBdr>
                                </w:div>
                                <w:div w:id="1604995405">
                                  <w:marLeft w:val="0"/>
                                  <w:marRight w:val="0"/>
                                  <w:marTop w:val="0"/>
                                  <w:marBottom w:val="0"/>
                                  <w:divBdr>
                                    <w:top w:val="none" w:sz="0" w:space="0" w:color="auto"/>
                                    <w:left w:val="none" w:sz="0" w:space="0" w:color="auto"/>
                                    <w:bottom w:val="none" w:sz="0" w:space="0" w:color="auto"/>
                                    <w:right w:val="none" w:sz="0" w:space="0" w:color="auto"/>
                                  </w:divBdr>
                                </w:div>
                                <w:div w:id="974605231">
                                  <w:marLeft w:val="0"/>
                                  <w:marRight w:val="0"/>
                                  <w:marTop w:val="0"/>
                                  <w:marBottom w:val="0"/>
                                  <w:divBdr>
                                    <w:top w:val="none" w:sz="0" w:space="0" w:color="auto"/>
                                    <w:left w:val="none" w:sz="0" w:space="0" w:color="auto"/>
                                    <w:bottom w:val="none" w:sz="0" w:space="0" w:color="auto"/>
                                    <w:right w:val="none" w:sz="0" w:space="0" w:color="auto"/>
                                  </w:divBdr>
                                </w:div>
                                <w:div w:id="555750044">
                                  <w:marLeft w:val="0"/>
                                  <w:marRight w:val="0"/>
                                  <w:marTop w:val="0"/>
                                  <w:marBottom w:val="0"/>
                                  <w:divBdr>
                                    <w:top w:val="none" w:sz="0" w:space="0" w:color="auto"/>
                                    <w:left w:val="none" w:sz="0" w:space="0" w:color="auto"/>
                                    <w:bottom w:val="none" w:sz="0" w:space="0" w:color="auto"/>
                                    <w:right w:val="none" w:sz="0" w:space="0" w:color="auto"/>
                                  </w:divBdr>
                                </w:div>
                                <w:div w:id="71204559">
                                  <w:marLeft w:val="0"/>
                                  <w:marRight w:val="0"/>
                                  <w:marTop w:val="0"/>
                                  <w:marBottom w:val="0"/>
                                  <w:divBdr>
                                    <w:top w:val="none" w:sz="0" w:space="0" w:color="auto"/>
                                    <w:left w:val="none" w:sz="0" w:space="0" w:color="auto"/>
                                    <w:bottom w:val="none" w:sz="0" w:space="0" w:color="auto"/>
                                    <w:right w:val="none" w:sz="0" w:space="0" w:color="auto"/>
                                  </w:divBdr>
                                </w:div>
                                <w:div w:id="1934126581">
                                  <w:marLeft w:val="0"/>
                                  <w:marRight w:val="0"/>
                                  <w:marTop w:val="0"/>
                                  <w:marBottom w:val="0"/>
                                  <w:divBdr>
                                    <w:top w:val="none" w:sz="0" w:space="0" w:color="auto"/>
                                    <w:left w:val="none" w:sz="0" w:space="0" w:color="auto"/>
                                    <w:bottom w:val="none" w:sz="0" w:space="0" w:color="auto"/>
                                    <w:right w:val="none" w:sz="0" w:space="0" w:color="auto"/>
                                  </w:divBdr>
                                </w:div>
                                <w:div w:id="121315255">
                                  <w:marLeft w:val="0"/>
                                  <w:marRight w:val="0"/>
                                  <w:marTop w:val="0"/>
                                  <w:marBottom w:val="0"/>
                                  <w:divBdr>
                                    <w:top w:val="none" w:sz="0" w:space="0" w:color="auto"/>
                                    <w:left w:val="none" w:sz="0" w:space="0" w:color="auto"/>
                                    <w:bottom w:val="none" w:sz="0" w:space="0" w:color="auto"/>
                                    <w:right w:val="none" w:sz="0" w:space="0" w:color="auto"/>
                                  </w:divBdr>
                                </w:div>
                                <w:div w:id="908616454">
                                  <w:marLeft w:val="0"/>
                                  <w:marRight w:val="0"/>
                                  <w:marTop w:val="0"/>
                                  <w:marBottom w:val="0"/>
                                  <w:divBdr>
                                    <w:top w:val="none" w:sz="0" w:space="0" w:color="auto"/>
                                    <w:left w:val="none" w:sz="0" w:space="0" w:color="auto"/>
                                    <w:bottom w:val="none" w:sz="0" w:space="0" w:color="auto"/>
                                    <w:right w:val="none" w:sz="0" w:space="0" w:color="auto"/>
                                  </w:divBdr>
                                </w:div>
                                <w:div w:id="239608964">
                                  <w:marLeft w:val="0"/>
                                  <w:marRight w:val="0"/>
                                  <w:marTop w:val="0"/>
                                  <w:marBottom w:val="0"/>
                                  <w:divBdr>
                                    <w:top w:val="none" w:sz="0" w:space="0" w:color="auto"/>
                                    <w:left w:val="none" w:sz="0" w:space="0" w:color="auto"/>
                                    <w:bottom w:val="none" w:sz="0" w:space="0" w:color="auto"/>
                                    <w:right w:val="none" w:sz="0" w:space="0" w:color="auto"/>
                                  </w:divBdr>
                                </w:div>
                                <w:div w:id="1601256937">
                                  <w:marLeft w:val="0"/>
                                  <w:marRight w:val="0"/>
                                  <w:marTop w:val="0"/>
                                  <w:marBottom w:val="0"/>
                                  <w:divBdr>
                                    <w:top w:val="none" w:sz="0" w:space="0" w:color="auto"/>
                                    <w:left w:val="none" w:sz="0" w:space="0" w:color="auto"/>
                                    <w:bottom w:val="none" w:sz="0" w:space="0" w:color="auto"/>
                                    <w:right w:val="none" w:sz="0" w:space="0" w:color="auto"/>
                                  </w:divBdr>
                                </w:div>
                                <w:div w:id="941492741">
                                  <w:marLeft w:val="0"/>
                                  <w:marRight w:val="0"/>
                                  <w:marTop w:val="0"/>
                                  <w:marBottom w:val="0"/>
                                  <w:divBdr>
                                    <w:top w:val="none" w:sz="0" w:space="0" w:color="auto"/>
                                    <w:left w:val="none" w:sz="0" w:space="0" w:color="auto"/>
                                    <w:bottom w:val="none" w:sz="0" w:space="0" w:color="auto"/>
                                    <w:right w:val="none" w:sz="0" w:space="0" w:color="auto"/>
                                  </w:divBdr>
                                </w:div>
                                <w:div w:id="1968857188">
                                  <w:marLeft w:val="0"/>
                                  <w:marRight w:val="0"/>
                                  <w:marTop w:val="0"/>
                                  <w:marBottom w:val="0"/>
                                  <w:divBdr>
                                    <w:top w:val="none" w:sz="0" w:space="0" w:color="auto"/>
                                    <w:left w:val="none" w:sz="0" w:space="0" w:color="auto"/>
                                    <w:bottom w:val="none" w:sz="0" w:space="0" w:color="auto"/>
                                    <w:right w:val="none" w:sz="0" w:space="0" w:color="auto"/>
                                  </w:divBdr>
                                </w:div>
                                <w:div w:id="67389375">
                                  <w:marLeft w:val="0"/>
                                  <w:marRight w:val="0"/>
                                  <w:marTop w:val="0"/>
                                  <w:marBottom w:val="0"/>
                                  <w:divBdr>
                                    <w:top w:val="none" w:sz="0" w:space="0" w:color="auto"/>
                                    <w:left w:val="none" w:sz="0" w:space="0" w:color="auto"/>
                                    <w:bottom w:val="none" w:sz="0" w:space="0" w:color="auto"/>
                                    <w:right w:val="none" w:sz="0" w:space="0" w:color="auto"/>
                                  </w:divBdr>
                                </w:div>
                                <w:div w:id="324404730">
                                  <w:marLeft w:val="0"/>
                                  <w:marRight w:val="0"/>
                                  <w:marTop w:val="0"/>
                                  <w:marBottom w:val="0"/>
                                  <w:divBdr>
                                    <w:top w:val="none" w:sz="0" w:space="0" w:color="auto"/>
                                    <w:left w:val="none" w:sz="0" w:space="0" w:color="auto"/>
                                    <w:bottom w:val="none" w:sz="0" w:space="0" w:color="auto"/>
                                    <w:right w:val="none" w:sz="0" w:space="0" w:color="auto"/>
                                  </w:divBdr>
                                </w:div>
                                <w:div w:id="1369838318">
                                  <w:marLeft w:val="0"/>
                                  <w:marRight w:val="0"/>
                                  <w:marTop w:val="0"/>
                                  <w:marBottom w:val="0"/>
                                  <w:divBdr>
                                    <w:top w:val="none" w:sz="0" w:space="0" w:color="auto"/>
                                    <w:left w:val="none" w:sz="0" w:space="0" w:color="auto"/>
                                    <w:bottom w:val="none" w:sz="0" w:space="0" w:color="auto"/>
                                    <w:right w:val="none" w:sz="0" w:space="0" w:color="auto"/>
                                  </w:divBdr>
                                </w:div>
                                <w:div w:id="1244338450">
                                  <w:marLeft w:val="0"/>
                                  <w:marRight w:val="0"/>
                                  <w:marTop w:val="0"/>
                                  <w:marBottom w:val="0"/>
                                  <w:divBdr>
                                    <w:top w:val="none" w:sz="0" w:space="0" w:color="auto"/>
                                    <w:left w:val="none" w:sz="0" w:space="0" w:color="auto"/>
                                    <w:bottom w:val="none" w:sz="0" w:space="0" w:color="auto"/>
                                    <w:right w:val="none" w:sz="0" w:space="0" w:color="auto"/>
                                  </w:divBdr>
                                </w:div>
                                <w:div w:id="1568345301">
                                  <w:marLeft w:val="0"/>
                                  <w:marRight w:val="0"/>
                                  <w:marTop w:val="0"/>
                                  <w:marBottom w:val="0"/>
                                  <w:divBdr>
                                    <w:top w:val="none" w:sz="0" w:space="0" w:color="auto"/>
                                    <w:left w:val="none" w:sz="0" w:space="0" w:color="auto"/>
                                    <w:bottom w:val="none" w:sz="0" w:space="0" w:color="auto"/>
                                    <w:right w:val="none" w:sz="0" w:space="0" w:color="auto"/>
                                  </w:divBdr>
                                </w:div>
                                <w:div w:id="1233588230">
                                  <w:marLeft w:val="0"/>
                                  <w:marRight w:val="0"/>
                                  <w:marTop w:val="0"/>
                                  <w:marBottom w:val="0"/>
                                  <w:divBdr>
                                    <w:top w:val="none" w:sz="0" w:space="0" w:color="auto"/>
                                    <w:left w:val="none" w:sz="0" w:space="0" w:color="auto"/>
                                    <w:bottom w:val="none" w:sz="0" w:space="0" w:color="auto"/>
                                    <w:right w:val="none" w:sz="0" w:space="0" w:color="auto"/>
                                  </w:divBdr>
                                </w:div>
                                <w:div w:id="1331644252">
                                  <w:marLeft w:val="0"/>
                                  <w:marRight w:val="0"/>
                                  <w:marTop w:val="0"/>
                                  <w:marBottom w:val="0"/>
                                  <w:divBdr>
                                    <w:top w:val="none" w:sz="0" w:space="0" w:color="auto"/>
                                    <w:left w:val="none" w:sz="0" w:space="0" w:color="auto"/>
                                    <w:bottom w:val="none" w:sz="0" w:space="0" w:color="auto"/>
                                    <w:right w:val="none" w:sz="0" w:space="0" w:color="auto"/>
                                  </w:divBdr>
                                </w:div>
                                <w:div w:id="604266493">
                                  <w:marLeft w:val="0"/>
                                  <w:marRight w:val="0"/>
                                  <w:marTop w:val="0"/>
                                  <w:marBottom w:val="0"/>
                                  <w:divBdr>
                                    <w:top w:val="none" w:sz="0" w:space="0" w:color="auto"/>
                                    <w:left w:val="none" w:sz="0" w:space="0" w:color="auto"/>
                                    <w:bottom w:val="none" w:sz="0" w:space="0" w:color="auto"/>
                                    <w:right w:val="none" w:sz="0" w:space="0" w:color="auto"/>
                                  </w:divBdr>
                                </w:div>
                                <w:div w:id="69547604">
                                  <w:marLeft w:val="0"/>
                                  <w:marRight w:val="0"/>
                                  <w:marTop w:val="0"/>
                                  <w:marBottom w:val="0"/>
                                  <w:divBdr>
                                    <w:top w:val="none" w:sz="0" w:space="0" w:color="auto"/>
                                    <w:left w:val="none" w:sz="0" w:space="0" w:color="auto"/>
                                    <w:bottom w:val="none" w:sz="0" w:space="0" w:color="auto"/>
                                    <w:right w:val="none" w:sz="0" w:space="0" w:color="auto"/>
                                  </w:divBdr>
                                </w:div>
                                <w:div w:id="1597396465">
                                  <w:marLeft w:val="0"/>
                                  <w:marRight w:val="0"/>
                                  <w:marTop w:val="0"/>
                                  <w:marBottom w:val="0"/>
                                  <w:divBdr>
                                    <w:top w:val="none" w:sz="0" w:space="0" w:color="auto"/>
                                    <w:left w:val="none" w:sz="0" w:space="0" w:color="auto"/>
                                    <w:bottom w:val="none" w:sz="0" w:space="0" w:color="auto"/>
                                    <w:right w:val="none" w:sz="0" w:space="0" w:color="auto"/>
                                  </w:divBdr>
                                </w:div>
                                <w:div w:id="461459785">
                                  <w:marLeft w:val="0"/>
                                  <w:marRight w:val="0"/>
                                  <w:marTop w:val="0"/>
                                  <w:marBottom w:val="0"/>
                                  <w:divBdr>
                                    <w:top w:val="none" w:sz="0" w:space="0" w:color="auto"/>
                                    <w:left w:val="none" w:sz="0" w:space="0" w:color="auto"/>
                                    <w:bottom w:val="none" w:sz="0" w:space="0" w:color="auto"/>
                                    <w:right w:val="none" w:sz="0" w:space="0" w:color="auto"/>
                                  </w:divBdr>
                                </w:div>
                                <w:div w:id="182088733">
                                  <w:marLeft w:val="0"/>
                                  <w:marRight w:val="0"/>
                                  <w:marTop w:val="0"/>
                                  <w:marBottom w:val="0"/>
                                  <w:divBdr>
                                    <w:top w:val="none" w:sz="0" w:space="0" w:color="auto"/>
                                    <w:left w:val="none" w:sz="0" w:space="0" w:color="auto"/>
                                    <w:bottom w:val="none" w:sz="0" w:space="0" w:color="auto"/>
                                    <w:right w:val="none" w:sz="0" w:space="0" w:color="auto"/>
                                  </w:divBdr>
                                </w:div>
                                <w:div w:id="666519961">
                                  <w:marLeft w:val="0"/>
                                  <w:marRight w:val="0"/>
                                  <w:marTop w:val="0"/>
                                  <w:marBottom w:val="0"/>
                                  <w:divBdr>
                                    <w:top w:val="none" w:sz="0" w:space="0" w:color="auto"/>
                                    <w:left w:val="none" w:sz="0" w:space="0" w:color="auto"/>
                                    <w:bottom w:val="none" w:sz="0" w:space="0" w:color="auto"/>
                                    <w:right w:val="none" w:sz="0" w:space="0" w:color="auto"/>
                                  </w:divBdr>
                                </w:div>
                                <w:div w:id="184905596">
                                  <w:marLeft w:val="0"/>
                                  <w:marRight w:val="0"/>
                                  <w:marTop w:val="0"/>
                                  <w:marBottom w:val="0"/>
                                  <w:divBdr>
                                    <w:top w:val="none" w:sz="0" w:space="0" w:color="auto"/>
                                    <w:left w:val="none" w:sz="0" w:space="0" w:color="auto"/>
                                    <w:bottom w:val="none" w:sz="0" w:space="0" w:color="auto"/>
                                    <w:right w:val="none" w:sz="0" w:space="0" w:color="auto"/>
                                  </w:divBdr>
                                </w:div>
                                <w:div w:id="184637285">
                                  <w:marLeft w:val="0"/>
                                  <w:marRight w:val="0"/>
                                  <w:marTop w:val="0"/>
                                  <w:marBottom w:val="0"/>
                                  <w:divBdr>
                                    <w:top w:val="none" w:sz="0" w:space="0" w:color="auto"/>
                                    <w:left w:val="none" w:sz="0" w:space="0" w:color="auto"/>
                                    <w:bottom w:val="none" w:sz="0" w:space="0" w:color="auto"/>
                                    <w:right w:val="none" w:sz="0" w:space="0" w:color="auto"/>
                                  </w:divBdr>
                                </w:div>
                                <w:div w:id="1353653261">
                                  <w:marLeft w:val="0"/>
                                  <w:marRight w:val="0"/>
                                  <w:marTop w:val="0"/>
                                  <w:marBottom w:val="0"/>
                                  <w:divBdr>
                                    <w:top w:val="none" w:sz="0" w:space="0" w:color="auto"/>
                                    <w:left w:val="none" w:sz="0" w:space="0" w:color="auto"/>
                                    <w:bottom w:val="none" w:sz="0" w:space="0" w:color="auto"/>
                                    <w:right w:val="none" w:sz="0" w:space="0" w:color="auto"/>
                                  </w:divBdr>
                                </w:div>
                                <w:div w:id="951591719">
                                  <w:marLeft w:val="0"/>
                                  <w:marRight w:val="0"/>
                                  <w:marTop w:val="0"/>
                                  <w:marBottom w:val="0"/>
                                  <w:divBdr>
                                    <w:top w:val="none" w:sz="0" w:space="0" w:color="auto"/>
                                    <w:left w:val="none" w:sz="0" w:space="0" w:color="auto"/>
                                    <w:bottom w:val="none" w:sz="0" w:space="0" w:color="auto"/>
                                    <w:right w:val="none" w:sz="0" w:space="0" w:color="auto"/>
                                  </w:divBdr>
                                </w:div>
                                <w:div w:id="830752317">
                                  <w:marLeft w:val="0"/>
                                  <w:marRight w:val="0"/>
                                  <w:marTop w:val="0"/>
                                  <w:marBottom w:val="0"/>
                                  <w:divBdr>
                                    <w:top w:val="none" w:sz="0" w:space="0" w:color="auto"/>
                                    <w:left w:val="none" w:sz="0" w:space="0" w:color="auto"/>
                                    <w:bottom w:val="none" w:sz="0" w:space="0" w:color="auto"/>
                                    <w:right w:val="none" w:sz="0" w:space="0" w:color="auto"/>
                                  </w:divBdr>
                                </w:div>
                                <w:div w:id="808862657">
                                  <w:marLeft w:val="0"/>
                                  <w:marRight w:val="0"/>
                                  <w:marTop w:val="0"/>
                                  <w:marBottom w:val="0"/>
                                  <w:divBdr>
                                    <w:top w:val="none" w:sz="0" w:space="0" w:color="auto"/>
                                    <w:left w:val="none" w:sz="0" w:space="0" w:color="auto"/>
                                    <w:bottom w:val="none" w:sz="0" w:space="0" w:color="auto"/>
                                    <w:right w:val="none" w:sz="0" w:space="0" w:color="auto"/>
                                  </w:divBdr>
                                </w:div>
                                <w:div w:id="1537887204">
                                  <w:marLeft w:val="0"/>
                                  <w:marRight w:val="0"/>
                                  <w:marTop w:val="0"/>
                                  <w:marBottom w:val="0"/>
                                  <w:divBdr>
                                    <w:top w:val="none" w:sz="0" w:space="0" w:color="auto"/>
                                    <w:left w:val="none" w:sz="0" w:space="0" w:color="auto"/>
                                    <w:bottom w:val="none" w:sz="0" w:space="0" w:color="auto"/>
                                    <w:right w:val="none" w:sz="0" w:space="0" w:color="auto"/>
                                  </w:divBdr>
                                </w:div>
                                <w:div w:id="449664601">
                                  <w:marLeft w:val="0"/>
                                  <w:marRight w:val="0"/>
                                  <w:marTop w:val="0"/>
                                  <w:marBottom w:val="0"/>
                                  <w:divBdr>
                                    <w:top w:val="none" w:sz="0" w:space="0" w:color="auto"/>
                                    <w:left w:val="none" w:sz="0" w:space="0" w:color="auto"/>
                                    <w:bottom w:val="none" w:sz="0" w:space="0" w:color="auto"/>
                                    <w:right w:val="none" w:sz="0" w:space="0" w:color="auto"/>
                                  </w:divBdr>
                                </w:div>
                                <w:div w:id="1081411906">
                                  <w:marLeft w:val="0"/>
                                  <w:marRight w:val="0"/>
                                  <w:marTop w:val="0"/>
                                  <w:marBottom w:val="0"/>
                                  <w:divBdr>
                                    <w:top w:val="none" w:sz="0" w:space="0" w:color="auto"/>
                                    <w:left w:val="none" w:sz="0" w:space="0" w:color="auto"/>
                                    <w:bottom w:val="none" w:sz="0" w:space="0" w:color="auto"/>
                                    <w:right w:val="none" w:sz="0" w:space="0" w:color="auto"/>
                                  </w:divBdr>
                                </w:div>
                                <w:div w:id="636834494">
                                  <w:marLeft w:val="0"/>
                                  <w:marRight w:val="0"/>
                                  <w:marTop w:val="0"/>
                                  <w:marBottom w:val="0"/>
                                  <w:divBdr>
                                    <w:top w:val="none" w:sz="0" w:space="0" w:color="auto"/>
                                    <w:left w:val="none" w:sz="0" w:space="0" w:color="auto"/>
                                    <w:bottom w:val="none" w:sz="0" w:space="0" w:color="auto"/>
                                    <w:right w:val="none" w:sz="0" w:space="0" w:color="auto"/>
                                  </w:divBdr>
                                </w:div>
                                <w:div w:id="1574393522">
                                  <w:marLeft w:val="0"/>
                                  <w:marRight w:val="0"/>
                                  <w:marTop w:val="0"/>
                                  <w:marBottom w:val="0"/>
                                  <w:divBdr>
                                    <w:top w:val="none" w:sz="0" w:space="0" w:color="auto"/>
                                    <w:left w:val="none" w:sz="0" w:space="0" w:color="auto"/>
                                    <w:bottom w:val="none" w:sz="0" w:space="0" w:color="auto"/>
                                    <w:right w:val="none" w:sz="0" w:space="0" w:color="auto"/>
                                  </w:divBdr>
                                </w:div>
                                <w:div w:id="523059430">
                                  <w:marLeft w:val="0"/>
                                  <w:marRight w:val="0"/>
                                  <w:marTop w:val="0"/>
                                  <w:marBottom w:val="0"/>
                                  <w:divBdr>
                                    <w:top w:val="none" w:sz="0" w:space="0" w:color="auto"/>
                                    <w:left w:val="none" w:sz="0" w:space="0" w:color="auto"/>
                                    <w:bottom w:val="none" w:sz="0" w:space="0" w:color="auto"/>
                                    <w:right w:val="none" w:sz="0" w:space="0" w:color="auto"/>
                                  </w:divBdr>
                                </w:div>
                                <w:div w:id="1262451364">
                                  <w:marLeft w:val="0"/>
                                  <w:marRight w:val="0"/>
                                  <w:marTop w:val="0"/>
                                  <w:marBottom w:val="0"/>
                                  <w:divBdr>
                                    <w:top w:val="none" w:sz="0" w:space="0" w:color="auto"/>
                                    <w:left w:val="none" w:sz="0" w:space="0" w:color="auto"/>
                                    <w:bottom w:val="none" w:sz="0" w:space="0" w:color="auto"/>
                                    <w:right w:val="none" w:sz="0" w:space="0" w:color="auto"/>
                                  </w:divBdr>
                                </w:div>
                                <w:div w:id="568348737">
                                  <w:marLeft w:val="0"/>
                                  <w:marRight w:val="0"/>
                                  <w:marTop w:val="0"/>
                                  <w:marBottom w:val="0"/>
                                  <w:divBdr>
                                    <w:top w:val="none" w:sz="0" w:space="0" w:color="auto"/>
                                    <w:left w:val="none" w:sz="0" w:space="0" w:color="auto"/>
                                    <w:bottom w:val="none" w:sz="0" w:space="0" w:color="auto"/>
                                    <w:right w:val="none" w:sz="0" w:space="0" w:color="auto"/>
                                  </w:divBdr>
                                </w:div>
                                <w:div w:id="1945647767">
                                  <w:marLeft w:val="0"/>
                                  <w:marRight w:val="0"/>
                                  <w:marTop w:val="0"/>
                                  <w:marBottom w:val="0"/>
                                  <w:divBdr>
                                    <w:top w:val="none" w:sz="0" w:space="0" w:color="auto"/>
                                    <w:left w:val="none" w:sz="0" w:space="0" w:color="auto"/>
                                    <w:bottom w:val="none" w:sz="0" w:space="0" w:color="auto"/>
                                    <w:right w:val="none" w:sz="0" w:space="0" w:color="auto"/>
                                  </w:divBdr>
                                </w:div>
                                <w:div w:id="1061060545">
                                  <w:marLeft w:val="0"/>
                                  <w:marRight w:val="0"/>
                                  <w:marTop w:val="0"/>
                                  <w:marBottom w:val="0"/>
                                  <w:divBdr>
                                    <w:top w:val="none" w:sz="0" w:space="0" w:color="auto"/>
                                    <w:left w:val="none" w:sz="0" w:space="0" w:color="auto"/>
                                    <w:bottom w:val="none" w:sz="0" w:space="0" w:color="auto"/>
                                    <w:right w:val="none" w:sz="0" w:space="0" w:color="auto"/>
                                  </w:divBdr>
                                </w:div>
                                <w:div w:id="878978627">
                                  <w:marLeft w:val="0"/>
                                  <w:marRight w:val="0"/>
                                  <w:marTop w:val="0"/>
                                  <w:marBottom w:val="0"/>
                                  <w:divBdr>
                                    <w:top w:val="none" w:sz="0" w:space="0" w:color="auto"/>
                                    <w:left w:val="none" w:sz="0" w:space="0" w:color="auto"/>
                                    <w:bottom w:val="none" w:sz="0" w:space="0" w:color="auto"/>
                                    <w:right w:val="none" w:sz="0" w:space="0" w:color="auto"/>
                                  </w:divBdr>
                                </w:div>
                                <w:div w:id="1632174137">
                                  <w:marLeft w:val="0"/>
                                  <w:marRight w:val="0"/>
                                  <w:marTop w:val="0"/>
                                  <w:marBottom w:val="0"/>
                                  <w:divBdr>
                                    <w:top w:val="none" w:sz="0" w:space="0" w:color="auto"/>
                                    <w:left w:val="none" w:sz="0" w:space="0" w:color="auto"/>
                                    <w:bottom w:val="none" w:sz="0" w:space="0" w:color="auto"/>
                                    <w:right w:val="none" w:sz="0" w:space="0" w:color="auto"/>
                                  </w:divBdr>
                                </w:div>
                                <w:div w:id="454757471">
                                  <w:marLeft w:val="0"/>
                                  <w:marRight w:val="0"/>
                                  <w:marTop w:val="0"/>
                                  <w:marBottom w:val="0"/>
                                  <w:divBdr>
                                    <w:top w:val="none" w:sz="0" w:space="0" w:color="auto"/>
                                    <w:left w:val="none" w:sz="0" w:space="0" w:color="auto"/>
                                    <w:bottom w:val="none" w:sz="0" w:space="0" w:color="auto"/>
                                    <w:right w:val="none" w:sz="0" w:space="0" w:color="auto"/>
                                  </w:divBdr>
                                </w:div>
                                <w:div w:id="713385183">
                                  <w:marLeft w:val="0"/>
                                  <w:marRight w:val="0"/>
                                  <w:marTop w:val="0"/>
                                  <w:marBottom w:val="0"/>
                                  <w:divBdr>
                                    <w:top w:val="none" w:sz="0" w:space="0" w:color="auto"/>
                                    <w:left w:val="none" w:sz="0" w:space="0" w:color="auto"/>
                                    <w:bottom w:val="none" w:sz="0" w:space="0" w:color="auto"/>
                                    <w:right w:val="none" w:sz="0" w:space="0" w:color="auto"/>
                                  </w:divBdr>
                                </w:div>
                                <w:div w:id="1684434131">
                                  <w:marLeft w:val="0"/>
                                  <w:marRight w:val="0"/>
                                  <w:marTop w:val="0"/>
                                  <w:marBottom w:val="0"/>
                                  <w:divBdr>
                                    <w:top w:val="none" w:sz="0" w:space="0" w:color="auto"/>
                                    <w:left w:val="none" w:sz="0" w:space="0" w:color="auto"/>
                                    <w:bottom w:val="none" w:sz="0" w:space="0" w:color="auto"/>
                                    <w:right w:val="none" w:sz="0" w:space="0" w:color="auto"/>
                                  </w:divBdr>
                                </w:div>
                                <w:div w:id="2059891505">
                                  <w:marLeft w:val="0"/>
                                  <w:marRight w:val="0"/>
                                  <w:marTop w:val="0"/>
                                  <w:marBottom w:val="0"/>
                                  <w:divBdr>
                                    <w:top w:val="none" w:sz="0" w:space="0" w:color="auto"/>
                                    <w:left w:val="none" w:sz="0" w:space="0" w:color="auto"/>
                                    <w:bottom w:val="none" w:sz="0" w:space="0" w:color="auto"/>
                                    <w:right w:val="none" w:sz="0" w:space="0" w:color="auto"/>
                                  </w:divBdr>
                                </w:div>
                                <w:div w:id="1509715545">
                                  <w:marLeft w:val="0"/>
                                  <w:marRight w:val="0"/>
                                  <w:marTop w:val="0"/>
                                  <w:marBottom w:val="0"/>
                                  <w:divBdr>
                                    <w:top w:val="none" w:sz="0" w:space="0" w:color="auto"/>
                                    <w:left w:val="none" w:sz="0" w:space="0" w:color="auto"/>
                                    <w:bottom w:val="none" w:sz="0" w:space="0" w:color="auto"/>
                                    <w:right w:val="none" w:sz="0" w:space="0" w:color="auto"/>
                                  </w:divBdr>
                                </w:div>
                                <w:div w:id="1690985667">
                                  <w:marLeft w:val="0"/>
                                  <w:marRight w:val="0"/>
                                  <w:marTop w:val="0"/>
                                  <w:marBottom w:val="0"/>
                                  <w:divBdr>
                                    <w:top w:val="none" w:sz="0" w:space="0" w:color="auto"/>
                                    <w:left w:val="none" w:sz="0" w:space="0" w:color="auto"/>
                                    <w:bottom w:val="none" w:sz="0" w:space="0" w:color="auto"/>
                                    <w:right w:val="none" w:sz="0" w:space="0" w:color="auto"/>
                                  </w:divBdr>
                                </w:div>
                                <w:div w:id="1071460427">
                                  <w:marLeft w:val="0"/>
                                  <w:marRight w:val="0"/>
                                  <w:marTop w:val="0"/>
                                  <w:marBottom w:val="0"/>
                                  <w:divBdr>
                                    <w:top w:val="none" w:sz="0" w:space="0" w:color="auto"/>
                                    <w:left w:val="none" w:sz="0" w:space="0" w:color="auto"/>
                                    <w:bottom w:val="none" w:sz="0" w:space="0" w:color="auto"/>
                                    <w:right w:val="none" w:sz="0" w:space="0" w:color="auto"/>
                                  </w:divBdr>
                                </w:div>
                                <w:div w:id="1152872900">
                                  <w:marLeft w:val="0"/>
                                  <w:marRight w:val="0"/>
                                  <w:marTop w:val="0"/>
                                  <w:marBottom w:val="0"/>
                                  <w:divBdr>
                                    <w:top w:val="none" w:sz="0" w:space="0" w:color="auto"/>
                                    <w:left w:val="none" w:sz="0" w:space="0" w:color="auto"/>
                                    <w:bottom w:val="none" w:sz="0" w:space="0" w:color="auto"/>
                                    <w:right w:val="none" w:sz="0" w:space="0" w:color="auto"/>
                                  </w:divBdr>
                                </w:div>
                                <w:div w:id="305402500">
                                  <w:marLeft w:val="0"/>
                                  <w:marRight w:val="0"/>
                                  <w:marTop w:val="0"/>
                                  <w:marBottom w:val="0"/>
                                  <w:divBdr>
                                    <w:top w:val="none" w:sz="0" w:space="0" w:color="auto"/>
                                    <w:left w:val="none" w:sz="0" w:space="0" w:color="auto"/>
                                    <w:bottom w:val="none" w:sz="0" w:space="0" w:color="auto"/>
                                    <w:right w:val="none" w:sz="0" w:space="0" w:color="auto"/>
                                  </w:divBdr>
                                </w:div>
                                <w:div w:id="1325549557">
                                  <w:marLeft w:val="0"/>
                                  <w:marRight w:val="0"/>
                                  <w:marTop w:val="0"/>
                                  <w:marBottom w:val="0"/>
                                  <w:divBdr>
                                    <w:top w:val="none" w:sz="0" w:space="0" w:color="auto"/>
                                    <w:left w:val="none" w:sz="0" w:space="0" w:color="auto"/>
                                    <w:bottom w:val="none" w:sz="0" w:space="0" w:color="auto"/>
                                    <w:right w:val="none" w:sz="0" w:space="0" w:color="auto"/>
                                  </w:divBdr>
                                </w:div>
                                <w:div w:id="566762437">
                                  <w:marLeft w:val="0"/>
                                  <w:marRight w:val="0"/>
                                  <w:marTop w:val="0"/>
                                  <w:marBottom w:val="0"/>
                                  <w:divBdr>
                                    <w:top w:val="none" w:sz="0" w:space="0" w:color="auto"/>
                                    <w:left w:val="none" w:sz="0" w:space="0" w:color="auto"/>
                                    <w:bottom w:val="none" w:sz="0" w:space="0" w:color="auto"/>
                                    <w:right w:val="none" w:sz="0" w:space="0" w:color="auto"/>
                                  </w:divBdr>
                                </w:div>
                                <w:div w:id="1895652496">
                                  <w:marLeft w:val="0"/>
                                  <w:marRight w:val="0"/>
                                  <w:marTop w:val="0"/>
                                  <w:marBottom w:val="0"/>
                                  <w:divBdr>
                                    <w:top w:val="none" w:sz="0" w:space="0" w:color="auto"/>
                                    <w:left w:val="none" w:sz="0" w:space="0" w:color="auto"/>
                                    <w:bottom w:val="none" w:sz="0" w:space="0" w:color="auto"/>
                                    <w:right w:val="none" w:sz="0" w:space="0" w:color="auto"/>
                                  </w:divBdr>
                                </w:div>
                                <w:div w:id="543905515">
                                  <w:marLeft w:val="0"/>
                                  <w:marRight w:val="0"/>
                                  <w:marTop w:val="0"/>
                                  <w:marBottom w:val="0"/>
                                  <w:divBdr>
                                    <w:top w:val="none" w:sz="0" w:space="0" w:color="auto"/>
                                    <w:left w:val="none" w:sz="0" w:space="0" w:color="auto"/>
                                    <w:bottom w:val="none" w:sz="0" w:space="0" w:color="auto"/>
                                    <w:right w:val="none" w:sz="0" w:space="0" w:color="auto"/>
                                  </w:divBdr>
                                </w:div>
                                <w:div w:id="320736878">
                                  <w:marLeft w:val="0"/>
                                  <w:marRight w:val="0"/>
                                  <w:marTop w:val="0"/>
                                  <w:marBottom w:val="0"/>
                                  <w:divBdr>
                                    <w:top w:val="none" w:sz="0" w:space="0" w:color="auto"/>
                                    <w:left w:val="none" w:sz="0" w:space="0" w:color="auto"/>
                                    <w:bottom w:val="none" w:sz="0" w:space="0" w:color="auto"/>
                                    <w:right w:val="none" w:sz="0" w:space="0" w:color="auto"/>
                                  </w:divBdr>
                                </w:div>
                                <w:div w:id="478158497">
                                  <w:marLeft w:val="0"/>
                                  <w:marRight w:val="0"/>
                                  <w:marTop w:val="0"/>
                                  <w:marBottom w:val="0"/>
                                  <w:divBdr>
                                    <w:top w:val="none" w:sz="0" w:space="0" w:color="auto"/>
                                    <w:left w:val="none" w:sz="0" w:space="0" w:color="auto"/>
                                    <w:bottom w:val="none" w:sz="0" w:space="0" w:color="auto"/>
                                    <w:right w:val="none" w:sz="0" w:space="0" w:color="auto"/>
                                  </w:divBdr>
                                </w:div>
                                <w:div w:id="432013368">
                                  <w:marLeft w:val="0"/>
                                  <w:marRight w:val="0"/>
                                  <w:marTop w:val="0"/>
                                  <w:marBottom w:val="0"/>
                                  <w:divBdr>
                                    <w:top w:val="none" w:sz="0" w:space="0" w:color="auto"/>
                                    <w:left w:val="none" w:sz="0" w:space="0" w:color="auto"/>
                                    <w:bottom w:val="none" w:sz="0" w:space="0" w:color="auto"/>
                                    <w:right w:val="none" w:sz="0" w:space="0" w:color="auto"/>
                                  </w:divBdr>
                                </w:div>
                              </w:divsChild>
                            </w:div>
                            <w:div w:id="1824925422">
                              <w:marLeft w:val="0"/>
                              <w:marRight w:val="0"/>
                              <w:marTop w:val="0"/>
                              <w:marBottom w:val="0"/>
                              <w:divBdr>
                                <w:top w:val="none" w:sz="0" w:space="0" w:color="auto"/>
                                <w:left w:val="none" w:sz="0" w:space="0" w:color="auto"/>
                                <w:bottom w:val="none" w:sz="0" w:space="0" w:color="auto"/>
                                <w:right w:val="none" w:sz="0" w:space="0" w:color="auto"/>
                              </w:divBdr>
                              <w:divsChild>
                                <w:div w:id="117846422">
                                  <w:marLeft w:val="0"/>
                                  <w:marRight w:val="0"/>
                                  <w:marTop w:val="0"/>
                                  <w:marBottom w:val="0"/>
                                  <w:divBdr>
                                    <w:top w:val="none" w:sz="0" w:space="0" w:color="auto"/>
                                    <w:left w:val="none" w:sz="0" w:space="0" w:color="auto"/>
                                    <w:bottom w:val="none" w:sz="0" w:space="0" w:color="auto"/>
                                    <w:right w:val="none" w:sz="0" w:space="0" w:color="auto"/>
                                  </w:divBdr>
                                </w:div>
                                <w:div w:id="1402212391">
                                  <w:marLeft w:val="0"/>
                                  <w:marRight w:val="0"/>
                                  <w:marTop w:val="0"/>
                                  <w:marBottom w:val="0"/>
                                  <w:divBdr>
                                    <w:top w:val="none" w:sz="0" w:space="0" w:color="auto"/>
                                    <w:left w:val="none" w:sz="0" w:space="0" w:color="auto"/>
                                    <w:bottom w:val="none" w:sz="0" w:space="0" w:color="auto"/>
                                    <w:right w:val="none" w:sz="0" w:space="0" w:color="auto"/>
                                  </w:divBdr>
                                </w:div>
                                <w:div w:id="690840723">
                                  <w:marLeft w:val="0"/>
                                  <w:marRight w:val="0"/>
                                  <w:marTop w:val="0"/>
                                  <w:marBottom w:val="0"/>
                                  <w:divBdr>
                                    <w:top w:val="none" w:sz="0" w:space="0" w:color="auto"/>
                                    <w:left w:val="none" w:sz="0" w:space="0" w:color="auto"/>
                                    <w:bottom w:val="none" w:sz="0" w:space="0" w:color="auto"/>
                                    <w:right w:val="none" w:sz="0" w:space="0" w:color="auto"/>
                                  </w:divBdr>
                                </w:div>
                                <w:div w:id="310258491">
                                  <w:marLeft w:val="0"/>
                                  <w:marRight w:val="0"/>
                                  <w:marTop w:val="0"/>
                                  <w:marBottom w:val="0"/>
                                  <w:divBdr>
                                    <w:top w:val="none" w:sz="0" w:space="0" w:color="auto"/>
                                    <w:left w:val="none" w:sz="0" w:space="0" w:color="auto"/>
                                    <w:bottom w:val="none" w:sz="0" w:space="0" w:color="auto"/>
                                    <w:right w:val="none" w:sz="0" w:space="0" w:color="auto"/>
                                  </w:divBdr>
                                </w:div>
                                <w:div w:id="393430943">
                                  <w:marLeft w:val="0"/>
                                  <w:marRight w:val="0"/>
                                  <w:marTop w:val="0"/>
                                  <w:marBottom w:val="0"/>
                                  <w:divBdr>
                                    <w:top w:val="none" w:sz="0" w:space="0" w:color="auto"/>
                                    <w:left w:val="none" w:sz="0" w:space="0" w:color="auto"/>
                                    <w:bottom w:val="none" w:sz="0" w:space="0" w:color="auto"/>
                                    <w:right w:val="none" w:sz="0" w:space="0" w:color="auto"/>
                                  </w:divBdr>
                                </w:div>
                                <w:div w:id="1074475308">
                                  <w:marLeft w:val="0"/>
                                  <w:marRight w:val="0"/>
                                  <w:marTop w:val="0"/>
                                  <w:marBottom w:val="0"/>
                                  <w:divBdr>
                                    <w:top w:val="none" w:sz="0" w:space="0" w:color="auto"/>
                                    <w:left w:val="none" w:sz="0" w:space="0" w:color="auto"/>
                                    <w:bottom w:val="none" w:sz="0" w:space="0" w:color="auto"/>
                                    <w:right w:val="none" w:sz="0" w:space="0" w:color="auto"/>
                                  </w:divBdr>
                                </w:div>
                                <w:div w:id="232355033">
                                  <w:marLeft w:val="0"/>
                                  <w:marRight w:val="0"/>
                                  <w:marTop w:val="0"/>
                                  <w:marBottom w:val="0"/>
                                  <w:divBdr>
                                    <w:top w:val="none" w:sz="0" w:space="0" w:color="auto"/>
                                    <w:left w:val="none" w:sz="0" w:space="0" w:color="auto"/>
                                    <w:bottom w:val="none" w:sz="0" w:space="0" w:color="auto"/>
                                    <w:right w:val="none" w:sz="0" w:space="0" w:color="auto"/>
                                  </w:divBdr>
                                </w:div>
                                <w:div w:id="1692416287">
                                  <w:marLeft w:val="0"/>
                                  <w:marRight w:val="0"/>
                                  <w:marTop w:val="0"/>
                                  <w:marBottom w:val="0"/>
                                  <w:divBdr>
                                    <w:top w:val="none" w:sz="0" w:space="0" w:color="auto"/>
                                    <w:left w:val="none" w:sz="0" w:space="0" w:color="auto"/>
                                    <w:bottom w:val="none" w:sz="0" w:space="0" w:color="auto"/>
                                    <w:right w:val="none" w:sz="0" w:space="0" w:color="auto"/>
                                  </w:divBdr>
                                </w:div>
                                <w:div w:id="1762605991">
                                  <w:marLeft w:val="0"/>
                                  <w:marRight w:val="0"/>
                                  <w:marTop w:val="0"/>
                                  <w:marBottom w:val="0"/>
                                  <w:divBdr>
                                    <w:top w:val="none" w:sz="0" w:space="0" w:color="auto"/>
                                    <w:left w:val="none" w:sz="0" w:space="0" w:color="auto"/>
                                    <w:bottom w:val="none" w:sz="0" w:space="0" w:color="auto"/>
                                    <w:right w:val="none" w:sz="0" w:space="0" w:color="auto"/>
                                  </w:divBdr>
                                </w:div>
                                <w:div w:id="2092577570">
                                  <w:marLeft w:val="0"/>
                                  <w:marRight w:val="0"/>
                                  <w:marTop w:val="0"/>
                                  <w:marBottom w:val="0"/>
                                  <w:divBdr>
                                    <w:top w:val="none" w:sz="0" w:space="0" w:color="auto"/>
                                    <w:left w:val="none" w:sz="0" w:space="0" w:color="auto"/>
                                    <w:bottom w:val="none" w:sz="0" w:space="0" w:color="auto"/>
                                    <w:right w:val="none" w:sz="0" w:space="0" w:color="auto"/>
                                  </w:divBdr>
                                </w:div>
                                <w:div w:id="1063018830">
                                  <w:marLeft w:val="0"/>
                                  <w:marRight w:val="0"/>
                                  <w:marTop w:val="0"/>
                                  <w:marBottom w:val="0"/>
                                  <w:divBdr>
                                    <w:top w:val="none" w:sz="0" w:space="0" w:color="auto"/>
                                    <w:left w:val="none" w:sz="0" w:space="0" w:color="auto"/>
                                    <w:bottom w:val="none" w:sz="0" w:space="0" w:color="auto"/>
                                    <w:right w:val="none" w:sz="0" w:space="0" w:color="auto"/>
                                  </w:divBdr>
                                </w:div>
                                <w:div w:id="567109390">
                                  <w:marLeft w:val="0"/>
                                  <w:marRight w:val="0"/>
                                  <w:marTop w:val="0"/>
                                  <w:marBottom w:val="0"/>
                                  <w:divBdr>
                                    <w:top w:val="none" w:sz="0" w:space="0" w:color="auto"/>
                                    <w:left w:val="none" w:sz="0" w:space="0" w:color="auto"/>
                                    <w:bottom w:val="none" w:sz="0" w:space="0" w:color="auto"/>
                                    <w:right w:val="none" w:sz="0" w:space="0" w:color="auto"/>
                                  </w:divBdr>
                                </w:div>
                                <w:div w:id="859319915">
                                  <w:marLeft w:val="0"/>
                                  <w:marRight w:val="0"/>
                                  <w:marTop w:val="0"/>
                                  <w:marBottom w:val="0"/>
                                  <w:divBdr>
                                    <w:top w:val="none" w:sz="0" w:space="0" w:color="auto"/>
                                    <w:left w:val="none" w:sz="0" w:space="0" w:color="auto"/>
                                    <w:bottom w:val="none" w:sz="0" w:space="0" w:color="auto"/>
                                    <w:right w:val="none" w:sz="0" w:space="0" w:color="auto"/>
                                  </w:divBdr>
                                </w:div>
                                <w:div w:id="1167742763">
                                  <w:marLeft w:val="0"/>
                                  <w:marRight w:val="0"/>
                                  <w:marTop w:val="0"/>
                                  <w:marBottom w:val="0"/>
                                  <w:divBdr>
                                    <w:top w:val="none" w:sz="0" w:space="0" w:color="auto"/>
                                    <w:left w:val="none" w:sz="0" w:space="0" w:color="auto"/>
                                    <w:bottom w:val="none" w:sz="0" w:space="0" w:color="auto"/>
                                    <w:right w:val="none" w:sz="0" w:space="0" w:color="auto"/>
                                  </w:divBdr>
                                </w:div>
                                <w:div w:id="632097552">
                                  <w:marLeft w:val="0"/>
                                  <w:marRight w:val="0"/>
                                  <w:marTop w:val="0"/>
                                  <w:marBottom w:val="0"/>
                                  <w:divBdr>
                                    <w:top w:val="none" w:sz="0" w:space="0" w:color="auto"/>
                                    <w:left w:val="none" w:sz="0" w:space="0" w:color="auto"/>
                                    <w:bottom w:val="none" w:sz="0" w:space="0" w:color="auto"/>
                                    <w:right w:val="none" w:sz="0" w:space="0" w:color="auto"/>
                                  </w:divBdr>
                                </w:div>
                                <w:div w:id="1681348444">
                                  <w:marLeft w:val="0"/>
                                  <w:marRight w:val="0"/>
                                  <w:marTop w:val="0"/>
                                  <w:marBottom w:val="0"/>
                                  <w:divBdr>
                                    <w:top w:val="none" w:sz="0" w:space="0" w:color="auto"/>
                                    <w:left w:val="none" w:sz="0" w:space="0" w:color="auto"/>
                                    <w:bottom w:val="none" w:sz="0" w:space="0" w:color="auto"/>
                                    <w:right w:val="none" w:sz="0" w:space="0" w:color="auto"/>
                                  </w:divBdr>
                                </w:div>
                                <w:div w:id="347219088">
                                  <w:marLeft w:val="0"/>
                                  <w:marRight w:val="0"/>
                                  <w:marTop w:val="0"/>
                                  <w:marBottom w:val="0"/>
                                  <w:divBdr>
                                    <w:top w:val="none" w:sz="0" w:space="0" w:color="auto"/>
                                    <w:left w:val="none" w:sz="0" w:space="0" w:color="auto"/>
                                    <w:bottom w:val="none" w:sz="0" w:space="0" w:color="auto"/>
                                    <w:right w:val="none" w:sz="0" w:space="0" w:color="auto"/>
                                  </w:divBdr>
                                </w:div>
                                <w:div w:id="1234658172">
                                  <w:marLeft w:val="0"/>
                                  <w:marRight w:val="0"/>
                                  <w:marTop w:val="0"/>
                                  <w:marBottom w:val="0"/>
                                  <w:divBdr>
                                    <w:top w:val="none" w:sz="0" w:space="0" w:color="auto"/>
                                    <w:left w:val="none" w:sz="0" w:space="0" w:color="auto"/>
                                    <w:bottom w:val="none" w:sz="0" w:space="0" w:color="auto"/>
                                    <w:right w:val="none" w:sz="0" w:space="0" w:color="auto"/>
                                  </w:divBdr>
                                </w:div>
                                <w:div w:id="1023163775">
                                  <w:marLeft w:val="0"/>
                                  <w:marRight w:val="0"/>
                                  <w:marTop w:val="0"/>
                                  <w:marBottom w:val="0"/>
                                  <w:divBdr>
                                    <w:top w:val="none" w:sz="0" w:space="0" w:color="auto"/>
                                    <w:left w:val="none" w:sz="0" w:space="0" w:color="auto"/>
                                    <w:bottom w:val="none" w:sz="0" w:space="0" w:color="auto"/>
                                    <w:right w:val="none" w:sz="0" w:space="0" w:color="auto"/>
                                  </w:divBdr>
                                </w:div>
                                <w:div w:id="963390966">
                                  <w:marLeft w:val="0"/>
                                  <w:marRight w:val="0"/>
                                  <w:marTop w:val="0"/>
                                  <w:marBottom w:val="0"/>
                                  <w:divBdr>
                                    <w:top w:val="none" w:sz="0" w:space="0" w:color="auto"/>
                                    <w:left w:val="none" w:sz="0" w:space="0" w:color="auto"/>
                                    <w:bottom w:val="none" w:sz="0" w:space="0" w:color="auto"/>
                                    <w:right w:val="none" w:sz="0" w:space="0" w:color="auto"/>
                                  </w:divBdr>
                                </w:div>
                                <w:div w:id="1008404260">
                                  <w:marLeft w:val="0"/>
                                  <w:marRight w:val="0"/>
                                  <w:marTop w:val="0"/>
                                  <w:marBottom w:val="0"/>
                                  <w:divBdr>
                                    <w:top w:val="none" w:sz="0" w:space="0" w:color="auto"/>
                                    <w:left w:val="none" w:sz="0" w:space="0" w:color="auto"/>
                                    <w:bottom w:val="none" w:sz="0" w:space="0" w:color="auto"/>
                                    <w:right w:val="none" w:sz="0" w:space="0" w:color="auto"/>
                                  </w:divBdr>
                                </w:div>
                                <w:div w:id="13502138">
                                  <w:marLeft w:val="0"/>
                                  <w:marRight w:val="0"/>
                                  <w:marTop w:val="0"/>
                                  <w:marBottom w:val="0"/>
                                  <w:divBdr>
                                    <w:top w:val="none" w:sz="0" w:space="0" w:color="auto"/>
                                    <w:left w:val="none" w:sz="0" w:space="0" w:color="auto"/>
                                    <w:bottom w:val="none" w:sz="0" w:space="0" w:color="auto"/>
                                    <w:right w:val="none" w:sz="0" w:space="0" w:color="auto"/>
                                  </w:divBdr>
                                </w:div>
                                <w:div w:id="418210937">
                                  <w:marLeft w:val="0"/>
                                  <w:marRight w:val="0"/>
                                  <w:marTop w:val="0"/>
                                  <w:marBottom w:val="0"/>
                                  <w:divBdr>
                                    <w:top w:val="none" w:sz="0" w:space="0" w:color="auto"/>
                                    <w:left w:val="none" w:sz="0" w:space="0" w:color="auto"/>
                                    <w:bottom w:val="none" w:sz="0" w:space="0" w:color="auto"/>
                                    <w:right w:val="none" w:sz="0" w:space="0" w:color="auto"/>
                                  </w:divBdr>
                                </w:div>
                                <w:div w:id="676270591">
                                  <w:marLeft w:val="0"/>
                                  <w:marRight w:val="0"/>
                                  <w:marTop w:val="0"/>
                                  <w:marBottom w:val="0"/>
                                  <w:divBdr>
                                    <w:top w:val="none" w:sz="0" w:space="0" w:color="auto"/>
                                    <w:left w:val="none" w:sz="0" w:space="0" w:color="auto"/>
                                    <w:bottom w:val="none" w:sz="0" w:space="0" w:color="auto"/>
                                    <w:right w:val="none" w:sz="0" w:space="0" w:color="auto"/>
                                  </w:divBdr>
                                </w:div>
                                <w:div w:id="1657303159">
                                  <w:marLeft w:val="0"/>
                                  <w:marRight w:val="0"/>
                                  <w:marTop w:val="0"/>
                                  <w:marBottom w:val="0"/>
                                  <w:divBdr>
                                    <w:top w:val="none" w:sz="0" w:space="0" w:color="auto"/>
                                    <w:left w:val="none" w:sz="0" w:space="0" w:color="auto"/>
                                    <w:bottom w:val="none" w:sz="0" w:space="0" w:color="auto"/>
                                    <w:right w:val="none" w:sz="0" w:space="0" w:color="auto"/>
                                  </w:divBdr>
                                </w:div>
                                <w:div w:id="779641667">
                                  <w:marLeft w:val="0"/>
                                  <w:marRight w:val="0"/>
                                  <w:marTop w:val="0"/>
                                  <w:marBottom w:val="0"/>
                                  <w:divBdr>
                                    <w:top w:val="none" w:sz="0" w:space="0" w:color="auto"/>
                                    <w:left w:val="none" w:sz="0" w:space="0" w:color="auto"/>
                                    <w:bottom w:val="none" w:sz="0" w:space="0" w:color="auto"/>
                                    <w:right w:val="none" w:sz="0" w:space="0" w:color="auto"/>
                                  </w:divBdr>
                                </w:div>
                                <w:div w:id="335116300">
                                  <w:marLeft w:val="0"/>
                                  <w:marRight w:val="0"/>
                                  <w:marTop w:val="0"/>
                                  <w:marBottom w:val="0"/>
                                  <w:divBdr>
                                    <w:top w:val="none" w:sz="0" w:space="0" w:color="auto"/>
                                    <w:left w:val="none" w:sz="0" w:space="0" w:color="auto"/>
                                    <w:bottom w:val="none" w:sz="0" w:space="0" w:color="auto"/>
                                    <w:right w:val="none" w:sz="0" w:space="0" w:color="auto"/>
                                  </w:divBdr>
                                </w:div>
                                <w:div w:id="356128262">
                                  <w:marLeft w:val="0"/>
                                  <w:marRight w:val="0"/>
                                  <w:marTop w:val="0"/>
                                  <w:marBottom w:val="0"/>
                                  <w:divBdr>
                                    <w:top w:val="none" w:sz="0" w:space="0" w:color="auto"/>
                                    <w:left w:val="none" w:sz="0" w:space="0" w:color="auto"/>
                                    <w:bottom w:val="none" w:sz="0" w:space="0" w:color="auto"/>
                                    <w:right w:val="none" w:sz="0" w:space="0" w:color="auto"/>
                                  </w:divBdr>
                                </w:div>
                                <w:div w:id="2111199748">
                                  <w:marLeft w:val="0"/>
                                  <w:marRight w:val="0"/>
                                  <w:marTop w:val="0"/>
                                  <w:marBottom w:val="0"/>
                                  <w:divBdr>
                                    <w:top w:val="none" w:sz="0" w:space="0" w:color="auto"/>
                                    <w:left w:val="none" w:sz="0" w:space="0" w:color="auto"/>
                                    <w:bottom w:val="none" w:sz="0" w:space="0" w:color="auto"/>
                                    <w:right w:val="none" w:sz="0" w:space="0" w:color="auto"/>
                                  </w:divBdr>
                                </w:div>
                                <w:div w:id="1944144348">
                                  <w:marLeft w:val="0"/>
                                  <w:marRight w:val="0"/>
                                  <w:marTop w:val="0"/>
                                  <w:marBottom w:val="0"/>
                                  <w:divBdr>
                                    <w:top w:val="none" w:sz="0" w:space="0" w:color="auto"/>
                                    <w:left w:val="none" w:sz="0" w:space="0" w:color="auto"/>
                                    <w:bottom w:val="none" w:sz="0" w:space="0" w:color="auto"/>
                                    <w:right w:val="none" w:sz="0" w:space="0" w:color="auto"/>
                                  </w:divBdr>
                                </w:div>
                                <w:div w:id="332802528">
                                  <w:marLeft w:val="0"/>
                                  <w:marRight w:val="0"/>
                                  <w:marTop w:val="0"/>
                                  <w:marBottom w:val="0"/>
                                  <w:divBdr>
                                    <w:top w:val="none" w:sz="0" w:space="0" w:color="auto"/>
                                    <w:left w:val="none" w:sz="0" w:space="0" w:color="auto"/>
                                    <w:bottom w:val="none" w:sz="0" w:space="0" w:color="auto"/>
                                    <w:right w:val="none" w:sz="0" w:space="0" w:color="auto"/>
                                  </w:divBdr>
                                </w:div>
                                <w:div w:id="2084832108">
                                  <w:marLeft w:val="0"/>
                                  <w:marRight w:val="0"/>
                                  <w:marTop w:val="0"/>
                                  <w:marBottom w:val="0"/>
                                  <w:divBdr>
                                    <w:top w:val="none" w:sz="0" w:space="0" w:color="auto"/>
                                    <w:left w:val="none" w:sz="0" w:space="0" w:color="auto"/>
                                    <w:bottom w:val="none" w:sz="0" w:space="0" w:color="auto"/>
                                    <w:right w:val="none" w:sz="0" w:space="0" w:color="auto"/>
                                  </w:divBdr>
                                </w:div>
                                <w:div w:id="1062556281">
                                  <w:marLeft w:val="0"/>
                                  <w:marRight w:val="0"/>
                                  <w:marTop w:val="0"/>
                                  <w:marBottom w:val="0"/>
                                  <w:divBdr>
                                    <w:top w:val="none" w:sz="0" w:space="0" w:color="auto"/>
                                    <w:left w:val="none" w:sz="0" w:space="0" w:color="auto"/>
                                    <w:bottom w:val="none" w:sz="0" w:space="0" w:color="auto"/>
                                    <w:right w:val="none" w:sz="0" w:space="0" w:color="auto"/>
                                  </w:divBdr>
                                </w:div>
                                <w:div w:id="378165512">
                                  <w:marLeft w:val="0"/>
                                  <w:marRight w:val="0"/>
                                  <w:marTop w:val="0"/>
                                  <w:marBottom w:val="0"/>
                                  <w:divBdr>
                                    <w:top w:val="none" w:sz="0" w:space="0" w:color="auto"/>
                                    <w:left w:val="none" w:sz="0" w:space="0" w:color="auto"/>
                                    <w:bottom w:val="none" w:sz="0" w:space="0" w:color="auto"/>
                                    <w:right w:val="none" w:sz="0" w:space="0" w:color="auto"/>
                                  </w:divBdr>
                                </w:div>
                                <w:div w:id="909845891">
                                  <w:marLeft w:val="0"/>
                                  <w:marRight w:val="0"/>
                                  <w:marTop w:val="0"/>
                                  <w:marBottom w:val="0"/>
                                  <w:divBdr>
                                    <w:top w:val="none" w:sz="0" w:space="0" w:color="auto"/>
                                    <w:left w:val="none" w:sz="0" w:space="0" w:color="auto"/>
                                    <w:bottom w:val="none" w:sz="0" w:space="0" w:color="auto"/>
                                    <w:right w:val="none" w:sz="0" w:space="0" w:color="auto"/>
                                  </w:divBdr>
                                </w:div>
                                <w:div w:id="512112560">
                                  <w:marLeft w:val="0"/>
                                  <w:marRight w:val="0"/>
                                  <w:marTop w:val="0"/>
                                  <w:marBottom w:val="0"/>
                                  <w:divBdr>
                                    <w:top w:val="none" w:sz="0" w:space="0" w:color="auto"/>
                                    <w:left w:val="none" w:sz="0" w:space="0" w:color="auto"/>
                                    <w:bottom w:val="none" w:sz="0" w:space="0" w:color="auto"/>
                                    <w:right w:val="none" w:sz="0" w:space="0" w:color="auto"/>
                                  </w:divBdr>
                                </w:div>
                                <w:div w:id="1617172793">
                                  <w:marLeft w:val="0"/>
                                  <w:marRight w:val="0"/>
                                  <w:marTop w:val="0"/>
                                  <w:marBottom w:val="0"/>
                                  <w:divBdr>
                                    <w:top w:val="none" w:sz="0" w:space="0" w:color="auto"/>
                                    <w:left w:val="none" w:sz="0" w:space="0" w:color="auto"/>
                                    <w:bottom w:val="none" w:sz="0" w:space="0" w:color="auto"/>
                                    <w:right w:val="none" w:sz="0" w:space="0" w:color="auto"/>
                                  </w:divBdr>
                                </w:div>
                                <w:div w:id="740172867">
                                  <w:marLeft w:val="0"/>
                                  <w:marRight w:val="0"/>
                                  <w:marTop w:val="0"/>
                                  <w:marBottom w:val="0"/>
                                  <w:divBdr>
                                    <w:top w:val="none" w:sz="0" w:space="0" w:color="auto"/>
                                    <w:left w:val="none" w:sz="0" w:space="0" w:color="auto"/>
                                    <w:bottom w:val="none" w:sz="0" w:space="0" w:color="auto"/>
                                    <w:right w:val="none" w:sz="0" w:space="0" w:color="auto"/>
                                  </w:divBdr>
                                </w:div>
                                <w:div w:id="1123306615">
                                  <w:marLeft w:val="0"/>
                                  <w:marRight w:val="0"/>
                                  <w:marTop w:val="0"/>
                                  <w:marBottom w:val="0"/>
                                  <w:divBdr>
                                    <w:top w:val="none" w:sz="0" w:space="0" w:color="auto"/>
                                    <w:left w:val="none" w:sz="0" w:space="0" w:color="auto"/>
                                    <w:bottom w:val="none" w:sz="0" w:space="0" w:color="auto"/>
                                    <w:right w:val="none" w:sz="0" w:space="0" w:color="auto"/>
                                  </w:divBdr>
                                </w:div>
                                <w:div w:id="2116558499">
                                  <w:marLeft w:val="0"/>
                                  <w:marRight w:val="0"/>
                                  <w:marTop w:val="0"/>
                                  <w:marBottom w:val="0"/>
                                  <w:divBdr>
                                    <w:top w:val="none" w:sz="0" w:space="0" w:color="auto"/>
                                    <w:left w:val="none" w:sz="0" w:space="0" w:color="auto"/>
                                    <w:bottom w:val="none" w:sz="0" w:space="0" w:color="auto"/>
                                    <w:right w:val="none" w:sz="0" w:space="0" w:color="auto"/>
                                  </w:divBdr>
                                </w:div>
                                <w:div w:id="1672951297">
                                  <w:marLeft w:val="0"/>
                                  <w:marRight w:val="0"/>
                                  <w:marTop w:val="0"/>
                                  <w:marBottom w:val="0"/>
                                  <w:divBdr>
                                    <w:top w:val="none" w:sz="0" w:space="0" w:color="auto"/>
                                    <w:left w:val="none" w:sz="0" w:space="0" w:color="auto"/>
                                    <w:bottom w:val="none" w:sz="0" w:space="0" w:color="auto"/>
                                    <w:right w:val="none" w:sz="0" w:space="0" w:color="auto"/>
                                  </w:divBdr>
                                </w:div>
                                <w:div w:id="1298603492">
                                  <w:marLeft w:val="0"/>
                                  <w:marRight w:val="0"/>
                                  <w:marTop w:val="0"/>
                                  <w:marBottom w:val="0"/>
                                  <w:divBdr>
                                    <w:top w:val="none" w:sz="0" w:space="0" w:color="auto"/>
                                    <w:left w:val="none" w:sz="0" w:space="0" w:color="auto"/>
                                    <w:bottom w:val="none" w:sz="0" w:space="0" w:color="auto"/>
                                    <w:right w:val="none" w:sz="0" w:space="0" w:color="auto"/>
                                  </w:divBdr>
                                </w:div>
                                <w:div w:id="833303819">
                                  <w:marLeft w:val="0"/>
                                  <w:marRight w:val="0"/>
                                  <w:marTop w:val="0"/>
                                  <w:marBottom w:val="0"/>
                                  <w:divBdr>
                                    <w:top w:val="none" w:sz="0" w:space="0" w:color="auto"/>
                                    <w:left w:val="none" w:sz="0" w:space="0" w:color="auto"/>
                                    <w:bottom w:val="none" w:sz="0" w:space="0" w:color="auto"/>
                                    <w:right w:val="none" w:sz="0" w:space="0" w:color="auto"/>
                                  </w:divBdr>
                                </w:div>
                                <w:div w:id="1916012358">
                                  <w:marLeft w:val="0"/>
                                  <w:marRight w:val="0"/>
                                  <w:marTop w:val="0"/>
                                  <w:marBottom w:val="0"/>
                                  <w:divBdr>
                                    <w:top w:val="none" w:sz="0" w:space="0" w:color="auto"/>
                                    <w:left w:val="none" w:sz="0" w:space="0" w:color="auto"/>
                                    <w:bottom w:val="none" w:sz="0" w:space="0" w:color="auto"/>
                                    <w:right w:val="none" w:sz="0" w:space="0" w:color="auto"/>
                                  </w:divBdr>
                                </w:div>
                                <w:div w:id="280193183">
                                  <w:marLeft w:val="0"/>
                                  <w:marRight w:val="0"/>
                                  <w:marTop w:val="0"/>
                                  <w:marBottom w:val="0"/>
                                  <w:divBdr>
                                    <w:top w:val="none" w:sz="0" w:space="0" w:color="auto"/>
                                    <w:left w:val="none" w:sz="0" w:space="0" w:color="auto"/>
                                    <w:bottom w:val="none" w:sz="0" w:space="0" w:color="auto"/>
                                    <w:right w:val="none" w:sz="0" w:space="0" w:color="auto"/>
                                  </w:divBdr>
                                </w:div>
                                <w:div w:id="1424229910">
                                  <w:marLeft w:val="0"/>
                                  <w:marRight w:val="0"/>
                                  <w:marTop w:val="0"/>
                                  <w:marBottom w:val="0"/>
                                  <w:divBdr>
                                    <w:top w:val="none" w:sz="0" w:space="0" w:color="auto"/>
                                    <w:left w:val="none" w:sz="0" w:space="0" w:color="auto"/>
                                    <w:bottom w:val="none" w:sz="0" w:space="0" w:color="auto"/>
                                    <w:right w:val="none" w:sz="0" w:space="0" w:color="auto"/>
                                  </w:divBdr>
                                </w:div>
                                <w:div w:id="346715432">
                                  <w:marLeft w:val="0"/>
                                  <w:marRight w:val="0"/>
                                  <w:marTop w:val="0"/>
                                  <w:marBottom w:val="0"/>
                                  <w:divBdr>
                                    <w:top w:val="none" w:sz="0" w:space="0" w:color="auto"/>
                                    <w:left w:val="none" w:sz="0" w:space="0" w:color="auto"/>
                                    <w:bottom w:val="none" w:sz="0" w:space="0" w:color="auto"/>
                                    <w:right w:val="none" w:sz="0" w:space="0" w:color="auto"/>
                                  </w:divBdr>
                                </w:div>
                                <w:div w:id="934367563">
                                  <w:marLeft w:val="0"/>
                                  <w:marRight w:val="0"/>
                                  <w:marTop w:val="0"/>
                                  <w:marBottom w:val="0"/>
                                  <w:divBdr>
                                    <w:top w:val="none" w:sz="0" w:space="0" w:color="auto"/>
                                    <w:left w:val="none" w:sz="0" w:space="0" w:color="auto"/>
                                    <w:bottom w:val="none" w:sz="0" w:space="0" w:color="auto"/>
                                    <w:right w:val="none" w:sz="0" w:space="0" w:color="auto"/>
                                  </w:divBdr>
                                </w:div>
                                <w:div w:id="1075200316">
                                  <w:marLeft w:val="0"/>
                                  <w:marRight w:val="0"/>
                                  <w:marTop w:val="0"/>
                                  <w:marBottom w:val="0"/>
                                  <w:divBdr>
                                    <w:top w:val="none" w:sz="0" w:space="0" w:color="auto"/>
                                    <w:left w:val="none" w:sz="0" w:space="0" w:color="auto"/>
                                    <w:bottom w:val="none" w:sz="0" w:space="0" w:color="auto"/>
                                    <w:right w:val="none" w:sz="0" w:space="0" w:color="auto"/>
                                  </w:divBdr>
                                </w:div>
                                <w:div w:id="766466802">
                                  <w:marLeft w:val="0"/>
                                  <w:marRight w:val="0"/>
                                  <w:marTop w:val="0"/>
                                  <w:marBottom w:val="0"/>
                                  <w:divBdr>
                                    <w:top w:val="none" w:sz="0" w:space="0" w:color="auto"/>
                                    <w:left w:val="none" w:sz="0" w:space="0" w:color="auto"/>
                                    <w:bottom w:val="none" w:sz="0" w:space="0" w:color="auto"/>
                                    <w:right w:val="none" w:sz="0" w:space="0" w:color="auto"/>
                                  </w:divBdr>
                                </w:div>
                                <w:div w:id="625082720">
                                  <w:marLeft w:val="0"/>
                                  <w:marRight w:val="0"/>
                                  <w:marTop w:val="0"/>
                                  <w:marBottom w:val="0"/>
                                  <w:divBdr>
                                    <w:top w:val="none" w:sz="0" w:space="0" w:color="auto"/>
                                    <w:left w:val="none" w:sz="0" w:space="0" w:color="auto"/>
                                    <w:bottom w:val="none" w:sz="0" w:space="0" w:color="auto"/>
                                    <w:right w:val="none" w:sz="0" w:space="0" w:color="auto"/>
                                  </w:divBdr>
                                </w:div>
                                <w:div w:id="1307710332">
                                  <w:marLeft w:val="0"/>
                                  <w:marRight w:val="0"/>
                                  <w:marTop w:val="0"/>
                                  <w:marBottom w:val="0"/>
                                  <w:divBdr>
                                    <w:top w:val="none" w:sz="0" w:space="0" w:color="auto"/>
                                    <w:left w:val="none" w:sz="0" w:space="0" w:color="auto"/>
                                    <w:bottom w:val="none" w:sz="0" w:space="0" w:color="auto"/>
                                    <w:right w:val="none" w:sz="0" w:space="0" w:color="auto"/>
                                  </w:divBdr>
                                </w:div>
                                <w:div w:id="93061637">
                                  <w:marLeft w:val="0"/>
                                  <w:marRight w:val="0"/>
                                  <w:marTop w:val="0"/>
                                  <w:marBottom w:val="0"/>
                                  <w:divBdr>
                                    <w:top w:val="none" w:sz="0" w:space="0" w:color="auto"/>
                                    <w:left w:val="none" w:sz="0" w:space="0" w:color="auto"/>
                                    <w:bottom w:val="none" w:sz="0" w:space="0" w:color="auto"/>
                                    <w:right w:val="none" w:sz="0" w:space="0" w:color="auto"/>
                                  </w:divBdr>
                                </w:div>
                                <w:div w:id="1879852763">
                                  <w:marLeft w:val="0"/>
                                  <w:marRight w:val="0"/>
                                  <w:marTop w:val="0"/>
                                  <w:marBottom w:val="0"/>
                                  <w:divBdr>
                                    <w:top w:val="none" w:sz="0" w:space="0" w:color="auto"/>
                                    <w:left w:val="none" w:sz="0" w:space="0" w:color="auto"/>
                                    <w:bottom w:val="none" w:sz="0" w:space="0" w:color="auto"/>
                                    <w:right w:val="none" w:sz="0" w:space="0" w:color="auto"/>
                                  </w:divBdr>
                                </w:div>
                                <w:div w:id="1655335260">
                                  <w:marLeft w:val="0"/>
                                  <w:marRight w:val="0"/>
                                  <w:marTop w:val="0"/>
                                  <w:marBottom w:val="0"/>
                                  <w:divBdr>
                                    <w:top w:val="none" w:sz="0" w:space="0" w:color="auto"/>
                                    <w:left w:val="none" w:sz="0" w:space="0" w:color="auto"/>
                                    <w:bottom w:val="none" w:sz="0" w:space="0" w:color="auto"/>
                                    <w:right w:val="none" w:sz="0" w:space="0" w:color="auto"/>
                                  </w:divBdr>
                                </w:div>
                                <w:div w:id="626278631">
                                  <w:marLeft w:val="0"/>
                                  <w:marRight w:val="0"/>
                                  <w:marTop w:val="0"/>
                                  <w:marBottom w:val="0"/>
                                  <w:divBdr>
                                    <w:top w:val="none" w:sz="0" w:space="0" w:color="auto"/>
                                    <w:left w:val="none" w:sz="0" w:space="0" w:color="auto"/>
                                    <w:bottom w:val="none" w:sz="0" w:space="0" w:color="auto"/>
                                    <w:right w:val="none" w:sz="0" w:space="0" w:color="auto"/>
                                  </w:divBdr>
                                </w:div>
                                <w:div w:id="1820609982">
                                  <w:marLeft w:val="0"/>
                                  <w:marRight w:val="0"/>
                                  <w:marTop w:val="0"/>
                                  <w:marBottom w:val="0"/>
                                  <w:divBdr>
                                    <w:top w:val="none" w:sz="0" w:space="0" w:color="auto"/>
                                    <w:left w:val="none" w:sz="0" w:space="0" w:color="auto"/>
                                    <w:bottom w:val="none" w:sz="0" w:space="0" w:color="auto"/>
                                    <w:right w:val="none" w:sz="0" w:space="0" w:color="auto"/>
                                  </w:divBdr>
                                </w:div>
                                <w:div w:id="369379242">
                                  <w:marLeft w:val="0"/>
                                  <w:marRight w:val="0"/>
                                  <w:marTop w:val="0"/>
                                  <w:marBottom w:val="0"/>
                                  <w:divBdr>
                                    <w:top w:val="none" w:sz="0" w:space="0" w:color="auto"/>
                                    <w:left w:val="none" w:sz="0" w:space="0" w:color="auto"/>
                                    <w:bottom w:val="none" w:sz="0" w:space="0" w:color="auto"/>
                                    <w:right w:val="none" w:sz="0" w:space="0" w:color="auto"/>
                                  </w:divBdr>
                                </w:div>
                                <w:div w:id="1515723378">
                                  <w:marLeft w:val="0"/>
                                  <w:marRight w:val="0"/>
                                  <w:marTop w:val="0"/>
                                  <w:marBottom w:val="0"/>
                                  <w:divBdr>
                                    <w:top w:val="none" w:sz="0" w:space="0" w:color="auto"/>
                                    <w:left w:val="none" w:sz="0" w:space="0" w:color="auto"/>
                                    <w:bottom w:val="none" w:sz="0" w:space="0" w:color="auto"/>
                                    <w:right w:val="none" w:sz="0" w:space="0" w:color="auto"/>
                                  </w:divBdr>
                                </w:div>
                                <w:div w:id="389306080">
                                  <w:marLeft w:val="0"/>
                                  <w:marRight w:val="0"/>
                                  <w:marTop w:val="0"/>
                                  <w:marBottom w:val="0"/>
                                  <w:divBdr>
                                    <w:top w:val="none" w:sz="0" w:space="0" w:color="auto"/>
                                    <w:left w:val="none" w:sz="0" w:space="0" w:color="auto"/>
                                    <w:bottom w:val="none" w:sz="0" w:space="0" w:color="auto"/>
                                    <w:right w:val="none" w:sz="0" w:space="0" w:color="auto"/>
                                  </w:divBdr>
                                </w:div>
                                <w:div w:id="1895265374">
                                  <w:marLeft w:val="0"/>
                                  <w:marRight w:val="0"/>
                                  <w:marTop w:val="0"/>
                                  <w:marBottom w:val="0"/>
                                  <w:divBdr>
                                    <w:top w:val="none" w:sz="0" w:space="0" w:color="auto"/>
                                    <w:left w:val="none" w:sz="0" w:space="0" w:color="auto"/>
                                    <w:bottom w:val="none" w:sz="0" w:space="0" w:color="auto"/>
                                    <w:right w:val="none" w:sz="0" w:space="0" w:color="auto"/>
                                  </w:divBdr>
                                </w:div>
                                <w:div w:id="1979992946">
                                  <w:marLeft w:val="0"/>
                                  <w:marRight w:val="0"/>
                                  <w:marTop w:val="0"/>
                                  <w:marBottom w:val="0"/>
                                  <w:divBdr>
                                    <w:top w:val="none" w:sz="0" w:space="0" w:color="auto"/>
                                    <w:left w:val="none" w:sz="0" w:space="0" w:color="auto"/>
                                    <w:bottom w:val="none" w:sz="0" w:space="0" w:color="auto"/>
                                    <w:right w:val="none" w:sz="0" w:space="0" w:color="auto"/>
                                  </w:divBdr>
                                </w:div>
                                <w:div w:id="1847283784">
                                  <w:marLeft w:val="0"/>
                                  <w:marRight w:val="0"/>
                                  <w:marTop w:val="0"/>
                                  <w:marBottom w:val="0"/>
                                  <w:divBdr>
                                    <w:top w:val="none" w:sz="0" w:space="0" w:color="auto"/>
                                    <w:left w:val="none" w:sz="0" w:space="0" w:color="auto"/>
                                    <w:bottom w:val="none" w:sz="0" w:space="0" w:color="auto"/>
                                    <w:right w:val="none" w:sz="0" w:space="0" w:color="auto"/>
                                  </w:divBdr>
                                </w:div>
                                <w:div w:id="1931426388">
                                  <w:marLeft w:val="0"/>
                                  <w:marRight w:val="0"/>
                                  <w:marTop w:val="0"/>
                                  <w:marBottom w:val="0"/>
                                  <w:divBdr>
                                    <w:top w:val="none" w:sz="0" w:space="0" w:color="auto"/>
                                    <w:left w:val="none" w:sz="0" w:space="0" w:color="auto"/>
                                    <w:bottom w:val="none" w:sz="0" w:space="0" w:color="auto"/>
                                    <w:right w:val="none" w:sz="0" w:space="0" w:color="auto"/>
                                  </w:divBdr>
                                </w:div>
                                <w:div w:id="811217433">
                                  <w:marLeft w:val="0"/>
                                  <w:marRight w:val="0"/>
                                  <w:marTop w:val="0"/>
                                  <w:marBottom w:val="0"/>
                                  <w:divBdr>
                                    <w:top w:val="none" w:sz="0" w:space="0" w:color="auto"/>
                                    <w:left w:val="none" w:sz="0" w:space="0" w:color="auto"/>
                                    <w:bottom w:val="none" w:sz="0" w:space="0" w:color="auto"/>
                                    <w:right w:val="none" w:sz="0" w:space="0" w:color="auto"/>
                                  </w:divBdr>
                                </w:div>
                                <w:div w:id="2138522001">
                                  <w:marLeft w:val="0"/>
                                  <w:marRight w:val="0"/>
                                  <w:marTop w:val="0"/>
                                  <w:marBottom w:val="0"/>
                                  <w:divBdr>
                                    <w:top w:val="none" w:sz="0" w:space="0" w:color="auto"/>
                                    <w:left w:val="none" w:sz="0" w:space="0" w:color="auto"/>
                                    <w:bottom w:val="none" w:sz="0" w:space="0" w:color="auto"/>
                                    <w:right w:val="none" w:sz="0" w:space="0" w:color="auto"/>
                                  </w:divBdr>
                                </w:div>
                              </w:divsChild>
                            </w:div>
                            <w:div w:id="1358234668">
                              <w:marLeft w:val="0"/>
                              <w:marRight w:val="0"/>
                              <w:marTop w:val="0"/>
                              <w:marBottom w:val="0"/>
                              <w:divBdr>
                                <w:top w:val="none" w:sz="0" w:space="0" w:color="auto"/>
                                <w:left w:val="none" w:sz="0" w:space="0" w:color="auto"/>
                                <w:bottom w:val="none" w:sz="0" w:space="0" w:color="auto"/>
                                <w:right w:val="none" w:sz="0" w:space="0" w:color="auto"/>
                              </w:divBdr>
                              <w:divsChild>
                                <w:div w:id="71971099">
                                  <w:marLeft w:val="0"/>
                                  <w:marRight w:val="0"/>
                                  <w:marTop w:val="0"/>
                                  <w:marBottom w:val="0"/>
                                  <w:divBdr>
                                    <w:top w:val="none" w:sz="0" w:space="0" w:color="auto"/>
                                    <w:left w:val="none" w:sz="0" w:space="0" w:color="auto"/>
                                    <w:bottom w:val="none" w:sz="0" w:space="0" w:color="auto"/>
                                    <w:right w:val="none" w:sz="0" w:space="0" w:color="auto"/>
                                  </w:divBdr>
                                </w:div>
                                <w:div w:id="2132942508">
                                  <w:marLeft w:val="0"/>
                                  <w:marRight w:val="0"/>
                                  <w:marTop w:val="0"/>
                                  <w:marBottom w:val="0"/>
                                  <w:divBdr>
                                    <w:top w:val="none" w:sz="0" w:space="0" w:color="auto"/>
                                    <w:left w:val="none" w:sz="0" w:space="0" w:color="auto"/>
                                    <w:bottom w:val="none" w:sz="0" w:space="0" w:color="auto"/>
                                    <w:right w:val="none" w:sz="0" w:space="0" w:color="auto"/>
                                  </w:divBdr>
                                </w:div>
                                <w:div w:id="806897258">
                                  <w:marLeft w:val="0"/>
                                  <w:marRight w:val="0"/>
                                  <w:marTop w:val="0"/>
                                  <w:marBottom w:val="0"/>
                                  <w:divBdr>
                                    <w:top w:val="none" w:sz="0" w:space="0" w:color="auto"/>
                                    <w:left w:val="none" w:sz="0" w:space="0" w:color="auto"/>
                                    <w:bottom w:val="none" w:sz="0" w:space="0" w:color="auto"/>
                                    <w:right w:val="none" w:sz="0" w:space="0" w:color="auto"/>
                                  </w:divBdr>
                                </w:div>
                                <w:div w:id="1644961948">
                                  <w:marLeft w:val="0"/>
                                  <w:marRight w:val="0"/>
                                  <w:marTop w:val="0"/>
                                  <w:marBottom w:val="0"/>
                                  <w:divBdr>
                                    <w:top w:val="none" w:sz="0" w:space="0" w:color="auto"/>
                                    <w:left w:val="none" w:sz="0" w:space="0" w:color="auto"/>
                                    <w:bottom w:val="none" w:sz="0" w:space="0" w:color="auto"/>
                                    <w:right w:val="none" w:sz="0" w:space="0" w:color="auto"/>
                                  </w:divBdr>
                                </w:div>
                                <w:div w:id="309215954">
                                  <w:marLeft w:val="0"/>
                                  <w:marRight w:val="0"/>
                                  <w:marTop w:val="0"/>
                                  <w:marBottom w:val="0"/>
                                  <w:divBdr>
                                    <w:top w:val="none" w:sz="0" w:space="0" w:color="auto"/>
                                    <w:left w:val="none" w:sz="0" w:space="0" w:color="auto"/>
                                    <w:bottom w:val="none" w:sz="0" w:space="0" w:color="auto"/>
                                    <w:right w:val="none" w:sz="0" w:space="0" w:color="auto"/>
                                  </w:divBdr>
                                </w:div>
                                <w:div w:id="53047818">
                                  <w:marLeft w:val="0"/>
                                  <w:marRight w:val="0"/>
                                  <w:marTop w:val="0"/>
                                  <w:marBottom w:val="0"/>
                                  <w:divBdr>
                                    <w:top w:val="none" w:sz="0" w:space="0" w:color="auto"/>
                                    <w:left w:val="none" w:sz="0" w:space="0" w:color="auto"/>
                                    <w:bottom w:val="none" w:sz="0" w:space="0" w:color="auto"/>
                                    <w:right w:val="none" w:sz="0" w:space="0" w:color="auto"/>
                                  </w:divBdr>
                                </w:div>
                                <w:div w:id="456727034">
                                  <w:marLeft w:val="0"/>
                                  <w:marRight w:val="0"/>
                                  <w:marTop w:val="0"/>
                                  <w:marBottom w:val="0"/>
                                  <w:divBdr>
                                    <w:top w:val="none" w:sz="0" w:space="0" w:color="auto"/>
                                    <w:left w:val="none" w:sz="0" w:space="0" w:color="auto"/>
                                    <w:bottom w:val="none" w:sz="0" w:space="0" w:color="auto"/>
                                    <w:right w:val="none" w:sz="0" w:space="0" w:color="auto"/>
                                  </w:divBdr>
                                </w:div>
                                <w:div w:id="674840999">
                                  <w:marLeft w:val="0"/>
                                  <w:marRight w:val="0"/>
                                  <w:marTop w:val="0"/>
                                  <w:marBottom w:val="0"/>
                                  <w:divBdr>
                                    <w:top w:val="none" w:sz="0" w:space="0" w:color="auto"/>
                                    <w:left w:val="none" w:sz="0" w:space="0" w:color="auto"/>
                                    <w:bottom w:val="none" w:sz="0" w:space="0" w:color="auto"/>
                                    <w:right w:val="none" w:sz="0" w:space="0" w:color="auto"/>
                                  </w:divBdr>
                                </w:div>
                                <w:div w:id="1308557720">
                                  <w:marLeft w:val="0"/>
                                  <w:marRight w:val="0"/>
                                  <w:marTop w:val="0"/>
                                  <w:marBottom w:val="0"/>
                                  <w:divBdr>
                                    <w:top w:val="none" w:sz="0" w:space="0" w:color="auto"/>
                                    <w:left w:val="none" w:sz="0" w:space="0" w:color="auto"/>
                                    <w:bottom w:val="none" w:sz="0" w:space="0" w:color="auto"/>
                                    <w:right w:val="none" w:sz="0" w:space="0" w:color="auto"/>
                                  </w:divBdr>
                                </w:div>
                                <w:div w:id="675305807">
                                  <w:marLeft w:val="0"/>
                                  <w:marRight w:val="0"/>
                                  <w:marTop w:val="0"/>
                                  <w:marBottom w:val="0"/>
                                  <w:divBdr>
                                    <w:top w:val="none" w:sz="0" w:space="0" w:color="auto"/>
                                    <w:left w:val="none" w:sz="0" w:space="0" w:color="auto"/>
                                    <w:bottom w:val="none" w:sz="0" w:space="0" w:color="auto"/>
                                    <w:right w:val="none" w:sz="0" w:space="0" w:color="auto"/>
                                  </w:divBdr>
                                </w:div>
                                <w:div w:id="1111784394">
                                  <w:marLeft w:val="0"/>
                                  <w:marRight w:val="0"/>
                                  <w:marTop w:val="0"/>
                                  <w:marBottom w:val="0"/>
                                  <w:divBdr>
                                    <w:top w:val="none" w:sz="0" w:space="0" w:color="auto"/>
                                    <w:left w:val="none" w:sz="0" w:space="0" w:color="auto"/>
                                    <w:bottom w:val="none" w:sz="0" w:space="0" w:color="auto"/>
                                    <w:right w:val="none" w:sz="0" w:space="0" w:color="auto"/>
                                  </w:divBdr>
                                </w:div>
                                <w:div w:id="298654444">
                                  <w:marLeft w:val="0"/>
                                  <w:marRight w:val="0"/>
                                  <w:marTop w:val="0"/>
                                  <w:marBottom w:val="0"/>
                                  <w:divBdr>
                                    <w:top w:val="none" w:sz="0" w:space="0" w:color="auto"/>
                                    <w:left w:val="none" w:sz="0" w:space="0" w:color="auto"/>
                                    <w:bottom w:val="none" w:sz="0" w:space="0" w:color="auto"/>
                                    <w:right w:val="none" w:sz="0" w:space="0" w:color="auto"/>
                                  </w:divBdr>
                                </w:div>
                                <w:div w:id="1451969077">
                                  <w:marLeft w:val="0"/>
                                  <w:marRight w:val="0"/>
                                  <w:marTop w:val="0"/>
                                  <w:marBottom w:val="0"/>
                                  <w:divBdr>
                                    <w:top w:val="none" w:sz="0" w:space="0" w:color="auto"/>
                                    <w:left w:val="none" w:sz="0" w:space="0" w:color="auto"/>
                                    <w:bottom w:val="none" w:sz="0" w:space="0" w:color="auto"/>
                                    <w:right w:val="none" w:sz="0" w:space="0" w:color="auto"/>
                                  </w:divBdr>
                                </w:div>
                                <w:div w:id="61024726">
                                  <w:marLeft w:val="0"/>
                                  <w:marRight w:val="0"/>
                                  <w:marTop w:val="0"/>
                                  <w:marBottom w:val="0"/>
                                  <w:divBdr>
                                    <w:top w:val="none" w:sz="0" w:space="0" w:color="auto"/>
                                    <w:left w:val="none" w:sz="0" w:space="0" w:color="auto"/>
                                    <w:bottom w:val="none" w:sz="0" w:space="0" w:color="auto"/>
                                    <w:right w:val="none" w:sz="0" w:space="0" w:color="auto"/>
                                  </w:divBdr>
                                </w:div>
                                <w:div w:id="2028866327">
                                  <w:marLeft w:val="0"/>
                                  <w:marRight w:val="0"/>
                                  <w:marTop w:val="0"/>
                                  <w:marBottom w:val="0"/>
                                  <w:divBdr>
                                    <w:top w:val="none" w:sz="0" w:space="0" w:color="auto"/>
                                    <w:left w:val="none" w:sz="0" w:space="0" w:color="auto"/>
                                    <w:bottom w:val="none" w:sz="0" w:space="0" w:color="auto"/>
                                    <w:right w:val="none" w:sz="0" w:space="0" w:color="auto"/>
                                  </w:divBdr>
                                </w:div>
                                <w:div w:id="1806964423">
                                  <w:marLeft w:val="0"/>
                                  <w:marRight w:val="0"/>
                                  <w:marTop w:val="0"/>
                                  <w:marBottom w:val="0"/>
                                  <w:divBdr>
                                    <w:top w:val="none" w:sz="0" w:space="0" w:color="auto"/>
                                    <w:left w:val="none" w:sz="0" w:space="0" w:color="auto"/>
                                    <w:bottom w:val="none" w:sz="0" w:space="0" w:color="auto"/>
                                    <w:right w:val="none" w:sz="0" w:space="0" w:color="auto"/>
                                  </w:divBdr>
                                </w:div>
                                <w:div w:id="1354189474">
                                  <w:marLeft w:val="0"/>
                                  <w:marRight w:val="0"/>
                                  <w:marTop w:val="0"/>
                                  <w:marBottom w:val="0"/>
                                  <w:divBdr>
                                    <w:top w:val="none" w:sz="0" w:space="0" w:color="auto"/>
                                    <w:left w:val="none" w:sz="0" w:space="0" w:color="auto"/>
                                    <w:bottom w:val="none" w:sz="0" w:space="0" w:color="auto"/>
                                    <w:right w:val="none" w:sz="0" w:space="0" w:color="auto"/>
                                  </w:divBdr>
                                </w:div>
                                <w:div w:id="1411925329">
                                  <w:marLeft w:val="0"/>
                                  <w:marRight w:val="0"/>
                                  <w:marTop w:val="0"/>
                                  <w:marBottom w:val="0"/>
                                  <w:divBdr>
                                    <w:top w:val="none" w:sz="0" w:space="0" w:color="auto"/>
                                    <w:left w:val="none" w:sz="0" w:space="0" w:color="auto"/>
                                    <w:bottom w:val="none" w:sz="0" w:space="0" w:color="auto"/>
                                    <w:right w:val="none" w:sz="0" w:space="0" w:color="auto"/>
                                  </w:divBdr>
                                </w:div>
                                <w:div w:id="1145926293">
                                  <w:marLeft w:val="0"/>
                                  <w:marRight w:val="0"/>
                                  <w:marTop w:val="0"/>
                                  <w:marBottom w:val="0"/>
                                  <w:divBdr>
                                    <w:top w:val="none" w:sz="0" w:space="0" w:color="auto"/>
                                    <w:left w:val="none" w:sz="0" w:space="0" w:color="auto"/>
                                    <w:bottom w:val="none" w:sz="0" w:space="0" w:color="auto"/>
                                    <w:right w:val="none" w:sz="0" w:space="0" w:color="auto"/>
                                  </w:divBdr>
                                </w:div>
                                <w:div w:id="1519006800">
                                  <w:marLeft w:val="0"/>
                                  <w:marRight w:val="0"/>
                                  <w:marTop w:val="0"/>
                                  <w:marBottom w:val="0"/>
                                  <w:divBdr>
                                    <w:top w:val="none" w:sz="0" w:space="0" w:color="auto"/>
                                    <w:left w:val="none" w:sz="0" w:space="0" w:color="auto"/>
                                    <w:bottom w:val="none" w:sz="0" w:space="0" w:color="auto"/>
                                    <w:right w:val="none" w:sz="0" w:space="0" w:color="auto"/>
                                  </w:divBdr>
                                </w:div>
                                <w:div w:id="1854759888">
                                  <w:marLeft w:val="0"/>
                                  <w:marRight w:val="0"/>
                                  <w:marTop w:val="0"/>
                                  <w:marBottom w:val="0"/>
                                  <w:divBdr>
                                    <w:top w:val="none" w:sz="0" w:space="0" w:color="auto"/>
                                    <w:left w:val="none" w:sz="0" w:space="0" w:color="auto"/>
                                    <w:bottom w:val="none" w:sz="0" w:space="0" w:color="auto"/>
                                    <w:right w:val="none" w:sz="0" w:space="0" w:color="auto"/>
                                  </w:divBdr>
                                </w:div>
                                <w:div w:id="1300575536">
                                  <w:marLeft w:val="0"/>
                                  <w:marRight w:val="0"/>
                                  <w:marTop w:val="0"/>
                                  <w:marBottom w:val="0"/>
                                  <w:divBdr>
                                    <w:top w:val="none" w:sz="0" w:space="0" w:color="auto"/>
                                    <w:left w:val="none" w:sz="0" w:space="0" w:color="auto"/>
                                    <w:bottom w:val="none" w:sz="0" w:space="0" w:color="auto"/>
                                    <w:right w:val="none" w:sz="0" w:space="0" w:color="auto"/>
                                  </w:divBdr>
                                </w:div>
                                <w:div w:id="273563231">
                                  <w:marLeft w:val="0"/>
                                  <w:marRight w:val="0"/>
                                  <w:marTop w:val="0"/>
                                  <w:marBottom w:val="0"/>
                                  <w:divBdr>
                                    <w:top w:val="none" w:sz="0" w:space="0" w:color="auto"/>
                                    <w:left w:val="none" w:sz="0" w:space="0" w:color="auto"/>
                                    <w:bottom w:val="none" w:sz="0" w:space="0" w:color="auto"/>
                                    <w:right w:val="none" w:sz="0" w:space="0" w:color="auto"/>
                                  </w:divBdr>
                                </w:div>
                                <w:div w:id="1792477685">
                                  <w:marLeft w:val="0"/>
                                  <w:marRight w:val="0"/>
                                  <w:marTop w:val="0"/>
                                  <w:marBottom w:val="0"/>
                                  <w:divBdr>
                                    <w:top w:val="none" w:sz="0" w:space="0" w:color="auto"/>
                                    <w:left w:val="none" w:sz="0" w:space="0" w:color="auto"/>
                                    <w:bottom w:val="none" w:sz="0" w:space="0" w:color="auto"/>
                                    <w:right w:val="none" w:sz="0" w:space="0" w:color="auto"/>
                                  </w:divBdr>
                                </w:div>
                                <w:div w:id="1941714580">
                                  <w:marLeft w:val="0"/>
                                  <w:marRight w:val="0"/>
                                  <w:marTop w:val="0"/>
                                  <w:marBottom w:val="0"/>
                                  <w:divBdr>
                                    <w:top w:val="none" w:sz="0" w:space="0" w:color="auto"/>
                                    <w:left w:val="none" w:sz="0" w:space="0" w:color="auto"/>
                                    <w:bottom w:val="none" w:sz="0" w:space="0" w:color="auto"/>
                                    <w:right w:val="none" w:sz="0" w:space="0" w:color="auto"/>
                                  </w:divBdr>
                                </w:div>
                                <w:div w:id="1887377243">
                                  <w:marLeft w:val="0"/>
                                  <w:marRight w:val="0"/>
                                  <w:marTop w:val="0"/>
                                  <w:marBottom w:val="0"/>
                                  <w:divBdr>
                                    <w:top w:val="none" w:sz="0" w:space="0" w:color="auto"/>
                                    <w:left w:val="none" w:sz="0" w:space="0" w:color="auto"/>
                                    <w:bottom w:val="none" w:sz="0" w:space="0" w:color="auto"/>
                                    <w:right w:val="none" w:sz="0" w:space="0" w:color="auto"/>
                                  </w:divBdr>
                                </w:div>
                                <w:div w:id="440296637">
                                  <w:marLeft w:val="0"/>
                                  <w:marRight w:val="0"/>
                                  <w:marTop w:val="0"/>
                                  <w:marBottom w:val="0"/>
                                  <w:divBdr>
                                    <w:top w:val="none" w:sz="0" w:space="0" w:color="auto"/>
                                    <w:left w:val="none" w:sz="0" w:space="0" w:color="auto"/>
                                    <w:bottom w:val="none" w:sz="0" w:space="0" w:color="auto"/>
                                    <w:right w:val="none" w:sz="0" w:space="0" w:color="auto"/>
                                  </w:divBdr>
                                </w:div>
                                <w:div w:id="1412578299">
                                  <w:marLeft w:val="0"/>
                                  <w:marRight w:val="0"/>
                                  <w:marTop w:val="0"/>
                                  <w:marBottom w:val="0"/>
                                  <w:divBdr>
                                    <w:top w:val="none" w:sz="0" w:space="0" w:color="auto"/>
                                    <w:left w:val="none" w:sz="0" w:space="0" w:color="auto"/>
                                    <w:bottom w:val="none" w:sz="0" w:space="0" w:color="auto"/>
                                    <w:right w:val="none" w:sz="0" w:space="0" w:color="auto"/>
                                  </w:divBdr>
                                </w:div>
                                <w:div w:id="380789792">
                                  <w:marLeft w:val="0"/>
                                  <w:marRight w:val="0"/>
                                  <w:marTop w:val="0"/>
                                  <w:marBottom w:val="0"/>
                                  <w:divBdr>
                                    <w:top w:val="none" w:sz="0" w:space="0" w:color="auto"/>
                                    <w:left w:val="none" w:sz="0" w:space="0" w:color="auto"/>
                                    <w:bottom w:val="none" w:sz="0" w:space="0" w:color="auto"/>
                                    <w:right w:val="none" w:sz="0" w:space="0" w:color="auto"/>
                                  </w:divBdr>
                                </w:div>
                                <w:div w:id="1376194767">
                                  <w:marLeft w:val="0"/>
                                  <w:marRight w:val="0"/>
                                  <w:marTop w:val="0"/>
                                  <w:marBottom w:val="0"/>
                                  <w:divBdr>
                                    <w:top w:val="none" w:sz="0" w:space="0" w:color="auto"/>
                                    <w:left w:val="none" w:sz="0" w:space="0" w:color="auto"/>
                                    <w:bottom w:val="none" w:sz="0" w:space="0" w:color="auto"/>
                                    <w:right w:val="none" w:sz="0" w:space="0" w:color="auto"/>
                                  </w:divBdr>
                                </w:div>
                                <w:div w:id="1534728319">
                                  <w:marLeft w:val="0"/>
                                  <w:marRight w:val="0"/>
                                  <w:marTop w:val="0"/>
                                  <w:marBottom w:val="0"/>
                                  <w:divBdr>
                                    <w:top w:val="none" w:sz="0" w:space="0" w:color="auto"/>
                                    <w:left w:val="none" w:sz="0" w:space="0" w:color="auto"/>
                                    <w:bottom w:val="none" w:sz="0" w:space="0" w:color="auto"/>
                                    <w:right w:val="none" w:sz="0" w:space="0" w:color="auto"/>
                                  </w:divBdr>
                                </w:div>
                                <w:div w:id="1362973047">
                                  <w:marLeft w:val="0"/>
                                  <w:marRight w:val="0"/>
                                  <w:marTop w:val="0"/>
                                  <w:marBottom w:val="0"/>
                                  <w:divBdr>
                                    <w:top w:val="none" w:sz="0" w:space="0" w:color="auto"/>
                                    <w:left w:val="none" w:sz="0" w:space="0" w:color="auto"/>
                                    <w:bottom w:val="none" w:sz="0" w:space="0" w:color="auto"/>
                                    <w:right w:val="none" w:sz="0" w:space="0" w:color="auto"/>
                                  </w:divBdr>
                                </w:div>
                                <w:div w:id="1434209139">
                                  <w:marLeft w:val="0"/>
                                  <w:marRight w:val="0"/>
                                  <w:marTop w:val="0"/>
                                  <w:marBottom w:val="0"/>
                                  <w:divBdr>
                                    <w:top w:val="none" w:sz="0" w:space="0" w:color="auto"/>
                                    <w:left w:val="none" w:sz="0" w:space="0" w:color="auto"/>
                                    <w:bottom w:val="none" w:sz="0" w:space="0" w:color="auto"/>
                                    <w:right w:val="none" w:sz="0" w:space="0" w:color="auto"/>
                                  </w:divBdr>
                                </w:div>
                                <w:div w:id="735708428">
                                  <w:marLeft w:val="0"/>
                                  <w:marRight w:val="0"/>
                                  <w:marTop w:val="0"/>
                                  <w:marBottom w:val="0"/>
                                  <w:divBdr>
                                    <w:top w:val="none" w:sz="0" w:space="0" w:color="auto"/>
                                    <w:left w:val="none" w:sz="0" w:space="0" w:color="auto"/>
                                    <w:bottom w:val="none" w:sz="0" w:space="0" w:color="auto"/>
                                    <w:right w:val="none" w:sz="0" w:space="0" w:color="auto"/>
                                  </w:divBdr>
                                </w:div>
                                <w:div w:id="476992276">
                                  <w:marLeft w:val="0"/>
                                  <w:marRight w:val="0"/>
                                  <w:marTop w:val="0"/>
                                  <w:marBottom w:val="0"/>
                                  <w:divBdr>
                                    <w:top w:val="none" w:sz="0" w:space="0" w:color="auto"/>
                                    <w:left w:val="none" w:sz="0" w:space="0" w:color="auto"/>
                                    <w:bottom w:val="none" w:sz="0" w:space="0" w:color="auto"/>
                                    <w:right w:val="none" w:sz="0" w:space="0" w:color="auto"/>
                                  </w:divBdr>
                                </w:div>
                                <w:div w:id="1220940000">
                                  <w:marLeft w:val="0"/>
                                  <w:marRight w:val="0"/>
                                  <w:marTop w:val="0"/>
                                  <w:marBottom w:val="0"/>
                                  <w:divBdr>
                                    <w:top w:val="none" w:sz="0" w:space="0" w:color="auto"/>
                                    <w:left w:val="none" w:sz="0" w:space="0" w:color="auto"/>
                                    <w:bottom w:val="none" w:sz="0" w:space="0" w:color="auto"/>
                                    <w:right w:val="none" w:sz="0" w:space="0" w:color="auto"/>
                                  </w:divBdr>
                                </w:div>
                                <w:div w:id="2031374245">
                                  <w:marLeft w:val="0"/>
                                  <w:marRight w:val="0"/>
                                  <w:marTop w:val="0"/>
                                  <w:marBottom w:val="0"/>
                                  <w:divBdr>
                                    <w:top w:val="none" w:sz="0" w:space="0" w:color="auto"/>
                                    <w:left w:val="none" w:sz="0" w:space="0" w:color="auto"/>
                                    <w:bottom w:val="none" w:sz="0" w:space="0" w:color="auto"/>
                                    <w:right w:val="none" w:sz="0" w:space="0" w:color="auto"/>
                                  </w:divBdr>
                                </w:div>
                                <w:div w:id="389379387">
                                  <w:marLeft w:val="0"/>
                                  <w:marRight w:val="0"/>
                                  <w:marTop w:val="0"/>
                                  <w:marBottom w:val="0"/>
                                  <w:divBdr>
                                    <w:top w:val="none" w:sz="0" w:space="0" w:color="auto"/>
                                    <w:left w:val="none" w:sz="0" w:space="0" w:color="auto"/>
                                    <w:bottom w:val="none" w:sz="0" w:space="0" w:color="auto"/>
                                    <w:right w:val="none" w:sz="0" w:space="0" w:color="auto"/>
                                  </w:divBdr>
                                </w:div>
                                <w:div w:id="2088382219">
                                  <w:marLeft w:val="0"/>
                                  <w:marRight w:val="0"/>
                                  <w:marTop w:val="0"/>
                                  <w:marBottom w:val="0"/>
                                  <w:divBdr>
                                    <w:top w:val="none" w:sz="0" w:space="0" w:color="auto"/>
                                    <w:left w:val="none" w:sz="0" w:space="0" w:color="auto"/>
                                    <w:bottom w:val="none" w:sz="0" w:space="0" w:color="auto"/>
                                    <w:right w:val="none" w:sz="0" w:space="0" w:color="auto"/>
                                  </w:divBdr>
                                </w:div>
                                <w:div w:id="1575555006">
                                  <w:marLeft w:val="0"/>
                                  <w:marRight w:val="0"/>
                                  <w:marTop w:val="0"/>
                                  <w:marBottom w:val="0"/>
                                  <w:divBdr>
                                    <w:top w:val="none" w:sz="0" w:space="0" w:color="auto"/>
                                    <w:left w:val="none" w:sz="0" w:space="0" w:color="auto"/>
                                    <w:bottom w:val="none" w:sz="0" w:space="0" w:color="auto"/>
                                    <w:right w:val="none" w:sz="0" w:space="0" w:color="auto"/>
                                  </w:divBdr>
                                </w:div>
                                <w:div w:id="1814516404">
                                  <w:marLeft w:val="0"/>
                                  <w:marRight w:val="0"/>
                                  <w:marTop w:val="0"/>
                                  <w:marBottom w:val="0"/>
                                  <w:divBdr>
                                    <w:top w:val="none" w:sz="0" w:space="0" w:color="auto"/>
                                    <w:left w:val="none" w:sz="0" w:space="0" w:color="auto"/>
                                    <w:bottom w:val="none" w:sz="0" w:space="0" w:color="auto"/>
                                    <w:right w:val="none" w:sz="0" w:space="0" w:color="auto"/>
                                  </w:divBdr>
                                </w:div>
                                <w:div w:id="1633368834">
                                  <w:marLeft w:val="0"/>
                                  <w:marRight w:val="0"/>
                                  <w:marTop w:val="0"/>
                                  <w:marBottom w:val="0"/>
                                  <w:divBdr>
                                    <w:top w:val="none" w:sz="0" w:space="0" w:color="auto"/>
                                    <w:left w:val="none" w:sz="0" w:space="0" w:color="auto"/>
                                    <w:bottom w:val="none" w:sz="0" w:space="0" w:color="auto"/>
                                    <w:right w:val="none" w:sz="0" w:space="0" w:color="auto"/>
                                  </w:divBdr>
                                </w:div>
                                <w:div w:id="1549489774">
                                  <w:marLeft w:val="0"/>
                                  <w:marRight w:val="0"/>
                                  <w:marTop w:val="0"/>
                                  <w:marBottom w:val="0"/>
                                  <w:divBdr>
                                    <w:top w:val="none" w:sz="0" w:space="0" w:color="auto"/>
                                    <w:left w:val="none" w:sz="0" w:space="0" w:color="auto"/>
                                    <w:bottom w:val="none" w:sz="0" w:space="0" w:color="auto"/>
                                    <w:right w:val="none" w:sz="0" w:space="0" w:color="auto"/>
                                  </w:divBdr>
                                </w:div>
                                <w:div w:id="1842894027">
                                  <w:marLeft w:val="0"/>
                                  <w:marRight w:val="0"/>
                                  <w:marTop w:val="0"/>
                                  <w:marBottom w:val="0"/>
                                  <w:divBdr>
                                    <w:top w:val="none" w:sz="0" w:space="0" w:color="auto"/>
                                    <w:left w:val="none" w:sz="0" w:space="0" w:color="auto"/>
                                    <w:bottom w:val="none" w:sz="0" w:space="0" w:color="auto"/>
                                    <w:right w:val="none" w:sz="0" w:space="0" w:color="auto"/>
                                  </w:divBdr>
                                </w:div>
                                <w:div w:id="167599772">
                                  <w:marLeft w:val="0"/>
                                  <w:marRight w:val="0"/>
                                  <w:marTop w:val="0"/>
                                  <w:marBottom w:val="0"/>
                                  <w:divBdr>
                                    <w:top w:val="none" w:sz="0" w:space="0" w:color="auto"/>
                                    <w:left w:val="none" w:sz="0" w:space="0" w:color="auto"/>
                                    <w:bottom w:val="none" w:sz="0" w:space="0" w:color="auto"/>
                                    <w:right w:val="none" w:sz="0" w:space="0" w:color="auto"/>
                                  </w:divBdr>
                                </w:div>
                                <w:div w:id="543176778">
                                  <w:marLeft w:val="0"/>
                                  <w:marRight w:val="0"/>
                                  <w:marTop w:val="0"/>
                                  <w:marBottom w:val="0"/>
                                  <w:divBdr>
                                    <w:top w:val="none" w:sz="0" w:space="0" w:color="auto"/>
                                    <w:left w:val="none" w:sz="0" w:space="0" w:color="auto"/>
                                    <w:bottom w:val="none" w:sz="0" w:space="0" w:color="auto"/>
                                    <w:right w:val="none" w:sz="0" w:space="0" w:color="auto"/>
                                  </w:divBdr>
                                </w:div>
                                <w:div w:id="2085687744">
                                  <w:marLeft w:val="0"/>
                                  <w:marRight w:val="0"/>
                                  <w:marTop w:val="0"/>
                                  <w:marBottom w:val="0"/>
                                  <w:divBdr>
                                    <w:top w:val="none" w:sz="0" w:space="0" w:color="auto"/>
                                    <w:left w:val="none" w:sz="0" w:space="0" w:color="auto"/>
                                    <w:bottom w:val="none" w:sz="0" w:space="0" w:color="auto"/>
                                    <w:right w:val="none" w:sz="0" w:space="0" w:color="auto"/>
                                  </w:divBdr>
                                </w:div>
                                <w:div w:id="55131510">
                                  <w:marLeft w:val="0"/>
                                  <w:marRight w:val="0"/>
                                  <w:marTop w:val="0"/>
                                  <w:marBottom w:val="0"/>
                                  <w:divBdr>
                                    <w:top w:val="none" w:sz="0" w:space="0" w:color="auto"/>
                                    <w:left w:val="none" w:sz="0" w:space="0" w:color="auto"/>
                                    <w:bottom w:val="none" w:sz="0" w:space="0" w:color="auto"/>
                                    <w:right w:val="none" w:sz="0" w:space="0" w:color="auto"/>
                                  </w:divBdr>
                                </w:div>
                                <w:div w:id="1787961125">
                                  <w:marLeft w:val="0"/>
                                  <w:marRight w:val="0"/>
                                  <w:marTop w:val="0"/>
                                  <w:marBottom w:val="0"/>
                                  <w:divBdr>
                                    <w:top w:val="none" w:sz="0" w:space="0" w:color="auto"/>
                                    <w:left w:val="none" w:sz="0" w:space="0" w:color="auto"/>
                                    <w:bottom w:val="none" w:sz="0" w:space="0" w:color="auto"/>
                                    <w:right w:val="none" w:sz="0" w:space="0" w:color="auto"/>
                                  </w:divBdr>
                                </w:div>
                                <w:div w:id="1395008420">
                                  <w:marLeft w:val="0"/>
                                  <w:marRight w:val="0"/>
                                  <w:marTop w:val="0"/>
                                  <w:marBottom w:val="0"/>
                                  <w:divBdr>
                                    <w:top w:val="none" w:sz="0" w:space="0" w:color="auto"/>
                                    <w:left w:val="none" w:sz="0" w:space="0" w:color="auto"/>
                                    <w:bottom w:val="none" w:sz="0" w:space="0" w:color="auto"/>
                                    <w:right w:val="none" w:sz="0" w:space="0" w:color="auto"/>
                                  </w:divBdr>
                                </w:div>
                                <w:div w:id="1564179044">
                                  <w:marLeft w:val="0"/>
                                  <w:marRight w:val="0"/>
                                  <w:marTop w:val="0"/>
                                  <w:marBottom w:val="0"/>
                                  <w:divBdr>
                                    <w:top w:val="none" w:sz="0" w:space="0" w:color="auto"/>
                                    <w:left w:val="none" w:sz="0" w:space="0" w:color="auto"/>
                                    <w:bottom w:val="none" w:sz="0" w:space="0" w:color="auto"/>
                                    <w:right w:val="none" w:sz="0" w:space="0" w:color="auto"/>
                                  </w:divBdr>
                                </w:div>
                                <w:div w:id="1798528010">
                                  <w:marLeft w:val="0"/>
                                  <w:marRight w:val="0"/>
                                  <w:marTop w:val="0"/>
                                  <w:marBottom w:val="0"/>
                                  <w:divBdr>
                                    <w:top w:val="none" w:sz="0" w:space="0" w:color="auto"/>
                                    <w:left w:val="none" w:sz="0" w:space="0" w:color="auto"/>
                                    <w:bottom w:val="none" w:sz="0" w:space="0" w:color="auto"/>
                                    <w:right w:val="none" w:sz="0" w:space="0" w:color="auto"/>
                                  </w:divBdr>
                                </w:div>
                                <w:div w:id="536505952">
                                  <w:marLeft w:val="0"/>
                                  <w:marRight w:val="0"/>
                                  <w:marTop w:val="0"/>
                                  <w:marBottom w:val="0"/>
                                  <w:divBdr>
                                    <w:top w:val="none" w:sz="0" w:space="0" w:color="auto"/>
                                    <w:left w:val="none" w:sz="0" w:space="0" w:color="auto"/>
                                    <w:bottom w:val="none" w:sz="0" w:space="0" w:color="auto"/>
                                    <w:right w:val="none" w:sz="0" w:space="0" w:color="auto"/>
                                  </w:divBdr>
                                </w:div>
                                <w:div w:id="2038655427">
                                  <w:marLeft w:val="0"/>
                                  <w:marRight w:val="0"/>
                                  <w:marTop w:val="0"/>
                                  <w:marBottom w:val="0"/>
                                  <w:divBdr>
                                    <w:top w:val="none" w:sz="0" w:space="0" w:color="auto"/>
                                    <w:left w:val="none" w:sz="0" w:space="0" w:color="auto"/>
                                    <w:bottom w:val="none" w:sz="0" w:space="0" w:color="auto"/>
                                    <w:right w:val="none" w:sz="0" w:space="0" w:color="auto"/>
                                  </w:divBdr>
                                </w:div>
                                <w:div w:id="2134251273">
                                  <w:marLeft w:val="0"/>
                                  <w:marRight w:val="0"/>
                                  <w:marTop w:val="0"/>
                                  <w:marBottom w:val="0"/>
                                  <w:divBdr>
                                    <w:top w:val="none" w:sz="0" w:space="0" w:color="auto"/>
                                    <w:left w:val="none" w:sz="0" w:space="0" w:color="auto"/>
                                    <w:bottom w:val="none" w:sz="0" w:space="0" w:color="auto"/>
                                    <w:right w:val="none" w:sz="0" w:space="0" w:color="auto"/>
                                  </w:divBdr>
                                </w:div>
                                <w:div w:id="855538181">
                                  <w:marLeft w:val="0"/>
                                  <w:marRight w:val="0"/>
                                  <w:marTop w:val="0"/>
                                  <w:marBottom w:val="0"/>
                                  <w:divBdr>
                                    <w:top w:val="none" w:sz="0" w:space="0" w:color="auto"/>
                                    <w:left w:val="none" w:sz="0" w:space="0" w:color="auto"/>
                                    <w:bottom w:val="none" w:sz="0" w:space="0" w:color="auto"/>
                                    <w:right w:val="none" w:sz="0" w:space="0" w:color="auto"/>
                                  </w:divBdr>
                                </w:div>
                                <w:div w:id="1318992396">
                                  <w:marLeft w:val="0"/>
                                  <w:marRight w:val="0"/>
                                  <w:marTop w:val="0"/>
                                  <w:marBottom w:val="0"/>
                                  <w:divBdr>
                                    <w:top w:val="none" w:sz="0" w:space="0" w:color="auto"/>
                                    <w:left w:val="none" w:sz="0" w:space="0" w:color="auto"/>
                                    <w:bottom w:val="none" w:sz="0" w:space="0" w:color="auto"/>
                                    <w:right w:val="none" w:sz="0" w:space="0" w:color="auto"/>
                                  </w:divBdr>
                                </w:div>
                                <w:div w:id="1729262417">
                                  <w:marLeft w:val="0"/>
                                  <w:marRight w:val="0"/>
                                  <w:marTop w:val="0"/>
                                  <w:marBottom w:val="0"/>
                                  <w:divBdr>
                                    <w:top w:val="none" w:sz="0" w:space="0" w:color="auto"/>
                                    <w:left w:val="none" w:sz="0" w:space="0" w:color="auto"/>
                                    <w:bottom w:val="none" w:sz="0" w:space="0" w:color="auto"/>
                                    <w:right w:val="none" w:sz="0" w:space="0" w:color="auto"/>
                                  </w:divBdr>
                                </w:div>
                                <w:div w:id="345250070">
                                  <w:marLeft w:val="0"/>
                                  <w:marRight w:val="0"/>
                                  <w:marTop w:val="0"/>
                                  <w:marBottom w:val="0"/>
                                  <w:divBdr>
                                    <w:top w:val="none" w:sz="0" w:space="0" w:color="auto"/>
                                    <w:left w:val="none" w:sz="0" w:space="0" w:color="auto"/>
                                    <w:bottom w:val="none" w:sz="0" w:space="0" w:color="auto"/>
                                    <w:right w:val="none" w:sz="0" w:space="0" w:color="auto"/>
                                  </w:divBdr>
                                </w:div>
                                <w:div w:id="2073656312">
                                  <w:marLeft w:val="0"/>
                                  <w:marRight w:val="0"/>
                                  <w:marTop w:val="0"/>
                                  <w:marBottom w:val="0"/>
                                  <w:divBdr>
                                    <w:top w:val="none" w:sz="0" w:space="0" w:color="auto"/>
                                    <w:left w:val="none" w:sz="0" w:space="0" w:color="auto"/>
                                    <w:bottom w:val="none" w:sz="0" w:space="0" w:color="auto"/>
                                    <w:right w:val="none" w:sz="0" w:space="0" w:color="auto"/>
                                  </w:divBdr>
                                </w:div>
                                <w:div w:id="75787432">
                                  <w:marLeft w:val="0"/>
                                  <w:marRight w:val="0"/>
                                  <w:marTop w:val="0"/>
                                  <w:marBottom w:val="0"/>
                                  <w:divBdr>
                                    <w:top w:val="none" w:sz="0" w:space="0" w:color="auto"/>
                                    <w:left w:val="none" w:sz="0" w:space="0" w:color="auto"/>
                                    <w:bottom w:val="none" w:sz="0" w:space="0" w:color="auto"/>
                                    <w:right w:val="none" w:sz="0" w:space="0" w:color="auto"/>
                                  </w:divBdr>
                                </w:div>
                                <w:div w:id="546374825">
                                  <w:marLeft w:val="0"/>
                                  <w:marRight w:val="0"/>
                                  <w:marTop w:val="0"/>
                                  <w:marBottom w:val="0"/>
                                  <w:divBdr>
                                    <w:top w:val="none" w:sz="0" w:space="0" w:color="auto"/>
                                    <w:left w:val="none" w:sz="0" w:space="0" w:color="auto"/>
                                    <w:bottom w:val="none" w:sz="0" w:space="0" w:color="auto"/>
                                    <w:right w:val="none" w:sz="0" w:space="0" w:color="auto"/>
                                  </w:divBdr>
                                </w:div>
                                <w:div w:id="1560287462">
                                  <w:marLeft w:val="0"/>
                                  <w:marRight w:val="0"/>
                                  <w:marTop w:val="0"/>
                                  <w:marBottom w:val="0"/>
                                  <w:divBdr>
                                    <w:top w:val="none" w:sz="0" w:space="0" w:color="auto"/>
                                    <w:left w:val="none" w:sz="0" w:space="0" w:color="auto"/>
                                    <w:bottom w:val="none" w:sz="0" w:space="0" w:color="auto"/>
                                    <w:right w:val="none" w:sz="0" w:space="0" w:color="auto"/>
                                  </w:divBdr>
                                </w:div>
                                <w:div w:id="1185755473">
                                  <w:marLeft w:val="0"/>
                                  <w:marRight w:val="0"/>
                                  <w:marTop w:val="0"/>
                                  <w:marBottom w:val="0"/>
                                  <w:divBdr>
                                    <w:top w:val="none" w:sz="0" w:space="0" w:color="auto"/>
                                    <w:left w:val="none" w:sz="0" w:space="0" w:color="auto"/>
                                    <w:bottom w:val="none" w:sz="0" w:space="0" w:color="auto"/>
                                    <w:right w:val="none" w:sz="0" w:space="0" w:color="auto"/>
                                  </w:divBdr>
                                </w:div>
                                <w:div w:id="2124958334">
                                  <w:marLeft w:val="0"/>
                                  <w:marRight w:val="0"/>
                                  <w:marTop w:val="0"/>
                                  <w:marBottom w:val="0"/>
                                  <w:divBdr>
                                    <w:top w:val="none" w:sz="0" w:space="0" w:color="auto"/>
                                    <w:left w:val="none" w:sz="0" w:space="0" w:color="auto"/>
                                    <w:bottom w:val="none" w:sz="0" w:space="0" w:color="auto"/>
                                    <w:right w:val="none" w:sz="0" w:space="0" w:color="auto"/>
                                  </w:divBdr>
                                </w:div>
                                <w:div w:id="1421365399">
                                  <w:marLeft w:val="0"/>
                                  <w:marRight w:val="0"/>
                                  <w:marTop w:val="0"/>
                                  <w:marBottom w:val="0"/>
                                  <w:divBdr>
                                    <w:top w:val="none" w:sz="0" w:space="0" w:color="auto"/>
                                    <w:left w:val="none" w:sz="0" w:space="0" w:color="auto"/>
                                    <w:bottom w:val="none" w:sz="0" w:space="0" w:color="auto"/>
                                    <w:right w:val="none" w:sz="0" w:space="0" w:color="auto"/>
                                  </w:divBdr>
                                </w:div>
                              </w:divsChild>
                            </w:div>
                            <w:div w:id="451216464">
                              <w:marLeft w:val="0"/>
                              <w:marRight w:val="0"/>
                              <w:marTop w:val="0"/>
                              <w:marBottom w:val="0"/>
                              <w:divBdr>
                                <w:top w:val="none" w:sz="0" w:space="0" w:color="auto"/>
                                <w:left w:val="none" w:sz="0" w:space="0" w:color="auto"/>
                                <w:bottom w:val="none" w:sz="0" w:space="0" w:color="auto"/>
                                <w:right w:val="none" w:sz="0" w:space="0" w:color="auto"/>
                              </w:divBdr>
                              <w:divsChild>
                                <w:div w:id="262223778">
                                  <w:marLeft w:val="0"/>
                                  <w:marRight w:val="0"/>
                                  <w:marTop w:val="0"/>
                                  <w:marBottom w:val="0"/>
                                  <w:divBdr>
                                    <w:top w:val="none" w:sz="0" w:space="0" w:color="auto"/>
                                    <w:left w:val="none" w:sz="0" w:space="0" w:color="auto"/>
                                    <w:bottom w:val="none" w:sz="0" w:space="0" w:color="auto"/>
                                    <w:right w:val="none" w:sz="0" w:space="0" w:color="auto"/>
                                  </w:divBdr>
                                </w:div>
                                <w:div w:id="1832259394">
                                  <w:marLeft w:val="0"/>
                                  <w:marRight w:val="0"/>
                                  <w:marTop w:val="0"/>
                                  <w:marBottom w:val="0"/>
                                  <w:divBdr>
                                    <w:top w:val="none" w:sz="0" w:space="0" w:color="auto"/>
                                    <w:left w:val="none" w:sz="0" w:space="0" w:color="auto"/>
                                    <w:bottom w:val="none" w:sz="0" w:space="0" w:color="auto"/>
                                    <w:right w:val="none" w:sz="0" w:space="0" w:color="auto"/>
                                  </w:divBdr>
                                </w:div>
                                <w:div w:id="1376657623">
                                  <w:marLeft w:val="0"/>
                                  <w:marRight w:val="0"/>
                                  <w:marTop w:val="0"/>
                                  <w:marBottom w:val="0"/>
                                  <w:divBdr>
                                    <w:top w:val="none" w:sz="0" w:space="0" w:color="auto"/>
                                    <w:left w:val="none" w:sz="0" w:space="0" w:color="auto"/>
                                    <w:bottom w:val="none" w:sz="0" w:space="0" w:color="auto"/>
                                    <w:right w:val="none" w:sz="0" w:space="0" w:color="auto"/>
                                  </w:divBdr>
                                </w:div>
                                <w:div w:id="1657300623">
                                  <w:marLeft w:val="0"/>
                                  <w:marRight w:val="0"/>
                                  <w:marTop w:val="0"/>
                                  <w:marBottom w:val="0"/>
                                  <w:divBdr>
                                    <w:top w:val="none" w:sz="0" w:space="0" w:color="auto"/>
                                    <w:left w:val="none" w:sz="0" w:space="0" w:color="auto"/>
                                    <w:bottom w:val="none" w:sz="0" w:space="0" w:color="auto"/>
                                    <w:right w:val="none" w:sz="0" w:space="0" w:color="auto"/>
                                  </w:divBdr>
                                </w:div>
                                <w:div w:id="660960952">
                                  <w:marLeft w:val="0"/>
                                  <w:marRight w:val="0"/>
                                  <w:marTop w:val="0"/>
                                  <w:marBottom w:val="0"/>
                                  <w:divBdr>
                                    <w:top w:val="none" w:sz="0" w:space="0" w:color="auto"/>
                                    <w:left w:val="none" w:sz="0" w:space="0" w:color="auto"/>
                                    <w:bottom w:val="none" w:sz="0" w:space="0" w:color="auto"/>
                                    <w:right w:val="none" w:sz="0" w:space="0" w:color="auto"/>
                                  </w:divBdr>
                                </w:div>
                                <w:div w:id="670377930">
                                  <w:marLeft w:val="0"/>
                                  <w:marRight w:val="0"/>
                                  <w:marTop w:val="0"/>
                                  <w:marBottom w:val="0"/>
                                  <w:divBdr>
                                    <w:top w:val="none" w:sz="0" w:space="0" w:color="auto"/>
                                    <w:left w:val="none" w:sz="0" w:space="0" w:color="auto"/>
                                    <w:bottom w:val="none" w:sz="0" w:space="0" w:color="auto"/>
                                    <w:right w:val="none" w:sz="0" w:space="0" w:color="auto"/>
                                  </w:divBdr>
                                </w:div>
                                <w:div w:id="2107655413">
                                  <w:marLeft w:val="0"/>
                                  <w:marRight w:val="0"/>
                                  <w:marTop w:val="0"/>
                                  <w:marBottom w:val="0"/>
                                  <w:divBdr>
                                    <w:top w:val="none" w:sz="0" w:space="0" w:color="auto"/>
                                    <w:left w:val="none" w:sz="0" w:space="0" w:color="auto"/>
                                    <w:bottom w:val="none" w:sz="0" w:space="0" w:color="auto"/>
                                    <w:right w:val="none" w:sz="0" w:space="0" w:color="auto"/>
                                  </w:divBdr>
                                </w:div>
                                <w:div w:id="389112632">
                                  <w:marLeft w:val="0"/>
                                  <w:marRight w:val="0"/>
                                  <w:marTop w:val="0"/>
                                  <w:marBottom w:val="0"/>
                                  <w:divBdr>
                                    <w:top w:val="none" w:sz="0" w:space="0" w:color="auto"/>
                                    <w:left w:val="none" w:sz="0" w:space="0" w:color="auto"/>
                                    <w:bottom w:val="none" w:sz="0" w:space="0" w:color="auto"/>
                                    <w:right w:val="none" w:sz="0" w:space="0" w:color="auto"/>
                                  </w:divBdr>
                                </w:div>
                                <w:div w:id="1960602428">
                                  <w:marLeft w:val="0"/>
                                  <w:marRight w:val="0"/>
                                  <w:marTop w:val="0"/>
                                  <w:marBottom w:val="0"/>
                                  <w:divBdr>
                                    <w:top w:val="none" w:sz="0" w:space="0" w:color="auto"/>
                                    <w:left w:val="none" w:sz="0" w:space="0" w:color="auto"/>
                                    <w:bottom w:val="none" w:sz="0" w:space="0" w:color="auto"/>
                                    <w:right w:val="none" w:sz="0" w:space="0" w:color="auto"/>
                                  </w:divBdr>
                                </w:div>
                                <w:div w:id="235013002">
                                  <w:marLeft w:val="0"/>
                                  <w:marRight w:val="0"/>
                                  <w:marTop w:val="0"/>
                                  <w:marBottom w:val="0"/>
                                  <w:divBdr>
                                    <w:top w:val="none" w:sz="0" w:space="0" w:color="auto"/>
                                    <w:left w:val="none" w:sz="0" w:space="0" w:color="auto"/>
                                    <w:bottom w:val="none" w:sz="0" w:space="0" w:color="auto"/>
                                    <w:right w:val="none" w:sz="0" w:space="0" w:color="auto"/>
                                  </w:divBdr>
                                </w:div>
                                <w:div w:id="1151944989">
                                  <w:marLeft w:val="0"/>
                                  <w:marRight w:val="0"/>
                                  <w:marTop w:val="0"/>
                                  <w:marBottom w:val="0"/>
                                  <w:divBdr>
                                    <w:top w:val="none" w:sz="0" w:space="0" w:color="auto"/>
                                    <w:left w:val="none" w:sz="0" w:space="0" w:color="auto"/>
                                    <w:bottom w:val="none" w:sz="0" w:space="0" w:color="auto"/>
                                    <w:right w:val="none" w:sz="0" w:space="0" w:color="auto"/>
                                  </w:divBdr>
                                </w:div>
                                <w:div w:id="1933732716">
                                  <w:marLeft w:val="0"/>
                                  <w:marRight w:val="0"/>
                                  <w:marTop w:val="0"/>
                                  <w:marBottom w:val="0"/>
                                  <w:divBdr>
                                    <w:top w:val="none" w:sz="0" w:space="0" w:color="auto"/>
                                    <w:left w:val="none" w:sz="0" w:space="0" w:color="auto"/>
                                    <w:bottom w:val="none" w:sz="0" w:space="0" w:color="auto"/>
                                    <w:right w:val="none" w:sz="0" w:space="0" w:color="auto"/>
                                  </w:divBdr>
                                </w:div>
                                <w:div w:id="1054934625">
                                  <w:marLeft w:val="0"/>
                                  <w:marRight w:val="0"/>
                                  <w:marTop w:val="0"/>
                                  <w:marBottom w:val="0"/>
                                  <w:divBdr>
                                    <w:top w:val="none" w:sz="0" w:space="0" w:color="auto"/>
                                    <w:left w:val="none" w:sz="0" w:space="0" w:color="auto"/>
                                    <w:bottom w:val="none" w:sz="0" w:space="0" w:color="auto"/>
                                    <w:right w:val="none" w:sz="0" w:space="0" w:color="auto"/>
                                  </w:divBdr>
                                </w:div>
                                <w:div w:id="904267117">
                                  <w:marLeft w:val="0"/>
                                  <w:marRight w:val="0"/>
                                  <w:marTop w:val="0"/>
                                  <w:marBottom w:val="0"/>
                                  <w:divBdr>
                                    <w:top w:val="none" w:sz="0" w:space="0" w:color="auto"/>
                                    <w:left w:val="none" w:sz="0" w:space="0" w:color="auto"/>
                                    <w:bottom w:val="none" w:sz="0" w:space="0" w:color="auto"/>
                                    <w:right w:val="none" w:sz="0" w:space="0" w:color="auto"/>
                                  </w:divBdr>
                                </w:div>
                                <w:div w:id="1120883327">
                                  <w:marLeft w:val="0"/>
                                  <w:marRight w:val="0"/>
                                  <w:marTop w:val="0"/>
                                  <w:marBottom w:val="0"/>
                                  <w:divBdr>
                                    <w:top w:val="none" w:sz="0" w:space="0" w:color="auto"/>
                                    <w:left w:val="none" w:sz="0" w:space="0" w:color="auto"/>
                                    <w:bottom w:val="none" w:sz="0" w:space="0" w:color="auto"/>
                                    <w:right w:val="none" w:sz="0" w:space="0" w:color="auto"/>
                                  </w:divBdr>
                                </w:div>
                                <w:div w:id="2048484047">
                                  <w:marLeft w:val="0"/>
                                  <w:marRight w:val="0"/>
                                  <w:marTop w:val="0"/>
                                  <w:marBottom w:val="0"/>
                                  <w:divBdr>
                                    <w:top w:val="none" w:sz="0" w:space="0" w:color="auto"/>
                                    <w:left w:val="none" w:sz="0" w:space="0" w:color="auto"/>
                                    <w:bottom w:val="none" w:sz="0" w:space="0" w:color="auto"/>
                                    <w:right w:val="none" w:sz="0" w:space="0" w:color="auto"/>
                                  </w:divBdr>
                                </w:div>
                                <w:div w:id="1211111953">
                                  <w:marLeft w:val="0"/>
                                  <w:marRight w:val="0"/>
                                  <w:marTop w:val="0"/>
                                  <w:marBottom w:val="0"/>
                                  <w:divBdr>
                                    <w:top w:val="none" w:sz="0" w:space="0" w:color="auto"/>
                                    <w:left w:val="none" w:sz="0" w:space="0" w:color="auto"/>
                                    <w:bottom w:val="none" w:sz="0" w:space="0" w:color="auto"/>
                                    <w:right w:val="none" w:sz="0" w:space="0" w:color="auto"/>
                                  </w:divBdr>
                                </w:div>
                                <w:div w:id="307979214">
                                  <w:marLeft w:val="0"/>
                                  <w:marRight w:val="0"/>
                                  <w:marTop w:val="0"/>
                                  <w:marBottom w:val="0"/>
                                  <w:divBdr>
                                    <w:top w:val="none" w:sz="0" w:space="0" w:color="auto"/>
                                    <w:left w:val="none" w:sz="0" w:space="0" w:color="auto"/>
                                    <w:bottom w:val="none" w:sz="0" w:space="0" w:color="auto"/>
                                    <w:right w:val="none" w:sz="0" w:space="0" w:color="auto"/>
                                  </w:divBdr>
                                </w:div>
                                <w:div w:id="2146503602">
                                  <w:marLeft w:val="0"/>
                                  <w:marRight w:val="0"/>
                                  <w:marTop w:val="0"/>
                                  <w:marBottom w:val="0"/>
                                  <w:divBdr>
                                    <w:top w:val="none" w:sz="0" w:space="0" w:color="auto"/>
                                    <w:left w:val="none" w:sz="0" w:space="0" w:color="auto"/>
                                    <w:bottom w:val="none" w:sz="0" w:space="0" w:color="auto"/>
                                    <w:right w:val="none" w:sz="0" w:space="0" w:color="auto"/>
                                  </w:divBdr>
                                </w:div>
                                <w:div w:id="680011432">
                                  <w:marLeft w:val="0"/>
                                  <w:marRight w:val="0"/>
                                  <w:marTop w:val="0"/>
                                  <w:marBottom w:val="0"/>
                                  <w:divBdr>
                                    <w:top w:val="none" w:sz="0" w:space="0" w:color="auto"/>
                                    <w:left w:val="none" w:sz="0" w:space="0" w:color="auto"/>
                                    <w:bottom w:val="none" w:sz="0" w:space="0" w:color="auto"/>
                                    <w:right w:val="none" w:sz="0" w:space="0" w:color="auto"/>
                                  </w:divBdr>
                                </w:div>
                                <w:div w:id="2093163642">
                                  <w:marLeft w:val="0"/>
                                  <w:marRight w:val="0"/>
                                  <w:marTop w:val="0"/>
                                  <w:marBottom w:val="0"/>
                                  <w:divBdr>
                                    <w:top w:val="none" w:sz="0" w:space="0" w:color="auto"/>
                                    <w:left w:val="none" w:sz="0" w:space="0" w:color="auto"/>
                                    <w:bottom w:val="none" w:sz="0" w:space="0" w:color="auto"/>
                                    <w:right w:val="none" w:sz="0" w:space="0" w:color="auto"/>
                                  </w:divBdr>
                                </w:div>
                                <w:div w:id="1795976551">
                                  <w:marLeft w:val="0"/>
                                  <w:marRight w:val="0"/>
                                  <w:marTop w:val="0"/>
                                  <w:marBottom w:val="0"/>
                                  <w:divBdr>
                                    <w:top w:val="none" w:sz="0" w:space="0" w:color="auto"/>
                                    <w:left w:val="none" w:sz="0" w:space="0" w:color="auto"/>
                                    <w:bottom w:val="none" w:sz="0" w:space="0" w:color="auto"/>
                                    <w:right w:val="none" w:sz="0" w:space="0" w:color="auto"/>
                                  </w:divBdr>
                                </w:div>
                                <w:div w:id="835609101">
                                  <w:marLeft w:val="0"/>
                                  <w:marRight w:val="0"/>
                                  <w:marTop w:val="0"/>
                                  <w:marBottom w:val="0"/>
                                  <w:divBdr>
                                    <w:top w:val="none" w:sz="0" w:space="0" w:color="auto"/>
                                    <w:left w:val="none" w:sz="0" w:space="0" w:color="auto"/>
                                    <w:bottom w:val="none" w:sz="0" w:space="0" w:color="auto"/>
                                    <w:right w:val="none" w:sz="0" w:space="0" w:color="auto"/>
                                  </w:divBdr>
                                </w:div>
                                <w:div w:id="981426990">
                                  <w:marLeft w:val="0"/>
                                  <w:marRight w:val="0"/>
                                  <w:marTop w:val="0"/>
                                  <w:marBottom w:val="0"/>
                                  <w:divBdr>
                                    <w:top w:val="none" w:sz="0" w:space="0" w:color="auto"/>
                                    <w:left w:val="none" w:sz="0" w:space="0" w:color="auto"/>
                                    <w:bottom w:val="none" w:sz="0" w:space="0" w:color="auto"/>
                                    <w:right w:val="none" w:sz="0" w:space="0" w:color="auto"/>
                                  </w:divBdr>
                                </w:div>
                                <w:div w:id="149446995">
                                  <w:marLeft w:val="0"/>
                                  <w:marRight w:val="0"/>
                                  <w:marTop w:val="0"/>
                                  <w:marBottom w:val="0"/>
                                  <w:divBdr>
                                    <w:top w:val="none" w:sz="0" w:space="0" w:color="auto"/>
                                    <w:left w:val="none" w:sz="0" w:space="0" w:color="auto"/>
                                    <w:bottom w:val="none" w:sz="0" w:space="0" w:color="auto"/>
                                    <w:right w:val="none" w:sz="0" w:space="0" w:color="auto"/>
                                  </w:divBdr>
                                </w:div>
                                <w:div w:id="1578248092">
                                  <w:marLeft w:val="0"/>
                                  <w:marRight w:val="0"/>
                                  <w:marTop w:val="0"/>
                                  <w:marBottom w:val="0"/>
                                  <w:divBdr>
                                    <w:top w:val="none" w:sz="0" w:space="0" w:color="auto"/>
                                    <w:left w:val="none" w:sz="0" w:space="0" w:color="auto"/>
                                    <w:bottom w:val="none" w:sz="0" w:space="0" w:color="auto"/>
                                    <w:right w:val="none" w:sz="0" w:space="0" w:color="auto"/>
                                  </w:divBdr>
                                </w:div>
                                <w:div w:id="827021173">
                                  <w:marLeft w:val="0"/>
                                  <w:marRight w:val="0"/>
                                  <w:marTop w:val="0"/>
                                  <w:marBottom w:val="0"/>
                                  <w:divBdr>
                                    <w:top w:val="none" w:sz="0" w:space="0" w:color="auto"/>
                                    <w:left w:val="none" w:sz="0" w:space="0" w:color="auto"/>
                                    <w:bottom w:val="none" w:sz="0" w:space="0" w:color="auto"/>
                                    <w:right w:val="none" w:sz="0" w:space="0" w:color="auto"/>
                                  </w:divBdr>
                                </w:div>
                                <w:div w:id="848563095">
                                  <w:marLeft w:val="0"/>
                                  <w:marRight w:val="0"/>
                                  <w:marTop w:val="0"/>
                                  <w:marBottom w:val="0"/>
                                  <w:divBdr>
                                    <w:top w:val="none" w:sz="0" w:space="0" w:color="auto"/>
                                    <w:left w:val="none" w:sz="0" w:space="0" w:color="auto"/>
                                    <w:bottom w:val="none" w:sz="0" w:space="0" w:color="auto"/>
                                    <w:right w:val="none" w:sz="0" w:space="0" w:color="auto"/>
                                  </w:divBdr>
                                </w:div>
                                <w:div w:id="1004284555">
                                  <w:marLeft w:val="0"/>
                                  <w:marRight w:val="0"/>
                                  <w:marTop w:val="0"/>
                                  <w:marBottom w:val="0"/>
                                  <w:divBdr>
                                    <w:top w:val="none" w:sz="0" w:space="0" w:color="auto"/>
                                    <w:left w:val="none" w:sz="0" w:space="0" w:color="auto"/>
                                    <w:bottom w:val="none" w:sz="0" w:space="0" w:color="auto"/>
                                    <w:right w:val="none" w:sz="0" w:space="0" w:color="auto"/>
                                  </w:divBdr>
                                </w:div>
                                <w:div w:id="843936057">
                                  <w:marLeft w:val="0"/>
                                  <w:marRight w:val="0"/>
                                  <w:marTop w:val="0"/>
                                  <w:marBottom w:val="0"/>
                                  <w:divBdr>
                                    <w:top w:val="none" w:sz="0" w:space="0" w:color="auto"/>
                                    <w:left w:val="none" w:sz="0" w:space="0" w:color="auto"/>
                                    <w:bottom w:val="none" w:sz="0" w:space="0" w:color="auto"/>
                                    <w:right w:val="none" w:sz="0" w:space="0" w:color="auto"/>
                                  </w:divBdr>
                                </w:div>
                                <w:div w:id="904411285">
                                  <w:marLeft w:val="0"/>
                                  <w:marRight w:val="0"/>
                                  <w:marTop w:val="0"/>
                                  <w:marBottom w:val="0"/>
                                  <w:divBdr>
                                    <w:top w:val="none" w:sz="0" w:space="0" w:color="auto"/>
                                    <w:left w:val="none" w:sz="0" w:space="0" w:color="auto"/>
                                    <w:bottom w:val="none" w:sz="0" w:space="0" w:color="auto"/>
                                    <w:right w:val="none" w:sz="0" w:space="0" w:color="auto"/>
                                  </w:divBdr>
                                </w:div>
                                <w:div w:id="1351567229">
                                  <w:marLeft w:val="0"/>
                                  <w:marRight w:val="0"/>
                                  <w:marTop w:val="0"/>
                                  <w:marBottom w:val="0"/>
                                  <w:divBdr>
                                    <w:top w:val="none" w:sz="0" w:space="0" w:color="auto"/>
                                    <w:left w:val="none" w:sz="0" w:space="0" w:color="auto"/>
                                    <w:bottom w:val="none" w:sz="0" w:space="0" w:color="auto"/>
                                    <w:right w:val="none" w:sz="0" w:space="0" w:color="auto"/>
                                  </w:divBdr>
                                </w:div>
                                <w:div w:id="581649579">
                                  <w:marLeft w:val="0"/>
                                  <w:marRight w:val="0"/>
                                  <w:marTop w:val="0"/>
                                  <w:marBottom w:val="0"/>
                                  <w:divBdr>
                                    <w:top w:val="none" w:sz="0" w:space="0" w:color="auto"/>
                                    <w:left w:val="none" w:sz="0" w:space="0" w:color="auto"/>
                                    <w:bottom w:val="none" w:sz="0" w:space="0" w:color="auto"/>
                                    <w:right w:val="none" w:sz="0" w:space="0" w:color="auto"/>
                                  </w:divBdr>
                                </w:div>
                                <w:div w:id="51276648">
                                  <w:marLeft w:val="0"/>
                                  <w:marRight w:val="0"/>
                                  <w:marTop w:val="0"/>
                                  <w:marBottom w:val="0"/>
                                  <w:divBdr>
                                    <w:top w:val="none" w:sz="0" w:space="0" w:color="auto"/>
                                    <w:left w:val="none" w:sz="0" w:space="0" w:color="auto"/>
                                    <w:bottom w:val="none" w:sz="0" w:space="0" w:color="auto"/>
                                    <w:right w:val="none" w:sz="0" w:space="0" w:color="auto"/>
                                  </w:divBdr>
                                </w:div>
                                <w:div w:id="246230998">
                                  <w:marLeft w:val="0"/>
                                  <w:marRight w:val="0"/>
                                  <w:marTop w:val="0"/>
                                  <w:marBottom w:val="0"/>
                                  <w:divBdr>
                                    <w:top w:val="none" w:sz="0" w:space="0" w:color="auto"/>
                                    <w:left w:val="none" w:sz="0" w:space="0" w:color="auto"/>
                                    <w:bottom w:val="none" w:sz="0" w:space="0" w:color="auto"/>
                                    <w:right w:val="none" w:sz="0" w:space="0" w:color="auto"/>
                                  </w:divBdr>
                                </w:div>
                                <w:div w:id="855075853">
                                  <w:marLeft w:val="0"/>
                                  <w:marRight w:val="0"/>
                                  <w:marTop w:val="0"/>
                                  <w:marBottom w:val="0"/>
                                  <w:divBdr>
                                    <w:top w:val="none" w:sz="0" w:space="0" w:color="auto"/>
                                    <w:left w:val="none" w:sz="0" w:space="0" w:color="auto"/>
                                    <w:bottom w:val="none" w:sz="0" w:space="0" w:color="auto"/>
                                    <w:right w:val="none" w:sz="0" w:space="0" w:color="auto"/>
                                  </w:divBdr>
                                </w:div>
                                <w:div w:id="1443380687">
                                  <w:marLeft w:val="0"/>
                                  <w:marRight w:val="0"/>
                                  <w:marTop w:val="0"/>
                                  <w:marBottom w:val="0"/>
                                  <w:divBdr>
                                    <w:top w:val="none" w:sz="0" w:space="0" w:color="auto"/>
                                    <w:left w:val="none" w:sz="0" w:space="0" w:color="auto"/>
                                    <w:bottom w:val="none" w:sz="0" w:space="0" w:color="auto"/>
                                    <w:right w:val="none" w:sz="0" w:space="0" w:color="auto"/>
                                  </w:divBdr>
                                </w:div>
                                <w:div w:id="1275020282">
                                  <w:marLeft w:val="0"/>
                                  <w:marRight w:val="0"/>
                                  <w:marTop w:val="0"/>
                                  <w:marBottom w:val="0"/>
                                  <w:divBdr>
                                    <w:top w:val="none" w:sz="0" w:space="0" w:color="auto"/>
                                    <w:left w:val="none" w:sz="0" w:space="0" w:color="auto"/>
                                    <w:bottom w:val="none" w:sz="0" w:space="0" w:color="auto"/>
                                    <w:right w:val="none" w:sz="0" w:space="0" w:color="auto"/>
                                  </w:divBdr>
                                </w:div>
                                <w:div w:id="1473475538">
                                  <w:marLeft w:val="0"/>
                                  <w:marRight w:val="0"/>
                                  <w:marTop w:val="0"/>
                                  <w:marBottom w:val="0"/>
                                  <w:divBdr>
                                    <w:top w:val="none" w:sz="0" w:space="0" w:color="auto"/>
                                    <w:left w:val="none" w:sz="0" w:space="0" w:color="auto"/>
                                    <w:bottom w:val="none" w:sz="0" w:space="0" w:color="auto"/>
                                    <w:right w:val="none" w:sz="0" w:space="0" w:color="auto"/>
                                  </w:divBdr>
                                </w:div>
                                <w:div w:id="2050642894">
                                  <w:marLeft w:val="0"/>
                                  <w:marRight w:val="0"/>
                                  <w:marTop w:val="0"/>
                                  <w:marBottom w:val="0"/>
                                  <w:divBdr>
                                    <w:top w:val="none" w:sz="0" w:space="0" w:color="auto"/>
                                    <w:left w:val="none" w:sz="0" w:space="0" w:color="auto"/>
                                    <w:bottom w:val="none" w:sz="0" w:space="0" w:color="auto"/>
                                    <w:right w:val="none" w:sz="0" w:space="0" w:color="auto"/>
                                  </w:divBdr>
                                </w:div>
                                <w:div w:id="566771578">
                                  <w:marLeft w:val="0"/>
                                  <w:marRight w:val="0"/>
                                  <w:marTop w:val="0"/>
                                  <w:marBottom w:val="0"/>
                                  <w:divBdr>
                                    <w:top w:val="none" w:sz="0" w:space="0" w:color="auto"/>
                                    <w:left w:val="none" w:sz="0" w:space="0" w:color="auto"/>
                                    <w:bottom w:val="none" w:sz="0" w:space="0" w:color="auto"/>
                                    <w:right w:val="none" w:sz="0" w:space="0" w:color="auto"/>
                                  </w:divBdr>
                                </w:div>
                                <w:div w:id="1023435625">
                                  <w:marLeft w:val="0"/>
                                  <w:marRight w:val="0"/>
                                  <w:marTop w:val="0"/>
                                  <w:marBottom w:val="0"/>
                                  <w:divBdr>
                                    <w:top w:val="none" w:sz="0" w:space="0" w:color="auto"/>
                                    <w:left w:val="none" w:sz="0" w:space="0" w:color="auto"/>
                                    <w:bottom w:val="none" w:sz="0" w:space="0" w:color="auto"/>
                                    <w:right w:val="none" w:sz="0" w:space="0" w:color="auto"/>
                                  </w:divBdr>
                                </w:div>
                                <w:div w:id="1385714332">
                                  <w:marLeft w:val="0"/>
                                  <w:marRight w:val="0"/>
                                  <w:marTop w:val="0"/>
                                  <w:marBottom w:val="0"/>
                                  <w:divBdr>
                                    <w:top w:val="none" w:sz="0" w:space="0" w:color="auto"/>
                                    <w:left w:val="none" w:sz="0" w:space="0" w:color="auto"/>
                                    <w:bottom w:val="none" w:sz="0" w:space="0" w:color="auto"/>
                                    <w:right w:val="none" w:sz="0" w:space="0" w:color="auto"/>
                                  </w:divBdr>
                                </w:div>
                                <w:div w:id="1438209736">
                                  <w:marLeft w:val="0"/>
                                  <w:marRight w:val="0"/>
                                  <w:marTop w:val="0"/>
                                  <w:marBottom w:val="0"/>
                                  <w:divBdr>
                                    <w:top w:val="none" w:sz="0" w:space="0" w:color="auto"/>
                                    <w:left w:val="none" w:sz="0" w:space="0" w:color="auto"/>
                                    <w:bottom w:val="none" w:sz="0" w:space="0" w:color="auto"/>
                                    <w:right w:val="none" w:sz="0" w:space="0" w:color="auto"/>
                                  </w:divBdr>
                                </w:div>
                                <w:div w:id="1485198682">
                                  <w:marLeft w:val="0"/>
                                  <w:marRight w:val="0"/>
                                  <w:marTop w:val="0"/>
                                  <w:marBottom w:val="0"/>
                                  <w:divBdr>
                                    <w:top w:val="none" w:sz="0" w:space="0" w:color="auto"/>
                                    <w:left w:val="none" w:sz="0" w:space="0" w:color="auto"/>
                                    <w:bottom w:val="none" w:sz="0" w:space="0" w:color="auto"/>
                                    <w:right w:val="none" w:sz="0" w:space="0" w:color="auto"/>
                                  </w:divBdr>
                                </w:div>
                                <w:div w:id="6059904">
                                  <w:marLeft w:val="0"/>
                                  <w:marRight w:val="0"/>
                                  <w:marTop w:val="0"/>
                                  <w:marBottom w:val="0"/>
                                  <w:divBdr>
                                    <w:top w:val="none" w:sz="0" w:space="0" w:color="auto"/>
                                    <w:left w:val="none" w:sz="0" w:space="0" w:color="auto"/>
                                    <w:bottom w:val="none" w:sz="0" w:space="0" w:color="auto"/>
                                    <w:right w:val="none" w:sz="0" w:space="0" w:color="auto"/>
                                  </w:divBdr>
                                </w:div>
                                <w:div w:id="103379324">
                                  <w:marLeft w:val="0"/>
                                  <w:marRight w:val="0"/>
                                  <w:marTop w:val="0"/>
                                  <w:marBottom w:val="0"/>
                                  <w:divBdr>
                                    <w:top w:val="none" w:sz="0" w:space="0" w:color="auto"/>
                                    <w:left w:val="none" w:sz="0" w:space="0" w:color="auto"/>
                                    <w:bottom w:val="none" w:sz="0" w:space="0" w:color="auto"/>
                                    <w:right w:val="none" w:sz="0" w:space="0" w:color="auto"/>
                                  </w:divBdr>
                                </w:div>
                                <w:div w:id="1282490325">
                                  <w:marLeft w:val="0"/>
                                  <w:marRight w:val="0"/>
                                  <w:marTop w:val="0"/>
                                  <w:marBottom w:val="0"/>
                                  <w:divBdr>
                                    <w:top w:val="none" w:sz="0" w:space="0" w:color="auto"/>
                                    <w:left w:val="none" w:sz="0" w:space="0" w:color="auto"/>
                                    <w:bottom w:val="none" w:sz="0" w:space="0" w:color="auto"/>
                                    <w:right w:val="none" w:sz="0" w:space="0" w:color="auto"/>
                                  </w:divBdr>
                                </w:div>
                                <w:div w:id="1685865847">
                                  <w:marLeft w:val="0"/>
                                  <w:marRight w:val="0"/>
                                  <w:marTop w:val="0"/>
                                  <w:marBottom w:val="0"/>
                                  <w:divBdr>
                                    <w:top w:val="none" w:sz="0" w:space="0" w:color="auto"/>
                                    <w:left w:val="none" w:sz="0" w:space="0" w:color="auto"/>
                                    <w:bottom w:val="none" w:sz="0" w:space="0" w:color="auto"/>
                                    <w:right w:val="none" w:sz="0" w:space="0" w:color="auto"/>
                                  </w:divBdr>
                                </w:div>
                                <w:div w:id="283391661">
                                  <w:marLeft w:val="0"/>
                                  <w:marRight w:val="0"/>
                                  <w:marTop w:val="0"/>
                                  <w:marBottom w:val="0"/>
                                  <w:divBdr>
                                    <w:top w:val="none" w:sz="0" w:space="0" w:color="auto"/>
                                    <w:left w:val="none" w:sz="0" w:space="0" w:color="auto"/>
                                    <w:bottom w:val="none" w:sz="0" w:space="0" w:color="auto"/>
                                    <w:right w:val="none" w:sz="0" w:space="0" w:color="auto"/>
                                  </w:divBdr>
                                </w:div>
                                <w:div w:id="272249942">
                                  <w:marLeft w:val="0"/>
                                  <w:marRight w:val="0"/>
                                  <w:marTop w:val="0"/>
                                  <w:marBottom w:val="0"/>
                                  <w:divBdr>
                                    <w:top w:val="none" w:sz="0" w:space="0" w:color="auto"/>
                                    <w:left w:val="none" w:sz="0" w:space="0" w:color="auto"/>
                                    <w:bottom w:val="none" w:sz="0" w:space="0" w:color="auto"/>
                                    <w:right w:val="none" w:sz="0" w:space="0" w:color="auto"/>
                                  </w:divBdr>
                                </w:div>
                                <w:div w:id="1308245494">
                                  <w:marLeft w:val="0"/>
                                  <w:marRight w:val="0"/>
                                  <w:marTop w:val="0"/>
                                  <w:marBottom w:val="0"/>
                                  <w:divBdr>
                                    <w:top w:val="none" w:sz="0" w:space="0" w:color="auto"/>
                                    <w:left w:val="none" w:sz="0" w:space="0" w:color="auto"/>
                                    <w:bottom w:val="none" w:sz="0" w:space="0" w:color="auto"/>
                                    <w:right w:val="none" w:sz="0" w:space="0" w:color="auto"/>
                                  </w:divBdr>
                                </w:div>
                                <w:div w:id="619149719">
                                  <w:marLeft w:val="0"/>
                                  <w:marRight w:val="0"/>
                                  <w:marTop w:val="0"/>
                                  <w:marBottom w:val="0"/>
                                  <w:divBdr>
                                    <w:top w:val="none" w:sz="0" w:space="0" w:color="auto"/>
                                    <w:left w:val="none" w:sz="0" w:space="0" w:color="auto"/>
                                    <w:bottom w:val="none" w:sz="0" w:space="0" w:color="auto"/>
                                    <w:right w:val="none" w:sz="0" w:space="0" w:color="auto"/>
                                  </w:divBdr>
                                </w:div>
                                <w:div w:id="1233930576">
                                  <w:marLeft w:val="0"/>
                                  <w:marRight w:val="0"/>
                                  <w:marTop w:val="0"/>
                                  <w:marBottom w:val="0"/>
                                  <w:divBdr>
                                    <w:top w:val="none" w:sz="0" w:space="0" w:color="auto"/>
                                    <w:left w:val="none" w:sz="0" w:space="0" w:color="auto"/>
                                    <w:bottom w:val="none" w:sz="0" w:space="0" w:color="auto"/>
                                    <w:right w:val="none" w:sz="0" w:space="0" w:color="auto"/>
                                  </w:divBdr>
                                </w:div>
                                <w:div w:id="695497679">
                                  <w:marLeft w:val="0"/>
                                  <w:marRight w:val="0"/>
                                  <w:marTop w:val="0"/>
                                  <w:marBottom w:val="0"/>
                                  <w:divBdr>
                                    <w:top w:val="none" w:sz="0" w:space="0" w:color="auto"/>
                                    <w:left w:val="none" w:sz="0" w:space="0" w:color="auto"/>
                                    <w:bottom w:val="none" w:sz="0" w:space="0" w:color="auto"/>
                                    <w:right w:val="none" w:sz="0" w:space="0" w:color="auto"/>
                                  </w:divBdr>
                                </w:div>
                                <w:div w:id="2070690592">
                                  <w:marLeft w:val="0"/>
                                  <w:marRight w:val="0"/>
                                  <w:marTop w:val="0"/>
                                  <w:marBottom w:val="0"/>
                                  <w:divBdr>
                                    <w:top w:val="none" w:sz="0" w:space="0" w:color="auto"/>
                                    <w:left w:val="none" w:sz="0" w:space="0" w:color="auto"/>
                                    <w:bottom w:val="none" w:sz="0" w:space="0" w:color="auto"/>
                                    <w:right w:val="none" w:sz="0" w:space="0" w:color="auto"/>
                                  </w:divBdr>
                                </w:div>
                                <w:div w:id="1106536774">
                                  <w:marLeft w:val="0"/>
                                  <w:marRight w:val="0"/>
                                  <w:marTop w:val="0"/>
                                  <w:marBottom w:val="0"/>
                                  <w:divBdr>
                                    <w:top w:val="none" w:sz="0" w:space="0" w:color="auto"/>
                                    <w:left w:val="none" w:sz="0" w:space="0" w:color="auto"/>
                                    <w:bottom w:val="none" w:sz="0" w:space="0" w:color="auto"/>
                                    <w:right w:val="none" w:sz="0" w:space="0" w:color="auto"/>
                                  </w:divBdr>
                                </w:div>
                                <w:div w:id="1158420941">
                                  <w:marLeft w:val="0"/>
                                  <w:marRight w:val="0"/>
                                  <w:marTop w:val="0"/>
                                  <w:marBottom w:val="0"/>
                                  <w:divBdr>
                                    <w:top w:val="none" w:sz="0" w:space="0" w:color="auto"/>
                                    <w:left w:val="none" w:sz="0" w:space="0" w:color="auto"/>
                                    <w:bottom w:val="none" w:sz="0" w:space="0" w:color="auto"/>
                                    <w:right w:val="none" w:sz="0" w:space="0" w:color="auto"/>
                                  </w:divBdr>
                                </w:div>
                                <w:div w:id="1822847148">
                                  <w:marLeft w:val="0"/>
                                  <w:marRight w:val="0"/>
                                  <w:marTop w:val="0"/>
                                  <w:marBottom w:val="0"/>
                                  <w:divBdr>
                                    <w:top w:val="none" w:sz="0" w:space="0" w:color="auto"/>
                                    <w:left w:val="none" w:sz="0" w:space="0" w:color="auto"/>
                                    <w:bottom w:val="none" w:sz="0" w:space="0" w:color="auto"/>
                                    <w:right w:val="none" w:sz="0" w:space="0" w:color="auto"/>
                                  </w:divBdr>
                                </w:div>
                                <w:div w:id="540677204">
                                  <w:marLeft w:val="0"/>
                                  <w:marRight w:val="0"/>
                                  <w:marTop w:val="0"/>
                                  <w:marBottom w:val="0"/>
                                  <w:divBdr>
                                    <w:top w:val="none" w:sz="0" w:space="0" w:color="auto"/>
                                    <w:left w:val="none" w:sz="0" w:space="0" w:color="auto"/>
                                    <w:bottom w:val="none" w:sz="0" w:space="0" w:color="auto"/>
                                    <w:right w:val="none" w:sz="0" w:space="0" w:color="auto"/>
                                  </w:divBdr>
                                </w:div>
                                <w:div w:id="1866747341">
                                  <w:marLeft w:val="0"/>
                                  <w:marRight w:val="0"/>
                                  <w:marTop w:val="0"/>
                                  <w:marBottom w:val="0"/>
                                  <w:divBdr>
                                    <w:top w:val="none" w:sz="0" w:space="0" w:color="auto"/>
                                    <w:left w:val="none" w:sz="0" w:space="0" w:color="auto"/>
                                    <w:bottom w:val="none" w:sz="0" w:space="0" w:color="auto"/>
                                    <w:right w:val="none" w:sz="0" w:space="0" w:color="auto"/>
                                  </w:divBdr>
                                </w:div>
                                <w:div w:id="1381398236">
                                  <w:marLeft w:val="0"/>
                                  <w:marRight w:val="0"/>
                                  <w:marTop w:val="0"/>
                                  <w:marBottom w:val="0"/>
                                  <w:divBdr>
                                    <w:top w:val="none" w:sz="0" w:space="0" w:color="auto"/>
                                    <w:left w:val="none" w:sz="0" w:space="0" w:color="auto"/>
                                    <w:bottom w:val="none" w:sz="0" w:space="0" w:color="auto"/>
                                    <w:right w:val="none" w:sz="0" w:space="0" w:color="auto"/>
                                  </w:divBdr>
                                </w:div>
                                <w:div w:id="61173300">
                                  <w:marLeft w:val="0"/>
                                  <w:marRight w:val="0"/>
                                  <w:marTop w:val="0"/>
                                  <w:marBottom w:val="0"/>
                                  <w:divBdr>
                                    <w:top w:val="none" w:sz="0" w:space="0" w:color="auto"/>
                                    <w:left w:val="none" w:sz="0" w:space="0" w:color="auto"/>
                                    <w:bottom w:val="none" w:sz="0" w:space="0" w:color="auto"/>
                                    <w:right w:val="none" w:sz="0" w:space="0" w:color="auto"/>
                                  </w:divBdr>
                                </w:div>
                                <w:div w:id="1707221493">
                                  <w:marLeft w:val="0"/>
                                  <w:marRight w:val="0"/>
                                  <w:marTop w:val="0"/>
                                  <w:marBottom w:val="0"/>
                                  <w:divBdr>
                                    <w:top w:val="none" w:sz="0" w:space="0" w:color="auto"/>
                                    <w:left w:val="none" w:sz="0" w:space="0" w:color="auto"/>
                                    <w:bottom w:val="none" w:sz="0" w:space="0" w:color="auto"/>
                                    <w:right w:val="none" w:sz="0" w:space="0" w:color="auto"/>
                                  </w:divBdr>
                                </w:div>
                                <w:div w:id="862013228">
                                  <w:marLeft w:val="0"/>
                                  <w:marRight w:val="0"/>
                                  <w:marTop w:val="0"/>
                                  <w:marBottom w:val="0"/>
                                  <w:divBdr>
                                    <w:top w:val="none" w:sz="0" w:space="0" w:color="auto"/>
                                    <w:left w:val="none" w:sz="0" w:space="0" w:color="auto"/>
                                    <w:bottom w:val="none" w:sz="0" w:space="0" w:color="auto"/>
                                    <w:right w:val="none" w:sz="0" w:space="0" w:color="auto"/>
                                  </w:divBdr>
                                </w:div>
                                <w:div w:id="1895777929">
                                  <w:marLeft w:val="0"/>
                                  <w:marRight w:val="0"/>
                                  <w:marTop w:val="0"/>
                                  <w:marBottom w:val="0"/>
                                  <w:divBdr>
                                    <w:top w:val="none" w:sz="0" w:space="0" w:color="auto"/>
                                    <w:left w:val="none" w:sz="0" w:space="0" w:color="auto"/>
                                    <w:bottom w:val="none" w:sz="0" w:space="0" w:color="auto"/>
                                    <w:right w:val="none" w:sz="0" w:space="0" w:color="auto"/>
                                  </w:divBdr>
                                </w:div>
                              </w:divsChild>
                            </w:div>
                            <w:div w:id="1297492682">
                              <w:marLeft w:val="0"/>
                              <w:marRight w:val="0"/>
                              <w:marTop w:val="0"/>
                              <w:marBottom w:val="0"/>
                              <w:divBdr>
                                <w:top w:val="none" w:sz="0" w:space="0" w:color="auto"/>
                                <w:left w:val="none" w:sz="0" w:space="0" w:color="auto"/>
                                <w:bottom w:val="none" w:sz="0" w:space="0" w:color="auto"/>
                                <w:right w:val="none" w:sz="0" w:space="0" w:color="auto"/>
                              </w:divBdr>
                              <w:divsChild>
                                <w:div w:id="463081013">
                                  <w:marLeft w:val="0"/>
                                  <w:marRight w:val="0"/>
                                  <w:marTop w:val="0"/>
                                  <w:marBottom w:val="0"/>
                                  <w:divBdr>
                                    <w:top w:val="none" w:sz="0" w:space="0" w:color="auto"/>
                                    <w:left w:val="none" w:sz="0" w:space="0" w:color="auto"/>
                                    <w:bottom w:val="none" w:sz="0" w:space="0" w:color="auto"/>
                                    <w:right w:val="none" w:sz="0" w:space="0" w:color="auto"/>
                                  </w:divBdr>
                                </w:div>
                                <w:div w:id="554241946">
                                  <w:marLeft w:val="0"/>
                                  <w:marRight w:val="0"/>
                                  <w:marTop w:val="0"/>
                                  <w:marBottom w:val="0"/>
                                  <w:divBdr>
                                    <w:top w:val="none" w:sz="0" w:space="0" w:color="auto"/>
                                    <w:left w:val="none" w:sz="0" w:space="0" w:color="auto"/>
                                    <w:bottom w:val="none" w:sz="0" w:space="0" w:color="auto"/>
                                    <w:right w:val="none" w:sz="0" w:space="0" w:color="auto"/>
                                  </w:divBdr>
                                </w:div>
                                <w:div w:id="457068898">
                                  <w:marLeft w:val="0"/>
                                  <w:marRight w:val="0"/>
                                  <w:marTop w:val="0"/>
                                  <w:marBottom w:val="0"/>
                                  <w:divBdr>
                                    <w:top w:val="none" w:sz="0" w:space="0" w:color="auto"/>
                                    <w:left w:val="none" w:sz="0" w:space="0" w:color="auto"/>
                                    <w:bottom w:val="none" w:sz="0" w:space="0" w:color="auto"/>
                                    <w:right w:val="none" w:sz="0" w:space="0" w:color="auto"/>
                                  </w:divBdr>
                                </w:div>
                                <w:div w:id="893544085">
                                  <w:marLeft w:val="0"/>
                                  <w:marRight w:val="0"/>
                                  <w:marTop w:val="0"/>
                                  <w:marBottom w:val="0"/>
                                  <w:divBdr>
                                    <w:top w:val="none" w:sz="0" w:space="0" w:color="auto"/>
                                    <w:left w:val="none" w:sz="0" w:space="0" w:color="auto"/>
                                    <w:bottom w:val="none" w:sz="0" w:space="0" w:color="auto"/>
                                    <w:right w:val="none" w:sz="0" w:space="0" w:color="auto"/>
                                  </w:divBdr>
                                </w:div>
                                <w:div w:id="2124836932">
                                  <w:marLeft w:val="0"/>
                                  <w:marRight w:val="0"/>
                                  <w:marTop w:val="0"/>
                                  <w:marBottom w:val="0"/>
                                  <w:divBdr>
                                    <w:top w:val="none" w:sz="0" w:space="0" w:color="auto"/>
                                    <w:left w:val="none" w:sz="0" w:space="0" w:color="auto"/>
                                    <w:bottom w:val="none" w:sz="0" w:space="0" w:color="auto"/>
                                    <w:right w:val="none" w:sz="0" w:space="0" w:color="auto"/>
                                  </w:divBdr>
                                </w:div>
                                <w:div w:id="188180711">
                                  <w:marLeft w:val="0"/>
                                  <w:marRight w:val="0"/>
                                  <w:marTop w:val="0"/>
                                  <w:marBottom w:val="0"/>
                                  <w:divBdr>
                                    <w:top w:val="none" w:sz="0" w:space="0" w:color="auto"/>
                                    <w:left w:val="none" w:sz="0" w:space="0" w:color="auto"/>
                                    <w:bottom w:val="none" w:sz="0" w:space="0" w:color="auto"/>
                                    <w:right w:val="none" w:sz="0" w:space="0" w:color="auto"/>
                                  </w:divBdr>
                                </w:div>
                                <w:div w:id="2076583630">
                                  <w:marLeft w:val="0"/>
                                  <w:marRight w:val="0"/>
                                  <w:marTop w:val="0"/>
                                  <w:marBottom w:val="0"/>
                                  <w:divBdr>
                                    <w:top w:val="none" w:sz="0" w:space="0" w:color="auto"/>
                                    <w:left w:val="none" w:sz="0" w:space="0" w:color="auto"/>
                                    <w:bottom w:val="none" w:sz="0" w:space="0" w:color="auto"/>
                                    <w:right w:val="none" w:sz="0" w:space="0" w:color="auto"/>
                                  </w:divBdr>
                                </w:div>
                                <w:div w:id="958295578">
                                  <w:marLeft w:val="0"/>
                                  <w:marRight w:val="0"/>
                                  <w:marTop w:val="0"/>
                                  <w:marBottom w:val="0"/>
                                  <w:divBdr>
                                    <w:top w:val="none" w:sz="0" w:space="0" w:color="auto"/>
                                    <w:left w:val="none" w:sz="0" w:space="0" w:color="auto"/>
                                    <w:bottom w:val="none" w:sz="0" w:space="0" w:color="auto"/>
                                    <w:right w:val="none" w:sz="0" w:space="0" w:color="auto"/>
                                  </w:divBdr>
                                </w:div>
                                <w:div w:id="129833783">
                                  <w:marLeft w:val="0"/>
                                  <w:marRight w:val="0"/>
                                  <w:marTop w:val="0"/>
                                  <w:marBottom w:val="0"/>
                                  <w:divBdr>
                                    <w:top w:val="none" w:sz="0" w:space="0" w:color="auto"/>
                                    <w:left w:val="none" w:sz="0" w:space="0" w:color="auto"/>
                                    <w:bottom w:val="none" w:sz="0" w:space="0" w:color="auto"/>
                                    <w:right w:val="none" w:sz="0" w:space="0" w:color="auto"/>
                                  </w:divBdr>
                                </w:div>
                                <w:div w:id="361126275">
                                  <w:marLeft w:val="0"/>
                                  <w:marRight w:val="0"/>
                                  <w:marTop w:val="0"/>
                                  <w:marBottom w:val="0"/>
                                  <w:divBdr>
                                    <w:top w:val="none" w:sz="0" w:space="0" w:color="auto"/>
                                    <w:left w:val="none" w:sz="0" w:space="0" w:color="auto"/>
                                    <w:bottom w:val="none" w:sz="0" w:space="0" w:color="auto"/>
                                    <w:right w:val="none" w:sz="0" w:space="0" w:color="auto"/>
                                  </w:divBdr>
                                </w:div>
                                <w:div w:id="365835101">
                                  <w:marLeft w:val="0"/>
                                  <w:marRight w:val="0"/>
                                  <w:marTop w:val="0"/>
                                  <w:marBottom w:val="0"/>
                                  <w:divBdr>
                                    <w:top w:val="none" w:sz="0" w:space="0" w:color="auto"/>
                                    <w:left w:val="none" w:sz="0" w:space="0" w:color="auto"/>
                                    <w:bottom w:val="none" w:sz="0" w:space="0" w:color="auto"/>
                                    <w:right w:val="none" w:sz="0" w:space="0" w:color="auto"/>
                                  </w:divBdr>
                                </w:div>
                                <w:div w:id="2109230540">
                                  <w:marLeft w:val="0"/>
                                  <w:marRight w:val="0"/>
                                  <w:marTop w:val="0"/>
                                  <w:marBottom w:val="0"/>
                                  <w:divBdr>
                                    <w:top w:val="none" w:sz="0" w:space="0" w:color="auto"/>
                                    <w:left w:val="none" w:sz="0" w:space="0" w:color="auto"/>
                                    <w:bottom w:val="none" w:sz="0" w:space="0" w:color="auto"/>
                                    <w:right w:val="none" w:sz="0" w:space="0" w:color="auto"/>
                                  </w:divBdr>
                                </w:div>
                                <w:div w:id="410859826">
                                  <w:marLeft w:val="0"/>
                                  <w:marRight w:val="0"/>
                                  <w:marTop w:val="0"/>
                                  <w:marBottom w:val="0"/>
                                  <w:divBdr>
                                    <w:top w:val="none" w:sz="0" w:space="0" w:color="auto"/>
                                    <w:left w:val="none" w:sz="0" w:space="0" w:color="auto"/>
                                    <w:bottom w:val="none" w:sz="0" w:space="0" w:color="auto"/>
                                    <w:right w:val="none" w:sz="0" w:space="0" w:color="auto"/>
                                  </w:divBdr>
                                </w:div>
                                <w:div w:id="1263149093">
                                  <w:marLeft w:val="0"/>
                                  <w:marRight w:val="0"/>
                                  <w:marTop w:val="0"/>
                                  <w:marBottom w:val="0"/>
                                  <w:divBdr>
                                    <w:top w:val="none" w:sz="0" w:space="0" w:color="auto"/>
                                    <w:left w:val="none" w:sz="0" w:space="0" w:color="auto"/>
                                    <w:bottom w:val="none" w:sz="0" w:space="0" w:color="auto"/>
                                    <w:right w:val="none" w:sz="0" w:space="0" w:color="auto"/>
                                  </w:divBdr>
                                </w:div>
                                <w:div w:id="705955821">
                                  <w:marLeft w:val="0"/>
                                  <w:marRight w:val="0"/>
                                  <w:marTop w:val="0"/>
                                  <w:marBottom w:val="0"/>
                                  <w:divBdr>
                                    <w:top w:val="none" w:sz="0" w:space="0" w:color="auto"/>
                                    <w:left w:val="none" w:sz="0" w:space="0" w:color="auto"/>
                                    <w:bottom w:val="none" w:sz="0" w:space="0" w:color="auto"/>
                                    <w:right w:val="none" w:sz="0" w:space="0" w:color="auto"/>
                                  </w:divBdr>
                                </w:div>
                                <w:div w:id="250772643">
                                  <w:marLeft w:val="0"/>
                                  <w:marRight w:val="0"/>
                                  <w:marTop w:val="0"/>
                                  <w:marBottom w:val="0"/>
                                  <w:divBdr>
                                    <w:top w:val="none" w:sz="0" w:space="0" w:color="auto"/>
                                    <w:left w:val="none" w:sz="0" w:space="0" w:color="auto"/>
                                    <w:bottom w:val="none" w:sz="0" w:space="0" w:color="auto"/>
                                    <w:right w:val="none" w:sz="0" w:space="0" w:color="auto"/>
                                  </w:divBdr>
                                </w:div>
                                <w:div w:id="725493031">
                                  <w:marLeft w:val="0"/>
                                  <w:marRight w:val="0"/>
                                  <w:marTop w:val="0"/>
                                  <w:marBottom w:val="0"/>
                                  <w:divBdr>
                                    <w:top w:val="none" w:sz="0" w:space="0" w:color="auto"/>
                                    <w:left w:val="none" w:sz="0" w:space="0" w:color="auto"/>
                                    <w:bottom w:val="none" w:sz="0" w:space="0" w:color="auto"/>
                                    <w:right w:val="none" w:sz="0" w:space="0" w:color="auto"/>
                                  </w:divBdr>
                                </w:div>
                                <w:div w:id="1741173881">
                                  <w:marLeft w:val="0"/>
                                  <w:marRight w:val="0"/>
                                  <w:marTop w:val="0"/>
                                  <w:marBottom w:val="0"/>
                                  <w:divBdr>
                                    <w:top w:val="none" w:sz="0" w:space="0" w:color="auto"/>
                                    <w:left w:val="none" w:sz="0" w:space="0" w:color="auto"/>
                                    <w:bottom w:val="none" w:sz="0" w:space="0" w:color="auto"/>
                                    <w:right w:val="none" w:sz="0" w:space="0" w:color="auto"/>
                                  </w:divBdr>
                                </w:div>
                                <w:div w:id="207032745">
                                  <w:marLeft w:val="0"/>
                                  <w:marRight w:val="0"/>
                                  <w:marTop w:val="0"/>
                                  <w:marBottom w:val="0"/>
                                  <w:divBdr>
                                    <w:top w:val="none" w:sz="0" w:space="0" w:color="auto"/>
                                    <w:left w:val="none" w:sz="0" w:space="0" w:color="auto"/>
                                    <w:bottom w:val="none" w:sz="0" w:space="0" w:color="auto"/>
                                    <w:right w:val="none" w:sz="0" w:space="0" w:color="auto"/>
                                  </w:divBdr>
                                </w:div>
                                <w:div w:id="2102070412">
                                  <w:marLeft w:val="0"/>
                                  <w:marRight w:val="0"/>
                                  <w:marTop w:val="0"/>
                                  <w:marBottom w:val="0"/>
                                  <w:divBdr>
                                    <w:top w:val="none" w:sz="0" w:space="0" w:color="auto"/>
                                    <w:left w:val="none" w:sz="0" w:space="0" w:color="auto"/>
                                    <w:bottom w:val="none" w:sz="0" w:space="0" w:color="auto"/>
                                    <w:right w:val="none" w:sz="0" w:space="0" w:color="auto"/>
                                  </w:divBdr>
                                </w:div>
                                <w:div w:id="1949769964">
                                  <w:marLeft w:val="0"/>
                                  <w:marRight w:val="0"/>
                                  <w:marTop w:val="0"/>
                                  <w:marBottom w:val="0"/>
                                  <w:divBdr>
                                    <w:top w:val="none" w:sz="0" w:space="0" w:color="auto"/>
                                    <w:left w:val="none" w:sz="0" w:space="0" w:color="auto"/>
                                    <w:bottom w:val="none" w:sz="0" w:space="0" w:color="auto"/>
                                    <w:right w:val="none" w:sz="0" w:space="0" w:color="auto"/>
                                  </w:divBdr>
                                </w:div>
                                <w:div w:id="519321770">
                                  <w:marLeft w:val="0"/>
                                  <w:marRight w:val="0"/>
                                  <w:marTop w:val="0"/>
                                  <w:marBottom w:val="0"/>
                                  <w:divBdr>
                                    <w:top w:val="none" w:sz="0" w:space="0" w:color="auto"/>
                                    <w:left w:val="none" w:sz="0" w:space="0" w:color="auto"/>
                                    <w:bottom w:val="none" w:sz="0" w:space="0" w:color="auto"/>
                                    <w:right w:val="none" w:sz="0" w:space="0" w:color="auto"/>
                                  </w:divBdr>
                                </w:div>
                                <w:div w:id="1511985637">
                                  <w:marLeft w:val="0"/>
                                  <w:marRight w:val="0"/>
                                  <w:marTop w:val="0"/>
                                  <w:marBottom w:val="0"/>
                                  <w:divBdr>
                                    <w:top w:val="none" w:sz="0" w:space="0" w:color="auto"/>
                                    <w:left w:val="none" w:sz="0" w:space="0" w:color="auto"/>
                                    <w:bottom w:val="none" w:sz="0" w:space="0" w:color="auto"/>
                                    <w:right w:val="none" w:sz="0" w:space="0" w:color="auto"/>
                                  </w:divBdr>
                                </w:div>
                                <w:div w:id="490104649">
                                  <w:marLeft w:val="0"/>
                                  <w:marRight w:val="0"/>
                                  <w:marTop w:val="0"/>
                                  <w:marBottom w:val="0"/>
                                  <w:divBdr>
                                    <w:top w:val="none" w:sz="0" w:space="0" w:color="auto"/>
                                    <w:left w:val="none" w:sz="0" w:space="0" w:color="auto"/>
                                    <w:bottom w:val="none" w:sz="0" w:space="0" w:color="auto"/>
                                    <w:right w:val="none" w:sz="0" w:space="0" w:color="auto"/>
                                  </w:divBdr>
                                </w:div>
                                <w:div w:id="188835032">
                                  <w:marLeft w:val="0"/>
                                  <w:marRight w:val="0"/>
                                  <w:marTop w:val="0"/>
                                  <w:marBottom w:val="0"/>
                                  <w:divBdr>
                                    <w:top w:val="none" w:sz="0" w:space="0" w:color="auto"/>
                                    <w:left w:val="none" w:sz="0" w:space="0" w:color="auto"/>
                                    <w:bottom w:val="none" w:sz="0" w:space="0" w:color="auto"/>
                                    <w:right w:val="none" w:sz="0" w:space="0" w:color="auto"/>
                                  </w:divBdr>
                                </w:div>
                                <w:div w:id="1380781146">
                                  <w:marLeft w:val="0"/>
                                  <w:marRight w:val="0"/>
                                  <w:marTop w:val="0"/>
                                  <w:marBottom w:val="0"/>
                                  <w:divBdr>
                                    <w:top w:val="none" w:sz="0" w:space="0" w:color="auto"/>
                                    <w:left w:val="none" w:sz="0" w:space="0" w:color="auto"/>
                                    <w:bottom w:val="none" w:sz="0" w:space="0" w:color="auto"/>
                                    <w:right w:val="none" w:sz="0" w:space="0" w:color="auto"/>
                                  </w:divBdr>
                                </w:div>
                                <w:div w:id="1732802446">
                                  <w:marLeft w:val="0"/>
                                  <w:marRight w:val="0"/>
                                  <w:marTop w:val="0"/>
                                  <w:marBottom w:val="0"/>
                                  <w:divBdr>
                                    <w:top w:val="none" w:sz="0" w:space="0" w:color="auto"/>
                                    <w:left w:val="none" w:sz="0" w:space="0" w:color="auto"/>
                                    <w:bottom w:val="none" w:sz="0" w:space="0" w:color="auto"/>
                                    <w:right w:val="none" w:sz="0" w:space="0" w:color="auto"/>
                                  </w:divBdr>
                                </w:div>
                                <w:div w:id="653991396">
                                  <w:marLeft w:val="0"/>
                                  <w:marRight w:val="0"/>
                                  <w:marTop w:val="0"/>
                                  <w:marBottom w:val="0"/>
                                  <w:divBdr>
                                    <w:top w:val="none" w:sz="0" w:space="0" w:color="auto"/>
                                    <w:left w:val="none" w:sz="0" w:space="0" w:color="auto"/>
                                    <w:bottom w:val="none" w:sz="0" w:space="0" w:color="auto"/>
                                    <w:right w:val="none" w:sz="0" w:space="0" w:color="auto"/>
                                  </w:divBdr>
                                </w:div>
                                <w:div w:id="981037480">
                                  <w:marLeft w:val="0"/>
                                  <w:marRight w:val="0"/>
                                  <w:marTop w:val="0"/>
                                  <w:marBottom w:val="0"/>
                                  <w:divBdr>
                                    <w:top w:val="none" w:sz="0" w:space="0" w:color="auto"/>
                                    <w:left w:val="none" w:sz="0" w:space="0" w:color="auto"/>
                                    <w:bottom w:val="none" w:sz="0" w:space="0" w:color="auto"/>
                                    <w:right w:val="none" w:sz="0" w:space="0" w:color="auto"/>
                                  </w:divBdr>
                                </w:div>
                                <w:div w:id="1606617320">
                                  <w:marLeft w:val="0"/>
                                  <w:marRight w:val="0"/>
                                  <w:marTop w:val="0"/>
                                  <w:marBottom w:val="0"/>
                                  <w:divBdr>
                                    <w:top w:val="none" w:sz="0" w:space="0" w:color="auto"/>
                                    <w:left w:val="none" w:sz="0" w:space="0" w:color="auto"/>
                                    <w:bottom w:val="none" w:sz="0" w:space="0" w:color="auto"/>
                                    <w:right w:val="none" w:sz="0" w:space="0" w:color="auto"/>
                                  </w:divBdr>
                                </w:div>
                                <w:div w:id="1110778146">
                                  <w:marLeft w:val="0"/>
                                  <w:marRight w:val="0"/>
                                  <w:marTop w:val="0"/>
                                  <w:marBottom w:val="0"/>
                                  <w:divBdr>
                                    <w:top w:val="none" w:sz="0" w:space="0" w:color="auto"/>
                                    <w:left w:val="none" w:sz="0" w:space="0" w:color="auto"/>
                                    <w:bottom w:val="none" w:sz="0" w:space="0" w:color="auto"/>
                                    <w:right w:val="none" w:sz="0" w:space="0" w:color="auto"/>
                                  </w:divBdr>
                                </w:div>
                                <w:div w:id="835651254">
                                  <w:marLeft w:val="0"/>
                                  <w:marRight w:val="0"/>
                                  <w:marTop w:val="0"/>
                                  <w:marBottom w:val="0"/>
                                  <w:divBdr>
                                    <w:top w:val="none" w:sz="0" w:space="0" w:color="auto"/>
                                    <w:left w:val="none" w:sz="0" w:space="0" w:color="auto"/>
                                    <w:bottom w:val="none" w:sz="0" w:space="0" w:color="auto"/>
                                    <w:right w:val="none" w:sz="0" w:space="0" w:color="auto"/>
                                  </w:divBdr>
                                </w:div>
                                <w:div w:id="244191173">
                                  <w:marLeft w:val="0"/>
                                  <w:marRight w:val="0"/>
                                  <w:marTop w:val="0"/>
                                  <w:marBottom w:val="0"/>
                                  <w:divBdr>
                                    <w:top w:val="none" w:sz="0" w:space="0" w:color="auto"/>
                                    <w:left w:val="none" w:sz="0" w:space="0" w:color="auto"/>
                                    <w:bottom w:val="none" w:sz="0" w:space="0" w:color="auto"/>
                                    <w:right w:val="none" w:sz="0" w:space="0" w:color="auto"/>
                                  </w:divBdr>
                                </w:div>
                                <w:div w:id="1947809086">
                                  <w:marLeft w:val="0"/>
                                  <w:marRight w:val="0"/>
                                  <w:marTop w:val="0"/>
                                  <w:marBottom w:val="0"/>
                                  <w:divBdr>
                                    <w:top w:val="none" w:sz="0" w:space="0" w:color="auto"/>
                                    <w:left w:val="none" w:sz="0" w:space="0" w:color="auto"/>
                                    <w:bottom w:val="none" w:sz="0" w:space="0" w:color="auto"/>
                                    <w:right w:val="none" w:sz="0" w:space="0" w:color="auto"/>
                                  </w:divBdr>
                                </w:div>
                                <w:div w:id="367026552">
                                  <w:marLeft w:val="0"/>
                                  <w:marRight w:val="0"/>
                                  <w:marTop w:val="0"/>
                                  <w:marBottom w:val="0"/>
                                  <w:divBdr>
                                    <w:top w:val="none" w:sz="0" w:space="0" w:color="auto"/>
                                    <w:left w:val="none" w:sz="0" w:space="0" w:color="auto"/>
                                    <w:bottom w:val="none" w:sz="0" w:space="0" w:color="auto"/>
                                    <w:right w:val="none" w:sz="0" w:space="0" w:color="auto"/>
                                  </w:divBdr>
                                </w:div>
                                <w:div w:id="1622765666">
                                  <w:marLeft w:val="0"/>
                                  <w:marRight w:val="0"/>
                                  <w:marTop w:val="0"/>
                                  <w:marBottom w:val="0"/>
                                  <w:divBdr>
                                    <w:top w:val="none" w:sz="0" w:space="0" w:color="auto"/>
                                    <w:left w:val="none" w:sz="0" w:space="0" w:color="auto"/>
                                    <w:bottom w:val="none" w:sz="0" w:space="0" w:color="auto"/>
                                    <w:right w:val="none" w:sz="0" w:space="0" w:color="auto"/>
                                  </w:divBdr>
                                </w:div>
                                <w:div w:id="2074114765">
                                  <w:marLeft w:val="0"/>
                                  <w:marRight w:val="0"/>
                                  <w:marTop w:val="0"/>
                                  <w:marBottom w:val="0"/>
                                  <w:divBdr>
                                    <w:top w:val="none" w:sz="0" w:space="0" w:color="auto"/>
                                    <w:left w:val="none" w:sz="0" w:space="0" w:color="auto"/>
                                    <w:bottom w:val="none" w:sz="0" w:space="0" w:color="auto"/>
                                    <w:right w:val="none" w:sz="0" w:space="0" w:color="auto"/>
                                  </w:divBdr>
                                </w:div>
                                <w:div w:id="1197542626">
                                  <w:marLeft w:val="0"/>
                                  <w:marRight w:val="0"/>
                                  <w:marTop w:val="0"/>
                                  <w:marBottom w:val="0"/>
                                  <w:divBdr>
                                    <w:top w:val="none" w:sz="0" w:space="0" w:color="auto"/>
                                    <w:left w:val="none" w:sz="0" w:space="0" w:color="auto"/>
                                    <w:bottom w:val="none" w:sz="0" w:space="0" w:color="auto"/>
                                    <w:right w:val="none" w:sz="0" w:space="0" w:color="auto"/>
                                  </w:divBdr>
                                </w:div>
                                <w:div w:id="1158499502">
                                  <w:marLeft w:val="0"/>
                                  <w:marRight w:val="0"/>
                                  <w:marTop w:val="0"/>
                                  <w:marBottom w:val="0"/>
                                  <w:divBdr>
                                    <w:top w:val="none" w:sz="0" w:space="0" w:color="auto"/>
                                    <w:left w:val="none" w:sz="0" w:space="0" w:color="auto"/>
                                    <w:bottom w:val="none" w:sz="0" w:space="0" w:color="auto"/>
                                    <w:right w:val="none" w:sz="0" w:space="0" w:color="auto"/>
                                  </w:divBdr>
                                </w:div>
                                <w:div w:id="1069036790">
                                  <w:marLeft w:val="0"/>
                                  <w:marRight w:val="0"/>
                                  <w:marTop w:val="0"/>
                                  <w:marBottom w:val="0"/>
                                  <w:divBdr>
                                    <w:top w:val="none" w:sz="0" w:space="0" w:color="auto"/>
                                    <w:left w:val="none" w:sz="0" w:space="0" w:color="auto"/>
                                    <w:bottom w:val="none" w:sz="0" w:space="0" w:color="auto"/>
                                    <w:right w:val="none" w:sz="0" w:space="0" w:color="auto"/>
                                  </w:divBdr>
                                </w:div>
                                <w:div w:id="1438869161">
                                  <w:marLeft w:val="0"/>
                                  <w:marRight w:val="0"/>
                                  <w:marTop w:val="0"/>
                                  <w:marBottom w:val="0"/>
                                  <w:divBdr>
                                    <w:top w:val="none" w:sz="0" w:space="0" w:color="auto"/>
                                    <w:left w:val="none" w:sz="0" w:space="0" w:color="auto"/>
                                    <w:bottom w:val="none" w:sz="0" w:space="0" w:color="auto"/>
                                    <w:right w:val="none" w:sz="0" w:space="0" w:color="auto"/>
                                  </w:divBdr>
                                </w:div>
                                <w:div w:id="323052378">
                                  <w:marLeft w:val="0"/>
                                  <w:marRight w:val="0"/>
                                  <w:marTop w:val="0"/>
                                  <w:marBottom w:val="0"/>
                                  <w:divBdr>
                                    <w:top w:val="none" w:sz="0" w:space="0" w:color="auto"/>
                                    <w:left w:val="none" w:sz="0" w:space="0" w:color="auto"/>
                                    <w:bottom w:val="none" w:sz="0" w:space="0" w:color="auto"/>
                                    <w:right w:val="none" w:sz="0" w:space="0" w:color="auto"/>
                                  </w:divBdr>
                                </w:div>
                                <w:div w:id="115873736">
                                  <w:marLeft w:val="0"/>
                                  <w:marRight w:val="0"/>
                                  <w:marTop w:val="0"/>
                                  <w:marBottom w:val="0"/>
                                  <w:divBdr>
                                    <w:top w:val="none" w:sz="0" w:space="0" w:color="auto"/>
                                    <w:left w:val="none" w:sz="0" w:space="0" w:color="auto"/>
                                    <w:bottom w:val="none" w:sz="0" w:space="0" w:color="auto"/>
                                    <w:right w:val="none" w:sz="0" w:space="0" w:color="auto"/>
                                  </w:divBdr>
                                </w:div>
                                <w:div w:id="1754549819">
                                  <w:marLeft w:val="0"/>
                                  <w:marRight w:val="0"/>
                                  <w:marTop w:val="0"/>
                                  <w:marBottom w:val="0"/>
                                  <w:divBdr>
                                    <w:top w:val="none" w:sz="0" w:space="0" w:color="auto"/>
                                    <w:left w:val="none" w:sz="0" w:space="0" w:color="auto"/>
                                    <w:bottom w:val="none" w:sz="0" w:space="0" w:color="auto"/>
                                    <w:right w:val="none" w:sz="0" w:space="0" w:color="auto"/>
                                  </w:divBdr>
                                </w:div>
                                <w:div w:id="1416441168">
                                  <w:marLeft w:val="0"/>
                                  <w:marRight w:val="0"/>
                                  <w:marTop w:val="0"/>
                                  <w:marBottom w:val="0"/>
                                  <w:divBdr>
                                    <w:top w:val="none" w:sz="0" w:space="0" w:color="auto"/>
                                    <w:left w:val="none" w:sz="0" w:space="0" w:color="auto"/>
                                    <w:bottom w:val="none" w:sz="0" w:space="0" w:color="auto"/>
                                    <w:right w:val="none" w:sz="0" w:space="0" w:color="auto"/>
                                  </w:divBdr>
                                </w:div>
                                <w:div w:id="1782407967">
                                  <w:marLeft w:val="0"/>
                                  <w:marRight w:val="0"/>
                                  <w:marTop w:val="0"/>
                                  <w:marBottom w:val="0"/>
                                  <w:divBdr>
                                    <w:top w:val="none" w:sz="0" w:space="0" w:color="auto"/>
                                    <w:left w:val="none" w:sz="0" w:space="0" w:color="auto"/>
                                    <w:bottom w:val="none" w:sz="0" w:space="0" w:color="auto"/>
                                    <w:right w:val="none" w:sz="0" w:space="0" w:color="auto"/>
                                  </w:divBdr>
                                </w:div>
                                <w:div w:id="1387411627">
                                  <w:marLeft w:val="0"/>
                                  <w:marRight w:val="0"/>
                                  <w:marTop w:val="0"/>
                                  <w:marBottom w:val="0"/>
                                  <w:divBdr>
                                    <w:top w:val="none" w:sz="0" w:space="0" w:color="auto"/>
                                    <w:left w:val="none" w:sz="0" w:space="0" w:color="auto"/>
                                    <w:bottom w:val="none" w:sz="0" w:space="0" w:color="auto"/>
                                    <w:right w:val="none" w:sz="0" w:space="0" w:color="auto"/>
                                  </w:divBdr>
                                </w:div>
                                <w:div w:id="487786537">
                                  <w:marLeft w:val="0"/>
                                  <w:marRight w:val="0"/>
                                  <w:marTop w:val="0"/>
                                  <w:marBottom w:val="0"/>
                                  <w:divBdr>
                                    <w:top w:val="none" w:sz="0" w:space="0" w:color="auto"/>
                                    <w:left w:val="none" w:sz="0" w:space="0" w:color="auto"/>
                                    <w:bottom w:val="none" w:sz="0" w:space="0" w:color="auto"/>
                                    <w:right w:val="none" w:sz="0" w:space="0" w:color="auto"/>
                                  </w:divBdr>
                                </w:div>
                                <w:div w:id="81687241">
                                  <w:marLeft w:val="0"/>
                                  <w:marRight w:val="0"/>
                                  <w:marTop w:val="0"/>
                                  <w:marBottom w:val="0"/>
                                  <w:divBdr>
                                    <w:top w:val="none" w:sz="0" w:space="0" w:color="auto"/>
                                    <w:left w:val="none" w:sz="0" w:space="0" w:color="auto"/>
                                    <w:bottom w:val="none" w:sz="0" w:space="0" w:color="auto"/>
                                    <w:right w:val="none" w:sz="0" w:space="0" w:color="auto"/>
                                  </w:divBdr>
                                </w:div>
                                <w:div w:id="1105270811">
                                  <w:marLeft w:val="0"/>
                                  <w:marRight w:val="0"/>
                                  <w:marTop w:val="0"/>
                                  <w:marBottom w:val="0"/>
                                  <w:divBdr>
                                    <w:top w:val="none" w:sz="0" w:space="0" w:color="auto"/>
                                    <w:left w:val="none" w:sz="0" w:space="0" w:color="auto"/>
                                    <w:bottom w:val="none" w:sz="0" w:space="0" w:color="auto"/>
                                    <w:right w:val="none" w:sz="0" w:space="0" w:color="auto"/>
                                  </w:divBdr>
                                </w:div>
                                <w:div w:id="1336421611">
                                  <w:marLeft w:val="0"/>
                                  <w:marRight w:val="0"/>
                                  <w:marTop w:val="0"/>
                                  <w:marBottom w:val="0"/>
                                  <w:divBdr>
                                    <w:top w:val="none" w:sz="0" w:space="0" w:color="auto"/>
                                    <w:left w:val="none" w:sz="0" w:space="0" w:color="auto"/>
                                    <w:bottom w:val="none" w:sz="0" w:space="0" w:color="auto"/>
                                    <w:right w:val="none" w:sz="0" w:space="0" w:color="auto"/>
                                  </w:divBdr>
                                </w:div>
                                <w:div w:id="1038625083">
                                  <w:marLeft w:val="0"/>
                                  <w:marRight w:val="0"/>
                                  <w:marTop w:val="0"/>
                                  <w:marBottom w:val="0"/>
                                  <w:divBdr>
                                    <w:top w:val="none" w:sz="0" w:space="0" w:color="auto"/>
                                    <w:left w:val="none" w:sz="0" w:space="0" w:color="auto"/>
                                    <w:bottom w:val="none" w:sz="0" w:space="0" w:color="auto"/>
                                    <w:right w:val="none" w:sz="0" w:space="0" w:color="auto"/>
                                  </w:divBdr>
                                </w:div>
                                <w:div w:id="1477986470">
                                  <w:marLeft w:val="0"/>
                                  <w:marRight w:val="0"/>
                                  <w:marTop w:val="0"/>
                                  <w:marBottom w:val="0"/>
                                  <w:divBdr>
                                    <w:top w:val="none" w:sz="0" w:space="0" w:color="auto"/>
                                    <w:left w:val="none" w:sz="0" w:space="0" w:color="auto"/>
                                    <w:bottom w:val="none" w:sz="0" w:space="0" w:color="auto"/>
                                    <w:right w:val="none" w:sz="0" w:space="0" w:color="auto"/>
                                  </w:divBdr>
                                </w:div>
                                <w:div w:id="711081244">
                                  <w:marLeft w:val="0"/>
                                  <w:marRight w:val="0"/>
                                  <w:marTop w:val="0"/>
                                  <w:marBottom w:val="0"/>
                                  <w:divBdr>
                                    <w:top w:val="none" w:sz="0" w:space="0" w:color="auto"/>
                                    <w:left w:val="none" w:sz="0" w:space="0" w:color="auto"/>
                                    <w:bottom w:val="none" w:sz="0" w:space="0" w:color="auto"/>
                                    <w:right w:val="none" w:sz="0" w:space="0" w:color="auto"/>
                                  </w:divBdr>
                                </w:div>
                                <w:div w:id="2139252786">
                                  <w:marLeft w:val="0"/>
                                  <w:marRight w:val="0"/>
                                  <w:marTop w:val="0"/>
                                  <w:marBottom w:val="0"/>
                                  <w:divBdr>
                                    <w:top w:val="none" w:sz="0" w:space="0" w:color="auto"/>
                                    <w:left w:val="none" w:sz="0" w:space="0" w:color="auto"/>
                                    <w:bottom w:val="none" w:sz="0" w:space="0" w:color="auto"/>
                                    <w:right w:val="none" w:sz="0" w:space="0" w:color="auto"/>
                                  </w:divBdr>
                                </w:div>
                                <w:div w:id="1911578552">
                                  <w:marLeft w:val="0"/>
                                  <w:marRight w:val="0"/>
                                  <w:marTop w:val="0"/>
                                  <w:marBottom w:val="0"/>
                                  <w:divBdr>
                                    <w:top w:val="none" w:sz="0" w:space="0" w:color="auto"/>
                                    <w:left w:val="none" w:sz="0" w:space="0" w:color="auto"/>
                                    <w:bottom w:val="none" w:sz="0" w:space="0" w:color="auto"/>
                                    <w:right w:val="none" w:sz="0" w:space="0" w:color="auto"/>
                                  </w:divBdr>
                                </w:div>
                                <w:div w:id="804809798">
                                  <w:marLeft w:val="0"/>
                                  <w:marRight w:val="0"/>
                                  <w:marTop w:val="0"/>
                                  <w:marBottom w:val="0"/>
                                  <w:divBdr>
                                    <w:top w:val="none" w:sz="0" w:space="0" w:color="auto"/>
                                    <w:left w:val="none" w:sz="0" w:space="0" w:color="auto"/>
                                    <w:bottom w:val="none" w:sz="0" w:space="0" w:color="auto"/>
                                    <w:right w:val="none" w:sz="0" w:space="0" w:color="auto"/>
                                  </w:divBdr>
                                </w:div>
                                <w:div w:id="1911580296">
                                  <w:marLeft w:val="0"/>
                                  <w:marRight w:val="0"/>
                                  <w:marTop w:val="0"/>
                                  <w:marBottom w:val="0"/>
                                  <w:divBdr>
                                    <w:top w:val="none" w:sz="0" w:space="0" w:color="auto"/>
                                    <w:left w:val="none" w:sz="0" w:space="0" w:color="auto"/>
                                    <w:bottom w:val="none" w:sz="0" w:space="0" w:color="auto"/>
                                    <w:right w:val="none" w:sz="0" w:space="0" w:color="auto"/>
                                  </w:divBdr>
                                </w:div>
                                <w:div w:id="448864030">
                                  <w:marLeft w:val="0"/>
                                  <w:marRight w:val="0"/>
                                  <w:marTop w:val="0"/>
                                  <w:marBottom w:val="0"/>
                                  <w:divBdr>
                                    <w:top w:val="none" w:sz="0" w:space="0" w:color="auto"/>
                                    <w:left w:val="none" w:sz="0" w:space="0" w:color="auto"/>
                                    <w:bottom w:val="none" w:sz="0" w:space="0" w:color="auto"/>
                                    <w:right w:val="none" w:sz="0" w:space="0" w:color="auto"/>
                                  </w:divBdr>
                                </w:div>
                                <w:div w:id="1432512359">
                                  <w:marLeft w:val="0"/>
                                  <w:marRight w:val="0"/>
                                  <w:marTop w:val="0"/>
                                  <w:marBottom w:val="0"/>
                                  <w:divBdr>
                                    <w:top w:val="none" w:sz="0" w:space="0" w:color="auto"/>
                                    <w:left w:val="none" w:sz="0" w:space="0" w:color="auto"/>
                                    <w:bottom w:val="none" w:sz="0" w:space="0" w:color="auto"/>
                                    <w:right w:val="none" w:sz="0" w:space="0" w:color="auto"/>
                                  </w:divBdr>
                                </w:div>
                                <w:div w:id="259339035">
                                  <w:marLeft w:val="0"/>
                                  <w:marRight w:val="0"/>
                                  <w:marTop w:val="0"/>
                                  <w:marBottom w:val="0"/>
                                  <w:divBdr>
                                    <w:top w:val="none" w:sz="0" w:space="0" w:color="auto"/>
                                    <w:left w:val="none" w:sz="0" w:space="0" w:color="auto"/>
                                    <w:bottom w:val="none" w:sz="0" w:space="0" w:color="auto"/>
                                    <w:right w:val="none" w:sz="0" w:space="0" w:color="auto"/>
                                  </w:divBdr>
                                </w:div>
                                <w:div w:id="467866816">
                                  <w:marLeft w:val="0"/>
                                  <w:marRight w:val="0"/>
                                  <w:marTop w:val="0"/>
                                  <w:marBottom w:val="0"/>
                                  <w:divBdr>
                                    <w:top w:val="none" w:sz="0" w:space="0" w:color="auto"/>
                                    <w:left w:val="none" w:sz="0" w:space="0" w:color="auto"/>
                                    <w:bottom w:val="none" w:sz="0" w:space="0" w:color="auto"/>
                                    <w:right w:val="none" w:sz="0" w:space="0" w:color="auto"/>
                                  </w:divBdr>
                                </w:div>
                                <w:div w:id="100730295">
                                  <w:marLeft w:val="0"/>
                                  <w:marRight w:val="0"/>
                                  <w:marTop w:val="0"/>
                                  <w:marBottom w:val="0"/>
                                  <w:divBdr>
                                    <w:top w:val="none" w:sz="0" w:space="0" w:color="auto"/>
                                    <w:left w:val="none" w:sz="0" w:space="0" w:color="auto"/>
                                    <w:bottom w:val="none" w:sz="0" w:space="0" w:color="auto"/>
                                    <w:right w:val="none" w:sz="0" w:space="0" w:color="auto"/>
                                  </w:divBdr>
                                </w:div>
                                <w:div w:id="910385904">
                                  <w:marLeft w:val="0"/>
                                  <w:marRight w:val="0"/>
                                  <w:marTop w:val="0"/>
                                  <w:marBottom w:val="0"/>
                                  <w:divBdr>
                                    <w:top w:val="none" w:sz="0" w:space="0" w:color="auto"/>
                                    <w:left w:val="none" w:sz="0" w:space="0" w:color="auto"/>
                                    <w:bottom w:val="none" w:sz="0" w:space="0" w:color="auto"/>
                                    <w:right w:val="none" w:sz="0" w:space="0" w:color="auto"/>
                                  </w:divBdr>
                                </w:div>
                                <w:div w:id="645937269">
                                  <w:marLeft w:val="0"/>
                                  <w:marRight w:val="0"/>
                                  <w:marTop w:val="0"/>
                                  <w:marBottom w:val="0"/>
                                  <w:divBdr>
                                    <w:top w:val="none" w:sz="0" w:space="0" w:color="auto"/>
                                    <w:left w:val="none" w:sz="0" w:space="0" w:color="auto"/>
                                    <w:bottom w:val="none" w:sz="0" w:space="0" w:color="auto"/>
                                    <w:right w:val="none" w:sz="0" w:space="0" w:color="auto"/>
                                  </w:divBdr>
                                </w:div>
                                <w:div w:id="1988892552">
                                  <w:marLeft w:val="0"/>
                                  <w:marRight w:val="0"/>
                                  <w:marTop w:val="0"/>
                                  <w:marBottom w:val="0"/>
                                  <w:divBdr>
                                    <w:top w:val="none" w:sz="0" w:space="0" w:color="auto"/>
                                    <w:left w:val="none" w:sz="0" w:space="0" w:color="auto"/>
                                    <w:bottom w:val="none" w:sz="0" w:space="0" w:color="auto"/>
                                    <w:right w:val="none" w:sz="0" w:space="0" w:color="auto"/>
                                  </w:divBdr>
                                </w:div>
                              </w:divsChild>
                            </w:div>
                            <w:div w:id="194389185">
                              <w:marLeft w:val="0"/>
                              <w:marRight w:val="0"/>
                              <w:marTop w:val="0"/>
                              <w:marBottom w:val="0"/>
                              <w:divBdr>
                                <w:top w:val="none" w:sz="0" w:space="0" w:color="auto"/>
                                <w:left w:val="none" w:sz="0" w:space="0" w:color="auto"/>
                                <w:bottom w:val="none" w:sz="0" w:space="0" w:color="auto"/>
                                <w:right w:val="none" w:sz="0" w:space="0" w:color="auto"/>
                              </w:divBdr>
                              <w:divsChild>
                                <w:div w:id="1783376614">
                                  <w:marLeft w:val="0"/>
                                  <w:marRight w:val="0"/>
                                  <w:marTop w:val="0"/>
                                  <w:marBottom w:val="0"/>
                                  <w:divBdr>
                                    <w:top w:val="none" w:sz="0" w:space="0" w:color="auto"/>
                                    <w:left w:val="none" w:sz="0" w:space="0" w:color="auto"/>
                                    <w:bottom w:val="none" w:sz="0" w:space="0" w:color="auto"/>
                                    <w:right w:val="none" w:sz="0" w:space="0" w:color="auto"/>
                                  </w:divBdr>
                                </w:div>
                                <w:div w:id="1028334049">
                                  <w:marLeft w:val="0"/>
                                  <w:marRight w:val="0"/>
                                  <w:marTop w:val="0"/>
                                  <w:marBottom w:val="0"/>
                                  <w:divBdr>
                                    <w:top w:val="none" w:sz="0" w:space="0" w:color="auto"/>
                                    <w:left w:val="none" w:sz="0" w:space="0" w:color="auto"/>
                                    <w:bottom w:val="none" w:sz="0" w:space="0" w:color="auto"/>
                                    <w:right w:val="none" w:sz="0" w:space="0" w:color="auto"/>
                                  </w:divBdr>
                                </w:div>
                                <w:div w:id="944120103">
                                  <w:marLeft w:val="0"/>
                                  <w:marRight w:val="0"/>
                                  <w:marTop w:val="0"/>
                                  <w:marBottom w:val="0"/>
                                  <w:divBdr>
                                    <w:top w:val="none" w:sz="0" w:space="0" w:color="auto"/>
                                    <w:left w:val="none" w:sz="0" w:space="0" w:color="auto"/>
                                    <w:bottom w:val="none" w:sz="0" w:space="0" w:color="auto"/>
                                    <w:right w:val="none" w:sz="0" w:space="0" w:color="auto"/>
                                  </w:divBdr>
                                </w:div>
                                <w:div w:id="1988778271">
                                  <w:marLeft w:val="0"/>
                                  <w:marRight w:val="0"/>
                                  <w:marTop w:val="0"/>
                                  <w:marBottom w:val="0"/>
                                  <w:divBdr>
                                    <w:top w:val="none" w:sz="0" w:space="0" w:color="auto"/>
                                    <w:left w:val="none" w:sz="0" w:space="0" w:color="auto"/>
                                    <w:bottom w:val="none" w:sz="0" w:space="0" w:color="auto"/>
                                    <w:right w:val="none" w:sz="0" w:space="0" w:color="auto"/>
                                  </w:divBdr>
                                </w:div>
                                <w:div w:id="168180505">
                                  <w:marLeft w:val="0"/>
                                  <w:marRight w:val="0"/>
                                  <w:marTop w:val="0"/>
                                  <w:marBottom w:val="0"/>
                                  <w:divBdr>
                                    <w:top w:val="none" w:sz="0" w:space="0" w:color="auto"/>
                                    <w:left w:val="none" w:sz="0" w:space="0" w:color="auto"/>
                                    <w:bottom w:val="none" w:sz="0" w:space="0" w:color="auto"/>
                                    <w:right w:val="none" w:sz="0" w:space="0" w:color="auto"/>
                                  </w:divBdr>
                                </w:div>
                                <w:div w:id="1333417101">
                                  <w:marLeft w:val="0"/>
                                  <w:marRight w:val="0"/>
                                  <w:marTop w:val="0"/>
                                  <w:marBottom w:val="0"/>
                                  <w:divBdr>
                                    <w:top w:val="none" w:sz="0" w:space="0" w:color="auto"/>
                                    <w:left w:val="none" w:sz="0" w:space="0" w:color="auto"/>
                                    <w:bottom w:val="none" w:sz="0" w:space="0" w:color="auto"/>
                                    <w:right w:val="none" w:sz="0" w:space="0" w:color="auto"/>
                                  </w:divBdr>
                                </w:div>
                                <w:div w:id="1109814681">
                                  <w:marLeft w:val="0"/>
                                  <w:marRight w:val="0"/>
                                  <w:marTop w:val="0"/>
                                  <w:marBottom w:val="0"/>
                                  <w:divBdr>
                                    <w:top w:val="none" w:sz="0" w:space="0" w:color="auto"/>
                                    <w:left w:val="none" w:sz="0" w:space="0" w:color="auto"/>
                                    <w:bottom w:val="none" w:sz="0" w:space="0" w:color="auto"/>
                                    <w:right w:val="none" w:sz="0" w:space="0" w:color="auto"/>
                                  </w:divBdr>
                                </w:div>
                                <w:div w:id="816535269">
                                  <w:marLeft w:val="0"/>
                                  <w:marRight w:val="0"/>
                                  <w:marTop w:val="0"/>
                                  <w:marBottom w:val="0"/>
                                  <w:divBdr>
                                    <w:top w:val="none" w:sz="0" w:space="0" w:color="auto"/>
                                    <w:left w:val="none" w:sz="0" w:space="0" w:color="auto"/>
                                    <w:bottom w:val="none" w:sz="0" w:space="0" w:color="auto"/>
                                    <w:right w:val="none" w:sz="0" w:space="0" w:color="auto"/>
                                  </w:divBdr>
                                </w:div>
                                <w:div w:id="734472263">
                                  <w:marLeft w:val="0"/>
                                  <w:marRight w:val="0"/>
                                  <w:marTop w:val="0"/>
                                  <w:marBottom w:val="0"/>
                                  <w:divBdr>
                                    <w:top w:val="none" w:sz="0" w:space="0" w:color="auto"/>
                                    <w:left w:val="none" w:sz="0" w:space="0" w:color="auto"/>
                                    <w:bottom w:val="none" w:sz="0" w:space="0" w:color="auto"/>
                                    <w:right w:val="none" w:sz="0" w:space="0" w:color="auto"/>
                                  </w:divBdr>
                                </w:div>
                                <w:div w:id="1133792407">
                                  <w:marLeft w:val="0"/>
                                  <w:marRight w:val="0"/>
                                  <w:marTop w:val="0"/>
                                  <w:marBottom w:val="0"/>
                                  <w:divBdr>
                                    <w:top w:val="none" w:sz="0" w:space="0" w:color="auto"/>
                                    <w:left w:val="none" w:sz="0" w:space="0" w:color="auto"/>
                                    <w:bottom w:val="none" w:sz="0" w:space="0" w:color="auto"/>
                                    <w:right w:val="none" w:sz="0" w:space="0" w:color="auto"/>
                                  </w:divBdr>
                                </w:div>
                                <w:div w:id="1574923085">
                                  <w:marLeft w:val="0"/>
                                  <w:marRight w:val="0"/>
                                  <w:marTop w:val="0"/>
                                  <w:marBottom w:val="0"/>
                                  <w:divBdr>
                                    <w:top w:val="none" w:sz="0" w:space="0" w:color="auto"/>
                                    <w:left w:val="none" w:sz="0" w:space="0" w:color="auto"/>
                                    <w:bottom w:val="none" w:sz="0" w:space="0" w:color="auto"/>
                                    <w:right w:val="none" w:sz="0" w:space="0" w:color="auto"/>
                                  </w:divBdr>
                                </w:div>
                                <w:div w:id="146364004">
                                  <w:marLeft w:val="0"/>
                                  <w:marRight w:val="0"/>
                                  <w:marTop w:val="0"/>
                                  <w:marBottom w:val="0"/>
                                  <w:divBdr>
                                    <w:top w:val="none" w:sz="0" w:space="0" w:color="auto"/>
                                    <w:left w:val="none" w:sz="0" w:space="0" w:color="auto"/>
                                    <w:bottom w:val="none" w:sz="0" w:space="0" w:color="auto"/>
                                    <w:right w:val="none" w:sz="0" w:space="0" w:color="auto"/>
                                  </w:divBdr>
                                </w:div>
                                <w:div w:id="1554852013">
                                  <w:marLeft w:val="0"/>
                                  <w:marRight w:val="0"/>
                                  <w:marTop w:val="0"/>
                                  <w:marBottom w:val="0"/>
                                  <w:divBdr>
                                    <w:top w:val="none" w:sz="0" w:space="0" w:color="auto"/>
                                    <w:left w:val="none" w:sz="0" w:space="0" w:color="auto"/>
                                    <w:bottom w:val="none" w:sz="0" w:space="0" w:color="auto"/>
                                    <w:right w:val="none" w:sz="0" w:space="0" w:color="auto"/>
                                  </w:divBdr>
                                </w:div>
                                <w:div w:id="76295778">
                                  <w:marLeft w:val="0"/>
                                  <w:marRight w:val="0"/>
                                  <w:marTop w:val="0"/>
                                  <w:marBottom w:val="0"/>
                                  <w:divBdr>
                                    <w:top w:val="none" w:sz="0" w:space="0" w:color="auto"/>
                                    <w:left w:val="none" w:sz="0" w:space="0" w:color="auto"/>
                                    <w:bottom w:val="none" w:sz="0" w:space="0" w:color="auto"/>
                                    <w:right w:val="none" w:sz="0" w:space="0" w:color="auto"/>
                                  </w:divBdr>
                                </w:div>
                                <w:div w:id="68426593">
                                  <w:marLeft w:val="0"/>
                                  <w:marRight w:val="0"/>
                                  <w:marTop w:val="0"/>
                                  <w:marBottom w:val="0"/>
                                  <w:divBdr>
                                    <w:top w:val="none" w:sz="0" w:space="0" w:color="auto"/>
                                    <w:left w:val="none" w:sz="0" w:space="0" w:color="auto"/>
                                    <w:bottom w:val="none" w:sz="0" w:space="0" w:color="auto"/>
                                    <w:right w:val="none" w:sz="0" w:space="0" w:color="auto"/>
                                  </w:divBdr>
                                </w:div>
                                <w:div w:id="1581715012">
                                  <w:marLeft w:val="0"/>
                                  <w:marRight w:val="0"/>
                                  <w:marTop w:val="0"/>
                                  <w:marBottom w:val="0"/>
                                  <w:divBdr>
                                    <w:top w:val="none" w:sz="0" w:space="0" w:color="auto"/>
                                    <w:left w:val="none" w:sz="0" w:space="0" w:color="auto"/>
                                    <w:bottom w:val="none" w:sz="0" w:space="0" w:color="auto"/>
                                    <w:right w:val="none" w:sz="0" w:space="0" w:color="auto"/>
                                  </w:divBdr>
                                </w:div>
                                <w:div w:id="1481077666">
                                  <w:marLeft w:val="0"/>
                                  <w:marRight w:val="0"/>
                                  <w:marTop w:val="0"/>
                                  <w:marBottom w:val="0"/>
                                  <w:divBdr>
                                    <w:top w:val="none" w:sz="0" w:space="0" w:color="auto"/>
                                    <w:left w:val="none" w:sz="0" w:space="0" w:color="auto"/>
                                    <w:bottom w:val="none" w:sz="0" w:space="0" w:color="auto"/>
                                    <w:right w:val="none" w:sz="0" w:space="0" w:color="auto"/>
                                  </w:divBdr>
                                </w:div>
                                <w:div w:id="1180122323">
                                  <w:marLeft w:val="0"/>
                                  <w:marRight w:val="0"/>
                                  <w:marTop w:val="0"/>
                                  <w:marBottom w:val="0"/>
                                  <w:divBdr>
                                    <w:top w:val="none" w:sz="0" w:space="0" w:color="auto"/>
                                    <w:left w:val="none" w:sz="0" w:space="0" w:color="auto"/>
                                    <w:bottom w:val="none" w:sz="0" w:space="0" w:color="auto"/>
                                    <w:right w:val="none" w:sz="0" w:space="0" w:color="auto"/>
                                  </w:divBdr>
                                </w:div>
                                <w:div w:id="89208384">
                                  <w:marLeft w:val="0"/>
                                  <w:marRight w:val="0"/>
                                  <w:marTop w:val="0"/>
                                  <w:marBottom w:val="0"/>
                                  <w:divBdr>
                                    <w:top w:val="none" w:sz="0" w:space="0" w:color="auto"/>
                                    <w:left w:val="none" w:sz="0" w:space="0" w:color="auto"/>
                                    <w:bottom w:val="none" w:sz="0" w:space="0" w:color="auto"/>
                                    <w:right w:val="none" w:sz="0" w:space="0" w:color="auto"/>
                                  </w:divBdr>
                                </w:div>
                                <w:div w:id="1261599057">
                                  <w:marLeft w:val="0"/>
                                  <w:marRight w:val="0"/>
                                  <w:marTop w:val="0"/>
                                  <w:marBottom w:val="0"/>
                                  <w:divBdr>
                                    <w:top w:val="none" w:sz="0" w:space="0" w:color="auto"/>
                                    <w:left w:val="none" w:sz="0" w:space="0" w:color="auto"/>
                                    <w:bottom w:val="none" w:sz="0" w:space="0" w:color="auto"/>
                                    <w:right w:val="none" w:sz="0" w:space="0" w:color="auto"/>
                                  </w:divBdr>
                                </w:div>
                                <w:div w:id="1426341021">
                                  <w:marLeft w:val="0"/>
                                  <w:marRight w:val="0"/>
                                  <w:marTop w:val="0"/>
                                  <w:marBottom w:val="0"/>
                                  <w:divBdr>
                                    <w:top w:val="none" w:sz="0" w:space="0" w:color="auto"/>
                                    <w:left w:val="none" w:sz="0" w:space="0" w:color="auto"/>
                                    <w:bottom w:val="none" w:sz="0" w:space="0" w:color="auto"/>
                                    <w:right w:val="none" w:sz="0" w:space="0" w:color="auto"/>
                                  </w:divBdr>
                                </w:div>
                                <w:div w:id="1900359976">
                                  <w:marLeft w:val="0"/>
                                  <w:marRight w:val="0"/>
                                  <w:marTop w:val="0"/>
                                  <w:marBottom w:val="0"/>
                                  <w:divBdr>
                                    <w:top w:val="none" w:sz="0" w:space="0" w:color="auto"/>
                                    <w:left w:val="none" w:sz="0" w:space="0" w:color="auto"/>
                                    <w:bottom w:val="none" w:sz="0" w:space="0" w:color="auto"/>
                                    <w:right w:val="none" w:sz="0" w:space="0" w:color="auto"/>
                                  </w:divBdr>
                                </w:div>
                                <w:div w:id="1592544541">
                                  <w:marLeft w:val="0"/>
                                  <w:marRight w:val="0"/>
                                  <w:marTop w:val="0"/>
                                  <w:marBottom w:val="0"/>
                                  <w:divBdr>
                                    <w:top w:val="none" w:sz="0" w:space="0" w:color="auto"/>
                                    <w:left w:val="none" w:sz="0" w:space="0" w:color="auto"/>
                                    <w:bottom w:val="none" w:sz="0" w:space="0" w:color="auto"/>
                                    <w:right w:val="none" w:sz="0" w:space="0" w:color="auto"/>
                                  </w:divBdr>
                                </w:div>
                                <w:div w:id="1792943421">
                                  <w:marLeft w:val="0"/>
                                  <w:marRight w:val="0"/>
                                  <w:marTop w:val="0"/>
                                  <w:marBottom w:val="0"/>
                                  <w:divBdr>
                                    <w:top w:val="none" w:sz="0" w:space="0" w:color="auto"/>
                                    <w:left w:val="none" w:sz="0" w:space="0" w:color="auto"/>
                                    <w:bottom w:val="none" w:sz="0" w:space="0" w:color="auto"/>
                                    <w:right w:val="none" w:sz="0" w:space="0" w:color="auto"/>
                                  </w:divBdr>
                                </w:div>
                                <w:div w:id="494884660">
                                  <w:marLeft w:val="0"/>
                                  <w:marRight w:val="0"/>
                                  <w:marTop w:val="0"/>
                                  <w:marBottom w:val="0"/>
                                  <w:divBdr>
                                    <w:top w:val="none" w:sz="0" w:space="0" w:color="auto"/>
                                    <w:left w:val="none" w:sz="0" w:space="0" w:color="auto"/>
                                    <w:bottom w:val="none" w:sz="0" w:space="0" w:color="auto"/>
                                    <w:right w:val="none" w:sz="0" w:space="0" w:color="auto"/>
                                  </w:divBdr>
                                </w:div>
                                <w:div w:id="2112434287">
                                  <w:marLeft w:val="0"/>
                                  <w:marRight w:val="0"/>
                                  <w:marTop w:val="0"/>
                                  <w:marBottom w:val="0"/>
                                  <w:divBdr>
                                    <w:top w:val="none" w:sz="0" w:space="0" w:color="auto"/>
                                    <w:left w:val="none" w:sz="0" w:space="0" w:color="auto"/>
                                    <w:bottom w:val="none" w:sz="0" w:space="0" w:color="auto"/>
                                    <w:right w:val="none" w:sz="0" w:space="0" w:color="auto"/>
                                  </w:divBdr>
                                </w:div>
                                <w:div w:id="618144871">
                                  <w:marLeft w:val="0"/>
                                  <w:marRight w:val="0"/>
                                  <w:marTop w:val="0"/>
                                  <w:marBottom w:val="0"/>
                                  <w:divBdr>
                                    <w:top w:val="none" w:sz="0" w:space="0" w:color="auto"/>
                                    <w:left w:val="none" w:sz="0" w:space="0" w:color="auto"/>
                                    <w:bottom w:val="none" w:sz="0" w:space="0" w:color="auto"/>
                                    <w:right w:val="none" w:sz="0" w:space="0" w:color="auto"/>
                                  </w:divBdr>
                                </w:div>
                                <w:div w:id="290553011">
                                  <w:marLeft w:val="0"/>
                                  <w:marRight w:val="0"/>
                                  <w:marTop w:val="0"/>
                                  <w:marBottom w:val="0"/>
                                  <w:divBdr>
                                    <w:top w:val="none" w:sz="0" w:space="0" w:color="auto"/>
                                    <w:left w:val="none" w:sz="0" w:space="0" w:color="auto"/>
                                    <w:bottom w:val="none" w:sz="0" w:space="0" w:color="auto"/>
                                    <w:right w:val="none" w:sz="0" w:space="0" w:color="auto"/>
                                  </w:divBdr>
                                </w:div>
                                <w:div w:id="231548642">
                                  <w:marLeft w:val="0"/>
                                  <w:marRight w:val="0"/>
                                  <w:marTop w:val="0"/>
                                  <w:marBottom w:val="0"/>
                                  <w:divBdr>
                                    <w:top w:val="none" w:sz="0" w:space="0" w:color="auto"/>
                                    <w:left w:val="none" w:sz="0" w:space="0" w:color="auto"/>
                                    <w:bottom w:val="none" w:sz="0" w:space="0" w:color="auto"/>
                                    <w:right w:val="none" w:sz="0" w:space="0" w:color="auto"/>
                                  </w:divBdr>
                                </w:div>
                                <w:div w:id="1114447069">
                                  <w:marLeft w:val="0"/>
                                  <w:marRight w:val="0"/>
                                  <w:marTop w:val="0"/>
                                  <w:marBottom w:val="0"/>
                                  <w:divBdr>
                                    <w:top w:val="none" w:sz="0" w:space="0" w:color="auto"/>
                                    <w:left w:val="none" w:sz="0" w:space="0" w:color="auto"/>
                                    <w:bottom w:val="none" w:sz="0" w:space="0" w:color="auto"/>
                                    <w:right w:val="none" w:sz="0" w:space="0" w:color="auto"/>
                                  </w:divBdr>
                                </w:div>
                                <w:div w:id="1656954905">
                                  <w:marLeft w:val="0"/>
                                  <w:marRight w:val="0"/>
                                  <w:marTop w:val="0"/>
                                  <w:marBottom w:val="0"/>
                                  <w:divBdr>
                                    <w:top w:val="none" w:sz="0" w:space="0" w:color="auto"/>
                                    <w:left w:val="none" w:sz="0" w:space="0" w:color="auto"/>
                                    <w:bottom w:val="none" w:sz="0" w:space="0" w:color="auto"/>
                                    <w:right w:val="none" w:sz="0" w:space="0" w:color="auto"/>
                                  </w:divBdr>
                                </w:div>
                                <w:div w:id="1830167991">
                                  <w:marLeft w:val="0"/>
                                  <w:marRight w:val="0"/>
                                  <w:marTop w:val="0"/>
                                  <w:marBottom w:val="0"/>
                                  <w:divBdr>
                                    <w:top w:val="none" w:sz="0" w:space="0" w:color="auto"/>
                                    <w:left w:val="none" w:sz="0" w:space="0" w:color="auto"/>
                                    <w:bottom w:val="none" w:sz="0" w:space="0" w:color="auto"/>
                                    <w:right w:val="none" w:sz="0" w:space="0" w:color="auto"/>
                                  </w:divBdr>
                                </w:div>
                                <w:div w:id="1615014418">
                                  <w:marLeft w:val="0"/>
                                  <w:marRight w:val="0"/>
                                  <w:marTop w:val="0"/>
                                  <w:marBottom w:val="0"/>
                                  <w:divBdr>
                                    <w:top w:val="none" w:sz="0" w:space="0" w:color="auto"/>
                                    <w:left w:val="none" w:sz="0" w:space="0" w:color="auto"/>
                                    <w:bottom w:val="none" w:sz="0" w:space="0" w:color="auto"/>
                                    <w:right w:val="none" w:sz="0" w:space="0" w:color="auto"/>
                                  </w:divBdr>
                                </w:div>
                                <w:div w:id="146675436">
                                  <w:marLeft w:val="0"/>
                                  <w:marRight w:val="0"/>
                                  <w:marTop w:val="0"/>
                                  <w:marBottom w:val="0"/>
                                  <w:divBdr>
                                    <w:top w:val="none" w:sz="0" w:space="0" w:color="auto"/>
                                    <w:left w:val="none" w:sz="0" w:space="0" w:color="auto"/>
                                    <w:bottom w:val="none" w:sz="0" w:space="0" w:color="auto"/>
                                    <w:right w:val="none" w:sz="0" w:space="0" w:color="auto"/>
                                  </w:divBdr>
                                </w:div>
                                <w:div w:id="2040931297">
                                  <w:marLeft w:val="0"/>
                                  <w:marRight w:val="0"/>
                                  <w:marTop w:val="0"/>
                                  <w:marBottom w:val="0"/>
                                  <w:divBdr>
                                    <w:top w:val="none" w:sz="0" w:space="0" w:color="auto"/>
                                    <w:left w:val="none" w:sz="0" w:space="0" w:color="auto"/>
                                    <w:bottom w:val="none" w:sz="0" w:space="0" w:color="auto"/>
                                    <w:right w:val="none" w:sz="0" w:space="0" w:color="auto"/>
                                  </w:divBdr>
                                </w:div>
                                <w:div w:id="93594954">
                                  <w:marLeft w:val="0"/>
                                  <w:marRight w:val="0"/>
                                  <w:marTop w:val="0"/>
                                  <w:marBottom w:val="0"/>
                                  <w:divBdr>
                                    <w:top w:val="none" w:sz="0" w:space="0" w:color="auto"/>
                                    <w:left w:val="none" w:sz="0" w:space="0" w:color="auto"/>
                                    <w:bottom w:val="none" w:sz="0" w:space="0" w:color="auto"/>
                                    <w:right w:val="none" w:sz="0" w:space="0" w:color="auto"/>
                                  </w:divBdr>
                                </w:div>
                                <w:div w:id="727386039">
                                  <w:marLeft w:val="0"/>
                                  <w:marRight w:val="0"/>
                                  <w:marTop w:val="0"/>
                                  <w:marBottom w:val="0"/>
                                  <w:divBdr>
                                    <w:top w:val="none" w:sz="0" w:space="0" w:color="auto"/>
                                    <w:left w:val="none" w:sz="0" w:space="0" w:color="auto"/>
                                    <w:bottom w:val="none" w:sz="0" w:space="0" w:color="auto"/>
                                    <w:right w:val="none" w:sz="0" w:space="0" w:color="auto"/>
                                  </w:divBdr>
                                </w:div>
                                <w:div w:id="117917858">
                                  <w:marLeft w:val="0"/>
                                  <w:marRight w:val="0"/>
                                  <w:marTop w:val="0"/>
                                  <w:marBottom w:val="0"/>
                                  <w:divBdr>
                                    <w:top w:val="none" w:sz="0" w:space="0" w:color="auto"/>
                                    <w:left w:val="none" w:sz="0" w:space="0" w:color="auto"/>
                                    <w:bottom w:val="none" w:sz="0" w:space="0" w:color="auto"/>
                                    <w:right w:val="none" w:sz="0" w:space="0" w:color="auto"/>
                                  </w:divBdr>
                                </w:div>
                                <w:div w:id="2105999723">
                                  <w:marLeft w:val="0"/>
                                  <w:marRight w:val="0"/>
                                  <w:marTop w:val="0"/>
                                  <w:marBottom w:val="0"/>
                                  <w:divBdr>
                                    <w:top w:val="none" w:sz="0" w:space="0" w:color="auto"/>
                                    <w:left w:val="none" w:sz="0" w:space="0" w:color="auto"/>
                                    <w:bottom w:val="none" w:sz="0" w:space="0" w:color="auto"/>
                                    <w:right w:val="none" w:sz="0" w:space="0" w:color="auto"/>
                                  </w:divBdr>
                                </w:div>
                                <w:div w:id="1733042663">
                                  <w:marLeft w:val="0"/>
                                  <w:marRight w:val="0"/>
                                  <w:marTop w:val="0"/>
                                  <w:marBottom w:val="0"/>
                                  <w:divBdr>
                                    <w:top w:val="none" w:sz="0" w:space="0" w:color="auto"/>
                                    <w:left w:val="none" w:sz="0" w:space="0" w:color="auto"/>
                                    <w:bottom w:val="none" w:sz="0" w:space="0" w:color="auto"/>
                                    <w:right w:val="none" w:sz="0" w:space="0" w:color="auto"/>
                                  </w:divBdr>
                                </w:div>
                                <w:div w:id="977339872">
                                  <w:marLeft w:val="0"/>
                                  <w:marRight w:val="0"/>
                                  <w:marTop w:val="0"/>
                                  <w:marBottom w:val="0"/>
                                  <w:divBdr>
                                    <w:top w:val="none" w:sz="0" w:space="0" w:color="auto"/>
                                    <w:left w:val="none" w:sz="0" w:space="0" w:color="auto"/>
                                    <w:bottom w:val="none" w:sz="0" w:space="0" w:color="auto"/>
                                    <w:right w:val="none" w:sz="0" w:space="0" w:color="auto"/>
                                  </w:divBdr>
                                </w:div>
                                <w:div w:id="1523010306">
                                  <w:marLeft w:val="0"/>
                                  <w:marRight w:val="0"/>
                                  <w:marTop w:val="0"/>
                                  <w:marBottom w:val="0"/>
                                  <w:divBdr>
                                    <w:top w:val="none" w:sz="0" w:space="0" w:color="auto"/>
                                    <w:left w:val="none" w:sz="0" w:space="0" w:color="auto"/>
                                    <w:bottom w:val="none" w:sz="0" w:space="0" w:color="auto"/>
                                    <w:right w:val="none" w:sz="0" w:space="0" w:color="auto"/>
                                  </w:divBdr>
                                </w:div>
                                <w:div w:id="716054696">
                                  <w:marLeft w:val="0"/>
                                  <w:marRight w:val="0"/>
                                  <w:marTop w:val="0"/>
                                  <w:marBottom w:val="0"/>
                                  <w:divBdr>
                                    <w:top w:val="none" w:sz="0" w:space="0" w:color="auto"/>
                                    <w:left w:val="none" w:sz="0" w:space="0" w:color="auto"/>
                                    <w:bottom w:val="none" w:sz="0" w:space="0" w:color="auto"/>
                                    <w:right w:val="none" w:sz="0" w:space="0" w:color="auto"/>
                                  </w:divBdr>
                                </w:div>
                                <w:div w:id="1611817481">
                                  <w:marLeft w:val="0"/>
                                  <w:marRight w:val="0"/>
                                  <w:marTop w:val="0"/>
                                  <w:marBottom w:val="0"/>
                                  <w:divBdr>
                                    <w:top w:val="none" w:sz="0" w:space="0" w:color="auto"/>
                                    <w:left w:val="none" w:sz="0" w:space="0" w:color="auto"/>
                                    <w:bottom w:val="none" w:sz="0" w:space="0" w:color="auto"/>
                                    <w:right w:val="none" w:sz="0" w:space="0" w:color="auto"/>
                                  </w:divBdr>
                                </w:div>
                                <w:div w:id="655110300">
                                  <w:marLeft w:val="0"/>
                                  <w:marRight w:val="0"/>
                                  <w:marTop w:val="0"/>
                                  <w:marBottom w:val="0"/>
                                  <w:divBdr>
                                    <w:top w:val="none" w:sz="0" w:space="0" w:color="auto"/>
                                    <w:left w:val="none" w:sz="0" w:space="0" w:color="auto"/>
                                    <w:bottom w:val="none" w:sz="0" w:space="0" w:color="auto"/>
                                    <w:right w:val="none" w:sz="0" w:space="0" w:color="auto"/>
                                  </w:divBdr>
                                </w:div>
                                <w:div w:id="1697078610">
                                  <w:marLeft w:val="0"/>
                                  <w:marRight w:val="0"/>
                                  <w:marTop w:val="0"/>
                                  <w:marBottom w:val="0"/>
                                  <w:divBdr>
                                    <w:top w:val="none" w:sz="0" w:space="0" w:color="auto"/>
                                    <w:left w:val="none" w:sz="0" w:space="0" w:color="auto"/>
                                    <w:bottom w:val="none" w:sz="0" w:space="0" w:color="auto"/>
                                    <w:right w:val="none" w:sz="0" w:space="0" w:color="auto"/>
                                  </w:divBdr>
                                </w:div>
                                <w:div w:id="796682017">
                                  <w:marLeft w:val="0"/>
                                  <w:marRight w:val="0"/>
                                  <w:marTop w:val="0"/>
                                  <w:marBottom w:val="0"/>
                                  <w:divBdr>
                                    <w:top w:val="none" w:sz="0" w:space="0" w:color="auto"/>
                                    <w:left w:val="none" w:sz="0" w:space="0" w:color="auto"/>
                                    <w:bottom w:val="none" w:sz="0" w:space="0" w:color="auto"/>
                                    <w:right w:val="none" w:sz="0" w:space="0" w:color="auto"/>
                                  </w:divBdr>
                                </w:div>
                                <w:div w:id="1996302625">
                                  <w:marLeft w:val="0"/>
                                  <w:marRight w:val="0"/>
                                  <w:marTop w:val="0"/>
                                  <w:marBottom w:val="0"/>
                                  <w:divBdr>
                                    <w:top w:val="none" w:sz="0" w:space="0" w:color="auto"/>
                                    <w:left w:val="none" w:sz="0" w:space="0" w:color="auto"/>
                                    <w:bottom w:val="none" w:sz="0" w:space="0" w:color="auto"/>
                                    <w:right w:val="none" w:sz="0" w:space="0" w:color="auto"/>
                                  </w:divBdr>
                                </w:div>
                                <w:div w:id="1992757800">
                                  <w:marLeft w:val="0"/>
                                  <w:marRight w:val="0"/>
                                  <w:marTop w:val="0"/>
                                  <w:marBottom w:val="0"/>
                                  <w:divBdr>
                                    <w:top w:val="none" w:sz="0" w:space="0" w:color="auto"/>
                                    <w:left w:val="none" w:sz="0" w:space="0" w:color="auto"/>
                                    <w:bottom w:val="none" w:sz="0" w:space="0" w:color="auto"/>
                                    <w:right w:val="none" w:sz="0" w:space="0" w:color="auto"/>
                                  </w:divBdr>
                                </w:div>
                                <w:div w:id="464781365">
                                  <w:marLeft w:val="0"/>
                                  <w:marRight w:val="0"/>
                                  <w:marTop w:val="0"/>
                                  <w:marBottom w:val="0"/>
                                  <w:divBdr>
                                    <w:top w:val="none" w:sz="0" w:space="0" w:color="auto"/>
                                    <w:left w:val="none" w:sz="0" w:space="0" w:color="auto"/>
                                    <w:bottom w:val="none" w:sz="0" w:space="0" w:color="auto"/>
                                    <w:right w:val="none" w:sz="0" w:space="0" w:color="auto"/>
                                  </w:divBdr>
                                </w:div>
                                <w:div w:id="1807695556">
                                  <w:marLeft w:val="0"/>
                                  <w:marRight w:val="0"/>
                                  <w:marTop w:val="0"/>
                                  <w:marBottom w:val="0"/>
                                  <w:divBdr>
                                    <w:top w:val="none" w:sz="0" w:space="0" w:color="auto"/>
                                    <w:left w:val="none" w:sz="0" w:space="0" w:color="auto"/>
                                    <w:bottom w:val="none" w:sz="0" w:space="0" w:color="auto"/>
                                    <w:right w:val="none" w:sz="0" w:space="0" w:color="auto"/>
                                  </w:divBdr>
                                </w:div>
                                <w:div w:id="232351028">
                                  <w:marLeft w:val="0"/>
                                  <w:marRight w:val="0"/>
                                  <w:marTop w:val="0"/>
                                  <w:marBottom w:val="0"/>
                                  <w:divBdr>
                                    <w:top w:val="none" w:sz="0" w:space="0" w:color="auto"/>
                                    <w:left w:val="none" w:sz="0" w:space="0" w:color="auto"/>
                                    <w:bottom w:val="none" w:sz="0" w:space="0" w:color="auto"/>
                                    <w:right w:val="none" w:sz="0" w:space="0" w:color="auto"/>
                                  </w:divBdr>
                                </w:div>
                                <w:div w:id="767694520">
                                  <w:marLeft w:val="0"/>
                                  <w:marRight w:val="0"/>
                                  <w:marTop w:val="0"/>
                                  <w:marBottom w:val="0"/>
                                  <w:divBdr>
                                    <w:top w:val="none" w:sz="0" w:space="0" w:color="auto"/>
                                    <w:left w:val="none" w:sz="0" w:space="0" w:color="auto"/>
                                    <w:bottom w:val="none" w:sz="0" w:space="0" w:color="auto"/>
                                    <w:right w:val="none" w:sz="0" w:space="0" w:color="auto"/>
                                  </w:divBdr>
                                </w:div>
                                <w:div w:id="798064299">
                                  <w:marLeft w:val="0"/>
                                  <w:marRight w:val="0"/>
                                  <w:marTop w:val="0"/>
                                  <w:marBottom w:val="0"/>
                                  <w:divBdr>
                                    <w:top w:val="none" w:sz="0" w:space="0" w:color="auto"/>
                                    <w:left w:val="none" w:sz="0" w:space="0" w:color="auto"/>
                                    <w:bottom w:val="none" w:sz="0" w:space="0" w:color="auto"/>
                                    <w:right w:val="none" w:sz="0" w:space="0" w:color="auto"/>
                                  </w:divBdr>
                                </w:div>
                                <w:div w:id="463738329">
                                  <w:marLeft w:val="0"/>
                                  <w:marRight w:val="0"/>
                                  <w:marTop w:val="0"/>
                                  <w:marBottom w:val="0"/>
                                  <w:divBdr>
                                    <w:top w:val="none" w:sz="0" w:space="0" w:color="auto"/>
                                    <w:left w:val="none" w:sz="0" w:space="0" w:color="auto"/>
                                    <w:bottom w:val="none" w:sz="0" w:space="0" w:color="auto"/>
                                    <w:right w:val="none" w:sz="0" w:space="0" w:color="auto"/>
                                  </w:divBdr>
                                </w:div>
                                <w:div w:id="721253403">
                                  <w:marLeft w:val="0"/>
                                  <w:marRight w:val="0"/>
                                  <w:marTop w:val="0"/>
                                  <w:marBottom w:val="0"/>
                                  <w:divBdr>
                                    <w:top w:val="none" w:sz="0" w:space="0" w:color="auto"/>
                                    <w:left w:val="none" w:sz="0" w:space="0" w:color="auto"/>
                                    <w:bottom w:val="none" w:sz="0" w:space="0" w:color="auto"/>
                                    <w:right w:val="none" w:sz="0" w:space="0" w:color="auto"/>
                                  </w:divBdr>
                                </w:div>
                                <w:div w:id="1359164670">
                                  <w:marLeft w:val="0"/>
                                  <w:marRight w:val="0"/>
                                  <w:marTop w:val="0"/>
                                  <w:marBottom w:val="0"/>
                                  <w:divBdr>
                                    <w:top w:val="none" w:sz="0" w:space="0" w:color="auto"/>
                                    <w:left w:val="none" w:sz="0" w:space="0" w:color="auto"/>
                                    <w:bottom w:val="none" w:sz="0" w:space="0" w:color="auto"/>
                                    <w:right w:val="none" w:sz="0" w:space="0" w:color="auto"/>
                                  </w:divBdr>
                                </w:div>
                                <w:div w:id="59595034">
                                  <w:marLeft w:val="0"/>
                                  <w:marRight w:val="0"/>
                                  <w:marTop w:val="0"/>
                                  <w:marBottom w:val="0"/>
                                  <w:divBdr>
                                    <w:top w:val="none" w:sz="0" w:space="0" w:color="auto"/>
                                    <w:left w:val="none" w:sz="0" w:space="0" w:color="auto"/>
                                    <w:bottom w:val="none" w:sz="0" w:space="0" w:color="auto"/>
                                    <w:right w:val="none" w:sz="0" w:space="0" w:color="auto"/>
                                  </w:divBdr>
                                </w:div>
                                <w:div w:id="1515145376">
                                  <w:marLeft w:val="0"/>
                                  <w:marRight w:val="0"/>
                                  <w:marTop w:val="0"/>
                                  <w:marBottom w:val="0"/>
                                  <w:divBdr>
                                    <w:top w:val="none" w:sz="0" w:space="0" w:color="auto"/>
                                    <w:left w:val="none" w:sz="0" w:space="0" w:color="auto"/>
                                    <w:bottom w:val="none" w:sz="0" w:space="0" w:color="auto"/>
                                    <w:right w:val="none" w:sz="0" w:space="0" w:color="auto"/>
                                  </w:divBdr>
                                </w:div>
                                <w:div w:id="963656370">
                                  <w:marLeft w:val="0"/>
                                  <w:marRight w:val="0"/>
                                  <w:marTop w:val="0"/>
                                  <w:marBottom w:val="0"/>
                                  <w:divBdr>
                                    <w:top w:val="none" w:sz="0" w:space="0" w:color="auto"/>
                                    <w:left w:val="none" w:sz="0" w:space="0" w:color="auto"/>
                                    <w:bottom w:val="none" w:sz="0" w:space="0" w:color="auto"/>
                                    <w:right w:val="none" w:sz="0" w:space="0" w:color="auto"/>
                                  </w:divBdr>
                                </w:div>
                                <w:div w:id="1497183019">
                                  <w:marLeft w:val="0"/>
                                  <w:marRight w:val="0"/>
                                  <w:marTop w:val="0"/>
                                  <w:marBottom w:val="0"/>
                                  <w:divBdr>
                                    <w:top w:val="none" w:sz="0" w:space="0" w:color="auto"/>
                                    <w:left w:val="none" w:sz="0" w:space="0" w:color="auto"/>
                                    <w:bottom w:val="none" w:sz="0" w:space="0" w:color="auto"/>
                                    <w:right w:val="none" w:sz="0" w:space="0" w:color="auto"/>
                                  </w:divBdr>
                                </w:div>
                                <w:div w:id="115415732">
                                  <w:marLeft w:val="0"/>
                                  <w:marRight w:val="0"/>
                                  <w:marTop w:val="0"/>
                                  <w:marBottom w:val="0"/>
                                  <w:divBdr>
                                    <w:top w:val="none" w:sz="0" w:space="0" w:color="auto"/>
                                    <w:left w:val="none" w:sz="0" w:space="0" w:color="auto"/>
                                    <w:bottom w:val="none" w:sz="0" w:space="0" w:color="auto"/>
                                    <w:right w:val="none" w:sz="0" w:space="0" w:color="auto"/>
                                  </w:divBdr>
                                </w:div>
                                <w:div w:id="2066682657">
                                  <w:marLeft w:val="0"/>
                                  <w:marRight w:val="0"/>
                                  <w:marTop w:val="0"/>
                                  <w:marBottom w:val="0"/>
                                  <w:divBdr>
                                    <w:top w:val="none" w:sz="0" w:space="0" w:color="auto"/>
                                    <w:left w:val="none" w:sz="0" w:space="0" w:color="auto"/>
                                    <w:bottom w:val="none" w:sz="0" w:space="0" w:color="auto"/>
                                    <w:right w:val="none" w:sz="0" w:space="0" w:color="auto"/>
                                  </w:divBdr>
                                </w:div>
                                <w:div w:id="1635792252">
                                  <w:marLeft w:val="0"/>
                                  <w:marRight w:val="0"/>
                                  <w:marTop w:val="0"/>
                                  <w:marBottom w:val="0"/>
                                  <w:divBdr>
                                    <w:top w:val="none" w:sz="0" w:space="0" w:color="auto"/>
                                    <w:left w:val="none" w:sz="0" w:space="0" w:color="auto"/>
                                    <w:bottom w:val="none" w:sz="0" w:space="0" w:color="auto"/>
                                    <w:right w:val="none" w:sz="0" w:space="0" w:color="auto"/>
                                  </w:divBdr>
                                </w:div>
                                <w:div w:id="1945723752">
                                  <w:marLeft w:val="0"/>
                                  <w:marRight w:val="0"/>
                                  <w:marTop w:val="0"/>
                                  <w:marBottom w:val="0"/>
                                  <w:divBdr>
                                    <w:top w:val="none" w:sz="0" w:space="0" w:color="auto"/>
                                    <w:left w:val="none" w:sz="0" w:space="0" w:color="auto"/>
                                    <w:bottom w:val="none" w:sz="0" w:space="0" w:color="auto"/>
                                    <w:right w:val="none" w:sz="0" w:space="0" w:color="auto"/>
                                  </w:divBdr>
                                </w:div>
                                <w:div w:id="559092381">
                                  <w:marLeft w:val="0"/>
                                  <w:marRight w:val="0"/>
                                  <w:marTop w:val="0"/>
                                  <w:marBottom w:val="0"/>
                                  <w:divBdr>
                                    <w:top w:val="none" w:sz="0" w:space="0" w:color="auto"/>
                                    <w:left w:val="none" w:sz="0" w:space="0" w:color="auto"/>
                                    <w:bottom w:val="none" w:sz="0" w:space="0" w:color="auto"/>
                                    <w:right w:val="none" w:sz="0" w:space="0" w:color="auto"/>
                                  </w:divBdr>
                                </w:div>
                              </w:divsChild>
                            </w:div>
                            <w:div w:id="491916096">
                              <w:marLeft w:val="0"/>
                              <w:marRight w:val="0"/>
                              <w:marTop w:val="0"/>
                              <w:marBottom w:val="0"/>
                              <w:divBdr>
                                <w:top w:val="none" w:sz="0" w:space="0" w:color="auto"/>
                                <w:left w:val="none" w:sz="0" w:space="0" w:color="auto"/>
                                <w:bottom w:val="none" w:sz="0" w:space="0" w:color="auto"/>
                                <w:right w:val="none" w:sz="0" w:space="0" w:color="auto"/>
                              </w:divBdr>
                              <w:divsChild>
                                <w:div w:id="579951269">
                                  <w:marLeft w:val="0"/>
                                  <w:marRight w:val="0"/>
                                  <w:marTop w:val="0"/>
                                  <w:marBottom w:val="0"/>
                                  <w:divBdr>
                                    <w:top w:val="none" w:sz="0" w:space="0" w:color="auto"/>
                                    <w:left w:val="none" w:sz="0" w:space="0" w:color="auto"/>
                                    <w:bottom w:val="none" w:sz="0" w:space="0" w:color="auto"/>
                                    <w:right w:val="none" w:sz="0" w:space="0" w:color="auto"/>
                                  </w:divBdr>
                                </w:div>
                                <w:div w:id="2093551706">
                                  <w:marLeft w:val="0"/>
                                  <w:marRight w:val="0"/>
                                  <w:marTop w:val="0"/>
                                  <w:marBottom w:val="0"/>
                                  <w:divBdr>
                                    <w:top w:val="none" w:sz="0" w:space="0" w:color="auto"/>
                                    <w:left w:val="none" w:sz="0" w:space="0" w:color="auto"/>
                                    <w:bottom w:val="none" w:sz="0" w:space="0" w:color="auto"/>
                                    <w:right w:val="none" w:sz="0" w:space="0" w:color="auto"/>
                                  </w:divBdr>
                                </w:div>
                                <w:div w:id="1609660298">
                                  <w:marLeft w:val="0"/>
                                  <w:marRight w:val="0"/>
                                  <w:marTop w:val="0"/>
                                  <w:marBottom w:val="0"/>
                                  <w:divBdr>
                                    <w:top w:val="none" w:sz="0" w:space="0" w:color="auto"/>
                                    <w:left w:val="none" w:sz="0" w:space="0" w:color="auto"/>
                                    <w:bottom w:val="none" w:sz="0" w:space="0" w:color="auto"/>
                                    <w:right w:val="none" w:sz="0" w:space="0" w:color="auto"/>
                                  </w:divBdr>
                                </w:div>
                                <w:div w:id="362904189">
                                  <w:marLeft w:val="0"/>
                                  <w:marRight w:val="0"/>
                                  <w:marTop w:val="0"/>
                                  <w:marBottom w:val="0"/>
                                  <w:divBdr>
                                    <w:top w:val="none" w:sz="0" w:space="0" w:color="auto"/>
                                    <w:left w:val="none" w:sz="0" w:space="0" w:color="auto"/>
                                    <w:bottom w:val="none" w:sz="0" w:space="0" w:color="auto"/>
                                    <w:right w:val="none" w:sz="0" w:space="0" w:color="auto"/>
                                  </w:divBdr>
                                </w:div>
                                <w:div w:id="1142506585">
                                  <w:marLeft w:val="0"/>
                                  <w:marRight w:val="0"/>
                                  <w:marTop w:val="0"/>
                                  <w:marBottom w:val="0"/>
                                  <w:divBdr>
                                    <w:top w:val="none" w:sz="0" w:space="0" w:color="auto"/>
                                    <w:left w:val="none" w:sz="0" w:space="0" w:color="auto"/>
                                    <w:bottom w:val="none" w:sz="0" w:space="0" w:color="auto"/>
                                    <w:right w:val="none" w:sz="0" w:space="0" w:color="auto"/>
                                  </w:divBdr>
                                </w:div>
                                <w:div w:id="390203008">
                                  <w:marLeft w:val="0"/>
                                  <w:marRight w:val="0"/>
                                  <w:marTop w:val="0"/>
                                  <w:marBottom w:val="0"/>
                                  <w:divBdr>
                                    <w:top w:val="none" w:sz="0" w:space="0" w:color="auto"/>
                                    <w:left w:val="none" w:sz="0" w:space="0" w:color="auto"/>
                                    <w:bottom w:val="none" w:sz="0" w:space="0" w:color="auto"/>
                                    <w:right w:val="none" w:sz="0" w:space="0" w:color="auto"/>
                                  </w:divBdr>
                                </w:div>
                                <w:div w:id="1642803496">
                                  <w:marLeft w:val="0"/>
                                  <w:marRight w:val="0"/>
                                  <w:marTop w:val="0"/>
                                  <w:marBottom w:val="0"/>
                                  <w:divBdr>
                                    <w:top w:val="none" w:sz="0" w:space="0" w:color="auto"/>
                                    <w:left w:val="none" w:sz="0" w:space="0" w:color="auto"/>
                                    <w:bottom w:val="none" w:sz="0" w:space="0" w:color="auto"/>
                                    <w:right w:val="none" w:sz="0" w:space="0" w:color="auto"/>
                                  </w:divBdr>
                                </w:div>
                                <w:div w:id="1741710810">
                                  <w:marLeft w:val="0"/>
                                  <w:marRight w:val="0"/>
                                  <w:marTop w:val="0"/>
                                  <w:marBottom w:val="0"/>
                                  <w:divBdr>
                                    <w:top w:val="none" w:sz="0" w:space="0" w:color="auto"/>
                                    <w:left w:val="none" w:sz="0" w:space="0" w:color="auto"/>
                                    <w:bottom w:val="none" w:sz="0" w:space="0" w:color="auto"/>
                                    <w:right w:val="none" w:sz="0" w:space="0" w:color="auto"/>
                                  </w:divBdr>
                                </w:div>
                                <w:div w:id="302974934">
                                  <w:marLeft w:val="0"/>
                                  <w:marRight w:val="0"/>
                                  <w:marTop w:val="0"/>
                                  <w:marBottom w:val="0"/>
                                  <w:divBdr>
                                    <w:top w:val="none" w:sz="0" w:space="0" w:color="auto"/>
                                    <w:left w:val="none" w:sz="0" w:space="0" w:color="auto"/>
                                    <w:bottom w:val="none" w:sz="0" w:space="0" w:color="auto"/>
                                    <w:right w:val="none" w:sz="0" w:space="0" w:color="auto"/>
                                  </w:divBdr>
                                </w:div>
                                <w:div w:id="721250048">
                                  <w:marLeft w:val="0"/>
                                  <w:marRight w:val="0"/>
                                  <w:marTop w:val="0"/>
                                  <w:marBottom w:val="0"/>
                                  <w:divBdr>
                                    <w:top w:val="none" w:sz="0" w:space="0" w:color="auto"/>
                                    <w:left w:val="none" w:sz="0" w:space="0" w:color="auto"/>
                                    <w:bottom w:val="none" w:sz="0" w:space="0" w:color="auto"/>
                                    <w:right w:val="none" w:sz="0" w:space="0" w:color="auto"/>
                                  </w:divBdr>
                                </w:div>
                                <w:div w:id="493452027">
                                  <w:marLeft w:val="0"/>
                                  <w:marRight w:val="0"/>
                                  <w:marTop w:val="0"/>
                                  <w:marBottom w:val="0"/>
                                  <w:divBdr>
                                    <w:top w:val="none" w:sz="0" w:space="0" w:color="auto"/>
                                    <w:left w:val="none" w:sz="0" w:space="0" w:color="auto"/>
                                    <w:bottom w:val="none" w:sz="0" w:space="0" w:color="auto"/>
                                    <w:right w:val="none" w:sz="0" w:space="0" w:color="auto"/>
                                  </w:divBdr>
                                </w:div>
                                <w:div w:id="384566740">
                                  <w:marLeft w:val="0"/>
                                  <w:marRight w:val="0"/>
                                  <w:marTop w:val="0"/>
                                  <w:marBottom w:val="0"/>
                                  <w:divBdr>
                                    <w:top w:val="none" w:sz="0" w:space="0" w:color="auto"/>
                                    <w:left w:val="none" w:sz="0" w:space="0" w:color="auto"/>
                                    <w:bottom w:val="none" w:sz="0" w:space="0" w:color="auto"/>
                                    <w:right w:val="none" w:sz="0" w:space="0" w:color="auto"/>
                                  </w:divBdr>
                                </w:div>
                                <w:div w:id="841775616">
                                  <w:marLeft w:val="0"/>
                                  <w:marRight w:val="0"/>
                                  <w:marTop w:val="0"/>
                                  <w:marBottom w:val="0"/>
                                  <w:divBdr>
                                    <w:top w:val="none" w:sz="0" w:space="0" w:color="auto"/>
                                    <w:left w:val="none" w:sz="0" w:space="0" w:color="auto"/>
                                    <w:bottom w:val="none" w:sz="0" w:space="0" w:color="auto"/>
                                    <w:right w:val="none" w:sz="0" w:space="0" w:color="auto"/>
                                  </w:divBdr>
                                </w:div>
                                <w:div w:id="2137136860">
                                  <w:marLeft w:val="0"/>
                                  <w:marRight w:val="0"/>
                                  <w:marTop w:val="0"/>
                                  <w:marBottom w:val="0"/>
                                  <w:divBdr>
                                    <w:top w:val="none" w:sz="0" w:space="0" w:color="auto"/>
                                    <w:left w:val="none" w:sz="0" w:space="0" w:color="auto"/>
                                    <w:bottom w:val="none" w:sz="0" w:space="0" w:color="auto"/>
                                    <w:right w:val="none" w:sz="0" w:space="0" w:color="auto"/>
                                  </w:divBdr>
                                </w:div>
                                <w:div w:id="1822307980">
                                  <w:marLeft w:val="0"/>
                                  <w:marRight w:val="0"/>
                                  <w:marTop w:val="0"/>
                                  <w:marBottom w:val="0"/>
                                  <w:divBdr>
                                    <w:top w:val="none" w:sz="0" w:space="0" w:color="auto"/>
                                    <w:left w:val="none" w:sz="0" w:space="0" w:color="auto"/>
                                    <w:bottom w:val="none" w:sz="0" w:space="0" w:color="auto"/>
                                    <w:right w:val="none" w:sz="0" w:space="0" w:color="auto"/>
                                  </w:divBdr>
                                </w:div>
                                <w:div w:id="666326258">
                                  <w:marLeft w:val="0"/>
                                  <w:marRight w:val="0"/>
                                  <w:marTop w:val="0"/>
                                  <w:marBottom w:val="0"/>
                                  <w:divBdr>
                                    <w:top w:val="none" w:sz="0" w:space="0" w:color="auto"/>
                                    <w:left w:val="none" w:sz="0" w:space="0" w:color="auto"/>
                                    <w:bottom w:val="none" w:sz="0" w:space="0" w:color="auto"/>
                                    <w:right w:val="none" w:sz="0" w:space="0" w:color="auto"/>
                                  </w:divBdr>
                                </w:div>
                                <w:div w:id="1738747173">
                                  <w:marLeft w:val="0"/>
                                  <w:marRight w:val="0"/>
                                  <w:marTop w:val="0"/>
                                  <w:marBottom w:val="0"/>
                                  <w:divBdr>
                                    <w:top w:val="none" w:sz="0" w:space="0" w:color="auto"/>
                                    <w:left w:val="none" w:sz="0" w:space="0" w:color="auto"/>
                                    <w:bottom w:val="none" w:sz="0" w:space="0" w:color="auto"/>
                                    <w:right w:val="none" w:sz="0" w:space="0" w:color="auto"/>
                                  </w:divBdr>
                                </w:div>
                                <w:div w:id="2118597946">
                                  <w:marLeft w:val="0"/>
                                  <w:marRight w:val="0"/>
                                  <w:marTop w:val="0"/>
                                  <w:marBottom w:val="0"/>
                                  <w:divBdr>
                                    <w:top w:val="none" w:sz="0" w:space="0" w:color="auto"/>
                                    <w:left w:val="none" w:sz="0" w:space="0" w:color="auto"/>
                                    <w:bottom w:val="none" w:sz="0" w:space="0" w:color="auto"/>
                                    <w:right w:val="none" w:sz="0" w:space="0" w:color="auto"/>
                                  </w:divBdr>
                                </w:div>
                                <w:div w:id="1875268117">
                                  <w:marLeft w:val="0"/>
                                  <w:marRight w:val="0"/>
                                  <w:marTop w:val="0"/>
                                  <w:marBottom w:val="0"/>
                                  <w:divBdr>
                                    <w:top w:val="none" w:sz="0" w:space="0" w:color="auto"/>
                                    <w:left w:val="none" w:sz="0" w:space="0" w:color="auto"/>
                                    <w:bottom w:val="none" w:sz="0" w:space="0" w:color="auto"/>
                                    <w:right w:val="none" w:sz="0" w:space="0" w:color="auto"/>
                                  </w:divBdr>
                                </w:div>
                                <w:div w:id="485711430">
                                  <w:marLeft w:val="0"/>
                                  <w:marRight w:val="0"/>
                                  <w:marTop w:val="0"/>
                                  <w:marBottom w:val="0"/>
                                  <w:divBdr>
                                    <w:top w:val="none" w:sz="0" w:space="0" w:color="auto"/>
                                    <w:left w:val="none" w:sz="0" w:space="0" w:color="auto"/>
                                    <w:bottom w:val="none" w:sz="0" w:space="0" w:color="auto"/>
                                    <w:right w:val="none" w:sz="0" w:space="0" w:color="auto"/>
                                  </w:divBdr>
                                </w:div>
                                <w:div w:id="1119447764">
                                  <w:marLeft w:val="0"/>
                                  <w:marRight w:val="0"/>
                                  <w:marTop w:val="0"/>
                                  <w:marBottom w:val="0"/>
                                  <w:divBdr>
                                    <w:top w:val="none" w:sz="0" w:space="0" w:color="auto"/>
                                    <w:left w:val="none" w:sz="0" w:space="0" w:color="auto"/>
                                    <w:bottom w:val="none" w:sz="0" w:space="0" w:color="auto"/>
                                    <w:right w:val="none" w:sz="0" w:space="0" w:color="auto"/>
                                  </w:divBdr>
                                </w:div>
                                <w:div w:id="2061250429">
                                  <w:marLeft w:val="0"/>
                                  <w:marRight w:val="0"/>
                                  <w:marTop w:val="0"/>
                                  <w:marBottom w:val="0"/>
                                  <w:divBdr>
                                    <w:top w:val="none" w:sz="0" w:space="0" w:color="auto"/>
                                    <w:left w:val="none" w:sz="0" w:space="0" w:color="auto"/>
                                    <w:bottom w:val="none" w:sz="0" w:space="0" w:color="auto"/>
                                    <w:right w:val="none" w:sz="0" w:space="0" w:color="auto"/>
                                  </w:divBdr>
                                </w:div>
                                <w:div w:id="1684555803">
                                  <w:marLeft w:val="0"/>
                                  <w:marRight w:val="0"/>
                                  <w:marTop w:val="0"/>
                                  <w:marBottom w:val="0"/>
                                  <w:divBdr>
                                    <w:top w:val="none" w:sz="0" w:space="0" w:color="auto"/>
                                    <w:left w:val="none" w:sz="0" w:space="0" w:color="auto"/>
                                    <w:bottom w:val="none" w:sz="0" w:space="0" w:color="auto"/>
                                    <w:right w:val="none" w:sz="0" w:space="0" w:color="auto"/>
                                  </w:divBdr>
                                </w:div>
                                <w:div w:id="1660235491">
                                  <w:marLeft w:val="0"/>
                                  <w:marRight w:val="0"/>
                                  <w:marTop w:val="0"/>
                                  <w:marBottom w:val="0"/>
                                  <w:divBdr>
                                    <w:top w:val="none" w:sz="0" w:space="0" w:color="auto"/>
                                    <w:left w:val="none" w:sz="0" w:space="0" w:color="auto"/>
                                    <w:bottom w:val="none" w:sz="0" w:space="0" w:color="auto"/>
                                    <w:right w:val="none" w:sz="0" w:space="0" w:color="auto"/>
                                  </w:divBdr>
                                </w:div>
                                <w:div w:id="1183785334">
                                  <w:marLeft w:val="0"/>
                                  <w:marRight w:val="0"/>
                                  <w:marTop w:val="0"/>
                                  <w:marBottom w:val="0"/>
                                  <w:divBdr>
                                    <w:top w:val="none" w:sz="0" w:space="0" w:color="auto"/>
                                    <w:left w:val="none" w:sz="0" w:space="0" w:color="auto"/>
                                    <w:bottom w:val="none" w:sz="0" w:space="0" w:color="auto"/>
                                    <w:right w:val="none" w:sz="0" w:space="0" w:color="auto"/>
                                  </w:divBdr>
                                </w:div>
                                <w:div w:id="892883516">
                                  <w:marLeft w:val="0"/>
                                  <w:marRight w:val="0"/>
                                  <w:marTop w:val="0"/>
                                  <w:marBottom w:val="0"/>
                                  <w:divBdr>
                                    <w:top w:val="none" w:sz="0" w:space="0" w:color="auto"/>
                                    <w:left w:val="none" w:sz="0" w:space="0" w:color="auto"/>
                                    <w:bottom w:val="none" w:sz="0" w:space="0" w:color="auto"/>
                                    <w:right w:val="none" w:sz="0" w:space="0" w:color="auto"/>
                                  </w:divBdr>
                                </w:div>
                                <w:div w:id="1687290256">
                                  <w:marLeft w:val="0"/>
                                  <w:marRight w:val="0"/>
                                  <w:marTop w:val="0"/>
                                  <w:marBottom w:val="0"/>
                                  <w:divBdr>
                                    <w:top w:val="none" w:sz="0" w:space="0" w:color="auto"/>
                                    <w:left w:val="none" w:sz="0" w:space="0" w:color="auto"/>
                                    <w:bottom w:val="none" w:sz="0" w:space="0" w:color="auto"/>
                                    <w:right w:val="none" w:sz="0" w:space="0" w:color="auto"/>
                                  </w:divBdr>
                                </w:div>
                                <w:div w:id="29229998">
                                  <w:marLeft w:val="0"/>
                                  <w:marRight w:val="0"/>
                                  <w:marTop w:val="0"/>
                                  <w:marBottom w:val="0"/>
                                  <w:divBdr>
                                    <w:top w:val="none" w:sz="0" w:space="0" w:color="auto"/>
                                    <w:left w:val="none" w:sz="0" w:space="0" w:color="auto"/>
                                    <w:bottom w:val="none" w:sz="0" w:space="0" w:color="auto"/>
                                    <w:right w:val="none" w:sz="0" w:space="0" w:color="auto"/>
                                  </w:divBdr>
                                </w:div>
                                <w:div w:id="1166550186">
                                  <w:marLeft w:val="0"/>
                                  <w:marRight w:val="0"/>
                                  <w:marTop w:val="0"/>
                                  <w:marBottom w:val="0"/>
                                  <w:divBdr>
                                    <w:top w:val="none" w:sz="0" w:space="0" w:color="auto"/>
                                    <w:left w:val="none" w:sz="0" w:space="0" w:color="auto"/>
                                    <w:bottom w:val="none" w:sz="0" w:space="0" w:color="auto"/>
                                    <w:right w:val="none" w:sz="0" w:space="0" w:color="auto"/>
                                  </w:divBdr>
                                </w:div>
                                <w:div w:id="490172946">
                                  <w:marLeft w:val="0"/>
                                  <w:marRight w:val="0"/>
                                  <w:marTop w:val="0"/>
                                  <w:marBottom w:val="0"/>
                                  <w:divBdr>
                                    <w:top w:val="none" w:sz="0" w:space="0" w:color="auto"/>
                                    <w:left w:val="none" w:sz="0" w:space="0" w:color="auto"/>
                                    <w:bottom w:val="none" w:sz="0" w:space="0" w:color="auto"/>
                                    <w:right w:val="none" w:sz="0" w:space="0" w:color="auto"/>
                                  </w:divBdr>
                                </w:div>
                                <w:div w:id="1026172011">
                                  <w:marLeft w:val="0"/>
                                  <w:marRight w:val="0"/>
                                  <w:marTop w:val="0"/>
                                  <w:marBottom w:val="0"/>
                                  <w:divBdr>
                                    <w:top w:val="none" w:sz="0" w:space="0" w:color="auto"/>
                                    <w:left w:val="none" w:sz="0" w:space="0" w:color="auto"/>
                                    <w:bottom w:val="none" w:sz="0" w:space="0" w:color="auto"/>
                                    <w:right w:val="none" w:sz="0" w:space="0" w:color="auto"/>
                                  </w:divBdr>
                                </w:div>
                                <w:div w:id="885456988">
                                  <w:marLeft w:val="0"/>
                                  <w:marRight w:val="0"/>
                                  <w:marTop w:val="0"/>
                                  <w:marBottom w:val="0"/>
                                  <w:divBdr>
                                    <w:top w:val="none" w:sz="0" w:space="0" w:color="auto"/>
                                    <w:left w:val="none" w:sz="0" w:space="0" w:color="auto"/>
                                    <w:bottom w:val="none" w:sz="0" w:space="0" w:color="auto"/>
                                    <w:right w:val="none" w:sz="0" w:space="0" w:color="auto"/>
                                  </w:divBdr>
                                </w:div>
                                <w:div w:id="1234392870">
                                  <w:marLeft w:val="0"/>
                                  <w:marRight w:val="0"/>
                                  <w:marTop w:val="0"/>
                                  <w:marBottom w:val="0"/>
                                  <w:divBdr>
                                    <w:top w:val="none" w:sz="0" w:space="0" w:color="auto"/>
                                    <w:left w:val="none" w:sz="0" w:space="0" w:color="auto"/>
                                    <w:bottom w:val="none" w:sz="0" w:space="0" w:color="auto"/>
                                    <w:right w:val="none" w:sz="0" w:space="0" w:color="auto"/>
                                  </w:divBdr>
                                </w:div>
                                <w:div w:id="1610964017">
                                  <w:marLeft w:val="0"/>
                                  <w:marRight w:val="0"/>
                                  <w:marTop w:val="0"/>
                                  <w:marBottom w:val="0"/>
                                  <w:divBdr>
                                    <w:top w:val="none" w:sz="0" w:space="0" w:color="auto"/>
                                    <w:left w:val="none" w:sz="0" w:space="0" w:color="auto"/>
                                    <w:bottom w:val="none" w:sz="0" w:space="0" w:color="auto"/>
                                    <w:right w:val="none" w:sz="0" w:space="0" w:color="auto"/>
                                  </w:divBdr>
                                </w:div>
                                <w:div w:id="1806970780">
                                  <w:marLeft w:val="0"/>
                                  <w:marRight w:val="0"/>
                                  <w:marTop w:val="0"/>
                                  <w:marBottom w:val="0"/>
                                  <w:divBdr>
                                    <w:top w:val="none" w:sz="0" w:space="0" w:color="auto"/>
                                    <w:left w:val="none" w:sz="0" w:space="0" w:color="auto"/>
                                    <w:bottom w:val="none" w:sz="0" w:space="0" w:color="auto"/>
                                    <w:right w:val="none" w:sz="0" w:space="0" w:color="auto"/>
                                  </w:divBdr>
                                </w:div>
                                <w:div w:id="251014884">
                                  <w:marLeft w:val="0"/>
                                  <w:marRight w:val="0"/>
                                  <w:marTop w:val="0"/>
                                  <w:marBottom w:val="0"/>
                                  <w:divBdr>
                                    <w:top w:val="none" w:sz="0" w:space="0" w:color="auto"/>
                                    <w:left w:val="none" w:sz="0" w:space="0" w:color="auto"/>
                                    <w:bottom w:val="none" w:sz="0" w:space="0" w:color="auto"/>
                                    <w:right w:val="none" w:sz="0" w:space="0" w:color="auto"/>
                                  </w:divBdr>
                                </w:div>
                                <w:div w:id="5636527">
                                  <w:marLeft w:val="0"/>
                                  <w:marRight w:val="0"/>
                                  <w:marTop w:val="0"/>
                                  <w:marBottom w:val="0"/>
                                  <w:divBdr>
                                    <w:top w:val="none" w:sz="0" w:space="0" w:color="auto"/>
                                    <w:left w:val="none" w:sz="0" w:space="0" w:color="auto"/>
                                    <w:bottom w:val="none" w:sz="0" w:space="0" w:color="auto"/>
                                    <w:right w:val="none" w:sz="0" w:space="0" w:color="auto"/>
                                  </w:divBdr>
                                </w:div>
                                <w:div w:id="253171836">
                                  <w:marLeft w:val="0"/>
                                  <w:marRight w:val="0"/>
                                  <w:marTop w:val="0"/>
                                  <w:marBottom w:val="0"/>
                                  <w:divBdr>
                                    <w:top w:val="none" w:sz="0" w:space="0" w:color="auto"/>
                                    <w:left w:val="none" w:sz="0" w:space="0" w:color="auto"/>
                                    <w:bottom w:val="none" w:sz="0" w:space="0" w:color="auto"/>
                                    <w:right w:val="none" w:sz="0" w:space="0" w:color="auto"/>
                                  </w:divBdr>
                                </w:div>
                                <w:div w:id="1656497222">
                                  <w:marLeft w:val="0"/>
                                  <w:marRight w:val="0"/>
                                  <w:marTop w:val="0"/>
                                  <w:marBottom w:val="0"/>
                                  <w:divBdr>
                                    <w:top w:val="none" w:sz="0" w:space="0" w:color="auto"/>
                                    <w:left w:val="none" w:sz="0" w:space="0" w:color="auto"/>
                                    <w:bottom w:val="none" w:sz="0" w:space="0" w:color="auto"/>
                                    <w:right w:val="none" w:sz="0" w:space="0" w:color="auto"/>
                                  </w:divBdr>
                                </w:div>
                                <w:div w:id="878708488">
                                  <w:marLeft w:val="0"/>
                                  <w:marRight w:val="0"/>
                                  <w:marTop w:val="0"/>
                                  <w:marBottom w:val="0"/>
                                  <w:divBdr>
                                    <w:top w:val="none" w:sz="0" w:space="0" w:color="auto"/>
                                    <w:left w:val="none" w:sz="0" w:space="0" w:color="auto"/>
                                    <w:bottom w:val="none" w:sz="0" w:space="0" w:color="auto"/>
                                    <w:right w:val="none" w:sz="0" w:space="0" w:color="auto"/>
                                  </w:divBdr>
                                </w:div>
                                <w:div w:id="1062487529">
                                  <w:marLeft w:val="0"/>
                                  <w:marRight w:val="0"/>
                                  <w:marTop w:val="0"/>
                                  <w:marBottom w:val="0"/>
                                  <w:divBdr>
                                    <w:top w:val="none" w:sz="0" w:space="0" w:color="auto"/>
                                    <w:left w:val="none" w:sz="0" w:space="0" w:color="auto"/>
                                    <w:bottom w:val="none" w:sz="0" w:space="0" w:color="auto"/>
                                    <w:right w:val="none" w:sz="0" w:space="0" w:color="auto"/>
                                  </w:divBdr>
                                </w:div>
                                <w:div w:id="395662769">
                                  <w:marLeft w:val="0"/>
                                  <w:marRight w:val="0"/>
                                  <w:marTop w:val="0"/>
                                  <w:marBottom w:val="0"/>
                                  <w:divBdr>
                                    <w:top w:val="none" w:sz="0" w:space="0" w:color="auto"/>
                                    <w:left w:val="none" w:sz="0" w:space="0" w:color="auto"/>
                                    <w:bottom w:val="none" w:sz="0" w:space="0" w:color="auto"/>
                                    <w:right w:val="none" w:sz="0" w:space="0" w:color="auto"/>
                                  </w:divBdr>
                                </w:div>
                                <w:div w:id="309095555">
                                  <w:marLeft w:val="0"/>
                                  <w:marRight w:val="0"/>
                                  <w:marTop w:val="0"/>
                                  <w:marBottom w:val="0"/>
                                  <w:divBdr>
                                    <w:top w:val="none" w:sz="0" w:space="0" w:color="auto"/>
                                    <w:left w:val="none" w:sz="0" w:space="0" w:color="auto"/>
                                    <w:bottom w:val="none" w:sz="0" w:space="0" w:color="auto"/>
                                    <w:right w:val="none" w:sz="0" w:space="0" w:color="auto"/>
                                  </w:divBdr>
                                </w:div>
                                <w:div w:id="296841075">
                                  <w:marLeft w:val="0"/>
                                  <w:marRight w:val="0"/>
                                  <w:marTop w:val="0"/>
                                  <w:marBottom w:val="0"/>
                                  <w:divBdr>
                                    <w:top w:val="none" w:sz="0" w:space="0" w:color="auto"/>
                                    <w:left w:val="none" w:sz="0" w:space="0" w:color="auto"/>
                                    <w:bottom w:val="none" w:sz="0" w:space="0" w:color="auto"/>
                                    <w:right w:val="none" w:sz="0" w:space="0" w:color="auto"/>
                                  </w:divBdr>
                                </w:div>
                                <w:div w:id="664016037">
                                  <w:marLeft w:val="0"/>
                                  <w:marRight w:val="0"/>
                                  <w:marTop w:val="0"/>
                                  <w:marBottom w:val="0"/>
                                  <w:divBdr>
                                    <w:top w:val="none" w:sz="0" w:space="0" w:color="auto"/>
                                    <w:left w:val="none" w:sz="0" w:space="0" w:color="auto"/>
                                    <w:bottom w:val="none" w:sz="0" w:space="0" w:color="auto"/>
                                    <w:right w:val="none" w:sz="0" w:space="0" w:color="auto"/>
                                  </w:divBdr>
                                </w:div>
                                <w:div w:id="55589767">
                                  <w:marLeft w:val="0"/>
                                  <w:marRight w:val="0"/>
                                  <w:marTop w:val="0"/>
                                  <w:marBottom w:val="0"/>
                                  <w:divBdr>
                                    <w:top w:val="none" w:sz="0" w:space="0" w:color="auto"/>
                                    <w:left w:val="none" w:sz="0" w:space="0" w:color="auto"/>
                                    <w:bottom w:val="none" w:sz="0" w:space="0" w:color="auto"/>
                                    <w:right w:val="none" w:sz="0" w:space="0" w:color="auto"/>
                                  </w:divBdr>
                                </w:div>
                                <w:div w:id="1129130808">
                                  <w:marLeft w:val="0"/>
                                  <w:marRight w:val="0"/>
                                  <w:marTop w:val="0"/>
                                  <w:marBottom w:val="0"/>
                                  <w:divBdr>
                                    <w:top w:val="none" w:sz="0" w:space="0" w:color="auto"/>
                                    <w:left w:val="none" w:sz="0" w:space="0" w:color="auto"/>
                                    <w:bottom w:val="none" w:sz="0" w:space="0" w:color="auto"/>
                                    <w:right w:val="none" w:sz="0" w:space="0" w:color="auto"/>
                                  </w:divBdr>
                                </w:div>
                                <w:div w:id="629749740">
                                  <w:marLeft w:val="0"/>
                                  <w:marRight w:val="0"/>
                                  <w:marTop w:val="0"/>
                                  <w:marBottom w:val="0"/>
                                  <w:divBdr>
                                    <w:top w:val="none" w:sz="0" w:space="0" w:color="auto"/>
                                    <w:left w:val="none" w:sz="0" w:space="0" w:color="auto"/>
                                    <w:bottom w:val="none" w:sz="0" w:space="0" w:color="auto"/>
                                    <w:right w:val="none" w:sz="0" w:space="0" w:color="auto"/>
                                  </w:divBdr>
                                </w:div>
                                <w:div w:id="2019192425">
                                  <w:marLeft w:val="0"/>
                                  <w:marRight w:val="0"/>
                                  <w:marTop w:val="0"/>
                                  <w:marBottom w:val="0"/>
                                  <w:divBdr>
                                    <w:top w:val="none" w:sz="0" w:space="0" w:color="auto"/>
                                    <w:left w:val="none" w:sz="0" w:space="0" w:color="auto"/>
                                    <w:bottom w:val="none" w:sz="0" w:space="0" w:color="auto"/>
                                    <w:right w:val="none" w:sz="0" w:space="0" w:color="auto"/>
                                  </w:divBdr>
                                </w:div>
                                <w:div w:id="1362701139">
                                  <w:marLeft w:val="0"/>
                                  <w:marRight w:val="0"/>
                                  <w:marTop w:val="0"/>
                                  <w:marBottom w:val="0"/>
                                  <w:divBdr>
                                    <w:top w:val="none" w:sz="0" w:space="0" w:color="auto"/>
                                    <w:left w:val="none" w:sz="0" w:space="0" w:color="auto"/>
                                    <w:bottom w:val="none" w:sz="0" w:space="0" w:color="auto"/>
                                    <w:right w:val="none" w:sz="0" w:space="0" w:color="auto"/>
                                  </w:divBdr>
                                </w:div>
                                <w:div w:id="390617671">
                                  <w:marLeft w:val="0"/>
                                  <w:marRight w:val="0"/>
                                  <w:marTop w:val="0"/>
                                  <w:marBottom w:val="0"/>
                                  <w:divBdr>
                                    <w:top w:val="none" w:sz="0" w:space="0" w:color="auto"/>
                                    <w:left w:val="none" w:sz="0" w:space="0" w:color="auto"/>
                                    <w:bottom w:val="none" w:sz="0" w:space="0" w:color="auto"/>
                                    <w:right w:val="none" w:sz="0" w:space="0" w:color="auto"/>
                                  </w:divBdr>
                                </w:div>
                                <w:div w:id="1755590101">
                                  <w:marLeft w:val="0"/>
                                  <w:marRight w:val="0"/>
                                  <w:marTop w:val="0"/>
                                  <w:marBottom w:val="0"/>
                                  <w:divBdr>
                                    <w:top w:val="none" w:sz="0" w:space="0" w:color="auto"/>
                                    <w:left w:val="none" w:sz="0" w:space="0" w:color="auto"/>
                                    <w:bottom w:val="none" w:sz="0" w:space="0" w:color="auto"/>
                                    <w:right w:val="none" w:sz="0" w:space="0" w:color="auto"/>
                                  </w:divBdr>
                                </w:div>
                                <w:div w:id="1661733847">
                                  <w:marLeft w:val="0"/>
                                  <w:marRight w:val="0"/>
                                  <w:marTop w:val="0"/>
                                  <w:marBottom w:val="0"/>
                                  <w:divBdr>
                                    <w:top w:val="none" w:sz="0" w:space="0" w:color="auto"/>
                                    <w:left w:val="none" w:sz="0" w:space="0" w:color="auto"/>
                                    <w:bottom w:val="none" w:sz="0" w:space="0" w:color="auto"/>
                                    <w:right w:val="none" w:sz="0" w:space="0" w:color="auto"/>
                                  </w:divBdr>
                                </w:div>
                                <w:div w:id="1006589231">
                                  <w:marLeft w:val="0"/>
                                  <w:marRight w:val="0"/>
                                  <w:marTop w:val="0"/>
                                  <w:marBottom w:val="0"/>
                                  <w:divBdr>
                                    <w:top w:val="none" w:sz="0" w:space="0" w:color="auto"/>
                                    <w:left w:val="none" w:sz="0" w:space="0" w:color="auto"/>
                                    <w:bottom w:val="none" w:sz="0" w:space="0" w:color="auto"/>
                                    <w:right w:val="none" w:sz="0" w:space="0" w:color="auto"/>
                                  </w:divBdr>
                                </w:div>
                                <w:div w:id="207769609">
                                  <w:marLeft w:val="0"/>
                                  <w:marRight w:val="0"/>
                                  <w:marTop w:val="0"/>
                                  <w:marBottom w:val="0"/>
                                  <w:divBdr>
                                    <w:top w:val="none" w:sz="0" w:space="0" w:color="auto"/>
                                    <w:left w:val="none" w:sz="0" w:space="0" w:color="auto"/>
                                    <w:bottom w:val="none" w:sz="0" w:space="0" w:color="auto"/>
                                    <w:right w:val="none" w:sz="0" w:space="0" w:color="auto"/>
                                  </w:divBdr>
                                </w:div>
                                <w:div w:id="192352198">
                                  <w:marLeft w:val="0"/>
                                  <w:marRight w:val="0"/>
                                  <w:marTop w:val="0"/>
                                  <w:marBottom w:val="0"/>
                                  <w:divBdr>
                                    <w:top w:val="none" w:sz="0" w:space="0" w:color="auto"/>
                                    <w:left w:val="none" w:sz="0" w:space="0" w:color="auto"/>
                                    <w:bottom w:val="none" w:sz="0" w:space="0" w:color="auto"/>
                                    <w:right w:val="none" w:sz="0" w:space="0" w:color="auto"/>
                                  </w:divBdr>
                                </w:div>
                                <w:div w:id="767194023">
                                  <w:marLeft w:val="0"/>
                                  <w:marRight w:val="0"/>
                                  <w:marTop w:val="0"/>
                                  <w:marBottom w:val="0"/>
                                  <w:divBdr>
                                    <w:top w:val="none" w:sz="0" w:space="0" w:color="auto"/>
                                    <w:left w:val="none" w:sz="0" w:space="0" w:color="auto"/>
                                    <w:bottom w:val="none" w:sz="0" w:space="0" w:color="auto"/>
                                    <w:right w:val="none" w:sz="0" w:space="0" w:color="auto"/>
                                  </w:divBdr>
                                </w:div>
                                <w:div w:id="88236040">
                                  <w:marLeft w:val="0"/>
                                  <w:marRight w:val="0"/>
                                  <w:marTop w:val="0"/>
                                  <w:marBottom w:val="0"/>
                                  <w:divBdr>
                                    <w:top w:val="none" w:sz="0" w:space="0" w:color="auto"/>
                                    <w:left w:val="none" w:sz="0" w:space="0" w:color="auto"/>
                                    <w:bottom w:val="none" w:sz="0" w:space="0" w:color="auto"/>
                                    <w:right w:val="none" w:sz="0" w:space="0" w:color="auto"/>
                                  </w:divBdr>
                                </w:div>
                                <w:div w:id="1186750300">
                                  <w:marLeft w:val="0"/>
                                  <w:marRight w:val="0"/>
                                  <w:marTop w:val="0"/>
                                  <w:marBottom w:val="0"/>
                                  <w:divBdr>
                                    <w:top w:val="none" w:sz="0" w:space="0" w:color="auto"/>
                                    <w:left w:val="none" w:sz="0" w:space="0" w:color="auto"/>
                                    <w:bottom w:val="none" w:sz="0" w:space="0" w:color="auto"/>
                                    <w:right w:val="none" w:sz="0" w:space="0" w:color="auto"/>
                                  </w:divBdr>
                                </w:div>
                                <w:div w:id="1967200630">
                                  <w:marLeft w:val="0"/>
                                  <w:marRight w:val="0"/>
                                  <w:marTop w:val="0"/>
                                  <w:marBottom w:val="0"/>
                                  <w:divBdr>
                                    <w:top w:val="none" w:sz="0" w:space="0" w:color="auto"/>
                                    <w:left w:val="none" w:sz="0" w:space="0" w:color="auto"/>
                                    <w:bottom w:val="none" w:sz="0" w:space="0" w:color="auto"/>
                                    <w:right w:val="none" w:sz="0" w:space="0" w:color="auto"/>
                                  </w:divBdr>
                                </w:div>
                                <w:div w:id="1467627422">
                                  <w:marLeft w:val="0"/>
                                  <w:marRight w:val="0"/>
                                  <w:marTop w:val="0"/>
                                  <w:marBottom w:val="0"/>
                                  <w:divBdr>
                                    <w:top w:val="none" w:sz="0" w:space="0" w:color="auto"/>
                                    <w:left w:val="none" w:sz="0" w:space="0" w:color="auto"/>
                                    <w:bottom w:val="none" w:sz="0" w:space="0" w:color="auto"/>
                                    <w:right w:val="none" w:sz="0" w:space="0" w:color="auto"/>
                                  </w:divBdr>
                                </w:div>
                                <w:div w:id="1169171945">
                                  <w:marLeft w:val="0"/>
                                  <w:marRight w:val="0"/>
                                  <w:marTop w:val="0"/>
                                  <w:marBottom w:val="0"/>
                                  <w:divBdr>
                                    <w:top w:val="none" w:sz="0" w:space="0" w:color="auto"/>
                                    <w:left w:val="none" w:sz="0" w:space="0" w:color="auto"/>
                                    <w:bottom w:val="none" w:sz="0" w:space="0" w:color="auto"/>
                                    <w:right w:val="none" w:sz="0" w:space="0" w:color="auto"/>
                                  </w:divBdr>
                                </w:div>
                                <w:div w:id="2120836979">
                                  <w:marLeft w:val="0"/>
                                  <w:marRight w:val="0"/>
                                  <w:marTop w:val="0"/>
                                  <w:marBottom w:val="0"/>
                                  <w:divBdr>
                                    <w:top w:val="none" w:sz="0" w:space="0" w:color="auto"/>
                                    <w:left w:val="none" w:sz="0" w:space="0" w:color="auto"/>
                                    <w:bottom w:val="none" w:sz="0" w:space="0" w:color="auto"/>
                                    <w:right w:val="none" w:sz="0" w:space="0" w:color="auto"/>
                                  </w:divBdr>
                                </w:div>
                                <w:div w:id="1060178949">
                                  <w:marLeft w:val="0"/>
                                  <w:marRight w:val="0"/>
                                  <w:marTop w:val="0"/>
                                  <w:marBottom w:val="0"/>
                                  <w:divBdr>
                                    <w:top w:val="none" w:sz="0" w:space="0" w:color="auto"/>
                                    <w:left w:val="none" w:sz="0" w:space="0" w:color="auto"/>
                                    <w:bottom w:val="none" w:sz="0" w:space="0" w:color="auto"/>
                                    <w:right w:val="none" w:sz="0" w:space="0" w:color="auto"/>
                                  </w:divBdr>
                                </w:div>
                                <w:div w:id="420293257">
                                  <w:marLeft w:val="0"/>
                                  <w:marRight w:val="0"/>
                                  <w:marTop w:val="0"/>
                                  <w:marBottom w:val="0"/>
                                  <w:divBdr>
                                    <w:top w:val="none" w:sz="0" w:space="0" w:color="auto"/>
                                    <w:left w:val="none" w:sz="0" w:space="0" w:color="auto"/>
                                    <w:bottom w:val="none" w:sz="0" w:space="0" w:color="auto"/>
                                    <w:right w:val="none" w:sz="0" w:space="0" w:color="auto"/>
                                  </w:divBdr>
                                </w:div>
                                <w:div w:id="1392773868">
                                  <w:marLeft w:val="0"/>
                                  <w:marRight w:val="0"/>
                                  <w:marTop w:val="0"/>
                                  <w:marBottom w:val="0"/>
                                  <w:divBdr>
                                    <w:top w:val="none" w:sz="0" w:space="0" w:color="auto"/>
                                    <w:left w:val="none" w:sz="0" w:space="0" w:color="auto"/>
                                    <w:bottom w:val="none" w:sz="0" w:space="0" w:color="auto"/>
                                    <w:right w:val="none" w:sz="0" w:space="0" w:color="auto"/>
                                  </w:divBdr>
                                </w:div>
                              </w:divsChild>
                            </w:div>
                            <w:div w:id="961767670">
                              <w:marLeft w:val="0"/>
                              <w:marRight w:val="0"/>
                              <w:marTop w:val="0"/>
                              <w:marBottom w:val="0"/>
                              <w:divBdr>
                                <w:top w:val="none" w:sz="0" w:space="0" w:color="auto"/>
                                <w:left w:val="none" w:sz="0" w:space="0" w:color="auto"/>
                                <w:bottom w:val="none" w:sz="0" w:space="0" w:color="auto"/>
                                <w:right w:val="none" w:sz="0" w:space="0" w:color="auto"/>
                              </w:divBdr>
                              <w:divsChild>
                                <w:div w:id="1184129454">
                                  <w:marLeft w:val="0"/>
                                  <w:marRight w:val="0"/>
                                  <w:marTop w:val="0"/>
                                  <w:marBottom w:val="0"/>
                                  <w:divBdr>
                                    <w:top w:val="none" w:sz="0" w:space="0" w:color="auto"/>
                                    <w:left w:val="none" w:sz="0" w:space="0" w:color="auto"/>
                                    <w:bottom w:val="none" w:sz="0" w:space="0" w:color="auto"/>
                                    <w:right w:val="none" w:sz="0" w:space="0" w:color="auto"/>
                                  </w:divBdr>
                                </w:div>
                                <w:div w:id="105538013">
                                  <w:marLeft w:val="0"/>
                                  <w:marRight w:val="0"/>
                                  <w:marTop w:val="0"/>
                                  <w:marBottom w:val="0"/>
                                  <w:divBdr>
                                    <w:top w:val="none" w:sz="0" w:space="0" w:color="auto"/>
                                    <w:left w:val="none" w:sz="0" w:space="0" w:color="auto"/>
                                    <w:bottom w:val="none" w:sz="0" w:space="0" w:color="auto"/>
                                    <w:right w:val="none" w:sz="0" w:space="0" w:color="auto"/>
                                  </w:divBdr>
                                </w:div>
                                <w:div w:id="1978491616">
                                  <w:marLeft w:val="0"/>
                                  <w:marRight w:val="0"/>
                                  <w:marTop w:val="0"/>
                                  <w:marBottom w:val="0"/>
                                  <w:divBdr>
                                    <w:top w:val="none" w:sz="0" w:space="0" w:color="auto"/>
                                    <w:left w:val="none" w:sz="0" w:space="0" w:color="auto"/>
                                    <w:bottom w:val="none" w:sz="0" w:space="0" w:color="auto"/>
                                    <w:right w:val="none" w:sz="0" w:space="0" w:color="auto"/>
                                  </w:divBdr>
                                </w:div>
                                <w:div w:id="1320039868">
                                  <w:marLeft w:val="0"/>
                                  <w:marRight w:val="0"/>
                                  <w:marTop w:val="0"/>
                                  <w:marBottom w:val="0"/>
                                  <w:divBdr>
                                    <w:top w:val="none" w:sz="0" w:space="0" w:color="auto"/>
                                    <w:left w:val="none" w:sz="0" w:space="0" w:color="auto"/>
                                    <w:bottom w:val="none" w:sz="0" w:space="0" w:color="auto"/>
                                    <w:right w:val="none" w:sz="0" w:space="0" w:color="auto"/>
                                  </w:divBdr>
                                </w:div>
                                <w:div w:id="371004325">
                                  <w:marLeft w:val="0"/>
                                  <w:marRight w:val="0"/>
                                  <w:marTop w:val="0"/>
                                  <w:marBottom w:val="0"/>
                                  <w:divBdr>
                                    <w:top w:val="none" w:sz="0" w:space="0" w:color="auto"/>
                                    <w:left w:val="none" w:sz="0" w:space="0" w:color="auto"/>
                                    <w:bottom w:val="none" w:sz="0" w:space="0" w:color="auto"/>
                                    <w:right w:val="none" w:sz="0" w:space="0" w:color="auto"/>
                                  </w:divBdr>
                                </w:div>
                                <w:div w:id="635186048">
                                  <w:marLeft w:val="0"/>
                                  <w:marRight w:val="0"/>
                                  <w:marTop w:val="0"/>
                                  <w:marBottom w:val="0"/>
                                  <w:divBdr>
                                    <w:top w:val="none" w:sz="0" w:space="0" w:color="auto"/>
                                    <w:left w:val="none" w:sz="0" w:space="0" w:color="auto"/>
                                    <w:bottom w:val="none" w:sz="0" w:space="0" w:color="auto"/>
                                    <w:right w:val="none" w:sz="0" w:space="0" w:color="auto"/>
                                  </w:divBdr>
                                </w:div>
                                <w:div w:id="1640694995">
                                  <w:marLeft w:val="0"/>
                                  <w:marRight w:val="0"/>
                                  <w:marTop w:val="0"/>
                                  <w:marBottom w:val="0"/>
                                  <w:divBdr>
                                    <w:top w:val="none" w:sz="0" w:space="0" w:color="auto"/>
                                    <w:left w:val="none" w:sz="0" w:space="0" w:color="auto"/>
                                    <w:bottom w:val="none" w:sz="0" w:space="0" w:color="auto"/>
                                    <w:right w:val="none" w:sz="0" w:space="0" w:color="auto"/>
                                  </w:divBdr>
                                </w:div>
                                <w:div w:id="708264299">
                                  <w:marLeft w:val="0"/>
                                  <w:marRight w:val="0"/>
                                  <w:marTop w:val="0"/>
                                  <w:marBottom w:val="0"/>
                                  <w:divBdr>
                                    <w:top w:val="none" w:sz="0" w:space="0" w:color="auto"/>
                                    <w:left w:val="none" w:sz="0" w:space="0" w:color="auto"/>
                                    <w:bottom w:val="none" w:sz="0" w:space="0" w:color="auto"/>
                                    <w:right w:val="none" w:sz="0" w:space="0" w:color="auto"/>
                                  </w:divBdr>
                                </w:div>
                                <w:div w:id="1217594735">
                                  <w:marLeft w:val="0"/>
                                  <w:marRight w:val="0"/>
                                  <w:marTop w:val="0"/>
                                  <w:marBottom w:val="0"/>
                                  <w:divBdr>
                                    <w:top w:val="none" w:sz="0" w:space="0" w:color="auto"/>
                                    <w:left w:val="none" w:sz="0" w:space="0" w:color="auto"/>
                                    <w:bottom w:val="none" w:sz="0" w:space="0" w:color="auto"/>
                                    <w:right w:val="none" w:sz="0" w:space="0" w:color="auto"/>
                                  </w:divBdr>
                                </w:div>
                                <w:div w:id="2056848344">
                                  <w:marLeft w:val="0"/>
                                  <w:marRight w:val="0"/>
                                  <w:marTop w:val="0"/>
                                  <w:marBottom w:val="0"/>
                                  <w:divBdr>
                                    <w:top w:val="none" w:sz="0" w:space="0" w:color="auto"/>
                                    <w:left w:val="none" w:sz="0" w:space="0" w:color="auto"/>
                                    <w:bottom w:val="none" w:sz="0" w:space="0" w:color="auto"/>
                                    <w:right w:val="none" w:sz="0" w:space="0" w:color="auto"/>
                                  </w:divBdr>
                                </w:div>
                                <w:div w:id="259798937">
                                  <w:marLeft w:val="0"/>
                                  <w:marRight w:val="0"/>
                                  <w:marTop w:val="0"/>
                                  <w:marBottom w:val="0"/>
                                  <w:divBdr>
                                    <w:top w:val="none" w:sz="0" w:space="0" w:color="auto"/>
                                    <w:left w:val="none" w:sz="0" w:space="0" w:color="auto"/>
                                    <w:bottom w:val="none" w:sz="0" w:space="0" w:color="auto"/>
                                    <w:right w:val="none" w:sz="0" w:space="0" w:color="auto"/>
                                  </w:divBdr>
                                </w:div>
                                <w:div w:id="112015584">
                                  <w:marLeft w:val="0"/>
                                  <w:marRight w:val="0"/>
                                  <w:marTop w:val="0"/>
                                  <w:marBottom w:val="0"/>
                                  <w:divBdr>
                                    <w:top w:val="none" w:sz="0" w:space="0" w:color="auto"/>
                                    <w:left w:val="none" w:sz="0" w:space="0" w:color="auto"/>
                                    <w:bottom w:val="none" w:sz="0" w:space="0" w:color="auto"/>
                                    <w:right w:val="none" w:sz="0" w:space="0" w:color="auto"/>
                                  </w:divBdr>
                                </w:div>
                                <w:div w:id="2014871282">
                                  <w:marLeft w:val="0"/>
                                  <w:marRight w:val="0"/>
                                  <w:marTop w:val="0"/>
                                  <w:marBottom w:val="0"/>
                                  <w:divBdr>
                                    <w:top w:val="none" w:sz="0" w:space="0" w:color="auto"/>
                                    <w:left w:val="none" w:sz="0" w:space="0" w:color="auto"/>
                                    <w:bottom w:val="none" w:sz="0" w:space="0" w:color="auto"/>
                                    <w:right w:val="none" w:sz="0" w:space="0" w:color="auto"/>
                                  </w:divBdr>
                                </w:div>
                                <w:div w:id="1120536027">
                                  <w:marLeft w:val="0"/>
                                  <w:marRight w:val="0"/>
                                  <w:marTop w:val="0"/>
                                  <w:marBottom w:val="0"/>
                                  <w:divBdr>
                                    <w:top w:val="none" w:sz="0" w:space="0" w:color="auto"/>
                                    <w:left w:val="none" w:sz="0" w:space="0" w:color="auto"/>
                                    <w:bottom w:val="none" w:sz="0" w:space="0" w:color="auto"/>
                                    <w:right w:val="none" w:sz="0" w:space="0" w:color="auto"/>
                                  </w:divBdr>
                                </w:div>
                                <w:div w:id="831138062">
                                  <w:marLeft w:val="0"/>
                                  <w:marRight w:val="0"/>
                                  <w:marTop w:val="0"/>
                                  <w:marBottom w:val="0"/>
                                  <w:divBdr>
                                    <w:top w:val="none" w:sz="0" w:space="0" w:color="auto"/>
                                    <w:left w:val="none" w:sz="0" w:space="0" w:color="auto"/>
                                    <w:bottom w:val="none" w:sz="0" w:space="0" w:color="auto"/>
                                    <w:right w:val="none" w:sz="0" w:space="0" w:color="auto"/>
                                  </w:divBdr>
                                </w:div>
                                <w:div w:id="559638915">
                                  <w:marLeft w:val="0"/>
                                  <w:marRight w:val="0"/>
                                  <w:marTop w:val="0"/>
                                  <w:marBottom w:val="0"/>
                                  <w:divBdr>
                                    <w:top w:val="none" w:sz="0" w:space="0" w:color="auto"/>
                                    <w:left w:val="none" w:sz="0" w:space="0" w:color="auto"/>
                                    <w:bottom w:val="none" w:sz="0" w:space="0" w:color="auto"/>
                                    <w:right w:val="none" w:sz="0" w:space="0" w:color="auto"/>
                                  </w:divBdr>
                                </w:div>
                                <w:div w:id="1577595975">
                                  <w:marLeft w:val="0"/>
                                  <w:marRight w:val="0"/>
                                  <w:marTop w:val="0"/>
                                  <w:marBottom w:val="0"/>
                                  <w:divBdr>
                                    <w:top w:val="none" w:sz="0" w:space="0" w:color="auto"/>
                                    <w:left w:val="none" w:sz="0" w:space="0" w:color="auto"/>
                                    <w:bottom w:val="none" w:sz="0" w:space="0" w:color="auto"/>
                                    <w:right w:val="none" w:sz="0" w:space="0" w:color="auto"/>
                                  </w:divBdr>
                                </w:div>
                                <w:div w:id="689915288">
                                  <w:marLeft w:val="0"/>
                                  <w:marRight w:val="0"/>
                                  <w:marTop w:val="0"/>
                                  <w:marBottom w:val="0"/>
                                  <w:divBdr>
                                    <w:top w:val="none" w:sz="0" w:space="0" w:color="auto"/>
                                    <w:left w:val="none" w:sz="0" w:space="0" w:color="auto"/>
                                    <w:bottom w:val="none" w:sz="0" w:space="0" w:color="auto"/>
                                    <w:right w:val="none" w:sz="0" w:space="0" w:color="auto"/>
                                  </w:divBdr>
                                </w:div>
                                <w:div w:id="1844397860">
                                  <w:marLeft w:val="0"/>
                                  <w:marRight w:val="0"/>
                                  <w:marTop w:val="0"/>
                                  <w:marBottom w:val="0"/>
                                  <w:divBdr>
                                    <w:top w:val="none" w:sz="0" w:space="0" w:color="auto"/>
                                    <w:left w:val="none" w:sz="0" w:space="0" w:color="auto"/>
                                    <w:bottom w:val="none" w:sz="0" w:space="0" w:color="auto"/>
                                    <w:right w:val="none" w:sz="0" w:space="0" w:color="auto"/>
                                  </w:divBdr>
                                </w:div>
                                <w:div w:id="1560361804">
                                  <w:marLeft w:val="0"/>
                                  <w:marRight w:val="0"/>
                                  <w:marTop w:val="0"/>
                                  <w:marBottom w:val="0"/>
                                  <w:divBdr>
                                    <w:top w:val="none" w:sz="0" w:space="0" w:color="auto"/>
                                    <w:left w:val="none" w:sz="0" w:space="0" w:color="auto"/>
                                    <w:bottom w:val="none" w:sz="0" w:space="0" w:color="auto"/>
                                    <w:right w:val="none" w:sz="0" w:space="0" w:color="auto"/>
                                  </w:divBdr>
                                </w:div>
                                <w:div w:id="1845581996">
                                  <w:marLeft w:val="0"/>
                                  <w:marRight w:val="0"/>
                                  <w:marTop w:val="0"/>
                                  <w:marBottom w:val="0"/>
                                  <w:divBdr>
                                    <w:top w:val="none" w:sz="0" w:space="0" w:color="auto"/>
                                    <w:left w:val="none" w:sz="0" w:space="0" w:color="auto"/>
                                    <w:bottom w:val="none" w:sz="0" w:space="0" w:color="auto"/>
                                    <w:right w:val="none" w:sz="0" w:space="0" w:color="auto"/>
                                  </w:divBdr>
                                </w:div>
                                <w:div w:id="1327707718">
                                  <w:marLeft w:val="0"/>
                                  <w:marRight w:val="0"/>
                                  <w:marTop w:val="0"/>
                                  <w:marBottom w:val="0"/>
                                  <w:divBdr>
                                    <w:top w:val="none" w:sz="0" w:space="0" w:color="auto"/>
                                    <w:left w:val="none" w:sz="0" w:space="0" w:color="auto"/>
                                    <w:bottom w:val="none" w:sz="0" w:space="0" w:color="auto"/>
                                    <w:right w:val="none" w:sz="0" w:space="0" w:color="auto"/>
                                  </w:divBdr>
                                </w:div>
                                <w:div w:id="1135951992">
                                  <w:marLeft w:val="0"/>
                                  <w:marRight w:val="0"/>
                                  <w:marTop w:val="0"/>
                                  <w:marBottom w:val="0"/>
                                  <w:divBdr>
                                    <w:top w:val="none" w:sz="0" w:space="0" w:color="auto"/>
                                    <w:left w:val="none" w:sz="0" w:space="0" w:color="auto"/>
                                    <w:bottom w:val="none" w:sz="0" w:space="0" w:color="auto"/>
                                    <w:right w:val="none" w:sz="0" w:space="0" w:color="auto"/>
                                  </w:divBdr>
                                </w:div>
                                <w:div w:id="1481460231">
                                  <w:marLeft w:val="0"/>
                                  <w:marRight w:val="0"/>
                                  <w:marTop w:val="0"/>
                                  <w:marBottom w:val="0"/>
                                  <w:divBdr>
                                    <w:top w:val="none" w:sz="0" w:space="0" w:color="auto"/>
                                    <w:left w:val="none" w:sz="0" w:space="0" w:color="auto"/>
                                    <w:bottom w:val="none" w:sz="0" w:space="0" w:color="auto"/>
                                    <w:right w:val="none" w:sz="0" w:space="0" w:color="auto"/>
                                  </w:divBdr>
                                </w:div>
                                <w:div w:id="332152281">
                                  <w:marLeft w:val="0"/>
                                  <w:marRight w:val="0"/>
                                  <w:marTop w:val="0"/>
                                  <w:marBottom w:val="0"/>
                                  <w:divBdr>
                                    <w:top w:val="none" w:sz="0" w:space="0" w:color="auto"/>
                                    <w:left w:val="none" w:sz="0" w:space="0" w:color="auto"/>
                                    <w:bottom w:val="none" w:sz="0" w:space="0" w:color="auto"/>
                                    <w:right w:val="none" w:sz="0" w:space="0" w:color="auto"/>
                                  </w:divBdr>
                                </w:div>
                                <w:div w:id="1021666936">
                                  <w:marLeft w:val="0"/>
                                  <w:marRight w:val="0"/>
                                  <w:marTop w:val="0"/>
                                  <w:marBottom w:val="0"/>
                                  <w:divBdr>
                                    <w:top w:val="none" w:sz="0" w:space="0" w:color="auto"/>
                                    <w:left w:val="none" w:sz="0" w:space="0" w:color="auto"/>
                                    <w:bottom w:val="none" w:sz="0" w:space="0" w:color="auto"/>
                                    <w:right w:val="none" w:sz="0" w:space="0" w:color="auto"/>
                                  </w:divBdr>
                                </w:div>
                                <w:div w:id="1009061719">
                                  <w:marLeft w:val="0"/>
                                  <w:marRight w:val="0"/>
                                  <w:marTop w:val="0"/>
                                  <w:marBottom w:val="0"/>
                                  <w:divBdr>
                                    <w:top w:val="none" w:sz="0" w:space="0" w:color="auto"/>
                                    <w:left w:val="none" w:sz="0" w:space="0" w:color="auto"/>
                                    <w:bottom w:val="none" w:sz="0" w:space="0" w:color="auto"/>
                                    <w:right w:val="none" w:sz="0" w:space="0" w:color="auto"/>
                                  </w:divBdr>
                                </w:div>
                                <w:div w:id="60446183">
                                  <w:marLeft w:val="0"/>
                                  <w:marRight w:val="0"/>
                                  <w:marTop w:val="0"/>
                                  <w:marBottom w:val="0"/>
                                  <w:divBdr>
                                    <w:top w:val="none" w:sz="0" w:space="0" w:color="auto"/>
                                    <w:left w:val="none" w:sz="0" w:space="0" w:color="auto"/>
                                    <w:bottom w:val="none" w:sz="0" w:space="0" w:color="auto"/>
                                    <w:right w:val="none" w:sz="0" w:space="0" w:color="auto"/>
                                  </w:divBdr>
                                </w:div>
                                <w:div w:id="858549723">
                                  <w:marLeft w:val="0"/>
                                  <w:marRight w:val="0"/>
                                  <w:marTop w:val="0"/>
                                  <w:marBottom w:val="0"/>
                                  <w:divBdr>
                                    <w:top w:val="none" w:sz="0" w:space="0" w:color="auto"/>
                                    <w:left w:val="none" w:sz="0" w:space="0" w:color="auto"/>
                                    <w:bottom w:val="none" w:sz="0" w:space="0" w:color="auto"/>
                                    <w:right w:val="none" w:sz="0" w:space="0" w:color="auto"/>
                                  </w:divBdr>
                                </w:div>
                                <w:div w:id="357704124">
                                  <w:marLeft w:val="0"/>
                                  <w:marRight w:val="0"/>
                                  <w:marTop w:val="0"/>
                                  <w:marBottom w:val="0"/>
                                  <w:divBdr>
                                    <w:top w:val="none" w:sz="0" w:space="0" w:color="auto"/>
                                    <w:left w:val="none" w:sz="0" w:space="0" w:color="auto"/>
                                    <w:bottom w:val="none" w:sz="0" w:space="0" w:color="auto"/>
                                    <w:right w:val="none" w:sz="0" w:space="0" w:color="auto"/>
                                  </w:divBdr>
                                </w:div>
                                <w:div w:id="763766706">
                                  <w:marLeft w:val="0"/>
                                  <w:marRight w:val="0"/>
                                  <w:marTop w:val="0"/>
                                  <w:marBottom w:val="0"/>
                                  <w:divBdr>
                                    <w:top w:val="none" w:sz="0" w:space="0" w:color="auto"/>
                                    <w:left w:val="none" w:sz="0" w:space="0" w:color="auto"/>
                                    <w:bottom w:val="none" w:sz="0" w:space="0" w:color="auto"/>
                                    <w:right w:val="none" w:sz="0" w:space="0" w:color="auto"/>
                                  </w:divBdr>
                                </w:div>
                                <w:div w:id="1496874107">
                                  <w:marLeft w:val="0"/>
                                  <w:marRight w:val="0"/>
                                  <w:marTop w:val="0"/>
                                  <w:marBottom w:val="0"/>
                                  <w:divBdr>
                                    <w:top w:val="none" w:sz="0" w:space="0" w:color="auto"/>
                                    <w:left w:val="none" w:sz="0" w:space="0" w:color="auto"/>
                                    <w:bottom w:val="none" w:sz="0" w:space="0" w:color="auto"/>
                                    <w:right w:val="none" w:sz="0" w:space="0" w:color="auto"/>
                                  </w:divBdr>
                                </w:div>
                                <w:div w:id="529226034">
                                  <w:marLeft w:val="0"/>
                                  <w:marRight w:val="0"/>
                                  <w:marTop w:val="0"/>
                                  <w:marBottom w:val="0"/>
                                  <w:divBdr>
                                    <w:top w:val="none" w:sz="0" w:space="0" w:color="auto"/>
                                    <w:left w:val="none" w:sz="0" w:space="0" w:color="auto"/>
                                    <w:bottom w:val="none" w:sz="0" w:space="0" w:color="auto"/>
                                    <w:right w:val="none" w:sz="0" w:space="0" w:color="auto"/>
                                  </w:divBdr>
                                </w:div>
                                <w:div w:id="39744307">
                                  <w:marLeft w:val="0"/>
                                  <w:marRight w:val="0"/>
                                  <w:marTop w:val="0"/>
                                  <w:marBottom w:val="0"/>
                                  <w:divBdr>
                                    <w:top w:val="none" w:sz="0" w:space="0" w:color="auto"/>
                                    <w:left w:val="none" w:sz="0" w:space="0" w:color="auto"/>
                                    <w:bottom w:val="none" w:sz="0" w:space="0" w:color="auto"/>
                                    <w:right w:val="none" w:sz="0" w:space="0" w:color="auto"/>
                                  </w:divBdr>
                                </w:div>
                                <w:div w:id="89854505">
                                  <w:marLeft w:val="0"/>
                                  <w:marRight w:val="0"/>
                                  <w:marTop w:val="0"/>
                                  <w:marBottom w:val="0"/>
                                  <w:divBdr>
                                    <w:top w:val="none" w:sz="0" w:space="0" w:color="auto"/>
                                    <w:left w:val="none" w:sz="0" w:space="0" w:color="auto"/>
                                    <w:bottom w:val="none" w:sz="0" w:space="0" w:color="auto"/>
                                    <w:right w:val="none" w:sz="0" w:space="0" w:color="auto"/>
                                  </w:divBdr>
                                </w:div>
                                <w:div w:id="1032919125">
                                  <w:marLeft w:val="0"/>
                                  <w:marRight w:val="0"/>
                                  <w:marTop w:val="0"/>
                                  <w:marBottom w:val="0"/>
                                  <w:divBdr>
                                    <w:top w:val="none" w:sz="0" w:space="0" w:color="auto"/>
                                    <w:left w:val="none" w:sz="0" w:space="0" w:color="auto"/>
                                    <w:bottom w:val="none" w:sz="0" w:space="0" w:color="auto"/>
                                    <w:right w:val="none" w:sz="0" w:space="0" w:color="auto"/>
                                  </w:divBdr>
                                </w:div>
                                <w:div w:id="1941716380">
                                  <w:marLeft w:val="0"/>
                                  <w:marRight w:val="0"/>
                                  <w:marTop w:val="0"/>
                                  <w:marBottom w:val="0"/>
                                  <w:divBdr>
                                    <w:top w:val="none" w:sz="0" w:space="0" w:color="auto"/>
                                    <w:left w:val="none" w:sz="0" w:space="0" w:color="auto"/>
                                    <w:bottom w:val="none" w:sz="0" w:space="0" w:color="auto"/>
                                    <w:right w:val="none" w:sz="0" w:space="0" w:color="auto"/>
                                  </w:divBdr>
                                </w:div>
                                <w:div w:id="355929335">
                                  <w:marLeft w:val="0"/>
                                  <w:marRight w:val="0"/>
                                  <w:marTop w:val="0"/>
                                  <w:marBottom w:val="0"/>
                                  <w:divBdr>
                                    <w:top w:val="none" w:sz="0" w:space="0" w:color="auto"/>
                                    <w:left w:val="none" w:sz="0" w:space="0" w:color="auto"/>
                                    <w:bottom w:val="none" w:sz="0" w:space="0" w:color="auto"/>
                                    <w:right w:val="none" w:sz="0" w:space="0" w:color="auto"/>
                                  </w:divBdr>
                                </w:div>
                                <w:div w:id="1713924951">
                                  <w:marLeft w:val="0"/>
                                  <w:marRight w:val="0"/>
                                  <w:marTop w:val="0"/>
                                  <w:marBottom w:val="0"/>
                                  <w:divBdr>
                                    <w:top w:val="none" w:sz="0" w:space="0" w:color="auto"/>
                                    <w:left w:val="none" w:sz="0" w:space="0" w:color="auto"/>
                                    <w:bottom w:val="none" w:sz="0" w:space="0" w:color="auto"/>
                                    <w:right w:val="none" w:sz="0" w:space="0" w:color="auto"/>
                                  </w:divBdr>
                                </w:div>
                                <w:div w:id="106195268">
                                  <w:marLeft w:val="0"/>
                                  <w:marRight w:val="0"/>
                                  <w:marTop w:val="0"/>
                                  <w:marBottom w:val="0"/>
                                  <w:divBdr>
                                    <w:top w:val="none" w:sz="0" w:space="0" w:color="auto"/>
                                    <w:left w:val="none" w:sz="0" w:space="0" w:color="auto"/>
                                    <w:bottom w:val="none" w:sz="0" w:space="0" w:color="auto"/>
                                    <w:right w:val="none" w:sz="0" w:space="0" w:color="auto"/>
                                  </w:divBdr>
                                </w:div>
                                <w:div w:id="127745507">
                                  <w:marLeft w:val="0"/>
                                  <w:marRight w:val="0"/>
                                  <w:marTop w:val="0"/>
                                  <w:marBottom w:val="0"/>
                                  <w:divBdr>
                                    <w:top w:val="none" w:sz="0" w:space="0" w:color="auto"/>
                                    <w:left w:val="none" w:sz="0" w:space="0" w:color="auto"/>
                                    <w:bottom w:val="none" w:sz="0" w:space="0" w:color="auto"/>
                                    <w:right w:val="none" w:sz="0" w:space="0" w:color="auto"/>
                                  </w:divBdr>
                                </w:div>
                                <w:div w:id="1510875719">
                                  <w:marLeft w:val="0"/>
                                  <w:marRight w:val="0"/>
                                  <w:marTop w:val="0"/>
                                  <w:marBottom w:val="0"/>
                                  <w:divBdr>
                                    <w:top w:val="none" w:sz="0" w:space="0" w:color="auto"/>
                                    <w:left w:val="none" w:sz="0" w:space="0" w:color="auto"/>
                                    <w:bottom w:val="none" w:sz="0" w:space="0" w:color="auto"/>
                                    <w:right w:val="none" w:sz="0" w:space="0" w:color="auto"/>
                                  </w:divBdr>
                                </w:div>
                                <w:div w:id="457383379">
                                  <w:marLeft w:val="0"/>
                                  <w:marRight w:val="0"/>
                                  <w:marTop w:val="0"/>
                                  <w:marBottom w:val="0"/>
                                  <w:divBdr>
                                    <w:top w:val="none" w:sz="0" w:space="0" w:color="auto"/>
                                    <w:left w:val="none" w:sz="0" w:space="0" w:color="auto"/>
                                    <w:bottom w:val="none" w:sz="0" w:space="0" w:color="auto"/>
                                    <w:right w:val="none" w:sz="0" w:space="0" w:color="auto"/>
                                  </w:divBdr>
                                </w:div>
                                <w:div w:id="1107889023">
                                  <w:marLeft w:val="0"/>
                                  <w:marRight w:val="0"/>
                                  <w:marTop w:val="0"/>
                                  <w:marBottom w:val="0"/>
                                  <w:divBdr>
                                    <w:top w:val="none" w:sz="0" w:space="0" w:color="auto"/>
                                    <w:left w:val="none" w:sz="0" w:space="0" w:color="auto"/>
                                    <w:bottom w:val="none" w:sz="0" w:space="0" w:color="auto"/>
                                    <w:right w:val="none" w:sz="0" w:space="0" w:color="auto"/>
                                  </w:divBdr>
                                </w:div>
                                <w:div w:id="457994913">
                                  <w:marLeft w:val="0"/>
                                  <w:marRight w:val="0"/>
                                  <w:marTop w:val="0"/>
                                  <w:marBottom w:val="0"/>
                                  <w:divBdr>
                                    <w:top w:val="none" w:sz="0" w:space="0" w:color="auto"/>
                                    <w:left w:val="none" w:sz="0" w:space="0" w:color="auto"/>
                                    <w:bottom w:val="none" w:sz="0" w:space="0" w:color="auto"/>
                                    <w:right w:val="none" w:sz="0" w:space="0" w:color="auto"/>
                                  </w:divBdr>
                                </w:div>
                                <w:div w:id="1099790158">
                                  <w:marLeft w:val="0"/>
                                  <w:marRight w:val="0"/>
                                  <w:marTop w:val="0"/>
                                  <w:marBottom w:val="0"/>
                                  <w:divBdr>
                                    <w:top w:val="none" w:sz="0" w:space="0" w:color="auto"/>
                                    <w:left w:val="none" w:sz="0" w:space="0" w:color="auto"/>
                                    <w:bottom w:val="none" w:sz="0" w:space="0" w:color="auto"/>
                                    <w:right w:val="none" w:sz="0" w:space="0" w:color="auto"/>
                                  </w:divBdr>
                                </w:div>
                                <w:div w:id="122844262">
                                  <w:marLeft w:val="0"/>
                                  <w:marRight w:val="0"/>
                                  <w:marTop w:val="0"/>
                                  <w:marBottom w:val="0"/>
                                  <w:divBdr>
                                    <w:top w:val="none" w:sz="0" w:space="0" w:color="auto"/>
                                    <w:left w:val="none" w:sz="0" w:space="0" w:color="auto"/>
                                    <w:bottom w:val="none" w:sz="0" w:space="0" w:color="auto"/>
                                    <w:right w:val="none" w:sz="0" w:space="0" w:color="auto"/>
                                  </w:divBdr>
                                </w:div>
                                <w:div w:id="470907072">
                                  <w:marLeft w:val="0"/>
                                  <w:marRight w:val="0"/>
                                  <w:marTop w:val="0"/>
                                  <w:marBottom w:val="0"/>
                                  <w:divBdr>
                                    <w:top w:val="none" w:sz="0" w:space="0" w:color="auto"/>
                                    <w:left w:val="none" w:sz="0" w:space="0" w:color="auto"/>
                                    <w:bottom w:val="none" w:sz="0" w:space="0" w:color="auto"/>
                                    <w:right w:val="none" w:sz="0" w:space="0" w:color="auto"/>
                                  </w:divBdr>
                                </w:div>
                                <w:div w:id="17047104">
                                  <w:marLeft w:val="0"/>
                                  <w:marRight w:val="0"/>
                                  <w:marTop w:val="0"/>
                                  <w:marBottom w:val="0"/>
                                  <w:divBdr>
                                    <w:top w:val="none" w:sz="0" w:space="0" w:color="auto"/>
                                    <w:left w:val="none" w:sz="0" w:space="0" w:color="auto"/>
                                    <w:bottom w:val="none" w:sz="0" w:space="0" w:color="auto"/>
                                    <w:right w:val="none" w:sz="0" w:space="0" w:color="auto"/>
                                  </w:divBdr>
                                </w:div>
                                <w:div w:id="341318949">
                                  <w:marLeft w:val="0"/>
                                  <w:marRight w:val="0"/>
                                  <w:marTop w:val="0"/>
                                  <w:marBottom w:val="0"/>
                                  <w:divBdr>
                                    <w:top w:val="none" w:sz="0" w:space="0" w:color="auto"/>
                                    <w:left w:val="none" w:sz="0" w:space="0" w:color="auto"/>
                                    <w:bottom w:val="none" w:sz="0" w:space="0" w:color="auto"/>
                                    <w:right w:val="none" w:sz="0" w:space="0" w:color="auto"/>
                                  </w:divBdr>
                                </w:div>
                                <w:div w:id="526870611">
                                  <w:marLeft w:val="0"/>
                                  <w:marRight w:val="0"/>
                                  <w:marTop w:val="0"/>
                                  <w:marBottom w:val="0"/>
                                  <w:divBdr>
                                    <w:top w:val="none" w:sz="0" w:space="0" w:color="auto"/>
                                    <w:left w:val="none" w:sz="0" w:space="0" w:color="auto"/>
                                    <w:bottom w:val="none" w:sz="0" w:space="0" w:color="auto"/>
                                    <w:right w:val="none" w:sz="0" w:space="0" w:color="auto"/>
                                  </w:divBdr>
                                </w:div>
                                <w:div w:id="1857184498">
                                  <w:marLeft w:val="0"/>
                                  <w:marRight w:val="0"/>
                                  <w:marTop w:val="0"/>
                                  <w:marBottom w:val="0"/>
                                  <w:divBdr>
                                    <w:top w:val="none" w:sz="0" w:space="0" w:color="auto"/>
                                    <w:left w:val="none" w:sz="0" w:space="0" w:color="auto"/>
                                    <w:bottom w:val="none" w:sz="0" w:space="0" w:color="auto"/>
                                    <w:right w:val="none" w:sz="0" w:space="0" w:color="auto"/>
                                  </w:divBdr>
                                </w:div>
                                <w:div w:id="248855260">
                                  <w:marLeft w:val="0"/>
                                  <w:marRight w:val="0"/>
                                  <w:marTop w:val="0"/>
                                  <w:marBottom w:val="0"/>
                                  <w:divBdr>
                                    <w:top w:val="none" w:sz="0" w:space="0" w:color="auto"/>
                                    <w:left w:val="none" w:sz="0" w:space="0" w:color="auto"/>
                                    <w:bottom w:val="none" w:sz="0" w:space="0" w:color="auto"/>
                                    <w:right w:val="none" w:sz="0" w:space="0" w:color="auto"/>
                                  </w:divBdr>
                                </w:div>
                                <w:div w:id="377052421">
                                  <w:marLeft w:val="0"/>
                                  <w:marRight w:val="0"/>
                                  <w:marTop w:val="0"/>
                                  <w:marBottom w:val="0"/>
                                  <w:divBdr>
                                    <w:top w:val="none" w:sz="0" w:space="0" w:color="auto"/>
                                    <w:left w:val="none" w:sz="0" w:space="0" w:color="auto"/>
                                    <w:bottom w:val="none" w:sz="0" w:space="0" w:color="auto"/>
                                    <w:right w:val="none" w:sz="0" w:space="0" w:color="auto"/>
                                  </w:divBdr>
                                </w:div>
                                <w:div w:id="747965430">
                                  <w:marLeft w:val="0"/>
                                  <w:marRight w:val="0"/>
                                  <w:marTop w:val="0"/>
                                  <w:marBottom w:val="0"/>
                                  <w:divBdr>
                                    <w:top w:val="none" w:sz="0" w:space="0" w:color="auto"/>
                                    <w:left w:val="none" w:sz="0" w:space="0" w:color="auto"/>
                                    <w:bottom w:val="none" w:sz="0" w:space="0" w:color="auto"/>
                                    <w:right w:val="none" w:sz="0" w:space="0" w:color="auto"/>
                                  </w:divBdr>
                                </w:div>
                                <w:div w:id="1644626123">
                                  <w:marLeft w:val="0"/>
                                  <w:marRight w:val="0"/>
                                  <w:marTop w:val="0"/>
                                  <w:marBottom w:val="0"/>
                                  <w:divBdr>
                                    <w:top w:val="none" w:sz="0" w:space="0" w:color="auto"/>
                                    <w:left w:val="none" w:sz="0" w:space="0" w:color="auto"/>
                                    <w:bottom w:val="none" w:sz="0" w:space="0" w:color="auto"/>
                                    <w:right w:val="none" w:sz="0" w:space="0" w:color="auto"/>
                                  </w:divBdr>
                                </w:div>
                                <w:div w:id="1662856287">
                                  <w:marLeft w:val="0"/>
                                  <w:marRight w:val="0"/>
                                  <w:marTop w:val="0"/>
                                  <w:marBottom w:val="0"/>
                                  <w:divBdr>
                                    <w:top w:val="none" w:sz="0" w:space="0" w:color="auto"/>
                                    <w:left w:val="none" w:sz="0" w:space="0" w:color="auto"/>
                                    <w:bottom w:val="none" w:sz="0" w:space="0" w:color="auto"/>
                                    <w:right w:val="none" w:sz="0" w:space="0" w:color="auto"/>
                                  </w:divBdr>
                                </w:div>
                                <w:div w:id="1479375649">
                                  <w:marLeft w:val="0"/>
                                  <w:marRight w:val="0"/>
                                  <w:marTop w:val="0"/>
                                  <w:marBottom w:val="0"/>
                                  <w:divBdr>
                                    <w:top w:val="none" w:sz="0" w:space="0" w:color="auto"/>
                                    <w:left w:val="none" w:sz="0" w:space="0" w:color="auto"/>
                                    <w:bottom w:val="none" w:sz="0" w:space="0" w:color="auto"/>
                                    <w:right w:val="none" w:sz="0" w:space="0" w:color="auto"/>
                                  </w:divBdr>
                                </w:div>
                                <w:div w:id="1303195977">
                                  <w:marLeft w:val="0"/>
                                  <w:marRight w:val="0"/>
                                  <w:marTop w:val="0"/>
                                  <w:marBottom w:val="0"/>
                                  <w:divBdr>
                                    <w:top w:val="none" w:sz="0" w:space="0" w:color="auto"/>
                                    <w:left w:val="none" w:sz="0" w:space="0" w:color="auto"/>
                                    <w:bottom w:val="none" w:sz="0" w:space="0" w:color="auto"/>
                                    <w:right w:val="none" w:sz="0" w:space="0" w:color="auto"/>
                                  </w:divBdr>
                                </w:div>
                                <w:div w:id="1126923632">
                                  <w:marLeft w:val="0"/>
                                  <w:marRight w:val="0"/>
                                  <w:marTop w:val="0"/>
                                  <w:marBottom w:val="0"/>
                                  <w:divBdr>
                                    <w:top w:val="none" w:sz="0" w:space="0" w:color="auto"/>
                                    <w:left w:val="none" w:sz="0" w:space="0" w:color="auto"/>
                                    <w:bottom w:val="none" w:sz="0" w:space="0" w:color="auto"/>
                                    <w:right w:val="none" w:sz="0" w:space="0" w:color="auto"/>
                                  </w:divBdr>
                                </w:div>
                                <w:div w:id="1806699535">
                                  <w:marLeft w:val="0"/>
                                  <w:marRight w:val="0"/>
                                  <w:marTop w:val="0"/>
                                  <w:marBottom w:val="0"/>
                                  <w:divBdr>
                                    <w:top w:val="none" w:sz="0" w:space="0" w:color="auto"/>
                                    <w:left w:val="none" w:sz="0" w:space="0" w:color="auto"/>
                                    <w:bottom w:val="none" w:sz="0" w:space="0" w:color="auto"/>
                                    <w:right w:val="none" w:sz="0" w:space="0" w:color="auto"/>
                                  </w:divBdr>
                                </w:div>
                                <w:div w:id="704718000">
                                  <w:marLeft w:val="0"/>
                                  <w:marRight w:val="0"/>
                                  <w:marTop w:val="0"/>
                                  <w:marBottom w:val="0"/>
                                  <w:divBdr>
                                    <w:top w:val="none" w:sz="0" w:space="0" w:color="auto"/>
                                    <w:left w:val="none" w:sz="0" w:space="0" w:color="auto"/>
                                    <w:bottom w:val="none" w:sz="0" w:space="0" w:color="auto"/>
                                    <w:right w:val="none" w:sz="0" w:space="0" w:color="auto"/>
                                  </w:divBdr>
                                </w:div>
                                <w:div w:id="2125273204">
                                  <w:marLeft w:val="0"/>
                                  <w:marRight w:val="0"/>
                                  <w:marTop w:val="0"/>
                                  <w:marBottom w:val="0"/>
                                  <w:divBdr>
                                    <w:top w:val="none" w:sz="0" w:space="0" w:color="auto"/>
                                    <w:left w:val="none" w:sz="0" w:space="0" w:color="auto"/>
                                    <w:bottom w:val="none" w:sz="0" w:space="0" w:color="auto"/>
                                    <w:right w:val="none" w:sz="0" w:space="0" w:color="auto"/>
                                  </w:divBdr>
                                </w:div>
                                <w:div w:id="741178765">
                                  <w:marLeft w:val="0"/>
                                  <w:marRight w:val="0"/>
                                  <w:marTop w:val="0"/>
                                  <w:marBottom w:val="0"/>
                                  <w:divBdr>
                                    <w:top w:val="none" w:sz="0" w:space="0" w:color="auto"/>
                                    <w:left w:val="none" w:sz="0" w:space="0" w:color="auto"/>
                                    <w:bottom w:val="none" w:sz="0" w:space="0" w:color="auto"/>
                                    <w:right w:val="none" w:sz="0" w:space="0" w:color="auto"/>
                                  </w:divBdr>
                                </w:div>
                                <w:div w:id="1206790738">
                                  <w:marLeft w:val="0"/>
                                  <w:marRight w:val="0"/>
                                  <w:marTop w:val="0"/>
                                  <w:marBottom w:val="0"/>
                                  <w:divBdr>
                                    <w:top w:val="none" w:sz="0" w:space="0" w:color="auto"/>
                                    <w:left w:val="none" w:sz="0" w:space="0" w:color="auto"/>
                                    <w:bottom w:val="none" w:sz="0" w:space="0" w:color="auto"/>
                                    <w:right w:val="none" w:sz="0" w:space="0" w:color="auto"/>
                                  </w:divBdr>
                                </w:div>
                                <w:div w:id="440296003">
                                  <w:marLeft w:val="0"/>
                                  <w:marRight w:val="0"/>
                                  <w:marTop w:val="0"/>
                                  <w:marBottom w:val="0"/>
                                  <w:divBdr>
                                    <w:top w:val="none" w:sz="0" w:space="0" w:color="auto"/>
                                    <w:left w:val="none" w:sz="0" w:space="0" w:color="auto"/>
                                    <w:bottom w:val="none" w:sz="0" w:space="0" w:color="auto"/>
                                    <w:right w:val="none" w:sz="0" w:space="0" w:color="auto"/>
                                  </w:divBdr>
                                </w:div>
                              </w:divsChild>
                            </w:div>
                            <w:div w:id="1558784945">
                              <w:marLeft w:val="0"/>
                              <w:marRight w:val="0"/>
                              <w:marTop w:val="0"/>
                              <w:marBottom w:val="0"/>
                              <w:divBdr>
                                <w:top w:val="none" w:sz="0" w:space="0" w:color="auto"/>
                                <w:left w:val="none" w:sz="0" w:space="0" w:color="auto"/>
                                <w:bottom w:val="none" w:sz="0" w:space="0" w:color="auto"/>
                                <w:right w:val="none" w:sz="0" w:space="0" w:color="auto"/>
                              </w:divBdr>
                              <w:divsChild>
                                <w:div w:id="1775662164">
                                  <w:marLeft w:val="0"/>
                                  <w:marRight w:val="0"/>
                                  <w:marTop w:val="0"/>
                                  <w:marBottom w:val="0"/>
                                  <w:divBdr>
                                    <w:top w:val="none" w:sz="0" w:space="0" w:color="auto"/>
                                    <w:left w:val="none" w:sz="0" w:space="0" w:color="auto"/>
                                    <w:bottom w:val="none" w:sz="0" w:space="0" w:color="auto"/>
                                    <w:right w:val="none" w:sz="0" w:space="0" w:color="auto"/>
                                  </w:divBdr>
                                </w:div>
                                <w:div w:id="1398748591">
                                  <w:marLeft w:val="0"/>
                                  <w:marRight w:val="0"/>
                                  <w:marTop w:val="0"/>
                                  <w:marBottom w:val="0"/>
                                  <w:divBdr>
                                    <w:top w:val="none" w:sz="0" w:space="0" w:color="auto"/>
                                    <w:left w:val="none" w:sz="0" w:space="0" w:color="auto"/>
                                    <w:bottom w:val="none" w:sz="0" w:space="0" w:color="auto"/>
                                    <w:right w:val="none" w:sz="0" w:space="0" w:color="auto"/>
                                  </w:divBdr>
                                </w:div>
                                <w:div w:id="373895771">
                                  <w:marLeft w:val="0"/>
                                  <w:marRight w:val="0"/>
                                  <w:marTop w:val="0"/>
                                  <w:marBottom w:val="0"/>
                                  <w:divBdr>
                                    <w:top w:val="none" w:sz="0" w:space="0" w:color="auto"/>
                                    <w:left w:val="none" w:sz="0" w:space="0" w:color="auto"/>
                                    <w:bottom w:val="none" w:sz="0" w:space="0" w:color="auto"/>
                                    <w:right w:val="none" w:sz="0" w:space="0" w:color="auto"/>
                                  </w:divBdr>
                                </w:div>
                                <w:div w:id="1559852071">
                                  <w:marLeft w:val="0"/>
                                  <w:marRight w:val="0"/>
                                  <w:marTop w:val="0"/>
                                  <w:marBottom w:val="0"/>
                                  <w:divBdr>
                                    <w:top w:val="none" w:sz="0" w:space="0" w:color="auto"/>
                                    <w:left w:val="none" w:sz="0" w:space="0" w:color="auto"/>
                                    <w:bottom w:val="none" w:sz="0" w:space="0" w:color="auto"/>
                                    <w:right w:val="none" w:sz="0" w:space="0" w:color="auto"/>
                                  </w:divBdr>
                                </w:div>
                                <w:div w:id="718894411">
                                  <w:marLeft w:val="0"/>
                                  <w:marRight w:val="0"/>
                                  <w:marTop w:val="0"/>
                                  <w:marBottom w:val="0"/>
                                  <w:divBdr>
                                    <w:top w:val="none" w:sz="0" w:space="0" w:color="auto"/>
                                    <w:left w:val="none" w:sz="0" w:space="0" w:color="auto"/>
                                    <w:bottom w:val="none" w:sz="0" w:space="0" w:color="auto"/>
                                    <w:right w:val="none" w:sz="0" w:space="0" w:color="auto"/>
                                  </w:divBdr>
                                </w:div>
                                <w:div w:id="1973444048">
                                  <w:marLeft w:val="0"/>
                                  <w:marRight w:val="0"/>
                                  <w:marTop w:val="0"/>
                                  <w:marBottom w:val="0"/>
                                  <w:divBdr>
                                    <w:top w:val="none" w:sz="0" w:space="0" w:color="auto"/>
                                    <w:left w:val="none" w:sz="0" w:space="0" w:color="auto"/>
                                    <w:bottom w:val="none" w:sz="0" w:space="0" w:color="auto"/>
                                    <w:right w:val="none" w:sz="0" w:space="0" w:color="auto"/>
                                  </w:divBdr>
                                </w:div>
                                <w:div w:id="324631439">
                                  <w:marLeft w:val="0"/>
                                  <w:marRight w:val="0"/>
                                  <w:marTop w:val="0"/>
                                  <w:marBottom w:val="0"/>
                                  <w:divBdr>
                                    <w:top w:val="none" w:sz="0" w:space="0" w:color="auto"/>
                                    <w:left w:val="none" w:sz="0" w:space="0" w:color="auto"/>
                                    <w:bottom w:val="none" w:sz="0" w:space="0" w:color="auto"/>
                                    <w:right w:val="none" w:sz="0" w:space="0" w:color="auto"/>
                                  </w:divBdr>
                                </w:div>
                                <w:div w:id="925842296">
                                  <w:marLeft w:val="0"/>
                                  <w:marRight w:val="0"/>
                                  <w:marTop w:val="0"/>
                                  <w:marBottom w:val="0"/>
                                  <w:divBdr>
                                    <w:top w:val="none" w:sz="0" w:space="0" w:color="auto"/>
                                    <w:left w:val="none" w:sz="0" w:space="0" w:color="auto"/>
                                    <w:bottom w:val="none" w:sz="0" w:space="0" w:color="auto"/>
                                    <w:right w:val="none" w:sz="0" w:space="0" w:color="auto"/>
                                  </w:divBdr>
                                </w:div>
                                <w:div w:id="37365966">
                                  <w:marLeft w:val="0"/>
                                  <w:marRight w:val="0"/>
                                  <w:marTop w:val="0"/>
                                  <w:marBottom w:val="0"/>
                                  <w:divBdr>
                                    <w:top w:val="none" w:sz="0" w:space="0" w:color="auto"/>
                                    <w:left w:val="none" w:sz="0" w:space="0" w:color="auto"/>
                                    <w:bottom w:val="none" w:sz="0" w:space="0" w:color="auto"/>
                                    <w:right w:val="none" w:sz="0" w:space="0" w:color="auto"/>
                                  </w:divBdr>
                                </w:div>
                                <w:div w:id="143200908">
                                  <w:marLeft w:val="0"/>
                                  <w:marRight w:val="0"/>
                                  <w:marTop w:val="0"/>
                                  <w:marBottom w:val="0"/>
                                  <w:divBdr>
                                    <w:top w:val="none" w:sz="0" w:space="0" w:color="auto"/>
                                    <w:left w:val="none" w:sz="0" w:space="0" w:color="auto"/>
                                    <w:bottom w:val="none" w:sz="0" w:space="0" w:color="auto"/>
                                    <w:right w:val="none" w:sz="0" w:space="0" w:color="auto"/>
                                  </w:divBdr>
                                </w:div>
                                <w:div w:id="108159710">
                                  <w:marLeft w:val="0"/>
                                  <w:marRight w:val="0"/>
                                  <w:marTop w:val="0"/>
                                  <w:marBottom w:val="0"/>
                                  <w:divBdr>
                                    <w:top w:val="none" w:sz="0" w:space="0" w:color="auto"/>
                                    <w:left w:val="none" w:sz="0" w:space="0" w:color="auto"/>
                                    <w:bottom w:val="none" w:sz="0" w:space="0" w:color="auto"/>
                                    <w:right w:val="none" w:sz="0" w:space="0" w:color="auto"/>
                                  </w:divBdr>
                                </w:div>
                                <w:div w:id="330792128">
                                  <w:marLeft w:val="0"/>
                                  <w:marRight w:val="0"/>
                                  <w:marTop w:val="0"/>
                                  <w:marBottom w:val="0"/>
                                  <w:divBdr>
                                    <w:top w:val="none" w:sz="0" w:space="0" w:color="auto"/>
                                    <w:left w:val="none" w:sz="0" w:space="0" w:color="auto"/>
                                    <w:bottom w:val="none" w:sz="0" w:space="0" w:color="auto"/>
                                    <w:right w:val="none" w:sz="0" w:space="0" w:color="auto"/>
                                  </w:divBdr>
                                </w:div>
                                <w:div w:id="1886023387">
                                  <w:marLeft w:val="0"/>
                                  <w:marRight w:val="0"/>
                                  <w:marTop w:val="0"/>
                                  <w:marBottom w:val="0"/>
                                  <w:divBdr>
                                    <w:top w:val="none" w:sz="0" w:space="0" w:color="auto"/>
                                    <w:left w:val="none" w:sz="0" w:space="0" w:color="auto"/>
                                    <w:bottom w:val="none" w:sz="0" w:space="0" w:color="auto"/>
                                    <w:right w:val="none" w:sz="0" w:space="0" w:color="auto"/>
                                  </w:divBdr>
                                </w:div>
                                <w:div w:id="1737819740">
                                  <w:marLeft w:val="0"/>
                                  <w:marRight w:val="0"/>
                                  <w:marTop w:val="0"/>
                                  <w:marBottom w:val="0"/>
                                  <w:divBdr>
                                    <w:top w:val="none" w:sz="0" w:space="0" w:color="auto"/>
                                    <w:left w:val="none" w:sz="0" w:space="0" w:color="auto"/>
                                    <w:bottom w:val="none" w:sz="0" w:space="0" w:color="auto"/>
                                    <w:right w:val="none" w:sz="0" w:space="0" w:color="auto"/>
                                  </w:divBdr>
                                </w:div>
                                <w:div w:id="2092770120">
                                  <w:marLeft w:val="0"/>
                                  <w:marRight w:val="0"/>
                                  <w:marTop w:val="0"/>
                                  <w:marBottom w:val="0"/>
                                  <w:divBdr>
                                    <w:top w:val="none" w:sz="0" w:space="0" w:color="auto"/>
                                    <w:left w:val="none" w:sz="0" w:space="0" w:color="auto"/>
                                    <w:bottom w:val="none" w:sz="0" w:space="0" w:color="auto"/>
                                    <w:right w:val="none" w:sz="0" w:space="0" w:color="auto"/>
                                  </w:divBdr>
                                </w:div>
                                <w:div w:id="26368470">
                                  <w:marLeft w:val="0"/>
                                  <w:marRight w:val="0"/>
                                  <w:marTop w:val="0"/>
                                  <w:marBottom w:val="0"/>
                                  <w:divBdr>
                                    <w:top w:val="none" w:sz="0" w:space="0" w:color="auto"/>
                                    <w:left w:val="none" w:sz="0" w:space="0" w:color="auto"/>
                                    <w:bottom w:val="none" w:sz="0" w:space="0" w:color="auto"/>
                                    <w:right w:val="none" w:sz="0" w:space="0" w:color="auto"/>
                                  </w:divBdr>
                                </w:div>
                                <w:div w:id="2107576768">
                                  <w:marLeft w:val="0"/>
                                  <w:marRight w:val="0"/>
                                  <w:marTop w:val="0"/>
                                  <w:marBottom w:val="0"/>
                                  <w:divBdr>
                                    <w:top w:val="none" w:sz="0" w:space="0" w:color="auto"/>
                                    <w:left w:val="none" w:sz="0" w:space="0" w:color="auto"/>
                                    <w:bottom w:val="none" w:sz="0" w:space="0" w:color="auto"/>
                                    <w:right w:val="none" w:sz="0" w:space="0" w:color="auto"/>
                                  </w:divBdr>
                                </w:div>
                                <w:div w:id="176163381">
                                  <w:marLeft w:val="0"/>
                                  <w:marRight w:val="0"/>
                                  <w:marTop w:val="0"/>
                                  <w:marBottom w:val="0"/>
                                  <w:divBdr>
                                    <w:top w:val="none" w:sz="0" w:space="0" w:color="auto"/>
                                    <w:left w:val="none" w:sz="0" w:space="0" w:color="auto"/>
                                    <w:bottom w:val="none" w:sz="0" w:space="0" w:color="auto"/>
                                    <w:right w:val="none" w:sz="0" w:space="0" w:color="auto"/>
                                  </w:divBdr>
                                </w:div>
                                <w:div w:id="261839830">
                                  <w:marLeft w:val="0"/>
                                  <w:marRight w:val="0"/>
                                  <w:marTop w:val="0"/>
                                  <w:marBottom w:val="0"/>
                                  <w:divBdr>
                                    <w:top w:val="none" w:sz="0" w:space="0" w:color="auto"/>
                                    <w:left w:val="none" w:sz="0" w:space="0" w:color="auto"/>
                                    <w:bottom w:val="none" w:sz="0" w:space="0" w:color="auto"/>
                                    <w:right w:val="none" w:sz="0" w:space="0" w:color="auto"/>
                                  </w:divBdr>
                                </w:div>
                                <w:div w:id="1378814398">
                                  <w:marLeft w:val="0"/>
                                  <w:marRight w:val="0"/>
                                  <w:marTop w:val="0"/>
                                  <w:marBottom w:val="0"/>
                                  <w:divBdr>
                                    <w:top w:val="none" w:sz="0" w:space="0" w:color="auto"/>
                                    <w:left w:val="none" w:sz="0" w:space="0" w:color="auto"/>
                                    <w:bottom w:val="none" w:sz="0" w:space="0" w:color="auto"/>
                                    <w:right w:val="none" w:sz="0" w:space="0" w:color="auto"/>
                                  </w:divBdr>
                                </w:div>
                                <w:div w:id="1529873500">
                                  <w:marLeft w:val="0"/>
                                  <w:marRight w:val="0"/>
                                  <w:marTop w:val="0"/>
                                  <w:marBottom w:val="0"/>
                                  <w:divBdr>
                                    <w:top w:val="none" w:sz="0" w:space="0" w:color="auto"/>
                                    <w:left w:val="none" w:sz="0" w:space="0" w:color="auto"/>
                                    <w:bottom w:val="none" w:sz="0" w:space="0" w:color="auto"/>
                                    <w:right w:val="none" w:sz="0" w:space="0" w:color="auto"/>
                                  </w:divBdr>
                                </w:div>
                                <w:div w:id="1330213095">
                                  <w:marLeft w:val="0"/>
                                  <w:marRight w:val="0"/>
                                  <w:marTop w:val="0"/>
                                  <w:marBottom w:val="0"/>
                                  <w:divBdr>
                                    <w:top w:val="none" w:sz="0" w:space="0" w:color="auto"/>
                                    <w:left w:val="none" w:sz="0" w:space="0" w:color="auto"/>
                                    <w:bottom w:val="none" w:sz="0" w:space="0" w:color="auto"/>
                                    <w:right w:val="none" w:sz="0" w:space="0" w:color="auto"/>
                                  </w:divBdr>
                                </w:div>
                                <w:div w:id="2011564957">
                                  <w:marLeft w:val="0"/>
                                  <w:marRight w:val="0"/>
                                  <w:marTop w:val="0"/>
                                  <w:marBottom w:val="0"/>
                                  <w:divBdr>
                                    <w:top w:val="none" w:sz="0" w:space="0" w:color="auto"/>
                                    <w:left w:val="none" w:sz="0" w:space="0" w:color="auto"/>
                                    <w:bottom w:val="none" w:sz="0" w:space="0" w:color="auto"/>
                                    <w:right w:val="none" w:sz="0" w:space="0" w:color="auto"/>
                                  </w:divBdr>
                                </w:div>
                                <w:div w:id="117064513">
                                  <w:marLeft w:val="0"/>
                                  <w:marRight w:val="0"/>
                                  <w:marTop w:val="0"/>
                                  <w:marBottom w:val="0"/>
                                  <w:divBdr>
                                    <w:top w:val="none" w:sz="0" w:space="0" w:color="auto"/>
                                    <w:left w:val="none" w:sz="0" w:space="0" w:color="auto"/>
                                    <w:bottom w:val="none" w:sz="0" w:space="0" w:color="auto"/>
                                    <w:right w:val="none" w:sz="0" w:space="0" w:color="auto"/>
                                  </w:divBdr>
                                </w:div>
                                <w:div w:id="969096086">
                                  <w:marLeft w:val="0"/>
                                  <w:marRight w:val="0"/>
                                  <w:marTop w:val="0"/>
                                  <w:marBottom w:val="0"/>
                                  <w:divBdr>
                                    <w:top w:val="none" w:sz="0" w:space="0" w:color="auto"/>
                                    <w:left w:val="none" w:sz="0" w:space="0" w:color="auto"/>
                                    <w:bottom w:val="none" w:sz="0" w:space="0" w:color="auto"/>
                                    <w:right w:val="none" w:sz="0" w:space="0" w:color="auto"/>
                                  </w:divBdr>
                                </w:div>
                                <w:div w:id="1988171490">
                                  <w:marLeft w:val="0"/>
                                  <w:marRight w:val="0"/>
                                  <w:marTop w:val="0"/>
                                  <w:marBottom w:val="0"/>
                                  <w:divBdr>
                                    <w:top w:val="none" w:sz="0" w:space="0" w:color="auto"/>
                                    <w:left w:val="none" w:sz="0" w:space="0" w:color="auto"/>
                                    <w:bottom w:val="none" w:sz="0" w:space="0" w:color="auto"/>
                                    <w:right w:val="none" w:sz="0" w:space="0" w:color="auto"/>
                                  </w:divBdr>
                                </w:div>
                                <w:div w:id="1553081633">
                                  <w:marLeft w:val="0"/>
                                  <w:marRight w:val="0"/>
                                  <w:marTop w:val="0"/>
                                  <w:marBottom w:val="0"/>
                                  <w:divBdr>
                                    <w:top w:val="none" w:sz="0" w:space="0" w:color="auto"/>
                                    <w:left w:val="none" w:sz="0" w:space="0" w:color="auto"/>
                                    <w:bottom w:val="none" w:sz="0" w:space="0" w:color="auto"/>
                                    <w:right w:val="none" w:sz="0" w:space="0" w:color="auto"/>
                                  </w:divBdr>
                                </w:div>
                                <w:div w:id="1963151853">
                                  <w:marLeft w:val="0"/>
                                  <w:marRight w:val="0"/>
                                  <w:marTop w:val="0"/>
                                  <w:marBottom w:val="0"/>
                                  <w:divBdr>
                                    <w:top w:val="none" w:sz="0" w:space="0" w:color="auto"/>
                                    <w:left w:val="none" w:sz="0" w:space="0" w:color="auto"/>
                                    <w:bottom w:val="none" w:sz="0" w:space="0" w:color="auto"/>
                                    <w:right w:val="none" w:sz="0" w:space="0" w:color="auto"/>
                                  </w:divBdr>
                                </w:div>
                                <w:div w:id="611328035">
                                  <w:marLeft w:val="0"/>
                                  <w:marRight w:val="0"/>
                                  <w:marTop w:val="0"/>
                                  <w:marBottom w:val="0"/>
                                  <w:divBdr>
                                    <w:top w:val="none" w:sz="0" w:space="0" w:color="auto"/>
                                    <w:left w:val="none" w:sz="0" w:space="0" w:color="auto"/>
                                    <w:bottom w:val="none" w:sz="0" w:space="0" w:color="auto"/>
                                    <w:right w:val="none" w:sz="0" w:space="0" w:color="auto"/>
                                  </w:divBdr>
                                </w:div>
                                <w:div w:id="1757365746">
                                  <w:marLeft w:val="0"/>
                                  <w:marRight w:val="0"/>
                                  <w:marTop w:val="0"/>
                                  <w:marBottom w:val="0"/>
                                  <w:divBdr>
                                    <w:top w:val="none" w:sz="0" w:space="0" w:color="auto"/>
                                    <w:left w:val="none" w:sz="0" w:space="0" w:color="auto"/>
                                    <w:bottom w:val="none" w:sz="0" w:space="0" w:color="auto"/>
                                    <w:right w:val="none" w:sz="0" w:space="0" w:color="auto"/>
                                  </w:divBdr>
                                </w:div>
                                <w:div w:id="44527295">
                                  <w:marLeft w:val="0"/>
                                  <w:marRight w:val="0"/>
                                  <w:marTop w:val="0"/>
                                  <w:marBottom w:val="0"/>
                                  <w:divBdr>
                                    <w:top w:val="none" w:sz="0" w:space="0" w:color="auto"/>
                                    <w:left w:val="none" w:sz="0" w:space="0" w:color="auto"/>
                                    <w:bottom w:val="none" w:sz="0" w:space="0" w:color="auto"/>
                                    <w:right w:val="none" w:sz="0" w:space="0" w:color="auto"/>
                                  </w:divBdr>
                                </w:div>
                                <w:div w:id="873888514">
                                  <w:marLeft w:val="0"/>
                                  <w:marRight w:val="0"/>
                                  <w:marTop w:val="0"/>
                                  <w:marBottom w:val="0"/>
                                  <w:divBdr>
                                    <w:top w:val="none" w:sz="0" w:space="0" w:color="auto"/>
                                    <w:left w:val="none" w:sz="0" w:space="0" w:color="auto"/>
                                    <w:bottom w:val="none" w:sz="0" w:space="0" w:color="auto"/>
                                    <w:right w:val="none" w:sz="0" w:space="0" w:color="auto"/>
                                  </w:divBdr>
                                </w:div>
                                <w:div w:id="842286328">
                                  <w:marLeft w:val="0"/>
                                  <w:marRight w:val="0"/>
                                  <w:marTop w:val="0"/>
                                  <w:marBottom w:val="0"/>
                                  <w:divBdr>
                                    <w:top w:val="none" w:sz="0" w:space="0" w:color="auto"/>
                                    <w:left w:val="none" w:sz="0" w:space="0" w:color="auto"/>
                                    <w:bottom w:val="none" w:sz="0" w:space="0" w:color="auto"/>
                                    <w:right w:val="none" w:sz="0" w:space="0" w:color="auto"/>
                                  </w:divBdr>
                                </w:div>
                                <w:div w:id="2122190591">
                                  <w:marLeft w:val="0"/>
                                  <w:marRight w:val="0"/>
                                  <w:marTop w:val="0"/>
                                  <w:marBottom w:val="0"/>
                                  <w:divBdr>
                                    <w:top w:val="none" w:sz="0" w:space="0" w:color="auto"/>
                                    <w:left w:val="none" w:sz="0" w:space="0" w:color="auto"/>
                                    <w:bottom w:val="none" w:sz="0" w:space="0" w:color="auto"/>
                                    <w:right w:val="none" w:sz="0" w:space="0" w:color="auto"/>
                                  </w:divBdr>
                                </w:div>
                                <w:div w:id="1690140311">
                                  <w:marLeft w:val="0"/>
                                  <w:marRight w:val="0"/>
                                  <w:marTop w:val="0"/>
                                  <w:marBottom w:val="0"/>
                                  <w:divBdr>
                                    <w:top w:val="none" w:sz="0" w:space="0" w:color="auto"/>
                                    <w:left w:val="none" w:sz="0" w:space="0" w:color="auto"/>
                                    <w:bottom w:val="none" w:sz="0" w:space="0" w:color="auto"/>
                                    <w:right w:val="none" w:sz="0" w:space="0" w:color="auto"/>
                                  </w:divBdr>
                                </w:div>
                                <w:div w:id="193078617">
                                  <w:marLeft w:val="0"/>
                                  <w:marRight w:val="0"/>
                                  <w:marTop w:val="0"/>
                                  <w:marBottom w:val="0"/>
                                  <w:divBdr>
                                    <w:top w:val="none" w:sz="0" w:space="0" w:color="auto"/>
                                    <w:left w:val="none" w:sz="0" w:space="0" w:color="auto"/>
                                    <w:bottom w:val="none" w:sz="0" w:space="0" w:color="auto"/>
                                    <w:right w:val="none" w:sz="0" w:space="0" w:color="auto"/>
                                  </w:divBdr>
                                </w:div>
                                <w:div w:id="1260336532">
                                  <w:marLeft w:val="0"/>
                                  <w:marRight w:val="0"/>
                                  <w:marTop w:val="0"/>
                                  <w:marBottom w:val="0"/>
                                  <w:divBdr>
                                    <w:top w:val="none" w:sz="0" w:space="0" w:color="auto"/>
                                    <w:left w:val="none" w:sz="0" w:space="0" w:color="auto"/>
                                    <w:bottom w:val="none" w:sz="0" w:space="0" w:color="auto"/>
                                    <w:right w:val="none" w:sz="0" w:space="0" w:color="auto"/>
                                  </w:divBdr>
                                </w:div>
                                <w:div w:id="2053797638">
                                  <w:marLeft w:val="0"/>
                                  <w:marRight w:val="0"/>
                                  <w:marTop w:val="0"/>
                                  <w:marBottom w:val="0"/>
                                  <w:divBdr>
                                    <w:top w:val="none" w:sz="0" w:space="0" w:color="auto"/>
                                    <w:left w:val="none" w:sz="0" w:space="0" w:color="auto"/>
                                    <w:bottom w:val="none" w:sz="0" w:space="0" w:color="auto"/>
                                    <w:right w:val="none" w:sz="0" w:space="0" w:color="auto"/>
                                  </w:divBdr>
                                </w:div>
                                <w:div w:id="1211115536">
                                  <w:marLeft w:val="0"/>
                                  <w:marRight w:val="0"/>
                                  <w:marTop w:val="0"/>
                                  <w:marBottom w:val="0"/>
                                  <w:divBdr>
                                    <w:top w:val="none" w:sz="0" w:space="0" w:color="auto"/>
                                    <w:left w:val="none" w:sz="0" w:space="0" w:color="auto"/>
                                    <w:bottom w:val="none" w:sz="0" w:space="0" w:color="auto"/>
                                    <w:right w:val="none" w:sz="0" w:space="0" w:color="auto"/>
                                  </w:divBdr>
                                </w:div>
                                <w:div w:id="1987970537">
                                  <w:marLeft w:val="0"/>
                                  <w:marRight w:val="0"/>
                                  <w:marTop w:val="0"/>
                                  <w:marBottom w:val="0"/>
                                  <w:divBdr>
                                    <w:top w:val="none" w:sz="0" w:space="0" w:color="auto"/>
                                    <w:left w:val="none" w:sz="0" w:space="0" w:color="auto"/>
                                    <w:bottom w:val="none" w:sz="0" w:space="0" w:color="auto"/>
                                    <w:right w:val="none" w:sz="0" w:space="0" w:color="auto"/>
                                  </w:divBdr>
                                </w:div>
                                <w:div w:id="1232695597">
                                  <w:marLeft w:val="0"/>
                                  <w:marRight w:val="0"/>
                                  <w:marTop w:val="0"/>
                                  <w:marBottom w:val="0"/>
                                  <w:divBdr>
                                    <w:top w:val="none" w:sz="0" w:space="0" w:color="auto"/>
                                    <w:left w:val="none" w:sz="0" w:space="0" w:color="auto"/>
                                    <w:bottom w:val="none" w:sz="0" w:space="0" w:color="auto"/>
                                    <w:right w:val="none" w:sz="0" w:space="0" w:color="auto"/>
                                  </w:divBdr>
                                </w:div>
                                <w:div w:id="1869028933">
                                  <w:marLeft w:val="0"/>
                                  <w:marRight w:val="0"/>
                                  <w:marTop w:val="0"/>
                                  <w:marBottom w:val="0"/>
                                  <w:divBdr>
                                    <w:top w:val="none" w:sz="0" w:space="0" w:color="auto"/>
                                    <w:left w:val="none" w:sz="0" w:space="0" w:color="auto"/>
                                    <w:bottom w:val="none" w:sz="0" w:space="0" w:color="auto"/>
                                    <w:right w:val="none" w:sz="0" w:space="0" w:color="auto"/>
                                  </w:divBdr>
                                </w:div>
                                <w:div w:id="1014068641">
                                  <w:marLeft w:val="0"/>
                                  <w:marRight w:val="0"/>
                                  <w:marTop w:val="0"/>
                                  <w:marBottom w:val="0"/>
                                  <w:divBdr>
                                    <w:top w:val="none" w:sz="0" w:space="0" w:color="auto"/>
                                    <w:left w:val="none" w:sz="0" w:space="0" w:color="auto"/>
                                    <w:bottom w:val="none" w:sz="0" w:space="0" w:color="auto"/>
                                    <w:right w:val="none" w:sz="0" w:space="0" w:color="auto"/>
                                  </w:divBdr>
                                </w:div>
                                <w:div w:id="1576281019">
                                  <w:marLeft w:val="0"/>
                                  <w:marRight w:val="0"/>
                                  <w:marTop w:val="0"/>
                                  <w:marBottom w:val="0"/>
                                  <w:divBdr>
                                    <w:top w:val="none" w:sz="0" w:space="0" w:color="auto"/>
                                    <w:left w:val="none" w:sz="0" w:space="0" w:color="auto"/>
                                    <w:bottom w:val="none" w:sz="0" w:space="0" w:color="auto"/>
                                    <w:right w:val="none" w:sz="0" w:space="0" w:color="auto"/>
                                  </w:divBdr>
                                </w:div>
                                <w:div w:id="1529413687">
                                  <w:marLeft w:val="0"/>
                                  <w:marRight w:val="0"/>
                                  <w:marTop w:val="0"/>
                                  <w:marBottom w:val="0"/>
                                  <w:divBdr>
                                    <w:top w:val="none" w:sz="0" w:space="0" w:color="auto"/>
                                    <w:left w:val="none" w:sz="0" w:space="0" w:color="auto"/>
                                    <w:bottom w:val="none" w:sz="0" w:space="0" w:color="auto"/>
                                    <w:right w:val="none" w:sz="0" w:space="0" w:color="auto"/>
                                  </w:divBdr>
                                </w:div>
                                <w:div w:id="873931550">
                                  <w:marLeft w:val="0"/>
                                  <w:marRight w:val="0"/>
                                  <w:marTop w:val="0"/>
                                  <w:marBottom w:val="0"/>
                                  <w:divBdr>
                                    <w:top w:val="none" w:sz="0" w:space="0" w:color="auto"/>
                                    <w:left w:val="none" w:sz="0" w:space="0" w:color="auto"/>
                                    <w:bottom w:val="none" w:sz="0" w:space="0" w:color="auto"/>
                                    <w:right w:val="none" w:sz="0" w:space="0" w:color="auto"/>
                                  </w:divBdr>
                                </w:div>
                                <w:div w:id="1190142198">
                                  <w:marLeft w:val="0"/>
                                  <w:marRight w:val="0"/>
                                  <w:marTop w:val="0"/>
                                  <w:marBottom w:val="0"/>
                                  <w:divBdr>
                                    <w:top w:val="none" w:sz="0" w:space="0" w:color="auto"/>
                                    <w:left w:val="none" w:sz="0" w:space="0" w:color="auto"/>
                                    <w:bottom w:val="none" w:sz="0" w:space="0" w:color="auto"/>
                                    <w:right w:val="none" w:sz="0" w:space="0" w:color="auto"/>
                                  </w:divBdr>
                                </w:div>
                                <w:div w:id="565147969">
                                  <w:marLeft w:val="0"/>
                                  <w:marRight w:val="0"/>
                                  <w:marTop w:val="0"/>
                                  <w:marBottom w:val="0"/>
                                  <w:divBdr>
                                    <w:top w:val="none" w:sz="0" w:space="0" w:color="auto"/>
                                    <w:left w:val="none" w:sz="0" w:space="0" w:color="auto"/>
                                    <w:bottom w:val="none" w:sz="0" w:space="0" w:color="auto"/>
                                    <w:right w:val="none" w:sz="0" w:space="0" w:color="auto"/>
                                  </w:divBdr>
                                </w:div>
                                <w:div w:id="1878272204">
                                  <w:marLeft w:val="0"/>
                                  <w:marRight w:val="0"/>
                                  <w:marTop w:val="0"/>
                                  <w:marBottom w:val="0"/>
                                  <w:divBdr>
                                    <w:top w:val="none" w:sz="0" w:space="0" w:color="auto"/>
                                    <w:left w:val="none" w:sz="0" w:space="0" w:color="auto"/>
                                    <w:bottom w:val="none" w:sz="0" w:space="0" w:color="auto"/>
                                    <w:right w:val="none" w:sz="0" w:space="0" w:color="auto"/>
                                  </w:divBdr>
                                </w:div>
                                <w:div w:id="767458837">
                                  <w:marLeft w:val="0"/>
                                  <w:marRight w:val="0"/>
                                  <w:marTop w:val="0"/>
                                  <w:marBottom w:val="0"/>
                                  <w:divBdr>
                                    <w:top w:val="none" w:sz="0" w:space="0" w:color="auto"/>
                                    <w:left w:val="none" w:sz="0" w:space="0" w:color="auto"/>
                                    <w:bottom w:val="none" w:sz="0" w:space="0" w:color="auto"/>
                                    <w:right w:val="none" w:sz="0" w:space="0" w:color="auto"/>
                                  </w:divBdr>
                                </w:div>
                                <w:div w:id="120271811">
                                  <w:marLeft w:val="0"/>
                                  <w:marRight w:val="0"/>
                                  <w:marTop w:val="0"/>
                                  <w:marBottom w:val="0"/>
                                  <w:divBdr>
                                    <w:top w:val="none" w:sz="0" w:space="0" w:color="auto"/>
                                    <w:left w:val="none" w:sz="0" w:space="0" w:color="auto"/>
                                    <w:bottom w:val="none" w:sz="0" w:space="0" w:color="auto"/>
                                    <w:right w:val="none" w:sz="0" w:space="0" w:color="auto"/>
                                  </w:divBdr>
                                </w:div>
                                <w:div w:id="1428306524">
                                  <w:marLeft w:val="0"/>
                                  <w:marRight w:val="0"/>
                                  <w:marTop w:val="0"/>
                                  <w:marBottom w:val="0"/>
                                  <w:divBdr>
                                    <w:top w:val="none" w:sz="0" w:space="0" w:color="auto"/>
                                    <w:left w:val="none" w:sz="0" w:space="0" w:color="auto"/>
                                    <w:bottom w:val="none" w:sz="0" w:space="0" w:color="auto"/>
                                    <w:right w:val="none" w:sz="0" w:space="0" w:color="auto"/>
                                  </w:divBdr>
                                </w:div>
                                <w:div w:id="95760260">
                                  <w:marLeft w:val="0"/>
                                  <w:marRight w:val="0"/>
                                  <w:marTop w:val="0"/>
                                  <w:marBottom w:val="0"/>
                                  <w:divBdr>
                                    <w:top w:val="none" w:sz="0" w:space="0" w:color="auto"/>
                                    <w:left w:val="none" w:sz="0" w:space="0" w:color="auto"/>
                                    <w:bottom w:val="none" w:sz="0" w:space="0" w:color="auto"/>
                                    <w:right w:val="none" w:sz="0" w:space="0" w:color="auto"/>
                                  </w:divBdr>
                                </w:div>
                                <w:div w:id="1818493742">
                                  <w:marLeft w:val="0"/>
                                  <w:marRight w:val="0"/>
                                  <w:marTop w:val="0"/>
                                  <w:marBottom w:val="0"/>
                                  <w:divBdr>
                                    <w:top w:val="none" w:sz="0" w:space="0" w:color="auto"/>
                                    <w:left w:val="none" w:sz="0" w:space="0" w:color="auto"/>
                                    <w:bottom w:val="none" w:sz="0" w:space="0" w:color="auto"/>
                                    <w:right w:val="none" w:sz="0" w:space="0" w:color="auto"/>
                                  </w:divBdr>
                                </w:div>
                                <w:div w:id="389424188">
                                  <w:marLeft w:val="0"/>
                                  <w:marRight w:val="0"/>
                                  <w:marTop w:val="0"/>
                                  <w:marBottom w:val="0"/>
                                  <w:divBdr>
                                    <w:top w:val="none" w:sz="0" w:space="0" w:color="auto"/>
                                    <w:left w:val="none" w:sz="0" w:space="0" w:color="auto"/>
                                    <w:bottom w:val="none" w:sz="0" w:space="0" w:color="auto"/>
                                    <w:right w:val="none" w:sz="0" w:space="0" w:color="auto"/>
                                  </w:divBdr>
                                </w:div>
                                <w:div w:id="500237936">
                                  <w:marLeft w:val="0"/>
                                  <w:marRight w:val="0"/>
                                  <w:marTop w:val="0"/>
                                  <w:marBottom w:val="0"/>
                                  <w:divBdr>
                                    <w:top w:val="none" w:sz="0" w:space="0" w:color="auto"/>
                                    <w:left w:val="none" w:sz="0" w:space="0" w:color="auto"/>
                                    <w:bottom w:val="none" w:sz="0" w:space="0" w:color="auto"/>
                                    <w:right w:val="none" w:sz="0" w:space="0" w:color="auto"/>
                                  </w:divBdr>
                                </w:div>
                                <w:div w:id="2044282986">
                                  <w:marLeft w:val="0"/>
                                  <w:marRight w:val="0"/>
                                  <w:marTop w:val="0"/>
                                  <w:marBottom w:val="0"/>
                                  <w:divBdr>
                                    <w:top w:val="none" w:sz="0" w:space="0" w:color="auto"/>
                                    <w:left w:val="none" w:sz="0" w:space="0" w:color="auto"/>
                                    <w:bottom w:val="none" w:sz="0" w:space="0" w:color="auto"/>
                                    <w:right w:val="none" w:sz="0" w:space="0" w:color="auto"/>
                                  </w:divBdr>
                                </w:div>
                                <w:div w:id="698820423">
                                  <w:marLeft w:val="0"/>
                                  <w:marRight w:val="0"/>
                                  <w:marTop w:val="0"/>
                                  <w:marBottom w:val="0"/>
                                  <w:divBdr>
                                    <w:top w:val="none" w:sz="0" w:space="0" w:color="auto"/>
                                    <w:left w:val="none" w:sz="0" w:space="0" w:color="auto"/>
                                    <w:bottom w:val="none" w:sz="0" w:space="0" w:color="auto"/>
                                    <w:right w:val="none" w:sz="0" w:space="0" w:color="auto"/>
                                  </w:divBdr>
                                </w:div>
                                <w:div w:id="1489322557">
                                  <w:marLeft w:val="0"/>
                                  <w:marRight w:val="0"/>
                                  <w:marTop w:val="0"/>
                                  <w:marBottom w:val="0"/>
                                  <w:divBdr>
                                    <w:top w:val="none" w:sz="0" w:space="0" w:color="auto"/>
                                    <w:left w:val="none" w:sz="0" w:space="0" w:color="auto"/>
                                    <w:bottom w:val="none" w:sz="0" w:space="0" w:color="auto"/>
                                    <w:right w:val="none" w:sz="0" w:space="0" w:color="auto"/>
                                  </w:divBdr>
                                </w:div>
                                <w:div w:id="1002196751">
                                  <w:marLeft w:val="0"/>
                                  <w:marRight w:val="0"/>
                                  <w:marTop w:val="0"/>
                                  <w:marBottom w:val="0"/>
                                  <w:divBdr>
                                    <w:top w:val="none" w:sz="0" w:space="0" w:color="auto"/>
                                    <w:left w:val="none" w:sz="0" w:space="0" w:color="auto"/>
                                    <w:bottom w:val="none" w:sz="0" w:space="0" w:color="auto"/>
                                    <w:right w:val="none" w:sz="0" w:space="0" w:color="auto"/>
                                  </w:divBdr>
                                </w:div>
                                <w:div w:id="392585595">
                                  <w:marLeft w:val="0"/>
                                  <w:marRight w:val="0"/>
                                  <w:marTop w:val="0"/>
                                  <w:marBottom w:val="0"/>
                                  <w:divBdr>
                                    <w:top w:val="none" w:sz="0" w:space="0" w:color="auto"/>
                                    <w:left w:val="none" w:sz="0" w:space="0" w:color="auto"/>
                                    <w:bottom w:val="none" w:sz="0" w:space="0" w:color="auto"/>
                                    <w:right w:val="none" w:sz="0" w:space="0" w:color="auto"/>
                                  </w:divBdr>
                                </w:div>
                                <w:div w:id="1118570522">
                                  <w:marLeft w:val="0"/>
                                  <w:marRight w:val="0"/>
                                  <w:marTop w:val="0"/>
                                  <w:marBottom w:val="0"/>
                                  <w:divBdr>
                                    <w:top w:val="none" w:sz="0" w:space="0" w:color="auto"/>
                                    <w:left w:val="none" w:sz="0" w:space="0" w:color="auto"/>
                                    <w:bottom w:val="none" w:sz="0" w:space="0" w:color="auto"/>
                                    <w:right w:val="none" w:sz="0" w:space="0" w:color="auto"/>
                                  </w:divBdr>
                                </w:div>
                                <w:div w:id="1684235111">
                                  <w:marLeft w:val="0"/>
                                  <w:marRight w:val="0"/>
                                  <w:marTop w:val="0"/>
                                  <w:marBottom w:val="0"/>
                                  <w:divBdr>
                                    <w:top w:val="none" w:sz="0" w:space="0" w:color="auto"/>
                                    <w:left w:val="none" w:sz="0" w:space="0" w:color="auto"/>
                                    <w:bottom w:val="none" w:sz="0" w:space="0" w:color="auto"/>
                                    <w:right w:val="none" w:sz="0" w:space="0" w:color="auto"/>
                                  </w:divBdr>
                                </w:div>
                                <w:div w:id="20016117">
                                  <w:marLeft w:val="0"/>
                                  <w:marRight w:val="0"/>
                                  <w:marTop w:val="0"/>
                                  <w:marBottom w:val="0"/>
                                  <w:divBdr>
                                    <w:top w:val="none" w:sz="0" w:space="0" w:color="auto"/>
                                    <w:left w:val="none" w:sz="0" w:space="0" w:color="auto"/>
                                    <w:bottom w:val="none" w:sz="0" w:space="0" w:color="auto"/>
                                    <w:right w:val="none" w:sz="0" w:space="0" w:color="auto"/>
                                  </w:divBdr>
                                </w:div>
                                <w:div w:id="1237401491">
                                  <w:marLeft w:val="0"/>
                                  <w:marRight w:val="0"/>
                                  <w:marTop w:val="0"/>
                                  <w:marBottom w:val="0"/>
                                  <w:divBdr>
                                    <w:top w:val="none" w:sz="0" w:space="0" w:color="auto"/>
                                    <w:left w:val="none" w:sz="0" w:space="0" w:color="auto"/>
                                    <w:bottom w:val="none" w:sz="0" w:space="0" w:color="auto"/>
                                    <w:right w:val="none" w:sz="0" w:space="0" w:color="auto"/>
                                  </w:divBdr>
                                </w:div>
                                <w:div w:id="333998183">
                                  <w:marLeft w:val="0"/>
                                  <w:marRight w:val="0"/>
                                  <w:marTop w:val="0"/>
                                  <w:marBottom w:val="0"/>
                                  <w:divBdr>
                                    <w:top w:val="none" w:sz="0" w:space="0" w:color="auto"/>
                                    <w:left w:val="none" w:sz="0" w:space="0" w:color="auto"/>
                                    <w:bottom w:val="none" w:sz="0" w:space="0" w:color="auto"/>
                                    <w:right w:val="none" w:sz="0" w:space="0" w:color="auto"/>
                                  </w:divBdr>
                                </w:div>
                              </w:divsChild>
                            </w:div>
                            <w:div w:id="2060854423">
                              <w:marLeft w:val="0"/>
                              <w:marRight w:val="0"/>
                              <w:marTop w:val="0"/>
                              <w:marBottom w:val="0"/>
                              <w:divBdr>
                                <w:top w:val="none" w:sz="0" w:space="0" w:color="auto"/>
                                <w:left w:val="none" w:sz="0" w:space="0" w:color="auto"/>
                                <w:bottom w:val="none" w:sz="0" w:space="0" w:color="auto"/>
                                <w:right w:val="none" w:sz="0" w:space="0" w:color="auto"/>
                              </w:divBdr>
                              <w:divsChild>
                                <w:div w:id="1288898202">
                                  <w:marLeft w:val="0"/>
                                  <w:marRight w:val="0"/>
                                  <w:marTop w:val="0"/>
                                  <w:marBottom w:val="0"/>
                                  <w:divBdr>
                                    <w:top w:val="none" w:sz="0" w:space="0" w:color="auto"/>
                                    <w:left w:val="none" w:sz="0" w:space="0" w:color="auto"/>
                                    <w:bottom w:val="none" w:sz="0" w:space="0" w:color="auto"/>
                                    <w:right w:val="none" w:sz="0" w:space="0" w:color="auto"/>
                                  </w:divBdr>
                                </w:div>
                                <w:div w:id="1382629638">
                                  <w:marLeft w:val="0"/>
                                  <w:marRight w:val="0"/>
                                  <w:marTop w:val="0"/>
                                  <w:marBottom w:val="0"/>
                                  <w:divBdr>
                                    <w:top w:val="none" w:sz="0" w:space="0" w:color="auto"/>
                                    <w:left w:val="none" w:sz="0" w:space="0" w:color="auto"/>
                                    <w:bottom w:val="none" w:sz="0" w:space="0" w:color="auto"/>
                                    <w:right w:val="none" w:sz="0" w:space="0" w:color="auto"/>
                                  </w:divBdr>
                                </w:div>
                                <w:div w:id="509220993">
                                  <w:marLeft w:val="0"/>
                                  <w:marRight w:val="0"/>
                                  <w:marTop w:val="0"/>
                                  <w:marBottom w:val="0"/>
                                  <w:divBdr>
                                    <w:top w:val="none" w:sz="0" w:space="0" w:color="auto"/>
                                    <w:left w:val="none" w:sz="0" w:space="0" w:color="auto"/>
                                    <w:bottom w:val="none" w:sz="0" w:space="0" w:color="auto"/>
                                    <w:right w:val="none" w:sz="0" w:space="0" w:color="auto"/>
                                  </w:divBdr>
                                </w:div>
                                <w:div w:id="687755253">
                                  <w:marLeft w:val="0"/>
                                  <w:marRight w:val="0"/>
                                  <w:marTop w:val="0"/>
                                  <w:marBottom w:val="0"/>
                                  <w:divBdr>
                                    <w:top w:val="none" w:sz="0" w:space="0" w:color="auto"/>
                                    <w:left w:val="none" w:sz="0" w:space="0" w:color="auto"/>
                                    <w:bottom w:val="none" w:sz="0" w:space="0" w:color="auto"/>
                                    <w:right w:val="none" w:sz="0" w:space="0" w:color="auto"/>
                                  </w:divBdr>
                                </w:div>
                                <w:div w:id="2119596242">
                                  <w:marLeft w:val="0"/>
                                  <w:marRight w:val="0"/>
                                  <w:marTop w:val="0"/>
                                  <w:marBottom w:val="0"/>
                                  <w:divBdr>
                                    <w:top w:val="none" w:sz="0" w:space="0" w:color="auto"/>
                                    <w:left w:val="none" w:sz="0" w:space="0" w:color="auto"/>
                                    <w:bottom w:val="none" w:sz="0" w:space="0" w:color="auto"/>
                                    <w:right w:val="none" w:sz="0" w:space="0" w:color="auto"/>
                                  </w:divBdr>
                                </w:div>
                                <w:div w:id="1104571394">
                                  <w:marLeft w:val="0"/>
                                  <w:marRight w:val="0"/>
                                  <w:marTop w:val="0"/>
                                  <w:marBottom w:val="0"/>
                                  <w:divBdr>
                                    <w:top w:val="none" w:sz="0" w:space="0" w:color="auto"/>
                                    <w:left w:val="none" w:sz="0" w:space="0" w:color="auto"/>
                                    <w:bottom w:val="none" w:sz="0" w:space="0" w:color="auto"/>
                                    <w:right w:val="none" w:sz="0" w:space="0" w:color="auto"/>
                                  </w:divBdr>
                                </w:div>
                                <w:div w:id="804082107">
                                  <w:marLeft w:val="0"/>
                                  <w:marRight w:val="0"/>
                                  <w:marTop w:val="0"/>
                                  <w:marBottom w:val="0"/>
                                  <w:divBdr>
                                    <w:top w:val="none" w:sz="0" w:space="0" w:color="auto"/>
                                    <w:left w:val="none" w:sz="0" w:space="0" w:color="auto"/>
                                    <w:bottom w:val="none" w:sz="0" w:space="0" w:color="auto"/>
                                    <w:right w:val="none" w:sz="0" w:space="0" w:color="auto"/>
                                  </w:divBdr>
                                </w:div>
                                <w:div w:id="55402333">
                                  <w:marLeft w:val="0"/>
                                  <w:marRight w:val="0"/>
                                  <w:marTop w:val="0"/>
                                  <w:marBottom w:val="0"/>
                                  <w:divBdr>
                                    <w:top w:val="none" w:sz="0" w:space="0" w:color="auto"/>
                                    <w:left w:val="none" w:sz="0" w:space="0" w:color="auto"/>
                                    <w:bottom w:val="none" w:sz="0" w:space="0" w:color="auto"/>
                                    <w:right w:val="none" w:sz="0" w:space="0" w:color="auto"/>
                                  </w:divBdr>
                                </w:div>
                                <w:div w:id="711611044">
                                  <w:marLeft w:val="0"/>
                                  <w:marRight w:val="0"/>
                                  <w:marTop w:val="0"/>
                                  <w:marBottom w:val="0"/>
                                  <w:divBdr>
                                    <w:top w:val="none" w:sz="0" w:space="0" w:color="auto"/>
                                    <w:left w:val="none" w:sz="0" w:space="0" w:color="auto"/>
                                    <w:bottom w:val="none" w:sz="0" w:space="0" w:color="auto"/>
                                    <w:right w:val="none" w:sz="0" w:space="0" w:color="auto"/>
                                  </w:divBdr>
                                </w:div>
                                <w:div w:id="93551081">
                                  <w:marLeft w:val="0"/>
                                  <w:marRight w:val="0"/>
                                  <w:marTop w:val="0"/>
                                  <w:marBottom w:val="0"/>
                                  <w:divBdr>
                                    <w:top w:val="none" w:sz="0" w:space="0" w:color="auto"/>
                                    <w:left w:val="none" w:sz="0" w:space="0" w:color="auto"/>
                                    <w:bottom w:val="none" w:sz="0" w:space="0" w:color="auto"/>
                                    <w:right w:val="none" w:sz="0" w:space="0" w:color="auto"/>
                                  </w:divBdr>
                                </w:div>
                                <w:div w:id="2138140279">
                                  <w:marLeft w:val="0"/>
                                  <w:marRight w:val="0"/>
                                  <w:marTop w:val="0"/>
                                  <w:marBottom w:val="0"/>
                                  <w:divBdr>
                                    <w:top w:val="none" w:sz="0" w:space="0" w:color="auto"/>
                                    <w:left w:val="none" w:sz="0" w:space="0" w:color="auto"/>
                                    <w:bottom w:val="none" w:sz="0" w:space="0" w:color="auto"/>
                                    <w:right w:val="none" w:sz="0" w:space="0" w:color="auto"/>
                                  </w:divBdr>
                                </w:div>
                                <w:div w:id="1772626453">
                                  <w:marLeft w:val="0"/>
                                  <w:marRight w:val="0"/>
                                  <w:marTop w:val="0"/>
                                  <w:marBottom w:val="0"/>
                                  <w:divBdr>
                                    <w:top w:val="none" w:sz="0" w:space="0" w:color="auto"/>
                                    <w:left w:val="none" w:sz="0" w:space="0" w:color="auto"/>
                                    <w:bottom w:val="none" w:sz="0" w:space="0" w:color="auto"/>
                                    <w:right w:val="none" w:sz="0" w:space="0" w:color="auto"/>
                                  </w:divBdr>
                                </w:div>
                                <w:div w:id="105733034">
                                  <w:marLeft w:val="0"/>
                                  <w:marRight w:val="0"/>
                                  <w:marTop w:val="0"/>
                                  <w:marBottom w:val="0"/>
                                  <w:divBdr>
                                    <w:top w:val="none" w:sz="0" w:space="0" w:color="auto"/>
                                    <w:left w:val="none" w:sz="0" w:space="0" w:color="auto"/>
                                    <w:bottom w:val="none" w:sz="0" w:space="0" w:color="auto"/>
                                    <w:right w:val="none" w:sz="0" w:space="0" w:color="auto"/>
                                  </w:divBdr>
                                </w:div>
                                <w:div w:id="836727512">
                                  <w:marLeft w:val="0"/>
                                  <w:marRight w:val="0"/>
                                  <w:marTop w:val="0"/>
                                  <w:marBottom w:val="0"/>
                                  <w:divBdr>
                                    <w:top w:val="none" w:sz="0" w:space="0" w:color="auto"/>
                                    <w:left w:val="none" w:sz="0" w:space="0" w:color="auto"/>
                                    <w:bottom w:val="none" w:sz="0" w:space="0" w:color="auto"/>
                                    <w:right w:val="none" w:sz="0" w:space="0" w:color="auto"/>
                                  </w:divBdr>
                                </w:div>
                                <w:div w:id="1653411385">
                                  <w:marLeft w:val="0"/>
                                  <w:marRight w:val="0"/>
                                  <w:marTop w:val="0"/>
                                  <w:marBottom w:val="0"/>
                                  <w:divBdr>
                                    <w:top w:val="none" w:sz="0" w:space="0" w:color="auto"/>
                                    <w:left w:val="none" w:sz="0" w:space="0" w:color="auto"/>
                                    <w:bottom w:val="none" w:sz="0" w:space="0" w:color="auto"/>
                                    <w:right w:val="none" w:sz="0" w:space="0" w:color="auto"/>
                                  </w:divBdr>
                                </w:div>
                                <w:div w:id="531572914">
                                  <w:marLeft w:val="0"/>
                                  <w:marRight w:val="0"/>
                                  <w:marTop w:val="0"/>
                                  <w:marBottom w:val="0"/>
                                  <w:divBdr>
                                    <w:top w:val="none" w:sz="0" w:space="0" w:color="auto"/>
                                    <w:left w:val="none" w:sz="0" w:space="0" w:color="auto"/>
                                    <w:bottom w:val="none" w:sz="0" w:space="0" w:color="auto"/>
                                    <w:right w:val="none" w:sz="0" w:space="0" w:color="auto"/>
                                  </w:divBdr>
                                </w:div>
                                <w:div w:id="1464887715">
                                  <w:marLeft w:val="0"/>
                                  <w:marRight w:val="0"/>
                                  <w:marTop w:val="0"/>
                                  <w:marBottom w:val="0"/>
                                  <w:divBdr>
                                    <w:top w:val="none" w:sz="0" w:space="0" w:color="auto"/>
                                    <w:left w:val="none" w:sz="0" w:space="0" w:color="auto"/>
                                    <w:bottom w:val="none" w:sz="0" w:space="0" w:color="auto"/>
                                    <w:right w:val="none" w:sz="0" w:space="0" w:color="auto"/>
                                  </w:divBdr>
                                </w:div>
                                <w:div w:id="1064373710">
                                  <w:marLeft w:val="0"/>
                                  <w:marRight w:val="0"/>
                                  <w:marTop w:val="0"/>
                                  <w:marBottom w:val="0"/>
                                  <w:divBdr>
                                    <w:top w:val="none" w:sz="0" w:space="0" w:color="auto"/>
                                    <w:left w:val="none" w:sz="0" w:space="0" w:color="auto"/>
                                    <w:bottom w:val="none" w:sz="0" w:space="0" w:color="auto"/>
                                    <w:right w:val="none" w:sz="0" w:space="0" w:color="auto"/>
                                  </w:divBdr>
                                </w:div>
                                <w:div w:id="345592839">
                                  <w:marLeft w:val="0"/>
                                  <w:marRight w:val="0"/>
                                  <w:marTop w:val="0"/>
                                  <w:marBottom w:val="0"/>
                                  <w:divBdr>
                                    <w:top w:val="none" w:sz="0" w:space="0" w:color="auto"/>
                                    <w:left w:val="none" w:sz="0" w:space="0" w:color="auto"/>
                                    <w:bottom w:val="none" w:sz="0" w:space="0" w:color="auto"/>
                                    <w:right w:val="none" w:sz="0" w:space="0" w:color="auto"/>
                                  </w:divBdr>
                                </w:div>
                                <w:div w:id="1067806145">
                                  <w:marLeft w:val="0"/>
                                  <w:marRight w:val="0"/>
                                  <w:marTop w:val="0"/>
                                  <w:marBottom w:val="0"/>
                                  <w:divBdr>
                                    <w:top w:val="none" w:sz="0" w:space="0" w:color="auto"/>
                                    <w:left w:val="none" w:sz="0" w:space="0" w:color="auto"/>
                                    <w:bottom w:val="none" w:sz="0" w:space="0" w:color="auto"/>
                                    <w:right w:val="none" w:sz="0" w:space="0" w:color="auto"/>
                                  </w:divBdr>
                                </w:div>
                                <w:div w:id="723066724">
                                  <w:marLeft w:val="0"/>
                                  <w:marRight w:val="0"/>
                                  <w:marTop w:val="0"/>
                                  <w:marBottom w:val="0"/>
                                  <w:divBdr>
                                    <w:top w:val="none" w:sz="0" w:space="0" w:color="auto"/>
                                    <w:left w:val="none" w:sz="0" w:space="0" w:color="auto"/>
                                    <w:bottom w:val="none" w:sz="0" w:space="0" w:color="auto"/>
                                    <w:right w:val="none" w:sz="0" w:space="0" w:color="auto"/>
                                  </w:divBdr>
                                </w:div>
                                <w:div w:id="1648630251">
                                  <w:marLeft w:val="0"/>
                                  <w:marRight w:val="0"/>
                                  <w:marTop w:val="0"/>
                                  <w:marBottom w:val="0"/>
                                  <w:divBdr>
                                    <w:top w:val="none" w:sz="0" w:space="0" w:color="auto"/>
                                    <w:left w:val="none" w:sz="0" w:space="0" w:color="auto"/>
                                    <w:bottom w:val="none" w:sz="0" w:space="0" w:color="auto"/>
                                    <w:right w:val="none" w:sz="0" w:space="0" w:color="auto"/>
                                  </w:divBdr>
                                </w:div>
                                <w:div w:id="1481775679">
                                  <w:marLeft w:val="0"/>
                                  <w:marRight w:val="0"/>
                                  <w:marTop w:val="0"/>
                                  <w:marBottom w:val="0"/>
                                  <w:divBdr>
                                    <w:top w:val="none" w:sz="0" w:space="0" w:color="auto"/>
                                    <w:left w:val="none" w:sz="0" w:space="0" w:color="auto"/>
                                    <w:bottom w:val="none" w:sz="0" w:space="0" w:color="auto"/>
                                    <w:right w:val="none" w:sz="0" w:space="0" w:color="auto"/>
                                  </w:divBdr>
                                </w:div>
                                <w:div w:id="1741556172">
                                  <w:marLeft w:val="0"/>
                                  <w:marRight w:val="0"/>
                                  <w:marTop w:val="0"/>
                                  <w:marBottom w:val="0"/>
                                  <w:divBdr>
                                    <w:top w:val="none" w:sz="0" w:space="0" w:color="auto"/>
                                    <w:left w:val="none" w:sz="0" w:space="0" w:color="auto"/>
                                    <w:bottom w:val="none" w:sz="0" w:space="0" w:color="auto"/>
                                    <w:right w:val="none" w:sz="0" w:space="0" w:color="auto"/>
                                  </w:divBdr>
                                </w:div>
                                <w:div w:id="1958174232">
                                  <w:marLeft w:val="0"/>
                                  <w:marRight w:val="0"/>
                                  <w:marTop w:val="0"/>
                                  <w:marBottom w:val="0"/>
                                  <w:divBdr>
                                    <w:top w:val="none" w:sz="0" w:space="0" w:color="auto"/>
                                    <w:left w:val="none" w:sz="0" w:space="0" w:color="auto"/>
                                    <w:bottom w:val="none" w:sz="0" w:space="0" w:color="auto"/>
                                    <w:right w:val="none" w:sz="0" w:space="0" w:color="auto"/>
                                  </w:divBdr>
                                </w:div>
                                <w:div w:id="1449468261">
                                  <w:marLeft w:val="0"/>
                                  <w:marRight w:val="0"/>
                                  <w:marTop w:val="0"/>
                                  <w:marBottom w:val="0"/>
                                  <w:divBdr>
                                    <w:top w:val="none" w:sz="0" w:space="0" w:color="auto"/>
                                    <w:left w:val="none" w:sz="0" w:space="0" w:color="auto"/>
                                    <w:bottom w:val="none" w:sz="0" w:space="0" w:color="auto"/>
                                    <w:right w:val="none" w:sz="0" w:space="0" w:color="auto"/>
                                  </w:divBdr>
                                </w:div>
                                <w:div w:id="1100566096">
                                  <w:marLeft w:val="0"/>
                                  <w:marRight w:val="0"/>
                                  <w:marTop w:val="0"/>
                                  <w:marBottom w:val="0"/>
                                  <w:divBdr>
                                    <w:top w:val="none" w:sz="0" w:space="0" w:color="auto"/>
                                    <w:left w:val="none" w:sz="0" w:space="0" w:color="auto"/>
                                    <w:bottom w:val="none" w:sz="0" w:space="0" w:color="auto"/>
                                    <w:right w:val="none" w:sz="0" w:space="0" w:color="auto"/>
                                  </w:divBdr>
                                </w:div>
                                <w:div w:id="2111704156">
                                  <w:marLeft w:val="0"/>
                                  <w:marRight w:val="0"/>
                                  <w:marTop w:val="0"/>
                                  <w:marBottom w:val="0"/>
                                  <w:divBdr>
                                    <w:top w:val="none" w:sz="0" w:space="0" w:color="auto"/>
                                    <w:left w:val="none" w:sz="0" w:space="0" w:color="auto"/>
                                    <w:bottom w:val="none" w:sz="0" w:space="0" w:color="auto"/>
                                    <w:right w:val="none" w:sz="0" w:space="0" w:color="auto"/>
                                  </w:divBdr>
                                </w:div>
                                <w:div w:id="521624313">
                                  <w:marLeft w:val="0"/>
                                  <w:marRight w:val="0"/>
                                  <w:marTop w:val="0"/>
                                  <w:marBottom w:val="0"/>
                                  <w:divBdr>
                                    <w:top w:val="none" w:sz="0" w:space="0" w:color="auto"/>
                                    <w:left w:val="none" w:sz="0" w:space="0" w:color="auto"/>
                                    <w:bottom w:val="none" w:sz="0" w:space="0" w:color="auto"/>
                                    <w:right w:val="none" w:sz="0" w:space="0" w:color="auto"/>
                                  </w:divBdr>
                                </w:div>
                                <w:div w:id="812598068">
                                  <w:marLeft w:val="0"/>
                                  <w:marRight w:val="0"/>
                                  <w:marTop w:val="0"/>
                                  <w:marBottom w:val="0"/>
                                  <w:divBdr>
                                    <w:top w:val="none" w:sz="0" w:space="0" w:color="auto"/>
                                    <w:left w:val="none" w:sz="0" w:space="0" w:color="auto"/>
                                    <w:bottom w:val="none" w:sz="0" w:space="0" w:color="auto"/>
                                    <w:right w:val="none" w:sz="0" w:space="0" w:color="auto"/>
                                  </w:divBdr>
                                </w:div>
                                <w:div w:id="979579550">
                                  <w:marLeft w:val="0"/>
                                  <w:marRight w:val="0"/>
                                  <w:marTop w:val="0"/>
                                  <w:marBottom w:val="0"/>
                                  <w:divBdr>
                                    <w:top w:val="none" w:sz="0" w:space="0" w:color="auto"/>
                                    <w:left w:val="none" w:sz="0" w:space="0" w:color="auto"/>
                                    <w:bottom w:val="none" w:sz="0" w:space="0" w:color="auto"/>
                                    <w:right w:val="none" w:sz="0" w:space="0" w:color="auto"/>
                                  </w:divBdr>
                                </w:div>
                                <w:div w:id="1773472769">
                                  <w:marLeft w:val="0"/>
                                  <w:marRight w:val="0"/>
                                  <w:marTop w:val="0"/>
                                  <w:marBottom w:val="0"/>
                                  <w:divBdr>
                                    <w:top w:val="none" w:sz="0" w:space="0" w:color="auto"/>
                                    <w:left w:val="none" w:sz="0" w:space="0" w:color="auto"/>
                                    <w:bottom w:val="none" w:sz="0" w:space="0" w:color="auto"/>
                                    <w:right w:val="none" w:sz="0" w:space="0" w:color="auto"/>
                                  </w:divBdr>
                                </w:div>
                                <w:div w:id="269433812">
                                  <w:marLeft w:val="0"/>
                                  <w:marRight w:val="0"/>
                                  <w:marTop w:val="0"/>
                                  <w:marBottom w:val="0"/>
                                  <w:divBdr>
                                    <w:top w:val="none" w:sz="0" w:space="0" w:color="auto"/>
                                    <w:left w:val="none" w:sz="0" w:space="0" w:color="auto"/>
                                    <w:bottom w:val="none" w:sz="0" w:space="0" w:color="auto"/>
                                    <w:right w:val="none" w:sz="0" w:space="0" w:color="auto"/>
                                  </w:divBdr>
                                </w:div>
                                <w:div w:id="1333752106">
                                  <w:marLeft w:val="0"/>
                                  <w:marRight w:val="0"/>
                                  <w:marTop w:val="0"/>
                                  <w:marBottom w:val="0"/>
                                  <w:divBdr>
                                    <w:top w:val="none" w:sz="0" w:space="0" w:color="auto"/>
                                    <w:left w:val="none" w:sz="0" w:space="0" w:color="auto"/>
                                    <w:bottom w:val="none" w:sz="0" w:space="0" w:color="auto"/>
                                    <w:right w:val="none" w:sz="0" w:space="0" w:color="auto"/>
                                  </w:divBdr>
                                </w:div>
                                <w:div w:id="2120877887">
                                  <w:marLeft w:val="0"/>
                                  <w:marRight w:val="0"/>
                                  <w:marTop w:val="0"/>
                                  <w:marBottom w:val="0"/>
                                  <w:divBdr>
                                    <w:top w:val="none" w:sz="0" w:space="0" w:color="auto"/>
                                    <w:left w:val="none" w:sz="0" w:space="0" w:color="auto"/>
                                    <w:bottom w:val="none" w:sz="0" w:space="0" w:color="auto"/>
                                    <w:right w:val="none" w:sz="0" w:space="0" w:color="auto"/>
                                  </w:divBdr>
                                </w:div>
                                <w:div w:id="1929383792">
                                  <w:marLeft w:val="0"/>
                                  <w:marRight w:val="0"/>
                                  <w:marTop w:val="0"/>
                                  <w:marBottom w:val="0"/>
                                  <w:divBdr>
                                    <w:top w:val="none" w:sz="0" w:space="0" w:color="auto"/>
                                    <w:left w:val="none" w:sz="0" w:space="0" w:color="auto"/>
                                    <w:bottom w:val="none" w:sz="0" w:space="0" w:color="auto"/>
                                    <w:right w:val="none" w:sz="0" w:space="0" w:color="auto"/>
                                  </w:divBdr>
                                </w:div>
                                <w:div w:id="958294786">
                                  <w:marLeft w:val="0"/>
                                  <w:marRight w:val="0"/>
                                  <w:marTop w:val="0"/>
                                  <w:marBottom w:val="0"/>
                                  <w:divBdr>
                                    <w:top w:val="none" w:sz="0" w:space="0" w:color="auto"/>
                                    <w:left w:val="none" w:sz="0" w:space="0" w:color="auto"/>
                                    <w:bottom w:val="none" w:sz="0" w:space="0" w:color="auto"/>
                                    <w:right w:val="none" w:sz="0" w:space="0" w:color="auto"/>
                                  </w:divBdr>
                                </w:div>
                                <w:div w:id="1556087670">
                                  <w:marLeft w:val="0"/>
                                  <w:marRight w:val="0"/>
                                  <w:marTop w:val="0"/>
                                  <w:marBottom w:val="0"/>
                                  <w:divBdr>
                                    <w:top w:val="none" w:sz="0" w:space="0" w:color="auto"/>
                                    <w:left w:val="none" w:sz="0" w:space="0" w:color="auto"/>
                                    <w:bottom w:val="none" w:sz="0" w:space="0" w:color="auto"/>
                                    <w:right w:val="none" w:sz="0" w:space="0" w:color="auto"/>
                                  </w:divBdr>
                                </w:div>
                                <w:div w:id="1098453165">
                                  <w:marLeft w:val="0"/>
                                  <w:marRight w:val="0"/>
                                  <w:marTop w:val="0"/>
                                  <w:marBottom w:val="0"/>
                                  <w:divBdr>
                                    <w:top w:val="none" w:sz="0" w:space="0" w:color="auto"/>
                                    <w:left w:val="none" w:sz="0" w:space="0" w:color="auto"/>
                                    <w:bottom w:val="none" w:sz="0" w:space="0" w:color="auto"/>
                                    <w:right w:val="none" w:sz="0" w:space="0" w:color="auto"/>
                                  </w:divBdr>
                                </w:div>
                                <w:div w:id="1018190699">
                                  <w:marLeft w:val="0"/>
                                  <w:marRight w:val="0"/>
                                  <w:marTop w:val="0"/>
                                  <w:marBottom w:val="0"/>
                                  <w:divBdr>
                                    <w:top w:val="none" w:sz="0" w:space="0" w:color="auto"/>
                                    <w:left w:val="none" w:sz="0" w:space="0" w:color="auto"/>
                                    <w:bottom w:val="none" w:sz="0" w:space="0" w:color="auto"/>
                                    <w:right w:val="none" w:sz="0" w:space="0" w:color="auto"/>
                                  </w:divBdr>
                                </w:div>
                                <w:div w:id="1241719970">
                                  <w:marLeft w:val="0"/>
                                  <w:marRight w:val="0"/>
                                  <w:marTop w:val="0"/>
                                  <w:marBottom w:val="0"/>
                                  <w:divBdr>
                                    <w:top w:val="none" w:sz="0" w:space="0" w:color="auto"/>
                                    <w:left w:val="none" w:sz="0" w:space="0" w:color="auto"/>
                                    <w:bottom w:val="none" w:sz="0" w:space="0" w:color="auto"/>
                                    <w:right w:val="none" w:sz="0" w:space="0" w:color="auto"/>
                                  </w:divBdr>
                                </w:div>
                                <w:div w:id="2979131">
                                  <w:marLeft w:val="0"/>
                                  <w:marRight w:val="0"/>
                                  <w:marTop w:val="0"/>
                                  <w:marBottom w:val="0"/>
                                  <w:divBdr>
                                    <w:top w:val="none" w:sz="0" w:space="0" w:color="auto"/>
                                    <w:left w:val="none" w:sz="0" w:space="0" w:color="auto"/>
                                    <w:bottom w:val="none" w:sz="0" w:space="0" w:color="auto"/>
                                    <w:right w:val="none" w:sz="0" w:space="0" w:color="auto"/>
                                  </w:divBdr>
                                </w:div>
                                <w:div w:id="2013406192">
                                  <w:marLeft w:val="0"/>
                                  <w:marRight w:val="0"/>
                                  <w:marTop w:val="0"/>
                                  <w:marBottom w:val="0"/>
                                  <w:divBdr>
                                    <w:top w:val="none" w:sz="0" w:space="0" w:color="auto"/>
                                    <w:left w:val="none" w:sz="0" w:space="0" w:color="auto"/>
                                    <w:bottom w:val="none" w:sz="0" w:space="0" w:color="auto"/>
                                    <w:right w:val="none" w:sz="0" w:space="0" w:color="auto"/>
                                  </w:divBdr>
                                </w:div>
                                <w:div w:id="1366826664">
                                  <w:marLeft w:val="0"/>
                                  <w:marRight w:val="0"/>
                                  <w:marTop w:val="0"/>
                                  <w:marBottom w:val="0"/>
                                  <w:divBdr>
                                    <w:top w:val="none" w:sz="0" w:space="0" w:color="auto"/>
                                    <w:left w:val="none" w:sz="0" w:space="0" w:color="auto"/>
                                    <w:bottom w:val="none" w:sz="0" w:space="0" w:color="auto"/>
                                    <w:right w:val="none" w:sz="0" w:space="0" w:color="auto"/>
                                  </w:divBdr>
                                </w:div>
                                <w:div w:id="918176379">
                                  <w:marLeft w:val="0"/>
                                  <w:marRight w:val="0"/>
                                  <w:marTop w:val="0"/>
                                  <w:marBottom w:val="0"/>
                                  <w:divBdr>
                                    <w:top w:val="none" w:sz="0" w:space="0" w:color="auto"/>
                                    <w:left w:val="none" w:sz="0" w:space="0" w:color="auto"/>
                                    <w:bottom w:val="none" w:sz="0" w:space="0" w:color="auto"/>
                                    <w:right w:val="none" w:sz="0" w:space="0" w:color="auto"/>
                                  </w:divBdr>
                                </w:div>
                                <w:div w:id="289098303">
                                  <w:marLeft w:val="0"/>
                                  <w:marRight w:val="0"/>
                                  <w:marTop w:val="0"/>
                                  <w:marBottom w:val="0"/>
                                  <w:divBdr>
                                    <w:top w:val="none" w:sz="0" w:space="0" w:color="auto"/>
                                    <w:left w:val="none" w:sz="0" w:space="0" w:color="auto"/>
                                    <w:bottom w:val="none" w:sz="0" w:space="0" w:color="auto"/>
                                    <w:right w:val="none" w:sz="0" w:space="0" w:color="auto"/>
                                  </w:divBdr>
                                </w:div>
                                <w:div w:id="2085831209">
                                  <w:marLeft w:val="0"/>
                                  <w:marRight w:val="0"/>
                                  <w:marTop w:val="0"/>
                                  <w:marBottom w:val="0"/>
                                  <w:divBdr>
                                    <w:top w:val="none" w:sz="0" w:space="0" w:color="auto"/>
                                    <w:left w:val="none" w:sz="0" w:space="0" w:color="auto"/>
                                    <w:bottom w:val="none" w:sz="0" w:space="0" w:color="auto"/>
                                    <w:right w:val="none" w:sz="0" w:space="0" w:color="auto"/>
                                  </w:divBdr>
                                </w:div>
                                <w:div w:id="707952315">
                                  <w:marLeft w:val="0"/>
                                  <w:marRight w:val="0"/>
                                  <w:marTop w:val="0"/>
                                  <w:marBottom w:val="0"/>
                                  <w:divBdr>
                                    <w:top w:val="none" w:sz="0" w:space="0" w:color="auto"/>
                                    <w:left w:val="none" w:sz="0" w:space="0" w:color="auto"/>
                                    <w:bottom w:val="none" w:sz="0" w:space="0" w:color="auto"/>
                                    <w:right w:val="none" w:sz="0" w:space="0" w:color="auto"/>
                                  </w:divBdr>
                                </w:div>
                                <w:div w:id="48847814">
                                  <w:marLeft w:val="0"/>
                                  <w:marRight w:val="0"/>
                                  <w:marTop w:val="0"/>
                                  <w:marBottom w:val="0"/>
                                  <w:divBdr>
                                    <w:top w:val="none" w:sz="0" w:space="0" w:color="auto"/>
                                    <w:left w:val="none" w:sz="0" w:space="0" w:color="auto"/>
                                    <w:bottom w:val="none" w:sz="0" w:space="0" w:color="auto"/>
                                    <w:right w:val="none" w:sz="0" w:space="0" w:color="auto"/>
                                  </w:divBdr>
                                </w:div>
                                <w:div w:id="1738088048">
                                  <w:marLeft w:val="0"/>
                                  <w:marRight w:val="0"/>
                                  <w:marTop w:val="0"/>
                                  <w:marBottom w:val="0"/>
                                  <w:divBdr>
                                    <w:top w:val="none" w:sz="0" w:space="0" w:color="auto"/>
                                    <w:left w:val="none" w:sz="0" w:space="0" w:color="auto"/>
                                    <w:bottom w:val="none" w:sz="0" w:space="0" w:color="auto"/>
                                    <w:right w:val="none" w:sz="0" w:space="0" w:color="auto"/>
                                  </w:divBdr>
                                </w:div>
                                <w:div w:id="1181092100">
                                  <w:marLeft w:val="0"/>
                                  <w:marRight w:val="0"/>
                                  <w:marTop w:val="0"/>
                                  <w:marBottom w:val="0"/>
                                  <w:divBdr>
                                    <w:top w:val="none" w:sz="0" w:space="0" w:color="auto"/>
                                    <w:left w:val="none" w:sz="0" w:space="0" w:color="auto"/>
                                    <w:bottom w:val="none" w:sz="0" w:space="0" w:color="auto"/>
                                    <w:right w:val="none" w:sz="0" w:space="0" w:color="auto"/>
                                  </w:divBdr>
                                </w:div>
                                <w:div w:id="1471164563">
                                  <w:marLeft w:val="0"/>
                                  <w:marRight w:val="0"/>
                                  <w:marTop w:val="0"/>
                                  <w:marBottom w:val="0"/>
                                  <w:divBdr>
                                    <w:top w:val="none" w:sz="0" w:space="0" w:color="auto"/>
                                    <w:left w:val="none" w:sz="0" w:space="0" w:color="auto"/>
                                    <w:bottom w:val="none" w:sz="0" w:space="0" w:color="auto"/>
                                    <w:right w:val="none" w:sz="0" w:space="0" w:color="auto"/>
                                  </w:divBdr>
                                </w:div>
                                <w:div w:id="540091869">
                                  <w:marLeft w:val="0"/>
                                  <w:marRight w:val="0"/>
                                  <w:marTop w:val="0"/>
                                  <w:marBottom w:val="0"/>
                                  <w:divBdr>
                                    <w:top w:val="none" w:sz="0" w:space="0" w:color="auto"/>
                                    <w:left w:val="none" w:sz="0" w:space="0" w:color="auto"/>
                                    <w:bottom w:val="none" w:sz="0" w:space="0" w:color="auto"/>
                                    <w:right w:val="none" w:sz="0" w:space="0" w:color="auto"/>
                                  </w:divBdr>
                                </w:div>
                                <w:div w:id="827331903">
                                  <w:marLeft w:val="0"/>
                                  <w:marRight w:val="0"/>
                                  <w:marTop w:val="0"/>
                                  <w:marBottom w:val="0"/>
                                  <w:divBdr>
                                    <w:top w:val="none" w:sz="0" w:space="0" w:color="auto"/>
                                    <w:left w:val="none" w:sz="0" w:space="0" w:color="auto"/>
                                    <w:bottom w:val="none" w:sz="0" w:space="0" w:color="auto"/>
                                    <w:right w:val="none" w:sz="0" w:space="0" w:color="auto"/>
                                  </w:divBdr>
                                </w:div>
                                <w:div w:id="316148506">
                                  <w:marLeft w:val="0"/>
                                  <w:marRight w:val="0"/>
                                  <w:marTop w:val="0"/>
                                  <w:marBottom w:val="0"/>
                                  <w:divBdr>
                                    <w:top w:val="none" w:sz="0" w:space="0" w:color="auto"/>
                                    <w:left w:val="none" w:sz="0" w:space="0" w:color="auto"/>
                                    <w:bottom w:val="none" w:sz="0" w:space="0" w:color="auto"/>
                                    <w:right w:val="none" w:sz="0" w:space="0" w:color="auto"/>
                                  </w:divBdr>
                                </w:div>
                                <w:div w:id="1605183526">
                                  <w:marLeft w:val="0"/>
                                  <w:marRight w:val="0"/>
                                  <w:marTop w:val="0"/>
                                  <w:marBottom w:val="0"/>
                                  <w:divBdr>
                                    <w:top w:val="none" w:sz="0" w:space="0" w:color="auto"/>
                                    <w:left w:val="none" w:sz="0" w:space="0" w:color="auto"/>
                                    <w:bottom w:val="none" w:sz="0" w:space="0" w:color="auto"/>
                                    <w:right w:val="none" w:sz="0" w:space="0" w:color="auto"/>
                                  </w:divBdr>
                                </w:div>
                                <w:div w:id="1587499033">
                                  <w:marLeft w:val="0"/>
                                  <w:marRight w:val="0"/>
                                  <w:marTop w:val="0"/>
                                  <w:marBottom w:val="0"/>
                                  <w:divBdr>
                                    <w:top w:val="none" w:sz="0" w:space="0" w:color="auto"/>
                                    <w:left w:val="none" w:sz="0" w:space="0" w:color="auto"/>
                                    <w:bottom w:val="none" w:sz="0" w:space="0" w:color="auto"/>
                                    <w:right w:val="none" w:sz="0" w:space="0" w:color="auto"/>
                                  </w:divBdr>
                                </w:div>
                                <w:div w:id="1592199095">
                                  <w:marLeft w:val="0"/>
                                  <w:marRight w:val="0"/>
                                  <w:marTop w:val="0"/>
                                  <w:marBottom w:val="0"/>
                                  <w:divBdr>
                                    <w:top w:val="none" w:sz="0" w:space="0" w:color="auto"/>
                                    <w:left w:val="none" w:sz="0" w:space="0" w:color="auto"/>
                                    <w:bottom w:val="none" w:sz="0" w:space="0" w:color="auto"/>
                                    <w:right w:val="none" w:sz="0" w:space="0" w:color="auto"/>
                                  </w:divBdr>
                                </w:div>
                                <w:div w:id="2146970102">
                                  <w:marLeft w:val="0"/>
                                  <w:marRight w:val="0"/>
                                  <w:marTop w:val="0"/>
                                  <w:marBottom w:val="0"/>
                                  <w:divBdr>
                                    <w:top w:val="none" w:sz="0" w:space="0" w:color="auto"/>
                                    <w:left w:val="none" w:sz="0" w:space="0" w:color="auto"/>
                                    <w:bottom w:val="none" w:sz="0" w:space="0" w:color="auto"/>
                                    <w:right w:val="none" w:sz="0" w:space="0" w:color="auto"/>
                                  </w:divBdr>
                                </w:div>
                                <w:div w:id="1458797630">
                                  <w:marLeft w:val="0"/>
                                  <w:marRight w:val="0"/>
                                  <w:marTop w:val="0"/>
                                  <w:marBottom w:val="0"/>
                                  <w:divBdr>
                                    <w:top w:val="none" w:sz="0" w:space="0" w:color="auto"/>
                                    <w:left w:val="none" w:sz="0" w:space="0" w:color="auto"/>
                                    <w:bottom w:val="none" w:sz="0" w:space="0" w:color="auto"/>
                                    <w:right w:val="none" w:sz="0" w:space="0" w:color="auto"/>
                                  </w:divBdr>
                                </w:div>
                                <w:div w:id="2098751552">
                                  <w:marLeft w:val="0"/>
                                  <w:marRight w:val="0"/>
                                  <w:marTop w:val="0"/>
                                  <w:marBottom w:val="0"/>
                                  <w:divBdr>
                                    <w:top w:val="none" w:sz="0" w:space="0" w:color="auto"/>
                                    <w:left w:val="none" w:sz="0" w:space="0" w:color="auto"/>
                                    <w:bottom w:val="none" w:sz="0" w:space="0" w:color="auto"/>
                                    <w:right w:val="none" w:sz="0" w:space="0" w:color="auto"/>
                                  </w:divBdr>
                                </w:div>
                                <w:div w:id="2056347418">
                                  <w:marLeft w:val="0"/>
                                  <w:marRight w:val="0"/>
                                  <w:marTop w:val="0"/>
                                  <w:marBottom w:val="0"/>
                                  <w:divBdr>
                                    <w:top w:val="none" w:sz="0" w:space="0" w:color="auto"/>
                                    <w:left w:val="none" w:sz="0" w:space="0" w:color="auto"/>
                                    <w:bottom w:val="none" w:sz="0" w:space="0" w:color="auto"/>
                                    <w:right w:val="none" w:sz="0" w:space="0" w:color="auto"/>
                                  </w:divBdr>
                                </w:div>
                                <w:div w:id="382869766">
                                  <w:marLeft w:val="0"/>
                                  <w:marRight w:val="0"/>
                                  <w:marTop w:val="0"/>
                                  <w:marBottom w:val="0"/>
                                  <w:divBdr>
                                    <w:top w:val="none" w:sz="0" w:space="0" w:color="auto"/>
                                    <w:left w:val="none" w:sz="0" w:space="0" w:color="auto"/>
                                    <w:bottom w:val="none" w:sz="0" w:space="0" w:color="auto"/>
                                    <w:right w:val="none" w:sz="0" w:space="0" w:color="auto"/>
                                  </w:divBdr>
                                </w:div>
                                <w:div w:id="2058813656">
                                  <w:marLeft w:val="0"/>
                                  <w:marRight w:val="0"/>
                                  <w:marTop w:val="0"/>
                                  <w:marBottom w:val="0"/>
                                  <w:divBdr>
                                    <w:top w:val="none" w:sz="0" w:space="0" w:color="auto"/>
                                    <w:left w:val="none" w:sz="0" w:space="0" w:color="auto"/>
                                    <w:bottom w:val="none" w:sz="0" w:space="0" w:color="auto"/>
                                    <w:right w:val="none" w:sz="0" w:space="0" w:color="auto"/>
                                  </w:divBdr>
                                </w:div>
                                <w:div w:id="1710489903">
                                  <w:marLeft w:val="0"/>
                                  <w:marRight w:val="0"/>
                                  <w:marTop w:val="0"/>
                                  <w:marBottom w:val="0"/>
                                  <w:divBdr>
                                    <w:top w:val="none" w:sz="0" w:space="0" w:color="auto"/>
                                    <w:left w:val="none" w:sz="0" w:space="0" w:color="auto"/>
                                    <w:bottom w:val="none" w:sz="0" w:space="0" w:color="auto"/>
                                    <w:right w:val="none" w:sz="0" w:space="0" w:color="auto"/>
                                  </w:divBdr>
                                </w:div>
                                <w:div w:id="1866282458">
                                  <w:marLeft w:val="0"/>
                                  <w:marRight w:val="0"/>
                                  <w:marTop w:val="0"/>
                                  <w:marBottom w:val="0"/>
                                  <w:divBdr>
                                    <w:top w:val="none" w:sz="0" w:space="0" w:color="auto"/>
                                    <w:left w:val="none" w:sz="0" w:space="0" w:color="auto"/>
                                    <w:bottom w:val="none" w:sz="0" w:space="0" w:color="auto"/>
                                    <w:right w:val="none" w:sz="0" w:space="0" w:color="auto"/>
                                  </w:divBdr>
                                </w:div>
                              </w:divsChild>
                            </w:div>
                            <w:div w:id="678387138">
                              <w:marLeft w:val="0"/>
                              <w:marRight w:val="0"/>
                              <w:marTop w:val="0"/>
                              <w:marBottom w:val="0"/>
                              <w:divBdr>
                                <w:top w:val="none" w:sz="0" w:space="0" w:color="auto"/>
                                <w:left w:val="none" w:sz="0" w:space="0" w:color="auto"/>
                                <w:bottom w:val="none" w:sz="0" w:space="0" w:color="auto"/>
                                <w:right w:val="none" w:sz="0" w:space="0" w:color="auto"/>
                              </w:divBdr>
                              <w:divsChild>
                                <w:div w:id="809596829">
                                  <w:marLeft w:val="0"/>
                                  <w:marRight w:val="0"/>
                                  <w:marTop w:val="0"/>
                                  <w:marBottom w:val="0"/>
                                  <w:divBdr>
                                    <w:top w:val="none" w:sz="0" w:space="0" w:color="auto"/>
                                    <w:left w:val="none" w:sz="0" w:space="0" w:color="auto"/>
                                    <w:bottom w:val="none" w:sz="0" w:space="0" w:color="auto"/>
                                    <w:right w:val="none" w:sz="0" w:space="0" w:color="auto"/>
                                  </w:divBdr>
                                </w:div>
                                <w:div w:id="1522283047">
                                  <w:marLeft w:val="0"/>
                                  <w:marRight w:val="0"/>
                                  <w:marTop w:val="0"/>
                                  <w:marBottom w:val="0"/>
                                  <w:divBdr>
                                    <w:top w:val="none" w:sz="0" w:space="0" w:color="auto"/>
                                    <w:left w:val="none" w:sz="0" w:space="0" w:color="auto"/>
                                    <w:bottom w:val="none" w:sz="0" w:space="0" w:color="auto"/>
                                    <w:right w:val="none" w:sz="0" w:space="0" w:color="auto"/>
                                  </w:divBdr>
                                </w:div>
                                <w:div w:id="639459288">
                                  <w:marLeft w:val="0"/>
                                  <w:marRight w:val="0"/>
                                  <w:marTop w:val="0"/>
                                  <w:marBottom w:val="0"/>
                                  <w:divBdr>
                                    <w:top w:val="none" w:sz="0" w:space="0" w:color="auto"/>
                                    <w:left w:val="none" w:sz="0" w:space="0" w:color="auto"/>
                                    <w:bottom w:val="none" w:sz="0" w:space="0" w:color="auto"/>
                                    <w:right w:val="none" w:sz="0" w:space="0" w:color="auto"/>
                                  </w:divBdr>
                                </w:div>
                                <w:div w:id="1950814176">
                                  <w:marLeft w:val="0"/>
                                  <w:marRight w:val="0"/>
                                  <w:marTop w:val="0"/>
                                  <w:marBottom w:val="0"/>
                                  <w:divBdr>
                                    <w:top w:val="none" w:sz="0" w:space="0" w:color="auto"/>
                                    <w:left w:val="none" w:sz="0" w:space="0" w:color="auto"/>
                                    <w:bottom w:val="none" w:sz="0" w:space="0" w:color="auto"/>
                                    <w:right w:val="none" w:sz="0" w:space="0" w:color="auto"/>
                                  </w:divBdr>
                                </w:div>
                                <w:div w:id="406198095">
                                  <w:marLeft w:val="0"/>
                                  <w:marRight w:val="0"/>
                                  <w:marTop w:val="0"/>
                                  <w:marBottom w:val="0"/>
                                  <w:divBdr>
                                    <w:top w:val="none" w:sz="0" w:space="0" w:color="auto"/>
                                    <w:left w:val="none" w:sz="0" w:space="0" w:color="auto"/>
                                    <w:bottom w:val="none" w:sz="0" w:space="0" w:color="auto"/>
                                    <w:right w:val="none" w:sz="0" w:space="0" w:color="auto"/>
                                  </w:divBdr>
                                </w:div>
                                <w:div w:id="977304022">
                                  <w:marLeft w:val="0"/>
                                  <w:marRight w:val="0"/>
                                  <w:marTop w:val="0"/>
                                  <w:marBottom w:val="0"/>
                                  <w:divBdr>
                                    <w:top w:val="none" w:sz="0" w:space="0" w:color="auto"/>
                                    <w:left w:val="none" w:sz="0" w:space="0" w:color="auto"/>
                                    <w:bottom w:val="none" w:sz="0" w:space="0" w:color="auto"/>
                                    <w:right w:val="none" w:sz="0" w:space="0" w:color="auto"/>
                                  </w:divBdr>
                                </w:div>
                                <w:div w:id="739446038">
                                  <w:marLeft w:val="0"/>
                                  <w:marRight w:val="0"/>
                                  <w:marTop w:val="0"/>
                                  <w:marBottom w:val="0"/>
                                  <w:divBdr>
                                    <w:top w:val="none" w:sz="0" w:space="0" w:color="auto"/>
                                    <w:left w:val="none" w:sz="0" w:space="0" w:color="auto"/>
                                    <w:bottom w:val="none" w:sz="0" w:space="0" w:color="auto"/>
                                    <w:right w:val="none" w:sz="0" w:space="0" w:color="auto"/>
                                  </w:divBdr>
                                </w:div>
                                <w:div w:id="526455848">
                                  <w:marLeft w:val="0"/>
                                  <w:marRight w:val="0"/>
                                  <w:marTop w:val="0"/>
                                  <w:marBottom w:val="0"/>
                                  <w:divBdr>
                                    <w:top w:val="none" w:sz="0" w:space="0" w:color="auto"/>
                                    <w:left w:val="none" w:sz="0" w:space="0" w:color="auto"/>
                                    <w:bottom w:val="none" w:sz="0" w:space="0" w:color="auto"/>
                                    <w:right w:val="none" w:sz="0" w:space="0" w:color="auto"/>
                                  </w:divBdr>
                                </w:div>
                                <w:div w:id="1337344609">
                                  <w:marLeft w:val="0"/>
                                  <w:marRight w:val="0"/>
                                  <w:marTop w:val="0"/>
                                  <w:marBottom w:val="0"/>
                                  <w:divBdr>
                                    <w:top w:val="none" w:sz="0" w:space="0" w:color="auto"/>
                                    <w:left w:val="none" w:sz="0" w:space="0" w:color="auto"/>
                                    <w:bottom w:val="none" w:sz="0" w:space="0" w:color="auto"/>
                                    <w:right w:val="none" w:sz="0" w:space="0" w:color="auto"/>
                                  </w:divBdr>
                                </w:div>
                                <w:div w:id="455489495">
                                  <w:marLeft w:val="0"/>
                                  <w:marRight w:val="0"/>
                                  <w:marTop w:val="0"/>
                                  <w:marBottom w:val="0"/>
                                  <w:divBdr>
                                    <w:top w:val="none" w:sz="0" w:space="0" w:color="auto"/>
                                    <w:left w:val="none" w:sz="0" w:space="0" w:color="auto"/>
                                    <w:bottom w:val="none" w:sz="0" w:space="0" w:color="auto"/>
                                    <w:right w:val="none" w:sz="0" w:space="0" w:color="auto"/>
                                  </w:divBdr>
                                </w:div>
                                <w:div w:id="1426421327">
                                  <w:marLeft w:val="0"/>
                                  <w:marRight w:val="0"/>
                                  <w:marTop w:val="0"/>
                                  <w:marBottom w:val="0"/>
                                  <w:divBdr>
                                    <w:top w:val="none" w:sz="0" w:space="0" w:color="auto"/>
                                    <w:left w:val="none" w:sz="0" w:space="0" w:color="auto"/>
                                    <w:bottom w:val="none" w:sz="0" w:space="0" w:color="auto"/>
                                    <w:right w:val="none" w:sz="0" w:space="0" w:color="auto"/>
                                  </w:divBdr>
                                </w:div>
                                <w:div w:id="1521166062">
                                  <w:marLeft w:val="0"/>
                                  <w:marRight w:val="0"/>
                                  <w:marTop w:val="0"/>
                                  <w:marBottom w:val="0"/>
                                  <w:divBdr>
                                    <w:top w:val="none" w:sz="0" w:space="0" w:color="auto"/>
                                    <w:left w:val="none" w:sz="0" w:space="0" w:color="auto"/>
                                    <w:bottom w:val="none" w:sz="0" w:space="0" w:color="auto"/>
                                    <w:right w:val="none" w:sz="0" w:space="0" w:color="auto"/>
                                  </w:divBdr>
                                </w:div>
                                <w:div w:id="2142069268">
                                  <w:marLeft w:val="0"/>
                                  <w:marRight w:val="0"/>
                                  <w:marTop w:val="0"/>
                                  <w:marBottom w:val="0"/>
                                  <w:divBdr>
                                    <w:top w:val="none" w:sz="0" w:space="0" w:color="auto"/>
                                    <w:left w:val="none" w:sz="0" w:space="0" w:color="auto"/>
                                    <w:bottom w:val="none" w:sz="0" w:space="0" w:color="auto"/>
                                    <w:right w:val="none" w:sz="0" w:space="0" w:color="auto"/>
                                  </w:divBdr>
                                </w:div>
                                <w:div w:id="787312599">
                                  <w:marLeft w:val="0"/>
                                  <w:marRight w:val="0"/>
                                  <w:marTop w:val="0"/>
                                  <w:marBottom w:val="0"/>
                                  <w:divBdr>
                                    <w:top w:val="none" w:sz="0" w:space="0" w:color="auto"/>
                                    <w:left w:val="none" w:sz="0" w:space="0" w:color="auto"/>
                                    <w:bottom w:val="none" w:sz="0" w:space="0" w:color="auto"/>
                                    <w:right w:val="none" w:sz="0" w:space="0" w:color="auto"/>
                                  </w:divBdr>
                                </w:div>
                                <w:div w:id="662977551">
                                  <w:marLeft w:val="0"/>
                                  <w:marRight w:val="0"/>
                                  <w:marTop w:val="0"/>
                                  <w:marBottom w:val="0"/>
                                  <w:divBdr>
                                    <w:top w:val="none" w:sz="0" w:space="0" w:color="auto"/>
                                    <w:left w:val="none" w:sz="0" w:space="0" w:color="auto"/>
                                    <w:bottom w:val="none" w:sz="0" w:space="0" w:color="auto"/>
                                    <w:right w:val="none" w:sz="0" w:space="0" w:color="auto"/>
                                  </w:divBdr>
                                </w:div>
                                <w:div w:id="899940550">
                                  <w:marLeft w:val="0"/>
                                  <w:marRight w:val="0"/>
                                  <w:marTop w:val="0"/>
                                  <w:marBottom w:val="0"/>
                                  <w:divBdr>
                                    <w:top w:val="none" w:sz="0" w:space="0" w:color="auto"/>
                                    <w:left w:val="none" w:sz="0" w:space="0" w:color="auto"/>
                                    <w:bottom w:val="none" w:sz="0" w:space="0" w:color="auto"/>
                                    <w:right w:val="none" w:sz="0" w:space="0" w:color="auto"/>
                                  </w:divBdr>
                                </w:div>
                                <w:div w:id="874657474">
                                  <w:marLeft w:val="0"/>
                                  <w:marRight w:val="0"/>
                                  <w:marTop w:val="0"/>
                                  <w:marBottom w:val="0"/>
                                  <w:divBdr>
                                    <w:top w:val="none" w:sz="0" w:space="0" w:color="auto"/>
                                    <w:left w:val="none" w:sz="0" w:space="0" w:color="auto"/>
                                    <w:bottom w:val="none" w:sz="0" w:space="0" w:color="auto"/>
                                    <w:right w:val="none" w:sz="0" w:space="0" w:color="auto"/>
                                  </w:divBdr>
                                </w:div>
                                <w:div w:id="948312303">
                                  <w:marLeft w:val="0"/>
                                  <w:marRight w:val="0"/>
                                  <w:marTop w:val="0"/>
                                  <w:marBottom w:val="0"/>
                                  <w:divBdr>
                                    <w:top w:val="none" w:sz="0" w:space="0" w:color="auto"/>
                                    <w:left w:val="none" w:sz="0" w:space="0" w:color="auto"/>
                                    <w:bottom w:val="none" w:sz="0" w:space="0" w:color="auto"/>
                                    <w:right w:val="none" w:sz="0" w:space="0" w:color="auto"/>
                                  </w:divBdr>
                                </w:div>
                                <w:div w:id="115027501">
                                  <w:marLeft w:val="0"/>
                                  <w:marRight w:val="0"/>
                                  <w:marTop w:val="0"/>
                                  <w:marBottom w:val="0"/>
                                  <w:divBdr>
                                    <w:top w:val="none" w:sz="0" w:space="0" w:color="auto"/>
                                    <w:left w:val="none" w:sz="0" w:space="0" w:color="auto"/>
                                    <w:bottom w:val="none" w:sz="0" w:space="0" w:color="auto"/>
                                    <w:right w:val="none" w:sz="0" w:space="0" w:color="auto"/>
                                  </w:divBdr>
                                </w:div>
                                <w:div w:id="356004416">
                                  <w:marLeft w:val="0"/>
                                  <w:marRight w:val="0"/>
                                  <w:marTop w:val="0"/>
                                  <w:marBottom w:val="0"/>
                                  <w:divBdr>
                                    <w:top w:val="none" w:sz="0" w:space="0" w:color="auto"/>
                                    <w:left w:val="none" w:sz="0" w:space="0" w:color="auto"/>
                                    <w:bottom w:val="none" w:sz="0" w:space="0" w:color="auto"/>
                                    <w:right w:val="none" w:sz="0" w:space="0" w:color="auto"/>
                                  </w:divBdr>
                                </w:div>
                                <w:div w:id="1436898112">
                                  <w:marLeft w:val="0"/>
                                  <w:marRight w:val="0"/>
                                  <w:marTop w:val="0"/>
                                  <w:marBottom w:val="0"/>
                                  <w:divBdr>
                                    <w:top w:val="none" w:sz="0" w:space="0" w:color="auto"/>
                                    <w:left w:val="none" w:sz="0" w:space="0" w:color="auto"/>
                                    <w:bottom w:val="none" w:sz="0" w:space="0" w:color="auto"/>
                                    <w:right w:val="none" w:sz="0" w:space="0" w:color="auto"/>
                                  </w:divBdr>
                                </w:div>
                                <w:div w:id="1429039395">
                                  <w:marLeft w:val="0"/>
                                  <w:marRight w:val="0"/>
                                  <w:marTop w:val="0"/>
                                  <w:marBottom w:val="0"/>
                                  <w:divBdr>
                                    <w:top w:val="none" w:sz="0" w:space="0" w:color="auto"/>
                                    <w:left w:val="none" w:sz="0" w:space="0" w:color="auto"/>
                                    <w:bottom w:val="none" w:sz="0" w:space="0" w:color="auto"/>
                                    <w:right w:val="none" w:sz="0" w:space="0" w:color="auto"/>
                                  </w:divBdr>
                                </w:div>
                                <w:div w:id="243876402">
                                  <w:marLeft w:val="0"/>
                                  <w:marRight w:val="0"/>
                                  <w:marTop w:val="0"/>
                                  <w:marBottom w:val="0"/>
                                  <w:divBdr>
                                    <w:top w:val="none" w:sz="0" w:space="0" w:color="auto"/>
                                    <w:left w:val="none" w:sz="0" w:space="0" w:color="auto"/>
                                    <w:bottom w:val="none" w:sz="0" w:space="0" w:color="auto"/>
                                    <w:right w:val="none" w:sz="0" w:space="0" w:color="auto"/>
                                  </w:divBdr>
                                </w:div>
                                <w:div w:id="546265318">
                                  <w:marLeft w:val="0"/>
                                  <w:marRight w:val="0"/>
                                  <w:marTop w:val="0"/>
                                  <w:marBottom w:val="0"/>
                                  <w:divBdr>
                                    <w:top w:val="none" w:sz="0" w:space="0" w:color="auto"/>
                                    <w:left w:val="none" w:sz="0" w:space="0" w:color="auto"/>
                                    <w:bottom w:val="none" w:sz="0" w:space="0" w:color="auto"/>
                                    <w:right w:val="none" w:sz="0" w:space="0" w:color="auto"/>
                                  </w:divBdr>
                                </w:div>
                                <w:div w:id="311715077">
                                  <w:marLeft w:val="0"/>
                                  <w:marRight w:val="0"/>
                                  <w:marTop w:val="0"/>
                                  <w:marBottom w:val="0"/>
                                  <w:divBdr>
                                    <w:top w:val="none" w:sz="0" w:space="0" w:color="auto"/>
                                    <w:left w:val="none" w:sz="0" w:space="0" w:color="auto"/>
                                    <w:bottom w:val="none" w:sz="0" w:space="0" w:color="auto"/>
                                    <w:right w:val="none" w:sz="0" w:space="0" w:color="auto"/>
                                  </w:divBdr>
                                </w:div>
                                <w:div w:id="544949126">
                                  <w:marLeft w:val="0"/>
                                  <w:marRight w:val="0"/>
                                  <w:marTop w:val="0"/>
                                  <w:marBottom w:val="0"/>
                                  <w:divBdr>
                                    <w:top w:val="none" w:sz="0" w:space="0" w:color="auto"/>
                                    <w:left w:val="none" w:sz="0" w:space="0" w:color="auto"/>
                                    <w:bottom w:val="none" w:sz="0" w:space="0" w:color="auto"/>
                                    <w:right w:val="none" w:sz="0" w:space="0" w:color="auto"/>
                                  </w:divBdr>
                                </w:div>
                                <w:div w:id="2019229907">
                                  <w:marLeft w:val="0"/>
                                  <w:marRight w:val="0"/>
                                  <w:marTop w:val="0"/>
                                  <w:marBottom w:val="0"/>
                                  <w:divBdr>
                                    <w:top w:val="none" w:sz="0" w:space="0" w:color="auto"/>
                                    <w:left w:val="none" w:sz="0" w:space="0" w:color="auto"/>
                                    <w:bottom w:val="none" w:sz="0" w:space="0" w:color="auto"/>
                                    <w:right w:val="none" w:sz="0" w:space="0" w:color="auto"/>
                                  </w:divBdr>
                                </w:div>
                                <w:div w:id="552274237">
                                  <w:marLeft w:val="0"/>
                                  <w:marRight w:val="0"/>
                                  <w:marTop w:val="0"/>
                                  <w:marBottom w:val="0"/>
                                  <w:divBdr>
                                    <w:top w:val="none" w:sz="0" w:space="0" w:color="auto"/>
                                    <w:left w:val="none" w:sz="0" w:space="0" w:color="auto"/>
                                    <w:bottom w:val="none" w:sz="0" w:space="0" w:color="auto"/>
                                    <w:right w:val="none" w:sz="0" w:space="0" w:color="auto"/>
                                  </w:divBdr>
                                </w:div>
                                <w:div w:id="1913462907">
                                  <w:marLeft w:val="0"/>
                                  <w:marRight w:val="0"/>
                                  <w:marTop w:val="0"/>
                                  <w:marBottom w:val="0"/>
                                  <w:divBdr>
                                    <w:top w:val="none" w:sz="0" w:space="0" w:color="auto"/>
                                    <w:left w:val="none" w:sz="0" w:space="0" w:color="auto"/>
                                    <w:bottom w:val="none" w:sz="0" w:space="0" w:color="auto"/>
                                    <w:right w:val="none" w:sz="0" w:space="0" w:color="auto"/>
                                  </w:divBdr>
                                </w:div>
                                <w:div w:id="375934566">
                                  <w:marLeft w:val="0"/>
                                  <w:marRight w:val="0"/>
                                  <w:marTop w:val="0"/>
                                  <w:marBottom w:val="0"/>
                                  <w:divBdr>
                                    <w:top w:val="none" w:sz="0" w:space="0" w:color="auto"/>
                                    <w:left w:val="none" w:sz="0" w:space="0" w:color="auto"/>
                                    <w:bottom w:val="none" w:sz="0" w:space="0" w:color="auto"/>
                                    <w:right w:val="none" w:sz="0" w:space="0" w:color="auto"/>
                                  </w:divBdr>
                                </w:div>
                                <w:div w:id="760839169">
                                  <w:marLeft w:val="0"/>
                                  <w:marRight w:val="0"/>
                                  <w:marTop w:val="0"/>
                                  <w:marBottom w:val="0"/>
                                  <w:divBdr>
                                    <w:top w:val="none" w:sz="0" w:space="0" w:color="auto"/>
                                    <w:left w:val="none" w:sz="0" w:space="0" w:color="auto"/>
                                    <w:bottom w:val="none" w:sz="0" w:space="0" w:color="auto"/>
                                    <w:right w:val="none" w:sz="0" w:space="0" w:color="auto"/>
                                  </w:divBdr>
                                </w:div>
                                <w:div w:id="1608345118">
                                  <w:marLeft w:val="0"/>
                                  <w:marRight w:val="0"/>
                                  <w:marTop w:val="0"/>
                                  <w:marBottom w:val="0"/>
                                  <w:divBdr>
                                    <w:top w:val="none" w:sz="0" w:space="0" w:color="auto"/>
                                    <w:left w:val="none" w:sz="0" w:space="0" w:color="auto"/>
                                    <w:bottom w:val="none" w:sz="0" w:space="0" w:color="auto"/>
                                    <w:right w:val="none" w:sz="0" w:space="0" w:color="auto"/>
                                  </w:divBdr>
                                </w:div>
                                <w:div w:id="1061169949">
                                  <w:marLeft w:val="0"/>
                                  <w:marRight w:val="0"/>
                                  <w:marTop w:val="0"/>
                                  <w:marBottom w:val="0"/>
                                  <w:divBdr>
                                    <w:top w:val="none" w:sz="0" w:space="0" w:color="auto"/>
                                    <w:left w:val="none" w:sz="0" w:space="0" w:color="auto"/>
                                    <w:bottom w:val="none" w:sz="0" w:space="0" w:color="auto"/>
                                    <w:right w:val="none" w:sz="0" w:space="0" w:color="auto"/>
                                  </w:divBdr>
                                </w:div>
                                <w:div w:id="276064767">
                                  <w:marLeft w:val="0"/>
                                  <w:marRight w:val="0"/>
                                  <w:marTop w:val="0"/>
                                  <w:marBottom w:val="0"/>
                                  <w:divBdr>
                                    <w:top w:val="none" w:sz="0" w:space="0" w:color="auto"/>
                                    <w:left w:val="none" w:sz="0" w:space="0" w:color="auto"/>
                                    <w:bottom w:val="none" w:sz="0" w:space="0" w:color="auto"/>
                                    <w:right w:val="none" w:sz="0" w:space="0" w:color="auto"/>
                                  </w:divBdr>
                                </w:div>
                                <w:div w:id="59596436">
                                  <w:marLeft w:val="0"/>
                                  <w:marRight w:val="0"/>
                                  <w:marTop w:val="0"/>
                                  <w:marBottom w:val="0"/>
                                  <w:divBdr>
                                    <w:top w:val="none" w:sz="0" w:space="0" w:color="auto"/>
                                    <w:left w:val="none" w:sz="0" w:space="0" w:color="auto"/>
                                    <w:bottom w:val="none" w:sz="0" w:space="0" w:color="auto"/>
                                    <w:right w:val="none" w:sz="0" w:space="0" w:color="auto"/>
                                  </w:divBdr>
                                </w:div>
                                <w:div w:id="1715425855">
                                  <w:marLeft w:val="0"/>
                                  <w:marRight w:val="0"/>
                                  <w:marTop w:val="0"/>
                                  <w:marBottom w:val="0"/>
                                  <w:divBdr>
                                    <w:top w:val="none" w:sz="0" w:space="0" w:color="auto"/>
                                    <w:left w:val="none" w:sz="0" w:space="0" w:color="auto"/>
                                    <w:bottom w:val="none" w:sz="0" w:space="0" w:color="auto"/>
                                    <w:right w:val="none" w:sz="0" w:space="0" w:color="auto"/>
                                  </w:divBdr>
                                </w:div>
                                <w:div w:id="1466317697">
                                  <w:marLeft w:val="0"/>
                                  <w:marRight w:val="0"/>
                                  <w:marTop w:val="0"/>
                                  <w:marBottom w:val="0"/>
                                  <w:divBdr>
                                    <w:top w:val="none" w:sz="0" w:space="0" w:color="auto"/>
                                    <w:left w:val="none" w:sz="0" w:space="0" w:color="auto"/>
                                    <w:bottom w:val="none" w:sz="0" w:space="0" w:color="auto"/>
                                    <w:right w:val="none" w:sz="0" w:space="0" w:color="auto"/>
                                  </w:divBdr>
                                </w:div>
                                <w:div w:id="1752114634">
                                  <w:marLeft w:val="0"/>
                                  <w:marRight w:val="0"/>
                                  <w:marTop w:val="0"/>
                                  <w:marBottom w:val="0"/>
                                  <w:divBdr>
                                    <w:top w:val="none" w:sz="0" w:space="0" w:color="auto"/>
                                    <w:left w:val="none" w:sz="0" w:space="0" w:color="auto"/>
                                    <w:bottom w:val="none" w:sz="0" w:space="0" w:color="auto"/>
                                    <w:right w:val="none" w:sz="0" w:space="0" w:color="auto"/>
                                  </w:divBdr>
                                </w:div>
                                <w:div w:id="1063063317">
                                  <w:marLeft w:val="0"/>
                                  <w:marRight w:val="0"/>
                                  <w:marTop w:val="0"/>
                                  <w:marBottom w:val="0"/>
                                  <w:divBdr>
                                    <w:top w:val="none" w:sz="0" w:space="0" w:color="auto"/>
                                    <w:left w:val="none" w:sz="0" w:space="0" w:color="auto"/>
                                    <w:bottom w:val="none" w:sz="0" w:space="0" w:color="auto"/>
                                    <w:right w:val="none" w:sz="0" w:space="0" w:color="auto"/>
                                  </w:divBdr>
                                </w:div>
                                <w:div w:id="832531486">
                                  <w:marLeft w:val="0"/>
                                  <w:marRight w:val="0"/>
                                  <w:marTop w:val="0"/>
                                  <w:marBottom w:val="0"/>
                                  <w:divBdr>
                                    <w:top w:val="none" w:sz="0" w:space="0" w:color="auto"/>
                                    <w:left w:val="none" w:sz="0" w:space="0" w:color="auto"/>
                                    <w:bottom w:val="none" w:sz="0" w:space="0" w:color="auto"/>
                                    <w:right w:val="none" w:sz="0" w:space="0" w:color="auto"/>
                                  </w:divBdr>
                                </w:div>
                                <w:div w:id="1547597037">
                                  <w:marLeft w:val="0"/>
                                  <w:marRight w:val="0"/>
                                  <w:marTop w:val="0"/>
                                  <w:marBottom w:val="0"/>
                                  <w:divBdr>
                                    <w:top w:val="none" w:sz="0" w:space="0" w:color="auto"/>
                                    <w:left w:val="none" w:sz="0" w:space="0" w:color="auto"/>
                                    <w:bottom w:val="none" w:sz="0" w:space="0" w:color="auto"/>
                                    <w:right w:val="none" w:sz="0" w:space="0" w:color="auto"/>
                                  </w:divBdr>
                                </w:div>
                                <w:div w:id="1331787306">
                                  <w:marLeft w:val="0"/>
                                  <w:marRight w:val="0"/>
                                  <w:marTop w:val="0"/>
                                  <w:marBottom w:val="0"/>
                                  <w:divBdr>
                                    <w:top w:val="none" w:sz="0" w:space="0" w:color="auto"/>
                                    <w:left w:val="none" w:sz="0" w:space="0" w:color="auto"/>
                                    <w:bottom w:val="none" w:sz="0" w:space="0" w:color="auto"/>
                                    <w:right w:val="none" w:sz="0" w:space="0" w:color="auto"/>
                                  </w:divBdr>
                                </w:div>
                                <w:div w:id="1633754185">
                                  <w:marLeft w:val="0"/>
                                  <w:marRight w:val="0"/>
                                  <w:marTop w:val="0"/>
                                  <w:marBottom w:val="0"/>
                                  <w:divBdr>
                                    <w:top w:val="none" w:sz="0" w:space="0" w:color="auto"/>
                                    <w:left w:val="none" w:sz="0" w:space="0" w:color="auto"/>
                                    <w:bottom w:val="none" w:sz="0" w:space="0" w:color="auto"/>
                                    <w:right w:val="none" w:sz="0" w:space="0" w:color="auto"/>
                                  </w:divBdr>
                                </w:div>
                                <w:div w:id="434902777">
                                  <w:marLeft w:val="0"/>
                                  <w:marRight w:val="0"/>
                                  <w:marTop w:val="0"/>
                                  <w:marBottom w:val="0"/>
                                  <w:divBdr>
                                    <w:top w:val="none" w:sz="0" w:space="0" w:color="auto"/>
                                    <w:left w:val="none" w:sz="0" w:space="0" w:color="auto"/>
                                    <w:bottom w:val="none" w:sz="0" w:space="0" w:color="auto"/>
                                    <w:right w:val="none" w:sz="0" w:space="0" w:color="auto"/>
                                  </w:divBdr>
                                </w:div>
                                <w:div w:id="1853033007">
                                  <w:marLeft w:val="0"/>
                                  <w:marRight w:val="0"/>
                                  <w:marTop w:val="0"/>
                                  <w:marBottom w:val="0"/>
                                  <w:divBdr>
                                    <w:top w:val="none" w:sz="0" w:space="0" w:color="auto"/>
                                    <w:left w:val="none" w:sz="0" w:space="0" w:color="auto"/>
                                    <w:bottom w:val="none" w:sz="0" w:space="0" w:color="auto"/>
                                    <w:right w:val="none" w:sz="0" w:space="0" w:color="auto"/>
                                  </w:divBdr>
                                </w:div>
                                <w:div w:id="1109203626">
                                  <w:marLeft w:val="0"/>
                                  <w:marRight w:val="0"/>
                                  <w:marTop w:val="0"/>
                                  <w:marBottom w:val="0"/>
                                  <w:divBdr>
                                    <w:top w:val="none" w:sz="0" w:space="0" w:color="auto"/>
                                    <w:left w:val="none" w:sz="0" w:space="0" w:color="auto"/>
                                    <w:bottom w:val="none" w:sz="0" w:space="0" w:color="auto"/>
                                    <w:right w:val="none" w:sz="0" w:space="0" w:color="auto"/>
                                  </w:divBdr>
                                </w:div>
                                <w:div w:id="44451379">
                                  <w:marLeft w:val="0"/>
                                  <w:marRight w:val="0"/>
                                  <w:marTop w:val="0"/>
                                  <w:marBottom w:val="0"/>
                                  <w:divBdr>
                                    <w:top w:val="none" w:sz="0" w:space="0" w:color="auto"/>
                                    <w:left w:val="none" w:sz="0" w:space="0" w:color="auto"/>
                                    <w:bottom w:val="none" w:sz="0" w:space="0" w:color="auto"/>
                                    <w:right w:val="none" w:sz="0" w:space="0" w:color="auto"/>
                                  </w:divBdr>
                                </w:div>
                                <w:div w:id="629555625">
                                  <w:marLeft w:val="0"/>
                                  <w:marRight w:val="0"/>
                                  <w:marTop w:val="0"/>
                                  <w:marBottom w:val="0"/>
                                  <w:divBdr>
                                    <w:top w:val="none" w:sz="0" w:space="0" w:color="auto"/>
                                    <w:left w:val="none" w:sz="0" w:space="0" w:color="auto"/>
                                    <w:bottom w:val="none" w:sz="0" w:space="0" w:color="auto"/>
                                    <w:right w:val="none" w:sz="0" w:space="0" w:color="auto"/>
                                  </w:divBdr>
                                </w:div>
                                <w:div w:id="14118396">
                                  <w:marLeft w:val="0"/>
                                  <w:marRight w:val="0"/>
                                  <w:marTop w:val="0"/>
                                  <w:marBottom w:val="0"/>
                                  <w:divBdr>
                                    <w:top w:val="none" w:sz="0" w:space="0" w:color="auto"/>
                                    <w:left w:val="none" w:sz="0" w:space="0" w:color="auto"/>
                                    <w:bottom w:val="none" w:sz="0" w:space="0" w:color="auto"/>
                                    <w:right w:val="none" w:sz="0" w:space="0" w:color="auto"/>
                                  </w:divBdr>
                                </w:div>
                                <w:div w:id="411240365">
                                  <w:marLeft w:val="0"/>
                                  <w:marRight w:val="0"/>
                                  <w:marTop w:val="0"/>
                                  <w:marBottom w:val="0"/>
                                  <w:divBdr>
                                    <w:top w:val="none" w:sz="0" w:space="0" w:color="auto"/>
                                    <w:left w:val="none" w:sz="0" w:space="0" w:color="auto"/>
                                    <w:bottom w:val="none" w:sz="0" w:space="0" w:color="auto"/>
                                    <w:right w:val="none" w:sz="0" w:space="0" w:color="auto"/>
                                  </w:divBdr>
                                </w:div>
                                <w:div w:id="117571859">
                                  <w:marLeft w:val="0"/>
                                  <w:marRight w:val="0"/>
                                  <w:marTop w:val="0"/>
                                  <w:marBottom w:val="0"/>
                                  <w:divBdr>
                                    <w:top w:val="none" w:sz="0" w:space="0" w:color="auto"/>
                                    <w:left w:val="none" w:sz="0" w:space="0" w:color="auto"/>
                                    <w:bottom w:val="none" w:sz="0" w:space="0" w:color="auto"/>
                                    <w:right w:val="none" w:sz="0" w:space="0" w:color="auto"/>
                                  </w:divBdr>
                                </w:div>
                                <w:div w:id="1052076219">
                                  <w:marLeft w:val="0"/>
                                  <w:marRight w:val="0"/>
                                  <w:marTop w:val="0"/>
                                  <w:marBottom w:val="0"/>
                                  <w:divBdr>
                                    <w:top w:val="none" w:sz="0" w:space="0" w:color="auto"/>
                                    <w:left w:val="none" w:sz="0" w:space="0" w:color="auto"/>
                                    <w:bottom w:val="none" w:sz="0" w:space="0" w:color="auto"/>
                                    <w:right w:val="none" w:sz="0" w:space="0" w:color="auto"/>
                                  </w:divBdr>
                                </w:div>
                                <w:div w:id="1964457218">
                                  <w:marLeft w:val="0"/>
                                  <w:marRight w:val="0"/>
                                  <w:marTop w:val="0"/>
                                  <w:marBottom w:val="0"/>
                                  <w:divBdr>
                                    <w:top w:val="none" w:sz="0" w:space="0" w:color="auto"/>
                                    <w:left w:val="none" w:sz="0" w:space="0" w:color="auto"/>
                                    <w:bottom w:val="none" w:sz="0" w:space="0" w:color="auto"/>
                                    <w:right w:val="none" w:sz="0" w:space="0" w:color="auto"/>
                                  </w:divBdr>
                                </w:div>
                                <w:div w:id="60566997">
                                  <w:marLeft w:val="0"/>
                                  <w:marRight w:val="0"/>
                                  <w:marTop w:val="0"/>
                                  <w:marBottom w:val="0"/>
                                  <w:divBdr>
                                    <w:top w:val="none" w:sz="0" w:space="0" w:color="auto"/>
                                    <w:left w:val="none" w:sz="0" w:space="0" w:color="auto"/>
                                    <w:bottom w:val="none" w:sz="0" w:space="0" w:color="auto"/>
                                    <w:right w:val="none" w:sz="0" w:space="0" w:color="auto"/>
                                  </w:divBdr>
                                </w:div>
                                <w:div w:id="1744789743">
                                  <w:marLeft w:val="0"/>
                                  <w:marRight w:val="0"/>
                                  <w:marTop w:val="0"/>
                                  <w:marBottom w:val="0"/>
                                  <w:divBdr>
                                    <w:top w:val="none" w:sz="0" w:space="0" w:color="auto"/>
                                    <w:left w:val="none" w:sz="0" w:space="0" w:color="auto"/>
                                    <w:bottom w:val="none" w:sz="0" w:space="0" w:color="auto"/>
                                    <w:right w:val="none" w:sz="0" w:space="0" w:color="auto"/>
                                  </w:divBdr>
                                </w:div>
                                <w:div w:id="1352991296">
                                  <w:marLeft w:val="0"/>
                                  <w:marRight w:val="0"/>
                                  <w:marTop w:val="0"/>
                                  <w:marBottom w:val="0"/>
                                  <w:divBdr>
                                    <w:top w:val="none" w:sz="0" w:space="0" w:color="auto"/>
                                    <w:left w:val="none" w:sz="0" w:space="0" w:color="auto"/>
                                    <w:bottom w:val="none" w:sz="0" w:space="0" w:color="auto"/>
                                    <w:right w:val="none" w:sz="0" w:space="0" w:color="auto"/>
                                  </w:divBdr>
                                </w:div>
                                <w:div w:id="1724409352">
                                  <w:marLeft w:val="0"/>
                                  <w:marRight w:val="0"/>
                                  <w:marTop w:val="0"/>
                                  <w:marBottom w:val="0"/>
                                  <w:divBdr>
                                    <w:top w:val="none" w:sz="0" w:space="0" w:color="auto"/>
                                    <w:left w:val="none" w:sz="0" w:space="0" w:color="auto"/>
                                    <w:bottom w:val="none" w:sz="0" w:space="0" w:color="auto"/>
                                    <w:right w:val="none" w:sz="0" w:space="0" w:color="auto"/>
                                  </w:divBdr>
                                </w:div>
                                <w:div w:id="1620143804">
                                  <w:marLeft w:val="0"/>
                                  <w:marRight w:val="0"/>
                                  <w:marTop w:val="0"/>
                                  <w:marBottom w:val="0"/>
                                  <w:divBdr>
                                    <w:top w:val="none" w:sz="0" w:space="0" w:color="auto"/>
                                    <w:left w:val="none" w:sz="0" w:space="0" w:color="auto"/>
                                    <w:bottom w:val="none" w:sz="0" w:space="0" w:color="auto"/>
                                    <w:right w:val="none" w:sz="0" w:space="0" w:color="auto"/>
                                  </w:divBdr>
                                </w:div>
                                <w:div w:id="1350059613">
                                  <w:marLeft w:val="0"/>
                                  <w:marRight w:val="0"/>
                                  <w:marTop w:val="0"/>
                                  <w:marBottom w:val="0"/>
                                  <w:divBdr>
                                    <w:top w:val="none" w:sz="0" w:space="0" w:color="auto"/>
                                    <w:left w:val="none" w:sz="0" w:space="0" w:color="auto"/>
                                    <w:bottom w:val="none" w:sz="0" w:space="0" w:color="auto"/>
                                    <w:right w:val="none" w:sz="0" w:space="0" w:color="auto"/>
                                  </w:divBdr>
                                </w:div>
                                <w:div w:id="81689000">
                                  <w:marLeft w:val="0"/>
                                  <w:marRight w:val="0"/>
                                  <w:marTop w:val="0"/>
                                  <w:marBottom w:val="0"/>
                                  <w:divBdr>
                                    <w:top w:val="none" w:sz="0" w:space="0" w:color="auto"/>
                                    <w:left w:val="none" w:sz="0" w:space="0" w:color="auto"/>
                                    <w:bottom w:val="none" w:sz="0" w:space="0" w:color="auto"/>
                                    <w:right w:val="none" w:sz="0" w:space="0" w:color="auto"/>
                                  </w:divBdr>
                                </w:div>
                                <w:div w:id="1323700595">
                                  <w:marLeft w:val="0"/>
                                  <w:marRight w:val="0"/>
                                  <w:marTop w:val="0"/>
                                  <w:marBottom w:val="0"/>
                                  <w:divBdr>
                                    <w:top w:val="none" w:sz="0" w:space="0" w:color="auto"/>
                                    <w:left w:val="none" w:sz="0" w:space="0" w:color="auto"/>
                                    <w:bottom w:val="none" w:sz="0" w:space="0" w:color="auto"/>
                                    <w:right w:val="none" w:sz="0" w:space="0" w:color="auto"/>
                                  </w:divBdr>
                                </w:div>
                                <w:div w:id="2138060988">
                                  <w:marLeft w:val="0"/>
                                  <w:marRight w:val="0"/>
                                  <w:marTop w:val="0"/>
                                  <w:marBottom w:val="0"/>
                                  <w:divBdr>
                                    <w:top w:val="none" w:sz="0" w:space="0" w:color="auto"/>
                                    <w:left w:val="none" w:sz="0" w:space="0" w:color="auto"/>
                                    <w:bottom w:val="none" w:sz="0" w:space="0" w:color="auto"/>
                                    <w:right w:val="none" w:sz="0" w:space="0" w:color="auto"/>
                                  </w:divBdr>
                                </w:div>
                                <w:div w:id="208807756">
                                  <w:marLeft w:val="0"/>
                                  <w:marRight w:val="0"/>
                                  <w:marTop w:val="0"/>
                                  <w:marBottom w:val="0"/>
                                  <w:divBdr>
                                    <w:top w:val="none" w:sz="0" w:space="0" w:color="auto"/>
                                    <w:left w:val="none" w:sz="0" w:space="0" w:color="auto"/>
                                    <w:bottom w:val="none" w:sz="0" w:space="0" w:color="auto"/>
                                    <w:right w:val="none" w:sz="0" w:space="0" w:color="auto"/>
                                  </w:divBdr>
                                </w:div>
                                <w:div w:id="857888063">
                                  <w:marLeft w:val="0"/>
                                  <w:marRight w:val="0"/>
                                  <w:marTop w:val="0"/>
                                  <w:marBottom w:val="0"/>
                                  <w:divBdr>
                                    <w:top w:val="none" w:sz="0" w:space="0" w:color="auto"/>
                                    <w:left w:val="none" w:sz="0" w:space="0" w:color="auto"/>
                                    <w:bottom w:val="none" w:sz="0" w:space="0" w:color="auto"/>
                                    <w:right w:val="none" w:sz="0" w:space="0" w:color="auto"/>
                                  </w:divBdr>
                                </w:div>
                                <w:div w:id="2063476276">
                                  <w:marLeft w:val="0"/>
                                  <w:marRight w:val="0"/>
                                  <w:marTop w:val="0"/>
                                  <w:marBottom w:val="0"/>
                                  <w:divBdr>
                                    <w:top w:val="none" w:sz="0" w:space="0" w:color="auto"/>
                                    <w:left w:val="none" w:sz="0" w:space="0" w:color="auto"/>
                                    <w:bottom w:val="none" w:sz="0" w:space="0" w:color="auto"/>
                                    <w:right w:val="none" w:sz="0" w:space="0" w:color="auto"/>
                                  </w:divBdr>
                                </w:div>
                                <w:div w:id="802237290">
                                  <w:marLeft w:val="0"/>
                                  <w:marRight w:val="0"/>
                                  <w:marTop w:val="0"/>
                                  <w:marBottom w:val="0"/>
                                  <w:divBdr>
                                    <w:top w:val="none" w:sz="0" w:space="0" w:color="auto"/>
                                    <w:left w:val="none" w:sz="0" w:space="0" w:color="auto"/>
                                    <w:bottom w:val="none" w:sz="0" w:space="0" w:color="auto"/>
                                    <w:right w:val="none" w:sz="0" w:space="0" w:color="auto"/>
                                  </w:divBdr>
                                </w:div>
                              </w:divsChild>
                            </w:div>
                            <w:div w:id="1892114186">
                              <w:marLeft w:val="0"/>
                              <w:marRight w:val="0"/>
                              <w:marTop w:val="0"/>
                              <w:marBottom w:val="0"/>
                              <w:divBdr>
                                <w:top w:val="none" w:sz="0" w:space="0" w:color="auto"/>
                                <w:left w:val="none" w:sz="0" w:space="0" w:color="auto"/>
                                <w:bottom w:val="none" w:sz="0" w:space="0" w:color="auto"/>
                                <w:right w:val="none" w:sz="0" w:space="0" w:color="auto"/>
                              </w:divBdr>
                              <w:divsChild>
                                <w:div w:id="1677804815">
                                  <w:marLeft w:val="0"/>
                                  <w:marRight w:val="0"/>
                                  <w:marTop w:val="0"/>
                                  <w:marBottom w:val="0"/>
                                  <w:divBdr>
                                    <w:top w:val="none" w:sz="0" w:space="0" w:color="auto"/>
                                    <w:left w:val="none" w:sz="0" w:space="0" w:color="auto"/>
                                    <w:bottom w:val="none" w:sz="0" w:space="0" w:color="auto"/>
                                    <w:right w:val="none" w:sz="0" w:space="0" w:color="auto"/>
                                  </w:divBdr>
                                </w:div>
                                <w:div w:id="1794446389">
                                  <w:marLeft w:val="0"/>
                                  <w:marRight w:val="0"/>
                                  <w:marTop w:val="0"/>
                                  <w:marBottom w:val="0"/>
                                  <w:divBdr>
                                    <w:top w:val="none" w:sz="0" w:space="0" w:color="auto"/>
                                    <w:left w:val="none" w:sz="0" w:space="0" w:color="auto"/>
                                    <w:bottom w:val="none" w:sz="0" w:space="0" w:color="auto"/>
                                    <w:right w:val="none" w:sz="0" w:space="0" w:color="auto"/>
                                  </w:divBdr>
                                </w:div>
                                <w:div w:id="874268837">
                                  <w:marLeft w:val="0"/>
                                  <w:marRight w:val="0"/>
                                  <w:marTop w:val="0"/>
                                  <w:marBottom w:val="0"/>
                                  <w:divBdr>
                                    <w:top w:val="none" w:sz="0" w:space="0" w:color="auto"/>
                                    <w:left w:val="none" w:sz="0" w:space="0" w:color="auto"/>
                                    <w:bottom w:val="none" w:sz="0" w:space="0" w:color="auto"/>
                                    <w:right w:val="none" w:sz="0" w:space="0" w:color="auto"/>
                                  </w:divBdr>
                                </w:div>
                                <w:div w:id="2124838134">
                                  <w:marLeft w:val="0"/>
                                  <w:marRight w:val="0"/>
                                  <w:marTop w:val="0"/>
                                  <w:marBottom w:val="0"/>
                                  <w:divBdr>
                                    <w:top w:val="none" w:sz="0" w:space="0" w:color="auto"/>
                                    <w:left w:val="none" w:sz="0" w:space="0" w:color="auto"/>
                                    <w:bottom w:val="none" w:sz="0" w:space="0" w:color="auto"/>
                                    <w:right w:val="none" w:sz="0" w:space="0" w:color="auto"/>
                                  </w:divBdr>
                                </w:div>
                                <w:div w:id="778574052">
                                  <w:marLeft w:val="0"/>
                                  <w:marRight w:val="0"/>
                                  <w:marTop w:val="0"/>
                                  <w:marBottom w:val="0"/>
                                  <w:divBdr>
                                    <w:top w:val="none" w:sz="0" w:space="0" w:color="auto"/>
                                    <w:left w:val="none" w:sz="0" w:space="0" w:color="auto"/>
                                    <w:bottom w:val="none" w:sz="0" w:space="0" w:color="auto"/>
                                    <w:right w:val="none" w:sz="0" w:space="0" w:color="auto"/>
                                  </w:divBdr>
                                </w:div>
                                <w:div w:id="1888223903">
                                  <w:marLeft w:val="0"/>
                                  <w:marRight w:val="0"/>
                                  <w:marTop w:val="0"/>
                                  <w:marBottom w:val="0"/>
                                  <w:divBdr>
                                    <w:top w:val="none" w:sz="0" w:space="0" w:color="auto"/>
                                    <w:left w:val="none" w:sz="0" w:space="0" w:color="auto"/>
                                    <w:bottom w:val="none" w:sz="0" w:space="0" w:color="auto"/>
                                    <w:right w:val="none" w:sz="0" w:space="0" w:color="auto"/>
                                  </w:divBdr>
                                </w:div>
                                <w:div w:id="252521237">
                                  <w:marLeft w:val="0"/>
                                  <w:marRight w:val="0"/>
                                  <w:marTop w:val="0"/>
                                  <w:marBottom w:val="0"/>
                                  <w:divBdr>
                                    <w:top w:val="none" w:sz="0" w:space="0" w:color="auto"/>
                                    <w:left w:val="none" w:sz="0" w:space="0" w:color="auto"/>
                                    <w:bottom w:val="none" w:sz="0" w:space="0" w:color="auto"/>
                                    <w:right w:val="none" w:sz="0" w:space="0" w:color="auto"/>
                                  </w:divBdr>
                                </w:div>
                                <w:div w:id="1539857449">
                                  <w:marLeft w:val="0"/>
                                  <w:marRight w:val="0"/>
                                  <w:marTop w:val="0"/>
                                  <w:marBottom w:val="0"/>
                                  <w:divBdr>
                                    <w:top w:val="none" w:sz="0" w:space="0" w:color="auto"/>
                                    <w:left w:val="none" w:sz="0" w:space="0" w:color="auto"/>
                                    <w:bottom w:val="none" w:sz="0" w:space="0" w:color="auto"/>
                                    <w:right w:val="none" w:sz="0" w:space="0" w:color="auto"/>
                                  </w:divBdr>
                                </w:div>
                                <w:div w:id="863595937">
                                  <w:marLeft w:val="0"/>
                                  <w:marRight w:val="0"/>
                                  <w:marTop w:val="0"/>
                                  <w:marBottom w:val="0"/>
                                  <w:divBdr>
                                    <w:top w:val="none" w:sz="0" w:space="0" w:color="auto"/>
                                    <w:left w:val="none" w:sz="0" w:space="0" w:color="auto"/>
                                    <w:bottom w:val="none" w:sz="0" w:space="0" w:color="auto"/>
                                    <w:right w:val="none" w:sz="0" w:space="0" w:color="auto"/>
                                  </w:divBdr>
                                </w:div>
                                <w:div w:id="1496995753">
                                  <w:marLeft w:val="0"/>
                                  <w:marRight w:val="0"/>
                                  <w:marTop w:val="0"/>
                                  <w:marBottom w:val="0"/>
                                  <w:divBdr>
                                    <w:top w:val="none" w:sz="0" w:space="0" w:color="auto"/>
                                    <w:left w:val="none" w:sz="0" w:space="0" w:color="auto"/>
                                    <w:bottom w:val="none" w:sz="0" w:space="0" w:color="auto"/>
                                    <w:right w:val="none" w:sz="0" w:space="0" w:color="auto"/>
                                  </w:divBdr>
                                </w:div>
                                <w:div w:id="216622574">
                                  <w:marLeft w:val="0"/>
                                  <w:marRight w:val="0"/>
                                  <w:marTop w:val="0"/>
                                  <w:marBottom w:val="0"/>
                                  <w:divBdr>
                                    <w:top w:val="none" w:sz="0" w:space="0" w:color="auto"/>
                                    <w:left w:val="none" w:sz="0" w:space="0" w:color="auto"/>
                                    <w:bottom w:val="none" w:sz="0" w:space="0" w:color="auto"/>
                                    <w:right w:val="none" w:sz="0" w:space="0" w:color="auto"/>
                                  </w:divBdr>
                                </w:div>
                                <w:div w:id="2045861060">
                                  <w:marLeft w:val="0"/>
                                  <w:marRight w:val="0"/>
                                  <w:marTop w:val="0"/>
                                  <w:marBottom w:val="0"/>
                                  <w:divBdr>
                                    <w:top w:val="none" w:sz="0" w:space="0" w:color="auto"/>
                                    <w:left w:val="none" w:sz="0" w:space="0" w:color="auto"/>
                                    <w:bottom w:val="none" w:sz="0" w:space="0" w:color="auto"/>
                                    <w:right w:val="none" w:sz="0" w:space="0" w:color="auto"/>
                                  </w:divBdr>
                                </w:div>
                                <w:div w:id="1999921536">
                                  <w:marLeft w:val="0"/>
                                  <w:marRight w:val="0"/>
                                  <w:marTop w:val="0"/>
                                  <w:marBottom w:val="0"/>
                                  <w:divBdr>
                                    <w:top w:val="none" w:sz="0" w:space="0" w:color="auto"/>
                                    <w:left w:val="none" w:sz="0" w:space="0" w:color="auto"/>
                                    <w:bottom w:val="none" w:sz="0" w:space="0" w:color="auto"/>
                                    <w:right w:val="none" w:sz="0" w:space="0" w:color="auto"/>
                                  </w:divBdr>
                                </w:div>
                                <w:div w:id="505439675">
                                  <w:marLeft w:val="0"/>
                                  <w:marRight w:val="0"/>
                                  <w:marTop w:val="0"/>
                                  <w:marBottom w:val="0"/>
                                  <w:divBdr>
                                    <w:top w:val="none" w:sz="0" w:space="0" w:color="auto"/>
                                    <w:left w:val="none" w:sz="0" w:space="0" w:color="auto"/>
                                    <w:bottom w:val="none" w:sz="0" w:space="0" w:color="auto"/>
                                    <w:right w:val="none" w:sz="0" w:space="0" w:color="auto"/>
                                  </w:divBdr>
                                </w:div>
                                <w:div w:id="1764063247">
                                  <w:marLeft w:val="0"/>
                                  <w:marRight w:val="0"/>
                                  <w:marTop w:val="0"/>
                                  <w:marBottom w:val="0"/>
                                  <w:divBdr>
                                    <w:top w:val="none" w:sz="0" w:space="0" w:color="auto"/>
                                    <w:left w:val="none" w:sz="0" w:space="0" w:color="auto"/>
                                    <w:bottom w:val="none" w:sz="0" w:space="0" w:color="auto"/>
                                    <w:right w:val="none" w:sz="0" w:space="0" w:color="auto"/>
                                  </w:divBdr>
                                </w:div>
                                <w:div w:id="51201501">
                                  <w:marLeft w:val="0"/>
                                  <w:marRight w:val="0"/>
                                  <w:marTop w:val="0"/>
                                  <w:marBottom w:val="0"/>
                                  <w:divBdr>
                                    <w:top w:val="none" w:sz="0" w:space="0" w:color="auto"/>
                                    <w:left w:val="none" w:sz="0" w:space="0" w:color="auto"/>
                                    <w:bottom w:val="none" w:sz="0" w:space="0" w:color="auto"/>
                                    <w:right w:val="none" w:sz="0" w:space="0" w:color="auto"/>
                                  </w:divBdr>
                                </w:div>
                                <w:div w:id="1300068429">
                                  <w:marLeft w:val="0"/>
                                  <w:marRight w:val="0"/>
                                  <w:marTop w:val="0"/>
                                  <w:marBottom w:val="0"/>
                                  <w:divBdr>
                                    <w:top w:val="none" w:sz="0" w:space="0" w:color="auto"/>
                                    <w:left w:val="none" w:sz="0" w:space="0" w:color="auto"/>
                                    <w:bottom w:val="none" w:sz="0" w:space="0" w:color="auto"/>
                                    <w:right w:val="none" w:sz="0" w:space="0" w:color="auto"/>
                                  </w:divBdr>
                                </w:div>
                                <w:div w:id="1095903415">
                                  <w:marLeft w:val="0"/>
                                  <w:marRight w:val="0"/>
                                  <w:marTop w:val="0"/>
                                  <w:marBottom w:val="0"/>
                                  <w:divBdr>
                                    <w:top w:val="none" w:sz="0" w:space="0" w:color="auto"/>
                                    <w:left w:val="none" w:sz="0" w:space="0" w:color="auto"/>
                                    <w:bottom w:val="none" w:sz="0" w:space="0" w:color="auto"/>
                                    <w:right w:val="none" w:sz="0" w:space="0" w:color="auto"/>
                                  </w:divBdr>
                                </w:div>
                                <w:div w:id="433863883">
                                  <w:marLeft w:val="0"/>
                                  <w:marRight w:val="0"/>
                                  <w:marTop w:val="0"/>
                                  <w:marBottom w:val="0"/>
                                  <w:divBdr>
                                    <w:top w:val="none" w:sz="0" w:space="0" w:color="auto"/>
                                    <w:left w:val="none" w:sz="0" w:space="0" w:color="auto"/>
                                    <w:bottom w:val="none" w:sz="0" w:space="0" w:color="auto"/>
                                    <w:right w:val="none" w:sz="0" w:space="0" w:color="auto"/>
                                  </w:divBdr>
                                </w:div>
                                <w:div w:id="1562516667">
                                  <w:marLeft w:val="0"/>
                                  <w:marRight w:val="0"/>
                                  <w:marTop w:val="0"/>
                                  <w:marBottom w:val="0"/>
                                  <w:divBdr>
                                    <w:top w:val="none" w:sz="0" w:space="0" w:color="auto"/>
                                    <w:left w:val="none" w:sz="0" w:space="0" w:color="auto"/>
                                    <w:bottom w:val="none" w:sz="0" w:space="0" w:color="auto"/>
                                    <w:right w:val="none" w:sz="0" w:space="0" w:color="auto"/>
                                  </w:divBdr>
                                </w:div>
                                <w:div w:id="1323583877">
                                  <w:marLeft w:val="0"/>
                                  <w:marRight w:val="0"/>
                                  <w:marTop w:val="0"/>
                                  <w:marBottom w:val="0"/>
                                  <w:divBdr>
                                    <w:top w:val="none" w:sz="0" w:space="0" w:color="auto"/>
                                    <w:left w:val="none" w:sz="0" w:space="0" w:color="auto"/>
                                    <w:bottom w:val="none" w:sz="0" w:space="0" w:color="auto"/>
                                    <w:right w:val="none" w:sz="0" w:space="0" w:color="auto"/>
                                  </w:divBdr>
                                </w:div>
                                <w:div w:id="175854186">
                                  <w:marLeft w:val="0"/>
                                  <w:marRight w:val="0"/>
                                  <w:marTop w:val="0"/>
                                  <w:marBottom w:val="0"/>
                                  <w:divBdr>
                                    <w:top w:val="none" w:sz="0" w:space="0" w:color="auto"/>
                                    <w:left w:val="none" w:sz="0" w:space="0" w:color="auto"/>
                                    <w:bottom w:val="none" w:sz="0" w:space="0" w:color="auto"/>
                                    <w:right w:val="none" w:sz="0" w:space="0" w:color="auto"/>
                                  </w:divBdr>
                                </w:div>
                                <w:div w:id="1594972712">
                                  <w:marLeft w:val="0"/>
                                  <w:marRight w:val="0"/>
                                  <w:marTop w:val="0"/>
                                  <w:marBottom w:val="0"/>
                                  <w:divBdr>
                                    <w:top w:val="none" w:sz="0" w:space="0" w:color="auto"/>
                                    <w:left w:val="none" w:sz="0" w:space="0" w:color="auto"/>
                                    <w:bottom w:val="none" w:sz="0" w:space="0" w:color="auto"/>
                                    <w:right w:val="none" w:sz="0" w:space="0" w:color="auto"/>
                                  </w:divBdr>
                                </w:div>
                                <w:div w:id="1616593703">
                                  <w:marLeft w:val="0"/>
                                  <w:marRight w:val="0"/>
                                  <w:marTop w:val="0"/>
                                  <w:marBottom w:val="0"/>
                                  <w:divBdr>
                                    <w:top w:val="none" w:sz="0" w:space="0" w:color="auto"/>
                                    <w:left w:val="none" w:sz="0" w:space="0" w:color="auto"/>
                                    <w:bottom w:val="none" w:sz="0" w:space="0" w:color="auto"/>
                                    <w:right w:val="none" w:sz="0" w:space="0" w:color="auto"/>
                                  </w:divBdr>
                                </w:div>
                                <w:div w:id="1231114513">
                                  <w:marLeft w:val="0"/>
                                  <w:marRight w:val="0"/>
                                  <w:marTop w:val="0"/>
                                  <w:marBottom w:val="0"/>
                                  <w:divBdr>
                                    <w:top w:val="none" w:sz="0" w:space="0" w:color="auto"/>
                                    <w:left w:val="none" w:sz="0" w:space="0" w:color="auto"/>
                                    <w:bottom w:val="none" w:sz="0" w:space="0" w:color="auto"/>
                                    <w:right w:val="none" w:sz="0" w:space="0" w:color="auto"/>
                                  </w:divBdr>
                                </w:div>
                                <w:div w:id="685057644">
                                  <w:marLeft w:val="0"/>
                                  <w:marRight w:val="0"/>
                                  <w:marTop w:val="0"/>
                                  <w:marBottom w:val="0"/>
                                  <w:divBdr>
                                    <w:top w:val="none" w:sz="0" w:space="0" w:color="auto"/>
                                    <w:left w:val="none" w:sz="0" w:space="0" w:color="auto"/>
                                    <w:bottom w:val="none" w:sz="0" w:space="0" w:color="auto"/>
                                    <w:right w:val="none" w:sz="0" w:space="0" w:color="auto"/>
                                  </w:divBdr>
                                </w:div>
                                <w:div w:id="589656835">
                                  <w:marLeft w:val="0"/>
                                  <w:marRight w:val="0"/>
                                  <w:marTop w:val="0"/>
                                  <w:marBottom w:val="0"/>
                                  <w:divBdr>
                                    <w:top w:val="none" w:sz="0" w:space="0" w:color="auto"/>
                                    <w:left w:val="none" w:sz="0" w:space="0" w:color="auto"/>
                                    <w:bottom w:val="none" w:sz="0" w:space="0" w:color="auto"/>
                                    <w:right w:val="none" w:sz="0" w:space="0" w:color="auto"/>
                                  </w:divBdr>
                                </w:div>
                                <w:div w:id="1751852281">
                                  <w:marLeft w:val="0"/>
                                  <w:marRight w:val="0"/>
                                  <w:marTop w:val="0"/>
                                  <w:marBottom w:val="0"/>
                                  <w:divBdr>
                                    <w:top w:val="none" w:sz="0" w:space="0" w:color="auto"/>
                                    <w:left w:val="none" w:sz="0" w:space="0" w:color="auto"/>
                                    <w:bottom w:val="none" w:sz="0" w:space="0" w:color="auto"/>
                                    <w:right w:val="none" w:sz="0" w:space="0" w:color="auto"/>
                                  </w:divBdr>
                                </w:div>
                                <w:div w:id="78136450">
                                  <w:marLeft w:val="0"/>
                                  <w:marRight w:val="0"/>
                                  <w:marTop w:val="0"/>
                                  <w:marBottom w:val="0"/>
                                  <w:divBdr>
                                    <w:top w:val="none" w:sz="0" w:space="0" w:color="auto"/>
                                    <w:left w:val="none" w:sz="0" w:space="0" w:color="auto"/>
                                    <w:bottom w:val="none" w:sz="0" w:space="0" w:color="auto"/>
                                    <w:right w:val="none" w:sz="0" w:space="0" w:color="auto"/>
                                  </w:divBdr>
                                </w:div>
                                <w:div w:id="1244148005">
                                  <w:marLeft w:val="0"/>
                                  <w:marRight w:val="0"/>
                                  <w:marTop w:val="0"/>
                                  <w:marBottom w:val="0"/>
                                  <w:divBdr>
                                    <w:top w:val="none" w:sz="0" w:space="0" w:color="auto"/>
                                    <w:left w:val="none" w:sz="0" w:space="0" w:color="auto"/>
                                    <w:bottom w:val="none" w:sz="0" w:space="0" w:color="auto"/>
                                    <w:right w:val="none" w:sz="0" w:space="0" w:color="auto"/>
                                  </w:divBdr>
                                </w:div>
                                <w:div w:id="1991590856">
                                  <w:marLeft w:val="0"/>
                                  <w:marRight w:val="0"/>
                                  <w:marTop w:val="0"/>
                                  <w:marBottom w:val="0"/>
                                  <w:divBdr>
                                    <w:top w:val="none" w:sz="0" w:space="0" w:color="auto"/>
                                    <w:left w:val="none" w:sz="0" w:space="0" w:color="auto"/>
                                    <w:bottom w:val="none" w:sz="0" w:space="0" w:color="auto"/>
                                    <w:right w:val="none" w:sz="0" w:space="0" w:color="auto"/>
                                  </w:divBdr>
                                </w:div>
                                <w:div w:id="1989816467">
                                  <w:marLeft w:val="0"/>
                                  <w:marRight w:val="0"/>
                                  <w:marTop w:val="0"/>
                                  <w:marBottom w:val="0"/>
                                  <w:divBdr>
                                    <w:top w:val="none" w:sz="0" w:space="0" w:color="auto"/>
                                    <w:left w:val="none" w:sz="0" w:space="0" w:color="auto"/>
                                    <w:bottom w:val="none" w:sz="0" w:space="0" w:color="auto"/>
                                    <w:right w:val="none" w:sz="0" w:space="0" w:color="auto"/>
                                  </w:divBdr>
                                </w:div>
                                <w:div w:id="378089896">
                                  <w:marLeft w:val="0"/>
                                  <w:marRight w:val="0"/>
                                  <w:marTop w:val="0"/>
                                  <w:marBottom w:val="0"/>
                                  <w:divBdr>
                                    <w:top w:val="none" w:sz="0" w:space="0" w:color="auto"/>
                                    <w:left w:val="none" w:sz="0" w:space="0" w:color="auto"/>
                                    <w:bottom w:val="none" w:sz="0" w:space="0" w:color="auto"/>
                                    <w:right w:val="none" w:sz="0" w:space="0" w:color="auto"/>
                                  </w:divBdr>
                                </w:div>
                                <w:div w:id="154416092">
                                  <w:marLeft w:val="0"/>
                                  <w:marRight w:val="0"/>
                                  <w:marTop w:val="0"/>
                                  <w:marBottom w:val="0"/>
                                  <w:divBdr>
                                    <w:top w:val="none" w:sz="0" w:space="0" w:color="auto"/>
                                    <w:left w:val="none" w:sz="0" w:space="0" w:color="auto"/>
                                    <w:bottom w:val="none" w:sz="0" w:space="0" w:color="auto"/>
                                    <w:right w:val="none" w:sz="0" w:space="0" w:color="auto"/>
                                  </w:divBdr>
                                </w:div>
                                <w:div w:id="573050208">
                                  <w:marLeft w:val="0"/>
                                  <w:marRight w:val="0"/>
                                  <w:marTop w:val="0"/>
                                  <w:marBottom w:val="0"/>
                                  <w:divBdr>
                                    <w:top w:val="none" w:sz="0" w:space="0" w:color="auto"/>
                                    <w:left w:val="none" w:sz="0" w:space="0" w:color="auto"/>
                                    <w:bottom w:val="none" w:sz="0" w:space="0" w:color="auto"/>
                                    <w:right w:val="none" w:sz="0" w:space="0" w:color="auto"/>
                                  </w:divBdr>
                                </w:div>
                                <w:div w:id="594746345">
                                  <w:marLeft w:val="0"/>
                                  <w:marRight w:val="0"/>
                                  <w:marTop w:val="0"/>
                                  <w:marBottom w:val="0"/>
                                  <w:divBdr>
                                    <w:top w:val="none" w:sz="0" w:space="0" w:color="auto"/>
                                    <w:left w:val="none" w:sz="0" w:space="0" w:color="auto"/>
                                    <w:bottom w:val="none" w:sz="0" w:space="0" w:color="auto"/>
                                    <w:right w:val="none" w:sz="0" w:space="0" w:color="auto"/>
                                  </w:divBdr>
                                </w:div>
                                <w:div w:id="1126191964">
                                  <w:marLeft w:val="0"/>
                                  <w:marRight w:val="0"/>
                                  <w:marTop w:val="0"/>
                                  <w:marBottom w:val="0"/>
                                  <w:divBdr>
                                    <w:top w:val="none" w:sz="0" w:space="0" w:color="auto"/>
                                    <w:left w:val="none" w:sz="0" w:space="0" w:color="auto"/>
                                    <w:bottom w:val="none" w:sz="0" w:space="0" w:color="auto"/>
                                    <w:right w:val="none" w:sz="0" w:space="0" w:color="auto"/>
                                  </w:divBdr>
                                </w:div>
                                <w:div w:id="2123838577">
                                  <w:marLeft w:val="0"/>
                                  <w:marRight w:val="0"/>
                                  <w:marTop w:val="0"/>
                                  <w:marBottom w:val="0"/>
                                  <w:divBdr>
                                    <w:top w:val="none" w:sz="0" w:space="0" w:color="auto"/>
                                    <w:left w:val="none" w:sz="0" w:space="0" w:color="auto"/>
                                    <w:bottom w:val="none" w:sz="0" w:space="0" w:color="auto"/>
                                    <w:right w:val="none" w:sz="0" w:space="0" w:color="auto"/>
                                  </w:divBdr>
                                </w:div>
                                <w:div w:id="1796829097">
                                  <w:marLeft w:val="0"/>
                                  <w:marRight w:val="0"/>
                                  <w:marTop w:val="0"/>
                                  <w:marBottom w:val="0"/>
                                  <w:divBdr>
                                    <w:top w:val="none" w:sz="0" w:space="0" w:color="auto"/>
                                    <w:left w:val="none" w:sz="0" w:space="0" w:color="auto"/>
                                    <w:bottom w:val="none" w:sz="0" w:space="0" w:color="auto"/>
                                    <w:right w:val="none" w:sz="0" w:space="0" w:color="auto"/>
                                  </w:divBdr>
                                </w:div>
                                <w:div w:id="1387532302">
                                  <w:marLeft w:val="0"/>
                                  <w:marRight w:val="0"/>
                                  <w:marTop w:val="0"/>
                                  <w:marBottom w:val="0"/>
                                  <w:divBdr>
                                    <w:top w:val="none" w:sz="0" w:space="0" w:color="auto"/>
                                    <w:left w:val="none" w:sz="0" w:space="0" w:color="auto"/>
                                    <w:bottom w:val="none" w:sz="0" w:space="0" w:color="auto"/>
                                    <w:right w:val="none" w:sz="0" w:space="0" w:color="auto"/>
                                  </w:divBdr>
                                </w:div>
                                <w:div w:id="1852378962">
                                  <w:marLeft w:val="0"/>
                                  <w:marRight w:val="0"/>
                                  <w:marTop w:val="0"/>
                                  <w:marBottom w:val="0"/>
                                  <w:divBdr>
                                    <w:top w:val="none" w:sz="0" w:space="0" w:color="auto"/>
                                    <w:left w:val="none" w:sz="0" w:space="0" w:color="auto"/>
                                    <w:bottom w:val="none" w:sz="0" w:space="0" w:color="auto"/>
                                    <w:right w:val="none" w:sz="0" w:space="0" w:color="auto"/>
                                  </w:divBdr>
                                </w:div>
                                <w:div w:id="990254850">
                                  <w:marLeft w:val="0"/>
                                  <w:marRight w:val="0"/>
                                  <w:marTop w:val="0"/>
                                  <w:marBottom w:val="0"/>
                                  <w:divBdr>
                                    <w:top w:val="none" w:sz="0" w:space="0" w:color="auto"/>
                                    <w:left w:val="none" w:sz="0" w:space="0" w:color="auto"/>
                                    <w:bottom w:val="none" w:sz="0" w:space="0" w:color="auto"/>
                                    <w:right w:val="none" w:sz="0" w:space="0" w:color="auto"/>
                                  </w:divBdr>
                                </w:div>
                                <w:div w:id="982390592">
                                  <w:marLeft w:val="0"/>
                                  <w:marRight w:val="0"/>
                                  <w:marTop w:val="0"/>
                                  <w:marBottom w:val="0"/>
                                  <w:divBdr>
                                    <w:top w:val="none" w:sz="0" w:space="0" w:color="auto"/>
                                    <w:left w:val="none" w:sz="0" w:space="0" w:color="auto"/>
                                    <w:bottom w:val="none" w:sz="0" w:space="0" w:color="auto"/>
                                    <w:right w:val="none" w:sz="0" w:space="0" w:color="auto"/>
                                  </w:divBdr>
                                </w:div>
                                <w:div w:id="1904486239">
                                  <w:marLeft w:val="0"/>
                                  <w:marRight w:val="0"/>
                                  <w:marTop w:val="0"/>
                                  <w:marBottom w:val="0"/>
                                  <w:divBdr>
                                    <w:top w:val="none" w:sz="0" w:space="0" w:color="auto"/>
                                    <w:left w:val="none" w:sz="0" w:space="0" w:color="auto"/>
                                    <w:bottom w:val="none" w:sz="0" w:space="0" w:color="auto"/>
                                    <w:right w:val="none" w:sz="0" w:space="0" w:color="auto"/>
                                  </w:divBdr>
                                </w:div>
                                <w:div w:id="2110932708">
                                  <w:marLeft w:val="0"/>
                                  <w:marRight w:val="0"/>
                                  <w:marTop w:val="0"/>
                                  <w:marBottom w:val="0"/>
                                  <w:divBdr>
                                    <w:top w:val="none" w:sz="0" w:space="0" w:color="auto"/>
                                    <w:left w:val="none" w:sz="0" w:space="0" w:color="auto"/>
                                    <w:bottom w:val="none" w:sz="0" w:space="0" w:color="auto"/>
                                    <w:right w:val="none" w:sz="0" w:space="0" w:color="auto"/>
                                  </w:divBdr>
                                </w:div>
                                <w:div w:id="945695829">
                                  <w:marLeft w:val="0"/>
                                  <w:marRight w:val="0"/>
                                  <w:marTop w:val="0"/>
                                  <w:marBottom w:val="0"/>
                                  <w:divBdr>
                                    <w:top w:val="none" w:sz="0" w:space="0" w:color="auto"/>
                                    <w:left w:val="none" w:sz="0" w:space="0" w:color="auto"/>
                                    <w:bottom w:val="none" w:sz="0" w:space="0" w:color="auto"/>
                                    <w:right w:val="none" w:sz="0" w:space="0" w:color="auto"/>
                                  </w:divBdr>
                                </w:div>
                                <w:div w:id="1320304421">
                                  <w:marLeft w:val="0"/>
                                  <w:marRight w:val="0"/>
                                  <w:marTop w:val="0"/>
                                  <w:marBottom w:val="0"/>
                                  <w:divBdr>
                                    <w:top w:val="none" w:sz="0" w:space="0" w:color="auto"/>
                                    <w:left w:val="none" w:sz="0" w:space="0" w:color="auto"/>
                                    <w:bottom w:val="none" w:sz="0" w:space="0" w:color="auto"/>
                                    <w:right w:val="none" w:sz="0" w:space="0" w:color="auto"/>
                                  </w:divBdr>
                                </w:div>
                                <w:div w:id="2108844124">
                                  <w:marLeft w:val="0"/>
                                  <w:marRight w:val="0"/>
                                  <w:marTop w:val="0"/>
                                  <w:marBottom w:val="0"/>
                                  <w:divBdr>
                                    <w:top w:val="none" w:sz="0" w:space="0" w:color="auto"/>
                                    <w:left w:val="none" w:sz="0" w:space="0" w:color="auto"/>
                                    <w:bottom w:val="none" w:sz="0" w:space="0" w:color="auto"/>
                                    <w:right w:val="none" w:sz="0" w:space="0" w:color="auto"/>
                                  </w:divBdr>
                                </w:div>
                                <w:div w:id="820269600">
                                  <w:marLeft w:val="0"/>
                                  <w:marRight w:val="0"/>
                                  <w:marTop w:val="0"/>
                                  <w:marBottom w:val="0"/>
                                  <w:divBdr>
                                    <w:top w:val="none" w:sz="0" w:space="0" w:color="auto"/>
                                    <w:left w:val="none" w:sz="0" w:space="0" w:color="auto"/>
                                    <w:bottom w:val="none" w:sz="0" w:space="0" w:color="auto"/>
                                    <w:right w:val="none" w:sz="0" w:space="0" w:color="auto"/>
                                  </w:divBdr>
                                </w:div>
                                <w:div w:id="971908762">
                                  <w:marLeft w:val="0"/>
                                  <w:marRight w:val="0"/>
                                  <w:marTop w:val="0"/>
                                  <w:marBottom w:val="0"/>
                                  <w:divBdr>
                                    <w:top w:val="none" w:sz="0" w:space="0" w:color="auto"/>
                                    <w:left w:val="none" w:sz="0" w:space="0" w:color="auto"/>
                                    <w:bottom w:val="none" w:sz="0" w:space="0" w:color="auto"/>
                                    <w:right w:val="none" w:sz="0" w:space="0" w:color="auto"/>
                                  </w:divBdr>
                                </w:div>
                                <w:div w:id="1772896747">
                                  <w:marLeft w:val="0"/>
                                  <w:marRight w:val="0"/>
                                  <w:marTop w:val="0"/>
                                  <w:marBottom w:val="0"/>
                                  <w:divBdr>
                                    <w:top w:val="none" w:sz="0" w:space="0" w:color="auto"/>
                                    <w:left w:val="none" w:sz="0" w:space="0" w:color="auto"/>
                                    <w:bottom w:val="none" w:sz="0" w:space="0" w:color="auto"/>
                                    <w:right w:val="none" w:sz="0" w:space="0" w:color="auto"/>
                                  </w:divBdr>
                                </w:div>
                                <w:div w:id="1830708047">
                                  <w:marLeft w:val="0"/>
                                  <w:marRight w:val="0"/>
                                  <w:marTop w:val="0"/>
                                  <w:marBottom w:val="0"/>
                                  <w:divBdr>
                                    <w:top w:val="none" w:sz="0" w:space="0" w:color="auto"/>
                                    <w:left w:val="none" w:sz="0" w:space="0" w:color="auto"/>
                                    <w:bottom w:val="none" w:sz="0" w:space="0" w:color="auto"/>
                                    <w:right w:val="none" w:sz="0" w:space="0" w:color="auto"/>
                                  </w:divBdr>
                                </w:div>
                                <w:div w:id="1773015438">
                                  <w:marLeft w:val="0"/>
                                  <w:marRight w:val="0"/>
                                  <w:marTop w:val="0"/>
                                  <w:marBottom w:val="0"/>
                                  <w:divBdr>
                                    <w:top w:val="none" w:sz="0" w:space="0" w:color="auto"/>
                                    <w:left w:val="none" w:sz="0" w:space="0" w:color="auto"/>
                                    <w:bottom w:val="none" w:sz="0" w:space="0" w:color="auto"/>
                                    <w:right w:val="none" w:sz="0" w:space="0" w:color="auto"/>
                                  </w:divBdr>
                                </w:div>
                                <w:div w:id="277375292">
                                  <w:marLeft w:val="0"/>
                                  <w:marRight w:val="0"/>
                                  <w:marTop w:val="0"/>
                                  <w:marBottom w:val="0"/>
                                  <w:divBdr>
                                    <w:top w:val="none" w:sz="0" w:space="0" w:color="auto"/>
                                    <w:left w:val="none" w:sz="0" w:space="0" w:color="auto"/>
                                    <w:bottom w:val="none" w:sz="0" w:space="0" w:color="auto"/>
                                    <w:right w:val="none" w:sz="0" w:space="0" w:color="auto"/>
                                  </w:divBdr>
                                </w:div>
                                <w:div w:id="1562208667">
                                  <w:marLeft w:val="0"/>
                                  <w:marRight w:val="0"/>
                                  <w:marTop w:val="0"/>
                                  <w:marBottom w:val="0"/>
                                  <w:divBdr>
                                    <w:top w:val="none" w:sz="0" w:space="0" w:color="auto"/>
                                    <w:left w:val="none" w:sz="0" w:space="0" w:color="auto"/>
                                    <w:bottom w:val="none" w:sz="0" w:space="0" w:color="auto"/>
                                    <w:right w:val="none" w:sz="0" w:space="0" w:color="auto"/>
                                  </w:divBdr>
                                </w:div>
                                <w:div w:id="47532654">
                                  <w:marLeft w:val="0"/>
                                  <w:marRight w:val="0"/>
                                  <w:marTop w:val="0"/>
                                  <w:marBottom w:val="0"/>
                                  <w:divBdr>
                                    <w:top w:val="none" w:sz="0" w:space="0" w:color="auto"/>
                                    <w:left w:val="none" w:sz="0" w:space="0" w:color="auto"/>
                                    <w:bottom w:val="none" w:sz="0" w:space="0" w:color="auto"/>
                                    <w:right w:val="none" w:sz="0" w:space="0" w:color="auto"/>
                                  </w:divBdr>
                                </w:div>
                                <w:div w:id="1855878256">
                                  <w:marLeft w:val="0"/>
                                  <w:marRight w:val="0"/>
                                  <w:marTop w:val="0"/>
                                  <w:marBottom w:val="0"/>
                                  <w:divBdr>
                                    <w:top w:val="none" w:sz="0" w:space="0" w:color="auto"/>
                                    <w:left w:val="none" w:sz="0" w:space="0" w:color="auto"/>
                                    <w:bottom w:val="none" w:sz="0" w:space="0" w:color="auto"/>
                                    <w:right w:val="none" w:sz="0" w:space="0" w:color="auto"/>
                                  </w:divBdr>
                                </w:div>
                                <w:div w:id="224608792">
                                  <w:marLeft w:val="0"/>
                                  <w:marRight w:val="0"/>
                                  <w:marTop w:val="0"/>
                                  <w:marBottom w:val="0"/>
                                  <w:divBdr>
                                    <w:top w:val="none" w:sz="0" w:space="0" w:color="auto"/>
                                    <w:left w:val="none" w:sz="0" w:space="0" w:color="auto"/>
                                    <w:bottom w:val="none" w:sz="0" w:space="0" w:color="auto"/>
                                    <w:right w:val="none" w:sz="0" w:space="0" w:color="auto"/>
                                  </w:divBdr>
                                </w:div>
                                <w:div w:id="1083603757">
                                  <w:marLeft w:val="0"/>
                                  <w:marRight w:val="0"/>
                                  <w:marTop w:val="0"/>
                                  <w:marBottom w:val="0"/>
                                  <w:divBdr>
                                    <w:top w:val="none" w:sz="0" w:space="0" w:color="auto"/>
                                    <w:left w:val="none" w:sz="0" w:space="0" w:color="auto"/>
                                    <w:bottom w:val="none" w:sz="0" w:space="0" w:color="auto"/>
                                    <w:right w:val="none" w:sz="0" w:space="0" w:color="auto"/>
                                  </w:divBdr>
                                </w:div>
                                <w:div w:id="575407879">
                                  <w:marLeft w:val="0"/>
                                  <w:marRight w:val="0"/>
                                  <w:marTop w:val="0"/>
                                  <w:marBottom w:val="0"/>
                                  <w:divBdr>
                                    <w:top w:val="none" w:sz="0" w:space="0" w:color="auto"/>
                                    <w:left w:val="none" w:sz="0" w:space="0" w:color="auto"/>
                                    <w:bottom w:val="none" w:sz="0" w:space="0" w:color="auto"/>
                                    <w:right w:val="none" w:sz="0" w:space="0" w:color="auto"/>
                                  </w:divBdr>
                                </w:div>
                                <w:div w:id="722292436">
                                  <w:marLeft w:val="0"/>
                                  <w:marRight w:val="0"/>
                                  <w:marTop w:val="0"/>
                                  <w:marBottom w:val="0"/>
                                  <w:divBdr>
                                    <w:top w:val="none" w:sz="0" w:space="0" w:color="auto"/>
                                    <w:left w:val="none" w:sz="0" w:space="0" w:color="auto"/>
                                    <w:bottom w:val="none" w:sz="0" w:space="0" w:color="auto"/>
                                    <w:right w:val="none" w:sz="0" w:space="0" w:color="auto"/>
                                  </w:divBdr>
                                </w:div>
                                <w:div w:id="973169921">
                                  <w:marLeft w:val="0"/>
                                  <w:marRight w:val="0"/>
                                  <w:marTop w:val="0"/>
                                  <w:marBottom w:val="0"/>
                                  <w:divBdr>
                                    <w:top w:val="none" w:sz="0" w:space="0" w:color="auto"/>
                                    <w:left w:val="none" w:sz="0" w:space="0" w:color="auto"/>
                                    <w:bottom w:val="none" w:sz="0" w:space="0" w:color="auto"/>
                                    <w:right w:val="none" w:sz="0" w:space="0" w:color="auto"/>
                                  </w:divBdr>
                                </w:div>
                                <w:div w:id="1850756362">
                                  <w:marLeft w:val="0"/>
                                  <w:marRight w:val="0"/>
                                  <w:marTop w:val="0"/>
                                  <w:marBottom w:val="0"/>
                                  <w:divBdr>
                                    <w:top w:val="none" w:sz="0" w:space="0" w:color="auto"/>
                                    <w:left w:val="none" w:sz="0" w:space="0" w:color="auto"/>
                                    <w:bottom w:val="none" w:sz="0" w:space="0" w:color="auto"/>
                                    <w:right w:val="none" w:sz="0" w:space="0" w:color="auto"/>
                                  </w:divBdr>
                                </w:div>
                                <w:div w:id="138351453">
                                  <w:marLeft w:val="0"/>
                                  <w:marRight w:val="0"/>
                                  <w:marTop w:val="0"/>
                                  <w:marBottom w:val="0"/>
                                  <w:divBdr>
                                    <w:top w:val="none" w:sz="0" w:space="0" w:color="auto"/>
                                    <w:left w:val="none" w:sz="0" w:space="0" w:color="auto"/>
                                    <w:bottom w:val="none" w:sz="0" w:space="0" w:color="auto"/>
                                    <w:right w:val="none" w:sz="0" w:space="0" w:color="auto"/>
                                  </w:divBdr>
                                </w:div>
                                <w:div w:id="1371344016">
                                  <w:marLeft w:val="0"/>
                                  <w:marRight w:val="0"/>
                                  <w:marTop w:val="0"/>
                                  <w:marBottom w:val="0"/>
                                  <w:divBdr>
                                    <w:top w:val="none" w:sz="0" w:space="0" w:color="auto"/>
                                    <w:left w:val="none" w:sz="0" w:space="0" w:color="auto"/>
                                    <w:bottom w:val="none" w:sz="0" w:space="0" w:color="auto"/>
                                    <w:right w:val="none" w:sz="0" w:space="0" w:color="auto"/>
                                  </w:divBdr>
                                </w:div>
                                <w:div w:id="109278796">
                                  <w:marLeft w:val="0"/>
                                  <w:marRight w:val="0"/>
                                  <w:marTop w:val="0"/>
                                  <w:marBottom w:val="0"/>
                                  <w:divBdr>
                                    <w:top w:val="none" w:sz="0" w:space="0" w:color="auto"/>
                                    <w:left w:val="none" w:sz="0" w:space="0" w:color="auto"/>
                                    <w:bottom w:val="none" w:sz="0" w:space="0" w:color="auto"/>
                                    <w:right w:val="none" w:sz="0" w:space="0" w:color="auto"/>
                                  </w:divBdr>
                                </w:div>
                              </w:divsChild>
                            </w:div>
                            <w:div w:id="636640194">
                              <w:marLeft w:val="0"/>
                              <w:marRight w:val="0"/>
                              <w:marTop w:val="0"/>
                              <w:marBottom w:val="0"/>
                              <w:divBdr>
                                <w:top w:val="none" w:sz="0" w:space="0" w:color="auto"/>
                                <w:left w:val="none" w:sz="0" w:space="0" w:color="auto"/>
                                <w:bottom w:val="none" w:sz="0" w:space="0" w:color="auto"/>
                                <w:right w:val="none" w:sz="0" w:space="0" w:color="auto"/>
                              </w:divBdr>
                              <w:divsChild>
                                <w:div w:id="1349796245">
                                  <w:marLeft w:val="0"/>
                                  <w:marRight w:val="0"/>
                                  <w:marTop w:val="0"/>
                                  <w:marBottom w:val="0"/>
                                  <w:divBdr>
                                    <w:top w:val="none" w:sz="0" w:space="0" w:color="auto"/>
                                    <w:left w:val="none" w:sz="0" w:space="0" w:color="auto"/>
                                    <w:bottom w:val="none" w:sz="0" w:space="0" w:color="auto"/>
                                    <w:right w:val="none" w:sz="0" w:space="0" w:color="auto"/>
                                  </w:divBdr>
                                </w:div>
                                <w:div w:id="56369233">
                                  <w:marLeft w:val="0"/>
                                  <w:marRight w:val="0"/>
                                  <w:marTop w:val="0"/>
                                  <w:marBottom w:val="0"/>
                                  <w:divBdr>
                                    <w:top w:val="none" w:sz="0" w:space="0" w:color="auto"/>
                                    <w:left w:val="none" w:sz="0" w:space="0" w:color="auto"/>
                                    <w:bottom w:val="none" w:sz="0" w:space="0" w:color="auto"/>
                                    <w:right w:val="none" w:sz="0" w:space="0" w:color="auto"/>
                                  </w:divBdr>
                                </w:div>
                                <w:div w:id="1506283146">
                                  <w:marLeft w:val="0"/>
                                  <w:marRight w:val="0"/>
                                  <w:marTop w:val="0"/>
                                  <w:marBottom w:val="0"/>
                                  <w:divBdr>
                                    <w:top w:val="none" w:sz="0" w:space="0" w:color="auto"/>
                                    <w:left w:val="none" w:sz="0" w:space="0" w:color="auto"/>
                                    <w:bottom w:val="none" w:sz="0" w:space="0" w:color="auto"/>
                                    <w:right w:val="none" w:sz="0" w:space="0" w:color="auto"/>
                                  </w:divBdr>
                                </w:div>
                                <w:div w:id="1553226201">
                                  <w:marLeft w:val="0"/>
                                  <w:marRight w:val="0"/>
                                  <w:marTop w:val="0"/>
                                  <w:marBottom w:val="0"/>
                                  <w:divBdr>
                                    <w:top w:val="none" w:sz="0" w:space="0" w:color="auto"/>
                                    <w:left w:val="none" w:sz="0" w:space="0" w:color="auto"/>
                                    <w:bottom w:val="none" w:sz="0" w:space="0" w:color="auto"/>
                                    <w:right w:val="none" w:sz="0" w:space="0" w:color="auto"/>
                                  </w:divBdr>
                                </w:div>
                                <w:div w:id="13389657">
                                  <w:marLeft w:val="0"/>
                                  <w:marRight w:val="0"/>
                                  <w:marTop w:val="0"/>
                                  <w:marBottom w:val="0"/>
                                  <w:divBdr>
                                    <w:top w:val="none" w:sz="0" w:space="0" w:color="auto"/>
                                    <w:left w:val="none" w:sz="0" w:space="0" w:color="auto"/>
                                    <w:bottom w:val="none" w:sz="0" w:space="0" w:color="auto"/>
                                    <w:right w:val="none" w:sz="0" w:space="0" w:color="auto"/>
                                  </w:divBdr>
                                </w:div>
                                <w:div w:id="394201342">
                                  <w:marLeft w:val="0"/>
                                  <w:marRight w:val="0"/>
                                  <w:marTop w:val="0"/>
                                  <w:marBottom w:val="0"/>
                                  <w:divBdr>
                                    <w:top w:val="none" w:sz="0" w:space="0" w:color="auto"/>
                                    <w:left w:val="none" w:sz="0" w:space="0" w:color="auto"/>
                                    <w:bottom w:val="none" w:sz="0" w:space="0" w:color="auto"/>
                                    <w:right w:val="none" w:sz="0" w:space="0" w:color="auto"/>
                                  </w:divBdr>
                                </w:div>
                                <w:div w:id="230965765">
                                  <w:marLeft w:val="0"/>
                                  <w:marRight w:val="0"/>
                                  <w:marTop w:val="0"/>
                                  <w:marBottom w:val="0"/>
                                  <w:divBdr>
                                    <w:top w:val="none" w:sz="0" w:space="0" w:color="auto"/>
                                    <w:left w:val="none" w:sz="0" w:space="0" w:color="auto"/>
                                    <w:bottom w:val="none" w:sz="0" w:space="0" w:color="auto"/>
                                    <w:right w:val="none" w:sz="0" w:space="0" w:color="auto"/>
                                  </w:divBdr>
                                </w:div>
                                <w:div w:id="1288585122">
                                  <w:marLeft w:val="0"/>
                                  <w:marRight w:val="0"/>
                                  <w:marTop w:val="0"/>
                                  <w:marBottom w:val="0"/>
                                  <w:divBdr>
                                    <w:top w:val="none" w:sz="0" w:space="0" w:color="auto"/>
                                    <w:left w:val="none" w:sz="0" w:space="0" w:color="auto"/>
                                    <w:bottom w:val="none" w:sz="0" w:space="0" w:color="auto"/>
                                    <w:right w:val="none" w:sz="0" w:space="0" w:color="auto"/>
                                  </w:divBdr>
                                </w:div>
                                <w:div w:id="955865367">
                                  <w:marLeft w:val="0"/>
                                  <w:marRight w:val="0"/>
                                  <w:marTop w:val="0"/>
                                  <w:marBottom w:val="0"/>
                                  <w:divBdr>
                                    <w:top w:val="none" w:sz="0" w:space="0" w:color="auto"/>
                                    <w:left w:val="none" w:sz="0" w:space="0" w:color="auto"/>
                                    <w:bottom w:val="none" w:sz="0" w:space="0" w:color="auto"/>
                                    <w:right w:val="none" w:sz="0" w:space="0" w:color="auto"/>
                                  </w:divBdr>
                                </w:div>
                                <w:div w:id="1703435359">
                                  <w:marLeft w:val="0"/>
                                  <w:marRight w:val="0"/>
                                  <w:marTop w:val="0"/>
                                  <w:marBottom w:val="0"/>
                                  <w:divBdr>
                                    <w:top w:val="none" w:sz="0" w:space="0" w:color="auto"/>
                                    <w:left w:val="none" w:sz="0" w:space="0" w:color="auto"/>
                                    <w:bottom w:val="none" w:sz="0" w:space="0" w:color="auto"/>
                                    <w:right w:val="none" w:sz="0" w:space="0" w:color="auto"/>
                                  </w:divBdr>
                                </w:div>
                                <w:div w:id="1587760529">
                                  <w:marLeft w:val="0"/>
                                  <w:marRight w:val="0"/>
                                  <w:marTop w:val="0"/>
                                  <w:marBottom w:val="0"/>
                                  <w:divBdr>
                                    <w:top w:val="none" w:sz="0" w:space="0" w:color="auto"/>
                                    <w:left w:val="none" w:sz="0" w:space="0" w:color="auto"/>
                                    <w:bottom w:val="none" w:sz="0" w:space="0" w:color="auto"/>
                                    <w:right w:val="none" w:sz="0" w:space="0" w:color="auto"/>
                                  </w:divBdr>
                                </w:div>
                                <w:div w:id="1372924662">
                                  <w:marLeft w:val="0"/>
                                  <w:marRight w:val="0"/>
                                  <w:marTop w:val="0"/>
                                  <w:marBottom w:val="0"/>
                                  <w:divBdr>
                                    <w:top w:val="none" w:sz="0" w:space="0" w:color="auto"/>
                                    <w:left w:val="none" w:sz="0" w:space="0" w:color="auto"/>
                                    <w:bottom w:val="none" w:sz="0" w:space="0" w:color="auto"/>
                                    <w:right w:val="none" w:sz="0" w:space="0" w:color="auto"/>
                                  </w:divBdr>
                                </w:div>
                                <w:div w:id="624969571">
                                  <w:marLeft w:val="0"/>
                                  <w:marRight w:val="0"/>
                                  <w:marTop w:val="0"/>
                                  <w:marBottom w:val="0"/>
                                  <w:divBdr>
                                    <w:top w:val="none" w:sz="0" w:space="0" w:color="auto"/>
                                    <w:left w:val="none" w:sz="0" w:space="0" w:color="auto"/>
                                    <w:bottom w:val="none" w:sz="0" w:space="0" w:color="auto"/>
                                    <w:right w:val="none" w:sz="0" w:space="0" w:color="auto"/>
                                  </w:divBdr>
                                </w:div>
                                <w:div w:id="1269388623">
                                  <w:marLeft w:val="0"/>
                                  <w:marRight w:val="0"/>
                                  <w:marTop w:val="0"/>
                                  <w:marBottom w:val="0"/>
                                  <w:divBdr>
                                    <w:top w:val="none" w:sz="0" w:space="0" w:color="auto"/>
                                    <w:left w:val="none" w:sz="0" w:space="0" w:color="auto"/>
                                    <w:bottom w:val="none" w:sz="0" w:space="0" w:color="auto"/>
                                    <w:right w:val="none" w:sz="0" w:space="0" w:color="auto"/>
                                  </w:divBdr>
                                </w:div>
                                <w:div w:id="1522236684">
                                  <w:marLeft w:val="0"/>
                                  <w:marRight w:val="0"/>
                                  <w:marTop w:val="0"/>
                                  <w:marBottom w:val="0"/>
                                  <w:divBdr>
                                    <w:top w:val="none" w:sz="0" w:space="0" w:color="auto"/>
                                    <w:left w:val="none" w:sz="0" w:space="0" w:color="auto"/>
                                    <w:bottom w:val="none" w:sz="0" w:space="0" w:color="auto"/>
                                    <w:right w:val="none" w:sz="0" w:space="0" w:color="auto"/>
                                  </w:divBdr>
                                </w:div>
                                <w:div w:id="1517649053">
                                  <w:marLeft w:val="0"/>
                                  <w:marRight w:val="0"/>
                                  <w:marTop w:val="0"/>
                                  <w:marBottom w:val="0"/>
                                  <w:divBdr>
                                    <w:top w:val="none" w:sz="0" w:space="0" w:color="auto"/>
                                    <w:left w:val="none" w:sz="0" w:space="0" w:color="auto"/>
                                    <w:bottom w:val="none" w:sz="0" w:space="0" w:color="auto"/>
                                    <w:right w:val="none" w:sz="0" w:space="0" w:color="auto"/>
                                  </w:divBdr>
                                </w:div>
                                <w:div w:id="834883507">
                                  <w:marLeft w:val="0"/>
                                  <w:marRight w:val="0"/>
                                  <w:marTop w:val="0"/>
                                  <w:marBottom w:val="0"/>
                                  <w:divBdr>
                                    <w:top w:val="none" w:sz="0" w:space="0" w:color="auto"/>
                                    <w:left w:val="none" w:sz="0" w:space="0" w:color="auto"/>
                                    <w:bottom w:val="none" w:sz="0" w:space="0" w:color="auto"/>
                                    <w:right w:val="none" w:sz="0" w:space="0" w:color="auto"/>
                                  </w:divBdr>
                                </w:div>
                                <w:div w:id="536236274">
                                  <w:marLeft w:val="0"/>
                                  <w:marRight w:val="0"/>
                                  <w:marTop w:val="0"/>
                                  <w:marBottom w:val="0"/>
                                  <w:divBdr>
                                    <w:top w:val="none" w:sz="0" w:space="0" w:color="auto"/>
                                    <w:left w:val="none" w:sz="0" w:space="0" w:color="auto"/>
                                    <w:bottom w:val="none" w:sz="0" w:space="0" w:color="auto"/>
                                    <w:right w:val="none" w:sz="0" w:space="0" w:color="auto"/>
                                  </w:divBdr>
                                </w:div>
                                <w:div w:id="2121603021">
                                  <w:marLeft w:val="0"/>
                                  <w:marRight w:val="0"/>
                                  <w:marTop w:val="0"/>
                                  <w:marBottom w:val="0"/>
                                  <w:divBdr>
                                    <w:top w:val="none" w:sz="0" w:space="0" w:color="auto"/>
                                    <w:left w:val="none" w:sz="0" w:space="0" w:color="auto"/>
                                    <w:bottom w:val="none" w:sz="0" w:space="0" w:color="auto"/>
                                    <w:right w:val="none" w:sz="0" w:space="0" w:color="auto"/>
                                  </w:divBdr>
                                </w:div>
                                <w:div w:id="851148634">
                                  <w:marLeft w:val="0"/>
                                  <w:marRight w:val="0"/>
                                  <w:marTop w:val="0"/>
                                  <w:marBottom w:val="0"/>
                                  <w:divBdr>
                                    <w:top w:val="none" w:sz="0" w:space="0" w:color="auto"/>
                                    <w:left w:val="none" w:sz="0" w:space="0" w:color="auto"/>
                                    <w:bottom w:val="none" w:sz="0" w:space="0" w:color="auto"/>
                                    <w:right w:val="none" w:sz="0" w:space="0" w:color="auto"/>
                                  </w:divBdr>
                                </w:div>
                                <w:div w:id="1538858787">
                                  <w:marLeft w:val="0"/>
                                  <w:marRight w:val="0"/>
                                  <w:marTop w:val="0"/>
                                  <w:marBottom w:val="0"/>
                                  <w:divBdr>
                                    <w:top w:val="none" w:sz="0" w:space="0" w:color="auto"/>
                                    <w:left w:val="none" w:sz="0" w:space="0" w:color="auto"/>
                                    <w:bottom w:val="none" w:sz="0" w:space="0" w:color="auto"/>
                                    <w:right w:val="none" w:sz="0" w:space="0" w:color="auto"/>
                                  </w:divBdr>
                                </w:div>
                                <w:div w:id="42875337">
                                  <w:marLeft w:val="0"/>
                                  <w:marRight w:val="0"/>
                                  <w:marTop w:val="0"/>
                                  <w:marBottom w:val="0"/>
                                  <w:divBdr>
                                    <w:top w:val="none" w:sz="0" w:space="0" w:color="auto"/>
                                    <w:left w:val="none" w:sz="0" w:space="0" w:color="auto"/>
                                    <w:bottom w:val="none" w:sz="0" w:space="0" w:color="auto"/>
                                    <w:right w:val="none" w:sz="0" w:space="0" w:color="auto"/>
                                  </w:divBdr>
                                </w:div>
                                <w:div w:id="1930966632">
                                  <w:marLeft w:val="0"/>
                                  <w:marRight w:val="0"/>
                                  <w:marTop w:val="0"/>
                                  <w:marBottom w:val="0"/>
                                  <w:divBdr>
                                    <w:top w:val="none" w:sz="0" w:space="0" w:color="auto"/>
                                    <w:left w:val="none" w:sz="0" w:space="0" w:color="auto"/>
                                    <w:bottom w:val="none" w:sz="0" w:space="0" w:color="auto"/>
                                    <w:right w:val="none" w:sz="0" w:space="0" w:color="auto"/>
                                  </w:divBdr>
                                </w:div>
                                <w:div w:id="1560284538">
                                  <w:marLeft w:val="0"/>
                                  <w:marRight w:val="0"/>
                                  <w:marTop w:val="0"/>
                                  <w:marBottom w:val="0"/>
                                  <w:divBdr>
                                    <w:top w:val="none" w:sz="0" w:space="0" w:color="auto"/>
                                    <w:left w:val="none" w:sz="0" w:space="0" w:color="auto"/>
                                    <w:bottom w:val="none" w:sz="0" w:space="0" w:color="auto"/>
                                    <w:right w:val="none" w:sz="0" w:space="0" w:color="auto"/>
                                  </w:divBdr>
                                </w:div>
                                <w:div w:id="195434860">
                                  <w:marLeft w:val="0"/>
                                  <w:marRight w:val="0"/>
                                  <w:marTop w:val="0"/>
                                  <w:marBottom w:val="0"/>
                                  <w:divBdr>
                                    <w:top w:val="none" w:sz="0" w:space="0" w:color="auto"/>
                                    <w:left w:val="none" w:sz="0" w:space="0" w:color="auto"/>
                                    <w:bottom w:val="none" w:sz="0" w:space="0" w:color="auto"/>
                                    <w:right w:val="none" w:sz="0" w:space="0" w:color="auto"/>
                                  </w:divBdr>
                                </w:div>
                                <w:div w:id="1567107347">
                                  <w:marLeft w:val="0"/>
                                  <w:marRight w:val="0"/>
                                  <w:marTop w:val="0"/>
                                  <w:marBottom w:val="0"/>
                                  <w:divBdr>
                                    <w:top w:val="none" w:sz="0" w:space="0" w:color="auto"/>
                                    <w:left w:val="none" w:sz="0" w:space="0" w:color="auto"/>
                                    <w:bottom w:val="none" w:sz="0" w:space="0" w:color="auto"/>
                                    <w:right w:val="none" w:sz="0" w:space="0" w:color="auto"/>
                                  </w:divBdr>
                                </w:div>
                                <w:div w:id="1615361032">
                                  <w:marLeft w:val="0"/>
                                  <w:marRight w:val="0"/>
                                  <w:marTop w:val="0"/>
                                  <w:marBottom w:val="0"/>
                                  <w:divBdr>
                                    <w:top w:val="none" w:sz="0" w:space="0" w:color="auto"/>
                                    <w:left w:val="none" w:sz="0" w:space="0" w:color="auto"/>
                                    <w:bottom w:val="none" w:sz="0" w:space="0" w:color="auto"/>
                                    <w:right w:val="none" w:sz="0" w:space="0" w:color="auto"/>
                                  </w:divBdr>
                                </w:div>
                                <w:div w:id="272131890">
                                  <w:marLeft w:val="0"/>
                                  <w:marRight w:val="0"/>
                                  <w:marTop w:val="0"/>
                                  <w:marBottom w:val="0"/>
                                  <w:divBdr>
                                    <w:top w:val="none" w:sz="0" w:space="0" w:color="auto"/>
                                    <w:left w:val="none" w:sz="0" w:space="0" w:color="auto"/>
                                    <w:bottom w:val="none" w:sz="0" w:space="0" w:color="auto"/>
                                    <w:right w:val="none" w:sz="0" w:space="0" w:color="auto"/>
                                  </w:divBdr>
                                </w:div>
                                <w:div w:id="235894636">
                                  <w:marLeft w:val="0"/>
                                  <w:marRight w:val="0"/>
                                  <w:marTop w:val="0"/>
                                  <w:marBottom w:val="0"/>
                                  <w:divBdr>
                                    <w:top w:val="none" w:sz="0" w:space="0" w:color="auto"/>
                                    <w:left w:val="none" w:sz="0" w:space="0" w:color="auto"/>
                                    <w:bottom w:val="none" w:sz="0" w:space="0" w:color="auto"/>
                                    <w:right w:val="none" w:sz="0" w:space="0" w:color="auto"/>
                                  </w:divBdr>
                                </w:div>
                                <w:div w:id="679548714">
                                  <w:marLeft w:val="0"/>
                                  <w:marRight w:val="0"/>
                                  <w:marTop w:val="0"/>
                                  <w:marBottom w:val="0"/>
                                  <w:divBdr>
                                    <w:top w:val="none" w:sz="0" w:space="0" w:color="auto"/>
                                    <w:left w:val="none" w:sz="0" w:space="0" w:color="auto"/>
                                    <w:bottom w:val="none" w:sz="0" w:space="0" w:color="auto"/>
                                    <w:right w:val="none" w:sz="0" w:space="0" w:color="auto"/>
                                  </w:divBdr>
                                </w:div>
                                <w:div w:id="779178816">
                                  <w:marLeft w:val="0"/>
                                  <w:marRight w:val="0"/>
                                  <w:marTop w:val="0"/>
                                  <w:marBottom w:val="0"/>
                                  <w:divBdr>
                                    <w:top w:val="none" w:sz="0" w:space="0" w:color="auto"/>
                                    <w:left w:val="none" w:sz="0" w:space="0" w:color="auto"/>
                                    <w:bottom w:val="none" w:sz="0" w:space="0" w:color="auto"/>
                                    <w:right w:val="none" w:sz="0" w:space="0" w:color="auto"/>
                                  </w:divBdr>
                                </w:div>
                                <w:div w:id="1455490149">
                                  <w:marLeft w:val="0"/>
                                  <w:marRight w:val="0"/>
                                  <w:marTop w:val="0"/>
                                  <w:marBottom w:val="0"/>
                                  <w:divBdr>
                                    <w:top w:val="none" w:sz="0" w:space="0" w:color="auto"/>
                                    <w:left w:val="none" w:sz="0" w:space="0" w:color="auto"/>
                                    <w:bottom w:val="none" w:sz="0" w:space="0" w:color="auto"/>
                                    <w:right w:val="none" w:sz="0" w:space="0" w:color="auto"/>
                                  </w:divBdr>
                                </w:div>
                                <w:div w:id="507670697">
                                  <w:marLeft w:val="0"/>
                                  <w:marRight w:val="0"/>
                                  <w:marTop w:val="0"/>
                                  <w:marBottom w:val="0"/>
                                  <w:divBdr>
                                    <w:top w:val="none" w:sz="0" w:space="0" w:color="auto"/>
                                    <w:left w:val="none" w:sz="0" w:space="0" w:color="auto"/>
                                    <w:bottom w:val="none" w:sz="0" w:space="0" w:color="auto"/>
                                    <w:right w:val="none" w:sz="0" w:space="0" w:color="auto"/>
                                  </w:divBdr>
                                </w:div>
                                <w:div w:id="819079820">
                                  <w:marLeft w:val="0"/>
                                  <w:marRight w:val="0"/>
                                  <w:marTop w:val="0"/>
                                  <w:marBottom w:val="0"/>
                                  <w:divBdr>
                                    <w:top w:val="none" w:sz="0" w:space="0" w:color="auto"/>
                                    <w:left w:val="none" w:sz="0" w:space="0" w:color="auto"/>
                                    <w:bottom w:val="none" w:sz="0" w:space="0" w:color="auto"/>
                                    <w:right w:val="none" w:sz="0" w:space="0" w:color="auto"/>
                                  </w:divBdr>
                                </w:div>
                                <w:div w:id="1244416857">
                                  <w:marLeft w:val="0"/>
                                  <w:marRight w:val="0"/>
                                  <w:marTop w:val="0"/>
                                  <w:marBottom w:val="0"/>
                                  <w:divBdr>
                                    <w:top w:val="none" w:sz="0" w:space="0" w:color="auto"/>
                                    <w:left w:val="none" w:sz="0" w:space="0" w:color="auto"/>
                                    <w:bottom w:val="none" w:sz="0" w:space="0" w:color="auto"/>
                                    <w:right w:val="none" w:sz="0" w:space="0" w:color="auto"/>
                                  </w:divBdr>
                                </w:div>
                                <w:div w:id="888805647">
                                  <w:marLeft w:val="0"/>
                                  <w:marRight w:val="0"/>
                                  <w:marTop w:val="0"/>
                                  <w:marBottom w:val="0"/>
                                  <w:divBdr>
                                    <w:top w:val="none" w:sz="0" w:space="0" w:color="auto"/>
                                    <w:left w:val="none" w:sz="0" w:space="0" w:color="auto"/>
                                    <w:bottom w:val="none" w:sz="0" w:space="0" w:color="auto"/>
                                    <w:right w:val="none" w:sz="0" w:space="0" w:color="auto"/>
                                  </w:divBdr>
                                </w:div>
                                <w:div w:id="1635285291">
                                  <w:marLeft w:val="0"/>
                                  <w:marRight w:val="0"/>
                                  <w:marTop w:val="0"/>
                                  <w:marBottom w:val="0"/>
                                  <w:divBdr>
                                    <w:top w:val="none" w:sz="0" w:space="0" w:color="auto"/>
                                    <w:left w:val="none" w:sz="0" w:space="0" w:color="auto"/>
                                    <w:bottom w:val="none" w:sz="0" w:space="0" w:color="auto"/>
                                    <w:right w:val="none" w:sz="0" w:space="0" w:color="auto"/>
                                  </w:divBdr>
                                </w:div>
                                <w:div w:id="558826246">
                                  <w:marLeft w:val="0"/>
                                  <w:marRight w:val="0"/>
                                  <w:marTop w:val="0"/>
                                  <w:marBottom w:val="0"/>
                                  <w:divBdr>
                                    <w:top w:val="none" w:sz="0" w:space="0" w:color="auto"/>
                                    <w:left w:val="none" w:sz="0" w:space="0" w:color="auto"/>
                                    <w:bottom w:val="none" w:sz="0" w:space="0" w:color="auto"/>
                                    <w:right w:val="none" w:sz="0" w:space="0" w:color="auto"/>
                                  </w:divBdr>
                                </w:div>
                                <w:div w:id="239019918">
                                  <w:marLeft w:val="0"/>
                                  <w:marRight w:val="0"/>
                                  <w:marTop w:val="0"/>
                                  <w:marBottom w:val="0"/>
                                  <w:divBdr>
                                    <w:top w:val="none" w:sz="0" w:space="0" w:color="auto"/>
                                    <w:left w:val="none" w:sz="0" w:space="0" w:color="auto"/>
                                    <w:bottom w:val="none" w:sz="0" w:space="0" w:color="auto"/>
                                    <w:right w:val="none" w:sz="0" w:space="0" w:color="auto"/>
                                  </w:divBdr>
                                </w:div>
                                <w:div w:id="2137597141">
                                  <w:marLeft w:val="0"/>
                                  <w:marRight w:val="0"/>
                                  <w:marTop w:val="0"/>
                                  <w:marBottom w:val="0"/>
                                  <w:divBdr>
                                    <w:top w:val="none" w:sz="0" w:space="0" w:color="auto"/>
                                    <w:left w:val="none" w:sz="0" w:space="0" w:color="auto"/>
                                    <w:bottom w:val="none" w:sz="0" w:space="0" w:color="auto"/>
                                    <w:right w:val="none" w:sz="0" w:space="0" w:color="auto"/>
                                  </w:divBdr>
                                </w:div>
                                <w:div w:id="295139365">
                                  <w:marLeft w:val="0"/>
                                  <w:marRight w:val="0"/>
                                  <w:marTop w:val="0"/>
                                  <w:marBottom w:val="0"/>
                                  <w:divBdr>
                                    <w:top w:val="none" w:sz="0" w:space="0" w:color="auto"/>
                                    <w:left w:val="none" w:sz="0" w:space="0" w:color="auto"/>
                                    <w:bottom w:val="none" w:sz="0" w:space="0" w:color="auto"/>
                                    <w:right w:val="none" w:sz="0" w:space="0" w:color="auto"/>
                                  </w:divBdr>
                                </w:div>
                                <w:div w:id="1276671699">
                                  <w:marLeft w:val="0"/>
                                  <w:marRight w:val="0"/>
                                  <w:marTop w:val="0"/>
                                  <w:marBottom w:val="0"/>
                                  <w:divBdr>
                                    <w:top w:val="none" w:sz="0" w:space="0" w:color="auto"/>
                                    <w:left w:val="none" w:sz="0" w:space="0" w:color="auto"/>
                                    <w:bottom w:val="none" w:sz="0" w:space="0" w:color="auto"/>
                                    <w:right w:val="none" w:sz="0" w:space="0" w:color="auto"/>
                                  </w:divBdr>
                                </w:div>
                                <w:div w:id="520165598">
                                  <w:marLeft w:val="0"/>
                                  <w:marRight w:val="0"/>
                                  <w:marTop w:val="0"/>
                                  <w:marBottom w:val="0"/>
                                  <w:divBdr>
                                    <w:top w:val="none" w:sz="0" w:space="0" w:color="auto"/>
                                    <w:left w:val="none" w:sz="0" w:space="0" w:color="auto"/>
                                    <w:bottom w:val="none" w:sz="0" w:space="0" w:color="auto"/>
                                    <w:right w:val="none" w:sz="0" w:space="0" w:color="auto"/>
                                  </w:divBdr>
                                </w:div>
                                <w:div w:id="514998370">
                                  <w:marLeft w:val="0"/>
                                  <w:marRight w:val="0"/>
                                  <w:marTop w:val="0"/>
                                  <w:marBottom w:val="0"/>
                                  <w:divBdr>
                                    <w:top w:val="none" w:sz="0" w:space="0" w:color="auto"/>
                                    <w:left w:val="none" w:sz="0" w:space="0" w:color="auto"/>
                                    <w:bottom w:val="none" w:sz="0" w:space="0" w:color="auto"/>
                                    <w:right w:val="none" w:sz="0" w:space="0" w:color="auto"/>
                                  </w:divBdr>
                                </w:div>
                                <w:div w:id="2094669088">
                                  <w:marLeft w:val="0"/>
                                  <w:marRight w:val="0"/>
                                  <w:marTop w:val="0"/>
                                  <w:marBottom w:val="0"/>
                                  <w:divBdr>
                                    <w:top w:val="none" w:sz="0" w:space="0" w:color="auto"/>
                                    <w:left w:val="none" w:sz="0" w:space="0" w:color="auto"/>
                                    <w:bottom w:val="none" w:sz="0" w:space="0" w:color="auto"/>
                                    <w:right w:val="none" w:sz="0" w:space="0" w:color="auto"/>
                                  </w:divBdr>
                                </w:div>
                                <w:div w:id="1912494855">
                                  <w:marLeft w:val="0"/>
                                  <w:marRight w:val="0"/>
                                  <w:marTop w:val="0"/>
                                  <w:marBottom w:val="0"/>
                                  <w:divBdr>
                                    <w:top w:val="none" w:sz="0" w:space="0" w:color="auto"/>
                                    <w:left w:val="none" w:sz="0" w:space="0" w:color="auto"/>
                                    <w:bottom w:val="none" w:sz="0" w:space="0" w:color="auto"/>
                                    <w:right w:val="none" w:sz="0" w:space="0" w:color="auto"/>
                                  </w:divBdr>
                                </w:div>
                                <w:div w:id="939294055">
                                  <w:marLeft w:val="0"/>
                                  <w:marRight w:val="0"/>
                                  <w:marTop w:val="0"/>
                                  <w:marBottom w:val="0"/>
                                  <w:divBdr>
                                    <w:top w:val="none" w:sz="0" w:space="0" w:color="auto"/>
                                    <w:left w:val="none" w:sz="0" w:space="0" w:color="auto"/>
                                    <w:bottom w:val="none" w:sz="0" w:space="0" w:color="auto"/>
                                    <w:right w:val="none" w:sz="0" w:space="0" w:color="auto"/>
                                  </w:divBdr>
                                </w:div>
                                <w:div w:id="142165108">
                                  <w:marLeft w:val="0"/>
                                  <w:marRight w:val="0"/>
                                  <w:marTop w:val="0"/>
                                  <w:marBottom w:val="0"/>
                                  <w:divBdr>
                                    <w:top w:val="none" w:sz="0" w:space="0" w:color="auto"/>
                                    <w:left w:val="none" w:sz="0" w:space="0" w:color="auto"/>
                                    <w:bottom w:val="none" w:sz="0" w:space="0" w:color="auto"/>
                                    <w:right w:val="none" w:sz="0" w:space="0" w:color="auto"/>
                                  </w:divBdr>
                                </w:div>
                                <w:div w:id="1000042440">
                                  <w:marLeft w:val="0"/>
                                  <w:marRight w:val="0"/>
                                  <w:marTop w:val="0"/>
                                  <w:marBottom w:val="0"/>
                                  <w:divBdr>
                                    <w:top w:val="none" w:sz="0" w:space="0" w:color="auto"/>
                                    <w:left w:val="none" w:sz="0" w:space="0" w:color="auto"/>
                                    <w:bottom w:val="none" w:sz="0" w:space="0" w:color="auto"/>
                                    <w:right w:val="none" w:sz="0" w:space="0" w:color="auto"/>
                                  </w:divBdr>
                                </w:div>
                                <w:div w:id="1742870964">
                                  <w:marLeft w:val="0"/>
                                  <w:marRight w:val="0"/>
                                  <w:marTop w:val="0"/>
                                  <w:marBottom w:val="0"/>
                                  <w:divBdr>
                                    <w:top w:val="none" w:sz="0" w:space="0" w:color="auto"/>
                                    <w:left w:val="none" w:sz="0" w:space="0" w:color="auto"/>
                                    <w:bottom w:val="none" w:sz="0" w:space="0" w:color="auto"/>
                                    <w:right w:val="none" w:sz="0" w:space="0" w:color="auto"/>
                                  </w:divBdr>
                                </w:div>
                                <w:div w:id="247736558">
                                  <w:marLeft w:val="0"/>
                                  <w:marRight w:val="0"/>
                                  <w:marTop w:val="0"/>
                                  <w:marBottom w:val="0"/>
                                  <w:divBdr>
                                    <w:top w:val="none" w:sz="0" w:space="0" w:color="auto"/>
                                    <w:left w:val="none" w:sz="0" w:space="0" w:color="auto"/>
                                    <w:bottom w:val="none" w:sz="0" w:space="0" w:color="auto"/>
                                    <w:right w:val="none" w:sz="0" w:space="0" w:color="auto"/>
                                  </w:divBdr>
                                </w:div>
                                <w:div w:id="946306387">
                                  <w:marLeft w:val="0"/>
                                  <w:marRight w:val="0"/>
                                  <w:marTop w:val="0"/>
                                  <w:marBottom w:val="0"/>
                                  <w:divBdr>
                                    <w:top w:val="none" w:sz="0" w:space="0" w:color="auto"/>
                                    <w:left w:val="none" w:sz="0" w:space="0" w:color="auto"/>
                                    <w:bottom w:val="none" w:sz="0" w:space="0" w:color="auto"/>
                                    <w:right w:val="none" w:sz="0" w:space="0" w:color="auto"/>
                                  </w:divBdr>
                                </w:div>
                                <w:div w:id="161357314">
                                  <w:marLeft w:val="0"/>
                                  <w:marRight w:val="0"/>
                                  <w:marTop w:val="0"/>
                                  <w:marBottom w:val="0"/>
                                  <w:divBdr>
                                    <w:top w:val="none" w:sz="0" w:space="0" w:color="auto"/>
                                    <w:left w:val="none" w:sz="0" w:space="0" w:color="auto"/>
                                    <w:bottom w:val="none" w:sz="0" w:space="0" w:color="auto"/>
                                    <w:right w:val="none" w:sz="0" w:space="0" w:color="auto"/>
                                  </w:divBdr>
                                </w:div>
                                <w:div w:id="1039167054">
                                  <w:marLeft w:val="0"/>
                                  <w:marRight w:val="0"/>
                                  <w:marTop w:val="0"/>
                                  <w:marBottom w:val="0"/>
                                  <w:divBdr>
                                    <w:top w:val="none" w:sz="0" w:space="0" w:color="auto"/>
                                    <w:left w:val="none" w:sz="0" w:space="0" w:color="auto"/>
                                    <w:bottom w:val="none" w:sz="0" w:space="0" w:color="auto"/>
                                    <w:right w:val="none" w:sz="0" w:space="0" w:color="auto"/>
                                  </w:divBdr>
                                </w:div>
                                <w:div w:id="1323047835">
                                  <w:marLeft w:val="0"/>
                                  <w:marRight w:val="0"/>
                                  <w:marTop w:val="0"/>
                                  <w:marBottom w:val="0"/>
                                  <w:divBdr>
                                    <w:top w:val="none" w:sz="0" w:space="0" w:color="auto"/>
                                    <w:left w:val="none" w:sz="0" w:space="0" w:color="auto"/>
                                    <w:bottom w:val="none" w:sz="0" w:space="0" w:color="auto"/>
                                    <w:right w:val="none" w:sz="0" w:space="0" w:color="auto"/>
                                  </w:divBdr>
                                </w:div>
                                <w:div w:id="128670557">
                                  <w:marLeft w:val="0"/>
                                  <w:marRight w:val="0"/>
                                  <w:marTop w:val="0"/>
                                  <w:marBottom w:val="0"/>
                                  <w:divBdr>
                                    <w:top w:val="none" w:sz="0" w:space="0" w:color="auto"/>
                                    <w:left w:val="none" w:sz="0" w:space="0" w:color="auto"/>
                                    <w:bottom w:val="none" w:sz="0" w:space="0" w:color="auto"/>
                                    <w:right w:val="none" w:sz="0" w:space="0" w:color="auto"/>
                                  </w:divBdr>
                                </w:div>
                                <w:div w:id="253319542">
                                  <w:marLeft w:val="0"/>
                                  <w:marRight w:val="0"/>
                                  <w:marTop w:val="0"/>
                                  <w:marBottom w:val="0"/>
                                  <w:divBdr>
                                    <w:top w:val="none" w:sz="0" w:space="0" w:color="auto"/>
                                    <w:left w:val="none" w:sz="0" w:space="0" w:color="auto"/>
                                    <w:bottom w:val="none" w:sz="0" w:space="0" w:color="auto"/>
                                    <w:right w:val="none" w:sz="0" w:space="0" w:color="auto"/>
                                  </w:divBdr>
                                </w:div>
                                <w:div w:id="643775011">
                                  <w:marLeft w:val="0"/>
                                  <w:marRight w:val="0"/>
                                  <w:marTop w:val="0"/>
                                  <w:marBottom w:val="0"/>
                                  <w:divBdr>
                                    <w:top w:val="none" w:sz="0" w:space="0" w:color="auto"/>
                                    <w:left w:val="none" w:sz="0" w:space="0" w:color="auto"/>
                                    <w:bottom w:val="none" w:sz="0" w:space="0" w:color="auto"/>
                                    <w:right w:val="none" w:sz="0" w:space="0" w:color="auto"/>
                                  </w:divBdr>
                                </w:div>
                                <w:div w:id="1558980226">
                                  <w:marLeft w:val="0"/>
                                  <w:marRight w:val="0"/>
                                  <w:marTop w:val="0"/>
                                  <w:marBottom w:val="0"/>
                                  <w:divBdr>
                                    <w:top w:val="none" w:sz="0" w:space="0" w:color="auto"/>
                                    <w:left w:val="none" w:sz="0" w:space="0" w:color="auto"/>
                                    <w:bottom w:val="none" w:sz="0" w:space="0" w:color="auto"/>
                                    <w:right w:val="none" w:sz="0" w:space="0" w:color="auto"/>
                                  </w:divBdr>
                                </w:div>
                                <w:div w:id="1240362514">
                                  <w:marLeft w:val="0"/>
                                  <w:marRight w:val="0"/>
                                  <w:marTop w:val="0"/>
                                  <w:marBottom w:val="0"/>
                                  <w:divBdr>
                                    <w:top w:val="none" w:sz="0" w:space="0" w:color="auto"/>
                                    <w:left w:val="none" w:sz="0" w:space="0" w:color="auto"/>
                                    <w:bottom w:val="none" w:sz="0" w:space="0" w:color="auto"/>
                                    <w:right w:val="none" w:sz="0" w:space="0" w:color="auto"/>
                                  </w:divBdr>
                                </w:div>
                                <w:div w:id="1440561466">
                                  <w:marLeft w:val="0"/>
                                  <w:marRight w:val="0"/>
                                  <w:marTop w:val="0"/>
                                  <w:marBottom w:val="0"/>
                                  <w:divBdr>
                                    <w:top w:val="none" w:sz="0" w:space="0" w:color="auto"/>
                                    <w:left w:val="none" w:sz="0" w:space="0" w:color="auto"/>
                                    <w:bottom w:val="none" w:sz="0" w:space="0" w:color="auto"/>
                                    <w:right w:val="none" w:sz="0" w:space="0" w:color="auto"/>
                                  </w:divBdr>
                                </w:div>
                                <w:div w:id="271086532">
                                  <w:marLeft w:val="0"/>
                                  <w:marRight w:val="0"/>
                                  <w:marTop w:val="0"/>
                                  <w:marBottom w:val="0"/>
                                  <w:divBdr>
                                    <w:top w:val="none" w:sz="0" w:space="0" w:color="auto"/>
                                    <w:left w:val="none" w:sz="0" w:space="0" w:color="auto"/>
                                    <w:bottom w:val="none" w:sz="0" w:space="0" w:color="auto"/>
                                    <w:right w:val="none" w:sz="0" w:space="0" w:color="auto"/>
                                  </w:divBdr>
                                </w:div>
                                <w:div w:id="1045644294">
                                  <w:marLeft w:val="0"/>
                                  <w:marRight w:val="0"/>
                                  <w:marTop w:val="0"/>
                                  <w:marBottom w:val="0"/>
                                  <w:divBdr>
                                    <w:top w:val="none" w:sz="0" w:space="0" w:color="auto"/>
                                    <w:left w:val="none" w:sz="0" w:space="0" w:color="auto"/>
                                    <w:bottom w:val="none" w:sz="0" w:space="0" w:color="auto"/>
                                    <w:right w:val="none" w:sz="0" w:space="0" w:color="auto"/>
                                  </w:divBdr>
                                </w:div>
                                <w:div w:id="698627969">
                                  <w:marLeft w:val="0"/>
                                  <w:marRight w:val="0"/>
                                  <w:marTop w:val="0"/>
                                  <w:marBottom w:val="0"/>
                                  <w:divBdr>
                                    <w:top w:val="none" w:sz="0" w:space="0" w:color="auto"/>
                                    <w:left w:val="none" w:sz="0" w:space="0" w:color="auto"/>
                                    <w:bottom w:val="none" w:sz="0" w:space="0" w:color="auto"/>
                                    <w:right w:val="none" w:sz="0" w:space="0" w:color="auto"/>
                                  </w:divBdr>
                                </w:div>
                                <w:div w:id="1569654931">
                                  <w:marLeft w:val="0"/>
                                  <w:marRight w:val="0"/>
                                  <w:marTop w:val="0"/>
                                  <w:marBottom w:val="0"/>
                                  <w:divBdr>
                                    <w:top w:val="none" w:sz="0" w:space="0" w:color="auto"/>
                                    <w:left w:val="none" w:sz="0" w:space="0" w:color="auto"/>
                                    <w:bottom w:val="none" w:sz="0" w:space="0" w:color="auto"/>
                                    <w:right w:val="none" w:sz="0" w:space="0" w:color="auto"/>
                                  </w:divBdr>
                                </w:div>
                                <w:div w:id="2136486006">
                                  <w:marLeft w:val="0"/>
                                  <w:marRight w:val="0"/>
                                  <w:marTop w:val="0"/>
                                  <w:marBottom w:val="0"/>
                                  <w:divBdr>
                                    <w:top w:val="none" w:sz="0" w:space="0" w:color="auto"/>
                                    <w:left w:val="none" w:sz="0" w:space="0" w:color="auto"/>
                                    <w:bottom w:val="none" w:sz="0" w:space="0" w:color="auto"/>
                                    <w:right w:val="none" w:sz="0" w:space="0" w:color="auto"/>
                                  </w:divBdr>
                                </w:div>
                              </w:divsChild>
                            </w:div>
                            <w:div w:id="1342469854">
                              <w:marLeft w:val="0"/>
                              <w:marRight w:val="0"/>
                              <w:marTop w:val="0"/>
                              <w:marBottom w:val="0"/>
                              <w:divBdr>
                                <w:top w:val="none" w:sz="0" w:space="0" w:color="auto"/>
                                <w:left w:val="none" w:sz="0" w:space="0" w:color="auto"/>
                                <w:bottom w:val="none" w:sz="0" w:space="0" w:color="auto"/>
                                <w:right w:val="none" w:sz="0" w:space="0" w:color="auto"/>
                              </w:divBdr>
                              <w:divsChild>
                                <w:div w:id="496580795">
                                  <w:marLeft w:val="0"/>
                                  <w:marRight w:val="0"/>
                                  <w:marTop w:val="0"/>
                                  <w:marBottom w:val="0"/>
                                  <w:divBdr>
                                    <w:top w:val="none" w:sz="0" w:space="0" w:color="auto"/>
                                    <w:left w:val="none" w:sz="0" w:space="0" w:color="auto"/>
                                    <w:bottom w:val="none" w:sz="0" w:space="0" w:color="auto"/>
                                    <w:right w:val="none" w:sz="0" w:space="0" w:color="auto"/>
                                  </w:divBdr>
                                </w:div>
                                <w:div w:id="1935281883">
                                  <w:marLeft w:val="0"/>
                                  <w:marRight w:val="0"/>
                                  <w:marTop w:val="0"/>
                                  <w:marBottom w:val="0"/>
                                  <w:divBdr>
                                    <w:top w:val="none" w:sz="0" w:space="0" w:color="auto"/>
                                    <w:left w:val="none" w:sz="0" w:space="0" w:color="auto"/>
                                    <w:bottom w:val="none" w:sz="0" w:space="0" w:color="auto"/>
                                    <w:right w:val="none" w:sz="0" w:space="0" w:color="auto"/>
                                  </w:divBdr>
                                </w:div>
                                <w:div w:id="1762407405">
                                  <w:marLeft w:val="0"/>
                                  <w:marRight w:val="0"/>
                                  <w:marTop w:val="0"/>
                                  <w:marBottom w:val="0"/>
                                  <w:divBdr>
                                    <w:top w:val="none" w:sz="0" w:space="0" w:color="auto"/>
                                    <w:left w:val="none" w:sz="0" w:space="0" w:color="auto"/>
                                    <w:bottom w:val="none" w:sz="0" w:space="0" w:color="auto"/>
                                    <w:right w:val="none" w:sz="0" w:space="0" w:color="auto"/>
                                  </w:divBdr>
                                </w:div>
                                <w:div w:id="799809611">
                                  <w:marLeft w:val="0"/>
                                  <w:marRight w:val="0"/>
                                  <w:marTop w:val="0"/>
                                  <w:marBottom w:val="0"/>
                                  <w:divBdr>
                                    <w:top w:val="none" w:sz="0" w:space="0" w:color="auto"/>
                                    <w:left w:val="none" w:sz="0" w:space="0" w:color="auto"/>
                                    <w:bottom w:val="none" w:sz="0" w:space="0" w:color="auto"/>
                                    <w:right w:val="none" w:sz="0" w:space="0" w:color="auto"/>
                                  </w:divBdr>
                                </w:div>
                                <w:div w:id="1965186032">
                                  <w:marLeft w:val="0"/>
                                  <w:marRight w:val="0"/>
                                  <w:marTop w:val="0"/>
                                  <w:marBottom w:val="0"/>
                                  <w:divBdr>
                                    <w:top w:val="none" w:sz="0" w:space="0" w:color="auto"/>
                                    <w:left w:val="none" w:sz="0" w:space="0" w:color="auto"/>
                                    <w:bottom w:val="none" w:sz="0" w:space="0" w:color="auto"/>
                                    <w:right w:val="none" w:sz="0" w:space="0" w:color="auto"/>
                                  </w:divBdr>
                                </w:div>
                                <w:div w:id="487091991">
                                  <w:marLeft w:val="0"/>
                                  <w:marRight w:val="0"/>
                                  <w:marTop w:val="0"/>
                                  <w:marBottom w:val="0"/>
                                  <w:divBdr>
                                    <w:top w:val="none" w:sz="0" w:space="0" w:color="auto"/>
                                    <w:left w:val="none" w:sz="0" w:space="0" w:color="auto"/>
                                    <w:bottom w:val="none" w:sz="0" w:space="0" w:color="auto"/>
                                    <w:right w:val="none" w:sz="0" w:space="0" w:color="auto"/>
                                  </w:divBdr>
                                </w:div>
                                <w:div w:id="1568497541">
                                  <w:marLeft w:val="0"/>
                                  <w:marRight w:val="0"/>
                                  <w:marTop w:val="0"/>
                                  <w:marBottom w:val="0"/>
                                  <w:divBdr>
                                    <w:top w:val="none" w:sz="0" w:space="0" w:color="auto"/>
                                    <w:left w:val="none" w:sz="0" w:space="0" w:color="auto"/>
                                    <w:bottom w:val="none" w:sz="0" w:space="0" w:color="auto"/>
                                    <w:right w:val="none" w:sz="0" w:space="0" w:color="auto"/>
                                  </w:divBdr>
                                </w:div>
                                <w:div w:id="400324482">
                                  <w:marLeft w:val="0"/>
                                  <w:marRight w:val="0"/>
                                  <w:marTop w:val="0"/>
                                  <w:marBottom w:val="0"/>
                                  <w:divBdr>
                                    <w:top w:val="none" w:sz="0" w:space="0" w:color="auto"/>
                                    <w:left w:val="none" w:sz="0" w:space="0" w:color="auto"/>
                                    <w:bottom w:val="none" w:sz="0" w:space="0" w:color="auto"/>
                                    <w:right w:val="none" w:sz="0" w:space="0" w:color="auto"/>
                                  </w:divBdr>
                                </w:div>
                                <w:div w:id="1801537463">
                                  <w:marLeft w:val="0"/>
                                  <w:marRight w:val="0"/>
                                  <w:marTop w:val="0"/>
                                  <w:marBottom w:val="0"/>
                                  <w:divBdr>
                                    <w:top w:val="none" w:sz="0" w:space="0" w:color="auto"/>
                                    <w:left w:val="none" w:sz="0" w:space="0" w:color="auto"/>
                                    <w:bottom w:val="none" w:sz="0" w:space="0" w:color="auto"/>
                                    <w:right w:val="none" w:sz="0" w:space="0" w:color="auto"/>
                                  </w:divBdr>
                                </w:div>
                                <w:div w:id="1744450080">
                                  <w:marLeft w:val="0"/>
                                  <w:marRight w:val="0"/>
                                  <w:marTop w:val="0"/>
                                  <w:marBottom w:val="0"/>
                                  <w:divBdr>
                                    <w:top w:val="none" w:sz="0" w:space="0" w:color="auto"/>
                                    <w:left w:val="none" w:sz="0" w:space="0" w:color="auto"/>
                                    <w:bottom w:val="none" w:sz="0" w:space="0" w:color="auto"/>
                                    <w:right w:val="none" w:sz="0" w:space="0" w:color="auto"/>
                                  </w:divBdr>
                                </w:div>
                                <w:div w:id="281495173">
                                  <w:marLeft w:val="0"/>
                                  <w:marRight w:val="0"/>
                                  <w:marTop w:val="0"/>
                                  <w:marBottom w:val="0"/>
                                  <w:divBdr>
                                    <w:top w:val="none" w:sz="0" w:space="0" w:color="auto"/>
                                    <w:left w:val="none" w:sz="0" w:space="0" w:color="auto"/>
                                    <w:bottom w:val="none" w:sz="0" w:space="0" w:color="auto"/>
                                    <w:right w:val="none" w:sz="0" w:space="0" w:color="auto"/>
                                  </w:divBdr>
                                </w:div>
                                <w:div w:id="1728600560">
                                  <w:marLeft w:val="0"/>
                                  <w:marRight w:val="0"/>
                                  <w:marTop w:val="0"/>
                                  <w:marBottom w:val="0"/>
                                  <w:divBdr>
                                    <w:top w:val="none" w:sz="0" w:space="0" w:color="auto"/>
                                    <w:left w:val="none" w:sz="0" w:space="0" w:color="auto"/>
                                    <w:bottom w:val="none" w:sz="0" w:space="0" w:color="auto"/>
                                    <w:right w:val="none" w:sz="0" w:space="0" w:color="auto"/>
                                  </w:divBdr>
                                </w:div>
                                <w:div w:id="1887371997">
                                  <w:marLeft w:val="0"/>
                                  <w:marRight w:val="0"/>
                                  <w:marTop w:val="0"/>
                                  <w:marBottom w:val="0"/>
                                  <w:divBdr>
                                    <w:top w:val="none" w:sz="0" w:space="0" w:color="auto"/>
                                    <w:left w:val="none" w:sz="0" w:space="0" w:color="auto"/>
                                    <w:bottom w:val="none" w:sz="0" w:space="0" w:color="auto"/>
                                    <w:right w:val="none" w:sz="0" w:space="0" w:color="auto"/>
                                  </w:divBdr>
                                </w:div>
                                <w:div w:id="1683387501">
                                  <w:marLeft w:val="0"/>
                                  <w:marRight w:val="0"/>
                                  <w:marTop w:val="0"/>
                                  <w:marBottom w:val="0"/>
                                  <w:divBdr>
                                    <w:top w:val="none" w:sz="0" w:space="0" w:color="auto"/>
                                    <w:left w:val="none" w:sz="0" w:space="0" w:color="auto"/>
                                    <w:bottom w:val="none" w:sz="0" w:space="0" w:color="auto"/>
                                    <w:right w:val="none" w:sz="0" w:space="0" w:color="auto"/>
                                  </w:divBdr>
                                </w:div>
                                <w:div w:id="603340402">
                                  <w:marLeft w:val="0"/>
                                  <w:marRight w:val="0"/>
                                  <w:marTop w:val="0"/>
                                  <w:marBottom w:val="0"/>
                                  <w:divBdr>
                                    <w:top w:val="none" w:sz="0" w:space="0" w:color="auto"/>
                                    <w:left w:val="none" w:sz="0" w:space="0" w:color="auto"/>
                                    <w:bottom w:val="none" w:sz="0" w:space="0" w:color="auto"/>
                                    <w:right w:val="none" w:sz="0" w:space="0" w:color="auto"/>
                                  </w:divBdr>
                                </w:div>
                                <w:div w:id="855923878">
                                  <w:marLeft w:val="0"/>
                                  <w:marRight w:val="0"/>
                                  <w:marTop w:val="0"/>
                                  <w:marBottom w:val="0"/>
                                  <w:divBdr>
                                    <w:top w:val="none" w:sz="0" w:space="0" w:color="auto"/>
                                    <w:left w:val="none" w:sz="0" w:space="0" w:color="auto"/>
                                    <w:bottom w:val="none" w:sz="0" w:space="0" w:color="auto"/>
                                    <w:right w:val="none" w:sz="0" w:space="0" w:color="auto"/>
                                  </w:divBdr>
                                </w:div>
                                <w:div w:id="1605578719">
                                  <w:marLeft w:val="0"/>
                                  <w:marRight w:val="0"/>
                                  <w:marTop w:val="0"/>
                                  <w:marBottom w:val="0"/>
                                  <w:divBdr>
                                    <w:top w:val="none" w:sz="0" w:space="0" w:color="auto"/>
                                    <w:left w:val="none" w:sz="0" w:space="0" w:color="auto"/>
                                    <w:bottom w:val="none" w:sz="0" w:space="0" w:color="auto"/>
                                    <w:right w:val="none" w:sz="0" w:space="0" w:color="auto"/>
                                  </w:divBdr>
                                </w:div>
                                <w:div w:id="493568440">
                                  <w:marLeft w:val="0"/>
                                  <w:marRight w:val="0"/>
                                  <w:marTop w:val="0"/>
                                  <w:marBottom w:val="0"/>
                                  <w:divBdr>
                                    <w:top w:val="none" w:sz="0" w:space="0" w:color="auto"/>
                                    <w:left w:val="none" w:sz="0" w:space="0" w:color="auto"/>
                                    <w:bottom w:val="none" w:sz="0" w:space="0" w:color="auto"/>
                                    <w:right w:val="none" w:sz="0" w:space="0" w:color="auto"/>
                                  </w:divBdr>
                                </w:div>
                                <w:div w:id="1460759818">
                                  <w:marLeft w:val="0"/>
                                  <w:marRight w:val="0"/>
                                  <w:marTop w:val="0"/>
                                  <w:marBottom w:val="0"/>
                                  <w:divBdr>
                                    <w:top w:val="none" w:sz="0" w:space="0" w:color="auto"/>
                                    <w:left w:val="none" w:sz="0" w:space="0" w:color="auto"/>
                                    <w:bottom w:val="none" w:sz="0" w:space="0" w:color="auto"/>
                                    <w:right w:val="none" w:sz="0" w:space="0" w:color="auto"/>
                                  </w:divBdr>
                                </w:div>
                                <w:div w:id="1098911764">
                                  <w:marLeft w:val="0"/>
                                  <w:marRight w:val="0"/>
                                  <w:marTop w:val="0"/>
                                  <w:marBottom w:val="0"/>
                                  <w:divBdr>
                                    <w:top w:val="none" w:sz="0" w:space="0" w:color="auto"/>
                                    <w:left w:val="none" w:sz="0" w:space="0" w:color="auto"/>
                                    <w:bottom w:val="none" w:sz="0" w:space="0" w:color="auto"/>
                                    <w:right w:val="none" w:sz="0" w:space="0" w:color="auto"/>
                                  </w:divBdr>
                                </w:div>
                                <w:div w:id="1477794386">
                                  <w:marLeft w:val="0"/>
                                  <w:marRight w:val="0"/>
                                  <w:marTop w:val="0"/>
                                  <w:marBottom w:val="0"/>
                                  <w:divBdr>
                                    <w:top w:val="none" w:sz="0" w:space="0" w:color="auto"/>
                                    <w:left w:val="none" w:sz="0" w:space="0" w:color="auto"/>
                                    <w:bottom w:val="none" w:sz="0" w:space="0" w:color="auto"/>
                                    <w:right w:val="none" w:sz="0" w:space="0" w:color="auto"/>
                                  </w:divBdr>
                                </w:div>
                                <w:div w:id="492910767">
                                  <w:marLeft w:val="0"/>
                                  <w:marRight w:val="0"/>
                                  <w:marTop w:val="0"/>
                                  <w:marBottom w:val="0"/>
                                  <w:divBdr>
                                    <w:top w:val="none" w:sz="0" w:space="0" w:color="auto"/>
                                    <w:left w:val="none" w:sz="0" w:space="0" w:color="auto"/>
                                    <w:bottom w:val="none" w:sz="0" w:space="0" w:color="auto"/>
                                    <w:right w:val="none" w:sz="0" w:space="0" w:color="auto"/>
                                  </w:divBdr>
                                </w:div>
                                <w:div w:id="529296141">
                                  <w:marLeft w:val="0"/>
                                  <w:marRight w:val="0"/>
                                  <w:marTop w:val="0"/>
                                  <w:marBottom w:val="0"/>
                                  <w:divBdr>
                                    <w:top w:val="none" w:sz="0" w:space="0" w:color="auto"/>
                                    <w:left w:val="none" w:sz="0" w:space="0" w:color="auto"/>
                                    <w:bottom w:val="none" w:sz="0" w:space="0" w:color="auto"/>
                                    <w:right w:val="none" w:sz="0" w:space="0" w:color="auto"/>
                                  </w:divBdr>
                                </w:div>
                                <w:div w:id="1859587121">
                                  <w:marLeft w:val="0"/>
                                  <w:marRight w:val="0"/>
                                  <w:marTop w:val="0"/>
                                  <w:marBottom w:val="0"/>
                                  <w:divBdr>
                                    <w:top w:val="none" w:sz="0" w:space="0" w:color="auto"/>
                                    <w:left w:val="none" w:sz="0" w:space="0" w:color="auto"/>
                                    <w:bottom w:val="none" w:sz="0" w:space="0" w:color="auto"/>
                                    <w:right w:val="none" w:sz="0" w:space="0" w:color="auto"/>
                                  </w:divBdr>
                                </w:div>
                                <w:div w:id="1271627066">
                                  <w:marLeft w:val="0"/>
                                  <w:marRight w:val="0"/>
                                  <w:marTop w:val="0"/>
                                  <w:marBottom w:val="0"/>
                                  <w:divBdr>
                                    <w:top w:val="none" w:sz="0" w:space="0" w:color="auto"/>
                                    <w:left w:val="none" w:sz="0" w:space="0" w:color="auto"/>
                                    <w:bottom w:val="none" w:sz="0" w:space="0" w:color="auto"/>
                                    <w:right w:val="none" w:sz="0" w:space="0" w:color="auto"/>
                                  </w:divBdr>
                                </w:div>
                                <w:div w:id="1260142839">
                                  <w:marLeft w:val="0"/>
                                  <w:marRight w:val="0"/>
                                  <w:marTop w:val="0"/>
                                  <w:marBottom w:val="0"/>
                                  <w:divBdr>
                                    <w:top w:val="none" w:sz="0" w:space="0" w:color="auto"/>
                                    <w:left w:val="none" w:sz="0" w:space="0" w:color="auto"/>
                                    <w:bottom w:val="none" w:sz="0" w:space="0" w:color="auto"/>
                                    <w:right w:val="none" w:sz="0" w:space="0" w:color="auto"/>
                                  </w:divBdr>
                                </w:div>
                                <w:div w:id="1823430536">
                                  <w:marLeft w:val="0"/>
                                  <w:marRight w:val="0"/>
                                  <w:marTop w:val="0"/>
                                  <w:marBottom w:val="0"/>
                                  <w:divBdr>
                                    <w:top w:val="none" w:sz="0" w:space="0" w:color="auto"/>
                                    <w:left w:val="none" w:sz="0" w:space="0" w:color="auto"/>
                                    <w:bottom w:val="none" w:sz="0" w:space="0" w:color="auto"/>
                                    <w:right w:val="none" w:sz="0" w:space="0" w:color="auto"/>
                                  </w:divBdr>
                                </w:div>
                                <w:div w:id="702706173">
                                  <w:marLeft w:val="0"/>
                                  <w:marRight w:val="0"/>
                                  <w:marTop w:val="0"/>
                                  <w:marBottom w:val="0"/>
                                  <w:divBdr>
                                    <w:top w:val="none" w:sz="0" w:space="0" w:color="auto"/>
                                    <w:left w:val="none" w:sz="0" w:space="0" w:color="auto"/>
                                    <w:bottom w:val="none" w:sz="0" w:space="0" w:color="auto"/>
                                    <w:right w:val="none" w:sz="0" w:space="0" w:color="auto"/>
                                  </w:divBdr>
                                </w:div>
                                <w:div w:id="752123786">
                                  <w:marLeft w:val="0"/>
                                  <w:marRight w:val="0"/>
                                  <w:marTop w:val="0"/>
                                  <w:marBottom w:val="0"/>
                                  <w:divBdr>
                                    <w:top w:val="none" w:sz="0" w:space="0" w:color="auto"/>
                                    <w:left w:val="none" w:sz="0" w:space="0" w:color="auto"/>
                                    <w:bottom w:val="none" w:sz="0" w:space="0" w:color="auto"/>
                                    <w:right w:val="none" w:sz="0" w:space="0" w:color="auto"/>
                                  </w:divBdr>
                                </w:div>
                                <w:div w:id="228276324">
                                  <w:marLeft w:val="0"/>
                                  <w:marRight w:val="0"/>
                                  <w:marTop w:val="0"/>
                                  <w:marBottom w:val="0"/>
                                  <w:divBdr>
                                    <w:top w:val="none" w:sz="0" w:space="0" w:color="auto"/>
                                    <w:left w:val="none" w:sz="0" w:space="0" w:color="auto"/>
                                    <w:bottom w:val="none" w:sz="0" w:space="0" w:color="auto"/>
                                    <w:right w:val="none" w:sz="0" w:space="0" w:color="auto"/>
                                  </w:divBdr>
                                </w:div>
                                <w:div w:id="1534538014">
                                  <w:marLeft w:val="0"/>
                                  <w:marRight w:val="0"/>
                                  <w:marTop w:val="0"/>
                                  <w:marBottom w:val="0"/>
                                  <w:divBdr>
                                    <w:top w:val="none" w:sz="0" w:space="0" w:color="auto"/>
                                    <w:left w:val="none" w:sz="0" w:space="0" w:color="auto"/>
                                    <w:bottom w:val="none" w:sz="0" w:space="0" w:color="auto"/>
                                    <w:right w:val="none" w:sz="0" w:space="0" w:color="auto"/>
                                  </w:divBdr>
                                </w:div>
                                <w:div w:id="1482503061">
                                  <w:marLeft w:val="0"/>
                                  <w:marRight w:val="0"/>
                                  <w:marTop w:val="0"/>
                                  <w:marBottom w:val="0"/>
                                  <w:divBdr>
                                    <w:top w:val="none" w:sz="0" w:space="0" w:color="auto"/>
                                    <w:left w:val="none" w:sz="0" w:space="0" w:color="auto"/>
                                    <w:bottom w:val="none" w:sz="0" w:space="0" w:color="auto"/>
                                    <w:right w:val="none" w:sz="0" w:space="0" w:color="auto"/>
                                  </w:divBdr>
                                </w:div>
                                <w:div w:id="2086416218">
                                  <w:marLeft w:val="0"/>
                                  <w:marRight w:val="0"/>
                                  <w:marTop w:val="0"/>
                                  <w:marBottom w:val="0"/>
                                  <w:divBdr>
                                    <w:top w:val="none" w:sz="0" w:space="0" w:color="auto"/>
                                    <w:left w:val="none" w:sz="0" w:space="0" w:color="auto"/>
                                    <w:bottom w:val="none" w:sz="0" w:space="0" w:color="auto"/>
                                    <w:right w:val="none" w:sz="0" w:space="0" w:color="auto"/>
                                  </w:divBdr>
                                </w:div>
                                <w:div w:id="642664459">
                                  <w:marLeft w:val="0"/>
                                  <w:marRight w:val="0"/>
                                  <w:marTop w:val="0"/>
                                  <w:marBottom w:val="0"/>
                                  <w:divBdr>
                                    <w:top w:val="none" w:sz="0" w:space="0" w:color="auto"/>
                                    <w:left w:val="none" w:sz="0" w:space="0" w:color="auto"/>
                                    <w:bottom w:val="none" w:sz="0" w:space="0" w:color="auto"/>
                                    <w:right w:val="none" w:sz="0" w:space="0" w:color="auto"/>
                                  </w:divBdr>
                                </w:div>
                                <w:div w:id="1904178684">
                                  <w:marLeft w:val="0"/>
                                  <w:marRight w:val="0"/>
                                  <w:marTop w:val="0"/>
                                  <w:marBottom w:val="0"/>
                                  <w:divBdr>
                                    <w:top w:val="none" w:sz="0" w:space="0" w:color="auto"/>
                                    <w:left w:val="none" w:sz="0" w:space="0" w:color="auto"/>
                                    <w:bottom w:val="none" w:sz="0" w:space="0" w:color="auto"/>
                                    <w:right w:val="none" w:sz="0" w:space="0" w:color="auto"/>
                                  </w:divBdr>
                                </w:div>
                                <w:div w:id="1696997516">
                                  <w:marLeft w:val="0"/>
                                  <w:marRight w:val="0"/>
                                  <w:marTop w:val="0"/>
                                  <w:marBottom w:val="0"/>
                                  <w:divBdr>
                                    <w:top w:val="none" w:sz="0" w:space="0" w:color="auto"/>
                                    <w:left w:val="none" w:sz="0" w:space="0" w:color="auto"/>
                                    <w:bottom w:val="none" w:sz="0" w:space="0" w:color="auto"/>
                                    <w:right w:val="none" w:sz="0" w:space="0" w:color="auto"/>
                                  </w:divBdr>
                                </w:div>
                                <w:div w:id="848450578">
                                  <w:marLeft w:val="0"/>
                                  <w:marRight w:val="0"/>
                                  <w:marTop w:val="0"/>
                                  <w:marBottom w:val="0"/>
                                  <w:divBdr>
                                    <w:top w:val="none" w:sz="0" w:space="0" w:color="auto"/>
                                    <w:left w:val="none" w:sz="0" w:space="0" w:color="auto"/>
                                    <w:bottom w:val="none" w:sz="0" w:space="0" w:color="auto"/>
                                    <w:right w:val="none" w:sz="0" w:space="0" w:color="auto"/>
                                  </w:divBdr>
                                </w:div>
                                <w:div w:id="1301376882">
                                  <w:marLeft w:val="0"/>
                                  <w:marRight w:val="0"/>
                                  <w:marTop w:val="0"/>
                                  <w:marBottom w:val="0"/>
                                  <w:divBdr>
                                    <w:top w:val="none" w:sz="0" w:space="0" w:color="auto"/>
                                    <w:left w:val="none" w:sz="0" w:space="0" w:color="auto"/>
                                    <w:bottom w:val="none" w:sz="0" w:space="0" w:color="auto"/>
                                    <w:right w:val="none" w:sz="0" w:space="0" w:color="auto"/>
                                  </w:divBdr>
                                </w:div>
                                <w:div w:id="245384455">
                                  <w:marLeft w:val="0"/>
                                  <w:marRight w:val="0"/>
                                  <w:marTop w:val="0"/>
                                  <w:marBottom w:val="0"/>
                                  <w:divBdr>
                                    <w:top w:val="none" w:sz="0" w:space="0" w:color="auto"/>
                                    <w:left w:val="none" w:sz="0" w:space="0" w:color="auto"/>
                                    <w:bottom w:val="none" w:sz="0" w:space="0" w:color="auto"/>
                                    <w:right w:val="none" w:sz="0" w:space="0" w:color="auto"/>
                                  </w:divBdr>
                                </w:div>
                                <w:div w:id="1211190201">
                                  <w:marLeft w:val="0"/>
                                  <w:marRight w:val="0"/>
                                  <w:marTop w:val="0"/>
                                  <w:marBottom w:val="0"/>
                                  <w:divBdr>
                                    <w:top w:val="none" w:sz="0" w:space="0" w:color="auto"/>
                                    <w:left w:val="none" w:sz="0" w:space="0" w:color="auto"/>
                                    <w:bottom w:val="none" w:sz="0" w:space="0" w:color="auto"/>
                                    <w:right w:val="none" w:sz="0" w:space="0" w:color="auto"/>
                                  </w:divBdr>
                                </w:div>
                                <w:div w:id="413085251">
                                  <w:marLeft w:val="0"/>
                                  <w:marRight w:val="0"/>
                                  <w:marTop w:val="0"/>
                                  <w:marBottom w:val="0"/>
                                  <w:divBdr>
                                    <w:top w:val="none" w:sz="0" w:space="0" w:color="auto"/>
                                    <w:left w:val="none" w:sz="0" w:space="0" w:color="auto"/>
                                    <w:bottom w:val="none" w:sz="0" w:space="0" w:color="auto"/>
                                    <w:right w:val="none" w:sz="0" w:space="0" w:color="auto"/>
                                  </w:divBdr>
                                </w:div>
                                <w:div w:id="1443913881">
                                  <w:marLeft w:val="0"/>
                                  <w:marRight w:val="0"/>
                                  <w:marTop w:val="0"/>
                                  <w:marBottom w:val="0"/>
                                  <w:divBdr>
                                    <w:top w:val="none" w:sz="0" w:space="0" w:color="auto"/>
                                    <w:left w:val="none" w:sz="0" w:space="0" w:color="auto"/>
                                    <w:bottom w:val="none" w:sz="0" w:space="0" w:color="auto"/>
                                    <w:right w:val="none" w:sz="0" w:space="0" w:color="auto"/>
                                  </w:divBdr>
                                </w:div>
                                <w:div w:id="2062823733">
                                  <w:marLeft w:val="0"/>
                                  <w:marRight w:val="0"/>
                                  <w:marTop w:val="0"/>
                                  <w:marBottom w:val="0"/>
                                  <w:divBdr>
                                    <w:top w:val="none" w:sz="0" w:space="0" w:color="auto"/>
                                    <w:left w:val="none" w:sz="0" w:space="0" w:color="auto"/>
                                    <w:bottom w:val="none" w:sz="0" w:space="0" w:color="auto"/>
                                    <w:right w:val="none" w:sz="0" w:space="0" w:color="auto"/>
                                  </w:divBdr>
                                </w:div>
                                <w:div w:id="1660428890">
                                  <w:marLeft w:val="0"/>
                                  <w:marRight w:val="0"/>
                                  <w:marTop w:val="0"/>
                                  <w:marBottom w:val="0"/>
                                  <w:divBdr>
                                    <w:top w:val="none" w:sz="0" w:space="0" w:color="auto"/>
                                    <w:left w:val="none" w:sz="0" w:space="0" w:color="auto"/>
                                    <w:bottom w:val="none" w:sz="0" w:space="0" w:color="auto"/>
                                    <w:right w:val="none" w:sz="0" w:space="0" w:color="auto"/>
                                  </w:divBdr>
                                </w:div>
                                <w:div w:id="1893342645">
                                  <w:marLeft w:val="0"/>
                                  <w:marRight w:val="0"/>
                                  <w:marTop w:val="0"/>
                                  <w:marBottom w:val="0"/>
                                  <w:divBdr>
                                    <w:top w:val="none" w:sz="0" w:space="0" w:color="auto"/>
                                    <w:left w:val="none" w:sz="0" w:space="0" w:color="auto"/>
                                    <w:bottom w:val="none" w:sz="0" w:space="0" w:color="auto"/>
                                    <w:right w:val="none" w:sz="0" w:space="0" w:color="auto"/>
                                  </w:divBdr>
                                </w:div>
                                <w:div w:id="713116097">
                                  <w:marLeft w:val="0"/>
                                  <w:marRight w:val="0"/>
                                  <w:marTop w:val="0"/>
                                  <w:marBottom w:val="0"/>
                                  <w:divBdr>
                                    <w:top w:val="none" w:sz="0" w:space="0" w:color="auto"/>
                                    <w:left w:val="none" w:sz="0" w:space="0" w:color="auto"/>
                                    <w:bottom w:val="none" w:sz="0" w:space="0" w:color="auto"/>
                                    <w:right w:val="none" w:sz="0" w:space="0" w:color="auto"/>
                                  </w:divBdr>
                                </w:div>
                                <w:div w:id="83040388">
                                  <w:marLeft w:val="0"/>
                                  <w:marRight w:val="0"/>
                                  <w:marTop w:val="0"/>
                                  <w:marBottom w:val="0"/>
                                  <w:divBdr>
                                    <w:top w:val="none" w:sz="0" w:space="0" w:color="auto"/>
                                    <w:left w:val="none" w:sz="0" w:space="0" w:color="auto"/>
                                    <w:bottom w:val="none" w:sz="0" w:space="0" w:color="auto"/>
                                    <w:right w:val="none" w:sz="0" w:space="0" w:color="auto"/>
                                  </w:divBdr>
                                </w:div>
                                <w:div w:id="371348072">
                                  <w:marLeft w:val="0"/>
                                  <w:marRight w:val="0"/>
                                  <w:marTop w:val="0"/>
                                  <w:marBottom w:val="0"/>
                                  <w:divBdr>
                                    <w:top w:val="none" w:sz="0" w:space="0" w:color="auto"/>
                                    <w:left w:val="none" w:sz="0" w:space="0" w:color="auto"/>
                                    <w:bottom w:val="none" w:sz="0" w:space="0" w:color="auto"/>
                                    <w:right w:val="none" w:sz="0" w:space="0" w:color="auto"/>
                                  </w:divBdr>
                                </w:div>
                                <w:div w:id="2024748418">
                                  <w:marLeft w:val="0"/>
                                  <w:marRight w:val="0"/>
                                  <w:marTop w:val="0"/>
                                  <w:marBottom w:val="0"/>
                                  <w:divBdr>
                                    <w:top w:val="none" w:sz="0" w:space="0" w:color="auto"/>
                                    <w:left w:val="none" w:sz="0" w:space="0" w:color="auto"/>
                                    <w:bottom w:val="none" w:sz="0" w:space="0" w:color="auto"/>
                                    <w:right w:val="none" w:sz="0" w:space="0" w:color="auto"/>
                                  </w:divBdr>
                                </w:div>
                                <w:div w:id="1387798791">
                                  <w:marLeft w:val="0"/>
                                  <w:marRight w:val="0"/>
                                  <w:marTop w:val="0"/>
                                  <w:marBottom w:val="0"/>
                                  <w:divBdr>
                                    <w:top w:val="none" w:sz="0" w:space="0" w:color="auto"/>
                                    <w:left w:val="none" w:sz="0" w:space="0" w:color="auto"/>
                                    <w:bottom w:val="none" w:sz="0" w:space="0" w:color="auto"/>
                                    <w:right w:val="none" w:sz="0" w:space="0" w:color="auto"/>
                                  </w:divBdr>
                                </w:div>
                                <w:div w:id="613170546">
                                  <w:marLeft w:val="0"/>
                                  <w:marRight w:val="0"/>
                                  <w:marTop w:val="0"/>
                                  <w:marBottom w:val="0"/>
                                  <w:divBdr>
                                    <w:top w:val="none" w:sz="0" w:space="0" w:color="auto"/>
                                    <w:left w:val="none" w:sz="0" w:space="0" w:color="auto"/>
                                    <w:bottom w:val="none" w:sz="0" w:space="0" w:color="auto"/>
                                    <w:right w:val="none" w:sz="0" w:space="0" w:color="auto"/>
                                  </w:divBdr>
                                </w:div>
                                <w:div w:id="1627002422">
                                  <w:marLeft w:val="0"/>
                                  <w:marRight w:val="0"/>
                                  <w:marTop w:val="0"/>
                                  <w:marBottom w:val="0"/>
                                  <w:divBdr>
                                    <w:top w:val="none" w:sz="0" w:space="0" w:color="auto"/>
                                    <w:left w:val="none" w:sz="0" w:space="0" w:color="auto"/>
                                    <w:bottom w:val="none" w:sz="0" w:space="0" w:color="auto"/>
                                    <w:right w:val="none" w:sz="0" w:space="0" w:color="auto"/>
                                  </w:divBdr>
                                </w:div>
                                <w:div w:id="423232010">
                                  <w:marLeft w:val="0"/>
                                  <w:marRight w:val="0"/>
                                  <w:marTop w:val="0"/>
                                  <w:marBottom w:val="0"/>
                                  <w:divBdr>
                                    <w:top w:val="none" w:sz="0" w:space="0" w:color="auto"/>
                                    <w:left w:val="none" w:sz="0" w:space="0" w:color="auto"/>
                                    <w:bottom w:val="none" w:sz="0" w:space="0" w:color="auto"/>
                                    <w:right w:val="none" w:sz="0" w:space="0" w:color="auto"/>
                                  </w:divBdr>
                                </w:div>
                                <w:div w:id="828523101">
                                  <w:marLeft w:val="0"/>
                                  <w:marRight w:val="0"/>
                                  <w:marTop w:val="0"/>
                                  <w:marBottom w:val="0"/>
                                  <w:divBdr>
                                    <w:top w:val="none" w:sz="0" w:space="0" w:color="auto"/>
                                    <w:left w:val="none" w:sz="0" w:space="0" w:color="auto"/>
                                    <w:bottom w:val="none" w:sz="0" w:space="0" w:color="auto"/>
                                    <w:right w:val="none" w:sz="0" w:space="0" w:color="auto"/>
                                  </w:divBdr>
                                </w:div>
                                <w:div w:id="409929018">
                                  <w:marLeft w:val="0"/>
                                  <w:marRight w:val="0"/>
                                  <w:marTop w:val="0"/>
                                  <w:marBottom w:val="0"/>
                                  <w:divBdr>
                                    <w:top w:val="none" w:sz="0" w:space="0" w:color="auto"/>
                                    <w:left w:val="none" w:sz="0" w:space="0" w:color="auto"/>
                                    <w:bottom w:val="none" w:sz="0" w:space="0" w:color="auto"/>
                                    <w:right w:val="none" w:sz="0" w:space="0" w:color="auto"/>
                                  </w:divBdr>
                                </w:div>
                                <w:div w:id="460348651">
                                  <w:marLeft w:val="0"/>
                                  <w:marRight w:val="0"/>
                                  <w:marTop w:val="0"/>
                                  <w:marBottom w:val="0"/>
                                  <w:divBdr>
                                    <w:top w:val="none" w:sz="0" w:space="0" w:color="auto"/>
                                    <w:left w:val="none" w:sz="0" w:space="0" w:color="auto"/>
                                    <w:bottom w:val="none" w:sz="0" w:space="0" w:color="auto"/>
                                    <w:right w:val="none" w:sz="0" w:space="0" w:color="auto"/>
                                  </w:divBdr>
                                </w:div>
                                <w:div w:id="882597885">
                                  <w:marLeft w:val="0"/>
                                  <w:marRight w:val="0"/>
                                  <w:marTop w:val="0"/>
                                  <w:marBottom w:val="0"/>
                                  <w:divBdr>
                                    <w:top w:val="none" w:sz="0" w:space="0" w:color="auto"/>
                                    <w:left w:val="none" w:sz="0" w:space="0" w:color="auto"/>
                                    <w:bottom w:val="none" w:sz="0" w:space="0" w:color="auto"/>
                                    <w:right w:val="none" w:sz="0" w:space="0" w:color="auto"/>
                                  </w:divBdr>
                                </w:div>
                                <w:div w:id="246890915">
                                  <w:marLeft w:val="0"/>
                                  <w:marRight w:val="0"/>
                                  <w:marTop w:val="0"/>
                                  <w:marBottom w:val="0"/>
                                  <w:divBdr>
                                    <w:top w:val="none" w:sz="0" w:space="0" w:color="auto"/>
                                    <w:left w:val="none" w:sz="0" w:space="0" w:color="auto"/>
                                    <w:bottom w:val="none" w:sz="0" w:space="0" w:color="auto"/>
                                    <w:right w:val="none" w:sz="0" w:space="0" w:color="auto"/>
                                  </w:divBdr>
                                </w:div>
                                <w:div w:id="861675370">
                                  <w:marLeft w:val="0"/>
                                  <w:marRight w:val="0"/>
                                  <w:marTop w:val="0"/>
                                  <w:marBottom w:val="0"/>
                                  <w:divBdr>
                                    <w:top w:val="none" w:sz="0" w:space="0" w:color="auto"/>
                                    <w:left w:val="none" w:sz="0" w:space="0" w:color="auto"/>
                                    <w:bottom w:val="none" w:sz="0" w:space="0" w:color="auto"/>
                                    <w:right w:val="none" w:sz="0" w:space="0" w:color="auto"/>
                                  </w:divBdr>
                                </w:div>
                                <w:div w:id="606814343">
                                  <w:marLeft w:val="0"/>
                                  <w:marRight w:val="0"/>
                                  <w:marTop w:val="0"/>
                                  <w:marBottom w:val="0"/>
                                  <w:divBdr>
                                    <w:top w:val="none" w:sz="0" w:space="0" w:color="auto"/>
                                    <w:left w:val="none" w:sz="0" w:space="0" w:color="auto"/>
                                    <w:bottom w:val="none" w:sz="0" w:space="0" w:color="auto"/>
                                    <w:right w:val="none" w:sz="0" w:space="0" w:color="auto"/>
                                  </w:divBdr>
                                </w:div>
                                <w:div w:id="266814691">
                                  <w:marLeft w:val="0"/>
                                  <w:marRight w:val="0"/>
                                  <w:marTop w:val="0"/>
                                  <w:marBottom w:val="0"/>
                                  <w:divBdr>
                                    <w:top w:val="none" w:sz="0" w:space="0" w:color="auto"/>
                                    <w:left w:val="none" w:sz="0" w:space="0" w:color="auto"/>
                                    <w:bottom w:val="none" w:sz="0" w:space="0" w:color="auto"/>
                                    <w:right w:val="none" w:sz="0" w:space="0" w:color="auto"/>
                                  </w:divBdr>
                                </w:div>
                                <w:div w:id="1445733774">
                                  <w:marLeft w:val="0"/>
                                  <w:marRight w:val="0"/>
                                  <w:marTop w:val="0"/>
                                  <w:marBottom w:val="0"/>
                                  <w:divBdr>
                                    <w:top w:val="none" w:sz="0" w:space="0" w:color="auto"/>
                                    <w:left w:val="none" w:sz="0" w:space="0" w:color="auto"/>
                                    <w:bottom w:val="none" w:sz="0" w:space="0" w:color="auto"/>
                                    <w:right w:val="none" w:sz="0" w:space="0" w:color="auto"/>
                                  </w:divBdr>
                                </w:div>
                                <w:div w:id="1530678974">
                                  <w:marLeft w:val="0"/>
                                  <w:marRight w:val="0"/>
                                  <w:marTop w:val="0"/>
                                  <w:marBottom w:val="0"/>
                                  <w:divBdr>
                                    <w:top w:val="none" w:sz="0" w:space="0" w:color="auto"/>
                                    <w:left w:val="none" w:sz="0" w:space="0" w:color="auto"/>
                                    <w:bottom w:val="none" w:sz="0" w:space="0" w:color="auto"/>
                                    <w:right w:val="none" w:sz="0" w:space="0" w:color="auto"/>
                                  </w:divBdr>
                                </w:div>
                                <w:div w:id="1893536373">
                                  <w:marLeft w:val="0"/>
                                  <w:marRight w:val="0"/>
                                  <w:marTop w:val="0"/>
                                  <w:marBottom w:val="0"/>
                                  <w:divBdr>
                                    <w:top w:val="none" w:sz="0" w:space="0" w:color="auto"/>
                                    <w:left w:val="none" w:sz="0" w:space="0" w:color="auto"/>
                                    <w:bottom w:val="none" w:sz="0" w:space="0" w:color="auto"/>
                                    <w:right w:val="none" w:sz="0" w:space="0" w:color="auto"/>
                                  </w:divBdr>
                                </w:div>
                                <w:div w:id="833689979">
                                  <w:marLeft w:val="0"/>
                                  <w:marRight w:val="0"/>
                                  <w:marTop w:val="0"/>
                                  <w:marBottom w:val="0"/>
                                  <w:divBdr>
                                    <w:top w:val="none" w:sz="0" w:space="0" w:color="auto"/>
                                    <w:left w:val="none" w:sz="0" w:space="0" w:color="auto"/>
                                    <w:bottom w:val="none" w:sz="0" w:space="0" w:color="auto"/>
                                    <w:right w:val="none" w:sz="0" w:space="0" w:color="auto"/>
                                  </w:divBdr>
                                </w:div>
                                <w:div w:id="253981229">
                                  <w:marLeft w:val="0"/>
                                  <w:marRight w:val="0"/>
                                  <w:marTop w:val="0"/>
                                  <w:marBottom w:val="0"/>
                                  <w:divBdr>
                                    <w:top w:val="none" w:sz="0" w:space="0" w:color="auto"/>
                                    <w:left w:val="none" w:sz="0" w:space="0" w:color="auto"/>
                                    <w:bottom w:val="none" w:sz="0" w:space="0" w:color="auto"/>
                                    <w:right w:val="none" w:sz="0" w:space="0" w:color="auto"/>
                                  </w:divBdr>
                                </w:div>
                              </w:divsChild>
                            </w:div>
                            <w:div w:id="245116677">
                              <w:marLeft w:val="0"/>
                              <w:marRight w:val="0"/>
                              <w:marTop w:val="0"/>
                              <w:marBottom w:val="0"/>
                              <w:divBdr>
                                <w:top w:val="none" w:sz="0" w:space="0" w:color="auto"/>
                                <w:left w:val="none" w:sz="0" w:space="0" w:color="auto"/>
                                <w:bottom w:val="none" w:sz="0" w:space="0" w:color="auto"/>
                                <w:right w:val="none" w:sz="0" w:space="0" w:color="auto"/>
                              </w:divBdr>
                              <w:divsChild>
                                <w:div w:id="50085481">
                                  <w:marLeft w:val="0"/>
                                  <w:marRight w:val="0"/>
                                  <w:marTop w:val="0"/>
                                  <w:marBottom w:val="0"/>
                                  <w:divBdr>
                                    <w:top w:val="none" w:sz="0" w:space="0" w:color="auto"/>
                                    <w:left w:val="none" w:sz="0" w:space="0" w:color="auto"/>
                                    <w:bottom w:val="none" w:sz="0" w:space="0" w:color="auto"/>
                                    <w:right w:val="none" w:sz="0" w:space="0" w:color="auto"/>
                                  </w:divBdr>
                                </w:div>
                                <w:div w:id="1737783133">
                                  <w:marLeft w:val="0"/>
                                  <w:marRight w:val="0"/>
                                  <w:marTop w:val="0"/>
                                  <w:marBottom w:val="0"/>
                                  <w:divBdr>
                                    <w:top w:val="none" w:sz="0" w:space="0" w:color="auto"/>
                                    <w:left w:val="none" w:sz="0" w:space="0" w:color="auto"/>
                                    <w:bottom w:val="none" w:sz="0" w:space="0" w:color="auto"/>
                                    <w:right w:val="none" w:sz="0" w:space="0" w:color="auto"/>
                                  </w:divBdr>
                                </w:div>
                                <w:div w:id="1714227416">
                                  <w:marLeft w:val="0"/>
                                  <w:marRight w:val="0"/>
                                  <w:marTop w:val="0"/>
                                  <w:marBottom w:val="0"/>
                                  <w:divBdr>
                                    <w:top w:val="none" w:sz="0" w:space="0" w:color="auto"/>
                                    <w:left w:val="none" w:sz="0" w:space="0" w:color="auto"/>
                                    <w:bottom w:val="none" w:sz="0" w:space="0" w:color="auto"/>
                                    <w:right w:val="none" w:sz="0" w:space="0" w:color="auto"/>
                                  </w:divBdr>
                                </w:div>
                                <w:div w:id="1213422208">
                                  <w:marLeft w:val="0"/>
                                  <w:marRight w:val="0"/>
                                  <w:marTop w:val="0"/>
                                  <w:marBottom w:val="0"/>
                                  <w:divBdr>
                                    <w:top w:val="none" w:sz="0" w:space="0" w:color="auto"/>
                                    <w:left w:val="none" w:sz="0" w:space="0" w:color="auto"/>
                                    <w:bottom w:val="none" w:sz="0" w:space="0" w:color="auto"/>
                                    <w:right w:val="none" w:sz="0" w:space="0" w:color="auto"/>
                                  </w:divBdr>
                                </w:div>
                                <w:div w:id="176117143">
                                  <w:marLeft w:val="0"/>
                                  <w:marRight w:val="0"/>
                                  <w:marTop w:val="0"/>
                                  <w:marBottom w:val="0"/>
                                  <w:divBdr>
                                    <w:top w:val="none" w:sz="0" w:space="0" w:color="auto"/>
                                    <w:left w:val="none" w:sz="0" w:space="0" w:color="auto"/>
                                    <w:bottom w:val="none" w:sz="0" w:space="0" w:color="auto"/>
                                    <w:right w:val="none" w:sz="0" w:space="0" w:color="auto"/>
                                  </w:divBdr>
                                </w:div>
                                <w:div w:id="383211550">
                                  <w:marLeft w:val="0"/>
                                  <w:marRight w:val="0"/>
                                  <w:marTop w:val="0"/>
                                  <w:marBottom w:val="0"/>
                                  <w:divBdr>
                                    <w:top w:val="none" w:sz="0" w:space="0" w:color="auto"/>
                                    <w:left w:val="none" w:sz="0" w:space="0" w:color="auto"/>
                                    <w:bottom w:val="none" w:sz="0" w:space="0" w:color="auto"/>
                                    <w:right w:val="none" w:sz="0" w:space="0" w:color="auto"/>
                                  </w:divBdr>
                                </w:div>
                                <w:div w:id="394671718">
                                  <w:marLeft w:val="0"/>
                                  <w:marRight w:val="0"/>
                                  <w:marTop w:val="0"/>
                                  <w:marBottom w:val="0"/>
                                  <w:divBdr>
                                    <w:top w:val="none" w:sz="0" w:space="0" w:color="auto"/>
                                    <w:left w:val="none" w:sz="0" w:space="0" w:color="auto"/>
                                    <w:bottom w:val="none" w:sz="0" w:space="0" w:color="auto"/>
                                    <w:right w:val="none" w:sz="0" w:space="0" w:color="auto"/>
                                  </w:divBdr>
                                </w:div>
                                <w:div w:id="2039814083">
                                  <w:marLeft w:val="0"/>
                                  <w:marRight w:val="0"/>
                                  <w:marTop w:val="0"/>
                                  <w:marBottom w:val="0"/>
                                  <w:divBdr>
                                    <w:top w:val="none" w:sz="0" w:space="0" w:color="auto"/>
                                    <w:left w:val="none" w:sz="0" w:space="0" w:color="auto"/>
                                    <w:bottom w:val="none" w:sz="0" w:space="0" w:color="auto"/>
                                    <w:right w:val="none" w:sz="0" w:space="0" w:color="auto"/>
                                  </w:divBdr>
                                </w:div>
                                <w:div w:id="329069111">
                                  <w:marLeft w:val="0"/>
                                  <w:marRight w:val="0"/>
                                  <w:marTop w:val="0"/>
                                  <w:marBottom w:val="0"/>
                                  <w:divBdr>
                                    <w:top w:val="none" w:sz="0" w:space="0" w:color="auto"/>
                                    <w:left w:val="none" w:sz="0" w:space="0" w:color="auto"/>
                                    <w:bottom w:val="none" w:sz="0" w:space="0" w:color="auto"/>
                                    <w:right w:val="none" w:sz="0" w:space="0" w:color="auto"/>
                                  </w:divBdr>
                                </w:div>
                                <w:div w:id="2126003665">
                                  <w:marLeft w:val="0"/>
                                  <w:marRight w:val="0"/>
                                  <w:marTop w:val="0"/>
                                  <w:marBottom w:val="0"/>
                                  <w:divBdr>
                                    <w:top w:val="none" w:sz="0" w:space="0" w:color="auto"/>
                                    <w:left w:val="none" w:sz="0" w:space="0" w:color="auto"/>
                                    <w:bottom w:val="none" w:sz="0" w:space="0" w:color="auto"/>
                                    <w:right w:val="none" w:sz="0" w:space="0" w:color="auto"/>
                                  </w:divBdr>
                                </w:div>
                                <w:div w:id="391777597">
                                  <w:marLeft w:val="0"/>
                                  <w:marRight w:val="0"/>
                                  <w:marTop w:val="0"/>
                                  <w:marBottom w:val="0"/>
                                  <w:divBdr>
                                    <w:top w:val="none" w:sz="0" w:space="0" w:color="auto"/>
                                    <w:left w:val="none" w:sz="0" w:space="0" w:color="auto"/>
                                    <w:bottom w:val="none" w:sz="0" w:space="0" w:color="auto"/>
                                    <w:right w:val="none" w:sz="0" w:space="0" w:color="auto"/>
                                  </w:divBdr>
                                </w:div>
                                <w:div w:id="1933471776">
                                  <w:marLeft w:val="0"/>
                                  <w:marRight w:val="0"/>
                                  <w:marTop w:val="0"/>
                                  <w:marBottom w:val="0"/>
                                  <w:divBdr>
                                    <w:top w:val="none" w:sz="0" w:space="0" w:color="auto"/>
                                    <w:left w:val="none" w:sz="0" w:space="0" w:color="auto"/>
                                    <w:bottom w:val="none" w:sz="0" w:space="0" w:color="auto"/>
                                    <w:right w:val="none" w:sz="0" w:space="0" w:color="auto"/>
                                  </w:divBdr>
                                </w:div>
                                <w:div w:id="888613039">
                                  <w:marLeft w:val="0"/>
                                  <w:marRight w:val="0"/>
                                  <w:marTop w:val="0"/>
                                  <w:marBottom w:val="0"/>
                                  <w:divBdr>
                                    <w:top w:val="none" w:sz="0" w:space="0" w:color="auto"/>
                                    <w:left w:val="none" w:sz="0" w:space="0" w:color="auto"/>
                                    <w:bottom w:val="none" w:sz="0" w:space="0" w:color="auto"/>
                                    <w:right w:val="none" w:sz="0" w:space="0" w:color="auto"/>
                                  </w:divBdr>
                                </w:div>
                                <w:div w:id="1579825859">
                                  <w:marLeft w:val="0"/>
                                  <w:marRight w:val="0"/>
                                  <w:marTop w:val="0"/>
                                  <w:marBottom w:val="0"/>
                                  <w:divBdr>
                                    <w:top w:val="none" w:sz="0" w:space="0" w:color="auto"/>
                                    <w:left w:val="none" w:sz="0" w:space="0" w:color="auto"/>
                                    <w:bottom w:val="none" w:sz="0" w:space="0" w:color="auto"/>
                                    <w:right w:val="none" w:sz="0" w:space="0" w:color="auto"/>
                                  </w:divBdr>
                                </w:div>
                                <w:div w:id="1777409197">
                                  <w:marLeft w:val="0"/>
                                  <w:marRight w:val="0"/>
                                  <w:marTop w:val="0"/>
                                  <w:marBottom w:val="0"/>
                                  <w:divBdr>
                                    <w:top w:val="none" w:sz="0" w:space="0" w:color="auto"/>
                                    <w:left w:val="none" w:sz="0" w:space="0" w:color="auto"/>
                                    <w:bottom w:val="none" w:sz="0" w:space="0" w:color="auto"/>
                                    <w:right w:val="none" w:sz="0" w:space="0" w:color="auto"/>
                                  </w:divBdr>
                                </w:div>
                                <w:div w:id="415711151">
                                  <w:marLeft w:val="0"/>
                                  <w:marRight w:val="0"/>
                                  <w:marTop w:val="0"/>
                                  <w:marBottom w:val="0"/>
                                  <w:divBdr>
                                    <w:top w:val="none" w:sz="0" w:space="0" w:color="auto"/>
                                    <w:left w:val="none" w:sz="0" w:space="0" w:color="auto"/>
                                    <w:bottom w:val="none" w:sz="0" w:space="0" w:color="auto"/>
                                    <w:right w:val="none" w:sz="0" w:space="0" w:color="auto"/>
                                  </w:divBdr>
                                </w:div>
                                <w:div w:id="1022171810">
                                  <w:marLeft w:val="0"/>
                                  <w:marRight w:val="0"/>
                                  <w:marTop w:val="0"/>
                                  <w:marBottom w:val="0"/>
                                  <w:divBdr>
                                    <w:top w:val="none" w:sz="0" w:space="0" w:color="auto"/>
                                    <w:left w:val="none" w:sz="0" w:space="0" w:color="auto"/>
                                    <w:bottom w:val="none" w:sz="0" w:space="0" w:color="auto"/>
                                    <w:right w:val="none" w:sz="0" w:space="0" w:color="auto"/>
                                  </w:divBdr>
                                </w:div>
                                <w:div w:id="1520775574">
                                  <w:marLeft w:val="0"/>
                                  <w:marRight w:val="0"/>
                                  <w:marTop w:val="0"/>
                                  <w:marBottom w:val="0"/>
                                  <w:divBdr>
                                    <w:top w:val="none" w:sz="0" w:space="0" w:color="auto"/>
                                    <w:left w:val="none" w:sz="0" w:space="0" w:color="auto"/>
                                    <w:bottom w:val="none" w:sz="0" w:space="0" w:color="auto"/>
                                    <w:right w:val="none" w:sz="0" w:space="0" w:color="auto"/>
                                  </w:divBdr>
                                </w:div>
                                <w:div w:id="1816414184">
                                  <w:marLeft w:val="0"/>
                                  <w:marRight w:val="0"/>
                                  <w:marTop w:val="0"/>
                                  <w:marBottom w:val="0"/>
                                  <w:divBdr>
                                    <w:top w:val="none" w:sz="0" w:space="0" w:color="auto"/>
                                    <w:left w:val="none" w:sz="0" w:space="0" w:color="auto"/>
                                    <w:bottom w:val="none" w:sz="0" w:space="0" w:color="auto"/>
                                    <w:right w:val="none" w:sz="0" w:space="0" w:color="auto"/>
                                  </w:divBdr>
                                </w:div>
                                <w:div w:id="774058775">
                                  <w:marLeft w:val="0"/>
                                  <w:marRight w:val="0"/>
                                  <w:marTop w:val="0"/>
                                  <w:marBottom w:val="0"/>
                                  <w:divBdr>
                                    <w:top w:val="none" w:sz="0" w:space="0" w:color="auto"/>
                                    <w:left w:val="none" w:sz="0" w:space="0" w:color="auto"/>
                                    <w:bottom w:val="none" w:sz="0" w:space="0" w:color="auto"/>
                                    <w:right w:val="none" w:sz="0" w:space="0" w:color="auto"/>
                                  </w:divBdr>
                                </w:div>
                                <w:div w:id="280721847">
                                  <w:marLeft w:val="0"/>
                                  <w:marRight w:val="0"/>
                                  <w:marTop w:val="0"/>
                                  <w:marBottom w:val="0"/>
                                  <w:divBdr>
                                    <w:top w:val="none" w:sz="0" w:space="0" w:color="auto"/>
                                    <w:left w:val="none" w:sz="0" w:space="0" w:color="auto"/>
                                    <w:bottom w:val="none" w:sz="0" w:space="0" w:color="auto"/>
                                    <w:right w:val="none" w:sz="0" w:space="0" w:color="auto"/>
                                  </w:divBdr>
                                </w:div>
                                <w:div w:id="26563164">
                                  <w:marLeft w:val="0"/>
                                  <w:marRight w:val="0"/>
                                  <w:marTop w:val="0"/>
                                  <w:marBottom w:val="0"/>
                                  <w:divBdr>
                                    <w:top w:val="none" w:sz="0" w:space="0" w:color="auto"/>
                                    <w:left w:val="none" w:sz="0" w:space="0" w:color="auto"/>
                                    <w:bottom w:val="none" w:sz="0" w:space="0" w:color="auto"/>
                                    <w:right w:val="none" w:sz="0" w:space="0" w:color="auto"/>
                                  </w:divBdr>
                                </w:div>
                                <w:div w:id="858931663">
                                  <w:marLeft w:val="0"/>
                                  <w:marRight w:val="0"/>
                                  <w:marTop w:val="0"/>
                                  <w:marBottom w:val="0"/>
                                  <w:divBdr>
                                    <w:top w:val="none" w:sz="0" w:space="0" w:color="auto"/>
                                    <w:left w:val="none" w:sz="0" w:space="0" w:color="auto"/>
                                    <w:bottom w:val="none" w:sz="0" w:space="0" w:color="auto"/>
                                    <w:right w:val="none" w:sz="0" w:space="0" w:color="auto"/>
                                  </w:divBdr>
                                </w:div>
                                <w:div w:id="1055197547">
                                  <w:marLeft w:val="0"/>
                                  <w:marRight w:val="0"/>
                                  <w:marTop w:val="0"/>
                                  <w:marBottom w:val="0"/>
                                  <w:divBdr>
                                    <w:top w:val="none" w:sz="0" w:space="0" w:color="auto"/>
                                    <w:left w:val="none" w:sz="0" w:space="0" w:color="auto"/>
                                    <w:bottom w:val="none" w:sz="0" w:space="0" w:color="auto"/>
                                    <w:right w:val="none" w:sz="0" w:space="0" w:color="auto"/>
                                  </w:divBdr>
                                </w:div>
                                <w:div w:id="1551842779">
                                  <w:marLeft w:val="0"/>
                                  <w:marRight w:val="0"/>
                                  <w:marTop w:val="0"/>
                                  <w:marBottom w:val="0"/>
                                  <w:divBdr>
                                    <w:top w:val="none" w:sz="0" w:space="0" w:color="auto"/>
                                    <w:left w:val="none" w:sz="0" w:space="0" w:color="auto"/>
                                    <w:bottom w:val="none" w:sz="0" w:space="0" w:color="auto"/>
                                    <w:right w:val="none" w:sz="0" w:space="0" w:color="auto"/>
                                  </w:divBdr>
                                </w:div>
                                <w:div w:id="622731513">
                                  <w:marLeft w:val="0"/>
                                  <w:marRight w:val="0"/>
                                  <w:marTop w:val="0"/>
                                  <w:marBottom w:val="0"/>
                                  <w:divBdr>
                                    <w:top w:val="none" w:sz="0" w:space="0" w:color="auto"/>
                                    <w:left w:val="none" w:sz="0" w:space="0" w:color="auto"/>
                                    <w:bottom w:val="none" w:sz="0" w:space="0" w:color="auto"/>
                                    <w:right w:val="none" w:sz="0" w:space="0" w:color="auto"/>
                                  </w:divBdr>
                                </w:div>
                                <w:div w:id="2128506466">
                                  <w:marLeft w:val="0"/>
                                  <w:marRight w:val="0"/>
                                  <w:marTop w:val="0"/>
                                  <w:marBottom w:val="0"/>
                                  <w:divBdr>
                                    <w:top w:val="none" w:sz="0" w:space="0" w:color="auto"/>
                                    <w:left w:val="none" w:sz="0" w:space="0" w:color="auto"/>
                                    <w:bottom w:val="none" w:sz="0" w:space="0" w:color="auto"/>
                                    <w:right w:val="none" w:sz="0" w:space="0" w:color="auto"/>
                                  </w:divBdr>
                                </w:div>
                                <w:div w:id="1511681018">
                                  <w:marLeft w:val="0"/>
                                  <w:marRight w:val="0"/>
                                  <w:marTop w:val="0"/>
                                  <w:marBottom w:val="0"/>
                                  <w:divBdr>
                                    <w:top w:val="none" w:sz="0" w:space="0" w:color="auto"/>
                                    <w:left w:val="none" w:sz="0" w:space="0" w:color="auto"/>
                                    <w:bottom w:val="none" w:sz="0" w:space="0" w:color="auto"/>
                                    <w:right w:val="none" w:sz="0" w:space="0" w:color="auto"/>
                                  </w:divBdr>
                                </w:div>
                                <w:div w:id="175773246">
                                  <w:marLeft w:val="0"/>
                                  <w:marRight w:val="0"/>
                                  <w:marTop w:val="0"/>
                                  <w:marBottom w:val="0"/>
                                  <w:divBdr>
                                    <w:top w:val="none" w:sz="0" w:space="0" w:color="auto"/>
                                    <w:left w:val="none" w:sz="0" w:space="0" w:color="auto"/>
                                    <w:bottom w:val="none" w:sz="0" w:space="0" w:color="auto"/>
                                    <w:right w:val="none" w:sz="0" w:space="0" w:color="auto"/>
                                  </w:divBdr>
                                </w:div>
                                <w:div w:id="1400326083">
                                  <w:marLeft w:val="0"/>
                                  <w:marRight w:val="0"/>
                                  <w:marTop w:val="0"/>
                                  <w:marBottom w:val="0"/>
                                  <w:divBdr>
                                    <w:top w:val="none" w:sz="0" w:space="0" w:color="auto"/>
                                    <w:left w:val="none" w:sz="0" w:space="0" w:color="auto"/>
                                    <w:bottom w:val="none" w:sz="0" w:space="0" w:color="auto"/>
                                    <w:right w:val="none" w:sz="0" w:space="0" w:color="auto"/>
                                  </w:divBdr>
                                </w:div>
                                <w:div w:id="236013677">
                                  <w:marLeft w:val="0"/>
                                  <w:marRight w:val="0"/>
                                  <w:marTop w:val="0"/>
                                  <w:marBottom w:val="0"/>
                                  <w:divBdr>
                                    <w:top w:val="none" w:sz="0" w:space="0" w:color="auto"/>
                                    <w:left w:val="none" w:sz="0" w:space="0" w:color="auto"/>
                                    <w:bottom w:val="none" w:sz="0" w:space="0" w:color="auto"/>
                                    <w:right w:val="none" w:sz="0" w:space="0" w:color="auto"/>
                                  </w:divBdr>
                                </w:div>
                                <w:div w:id="314335903">
                                  <w:marLeft w:val="0"/>
                                  <w:marRight w:val="0"/>
                                  <w:marTop w:val="0"/>
                                  <w:marBottom w:val="0"/>
                                  <w:divBdr>
                                    <w:top w:val="none" w:sz="0" w:space="0" w:color="auto"/>
                                    <w:left w:val="none" w:sz="0" w:space="0" w:color="auto"/>
                                    <w:bottom w:val="none" w:sz="0" w:space="0" w:color="auto"/>
                                    <w:right w:val="none" w:sz="0" w:space="0" w:color="auto"/>
                                  </w:divBdr>
                                </w:div>
                                <w:div w:id="545263061">
                                  <w:marLeft w:val="0"/>
                                  <w:marRight w:val="0"/>
                                  <w:marTop w:val="0"/>
                                  <w:marBottom w:val="0"/>
                                  <w:divBdr>
                                    <w:top w:val="none" w:sz="0" w:space="0" w:color="auto"/>
                                    <w:left w:val="none" w:sz="0" w:space="0" w:color="auto"/>
                                    <w:bottom w:val="none" w:sz="0" w:space="0" w:color="auto"/>
                                    <w:right w:val="none" w:sz="0" w:space="0" w:color="auto"/>
                                  </w:divBdr>
                                </w:div>
                                <w:div w:id="1012611173">
                                  <w:marLeft w:val="0"/>
                                  <w:marRight w:val="0"/>
                                  <w:marTop w:val="0"/>
                                  <w:marBottom w:val="0"/>
                                  <w:divBdr>
                                    <w:top w:val="none" w:sz="0" w:space="0" w:color="auto"/>
                                    <w:left w:val="none" w:sz="0" w:space="0" w:color="auto"/>
                                    <w:bottom w:val="none" w:sz="0" w:space="0" w:color="auto"/>
                                    <w:right w:val="none" w:sz="0" w:space="0" w:color="auto"/>
                                  </w:divBdr>
                                </w:div>
                                <w:div w:id="373621783">
                                  <w:marLeft w:val="0"/>
                                  <w:marRight w:val="0"/>
                                  <w:marTop w:val="0"/>
                                  <w:marBottom w:val="0"/>
                                  <w:divBdr>
                                    <w:top w:val="none" w:sz="0" w:space="0" w:color="auto"/>
                                    <w:left w:val="none" w:sz="0" w:space="0" w:color="auto"/>
                                    <w:bottom w:val="none" w:sz="0" w:space="0" w:color="auto"/>
                                    <w:right w:val="none" w:sz="0" w:space="0" w:color="auto"/>
                                  </w:divBdr>
                                </w:div>
                                <w:div w:id="1900704183">
                                  <w:marLeft w:val="0"/>
                                  <w:marRight w:val="0"/>
                                  <w:marTop w:val="0"/>
                                  <w:marBottom w:val="0"/>
                                  <w:divBdr>
                                    <w:top w:val="none" w:sz="0" w:space="0" w:color="auto"/>
                                    <w:left w:val="none" w:sz="0" w:space="0" w:color="auto"/>
                                    <w:bottom w:val="none" w:sz="0" w:space="0" w:color="auto"/>
                                    <w:right w:val="none" w:sz="0" w:space="0" w:color="auto"/>
                                  </w:divBdr>
                                </w:div>
                                <w:div w:id="608199116">
                                  <w:marLeft w:val="0"/>
                                  <w:marRight w:val="0"/>
                                  <w:marTop w:val="0"/>
                                  <w:marBottom w:val="0"/>
                                  <w:divBdr>
                                    <w:top w:val="none" w:sz="0" w:space="0" w:color="auto"/>
                                    <w:left w:val="none" w:sz="0" w:space="0" w:color="auto"/>
                                    <w:bottom w:val="none" w:sz="0" w:space="0" w:color="auto"/>
                                    <w:right w:val="none" w:sz="0" w:space="0" w:color="auto"/>
                                  </w:divBdr>
                                </w:div>
                                <w:div w:id="1923180231">
                                  <w:marLeft w:val="0"/>
                                  <w:marRight w:val="0"/>
                                  <w:marTop w:val="0"/>
                                  <w:marBottom w:val="0"/>
                                  <w:divBdr>
                                    <w:top w:val="none" w:sz="0" w:space="0" w:color="auto"/>
                                    <w:left w:val="none" w:sz="0" w:space="0" w:color="auto"/>
                                    <w:bottom w:val="none" w:sz="0" w:space="0" w:color="auto"/>
                                    <w:right w:val="none" w:sz="0" w:space="0" w:color="auto"/>
                                  </w:divBdr>
                                </w:div>
                                <w:div w:id="2130389119">
                                  <w:marLeft w:val="0"/>
                                  <w:marRight w:val="0"/>
                                  <w:marTop w:val="0"/>
                                  <w:marBottom w:val="0"/>
                                  <w:divBdr>
                                    <w:top w:val="none" w:sz="0" w:space="0" w:color="auto"/>
                                    <w:left w:val="none" w:sz="0" w:space="0" w:color="auto"/>
                                    <w:bottom w:val="none" w:sz="0" w:space="0" w:color="auto"/>
                                    <w:right w:val="none" w:sz="0" w:space="0" w:color="auto"/>
                                  </w:divBdr>
                                </w:div>
                                <w:div w:id="602154019">
                                  <w:marLeft w:val="0"/>
                                  <w:marRight w:val="0"/>
                                  <w:marTop w:val="0"/>
                                  <w:marBottom w:val="0"/>
                                  <w:divBdr>
                                    <w:top w:val="none" w:sz="0" w:space="0" w:color="auto"/>
                                    <w:left w:val="none" w:sz="0" w:space="0" w:color="auto"/>
                                    <w:bottom w:val="none" w:sz="0" w:space="0" w:color="auto"/>
                                    <w:right w:val="none" w:sz="0" w:space="0" w:color="auto"/>
                                  </w:divBdr>
                                </w:div>
                                <w:div w:id="1523516817">
                                  <w:marLeft w:val="0"/>
                                  <w:marRight w:val="0"/>
                                  <w:marTop w:val="0"/>
                                  <w:marBottom w:val="0"/>
                                  <w:divBdr>
                                    <w:top w:val="none" w:sz="0" w:space="0" w:color="auto"/>
                                    <w:left w:val="none" w:sz="0" w:space="0" w:color="auto"/>
                                    <w:bottom w:val="none" w:sz="0" w:space="0" w:color="auto"/>
                                    <w:right w:val="none" w:sz="0" w:space="0" w:color="auto"/>
                                  </w:divBdr>
                                </w:div>
                                <w:div w:id="527061128">
                                  <w:marLeft w:val="0"/>
                                  <w:marRight w:val="0"/>
                                  <w:marTop w:val="0"/>
                                  <w:marBottom w:val="0"/>
                                  <w:divBdr>
                                    <w:top w:val="none" w:sz="0" w:space="0" w:color="auto"/>
                                    <w:left w:val="none" w:sz="0" w:space="0" w:color="auto"/>
                                    <w:bottom w:val="none" w:sz="0" w:space="0" w:color="auto"/>
                                    <w:right w:val="none" w:sz="0" w:space="0" w:color="auto"/>
                                  </w:divBdr>
                                </w:div>
                                <w:div w:id="181630767">
                                  <w:marLeft w:val="0"/>
                                  <w:marRight w:val="0"/>
                                  <w:marTop w:val="0"/>
                                  <w:marBottom w:val="0"/>
                                  <w:divBdr>
                                    <w:top w:val="none" w:sz="0" w:space="0" w:color="auto"/>
                                    <w:left w:val="none" w:sz="0" w:space="0" w:color="auto"/>
                                    <w:bottom w:val="none" w:sz="0" w:space="0" w:color="auto"/>
                                    <w:right w:val="none" w:sz="0" w:space="0" w:color="auto"/>
                                  </w:divBdr>
                                </w:div>
                                <w:div w:id="2010716113">
                                  <w:marLeft w:val="0"/>
                                  <w:marRight w:val="0"/>
                                  <w:marTop w:val="0"/>
                                  <w:marBottom w:val="0"/>
                                  <w:divBdr>
                                    <w:top w:val="none" w:sz="0" w:space="0" w:color="auto"/>
                                    <w:left w:val="none" w:sz="0" w:space="0" w:color="auto"/>
                                    <w:bottom w:val="none" w:sz="0" w:space="0" w:color="auto"/>
                                    <w:right w:val="none" w:sz="0" w:space="0" w:color="auto"/>
                                  </w:divBdr>
                                </w:div>
                                <w:div w:id="729351679">
                                  <w:marLeft w:val="0"/>
                                  <w:marRight w:val="0"/>
                                  <w:marTop w:val="0"/>
                                  <w:marBottom w:val="0"/>
                                  <w:divBdr>
                                    <w:top w:val="none" w:sz="0" w:space="0" w:color="auto"/>
                                    <w:left w:val="none" w:sz="0" w:space="0" w:color="auto"/>
                                    <w:bottom w:val="none" w:sz="0" w:space="0" w:color="auto"/>
                                    <w:right w:val="none" w:sz="0" w:space="0" w:color="auto"/>
                                  </w:divBdr>
                                </w:div>
                                <w:div w:id="460727792">
                                  <w:marLeft w:val="0"/>
                                  <w:marRight w:val="0"/>
                                  <w:marTop w:val="0"/>
                                  <w:marBottom w:val="0"/>
                                  <w:divBdr>
                                    <w:top w:val="none" w:sz="0" w:space="0" w:color="auto"/>
                                    <w:left w:val="none" w:sz="0" w:space="0" w:color="auto"/>
                                    <w:bottom w:val="none" w:sz="0" w:space="0" w:color="auto"/>
                                    <w:right w:val="none" w:sz="0" w:space="0" w:color="auto"/>
                                  </w:divBdr>
                                </w:div>
                                <w:div w:id="1795296560">
                                  <w:marLeft w:val="0"/>
                                  <w:marRight w:val="0"/>
                                  <w:marTop w:val="0"/>
                                  <w:marBottom w:val="0"/>
                                  <w:divBdr>
                                    <w:top w:val="none" w:sz="0" w:space="0" w:color="auto"/>
                                    <w:left w:val="none" w:sz="0" w:space="0" w:color="auto"/>
                                    <w:bottom w:val="none" w:sz="0" w:space="0" w:color="auto"/>
                                    <w:right w:val="none" w:sz="0" w:space="0" w:color="auto"/>
                                  </w:divBdr>
                                </w:div>
                                <w:div w:id="2106921680">
                                  <w:marLeft w:val="0"/>
                                  <w:marRight w:val="0"/>
                                  <w:marTop w:val="0"/>
                                  <w:marBottom w:val="0"/>
                                  <w:divBdr>
                                    <w:top w:val="none" w:sz="0" w:space="0" w:color="auto"/>
                                    <w:left w:val="none" w:sz="0" w:space="0" w:color="auto"/>
                                    <w:bottom w:val="none" w:sz="0" w:space="0" w:color="auto"/>
                                    <w:right w:val="none" w:sz="0" w:space="0" w:color="auto"/>
                                  </w:divBdr>
                                </w:div>
                                <w:div w:id="1281298415">
                                  <w:marLeft w:val="0"/>
                                  <w:marRight w:val="0"/>
                                  <w:marTop w:val="0"/>
                                  <w:marBottom w:val="0"/>
                                  <w:divBdr>
                                    <w:top w:val="none" w:sz="0" w:space="0" w:color="auto"/>
                                    <w:left w:val="none" w:sz="0" w:space="0" w:color="auto"/>
                                    <w:bottom w:val="none" w:sz="0" w:space="0" w:color="auto"/>
                                    <w:right w:val="none" w:sz="0" w:space="0" w:color="auto"/>
                                  </w:divBdr>
                                </w:div>
                                <w:div w:id="1441989258">
                                  <w:marLeft w:val="0"/>
                                  <w:marRight w:val="0"/>
                                  <w:marTop w:val="0"/>
                                  <w:marBottom w:val="0"/>
                                  <w:divBdr>
                                    <w:top w:val="none" w:sz="0" w:space="0" w:color="auto"/>
                                    <w:left w:val="none" w:sz="0" w:space="0" w:color="auto"/>
                                    <w:bottom w:val="none" w:sz="0" w:space="0" w:color="auto"/>
                                    <w:right w:val="none" w:sz="0" w:space="0" w:color="auto"/>
                                  </w:divBdr>
                                </w:div>
                                <w:div w:id="48849090">
                                  <w:marLeft w:val="0"/>
                                  <w:marRight w:val="0"/>
                                  <w:marTop w:val="0"/>
                                  <w:marBottom w:val="0"/>
                                  <w:divBdr>
                                    <w:top w:val="none" w:sz="0" w:space="0" w:color="auto"/>
                                    <w:left w:val="none" w:sz="0" w:space="0" w:color="auto"/>
                                    <w:bottom w:val="none" w:sz="0" w:space="0" w:color="auto"/>
                                    <w:right w:val="none" w:sz="0" w:space="0" w:color="auto"/>
                                  </w:divBdr>
                                </w:div>
                                <w:div w:id="513308585">
                                  <w:marLeft w:val="0"/>
                                  <w:marRight w:val="0"/>
                                  <w:marTop w:val="0"/>
                                  <w:marBottom w:val="0"/>
                                  <w:divBdr>
                                    <w:top w:val="none" w:sz="0" w:space="0" w:color="auto"/>
                                    <w:left w:val="none" w:sz="0" w:space="0" w:color="auto"/>
                                    <w:bottom w:val="none" w:sz="0" w:space="0" w:color="auto"/>
                                    <w:right w:val="none" w:sz="0" w:space="0" w:color="auto"/>
                                  </w:divBdr>
                                </w:div>
                                <w:div w:id="889924335">
                                  <w:marLeft w:val="0"/>
                                  <w:marRight w:val="0"/>
                                  <w:marTop w:val="0"/>
                                  <w:marBottom w:val="0"/>
                                  <w:divBdr>
                                    <w:top w:val="none" w:sz="0" w:space="0" w:color="auto"/>
                                    <w:left w:val="none" w:sz="0" w:space="0" w:color="auto"/>
                                    <w:bottom w:val="none" w:sz="0" w:space="0" w:color="auto"/>
                                    <w:right w:val="none" w:sz="0" w:space="0" w:color="auto"/>
                                  </w:divBdr>
                                </w:div>
                                <w:div w:id="556164203">
                                  <w:marLeft w:val="0"/>
                                  <w:marRight w:val="0"/>
                                  <w:marTop w:val="0"/>
                                  <w:marBottom w:val="0"/>
                                  <w:divBdr>
                                    <w:top w:val="none" w:sz="0" w:space="0" w:color="auto"/>
                                    <w:left w:val="none" w:sz="0" w:space="0" w:color="auto"/>
                                    <w:bottom w:val="none" w:sz="0" w:space="0" w:color="auto"/>
                                    <w:right w:val="none" w:sz="0" w:space="0" w:color="auto"/>
                                  </w:divBdr>
                                </w:div>
                                <w:div w:id="1906064795">
                                  <w:marLeft w:val="0"/>
                                  <w:marRight w:val="0"/>
                                  <w:marTop w:val="0"/>
                                  <w:marBottom w:val="0"/>
                                  <w:divBdr>
                                    <w:top w:val="none" w:sz="0" w:space="0" w:color="auto"/>
                                    <w:left w:val="none" w:sz="0" w:space="0" w:color="auto"/>
                                    <w:bottom w:val="none" w:sz="0" w:space="0" w:color="auto"/>
                                    <w:right w:val="none" w:sz="0" w:space="0" w:color="auto"/>
                                  </w:divBdr>
                                </w:div>
                                <w:div w:id="176504867">
                                  <w:marLeft w:val="0"/>
                                  <w:marRight w:val="0"/>
                                  <w:marTop w:val="0"/>
                                  <w:marBottom w:val="0"/>
                                  <w:divBdr>
                                    <w:top w:val="none" w:sz="0" w:space="0" w:color="auto"/>
                                    <w:left w:val="none" w:sz="0" w:space="0" w:color="auto"/>
                                    <w:bottom w:val="none" w:sz="0" w:space="0" w:color="auto"/>
                                    <w:right w:val="none" w:sz="0" w:space="0" w:color="auto"/>
                                  </w:divBdr>
                                </w:div>
                                <w:div w:id="532033976">
                                  <w:marLeft w:val="0"/>
                                  <w:marRight w:val="0"/>
                                  <w:marTop w:val="0"/>
                                  <w:marBottom w:val="0"/>
                                  <w:divBdr>
                                    <w:top w:val="none" w:sz="0" w:space="0" w:color="auto"/>
                                    <w:left w:val="none" w:sz="0" w:space="0" w:color="auto"/>
                                    <w:bottom w:val="none" w:sz="0" w:space="0" w:color="auto"/>
                                    <w:right w:val="none" w:sz="0" w:space="0" w:color="auto"/>
                                  </w:divBdr>
                                </w:div>
                                <w:div w:id="99881051">
                                  <w:marLeft w:val="0"/>
                                  <w:marRight w:val="0"/>
                                  <w:marTop w:val="0"/>
                                  <w:marBottom w:val="0"/>
                                  <w:divBdr>
                                    <w:top w:val="none" w:sz="0" w:space="0" w:color="auto"/>
                                    <w:left w:val="none" w:sz="0" w:space="0" w:color="auto"/>
                                    <w:bottom w:val="none" w:sz="0" w:space="0" w:color="auto"/>
                                    <w:right w:val="none" w:sz="0" w:space="0" w:color="auto"/>
                                  </w:divBdr>
                                </w:div>
                                <w:div w:id="2020813403">
                                  <w:marLeft w:val="0"/>
                                  <w:marRight w:val="0"/>
                                  <w:marTop w:val="0"/>
                                  <w:marBottom w:val="0"/>
                                  <w:divBdr>
                                    <w:top w:val="none" w:sz="0" w:space="0" w:color="auto"/>
                                    <w:left w:val="none" w:sz="0" w:space="0" w:color="auto"/>
                                    <w:bottom w:val="none" w:sz="0" w:space="0" w:color="auto"/>
                                    <w:right w:val="none" w:sz="0" w:space="0" w:color="auto"/>
                                  </w:divBdr>
                                </w:div>
                                <w:div w:id="213321997">
                                  <w:marLeft w:val="0"/>
                                  <w:marRight w:val="0"/>
                                  <w:marTop w:val="0"/>
                                  <w:marBottom w:val="0"/>
                                  <w:divBdr>
                                    <w:top w:val="none" w:sz="0" w:space="0" w:color="auto"/>
                                    <w:left w:val="none" w:sz="0" w:space="0" w:color="auto"/>
                                    <w:bottom w:val="none" w:sz="0" w:space="0" w:color="auto"/>
                                    <w:right w:val="none" w:sz="0" w:space="0" w:color="auto"/>
                                  </w:divBdr>
                                </w:div>
                                <w:div w:id="1155684948">
                                  <w:marLeft w:val="0"/>
                                  <w:marRight w:val="0"/>
                                  <w:marTop w:val="0"/>
                                  <w:marBottom w:val="0"/>
                                  <w:divBdr>
                                    <w:top w:val="none" w:sz="0" w:space="0" w:color="auto"/>
                                    <w:left w:val="none" w:sz="0" w:space="0" w:color="auto"/>
                                    <w:bottom w:val="none" w:sz="0" w:space="0" w:color="auto"/>
                                    <w:right w:val="none" w:sz="0" w:space="0" w:color="auto"/>
                                  </w:divBdr>
                                </w:div>
                                <w:div w:id="1972634868">
                                  <w:marLeft w:val="0"/>
                                  <w:marRight w:val="0"/>
                                  <w:marTop w:val="0"/>
                                  <w:marBottom w:val="0"/>
                                  <w:divBdr>
                                    <w:top w:val="none" w:sz="0" w:space="0" w:color="auto"/>
                                    <w:left w:val="none" w:sz="0" w:space="0" w:color="auto"/>
                                    <w:bottom w:val="none" w:sz="0" w:space="0" w:color="auto"/>
                                    <w:right w:val="none" w:sz="0" w:space="0" w:color="auto"/>
                                  </w:divBdr>
                                </w:div>
                                <w:div w:id="137767935">
                                  <w:marLeft w:val="0"/>
                                  <w:marRight w:val="0"/>
                                  <w:marTop w:val="0"/>
                                  <w:marBottom w:val="0"/>
                                  <w:divBdr>
                                    <w:top w:val="none" w:sz="0" w:space="0" w:color="auto"/>
                                    <w:left w:val="none" w:sz="0" w:space="0" w:color="auto"/>
                                    <w:bottom w:val="none" w:sz="0" w:space="0" w:color="auto"/>
                                    <w:right w:val="none" w:sz="0" w:space="0" w:color="auto"/>
                                  </w:divBdr>
                                </w:div>
                                <w:div w:id="2077823201">
                                  <w:marLeft w:val="0"/>
                                  <w:marRight w:val="0"/>
                                  <w:marTop w:val="0"/>
                                  <w:marBottom w:val="0"/>
                                  <w:divBdr>
                                    <w:top w:val="none" w:sz="0" w:space="0" w:color="auto"/>
                                    <w:left w:val="none" w:sz="0" w:space="0" w:color="auto"/>
                                    <w:bottom w:val="none" w:sz="0" w:space="0" w:color="auto"/>
                                    <w:right w:val="none" w:sz="0" w:space="0" w:color="auto"/>
                                  </w:divBdr>
                                </w:div>
                                <w:div w:id="406726654">
                                  <w:marLeft w:val="0"/>
                                  <w:marRight w:val="0"/>
                                  <w:marTop w:val="0"/>
                                  <w:marBottom w:val="0"/>
                                  <w:divBdr>
                                    <w:top w:val="none" w:sz="0" w:space="0" w:color="auto"/>
                                    <w:left w:val="none" w:sz="0" w:space="0" w:color="auto"/>
                                    <w:bottom w:val="none" w:sz="0" w:space="0" w:color="auto"/>
                                    <w:right w:val="none" w:sz="0" w:space="0" w:color="auto"/>
                                  </w:divBdr>
                                </w:div>
                                <w:div w:id="1018046167">
                                  <w:marLeft w:val="0"/>
                                  <w:marRight w:val="0"/>
                                  <w:marTop w:val="0"/>
                                  <w:marBottom w:val="0"/>
                                  <w:divBdr>
                                    <w:top w:val="none" w:sz="0" w:space="0" w:color="auto"/>
                                    <w:left w:val="none" w:sz="0" w:space="0" w:color="auto"/>
                                    <w:bottom w:val="none" w:sz="0" w:space="0" w:color="auto"/>
                                    <w:right w:val="none" w:sz="0" w:space="0" w:color="auto"/>
                                  </w:divBdr>
                                </w:div>
                              </w:divsChild>
                            </w:div>
                            <w:div w:id="872498448">
                              <w:marLeft w:val="0"/>
                              <w:marRight w:val="0"/>
                              <w:marTop w:val="0"/>
                              <w:marBottom w:val="0"/>
                              <w:divBdr>
                                <w:top w:val="none" w:sz="0" w:space="0" w:color="auto"/>
                                <w:left w:val="none" w:sz="0" w:space="0" w:color="auto"/>
                                <w:bottom w:val="none" w:sz="0" w:space="0" w:color="auto"/>
                                <w:right w:val="none" w:sz="0" w:space="0" w:color="auto"/>
                              </w:divBdr>
                              <w:divsChild>
                                <w:div w:id="155535455">
                                  <w:marLeft w:val="0"/>
                                  <w:marRight w:val="0"/>
                                  <w:marTop w:val="0"/>
                                  <w:marBottom w:val="0"/>
                                  <w:divBdr>
                                    <w:top w:val="none" w:sz="0" w:space="0" w:color="auto"/>
                                    <w:left w:val="none" w:sz="0" w:space="0" w:color="auto"/>
                                    <w:bottom w:val="none" w:sz="0" w:space="0" w:color="auto"/>
                                    <w:right w:val="none" w:sz="0" w:space="0" w:color="auto"/>
                                  </w:divBdr>
                                </w:div>
                                <w:div w:id="355270884">
                                  <w:marLeft w:val="0"/>
                                  <w:marRight w:val="0"/>
                                  <w:marTop w:val="0"/>
                                  <w:marBottom w:val="0"/>
                                  <w:divBdr>
                                    <w:top w:val="none" w:sz="0" w:space="0" w:color="auto"/>
                                    <w:left w:val="none" w:sz="0" w:space="0" w:color="auto"/>
                                    <w:bottom w:val="none" w:sz="0" w:space="0" w:color="auto"/>
                                    <w:right w:val="none" w:sz="0" w:space="0" w:color="auto"/>
                                  </w:divBdr>
                                </w:div>
                                <w:div w:id="698513402">
                                  <w:marLeft w:val="0"/>
                                  <w:marRight w:val="0"/>
                                  <w:marTop w:val="0"/>
                                  <w:marBottom w:val="0"/>
                                  <w:divBdr>
                                    <w:top w:val="none" w:sz="0" w:space="0" w:color="auto"/>
                                    <w:left w:val="none" w:sz="0" w:space="0" w:color="auto"/>
                                    <w:bottom w:val="none" w:sz="0" w:space="0" w:color="auto"/>
                                    <w:right w:val="none" w:sz="0" w:space="0" w:color="auto"/>
                                  </w:divBdr>
                                </w:div>
                                <w:div w:id="1741443675">
                                  <w:marLeft w:val="0"/>
                                  <w:marRight w:val="0"/>
                                  <w:marTop w:val="0"/>
                                  <w:marBottom w:val="0"/>
                                  <w:divBdr>
                                    <w:top w:val="none" w:sz="0" w:space="0" w:color="auto"/>
                                    <w:left w:val="none" w:sz="0" w:space="0" w:color="auto"/>
                                    <w:bottom w:val="none" w:sz="0" w:space="0" w:color="auto"/>
                                    <w:right w:val="none" w:sz="0" w:space="0" w:color="auto"/>
                                  </w:divBdr>
                                </w:div>
                                <w:div w:id="391201221">
                                  <w:marLeft w:val="0"/>
                                  <w:marRight w:val="0"/>
                                  <w:marTop w:val="0"/>
                                  <w:marBottom w:val="0"/>
                                  <w:divBdr>
                                    <w:top w:val="none" w:sz="0" w:space="0" w:color="auto"/>
                                    <w:left w:val="none" w:sz="0" w:space="0" w:color="auto"/>
                                    <w:bottom w:val="none" w:sz="0" w:space="0" w:color="auto"/>
                                    <w:right w:val="none" w:sz="0" w:space="0" w:color="auto"/>
                                  </w:divBdr>
                                </w:div>
                                <w:div w:id="1114331048">
                                  <w:marLeft w:val="0"/>
                                  <w:marRight w:val="0"/>
                                  <w:marTop w:val="0"/>
                                  <w:marBottom w:val="0"/>
                                  <w:divBdr>
                                    <w:top w:val="none" w:sz="0" w:space="0" w:color="auto"/>
                                    <w:left w:val="none" w:sz="0" w:space="0" w:color="auto"/>
                                    <w:bottom w:val="none" w:sz="0" w:space="0" w:color="auto"/>
                                    <w:right w:val="none" w:sz="0" w:space="0" w:color="auto"/>
                                  </w:divBdr>
                                </w:div>
                                <w:div w:id="1753701800">
                                  <w:marLeft w:val="0"/>
                                  <w:marRight w:val="0"/>
                                  <w:marTop w:val="0"/>
                                  <w:marBottom w:val="0"/>
                                  <w:divBdr>
                                    <w:top w:val="none" w:sz="0" w:space="0" w:color="auto"/>
                                    <w:left w:val="none" w:sz="0" w:space="0" w:color="auto"/>
                                    <w:bottom w:val="none" w:sz="0" w:space="0" w:color="auto"/>
                                    <w:right w:val="none" w:sz="0" w:space="0" w:color="auto"/>
                                  </w:divBdr>
                                </w:div>
                                <w:div w:id="184026013">
                                  <w:marLeft w:val="0"/>
                                  <w:marRight w:val="0"/>
                                  <w:marTop w:val="0"/>
                                  <w:marBottom w:val="0"/>
                                  <w:divBdr>
                                    <w:top w:val="none" w:sz="0" w:space="0" w:color="auto"/>
                                    <w:left w:val="none" w:sz="0" w:space="0" w:color="auto"/>
                                    <w:bottom w:val="none" w:sz="0" w:space="0" w:color="auto"/>
                                    <w:right w:val="none" w:sz="0" w:space="0" w:color="auto"/>
                                  </w:divBdr>
                                </w:div>
                                <w:div w:id="564993122">
                                  <w:marLeft w:val="0"/>
                                  <w:marRight w:val="0"/>
                                  <w:marTop w:val="0"/>
                                  <w:marBottom w:val="0"/>
                                  <w:divBdr>
                                    <w:top w:val="none" w:sz="0" w:space="0" w:color="auto"/>
                                    <w:left w:val="none" w:sz="0" w:space="0" w:color="auto"/>
                                    <w:bottom w:val="none" w:sz="0" w:space="0" w:color="auto"/>
                                    <w:right w:val="none" w:sz="0" w:space="0" w:color="auto"/>
                                  </w:divBdr>
                                </w:div>
                                <w:div w:id="2036421884">
                                  <w:marLeft w:val="0"/>
                                  <w:marRight w:val="0"/>
                                  <w:marTop w:val="0"/>
                                  <w:marBottom w:val="0"/>
                                  <w:divBdr>
                                    <w:top w:val="none" w:sz="0" w:space="0" w:color="auto"/>
                                    <w:left w:val="none" w:sz="0" w:space="0" w:color="auto"/>
                                    <w:bottom w:val="none" w:sz="0" w:space="0" w:color="auto"/>
                                    <w:right w:val="none" w:sz="0" w:space="0" w:color="auto"/>
                                  </w:divBdr>
                                </w:div>
                                <w:div w:id="2012831667">
                                  <w:marLeft w:val="0"/>
                                  <w:marRight w:val="0"/>
                                  <w:marTop w:val="0"/>
                                  <w:marBottom w:val="0"/>
                                  <w:divBdr>
                                    <w:top w:val="none" w:sz="0" w:space="0" w:color="auto"/>
                                    <w:left w:val="none" w:sz="0" w:space="0" w:color="auto"/>
                                    <w:bottom w:val="none" w:sz="0" w:space="0" w:color="auto"/>
                                    <w:right w:val="none" w:sz="0" w:space="0" w:color="auto"/>
                                  </w:divBdr>
                                </w:div>
                                <w:div w:id="2823866">
                                  <w:marLeft w:val="0"/>
                                  <w:marRight w:val="0"/>
                                  <w:marTop w:val="0"/>
                                  <w:marBottom w:val="0"/>
                                  <w:divBdr>
                                    <w:top w:val="none" w:sz="0" w:space="0" w:color="auto"/>
                                    <w:left w:val="none" w:sz="0" w:space="0" w:color="auto"/>
                                    <w:bottom w:val="none" w:sz="0" w:space="0" w:color="auto"/>
                                    <w:right w:val="none" w:sz="0" w:space="0" w:color="auto"/>
                                  </w:divBdr>
                                </w:div>
                                <w:div w:id="2114089520">
                                  <w:marLeft w:val="0"/>
                                  <w:marRight w:val="0"/>
                                  <w:marTop w:val="0"/>
                                  <w:marBottom w:val="0"/>
                                  <w:divBdr>
                                    <w:top w:val="none" w:sz="0" w:space="0" w:color="auto"/>
                                    <w:left w:val="none" w:sz="0" w:space="0" w:color="auto"/>
                                    <w:bottom w:val="none" w:sz="0" w:space="0" w:color="auto"/>
                                    <w:right w:val="none" w:sz="0" w:space="0" w:color="auto"/>
                                  </w:divBdr>
                                </w:div>
                                <w:div w:id="1360472339">
                                  <w:marLeft w:val="0"/>
                                  <w:marRight w:val="0"/>
                                  <w:marTop w:val="0"/>
                                  <w:marBottom w:val="0"/>
                                  <w:divBdr>
                                    <w:top w:val="none" w:sz="0" w:space="0" w:color="auto"/>
                                    <w:left w:val="none" w:sz="0" w:space="0" w:color="auto"/>
                                    <w:bottom w:val="none" w:sz="0" w:space="0" w:color="auto"/>
                                    <w:right w:val="none" w:sz="0" w:space="0" w:color="auto"/>
                                  </w:divBdr>
                                </w:div>
                                <w:div w:id="1643846460">
                                  <w:marLeft w:val="0"/>
                                  <w:marRight w:val="0"/>
                                  <w:marTop w:val="0"/>
                                  <w:marBottom w:val="0"/>
                                  <w:divBdr>
                                    <w:top w:val="none" w:sz="0" w:space="0" w:color="auto"/>
                                    <w:left w:val="none" w:sz="0" w:space="0" w:color="auto"/>
                                    <w:bottom w:val="none" w:sz="0" w:space="0" w:color="auto"/>
                                    <w:right w:val="none" w:sz="0" w:space="0" w:color="auto"/>
                                  </w:divBdr>
                                </w:div>
                                <w:div w:id="1744178838">
                                  <w:marLeft w:val="0"/>
                                  <w:marRight w:val="0"/>
                                  <w:marTop w:val="0"/>
                                  <w:marBottom w:val="0"/>
                                  <w:divBdr>
                                    <w:top w:val="none" w:sz="0" w:space="0" w:color="auto"/>
                                    <w:left w:val="none" w:sz="0" w:space="0" w:color="auto"/>
                                    <w:bottom w:val="none" w:sz="0" w:space="0" w:color="auto"/>
                                    <w:right w:val="none" w:sz="0" w:space="0" w:color="auto"/>
                                  </w:divBdr>
                                </w:div>
                                <w:div w:id="242645671">
                                  <w:marLeft w:val="0"/>
                                  <w:marRight w:val="0"/>
                                  <w:marTop w:val="0"/>
                                  <w:marBottom w:val="0"/>
                                  <w:divBdr>
                                    <w:top w:val="none" w:sz="0" w:space="0" w:color="auto"/>
                                    <w:left w:val="none" w:sz="0" w:space="0" w:color="auto"/>
                                    <w:bottom w:val="none" w:sz="0" w:space="0" w:color="auto"/>
                                    <w:right w:val="none" w:sz="0" w:space="0" w:color="auto"/>
                                  </w:divBdr>
                                </w:div>
                                <w:div w:id="321742388">
                                  <w:marLeft w:val="0"/>
                                  <w:marRight w:val="0"/>
                                  <w:marTop w:val="0"/>
                                  <w:marBottom w:val="0"/>
                                  <w:divBdr>
                                    <w:top w:val="none" w:sz="0" w:space="0" w:color="auto"/>
                                    <w:left w:val="none" w:sz="0" w:space="0" w:color="auto"/>
                                    <w:bottom w:val="none" w:sz="0" w:space="0" w:color="auto"/>
                                    <w:right w:val="none" w:sz="0" w:space="0" w:color="auto"/>
                                  </w:divBdr>
                                </w:div>
                                <w:div w:id="182089617">
                                  <w:marLeft w:val="0"/>
                                  <w:marRight w:val="0"/>
                                  <w:marTop w:val="0"/>
                                  <w:marBottom w:val="0"/>
                                  <w:divBdr>
                                    <w:top w:val="none" w:sz="0" w:space="0" w:color="auto"/>
                                    <w:left w:val="none" w:sz="0" w:space="0" w:color="auto"/>
                                    <w:bottom w:val="none" w:sz="0" w:space="0" w:color="auto"/>
                                    <w:right w:val="none" w:sz="0" w:space="0" w:color="auto"/>
                                  </w:divBdr>
                                </w:div>
                                <w:div w:id="657733433">
                                  <w:marLeft w:val="0"/>
                                  <w:marRight w:val="0"/>
                                  <w:marTop w:val="0"/>
                                  <w:marBottom w:val="0"/>
                                  <w:divBdr>
                                    <w:top w:val="none" w:sz="0" w:space="0" w:color="auto"/>
                                    <w:left w:val="none" w:sz="0" w:space="0" w:color="auto"/>
                                    <w:bottom w:val="none" w:sz="0" w:space="0" w:color="auto"/>
                                    <w:right w:val="none" w:sz="0" w:space="0" w:color="auto"/>
                                  </w:divBdr>
                                </w:div>
                                <w:div w:id="477842145">
                                  <w:marLeft w:val="0"/>
                                  <w:marRight w:val="0"/>
                                  <w:marTop w:val="0"/>
                                  <w:marBottom w:val="0"/>
                                  <w:divBdr>
                                    <w:top w:val="none" w:sz="0" w:space="0" w:color="auto"/>
                                    <w:left w:val="none" w:sz="0" w:space="0" w:color="auto"/>
                                    <w:bottom w:val="none" w:sz="0" w:space="0" w:color="auto"/>
                                    <w:right w:val="none" w:sz="0" w:space="0" w:color="auto"/>
                                  </w:divBdr>
                                </w:div>
                                <w:div w:id="725682700">
                                  <w:marLeft w:val="0"/>
                                  <w:marRight w:val="0"/>
                                  <w:marTop w:val="0"/>
                                  <w:marBottom w:val="0"/>
                                  <w:divBdr>
                                    <w:top w:val="none" w:sz="0" w:space="0" w:color="auto"/>
                                    <w:left w:val="none" w:sz="0" w:space="0" w:color="auto"/>
                                    <w:bottom w:val="none" w:sz="0" w:space="0" w:color="auto"/>
                                    <w:right w:val="none" w:sz="0" w:space="0" w:color="auto"/>
                                  </w:divBdr>
                                </w:div>
                                <w:div w:id="39090896">
                                  <w:marLeft w:val="0"/>
                                  <w:marRight w:val="0"/>
                                  <w:marTop w:val="0"/>
                                  <w:marBottom w:val="0"/>
                                  <w:divBdr>
                                    <w:top w:val="none" w:sz="0" w:space="0" w:color="auto"/>
                                    <w:left w:val="none" w:sz="0" w:space="0" w:color="auto"/>
                                    <w:bottom w:val="none" w:sz="0" w:space="0" w:color="auto"/>
                                    <w:right w:val="none" w:sz="0" w:space="0" w:color="auto"/>
                                  </w:divBdr>
                                </w:div>
                                <w:div w:id="915817724">
                                  <w:marLeft w:val="0"/>
                                  <w:marRight w:val="0"/>
                                  <w:marTop w:val="0"/>
                                  <w:marBottom w:val="0"/>
                                  <w:divBdr>
                                    <w:top w:val="none" w:sz="0" w:space="0" w:color="auto"/>
                                    <w:left w:val="none" w:sz="0" w:space="0" w:color="auto"/>
                                    <w:bottom w:val="none" w:sz="0" w:space="0" w:color="auto"/>
                                    <w:right w:val="none" w:sz="0" w:space="0" w:color="auto"/>
                                  </w:divBdr>
                                </w:div>
                                <w:div w:id="139079015">
                                  <w:marLeft w:val="0"/>
                                  <w:marRight w:val="0"/>
                                  <w:marTop w:val="0"/>
                                  <w:marBottom w:val="0"/>
                                  <w:divBdr>
                                    <w:top w:val="none" w:sz="0" w:space="0" w:color="auto"/>
                                    <w:left w:val="none" w:sz="0" w:space="0" w:color="auto"/>
                                    <w:bottom w:val="none" w:sz="0" w:space="0" w:color="auto"/>
                                    <w:right w:val="none" w:sz="0" w:space="0" w:color="auto"/>
                                  </w:divBdr>
                                </w:div>
                                <w:div w:id="1838380752">
                                  <w:marLeft w:val="0"/>
                                  <w:marRight w:val="0"/>
                                  <w:marTop w:val="0"/>
                                  <w:marBottom w:val="0"/>
                                  <w:divBdr>
                                    <w:top w:val="none" w:sz="0" w:space="0" w:color="auto"/>
                                    <w:left w:val="none" w:sz="0" w:space="0" w:color="auto"/>
                                    <w:bottom w:val="none" w:sz="0" w:space="0" w:color="auto"/>
                                    <w:right w:val="none" w:sz="0" w:space="0" w:color="auto"/>
                                  </w:divBdr>
                                </w:div>
                                <w:div w:id="721945589">
                                  <w:marLeft w:val="0"/>
                                  <w:marRight w:val="0"/>
                                  <w:marTop w:val="0"/>
                                  <w:marBottom w:val="0"/>
                                  <w:divBdr>
                                    <w:top w:val="none" w:sz="0" w:space="0" w:color="auto"/>
                                    <w:left w:val="none" w:sz="0" w:space="0" w:color="auto"/>
                                    <w:bottom w:val="none" w:sz="0" w:space="0" w:color="auto"/>
                                    <w:right w:val="none" w:sz="0" w:space="0" w:color="auto"/>
                                  </w:divBdr>
                                </w:div>
                                <w:div w:id="1613240907">
                                  <w:marLeft w:val="0"/>
                                  <w:marRight w:val="0"/>
                                  <w:marTop w:val="0"/>
                                  <w:marBottom w:val="0"/>
                                  <w:divBdr>
                                    <w:top w:val="none" w:sz="0" w:space="0" w:color="auto"/>
                                    <w:left w:val="none" w:sz="0" w:space="0" w:color="auto"/>
                                    <w:bottom w:val="none" w:sz="0" w:space="0" w:color="auto"/>
                                    <w:right w:val="none" w:sz="0" w:space="0" w:color="auto"/>
                                  </w:divBdr>
                                </w:div>
                                <w:div w:id="1300188039">
                                  <w:marLeft w:val="0"/>
                                  <w:marRight w:val="0"/>
                                  <w:marTop w:val="0"/>
                                  <w:marBottom w:val="0"/>
                                  <w:divBdr>
                                    <w:top w:val="none" w:sz="0" w:space="0" w:color="auto"/>
                                    <w:left w:val="none" w:sz="0" w:space="0" w:color="auto"/>
                                    <w:bottom w:val="none" w:sz="0" w:space="0" w:color="auto"/>
                                    <w:right w:val="none" w:sz="0" w:space="0" w:color="auto"/>
                                  </w:divBdr>
                                </w:div>
                                <w:div w:id="204489326">
                                  <w:marLeft w:val="0"/>
                                  <w:marRight w:val="0"/>
                                  <w:marTop w:val="0"/>
                                  <w:marBottom w:val="0"/>
                                  <w:divBdr>
                                    <w:top w:val="none" w:sz="0" w:space="0" w:color="auto"/>
                                    <w:left w:val="none" w:sz="0" w:space="0" w:color="auto"/>
                                    <w:bottom w:val="none" w:sz="0" w:space="0" w:color="auto"/>
                                    <w:right w:val="none" w:sz="0" w:space="0" w:color="auto"/>
                                  </w:divBdr>
                                </w:div>
                                <w:div w:id="504245007">
                                  <w:marLeft w:val="0"/>
                                  <w:marRight w:val="0"/>
                                  <w:marTop w:val="0"/>
                                  <w:marBottom w:val="0"/>
                                  <w:divBdr>
                                    <w:top w:val="none" w:sz="0" w:space="0" w:color="auto"/>
                                    <w:left w:val="none" w:sz="0" w:space="0" w:color="auto"/>
                                    <w:bottom w:val="none" w:sz="0" w:space="0" w:color="auto"/>
                                    <w:right w:val="none" w:sz="0" w:space="0" w:color="auto"/>
                                  </w:divBdr>
                                </w:div>
                                <w:div w:id="2120836433">
                                  <w:marLeft w:val="0"/>
                                  <w:marRight w:val="0"/>
                                  <w:marTop w:val="0"/>
                                  <w:marBottom w:val="0"/>
                                  <w:divBdr>
                                    <w:top w:val="none" w:sz="0" w:space="0" w:color="auto"/>
                                    <w:left w:val="none" w:sz="0" w:space="0" w:color="auto"/>
                                    <w:bottom w:val="none" w:sz="0" w:space="0" w:color="auto"/>
                                    <w:right w:val="none" w:sz="0" w:space="0" w:color="auto"/>
                                  </w:divBdr>
                                </w:div>
                                <w:div w:id="1816793745">
                                  <w:marLeft w:val="0"/>
                                  <w:marRight w:val="0"/>
                                  <w:marTop w:val="0"/>
                                  <w:marBottom w:val="0"/>
                                  <w:divBdr>
                                    <w:top w:val="none" w:sz="0" w:space="0" w:color="auto"/>
                                    <w:left w:val="none" w:sz="0" w:space="0" w:color="auto"/>
                                    <w:bottom w:val="none" w:sz="0" w:space="0" w:color="auto"/>
                                    <w:right w:val="none" w:sz="0" w:space="0" w:color="auto"/>
                                  </w:divBdr>
                                </w:div>
                                <w:div w:id="1687635208">
                                  <w:marLeft w:val="0"/>
                                  <w:marRight w:val="0"/>
                                  <w:marTop w:val="0"/>
                                  <w:marBottom w:val="0"/>
                                  <w:divBdr>
                                    <w:top w:val="none" w:sz="0" w:space="0" w:color="auto"/>
                                    <w:left w:val="none" w:sz="0" w:space="0" w:color="auto"/>
                                    <w:bottom w:val="none" w:sz="0" w:space="0" w:color="auto"/>
                                    <w:right w:val="none" w:sz="0" w:space="0" w:color="auto"/>
                                  </w:divBdr>
                                </w:div>
                                <w:div w:id="1502044813">
                                  <w:marLeft w:val="0"/>
                                  <w:marRight w:val="0"/>
                                  <w:marTop w:val="0"/>
                                  <w:marBottom w:val="0"/>
                                  <w:divBdr>
                                    <w:top w:val="none" w:sz="0" w:space="0" w:color="auto"/>
                                    <w:left w:val="none" w:sz="0" w:space="0" w:color="auto"/>
                                    <w:bottom w:val="none" w:sz="0" w:space="0" w:color="auto"/>
                                    <w:right w:val="none" w:sz="0" w:space="0" w:color="auto"/>
                                  </w:divBdr>
                                </w:div>
                                <w:div w:id="1769932839">
                                  <w:marLeft w:val="0"/>
                                  <w:marRight w:val="0"/>
                                  <w:marTop w:val="0"/>
                                  <w:marBottom w:val="0"/>
                                  <w:divBdr>
                                    <w:top w:val="none" w:sz="0" w:space="0" w:color="auto"/>
                                    <w:left w:val="none" w:sz="0" w:space="0" w:color="auto"/>
                                    <w:bottom w:val="none" w:sz="0" w:space="0" w:color="auto"/>
                                    <w:right w:val="none" w:sz="0" w:space="0" w:color="auto"/>
                                  </w:divBdr>
                                </w:div>
                                <w:div w:id="958991320">
                                  <w:marLeft w:val="0"/>
                                  <w:marRight w:val="0"/>
                                  <w:marTop w:val="0"/>
                                  <w:marBottom w:val="0"/>
                                  <w:divBdr>
                                    <w:top w:val="none" w:sz="0" w:space="0" w:color="auto"/>
                                    <w:left w:val="none" w:sz="0" w:space="0" w:color="auto"/>
                                    <w:bottom w:val="none" w:sz="0" w:space="0" w:color="auto"/>
                                    <w:right w:val="none" w:sz="0" w:space="0" w:color="auto"/>
                                  </w:divBdr>
                                </w:div>
                                <w:div w:id="1562329189">
                                  <w:marLeft w:val="0"/>
                                  <w:marRight w:val="0"/>
                                  <w:marTop w:val="0"/>
                                  <w:marBottom w:val="0"/>
                                  <w:divBdr>
                                    <w:top w:val="none" w:sz="0" w:space="0" w:color="auto"/>
                                    <w:left w:val="none" w:sz="0" w:space="0" w:color="auto"/>
                                    <w:bottom w:val="none" w:sz="0" w:space="0" w:color="auto"/>
                                    <w:right w:val="none" w:sz="0" w:space="0" w:color="auto"/>
                                  </w:divBdr>
                                </w:div>
                                <w:div w:id="1958835037">
                                  <w:marLeft w:val="0"/>
                                  <w:marRight w:val="0"/>
                                  <w:marTop w:val="0"/>
                                  <w:marBottom w:val="0"/>
                                  <w:divBdr>
                                    <w:top w:val="none" w:sz="0" w:space="0" w:color="auto"/>
                                    <w:left w:val="none" w:sz="0" w:space="0" w:color="auto"/>
                                    <w:bottom w:val="none" w:sz="0" w:space="0" w:color="auto"/>
                                    <w:right w:val="none" w:sz="0" w:space="0" w:color="auto"/>
                                  </w:divBdr>
                                </w:div>
                                <w:div w:id="1456480046">
                                  <w:marLeft w:val="0"/>
                                  <w:marRight w:val="0"/>
                                  <w:marTop w:val="0"/>
                                  <w:marBottom w:val="0"/>
                                  <w:divBdr>
                                    <w:top w:val="none" w:sz="0" w:space="0" w:color="auto"/>
                                    <w:left w:val="none" w:sz="0" w:space="0" w:color="auto"/>
                                    <w:bottom w:val="none" w:sz="0" w:space="0" w:color="auto"/>
                                    <w:right w:val="none" w:sz="0" w:space="0" w:color="auto"/>
                                  </w:divBdr>
                                </w:div>
                                <w:div w:id="798256716">
                                  <w:marLeft w:val="0"/>
                                  <w:marRight w:val="0"/>
                                  <w:marTop w:val="0"/>
                                  <w:marBottom w:val="0"/>
                                  <w:divBdr>
                                    <w:top w:val="none" w:sz="0" w:space="0" w:color="auto"/>
                                    <w:left w:val="none" w:sz="0" w:space="0" w:color="auto"/>
                                    <w:bottom w:val="none" w:sz="0" w:space="0" w:color="auto"/>
                                    <w:right w:val="none" w:sz="0" w:space="0" w:color="auto"/>
                                  </w:divBdr>
                                </w:div>
                                <w:div w:id="2130513080">
                                  <w:marLeft w:val="0"/>
                                  <w:marRight w:val="0"/>
                                  <w:marTop w:val="0"/>
                                  <w:marBottom w:val="0"/>
                                  <w:divBdr>
                                    <w:top w:val="none" w:sz="0" w:space="0" w:color="auto"/>
                                    <w:left w:val="none" w:sz="0" w:space="0" w:color="auto"/>
                                    <w:bottom w:val="none" w:sz="0" w:space="0" w:color="auto"/>
                                    <w:right w:val="none" w:sz="0" w:space="0" w:color="auto"/>
                                  </w:divBdr>
                                </w:div>
                                <w:div w:id="164588896">
                                  <w:marLeft w:val="0"/>
                                  <w:marRight w:val="0"/>
                                  <w:marTop w:val="0"/>
                                  <w:marBottom w:val="0"/>
                                  <w:divBdr>
                                    <w:top w:val="none" w:sz="0" w:space="0" w:color="auto"/>
                                    <w:left w:val="none" w:sz="0" w:space="0" w:color="auto"/>
                                    <w:bottom w:val="none" w:sz="0" w:space="0" w:color="auto"/>
                                    <w:right w:val="none" w:sz="0" w:space="0" w:color="auto"/>
                                  </w:divBdr>
                                </w:div>
                                <w:div w:id="847476480">
                                  <w:marLeft w:val="0"/>
                                  <w:marRight w:val="0"/>
                                  <w:marTop w:val="0"/>
                                  <w:marBottom w:val="0"/>
                                  <w:divBdr>
                                    <w:top w:val="none" w:sz="0" w:space="0" w:color="auto"/>
                                    <w:left w:val="none" w:sz="0" w:space="0" w:color="auto"/>
                                    <w:bottom w:val="none" w:sz="0" w:space="0" w:color="auto"/>
                                    <w:right w:val="none" w:sz="0" w:space="0" w:color="auto"/>
                                  </w:divBdr>
                                </w:div>
                                <w:div w:id="1539010265">
                                  <w:marLeft w:val="0"/>
                                  <w:marRight w:val="0"/>
                                  <w:marTop w:val="0"/>
                                  <w:marBottom w:val="0"/>
                                  <w:divBdr>
                                    <w:top w:val="none" w:sz="0" w:space="0" w:color="auto"/>
                                    <w:left w:val="none" w:sz="0" w:space="0" w:color="auto"/>
                                    <w:bottom w:val="none" w:sz="0" w:space="0" w:color="auto"/>
                                    <w:right w:val="none" w:sz="0" w:space="0" w:color="auto"/>
                                  </w:divBdr>
                                </w:div>
                                <w:div w:id="729036553">
                                  <w:marLeft w:val="0"/>
                                  <w:marRight w:val="0"/>
                                  <w:marTop w:val="0"/>
                                  <w:marBottom w:val="0"/>
                                  <w:divBdr>
                                    <w:top w:val="none" w:sz="0" w:space="0" w:color="auto"/>
                                    <w:left w:val="none" w:sz="0" w:space="0" w:color="auto"/>
                                    <w:bottom w:val="none" w:sz="0" w:space="0" w:color="auto"/>
                                    <w:right w:val="none" w:sz="0" w:space="0" w:color="auto"/>
                                  </w:divBdr>
                                </w:div>
                                <w:div w:id="1600290595">
                                  <w:marLeft w:val="0"/>
                                  <w:marRight w:val="0"/>
                                  <w:marTop w:val="0"/>
                                  <w:marBottom w:val="0"/>
                                  <w:divBdr>
                                    <w:top w:val="none" w:sz="0" w:space="0" w:color="auto"/>
                                    <w:left w:val="none" w:sz="0" w:space="0" w:color="auto"/>
                                    <w:bottom w:val="none" w:sz="0" w:space="0" w:color="auto"/>
                                    <w:right w:val="none" w:sz="0" w:space="0" w:color="auto"/>
                                  </w:divBdr>
                                </w:div>
                                <w:div w:id="2139758381">
                                  <w:marLeft w:val="0"/>
                                  <w:marRight w:val="0"/>
                                  <w:marTop w:val="0"/>
                                  <w:marBottom w:val="0"/>
                                  <w:divBdr>
                                    <w:top w:val="none" w:sz="0" w:space="0" w:color="auto"/>
                                    <w:left w:val="none" w:sz="0" w:space="0" w:color="auto"/>
                                    <w:bottom w:val="none" w:sz="0" w:space="0" w:color="auto"/>
                                    <w:right w:val="none" w:sz="0" w:space="0" w:color="auto"/>
                                  </w:divBdr>
                                </w:div>
                                <w:div w:id="628972798">
                                  <w:marLeft w:val="0"/>
                                  <w:marRight w:val="0"/>
                                  <w:marTop w:val="0"/>
                                  <w:marBottom w:val="0"/>
                                  <w:divBdr>
                                    <w:top w:val="none" w:sz="0" w:space="0" w:color="auto"/>
                                    <w:left w:val="none" w:sz="0" w:space="0" w:color="auto"/>
                                    <w:bottom w:val="none" w:sz="0" w:space="0" w:color="auto"/>
                                    <w:right w:val="none" w:sz="0" w:space="0" w:color="auto"/>
                                  </w:divBdr>
                                </w:div>
                                <w:div w:id="554127198">
                                  <w:marLeft w:val="0"/>
                                  <w:marRight w:val="0"/>
                                  <w:marTop w:val="0"/>
                                  <w:marBottom w:val="0"/>
                                  <w:divBdr>
                                    <w:top w:val="none" w:sz="0" w:space="0" w:color="auto"/>
                                    <w:left w:val="none" w:sz="0" w:space="0" w:color="auto"/>
                                    <w:bottom w:val="none" w:sz="0" w:space="0" w:color="auto"/>
                                    <w:right w:val="none" w:sz="0" w:space="0" w:color="auto"/>
                                  </w:divBdr>
                                </w:div>
                                <w:div w:id="1723555323">
                                  <w:marLeft w:val="0"/>
                                  <w:marRight w:val="0"/>
                                  <w:marTop w:val="0"/>
                                  <w:marBottom w:val="0"/>
                                  <w:divBdr>
                                    <w:top w:val="none" w:sz="0" w:space="0" w:color="auto"/>
                                    <w:left w:val="none" w:sz="0" w:space="0" w:color="auto"/>
                                    <w:bottom w:val="none" w:sz="0" w:space="0" w:color="auto"/>
                                    <w:right w:val="none" w:sz="0" w:space="0" w:color="auto"/>
                                  </w:divBdr>
                                </w:div>
                                <w:div w:id="376929038">
                                  <w:marLeft w:val="0"/>
                                  <w:marRight w:val="0"/>
                                  <w:marTop w:val="0"/>
                                  <w:marBottom w:val="0"/>
                                  <w:divBdr>
                                    <w:top w:val="none" w:sz="0" w:space="0" w:color="auto"/>
                                    <w:left w:val="none" w:sz="0" w:space="0" w:color="auto"/>
                                    <w:bottom w:val="none" w:sz="0" w:space="0" w:color="auto"/>
                                    <w:right w:val="none" w:sz="0" w:space="0" w:color="auto"/>
                                  </w:divBdr>
                                </w:div>
                                <w:div w:id="1987277503">
                                  <w:marLeft w:val="0"/>
                                  <w:marRight w:val="0"/>
                                  <w:marTop w:val="0"/>
                                  <w:marBottom w:val="0"/>
                                  <w:divBdr>
                                    <w:top w:val="none" w:sz="0" w:space="0" w:color="auto"/>
                                    <w:left w:val="none" w:sz="0" w:space="0" w:color="auto"/>
                                    <w:bottom w:val="none" w:sz="0" w:space="0" w:color="auto"/>
                                    <w:right w:val="none" w:sz="0" w:space="0" w:color="auto"/>
                                  </w:divBdr>
                                </w:div>
                                <w:div w:id="937323875">
                                  <w:marLeft w:val="0"/>
                                  <w:marRight w:val="0"/>
                                  <w:marTop w:val="0"/>
                                  <w:marBottom w:val="0"/>
                                  <w:divBdr>
                                    <w:top w:val="none" w:sz="0" w:space="0" w:color="auto"/>
                                    <w:left w:val="none" w:sz="0" w:space="0" w:color="auto"/>
                                    <w:bottom w:val="none" w:sz="0" w:space="0" w:color="auto"/>
                                    <w:right w:val="none" w:sz="0" w:space="0" w:color="auto"/>
                                  </w:divBdr>
                                </w:div>
                                <w:div w:id="600261307">
                                  <w:marLeft w:val="0"/>
                                  <w:marRight w:val="0"/>
                                  <w:marTop w:val="0"/>
                                  <w:marBottom w:val="0"/>
                                  <w:divBdr>
                                    <w:top w:val="none" w:sz="0" w:space="0" w:color="auto"/>
                                    <w:left w:val="none" w:sz="0" w:space="0" w:color="auto"/>
                                    <w:bottom w:val="none" w:sz="0" w:space="0" w:color="auto"/>
                                    <w:right w:val="none" w:sz="0" w:space="0" w:color="auto"/>
                                  </w:divBdr>
                                </w:div>
                                <w:div w:id="730880964">
                                  <w:marLeft w:val="0"/>
                                  <w:marRight w:val="0"/>
                                  <w:marTop w:val="0"/>
                                  <w:marBottom w:val="0"/>
                                  <w:divBdr>
                                    <w:top w:val="none" w:sz="0" w:space="0" w:color="auto"/>
                                    <w:left w:val="none" w:sz="0" w:space="0" w:color="auto"/>
                                    <w:bottom w:val="none" w:sz="0" w:space="0" w:color="auto"/>
                                    <w:right w:val="none" w:sz="0" w:space="0" w:color="auto"/>
                                  </w:divBdr>
                                </w:div>
                                <w:div w:id="483933238">
                                  <w:marLeft w:val="0"/>
                                  <w:marRight w:val="0"/>
                                  <w:marTop w:val="0"/>
                                  <w:marBottom w:val="0"/>
                                  <w:divBdr>
                                    <w:top w:val="none" w:sz="0" w:space="0" w:color="auto"/>
                                    <w:left w:val="none" w:sz="0" w:space="0" w:color="auto"/>
                                    <w:bottom w:val="none" w:sz="0" w:space="0" w:color="auto"/>
                                    <w:right w:val="none" w:sz="0" w:space="0" w:color="auto"/>
                                  </w:divBdr>
                                </w:div>
                                <w:div w:id="42294180">
                                  <w:marLeft w:val="0"/>
                                  <w:marRight w:val="0"/>
                                  <w:marTop w:val="0"/>
                                  <w:marBottom w:val="0"/>
                                  <w:divBdr>
                                    <w:top w:val="none" w:sz="0" w:space="0" w:color="auto"/>
                                    <w:left w:val="none" w:sz="0" w:space="0" w:color="auto"/>
                                    <w:bottom w:val="none" w:sz="0" w:space="0" w:color="auto"/>
                                    <w:right w:val="none" w:sz="0" w:space="0" w:color="auto"/>
                                  </w:divBdr>
                                </w:div>
                                <w:div w:id="914511057">
                                  <w:marLeft w:val="0"/>
                                  <w:marRight w:val="0"/>
                                  <w:marTop w:val="0"/>
                                  <w:marBottom w:val="0"/>
                                  <w:divBdr>
                                    <w:top w:val="none" w:sz="0" w:space="0" w:color="auto"/>
                                    <w:left w:val="none" w:sz="0" w:space="0" w:color="auto"/>
                                    <w:bottom w:val="none" w:sz="0" w:space="0" w:color="auto"/>
                                    <w:right w:val="none" w:sz="0" w:space="0" w:color="auto"/>
                                  </w:divBdr>
                                </w:div>
                                <w:div w:id="136148159">
                                  <w:marLeft w:val="0"/>
                                  <w:marRight w:val="0"/>
                                  <w:marTop w:val="0"/>
                                  <w:marBottom w:val="0"/>
                                  <w:divBdr>
                                    <w:top w:val="none" w:sz="0" w:space="0" w:color="auto"/>
                                    <w:left w:val="none" w:sz="0" w:space="0" w:color="auto"/>
                                    <w:bottom w:val="none" w:sz="0" w:space="0" w:color="auto"/>
                                    <w:right w:val="none" w:sz="0" w:space="0" w:color="auto"/>
                                  </w:divBdr>
                                </w:div>
                                <w:div w:id="1687712431">
                                  <w:marLeft w:val="0"/>
                                  <w:marRight w:val="0"/>
                                  <w:marTop w:val="0"/>
                                  <w:marBottom w:val="0"/>
                                  <w:divBdr>
                                    <w:top w:val="none" w:sz="0" w:space="0" w:color="auto"/>
                                    <w:left w:val="none" w:sz="0" w:space="0" w:color="auto"/>
                                    <w:bottom w:val="none" w:sz="0" w:space="0" w:color="auto"/>
                                    <w:right w:val="none" w:sz="0" w:space="0" w:color="auto"/>
                                  </w:divBdr>
                                </w:div>
                                <w:div w:id="1196384841">
                                  <w:marLeft w:val="0"/>
                                  <w:marRight w:val="0"/>
                                  <w:marTop w:val="0"/>
                                  <w:marBottom w:val="0"/>
                                  <w:divBdr>
                                    <w:top w:val="none" w:sz="0" w:space="0" w:color="auto"/>
                                    <w:left w:val="none" w:sz="0" w:space="0" w:color="auto"/>
                                    <w:bottom w:val="none" w:sz="0" w:space="0" w:color="auto"/>
                                    <w:right w:val="none" w:sz="0" w:space="0" w:color="auto"/>
                                  </w:divBdr>
                                </w:div>
                                <w:div w:id="1056392854">
                                  <w:marLeft w:val="0"/>
                                  <w:marRight w:val="0"/>
                                  <w:marTop w:val="0"/>
                                  <w:marBottom w:val="0"/>
                                  <w:divBdr>
                                    <w:top w:val="none" w:sz="0" w:space="0" w:color="auto"/>
                                    <w:left w:val="none" w:sz="0" w:space="0" w:color="auto"/>
                                    <w:bottom w:val="none" w:sz="0" w:space="0" w:color="auto"/>
                                    <w:right w:val="none" w:sz="0" w:space="0" w:color="auto"/>
                                  </w:divBdr>
                                </w:div>
                                <w:div w:id="395006516">
                                  <w:marLeft w:val="0"/>
                                  <w:marRight w:val="0"/>
                                  <w:marTop w:val="0"/>
                                  <w:marBottom w:val="0"/>
                                  <w:divBdr>
                                    <w:top w:val="none" w:sz="0" w:space="0" w:color="auto"/>
                                    <w:left w:val="none" w:sz="0" w:space="0" w:color="auto"/>
                                    <w:bottom w:val="none" w:sz="0" w:space="0" w:color="auto"/>
                                    <w:right w:val="none" w:sz="0" w:space="0" w:color="auto"/>
                                  </w:divBdr>
                                </w:div>
                                <w:div w:id="834801866">
                                  <w:marLeft w:val="0"/>
                                  <w:marRight w:val="0"/>
                                  <w:marTop w:val="0"/>
                                  <w:marBottom w:val="0"/>
                                  <w:divBdr>
                                    <w:top w:val="none" w:sz="0" w:space="0" w:color="auto"/>
                                    <w:left w:val="none" w:sz="0" w:space="0" w:color="auto"/>
                                    <w:bottom w:val="none" w:sz="0" w:space="0" w:color="auto"/>
                                    <w:right w:val="none" w:sz="0" w:space="0" w:color="auto"/>
                                  </w:divBdr>
                                </w:div>
                                <w:div w:id="586380124">
                                  <w:marLeft w:val="0"/>
                                  <w:marRight w:val="0"/>
                                  <w:marTop w:val="0"/>
                                  <w:marBottom w:val="0"/>
                                  <w:divBdr>
                                    <w:top w:val="none" w:sz="0" w:space="0" w:color="auto"/>
                                    <w:left w:val="none" w:sz="0" w:space="0" w:color="auto"/>
                                    <w:bottom w:val="none" w:sz="0" w:space="0" w:color="auto"/>
                                    <w:right w:val="none" w:sz="0" w:space="0" w:color="auto"/>
                                  </w:divBdr>
                                </w:div>
                              </w:divsChild>
                            </w:div>
                            <w:div w:id="1440638222">
                              <w:marLeft w:val="0"/>
                              <w:marRight w:val="0"/>
                              <w:marTop w:val="0"/>
                              <w:marBottom w:val="0"/>
                              <w:divBdr>
                                <w:top w:val="none" w:sz="0" w:space="0" w:color="auto"/>
                                <w:left w:val="none" w:sz="0" w:space="0" w:color="auto"/>
                                <w:bottom w:val="none" w:sz="0" w:space="0" w:color="auto"/>
                                <w:right w:val="none" w:sz="0" w:space="0" w:color="auto"/>
                              </w:divBdr>
                              <w:divsChild>
                                <w:div w:id="1653489763">
                                  <w:marLeft w:val="0"/>
                                  <w:marRight w:val="0"/>
                                  <w:marTop w:val="0"/>
                                  <w:marBottom w:val="0"/>
                                  <w:divBdr>
                                    <w:top w:val="none" w:sz="0" w:space="0" w:color="auto"/>
                                    <w:left w:val="none" w:sz="0" w:space="0" w:color="auto"/>
                                    <w:bottom w:val="none" w:sz="0" w:space="0" w:color="auto"/>
                                    <w:right w:val="none" w:sz="0" w:space="0" w:color="auto"/>
                                  </w:divBdr>
                                </w:div>
                                <w:div w:id="626082241">
                                  <w:marLeft w:val="0"/>
                                  <w:marRight w:val="0"/>
                                  <w:marTop w:val="0"/>
                                  <w:marBottom w:val="0"/>
                                  <w:divBdr>
                                    <w:top w:val="none" w:sz="0" w:space="0" w:color="auto"/>
                                    <w:left w:val="none" w:sz="0" w:space="0" w:color="auto"/>
                                    <w:bottom w:val="none" w:sz="0" w:space="0" w:color="auto"/>
                                    <w:right w:val="none" w:sz="0" w:space="0" w:color="auto"/>
                                  </w:divBdr>
                                </w:div>
                                <w:div w:id="459690690">
                                  <w:marLeft w:val="0"/>
                                  <w:marRight w:val="0"/>
                                  <w:marTop w:val="0"/>
                                  <w:marBottom w:val="0"/>
                                  <w:divBdr>
                                    <w:top w:val="none" w:sz="0" w:space="0" w:color="auto"/>
                                    <w:left w:val="none" w:sz="0" w:space="0" w:color="auto"/>
                                    <w:bottom w:val="none" w:sz="0" w:space="0" w:color="auto"/>
                                    <w:right w:val="none" w:sz="0" w:space="0" w:color="auto"/>
                                  </w:divBdr>
                                </w:div>
                                <w:div w:id="1810509159">
                                  <w:marLeft w:val="0"/>
                                  <w:marRight w:val="0"/>
                                  <w:marTop w:val="0"/>
                                  <w:marBottom w:val="0"/>
                                  <w:divBdr>
                                    <w:top w:val="none" w:sz="0" w:space="0" w:color="auto"/>
                                    <w:left w:val="none" w:sz="0" w:space="0" w:color="auto"/>
                                    <w:bottom w:val="none" w:sz="0" w:space="0" w:color="auto"/>
                                    <w:right w:val="none" w:sz="0" w:space="0" w:color="auto"/>
                                  </w:divBdr>
                                </w:div>
                                <w:div w:id="1396398208">
                                  <w:marLeft w:val="0"/>
                                  <w:marRight w:val="0"/>
                                  <w:marTop w:val="0"/>
                                  <w:marBottom w:val="0"/>
                                  <w:divBdr>
                                    <w:top w:val="none" w:sz="0" w:space="0" w:color="auto"/>
                                    <w:left w:val="none" w:sz="0" w:space="0" w:color="auto"/>
                                    <w:bottom w:val="none" w:sz="0" w:space="0" w:color="auto"/>
                                    <w:right w:val="none" w:sz="0" w:space="0" w:color="auto"/>
                                  </w:divBdr>
                                </w:div>
                                <w:div w:id="1415205092">
                                  <w:marLeft w:val="0"/>
                                  <w:marRight w:val="0"/>
                                  <w:marTop w:val="0"/>
                                  <w:marBottom w:val="0"/>
                                  <w:divBdr>
                                    <w:top w:val="none" w:sz="0" w:space="0" w:color="auto"/>
                                    <w:left w:val="none" w:sz="0" w:space="0" w:color="auto"/>
                                    <w:bottom w:val="none" w:sz="0" w:space="0" w:color="auto"/>
                                    <w:right w:val="none" w:sz="0" w:space="0" w:color="auto"/>
                                  </w:divBdr>
                                </w:div>
                                <w:div w:id="1766614218">
                                  <w:marLeft w:val="0"/>
                                  <w:marRight w:val="0"/>
                                  <w:marTop w:val="0"/>
                                  <w:marBottom w:val="0"/>
                                  <w:divBdr>
                                    <w:top w:val="none" w:sz="0" w:space="0" w:color="auto"/>
                                    <w:left w:val="none" w:sz="0" w:space="0" w:color="auto"/>
                                    <w:bottom w:val="none" w:sz="0" w:space="0" w:color="auto"/>
                                    <w:right w:val="none" w:sz="0" w:space="0" w:color="auto"/>
                                  </w:divBdr>
                                </w:div>
                                <w:div w:id="886066966">
                                  <w:marLeft w:val="0"/>
                                  <w:marRight w:val="0"/>
                                  <w:marTop w:val="0"/>
                                  <w:marBottom w:val="0"/>
                                  <w:divBdr>
                                    <w:top w:val="none" w:sz="0" w:space="0" w:color="auto"/>
                                    <w:left w:val="none" w:sz="0" w:space="0" w:color="auto"/>
                                    <w:bottom w:val="none" w:sz="0" w:space="0" w:color="auto"/>
                                    <w:right w:val="none" w:sz="0" w:space="0" w:color="auto"/>
                                  </w:divBdr>
                                </w:div>
                                <w:div w:id="791093226">
                                  <w:marLeft w:val="0"/>
                                  <w:marRight w:val="0"/>
                                  <w:marTop w:val="0"/>
                                  <w:marBottom w:val="0"/>
                                  <w:divBdr>
                                    <w:top w:val="none" w:sz="0" w:space="0" w:color="auto"/>
                                    <w:left w:val="none" w:sz="0" w:space="0" w:color="auto"/>
                                    <w:bottom w:val="none" w:sz="0" w:space="0" w:color="auto"/>
                                    <w:right w:val="none" w:sz="0" w:space="0" w:color="auto"/>
                                  </w:divBdr>
                                </w:div>
                                <w:div w:id="1816949956">
                                  <w:marLeft w:val="0"/>
                                  <w:marRight w:val="0"/>
                                  <w:marTop w:val="0"/>
                                  <w:marBottom w:val="0"/>
                                  <w:divBdr>
                                    <w:top w:val="none" w:sz="0" w:space="0" w:color="auto"/>
                                    <w:left w:val="none" w:sz="0" w:space="0" w:color="auto"/>
                                    <w:bottom w:val="none" w:sz="0" w:space="0" w:color="auto"/>
                                    <w:right w:val="none" w:sz="0" w:space="0" w:color="auto"/>
                                  </w:divBdr>
                                </w:div>
                                <w:div w:id="1007755751">
                                  <w:marLeft w:val="0"/>
                                  <w:marRight w:val="0"/>
                                  <w:marTop w:val="0"/>
                                  <w:marBottom w:val="0"/>
                                  <w:divBdr>
                                    <w:top w:val="none" w:sz="0" w:space="0" w:color="auto"/>
                                    <w:left w:val="none" w:sz="0" w:space="0" w:color="auto"/>
                                    <w:bottom w:val="none" w:sz="0" w:space="0" w:color="auto"/>
                                    <w:right w:val="none" w:sz="0" w:space="0" w:color="auto"/>
                                  </w:divBdr>
                                </w:div>
                                <w:div w:id="723256944">
                                  <w:marLeft w:val="0"/>
                                  <w:marRight w:val="0"/>
                                  <w:marTop w:val="0"/>
                                  <w:marBottom w:val="0"/>
                                  <w:divBdr>
                                    <w:top w:val="none" w:sz="0" w:space="0" w:color="auto"/>
                                    <w:left w:val="none" w:sz="0" w:space="0" w:color="auto"/>
                                    <w:bottom w:val="none" w:sz="0" w:space="0" w:color="auto"/>
                                    <w:right w:val="none" w:sz="0" w:space="0" w:color="auto"/>
                                  </w:divBdr>
                                </w:div>
                                <w:div w:id="185221226">
                                  <w:marLeft w:val="0"/>
                                  <w:marRight w:val="0"/>
                                  <w:marTop w:val="0"/>
                                  <w:marBottom w:val="0"/>
                                  <w:divBdr>
                                    <w:top w:val="none" w:sz="0" w:space="0" w:color="auto"/>
                                    <w:left w:val="none" w:sz="0" w:space="0" w:color="auto"/>
                                    <w:bottom w:val="none" w:sz="0" w:space="0" w:color="auto"/>
                                    <w:right w:val="none" w:sz="0" w:space="0" w:color="auto"/>
                                  </w:divBdr>
                                </w:div>
                                <w:div w:id="921641850">
                                  <w:marLeft w:val="0"/>
                                  <w:marRight w:val="0"/>
                                  <w:marTop w:val="0"/>
                                  <w:marBottom w:val="0"/>
                                  <w:divBdr>
                                    <w:top w:val="none" w:sz="0" w:space="0" w:color="auto"/>
                                    <w:left w:val="none" w:sz="0" w:space="0" w:color="auto"/>
                                    <w:bottom w:val="none" w:sz="0" w:space="0" w:color="auto"/>
                                    <w:right w:val="none" w:sz="0" w:space="0" w:color="auto"/>
                                  </w:divBdr>
                                </w:div>
                                <w:div w:id="39669550">
                                  <w:marLeft w:val="0"/>
                                  <w:marRight w:val="0"/>
                                  <w:marTop w:val="0"/>
                                  <w:marBottom w:val="0"/>
                                  <w:divBdr>
                                    <w:top w:val="none" w:sz="0" w:space="0" w:color="auto"/>
                                    <w:left w:val="none" w:sz="0" w:space="0" w:color="auto"/>
                                    <w:bottom w:val="none" w:sz="0" w:space="0" w:color="auto"/>
                                    <w:right w:val="none" w:sz="0" w:space="0" w:color="auto"/>
                                  </w:divBdr>
                                </w:div>
                                <w:div w:id="1166745721">
                                  <w:marLeft w:val="0"/>
                                  <w:marRight w:val="0"/>
                                  <w:marTop w:val="0"/>
                                  <w:marBottom w:val="0"/>
                                  <w:divBdr>
                                    <w:top w:val="none" w:sz="0" w:space="0" w:color="auto"/>
                                    <w:left w:val="none" w:sz="0" w:space="0" w:color="auto"/>
                                    <w:bottom w:val="none" w:sz="0" w:space="0" w:color="auto"/>
                                    <w:right w:val="none" w:sz="0" w:space="0" w:color="auto"/>
                                  </w:divBdr>
                                </w:div>
                                <w:div w:id="1435441781">
                                  <w:marLeft w:val="0"/>
                                  <w:marRight w:val="0"/>
                                  <w:marTop w:val="0"/>
                                  <w:marBottom w:val="0"/>
                                  <w:divBdr>
                                    <w:top w:val="none" w:sz="0" w:space="0" w:color="auto"/>
                                    <w:left w:val="none" w:sz="0" w:space="0" w:color="auto"/>
                                    <w:bottom w:val="none" w:sz="0" w:space="0" w:color="auto"/>
                                    <w:right w:val="none" w:sz="0" w:space="0" w:color="auto"/>
                                  </w:divBdr>
                                </w:div>
                                <w:div w:id="301037066">
                                  <w:marLeft w:val="0"/>
                                  <w:marRight w:val="0"/>
                                  <w:marTop w:val="0"/>
                                  <w:marBottom w:val="0"/>
                                  <w:divBdr>
                                    <w:top w:val="none" w:sz="0" w:space="0" w:color="auto"/>
                                    <w:left w:val="none" w:sz="0" w:space="0" w:color="auto"/>
                                    <w:bottom w:val="none" w:sz="0" w:space="0" w:color="auto"/>
                                    <w:right w:val="none" w:sz="0" w:space="0" w:color="auto"/>
                                  </w:divBdr>
                                </w:div>
                                <w:div w:id="2133402744">
                                  <w:marLeft w:val="0"/>
                                  <w:marRight w:val="0"/>
                                  <w:marTop w:val="0"/>
                                  <w:marBottom w:val="0"/>
                                  <w:divBdr>
                                    <w:top w:val="none" w:sz="0" w:space="0" w:color="auto"/>
                                    <w:left w:val="none" w:sz="0" w:space="0" w:color="auto"/>
                                    <w:bottom w:val="none" w:sz="0" w:space="0" w:color="auto"/>
                                    <w:right w:val="none" w:sz="0" w:space="0" w:color="auto"/>
                                  </w:divBdr>
                                </w:div>
                                <w:div w:id="371153106">
                                  <w:marLeft w:val="0"/>
                                  <w:marRight w:val="0"/>
                                  <w:marTop w:val="0"/>
                                  <w:marBottom w:val="0"/>
                                  <w:divBdr>
                                    <w:top w:val="none" w:sz="0" w:space="0" w:color="auto"/>
                                    <w:left w:val="none" w:sz="0" w:space="0" w:color="auto"/>
                                    <w:bottom w:val="none" w:sz="0" w:space="0" w:color="auto"/>
                                    <w:right w:val="none" w:sz="0" w:space="0" w:color="auto"/>
                                  </w:divBdr>
                                </w:div>
                                <w:div w:id="383065109">
                                  <w:marLeft w:val="0"/>
                                  <w:marRight w:val="0"/>
                                  <w:marTop w:val="0"/>
                                  <w:marBottom w:val="0"/>
                                  <w:divBdr>
                                    <w:top w:val="none" w:sz="0" w:space="0" w:color="auto"/>
                                    <w:left w:val="none" w:sz="0" w:space="0" w:color="auto"/>
                                    <w:bottom w:val="none" w:sz="0" w:space="0" w:color="auto"/>
                                    <w:right w:val="none" w:sz="0" w:space="0" w:color="auto"/>
                                  </w:divBdr>
                                </w:div>
                                <w:div w:id="1772125258">
                                  <w:marLeft w:val="0"/>
                                  <w:marRight w:val="0"/>
                                  <w:marTop w:val="0"/>
                                  <w:marBottom w:val="0"/>
                                  <w:divBdr>
                                    <w:top w:val="none" w:sz="0" w:space="0" w:color="auto"/>
                                    <w:left w:val="none" w:sz="0" w:space="0" w:color="auto"/>
                                    <w:bottom w:val="none" w:sz="0" w:space="0" w:color="auto"/>
                                    <w:right w:val="none" w:sz="0" w:space="0" w:color="auto"/>
                                  </w:divBdr>
                                </w:div>
                                <w:div w:id="1275018292">
                                  <w:marLeft w:val="0"/>
                                  <w:marRight w:val="0"/>
                                  <w:marTop w:val="0"/>
                                  <w:marBottom w:val="0"/>
                                  <w:divBdr>
                                    <w:top w:val="none" w:sz="0" w:space="0" w:color="auto"/>
                                    <w:left w:val="none" w:sz="0" w:space="0" w:color="auto"/>
                                    <w:bottom w:val="none" w:sz="0" w:space="0" w:color="auto"/>
                                    <w:right w:val="none" w:sz="0" w:space="0" w:color="auto"/>
                                  </w:divBdr>
                                </w:div>
                                <w:div w:id="723482018">
                                  <w:marLeft w:val="0"/>
                                  <w:marRight w:val="0"/>
                                  <w:marTop w:val="0"/>
                                  <w:marBottom w:val="0"/>
                                  <w:divBdr>
                                    <w:top w:val="none" w:sz="0" w:space="0" w:color="auto"/>
                                    <w:left w:val="none" w:sz="0" w:space="0" w:color="auto"/>
                                    <w:bottom w:val="none" w:sz="0" w:space="0" w:color="auto"/>
                                    <w:right w:val="none" w:sz="0" w:space="0" w:color="auto"/>
                                  </w:divBdr>
                                </w:div>
                                <w:div w:id="1705249750">
                                  <w:marLeft w:val="0"/>
                                  <w:marRight w:val="0"/>
                                  <w:marTop w:val="0"/>
                                  <w:marBottom w:val="0"/>
                                  <w:divBdr>
                                    <w:top w:val="none" w:sz="0" w:space="0" w:color="auto"/>
                                    <w:left w:val="none" w:sz="0" w:space="0" w:color="auto"/>
                                    <w:bottom w:val="none" w:sz="0" w:space="0" w:color="auto"/>
                                    <w:right w:val="none" w:sz="0" w:space="0" w:color="auto"/>
                                  </w:divBdr>
                                </w:div>
                                <w:div w:id="301539232">
                                  <w:marLeft w:val="0"/>
                                  <w:marRight w:val="0"/>
                                  <w:marTop w:val="0"/>
                                  <w:marBottom w:val="0"/>
                                  <w:divBdr>
                                    <w:top w:val="none" w:sz="0" w:space="0" w:color="auto"/>
                                    <w:left w:val="none" w:sz="0" w:space="0" w:color="auto"/>
                                    <w:bottom w:val="none" w:sz="0" w:space="0" w:color="auto"/>
                                    <w:right w:val="none" w:sz="0" w:space="0" w:color="auto"/>
                                  </w:divBdr>
                                </w:div>
                                <w:div w:id="1638031132">
                                  <w:marLeft w:val="0"/>
                                  <w:marRight w:val="0"/>
                                  <w:marTop w:val="0"/>
                                  <w:marBottom w:val="0"/>
                                  <w:divBdr>
                                    <w:top w:val="none" w:sz="0" w:space="0" w:color="auto"/>
                                    <w:left w:val="none" w:sz="0" w:space="0" w:color="auto"/>
                                    <w:bottom w:val="none" w:sz="0" w:space="0" w:color="auto"/>
                                    <w:right w:val="none" w:sz="0" w:space="0" w:color="auto"/>
                                  </w:divBdr>
                                </w:div>
                                <w:div w:id="1323006908">
                                  <w:marLeft w:val="0"/>
                                  <w:marRight w:val="0"/>
                                  <w:marTop w:val="0"/>
                                  <w:marBottom w:val="0"/>
                                  <w:divBdr>
                                    <w:top w:val="none" w:sz="0" w:space="0" w:color="auto"/>
                                    <w:left w:val="none" w:sz="0" w:space="0" w:color="auto"/>
                                    <w:bottom w:val="none" w:sz="0" w:space="0" w:color="auto"/>
                                    <w:right w:val="none" w:sz="0" w:space="0" w:color="auto"/>
                                  </w:divBdr>
                                </w:div>
                                <w:div w:id="331035038">
                                  <w:marLeft w:val="0"/>
                                  <w:marRight w:val="0"/>
                                  <w:marTop w:val="0"/>
                                  <w:marBottom w:val="0"/>
                                  <w:divBdr>
                                    <w:top w:val="none" w:sz="0" w:space="0" w:color="auto"/>
                                    <w:left w:val="none" w:sz="0" w:space="0" w:color="auto"/>
                                    <w:bottom w:val="none" w:sz="0" w:space="0" w:color="auto"/>
                                    <w:right w:val="none" w:sz="0" w:space="0" w:color="auto"/>
                                  </w:divBdr>
                                </w:div>
                                <w:div w:id="474378369">
                                  <w:marLeft w:val="0"/>
                                  <w:marRight w:val="0"/>
                                  <w:marTop w:val="0"/>
                                  <w:marBottom w:val="0"/>
                                  <w:divBdr>
                                    <w:top w:val="none" w:sz="0" w:space="0" w:color="auto"/>
                                    <w:left w:val="none" w:sz="0" w:space="0" w:color="auto"/>
                                    <w:bottom w:val="none" w:sz="0" w:space="0" w:color="auto"/>
                                    <w:right w:val="none" w:sz="0" w:space="0" w:color="auto"/>
                                  </w:divBdr>
                                </w:div>
                                <w:div w:id="820735434">
                                  <w:marLeft w:val="0"/>
                                  <w:marRight w:val="0"/>
                                  <w:marTop w:val="0"/>
                                  <w:marBottom w:val="0"/>
                                  <w:divBdr>
                                    <w:top w:val="none" w:sz="0" w:space="0" w:color="auto"/>
                                    <w:left w:val="none" w:sz="0" w:space="0" w:color="auto"/>
                                    <w:bottom w:val="none" w:sz="0" w:space="0" w:color="auto"/>
                                    <w:right w:val="none" w:sz="0" w:space="0" w:color="auto"/>
                                  </w:divBdr>
                                </w:div>
                                <w:div w:id="69499177">
                                  <w:marLeft w:val="0"/>
                                  <w:marRight w:val="0"/>
                                  <w:marTop w:val="0"/>
                                  <w:marBottom w:val="0"/>
                                  <w:divBdr>
                                    <w:top w:val="none" w:sz="0" w:space="0" w:color="auto"/>
                                    <w:left w:val="none" w:sz="0" w:space="0" w:color="auto"/>
                                    <w:bottom w:val="none" w:sz="0" w:space="0" w:color="auto"/>
                                    <w:right w:val="none" w:sz="0" w:space="0" w:color="auto"/>
                                  </w:divBdr>
                                </w:div>
                                <w:div w:id="926155927">
                                  <w:marLeft w:val="0"/>
                                  <w:marRight w:val="0"/>
                                  <w:marTop w:val="0"/>
                                  <w:marBottom w:val="0"/>
                                  <w:divBdr>
                                    <w:top w:val="none" w:sz="0" w:space="0" w:color="auto"/>
                                    <w:left w:val="none" w:sz="0" w:space="0" w:color="auto"/>
                                    <w:bottom w:val="none" w:sz="0" w:space="0" w:color="auto"/>
                                    <w:right w:val="none" w:sz="0" w:space="0" w:color="auto"/>
                                  </w:divBdr>
                                </w:div>
                                <w:div w:id="487944462">
                                  <w:marLeft w:val="0"/>
                                  <w:marRight w:val="0"/>
                                  <w:marTop w:val="0"/>
                                  <w:marBottom w:val="0"/>
                                  <w:divBdr>
                                    <w:top w:val="none" w:sz="0" w:space="0" w:color="auto"/>
                                    <w:left w:val="none" w:sz="0" w:space="0" w:color="auto"/>
                                    <w:bottom w:val="none" w:sz="0" w:space="0" w:color="auto"/>
                                    <w:right w:val="none" w:sz="0" w:space="0" w:color="auto"/>
                                  </w:divBdr>
                                </w:div>
                                <w:div w:id="1117067700">
                                  <w:marLeft w:val="0"/>
                                  <w:marRight w:val="0"/>
                                  <w:marTop w:val="0"/>
                                  <w:marBottom w:val="0"/>
                                  <w:divBdr>
                                    <w:top w:val="none" w:sz="0" w:space="0" w:color="auto"/>
                                    <w:left w:val="none" w:sz="0" w:space="0" w:color="auto"/>
                                    <w:bottom w:val="none" w:sz="0" w:space="0" w:color="auto"/>
                                    <w:right w:val="none" w:sz="0" w:space="0" w:color="auto"/>
                                  </w:divBdr>
                                </w:div>
                                <w:div w:id="815293587">
                                  <w:marLeft w:val="0"/>
                                  <w:marRight w:val="0"/>
                                  <w:marTop w:val="0"/>
                                  <w:marBottom w:val="0"/>
                                  <w:divBdr>
                                    <w:top w:val="none" w:sz="0" w:space="0" w:color="auto"/>
                                    <w:left w:val="none" w:sz="0" w:space="0" w:color="auto"/>
                                    <w:bottom w:val="none" w:sz="0" w:space="0" w:color="auto"/>
                                    <w:right w:val="none" w:sz="0" w:space="0" w:color="auto"/>
                                  </w:divBdr>
                                </w:div>
                                <w:div w:id="236791724">
                                  <w:marLeft w:val="0"/>
                                  <w:marRight w:val="0"/>
                                  <w:marTop w:val="0"/>
                                  <w:marBottom w:val="0"/>
                                  <w:divBdr>
                                    <w:top w:val="none" w:sz="0" w:space="0" w:color="auto"/>
                                    <w:left w:val="none" w:sz="0" w:space="0" w:color="auto"/>
                                    <w:bottom w:val="none" w:sz="0" w:space="0" w:color="auto"/>
                                    <w:right w:val="none" w:sz="0" w:space="0" w:color="auto"/>
                                  </w:divBdr>
                                </w:div>
                                <w:div w:id="69157559">
                                  <w:marLeft w:val="0"/>
                                  <w:marRight w:val="0"/>
                                  <w:marTop w:val="0"/>
                                  <w:marBottom w:val="0"/>
                                  <w:divBdr>
                                    <w:top w:val="none" w:sz="0" w:space="0" w:color="auto"/>
                                    <w:left w:val="none" w:sz="0" w:space="0" w:color="auto"/>
                                    <w:bottom w:val="none" w:sz="0" w:space="0" w:color="auto"/>
                                    <w:right w:val="none" w:sz="0" w:space="0" w:color="auto"/>
                                  </w:divBdr>
                                </w:div>
                                <w:div w:id="272639736">
                                  <w:marLeft w:val="0"/>
                                  <w:marRight w:val="0"/>
                                  <w:marTop w:val="0"/>
                                  <w:marBottom w:val="0"/>
                                  <w:divBdr>
                                    <w:top w:val="none" w:sz="0" w:space="0" w:color="auto"/>
                                    <w:left w:val="none" w:sz="0" w:space="0" w:color="auto"/>
                                    <w:bottom w:val="none" w:sz="0" w:space="0" w:color="auto"/>
                                    <w:right w:val="none" w:sz="0" w:space="0" w:color="auto"/>
                                  </w:divBdr>
                                </w:div>
                                <w:div w:id="184636912">
                                  <w:marLeft w:val="0"/>
                                  <w:marRight w:val="0"/>
                                  <w:marTop w:val="0"/>
                                  <w:marBottom w:val="0"/>
                                  <w:divBdr>
                                    <w:top w:val="none" w:sz="0" w:space="0" w:color="auto"/>
                                    <w:left w:val="none" w:sz="0" w:space="0" w:color="auto"/>
                                    <w:bottom w:val="none" w:sz="0" w:space="0" w:color="auto"/>
                                    <w:right w:val="none" w:sz="0" w:space="0" w:color="auto"/>
                                  </w:divBdr>
                                </w:div>
                                <w:div w:id="1768455913">
                                  <w:marLeft w:val="0"/>
                                  <w:marRight w:val="0"/>
                                  <w:marTop w:val="0"/>
                                  <w:marBottom w:val="0"/>
                                  <w:divBdr>
                                    <w:top w:val="none" w:sz="0" w:space="0" w:color="auto"/>
                                    <w:left w:val="none" w:sz="0" w:space="0" w:color="auto"/>
                                    <w:bottom w:val="none" w:sz="0" w:space="0" w:color="auto"/>
                                    <w:right w:val="none" w:sz="0" w:space="0" w:color="auto"/>
                                  </w:divBdr>
                                </w:div>
                                <w:div w:id="1894076643">
                                  <w:marLeft w:val="0"/>
                                  <w:marRight w:val="0"/>
                                  <w:marTop w:val="0"/>
                                  <w:marBottom w:val="0"/>
                                  <w:divBdr>
                                    <w:top w:val="none" w:sz="0" w:space="0" w:color="auto"/>
                                    <w:left w:val="none" w:sz="0" w:space="0" w:color="auto"/>
                                    <w:bottom w:val="none" w:sz="0" w:space="0" w:color="auto"/>
                                    <w:right w:val="none" w:sz="0" w:space="0" w:color="auto"/>
                                  </w:divBdr>
                                </w:div>
                                <w:div w:id="936518028">
                                  <w:marLeft w:val="0"/>
                                  <w:marRight w:val="0"/>
                                  <w:marTop w:val="0"/>
                                  <w:marBottom w:val="0"/>
                                  <w:divBdr>
                                    <w:top w:val="none" w:sz="0" w:space="0" w:color="auto"/>
                                    <w:left w:val="none" w:sz="0" w:space="0" w:color="auto"/>
                                    <w:bottom w:val="none" w:sz="0" w:space="0" w:color="auto"/>
                                    <w:right w:val="none" w:sz="0" w:space="0" w:color="auto"/>
                                  </w:divBdr>
                                </w:div>
                                <w:div w:id="2003047878">
                                  <w:marLeft w:val="0"/>
                                  <w:marRight w:val="0"/>
                                  <w:marTop w:val="0"/>
                                  <w:marBottom w:val="0"/>
                                  <w:divBdr>
                                    <w:top w:val="none" w:sz="0" w:space="0" w:color="auto"/>
                                    <w:left w:val="none" w:sz="0" w:space="0" w:color="auto"/>
                                    <w:bottom w:val="none" w:sz="0" w:space="0" w:color="auto"/>
                                    <w:right w:val="none" w:sz="0" w:space="0" w:color="auto"/>
                                  </w:divBdr>
                                </w:div>
                                <w:div w:id="1723675443">
                                  <w:marLeft w:val="0"/>
                                  <w:marRight w:val="0"/>
                                  <w:marTop w:val="0"/>
                                  <w:marBottom w:val="0"/>
                                  <w:divBdr>
                                    <w:top w:val="none" w:sz="0" w:space="0" w:color="auto"/>
                                    <w:left w:val="none" w:sz="0" w:space="0" w:color="auto"/>
                                    <w:bottom w:val="none" w:sz="0" w:space="0" w:color="auto"/>
                                    <w:right w:val="none" w:sz="0" w:space="0" w:color="auto"/>
                                  </w:divBdr>
                                </w:div>
                                <w:div w:id="851337043">
                                  <w:marLeft w:val="0"/>
                                  <w:marRight w:val="0"/>
                                  <w:marTop w:val="0"/>
                                  <w:marBottom w:val="0"/>
                                  <w:divBdr>
                                    <w:top w:val="none" w:sz="0" w:space="0" w:color="auto"/>
                                    <w:left w:val="none" w:sz="0" w:space="0" w:color="auto"/>
                                    <w:bottom w:val="none" w:sz="0" w:space="0" w:color="auto"/>
                                    <w:right w:val="none" w:sz="0" w:space="0" w:color="auto"/>
                                  </w:divBdr>
                                </w:div>
                                <w:div w:id="219680250">
                                  <w:marLeft w:val="0"/>
                                  <w:marRight w:val="0"/>
                                  <w:marTop w:val="0"/>
                                  <w:marBottom w:val="0"/>
                                  <w:divBdr>
                                    <w:top w:val="none" w:sz="0" w:space="0" w:color="auto"/>
                                    <w:left w:val="none" w:sz="0" w:space="0" w:color="auto"/>
                                    <w:bottom w:val="none" w:sz="0" w:space="0" w:color="auto"/>
                                    <w:right w:val="none" w:sz="0" w:space="0" w:color="auto"/>
                                  </w:divBdr>
                                </w:div>
                                <w:div w:id="806627164">
                                  <w:marLeft w:val="0"/>
                                  <w:marRight w:val="0"/>
                                  <w:marTop w:val="0"/>
                                  <w:marBottom w:val="0"/>
                                  <w:divBdr>
                                    <w:top w:val="none" w:sz="0" w:space="0" w:color="auto"/>
                                    <w:left w:val="none" w:sz="0" w:space="0" w:color="auto"/>
                                    <w:bottom w:val="none" w:sz="0" w:space="0" w:color="auto"/>
                                    <w:right w:val="none" w:sz="0" w:space="0" w:color="auto"/>
                                  </w:divBdr>
                                </w:div>
                                <w:div w:id="39524072">
                                  <w:marLeft w:val="0"/>
                                  <w:marRight w:val="0"/>
                                  <w:marTop w:val="0"/>
                                  <w:marBottom w:val="0"/>
                                  <w:divBdr>
                                    <w:top w:val="none" w:sz="0" w:space="0" w:color="auto"/>
                                    <w:left w:val="none" w:sz="0" w:space="0" w:color="auto"/>
                                    <w:bottom w:val="none" w:sz="0" w:space="0" w:color="auto"/>
                                    <w:right w:val="none" w:sz="0" w:space="0" w:color="auto"/>
                                  </w:divBdr>
                                </w:div>
                                <w:div w:id="1321032843">
                                  <w:marLeft w:val="0"/>
                                  <w:marRight w:val="0"/>
                                  <w:marTop w:val="0"/>
                                  <w:marBottom w:val="0"/>
                                  <w:divBdr>
                                    <w:top w:val="none" w:sz="0" w:space="0" w:color="auto"/>
                                    <w:left w:val="none" w:sz="0" w:space="0" w:color="auto"/>
                                    <w:bottom w:val="none" w:sz="0" w:space="0" w:color="auto"/>
                                    <w:right w:val="none" w:sz="0" w:space="0" w:color="auto"/>
                                  </w:divBdr>
                                </w:div>
                                <w:div w:id="1634948313">
                                  <w:marLeft w:val="0"/>
                                  <w:marRight w:val="0"/>
                                  <w:marTop w:val="0"/>
                                  <w:marBottom w:val="0"/>
                                  <w:divBdr>
                                    <w:top w:val="none" w:sz="0" w:space="0" w:color="auto"/>
                                    <w:left w:val="none" w:sz="0" w:space="0" w:color="auto"/>
                                    <w:bottom w:val="none" w:sz="0" w:space="0" w:color="auto"/>
                                    <w:right w:val="none" w:sz="0" w:space="0" w:color="auto"/>
                                  </w:divBdr>
                                </w:div>
                                <w:div w:id="494958412">
                                  <w:marLeft w:val="0"/>
                                  <w:marRight w:val="0"/>
                                  <w:marTop w:val="0"/>
                                  <w:marBottom w:val="0"/>
                                  <w:divBdr>
                                    <w:top w:val="none" w:sz="0" w:space="0" w:color="auto"/>
                                    <w:left w:val="none" w:sz="0" w:space="0" w:color="auto"/>
                                    <w:bottom w:val="none" w:sz="0" w:space="0" w:color="auto"/>
                                    <w:right w:val="none" w:sz="0" w:space="0" w:color="auto"/>
                                  </w:divBdr>
                                </w:div>
                                <w:div w:id="1038777032">
                                  <w:marLeft w:val="0"/>
                                  <w:marRight w:val="0"/>
                                  <w:marTop w:val="0"/>
                                  <w:marBottom w:val="0"/>
                                  <w:divBdr>
                                    <w:top w:val="none" w:sz="0" w:space="0" w:color="auto"/>
                                    <w:left w:val="none" w:sz="0" w:space="0" w:color="auto"/>
                                    <w:bottom w:val="none" w:sz="0" w:space="0" w:color="auto"/>
                                    <w:right w:val="none" w:sz="0" w:space="0" w:color="auto"/>
                                  </w:divBdr>
                                </w:div>
                                <w:div w:id="158888294">
                                  <w:marLeft w:val="0"/>
                                  <w:marRight w:val="0"/>
                                  <w:marTop w:val="0"/>
                                  <w:marBottom w:val="0"/>
                                  <w:divBdr>
                                    <w:top w:val="none" w:sz="0" w:space="0" w:color="auto"/>
                                    <w:left w:val="none" w:sz="0" w:space="0" w:color="auto"/>
                                    <w:bottom w:val="none" w:sz="0" w:space="0" w:color="auto"/>
                                    <w:right w:val="none" w:sz="0" w:space="0" w:color="auto"/>
                                  </w:divBdr>
                                </w:div>
                                <w:div w:id="2072994104">
                                  <w:marLeft w:val="0"/>
                                  <w:marRight w:val="0"/>
                                  <w:marTop w:val="0"/>
                                  <w:marBottom w:val="0"/>
                                  <w:divBdr>
                                    <w:top w:val="none" w:sz="0" w:space="0" w:color="auto"/>
                                    <w:left w:val="none" w:sz="0" w:space="0" w:color="auto"/>
                                    <w:bottom w:val="none" w:sz="0" w:space="0" w:color="auto"/>
                                    <w:right w:val="none" w:sz="0" w:space="0" w:color="auto"/>
                                  </w:divBdr>
                                </w:div>
                                <w:div w:id="1412508224">
                                  <w:marLeft w:val="0"/>
                                  <w:marRight w:val="0"/>
                                  <w:marTop w:val="0"/>
                                  <w:marBottom w:val="0"/>
                                  <w:divBdr>
                                    <w:top w:val="none" w:sz="0" w:space="0" w:color="auto"/>
                                    <w:left w:val="none" w:sz="0" w:space="0" w:color="auto"/>
                                    <w:bottom w:val="none" w:sz="0" w:space="0" w:color="auto"/>
                                    <w:right w:val="none" w:sz="0" w:space="0" w:color="auto"/>
                                  </w:divBdr>
                                </w:div>
                                <w:div w:id="1653174826">
                                  <w:marLeft w:val="0"/>
                                  <w:marRight w:val="0"/>
                                  <w:marTop w:val="0"/>
                                  <w:marBottom w:val="0"/>
                                  <w:divBdr>
                                    <w:top w:val="none" w:sz="0" w:space="0" w:color="auto"/>
                                    <w:left w:val="none" w:sz="0" w:space="0" w:color="auto"/>
                                    <w:bottom w:val="none" w:sz="0" w:space="0" w:color="auto"/>
                                    <w:right w:val="none" w:sz="0" w:space="0" w:color="auto"/>
                                  </w:divBdr>
                                </w:div>
                                <w:div w:id="1855416547">
                                  <w:marLeft w:val="0"/>
                                  <w:marRight w:val="0"/>
                                  <w:marTop w:val="0"/>
                                  <w:marBottom w:val="0"/>
                                  <w:divBdr>
                                    <w:top w:val="none" w:sz="0" w:space="0" w:color="auto"/>
                                    <w:left w:val="none" w:sz="0" w:space="0" w:color="auto"/>
                                    <w:bottom w:val="none" w:sz="0" w:space="0" w:color="auto"/>
                                    <w:right w:val="none" w:sz="0" w:space="0" w:color="auto"/>
                                  </w:divBdr>
                                </w:div>
                                <w:div w:id="55016303">
                                  <w:marLeft w:val="0"/>
                                  <w:marRight w:val="0"/>
                                  <w:marTop w:val="0"/>
                                  <w:marBottom w:val="0"/>
                                  <w:divBdr>
                                    <w:top w:val="none" w:sz="0" w:space="0" w:color="auto"/>
                                    <w:left w:val="none" w:sz="0" w:space="0" w:color="auto"/>
                                    <w:bottom w:val="none" w:sz="0" w:space="0" w:color="auto"/>
                                    <w:right w:val="none" w:sz="0" w:space="0" w:color="auto"/>
                                  </w:divBdr>
                                </w:div>
                                <w:div w:id="168175879">
                                  <w:marLeft w:val="0"/>
                                  <w:marRight w:val="0"/>
                                  <w:marTop w:val="0"/>
                                  <w:marBottom w:val="0"/>
                                  <w:divBdr>
                                    <w:top w:val="none" w:sz="0" w:space="0" w:color="auto"/>
                                    <w:left w:val="none" w:sz="0" w:space="0" w:color="auto"/>
                                    <w:bottom w:val="none" w:sz="0" w:space="0" w:color="auto"/>
                                    <w:right w:val="none" w:sz="0" w:space="0" w:color="auto"/>
                                  </w:divBdr>
                                </w:div>
                                <w:div w:id="1964538252">
                                  <w:marLeft w:val="0"/>
                                  <w:marRight w:val="0"/>
                                  <w:marTop w:val="0"/>
                                  <w:marBottom w:val="0"/>
                                  <w:divBdr>
                                    <w:top w:val="none" w:sz="0" w:space="0" w:color="auto"/>
                                    <w:left w:val="none" w:sz="0" w:space="0" w:color="auto"/>
                                    <w:bottom w:val="none" w:sz="0" w:space="0" w:color="auto"/>
                                    <w:right w:val="none" w:sz="0" w:space="0" w:color="auto"/>
                                  </w:divBdr>
                                </w:div>
                                <w:div w:id="331881438">
                                  <w:marLeft w:val="0"/>
                                  <w:marRight w:val="0"/>
                                  <w:marTop w:val="0"/>
                                  <w:marBottom w:val="0"/>
                                  <w:divBdr>
                                    <w:top w:val="none" w:sz="0" w:space="0" w:color="auto"/>
                                    <w:left w:val="none" w:sz="0" w:space="0" w:color="auto"/>
                                    <w:bottom w:val="none" w:sz="0" w:space="0" w:color="auto"/>
                                    <w:right w:val="none" w:sz="0" w:space="0" w:color="auto"/>
                                  </w:divBdr>
                                </w:div>
                                <w:div w:id="870917578">
                                  <w:marLeft w:val="0"/>
                                  <w:marRight w:val="0"/>
                                  <w:marTop w:val="0"/>
                                  <w:marBottom w:val="0"/>
                                  <w:divBdr>
                                    <w:top w:val="none" w:sz="0" w:space="0" w:color="auto"/>
                                    <w:left w:val="none" w:sz="0" w:space="0" w:color="auto"/>
                                    <w:bottom w:val="none" w:sz="0" w:space="0" w:color="auto"/>
                                    <w:right w:val="none" w:sz="0" w:space="0" w:color="auto"/>
                                  </w:divBdr>
                                </w:div>
                                <w:div w:id="1289701721">
                                  <w:marLeft w:val="0"/>
                                  <w:marRight w:val="0"/>
                                  <w:marTop w:val="0"/>
                                  <w:marBottom w:val="0"/>
                                  <w:divBdr>
                                    <w:top w:val="none" w:sz="0" w:space="0" w:color="auto"/>
                                    <w:left w:val="none" w:sz="0" w:space="0" w:color="auto"/>
                                    <w:bottom w:val="none" w:sz="0" w:space="0" w:color="auto"/>
                                    <w:right w:val="none" w:sz="0" w:space="0" w:color="auto"/>
                                  </w:divBdr>
                                </w:div>
                                <w:div w:id="117259708">
                                  <w:marLeft w:val="0"/>
                                  <w:marRight w:val="0"/>
                                  <w:marTop w:val="0"/>
                                  <w:marBottom w:val="0"/>
                                  <w:divBdr>
                                    <w:top w:val="none" w:sz="0" w:space="0" w:color="auto"/>
                                    <w:left w:val="none" w:sz="0" w:space="0" w:color="auto"/>
                                    <w:bottom w:val="none" w:sz="0" w:space="0" w:color="auto"/>
                                    <w:right w:val="none" w:sz="0" w:space="0" w:color="auto"/>
                                  </w:divBdr>
                                </w:div>
                                <w:div w:id="2076004039">
                                  <w:marLeft w:val="0"/>
                                  <w:marRight w:val="0"/>
                                  <w:marTop w:val="0"/>
                                  <w:marBottom w:val="0"/>
                                  <w:divBdr>
                                    <w:top w:val="none" w:sz="0" w:space="0" w:color="auto"/>
                                    <w:left w:val="none" w:sz="0" w:space="0" w:color="auto"/>
                                    <w:bottom w:val="none" w:sz="0" w:space="0" w:color="auto"/>
                                    <w:right w:val="none" w:sz="0" w:space="0" w:color="auto"/>
                                  </w:divBdr>
                                </w:div>
                              </w:divsChild>
                            </w:div>
                            <w:div w:id="866454448">
                              <w:marLeft w:val="0"/>
                              <w:marRight w:val="0"/>
                              <w:marTop w:val="0"/>
                              <w:marBottom w:val="0"/>
                              <w:divBdr>
                                <w:top w:val="none" w:sz="0" w:space="0" w:color="auto"/>
                                <w:left w:val="none" w:sz="0" w:space="0" w:color="auto"/>
                                <w:bottom w:val="none" w:sz="0" w:space="0" w:color="auto"/>
                                <w:right w:val="none" w:sz="0" w:space="0" w:color="auto"/>
                              </w:divBdr>
                              <w:divsChild>
                                <w:div w:id="118502390">
                                  <w:marLeft w:val="0"/>
                                  <w:marRight w:val="0"/>
                                  <w:marTop w:val="0"/>
                                  <w:marBottom w:val="0"/>
                                  <w:divBdr>
                                    <w:top w:val="none" w:sz="0" w:space="0" w:color="auto"/>
                                    <w:left w:val="none" w:sz="0" w:space="0" w:color="auto"/>
                                    <w:bottom w:val="none" w:sz="0" w:space="0" w:color="auto"/>
                                    <w:right w:val="none" w:sz="0" w:space="0" w:color="auto"/>
                                  </w:divBdr>
                                </w:div>
                                <w:div w:id="1838883093">
                                  <w:marLeft w:val="0"/>
                                  <w:marRight w:val="0"/>
                                  <w:marTop w:val="0"/>
                                  <w:marBottom w:val="0"/>
                                  <w:divBdr>
                                    <w:top w:val="none" w:sz="0" w:space="0" w:color="auto"/>
                                    <w:left w:val="none" w:sz="0" w:space="0" w:color="auto"/>
                                    <w:bottom w:val="none" w:sz="0" w:space="0" w:color="auto"/>
                                    <w:right w:val="none" w:sz="0" w:space="0" w:color="auto"/>
                                  </w:divBdr>
                                </w:div>
                                <w:div w:id="870341114">
                                  <w:marLeft w:val="0"/>
                                  <w:marRight w:val="0"/>
                                  <w:marTop w:val="0"/>
                                  <w:marBottom w:val="0"/>
                                  <w:divBdr>
                                    <w:top w:val="none" w:sz="0" w:space="0" w:color="auto"/>
                                    <w:left w:val="none" w:sz="0" w:space="0" w:color="auto"/>
                                    <w:bottom w:val="none" w:sz="0" w:space="0" w:color="auto"/>
                                    <w:right w:val="none" w:sz="0" w:space="0" w:color="auto"/>
                                  </w:divBdr>
                                </w:div>
                                <w:div w:id="2129085530">
                                  <w:marLeft w:val="0"/>
                                  <w:marRight w:val="0"/>
                                  <w:marTop w:val="0"/>
                                  <w:marBottom w:val="0"/>
                                  <w:divBdr>
                                    <w:top w:val="none" w:sz="0" w:space="0" w:color="auto"/>
                                    <w:left w:val="none" w:sz="0" w:space="0" w:color="auto"/>
                                    <w:bottom w:val="none" w:sz="0" w:space="0" w:color="auto"/>
                                    <w:right w:val="none" w:sz="0" w:space="0" w:color="auto"/>
                                  </w:divBdr>
                                </w:div>
                                <w:div w:id="1539783466">
                                  <w:marLeft w:val="0"/>
                                  <w:marRight w:val="0"/>
                                  <w:marTop w:val="0"/>
                                  <w:marBottom w:val="0"/>
                                  <w:divBdr>
                                    <w:top w:val="none" w:sz="0" w:space="0" w:color="auto"/>
                                    <w:left w:val="none" w:sz="0" w:space="0" w:color="auto"/>
                                    <w:bottom w:val="none" w:sz="0" w:space="0" w:color="auto"/>
                                    <w:right w:val="none" w:sz="0" w:space="0" w:color="auto"/>
                                  </w:divBdr>
                                </w:div>
                                <w:div w:id="1625383717">
                                  <w:marLeft w:val="0"/>
                                  <w:marRight w:val="0"/>
                                  <w:marTop w:val="0"/>
                                  <w:marBottom w:val="0"/>
                                  <w:divBdr>
                                    <w:top w:val="none" w:sz="0" w:space="0" w:color="auto"/>
                                    <w:left w:val="none" w:sz="0" w:space="0" w:color="auto"/>
                                    <w:bottom w:val="none" w:sz="0" w:space="0" w:color="auto"/>
                                    <w:right w:val="none" w:sz="0" w:space="0" w:color="auto"/>
                                  </w:divBdr>
                                </w:div>
                                <w:div w:id="359160739">
                                  <w:marLeft w:val="0"/>
                                  <w:marRight w:val="0"/>
                                  <w:marTop w:val="0"/>
                                  <w:marBottom w:val="0"/>
                                  <w:divBdr>
                                    <w:top w:val="none" w:sz="0" w:space="0" w:color="auto"/>
                                    <w:left w:val="none" w:sz="0" w:space="0" w:color="auto"/>
                                    <w:bottom w:val="none" w:sz="0" w:space="0" w:color="auto"/>
                                    <w:right w:val="none" w:sz="0" w:space="0" w:color="auto"/>
                                  </w:divBdr>
                                </w:div>
                                <w:div w:id="700515686">
                                  <w:marLeft w:val="0"/>
                                  <w:marRight w:val="0"/>
                                  <w:marTop w:val="0"/>
                                  <w:marBottom w:val="0"/>
                                  <w:divBdr>
                                    <w:top w:val="none" w:sz="0" w:space="0" w:color="auto"/>
                                    <w:left w:val="none" w:sz="0" w:space="0" w:color="auto"/>
                                    <w:bottom w:val="none" w:sz="0" w:space="0" w:color="auto"/>
                                    <w:right w:val="none" w:sz="0" w:space="0" w:color="auto"/>
                                  </w:divBdr>
                                </w:div>
                                <w:div w:id="628173707">
                                  <w:marLeft w:val="0"/>
                                  <w:marRight w:val="0"/>
                                  <w:marTop w:val="0"/>
                                  <w:marBottom w:val="0"/>
                                  <w:divBdr>
                                    <w:top w:val="none" w:sz="0" w:space="0" w:color="auto"/>
                                    <w:left w:val="none" w:sz="0" w:space="0" w:color="auto"/>
                                    <w:bottom w:val="none" w:sz="0" w:space="0" w:color="auto"/>
                                    <w:right w:val="none" w:sz="0" w:space="0" w:color="auto"/>
                                  </w:divBdr>
                                </w:div>
                                <w:div w:id="34700616">
                                  <w:marLeft w:val="0"/>
                                  <w:marRight w:val="0"/>
                                  <w:marTop w:val="0"/>
                                  <w:marBottom w:val="0"/>
                                  <w:divBdr>
                                    <w:top w:val="none" w:sz="0" w:space="0" w:color="auto"/>
                                    <w:left w:val="none" w:sz="0" w:space="0" w:color="auto"/>
                                    <w:bottom w:val="none" w:sz="0" w:space="0" w:color="auto"/>
                                    <w:right w:val="none" w:sz="0" w:space="0" w:color="auto"/>
                                  </w:divBdr>
                                </w:div>
                                <w:div w:id="1733969456">
                                  <w:marLeft w:val="0"/>
                                  <w:marRight w:val="0"/>
                                  <w:marTop w:val="0"/>
                                  <w:marBottom w:val="0"/>
                                  <w:divBdr>
                                    <w:top w:val="none" w:sz="0" w:space="0" w:color="auto"/>
                                    <w:left w:val="none" w:sz="0" w:space="0" w:color="auto"/>
                                    <w:bottom w:val="none" w:sz="0" w:space="0" w:color="auto"/>
                                    <w:right w:val="none" w:sz="0" w:space="0" w:color="auto"/>
                                  </w:divBdr>
                                </w:div>
                                <w:div w:id="940456129">
                                  <w:marLeft w:val="0"/>
                                  <w:marRight w:val="0"/>
                                  <w:marTop w:val="0"/>
                                  <w:marBottom w:val="0"/>
                                  <w:divBdr>
                                    <w:top w:val="none" w:sz="0" w:space="0" w:color="auto"/>
                                    <w:left w:val="none" w:sz="0" w:space="0" w:color="auto"/>
                                    <w:bottom w:val="none" w:sz="0" w:space="0" w:color="auto"/>
                                    <w:right w:val="none" w:sz="0" w:space="0" w:color="auto"/>
                                  </w:divBdr>
                                </w:div>
                                <w:div w:id="1773893779">
                                  <w:marLeft w:val="0"/>
                                  <w:marRight w:val="0"/>
                                  <w:marTop w:val="0"/>
                                  <w:marBottom w:val="0"/>
                                  <w:divBdr>
                                    <w:top w:val="none" w:sz="0" w:space="0" w:color="auto"/>
                                    <w:left w:val="none" w:sz="0" w:space="0" w:color="auto"/>
                                    <w:bottom w:val="none" w:sz="0" w:space="0" w:color="auto"/>
                                    <w:right w:val="none" w:sz="0" w:space="0" w:color="auto"/>
                                  </w:divBdr>
                                </w:div>
                                <w:div w:id="1395353809">
                                  <w:marLeft w:val="0"/>
                                  <w:marRight w:val="0"/>
                                  <w:marTop w:val="0"/>
                                  <w:marBottom w:val="0"/>
                                  <w:divBdr>
                                    <w:top w:val="none" w:sz="0" w:space="0" w:color="auto"/>
                                    <w:left w:val="none" w:sz="0" w:space="0" w:color="auto"/>
                                    <w:bottom w:val="none" w:sz="0" w:space="0" w:color="auto"/>
                                    <w:right w:val="none" w:sz="0" w:space="0" w:color="auto"/>
                                  </w:divBdr>
                                </w:div>
                                <w:div w:id="1354961354">
                                  <w:marLeft w:val="0"/>
                                  <w:marRight w:val="0"/>
                                  <w:marTop w:val="0"/>
                                  <w:marBottom w:val="0"/>
                                  <w:divBdr>
                                    <w:top w:val="none" w:sz="0" w:space="0" w:color="auto"/>
                                    <w:left w:val="none" w:sz="0" w:space="0" w:color="auto"/>
                                    <w:bottom w:val="none" w:sz="0" w:space="0" w:color="auto"/>
                                    <w:right w:val="none" w:sz="0" w:space="0" w:color="auto"/>
                                  </w:divBdr>
                                </w:div>
                                <w:div w:id="1837530278">
                                  <w:marLeft w:val="0"/>
                                  <w:marRight w:val="0"/>
                                  <w:marTop w:val="0"/>
                                  <w:marBottom w:val="0"/>
                                  <w:divBdr>
                                    <w:top w:val="none" w:sz="0" w:space="0" w:color="auto"/>
                                    <w:left w:val="none" w:sz="0" w:space="0" w:color="auto"/>
                                    <w:bottom w:val="none" w:sz="0" w:space="0" w:color="auto"/>
                                    <w:right w:val="none" w:sz="0" w:space="0" w:color="auto"/>
                                  </w:divBdr>
                                </w:div>
                                <w:div w:id="321467765">
                                  <w:marLeft w:val="0"/>
                                  <w:marRight w:val="0"/>
                                  <w:marTop w:val="0"/>
                                  <w:marBottom w:val="0"/>
                                  <w:divBdr>
                                    <w:top w:val="none" w:sz="0" w:space="0" w:color="auto"/>
                                    <w:left w:val="none" w:sz="0" w:space="0" w:color="auto"/>
                                    <w:bottom w:val="none" w:sz="0" w:space="0" w:color="auto"/>
                                    <w:right w:val="none" w:sz="0" w:space="0" w:color="auto"/>
                                  </w:divBdr>
                                </w:div>
                                <w:div w:id="1688555709">
                                  <w:marLeft w:val="0"/>
                                  <w:marRight w:val="0"/>
                                  <w:marTop w:val="0"/>
                                  <w:marBottom w:val="0"/>
                                  <w:divBdr>
                                    <w:top w:val="none" w:sz="0" w:space="0" w:color="auto"/>
                                    <w:left w:val="none" w:sz="0" w:space="0" w:color="auto"/>
                                    <w:bottom w:val="none" w:sz="0" w:space="0" w:color="auto"/>
                                    <w:right w:val="none" w:sz="0" w:space="0" w:color="auto"/>
                                  </w:divBdr>
                                </w:div>
                                <w:div w:id="123620491">
                                  <w:marLeft w:val="0"/>
                                  <w:marRight w:val="0"/>
                                  <w:marTop w:val="0"/>
                                  <w:marBottom w:val="0"/>
                                  <w:divBdr>
                                    <w:top w:val="none" w:sz="0" w:space="0" w:color="auto"/>
                                    <w:left w:val="none" w:sz="0" w:space="0" w:color="auto"/>
                                    <w:bottom w:val="none" w:sz="0" w:space="0" w:color="auto"/>
                                    <w:right w:val="none" w:sz="0" w:space="0" w:color="auto"/>
                                  </w:divBdr>
                                </w:div>
                                <w:div w:id="252981105">
                                  <w:marLeft w:val="0"/>
                                  <w:marRight w:val="0"/>
                                  <w:marTop w:val="0"/>
                                  <w:marBottom w:val="0"/>
                                  <w:divBdr>
                                    <w:top w:val="none" w:sz="0" w:space="0" w:color="auto"/>
                                    <w:left w:val="none" w:sz="0" w:space="0" w:color="auto"/>
                                    <w:bottom w:val="none" w:sz="0" w:space="0" w:color="auto"/>
                                    <w:right w:val="none" w:sz="0" w:space="0" w:color="auto"/>
                                  </w:divBdr>
                                </w:div>
                                <w:div w:id="103959293">
                                  <w:marLeft w:val="0"/>
                                  <w:marRight w:val="0"/>
                                  <w:marTop w:val="0"/>
                                  <w:marBottom w:val="0"/>
                                  <w:divBdr>
                                    <w:top w:val="none" w:sz="0" w:space="0" w:color="auto"/>
                                    <w:left w:val="none" w:sz="0" w:space="0" w:color="auto"/>
                                    <w:bottom w:val="none" w:sz="0" w:space="0" w:color="auto"/>
                                    <w:right w:val="none" w:sz="0" w:space="0" w:color="auto"/>
                                  </w:divBdr>
                                </w:div>
                                <w:div w:id="1762489411">
                                  <w:marLeft w:val="0"/>
                                  <w:marRight w:val="0"/>
                                  <w:marTop w:val="0"/>
                                  <w:marBottom w:val="0"/>
                                  <w:divBdr>
                                    <w:top w:val="none" w:sz="0" w:space="0" w:color="auto"/>
                                    <w:left w:val="none" w:sz="0" w:space="0" w:color="auto"/>
                                    <w:bottom w:val="none" w:sz="0" w:space="0" w:color="auto"/>
                                    <w:right w:val="none" w:sz="0" w:space="0" w:color="auto"/>
                                  </w:divBdr>
                                </w:div>
                                <w:div w:id="1478374411">
                                  <w:marLeft w:val="0"/>
                                  <w:marRight w:val="0"/>
                                  <w:marTop w:val="0"/>
                                  <w:marBottom w:val="0"/>
                                  <w:divBdr>
                                    <w:top w:val="none" w:sz="0" w:space="0" w:color="auto"/>
                                    <w:left w:val="none" w:sz="0" w:space="0" w:color="auto"/>
                                    <w:bottom w:val="none" w:sz="0" w:space="0" w:color="auto"/>
                                    <w:right w:val="none" w:sz="0" w:space="0" w:color="auto"/>
                                  </w:divBdr>
                                </w:div>
                                <w:div w:id="590361057">
                                  <w:marLeft w:val="0"/>
                                  <w:marRight w:val="0"/>
                                  <w:marTop w:val="0"/>
                                  <w:marBottom w:val="0"/>
                                  <w:divBdr>
                                    <w:top w:val="none" w:sz="0" w:space="0" w:color="auto"/>
                                    <w:left w:val="none" w:sz="0" w:space="0" w:color="auto"/>
                                    <w:bottom w:val="none" w:sz="0" w:space="0" w:color="auto"/>
                                    <w:right w:val="none" w:sz="0" w:space="0" w:color="auto"/>
                                  </w:divBdr>
                                </w:div>
                                <w:div w:id="356008860">
                                  <w:marLeft w:val="0"/>
                                  <w:marRight w:val="0"/>
                                  <w:marTop w:val="0"/>
                                  <w:marBottom w:val="0"/>
                                  <w:divBdr>
                                    <w:top w:val="none" w:sz="0" w:space="0" w:color="auto"/>
                                    <w:left w:val="none" w:sz="0" w:space="0" w:color="auto"/>
                                    <w:bottom w:val="none" w:sz="0" w:space="0" w:color="auto"/>
                                    <w:right w:val="none" w:sz="0" w:space="0" w:color="auto"/>
                                  </w:divBdr>
                                </w:div>
                                <w:div w:id="1353609808">
                                  <w:marLeft w:val="0"/>
                                  <w:marRight w:val="0"/>
                                  <w:marTop w:val="0"/>
                                  <w:marBottom w:val="0"/>
                                  <w:divBdr>
                                    <w:top w:val="none" w:sz="0" w:space="0" w:color="auto"/>
                                    <w:left w:val="none" w:sz="0" w:space="0" w:color="auto"/>
                                    <w:bottom w:val="none" w:sz="0" w:space="0" w:color="auto"/>
                                    <w:right w:val="none" w:sz="0" w:space="0" w:color="auto"/>
                                  </w:divBdr>
                                </w:div>
                                <w:div w:id="94373255">
                                  <w:marLeft w:val="0"/>
                                  <w:marRight w:val="0"/>
                                  <w:marTop w:val="0"/>
                                  <w:marBottom w:val="0"/>
                                  <w:divBdr>
                                    <w:top w:val="none" w:sz="0" w:space="0" w:color="auto"/>
                                    <w:left w:val="none" w:sz="0" w:space="0" w:color="auto"/>
                                    <w:bottom w:val="none" w:sz="0" w:space="0" w:color="auto"/>
                                    <w:right w:val="none" w:sz="0" w:space="0" w:color="auto"/>
                                  </w:divBdr>
                                </w:div>
                                <w:div w:id="274603973">
                                  <w:marLeft w:val="0"/>
                                  <w:marRight w:val="0"/>
                                  <w:marTop w:val="0"/>
                                  <w:marBottom w:val="0"/>
                                  <w:divBdr>
                                    <w:top w:val="none" w:sz="0" w:space="0" w:color="auto"/>
                                    <w:left w:val="none" w:sz="0" w:space="0" w:color="auto"/>
                                    <w:bottom w:val="none" w:sz="0" w:space="0" w:color="auto"/>
                                    <w:right w:val="none" w:sz="0" w:space="0" w:color="auto"/>
                                  </w:divBdr>
                                </w:div>
                                <w:div w:id="1480268259">
                                  <w:marLeft w:val="0"/>
                                  <w:marRight w:val="0"/>
                                  <w:marTop w:val="0"/>
                                  <w:marBottom w:val="0"/>
                                  <w:divBdr>
                                    <w:top w:val="none" w:sz="0" w:space="0" w:color="auto"/>
                                    <w:left w:val="none" w:sz="0" w:space="0" w:color="auto"/>
                                    <w:bottom w:val="none" w:sz="0" w:space="0" w:color="auto"/>
                                    <w:right w:val="none" w:sz="0" w:space="0" w:color="auto"/>
                                  </w:divBdr>
                                </w:div>
                                <w:div w:id="965697992">
                                  <w:marLeft w:val="0"/>
                                  <w:marRight w:val="0"/>
                                  <w:marTop w:val="0"/>
                                  <w:marBottom w:val="0"/>
                                  <w:divBdr>
                                    <w:top w:val="none" w:sz="0" w:space="0" w:color="auto"/>
                                    <w:left w:val="none" w:sz="0" w:space="0" w:color="auto"/>
                                    <w:bottom w:val="none" w:sz="0" w:space="0" w:color="auto"/>
                                    <w:right w:val="none" w:sz="0" w:space="0" w:color="auto"/>
                                  </w:divBdr>
                                </w:div>
                                <w:div w:id="1269119318">
                                  <w:marLeft w:val="0"/>
                                  <w:marRight w:val="0"/>
                                  <w:marTop w:val="0"/>
                                  <w:marBottom w:val="0"/>
                                  <w:divBdr>
                                    <w:top w:val="none" w:sz="0" w:space="0" w:color="auto"/>
                                    <w:left w:val="none" w:sz="0" w:space="0" w:color="auto"/>
                                    <w:bottom w:val="none" w:sz="0" w:space="0" w:color="auto"/>
                                    <w:right w:val="none" w:sz="0" w:space="0" w:color="auto"/>
                                  </w:divBdr>
                                </w:div>
                                <w:div w:id="665979514">
                                  <w:marLeft w:val="0"/>
                                  <w:marRight w:val="0"/>
                                  <w:marTop w:val="0"/>
                                  <w:marBottom w:val="0"/>
                                  <w:divBdr>
                                    <w:top w:val="none" w:sz="0" w:space="0" w:color="auto"/>
                                    <w:left w:val="none" w:sz="0" w:space="0" w:color="auto"/>
                                    <w:bottom w:val="none" w:sz="0" w:space="0" w:color="auto"/>
                                    <w:right w:val="none" w:sz="0" w:space="0" w:color="auto"/>
                                  </w:divBdr>
                                </w:div>
                                <w:div w:id="2011566164">
                                  <w:marLeft w:val="0"/>
                                  <w:marRight w:val="0"/>
                                  <w:marTop w:val="0"/>
                                  <w:marBottom w:val="0"/>
                                  <w:divBdr>
                                    <w:top w:val="none" w:sz="0" w:space="0" w:color="auto"/>
                                    <w:left w:val="none" w:sz="0" w:space="0" w:color="auto"/>
                                    <w:bottom w:val="none" w:sz="0" w:space="0" w:color="auto"/>
                                    <w:right w:val="none" w:sz="0" w:space="0" w:color="auto"/>
                                  </w:divBdr>
                                </w:div>
                                <w:div w:id="2137525445">
                                  <w:marLeft w:val="0"/>
                                  <w:marRight w:val="0"/>
                                  <w:marTop w:val="0"/>
                                  <w:marBottom w:val="0"/>
                                  <w:divBdr>
                                    <w:top w:val="none" w:sz="0" w:space="0" w:color="auto"/>
                                    <w:left w:val="none" w:sz="0" w:space="0" w:color="auto"/>
                                    <w:bottom w:val="none" w:sz="0" w:space="0" w:color="auto"/>
                                    <w:right w:val="none" w:sz="0" w:space="0" w:color="auto"/>
                                  </w:divBdr>
                                </w:div>
                                <w:div w:id="1786071529">
                                  <w:marLeft w:val="0"/>
                                  <w:marRight w:val="0"/>
                                  <w:marTop w:val="0"/>
                                  <w:marBottom w:val="0"/>
                                  <w:divBdr>
                                    <w:top w:val="none" w:sz="0" w:space="0" w:color="auto"/>
                                    <w:left w:val="none" w:sz="0" w:space="0" w:color="auto"/>
                                    <w:bottom w:val="none" w:sz="0" w:space="0" w:color="auto"/>
                                    <w:right w:val="none" w:sz="0" w:space="0" w:color="auto"/>
                                  </w:divBdr>
                                </w:div>
                                <w:div w:id="2088381033">
                                  <w:marLeft w:val="0"/>
                                  <w:marRight w:val="0"/>
                                  <w:marTop w:val="0"/>
                                  <w:marBottom w:val="0"/>
                                  <w:divBdr>
                                    <w:top w:val="none" w:sz="0" w:space="0" w:color="auto"/>
                                    <w:left w:val="none" w:sz="0" w:space="0" w:color="auto"/>
                                    <w:bottom w:val="none" w:sz="0" w:space="0" w:color="auto"/>
                                    <w:right w:val="none" w:sz="0" w:space="0" w:color="auto"/>
                                  </w:divBdr>
                                </w:div>
                                <w:div w:id="313031641">
                                  <w:marLeft w:val="0"/>
                                  <w:marRight w:val="0"/>
                                  <w:marTop w:val="0"/>
                                  <w:marBottom w:val="0"/>
                                  <w:divBdr>
                                    <w:top w:val="none" w:sz="0" w:space="0" w:color="auto"/>
                                    <w:left w:val="none" w:sz="0" w:space="0" w:color="auto"/>
                                    <w:bottom w:val="none" w:sz="0" w:space="0" w:color="auto"/>
                                    <w:right w:val="none" w:sz="0" w:space="0" w:color="auto"/>
                                  </w:divBdr>
                                </w:div>
                                <w:div w:id="1355570233">
                                  <w:marLeft w:val="0"/>
                                  <w:marRight w:val="0"/>
                                  <w:marTop w:val="0"/>
                                  <w:marBottom w:val="0"/>
                                  <w:divBdr>
                                    <w:top w:val="none" w:sz="0" w:space="0" w:color="auto"/>
                                    <w:left w:val="none" w:sz="0" w:space="0" w:color="auto"/>
                                    <w:bottom w:val="none" w:sz="0" w:space="0" w:color="auto"/>
                                    <w:right w:val="none" w:sz="0" w:space="0" w:color="auto"/>
                                  </w:divBdr>
                                </w:div>
                                <w:div w:id="444614953">
                                  <w:marLeft w:val="0"/>
                                  <w:marRight w:val="0"/>
                                  <w:marTop w:val="0"/>
                                  <w:marBottom w:val="0"/>
                                  <w:divBdr>
                                    <w:top w:val="none" w:sz="0" w:space="0" w:color="auto"/>
                                    <w:left w:val="none" w:sz="0" w:space="0" w:color="auto"/>
                                    <w:bottom w:val="none" w:sz="0" w:space="0" w:color="auto"/>
                                    <w:right w:val="none" w:sz="0" w:space="0" w:color="auto"/>
                                  </w:divBdr>
                                </w:div>
                                <w:div w:id="1219782072">
                                  <w:marLeft w:val="0"/>
                                  <w:marRight w:val="0"/>
                                  <w:marTop w:val="0"/>
                                  <w:marBottom w:val="0"/>
                                  <w:divBdr>
                                    <w:top w:val="none" w:sz="0" w:space="0" w:color="auto"/>
                                    <w:left w:val="none" w:sz="0" w:space="0" w:color="auto"/>
                                    <w:bottom w:val="none" w:sz="0" w:space="0" w:color="auto"/>
                                    <w:right w:val="none" w:sz="0" w:space="0" w:color="auto"/>
                                  </w:divBdr>
                                </w:div>
                                <w:div w:id="1574848517">
                                  <w:marLeft w:val="0"/>
                                  <w:marRight w:val="0"/>
                                  <w:marTop w:val="0"/>
                                  <w:marBottom w:val="0"/>
                                  <w:divBdr>
                                    <w:top w:val="none" w:sz="0" w:space="0" w:color="auto"/>
                                    <w:left w:val="none" w:sz="0" w:space="0" w:color="auto"/>
                                    <w:bottom w:val="none" w:sz="0" w:space="0" w:color="auto"/>
                                    <w:right w:val="none" w:sz="0" w:space="0" w:color="auto"/>
                                  </w:divBdr>
                                </w:div>
                                <w:div w:id="379859975">
                                  <w:marLeft w:val="0"/>
                                  <w:marRight w:val="0"/>
                                  <w:marTop w:val="0"/>
                                  <w:marBottom w:val="0"/>
                                  <w:divBdr>
                                    <w:top w:val="none" w:sz="0" w:space="0" w:color="auto"/>
                                    <w:left w:val="none" w:sz="0" w:space="0" w:color="auto"/>
                                    <w:bottom w:val="none" w:sz="0" w:space="0" w:color="auto"/>
                                    <w:right w:val="none" w:sz="0" w:space="0" w:color="auto"/>
                                  </w:divBdr>
                                </w:div>
                                <w:div w:id="1966547047">
                                  <w:marLeft w:val="0"/>
                                  <w:marRight w:val="0"/>
                                  <w:marTop w:val="0"/>
                                  <w:marBottom w:val="0"/>
                                  <w:divBdr>
                                    <w:top w:val="none" w:sz="0" w:space="0" w:color="auto"/>
                                    <w:left w:val="none" w:sz="0" w:space="0" w:color="auto"/>
                                    <w:bottom w:val="none" w:sz="0" w:space="0" w:color="auto"/>
                                    <w:right w:val="none" w:sz="0" w:space="0" w:color="auto"/>
                                  </w:divBdr>
                                </w:div>
                                <w:div w:id="422262822">
                                  <w:marLeft w:val="0"/>
                                  <w:marRight w:val="0"/>
                                  <w:marTop w:val="0"/>
                                  <w:marBottom w:val="0"/>
                                  <w:divBdr>
                                    <w:top w:val="none" w:sz="0" w:space="0" w:color="auto"/>
                                    <w:left w:val="none" w:sz="0" w:space="0" w:color="auto"/>
                                    <w:bottom w:val="none" w:sz="0" w:space="0" w:color="auto"/>
                                    <w:right w:val="none" w:sz="0" w:space="0" w:color="auto"/>
                                  </w:divBdr>
                                </w:div>
                                <w:div w:id="319037894">
                                  <w:marLeft w:val="0"/>
                                  <w:marRight w:val="0"/>
                                  <w:marTop w:val="0"/>
                                  <w:marBottom w:val="0"/>
                                  <w:divBdr>
                                    <w:top w:val="none" w:sz="0" w:space="0" w:color="auto"/>
                                    <w:left w:val="none" w:sz="0" w:space="0" w:color="auto"/>
                                    <w:bottom w:val="none" w:sz="0" w:space="0" w:color="auto"/>
                                    <w:right w:val="none" w:sz="0" w:space="0" w:color="auto"/>
                                  </w:divBdr>
                                </w:div>
                                <w:div w:id="1270118054">
                                  <w:marLeft w:val="0"/>
                                  <w:marRight w:val="0"/>
                                  <w:marTop w:val="0"/>
                                  <w:marBottom w:val="0"/>
                                  <w:divBdr>
                                    <w:top w:val="none" w:sz="0" w:space="0" w:color="auto"/>
                                    <w:left w:val="none" w:sz="0" w:space="0" w:color="auto"/>
                                    <w:bottom w:val="none" w:sz="0" w:space="0" w:color="auto"/>
                                    <w:right w:val="none" w:sz="0" w:space="0" w:color="auto"/>
                                  </w:divBdr>
                                </w:div>
                                <w:div w:id="1972785879">
                                  <w:marLeft w:val="0"/>
                                  <w:marRight w:val="0"/>
                                  <w:marTop w:val="0"/>
                                  <w:marBottom w:val="0"/>
                                  <w:divBdr>
                                    <w:top w:val="none" w:sz="0" w:space="0" w:color="auto"/>
                                    <w:left w:val="none" w:sz="0" w:space="0" w:color="auto"/>
                                    <w:bottom w:val="none" w:sz="0" w:space="0" w:color="auto"/>
                                    <w:right w:val="none" w:sz="0" w:space="0" w:color="auto"/>
                                  </w:divBdr>
                                </w:div>
                                <w:div w:id="413357923">
                                  <w:marLeft w:val="0"/>
                                  <w:marRight w:val="0"/>
                                  <w:marTop w:val="0"/>
                                  <w:marBottom w:val="0"/>
                                  <w:divBdr>
                                    <w:top w:val="none" w:sz="0" w:space="0" w:color="auto"/>
                                    <w:left w:val="none" w:sz="0" w:space="0" w:color="auto"/>
                                    <w:bottom w:val="none" w:sz="0" w:space="0" w:color="auto"/>
                                    <w:right w:val="none" w:sz="0" w:space="0" w:color="auto"/>
                                  </w:divBdr>
                                </w:div>
                                <w:div w:id="394158984">
                                  <w:marLeft w:val="0"/>
                                  <w:marRight w:val="0"/>
                                  <w:marTop w:val="0"/>
                                  <w:marBottom w:val="0"/>
                                  <w:divBdr>
                                    <w:top w:val="none" w:sz="0" w:space="0" w:color="auto"/>
                                    <w:left w:val="none" w:sz="0" w:space="0" w:color="auto"/>
                                    <w:bottom w:val="none" w:sz="0" w:space="0" w:color="auto"/>
                                    <w:right w:val="none" w:sz="0" w:space="0" w:color="auto"/>
                                  </w:divBdr>
                                </w:div>
                                <w:div w:id="183329452">
                                  <w:marLeft w:val="0"/>
                                  <w:marRight w:val="0"/>
                                  <w:marTop w:val="0"/>
                                  <w:marBottom w:val="0"/>
                                  <w:divBdr>
                                    <w:top w:val="none" w:sz="0" w:space="0" w:color="auto"/>
                                    <w:left w:val="none" w:sz="0" w:space="0" w:color="auto"/>
                                    <w:bottom w:val="none" w:sz="0" w:space="0" w:color="auto"/>
                                    <w:right w:val="none" w:sz="0" w:space="0" w:color="auto"/>
                                  </w:divBdr>
                                </w:div>
                                <w:div w:id="294919255">
                                  <w:marLeft w:val="0"/>
                                  <w:marRight w:val="0"/>
                                  <w:marTop w:val="0"/>
                                  <w:marBottom w:val="0"/>
                                  <w:divBdr>
                                    <w:top w:val="none" w:sz="0" w:space="0" w:color="auto"/>
                                    <w:left w:val="none" w:sz="0" w:space="0" w:color="auto"/>
                                    <w:bottom w:val="none" w:sz="0" w:space="0" w:color="auto"/>
                                    <w:right w:val="none" w:sz="0" w:space="0" w:color="auto"/>
                                  </w:divBdr>
                                </w:div>
                                <w:div w:id="1409811609">
                                  <w:marLeft w:val="0"/>
                                  <w:marRight w:val="0"/>
                                  <w:marTop w:val="0"/>
                                  <w:marBottom w:val="0"/>
                                  <w:divBdr>
                                    <w:top w:val="none" w:sz="0" w:space="0" w:color="auto"/>
                                    <w:left w:val="none" w:sz="0" w:space="0" w:color="auto"/>
                                    <w:bottom w:val="none" w:sz="0" w:space="0" w:color="auto"/>
                                    <w:right w:val="none" w:sz="0" w:space="0" w:color="auto"/>
                                  </w:divBdr>
                                </w:div>
                                <w:div w:id="1978027178">
                                  <w:marLeft w:val="0"/>
                                  <w:marRight w:val="0"/>
                                  <w:marTop w:val="0"/>
                                  <w:marBottom w:val="0"/>
                                  <w:divBdr>
                                    <w:top w:val="none" w:sz="0" w:space="0" w:color="auto"/>
                                    <w:left w:val="none" w:sz="0" w:space="0" w:color="auto"/>
                                    <w:bottom w:val="none" w:sz="0" w:space="0" w:color="auto"/>
                                    <w:right w:val="none" w:sz="0" w:space="0" w:color="auto"/>
                                  </w:divBdr>
                                </w:div>
                                <w:div w:id="922878778">
                                  <w:marLeft w:val="0"/>
                                  <w:marRight w:val="0"/>
                                  <w:marTop w:val="0"/>
                                  <w:marBottom w:val="0"/>
                                  <w:divBdr>
                                    <w:top w:val="none" w:sz="0" w:space="0" w:color="auto"/>
                                    <w:left w:val="none" w:sz="0" w:space="0" w:color="auto"/>
                                    <w:bottom w:val="none" w:sz="0" w:space="0" w:color="auto"/>
                                    <w:right w:val="none" w:sz="0" w:space="0" w:color="auto"/>
                                  </w:divBdr>
                                </w:div>
                                <w:div w:id="1661886656">
                                  <w:marLeft w:val="0"/>
                                  <w:marRight w:val="0"/>
                                  <w:marTop w:val="0"/>
                                  <w:marBottom w:val="0"/>
                                  <w:divBdr>
                                    <w:top w:val="none" w:sz="0" w:space="0" w:color="auto"/>
                                    <w:left w:val="none" w:sz="0" w:space="0" w:color="auto"/>
                                    <w:bottom w:val="none" w:sz="0" w:space="0" w:color="auto"/>
                                    <w:right w:val="none" w:sz="0" w:space="0" w:color="auto"/>
                                  </w:divBdr>
                                </w:div>
                                <w:div w:id="1275481754">
                                  <w:marLeft w:val="0"/>
                                  <w:marRight w:val="0"/>
                                  <w:marTop w:val="0"/>
                                  <w:marBottom w:val="0"/>
                                  <w:divBdr>
                                    <w:top w:val="none" w:sz="0" w:space="0" w:color="auto"/>
                                    <w:left w:val="none" w:sz="0" w:space="0" w:color="auto"/>
                                    <w:bottom w:val="none" w:sz="0" w:space="0" w:color="auto"/>
                                    <w:right w:val="none" w:sz="0" w:space="0" w:color="auto"/>
                                  </w:divBdr>
                                </w:div>
                                <w:div w:id="2058818033">
                                  <w:marLeft w:val="0"/>
                                  <w:marRight w:val="0"/>
                                  <w:marTop w:val="0"/>
                                  <w:marBottom w:val="0"/>
                                  <w:divBdr>
                                    <w:top w:val="none" w:sz="0" w:space="0" w:color="auto"/>
                                    <w:left w:val="none" w:sz="0" w:space="0" w:color="auto"/>
                                    <w:bottom w:val="none" w:sz="0" w:space="0" w:color="auto"/>
                                    <w:right w:val="none" w:sz="0" w:space="0" w:color="auto"/>
                                  </w:divBdr>
                                </w:div>
                                <w:div w:id="1556308708">
                                  <w:marLeft w:val="0"/>
                                  <w:marRight w:val="0"/>
                                  <w:marTop w:val="0"/>
                                  <w:marBottom w:val="0"/>
                                  <w:divBdr>
                                    <w:top w:val="none" w:sz="0" w:space="0" w:color="auto"/>
                                    <w:left w:val="none" w:sz="0" w:space="0" w:color="auto"/>
                                    <w:bottom w:val="none" w:sz="0" w:space="0" w:color="auto"/>
                                    <w:right w:val="none" w:sz="0" w:space="0" w:color="auto"/>
                                  </w:divBdr>
                                </w:div>
                                <w:div w:id="1908177750">
                                  <w:marLeft w:val="0"/>
                                  <w:marRight w:val="0"/>
                                  <w:marTop w:val="0"/>
                                  <w:marBottom w:val="0"/>
                                  <w:divBdr>
                                    <w:top w:val="none" w:sz="0" w:space="0" w:color="auto"/>
                                    <w:left w:val="none" w:sz="0" w:space="0" w:color="auto"/>
                                    <w:bottom w:val="none" w:sz="0" w:space="0" w:color="auto"/>
                                    <w:right w:val="none" w:sz="0" w:space="0" w:color="auto"/>
                                  </w:divBdr>
                                </w:div>
                                <w:div w:id="1135759712">
                                  <w:marLeft w:val="0"/>
                                  <w:marRight w:val="0"/>
                                  <w:marTop w:val="0"/>
                                  <w:marBottom w:val="0"/>
                                  <w:divBdr>
                                    <w:top w:val="none" w:sz="0" w:space="0" w:color="auto"/>
                                    <w:left w:val="none" w:sz="0" w:space="0" w:color="auto"/>
                                    <w:bottom w:val="none" w:sz="0" w:space="0" w:color="auto"/>
                                    <w:right w:val="none" w:sz="0" w:space="0" w:color="auto"/>
                                  </w:divBdr>
                                </w:div>
                                <w:div w:id="1633514088">
                                  <w:marLeft w:val="0"/>
                                  <w:marRight w:val="0"/>
                                  <w:marTop w:val="0"/>
                                  <w:marBottom w:val="0"/>
                                  <w:divBdr>
                                    <w:top w:val="none" w:sz="0" w:space="0" w:color="auto"/>
                                    <w:left w:val="none" w:sz="0" w:space="0" w:color="auto"/>
                                    <w:bottom w:val="none" w:sz="0" w:space="0" w:color="auto"/>
                                    <w:right w:val="none" w:sz="0" w:space="0" w:color="auto"/>
                                  </w:divBdr>
                                </w:div>
                                <w:div w:id="488178758">
                                  <w:marLeft w:val="0"/>
                                  <w:marRight w:val="0"/>
                                  <w:marTop w:val="0"/>
                                  <w:marBottom w:val="0"/>
                                  <w:divBdr>
                                    <w:top w:val="none" w:sz="0" w:space="0" w:color="auto"/>
                                    <w:left w:val="none" w:sz="0" w:space="0" w:color="auto"/>
                                    <w:bottom w:val="none" w:sz="0" w:space="0" w:color="auto"/>
                                    <w:right w:val="none" w:sz="0" w:space="0" w:color="auto"/>
                                  </w:divBdr>
                                </w:div>
                                <w:div w:id="157618783">
                                  <w:marLeft w:val="0"/>
                                  <w:marRight w:val="0"/>
                                  <w:marTop w:val="0"/>
                                  <w:marBottom w:val="0"/>
                                  <w:divBdr>
                                    <w:top w:val="none" w:sz="0" w:space="0" w:color="auto"/>
                                    <w:left w:val="none" w:sz="0" w:space="0" w:color="auto"/>
                                    <w:bottom w:val="none" w:sz="0" w:space="0" w:color="auto"/>
                                    <w:right w:val="none" w:sz="0" w:space="0" w:color="auto"/>
                                  </w:divBdr>
                                </w:div>
                                <w:div w:id="1682469893">
                                  <w:marLeft w:val="0"/>
                                  <w:marRight w:val="0"/>
                                  <w:marTop w:val="0"/>
                                  <w:marBottom w:val="0"/>
                                  <w:divBdr>
                                    <w:top w:val="none" w:sz="0" w:space="0" w:color="auto"/>
                                    <w:left w:val="none" w:sz="0" w:space="0" w:color="auto"/>
                                    <w:bottom w:val="none" w:sz="0" w:space="0" w:color="auto"/>
                                    <w:right w:val="none" w:sz="0" w:space="0" w:color="auto"/>
                                  </w:divBdr>
                                </w:div>
                                <w:div w:id="12612040">
                                  <w:marLeft w:val="0"/>
                                  <w:marRight w:val="0"/>
                                  <w:marTop w:val="0"/>
                                  <w:marBottom w:val="0"/>
                                  <w:divBdr>
                                    <w:top w:val="none" w:sz="0" w:space="0" w:color="auto"/>
                                    <w:left w:val="none" w:sz="0" w:space="0" w:color="auto"/>
                                    <w:bottom w:val="none" w:sz="0" w:space="0" w:color="auto"/>
                                    <w:right w:val="none" w:sz="0" w:space="0" w:color="auto"/>
                                  </w:divBdr>
                                </w:div>
                                <w:div w:id="577518748">
                                  <w:marLeft w:val="0"/>
                                  <w:marRight w:val="0"/>
                                  <w:marTop w:val="0"/>
                                  <w:marBottom w:val="0"/>
                                  <w:divBdr>
                                    <w:top w:val="none" w:sz="0" w:space="0" w:color="auto"/>
                                    <w:left w:val="none" w:sz="0" w:space="0" w:color="auto"/>
                                    <w:bottom w:val="none" w:sz="0" w:space="0" w:color="auto"/>
                                    <w:right w:val="none" w:sz="0" w:space="0" w:color="auto"/>
                                  </w:divBdr>
                                </w:div>
                              </w:divsChild>
                            </w:div>
                            <w:div w:id="768306661">
                              <w:marLeft w:val="0"/>
                              <w:marRight w:val="0"/>
                              <w:marTop w:val="0"/>
                              <w:marBottom w:val="0"/>
                              <w:divBdr>
                                <w:top w:val="none" w:sz="0" w:space="0" w:color="auto"/>
                                <w:left w:val="none" w:sz="0" w:space="0" w:color="auto"/>
                                <w:bottom w:val="none" w:sz="0" w:space="0" w:color="auto"/>
                                <w:right w:val="none" w:sz="0" w:space="0" w:color="auto"/>
                              </w:divBdr>
                              <w:divsChild>
                                <w:div w:id="814562303">
                                  <w:marLeft w:val="0"/>
                                  <w:marRight w:val="0"/>
                                  <w:marTop w:val="0"/>
                                  <w:marBottom w:val="0"/>
                                  <w:divBdr>
                                    <w:top w:val="none" w:sz="0" w:space="0" w:color="auto"/>
                                    <w:left w:val="none" w:sz="0" w:space="0" w:color="auto"/>
                                    <w:bottom w:val="none" w:sz="0" w:space="0" w:color="auto"/>
                                    <w:right w:val="none" w:sz="0" w:space="0" w:color="auto"/>
                                  </w:divBdr>
                                </w:div>
                                <w:div w:id="1028407293">
                                  <w:marLeft w:val="0"/>
                                  <w:marRight w:val="0"/>
                                  <w:marTop w:val="0"/>
                                  <w:marBottom w:val="0"/>
                                  <w:divBdr>
                                    <w:top w:val="none" w:sz="0" w:space="0" w:color="auto"/>
                                    <w:left w:val="none" w:sz="0" w:space="0" w:color="auto"/>
                                    <w:bottom w:val="none" w:sz="0" w:space="0" w:color="auto"/>
                                    <w:right w:val="none" w:sz="0" w:space="0" w:color="auto"/>
                                  </w:divBdr>
                                </w:div>
                                <w:div w:id="1941835326">
                                  <w:marLeft w:val="0"/>
                                  <w:marRight w:val="0"/>
                                  <w:marTop w:val="0"/>
                                  <w:marBottom w:val="0"/>
                                  <w:divBdr>
                                    <w:top w:val="none" w:sz="0" w:space="0" w:color="auto"/>
                                    <w:left w:val="none" w:sz="0" w:space="0" w:color="auto"/>
                                    <w:bottom w:val="none" w:sz="0" w:space="0" w:color="auto"/>
                                    <w:right w:val="none" w:sz="0" w:space="0" w:color="auto"/>
                                  </w:divBdr>
                                </w:div>
                                <w:div w:id="2127188677">
                                  <w:marLeft w:val="0"/>
                                  <w:marRight w:val="0"/>
                                  <w:marTop w:val="0"/>
                                  <w:marBottom w:val="0"/>
                                  <w:divBdr>
                                    <w:top w:val="none" w:sz="0" w:space="0" w:color="auto"/>
                                    <w:left w:val="none" w:sz="0" w:space="0" w:color="auto"/>
                                    <w:bottom w:val="none" w:sz="0" w:space="0" w:color="auto"/>
                                    <w:right w:val="none" w:sz="0" w:space="0" w:color="auto"/>
                                  </w:divBdr>
                                </w:div>
                                <w:div w:id="1868517393">
                                  <w:marLeft w:val="0"/>
                                  <w:marRight w:val="0"/>
                                  <w:marTop w:val="0"/>
                                  <w:marBottom w:val="0"/>
                                  <w:divBdr>
                                    <w:top w:val="none" w:sz="0" w:space="0" w:color="auto"/>
                                    <w:left w:val="none" w:sz="0" w:space="0" w:color="auto"/>
                                    <w:bottom w:val="none" w:sz="0" w:space="0" w:color="auto"/>
                                    <w:right w:val="none" w:sz="0" w:space="0" w:color="auto"/>
                                  </w:divBdr>
                                </w:div>
                                <w:div w:id="855266496">
                                  <w:marLeft w:val="0"/>
                                  <w:marRight w:val="0"/>
                                  <w:marTop w:val="0"/>
                                  <w:marBottom w:val="0"/>
                                  <w:divBdr>
                                    <w:top w:val="none" w:sz="0" w:space="0" w:color="auto"/>
                                    <w:left w:val="none" w:sz="0" w:space="0" w:color="auto"/>
                                    <w:bottom w:val="none" w:sz="0" w:space="0" w:color="auto"/>
                                    <w:right w:val="none" w:sz="0" w:space="0" w:color="auto"/>
                                  </w:divBdr>
                                </w:div>
                                <w:div w:id="1933320701">
                                  <w:marLeft w:val="0"/>
                                  <w:marRight w:val="0"/>
                                  <w:marTop w:val="0"/>
                                  <w:marBottom w:val="0"/>
                                  <w:divBdr>
                                    <w:top w:val="none" w:sz="0" w:space="0" w:color="auto"/>
                                    <w:left w:val="none" w:sz="0" w:space="0" w:color="auto"/>
                                    <w:bottom w:val="none" w:sz="0" w:space="0" w:color="auto"/>
                                    <w:right w:val="none" w:sz="0" w:space="0" w:color="auto"/>
                                  </w:divBdr>
                                </w:div>
                                <w:div w:id="2073773664">
                                  <w:marLeft w:val="0"/>
                                  <w:marRight w:val="0"/>
                                  <w:marTop w:val="0"/>
                                  <w:marBottom w:val="0"/>
                                  <w:divBdr>
                                    <w:top w:val="none" w:sz="0" w:space="0" w:color="auto"/>
                                    <w:left w:val="none" w:sz="0" w:space="0" w:color="auto"/>
                                    <w:bottom w:val="none" w:sz="0" w:space="0" w:color="auto"/>
                                    <w:right w:val="none" w:sz="0" w:space="0" w:color="auto"/>
                                  </w:divBdr>
                                </w:div>
                                <w:div w:id="2027562156">
                                  <w:marLeft w:val="0"/>
                                  <w:marRight w:val="0"/>
                                  <w:marTop w:val="0"/>
                                  <w:marBottom w:val="0"/>
                                  <w:divBdr>
                                    <w:top w:val="none" w:sz="0" w:space="0" w:color="auto"/>
                                    <w:left w:val="none" w:sz="0" w:space="0" w:color="auto"/>
                                    <w:bottom w:val="none" w:sz="0" w:space="0" w:color="auto"/>
                                    <w:right w:val="none" w:sz="0" w:space="0" w:color="auto"/>
                                  </w:divBdr>
                                </w:div>
                                <w:div w:id="2052873937">
                                  <w:marLeft w:val="0"/>
                                  <w:marRight w:val="0"/>
                                  <w:marTop w:val="0"/>
                                  <w:marBottom w:val="0"/>
                                  <w:divBdr>
                                    <w:top w:val="none" w:sz="0" w:space="0" w:color="auto"/>
                                    <w:left w:val="none" w:sz="0" w:space="0" w:color="auto"/>
                                    <w:bottom w:val="none" w:sz="0" w:space="0" w:color="auto"/>
                                    <w:right w:val="none" w:sz="0" w:space="0" w:color="auto"/>
                                  </w:divBdr>
                                </w:div>
                                <w:div w:id="764687242">
                                  <w:marLeft w:val="0"/>
                                  <w:marRight w:val="0"/>
                                  <w:marTop w:val="0"/>
                                  <w:marBottom w:val="0"/>
                                  <w:divBdr>
                                    <w:top w:val="none" w:sz="0" w:space="0" w:color="auto"/>
                                    <w:left w:val="none" w:sz="0" w:space="0" w:color="auto"/>
                                    <w:bottom w:val="none" w:sz="0" w:space="0" w:color="auto"/>
                                    <w:right w:val="none" w:sz="0" w:space="0" w:color="auto"/>
                                  </w:divBdr>
                                </w:div>
                                <w:div w:id="1208446183">
                                  <w:marLeft w:val="0"/>
                                  <w:marRight w:val="0"/>
                                  <w:marTop w:val="0"/>
                                  <w:marBottom w:val="0"/>
                                  <w:divBdr>
                                    <w:top w:val="none" w:sz="0" w:space="0" w:color="auto"/>
                                    <w:left w:val="none" w:sz="0" w:space="0" w:color="auto"/>
                                    <w:bottom w:val="none" w:sz="0" w:space="0" w:color="auto"/>
                                    <w:right w:val="none" w:sz="0" w:space="0" w:color="auto"/>
                                  </w:divBdr>
                                </w:div>
                                <w:div w:id="1912495583">
                                  <w:marLeft w:val="0"/>
                                  <w:marRight w:val="0"/>
                                  <w:marTop w:val="0"/>
                                  <w:marBottom w:val="0"/>
                                  <w:divBdr>
                                    <w:top w:val="none" w:sz="0" w:space="0" w:color="auto"/>
                                    <w:left w:val="none" w:sz="0" w:space="0" w:color="auto"/>
                                    <w:bottom w:val="none" w:sz="0" w:space="0" w:color="auto"/>
                                    <w:right w:val="none" w:sz="0" w:space="0" w:color="auto"/>
                                  </w:divBdr>
                                </w:div>
                                <w:div w:id="1733309250">
                                  <w:marLeft w:val="0"/>
                                  <w:marRight w:val="0"/>
                                  <w:marTop w:val="0"/>
                                  <w:marBottom w:val="0"/>
                                  <w:divBdr>
                                    <w:top w:val="none" w:sz="0" w:space="0" w:color="auto"/>
                                    <w:left w:val="none" w:sz="0" w:space="0" w:color="auto"/>
                                    <w:bottom w:val="none" w:sz="0" w:space="0" w:color="auto"/>
                                    <w:right w:val="none" w:sz="0" w:space="0" w:color="auto"/>
                                  </w:divBdr>
                                </w:div>
                                <w:div w:id="80420189">
                                  <w:marLeft w:val="0"/>
                                  <w:marRight w:val="0"/>
                                  <w:marTop w:val="0"/>
                                  <w:marBottom w:val="0"/>
                                  <w:divBdr>
                                    <w:top w:val="none" w:sz="0" w:space="0" w:color="auto"/>
                                    <w:left w:val="none" w:sz="0" w:space="0" w:color="auto"/>
                                    <w:bottom w:val="none" w:sz="0" w:space="0" w:color="auto"/>
                                    <w:right w:val="none" w:sz="0" w:space="0" w:color="auto"/>
                                  </w:divBdr>
                                </w:div>
                                <w:div w:id="154033436">
                                  <w:marLeft w:val="0"/>
                                  <w:marRight w:val="0"/>
                                  <w:marTop w:val="0"/>
                                  <w:marBottom w:val="0"/>
                                  <w:divBdr>
                                    <w:top w:val="none" w:sz="0" w:space="0" w:color="auto"/>
                                    <w:left w:val="none" w:sz="0" w:space="0" w:color="auto"/>
                                    <w:bottom w:val="none" w:sz="0" w:space="0" w:color="auto"/>
                                    <w:right w:val="none" w:sz="0" w:space="0" w:color="auto"/>
                                  </w:divBdr>
                                </w:div>
                                <w:div w:id="393822308">
                                  <w:marLeft w:val="0"/>
                                  <w:marRight w:val="0"/>
                                  <w:marTop w:val="0"/>
                                  <w:marBottom w:val="0"/>
                                  <w:divBdr>
                                    <w:top w:val="none" w:sz="0" w:space="0" w:color="auto"/>
                                    <w:left w:val="none" w:sz="0" w:space="0" w:color="auto"/>
                                    <w:bottom w:val="none" w:sz="0" w:space="0" w:color="auto"/>
                                    <w:right w:val="none" w:sz="0" w:space="0" w:color="auto"/>
                                  </w:divBdr>
                                </w:div>
                                <w:div w:id="1612320939">
                                  <w:marLeft w:val="0"/>
                                  <w:marRight w:val="0"/>
                                  <w:marTop w:val="0"/>
                                  <w:marBottom w:val="0"/>
                                  <w:divBdr>
                                    <w:top w:val="none" w:sz="0" w:space="0" w:color="auto"/>
                                    <w:left w:val="none" w:sz="0" w:space="0" w:color="auto"/>
                                    <w:bottom w:val="none" w:sz="0" w:space="0" w:color="auto"/>
                                    <w:right w:val="none" w:sz="0" w:space="0" w:color="auto"/>
                                  </w:divBdr>
                                </w:div>
                                <w:div w:id="57478132">
                                  <w:marLeft w:val="0"/>
                                  <w:marRight w:val="0"/>
                                  <w:marTop w:val="0"/>
                                  <w:marBottom w:val="0"/>
                                  <w:divBdr>
                                    <w:top w:val="none" w:sz="0" w:space="0" w:color="auto"/>
                                    <w:left w:val="none" w:sz="0" w:space="0" w:color="auto"/>
                                    <w:bottom w:val="none" w:sz="0" w:space="0" w:color="auto"/>
                                    <w:right w:val="none" w:sz="0" w:space="0" w:color="auto"/>
                                  </w:divBdr>
                                </w:div>
                                <w:div w:id="277298638">
                                  <w:marLeft w:val="0"/>
                                  <w:marRight w:val="0"/>
                                  <w:marTop w:val="0"/>
                                  <w:marBottom w:val="0"/>
                                  <w:divBdr>
                                    <w:top w:val="none" w:sz="0" w:space="0" w:color="auto"/>
                                    <w:left w:val="none" w:sz="0" w:space="0" w:color="auto"/>
                                    <w:bottom w:val="none" w:sz="0" w:space="0" w:color="auto"/>
                                    <w:right w:val="none" w:sz="0" w:space="0" w:color="auto"/>
                                  </w:divBdr>
                                </w:div>
                                <w:div w:id="754326147">
                                  <w:marLeft w:val="0"/>
                                  <w:marRight w:val="0"/>
                                  <w:marTop w:val="0"/>
                                  <w:marBottom w:val="0"/>
                                  <w:divBdr>
                                    <w:top w:val="none" w:sz="0" w:space="0" w:color="auto"/>
                                    <w:left w:val="none" w:sz="0" w:space="0" w:color="auto"/>
                                    <w:bottom w:val="none" w:sz="0" w:space="0" w:color="auto"/>
                                    <w:right w:val="none" w:sz="0" w:space="0" w:color="auto"/>
                                  </w:divBdr>
                                </w:div>
                                <w:div w:id="336613248">
                                  <w:marLeft w:val="0"/>
                                  <w:marRight w:val="0"/>
                                  <w:marTop w:val="0"/>
                                  <w:marBottom w:val="0"/>
                                  <w:divBdr>
                                    <w:top w:val="none" w:sz="0" w:space="0" w:color="auto"/>
                                    <w:left w:val="none" w:sz="0" w:space="0" w:color="auto"/>
                                    <w:bottom w:val="none" w:sz="0" w:space="0" w:color="auto"/>
                                    <w:right w:val="none" w:sz="0" w:space="0" w:color="auto"/>
                                  </w:divBdr>
                                </w:div>
                                <w:div w:id="139345871">
                                  <w:marLeft w:val="0"/>
                                  <w:marRight w:val="0"/>
                                  <w:marTop w:val="0"/>
                                  <w:marBottom w:val="0"/>
                                  <w:divBdr>
                                    <w:top w:val="none" w:sz="0" w:space="0" w:color="auto"/>
                                    <w:left w:val="none" w:sz="0" w:space="0" w:color="auto"/>
                                    <w:bottom w:val="none" w:sz="0" w:space="0" w:color="auto"/>
                                    <w:right w:val="none" w:sz="0" w:space="0" w:color="auto"/>
                                  </w:divBdr>
                                </w:div>
                                <w:div w:id="2063015588">
                                  <w:marLeft w:val="0"/>
                                  <w:marRight w:val="0"/>
                                  <w:marTop w:val="0"/>
                                  <w:marBottom w:val="0"/>
                                  <w:divBdr>
                                    <w:top w:val="none" w:sz="0" w:space="0" w:color="auto"/>
                                    <w:left w:val="none" w:sz="0" w:space="0" w:color="auto"/>
                                    <w:bottom w:val="none" w:sz="0" w:space="0" w:color="auto"/>
                                    <w:right w:val="none" w:sz="0" w:space="0" w:color="auto"/>
                                  </w:divBdr>
                                </w:div>
                                <w:div w:id="2098205845">
                                  <w:marLeft w:val="0"/>
                                  <w:marRight w:val="0"/>
                                  <w:marTop w:val="0"/>
                                  <w:marBottom w:val="0"/>
                                  <w:divBdr>
                                    <w:top w:val="none" w:sz="0" w:space="0" w:color="auto"/>
                                    <w:left w:val="none" w:sz="0" w:space="0" w:color="auto"/>
                                    <w:bottom w:val="none" w:sz="0" w:space="0" w:color="auto"/>
                                    <w:right w:val="none" w:sz="0" w:space="0" w:color="auto"/>
                                  </w:divBdr>
                                </w:div>
                                <w:div w:id="936254719">
                                  <w:marLeft w:val="0"/>
                                  <w:marRight w:val="0"/>
                                  <w:marTop w:val="0"/>
                                  <w:marBottom w:val="0"/>
                                  <w:divBdr>
                                    <w:top w:val="none" w:sz="0" w:space="0" w:color="auto"/>
                                    <w:left w:val="none" w:sz="0" w:space="0" w:color="auto"/>
                                    <w:bottom w:val="none" w:sz="0" w:space="0" w:color="auto"/>
                                    <w:right w:val="none" w:sz="0" w:space="0" w:color="auto"/>
                                  </w:divBdr>
                                </w:div>
                                <w:div w:id="1613049512">
                                  <w:marLeft w:val="0"/>
                                  <w:marRight w:val="0"/>
                                  <w:marTop w:val="0"/>
                                  <w:marBottom w:val="0"/>
                                  <w:divBdr>
                                    <w:top w:val="none" w:sz="0" w:space="0" w:color="auto"/>
                                    <w:left w:val="none" w:sz="0" w:space="0" w:color="auto"/>
                                    <w:bottom w:val="none" w:sz="0" w:space="0" w:color="auto"/>
                                    <w:right w:val="none" w:sz="0" w:space="0" w:color="auto"/>
                                  </w:divBdr>
                                </w:div>
                                <w:div w:id="134108990">
                                  <w:marLeft w:val="0"/>
                                  <w:marRight w:val="0"/>
                                  <w:marTop w:val="0"/>
                                  <w:marBottom w:val="0"/>
                                  <w:divBdr>
                                    <w:top w:val="none" w:sz="0" w:space="0" w:color="auto"/>
                                    <w:left w:val="none" w:sz="0" w:space="0" w:color="auto"/>
                                    <w:bottom w:val="none" w:sz="0" w:space="0" w:color="auto"/>
                                    <w:right w:val="none" w:sz="0" w:space="0" w:color="auto"/>
                                  </w:divBdr>
                                </w:div>
                                <w:div w:id="2016609222">
                                  <w:marLeft w:val="0"/>
                                  <w:marRight w:val="0"/>
                                  <w:marTop w:val="0"/>
                                  <w:marBottom w:val="0"/>
                                  <w:divBdr>
                                    <w:top w:val="none" w:sz="0" w:space="0" w:color="auto"/>
                                    <w:left w:val="none" w:sz="0" w:space="0" w:color="auto"/>
                                    <w:bottom w:val="none" w:sz="0" w:space="0" w:color="auto"/>
                                    <w:right w:val="none" w:sz="0" w:space="0" w:color="auto"/>
                                  </w:divBdr>
                                </w:div>
                                <w:div w:id="1196037085">
                                  <w:marLeft w:val="0"/>
                                  <w:marRight w:val="0"/>
                                  <w:marTop w:val="0"/>
                                  <w:marBottom w:val="0"/>
                                  <w:divBdr>
                                    <w:top w:val="none" w:sz="0" w:space="0" w:color="auto"/>
                                    <w:left w:val="none" w:sz="0" w:space="0" w:color="auto"/>
                                    <w:bottom w:val="none" w:sz="0" w:space="0" w:color="auto"/>
                                    <w:right w:val="none" w:sz="0" w:space="0" w:color="auto"/>
                                  </w:divBdr>
                                </w:div>
                                <w:div w:id="470443738">
                                  <w:marLeft w:val="0"/>
                                  <w:marRight w:val="0"/>
                                  <w:marTop w:val="0"/>
                                  <w:marBottom w:val="0"/>
                                  <w:divBdr>
                                    <w:top w:val="none" w:sz="0" w:space="0" w:color="auto"/>
                                    <w:left w:val="none" w:sz="0" w:space="0" w:color="auto"/>
                                    <w:bottom w:val="none" w:sz="0" w:space="0" w:color="auto"/>
                                    <w:right w:val="none" w:sz="0" w:space="0" w:color="auto"/>
                                  </w:divBdr>
                                </w:div>
                                <w:div w:id="1741830464">
                                  <w:marLeft w:val="0"/>
                                  <w:marRight w:val="0"/>
                                  <w:marTop w:val="0"/>
                                  <w:marBottom w:val="0"/>
                                  <w:divBdr>
                                    <w:top w:val="none" w:sz="0" w:space="0" w:color="auto"/>
                                    <w:left w:val="none" w:sz="0" w:space="0" w:color="auto"/>
                                    <w:bottom w:val="none" w:sz="0" w:space="0" w:color="auto"/>
                                    <w:right w:val="none" w:sz="0" w:space="0" w:color="auto"/>
                                  </w:divBdr>
                                </w:div>
                                <w:div w:id="1411268391">
                                  <w:marLeft w:val="0"/>
                                  <w:marRight w:val="0"/>
                                  <w:marTop w:val="0"/>
                                  <w:marBottom w:val="0"/>
                                  <w:divBdr>
                                    <w:top w:val="none" w:sz="0" w:space="0" w:color="auto"/>
                                    <w:left w:val="none" w:sz="0" w:space="0" w:color="auto"/>
                                    <w:bottom w:val="none" w:sz="0" w:space="0" w:color="auto"/>
                                    <w:right w:val="none" w:sz="0" w:space="0" w:color="auto"/>
                                  </w:divBdr>
                                </w:div>
                                <w:div w:id="1274050360">
                                  <w:marLeft w:val="0"/>
                                  <w:marRight w:val="0"/>
                                  <w:marTop w:val="0"/>
                                  <w:marBottom w:val="0"/>
                                  <w:divBdr>
                                    <w:top w:val="none" w:sz="0" w:space="0" w:color="auto"/>
                                    <w:left w:val="none" w:sz="0" w:space="0" w:color="auto"/>
                                    <w:bottom w:val="none" w:sz="0" w:space="0" w:color="auto"/>
                                    <w:right w:val="none" w:sz="0" w:space="0" w:color="auto"/>
                                  </w:divBdr>
                                </w:div>
                                <w:div w:id="1445420240">
                                  <w:marLeft w:val="0"/>
                                  <w:marRight w:val="0"/>
                                  <w:marTop w:val="0"/>
                                  <w:marBottom w:val="0"/>
                                  <w:divBdr>
                                    <w:top w:val="none" w:sz="0" w:space="0" w:color="auto"/>
                                    <w:left w:val="none" w:sz="0" w:space="0" w:color="auto"/>
                                    <w:bottom w:val="none" w:sz="0" w:space="0" w:color="auto"/>
                                    <w:right w:val="none" w:sz="0" w:space="0" w:color="auto"/>
                                  </w:divBdr>
                                </w:div>
                                <w:div w:id="1157454995">
                                  <w:marLeft w:val="0"/>
                                  <w:marRight w:val="0"/>
                                  <w:marTop w:val="0"/>
                                  <w:marBottom w:val="0"/>
                                  <w:divBdr>
                                    <w:top w:val="none" w:sz="0" w:space="0" w:color="auto"/>
                                    <w:left w:val="none" w:sz="0" w:space="0" w:color="auto"/>
                                    <w:bottom w:val="none" w:sz="0" w:space="0" w:color="auto"/>
                                    <w:right w:val="none" w:sz="0" w:space="0" w:color="auto"/>
                                  </w:divBdr>
                                </w:div>
                                <w:div w:id="116074700">
                                  <w:marLeft w:val="0"/>
                                  <w:marRight w:val="0"/>
                                  <w:marTop w:val="0"/>
                                  <w:marBottom w:val="0"/>
                                  <w:divBdr>
                                    <w:top w:val="none" w:sz="0" w:space="0" w:color="auto"/>
                                    <w:left w:val="none" w:sz="0" w:space="0" w:color="auto"/>
                                    <w:bottom w:val="none" w:sz="0" w:space="0" w:color="auto"/>
                                    <w:right w:val="none" w:sz="0" w:space="0" w:color="auto"/>
                                  </w:divBdr>
                                </w:div>
                                <w:div w:id="805853450">
                                  <w:marLeft w:val="0"/>
                                  <w:marRight w:val="0"/>
                                  <w:marTop w:val="0"/>
                                  <w:marBottom w:val="0"/>
                                  <w:divBdr>
                                    <w:top w:val="none" w:sz="0" w:space="0" w:color="auto"/>
                                    <w:left w:val="none" w:sz="0" w:space="0" w:color="auto"/>
                                    <w:bottom w:val="none" w:sz="0" w:space="0" w:color="auto"/>
                                    <w:right w:val="none" w:sz="0" w:space="0" w:color="auto"/>
                                  </w:divBdr>
                                </w:div>
                                <w:div w:id="1874465307">
                                  <w:marLeft w:val="0"/>
                                  <w:marRight w:val="0"/>
                                  <w:marTop w:val="0"/>
                                  <w:marBottom w:val="0"/>
                                  <w:divBdr>
                                    <w:top w:val="none" w:sz="0" w:space="0" w:color="auto"/>
                                    <w:left w:val="none" w:sz="0" w:space="0" w:color="auto"/>
                                    <w:bottom w:val="none" w:sz="0" w:space="0" w:color="auto"/>
                                    <w:right w:val="none" w:sz="0" w:space="0" w:color="auto"/>
                                  </w:divBdr>
                                </w:div>
                                <w:div w:id="607785288">
                                  <w:marLeft w:val="0"/>
                                  <w:marRight w:val="0"/>
                                  <w:marTop w:val="0"/>
                                  <w:marBottom w:val="0"/>
                                  <w:divBdr>
                                    <w:top w:val="none" w:sz="0" w:space="0" w:color="auto"/>
                                    <w:left w:val="none" w:sz="0" w:space="0" w:color="auto"/>
                                    <w:bottom w:val="none" w:sz="0" w:space="0" w:color="auto"/>
                                    <w:right w:val="none" w:sz="0" w:space="0" w:color="auto"/>
                                  </w:divBdr>
                                </w:div>
                                <w:div w:id="318308636">
                                  <w:marLeft w:val="0"/>
                                  <w:marRight w:val="0"/>
                                  <w:marTop w:val="0"/>
                                  <w:marBottom w:val="0"/>
                                  <w:divBdr>
                                    <w:top w:val="none" w:sz="0" w:space="0" w:color="auto"/>
                                    <w:left w:val="none" w:sz="0" w:space="0" w:color="auto"/>
                                    <w:bottom w:val="none" w:sz="0" w:space="0" w:color="auto"/>
                                    <w:right w:val="none" w:sz="0" w:space="0" w:color="auto"/>
                                  </w:divBdr>
                                </w:div>
                                <w:div w:id="255214163">
                                  <w:marLeft w:val="0"/>
                                  <w:marRight w:val="0"/>
                                  <w:marTop w:val="0"/>
                                  <w:marBottom w:val="0"/>
                                  <w:divBdr>
                                    <w:top w:val="none" w:sz="0" w:space="0" w:color="auto"/>
                                    <w:left w:val="none" w:sz="0" w:space="0" w:color="auto"/>
                                    <w:bottom w:val="none" w:sz="0" w:space="0" w:color="auto"/>
                                    <w:right w:val="none" w:sz="0" w:space="0" w:color="auto"/>
                                  </w:divBdr>
                                </w:div>
                                <w:div w:id="2126078978">
                                  <w:marLeft w:val="0"/>
                                  <w:marRight w:val="0"/>
                                  <w:marTop w:val="0"/>
                                  <w:marBottom w:val="0"/>
                                  <w:divBdr>
                                    <w:top w:val="none" w:sz="0" w:space="0" w:color="auto"/>
                                    <w:left w:val="none" w:sz="0" w:space="0" w:color="auto"/>
                                    <w:bottom w:val="none" w:sz="0" w:space="0" w:color="auto"/>
                                    <w:right w:val="none" w:sz="0" w:space="0" w:color="auto"/>
                                  </w:divBdr>
                                </w:div>
                                <w:div w:id="1024553554">
                                  <w:marLeft w:val="0"/>
                                  <w:marRight w:val="0"/>
                                  <w:marTop w:val="0"/>
                                  <w:marBottom w:val="0"/>
                                  <w:divBdr>
                                    <w:top w:val="none" w:sz="0" w:space="0" w:color="auto"/>
                                    <w:left w:val="none" w:sz="0" w:space="0" w:color="auto"/>
                                    <w:bottom w:val="none" w:sz="0" w:space="0" w:color="auto"/>
                                    <w:right w:val="none" w:sz="0" w:space="0" w:color="auto"/>
                                  </w:divBdr>
                                </w:div>
                                <w:div w:id="1644769369">
                                  <w:marLeft w:val="0"/>
                                  <w:marRight w:val="0"/>
                                  <w:marTop w:val="0"/>
                                  <w:marBottom w:val="0"/>
                                  <w:divBdr>
                                    <w:top w:val="none" w:sz="0" w:space="0" w:color="auto"/>
                                    <w:left w:val="none" w:sz="0" w:space="0" w:color="auto"/>
                                    <w:bottom w:val="none" w:sz="0" w:space="0" w:color="auto"/>
                                    <w:right w:val="none" w:sz="0" w:space="0" w:color="auto"/>
                                  </w:divBdr>
                                </w:div>
                                <w:div w:id="1821189859">
                                  <w:marLeft w:val="0"/>
                                  <w:marRight w:val="0"/>
                                  <w:marTop w:val="0"/>
                                  <w:marBottom w:val="0"/>
                                  <w:divBdr>
                                    <w:top w:val="none" w:sz="0" w:space="0" w:color="auto"/>
                                    <w:left w:val="none" w:sz="0" w:space="0" w:color="auto"/>
                                    <w:bottom w:val="none" w:sz="0" w:space="0" w:color="auto"/>
                                    <w:right w:val="none" w:sz="0" w:space="0" w:color="auto"/>
                                  </w:divBdr>
                                </w:div>
                                <w:div w:id="1689335518">
                                  <w:marLeft w:val="0"/>
                                  <w:marRight w:val="0"/>
                                  <w:marTop w:val="0"/>
                                  <w:marBottom w:val="0"/>
                                  <w:divBdr>
                                    <w:top w:val="none" w:sz="0" w:space="0" w:color="auto"/>
                                    <w:left w:val="none" w:sz="0" w:space="0" w:color="auto"/>
                                    <w:bottom w:val="none" w:sz="0" w:space="0" w:color="auto"/>
                                    <w:right w:val="none" w:sz="0" w:space="0" w:color="auto"/>
                                  </w:divBdr>
                                </w:div>
                                <w:div w:id="82773750">
                                  <w:marLeft w:val="0"/>
                                  <w:marRight w:val="0"/>
                                  <w:marTop w:val="0"/>
                                  <w:marBottom w:val="0"/>
                                  <w:divBdr>
                                    <w:top w:val="none" w:sz="0" w:space="0" w:color="auto"/>
                                    <w:left w:val="none" w:sz="0" w:space="0" w:color="auto"/>
                                    <w:bottom w:val="none" w:sz="0" w:space="0" w:color="auto"/>
                                    <w:right w:val="none" w:sz="0" w:space="0" w:color="auto"/>
                                  </w:divBdr>
                                </w:div>
                                <w:div w:id="362024380">
                                  <w:marLeft w:val="0"/>
                                  <w:marRight w:val="0"/>
                                  <w:marTop w:val="0"/>
                                  <w:marBottom w:val="0"/>
                                  <w:divBdr>
                                    <w:top w:val="none" w:sz="0" w:space="0" w:color="auto"/>
                                    <w:left w:val="none" w:sz="0" w:space="0" w:color="auto"/>
                                    <w:bottom w:val="none" w:sz="0" w:space="0" w:color="auto"/>
                                    <w:right w:val="none" w:sz="0" w:space="0" w:color="auto"/>
                                  </w:divBdr>
                                </w:div>
                                <w:div w:id="2000571279">
                                  <w:marLeft w:val="0"/>
                                  <w:marRight w:val="0"/>
                                  <w:marTop w:val="0"/>
                                  <w:marBottom w:val="0"/>
                                  <w:divBdr>
                                    <w:top w:val="none" w:sz="0" w:space="0" w:color="auto"/>
                                    <w:left w:val="none" w:sz="0" w:space="0" w:color="auto"/>
                                    <w:bottom w:val="none" w:sz="0" w:space="0" w:color="auto"/>
                                    <w:right w:val="none" w:sz="0" w:space="0" w:color="auto"/>
                                  </w:divBdr>
                                </w:div>
                                <w:div w:id="1030372870">
                                  <w:marLeft w:val="0"/>
                                  <w:marRight w:val="0"/>
                                  <w:marTop w:val="0"/>
                                  <w:marBottom w:val="0"/>
                                  <w:divBdr>
                                    <w:top w:val="none" w:sz="0" w:space="0" w:color="auto"/>
                                    <w:left w:val="none" w:sz="0" w:space="0" w:color="auto"/>
                                    <w:bottom w:val="none" w:sz="0" w:space="0" w:color="auto"/>
                                    <w:right w:val="none" w:sz="0" w:space="0" w:color="auto"/>
                                  </w:divBdr>
                                </w:div>
                                <w:div w:id="1949851248">
                                  <w:marLeft w:val="0"/>
                                  <w:marRight w:val="0"/>
                                  <w:marTop w:val="0"/>
                                  <w:marBottom w:val="0"/>
                                  <w:divBdr>
                                    <w:top w:val="none" w:sz="0" w:space="0" w:color="auto"/>
                                    <w:left w:val="none" w:sz="0" w:space="0" w:color="auto"/>
                                    <w:bottom w:val="none" w:sz="0" w:space="0" w:color="auto"/>
                                    <w:right w:val="none" w:sz="0" w:space="0" w:color="auto"/>
                                  </w:divBdr>
                                </w:div>
                                <w:div w:id="565996105">
                                  <w:marLeft w:val="0"/>
                                  <w:marRight w:val="0"/>
                                  <w:marTop w:val="0"/>
                                  <w:marBottom w:val="0"/>
                                  <w:divBdr>
                                    <w:top w:val="none" w:sz="0" w:space="0" w:color="auto"/>
                                    <w:left w:val="none" w:sz="0" w:space="0" w:color="auto"/>
                                    <w:bottom w:val="none" w:sz="0" w:space="0" w:color="auto"/>
                                    <w:right w:val="none" w:sz="0" w:space="0" w:color="auto"/>
                                  </w:divBdr>
                                </w:div>
                                <w:div w:id="302849610">
                                  <w:marLeft w:val="0"/>
                                  <w:marRight w:val="0"/>
                                  <w:marTop w:val="0"/>
                                  <w:marBottom w:val="0"/>
                                  <w:divBdr>
                                    <w:top w:val="none" w:sz="0" w:space="0" w:color="auto"/>
                                    <w:left w:val="none" w:sz="0" w:space="0" w:color="auto"/>
                                    <w:bottom w:val="none" w:sz="0" w:space="0" w:color="auto"/>
                                    <w:right w:val="none" w:sz="0" w:space="0" w:color="auto"/>
                                  </w:divBdr>
                                </w:div>
                                <w:div w:id="2132699350">
                                  <w:marLeft w:val="0"/>
                                  <w:marRight w:val="0"/>
                                  <w:marTop w:val="0"/>
                                  <w:marBottom w:val="0"/>
                                  <w:divBdr>
                                    <w:top w:val="none" w:sz="0" w:space="0" w:color="auto"/>
                                    <w:left w:val="none" w:sz="0" w:space="0" w:color="auto"/>
                                    <w:bottom w:val="none" w:sz="0" w:space="0" w:color="auto"/>
                                    <w:right w:val="none" w:sz="0" w:space="0" w:color="auto"/>
                                  </w:divBdr>
                                </w:div>
                                <w:div w:id="60758407">
                                  <w:marLeft w:val="0"/>
                                  <w:marRight w:val="0"/>
                                  <w:marTop w:val="0"/>
                                  <w:marBottom w:val="0"/>
                                  <w:divBdr>
                                    <w:top w:val="none" w:sz="0" w:space="0" w:color="auto"/>
                                    <w:left w:val="none" w:sz="0" w:space="0" w:color="auto"/>
                                    <w:bottom w:val="none" w:sz="0" w:space="0" w:color="auto"/>
                                    <w:right w:val="none" w:sz="0" w:space="0" w:color="auto"/>
                                  </w:divBdr>
                                </w:div>
                                <w:div w:id="1698656956">
                                  <w:marLeft w:val="0"/>
                                  <w:marRight w:val="0"/>
                                  <w:marTop w:val="0"/>
                                  <w:marBottom w:val="0"/>
                                  <w:divBdr>
                                    <w:top w:val="none" w:sz="0" w:space="0" w:color="auto"/>
                                    <w:left w:val="none" w:sz="0" w:space="0" w:color="auto"/>
                                    <w:bottom w:val="none" w:sz="0" w:space="0" w:color="auto"/>
                                    <w:right w:val="none" w:sz="0" w:space="0" w:color="auto"/>
                                  </w:divBdr>
                                </w:div>
                                <w:div w:id="1315334898">
                                  <w:marLeft w:val="0"/>
                                  <w:marRight w:val="0"/>
                                  <w:marTop w:val="0"/>
                                  <w:marBottom w:val="0"/>
                                  <w:divBdr>
                                    <w:top w:val="none" w:sz="0" w:space="0" w:color="auto"/>
                                    <w:left w:val="none" w:sz="0" w:space="0" w:color="auto"/>
                                    <w:bottom w:val="none" w:sz="0" w:space="0" w:color="auto"/>
                                    <w:right w:val="none" w:sz="0" w:space="0" w:color="auto"/>
                                  </w:divBdr>
                                </w:div>
                                <w:div w:id="2069913341">
                                  <w:marLeft w:val="0"/>
                                  <w:marRight w:val="0"/>
                                  <w:marTop w:val="0"/>
                                  <w:marBottom w:val="0"/>
                                  <w:divBdr>
                                    <w:top w:val="none" w:sz="0" w:space="0" w:color="auto"/>
                                    <w:left w:val="none" w:sz="0" w:space="0" w:color="auto"/>
                                    <w:bottom w:val="none" w:sz="0" w:space="0" w:color="auto"/>
                                    <w:right w:val="none" w:sz="0" w:space="0" w:color="auto"/>
                                  </w:divBdr>
                                </w:div>
                                <w:div w:id="1062945105">
                                  <w:marLeft w:val="0"/>
                                  <w:marRight w:val="0"/>
                                  <w:marTop w:val="0"/>
                                  <w:marBottom w:val="0"/>
                                  <w:divBdr>
                                    <w:top w:val="none" w:sz="0" w:space="0" w:color="auto"/>
                                    <w:left w:val="none" w:sz="0" w:space="0" w:color="auto"/>
                                    <w:bottom w:val="none" w:sz="0" w:space="0" w:color="auto"/>
                                    <w:right w:val="none" w:sz="0" w:space="0" w:color="auto"/>
                                  </w:divBdr>
                                </w:div>
                                <w:div w:id="1368869263">
                                  <w:marLeft w:val="0"/>
                                  <w:marRight w:val="0"/>
                                  <w:marTop w:val="0"/>
                                  <w:marBottom w:val="0"/>
                                  <w:divBdr>
                                    <w:top w:val="none" w:sz="0" w:space="0" w:color="auto"/>
                                    <w:left w:val="none" w:sz="0" w:space="0" w:color="auto"/>
                                    <w:bottom w:val="none" w:sz="0" w:space="0" w:color="auto"/>
                                    <w:right w:val="none" w:sz="0" w:space="0" w:color="auto"/>
                                  </w:divBdr>
                                </w:div>
                                <w:div w:id="484514444">
                                  <w:marLeft w:val="0"/>
                                  <w:marRight w:val="0"/>
                                  <w:marTop w:val="0"/>
                                  <w:marBottom w:val="0"/>
                                  <w:divBdr>
                                    <w:top w:val="none" w:sz="0" w:space="0" w:color="auto"/>
                                    <w:left w:val="none" w:sz="0" w:space="0" w:color="auto"/>
                                    <w:bottom w:val="none" w:sz="0" w:space="0" w:color="auto"/>
                                    <w:right w:val="none" w:sz="0" w:space="0" w:color="auto"/>
                                  </w:divBdr>
                                </w:div>
                                <w:div w:id="1989167761">
                                  <w:marLeft w:val="0"/>
                                  <w:marRight w:val="0"/>
                                  <w:marTop w:val="0"/>
                                  <w:marBottom w:val="0"/>
                                  <w:divBdr>
                                    <w:top w:val="none" w:sz="0" w:space="0" w:color="auto"/>
                                    <w:left w:val="none" w:sz="0" w:space="0" w:color="auto"/>
                                    <w:bottom w:val="none" w:sz="0" w:space="0" w:color="auto"/>
                                    <w:right w:val="none" w:sz="0" w:space="0" w:color="auto"/>
                                  </w:divBdr>
                                </w:div>
                                <w:div w:id="1098676575">
                                  <w:marLeft w:val="0"/>
                                  <w:marRight w:val="0"/>
                                  <w:marTop w:val="0"/>
                                  <w:marBottom w:val="0"/>
                                  <w:divBdr>
                                    <w:top w:val="none" w:sz="0" w:space="0" w:color="auto"/>
                                    <w:left w:val="none" w:sz="0" w:space="0" w:color="auto"/>
                                    <w:bottom w:val="none" w:sz="0" w:space="0" w:color="auto"/>
                                    <w:right w:val="none" w:sz="0" w:space="0" w:color="auto"/>
                                  </w:divBdr>
                                </w:div>
                                <w:div w:id="1338993818">
                                  <w:marLeft w:val="0"/>
                                  <w:marRight w:val="0"/>
                                  <w:marTop w:val="0"/>
                                  <w:marBottom w:val="0"/>
                                  <w:divBdr>
                                    <w:top w:val="none" w:sz="0" w:space="0" w:color="auto"/>
                                    <w:left w:val="none" w:sz="0" w:space="0" w:color="auto"/>
                                    <w:bottom w:val="none" w:sz="0" w:space="0" w:color="auto"/>
                                    <w:right w:val="none" w:sz="0" w:space="0" w:color="auto"/>
                                  </w:divBdr>
                                </w:div>
                                <w:div w:id="1743869212">
                                  <w:marLeft w:val="0"/>
                                  <w:marRight w:val="0"/>
                                  <w:marTop w:val="0"/>
                                  <w:marBottom w:val="0"/>
                                  <w:divBdr>
                                    <w:top w:val="none" w:sz="0" w:space="0" w:color="auto"/>
                                    <w:left w:val="none" w:sz="0" w:space="0" w:color="auto"/>
                                    <w:bottom w:val="none" w:sz="0" w:space="0" w:color="auto"/>
                                    <w:right w:val="none" w:sz="0" w:space="0" w:color="auto"/>
                                  </w:divBdr>
                                </w:div>
                              </w:divsChild>
                            </w:div>
                            <w:div w:id="1739402692">
                              <w:marLeft w:val="0"/>
                              <w:marRight w:val="0"/>
                              <w:marTop w:val="0"/>
                              <w:marBottom w:val="0"/>
                              <w:divBdr>
                                <w:top w:val="none" w:sz="0" w:space="0" w:color="auto"/>
                                <w:left w:val="none" w:sz="0" w:space="0" w:color="auto"/>
                                <w:bottom w:val="none" w:sz="0" w:space="0" w:color="auto"/>
                                <w:right w:val="none" w:sz="0" w:space="0" w:color="auto"/>
                              </w:divBdr>
                              <w:divsChild>
                                <w:div w:id="214590669">
                                  <w:marLeft w:val="0"/>
                                  <w:marRight w:val="0"/>
                                  <w:marTop w:val="0"/>
                                  <w:marBottom w:val="0"/>
                                  <w:divBdr>
                                    <w:top w:val="none" w:sz="0" w:space="0" w:color="auto"/>
                                    <w:left w:val="none" w:sz="0" w:space="0" w:color="auto"/>
                                    <w:bottom w:val="none" w:sz="0" w:space="0" w:color="auto"/>
                                    <w:right w:val="none" w:sz="0" w:space="0" w:color="auto"/>
                                  </w:divBdr>
                                </w:div>
                                <w:div w:id="1013729927">
                                  <w:marLeft w:val="0"/>
                                  <w:marRight w:val="0"/>
                                  <w:marTop w:val="0"/>
                                  <w:marBottom w:val="0"/>
                                  <w:divBdr>
                                    <w:top w:val="none" w:sz="0" w:space="0" w:color="auto"/>
                                    <w:left w:val="none" w:sz="0" w:space="0" w:color="auto"/>
                                    <w:bottom w:val="none" w:sz="0" w:space="0" w:color="auto"/>
                                    <w:right w:val="none" w:sz="0" w:space="0" w:color="auto"/>
                                  </w:divBdr>
                                </w:div>
                                <w:div w:id="1222598359">
                                  <w:marLeft w:val="0"/>
                                  <w:marRight w:val="0"/>
                                  <w:marTop w:val="0"/>
                                  <w:marBottom w:val="0"/>
                                  <w:divBdr>
                                    <w:top w:val="none" w:sz="0" w:space="0" w:color="auto"/>
                                    <w:left w:val="none" w:sz="0" w:space="0" w:color="auto"/>
                                    <w:bottom w:val="none" w:sz="0" w:space="0" w:color="auto"/>
                                    <w:right w:val="none" w:sz="0" w:space="0" w:color="auto"/>
                                  </w:divBdr>
                                </w:div>
                                <w:div w:id="57941655">
                                  <w:marLeft w:val="0"/>
                                  <w:marRight w:val="0"/>
                                  <w:marTop w:val="0"/>
                                  <w:marBottom w:val="0"/>
                                  <w:divBdr>
                                    <w:top w:val="none" w:sz="0" w:space="0" w:color="auto"/>
                                    <w:left w:val="none" w:sz="0" w:space="0" w:color="auto"/>
                                    <w:bottom w:val="none" w:sz="0" w:space="0" w:color="auto"/>
                                    <w:right w:val="none" w:sz="0" w:space="0" w:color="auto"/>
                                  </w:divBdr>
                                </w:div>
                                <w:div w:id="679089481">
                                  <w:marLeft w:val="0"/>
                                  <w:marRight w:val="0"/>
                                  <w:marTop w:val="0"/>
                                  <w:marBottom w:val="0"/>
                                  <w:divBdr>
                                    <w:top w:val="none" w:sz="0" w:space="0" w:color="auto"/>
                                    <w:left w:val="none" w:sz="0" w:space="0" w:color="auto"/>
                                    <w:bottom w:val="none" w:sz="0" w:space="0" w:color="auto"/>
                                    <w:right w:val="none" w:sz="0" w:space="0" w:color="auto"/>
                                  </w:divBdr>
                                </w:div>
                                <w:div w:id="814027149">
                                  <w:marLeft w:val="0"/>
                                  <w:marRight w:val="0"/>
                                  <w:marTop w:val="0"/>
                                  <w:marBottom w:val="0"/>
                                  <w:divBdr>
                                    <w:top w:val="none" w:sz="0" w:space="0" w:color="auto"/>
                                    <w:left w:val="none" w:sz="0" w:space="0" w:color="auto"/>
                                    <w:bottom w:val="none" w:sz="0" w:space="0" w:color="auto"/>
                                    <w:right w:val="none" w:sz="0" w:space="0" w:color="auto"/>
                                  </w:divBdr>
                                </w:div>
                                <w:div w:id="1633288974">
                                  <w:marLeft w:val="0"/>
                                  <w:marRight w:val="0"/>
                                  <w:marTop w:val="0"/>
                                  <w:marBottom w:val="0"/>
                                  <w:divBdr>
                                    <w:top w:val="none" w:sz="0" w:space="0" w:color="auto"/>
                                    <w:left w:val="none" w:sz="0" w:space="0" w:color="auto"/>
                                    <w:bottom w:val="none" w:sz="0" w:space="0" w:color="auto"/>
                                    <w:right w:val="none" w:sz="0" w:space="0" w:color="auto"/>
                                  </w:divBdr>
                                </w:div>
                                <w:div w:id="1162696116">
                                  <w:marLeft w:val="0"/>
                                  <w:marRight w:val="0"/>
                                  <w:marTop w:val="0"/>
                                  <w:marBottom w:val="0"/>
                                  <w:divBdr>
                                    <w:top w:val="none" w:sz="0" w:space="0" w:color="auto"/>
                                    <w:left w:val="none" w:sz="0" w:space="0" w:color="auto"/>
                                    <w:bottom w:val="none" w:sz="0" w:space="0" w:color="auto"/>
                                    <w:right w:val="none" w:sz="0" w:space="0" w:color="auto"/>
                                  </w:divBdr>
                                </w:div>
                                <w:div w:id="192615135">
                                  <w:marLeft w:val="0"/>
                                  <w:marRight w:val="0"/>
                                  <w:marTop w:val="0"/>
                                  <w:marBottom w:val="0"/>
                                  <w:divBdr>
                                    <w:top w:val="none" w:sz="0" w:space="0" w:color="auto"/>
                                    <w:left w:val="none" w:sz="0" w:space="0" w:color="auto"/>
                                    <w:bottom w:val="none" w:sz="0" w:space="0" w:color="auto"/>
                                    <w:right w:val="none" w:sz="0" w:space="0" w:color="auto"/>
                                  </w:divBdr>
                                </w:div>
                                <w:div w:id="1912540911">
                                  <w:marLeft w:val="0"/>
                                  <w:marRight w:val="0"/>
                                  <w:marTop w:val="0"/>
                                  <w:marBottom w:val="0"/>
                                  <w:divBdr>
                                    <w:top w:val="none" w:sz="0" w:space="0" w:color="auto"/>
                                    <w:left w:val="none" w:sz="0" w:space="0" w:color="auto"/>
                                    <w:bottom w:val="none" w:sz="0" w:space="0" w:color="auto"/>
                                    <w:right w:val="none" w:sz="0" w:space="0" w:color="auto"/>
                                  </w:divBdr>
                                </w:div>
                                <w:div w:id="1730492845">
                                  <w:marLeft w:val="0"/>
                                  <w:marRight w:val="0"/>
                                  <w:marTop w:val="0"/>
                                  <w:marBottom w:val="0"/>
                                  <w:divBdr>
                                    <w:top w:val="none" w:sz="0" w:space="0" w:color="auto"/>
                                    <w:left w:val="none" w:sz="0" w:space="0" w:color="auto"/>
                                    <w:bottom w:val="none" w:sz="0" w:space="0" w:color="auto"/>
                                    <w:right w:val="none" w:sz="0" w:space="0" w:color="auto"/>
                                  </w:divBdr>
                                </w:div>
                                <w:div w:id="1208909697">
                                  <w:marLeft w:val="0"/>
                                  <w:marRight w:val="0"/>
                                  <w:marTop w:val="0"/>
                                  <w:marBottom w:val="0"/>
                                  <w:divBdr>
                                    <w:top w:val="none" w:sz="0" w:space="0" w:color="auto"/>
                                    <w:left w:val="none" w:sz="0" w:space="0" w:color="auto"/>
                                    <w:bottom w:val="none" w:sz="0" w:space="0" w:color="auto"/>
                                    <w:right w:val="none" w:sz="0" w:space="0" w:color="auto"/>
                                  </w:divBdr>
                                </w:div>
                                <w:div w:id="850800007">
                                  <w:marLeft w:val="0"/>
                                  <w:marRight w:val="0"/>
                                  <w:marTop w:val="0"/>
                                  <w:marBottom w:val="0"/>
                                  <w:divBdr>
                                    <w:top w:val="none" w:sz="0" w:space="0" w:color="auto"/>
                                    <w:left w:val="none" w:sz="0" w:space="0" w:color="auto"/>
                                    <w:bottom w:val="none" w:sz="0" w:space="0" w:color="auto"/>
                                    <w:right w:val="none" w:sz="0" w:space="0" w:color="auto"/>
                                  </w:divBdr>
                                </w:div>
                                <w:div w:id="446051541">
                                  <w:marLeft w:val="0"/>
                                  <w:marRight w:val="0"/>
                                  <w:marTop w:val="0"/>
                                  <w:marBottom w:val="0"/>
                                  <w:divBdr>
                                    <w:top w:val="none" w:sz="0" w:space="0" w:color="auto"/>
                                    <w:left w:val="none" w:sz="0" w:space="0" w:color="auto"/>
                                    <w:bottom w:val="none" w:sz="0" w:space="0" w:color="auto"/>
                                    <w:right w:val="none" w:sz="0" w:space="0" w:color="auto"/>
                                  </w:divBdr>
                                </w:div>
                                <w:div w:id="1898588126">
                                  <w:marLeft w:val="0"/>
                                  <w:marRight w:val="0"/>
                                  <w:marTop w:val="0"/>
                                  <w:marBottom w:val="0"/>
                                  <w:divBdr>
                                    <w:top w:val="none" w:sz="0" w:space="0" w:color="auto"/>
                                    <w:left w:val="none" w:sz="0" w:space="0" w:color="auto"/>
                                    <w:bottom w:val="none" w:sz="0" w:space="0" w:color="auto"/>
                                    <w:right w:val="none" w:sz="0" w:space="0" w:color="auto"/>
                                  </w:divBdr>
                                </w:div>
                                <w:div w:id="2009863695">
                                  <w:marLeft w:val="0"/>
                                  <w:marRight w:val="0"/>
                                  <w:marTop w:val="0"/>
                                  <w:marBottom w:val="0"/>
                                  <w:divBdr>
                                    <w:top w:val="none" w:sz="0" w:space="0" w:color="auto"/>
                                    <w:left w:val="none" w:sz="0" w:space="0" w:color="auto"/>
                                    <w:bottom w:val="none" w:sz="0" w:space="0" w:color="auto"/>
                                    <w:right w:val="none" w:sz="0" w:space="0" w:color="auto"/>
                                  </w:divBdr>
                                </w:div>
                                <w:div w:id="1574313523">
                                  <w:marLeft w:val="0"/>
                                  <w:marRight w:val="0"/>
                                  <w:marTop w:val="0"/>
                                  <w:marBottom w:val="0"/>
                                  <w:divBdr>
                                    <w:top w:val="none" w:sz="0" w:space="0" w:color="auto"/>
                                    <w:left w:val="none" w:sz="0" w:space="0" w:color="auto"/>
                                    <w:bottom w:val="none" w:sz="0" w:space="0" w:color="auto"/>
                                    <w:right w:val="none" w:sz="0" w:space="0" w:color="auto"/>
                                  </w:divBdr>
                                </w:div>
                                <w:div w:id="685399398">
                                  <w:marLeft w:val="0"/>
                                  <w:marRight w:val="0"/>
                                  <w:marTop w:val="0"/>
                                  <w:marBottom w:val="0"/>
                                  <w:divBdr>
                                    <w:top w:val="none" w:sz="0" w:space="0" w:color="auto"/>
                                    <w:left w:val="none" w:sz="0" w:space="0" w:color="auto"/>
                                    <w:bottom w:val="none" w:sz="0" w:space="0" w:color="auto"/>
                                    <w:right w:val="none" w:sz="0" w:space="0" w:color="auto"/>
                                  </w:divBdr>
                                </w:div>
                                <w:div w:id="947859090">
                                  <w:marLeft w:val="0"/>
                                  <w:marRight w:val="0"/>
                                  <w:marTop w:val="0"/>
                                  <w:marBottom w:val="0"/>
                                  <w:divBdr>
                                    <w:top w:val="none" w:sz="0" w:space="0" w:color="auto"/>
                                    <w:left w:val="none" w:sz="0" w:space="0" w:color="auto"/>
                                    <w:bottom w:val="none" w:sz="0" w:space="0" w:color="auto"/>
                                    <w:right w:val="none" w:sz="0" w:space="0" w:color="auto"/>
                                  </w:divBdr>
                                </w:div>
                                <w:div w:id="710878902">
                                  <w:marLeft w:val="0"/>
                                  <w:marRight w:val="0"/>
                                  <w:marTop w:val="0"/>
                                  <w:marBottom w:val="0"/>
                                  <w:divBdr>
                                    <w:top w:val="none" w:sz="0" w:space="0" w:color="auto"/>
                                    <w:left w:val="none" w:sz="0" w:space="0" w:color="auto"/>
                                    <w:bottom w:val="none" w:sz="0" w:space="0" w:color="auto"/>
                                    <w:right w:val="none" w:sz="0" w:space="0" w:color="auto"/>
                                  </w:divBdr>
                                </w:div>
                                <w:div w:id="687103137">
                                  <w:marLeft w:val="0"/>
                                  <w:marRight w:val="0"/>
                                  <w:marTop w:val="0"/>
                                  <w:marBottom w:val="0"/>
                                  <w:divBdr>
                                    <w:top w:val="none" w:sz="0" w:space="0" w:color="auto"/>
                                    <w:left w:val="none" w:sz="0" w:space="0" w:color="auto"/>
                                    <w:bottom w:val="none" w:sz="0" w:space="0" w:color="auto"/>
                                    <w:right w:val="none" w:sz="0" w:space="0" w:color="auto"/>
                                  </w:divBdr>
                                </w:div>
                                <w:div w:id="553665098">
                                  <w:marLeft w:val="0"/>
                                  <w:marRight w:val="0"/>
                                  <w:marTop w:val="0"/>
                                  <w:marBottom w:val="0"/>
                                  <w:divBdr>
                                    <w:top w:val="none" w:sz="0" w:space="0" w:color="auto"/>
                                    <w:left w:val="none" w:sz="0" w:space="0" w:color="auto"/>
                                    <w:bottom w:val="none" w:sz="0" w:space="0" w:color="auto"/>
                                    <w:right w:val="none" w:sz="0" w:space="0" w:color="auto"/>
                                  </w:divBdr>
                                </w:div>
                                <w:div w:id="594636406">
                                  <w:marLeft w:val="0"/>
                                  <w:marRight w:val="0"/>
                                  <w:marTop w:val="0"/>
                                  <w:marBottom w:val="0"/>
                                  <w:divBdr>
                                    <w:top w:val="none" w:sz="0" w:space="0" w:color="auto"/>
                                    <w:left w:val="none" w:sz="0" w:space="0" w:color="auto"/>
                                    <w:bottom w:val="none" w:sz="0" w:space="0" w:color="auto"/>
                                    <w:right w:val="none" w:sz="0" w:space="0" w:color="auto"/>
                                  </w:divBdr>
                                </w:div>
                                <w:div w:id="1320690466">
                                  <w:marLeft w:val="0"/>
                                  <w:marRight w:val="0"/>
                                  <w:marTop w:val="0"/>
                                  <w:marBottom w:val="0"/>
                                  <w:divBdr>
                                    <w:top w:val="none" w:sz="0" w:space="0" w:color="auto"/>
                                    <w:left w:val="none" w:sz="0" w:space="0" w:color="auto"/>
                                    <w:bottom w:val="none" w:sz="0" w:space="0" w:color="auto"/>
                                    <w:right w:val="none" w:sz="0" w:space="0" w:color="auto"/>
                                  </w:divBdr>
                                </w:div>
                                <w:div w:id="1567257384">
                                  <w:marLeft w:val="0"/>
                                  <w:marRight w:val="0"/>
                                  <w:marTop w:val="0"/>
                                  <w:marBottom w:val="0"/>
                                  <w:divBdr>
                                    <w:top w:val="none" w:sz="0" w:space="0" w:color="auto"/>
                                    <w:left w:val="none" w:sz="0" w:space="0" w:color="auto"/>
                                    <w:bottom w:val="none" w:sz="0" w:space="0" w:color="auto"/>
                                    <w:right w:val="none" w:sz="0" w:space="0" w:color="auto"/>
                                  </w:divBdr>
                                </w:div>
                                <w:div w:id="1566144153">
                                  <w:marLeft w:val="0"/>
                                  <w:marRight w:val="0"/>
                                  <w:marTop w:val="0"/>
                                  <w:marBottom w:val="0"/>
                                  <w:divBdr>
                                    <w:top w:val="none" w:sz="0" w:space="0" w:color="auto"/>
                                    <w:left w:val="none" w:sz="0" w:space="0" w:color="auto"/>
                                    <w:bottom w:val="none" w:sz="0" w:space="0" w:color="auto"/>
                                    <w:right w:val="none" w:sz="0" w:space="0" w:color="auto"/>
                                  </w:divBdr>
                                </w:div>
                                <w:div w:id="1820609117">
                                  <w:marLeft w:val="0"/>
                                  <w:marRight w:val="0"/>
                                  <w:marTop w:val="0"/>
                                  <w:marBottom w:val="0"/>
                                  <w:divBdr>
                                    <w:top w:val="none" w:sz="0" w:space="0" w:color="auto"/>
                                    <w:left w:val="none" w:sz="0" w:space="0" w:color="auto"/>
                                    <w:bottom w:val="none" w:sz="0" w:space="0" w:color="auto"/>
                                    <w:right w:val="none" w:sz="0" w:space="0" w:color="auto"/>
                                  </w:divBdr>
                                </w:div>
                                <w:div w:id="1786465237">
                                  <w:marLeft w:val="0"/>
                                  <w:marRight w:val="0"/>
                                  <w:marTop w:val="0"/>
                                  <w:marBottom w:val="0"/>
                                  <w:divBdr>
                                    <w:top w:val="none" w:sz="0" w:space="0" w:color="auto"/>
                                    <w:left w:val="none" w:sz="0" w:space="0" w:color="auto"/>
                                    <w:bottom w:val="none" w:sz="0" w:space="0" w:color="auto"/>
                                    <w:right w:val="none" w:sz="0" w:space="0" w:color="auto"/>
                                  </w:divBdr>
                                </w:div>
                                <w:div w:id="1489251380">
                                  <w:marLeft w:val="0"/>
                                  <w:marRight w:val="0"/>
                                  <w:marTop w:val="0"/>
                                  <w:marBottom w:val="0"/>
                                  <w:divBdr>
                                    <w:top w:val="none" w:sz="0" w:space="0" w:color="auto"/>
                                    <w:left w:val="none" w:sz="0" w:space="0" w:color="auto"/>
                                    <w:bottom w:val="none" w:sz="0" w:space="0" w:color="auto"/>
                                    <w:right w:val="none" w:sz="0" w:space="0" w:color="auto"/>
                                  </w:divBdr>
                                </w:div>
                                <w:div w:id="1693847057">
                                  <w:marLeft w:val="0"/>
                                  <w:marRight w:val="0"/>
                                  <w:marTop w:val="0"/>
                                  <w:marBottom w:val="0"/>
                                  <w:divBdr>
                                    <w:top w:val="none" w:sz="0" w:space="0" w:color="auto"/>
                                    <w:left w:val="none" w:sz="0" w:space="0" w:color="auto"/>
                                    <w:bottom w:val="none" w:sz="0" w:space="0" w:color="auto"/>
                                    <w:right w:val="none" w:sz="0" w:space="0" w:color="auto"/>
                                  </w:divBdr>
                                </w:div>
                                <w:div w:id="1004625268">
                                  <w:marLeft w:val="0"/>
                                  <w:marRight w:val="0"/>
                                  <w:marTop w:val="0"/>
                                  <w:marBottom w:val="0"/>
                                  <w:divBdr>
                                    <w:top w:val="none" w:sz="0" w:space="0" w:color="auto"/>
                                    <w:left w:val="none" w:sz="0" w:space="0" w:color="auto"/>
                                    <w:bottom w:val="none" w:sz="0" w:space="0" w:color="auto"/>
                                    <w:right w:val="none" w:sz="0" w:space="0" w:color="auto"/>
                                  </w:divBdr>
                                </w:div>
                                <w:div w:id="1233347033">
                                  <w:marLeft w:val="0"/>
                                  <w:marRight w:val="0"/>
                                  <w:marTop w:val="0"/>
                                  <w:marBottom w:val="0"/>
                                  <w:divBdr>
                                    <w:top w:val="none" w:sz="0" w:space="0" w:color="auto"/>
                                    <w:left w:val="none" w:sz="0" w:space="0" w:color="auto"/>
                                    <w:bottom w:val="none" w:sz="0" w:space="0" w:color="auto"/>
                                    <w:right w:val="none" w:sz="0" w:space="0" w:color="auto"/>
                                  </w:divBdr>
                                </w:div>
                                <w:div w:id="1601912371">
                                  <w:marLeft w:val="0"/>
                                  <w:marRight w:val="0"/>
                                  <w:marTop w:val="0"/>
                                  <w:marBottom w:val="0"/>
                                  <w:divBdr>
                                    <w:top w:val="none" w:sz="0" w:space="0" w:color="auto"/>
                                    <w:left w:val="none" w:sz="0" w:space="0" w:color="auto"/>
                                    <w:bottom w:val="none" w:sz="0" w:space="0" w:color="auto"/>
                                    <w:right w:val="none" w:sz="0" w:space="0" w:color="auto"/>
                                  </w:divBdr>
                                </w:div>
                                <w:div w:id="1392847931">
                                  <w:marLeft w:val="0"/>
                                  <w:marRight w:val="0"/>
                                  <w:marTop w:val="0"/>
                                  <w:marBottom w:val="0"/>
                                  <w:divBdr>
                                    <w:top w:val="none" w:sz="0" w:space="0" w:color="auto"/>
                                    <w:left w:val="none" w:sz="0" w:space="0" w:color="auto"/>
                                    <w:bottom w:val="none" w:sz="0" w:space="0" w:color="auto"/>
                                    <w:right w:val="none" w:sz="0" w:space="0" w:color="auto"/>
                                  </w:divBdr>
                                </w:div>
                                <w:div w:id="1890261500">
                                  <w:marLeft w:val="0"/>
                                  <w:marRight w:val="0"/>
                                  <w:marTop w:val="0"/>
                                  <w:marBottom w:val="0"/>
                                  <w:divBdr>
                                    <w:top w:val="none" w:sz="0" w:space="0" w:color="auto"/>
                                    <w:left w:val="none" w:sz="0" w:space="0" w:color="auto"/>
                                    <w:bottom w:val="none" w:sz="0" w:space="0" w:color="auto"/>
                                    <w:right w:val="none" w:sz="0" w:space="0" w:color="auto"/>
                                  </w:divBdr>
                                </w:div>
                                <w:div w:id="1891304046">
                                  <w:marLeft w:val="0"/>
                                  <w:marRight w:val="0"/>
                                  <w:marTop w:val="0"/>
                                  <w:marBottom w:val="0"/>
                                  <w:divBdr>
                                    <w:top w:val="none" w:sz="0" w:space="0" w:color="auto"/>
                                    <w:left w:val="none" w:sz="0" w:space="0" w:color="auto"/>
                                    <w:bottom w:val="none" w:sz="0" w:space="0" w:color="auto"/>
                                    <w:right w:val="none" w:sz="0" w:space="0" w:color="auto"/>
                                  </w:divBdr>
                                </w:div>
                                <w:div w:id="888611699">
                                  <w:marLeft w:val="0"/>
                                  <w:marRight w:val="0"/>
                                  <w:marTop w:val="0"/>
                                  <w:marBottom w:val="0"/>
                                  <w:divBdr>
                                    <w:top w:val="none" w:sz="0" w:space="0" w:color="auto"/>
                                    <w:left w:val="none" w:sz="0" w:space="0" w:color="auto"/>
                                    <w:bottom w:val="none" w:sz="0" w:space="0" w:color="auto"/>
                                    <w:right w:val="none" w:sz="0" w:space="0" w:color="auto"/>
                                  </w:divBdr>
                                </w:div>
                                <w:div w:id="1922179519">
                                  <w:marLeft w:val="0"/>
                                  <w:marRight w:val="0"/>
                                  <w:marTop w:val="0"/>
                                  <w:marBottom w:val="0"/>
                                  <w:divBdr>
                                    <w:top w:val="none" w:sz="0" w:space="0" w:color="auto"/>
                                    <w:left w:val="none" w:sz="0" w:space="0" w:color="auto"/>
                                    <w:bottom w:val="none" w:sz="0" w:space="0" w:color="auto"/>
                                    <w:right w:val="none" w:sz="0" w:space="0" w:color="auto"/>
                                  </w:divBdr>
                                </w:div>
                                <w:div w:id="800878540">
                                  <w:marLeft w:val="0"/>
                                  <w:marRight w:val="0"/>
                                  <w:marTop w:val="0"/>
                                  <w:marBottom w:val="0"/>
                                  <w:divBdr>
                                    <w:top w:val="none" w:sz="0" w:space="0" w:color="auto"/>
                                    <w:left w:val="none" w:sz="0" w:space="0" w:color="auto"/>
                                    <w:bottom w:val="none" w:sz="0" w:space="0" w:color="auto"/>
                                    <w:right w:val="none" w:sz="0" w:space="0" w:color="auto"/>
                                  </w:divBdr>
                                </w:div>
                                <w:div w:id="524294087">
                                  <w:marLeft w:val="0"/>
                                  <w:marRight w:val="0"/>
                                  <w:marTop w:val="0"/>
                                  <w:marBottom w:val="0"/>
                                  <w:divBdr>
                                    <w:top w:val="none" w:sz="0" w:space="0" w:color="auto"/>
                                    <w:left w:val="none" w:sz="0" w:space="0" w:color="auto"/>
                                    <w:bottom w:val="none" w:sz="0" w:space="0" w:color="auto"/>
                                    <w:right w:val="none" w:sz="0" w:space="0" w:color="auto"/>
                                  </w:divBdr>
                                </w:div>
                                <w:div w:id="1287858830">
                                  <w:marLeft w:val="0"/>
                                  <w:marRight w:val="0"/>
                                  <w:marTop w:val="0"/>
                                  <w:marBottom w:val="0"/>
                                  <w:divBdr>
                                    <w:top w:val="none" w:sz="0" w:space="0" w:color="auto"/>
                                    <w:left w:val="none" w:sz="0" w:space="0" w:color="auto"/>
                                    <w:bottom w:val="none" w:sz="0" w:space="0" w:color="auto"/>
                                    <w:right w:val="none" w:sz="0" w:space="0" w:color="auto"/>
                                  </w:divBdr>
                                </w:div>
                                <w:div w:id="774131841">
                                  <w:marLeft w:val="0"/>
                                  <w:marRight w:val="0"/>
                                  <w:marTop w:val="0"/>
                                  <w:marBottom w:val="0"/>
                                  <w:divBdr>
                                    <w:top w:val="none" w:sz="0" w:space="0" w:color="auto"/>
                                    <w:left w:val="none" w:sz="0" w:space="0" w:color="auto"/>
                                    <w:bottom w:val="none" w:sz="0" w:space="0" w:color="auto"/>
                                    <w:right w:val="none" w:sz="0" w:space="0" w:color="auto"/>
                                  </w:divBdr>
                                </w:div>
                                <w:div w:id="130250112">
                                  <w:marLeft w:val="0"/>
                                  <w:marRight w:val="0"/>
                                  <w:marTop w:val="0"/>
                                  <w:marBottom w:val="0"/>
                                  <w:divBdr>
                                    <w:top w:val="none" w:sz="0" w:space="0" w:color="auto"/>
                                    <w:left w:val="none" w:sz="0" w:space="0" w:color="auto"/>
                                    <w:bottom w:val="none" w:sz="0" w:space="0" w:color="auto"/>
                                    <w:right w:val="none" w:sz="0" w:space="0" w:color="auto"/>
                                  </w:divBdr>
                                </w:div>
                                <w:div w:id="1216039547">
                                  <w:marLeft w:val="0"/>
                                  <w:marRight w:val="0"/>
                                  <w:marTop w:val="0"/>
                                  <w:marBottom w:val="0"/>
                                  <w:divBdr>
                                    <w:top w:val="none" w:sz="0" w:space="0" w:color="auto"/>
                                    <w:left w:val="none" w:sz="0" w:space="0" w:color="auto"/>
                                    <w:bottom w:val="none" w:sz="0" w:space="0" w:color="auto"/>
                                    <w:right w:val="none" w:sz="0" w:space="0" w:color="auto"/>
                                  </w:divBdr>
                                </w:div>
                                <w:div w:id="1744791272">
                                  <w:marLeft w:val="0"/>
                                  <w:marRight w:val="0"/>
                                  <w:marTop w:val="0"/>
                                  <w:marBottom w:val="0"/>
                                  <w:divBdr>
                                    <w:top w:val="none" w:sz="0" w:space="0" w:color="auto"/>
                                    <w:left w:val="none" w:sz="0" w:space="0" w:color="auto"/>
                                    <w:bottom w:val="none" w:sz="0" w:space="0" w:color="auto"/>
                                    <w:right w:val="none" w:sz="0" w:space="0" w:color="auto"/>
                                  </w:divBdr>
                                </w:div>
                                <w:div w:id="83185500">
                                  <w:marLeft w:val="0"/>
                                  <w:marRight w:val="0"/>
                                  <w:marTop w:val="0"/>
                                  <w:marBottom w:val="0"/>
                                  <w:divBdr>
                                    <w:top w:val="none" w:sz="0" w:space="0" w:color="auto"/>
                                    <w:left w:val="none" w:sz="0" w:space="0" w:color="auto"/>
                                    <w:bottom w:val="none" w:sz="0" w:space="0" w:color="auto"/>
                                    <w:right w:val="none" w:sz="0" w:space="0" w:color="auto"/>
                                  </w:divBdr>
                                </w:div>
                                <w:div w:id="554393367">
                                  <w:marLeft w:val="0"/>
                                  <w:marRight w:val="0"/>
                                  <w:marTop w:val="0"/>
                                  <w:marBottom w:val="0"/>
                                  <w:divBdr>
                                    <w:top w:val="none" w:sz="0" w:space="0" w:color="auto"/>
                                    <w:left w:val="none" w:sz="0" w:space="0" w:color="auto"/>
                                    <w:bottom w:val="none" w:sz="0" w:space="0" w:color="auto"/>
                                    <w:right w:val="none" w:sz="0" w:space="0" w:color="auto"/>
                                  </w:divBdr>
                                </w:div>
                                <w:div w:id="315577069">
                                  <w:marLeft w:val="0"/>
                                  <w:marRight w:val="0"/>
                                  <w:marTop w:val="0"/>
                                  <w:marBottom w:val="0"/>
                                  <w:divBdr>
                                    <w:top w:val="none" w:sz="0" w:space="0" w:color="auto"/>
                                    <w:left w:val="none" w:sz="0" w:space="0" w:color="auto"/>
                                    <w:bottom w:val="none" w:sz="0" w:space="0" w:color="auto"/>
                                    <w:right w:val="none" w:sz="0" w:space="0" w:color="auto"/>
                                  </w:divBdr>
                                </w:div>
                                <w:div w:id="1552183608">
                                  <w:marLeft w:val="0"/>
                                  <w:marRight w:val="0"/>
                                  <w:marTop w:val="0"/>
                                  <w:marBottom w:val="0"/>
                                  <w:divBdr>
                                    <w:top w:val="none" w:sz="0" w:space="0" w:color="auto"/>
                                    <w:left w:val="none" w:sz="0" w:space="0" w:color="auto"/>
                                    <w:bottom w:val="none" w:sz="0" w:space="0" w:color="auto"/>
                                    <w:right w:val="none" w:sz="0" w:space="0" w:color="auto"/>
                                  </w:divBdr>
                                </w:div>
                                <w:div w:id="251282632">
                                  <w:marLeft w:val="0"/>
                                  <w:marRight w:val="0"/>
                                  <w:marTop w:val="0"/>
                                  <w:marBottom w:val="0"/>
                                  <w:divBdr>
                                    <w:top w:val="none" w:sz="0" w:space="0" w:color="auto"/>
                                    <w:left w:val="none" w:sz="0" w:space="0" w:color="auto"/>
                                    <w:bottom w:val="none" w:sz="0" w:space="0" w:color="auto"/>
                                    <w:right w:val="none" w:sz="0" w:space="0" w:color="auto"/>
                                  </w:divBdr>
                                </w:div>
                                <w:div w:id="1398819623">
                                  <w:marLeft w:val="0"/>
                                  <w:marRight w:val="0"/>
                                  <w:marTop w:val="0"/>
                                  <w:marBottom w:val="0"/>
                                  <w:divBdr>
                                    <w:top w:val="none" w:sz="0" w:space="0" w:color="auto"/>
                                    <w:left w:val="none" w:sz="0" w:space="0" w:color="auto"/>
                                    <w:bottom w:val="none" w:sz="0" w:space="0" w:color="auto"/>
                                    <w:right w:val="none" w:sz="0" w:space="0" w:color="auto"/>
                                  </w:divBdr>
                                </w:div>
                                <w:div w:id="823202779">
                                  <w:marLeft w:val="0"/>
                                  <w:marRight w:val="0"/>
                                  <w:marTop w:val="0"/>
                                  <w:marBottom w:val="0"/>
                                  <w:divBdr>
                                    <w:top w:val="none" w:sz="0" w:space="0" w:color="auto"/>
                                    <w:left w:val="none" w:sz="0" w:space="0" w:color="auto"/>
                                    <w:bottom w:val="none" w:sz="0" w:space="0" w:color="auto"/>
                                    <w:right w:val="none" w:sz="0" w:space="0" w:color="auto"/>
                                  </w:divBdr>
                                </w:div>
                                <w:div w:id="1231191361">
                                  <w:marLeft w:val="0"/>
                                  <w:marRight w:val="0"/>
                                  <w:marTop w:val="0"/>
                                  <w:marBottom w:val="0"/>
                                  <w:divBdr>
                                    <w:top w:val="none" w:sz="0" w:space="0" w:color="auto"/>
                                    <w:left w:val="none" w:sz="0" w:space="0" w:color="auto"/>
                                    <w:bottom w:val="none" w:sz="0" w:space="0" w:color="auto"/>
                                    <w:right w:val="none" w:sz="0" w:space="0" w:color="auto"/>
                                  </w:divBdr>
                                </w:div>
                                <w:div w:id="1321691606">
                                  <w:marLeft w:val="0"/>
                                  <w:marRight w:val="0"/>
                                  <w:marTop w:val="0"/>
                                  <w:marBottom w:val="0"/>
                                  <w:divBdr>
                                    <w:top w:val="none" w:sz="0" w:space="0" w:color="auto"/>
                                    <w:left w:val="none" w:sz="0" w:space="0" w:color="auto"/>
                                    <w:bottom w:val="none" w:sz="0" w:space="0" w:color="auto"/>
                                    <w:right w:val="none" w:sz="0" w:space="0" w:color="auto"/>
                                  </w:divBdr>
                                </w:div>
                                <w:div w:id="1751735809">
                                  <w:marLeft w:val="0"/>
                                  <w:marRight w:val="0"/>
                                  <w:marTop w:val="0"/>
                                  <w:marBottom w:val="0"/>
                                  <w:divBdr>
                                    <w:top w:val="none" w:sz="0" w:space="0" w:color="auto"/>
                                    <w:left w:val="none" w:sz="0" w:space="0" w:color="auto"/>
                                    <w:bottom w:val="none" w:sz="0" w:space="0" w:color="auto"/>
                                    <w:right w:val="none" w:sz="0" w:space="0" w:color="auto"/>
                                  </w:divBdr>
                                </w:div>
                                <w:div w:id="1670059729">
                                  <w:marLeft w:val="0"/>
                                  <w:marRight w:val="0"/>
                                  <w:marTop w:val="0"/>
                                  <w:marBottom w:val="0"/>
                                  <w:divBdr>
                                    <w:top w:val="none" w:sz="0" w:space="0" w:color="auto"/>
                                    <w:left w:val="none" w:sz="0" w:space="0" w:color="auto"/>
                                    <w:bottom w:val="none" w:sz="0" w:space="0" w:color="auto"/>
                                    <w:right w:val="none" w:sz="0" w:space="0" w:color="auto"/>
                                  </w:divBdr>
                                </w:div>
                                <w:div w:id="1329792970">
                                  <w:marLeft w:val="0"/>
                                  <w:marRight w:val="0"/>
                                  <w:marTop w:val="0"/>
                                  <w:marBottom w:val="0"/>
                                  <w:divBdr>
                                    <w:top w:val="none" w:sz="0" w:space="0" w:color="auto"/>
                                    <w:left w:val="none" w:sz="0" w:space="0" w:color="auto"/>
                                    <w:bottom w:val="none" w:sz="0" w:space="0" w:color="auto"/>
                                    <w:right w:val="none" w:sz="0" w:space="0" w:color="auto"/>
                                  </w:divBdr>
                                </w:div>
                                <w:div w:id="1507748709">
                                  <w:marLeft w:val="0"/>
                                  <w:marRight w:val="0"/>
                                  <w:marTop w:val="0"/>
                                  <w:marBottom w:val="0"/>
                                  <w:divBdr>
                                    <w:top w:val="none" w:sz="0" w:space="0" w:color="auto"/>
                                    <w:left w:val="none" w:sz="0" w:space="0" w:color="auto"/>
                                    <w:bottom w:val="none" w:sz="0" w:space="0" w:color="auto"/>
                                    <w:right w:val="none" w:sz="0" w:space="0" w:color="auto"/>
                                  </w:divBdr>
                                </w:div>
                                <w:div w:id="1015034918">
                                  <w:marLeft w:val="0"/>
                                  <w:marRight w:val="0"/>
                                  <w:marTop w:val="0"/>
                                  <w:marBottom w:val="0"/>
                                  <w:divBdr>
                                    <w:top w:val="none" w:sz="0" w:space="0" w:color="auto"/>
                                    <w:left w:val="none" w:sz="0" w:space="0" w:color="auto"/>
                                    <w:bottom w:val="none" w:sz="0" w:space="0" w:color="auto"/>
                                    <w:right w:val="none" w:sz="0" w:space="0" w:color="auto"/>
                                  </w:divBdr>
                                </w:div>
                                <w:div w:id="510687370">
                                  <w:marLeft w:val="0"/>
                                  <w:marRight w:val="0"/>
                                  <w:marTop w:val="0"/>
                                  <w:marBottom w:val="0"/>
                                  <w:divBdr>
                                    <w:top w:val="none" w:sz="0" w:space="0" w:color="auto"/>
                                    <w:left w:val="none" w:sz="0" w:space="0" w:color="auto"/>
                                    <w:bottom w:val="none" w:sz="0" w:space="0" w:color="auto"/>
                                    <w:right w:val="none" w:sz="0" w:space="0" w:color="auto"/>
                                  </w:divBdr>
                                </w:div>
                                <w:div w:id="2080979467">
                                  <w:marLeft w:val="0"/>
                                  <w:marRight w:val="0"/>
                                  <w:marTop w:val="0"/>
                                  <w:marBottom w:val="0"/>
                                  <w:divBdr>
                                    <w:top w:val="none" w:sz="0" w:space="0" w:color="auto"/>
                                    <w:left w:val="none" w:sz="0" w:space="0" w:color="auto"/>
                                    <w:bottom w:val="none" w:sz="0" w:space="0" w:color="auto"/>
                                    <w:right w:val="none" w:sz="0" w:space="0" w:color="auto"/>
                                  </w:divBdr>
                                </w:div>
                                <w:div w:id="1650086900">
                                  <w:marLeft w:val="0"/>
                                  <w:marRight w:val="0"/>
                                  <w:marTop w:val="0"/>
                                  <w:marBottom w:val="0"/>
                                  <w:divBdr>
                                    <w:top w:val="none" w:sz="0" w:space="0" w:color="auto"/>
                                    <w:left w:val="none" w:sz="0" w:space="0" w:color="auto"/>
                                    <w:bottom w:val="none" w:sz="0" w:space="0" w:color="auto"/>
                                    <w:right w:val="none" w:sz="0" w:space="0" w:color="auto"/>
                                  </w:divBdr>
                                </w:div>
                                <w:div w:id="1467235810">
                                  <w:marLeft w:val="0"/>
                                  <w:marRight w:val="0"/>
                                  <w:marTop w:val="0"/>
                                  <w:marBottom w:val="0"/>
                                  <w:divBdr>
                                    <w:top w:val="none" w:sz="0" w:space="0" w:color="auto"/>
                                    <w:left w:val="none" w:sz="0" w:space="0" w:color="auto"/>
                                    <w:bottom w:val="none" w:sz="0" w:space="0" w:color="auto"/>
                                    <w:right w:val="none" w:sz="0" w:space="0" w:color="auto"/>
                                  </w:divBdr>
                                </w:div>
                                <w:div w:id="688026899">
                                  <w:marLeft w:val="0"/>
                                  <w:marRight w:val="0"/>
                                  <w:marTop w:val="0"/>
                                  <w:marBottom w:val="0"/>
                                  <w:divBdr>
                                    <w:top w:val="none" w:sz="0" w:space="0" w:color="auto"/>
                                    <w:left w:val="none" w:sz="0" w:space="0" w:color="auto"/>
                                    <w:bottom w:val="none" w:sz="0" w:space="0" w:color="auto"/>
                                    <w:right w:val="none" w:sz="0" w:space="0" w:color="auto"/>
                                  </w:divBdr>
                                </w:div>
                                <w:div w:id="251013446">
                                  <w:marLeft w:val="0"/>
                                  <w:marRight w:val="0"/>
                                  <w:marTop w:val="0"/>
                                  <w:marBottom w:val="0"/>
                                  <w:divBdr>
                                    <w:top w:val="none" w:sz="0" w:space="0" w:color="auto"/>
                                    <w:left w:val="none" w:sz="0" w:space="0" w:color="auto"/>
                                    <w:bottom w:val="none" w:sz="0" w:space="0" w:color="auto"/>
                                    <w:right w:val="none" w:sz="0" w:space="0" w:color="auto"/>
                                  </w:divBdr>
                                </w:div>
                                <w:div w:id="1769276379">
                                  <w:marLeft w:val="0"/>
                                  <w:marRight w:val="0"/>
                                  <w:marTop w:val="0"/>
                                  <w:marBottom w:val="0"/>
                                  <w:divBdr>
                                    <w:top w:val="none" w:sz="0" w:space="0" w:color="auto"/>
                                    <w:left w:val="none" w:sz="0" w:space="0" w:color="auto"/>
                                    <w:bottom w:val="none" w:sz="0" w:space="0" w:color="auto"/>
                                    <w:right w:val="none" w:sz="0" w:space="0" w:color="auto"/>
                                  </w:divBdr>
                                </w:div>
                              </w:divsChild>
                            </w:div>
                            <w:div w:id="1455251156">
                              <w:marLeft w:val="0"/>
                              <w:marRight w:val="0"/>
                              <w:marTop w:val="0"/>
                              <w:marBottom w:val="0"/>
                              <w:divBdr>
                                <w:top w:val="none" w:sz="0" w:space="0" w:color="auto"/>
                                <w:left w:val="none" w:sz="0" w:space="0" w:color="auto"/>
                                <w:bottom w:val="none" w:sz="0" w:space="0" w:color="auto"/>
                                <w:right w:val="none" w:sz="0" w:space="0" w:color="auto"/>
                              </w:divBdr>
                              <w:divsChild>
                                <w:div w:id="17051968">
                                  <w:marLeft w:val="0"/>
                                  <w:marRight w:val="0"/>
                                  <w:marTop w:val="0"/>
                                  <w:marBottom w:val="0"/>
                                  <w:divBdr>
                                    <w:top w:val="none" w:sz="0" w:space="0" w:color="auto"/>
                                    <w:left w:val="none" w:sz="0" w:space="0" w:color="auto"/>
                                    <w:bottom w:val="none" w:sz="0" w:space="0" w:color="auto"/>
                                    <w:right w:val="none" w:sz="0" w:space="0" w:color="auto"/>
                                  </w:divBdr>
                                </w:div>
                                <w:div w:id="1998456697">
                                  <w:marLeft w:val="0"/>
                                  <w:marRight w:val="0"/>
                                  <w:marTop w:val="0"/>
                                  <w:marBottom w:val="0"/>
                                  <w:divBdr>
                                    <w:top w:val="none" w:sz="0" w:space="0" w:color="auto"/>
                                    <w:left w:val="none" w:sz="0" w:space="0" w:color="auto"/>
                                    <w:bottom w:val="none" w:sz="0" w:space="0" w:color="auto"/>
                                    <w:right w:val="none" w:sz="0" w:space="0" w:color="auto"/>
                                  </w:divBdr>
                                </w:div>
                                <w:div w:id="866914682">
                                  <w:marLeft w:val="0"/>
                                  <w:marRight w:val="0"/>
                                  <w:marTop w:val="0"/>
                                  <w:marBottom w:val="0"/>
                                  <w:divBdr>
                                    <w:top w:val="none" w:sz="0" w:space="0" w:color="auto"/>
                                    <w:left w:val="none" w:sz="0" w:space="0" w:color="auto"/>
                                    <w:bottom w:val="none" w:sz="0" w:space="0" w:color="auto"/>
                                    <w:right w:val="none" w:sz="0" w:space="0" w:color="auto"/>
                                  </w:divBdr>
                                </w:div>
                                <w:div w:id="2134127428">
                                  <w:marLeft w:val="0"/>
                                  <w:marRight w:val="0"/>
                                  <w:marTop w:val="0"/>
                                  <w:marBottom w:val="0"/>
                                  <w:divBdr>
                                    <w:top w:val="none" w:sz="0" w:space="0" w:color="auto"/>
                                    <w:left w:val="none" w:sz="0" w:space="0" w:color="auto"/>
                                    <w:bottom w:val="none" w:sz="0" w:space="0" w:color="auto"/>
                                    <w:right w:val="none" w:sz="0" w:space="0" w:color="auto"/>
                                  </w:divBdr>
                                </w:div>
                                <w:div w:id="1039625906">
                                  <w:marLeft w:val="0"/>
                                  <w:marRight w:val="0"/>
                                  <w:marTop w:val="0"/>
                                  <w:marBottom w:val="0"/>
                                  <w:divBdr>
                                    <w:top w:val="none" w:sz="0" w:space="0" w:color="auto"/>
                                    <w:left w:val="none" w:sz="0" w:space="0" w:color="auto"/>
                                    <w:bottom w:val="none" w:sz="0" w:space="0" w:color="auto"/>
                                    <w:right w:val="none" w:sz="0" w:space="0" w:color="auto"/>
                                  </w:divBdr>
                                </w:div>
                                <w:div w:id="1105616136">
                                  <w:marLeft w:val="0"/>
                                  <w:marRight w:val="0"/>
                                  <w:marTop w:val="0"/>
                                  <w:marBottom w:val="0"/>
                                  <w:divBdr>
                                    <w:top w:val="none" w:sz="0" w:space="0" w:color="auto"/>
                                    <w:left w:val="none" w:sz="0" w:space="0" w:color="auto"/>
                                    <w:bottom w:val="none" w:sz="0" w:space="0" w:color="auto"/>
                                    <w:right w:val="none" w:sz="0" w:space="0" w:color="auto"/>
                                  </w:divBdr>
                                </w:div>
                                <w:div w:id="564334622">
                                  <w:marLeft w:val="0"/>
                                  <w:marRight w:val="0"/>
                                  <w:marTop w:val="0"/>
                                  <w:marBottom w:val="0"/>
                                  <w:divBdr>
                                    <w:top w:val="none" w:sz="0" w:space="0" w:color="auto"/>
                                    <w:left w:val="none" w:sz="0" w:space="0" w:color="auto"/>
                                    <w:bottom w:val="none" w:sz="0" w:space="0" w:color="auto"/>
                                    <w:right w:val="none" w:sz="0" w:space="0" w:color="auto"/>
                                  </w:divBdr>
                                </w:div>
                                <w:div w:id="1538423485">
                                  <w:marLeft w:val="0"/>
                                  <w:marRight w:val="0"/>
                                  <w:marTop w:val="0"/>
                                  <w:marBottom w:val="0"/>
                                  <w:divBdr>
                                    <w:top w:val="none" w:sz="0" w:space="0" w:color="auto"/>
                                    <w:left w:val="none" w:sz="0" w:space="0" w:color="auto"/>
                                    <w:bottom w:val="none" w:sz="0" w:space="0" w:color="auto"/>
                                    <w:right w:val="none" w:sz="0" w:space="0" w:color="auto"/>
                                  </w:divBdr>
                                </w:div>
                                <w:div w:id="1245188551">
                                  <w:marLeft w:val="0"/>
                                  <w:marRight w:val="0"/>
                                  <w:marTop w:val="0"/>
                                  <w:marBottom w:val="0"/>
                                  <w:divBdr>
                                    <w:top w:val="none" w:sz="0" w:space="0" w:color="auto"/>
                                    <w:left w:val="none" w:sz="0" w:space="0" w:color="auto"/>
                                    <w:bottom w:val="none" w:sz="0" w:space="0" w:color="auto"/>
                                    <w:right w:val="none" w:sz="0" w:space="0" w:color="auto"/>
                                  </w:divBdr>
                                </w:div>
                                <w:div w:id="45375888">
                                  <w:marLeft w:val="0"/>
                                  <w:marRight w:val="0"/>
                                  <w:marTop w:val="0"/>
                                  <w:marBottom w:val="0"/>
                                  <w:divBdr>
                                    <w:top w:val="none" w:sz="0" w:space="0" w:color="auto"/>
                                    <w:left w:val="none" w:sz="0" w:space="0" w:color="auto"/>
                                    <w:bottom w:val="none" w:sz="0" w:space="0" w:color="auto"/>
                                    <w:right w:val="none" w:sz="0" w:space="0" w:color="auto"/>
                                  </w:divBdr>
                                </w:div>
                                <w:div w:id="1883131100">
                                  <w:marLeft w:val="0"/>
                                  <w:marRight w:val="0"/>
                                  <w:marTop w:val="0"/>
                                  <w:marBottom w:val="0"/>
                                  <w:divBdr>
                                    <w:top w:val="none" w:sz="0" w:space="0" w:color="auto"/>
                                    <w:left w:val="none" w:sz="0" w:space="0" w:color="auto"/>
                                    <w:bottom w:val="none" w:sz="0" w:space="0" w:color="auto"/>
                                    <w:right w:val="none" w:sz="0" w:space="0" w:color="auto"/>
                                  </w:divBdr>
                                </w:div>
                                <w:div w:id="580287088">
                                  <w:marLeft w:val="0"/>
                                  <w:marRight w:val="0"/>
                                  <w:marTop w:val="0"/>
                                  <w:marBottom w:val="0"/>
                                  <w:divBdr>
                                    <w:top w:val="none" w:sz="0" w:space="0" w:color="auto"/>
                                    <w:left w:val="none" w:sz="0" w:space="0" w:color="auto"/>
                                    <w:bottom w:val="none" w:sz="0" w:space="0" w:color="auto"/>
                                    <w:right w:val="none" w:sz="0" w:space="0" w:color="auto"/>
                                  </w:divBdr>
                                </w:div>
                                <w:div w:id="1064912467">
                                  <w:marLeft w:val="0"/>
                                  <w:marRight w:val="0"/>
                                  <w:marTop w:val="0"/>
                                  <w:marBottom w:val="0"/>
                                  <w:divBdr>
                                    <w:top w:val="none" w:sz="0" w:space="0" w:color="auto"/>
                                    <w:left w:val="none" w:sz="0" w:space="0" w:color="auto"/>
                                    <w:bottom w:val="none" w:sz="0" w:space="0" w:color="auto"/>
                                    <w:right w:val="none" w:sz="0" w:space="0" w:color="auto"/>
                                  </w:divBdr>
                                </w:div>
                                <w:div w:id="181287403">
                                  <w:marLeft w:val="0"/>
                                  <w:marRight w:val="0"/>
                                  <w:marTop w:val="0"/>
                                  <w:marBottom w:val="0"/>
                                  <w:divBdr>
                                    <w:top w:val="none" w:sz="0" w:space="0" w:color="auto"/>
                                    <w:left w:val="none" w:sz="0" w:space="0" w:color="auto"/>
                                    <w:bottom w:val="none" w:sz="0" w:space="0" w:color="auto"/>
                                    <w:right w:val="none" w:sz="0" w:space="0" w:color="auto"/>
                                  </w:divBdr>
                                </w:div>
                                <w:div w:id="2144422305">
                                  <w:marLeft w:val="0"/>
                                  <w:marRight w:val="0"/>
                                  <w:marTop w:val="0"/>
                                  <w:marBottom w:val="0"/>
                                  <w:divBdr>
                                    <w:top w:val="none" w:sz="0" w:space="0" w:color="auto"/>
                                    <w:left w:val="none" w:sz="0" w:space="0" w:color="auto"/>
                                    <w:bottom w:val="none" w:sz="0" w:space="0" w:color="auto"/>
                                    <w:right w:val="none" w:sz="0" w:space="0" w:color="auto"/>
                                  </w:divBdr>
                                </w:div>
                                <w:div w:id="1183742947">
                                  <w:marLeft w:val="0"/>
                                  <w:marRight w:val="0"/>
                                  <w:marTop w:val="0"/>
                                  <w:marBottom w:val="0"/>
                                  <w:divBdr>
                                    <w:top w:val="none" w:sz="0" w:space="0" w:color="auto"/>
                                    <w:left w:val="none" w:sz="0" w:space="0" w:color="auto"/>
                                    <w:bottom w:val="none" w:sz="0" w:space="0" w:color="auto"/>
                                    <w:right w:val="none" w:sz="0" w:space="0" w:color="auto"/>
                                  </w:divBdr>
                                </w:div>
                                <w:div w:id="1886217080">
                                  <w:marLeft w:val="0"/>
                                  <w:marRight w:val="0"/>
                                  <w:marTop w:val="0"/>
                                  <w:marBottom w:val="0"/>
                                  <w:divBdr>
                                    <w:top w:val="none" w:sz="0" w:space="0" w:color="auto"/>
                                    <w:left w:val="none" w:sz="0" w:space="0" w:color="auto"/>
                                    <w:bottom w:val="none" w:sz="0" w:space="0" w:color="auto"/>
                                    <w:right w:val="none" w:sz="0" w:space="0" w:color="auto"/>
                                  </w:divBdr>
                                </w:div>
                                <w:div w:id="384335054">
                                  <w:marLeft w:val="0"/>
                                  <w:marRight w:val="0"/>
                                  <w:marTop w:val="0"/>
                                  <w:marBottom w:val="0"/>
                                  <w:divBdr>
                                    <w:top w:val="none" w:sz="0" w:space="0" w:color="auto"/>
                                    <w:left w:val="none" w:sz="0" w:space="0" w:color="auto"/>
                                    <w:bottom w:val="none" w:sz="0" w:space="0" w:color="auto"/>
                                    <w:right w:val="none" w:sz="0" w:space="0" w:color="auto"/>
                                  </w:divBdr>
                                </w:div>
                                <w:div w:id="653484776">
                                  <w:marLeft w:val="0"/>
                                  <w:marRight w:val="0"/>
                                  <w:marTop w:val="0"/>
                                  <w:marBottom w:val="0"/>
                                  <w:divBdr>
                                    <w:top w:val="none" w:sz="0" w:space="0" w:color="auto"/>
                                    <w:left w:val="none" w:sz="0" w:space="0" w:color="auto"/>
                                    <w:bottom w:val="none" w:sz="0" w:space="0" w:color="auto"/>
                                    <w:right w:val="none" w:sz="0" w:space="0" w:color="auto"/>
                                  </w:divBdr>
                                </w:div>
                                <w:div w:id="1931238422">
                                  <w:marLeft w:val="0"/>
                                  <w:marRight w:val="0"/>
                                  <w:marTop w:val="0"/>
                                  <w:marBottom w:val="0"/>
                                  <w:divBdr>
                                    <w:top w:val="none" w:sz="0" w:space="0" w:color="auto"/>
                                    <w:left w:val="none" w:sz="0" w:space="0" w:color="auto"/>
                                    <w:bottom w:val="none" w:sz="0" w:space="0" w:color="auto"/>
                                    <w:right w:val="none" w:sz="0" w:space="0" w:color="auto"/>
                                  </w:divBdr>
                                </w:div>
                                <w:div w:id="1242134572">
                                  <w:marLeft w:val="0"/>
                                  <w:marRight w:val="0"/>
                                  <w:marTop w:val="0"/>
                                  <w:marBottom w:val="0"/>
                                  <w:divBdr>
                                    <w:top w:val="none" w:sz="0" w:space="0" w:color="auto"/>
                                    <w:left w:val="none" w:sz="0" w:space="0" w:color="auto"/>
                                    <w:bottom w:val="none" w:sz="0" w:space="0" w:color="auto"/>
                                    <w:right w:val="none" w:sz="0" w:space="0" w:color="auto"/>
                                  </w:divBdr>
                                </w:div>
                                <w:div w:id="1731878208">
                                  <w:marLeft w:val="0"/>
                                  <w:marRight w:val="0"/>
                                  <w:marTop w:val="0"/>
                                  <w:marBottom w:val="0"/>
                                  <w:divBdr>
                                    <w:top w:val="none" w:sz="0" w:space="0" w:color="auto"/>
                                    <w:left w:val="none" w:sz="0" w:space="0" w:color="auto"/>
                                    <w:bottom w:val="none" w:sz="0" w:space="0" w:color="auto"/>
                                    <w:right w:val="none" w:sz="0" w:space="0" w:color="auto"/>
                                  </w:divBdr>
                                </w:div>
                                <w:div w:id="332686972">
                                  <w:marLeft w:val="0"/>
                                  <w:marRight w:val="0"/>
                                  <w:marTop w:val="0"/>
                                  <w:marBottom w:val="0"/>
                                  <w:divBdr>
                                    <w:top w:val="none" w:sz="0" w:space="0" w:color="auto"/>
                                    <w:left w:val="none" w:sz="0" w:space="0" w:color="auto"/>
                                    <w:bottom w:val="none" w:sz="0" w:space="0" w:color="auto"/>
                                    <w:right w:val="none" w:sz="0" w:space="0" w:color="auto"/>
                                  </w:divBdr>
                                </w:div>
                                <w:div w:id="1073816037">
                                  <w:marLeft w:val="0"/>
                                  <w:marRight w:val="0"/>
                                  <w:marTop w:val="0"/>
                                  <w:marBottom w:val="0"/>
                                  <w:divBdr>
                                    <w:top w:val="none" w:sz="0" w:space="0" w:color="auto"/>
                                    <w:left w:val="none" w:sz="0" w:space="0" w:color="auto"/>
                                    <w:bottom w:val="none" w:sz="0" w:space="0" w:color="auto"/>
                                    <w:right w:val="none" w:sz="0" w:space="0" w:color="auto"/>
                                  </w:divBdr>
                                </w:div>
                                <w:div w:id="1759712925">
                                  <w:marLeft w:val="0"/>
                                  <w:marRight w:val="0"/>
                                  <w:marTop w:val="0"/>
                                  <w:marBottom w:val="0"/>
                                  <w:divBdr>
                                    <w:top w:val="none" w:sz="0" w:space="0" w:color="auto"/>
                                    <w:left w:val="none" w:sz="0" w:space="0" w:color="auto"/>
                                    <w:bottom w:val="none" w:sz="0" w:space="0" w:color="auto"/>
                                    <w:right w:val="none" w:sz="0" w:space="0" w:color="auto"/>
                                  </w:divBdr>
                                </w:div>
                                <w:div w:id="174418391">
                                  <w:marLeft w:val="0"/>
                                  <w:marRight w:val="0"/>
                                  <w:marTop w:val="0"/>
                                  <w:marBottom w:val="0"/>
                                  <w:divBdr>
                                    <w:top w:val="none" w:sz="0" w:space="0" w:color="auto"/>
                                    <w:left w:val="none" w:sz="0" w:space="0" w:color="auto"/>
                                    <w:bottom w:val="none" w:sz="0" w:space="0" w:color="auto"/>
                                    <w:right w:val="none" w:sz="0" w:space="0" w:color="auto"/>
                                  </w:divBdr>
                                </w:div>
                                <w:div w:id="20011460">
                                  <w:marLeft w:val="0"/>
                                  <w:marRight w:val="0"/>
                                  <w:marTop w:val="0"/>
                                  <w:marBottom w:val="0"/>
                                  <w:divBdr>
                                    <w:top w:val="none" w:sz="0" w:space="0" w:color="auto"/>
                                    <w:left w:val="none" w:sz="0" w:space="0" w:color="auto"/>
                                    <w:bottom w:val="none" w:sz="0" w:space="0" w:color="auto"/>
                                    <w:right w:val="none" w:sz="0" w:space="0" w:color="auto"/>
                                  </w:divBdr>
                                </w:div>
                                <w:div w:id="1532107255">
                                  <w:marLeft w:val="0"/>
                                  <w:marRight w:val="0"/>
                                  <w:marTop w:val="0"/>
                                  <w:marBottom w:val="0"/>
                                  <w:divBdr>
                                    <w:top w:val="none" w:sz="0" w:space="0" w:color="auto"/>
                                    <w:left w:val="none" w:sz="0" w:space="0" w:color="auto"/>
                                    <w:bottom w:val="none" w:sz="0" w:space="0" w:color="auto"/>
                                    <w:right w:val="none" w:sz="0" w:space="0" w:color="auto"/>
                                  </w:divBdr>
                                </w:div>
                                <w:div w:id="526260310">
                                  <w:marLeft w:val="0"/>
                                  <w:marRight w:val="0"/>
                                  <w:marTop w:val="0"/>
                                  <w:marBottom w:val="0"/>
                                  <w:divBdr>
                                    <w:top w:val="none" w:sz="0" w:space="0" w:color="auto"/>
                                    <w:left w:val="none" w:sz="0" w:space="0" w:color="auto"/>
                                    <w:bottom w:val="none" w:sz="0" w:space="0" w:color="auto"/>
                                    <w:right w:val="none" w:sz="0" w:space="0" w:color="auto"/>
                                  </w:divBdr>
                                </w:div>
                                <w:div w:id="453059804">
                                  <w:marLeft w:val="0"/>
                                  <w:marRight w:val="0"/>
                                  <w:marTop w:val="0"/>
                                  <w:marBottom w:val="0"/>
                                  <w:divBdr>
                                    <w:top w:val="none" w:sz="0" w:space="0" w:color="auto"/>
                                    <w:left w:val="none" w:sz="0" w:space="0" w:color="auto"/>
                                    <w:bottom w:val="none" w:sz="0" w:space="0" w:color="auto"/>
                                    <w:right w:val="none" w:sz="0" w:space="0" w:color="auto"/>
                                  </w:divBdr>
                                </w:div>
                                <w:div w:id="329716280">
                                  <w:marLeft w:val="0"/>
                                  <w:marRight w:val="0"/>
                                  <w:marTop w:val="0"/>
                                  <w:marBottom w:val="0"/>
                                  <w:divBdr>
                                    <w:top w:val="none" w:sz="0" w:space="0" w:color="auto"/>
                                    <w:left w:val="none" w:sz="0" w:space="0" w:color="auto"/>
                                    <w:bottom w:val="none" w:sz="0" w:space="0" w:color="auto"/>
                                    <w:right w:val="none" w:sz="0" w:space="0" w:color="auto"/>
                                  </w:divBdr>
                                </w:div>
                                <w:div w:id="2117291351">
                                  <w:marLeft w:val="0"/>
                                  <w:marRight w:val="0"/>
                                  <w:marTop w:val="0"/>
                                  <w:marBottom w:val="0"/>
                                  <w:divBdr>
                                    <w:top w:val="none" w:sz="0" w:space="0" w:color="auto"/>
                                    <w:left w:val="none" w:sz="0" w:space="0" w:color="auto"/>
                                    <w:bottom w:val="none" w:sz="0" w:space="0" w:color="auto"/>
                                    <w:right w:val="none" w:sz="0" w:space="0" w:color="auto"/>
                                  </w:divBdr>
                                </w:div>
                                <w:div w:id="875191341">
                                  <w:marLeft w:val="0"/>
                                  <w:marRight w:val="0"/>
                                  <w:marTop w:val="0"/>
                                  <w:marBottom w:val="0"/>
                                  <w:divBdr>
                                    <w:top w:val="none" w:sz="0" w:space="0" w:color="auto"/>
                                    <w:left w:val="none" w:sz="0" w:space="0" w:color="auto"/>
                                    <w:bottom w:val="none" w:sz="0" w:space="0" w:color="auto"/>
                                    <w:right w:val="none" w:sz="0" w:space="0" w:color="auto"/>
                                  </w:divBdr>
                                </w:div>
                                <w:div w:id="1565799045">
                                  <w:marLeft w:val="0"/>
                                  <w:marRight w:val="0"/>
                                  <w:marTop w:val="0"/>
                                  <w:marBottom w:val="0"/>
                                  <w:divBdr>
                                    <w:top w:val="none" w:sz="0" w:space="0" w:color="auto"/>
                                    <w:left w:val="none" w:sz="0" w:space="0" w:color="auto"/>
                                    <w:bottom w:val="none" w:sz="0" w:space="0" w:color="auto"/>
                                    <w:right w:val="none" w:sz="0" w:space="0" w:color="auto"/>
                                  </w:divBdr>
                                </w:div>
                                <w:div w:id="474493584">
                                  <w:marLeft w:val="0"/>
                                  <w:marRight w:val="0"/>
                                  <w:marTop w:val="0"/>
                                  <w:marBottom w:val="0"/>
                                  <w:divBdr>
                                    <w:top w:val="none" w:sz="0" w:space="0" w:color="auto"/>
                                    <w:left w:val="none" w:sz="0" w:space="0" w:color="auto"/>
                                    <w:bottom w:val="none" w:sz="0" w:space="0" w:color="auto"/>
                                    <w:right w:val="none" w:sz="0" w:space="0" w:color="auto"/>
                                  </w:divBdr>
                                </w:div>
                                <w:div w:id="1656565679">
                                  <w:marLeft w:val="0"/>
                                  <w:marRight w:val="0"/>
                                  <w:marTop w:val="0"/>
                                  <w:marBottom w:val="0"/>
                                  <w:divBdr>
                                    <w:top w:val="none" w:sz="0" w:space="0" w:color="auto"/>
                                    <w:left w:val="none" w:sz="0" w:space="0" w:color="auto"/>
                                    <w:bottom w:val="none" w:sz="0" w:space="0" w:color="auto"/>
                                    <w:right w:val="none" w:sz="0" w:space="0" w:color="auto"/>
                                  </w:divBdr>
                                </w:div>
                                <w:div w:id="1529829654">
                                  <w:marLeft w:val="0"/>
                                  <w:marRight w:val="0"/>
                                  <w:marTop w:val="0"/>
                                  <w:marBottom w:val="0"/>
                                  <w:divBdr>
                                    <w:top w:val="none" w:sz="0" w:space="0" w:color="auto"/>
                                    <w:left w:val="none" w:sz="0" w:space="0" w:color="auto"/>
                                    <w:bottom w:val="none" w:sz="0" w:space="0" w:color="auto"/>
                                    <w:right w:val="none" w:sz="0" w:space="0" w:color="auto"/>
                                  </w:divBdr>
                                </w:div>
                                <w:div w:id="1193959496">
                                  <w:marLeft w:val="0"/>
                                  <w:marRight w:val="0"/>
                                  <w:marTop w:val="0"/>
                                  <w:marBottom w:val="0"/>
                                  <w:divBdr>
                                    <w:top w:val="none" w:sz="0" w:space="0" w:color="auto"/>
                                    <w:left w:val="none" w:sz="0" w:space="0" w:color="auto"/>
                                    <w:bottom w:val="none" w:sz="0" w:space="0" w:color="auto"/>
                                    <w:right w:val="none" w:sz="0" w:space="0" w:color="auto"/>
                                  </w:divBdr>
                                </w:div>
                                <w:div w:id="1380399858">
                                  <w:marLeft w:val="0"/>
                                  <w:marRight w:val="0"/>
                                  <w:marTop w:val="0"/>
                                  <w:marBottom w:val="0"/>
                                  <w:divBdr>
                                    <w:top w:val="none" w:sz="0" w:space="0" w:color="auto"/>
                                    <w:left w:val="none" w:sz="0" w:space="0" w:color="auto"/>
                                    <w:bottom w:val="none" w:sz="0" w:space="0" w:color="auto"/>
                                    <w:right w:val="none" w:sz="0" w:space="0" w:color="auto"/>
                                  </w:divBdr>
                                </w:div>
                                <w:div w:id="1688217986">
                                  <w:marLeft w:val="0"/>
                                  <w:marRight w:val="0"/>
                                  <w:marTop w:val="0"/>
                                  <w:marBottom w:val="0"/>
                                  <w:divBdr>
                                    <w:top w:val="none" w:sz="0" w:space="0" w:color="auto"/>
                                    <w:left w:val="none" w:sz="0" w:space="0" w:color="auto"/>
                                    <w:bottom w:val="none" w:sz="0" w:space="0" w:color="auto"/>
                                    <w:right w:val="none" w:sz="0" w:space="0" w:color="auto"/>
                                  </w:divBdr>
                                </w:div>
                                <w:div w:id="1674183346">
                                  <w:marLeft w:val="0"/>
                                  <w:marRight w:val="0"/>
                                  <w:marTop w:val="0"/>
                                  <w:marBottom w:val="0"/>
                                  <w:divBdr>
                                    <w:top w:val="none" w:sz="0" w:space="0" w:color="auto"/>
                                    <w:left w:val="none" w:sz="0" w:space="0" w:color="auto"/>
                                    <w:bottom w:val="none" w:sz="0" w:space="0" w:color="auto"/>
                                    <w:right w:val="none" w:sz="0" w:space="0" w:color="auto"/>
                                  </w:divBdr>
                                </w:div>
                                <w:div w:id="1581793845">
                                  <w:marLeft w:val="0"/>
                                  <w:marRight w:val="0"/>
                                  <w:marTop w:val="0"/>
                                  <w:marBottom w:val="0"/>
                                  <w:divBdr>
                                    <w:top w:val="none" w:sz="0" w:space="0" w:color="auto"/>
                                    <w:left w:val="none" w:sz="0" w:space="0" w:color="auto"/>
                                    <w:bottom w:val="none" w:sz="0" w:space="0" w:color="auto"/>
                                    <w:right w:val="none" w:sz="0" w:space="0" w:color="auto"/>
                                  </w:divBdr>
                                </w:div>
                                <w:div w:id="357969448">
                                  <w:marLeft w:val="0"/>
                                  <w:marRight w:val="0"/>
                                  <w:marTop w:val="0"/>
                                  <w:marBottom w:val="0"/>
                                  <w:divBdr>
                                    <w:top w:val="none" w:sz="0" w:space="0" w:color="auto"/>
                                    <w:left w:val="none" w:sz="0" w:space="0" w:color="auto"/>
                                    <w:bottom w:val="none" w:sz="0" w:space="0" w:color="auto"/>
                                    <w:right w:val="none" w:sz="0" w:space="0" w:color="auto"/>
                                  </w:divBdr>
                                </w:div>
                                <w:div w:id="974221220">
                                  <w:marLeft w:val="0"/>
                                  <w:marRight w:val="0"/>
                                  <w:marTop w:val="0"/>
                                  <w:marBottom w:val="0"/>
                                  <w:divBdr>
                                    <w:top w:val="none" w:sz="0" w:space="0" w:color="auto"/>
                                    <w:left w:val="none" w:sz="0" w:space="0" w:color="auto"/>
                                    <w:bottom w:val="none" w:sz="0" w:space="0" w:color="auto"/>
                                    <w:right w:val="none" w:sz="0" w:space="0" w:color="auto"/>
                                  </w:divBdr>
                                </w:div>
                                <w:div w:id="556210596">
                                  <w:marLeft w:val="0"/>
                                  <w:marRight w:val="0"/>
                                  <w:marTop w:val="0"/>
                                  <w:marBottom w:val="0"/>
                                  <w:divBdr>
                                    <w:top w:val="none" w:sz="0" w:space="0" w:color="auto"/>
                                    <w:left w:val="none" w:sz="0" w:space="0" w:color="auto"/>
                                    <w:bottom w:val="none" w:sz="0" w:space="0" w:color="auto"/>
                                    <w:right w:val="none" w:sz="0" w:space="0" w:color="auto"/>
                                  </w:divBdr>
                                </w:div>
                                <w:div w:id="872428360">
                                  <w:marLeft w:val="0"/>
                                  <w:marRight w:val="0"/>
                                  <w:marTop w:val="0"/>
                                  <w:marBottom w:val="0"/>
                                  <w:divBdr>
                                    <w:top w:val="none" w:sz="0" w:space="0" w:color="auto"/>
                                    <w:left w:val="none" w:sz="0" w:space="0" w:color="auto"/>
                                    <w:bottom w:val="none" w:sz="0" w:space="0" w:color="auto"/>
                                    <w:right w:val="none" w:sz="0" w:space="0" w:color="auto"/>
                                  </w:divBdr>
                                </w:div>
                                <w:div w:id="1876653542">
                                  <w:marLeft w:val="0"/>
                                  <w:marRight w:val="0"/>
                                  <w:marTop w:val="0"/>
                                  <w:marBottom w:val="0"/>
                                  <w:divBdr>
                                    <w:top w:val="none" w:sz="0" w:space="0" w:color="auto"/>
                                    <w:left w:val="none" w:sz="0" w:space="0" w:color="auto"/>
                                    <w:bottom w:val="none" w:sz="0" w:space="0" w:color="auto"/>
                                    <w:right w:val="none" w:sz="0" w:space="0" w:color="auto"/>
                                  </w:divBdr>
                                </w:div>
                                <w:div w:id="306862647">
                                  <w:marLeft w:val="0"/>
                                  <w:marRight w:val="0"/>
                                  <w:marTop w:val="0"/>
                                  <w:marBottom w:val="0"/>
                                  <w:divBdr>
                                    <w:top w:val="none" w:sz="0" w:space="0" w:color="auto"/>
                                    <w:left w:val="none" w:sz="0" w:space="0" w:color="auto"/>
                                    <w:bottom w:val="none" w:sz="0" w:space="0" w:color="auto"/>
                                    <w:right w:val="none" w:sz="0" w:space="0" w:color="auto"/>
                                  </w:divBdr>
                                </w:div>
                                <w:div w:id="449669992">
                                  <w:marLeft w:val="0"/>
                                  <w:marRight w:val="0"/>
                                  <w:marTop w:val="0"/>
                                  <w:marBottom w:val="0"/>
                                  <w:divBdr>
                                    <w:top w:val="none" w:sz="0" w:space="0" w:color="auto"/>
                                    <w:left w:val="none" w:sz="0" w:space="0" w:color="auto"/>
                                    <w:bottom w:val="none" w:sz="0" w:space="0" w:color="auto"/>
                                    <w:right w:val="none" w:sz="0" w:space="0" w:color="auto"/>
                                  </w:divBdr>
                                </w:div>
                                <w:div w:id="709913625">
                                  <w:marLeft w:val="0"/>
                                  <w:marRight w:val="0"/>
                                  <w:marTop w:val="0"/>
                                  <w:marBottom w:val="0"/>
                                  <w:divBdr>
                                    <w:top w:val="none" w:sz="0" w:space="0" w:color="auto"/>
                                    <w:left w:val="none" w:sz="0" w:space="0" w:color="auto"/>
                                    <w:bottom w:val="none" w:sz="0" w:space="0" w:color="auto"/>
                                    <w:right w:val="none" w:sz="0" w:space="0" w:color="auto"/>
                                  </w:divBdr>
                                </w:div>
                                <w:div w:id="793787955">
                                  <w:marLeft w:val="0"/>
                                  <w:marRight w:val="0"/>
                                  <w:marTop w:val="0"/>
                                  <w:marBottom w:val="0"/>
                                  <w:divBdr>
                                    <w:top w:val="none" w:sz="0" w:space="0" w:color="auto"/>
                                    <w:left w:val="none" w:sz="0" w:space="0" w:color="auto"/>
                                    <w:bottom w:val="none" w:sz="0" w:space="0" w:color="auto"/>
                                    <w:right w:val="none" w:sz="0" w:space="0" w:color="auto"/>
                                  </w:divBdr>
                                </w:div>
                                <w:div w:id="1240601119">
                                  <w:marLeft w:val="0"/>
                                  <w:marRight w:val="0"/>
                                  <w:marTop w:val="0"/>
                                  <w:marBottom w:val="0"/>
                                  <w:divBdr>
                                    <w:top w:val="none" w:sz="0" w:space="0" w:color="auto"/>
                                    <w:left w:val="none" w:sz="0" w:space="0" w:color="auto"/>
                                    <w:bottom w:val="none" w:sz="0" w:space="0" w:color="auto"/>
                                    <w:right w:val="none" w:sz="0" w:space="0" w:color="auto"/>
                                  </w:divBdr>
                                </w:div>
                                <w:div w:id="923996221">
                                  <w:marLeft w:val="0"/>
                                  <w:marRight w:val="0"/>
                                  <w:marTop w:val="0"/>
                                  <w:marBottom w:val="0"/>
                                  <w:divBdr>
                                    <w:top w:val="none" w:sz="0" w:space="0" w:color="auto"/>
                                    <w:left w:val="none" w:sz="0" w:space="0" w:color="auto"/>
                                    <w:bottom w:val="none" w:sz="0" w:space="0" w:color="auto"/>
                                    <w:right w:val="none" w:sz="0" w:space="0" w:color="auto"/>
                                  </w:divBdr>
                                </w:div>
                                <w:div w:id="266279605">
                                  <w:marLeft w:val="0"/>
                                  <w:marRight w:val="0"/>
                                  <w:marTop w:val="0"/>
                                  <w:marBottom w:val="0"/>
                                  <w:divBdr>
                                    <w:top w:val="none" w:sz="0" w:space="0" w:color="auto"/>
                                    <w:left w:val="none" w:sz="0" w:space="0" w:color="auto"/>
                                    <w:bottom w:val="none" w:sz="0" w:space="0" w:color="auto"/>
                                    <w:right w:val="none" w:sz="0" w:space="0" w:color="auto"/>
                                  </w:divBdr>
                                </w:div>
                                <w:div w:id="449860222">
                                  <w:marLeft w:val="0"/>
                                  <w:marRight w:val="0"/>
                                  <w:marTop w:val="0"/>
                                  <w:marBottom w:val="0"/>
                                  <w:divBdr>
                                    <w:top w:val="none" w:sz="0" w:space="0" w:color="auto"/>
                                    <w:left w:val="none" w:sz="0" w:space="0" w:color="auto"/>
                                    <w:bottom w:val="none" w:sz="0" w:space="0" w:color="auto"/>
                                    <w:right w:val="none" w:sz="0" w:space="0" w:color="auto"/>
                                  </w:divBdr>
                                </w:div>
                                <w:div w:id="1354190619">
                                  <w:marLeft w:val="0"/>
                                  <w:marRight w:val="0"/>
                                  <w:marTop w:val="0"/>
                                  <w:marBottom w:val="0"/>
                                  <w:divBdr>
                                    <w:top w:val="none" w:sz="0" w:space="0" w:color="auto"/>
                                    <w:left w:val="none" w:sz="0" w:space="0" w:color="auto"/>
                                    <w:bottom w:val="none" w:sz="0" w:space="0" w:color="auto"/>
                                    <w:right w:val="none" w:sz="0" w:space="0" w:color="auto"/>
                                  </w:divBdr>
                                </w:div>
                                <w:div w:id="1840466336">
                                  <w:marLeft w:val="0"/>
                                  <w:marRight w:val="0"/>
                                  <w:marTop w:val="0"/>
                                  <w:marBottom w:val="0"/>
                                  <w:divBdr>
                                    <w:top w:val="none" w:sz="0" w:space="0" w:color="auto"/>
                                    <w:left w:val="none" w:sz="0" w:space="0" w:color="auto"/>
                                    <w:bottom w:val="none" w:sz="0" w:space="0" w:color="auto"/>
                                    <w:right w:val="none" w:sz="0" w:space="0" w:color="auto"/>
                                  </w:divBdr>
                                </w:div>
                                <w:div w:id="222718446">
                                  <w:marLeft w:val="0"/>
                                  <w:marRight w:val="0"/>
                                  <w:marTop w:val="0"/>
                                  <w:marBottom w:val="0"/>
                                  <w:divBdr>
                                    <w:top w:val="none" w:sz="0" w:space="0" w:color="auto"/>
                                    <w:left w:val="none" w:sz="0" w:space="0" w:color="auto"/>
                                    <w:bottom w:val="none" w:sz="0" w:space="0" w:color="auto"/>
                                    <w:right w:val="none" w:sz="0" w:space="0" w:color="auto"/>
                                  </w:divBdr>
                                </w:div>
                                <w:div w:id="2092848710">
                                  <w:marLeft w:val="0"/>
                                  <w:marRight w:val="0"/>
                                  <w:marTop w:val="0"/>
                                  <w:marBottom w:val="0"/>
                                  <w:divBdr>
                                    <w:top w:val="none" w:sz="0" w:space="0" w:color="auto"/>
                                    <w:left w:val="none" w:sz="0" w:space="0" w:color="auto"/>
                                    <w:bottom w:val="none" w:sz="0" w:space="0" w:color="auto"/>
                                    <w:right w:val="none" w:sz="0" w:space="0" w:color="auto"/>
                                  </w:divBdr>
                                </w:div>
                                <w:div w:id="1260528840">
                                  <w:marLeft w:val="0"/>
                                  <w:marRight w:val="0"/>
                                  <w:marTop w:val="0"/>
                                  <w:marBottom w:val="0"/>
                                  <w:divBdr>
                                    <w:top w:val="none" w:sz="0" w:space="0" w:color="auto"/>
                                    <w:left w:val="none" w:sz="0" w:space="0" w:color="auto"/>
                                    <w:bottom w:val="none" w:sz="0" w:space="0" w:color="auto"/>
                                    <w:right w:val="none" w:sz="0" w:space="0" w:color="auto"/>
                                  </w:divBdr>
                                </w:div>
                                <w:div w:id="577789168">
                                  <w:marLeft w:val="0"/>
                                  <w:marRight w:val="0"/>
                                  <w:marTop w:val="0"/>
                                  <w:marBottom w:val="0"/>
                                  <w:divBdr>
                                    <w:top w:val="none" w:sz="0" w:space="0" w:color="auto"/>
                                    <w:left w:val="none" w:sz="0" w:space="0" w:color="auto"/>
                                    <w:bottom w:val="none" w:sz="0" w:space="0" w:color="auto"/>
                                    <w:right w:val="none" w:sz="0" w:space="0" w:color="auto"/>
                                  </w:divBdr>
                                </w:div>
                                <w:div w:id="2006470063">
                                  <w:marLeft w:val="0"/>
                                  <w:marRight w:val="0"/>
                                  <w:marTop w:val="0"/>
                                  <w:marBottom w:val="0"/>
                                  <w:divBdr>
                                    <w:top w:val="none" w:sz="0" w:space="0" w:color="auto"/>
                                    <w:left w:val="none" w:sz="0" w:space="0" w:color="auto"/>
                                    <w:bottom w:val="none" w:sz="0" w:space="0" w:color="auto"/>
                                    <w:right w:val="none" w:sz="0" w:space="0" w:color="auto"/>
                                  </w:divBdr>
                                </w:div>
                                <w:div w:id="1529223915">
                                  <w:marLeft w:val="0"/>
                                  <w:marRight w:val="0"/>
                                  <w:marTop w:val="0"/>
                                  <w:marBottom w:val="0"/>
                                  <w:divBdr>
                                    <w:top w:val="none" w:sz="0" w:space="0" w:color="auto"/>
                                    <w:left w:val="none" w:sz="0" w:space="0" w:color="auto"/>
                                    <w:bottom w:val="none" w:sz="0" w:space="0" w:color="auto"/>
                                    <w:right w:val="none" w:sz="0" w:space="0" w:color="auto"/>
                                  </w:divBdr>
                                </w:div>
                                <w:div w:id="1070545896">
                                  <w:marLeft w:val="0"/>
                                  <w:marRight w:val="0"/>
                                  <w:marTop w:val="0"/>
                                  <w:marBottom w:val="0"/>
                                  <w:divBdr>
                                    <w:top w:val="none" w:sz="0" w:space="0" w:color="auto"/>
                                    <w:left w:val="none" w:sz="0" w:space="0" w:color="auto"/>
                                    <w:bottom w:val="none" w:sz="0" w:space="0" w:color="auto"/>
                                    <w:right w:val="none" w:sz="0" w:space="0" w:color="auto"/>
                                  </w:divBdr>
                                </w:div>
                                <w:div w:id="1130322555">
                                  <w:marLeft w:val="0"/>
                                  <w:marRight w:val="0"/>
                                  <w:marTop w:val="0"/>
                                  <w:marBottom w:val="0"/>
                                  <w:divBdr>
                                    <w:top w:val="none" w:sz="0" w:space="0" w:color="auto"/>
                                    <w:left w:val="none" w:sz="0" w:space="0" w:color="auto"/>
                                    <w:bottom w:val="none" w:sz="0" w:space="0" w:color="auto"/>
                                    <w:right w:val="none" w:sz="0" w:space="0" w:color="auto"/>
                                  </w:divBdr>
                                </w:div>
                                <w:div w:id="860439199">
                                  <w:marLeft w:val="0"/>
                                  <w:marRight w:val="0"/>
                                  <w:marTop w:val="0"/>
                                  <w:marBottom w:val="0"/>
                                  <w:divBdr>
                                    <w:top w:val="none" w:sz="0" w:space="0" w:color="auto"/>
                                    <w:left w:val="none" w:sz="0" w:space="0" w:color="auto"/>
                                    <w:bottom w:val="none" w:sz="0" w:space="0" w:color="auto"/>
                                    <w:right w:val="none" w:sz="0" w:space="0" w:color="auto"/>
                                  </w:divBdr>
                                </w:div>
                              </w:divsChild>
                            </w:div>
                            <w:div w:id="809978678">
                              <w:marLeft w:val="0"/>
                              <w:marRight w:val="0"/>
                              <w:marTop w:val="0"/>
                              <w:marBottom w:val="0"/>
                              <w:divBdr>
                                <w:top w:val="none" w:sz="0" w:space="0" w:color="auto"/>
                                <w:left w:val="none" w:sz="0" w:space="0" w:color="auto"/>
                                <w:bottom w:val="none" w:sz="0" w:space="0" w:color="auto"/>
                                <w:right w:val="none" w:sz="0" w:space="0" w:color="auto"/>
                              </w:divBdr>
                              <w:divsChild>
                                <w:div w:id="1911842119">
                                  <w:marLeft w:val="0"/>
                                  <w:marRight w:val="0"/>
                                  <w:marTop w:val="0"/>
                                  <w:marBottom w:val="0"/>
                                  <w:divBdr>
                                    <w:top w:val="none" w:sz="0" w:space="0" w:color="auto"/>
                                    <w:left w:val="none" w:sz="0" w:space="0" w:color="auto"/>
                                    <w:bottom w:val="none" w:sz="0" w:space="0" w:color="auto"/>
                                    <w:right w:val="none" w:sz="0" w:space="0" w:color="auto"/>
                                  </w:divBdr>
                                </w:div>
                                <w:div w:id="1937665184">
                                  <w:marLeft w:val="0"/>
                                  <w:marRight w:val="0"/>
                                  <w:marTop w:val="0"/>
                                  <w:marBottom w:val="0"/>
                                  <w:divBdr>
                                    <w:top w:val="none" w:sz="0" w:space="0" w:color="auto"/>
                                    <w:left w:val="none" w:sz="0" w:space="0" w:color="auto"/>
                                    <w:bottom w:val="none" w:sz="0" w:space="0" w:color="auto"/>
                                    <w:right w:val="none" w:sz="0" w:space="0" w:color="auto"/>
                                  </w:divBdr>
                                </w:div>
                                <w:div w:id="1810778981">
                                  <w:marLeft w:val="0"/>
                                  <w:marRight w:val="0"/>
                                  <w:marTop w:val="0"/>
                                  <w:marBottom w:val="0"/>
                                  <w:divBdr>
                                    <w:top w:val="none" w:sz="0" w:space="0" w:color="auto"/>
                                    <w:left w:val="none" w:sz="0" w:space="0" w:color="auto"/>
                                    <w:bottom w:val="none" w:sz="0" w:space="0" w:color="auto"/>
                                    <w:right w:val="none" w:sz="0" w:space="0" w:color="auto"/>
                                  </w:divBdr>
                                </w:div>
                                <w:div w:id="2106874079">
                                  <w:marLeft w:val="0"/>
                                  <w:marRight w:val="0"/>
                                  <w:marTop w:val="0"/>
                                  <w:marBottom w:val="0"/>
                                  <w:divBdr>
                                    <w:top w:val="none" w:sz="0" w:space="0" w:color="auto"/>
                                    <w:left w:val="none" w:sz="0" w:space="0" w:color="auto"/>
                                    <w:bottom w:val="none" w:sz="0" w:space="0" w:color="auto"/>
                                    <w:right w:val="none" w:sz="0" w:space="0" w:color="auto"/>
                                  </w:divBdr>
                                </w:div>
                                <w:div w:id="2110270631">
                                  <w:marLeft w:val="0"/>
                                  <w:marRight w:val="0"/>
                                  <w:marTop w:val="0"/>
                                  <w:marBottom w:val="0"/>
                                  <w:divBdr>
                                    <w:top w:val="none" w:sz="0" w:space="0" w:color="auto"/>
                                    <w:left w:val="none" w:sz="0" w:space="0" w:color="auto"/>
                                    <w:bottom w:val="none" w:sz="0" w:space="0" w:color="auto"/>
                                    <w:right w:val="none" w:sz="0" w:space="0" w:color="auto"/>
                                  </w:divBdr>
                                </w:div>
                                <w:div w:id="323169460">
                                  <w:marLeft w:val="0"/>
                                  <w:marRight w:val="0"/>
                                  <w:marTop w:val="0"/>
                                  <w:marBottom w:val="0"/>
                                  <w:divBdr>
                                    <w:top w:val="none" w:sz="0" w:space="0" w:color="auto"/>
                                    <w:left w:val="none" w:sz="0" w:space="0" w:color="auto"/>
                                    <w:bottom w:val="none" w:sz="0" w:space="0" w:color="auto"/>
                                    <w:right w:val="none" w:sz="0" w:space="0" w:color="auto"/>
                                  </w:divBdr>
                                </w:div>
                                <w:div w:id="371425274">
                                  <w:marLeft w:val="0"/>
                                  <w:marRight w:val="0"/>
                                  <w:marTop w:val="0"/>
                                  <w:marBottom w:val="0"/>
                                  <w:divBdr>
                                    <w:top w:val="none" w:sz="0" w:space="0" w:color="auto"/>
                                    <w:left w:val="none" w:sz="0" w:space="0" w:color="auto"/>
                                    <w:bottom w:val="none" w:sz="0" w:space="0" w:color="auto"/>
                                    <w:right w:val="none" w:sz="0" w:space="0" w:color="auto"/>
                                  </w:divBdr>
                                </w:div>
                                <w:div w:id="1242566283">
                                  <w:marLeft w:val="0"/>
                                  <w:marRight w:val="0"/>
                                  <w:marTop w:val="0"/>
                                  <w:marBottom w:val="0"/>
                                  <w:divBdr>
                                    <w:top w:val="none" w:sz="0" w:space="0" w:color="auto"/>
                                    <w:left w:val="none" w:sz="0" w:space="0" w:color="auto"/>
                                    <w:bottom w:val="none" w:sz="0" w:space="0" w:color="auto"/>
                                    <w:right w:val="none" w:sz="0" w:space="0" w:color="auto"/>
                                  </w:divBdr>
                                </w:div>
                                <w:div w:id="1676346556">
                                  <w:marLeft w:val="0"/>
                                  <w:marRight w:val="0"/>
                                  <w:marTop w:val="0"/>
                                  <w:marBottom w:val="0"/>
                                  <w:divBdr>
                                    <w:top w:val="none" w:sz="0" w:space="0" w:color="auto"/>
                                    <w:left w:val="none" w:sz="0" w:space="0" w:color="auto"/>
                                    <w:bottom w:val="none" w:sz="0" w:space="0" w:color="auto"/>
                                    <w:right w:val="none" w:sz="0" w:space="0" w:color="auto"/>
                                  </w:divBdr>
                                </w:div>
                                <w:div w:id="457069324">
                                  <w:marLeft w:val="0"/>
                                  <w:marRight w:val="0"/>
                                  <w:marTop w:val="0"/>
                                  <w:marBottom w:val="0"/>
                                  <w:divBdr>
                                    <w:top w:val="none" w:sz="0" w:space="0" w:color="auto"/>
                                    <w:left w:val="none" w:sz="0" w:space="0" w:color="auto"/>
                                    <w:bottom w:val="none" w:sz="0" w:space="0" w:color="auto"/>
                                    <w:right w:val="none" w:sz="0" w:space="0" w:color="auto"/>
                                  </w:divBdr>
                                </w:div>
                                <w:div w:id="288323950">
                                  <w:marLeft w:val="0"/>
                                  <w:marRight w:val="0"/>
                                  <w:marTop w:val="0"/>
                                  <w:marBottom w:val="0"/>
                                  <w:divBdr>
                                    <w:top w:val="none" w:sz="0" w:space="0" w:color="auto"/>
                                    <w:left w:val="none" w:sz="0" w:space="0" w:color="auto"/>
                                    <w:bottom w:val="none" w:sz="0" w:space="0" w:color="auto"/>
                                    <w:right w:val="none" w:sz="0" w:space="0" w:color="auto"/>
                                  </w:divBdr>
                                </w:div>
                                <w:div w:id="238751323">
                                  <w:marLeft w:val="0"/>
                                  <w:marRight w:val="0"/>
                                  <w:marTop w:val="0"/>
                                  <w:marBottom w:val="0"/>
                                  <w:divBdr>
                                    <w:top w:val="none" w:sz="0" w:space="0" w:color="auto"/>
                                    <w:left w:val="none" w:sz="0" w:space="0" w:color="auto"/>
                                    <w:bottom w:val="none" w:sz="0" w:space="0" w:color="auto"/>
                                    <w:right w:val="none" w:sz="0" w:space="0" w:color="auto"/>
                                  </w:divBdr>
                                </w:div>
                                <w:div w:id="998193775">
                                  <w:marLeft w:val="0"/>
                                  <w:marRight w:val="0"/>
                                  <w:marTop w:val="0"/>
                                  <w:marBottom w:val="0"/>
                                  <w:divBdr>
                                    <w:top w:val="none" w:sz="0" w:space="0" w:color="auto"/>
                                    <w:left w:val="none" w:sz="0" w:space="0" w:color="auto"/>
                                    <w:bottom w:val="none" w:sz="0" w:space="0" w:color="auto"/>
                                    <w:right w:val="none" w:sz="0" w:space="0" w:color="auto"/>
                                  </w:divBdr>
                                </w:div>
                                <w:div w:id="1604263917">
                                  <w:marLeft w:val="0"/>
                                  <w:marRight w:val="0"/>
                                  <w:marTop w:val="0"/>
                                  <w:marBottom w:val="0"/>
                                  <w:divBdr>
                                    <w:top w:val="none" w:sz="0" w:space="0" w:color="auto"/>
                                    <w:left w:val="none" w:sz="0" w:space="0" w:color="auto"/>
                                    <w:bottom w:val="none" w:sz="0" w:space="0" w:color="auto"/>
                                    <w:right w:val="none" w:sz="0" w:space="0" w:color="auto"/>
                                  </w:divBdr>
                                </w:div>
                                <w:div w:id="1645772123">
                                  <w:marLeft w:val="0"/>
                                  <w:marRight w:val="0"/>
                                  <w:marTop w:val="0"/>
                                  <w:marBottom w:val="0"/>
                                  <w:divBdr>
                                    <w:top w:val="none" w:sz="0" w:space="0" w:color="auto"/>
                                    <w:left w:val="none" w:sz="0" w:space="0" w:color="auto"/>
                                    <w:bottom w:val="none" w:sz="0" w:space="0" w:color="auto"/>
                                    <w:right w:val="none" w:sz="0" w:space="0" w:color="auto"/>
                                  </w:divBdr>
                                </w:div>
                                <w:div w:id="824008889">
                                  <w:marLeft w:val="0"/>
                                  <w:marRight w:val="0"/>
                                  <w:marTop w:val="0"/>
                                  <w:marBottom w:val="0"/>
                                  <w:divBdr>
                                    <w:top w:val="none" w:sz="0" w:space="0" w:color="auto"/>
                                    <w:left w:val="none" w:sz="0" w:space="0" w:color="auto"/>
                                    <w:bottom w:val="none" w:sz="0" w:space="0" w:color="auto"/>
                                    <w:right w:val="none" w:sz="0" w:space="0" w:color="auto"/>
                                  </w:divBdr>
                                </w:div>
                                <w:div w:id="1049184984">
                                  <w:marLeft w:val="0"/>
                                  <w:marRight w:val="0"/>
                                  <w:marTop w:val="0"/>
                                  <w:marBottom w:val="0"/>
                                  <w:divBdr>
                                    <w:top w:val="none" w:sz="0" w:space="0" w:color="auto"/>
                                    <w:left w:val="none" w:sz="0" w:space="0" w:color="auto"/>
                                    <w:bottom w:val="none" w:sz="0" w:space="0" w:color="auto"/>
                                    <w:right w:val="none" w:sz="0" w:space="0" w:color="auto"/>
                                  </w:divBdr>
                                </w:div>
                                <w:div w:id="1608389267">
                                  <w:marLeft w:val="0"/>
                                  <w:marRight w:val="0"/>
                                  <w:marTop w:val="0"/>
                                  <w:marBottom w:val="0"/>
                                  <w:divBdr>
                                    <w:top w:val="none" w:sz="0" w:space="0" w:color="auto"/>
                                    <w:left w:val="none" w:sz="0" w:space="0" w:color="auto"/>
                                    <w:bottom w:val="none" w:sz="0" w:space="0" w:color="auto"/>
                                    <w:right w:val="none" w:sz="0" w:space="0" w:color="auto"/>
                                  </w:divBdr>
                                </w:div>
                                <w:div w:id="296036642">
                                  <w:marLeft w:val="0"/>
                                  <w:marRight w:val="0"/>
                                  <w:marTop w:val="0"/>
                                  <w:marBottom w:val="0"/>
                                  <w:divBdr>
                                    <w:top w:val="none" w:sz="0" w:space="0" w:color="auto"/>
                                    <w:left w:val="none" w:sz="0" w:space="0" w:color="auto"/>
                                    <w:bottom w:val="none" w:sz="0" w:space="0" w:color="auto"/>
                                    <w:right w:val="none" w:sz="0" w:space="0" w:color="auto"/>
                                  </w:divBdr>
                                </w:div>
                                <w:div w:id="398289916">
                                  <w:marLeft w:val="0"/>
                                  <w:marRight w:val="0"/>
                                  <w:marTop w:val="0"/>
                                  <w:marBottom w:val="0"/>
                                  <w:divBdr>
                                    <w:top w:val="none" w:sz="0" w:space="0" w:color="auto"/>
                                    <w:left w:val="none" w:sz="0" w:space="0" w:color="auto"/>
                                    <w:bottom w:val="none" w:sz="0" w:space="0" w:color="auto"/>
                                    <w:right w:val="none" w:sz="0" w:space="0" w:color="auto"/>
                                  </w:divBdr>
                                </w:div>
                                <w:div w:id="1561164697">
                                  <w:marLeft w:val="0"/>
                                  <w:marRight w:val="0"/>
                                  <w:marTop w:val="0"/>
                                  <w:marBottom w:val="0"/>
                                  <w:divBdr>
                                    <w:top w:val="none" w:sz="0" w:space="0" w:color="auto"/>
                                    <w:left w:val="none" w:sz="0" w:space="0" w:color="auto"/>
                                    <w:bottom w:val="none" w:sz="0" w:space="0" w:color="auto"/>
                                    <w:right w:val="none" w:sz="0" w:space="0" w:color="auto"/>
                                  </w:divBdr>
                                </w:div>
                                <w:div w:id="1169755245">
                                  <w:marLeft w:val="0"/>
                                  <w:marRight w:val="0"/>
                                  <w:marTop w:val="0"/>
                                  <w:marBottom w:val="0"/>
                                  <w:divBdr>
                                    <w:top w:val="none" w:sz="0" w:space="0" w:color="auto"/>
                                    <w:left w:val="none" w:sz="0" w:space="0" w:color="auto"/>
                                    <w:bottom w:val="none" w:sz="0" w:space="0" w:color="auto"/>
                                    <w:right w:val="none" w:sz="0" w:space="0" w:color="auto"/>
                                  </w:divBdr>
                                </w:div>
                                <w:div w:id="1164393823">
                                  <w:marLeft w:val="0"/>
                                  <w:marRight w:val="0"/>
                                  <w:marTop w:val="0"/>
                                  <w:marBottom w:val="0"/>
                                  <w:divBdr>
                                    <w:top w:val="none" w:sz="0" w:space="0" w:color="auto"/>
                                    <w:left w:val="none" w:sz="0" w:space="0" w:color="auto"/>
                                    <w:bottom w:val="none" w:sz="0" w:space="0" w:color="auto"/>
                                    <w:right w:val="none" w:sz="0" w:space="0" w:color="auto"/>
                                  </w:divBdr>
                                </w:div>
                                <w:div w:id="2114351112">
                                  <w:marLeft w:val="0"/>
                                  <w:marRight w:val="0"/>
                                  <w:marTop w:val="0"/>
                                  <w:marBottom w:val="0"/>
                                  <w:divBdr>
                                    <w:top w:val="none" w:sz="0" w:space="0" w:color="auto"/>
                                    <w:left w:val="none" w:sz="0" w:space="0" w:color="auto"/>
                                    <w:bottom w:val="none" w:sz="0" w:space="0" w:color="auto"/>
                                    <w:right w:val="none" w:sz="0" w:space="0" w:color="auto"/>
                                  </w:divBdr>
                                </w:div>
                                <w:div w:id="319117974">
                                  <w:marLeft w:val="0"/>
                                  <w:marRight w:val="0"/>
                                  <w:marTop w:val="0"/>
                                  <w:marBottom w:val="0"/>
                                  <w:divBdr>
                                    <w:top w:val="none" w:sz="0" w:space="0" w:color="auto"/>
                                    <w:left w:val="none" w:sz="0" w:space="0" w:color="auto"/>
                                    <w:bottom w:val="none" w:sz="0" w:space="0" w:color="auto"/>
                                    <w:right w:val="none" w:sz="0" w:space="0" w:color="auto"/>
                                  </w:divBdr>
                                </w:div>
                                <w:div w:id="1479759085">
                                  <w:marLeft w:val="0"/>
                                  <w:marRight w:val="0"/>
                                  <w:marTop w:val="0"/>
                                  <w:marBottom w:val="0"/>
                                  <w:divBdr>
                                    <w:top w:val="none" w:sz="0" w:space="0" w:color="auto"/>
                                    <w:left w:val="none" w:sz="0" w:space="0" w:color="auto"/>
                                    <w:bottom w:val="none" w:sz="0" w:space="0" w:color="auto"/>
                                    <w:right w:val="none" w:sz="0" w:space="0" w:color="auto"/>
                                  </w:divBdr>
                                </w:div>
                                <w:div w:id="765686781">
                                  <w:marLeft w:val="0"/>
                                  <w:marRight w:val="0"/>
                                  <w:marTop w:val="0"/>
                                  <w:marBottom w:val="0"/>
                                  <w:divBdr>
                                    <w:top w:val="none" w:sz="0" w:space="0" w:color="auto"/>
                                    <w:left w:val="none" w:sz="0" w:space="0" w:color="auto"/>
                                    <w:bottom w:val="none" w:sz="0" w:space="0" w:color="auto"/>
                                    <w:right w:val="none" w:sz="0" w:space="0" w:color="auto"/>
                                  </w:divBdr>
                                </w:div>
                                <w:div w:id="1820145421">
                                  <w:marLeft w:val="0"/>
                                  <w:marRight w:val="0"/>
                                  <w:marTop w:val="0"/>
                                  <w:marBottom w:val="0"/>
                                  <w:divBdr>
                                    <w:top w:val="none" w:sz="0" w:space="0" w:color="auto"/>
                                    <w:left w:val="none" w:sz="0" w:space="0" w:color="auto"/>
                                    <w:bottom w:val="none" w:sz="0" w:space="0" w:color="auto"/>
                                    <w:right w:val="none" w:sz="0" w:space="0" w:color="auto"/>
                                  </w:divBdr>
                                </w:div>
                                <w:div w:id="2120372528">
                                  <w:marLeft w:val="0"/>
                                  <w:marRight w:val="0"/>
                                  <w:marTop w:val="0"/>
                                  <w:marBottom w:val="0"/>
                                  <w:divBdr>
                                    <w:top w:val="none" w:sz="0" w:space="0" w:color="auto"/>
                                    <w:left w:val="none" w:sz="0" w:space="0" w:color="auto"/>
                                    <w:bottom w:val="none" w:sz="0" w:space="0" w:color="auto"/>
                                    <w:right w:val="none" w:sz="0" w:space="0" w:color="auto"/>
                                  </w:divBdr>
                                </w:div>
                                <w:div w:id="1194150142">
                                  <w:marLeft w:val="0"/>
                                  <w:marRight w:val="0"/>
                                  <w:marTop w:val="0"/>
                                  <w:marBottom w:val="0"/>
                                  <w:divBdr>
                                    <w:top w:val="none" w:sz="0" w:space="0" w:color="auto"/>
                                    <w:left w:val="none" w:sz="0" w:space="0" w:color="auto"/>
                                    <w:bottom w:val="none" w:sz="0" w:space="0" w:color="auto"/>
                                    <w:right w:val="none" w:sz="0" w:space="0" w:color="auto"/>
                                  </w:divBdr>
                                </w:div>
                                <w:div w:id="1448695011">
                                  <w:marLeft w:val="0"/>
                                  <w:marRight w:val="0"/>
                                  <w:marTop w:val="0"/>
                                  <w:marBottom w:val="0"/>
                                  <w:divBdr>
                                    <w:top w:val="none" w:sz="0" w:space="0" w:color="auto"/>
                                    <w:left w:val="none" w:sz="0" w:space="0" w:color="auto"/>
                                    <w:bottom w:val="none" w:sz="0" w:space="0" w:color="auto"/>
                                    <w:right w:val="none" w:sz="0" w:space="0" w:color="auto"/>
                                  </w:divBdr>
                                </w:div>
                                <w:div w:id="438263203">
                                  <w:marLeft w:val="0"/>
                                  <w:marRight w:val="0"/>
                                  <w:marTop w:val="0"/>
                                  <w:marBottom w:val="0"/>
                                  <w:divBdr>
                                    <w:top w:val="none" w:sz="0" w:space="0" w:color="auto"/>
                                    <w:left w:val="none" w:sz="0" w:space="0" w:color="auto"/>
                                    <w:bottom w:val="none" w:sz="0" w:space="0" w:color="auto"/>
                                    <w:right w:val="none" w:sz="0" w:space="0" w:color="auto"/>
                                  </w:divBdr>
                                </w:div>
                                <w:div w:id="1480731925">
                                  <w:marLeft w:val="0"/>
                                  <w:marRight w:val="0"/>
                                  <w:marTop w:val="0"/>
                                  <w:marBottom w:val="0"/>
                                  <w:divBdr>
                                    <w:top w:val="none" w:sz="0" w:space="0" w:color="auto"/>
                                    <w:left w:val="none" w:sz="0" w:space="0" w:color="auto"/>
                                    <w:bottom w:val="none" w:sz="0" w:space="0" w:color="auto"/>
                                    <w:right w:val="none" w:sz="0" w:space="0" w:color="auto"/>
                                  </w:divBdr>
                                </w:div>
                                <w:div w:id="366025462">
                                  <w:marLeft w:val="0"/>
                                  <w:marRight w:val="0"/>
                                  <w:marTop w:val="0"/>
                                  <w:marBottom w:val="0"/>
                                  <w:divBdr>
                                    <w:top w:val="none" w:sz="0" w:space="0" w:color="auto"/>
                                    <w:left w:val="none" w:sz="0" w:space="0" w:color="auto"/>
                                    <w:bottom w:val="none" w:sz="0" w:space="0" w:color="auto"/>
                                    <w:right w:val="none" w:sz="0" w:space="0" w:color="auto"/>
                                  </w:divBdr>
                                </w:div>
                                <w:div w:id="1809854566">
                                  <w:marLeft w:val="0"/>
                                  <w:marRight w:val="0"/>
                                  <w:marTop w:val="0"/>
                                  <w:marBottom w:val="0"/>
                                  <w:divBdr>
                                    <w:top w:val="none" w:sz="0" w:space="0" w:color="auto"/>
                                    <w:left w:val="none" w:sz="0" w:space="0" w:color="auto"/>
                                    <w:bottom w:val="none" w:sz="0" w:space="0" w:color="auto"/>
                                    <w:right w:val="none" w:sz="0" w:space="0" w:color="auto"/>
                                  </w:divBdr>
                                </w:div>
                                <w:div w:id="1348681408">
                                  <w:marLeft w:val="0"/>
                                  <w:marRight w:val="0"/>
                                  <w:marTop w:val="0"/>
                                  <w:marBottom w:val="0"/>
                                  <w:divBdr>
                                    <w:top w:val="none" w:sz="0" w:space="0" w:color="auto"/>
                                    <w:left w:val="none" w:sz="0" w:space="0" w:color="auto"/>
                                    <w:bottom w:val="none" w:sz="0" w:space="0" w:color="auto"/>
                                    <w:right w:val="none" w:sz="0" w:space="0" w:color="auto"/>
                                  </w:divBdr>
                                </w:div>
                                <w:div w:id="2035419836">
                                  <w:marLeft w:val="0"/>
                                  <w:marRight w:val="0"/>
                                  <w:marTop w:val="0"/>
                                  <w:marBottom w:val="0"/>
                                  <w:divBdr>
                                    <w:top w:val="none" w:sz="0" w:space="0" w:color="auto"/>
                                    <w:left w:val="none" w:sz="0" w:space="0" w:color="auto"/>
                                    <w:bottom w:val="none" w:sz="0" w:space="0" w:color="auto"/>
                                    <w:right w:val="none" w:sz="0" w:space="0" w:color="auto"/>
                                  </w:divBdr>
                                </w:div>
                                <w:div w:id="1586694463">
                                  <w:marLeft w:val="0"/>
                                  <w:marRight w:val="0"/>
                                  <w:marTop w:val="0"/>
                                  <w:marBottom w:val="0"/>
                                  <w:divBdr>
                                    <w:top w:val="none" w:sz="0" w:space="0" w:color="auto"/>
                                    <w:left w:val="none" w:sz="0" w:space="0" w:color="auto"/>
                                    <w:bottom w:val="none" w:sz="0" w:space="0" w:color="auto"/>
                                    <w:right w:val="none" w:sz="0" w:space="0" w:color="auto"/>
                                  </w:divBdr>
                                </w:div>
                                <w:div w:id="1353263916">
                                  <w:marLeft w:val="0"/>
                                  <w:marRight w:val="0"/>
                                  <w:marTop w:val="0"/>
                                  <w:marBottom w:val="0"/>
                                  <w:divBdr>
                                    <w:top w:val="none" w:sz="0" w:space="0" w:color="auto"/>
                                    <w:left w:val="none" w:sz="0" w:space="0" w:color="auto"/>
                                    <w:bottom w:val="none" w:sz="0" w:space="0" w:color="auto"/>
                                    <w:right w:val="none" w:sz="0" w:space="0" w:color="auto"/>
                                  </w:divBdr>
                                </w:div>
                                <w:div w:id="1309482523">
                                  <w:marLeft w:val="0"/>
                                  <w:marRight w:val="0"/>
                                  <w:marTop w:val="0"/>
                                  <w:marBottom w:val="0"/>
                                  <w:divBdr>
                                    <w:top w:val="none" w:sz="0" w:space="0" w:color="auto"/>
                                    <w:left w:val="none" w:sz="0" w:space="0" w:color="auto"/>
                                    <w:bottom w:val="none" w:sz="0" w:space="0" w:color="auto"/>
                                    <w:right w:val="none" w:sz="0" w:space="0" w:color="auto"/>
                                  </w:divBdr>
                                </w:div>
                                <w:div w:id="218129680">
                                  <w:marLeft w:val="0"/>
                                  <w:marRight w:val="0"/>
                                  <w:marTop w:val="0"/>
                                  <w:marBottom w:val="0"/>
                                  <w:divBdr>
                                    <w:top w:val="none" w:sz="0" w:space="0" w:color="auto"/>
                                    <w:left w:val="none" w:sz="0" w:space="0" w:color="auto"/>
                                    <w:bottom w:val="none" w:sz="0" w:space="0" w:color="auto"/>
                                    <w:right w:val="none" w:sz="0" w:space="0" w:color="auto"/>
                                  </w:divBdr>
                                </w:div>
                                <w:div w:id="811870150">
                                  <w:marLeft w:val="0"/>
                                  <w:marRight w:val="0"/>
                                  <w:marTop w:val="0"/>
                                  <w:marBottom w:val="0"/>
                                  <w:divBdr>
                                    <w:top w:val="none" w:sz="0" w:space="0" w:color="auto"/>
                                    <w:left w:val="none" w:sz="0" w:space="0" w:color="auto"/>
                                    <w:bottom w:val="none" w:sz="0" w:space="0" w:color="auto"/>
                                    <w:right w:val="none" w:sz="0" w:space="0" w:color="auto"/>
                                  </w:divBdr>
                                </w:div>
                                <w:div w:id="1819305239">
                                  <w:marLeft w:val="0"/>
                                  <w:marRight w:val="0"/>
                                  <w:marTop w:val="0"/>
                                  <w:marBottom w:val="0"/>
                                  <w:divBdr>
                                    <w:top w:val="none" w:sz="0" w:space="0" w:color="auto"/>
                                    <w:left w:val="none" w:sz="0" w:space="0" w:color="auto"/>
                                    <w:bottom w:val="none" w:sz="0" w:space="0" w:color="auto"/>
                                    <w:right w:val="none" w:sz="0" w:space="0" w:color="auto"/>
                                  </w:divBdr>
                                </w:div>
                                <w:div w:id="1323699223">
                                  <w:marLeft w:val="0"/>
                                  <w:marRight w:val="0"/>
                                  <w:marTop w:val="0"/>
                                  <w:marBottom w:val="0"/>
                                  <w:divBdr>
                                    <w:top w:val="none" w:sz="0" w:space="0" w:color="auto"/>
                                    <w:left w:val="none" w:sz="0" w:space="0" w:color="auto"/>
                                    <w:bottom w:val="none" w:sz="0" w:space="0" w:color="auto"/>
                                    <w:right w:val="none" w:sz="0" w:space="0" w:color="auto"/>
                                  </w:divBdr>
                                </w:div>
                                <w:div w:id="1359233993">
                                  <w:marLeft w:val="0"/>
                                  <w:marRight w:val="0"/>
                                  <w:marTop w:val="0"/>
                                  <w:marBottom w:val="0"/>
                                  <w:divBdr>
                                    <w:top w:val="none" w:sz="0" w:space="0" w:color="auto"/>
                                    <w:left w:val="none" w:sz="0" w:space="0" w:color="auto"/>
                                    <w:bottom w:val="none" w:sz="0" w:space="0" w:color="auto"/>
                                    <w:right w:val="none" w:sz="0" w:space="0" w:color="auto"/>
                                  </w:divBdr>
                                </w:div>
                                <w:div w:id="566494891">
                                  <w:marLeft w:val="0"/>
                                  <w:marRight w:val="0"/>
                                  <w:marTop w:val="0"/>
                                  <w:marBottom w:val="0"/>
                                  <w:divBdr>
                                    <w:top w:val="none" w:sz="0" w:space="0" w:color="auto"/>
                                    <w:left w:val="none" w:sz="0" w:space="0" w:color="auto"/>
                                    <w:bottom w:val="none" w:sz="0" w:space="0" w:color="auto"/>
                                    <w:right w:val="none" w:sz="0" w:space="0" w:color="auto"/>
                                  </w:divBdr>
                                </w:div>
                                <w:div w:id="1774324104">
                                  <w:marLeft w:val="0"/>
                                  <w:marRight w:val="0"/>
                                  <w:marTop w:val="0"/>
                                  <w:marBottom w:val="0"/>
                                  <w:divBdr>
                                    <w:top w:val="none" w:sz="0" w:space="0" w:color="auto"/>
                                    <w:left w:val="none" w:sz="0" w:space="0" w:color="auto"/>
                                    <w:bottom w:val="none" w:sz="0" w:space="0" w:color="auto"/>
                                    <w:right w:val="none" w:sz="0" w:space="0" w:color="auto"/>
                                  </w:divBdr>
                                </w:div>
                                <w:div w:id="1091007794">
                                  <w:marLeft w:val="0"/>
                                  <w:marRight w:val="0"/>
                                  <w:marTop w:val="0"/>
                                  <w:marBottom w:val="0"/>
                                  <w:divBdr>
                                    <w:top w:val="none" w:sz="0" w:space="0" w:color="auto"/>
                                    <w:left w:val="none" w:sz="0" w:space="0" w:color="auto"/>
                                    <w:bottom w:val="none" w:sz="0" w:space="0" w:color="auto"/>
                                    <w:right w:val="none" w:sz="0" w:space="0" w:color="auto"/>
                                  </w:divBdr>
                                </w:div>
                                <w:div w:id="945423559">
                                  <w:marLeft w:val="0"/>
                                  <w:marRight w:val="0"/>
                                  <w:marTop w:val="0"/>
                                  <w:marBottom w:val="0"/>
                                  <w:divBdr>
                                    <w:top w:val="none" w:sz="0" w:space="0" w:color="auto"/>
                                    <w:left w:val="none" w:sz="0" w:space="0" w:color="auto"/>
                                    <w:bottom w:val="none" w:sz="0" w:space="0" w:color="auto"/>
                                    <w:right w:val="none" w:sz="0" w:space="0" w:color="auto"/>
                                  </w:divBdr>
                                </w:div>
                                <w:div w:id="1545017765">
                                  <w:marLeft w:val="0"/>
                                  <w:marRight w:val="0"/>
                                  <w:marTop w:val="0"/>
                                  <w:marBottom w:val="0"/>
                                  <w:divBdr>
                                    <w:top w:val="none" w:sz="0" w:space="0" w:color="auto"/>
                                    <w:left w:val="none" w:sz="0" w:space="0" w:color="auto"/>
                                    <w:bottom w:val="none" w:sz="0" w:space="0" w:color="auto"/>
                                    <w:right w:val="none" w:sz="0" w:space="0" w:color="auto"/>
                                  </w:divBdr>
                                </w:div>
                                <w:div w:id="1778911337">
                                  <w:marLeft w:val="0"/>
                                  <w:marRight w:val="0"/>
                                  <w:marTop w:val="0"/>
                                  <w:marBottom w:val="0"/>
                                  <w:divBdr>
                                    <w:top w:val="none" w:sz="0" w:space="0" w:color="auto"/>
                                    <w:left w:val="none" w:sz="0" w:space="0" w:color="auto"/>
                                    <w:bottom w:val="none" w:sz="0" w:space="0" w:color="auto"/>
                                    <w:right w:val="none" w:sz="0" w:space="0" w:color="auto"/>
                                  </w:divBdr>
                                </w:div>
                                <w:div w:id="1020353266">
                                  <w:marLeft w:val="0"/>
                                  <w:marRight w:val="0"/>
                                  <w:marTop w:val="0"/>
                                  <w:marBottom w:val="0"/>
                                  <w:divBdr>
                                    <w:top w:val="none" w:sz="0" w:space="0" w:color="auto"/>
                                    <w:left w:val="none" w:sz="0" w:space="0" w:color="auto"/>
                                    <w:bottom w:val="none" w:sz="0" w:space="0" w:color="auto"/>
                                    <w:right w:val="none" w:sz="0" w:space="0" w:color="auto"/>
                                  </w:divBdr>
                                </w:div>
                                <w:div w:id="343047213">
                                  <w:marLeft w:val="0"/>
                                  <w:marRight w:val="0"/>
                                  <w:marTop w:val="0"/>
                                  <w:marBottom w:val="0"/>
                                  <w:divBdr>
                                    <w:top w:val="none" w:sz="0" w:space="0" w:color="auto"/>
                                    <w:left w:val="none" w:sz="0" w:space="0" w:color="auto"/>
                                    <w:bottom w:val="none" w:sz="0" w:space="0" w:color="auto"/>
                                    <w:right w:val="none" w:sz="0" w:space="0" w:color="auto"/>
                                  </w:divBdr>
                                </w:div>
                                <w:div w:id="1719892120">
                                  <w:marLeft w:val="0"/>
                                  <w:marRight w:val="0"/>
                                  <w:marTop w:val="0"/>
                                  <w:marBottom w:val="0"/>
                                  <w:divBdr>
                                    <w:top w:val="none" w:sz="0" w:space="0" w:color="auto"/>
                                    <w:left w:val="none" w:sz="0" w:space="0" w:color="auto"/>
                                    <w:bottom w:val="none" w:sz="0" w:space="0" w:color="auto"/>
                                    <w:right w:val="none" w:sz="0" w:space="0" w:color="auto"/>
                                  </w:divBdr>
                                </w:div>
                                <w:div w:id="2058818164">
                                  <w:marLeft w:val="0"/>
                                  <w:marRight w:val="0"/>
                                  <w:marTop w:val="0"/>
                                  <w:marBottom w:val="0"/>
                                  <w:divBdr>
                                    <w:top w:val="none" w:sz="0" w:space="0" w:color="auto"/>
                                    <w:left w:val="none" w:sz="0" w:space="0" w:color="auto"/>
                                    <w:bottom w:val="none" w:sz="0" w:space="0" w:color="auto"/>
                                    <w:right w:val="none" w:sz="0" w:space="0" w:color="auto"/>
                                  </w:divBdr>
                                </w:div>
                                <w:div w:id="1890994091">
                                  <w:marLeft w:val="0"/>
                                  <w:marRight w:val="0"/>
                                  <w:marTop w:val="0"/>
                                  <w:marBottom w:val="0"/>
                                  <w:divBdr>
                                    <w:top w:val="none" w:sz="0" w:space="0" w:color="auto"/>
                                    <w:left w:val="none" w:sz="0" w:space="0" w:color="auto"/>
                                    <w:bottom w:val="none" w:sz="0" w:space="0" w:color="auto"/>
                                    <w:right w:val="none" w:sz="0" w:space="0" w:color="auto"/>
                                  </w:divBdr>
                                </w:div>
                                <w:div w:id="2099053881">
                                  <w:marLeft w:val="0"/>
                                  <w:marRight w:val="0"/>
                                  <w:marTop w:val="0"/>
                                  <w:marBottom w:val="0"/>
                                  <w:divBdr>
                                    <w:top w:val="none" w:sz="0" w:space="0" w:color="auto"/>
                                    <w:left w:val="none" w:sz="0" w:space="0" w:color="auto"/>
                                    <w:bottom w:val="none" w:sz="0" w:space="0" w:color="auto"/>
                                    <w:right w:val="none" w:sz="0" w:space="0" w:color="auto"/>
                                  </w:divBdr>
                                </w:div>
                                <w:div w:id="1585525918">
                                  <w:marLeft w:val="0"/>
                                  <w:marRight w:val="0"/>
                                  <w:marTop w:val="0"/>
                                  <w:marBottom w:val="0"/>
                                  <w:divBdr>
                                    <w:top w:val="none" w:sz="0" w:space="0" w:color="auto"/>
                                    <w:left w:val="none" w:sz="0" w:space="0" w:color="auto"/>
                                    <w:bottom w:val="none" w:sz="0" w:space="0" w:color="auto"/>
                                    <w:right w:val="none" w:sz="0" w:space="0" w:color="auto"/>
                                  </w:divBdr>
                                </w:div>
                                <w:div w:id="383062857">
                                  <w:marLeft w:val="0"/>
                                  <w:marRight w:val="0"/>
                                  <w:marTop w:val="0"/>
                                  <w:marBottom w:val="0"/>
                                  <w:divBdr>
                                    <w:top w:val="none" w:sz="0" w:space="0" w:color="auto"/>
                                    <w:left w:val="none" w:sz="0" w:space="0" w:color="auto"/>
                                    <w:bottom w:val="none" w:sz="0" w:space="0" w:color="auto"/>
                                    <w:right w:val="none" w:sz="0" w:space="0" w:color="auto"/>
                                  </w:divBdr>
                                </w:div>
                                <w:div w:id="1827210768">
                                  <w:marLeft w:val="0"/>
                                  <w:marRight w:val="0"/>
                                  <w:marTop w:val="0"/>
                                  <w:marBottom w:val="0"/>
                                  <w:divBdr>
                                    <w:top w:val="none" w:sz="0" w:space="0" w:color="auto"/>
                                    <w:left w:val="none" w:sz="0" w:space="0" w:color="auto"/>
                                    <w:bottom w:val="none" w:sz="0" w:space="0" w:color="auto"/>
                                    <w:right w:val="none" w:sz="0" w:space="0" w:color="auto"/>
                                  </w:divBdr>
                                </w:div>
                                <w:div w:id="467166283">
                                  <w:marLeft w:val="0"/>
                                  <w:marRight w:val="0"/>
                                  <w:marTop w:val="0"/>
                                  <w:marBottom w:val="0"/>
                                  <w:divBdr>
                                    <w:top w:val="none" w:sz="0" w:space="0" w:color="auto"/>
                                    <w:left w:val="none" w:sz="0" w:space="0" w:color="auto"/>
                                    <w:bottom w:val="none" w:sz="0" w:space="0" w:color="auto"/>
                                    <w:right w:val="none" w:sz="0" w:space="0" w:color="auto"/>
                                  </w:divBdr>
                                </w:div>
                                <w:div w:id="1215846230">
                                  <w:marLeft w:val="0"/>
                                  <w:marRight w:val="0"/>
                                  <w:marTop w:val="0"/>
                                  <w:marBottom w:val="0"/>
                                  <w:divBdr>
                                    <w:top w:val="none" w:sz="0" w:space="0" w:color="auto"/>
                                    <w:left w:val="none" w:sz="0" w:space="0" w:color="auto"/>
                                    <w:bottom w:val="none" w:sz="0" w:space="0" w:color="auto"/>
                                    <w:right w:val="none" w:sz="0" w:space="0" w:color="auto"/>
                                  </w:divBdr>
                                </w:div>
                                <w:div w:id="343094598">
                                  <w:marLeft w:val="0"/>
                                  <w:marRight w:val="0"/>
                                  <w:marTop w:val="0"/>
                                  <w:marBottom w:val="0"/>
                                  <w:divBdr>
                                    <w:top w:val="none" w:sz="0" w:space="0" w:color="auto"/>
                                    <w:left w:val="none" w:sz="0" w:space="0" w:color="auto"/>
                                    <w:bottom w:val="none" w:sz="0" w:space="0" w:color="auto"/>
                                    <w:right w:val="none" w:sz="0" w:space="0" w:color="auto"/>
                                  </w:divBdr>
                                </w:div>
                                <w:div w:id="1280644146">
                                  <w:marLeft w:val="0"/>
                                  <w:marRight w:val="0"/>
                                  <w:marTop w:val="0"/>
                                  <w:marBottom w:val="0"/>
                                  <w:divBdr>
                                    <w:top w:val="none" w:sz="0" w:space="0" w:color="auto"/>
                                    <w:left w:val="none" w:sz="0" w:space="0" w:color="auto"/>
                                    <w:bottom w:val="none" w:sz="0" w:space="0" w:color="auto"/>
                                    <w:right w:val="none" w:sz="0" w:space="0" w:color="auto"/>
                                  </w:divBdr>
                                </w:div>
                                <w:div w:id="1313827763">
                                  <w:marLeft w:val="0"/>
                                  <w:marRight w:val="0"/>
                                  <w:marTop w:val="0"/>
                                  <w:marBottom w:val="0"/>
                                  <w:divBdr>
                                    <w:top w:val="none" w:sz="0" w:space="0" w:color="auto"/>
                                    <w:left w:val="none" w:sz="0" w:space="0" w:color="auto"/>
                                    <w:bottom w:val="none" w:sz="0" w:space="0" w:color="auto"/>
                                    <w:right w:val="none" w:sz="0" w:space="0" w:color="auto"/>
                                  </w:divBdr>
                                </w:div>
                                <w:div w:id="1224675377">
                                  <w:marLeft w:val="0"/>
                                  <w:marRight w:val="0"/>
                                  <w:marTop w:val="0"/>
                                  <w:marBottom w:val="0"/>
                                  <w:divBdr>
                                    <w:top w:val="none" w:sz="0" w:space="0" w:color="auto"/>
                                    <w:left w:val="none" w:sz="0" w:space="0" w:color="auto"/>
                                    <w:bottom w:val="none" w:sz="0" w:space="0" w:color="auto"/>
                                    <w:right w:val="none" w:sz="0" w:space="0" w:color="auto"/>
                                  </w:divBdr>
                                </w:div>
                              </w:divsChild>
                            </w:div>
                            <w:div w:id="815493712">
                              <w:marLeft w:val="0"/>
                              <w:marRight w:val="0"/>
                              <w:marTop w:val="0"/>
                              <w:marBottom w:val="0"/>
                              <w:divBdr>
                                <w:top w:val="none" w:sz="0" w:space="0" w:color="auto"/>
                                <w:left w:val="none" w:sz="0" w:space="0" w:color="auto"/>
                                <w:bottom w:val="none" w:sz="0" w:space="0" w:color="auto"/>
                                <w:right w:val="none" w:sz="0" w:space="0" w:color="auto"/>
                              </w:divBdr>
                              <w:divsChild>
                                <w:div w:id="625355890">
                                  <w:marLeft w:val="0"/>
                                  <w:marRight w:val="0"/>
                                  <w:marTop w:val="0"/>
                                  <w:marBottom w:val="0"/>
                                  <w:divBdr>
                                    <w:top w:val="none" w:sz="0" w:space="0" w:color="auto"/>
                                    <w:left w:val="none" w:sz="0" w:space="0" w:color="auto"/>
                                    <w:bottom w:val="none" w:sz="0" w:space="0" w:color="auto"/>
                                    <w:right w:val="none" w:sz="0" w:space="0" w:color="auto"/>
                                  </w:divBdr>
                                </w:div>
                                <w:div w:id="963922665">
                                  <w:marLeft w:val="0"/>
                                  <w:marRight w:val="0"/>
                                  <w:marTop w:val="0"/>
                                  <w:marBottom w:val="0"/>
                                  <w:divBdr>
                                    <w:top w:val="none" w:sz="0" w:space="0" w:color="auto"/>
                                    <w:left w:val="none" w:sz="0" w:space="0" w:color="auto"/>
                                    <w:bottom w:val="none" w:sz="0" w:space="0" w:color="auto"/>
                                    <w:right w:val="none" w:sz="0" w:space="0" w:color="auto"/>
                                  </w:divBdr>
                                </w:div>
                                <w:div w:id="1862812877">
                                  <w:marLeft w:val="0"/>
                                  <w:marRight w:val="0"/>
                                  <w:marTop w:val="0"/>
                                  <w:marBottom w:val="0"/>
                                  <w:divBdr>
                                    <w:top w:val="none" w:sz="0" w:space="0" w:color="auto"/>
                                    <w:left w:val="none" w:sz="0" w:space="0" w:color="auto"/>
                                    <w:bottom w:val="none" w:sz="0" w:space="0" w:color="auto"/>
                                    <w:right w:val="none" w:sz="0" w:space="0" w:color="auto"/>
                                  </w:divBdr>
                                </w:div>
                                <w:div w:id="97914698">
                                  <w:marLeft w:val="0"/>
                                  <w:marRight w:val="0"/>
                                  <w:marTop w:val="0"/>
                                  <w:marBottom w:val="0"/>
                                  <w:divBdr>
                                    <w:top w:val="none" w:sz="0" w:space="0" w:color="auto"/>
                                    <w:left w:val="none" w:sz="0" w:space="0" w:color="auto"/>
                                    <w:bottom w:val="none" w:sz="0" w:space="0" w:color="auto"/>
                                    <w:right w:val="none" w:sz="0" w:space="0" w:color="auto"/>
                                  </w:divBdr>
                                </w:div>
                                <w:div w:id="269358381">
                                  <w:marLeft w:val="0"/>
                                  <w:marRight w:val="0"/>
                                  <w:marTop w:val="0"/>
                                  <w:marBottom w:val="0"/>
                                  <w:divBdr>
                                    <w:top w:val="none" w:sz="0" w:space="0" w:color="auto"/>
                                    <w:left w:val="none" w:sz="0" w:space="0" w:color="auto"/>
                                    <w:bottom w:val="none" w:sz="0" w:space="0" w:color="auto"/>
                                    <w:right w:val="none" w:sz="0" w:space="0" w:color="auto"/>
                                  </w:divBdr>
                                </w:div>
                                <w:div w:id="2080009225">
                                  <w:marLeft w:val="0"/>
                                  <w:marRight w:val="0"/>
                                  <w:marTop w:val="0"/>
                                  <w:marBottom w:val="0"/>
                                  <w:divBdr>
                                    <w:top w:val="none" w:sz="0" w:space="0" w:color="auto"/>
                                    <w:left w:val="none" w:sz="0" w:space="0" w:color="auto"/>
                                    <w:bottom w:val="none" w:sz="0" w:space="0" w:color="auto"/>
                                    <w:right w:val="none" w:sz="0" w:space="0" w:color="auto"/>
                                  </w:divBdr>
                                </w:div>
                                <w:div w:id="726222352">
                                  <w:marLeft w:val="0"/>
                                  <w:marRight w:val="0"/>
                                  <w:marTop w:val="0"/>
                                  <w:marBottom w:val="0"/>
                                  <w:divBdr>
                                    <w:top w:val="none" w:sz="0" w:space="0" w:color="auto"/>
                                    <w:left w:val="none" w:sz="0" w:space="0" w:color="auto"/>
                                    <w:bottom w:val="none" w:sz="0" w:space="0" w:color="auto"/>
                                    <w:right w:val="none" w:sz="0" w:space="0" w:color="auto"/>
                                  </w:divBdr>
                                </w:div>
                                <w:div w:id="1978486711">
                                  <w:marLeft w:val="0"/>
                                  <w:marRight w:val="0"/>
                                  <w:marTop w:val="0"/>
                                  <w:marBottom w:val="0"/>
                                  <w:divBdr>
                                    <w:top w:val="none" w:sz="0" w:space="0" w:color="auto"/>
                                    <w:left w:val="none" w:sz="0" w:space="0" w:color="auto"/>
                                    <w:bottom w:val="none" w:sz="0" w:space="0" w:color="auto"/>
                                    <w:right w:val="none" w:sz="0" w:space="0" w:color="auto"/>
                                  </w:divBdr>
                                </w:div>
                                <w:div w:id="980816496">
                                  <w:marLeft w:val="0"/>
                                  <w:marRight w:val="0"/>
                                  <w:marTop w:val="0"/>
                                  <w:marBottom w:val="0"/>
                                  <w:divBdr>
                                    <w:top w:val="none" w:sz="0" w:space="0" w:color="auto"/>
                                    <w:left w:val="none" w:sz="0" w:space="0" w:color="auto"/>
                                    <w:bottom w:val="none" w:sz="0" w:space="0" w:color="auto"/>
                                    <w:right w:val="none" w:sz="0" w:space="0" w:color="auto"/>
                                  </w:divBdr>
                                </w:div>
                                <w:div w:id="1826819520">
                                  <w:marLeft w:val="0"/>
                                  <w:marRight w:val="0"/>
                                  <w:marTop w:val="0"/>
                                  <w:marBottom w:val="0"/>
                                  <w:divBdr>
                                    <w:top w:val="none" w:sz="0" w:space="0" w:color="auto"/>
                                    <w:left w:val="none" w:sz="0" w:space="0" w:color="auto"/>
                                    <w:bottom w:val="none" w:sz="0" w:space="0" w:color="auto"/>
                                    <w:right w:val="none" w:sz="0" w:space="0" w:color="auto"/>
                                  </w:divBdr>
                                </w:div>
                                <w:div w:id="2013868304">
                                  <w:marLeft w:val="0"/>
                                  <w:marRight w:val="0"/>
                                  <w:marTop w:val="0"/>
                                  <w:marBottom w:val="0"/>
                                  <w:divBdr>
                                    <w:top w:val="none" w:sz="0" w:space="0" w:color="auto"/>
                                    <w:left w:val="none" w:sz="0" w:space="0" w:color="auto"/>
                                    <w:bottom w:val="none" w:sz="0" w:space="0" w:color="auto"/>
                                    <w:right w:val="none" w:sz="0" w:space="0" w:color="auto"/>
                                  </w:divBdr>
                                </w:div>
                                <w:div w:id="960955702">
                                  <w:marLeft w:val="0"/>
                                  <w:marRight w:val="0"/>
                                  <w:marTop w:val="0"/>
                                  <w:marBottom w:val="0"/>
                                  <w:divBdr>
                                    <w:top w:val="none" w:sz="0" w:space="0" w:color="auto"/>
                                    <w:left w:val="none" w:sz="0" w:space="0" w:color="auto"/>
                                    <w:bottom w:val="none" w:sz="0" w:space="0" w:color="auto"/>
                                    <w:right w:val="none" w:sz="0" w:space="0" w:color="auto"/>
                                  </w:divBdr>
                                </w:div>
                                <w:div w:id="1775782311">
                                  <w:marLeft w:val="0"/>
                                  <w:marRight w:val="0"/>
                                  <w:marTop w:val="0"/>
                                  <w:marBottom w:val="0"/>
                                  <w:divBdr>
                                    <w:top w:val="none" w:sz="0" w:space="0" w:color="auto"/>
                                    <w:left w:val="none" w:sz="0" w:space="0" w:color="auto"/>
                                    <w:bottom w:val="none" w:sz="0" w:space="0" w:color="auto"/>
                                    <w:right w:val="none" w:sz="0" w:space="0" w:color="auto"/>
                                  </w:divBdr>
                                </w:div>
                                <w:div w:id="956720430">
                                  <w:marLeft w:val="0"/>
                                  <w:marRight w:val="0"/>
                                  <w:marTop w:val="0"/>
                                  <w:marBottom w:val="0"/>
                                  <w:divBdr>
                                    <w:top w:val="none" w:sz="0" w:space="0" w:color="auto"/>
                                    <w:left w:val="none" w:sz="0" w:space="0" w:color="auto"/>
                                    <w:bottom w:val="none" w:sz="0" w:space="0" w:color="auto"/>
                                    <w:right w:val="none" w:sz="0" w:space="0" w:color="auto"/>
                                  </w:divBdr>
                                </w:div>
                                <w:div w:id="1131166368">
                                  <w:marLeft w:val="0"/>
                                  <w:marRight w:val="0"/>
                                  <w:marTop w:val="0"/>
                                  <w:marBottom w:val="0"/>
                                  <w:divBdr>
                                    <w:top w:val="none" w:sz="0" w:space="0" w:color="auto"/>
                                    <w:left w:val="none" w:sz="0" w:space="0" w:color="auto"/>
                                    <w:bottom w:val="none" w:sz="0" w:space="0" w:color="auto"/>
                                    <w:right w:val="none" w:sz="0" w:space="0" w:color="auto"/>
                                  </w:divBdr>
                                </w:div>
                                <w:div w:id="749354802">
                                  <w:marLeft w:val="0"/>
                                  <w:marRight w:val="0"/>
                                  <w:marTop w:val="0"/>
                                  <w:marBottom w:val="0"/>
                                  <w:divBdr>
                                    <w:top w:val="none" w:sz="0" w:space="0" w:color="auto"/>
                                    <w:left w:val="none" w:sz="0" w:space="0" w:color="auto"/>
                                    <w:bottom w:val="none" w:sz="0" w:space="0" w:color="auto"/>
                                    <w:right w:val="none" w:sz="0" w:space="0" w:color="auto"/>
                                  </w:divBdr>
                                </w:div>
                                <w:div w:id="2085491312">
                                  <w:marLeft w:val="0"/>
                                  <w:marRight w:val="0"/>
                                  <w:marTop w:val="0"/>
                                  <w:marBottom w:val="0"/>
                                  <w:divBdr>
                                    <w:top w:val="none" w:sz="0" w:space="0" w:color="auto"/>
                                    <w:left w:val="none" w:sz="0" w:space="0" w:color="auto"/>
                                    <w:bottom w:val="none" w:sz="0" w:space="0" w:color="auto"/>
                                    <w:right w:val="none" w:sz="0" w:space="0" w:color="auto"/>
                                  </w:divBdr>
                                </w:div>
                                <w:div w:id="1524592710">
                                  <w:marLeft w:val="0"/>
                                  <w:marRight w:val="0"/>
                                  <w:marTop w:val="0"/>
                                  <w:marBottom w:val="0"/>
                                  <w:divBdr>
                                    <w:top w:val="none" w:sz="0" w:space="0" w:color="auto"/>
                                    <w:left w:val="none" w:sz="0" w:space="0" w:color="auto"/>
                                    <w:bottom w:val="none" w:sz="0" w:space="0" w:color="auto"/>
                                    <w:right w:val="none" w:sz="0" w:space="0" w:color="auto"/>
                                  </w:divBdr>
                                </w:div>
                                <w:div w:id="1628658064">
                                  <w:marLeft w:val="0"/>
                                  <w:marRight w:val="0"/>
                                  <w:marTop w:val="0"/>
                                  <w:marBottom w:val="0"/>
                                  <w:divBdr>
                                    <w:top w:val="none" w:sz="0" w:space="0" w:color="auto"/>
                                    <w:left w:val="none" w:sz="0" w:space="0" w:color="auto"/>
                                    <w:bottom w:val="none" w:sz="0" w:space="0" w:color="auto"/>
                                    <w:right w:val="none" w:sz="0" w:space="0" w:color="auto"/>
                                  </w:divBdr>
                                </w:div>
                                <w:div w:id="504125282">
                                  <w:marLeft w:val="0"/>
                                  <w:marRight w:val="0"/>
                                  <w:marTop w:val="0"/>
                                  <w:marBottom w:val="0"/>
                                  <w:divBdr>
                                    <w:top w:val="none" w:sz="0" w:space="0" w:color="auto"/>
                                    <w:left w:val="none" w:sz="0" w:space="0" w:color="auto"/>
                                    <w:bottom w:val="none" w:sz="0" w:space="0" w:color="auto"/>
                                    <w:right w:val="none" w:sz="0" w:space="0" w:color="auto"/>
                                  </w:divBdr>
                                </w:div>
                                <w:div w:id="2104371539">
                                  <w:marLeft w:val="0"/>
                                  <w:marRight w:val="0"/>
                                  <w:marTop w:val="0"/>
                                  <w:marBottom w:val="0"/>
                                  <w:divBdr>
                                    <w:top w:val="none" w:sz="0" w:space="0" w:color="auto"/>
                                    <w:left w:val="none" w:sz="0" w:space="0" w:color="auto"/>
                                    <w:bottom w:val="none" w:sz="0" w:space="0" w:color="auto"/>
                                    <w:right w:val="none" w:sz="0" w:space="0" w:color="auto"/>
                                  </w:divBdr>
                                </w:div>
                                <w:div w:id="2040473947">
                                  <w:marLeft w:val="0"/>
                                  <w:marRight w:val="0"/>
                                  <w:marTop w:val="0"/>
                                  <w:marBottom w:val="0"/>
                                  <w:divBdr>
                                    <w:top w:val="none" w:sz="0" w:space="0" w:color="auto"/>
                                    <w:left w:val="none" w:sz="0" w:space="0" w:color="auto"/>
                                    <w:bottom w:val="none" w:sz="0" w:space="0" w:color="auto"/>
                                    <w:right w:val="none" w:sz="0" w:space="0" w:color="auto"/>
                                  </w:divBdr>
                                </w:div>
                                <w:div w:id="176775072">
                                  <w:marLeft w:val="0"/>
                                  <w:marRight w:val="0"/>
                                  <w:marTop w:val="0"/>
                                  <w:marBottom w:val="0"/>
                                  <w:divBdr>
                                    <w:top w:val="none" w:sz="0" w:space="0" w:color="auto"/>
                                    <w:left w:val="none" w:sz="0" w:space="0" w:color="auto"/>
                                    <w:bottom w:val="none" w:sz="0" w:space="0" w:color="auto"/>
                                    <w:right w:val="none" w:sz="0" w:space="0" w:color="auto"/>
                                  </w:divBdr>
                                </w:div>
                                <w:div w:id="819620338">
                                  <w:marLeft w:val="0"/>
                                  <w:marRight w:val="0"/>
                                  <w:marTop w:val="0"/>
                                  <w:marBottom w:val="0"/>
                                  <w:divBdr>
                                    <w:top w:val="none" w:sz="0" w:space="0" w:color="auto"/>
                                    <w:left w:val="none" w:sz="0" w:space="0" w:color="auto"/>
                                    <w:bottom w:val="none" w:sz="0" w:space="0" w:color="auto"/>
                                    <w:right w:val="none" w:sz="0" w:space="0" w:color="auto"/>
                                  </w:divBdr>
                                </w:div>
                                <w:div w:id="17898010">
                                  <w:marLeft w:val="0"/>
                                  <w:marRight w:val="0"/>
                                  <w:marTop w:val="0"/>
                                  <w:marBottom w:val="0"/>
                                  <w:divBdr>
                                    <w:top w:val="none" w:sz="0" w:space="0" w:color="auto"/>
                                    <w:left w:val="none" w:sz="0" w:space="0" w:color="auto"/>
                                    <w:bottom w:val="none" w:sz="0" w:space="0" w:color="auto"/>
                                    <w:right w:val="none" w:sz="0" w:space="0" w:color="auto"/>
                                  </w:divBdr>
                                </w:div>
                                <w:div w:id="1803231614">
                                  <w:marLeft w:val="0"/>
                                  <w:marRight w:val="0"/>
                                  <w:marTop w:val="0"/>
                                  <w:marBottom w:val="0"/>
                                  <w:divBdr>
                                    <w:top w:val="none" w:sz="0" w:space="0" w:color="auto"/>
                                    <w:left w:val="none" w:sz="0" w:space="0" w:color="auto"/>
                                    <w:bottom w:val="none" w:sz="0" w:space="0" w:color="auto"/>
                                    <w:right w:val="none" w:sz="0" w:space="0" w:color="auto"/>
                                  </w:divBdr>
                                </w:div>
                                <w:div w:id="51972835">
                                  <w:marLeft w:val="0"/>
                                  <w:marRight w:val="0"/>
                                  <w:marTop w:val="0"/>
                                  <w:marBottom w:val="0"/>
                                  <w:divBdr>
                                    <w:top w:val="none" w:sz="0" w:space="0" w:color="auto"/>
                                    <w:left w:val="none" w:sz="0" w:space="0" w:color="auto"/>
                                    <w:bottom w:val="none" w:sz="0" w:space="0" w:color="auto"/>
                                    <w:right w:val="none" w:sz="0" w:space="0" w:color="auto"/>
                                  </w:divBdr>
                                </w:div>
                                <w:div w:id="739601225">
                                  <w:marLeft w:val="0"/>
                                  <w:marRight w:val="0"/>
                                  <w:marTop w:val="0"/>
                                  <w:marBottom w:val="0"/>
                                  <w:divBdr>
                                    <w:top w:val="none" w:sz="0" w:space="0" w:color="auto"/>
                                    <w:left w:val="none" w:sz="0" w:space="0" w:color="auto"/>
                                    <w:bottom w:val="none" w:sz="0" w:space="0" w:color="auto"/>
                                    <w:right w:val="none" w:sz="0" w:space="0" w:color="auto"/>
                                  </w:divBdr>
                                </w:div>
                                <w:div w:id="2040274888">
                                  <w:marLeft w:val="0"/>
                                  <w:marRight w:val="0"/>
                                  <w:marTop w:val="0"/>
                                  <w:marBottom w:val="0"/>
                                  <w:divBdr>
                                    <w:top w:val="none" w:sz="0" w:space="0" w:color="auto"/>
                                    <w:left w:val="none" w:sz="0" w:space="0" w:color="auto"/>
                                    <w:bottom w:val="none" w:sz="0" w:space="0" w:color="auto"/>
                                    <w:right w:val="none" w:sz="0" w:space="0" w:color="auto"/>
                                  </w:divBdr>
                                </w:div>
                                <w:div w:id="1117873050">
                                  <w:marLeft w:val="0"/>
                                  <w:marRight w:val="0"/>
                                  <w:marTop w:val="0"/>
                                  <w:marBottom w:val="0"/>
                                  <w:divBdr>
                                    <w:top w:val="none" w:sz="0" w:space="0" w:color="auto"/>
                                    <w:left w:val="none" w:sz="0" w:space="0" w:color="auto"/>
                                    <w:bottom w:val="none" w:sz="0" w:space="0" w:color="auto"/>
                                    <w:right w:val="none" w:sz="0" w:space="0" w:color="auto"/>
                                  </w:divBdr>
                                </w:div>
                                <w:div w:id="898977991">
                                  <w:marLeft w:val="0"/>
                                  <w:marRight w:val="0"/>
                                  <w:marTop w:val="0"/>
                                  <w:marBottom w:val="0"/>
                                  <w:divBdr>
                                    <w:top w:val="none" w:sz="0" w:space="0" w:color="auto"/>
                                    <w:left w:val="none" w:sz="0" w:space="0" w:color="auto"/>
                                    <w:bottom w:val="none" w:sz="0" w:space="0" w:color="auto"/>
                                    <w:right w:val="none" w:sz="0" w:space="0" w:color="auto"/>
                                  </w:divBdr>
                                </w:div>
                                <w:div w:id="228856017">
                                  <w:marLeft w:val="0"/>
                                  <w:marRight w:val="0"/>
                                  <w:marTop w:val="0"/>
                                  <w:marBottom w:val="0"/>
                                  <w:divBdr>
                                    <w:top w:val="none" w:sz="0" w:space="0" w:color="auto"/>
                                    <w:left w:val="none" w:sz="0" w:space="0" w:color="auto"/>
                                    <w:bottom w:val="none" w:sz="0" w:space="0" w:color="auto"/>
                                    <w:right w:val="none" w:sz="0" w:space="0" w:color="auto"/>
                                  </w:divBdr>
                                </w:div>
                                <w:div w:id="802501553">
                                  <w:marLeft w:val="0"/>
                                  <w:marRight w:val="0"/>
                                  <w:marTop w:val="0"/>
                                  <w:marBottom w:val="0"/>
                                  <w:divBdr>
                                    <w:top w:val="none" w:sz="0" w:space="0" w:color="auto"/>
                                    <w:left w:val="none" w:sz="0" w:space="0" w:color="auto"/>
                                    <w:bottom w:val="none" w:sz="0" w:space="0" w:color="auto"/>
                                    <w:right w:val="none" w:sz="0" w:space="0" w:color="auto"/>
                                  </w:divBdr>
                                </w:div>
                                <w:div w:id="616183373">
                                  <w:marLeft w:val="0"/>
                                  <w:marRight w:val="0"/>
                                  <w:marTop w:val="0"/>
                                  <w:marBottom w:val="0"/>
                                  <w:divBdr>
                                    <w:top w:val="none" w:sz="0" w:space="0" w:color="auto"/>
                                    <w:left w:val="none" w:sz="0" w:space="0" w:color="auto"/>
                                    <w:bottom w:val="none" w:sz="0" w:space="0" w:color="auto"/>
                                    <w:right w:val="none" w:sz="0" w:space="0" w:color="auto"/>
                                  </w:divBdr>
                                </w:div>
                                <w:div w:id="996540417">
                                  <w:marLeft w:val="0"/>
                                  <w:marRight w:val="0"/>
                                  <w:marTop w:val="0"/>
                                  <w:marBottom w:val="0"/>
                                  <w:divBdr>
                                    <w:top w:val="none" w:sz="0" w:space="0" w:color="auto"/>
                                    <w:left w:val="none" w:sz="0" w:space="0" w:color="auto"/>
                                    <w:bottom w:val="none" w:sz="0" w:space="0" w:color="auto"/>
                                    <w:right w:val="none" w:sz="0" w:space="0" w:color="auto"/>
                                  </w:divBdr>
                                </w:div>
                                <w:div w:id="927350227">
                                  <w:marLeft w:val="0"/>
                                  <w:marRight w:val="0"/>
                                  <w:marTop w:val="0"/>
                                  <w:marBottom w:val="0"/>
                                  <w:divBdr>
                                    <w:top w:val="none" w:sz="0" w:space="0" w:color="auto"/>
                                    <w:left w:val="none" w:sz="0" w:space="0" w:color="auto"/>
                                    <w:bottom w:val="none" w:sz="0" w:space="0" w:color="auto"/>
                                    <w:right w:val="none" w:sz="0" w:space="0" w:color="auto"/>
                                  </w:divBdr>
                                </w:div>
                                <w:div w:id="1747067411">
                                  <w:marLeft w:val="0"/>
                                  <w:marRight w:val="0"/>
                                  <w:marTop w:val="0"/>
                                  <w:marBottom w:val="0"/>
                                  <w:divBdr>
                                    <w:top w:val="none" w:sz="0" w:space="0" w:color="auto"/>
                                    <w:left w:val="none" w:sz="0" w:space="0" w:color="auto"/>
                                    <w:bottom w:val="none" w:sz="0" w:space="0" w:color="auto"/>
                                    <w:right w:val="none" w:sz="0" w:space="0" w:color="auto"/>
                                  </w:divBdr>
                                </w:div>
                                <w:div w:id="1461918212">
                                  <w:marLeft w:val="0"/>
                                  <w:marRight w:val="0"/>
                                  <w:marTop w:val="0"/>
                                  <w:marBottom w:val="0"/>
                                  <w:divBdr>
                                    <w:top w:val="none" w:sz="0" w:space="0" w:color="auto"/>
                                    <w:left w:val="none" w:sz="0" w:space="0" w:color="auto"/>
                                    <w:bottom w:val="none" w:sz="0" w:space="0" w:color="auto"/>
                                    <w:right w:val="none" w:sz="0" w:space="0" w:color="auto"/>
                                  </w:divBdr>
                                </w:div>
                                <w:div w:id="241837564">
                                  <w:marLeft w:val="0"/>
                                  <w:marRight w:val="0"/>
                                  <w:marTop w:val="0"/>
                                  <w:marBottom w:val="0"/>
                                  <w:divBdr>
                                    <w:top w:val="none" w:sz="0" w:space="0" w:color="auto"/>
                                    <w:left w:val="none" w:sz="0" w:space="0" w:color="auto"/>
                                    <w:bottom w:val="none" w:sz="0" w:space="0" w:color="auto"/>
                                    <w:right w:val="none" w:sz="0" w:space="0" w:color="auto"/>
                                  </w:divBdr>
                                </w:div>
                                <w:div w:id="1333483642">
                                  <w:marLeft w:val="0"/>
                                  <w:marRight w:val="0"/>
                                  <w:marTop w:val="0"/>
                                  <w:marBottom w:val="0"/>
                                  <w:divBdr>
                                    <w:top w:val="none" w:sz="0" w:space="0" w:color="auto"/>
                                    <w:left w:val="none" w:sz="0" w:space="0" w:color="auto"/>
                                    <w:bottom w:val="none" w:sz="0" w:space="0" w:color="auto"/>
                                    <w:right w:val="none" w:sz="0" w:space="0" w:color="auto"/>
                                  </w:divBdr>
                                </w:div>
                                <w:div w:id="1465078364">
                                  <w:marLeft w:val="0"/>
                                  <w:marRight w:val="0"/>
                                  <w:marTop w:val="0"/>
                                  <w:marBottom w:val="0"/>
                                  <w:divBdr>
                                    <w:top w:val="none" w:sz="0" w:space="0" w:color="auto"/>
                                    <w:left w:val="none" w:sz="0" w:space="0" w:color="auto"/>
                                    <w:bottom w:val="none" w:sz="0" w:space="0" w:color="auto"/>
                                    <w:right w:val="none" w:sz="0" w:space="0" w:color="auto"/>
                                  </w:divBdr>
                                </w:div>
                                <w:div w:id="945306540">
                                  <w:marLeft w:val="0"/>
                                  <w:marRight w:val="0"/>
                                  <w:marTop w:val="0"/>
                                  <w:marBottom w:val="0"/>
                                  <w:divBdr>
                                    <w:top w:val="none" w:sz="0" w:space="0" w:color="auto"/>
                                    <w:left w:val="none" w:sz="0" w:space="0" w:color="auto"/>
                                    <w:bottom w:val="none" w:sz="0" w:space="0" w:color="auto"/>
                                    <w:right w:val="none" w:sz="0" w:space="0" w:color="auto"/>
                                  </w:divBdr>
                                </w:div>
                                <w:div w:id="1456369531">
                                  <w:marLeft w:val="0"/>
                                  <w:marRight w:val="0"/>
                                  <w:marTop w:val="0"/>
                                  <w:marBottom w:val="0"/>
                                  <w:divBdr>
                                    <w:top w:val="none" w:sz="0" w:space="0" w:color="auto"/>
                                    <w:left w:val="none" w:sz="0" w:space="0" w:color="auto"/>
                                    <w:bottom w:val="none" w:sz="0" w:space="0" w:color="auto"/>
                                    <w:right w:val="none" w:sz="0" w:space="0" w:color="auto"/>
                                  </w:divBdr>
                                </w:div>
                                <w:div w:id="1484466827">
                                  <w:marLeft w:val="0"/>
                                  <w:marRight w:val="0"/>
                                  <w:marTop w:val="0"/>
                                  <w:marBottom w:val="0"/>
                                  <w:divBdr>
                                    <w:top w:val="none" w:sz="0" w:space="0" w:color="auto"/>
                                    <w:left w:val="none" w:sz="0" w:space="0" w:color="auto"/>
                                    <w:bottom w:val="none" w:sz="0" w:space="0" w:color="auto"/>
                                    <w:right w:val="none" w:sz="0" w:space="0" w:color="auto"/>
                                  </w:divBdr>
                                </w:div>
                                <w:div w:id="918756916">
                                  <w:marLeft w:val="0"/>
                                  <w:marRight w:val="0"/>
                                  <w:marTop w:val="0"/>
                                  <w:marBottom w:val="0"/>
                                  <w:divBdr>
                                    <w:top w:val="none" w:sz="0" w:space="0" w:color="auto"/>
                                    <w:left w:val="none" w:sz="0" w:space="0" w:color="auto"/>
                                    <w:bottom w:val="none" w:sz="0" w:space="0" w:color="auto"/>
                                    <w:right w:val="none" w:sz="0" w:space="0" w:color="auto"/>
                                  </w:divBdr>
                                </w:div>
                                <w:div w:id="817459261">
                                  <w:marLeft w:val="0"/>
                                  <w:marRight w:val="0"/>
                                  <w:marTop w:val="0"/>
                                  <w:marBottom w:val="0"/>
                                  <w:divBdr>
                                    <w:top w:val="none" w:sz="0" w:space="0" w:color="auto"/>
                                    <w:left w:val="none" w:sz="0" w:space="0" w:color="auto"/>
                                    <w:bottom w:val="none" w:sz="0" w:space="0" w:color="auto"/>
                                    <w:right w:val="none" w:sz="0" w:space="0" w:color="auto"/>
                                  </w:divBdr>
                                </w:div>
                                <w:div w:id="1862237453">
                                  <w:marLeft w:val="0"/>
                                  <w:marRight w:val="0"/>
                                  <w:marTop w:val="0"/>
                                  <w:marBottom w:val="0"/>
                                  <w:divBdr>
                                    <w:top w:val="none" w:sz="0" w:space="0" w:color="auto"/>
                                    <w:left w:val="none" w:sz="0" w:space="0" w:color="auto"/>
                                    <w:bottom w:val="none" w:sz="0" w:space="0" w:color="auto"/>
                                    <w:right w:val="none" w:sz="0" w:space="0" w:color="auto"/>
                                  </w:divBdr>
                                </w:div>
                                <w:div w:id="177738648">
                                  <w:marLeft w:val="0"/>
                                  <w:marRight w:val="0"/>
                                  <w:marTop w:val="0"/>
                                  <w:marBottom w:val="0"/>
                                  <w:divBdr>
                                    <w:top w:val="none" w:sz="0" w:space="0" w:color="auto"/>
                                    <w:left w:val="none" w:sz="0" w:space="0" w:color="auto"/>
                                    <w:bottom w:val="none" w:sz="0" w:space="0" w:color="auto"/>
                                    <w:right w:val="none" w:sz="0" w:space="0" w:color="auto"/>
                                  </w:divBdr>
                                </w:div>
                                <w:div w:id="729570667">
                                  <w:marLeft w:val="0"/>
                                  <w:marRight w:val="0"/>
                                  <w:marTop w:val="0"/>
                                  <w:marBottom w:val="0"/>
                                  <w:divBdr>
                                    <w:top w:val="none" w:sz="0" w:space="0" w:color="auto"/>
                                    <w:left w:val="none" w:sz="0" w:space="0" w:color="auto"/>
                                    <w:bottom w:val="none" w:sz="0" w:space="0" w:color="auto"/>
                                    <w:right w:val="none" w:sz="0" w:space="0" w:color="auto"/>
                                  </w:divBdr>
                                </w:div>
                                <w:div w:id="1703675894">
                                  <w:marLeft w:val="0"/>
                                  <w:marRight w:val="0"/>
                                  <w:marTop w:val="0"/>
                                  <w:marBottom w:val="0"/>
                                  <w:divBdr>
                                    <w:top w:val="none" w:sz="0" w:space="0" w:color="auto"/>
                                    <w:left w:val="none" w:sz="0" w:space="0" w:color="auto"/>
                                    <w:bottom w:val="none" w:sz="0" w:space="0" w:color="auto"/>
                                    <w:right w:val="none" w:sz="0" w:space="0" w:color="auto"/>
                                  </w:divBdr>
                                </w:div>
                                <w:div w:id="1715957832">
                                  <w:marLeft w:val="0"/>
                                  <w:marRight w:val="0"/>
                                  <w:marTop w:val="0"/>
                                  <w:marBottom w:val="0"/>
                                  <w:divBdr>
                                    <w:top w:val="none" w:sz="0" w:space="0" w:color="auto"/>
                                    <w:left w:val="none" w:sz="0" w:space="0" w:color="auto"/>
                                    <w:bottom w:val="none" w:sz="0" w:space="0" w:color="auto"/>
                                    <w:right w:val="none" w:sz="0" w:space="0" w:color="auto"/>
                                  </w:divBdr>
                                </w:div>
                                <w:div w:id="721639767">
                                  <w:marLeft w:val="0"/>
                                  <w:marRight w:val="0"/>
                                  <w:marTop w:val="0"/>
                                  <w:marBottom w:val="0"/>
                                  <w:divBdr>
                                    <w:top w:val="none" w:sz="0" w:space="0" w:color="auto"/>
                                    <w:left w:val="none" w:sz="0" w:space="0" w:color="auto"/>
                                    <w:bottom w:val="none" w:sz="0" w:space="0" w:color="auto"/>
                                    <w:right w:val="none" w:sz="0" w:space="0" w:color="auto"/>
                                  </w:divBdr>
                                </w:div>
                                <w:div w:id="211116833">
                                  <w:marLeft w:val="0"/>
                                  <w:marRight w:val="0"/>
                                  <w:marTop w:val="0"/>
                                  <w:marBottom w:val="0"/>
                                  <w:divBdr>
                                    <w:top w:val="none" w:sz="0" w:space="0" w:color="auto"/>
                                    <w:left w:val="none" w:sz="0" w:space="0" w:color="auto"/>
                                    <w:bottom w:val="none" w:sz="0" w:space="0" w:color="auto"/>
                                    <w:right w:val="none" w:sz="0" w:space="0" w:color="auto"/>
                                  </w:divBdr>
                                </w:div>
                                <w:div w:id="204873395">
                                  <w:marLeft w:val="0"/>
                                  <w:marRight w:val="0"/>
                                  <w:marTop w:val="0"/>
                                  <w:marBottom w:val="0"/>
                                  <w:divBdr>
                                    <w:top w:val="none" w:sz="0" w:space="0" w:color="auto"/>
                                    <w:left w:val="none" w:sz="0" w:space="0" w:color="auto"/>
                                    <w:bottom w:val="none" w:sz="0" w:space="0" w:color="auto"/>
                                    <w:right w:val="none" w:sz="0" w:space="0" w:color="auto"/>
                                  </w:divBdr>
                                </w:div>
                                <w:div w:id="1400518318">
                                  <w:marLeft w:val="0"/>
                                  <w:marRight w:val="0"/>
                                  <w:marTop w:val="0"/>
                                  <w:marBottom w:val="0"/>
                                  <w:divBdr>
                                    <w:top w:val="none" w:sz="0" w:space="0" w:color="auto"/>
                                    <w:left w:val="none" w:sz="0" w:space="0" w:color="auto"/>
                                    <w:bottom w:val="none" w:sz="0" w:space="0" w:color="auto"/>
                                    <w:right w:val="none" w:sz="0" w:space="0" w:color="auto"/>
                                  </w:divBdr>
                                </w:div>
                                <w:div w:id="1310093188">
                                  <w:marLeft w:val="0"/>
                                  <w:marRight w:val="0"/>
                                  <w:marTop w:val="0"/>
                                  <w:marBottom w:val="0"/>
                                  <w:divBdr>
                                    <w:top w:val="none" w:sz="0" w:space="0" w:color="auto"/>
                                    <w:left w:val="none" w:sz="0" w:space="0" w:color="auto"/>
                                    <w:bottom w:val="none" w:sz="0" w:space="0" w:color="auto"/>
                                    <w:right w:val="none" w:sz="0" w:space="0" w:color="auto"/>
                                  </w:divBdr>
                                </w:div>
                                <w:div w:id="1341815038">
                                  <w:marLeft w:val="0"/>
                                  <w:marRight w:val="0"/>
                                  <w:marTop w:val="0"/>
                                  <w:marBottom w:val="0"/>
                                  <w:divBdr>
                                    <w:top w:val="none" w:sz="0" w:space="0" w:color="auto"/>
                                    <w:left w:val="none" w:sz="0" w:space="0" w:color="auto"/>
                                    <w:bottom w:val="none" w:sz="0" w:space="0" w:color="auto"/>
                                    <w:right w:val="none" w:sz="0" w:space="0" w:color="auto"/>
                                  </w:divBdr>
                                </w:div>
                                <w:div w:id="1290745565">
                                  <w:marLeft w:val="0"/>
                                  <w:marRight w:val="0"/>
                                  <w:marTop w:val="0"/>
                                  <w:marBottom w:val="0"/>
                                  <w:divBdr>
                                    <w:top w:val="none" w:sz="0" w:space="0" w:color="auto"/>
                                    <w:left w:val="none" w:sz="0" w:space="0" w:color="auto"/>
                                    <w:bottom w:val="none" w:sz="0" w:space="0" w:color="auto"/>
                                    <w:right w:val="none" w:sz="0" w:space="0" w:color="auto"/>
                                  </w:divBdr>
                                </w:div>
                                <w:div w:id="1578436049">
                                  <w:marLeft w:val="0"/>
                                  <w:marRight w:val="0"/>
                                  <w:marTop w:val="0"/>
                                  <w:marBottom w:val="0"/>
                                  <w:divBdr>
                                    <w:top w:val="none" w:sz="0" w:space="0" w:color="auto"/>
                                    <w:left w:val="none" w:sz="0" w:space="0" w:color="auto"/>
                                    <w:bottom w:val="none" w:sz="0" w:space="0" w:color="auto"/>
                                    <w:right w:val="none" w:sz="0" w:space="0" w:color="auto"/>
                                  </w:divBdr>
                                </w:div>
                                <w:div w:id="745762641">
                                  <w:marLeft w:val="0"/>
                                  <w:marRight w:val="0"/>
                                  <w:marTop w:val="0"/>
                                  <w:marBottom w:val="0"/>
                                  <w:divBdr>
                                    <w:top w:val="none" w:sz="0" w:space="0" w:color="auto"/>
                                    <w:left w:val="none" w:sz="0" w:space="0" w:color="auto"/>
                                    <w:bottom w:val="none" w:sz="0" w:space="0" w:color="auto"/>
                                    <w:right w:val="none" w:sz="0" w:space="0" w:color="auto"/>
                                  </w:divBdr>
                                </w:div>
                                <w:div w:id="773980658">
                                  <w:marLeft w:val="0"/>
                                  <w:marRight w:val="0"/>
                                  <w:marTop w:val="0"/>
                                  <w:marBottom w:val="0"/>
                                  <w:divBdr>
                                    <w:top w:val="none" w:sz="0" w:space="0" w:color="auto"/>
                                    <w:left w:val="none" w:sz="0" w:space="0" w:color="auto"/>
                                    <w:bottom w:val="none" w:sz="0" w:space="0" w:color="auto"/>
                                    <w:right w:val="none" w:sz="0" w:space="0" w:color="auto"/>
                                  </w:divBdr>
                                </w:div>
                                <w:div w:id="512189129">
                                  <w:marLeft w:val="0"/>
                                  <w:marRight w:val="0"/>
                                  <w:marTop w:val="0"/>
                                  <w:marBottom w:val="0"/>
                                  <w:divBdr>
                                    <w:top w:val="none" w:sz="0" w:space="0" w:color="auto"/>
                                    <w:left w:val="none" w:sz="0" w:space="0" w:color="auto"/>
                                    <w:bottom w:val="none" w:sz="0" w:space="0" w:color="auto"/>
                                    <w:right w:val="none" w:sz="0" w:space="0" w:color="auto"/>
                                  </w:divBdr>
                                </w:div>
                                <w:div w:id="1473400075">
                                  <w:marLeft w:val="0"/>
                                  <w:marRight w:val="0"/>
                                  <w:marTop w:val="0"/>
                                  <w:marBottom w:val="0"/>
                                  <w:divBdr>
                                    <w:top w:val="none" w:sz="0" w:space="0" w:color="auto"/>
                                    <w:left w:val="none" w:sz="0" w:space="0" w:color="auto"/>
                                    <w:bottom w:val="none" w:sz="0" w:space="0" w:color="auto"/>
                                    <w:right w:val="none" w:sz="0" w:space="0" w:color="auto"/>
                                  </w:divBdr>
                                </w:div>
                                <w:div w:id="829712621">
                                  <w:marLeft w:val="0"/>
                                  <w:marRight w:val="0"/>
                                  <w:marTop w:val="0"/>
                                  <w:marBottom w:val="0"/>
                                  <w:divBdr>
                                    <w:top w:val="none" w:sz="0" w:space="0" w:color="auto"/>
                                    <w:left w:val="none" w:sz="0" w:space="0" w:color="auto"/>
                                    <w:bottom w:val="none" w:sz="0" w:space="0" w:color="auto"/>
                                    <w:right w:val="none" w:sz="0" w:space="0" w:color="auto"/>
                                  </w:divBdr>
                                </w:div>
                                <w:div w:id="14113500">
                                  <w:marLeft w:val="0"/>
                                  <w:marRight w:val="0"/>
                                  <w:marTop w:val="0"/>
                                  <w:marBottom w:val="0"/>
                                  <w:divBdr>
                                    <w:top w:val="none" w:sz="0" w:space="0" w:color="auto"/>
                                    <w:left w:val="none" w:sz="0" w:space="0" w:color="auto"/>
                                    <w:bottom w:val="none" w:sz="0" w:space="0" w:color="auto"/>
                                    <w:right w:val="none" w:sz="0" w:space="0" w:color="auto"/>
                                  </w:divBdr>
                                </w:div>
                                <w:div w:id="1411386610">
                                  <w:marLeft w:val="0"/>
                                  <w:marRight w:val="0"/>
                                  <w:marTop w:val="0"/>
                                  <w:marBottom w:val="0"/>
                                  <w:divBdr>
                                    <w:top w:val="none" w:sz="0" w:space="0" w:color="auto"/>
                                    <w:left w:val="none" w:sz="0" w:space="0" w:color="auto"/>
                                    <w:bottom w:val="none" w:sz="0" w:space="0" w:color="auto"/>
                                    <w:right w:val="none" w:sz="0" w:space="0" w:color="auto"/>
                                  </w:divBdr>
                                </w:div>
                              </w:divsChild>
                            </w:div>
                            <w:div w:id="1841193257">
                              <w:marLeft w:val="0"/>
                              <w:marRight w:val="0"/>
                              <w:marTop w:val="0"/>
                              <w:marBottom w:val="0"/>
                              <w:divBdr>
                                <w:top w:val="none" w:sz="0" w:space="0" w:color="auto"/>
                                <w:left w:val="none" w:sz="0" w:space="0" w:color="auto"/>
                                <w:bottom w:val="none" w:sz="0" w:space="0" w:color="auto"/>
                                <w:right w:val="none" w:sz="0" w:space="0" w:color="auto"/>
                              </w:divBdr>
                              <w:divsChild>
                                <w:div w:id="2083522652">
                                  <w:marLeft w:val="0"/>
                                  <w:marRight w:val="0"/>
                                  <w:marTop w:val="0"/>
                                  <w:marBottom w:val="0"/>
                                  <w:divBdr>
                                    <w:top w:val="none" w:sz="0" w:space="0" w:color="auto"/>
                                    <w:left w:val="none" w:sz="0" w:space="0" w:color="auto"/>
                                    <w:bottom w:val="none" w:sz="0" w:space="0" w:color="auto"/>
                                    <w:right w:val="none" w:sz="0" w:space="0" w:color="auto"/>
                                  </w:divBdr>
                                </w:div>
                                <w:div w:id="1225021699">
                                  <w:marLeft w:val="0"/>
                                  <w:marRight w:val="0"/>
                                  <w:marTop w:val="0"/>
                                  <w:marBottom w:val="0"/>
                                  <w:divBdr>
                                    <w:top w:val="none" w:sz="0" w:space="0" w:color="auto"/>
                                    <w:left w:val="none" w:sz="0" w:space="0" w:color="auto"/>
                                    <w:bottom w:val="none" w:sz="0" w:space="0" w:color="auto"/>
                                    <w:right w:val="none" w:sz="0" w:space="0" w:color="auto"/>
                                  </w:divBdr>
                                </w:div>
                                <w:div w:id="1470973051">
                                  <w:marLeft w:val="0"/>
                                  <w:marRight w:val="0"/>
                                  <w:marTop w:val="0"/>
                                  <w:marBottom w:val="0"/>
                                  <w:divBdr>
                                    <w:top w:val="none" w:sz="0" w:space="0" w:color="auto"/>
                                    <w:left w:val="none" w:sz="0" w:space="0" w:color="auto"/>
                                    <w:bottom w:val="none" w:sz="0" w:space="0" w:color="auto"/>
                                    <w:right w:val="none" w:sz="0" w:space="0" w:color="auto"/>
                                  </w:divBdr>
                                </w:div>
                                <w:div w:id="809328064">
                                  <w:marLeft w:val="0"/>
                                  <w:marRight w:val="0"/>
                                  <w:marTop w:val="0"/>
                                  <w:marBottom w:val="0"/>
                                  <w:divBdr>
                                    <w:top w:val="none" w:sz="0" w:space="0" w:color="auto"/>
                                    <w:left w:val="none" w:sz="0" w:space="0" w:color="auto"/>
                                    <w:bottom w:val="none" w:sz="0" w:space="0" w:color="auto"/>
                                    <w:right w:val="none" w:sz="0" w:space="0" w:color="auto"/>
                                  </w:divBdr>
                                </w:div>
                                <w:div w:id="915475678">
                                  <w:marLeft w:val="0"/>
                                  <w:marRight w:val="0"/>
                                  <w:marTop w:val="0"/>
                                  <w:marBottom w:val="0"/>
                                  <w:divBdr>
                                    <w:top w:val="none" w:sz="0" w:space="0" w:color="auto"/>
                                    <w:left w:val="none" w:sz="0" w:space="0" w:color="auto"/>
                                    <w:bottom w:val="none" w:sz="0" w:space="0" w:color="auto"/>
                                    <w:right w:val="none" w:sz="0" w:space="0" w:color="auto"/>
                                  </w:divBdr>
                                </w:div>
                                <w:div w:id="473329142">
                                  <w:marLeft w:val="0"/>
                                  <w:marRight w:val="0"/>
                                  <w:marTop w:val="0"/>
                                  <w:marBottom w:val="0"/>
                                  <w:divBdr>
                                    <w:top w:val="none" w:sz="0" w:space="0" w:color="auto"/>
                                    <w:left w:val="none" w:sz="0" w:space="0" w:color="auto"/>
                                    <w:bottom w:val="none" w:sz="0" w:space="0" w:color="auto"/>
                                    <w:right w:val="none" w:sz="0" w:space="0" w:color="auto"/>
                                  </w:divBdr>
                                </w:div>
                                <w:div w:id="403572159">
                                  <w:marLeft w:val="0"/>
                                  <w:marRight w:val="0"/>
                                  <w:marTop w:val="0"/>
                                  <w:marBottom w:val="0"/>
                                  <w:divBdr>
                                    <w:top w:val="none" w:sz="0" w:space="0" w:color="auto"/>
                                    <w:left w:val="none" w:sz="0" w:space="0" w:color="auto"/>
                                    <w:bottom w:val="none" w:sz="0" w:space="0" w:color="auto"/>
                                    <w:right w:val="none" w:sz="0" w:space="0" w:color="auto"/>
                                  </w:divBdr>
                                </w:div>
                                <w:div w:id="27728056">
                                  <w:marLeft w:val="0"/>
                                  <w:marRight w:val="0"/>
                                  <w:marTop w:val="0"/>
                                  <w:marBottom w:val="0"/>
                                  <w:divBdr>
                                    <w:top w:val="none" w:sz="0" w:space="0" w:color="auto"/>
                                    <w:left w:val="none" w:sz="0" w:space="0" w:color="auto"/>
                                    <w:bottom w:val="none" w:sz="0" w:space="0" w:color="auto"/>
                                    <w:right w:val="none" w:sz="0" w:space="0" w:color="auto"/>
                                  </w:divBdr>
                                </w:div>
                                <w:div w:id="1668482891">
                                  <w:marLeft w:val="0"/>
                                  <w:marRight w:val="0"/>
                                  <w:marTop w:val="0"/>
                                  <w:marBottom w:val="0"/>
                                  <w:divBdr>
                                    <w:top w:val="none" w:sz="0" w:space="0" w:color="auto"/>
                                    <w:left w:val="none" w:sz="0" w:space="0" w:color="auto"/>
                                    <w:bottom w:val="none" w:sz="0" w:space="0" w:color="auto"/>
                                    <w:right w:val="none" w:sz="0" w:space="0" w:color="auto"/>
                                  </w:divBdr>
                                </w:div>
                                <w:div w:id="1132093528">
                                  <w:marLeft w:val="0"/>
                                  <w:marRight w:val="0"/>
                                  <w:marTop w:val="0"/>
                                  <w:marBottom w:val="0"/>
                                  <w:divBdr>
                                    <w:top w:val="none" w:sz="0" w:space="0" w:color="auto"/>
                                    <w:left w:val="none" w:sz="0" w:space="0" w:color="auto"/>
                                    <w:bottom w:val="none" w:sz="0" w:space="0" w:color="auto"/>
                                    <w:right w:val="none" w:sz="0" w:space="0" w:color="auto"/>
                                  </w:divBdr>
                                </w:div>
                                <w:div w:id="1196191161">
                                  <w:marLeft w:val="0"/>
                                  <w:marRight w:val="0"/>
                                  <w:marTop w:val="0"/>
                                  <w:marBottom w:val="0"/>
                                  <w:divBdr>
                                    <w:top w:val="none" w:sz="0" w:space="0" w:color="auto"/>
                                    <w:left w:val="none" w:sz="0" w:space="0" w:color="auto"/>
                                    <w:bottom w:val="none" w:sz="0" w:space="0" w:color="auto"/>
                                    <w:right w:val="none" w:sz="0" w:space="0" w:color="auto"/>
                                  </w:divBdr>
                                </w:div>
                                <w:div w:id="1920022241">
                                  <w:marLeft w:val="0"/>
                                  <w:marRight w:val="0"/>
                                  <w:marTop w:val="0"/>
                                  <w:marBottom w:val="0"/>
                                  <w:divBdr>
                                    <w:top w:val="none" w:sz="0" w:space="0" w:color="auto"/>
                                    <w:left w:val="none" w:sz="0" w:space="0" w:color="auto"/>
                                    <w:bottom w:val="none" w:sz="0" w:space="0" w:color="auto"/>
                                    <w:right w:val="none" w:sz="0" w:space="0" w:color="auto"/>
                                  </w:divBdr>
                                </w:div>
                                <w:div w:id="1626959709">
                                  <w:marLeft w:val="0"/>
                                  <w:marRight w:val="0"/>
                                  <w:marTop w:val="0"/>
                                  <w:marBottom w:val="0"/>
                                  <w:divBdr>
                                    <w:top w:val="none" w:sz="0" w:space="0" w:color="auto"/>
                                    <w:left w:val="none" w:sz="0" w:space="0" w:color="auto"/>
                                    <w:bottom w:val="none" w:sz="0" w:space="0" w:color="auto"/>
                                    <w:right w:val="none" w:sz="0" w:space="0" w:color="auto"/>
                                  </w:divBdr>
                                </w:div>
                                <w:div w:id="1931233475">
                                  <w:marLeft w:val="0"/>
                                  <w:marRight w:val="0"/>
                                  <w:marTop w:val="0"/>
                                  <w:marBottom w:val="0"/>
                                  <w:divBdr>
                                    <w:top w:val="none" w:sz="0" w:space="0" w:color="auto"/>
                                    <w:left w:val="none" w:sz="0" w:space="0" w:color="auto"/>
                                    <w:bottom w:val="none" w:sz="0" w:space="0" w:color="auto"/>
                                    <w:right w:val="none" w:sz="0" w:space="0" w:color="auto"/>
                                  </w:divBdr>
                                </w:div>
                                <w:div w:id="78335758">
                                  <w:marLeft w:val="0"/>
                                  <w:marRight w:val="0"/>
                                  <w:marTop w:val="0"/>
                                  <w:marBottom w:val="0"/>
                                  <w:divBdr>
                                    <w:top w:val="none" w:sz="0" w:space="0" w:color="auto"/>
                                    <w:left w:val="none" w:sz="0" w:space="0" w:color="auto"/>
                                    <w:bottom w:val="none" w:sz="0" w:space="0" w:color="auto"/>
                                    <w:right w:val="none" w:sz="0" w:space="0" w:color="auto"/>
                                  </w:divBdr>
                                </w:div>
                                <w:div w:id="2127308526">
                                  <w:marLeft w:val="0"/>
                                  <w:marRight w:val="0"/>
                                  <w:marTop w:val="0"/>
                                  <w:marBottom w:val="0"/>
                                  <w:divBdr>
                                    <w:top w:val="none" w:sz="0" w:space="0" w:color="auto"/>
                                    <w:left w:val="none" w:sz="0" w:space="0" w:color="auto"/>
                                    <w:bottom w:val="none" w:sz="0" w:space="0" w:color="auto"/>
                                    <w:right w:val="none" w:sz="0" w:space="0" w:color="auto"/>
                                  </w:divBdr>
                                </w:div>
                                <w:div w:id="2108034761">
                                  <w:marLeft w:val="0"/>
                                  <w:marRight w:val="0"/>
                                  <w:marTop w:val="0"/>
                                  <w:marBottom w:val="0"/>
                                  <w:divBdr>
                                    <w:top w:val="none" w:sz="0" w:space="0" w:color="auto"/>
                                    <w:left w:val="none" w:sz="0" w:space="0" w:color="auto"/>
                                    <w:bottom w:val="none" w:sz="0" w:space="0" w:color="auto"/>
                                    <w:right w:val="none" w:sz="0" w:space="0" w:color="auto"/>
                                  </w:divBdr>
                                </w:div>
                                <w:div w:id="1407459060">
                                  <w:marLeft w:val="0"/>
                                  <w:marRight w:val="0"/>
                                  <w:marTop w:val="0"/>
                                  <w:marBottom w:val="0"/>
                                  <w:divBdr>
                                    <w:top w:val="none" w:sz="0" w:space="0" w:color="auto"/>
                                    <w:left w:val="none" w:sz="0" w:space="0" w:color="auto"/>
                                    <w:bottom w:val="none" w:sz="0" w:space="0" w:color="auto"/>
                                    <w:right w:val="none" w:sz="0" w:space="0" w:color="auto"/>
                                  </w:divBdr>
                                </w:div>
                                <w:div w:id="191650797">
                                  <w:marLeft w:val="0"/>
                                  <w:marRight w:val="0"/>
                                  <w:marTop w:val="0"/>
                                  <w:marBottom w:val="0"/>
                                  <w:divBdr>
                                    <w:top w:val="none" w:sz="0" w:space="0" w:color="auto"/>
                                    <w:left w:val="none" w:sz="0" w:space="0" w:color="auto"/>
                                    <w:bottom w:val="none" w:sz="0" w:space="0" w:color="auto"/>
                                    <w:right w:val="none" w:sz="0" w:space="0" w:color="auto"/>
                                  </w:divBdr>
                                </w:div>
                                <w:div w:id="932974137">
                                  <w:marLeft w:val="0"/>
                                  <w:marRight w:val="0"/>
                                  <w:marTop w:val="0"/>
                                  <w:marBottom w:val="0"/>
                                  <w:divBdr>
                                    <w:top w:val="none" w:sz="0" w:space="0" w:color="auto"/>
                                    <w:left w:val="none" w:sz="0" w:space="0" w:color="auto"/>
                                    <w:bottom w:val="none" w:sz="0" w:space="0" w:color="auto"/>
                                    <w:right w:val="none" w:sz="0" w:space="0" w:color="auto"/>
                                  </w:divBdr>
                                </w:div>
                                <w:div w:id="484442189">
                                  <w:marLeft w:val="0"/>
                                  <w:marRight w:val="0"/>
                                  <w:marTop w:val="0"/>
                                  <w:marBottom w:val="0"/>
                                  <w:divBdr>
                                    <w:top w:val="none" w:sz="0" w:space="0" w:color="auto"/>
                                    <w:left w:val="none" w:sz="0" w:space="0" w:color="auto"/>
                                    <w:bottom w:val="none" w:sz="0" w:space="0" w:color="auto"/>
                                    <w:right w:val="none" w:sz="0" w:space="0" w:color="auto"/>
                                  </w:divBdr>
                                </w:div>
                                <w:div w:id="162859431">
                                  <w:marLeft w:val="0"/>
                                  <w:marRight w:val="0"/>
                                  <w:marTop w:val="0"/>
                                  <w:marBottom w:val="0"/>
                                  <w:divBdr>
                                    <w:top w:val="none" w:sz="0" w:space="0" w:color="auto"/>
                                    <w:left w:val="none" w:sz="0" w:space="0" w:color="auto"/>
                                    <w:bottom w:val="none" w:sz="0" w:space="0" w:color="auto"/>
                                    <w:right w:val="none" w:sz="0" w:space="0" w:color="auto"/>
                                  </w:divBdr>
                                </w:div>
                                <w:div w:id="1436946250">
                                  <w:marLeft w:val="0"/>
                                  <w:marRight w:val="0"/>
                                  <w:marTop w:val="0"/>
                                  <w:marBottom w:val="0"/>
                                  <w:divBdr>
                                    <w:top w:val="none" w:sz="0" w:space="0" w:color="auto"/>
                                    <w:left w:val="none" w:sz="0" w:space="0" w:color="auto"/>
                                    <w:bottom w:val="none" w:sz="0" w:space="0" w:color="auto"/>
                                    <w:right w:val="none" w:sz="0" w:space="0" w:color="auto"/>
                                  </w:divBdr>
                                </w:div>
                                <w:div w:id="498279105">
                                  <w:marLeft w:val="0"/>
                                  <w:marRight w:val="0"/>
                                  <w:marTop w:val="0"/>
                                  <w:marBottom w:val="0"/>
                                  <w:divBdr>
                                    <w:top w:val="none" w:sz="0" w:space="0" w:color="auto"/>
                                    <w:left w:val="none" w:sz="0" w:space="0" w:color="auto"/>
                                    <w:bottom w:val="none" w:sz="0" w:space="0" w:color="auto"/>
                                    <w:right w:val="none" w:sz="0" w:space="0" w:color="auto"/>
                                  </w:divBdr>
                                </w:div>
                                <w:div w:id="1190098001">
                                  <w:marLeft w:val="0"/>
                                  <w:marRight w:val="0"/>
                                  <w:marTop w:val="0"/>
                                  <w:marBottom w:val="0"/>
                                  <w:divBdr>
                                    <w:top w:val="none" w:sz="0" w:space="0" w:color="auto"/>
                                    <w:left w:val="none" w:sz="0" w:space="0" w:color="auto"/>
                                    <w:bottom w:val="none" w:sz="0" w:space="0" w:color="auto"/>
                                    <w:right w:val="none" w:sz="0" w:space="0" w:color="auto"/>
                                  </w:divBdr>
                                </w:div>
                                <w:div w:id="1881672739">
                                  <w:marLeft w:val="0"/>
                                  <w:marRight w:val="0"/>
                                  <w:marTop w:val="0"/>
                                  <w:marBottom w:val="0"/>
                                  <w:divBdr>
                                    <w:top w:val="none" w:sz="0" w:space="0" w:color="auto"/>
                                    <w:left w:val="none" w:sz="0" w:space="0" w:color="auto"/>
                                    <w:bottom w:val="none" w:sz="0" w:space="0" w:color="auto"/>
                                    <w:right w:val="none" w:sz="0" w:space="0" w:color="auto"/>
                                  </w:divBdr>
                                </w:div>
                                <w:div w:id="778796494">
                                  <w:marLeft w:val="0"/>
                                  <w:marRight w:val="0"/>
                                  <w:marTop w:val="0"/>
                                  <w:marBottom w:val="0"/>
                                  <w:divBdr>
                                    <w:top w:val="none" w:sz="0" w:space="0" w:color="auto"/>
                                    <w:left w:val="none" w:sz="0" w:space="0" w:color="auto"/>
                                    <w:bottom w:val="none" w:sz="0" w:space="0" w:color="auto"/>
                                    <w:right w:val="none" w:sz="0" w:space="0" w:color="auto"/>
                                  </w:divBdr>
                                </w:div>
                                <w:div w:id="2042315948">
                                  <w:marLeft w:val="0"/>
                                  <w:marRight w:val="0"/>
                                  <w:marTop w:val="0"/>
                                  <w:marBottom w:val="0"/>
                                  <w:divBdr>
                                    <w:top w:val="none" w:sz="0" w:space="0" w:color="auto"/>
                                    <w:left w:val="none" w:sz="0" w:space="0" w:color="auto"/>
                                    <w:bottom w:val="none" w:sz="0" w:space="0" w:color="auto"/>
                                    <w:right w:val="none" w:sz="0" w:space="0" w:color="auto"/>
                                  </w:divBdr>
                                </w:div>
                                <w:div w:id="130945959">
                                  <w:marLeft w:val="0"/>
                                  <w:marRight w:val="0"/>
                                  <w:marTop w:val="0"/>
                                  <w:marBottom w:val="0"/>
                                  <w:divBdr>
                                    <w:top w:val="none" w:sz="0" w:space="0" w:color="auto"/>
                                    <w:left w:val="none" w:sz="0" w:space="0" w:color="auto"/>
                                    <w:bottom w:val="none" w:sz="0" w:space="0" w:color="auto"/>
                                    <w:right w:val="none" w:sz="0" w:space="0" w:color="auto"/>
                                  </w:divBdr>
                                </w:div>
                                <w:div w:id="2018342192">
                                  <w:marLeft w:val="0"/>
                                  <w:marRight w:val="0"/>
                                  <w:marTop w:val="0"/>
                                  <w:marBottom w:val="0"/>
                                  <w:divBdr>
                                    <w:top w:val="none" w:sz="0" w:space="0" w:color="auto"/>
                                    <w:left w:val="none" w:sz="0" w:space="0" w:color="auto"/>
                                    <w:bottom w:val="none" w:sz="0" w:space="0" w:color="auto"/>
                                    <w:right w:val="none" w:sz="0" w:space="0" w:color="auto"/>
                                  </w:divBdr>
                                </w:div>
                                <w:div w:id="1264150765">
                                  <w:marLeft w:val="0"/>
                                  <w:marRight w:val="0"/>
                                  <w:marTop w:val="0"/>
                                  <w:marBottom w:val="0"/>
                                  <w:divBdr>
                                    <w:top w:val="none" w:sz="0" w:space="0" w:color="auto"/>
                                    <w:left w:val="none" w:sz="0" w:space="0" w:color="auto"/>
                                    <w:bottom w:val="none" w:sz="0" w:space="0" w:color="auto"/>
                                    <w:right w:val="none" w:sz="0" w:space="0" w:color="auto"/>
                                  </w:divBdr>
                                </w:div>
                                <w:div w:id="1675572674">
                                  <w:marLeft w:val="0"/>
                                  <w:marRight w:val="0"/>
                                  <w:marTop w:val="0"/>
                                  <w:marBottom w:val="0"/>
                                  <w:divBdr>
                                    <w:top w:val="none" w:sz="0" w:space="0" w:color="auto"/>
                                    <w:left w:val="none" w:sz="0" w:space="0" w:color="auto"/>
                                    <w:bottom w:val="none" w:sz="0" w:space="0" w:color="auto"/>
                                    <w:right w:val="none" w:sz="0" w:space="0" w:color="auto"/>
                                  </w:divBdr>
                                </w:div>
                                <w:div w:id="2045517285">
                                  <w:marLeft w:val="0"/>
                                  <w:marRight w:val="0"/>
                                  <w:marTop w:val="0"/>
                                  <w:marBottom w:val="0"/>
                                  <w:divBdr>
                                    <w:top w:val="none" w:sz="0" w:space="0" w:color="auto"/>
                                    <w:left w:val="none" w:sz="0" w:space="0" w:color="auto"/>
                                    <w:bottom w:val="none" w:sz="0" w:space="0" w:color="auto"/>
                                    <w:right w:val="none" w:sz="0" w:space="0" w:color="auto"/>
                                  </w:divBdr>
                                </w:div>
                                <w:div w:id="1706365028">
                                  <w:marLeft w:val="0"/>
                                  <w:marRight w:val="0"/>
                                  <w:marTop w:val="0"/>
                                  <w:marBottom w:val="0"/>
                                  <w:divBdr>
                                    <w:top w:val="none" w:sz="0" w:space="0" w:color="auto"/>
                                    <w:left w:val="none" w:sz="0" w:space="0" w:color="auto"/>
                                    <w:bottom w:val="none" w:sz="0" w:space="0" w:color="auto"/>
                                    <w:right w:val="none" w:sz="0" w:space="0" w:color="auto"/>
                                  </w:divBdr>
                                </w:div>
                                <w:div w:id="1573587256">
                                  <w:marLeft w:val="0"/>
                                  <w:marRight w:val="0"/>
                                  <w:marTop w:val="0"/>
                                  <w:marBottom w:val="0"/>
                                  <w:divBdr>
                                    <w:top w:val="none" w:sz="0" w:space="0" w:color="auto"/>
                                    <w:left w:val="none" w:sz="0" w:space="0" w:color="auto"/>
                                    <w:bottom w:val="none" w:sz="0" w:space="0" w:color="auto"/>
                                    <w:right w:val="none" w:sz="0" w:space="0" w:color="auto"/>
                                  </w:divBdr>
                                </w:div>
                                <w:div w:id="1065026278">
                                  <w:marLeft w:val="0"/>
                                  <w:marRight w:val="0"/>
                                  <w:marTop w:val="0"/>
                                  <w:marBottom w:val="0"/>
                                  <w:divBdr>
                                    <w:top w:val="none" w:sz="0" w:space="0" w:color="auto"/>
                                    <w:left w:val="none" w:sz="0" w:space="0" w:color="auto"/>
                                    <w:bottom w:val="none" w:sz="0" w:space="0" w:color="auto"/>
                                    <w:right w:val="none" w:sz="0" w:space="0" w:color="auto"/>
                                  </w:divBdr>
                                </w:div>
                                <w:div w:id="1232274778">
                                  <w:marLeft w:val="0"/>
                                  <w:marRight w:val="0"/>
                                  <w:marTop w:val="0"/>
                                  <w:marBottom w:val="0"/>
                                  <w:divBdr>
                                    <w:top w:val="none" w:sz="0" w:space="0" w:color="auto"/>
                                    <w:left w:val="none" w:sz="0" w:space="0" w:color="auto"/>
                                    <w:bottom w:val="none" w:sz="0" w:space="0" w:color="auto"/>
                                    <w:right w:val="none" w:sz="0" w:space="0" w:color="auto"/>
                                  </w:divBdr>
                                </w:div>
                                <w:div w:id="1177427899">
                                  <w:marLeft w:val="0"/>
                                  <w:marRight w:val="0"/>
                                  <w:marTop w:val="0"/>
                                  <w:marBottom w:val="0"/>
                                  <w:divBdr>
                                    <w:top w:val="none" w:sz="0" w:space="0" w:color="auto"/>
                                    <w:left w:val="none" w:sz="0" w:space="0" w:color="auto"/>
                                    <w:bottom w:val="none" w:sz="0" w:space="0" w:color="auto"/>
                                    <w:right w:val="none" w:sz="0" w:space="0" w:color="auto"/>
                                  </w:divBdr>
                                </w:div>
                                <w:div w:id="1563057864">
                                  <w:marLeft w:val="0"/>
                                  <w:marRight w:val="0"/>
                                  <w:marTop w:val="0"/>
                                  <w:marBottom w:val="0"/>
                                  <w:divBdr>
                                    <w:top w:val="none" w:sz="0" w:space="0" w:color="auto"/>
                                    <w:left w:val="none" w:sz="0" w:space="0" w:color="auto"/>
                                    <w:bottom w:val="none" w:sz="0" w:space="0" w:color="auto"/>
                                    <w:right w:val="none" w:sz="0" w:space="0" w:color="auto"/>
                                  </w:divBdr>
                                </w:div>
                                <w:div w:id="929462730">
                                  <w:marLeft w:val="0"/>
                                  <w:marRight w:val="0"/>
                                  <w:marTop w:val="0"/>
                                  <w:marBottom w:val="0"/>
                                  <w:divBdr>
                                    <w:top w:val="none" w:sz="0" w:space="0" w:color="auto"/>
                                    <w:left w:val="none" w:sz="0" w:space="0" w:color="auto"/>
                                    <w:bottom w:val="none" w:sz="0" w:space="0" w:color="auto"/>
                                    <w:right w:val="none" w:sz="0" w:space="0" w:color="auto"/>
                                  </w:divBdr>
                                </w:div>
                                <w:div w:id="1498032652">
                                  <w:marLeft w:val="0"/>
                                  <w:marRight w:val="0"/>
                                  <w:marTop w:val="0"/>
                                  <w:marBottom w:val="0"/>
                                  <w:divBdr>
                                    <w:top w:val="none" w:sz="0" w:space="0" w:color="auto"/>
                                    <w:left w:val="none" w:sz="0" w:space="0" w:color="auto"/>
                                    <w:bottom w:val="none" w:sz="0" w:space="0" w:color="auto"/>
                                    <w:right w:val="none" w:sz="0" w:space="0" w:color="auto"/>
                                  </w:divBdr>
                                </w:div>
                                <w:div w:id="598678251">
                                  <w:marLeft w:val="0"/>
                                  <w:marRight w:val="0"/>
                                  <w:marTop w:val="0"/>
                                  <w:marBottom w:val="0"/>
                                  <w:divBdr>
                                    <w:top w:val="none" w:sz="0" w:space="0" w:color="auto"/>
                                    <w:left w:val="none" w:sz="0" w:space="0" w:color="auto"/>
                                    <w:bottom w:val="none" w:sz="0" w:space="0" w:color="auto"/>
                                    <w:right w:val="none" w:sz="0" w:space="0" w:color="auto"/>
                                  </w:divBdr>
                                </w:div>
                                <w:div w:id="735395887">
                                  <w:marLeft w:val="0"/>
                                  <w:marRight w:val="0"/>
                                  <w:marTop w:val="0"/>
                                  <w:marBottom w:val="0"/>
                                  <w:divBdr>
                                    <w:top w:val="none" w:sz="0" w:space="0" w:color="auto"/>
                                    <w:left w:val="none" w:sz="0" w:space="0" w:color="auto"/>
                                    <w:bottom w:val="none" w:sz="0" w:space="0" w:color="auto"/>
                                    <w:right w:val="none" w:sz="0" w:space="0" w:color="auto"/>
                                  </w:divBdr>
                                </w:div>
                                <w:div w:id="1986621491">
                                  <w:marLeft w:val="0"/>
                                  <w:marRight w:val="0"/>
                                  <w:marTop w:val="0"/>
                                  <w:marBottom w:val="0"/>
                                  <w:divBdr>
                                    <w:top w:val="none" w:sz="0" w:space="0" w:color="auto"/>
                                    <w:left w:val="none" w:sz="0" w:space="0" w:color="auto"/>
                                    <w:bottom w:val="none" w:sz="0" w:space="0" w:color="auto"/>
                                    <w:right w:val="none" w:sz="0" w:space="0" w:color="auto"/>
                                  </w:divBdr>
                                </w:div>
                                <w:div w:id="1813210157">
                                  <w:marLeft w:val="0"/>
                                  <w:marRight w:val="0"/>
                                  <w:marTop w:val="0"/>
                                  <w:marBottom w:val="0"/>
                                  <w:divBdr>
                                    <w:top w:val="none" w:sz="0" w:space="0" w:color="auto"/>
                                    <w:left w:val="none" w:sz="0" w:space="0" w:color="auto"/>
                                    <w:bottom w:val="none" w:sz="0" w:space="0" w:color="auto"/>
                                    <w:right w:val="none" w:sz="0" w:space="0" w:color="auto"/>
                                  </w:divBdr>
                                </w:div>
                                <w:div w:id="1232276617">
                                  <w:marLeft w:val="0"/>
                                  <w:marRight w:val="0"/>
                                  <w:marTop w:val="0"/>
                                  <w:marBottom w:val="0"/>
                                  <w:divBdr>
                                    <w:top w:val="none" w:sz="0" w:space="0" w:color="auto"/>
                                    <w:left w:val="none" w:sz="0" w:space="0" w:color="auto"/>
                                    <w:bottom w:val="none" w:sz="0" w:space="0" w:color="auto"/>
                                    <w:right w:val="none" w:sz="0" w:space="0" w:color="auto"/>
                                  </w:divBdr>
                                </w:div>
                                <w:div w:id="1676612424">
                                  <w:marLeft w:val="0"/>
                                  <w:marRight w:val="0"/>
                                  <w:marTop w:val="0"/>
                                  <w:marBottom w:val="0"/>
                                  <w:divBdr>
                                    <w:top w:val="none" w:sz="0" w:space="0" w:color="auto"/>
                                    <w:left w:val="none" w:sz="0" w:space="0" w:color="auto"/>
                                    <w:bottom w:val="none" w:sz="0" w:space="0" w:color="auto"/>
                                    <w:right w:val="none" w:sz="0" w:space="0" w:color="auto"/>
                                  </w:divBdr>
                                </w:div>
                                <w:div w:id="931545873">
                                  <w:marLeft w:val="0"/>
                                  <w:marRight w:val="0"/>
                                  <w:marTop w:val="0"/>
                                  <w:marBottom w:val="0"/>
                                  <w:divBdr>
                                    <w:top w:val="none" w:sz="0" w:space="0" w:color="auto"/>
                                    <w:left w:val="none" w:sz="0" w:space="0" w:color="auto"/>
                                    <w:bottom w:val="none" w:sz="0" w:space="0" w:color="auto"/>
                                    <w:right w:val="none" w:sz="0" w:space="0" w:color="auto"/>
                                  </w:divBdr>
                                </w:div>
                                <w:div w:id="236131939">
                                  <w:marLeft w:val="0"/>
                                  <w:marRight w:val="0"/>
                                  <w:marTop w:val="0"/>
                                  <w:marBottom w:val="0"/>
                                  <w:divBdr>
                                    <w:top w:val="none" w:sz="0" w:space="0" w:color="auto"/>
                                    <w:left w:val="none" w:sz="0" w:space="0" w:color="auto"/>
                                    <w:bottom w:val="none" w:sz="0" w:space="0" w:color="auto"/>
                                    <w:right w:val="none" w:sz="0" w:space="0" w:color="auto"/>
                                  </w:divBdr>
                                </w:div>
                                <w:div w:id="1341545721">
                                  <w:marLeft w:val="0"/>
                                  <w:marRight w:val="0"/>
                                  <w:marTop w:val="0"/>
                                  <w:marBottom w:val="0"/>
                                  <w:divBdr>
                                    <w:top w:val="none" w:sz="0" w:space="0" w:color="auto"/>
                                    <w:left w:val="none" w:sz="0" w:space="0" w:color="auto"/>
                                    <w:bottom w:val="none" w:sz="0" w:space="0" w:color="auto"/>
                                    <w:right w:val="none" w:sz="0" w:space="0" w:color="auto"/>
                                  </w:divBdr>
                                </w:div>
                                <w:div w:id="1658681781">
                                  <w:marLeft w:val="0"/>
                                  <w:marRight w:val="0"/>
                                  <w:marTop w:val="0"/>
                                  <w:marBottom w:val="0"/>
                                  <w:divBdr>
                                    <w:top w:val="none" w:sz="0" w:space="0" w:color="auto"/>
                                    <w:left w:val="none" w:sz="0" w:space="0" w:color="auto"/>
                                    <w:bottom w:val="none" w:sz="0" w:space="0" w:color="auto"/>
                                    <w:right w:val="none" w:sz="0" w:space="0" w:color="auto"/>
                                  </w:divBdr>
                                </w:div>
                                <w:div w:id="1071079164">
                                  <w:marLeft w:val="0"/>
                                  <w:marRight w:val="0"/>
                                  <w:marTop w:val="0"/>
                                  <w:marBottom w:val="0"/>
                                  <w:divBdr>
                                    <w:top w:val="none" w:sz="0" w:space="0" w:color="auto"/>
                                    <w:left w:val="none" w:sz="0" w:space="0" w:color="auto"/>
                                    <w:bottom w:val="none" w:sz="0" w:space="0" w:color="auto"/>
                                    <w:right w:val="none" w:sz="0" w:space="0" w:color="auto"/>
                                  </w:divBdr>
                                </w:div>
                                <w:div w:id="280184407">
                                  <w:marLeft w:val="0"/>
                                  <w:marRight w:val="0"/>
                                  <w:marTop w:val="0"/>
                                  <w:marBottom w:val="0"/>
                                  <w:divBdr>
                                    <w:top w:val="none" w:sz="0" w:space="0" w:color="auto"/>
                                    <w:left w:val="none" w:sz="0" w:space="0" w:color="auto"/>
                                    <w:bottom w:val="none" w:sz="0" w:space="0" w:color="auto"/>
                                    <w:right w:val="none" w:sz="0" w:space="0" w:color="auto"/>
                                  </w:divBdr>
                                </w:div>
                                <w:div w:id="301883024">
                                  <w:marLeft w:val="0"/>
                                  <w:marRight w:val="0"/>
                                  <w:marTop w:val="0"/>
                                  <w:marBottom w:val="0"/>
                                  <w:divBdr>
                                    <w:top w:val="none" w:sz="0" w:space="0" w:color="auto"/>
                                    <w:left w:val="none" w:sz="0" w:space="0" w:color="auto"/>
                                    <w:bottom w:val="none" w:sz="0" w:space="0" w:color="auto"/>
                                    <w:right w:val="none" w:sz="0" w:space="0" w:color="auto"/>
                                  </w:divBdr>
                                </w:div>
                                <w:div w:id="1674335740">
                                  <w:marLeft w:val="0"/>
                                  <w:marRight w:val="0"/>
                                  <w:marTop w:val="0"/>
                                  <w:marBottom w:val="0"/>
                                  <w:divBdr>
                                    <w:top w:val="none" w:sz="0" w:space="0" w:color="auto"/>
                                    <w:left w:val="none" w:sz="0" w:space="0" w:color="auto"/>
                                    <w:bottom w:val="none" w:sz="0" w:space="0" w:color="auto"/>
                                    <w:right w:val="none" w:sz="0" w:space="0" w:color="auto"/>
                                  </w:divBdr>
                                </w:div>
                                <w:div w:id="1191526669">
                                  <w:marLeft w:val="0"/>
                                  <w:marRight w:val="0"/>
                                  <w:marTop w:val="0"/>
                                  <w:marBottom w:val="0"/>
                                  <w:divBdr>
                                    <w:top w:val="none" w:sz="0" w:space="0" w:color="auto"/>
                                    <w:left w:val="none" w:sz="0" w:space="0" w:color="auto"/>
                                    <w:bottom w:val="none" w:sz="0" w:space="0" w:color="auto"/>
                                    <w:right w:val="none" w:sz="0" w:space="0" w:color="auto"/>
                                  </w:divBdr>
                                </w:div>
                                <w:div w:id="797257101">
                                  <w:marLeft w:val="0"/>
                                  <w:marRight w:val="0"/>
                                  <w:marTop w:val="0"/>
                                  <w:marBottom w:val="0"/>
                                  <w:divBdr>
                                    <w:top w:val="none" w:sz="0" w:space="0" w:color="auto"/>
                                    <w:left w:val="none" w:sz="0" w:space="0" w:color="auto"/>
                                    <w:bottom w:val="none" w:sz="0" w:space="0" w:color="auto"/>
                                    <w:right w:val="none" w:sz="0" w:space="0" w:color="auto"/>
                                  </w:divBdr>
                                </w:div>
                                <w:div w:id="119110666">
                                  <w:marLeft w:val="0"/>
                                  <w:marRight w:val="0"/>
                                  <w:marTop w:val="0"/>
                                  <w:marBottom w:val="0"/>
                                  <w:divBdr>
                                    <w:top w:val="none" w:sz="0" w:space="0" w:color="auto"/>
                                    <w:left w:val="none" w:sz="0" w:space="0" w:color="auto"/>
                                    <w:bottom w:val="none" w:sz="0" w:space="0" w:color="auto"/>
                                    <w:right w:val="none" w:sz="0" w:space="0" w:color="auto"/>
                                  </w:divBdr>
                                </w:div>
                                <w:div w:id="1192299496">
                                  <w:marLeft w:val="0"/>
                                  <w:marRight w:val="0"/>
                                  <w:marTop w:val="0"/>
                                  <w:marBottom w:val="0"/>
                                  <w:divBdr>
                                    <w:top w:val="none" w:sz="0" w:space="0" w:color="auto"/>
                                    <w:left w:val="none" w:sz="0" w:space="0" w:color="auto"/>
                                    <w:bottom w:val="none" w:sz="0" w:space="0" w:color="auto"/>
                                    <w:right w:val="none" w:sz="0" w:space="0" w:color="auto"/>
                                  </w:divBdr>
                                </w:div>
                                <w:div w:id="1152327329">
                                  <w:marLeft w:val="0"/>
                                  <w:marRight w:val="0"/>
                                  <w:marTop w:val="0"/>
                                  <w:marBottom w:val="0"/>
                                  <w:divBdr>
                                    <w:top w:val="none" w:sz="0" w:space="0" w:color="auto"/>
                                    <w:left w:val="none" w:sz="0" w:space="0" w:color="auto"/>
                                    <w:bottom w:val="none" w:sz="0" w:space="0" w:color="auto"/>
                                    <w:right w:val="none" w:sz="0" w:space="0" w:color="auto"/>
                                  </w:divBdr>
                                </w:div>
                                <w:div w:id="326597702">
                                  <w:marLeft w:val="0"/>
                                  <w:marRight w:val="0"/>
                                  <w:marTop w:val="0"/>
                                  <w:marBottom w:val="0"/>
                                  <w:divBdr>
                                    <w:top w:val="none" w:sz="0" w:space="0" w:color="auto"/>
                                    <w:left w:val="none" w:sz="0" w:space="0" w:color="auto"/>
                                    <w:bottom w:val="none" w:sz="0" w:space="0" w:color="auto"/>
                                    <w:right w:val="none" w:sz="0" w:space="0" w:color="auto"/>
                                  </w:divBdr>
                                </w:div>
                                <w:div w:id="988217795">
                                  <w:marLeft w:val="0"/>
                                  <w:marRight w:val="0"/>
                                  <w:marTop w:val="0"/>
                                  <w:marBottom w:val="0"/>
                                  <w:divBdr>
                                    <w:top w:val="none" w:sz="0" w:space="0" w:color="auto"/>
                                    <w:left w:val="none" w:sz="0" w:space="0" w:color="auto"/>
                                    <w:bottom w:val="none" w:sz="0" w:space="0" w:color="auto"/>
                                    <w:right w:val="none" w:sz="0" w:space="0" w:color="auto"/>
                                  </w:divBdr>
                                </w:div>
                                <w:div w:id="537200574">
                                  <w:marLeft w:val="0"/>
                                  <w:marRight w:val="0"/>
                                  <w:marTop w:val="0"/>
                                  <w:marBottom w:val="0"/>
                                  <w:divBdr>
                                    <w:top w:val="none" w:sz="0" w:space="0" w:color="auto"/>
                                    <w:left w:val="none" w:sz="0" w:space="0" w:color="auto"/>
                                    <w:bottom w:val="none" w:sz="0" w:space="0" w:color="auto"/>
                                    <w:right w:val="none" w:sz="0" w:space="0" w:color="auto"/>
                                  </w:divBdr>
                                </w:div>
                                <w:div w:id="349141180">
                                  <w:marLeft w:val="0"/>
                                  <w:marRight w:val="0"/>
                                  <w:marTop w:val="0"/>
                                  <w:marBottom w:val="0"/>
                                  <w:divBdr>
                                    <w:top w:val="none" w:sz="0" w:space="0" w:color="auto"/>
                                    <w:left w:val="none" w:sz="0" w:space="0" w:color="auto"/>
                                    <w:bottom w:val="none" w:sz="0" w:space="0" w:color="auto"/>
                                    <w:right w:val="none" w:sz="0" w:space="0" w:color="auto"/>
                                  </w:divBdr>
                                </w:div>
                                <w:div w:id="1668439673">
                                  <w:marLeft w:val="0"/>
                                  <w:marRight w:val="0"/>
                                  <w:marTop w:val="0"/>
                                  <w:marBottom w:val="0"/>
                                  <w:divBdr>
                                    <w:top w:val="none" w:sz="0" w:space="0" w:color="auto"/>
                                    <w:left w:val="none" w:sz="0" w:space="0" w:color="auto"/>
                                    <w:bottom w:val="none" w:sz="0" w:space="0" w:color="auto"/>
                                    <w:right w:val="none" w:sz="0" w:space="0" w:color="auto"/>
                                  </w:divBdr>
                                </w:div>
                                <w:div w:id="1544710134">
                                  <w:marLeft w:val="0"/>
                                  <w:marRight w:val="0"/>
                                  <w:marTop w:val="0"/>
                                  <w:marBottom w:val="0"/>
                                  <w:divBdr>
                                    <w:top w:val="none" w:sz="0" w:space="0" w:color="auto"/>
                                    <w:left w:val="none" w:sz="0" w:space="0" w:color="auto"/>
                                    <w:bottom w:val="none" w:sz="0" w:space="0" w:color="auto"/>
                                    <w:right w:val="none" w:sz="0" w:space="0" w:color="auto"/>
                                  </w:divBdr>
                                </w:div>
                              </w:divsChild>
                            </w:div>
                            <w:div w:id="1114134334">
                              <w:marLeft w:val="0"/>
                              <w:marRight w:val="0"/>
                              <w:marTop w:val="0"/>
                              <w:marBottom w:val="0"/>
                              <w:divBdr>
                                <w:top w:val="none" w:sz="0" w:space="0" w:color="auto"/>
                                <w:left w:val="none" w:sz="0" w:space="0" w:color="auto"/>
                                <w:bottom w:val="none" w:sz="0" w:space="0" w:color="auto"/>
                                <w:right w:val="none" w:sz="0" w:space="0" w:color="auto"/>
                              </w:divBdr>
                              <w:divsChild>
                                <w:div w:id="962006601">
                                  <w:marLeft w:val="0"/>
                                  <w:marRight w:val="0"/>
                                  <w:marTop w:val="0"/>
                                  <w:marBottom w:val="0"/>
                                  <w:divBdr>
                                    <w:top w:val="none" w:sz="0" w:space="0" w:color="auto"/>
                                    <w:left w:val="none" w:sz="0" w:space="0" w:color="auto"/>
                                    <w:bottom w:val="none" w:sz="0" w:space="0" w:color="auto"/>
                                    <w:right w:val="none" w:sz="0" w:space="0" w:color="auto"/>
                                  </w:divBdr>
                                </w:div>
                                <w:div w:id="271212290">
                                  <w:marLeft w:val="0"/>
                                  <w:marRight w:val="0"/>
                                  <w:marTop w:val="0"/>
                                  <w:marBottom w:val="0"/>
                                  <w:divBdr>
                                    <w:top w:val="none" w:sz="0" w:space="0" w:color="auto"/>
                                    <w:left w:val="none" w:sz="0" w:space="0" w:color="auto"/>
                                    <w:bottom w:val="none" w:sz="0" w:space="0" w:color="auto"/>
                                    <w:right w:val="none" w:sz="0" w:space="0" w:color="auto"/>
                                  </w:divBdr>
                                </w:div>
                                <w:div w:id="2075736852">
                                  <w:marLeft w:val="0"/>
                                  <w:marRight w:val="0"/>
                                  <w:marTop w:val="0"/>
                                  <w:marBottom w:val="0"/>
                                  <w:divBdr>
                                    <w:top w:val="none" w:sz="0" w:space="0" w:color="auto"/>
                                    <w:left w:val="none" w:sz="0" w:space="0" w:color="auto"/>
                                    <w:bottom w:val="none" w:sz="0" w:space="0" w:color="auto"/>
                                    <w:right w:val="none" w:sz="0" w:space="0" w:color="auto"/>
                                  </w:divBdr>
                                </w:div>
                                <w:div w:id="226304209">
                                  <w:marLeft w:val="0"/>
                                  <w:marRight w:val="0"/>
                                  <w:marTop w:val="0"/>
                                  <w:marBottom w:val="0"/>
                                  <w:divBdr>
                                    <w:top w:val="none" w:sz="0" w:space="0" w:color="auto"/>
                                    <w:left w:val="none" w:sz="0" w:space="0" w:color="auto"/>
                                    <w:bottom w:val="none" w:sz="0" w:space="0" w:color="auto"/>
                                    <w:right w:val="none" w:sz="0" w:space="0" w:color="auto"/>
                                  </w:divBdr>
                                </w:div>
                                <w:div w:id="2023434519">
                                  <w:marLeft w:val="0"/>
                                  <w:marRight w:val="0"/>
                                  <w:marTop w:val="0"/>
                                  <w:marBottom w:val="0"/>
                                  <w:divBdr>
                                    <w:top w:val="none" w:sz="0" w:space="0" w:color="auto"/>
                                    <w:left w:val="none" w:sz="0" w:space="0" w:color="auto"/>
                                    <w:bottom w:val="none" w:sz="0" w:space="0" w:color="auto"/>
                                    <w:right w:val="none" w:sz="0" w:space="0" w:color="auto"/>
                                  </w:divBdr>
                                </w:div>
                                <w:div w:id="1752773782">
                                  <w:marLeft w:val="0"/>
                                  <w:marRight w:val="0"/>
                                  <w:marTop w:val="0"/>
                                  <w:marBottom w:val="0"/>
                                  <w:divBdr>
                                    <w:top w:val="none" w:sz="0" w:space="0" w:color="auto"/>
                                    <w:left w:val="none" w:sz="0" w:space="0" w:color="auto"/>
                                    <w:bottom w:val="none" w:sz="0" w:space="0" w:color="auto"/>
                                    <w:right w:val="none" w:sz="0" w:space="0" w:color="auto"/>
                                  </w:divBdr>
                                </w:div>
                                <w:div w:id="6449565">
                                  <w:marLeft w:val="0"/>
                                  <w:marRight w:val="0"/>
                                  <w:marTop w:val="0"/>
                                  <w:marBottom w:val="0"/>
                                  <w:divBdr>
                                    <w:top w:val="none" w:sz="0" w:space="0" w:color="auto"/>
                                    <w:left w:val="none" w:sz="0" w:space="0" w:color="auto"/>
                                    <w:bottom w:val="none" w:sz="0" w:space="0" w:color="auto"/>
                                    <w:right w:val="none" w:sz="0" w:space="0" w:color="auto"/>
                                  </w:divBdr>
                                </w:div>
                                <w:div w:id="1354839652">
                                  <w:marLeft w:val="0"/>
                                  <w:marRight w:val="0"/>
                                  <w:marTop w:val="0"/>
                                  <w:marBottom w:val="0"/>
                                  <w:divBdr>
                                    <w:top w:val="none" w:sz="0" w:space="0" w:color="auto"/>
                                    <w:left w:val="none" w:sz="0" w:space="0" w:color="auto"/>
                                    <w:bottom w:val="none" w:sz="0" w:space="0" w:color="auto"/>
                                    <w:right w:val="none" w:sz="0" w:space="0" w:color="auto"/>
                                  </w:divBdr>
                                </w:div>
                                <w:div w:id="526021278">
                                  <w:marLeft w:val="0"/>
                                  <w:marRight w:val="0"/>
                                  <w:marTop w:val="0"/>
                                  <w:marBottom w:val="0"/>
                                  <w:divBdr>
                                    <w:top w:val="none" w:sz="0" w:space="0" w:color="auto"/>
                                    <w:left w:val="none" w:sz="0" w:space="0" w:color="auto"/>
                                    <w:bottom w:val="none" w:sz="0" w:space="0" w:color="auto"/>
                                    <w:right w:val="none" w:sz="0" w:space="0" w:color="auto"/>
                                  </w:divBdr>
                                </w:div>
                                <w:div w:id="959920442">
                                  <w:marLeft w:val="0"/>
                                  <w:marRight w:val="0"/>
                                  <w:marTop w:val="0"/>
                                  <w:marBottom w:val="0"/>
                                  <w:divBdr>
                                    <w:top w:val="none" w:sz="0" w:space="0" w:color="auto"/>
                                    <w:left w:val="none" w:sz="0" w:space="0" w:color="auto"/>
                                    <w:bottom w:val="none" w:sz="0" w:space="0" w:color="auto"/>
                                    <w:right w:val="none" w:sz="0" w:space="0" w:color="auto"/>
                                  </w:divBdr>
                                </w:div>
                                <w:div w:id="2002729150">
                                  <w:marLeft w:val="0"/>
                                  <w:marRight w:val="0"/>
                                  <w:marTop w:val="0"/>
                                  <w:marBottom w:val="0"/>
                                  <w:divBdr>
                                    <w:top w:val="none" w:sz="0" w:space="0" w:color="auto"/>
                                    <w:left w:val="none" w:sz="0" w:space="0" w:color="auto"/>
                                    <w:bottom w:val="none" w:sz="0" w:space="0" w:color="auto"/>
                                    <w:right w:val="none" w:sz="0" w:space="0" w:color="auto"/>
                                  </w:divBdr>
                                </w:div>
                                <w:div w:id="1558588262">
                                  <w:marLeft w:val="0"/>
                                  <w:marRight w:val="0"/>
                                  <w:marTop w:val="0"/>
                                  <w:marBottom w:val="0"/>
                                  <w:divBdr>
                                    <w:top w:val="none" w:sz="0" w:space="0" w:color="auto"/>
                                    <w:left w:val="none" w:sz="0" w:space="0" w:color="auto"/>
                                    <w:bottom w:val="none" w:sz="0" w:space="0" w:color="auto"/>
                                    <w:right w:val="none" w:sz="0" w:space="0" w:color="auto"/>
                                  </w:divBdr>
                                </w:div>
                                <w:div w:id="1774401482">
                                  <w:marLeft w:val="0"/>
                                  <w:marRight w:val="0"/>
                                  <w:marTop w:val="0"/>
                                  <w:marBottom w:val="0"/>
                                  <w:divBdr>
                                    <w:top w:val="none" w:sz="0" w:space="0" w:color="auto"/>
                                    <w:left w:val="none" w:sz="0" w:space="0" w:color="auto"/>
                                    <w:bottom w:val="none" w:sz="0" w:space="0" w:color="auto"/>
                                    <w:right w:val="none" w:sz="0" w:space="0" w:color="auto"/>
                                  </w:divBdr>
                                </w:div>
                                <w:div w:id="1560092329">
                                  <w:marLeft w:val="0"/>
                                  <w:marRight w:val="0"/>
                                  <w:marTop w:val="0"/>
                                  <w:marBottom w:val="0"/>
                                  <w:divBdr>
                                    <w:top w:val="none" w:sz="0" w:space="0" w:color="auto"/>
                                    <w:left w:val="none" w:sz="0" w:space="0" w:color="auto"/>
                                    <w:bottom w:val="none" w:sz="0" w:space="0" w:color="auto"/>
                                    <w:right w:val="none" w:sz="0" w:space="0" w:color="auto"/>
                                  </w:divBdr>
                                </w:div>
                                <w:div w:id="1005322640">
                                  <w:marLeft w:val="0"/>
                                  <w:marRight w:val="0"/>
                                  <w:marTop w:val="0"/>
                                  <w:marBottom w:val="0"/>
                                  <w:divBdr>
                                    <w:top w:val="none" w:sz="0" w:space="0" w:color="auto"/>
                                    <w:left w:val="none" w:sz="0" w:space="0" w:color="auto"/>
                                    <w:bottom w:val="none" w:sz="0" w:space="0" w:color="auto"/>
                                    <w:right w:val="none" w:sz="0" w:space="0" w:color="auto"/>
                                  </w:divBdr>
                                </w:div>
                                <w:div w:id="47651215">
                                  <w:marLeft w:val="0"/>
                                  <w:marRight w:val="0"/>
                                  <w:marTop w:val="0"/>
                                  <w:marBottom w:val="0"/>
                                  <w:divBdr>
                                    <w:top w:val="none" w:sz="0" w:space="0" w:color="auto"/>
                                    <w:left w:val="none" w:sz="0" w:space="0" w:color="auto"/>
                                    <w:bottom w:val="none" w:sz="0" w:space="0" w:color="auto"/>
                                    <w:right w:val="none" w:sz="0" w:space="0" w:color="auto"/>
                                  </w:divBdr>
                                </w:div>
                                <w:div w:id="40909321">
                                  <w:marLeft w:val="0"/>
                                  <w:marRight w:val="0"/>
                                  <w:marTop w:val="0"/>
                                  <w:marBottom w:val="0"/>
                                  <w:divBdr>
                                    <w:top w:val="none" w:sz="0" w:space="0" w:color="auto"/>
                                    <w:left w:val="none" w:sz="0" w:space="0" w:color="auto"/>
                                    <w:bottom w:val="none" w:sz="0" w:space="0" w:color="auto"/>
                                    <w:right w:val="none" w:sz="0" w:space="0" w:color="auto"/>
                                  </w:divBdr>
                                </w:div>
                                <w:div w:id="225335661">
                                  <w:marLeft w:val="0"/>
                                  <w:marRight w:val="0"/>
                                  <w:marTop w:val="0"/>
                                  <w:marBottom w:val="0"/>
                                  <w:divBdr>
                                    <w:top w:val="none" w:sz="0" w:space="0" w:color="auto"/>
                                    <w:left w:val="none" w:sz="0" w:space="0" w:color="auto"/>
                                    <w:bottom w:val="none" w:sz="0" w:space="0" w:color="auto"/>
                                    <w:right w:val="none" w:sz="0" w:space="0" w:color="auto"/>
                                  </w:divBdr>
                                </w:div>
                                <w:div w:id="1429152890">
                                  <w:marLeft w:val="0"/>
                                  <w:marRight w:val="0"/>
                                  <w:marTop w:val="0"/>
                                  <w:marBottom w:val="0"/>
                                  <w:divBdr>
                                    <w:top w:val="none" w:sz="0" w:space="0" w:color="auto"/>
                                    <w:left w:val="none" w:sz="0" w:space="0" w:color="auto"/>
                                    <w:bottom w:val="none" w:sz="0" w:space="0" w:color="auto"/>
                                    <w:right w:val="none" w:sz="0" w:space="0" w:color="auto"/>
                                  </w:divBdr>
                                </w:div>
                                <w:div w:id="2088842642">
                                  <w:marLeft w:val="0"/>
                                  <w:marRight w:val="0"/>
                                  <w:marTop w:val="0"/>
                                  <w:marBottom w:val="0"/>
                                  <w:divBdr>
                                    <w:top w:val="none" w:sz="0" w:space="0" w:color="auto"/>
                                    <w:left w:val="none" w:sz="0" w:space="0" w:color="auto"/>
                                    <w:bottom w:val="none" w:sz="0" w:space="0" w:color="auto"/>
                                    <w:right w:val="none" w:sz="0" w:space="0" w:color="auto"/>
                                  </w:divBdr>
                                </w:div>
                                <w:div w:id="983702405">
                                  <w:marLeft w:val="0"/>
                                  <w:marRight w:val="0"/>
                                  <w:marTop w:val="0"/>
                                  <w:marBottom w:val="0"/>
                                  <w:divBdr>
                                    <w:top w:val="none" w:sz="0" w:space="0" w:color="auto"/>
                                    <w:left w:val="none" w:sz="0" w:space="0" w:color="auto"/>
                                    <w:bottom w:val="none" w:sz="0" w:space="0" w:color="auto"/>
                                    <w:right w:val="none" w:sz="0" w:space="0" w:color="auto"/>
                                  </w:divBdr>
                                </w:div>
                                <w:div w:id="1470660327">
                                  <w:marLeft w:val="0"/>
                                  <w:marRight w:val="0"/>
                                  <w:marTop w:val="0"/>
                                  <w:marBottom w:val="0"/>
                                  <w:divBdr>
                                    <w:top w:val="none" w:sz="0" w:space="0" w:color="auto"/>
                                    <w:left w:val="none" w:sz="0" w:space="0" w:color="auto"/>
                                    <w:bottom w:val="none" w:sz="0" w:space="0" w:color="auto"/>
                                    <w:right w:val="none" w:sz="0" w:space="0" w:color="auto"/>
                                  </w:divBdr>
                                </w:div>
                                <w:div w:id="460419771">
                                  <w:marLeft w:val="0"/>
                                  <w:marRight w:val="0"/>
                                  <w:marTop w:val="0"/>
                                  <w:marBottom w:val="0"/>
                                  <w:divBdr>
                                    <w:top w:val="none" w:sz="0" w:space="0" w:color="auto"/>
                                    <w:left w:val="none" w:sz="0" w:space="0" w:color="auto"/>
                                    <w:bottom w:val="none" w:sz="0" w:space="0" w:color="auto"/>
                                    <w:right w:val="none" w:sz="0" w:space="0" w:color="auto"/>
                                  </w:divBdr>
                                </w:div>
                                <w:div w:id="622034734">
                                  <w:marLeft w:val="0"/>
                                  <w:marRight w:val="0"/>
                                  <w:marTop w:val="0"/>
                                  <w:marBottom w:val="0"/>
                                  <w:divBdr>
                                    <w:top w:val="none" w:sz="0" w:space="0" w:color="auto"/>
                                    <w:left w:val="none" w:sz="0" w:space="0" w:color="auto"/>
                                    <w:bottom w:val="none" w:sz="0" w:space="0" w:color="auto"/>
                                    <w:right w:val="none" w:sz="0" w:space="0" w:color="auto"/>
                                  </w:divBdr>
                                </w:div>
                                <w:div w:id="992297698">
                                  <w:marLeft w:val="0"/>
                                  <w:marRight w:val="0"/>
                                  <w:marTop w:val="0"/>
                                  <w:marBottom w:val="0"/>
                                  <w:divBdr>
                                    <w:top w:val="none" w:sz="0" w:space="0" w:color="auto"/>
                                    <w:left w:val="none" w:sz="0" w:space="0" w:color="auto"/>
                                    <w:bottom w:val="none" w:sz="0" w:space="0" w:color="auto"/>
                                    <w:right w:val="none" w:sz="0" w:space="0" w:color="auto"/>
                                  </w:divBdr>
                                </w:div>
                                <w:div w:id="1631739065">
                                  <w:marLeft w:val="0"/>
                                  <w:marRight w:val="0"/>
                                  <w:marTop w:val="0"/>
                                  <w:marBottom w:val="0"/>
                                  <w:divBdr>
                                    <w:top w:val="none" w:sz="0" w:space="0" w:color="auto"/>
                                    <w:left w:val="none" w:sz="0" w:space="0" w:color="auto"/>
                                    <w:bottom w:val="none" w:sz="0" w:space="0" w:color="auto"/>
                                    <w:right w:val="none" w:sz="0" w:space="0" w:color="auto"/>
                                  </w:divBdr>
                                </w:div>
                                <w:div w:id="1111127014">
                                  <w:marLeft w:val="0"/>
                                  <w:marRight w:val="0"/>
                                  <w:marTop w:val="0"/>
                                  <w:marBottom w:val="0"/>
                                  <w:divBdr>
                                    <w:top w:val="none" w:sz="0" w:space="0" w:color="auto"/>
                                    <w:left w:val="none" w:sz="0" w:space="0" w:color="auto"/>
                                    <w:bottom w:val="none" w:sz="0" w:space="0" w:color="auto"/>
                                    <w:right w:val="none" w:sz="0" w:space="0" w:color="auto"/>
                                  </w:divBdr>
                                </w:div>
                                <w:div w:id="1842163771">
                                  <w:marLeft w:val="0"/>
                                  <w:marRight w:val="0"/>
                                  <w:marTop w:val="0"/>
                                  <w:marBottom w:val="0"/>
                                  <w:divBdr>
                                    <w:top w:val="none" w:sz="0" w:space="0" w:color="auto"/>
                                    <w:left w:val="none" w:sz="0" w:space="0" w:color="auto"/>
                                    <w:bottom w:val="none" w:sz="0" w:space="0" w:color="auto"/>
                                    <w:right w:val="none" w:sz="0" w:space="0" w:color="auto"/>
                                  </w:divBdr>
                                </w:div>
                                <w:div w:id="1521309724">
                                  <w:marLeft w:val="0"/>
                                  <w:marRight w:val="0"/>
                                  <w:marTop w:val="0"/>
                                  <w:marBottom w:val="0"/>
                                  <w:divBdr>
                                    <w:top w:val="none" w:sz="0" w:space="0" w:color="auto"/>
                                    <w:left w:val="none" w:sz="0" w:space="0" w:color="auto"/>
                                    <w:bottom w:val="none" w:sz="0" w:space="0" w:color="auto"/>
                                    <w:right w:val="none" w:sz="0" w:space="0" w:color="auto"/>
                                  </w:divBdr>
                                </w:div>
                                <w:div w:id="1494837379">
                                  <w:marLeft w:val="0"/>
                                  <w:marRight w:val="0"/>
                                  <w:marTop w:val="0"/>
                                  <w:marBottom w:val="0"/>
                                  <w:divBdr>
                                    <w:top w:val="none" w:sz="0" w:space="0" w:color="auto"/>
                                    <w:left w:val="none" w:sz="0" w:space="0" w:color="auto"/>
                                    <w:bottom w:val="none" w:sz="0" w:space="0" w:color="auto"/>
                                    <w:right w:val="none" w:sz="0" w:space="0" w:color="auto"/>
                                  </w:divBdr>
                                </w:div>
                                <w:div w:id="24530106">
                                  <w:marLeft w:val="0"/>
                                  <w:marRight w:val="0"/>
                                  <w:marTop w:val="0"/>
                                  <w:marBottom w:val="0"/>
                                  <w:divBdr>
                                    <w:top w:val="none" w:sz="0" w:space="0" w:color="auto"/>
                                    <w:left w:val="none" w:sz="0" w:space="0" w:color="auto"/>
                                    <w:bottom w:val="none" w:sz="0" w:space="0" w:color="auto"/>
                                    <w:right w:val="none" w:sz="0" w:space="0" w:color="auto"/>
                                  </w:divBdr>
                                </w:div>
                                <w:div w:id="618881295">
                                  <w:marLeft w:val="0"/>
                                  <w:marRight w:val="0"/>
                                  <w:marTop w:val="0"/>
                                  <w:marBottom w:val="0"/>
                                  <w:divBdr>
                                    <w:top w:val="none" w:sz="0" w:space="0" w:color="auto"/>
                                    <w:left w:val="none" w:sz="0" w:space="0" w:color="auto"/>
                                    <w:bottom w:val="none" w:sz="0" w:space="0" w:color="auto"/>
                                    <w:right w:val="none" w:sz="0" w:space="0" w:color="auto"/>
                                  </w:divBdr>
                                </w:div>
                                <w:div w:id="731274742">
                                  <w:marLeft w:val="0"/>
                                  <w:marRight w:val="0"/>
                                  <w:marTop w:val="0"/>
                                  <w:marBottom w:val="0"/>
                                  <w:divBdr>
                                    <w:top w:val="none" w:sz="0" w:space="0" w:color="auto"/>
                                    <w:left w:val="none" w:sz="0" w:space="0" w:color="auto"/>
                                    <w:bottom w:val="none" w:sz="0" w:space="0" w:color="auto"/>
                                    <w:right w:val="none" w:sz="0" w:space="0" w:color="auto"/>
                                  </w:divBdr>
                                </w:div>
                                <w:div w:id="1133868941">
                                  <w:marLeft w:val="0"/>
                                  <w:marRight w:val="0"/>
                                  <w:marTop w:val="0"/>
                                  <w:marBottom w:val="0"/>
                                  <w:divBdr>
                                    <w:top w:val="none" w:sz="0" w:space="0" w:color="auto"/>
                                    <w:left w:val="none" w:sz="0" w:space="0" w:color="auto"/>
                                    <w:bottom w:val="none" w:sz="0" w:space="0" w:color="auto"/>
                                    <w:right w:val="none" w:sz="0" w:space="0" w:color="auto"/>
                                  </w:divBdr>
                                </w:div>
                                <w:div w:id="56439716">
                                  <w:marLeft w:val="0"/>
                                  <w:marRight w:val="0"/>
                                  <w:marTop w:val="0"/>
                                  <w:marBottom w:val="0"/>
                                  <w:divBdr>
                                    <w:top w:val="none" w:sz="0" w:space="0" w:color="auto"/>
                                    <w:left w:val="none" w:sz="0" w:space="0" w:color="auto"/>
                                    <w:bottom w:val="none" w:sz="0" w:space="0" w:color="auto"/>
                                    <w:right w:val="none" w:sz="0" w:space="0" w:color="auto"/>
                                  </w:divBdr>
                                </w:div>
                                <w:div w:id="726804945">
                                  <w:marLeft w:val="0"/>
                                  <w:marRight w:val="0"/>
                                  <w:marTop w:val="0"/>
                                  <w:marBottom w:val="0"/>
                                  <w:divBdr>
                                    <w:top w:val="none" w:sz="0" w:space="0" w:color="auto"/>
                                    <w:left w:val="none" w:sz="0" w:space="0" w:color="auto"/>
                                    <w:bottom w:val="none" w:sz="0" w:space="0" w:color="auto"/>
                                    <w:right w:val="none" w:sz="0" w:space="0" w:color="auto"/>
                                  </w:divBdr>
                                </w:div>
                                <w:div w:id="1009066301">
                                  <w:marLeft w:val="0"/>
                                  <w:marRight w:val="0"/>
                                  <w:marTop w:val="0"/>
                                  <w:marBottom w:val="0"/>
                                  <w:divBdr>
                                    <w:top w:val="none" w:sz="0" w:space="0" w:color="auto"/>
                                    <w:left w:val="none" w:sz="0" w:space="0" w:color="auto"/>
                                    <w:bottom w:val="none" w:sz="0" w:space="0" w:color="auto"/>
                                    <w:right w:val="none" w:sz="0" w:space="0" w:color="auto"/>
                                  </w:divBdr>
                                </w:div>
                                <w:div w:id="670721192">
                                  <w:marLeft w:val="0"/>
                                  <w:marRight w:val="0"/>
                                  <w:marTop w:val="0"/>
                                  <w:marBottom w:val="0"/>
                                  <w:divBdr>
                                    <w:top w:val="none" w:sz="0" w:space="0" w:color="auto"/>
                                    <w:left w:val="none" w:sz="0" w:space="0" w:color="auto"/>
                                    <w:bottom w:val="none" w:sz="0" w:space="0" w:color="auto"/>
                                    <w:right w:val="none" w:sz="0" w:space="0" w:color="auto"/>
                                  </w:divBdr>
                                </w:div>
                                <w:div w:id="859583818">
                                  <w:marLeft w:val="0"/>
                                  <w:marRight w:val="0"/>
                                  <w:marTop w:val="0"/>
                                  <w:marBottom w:val="0"/>
                                  <w:divBdr>
                                    <w:top w:val="none" w:sz="0" w:space="0" w:color="auto"/>
                                    <w:left w:val="none" w:sz="0" w:space="0" w:color="auto"/>
                                    <w:bottom w:val="none" w:sz="0" w:space="0" w:color="auto"/>
                                    <w:right w:val="none" w:sz="0" w:space="0" w:color="auto"/>
                                  </w:divBdr>
                                </w:div>
                                <w:div w:id="1637953116">
                                  <w:marLeft w:val="0"/>
                                  <w:marRight w:val="0"/>
                                  <w:marTop w:val="0"/>
                                  <w:marBottom w:val="0"/>
                                  <w:divBdr>
                                    <w:top w:val="none" w:sz="0" w:space="0" w:color="auto"/>
                                    <w:left w:val="none" w:sz="0" w:space="0" w:color="auto"/>
                                    <w:bottom w:val="none" w:sz="0" w:space="0" w:color="auto"/>
                                    <w:right w:val="none" w:sz="0" w:space="0" w:color="auto"/>
                                  </w:divBdr>
                                </w:div>
                                <w:div w:id="428504777">
                                  <w:marLeft w:val="0"/>
                                  <w:marRight w:val="0"/>
                                  <w:marTop w:val="0"/>
                                  <w:marBottom w:val="0"/>
                                  <w:divBdr>
                                    <w:top w:val="none" w:sz="0" w:space="0" w:color="auto"/>
                                    <w:left w:val="none" w:sz="0" w:space="0" w:color="auto"/>
                                    <w:bottom w:val="none" w:sz="0" w:space="0" w:color="auto"/>
                                    <w:right w:val="none" w:sz="0" w:space="0" w:color="auto"/>
                                  </w:divBdr>
                                </w:div>
                                <w:div w:id="657272617">
                                  <w:marLeft w:val="0"/>
                                  <w:marRight w:val="0"/>
                                  <w:marTop w:val="0"/>
                                  <w:marBottom w:val="0"/>
                                  <w:divBdr>
                                    <w:top w:val="none" w:sz="0" w:space="0" w:color="auto"/>
                                    <w:left w:val="none" w:sz="0" w:space="0" w:color="auto"/>
                                    <w:bottom w:val="none" w:sz="0" w:space="0" w:color="auto"/>
                                    <w:right w:val="none" w:sz="0" w:space="0" w:color="auto"/>
                                  </w:divBdr>
                                </w:div>
                                <w:div w:id="999430370">
                                  <w:marLeft w:val="0"/>
                                  <w:marRight w:val="0"/>
                                  <w:marTop w:val="0"/>
                                  <w:marBottom w:val="0"/>
                                  <w:divBdr>
                                    <w:top w:val="none" w:sz="0" w:space="0" w:color="auto"/>
                                    <w:left w:val="none" w:sz="0" w:space="0" w:color="auto"/>
                                    <w:bottom w:val="none" w:sz="0" w:space="0" w:color="auto"/>
                                    <w:right w:val="none" w:sz="0" w:space="0" w:color="auto"/>
                                  </w:divBdr>
                                </w:div>
                                <w:div w:id="524514520">
                                  <w:marLeft w:val="0"/>
                                  <w:marRight w:val="0"/>
                                  <w:marTop w:val="0"/>
                                  <w:marBottom w:val="0"/>
                                  <w:divBdr>
                                    <w:top w:val="none" w:sz="0" w:space="0" w:color="auto"/>
                                    <w:left w:val="none" w:sz="0" w:space="0" w:color="auto"/>
                                    <w:bottom w:val="none" w:sz="0" w:space="0" w:color="auto"/>
                                    <w:right w:val="none" w:sz="0" w:space="0" w:color="auto"/>
                                  </w:divBdr>
                                </w:div>
                                <w:div w:id="808088840">
                                  <w:marLeft w:val="0"/>
                                  <w:marRight w:val="0"/>
                                  <w:marTop w:val="0"/>
                                  <w:marBottom w:val="0"/>
                                  <w:divBdr>
                                    <w:top w:val="none" w:sz="0" w:space="0" w:color="auto"/>
                                    <w:left w:val="none" w:sz="0" w:space="0" w:color="auto"/>
                                    <w:bottom w:val="none" w:sz="0" w:space="0" w:color="auto"/>
                                    <w:right w:val="none" w:sz="0" w:space="0" w:color="auto"/>
                                  </w:divBdr>
                                </w:div>
                                <w:div w:id="1440835457">
                                  <w:marLeft w:val="0"/>
                                  <w:marRight w:val="0"/>
                                  <w:marTop w:val="0"/>
                                  <w:marBottom w:val="0"/>
                                  <w:divBdr>
                                    <w:top w:val="none" w:sz="0" w:space="0" w:color="auto"/>
                                    <w:left w:val="none" w:sz="0" w:space="0" w:color="auto"/>
                                    <w:bottom w:val="none" w:sz="0" w:space="0" w:color="auto"/>
                                    <w:right w:val="none" w:sz="0" w:space="0" w:color="auto"/>
                                  </w:divBdr>
                                </w:div>
                                <w:div w:id="1813592112">
                                  <w:marLeft w:val="0"/>
                                  <w:marRight w:val="0"/>
                                  <w:marTop w:val="0"/>
                                  <w:marBottom w:val="0"/>
                                  <w:divBdr>
                                    <w:top w:val="none" w:sz="0" w:space="0" w:color="auto"/>
                                    <w:left w:val="none" w:sz="0" w:space="0" w:color="auto"/>
                                    <w:bottom w:val="none" w:sz="0" w:space="0" w:color="auto"/>
                                    <w:right w:val="none" w:sz="0" w:space="0" w:color="auto"/>
                                  </w:divBdr>
                                </w:div>
                                <w:div w:id="324089126">
                                  <w:marLeft w:val="0"/>
                                  <w:marRight w:val="0"/>
                                  <w:marTop w:val="0"/>
                                  <w:marBottom w:val="0"/>
                                  <w:divBdr>
                                    <w:top w:val="none" w:sz="0" w:space="0" w:color="auto"/>
                                    <w:left w:val="none" w:sz="0" w:space="0" w:color="auto"/>
                                    <w:bottom w:val="none" w:sz="0" w:space="0" w:color="auto"/>
                                    <w:right w:val="none" w:sz="0" w:space="0" w:color="auto"/>
                                  </w:divBdr>
                                </w:div>
                                <w:div w:id="318122821">
                                  <w:marLeft w:val="0"/>
                                  <w:marRight w:val="0"/>
                                  <w:marTop w:val="0"/>
                                  <w:marBottom w:val="0"/>
                                  <w:divBdr>
                                    <w:top w:val="none" w:sz="0" w:space="0" w:color="auto"/>
                                    <w:left w:val="none" w:sz="0" w:space="0" w:color="auto"/>
                                    <w:bottom w:val="none" w:sz="0" w:space="0" w:color="auto"/>
                                    <w:right w:val="none" w:sz="0" w:space="0" w:color="auto"/>
                                  </w:divBdr>
                                </w:div>
                                <w:div w:id="2047870297">
                                  <w:marLeft w:val="0"/>
                                  <w:marRight w:val="0"/>
                                  <w:marTop w:val="0"/>
                                  <w:marBottom w:val="0"/>
                                  <w:divBdr>
                                    <w:top w:val="none" w:sz="0" w:space="0" w:color="auto"/>
                                    <w:left w:val="none" w:sz="0" w:space="0" w:color="auto"/>
                                    <w:bottom w:val="none" w:sz="0" w:space="0" w:color="auto"/>
                                    <w:right w:val="none" w:sz="0" w:space="0" w:color="auto"/>
                                  </w:divBdr>
                                </w:div>
                                <w:div w:id="737823992">
                                  <w:marLeft w:val="0"/>
                                  <w:marRight w:val="0"/>
                                  <w:marTop w:val="0"/>
                                  <w:marBottom w:val="0"/>
                                  <w:divBdr>
                                    <w:top w:val="none" w:sz="0" w:space="0" w:color="auto"/>
                                    <w:left w:val="none" w:sz="0" w:space="0" w:color="auto"/>
                                    <w:bottom w:val="none" w:sz="0" w:space="0" w:color="auto"/>
                                    <w:right w:val="none" w:sz="0" w:space="0" w:color="auto"/>
                                  </w:divBdr>
                                </w:div>
                                <w:div w:id="1409645416">
                                  <w:marLeft w:val="0"/>
                                  <w:marRight w:val="0"/>
                                  <w:marTop w:val="0"/>
                                  <w:marBottom w:val="0"/>
                                  <w:divBdr>
                                    <w:top w:val="none" w:sz="0" w:space="0" w:color="auto"/>
                                    <w:left w:val="none" w:sz="0" w:space="0" w:color="auto"/>
                                    <w:bottom w:val="none" w:sz="0" w:space="0" w:color="auto"/>
                                    <w:right w:val="none" w:sz="0" w:space="0" w:color="auto"/>
                                  </w:divBdr>
                                </w:div>
                                <w:div w:id="1880045075">
                                  <w:marLeft w:val="0"/>
                                  <w:marRight w:val="0"/>
                                  <w:marTop w:val="0"/>
                                  <w:marBottom w:val="0"/>
                                  <w:divBdr>
                                    <w:top w:val="none" w:sz="0" w:space="0" w:color="auto"/>
                                    <w:left w:val="none" w:sz="0" w:space="0" w:color="auto"/>
                                    <w:bottom w:val="none" w:sz="0" w:space="0" w:color="auto"/>
                                    <w:right w:val="none" w:sz="0" w:space="0" w:color="auto"/>
                                  </w:divBdr>
                                </w:div>
                                <w:div w:id="538126115">
                                  <w:marLeft w:val="0"/>
                                  <w:marRight w:val="0"/>
                                  <w:marTop w:val="0"/>
                                  <w:marBottom w:val="0"/>
                                  <w:divBdr>
                                    <w:top w:val="none" w:sz="0" w:space="0" w:color="auto"/>
                                    <w:left w:val="none" w:sz="0" w:space="0" w:color="auto"/>
                                    <w:bottom w:val="none" w:sz="0" w:space="0" w:color="auto"/>
                                    <w:right w:val="none" w:sz="0" w:space="0" w:color="auto"/>
                                  </w:divBdr>
                                </w:div>
                                <w:div w:id="2083678397">
                                  <w:marLeft w:val="0"/>
                                  <w:marRight w:val="0"/>
                                  <w:marTop w:val="0"/>
                                  <w:marBottom w:val="0"/>
                                  <w:divBdr>
                                    <w:top w:val="none" w:sz="0" w:space="0" w:color="auto"/>
                                    <w:left w:val="none" w:sz="0" w:space="0" w:color="auto"/>
                                    <w:bottom w:val="none" w:sz="0" w:space="0" w:color="auto"/>
                                    <w:right w:val="none" w:sz="0" w:space="0" w:color="auto"/>
                                  </w:divBdr>
                                </w:div>
                                <w:div w:id="1324965901">
                                  <w:marLeft w:val="0"/>
                                  <w:marRight w:val="0"/>
                                  <w:marTop w:val="0"/>
                                  <w:marBottom w:val="0"/>
                                  <w:divBdr>
                                    <w:top w:val="none" w:sz="0" w:space="0" w:color="auto"/>
                                    <w:left w:val="none" w:sz="0" w:space="0" w:color="auto"/>
                                    <w:bottom w:val="none" w:sz="0" w:space="0" w:color="auto"/>
                                    <w:right w:val="none" w:sz="0" w:space="0" w:color="auto"/>
                                  </w:divBdr>
                                </w:div>
                                <w:div w:id="1987736271">
                                  <w:marLeft w:val="0"/>
                                  <w:marRight w:val="0"/>
                                  <w:marTop w:val="0"/>
                                  <w:marBottom w:val="0"/>
                                  <w:divBdr>
                                    <w:top w:val="none" w:sz="0" w:space="0" w:color="auto"/>
                                    <w:left w:val="none" w:sz="0" w:space="0" w:color="auto"/>
                                    <w:bottom w:val="none" w:sz="0" w:space="0" w:color="auto"/>
                                    <w:right w:val="none" w:sz="0" w:space="0" w:color="auto"/>
                                  </w:divBdr>
                                </w:div>
                                <w:div w:id="571622192">
                                  <w:marLeft w:val="0"/>
                                  <w:marRight w:val="0"/>
                                  <w:marTop w:val="0"/>
                                  <w:marBottom w:val="0"/>
                                  <w:divBdr>
                                    <w:top w:val="none" w:sz="0" w:space="0" w:color="auto"/>
                                    <w:left w:val="none" w:sz="0" w:space="0" w:color="auto"/>
                                    <w:bottom w:val="none" w:sz="0" w:space="0" w:color="auto"/>
                                    <w:right w:val="none" w:sz="0" w:space="0" w:color="auto"/>
                                  </w:divBdr>
                                </w:div>
                                <w:div w:id="435833030">
                                  <w:marLeft w:val="0"/>
                                  <w:marRight w:val="0"/>
                                  <w:marTop w:val="0"/>
                                  <w:marBottom w:val="0"/>
                                  <w:divBdr>
                                    <w:top w:val="none" w:sz="0" w:space="0" w:color="auto"/>
                                    <w:left w:val="none" w:sz="0" w:space="0" w:color="auto"/>
                                    <w:bottom w:val="none" w:sz="0" w:space="0" w:color="auto"/>
                                    <w:right w:val="none" w:sz="0" w:space="0" w:color="auto"/>
                                  </w:divBdr>
                                </w:div>
                                <w:div w:id="43410767">
                                  <w:marLeft w:val="0"/>
                                  <w:marRight w:val="0"/>
                                  <w:marTop w:val="0"/>
                                  <w:marBottom w:val="0"/>
                                  <w:divBdr>
                                    <w:top w:val="none" w:sz="0" w:space="0" w:color="auto"/>
                                    <w:left w:val="none" w:sz="0" w:space="0" w:color="auto"/>
                                    <w:bottom w:val="none" w:sz="0" w:space="0" w:color="auto"/>
                                    <w:right w:val="none" w:sz="0" w:space="0" w:color="auto"/>
                                  </w:divBdr>
                                </w:div>
                                <w:div w:id="736242086">
                                  <w:marLeft w:val="0"/>
                                  <w:marRight w:val="0"/>
                                  <w:marTop w:val="0"/>
                                  <w:marBottom w:val="0"/>
                                  <w:divBdr>
                                    <w:top w:val="none" w:sz="0" w:space="0" w:color="auto"/>
                                    <w:left w:val="none" w:sz="0" w:space="0" w:color="auto"/>
                                    <w:bottom w:val="none" w:sz="0" w:space="0" w:color="auto"/>
                                    <w:right w:val="none" w:sz="0" w:space="0" w:color="auto"/>
                                  </w:divBdr>
                                </w:div>
                                <w:div w:id="1399982771">
                                  <w:marLeft w:val="0"/>
                                  <w:marRight w:val="0"/>
                                  <w:marTop w:val="0"/>
                                  <w:marBottom w:val="0"/>
                                  <w:divBdr>
                                    <w:top w:val="none" w:sz="0" w:space="0" w:color="auto"/>
                                    <w:left w:val="none" w:sz="0" w:space="0" w:color="auto"/>
                                    <w:bottom w:val="none" w:sz="0" w:space="0" w:color="auto"/>
                                    <w:right w:val="none" w:sz="0" w:space="0" w:color="auto"/>
                                  </w:divBdr>
                                </w:div>
                                <w:div w:id="91051834">
                                  <w:marLeft w:val="0"/>
                                  <w:marRight w:val="0"/>
                                  <w:marTop w:val="0"/>
                                  <w:marBottom w:val="0"/>
                                  <w:divBdr>
                                    <w:top w:val="none" w:sz="0" w:space="0" w:color="auto"/>
                                    <w:left w:val="none" w:sz="0" w:space="0" w:color="auto"/>
                                    <w:bottom w:val="none" w:sz="0" w:space="0" w:color="auto"/>
                                    <w:right w:val="none" w:sz="0" w:space="0" w:color="auto"/>
                                  </w:divBdr>
                                </w:div>
                                <w:div w:id="1846703251">
                                  <w:marLeft w:val="0"/>
                                  <w:marRight w:val="0"/>
                                  <w:marTop w:val="0"/>
                                  <w:marBottom w:val="0"/>
                                  <w:divBdr>
                                    <w:top w:val="none" w:sz="0" w:space="0" w:color="auto"/>
                                    <w:left w:val="none" w:sz="0" w:space="0" w:color="auto"/>
                                    <w:bottom w:val="none" w:sz="0" w:space="0" w:color="auto"/>
                                    <w:right w:val="none" w:sz="0" w:space="0" w:color="auto"/>
                                  </w:divBdr>
                                </w:div>
                                <w:div w:id="1415782495">
                                  <w:marLeft w:val="0"/>
                                  <w:marRight w:val="0"/>
                                  <w:marTop w:val="0"/>
                                  <w:marBottom w:val="0"/>
                                  <w:divBdr>
                                    <w:top w:val="none" w:sz="0" w:space="0" w:color="auto"/>
                                    <w:left w:val="none" w:sz="0" w:space="0" w:color="auto"/>
                                    <w:bottom w:val="none" w:sz="0" w:space="0" w:color="auto"/>
                                    <w:right w:val="none" w:sz="0" w:space="0" w:color="auto"/>
                                  </w:divBdr>
                                </w:div>
                                <w:div w:id="2029865988">
                                  <w:marLeft w:val="0"/>
                                  <w:marRight w:val="0"/>
                                  <w:marTop w:val="0"/>
                                  <w:marBottom w:val="0"/>
                                  <w:divBdr>
                                    <w:top w:val="none" w:sz="0" w:space="0" w:color="auto"/>
                                    <w:left w:val="none" w:sz="0" w:space="0" w:color="auto"/>
                                    <w:bottom w:val="none" w:sz="0" w:space="0" w:color="auto"/>
                                    <w:right w:val="none" w:sz="0" w:space="0" w:color="auto"/>
                                  </w:divBdr>
                                </w:div>
                              </w:divsChild>
                            </w:div>
                            <w:div w:id="1374186387">
                              <w:marLeft w:val="0"/>
                              <w:marRight w:val="0"/>
                              <w:marTop w:val="0"/>
                              <w:marBottom w:val="0"/>
                              <w:divBdr>
                                <w:top w:val="none" w:sz="0" w:space="0" w:color="auto"/>
                                <w:left w:val="none" w:sz="0" w:space="0" w:color="auto"/>
                                <w:bottom w:val="none" w:sz="0" w:space="0" w:color="auto"/>
                                <w:right w:val="none" w:sz="0" w:space="0" w:color="auto"/>
                              </w:divBdr>
                              <w:divsChild>
                                <w:div w:id="110905025">
                                  <w:marLeft w:val="0"/>
                                  <w:marRight w:val="0"/>
                                  <w:marTop w:val="0"/>
                                  <w:marBottom w:val="0"/>
                                  <w:divBdr>
                                    <w:top w:val="none" w:sz="0" w:space="0" w:color="auto"/>
                                    <w:left w:val="none" w:sz="0" w:space="0" w:color="auto"/>
                                    <w:bottom w:val="none" w:sz="0" w:space="0" w:color="auto"/>
                                    <w:right w:val="none" w:sz="0" w:space="0" w:color="auto"/>
                                  </w:divBdr>
                                </w:div>
                                <w:div w:id="2031909464">
                                  <w:marLeft w:val="0"/>
                                  <w:marRight w:val="0"/>
                                  <w:marTop w:val="0"/>
                                  <w:marBottom w:val="0"/>
                                  <w:divBdr>
                                    <w:top w:val="none" w:sz="0" w:space="0" w:color="auto"/>
                                    <w:left w:val="none" w:sz="0" w:space="0" w:color="auto"/>
                                    <w:bottom w:val="none" w:sz="0" w:space="0" w:color="auto"/>
                                    <w:right w:val="none" w:sz="0" w:space="0" w:color="auto"/>
                                  </w:divBdr>
                                </w:div>
                                <w:div w:id="861818755">
                                  <w:marLeft w:val="0"/>
                                  <w:marRight w:val="0"/>
                                  <w:marTop w:val="0"/>
                                  <w:marBottom w:val="0"/>
                                  <w:divBdr>
                                    <w:top w:val="none" w:sz="0" w:space="0" w:color="auto"/>
                                    <w:left w:val="none" w:sz="0" w:space="0" w:color="auto"/>
                                    <w:bottom w:val="none" w:sz="0" w:space="0" w:color="auto"/>
                                    <w:right w:val="none" w:sz="0" w:space="0" w:color="auto"/>
                                  </w:divBdr>
                                </w:div>
                                <w:div w:id="1644581941">
                                  <w:marLeft w:val="0"/>
                                  <w:marRight w:val="0"/>
                                  <w:marTop w:val="0"/>
                                  <w:marBottom w:val="0"/>
                                  <w:divBdr>
                                    <w:top w:val="none" w:sz="0" w:space="0" w:color="auto"/>
                                    <w:left w:val="none" w:sz="0" w:space="0" w:color="auto"/>
                                    <w:bottom w:val="none" w:sz="0" w:space="0" w:color="auto"/>
                                    <w:right w:val="none" w:sz="0" w:space="0" w:color="auto"/>
                                  </w:divBdr>
                                </w:div>
                                <w:div w:id="591477630">
                                  <w:marLeft w:val="0"/>
                                  <w:marRight w:val="0"/>
                                  <w:marTop w:val="0"/>
                                  <w:marBottom w:val="0"/>
                                  <w:divBdr>
                                    <w:top w:val="none" w:sz="0" w:space="0" w:color="auto"/>
                                    <w:left w:val="none" w:sz="0" w:space="0" w:color="auto"/>
                                    <w:bottom w:val="none" w:sz="0" w:space="0" w:color="auto"/>
                                    <w:right w:val="none" w:sz="0" w:space="0" w:color="auto"/>
                                  </w:divBdr>
                                </w:div>
                                <w:div w:id="1945839770">
                                  <w:marLeft w:val="0"/>
                                  <w:marRight w:val="0"/>
                                  <w:marTop w:val="0"/>
                                  <w:marBottom w:val="0"/>
                                  <w:divBdr>
                                    <w:top w:val="none" w:sz="0" w:space="0" w:color="auto"/>
                                    <w:left w:val="none" w:sz="0" w:space="0" w:color="auto"/>
                                    <w:bottom w:val="none" w:sz="0" w:space="0" w:color="auto"/>
                                    <w:right w:val="none" w:sz="0" w:space="0" w:color="auto"/>
                                  </w:divBdr>
                                </w:div>
                                <w:div w:id="921716303">
                                  <w:marLeft w:val="0"/>
                                  <w:marRight w:val="0"/>
                                  <w:marTop w:val="0"/>
                                  <w:marBottom w:val="0"/>
                                  <w:divBdr>
                                    <w:top w:val="none" w:sz="0" w:space="0" w:color="auto"/>
                                    <w:left w:val="none" w:sz="0" w:space="0" w:color="auto"/>
                                    <w:bottom w:val="none" w:sz="0" w:space="0" w:color="auto"/>
                                    <w:right w:val="none" w:sz="0" w:space="0" w:color="auto"/>
                                  </w:divBdr>
                                </w:div>
                                <w:div w:id="1773553172">
                                  <w:marLeft w:val="0"/>
                                  <w:marRight w:val="0"/>
                                  <w:marTop w:val="0"/>
                                  <w:marBottom w:val="0"/>
                                  <w:divBdr>
                                    <w:top w:val="none" w:sz="0" w:space="0" w:color="auto"/>
                                    <w:left w:val="none" w:sz="0" w:space="0" w:color="auto"/>
                                    <w:bottom w:val="none" w:sz="0" w:space="0" w:color="auto"/>
                                    <w:right w:val="none" w:sz="0" w:space="0" w:color="auto"/>
                                  </w:divBdr>
                                </w:div>
                                <w:div w:id="106974008">
                                  <w:marLeft w:val="0"/>
                                  <w:marRight w:val="0"/>
                                  <w:marTop w:val="0"/>
                                  <w:marBottom w:val="0"/>
                                  <w:divBdr>
                                    <w:top w:val="none" w:sz="0" w:space="0" w:color="auto"/>
                                    <w:left w:val="none" w:sz="0" w:space="0" w:color="auto"/>
                                    <w:bottom w:val="none" w:sz="0" w:space="0" w:color="auto"/>
                                    <w:right w:val="none" w:sz="0" w:space="0" w:color="auto"/>
                                  </w:divBdr>
                                </w:div>
                                <w:div w:id="1223520261">
                                  <w:marLeft w:val="0"/>
                                  <w:marRight w:val="0"/>
                                  <w:marTop w:val="0"/>
                                  <w:marBottom w:val="0"/>
                                  <w:divBdr>
                                    <w:top w:val="none" w:sz="0" w:space="0" w:color="auto"/>
                                    <w:left w:val="none" w:sz="0" w:space="0" w:color="auto"/>
                                    <w:bottom w:val="none" w:sz="0" w:space="0" w:color="auto"/>
                                    <w:right w:val="none" w:sz="0" w:space="0" w:color="auto"/>
                                  </w:divBdr>
                                </w:div>
                                <w:div w:id="498077588">
                                  <w:marLeft w:val="0"/>
                                  <w:marRight w:val="0"/>
                                  <w:marTop w:val="0"/>
                                  <w:marBottom w:val="0"/>
                                  <w:divBdr>
                                    <w:top w:val="none" w:sz="0" w:space="0" w:color="auto"/>
                                    <w:left w:val="none" w:sz="0" w:space="0" w:color="auto"/>
                                    <w:bottom w:val="none" w:sz="0" w:space="0" w:color="auto"/>
                                    <w:right w:val="none" w:sz="0" w:space="0" w:color="auto"/>
                                  </w:divBdr>
                                </w:div>
                                <w:div w:id="1001156814">
                                  <w:marLeft w:val="0"/>
                                  <w:marRight w:val="0"/>
                                  <w:marTop w:val="0"/>
                                  <w:marBottom w:val="0"/>
                                  <w:divBdr>
                                    <w:top w:val="none" w:sz="0" w:space="0" w:color="auto"/>
                                    <w:left w:val="none" w:sz="0" w:space="0" w:color="auto"/>
                                    <w:bottom w:val="none" w:sz="0" w:space="0" w:color="auto"/>
                                    <w:right w:val="none" w:sz="0" w:space="0" w:color="auto"/>
                                  </w:divBdr>
                                </w:div>
                                <w:div w:id="637027138">
                                  <w:marLeft w:val="0"/>
                                  <w:marRight w:val="0"/>
                                  <w:marTop w:val="0"/>
                                  <w:marBottom w:val="0"/>
                                  <w:divBdr>
                                    <w:top w:val="none" w:sz="0" w:space="0" w:color="auto"/>
                                    <w:left w:val="none" w:sz="0" w:space="0" w:color="auto"/>
                                    <w:bottom w:val="none" w:sz="0" w:space="0" w:color="auto"/>
                                    <w:right w:val="none" w:sz="0" w:space="0" w:color="auto"/>
                                  </w:divBdr>
                                </w:div>
                                <w:div w:id="1328557978">
                                  <w:marLeft w:val="0"/>
                                  <w:marRight w:val="0"/>
                                  <w:marTop w:val="0"/>
                                  <w:marBottom w:val="0"/>
                                  <w:divBdr>
                                    <w:top w:val="none" w:sz="0" w:space="0" w:color="auto"/>
                                    <w:left w:val="none" w:sz="0" w:space="0" w:color="auto"/>
                                    <w:bottom w:val="none" w:sz="0" w:space="0" w:color="auto"/>
                                    <w:right w:val="none" w:sz="0" w:space="0" w:color="auto"/>
                                  </w:divBdr>
                                </w:div>
                                <w:div w:id="972714643">
                                  <w:marLeft w:val="0"/>
                                  <w:marRight w:val="0"/>
                                  <w:marTop w:val="0"/>
                                  <w:marBottom w:val="0"/>
                                  <w:divBdr>
                                    <w:top w:val="none" w:sz="0" w:space="0" w:color="auto"/>
                                    <w:left w:val="none" w:sz="0" w:space="0" w:color="auto"/>
                                    <w:bottom w:val="none" w:sz="0" w:space="0" w:color="auto"/>
                                    <w:right w:val="none" w:sz="0" w:space="0" w:color="auto"/>
                                  </w:divBdr>
                                </w:div>
                                <w:div w:id="202518797">
                                  <w:marLeft w:val="0"/>
                                  <w:marRight w:val="0"/>
                                  <w:marTop w:val="0"/>
                                  <w:marBottom w:val="0"/>
                                  <w:divBdr>
                                    <w:top w:val="none" w:sz="0" w:space="0" w:color="auto"/>
                                    <w:left w:val="none" w:sz="0" w:space="0" w:color="auto"/>
                                    <w:bottom w:val="none" w:sz="0" w:space="0" w:color="auto"/>
                                    <w:right w:val="none" w:sz="0" w:space="0" w:color="auto"/>
                                  </w:divBdr>
                                </w:div>
                                <w:div w:id="1555238612">
                                  <w:marLeft w:val="0"/>
                                  <w:marRight w:val="0"/>
                                  <w:marTop w:val="0"/>
                                  <w:marBottom w:val="0"/>
                                  <w:divBdr>
                                    <w:top w:val="none" w:sz="0" w:space="0" w:color="auto"/>
                                    <w:left w:val="none" w:sz="0" w:space="0" w:color="auto"/>
                                    <w:bottom w:val="none" w:sz="0" w:space="0" w:color="auto"/>
                                    <w:right w:val="none" w:sz="0" w:space="0" w:color="auto"/>
                                  </w:divBdr>
                                </w:div>
                                <w:div w:id="1626154107">
                                  <w:marLeft w:val="0"/>
                                  <w:marRight w:val="0"/>
                                  <w:marTop w:val="0"/>
                                  <w:marBottom w:val="0"/>
                                  <w:divBdr>
                                    <w:top w:val="none" w:sz="0" w:space="0" w:color="auto"/>
                                    <w:left w:val="none" w:sz="0" w:space="0" w:color="auto"/>
                                    <w:bottom w:val="none" w:sz="0" w:space="0" w:color="auto"/>
                                    <w:right w:val="none" w:sz="0" w:space="0" w:color="auto"/>
                                  </w:divBdr>
                                </w:div>
                                <w:div w:id="431241977">
                                  <w:marLeft w:val="0"/>
                                  <w:marRight w:val="0"/>
                                  <w:marTop w:val="0"/>
                                  <w:marBottom w:val="0"/>
                                  <w:divBdr>
                                    <w:top w:val="none" w:sz="0" w:space="0" w:color="auto"/>
                                    <w:left w:val="none" w:sz="0" w:space="0" w:color="auto"/>
                                    <w:bottom w:val="none" w:sz="0" w:space="0" w:color="auto"/>
                                    <w:right w:val="none" w:sz="0" w:space="0" w:color="auto"/>
                                  </w:divBdr>
                                </w:div>
                                <w:div w:id="1897280388">
                                  <w:marLeft w:val="0"/>
                                  <w:marRight w:val="0"/>
                                  <w:marTop w:val="0"/>
                                  <w:marBottom w:val="0"/>
                                  <w:divBdr>
                                    <w:top w:val="none" w:sz="0" w:space="0" w:color="auto"/>
                                    <w:left w:val="none" w:sz="0" w:space="0" w:color="auto"/>
                                    <w:bottom w:val="none" w:sz="0" w:space="0" w:color="auto"/>
                                    <w:right w:val="none" w:sz="0" w:space="0" w:color="auto"/>
                                  </w:divBdr>
                                </w:div>
                                <w:div w:id="1647903609">
                                  <w:marLeft w:val="0"/>
                                  <w:marRight w:val="0"/>
                                  <w:marTop w:val="0"/>
                                  <w:marBottom w:val="0"/>
                                  <w:divBdr>
                                    <w:top w:val="none" w:sz="0" w:space="0" w:color="auto"/>
                                    <w:left w:val="none" w:sz="0" w:space="0" w:color="auto"/>
                                    <w:bottom w:val="none" w:sz="0" w:space="0" w:color="auto"/>
                                    <w:right w:val="none" w:sz="0" w:space="0" w:color="auto"/>
                                  </w:divBdr>
                                </w:div>
                                <w:div w:id="1247812375">
                                  <w:marLeft w:val="0"/>
                                  <w:marRight w:val="0"/>
                                  <w:marTop w:val="0"/>
                                  <w:marBottom w:val="0"/>
                                  <w:divBdr>
                                    <w:top w:val="none" w:sz="0" w:space="0" w:color="auto"/>
                                    <w:left w:val="none" w:sz="0" w:space="0" w:color="auto"/>
                                    <w:bottom w:val="none" w:sz="0" w:space="0" w:color="auto"/>
                                    <w:right w:val="none" w:sz="0" w:space="0" w:color="auto"/>
                                  </w:divBdr>
                                </w:div>
                                <w:div w:id="1553806975">
                                  <w:marLeft w:val="0"/>
                                  <w:marRight w:val="0"/>
                                  <w:marTop w:val="0"/>
                                  <w:marBottom w:val="0"/>
                                  <w:divBdr>
                                    <w:top w:val="none" w:sz="0" w:space="0" w:color="auto"/>
                                    <w:left w:val="none" w:sz="0" w:space="0" w:color="auto"/>
                                    <w:bottom w:val="none" w:sz="0" w:space="0" w:color="auto"/>
                                    <w:right w:val="none" w:sz="0" w:space="0" w:color="auto"/>
                                  </w:divBdr>
                                </w:div>
                                <w:div w:id="975910635">
                                  <w:marLeft w:val="0"/>
                                  <w:marRight w:val="0"/>
                                  <w:marTop w:val="0"/>
                                  <w:marBottom w:val="0"/>
                                  <w:divBdr>
                                    <w:top w:val="none" w:sz="0" w:space="0" w:color="auto"/>
                                    <w:left w:val="none" w:sz="0" w:space="0" w:color="auto"/>
                                    <w:bottom w:val="none" w:sz="0" w:space="0" w:color="auto"/>
                                    <w:right w:val="none" w:sz="0" w:space="0" w:color="auto"/>
                                  </w:divBdr>
                                </w:div>
                                <w:div w:id="2134207364">
                                  <w:marLeft w:val="0"/>
                                  <w:marRight w:val="0"/>
                                  <w:marTop w:val="0"/>
                                  <w:marBottom w:val="0"/>
                                  <w:divBdr>
                                    <w:top w:val="none" w:sz="0" w:space="0" w:color="auto"/>
                                    <w:left w:val="none" w:sz="0" w:space="0" w:color="auto"/>
                                    <w:bottom w:val="none" w:sz="0" w:space="0" w:color="auto"/>
                                    <w:right w:val="none" w:sz="0" w:space="0" w:color="auto"/>
                                  </w:divBdr>
                                </w:div>
                                <w:div w:id="1114860723">
                                  <w:marLeft w:val="0"/>
                                  <w:marRight w:val="0"/>
                                  <w:marTop w:val="0"/>
                                  <w:marBottom w:val="0"/>
                                  <w:divBdr>
                                    <w:top w:val="none" w:sz="0" w:space="0" w:color="auto"/>
                                    <w:left w:val="none" w:sz="0" w:space="0" w:color="auto"/>
                                    <w:bottom w:val="none" w:sz="0" w:space="0" w:color="auto"/>
                                    <w:right w:val="none" w:sz="0" w:space="0" w:color="auto"/>
                                  </w:divBdr>
                                </w:div>
                                <w:div w:id="767577055">
                                  <w:marLeft w:val="0"/>
                                  <w:marRight w:val="0"/>
                                  <w:marTop w:val="0"/>
                                  <w:marBottom w:val="0"/>
                                  <w:divBdr>
                                    <w:top w:val="none" w:sz="0" w:space="0" w:color="auto"/>
                                    <w:left w:val="none" w:sz="0" w:space="0" w:color="auto"/>
                                    <w:bottom w:val="none" w:sz="0" w:space="0" w:color="auto"/>
                                    <w:right w:val="none" w:sz="0" w:space="0" w:color="auto"/>
                                  </w:divBdr>
                                </w:div>
                                <w:div w:id="1152135032">
                                  <w:marLeft w:val="0"/>
                                  <w:marRight w:val="0"/>
                                  <w:marTop w:val="0"/>
                                  <w:marBottom w:val="0"/>
                                  <w:divBdr>
                                    <w:top w:val="none" w:sz="0" w:space="0" w:color="auto"/>
                                    <w:left w:val="none" w:sz="0" w:space="0" w:color="auto"/>
                                    <w:bottom w:val="none" w:sz="0" w:space="0" w:color="auto"/>
                                    <w:right w:val="none" w:sz="0" w:space="0" w:color="auto"/>
                                  </w:divBdr>
                                </w:div>
                                <w:div w:id="808474313">
                                  <w:marLeft w:val="0"/>
                                  <w:marRight w:val="0"/>
                                  <w:marTop w:val="0"/>
                                  <w:marBottom w:val="0"/>
                                  <w:divBdr>
                                    <w:top w:val="none" w:sz="0" w:space="0" w:color="auto"/>
                                    <w:left w:val="none" w:sz="0" w:space="0" w:color="auto"/>
                                    <w:bottom w:val="none" w:sz="0" w:space="0" w:color="auto"/>
                                    <w:right w:val="none" w:sz="0" w:space="0" w:color="auto"/>
                                  </w:divBdr>
                                </w:div>
                                <w:div w:id="35936065">
                                  <w:marLeft w:val="0"/>
                                  <w:marRight w:val="0"/>
                                  <w:marTop w:val="0"/>
                                  <w:marBottom w:val="0"/>
                                  <w:divBdr>
                                    <w:top w:val="none" w:sz="0" w:space="0" w:color="auto"/>
                                    <w:left w:val="none" w:sz="0" w:space="0" w:color="auto"/>
                                    <w:bottom w:val="none" w:sz="0" w:space="0" w:color="auto"/>
                                    <w:right w:val="none" w:sz="0" w:space="0" w:color="auto"/>
                                  </w:divBdr>
                                </w:div>
                                <w:div w:id="2140955631">
                                  <w:marLeft w:val="0"/>
                                  <w:marRight w:val="0"/>
                                  <w:marTop w:val="0"/>
                                  <w:marBottom w:val="0"/>
                                  <w:divBdr>
                                    <w:top w:val="none" w:sz="0" w:space="0" w:color="auto"/>
                                    <w:left w:val="none" w:sz="0" w:space="0" w:color="auto"/>
                                    <w:bottom w:val="none" w:sz="0" w:space="0" w:color="auto"/>
                                    <w:right w:val="none" w:sz="0" w:space="0" w:color="auto"/>
                                  </w:divBdr>
                                </w:div>
                                <w:div w:id="1575310097">
                                  <w:marLeft w:val="0"/>
                                  <w:marRight w:val="0"/>
                                  <w:marTop w:val="0"/>
                                  <w:marBottom w:val="0"/>
                                  <w:divBdr>
                                    <w:top w:val="none" w:sz="0" w:space="0" w:color="auto"/>
                                    <w:left w:val="none" w:sz="0" w:space="0" w:color="auto"/>
                                    <w:bottom w:val="none" w:sz="0" w:space="0" w:color="auto"/>
                                    <w:right w:val="none" w:sz="0" w:space="0" w:color="auto"/>
                                  </w:divBdr>
                                </w:div>
                                <w:div w:id="1257715425">
                                  <w:marLeft w:val="0"/>
                                  <w:marRight w:val="0"/>
                                  <w:marTop w:val="0"/>
                                  <w:marBottom w:val="0"/>
                                  <w:divBdr>
                                    <w:top w:val="none" w:sz="0" w:space="0" w:color="auto"/>
                                    <w:left w:val="none" w:sz="0" w:space="0" w:color="auto"/>
                                    <w:bottom w:val="none" w:sz="0" w:space="0" w:color="auto"/>
                                    <w:right w:val="none" w:sz="0" w:space="0" w:color="auto"/>
                                  </w:divBdr>
                                </w:div>
                                <w:div w:id="1979143997">
                                  <w:marLeft w:val="0"/>
                                  <w:marRight w:val="0"/>
                                  <w:marTop w:val="0"/>
                                  <w:marBottom w:val="0"/>
                                  <w:divBdr>
                                    <w:top w:val="none" w:sz="0" w:space="0" w:color="auto"/>
                                    <w:left w:val="none" w:sz="0" w:space="0" w:color="auto"/>
                                    <w:bottom w:val="none" w:sz="0" w:space="0" w:color="auto"/>
                                    <w:right w:val="none" w:sz="0" w:space="0" w:color="auto"/>
                                  </w:divBdr>
                                </w:div>
                                <w:div w:id="1947155620">
                                  <w:marLeft w:val="0"/>
                                  <w:marRight w:val="0"/>
                                  <w:marTop w:val="0"/>
                                  <w:marBottom w:val="0"/>
                                  <w:divBdr>
                                    <w:top w:val="none" w:sz="0" w:space="0" w:color="auto"/>
                                    <w:left w:val="none" w:sz="0" w:space="0" w:color="auto"/>
                                    <w:bottom w:val="none" w:sz="0" w:space="0" w:color="auto"/>
                                    <w:right w:val="none" w:sz="0" w:space="0" w:color="auto"/>
                                  </w:divBdr>
                                </w:div>
                                <w:div w:id="1996909782">
                                  <w:marLeft w:val="0"/>
                                  <w:marRight w:val="0"/>
                                  <w:marTop w:val="0"/>
                                  <w:marBottom w:val="0"/>
                                  <w:divBdr>
                                    <w:top w:val="none" w:sz="0" w:space="0" w:color="auto"/>
                                    <w:left w:val="none" w:sz="0" w:space="0" w:color="auto"/>
                                    <w:bottom w:val="none" w:sz="0" w:space="0" w:color="auto"/>
                                    <w:right w:val="none" w:sz="0" w:space="0" w:color="auto"/>
                                  </w:divBdr>
                                </w:div>
                                <w:div w:id="1770809042">
                                  <w:marLeft w:val="0"/>
                                  <w:marRight w:val="0"/>
                                  <w:marTop w:val="0"/>
                                  <w:marBottom w:val="0"/>
                                  <w:divBdr>
                                    <w:top w:val="none" w:sz="0" w:space="0" w:color="auto"/>
                                    <w:left w:val="none" w:sz="0" w:space="0" w:color="auto"/>
                                    <w:bottom w:val="none" w:sz="0" w:space="0" w:color="auto"/>
                                    <w:right w:val="none" w:sz="0" w:space="0" w:color="auto"/>
                                  </w:divBdr>
                                </w:div>
                                <w:div w:id="894244850">
                                  <w:marLeft w:val="0"/>
                                  <w:marRight w:val="0"/>
                                  <w:marTop w:val="0"/>
                                  <w:marBottom w:val="0"/>
                                  <w:divBdr>
                                    <w:top w:val="none" w:sz="0" w:space="0" w:color="auto"/>
                                    <w:left w:val="none" w:sz="0" w:space="0" w:color="auto"/>
                                    <w:bottom w:val="none" w:sz="0" w:space="0" w:color="auto"/>
                                    <w:right w:val="none" w:sz="0" w:space="0" w:color="auto"/>
                                  </w:divBdr>
                                </w:div>
                                <w:div w:id="750934265">
                                  <w:marLeft w:val="0"/>
                                  <w:marRight w:val="0"/>
                                  <w:marTop w:val="0"/>
                                  <w:marBottom w:val="0"/>
                                  <w:divBdr>
                                    <w:top w:val="none" w:sz="0" w:space="0" w:color="auto"/>
                                    <w:left w:val="none" w:sz="0" w:space="0" w:color="auto"/>
                                    <w:bottom w:val="none" w:sz="0" w:space="0" w:color="auto"/>
                                    <w:right w:val="none" w:sz="0" w:space="0" w:color="auto"/>
                                  </w:divBdr>
                                </w:div>
                                <w:div w:id="1633048802">
                                  <w:marLeft w:val="0"/>
                                  <w:marRight w:val="0"/>
                                  <w:marTop w:val="0"/>
                                  <w:marBottom w:val="0"/>
                                  <w:divBdr>
                                    <w:top w:val="none" w:sz="0" w:space="0" w:color="auto"/>
                                    <w:left w:val="none" w:sz="0" w:space="0" w:color="auto"/>
                                    <w:bottom w:val="none" w:sz="0" w:space="0" w:color="auto"/>
                                    <w:right w:val="none" w:sz="0" w:space="0" w:color="auto"/>
                                  </w:divBdr>
                                </w:div>
                                <w:div w:id="111218486">
                                  <w:marLeft w:val="0"/>
                                  <w:marRight w:val="0"/>
                                  <w:marTop w:val="0"/>
                                  <w:marBottom w:val="0"/>
                                  <w:divBdr>
                                    <w:top w:val="none" w:sz="0" w:space="0" w:color="auto"/>
                                    <w:left w:val="none" w:sz="0" w:space="0" w:color="auto"/>
                                    <w:bottom w:val="none" w:sz="0" w:space="0" w:color="auto"/>
                                    <w:right w:val="none" w:sz="0" w:space="0" w:color="auto"/>
                                  </w:divBdr>
                                </w:div>
                                <w:div w:id="484399308">
                                  <w:marLeft w:val="0"/>
                                  <w:marRight w:val="0"/>
                                  <w:marTop w:val="0"/>
                                  <w:marBottom w:val="0"/>
                                  <w:divBdr>
                                    <w:top w:val="none" w:sz="0" w:space="0" w:color="auto"/>
                                    <w:left w:val="none" w:sz="0" w:space="0" w:color="auto"/>
                                    <w:bottom w:val="none" w:sz="0" w:space="0" w:color="auto"/>
                                    <w:right w:val="none" w:sz="0" w:space="0" w:color="auto"/>
                                  </w:divBdr>
                                </w:div>
                                <w:div w:id="582646550">
                                  <w:marLeft w:val="0"/>
                                  <w:marRight w:val="0"/>
                                  <w:marTop w:val="0"/>
                                  <w:marBottom w:val="0"/>
                                  <w:divBdr>
                                    <w:top w:val="none" w:sz="0" w:space="0" w:color="auto"/>
                                    <w:left w:val="none" w:sz="0" w:space="0" w:color="auto"/>
                                    <w:bottom w:val="none" w:sz="0" w:space="0" w:color="auto"/>
                                    <w:right w:val="none" w:sz="0" w:space="0" w:color="auto"/>
                                  </w:divBdr>
                                </w:div>
                                <w:div w:id="403529364">
                                  <w:marLeft w:val="0"/>
                                  <w:marRight w:val="0"/>
                                  <w:marTop w:val="0"/>
                                  <w:marBottom w:val="0"/>
                                  <w:divBdr>
                                    <w:top w:val="none" w:sz="0" w:space="0" w:color="auto"/>
                                    <w:left w:val="none" w:sz="0" w:space="0" w:color="auto"/>
                                    <w:bottom w:val="none" w:sz="0" w:space="0" w:color="auto"/>
                                    <w:right w:val="none" w:sz="0" w:space="0" w:color="auto"/>
                                  </w:divBdr>
                                </w:div>
                                <w:div w:id="1833982899">
                                  <w:marLeft w:val="0"/>
                                  <w:marRight w:val="0"/>
                                  <w:marTop w:val="0"/>
                                  <w:marBottom w:val="0"/>
                                  <w:divBdr>
                                    <w:top w:val="none" w:sz="0" w:space="0" w:color="auto"/>
                                    <w:left w:val="none" w:sz="0" w:space="0" w:color="auto"/>
                                    <w:bottom w:val="none" w:sz="0" w:space="0" w:color="auto"/>
                                    <w:right w:val="none" w:sz="0" w:space="0" w:color="auto"/>
                                  </w:divBdr>
                                </w:div>
                                <w:div w:id="163399068">
                                  <w:marLeft w:val="0"/>
                                  <w:marRight w:val="0"/>
                                  <w:marTop w:val="0"/>
                                  <w:marBottom w:val="0"/>
                                  <w:divBdr>
                                    <w:top w:val="none" w:sz="0" w:space="0" w:color="auto"/>
                                    <w:left w:val="none" w:sz="0" w:space="0" w:color="auto"/>
                                    <w:bottom w:val="none" w:sz="0" w:space="0" w:color="auto"/>
                                    <w:right w:val="none" w:sz="0" w:space="0" w:color="auto"/>
                                  </w:divBdr>
                                </w:div>
                                <w:div w:id="2078894486">
                                  <w:marLeft w:val="0"/>
                                  <w:marRight w:val="0"/>
                                  <w:marTop w:val="0"/>
                                  <w:marBottom w:val="0"/>
                                  <w:divBdr>
                                    <w:top w:val="none" w:sz="0" w:space="0" w:color="auto"/>
                                    <w:left w:val="none" w:sz="0" w:space="0" w:color="auto"/>
                                    <w:bottom w:val="none" w:sz="0" w:space="0" w:color="auto"/>
                                    <w:right w:val="none" w:sz="0" w:space="0" w:color="auto"/>
                                  </w:divBdr>
                                </w:div>
                                <w:div w:id="1250579241">
                                  <w:marLeft w:val="0"/>
                                  <w:marRight w:val="0"/>
                                  <w:marTop w:val="0"/>
                                  <w:marBottom w:val="0"/>
                                  <w:divBdr>
                                    <w:top w:val="none" w:sz="0" w:space="0" w:color="auto"/>
                                    <w:left w:val="none" w:sz="0" w:space="0" w:color="auto"/>
                                    <w:bottom w:val="none" w:sz="0" w:space="0" w:color="auto"/>
                                    <w:right w:val="none" w:sz="0" w:space="0" w:color="auto"/>
                                  </w:divBdr>
                                </w:div>
                                <w:div w:id="1639190594">
                                  <w:marLeft w:val="0"/>
                                  <w:marRight w:val="0"/>
                                  <w:marTop w:val="0"/>
                                  <w:marBottom w:val="0"/>
                                  <w:divBdr>
                                    <w:top w:val="none" w:sz="0" w:space="0" w:color="auto"/>
                                    <w:left w:val="none" w:sz="0" w:space="0" w:color="auto"/>
                                    <w:bottom w:val="none" w:sz="0" w:space="0" w:color="auto"/>
                                    <w:right w:val="none" w:sz="0" w:space="0" w:color="auto"/>
                                  </w:divBdr>
                                </w:div>
                                <w:div w:id="1211504296">
                                  <w:marLeft w:val="0"/>
                                  <w:marRight w:val="0"/>
                                  <w:marTop w:val="0"/>
                                  <w:marBottom w:val="0"/>
                                  <w:divBdr>
                                    <w:top w:val="none" w:sz="0" w:space="0" w:color="auto"/>
                                    <w:left w:val="none" w:sz="0" w:space="0" w:color="auto"/>
                                    <w:bottom w:val="none" w:sz="0" w:space="0" w:color="auto"/>
                                    <w:right w:val="none" w:sz="0" w:space="0" w:color="auto"/>
                                  </w:divBdr>
                                </w:div>
                                <w:div w:id="709691569">
                                  <w:marLeft w:val="0"/>
                                  <w:marRight w:val="0"/>
                                  <w:marTop w:val="0"/>
                                  <w:marBottom w:val="0"/>
                                  <w:divBdr>
                                    <w:top w:val="none" w:sz="0" w:space="0" w:color="auto"/>
                                    <w:left w:val="none" w:sz="0" w:space="0" w:color="auto"/>
                                    <w:bottom w:val="none" w:sz="0" w:space="0" w:color="auto"/>
                                    <w:right w:val="none" w:sz="0" w:space="0" w:color="auto"/>
                                  </w:divBdr>
                                </w:div>
                                <w:div w:id="2064138541">
                                  <w:marLeft w:val="0"/>
                                  <w:marRight w:val="0"/>
                                  <w:marTop w:val="0"/>
                                  <w:marBottom w:val="0"/>
                                  <w:divBdr>
                                    <w:top w:val="none" w:sz="0" w:space="0" w:color="auto"/>
                                    <w:left w:val="none" w:sz="0" w:space="0" w:color="auto"/>
                                    <w:bottom w:val="none" w:sz="0" w:space="0" w:color="auto"/>
                                    <w:right w:val="none" w:sz="0" w:space="0" w:color="auto"/>
                                  </w:divBdr>
                                </w:div>
                                <w:div w:id="2013679177">
                                  <w:marLeft w:val="0"/>
                                  <w:marRight w:val="0"/>
                                  <w:marTop w:val="0"/>
                                  <w:marBottom w:val="0"/>
                                  <w:divBdr>
                                    <w:top w:val="none" w:sz="0" w:space="0" w:color="auto"/>
                                    <w:left w:val="none" w:sz="0" w:space="0" w:color="auto"/>
                                    <w:bottom w:val="none" w:sz="0" w:space="0" w:color="auto"/>
                                    <w:right w:val="none" w:sz="0" w:space="0" w:color="auto"/>
                                  </w:divBdr>
                                </w:div>
                                <w:div w:id="1451507313">
                                  <w:marLeft w:val="0"/>
                                  <w:marRight w:val="0"/>
                                  <w:marTop w:val="0"/>
                                  <w:marBottom w:val="0"/>
                                  <w:divBdr>
                                    <w:top w:val="none" w:sz="0" w:space="0" w:color="auto"/>
                                    <w:left w:val="none" w:sz="0" w:space="0" w:color="auto"/>
                                    <w:bottom w:val="none" w:sz="0" w:space="0" w:color="auto"/>
                                    <w:right w:val="none" w:sz="0" w:space="0" w:color="auto"/>
                                  </w:divBdr>
                                </w:div>
                                <w:div w:id="176965314">
                                  <w:marLeft w:val="0"/>
                                  <w:marRight w:val="0"/>
                                  <w:marTop w:val="0"/>
                                  <w:marBottom w:val="0"/>
                                  <w:divBdr>
                                    <w:top w:val="none" w:sz="0" w:space="0" w:color="auto"/>
                                    <w:left w:val="none" w:sz="0" w:space="0" w:color="auto"/>
                                    <w:bottom w:val="none" w:sz="0" w:space="0" w:color="auto"/>
                                    <w:right w:val="none" w:sz="0" w:space="0" w:color="auto"/>
                                  </w:divBdr>
                                </w:div>
                                <w:div w:id="500581429">
                                  <w:marLeft w:val="0"/>
                                  <w:marRight w:val="0"/>
                                  <w:marTop w:val="0"/>
                                  <w:marBottom w:val="0"/>
                                  <w:divBdr>
                                    <w:top w:val="none" w:sz="0" w:space="0" w:color="auto"/>
                                    <w:left w:val="none" w:sz="0" w:space="0" w:color="auto"/>
                                    <w:bottom w:val="none" w:sz="0" w:space="0" w:color="auto"/>
                                    <w:right w:val="none" w:sz="0" w:space="0" w:color="auto"/>
                                  </w:divBdr>
                                </w:div>
                                <w:div w:id="1336957201">
                                  <w:marLeft w:val="0"/>
                                  <w:marRight w:val="0"/>
                                  <w:marTop w:val="0"/>
                                  <w:marBottom w:val="0"/>
                                  <w:divBdr>
                                    <w:top w:val="none" w:sz="0" w:space="0" w:color="auto"/>
                                    <w:left w:val="none" w:sz="0" w:space="0" w:color="auto"/>
                                    <w:bottom w:val="none" w:sz="0" w:space="0" w:color="auto"/>
                                    <w:right w:val="none" w:sz="0" w:space="0" w:color="auto"/>
                                  </w:divBdr>
                                </w:div>
                                <w:div w:id="2055304027">
                                  <w:marLeft w:val="0"/>
                                  <w:marRight w:val="0"/>
                                  <w:marTop w:val="0"/>
                                  <w:marBottom w:val="0"/>
                                  <w:divBdr>
                                    <w:top w:val="none" w:sz="0" w:space="0" w:color="auto"/>
                                    <w:left w:val="none" w:sz="0" w:space="0" w:color="auto"/>
                                    <w:bottom w:val="none" w:sz="0" w:space="0" w:color="auto"/>
                                    <w:right w:val="none" w:sz="0" w:space="0" w:color="auto"/>
                                  </w:divBdr>
                                </w:div>
                                <w:div w:id="441220752">
                                  <w:marLeft w:val="0"/>
                                  <w:marRight w:val="0"/>
                                  <w:marTop w:val="0"/>
                                  <w:marBottom w:val="0"/>
                                  <w:divBdr>
                                    <w:top w:val="none" w:sz="0" w:space="0" w:color="auto"/>
                                    <w:left w:val="none" w:sz="0" w:space="0" w:color="auto"/>
                                    <w:bottom w:val="none" w:sz="0" w:space="0" w:color="auto"/>
                                    <w:right w:val="none" w:sz="0" w:space="0" w:color="auto"/>
                                  </w:divBdr>
                                </w:div>
                                <w:div w:id="264966415">
                                  <w:marLeft w:val="0"/>
                                  <w:marRight w:val="0"/>
                                  <w:marTop w:val="0"/>
                                  <w:marBottom w:val="0"/>
                                  <w:divBdr>
                                    <w:top w:val="none" w:sz="0" w:space="0" w:color="auto"/>
                                    <w:left w:val="none" w:sz="0" w:space="0" w:color="auto"/>
                                    <w:bottom w:val="none" w:sz="0" w:space="0" w:color="auto"/>
                                    <w:right w:val="none" w:sz="0" w:space="0" w:color="auto"/>
                                  </w:divBdr>
                                </w:div>
                                <w:div w:id="195046440">
                                  <w:marLeft w:val="0"/>
                                  <w:marRight w:val="0"/>
                                  <w:marTop w:val="0"/>
                                  <w:marBottom w:val="0"/>
                                  <w:divBdr>
                                    <w:top w:val="none" w:sz="0" w:space="0" w:color="auto"/>
                                    <w:left w:val="none" w:sz="0" w:space="0" w:color="auto"/>
                                    <w:bottom w:val="none" w:sz="0" w:space="0" w:color="auto"/>
                                    <w:right w:val="none" w:sz="0" w:space="0" w:color="auto"/>
                                  </w:divBdr>
                                </w:div>
                                <w:div w:id="367148834">
                                  <w:marLeft w:val="0"/>
                                  <w:marRight w:val="0"/>
                                  <w:marTop w:val="0"/>
                                  <w:marBottom w:val="0"/>
                                  <w:divBdr>
                                    <w:top w:val="none" w:sz="0" w:space="0" w:color="auto"/>
                                    <w:left w:val="none" w:sz="0" w:space="0" w:color="auto"/>
                                    <w:bottom w:val="none" w:sz="0" w:space="0" w:color="auto"/>
                                    <w:right w:val="none" w:sz="0" w:space="0" w:color="auto"/>
                                  </w:divBdr>
                                </w:div>
                                <w:div w:id="325940322">
                                  <w:marLeft w:val="0"/>
                                  <w:marRight w:val="0"/>
                                  <w:marTop w:val="0"/>
                                  <w:marBottom w:val="0"/>
                                  <w:divBdr>
                                    <w:top w:val="none" w:sz="0" w:space="0" w:color="auto"/>
                                    <w:left w:val="none" w:sz="0" w:space="0" w:color="auto"/>
                                    <w:bottom w:val="none" w:sz="0" w:space="0" w:color="auto"/>
                                    <w:right w:val="none" w:sz="0" w:space="0" w:color="auto"/>
                                  </w:divBdr>
                                </w:div>
                                <w:div w:id="1955137314">
                                  <w:marLeft w:val="0"/>
                                  <w:marRight w:val="0"/>
                                  <w:marTop w:val="0"/>
                                  <w:marBottom w:val="0"/>
                                  <w:divBdr>
                                    <w:top w:val="none" w:sz="0" w:space="0" w:color="auto"/>
                                    <w:left w:val="none" w:sz="0" w:space="0" w:color="auto"/>
                                    <w:bottom w:val="none" w:sz="0" w:space="0" w:color="auto"/>
                                    <w:right w:val="none" w:sz="0" w:space="0" w:color="auto"/>
                                  </w:divBdr>
                                </w:div>
                                <w:div w:id="883100067">
                                  <w:marLeft w:val="0"/>
                                  <w:marRight w:val="0"/>
                                  <w:marTop w:val="0"/>
                                  <w:marBottom w:val="0"/>
                                  <w:divBdr>
                                    <w:top w:val="none" w:sz="0" w:space="0" w:color="auto"/>
                                    <w:left w:val="none" w:sz="0" w:space="0" w:color="auto"/>
                                    <w:bottom w:val="none" w:sz="0" w:space="0" w:color="auto"/>
                                    <w:right w:val="none" w:sz="0" w:space="0" w:color="auto"/>
                                  </w:divBdr>
                                </w:div>
                                <w:div w:id="832794871">
                                  <w:marLeft w:val="0"/>
                                  <w:marRight w:val="0"/>
                                  <w:marTop w:val="0"/>
                                  <w:marBottom w:val="0"/>
                                  <w:divBdr>
                                    <w:top w:val="none" w:sz="0" w:space="0" w:color="auto"/>
                                    <w:left w:val="none" w:sz="0" w:space="0" w:color="auto"/>
                                    <w:bottom w:val="none" w:sz="0" w:space="0" w:color="auto"/>
                                    <w:right w:val="none" w:sz="0" w:space="0" w:color="auto"/>
                                  </w:divBdr>
                                </w:div>
                              </w:divsChild>
                            </w:div>
                            <w:div w:id="86659834">
                              <w:marLeft w:val="0"/>
                              <w:marRight w:val="0"/>
                              <w:marTop w:val="0"/>
                              <w:marBottom w:val="0"/>
                              <w:divBdr>
                                <w:top w:val="none" w:sz="0" w:space="0" w:color="auto"/>
                                <w:left w:val="none" w:sz="0" w:space="0" w:color="auto"/>
                                <w:bottom w:val="none" w:sz="0" w:space="0" w:color="auto"/>
                                <w:right w:val="none" w:sz="0" w:space="0" w:color="auto"/>
                              </w:divBdr>
                              <w:divsChild>
                                <w:div w:id="1111439014">
                                  <w:marLeft w:val="0"/>
                                  <w:marRight w:val="0"/>
                                  <w:marTop w:val="0"/>
                                  <w:marBottom w:val="0"/>
                                  <w:divBdr>
                                    <w:top w:val="none" w:sz="0" w:space="0" w:color="auto"/>
                                    <w:left w:val="none" w:sz="0" w:space="0" w:color="auto"/>
                                    <w:bottom w:val="none" w:sz="0" w:space="0" w:color="auto"/>
                                    <w:right w:val="none" w:sz="0" w:space="0" w:color="auto"/>
                                  </w:divBdr>
                                </w:div>
                                <w:div w:id="166214944">
                                  <w:marLeft w:val="0"/>
                                  <w:marRight w:val="0"/>
                                  <w:marTop w:val="0"/>
                                  <w:marBottom w:val="0"/>
                                  <w:divBdr>
                                    <w:top w:val="none" w:sz="0" w:space="0" w:color="auto"/>
                                    <w:left w:val="none" w:sz="0" w:space="0" w:color="auto"/>
                                    <w:bottom w:val="none" w:sz="0" w:space="0" w:color="auto"/>
                                    <w:right w:val="none" w:sz="0" w:space="0" w:color="auto"/>
                                  </w:divBdr>
                                </w:div>
                                <w:div w:id="220413025">
                                  <w:marLeft w:val="0"/>
                                  <w:marRight w:val="0"/>
                                  <w:marTop w:val="0"/>
                                  <w:marBottom w:val="0"/>
                                  <w:divBdr>
                                    <w:top w:val="none" w:sz="0" w:space="0" w:color="auto"/>
                                    <w:left w:val="none" w:sz="0" w:space="0" w:color="auto"/>
                                    <w:bottom w:val="none" w:sz="0" w:space="0" w:color="auto"/>
                                    <w:right w:val="none" w:sz="0" w:space="0" w:color="auto"/>
                                  </w:divBdr>
                                </w:div>
                                <w:div w:id="1570192283">
                                  <w:marLeft w:val="0"/>
                                  <w:marRight w:val="0"/>
                                  <w:marTop w:val="0"/>
                                  <w:marBottom w:val="0"/>
                                  <w:divBdr>
                                    <w:top w:val="none" w:sz="0" w:space="0" w:color="auto"/>
                                    <w:left w:val="none" w:sz="0" w:space="0" w:color="auto"/>
                                    <w:bottom w:val="none" w:sz="0" w:space="0" w:color="auto"/>
                                    <w:right w:val="none" w:sz="0" w:space="0" w:color="auto"/>
                                  </w:divBdr>
                                </w:div>
                                <w:div w:id="1221790199">
                                  <w:marLeft w:val="0"/>
                                  <w:marRight w:val="0"/>
                                  <w:marTop w:val="0"/>
                                  <w:marBottom w:val="0"/>
                                  <w:divBdr>
                                    <w:top w:val="none" w:sz="0" w:space="0" w:color="auto"/>
                                    <w:left w:val="none" w:sz="0" w:space="0" w:color="auto"/>
                                    <w:bottom w:val="none" w:sz="0" w:space="0" w:color="auto"/>
                                    <w:right w:val="none" w:sz="0" w:space="0" w:color="auto"/>
                                  </w:divBdr>
                                </w:div>
                                <w:div w:id="1264611776">
                                  <w:marLeft w:val="0"/>
                                  <w:marRight w:val="0"/>
                                  <w:marTop w:val="0"/>
                                  <w:marBottom w:val="0"/>
                                  <w:divBdr>
                                    <w:top w:val="none" w:sz="0" w:space="0" w:color="auto"/>
                                    <w:left w:val="none" w:sz="0" w:space="0" w:color="auto"/>
                                    <w:bottom w:val="none" w:sz="0" w:space="0" w:color="auto"/>
                                    <w:right w:val="none" w:sz="0" w:space="0" w:color="auto"/>
                                  </w:divBdr>
                                </w:div>
                                <w:div w:id="2086608867">
                                  <w:marLeft w:val="0"/>
                                  <w:marRight w:val="0"/>
                                  <w:marTop w:val="0"/>
                                  <w:marBottom w:val="0"/>
                                  <w:divBdr>
                                    <w:top w:val="none" w:sz="0" w:space="0" w:color="auto"/>
                                    <w:left w:val="none" w:sz="0" w:space="0" w:color="auto"/>
                                    <w:bottom w:val="none" w:sz="0" w:space="0" w:color="auto"/>
                                    <w:right w:val="none" w:sz="0" w:space="0" w:color="auto"/>
                                  </w:divBdr>
                                </w:div>
                                <w:div w:id="1531337964">
                                  <w:marLeft w:val="0"/>
                                  <w:marRight w:val="0"/>
                                  <w:marTop w:val="0"/>
                                  <w:marBottom w:val="0"/>
                                  <w:divBdr>
                                    <w:top w:val="none" w:sz="0" w:space="0" w:color="auto"/>
                                    <w:left w:val="none" w:sz="0" w:space="0" w:color="auto"/>
                                    <w:bottom w:val="none" w:sz="0" w:space="0" w:color="auto"/>
                                    <w:right w:val="none" w:sz="0" w:space="0" w:color="auto"/>
                                  </w:divBdr>
                                </w:div>
                                <w:div w:id="2143763882">
                                  <w:marLeft w:val="0"/>
                                  <w:marRight w:val="0"/>
                                  <w:marTop w:val="0"/>
                                  <w:marBottom w:val="0"/>
                                  <w:divBdr>
                                    <w:top w:val="none" w:sz="0" w:space="0" w:color="auto"/>
                                    <w:left w:val="none" w:sz="0" w:space="0" w:color="auto"/>
                                    <w:bottom w:val="none" w:sz="0" w:space="0" w:color="auto"/>
                                    <w:right w:val="none" w:sz="0" w:space="0" w:color="auto"/>
                                  </w:divBdr>
                                </w:div>
                                <w:div w:id="1163203868">
                                  <w:marLeft w:val="0"/>
                                  <w:marRight w:val="0"/>
                                  <w:marTop w:val="0"/>
                                  <w:marBottom w:val="0"/>
                                  <w:divBdr>
                                    <w:top w:val="none" w:sz="0" w:space="0" w:color="auto"/>
                                    <w:left w:val="none" w:sz="0" w:space="0" w:color="auto"/>
                                    <w:bottom w:val="none" w:sz="0" w:space="0" w:color="auto"/>
                                    <w:right w:val="none" w:sz="0" w:space="0" w:color="auto"/>
                                  </w:divBdr>
                                </w:div>
                                <w:div w:id="1436173143">
                                  <w:marLeft w:val="0"/>
                                  <w:marRight w:val="0"/>
                                  <w:marTop w:val="0"/>
                                  <w:marBottom w:val="0"/>
                                  <w:divBdr>
                                    <w:top w:val="none" w:sz="0" w:space="0" w:color="auto"/>
                                    <w:left w:val="none" w:sz="0" w:space="0" w:color="auto"/>
                                    <w:bottom w:val="none" w:sz="0" w:space="0" w:color="auto"/>
                                    <w:right w:val="none" w:sz="0" w:space="0" w:color="auto"/>
                                  </w:divBdr>
                                </w:div>
                                <w:div w:id="2075426074">
                                  <w:marLeft w:val="0"/>
                                  <w:marRight w:val="0"/>
                                  <w:marTop w:val="0"/>
                                  <w:marBottom w:val="0"/>
                                  <w:divBdr>
                                    <w:top w:val="none" w:sz="0" w:space="0" w:color="auto"/>
                                    <w:left w:val="none" w:sz="0" w:space="0" w:color="auto"/>
                                    <w:bottom w:val="none" w:sz="0" w:space="0" w:color="auto"/>
                                    <w:right w:val="none" w:sz="0" w:space="0" w:color="auto"/>
                                  </w:divBdr>
                                </w:div>
                                <w:div w:id="141586276">
                                  <w:marLeft w:val="0"/>
                                  <w:marRight w:val="0"/>
                                  <w:marTop w:val="0"/>
                                  <w:marBottom w:val="0"/>
                                  <w:divBdr>
                                    <w:top w:val="none" w:sz="0" w:space="0" w:color="auto"/>
                                    <w:left w:val="none" w:sz="0" w:space="0" w:color="auto"/>
                                    <w:bottom w:val="none" w:sz="0" w:space="0" w:color="auto"/>
                                    <w:right w:val="none" w:sz="0" w:space="0" w:color="auto"/>
                                  </w:divBdr>
                                </w:div>
                                <w:div w:id="2042241042">
                                  <w:marLeft w:val="0"/>
                                  <w:marRight w:val="0"/>
                                  <w:marTop w:val="0"/>
                                  <w:marBottom w:val="0"/>
                                  <w:divBdr>
                                    <w:top w:val="none" w:sz="0" w:space="0" w:color="auto"/>
                                    <w:left w:val="none" w:sz="0" w:space="0" w:color="auto"/>
                                    <w:bottom w:val="none" w:sz="0" w:space="0" w:color="auto"/>
                                    <w:right w:val="none" w:sz="0" w:space="0" w:color="auto"/>
                                  </w:divBdr>
                                </w:div>
                                <w:div w:id="1917746570">
                                  <w:marLeft w:val="0"/>
                                  <w:marRight w:val="0"/>
                                  <w:marTop w:val="0"/>
                                  <w:marBottom w:val="0"/>
                                  <w:divBdr>
                                    <w:top w:val="none" w:sz="0" w:space="0" w:color="auto"/>
                                    <w:left w:val="none" w:sz="0" w:space="0" w:color="auto"/>
                                    <w:bottom w:val="none" w:sz="0" w:space="0" w:color="auto"/>
                                    <w:right w:val="none" w:sz="0" w:space="0" w:color="auto"/>
                                  </w:divBdr>
                                </w:div>
                                <w:div w:id="1221788341">
                                  <w:marLeft w:val="0"/>
                                  <w:marRight w:val="0"/>
                                  <w:marTop w:val="0"/>
                                  <w:marBottom w:val="0"/>
                                  <w:divBdr>
                                    <w:top w:val="none" w:sz="0" w:space="0" w:color="auto"/>
                                    <w:left w:val="none" w:sz="0" w:space="0" w:color="auto"/>
                                    <w:bottom w:val="none" w:sz="0" w:space="0" w:color="auto"/>
                                    <w:right w:val="none" w:sz="0" w:space="0" w:color="auto"/>
                                  </w:divBdr>
                                </w:div>
                                <w:div w:id="1483042205">
                                  <w:marLeft w:val="0"/>
                                  <w:marRight w:val="0"/>
                                  <w:marTop w:val="0"/>
                                  <w:marBottom w:val="0"/>
                                  <w:divBdr>
                                    <w:top w:val="none" w:sz="0" w:space="0" w:color="auto"/>
                                    <w:left w:val="none" w:sz="0" w:space="0" w:color="auto"/>
                                    <w:bottom w:val="none" w:sz="0" w:space="0" w:color="auto"/>
                                    <w:right w:val="none" w:sz="0" w:space="0" w:color="auto"/>
                                  </w:divBdr>
                                </w:div>
                                <w:div w:id="1241022150">
                                  <w:marLeft w:val="0"/>
                                  <w:marRight w:val="0"/>
                                  <w:marTop w:val="0"/>
                                  <w:marBottom w:val="0"/>
                                  <w:divBdr>
                                    <w:top w:val="none" w:sz="0" w:space="0" w:color="auto"/>
                                    <w:left w:val="none" w:sz="0" w:space="0" w:color="auto"/>
                                    <w:bottom w:val="none" w:sz="0" w:space="0" w:color="auto"/>
                                    <w:right w:val="none" w:sz="0" w:space="0" w:color="auto"/>
                                  </w:divBdr>
                                </w:div>
                                <w:div w:id="670259498">
                                  <w:marLeft w:val="0"/>
                                  <w:marRight w:val="0"/>
                                  <w:marTop w:val="0"/>
                                  <w:marBottom w:val="0"/>
                                  <w:divBdr>
                                    <w:top w:val="none" w:sz="0" w:space="0" w:color="auto"/>
                                    <w:left w:val="none" w:sz="0" w:space="0" w:color="auto"/>
                                    <w:bottom w:val="none" w:sz="0" w:space="0" w:color="auto"/>
                                    <w:right w:val="none" w:sz="0" w:space="0" w:color="auto"/>
                                  </w:divBdr>
                                </w:div>
                                <w:div w:id="1078332331">
                                  <w:marLeft w:val="0"/>
                                  <w:marRight w:val="0"/>
                                  <w:marTop w:val="0"/>
                                  <w:marBottom w:val="0"/>
                                  <w:divBdr>
                                    <w:top w:val="none" w:sz="0" w:space="0" w:color="auto"/>
                                    <w:left w:val="none" w:sz="0" w:space="0" w:color="auto"/>
                                    <w:bottom w:val="none" w:sz="0" w:space="0" w:color="auto"/>
                                    <w:right w:val="none" w:sz="0" w:space="0" w:color="auto"/>
                                  </w:divBdr>
                                </w:div>
                                <w:div w:id="779569819">
                                  <w:marLeft w:val="0"/>
                                  <w:marRight w:val="0"/>
                                  <w:marTop w:val="0"/>
                                  <w:marBottom w:val="0"/>
                                  <w:divBdr>
                                    <w:top w:val="none" w:sz="0" w:space="0" w:color="auto"/>
                                    <w:left w:val="none" w:sz="0" w:space="0" w:color="auto"/>
                                    <w:bottom w:val="none" w:sz="0" w:space="0" w:color="auto"/>
                                    <w:right w:val="none" w:sz="0" w:space="0" w:color="auto"/>
                                  </w:divBdr>
                                </w:div>
                                <w:div w:id="710962348">
                                  <w:marLeft w:val="0"/>
                                  <w:marRight w:val="0"/>
                                  <w:marTop w:val="0"/>
                                  <w:marBottom w:val="0"/>
                                  <w:divBdr>
                                    <w:top w:val="none" w:sz="0" w:space="0" w:color="auto"/>
                                    <w:left w:val="none" w:sz="0" w:space="0" w:color="auto"/>
                                    <w:bottom w:val="none" w:sz="0" w:space="0" w:color="auto"/>
                                    <w:right w:val="none" w:sz="0" w:space="0" w:color="auto"/>
                                  </w:divBdr>
                                </w:div>
                                <w:div w:id="774180829">
                                  <w:marLeft w:val="0"/>
                                  <w:marRight w:val="0"/>
                                  <w:marTop w:val="0"/>
                                  <w:marBottom w:val="0"/>
                                  <w:divBdr>
                                    <w:top w:val="none" w:sz="0" w:space="0" w:color="auto"/>
                                    <w:left w:val="none" w:sz="0" w:space="0" w:color="auto"/>
                                    <w:bottom w:val="none" w:sz="0" w:space="0" w:color="auto"/>
                                    <w:right w:val="none" w:sz="0" w:space="0" w:color="auto"/>
                                  </w:divBdr>
                                </w:div>
                                <w:div w:id="579412678">
                                  <w:marLeft w:val="0"/>
                                  <w:marRight w:val="0"/>
                                  <w:marTop w:val="0"/>
                                  <w:marBottom w:val="0"/>
                                  <w:divBdr>
                                    <w:top w:val="none" w:sz="0" w:space="0" w:color="auto"/>
                                    <w:left w:val="none" w:sz="0" w:space="0" w:color="auto"/>
                                    <w:bottom w:val="none" w:sz="0" w:space="0" w:color="auto"/>
                                    <w:right w:val="none" w:sz="0" w:space="0" w:color="auto"/>
                                  </w:divBdr>
                                </w:div>
                                <w:div w:id="265355557">
                                  <w:marLeft w:val="0"/>
                                  <w:marRight w:val="0"/>
                                  <w:marTop w:val="0"/>
                                  <w:marBottom w:val="0"/>
                                  <w:divBdr>
                                    <w:top w:val="none" w:sz="0" w:space="0" w:color="auto"/>
                                    <w:left w:val="none" w:sz="0" w:space="0" w:color="auto"/>
                                    <w:bottom w:val="none" w:sz="0" w:space="0" w:color="auto"/>
                                    <w:right w:val="none" w:sz="0" w:space="0" w:color="auto"/>
                                  </w:divBdr>
                                </w:div>
                                <w:div w:id="1574773779">
                                  <w:marLeft w:val="0"/>
                                  <w:marRight w:val="0"/>
                                  <w:marTop w:val="0"/>
                                  <w:marBottom w:val="0"/>
                                  <w:divBdr>
                                    <w:top w:val="none" w:sz="0" w:space="0" w:color="auto"/>
                                    <w:left w:val="none" w:sz="0" w:space="0" w:color="auto"/>
                                    <w:bottom w:val="none" w:sz="0" w:space="0" w:color="auto"/>
                                    <w:right w:val="none" w:sz="0" w:space="0" w:color="auto"/>
                                  </w:divBdr>
                                </w:div>
                                <w:div w:id="283271057">
                                  <w:marLeft w:val="0"/>
                                  <w:marRight w:val="0"/>
                                  <w:marTop w:val="0"/>
                                  <w:marBottom w:val="0"/>
                                  <w:divBdr>
                                    <w:top w:val="none" w:sz="0" w:space="0" w:color="auto"/>
                                    <w:left w:val="none" w:sz="0" w:space="0" w:color="auto"/>
                                    <w:bottom w:val="none" w:sz="0" w:space="0" w:color="auto"/>
                                    <w:right w:val="none" w:sz="0" w:space="0" w:color="auto"/>
                                  </w:divBdr>
                                </w:div>
                                <w:div w:id="1635986615">
                                  <w:marLeft w:val="0"/>
                                  <w:marRight w:val="0"/>
                                  <w:marTop w:val="0"/>
                                  <w:marBottom w:val="0"/>
                                  <w:divBdr>
                                    <w:top w:val="none" w:sz="0" w:space="0" w:color="auto"/>
                                    <w:left w:val="none" w:sz="0" w:space="0" w:color="auto"/>
                                    <w:bottom w:val="none" w:sz="0" w:space="0" w:color="auto"/>
                                    <w:right w:val="none" w:sz="0" w:space="0" w:color="auto"/>
                                  </w:divBdr>
                                </w:div>
                                <w:div w:id="1918055288">
                                  <w:marLeft w:val="0"/>
                                  <w:marRight w:val="0"/>
                                  <w:marTop w:val="0"/>
                                  <w:marBottom w:val="0"/>
                                  <w:divBdr>
                                    <w:top w:val="none" w:sz="0" w:space="0" w:color="auto"/>
                                    <w:left w:val="none" w:sz="0" w:space="0" w:color="auto"/>
                                    <w:bottom w:val="none" w:sz="0" w:space="0" w:color="auto"/>
                                    <w:right w:val="none" w:sz="0" w:space="0" w:color="auto"/>
                                  </w:divBdr>
                                </w:div>
                                <w:div w:id="221211917">
                                  <w:marLeft w:val="0"/>
                                  <w:marRight w:val="0"/>
                                  <w:marTop w:val="0"/>
                                  <w:marBottom w:val="0"/>
                                  <w:divBdr>
                                    <w:top w:val="none" w:sz="0" w:space="0" w:color="auto"/>
                                    <w:left w:val="none" w:sz="0" w:space="0" w:color="auto"/>
                                    <w:bottom w:val="none" w:sz="0" w:space="0" w:color="auto"/>
                                    <w:right w:val="none" w:sz="0" w:space="0" w:color="auto"/>
                                  </w:divBdr>
                                </w:div>
                                <w:div w:id="1184978159">
                                  <w:marLeft w:val="0"/>
                                  <w:marRight w:val="0"/>
                                  <w:marTop w:val="0"/>
                                  <w:marBottom w:val="0"/>
                                  <w:divBdr>
                                    <w:top w:val="none" w:sz="0" w:space="0" w:color="auto"/>
                                    <w:left w:val="none" w:sz="0" w:space="0" w:color="auto"/>
                                    <w:bottom w:val="none" w:sz="0" w:space="0" w:color="auto"/>
                                    <w:right w:val="none" w:sz="0" w:space="0" w:color="auto"/>
                                  </w:divBdr>
                                </w:div>
                                <w:div w:id="2146506590">
                                  <w:marLeft w:val="0"/>
                                  <w:marRight w:val="0"/>
                                  <w:marTop w:val="0"/>
                                  <w:marBottom w:val="0"/>
                                  <w:divBdr>
                                    <w:top w:val="none" w:sz="0" w:space="0" w:color="auto"/>
                                    <w:left w:val="none" w:sz="0" w:space="0" w:color="auto"/>
                                    <w:bottom w:val="none" w:sz="0" w:space="0" w:color="auto"/>
                                    <w:right w:val="none" w:sz="0" w:space="0" w:color="auto"/>
                                  </w:divBdr>
                                </w:div>
                                <w:div w:id="1888879605">
                                  <w:marLeft w:val="0"/>
                                  <w:marRight w:val="0"/>
                                  <w:marTop w:val="0"/>
                                  <w:marBottom w:val="0"/>
                                  <w:divBdr>
                                    <w:top w:val="none" w:sz="0" w:space="0" w:color="auto"/>
                                    <w:left w:val="none" w:sz="0" w:space="0" w:color="auto"/>
                                    <w:bottom w:val="none" w:sz="0" w:space="0" w:color="auto"/>
                                    <w:right w:val="none" w:sz="0" w:space="0" w:color="auto"/>
                                  </w:divBdr>
                                </w:div>
                                <w:div w:id="1676035022">
                                  <w:marLeft w:val="0"/>
                                  <w:marRight w:val="0"/>
                                  <w:marTop w:val="0"/>
                                  <w:marBottom w:val="0"/>
                                  <w:divBdr>
                                    <w:top w:val="none" w:sz="0" w:space="0" w:color="auto"/>
                                    <w:left w:val="none" w:sz="0" w:space="0" w:color="auto"/>
                                    <w:bottom w:val="none" w:sz="0" w:space="0" w:color="auto"/>
                                    <w:right w:val="none" w:sz="0" w:space="0" w:color="auto"/>
                                  </w:divBdr>
                                </w:div>
                                <w:div w:id="1233589063">
                                  <w:marLeft w:val="0"/>
                                  <w:marRight w:val="0"/>
                                  <w:marTop w:val="0"/>
                                  <w:marBottom w:val="0"/>
                                  <w:divBdr>
                                    <w:top w:val="none" w:sz="0" w:space="0" w:color="auto"/>
                                    <w:left w:val="none" w:sz="0" w:space="0" w:color="auto"/>
                                    <w:bottom w:val="none" w:sz="0" w:space="0" w:color="auto"/>
                                    <w:right w:val="none" w:sz="0" w:space="0" w:color="auto"/>
                                  </w:divBdr>
                                </w:div>
                                <w:div w:id="705839546">
                                  <w:marLeft w:val="0"/>
                                  <w:marRight w:val="0"/>
                                  <w:marTop w:val="0"/>
                                  <w:marBottom w:val="0"/>
                                  <w:divBdr>
                                    <w:top w:val="none" w:sz="0" w:space="0" w:color="auto"/>
                                    <w:left w:val="none" w:sz="0" w:space="0" w:color="auto"/>
                                    <w:bottom w:val="none" w:sz="0" w:space="0" w:color="auto"/>
                                    <w:right w:val="none" w:sz="0" w:space="0" w:color="auto"/>
                                  </w:divBdr>
                                </w:div>
                                <w:div w:id="287049942">
                                  <w:marLeft w:val="0"/>
                                  <w:marRight w:val="0"/>
                                  <w:marTop w:val="0"/>
                                  <w:marBottom w:val="0"/>
                                  <w:divBdr>
                                    <w:top w:val="none" w:sz="0" w:space="0" w:color="auto"/>
                                    <w:left w:val="none" w:sz="0" w:space="0" w:color="auto"/>
                                    <w:bottom w:val="none" w:sz="0" w:space="0" w:color="auto"/>
                                    <w:right w:val="none" w:sz="0" w:space="0" w:color="auto"/>
                                  </w:divBdr>
                                </w:div>
                                <w:div w:id="309949153">
                                  <w:marLeft w:val="0"/>
                                  <w:marRight w:val="0"/>
                                  <w:marTop w:val="0"/>
                                  <w:marBottom w:val="0"/>
                                  <w:divBdr>
                                    <w:top w:val="none" w:sz="0" w:space="0" w:color="auto"/>
                                    <w:left w:val="none" w:sz="0" w:space="0" w:color="auto"/>
                                    <w:bottom w:val="none" w:sz="0" w:space="0" w:color="auto"/>
                                    <w:right w:val="none" w:sz="0" w:space="0" w:color="auto"/>
                                  </w:divBdr>
                                </w:div>
                                <w:div w:id="1264536922">
                                  <w:marLeft w:val="0"/>
                                  <w:marRight w:val="0"/>
                                  <w:marTop w:val="0"/>
                                  <w:marBottom w:val="0"/>
                                  <w:divBdr>
                                    <w:top w:val="none" w:sz="0" w:space="0" w:color="auto"/>
                                    <w:left w:val="none" w:sz="0" w:space="0" w:color="auto"/>
                                    <w:bottom w:val="none" w:sz="0" w:space="0" w:color="auto"/>
                                    <w:right w:val="none" w:sz="0" w:space="0" w:color="auto"/>
                                  </w:divBdr>
                                </w:div>
                                <w:div w:id="446706094">
                                  <w:marLeft w:val="0"/>
                                  <w:marRight w:val="0"/>
                                  <w:marTop w:val="0"/>
                                  <w:marBottom w:val="0"/>
                                  <w:divBdr>
                                    <w:top w:val="none" w:sz="0" w:space="0" w:color="auto"/>
                                    <w:left w:val="none" w:sz="0" w:space="0" w:color="auto"/>
                                    <w:bottom w:val="none" w:sz="0" w:space="0" w:color="auto"/>
                                    <w:right w:val="none" w:sz="0" w:space="0" w:color="auto"/>
                                  </w:divBdr>
                                </w:div>
                                <w:div w:id="2089422524">
                                  <w:marLeft w:val="0"/>
                                  <w:marRight w:val="0"/>
                                  <w:marTop w:val="0"/>
                                  <w:marBottom w:val="0"/>
                                  <w:divBdr>
                                    <w:top w:val="none" w:sz="0" w:space="0" w:color="auto"/>
                                    <w:left w:val="none" w:sz="0" w:space="0" w:color="auto"/>
                                    <w:bottom w:val="none" w:sz="0" w:space="0" w:color="auto"/>
                                    <w:right w:val="none" w:sz="0" w:space="0" w:color="auto"/>
                                  </w:divBdr>
                                </w:div>
                                <w:div w:id="1403988480">
                                  <w:marLeft w:val="0"/>
                                  <w:marRight w:val="0"/>
                                  <w:marTop w:val="0"/>
                                  <w:marBottom w:val="0"/>
                                  <w:divBdr>
                                    <w:top w:val="none" w:sz="0" w:space="0" w:color="auto"/>
                                    <w:left w:val="none" w:sz="0" w:space="0" w:color="auto"/>
                                    <w:bottom w:val="none" w:sz="0" w:space="0" w:color="auto"/>
                                    <w:right w:val="none" w:sz="0" w:space="0" w:color="auto"/>
                                  </w:divBdr>
                                </w:div>
                                <w:div w:id="1167789498">
                                  <w:marLeft w:val="0"/>
                                  <w:marRight w:val="0"/>
                                  <w:marTop w:val="0"/>
                                  <w:marBottom w:val="0"/>
                                  <w:divBdr>
                                    <w:top w:val="none" w:sz="0" w:space="0" w:color="auto"/>
                                    <w:left w:val="none" w:sz="0" w:space="0" w:color="auto"/>
                                    <w:bottom w:val="none" w:sz="0" w:space="0" w:color="auto"/>
                                    <w:right w:val="none" w:sz="0" w:space="0" w:color="auto"/>
                                  </w:divBdr>
                                </w:div>
                                <w:div w:id="715199253">
                                  <w:marLeft w:val="0"/>
                                  <w:marRight w:val="0"/>
                                  <w:marTop w:val="0"/>
                                  <w:marBottom w:val="0"/>
                                  <w:divBdr>
                                    <w:top w:val="none" w:sz="0" w:space="0" w:color="auto"/>
                                    <w:left w:val="none" w:sz="0" w:space="0" w:color="auto"/>
                                    <w:bottom w:val="none" w:sz="0" w:space="0" w:color="auto"/>
                                    <w:right w:val="none" w:sz="0" w:space="0" w:color="auto"/>
                                  </w:divBdr>
                                </w:div>
                                <w:div w:id="752505151">
                                  <w:marLeft w:val="0"/>
                                  <w:marRight w:val="0"/>
                                  <w:marTop w:val="0"/>
                                  <w:marBottom w:val="0"/>
                                  <w:divBdr>
                                    <w:top w:val="none" w:sz="0" w:space="0" w:color="auto"/>
                                    <w:left w:val="none" w:sz="0" w:space="0" w:color="auto"/>
                                    <w:bottom w:val="none" w:sz="0" w:space="0" w:color="auto"/>
                                    <w:right w:val="none" w:sz="0" w:space="0" w:color="auto"/>
                                  </w:divBdr>
                                </w:div>
                                <w:div w:id="1848933994">
                                  <w:marLeft w:val="0"/>
                                  <w:marRight w:val="0"/>
                                  <w:marTop w:val="0"/>
                                  <w:marBottom w:val="0"/>
                                  <w:divBdr>
                                    <w:top w:val="none" w:sz="0" w:space="0" w:color="auto"/>
                                    <w:left w:val="none" w:sz="0" w:space="0" w:color="auto"/>
                                    <w:bottom w:val="none" w:sz="0" w:space="0" w:color="auto"/>
                                    <w:right w:val="none" w:sz="0" w:space="0" w:color="auto"/>
                                  </w:divBdr>
                                </w:div>
                                <w:div w:id="1678463769">
                                  <w:marLeft w:val="0"/>
                                  <w:marRight w:val="0"/>
                                  <w:marTop w:val="0"/>
                                  <w:marBottom w:val="0"/>
                                  <w:divBdr>
                                    <w:top w:val="none" w:sz="0" w:space="0" w:color="auto"/>
                                    <w:left w:val="none" w:sz="0" w:space="0" w:color="auto"/>
                                    <w:bottom w:val="none" w:sz="0" w:space="0" w:color="auto"/>
                                    <w:right w:val="none" w:sz="0" w:space="0" w:color="auto"/>
                                  </w:divBdr>
                                </w:div>
                                <w:div w:id="2130659464">
                                  <w:marLeft w:val="0"/>
                                  <w:marRight w:val="0"/>
                                  <w:marTop w:val="0"/>
                                  <w:marBottom w:val="0"/>
                                  <w:divBdr>
                                    <w:top w:val="none" w:sz="0" w:space="0" w:color="auto"/>
                                    <w:left w:val="none" w:sz="0" w:space="0" w:color="auto"/>
                                    <w:bottom w:val="none" w:sz="0" w:space="0" w:color="auto"/>
                                    <w:right w:val="none" w:sz="0" w:space="0" w:color="auto"/>
                                  </w:divBdr>
                                </w:div>
                                <w:div w:id="714432723">
                                  <w:marLeft w:val="0"/>
                                  <w:marRight w:val="0"/>
                                  <w:marTop w:val="0"/>
                                  <w:marBottom w:val="0"/>
                                  <w:divBdr>
                                    <w:top w:val="none" w:sz="0" w:space="0" w:color="auto"/>
                                    <w:left w:val="none" w:sz="0" w:space="0" w:color="auto"/>
                                    <w:bottom w:val="none" w:sz="0" w:space="0" w:color="auto"/>
                                    <w:right w:val="none" w:sz="0" w:space="0" w:color="auto"/>
                                  </w:divBdr>
                                </w:div>
                                <w:div w:id="662008124">
                                  <w:marLeft w:val="0"/>
                                  <w:marRight w:val="0"/>
                                  <w:marTop w:val="0"/>
                                  <w:marBottom w:val="0"/>
                                  <w:divBdr>
                                    <w:top w:val="none" w:sz="0" w:space="0" w:color="auto"/>
                                    <w:left w:val="none" w:sz="0" w:space="0" w:color="auto"/>
                                    <w:bottom w:val="none" w:sz="0" w:space="0" w:color="auto"/>
                                    <w:right w:val="none" w:sz="0" w:space="0" w:color="auto"/>
                                  </w:divBdr>
                                </w:div>
                                <w:div w:id="1164592501">
                                  <w:marLeft w:val="0"/>
                                  <w:marRight w:val="0"/>
                                  <w:marTop w:val="0"/>
                                  <w:marBottom w:val="0"/>
                                  <w:divBdr>
                                    <w:top w:val="none" w:sz="0" w:space="0" w:color="auto"/>
                                    <w:left w:val="none" w:sz="0" w:space="0" w:color="auto"/>
                                    <w:bottom w:val="none" w:sz="0" w:space="0" w:color="auto"/>
                                    <w:right w:val="none" w:sz="0" w:space="0" w:color="auto"/>
                                  </w:divBdr>
                                </w:div>
                                <w:div w:id="962224196">
                                  <w:marLeft w:val="0"/>
                                  <w:marRight w:val="0"/>
                                  <w:marTop w:val="0"/>
                                  <w:marBottom w:val="0"/>
                                  <w:divBdr>
                                    <w:top w:val="none" w:sz="0" w:space="0" w:color="auto"/>
                                    <w:left w:val="none" w:sz="0" w:space="0" w:color="auto"/>
                                    <w:bottom w:val="none" w:sz="0" w:space="0" w:color="auto"/>
                                    <w:right w:val="none" w:sz="0" w:space="0" w:color="auto"/>
                                  </w:divBdr>
                                </w:div>
                                <w:div w:id="790319951">
                                  <w:marLeft w:val="0"/>
                                  <w:marRight w:val="0"/>
                                  <w:marTop w:val="0"/>
                                  <w:marBottom w:val="0"/>
                                  <w:divBdr>
                                    <w:top w:val="none" w:sz="0" w:space="0" w:color="auto"/>
                                    <w:left w:val="none" w:sz="0" w:space="0" w:color="auto"/>
                                    <w:bottom w:val="none" w:sz="0" w:space="0" w:color="auto"/>
                                    <w:right w:val="none" w:sz="0" w:space="0" w:color="auto"/>
                                  </w:divBdr>
                                </w:div>
                                <w:div w:id="536746878">
                                  <w:marLeft w:val="0"/>
                                  <w:marRight w:val="0"/>
                                  <w:marTop w:val="0"/>
                                  <w:marBottom w:val="0"/>
                                  <w:divBdr>
                                    <w:top w:val="none" w:sz="0" w:space="0" w:color="auto"/>
                                    <w:left w:val="none" w:sz="0" w:space="0" w:color="auto"/>
                                    <w:bottom w:val="none" w:sz="0" w:space="0" w:color="auto"/>
                                    <w:right w:val="none" w:sz="0" w:space="0" w:color="auto"/>
                                  </w:divBdr>
                                </w:div>
                                <w:div w:id="1246576759">
                                  <w:marLeft w:val="0"/>
                                  <w:marRight w:val="0"/>
                                  <w:marTop w:val="0"/>
                                  <w:marBottom w:val="0"/>
                                  <w:divBdr>
                                    <w:top w:val="none" w:sz="0" w:space="0" w:color="auto"/>
                                    <w:left w:val="none" w:sz="0" w:space="0" w:color="auto"/>
                                    <w:bottom w:val="none" w:sz="0" w:space="0" w:color="auto"/>
                                    <w:right w:val="none" w:sz="0" w:space="0" w:color="auto"/>
                                  </w:divBdr>
                                </w:div>
                                <w:div w:id="997727385">
                                  <w:marLeft w:val="0"/>
                                  <w:marRight w:val="0"/>
                                  <w:marTop w:val="0"/>
                                  <w:marBottom w:val="0"/>
                                  <w:divBdr>
                                    <w:top w:val="none" w:sz="0" w:space="0" w:color="auto"/>
                                    <w:left w:val="none" w:sz="0" w:space="0" w:color="auto"/>
                                    <w:bottom w:val="none" w:sz="0" w:space="0" w:color="auto"/>
                                    <w:right w:val="none" w:sz="0" w:space="0" w:color="auto"/>
                                  </w:divBdr>
                                </w:div>
                                <w:div w:id="1014653357">
                                  <w:marLeft w:val="0"/>
                                  <w:marRight w:val="0"/>
                                  <w:marTop w:val="0"/>
                                  <w:marBottom w:val="0"/>
                                  <w:divBdr>
                                    <w:top w:val="none" w:sz="0" w:space="0" w:color="auto"/>
                                    <w:left w:val="none" w:sz="0" w:space="0" w:color="auto"/>
                                    <w:bottom w:val="none" w:sz="0" w:space="0" w:color="auto"/>
                                    <w:right w:val="none" w:sz="0" w:space="0" w:color="auto"/>
                                  </w:divBdr>
                                </w:div>
                                <w:div w:id="1269191905">
                                  <w:marLeft w:val="0"/>
                                  <w:marRight w:val="0"/>
                                  <w:marTop w:val="0"/>
                                  <w:marBottom w:val="0"/>
                                  <w:divBdr>
                                    <w:top w:val="none" w:sz="0" w:space="0" w:color="auto"/>
                                    <w:left w:val="none" w:sz="0" w:space="0" w:color="auto"/>
                                    <w:bottom w:val="none" w:sz="0" w:space="0" w:color="auto"/>
                                    <w:right w:val="none" w:sz="0" w:space="0" w:color="auto"/>
                                  </w:divBdr>
                                </w:div>
                                <w:div w:id="1632783671">
                                  <w:marLeft w:val="0"/>
                                  <w:marRight w:val="0"/>
                                  <w:marTop w:val="0"/>
                                  <w:marBottom w:val="0"/>
                                  <w:divBdr>
                                    <w:top w:val="none" w:sz="0" w:space="0" w:color="auto"/>
                                    <w:left w:val="none" w:sz="0" w:space="0" w:color="auto"/>
                                    <w:bottom w:val="none" w:sz="0" w:space="0" w:color="auto"/>
                                    <w:right w:val="none" w:sz="0" w:space="0" w:color="auto"/>
                                  </w:divBdr>
                                </w:div>
                                <w:div w:id="1699893511">
                                  <w:marLeft w:val="0"/>
                                  <w:marRight w:val="0"/>
                                  <w:marTop w:val="0"/>
                                  <w:marBottom w:val="0"/>
                                  <w:divBdr>
                                    <w:top w:val="none" w:sz="0" w:space="0" w:color="auto"/>
                                    <w:left w:val="none" w:sz="0" w:space="0" w:color="auto"/>
                                    <w:bottom w:val="none" w:sz="0" w:space="0" w:color="auto"/>
                                    <w:right w:val="none" w:sz="0" w:space="0" w:color="auto"/>
                                  </w:divBdr>
                                </w:div>
                                <w:div w:id="255481117">
                                  <w:marLeft w:val="0"/>
                                  <w:marRight w:val="0"/>
                                  <w:marTop w:val="0"/>
                                  <w:marBottom w:val="0"/>
                                  <w:divBdr>
                                    <w:top w:val="none" w:sz="0" w:space="0" w:color="auto"/>
                                    <w:left w:val="none" w:sz="0" w:space="0" w:color="auto"/>
                                    <w:bottom w:val="none" w:sz="0" w:space="0" w:color="auto"/>
                                    <w:right w:val="none" w:sz="0" w:space="0" w:color="auto"/>
                                  </w:divBdr>
                                </w:div>
                                <w:div w:id="1268468370">
                                  <w:marLeft w:val="0"/>
                                  <w:marRight w:val="0"/>
                                  <w:marTop w:val="0"/>
                                  <w:marBottom w:val="0"/>
                                  <w:divBdr>
                                    <w:top w:val="none" w:sz="0" w:space="0" w:color="auto"/>
                                    <w:left w:val="none" w:sz="0" w:space="0" w:color="auto"/>
                                    <w:bottom w:val="none" w:sz="0" w:space="0" w:color="auto"/>
                                    <w:right w:val="none" w:sz="0" w:space="0" w:color="auto"/>
                                  </w:divBdr>
                                </w:div>
                                <w:div w:id="1328903616">
                                  <w:marLeft w:val="0"/>
                                  <w:marRight w:val="0"/>
                                  <w:marTop w:val="0"/>
                                  <w:marBottom w:val="0"/>
                                  <w:divBdr>
                                    <w:top w:val="none" w:sz="0" w:space="0" w:color="auto"/>
                                    <w:left w:val="none" w:sz="0" w:space="0" w:color="auto"/>
                                    <w:bottom w:val="none" w:sz="0" w:space="0" w:color="auto"/>
                                    <w:right w:val="none" w:sz="0" w:space="0" w:color="auto"/>
                                  </w:divBdr>
                                </w:div>
                                <w:div w:id="1853450127">
                                  <w:marLeft w:val="0"/>
                                  <w:marRight w:val="0"/>
                                  <w:marTop w:val="0"/>
                                  <w:marBottom w:val="0"/>
                                  <w:divBdr>
                                    <w:top w:val="none" w:sz="0" w:space="0" w:color="auto"/>
                                    <w:left w:val="none" w:sz="0" w:space="0" w:color="auto"/>
                                    <w:bottom w:val="none" w:sz="0" w:space="0" w:color="auto"/>
                                    <w:right w:val="none" w:sz="0" w:space="0" w:color="auto"/>
                                  </w:divBdr>
                                </w:div>
                                <w:div w:id="1942688545">
                                  <w:marLeft w:val="0"/>
                                  <w:marRight w:val="0"/>
                                  <w:marTop w:val="0"/>
                                  <w:marBottom w:val="0"/>
                                  <w:divBdr>
                                    <w:top w:val="none" w:sz="0" w:space="0" w:color="auto"/>
                                    <w:left w:val="none" w:sz="0" w:space="0" w:color="auto"/>
                                    <w:bottom w:val="none" w:sz="0" w:space="0" w:color="auto"/>
                                    <w:right w:val="none" w:sz="0" w:space="0" w:color="auto"/>
                                  </w:divBdr>
                                </w:div>
                                <w:div w:id="1606571354">
                                  <w:marLeft w:val="0"/>
                                  <w:marRight w:val="0"/>
                                  <w:marTop w:val="0"/>
                                  <w:marBottom w:val="0"/>
                                  <w:divBdr>
                                    <w:top w:val="none" w:sz="0" w:space="0" w:color="auto"/>
                                    <w:left w:val="none" w:sz="0" w:space="0" w:color="auto"/>
                                    <w:bottom w:val="none" w:sz="0" w:space="0" w:color="auto"/>
                                    <w:right w:val="none" w:sz="0" w:space="0" w:color="auto"/>
                                  </w:divBdr>
                                </w:div>
                              </w:divsChild>
                            </w:div>
                            <w:div w:id="978655918">
                              <w:marLeft w:val="0"/>
                              <w:marRight w:val="0"/>
                              <w:marTop w:val="0"/>
                              <w:marBottom w:val="0"/>
                              <w:divBdr>
                                <w:top w:val="none" w:sz="0" w:space="0" w:color="auto"/>
                                <w:left w:val="none" w:sz="0" w:space="0" w:color="auto"/>
                                <w:bottom w:val="none" w:sz="0" w:space="0" w:color="auto"/>
                                <w:right w:val="none" w:sz="0" w:space="0" w:color="auto"/>
                              </w:divBdr>
                              <w:divsChild>
                                <w:div w:id="2050063566">
                                  <w:marLeft w:val="0"/>
                                  <w:marRight w:val="0"/>
                                  <w:marTop w:val="0"/>
                                  <w:marBottom w:val="0"/>
                                  <w:divBdr>
                                    <w:top w:val="none" w:sz="0" w:space="0" w:color="auto"/>
                                    <w:left w:val="none" w:sz="0" w:space="0" w:color="auto"/>
                                    <w:bottom w:val="none" w:sz="0" w:space="0" w:color="auto"/>
                                    <w:right w:val="none" w:sz="0" w:space="0" w:color="auto"/>
                                  </w:divBdr>
                                </w:div>
                                <w:div w:id="283007338">
                                  <w:marLeft w:val="0"/>
                                  <w:marRight w:val="0"/>
                                  <w:marTop w:val="0"/>
                                  <w:marBottom w:val="0"/>
                                  <w:divBdr>
                                    <w:top w:val="none" w:sz="0" w:space="0" w:color="auto"/>
                                    <w:left w:val="none" w:sz="0" w:space="0" w:color="auto"/>
                                    <w:bottom w:val="none" w:sz="0" w:space="0" w:color="auto"/>
                                    <w:right w:val="none" w:sz="0" w:space="0" w:color="auto"/>
                                  </w:divBdr>
                                </w:div>
                                <w:div w:id="1361590111">
                                  <w:marLeft w:val="0"/>
                                  <w:marRight w:val="0"/>
                                  <w:marTop w:val="0"/>
                                  <w:marBottom w:val="0"/>
                                  <w:divBdr>
                                    <w:top w:val="none" w:sz="0" w:space="0" w:color="auto"/>
                                    <w:left w:val="none" w:sz="0" w:space="0" w:color="auto"/>
                                    <w:bottom w:val="none" w:sz="0" w:space="0" w:color="auto"/>
                                    <w:right w:val="none" w:sz="0" w:space="0" w:color="auto"/>
                                  </w:divBdr>
                                </w:div>
                                <w:div w:id="1497838994">
                                  <w:marLeft w:val="0"/>
                                  <w:marRight w:val="0"/>
                                  <w:marTop w:val="0"/>
                                  <w:marBottom w:val="0"/>
                                  <w:divBdr>
                                    <w:top w:val="none" w:sz="0" w:space="0" w:color="auto"/>
                                    <w:left w:val="none" w:sz="0" w:space="0" w:color="auto"/>
                                    <w:bottom w:val="none" w:sz="0" w:space="0" w:color="auto"/>
                                    <w:right w:val="none" w:sz="0" w:space="0" w:color="auto"/>
                                  </w:divBdr>
                                </w:div>
                                <w:div w:id="1014922848">
                                  <w:marLeft w:val="0"/>
                                  <w:marRight w:val="0"/>
                                  <w:marTop w:val="0"/>
                                  <w:marBottom w:val="0"/>
                                  <w:divBdr>
                                    <w:top w:val="none" w:sz="0" w:space="0" w:color="auto"/>
                                    <w:left w:val="none" w:sz="0" w:space="0" w:color="auto"/>
                                    <w:bottom w:val="none" w:sz="0" w:space="0" w:color="auto"/>
                                    <w:right w:val="none" w:sz="0" w:space="0" w:color="auto"/>
                                  </w:divBdr>
                                </w:div>
                                <w:div w:id="1722512516">
                                  <w:marLeft w:val="0"/>
                                  <w:marRight w:val="0"/>
                                  <w:marTop w:val="0"/>
                                  <w:marBottom w:val="0"/>
                                  <w:divBdr>
                                    <w:top w:val="none" w:sz="0" w:space="0" w:color="auto"/>
                                    <w:left w:val="none" w:sz="0" w:space="0" w:color="auto"/>
                                    <w:bottom w:val="none" w:sz="0" w:space="0" w:color="auto"/>
                                    <w:right w:val="none" w:sz="0" w:space="0" w:color="auto"/>
                                  </w:divBdr>
                                </w:div>
                                <w:div w:id="140313210">
                                  <w:marLeft w:val="0"/>
                                  <w:marRight w:val="0"/>
                                  <w:marTop w:val="0"/>
                                  <w:marBottom w:val="0"/>
                                  <w:divBdr>
                                    <w:top w:val="none" w:sz="0" w:space="0" w:color="auto"/>
                                    <w:left w:val="none" w:sz="0" w:space="0" w:color="auto"/>
                                    <w:bottom w:val="none" w:sz="0" w:space="0" w:color="auto"/>
                                    <w:right w:val="none" w:sz="0" w:space="0" w:color="auto"/>
                                  </w:divBdr>
                                </w:div>
                                <w:div w:id="99185852">
                                  <w:marLeft w:val="0"/>
                                  <w:marRight w:val="0"/>
                                  <w:marTop w:val="0"/>
                                  <w:marBottom w:val="0"/>
                                  <w:divBdr>
                                    <w:top w:val="none" w:sz="0" w:space="0" w:color="auto"/>
                                    <w:left w:val="none" w:sz="0" w:space="0" w:color="auto"/>
                                    <w:bottom w:val="none" w:sz="0" w:space="0" w:color="auto"/>
                                    <w:right w:val="none" w:sz="0" w:space="0" w:color="auto"/>
                                  </w:divBdr>
                                </w:div>
                                <w:div w:id="1938826136">
                                  <w:marLeft w:val="0"/>
                                  <w:marRight w:val="0"/>
                                  <w:marTop w:val="0"/>
                                  <w:marBottom w:val="0"/>
                                  <w:divBdr>
                                    <w:top w:val="none" w:sz="0" w:space="0" w:color="auto"/>
                                    <w:left w:val="none" w:sz="0" w:space="0" w:color="auto"/>
                                    <w:bottom w:val="none" w:sz="0" w:space="0" w:color="auto"/>
                                    <w:right w:val="none" w:sz="0" w:space="0" w:color="auto"/>
                                  </w:divBdr>
                                </w:div>
                                <w:div w:id="70391616">
                                  <w:marLeft w:val="0"/>
                                  <w:marRight w:val="0"/>
                                  <w:marTop w:val="0"/>
                                  <w:marBottom w:val="0"/>
                                  <w:divBdr>
                                    <w:top w:val="none" w:sz="0" w:space="0" w:color="auto"/>
                                    <w:left w:val="none" w:sz="0" w:space="0" w:color="auto"/>
                                    <w:bottom w:val="none" w:sz="0" w:space="0" w:color="auto"/>
                                    <w:right w:val="none" w:sz="0" w:space="0" w:color="auto"/>
                                  </w:divBdr>
                                </w:div>
                                <w:div w:id="1988362620">
                                  <w:marLeft w:val="0"/>
                                  <w:marRight w:val="0"/>
                                  <w:marTop w:val="0"/>
                                  <w:marBottom w:val="0"/>
                                  <w:divBdr>
                                    <w:top w:val="none" w:sz="0" w:space="0" w:color="auto"/>
                                    <w:left w:val="none" w:sz="0" w:space="0" w:color="auto"/>
                                    <w:bottom w:val="none" w:sz="0" w:space="0" w:color="auto"/>
                                    <w:right w:val="none" w:sz="0" w:space="0" w:color="auto"/>
                                  </w:divBdr>
                                </w:div>
                                <w:div w:id="21899499">
                                  <w:marLeft w:val="0"/>
                                  <w:marRight w:val="0"/>
                                  <w:marTop w:val="0"/>
                                  <w:marBottom w:val="0"/>
                                  <w:divBdr>
                                    <w:top w:val="none" w:sz="0" w:space="0" w:color="auto"/>
                                    <w:left w:val="none" w:sz="0" w:space="0" w:color="auto"/>
                                    <w:bottom w:val="none" w:sz="0" w:space="0" w:color="auto"/>
                                    <w:right w:val="none" w:sz="0" w:space="0" w:color="auto"/>
                                  </w:divBdr>
                                </w:div>
                                <w:div w:id="1110852887">
                                  <w:marLeft w:val="0"/>
                                  <w:marRight w:val="0"/>
                                  <w:marTop w:val="0"/>
                                  <w:marBottom w:val="0"/>
                                  <w:divBdr>
                                    <w:top w:val="none" w:sz="0" w:space="0" w:color="auto"/>
                                    <w:left w:val="none" w:sz="0" w:space="0" w:color="auto"/>
                                    <w:bottom w:val="none" w:sz="0" w:space="0" w:color="auto"/>
                                    <w:right w:val="none" w:sz="0" w:space="0" w:color="auto"/>
                                  </w:divBdr>
                                </w:div>
                                <w:div w:id="642470484">
                                  <w:marLeft w:val="0"/>
                                  <w:marRight w:val="0"/>
                                  <w:marTop w:val="0"/>
                                  <w:marBottom w:val="0"/>
                                  <w:divBdr>
                                    <w:top w:val="none" w:sz="0" w:space="0" w:color="auto"/>
                                    <w:left w:val="none" w:sz="0" w:space="0" w:color="auto"/>
                                    <w:bottom w:val="none" w:sz="0" w:space="0" w:color="auto"/>
                                    <w:right w:val="none" w:sz="0" w:space="0" w:color="auto"/>
                                  </w:divBdr>
                                </w:div>
                                <w:div w:id="229577359">
                                  <w:marLeft w:val="0"/>
                                  <w:marRight w:val="0"/>
                                  <w:marTop w:val="0"/>
                                  <w:marBottom w:val="0"/>
                                  <w:divBdr>
                                    <w:top w:val="none" w:sz="0" w:space="0" w:color="auto"/>
                                    <w:left w:val="none" w:sz="0" w:space="0" w:color="auto"/>
                                    <w:bottom w:val="none" w:sz="0" w:space="0" w:color="auto"/>
                                    <w:right w:val="none" w:sz="0" w:space="0" w:color="auto"/>
                                  </w:divBdr>
                                </w:div>
                                <w:div w:id="61105938">
                                  <w:marLeft w:val="0"/>
                                  <w:marRight w:val="0"/>
                                  <w:marTop w:val="0"/>
                                  <w:marBottom w:val="0"/>
                                  <w:divBdr>
                                    <w:top w:val="none" w:sz="0" w:space="0" w:color="auto"/>
                                    <w:left w:val="none" w:sz="0" w:space="0" w:color="auto"/>
                                    <w:bottom w:val="none" w:sz="0" w:space="0" w:color="auto"/>
                                    <w:right w:val="none" w:sz="0" w:space="0" w:color="auto"/>
                                  </w:divBdr>
                                </w:div>
                                <w:div w:id="850875222">
                                  <w:marLeft w:val="0"/>
                                  <w:marRight w:val="0"/>
                                  <w:marTop w:val="0"/>
                                  <w:marBottom w:val="0"/>
                                  <w:divBdr>
                                    <w:top w:val="none" w:sz="0" w:space="0" w:color="auto"/>
                                    <w:left w:val="none" w:sz="0" w:space="0" w:color="auto"/>
                                    <w:bottom w:val="none" w:sz="0" w:space="0" w:color="auto"/>
                                    <w:right w:val="none" w:sz="0" w:space="0" w:color="auto"/>
                                  </w:divBdr>
                                </w:div>
                                <w:div w:id="538056495">
                                  <w:marLeft w:val="0"/>
                                  <w:marRight w:val="0"/>
                                  <w:marTop w:val="0"/>
                                  <w:marBottom w:val="0"/>
                                  <w:divBdr>
                                    <w:top w:val="none" w:sz="0" w:space="0" w:color="auto"/>
                                    <w:left w:val="none" w:sz="0" w:space="0" w:color="auto"/>
                                    <w:bottom w:val="none" w:sz="0" w:space="0" w:color="auto"/>
                                    <w:right w:val="none" w:sz="0" w:space="0" w:color="auto"/>
                                  </w:divBdr>
                                </w:div>
                                <w:div w:id="33165928">
                                  <w:marLeft w:val="0"/>
                                  <w:marRight w:val="0"/>
                                  <w:marTop w:val="0"/>
                                  <w:marBottom w:val="0"/>
                                  <w:divBdr>
                                    <w:top w:val="none" w:sz="0" w:space="0" w:color="auto"/>
                                    <w:left w:val="none" w:sz="0" w:space="0" w:color="auto"/>
                                    <w:bottom w:val="none" w:sz="0" w:space="0" w:color="auto"/>
                                    <w:right w:val="none" w:sz="0" w:space="0" w:color="auto"/>
                                  </w:divBdr>
                                </w:div>
                                <w:div w:id="1065638414">
                                  <w:marLeft w:val="0"/>
                                  <w:marRight w:val="0"/>
                                  <w:marTop w:val="0"/>
                                  <w:marBottom w:val="0"/>
                                  <w:divBdr>
                                    <w:top w:val="none" w:sz="0" w:space="0" w:color="auto"/>
                                    <w:left w:val="none" w:sz="0" w:space="0" w:color="auto"/>
                                    <w:bottom w:val="none" w:sz="0" w:space="0" w:color="auto"/>
                                    <w:right w:val="none" w:sz="0" w:space="0" w:color="auto"/>
                                  </w:divBdr>
                                </w:div>
                                <w:div w:id="2007779641">
                                  <w:marLeft w:val="0"/>
                                  <w:marRight w:val="0"/>
                                  <w:marTop w:val="0"/>
                                  <w:marBottom w:val="0"/>
                                  <w:divBdr>
                                    <w:top w:val="none" w:sz="0" w:space="0" w:color="auto"/>
                                    <w:left w:val="none" w:sz="0" w:space="0" w:color="auto"/>
                                    <w:bottom w:val="none" w:sz="0" w:space="0" w:color="auto"/>
                                    <w:right w:val="none" w:sz="0" w:space="0" w:color="auto"/>
                                  </w:divBdr>
                                </w:div>
                                <w:div w:id="465971754">
                                  <w:marLeft w:val="0"/>
                                  <w:marRight w:val="0"/>
                                  <w:marTop w:val="0"/>
                                  <w:marBottom w:val="0"/>
                                  <w:divBdr>
                                    <w:top w:val="none" w:sz="0" w:space="0" w:color="auto"/>
                                    <w:left w:val="none" w:sz="0" w:space="0" w:color="auto"/>
                                    <w:bottom w:val="none" w:sz="0" w:space="0" w:color="auto"/>
                                    <w:right w:val="none" w:sz="0" w:space="0" w:color="auto"/>
                                  </w:divBdr>
                                </w:div>
                                <w:div w:id="755253168">
                                  <w:marLeft w:val="0"/>
                                  <w:marRight w:val="0"/>
                                  <w:marTop w:val="0"/>
                                  <w:marBottom w:val="0"/>
                                  <w:divBdr>
                                    <w:top w:val="none" w:sz="0" w:space="0" w:color="auto"/>
                                    <w:left w:val="none" w:sz="0" w:space="0" w:color="auto"/>
                                    <w:bottom w:val="none" w:sz="0" w:space="0" w:color="auto"/>
                                    <w:right w:val="none" w:sz="0" w:space="0" w:color="auto"/>
                                  </w:divBdr>
                                </w:div>
                                <w:div w:id="1435707901">
                                  <w:marLeft w:val="0"/>
                                  <w:marRight w:val="0"/>
                                  <w:marTop w:val="0"/>
                                  <w:marBottom w:val="0"/>
                                  <w:divBdr>
                                    <w:top w:val="none" w:sz="0" w:space="0" w:color="auto"/>
                                    <w:left w:val="none" w:sz="0" w:space="0" w:color="auto"/>
                                    <w:bottom w:val="none" w:sz="0" w:space="0" w:color="auto"/>
                                    <w:right w:val="none" w:sz="0" w:space="0" w:color="auto"/>
                                  </w:divBdr>
                                </w:div>
                                <w:div w:id="1567296985">
                                  <w:marLeft w:val="0"/>
                                  <w:marRight w:val="0"/>
                                  <w:marTop w:val="0"/>
                                  <w:marBottom w:val="0"/>
                                  <w:divBdr>
                                    <w:top w:val="none" w:sz="0" w:space="0" w:color="auto"/>
                                    <w:left w:val="none" w:sz="0" w:space="0" w:color="auto"/>
                                    <w:bottom w:val="none" w:sz="0" w:space="0" w:color="auto"/>
                                    <w:right w:val="none" w:sz="0" w:space="0" w:color="auto"/>
                                  </w:divBdr>
                                </w:div>
                                <w:div w:id="1524904132">
                                  <w:marLeft w:val="0"/>
                                  <w:marRight w:val="0"/>
                                  <w:marTop w:val="0"/>
                                  <w:marBottom w:val="0"/>
                                  <w:divBdr>
                                    <w:top w:val="none" w:sz="0" w:space="0" w:color="auto"/>
                                    <w:left w:val="none" w:sz="0" w:space="0" w:color="auto"/>
                                    <w:bottom w:val="none" w:sz="0" w:space="0" w:color="auto"/>
                                    <w:right w:val="none" w:sz="0" w:space="0" w:color="auto"/>
                                  </w:divBdr>
                                </w:div>
                                <w:div w:id="1391268869">
                                  <w:marLeft w:val="0"/>
                                  <w:marRight w:val="0"/>
                                  <w:marTop w:val="0"/>
                                  <w:marBottom w:val="0"/>
                                  <w:divBdr>
                                    <w:top w:val="none" w:sz="0" w:space="0" w:color="auto"/>
                                    <w:left w:val="none" w:sz="0" w:space="0" w:color="auto"/>
                                    <w:bottom w:val="none" w:sz="0" w:space="0" w:color="auto"/>
                                    <w:right w:val="none" w:sz="0" w:space="0" w:color="auto"/>
                                  </w:divBdr>
                                </w:div>
                                <w:div w:id="246381218">
                                  <w:marLeft w:val="0"/>
                                  <w:marRight w:val="0"/>
                                  <w:marTop w:val="0"/>
                                  <w:marBottom w:val="0"/>
                                  <w:divBdr>
                                    <w:top w:val="none" w:sz="0" w:space="0" w:color="auto"/>
                                    <w:left w:val="none" w:sz="0" w:space="0" w:color="auto"/>
                                    <w:bottom w:val="none" w:sz="0" w:space="0" w:color="auto"/>
                                    <w:right w:val="none" w:sz="0" w:space="0" w:color="auto"/>
                                  </w:divBdr>
                                </w:div>
                                <w:div w:id="1315600052">
                                  <w:marLeft w:val="0"/>
                                  <w:marRight w:val="0"/>
                                  <w:marTop w:val="0"/>
                                  <w:marBottom w:val="0"/>
                                  <w:divBdr>
                                    <w:top w:val="none" w:sz="0" w:space="0" w:color="auto"/>
                                    <w:left w:val="none" w:sz="0" w:space="0" w:color="auto"/>
                                    <w:bottom w:val="none" w:sz="0" w:space="0" w:color="auto"/>
                                    <w:right w:val="none" w:sz="0" w:space="0" w:color="auto"/>
                                  </w:divBdr>
                                </w:div>
                                <w:div w:id="63259457">
                                  <w:marLeft w:val="0"/>
                                  <w:marRight w:val="0"/>
                                  <w:marTop w:val="0"/>
                                  <w:marBottom w:val="0"/>
                                  <w:divBdr>
                                    <w:top w:val="none" w:sz="0" w:space="0" w:color="auto"/>
                                    <w:left w:val="none" w:sz="0" w:space="0" w:color="auto"/>
                                    <w:bottom w:val="none" w:sz="0" w:space="0" w:color="auto"/>
                                    <w:right w:val="none" w:sz="0" w:space="0" w:color="auto"/>
                                  </w:divBdr>
                                </w:div>
                                <w:div w:id="1088620962">
                                  <w:marLeft w:val="0"/>
                                  <w:marRight w:val="0"/>
                                  <w:marTop w:val="0"/>
                                  <w:marBottom w:val="0"/>
                                  <w:divBdr>
                                    <w:top w:val="none" w:sz="0" w:space="0" w:color="auto"/>
                                    <w:left w:val="none" w:sz="0" w:space="0" w:color="auto"/>
                                    <w:bottom w:val="none" w:sz="0" w:space="0" w:color="auto"/>
                                    <w:right w:val="none" w:sz="0" w:space="0" w:color="auto"/>
                                  </w:divBdr>
                                </w:div>
                                <w:div w:id="285624260">
                                  <w:marLeft w:val="0"/>
                                  <w:marRight w:val="0"/>
                                  <w:marTop w:val="0"/>
                                  <w:marBottom w:val="0"/>
                                  <w:divBdr>
                                    <w:top w:val="none" w:sz="0" w:space="0" w:color="auto"/>
                                    <w:left w:val="none" w:sz="0" w:space="0" w:color="auto"/>
                                    <w:bottom w:val="none" w:sz="0" w:space="0" w:color="auto"/>
                                    <w:right w:val="none" w:sz="0" w:space="0" w:color="auto"/>
                                  </w:divBdr>
                                </w:div>
                                <w:div w:id="1251159149">
                                  <w:marLeft w:val="0"/>
                                  <w:marRight w:val="0"/>
                                  <w:marTop w:val="0"/>
                                  <w:marBottom w:val="0"/>
                                  <w:divBdr>
                                    <w:top w:val="none" w:sz="0" w:space="0" w:color="auto"/>
                                    <w:left w:val="none" w:sz="0" w:space="0" w:color="auto"/>
                                    <w:bottom w:val="none" w:sz="0" w:space="0" w:color="auto"/>
                                    <w:right w:val="none" w:sz="0" w:space="0" w:color="auto"/>
                                  </w:divBdr>
                                </w:div>
                                <w:div w:id="1908880570">
                                  <w:marLeft w:val="0"/>
                                  <w:marRight w:val="0"/>
                                  <w:marTop w:val="0"/>
                                  <w:marBottom w:val="0"/>
                                  <w:divBdr>
                                    <w:top w:val="none" w:sz="0" w:space="0" w:color="auto"/>
                                    <w:left w:val="none" w:sz="0" w:space="0" w:color="auto"/>
                                    <w:bottom w:val="none" w:sz="0" w:space="0" w:color="auto"/>
                                    <w:right w:val="none" w:sz="0" w:space="0" w:color="auto"/>
                                  </w:divBdr>
                                </w:div>
                                <w:div w:id="1348873902">
                                  <w:marLeft w:val="0"/>
                                  <w:marRight w:val="0"/>
                                  <w:marTop w:val="0"/>
                                  <w:marBottom w:val="0"/>
                                  <w:divBdr>
                                    <w:top w:val="none" w:sz="0" w:space="0" w:color="auto"/>
                                    <w:left w:val="none" w:sz="0" w:space="0" w:color="auto"/>
                                    <w:bottom w:val="none" w:sz="0" w:space="0" w:color="auto"/>
                                    <w:right w:val="none" w:sz="0" w:space="0" w:color="auto"/>
                                  </w:divBdr>
                                </w:div>
                                <w:div w:id="1570454183">
                                  <w:marLeft w:val="0"/>
                                  <w:marRight w:val="0"/>
                                  <w:marTop w:val="0"/>
                                  <w:marBottom w:val="0"/>
                                  <w:divBdr>
                                    <w:top w:val="none" w:sz="0" w:space="0" w:color="auto"/>
                                    <w:left w:val="none" w:sz="0" w:space="0" w:color="auto"/>
                                    <w:bottom w:val="none" w:sz="0" w:space="0" w:color="auto"/>
                                    <w:right w:val="none" w:sz="0" w:space="0" w:color="auto"/>
                                  </w:divBdr>
                                </w:div>
                                <w:div w:id="665593167">
                                  <w:marLeft w:val="0"/>
                                  <w:marRight w:val="0"/>
                                  <w:marTop w:val="0"/>
                                  <w:marBottom w:val="0"/>
                                  <w:divBdr>
                                    <w:top w:val="none" w:sz="0" w:space="0" w:color="auto"/>
                                    <w:left w:val="none" w:sz="0" w:space="0" w:color="auto"/>
                                    <w:bottom w:val="none" w:sz="0" w:space="0" w:color="auto"/>
                                    <w:right w:val="none" w:sz="0" w:space="0" w:color="auto"/>
                                  </w:divBdr>
                                </w:div>
                                <w:div w:id="1314289301">
                                  <w:marLeft w:val="0"/>
                                  <w:marRight w:val="0"/>
                                  <w:marTop w:val="0"/>
                                  <w:marBottom w:val="0"/>
                                  <w:divBdr>
                                    <w:top w:val="none" w:sz="0" w:space="0" w:color="auto"/>
                                    <w:left w:val="none" w:sz="0" w:space="0" w:color="auto"/>
                                    <w:bottom w:val="none" w:sz="0" w:space="0" w:color="auto"/>
                                    <w:right w:val="none" w:sz="0" w:space="0" w:color="auto"/>
                                  </w:divBdr>
                                </w:div>
                                <w:div w:id="1855730384">
                                  <w:marLeft w:val="0"/>
                                  <w:marRight w:val="0"/>
                                  <w:marTop w:val="0"/>
                                  <w:marBottom w:val="0"/>
                                  <w:divBdr>
                                    <w:top w:val="none" w:sz="0" w:space="0" w:color="auto"/>
                                    <w:left w:val="none" w:sz="0" w:space="0" w:color="auto"/>
                                    <w:bottom w:val="none" w:sz="0" w:space="0" w:color="auto"/>
                                    <w:right w:val="none" w:sz="0" w:space="0" w:color="auto"/>
                                  </w:divBdr>
                                </w:div>
                                <w:div w:id="1964456598">
                                  <w:marLeft w:val="0"/>
                                  <w:marRight w:val="0"/>
                                  <w:marTop w:val="0"/>
                                  <w:marBottom w:val="0"/>
                                  <w:divBdr>
                                    <w:top w:val="none" w:sz="0" w:space="0" w:color="auto"/>
                                    <w:left w:val="none" w:sz="0" w:space="0" w:color="auto"/>
                                    <w:bottom w:val="none" w:sz="0" w:space="0" w:color="auto"/>
                                    <w:right w:val="none" w:sz="0" w:space="0" w:color="auto"/>
                                  </w:divBdr>
                                </w:div>
                                <w:div w:id="750003096">
                                  <w:marLeft w:val="0"/>
                                  <w:marRight w:val="0"/>
                                  <w:marTop w:val="0"/>
                                  <w:marBottom w:val="0"/>
                                  <w:divBdr>
                                    <w:top w:val="none" w:sz="0" w:space="0" w:color="auto"/>
                                    <w:left w:val="none" w:sz="0" w:space="0" w:color="auto"/>
                                    <w:bottom w:val="none" w:sz="0" w:space="0" w:color="auto"/>
                                    <w:right w:val="none" w:sz="0" w:space="0" w:color="auto"/>
                                  </w:divBdr>
                                </w:div>
                                <w:div w:id="238247044">
                                  <w:marLeft w:val="0"/>
                                  <w:marRight w:val="0"/>
                                  <w:marTop w:val="0"/>
                                  <w:marBottom w:val="0"/>
                                  <w:divBdr>
                                    <w:top w:val="none" w:sz="0" w:space="0" w:color="auto"/>
                                    <w:left w:val="none" w:sz="0" w:space="0" w:color="auto"/>
                                    <w:bottom w:val="none" w:sz="0" w:space="0" w:color="auto"/>
                                    <w:right w:val="none" w:sz="0" w:space="0" w:color="auto"/>
                                  </w:divBdr>
                                </w:div>
                                <w:div w:id="1660965900">
                                  <w:marLeft w:val="0"/>
                                  <w:marRight w:val="0"/>
                                  <w:marTop w:val="0"/>
                                  <w:marBottom w:val="0"/>
                                  <w:divBdr>
                                    <w:top w:val="none" w:sz="0" w:space="0" w:color="auto"/>
                                    <w:left w:val="none" w:sz="0" w:space="0" w:color="auto"/>
                                    <w:bottom w:val="none" w:sz="0" w:space="0" w:color="auto"/>
                                    <w:right w:val="none" w:sz="0" w:space="0" w:color="auto"/>
                                  </w:divBdr>
                                </w:div>
                                <w:div w:id="1656300905">
                                  <w:marLeft w:val="0"/>
                                  <w:marRight w:val="0"/>
                                  <w:marTop w:val="0"/>
                                  <w:marBottom w:val="0"/>
                                  <w:divBdr>
                                    <w:top w:val="none" w:sz="0" w:space="0" w:color="auto"/>
                                    <w:left w:val="none" w:sz="0" w:space="0" w:color="auto"/>
                                    <w:bottom w:val="none" w:sz="0" w:space="0" w:color="auto"/>
                                    <w:right w:val="none" w:sz="0" w:space="0" w:color="auto"/>
                                  </w:divBdr>
                                </w:div>
                                <w:div w:id="1208030781">
                                  <w:marLeft w:val="0"/>
                                  <w:marRight w:val="0"/>
                                  <w:marTop w:val="0"/>
                                  <w:marBottom w:val="0"/>
                                  <w:divBdr>
                                    <w:top w:val="none" w:sz="0" w:space="0" w:color="auto"/>
                                    <w:left w:val="none" w:sz="0" w:space="0" w:color="auto"/>
                                    <w:bottom w:val="none" w:sz="0" w:space="0" w:color="auto"/>
                                    <w:right w:val="none" w:sz="0" w:space="0" w:color="auto"/>
                                  </w:divBdr>
                                </w:div>
                                <w:div w:id="1136295340">
                                  <w:marLeft w:val="0"/>
                                  <w:marRight w:val="0"/>
                                  <w:marTop w:val="0"/>
                                  <w:marBottom w:val="0"/>
                                  <w:divBdr>
                                    <w:top w:val="none" w:sz="0" w:space="0" w:color="auto"/>
                                    <w:left w:val="none" w:sz="0" w:space="0" w:color="auto"/>
                                    <w:bottom w:val="none" w:sz="0" w:space="0" w:color="auto"/>
                                    <w:right w:val="none" w:sz="0" w:space="0" w:color="auto"/>
                                  </w:divBdr>
                                </w:div>
                                <w:div w:id="1521238541">
                                  <w:marLeft w:val="0"/>
                                  <w:marRight w:val="0"/>
                                  <w:marTop w:val="0"/>
                                  <w:marBottom w:val="0"/>
                                  <w:divBdr>
                                    <w:top w:val="none" w:sz="0" w:space="0" w:color="auto"/>
                                    <w:left w:val="none" w:sz="0" w:space="0" w:color="auto"/>
                                    <w:bottom w:val="none" w:sz="0" w:space="0" w:color="auto"/>
                                    <w:right w:val="none" w:sz="0" w:space="0" w:color="auto"/>
                                  </w:divBdr>
                                </w:div>
                                <w:div w:id="87775627">
                                  <w:marLeft w:val="0"/>
                                  <w:marRight w:val="0"/>
                                  <w:marTop w:val="0"/>
                                  <w:marBottom w:val="0"/>
                                  <w:divBdr>
                                    <w:top w:val="none" w:sz="0" w:space="0" w:color="auto"/>
                                    <w:left w:val="none" w:sz="0" w:space="0" w:color="auto"/>
                                    <w:bottom w:val="none" w:sz="0" w:space="0" w:color="auto"/>
                                    <w:right w:val="none" w:sz="0" w:space="0" w:color="auto"/>
                                  </w:divBdr>
                                </w:div>
                                <w:div w:id="1065298048">
                                  <w:marLeft w:val="0"/>
                                  <w:marRight w:val="0"/>
                                  <w:marTop w:val="0"/>
                                  <w:marBottom w:val="0"/>
                                  <w:divBdr>
                                    <w:top w:val="none" w:sz="0" w:space="0" w:color="auto"/>
                                    <w:left w:val="none" w:sz="0" w:space="0" w:color="auto"/>
                                    <w:bottom w:val="none" w:sz="0" w:space="0" w:color="auto"/>
                                    <w:right w:val="none" w:sz="0" w:space="0" w:color="auto"/>
                                  </w:divBdr>
                                </w:div>
                                <w:div w:id="1468618931">
                                  <w:marLeft w:val="0"/>
                                  <w:marRight w:val="0"/>
                                  <w:marTop w:val="0"/>
                                  <w:marBottom w:val="0"/>
                                  <w:divBdr>
                                    <w:top w:val="none" w:sz="0" w:space="0" w:color="auto"/>
                                    <w:left w:val="none" w:sz="0" w:space="0" w:color="auto"/>
                                    <w:bottom w:val="none" w:sz="0" w:space="0" w:color="auto"/>
                                    <w:right w:val="none" w:sz="0" w:space="0" w:color="auto"/>
                                  </w:divBdr>
                                </w:div>
                                <w:div w:id="1907959031">
                                  <w:marLeft w:val="0"/>
                                  <w:marRight w:val="0"/>
                                  <w:marTop w:val="0"/>
                                  <w:marBottom w:val="0"/>
                                  <w:divBdr>
                                    <w:top w:val="none" w:sz="0" w:space="0" w:color="auto"/>
                                    <w:left w:val="none" w:sz="0" w:space="0" w:color="auto"/>
                                    <w:bottom w:val="none" w:sz="0" w:space="0" w:color="auto"/>
                                    <w:right w:val="none" w:sz="0" w:space="0" w:color="auto"/>
                                  </w:divBdr>
                                </w:div>
                                <w:div w:id="1012604289">
                                  <w:marLeft w:val="0"/>
                                  <w:marRight w:val="0"/>
                                  <w:marTop w:val="0"/>
                                  <w:marBottom w:val="0"/>
                                  <w:divBdr>
                                    <w:top w:val="none" w:sz="0" w:space="0" w:color="auto"/>
                                    <w:left w:val="none" w:sz="0" w:space="0" w:color="auto"/>
                                    <w:bottom w:val="none" w:sz="0" w:space="0" w:color="auto"/>
                                    <w:right w:val="none" w:sz="0" w:space="0" w:color="auto"/>
                                  </w:divBdr>
                                </w:div>
                                <w:div w:id="1916432021">
                                  <w:marLeft w:val="0"/>
                                  <w:marRight w:val="0"/>
                                  <w:marTop w:val="0"/>
                                  <w:marBottom w:val="0"/>
                                  <w:divBdr>
                                    <w:top w:val="none" w:sz="0" w:space="0" w:color="auto"/>
                                    <w:left w:val="none" w:sz="0" w:space="0" w:color="auto"/>
                                    <w:bottom w:val="none" w:sz="0" w:space="0" w:color="auto"/>
                                    <w:right w:val="none" w:sz="0" w:space="0" w:color="auto"/>
                                  </w:divBdr>
                                </w:div>
                                <w:div w:id="1843278992">
                                  <w:marLeft w:val="0"/>
                                  <w:marRight w:val="0"/>
                                  <w:marTop w:val="0"/>
                                  <w:marBottom w:val="0"/>
                                  <w:divBdr>
                                    <w:top w:val="none" w:sz="0" w:space="0" w:color="auto"/>
                                    <w:left w:val="none" w:sz="0" w:space="0" w:color="auto"/>
                                    <w:bottom w:val="none" w:sz="0" w:space="0" w:color="auto"/>
                                    <w:right w:val="none" w:sz="0" w:space="0" w:color="auto"/>
                                  </w:divBdr>
                                </w:div>
                                <w:div w:id="521939794">
                                  <w:marLeft w:val="0"/>
                                  <w:marRight w:val="0"/>
                                  <w:marTop w:val="0"/>
                                  <w:marBottom w:val="0"/>
                                  <w:divBdr>
                                    <w:top w:val="none" w:sz="0" w:space="0" w:color="auto"/>
                                    <w:left w:val="none" w:sz="0" w:space="0" w:color="auto"/>
                                    <w:bottom w:val="none" w:sz="0" w:space="0" w:color="auto"/>
                                    <w:right w:val="none" w:sz="0" w:space="0" w:color="auto"/>
                                  </w:divBdr>
                                </w:div>
                                <w:div w:id="274095976">
                                  <w:marLeft w:val="0"/>
                                  <w:marRight w:val="0"/>
                                  <w:marTop w:val="0"/>
                                  <w:marBottom w:val="0"/>
                                  <w:divBdr>
                                    <w:top w:val="none" w:sz="0" w:space="0" w:color="auto"/>
                                    <w:left w:val="none" w:sz="0" w:space="0" w:color="auto"/>
                                    <w:bottom w:val="none" w:sz="0" w:space="0" w:color="auto"/>
                                    <w:right w:val="none" w:sz="0" w:space="0" w:color="auto"/>
                                  </w:divBdr>
                                </w:div>
                                <w:div w:id="955720631">
                                  <w:marLeft w:val="0"/>
                                  <w:marRight w:val="0"/>
                                  <w:marTop w:val="0"/>
                                  <w:marBottom w:val="0"/>
                                  <w:divBdr>
                                    <w:top w:val="none" w:sz="0" w:space="0" w:color="auto"/>
                                    <w:left w:val="none" w:sz="0" w:space="0" w:color="auto"/>
                                    <w:bottom w:val="none" w:sz="0" w:space="0" w:color="auto"/>
                                    <w:right w:val="none" w:sz="0" w:space="0" w:color="auto"/>
                                  </w:divBdr>
                                </w:div>
                                <w:div w:id="1134911761">
                                  <w:marLeft w:val="0"/>
                                  <w:marRight w:val="0"/>
                                  <w:marTop w:val="0"/>
                                  <w:marBottom w:val="0"/>
                                  <w:divBdr>
                                    <w:top w:val="none" w:sz="0" w:space="0" w:color="auto"/>
                                    <w:left w:val="none" w:sz="0" w:space="0" w:color="auto"/>
                                    <w:bottom w:val="none" w:sz="0" w:space="0" w:color="auto"/>
                                    <w:right w:val="none" w:sz="0" w:space="0" w:color="auto"/>
                                  </w:divBdr>
                                </w:div>
                                <w:div w:id="1776169027">
                                  <w:marLeft w:val="0"/>
                                  <w:marRight w:val="0"/>
                                  <w:marTop w:val="0"/>
                                  <w:marBottom w:val="0"/>
                                  <w:divBdr>
                                    <w:top w:val="none" w:sz="0" w:space="0" w:color="auto"/>
                                    <w:left w:val="none" w:sz="0" w:space="0" w:color="auto"/>
                                    <w:bottom w:val="none" w:sz="0" w:space="0" w:color="auto"/>
                                    <w:right w:val="none" w:sz="0" w:space="0" w:color="auto"/>
                                  </w:divBdr>
                                </w:div>
                                <w:div w:id="562058659">
                                  <w:marLeft w:val="0"/>
                                  <w:marRight w:val="0"/>
                                  <w:marTop w:val="0"/>
                                  <w:marBottom w:val="0"/>
                                  <w:divBdr>
                                    <w:top w:val="none" w:sz="0" w:space="0" w:color="auto"/>
                                    <w:left w:val="none" w:sz="0" w:space="0" w:color="auto"/>
                                    <w:bottom w:val="none" w:sz="0" w:space="0" w:color="auto"/>
                                    <w:right w:val="none" w:sz="0" w:space="0" w:color="auto"/>
                                  </w:divBdr>
                                </w:div>
                                <w:div w:id="1829513135">
                                  <w:marLeft w:val="0"/>
                                  <w:marRight w:val="0"/>
                                  <w:marTop w:val="0"/>
                                  <w:marBottom w:val="0"/>
                                  <w:divBdr>
                                    <w:top w:val="none" w:sz="0" w:space="0" w:color="auto"/>
                                    <w:left w:val="none" w:sz="0" w:space="0" w:color="auto"/>
                                    <w:bottom w:val="none" w:sz="0" w:space="0" w:color="auto"/>
                                    <w:right w:val="none" w:sz="0" w:space="0" w:color="auto"/>
                                  </w:divBdr>
                                </w:div>
                                <w:div w:id="1872452175">
                                  <w:marLeft w:val="0"/>
                                  <w:marRight w:val="0"/>
                                  <w:marTop w:val="0"/>
                                  <w:marBottom w:val="0"/>
                                  <w:divBdr>
                                    <w:top w:val="none" w:sz="0" w:space="0" w:color="auto"/>
                                    <w:left w:val="none" w:sz="0" w:space="0" w:color="auto"/>
                                    <w:bottom w:val="none" w:sz="0" w:space="0" w:color="auto"/>
                                    <w:right w:val="none" w:sz="0" w:space="0" w:color="auto"/>
                                  </w:divBdr>
                                </w:div>
                                <w:div w:id="1032458228">
                                  <w:marLeft w:val="0"/>
                                  <w:marRight w:val="0"/>
                                  <w:marTop w:val="0"/>
                                  <w:marBottom w:val="0"/>
                                  <w:divBdr>
                                    <w:top w:val="none" w:sz="0" w:space="0" w:color="auto"/>
                                    <w:left w:val="none" w:sz="0" w:space="0" w:color="auto"/>
                                    <w:bottom w:val="none" w:sz="0" w:space="0" w:color="auto"/>
                                    <w:right w:val="none" w:sz="0" w:space="0" w:color="auto"/>
                                  </w:divBdr>
                                </w:div>
                                <w:div w:id="355616723">
                                  <w:marLeft w:val="0"/>
                                  <w:marRight w:val="0"/>
                                  <w:marTop w:val="0"/>
                                  <w:marBottom w:val="0"/>
                                  <w:divBdr>
                                    <w:top w:val="none" w:sz="0" w:space="0" w:color="auto"/>
                                    <w:left w:val="none" w:sz="0" w:space="0" w:color="auto"/>
                                    <w:bottom w:val="none" w:sz="0" w:space="0" w:color="auto"/>
                                    <w:right w:val="none" w:sz="0" w:space="0" w:color="auto"/>
                                  </w:divBdr>
                                </w:div>
                                <w:div w:id="172307835">
                                  <w:marLeft w:val="0"/>
                                  <w:marRight w:val="0"/>
                                  <w:marTop w:val="0"/>
                                  <w:marBottom w:val="0"/>
                                  <w:divBdr>
                                    <w:top w:val="none" w:sz="0" w:space="0" w:color="auto"/>
                                    <w:left w:val="none" w:sz="0" w:space="0" w:color="auto"/>
                                    <w:bottom w:val="none" w:sz="0" w:space="0" w:color="auto"/>
                                    <w:right w:val="none" w:sz="0" w:space="0" w:color="auto"/>
                                  </w:divBdr>
                                </w:div>
                                <w:div w:id="976110071">
                                  <w:marLeft w:val="0"/>
                                  <w:marRight w:val="0"/>
                                  <w:marTop w:val="0"/>
                                  <w:marBottom w:val="0"/>
                                  <w:divBdr>
                                    <w:top w:val="none" w:sz="0" w:space="0" w:color="auto"/>
                                    <w:left w:val="none" w:sz="0" w:space="0" w:color="auto"/>
                                    <w:bottom w:val="none" w:sz="0" w:space="0" w:color="auto"/>
                                    <w:right w:val="none" w:sz="0" w:space="0" w:color="auto"/>
                                  </w:divBdr>
                                </w:div>
                              </w:divsChild>
                            </w:div>
                            <w:div w:id="537624543">
                              <w:marLeft w:val="0"/>
                              <w:marRight w:val="0"/>
                              <w:marTop w:val="0"/>
                              <w:marBottom w:val="0"/>
                              <w:divBdr>
                                <w:top w:val="none" w:sz="0" w:space="0" w:color="auto"/>
                                <w:left w:val="none" w:sz="0" w:space="0" w:color="auto"/>
                                <w:bottom w:val="none" w:sz="0" w:space="0" w:color="auto"/>
                                <w:right w:val="none" w:sz="0" w:space="0" w:color="auto"/>
                              </w:divBdr>
                              <w:divsChild>
                                <w:div w:id="619263332">
                                  <w:marLeft w:val="0"/>
                                  <w:marRight w:val="0"/>
                                  <w:marTop w:val="0"/>
                                  <w:marBottom w:val="0"/>
                                  <w:divBdr>
                                    <w:top w:val="none" w:sz="0" w:space="0" w:color="auto"/>
                                    <w:left w:val="none" w:sz="0" w:space="0" w:color="auto"/>
                                    <w:bottom w:val="none" w:sz="0" w:space="0" w:color="auto"/>
                                    <w:right w:val="none" w:sz="0" w:space="0" w:color="auto"/>
                                  </w:divBdr>
                                </w:div>
                                <w:div w:id="1486891948">
                                  <w:marLeft w:val="0"/>
                                  <w:marRight w:val="0"/>
                                  <w:marTop w:val="0"/>
                                  <w:marBottom w:val="0"/>
                                  <w:divBdr>
                                    <w:top w:val="none" w:sz="0" w:space="0" w:color="auto"/>
                                    <w:left w:val="none" w:sz="0" w:space="0" w:color="auto"/>
                                    <w:bottom w:val="none" w:sz="0" w:space="0" w:color="auto"/>
                                    <w:right w:val="none" w:sz="0" w:space="0" w:color="auto"/>
                                  </w:divBdr>
                                </w:div>
                                <w:div w:id="1917089127">
                                  <w:marLeft w:val="0"/>
                                  <w:marRight w:val="0"/>
                                  <w:marTop w:val="0"/>
                                  <w:marBottom w:val="0"/>
                                  <w:divBdr>
                                    <w:top w:val="none" w:sz="0" w:space="0" w:color="auto"/>
                                    <w:left w:val="none" w:sz="0" w:space="0" w:color="auto"/>
                                    <w:bottom w:val="none" w:sz="0" w:space="0" w:color="auto"/>
                                    <w:right w:val="none" w:sz="0" w:space="0" w:color="auto"/>
                                  </w:divBdr>
                                </w:div>
                                <w:div w:id="633295928">
                                  <w:marLeft w:val="0"/>
                                  <w:marRight w:val="0"/>
                                  <w:marTop w:val="0"/>
                                  <w:marBottom w:val="0"/>
                                  <w:divBdr>
                                    <w:top w:val="none" w:sz="0" w:space="0" w:color="auto"/>
                                    <w:left w:val="none" w:sz="0" w:space="0" w:color="auto"/>
                                    <w:bottom w:val="none" w:sz="0" w:space="0" w:color="auto"/>
                                    <w:right w:val="none" w:sz="0" w:space="0" w:color="auto"/>
                                  </w:divBdr>
                                </w:div>
                                <w:div w:id="383793068">
                                  <w:marLeft w:val="0"/>
                                  <w:marRight w:val="0"/>
                                  <w:marTop w:val="0"/>
                                  <w:marBottom w:val="0"/>
                                  <w:divBdr>
                                    <w:top w:val="none" w:sz="0" w:space="0" w:color="auto"/>
                                    <w:left w:val="none" w:sz="0" w:space="0" w:color="auto"/>
                                    <w:bottom w:val="none" w:sz="0" w:space="0" w:color="auto"/>
                                    <w:right w:val="none" w:sz="0" w:space="0" w:color="auto"/>
                                  </w:divBdr>
                                </w:div>
                                <w:div w:id="1618874374">
                                  <w:marLeft w:val="0"/>
                                  <w:marRight w:val="0"/>
                                  <w:marTop w:val="0"/>
                                  <w:marBottom w:val="0"/>
                                  <w:divBdr>
                                    <w:top w:val="none" w:sz="0" w:space="0" w:color="auto"/>
                                    <w:left w:val="none" w:sz="0" w:space="0" w:color="auto"/>
                                    <w:bottom w:val="none" w:sz="0" w:space="0" w:color="auto"/>
                                    <w:right w:val="none" w:sz="0" w:space="0" w:color="auto"/>
                                  </w:divBdr>
                                </w:div>
                                <w:div w:id="880898563">
                                  <w:marLeft w:val="0"/>
                                  <w:marRight w:val="0"/>
                                  <w:marTop w:val="0"/>
                                  <w:marBottom w:val="0"/>
                                  <w:divBdr>
                                    <w:top w:val="none" w:sz="0" w:space="0" w:color="auto"/>
                                    <w:left w:val="none" w:sz="0" w:space="0" w:color="auto"/>
                                    <w:bottom w:val="none" w:sz="0" w:space="0" w:color="auto"/>
                                    <w:right w:val="none" w:sz="0" w:space="0" w:color="auto"/>
                                  </w:divBdr>
                                </w:div>
                                <w:div w:id="95486969">
                                  <w:marLeft w:val="0"/>
                                  <w:marRight w:val="0"/>
                                  <w:marTop w:val="0"/>
                                  <w:marBottom w:val="0"/>
                                  <w:divBdr>
                                    <w:top w:val="none" w:sz="0" w:space="0" w:color="auto"/>
                                    <w:left w:val="none" w:sz="0" w:space="0" w:color="auto"/>
                                    <w:bottom w:val="none" w:sz="0" w:space="0" w:color="auto"/>
                                    <w:right w:val="none" w:sz="0" w:space="0" w:color="auto"/>
                                  </w:divBdr>
                                </w:div>
                                <w:div w:id="1685858921">
                                  <w:marLeft w:val="0"/>
                                  <w:marRight w:val="0"/>
                                  <w:marTop w:val="0"/>
                                  <w:marBottom w:val="0"/>
                                  <w:divBdr>
                                    <w:top w:val="none" w:sz="0" w:space="0" w:color="auto"/>
                                    <w:left w:val="none" w:sz="0" w:space="0" w:color="auto"/>
                                    <w:bottom w:val="none" w:sz="0" w:space="0" w:color="auto"/>
                                    <w:right w:val="none" w:sz="0" w:space="0" w:color="auto"/>
                                  </w:divBdr>
                                </w:div>
                                <w:div w:id="110055301">
                                  <w:marLeft w:val="0"/>
                                  <w:marRight w:val="0"/>
                                  <w:marTop w:val="0"/>
                                  <w:marBottom w:val="0"/>
                                  <w:divBdr>
                                    <w:top w:val="none" w:sz="0" w:space="0" w:color="auto"/>
                                    <w:left w:val="none" w:sz="0" w:space="0" w:color="auto"/>
                                    <w:bottom w:val="none" w:sz="0" w:space="0" w:color="auto"/>
                                    <w:right w:val="none" w:sz="0" w:space="0" w:color="auto"/>
                                  </w:divBdr>
                                </w:div>
                                <w:div w:id="1404254995">
                                  <w:marLeft w:val="0"/>
                                  <w:marRight w:val="0"/>
                                  <w:marTop w:val="0"/>
                                  <w:marBottom w:val="0"/>
                                  <w:divBdr>
                                    <w:top w:val="none" w:sz="0" w:space="0" w:color="auto"/>
                                    <w:left w:val="none" w:sz="0" w:space="0" w:color="auto"/>
                                    <w:bottom w:val="none" w:sz="0" w:space="0" w:color="auto"/>
                                    <w:right w:val="none" w:sz="0" w:space="0" w:color="auto"/>
                                  </w:divBdr>
                                </w:div>
                                <w:div w:id="1440291733">
                                  <w:marLeft w:val="0"/>
                                  <w:marRight w:val="0"/>
                                  <w:marTop w:val="0"/>
                                  <w:marBottom w:val="0"/>
                                  <w:divBdr>
                                    <w:top w:val="none" w:sz="0" w:space="0" w:color="auto"/>
                                    <w:left w:val="none" w:sz="0" w:space="0" w:color="auto"/>
                                    <w:bottom w:val="none" w:sz="0" w:space="0" w:color="auto"/>
                                    <w:right w:val="none" w:sz="0" w:space="0" w:color="auto"/>
                                  </w:divBdr>
                                </w:div>
                                <w:div w:id="1043754919">
                                  <w:marLeft w:val="0"/>
                                  <w:marRight w:val="0"/>
                                  <w:marTop w:val="0"/>
                                  <w:marBottom w:val="0"/>
                                  <w:divBdr>
                                    <w:top w:val="none" w:sz="0" w:space="0" w:color="auto"/>
                                    <w:left w:val="none" w:sz="0" w:space="0" w:color="auto"/>
                                    <w:bottom w:val="none" w:sz="0" w:space="0" w:color="auto"/>
                                    <w:right w:val="none" w:sz="0" w:space="0" w:color="auto"/>
                                  </w:divBdr>
                                </w:div>
                                <w:div w:id="1929922540">
                                  <w:marLeft w:val="0"/>
                                  <w:marRight w:val="0"/>
                                  <w:marTop w:val="0"/>
                                  <w:marBottom w:val="0"/>
                                  <w:divBdr>
                                    <w:top w:val="none" w:sz="0" w:space="0" w:color="auto"/>
                                    <w:left w:val="none" w:sz="0" w:space="0" w:color="auto"/>
                                    <w:bottom w:val="none" w:sz="0" w:space="0" w:color="auto"/>
                                    <w:right w:val="none" w:sz="0" w:space="0" w:color="auto"/>
                                  </w:divBdr>
                                </w:div>
                                <w:div w:id="1346252492">
                                  <w:marLeft w:val="0"/>
                                  <w:marRight w:val="0"/>
                                  <w:marTop w:val="0"/>
                                  <w:marBottom w:val="0"/>
                                  <w:divBdr>
                                    <w:top w:val="none" w:sz="0" w:space="0" w:color="auto"/>
                                    <w:left w:val="none" w:sz="0" w:space="0" w:color="auto"/>
                                    <w:bottom w:val="none" w:sz="0" w:space="0" w:color="auto"/>
                                    <w:right w:val="none" w:sz="0" w:space="0" w:color="auto"/>
                                  </w:divBdr>
                                </w:div>
                                <w:div w:id="1560169832">
                                  <w:marLeft w:val="0"/>
                                  <w:marRight w:val="0"/>
                                  <w:marTop w:val="0"/>
                                  <w:marBottom w:val="0"/>
                                  <w:divBdr>
                                    <w:top w:val="none" w:sz="0" w:space="0" w:color="auto"/>
                                    <w:left w:val="none" w:sz="0" w:space="0" w:color="auto"/>
                                    <w:bottom w:val="none" w:sz="0" w:space="0" w:color="auto"/>
                                    <w:right w:val="none" w:sz="0" w:space="0" w:color="auto"/>
                                  </w:divBdr>
                                </w:div>
                                <w:div w:id="879591187">
                                  <w:marLeft w:val="0"/>
                                  <w:marRight w:val="0"/>
                                  <w:marTop w:val="0"/>
                                  <w:marBottom w:val="0"/>
                                  <w:divBdr>
                                    <w:top w:val="none" w:sz="0" w:space="0" w:color="auto"/>
                                    <w:left w:val="none" w:sz="0" w:space="0" w:color="auto"/>
                                    <w:bottom w:val="none" w:sz="0" w:space="0" w:color="auto"/>
                                    <w:right w:val="none" w:sz="0" w:space="0" w:color="auto"/>
                                  </w:divBdr>
                                </w:div>
                                <w:div w:id="581187014">
                                  <w:marLeft w:val="0"/>
                                  <w:marRight w:val="0"/>
                                  <w:marTop w:val="0"/>
                                  <w:marBottom w:val="0"/>
                                  <w:divBdr>
                                    <w:top w:val="none" w:sz="0" w:space="0" w:color="auto"/>
                                    <w:left w:val="none" w:sz="0" w:space="0" w:color="auto"/>
                                    <w:bottom w:val="none" w:sz="0" w:space="0" w:color="auto"/>
                                    <w:right w:val="none" w:sz="0" w:space="0" w:color="auto"/>
                                  </w:divBdr>
                                </w:div>
                                <w:div w:id="2058701673">
                                  <w:marLeft w:val="0"/>
                                  <w:marRight w:val="0"/>
                                  <w:marTop w:val="0"/>
                                  <w:marBottom w:val="0"/>
                                  <w:divBdr>
                                    <w:top w:val="none" w:sz="0" w:space="0" w:color="auto"/>
                                    <w:left w:val="none" w:sz="0" w:space="0" w:color="auto"/>
                                    <w:bottom w:val="none" w:sz="0" w:space="0" w:color="auto"/>
                                    <w:right w:val="none" w:sz="0" w:space="0" w:color="auto"/>
                                  </w:divBdr>
                                </w:div>
                                <w:div w:id="438836028">
                                  <w:marLeft w:val="0"/>
                                  <w:marRight w:val="0"/>
                                  <w:marTop w:val="0"/>
                                  <w:marBottom w:val="0"/>
                                  <w:divBdr>
                                    <w:top w:val="none" w:sz="0" w:space="0" w:color="auto"/>
                                    <w:left w:val="none" w:sz="0" w:space="0" w:color="auto"/>
                                    <w:bottom w:val="none" w:sz="0" w:space="0" w:color="auto"/>
                                    <w:right w:val="none" w:sz="0" w:space="0" w:color="auto"/>
                                  </w:divBdr>
                                </w:div>
                                <w:div w:id="1580946979">
                                  <w:marLeft w:val="0"/>
                                  <w:marRight w:val="0"/>
                                  <w:marTop w:val="0"/>
                                  <w:marBottom w:val="0"/>
                                  <w:divBdr>
                                    <w:top w:val="none" w:sz="0" w:space="0" w:color="auto"/>
                                    <w:left w:val="none" w:sz="0" w:space="0" w:color="auto"/>
                                    <w:bottom w:val="none" w:sz="0" w:space="0" w:color="auto"/>
                                    <w:right w:val="none" w:sz="0" w:space="0" w:color="auto"/>
                                  </w:divBdr>
                                </w:div>
                                <w:div w:id="392002992">
                                  <w:marLeft w:val="0"/>
                                  <w:marRight w:val="0"/>
                                  <w:marTop w:val="0"/>
                                  <w:marBottom w:val="0"/>
                                  <w:divBdr>
                                    <w:top w:val="none" w:sz="0" w:space="0" w:color="auto"/>
                                    <w:left w:val="none" w:sz="0" w:space="0" w:color="auto"/>
                                    <w:bottom w:val="none" w:sz="0" w:space="0" w:color="auto"/>
                                    <w:right w:val="none" w:sz="0" w:space="0" w:color="auto"/>
                                  </w:divBdr>
                                </w:div>
                                <w:div w:id="55977124">
                                  <w:marLeft w:val="0"/>
                                  <w:marRight w:val="0"/>
                                  <w:marTop w:val="0"/>
                                  <w:marBottom w:val="0"/>
                                  <w:divBdr>
                                    <w:top w:val="none" w:sz="0" w:space="0" w:color="auto"/>
                                    <w:left w:val="none" w:sz="0" w:space="0" w:color="auto"/>
                                    <w:bottom w:val="none" w:sz="0" w:space="0" w:color="auto"/>
                                    <w:right w:val="none" w:sz="0" w:space="0" w:color="auto"/>
                                  </w:divBdr>
                                </w:div>
                                <w:div w:id="1156605394">
                                  <w:marLeft w:val="0"/>
                                  <w:marRight w:val="0"/>
                                  <w:marTop w:val="0"/>
                                  <w:marBottom w:val="0"/>
                                  <w:divBdr>
                                    <w:top w:val="none" w:sz="0" w:space="0" w:color="auto"/>
                                    <w:left w:val="none" w:sz="0" w:space="0" w:color="auto"/>
                                    <w:bottom w:val="none" w:sz="0" w:space="0" w:color="auto"/>
                                    <w:right w:val="none" w:sz="0" w:space="0" w:color="auto"/>
                                  </w:divBdr>
                                </w:div>
                                <w:div w:id="1470635870">
                                  <w:marLeft w:val="0"/>
                                  <w:marRight w:val="0"/>
                                  <w:marTop w:val="0"/>
                                  <w:marBottom w:val="0"/>
                                  <w:divBdr>
                                    <w:top w:val="none" w:sz="0" w:space="0" w:color="auto"/>
                                    <w:left w:val="none" w:sz="0" w:space="0" w:color="auto"/>
                                    <w:bottom w:val="none" w:sz="0" w:space="0" w:color="auto"/>
                                    <w:right w:val="none" w:sz="0" w:space="0" w:color="auto"/>
                                  </w:divBdr>
                                </w:div>
                                <w:div w:id="1935747379">
                                  <w:marLeft w:val="0"/>
                                  <w:marRight w:val="0"/>
                                  <w:marTop w:val="0"/>
                                  <w:marBottom w:val="0"/>
                                  <w:divBdr>
                                    <w:top w:val="none" w:sz="0" w:space="0" w:color="auto"/>
                                    <w:left w:val="none" w:sz="0" w:space="0" w:color="auto"/>
                                    <w:bottom w:val="none" w:sz="0" w:space="0" w:color="auto"/>
                                    <w:right w:val="none" w:sz="0" w:space="0" w:color="auto"/>
                                  </w:divBdr>
                                </w:div>
                                <w:div w:id="717556304">
                                  <w:marLeft w:val="0"/>
                                  <w:marRight w:val="0"/>
                                  <w:marTop w:val="0"/>
                                  <w:marBottom w:val="0"/>
                                  <w:divBdr>
                                    <w:top w:val="none" w:sz="0" w:space="0" w:color="auto"/>
                                    <w:left w:val="none" w:sz="0" w:space="0" w:color="auto"/>
                                    <w:bottom w:val="none" w:sz="0" w:space="0" w:color="auto"/>
                                    <w:right w:val="none" w:sz="0" w:space="0" w:color="auto"/>
                                  </w:divBdr>
                                </w:div>
                                <w:div w:id="733238006">
                                  <w:marLeft w:val="0"/>
                                  <w:marRight w:val="0"/>
                                  <w:marTop w:val="0"/>
                                  <w:marBottom w:val="0"/>
                                  <w:divBdr>
                                    <w:top w:val="none" w:sz="0" w:space="0" w:color="auto"/>
                                    <w:left w:val="none" w:sz="0" w:space="0" w:color="auto"/>
                                    <w:bottom w:val="none" w:sz="0" w:space="0" w:color="auto"/>
                                    <w:right w:val="none" w:sz="0" w:space="0" w:color="auto"/>
                                  </w:divBdr>
                                </w:div>
                                <w:div w:id="1527061679">
                                  <w:marLeft w:val="0"/>
                                  <w:marRight w:val="0"/>
                                  <w:marTop w:val="0"/>
                                  <w:marBottom w:val="0"/>
                                  <w:divBdr>
                                    <w:top w:val="none" w:sz="0" w:space="0" w:color="auto"/>
                                    <w:left w:val="none" w:sz="0" w:space="0" w:color="auto"/>
                                    <w:bottom w:val="none" w:sz="0" w:space="0" w:color="auto"/>
                                    <w:right w:val="none" w:sz="0" w:space="0" w:color="auto"/>
                                  </w:divBdr>
                                </w:div>
                                <w:div w:id="15665326">
                                  <w:marLeft w:val="0"/>
                                  <w:marRight w:val="0"/>
                                  <w:marTop w:val="0"/>
                                  <w:marBottom w:val="0"/>
                                  <w:divBdr>
                                    <w:top w:val="none" w:sz="0" w:space="0" w:color="auto"/>
                                    <w:left w:val="none" w:sz="0" w:space="0" w:color="auto"/>
                                    <w:bottom w:val="none" w:sz="0" w:space="0" w:color="auto"/>
                                    <w:right w:val="none" w:sz="0" w:space="0" w:color="auto"/>
                                  </w:divBdr>
                                </w:div>
                                <w:div w:id="188959358">
                                  <w:marLeft w:val="0"/>
                                  <w:marRight w:val="0"/>
                                  <w:marTop w:val="0"/>
                                  <w:marBottom w:val="0"/>
                                  <w:divBdr>
                                    <w:top w:val="none" w:sz="0" w:space="0" w:color="auto"/>
                                    <w:left w:val="none" w:sz="0" w:space="0" w:color="auto"/>
                                    <w:bottom w:val="none" w:sz="0" w:space="0" w:color="auto"/>
                                    <w:right w:val="none" w:sz="0" w:space="0" w:color="auto"/>
                                  </w:divBdr>
                                </w:div>
                                <w:div w:id="1492017723">
                                  <w:marLeft w:val="0"/>
                                  <w:marRight w:val="0"/>
                                  <w:marTop w:val="0"/>
                                  <w:marBottom w:val="0"/>
                                  <w:divBdr>
                                    <w:top w:val="none" w:sz="0" w:space="0" w:color="auto"/>
                                    <w:left w:val="none" w:sz="0" w:space="0" w:color="auto"/>
                                    <w:bottom w:val="none" w:sz="0" w:space="0" w:color="auto"/>
                                    <w:right w:val="none" w:sz="0" w:space="0" w:color="auto"/>
                                  </w:divBdr>
                                </w:div>
                                <w:div w:id="81031149">
                                  <w:marLeft w:val="0"/>
                                  <w:marRight w:val="0"/>
                                  <w:marTop w:val="0"/>
                                  <w:marBottom w:val="0"/>
                                  <w:divBdr>
                                    <w:top w:val="none" w:sz="0" w:space="0" w:color="auto"/>
                                    <w:left w:val="none" w:sz="0" w:space="0" w:color="auto"/>
                                    <w:bottom w:val="none" w:sz="0" w:space="0" w:color="auto"/>
                                    <w:right w:val="none" w:sz="0" w:space="0" w:color="auto"/>
                                  </w:divBdr>
                                </w:div>
                                <w:div w:id="128134907">
                                  <w:marLeft w:val="0"/>
                                  <w:marRight w:val="0"/>
                                  <w:marTop w:val="0"/>
                                  <w:marBottom w:val="0"/>
                                  <w:divBdr>
                                    <w:top w:val="none" w:sz="0" w:space="0" w:color="auto"/>
                                    <w:left w:val="none" w:sz="0" w:space="0" w:color="auto"/>
                                    <w:bottom w:val="none" w:sz="0" w:space="0" w:color="auto"/>
                                    <w:right w:val="none" w:sz="0" w:space="0" w:color="auto"/>
                                  </w:divBdr>
                                </w:div>
                                <w:div w:id="1634411559">
                                  <w:marLeft w:val="0"/>
                                  <w:marRight w:val="0"/>
                                  <w:marTop w:val="0"/>
                                  <w:marBottom w:val="0"/>
                                  <w:divBdr>
                                    <w:top w:val="none" w:sz="0" w:space="0" w:color="auto"/>
                                    <w:left w:val="none" w:sz="0" w:space="0" w:color="auto"/>
                                    <w:bottom w:val="none" w:sz="0" w:space="0" w:color="auto"/>
                                    <w:right w:val="none" w:sz="0" w:space="0" w:color="auto"/>
                                  </w:divBdr>
                                </w:div>
                                <w:div w:id="2077894123">
                                  <w:marLeft w:val="0"/>
                                  <w:marRight w:val="0"/>
                                  <w:marTop w:val="0"/>
                                  <w:marBottom w:val="0"/>
                                  <w:divBdr>
                                    <w:top w:val="none" w:sz="0" w:space="0" w:color="auto"/>
                                    <w:left w:val="none" w:sz="0" w:space="0" w:color="auto"/>
                                    <w:bottom w:val="none" w:sz="0" w:space="0" w:color="auto"/>
                                    <w:right w:val="none" w:sz="0" w:space="0" w:color="auto"/>
                                  </w:divBdr>
                                </w:div>
                                <w:div w:id="1095396840">
                                  <w:marLeft w:val="0"/>
                                  <w:marRight w:val="0"/>
                                  <w:marTop w:val="0"/>
                                  <w:marBottom w:val="0"/>
                                  <w:divBdr>
                                    <w:top w:val="none" w:sz="0" w:space="0" w:color="auto"/>
                                    <w:left w:val="none" w:sz="0" w:space="0" w:color="auto"/>
                                    <w:bottom w:val="none" w:sz="0" w:space="0" w:color="auto"/>
                                    <w:right w:val="none" w:sz="0" w:space="0" w:color="auto"/>
                                  </w:divBdr>
                                </w:div>
                                <w:div w:id="2091417418">
                                  <w:marLeft w:val="0"/>
                                  <w:marRight w:val="0"/>
                                  <w:marTop w:val="0"/>
                                  <w:marBottom w:val="0"/>
                                  <w:divBdr>
                                    <w:top w:val="none" w:sz="0" w:space="0" w:color="auto"/>
                                    <w:left w:val="none" w:sz="0" w:space="0" w:color="auto"/>
                                    <w:bottom w:val="none" w:sz="0" w:space="0" w:color="auto"/>
                                    <w:right w:val="none" w:sz="0" w:space="0" w:color="auto"/>
                                  </w:divBdr>
                                </w:div>
                                <w:div w:id="1580872639">
                                  <w:marLeft w:val="0"/>
                                  <w:marRight w:val="0"/>
                                  <w:marTop w:val="0"/>
                                  <w:marBottom w:val="0"/>
                                  <w:divBdr>
                                    <w:top w:val="none" w:sz="0" w:space="0" w:color="auto"/>
                                    <w:left w:val="none" w:sz="0" w:space="0" w:color="auto"/>
                                    <w:bottom w:val="none" w:sz="0" w:space="0" w:color="auto"/>
                                    <w:right w:val="none" w:sz="0" w:space="0" w:color="auto"/>
                                  </w:divBdr>
                                </w:div>
                                <w:div w:id="948393492">
                                  <w:marLeft w:val="0"/>
                                  <w:marRight w:val="0"/>
                                  <w:marTop w:val="0"/>
                                  <w:marBottom w:val="0"/>
                                  <w:divBdr>
                                    <w:top w:val="none" w:sz="0" w:space="0" w:color="auto"/>
                                    <w:left w:val="none" w:sz="0" w:space="0" w:color="auto"/>
                                    <w:bottom w:val="none" w:sz="0" w:space="0" w:color="auto"/>
                                    <w:right w:val="none" w:sz="0" w:space="0" w:color="auto"/>
                                  </w:divBdr>
                                </w:div>
                                <w:div w:id="1600217368">
                                  <w:marLeft w:val="0"/>
                                  <w:marRight w:val="0"/>
                                  <w:marTop w:val="0"/>
                                  <w:marBottom w:val="0"/>
                                  <w:divBdr>
                                    <w:top w:val="none" w:sz="0" w:space="0" w:color="auto"/>
                                    <w:left w:val="none" w:sz="0" w:space="0" w:color="auto"/>
                                    <w:bottom w:val="none" w:sz="0" w:space="0" w:color="auto"/>
                                    <w:right w:val="none" w:sz="0" w:space="0" w:color="auto"/>
                                  </w:divBdr>
                                </w:div>
                                <w:div w:id="90440079">
                                  <w:marLeft w:val="0"/>
                                  <w:marRight w:val="0"/>
                                  <w:marTop w:val="0"/>
                                  <w:marBottom w:val="0"/>
                                  <w:divBdr>
                                    <w:top w:val="none" w:sz="0" w:space="0" w:color="auto"/>
                                    <w:left w:val="none" w:sz="0" w:space="0" w:color="auto"/>
                                    <w:bottom w:val="none" w:sz="0" w:space="0" w:color="auto"/>
                                    <w:right w:val="none" w:sz="0" w:space="0" w:color="auto"/>
                                  </w:divBdr>
                                </w:div>
                                <w:div w:id="1599096613">
                                  <w:marLeft w:val="0"/>
                                  <w:marRight w:val="0"/>
                                  <w:marTop w:val="0"/>
                                  <w:marBottom w:val="0"/>
                                  <w:divBdr>
                                    <w:top w:val="none" w:sz="0" w:space="0" w:color="auto"/>
                                    <w:left w:val="none" w:sz="0" w:space="0" w:color="auto"/>
                                    <w:bottom w:val="none" w:sz="0" w:space="0" w:color="auto"/>
                                    <w:right w:val="none" w:sz="0" w:space="0" w:color="auto"/>
                                  </w:divBdr>
                                </w:div>
                                <w:div w:id="2007516343">
                                  <w:marLeft w:val="0"/>
                                  <w:marRight w:val="0"/>
                                  <w:marTop w:val="0"/>
                                  <w:marBottom w:val="0"/>
                                  <w:divBdr>
                                    <w:top w:val="none" w:sz="0" w:space="0" w:color="auto"/>
                                    <w:left w:val="none" w:sz="0" w:space="0" w:color="auto"/>
                                    <w:bottom w:val="none" w:sz="0" w:space="0" w:color="auto"/>
                                    <w:right w:val="none" w:sz="0" w:space="0" w:color="auto"/>
                                  </w:divBdr>
                                </w:div>
                                <w:div w:id="1184975056">
                                  <w:marLeft w:val="0"/>
                                  <w:marRight w:val="0"/>
                                  <w:marTop w:val="0"/>
                                  <w:marBottom w:val="0"/>
                                  <w:divBdr>
                                    <w:top w:val="none" w:sz="0" w:space="0" w:color="auto"/>
                                    <w:left w:val="none" w:sz="0" w:space="0" w:color="auto"/>
                                    <w:bottom w:val="none" w:sz="0" w:space="0" w:color="auto"/>
                                    <w:right w:val="none" w:sz="0" w:space="0" w:color="auto"/>
                                  </w:divBdr>
                                </w:div>
                                <w:div w:id="1632518814">
                                  <w:marLeft w:val="0"/>
                                  <w:marRight w:val="0"/>
                                  <w:marTop w:val="0"/>
                                  <w:marBottom w:val="0"/>
                                  <w:divBdr>
                                    <w:top w:val="none" w:sz="0" w:space="0" w:color="auto"/>
                                    <w:left w:val="none" w:sz="0" w:space="0" w:color="auto"/>
                                    <w:bottom w:val="none" w:sz="0" w:space="0" w:color="auto"/>
                                    <w:right w:val="none" w:sz="0" w:space="0" w:color="auto"/>
                                  </w:divBdr>
                                </w:div>
                                <w:div w:id="1249312996">
                                  <w:marLeft w:val="0"/>
                                  <w:marRight w:val="0"/>
                                  <w:marTop w:val="0"/>
                                  <w:marBottom w:val="0"/>
                                  <w:divBdr>
                                    <w:top w:val="none" w:sz="0" w:space="0" w:color="auto"/>
                                    <w:left w:val="none" w:sz="0" w:space="0" w:color="auto"/>
                                    <w:bottom w:val="none" w:sz="0" w:space="0" w:color="auto"/>
                                    <w:right w:val="none" w:sz="0" w:space="0" w:color="auto"/>
                                  </w:divBdr>
                                </w:div>
                                <w:div w:id="704864276">
                                  <w:marLeft w:val="0"/>
                                  <w:marRight w:val="0"/>
                                  <w:marTop w:val="0"/>
                                  <w:marBottom w:val="0"/>
                                  <w:divBdr>
                                    <w:top w:val="none" w:sz="0" w:space="0" w:color="auto"/>
                                    <w:left w:val="none" w:sz="0" w:space="0" w:color="auto"/>
                                    <w:bottom w:val="none" w:sz="0" w:space="0" w:color="auto"/>
                                    <w:right w:val="none" w:sz="0" w:space="0" w:color="auto"/>
                                  </w:divBdr>
                                </w:div>
                                <w:div w:id="159739031">
                                  <w:marLeft w:val="0"/>
                                  <w:marRight w:val="0"/>
                                  <w:marTop w:val="0"/>
                                  <w:marBottom w:val="0"/>
                                  <w:divBdr>
                                    <w:top w:val="none" w:sz="0" w:space="0" w:color="auto"/>
                                    <w:left w:val="none" w:sz="0" w:space="0" w:color="auto"/>
                                    <w:bottom w:val="none" w:sz="0" w:space="0" w:color="auto"/>
                                    <w:right w:val="none" w:sz="0" w:space="0" w:color="auto"/>
                                  </w:divBdr>
                                </w:div>
                                <w:div w:id="2006474619">
                                  <w:marLeft w:val="0"/>
                                  <w:marRight w:val="0"/>
                                  <w:marTop w:val="0"/>
                                  <w:marBottom w:val="0"/>
                                  <w:divBdr>
                                    <w:top w:val="none" w:sz="0" w:space="0" w:color="auto"/>
                                    <w:left w:val="none" w:sz="0" w:space="0" w:color="auto"/>
                                    <w:bottom w:val="none" w:sz="0" w:space="0" w:color="auto"/>
                                    <w:right w:val="none" w:sz="0" w:space="0" w:color="auto"/>
                                  </w:divBdr>
                                </w:div>
                                <w:div w:id="190385987">
                                  <w:marLeft w:val="0"/>
                                  <w:marRight w:val="0"/>
                                  <w:marTop w:val="0"/>
                                  <w:marBottom w:val="0"/>
                                  <w:divBdr>
                                    <w:top w:val="none" w:sz="0" w:space="0" w:color="auto"/>
                                    <w:left w:val="none" w:sz="0" w:space="0" w:color="auto"/>
                                    <w:bottom w:val="none" w:sz="0" w:space="0" w:color="auto"/>
                                    <w:right w:val="none" w:sz="0" w:space="0" w:color="auto"/>
                                  </w:divBdr>
                                </w:div>
                                <w:div w:id="2043020237">
                                  <w:marLeft w:val="0"/>
                                  <w:marRight w:val="0"/>
                                  <w:marTop w:val="0"/>
                                  <w:marBottom w:val="0"/>
                                  <w:divBdr>
                                    <w:top w:val="none" w:sz="0" w:space="0" w:color="auto"/>
                                    <w:left w:val="none" w:sz="0" w:space="0" w:color="auto"/>
                                    <w:bottom w:val="none" w:sz="0" w:space="0" w:color="auto"/>
                                    <w:right w:val="none" w:sz="0" w:space="0" w:color="auto"/>
                                  </w:divBdr>
                                </w:div>
                                <w:div w:id="1615213549">
                                  <w:marLeft w:val="0"/>
                                  <w:marRight w:val="0"/>
                                  <w:marTop w:val="0"/>
                                  <w:marBottom w:val="0"/>
                                  <w:divBdr>
                                    <w:top w:val="none" w:sz="0" w:space="0" w:color="auto"/>
                                    <w:left w:val="none" w:sz="0" w:space="0" w:color="auto"/>
                                    <w:bottom w:val="none" w:sz="0" w:space="0" w:color="auto"/>
                                    <w:right w:val="none" w:sz="0" w:space="0" w:color="auto"/>
                                  </w:divBdr>
                                </w:div>
                                <w:div w:id="286159856">
                                  <w:marLeft w:val="0"/>
                                  <w:marRight w:val="0"/>
                                  <w:marTop w:val="0"/>
                                  <w:marBottom w:val="0"/>
                                  <w:divBdr>
                                    <w:top w:val="none" w:sz="0" w:space="0" w:color="auto"/>
                                    <w:left w:val="none" w:sz="0" w:space="0" w:color="auto"/>
                                    <w:bottom w:val="none" w:sz="0" w:space="0" w:color="auto"/>
                                    <w:right w:val="none" w:sz="0" w:space="0" w:color="auto"/>
                                  </w:divBdr>
                                </w:div>
                                <w:div w:id="1749156934">
                                  <w:marLeft w:val="0"/>
                                  <w:marRight w:val="0"/>
                                  <w:marTop w:val="0"/>
                                  <w:marBottom w:val="0"/>
                                  <w:divBdr>
                                    <w:top w:val="none" w:sz="0" w:space="0" w:color="auto"/>
                                    <w:left w:val="none" w:sz="0" w:space="0" w:color="auto"/>
                                    <w:bottom w:val="none" w:sz="0" w:space="0" w:color="auto"/>
                                    <w:right w:val="none" w:sz="0" w:space="0" w:color="auto"/>
                                  </w:divBdr>
                                </w:div>
                                <w:div w:id="1974361989">
                                  <w:marLeft w:val="0"/>
                                  <w:marRight w:val="0"/>
                                  <w:marTop w:val="0"/>
                                  <w:marBottom w:val="0"/>
                                  <w:divBdr>
                                    <w:top w:val="none" w:sz="0" w:space="0" w:color="auto"/>
                                    <w:left w:val="none" w:sz="0" w:space="0" w:color="auto"/>
                                    <w:bottom w:val="none" w:sz="0" w:space="0" w:color="auto"/>
                                    <w:right w:val="none" w:sz="0" w:space="0" w:color="auto"/>
                                  </w:divBdr>
                                </w:div>
                                <w:div w:id="337078081">
                                  <w:marLeft w:val="0"/>
                                  <w:marRight w:val="0"/>
                                  <w:marTop w:val="0"/>
                                  <w:marBottom w:val="0"/>
                                  <w:divBdr>
                                    <w:top w:val="none" w:sz="0" w:space="0" w:color="auto"/>
                                    <w:left w:val="none" w:sz="0" w:space="0" w:color="auto"/>
                                    <w:bottom w:val="none" w:sz="0" w:space="0" w:color="auto"/>
                                    <w:right w:val="none" w:sz="0" w:space="0" w:color="auto"/>
                                  </w:divBdr>
                                </w:div>
                                <w:div w:id="1191264265">
                                  <w:marLeft w:val="0"/>
                                  <w:marRight w:val="0"/>
                                  <w:marTop w:val="0"/>
                                  <w:marBottom w:val="0"/>
                                  <w:divBdr>
                                    <w:top w:val="none" w:sz="0" w:space="0" w:color="auto"/>
                                    <w:left w:val="none" w:sz="0" w:space="0" w:color="auto"/>
                                    <w:bottom w:val="none" w:sz="0" w:space="0" w:color="auto"/>
                                    <w:right w:val="none" w:sz="0" w:space="0" w:color="auto"/>
                                  </w:divBdr>
                                </w:div>
                                <w:div w:id="919213414">
                                  <w:marLeft w:val="0"/>
                                  <w:marRight w:val="0"/>
                                  <w:marTop w:val="0"/>
                                  <w:marBottom w:val="0"/>
                                  <w:divBdr>
                                    <w:top w:val="none" w:sz="0" w:space="0" w:color="auto"/>
                                    <w:left w:val="none" w:sz="0" w:space="0" w:color="auto"/>
                                    <w:bottom w:val="none" w:sz="0" w:space="0" w:color="auto"/>
                                    <w:right w:val="none" w:sz="0" w:space="0" w:color="auto"/>
                                  </w:divBdr>
                                </w:div>
                                <w:div w:id="86076380">
                                  <w:marLeft w:val="0"/>
                                  <w:marRight w:val="0"/>
                                  <w:marTop w:val="0"/>
                                  <w:marBottom w:val="0"/>
                                  <w:divBdr>
                                    <w:top w:val="none" w:sz="0" w:space="0" w:color="auto"/>
                                    <w:left w:val="none" w:sz="0" w:space="0" w:color="auto"/>
                                    <w:bottom w:val="none" w:sz="0" w:space="0" w:color="auto"/>
                                    <w:right w:val="none" w:sz="0" w:space="0" w:color="auto"/>
                                  </w:divBdr>
                                </w:div>
                                <w:div w:id="173346768">
                                  <w:marLeft w:val="0"/>
                                  <w:marRight w:val="0"/>
                                  <w:marTop w:val="0"/>
                                  <w:marBottom w:val="0"/>
                                  <w:divBdr>
                                    <w:top w:val="none" w:sz="0" w:space="0" w:color="auto"/>
                                    <w:left w:val="none" w:sz="0" w:space="0" w:color="auto"/>
                                    <w:bottom w:val="none" w:sz="0" w:space="0" w:color="auto"/>
                                    <w:right w:val="none" w:sz="0" w:space="0" w:color="auto"/>
                                  </w:divBdr>
                                </w:div>
                                <w:div w:id="1012799631">
                                  <w:marLeft w:val="0"/>
                                  <w:marRight w:val="0"/>
                                  <w:marTop w:val="0"/>
                                  <w:marBottom w:val="0"/>
                                  <w:divBdr>
                                    <w:top w:val="none" w:sz="0" w:space="0" w:color="auto"/>
                                    <w:left w:val="none" w:sz="0" w:space="0" w:color="auto"/>
                                    <w:bottom w:val="none" w:sz="0" w:space="0" w:color="auto"/>
                                    <w:right w:val="none" w:sz="0" w:space="0" w:color="auto"/>
                                  </w:divBdr>
                                </w:div>
                                <w:div w:id="723870029">
                                  <w:marLeft w:val="0"/>
                                  <w:marRight w:val="0"/>
                                  <w:marTop w:val="0"/>
                                  <w:marBottom w:val="0"/>
                                  <w:divBdr>
                                    <w:top w:val="none" w:sz="0" w:space="0" w:color="auto"/>
                                    <w:left w:val="none" w:sz="0" w:space="0" w:color="auto"/>
                                    <w:bottom w:val="none" w:sz="0" w:space="0" w:color="auto"/>
                                    <w:right w:val="none" w:sz="0" w:space="0" w:color="auto"/>
                                  </w:divBdr>
                                </w:div>
                                <w:div w:id="1599826984">
                                  <w:marLeft w:val="0"/>
                                  <w:marRight w:val="0"/>
                                  <w:marTop w:val="0"/>
                                  <w:marBottom w:val="0"/>
                                  <w:divBdr>
                                    <w:top w:val="none" w:sz="0" w:space="0" w:color="auto"/>
                                    <w:left w:val="none" w:sz="0" w:space="0" w:color="auto"/>
                                    <w:bottom w:val="none" w:sz="0" w:space="0" w:color="auto"/>
                                    <w:right w:val="none" w:sz="0" w:space="0" w:color="auto"/>
                                  </w:divBdr>
                                </w:div>
                                <w:div w:id="1375303541">
                                  <w:marLeft w:val="0"/>
                                  <w:marRight w:val="0"/>
                                  <w:marTop w:val="0"/>
                                  <w:marBottom w:val="0"/>
                                  <w:divBdr>
                                    <w:top w:val="none" w:sz="0" w:space="0" w:color="auto"/>
                                    <w:left w:val="none" w:sz="0" w:space="0" w:color="auto"/>
                                    <w:bottom w:val="none" w:sz="0" w:space="0" w:color="auto"/>
                                    <w:right w:val="none" w:sz="0" w:space="0" w:color="auto"/>
                                  </w:divBdr>
                                </w:div>
                                <w:div w:id="1692951526">
                                  <w:marLeft w:val="0"/>
                                  <w:marRight w:val="0"/>
                                  <w:marTop w:val="0"/>
                                  <w:marBottom w:val="0"/>
                                  <w:divBdr>
                                    <w:top w:val="none" w:sz="0" w:space="0" w:color="auto"/>
                                    <w:left w:val="none" w:sz="0" w:space="0" w:color="auto"/>
                                    <w:bottom w:val="none" w:sz="0" w:space="0" w:color="auto"/>
                                    <w:right w:val="none" w:sz="0" w:space="0" w:color="auto"/>
                                  </w:divBdr>
                                </w:div>
                              </w:divsChild>
                            </w:div>
                            <w:div w:id="2013750348">
                              <w:marLeft w:val="0"/>
                              <w:marRight w:val="0"/>
                              <w:marTop w:val="0"/>
                              <w:marBottom w:val="0"/>
                              <w:divBdr>
                                <w:top w:val="none" w:sz="0" w:space="0" w:color="auto"/>
                                <w:left w:val="none" w:sz="0" w:space="0" w:color="auto"/>
                                <w:bottom w:val="none" w:sz="0" w:space="0" w:color="auto"/>
                                <w:right w:val="none" w:sz="0" w:space="0" w:color="auto"/>
                              </w:divBdr>
                              <w:divsChild>
                                <w:div w:id="1330404203">
                                  <w:marLeft w:val="0"/>
                                  <w:marRight w:val="0"/>
                                  <w:marTop w:val="0"/>
                                  <w:marBottom w:val="0"/>
                                  <w:divBdr>
                                    <w:top w:val="none" w:sz="0" w:space="0" w:color="auto"/>
                                    <w:left w:val="none" w:sz="0" w:space="0" w:color="auto"/>
                                    <w:bottom w:val="none" w:sz="0" w:space="0" w:color="auto"/>
                                    <w:right w:val="none" w:sz="0" w:space="0" w:color="auto"/>
                                  </w:divBdr>
                                </w:div>
                                <w:div w:id="839390522">
                                  <w:marLeft w:val="0"/>
                                  <w:marRight w:val="0"/>
                                  <w:marTop w:val="0"/>
                                  <w:marBottom w:val="0"/>
                                  <w:divBdr>
                                    <w:top w:val="none" w:sz="0" w:space="0" w:color="auto"/>
                                    <w:left w:val="none" w:sz="0" w:space="0" w:color="auto"/>
                                    <w:bottom w:val="none" w:sz="0" w:space="0" w:color="auto"/>
                                    <w:right w:val="none" w:sz="0" w:space="0" w:color="auto"/>
                                  </w:divBdr>
                                </w:div>
                                <w:div w:id="1475414672">
                                  <w:marLeft w:val="0"/>
                                  <w:marRight w:val="0"/>
                                  <w:marTop w:val="0"/>
                                  <w:marBottom w:val="0"/>
                                  <w:divBdr>
                                    <w:top w:val="none" w:sz="0" w:space="0" w:color="auto"/>
                                    <w:left w:val="none" w:sz="0" w:space="0" w:color="auto"/>
                                    <w:bottom w:val="none" w:sz="0" w:space="0" w:color="auto"/>
                                    <w:right w:val="none" w:sz="0" w:space="0" w:color="auto"/>
                                  </w:divBdr>
                                </w:div>
                                <w:div w:id="1276054891">
                                  <w:marLeft w:val="0"/>
                                  <w:marRight w:val="0"/>
                                  <w:marTop w:val="0"/>
                                  <w:marBottom w:val="0"/>
                                  <w:divBdr>
                                    <w:top w:val="none" w:sz="0" w:space="0" w:color="auto"/>
                                    <w:left w:val="none" w:sz="0" w:space="0" w:color="auto"/>
                                    <w:bottom w:val="none" w:sz="0" w:space="0" w:color="auto"/>
                                    <w:right w:val="none" w:sz="0" w:space="0" w:color="auto"/>
                                  </w:divBdr>
                                </w:div>
                                <w:div w:id="1306932923">
                                  <w:marLeft w:val="0"/>
                                  <w:marRight w:val="0"/>
                                  <w:marTop w:val="0"/>
                                  <w:marBottom w:val="0"/>
                                  <w:divBdr>
                                    <w:top w:val="none" w:sz="0" w:space="0" w:color="auto"/>
                                    <w:left w:val="none" w:sz="0" w:space="0" w:color="auto"/>
                                    <w:bottom w:val="none" w:sz="0" w:space="0" w:color="auto"/>
                                    <w:right w:val="none" w:sz="0" w:space="0" w:color="auto"/>
                                  </w:divBdr>
                                </w:div>
                                <w:div w:id="880095662">
                                  <w:marLeft w:val="0"/>
                                  <w:marRight w:val="0"/>
                                  <w:marTop w:val="0"/>
                                  <w:marBottom w:val="0"/>
                                  <w:divBdr>
                                    <w:top w:val="none" w:sz="0" w:space="0" w:color="auto"/>
                                    <w:left w:val="none" w:sz="0" w:space="0" w:color="auto"/>
                                    <w:bottom w:val="none" w:sz="0" w:space="0" w:color="auto"/>
                                    <w:right w:val="none" w:sz="0" w:space="0" w:color="auto"/>
                                  </w:divBdr>
                                </w:div>
                                <w:div w:id="2003581713">
                                  <w:marLeft w:val="0"/>
                                  <w:marRight w:val="0"/>
                                  <w:marTop w:val="0"/>
                                  <w:marBottom w:val="0"/>
                                  <w:divBdr>
                                    <w:top w:val="none" w:sz="0" w:space="0" w:color="auto"/>
                                    <w:left w:val="none" w:sz="0" w:space="0" w:color="auto"/>
                                    <w:bottom w:val="none" w:sz="0" w:space="0" w:color="auto"/>
                                    <w:right w:val="none" w:sz="0" w:space="0" w:color="auto"/>
                                  </w:divBdr>
                                </w:div>
                                <w:div w:id="515467606">
                                  <w:marLeft w:val="0"/>
                                  <w:marRight w:val="0"/>
                                  <w:marTop w:val="0"/>
                                  <w:marBottom w:val="0"/>
                                  <w:divBdr>
                                    <w:top w:val="none" w:sz="0" w:space="0" w:color="auto"/>
                                    <w:left w:val="none" w:sz="0" w:space="0" w:color="auto"/>
                                    <w:bottom w:val="none" w:sz="0" w:space="0" w:color="auto"/>
                                    <w:right w:val="none" w:sz="0" w:space="0" w:color="auto"/>
                                  </w:divBdr>
                                </w:div>
                                <w:div w:id="884872479">
                                  <w:marLeft w:val="0"/>
                                  <w:marRight w:val="0"/>
                                  <w:marTop w:val="0"/>
                                  <w:marBottom w:val="0"/>
                                  <w:divBdr>
                                    <w:top w:val="none" w:sz="0" w:space="0" w:color="auto"/>
                                    <w:left w:val="none" w:sz="0" w:space="0" w:color="auto"/>
                                    <w:bottom w:val="none" w:sz="0" w:space="0" w:color="auto"/>
                                    <w:right w:val="none" w:sz="0" w:space="0" w:color="auto"/>
                                  </w:divBdr>
                                </w:div>
                                <w:div w:id="1655065619">
                                  <w:marLeft w:val="0"/>
                                  <w:marRight w:val="0"/>
                                  <w:marTop w:val="0"/>
                                  <w:marBottom w:val="0"/>
                                  <w:divBdr>
                                    <w:top w:val="none" w:sz="0" w:space="0" w:color="auto"/>
                                    <w:left w:val="none" w:sz="0" w:space="0" w:color="auto"/>
                                    <w:bottom w:val="none" w:sz="0" w:space="0" w:color="auto"/>
                                    <w:right w:val="none" w:sz="0" w:space="0" w:color="auto"/>
                                  </w:divBdr>
                                </w:div>
                                <w:div w:id="499732834">
                                  <w:marLeft w:val="0"/>
                                  <w:marRight w:val="0"/>
                                  <w:marTop w:val="0"/>
                                  <w:marBottom w:val="0"/>
                                  <w:divBdr>
                                    <w:top w:val="none" w:sz="0" w:space="0" w:color="auto"/>
                                    <w:left w:val="none" w:sz="0" w:space="0" w:color="auto"/>
                                    <w:bottom w:val="none" w:sz="0" w:space="0" w:color="auto"/>
                                    <w:right w:val="none" w:sz="0" w:space="0" w:color="auto"/>
                                  </w:divBdr>
                                </w:div>
                                <w:div w:id="1235815333">
                                  <w:marLeft w:val="0"/>
                                  <w:marRight w:val="0"/>
                                  <w:marTop w:val="0"/>
                                  <w:marBottom w:val="0"/>
                                  <w:divBdr>
                                    <w:top w:val="none" w:sz="0" w:space="0" w:color="auto"/>
                                    <w:left w:val="none" w:sz="0" w:space="0" w:color="auto"/>
                                    <w:bottom w:val="none" w:sz="0" w:space="0" w:color="auto"/>
                                    <w:right w:val="none" w:sz="0" w:space="0" w:color="auto"/>
                                  </w:divBdr>
                                </w:div>
                                <w:div w:id="1206871658">
                                  <w:marLeft w:val="0"/>
                                  <w:marRight w:val="0"/>
                                  <w:marTop w:val="0"/>
                                  <w:marBottom w:val="0"/>
                                  <w:divBdr>
                                    <w:top w:val="none" w:sz="0" w:space="0" w:color="auto"/>
                                    <w:left w:val="none" w:sz="0" w:space="0" w:color="auto"/>
                                    <w:bottom w:val="none" w:sz="0" w:space="0" w:color="auto"/>
                                    <w:right w:val="none" w:sz="0" w:space="0" w:color="auto"/>
                                  </w:divBdr>
                                </w:div>
                                <w:div w:id="433019644">
                                  <w:marLeft w:val="0"/>
                                  <w:marRight w:val="0"/>
                                  <w:marTop w:val="0"/>
                                  <w:marBottom w:val="0"/>
                                  <w:divBdr>
                                    <w:top w:val="none" w:sz="0" w:space="0" w:color="auto"/>
                                    <w:left w:val="none" w:sz="0" w:space="0" w:color="auto"/>
                                    <w:bottom w:val="none" w:sz="0" w:space="0" w:color="auto"/>
                                    <w:right w:val="none" w:sz="0" w:space="0" w:color="auto"/>
                                  </w:divBdr>
                                </w:div>
                                <w:div w:id="268318533">
                                  <w:marLeft w:val="0"/>
                                  <w:marRight w:val="0"/>
                                  <w:marTop w:val="0"/>
                                  <w:marBottom w:val="0"/>
                                  <w:divBdr>
                                    <w:top w:val="none" w:sz="0" w:space="0" w:color="auto"/>
                                    <w:left w:val="none" w:sz="0" w:space="0" w:color="auto"/>
                                    <w:bottom w:val="none" w:sz="0" w:space="0" w:color="auto"/>
                                    <w:right w:val="none" w:sz="0" w:space="0" w:color="auto"/>
                                  </w:divBdr>
                                </w:div>
                                <w:div w:id="2004241047">
                                  <w:marLeft w:val="0"/>
                                  <w:marRight w:val="0"/>
                                  <w:marTop w:val="0"/>
                                  <w:marBottom w:val="0"/>
                                  <w:divBdr>
                                    <w:top w:val="none" w:sz="0" w:space="0" w:color="auto"/>
                                    <w:left w:val="none" w:sz="0" w:space="0" w:color="auto"/>
                                    <w:bottom w:val="none" w:sz="0" w:space="0" w:color="auto"/>
                                    <w:right w:val="none" w:sz="0" w:space="0" w:color="auto"/>
                                  </w:divBdr>
                                </w:div>
                                <w:div w:id="529219207">
                                  <w:marLeft w:val="0"/>
                                  <w:marRight w:val="0"/>
                                  <w:marTop w:val="0"/>
                                  <w:marBottom w:val="0"/>
                                  <w:divBdr>
                                    <w:top w:val="none" w:sz="0" w:space="0" w:color="auto"/>
                                    <w:left w:val="none" w:sz="0" w:space="0" w:color="auto"/>
                                    <w:bottom w:val="none" w:sz="0" w:space="0" w:color="auto"/>
                                    <w:right w:val="none" w:sz="0" w:space="0" w:color="auto"/>
                                  </w:divBdr>
                                </w:div>
                                <w:div w:id="1790705927">
                                  <w:marLeft w:val="0"/>
                                  <w:marRight w:val="0"/>
                                  <w:marTop w:val="0"/>
                                  <w:marBottom w:val="0"/>
                                  <w:divBdr>
                                    <w:top w:val="none" w:sz="0" w:space="0" w:color="auto"/>
                                    <w:left w:val="none" w:sz="0" w:space="0" w:color="auto"/>
                                    <w:bottom w:val="none" w:sz="0" w:space="0" w:color="auto"/>
                                    <w:right w:val="none" w:sz="0" w:space="0" w:color="auto"/>
                                  </w:divBdr>
                                </w:div>
                                <w:div w:id="1791628479">
                                  <w:marLeft w:val="0"/>
                                  <w:marRight w:val="0"/>
                                  <w:marTop w:val="0"/>
                                  <w:marBottom w:val="0"/>
                                  <w:divBdr>
                                    <w:top w:val="none" w:sz="0" w:space="0" w:color="auto"/>
                                    <w:left w:val="none" w:sz="0" w:space="0" w:color="auto"/>
                                    <w:bottom w:val="none" w:sz="0" w:space="0" w:color="auto"/>
                                    <w:right w:val="none" w:sz="0" w:space="0" w:color="auto"/>
                                  </w:divBdr>
                                </w:div>
                                <w:div w:id="1654219890">
                                  <w:marLeft w:val="0"/>
                                  <w:marRight w:val="0"/>
                                  <w:marTop w:val="0"/>
                                  <w:marBottom w:val="0"/>
                                  <w:divBdr>
                                    <w:top w:val="none" w:sz="0" w:space="0" w:color="auto"/>
                                    <w:left w:val="none" w:sz="0" w:space="0" w:color="auto"/>
                                    <w:bottom w:val="none" w:sz="0" w:space="0" w:color="auto"/>
                                    <w:right w:val="none" w:sz="0" w:space="0" w:color="auto"/>
                                  </w:divBdr>
                                </w:div>
                                <w:div w:id="281154853">
                                  <w:marLeft w:val="0"/>
                                  <w:marRight w:val="0"/>
                                  <w:marTop w:val="0"/>
                                  <w:marBottom w:val="0"/>
                                  <w:divBdr>
                                    <w:top w:val="none" w:sz="0" w:space="0" w:color="auto"/>
                                    <w:left w:val="none" w:sz="0" w:space="0" w:color="auto"/>
                                    <w:bottom w:val="none" w:sz="0" w:space="0" w:color="auto"/>
                                    <w:right w:val="none" w:sz="0" w:space="0" w:color="auto"/>
                                  </w:divBdr>
                                </w:div>
                                <w:div w:id="1259290192">
                                  <w:marLeft w:val="0"/>
                                  <w:marRight w:val="0"/>
                                  <w:marTop w:val="0"/>
                                  <w:marBottom w:val="0"/>
                                  <w:divBdr>
                                    <w:top w:val="none" w:sz="0" w:space="0" w:color="auto"/>
                                    <w:left w:val="none" w:sz="0" w:space="0" w:color="auto"/>
                                    <w:bottom w:val="none" w:sz="0" w:space="0" w:color="auto"/>
                                    <w:right w:val="none" w:sz="0" w:space="0" w:color="auto"/>
                                  </w:divBdr>
                                </w:div>
                                <w:div w:id="584270720">
                                  <w:marLeft w:val="0"/>
                                  <w:marRight w:val="0"/>
                                  <w:marTop w:val="0"/>
                                  <w:marBottom w:val="0"/>
                                  <w:divBdr>
                                    <w:top w:val="none" w:sz="0" w:space="0" w:color="auto"/>
                                    <w:left w:val="none" w:sz="0" w:space="0" w:color="auto"/>
                                    <w:bottom w:val="none" w:sz="0" w:space="0" w:color="auto"/>
                                    <w:right w:val="none" w:sz="0" w:space="0" w:color="auto"/>
                                  </w:divBdr>
                                </w:div>
                                <w:div w:id="328674847">
                                  <w:marLeft w:val="0"/>
                                  <w:marRight w:val="0"/>
                                  <w:marTop w:val="0"/>
                                  <w:marBottom w:val="0"/>
                                  <w:divBdr>
                                    <w:top w:val="none" w:sz="0" w:space="0" w:color="auto"/>
                                    <w:left w:val="none" w:sz="0" w:space="0" w:color="auto"/>
                                    <w:bottom w:val="none" w:sz="0" w:space="0" w:color="auto"/>
                                    <w:right w:val="none" w:sz="0" w:space="0" w:color="auto"/>
                                  </w:divBdr>
                                </w:div>
                                <w:div w:id="1637877101">
                                  <w:marLeft w:val="0"/>
                                  <w:marRight w:val="0"/>
                                  <w:marTop w:val="0"/>
                                  <w:marBottom w:val="0"/>
                                  <w:divBdr>
                                    <w:top w:val="none" w:sz="0" w:space="0" w:color="auto"/>
                                    <w:left w:val="none" w:sz="0" w:space="0" w:color="auto"/>
                                    <w:bottom w:val="none" w:sz="0" w:space="0" w:color="auto"/>
                                    <w:right w:val="none" w:sz="0" w:space="0" w:color="auto"/>
                                  </w:divBdr>
                                </w:div>
                                <w:div w:id="733502681">
                                  <w:marLeft w:val="0"/>
                                  <w:marRight w:val="0"/>
                                  <w:marTop w:val="0"/>
                                  <w:marBottom w:val="0"/>
                                  <w:divBdr>
                                    <w:top w:val="none" w:sz="0" w:space="0" w:color="auto"/>
                                    <w:left w:val="none" w:sz="0" w:space="0" w:color="auto"/>
                                    <w:bottom w:val="none" w:sz="0" w:space="0" w:color="auto"/>
                                    <w:right w:val="none" w:sz="0" w:space="0" w:color="auto"/>
                                  </w:divBdr>
                                </w:div>
                                <w:div w:id="606549126">
                                  <w:marLeft w:val="0"/>
                                  <w:marRight w:val="0"/>
                                  <w:marTop w:val="0"/>
                                  <w:marBottom w:val="0"/>
                                  <w:divBdr>
                                    <w:top w:val="none" w:sz="0" w:space="0" w:color="auto"/>
                                    <w:left w:val="none" w:sz="0" w:space="0" w:color="auto"/>
                                    <w:bottom w:val="none" w:sz="0" w:space="0" w:color="auto"/>
                                    <w:right w:val="none" w:sz="0" w:space="0" w:color="auto"/>
                                  </w:divBdr>
                                </w:div>
                                <w:div w:id="148058232">
                                  <w:marLeft w:val="0"/>
                                  <w:marRight w:val="0"/>
                                  <w:marTop w:val="0"/>
                                  <w:marBottom w:val="0"/>
                                  <w:divBdr>
                                    <w:top w:val="none" w:sz="0" w:space="0" w:color="auto"/>
                                    <w:left w:val="none" w:sz="0" w:space="0" w:color="auto"/>
                                    <w:bottom w:val="none" w:sz="0" w:space="0" w:color="auto"/>
                                    <w:right w:val="none" w:sz="0" w:space="0" w:color="auto"/>
                                  </w:divBdr>
                                </w:div>
                                <w:div w:id="1890457193">
                                  <w:marLeft w:val="0"/>
                                  <w:marRight w:val="0"/>
                                  <w:marTop w:val="0"/>
                                  <w:marBottom w:val="0"/>
                                  <w:divBdr>
                                    <w:top w:val="none" w:sz="0" w:space="0" w:color="auto"/>
                                    <w:left w:val="none" w:sz="0" w:space="0" w:color="auto"/>
                                    <w:bottom w:val="none" w:sz="0" w:space="0" w:color="auto"/>
                                    <w:right w:val="none" w:sz="0" w:space="0" w:color="auto"/>
                                  </w:divBdr>
                                </w:div>
                                <w:div w:id="1177304105">
                                  <w:marLeft w:val="0"/>
                                  <w:marRight w:val="0"/>
                                  <w:marTop w:val="0"/>
                                  <w:marBottom w:val="0"/>
                                  <w:divBdr>
                                    <w:top w:val="none" w:sz="0" w:space="0" w:color="auto"/>
                                    <w:left w:val="none" w:sz="0" w:space="0" w:color="auto"/>
                                    <w:bottom w:val="none" w:sz="0" w:space="0" w:color="auto"/>
                                    <w:right w:val="none" w:sz="0" w:space="0" w:color="auto"/>
                                  </w:divBdr>
                                </w:div>
                                <w:div w:id="2071420737">
                                  <w:marLeft w:val="0"/>
                                  <w:marRight w:val="0"/>
                                  <w:marTop w:val="0"/>
                                  <w:marBottom w:val="0"/>
                                  <w:divBdr>
                                    <w:top w:val="none" w:sz="0" w:space="0" w:color="auto"/>
                                    <w:left w:val="none" w:sz="0" w:space="0" w:color="auto"/>
                                    <w:bottom w:val="none" w:sz="0" w:space="0" w:color="auto"/>
                                    <w:right w:val="none" w:sz="0" w:space="0" w:color="auto"/>
                                  </w:divBdr>
                                </w:div>
                                <w:div w:id="1833138852">
                                  <w:marLeft w:val="0"/>
                                  <w:marRight w:val="0"/>
                                  <w:marTop w:val="0"/>
                                  <w:marBottom w:val="0"/>
                                  <w:divBdr>
                                    <w:top w:val="none" w:sz="0" w:space="0" w:color="auto"/>
                                    <w:left w:val="none" w:sz="0" w:space="0" w:color="auto"/>
                                    <w:bottom w:val="none" w:sz="0" w:space="0" w:color="auto"/>
                                    <w:right w:val="none" w:sz="0" w:space="0" w:color="auto"/>
                                  </w:divBdr>
                                </w:div>
                                <w:div w:id="521014998">
                                  <w:marLeft w:val="0"/>
                                  <w:marRight w:val="0"/>
                                  <w:marTop w:val="0"/>
                                  <w:marBottom w:val="0"/>
                                  <w:divBdr>
                                    <w:top w:val="none" w:sz="0" w:space="0" w:color="auto"/>
                                    <w:left w:val="none" w:sz="0" w:space="0" w:color="auto"/>
                                    <w:bottom w:val="none" w:sz="0" w:space="0" w:color="auto"/>
                                    <w:right w:val="none" w:sz="0" w:space="0" w:color="auto"/>
                                  </w:divBdr>
                                </w:div>
                                <w:div w:id="972174947">
                                  <w:marLeft w:val="0"/>
                                  <w:marRight w:val="0"/>
                                  <w:marTop w:val="0"/>
                                  <w:marBottom w:val="0"/>
                                  <w:divBdr>
                                    <w:top w:val="none" w:sz="0" w:space="0" w:color="auto"/>
                                    <w:left w:val="none" w:sz="0" w:space="0" w:color="auto"/>
                                    <w:bottom w:val="none" w:sz="0" w:space="0" w:color="auto"/>
                                    <w:right w:val="none" w:sz="0" w:space="0" w:color="auto"/>
                                  </w:divBdr>
                                </w:div>
                                <w:div w:id="2121753058">
                                  <w:marLeft w:val="0"/>
                                  <w:marRight w:val="0"/>
                                  <w:marTop w:val="0"/>
                                  <w:marBottom w:val="0"/>
                                  <w:divBdr>
                                    <w:top w:val="none" w:sz="0" w:space="0" w:color="auto"/>
                                    <w:left w:val="none" w:sz="0" w:space="0" w:color="auto"/>
                                    <w:bottom w:val="none" w:sz="0" w:space="0" w:color="auto"/>
                                    <w:right w:val="none" w:sz="0" w:space="0" w:color="auto"/>
                                  </w:divBdr>
                                </w:div>
                                <w:div w:id="1274244474">
                                  <w:marLeft w:val="0"/>
                                  <w:marRight w:val="0"/>
                                  <w:marTop w:val="0"/>
                                  <w:marBottom w:val="0"/>
                                  <w:divBdr>
                                    <w:top w:val="none" w:sz="0" w:space="0" w:color="auto"/>
                                    <w:left w:val="none" w:sz="0" w:space="0" w:color="auto"/>
                                    <w:bottom w:val="none" w:sz="0" w:space="0" w:color="auto"/>
                                    <w:right w:val="none" w:sz="0" w:space="0" w:color="auto"/>
                                  </w:divBdr>
                                </w:div>
                                <w:div w:id="72748766">
                                  <w:marLeft w:val="0"/>
                                  <w:marRight w:val="0"/>
                                  <w:marTop w:val="0"/>
                                  <w:marBottom w:val="0"/>
                                  <w:divBdr>
                                    <w:top w:val="none" w:sz="0" w:space="0" w:color="auto"/>
                                    <w:left w:val="none" w:sz="0" w:space="0" w:color="auto"/>
                                    <w:bottom w:val="none" w:sz="0" w:space="0" w:color="auto"/>
                                    <w:right w:val="none" w:sz="0" w:space="0" w:color="auto"/>
                                  </w:divBdr>
                                </w:div>
                                <w:div w:id="1506895580">
                                  <w:marLeft w:val="0"/>
                                  <w:marRight w:val="0"/>
                                  <w:marTop w:val="0"/>
                                  <w:marBottom w:val="0"/>
                                  <w:divBdr>
                                    <w:top w:val="none" w:sz="0" w:space="0" w:color="auto"/>
                                    <w:left w:val="none" w:sz="0" w:space="0" w:color="auto"/>
                                    <w:bottom w:val="none" w:sz="0" w:space="0" w:color="auto"/>
                                    <w:right w:val="none" w:sz="0" w:space="0" w:color="auto"/>
                                  </w:divBdr>
                                </w:div>
                                <w:div w:id="864051482">
                                  <w:marLeft w:val="0"/>
                                  <w:marRight w:val="0"/>
                                  <w:marTop w:val="0"/>
                                  <w:marBottom w:val="0"/>
                                  <w:divBdr>
                                    <w:top w:val="none" w:sz="0" w:space="0" w:color="auto"/>
                                    <w:left w:val="none" w:sz="0" w:space="0" w:color="auto"/>
                                    <w:bottom w:val="none" w:sz="0" w:space="0" w:color="auto"/>
                                    <w:right w:val="none" w:sz="0" w:space="0" w:color="auto"/>
                                  </w:divBdr>
                                </w:div>
                                <w:div w:id="1416198525">
                                  <w:marLeft w:val="0"/>
                                  <w:marRight w:val="0"/>
                                  <w:marTop w:val="0"/>
                                  <w:marBottom w:val="0"/>
                                  <w:divBdr>
                                    <w:top w:val="none" w:sz="0" w:space="0" w:color="auto"/>
                                    <w:left w:val="none" w:sz="0" w:space="0" w:color="auto"/>
                                    <w:bottom w:val="none" w:sz="0" w:space="0" w:color="auto"/>
                                    <w:right w:val="none" w:sz="0" w:space="0" w:color="auto"/>
                                  </w:divBdr>
                                </w:div>
                                <w:div w:id="1546864887">
                                  <w:marLeft w:val="0"/>
                                  <w:marRight w:val="0"/>
                                  <w:marTop w:val="0"/>
                                  <w:marBottom w:val="0"/>
                                  <w:divBdr>
                                    <w:top w:val="none" w:sz="0" w:space="0" w:color="auto"/>
                                    <w:left w:val="none" w:sz="0" w:space="0" w:color="auto"/>
                                    <w:bottom w:val="none" w:sz="0" w:space="0" w:color="auto"/>
                                    <w:right w:val="none" w:sz="0" w:space="0" w:color="auto"/>
                                  </w:divBdr>
                                </w:div>
                                <w:div w:id="1204445521">
                                  <w:marLeft w:val="0"/>
                                  <w:marRight w:val="0"/>
                                  <w:marTop w:val="0"/>
                                  <w:marBottom w:val="0"/>
                                  <w:divBdr>
                                    <w:top w:val="none" w:sz="0" w:space="0" w:color="auto"/>
                                    <w:left w:val="none" w:sz="0" w:space="0" w:color="auto"/>
                                    <w:bottom w:val="none" w:sz="0" w:space="0" w:color="auto"/>
                                    <w:right w:val="none" w:sz="0" w:space="0" w:color="auto"/>
                                  </w:divBdr>
                                </w:div>
                                <w:div w:id="2075930318">
                                  <w:marLeft w:val="0"/>
                                  <w:marRight w:val="0"/>
                                  <w:marTop w:val="0"/>
                                  <w:marBottom w:val="0"/>
                                  <w:divBdr>
                                    <w:top w:val="none" w:sz="0" w:space="0" w:color="auto"/>
                                    <w:left w:val="none" w:sz="0" w:space="0" w:color="auto"/>
                                    <w:bottom w:val="none" w:sz="0" w:space="0" w:color="auto"/>
                                    <w:right w:val="none" w:sz="0" w:space="0" w:color="auto"/>
                                  </w:divBdr>
                                </w:div>
                                <w:div w:id="824050592">
                                  <w:marLeft w:val="0"/>
                                  <w:marRight w:val="0"/>
                                  <w:marTop w:val="0"/>
                                  <w:marBottom w:val="0"/>
                                  <w:divBdr>
                                    <w:top w:val="none" w:sz="0" w:space="0" w:color="auto"/>
                                    <w:left w:val="none" w:sz="0" w:space="0" w:color="auto"/>
                                    <w:bottom w:val="none" w:sz="0" w:space="0" w:color="auto"/>
                                    <w:right w:val="none" w:sz="0" w:space="0" w:color="auto"/>
                                  </w:divBdr>
                                </w:div>
                                <w:div w:id="183983014">
                                  <w:marLeft w:val="0"/>
                                  <w:marRight w:val="0"/>
                                  <w:marTop w:val="0"/>
                                  <w:marBottom w:val="0"/>
                                  <w:divBdr>
                                    <w:top w:val="none" w:sz="0" w:space="0" w:color="auto"/>
                                    <w:left w:val="none" w:sz="0" w:space="0" w:color="auto"/>
                                    <w:bottom w:val="none" w:sz="0" w:space="0" w:color="auto"/>
                                    <w:right w:val="none" w:sz="0" w:space="0" w:color="auto"/>
                                  </w:divBdr>
                                </w:div>
                                <w:div w:id="216362432">
                                  <w:marLeft w:val="0"/>
                                  <w:marRight w:val="0"/>
                                  <w:marTop w:val="0"/>
                                  <w:marBottom w:val="0"/>
                                  <w:divBdr>
                                    <w:top w:val="none" w:sz="0" w:space="0" w:color="auto"/>
                                    <w:left w:val="none" w:sz="0" w:space="0" w:color="auto"/>
                                    <w:bottom w:val="none" w:sz="0" w:space="0" w:color="auto"/>
                                    <w:right w:val="none" w:sz="0" w:space="0" w:color="auto"/>
                                  </w:divBdr>
                                </w:div>
                                <w:div w:id="2061704923">
                                  <w:marLeft w:val="0"/>
                                  <w:marRight w:val="0"/>
                                  <w:marTop w:val="0"/>
                                  <w:marBottom w:val="0"/>
                                  <w:divBdr>
                                    <w:top w:val="none" w:sz="0" w:space="0" w:color="auto"/>
                                    <w:left w:val="none" w:sz="0" w:space="0" w:color="auto"/>
                                    <w:bottom w:val="none" w:sz="0" w:space="0" w:color="auto"/>
                                    <w:right w:val="none" w:sz="0" w:space="0" w:color="auto"/>
                                  </w:divBdr>
                                </w:div>
                                <w:div w:id="1061948422">
                                  <w:marLeft w:val="0"/>
                                  <w:marRight w:val="0"/>
                                  <w:marTop w:val="0"/>
                                  <w:marBottom w:val="0"/>
                                  <w:divBdr>
                                    <w:top w:val="none" w:sz="0" w:space="0" w:color="auto"/>
                                    <w:left w:val="none" w:sz="0" w:space="0" w:color="auto"/>
                                    <w:bottom w:val="none" w:sz="0" w:space="0" w:color="auto"/>
                                    <w:right w:val="none" w:sz="0" w:space="0" w:color="auto"/>
                                  </w:divBdr>
                                </w:div>
                                <w:div w:id="1421098232">
                                  <w:marLeft w:val="0"/>
                                  <w:marRight w:val="0"/>
                                  <w:marTop w:val="0"/>
                                  <w:marBottom w:val="0"/>
                                  <w:divBdr>
                                    <w:top w:val="none" w:sz="0" w:space="0" w:color="auto"/>
                                    <w:left w:val="none" w:sz="0" w:space="0" w:color="auto"/>
                                    <w:bottom w:val="none" w:sz="0" w:space="0" w:color="auto"/>
                                    <w:right w:val="none" w:sz="0" w:space="0" w:color="auto"/>
                                  </w:divBdr>
                                </w:div>
                                <w:div w:id="491794630">
                                  <w:marLeft w:val="0"/>
                                  <w:marRight w:val="0"/>
                                  <w:marTop w:val="0"/>
                                  <w:marBottom w:val="0"/>
                                  <w:divBdr>
                                    <w:top w:val="none" w:sz="0" w:space="0" w:color="auto"/>
                                    <w:left w:val="none" w:sz="0" w:space="0" w:color="auto"/>
                                    <w:bottom w:val="none" w:sz="0" w:space="0" w:color="auto"/>
                                    <w:right w:val="none" w:sz="0" w:space="0" w:color="auto"/>
                                  </w:divBdr>
                                </w:div>
                                <w:div w:id="718357227">
                                  <w:marLeft w:val="0"/>
                                  <w:marRight w:val="0"/>
                                  <w:marTop w:val="0"/>
                                  <w:marBottom w:val="0"/>
                                  <w:divBdr>
                                    <w:top w:val="none" w:sz="0" w:space="0" w:color="auto"/>
                                    <w:left w:val="none" w:sz="0" w:space="0" w:color="auto"/>
                                    <w:bottom w:val="none" w:sz="0" w:space="0" w:color="auto"/>
                                    <w:right w:val="none" w:sz="0" w:space="0" w:color="auto"/>
                                  </w:divBdr>
                                </w:div>
                                <w:div w:id="1581405230">
                                  <w:marLeft w:val="0"/>
                                  <w:marRight w:val="0"/>
                                  <w:marTop w:val="0"/>
                                  <w:marBottom w:val="0"/>
                                  <w:divBdr>
                                    <w:top w:val="none" w:sz="0" w:space="0" w:color="auto"/>
                                    <w:left w:val="none" w:sz="0" w:space="0" w:color="auto"/>
                                    <w:bottom w:val="none" w:sz="0" w:space="0" w:color="auto"/>
                                    <w:right w:val="none" w:sz="0" w:space="0" w:color="auto"/>
                                  </w:divBdr>
                                </w:div>
                                <w:div w:id="286281826">
                                  <w:marLeft w:val="0"/>
                                  <w:marRight w:val="0"/>
                                  <w:marTop w:val="0"/>
                                  <w:marBottom w:val="0"/>
                                  <w:divBdr>
                                    <w:top w:val="none" w:sz="0" w:space="0" w:color="auto"/>
                                    <w:left w:val="none" w:sz="0" w:space="0" w:color="auto"/>
                                    <w:bottom w:val="none" w:sz="0" w:space="0" w:color="auto"/>
                                    <w:right w:val="none" w:sz="0" w:space="0" w:color="auto"/>
                                  </w:divBdr>
                                </w:div>
                                <w:div w:id="1872064326">
                                  <w:marLeft w:val="0"/>
                                  <w:marRight w:val="0"/>
                                  <w:marTop w:val="0"/>
                                  <w:marBottom w:val="0"/>
                                  <w:divBdr>
                                    <w:top w:val="none" w:sz="0" w:space="0" w:color="auto"/>
                                    <w:left w:val="none" w:sz="0" w:space="0" w:color="auto"/>
                                    <w:bottom w:val="none" w:sz="0" w:space="0" w:color="auto"/>
                                    <w:right w:val="none" w:sz="0" w:space="0" w:color="auto"/>
                                  </w:divBdr>
                                </w:div>
                                <w:div w:id="1771705480">
                                  <w:marLeft w:val="0"/>
                                  <w:marRight w:val="0"/>
                                  <w:marTop w:val="0"/>
                                  <w:marBottom w:val="0"/>
                                  <w:divBdr>
                                    <w:top w:val="none" w:sz="0" w:space="0" w:color="auto"/>
                                    <w:left w:val="none" w:sz="0" w:space="0" w:color="auto"/>
                                    <w:bottom w:val="none" w:sz="0" w:space="0" w:color="auto"/>
                                    <w:right w:val="none" w:sz="0" w:space="0" w:color="auto"/>
                                  </w:divBdr>
                                </w:div>
                                <w:div w:id="1025640028">
                                  <w:marLeft w:val="0"/>
                                  <w:marRight w:val="0"/>
                                  <w:marTop w:val="0"/>
                                  <w:marBottom w:val="0"/>
                                  <w:divBdr>
                                    <w:top w:val="none" w:sz="0" w:space="0" w:color="auto"/>
                                    <w:left w:val="none" w:sz="0" w:space="0" w:color="auto"/>
                                    <w:bottom w:val="none" w:sz="0" w:space="0" w:color="auto"/>
                                    <w:right w:val="none" w:sz="0" w:space="0" w:color="auto"/>
                                  </w:divBdr>
                                </w:div>
                                <w:div w:id="98989895">
                                  <w:marLeft w:val="0"/>
                                  <w:marRight w:val="0"/>
                                  <w:marTop w:val="0"/>
                                  <w:marBottom w:val="0"/>
                                  <w:divBdr>
                                    <w:top w:val="none" w:sz="0" w:space="0" w:color="auto"/>
                                    <w:left w:val="none" w:sz="0" w:space="0" w:color="auto"/>
                                    <w:bottom w:val="none" w:sz="0" w:space="0" w:color="auto"/>
                                    <w:right w:val="none" w:sz="0" w:space="0" w:color="auto"/>
                                  </w:divBdr>
                                </w:div>
                                <w:div w:id="271088801">
                                  <w:marLeft w:val="0"/>
                                  <w:marRight w:val="0"/>
                                  <w:marTop w:val="0"/>
                                  <w:marBottom w:val="0"/>
                                  <w:divBdr>
                                    <w:top w:val="none" w:sz="0" w:space="0" w:color="auto"/>
                                    <w:left w:val="none" w:sz="0" w:space="0" w:color="auto"/>
                                    <w:bottom w:val="none" w:sz="0" w:space="0" w:color="auto"/>
                                    <w:right w:val="none" w:sz="0" w:space="0" w:color="auto"/>
                                  </w:divBdr>
                                </w:div>
                                <w:div w:id="1519542294">
                                  <w:marLeft w:val="0"/>
                                  <w:marRight w:val="0"/>
                                  <w:marTop w:val="0"/>
                                  <w:marBottom w:val="0"/>
                                  <w:divBdr>
                                    <w:top w:val="none" w:sz="0" w:space="0" w:color="auto"/>
                                    <w:left w:val="none" w:sz="0" w:space="0" w:color="auto"/>
                                    <w:bottom w:val="none" w:sz="0" w:space="0" w:color="auto"/>
                                    <w:right w:val="none" w:sz="0" w:space="0" w:color="auto"/>
                                  </w:divBdr>
                                </w:div>
                                <w:div w:id="1474979653">
                                  <w:marLeft w:val="0"/>
                                  <w:marRight w:val="0"/>
                                  <w:marTop w:val="0"/>
                                  <w:marBottom w:val="0"/>
                                  <w:divBdr>
                                    <w:top w:val="none" w:sz="0" w:space="0" w:color="auto"/>
                                    <w:left w:val="none" w:sz="0" w:space="0" w:color="auto"/>
                                    <w:bottom w:val="none" w:sz="0" w:space="0" w:color="auto"/>
                                    <w:right w:val="none" w:sz="0" w:space="0" w:color="auto"/>
                                  </w:divBdr>
                                </w:div>
                                <w:div w:id="1700472358">
                                  <w:marLeft w:val="0"/>
                                  <w:marRight w:val="0"/>
                                  <w:marTop w:val="0"/>
                                  <w:marBottom w:val="0"/>
                                  <w:divBdr>
                                    <w:top w:val="none" w:sz="0" w:space="0" w:color="auto"/>
                                    <w:left w:val="none" w:sz="0" w:space="0" w:color="auto"/>
                                    <w:bottom w:val="none" w:sz="0" w:space="0" w:color="auto"/>
                                    <w:right w:val="none" w:sz="0" w:space="0" w:color="auto"/>
                                  </w:divBdr>
                                </w:div>
                                <w:div w:id="56368599">
                                  <w:marLeft w:val="0"/>
                                  <w:marRight w:val="0"/>
                                  <w:marTop w:val="0"/>
                                  <w:marBottom w:val="0"/>
                                  <w:divBdr>
                                    <w:top w:val="none" w:sz="0" w:space="0" w:color="auto"/>
                                    <w:left w:val="none" w:sz="0" w:space="0" w:color="auto"/>
                                    <w:bottom w:val="none" w:sz="0" w:space="0" w:color="auto"/>
                                    <w:right w:val="none" w:sz="0" w:space="0" w:color="auto"/>
                                  </w:divBdr>
                                </w:div>
                                <w:div w:id="1580483609">
                                  <w:marLeft w:val="0"/>
                                  <w:marRight w:val="0"/>
                                  <w:marTop w:val="0"/>
                                  <w:marBottom w:val="0"/>
                                  <w:divBdr>
                                    <w:top w:val="none" w:sz="0" w:space="0" w:color="auto"/>
                                    <w:left w:val="none" w:sz="0" w:space="0" w:color="auto"/>
                                    <w:bottom w:val="none" w:sz="0" w:space="0" w:color="auto"/>
                                    <w:right w:val="none" w:sz="0" w:space="0" w:color="auto"/>
                                  </w:divBdr>
                                </w:div>
                                <w:div w:id="2088380634">
                                  <w:marLeft w:val="0"/>
                                  <w:marRight w:val="0"/>
                                  <w:marTop w:val="0"/>
                                  <w:marBottom w:val="0"/>
                                  <w:divBdr>
                                    <w:top w:val="none" w:sz="0" w:space="0" w:color="auto"/>
                                    <w:left w:val="none" w:sz="0" w:space="0" w:color="auto"/>
                                    <w:bottom w:val="none" w:sz="0" w:space="0" w:color="auto"/>
                                    <w:right w:val="none" w:sz="0" w:space="0" w:color="auto"/>
                                  </w:divBdr>
                                </w:div>
                                <w:div w:id="1409615970">
                                  <w:marLeft w:val="0"/>
                                  <w:marRight w:val="0"/>
                                  <w:marTop w:val="0"/>
                                  <w:marBottom w:val="0"/>
                                  <w:divBdr>
                                    <w:top w:val="none" w:sz="0" w:space="0" w:color="auto"/>
                                    <w:left w:val="none" w:sz="0" w:space="0" w:color="auto"/>
                                    <w:bottom w:val="none" w:sz="0" w:space="0" w:color="auto"/>
                                    <w:right w:val="none" w:sz="0" w:space="0" w:color="auto"/>
                                  </w:divBdr>
                                </w:div>
                                <w:div w:id="833030101">
                                  <w:marLeft w:val="0"/>
                                  <w:marRight w:val="0"/>
                                  <w:marTop w:val="0"/>
                                  <w:marBottom w:val="0"/>
                                  <w:divBdr>
                                    <w:top w:val="none" w:sz="0" w:space="0" w:color="auto"/>
                                    <w:left w:val="none" w:sz="0" w:space="0" w:color="auto"/>
                                    <w:bottom w:val="none" w:sz="0" w:space="0" w:color="auto"/>
                                    <w:right w:val="none" w:sz="0" w:space="0" w:color="auto"/>
                                  </w:divBdr>
                                </w:div>
                              </w:divsChild>
                            </w:div>
                            <w:div w:id="1816413487">
                              <w:marLeft w:val="0"/>
                              <w:marRight w:val="0"/>
                              <w:marTop w:val="0"/>
                              <w:marBottom w:val="0"/>
                              <w:divBdr>
                                <w:top w:val="none" w:sz="0" w:space="0" w:color="auto"/>
                                <w:left w:val="none" w:sz="0" w:space="0" w:color="auto"/>
                                <w:bottom w:val="none" w:sz="0" w:space="0" w:color="auto"/>
                                <w:right w:val="none" w:sz="0" w:space="0" w:color="auto"/>
                              </w:divBdr>
                              <w:divsChild>
                                <w:div w:id="1156802832">
                                  <w:marLeft w:val="0"/>
                                  <w:marRight w:val="0"/>
                                  <w:marTop w:val="0"/>
                                  <w:marBottom w:val="0"/>
                                  <w:divBdr>
                                    <w:top w:val="none" w:sz="0" w:space="0" w:color="auto"/>
                                    <w:left w:val="none" w:sz="0" w:space="0" w:color="auto"/>
                                    <w:bottom w:val="none" w:sz="0" w:space="0" w:color="auto"/>
                                    <w:right w:val="none" w:sz="0" w:space="0" w:color="auto"/>
                                  </w:divBdr>
                                </w:div>
                                <w:div w:id="1138644815">
                                  <w:marLeft w:val="0"/>
                                  <w:marRight w:val="0"/>
                                  <w:marTop w:val="0"/>
                                  <w:marBottom w:val="0"/>
                                  <w:divBdr>
                                    <w:top w:val="none" w:sz="0" w:space="0" w:color="auto"/>
                                    <w:left w:val="none" w:sz="0" w:space="0" w:color="auto"/>
                                    <w:bottom w:val="none" w:sz="0" w:space="0" w:color="auto"/>
                                    <w:right w:val="none" w:sz="0" w:space="0" w:color="auto"/>
                                  </w:divBdr>
                                </w:div>
                                <w:div w:id="632638874">
                                  <w:marLeft w:val="0"/>
                                  <w:marRight w:val="0"/>
                                  <w:marTop w:val="0"/>
                                  <w:marBottom w:val="0"/>
                                  <w:divBdr>
                                    <w:top w:val="none" w:sz="0" w:space="0" w:color="auto"/>
                                    <w:left w:val="none" w:sz="0" w:space="0" w:color="auto"/>
                                    <w:bottom w:val="none" w:sz="0" w:space="0" w:color="auto"/>
                                    <w:right w:val="none" w:sz="0" w:space="0" w:color="auto"/>
                                  </w:divBdr>
                                </w:div>
                                <w:div w:id="885482397">
                                  <w:marLeft w:val="0"/>
                                  <w:marRight w:val="0"/>
                                  <w:marTop w:val="0"/>
                                  <w:marBottom w:val="0"/>
                                  <w:divBdr>
                                    <w:top w:val="none" w:sz="0" w:space="0" w:color="auto"/>
                                    <w:left w:val="none" w:sz="0" w:space="0" w:color="auto"/>
                                    <w:bottom w:val="none" w:sz="0" w:space="0" w:color="auto"/>
                                    <w:right w:val="none" w:sz="0" w:space="0" w:color="auto"/>
                                  </w:divBdr>
                                </w:div>
                                <w:div w:id="877274526">
                                  <w:marLeft w:val="0"/>
                                  <w:marRight w:val="0"/>
                                  <w:marTop w:val="0"/>
                                  <w:marBottom w:val="0"/>
                                  <w:divBdr>
                                    <w:top w:val="none" w:sz="0" w:space="0" w:color="auto"/>
                                    <w:left w:val="none" w:sz="0" w:space="0" w:color="auto"/>
                                    <w:bottom w:val="none" w:sz="0" w:space="0" w:color="auto"/>
                                    <w:right w:val="none" w:sz="0" w:space="0" w:color="auto"/>
                                  </w:divBdr>
                                </w:div>
                                <w:div w:id="1093085431">
                                  <w:marLeft w:val="0"/>
                                  <w:marRight w:val="0"/>
                                  <w:marTop w:val="0"/>
                                  <w:marBottom w:val="0"/>
                                  <w:divBdr>
                                    <w:top w:val="none" w:sz="0" w:space="0" w:color="auto"/>
                                    <w:left w:val="none" w:sz="0" w:space="0" w:color="auto"/>
                                    <w:bottom w:val="none" w:sz="0" w:space="0" w:color="auto"/>
                                    <w:right w:val="none" w:sz="0" w:space="0" w:color="auto"/>
                                  </w:divBdr>
                                </w:div>
                                <w:div w:id="465127151">
                                  <w:marLeft w:val="0"/>
                                  <w:marRight w:val="0"/>
                                  <w:marTop w:val="0"/>
                                  <w:marBottom w:val="0"/>
                                  <w:divBdr>
                                    <w:top w:val="none" w:sz="0" w:space="0" w:color="auto"/>
                                    <w:left w:val="none" w:sz="0" w:space="0" w:color="auto"/>
                                    <w:bottom w:val="none" w:sz="0" w:space="0" w:color="auto"/>
                                    <w:right w:val="none" w:sz="0" w:space="0" w:color="auto"/>
                                  </w:divBdr>
                                </w:div>
                                <w:div w:id="1459909875">
                                  <w:marLeft w:val="0"/>
                                  <w:marRight w:val="0"/>
                                  <w:marTop w:val="0"/>
                                  <w:marBottom w:val="0"/>
                                  <w:divBdr>
                                    <w:top w:val="none" w:sz="0" w:space="0" w:color="auto"/>
                                    <w:left w:val="none" w:sz="0" w:space="0" w:color="auto"/>
                                    <w:bottom w:val="none" w:sz="0" w:space="0" w:color="auto"/>
                                    <w:right w:val="none" w:sz="0" w:space="0" w:color="auto"/>
                                  </w:divBdr>
                                </w:div>
                                <w:div w:id="1164206169">
                                  <w:marLeft w:val="0"/>
                                  <w:marRight w:val="0"/>
                                  <w:marTop w:val="0"/>
                                  <w:marBottom w:val="0"/>
                                  <w:divBdr>
                                    <w:top w:val="none" w:sz="0" w:space="0" w:color="auto"/>
                                    <w:left w:val="none" w:sz="0" w:space="0" w:color="auto"/>
                                    <w:bottom w:val="none" w:sz="0" w:space="0" w:color="auto"/>
                                    <w:right w:val="none" w:sz="0" w:space="0" w:color="auto"/>
                                  </w:divBdr>
                                </w:div>
                                <w:div w:id="1796484828">
                                  <w:marLeft w:val="0"/>
                                  <w:marRight w:val="0"/>
                                  <w:marTop w:val="0"/>
                                  <w:marBottom w:val="0"/>
                                  <w:divBdr>
                                    <w:top w:val="none" w:sz="0" w:space="0" w:color="auto"/>
                                    <w:left w:val="none" w:sz="0" w:space="0" w:color="auto"/>
                                    <w:bottom w:val="none" w:sz="0" w:space="0" w:color="auto"/>
                                    <w:right w:val="none" w:sz="0" w:space="0" w:color="auto"/>
                                  </w:divBdr>
                                </w:div>
                                <w:div w:id="1373379730">
                                  <w:marLeft w:val="0"/>
                                  <w:marRight w:val="0"/>
                                  <w:marTop w:val="0"/>
                                  <w:marBottom w:val="0"/>
                                  <w:divBdr>
                                    <w:top w:val="none" w:sz="0" w:space="0" w:color="auto"/>
                                    <w:left w:val="none" w:sz="0" w:space="0" w:color="auto"/>
                                    <w:bottom w:val="none" w:sz="0" w:space="0" w:color="auto"/>
                                    <w:right w:val="none" w:sz="0" w:space="0" w:color="auto"/>
                                  </w:divBdr>
                                </w:div>
                                <w:div w:id="631980702">
                                  <w:marLeft w:val="0"/>
                                  <w:marRight w:val="0"/>
                                  <w:marTop w:val="0"/>
                                  <w:marBottom w:val="0"/>
                                  <w:divBdr>
                                    <w:top w:val="none" w:sz="0" w:space="0" w:color="auto"/>
                                    <w:left w:val="none" w:sz="0" w:space="0" w:color="auto"/>
                                    <w:bottom w:val="none" w:sz="0" w:space="0" w:color="auto"/>
                                    <w:right w:val="none" w:sz="0" w:space="0" w:color="auto"/>
                                  </w:divBdr>
                                </w:div>
                                <w:div w:id="934676571">
                                  <w:marLeft w:val="0"/>
                                  <w:marRight w:val="0"/>
                                  <w:marTop w:val="0"/>
                                  <w:marBottom w:val="0"/>
                                  <w:divBdr>
                                    <w:top w:val="none" w:sz="0" w:space="0" w:color="auto"/>
                                    <w:left w:val="none" w:sz="0" w:space="0" w:color="auto"/>
                                    <w:bottom w:val="none" w:sz="0" w:space="0" w:color="auto"/>
                                    <w:right w:val="none" w:sz="0" w:space="0" w:color="auto"/>
                                  </w:divBdr>
                                </w:div>
                                <w:div w:id="83311080">
                                  <w:marLeft w:val="0"/>
                                  <w:marRight w:val="0"/>
                                  <w:marTop w:val="0"/>
                                  <w:marBottom w:val="0"/>
                                  <w:divBdr>
                                    <w:top w:val="none" w:sz="0" w:space="0" w:color="auto"/>
                                    <w:left w:val="none" w:sz="0" w:space="0" w:color="auto"/>
                                    <w:bottom w:val="none" w:sz="0" w:space="0" w:color="auto"/>
                                    <w:right w:val="none" w:sz="0" w:space="0" w:color="auto"/>
                                  </w:divBdr>
                                </w:div>
                                <w:div w:id="613245214">
                                  <w:marLeft w:val="0"/>
                                  <w:marRight w:val="0"/>
                                  <w:marTop w:val="0"/>
                                  <w:marBottom w:val="0"/>
                                  <w:divBdr>
                                    <w:top w:val="none" w:sz="0" w:space="0" w:color="auto"/>
                                    <w:left w:val="none" w:sz="0" w:space="0" w:color="auto"/>
                                    <w:bottom w:val="none" w:sz="0" w:space="0" w:color="auto"/>
                                    <w:right w:val="none" w:sz="0" w:space="0" w:color="auto"/>
                                  </w:divBdr>
                                </w:div>
                                <w:div w:id="1312295595">
                                  <w:marLeft w:val="0"/>
                                  <w:marRight w:val="0"/>
                                  <w:marTop w:val="0"/>
                                  <w:marBottom w:val="0"/>
                                  <w:divBdr>
                                    <w:top w:val="none" w:sz="0" w:space="0" w:color="auto"/>
                                    <w:left w:val="none" w:sz="0" w:space="0" w:color="auto"/>
                                    <w:bottom w:val="none" w:sz="0" w:space="0" w:color="auto"/>
                                    <w:right w:val="none" w:sz="0" w:space="0" w:color="auto"/>
                                  </w:divBdr>
                                </w:div>
                                <w:div w:id="1444423861">
                                  <w:marLeft w:val="0"/>
                                  <w:marRight w:val="0"/>
                                  <w:marTop w:val="0"/>
                                  <w:marBottom w:val="0"/>
                                  <w:divBdr>
                                    <w:top w:val="none" w:sz="0" w:space="0" w:color="auto"/>
                                    <w:left w:val="none" w:sz="0" w:space="0" w:color="auto"/>
                                    <w:bottom w:val="none" w:sz="0" w:space="0" w:color="auto"/>
                                    <w:right w:val="none" w:sz="0" w:space="0" w:color="auto"/>
                                  </w:divBdr>
                                </w:div>
                                <w:div w:id="731270368">
                                  <w:marLeft w:val="0"/>
                                  <w:marRight w:val="0"/>
                                  <w:marTop w:val="0"/>
                                  <w:marBottom w:val="0"/>
                                  <w:divBdr>
                                    <w:top w:val="none" w:sz="0" w:space="0" w:color="auto"/>
                                    <w:left w:val="none" w:sz="0" w:space="0" w:color="auto"/>
                                    <w:bottom w:val="none" w:sz="0" w:space="0" w:color="auto"/>
                                    <w:right w:val="none" w:sz="0" w:space="0" w:color="auto"/>
                                  </w:divBdr>
                                </w:div>
                                <w:div w:id="1430196442">
                                  <w:marLeft w:val="0"/>
                                  <w:marRight w:val="0"/>
                                  <w:marTop w:val="0"/>
                                  <w:marBottom w:val="0"/>
                                  <w:divBdr>
                                    <w:top w:val="none" w:sz="0" w:space="0" w:color="auto"/>
                                    <w:left w:val="none" w:sz="0" w:space="0" w:color="auto"/>
                                    <w:bottom w:val="none" w:sz="0" w:space="0" w:color="auto"/>
                                    <w:right w:val="none" w:sz="0" w:space="0" w:color="auto"/>
                                  </w:divBdr>
                                </w:div>
                                <w:div w:id="71049197">
                                  <w:marLeft w:val="0"/>
                                  <w:marRight w:val="0"/>
                                  <w:marTop w:val="0"/>
                                  <w:marBottom w:val="0"/>
                                  <w:divBdr>
                                    <w:top w:val="none" w:sz="0" w:space="0" w:color="auto"/>
                                    <w:left w:val="none" w:sz="0" w:space="0" w:color="auto"/>
                                    <w:bottom w:val="none" w:sz="0" w:space="0" w:color="auto"/>
                                    <w:right w:val="none" w:sz="0" w:space="0" w:color="auto"/>
                                  </w:divBdr>
                                </w:div>
                                <w:div w:id="1208369727">
                                  <w:marLeft w:val="0"/>
                                  <w:marRight w:val="0"/>
                                  <w:marTop w:val="0"/>
                                  <w:marBottom w:val="0"/>
                                  <w:divBdr>
                                    <w:top w:val="none" w:sz="0" w:space="0" w:color="auto"/>
                                    <w:left w:val="none" w:sz="0" w:space="0" w:color="auto"/>
                                    <w:bottom w:val="none" w:sz="0" w:space="0" w:color="auto"/>
                                    <w:right w:val="none" w:sz="0" w:space="0" w:color="auto"/>
                                  </w:divBdr>
                                </w:div>
                                <w:div w:id="2050179384">
                                  <w:marLeft w:val="0"/>
                                  <w:marRight w:val="0"/>
                                  <w:marTop w:val="0"/>
                                  <w:marBottom w:val="0"/>
                                  <w:divBdr>
                                    <w:top w:val="none" w:sz="0" w:space="0" w:color="auto"/>
                                    <w:left w:val="none" w:sz="0" w:space="0" w:color="auto"/>
                                    <w:bottom w:val="none" w:sz="0" w:space="0" w:color="auto"/>
                                    <w:right w:val="none" w:sz="0" w:space="0" w:color="auto"/>
                                  </w:divBdr>
                                </w:div>
                                <w:div w:id="209608979">
                                  <w:marLeft w:val="0"/>
                                  <w:marRight w:val="0"/>
                                  <w:marTop w:val="0"/>
                                  <w:marBottom w:val="0"/>
                                  <w:divBdr>
                                    <w:top w:val="none" w:sz="0" w:space="0" w:color="auto"/>
                                    <w:left w:val="none" w:sz="0" w:space="0" w:color="auto"/>
                                    <w:bottom w:val="none" w:sz="0" w:space="0" w:color="auto"/>
                                    <w:right w:val="none" w:sz="0" w:space="0" w:color="auto"/>
                                  </w:divBdr>
                                </w:div>
                                <w:div w:id="672411435">
                                  <w:marLeft w:val="0"/>
                                  <w:marRight w:val="0"/>
                                  <w:marTop w:val="0"/>
                                  <w:marBottom w:val="0"/>
                                  <w:divBdr>
                                    <w:top w:val="none" w:sz="0" w:space="0" w:color="auto"/>
                                    <w:left w:val="none" w:sz="0" w:space="0" w:color="auto"/>
                                    <w:bottom w:val="none" w:sz="0" w:space="0" w:color="auto"/>
                                    <w:right w:val="none" w:sz="0" w:space="0" w:color="auto"/>
                                  </w:divBdr>
                                </w:div>
                                <w:div w:id="689648565">
                                  <w:marLeft w:val="0"/>
                                  <w:marRight w:val="0"/>
                                  <w:marTop w:val="0"/>
                                  <w:marBottom w:val="0"/>
                                  <w:divBdr>
                                    <w:top w:val="none" w:sz="0" w:space="0" w:color="auto"/>
                                    <w:left w:val="none" w:sz="0" w:space="0" w:color="auto"/>
                                    <w:bottom w:val="none" w:sz="0" w:space="0" w:color="auto"/>
                                    <w:right w:val="none" w:sz="0" w:space="0" w:color="auto"/>
                                  </w:divBdr>
                                </w:div>
                                <w:div w:id="1130630302">
                                  <w:marLeft w:val="0"/>
                                  <w:marRight w:val="0"/>
                                  <w:marTop w:val="0"/>
                                  <w:marBottom w:val="0"/>
                                  <w:divBdr>
                                    <w:top w:val="none" w:sz="0" w:space="0" w:color="auto"/>
                                    <w:left w:val="none" w:sz="0" w:space="0" w:color="auto"/>
                                    <w:bottom w:val="none" w:sz="0" w:space="0" w:color="auto"/>
                                    <w:right w:val="none" w:sz="0" w:space="0" w:color="auto"/>
                                  </w:divBdr>
                                </w:div>
                                <w:div w:id="449519327">
                                  <w:marLeft w:val="0"/>
                                  <w:marRight w:val="0"/>
                                  <w:marTop w:val="0"/>
                                  <w:marBottom w:val="0"/>
                                  <w:divBdr>
                                    <w:top w:val="none" w:sz="0" w:space="0" w:color="auto"/>
                                    <w:left w:val="none" w:sz="0" w:space="0" w:color="auto"/>
                                    <w:bottom w:val="none" w:sz="0" w:space="0" w:color="auto"/>
                                    <w:right w:val="none" w:sz="0" w:space="0" w:color="auto"/>
                                  </w:divBdr>
                                </w:div>
                                <w:div w:id="1530020825">
                                  <w:marLeft w:val="0"/>
                                  <w:marRight w:val="0"/>
                                  <w:marTop w:val="0"/>
                                  <w:marBottom w:val="0"/>
                                  <w:divBdr>
                                    <w:top w:val="none" w:sz="0" w:space="0" w:color="auto"/>
                                    <w:left w:val="none" w:sz="0" w:space="0" w:color="auto"/>
                                    <w:bottom w:val="none" w:sz="0" w:space="0" w:color="auto"/>
                                    <w:right w:val="none" w:sz="0" w:space="0" w:color="auto"/>
                                  </w:divBdr>
                                </w:div>
                                <w:div w:id="1973514355">
                                  <w:marLeft w:val="0"/>
                                  <w:marRight w:val="0"/>
                                  <w:marTop w:val="0"/>
                                  <w:marBottom w:val="0"/>
                                  <w:divBdr>
                                    <w:top w:val="none" w:sz="0" w:space="0" w:color="auto"/>
                                    <w:left w:val="none" w:sz="0" w:space="0" w:color="auto"/>
                                    <w:bottom w:val="none" w:sz="0" w:space="0" w:color="auto"/>
                                    <w:right w:val="none" w:sz="0" w:space="0" w:color="auto"/>
                                  </w:divBdr>
                                </w:div>
                                <w:div w:id="643464076">
                                  <w:marLeft w:val="0"/>
                                  <w:marRight w:val="0"/>
                                  <w:marTop w:val="0"/>
                                  <w:marBottom w:val="0"/>
                                  <w:divBdr>
                                    <w:top w:val="none" w:sz="0" w:space="0" w:color="auto"/>
                                    <w:left w:val="none" w:sz="0" w:space="0" w:color="auto"/>
                                    <w:bottom w:val="none" w:sz="0" w:space="0" w:color="auto"/>
                                    <w:right w:val="none" w:sz="0" w:space="0" w:color="auto"/>
                                  </w:divBdr>
                                </w:div>
                                <w:div w:id="1703163193">
                                  <w:marLeft w:val="0"/>
                                  <w:marRight w:val="0"/>
                                  <w:marTop w:val="0"/>
                                  <w:marBottom w:val="0"/>
                                  <w:divBdr>
                                    <w:top w:val="none" w:sz="0" w:space="0" w:color="auto"/>
                                    <w:left w:val="none" w:sz="0" w:space="0" w:color="auto"/>
                                    <w:bottom w:val="none" w:sz="0" w:space="0" w:color="auto"/>
                                    <w:right w:val="none" w:sz="0" w:space="0" w:color="auto"/>
                                  </w:divBdr>
                                </w:div>
                                <w:div w:id="1956281902">
                                  <w:marLeft w:val="0"/>
                                  <w:marRight w:val="0"/>
                                  <w:marTop w:val="0"/>
                                  <w:marBottom w:val="0"/>
                                  <w:divBdr>
                                    <w:top w:val="none" w:sz="0" w:space="0" w:color="auto"/>
                                    <w:left w:val="none" w:sz="0" w:space="0" w:color="auto"/>
                                    <w:bottom w:val="none" w:sz="0" w:space="0" w:color="auto"/>
                                    <w:right w:val="none" w:sz="0" w:space="0" w:color="auto"/>
                                  </w:divBdr>
                                </w:div>
                                <w:div w:id="1406950042">
                                  <w:marLeft w:val="0"/>
                                  <w:marRight w:val="0"/>
                                  <w:marTop w:val="0"/>
                                  <w:marBottom w:val="0"/>
                                  <w:divBdr>
                                    <w:top w:val="none" w:sz="0" w:space="0" w:color="auto"/>
                                    <w:left w:val="none" w:sz="0" w:space="0" w:color="auto"/>
                                    <w:bottom w:val="none" w:sz="0" w:space="0" w:color="auto"/>
                                    <w:right w:val="none" w:sz="0" w:space="0" w:color="auto"/>
                                  </w:divBdr>
                                </w:div>
                                <w:div w:id="1806198312">
                                  <w:marLeft w:val="0"/>
                                  <w:marRight w:val="0"/>
                                  <w:marTop w:val="0"/>
                                  <w:marBottom w:val="0"/>
                                  <w:divBdr>
                                    <w:top w:val="none" w:sz="0" w:space="0" w:color="auto"/>
                                    <w:left w:val="none" w:sz="0" w:space="0" w:color="auto"/>
                                    <w:bottom w:val="none" w:sz="0" w:space="0" w:color="auto"/>
                                    <w:right w:val="none" w:sz="0" w:space="0" w:color="auto"/>
                                  </w:divBdr>
                                </w:div>
                                <w:div w:id="605426428">
                                  <w:marLeft w:val="0"/>
                                  <w:marRight w:val="0"/>
                                  <w:marTop w:val="0"/>
                                  <w:marBottom w:val="0"/>
                                  <w:divBdr>
                                    <w:top w:val="none" w:sz="0" w:space="0" w:color="auto"/>
                                    <w:left w:val="none" w:sz="0" w:space="0" w:color="auto"/>
                                    <w:bottom w:val="none" w:sz="0" w:space="0" w:color="auto"/>
                                    <w:right w:val="none" w:sz="0" w:space="0" w:color="auto"/>
                                  </w:divBdr>
                                </w:div>
                                <w:div w:id="1305350724">
                                  <w:marLeft w:val="0"/>
                                  <w:marRight w:val="0"/>
                                  <w:marTop w:val="0"/>
                                  <w:marBottom w:val="0"/>
                                  <w:divBdr>
                                    <w:top w:val="none" w:sz="0" w:space="0" w:color="auto"/>
                                    <w:left w:val="none" w:sz="0" w:space="0" w:color="auto"/>
                                    <w:bottom w:val="none" w:sz="0" w:space="0" w:color="auto"/>
                                    <w:right w:val="none" w:sz="0" w:space="0" w:color="auto"/>
                                  </w:divBdr>
                                </w:div>
                                <w:div w:id="1151019403">
                                  <w:marLeft w:val="0"/>
                                  <w:marRight w:val="0"/>
                                  <w:marTop w:val="0"/>
                                  <w:marBottom w:val="0"/>
                                  <w:divBdr>
                                    <w:top w:val="none" w:sz="0" w:space="0" w:color="auto"/>
                                    <w:left w:val="none" w:sz="0" w:space="0" w:color="auto"/>
                                    <w:bottom w:val="none" w:sz="0" w:space="0" w:color="auto"/>
                                    <w:right w:val="none" w:sz="0" w:space="0" w:color="auto"/>
                                  </w:divBdr>
                                </w:div>
                                <w:div w:id="1279675603">
                                  <w:marLeft w:val="0"/>
                                  <w:marRight w:val="0"/>
                                  <w:marTop w:val="0"/>
                                  <w:marBottom w:val="0"/>
                                  <w:divBdr>
                                    <w:top w:val="none" w:sz="0" w:space="0" w:color="auto"/>
                                    <w:left w:val="none" w:sz="0" w:space="0" w:color="auto"/>
                                    <w:bottom w:val="none" w:sz="0" w:space="0" w:color="auto"/>
                                    <w:right w:val="none" w:sz="0" w:space="0" w:color="auto"/>
                                  </w:divBdr>
                                </w:div>
                                <w:div w:id="1711761766">
                                  <w:marLeft w:val="0"/>
                                  <w:marRight w:val="0"/>
                                  <w:marTop w:val="0"/>
                                  <w:marBottom w:val="0"/>
                                  <w:divBdr>
                                    <w:top w:val="none" w:sz="0" w:space="0" w:color="auto"/>
                                    <w:left w:val="none" w:sz="0" w:space="0" w:color="auto"/>
                                    <w:bottom w:val="none" w:sz="0" w:space="0" w:color="auto"/>
                                    <w:right w:val="none" w:sz="0" w:space="0" w:color="auto"/>
                                  </w:divBdr>
                                </w:div>
                                <w:div w:id="376511186">
                                  <w:marLeft w:val="0"/>
                                  <w:marRight w:val="0"/>
                                  <w:marTop w:val="0"/>
                                  <w:marBottom w:val="0"/>
                                  <w:divBdr>
                                    <w:top w:val="none" w:sz="0" w:space="0" w:color="auto"/>
                                    <w:left w:val="none" w:sz="0" w:space="0" w:color="auto"/>
                                    <w:bottom w:val="none" w:sz="0" w:space="0" w:color="auto"/>
                                    <w:right w:val="none" w:sz="0" w:space="0" w:color="auto"/>
                                  </w:divBdr>
                                </w:div>
                                <w:div w:id="72044238">
                                  <w:marLeft w:val="0"/>
                                  <w:marRight w:val="0"/>
                                  <w:marTop w:val="0"/>
                                  <w:marBottom w:val="0"/>
                                  <w:divBdr>
                                    <w:top w:val="none" w:sz="0" w:space="0" w:color="auto"/>
                                    <w:left w:val="none" w:sz="0" w:space="0" w:color="auto"/>
                                    <w:bottom w:val="none" w:sz="0" w:space="0" w:color="auto"/>
                                    <w:right w:val="none" w:sz="0" w:space="0" w:color="auto"/>
                                  </w:divBdr>
                                </w:div>
                                <w:div w:id="1704943592">
                                  <w:marLeft w:val="0"/>
                                  <w:marRight w:val="0"/>
                                  <w:marTop w:val="0"/>
                                  <w:marBottom w:val="0"/>
                                  <w:divBdr>
                                    <w:top w:val="none" w:sz="0" w:space="0" w:color="auto"/>
                                    <w:left w:val="none" w:sz="0" w:space="0" w:color="auto"/>
                                    <w:bottom w:val="none" w:sz="0" w:space="0" w:color="auto"/>
                                    <w:right w:val="none" w:sz="0" w:space="0" w:color="auto"/>
                                  </w:divBdr>
                                </w:div>
                                <w:div w:id="1998028539">
                                  <w:marLeft w:val="0"/>
                                  <w:marRight w:val="0"/>
                                  <w:marTop w:val="0"/>
                                  <w:marBottom w:val="0"/>
                                  <w:divBdr>
                                    <w:top w:val="none" w:sz="0" w:space="0" w:color="auto"/>
                                    <w:left w:val="none" w:sz="0" w:space="0" w:color="auto"/>
                                    <w:bottom w:val="none" w:sz="0" w:space="0" w:color="auto"/>
                                    <w:right w:val="none" w:sz="0" w:space="0" w:color="auto"/>
                                  </w:divBdr>
                                </w:div>
                                <w:div w:id="110907227">
                                  <w:marLeft w:val="0"/>
                                  <w:marRight w:val="0"/>
                                  <w:marTop w:val="0"/>
                                  <w:marBottom w:val="0"/>
                                  <w:divBdr>
                                    <w:top w:val="none" w:sz="0" w:space="0" w:color="auto"/>
                                    <w:left w:val="none" w:sz="0" w:space="0" w:color="auto"/>
                                    <w:bottom w:val="none" w:sz="0" w:space="0" w:color="auto"/>
                                    <w:right w:val="none" w:sz="0" w:space="0" w:color="auto"/>
                                  </w:divBdr>
                                </w:div>
                                <w:div w:id="1824276378">
                                  <w:marLeft w:val="0"/>
                                  <w:marRight w:val="0"/>
                                  <w:marTop w:val="0"/>
                                  <w:marBottom w:val="0"/>
                                  <w:divBdr>
                                    <w:top w:val="none" w:sz="0" w:space="0" w:color="auto"/>
                                    <w:left w:val="none" w:sz="0" w:space="0" w:color="auto"/>
                                    <w:bottom w:val="none" w:sz="0" w:space="0" w:color="auto"/>
                                    <w:right w:val="none" w:sz="0" w:space="0" w:color="auto"/>
                                  </w:divBdr>
                                </w:div>
                                <w:div w:id="71393276">
                                  <w:marLeft w:val="0"/>
                                  <w:marRight w:val="0"/>
                                  <w:marTop w:val="0"/>
                                  <w:marBottom w:val="0"/>
                                  <w:divBdr>
                                    <w:top w:val="none" w:sz="0" w:space="0" w:color="auto"/>
                                    <w:left w:val="none" w:sz="0" w:space="0" w:color="auto"/>
                                    <w:bottom w:val="none" w:sz="0" w:space="0" w:color="auto"/>
                                    <w:right w:val="none" w:sz="0" w:space="0" w:color="auto"/>
                                  </w:divBdr>
                                </w:div>
                                <w:div w:id="1666400514">
                                  <w:marLeft w:val="0"/>
                                  <w:marRight w:val="0"/>
                                  <w:marTop w:val="0"/>
                                  <w:marBottom w:val="0"/>
                                  <w:divBdr>
                                    <w:top w:val="none" w:sz="0" w:space="0" w:color="auto"/>
                                    <w:left w:val="none" w:sz="0" w:space="0" w:color="auto"/>
                                    <w:bottom w:val="none" w:sz="0" w:space="0" w:color="auto"/>
                                    <w:right w:val="none" w:sz="0" w:space="0" w:color="auto"/>
                                  </w:divBdr>
                                </w:div>
                                <w:div w:id="14044640">
                                  <w:marLeft w:val="0"/>
                                  <w:marRight w:val="0"/>
                                  <w:marTop w:val="0"/>
                                  <w:marBottom w:val="0"/>
                                  <w:divBdr>
                                    <w:top w:val="none" w:sz="0" w:space="0" w:color="auto"/>
                                    <w:left w:val="none" w:sz="0" w:space="0" w:color="auto"/>
                                    <w:bottom w:val="none" w:sz="0" w:space="0" w:color="auto"/>
                                    <w:right w:val="none" w:sz="0" w:space="0" w:color="auto"/>
                                  </w:divBdr>
                                </w:div>
                                <w:div w:id="887687628">
                                  <w:marLeft w:val="0"/>
                                  <w:marRight w:val="0"/>
                                  <w:marTop w:val="0"/>
                                  <w:marBottom w:val="0"/>
                                  <w:divBdr>
                                    <w:top w:val="none" w:sz="0" w:space="0" w:color="auto"/>
                                    <w:left w:val="none" w:sz="0" w:space="0" w:color="auto"/>
                                    <w:bottom w:val="none" w:sz="0" w:space="0" w:color="auto"/>
                                    <w:right w:val="none" w:sz="0" w:space="0" w:color="auto"/>
                                  </w:divBdr>
                                </w:div>
                                <w:div w:id="1830249528">
                                  <w:marLeft w:val="0"/>
                                  <w:marRight w:val="0"/>
                                  <w:marTop w:val="0"/>
                                  <w:marBottom w:val="0"/>
                                  <w:divBdr>
                                    <w:top w:val="none" w:sz="0" w:space="0" w:color="auto"/>
                                    <w:left w:val="none" w:sz="0" w:space="0" w:color="auto"/>
                                    <w:bottom w:val="none" w:sz="0" w:space="0" w:color="auto"/>
                                    <w:right w:val="none" w:sz="0" w:space="0" w:color="auto"/>
                                  </w:divBdr>
                                </w:div>
                                <w:div w:id="1269587046">
                                  <w:marLeft w:val="0"/>
                                  <w:marRight w:val="0"/>
                                  <w:marTop w:val="0"/>
                                  <w:marBottom w:val="0"/>
                                  <w:divBdr>
                                    <w:top w:val="none" w:sz="0" w:space="0" w:color="auto"/>
                                    <w:left w:val="none" w:sz="0" w:space="0" w:color="auto"/>
                                    <w:bottom w:val="none" w:sz="0" w:space="0" w:color="auto"/>
                                    <w:right w:val="none" w:sz="0" w:space="0" w:color="auto"/>
                                  </w:divBdr>
                                </w:div>
                                <w:div w:id="1641416944">
                                  <w:marLeft w:val="0"/>
                                  <w:marRight w:val="0"/>
                                  <w:marTop w:val="0"/>
                                  <w:marBottom w:val="0"/>
                                  <w:divBdr>
                                    <w:top w:val="none" w:sz="0" w:space="0" w:color="auto"/>
                                    <w:left w:val="none" w:sz="0" w:space="0" w:color="auto"/>
                                    <w:bottom w:val="none" w:sz="0" w:space="0" w:color="auto"/>
                                    <w:right w:val="none" w:sz="0" w:space="0" w:color="auto"/>
                                  </w:divBdr>
                                </w:div>
                                <w:div w:id="1998604466">
                                  <w:marLeft w:val="0"/>
                                  <w:marRight w:val="0"/>
                                  <w:marTop w:val="0"/>
                                  <w:marBottom w:val="0"/>
                                  <w:divBdr>
                                    <w:top w:val="none" w:sz="0" w:space="0" w:color="auto"/>
                                    <w:left w:val="none" w:sz="0" w:space="0" w:color="auto"/>
                                    <w:bottom w:val="none" w:sz="0" w:space="0" w:color="auto"/>
                                    <w:right w:val="none" w:sz="0" w:space="0" w:color="auto"/>
                                  </w:divBdr>
                                </w:div>
                                <w:div w:id="2019385707">
                                  <w:marLeft w:val="0"/>
                                  <w:marRight w:val="0"/>
                                  <w:marTop w:val="0"/>
                                  <w:marBottom w:val="0"/>
                                  <w:divBdr>
                                    <w:top w:val="none" w:sz="0" w:space="0" w:color="auto"/>
                                    <w:left w:val="none" w:sz="0" w:space="0" w:color="auto"/>
                                    <w:bottom w:val="none" w:sz="0" w:space="0" w:color="auto"/>
                                    <w:right w:val="none" w:sz="0" w:space="0" w:color="auto"/>
                                  </w:divBdr>
                                </w:div>
                                <w:div w:id="1589734663">
                                  <w:marLeft w:val="0"/>
                                  <w:marRight w:val="0"/>
                                  <w:marTop w:val="0"/>
                                  <w:marBottom w:val="0"/>
                                  <w:divBdr>
                                    <w:top w:val="none" w:sz="0" w:space="0" w:color="auto"/>
                                    <w:left w:val="none" w:sz="0" w:space="0" w:color="auto"/>
                                    <w:bottom w:val="none" w:sz="0" w:space="0" w:color="auto"/>
                                    <w:right w:val="none" w:sz="0" w:space="0" w:color="auto"/>
                                  </w:divBdr>
                                </w:div>
                                <w:div w:id="1512909231">
                                  <w:marLeft w:val="0"/>
                                  <w:marRight w:val="0"/>
                                  <w:marTop w:val="0"/>
                                  <w:marBottom w:val="0"/>
                                  <w:divBdr>
                                    <w:top w:val="none" w:sz="0" w:space="0" w:color="auto"/>
                                    <w:left w:val="none" w:sz="0" w:space="0" w:color="auto"/>
                                    <w:bottom w:val="none" w:sz="0" w:space="0" w:color="auto"/>
                                    <w:right w:val="none" w:sz="0" w:space="0" w:color="auto"/>
                                  </w:divBdr>
                                </w:div>
                                <w:div w:id="617495117">
                                  <w:marLeft w:val="0"/>
                                  <w:marRight w:val="0"/>
                                  <w:marTop w:val="0"/>
                                  <w:marBottom w:val="0"/>
                                  <w:divBdr>
                                    <w:top w:val="none" w:sz="0" w:space="0" w:color="auto"/>
                                    <w:left w:val="none" w:sz="0" w:space="0" w:color="auto"/>
                                    <w:bottom w:val="none" w:sz="0" w:space="0" w:color="auto"/>
                                    <w:right w:val="none" w:sz="0" w:space="0" w:color="auto"/>
                                  </w:divBdr>
                                </w:div>
                                <w:div w:id="951862406">
                                  <w:marLeft w:val="0"/>
                                  <w:marRight w:val="0"/>
                                  <w:marTop w:val="0"/>
                                  <w:marBottom w:val="0"/>
                                  <w:divBdr>
                                    <w:top w:val="none" w:sz="0" w:space="0" w:color="auto"/>
                                    <w:left w:val="none" w:sz="0" w:space="0" w:color="auto"/>
                                    <w:bottom w:val="none" w:sz="0" w:space="0" w:color="auto"/>
                                    <w:right w:val="none" w:sz="0" w:space="0" w:color="auto"/>
                                  </w:divBdr>
                                </w:div>
                                <w:div w:id="1402480545">
                                  <w:marLeft w:val="0"/>
                                  <w:marRight w:val="0"/>
                                  <w:marTop w:val="0"/>
                                  <w:marBottom w:val="0"/>
                                  <w:divBdr>
                                    <w:top w:val="none" w:sz="0" w:space="0" w:color="auto"/>
                                    <w:left w:val="none" w:sz="0" w:space="0" w:color="auto"/>
                                    <w:bottom w:val="none" w:sz="0" w:space="0" w:color="auto"/>
                                    <w:right w:val="none" w:sz="0" w:space="0" w:color="auto"/>
                                  </w:divBdr>
                                </w:div>
                                <w:div w:id="1532764351">
                                  <w:marLeft w:val="0"/>
                                  <w:marRight w:val="0"/>
                                  <w:marTop w:val="0"/>
                                  <w:marBottom w:val="0"/>
                                  <w:divBdr>
                                    <w:top w:val="none" w:sz="0" w:space="0" w:color="auto"/>
                                    <w:left w:val="none" w:sz="0" w:space="0" w:color="auto"/>
                                    <w:bottom w:val="none" w:sz="0" w:space="0" w:color="auto"/>
                                    <w:right w:val="none" w:sz="0" w:space="0" w:color="auto"/>
                                  </w:divBdr>
                                </w:div>
                                <w:div w:id="1195196795">
                                  <w:marLeft w:val="0"/>
                                  <w:marRight w:val="0"/>
                                  <w:marTop w:val="0"/>
                                  <w:marBottom w:val="0"/>
                                  <w:divBdr>
                                    <w:top w:val="none" w:sz="0" w:space="0" w:color="auto"/>
                                    <w:left w:val="none" w:sz="0" w:space="0" w:color="auto"/>
                                    <w:bottom w:val="none" w:sz="0" w:space="0" w:color="auto"/>
                                    <w:right w:val="none" w:sz="0" w:space="0" w:color="auto"/>
                                  </w:divBdr>
                                </w:div>
                                <w:div w:id="822431706">
                                  <w:marLeft w:val="0"/>
                                  <w:marRight w:val="0"/>
                                  <w:marTop w:val="0"/>
                                  <w:marBottom w:val="0"/>
                                  <w:divBdr>
                                    <w:top w:val="none" w:sz="0" w:space="0" w:color="auto"/>
                                    <w:left w:val="none" w:sz="0" w:space="0" w:color="auto"/>
                                    <w:bottom w:val="none" w:sz="0" w:space="0" w:color="auto"/>
                                    <w:right w:val="none" w:sz="0" w:space="0" w:color="auto"/>
                                  </w:divBdr>
                                </w:div>
                                <w:div w:id="1965456935">
                                  <w:marLeft w:val="0"/>
                                  <w:marRight w:val="0"/>
                                  <w:marTop w:val="0"/>
                                  <w:marBottom w:val="0"/>
                                  <w:divBdr>
                                    <w:top w:val="none" w:sz="0" w:space="0" w:color="auto"/>
                                    <w:left w:val="none" w:sz="0" w:space="0" w:color="auto"/>
                                    <w:bottom w:val="none" w:sz="0" w:space="0" w:color="auto"/>
                                    <w:right w:val="none" w:sz="0" w:space="0" w:color="auto"/>
                                  </w:divBdr>
                                </w:div>
                                <w:div w:id="1207065011">
                                  <w:marLeft w:val="0"/>
                                  <w:marRight w:val="0"/>
                                  <w:marTop w:val="0"/>
                                  <w:marBottom w:val="0"/>
                                  <w:divBdr>
                                    <w:top w:val="none" w:sz="0" w:space="0" w:color="auto"/>
                                    <w:left w:val="none" w:sz="0" w:space="0" w:color="auto"/>
                                    <w:bottom w:val="none" w:sz="0" w:space="0" w:color="auto"/>
                                    <w:right w:val="none" w:sz="0" w:space="0" w:color="auto"/>
                                  </w:divBdr>
                                </w:div>
                                <w:div w:id="1423382140">
                                  <w:marLeft w:val="0"/>
                                  <w:marRight w:val="0"/>
                                  <w:marTop w:val="0"/>
                                  <w:marBottom w:val="0"/>
                                  <w:divBdr>
                                    <w:top w:val="none" w:sz="0" w:space="0" w:color="auto"/>
                                    <w:left w:val="none" w:sz="0" w:space="0" w:color="auto"/>
                                    <w:bottom w:val="none" w:sz="0" w:space="0" w:color="auto"/>
                                    <w:right w:val="none" w:sz="0" w:space="0" w:color="auto"/>
                                  </w:divBdr>
                                </w:div>
                                <w:div w:id="636952281">
                                  <w:marLeft w:val="0"/>
                                  <w:marRight w:val="0"/>
                                  <w:marTop w:val="0"/>
                                  <w:marBottom w:val="0"/>
                                  <w:divBdr>
                                    <w:top w:val="none" w:sz="0" w:space="0" w:color="auto"/>
                                    <w:left w:val="none" w:sz="0" w:space="0" w:color="auto"/>
                                    <w:bottom w:val="none" w:sz="0" w:space="0" w:color="auto"/>
                                    <w:right w:val="none" w:sz="0" w:space="0" w:color="auto"/>
                                  </w:divBdr>
                                </w:div>
                              </w:divsChild>
                            </w:div>
                            <w:div w:id="1805195573">
                              <w:marLeft w:val="0"/>
                              <w:marRight w:val="0"/>
                              <w:marTop w:val="0"/>
                              <w:marBottom w:val="0"/>
                              <w:divBdr>
                                <w:top w:val="none" w:sz="0" w:space="0" w:color="auto"/>
                                <w:left w:val="none" w:sz="0" w:space="0" w:color="auto"/>
                                <w:bottom w:val="none" w:sz="0" w:space="0" w:color="auto"/>
                                <w:right w:val="none" w:sz="0" w:space="0" w:color="auto"/>
                              </w:divBdr>
                              <w:divsChild>
                                <w:div w:id="723990453">
                                  <w:marLeft w:val="0"/>
                                  <w:marRight w:val="0"/>
                                  <w:marTop w:val="0"/>
                                  <w:marBottom w:val="0"/>
                                  <w:divBdr>
                                    <w:top w:val="none" w:sz="0" w:space="0" w:color="auto"/>
                                    <w:left w:val="none" w:sz="0" w:space="0" w:color="auto"/>
                                    <w:bottom w:val="none" w:sz="0" w:space="0" w:color="auto"/>
                                    <w:right w:val="none" w:sz="0" w:space="0" w:color="auto"/>
                                  </w:divBdr>
                                </w:div>
                                <w:div w:id="894583526">
                                  <w:marLeft w:val="0"/>
                                  <w:marRight w:val="0"/>
                                  <w:marTop w:val="0"/>
                                  <w:marBottom w:val="0"/>
                                  <w:divBdr>
                                    <w:top w:val="none" w:sz="0" w:space="0" w:color="auto"/>
                                    <w:left w:val="none" w:sz="0" w:space="0" w:color="auto"/>
                                    <w:bottom w:val="none" w:sz="0" w:space="0" w:color="auto"/>
                                    <w:right w:val="none" w:sz="0" w:space="0" w:color="auto"/>
                                  </w:divBdr>
                                </w:div>
                                <w:div w:id="503589341">
                                  <w:marLeft w:val="0"/>
                                  <w:marRight w:val="0"/>
                                  <w:marTop w:val="0"/>
                                  <w:marBottom w:val="0"/>
                                  <w:divBdr>
                                    <w:top w:val="none" w:sz="0" w:space="0" w:color="auto"/>
                                    <w:left w:val="none" w:sz="0" w:space="0" w:color="auto"/>
                                    <w:bottom w:val="none" w:sz="0" w:space="0" w:color="auto"/>
                                    <w:right w:val="none" w:sz="0" w:space="0" w:color="auto"/>
                                  </w:divBdr>
                                </w:div>
                                <w:div w:id="531921769">
                                  <w:marLeft w:val="0"/>
                                  <w:marRight w:val="0"/>
                                  <w:marTop w:val="0"/>
                                  <w:marBottom w:val="0"/>
                                  <w:divBdr>
                                    <w:top w:val="none" w:sz="0" w:space="0" w:color="auto"/>
                                    <w:left w:val="none" w:sz="0" w:space="0" w:color="auto"/>
                                    <w:bottom w:val="none" w:sz="0" w:space="0" w:color="auto"/>
                                    <w:right w:val="none" w:sz="0" w:space="0" w:color="auto"/>
                                  </w:divBdr>
                                </w:div>
                                <w:div w:id="439374236">
                                  <w:marLeft w:val="0"/>
                                  <w:marRight w:val="0"/>
                                  <w:marTop w:val="0"/>
                                  <w:marBottom w:val="0"/>
                                  <w:divBdr>
                                    <w:top w:val="none" w:sz="0" w:space="0" w:color="auto"/>
                                    <w:left w:val="none" w:sz="0" w:space="0" w:color="auto"/>
                                    <w:bottom w:val="none" w:sz="0" w:space="0" w:color="auto"/>
                                    <w:right w:val="none" w:sz="0" w:space="0" w:color="auto"/>
                                  </w:divBdr>
                                </w:div>
                                <w:div w:id="2068067712">
                                  <w:marLeft w:val="0"/>
                                  <w:marRight w:val="0"/>
                                  <w:marTop w:val="0"/>
                                  <w:marBottom w:val="0"/>
                                  <w:divBdr>
                                    <w:top w:val="none" w:sz="0" w:space="0" w:color="auto"/>
                                    <w:left w:val="none" w:sz="0" w:space="0" w:color="auto"/>
                                    <w:bottom w:val="none" w:sz="0" w:space="0" w:color="auto"/>
                                    <w:right w:val="none" w:sz="0" w:space="0" w:color="auto"/>
                                  </w:divBdr>
                                </w:div>
                                <w:div w:id="45111891">
                                  <w:marLeft w:val="0"/>
                                  <w:marRight w:val="0"/>
                                  <w:marTop w:val="0"/>
                                  <w:marBottom w:val="0"/>
                                  <w:divBdr>
                                    <w:top w:val="none" w:sz="0" w:space="0" w:color="auto"/>
                                    <w:left w:val="none" w:sz="0" w:space="0" w:color="auto"/>
                                    <w:bottom w:val="none" w:sz="0" w:space="0" w:color="auto"/>
                                    <w:right w:val="none" w:sz="0" w:space="0" w:color="auto"/>
                                  </w:divBdr>
                                </w:div>
                                <w:div w:id="1098672429">
                                  <w:marLeft w:val="0"/>
                                  <w:marRight w:val="0"/>
                                  <w:marTop w:val="0"/>
                                  <w:marBottom w:val="0"/>
                                  <w:divBdr>
                                    <w:top w:val="none" w:sz="0" w:space="0" w:color="auto"/>
                                    <w:left w:val="none" w:sz="0" w:space="0" w:color="auto"/>
                                    <w:bottom w:val="none" w:sz="0" w:space="0" w:color="auto"/>
                                    <w:right w:val="none" w:sz="0" w:space="0" w:color="auto"/>
                                  </w:divBdr>
                                </w:div>
                                <w:div w:id="133105989">
                                  <w:marLeft w:val="0"/>
                                  <w:marRight w:val="0"/>
                                  <w:marTop w:val="0"/>
                                  <w:marBottom w:val="0"/>
                                  <w:divBdr>
                                    <w:top w:val="none" w:sz="0" w:space="0" w:color="auto"/>
                                    <w:left w:val="none" w:sz="0" w:space="0" w:color="auto"/>
                                    <w:bottom w:val="none" w:sz="0" w:space="0" w:color="auto"/>
                                    <w:right w:val="none" w:sz="0" w:space="0" w:color="auto"/>
                                  </w:divBdr>
                                </w:div>
                                <w:div w:id="928319564">
                                  <w:marLeft w:val="0"/>
                                  <w:marRight w:val="0"/>
                                  <w:marTop w:val="0"/>
                                  <w:marBottom w:val="0"/>
                                  <w:divBdr>
                                    <w:top w:val="none" w:sz="0" w:space="0" w:color="auto"/>
                                    <w:left w:val="none" w:sz="0" w:space="0" w:color="auto"/>
                                    <w:bottom w:val="none" w:sz="0" w:space="0" w:color="auto"/>
                                    <w:right w:val="none" w:sz="0" w:space="0" w:color="auto"/>
                                  </w:divBdr>
                                </w:div>
                                <w:div w:id="1340740196">
                                  <w:marLeft w:val="0"/>
                                  <w:marRight w:val="0"/>
                                  <w:marTop w:val="0"/>
                                  <w:marBottom w:val="0"/>
                                  <w:divBdr>
                                    <w:top w:val="none" w:sz="0" w:space="0" w:color="auto"/>
                                    <w:left w:val="none" w:sz="0" w:space="0" w:color="auto"/>
                                    <w:bottom w:val="none" w:sz="0" w:space="0" w:color="auto"/>
                                    <w:right w:val="none" w:sz="0" w:space="0" w:color="auto"/>
                                  </w:divBdr>
                                </w:div>
                                <w:div w:id="334191739">
                                  <w:marLeft w:val="0"/>
                                  <w:marRight w:val="0"/>
                                  <w:marTop w:val="0"/>
                                  <w:marBottom w:val="0"/>
                                  <w:divBdr>
                                    <w:top w:val="none" w:sz="0" w:space="0" w:color="auto"/>
                                    <w:left w:val="none" w:sz="0" w:space="0" w:color="auto"/>
                                    <w:bottom w:val="none" w:sz="0" w:space="0" w:color="auto"/>
                                    <w:right w:val="none" w:sz="0" w:space="0" w:color="auto"/>
                                  </w:divBdr>
                                </w:div>
                                <w:div w:id="111174059">
                                  <w:marLeft w:val="0"/>
                                  <w:marRight w:val="0"/>
                                  <w:marTop w:val="0"/>
                                  <w:marBottom w:val="0"/>
                                  <w:divBdr>
                                    <w:top w:val="none" w:sz="0" w:space="0" w:color="auto"/>
                                    <w:left w:val="none" w:sz="0" w:space="0" w:color="auto"/>
                                    <w:bottom w:val="none" w:sz="0" w:space="0" w:color="auto"/>
                                    <w:right w:val="none" w:sz="0" w:space="0" w:color="auto"/>
                                  </w:divBdr>
                                </w:div>
                                <w:div w:id="133985386">
                                  <w:marLeft w:val="0"/>
                                  <w:marRight w:val="0"/>
                                  <w:marTop w:val="0"/>
                                  <w:marBottom w:val="0"/>
                                  <w:divBdr>
                                    <w:top w:val="none" w:sz="0" w:space="0" w:color="auto"/>
                                    <w:left w:val="none" w:sz="0" w:space="0" w:color="auto"/>
                                    <w:bottom w:val="none" w:sz="0" w:space="0" w:color="auto"/>
                                    <w:right w:val="none" w:sz="0" w:space="0" w:color="auto"/>
                                  </w:divBdr>
                                </w:div>
                                <w:div w:id="834686601">
                                  <w:marLeft w:val="0"/>
                                  <w:marRight w:val="0"/>
                                  <w:marTop w:val="0"/>
                                  <w:marBottom w:val="0"/>
                                  <w:divBdr>
                                    <w:top w:val="none" w:sz="0" w:space="0" w:color="auto"/>
                                    <w:left w:val="none" w:sz="0" w:space="0" w:color="auto"/>
                                    <w:bottom w:val="none" w:sz="0" w:space="0" w:color="auto"/>
                                    <w:right w:val="none" w:sz="0" w:space="0" w:color="auto"/>
                                  </w:divBdr>
                                </w:div>
                                <w:div w:id="1875458631">
                                  <w:marLeft w:val="0"/>
                                  <w:marRight w:val="0"/>
                                  <w:marTop w:val="0"/>
                                  <w:marBottom w:val="0"/>
                                  <w:divBdr>
                                    <w:top w:val="none" w:sz="0" w:space="0" w:color="auto"/>
                                    <w:left w:val="none" w:sz="0" w:space="0" w:color="auto"/>
                                    <w:bottom w:val="none" w:sz="0" w:space="0" w:color="auto"/>
                                    <w:right w:val="none" w:sz="0" w:space="0" w:color="auto"/>
                                  </w:divBdr>
                                </w:div>
                                <w:div w:id="1633712946">
                                  <w:marLeft w:val="0"/>
                                  <w:marRight w:val="0"/>
                                  <w:marTop w:val="0"/>
                                  <w:marBottom w:val="0"/>
                                  <w:divBdr>
                                    <w:top w:val="none" w:sz="0" w:space="0" w:color="auto"/>
                                    <w:left w:val="none" w:sz="0" w:space="0" w:color="auto"/>
                                    <w:bottom w:val="none" w:sz="0" w:space="0" w:color="auto"/>
                                    <w:right w:val="none" w:sz="0" w:space="0" w:color="auto"/>
                                  </w:divBdr>
                                </w:div>
                                <w:div w:id="1571312421">
                                  <w:marLeft w:val="0"/>
                                  <w:marRight w:val="0"/>
                                  <w:marTop w:val="0"/>
                                  <w:marBottom w:val="0"/>
                                  <w:divBdr>
                                    <w:top w:val="none" w:sz="0" w:space="0" w:color="auto"/>
                                    <w:left w:val="none" w:sz="0" w:space="0" w:color="auto"/>
                                    <w:bottom w:val="none" w:sz="0" w:space="0" w:color="auto"/>
                                    <w:right w:val="none" w:sz="0" w:space="0" w:color="auto"/>
                                  </w:divBdr>
                                </w:div>
                                <w:div w:id="1076586173">
                                  <w:marLeft w:val="0"/>
                                  <w:marRight w:val="0"/>
                                  <w:marTop w:val="0"/>
                                  <w:marBottom w:val="0"/>
                                  <w:divBdr>
                                    <w:top w:val="none" w:sz="0" w:space="0" w:color="auto"/>
                                    <w:left w:val="none" w:sz="0" w:space="0" w:color="auto"/>
                                    <w:bottom w:val="none" w:sz="0" w:space="0" w:color="auto"/>
                                    <w:right w:val="none" w:sz="0" w:space="0" w:color="auto"/>
                                  </w:divBdr>
                                </w:div>
                                <w:div w:id="2033724009">
                                  <w:marLeft w:val="0"/>
                                  <w:marRight w:val="0"/>
                                  <w:marTop w:val="0"/>
                                  <w:marBottom w:val="0"/>
                                  <w:divBdr>
                                    <w:top w:val="none" w:sz="0" w:space="0" w:color="auto"/>
                                    <w:left w:val="none" w:sz="0" w:space="0" w:color="auto"/>
                                    <w:bottom w:val="none" w:sz="0" w:space="0" w:color="auto"/>
                                    <w:right w:val="none" w:sz="0" w:space="0" w:color="auto"/>
                                  </w:divBdr>
                                </w:div>
                                <w:div w:id="578834162">
                                  <w:marLeft w:val="0"/>
                                  <w:marRight w:val="0"/>
                                  <w:marTop w:val="0"/>
                                  <w:marBottom w:val="0"/>
                                  <w:divBdr>
                                    <w:top w:val="none" w:sz="0" w:space="0" w:color="auto"/>
                                    <w:left w:val="none" w:sz="0" w:space="0" w:color="auto"/>
                                    <w:bottom w:val="none" w:sz="0" w:space="0" w:color="auto"/>
                                    <w:right w:val="none" w:sz="0" w:space="0" w:color="auto"/>
                                  </w:divBdr>
                                </w:div>
                                <w:div w:id="785391716">
                                  <w:marLeft w:val="0"/>
                                  <w:marRight w:val="0"/>
                                  <w:marTop w:val="0"/>
                                  <w:marBottom w:val="0"/>
                                  <w:divBdr>
                                    <w:top w:val="none" w:sz="0" w:space="0" w:color="auto"/>
                                    <w:left w:val="none" w:sz="0" w:space="0" w:color="auto"/>
                                    <w:bottom w:val="none" w:sz="0" w:space="0" w:color="auto"/>
                                    <w:right w:val="none" w:sz="0" w:space="0" w:color="auto"/>
                                  </w:divBdr>
                                </w:div>
                                <w:div w:id="733353988">
                                  <w:marLeft w:val="0"/>
                                  <w:marRight w:val="0"/>
                                  <w:marTop w:val="0"/>
                                  <w:marBottom w:val="0"/>
                                  <w:divBdr>
                                    <w:top w:val="none" w:sz="0" w:space="0" w:color="auto"/>
                                    <w:left w:val="none" w:sz="0" w:space="0" w:color="auto"/>
                                    <w:bottom w:val="none" w:sz="0" w:space="0" w:color="auto"/>
                                    <w:right w:val="none" w:sz="0" w:space="0" w:color="auto"/>
                                  </w:divBdr>
                                </w:div>
                                <w:div w:id="1876959582">
                                  <w:marLeft w:val="0"/>
                                  <w:marRight w:val="0"/>
                                  <w:marTop w:val="0"/>
                                  <w:marBottom w:val="0"/>
                                  <w:divBdr>
                                    <w:top w:val="none" w:sz="0" w:space="0" w:color="auto"/>
                                    <w:left w:val="none" w:sz="0" w:space="0" w:color="auto"/>
                                    <w:bottom w:val="none" w:sz="0" w:space="0" w:color="auto"/>
                                    <w:right w:val="none" w:sz="0" w:space="0" w:color="auto"/>
                                  </w:divBdr>
                                </w:div>
                                <w:div w:id="325792263">
                                  <w:marLeft w:val="0"/>
                                  <w:marRight w:val="0"/>
                                  <w:marTop w:val="0"/>
                                  <w:marBottom w:val="0"/>
                                  <w:divBdr>
                                    <w:top w:val="none" w:sz="0" w:space="0" w:color="auto"/>
                                    <w:left w:val="none" w:sz="0" w:space="0" w:color="auto"/>
                                    <w:bottom w:val="none" w:sz="0" w:space="0" w:color="auto"/>
                                    <w:right w:val="none" w:sz="0" w:space="0" w:color="auto"/>
                                  </w:divBdr>
                                </w:div>
                                <w:div w:id="1225605160">
                                  <w:marLeft w:val="0"/>
                                  <w:marRight w:val="0"/>
                                  <w:marTop w:val="0"/>
                                  <w:marBottom w:val="0"/>
                                  <w:divBdr>
                                    <w:top w:val="none" w:sz="0" w:space="0" w:color="auto"/>
                                    <w:left w:val="none" w:sz="0" w:space="0" w:color="auto"/>
                                    <w:bottom w:val="none" w:sz="0" w:space="0" w:color="auto"/>
                                    <w:right w:val="none" w:sz="0" w:space="0" w:color="auto"/>
                                  </w:divBdr>
                                </w:div>
                                <w:div w:id="1228027308">
                                  <w:marLeft w:val="0"/>
                                  <w:marRight w:val="0"/>
                                  <w:marTop w:val="0"/>
                                  <w:marBottom w:val="0"/>
                                  <w:divBdr>
                                    <w:top w:val="none" w:sz="0" w:space="0" w:color="auto"/>
                                    <w:left w:val="none" w:sz="0" w:space="0" w:color="auto"/>
                                    <w:bottom w:val="none" w:sz="0" w:space="0" w:color="auto"/>
                                    <w:right w:val="none" w:sz="0" w:space="0" w:color="auto"/>
                                  </w:divBdr>
                                </w:div>
                                <w:div w:id="648822987">
                                  <w:marLeft w:val="0"/>
                                  <w:marRight w:val="0"/>
                                  <w:marTop w:val="0"/>
                                  <w:marBottom w:val="0"/>
                                  <w:divBdr>
                                    <w:top w:val="none" w:sz="0" w:space="0" w:color="auto"/>
                                    <w:left w:val="none" w:sz="0" w:space="0" w:color="auto"/>
                                    <w:bottom w:val="none" w:sz="0" w:space="0" w:color="auto"/>
                                    <w:right w:val="none" w:sz="0" w:space="0" w:color="auto"/>
                                  </w:divBdr>
                                </w:div>
                                <w:div w:id="1031611459">
                                  <w:marLeft w:val="0"/>
                                  <w:marRight w:val="0"/>
                                  <w:marTop w:val="0"/>
                                  <w:marBottom w:val="0"/>
                                  <w:divBdr>
                                    <w:top w:val="none" w:sz="0" w:space="0" w:color="auto"/>
                                    <w:left w:val="none" w:sz="0" w:space="0" w:color="auto"/>
                                    <w:bottom w:val="none" w:sz="0" w:space="0" w:color="auto"/>
                                    <w:right w:val="none" w:sz="0" w:space="0" w:color="auto"/>
                                  </w:divBdr>
                                </w:div>
                                <w:div w:id="643661539">
                                  <w:marLeft w:val="0"/>
                                  <w:marRight w:val="0"/>
                                  <w:marTop w:val="0"/>
                                  <w:marBottom w:val="0"/>
                                  <w:divBdr>
                                    <w:top w:val="none" w:sz="0" w:space="0" w:color="auto"/>
                                    <w:left w:val="none" w:sz="0" w:space="0" w:color="auto"/>
                                    <w:bottom w:val="none" w:sz="0" w:space="0" w:color="auto"/>
                                    <w:right w:val="none" w:sz="0" w:space="0" w:color="auto"/>
                                  </w:divBdr>
                                </w:div>
                                <w:div w:id="2008171987">
                                  <w:marLeft w:val="0"/>
                                  <w:marRight w:val="0"/>
                                  <w:marTop w:val="0"/>
                                  <w:marBottom w:val="0"/>
                                  <w:divBdr>
                                    <w:top w:val="none" w:sz="0" w:space="0" w:color="auto"/>
                                    <w:left w:val="none" w:sz="0" w:space="0" w:color="auto"/>
                                    <w:bottom w:val="none" w:sz="0" w:space="0" w:color="auto"/>
                                    <w:right w:val="none" w:sz="0" w:space="0" w:color="auto"/>
                                  </w:divBdr>
                                </w:div>
                                <w:div w:id="1132092043">
                                  <w:marLeft w:val="0"/>
                                  <w:marRight w:val="0"/>
                                  <w:marTop w:val="0"/>
                                  <w:marBottom w:val="0"/>
                                  <w:divBdr>
                                    <w:top w:val="none" w:sz="0" w:space="0" w:color="auto"/>
                                    <w:left w:val="none" w:sz="0" w:space="0" w:color="auto"/>
                                    <w:bottom w:val="none" w:sz="0" w:space="0" w:color="auto"/>
                                    <w:right w:val="none" w:sz="0" w:space="0" w:color="auto"/>
                                  </w:divBdr>
                                </w:div>
                                <w:div w:id="728068050">
                                  <w:marLeft w:val="0"/>
                                  <w:marRight w:val="0"/>
                                  <w:marTop w:val="0"/>
                                  <w:marBottom w:val="0"/>
                                  <w:divBdr>
                                    <w:top w:val="none" w:sz="0" w:space="0" w:color="auto"/>
                                    <w:left w:val="none" w:sz="0" w:space="0" w:color="auto"/>
                                    <w:bottom w:val="none" w:sz="0" w:space="0" w:color="auto"/>
                                    <w:right w:val="none" w:sz="0" w:space="0" w:color="auto"/>
                                  </w:divBdr>
                                </w:div>
                                <w:div w:id="1890846712">
                                  <w:marLeft w:val="0"/>
                                  <w:marRight w:val="0"/>
                                  <w:marTop w:val="0"/>
                                  <w:marBottom w:val="0"/>
                                  <w:divBdr>
                                    <w:top w:val="none" w:sz="0" w:space="0" w:color="auto"/>
                                    <w:left w:val="none" w:sz="0" w:space="0" w:color="auto"/>
                                    <w:bottom w:val="none" w:sz="0" w:space="0" w:color="auto"/>
                                    <w:right w:val="none" w:sz="0" w:space="0" w:color="auto"/>
                                  </w:divBdr>
                                </w:div>
                                <w:div w:id="1350644324">
                                  <w:marLeft w:val="0"/>
                                  <w:marRight w:val="0"/>
                                  <w:marTop w:val="0"/>
                                  <w:marBottom w:val="0"/>
                                  <w:divBdr>
                                    <w:top w:val="none" w:sz="0" w:space="0" w:color="auto"/>
                                    <w:left w:val="none" w:sz="0" w:space="0" w:color="auto"/>
                                    <w:bottom w:val="none" w:sz="0" w:space="0" w:color="auto"/>
                                    <w:right w:val="none" w:sz="0" w:space="0" w:color="auto"/>
                                  </w:divBdr>
                                </w:div>
                                <w:div w:id="1129207238">
                                  <w:marLeft w:val="0"/>
                                  <w:marRight w:val="0"/>
                                  <w:marTop w:val="0"/>
                                  <w:marBottom w:val="0"/>
                                  <w:divBdr>
                                    <w:top w:val="none" w:sz="0" w:space="0" w:color="auto"/>
                                    <w:left w:val="none" w:sz="0" w:space="0" w:color="auto"/>
                                    <w:bottom w:val="none" w:sz="0" w:space="0" w:color="auto"/>
                                    <w:right w:val="none" w:sz="0" w:space="0" w:color="auto"/>
                                  </w:divBdr>
                                </w:div>
                                <w:div w:id="1079520880">
                                  <w:marLeft w:val="0"/>
                                  <w:marRight w:val="0"/>
                                  <w:marTop w:val="0"/>
                                  <w:marBottom w:val="0"/>
                                  <w:divBdr>
                                    <w:top w:val="none" w:sz="0" w:space="0" w:color="auto"/>
                                    <w:left w:val="none" w:sz="0" w:space="0" w:color="auto"/>
                                    <w:bottom w:val="none" w:sz="0" w:space="0" w:color="auto"/>
                                    <w:right w:val="none" w:sz="0" w:space="0" w:color="auto"/>
                                  </w:divBdr>
                                </w:div>
                                <w:div w:id="423187490">
                                  <w:marLeft w:val="0"/>
                                  <w:marRight w:val="0"/>
                                  <w:marTop w:val="0"/>
                                  <w:marBottom w:val="0"/>
                                  <w:divBdr>
                                    <w:top w:val="none" w:sz="0" w:space="0" w:color="auto"/>
                                    <w:left w:val="none" w:sz="0" w:space="0" w:color="auto"/>
                                    <w:bottom w:val="none" w:sz="0" w:space="0" w:color="auto"/>
                                    <w:right w:val="none" w:sz="0" w:space="0" w:color="auto"/>
                                  </w:divBdr>
                                </w:div>
                                <w:div w:id="963344594">
                                  <w:marLeft w:val="0"/>
                                  <w:marRight w:val="0"/>
                                  <w:marTop w:val="0"/>
                                  <w:marBottom w:val="0"/>
                                  <w:divBdr>
                                    <w:top w:val="none" w:sz="0" w:space="0" w:color="auto"/>
                                    <w:left w:val="none" w:sz="0" w:space="0" w:color="auto"/>
                                    <w:bottom w:val="none" w:sz="0" w:space="0" w:color="auto"/>
                                    <w:right w:val="none" w:sz="0" w:space="0" w:color="auto"/>
                                  </w:divBdr>
                                </w:div>
                                <w:div w:id="768356929">
                                  <w:marLeft w:val="0"/>
                                  <w:marRight w:val="0"/>
                                  <w:marTop w:val="0"/>
                                  <w:marBottom w:val="0"/>
                                  <w:divBdr>
                                    <w:top w:val="none" w:sz="0" w:space="0" w:color="auto"/>
                                    <w:left w:val="none" w:sz="0" w:space="0" w:color="auto"/>
                                    <w:bottom w:val="none" w:sz="0" w:space="0" w:color="auto"/>
                                    <w:right w:val="none" w:sz="0" w:space="0" w:color="auto"/>
                                  </w:divBdr>
                                </w:div>
                                <w:div w:id="191579838">
                                  <w:marLeft w:val="0"/>
                                  <w:marRight w:val="0"/>
                                  <w:marTop w:val="0"/>
                                  <w:marBottom w:val="0"/>
                                  <w:divBdr>
                                    <w:top w:val="none" w:sz="0" w:space="0" w:color="auto"/>
                                    <w:left w:val="none" w:sz="0" w:space="0" w:color="auto"/>
                                    <w:bottom w:val="none" w:sz="0" w:space="0" w:color="auto"/>
                                    <w:right w:val="none" w:sz="0" w:space="0" w:color="auto"/>
                                  </w:divBdr>
                                </w:div>
                                <w:div w:id="305554279">
                                  <w:marLeft w:val="0"/>
                                  <w:marRight w:val="0"/>
                                  <w:marTop w:val="0"/>
                                  <w:marBottom w:val="0"/>
                                  <w:divBdr>
                                    <w:top w:val="none" w:sz="0" w:space="0" w:color="auto"/>
                                    <w:left w:val="none" w:sz="0" w:space="0" w:color="auto"/>
                                    <w:bottom w:val="none" w:sz="0" w:space="0" w:color="auto"/>
                                    <w:right w:val="none" w:sz="0" w:space="0" w:color="auto"/>
                                  </w:divBdr>
                                </w:div>
                                <w:div w:id="2113233761">
                                  <w:marLeft w:val="0"/>
                                  <w:marRight w:val="0"/>
                                  <w:marTop w:val="0"/>
                                  <w:marBottom w:val="0"/>
                                  <w:divBdr>
                                    <w:top w:val="none" w:sz="0" w:space="0" w:color="auto"/>
                                    <w:left w:val="none" w:sz="0" w:space="0" w:color="auto"/>
                                    <w:bottom w:val="none" w:sz="0" w:space="0" w:color="auto"/>
                                    <w:right w:val="none" w:sz="0" w:space="0" w:color="auto"/>
                                  </w:divBdr>
                                </w:div>
                                <w:div w:id="678848465">
                                  <w:marLeft w:val="0"/>
                                  <w:marRight w:val="0"/>
                                  <w:marTop w:val="0"/>
                                  <w:marBottom w:val="0"/>
                                  <w:divBdr>
                                    <w:top w:val="none" w:sz="0" w:space="0" w:color="auto"/>
                                    <w:left w:val="none" w:sz="0" w:space="0" w:color="auto"/>
                                    <w:bottom w:val="none" w:sz="0" w:space="0" w:color="auto"/>
                                    <w:right w:val="none" w:sz="0" w:space="0" w:color="auto"/>
                                  </w:divBdr>
                                </w:div>
                                <w:div w:id="1521898446">
                                  <w:marLeft w:val="0"/>
                                  <w:marRight w:val="0"/>
                                  <w:marTop w:val="0"/>
                                  <w:marBottom w:val="0"/>
                                  <w:divBdr>
                                    <w:top w:val="none" w:sz="0" w:space="0" w:color="auto"/>
                                    <w:left w:val="none" w:sz="0" w:space="0" w:color="auto"/>
                                    <w:bottom w:val="none" w:sz="0" w:space="0" w:color="auto"/>
                                    <w:right w:val="none" w:sz="0" w:space="0" w:color="auto"/>
                                  </w:divBdr>
                                </w:div>
                                <w:div w:id="396054882">
                                  <w:marLeft w:val="0"/>
                                  <w:marRight w:val="0"/>
                                  <w:marTop w:val="0"/>
                                  <w:marBottom w:val="0"/>
                                  <w:divBdr>
                                    <w:top w:val="none" w:sz="0" w:space="0" w:color="auto"/>
                                    <w:left w:val="none" w:sz="0" w:space="0" w:color="auto"/>
                                    <w:bottom w:val="none" w:sz="0" w:space="0" w:color="auto"/>
                                    <w:right w:val="none" w:sz="0" w:space="0" w:color="auto"/>
                                  </w:divBdr>
                                </w:div>
                                <w:div w:id="992871042">
                                  <w:marLeft w:val="0"/>
                                  <w:marRight w:val="0"/>
                                  <w:marTop w:val="0"/>
                                  <w:marBottom w:val="0"/>
                                  <w:divBdr>
                                    <w:top w:val="none" w:sz="0" w:space="0" w:color="auto"/>
                                    <w:left w:val="none" w:sz="0" w:space="0" w:color="auto"/>
                                    <w:bottom w:val="none" w:sz="0" w:space="0" w:color="auto"/>
                                    <w:right w:val="none" w:sz="0" w:space="0" w:color="auto"/>
                                  </w:divBdr>
                                </w:div>
                                <w:div w:id="1282882649">
                                  <w:marLeft w:val="0"/>
                                  <w:marRight w:val="0"/>
                                  <w:marTop w:val="0"/>
                                  <w:marBottom w:val="0"/>
                                  <w:divBdr>
                                    <w:top w:val="none" w:sz="0" w:space="0" w:color="auto"/>
                                    <w:left w:val="none" w:sz="0" w:space="0" w:color="auto"/>
                                    <w:bottom w:val="none" w:sz="0" w:space="0" w:color="auto"/>
                                    <w:right w:val="none" w:sz="0" w:space="0" w:color="auto"/>
                                  </w:divBdr>
                                </w:div>
                                <w:div w:id="722027635">
                                  <w:marLeft w:val="0"/>
                                  <w:marRight w:val="0"/>
                                  <w:marTop w:val="0"/>
                                  <w:marBottom w:val="0"/>
                                  <w:divBdr>
                                    <w:top w:val="none" w:sz="0" w:space="0" w:color="auto"/>
                                    <w:left w:val="none" w:sz="0" w:space="0" w:color="auto"/>
                                    <w:bottom w:val="none" w:sz="0" w:space="0" w:color="auto"/>
                                    <w:right w:val="none" w:sz="0" w:space="0" w:color="auto"/>
                                  </w:divBdr>
                                </w:div>
                                <w:div w:id="360278314">
                                  <w:marLeft w:val="0"/>
                                  <w:marRight w:val="0"/>
                                  <w:marTop w:val="0"/>
                                  <w:marBottom w:val="0"/>
                                  <w:divBdr>
                                    <w:top w:val="none" w:sz="0" w:space="0" w:color="auto"/>
                                    <w:left w:val="none" w:sz="0" w:space="0" w:color="auto"/>
                                    <w:bottom w:val="none" w:sz="0" w:space="0" w:color="auto"/>
                                    <w:right w:val="none" w:sz="0" w:space="0" w:color="auto"/>
                                  </w:divBdr>
                                </w:div>
                                <w:div w:id="446310887">
                                  <w:marLeft w:val="0"/>
                                  <w:marRight w:val="0"/>
                                  <w:marTop w:val="0"/>
                                  <w:marBottom w:val="0"/>
                                  <w:divBdr>
                                    <w:top w:val="none" w:sz="0" w:space="0" w:color="auto"/>
                                    <w:left w:val="none" w:sz="0" w:space="0" w:color="auto"/>
                                    <w:bottom w:val="none" w:sz="0" w:space="0" w:color="auto"/>
                                    <w:right w:val="none" w:sz="0" w:space="0" w:color="auto"/>
                                  </w:divBdr>
                                </w:div>
                                <w:div w:id="705764112">
                                  <w:marLeft w:val="0"/>
                                  <w:marRight w:val="0"/>
                                  <w:marTop w:val="0"/>
                                  <w:marBottom w:val="0"/>
                                  <w:divBdr>
                                    <w:top w:val="none" w:sz="0" w:space="0" w:color="auto"/>
                                    <w:left w:val="none" w:sz="0" w:space="0" w:color="auto"/>
                                    <w:bottom w:val="none" w:sz="0" w:space="0" w:color="auto"/>
                                    <w:right w:val="none" w:sz="0" w:space="0" w:color="auto"/>
                                  </w:divBdr>
                                </w:div>
                                <w:div w:id="1396589741">
                                  <w:marLeft w:val="0"/>
                                  <w:marRight w:val="0"/>
                                  <w:marTop w:val="0"/>
                                  <w:marBottom w:val="0"/>
                                  <w:divBdr>
                                    <w:top w:val="none" w:sz="0" w:space="0" w:color="auto"/>
                                    <w:left w:val="none" w:sz="0" w:space="0" w:color="auto"/>
                                    <w:bottom w:val="none" w:sz="0" w:space="0" w:color="auto"/>
                                    <w:right w:val="none" w:sz="0" w:space="0" w:color="auto"/>
                                  </w:divBdr>
                                </w:div>
                                <w:div w:id="990673197">
                                  <w:marLeft w:val="0"/>
                                  <w:marRight w:val="0"/>
                                  <w:marTop w:val="0"/>
                                  <w:marBottom w:val="0"/>
                                  <w:divBdr>
                                    <w:top w:val="none" w:sz="0" w:space="0" w:color="auto"/>
                                    <w:left w:val="none" w:sz="0" w:space="0" w:color="auto"/>
                                    <w:bottom w:val="none" w:sz="0" w:space="0" w:color="auto"/>
                                    <w:right w:val="none" w:sz="0" w:space="0" w:color="auto"/>
                                  </w:divBdr>
                                </w:div>
                                <w:div w:id="1920598620">
                                  <w:marLeft w:val="0"/>
                                  <w:marRight w:val="0"/>
                                  <w:marTop w:val="0"/>
                                  <w:marBottom w:val="0"/>
                                  <w:divBdr>
                                    <w:top w:val="none" w:sz="0" w:space="0" w:color="auto"/>
                                    <w:left w:val="none" w:sz="0" w:space="0" w:color="auto"/>
                                    <w:bottom w:val="none" w:sz="0" w:space="0" w:color="auto"/>
                                    <w:right w:val="none" w:sz="0" w:space="0" w:color="auto"/>
                                  </w:divBdr>
                                </w:div>
                                <w:div w:id="67963009">
                                  <w:marLeft w:val="0"/>
                                  <w:marRight w:val="0"/>
                                  <w:marTop w:val="0"/>
                                  <w:marBottom w:val="0"/>
                                  <w:divBdr>
                                    <w:top w:val="none" w:sz="0" w:space="0" w:color="auto"/>
                                    <w:left w:val="none" w:sz="0" w:space="0" w:color="auto"/>
                                    <w:bottom w:val="none" w:sz="0" w:space="0" w:color="auto"/>
                                    <w:right w:val="none" w:sz="0" w:space="0" w:color="auto"/>
                                  </w:divBdr>
                                </w:div>
                                <w:div w:id="1437796877">
                                  <w:marLeft w:val="0"/>
                                  <w:marRight w:val="0"/>
                                  <w:marTop w:val="0"/>
                                  <w:marBottom w:val="0"/>
                                  <w:divBdr>
                                    <w:top w:val="none" w:sz="0" w:space="0" w:color="auto"/>
                                    <w:left w:val="none" w:sz="0" w:space="0" w:color="auto"/>
                                    <w:bottom w:val="none" w:sz="0" w:space="0" w:color="auto"/>
                                    <w:right w:val="none" w:sz="0" w:space="0" w:color="auto"/>
                                  </w:divBdr>
                                </w:div>
                                <w:div w:id="553470850">
                                  <w:marLeft w:val="0"/>
                                  <w:marRight w:val="0"/>
                                  <w:marTop w:val="0"/>
                                  <w:marBottom w:val="0"/>
                                  <w:divBdr>
                                    <w:top w:val="none" w:sz="0" w:space="0" w:color="auto"/>
                                    <w:left w:val="none" w:sz="0" w:space="0" w:color="auto"/>
                                    <w:bottom w:val="none" w:sz="0" w:space="0" w:color="auto"/>
                                    <w:right w:val="none" w:sz="0" w:space="0" w:color="auto"/>
                                  </w:divBdr>
                                </w:div>
                                <w:div w:id="1444111610">
                                  <w:marLeft w:val="0"/>
                                  <w:marRight w:val="0"/>
                                  <w:marTop w:val="0"/>
                                  <w:marBottom w:val="0"/>
                                  <w:divBdr>
                                    <w:top w:val="none" w:sz="0" w:space="0" w:color="auto"/>
                                    <w:left w:val="none" w:sz="0" w:space="0" w:color="auto"/>
                                    <w:bottom w:val="none" w:sz="0" w:space="0" w:color="auto"/>
                                    <w:right w:val="none" w:sz="0" w:space="0" w:color="auto"/>
                                  </w:divBdr>
                                </w:div>
                                <w:div w:id="1846935613">
                                  <w:marLeft w:val="0"/>
                                  <w:marRight w:val="0"/>
                                  <w:marTop w:val="0"/>
                                  <w:marBottom w:val="0"/>
                                  <w:divBdr>
                                    <w:top w:val="none" w:sz="0" w:space="0" w:color="auto"/>
                                    <w:left w:val="none" w:sz="0" w:space="0" w:color="auto"/>
                                    <w:bottom w:val="none" w:sz="0" w:space="0" w:color="auto"/>
                                    <w:right w:val="none" w:sz="0" w:space="0" w:color="auto"/>
                                  </w:divBdr>
                                </w:div>
                                <w:div w:id="424227544">
                                  <w:marLeft w:val="0"/>
                                  <w:marRight w:val="0"/>
                                  <w:marTop w:val="0"/>
                                  <w:marBottom w:val="0"/>
                                  <w:divBdr>
                                    <w:top w:val="none" w:sz="0" w:space="0" w:color="auto"/>
                                    <w:left w:val="none" w:sz="0" w:space="0" w:color="auto"/>
                                    <w:bottom w:val="none" w:sz="0" w:space="0" w:color="auto"/>
                                    <w:right w:val="none" w:sz="0" w:space="0" w:color="auto"/>
                                  </w:divBdr>
                                </w:div>
                                <w:div w:id="582567471">
                                  <w:marLeft w:val="0"/>
                                  <w:marRight w:val="0"/>
                                  <w:marTop w:val="0"/>
                                  <w:marBottom w:val="0"/>
                                  <w:divBdr>
                                    <w:top w:val="none" w:sz="0" w:space="0" w:color="auto"/>
                                    <w:left w:val="none" w:sz="0" w:space="0" w:color="auto"/>
                                    <w:bottom w:val="none" w:sz="0" w:space="0" w:color="auto"/>
                                    <w:right w:val="none" w:sz="0" w:space="0" w:color="auto"/>
                                  </w:divBdr>
                                </w:div>
                                <w:div w:id="447547188">
                                  <w:marLeft w:val="0"/>
                                  <w:marRight w:val="0"/>
                                  <w:marTop w:val="0"/>
                                  <w:marBottom w:val="0"/>
                                  <w:divBdr>
                                    <w:top w:val="none" w:sz="0" w:space="0" w:color="auto"/>
                                    <w:left w:val="none" w:sz="0" w:space="0" w:color="auto"/>
                                    <w:bottom w:val="none" w:sz="0" w:space="0" w:color="auto"/>
                                    <w:right w:val="none" w:sz="0" w:space="0" w:color="auto"/>
                                  </w:divBdr>
                                </w:div>
                                <w:div w:id="1827283883">
                                  <w:marLeft w:val="0"/>
                                  <w:marRight w:val="0"/>
                                  <w:marTop w:val="0"/>
                                  <w:marBottom w:val="0"/>
                                  <w:divBdr>
                                    <w:top w:val="none" w:sz="0" w:space="0" w:color="auto"/>
                                    <w:left w:val="none" w:sz="0" w:space="0" w:color="auto"/>
                                    <w:bottom w:val="none" w:sz="0" w:space="0" w:color="auto"/>
                                    <w:right w:val="none" w:sz="0" w:space="0" w:color="auto"/>
                                  </w:divBdr>
                                </w:div>
                                <w:div w:id="1630471973">
                                  <w:marLeft w:val="0"/>
                                  <w:marRight w:val="0"/>
                                  <w:marTop w:val="0"/>
                                  <w:marBottom w:val="0"/>
                                  <w:divBdr>
                                    <w:top w:val="none" w:sz="0" w:space="0" w:color="auto"/>
                                    <w:left w:val="none" w:sz="0" w:space="0" w:color="auto"/>
                                    <w:bottom w:val="none" w:sz="0" w:space="0" w:color="auto"/>
                                    <w:right w:val="none" w:sz="0" w:space="0" w:color="auto"/>
                                  </w:divBdr>
                                </w:div>
                                <w:div w:id="248580236">
                                  <w:marLeft w:val="0"/>
                                  <w:marRight w:val="0"/>
                                  <w:marTop w:val="0"/>
                                  <w:marBottom w:val="0"/>
                                  <w:divBdr>
                                    <w:top w:val="none" w:sz="0" w:space="0" w:color="auto"/>
                                    <w:left w:val="none" w:sz="0" w:space="0" w:color="auto"/>
                                    <w:bottom w:val="none" w:sz="0" w:space="0" w:color="auto"/>
                                    <w:right w:val="none" w:sz="0" w:space="0" w:color="auto"/>
                                  </w:divBdr>
                                </w:div>
                              </w:divsChild>
                            </w:div>
                            <w:div w:id="1682245952">
                              <w:marLeft w:val="0"/>
                              <w:marRight w:val="0"/>
                              <w:marTop w:val="0"/>
                              <w:marBottom w:val="0"/>
                              <w:divBdr>
                                <w:top w:val="none" w:sz="0" w:space="0" w:color="auto"/>
                                <w:left w:val="none" w:sz="0" w:space="0" w:color="auto"/>
                                <w:bottom w:val="none" w:sz="0" w:space="0" w:color="auto"/>
                                <w:right w:val="none" w:sz="0" w:space="0" w:color="auto"/>
                              </w:divBdr>
                              <w:divsChild>
                                <w:div w:id="143856708">
                                  <w:marLeft w:val="0"/>
                                  <w:marRight w:val="0"/>
                                  <w:marTop w:val="0"/>
                                  <w:marBottom w:val="0"/>
                                  <w:divBdr>
                                    <w:top w:val="none" w:sz="0" w:space="0" w:color="auto"/>
                                    <w:left w:val="none" w:sz="0" w:space="0" w:color="auto"/>
                                    <w:bottom w:val="none" w:sz="0" w:space="0" w:color="auto"/>
                                    <w:right w:val="none" w:sz="0" w:space="0" w:color="auto"/>
                                  </w:divBdr>
                                </w:div>
                                <w:div w:id="2122069736">
                                  <w:marLeft w:val="0"/>
                                  <w:marRight w:val="0"/>
                                  <w:marTop w:val="0"/>
                                  <w:marBottom w:val="0"/>
                                  <w:divBdr>
                                    <w:top w:val="none" w:sz="0" w:space="0" w:color="auto"/>
                                    <w:left w:val="none" w:sz="0" w:space="0" w:color="auto"/>
                                    <w:bottom w:val="none" w:sz="0" w:space="0" w:color="auto"/>
                                    <w:right w:val="none" w:sz="0" w:space="0" w:color="auto"/>
                                  </w:divBdr>
                                </w:div>
                                <w:div w:id="2068797690">
                                  <w:marLeft w:val="0"/>
                                  <w:marRight w:val="0"/>
                                  <w:marTop w:val="0"/>
                                  <w:marBottom w:val="0"/>
                                  <w:divBdr>
                                    <w:top w:val="none" w:sz="0" w:space="0" w:color="auto"/>
                                    <w:left w:val="none" w:sz="0" w:space="0" w:color="auto"/>
                                    <w:bottom w:val="none" w:sz="0" w:space="0" w:color="auto"/>
                                    <w:right w:val="none" w:sz="0" w:space="0" w:color="auto"/>
                                  </w:divBdr>
                                </w:div>
                                <w:div w:id="422189795">
                                  <w:marLeft w:val="0"/>
                                  <w:marRight w:val="0"/>
                                  <w:marTop w:val="0"/>
                                  <w:marBottom w:val="0"/>
                                  <w:divBdr>
                                    <w:top w:val="none" w:sz="0" w:space="0" w:color="auto"/>
                                    <w:left w:val="none" w:sz="0" w:space="0" w:color="auto"/>
                                    <w:bottom w:val="none" w:sz="0" w:space="0" w:color="auto"/>
                                    <w:right w:val="none" w:sz="0" w:space="0" w:color="auto"/>
                                  </w:divBdr>
                                </w:div>
                                <w:div w:id="242685629">
                                  <w:marLeft w:val="0"/>
                                  <w:marRight w:val="0"/>
                                  <w:marTop w:val="0"/>
                                  <w:marBottom w:val="0"/>
                                  <w:divBdr>
                                    <w:top w:val="none" w:sz="0" w:space="0" w:color="auto"/>
                                    <w:left w:val="none" w:sz="0" w:space="0" w:color="auto"/>
                                    <w:bottom w:val="none" w:sz="0" w:space="0" w:color="auto"/>
                                    <w:right w:val="none" w:sz="0" w:space="0" w:color="auto"/>
                                  </w:divBdr>
                                </w:div>
                                <w:div w:id="1565601407">
                                  <w:marLeft w:val="0"/>
                                  <w:marRight w:val="0"/>
                                  <w:marTop w:val="0"/>
                                  <w:marBottom w:val="0"/>
                                  <w:divBdr>
                                    <w:top w:val="none" w:sz="0" w:space="0" w:color="auto"/>
                                    <w:left w:val="none" w:sz="0" w:space="0" w:color="auto"/>
                                    <w:bottom w:val="none" w:sz="0" w:space="0" w:color="auto"/>
                                    <w:right w:val="none" w:sz="0" w:space="0" w:color="auto"/>
                                  </w:divBdr>
                                </w:div>
                                <w:div w:id="1271089055">
                                  <w:marLeft w:val="0"/>
                                  <w:marRight w:val="0"/>
                                  <w:marTop w:val="0"/>
                                  <w:marBottom w:val="0"/>
                                  <w:divBdr>
                                    <w:top w:val="none" w:sz="0" w:space="0" w:color="auto"/>
                                    <w:left w:val="none" w:sz="0" w:space="0" w:color="auto"/>
                                    <w:bottom w:val="none" w:sz="0" w:space="0" w:color="auto"/>
                                    <w:right w:val="none" w:sz="0" w:space="0" w:color="auto"/>
                                  </w:divBdr>
                                </w:div>
                                <w:div w:id="800267561">
                                  <w:marLeft w:val="0"/>
                                  <w:marRight w:val="0"/>
                                  <w:marTop w:val="0"/>
                                  <w:marBottom w:val="0"/>
                                  <w:divBdr>
                                    <w:top w:val="none" w:sz="0" w:space="0" w:color="auto"/>
                                    <w:left w:val="none" w:sz="0" w:space="0" w:color="auto"/>
                                    <w:bottom w:val="none" w:sz="0" w:space="0" w:color="auto"/>
                                    <w:right w:val="none" w:sz="0" w:space="0" w:color="auto"/>
                                  </w:divBdr>
                                </w:div>
                                <w:div w:id="1192454847">
                                  <w:marLeft w:val="0"/>
                                  <w:marRight w:val="0"/>
                                  <w:marTop w:val="0"/>
                                  <w:marBottom w:val="0"/>
                                  <w:divBdr>
                                    <w:top w:val="none" w:sz="0" w:space="0" w:color="auto"/>
                                    <w:left w:val="none" w:sz="0" w:space="0" w:color="auto"/>
                                    <w:bottom w:val="none" w:sz="0" w:space="0" w:color="auto"/>
                                    <w:right w:val="none" w:sz="0" w:space="0" w:color="auto"/>
                                  </w:divBdr>
                                </w:div>
                                <w:div w:id="1106845627">
                                  <w:marLeft w:val="0"/>
                                  <w:marRight w:val="0"/>
                                  <w:marTop w:val="0"/>
                                  <w:marBottom w:val="0"/>
                                  <w:divBdr>
                                    <w:top w:val="none" w:sz="0" w:space="0" w:color="auto"/>
                                    <w:left w:val="none" w:sz="0" w:space="0" w:color="auto"/>
                                    <w:bottom w:val="none" w:sz="0" w:space="0" w:color="auto"/>
                                    <w:right w:val="none" w:sz="0" w:space="0" w:color="auto"/>
                                  </w:divBdr>
                                </w:div>
                                <w:div w:id="1248031620">
                                  <w:marLeft w:val="0"/>
                                  <w:marRight w:val="0"/>
                                  <w:marTop w:val="0"/>
                                  <w:marBottom w:val="0"/>
                                  <w:divBdr>
                                    <w:top w:val="none" w:sz="0" w:space="0" w:color="auto"/>
                                    <w:left w:val="none" w:sz="0" w:space="0" w:color="auto"/>
                                    <w:bottom w:val="none" w:sz="0" w:space="0" w:color="auto"/>
                                    <w:right w:val="none" w:sz="0" w:space="0" w:color="auto"/>
                                  </w:divBdr>
                                </w:div>
                                <w:div w:id="1250383006">
                                  <w:marLeft w:val="0"/>
                                  <w:marRight w:val="0"/>
                                  <w:marTop w:val="0"/>
                                  <w:marBottom w:val="0"/>
                                  <w:divBdr>
                                    <w:top w:val="none" w:sz="0" w:space="0" w:color="auto"/>
                                    <w:left w:val="none" w:sz="0" w:space="0" w:color="auto"/>
                                    <w:bottom w:val="none" w:sz="0" w:space="0" w:color="auto"/>
                                    <w:right w:val="none" w:sz="0" w:space="0" w:color="auto"/>
                                  </w:divBdr>
                                </w:div>
                                <w:div w:id="1084885883">
                                  <w:marLeft w:val="0"/>
                                  <w:marRight w:val="0"/>
                                  <w:marTop w:val="0"/>
                                  <w:marBottom w:val="0"/>
                                  <w:divBdr>
                                    <w:top w:val="none" w:sz="0" w:space="0" w:color="auto"/>
                                    <w:left w:val="none" w:sz="0" w:space="0" w:color="auto"/>
                                    <w:bottom w:val="none" w:sz="0" w:space="0" w:color="auto"/>
                                    <w:right w:val="none" w:sz="0" w:space="0" w:color="auto"/>
                                  </w:divBdr>
                                </w:div>
                                <w:div w:id="2040428407">
                                  <w:marLeft w:val="0"/>
                                  <w:marRight w:val="0"/>
                                  <w:marTop w:val="0"/>
                                  <w:marBottom w:val="0"/>
                                  <w:divBdr>
                                    <w:top w:val="none" w:sz="0" w:space="0" w:color="auto"/>
                                    <w:left w:val="none" w:sz="0" w:space="0" w:color="auto"/>
                                    <w:bottom w:val="none" w:sz="0" w:space="0" w:color="auto"/>
                                    <w:right w:val="none" w:sz="0" w:space="0" w:color="auto"/>
                                  </w:divBdr>
                                </w:div>
                                <w:div w:id="1034697863">
                                  <w:marLeft w:val="0"/>
                                  <w:marRight w:val="0"/>
                                  <w:marTop w:val="0"/>
                                  <w:marBottom w:val="0"/>
                                  <w:divBdr>
                                    <w:top w:val="none" w:sz="0" w:space="0" w:color="auto"/>
                                    <w:left w:val="none" w:sz="0" w:space="0" w:color="auto"/>
                                    <w:bottom w:val="none" w:sz="0" w:space="0" w:color="auto"/>
                                    <w:right w:val="none" w:sz="0" w:space="0" w:color="auto"/>
                                  </w:divBdr>
                                </w:div>
                                <w:div w:id="493493016">
                                  <w:marLeft w:val="0"/>
                                  <w:marRight w:val="0"/>
                                  <w:marTop w:val="0"/>
                                  <w:marBottom w:val="0"/>
                                  <w:divBdr>
                                    <w:top w:val="none" w:sz="0" w:space="0" w:color="auto"/>
                                    <w:left w:val="none" w:sz="0" w:space="0" w:color="auto"/>
                                    <w:bottom w:val="none" w:sz="0" w:space="0" w:color="auto"/>
                                    <w:right w:val="none" w:sz="0" w:space="0" w:color="auto"/>
                                  </w:divBdr>
                                </w:div>
                                <w:div w:id="82728110">
                                  <w:marLeft w:val="0"/>
                                  <w:marRight w:val="0"/>
                                  <w:marTop w:val="0"/>
                                  <w:marBottom w:val="0"/>
                                  <w:divBdr>
                                    <w:top w:val="none" w:sz="0" w:space="0" w:color="auto"/>
                                    <w:left w:val="none" w:sz="0" w:space="0" w:color="auto"/>
                                    <w:bottom w:val="none" w:sz="0" w:space="0" w:color="auto"/>
                                    <w:right w:val="none" w:sz="0" w:space="0" w:color="auto"/>
                                  </w:divBdr>
                                </w:div>
                                <w:div w:id="1029917812">
                                  <w:marLeft w:val="0"/>
                                  <w:marRight w:val="0"/>
                                  <w:marTop w:val="0"/>
                                  <w:marBottom w:val="0"/>
                                  <w:divBdr>
                                    <w:top w:val="none" w:sz="0" w:space="0" w:color="auto"/>
                                    <w:left w:val="none" w:sz="0" w:space="0" w:color="auto"/>
                                    <w:bottom w:val="none" w:sz="0" w:space="0" w:color="auto"/>
                                    <w:right w:val="none" w:sz="0" w:space="0" w:color="auto"/>
                                  </w:divBdr>
                                </w:div>
                                <w:div w:id="315770741">
                                  <w:marLeft w:val="0"/>
                                  <w:marRight w:val="0"/>
                                  <w:marTop w:val="0"/>
                                  <w:marBottom w:val="0"/>
                                  <w:divBdr>
                                    <w:top w:val="none" w:sz="0" w:space="0" w:color="auto"/>
                                    <w:left w:val="none" w:sz="0" w:space="0" w:color="auto"/>
                                    <w:bottom w:val="none" w:sz="0" w:space="0" w:color="auto"/>
                                    <w:right w:val="none" w:sz="0" w:space="0" w:color="auto"/>
                                  </w:divBdr>
                                </w:div>
                                <w:div w:id="1656107861">
                                  <w:marLeft w:val="0"/>
                                  <w:marRight w:val="0"/>
                                  <w:marTop w:val="0"/>
                                  <w:marBottom w:val="0"/>
                                  <w:divBdr>
                                    <w:top w:val="none" w:sz="0" w:space="0" w:color="auto"/>
                                    <w:left w:val="none" w:sz="0" w:space="0" w:color="auto"/>
                                    <w:bottom w:val="none" w:sz="0" w:space="0" w:color="auto"/>
                                    <w:right w:val="none" w:sz="0" w:space="0" w:color="auto"/>
                                  </w:divBdr>
                                </w:div>
                                <w:div w:id="1546793056">
                                  <w:marLeft w:val="0"/>
                                  <w:marRight w:val="0"/>
                                  <w:marTop w:val="0"/>
                                  <w:marBottom w:val="0"/>
                                  <w:divBdr>
                                    <w:top w:val="none" w:sz="0" w:space="0" w:color="auto"/>
                                    <w:left w:val="none" w:sz="0" w:space="0" w:color="auto"/>
                                    <w:bottom w:val="none" w:sz="0" w:space="0" w:color="auto"/>
                                    <w:right w:val="none" w:sz="0" w:space="0" w:color="auto"/>
                                  </w:divBdr>
                                </w:div>
                                <w:div w:id="2000421068">
                                  <w:marLeft w:val="0"/>
                                  <w:marRight w:val="0"/>
                                  <w:marTop w:val="0"/>
                                  <w:marBottom w:val="0"/>
                                  <w:divBdr>
                                    <w:top w:val="none" w:sz="0" w:space="0" w:color="auto"/>
                                    <w:left w:val="none" w:sz="0" w:space="0" w:color="auto"/>
                                    <w:bottom w:val="none" w:sz="0" w:space="0" w:color="auto"/>
                                    <w:right w:val="none" w:sz="0" w:space="0" w:color="auto"/>
                                  </w:divBdr>
                                </w:div>
                                <w:div w:id="544484555">
                                  <w:marLeft w:val="0"/>
                                  <w:marRight w:val="0"/>
                                  <w:marTop w:val="0"/>
                                  <w:marBottom w:val="0"/>
                                  <w:divBdr>
                                    <w:top w:val="none" w:sz="0" w:space="0" w:color="auto"/>
                                    <w:left w:val="none" w:sz="0" w:space="0" w:color="auto"/>
                                    <w:bottom w:val="none" w:sz="0" w:space="0" w:color="auto"/>
                                    <w:right w:val="none" w:sz="0" w:space="0" w:color="auto"/>
                                  </w:divBdr>
                                </w:div>
                                <w:div w:id="255215164">
                                  <w:marLeft w:val="0"/>
                                  <w:marRight w:val="0"/>
                                  <w:marTop w:val="0"/>
                                  <w:marBottom w:val="0"/>
                                  <w:divBdr>
                                    <w:top w:val="none" w:sz="0" w:space="0" w:color="auto"/>
                                    <w:left w:val="none" w:sz="0" w:space="0" w:color="auto"/>
                                    <w:bottom w:val="none" w:sz="0" w:space="0" w:color="auto"/>
                                    <w:right w:val="none" w:sz="0" w:space="0" w:color="auto"/>
                                  </w:divBdr>
                                </w:div>
                                <w:div w:id="2099521291">
                                  <w:marLeft w:val="0"/>
                                  <w:marRight w:val="0"/>
                                  <w:marTop w:val="0"/>
                                  <w:marBottom w:val="0"/>
                                  <w:divBdr>
                                    <w:top w:val="none" w:sz="0" w:space="0" w:color="auto"/>
                                    <w:left w:val="none" w:sz="0" w:space="0" w:color="auto"/>
                                    <w:bottom w:val="none" w:sz="0" w:space="0" w:color="auto"/>
                                    <w:right w:val="none" w:sz="0" w:space="0" w:color="auto"/>
                                  </w:divBdr>
                                </w:div>
                                <w:div w:id="1805154850">
                                  <w:marLeft w:val="0"/>
                                  <w:marRight w:val="0"/>
                                  <w:marTop w:val="0"/>
                                  <w:marBottom w:val="0"/>
                                  <w:divBdr>
                                    <w:top w:val="none" w:sz="0" w:space="0" w:color="auto"/>
                                    <w:left w:val="none" w:sz="0" w:space="0" w:color="auto"/>
                                    <w:bottom w:val="none" w:sz="0" w:space="0" w:color="auto"/>
                                    <w:right w:val="none" w:sz="0" w:space="0" w:color="auto"/>
                                  </w:divBdr>
                                </w:div>
                                <w:div w:id="264385056">
                                  <w:marLeft w:val="0"/>
                                  <w:marRight w:val="0"/>
                                  <w:marTop w:val="0"/>
                                  <w:marBottom w:val="0"/>
                                  <w:divBdr>
                                    <w:top w:val="none" w:sz="0" w:space="0" w:color="auto"/>
                                    <w:left w:val="none" w:sz="0" w:space="0" w:color="auto"/>
                                    <w:bottom w:val="none" w:sz="0" w:space="0" w:color="auto"/>
                                    <w:right w:val="none" w:sz="0" w:space="0" w:color="auto"/>
                                  </w:divBdr>
                                </w:div>
                                <w:div w:id="91781923">
                                  <w:marLeft w:val="0"/>
                                  <w:marRight w:val="0"/>
                                  <w:marTop w:val="0"/>
                                  <w:marBottom w:val="0"/>
                                  <w:divBdr>
                                    <w:top w:val="none" w:sz="0" w:space="0" w:color="auto"/>
                                    <w:left w:val="none" w:sz="0" w:space="0" w:color="auto"/>
                                    <w:bottom w:val="none" w:sz="0" w:space="0" w:color="auto"/>
                                    <w:right w:val="none" w:sz="0" w:space="0" w:color="auto"/>
                                  </w:divBdr>
                                </w:div>
                                <w:div w:id="302463590">
                                  <w:marLeft w:val="0"/>
                                  <w:marRight w:val="0"/>
                                  <w:marTop w:val="0"/>
                                  <w:marBottom w:val="0"/>
                                  <w:divBdr>
                                    <w:top w:val="none" w:sz="0" w:space="0" w:color="auto"/>
                                    <w:left w:val="none" w:sz="0" w:space="0" w:color="auto"/>
                                    <w:bottom w:val="none" w:sz="0" w:space="0" w:color="auto"/>
                                    <w:right w:val="none" w:sz="0" w:space="0" w:color="auto"/>
                                  </w:divBdr>
                                </w:div>
                                <w:div w:id="2146729894">
                                  <w:marLeft w:val="0"/>
                                  <w:marRight w:val="0"/>
                                  <w:marTop w:val="0"/>
                                  <w:marBottom w:val="0"/>
                                  <w:divBdr>
                                    <w:top w:val="none" w:sz="0" w:space="0" w:color="auto"/>
                                    <w:left w:val="none" w:sz="0" w:space="0" w:color="auto"/>
                                    <w:bottom w:val="none" w:sz="0" w:space="0" w:color="auto"/>
                                    <w:right w:val="none" w:sz="0" w:space="0" w:color="auto"/>
                                  </w:divBdr>
                                </w:div>
                                <w:div w:id="703016708">
                                  <w:marLeft w:val="0"/>
                                  <w:marRight w:val="0"/>
                                  <w:marTop w:val="0"/>
                                  <w:marBottom w:val="0"/>
                                  <w:divBdr>
                                    <w:top w:val="none" w:sz="0" w:space="0" w:color="auto"/>
                                    <w:left w:val="none" w:sz="0" w:space="0" w:color="auto"/>
                                    <w:bottom w:val="none" w:sz="0" w:space="0" w:color="auto"/>
                                    <w:right w:val="none" w:sz="0" w:space="0" w:color="auto"/>
                                  </w:divBdr>
                                </w:div>
                                <w:div w:id="912593158">
                                  <w:marLeft w:val="0"/>
                                  <w:marRight w:val="0"/>
                                  <w:marTop w:val="0"/>
                                  <w:marBottom w:val="0"/>
                                  <w:divBdr>
                                    <w:top w:val="none" w:sz="0" w:space="0" w:color="auto"/>
                                    <w:left w:val="none" w:sz="0" w:space="0" w:color="auto"/>
                                    <w:bottom w:val="none" w:sz="0" w:space="0" w:color="auto"/>
                                    <w:right w:val="none" w:sz="0" w:space="0" w:color="auto"/>
                                  </w:divBdr>
                                </w:div>
                                <w:div w:id="743531916">
                                  <w:marLeft w:val="0"/>
                                  <w:marRight w:val="0"/>
                                  <w:marTop w:val="0"/>
                                  <w:marBottom w:val="0"/>
                                  <w:divBdr>
                                    <w:top w:val="none" w:sz="0" w:space="0" w:color="auto"/>
                                    <w:left w:val="none" w:sz="0" w:space="0" w:color="auto"/>
                                    <w:bottom w:val="none" w:sz="0" w:space="0" w:color="auto"/>
                                    <w:right w:val="none" w:sz="0" w:space="0" w:color="auto"/>
                                  </w:divBdr>
                                </w:div>
                                <w:div w:id="1213931169">
                                  <w:marLeft w:val="0"/>
                                  <w:marRight w:val="0"/>
                                  <w:marTop w:val="0"/>
                                  <w:marBottom w:val="0"/>
                                  <w:divBdr>
                                    <w:top w:val="none" w:sz="0" w:space="0" w:color="auto"/>
                                    <w:left w:val="none" w:sz="0" w:space="0" w:color="auto"/>
                                    <w:bottom w:val="none" w:sz="0" w:space="0" w:color="auto"/>
                                    <w:right w:val="none" w:sz="0" w:space="0" w:color="auto"/>
                                  </w:divBdr>
                                </w:div>
                                <w:div w:id="451173808">
                                  <w:marLeft w:val="0"/>
                                  <w:marRight w:val="0"/>
                                  <w:marTop w:val="0"/>
                                  <w:marBottom w:val="0"/>
                                  <w:divBdr>
                                    <w:top w:val="none" w:sz="0" w:space="0" w:color="auto"/>
                                    <w:left w:val="none" w:sz="0" w:space="0" w:color="auto"/>
                                    <w:bottom w:val="none" w:sz="0" w:space="0" w:color="auto"/>
                                    <w:right w:val="none" w:sz="0" w:space="0" w:color="auto"/>
                                  </w:divBdr>
                                </w:div>
                                <w:div w:id="1578779748">
                                  <w:marLeft w:val="0"/>
                                  <w:marRight w:val="0"/>
                                  <w:marTop w:val="0"/>
                                  <w:marBottom w:val="0"/>
                                  <w:divBdr>
                                    <w:top w:val="none" w:sz="0" w:space="0" w:color="auto"/>
                                    <w:left w:val="none" w:sz="0" w:space="0" w:color="auto"/>
                                    <w:bottom w:val="none" w:sz="0" w:space="0" w:color="auto"/>
                                    <w:right w:val="none" w:sz="0" w:space="0" w:color="auto"/>
                                  </w:divBdr>
                                </w:div>
                                <w:div w:id="1177229711">
                                  <w:marLeft w:val="0"/>
                                  <w:marRight w:val="0"/>
                                  <w:marTop w:val="0"/>
                                  <w:marBottom w:val="0"/>
                                  <w:divBdr>
                                    <w:top w:val="none" w:sz="0" w:space="0" w:color="auto"/>
                                    <w:left w:val="none" w:sz="0" w:space="0" w:color="auto"/>
                                    <w:bottom w:val="none" w:sz="0" w:space="0" w:color="auto"/>
                                    <w:right w:val="none" w:sz="0" w:space="0" w:color="auto"/>
                                  </w:divBdr>
                                </w:div>
                                <w:div w:id="69616630">
                                  <w:marLeft w:val="0"/>
                                  <w:marRight w:val="0"/>
                                  <w:marTop w:val="0"/>
                                  <w:marBottom w:val="0"/>
                                  <w:divBdr>
                                    <w:top w:val="none" w:sz="0" w:space="0" w:color="auto"/>
                                    <w:left w:val="none" w:sz="0" w:space="0" w:color="auto"/>
                                    <w:bottom w:val="none" w:sz="0" w:space="0" w:color="auto"/>
                                    <w:right w:val="none" w:sz="0" w:space="0" w:color="auto"/>
                                  </w:divBdr>
                                </w:div>
                                <w:div w:id="1644578250">
                                  <w:marLeft w:val="0"/>
                                  <w:marRight w:val="0"/>
                                  <w:marTop w:val="0"/>
                                  <w:marBottom w:val="0"/>
                                  <w:divBdr>
                                    <w:top w:val="none" w:sz="0" w:space="0" w:color="auto"/>
                                    <w:left w:val="none" w:sz="0" w:space="0" w:color="auto"/>
                                    <w:bottom w:val="none" w:sz="0" w:space="0" w:color="auto"/>
                                    <w:right w:val="none" w:sz="0" w:space="0" w:color="auto"/>
                                  </w:divBdr>
                                </w:div>
                                <w:div w:id="1843469773">
                                  <w:marLeft w:val="0"/>
                                  <w:marRight w:val="0"/>
                                  <w:marTop w:val="0"/>
                                  <w:marBottom w:val="0"/>
                                  <w:divBdr>
                                    <w:top w:val="none" w:sz="0" w:space="0" w:color="auto"/>
                                    <w:left w:val="none" w:sz="0" w:space="0" w:color="auto"/>
                                    <w:bottom w:val="none" w:sz="0" w:space="0" w:color="auto"/>
                                    <w:right w:val="none" w:sz="0" w:space="0" w:color="auto"/>
                                  </w:divBdr>
                                </w:div>
                                <w:div w:id="1483767156">
                                  <w:marLeft w:val="0"/>
                                  <w:marRight w:val="0"/>
                                  <w:marTop w:val="0"/>
                                  <w:marBottom w:val="0"/>
                                  <w:divBdr>
                                    <w:top w:val="none" w:sz="0" w:space="0" w:color="auto"/>
                                    <w:left w:val="none" w:sz="0" w:space="0" w:color="auto"/>
                                    <w:bottom w:val="none" w:sz="0" w:space="0" w:color="auto"/>
                                    <w:right w:val="none" w:sz="0" w:space="0" w:color="auto"/>
                                  </w:divBdr>
                                </w:div>
                                <w:div w:id="1706103644">
                                  <w:marLeft w:val="0"/>
                                  <w:marRight w:val="0"/>
                                  <w:marTop w:val="0"/>
                                  <w:marBottom w:val="0"/>
                                  <w:divBdr>
                                    <w:top w:val="none" w:sz="0" w:space="0" w:color="auto"/>
                                    <w:left w:val="none" w:sz="0" w:space="0" w:color="auto"/>
                                    <w:bottom w:val="none" w:sz="0" w:space="0" w:color="auto"/>
                                    <w:right w:val="none" w:sz="0" w:space="0" w:color="auto"/>
                                  </w:divBdr>
                                </w:div>
                                <w:div w:id="1179848568">
                                  <w:marLeft w:val="0"/>
                                  <w:marRight w:val="0"/>
                                  <w:marTop w:val="0"/>
                                  <w:marBottom w:val="0"/>
                                  <w:divBdr>
                                    <w:top w:val="none" w:sz="0" w:space="0" w:color="auto"/>
                                    <w:left w:val="none" w:sz="0" w:space="0" w:color="auto"/>
                                    <w:bottom w:val="none" w:sz="0" w:space="0" w:color="auto"/>
                                    <w:right w:val="none" w:sz="0" w:space="0" w:color="auto"/>
                                  </w:divBdr>
                                </w:div>
                                <w:div w:id="63989084">
                                  <w:marLeft w:val="0"/>
                                  <w:marRight w:val="0"/>
                                  <w:marTop w:val="0"/>
                                  <w:marBottom w:val="0"/>
                                  <w:divBdr>
                                    <w:top w:val="none" w:sz="0" w:space="0" w:color="auto"/>
                                    <w:left w:val="none" w:sz="0" w:space="0" w:color="auto"/>
                                    <w:bottom w:val="none" w:sz="0" w:space="0" w:color="auto"/>
                                    <w:right w:val="none" w:sz="0" w:space="0" w:color="auto"/>
                                  </w:divBdr>
                                </w:div>
                                <w:div w:id="553543172">
                                  <w:marLeft w:val="0"/>
                                  <w:marRight w:val="0"/>
                                  <w:marTop w:val="0"/>
                                  <w:marBottom w:val="0"/>
                                  <w:divBdr>
                                    <w:top w:val="none" w:sz="0" w:space="0" w:color="auto"/>
                                    <w:left w:val="none" w:sz="0" w:space="0" w:color="auto"/>
                                    <w:bottom w:val="none" w:sz="0" w:space="0" w:color="auto"/>
                                    <w:right w:val="none" w:sz="0" w:space="0" w:color="auto"/>
                                  </w:divBdr>
                                </w:div>
                                <w:div w:id="1326012946">
                                  <w:marLeft w:val="0"/>
                                  <w:marRight w:val="0"/>
                                  <w:marTop w:val="0"/>
                                  <w:marBottom w:val="0"/>
                                  <w:divBdr>
                                    <w:top w:val="none" w:sz="0" w:space="0" w:color="auto"/>
                                    <w:left w:val="none" w:sz="0" w:space="0" w:color="auto"/>
                                    <w:bottom w:val="none" w:sz="0" w:space="0" w:color="auto"/>
                                    <w:right w:val="none" w:sz="0" w:space="0" w:color="auto"/>
                                  </w:divBdr>
                                </w:div>
                                <w:div w:id="2115857249">
                                  <w:marLeft w:val="0"/>
                                  <w:marRight w:val="0"/>
                                  <w:marTop w:val="0"/>
                                  <w:marBottom w:val="0"/>
                                  <w:divBdr>
                                    <w:top w:val="none" w:sz="0" w:space="0" w:color="auto"/>
                                    <w:left w:val="none" w:sz="0" w:space="0" w:color="auto"/>
                                    <w:bottom w:val="none" w:sz="0" w:space="0" w:color="auto"/>
                                    <w:right w:val="none" w:sz="0" w:space="0" w:color="auto"/>
                                  </w:divBdr>
                                </w:div>
                                <w:div w:id="167062576">
                                  <w:marLeft w:val="0"/>
                                  <w:marRight w:val="0"/>
                                  <w:marTop w:val="0"/>
                                  <w:marBottom w:val="0"/>
                                  <w:divBdr>
                                    <w:top w:val="none" w:sz="0" w:space="0" w:color="auto"/>
                                    <w:left w:val="none" w:sz="0" w:space="0" w:color="auto"/>
                                    <w:bottom w:val="none" w:sz="0" w:space="0" w:color="auto"/>
                                    <w:right w:val="none" w:sz="0" w:space="0" w:color="auto"/>
                                  </w:divBdr>
                                </w:div>
                                <w:div w:id="822544658">
                                  <w:marLeft w:val="0"/>
                                  <w:marRight w:val="0"/>
                                  <w:marTop w:val="0"/>
                                  <w:marBottom w:val="0"/>
                                  <w:divBdr>
                                    <w:top w:val="none" w:sz="0" w:space="0" w:color="auto"/>
                                    <w:left w:val="none" w:sz="0" w:space="0" w:color="auto"/>
                                    <w:bottom w:val="none" w:sz="0" w:space="0" w:color="auto"/>
                                    <w:right w:val="none" w:sz="0" w:space="0" w:color="auto"/>
                                  </w:divBdr>
                                </w:div>
                                <w:div w:id="1908764096">
                                  <w:marLeft w:val="0"/>
                                  <w:marRight w:val="0"/>
                                  <w:marTop w:val="0"/>
                                  <w:marBottom w:val="0"/>
                                  <w:divBdr>
                                    <w:top w:val="none" w:sz="0" w:space="0" w:color="auto"/>
                                    <w:left w:val="none" w:sz="0" w:space="0" w:color="auto"/>
                                    <w:bottom w:val="none" w:sz="0" w:space="0" w:color="auto"/>
                                    <w:right w:val="none" w:sz="0" w:space="0" w:color="auto"/>
                                  </w:divBdr>
                                </w:div>
                                <w:div w:id="163130536">
                                  <w:marLeft w:val="0"/>
                                  <w:marRight w:val="0"/>
                                  <w:marTop w:val="0"/>
                                  <w:marBottom w:val="0"/>
                                  <w:divBdr>
                                    <w:top w:val="none" w:sz="0" w:space="0" w:color="auto"/>
                                    <w:left w:val="none" w:sz="0" w:space="0" w:color="auto"/>
                                    <w:bottom w:val="none" w:sz="0" w:space="0" w:color="auto"/>
                                    <w:right w:val="none" w:sz="0" w:space="0" w:color="auto"/>
                                  </w:divBdr>
                                </w:div>
                                <w:div w:id="1195924818">
                                  <w:marLeft w:val="0"/>
                                  <w:marRight w:val="0"/>
                                  <w:marTop w:val="0"/>
                                  <w:marBottom w:val="0"/>
                                  <w:divBdr>
                                    <w:top w:val="none" w:sz="0" w:space="0" w:color="auto"/>
                                    <w:left w:val="none" w:sz="0" w:space="0" w:color="auto"/>
                                    <w:bottom w:val="none" w:sz="0" w:space="0" w:color="auto"/>
                                    <w:right w:val="none" w:sz="0" w:space="0" w:color="auto"/>
                                  </w:divBdr>
                                </w:div>
                                <w:div w:id="1166745174">
                                  <w:marLeft w:val="0"/>
                                  <w:marRight w:val="0"/>
                                  <w:marTop w:val="0"/>
                                  <w:marBottom w:val="0"/>
                                  <w:divBdr>
                                    <w:top w:val="none" w:sz="0" w:space="0" w:color="auto"/>
                                    <w:left w:val="none" w:sz="0" w:space="0" w:color="auto"/>
                                    <w:bottom w:val="none" w:sz="0" w:space="0" w:color="auto"/>
                                    <w:right w:val="none" w:sz="0" w:space="0" w:color="auto"/>
                                  </w:divBdr>
                                </w:div>
                                <w:div w:id="1237321485">
                                  <w:marLeft w:val="0"/>
                                  <w:marRight w:val="0"/>
                                  <w:marTop w:val="0"/>
                                  <w:marBottom w:val="0"/>
                                  <w:divBdr>
                                    <w:top w:val="none" w:sz="0" w:space="0" w:color="auto"/>
                                    <w:left w:val="none" w:sz="0" w:space="0" w:color="auto"/>
                                    <w:bottom w:val="none" w:sz="0" w:space="0" w:color="auto"/>
                                    <w:right w:val="none" w:sz="0" w:space="0" w:color="auto"/>
                                  </w:divBdr>
                                </w:div>
                                <w:div w:id="16735150">
                                  <w:marLeft w:val="0"/>
                                  <w:marRight w:val="0"/>
                                  <w:marTop w:val="0"/>
                                  <w:marBottom w:val="0"/>
                                  <w:divBdr>
                                    <w:top w:val="none" w:sz="0" w:space="0" w:color="auto"/>
                                    <w:left w:val="none" w:sz="0" w:space="0" w:color="auto"/>
                                    <w:bottom w:val="none" w:sz="0" w:space="0" w:color="auto"/>
                                    <w:right w:val="none" w:sz="0" w:space="0" w:color="auto"/>
                                  </w:divBdr>
                                </w:div>
                                <w:div w:id="1138304435">
                                  <w:marLeft w:val="0"/>
                                  <w:marRight w:val="0"/>
                                  <w:marTop w:val="0"/>
                                  <w:marBottom w:val="0"/>
                                  <w:divBdr>
                                    <w:top w:val="none" w:sz="0" w:space="0" w:color="auto"/>
                                    <w:left w:val="none" w:sz="0" w:space="0" w:color="auto"/>
                                    <w:bottom w:val="none" w:sz="0" w:space="0" w:color="auto"/>
                                    <w:right w:val="none" w:sz="0" w:space="0" w:color="auto"/>
                                  </w:divBdr>
                                </w:div>
                                <w:div w:id="1690520447">
                                  <w:marLeft w:val="0"/>
                                  <w:marRight w:val="0"/>
                                  <w:marTop w:val="0"/>
                                  <w:marBottom w:val="0"/>
                                  <w:divBdr>
                                    <w:top w:val="none" w:sz="0" w:space="0" w:color="auto"/>
                                    <w:left w:val="none" w:sz="0" w:space="0" w:color="auto"/>
                                    <w:bottom w:val="none" w:sz="0" w:space="0" w:color="auto"/>
                                    <w:right w:val="none" w:sz="0" w:space="0" w:color="auto"/>
                                  </w:divBdr>
                                </w:div>
                                <w:div w:id="1928927742">
                                  <w:marLeft w:val="0"/>
                                  <w:marRight w:val="0"/>
                                  <w:marTop w:val="0"/>
                                  <w:marBottom w:val="0"/>
                                  <w:divBdr>
                                    <w:top w:val="none" w:sz="0" w:space="0" w:color="auto"/>
                                    <w:left w:val="none" w:sz="0" w:space="0" w:color="auto"/>
                                    <w:bottom w:val="none" w:sz="0" w:space="0" w:color="auto"/>
                                    <w:right w:val="none" w:sz="0" w:space="0" w:color="auto"/>
                                  </w:divBdr>
                                </w:div>
                                <w:div w:id="712267047">
                                  <w:marLeft w:val="0"/>
                                  <w:marRight w:val="0"/>
                                  <w:marTop w:val="0"/>
                                  <w:marBottom w:val="0"/>
                                  <w:divBdr>
                                    <w:top w:val="none" w:sz="0" w:space="0" w:color="auto"/>
                                    <w:left w:val="none" w:sz="0" w:space="0" w:color="auto"/>
                                    <w:bottom w:val="none" w:sz="0" w:space="0" w:color="auto"/>
                                    <w:right w:val="none" w:sz="0" w:space="0" w:color="auto"/>
                                  </w:divBdr>
                                </w:div>
                                <w:div w:id="1717074598">
                                  <w:marLeft w:val="0"/>
                                  <w:marRight w:val="0"/>
                                  <w:marTop w:val="0"/>
                                  <w:marBottom w:val="0"/>
                                  <w:divBdr>
                                    <w:top w:val="none" w:sz="0" w:space="0" w:color="auto"/>
                                    <w:left w:val="none" w:sz="0" w:space="0" w:color="auto"/>
                                    <w:bottom w:val="none" w:sz="0" w:space="0" w:color="auto"/>
                                    <w:right w:val="none" w:sz="0" w:space="0" w:color="auto"/>
                                  </w:divBdr>
                                </w:div>
                                <w:div w:id="1446776879">
                                  <w:marLeft w:val="0"/>
                                  <w:marRight w:val="0"/>
                                  <w:marTop w:val="0"/>
                                  <w:marBottom w:val="0"/>
                                  <w:divBdr>
                                    <w:top w:val="none" w:sz="0" w:space="0" w:color="auto"/>
                                    <w:left w:val="none" w:sz="0" w:space="0" w:color="auto"/>
                                    <w:bottom w:val="none" w:sz="0" w:space="0" w:color="auto"/>
                                    <w:right w:val="none" w:sz="0" w:space="0" w:color="auto"/>
                                  </w:divBdr>
                                </w:div>
                                <w:div w:id="1561020091">
                                  <w:marLeft w:val="0"/>
                                  <w:marRight w:val="0"/>
                                  <w:marTop w:val="0"/>
                                  <w:marBottom w:val="0"/>
                                  <w:divBdr>
                                    <w:top w:val="none" w:sz="0" w:space="0" w:color="auto"/>
                                    <w:left w:val="none" w:sz="0" w:space="0" w:color="auto"/>
                                    <w:bottom w:val="none" w:sz="0" w:space="0" w:color="auto"/>
                                    <w:right w:val="none" w:sz="0" w:space="0" w:color="auto"/>
                                  </w:divBdr>
                                </w:div>
                                <w:div w:id="330914412">
                                  <w:marLeft w:val="0"/>
                                  <w:marRight w:val="0"/>
                                  <w:marTop w:val="0"/>
                                  <w:marBottom w:val="0"/>
                                  <w:divBdr>
                                    <w:top w:val="none" w:sz="0" w:space="0" w:color="auto"/>
                                    <w:left w:val="none" w:sz="0" w:space="0" w:color="auto"/>
                                    <w:bottom w:val="none" w:sz="0" w:space="0" w:color="auto"/>
                                    <w:right w:val="none" w:sz="0" w:space="0" w:color="auto"/>
                                  </w:divBdr>
                                </w:div>
                                <w:div w:id="2055152466">
                                  <w:marLeft w:val="0"/>
                                  <w:marRight w:val="0"/>
                                  <w:marTop w:val="0"/>
                                  <w:marBottom w:val="0"/>
                                  <w:divBdr>
                                    <w:top w:val="none" w:sz="0" w:space="0" w:color="auto"/>
                                    <w:left w:val="none" w:sz="0" w:space="0" w:color="auto"/>
                                    <w:bottom w:val="none" w:sz="0" w:space="0" w:color="auto"/>
                                    <w:right w:val="none" w:sz="0" w:space="0" w:color="auto"/>
                                  </w:divBdr>
                                </w:div>
                                <w:div w:id="575283644">
                                  <w:marLeft w:val="0"/>
                                  <w:marRight w:val="0"/>
                                  <w:marTop w:val="0"/>
                                  <w:marBottom w:val="0"/>
                                  <w:divBdr>
                                    <w:top w:val="none" w:sz="0" w:space="0" w:color="auto"/>
                                    <w:left w:val="none" w:sz="0" w:space="0" w:color="auto"/>
                                    <w:bottom w:val="none" w:sz="0" w:space="0" w:color="auto"/>
                                    <w:right w:val="none" w:sz="0" w:space="0" w:color="auto"/>
                                  </w:divBdr>
                                </w:div>
                                <w:div w:id="994644529">
                                  <w:marLeft w:val="0"/>
                                  <w:marRight w:val="0"/>
                                  <w:marTop w:val="0"/>
                                  <w:marBottom w:val="0"/>
                                  <w:divBdr>
                                    <w:top w:val="none" w:sz="0" w:space="0" w:color="auto"/>
                                    <w:left w:val="none" w:sz="0" w:space="0" w:color="auto"/>
                                    <w:bottom w:val="none" w:sz="0" w:space="0" w:color="auto"/>
                                    <w:right w:val="none" w:sz="0" w:space="0" w:color="auto"/>
                                  </w:divBdr>
                                </w:div>
                              </w:divsChild>
                            </w:div>
                            <w:div w:id="854072811">
                              <w:marLeft w:val="0"/>
                              <w:marRight w:val="0"/>
                              <w:marTop w:val="0"/>
                              <w:marBottom w:val="0"/>
                              <w:divBdr>
                                <w:top w:val="none" w:sz="0" w:space="0" w:color="auto"/>
                                <w:left w:val="none" w:sz="0" w:space="0" w:color="auto"/>
                                <w:bottom w:val="none" w:sz="0" w:space="0" w:color="auto"/>
                                <w:right w:val="none" w:sz="0" w:space="0" w:color="auto"/>
                              </w:divBdr>
                              <w:divsChild>
                                <w:div w:id="640117831">
                                  <w:marLeft w:val="0"/>
                                  <w:marRight w:val="0"/>
                                  <w:marTop w:val="0"/>
                                  <w:marBottom w:val="0"/>
                                  <w:divBdr>
                                    <w:top w:val="none" w:sz="0" w:space="0" w:color="auto"/>
                                    <w:left w:val="none" w:sz="0" w:space="0" w:color="auto"/>
                                    <w:bottom w:val="none" w:sz="0" w:space="0" w:color="auto"/>
                                    <w:right w:val="none" w:sz="0" w:space="0" w:color="auto"/>
                                  </w:divBdr>
                                </w:div>
                                <w:div w:id="1995527574">
                                  <w:marLeft w:val="0"/>
                                  <w:marRight w:val="0"/>
                                  <w:marTop w:val="0"/>
                                  <w:marBottom w:val="0"/>
                                  <w:divBdr>
                                    <w:top w:val="none" w:sz="0" w:space="0" w:color="auto"/>
                                    <w:left w:val="none" w:sz="0" w:space="0" w:color="auto"/>
                                    <w:bottom w:val="none" w:sz="0" w:space="0" w:color="auto"/>
                                    <w:right w:val="none" w:sz="0" w:space="0" w:color="auto"/>
                                  </w:divBdr>
                                </w:div>
                                <w:div w:id="2100786782">
                                  <w:marLeft w:val="0"/>
                                  <w:marRight w:val="0"/>
                                  <w:marTop w:val="0"/>
                                  <w:marBottom w:val="0"/>
                                  <w:divBdr>
                                    <w:top w:val="none" w:sz="0" w:space="0" w:color="auto"/>
                                    <w:left w:val="none" w:sz="0" w:space="0" w:color="auto"/>
                                    <w:bottom w:val="none" w:sz="0" w:space="0" w:color="auto"/>
                                    <w:right w:val="none" w:sz="0" w:space="0" w:color="auto"/>
                                  </w:divBdr>
                                </w:div>
                                <w:div w:id="742946330">
                                  <w:marLeft w:val="0"/>
                                  <w:marRight w:val="0"/>
                                  <w:marTop w:val="0"/>
                                  <w:marBottom w:val="0"/>
                                  <w:divBdr>
                                    <w:top w:val="none" w:sz="0" w:space="0" w:color="auto"/>
                                    <w:left w:val="none" w:sz="0" w:space="0" w:color="auto"/>
                                    <w:bottom w:val="none" w:sz="0" w:space="0" w:color="auto"/>
                                    <w:right w:val="none" w:sz="0" w:space="0" w:color="auto"/>
                                  </w:divBdr>
                                </w:div>
                                <w:div w:id="1995839031">
                                  <w:marLeft w:val="0"/>
                                  <w:marRight w:val="0"/>
                                  <w:marTop w:val="0"/>
                                  <w:marBottom w:val="0"/>
                                  <w:divBdr>
                                    <w:top w:val="none" w:sz="0" w:space="0" w:color="auto"/>
                                    <w:left w:val="none" w:sz="0" w:space="0" w:color="auto"/>
                                    <w:bottom w:val="none" w:sz="0" w:space="0" w:color="auto"/>
                                    <w:right w:val="none" w:sz="0" w:space="0" w:color="auto"/>
                                  </w:divBdr>
                                </w:div>
                                <w:div w:id="1434083400">
                                  <w:marLeft w:val="0"/>
                                  <w:marRight w:val="0"/>
                                  <w:marTop w:val="0"/>
                                  <w:marBottom w:val="0"/>
                                  <w:divBdr>
                                    <w:top w:val="none" w:sz="0" w:space="0" w:color="auto"/>
                                    <w:left w:val="none" w:sz="0" w:space="0" w:color="auto"/>
                                    <w:bottom w:val="none" w:sz="0" w:space="0" w:color="auto"/>
                                    <w:right w:val="none" w:sz="0" w:space="0" w:color="auto"/>
                                  </w:divBdr>
                                </w:div>
                                <w:div w:id="1034500019">
                                  <w:marLeft w:val="0"/>
                                  <w:marRight w:val="0"/>
                                  <w:marTop w:val="0"/>
                                  <w:marBottom w:val="0"/>
                                  <w:divBdr>
                                    <w:top w:val="none" w:sz="0" w:space="0" w:color="auto"/>
                                    <w:left w:val="none" w:sz="0" w:space="0" w:color="auto"/>
                                    <w:bottom w:val="none" w:sz="0" w:space="0" w:color="auto"/>
                                    <w:right w:val="none" w:sz="0" w:space="0" w:color="auto"/>
                                  </w:divBdr>
                                </w:div>
                                <w:div w:id="1785222341">
                                  <w:marLeft w:val="0"/>
                                  <w:marRight w:val="0"/>
                                  <w:marTop w:val="0"/>
                                  <w:marBottom w:val="0"/>
                                  <w:divBdr>
                                    <w:top w:val="none" w:sz="0" w:space="0" w:color="auto"/>
                                    <w:left w:val="none" w:sz="0" w:space="0" w:color="auto"/>
                                    <w:bottom w:val="none" w:sz="0" w:space="0" w:color="auto"/>
                                    <w:right w:val="none" w:sz="0" w:space="0" w:color="auto"/>
                                  </w:divBdr>
                                </w:div>
                                <w:div w:id="773666694">
                                  <w:marLeft w:val="0"/>
                                  <w:marRight w:val="0"/>
                                  <w:marTop w:val="0"/>
                                  <w:marBottom w:val="0"/>
                                  <w:divBdr>
                                    <w:top w:val="none" w:sz="0" w:space="0" w:color="auto"/>
                                    <w:left w:val="none" w:sz="0" w:space="0" w:color="auto"/>
                                    <w:bottom w:val="none" w:sz="0" w:space="0" w:color="auto"/>
                                    <w:right w:val="none" w:sz="0" w:space="0" w:color="auto"/>
                                  </w:divBdr>
                                </w:div>
                                <w:div w:id="614678323">
                                  <w:marLeft w:val="0"/>
                                  <w:marRight w:val="0"/>
                                  <w:marTop w:val="0"/>
                                  <w:marBottom w:val="0"/>
                                  <w:divBdr>
                                    <w:top w:val="none" w:sz="0" w:space="0" w:color="auto"/>
                                    <w:left w:val="none" w:sz="0" w:space="0" w:color="auto"/>
                                    <w:bottom w:val="none" w:sz="0" w:space="0" w:color="auto"/>
                                    <w:right w:val="none" w:sz="0" w:space="0" w:color="auto"/>
                                  </w:divBdr>
                                </w:div>
                                <w:div w:id="640503232">
                                  <w:marLeft w:val="0"/>
                                  <w:marRight w:val="0"/>
                                  <w:marTop w:val="0"/>
                                  <w:marBottom w:val="0"/>
                                  <w:divBdr>
                                    <w:top w:val="none" w:sz="0" w:space="0" w:color="auto"/>
                                    <w:left w:val="none" w:sz="0" w:space="0" w:color="auto"/>
                                    <w:bottom w:val="none" w:sz="0" w:space="0" w:color="auto"/>
                                    <w:right w:val="none" w:sz="0" w:space="0" w:color="auto"/>
                                  </w:divBdr>
                                </w:div>
                                <w:div w:id="1825513908">
                                  <w:marLeft w:val="0"/>
                                  <w:marRight w:val="0"/>
                                  <w:marTop w:val="0"/>
                                  <w:marBottom w:val="0"/>
                                  <w:divBdr>
                                    <w:top w:val="none" w:sz="0" w:space="0" w:color="auto"/>
                                    <w:left w:val="none" w:sz="0" w:space="0" w:color="auto"/>
                                    <w:bottom w:val="none" w:sz="0" w:space="0" w:color="auto"/>
                                    <w:right w:val="none" w:sz="0" w:space="0" w:color="auto"/>
                                  </w:divBdr>
                                </w:div>
                                <w:div w:id="160659105">
                                  <w:marLeft w:val="0"/>
                                  <w:marRight w:val="0"/>
                                  <w:marTop w:val="0"/>
                                  <w:marBottom w:val="0"/>
                                  <w:divBdr>
                                    <w:top w:val="none" w:sz="0" w:space="0" w:color="auto"/>
                                    <w:left w:val="none" w:sz="0" w:space="0" w:color="auto"/>
                                    <w:bottom w:val="none" w:sz="0" w:space="0" w:color="auto"/>
                                    <w:right w:val="none" w:sz="0" w:space="0" w:color="auto"/>
                                  </w:divBdr>
                                </w:div>
                                <w:div w:id="804666081">
                                  <w:marLeft w:val="0"/>
                                  <w:marRight w:val="0"/>
                                  <w:marTop w:val="0"/>
                                  <w:marBottom w:val="0"/>
                                  <w:divBdr>
                                    <w:top w:val="none" w:sz="0" w:space="0" w:color="auto"/>
                                    <w:left w:val="none" w:sz="0" w:space="0" w:color="auto"/>
                                    <w:bottom w:val="none" w:sz="0" w:space="0" w:color="auto"/>
                                    <w:right w:val="none" w:sz="0" w:space="0" w:color="auto"/>
                                  </w:divBdr>
                                </w:div>
                                <w:div w:id="1378627866">
                                  <w:marLeft w:val="0"/>
                                  <w:marRight w:val="0"/>
                                  <w:marTop w:val="0"/>
                                  <w:marBottom w:val="0"/>
                                  <w:divBdr>
                                    <w:top w:val="none" w:sz="0" w:space="0" w:color="auto"/>
                                    <w:left w:val="none" w:sz="0" w:space="0" w:color="auto"/>
                                    <w:bottom w:val="none" w:sz="0" w:space="0" w:color="auto"/>
                                    <w:right w:val="none" w:sz="0" w:space="0" w:color="auto"/>
                                  </w:divBdr>
                                </w:div>
                                <w:div w:id="1132209331">
                                  <w:marLeft w:val="0"/>
                                  <w:marRight w:val="0"/>
                                  <w:marTop w:val="0"/>
                                  <w:marBottom w:val="0"/>
                                  <w:divBdr>
                                    <w:top w:val="none" w:sz="0" w:space="0" w:color="auto"/>
                                    <w:left w:val="none" w:sz="0" w:space="0" w:color="auto"/>
                                    <w:bottom w:val="none" w:sz="0" w:space="0" w:color="auto"/>
                                    <w:right w:val="none" w:sz="0" w:space="0" w:color="auto"/>
                                  </w:divBdr>
                                </w:div>
                                <w:div w:id="119812895">
                                  <w:marLeft w:val="0"/>
                                  <w:marRight w:val="0"/>
                                  <w:marTop w:val="0"/>
                                  <w:marBottom w:val="0"/>
                                  <w:divBdr>
                                    <w:top w:val="none" w:sz="0" w:space="0" w:color="auto"/>
                                    <w:left w:val="none" w:sz="0" w:space="0" w:color="auto"/>
                                    <w:bottom w:val="none" w:sz="0" w:space="0" w:color="auto"/>
                                    <w:right w:val="none" w:sz="0" w:space="0" w:color="auto"/>
                                  </w:divBdr>
                                </w:div>
                                <w:div w:id="1066805083">
                                  <w:marLeft w:val="0"/>
                                  <w:marRight w:val="0"/>
                                  <w:marTop w:val="0"/>
                                  <w:marBottom w:val="0"/>
                                  <w:divBdr>
                                    <w:top w:val="none" w:sz="0" w:space="0" w:color="auto"/>
                                    <w:left w:val="none" w:sz="0" w:space="0" w:color="auto"/>
                                    <w:bottom w:val="none" w:sz="0" w:space="0" w:color="auto"/>
                                    <w:right w:val="none" w:sz="0" w:space="0" w:color="auto"/>
                                  </w:divBdr>
                                </w:div>
                                <w:div w:id="1860200072">
                                  <w:marLeft w:val="0"/>
                                  <w:marRight w:val="0"/>
                                  <w:marTop w:val="0"/>
                                  <w:marBottom w:val="0"/>
                                  <w:divBdr>
                                    <w:top w:val="none" w:sz="0" w:space="0" w:color="auto"/>
                                    <w:left w:val="none" w:sz="0" w:space="0" w:color="auto"/>
                                    <w:bottom w:val="none" w:sz="0" w:space="0" w:color="auto"/>
                                    <w:right w:val="none" w:sz="0" w:space="0" w:color="auto"/>
                                  </w:divBdr>
                                </w:div>
                                <w:div w:id="403648549">
                                  <w:marLeft w:val="0"/>
                                  <w:marRight w:val="0"/>
                                  <w:marTop w:val="0"/>
                                  <w:marBottom w:val="0"/>
                                  <w:divBdr>
                                    <w:top w:val="none" w:sz="0" w:space="0" w:color="auto"/>
                                    <w:left w:val="none" w:sz="0" w:space="0" w:color="auto"/>
                                    <w:bottom w:val="none" w:sz="0" w:space="0" w:color="auto"/>
                                    <w:right w:val="none" w:sz="0" w:space="0" w:color="auto"/>
                                  </w:divBdr>
                                </w:div>
                                <w:div w:id="611209884">
                                  <w:marLeft w:val="0"/>
                                  <w:marRight w:val="0"/>
                                  <w:marTop w:val="0"/>
                                  <w:marBottom w:val="0"/>
                                  <w:divBdr>
                                    <w:top w:val="none" w:sz="0" w:space="0" w:color="auto"/>
                                    <w:left w:val="none" w:sz="0" w:space="0" w:color="auto"/>
                                    <w:bottom w:val="none" w:sz="0" w:space="0" w:color="auto"/>
                                    <w:right w:val="none" w:sz="0" w:space="0" w:color="auto"/>
                                  </w:divBdr>
                                </w:div>
                                <w:div w:id="1317761708">
                                  <w:marLeft w:val="0"/>
                                  <w:marRight w:val="0"/>
                                  <w:marTop w:val="0"/>
                                  <w:marBottom w:val="0"/>
                                  <w:divBdr>
                                    <w:top w:val="none" w:sz="0" w:space="0" w:color="auto"/>
                                    <w:left w:val="none" w:sz="0" w:space="0" w:color="auto"/>
                                    <w:bottom w:val="none" w:sz="0" w:space="0" w:color="auto"/>
                                    <w:right w:val="none" w:sz="0" w:space="0" w:color="auto"/>
                                  </w:divBdr>
                                </w:div>
                                <w:div w:id="1772511486">
                                  <w:marLeft w:val="0"/>
                                  <w:marRight w:val="0"/>
                                  <w:marTop w:val="0"/>
                                  <w:marBottom w:val="0"/>
                                  <w:divBdr>
                                    <w:top w:val="none" w:sz="0" w:space="0" w:color="auto"/>
                                    <w:left w:val="none" w:sz="0" w:space="0" w:color="auto"/>
                                    <w:bottom w:val="none" w:sz="0" w:space="0" w:color="auto"/>
                                    <w:right w:val="none" w:sz="0" w:space="0" w:color="auto"/>
                                  </w:divBdr>
                                </w:div>
                                <w:div w:id="355471114">
                                  <w:marLeft w:val="0"/>
                                  <w:marRight w:val="0"/>
                                  <w:marTop w:val="0"/>
                                  <w:marBottom w:val="0"/>
                                  <w:divBdr>
                                    <w:top w:val="none" w:sz="0" w:space="0" w:color="auto"/>
                                    <w:left w:val="none" w:sz="0" w:space="0" w:color="auto"/>
                                    <w:bottom w:val="none" w:sz="0" w:space="0" w:color="auto"/>
                                    <w:right w:val="none" w:sz="0" w:space="0" w:color="auto"/>
                                  </w:divBdr>
                                </w:div>
                                <w:div w:id="1952398316">
                                  <w:marLeft w:val="0"/>
                                  <w:marRight w:val="0"/>
                                  <w:marTop w:val="0"/>
                                  <w:marBottom w:val="0"/>
                                  <w:divBdr>
                                    <w:top w:val="none" w:sz="0" w:space="0" w:color="auto"/>
                                    <w:left w:val="none" w:sz="0" w:space="0" w:color="auto"/>
                                    <w:bottom w:val="none" w:sz="0" w:space="0" w:color="auto"/>
                                    <w:right w:val="none" w:sz="0" w:space="0" w:color="auto"/>
                                  </w:divBdr>
                                </w:div>
                                <w:div w:id="1929003839">
                                  <w:marLeft w:val="0"/>
                                  <w:marRight w:val="0"/>
                                  <w:marTop w:val="0"/>
                                  <w:marBottom w:val="0"/>
                                  <w:divBdr>
                                    <w:top w:val="none" w:sz="0" w:space="0" w:color="auto"/>
                                    <w:left w:val="none" w:sz="0" w:space="0" w:color="auto"/>
                                    <w:bottom w:val="none" w:sz="0" w:space="0" w:color="auto"/>
                                    <w:right w:val="none" w:sz="0" w:space="0" w:color="auto"/>
                                  </w:divBdr>
                                </w:div>
                                <w:div w:id="1772507699">
                                  <w:marLeft w:val="0"/>
                                  <w:marRight w:val="0"/>
                                  <w:marTop w:val="0"/>
                                  <w:marBottom w:val="0"/>
                                  <w:divBdr>
                                    <w:top w:val="none" w:sz="0" w:space="0" w:color="auto"/>
                                    <w:left w:val="none" w:sz="0" w:space="0" w:color="auto"/>
                                    <w:bottom w:val="none" w:sz="0" w:space="0" w:color="auto"/>
                                    <w:right w:val="none" w:sz="0" w:space="0" w:color="auto"/>
                                  </w:divBdr>
                                </w:div>
                                <w:div w:id="553470648">
                                  <w:marLeft w:val="0"/>
                                  <w:marRight w:val="0"/>
                                  <w:marTop w:val="0"/>
                                  <w:marBottom w:val="0"/>
                                  <w:divBdr>
                                    <w:top w:val="none" w:sz="0" w:space="0" w:color="auto"/>
                                    <w:left w:val="none" w:sz="0" w:space="0" w:color="auto"/>
                                    <w:bottom w:val="none" w:sz="0" w:space="0" w:color="auto"/>
                                    <w:right w:val="none" w:sz="0" w:space="0" w:color="auto"/>
                                  </w:divBdr>
                                </w:div>
                                <w:div w:id="443112976">
                                  <w:marLeft w:val="0"/>
                                  <w:marRight w:val="0"/>
                                  <w:marTop w:val="0"/>
                                  <w:marBottom w:val="0"/>
                                  <w:divBdr>
                                    <w:top w:val="none" w:sz="0" w:space="0" w:color="auto"/>
                                    <w:left w:val="none" w:sz="0" w:space="0" w:color="auto"/>
                                    <w:bottom w:val="none" w:sz="0" w:space="0" w:color="auto"/>
                                    <w:right w:val="none" w:sz="0" w:space="0" w:color="auto"/>
                                  </w:divBdr>
                                </w:div>
                                <w:div w:id="841622028">
                                  <w:marLeft w:val="0"/>
                                  <w:marRight w:val="0"/>
                                  <w:marTop w:val="0"/>
                                  <w:marBottom w:val="0"/>
                                  <w:divBdr>
                                    <w:top w:val="none" w:sz="0" w:space="0" w:color="auto"/>
                                    <w:left w:val="none" w:sz="0" w:space="0" w:color="auto"/>
                                    <w:bottom w:val="none" w:sz="0" w:space="0" w:color="auto"/>
                                    <w:right w:val="none" w:sz="0" w:space="0" w:color="auto"/>
                                  </w:divBdr>
                                </w:div>
                                <w:div w:id="1264917298">
                                  <w:marLeft w:val="0"/>
                                  <w:marRight w:val="0"/>
                                  <w:marTop w:val="0"/>
                                  <w:marBottom w:val="0"/>
                                  <w:divBdr>
                                    <w:top w:val="none" w:sz="0" w:space="0" w:color="auto"/>
                                    <w:left w:val="none" w:sz="0" w:space="0" w:color="auto"/>
                                    <w:bottom w:val="none" w:sz="0" w:space="0" w:color="auto"/>
                                    <w:right w:val="none" w:sz="0" w:space="0" w:color="auto"/>
                                  </w:divBdr>
                                </w:div>
                                <w:div w:id="1811903030">
                                  <w:marLeft w:val="0"/>
                                  <w:marRight w:val="0"/>
                                  <w:marTop w:val="0"/>
                                  <w:marBottom w:val="0"/>
                                  <w:divBdr>
                                    <w:top w:val="none" w:sz="0" w:space="0" w:color="auto"/>
                                    <w:left w:val="none" w:sz="0" w:space="0" w:color="auto"/>
                                    <w:bottom w:val="none" w:sz="0" w:space="0" w:color="auto"/>
                                    <w:right w:val="none" w:sz="0" w:space="0" w:color="auto"/>
                                  </w:divBdr>
                                </w:div>
                                <w:div w:id="578440189">
                                  <w:marLeft w:val="0"/>
                                  <w:marRight w:val="0"/>
                                  <w:marTop w:val="0"/>
                                  <w:marBottom w:val="0"/>
                                  <w:divBdr>
                                    <w:top w:val="none" w:sz="0" w:space="0" w:color="auto"/>
                                    <w:left w:val="none" w:sz="0" w:space="0" w:color="auto"/>
                                    <w:bottom w:val="none" w:sz="0" w:space="0" w:color="auto"/>
                                    <w:right w:val="none" w:sz="0" w:space="0" w:color="auto"/>
                                  </w:divBdr>
                                </w:div>
                                <w:div w:id="1397893250">
                                  <w:marLeft w:val="0"/>
                                  <w:marRight w:val="0"/>
                                  <w:marTop w:val="0"/>
                                  <w:marBottom w:val="0"/>
                                  <w:divBdr>
                                    <w:top w:val="none" w:sz="0" w:space="0" w:color="auto"/>
                                    <w:left w:val="none" w:sz="0" w:space="0" w:color="auto"/>
                                    <w:bottom w:val="none" w:sz="0" w:space="0" w:color="auto"/>
                                    <w:right w:val="none" w:sz="0" w:space="0" w:color="auto"/>
                                  </w:divBdr>
                                </w:div>
                                <w:div w:id="401416999">
                                  <w:marLeft w:val="0"/>
                                  <w:marRight w:val="0"/>
                                  <w:marTop w:val="0"/>
                                  <w:marBottom w:val="0"/>
                                  <w:divBdr>
                                    <w:top w:val="none" w:sz="0" w:space="0" w:color="auto"/>
                                    <w:left w:val="none" w:sz="0" w:space="0" w:color="auto"/>
                                    <w:bottom w:val="none" w:sz="0" w:space="0" w:color="auto"/>
                                    <w:right w:val="none" w:sz="0" w:space="0" w:color="auto"/>
                                  </w:divBdr>
                                </w:div>
                                <w:div w:id="780028844">
                                  <w:marLeft w:val="0"/>
                                  <w:marRight w:val="0"/>
                                  <w:marTop w:val="0"/>
                                  <w:marBottom w:val="0"/>
                                  <w:divBdr>
                                    <w:top w:val="none" w:sz="0" w:space="0" w:color="auto"/>
                                    <w:left w:val="none" w:sz="0" w:space="0" w:color="auto"/>
                                    <w:bottom w:val="none" w:sz="0" w:space="0" w:color="auto"/>
                                    <w:right w:val="none" w:sz="0" w:space="0" w:color="auto"/>
                                  </w:divBdr>
                                </w:div>
                                <w:div w:id="469323301">
                                  <w:marLeft w:val="0"/>
                                  <w:marRight w:val="0"/>
                                  <w:marTop w:val="0"/>
                                  <w:marBottom w:val="0"/>
                                  <w:divBdr>
                                    <w:top w:val="none" w:sz="0" w:space="0" w:color="auto"/>
                                    <w:left w:val="none" w:sz="0" w:space="0" w:color="auto"/>
                                    <w:bottom w:val="none" w:sz="0" w:space="0" w:color="auto"/>
                                    <w:right w:val="none" w:sz="0" w:space="0" w:color="auto"/>
                                  </w:divBdr>
                                </w:div>
                                <w:div w:id="2131627410">
                                  <w:marLeft w:val="0"/>
                                  <w:marRight w:val="0"/>
                                  <w:marTop w:val="0"/>
                                  <w:marBottom w:val="0"/>
                                  <w:divBdr>
                                    <w:top w:val="none" w:sz="0" w:space="0" w:color="auto"/>
                                    <w:left w:val="none" w:sz="0" w:space="0" w:color="auto"/>
                                    <w:bottom w:val="none" w:sz="0" w:space="0" w:color="auto"/>
                                    <w:right w:val="none" w:sz="0" w:space="0" w:color="auto"/>
                                  </w:divBdr>
                                </w:div>
                                <w:div w:id="913782479">
                                  <w:marLeft w:val="0"/>
                                  <w:marRight w:val="0"/>
                                  <w:marTop w:val="0"/>
                                  <w:marBottom w:val="0"/>
                                  <w:divBdr>
                                    <w:top w:val="none" w:sz="0" w:space="0" w:color="auto"/>
                                    <w:left w:val="none" w:sz="0" w:space="0" w:color="auto"/>
                                    <w:bottom w:val="none" w:sz="0" w:space="0" w:color="auto"/>
                                    <w:right w:val="none" w:sz="0" w:space="0" w:color="auto"/>
                                  </w:divBdr>
                                </w:div>
                                <w:div w:id="1037389393">
                                  <w:marLeft w:val="0"/>
                                  <w:marRight w:val="0"/>
                                  <w:marTop w:val="0"/>
                                  <w:marBottom w:val="0"/>
                                  <w:divBdr>
                                    <w:top w:val="none" w:sz="0" w:space="0" w:color="auto"/>
                                    <w:left w:val="none" w:sz="0" w:space="0" w:color="auto"/>
                                    <w:bottom w:val="none" w:sz="0" w:space="0" w:color="auto"/>
                                    <w:right w:val="none" w:sz="0" w:space="0" w:color="auto"/>
                                  </w:divBdr>
                                </w:div>
                                <w:div w:id="603997659">
                                  <w:marLeft w:val="0"/>
                                  <w:marRight w:val="0"/>
                                  <w:marTop w:val="0"/>
                                  <w:marBottom w:val="0"/>
                                  <w:divBdr>
                                    <w:top w:val="none" w:sz="0" w:space="0" w:color="auto"/>
                                    <w:left w:val="none" w:sz="0" w:space="0" w:color="auto"/>
                                    <w:bottom w:val="none" w:sz="0" w:space="0" w:color="auto"/>
                                    <w:right w:val="none" w:sz="0" w:space="0" w:color="auto"/>
                                  </w:divBdr>
                                </w:div>
                                <w:div w:id="1934511976">
                                  <w:marLeft w:val="0"/>
                                  <w:marRight w:val="0"/>
                                  <w:marTop w:val="0"/>
                                  <w:marBottom w:val="0"/>
                                  <w:divBdr>
                                    <w:top w:val="none" w:sz="0" w:space="0" w:color="auto"/>
                                    <w:left w:val="none" w:sz="0" w:space="0" w:color="auto"/>
                                    <w:bottom w:val="none" w:sz="0" w:space="0" w:color="auto"/>
                                    <w:right w:val="none" w:sz="0" w:space="0" w:color="auto"/>
                                  </w:divBdr>
                                </w:div>
                                <w:div w:id="1702631031">
                                  <w:marLeft w:val="0"/>
                                  <w:marRight w:val="0"/>
                                  <w:marTop w:val="0"/>
                                  <w:marBottom w:val="0"/>
                                  <w:divBdr>
                                    <w:top w:val="none" w:sz="0" w:space="0" w:color="auto"/>
                                    <w:left w:val="none" w:sz="0" w:space="0" w:color="auto"/>
                                    <w:bottom w:val="none" w:sz="0" w:space="0" w:color="auto"/>
                                    <w:right w:val="none" w:sz="0" w:space="0" w:color="auto"/>
                                  </w:divBdr>
                                </w:div>
                                <w:div w:id="1602949956">
                                  <w:marLeft w:val="0"/>
                                  <w:marRight w:val="0"/>
                                  <w:marTop w:val="0"/>
                                  <w:marBottom w:val="0"/>
                                  <w:divBdr>
                                    <w:top w:val="none" w:sz="0" w:space="0" w:color="auto"/>
                                    <w:left w:val="none" w:sz="0" w:space="0" w:color="auto"/>
                                    <w:bottom w:val="none" w:sz="0" w:space="0" w:color="auto"/>
                                    <w:right w:val="none" w:sz="0" w:space="0" w:color="auto"/>
                                  </w:divBdr>
                                </w:div>
                                <w:div w:id="575549582">
                                  <w:marLeft w:val="0"/>
                                  <w:marRight w:val="0"/>
                                  <w:marTop w:val="0"/>
                                  <w:marBottom w:val="0"/>
                                  <w:divBdr>
                                    <w:top w:val="none" w:sz="0" w:space="0" w:color="auto"/>
                                    <w:left w:val="none" w:sz="0" w:space="0" w:color="auto"/>
                                    <w:bottom w:val="none" w:sz="0" w:space="0" w:color="auto"/>
                                    <w:right w:val="none" w:sz="0" w:space="0" w:color="auto"/>
                                  </w:divBdr>
                                </w:div>
                                <w:div w:id="1564410026">
                                  <w:marLeft w:val="0"/>
                                  <w:marRight w:val="0"/>
                                  <w:marTop w:val="0"/>
                                  <w:marBottom w:val="0"/>
                                  <w:divBdr>
                                    <w:top w:val="none" w:sz="0" w:space="0" w:color="auto"/>
                                    <w:left w:val="none" w:sz="0" w:space="0" w:color="auto"/>
                                    <w:bottom w:val="none" w:sz="0" w:space="0" w:color="auto"/>
                                    <w:right w:val="none" w:sz="0" w:space="0" w:color="auto"/>
                                  </w:divBdr>
                                </w:div>
                                <w:div w:id="86704178">
                                  <w:marLeft w:val="0"/>
                                  <w:marRight w:val="0"/>
                                  <w:marTop w:val="0"/>
                                  <w:marBottom w:val="0"/>
                                  <w:divBdr>
                                    <w:top w:val="none" w:sz="0" w:space="0" w:color="auto"/>
                                    <w:left w:val="none" w:sz="0" w:space="0" w:color="auto"/>
                                    <w:bottom w:val="none" w:sz="0" w:space="0" w:color="auto"/>
                                    <w:right w:val="none" w:sz="0" w:space="0" w:color="auto"/>
                                  </w:divBdr>
                                </w:div>
                                <w:div w:id="65806056">
                                  <w:marLeft w:val="0"/>
                                  <w:marRight w:val="0"/>
                                  <w:marTop w:val="0"/>
                                  <w:marBottom w:val="0"/>
                                  <w:divBdr>
                                    <w:top w:val="none" w:sz="0" w:space="0" w:color="auto"/>
                                    <w:left w:val="none" w:sz="0" w:space="0" w:color="auto"/>
                                    <w:bottom w:val="none" w:sz="0" w:space="0" w:color="auto"/>
                                    <w:right w:val="none" w:sz="0" w:space="0" w:color="auto"/>
                                  </w:divBdr>
                                </w:div>
                                <w:div w:id="980308378">
                                  <w:marLeft w:val="0"/>
                                  <w:marRight w:val="0"/>
                                  <w:marTop w:val="0"/>
                                  <w:marBottom w:val="0"/>
                                  <w:divBdr>
                                    <w:top w:val="none" w:sz="0" w:space="0" w:color="auto"/>
                                    <w:left w:val="none" w:sz="0" w:space="0" w:color="auto"/>
                                    <w:bottom w:val="none" w:sz="0" w:space="0" w:color="auto"/>
                                    <w:right w:val="none" w:sz="0" w:space="0" w:color="auto"/>
                                  </w:divBdr>
                                </w:div>
                                <w:div w:id="595787877">
                                  <w:marLeft w:val="0"/>
                                  <w:marRight w:val="0"/>
                                  <w:marTop w:val="0"/>
                                  <w:marBottom w:val="0"/>
                                  <w:divBdr>
                                    <w:top w:val="none" w:sz="0" w:space="0" w:color="auto"/>
                                    <w:left w:val="none" w:sz="0" w:space="0" w:color="auto"/>
                                    <w:bottom w:val="none" w:sz="0" w:space="0" w:color="auto"/>
                                    <w:right w:val="none" w:sz="0" w:space="0" w:color="auto"/>
                                  </w:divBdr>
                                </w:div>
                                <w:div w:id="536478462">
                                  <w:marLeft w:val="0"/>
                                  <w:marRight w:val="0"/>
                                  <w:marTop w:val="0"/>
                                  <w:marBottom w:val="0"/>
                                  <w:divBdr>
                                    <w:top w:val="none" w:sz="0" w:space="0" w:color="auto"/>
                                    <w:left w:val="none" w:sz="0" w:space="0" w:color="auto"/>
                                    <w:bottom w:val="none" w:sz="0" w:space="0" w:color="auto"/>
                                    <w:right w:val="none" w:sz="0" w:space="0" w:color="auto"/>
                                  </w:divBdr>
                                </w:div>
                                <w:div w:id="1295870493">
                                  <w:marLeft w:val="0"/>
                                  <w:marRight w:val="0"/>
                                  <w:marTop w:val="0"/>
                                  <w:marBottom w:val="0"/>
                                  <w:divBdr>
                                    <w:top w:val="none" w:sz="0" w:space="0" w:color="auto"/>
                                    <w:left w:val="none" w:sz="0" w:space="0" w:color="auto"/>
                                    <w:bottom w:val="none" w:sz="0" w:space="0" w:color="auto"/>
                                    <w:right w:val="none" w:sz="0" w:space="0" w:color="auto"/>
                                  </w:divBdr>
                                </w:div>
                                <w:div w:id="53626931">
                                  <w:marLeft w:val="0"/>
                                  <w:marRight w:val="0"/>
                                  <w:marTop w:val="0"/>
                                  <w:marBottom w:val="0"/>
                                  <w:divBdr>
                                    <w:top w:val="none" w:sz="0" w:space="0" w:color="auto"/>
                                    <w:left w:val="none" w:sz="0" w:space="0" w:color="auto"/>
                                    <w:bottom w:val="none" w:sz="0" w:space="0" w:color="auto"/>
                                    <w:right w:val="none" w:sz="0" w:space="0" w:color="auto"/>
                                  </w:divBdr>
                                </w:div>
                                <w:div w:id="1764178924">
                                  <w:marLeft w:val="0"/>
                                  <w:marRight w:val="0"/>
                                  <w:marTop w:val="0"/>
                                  <w:marBottom w:val="0"/>
                                  <w:divBdr>
                                    <w:top w:val="none" w:sz="0" w:space="0" w:color="auto"/>
                                    <w:left w:val="none" w:sz="0" w:space="0" w:color="auto"/>
                                    <w:bottom w:val="none" w:sz="0" w:space="0" w:color="auto"/>
                                    <w:right w:val="none" w:sz="0" w:space="0" w:color="auto"/>
                                  </w:divBdr>
                                </w:div>
                                <w:div w:id="1834681047">
                                  <w:marLeft w:val="0"/>
                                  <w:marRight w:val="0"/>
                                  <w:marTop w:val="0"/>
                                  <w:marBottom w:val="0"/>
                                  <w:divBdr>
                                    <w:top w:val="none" w:sz="0" w:space="0" w:color="auto"/>
                                    <w:left w:val="none" w:sz="0" w:space="0" w:color="auto"/>
                                    <w:bottom w:val="none" w:sz="0" w:space="0" w:color="auto"/>
                                    <w:right w:val="none" w:sz="0" w:space="0" w:color="auto"/>
                                  </w:divBdr>
                                </w:div>
                                <w:div w:id="140968742">
                                  <w:marLeft w:val="0"/>
                                  <w:marRight w:val="0"/>
                                  <w:marTop w:val="0"/>
                                  <w:marBottom w:val="0"/>
                                  <w:divBdr>
                                    <w:top w:val="none" w:sz="0" w:space="0" w:color="auto"/>
                                    <w:left w:val="none" w:sz="0" w:space="0" w:color="auto"/>
                                    <w:bottom w:val="none" w:sz="0" w:space="0" w:color="auto"/>
                                    <w:right w:val="none" w:sz="0" w:space="0" w:color="auto"/>
                                  </w:divBdr>
                                </w:div>
                                <w:div w:id="1288319183">
                                  <w:marLeft w:val="0"/>
                                  <w:marRight w:val="0"/>
                                  <w:marTop w:val="0"/>
                                  <w:marBottom w:val="0"/>
                                  <w:divBdr>
                                    <w:top w:val="none" w:sz="0" w:space="0" w:color="auto"/>
                                    <w:left w:val="none" w:sz="0" w:space="0" w:color="auto"/>
                                    <w:bottom w:val="none" w:sz="0" w:space="0" w:color="auto"/>
                                    <w:right w:val="none" w:sz="0" w:space="0" w:color="auto"/>
                                  </w:divBdr>
                                </w:div>
                                <w:div w:id="449209743">
                                  <w:marLeft w:val="0"/>
                                  <w:marRight w:val="0"/>
                                  <w:marTop w:val="0"/>
                                  <w:marBottom w:val="0"/>
                                  <w:divBdr>
                                    <w:top w:val="none" w:sz="0" w:space="0" w:color="auto"/>
                                    <w:left w:val="none" w:sz="0" w:space="0" w:color="auto"/>
                                    <w:bottom w:val="none" w:sz="0" w:space="0" w:color="auto"/>
                                    <w:right w:val="none" w:sz="0" w:space="0" w:color="auto"/>
                                  </w:divBdr>
                                </w:div>
                                <w:div w:id="1391884625">
                                  <w:marLeft w:val="0"/>
                                  <w:marRight w:val="0"/>
                                  <w:marTop w:val="0"/>
                                  <w:marBottom w:val="0"/>
                                  <w:divBdr>
                                    <w:top w:val="none" w:sz="0" w:space="0" w:color="auto"/>
                                    <w:left w:val="none" w:sz="0" w:space="0" w:color="auto"/>
                                    <w:bottom w:val="none" w:sz="0" w:space="0" w:color="auto"/>
                                    <w:right w:val="none" w:sz="0" w:space="0" w:color="auto"/>
                                  </w:divBdr>
                                </w:div>
                                <w:div w:id="1286930585">
                                  <w:marLeft w:val="0"/>
                                  <w:marRight w:val="0"/>
                                  <w:marTop w:val="0"/>
                                  <w:marBottom w:val="0"/>
                                  <w:divBdr>
                                    <w:top w:val="none" w:sz="0" w:space="0" w:color="auto"/>
                                    <w:left w:val="none" w:sz="0" w:space="0" w:color="auto"/>
                                    <w:bottom w:val="none" w:sz="0" w:space="0" w:color="auto"/>
                                    <w:right w:val="none" w:sz="0" w:space="0" w:color="auto"/>
                                  </w:divBdr>
                                </w:div>
                                <w:div w:id="82922854">
                                  <w:marLeft w:val="0"/>
                                  <w:marRight w:val="0"/>
                                  <w:marTop w:val="0"/>
                                  <w:marBottom w:val="0"/>
                                  <w:divBdr>
                                    <w:top w:val="none" w:sz="0" w:space="0" w:color="auto"/>
                                    <w:left w:val="none" w:sz="0" w:space="0" w:color="auto"/>
                                    <w:bottom w:val="none" w:sz="0" w:space="0" w:color="auto"/>
                                    <w:right w:val="none" w:sz="0" w:space="0" w:color="auto"/>
                                  </w:divBdr>
                                </w:div>
                                <w:div w:id="1773040953">
                                  <w:marLeft w:val="0"/>
                                  <w:marRight w:val="0"/>
                                  <w:marTop w:val="0"/>
                                  <w:marBottom w:val="0"/>
                                  <w:divBdr>
                                    <w:top w:val="none" w:sz="0" w:space="0" w:color="auto"/>
                                    <w:left w:val="none" w:sz="0" w:space="0" w:color="auto"/>
                                    <w:bottom w:val="none" w:sz="0" w:space="0" w:color="auto"/>
                                    <w:right w:val="none" w:sz="0" w:space="0" w:color="auto"/>
                                  </w:divBdr>
                                </w:div>
                                <w:div w:id="723527369">
                                  <w:marLeft w:val="0"/>
                                  <w:marRight w:val="0"/>
                                  <w:marTop w:val="0"/>
                                  <w:marBottom w:val="0"/>
                                  <w:divBdr>
                                    <w:top w:val="none" w:sz="0" w:space="0" w:color="auto"/>
                                    <w:left w:val="none" w:sz="0" w:space="0" w:color="auto"/>
                                    <w:bottom w:val="none" w:sz="0" w:space="0" w:color="auto"/>
                                    <w:right w:val="none" w:sz="0" w:space="0" w:color="auto"/>
                                  </w:divBdr>
                                </w:div>
                                <w:div w:id="1855221183">
                                  <w:marLeft w:val="0"/>
                                  <w:marRight w:val="0"/>
                                  <w:marTop w:val="0"/>
                                  <w:marBottom w:val="0"/>
                                  <w:divBdr>
                                    <w:top w:val="none" w:sz="0" w:space="0" w:color="auto"/>
                                    <w:left w:val="none" w:sz="0" w:space="0" w:color="auto"/>
                                    <w:bottom w:val="none" w:sz="0" w:space="0" w:color="auto"/>
                                    <w:right w:val="none" w:sz="0" w:space="0" w:color="auto"/>
                                  </w:divBdr>
                                </w:div>
                                <w:div w:id="1381710370">
                                  <w:marLeft w:val="0"/>
                                  <w:marRight w:val="0"/>
                                  <w:marTop w:val="0"/>
                                  <w:marBottom w:val="0"/>
                                  <w:divBdr>
                                    <w:top w:val="none" w:sz="0" w:space="0" w:color="auto"/>
                                    <w:left w:val="none" w:sz="0" w:space="0" w:color="auto"/>
                                    <w:bottom w:val="none" w:sz="0" w:space="0" w:color="auto"/>
                                    <w:right w:val="none" w:sz="0" w:space="0" w:color="auto"/>
                                  </w:divBdr>
                                </w:div>
                                <w:div w:id="979843504">
                                  <w:marLeft w:val="0"/>
                                  <w:marRight w:val="0"/>
                                  <w:marTop w:val="0"/>
                                  <w:marBottom w:val="0"/>
                                  <w:divBdr>
                                    <w:top w:val="none" w:sz="0" w:space="0" w:color="auto"/>
                                    <w:left w:val="none" w:sz="0" w:space="0" w:color="auto"/>
                                    <w:bottom w:val="none" w:sz="0" w:space="0" w:color="auto"/>
                                    <w:right w:val="none" w:sz="0" w:space="0" w:color="auto"/>
                                  </w:divBdr>
                                </w:div>
                              </w:divsChild>
                            </w:div>
                            <w:div w:id="1668048063">
                              <w:marLeft w:val="0"/>
                              <w:marRight w:val="0"/>
                              <w:marTop w:val="0"/>
                              <w:marBottom w:val="0"/>
                              <w:divBdr>
                                <w:top w:val="none" w:sz="0" w:space="0" w:color="auto"/>
                                <w:left w:val="none" w:sz="0" w:space="0" w:color="auto"/>
                                <w:bottom w:val="none" w:sz="0" w:space="0" w:color="auto"/>
                                <w:right w:val="none" w:sz="0" w:space="0" w:color="auto"/>
                              </w:divBdr>
                              <w:divsChild>
                                <w:div w:id="1563249513">
                                  <w:marLeft w:val="0"/>
                                  <w:marRight w:val="0"/>
                                  <w:marTop w:val="0"/>
                                  <w:marBottom w:val="0"/>
                                  <w:divBdr>
                                    <w:top w:val="none" w:sz="0" w:space="0" w:color="auto"/>
                                    <w:left w:val="none" w:sz="0" w:space="0" w:color="auto"/>
                                    <w:bottom w:val="none" w:sz="0" w:space="0" w:color="auto"/>
                                    <w:right w:val="none" w:sz="0" w:space="0" w:color="auto"/>
                                  </w:divBdr>
                                </w:div>
                                <w:div w:id="250043406">
                                  <w:marLeft w:val="0"/>
                                  <w:marRight w:val="0"/>
                                  <w:marTop w:val="0"/>
                                  <w:marBottom w:val="0"/>
                                  <w:divBdr>
                                    <w:top w:val="none" w:sz="0" w:space="0" w:color="auto"/>
                                    <w:left w:val="none" w:sz="0" w:space="0" w:color="auto"/>
                                    <w:bottom w:val="none" w:sz="0" w:space="0" w:color="auto"/>
                                    <w:right w:val="none" w:sz="0" w:space="0" w:color="auto"/>
                                  </w:divBdr>
                                </w:div>
                                <w:div w:id="672606807">
                                  <w:marLeft w:val="0"/>
                                  <w:marRight w:val="0"/>
                                  <w:marTop w:val="0"/>
                                  <w:marBottom w:val="0"/>
                                  <w:divBdr>
                                    <w:top w:val="none" w:sz="0" w:space="0" w:color="auto"/>
                                    <w:left w:val="none" w:sz="0" w:space="0" w:color="auto"/>
                                    <w:bottom w:val="none" w:sz="0" w:space="0" w:color="auto"/>
                                    <w:right w:val="none" w:sz="0" w:space="0" w:color="auto"/>
                                  </w:divBdr>
                                </w:div>
                                <w:div w:id="1750956849">
                                  <w:marLeft w:val="0"/>
                                  <w:marRight w:val="0"/>
                                  <w:marTop w:val="0"/>
                                  <w:marBottom w:val="0"/>
                                  <w:divBdr>
                                    <w:top w:val="none" w:sz="0" w:space="0" w:color="auto"/>
                                    <w:left w:val="none" w:sz="0" w:space="0" w:color="auto"/>
                                    <w:bottom w:val="none" w:sz="0" w:space="0" w:color="auto"/>
                                    <w:right w:val="none" w:sz="0" w:space="0" w:color="auto"/>
                                  </w:divBdr>
                                </w:div>
                                <w:div w:id="1074546905">
                                  <w:marLeft w:val="0"/>
                                  <w:marRight w:val="0"/>
                                  <w:marTop w:val="0"/>
                                  <w:marBottom w:val="0"/>
                                  <w:divBdr>
                                    <w:top w:val="none" w:sz="0" w:space="0" w:color="auto"/>
                                    <w:left w:val="none" w:sz="0" w:space="0" w:color="auto"/>
                                    <w:bottom w:val="none" w:sz="0" w:space="0" w:color="auto"/>
                                    <w:right w:val="none" w:sz="0" w:space="0" w:color="auto"/>
                                  </w:divBdr>
                                </w:div>
                                <w:div w:id="1312101502">
                                  <w:marLeft w:val="0"/>
                                  <w:marRight w:val="0"/>
                                  <w:marTop w:val="0"/>
                                  <w:marBottom w:val="0"/>
                                  <w:divBdr>
                                    <w:top w:val="none" w:sz="0" w:space="0" w:color="auto"/>
                                    <w:left w:val="none" w:sz="0" w:space="0" w:color="auto"/>
                                    <w:bottom w:val="none" w:sz="0" w:space="0" w:color="auto"/>
                                    <w:right w:val="none" w:sz="0" w:space="0" w:color="auto"/>
                                  </w:divBdr>
                                </w:div>
                                <w:div w:id="1147670415">
                                  <w:marLeft w:val="0"/>
                                  <w:marRight w:val="0"/>
                                  <w:marTop w:val="0"/>
                                  <w:marBottom w:val="0"/>
                                  <w:divBdr>
                                    <w:top w:val="none" w:sz="0" w:space="0" w:color="auto"/>
                                    <w:left w:val="none" w:sz="0" w:space="0" w:color="auto"/>
                                    <w:bottom w:val="none" w:sz="0" w:space="0" w:color="auto"/>
                                    <w:right w:val="none" w:sz="0" w:space="0" w:color="auto"/>
                                  </w:divBdr>
                                </w:div>
                                <w:div w:id="1969579027">
                                  <w:marLeft w:val="0"/>
                                  <w:marRight w:val="0"/>
                                  <w:marTop w:val="0"/>
                                  <w:marBottom w:val="0"/>
                                  <w:divBdr>
                                    <w:top w:val="none" w:sz="0" w:space="0" w:color="auto"/>
                                    <w:left w:val="none" w:sz="0" w:space="0" w:color="auto"/>
                                    <w:bottom w:val="none" w:sz="0" w:space="0" w:color="auto"/>
                                    <w:right w:val="none" w:sz="0" w:space="0" w:color="auto"/>
                                  </w:divBdr>
                                </w:div>
                                <w:div w:id="1346394966">
                                  <w:marLeft w:val="0"/>
                                  <w:marRight w:val="0"/>
                                  <w:marTop w:val="0"/>
                                  <w:marBottom w:val="0"/>
                                  <w:divBdr>
                                    <w:top w:val="none" w:sz="0" w:space="0" w:color="auto"/>
                                    <w:left w:val="none" w:sz="0" w:space="0" w:color="auto"/>
                                    <w:bottom w:val="none" w:sz="0" w:space="0" w:color="auto"/>
                                    <w:right w:val="none" w:sz="0" w:space="0" w:color="auto"/>
                                  </w:divBdr>
                                </w:div>
                                <w:div w:id="44447684">
                                  <w:marLeft w:val="0"/>
                                  <w:marRight w:val="0"/>
                                  <w:marTop w:val="0"/>
                                  <w:marBottom w:val="0"/>
                                  <w:divBdr>
                                    <w:top w:val="none" w:sz="0" w:space="0" w:color="auto"/>
                                    <w:left w:val="none" w:sz="0" w:space="0" w:color="auto"/>
                                    <w:bottom w:val="none" w:sz="0" w:space="0" w:color="auto"/>
                                    <w:right w:val="none" w:sz="0" w:space="0" w:color="auto"/>
                                  </w:divBdr>
                                </w:div>
                                <w:div w:id="1865246900">
                                  <w:marLeft w:val="0"/>
                                  <w:marRight w:val="0"/>
                                  <w:marTop w:val="0"/>
                                  <w:marBottom w:val="0"/>
                                  <w:divBdr>
                                    <w:top w:val="none" w:sz="0" w:space="0" w:color="auto"/>
                                    <w:left w:val="none" w:sz="0" w:space="0" w:color="auto"/>
                                    <w:bottom w:val="none" w:sz="0" w:space="0" w:color="auto"/>
                                    <w:right w:val="none" w:sz="0" w:space="0" w:color="auto"/>
                                  </w:divBdr>
                                </w:div>
                                <w:div w:id="1800756824">
                                  <w:marLeft w:val="0"/>
                                  <w:marRight w:val="0"/>
                                  <w:marTop w:val="0"/>
                                  <w:marBottom w:val="0"/>
                                  <w:divBdr>
                                    <w:top w:val="none" w:sz="0" w:space="0" w:color="auto"/>
                                    <w:left w:val="none" w:sz="0" w:space="0" w:color="auto"/>
                                    <w:bottom w:val="none" w:sz="0" w:space="0" w:color="auto"/>
                                    <w:right w:val="none" w:sz="0" w:space="0" w:color="auto"/>
                                  </w:divBdr>
                                </w:div>
                                <w:div w:id="1796605885">
                                  <w:marLeft w:val="0"/>
                                  <w:marRight w:val="0"/>
                                  <w:marTop w:val="0"/>
                                  <w:marBottom w:val="0"/>
                                  <w:divBdr>
                                    <w:top w:val="none" w:sz="0" w:space="0" w:color="auto"/>
                                    <w:left w:val="none" w:sz="0" w:space="0" w:color="auto"/>
                                    <w:bottom w:val="none" w:sz="0" w:space="0" w:color="auto"/>
                                    <w:right w:val="none" w:sz="0" w:space="0" w:color="auto"/>
                                  </w:divBdr>
                                </w:div>
                                <w:div w:id="1667397552">
                                  <w:marLeft w:val="0"/>
                                  <w:marRight w:val="0"/>
                                  <w:marTop w:val="0"/>
                                  <w:marBottom w:val="0"/>
                                  <w:divBdr>
                                    <w:top w:val="none" w:sz="0" w:space="0" w:color="auto"/>
                                    <w:left w:val="none" w:sz="0" w:space="0" w:color="auto"/>
                                    <w:bottom w:val="none" w:sz="0" w:space="0" w:color="auto"/>
                                    <w:right w:val="none" w:sz="0" w:space="0" w:color="auto"/>
                                  </w:divBdr>
                                </w:div>
                                <w:div w:id="1302269301">
                                  <w:marLeft w:val="0"/>
                                  <w:marRight w:val="0"/>
                                  <w:marTop w:val="0"/>
                                  <w:marBottom w:val="0"/>
                                  <w:divBdr>
                                    <w:top w:val="none" w:sz="0" w:space="0" w:color="auto"/>
                                    <w:left w:val="none" w:sz="0" w:space="0" w:color="auto"/>
                                    <w:bottom w:val="none" w:sz="0" w:space="0" w:color="auto"/>
                                    <w:right w:val="none" w:sz="0" w:space="0" w:color="auto"/>
                                  </w:divBdr>
                                </w:div>
                                <w:div w:id="1487013109">
                                  <w:marLeft w:val="0"/>
                                  <w:marRight w:val="0"/>
                                  <w:marTop w:val="0"/>
                                  <w:marBottom w:val="0"/>
                                  <w:divBdr>
                                    <w:top w:val="none" w:sz="0" w:space="0" w:color="auto"/>
                                    <w:left w:val="none" w:sz="0" w:space="0" w:color="auto"/>
                                    <w:bottom w:val="none" w:sz="0" w:space="0" w:color="auto"/>
                                    <w:right w:val="none" w:sz="0" w:space="0" w:color="auto"/>
                                  </w:divBdr>
                                </w:div>
                                <w:div w:id="1143160529">
                                  <w:marLeft w:val="0"/>
                                  <w:marRight w:val="0"/>
                                  <w:marTop w:val="0"/>
                                  <w:marBottom w:val="0"/>
                                  <w:divBdr>
                                    <w:top w:val="none" w:sz="0" w:space="0" w:color="auto"/>
                                    <w:left w:val="none" w:sz="0" w:space="0" w:color="auto"/>
                                    <w:bottom w:val="none" w:sz="0" w:space="0" w:color="auto"/>
                                    <w:right w:val="none" w:sz="0" w:space="0" w:color="auto"/>
                                  </w:divBdr>
                                </w:div>
                                <w:div w:id="1925531144">
                                  <w:marLeft w:val="0"/>
                                  <w:marRight w:val="0"/>
                                  <w:marTop w:val="0"/>
                                  <w:marBottom w:val="0"/>
                                  <w:divBdr>
                                    <w:top w:val="none" w:sz="0" w:space="0" w:color="auto"/>
                                    <w:left w:val="none" w:sz="0" w:space="0" w:color="auto"/>
                                    <w:bottom w:val="none" w:sz="0" w:space="0" w:color="auto"/>
                                    <w:right w:val="none" w:sz="0" w:space="0" w:color="auto"/>
                                  </w:divBdr>
                                </w:div>
                                <w:div w:id="1194147841">
                                  <w:marLeft w:val="0"/>
                                  <w:marRight w:val="0"/>
                                  <w:marTop w:val="0"/>
                                  <w:marBottom w:val="0"/>
                                  <w:divBdr>
                                    <w:top w:val="none" w:sz="0" w:space="0" w:color="auto"/>
                                    <w:left w:val="none" w:sz="0" w:space="0" w:color="auto"/>
                                    <w:bottom w:val="none" w:sz="0" w:space="0" w:color="auto"/>
                                    <w:right w:val="none" w:sz="0" w:space="0" w:color="auto"/>
                                  </w:divBdr>
                                </w:div>
                                <w:div w:id="2050374759">
                                  <w:marLeft w:val="0"/>
                                  <w:marRight w:val="0"/>
                                  <w:marTop w:val="0"/>
                                  <w:marBottom w:val="0"/>
                                  <w:divBdr>
                                    <w:top w:val="none" w:sz="0" w:space="0" w:color="auto"/>
                                    <w:left w:val="none" w:sz="0" w:space="0" w:color="auto"/>
                                    <w:bottom w:val="none" w:sz="0" w:space="0" w:color="auto"/>
                                    <w:right w:val="none" w:sz="0" w:space="0" w:color="auto"/>
                                  </w:divBdr>
                                </w:div>
                                <w:div w:id="1509053392">
                                  <w:marLeft w:val="0"/>
                                  <w:marRight w:val="0"/>
                                  <w:marTop w:val="0"/>
                                  <w:marBottom w:val="0"/>
                                  <w:divBdr>
                                    <w:top w:val="none" w:sz="0" w:space="0" w:color="auto"/>
                                    <w:left w:val="none" w:sz="0" w:space="0" w:color="auto"/>
                                    <w:bottom w:val="none" w:sz="0" w:space="0" w:color="auto"/>
                                    <w:right w:val="none" w:sz="0" w:space="0" w:color="auto"/>
                                  </w:divBdr>
                                </w:div>
                                <w:div w:id="1867401580">
                                  <w:marLeft w:val="0"/>
                                  <w:marRight w:val="0"/>
                                  <w:marTop w:val="0"/>
                                  <w:marBottom w:val="0"/>
                                  <w:divBdr>
                                    <w:top w:val="none" w:sz="0" w:space="0" w:color="auto"/>
                                    <w:left w:val="none" w:sz="0" w:space="0" w:color="auto"/>
                                    <w:bottom w:val="none" w:sz="0" w:space="0" w:color="auto"/>
                                    <w:right w:val="none" w:sz="0" w:space="0" w:color="auto"/>
                                  </w:divBdr>
                                </w:div>
                                <w:div w:id="1375622339">
                                  <w:marLeft w:val="0"/>
                                  <w:marRight w:val="0"/>
                                  <w:marTop w:val="0"/>
                                  <w:marBottom w:val="0"/>
                                  <w:divBdr>
                                    <w:top w:val="none" w:sz="0" w:space="0" w:color="auto"/>
                                    <w:left w:val="none" w:sz="0" w:space="0" w:color="auto"/>
                                    <w:bottom w:val="none" w:sz="0" w:space="0" w:color="auto"/>
                                    <w:right w:val="none" w:sz="0" w:space="0" w:color="auto"/>
                                  </w:divBdr>
                                </w:div>
                                <w:div w:id="1654026011">
                                  <w:marLeft w:val="0"/>
                                  <w:marRight w:val="0"/>
                                  <w:marTop w:val="0"/>
                                  <w:marBottom w:val="0"/>
                                  <w:divBdr>
                                    <w:top w:val="none" w:sz="0" w:space="0" w:color="auto"/>
                                    <w:left w:val="none" w:sz="0" w:space="0" w:color="auto"/>
                                    <w:bottom w:val="none" w:sz="0" w:space="0" w:color="auto"/>
                                    <w:right w:val="none" w:sz="0" w:space="0" w:color="auto"/>
                                  </w:divBdr>
                                </w:div>
                                <w:div w:id="43647949">
                                  <w:marLeft w:val="0"/>
                                  <w:marRight w:val="0"/>
                                  <w:marTop w:val="0"/>
                                  <w:marBottom w:val="0"/>
                                  <w:divBdr>
                                    <w:top w:val="none" w:sz="0" w:space="0" w:color="auto"/>
                                    <w:left w:val="none" w:sz="0" w:space="0" w:color="auto"/>
                                    <w:bottom w:val="none" w:sz="0" w:space="0" w:color="auto"/>
                                    <w:right w:val="none" w:sz="0" w:space="0" w:color="auto"/>
                                  </w:divBdr>
                                </w:div>
                                <w:div w:id="1548832708">
                                  <w:marLeft w:val="0"/>
                                  <w:marRight w:val="0"/>
                                  <w:marTop w:val="0"/>
                                  <w:marBottom w:val="0"/>
                                  <w:divBdr>
                                    <w:top w:val="none" w:sz="0" w:space="0" w:color="auto"/>
                                    <w:left w:val="none" w:sz="0" w:space="0" w:color="auto"/>
                                    <w:bottom w:val="none" w:sz="0" w:space="0" w:color="auto"/>
                                    <w:right w:val="none" w:sz="0" w:space="0" w:color="auto"/>
                                  </w:divBdr>
                                </w:div>
                                <w:div w:id="1142113469">
                                  <w:marLeft w:val="0"/>
                                  <w:marRight w:val="0"/>
                                  <w:marTop w:val="0"/>
                                  <w:marBottom w:val="0"/>
                                  <w:divBdr>
                                    <w:top w:val="none" w:sz="0" w:space="0" w:color="auto"/>
                                    <w:left w:val="none" w:sz="0" w:space="0" w:color="auto"/>
                                    <w:bottom w:val="none" w:sz="0" w:space="0" w:color="auto"/>
                                    <w:right w:val="none" w:sz="0" w:space="0" w:color="auto"/>
                                  </w:divBdr>
                                </w:div>
                                <w:div w:id="278029569">
                                  <w:marLeft w:val="0"/>
                                  <w:marRight w:val="0"/>
                                  <w:marTop w:val="0"/>
                                  <w:marBottom w:val="0"/>
                                  <w:divBdr>
                                    <w:top w:val="none" w:sz="0" w:space="0" w:color="auto"/>
                                    <w:left w:val="none" w:sz="0" w:space="0" w:color="auto"/>
                                    <w:bottom w:val="none" w:sz="0" w:space="0" w:color="auto"/>
                                    <w:right w:val="none" w:sz="0" w:space="0" w:color="auto"/>
                                  </w:divBdr>
                                </w:div>
                                <w:div w:id="35545766">
                                  <w:marLeft w:val="0"/>
                                  <w:marRight w:val="0"/>
                                  <w:marTop w:val="0"/>
                                  <w:marBottom w:val="0"/>
                                  <w:divBdr>
                                    <w:top w:val="none" w:sz="0" w:space="0" w:color="auto"/>
                                    <w:left w:val="none" w:sz="0" w:space="0" w:color="auto"/>
                                    <w:bottom w:val="none" w:sz="0" w:space="0" w:color="auto"/>
                                    <w:right w:val="none" w:sz="0" w:space="0" w:color="auto"/>
                                  </w:divBdr>
                                </w:div>
                                <w:div w:id="648093252">
                                  <w:marLeft w:val="0"/>
                                  <w:marRight w:val="0"/>
                                  <w:marTop w:val="0"/>
                                  <w:marBottom w:val="0"/>
                                  <w:divBdr>
                                    <w:top w:val="none" w:sz="0" w:space="0" w:color="auto"/>
                                    <w:left w:val="none" w:sz="0" w:space="0" w:color="auto"/>
                                    <w:bottom w:val="none" w:sz="0" w:space="0" w:color="auto"/>
                                    <w:right w:val="none" w:sz="0" w:space="0" w:color="auto"/>
                                  </w:divBdr>
                                </w:div>
                                <w:div w:id="943421476">
                                  <w:marLeft w:val="0"/>
                                  <w:marRight w:val="0"/>
                                  <w:marTop w:val="0"/>
                                  <w:marBottom w:val="0"/>
                                  <w:divBdr>
                                    <w:top w:val="none" w:sz="0" w:space="0" w:color="auto"/>
                                    <w:left w:val="none" w:sz="0" w:space="0" w:color="auto"/>
                                    <w:bottom w:val="none" w:sz="0" w:space="0" w:color="auto"/>
                                    <w:right w:val="none" w:sz="0" w:space="0" w:color="auto"/>
                                  </w:divBdr>
                                </w:div>
                                <w:div w:id="715935117">
                                  <w:marLeft w:val="0"/>
                                  <w:marRight w:val="0"/>
                                  <w:marTop w:val="0"/>
                                  <w:marBottom w:val="0"/>
                                  <w:divBdr>
                                    <w:top w:val="none" w:sz="0" w:space="0" w:color="auto"/>
                                    <w:left w:val="none" w:sz="0" w:space="0" w:color="auto"/>
                                    <w:bottom w:val="none" w:sz="0" w:space="0" w:color="auto"/>
                                    <w:right w:val="none" w:sz="0" w:space="0" w:color="auto"/>
                                  </w:divBdr>
                                </w:div>
                                <w:div w:id="763647277">
                                  <w:marLeft w:val="0"/>
                                  <w:marRight w:val="0"/>
                                  <w:marTop w:val="0"/>
                                  <w:marBottom w:val="0"/>
                                  <w:divBdr>
                                    <w:top w:val="none" w:sz="0" w:space="0" w:color="auto"/>
                                    <w:left w:val="none" w:sz="0" w:space="0" w:color="auto"/>
                                    <w:bottom w:val="none" w:sz="0" w:space="0" w:color="auto"/>
                                    <w:right w:val="none" w:sz="0" w:space="0" w:color="auto"/>
                                  </w:divBdr>
                                </w:div>
                                <w:div w:id="1257784823">
                                  <w:marLeft w:val="0"/>
                                  <w:marRight w:val="0"/>
                                  <w:marTop w:val="0"/>
                                  <w:marBottom w:val="0"/>
                                  <w:divBdr>
                                    <w:top w:val="none" w:sz="0" w:space="0" w:color="auto"/>
                                    <w:left w:val="none" w:sz="0" w:space="0" w:color="auto"/>
                                    <w:bottom w:val="none" w:sz="0" w:space="0" w:color="auto"/>
                                    <w:right w:val="none" w:sz="0" w:space="0" w:color="auto"/>
                                  </w:divBdr>
                                </w:div>
                                <w:div w:id="1077746874">
                                  <w:marLeft w:val="0"/>
                                  <w:marRight w:val="0"/>
                                  <w:marTop w:val="0"/>
                                  <w:marBottom w:val="0"/>
                                  <w:divBdr>
                                    <w:top w:val="none" w:sz="0" w:space="0" w:color="auto"/>
                                    <w:left w:val="none" w:sz="0" w:space="0" w:color="auto"/>
                                    <w:bottom w:val="none" w:sz="0" w:space="0" w:color="auto"/>
                                    <w:right w:val="none" w:sz="0" w:space="0" w:color="auto"/>
                                  </w:divBdr>
                                </w:div>
                                <w:div w:id="192117461">
                                  <w:marLeft w:val="0"/>
                                  <w:marRight w:val="0"/>
                                  <w:marTop w:val="0"/>
                                  <w:marBottom w:val="0"/>
                                  <w:divBdr>
                                    <w:top w:val="none" w:sz="0" w:space="0" w:color="auto"/>
                                    <w:left w:val="none" w:sz="0" w:space="0" w:color="auto"/>
                                    <w:bottom w:val="none" w:sz="0" w:space="0" w:color="auto"/>
                                    <w:right w:val="none" w:sz="0" w:space="0" w:color="auto"/>
                                  </w:divBdr>
                                </w:div>
                                <w:div w:id="1706517781">
                                  <w:marLeft w:val="0"/>
                                  <w:marRight w:val="0"/>
                                  <w:marTop w:val="0"/>
                                  <w:marBottom w:val="0"/>
                                  <w:divBdr>
                                    <w:top w:val="none" w:sz="0" w:space="0" w:color="auto"/>
                                    <w:left w:val="none" w:sz="0" w:space="0" w:color="auto"/>
                                    <w:bottom w:val="none" w:sz="0" w:space="0" w:color="auto"/>
                                    <w:right w:val="none" w:sz="0" w:space="0" w:color="auto"/>
                                  </w:divBdr>
                                </w:div>
                                <w:div w:id="161315980">
                                  <w:marLeft w:val="0"/>
                                  <w:marRight w:val="0"/>
                                  <w:marTop w:val="0"/>
                                  <w:marBottom w:val="0"/>
                                  <w:divBdr>
                                    <w:top w:val="none" w:sz="0" w:space="0" w:color="auto"/>
                                    <w:left w:val="none" w:sz="0" w:space="0" w:color="auto"/>
                                    <w:bottom w:val="none" w:sz="0" w:space="0" w:color="auto"/>
                                    <w:right w:val="none" w:sz="0" w:space="0" w:color="auto"/>
                                  </w:divBdr>
                                </w:div>
                                <w:div w:id="632635856">
                                  <w:marLeft w:val="0"/>
                                  <w:marRight w:val="0"/>
                                  <w:marTop w:val="0"/>
                                  <w:marBottom w:val="0"/>
                                  <w:divBdr>
                                    <w:top w:val="none" w:sz="0" w:space="0" w:color="auto"/>
                                    <w:left w:val="none" w:sz="0" w:space="0" w:color="auto"/>
                                    <w:bottom w:val="none" w:sz="0" w:space="0" w:color="auto"/>
                                    <w:right w:val="none" w:sz="0" w:space="0" w:color="auto"/>
                                  </w:divBdr>
                                </w:div>
                                <w:div w:id="1883709479">
                                  <w:marLeft w:val="0"/>
                                  <w:marRight w:val="0"/>
                                  <w:marTop w:val="0"/>
                                  <w:marBottom w:val="0"/>
                                  <w:divBdr>
                                    <w:top w:val="none" w:sz="0" w:space="0" w:color="auto"/>
                                    <w:left w:val="none" w:sz="0" w:space="0" w:color="auto"/>
                                    <w:bottom w:val="none" w:sz="0" w:space="0" w:color="auto"/>
                                    <w:right w:val="none" w:sz="0" w:space="0" w:color="auto"/>
                                  </w:divBdr>
                                </w:div>
                                <w:div w:id="221141793">
                                  <w:marLeft w:val="0"/>
                                  <w:marRight w:val="0"/>
                                  <w:marTop w:val="0"/>
                                  <w:marBottom w:val="0"/>
                                  <w:divBdr>
                                    <w:top w:val="none" w:sz="0" w:space="0" w:color="auto"/>
                                    <w:left w:val="none" w:sz="0" w:space="0" w:color="auto"/>
                                    <w:bottom w:val="none" w:sz="0" w:space="0" w:color="auto"/>
                                    <w:right w:val="none" w:sz="0" w:space="0" w:color="auto"/>
                                  </w:divBdr>
                                </w:div>
                                <w:div w:id="602609140">
                                  <w:marLeft w:val="0"/>
                                  <w:marRight w:val="0"/>
                                  <w:marTop w:val="0"/>
                                  <w:marBottom w:val="0"/>
                                  <w:divBdr>
                                    <w:top w:val="none" w:sz="0" w:space="0" w:color="auto"/>
                                    <w:left w:val="none" w:sz="0" w:space="0" w:color="auto"/>
                                    <w:bottom w:val="none" w:sz="0" w:space="0" w:color="auto"/>
                                    <w:right w:val="none" w:sz="0" w:space="0" w:color="auto"/>
                                  </w:divBdr>
                                </w:div>
                                <w:div w:id="782461016">
                                  <w:marLeft w:val="0"/>
                                  <w:marRight w:val="0"/>
                                  <w:marTop w:val="0"/>
                                  <w:marBottom w:val="0"/>
                                  <w:divBdr>
                                    <w:top w:val="none" w:sz="0" w:space="0" w:color="auto"/>
                                    <w:left w:val="none" w:sz="0" w:space="0" w:color="auto"/>
                                    <w:bottom w:val="none" w:sz="0" w:space="0" w:color="auto"/>
                                    <w:right w:val="none" w:sz="0" w:space="0" w:color="auto"/>
                                  </w:divBdr>
                                </w:div>
                                <w:div w:id="819538859">
                                  <w:marLeft w:val="0"/>
                                  <w:marRight w:val="0"/>
                                  <w:marTop w:val="0"/>
                                  <w:marBottom w:val="0"/>
                                  <w:divBdr>
                                    <w:top w:val="none" w:sz="0" w:space="0" w:color="auto"/>
                                    <w:left w:val="none" w:sz="0" w:space="0" w:color="auto"/>
                                    <w:bottom w:val="none" w:sz="0" w:space="0" w:color="auto"/>
                                    <w:right w:val="none" w:sz="0" w:space="0" w:color="auto"/>
                                  </w:divBdr>
                                </w:div>
                                <w:div w:id="1295672424">
                                  <w:marLeft w:val="0"/>
                                  <w:marRight w:val="0"/>
                                  <w:marTop w:val="0"/>
                                  <w:marBottom w:val="0"/>
                                  <w:divBdr>
                                    <w:top w:val="none" w:sz="0" w:space="0" w:color="auto"/>
                                    <w:left w:val="none" w:sz="0" w:space="0" w:color="auto"/>
                                    <w:bottom w:val="none" w:sz="0" w:space="0" w:color="auto"/>
                                    <w:right w:val="none" w:sz="0" w:space="0" w:color="auto"/>
                                  </w:divBdr>
                                </w:div>
                                <w:div w:id="19166809">
                                  <w:marLeft w:val="0"/>
                                  <w:marRight w:val="0"/>
                                  <w:marTop w:val="0"/>
                                  <w:marBottom w:val="0"/>
                                  <w:divBdr>
                                    <w:top w:val="none" w:sz="0" w:space="0" w:color="auto"/>
                                    <w:left w:val="none" w:sz="0" w:space="0" w:color="auto"/>
                                    <w:bottom w:val="none" w:sz="0" w:space="0" w:color="auto"/>
                                    <w:right w:val="none" w:sz="0" w:space="0" w:color="auto"/>
                                  </w:divBdr>
                                </w:div>
                                <w:div w:id="1360004680">
                                  <w:marLeft w:val="0"/>
                                  <w:marRight w:val="0"/>
                                  <w:marTop w:val="0"/>
                                  <w:marBottom w:val="0"/>
                                  <w:divBdr>
                                    <w:top w:val="none" w:sz="0" w:space="0" w:color="auto"/>
                                    <w:left w:val="none" w:sz="0" w:space="0" w:color="auto"/>
                                    <w:bottom w:val="none" w:sz="0" w:space="0" w:color="auto"/>
                                    <w:right w:val="none" w:sz="0" w:space="0" w:color="auto"/>
                                  </w:divBdr>
                                </w:div>
                                <w:div w:id="85196924">
                                  <w:marLeft w:val="0"/>
                                  <w:marRight w:val="0"/>
                                  <w:marTop w:val="0"/>
                                  <w:marBottom w:val="0"/>
                                  <w:divBdr>
                                    <w:top w:val="none" w:sz="0" w:space="0" w:color="auto"/>
                                    <w:left w:val="none" w:sz="0" w:space="0" w:color="auto"/>
                                    <w:bottom w:val="none" w:sz="0" w:space="0" w:color="auto"/>
                                    <w:right w:val="none" w:sz="0" w:space="0" w:color="auto"/>
                                  </w:divBdr>
                                </w:div>
                                <w:div w:id="620653854">
                                  <w:marLeft w:val="0"/>
                                  <w:marRight w:val="0"/>
                                  <w:marTop w:val="0"/>
                                  <w:marBottom w:val="0"/>
                                  <w:divBdr>
                                    <w:top w:val="none" w:sz="0" w:space="0" w:color="auto"/>
                                    <w:left w:val="none" w:sz="0" w:space="0" w:color="auto"/>
                                    <w:bottom w:val="none" w:sz="0" w:space="0" w:color="auto"/>
                                    <w:right w:val="none" w:sz="0" w:space="0" w:color="auto"/>
                                  </w:divBdr>
                                </w:div>
                                <w:div w:id="1132942871">
                                  <w:marLeft w:val="0"/>
                                  <w:marRight w:val="0"/>
                                  <w:marTop w:val="0"/>
                                  <w:marBottom w:val="0"/>
                                  <w:divBdr>
                                    <w:top w:val="none" w:sz="0" w:space="0" w:color="auto"/>
                                    <w:left w:val="none" w:sz="0" w:space="0" w:color="auto"/>
                                    <w:bottom w:val="none" w:sz="0" w:space="0" w:color="auto"/>
                                    <w:right w:val="none" w:sz="0" w:space="0" w:color="auto"/>
                                  </w:divBdr>
                                </w:div>
                                <w:div w:id="1639533632">
                                  <w:marLeft w:val="0"/>
                                  <w:marRight w:val="0"/>
                                  <w:marTop w:val="0"/>
                                  <w:marBottom w:val="0"/>
                                  <w:divBdr>
                                    <w:top w:val="none" w:sz="0" w:space="0" w:color="auto"/>
                                    <w:left w:val="none" w:sz="0" w:space="0" w:color="auto"/>
                                    <w:bottom w:val="none" w:sz="0" w:space="0" w:color="auto"/>
                                    <w:right w:val="none" w:sz="0" w:space="0" w:color="auto"/>
                                  </w:divBdr>
                                </w:div>
                                <w:div w:id="1456829514">
                                  <w:marLeft w:val="0"/>
                                  <w:marRight w:val="0"/>
                                  <w:marTop w:val="0"/>
                                  <w:marBottom w:val="0"/>
                                  <w:divBdr>
                                    <w:top w:val="none" w:sz="0" w:space="0" w:color="auto"/>
                                    <w:left w:val="none" w:sz="0" w:space="0" w:color="auto"/>
                                    <w:bottom w:val="none" w:sz="0" w:space="0" w:color="auto"/>
                                    <w:right w:val="none" w:sz="0" w:space="0" w:color="auto"/>
                                  </w:divBdr>
                                </w:div>
                                <w:div w:id="1770394010">
                                  <w:marLeft w:val="0"/>
                                  <w:marRight w:val="0"/>
                                  <w:marTop w:val="0"/>
                                  <w:marBottom w:val="0"/>
                                  <w:divBdr>
                                    <w:top w:val="none" w:sz="0" w:space="0" w:color="auto"/>
                                    <w:left w:val="none" w:sz="0" w:space="0" w:color="auto"/>
                                    <w:bottom w:val="none" w:sz="0" w:space="0" w:color="auto"/>
                                    <w:right w:val="none" w:sz="0" w:space="0" w:color="auto"/>
                                  </w:divBdr>
                                </w:div>
                                <w:div w:id="1146165395">
                                  <w:marLeft w:val="0"/>
                                  <w:marRight w:val="0"/>
                                  <w:marTop w:val="0"/>
                                  <w:marBottom w:val="0"/>
                                  <w:divBdr>
                                    <w:top w:val="none" w:sz="0" w:space="0" w:color="auto"/>
                                    <w:left w:val="none" w:sz="0" w:space="0" w:color="auto"/>
                                    <w:bottom w:val="none" w:sz="0" w:space="0" w:color="auto"/>
                                    <w:right w:val="none" w:sz="0" w:space="0" w:color="auto"/>
                                  </w:divBdr>
                                </w:div>
                                <w:div w:id="1522280464">
                                  <w:marLeft w:val="0"/>
                                  <w:marRight w:val="0"/>
                                  <w:marTop w:val="0"/>
                                  <w:marBottom w:val="0"/>
                                  <w:divBdr>
                                    <w:top w:val="none" w:sz="0" w:space="0" w:color="auto"/>
                                    <w:left w:val="none" w:sz="0" w:space="0" w:color="auto"/>
                                    <w:bottom w:val="none" w:sz="0" w:space="0" w:color="auto"/>
                                    <w:right w:val="none" w:sz="0" w:space="0" w:color="auto"/>
                                  </w:divBdr>
                                </w:div>
                                <w:div w:id="222370501">
                                  <w:marLeft w:val="0"/>
                                  <w:marRight w:val="0"/>
                                  <w:marTop w:val="0"/>
                                  <w:marBottom w:val="0"/>
                                  <w:divBdr>
                                    <w:top w:val="none" w:sz="0" w:space="0" w:color="auto"/>
                                    <w:left w:val="none" w:sz="0" w:space="0" w:color="auto"/>
                                    <w:bottom w:val="none" w:sz="0" w:space="0" w:color="auto"/>
                                    <w:right w:val="none" w:sz="0" w:space="0" w:color="auto"/>
                                  </w:divBdr>
                                </w:div>
                                <w:div w:id="189759478">
                                  <w:marLeft w:val="0"/>
                                  <w:marRight w:val="0"/>
                                  <w:marTop w:val="0"/>
                                  <w:marBottom w:val="0"/>
                                  <w:divBdr>
                                    <w:top w:val="none" w:sz="0" w:space="0" w:color="auto"/>
                                    <w:left w:val="none" w:sz="0" w:space="0" w:color="auto"/>
                                    <w:bottom w:val="none" w:sz="0" w:space="0" w:color="auto"/>
                                    <w:right w:val="none" w:sz="0" w:space="0" w:color="auto"/>
                                  </w:divBdr>
                                </w:div>
                                <w:div w:id="872306681">
                                  <w:marLeft w:val="0"/>
                                  <w:marRight w:val="0"/>
                                  <w:marTop w:val="0"/>
                                  <w:marBottom w:val="0"/>
                                  <w:divBdr>
                                    <w:top w:val="none" w:sz="0" w:space="0" w:color="auto"/>
                                    <w:left w:val="none" w:sz="0" w:space="0" w:color="auto"/>
                                    <w:bottom w:val="none" w:sz="0" w:space="0" w:color="auto"/>
                                    <w:right w:val="none" w:sz="0" w:space="0" w:color="auto"/>
                                  </w:divBdr>
                                </w:div>
                                <w:div w:id="2133092410">
                                  <w:marLeft w:val="0"/>
                                  <w:marRight w:val="0"/>
                                  <w:marTop w:val="0"/>
                                  <w:marBottom w:val="0"/>
                                  <w:divBdr>
                                    <w:top w:val="none" w:sz="0" w:space="0" w:color="auto"/>
                                    <w:left w:val="none" w:sz="0" w:space="0" w:color="auto"/>
                                    <w:bottom w:val="none" w:sz="0" w:space="0" w:color="auto"/>
                                    <w:right w:val="none" w:sz="0" w:space="0" w:color="auto"/>
                                  </w:divBdr>
                                </w:div>
                                <w:div w:id="566841023">
                                  <w:marLeft w:val="0"/>
                                  <w:marRight w:val="0"/>
                                  <w:marTop w:val="0"/>
                                  <w:marBottom w:val="0"/>
                                  <w:divBdr>
                                    <w:top w:val="none" w:sz="0" w:space="0" w:color="auto"/>
                                    <w:left w:val="none" w:sz="0" w:space="0" w:color="auto"/>
                                    <w:bottom w:val="none" w:sz="0" w:space="0" w:color="auto"/>
                                    <w:right w:val="none" w:sz="0" w:space="0" w:color="auto"/>
                                  </w:divBdr>
                                </w:div>
                                <w:div w:id="446971446">
                                  <w:marLeft w:val="0"/>
                                  <w:marRight w:val="0"/>
                                  <w:marTop w:val="0"/>
                                  <w:marBottom w:val="0"/>
                                  <w:divBdr>
                                    <w:top w:val="none" w:sz="0" w:space="0" w:color="auto"/>
                                    <w:left w:val="none" w:sz="0" w:space="0" w:color="auto"/>
                                    <w:bottom w:val="none" w:sz="0" w:space="0" w:color="auto"/>
                                    <w:right w:val="none" w:sz="0" w:space="0" w:color="auto"/>
                                  </w:divBdr>
                                </w:div>
                                <w:div w:id="939222359">
                                  <w:marLeft w:val="0"/>
                                  <w:marRight w:val="0"/>
                                  <w:marTop w:val="0"/>
                                  <w:marBottom w:val="0"/>
                                  <w:divBdr>
                                    <w:top w:val="none" w:sz="0" w:space="0" w:color="auto"/>
                                    <w:left w:val="none" w:sz="0" w:space="0" w:color="auto"/>
                                    <w:bottom w:val="none" w:sz="0" w:space="0" w:color="auto"/>
                                    <w:right w:val="none" w:sz="0" w:space="0" w:color="auto"/>
                                  </w:divBdr>
                                </w:div>
                                <w:div w:id="1362241201">
                                  <w:marLeft w:val="0"/>
                                  <w:marRight w:val="0"/>
                                  <w:marTop w:val="0"/>
                                  <w:marBottom w:val="0"/>
                                  <w:divBdr>
                                    <w:top w:val="none" w:sz="0" w:space="0" w:color="auto"/>
                                    <w:left w:val="none" w:sz="0" w:space="0" w:color="auto"/>
                                    <w:bottom w:val="none" w:sz="0" w:space="0" w:color="auto"/>
                                    <w:right w:val="none" w:sz="0" w:space="0" w:color="auto"/>
                                  </w:divBdr>
                                </w:div>
                                <w:div w:id="1699772829">
                                  <w:marLeft w:val="0"/>
                                  <w:marRight w:val="0"/>
                                  <w:marTop w:val="0"/>
                                  <w:marBottom w:val="0"/>
                                  <w:divBdr>
                                    <w:top w:val="none" w:sz="0" w:space="0" w:color="auto"/>
                                    <w:left w:val="none" w:sz="0" w:space="0" w:color="auto"/>
                                    <w:bottom w:val="none" w:sz="0" w:space="0" w:color="auto"/>
                                    <w:right w:val="none" w:sz="0" w:space="0" w:color="auto"/>
                                  </w:divBdr>
                                </w:div>
                                <w:div w:id="701826501">
                                  <w:marLeft w:val="0"/>
                                  <w:marRight w:val="0"/>
                                  <w:marTop w:val="0"/>
                                  <w:marBottom w:val="0"/>
                                  <w:divBdr>
                                    <w:top w:val="none" w:sz="0" w:space="0" w:color="auto"/>
                                    <w:left w:val="none" w:sz="0" w:space="0" w:color="auto"/>
                                    <w:bottom w:val="none" w:sz="0" w:space="0" w:color="auto"/>
                                    <w:right w:val="none" w:sz="0" w:space="0" w:color="auto"/>
                                  </w:divBdr>
                                </w:div>
                                <w:div w:id="1504970808">
                                  <w:marLeft w:val="0"/>
                                  <w:marRight w:val="0"/>
                                  <w:marTop w:val="0"/>
                                  <w:marBottom w:val="0"/>
                                  <w:divBdr>
                                    <w:top w:val="none" w:sz="0" w:space="0" w:color="auto"/>
                                    <w:left w:val="none" w:sz="0" w:space="0" w:color="auto"/>
                                    <w:bottom w:val="none" w:sz="0" w:space="0" w:color="auto"/>
                                    <w:right w:val="none" w:sz="0" w:space="0" w:color="auto"/>
                                  </w:divBdr>
                                </w:div>
                              </w:divsChild>
                            </w:div>
                            <w:div w:id="1471315534">
                              <w:marLeft w:val="0"/>
                              <w:marRight w:val="0"/>
                              <w:marTop w:val="0"/>
                              <w:marBottom w:val="0"/>
                              <w:divBdr>
                                <w:top w:val="none" w:sz="0" w:space="0" w:color="auto"/>
                                <w:left w:val="none" w:sz="0" w:space="0" w:color="auto"/>
                                <w:bottom w:val="none" w:sz="0" w:space="0" w:color="auto"/>
                                <w:right w:val="none" w:sz="0" w:space="0" w:color="auto"/>
                              </w:divBdr>
                              <w:divsChild>
                                <w:div w:id="1817456692">
                                  <w:marLeft w:val="0"/>
                                  <w:marRight w:val="0"/>
                                  <w:marTop w:val="0"/>
                                  <w:marBottom w:val="0"/>
                                  <w:divBdr>
                                    <w:top w:val="none" w:sz="0" w:space="0" w:color="auto"/>
                                    <w:left w:val="none" w:sz="0" w:space="0" w:color="auto"/>
                                    <w:bottom w:val="none" w:sz="0" w:space="0" w:color="auto"/>
                                    <w:right w:val="none" w:sz="0" w:space="0" w:color="auto"/>
                                  </w:divBdr>
                                </w:div>
                                <w:div w:id="1341274229">
                                  <w:marLeft w:val="0"/>
                                  <w:marRight w:val="0"/>
                                  <w:marTop w:val="0"/>
                                  <w:marBottom w:val="0"/>
                                  <w:divBdr>
                                    <w:top w:val="none" w:sz="0" w:space="0" w:color="auto"/>
                                    <w:left w:val="none" w:sz="0" w:space="0" w:color="auto"/>
                                    <w:bottom w:val="none" w:sz="0" w:space="0" w:color="auto"/>
                                    <w:right w:val="none" w:sz="0" w:space="0" w:color="auto"/>
                                  </w:divBdr>
                                </w:div>
                                <w:div w:id="108090985">
                                  <w:marLeft w:val="0"/>
                                  <w:marRight w:val="0"/>
                                  <w:marTop w:val="0"/>
                                  <w:marBottom w:val="0"/>
                                  <w:divBdr>
                                    <w:top w:val="none" w:sz="0" w:space="0" w:color="auto"/>
                                    <w:left w:val="none" w:sz="0" w:space="0" w:color="auto"/>
                                    <w:bottom w:val="none" w:sz="0" w:space="0" w:color="auto"/>
                                    <w:right w:val="none" w:sz="0" w:space="0" w:color="auto"/>
                                  </w:divBdr>
                                </w:div>
                                <w:div w:id="774058256">
                                  <w:marLeft w:val="0"/>
                                  <w:marRight w:val="0"/>
                                  <w:marTop w:val="0"/>
                                  <w:marBottom w:val="0"/>
                                  <w:divBdr>
                                    <w:top w:val="none" w:sz="0" w:space="0" w:color="auto"/>
                                    <w:left w:val="none" w:sz="0" w:space="0" w:color="auto"/>
                                    <w:bottom w:val="none" w:sz="0" w:space="0" w:color="auto"/>
                                    <w:right w:val="none" w:sz="0" w:space="0" w:color="auto"/>
                                  </w:divBdr>
                                </w:div>
                                <w:div w:id="1392998812">
                                  <w:marLeft w:val="0"/>
                                  <w:marRight w:val="0"/>
                                  <w:marTop w:val="0"/>
                                  <w:marBottom w:val="0"/>
                                  <w:divBdr>
                                    <w:top w:val="none" w:sz="0" w:space="0" w:color="auto"/>
                                    <w:left w:val="none" w:sz="0" w:space="0" w:color="auto"/>
                                    <w:bottom w:val="none" w:sz="0" w:space="0" w:color="auto"/>
                                    <w:right w:val="none" w:sz="0" w:space="0" w:color="auto"/>
                                  </w:divBdr>
                                </w:div>
                                <w:div w:id="1995182639">
                                  <w:marLeft w:val="0"/>
                                  <w:marRight w:val="0"/>
                                  <w:marTop w:val="0"/>
                                  <w:marBottom w:val="0"/>
                                  <w:divBdr>
                                    <w:top w:val="none" w:sz="0" w:space="0" w:color="auto"/>
                                    <w:left w:val="none" w:sz="0" w:space="0" w:color="auto"/>
                                    <w:bottom w:val="none" w:sz="0" w:space="0" w:color="auto"/>
                                    <w:right w:val="none" w:sz="0" w:space="0" w:color="auto"/>
                                  </w:divBdr>
                                </w:div>
                                <w:div w:id="669796875">
                                  <w:marLeft w:val="0"/>
                                  <w:marRight w:val="0"/>
                                  <w:marTop w:val="0"/>
                                  <w:marBottom w:val="0"/>
                                  <w:divBdr>
                                    <w:top w:val="none" w:sz="0" w:space="0" w:color="auto"/>
                                    <w:left w:val="none" w:sz="0" w:space="0" w:color="auto"/>
                                    <w:bottom w:val="none" w:sz="0" w:space="0" w:color="auto"/>
                                    <w:right w:val="none" w:sz="0" w:space="0" w:color="auto"/>
                                  </w:divBdr>
                                </w:div>
                                <w:div w:id="897980266">
                                  <w:marLeft w:val="0"/>
                                  <w:marRight w:val="0"/>
                                  <w:marTop w:val="0"/>
                                  <w:marBottom w:val="0"/>
                                  <w:divBdr>
                                    <w:top w:val="none" w:sz="0" w:space="0" w:color="auto"/>
                                    <w:left w:val="none" w:sz="0" w:space="0" w:color="auto"/>
                                    <w:bottom w:val="none" w:sz="0" w:space="0" w:color="auto"/>
                                    <w:right w:val="none" w:sz="0" w:space="0" w:color="auto"/>
                                  </w:divBdr>
                                </w:div>
                                <w:div w:id="1269893135">
                                  <w:marLeft w:val="0"/>
                                  <w:marRight w:val="0"/>
                                  <w:marTop w:val="0"/>
                                  <w:marBottom w:val="0"/>
                                  <w:divBdr>
                                    <w:top w:val="none" w:sz="0" w:space="0" w:color="auto"/>
                                    <w:left w:val="none" w:sz="0" w:space="0" w:color="auto"/>
                                    <w:bottom w:val="none" w:sz="0" w:space="0" w:color="auto"/>
                                    <w:right w:val="none" w:sz="0" w:space="0" w:color="auto"/>
                                  </w:divBdr>
                                </w:div>
                                <w:div w:id="957957515">
                                  <w:marLeft w:val="0"/>
                                  <w:marRight w:val="0"/>
                                  <w:marTop w:val="0"/>
                                  <w:marBottom w:val="0"/>
                                  <w:divBdr>
                                    <w:top w:val="none" w:sz="0" w:space="0" w:color="auto"/>
                                    <w:left w:val="none" w:sz="0" w:space="0" w:color="auto"/>
                                    <w:bottom w:val="none" w:sz="0" w:space="0" w:color="auto"/>
                                    <w:right w:val="none" w:sz="0" w:space="0" w:color="auto"/>
                                  </w:divBdr>
                                </w:div>
                                <w:div w:id="2083018577">
                                  <w:marLeft w:val="0"/>
                                  <w:marRight w:val="0"/>
                                  <w:marTop w:val="0"/>
                                  <w:marBottom w:val="0"/>
                                  <w:divBdr>
                                    <w:top w:val="none" w:sz="0" w:space="0" w:color="auto"/>
                                    <w:left w:val="none" w:sz="0" w:space="0" w:color="auto"/>
                                    <w:bottom w:val="none" w:sz="0" w:space="0" w:color="auto"/>
                                    <w:right w:val="none" w:sz="0" w:space="0" w:color="auto"/>
                                  </w:divBdr>
                                </w:div>
                                <w:div w:id="1754663692">
                                  <w:marLeft w:val="0"/>
                                  <w:marRight w:val="0"/>
                                  <w:marTop w:val="0"/>
                                  <w:marBottom w:val="0"/>
                                  <w:divBdr>
                                    <w:top w:val="none" w:sz="0" w:space="0" w:color="auto"/>
                                    <w:left w:val="none" w:sz="0" w:space="0" w:color="auto"/>
                                    <w:bottom w:val="none" w:sz="0" w:space="0" w:color="auto"/>
                                    <w:right w:val="none" w:sz="0" w:space="0" w:color="auto"/>
                                  </w:divBdr>
                                </w:div>
                                <w:div w:id="1663856051">
                                  <w:marLeft w:val="0"/>
                                  <w:marRight w:val="0"/>
                                  <w:marTop w:val="0"/>
                                  <w:marBottom w:val="0"/>
                                  <w:divBdr>
                                    <w:top w:val="none" w:sz="0" w:space="0" w:color="auto"/>
                                    <w:left w:val="none" w:sz="0" w:space="0" w:color="auto"/>
                                    <w:bottom w:val="none" w:sz="0" w:space="0" w:color="auto"/>
                                    <w:right w:val="none" w:sz="0" w:space="0" w:color="auto"/>
                                  </w:divBdr>
                                </w:div>
                                <w:div w:id="549073738">
                                  <w:marLeft w:val="0"/>
                                  <w:marRight w:val="0"/>
                                  <w:marTop w:val="0"/>
                                  <w:marBottom w:val="0"/>
                                  <w:divBdr>
                                    <w:top w:val="none" w:sz="0" w:space="0" w:color="auto"/>
                                    <w:left w:val="none" w:sz="0" w:space="0" w:color="auto"/>
                                    <w:bottom w:val="none" w:sz="0" w:space="0" w:color="auto"/>
                                    <w:right w:val="none" w:sz="0" w:space="0" w:color="auto"/>
                                  </w:divBdr>
                                </w:div>
                                <w:div w:id="709382617">
                                  <w:marLeft w:val="0"/>
                                  <w:marRight w:val="0"/>
                                  <w:marTop w:val="0"/>
                                  <w:marBottom w:val="0"/>
                                  <w:divBdr>
                                    <w:top w:val="none" w:sz="0" w:space="0" w:color="auto"/>
                                    <w:left w:val="none" w:sz="0" w:space="0" w:color="auto"/>
                                    <w:bottom w:val="none" w:sz="0" w:space="0" w:color="auto"/>
                                    <w:right w:val="none" w:sz="0" w:space="0" w:color="auto"/>
                                  </w:divBdr>
                                </w:div>
                                <w:div w:id="234053359">
                                  <w:marLeft w:val="0"/>
                                  <w:marRight w:val="0"/>
                                  <w:marTop w:val="0"/>
                                  <w:marBottom w:val="0"/>
                                  <w:divBdr>
                                    <w:top w:val="none" w:sz="0" w:space="0" w:color="auto"/>
                                    <w:left w:val="none" w:sz="0" w:space="0" w:color="auto"/>
                                    <w:bottom w:val="none" w:sz="0" w:space="0" w:color="auto"/>
                                    <w:right w:val="none" w:sz="0" w:space="0" w:color="auto"/>
                                  </w:divBdr>
                                </w:div>
                                <w:div w:id="186725294">
                                  <w:marLeft w:val="0"/>
                                  <w:marRight w:val="0"/>
                                  <w:marTop w:val="0"/>
                                  <w:marBottom w:val="0"/>
                                  <w:divBdr>
                                    <w:top w:val="none" w:sz="0" w:space="0" w:color="auto"/>
                                    <w:left w:val="none" w:sz="0" w:space="0" w:color="auto"/>
                                    <w:bottom w:val="none" w:sz="0" w:space="0" w:color="auto"/>
                                    <w:right w:val="none" w:sz="0" w:space="0" w:color="auto"/>
                                  </w:divBdr>
                                </w:div>
                                <w:div w:id="1053381773">
                                  <w:marLeft w:val="0"/>
                                  <w:marRight w:val="0"/>
                                  <w:marTop w:val="0"/>
                                  <w:marBottom w:val="0"/>
                                  <w:divBdr>
                                    <w:top w:val="none" w:sz="0" w:space="0" w:color="auto"/>
                                    <w:left w:val="none" w:sz="0" w:space="0" w:color="auto"/>
                                    <w:bottom w:val="none" w:sz="0" w:space="0" w:color="auto"/>
                                    <w:right w:val="none" w:sz="0" w:space="0" w:color="auto"/>
                                  </w:divBdr>
                                </w:div>
                                <w:div w:id="1136138892">
                                  <w:marLeft w:val="0"/>
                                  <w:marRight w:val="0"/>
                                  <w:marTop w:val="0"/>
                                  <w:marBottom w:val="0"/>
                                  <w:divBdr>
                                    <w:top w:val="none" w:sz="0" w:space="0" w:color="auto"/>
                                    <w:left w:val="none" w:sz="0" w:space="0" w:color="auto"/>
                                    <w:bottom w:val="none" w:sz="0" w:space="0" w:color="auto"/>
                                    <w:right w:val="none" w:sz="0" w:space="0" w:color="auto"/>
                                  </w:divBdr>
                                </w:div>
                                <w:div w:id="1917088982">
                                  <w:marLeft w:val="0"/>
                                  <w:marRight w:val="0"/>
                                  <w:marTop w:val="0"/>
                                  <w:marBottom w:val="0"/>
                                  <w:divBdr>
                                    <w:top w:val="none" w:sz="0" w:space="0" w:color="auto"/>
                                    <w:left w:val="none" w:sz="0" w:space="0" w:color="auto"/>
                                    <w:bottom w:val="none" w:sz="0" w:space="0" w:color="auto"/>
                                    <w:right w:val="none" w:sz="0" w:space="0" w:color="auto"/>
                                  </w:divBdr>
                                </w:div>
                                <w:div w:id="1606301537">
                                  <w:marLeft w:val="0"/>
                                  <w:marRight w:val="0"/>
                                  <w:marTop w:val="0"/>
                                  <w:marBottom w:val="0"/>
                                  <w:divBdr>
                                    <w:top w:val="none" w:sz="0" w:space="0" w:color="auto"/>
                                    <w:left w:val="none" w:sz="0" w:space="0" w:color="auto"/>
                                    <w:bottom w:val="none" w:sz="0" w:space="0" w:color="auto"/>
                                    <w:right w:val="none" w:sz="0" w:space="0" w:color="auto"/>
                                  </w:divBdr>
                                </w:div>
                                <w:div w:id="702293073">
                                  <w:marLeft w:val="0"/>
                                  <w:marRight w:val="0"/>
                                  <w:marTop w:val="0"/>
                                  <w:marBottom w:val="0"/>
                                  <w:divBdr>
                                    <w:top w:val="none" w:sz="0" w:space="0" w:color="auto"/>
                                    <w:left w:val="none" w:sz="0" w:space="0" w:color="auto"/>
                                    <w:bottom w:val="none" w:sz="0" w:space="0" w:color="auto"/>
                                    <w:right w:val="none" w:sz="0" w:space="0" w:color="auto"/>
                                  </w:divBdr>
                                </w:div>
                                <w:div w:id="1190265346">
                                  <w:marLeft w:val="0"/>
                                  <w:marRight w:val="0"/>
                                  <w:marTop w:val="0"/>
                                  <w:marBottom w:val="0"/>
                                  <w:divBdr>
                                    <w:top w:val="none" w:sz="0" w:space="0" w:color="auto"/>
                                    <w:left w:val="none" w:sz="0" w:space="0" w:color="auto"/>
                                    <w:bottom w:val="none" w:sz="0" w:space="0" w:color="auto"/>
                                    <w:right w:val="none" w:sz="0" w:space="0" w:color="auto"/>
                                  </w:divBdr>
                                </w:div>
                                <w:div w:id="399132125">
                                  <w:marLeft w:val="0"/>
                                  <w:marRight w:val="0"/>
                                  <w:marTop w:val="0"/>
                                  <w:marBottom w:val="0"/>
                                  <w:divBdr>
                                    <w:top w:val="none" w:sz="0" w:space="0" w:color="auto"/>
                                    <w:left w:val="none" w:sz="0" w:space="0" w:color="auto"/>
                                    <w:bottom w:val="none" w:sz="0" w:space="0" w:color="auto"/>
                                    <w:right w:val="none" w:sz="0" w:space="0" w:color="auto"/>
                                  </w:divBdr>
                                </w:div>
                                <w:div w:id="1014576601">
                                  <w:marLeft w:val="0"/>
                                  <w:marRight w:val="0"/>
                                  <w:marTop w:val="0"/>
                                  <w:marBottom w:val="0"/>
                                  <w:divBdr>
                                    <w:top w:val="none" w:sz="0" w:space="0" w:color="auto"/>
                                    <w:left w:val="none" w:sz="0" w:space="0" w:color="auto"/>
                                    <w:bottom w:val="none" w:sz="0" w:space="0" w:color="auto"/>
                                    <w:right w:val="none" w:sz="0" w:space="0" w:color="auto"/>
                                  </w:divBdr>
                                </w:div>
                                <w:div w:id="1401951527">
                                  <w:marLeft w:val="0"/>
                                  <w:marRight w:val="0"/>
                                  <w:marTop w:val="0"/>
                                  <w:marBottom w:val="0"/>
                                  <w:divBdr>
                                    <w:top w:val="none" w:sz="0" w:space="0" w:color="auto"/>
                                    <w:left w:val="none" w:sz="0" w:space="0" w:color="auto"/>
                                    <w:bottom w:val="none" w:sz="0" w:space="0" w:color="auto"/>
                                    <w:right w:val="none" w:sz="0" w:space="0" w:color="auto"/>
                                  </w:divBdr>
                                </w:div>
                                <w:div w:id="134566336">
                                  <w:marLeft w:val="0"/>
                                  <w:marRight w:val="0"/>
                                  <w:marTop w:val="0"/>
                                  <w:marBottom w:val="0"/>
                                  <w:divBdr>
                                    <w:top w:val="none" w:sz="0" w:space="0" w:color="auto"/>
                                    <w:left w:val="none" w:sz="0" w:space="0" w:color="auto"/>
                                    <w:bottom w:val="none" w:sz="0" w:space="0" w:color="auto"/>
                                    <w:right w:val="none" w:sz="0" w:space="0" w:color="auto"/>
                                  </w:divBdr>
                                </w:div>
                                <w:div w:id="1451121072">
                                  <w:marLeft w:val="0"/>
                                  <w:marRight w:val="0"/>
                                  <w:marTop w:val="0"/>
                                  <w:marBottom w:val="0"/>
                                  <w:divBdr>
                                    <w:top w:val="none" w:sz="0" w:space="0" w:color="auto"/>
                                    <w:left w:val="none" w:sz="0" w:space="0" w:color="auto"/>
                                    <w:bottom w:val="none" w:sz="0" w:space="0" w:color="auto"/>
                                    <w:right w:val="none" w:sz="0" w:space="0" w:color="auto"/>
                                  </w:divBdr>
                                </w:div>
                                <w:div w:id="1750351553">
                                  <w:marLeft w:val="0"/>
                                  <w:marRight w:val="0"/>
                                  <w:marTop w:val="0"/>
                                  <w:marBottom w:val="0"/>
                                  <w:divBdr>
                                    <w:top w:val="none" w:sz="0" w:space="0" w:color="auto"/>
                                    <w:left w:val="none" w:sz="0" w:space="0" w:color="auto"/>
                                    <w:bottom w:val="none" w:sz="0" w:space="0" w:color="auto"/>
                                    <w:right w:val="none" w:sz="0" w:space="0" w:color="auto"/>
                                  </w:divBdr>
                                </w:div>
                                <w:div w:id="428888532">
                                  <w:marLeft w:val="0"/>
                                  <w:marRight w:val="0"/>
                                  <w:marTop w:val="0"/>
                                  <w:marBottom w:val="0"/>
                                  <w:divBdr>
                                    <w:top w:val="none" w:sz="0" w:space="0" w:color="auto"/>
                                    <w:left w:val="none" w:sz="0" w:space="0" w:color="auto"/>
                                    <w:bottom w:val="none" w:sz="0" w:space="0" w:color="auto"/>
                                    <w:right w:val="none" w:sz="0" w:space="0" w:color="auto"/>
                                  </w:divBdr>
                                </w:div>
                                <w:div w:id="1259409241">
                                  <w:marLeft w:val="0"/>
                                  <w:marRight w:val="0"/>
                                  <w:marTop w:val="0"/>
                                  <w:marBottom w:val="0"/>
                                  <w:divBdr>
                                    <w:top w:val="none" w:sz="0" w:space="0" w:color="auto"/>
                                    <w:left w:val="none" w:sz="0" w:space="0" w:color="auto"/>
                                    <w:bottom w:val="none" w:sz="0" w:space="0" w:color="auto"/>
                                    <w:right w:val="none" w:sz="0" w:space="0" w:color="auto"/>
                                  </w:divBdr>
                                </w:div>
                                <w:div w:id="1344556376">
                                  <w:marLeft w:val="0"/>
                                  <w:marRight w:val="0"/>
                                  <w:marTop w:val="0"/>
                                  <w:marBottom w:val="0"/>
                                  <w:divBdr>
                                    <w:top w:val="none" w:sz="0" w:space="0" w:color="auto"/>
                                    <w:left w:val="none" w:sz="0" w:space="0" w:color="auto"/>
                                    <w:bottom w:val="none" w:sz="0" w:space="0" w:color="auto"/>
                                    <w:right w:val="none" w:sz="0" w:space="0" w:color="auto"/>
                                  </w:divBdr>
                                </w:div>
                                <w:div w:id="958688002">
                                  <w:marLeft w:val="0"/>
                                  <w:marRight w:val="0"/>
                                  <w:marTop w:val="0"/>
                                  <w:marBottom w:val="0"/>
                                  <w:divBdr>
                                    <w:top w:val="none" w:sz="0" w:space="0" w:color="auto"/>
                                    <w:left w:val="none" w:sz="0" w:space="0" w:color="auto"/>
                                    <w:bottom w:val="none" w:sz="0" w:space="0" w:color="auto"/>
                                    <w:right w:val="none" w:sz="0" w:space="0" w:color="auto"/>
                                  </w:divBdr>
                                </w:div>
                                <w:div w:id="1564366787">
                                  <w:marLeft w:val="0"/>
                                  <w:marRight w:val="0"/>
                                  <w:marTop w:val="0"/>
                                  <w:marBottom w:val="0"/>
                                  <w:divBdr>
                                    <w:top w:val="none" w:sz="0" w:space="0" w:color="auto"/>
                                    <w:left w:val="none" w:sz="0" w:space="0" w:color="auto"/>
                                    <w:bottom w:val="none" w:sz="0" w:space="0" w:color="auto"/>
                                    <w:right w:val="none" w:sz="0" w:space="0" w:color="auto"/>
                                  </w:divBdr>
                                </w:div>
                                <w:div w:id="1738749978">
                                  <w:marLeft w:val="0"/>
                                  <w:marRight w:val="0"/>
                                  <w:marTop w:val="0"/>
                                  <w:marBottom w:val="0"/>
                                  <w:divBdr>
                                    <w:top w:val="none" w:sz="0" w:space="0" w:color="auto"/>
                                    <w:left w:val="none" w:sz="0" w:space="0" w:color="auto"/>
                                    <w:bottom w:val="none" w:sz="0" w:space="0" w:color="auto"/>
                                    <w:right w:val="none" w:sz="0" w:space="0" w:color="auto"/>
                                  </w:divBdr>
                                </w:div>
                                <w:div w:id="1525946297">
                                  <w:marLeft w:val="0"/>
                                  <w:marRight w:val="0"/>
                                  <w:marTop w:val="0"/>
                                  <w:marBottom w:val="0"/>
                                  <w:divBdr>
                                    <w:top w:val="none" w:sz="0" w:space="0" w:color="auto"/>
                                    <w:left w:val="none" w:sz="0" w:space="0" w:color="auto"/>
                                    <w:bottom w:val="none" w:sz="0" w:space="0" w:color="auto"/>
                                    <w:right w:val="none" w:sz="0" w:space="0" w:color="auto"/>
                                  </w:divBdr>
                                </w:div>
                                <w:div w:id="455636784">
                                  <w:marLeft w:val="0"/>
                                  <w:marRight w:val="0"/>
                                  <w:marTop w:val="0"/>
                                  <w:marBottom w:val="0"/>
                                  <w:divBdr>
                                    <w:top w:val="none" w:sz="0" w:space="0" w:color="auto"/>
                                    <w:left w:val="none" w:sz="0" w:space="0" w:color="auto"/>
                                    <w:bottom w:val="none" w:sz="0" w:space="0" w:color="auto"/>
                                    <w:right w:val="none" w:sz="0" w:space="0" w:color="auto"/>
                                  </w:divBdr>
                                </w:div>
                                <w:div w:id="642122377">
                                  <w:marLeft w:val="0"/>
                                  <w:marRight w:val="0"/>
                                  <w:marTop w:val="0"/>
                                  <w:marBottom w:val="0"/>
                                  <w:divBdr>
                                    <w:top w:val="none" w:sz="0" w:space="0" w:color="auto"/>
                                    <w:left w:val="none" w:sz="0" w:space="0" w:color="auto"/>
                                    <w:bottom w:val="none" w:sz="0" w:space="0" w:color="auto"/>
                                    <w:right w:val="none" w:sz="0" w:space="0" w:color="auto"/>
                                  </w:divBdr>
                                </w:div>
                                <w:div w:id="1175728159">
                                  <w:marLeft w:val="0"/>
                                  <w:marRight w:val="0"/>
                                  <w:marTop w:val="0"/>
                                  <w:marBottom w:val="0"/>
                                  <w:divBdr>
                                    <w:top w:val="none" w:sz="0" w:space="0" w:color="auto"/>
                                    <w:left w:val="none" w:sz="0" w:space="0" w:color="auto"/>
                                    <w:bottom w:val="none" w:sz="0" w:space="0" w:color="auto"/>
                                    <w:right w:val="none" w:sz="0" w:space="0" w:color="auto"/>
                                  </w:divBdr>
                                </w:div>
                                <w:div w:id="612172080">
                                  <w:marLeft w:val="0"/>
                                  <w:marRight w:val="0"/>
                                  <w:marTop w:val="0"/>
                                  <w:marBottom w:val="0"/>
                                  <w:divBdr>
                                    <w:top w:val="none" w:sz="0" w:space="0" w:color="auto"/>
                                    <w:left w:val="none" w:sz="0" w:space="0" w:color="auto"/>
                                    <w:bottom w:val="none" w:sz="0" w:space="0" w:color="auto"/>
                                    <w:right w:val="none" w:sz="0" w:space="0" w:color="auto"/>
                                  </w:divBdr>
                                </w:div>
                                <w:div w:id="488980697">
                                  <w:marLeft w:val="0"/>
                                  <w:marRight w:val="0"/>
                                  <w:marTop w:val="0"/>
                                  <w:marBottom w:val="0"/>
                                  <w:divBdr>
                                    <w:top w:val="none" w:sz="0" w:space="0" w:color="auto"/>
                                    <w:left w:val="none" w:sz="0" w:space="0" w:color="auto"/>
                                    <w:bottom w:val="none" w:sz="0" w:space="0" w:color="auto"/>
                                    <w:right w:val="none" w:sz="0" w:space="0" w:color="auto"/>
                                  </w:divBdr>
                                </w:div>
                                <w:div w:id="1754817915">
                                  <w:marLeft w:val="0"/>
                                  <w:marRight w:val="0"/>
                                  <w:marTop w:val="0"/>
                                  <w:marBottom w:val="0"/>
                                  <w:divBdr>
                                    <w:top w:val="none" w:sz="0" w:space="0" w:color="auto"/>
                                    <w:left w:val="none" w:sz="0" w:space="0" w:color="auto"/>
                                    <w:bottom w:val="none" w:sz="0" w:space="0" w:color="auto"/>
                                    <w:right w:val="none" w:sz="0" w:space="0" w:color="auto"/>
                                  </w:divBdr>
                                </w:div>
                                <w:div w:id="1173296071">
                                  <w:marLeft w:val="0"/>
                                  <w:marRight w:val="0"/>
                                  <w:marTop w:val="0"/>
                                  <w:marBottom w:val="0"/>
                                  <w:divBdr>
                                    <w:top w:val="none" w:sz="0" w:space="0" w:color="auto"/>
                                    <w:left w:val="none" w:sz="0" w:space="0" w:color="auto"/>
                                    <w:bottom w:val="none" w:sz="0" w:space="0" w:color="auto"/>
                                    <w:right w:val="none" w:sz="0" w:space="0" w:color="auto"/>
                                  </w:divBdr>
                                </w:div>
                                <w:div w:id="1031418615">
                                  <w:marLeft w:val="0"/>
                                  <w:marRight w:val="0"/>
                                  <w:marTop w:val="0"/>
                                  <w:marBottom w:val="0"/>
                                  <w:divBdr>
                                    <w:top w:val="none" w:sz="0" w:space="0" w:color="auto"/>
                                    <w:left w:val="none" w:sz="0" w:space="0" w:color="auto"/>
                                    <w:bottom w:val="none" w:sz="0" w:space="0" w:color="auto"/>
                                    <w:right w:val="none" w:sz="0" w:space="0" w:color="auto"/>
                                  </w:divBdr>
                                </w:div>
                                <w:div w:id="1126504121">
                                  <w:marLeft w:val="0"/>
                                  <w:marRight w:val="0"/>
                                  <w:marTop w:val="0"/>
                                  <w:marBottom w:val="0"/>
                                  <w:divBdr>
                                    <w:top w:val="none" w:sz="0" w:space="0" w:color="auto"/>
                                    <w:left w:val="none" w:sz="0" w:space="0" w:color="auto"/>
                                    <w:bottom w:val="none" w:sz="0" w:space="0" w:color="auto"/>
                                    <w:right w:val="none" w:sz="0" w:space="0" w:color="auto"/>
                                  </w:divBdr>
                                </w:div>
                                <w:div w:id="1276403471">
                                  <w:marLeft w:val="0"/>
                                  <w:marRight w:val="0"/>
                                  <w:marTop w:val="0"/>
                                  <w:marBottom w:val="0"/>
                                  <w:divBdr>
                                    <w:top w:val="none" w:sz="0" w:space="0" w:color="auto"/>
                                    <w:left w:val="none" w:sz="0" w:space="0" w:color="auto"/>
                                    <w:bottom w:val="none" w:sz="0" w:space="0" w:color="auto"/>
                                    <w:right w:val="none" w:sz="0" w:space="0" w:color="auto"/>
                                  </w:divBdr>
                                </w:div>
                                <w:div w:id="1442797289">
                                  <w:marLeft w:val="0"/>
                                  <w:marRight w:val="0"/>
                                  <w:marTop w:val="0"/>
                                  <w:marBottom w:val="0"/>
                                  <w:divBdr>
                                    <w:top w:val="none" w:sz="0" w:space="0" w:color="auto"/>
                                    <w:left w:val="none" w:sz="0" w:space="0" w:color="auto"/>
                                    <w:bottom w:val="none" w:sz="0" w:space="0" w:color="auto"/>
                                    <w:right w:val="none" w:sz="0" w:space="0" w:color="auto"/>
                                  </w:divBdr>
                                </w:div>
                                <w:div w:id="1052189418">
                                  <w:marLeft w:val="0"/>
                                  <w:marRight w:val="0"/>
                                  <w:marTop w:val="0"/>
                                  <w:marBottom w:val="0"/>
                                  <w:divBdr>
                                    <w:top w:val="none" w:sz="0" w:space="0" w:color="auto"/>
                                    <w:left w:val="none" w:sz="0" w:space="0" w:color="auto"/>
                                    <w:bottom w:val="none" w:sz="0" w:space="0" w:color="auto"/>
                                    <w:right w:val="none" w:sz="0" w:space="0" w:color="auto"/>
                                  </w:divBdr>
                                </w:div>
                                <w:div w:id="1795324623">
                                  <w:marLeft w:val="0"/>
                                  <w:marRight w:val="0"/>
                                  <w:marTop w:val="0"/>
                                  <w:marBottom w:val="0"/>
                                  <w:divBdr>
                                    <w:top w:val="none" w:sz="0" w:space="0" w:color="auto"/>
                                    <w:left w:val="none" w:sz="0" w:space="0" w:color="auto"/>
                                    <w:bottom w:val="none" w:sz="0" w:space="0" w:color="auto"/>
                                    <w:right w:val="none" w:sz="0" w:space="0" w:color="auto"/>
                                  </w:divBdr>
                                </w:div>
                                <w:div w:id="116458820">
                                  <w:marLeft w:val="0"/>
                                  <w:marRight w:val="0"/>
                                  <w:marTop w:val="0"/>
                                  <w:marBottom w:val="0"/>
                                  <w:divBdr>
                                    <w:top w:val="none" w:sz="0" w:space="0" w:color="auto"/>
                                    <w:left w:val="none" w:sz="0" w:space="0" w:color="auto"/>
                                    <w:bottom w:val="none" w:sz="0" w:space="0" w:color="auto"/>
                                    <w:right w:val="none" w:sz="0" w:space="0" w:color="auto"/>
                                  </w:divBdr>
                                </w:div>
                                <w:div w:id="2074110994">
                                  <w:marLeft w:val="0"/>
                                  <w:marRight w:val="0"/>
                                  <w:marTop w:val="0"/>
                                  <w:marBottom w:val="0"/>
                                  <w:divBdr>
                                    <w:top w:val="none" w:sz="0" w:space="0" w:color="auto"/>
                                    <w:left w:val="none" w:sz="0" w:space="0" w:color="auto"/>
                                    <w:bottom w:val="none" w:sz="0" w:space="0" w:color="auto"/>
                                    <w:right w:val="none" w:sz="0" w:space="0" w:color="auto"/>
                                  </w:divBdr>
                                </w:div>
                                <w:div w:id="552930749">
                                  <w:marLeft w:val="0"/>
                                  <w:marRight w:val="0"/>
                                  <w:marTop w:val="0"/>
                                  <w:marBottom w:val="0"/>
                                  <w:divBdr>
                                    <w:top w:val="none" w:sz="0" w:space="0" w:color="auto"/>
                                    <w:left w:val="none" w:sz="0" w:space="0" w:color="auto"/>
                                    <w:bottom w:val="none" w:sz="0" w:space="0" w:color="auto"/>
                                    <w:right w:val="none" w:sz="0" w:space="0" w:color="auto"/>
                                  </w:divBdr>
                                </w:div>
                                <w:div w:id="465200526">
                                  <w:marLeft w:val="0"/>
                                  <w:marRight w:val="0"/>
                                  <w:marTop w:val="0"/>
                                  <w:marBottom w:val="0"/>
                                  <w:divBdr>
                                    <w:top w:val="none" w:sz="0" w:space="0" w:color="auto"/>
                                    <w:left w:val="none" w:sz="0" w:space="0" w:color="auto"/>
                                    <w:bottom w:val="none" w:sz="0" w:space="0" w:color="auto"/>
                                    <w:right w:val="none" w:sz="0" w:space="0" w:color="auto"/>
                                  </w:divBdr>
                                </w:div>
                                <w:div w:id="477385803">
                                  <w:marLeft w:val="0"/>
                                  <w:marRight w:val="0"/>
                                  <w:marTop w:val="0"/>
                                  <w:marBottom w:val="0"/>
                                  <w:divBdr>
                                    <w:top w:val="none" w:sz="0" w:space="0" w:color="auto"/>
                                    <w:left w:val="none" w:sz="0" w:space="0" w:color="auto"/>
                                    <w:bottom w:val="none" w:sz="0" w:space="0" w:color="auto"/>
                                    <w:right w:val="none" w:sz="0" w:space="0" w:color="auto"/>
                                  </w:divBdr>
                                </w:div>
                                <w:div w:id="1694719821">
                                  <w:marLeft w:val="0"/>
                                  <w:marRight w:val="0"/>
                                  <w:marTop w:val="0"/>
                                  <w:marBottom w:val="0"/>
                                  <w:divBdr>
                                    <w:top w:val="none" w:sz="0" w:space="0" w:color="auto"/>
                                    <w:left w:val="none" w:sz="0" w:space="0" w:color="auto"/>
                                    <w:bottom w:val="none" w:sz="0" w:space="0" w:color="auto"/>
                                    <w:right w:val="none" w:sz="0" w:space="0" w:color="auto"/>
                                  </w:divBdr>
                                </w:div>
                                <w:div w:id="893736331">
                                  <w:marLeft w:val="0"/>
                                  <w:marRight w:val="0"/>
                                  <w:marTop w:val="0"/>
                                  <w:marBottom w:val="0"/>
                                  <w:divBdr>
                                    <w:top w:val="none" w:sz="0" w:space="0" w:color="auto"/>
                                    <w:left w:val="none" w:sz="0" w:space="0" w:color="auto"/>
                                    <w:bottom w:val="none" w:sz="0" w:space="0" w:color="auto"/>
                                    <w:right w:val="none" w:sz="0" w:space="0" w:color="auto"/>
                                  </w:divBdr>
                                </w:div>
                                <w:div w:id="1247618109">
                                  <w:marLeft w:val="0"/>
                                  <w:marRight w:val="0"/>
                                  <w:marTop w:val="0"/>
                                  <w:marBottom w:val="0"/>
                                  <w:divBdr>
                                    <w:top w:val="none" w:sz="0" w:space="0" w:color="auto"/>
                                    <w:left w:val="none" w:sz="0" w:space="0" w:color="auto"/>
                                    <w:bottom w:val="none" w:sz="0" w:space="0" w:color="auto"/>
                                    <w:right w:val="none" w:sz="0" w:space="0" w:color="auto"/>
                                  </w:divBdr>
                                </w:div>
                                <w:div w:id="1232497681">
                                  <w:marLeft w:val="0"/>
                                  <w:marRight w:val="0"/>
                                  <w:marTop w:val="0"/>
                                  <w:marBottom w:val="0"/>
                                  <w:divBdr>
                                    <w:top w:val="none" w:sz="0" w:space="0" w:color="auto"/>
                                    <w:left w:val="none" w:sz="0" w:space="0" w:color="auto"/>
                                    <w:bottom w:val="none" w:sz="0" w:space="0" w:color="auto"/>
                                    <w:right w:val="none" w:sz="0" w:space="0" w:color="auto"/>
                                  </w:divBdr>
                                </w:div>
                                <w:div w:id="1993368105">
                                  <w:marLeft w:val="0"/>
                                  <w:marRight w:val="0"/>
                                  <w:marTop w:val="0"/>
                                  <w:marBottom w:val="0"/>
                                  <w:divBdr>
                                    <w:top w:val="none" w:sz="0" w:space="0" w:color="auto"/>
                                    <w:left w:val="none" w:sz="0" w:space="0" w:color="auto"/>
                                    <w:bottom w:val="none" w:sz="0" w:space="0" w:color="auto"/>
                                    <w:right w:val="none" w:sz="0" w:space="0" w:color="auto"/>
                                  </w:divBdr>
                                </w:div>
                                <w:div w:id="1881093794">
                                  <w:marLeft w:val="0"/>
                                  <w:marRight w:val="0"/>
                                  <w:marTop w:val="0"/>
                                  <w:marBottom w:val="0"/>
                                  <w:divBdr>
                                    <w:top w:val="none" w:sz="0" w:space="0" w:color="auto"/>
                                    <w:left w:val="none" w:sz="0" w:space="0" w:color="auto"/>
                                    <w:bottom w:val="none" w:sz="0" w:space="0" w:color="auto"/>
                                    <w:right w:val="none" w:sz="0" w:space="0" w:color="auto"/>
                                  </w:divBdr>
                                </w:div>
                                <w:div w:id="1807118652">
                                  <w:marLeft w:val="0"/>
                                  <w:marRight w:val="0"/>
                                  <w:marTop w:val="0"/>
                                  <w:marBottom w:val="0"/>
                                  <w:divBdr>
                                    <w:top w:val="none" w:sz="0" w:space="0" w:color="auto"/>
                                    <w:left w:val="none" w:sz="0" w:space="0" w:color="auto"/>
                                    <w:bottom w:val="none" w:sz="0" w:space="0" w:color="auto"/>
                                    <w:right w:val="none" w:sz="0" w:space="0" w:color="auto"/>
                                  </w:divBdr>
                                </w:div>
                                <w:div w:id="683287666">
                                  <w:marLeft w:val="0"/>
                                  <w:marRight w:val="0"/>
                                  <w:marTop w:val="0"/>
                                  <w:marBottom w:val="0"/>
                                  <w:divBdr>
                                    <w:top w:val="none" w:sz="0" w:space="0" w:color="auto"/>
                                    <w:left w:val="none" w:sz="0" w:space="0" w:color="auto"/>
                                    <w:bottom w:val="none" w:sz="0" w:space="0" w:color="auto"/>
                                    <w:right w:val="none" w:sz="0" w:space="0" w:color="auto"/>
                                  </w:divBdr>
                                </w:div>
                                <w:div w:id="847986916">
                                  <w:marLeft w:val="0"/>
                                  <w:marRight w:val="0"/>
                                  <w:marTop w:val="0"/>
                                  <w:marBottom w:val="0"/>
                                  <w:divBdr>
                                    <w:top w:val="none" w:sz="0" w:space="0" w:color="auto"/>
                                    <w:left w:val="none" w:sz="0" w:space="0" w:color="auto"/>
                                    <w:bottom w:val="none" w:sz="0" w:space="0" w:color="auto"/>
                                    <w:right w:val="none" w:sz="0" w:space="0" w:color="auto"/>
                                  </w:divBdr>
                                </w:div>
                                <w:div w:id="313724316">
                                  <w:marLeft w:val="0"/>
                                  <w:marRight w:val="0"/>
                                  <w:marTop w:val="0"/>
                                  <w:marBottom w:val="0"/>
                                  <w:divBdr>
                                    <w:top w:val="none" w:sz="0" w:space="0" w:color="auto"/>
                                    <w:left w:val="none" w:sz="0" w:space="0" w:color="auto"/>
                                    <w:bottom w:val="none" w:sz="0" w:space="0" w:color="auto"/>
                                    <w:right w:val="none" w:sz="0" w:space="0" w:color="auto"/>
                                  </w:divBdr>
                                </w:div>
                                <w:div w:id="435712595">
                                  <w:marLeft w:val="0"/>
                                  <w:marRight w:val="0"/>
                                  <w:marTop w:val="0"/>
                                  <w:marBottom w:val="0"/>
                                  <w:divBdr>
                                    <w:top w:val="none" w:sz="0" w:space="0" w:color="auto"/>
                                    <w:left w:val="none" w:sz="0" w:space="0" w:color="auto"/>
                                    <w:bottom w:val="none" w:sz="0" w:space="0" w:color="auto"/>
                                    <w:right w:val="none" w:sz="0" w:space="0" w:color="auto"/>
                                  </w:divBdr>
                                </w:div>
                                <w:div w:id="1961103086">
                                  <w:marLeft w:val="0"/>
                                  <w:marRight w:val="0"/>
                                  <w:marTop w:val="0"/>
                                  <w:marBottom w:val="0"/>
                                  <w:divBdr>
                                    <w:top w:val="none" w:sz="0" w:space="0" w:color="auto"/>
                                    <w:left w:val="none" w:sz="0" w:space="0" w:color="auto"/>
                                    <w:bottom w:val="none" w:sz="0" w:space="0" w:color="auto"/>
                                    <w:right w:val="none" w:sz="0" w:space="0" w:color="auto"/>
                                  </w:divBdr>
                                </w:div>
                              </w:divsChild>
                            </w:div>
                            <w:div w:id="484278099">
                              <w:marLeft w:val="0"/>
                              <w:marRight w:val="0"/>
                              <w:marTop w:val="0"/>
                              <w:marBottom w:val="0"/>
                              <w:divBdr>
                                <w:top w:val="none" w:sz="0" w:space="0" w:color="auto"/>
                                <w:left w:val="none" w:sz="0" w:space="0" w:color="auto"/>
                                <w:bottom w:val="none" w:sz="0" w:space="0" w:color="auto"/>
                                <w:right w:val="none" w:sz="0" w:space="0" w:color="auto"/>
                              </w:divBdr>
                              <w:divsChild>
                                <w:div w:id="1888444618">
                                  <w:marLeft w:val="0"/>
                                  <w:marRight w:val="0"/>
                                  <w:marTop w:val="0"/>
                                  <w:marBottom w:val="0"/>
                                  <w:divBdr>
                                    <w:top w:val="none" w:sz="0" w:space="0" w:color="auto"/>
                                    <w:left w:val="none" w:sz="0" w:space="0" w:color="auto"/>
                                    <w:bottom w:val="none" w:sz="0" w:space="0" w:color="auto"/>
                                    <w:right w:val="none" w:sz="0" w:space="0" w:color="auto"/>
                                  </w:divBdr>
                                </w:div>
                                <w:div w:id="1409578646">
                                  <w:marLeft w:val="0"/>
                                  <w:marRight w:val="0"/>
                                  <w:marTop w:val="0"/>
                                  <w:marBottom w:val="0"/>
                                  <w:divBdr>
                                    <w:top w:val="none" w:sz="0" w:space="0" w:color="auto"/>
                                    <w:left w:val="none" w:sz="0" w:space="0" w:color="auto"/>
                                    <w:bottom w:val="none" w:sz="0" w:space="0" w:color="auto"/>
                                    <w:right w:val="none" w:sz="0" w:space="0" w:color="auto"/>
                                  </w:divBdr>
                                </w:div>
                                <w:div w:id="51775837">
                                  <w:marLeft w:val="0"/>
                                  <w:marRight w:val="0"/>
                                  <w:marTop w:val="0"/>
                                  <w:marBottom w:val="0"/>
                                  <w:divBdr>
                                    <w:top w:val="none" w:sz="0" w:space="0" w:color="auto"/>
                                    <w:left w:val="none" w:sz="0" w:space="0" w:color="auto"/>
                                    <w:bottom w:val="none" w:sz="0" w:space="0" w:color="auto"/>
                                    <w:right w:val="none" w:sz="0" w:space="0" w:color="auto"/>
                                  </w:divBdr>
                                </w:div>
                                <w:div w:id="772163707">
                                  <w:marLeft w:val="0"/>
                                  <w:marRight w:val="0"/>
                                  <w:marTop w:val="0"/>
                                  <w:marBottom w:val="0"/>
                                  <w:divBdr>
                                    <w:top w:val="none" w:sz="0" w:space="0" w:color="auto"/>
                                    <w:left w:val="none" w:sz="0" w:space="0" w:color="auto"/>
                                    <w:bottom w:val="none" w:sz="0" w:space="0" w:color="auto"/>
                                    <w:right w:val="none" w:sz="0" w:space="0" w:color="auto"/>
                                  </w:divBdr>
                                </w:div>
                                <w:div w:id="845364165">
                                  <w:marLeft w:val="0"/>
                                  <w:marRight w:val="0"/>
                                  <w:marTop w:val="0"/>
                                  <w:marBottom w:val="0"/>
                                  <w:divBdr>
                                    <w:top w:val="none" w:sz="0" w:space="0" w:color="auto"/>
                                    <w:left w:val="none" w:sz="0" w:space="0" w:color="auto"/>
                                    <w:bottom w:val="none" w:sz="0" w:space="0" w:color="auto"/>
                                    <w:right w:val="none" w:sz="0" w:space="0" w:color="auto"/>
                                  </w:divBdr>
                                </w:div>
                                <w:div w:id="2142579166">
                                  <w:marLeft w:val="0"/>
                                  <w:marRight w:val="0"/>
                                  <w:marTop w:val="0"/>
                                  <w:marBottom w:val="0"/>
                                  <w:divBdr>
                                    <w:top w:val="none" w:sz="0" w:space="0" w:color="auto"/>
                                    <w:left w:val="none" w:sz="0" w:space="0" w:color="auto"/>
                                    <w:bottom w:val="none" w:sz="0" w:space="0" w:color="auto"/>
                                    <w:right w:val="none" w:sz="0" w:space="0" w:color="auto"/>
                                  </w:divBdr>
                                </w:div>
                                <w:div w:id="779107480">
                                  <w:marLeft w:val="0"/>
                                  <w:marRight w:val="0"/>
                                  <w:marTop w:val="0"/>
                                  <w:marBottom w:val="0"/>
                                  <w:divBdr>
                                    <w:top w:val="none" w:sz="0" w:space="0" w:color="auto"/>
                                    <w:left w:val="none" w:sz="0" w:space="0" w:color="auto"/>
                                    <w:bottom w:val="none" w:sz="0" w:space="0" w:color="auto"/>
                                    <w:right w:val="none" w:sz="0" w:space="0" w:color="auto"/>
                                  </w:divBdr>
                                </w:div>
                                <w:div w:id="449326671">
                                  <w:marLeft w:val="0"/>
                                  <w:marRight w:val="0"/>
                                  <w:marTop w:val="0"/>
                                  <w:marBottom w:val="0"/>
                                  <w:divBdr>
                                    <w:top w:val="none" w:sz="0" w:space="0" w:color="auto"/>
                                    <w:left w:val="none" w:sz="0" w:space="0" w:color="auto"/>
                                    <w:bottom w:val="none" w:sz="0" w:space="0" w:color="auto"/>
                                    <w:right w:val="none" w:sz="0" w:space="0" w:color="auto"/>
                                  </w:divBdr>
                                </w:div>
                                <w:div w:id="362367148">
                                  <w:marLeft w:val="0"/>
                                  <w:marRight w:val="0"/>
                                  <w:marTop w:val="0"/>
                                  <w:marBottom w:val="0"/>
                                  <w:divBdr>
                                    <w:top w:val="none" w:sz="0" w:space="0" w:color="auto"/>
                                    <w:left w:val="none" w:sz="0" w:space="0" w:color="auto"/>
                                    <w:bottom w:val="none" w:sz="0" w:space="0" w:color="auto"/>
                                    <w:right w:val="none" w:sz="0" w:space="0" w:color="auto"/>
                                  </w:divBdr>
                                </w:div>
                                <w:div w:id="428081660">
                                  <w:marLeft w:val="0"/>
                                  <w:marRight w:val="0"/>
                                  <w:marTop w:val="0"/>
                                  <w:marBottom w:val="0"/>
                                  <w:divBdr>
                                    <w:top w:val="none" w:sz="0" w:space="0" w:color="auto"/>
                                    <w:left w:val="none" w:sz="0" w:space="0" w:color="auto"/>
                                    <w:bottom w:val="none" w:sz="0" w:space="0" w:color="auto"/>
                                    <w:right w:val="none" w:sz="0" w:space="0" w:color="auto"/>
                                  </w:divBdr>
                                </w:div>
                                <w:div w:id="592514786">
                                  <w:marLeft w:val="0"/>
                                  <w:marRight w:val="0"/>
                                  <w:marTop w:val="0"/>
                                  <w:marBottom w:val="0"/>
                                  <w:divBdr>
                                    <w:top w:val="none" w:sz="0" w:space="0" w:color="auto"/>
                                    <w:left w:val="none" w:sz="0" w:space="0" w:color="auto"/>
                                    <w:bottom w:val="none" w:sz="0" w:space="0" w:color="auto"/>
                                    <w:right w:val="none" w:sz="0" w:space="0" w:color="auto"/>
                                  </w:divBdr>
                                </w:div>
                                <w:div w:id="1923298534">
                                  <w:marLeft w:val="0"/>
                                  <w:marRight w:val="0"/>
                                  <w:marTop w:val="0"/>
                                  <w:marBottom w:val="0"/>
                                  <w:divBdr>
                                    <w:top w:val="none" w:sz="0" w:space="0" w:color="auto"/>
                                    <w:left w:val="none" w:sz="0" w:space="0" w:color="auto"/>
                                    <w:bottom w:val="none" w:sz="0" w:space="0" w:color="auto"/>
                                    <w:right w:val="none" w:sz="0" w:space="0" w:color="auto"/>
                                  </w:divBdr>
                                </w:div>
                                <w:div w:id="1832676259">
                                  <w:marLeft w:val="0"/>
                                  <w:marRight w:val="0"/>
                                  <w:marTop w:val="0"/>
                                  <w:marBottom w:val="0"/>
                                  <w:divBdr>
                                    <w:top w:val="none" w:sz="0" w:space="0" w:color="auto"/>
                                    <w:left w:val="none" w:sz="0" w:space="0" w:color="auto"/>
                                    <w:bottom w:val="none" w:sz="0" w:space="0" w:color="auto"/>
                                    <w:right w:val="none" w:sz="0" w:space="0" w:color="auto"/>
                                  </w:divBdr>
                                </w:div>
                                <w:div w:id="19822471">
                                  <w:marLeft w:val="0"/>
                                  <w:marRight w:val="0"/>
                                  <w:marTop w:val="0"/>
                                  <w:marBottom w:val="0"/>
                                  <w:divBdr>
                                    <w:top w:val="none" w:sz="0" w:space="0" w:color="auto"/>
                                    <w:left w:val="none" w:sz="0" w:space="0" w:color="auto"/>
                                    <w:bottom w:val="none" w:sz="0" w:space="0" w:color="auto"/>
                                    <w:right w:val="none" w:sz="0" w:space="0" w:color="auto"/>
                                  </w:divBdr>
                                </w:div>
                                <w:div w:id="708919174">
                                  <w:marLeft w:val="0"/>
                                  <w:marRight w:val="0"/>
                                  <w:marTop w:val="0"/>
                                  <w:marBottom w:val="0"/>
                                  <w:divBdr>
                                    <w:top w:val="none" w:sz="0" w:space="0" w:color="auto"/>
                                    <w:left w:val="none" w:sz="0" w:space="0" w:color="auto"/>
                                    <w:bottom w:val="none" w:sz="0" w:space="0" w:color="auto"/>
                                    <w:right w:val="none" w:sz="0" w:space="0" w:color="auto"/>
                                  </w:divBdr>
                                </w:div>
                                <w:div w:id="628781619">
                                  <w:marLeft w:val="0"/>
                                  <w:marRight w:val="0"/>
                                  <w:marTop w:val="0"/>
                                  <w:marBottom w:val="0"/>
                                  <w:divBdr>
                                    <w:top w:val="none" w:sz="0" w:space="0" w:color="auto"/>
                                    <w:left w:val="none" w:sz="0" w:space="0" w:color="auto"/>
                                    <w:bottom w:val="none" w:sz="0" w:space="0" w:color="auto"/>
                                    <w:right w:val="none" w:sz="0" w:space="0" w:color="auto"/>
                                  </w:divBdr>
                                </w:div>
                                <w:div w:id="919170528">
                                  <w:marLeft w:val="0"/>
                                  <w:marRight w:val="0"/>
                                  <w:marTop w:val="0"/>
                                  <w:marBottom w:val="0"/>
                                  <w:divBdr>
                                    <w:top w:val="none" w:sz="0" w:space="0" w:color="auto"/>
                                    <w:left w:val="none" w:sz="0" w:space="0" w:color="auto"/>
                                    <w:bottom w:val="none" w:sz="0" w:space="0" w:color="auto"/>
                                    <w:right w:val="none" w:sz="0" w:space="0" w:color="auto"/>
                                  </w:divBdr>
                                </w:div>
                                <w:div w:id="1111127578">
                                  <w:marLeft w:val="0"/>
                                  <w:marRight w:val="0"/>
                                  <w:marTop w:val="0"/>
                                  <w:marBottom w:val="0"/>
                                  <w:divBdr>
                                    <w:top w:val="none" w:sz="0" w:space="0" w:color="auto"/>
                                    <w:left w:val="none" w:sz="0" w:space="0" w:color="auto"/>
                                    <w:bottom w:val="none" w:sz="0" w:space="0" w:color="auto"/>
                                    <w:right w:val="none" w:sz="0" w:space="0" w:color="auto"/>
                                  </w:divBdr>
                                </w:div>
                                <w:div w:id="2016419889">
                                  <w:marLeft w:val="0"/>
                                  <w:marRight w:val="0"/>
                                  <w:marTop w:val="0"/>
                                  <w:marBottom w:val="0"/>
                                  <w:divBdr>
                                    <w:top w:val="none" w:sz="0" w:space="0" w:color="auto"/>
                                    <w:left w:val="none" w:sz="0" w:space="0" w:color="auto"/>
                                    <w:bottom w:val="none" w:sz="0" w:space="0" w:color="auto"/>
                                    <w:right w:val="none" w:sz="0" w:space="0" w:color="auto"/>
                                  </w:divBdr>
                                </w:div>
                                <w:div w:id="432828349">
                                  <w:marLeft w:val="0"/>
                                  <w:marRight w:val="0"/>
                                  <w:marTop w:val="0"/>
                                  <w:marBottom w:val="0"/>
                                  <w:divBdr>
                                    <w:top w:val="none" w:sz="0" w:space="0" w:color="auto"/>
                                    <w:left w:val="none" w:sz="0" w:space="0" w:color="auto"/>
                                    <w:bottom w:val="none" w:sz="0" w:space="0" w:color="auto"/>
                                    <w:right w:val="none" w:sz="0" w:space="0" w:color="auto"/>
                                  </w:divBdr>
                                </w:div>
                                <w:div w:id="1241720339">
                                  <w:marLeft w:val="0"/>
                                  <w:marRight w:val="0"/>
                                  <w:marTop w:val="0"/>
                                  <w:marBottom w:val="0"/>
                                  <w:divBdr>
                                    <w:top w:val="none" w:sz="0" w:space="0" w:color="auto"/>
                                    <w:left w:val="none" w:sz="0" w:space="0" w:color="auto"/>
                                    <w:bottom w:val="none" w:sz="0" w:space="0" w:color="auto"/>
                                    <w:right w:val="none" w:sz="0" w:space="0" w:color="auto"/>
                                  </w:divBdr>
                                </w:div>
                                <w:div w:id="1004668814">
                                  <w:marLeft w:val="0"/>
                                  <w:marRight w:val="0"/>
                                  <w:marTop w:val="0"/>
                                  <w:marBottom w:val="0"/>
                                  <w:divBdr>
                                    <w:top w:val="none" w:sz="0" w:space="0" w:color="auto"/>
                                    <w:left w:val="none" w:sz="0" w:space="0" w:color="auto"/>
                                    <w:bottom w:val="none" w:sz="0" w:space="0" w:color="auto"/>
                                    <w:right w:val="none" w:sz="0" w:space="0" w:color="auto"/>
                                  </w:divBdr>
                                </w:div>
                                <w:div w:id="1692489213">
                                  <w:marLeft w:val="0"/>
                                  <w:marRight w:val="0"/>
                                  <w:marTop w:val="0"/>
                                  <w:marBottom w:val="0"/>
                                  <w:divBdr>
                                    <w:top w:val="none" w:sz="0" w:space="0" w:color="auto"/>
                                    <w:left w:val="none" w:sz="0" w:space="0" w:color="auto"/>
                                    <w:bottom w:val="none" w:sz="0" w:space="0" w:color="auto"/>
                                    <w:right w:val="none" w:sz="0" w:space="0" w:color="auto"/>
                                  </w:divBdr>
                                </w:div>
                                <w:div w:id="1900938379">
                                  <w:marLeft w:val="0"/>
                                  <w:marRight w:val="0"/>
                                  <w:marTop w:val="0"/>
                                  <w:marBottom w:val="0"/>
                                  <w:divBdr>
                                    <w:top w:val="none" w:sz="0" w:space="0" w:color="auto"/>
                                    <w:left w:val="none" w:sz="0" w:space="0" w:color="auto"/>
                                    <w:bottom w:val="none" w:sz="0" w:space="0" w:color="auto"/>
                                    <w:right w:val="none" w:sz="0" w:space="0" w:color="auto"/>
                                  </w:divBdr>
                                </w:div>
                                <w:div w:id="1162239045">
                                  <w:marLeft w:val="0"/>
                                  <w:marRight w:val="0"/>
                                  <w:marTop w:val="0"/>
                                  <w:marBottom w:val="0"/>
                                  <w:divBdr>
                                    <w:top w:val="none" w:sz="0" w:space="0" w:color="auto"/>
                                    <w:left w:val="none" w:sz="0" w:space="0" w:color="auto"/>
                                    <w:bottom w:val="none" w:sz="0" w:space="0" w:color="auto"/>
                                    <w:right w:val="none" w:sz="0" w:space="0" w:color="auto"/>
                                  </w:divBdr>
                                </w:div>
                                <w:div w:id="1766605831">
                                  <w:marLeft w:val="0"/>
                                  <w:marRight w:val="0"/>
                                  <w:marTop w:val="0"/>
                                  <w:marBottom w:val="0"/>
                                  <w:divBdr>
                                    <w:top w:val="none" w:sz="0" w:space="0" w:color="auto"/>
                                    <w:left w:val="none" w:sz="0" w:space="0" w:color="auto"/>
                                    <w:bottom w:val="none" w:sz="0" w:space="0" w:color="auto"/>
                                    <w:right w:val="none" w:sz="0" w:space="0" w:color="auto"/>
                                  </w:divBdr>
                                </w:div>
                                <w:div w:id="1284389569">
                                  <w:marLeft w:val="0"/>
                                  <w:marRight w:val="0"/>
                                  <w:marTop w:val="0"/>
                                  <w:marBottom w:val="0"/>
                                  <w:divBdr>
                                    <w:top w:val="none" w:sz="0" w:space="0" w:color="auto"/>
                                    <w:left w:val="none" w:sz="0" w:space="0" w:color="auto"/>
                                    <w:bottom w:val="none" w:sz="0" w:space="0" w:color="auto"/>
                                    <w:right w:val="none" w:sz="0" w:space="0" w:color="auto"/>
                                  </w:divBdr>
                                </w:div>
                                <w:div w:id="415791422">
                                  <w:marLeft w:val="0"/>
                                  <w:marRight w:val="0"/>
                                  <w:marTop w:val="0"/>
                                  <w:marBottom w:val="0"/>
                                  <w:divBdr>
                                    <w:top w:val="none" w:sz="0" w:space="0" w:color="auto"/>
                                    <w:left w:val="none" w:sz="0" w:space="0" w:color="auto"/>
                                    <w:bottom w:val="none" w:sz="0" w:space="0" w:color="auto"/>
                                    <w:right w:val="none" w:sz="0" w:space="0" w:color="auto"/>
                                  </w:divBdr>
                                </w:div>
                                <w:div w:id="1816678831">
                                  <w:marLeft w:val="0"/>
                                  <w:marRight w:val="0"/>
                                  <w:marTop w:val="0"/>
                                  <w:marBottom w:val="0"/>
                                  <w:divBdr>
                                    <w:top w:val="none" w:sz="0" w:space="0" w:color="auto"/>
                                    <w:left w:val="none" w:sz="0" w:space="0" w:color="auto"/>
                                    <w:bottom w:val="none" w:sz="0" w:space="0" w:color="auto"/>
                                    <w:right w:val="none" w:sz="0" w:space="0" w:color="auto"/>
                                  </w:divBdr>
                                </w:div>
                                <w:div w:id="1098019984">
                                  <w:marLeft w:val="0"/>
                                  <w:marRight w:val="0"/>
                                  <w:marTop w:val="0"/>
                                  <w:marBottom w:val="0"/>
                                  <w:divBdr>
                                    <w:top w:val="none" w:sz="0" w:space="0" w:color="auto"/>
                                    <w:left w:val="none" w:sz="0" w:space="0" w:color="auto"/>
                                    <w:bottom w:val="none" w:sz="0" w:space="0" w:color="auto"/>
                                    <w:right w:val="none" w:sz="0" w:space="0" w:color="auto"/>
                                  </w:divBdr>
                                </w:div>
                                <w:div w:id="1880967246">
                                  <w:marLeft w:val="0"/>
                                  <w:marRight w:val="0"/>
                                  <w:marTop w:val="0"/>
                                  <w:marBottom w:val="0"/>
                                  <w:divBdr>
                                    <w:top w:val="none" w:sz="0" w:space="0" w:color="auto"/>
                                    <w:left w:val="none" w:sz="0" w:space="0" w:color="auto"/>
                                    <w:bottom w:val="none" w:sz="0" w:space="0" w:color="auto"/>
                                    <w:right w:val="none" w:sz="0" w:space="0" w:color="auto"/>
                                  </w:divBdr>
                                </w:div>
                                <w:div w:id="1862235621">
                                  <w:marLeft w:val="0"/>
                                  <w:marRight w:val="0"/>
                                  <w:marTop w:val="0"/>
                                  <w:marBottom w:val="0"/>
                                  <w:divBdr>
                                    <w:top w:val="none" w:sz="0" w:space="0" w:color="auto"/>
                                    <w:left w:val="none" w:sz="0" w:space="0" w:color="auto"/>
                                    <w:bottom w:val="none" w:sz="0" w:space="0" w:color="auto"/>
                                    <w:right w:val="none" w:sz="0" w:space="0" w:color="auto"/>
                                  </w:divBdr>
                                </w:div>
                                <w:div w:id="201864607">
                                  <w:marLeft w:val="0"/>
                                  <w:marRight w:val="0"/>
                                  <w:marTop w:val="0"/>
                                  <w:marBottom w:val="0"/>
                                  <w:divBdr>
                                    <w:top w:val="none" w:sz="0" w:space="0" w:color="auto"/>
                                    <w:left w:val="none" w:sz="0" w:space="0" w:color="auto"/>
                                    <w:bottom w:val="none" w:sz="0" w:space="0" w:color="auto"/>
                                    <w:right w:val="none" w:sz="0" w:space="0" w:color="auto"/>
                                  </w:divBdr>
                                </w:div>
                                <w:div w:id="669138174">
                                  <w:marLeft w:val="0"/>
                                  <w:marRight w:val="0"/>
                                  <w:marTop w:val="0"/>
                                  <w:marBottom w:val="0"/>
                                  <w:divBdr>
                                    <w:top w:val="none" w:sz="0" w:space="0" w:color="auto"/>
                                    <w:left w:val="none" w:sz="0" w:space="0" w:color="auto"/>
                                    <w:bottom w:val="none" w:sz="0" w:space="0" w:color="auto"/>
                                    <w:right w:val="none" w:sz="0" w:space="0" w:color="auto"/>
                                  </w:divBdr>
                                </w:div>
                                <w:div w:id="105929863">
                                  <w:marLeft w:val="0"/>
                                  <w:marRight w:val="0"/>
                                  <w:marTop w:val="0"/>
                                  <w:marBottom w:val="0"/>
                                  <w:divBdr>
                                    <w:top w:val="none" w:sz="0" w:space="0" w:color="auto"/>
                                    <w:left w:val="none" w:sz="0" w:space="0" w:color="auto"/>
                                    <w:bottom w:val="none" w:sz="0" w:space="0" w:color="auto"/>
                                    <w:right w:val="none" w:sz="0" w:space="0" w:color="auto"/>
                                  </w:divBdr>
                                </w:div>
                                <w:div w:id="1002899435">
                                  <w:marLeft w:val="0"/>
                                  <w:marRight w:val="0"/>
                                  <w:marTop w:val="0"/>
                                  <w:marBottom w:val="0"/>
                                  <w:divBdr>
                                    <w:top w:val="none" w:sz="0" w:space="0" w:color="auto"/>
                                    <w:left w:val="none" w:sz="0" w:space="0" w:color="auto"/>
                                    <w:bottom w:val="none" w:sz="0" w:space="0" w:color="auto"/>
                                    <w:right w:val="none" w:sz="0" w:space="0" w:color="auto"/>
                                  </w:divBdr>
                                </w:div>
                                <w:div w:id="1060134722">
                                  <w:marLeft w:val="0"/>
                                  <w:marRight w:val="0"/>
                                  <w:marTop w:val="0"/>
                                  <w:marBottom w:val="0"/>
                                  <w:divBdr>
                                    <w:top w:val="none" w:sz="0" w:space="0" w:color="auto"/>
                                    <w:left w:val="none" w:sz="0" w:space="0" w:color="auto"/>
                                    <w:bottom w:val="none" w:sz="0" w:space="0" w:color="auto"/>
                                    <w:right w:val="none" w:sz="0" w:space="0" w:color="auto"/>
                                  </w:divBdr>
                                </w:div>
                                <w:div w:id="61298958">
                                  <w:marLeft w:val="0"/>
                                  <w:marRight w:val="0"/>
                                  <w:marTop w:val="0"/>
                                  <w:marBottom w:val="0"/>
                                  <w:divBdr>
                                    <w:top w:val="none" w:sz="0" w:space="0" w:color="auto"/>
                                    <w:left w:val="none" w:sz="0" w:space="0" w:color="auto"/>
                                    <w:bottom w:val="none" w:sz="0" w:space="0" w:color="auto"/>
                                    <w:right w:val="none" w:sz="0" w:space="0" w:color="auto"/>
                                  </w:divBdr>
                                </w:div>
                                <w:div w:id="326400914">
                                  <w:marLeft w:val="0"/>
                                  <w:marRight w:val="0"/>
                                  <w:marTop w:val="0"/>
                                  <w:marBottom w:val="0"/>
                                  <w:divBdr>
                                    <w:top w:val="none" w:sz="0" w:space="0" w:color="auto"/>
                                    <w:left w:val="none" w:sz="0" w:space="0" w:color="auto"/>
                                    <w:bottom w:val="none" w:sz="0" w:space="0" w:color="auto"/>
                                    <w:right w:val="none" w:sz="0" w:space="0" w:color="auto"/>
                                  </w:divBdr>
                                </w:div>
                                <w:div w:id="775976758">
                                  <w:marLeft w:val="0"/>
                                  <w:marRight w:val="0"/>
                                  <w:marTop w:val="0"/>
                                  <w:marBottom w:val="0"/>
                                  <w:divBdr>
                                    <w:top w:val="none" w:sz="0" w:space="0" w:color="auto"/>
                                    <w:left w:val="none" w:sz="0" w:space="0" w:color="auto"/>
                                    <w:bottom w:val="none" w:sz="0" w:space="0" w:color="auto"/>
                                    <w:right w:val="none" w:sz="0" w:space="0" w:color="auto"/>
                                  </w:divBdr>
                                </w:div>
                                <w:div w:id="1992637233">
                                  <w:marLeft w:val="0"/>
                                  <w:marRight w:val="0"/>
                                  <w:marTop w:val="0"/>
                                  <w:marBottom w:val="0"/>
                                  <w:divBdr>
                                    <w:top w:val="none" w:sz="0" w:space="0" w:color="auto"/>
                                    <w:left w:val="none" w:sz="0" w:space="0" w:color="auto"/>
                                    <w:bottom w:val="none" w:sz="0" w:space="0" w:color="auto"/>
                                    <w:right w:val="none" w:sz="0" w:space="0" w:color="auto"/>
                                  </w:divBdr>
                                </w:div>
                                <w:div w:id="1927349064">
                                  <w:marLeft w:val="0"/>
                                  <w:marRight w:val="0"/>
                                  <w:marTop w:val="0"/>
                                  <w:marBottom w:val="0"/>
                                  <w:divBdr>
                                    <w:top w:val="none" w:sz="0" w:space="0" w:color="auto"/>
                                    <w:left w:val="none" w:sz="0" w:space="0" w:color="auto"/>
                                    <w:bottom w:val="none" w:sz="0" w:space="0" w:color="auto"/>
                                    <w:right w:val="none" w:sz="0" w:space="0" w:color="auto"/>
                                  </w:divBdr>
                                </w:div>
                                <w:div w:id="1651210957">
                                  <w:marLeft w:val="0"/>
                                  <w:marRight w:val="0"/>
                                  <w:marTop w:val="0"/>
                                  <w:marBottom w:val="0"/>
                                  <w:divBdr>
                                    <w:top w:val="none" w:sz="0" w:space="0" w:color="auto"/>
                                    <w:left w:val="none" w:sz="0" w:space="0" w:color="auto"/>
                                    <w:bottom w:val="none" w:sz="0" w:space="0" w:color="auto"/>
                                    <w:right w:val="none" w:sz="0" w:space="0" w:color="auto"/>
                                  </w:divBdr>
                                </w:div>
                                <w:div w:id="1205409500">
                                  <w:marLeft w:val="0"/>
                                  <w:marRight w:val="0"/>
                                  <w:marTop w:val="0"/>
                                  <w:marBottom w:val="0"/>
                                  <w:divBdr>
                                    <w:top w:val="none" w:sz="0" w:space="0" w:color="auto"/>
                                    <w:left w:val="none" w:sz="0" w:space="0" w:color="auto"/>
                                    <w:bottom w:val="none" w:sz="0" w:space="0" w:color="auto"/>
                                    <w:right w:val="none" w:sz="0" w:space="0" w:color="auto"/>
                                  </w:divBdr>
                                </w:div>
                                <w:div w:id="84304228">
                                  <w:marLeft w:val="0"/>
                                  <w:marRight w:val="0"/>
                                  <w:marTop w:val="0"/>
                                  <w:marBottom w:val="0"/>
                                  <w:divBdr>
                                    <w:top w:val="none" w:sz="0" w:space="0" w:color="auto"/>
                                    <w:left w:val="none" w:sz="0" w:space="0" w:color="auto"/>
                                    <w:bottom w:val="none" w:sz="0" w:space="0" w:color="auto"/>
                                    <w:right w:val="none" w:sz="0" w:space="0" w:color="auto"/>
                                  </w:divBdr>
                                </w:div>
                                <w:div w:id="1335456970">
                                  <w:marLeft w:val="0"/>
                                  <w:marRight w:val="0"/>
                                  <w:marTop w:val="0"/>
                                  <w:marBottom w:val="0"/>
                                  <w:divBdr>
                                    <w:top w:val="none" w:sz="0" w:space="0" w:color="auto"/>
                                    <w:left w:val="none" w:sz="0" w:space="0" w:color="auto"/>
                                    <w:bottom w:val="none" w:sz="0" w:space="0" w:color="auto"/>
                                    <w:right w:val="none" w:sz="0" w:space="0" w:color="auto"/>
                                  </w:divBdr>
                                </w:div>
                                <w:div w:id="418409931">
                                  <w:marLeft w:val="0"/>
                                  <w:marRight w:val="0"/>
                                  <w:marTop w:val="0"/>
                                  <w:marBottom w:val="0"/>
                                  <w:divBdr>
                                    <w:top w:val="none" w:sz="0" w:space="0" w:color="auto"/>
                                    <w:left w:val="none" w:sz="0" w:space="0" w:color="auto"/>
                                    <w:bottom w:val="none" w:sz="0" w:space="0" w:color="auto"/>
                                    <w:right w:val="none" w:sz="0" w:space="0" w:color="auto"/>
                                  </w:divBdr>
                                </w:div>
                                <w:div w:id="462306542">
                                  <w:marLeft w:val="0"/>
                                  <w:marRight w:val="0"/>
                                  <w:marTop w:val="0"/>
                                  <w:marBottom w:val="0"/>
                                  <w:divBdr>
                                    <w:top w:val="none" w:sz="0" w:space="0" w:color="auto"/>
                                    <w:left w:val="none" w:sz="0" w:space="0" w:color="auto"/>
                                    <w:bottom w:val="none" w:sz="0" w:space="0" w:color="auto"/>
                                    <w:right w:val="none" w:sz="0" w:space="0" w:color="auto"/>
                                  </w:divBdr>
                                </w:div>
                                <w:div w:id="75827866">
                                  <w:marLeft w:val="0"/>
                                  <w:marRight w:val="0"/>
                                  <w:marTop w:val="0"/>
                                  <w:marBottom w:val="0"/>
                                  <w:divBdr>
                                    <w:top w:val="none" w:sz="0" w:space="0" w:color="auto"/>
                                    <w:left w:val="none" w:sz="0" w:space="0" w:color="auto"/>
                                    <w:bottom w:val="none" w:sz="0" w:space="0" w:color="auto"/>
                                    <w:right w:val="none" w:sz="0" w:space="0" w:color="auto"/>
                                  </w:divBdr>
                                </w:div>
                                <w:div w:id="910235892">
                                  <w:marLeft w:val="0"/>
                                  <w:marRight w:val="0"/>
                                  <w:marTop w:val="0"/>
                                  <w:marBottom w:val="0"/>
                                  <w:divBdr>
                                    <w:top w:val="none" w:sz="0" w:space="0" w:color="auto"/>
                                    <w:left w:val="none" w:sz="0" w:space="0" w:color="auto"/>
                                    <w:bottom w:val="none" w:sz="0" w:space="0" w:color="auto"/>
                                    <w:right w:val="none" w:sz="0" w:space="0" w:color="auto"/>
                                  </w:divBdr>
                                </w:div>
                                <w:div w:id="1420980761">
                                  <w:marLeft w:val="0"/>
                                  <w:marRight w:val="0"/>
                                  <w:marTop w:val="0"/>
                                  <w:marBottom w:val="0"/>
                                  <w:divBdr>
                                    <w:top w:val="none" w:sz="0" w:space="0" w:color="auto"/>
                                    <w:left w:val="none" w:sz="0" w:space="0" w:color="auto"/>
                                    <w:bottom w:val="none" w:sz="0" w:space="0" w:color="auto"/>
                                    <w:right w:val="none" w:sz="0" w:space="0" w:color="auto"/>
                                  </w:divBdr>
                                </w:div>
                                <w:div w:id="1211918607">
                                  <w:marLeft w:val="0"/>
                                  <w:marRight w:val="0"/>
                                  <w:marTop w:val="0"/>
                                  <w:marBottom w:val="0"/>
                                  <w:divBdr>
                                    <w:top w:val="none" w:sz="0" w:space="0" w:color="auto"/>
                                    <w:left w:val="none" w:sz="0" w:space="0" w:color="auto"/>
                                    <w:bottom w:val="none" w:sz="0" w:space="0" w:color="auto"/>
                                    <w:right w:val="none" w:sz="0" w:space="0" w:color="auto"/>
                                  </w:divBdr>
                                </w:div>
                                <w:div w:id="238486611">
                                  <w:marLeft w:val="0"/>
                                  <w:marRight w:val="0"/>
                                  <w:marTop w:val="0"/>
                                  <w:marBottom w:val="0"/>
                                  <w:divBdr>
                                    <w:top w:val="none" w:sz="0" w:space="0" w:color="auto"/>
                                    <w:left w:val="none" w:sz="0" w:space="0" w:color="auto"/>
                                    <w:bottom w:val="none" w:sz="0" w:space="0" w:color="auto"/>
                                    <w:right w:val="none" w:sz="0" w:space="0" w:color="auto"/>
                                  </w:divBdr>
                                </w:div>
                                <w:div w:id="1783718676">
                                  <w:marLeft w:val="0"/>
                                  <w:marRight w:val="0"/>
                                  <w:marTop w:val="0"/>
                                  <w:marBottom w:val="0"/>
                                  <w:divBdr>
                                    <w:top w:val="none" w:sz="0" w:space="0" w:color="auto"/>
                                    <w:left w:val="none" w:sz="0" w:space="0" w:color="auto"/>
                                    <w:bottom w:val="none" w:sz="0" w:space="0" w:color="auto"/>
                                    <w:right w:val="none" w:sz="0" w:space="0" w:color="auto"/>
                                  </w:divBdr>
                                </w:div>
                                <w:div w:id="501626291">
                                  <w:marLeft w:val="0"/>
                                  <w:marRight w:val="0"/>
                                  <w:marTop w:val="0"/>
                                  <w:marBottom w:val="0"/>
                                  <w:divBdr>
                                    <w:top w:val="none" w:sz="0" w:space="0" w:color="auto"/>
                                    <w:left w:val="none" w:sz="0" w:space="0" w:color="auto"/>
                                    <w:bottom w:val="none" w:sz="0" w:space="0" w:color="auto"/>
                                    <w:right w:val="none" w:sz="0" w:space="0" w:color="auto"/>
                                  </w:divBdr>
                                </w:div>
                                <w:div w:id="875389740">
                                  <w:marLeft w:val="0"/>
                                  <w:marRight w:val="0"/>
                                  <w:marTop w:val="0"/>
                                  <w:marBottom w:val="0"/>
                                  <w:divBdr>
                                    <w:top w:val="none" w:sz="0" w:space="0" w:color="auto"/>
                                    <w:left w:val="none" w:sz="0" w:space="0" w:color="auto"/>
                                    <w:bottom w:val="none" w:sz="0" w:space="0" w:color="auto"/>
                                    <w:right w:val="none" w:sz="0" w:space="0" w:color="auto"/>
                                  </w:divBdr>
                                </w:div>
                                <w:div w:id="939795423">
                                  <w:marLeft w:val="0"/>
                                  <w:marRight w:val="0"/>
                                  <w:marTop w:val="0"/>
                                  <w:marBottom w:val="0"/>
                                  <w:divBdr>
                                    <w:top w:val="none" w:sz="0" w:space="0" w:color="auto"/>
                                    <w:left w:val="none" w:sz="0" w:space="0" w:color="auto"/>
                                    <w:bottom w:val="none" w:sz="0" w:space="0" w:color="auto"/>
                                    <w:right w:val="none" w:sz="0" w:space="0" w:color="auto"/>
                                  </w:divBdr>
                                </w:div>
                                <w:div w:id="927497161">
                                  <w:marLeft w:val="0"/>
                                  <w:marRight w:val="0"/>
                                  <w:marTop w:val="0"/>
                                  <w:marBottom w:val="0"/>
                                  <w:divBdr>
                                    <w:top w:val="none" w:sz="0" w:space="0" w:color="auto"/>
                                    <w:left w:val="none" w:sz="0" w:space="0" w:color="auto"/>
                                    <w:bottom w:val="none" w:sz="0" w:space="0" w:color="auto"/>
                                    <w:right w:val="none" w:sz="0" w:space="0" w:color="auto"/>
                                  </w:divBdr>
                                </w:div>
                                <w:div w:id="1904441319">
                                  <w:marLeft w:val="0"/>
                                  <w:marRight w:val="0"/>
                                  <w:marTop w:val="0"/>
                                  <w:marBottom w:val="0"/>
                                  <w:divBdr>
                                    <w:top w:val="none" w:sz="0" w:space="0" w:color="auto"/>
                                    <w:left w:val="none" w:sz="0" w:space="0" w:color="auto"/>
                                    <w:bottom w:val="none" w:sz="0" w:space="0" w:color="auto"/>
                                    <w:right w:val="none" w:sz="0" w:space="0" w:color="auto"/>
                                  </w:divBdr>
                                </w:div>
                                <w:div w:id="300885115">
                                  <w:marLeft w:val="0"/>
                                  <w:marRight w:val="0"/>
                                  <w:marTop w:val="0"/>
                                  <w:marBottom w:val="0"/>
                                  <w:divBdr>
                                    <w:top w:val="none" w:sz="0" w:space="0" w:color="auto"/>
                                    <w:left w:val="none" w:sz="0" w:space="0" w:color="auto"/>
                                    <w:bottom w:val="none" w:sz="0" w:space="0" w:color="auto"/>
                                    <w:right w:val="none" w:sz="0" w:space="0" w:color="auto"/>
                                  </w:divBdr>
                                </w:div>
                                <w:div w:id="164828370">
                                  <w:marLeft w:val="0"/>
                                  <w:marRight w:val="0"/>
                                  <w:marTop w:val="0"/>
                                  <w:marBottom w:val="0"/>
                                  <w:divBdr>
                                    <w:top w:val="none" w:sz="0" w:space="0" w:color="auto"/>
                                    <w:left w:val="none" w:sz="0" w:space="0" w:color="auto"/>
                                    <w:bottom w:val="none" w:sz="0" w:space="0" w:color="auto"/>
                                    <w:right w:val="none" w:sz="0" w:space="0" w:color="auto"/>
                                  </w:divBdr>
                                </w:div>
                                <w:div w:id="1234201077">
                                  <w:marLeft w:val="0"/>
                                  <w:marRight w:val="0"/>
                                  <w:marTop w:val="0"/>
                                  <w:marBottom w:val="0"/>
                                  <w:divBdr>
                                    <w:top w:val="none" w:sz="0" w:space="0" w:color="auto"/>
                                    <w:left w:val="none" w:sz="0" w:space="0" w:color="auto"/>
                                    <w:bottom w:val="none" w:sz="0" w:space="0" w:color="auto"/>
                                    <w:right w:val="none" w:sz="0" w:space="0" w:color="auto"/>
                                  </w:divBdr>
                                </w:div>
                                <w:div w:id="2101676105">
                                  <w:marLeft w:val="0"/>
                                  <w:marRight w:val="0"/>
                                  <w:marTop w:val="0"/>
                                  <w:marBottom w:val="0"/>
                                  <w:divBdr>
                                    <w:top w:val="none" w:sz="0" w:space="0" w:color="auto"/>
                                    <w:left w:val="none" w:sz="0" w:space="0" w:color="auto"/>
                                    <w:bottom w:val="none" w:sz="0" w:space="0" w:color="auto"/>
                                    <w:right w:val="none" w:sz="0" w:space="0" w:color="auto"/>
                                  </w:divBdr>
                                </w:div>
                                <w:div w:id="1711808655">
                                  <w:marLeft w:val="0"/>
                                  <w:marRight w:val="0"/>
                                  <w:marTop w:val="0"/>
                                  <w:marBottom w:val="0"/>
                                  <w:divBdr>
                                    <w:top w:val="none" w:sz="0" w:space="0" w:color="auto"/>
                                    <w:left w:val="none" w:sz="0" w:space="0" w:color="auto"/>
                                    <w:bottom w:val="none" w:sz="0" w:space="0" w:color="auto"/>
                                    <w:right w:val="none" w:sz="0" w:space="0" w:color="auto"/>
                                  </w:divBdr>
                                </w:div>
                                <w:div w:id="415132252">
                                  <w:marLeft w:val="0"/>
                                  <w:marRight w:val="0"/>
                                  <w:marTop w:val="0"/>
                                  <w:marBottom w:val="0"/>
                                  <w:divBdr>
                                    <w:top w:val="none" w:sz="0" w:space="0" w:color="auto"/>
                                    <w:left w:val="none" w:sz="0" w:space="0" w:color="auto"/>
                                    <w:bottom w:val="none" w:sz="0" w:space="0" w:color="auto"/>
                                    <w:right w:val="none" w:sz="0" w:space="0" w:color="auto"/>
                                  </w:divBdr>
                                </w:div>
                                <w:div w:id="1939753259">
                                  <w:marLeft w:val="0"/>
                                  <w:marRight w:val="0"/>
                                  <w:marTop w:val="0"/>
                                  <w:marBottom w:val="0"/>
                                  <w:divBdr>
                                    <w:top w:val="none" w:sz="0" w:space="0" w:color="auto"/>
                                    <w:left w:val="none" w:sz="0" w:space="0" w:color="auto"/>
                                    <w:bottom w:val="none" w:sz="0" w:space="0" w:color="auto"/>
                                    <w:right w:val="none" w:sz="0" w:space="0" w:color="auto"/>
                                  </w:divBdr>
                                </w:div>
                              </w:divsChild>
                            </w:div>
                            <w:div w:id="1129083527">
                              <w:marLeft w:val="0"/>
                              <w:marRight w:val="0"/>
                              <w:marTop w:val="0"/>
                              <w:marBottom w:val="0"/>
                              <w:divBdr>
                                <w:top w:val="none" w:sz="0" w:space="0" w:color="auto"/>
                                <w:left w:val="none" w:sz="0" w:space="0" w:color="auto"/>
                                <w:bottom w:val="none" w:sz="0" w:space="0" w:color="auto"/>
                                <w:right w:val="none" w:sz="0" w:space="0" w:color="auto"/>
                              </w:divBdr>
                              <w:divsChild>
                                <w:div w:id="1390690816">
                                  <w:marLeft w:val="0"/>
                                  <w:marRight w:val="0"/>
                                  <w:marTop w:val="0"/>
                                  <w:marBottom w:val="0"/>
                                  <w:divBdr>
                                    <w:top w:val="none" w:sz="0" w:space="0" w:color="auto"/>
                                    <w:left w:val="none" w:sz="0" w:space="0" w:color="auto"/>
                                    <w:bottom w:val="none" w:sz="0" w:space="0" w:color="auto"/>
                                    <w:right w:val="none" w:sz="0" w:space="0" w:color="auto"/>
                                  </w:divBdr>
                                </w:div>
                                <w:div w:id="551618873">
                                  <w:marLeft w:val="0"/>
                                  <w:marRight w:val="0"/>
                                  <w:marTop w:val="0"/>
                                  <w:marBottom w:val="0"/>
                                  <w:divBdr>
                                    <w:top w:val="none" w:sz="0" w:space="0" w:color="auto"/>
                                    <w:left w:val="none" w:sz="0" w:space="0" w:color="auto"/>
                                    <w:bottom w:val="none" w:sz="0" w:space="0" w:color="auto"/>
                                    <w:right w:val="none" w:sz="0" w:space="0" w:color="auto"/>
                                  </w:divBdr>
                                </w:div>
                                <w:div w:id="1575315232">
                                  <w:marLeft w:val="0"/>
                                  <w:marRight w:val="0"/>
                                  <w:marTop w:val="0"/>
                                  <w:marBottom w:val="0"/>
                                  <w:divBdr>
                                    <w:top w:val="none" w:sz="0" w:space="0" w:color="auto"/>
                                    <w:left w:val="none" w:sz="0" w:space="0" w:color="auto"/>
                                    <w:bottom w:val="none" w:sz="0" w:space="0" w:color="auto"/>
                                    <w:right w:val="none" w:sz="0" w:space="0" w:color="auto"/>
                                  </w:divBdr>
                                </w:div>
                                <w:div w:id="1496459832">
                                  <w:marLeft w:val="0"/>
                                  <w:marRight w:val="0"/>
                                  <w:marTop w:val="0"/>
                                  <w:marBottom w:val="0"/>
                                  <w:divBdr>
                                    <w:top w:val="none" w:sz="0" w:space="0" w:color="auto"/>
                                    <w:left w:val="none" w:sz="0" w:space="0" w:color="auto"/>
                                    <w:bottom w:val="none" w:sz="0" w:space="0" w:color="auto"/>
                                    <w:right w:val="none" w:sz="0" w:space="0" w:color="auto"/>
                                  </w:divBdr>
                                </w:div>
                                <w:div w:id="1256209252">
                                  <w:marLeft w:val="0"/>
                                  <w:marRight w:val="0"/>
                                  <w:marTop w:val="0"/>
                                  <w:marBottom w:val="0"/>
                                  <w:divBdr>
                                    <w:top w:val="none" w:sz="0" w:space="0" w:color="auto"/>
                                    <w:left w:val="none" w:sz="0" w:space="0" w:color="auto"/>
                                    <w:bottom w:val="none" w:sz="0" w:space="0" w:color="auto"/>
                                    <w:right w:val="none" w:sz="0" w:space="0" w:color="auto"/>
                                  </w:divBdr>
                                </w:div>
                                <w:div w:id="251285482">
                                  <w:marLeft w:val="0"/>
                                  <w:marRight w:val="0"/>
                                  <w:marTop w:val="0"/>
                                  <w:marBottom w:val="0"/>
                                  <w:divBdr>
                                    <w:top w:val="none" w:sz="0" w:space="0" w:color="auto"/>
                                    <w:left w:val="none" w:sz="0" w:space="0" w:color="auto"/>
                                    <w:bottom w:val="none" w:sz="0" w:space="0" w:color="auto"/>
                                    <w:right w:val="none" w:sz="0" w:space="0" w:color="auto"/>
                                  </w:divBdr>
                                </w:div>
                                <w:div w:id="1768889008">
                                  <w:marLeft w:val="0"/>
                                  <w:marRight w:val="0"/>
                                  <w:marTop w:val="0"/>
                                  <w:marBottom w:val="0"/>
                                  <w:divBdr>
                                    <w:top w:val="none" w:sz="0" w:space="0" w:color="auto"/>
                                    <w:left w:val="none" w:sz="0" w:space="0" w:color="auto"/>
                                    <w:bottom w:val="none" w:sz="0" w:space="0" w:color="auto"/>
                                    <w:right w:val="none" w:sz="0" w:space="0" w:color="auto"/>
                                  </w:divBdr>
                                </w:div>
                                <w:div w:id="1803226729">
                                  <w:marLeft w:val="0"/>
                                  <w:marRight w:val="0"/>
                                  <w:marTop w:val="0"/>
                                  <w:marBottom w:val="0"/>
                                  <w:divBdr>
                                    <w:top w:val="none" w:sz="0" w:space="0" w:color="auto"/>
                                    <w:left w:val="none" w:sz="0" w:space="0" w:color="auto"/>
                                    <w:bottom w:val="none" w:sz="0" w:space="0" w:color="auto"/>
                                    <w:right w:val="none" w:sz="0" w:space="0" w:color="auto"/>
                                  </w:divBdr>
                                </w:div>
                                <w:div w:id="1849324952">
                                  <w:marLeft w:val="0"/>
                                  <w:marRight w:val="0"/>
                                  <w:marTop w:val="0"/>
                                  <w:marBottom w:val="0"/>
                                  <w:divBdr>
                                    <w:top w:val="none" w:sz="0" w:space="0" w:color="auto"/>
                                    <w:left w:val="none" w:sz="0" w:space="0" w:color="auto"/>
                                    <w:bottom w:val="none" w:sz="0" w:space="0" w:color="auto"/>
                                    <w:right w:val="none" w:sz="0" w:space="0" w:color="auto"/>
                                  </w:divBdr>
                                </w:div>
                                <w:div w:id="1751848149">
                                  <w:marLeft w:val="0"/>
                                  <w:marRight w:val="0"/>
                                  <w:marTop w:val="0"/>
                                  <w:marBottom w:val="0"/>
                                  <w:divBdr>
                                    <w:top w:val="none" w:sz="0" w:space="0" w:color="auto"/>
                                    <w:left w:val="none" w:sz="0" w:space="0" w:color="auto"/>
                                    <w:bottom w:val="none" w:sz="0" w:space="0" w:color="auto"/>
                                    <w:right w:val="none" w:sz="0" w:space="0" w:color="auto"/>
                                  </w:divBdr>
                                </w:div>
                                <w:div w:id="1191260065">
                                  <w:marLeft w:val="0"/>
                                  <w:marRight w:val="0"/>
                                  <w:marTop w:val="0"/>
                                  <w:marBottom w:val="0"/>
                                  <w:divBdr>
                                    <w:top w:val="none" w:sz="0" w:space="0" w:color="auto"/>
                                    <w:left w:val="none" w:sz="0" w:space="0" w:color="auto"/>
                                    <w:bottom w:val="none" w:sz="0" w:space="0" w:color="auto"/>
                                    <w:right w:val="none" w:sz="0" w:space="0" w:color="auto"/>
                                  </w:divBdr>
                                </w:div>
                                <w:div w:id="1221985683">
                                  <w:marLeft w:val="0"/>
                                  <w:marRight w:val="0"/>
                                  <w:marTop w:val="0"/>
                                  <w:marBottom w:val="0"/>
                                  <w:divBdr>
                                    <w:top w:val="none" w:sz="0" w:space="0" w:color="auto"/>
                                    <w:left w:val="none" w:sz="0" w:space="0" w:color="auto"/>
                                    <w:bottom w:val="none" w:sz="0" w:space="0" w:color="auto"/>
                                    <w:right w:val="none" w:sz="0" w:space="0" w:color="auto"/>
                                  </w:divBdr>
                                </w:div>
                                <w:div w:id="1451968457">
                                  <w:marLeft w:val="0"/>
                                  <w:marRight w:val="0"/>
                                  <w:marTop w:val="0"/>
                                  <w:marBottom w:val="0"/>
                                  <w:divBdr>
                                    <w:top w:val="none" w:sz="0" w:space="0" w:color="auto"/>
                                    <w:left w:val="none" w:sz="0" w:space="0" w:color="auto"/>
                                    <w:bottom w:val="none" w:sz="0" w:space="0" w:color="auto"/>
                                    <w:right w:val="none" w:sz="0" w:space="0" w:color="auto"/>
                                  </w:divBdr>
                                </w:div>
                                <w:div w:id="180781013">
                                  <w:marLeft w:val="0"/>
                                  <w:marRight w:val="0"/>
                                  <w:marTop w:val="0"/>
                                  <w:marBottom w:val="0"/>
                                  <w:divBdr>
                                    <w:top w:val="none" w:sz="0" w:space="0" w:color="auto"/>
                                    <w:left w:val="none" w:sz="0" w:space="0" w:color="auto"/>
                                    <w:bottom w:val="none" w:sz="0" w:space="0" w:color="auto"/>
                                    <w:right w:val="none" w:sz="0" w:space="0" w:color="auto"/>
                                  </w:divBdr>
                                </w:div>
                                <w:div w:id="699284156">
                                  <w:marLeft w:val="0"/>
                                  <w:marRight w:val="0"/>
                                  <w:marTop w:val="0"/>
                                  <w:marBottom w:val="0"/>
                                  <w:divBdr>
                                    <w:top w:val="none" w:sz="0" w:space="0" w:color="auto"/>
                                    <w:left w:val="none" w:sz="0" w:space="0" w:color="auto"/>
                                    <w:bottom w:val="none" w:sz="0" w:space="0" w:color="auto"/>
                                    <w:right w:val="none" w:sz="0" w:space="0" w:color="auto"/>
                                  </w:divBdr>
                                </w:div>
                                <w:div w:id="1176461310">
                                  <w:marLeft w:val="0"/>
                                  <w:marRight w:val="0"/>
                                  <w:marTop w:val="0"/>
                                  <w:marBottom w:val="0"/>
                                  <w:divBdr>
                                    <w:top w:val="none" w:sz="0" w:space="0" w:color="auto"/>
                                    <w:left w:val="none" w:sz="0" w:space="0" w:color="auto"/>
                                    <w:bottom w:val="none" w:sz="0" w:space="0" w:color="auto"/>
                                    <w:right w:val="none" w:sz="0" w:space="0" w:color="auto"/>
                                  </w:divBdr>
                                </w:div>
                                <w:div w:id="1003506334">
                                  <w:marLeft w:val="0"/>
                                  <w:marRight w:val="0"/>
                                  <w:marTop w:val="0"/>
                                  <w:marBottom w:val="0"/>
                                  <w:divBdr>
                                    <w:top w:val="none" w:sz="0" w:space="0" w:color="auto"/>
                                    <w:left w:val="none" w:sz="0" w:space="0" w:color="auto"/>
                                    <w:bottom w:val="none" w:sz="0" w:space="0" w:color="auto"/>
                                    <w:right w:val="none" w:sz="0" w:space="0" w:color="auto"/>
                                  </w:divBdr>
                                </w:div>
                                <w:div w:id="828641148">
                                  <w:marLeft w:val="0"/>
                                  <w:marRight w:val="0"/>
                                  <w:marTop w:val="0"/>
                                  <w:marBottom w:val="0"/>
                                  <w:divBdr>
                                    <w:top w:val="none" w:sz="0" w:space="0" w:color="auto"/>
                                    <w:left w:val="none" w:sz="0" w:space="0" w:color="auto"/>
                                    <w:bottom w:val="none" w:sz="0" w:space="0" w:color="auto"/>
                                    <w:right w:val="none" w:sz="0" w:space="0" w:color="auto"/>
                                  </w:divBdr>
                                </w:div>
                                <w:div w:id="398870752">
                                  <w:marLeft w:val="0"/>
                                  <w:marRight w:val="0"/>
                                  <w:marTop w:val="0"/>
                                  <w:marBottom w:val="0"/>
                                  <w:divBdr>
                                    <w:top w:val="none" w:sz="0" w:space="0" w:color="auto"/>
                                    <w:left w:val="none" w:sz="0" w:space="0" w:color="auto"/>
                                    <w:bottom w:val="none" w:sz="0" w:space="0" w:color="auto"/>
                                    <w:right w:val="none" w:sz="0" w:space="0" w:color="auto"/>
                                  </w:divBdr>
                                </w:div>
                                <w:div w:id="1672755480">
                                  <w:marLeft w:val="0"/>
                                  <w:marRight w:val="0"/>
                                  <w:marTop w:val="0"/>
                                  <w:marBottom w:val="0"/>
                                  <w:divBdr>
                                    <w:top w:val="none" w:sz="0" w:space="0" w:color="auto"/>
                                    <w:left w:val="none" w:sz="0" w:space="0" w:color="auto"/>
                                    <w:bottom w:val="none" w:sz="0" w:space="0" w:color="auto"/>
                                    <w:right w:val="none" w:sz="0" w:space="0" w:color="auto"/>
                                  </w:divBdr>
                                </w:div>
                                <w:div w:id="1639452726">
                                  <w:marLeft w:val="0"/>
                                  <w:marRight w:val="0"/>
                                  <w:marTop w:val="0"/>
                                  <w:marBottom w:val="0"/>
                                  <w:divBdr>
                                    <w:top w:val="none" w:sz="0" w:space="0" w:color="auto"/>
                                    <w:left w:val="none" w:sz="0" w:space="0" w:color="auto"/>
                                    <w:bottom w:val="none" w:sz="0" w:space="0" w:color="auto"/>
                                    <w:right w:val="none" w:sz="0" w:space="0" w:color="auto"/>
                                  </w:divBdr>
                                </w:div>
                                <w:div w:id="2018801018">
                                  <w:marLeft w:val="0"/>
                                  <w:marRight w:val="0"/>
                                  <w:marTop w:val="0"/>
                                  <w:marBottom w:val="0"/>
                                  <w:divBdr>
                                    <w:top w:val="none" w:sz="0" w:space="0" w:color="auto"/>
                                    <w:left w:val="none" w:sz="0" w:space="0" w:color="auto"/>
                                    <w:bottom w:val="none" w:sz="0" w:space="0" w:color="auto"/>
                                    <w:right w:val="none" w:sz="0" w:space="0" w:color="auto"/>
                                  </w:divBdr>
                                </w:div>
                                <w:div w:id="1987584052">
                                  <w:marLeft w:val="0"/>
                                  <w:marRight w:val="0"/>
                                  <w:marTop w:val="0"/>
                                  <w:marBottom w:val="0"/>
                                  <w:divBdr>
                                    <w:top w:val="none" w:sz="0" w:space="0" w:color="auto"/>
                                    <w:left w:val="none" w:sz="0" w:space="0" w:color="auto"/>
                                    <w:bottom w:val="none" w:sz="0" w:space="0" w:color="auto"/>
                                    <w:right w:val="none" w:sz="0" w:space="0" w:color="auto"/>
                                  </w:divBdr>
                                </w:div>
                                <w:div w:id="14159211">
                                  <w:marLeft w:val="0"/>
                                  <w:marRight w:val="0"/>
                                  <w:marTop w:val="0"/>
                                  <w:marBottom w:val="0"/>
                                  <w:divBdr>
                                    <w:top w:val="none" w:sz="0" w:space="0" w:color="auto"/>
                                    <w:left w:val="none" w:sz="0" w:space="0" w:color="auto"/>
                                    <w:bottom w:val="none" w:sz="0" w:space="0" w:color="auto"/>
                                    <w:right w:val="none" w:sz="0" w:space="0" w:color="auto"/>
                                  </w:divBdr>
                                </w:div>
                                <w:div w:id="1489127977">
                                  <w:marLeft w:val="0"/>
                                  <w:marRight w:val="0"/>
                                  <w:marTop w:val="0"/>
                                  <w:marBottom w:val="0"/>
                                  <w:divBdr>
                                    <w:top w:val="none" w:sz="0" w:space="0" w:color="auto"/>
                                    <w:left w:val="none" w:sz="0" w:space="0" w:color="auto"/>
                                    <w:bottom w:val="none" w:sz="0" w:space="0" w:color="auto"/>
                                    <w:right w:val="none" w:sz="0" w:space="0" w:color="auto"/>
                                  </w:divBdr>
                                </w:div>
                                <w:div w:id="840198242">
                                  <w:marLeft w:val="0"/>
                                  <w:marRight w:val="0"/>
                                  <w:marTop w:val="0"/>
                                  <w:marBottom w:val="0"/>
                                  <w:divBdr>
                                    <w:top w:val="none" w:sz="0" w:space="0" w:color="auto"/>
                                    <w:left w:val="none" w:sz="0" w:space="0" w:color="auto"/>
                                    <w:bottom w:val="none" w:sz="0" w:space="0" w:color="auto"/>
                                    <w:right w:val="none" w:sz="0" w:space="0" w:color="auto"/>
                                  </w:divBdr>
                                </w:div>
                                <w:div w:id="637609852">
                                  <w:marLeft w:val="0"/>
                                  <w:marRight w:val="0"/>
                                  <w:marTop w:val="0"/>
                                  <w:marBottom w:val="0"/>
                                  <w:divBdr>
                                    <w:top w:val="none" w:sz="0" w:space="0" w:color="auto"/>
                                    <w:left w:val="none" w:sz="0" w:space="0" w:color="auto"/>
                                    <w:bottom w:val="none" w:sz="0" w:space="0" w:color="auto"/>
                                    <w:right w:val="none" w:sz="0" w:space="0" w:color="auto"/>
                                  </w:divBdr>
                                </w:div>
                                <w:div w:id="1254246818">
                                  <w:marLeft w:val="0"/>
                                  <w:marRight w:val="0"/>
                                  <w:marTop w:val="0"/>
                                  <w:marBottom w:val="0"/>
                                  <w:divBdr>
                                    <w:top w:val="none" w:sz="0" w:space="0" w:color="auto"/>
                                    <w:left w:val="none" w:sz="0" w:space="0" w:color="auto"/>
                                    <w:bottom w:val="none" w:sz="0" w:space="0" w:color="auto"/>
                                    <w:right w:val="none" w:sz="0" w:space="0" w:color="auto"/>
                                  </w:divBdr>
                                </w:div>
                                <w:div w:id="1862819086">
                                  <w:marLeft w:val="0"/>
                                  <w:marRight w:val="0"/>
                                  <w:marTop w:val="0"/>
                                  <w:marBottom w:val="0"/>
                                  <w:divBdr>
                                    <w:top w:val="none" w:sz="0" w:space="0" w:color="auto"/>
                                    <w:left w:val="none" w:sz="0" w:space="0" w:color="auto"/>
                                    <w:bottom w:val="none" w:sz="0" w:space="0" w:color="auto"/>
                                    <w:right w:val="none" w:sz="0" w:space="0" w:color="auto"/>
                                  </w:divBdr>
                                </w:div>
                                <w:div w:id="104934809">
                                  <w:marLeft w:val="0"/>
                                  <w:marRight w:val="0"/>
                                  <w:marTop w:val="0"/>
                                  <w:marBottom w:val="0"/>
                                  <w:divBdr>
                                    <w:top w:val="none" w:sz="0" w:space="0" w:color="auto"/>
                                    <w:left w:val="none" w:sz="0" w:space="0" w:color="auto"/>
                                    <w:bottom w:val="none" w:sz="0" w:space="0" w:color="auto"/>
                                    <w:right w:val="none" w:sz="0" w:space="0" w:color="auto"/>
                                  </w:divBdr>
                                </w:div>
                                <w:div w:id="1726836849">
                                  <w:marLeft w:val="0"/>
                                  <w:marRight w:val="0"/>
                                  <w:marTop w:val="0"/>
                                  <w:marBottom w:val="0"/>
                                  <w:divBdr>
                                    <w:top w:val="none" w:sz="0" w:space="0" w:color="auto"/>
                                    <w:left w:val="none" w:sz="0" w:space="0" w:color="auto"/>
                                    <w:bottom w:val="none" w:sz="0" w:space="0" w:color="auto"/>
                                    <w:right w:val="none" w:sz="0" w:space="0" w:color="auto"/>
                                  </w:divBdr>
                                </w:div>
                                <w:div w:id="1207453072">
                                  <w:marLeft w:val="0"/>
                                  <w:marRight w:val="0"/>
                                  <w:marTop w:val="0"/>
                                  <w:marBottom w:val="0"/>
                                  <w:divBdr>
                                    <w:top w:val="none" w:sz="0" w:space="0" w:color="auto"/>
                                    <w:left w:val="none" w:sz="0" w:space="0" w:color="auto"/>
                                    <w:bottom w:val="none" w:sz="0" w:space="0" w:color="auto"/>
                                    <w:right w:val="none" w:sz="0" w:space="0" w:color="auto"/>
                                  </w:divBdr>
                                </w:div>
                                <w:div w:id="1193345326">
                                  <w:marLeft w:val="0"/>
                                  <w:marRight w:val="0"/>
                                  <w:marTop w:val="0"/>
                                  <w:marBottom w:val="0"/>
                                  <w:divBdr>
                                    <w:top w:val="none" w:sz="0" w:space="0" w:color="auto"/>
                                    <w:left w:val="none" w:sz="0" w:space="0" w:color="auto"/>
                                    <w:bottom w:val="none" w:sz="0" w:space="0" w:color="auto"/>
                                    <w:right w:val="none" w:sz="0" w:space="0" w:color="auto"/>
                                  </w:divBdr>
                                </w:div>
                                <w:div w:id="1371538556">
                                  <w:marLeft w:val="0"/>
                                  <w:marRight w:val="0"/>
                                  <w:marTop w:val="0"/>
                                  <w:marBottom w:val="0"/>
                                  <w:divBdr>
                                    <w:top w:val="none" w:sz="0" w:space="0" w:color="auto"/>
                                    <w:left w:val="none" w:sz="0" w:space="0" w:color="auto"/>
                                    <w:bottom w:val="none" w:sz="0" w:space="0" w:color="auto"/>
                                    <w:right w:val="none" w:sz="0" w:space="0" w:color="auto"/>
                                  </w:divBdr>
                                </w:div>
                                <w:div w:id="514465538">
                                  <w:marLeft w:val="0"/>
                                  <w:marRight w:val="0"/>
                                  <w:marTop w:val="0"/>
                                  <w:marBottom w:val="0"/>
                                  <w:divBdr>
                                    <w:top w:val="none" w:sz="0" w:space="0" w:color="auto"/>
                                    <w:left w:val="none" w:sz="0" w:space="0" w:color="auto"/>
                                    <w:bottom w:val="none" w:sz="0" w:space="0" w:color="auto"/>
                                    <w:right w:val="none" w:sz="0" w:space="0" w:color="auto"/>
                                  </w:divBdr>
                                </w:div>
                                <w:div w:id="456221698">
                                  <w:marLeft w:val="0"/>
                                  <w:marRight w:val="0"/>
                                  <w:marTop w:val="0"/>
                                  <w:marBottom w:val="0"/>
                                  <w:divBdr>
                                    <w:top w:val="none" w:sz="0" w:space="0" w:color="auto"/>
                                    <w:left w:val="none" w:sz="0" w:space="0" w:color="auto"/>
                                    <w:bottom w:val="none" w:sz="0" w:space="0" w:color="auto"/>
                                    <w:right w:val="none" w:sz="0" w:space="0" w:color="auto"/>
                                  </w:divBdr>
                                </w:div>
                                <w:div w:id="1194269734">
                                  <w:marLeft w:val="0"/>
                                  <w:marRight w:val="0"/>
                                  <w:marTop w:val="0"/>
                                  <w:marBottom w:val="0"/>
                                  <w:divBdr>
                                    <w:top w:val="none" w:sz="0" w:space="0" w:color="auto"/>
                                    <w:left w:val="none" w:sz="0" w:space="0" w:color="auto"/>
                                    <w:bottom w:val="none" w:sz="0" w:space="0" w:color="auto"/>
                                    <w:right w:val="none" w:sz="0" w:space="0" w:color="auto"/>
                                  </w:divBdr>
                                </w:div>
                                <w:div w:id="2041006618">
                                  <w:marLeft w:val="0"/>
                                  <w:marRight w:val="0"/>
                                  <w:marTop w:val="0"/>
                                  <w:marBottom w:val="0"/>
                                  <w:divBdr>
                                    <w:top w:val="none" w:sz="0" w:space="0" w:color="auto"/>
                                    <w:left w:val="none" w:sz="0" w:space="0" w:color="auto"/>
                                    <w:bottom w:val="none" w:sz="0" w:space="0" w:color="auto"/>
                                    <w:right w:val="none" w:sz="0" w:space="0" w:color="auto"/>
                                  </w:divBdr>
                                </w:div>
                                <w:div w:id="1779907504">
                                  <w:marLeft w:val="0"/>
                                  <w:marRight w:val="0"/>
                                  <w:marTop w:val="0"/>
                                  <w:marBottom w:val="0"/>
                                  <w:divBdr>
                                    <w:top w:val="none" w:sz="0" w:space="0" w:color="auto"/>
                                    <w:left w:val="none" w:sz="0" w:space="0" w:color="auto"/>
                                    <w:bottom w:val="none" w:sz="0" w:space="0" w:color="auto"/>
                                    <w:right w:val="none" w:sz="0" w:space="0" w:color="auto"/>
                                  </w:divBdr>
                                </w:div>
                                <w:div w:id="1640261181">
                                  <w:marLeft w:val="0"/>
                                  <w:marRight w:val="0"/>
                                  <w:marTop w:val="0"/>
                                  <w:marBottom w:val="0"/>
                                  <w:divBdr>
                                    <w:top w:val="none" w:sz="0" w:space="0" w:color="auto"/>
                                    <w:left w:val="none" w:sz="0" w:space="0" w:color="auto"/>
                                    <w:bottom w:val="none" w:sz="0" w:space="0" w:color="auto"/>
                                    <w:right w:val="none" w:sz="0" w:space="0" w:color="auto"/>
                                  </w:divBdr>
                                </w:div>
                                <w:div w:id="1275481582">
                                  <w:marLeft w:val="0"/>
                                  <w:marRight w:val="0"/>
                                  <w:marTop w:val="0"/>
                                  <w:marBottom w:val="0"/>
                                  <w:divBdr>
                                    <w:top w:val="none" w:sz="0" w:space="0" w:color="auto"/>
                                    <w:left w:val="none" w:sz="0" w:space="0" w:color="auto"/>
                                    <w:bottom w:val="none" w:sz="0" w:space="0" w:color="auto"/>
                                    <w:right w:val="none" w:sz="0" w:space="0" w:color="auto"/>
                                  </w:divBdr>
                                </w:div>
                                <w:div w:id="1128817686">
                                  <w:marLeft w:val="0"/>
                                  <w:marRight w:val="0"/>
                                  <w:marTop w:val="0"/>
                                  <w:marBottom w:val="0"/>
                                  <w:divBdr>
                                    <w:top w:val="none" w:sz="0" w:space="0" w:color="auto"/>
                                    <w:left w:val="none" w:sz="0" w:space="0" w:color="auto"/>
                                    <w:bottom w:val="none" w:sz="0" w:space="0" w:color="auto"/>
                                    <w:right w:val="none" w:sz="0" w:space="0" w:color="auto"/>
                                  </w:divBdr>
                                </w:div>
                                <w:div w:id="1073163064">
                                  <w:marLeft w:val="0"/>
                                  <w:marRight w:val="0"/>
                                  <w:marTop w:val="0"/>
                                  <w:marBottom w:val="0"/>
                                  <w:divBdr>
                                    <w:top w:val="none" w:sz="0" w:space="0" w:color="auto"/>
                                    <w:left w:val="none" w:sz="0" w:space="0" w:color="auto"/>
                                    <w:bottom w:val="none" w:sz="0" w:space="0" w:color="auto"/>
                                    <w:right w:val="none" w:sz="0" w:space="0" w:color="auto"/>
                                  </w:divBdr>
                                </w:div>
                                <w:div w:id="184633876">
                                  <w:marLeft w:val="0"/>
                                  <w:marRight w:val="0"/>
                                  <w:marTop w:val="0"/>
                                  <w:marBottom w:val="0"/>
                                  <w:divBdr>
                                    <w:top w:val="none" w:sz="0" w:space="0" w:color="auto"/>
                                    <w:left w:val="none" w:sz="0" w:space="0" w:color="auto"/>
                                    <w:bottom w:val="none" w:sz="0" w:space="0" w:color="auto"/>
                                    <w:right w:val="none" w:sz="0" w:space="0" w:color="auto"/>
                                  </w:divBdr>
                                </w:div>
                                <w:div w:id="111175205">
                                  <w:marLeft w:val="0"/>
                                  <w:marRight w:val="0"/>
                                  <w:marTop w:val="0"/>
                                  <w:marBottom w:val="0"/>
                                  <w:divBdr>
                                    <w:top w:val="none" w:sz="0" w:space="0" w:color="auto"/>
                                    <w:left w:val="none" w:sz="0" w:space="0" w:color="auto"/>
                                    <w:bottom w:val="none" w:sz="0" w:space="0" w:color="auto"/>
                                    <w:right w:val="none" w:sz="0" w:space="0" w:color="auto"/>
                                  </w:divBdr>
                                </w:div>
                                <w:div w:id="969435862">
                                  <w:marLeft w:val="0"/>
                                  <w:marRight w:val="0"/>
                                  <w:marTop w:val="0"/>
                                  <w:marBottom w:val="0"/>
                                  <w:divBdr>
                                    <w:top w:val="none" w:sz="0" w:space="0" w:color="auto"/>
                                    <w:left w:val="none" w:sz="0" w:space="0" w:color="auto"/>
                                    <w:bottom w:val="none" w:sz="0" w:space="0" w:color="auto"/>
                                    <w:right w:val="none" w:sz="0" w:space="0" w:color="auto"/>
                                  </w:divBdr>
                                </w:div>
                                <w:div w:id="1318925049">
                                  <w:marLeft w:val="0"/>
                                  <w:marRight w:val="0"/>
                                  <w:marTop w:val="0"/>
                                  <w:marBottom w:val="0"/>
                                  <w:divBdr>
                                    <w:top w:val="none" w:sz="0" w:space="0" w:color="auto"/>
                                    <w:left w:val="none" w:sz="0" w:space="0" w:color="auto"/>
                                    <w:bottom w:val="none" w:sz="0" w:space="0" w:color="auto"/>
                                    <w:right w:val="none" w:sz="0" w:space="0" w:color="auto"/>
                                  </w:divBdr>
                                </w:div>
                                <w:div w:id="42944077">
                                  <w:marLeft w:val="0"/>
                                  <w:marRight w:val="0"/>
                                  <w:marTop w:val="0"/>
                                  <w:marBottom w:val="0"/>
                                  <w:divBdr>
                                    <w:top w:val="none" w:sz="0" w:space="0" w:color="auto"/>
                                    <w:left w:val="none" w:sz="0" w:space="0" w:color="auto"/>
                                    <w:bottom w:val="none" w:sz="0" w:space="0" w:color="auto"/>
                                    <w:right w:val="none" w:sz="0" w:space="0" w:color="auto"/>
                                  </w:divBdr>
                                </w:div>
                                <w:div w:id="250050683">
                                  <w:marLeft w:val="0"/>
                                  <w:marRight w:val="0"/>
                                  <w:marTop w:val="0"/>
                                  <w:marBottom w:val="0"/>
                                  <w:divBdr>
                                    <w:top w:val="none" w:sz="0" w:space="0" w:color="auto"/>
                                    <w:left w:val="none" w:sz="0" w:space="0" w:color="auto"/>
                                    <w:bottom w:val="none" w:sz="0" w:space="0" w:color="auto"/>
                                    <w:right w:val="none" w:sz="0" w:space="0" w:color="auto"/>
                                  </w:divBdr>
                                </w:div>
                                <w:div w:id="652946929">
                                  <w:marLeft w:val="0"/>
                                  <w:marRight w:val="0"/>
                                  <w:marTop w:val="0"/>
                                  <w:marBottom w:val="0"/>
                                  <w:divBdr>
                                    <w:top w:val="none" w:sz="0" w:space="0" w:color="auto"/>
                                    <w:left w:val="none" w:sz="0" w:space="0" w:color="auto"/>
                                    <w:bottom w:val="none" w:sz="0" w:space="0" w:color="auto"/>
                                    <w:right w:val="none" w:sz="0" w:space="0" w:color="auto"/>
                                  </w:divBdr>
                                </w:div>
                                <w:div w:id="204609825">
                                  <w:marLeft w:val="0"/>
                                  <w:marRight w:val="0"/>
                                  <w:marTop w:val="0"/>
                                  <w:marBottom w:val="0"/>
                                  <w:divBdr>
                                    <w:top w:val="none" w:sz="0" w:space="0" w:color="auto"/>
                                    <w:left w:val="none" w:sz="0" w:space="0" w:color="auto"/>
                                    <w:bottom w:val="none" w:sz="0" w:space="0" w:color="auto"/>
                                    <w:right w:val="none" w:sz="0" w:space="0" w:color="auto"/>
                                  </w:divBdr>
                                </w:div>
                                <w:div w:id="667294312">
                                  <w:marLeft w:val="0"/>
                                  <w:marRight w:val="0"/>
                                  <w:marTop w:val="0"/>
                                  <w:marBottom w:val="0"/>
                                  <w:divBdr>
                                    <w:top w:val="none" w:sz="0" w:space="0" w:color="auto"/>
                                    <w:left w:val="none" w:sz="0" w:space="0" w:color="auto"/>
                                    <w:bottom w:val="none" w:sz="0" w:space="0" w:color="auto"/>
                                    <w:right w:val="none" w:sz="0" w:space="0" w:color="auto"/>
                                  </w:divBdr>
                                </w:div>
                                <w:div w:id="685987849">
                                  <w:marLeft w:val="0"/>
                                  <w:marRight w:val="0"/>
                                  <w:marTop w:val="0"/>
                                  <w:marBottom w:val="0"/>
                                  <w:divBdr>
                                    <w:top w:val="none" w:sz="0" w:space="0" w:color="auto"/>
                                    <w:left w:val="none" w:sz="0" w:space="0" w:color="auto"/>
                                    <w:bottom w:val="none" w:sz="0" w:space="0" w:color="auto"/>
                                    <w:right w:val="none" w:sz="0" w:space="0" w:color="auto"/>
                                  </w:divBdr>
                                </w:div>
                                <w:div w:id="1825119382">
                                  <w:marLeft w:val="0"/>
                                  <w:marRight w:val="0"/>
                                  <w:marTop w:val="0"/>
                                  <w:marBottom w:val="0"/>
                                  <w:divBdr>
                                    <w:top w:val="none" w:sz="0" w:space="0" w:color="auto"/>
                                    <w:left w:val="none" w:sz="0" w:space="0" w:color="auto"/>
                                    <w:bottom w:val="none" w:sz="0" w:space="0" w:color="auto"/>
                                    <w:right w:val="none" w:sz="0" w:space="0" w:color="auto"/>
                                  </w:divBdr>
                                </w:div>
                                <w:div w:id="1171408181">
                                  <w:marLeft w:val="0"/>
                                  <w:marRight w:val="0"/>
                                  <w:marTop w:val="0"/>
                                  <w:marBottom w:val="0"/>
                                  <w:divBdr>
                                    <w:top w:val="none" w:sz="0" w:space="0" w:color="auto"/>
                                    <w:left w:val="none" w:sz="0" w:space="0" w:color="auto"/>
                                    <w:bottom w:val="none" w:sz="0" w:space="0" w:color="auto"/>
                                    <w:right w:val="none" w:sz="0" w:space="0" w:color="auto"/>
                                  </w:divBdr>
                                </w:div>
                                <w:div w:id="761418550">
                                  <w:marLeft w:val="0"/>
                                  <w:marRight w:val="0"/>
                                  <w:marTop w:val="0"/>
                                  <w:marBottom w:val="0"/>
                                  <w:divBdr>
                                    <w:top w:val="none" w:sz="0" w:space="0" w:color="auto"/>
                                    <w:left w:val="none" w:sz="0" w:space="0" w:color="auto"/>
                                    <w:bottom w:val="none" w:sz="0" w:space="0" w:color="auto"/>
                                    <w:right w:val="none" w:sz="0" w:space="0" w:color="auto"/>
                                  </w:divBdr>
                                </w:div>
                                <w:div w:id="1682203538">
                                  <w:marLeft w:val="0"/>
                                  <w:marRight w:val="0"/>
                                  <w:marTop w:val="0"/>
                                  <w:marBottom w:val="0"/>
                                  <w:divBdr>
                                    <w:top w:val="none" w:sz="0" w:space="0" w:color="auto"/>
                                    <w:left w:val="none" w:sz="0" w:space="0" w:color="auto"/>
                                    <w:bottom w:val="none" w:sz="0" w:space="0" w:color="auto"/>
                                    <w:right w:val="none" w:sz="0" w:space="0" w:color="auto"/>
                                  </w:divBdr>
                                </w:div>
                                <w:div w:id="225147790">
                                  <w:marLeft w:val="0"/>
                                  <w:marRight w:val="0"/>
                                  <w:marTop w:val="0"/>
                                  <w:marBottom w:val="0"/>
                                  <w:divBdr>
                                    <w:top w:val="none" w:sz="0" w:space="0" w:color="auto"/>
                                    <w:left w:val="none" w:sz="0" w:space="0" w:color="auto"/>
                                    <w:bottom w:val="none" w:sz="0" w:space="0" w:color="auto"/>
                                    <w:right w:val="none" w:sz="0" w:space="0" w:color="auto"/>
                                  </w:divBdr>
                                </w:div>
                                <w:div w:id="634526305">
                                  <w:marLeft w:val="0"/>
                                  <w:marRight w:val="0"/>
                                  <w:marTop w:val="0"/>
                                  <w:marBottom w:val="0"/>
                                  <w:divBdr>
                                    <w:top w:val="none" w:sz="0" w:space="0" w:color="auto"/>
                                    <w:left w:val="none" w:sz="0" w:space="0" w:color="auto"/>
                                    <w:bottom w:val="none" w:sz="0" w:space="0" w:color="auto"/>
                                    <w:right w:val="none" w:sz="0" w:space="0" w:color="auto"/>
                                  </w:divBdr>
                                </w:div>
                                <w:div w:id="151146266">
                                  <w:marLeft w:val="0"/>
                                  <w:marRight w:val="0"/>
                                  <w:marTop w:val="0"/>
                                  <w:marBottom w:val="0"/>
                                  <w:divBdr>
                                    <w:top w:val="none" w:sz="0" w:space="0" w:color="auto"/>
                                    <w:left w:val="none" w:sz="0" w:space="0" w:color="auto"/>
                                    <w:bottom w:val="none" w:sz="0" w:space="0" w:color="auto"/>
                                    <w:right w:val="none" w:sz="0" w:space="0" w:color="auto"/>
                                  </w:divBdr>
                                </w:div>
                                <w:div w:id="753016562">
                                  <w:marLeft w:val="0"/>
                                  <w:marRight w:val="0"/>
                                  <w:marTop w:val="0"/>
                                  <w:marBottom w:val="0"/>
                                  <w:divBdr>
                                    <w:top w:val="none" w:sz="0" w:space="0" w:color="auto"/>
                                    <w:left w:val="none" w:sz="0" w:space="0" w:color="auto"/>
                                    <w:bottom w:val="none" w:sz="0" w:space="0" w:color="auto"/>
                                    <w:right w:val="none" w:sz="0" w:space="0" w:color="auto"/>
                                  </w:divBdr>
                                </w:div>
                                <w:div w:id="1136148030">
                                  <w:marLeft w:val="0"/>
                                  <w:marRight w:val="0"/>
                                  <w:marTop w:val="0"/>
                                  <w:marBottom w:val="0"/>
                                  <w:divBdr>
                                    <w:top w:val="none" w:sz="0" w:space="0" w:color="auto"/>
                                    <w:left w:val="none" w:sz="0" w:space="0" w:color="auto"/>
                                    <w:bottom w:val="none" w:sz="0" w:space="0" w:color="auto"/>
                                    <w:right w:val="none" w:sz="0" w:space="0" w:color="auto"/>
                                  </w:divBdr>
                                </w:div>
                                <w:div w:id="1483157025">
                                  <w:marLeft w:val="0"/>
                                  <w:marRight w:val="0"/>
                                  <w:marTop w:val="0"/>
                                  <w:marBottom w:val="0"/>
                                  <w:divBdr>
                                    <w:top w:val="none" w:sz="0" w:space="0" w:color="auto"/>
                                    <w:left w:val="none" w:sz="0" w:space="0" w:color="auto"/>
                                    <w:bottom w:val="none" w:sz="0" w:space="0" w:color="auto"/>
                                    <w:right w:val="none" w:sz="0" w:space="0" w:color="auto"/>
                                  </w:divBdr>
                                </w:div>
                                <w:div w:id="776292514">
                                  <w:marLeft w:val="0"/>
                                  <w:marRight w:val="0"/>
                                  <w:marTop w:val="0"/>
                                  <w:marBottom w:val="0"/>
                                  <w:divBdr>
                                    <w:top w:val="none" w:sz="0" w:space="0" w:color="auto"/>
                                    <w:left w:val="none" w:sz="0" w:space="0" w:color="auto"/>
                                    <w:bottom w:val="none" w:sz="0" w:space="0" w:color="auto"/>
                                    <w:right w:val="none" w:sz="0" w:space="0" w:color="auto"/>
                                  </w:divBdr>
                                </w:div>
                                <w:div w:id="2083214327">
                                  <w:marLeft w:val="0"/>
                                  <w:marRight w:val="0"/>
                                  <w:marTop w:val="0"/>
                                  <w:marBottom w:val="0"/>
                                  <w:divBdr>
                                    <w:top w:val="none" w:sz="0" w:space="0" w:color="auto"/>
                                    <w:left w:val="none" w:sz="0" w:space="0" w:color="auto"/>
                                    <w:bottom w:val="none" w:sz="0" w:space="0" w:color="auto"/>
                                    <w:right w:val="none" w:sz="0" w:space="0" w:color="auto"/>
                                  </w:divBdr>
                                </w:div>
                                <w:div w:id="958217649">
                                  <w:marLeft w:val="0"/>
                                  <w:marRight w:val="0"/>
                                  <w:marTop w:val="0"/>
                                  <w:marBottom w:val="0"/>
                                  <w:divBdr>
                                    <w:top w:val="none" w:sz="0" w:space="0" w:color="auto"/>
                                    <w:left w:val="none" w:sz="0" w:space="0" w:color="auto"/>
                                    <w:bottom w:val="none" w:sz="0" w:space="0" w:color="auto"/>
                                    <w:right w:val="none" w:sz="0" w:space="0" w:color="auto"/>
                                  </w:divBdr>
                                </w:div>
                              </w:divsChild>
                            </w:div>
                            <w:div w:id="530731673">
                              <w:marLeft w:val="0"/>
                              <w:marRight w:val="0"/>
                              <w:marTop w:val="0"/>
                              <w:marBottom w:val="0"/>
                              <w:divBdr>
                                <w:top w:val="none" w:sz="0" w:space="0" w:color="auto"/>
                                <w:left w:val="none" w:sz="0" w:space="0" w:color="auto"/>
                                <w:bottom w:val="none" w:sz="0" w:space="0" w:color="auto"/>
                                <w:right w:val="none" w:sz="0" w:space="0" w:color="auto"/>
                              </w:divBdr>
                              <w:divsChild>
                                <w:div w:id="105855668">
                                  <w:marLeft w:val="0"/>
                                  <w:marRight w:val="0"/>
                                  <w:marTop w:val="0"/>
                                  <w:marBottom w:val="0"/>
                                  <w:divBdr>
                                    <w:top w:val="none" w:sz="0" w:space="0" w:color="auto"/>
                                    <w:left w:val="none" w:sz="0" w:space="0" w:color="auto"/>
                                    <w:bottom w:val="none" w:sz="0" w:space="0" w:color="auto"/>
                                    <w:right w:val="none" w:sz="0" w:space="0" w:color="auto"/>
                                  </w:divBdr>
                                </w:div>
                                <w:div w:id="536434241">
                                  <w:marLeft w:val="0"/>
                                  <w:marRight w:val="0"/>
                                  <w:marTop w:val="0"/>
                                  <w:marBottom w:val="0"/>
                                  <w:divBdr>
                                    <w:top w:val="none" w:sz="0" w:space="0" w:color="auto"/>
                                    <w:left w:val="none" w:sz="0" w:space="0" w:color="auto"/>
                                    <w:bottom w:val="none" w:sz="0" w:space="0" w:color="auto"/>
                                    <w:right w:val="none" w:sz="0" w:space="0" w:color="auto"/>
                                  </w:divBdr>
                                </w:div>
                                <w:div w:id="507597459">
                                  <w:marLeft w:val="0"/>
                                  <w:marRight w:val="0"/>
                                  <w:marTop w:val="0"/>
                                  <w:marBottom w:val="0"/>
                                  <w:divBdr>
                                    <w:top w:val="none" w:sz="0" w:space="0" w:color="auto"/>
                                    <w:left w:val="none" w:sz="0" w:space="0" w:color="auto"/>
                                    <w:bottom w:val="none" w:sz="0" w:space="0" w:color="auto"/>
                                    <w:right w:val="none" w:sz="0" w:space="0" w:color="auto"/>
                                  </w:divBdr>
                                </w:div>
                                <w:div w:id="1808664730">
                                  <w:marLeft w:val="0"/>
                                  <w:marRight w:val="0"/>
                                  <w:marTop w:val="0"/>
                                  <w:marBottom w:val="0"/>
                                  <w:divBdr>
                                    <w:top w:val="none" w:sz="0" w:space="0" w:color="auto"/>
                                    <w:left w:val="none" w:sz="0" w:space="0" w:color="auto"/>
                                    <w:bottom w:val="none" w:sz="0" w:space="0" w:color="auto"/>
                                    <w:right w:val="none" w:sz="0" w:space="0" w:color="auto"/>
                                  </w:divBdr>
                                </w:div>
                                <w:div w:id="132455930">
                                  <w:marLeft w:val="0"/>
                                  <w:marRight w:val="0"/>
                                  <w:marTop w:val="0"/>
                                  <w:marBottom w:val="0"/>
                                  <w:divBdr>
                                    <w:top w:val="none" w:sz="0" w:space="0" w:color="auto"/>
                                    <w:left w:val="none" w:sz="0" w:space="0" w:color="auto"/>
                                    <w:bottom w:val="none" w:sz="0" w:space="0" w:color="auto"/>
                                    <w:right w:val="none" w:sz="0" w:space="0" w:color="auto"/>
                                  </w:divBdr>
                                </w:div>
                                <w:div w:id="333728974">
                                  <w:marLeft w:val="0"/>
                                  <w:marRight w:val="0"/>
                                  <w:marTop w:val="0"/>
                                  <w:marBottom w:val="0"/>
                                  <w:divBdr>
                                    <w:top w:val="none" w:sz="0" w:space="0" w:color="auto"/>
                                    <w:left w:val="none" w:sz="0" w:space="0" w:color="auto"/>
                                    <w:bottom w:val="none" w:sz="0" w:space="0" w:color="auto"/>
                                    <w:right w:val="none" w:sz="0" w:space="0" w:color="auto"/>
                                  </w:divBdr>
                                </w:div>
                                <w:div w:id="708337325">
                                  <w:marLeft w:val="0"/>
                                  <w:marRight w:val="0"/>
                                  <w:marTop w:val="0"/>
                                  <w:marBottom w:val="0"/>
                                  <w:divBdr>
                                    <w:top w:val="none" w:sz="0" w:space="0" w:color="auto"/>
                                    <w:left w:val="none" w:sz="0" w:space="0" w:color="auto"/>
                                    <w:bottom w:val="none" w:sz="0" w:space="0" w:color="auto"/>
                                    <w:right w:val="none" w:sz="0" w:space="0" w:color="auto"/>
                                  </w:divBdr>
                                </w:div>
                                <w:div w:id="924412112">
                                  <w:marLeft w:val="0"/>
                                  <w:marRight w:val="0"/>
                                  <w:marTop w:val="0"/>
                                  <w:marBottom w:val="0"/>
                                  <w:divBdr>
                                    <w:top w:val="none" w:sz="0" w:space="0" w:color="auto"/>
                                    <w:left w:val="none" w:sz="0" w:space="0" w:color="auto"/>
                                    <w:bottom w:val="none" w:sz="0" w:space="0" w:color="auto"/>
                                    <w:right w:val="none" w:sz="0" w:space="0" w:color="auto"/>
                                  </w:divBdr>
                                </w:div>
                                <w:div w:id="572424013">
                                  <w:marLeft w:val="0"/>
                                  <w:marRight w:val="0"/>
                                  <w:marTop w:val="0"/>
                                  <w:marBottom w:val="0"/>
                                  <w:divBdr>
                                    <w:top w:val="none" w:sz="0" w:space="0" w:color="auto"/>
                                    <w:left w:val="none" w:sz="0" w:space="0" w:color="auto"/>
                                    <w:bottom w:val="none" w:sz="0" w:space="0" w:color="auto"/>
                                    <w:right w:val="none" w:sz="0" w:space="0" w:color="auto"/>
                                  </w:divBdr>
                                </w:div>
                                <w:div w:id="1502770626">
                                  <w:marLeft w:val="0"/>
                                  <w:marRight w:val="0"/>
                                  <w:marTop w:val="0"/>
                                  <w:marBottom w:val="0"/>
                                  <w:divBdr>
                                    <w:top w:val="none" w:sz="0" w:space="0" w:color="auto"/>
                                    <w:left w:val="none" w:sz="0" w:space="0" w:color="auto"/>
                                    <w:bottom w:val="none" w:sz="0" w:space="0" w:color="auto"/>
                                    <w:right w:val="none" w:sz="0" w:space="0" w:color="auto"/>
                                  </w:divBdr>
                                </w:div>
                                <w:div w:id="1290548357">
                                  <w:marLeft w:val="0"/>
                                  <w:marRight w:val="0"/>
                                  <w:marTop w:val="0"/>
                                  <w:marBottom w:val="0"/>
                                  <w:divBdr>
                                    <w:top w:val="none" w:sz="0" w:space="0" w:color="auto"/>
                                    <w:left w:val="none" w:sz="0" w:space="0" w:color="auto"/>
                                    <w:bottom w:val="none" w:sz="0" w:space="0" w:color="auto"/>
                                    <w:right w:val="none" w:sz="0" w:space="0" w:color="auto"/>
                                  </w:divBdr>
                                </w:div>
                                <w:div w:id="2054377640">
                                  <w:marLeft w:val="0"/>
                                  <w:marRight w:val="0"/>
                                  <w:marTop w:val="0"/>
                                  <w:marBottom w:val="0"/>
                                  <w:divBdr>
                                    <w:top w:val="none" w:sz="0" w:space="0" w:color="auto"/>
                                    <w:left w:val="none" w:sz="0" w:space="0" w:color="auto"/>
                                    <w:bottom w:val="none" w:sz="0" w:space="0" w:color="auto"/>
                                    <w:right w:val="none" w:sz="0" w:space="0" w:color="auto"/>
                                  </w:divBdr>
                                </w:div>
                                <w:div w:id="1534148114">
                                  <w:marLeft w:val="0"/>
                                  <w:marRight w:val="0"/>
                                  <w:marTop w:val="0"/>
                                  <w:marBottom w:val="0"/>
                                  <w:divBdr>
                                    <w:top w:val="none" w:sz="0" w:space="0" w:color="auto"/>
                                    <w:left w:val="none" w:sz="0" w:space="0" w:color="auto"/>
                                    <w:bottom w:val="none" w:sz="0" w:space="0" w:color="auto"/>
                                    <w:right w:val="none" w:sz="0" w:space="0" w:color="auto"/>
                                  </w:divBdr>
                                </w:div>
                                <w:div w:id="1301764324">
                                  <w:marLeft w:val="0"/>
                                  <w:marRight w:val="0"/>
                                  <w:marTop w:val="0"/>
                                  <w:marBottom w:val="0"/>
                                  <w:divBdr>
                                    <w:top w:val="none" w:sz="0" w:space="0" w:color="auto"/>
                                    <w:left w:val="none" w:sz="0" w:space="0" w:color="auto"/>
                                    <w:bottom w:val="none" w:sz="0" w:space="0" w:color="auto"/>
                                    <w:right w:val="none" w:sz="0" w:space="0" w:color="auto"/>
                                  </w:divBdr>
                                </w:div>
                                <w:div w:id="1117066644">
                                  <w:marLeft w:val="0"/>
                                  <w:marRight w:val="0"/>
                                  <w:marTop w:val="0"/>
                                  <w:marBottom w:val="0"/>
                                  <w:divBdr>
                                    <w:top w:val="none" w:sz="0" w:space="0" w:color="auto"/>
                                    <w:left w:val="none" w:sz="0" w:space="0" w:color="auto"/>
                                    <w:bottom w:val="none" w:sz="0" w:space="0" w:color="auto"/>
                                    <w:right w:val="none" w:sz="0" w:space="0" w:color="auto"/>
                                  </w:divBdr>
                                </w:div>
                                <w:div w:id="1303543222">
                                  <w:marLeft w:val="0"/>
                                  <w:marRight w:val="0"/>
                                  <w:marTop w:val="0"/>
                                  <w:marBottom w:val="0"/>
                                  <w:divBdr>
                                    <w:top w:val="none" w:sz="0" w:space="0" w:color="auto"/>
                                    <w:left w:val="none" w:sz="0" w:space="0" w:color="auto"/>
                                    <w:bottom w:val="none" w:sz="0" w:space="0" w:color="auto"/>
                                    <w:right w:val="none" w:sz="0" w:space="0" w:color="auto"/>
                                  </w:divBdr>
                                </w:div>
                                <w:div w:id="1764834135">
                                  <w:marLeft w:val="0"/>
                                  <w:marRight w:val="0"/>
                                  <w:marTop w:val="0"/>
                                  <w:marBottom w:val="0"/>
                                  <w:divBdr>
                                    <w:top w:val="none" w:sz="0" w:space="0" w:color="auto"/>
                                    <w:left w:val="none" w:sz="0" w:space="0" w:color="auto"/>
                                    <w:bottom w:val="none" w:sz="0" w:space="0" w:color="auto"/>
                                    <w:right w:val="none" w:sz="0" w:space="0" w:color="auto"/>
                                  </w:divBdr>
                                </w:div>
                                <w:div w:id="594677056">
                                  <w:marLeft w:val="0"/>
                                  <w:marRight w:val="0"/>
                                  <w:marTop w:val="0"/>
                                  <w:marBottom w:val="0"/>
                                  <w:divBdr>
                                    <w:top w:val="none" w:sz="0" w:space="0" w:color="auto"/>
                                    <w:left w:val="none" w:sz="0" w:space="0" w:color="auto"/>
                                    <w:bottom w:val="none" w:sz="0" w:space="0" w:color="auto"/>
                                    <w:right w:val="none" w:sz="0" w:space="0" w:color="auto"/>
                                  </w:divBdr>
                                </w:div>
                                <w:div w:id="1681002231">
                                  <w:marLeft w:val="0"/>
                                  <w:marRight w:val="0"/>
                                  <w:marTop w:val="0"/>
                                  <w:marBottom w:val="0"/>
                                  <w:divBdr>
                                    <w:top w:val="none" w:sz="0" w:space="0" w:color="auto"/>
                                    <w:left w:val="none" w:sz="0" w:space="0" w:color="auto"/>
                                    <w:bottom w:val="none" w:sz="0" w:space="0" w:color="auto"/>
                                    <w:right w:val="none" w:sz="0" w:space="0" w:color="auto"/>
                                  </w:divBdr>
                                </w:div>
                                <w:div w:id="759983789">
                                  <w:marLeft w:val="0"/>
                                  <w:marRight w:val="0"/>
                                  <w:marTop w:val="0"/>
                                  <w:marBottom w:val="0"/>
                                  <w:divBdr>
                                    <w:top w:val="none" w:sz="0" w:space="0" w:color="auto"/>
                                    <w:left w:val="none" w:sz="0" w:space="0" w:color="auto"/>
                                    <w:bottom w:val="none" w:sz="0" w:space="0" w:color="auto"/>
                                    <w:right w:val="none" w:sz="0" w:space="0" w:color="auto"/>
                                  </w:divBdr>
                                </w:div>
                                <w:div w:id="260376109">
                                  <w:marLeft w:val="0"/>
                                  <w:marRight w:val="0"/>
                                  <w:marTop w:val="0"/>
                                  <w:marBottom w:val="0"/>
                                  <w:divBdr>
                                    <w:top w:val="none" w:sz="0" w:space="0" w:color="auto"/>
                                    <w:left w:val="none" w:sz="0" w:space="0" w:color="auto"/>
                                    <w:bottom w:val="none" w:sz="0" w:space="0" w:color="auto"/>
                                    <w:right w:val="none" w:sz="0" w:space="0" w:color="auto"/>
                                  </w:divBdr>
                                </w:div>
                                <w:div w:id="16199476">
                                  <w:marLeft w:val="0"/>
                                  <w:marRight w:val="0"/>
                                  <w:marTop w:val="0"/>
                                  <w:marBottom w:val="0"/>
                                  <w:divBdr>
                                    <w:top w:val="none" w:sz="0" w:space="0" w:color="auto"/>
                                    <w:left w:val="none" w:sz="0" w:space="0" w:color="auto"/>
                                    <w:bottom w:val="none" w:sz="0" w:space="0" w:color="auto"/>
                                    <w:right w:val="none" w:sz="0" w:space="0" w:color="auto"/>
                                  </w:divBdr>
                                </w:div>
                                <w:div w:id="1844511347">
                                  <w:marLeft w:val="0"/>
                                  <w:marRight w:val="0"/>
                                  <w:marTop w:val="0"/>
                                  <w:marBottom w:val="0"/>
                                  <w:divBdr>
                                    <w:top w:val="none" w:sz="0" w:space="0" w:color="auto"/>
                                    <w:left w:val="none" w:sz="0" w:space="0" w:color="auto"/>
                                    <w:bottom w:val="none" w:sz="0" w:space="0" w:color="auto"/>
                                    <w:right w:val="none" w:sz="0" w:space="0" w:color="auto"/>
                                  </w:divBdr>
                                </w:div>
                                <w:div w:id="113644525">
                                  <w:marLeft w:val="0"/>
                                  <w:marRight w:val="0"/>
                                  <w:marTop w:val="0"/>
                                  <w:marBottom w:val="0"/>
                                  <w:divBdr>
                                    <w:top w:val="none" w:sz="0" w:space="0" w:color="auto"/>
                                    <w:left w:val="none" w:sz="0" w:space="0" w:color="auto"/>
                                    <w:bottom w:val="none" w:sz="0" w:space="0" w:color="auto"/>
                                    <w:right w:val="none" w:sz="0" w:space="0" w:color="auto"/>
                                  </w:divBdr>
                                </w:div>
                                <w:div w:id="59787917">
                                  <w:marLeft w:val="0"/>
                                  <w:marRight w:val="0"/>
                                  <w:marTop w:val="0"/>
                                  <w:marBottom w:val="0"/>
                                  <w:divBdr>
                                    <w:top w:val="none" w:sz="0" w:space="0" w:color="auto"/>
                                    <w:left w:val="none" w:sz="0" w:space="0" w:color="auto"/>
                                    <w:bottom w:val="none" w:sz="0" w:space="0" w:color="auto"/>
                                    <w:right w:val="none" w:sz="0" w:space="0" w:color="auto"/>
                                  </w:divBdr>
                                </w:div>
                                <w:div w:id="539438599">
                                  <w:marLeft w:val="0"/>
                                  <w:marRight w:val="0"/>
                                  <w:marTop w:val="0"/>
                                  <w:marBottom w:val="0"/>
                                  <w:divBdr>
                                    <w:top w:val="none" w:sz="0" w:space="0" w:color="auto"/>
                                    <w:left w:val="none" w:sz="0" w:space="0" w:color="auto"/>
                                    <w:bottom w:val="none" w:sz="0" w:space="0" w:color="auto"/>
                                    <w:right w:val="none" w:sz="0" w:space="0" w:color="auto"/>
                                  </w:divBdr>
                                </w:div>
                                <w:div w:id="1258518043">
                                  <w:marLeft w:val="0"/>
                                  <w:marRight w:val="0"/>
                                  <w:marTop w:val="0"/>
                                  <w:marBottom w:val="0"/>
                                  <w:divBdr>
                                    <w:top w:val="none" w:sz="0" w:space="0" w:color="auto"/>
                                    <w:left w:val="none" w:sz="0" w:space="0" w:color="auto"/>
                                    <w:bottom w:val="none" w:sz="0" w:space="0" w:color="auto"/>
                                    <w:right w:val="none" w:sz="0" w:space="0" w:color="auto"/>
                                  </w:divBdr>
                                </w:div>
                                <w:div w:id="454450033">
                                  <w:marLeft w:val="0"/>
                                  <w:marRight w:val="0"/>
                                  <w:marTop w:val="0"/>
                                  <w:marBottom w:val="0"/>
                                  <w:divBdr>
                                    <w:top w:val="none" w:sz="0" w:space="0" w:color="auto"/>
                                    <w:left w:val="none" w:sz="0" w:space="0" w:color="auto"/>
                                    <w:bottom w:val="none" w:sz="0" w:space="0" w:color="auto"/>
                                    <w:right w:val="none" w:sz="0" w:space="0" w:color="auto"/>
                                  </w:divBdr>
                                </w:div>
                                <w:div w:id="432240739">
                                  <w:marLeft w:val="0"/>
                                  <w:marRight w:val="0"/>
                                  <w:marTop w:val="0"/>
                                  <w:marBottom w:val="0"/>
                                  <w:divBdr>
                                    <w:top w:val="none" w:sz="0" w:space="0" w:color="auto"/>
                                    <w:left w:val="none" w:sz="0" w:space="0" w:color="auto"/>
                                    <w:bottom w:val="none" w:sz="0" w:space="0" w:color="auto"/>
                                    <w:right w:val="none" w:sz="0" w:space="0" w:color="auto"/>
                                  </w:divBdr>
                                </w:div>
                                <w:div w:id="374886968">
                                  <w:marLeft w:val="0"/>
                                  <w:marRight w:val="0"/>
                                  <w:marTop w:val="0"/>
                                  <w:marBottom w:val="0"/>
                                  <w:divBdr>
                                    <w:top w:val="none" w:sz="0" w:space="0" w:color="auto"/>
                                    <w:left w:val="none" w:sz="0" w:space="0" w:color="auto"/>
                                    <w:bottom w:val="none" w:sz="0" w:space="0" w:color="auto"/>
                                    <w:right w:val="none" w:sz="0" w:space="0" w:color="auto"/>
                                  </w:divBdr>
                                </w:div>
                                <w:div w:id="1217159593">
                                  <w:marLeft w:val="0"/>
                                  <w:marRight w:val="0"/>
                                  <w:marTop w:val="0"/>
                                  <w:marBottom w:val="0"/>
                                  <w:divBdr>
                                    <w:top w:val="none" w:sz="0" w:space="0" w:color="auto"/>
                                    <w:left w:val="none" w:sz="0" w:space="0" w:color="auto"/>
                                    <w:bottom w:val="none" w:sz="0" w:space="0" w:color="auto"/>
                                    <w:right w:val="none" w:sz="0" w:space="0" w:color="auto"/>
                                  </w:divBdr>
                                </w:div>
                                <w:div w:id="838541920">
                                  <w:marLeft w:val="0"/>
                                  <w:marRight w:val="0"/>
                                  <w:marTop w:val="0"/>
                                  <w:marBottom w:val="0"/>
                                  <w:divBdr>
                                    <w:top w:val="none" w:sz="0" w:space="0" w:color="auto"/>
                                    <w:left w:val="none" w:sz="0" w:space="0" w:color="auto"/>
                                    <w:bottom w:val="none" w:sz="0" w:space="0" w:color="auto"/>
                                    <w:right w:val="none" w:sz="0" w:space="0" w:color="auto"/>
                                  </w:divBdr>
                                </w:div>
                                <w:div w:id="1530872517">
                                  <w:marLeft w:val="0"/>
                                  <w:marRight w:val="0"/>
                                  <w:marTop w:val="0"/>
                                  <w:marBottom w:val="0"/>
                                  <w:divBdr>
                                    <w:top w:val="none" w:sz="0" w:space="0" w:color="auto"/>
                                    <w:left w:val="none" w:sz="0" w:space="0" w:color="auto"/>
                                    <w:bottom w:val="none" w:sz="0" w:space="0" w:color="auto"/>
                                    <w:right w:val="none" w:sz="0" w:space="0" w:color="auto"/>
                                  </w:divBdr>
                                </w:div>
                                <w:div w:id="349845064">
                                  <w:marLeft w:val="0"/>
                                  <w:marRight w:val="0"/>
                                  <w:marTop w:val="0"/>
                                  <w:marBottom w:val="0"/>
                                  <w:divBdr>
                                    <w:top w:val="none" w:sz="0" w:space="0" w:color="auto"/>
                                    <w:left w:val="none" w:sz="0" w:space="0" w:color="auto"/>
                                    <w:bottom w:val="none" w:sz="0" w:space="0" w:color="auto"/>
                                    <w:right w:val="none" w:sz="0" w:space="0" w:color="auto"/>
                                  </w:divBdr>
                                </w:div>
                                <w:div w:id="102575747">
                                  <w:marLeft w:val="0"/>
                                  <w:marRight w:val="0"/>
                                  <w:marTop w:val="0"/>
                                  <w:marBottom w:val="0"/>
                                  <w:divBdr>
                                    <w:top w:val="none" w:sz="0" w:space="0" w:color="auto"/>
                                    <w:left w:val="none" w:sz="0" w:space="0" w:color="auto"/>
                                    <w:bottom w:val="none" w:sz="0" w:space="0" w:color="auto"/>
                                    <w:right w:val="none" w:sz="0" w:space="0" w:color="auto"/>
                                  </w:divBdr>
                                </w:div>
                                <w:div w:id="1611737340">
                                  <w:marLeft w:val="0"/>
                                  <w:marRight w:val="0"/>
                                  <w:marTop w:val="0"/>
                                  <w:marBottom w:val="0"/>
                                  <w:divBdr>
                                    <w:top w:val="none" w:sz="0" w:space="0" w:color="auto"/>
                                    <w:left w:val="none" w:sz="0" w:space="0" w:color="auto"/>
                                    <w:bottom w:val="none" w:sz="0" w:space="0" w:color="auto"/>
                                    <w:right w:val="none" w:sz="0" w:space="0" w:color="auto"/>
                                  </w:divBdr>
                                </w:div>
                                <w:div w:id="1448961844">
                                  <w:marLeft w:val="0"/>
                                  <w:marRight w:val="0"/>
                                  <w:marTop w:val="0"/>
                                  <w:marBottom w:val="0"/>
                                  <w:divBdr>
                                    <w:top w:val="none" w:sz="0" w:space="0" w:color="auto"/>
                                    <w:left w:val="none" w:sz="0" w:space="0" w:color="auto"/>
                                    <w:bottom w:val="none" w:sz="0" w:space="0" w:color="auto"/>
                                    <w:right w:val="none" w:sz="0" w:space="0" w:color="auto"/>
                                  </w:divBdr>
                                </w:div>
                                <w:div w:id="1749301061">
                                  <w:marLeft w:val="0"/>
                                  <w:marRight w:val="0"/>
                                  <w:marTop w:val="0"/>
                                  <w:marBottom w:val="0"/>
                                  <w:divBdr>
                                    <w:top w:val="none" w:sz="0" w:space="0" w:color="auto"/>
                                    <w:left w:val="none" w:sz="0" w:space="0" w:color="auto"/>
                                    <w:bottom w:val="none" w:sz="0" w:space="0" w:color="auto"/>
                                    <w:right w:val="none" w:sz="0" w:space="0" w:color="auto"/>
                                  </w:divBdr>
                                </w:div>
                                <w:div w:id="1812625834">
                                  <w:marLeft w:val="0"/>
                                  <w:marRight w:val="0"/>
                                  <w:marTop w:val="0"/>
                                  <w:marBottom w:val="0"/>
                                  <w:divBdr>
                                    <w:top w:val="none" w:sz="0" w:space="0" w:color="auto"/>
                                    <w:left w:val="none" w:sz="0" w:space="0" w:color="auto"/>
                                    <w:bottom w:val="none" w:sz="0" w:space="0" w:color="auto"/>
                                    <w:right w:val="none" w:sz="0" w:space="0" w:color="auto"/>
                                  </w:divBdr>
                                </w:div>
                                <w:div w:id="189496825">
                                  <w:marLeft w:val="0"/>
                                  <w:marRight w:val="0"/>
                                  <w:marTop w:val="0"/>
                                  <w:marBottom w:val="0"/>
                                  <w:divBdr>
                                    <w:top w:val="none" w:sz="0" w:space="0" w:color="auto"/>
                                    <w:left w:val="none" w:sz="0" w:space="0" w:color="auto"/>
                                    <w:bottom w:val="none" w:sz="0" w:space="0" w:color="auto"/>
                                    <w:right w:val="none" w:sz="0" w:space="0" w:color="auto"/>
                                  </w:divBdr>
                                </w:div>
                                <w:div w:id="1575386271">
                                  <w:marLeft w:val="0"/>
                                  <w:marRight w:val="0"/>
                                  <w:marTop w:val="0"/>
                                  <w:marBottom w:val="0"/>
                                  <w:divBdr>
                                    <w:top w:val="none" w:sz="0" w:space="0" w:color="auto"/>
                                    <w:left w:val="none" w:sz="0" w:space="0" w:color="auto"/>
                                    <w:bottom w:val="none" w:sz="0" w:space="0" w:color="auto"/>
                                    <w:right w:val="none" w:sz="0" w:space="0" w:color="auto"/>
                                  </w:divBdr>
                                </w:div>
                                <w:div w:id="47922971">
                                  <w:marLeft w:val="0"/>
                                  <w:marRight w:val="0"/>
                                  <w:marTop w:val="0"/>
                                  <w:marBottom w:val="0"/>
                                  <w:divBdr>
                                    <w:top w:val="none" w:sz="0" w:space="0" w:color="auto"/>
                                    <w:left w:val="none" w:sz="0" w:space="0" w:color="auto"/>
                                    <w:bottom w:val="none" w:sz="0" w:space="0" w:color="auto"/>
                                    <w:right w:val="none" w:sz="0" w:space="0" w:color="auto"/>
                                  </w:divBdr>
                                </w:div>
                                <w:div w:id="44449234">
                                  <w:marLeft w:val="0"/>
                                  <w:marRight w:val="0"/>
                                  <w:marTop w:val="0"/>
                                  <w:marBottom w:val="0"/>
                                  <w:divBdr>
                                    <w:top w:val="none" w:sz="0" w:space="0" w:color="auto"/>
                                    <w:left w:val="none" w:sz="0" w:space="0" w:color="auto"/>
                                    <w:bottom w:val="none" w:sz="0" w:space="0" w:color="auto"/>
                                    <w:right w:val="none" w:sz="0" w:space="0" w:color="auto"/>
                                  </w:divBdr>
                                </w:div>
                                <w:div w:id="1098712980">
                                  <w:marLeft w:val="0"/>
                                  <w:marRight w:val="0"/>
                                  <w:marTop w:val="0"/>
                                  <w:marBottom w:val="0"/>
                                  <w:divBdr>
                                    <w:top w:val="none" w:sz="0" w:space="0" w:color="auto"/>
                                    <w:left w:val="none" w:sz="0" w:space="0" w:color="auto"/>
                                    <w:bottom w:val="none" w:sz="0" w:space="0" w:color="auto"/>
                                    <w:right w:val="none" w:sz="0" w:space="0" w:color="auto"/>
                                  </w:divBdr>
                                </w:div>
                                <w:div w:id="1043099921">
                                  <w:marLeft w:val="0"/>
                                  <w:marRight w:val="0"/>
                                  <w:marTop w:val="0"/>
                                  <w:marBottom w:val="0"/>
                                  <w:divBdr>
                                    <w:top w:val="none" w:sz="0" w:space="0" w:color="auto"/>
                                    <w:left w:val="none" w:sz="0" w:space="0" w:color="auto"/>
                                    <w:bottom w:val="none" w:sz="0" w:space="0" w:color="auto"/>
                                    <w:right w:val="none" w:sz="0" w:space="0" w:color="auto"/>
                                  </w:divBdr>
                                </w:div>
                                <w:div w:id="1009408945">
                                  <w:marLeft w:val="0"/>
                                  <w:marRight w:val="0"/>
                                  <w:marTop w:val="0"/>
                                  <w:marBottom w:val="0"/>
                                  <w:divBdr>
                                    <w:top w:val="none" w:sz="0" w:space="0" w:color="auto"/>
                                    <w:left w:val="none" w:sz="0" w:space="0" w:color="auto"/>
                                    <w:bottom w:val="none" w:sz="0" w:space="0" w:color="auto"/>
                                    <w:right w:val="none" w:sz="0" w:space="0" w:color="auto"/>
                                  </w:divBdr>
                                </w:div>
                                <w:div w:id="1232083511">
                                  <w:marLeft w:val="0"/>
                                  <w:marRight w:val="0"/>
                                  <w:marTop w:val="0"/>
                                  <w:marBottom w:val="0"/>
                                  <w:divBdr>
                                    <w:top w:val="none" w:sz="0" w:space="0" w:color="auto"/>
                                    <w:left w:val="none" w:sz="0" w:space="0" w:color="auto"/>
                                    <w:bottom w:val="none" w:sz="0" w:space="0" w:color="auto"/>
                                    <w:right w:val="none" w:sz="0" w:space="0" w:color="auto"/>
                                  </w:divBdr>
                                </w:div>
                                <w:div w:id="1046376400">
                                  <w:marLeft w:val="0"/>
                                  <w:marRight w:val="0"/>
                                  <w:marTop w:val="0"/>
                                  <w:marBottom w:val="0"/>
                                  <w:divBdr>
                                    <w:top w:val="none" w:sz="0" w:space="0" w:color="auto"/>
                                    <w:left w:val="none" w:sz="0" w:space="0" w:color="auto"/>
                                    <w:bottom w:val="none" w:sz="0" w:space="0" w:color="auto"/>
                                    <w:right w:val="none" w:sz="0" w:space="0" w:color="auto"/>
                                  </w:divBdr>
                                </w:div>
                                <w:div w:id="505368312">
                                  <w:marLeft w:val="0"/>
                                  <w:marRight w:val="0"/>
                                  <w:marTop w:val="0"/>
                                  <w:marBottom w:val="0"/>
                                  <w:divBdr>
                                    <w:top w:val="none" w:sz="0" w:space="0" w:color="auto"/>
                                    <w:left w:val="none" w:sz="0" w:space="0" w:color="auto"/>
                                    <w:bottom w:val="none" w:sz="0" w:space="0" w:color="auto"/>
                                    <w:right w:val="none" w:sz="0" w:space="0" w:color="auto"/>
                                  </w:divBdr>
                                </w:div>
                                <w:div w:id="526673011">
                                  <w:marLeft w:val="0"/>
                                  <w:marRight w:val="0"/>
                                  <w:marTop w:val="0"/>
                                  <w:marBottom w:val="0"/>
                                  <w:divBdr>
                                    <w:top w:val="none" w:sz="0" w:space="0" w:color="auto"/>
                                    <w:left w:val="none" w:sz="0" w:space="0" w:color="auto"/>
                                    <w:bottom w:val="none" w:sz="0" w:space="0" w:color="auto"/>
                                    <w:right w:val="none" w:sz="0" w:space="0" w:color="auto"/>
                                  </w:divBdr>
                                </w:div>
                                <w:div w:id="1122572581">
                                  <w:marLeft w:val="0"/>
                                  <w:marRight w:val="0"/>
                                  <w:marTop w:val="0"/>
                                  <w:marBottom w:val="0"/>
                                  <w:divBdr>
                                    <w:top w:val="none" w:sz="0" w:space="0" w:color="auto"/>
                                    <w:left w:val="none" w:sz="0" w:space="0" w:color="auto"/>
                                    <w:bottom w:val="none" w:sz="0" w:space="0" w:color="auto"/>
                                    <w:right w:val="none" w:sz="0" w:space="0" w:color="auto"/>
                                  </w:divBdr>
                                </w:div>
                                <w:div w:id="1050691033">
                                  <w:marLeft w:val="0"/>
                                  <w:marRight w:val="0"/>
                                  <w:marTop w:val="0"/>
                                  <w:marBottom w:val="0"/>
                                  <w:divBdr>
                                    <w:top w:val="none" w:sz="0" w:space="0" w:color="auto"/>
                                    <w:left w:val="none" w:sz="0" w:space="0" w:color="auto"/>
                                    <w:bottom w:val="none" w:sz="0" w:space="0" w:color="auto"/>
                                    <w:right w:val="none" w:sz="0" w:space="0" w:color="auto"/>
                                  </w:divBdr>
                                </w:div>
                                <w:div w:id="543253561">
                                  <w:marLeft w:val="0"/>
                                  <w:marRight w:val="0"/>
                                  <w:marTop w:val="0"/>
                                  <w:marBottom w:val="0"/>
                                  <w:divBdr>
                                    <w:top w:val="none" w:sz="0" w:space="0" w:color="auto"/>
                                    <w:left w:val="none" w:sz="0" w:space="0" w:color="auto"/>
                                    <w:bottom w:val="none" w:sz="0" w:space="0" w:color="auto"/>
                                    <w:right w:val="none" w:sz="0" w:space="0" w:color="auto"/>
                                  </w:divBdr>
                                </w:div>
                                <w:div w:id="140662484">
                                  <w:marLeft w:val="0"/>
                                  <w:marRight w:val="0"/>
                                  <w:marTop w:val="0"/>
                                  <w:marBottom w:val="0"/>
                                  <w:divBdr>
                                    <w:top w:val="none" w:sz="0" w:space="0" w:color="auto"/>
                                    <w:left w:val="none" w:sz="0" w:space="0" w:color="auto"/>
                                    <w:bottom w:val="none" w:sz="0" w:space="0" w:color="auto"/>
                                    <w:right w:val="none" w:sz="0" w:space="0" w:color="auto"/>
                                  </w:divBdr>
                                </w:div>
                                <w:div w:id="815728755">
                                  <w:marLeft w:val="0"/>
                                  <w:marRight w:val="0"/>
                                  <w:marTop w:val="0"/>
                                  <w:marBottom w:val="0"/>
                                  <w:divBdr>
                                    <w:top w:val="none" w:sz="0" w:space="0" w:color="auto"/>
                                    <w:left w:val="none" w:sz="0" w:space="0" w:color="auto"/>
                                    <w:bottom w:val="none" w:sz="0" w:space="0" w:color="auto"/>
                                    <w:right w:val="none" w:sz="0" w:space="0" w:color="auto"/>
                                  </w:divBdr>
                                </w:div>
                                <w:div w:id="820318270">
                                  <w:marLeft w:val="0"/>
                                  <w:marRight w:val="0"/>
                                  <w:marTop w:val="0"/>
                                  <w:marBottom w:val="0"/>
                                  <w:divBdr>
                                    <w:top w:val="none" w:sz="0" w:space="0" w:color="auto"/>
                                    <w:left w:val="none" w:sz="0" w:space="0" w:color="auto"/>
                                    <w:bottom w:val="none" w:sz="0" w:space="0" w:color="auto"/>
                                    <w:right w:val="none" w:sz="0" w:space="0" w:color="auto"/>
                                  </w:divBdr>
                                </w:div>
                                <w:div w:id="913978885">
                                  <w:marLeft w:val="0"/>
                                  <w:marRight w:val="0"/>
                                  <w:marTop w:val="0"/>
                                  <w:marBottom w:val="0"/>
                                  <w:divBdr>
                                    <w:top w:val="none" w:sz="0" w:space="0" w:color="auto"/>
                                    <w:left w:val="none" w:sz="0" w:space="0" w:color="auto"/>
                                    <w:bottom w:val="none" w:sz="0" w:space="0" w:color="auto"/>
                                    <w:right w:val="none" w:sz="0" w:space="0" w:color="auto"/>
                                  </w:divBdr>
                                </w:div>
                                <w:div w:id="146871030">
                                  <w:marLeft w:val="0"/>
                                  <w:marRight w:val="0"/>
                                  <w:marTop w:val="0"/>
                                  <w:marBottom w:val="0"/>
                                  <w:divBdr>
                                    <w:top w:val="none" w:sz="0" w:space="0" w:color="auto"/>
                                    <w:left w:val="none" w:sz="0" w:space="0" w:color="auto"/>
                                    <w:bottom w:val="none" w:sz="0" w:space="0" w:color="auto"/>
                                    <w:right w:val="none" w:sz="0" w:space="0" w:color="auto"/>
                                  </w:divBdr>
                                </w:div>
                                <w:div w:id="43408477">
                                  <w:marLeft w:val="0"/>
                                  <w:marRight w:val="0"/>
                                  <w:marTop w:val="0"/>
                                  <w:marBottom w:val="0"/>
                                  <w:divBdr>
                                    <w:top w:val="none" w:sz="0" w:space="0" w:color="auto"/>
                                    <w:left w:val="none" w:sz="0" w:space="0" w:color="auto"/>
                                    <w:bottom w:val="none" w:sz="0" w:space="0" w:color="auto"/>
                                    <w:right w:val="none" w:sz="0" w:space="0" w:color="auto"/>
                                  </w:divBdr>
                                </w:div>
                                <w:div w:id="2118089396">
                                  <w:marLeft w:val="0"/>
                                  <w:marRight w:val="0"/>
                                  <w:marTop w:val="0"/>
                                  <w:marBottom w:val="0"/>
                                  <w:divBdr>
                                    <w:top w:val="none" w:sz="0" w:space="0" w:color="auto"/>
                                    <w:left w:val="none" w:sz="0" w:space="0" w:color="auto"/>
                                    <w:bottom w:val="none" w:sz="0" w:space="0" w:color="auto"/>
                                    <w:right w:val="none" w:sz="0" w:space="0" w:color="auto"/>
                                  </w:divBdr>
                                </w:div>
                                <w:div w:id="73478495">
                                  <w:marLeft w:val="0"/>
                                  <w:marRight w:val="0"/>
                                  <w:marTop w:val="0"/>
                                  <w:marBottom w:val="0"/>
                                  <w:divBdr>
                                    <w:top w:val="none" w:sz="0" w:space="0" w:color="auto"/>
                                    <w:left w:val="none" w:sz="0" w:space="0" w:color="auto"/>
                                    <w:bottom w:val="none" w:sz="0" w:space="0" w:color="auto"/>
                                    <w:right w:val="none" w:sz="0" w:space="0" w:color="auto"/>
                                  </w:divBdr>
                                </w:div>
                                <w:div w:id="263729554">
                                  <w:marLeft w:val="0"/>
                                  <w:marRight w:val="0"/>
                                  <w:marTop w:val="0"/>
                                  <w:marBottom w:val="0"/>
                                  <w:divBdr>
                                    <w:top w:val="none" w:sz="0" w:space="0" w:color="auto"/>
                                    <w:left w:val="none" w:sz="0" w:space="0" w:color="auto"/>
                                    <w:bottom w:val="none" w:sz="0" w:space="0" w:color="auto"/>
                                    <w:right w:val="none" w:sz="0" w:space="0" w:color="auto"/>
                                  </w:divBdr>
                                </w:div>
                                <w:div w:id="1160998369">
                                  <w:marLeft w:val="0"/>
                                  <w:marRight w:val="0"/>
                                  <w:marTop w:val="0"/>
                                  <w:marBottom w:val="0"/>
                                  <w:divBdr>
                                    <w:top w:val="none" w:sz="0" w:space="0" w:color="auto"/>
                                    <w:left w:val="none" w:sz="0" w:space="0" w:color="auto"/>
                                    <w:bottom w:val="none" w:sz="0" w:space="0" w:color="auto"/>
                                    <w:right w:val="none" w:sz="0" w:space="0" w:color="auto"/>
                                  </w:divBdr>
                                </w:div>
                                <w:div w:id="1976254529">
                                  <w:marLeft w:val="0"/>
                                  <w:marRight w:val="0"/>
                                  <w:marTop w:val="0"/>
                                  <w:marBottom w:val="0"/>
                                  <w:divBdr>
                                    <w:top w:val="none" w:sz="0" w:space="0" w:color="auto"/>
                                    <w:left w:val="none" w:sz="0" w:space="0" w:color="auto"/>
                                    <w:bottom w:val="none" w:sz="0" w:space="0" w:color="auto"/>
                                    <w:right w:val="none" w:sz="0" w:space="0" w:color="auto"/>
                                  </w:divBdr>
                                </w:div>
                                <w:div w:id="686904956">
                                  <w:marLeft w:val="0"/>
                                  <w:marRight w:val="0"/>
                                  <w:marTop w:val="0"/>
                                  <w:marBottom w:val="0"/>
                                  <w:divBdr>
                                    <w:top w:val="none" w:sz="0" w:space="0" w:color="auto"/>
                                    <w:left w:val="none" w:sz="0" w:space="0" w:color="auto"/>
                                    <w:bottom w:val="none" w:sz="0" w:space="0" w:color="auto"/>
                                    <w:right w:val="none" w:sz="0" w:space="0" w:color="auto"/>
                                  </w:divBdr>
                                </w:div>
                                <w:div w:id="2108232049">
                                  <w:marLeft w:val="0"/>
                                  <w:marRight w:val="0"/>
                                  <w:marTop w:val="0"/>
                                  <w:marBottom w:val="0"/>
                                  <w:divBdr>
                                    <w:top w:val="none" w:sz="0" w:space="0" w:color="auto"/>
                                    <w:left w:val="none" w:sz="0" w:space="0" w:color="auto"/>
                                    <w:bottom w:val="none" w:sz="0" w:space="0" w:color="auto"/>
                                    <w:right w:val="none" w:sz="0" w:space="0" w:color="auto"/>
                                  </w:divBdr>
                                </w:div>
                              </w:divsChild>
                            </w:div>
                            <w:div w:id="2052217927">
                              <w:marLeft w:val="0"/>
                              <w:marRight w:val="0"/>
                              <w:marTop w:val="0"/>
                              <w:marBottom w:val="0"/>
                              <w:divBdr>
                                <w:top w:val="none" w:sz="0" w:space="0" w:color="auto"/>
                                <w:left w:val="none" w:sz="0" w:space="0" w:color="auto"/>
                                <w:bottom w:val="none" w:sz="0" w:space="0" w:color="auto"/>
                                <w:right w:val="none" w:sz="0" w:space="0" w:color="auto"/>
                              </w:divBdr>
                              <w:divsChild>
                                <w:div w:id="1895773034">
                                  <w:marLeft w:val="0"/>
                                  <w:marRight w:val="0"/>
                                  <w:marTop w:val="0"/>
                                  <w:marBottom w:val="0"/>
                                  <w:divBdr>
                                    <w:top w:val="none" w:sz="0" w:space="0" w:color="auto"/>
                                    <w:left w:val="none" w:sz="0" w:space="0" w:color="auto"/>
                                    <w:bottom w:val="none" w:sz="0" w:space="0" w:color="auto"/>
                                    <w:right w:val="none" w:sz="0" w:space="0" w:color="auto"/>
                                  </w:divBdr>
                                </w:div>
                                <w:div w:id="2140488631">
                                  <w:marLeft w:val="0"/>
                                  <w:marRight w:val="0"/>
                                  <w:marTop w:val="0"/>
                                  <w:marBottom w:val="0"/>
                                  <w:divBdr>
                                    <w:top w:val="none" w:sz="0" w:space="0" w:color="auto"/>
                                    <w:left w:val="none" w:sz="0" w:space="0" w:color="auto"/>
                                    <w:bottom w:val="none" w:sz="0" w:space="0" w:color="auto"/>
                                    <w:right w:val="none" w:sz="0" w:space="0" w:color="auto"/>
                                  </w:divBdr>
                                </w:div>
                                <w:div w:id="1458714902">
                                  <w:marLeft w:val="0"/>
                                  <w:marRight w:val="0"/>
                                  <w:marTop w:val="0"/>
                                  <w:marBottom w:val="0"/>
                                  <w:divBdr>
                                    <w:top w:val="none" w:sz="0" w:space="0" w:color="auto"/>
                                    <w:left w:val="none" w:sz="0" w:space="0" w:color="auto"/>
                                    <w:bottom w:val="none" w:sz="0" w:space="0" w:color="auto"/>
                                    <w:right w:val="none" w:sz="0" w:space="0" w:color="auto"/>
                                  </w:divBdr>
                                </w:div>
                                <w:div w:id="618873561">
                                  <w:marLeft w:val="0"/>
                                  <w:marRight w:val="0"/>
                                  <w:marTop w:val="0"/>
                                  <w:marBottom w:val="0"/>
                                  <w:divBdr>
                                    <w:top w:val="none" w:sz="0" w:space="0" w:color="auto"/>
                                    <w:left w:val="none" w:sz="0" w:space="0" w:color="auto"/>
                                    <w:bottom w:val="none" w:sz="0" w:space="0" w:color="auto"/>
                                    <w:right w:val="none" w:sz="0" w:space="0" w:color="auto"/>
                                  </w:divBdr>
                                </w:div>
                                <w:div w:id="446892664">
                                  <w:marLeft w:val="0"/>
                                  <w:marRight w:val="0"/>
                                  <w:marTop w:val="0"/>
                                  <w:marBottom w:val="0"/>
                                  <w:divBdr>
                                    <w:top w:val="none" w:sz="0" w:space="0" w:color="auto"/>
                                    <w:left w:val="none" w:sz="0" w:space="0" w:color="auto"/>
                                    <w:bottom w:val="none" w:sz="0" w:space="0" w:color="auto"/>
                                    <w:right w:val="none" w:sz="0" w:space="0" w:color="auto"/>
                                  </w:divBdr>
                                </w:div>
                                <w:div w:id="478497641">
                                  <w:marLeft w:val="0"/>
                                  <w:marRight w:val="0"/>
                                  <w:marTop w:val="0"/>
                                  <w:marBottom w:val="0"/>
                                  <w:divBdr>
                                    <w:top w:val="none" w:sz="0" w:space="0" w:color="auto"/>
                                    <w:left w:val="none" w:sz="0" w:space="0" w:color="auto"/>
                                    <w:bottom w:val="none" w:sz="0" w:space="0" w:color="auto"/>
                                    <w:right w:val="none" w:sz="0" w:space="0" w:color="auto"/>
                                  </w:divBdr>
                                </w:div>
                                <w:div w:id="396439238">
                                  <w:marLeft w:val="0"/>
                                  <w:marRight w:val="0"/>
                                  <w:marTop w:val="0"/>
                                  <w:marBottom w:val="0"/>
                                  <w:divBdr>
                                    <w:top w:val="none" w:sz="0" w:space="0" w:color="auto"/>
                                    <w:left w:val="none" w:sz="0" w:space="0" w:color="auto"/>
                                    <w:bottom w:val="none" w:sz="0" w:space="0" w:color="auto"/>
                                    <w:right w:val="none" w:sz="0" w:space="0" w:color="auto"/>
                                  </w:divBdr>
                                </w:div>
                                <w:div w:id="2316946">
                                  <w:marLeft w:val="0"/>
                                  <w:marRight w:val="0"/>
                                  <w:marTop w:val="0"/>
                                  <w:marBottom w:val="0"/>
                                  <w:divBdr>
                                    <w:top w:val="none" w:sz="0" w:space="0" w:color="auto"/>
                                    <w:left w:val="none" w:sz="0" w:space="0" w:color="auto"/>
                                    <w:bottom w:val="none" w:sz="0" w:space="0" w:color="auto"/>
                                    <w:right w:val="none" w:sz="0" w:space="0" w:color="auto"/>
                                  </w:divBdr>
                                </w:div>
                                <w:div w:id="594633748">
                                  <w:marLeft w:val="0"/>
                                  <w:marRight w:val="0"/>
                                  <w:marTop w:val="0"/>
                                  <w:marBottom w:val="0"/>
                                  <w:divBdr>
                                    <w:top w:val="none" w:sz="0" w:space="0" w:color="auto"/>
                                    <w:left w:val="none" w:sz="0" w:space="0" w:color="auto"/>
                                    <w:bottom w:val="none" w:sz="0" w:space="0" w:color="auto"/>
                                    <w:right w:val="none" w:sz="0" w:space="0" w:color="auto"/>
                                  </w:divBdr>
                                </w:div>
                                <w:div w:id="127171502">
                                  <w:marLeft w:val="0"/>
                                  <w:marRight w:val="0"/>
                                  <w:marTop w:val="0"/>
                                  <w:marBottom w:val="0"/>
                                  <w:divBdr>
                                    <w:top w:val="none" w:sz="0" w:space="0" w:color="auto"/>
                                    <w:left w:val="none" w:sz="0" w:space="0" w:color="auto"/>
                                    <w:bottom w:val="none" w:sz="0" w:space="0" w:color="auto"/>
                                    <w:right w:val="none" w:sz="0" w:space="0" w:color="auto"/>
                                  </w:divBdr>
                                </w:div>
                                <w:div w:id="1601722178">
                                  <w:marLeft w:val="0"/>
                                  <w:marRight w:val="0"/>
                                  <w:marTop w:val="0"/>
                                  <w:marBottom w:val="0"/>
                                  <w:divBdr>
                                    <w:top w:val="none" w:sz="0" w:space="0" w:color="auto"/>
                                    <w:left w:val="none" w:sz="0" w:space="0" w:color="auto"/>
                                    <w:bottom w:val="none" w:sz="0" w:space="0" w:color="auto"/>
                                    <w:right w:val="none" w:sz="0" w:space="0" w:color="auto"/>
                                  </w:divBdr>
                                </w:div>
                                <w:div w:id="857352322">
                                  <w:marLeft w:val="0"/>
                                  <w:marRight w:val="0"/>
                                  <w:marTop w:val="0"/>
                                  <w:marBottom w:val="0"/>
                                  <w:divBdr>
                                    <w:top w:val="none" w:sz="0" w:space="0" w:color="auto"/>
                                    <w:left w:val="none" w:sz="0" w:space="0" w:color="auto"/>
                                    <w:bottom w:val="none" w:sz="0" w:space="0" w:color="auto"/>
                                    <w:right w:val="none" w:sz="0" w:space="0" w:color="auto"/>
                                  </w:divBdr>
                                </w:div>
                                <w:div w:id="565065643">
                                  <w:marLeft w:val="0"/>
                                  <w:marRight w:val="0"/>
                                  <w:marTop w:val="0"/>
                                  <w:marBottom w:val="0"/>
                                  <w:divBdr>
                                    <w:top w:val="none" w:sz="0" w:space="0" w:color="auto"/>
                                    <w:left w:val="none" w:sz="0" w:space="0" w:color="auto"/>
                                    <w:bottom w:val="none" w:sz="0" w:space="0" w:color="auto"/>
                                    <w:right w:val="none" w:sz="0" w:space="0" w:color="auto"/>
                                  </w:divBdr>
                                </w:div>
                                <w:div w:id="643581971">
                                  <w:marLeft w:val="0"/>
                                  <w:marRight w:val="0"/>
                                  <w:marTop w:val="0"/>
                                  <w:marBottom w:val="0"/>
                                  <w:divBdr>
                                    <w:top w:val="none" w:sz="0" w:space="0" w:color="auto"/>
                                    <w:left w:val="none" w:sz="0" w:space="0" w:color="auto"/>
                                    <w:bottom w:val="none" w:sz="0" w:space="0" w:color="auto"/>
                                    <w:right w:val="none" w:sz="0" w:space="0" w:color="auto"/>
                                  </w:divBdr>
                                </w:div>
                                <w:div w:id="530144434">
                                  <w:marLeft w:val="0"/>
                                  <w:marRight w:val="0"/>
                                  <w:marTop w:val="0"/>
                                  <w:marBottom w:val="0"/>
                                  <w:divBdr>
                                    <w:top w:val="none" w:sz="0" w:space="0" w:color="auto"/>
                                    <w:left w:val="none" w:sz="0" w:space="0" w:color="auto"/>
                                    <w:bottom w:val="none" w:sz="0" w:space="0" w:color="auto"/>
                                    <w:right w:val="none" w:sz="0" w:space="0" w:color="auto"/>
                                  </w:divBdr>
                                </w:div>
                                <w:div w:id="781731362">
                                  <w:marLeft w:val="0"/>
                                  <w:marRight w:val="0"/>
                                  <w:marTop w:val="0"/>
                                  <w:marBottom w:val="0"/>
                                  <w:divBdr>
                                    <w:top w:val="none" w:sz="0" w:space="0" w:color="auto"/>
                                    <w:left w:val="none" w:sz="0" w:space="0" w:color="auto"/>
                                    <w:bottom w:val="none" w:sz="0" w:space="0" w:color="auto"/>
                                    <w:right w:val="none" w:sz="0" w:space="0" w:color="auto"/>
                                  </w:divBdr>
                                </w:div>
                                <w:div w:id="852693122">
                                  <w:marLeft w:val="0"/>
                                  <w:marRight w:val="0"/>
                                  <w:marTop w:val="0"/>
                                  <w:marBottom w:val="0"/>
                                  <w:divBdr>
                                    <w:top w:val="none" w:sz="0" w:space="0" w:color="auto"/>
                                    <w:left w:val="none" w:sz="0" w:space="0" w:color="auto"/>
                                    <w:bottom w:val="none" w:sz="0" w:space="0" w:color="auto"/>
                                    <w:right w:val="none" w:sz="0" w:space="0" w:color="auto"/>
                                  </w:divBdr>
                                </w:div>
                                <w:div w:id="1415321735">
                                  <w:marLeft w:val="0"/>
                                  <w:marRight w:val="0"/>
                                  <w:marTop w:val="0"/>
                                  <w:marBottom w:val="0"/>
                                  <w:divBdr>
                                    <w:top w:val="none" w:sz="0" w:space="0" w:color="auto"/>
                                    <w:left w:val="none" w:sz="0" w:space="0" w:color="auto"/>
                                    <w:bottom w:val="none" w:sz="0" w:space="0" w:color="auto"/>
                                    <w:right w:val="none" w:sz="0" w:space="0" w:color="auto"/>
                                  </w:divBdr>
                                </w:div>
                                <w:div w:id="1879586893">
                                  <w:marLeft w:val="0"/>
                                  <w:marRight w:val="0"/>
                                  <w:marTop w:val="0"/>
                                  <w:marBottom w:val="0"/>
                                  <w:divBdr>
                                    <w:top w:val="none" w:sz="0" w:space="0" w:color="auto"/>
                                    <w:left w:val="none" w:sz="0" w:space="0" w:color="auto"/>
                                    <w:bottom w:val="none" w:sz="0" w:space="0" w:color="auto"/>
                                    <w:right w:val="none" w:sz="0" w:space="0" w:color="auto"/>
                                  </w:divBdr>
                                </w:div>
                                <w:div w:id="1854802542">
                                  <w:marLeft w:val="0"/>
                                  <w:marRight w:val="0"/>
                                  <w:marTop w:val="0"/>
                                  <w:marBottom w:val="0"/>
                                  <w:divBdr>
                                    <w:top w:val="none" w:sz="0" w:space="0" w:color="auto"/>
                                    <w:left w:val="none" w:sz="0" w:space="0" w:color="auto"/>
                                    <w:bottom w:val="none" w:sz="0" w:space="0" w:color="auto"/>
                                    <w:right w:val="none" w:sz="0" w:space="0" w:color="auto"/>
                                  </w:divBdr>
                                </w:div>
                                <w:div w:id="608512256">
                                  <w:marLeft w:val="0"/>
                                  <w:marRight w:val="0"/>
                                  <w:marTop w:val="0"/>
                                  <w:marBottom w:val="0"/>
                                  <w:divBdr>
                                    <w:top w:val="none" w:sz="0" w:space="0" w:color="auto"/>
                                    <w:left w:val="none" w:sz="0" w:space="0" w:color="auto"/>
                                    <w:bottom w:val="none" w:sz="0" w:space="0" w:color="auto"/>
                                    <w:right w:val="none" w:sz="0" w:space="0" w:color="auto"/>
                                  </w:divBdr>
                                </w:div>
                                <w:div w:id="1877114638">
                                  <w:marLeft w:val="0"/>
                                  <w:marRight w:val="0"/>
                                  <w:marTop w:val="0"/>
                                  <w:marBottom w:val="0"/>
                                  <w:divBdr>
                                    <w:top w:val="none" w:sz="0" w:space="0" w:color="auto"/>
                                    <w:left w:val="none" w:sz="0" w:space="0" w:color="auto"/>
                                    <w:bottom w:val="none" w:sz="0" w:space="0" w:color="auto"/>
                                    <w:right w:val="none" w:sz="0" w:space="0" w:color="auto"/>
                                  </w:divBdr>
                                </w:div>
                                <w:div w:id="1762602735">
                                  <w:marLeft w:val="0"/>
                                  <w:marRight w:val="0"/>
                                  <w:marTop w:val="0"/>
                                  <w:marBottom w:val="0"/>
                                  <w:divBdr>
                                    <w:top w:val="none" w:sz="0" w:space="0" w:color="auto"/>
                                    <w:left w:val="none" w:sz="0" w:space="0" w:color="auto"/>
                                    <w:bottom w:val="none" w:sz="0" w:space="0" w:color="auto"/>
                                    <w:right w:val="none" w:sz="0" w:space="0" w:color="auto"/>
                                  </w:divBdr>
                                </w:div>
                                <w:div w:id="318970953">
                                  <w:marLeft w:val="0"/>
                                  <w:marRight w:val="0"/>
                                  <w:marTop w:val="0"/>
                                  <w:marBottom w:val="0"/>
                                  <w:divBdr>
                                    <w:top w:val="none" w:sz="0" w:space="0" w:color="auto"/>
                                    <w:left w:val="none" w:sz="0" w:space="0" w:color="auto"/>
                                    <w:bottom w:val="none" w:sz="0" w:space="0" w:color="auto"/>
                                    <w:right w:val="none" w:sz="0" w:space="0" w:color="auto"/>
                                  </w:divBdr>
                                </w:div>
                                <w:div w:id="539052185">
                                  <w:marLeft w:val="0"/>
                                  <w:marRight w:val="0"/>
                                  <w:marTop w:val="0"/>
                                  <w:marBottom w:val="0"/>
                                  <w:divBdr>
                                    <w:top w:val="none" w:sz="0" w:space="0" w:color="auto"/>
                                    <w:left w:val="none" w:sz="0" w:space="0" w:color="auto"/>
                                    <w:bottom w:val="none" w:sz="0" w:space="0" w:color="auto"/>
                                    <w:right w:val="none" w:sz="0" w:space="0" w:color="auto"/>
                                  </w:divBdr>
                                </w:div>
                                <w:div w:id="781072303">
                                  <w:marLeft w:val="0"/>
                                  <w:marRight w:val="0"/>
                                  <w:marTop w:val="0"/>
                                  <w:marBottom w:val="0"/>
                                  <w:divBdr>
                                    <w:top w:val="none" w:sz="0" w:space="0" w:color="auto"/>
                                    <w:left w:val="none" w:sz="0" w:space="0" w:color="auto"/>
                                    <w:bottom w:val="none" w:sz="0" w:space="0" w:color="auto"/>
                                    <w:right w:val="none" w:sz="0" w:space="0" w:color="auto"/>
                                  </w:divBdr>
                                </w:div>
                                <w:div w:id="1381245720">
                                  <w:marLeft w:val="0"/>
                                  <w:marRight w:val="0"/>
                                  <w:marTop w:val="0"/>
                                  <w:marBottom w:val="0"/>
                                  <w:divBdr>
                                    <w:top w:val="none" w:sz="0" w:space="0" w:color="auto"/>
                                    <w:left w:val="none" w:sz="0" w:space="0" w:color="auto"/>
                                    <w:bottom w:val="none" w:sz="0" w:space="0" w:color="auto"/>
                                    <w:right w:val="none" w:sz="0" w:space="0" w:color="auto"/>
                                  </w:divBdr>
                                </w:div>
                                <w:div w:id="1675912740">
                                  <w:marLeft w:val="0"/>
                                  <w:marRight w:val="0"/>
                                  <w:marTop w:val="0"/>
                                  <w:marBottom w:val="0"/>
                                  <w:divBdr>
                                    <w:top w:val="none" w:sz="0" w:space="0" w:color="auto"/>
                                    <w:left w:val="none" w:sz="0" w:space="0" w:color="auto"/>
                                    <w:bottom w:val="none" w:sz="0" w:space="0" w:color="auto"/>
                                    <w:right w:val="none" w:sz="0" w:space="0" w:color="auto"/>
                                  </w:divBdr>
                                </w:div>
                                <w:div w:id="468206490">
                                  <w:marLeft w:val="0"/>
                                  <w:marRight w:val="0"/>
                                  <w:marTop w:val="0"/>
                                  <w:marBottom w:val="0"/>
                                  <w:divBdr>
                                    <w:top w:val="none" w:sz="0" w:space="0" w:color="auto"/>
                                    <w:left w:val="none" w:sz="0" w:space="0" w:color="auto"/>
                                    <w:bottom w:val="none" w:sz="0" w:space="0" w:color="auto"/>
                                    <w:right w:val="none" w:sz="0" w:space="0" w:color="auto"/>
                                  </w:divBdr>
                                </w:div>
                                <w:div w:id="65497442">
                                  <w:marLeft w:val="0"/>
                                  <w:marRight w:val="0"/>
                                  <w:marTop w:val="0"/>
                                  <w:marBottom w:val="0"/>
                                  <w:divBdr>
                                    <w:top w:val="none" w:sz="0" w:space="0" w:color="auto"/>
                                    <w:left w:val="none" w:sz="0" w:space="0" w:color="auto"/>
                                    <w:bottom w:val="none" w:sz="0" w:space="0" w:color="auto"/>
                                    <w:right w:val="none" w:sz="0" w:space="0" w:color="auto"/>
                                  </w:divBdr>
                                </w:div>
                                <w:div w:id="2019847794">
                                  <w:marLeft w:val="0"/>
                                  <w:marRight w:val="0"/>
                                  <w:marTop w:val="0"/>
                                  <w:marBottom w:val="0"/>
                                  <w:divBdr>
                                    <w:top w:val="none" w:sz="0" w:space="0" w:color="auto"/>
                                    <w:left w:val="none" w:sz="0" w:space="0" w:color="auto"/>
                                    <w:bottom w:val="none" w:sz="0" w:space="0" w:color="auto"/>
                                    <w:right w:val="none" w:sz="0" w:space="0" w:color="auto"/>
                                  </w:divBdr>
                                </w:div>
                                <w:div w:id="708992441">
                                  <w:marLeft w:val="0"/>
                                  <w:marRight w:val="0"/>
                                  <w:marTop w:val="0"/>
                                  <w:marBottom w:val="0"/>
                                  <w:divBdr>
                                    <w:top w:val="none" w:sz="0" w:space="0" w:color="auto"/>
                                    <w:left w:val="none" w:sz="0" w:space="0" w:color="auto"/>
                                    <w:bottom w:val="none" w:sz="0" w:space="0" w:color="auto"/>
                                    <w:right w:val="none" w:sz="0" w:space="0" w:color="auto"/>
                                  </w:divBdr>
                                </w:div>
                                <w:div w:id="735788355">
                                  <w:marLeft w:val="0"/>
                                  <w:marRight w:val="0"/>
                                  <w:marTop w:val="0"/>
                                  <w:marBottom w:val="0"/>
                                  <w:divBdr>
                                    <w:top w:val="none" w:sz="0" w:space="0" w:color="auto"/>
                                    <w:left w:val="none" w:sz="0" w:space="0" w:color="auto"/>
                                    <w:bottom w:val="none" w:sz="0" w:space="0" w:color="auto"/>
                                    <w:right w:val="none" w:sz="0" w:space="0" w:color="auto"/>
                                  </w:divBdr>
                                </w:div>
                                <w:div w:id="1610814038">
                                  <w:marLeft w:val="0"/>
                                  <w:marRight w:val="0"/>
                                  <w:marTop w:val="0"/>
                                  <w:marBottom w:val="0"/>
                                  <w:divBdr>
                                    <w:top w:val="none" w:sz="0" w:space="0" w:color="auto"/>
                                    <w:left w:val="none" w:sz="0" w:space="0" w:color="auto"/>
                                    <w:bottom w:val="none" w:sz="0" w:space="0" w:color="auto"/>
                                    <w:right w:val="none" w:sz="0" w:space="0" w:color="auto"/>
                                  </w:divBdr>
                                </w:div>
                                <w:div w:id="71244709">
                                  <w:marLeft w:val="0"/>
                                  <w:marRight w:val="0"/>
                                  <w:marTop w:val="0"/>
                                  <w:marBottom w:val="0"/>
                                  <w:divBdr>
                                    <w:top w:val="none" w:sz="0" w:space="0" w:color="auto"/>
                                    <w:left w:val="none" w:sz="0" w:space="0" w:color="auto"/>
                                    <w:bottom w:val="none" w:sz="0" w:space="0" w:color="auto"/>
                                    <w:right w:val="none" w:sz="0" w:space="0" w:color="auto"/>
                                  </w:divBdr>
                                </w:div>
                                <w:div w:id="682630289">
                                  <w:marLeft w:val="0"/>
                                  <w:marRight w:val="0"/>
                                  <w:marTop w:val="0"/>
                                  <w:marBottom w:val="0"/>
                                  <w:divBdr>
                                    <w:top w:val="none" w:sz="0" w:space="0" w:color="auto"/>
                                    <w:left w:val="none" w:sz="0" w:space="0" w:color="auto"/>
                                    <w:bottom w:val="none" w:sz="0" w:space="0" w:color="auto"/>
                                    <w:right w:val="none" w:sz="0" w:space="0" w:color="auto"/>
                                  </w:divBdr>
                                </w:div>
                                <w:div w:id="151651522">
                                  <w:marLeft w:val="0"/>
                                  <w:marRight w:val="0"/>
                                  <w:marTop w:val="0"/>
                                  <w:marBottom w:val="0"/>
                                  <w:divBdr>
                                    <w:top w:val="none" w:sz="0" w:space="0" w:color="auto"/>
                                    <w:left w:val="none" w:sz="0" w:space="0" w:color="auto"/>
                                    <w:bottom w:val="none" w:sz="0" w:space="0" w:color="auto"/>
                                    <w:right w:val="none" w:sz="0" w:space="0" w:color="auto"/>
                                  </w:divBdr>
                                </w:div>
                                <w:div w:id="566763827">
                                  <w:marLeft w:val="0"/>
                                  <w:marRight w:val="0"/>
                                  <w:marTop w:val="0"/>
                                  <w:marBottom w:val="0"/>
                                  <w:divBdr>
                                    <w:top w:val="none" w:sz="0" w:space="0" w:color="auto"/>
                                    <w:left w:val="none" w:sz="0" w:space="0" w:color="auto"/>
                                    <w:bottom w:val="none" w:sz="0" w:space="0" w:color="auto"/>
                                    <w:right w:val="none" w:sz="0" w:space="0" w:color="auto"/>
                                  </w:divBdr>
                                </w:div>
                                <w:div w:id="730663508">
                                  <w:marLeft w:val="0"/>
                                  <w:marRight w:val="0"/>
                                  <w:marTop w:val="0"/>
                                  <w:marBottom w:val="0"/>
                                  <w:divBdr>
                                    <w:top w:val="none" w:sz="0" w:space="0" w:color="auto"/>
                                    <w:left w:val="none" w:sz="0" w:space="0" w:color="auto"/>
                                    <w:bottom w:val="none" w:sz="0" w:space="0" w:color="auto"/>
                                    <w:right w:val="none" w:sz="0" w:space="0" w:color="auto"/>
                                  </w:divBdr>
                                </w:div>
                                <w:div w:id="1231043524">
                                  <w:marLeft w:val="0"/>
                                  <w:marRight w:val="0"/>
                                  <w:marTop w:val="0"/>
                                  <w:marBottom w:val="0"/>
                                  <w:divBdr>
                                    <w:top w:val="none" w:sz="0" w:space="0" w:color="auto"/>
                                    <w:left w:val="none" w:sz="0" w:space="0" w:color="auto"/>
                                    <w:bottom w:val="none" w:sz="0" w:space="0" w:color="auto"/>
                                    <w:right w:val="none" w:sz="0" w:space="0" w:color="auto"/>
                                  </w:divBdr>
                                </w:div>
                                <w:div w:id="1477794882">
                                  <w:marLeft w:val="0"/>
                                  <w:marRight w:val="0"/>
                                  <w:marTop w:val="0"/>
                                  <w:marBottom w:val="0"/>
                                  <w:divBdr>
                                    <w:top w:val="none" w:sz="0" w:space="0" w:color="auto"/>
                                    <w:left w:val="none" w:sz="0" w:space="0" w:color="auto"/>
                                    <w:bottom w:val="none" w:sz="0" w:space="0" w:color="auto"/>
                                    <w:right w:val="none" w:sz="0" w:space="0" w:color="auto"/>
                                  </w:divBdr>
                                </w:div>
                                <w:div w:id="42367647">
                                  <w:marLeft w:val="0"/>
                                  <w:marRight w:val="0"/>
                                  <w:marTop w:val="0"/>
                                  <w:marBottom w:val="0"/>
                                  <w:divBdr>
                                    <w:top w:val="none" w:sz="0" w:space="0" w:color="auto"/>
                                    <w:left w:val="none" w:sz="0" w:space="0" w:color="auto"/>
                                    <w:bottom w:val="none" w:sz="0" w:space="0" w:color="auto"/>
                                    <w:right w:val="none" w:sz="0" w:space="0" w:color="auto"/>
                                  </w:divBdr>
                                </w:div>
                                <w:div w:id="1644694282">
                                  <w:marLeft w:val="0"/>
                                  <w:marRight w:val="0"/>
                                  <w:marTop w:val="0"/>
                                  <w:marBottom w:val="0"/>
                                  <w:divBdr>
                                    <w:top w:val="none" w:sz="0" w:space="0" w:color="auto"/>
                                    <w:left w:val="none" w:sz="0" w:space="0" w:color="auto"/>
                                    <w:bottom w:val="none" w:sz="0" w:space="0" w:color="auto"/>
                                    <w:right w:val="none" w:sz="0" w:space="0" w:color="auto"/>
                                  </w:divBdr>
                                </w:div>
                                <w:div w:id="357201235">
                                  <w:marLeft w:val="0"/>
                                  <w:marRight w:val="0"/>
                                  <w:marTop w:val="0"/>
                                  <w:marBottom w:val="0"/>
                                  <w:divBdr>
                                    <w:top w:val="none" w:sz="0" w:space="0" w:color="auto"/>
                                    <w:left w:val="none" w:sz="0" w:space="0" w:color="auto"/>
                                    <w:bottom w:val="none" w:sz="0" w:space="0" w:color="auto"/>
                                    <w:right w:val="none" w:sz="0" w:space="0" w:color="auto"/>
                                  </w:divBdr>
                                </w:div>
                                <w:div w:id="645743079">
                                  <w:marLeft w:val="0"/>
                                  <w:marRight w:val="0"/>
                                  <w:marTop w:val="0"/>
                                  <w:marBottom w:val="0"/>
                                  <w:divBdr>
                                    <w:top w:val="none" w:sz="0" w:space="0" w:color="auto"/>
                                    <w:left w:val="none" w:sz="0" w:space="0" w:color="auto"/>
                                    <w:bottom w:val="none" w:sz="0" w:space="0" w:color="auto"/>
                                    <w:right w:val="none" w:sz="0" w:space="0" w:color="auto"/>
                                  </w:divBdr>
                                </w:div>
                                <w:div w:id="1243680371">
                                  <w:marLeft w:val="0"/>
                                  <w:marRight w:val="0"/>
                                  <w:marTop w:val="0"/>
                                  <w:marBottom w:val="0"/>
                                  <w:divBdr>
                                    <w:top w:val="none" w:sz="0" w:space="0" w:color="auto"/>
                                    <w:left w:val="none" w:sz="0" w:space="0" w:color="auto"/>
                                    <w:bottom w:val="none" w:sz="0" w:space="0" w:color="auto"/>
                                    <w:right w:val="none" w:sz="0" w:space="0" w:color="auto"/>
                                  </w:divBdr>
                                </w:div>
                                <w:div w:id="1707680446">
                                  <w:marLeft w:val="0"/>
                                  <w:marRight w:val="0"/>
                                  <w:marTop w:val="0"/>
                                  <w:marBottom w:val="0"/>
                                  <w:divBdr>
                                    <w:top w:val="none" w:sz="0" w:space="0" w:color="auto"/>
                                    <w:left w:val="none" w:sz="0" w:space="0" w:color="auto"/>
                                    <w:bottom w:val="none" w:sz="0" w:space="0" w:color="auto"/>
                                    <w:right w:val="none" w:sz="0" w:space="0" w:color="auto"/>
                                  </w:divBdr>
                                </w:div>
                                <w:div w:id="1816222226">
                                  <w:marLeft w:val="0"/>
                                  <w:marRight w:val="0"/>
                                  <w:marTop w:val="0"/>
                                  <w:marBottom w:val="0"/>
                                  <w:divBdr>
                                    <w:top w:val="none" w:sz="0" w:space="0" w:color="auto"/>
                                    <w:left w:val="none" w:sz="0" w:space="0" w:color="auto"/>
                                    <w:bottom w:val="none" w:sz="0" w:space="0" w:color="auto"/>
                                    <w:right w:val="none" w:sz="0" w:space="0" w:color="auto"/>
                                  </w:divBdr>
                                </w:div>
                                <w:div w:id="269237428">
                                  <w:marLeft w:val="0"/>
                                  <w:marRight w:val="0"/>
                                  <w:marTop w:val="0"/>
                                  <w:marBottom w:val="0"/>
                                  <w:divBdr>
                                    <w:top w:val="none" w:sz="0" w:space="0" w:color="auto"/>
                                    <w:left w:val="none" w:sz="0" w:space="0" w:color="auto"/>
                                    <w:bottom w:val="none" w:sz="0" w:space="0" w:color="auto"/>
                                    <w:right w:val="none" w:sz="0" w:space="0" w:color="auto"/>
                                  </w:divBdr>
                                </w:div>
                                <w:div w:id="1622112224">
                                  <w:marLeft w:val="0"/>
                                  <w:marRight w:val="0"/>
                                  <w:marTop w:val="0"/>
                                  <w:marBottom w:val="0"/>
                                  <w:divBdr>
                                    <w:top w:val="none" w:sz="0" w:space="0" w:color="auto"/>
                                    <w:left w:val="none" w:sz="0" w:space="0" w:color="auto"/>
                                    <w:bottom w:val="none" w:sz="0" w:space="0" w:color="auto"/>
                                    <w:right w:val="none" w:sz="0" w:space="0" w:color="auto"/>
                                  </w:divBdr>
                                </w:div>
                                <w:div w:id="2105493015">
                                  <w:marLeft w:val="0"/>
                                  <w:marRight w:val="0"/>
                                  <w:marTop w:val="0"/>
                                  <w:marBottom w:val="0"/>
                                  <w:divBdr>
                                    <w:top w:val="none" w:sz="0" w:space="0" w:color="auto"/>
                                    <w:left w:val="none" w:sz="0" w:space="0" w:color="auto"/>
                                    <w:bottom w:val="none" w:sz="0" w:space="0" w:color="auto"/>
                                    <w:right w:val="none" w:sz="0" w:space="0" w:color="auto"/>
                                  </w:divBdr>
                                </w:div>
                                <w:div w:id="1996032048">
                                  <w:marLeft w:val="0"/>
                                  <w:marRight w:val="0"/>
                                  <w:marTop w:val="0"/>
                                  <w:marBottom w:val="0"/>
                                  <w:divBdr>
                                    <w:top w:val="none" w:sz="0" w:space="0" w:color="auto"/>
                                    <w:left w:val="none" w:sz="0" w:space="0" w:color="auto"/>
                                    <w:bottom w:val="none" w:sz="0" w:space="0" w:color="auto"/>
                                    <w:right w:val="none" w:sz="0" w:space="0" w:color="auto"/>
                                  </w:divBdr>
                                </w:div>
                                <w:div w:id="589462420">
                                  <w:marLeft w:val="0"/>
                                  <w:marRight w:val="0"/>
                                  <w:marTop w:val="0"/>
                                  <w:marBottom w:val="0"/>
                                  <w:divBdr>
                                    <w:top w:val="none" w:sz="0" w:space="0" w:color="auto"/>
                                    <w:left w:val="none" w:sz="0" w:space="0" w:color="auto"/>
                                    <w:bottom w:val="none" w:sz="0" w:space="0" w:color="auto"/>
                                    <w:right w:val="none" w:sz="0" w:space="0" w:color="auto"/>
                                  </w:divBdr>
                                </w:div>
                                <w:div w:id="465857666">
                                  <w:marLeft w:val="0"/>
                                  <w:marRight w:val="0"/>
                                  <w:marTop w:val="0"/>
                                  <w:marBottom w:val="0"/>
                                  <w:divBdr>
                                    <w:top w:val="none" w:sz="0" w:space="0" w:color="auto"/>
                                    <w:left w:val="none" w:sz="0" w:space="0" w:color="auto"/>
                                    <w:bottom w:val="none" w:sz="0" w:space="0" w:color="auto"/>
                                    <w:right w:val="none" w:sz="0" w:space="0" w:color="auto"/>
                                  </w:divBdr>
                                </w:div>
                                <w:div w:id="1343125533">
                                  <w:marLeft w:val="0"/>
                                  <w:marRight w:val="0"/>
                                  <w:marTop w:val="0"/>
                                  <w:marBottom w:val="0"/>
                                  <w:divBdr>
                                    <w:top w:val="none" w:sz="0" w:space="0" w:color="auto"/>
                                    <w:left w:val="none" w:sz="0" w:space="0" w:color="auto"/>
                                    <w:bottom w:val="none" w:sz="0" w:space="0" w:color="auto"/>
                                    <w:right w:val="none" w:sz="0" w:space="0" w:color="auto"/>
                                  </w:divBdr>
                                </w:div>
                                <w:div w:id="671029533">
                                  <w:marLeft w:val="0"/>
                                  <w:marRight w:val="0"/>
                                  <w:marTop w:val="0"/>
                                  <w:marBottom w:val="0"/>
                                  <w:divBdr>
                                    <w:top w:val="none" w:sz="0" w:space="0" w:color="auto"/>
                                    <w:left w:val="none" w:sz="0" w:space="0" w:color="auto"/>
                                    <w:bottom w:val="none" w:sz="0" w:space="0" w:color="auto"/>
                                    <w:right w:val="none" w:sz="0" w:space="0" w:color="auto"/>
                                  </w:divBdr>
                                </w:div>
                                <w:div w:id="1838156775">
                                  <w:marLeft w:val="0"/>
                                  <w:marRight w:val="0"/>
                                  <w:marTop w:val="0"/>
                                  <w:marBottom w:val="0"/>
                                  <w:divBdr>
                                    <w:top w:val="none" w:sz="0" w:space="0" w:color="auto"/>
                                    <w:left w:val="none" w:sz="0" w:space="0" w:color="auto"/>
                                    <w:bottom w:val="none" w:sz="0" w:space="0" w:color="auto"/>
                                    <w:right w:val="none" w:sz="0" w:space="0" w:color="auto"/>
                                  </w:divBdr>
                                </w:div>
                                <w:div w:id="704016874">
                                  <w:marLeft w:val="0"/>
                                  <w:marRight w:val="0"/>
                                  <w:marTop w:val="0"/>
                                  <w:marBottom w:val="0"/>
                                  <w:divBdr>
                                    <w:top w:val="none" w:sz="0" w:space="0" w:color="auto"/>
                                    <w:left w:val="none" w:sz="0" w:space="0" w:color="auto"/>
                                    <w:bottom w:val="none" w:sz="0" w:space="0" w:color="auto"/>
                                    <w:right w:val="none" w:sz="0" w:space="0" w:color="auto"/>
                                  </w:divBdr>
                                </w:div>
                                <w:div w:id="1188904237">
                                  <w:marLeft w:val="0"/>
                                  <w:marRight w:val="0"/>
                                  <w:marTop w:val="0"/>
                                  <w:marBottom w:val="0"/>
                                  <w:divBdr>
                                    <w:top w:val="none" w:sz="0" w:space="0" w:color="auto"/>
                                    <w:left w:val="none" w:sz="0" w:space="0" w:color="auto"/>
                                    <w:bottom w:val="none" w:sz="0" w:space="0" w:color="auto"/>
                                    <w:right w:val="none" w:sz="0" w:space="0" w:color="auto"/>
                                  </w:divBdr>
                                </w:div>
                                <w:div w:id="16540631">
                                  <w:marLeft w:val="0"/>
                                  <w:marRight w:val="0"/>
                                  <w:marTop w:val="0"/>
                                  <w:marBottom w:val="0"/>
                                  <w:divBdr>
                                    <w:top w:val="none" w:sz="0" w:space="0" w:color="auto"/>
                                    <w:left w:val="none" w:sz="0" w:space="0" w:color="auto"/>
                                    <w:bottom w:val="none" w:sz="0" w:space="0" w:color="auto"/>
                                    <w:right w:val="none" w:sz="0" w:space="0" w:color="auto"/>
                                  </w:divBdr>
                                </w:div>
                                <w:div w:id="1445075259">
                                  <w:marLeft w:val="0"/>
                                  <w:marRight w:val="0"/>
                                  <w:marTop w:val="0"/>
                                  <w:marBottom w:val="0"/>
                                  <w:divBdr>
                                    <w:top w:val="none" w:sz="0" w:space="0" w:color="auto"/>
                                    <w:left w:val="none" w:sz="0" w:space="0" w:color="auto"/>
                                    <w:bottom w:val="none" w:sz="0" w:space="0" w:color="auto"/>
                                    <w:right w:val="none" w:sz="0" w:space="0" w:color="auto"/>
                                  </w:divBdr>
                                </w:div>
                                <w:div w:id="22022389">
                                  <w:marLeft w:val="0"/>
                                  <w:marRight w:val="0"/>
                                  <w:marTop w:val="0"/>
                                  <w:marBottom w:val="0"/>
                                  <w:divBdr>
                                    <w:top w:val="none" w:sz="0" w:space="0" w:color="auto"/>
                                    <w:left w:val="none" w:sz="0" w:space="0" w:color="auto"/>
                                    <w:bottom w:val="none" w:sz="0" w:space="0" w:color="auto"/>
                                    <w:right w:val="none" w:sz="0" w:space="0" w:color="auto"/>
                                  </w:divBdr>
                                </w:div>
                                <w:div w:id="840580913">
                                  <w:marLeft w:val="0"/>
                                  <w:marRight w:val="0"/>
                                  <w:marTop w:val="0"/>
                                  <w:marBottom w:val="0"/>
                                  <w:divBdr>
                                    <w:top w:val="none" w:sz="0" w:space="0" w:color="auto"/>
                                    <w:left w:val="none" w:sz="0" w:space="0" w:color="auto"/>
                                    <w:bottom w:val="none" w:sz="0" w:space="0" w:color="auto"/>
                                    <w:right w:val="none" w:sz="0" w:space="0" w:color="auto"/>
                                  </w:divBdr>
                                </w:div>
                                <w:div w:id="1184973551">
                                  <w:marLeft w:val="0"/>
                                  <w:marRight w:val="0"/>
                                  <w:marTop w:val="0"/>
                                  <w:marBottom w:val="0"/>
                                  <w:divBdr>
                                    <w:top w:val="none" w:sz="0" w:space="0" w:color="auto"/>
                                    <w:left w:val="none" w:sz="0" w:space="0" w:color="auto"/>
                                    <w:bottom w:val="none" w:sz="0" w:space="0" w:color="auto"/>
                                    <w:right w:val="none" w:sz="0" w:space="0" w:color="auto"/>
                                  </w:divBdr>
                                </w:div>
                                <w:div w:id="1861501848">
                                  <w:marLeft w:val="0"/>
                                  <w:marRight w:val="0"/>
                                  <w:marTop w:val="0"/>
                                  <w:marBottom w:val="0"/>
                                  <w:divBdr>
                                    <w:top w:val="none" w:sz="0" w:space="0" w:color="auto"/>
                                    <w:left w:val="none" w:sz="0" w:space="0" w:color="auto"/>
                                    <w:bottom w:val="none" w:sz="0" w:space="0" w:color="auto"/>
                                    <w:right w:val="none" w:sz="0" w:space="0" w:color="auto"/>
                                  </w:divBdr>
                                </w:div>
                                <w:div w:id="1201746884">
                                  <w:marLeft w:val="0"/>
                                  <w:marRight w:val="0"/>
                                  <w:marTop w:val="0"/>
                                  <w:marBottom w:val="0"/>
                                  <w:divBdr>
                                    <w:top w:val="none" w:sz="0" w:space="0" w:color="auto"/>
                                    <w:left w:val="none" w:sz="0" w:space="0" w:color="auto"/>
                                    <w:bottom w:val="none" w:sz="0" w:space="0" w:color="auto"/>
                                    <w:right w:val="none" w:sz="0" w:space="0" w:color="auto"/>
                                  </w:divBdr>
                                </w:div>
                              </w:divsChild>
                            </w:div>
                            <w:div w:id="1288122064">
                              <w:marLeft w:val="0"/>
                              <w:marRight w:val="0"/>
                              <w:marTop w:val="0"/>
                              <w:marBottom w:val="0"/>
                              <w:divBdr>
                                <w:top w:val="none" w:sz="0" w:space="0" w:color="auto"/>
                                <w:left w:val="none" w:sz="0" w:space="0" w:color="auto"/>
                                <w:bottom w:val="none" w:sz="0" w:space="0" w:color="auto"/>
                                <w:right w:val="none" w:sz="0" w:space="0" w:color="auto"/>
                              </w:divBdr>
                              <w:divsChild>
                                <w:div w:id="1575385572">
                                  <w:marLeft w:val="0"/>
                                  <w:marRight w:val="0"/>
                                  <w:marTop w:val="0"/>
                                  <w:marBottom w:val="0"/>
                                  <w:divBdr>
                                    <w:top w:val="none" w:sz="0" w:space="0" w:color="auto"/>
                                    <w:left w:val="none" w:sz="0" w:space="0" w:color="auto"/>
                                    <w:bottom w:val="none" w:sz="0" w:space="0" w:color="auto"/>
                                    <w:right w:val="none" w:sz="0" w:space="0" w:color="auto"/>
                                  </w:divBdr>
                                </w:div>
                                <w:div w:id="1568763680">
                                  <w:marLeft w:val="0"/>
                                  <w:marRight w:val="0"/>
                                  <w:marTop w:val="0"/>
                                  <w:marBottom w:val="0"/>
                                  <w:divBdr>
                                    <w:top w:val="none" w:sz="0" w:space="0" w:color="auto"/>
                                    <w:left w:val="none" w:sz="0" w:space="0" w:color="auto"/>
                                    <w:bottom w:val="none" w:sz="0" w:space="0" w:color="auto"/>
                                    <w:right w:val="none" w:sz="0" w:space="0" w:color="auto"/>
                                  </w:divBdr>
                                </w:div>
                                <w:div w:id="1338919378">
                                  <w:marLeft w:val="0"/>
                                  <w:marRight w:val="0"/>
                                  <w:marTop w:val="0"/>
                                  <w:marBottom w:val="0"/>
                                  <w:divBdr>
                                    <w:top w:val="none" w:sz="0" w:space="0" w:color="auto"/>
                                    <w:left w:val="none" w:sz="0" w:space="0" w:color="auto"/>
                                    <w:bottom w:val="none" w:sz="0" w:space="0" w:color="auto"/>
                                    <w:right w:val="none" w:sz="0" w:space="0" w:color="auto"/>
                                  </w:divBdr>
                                </w:div>
                                <w:div w:id="198055135">
                                  <w:marLeft w:val="0"/>
                                  <w:marRight w:val="0"/>
                                  <w:marTop w:val="0"/>
                                  <w:marBottom w:val="0"/>
                                  <w:divBdr>
                                    <w:top w:val="none" w:sz="0" w:space="0" w:color="auto"/>
                                    <w:left w:val="none" w:sz="0" w:space="0" w:color="auto"/>
                                    <w:bottom w:val="none" w:sz="0" w:space="0" w:color="auto"/>
                                    <w:right w:val="none" w:sz="0" w:space="0" w:color="auto"/>
                                  </w:divBdr>
                                </w:div>
                                <w:div w:id="1048067431">
                                  <w:marLeft w:val="0"/>
                                  <w:marRight w:val="0"/>
                                  <w:marTop w:val="0"/>
                                  <w:marBottom w:val="0"/>
                                  <w:divBdr>
                                    <w:top w:val="none" w:sz="0" w:space="0" w:color="auto"/>
                                    <w:left w:val="none" w:sz="0" w:space="0" w:color="auto"/>
                                    <w:bottom w:val="none" w:sz="0" w:space="0" w:color="auto"/>
                                    <w:right w:val="none" w:sz="0" w:space="0" w:color="auto"/>
                                  </w:divBdr>
                                </w:div>
                                <w:div w:id="1036009870">
                                  <w:marLeft w:val="0"/>
                                  <w:marRight w:val="0"/>
                                  <w:marTop w:val="0"/>
                                  <w:marBottom w:val="0"/>
                                  <w:divBdr>
                                    <w:top w:val="none" w:sz="0" w:space="0" w:color="auto"/>
                                    <w:left w:val="none" w:sz="0" w:space="0" w:color="auto"/>
                                    <w:bottom w:val="none" w:sz="0" w:space="0" w:color="auto"/>
                                    <w:right w:val="none" w:sz="0" w:space="0" w:color="auto"/>
                                  </w:divBdr>
                                </w:div>
                                <w:div w:id="257569293">
                                  <w:marLeft w:val="0"/>
                                  <w:marRight w:val="0"/>
                                  <w:marTop w:val="0"/>
                                  <w:marBottom w:val="0"/>
                                  <w:divBdr>
                                    <w:top w:val="none" w:sz="0" w:space="0" w:color="auto"/>
                                    <w:left w:val="none" w:sz="0" w:space="0" w:color="auto"/>
                                    <w:bottom w:val="none" w:sz="0" w:space="0" w:color="auto"/>
                                    <w:right w:val="none" w:sz="0" w:space="0" w:color="auto"/>
                                  </w:divBdr>
                                </w:div>
                                <w:div w:id="961687559">
                                  <w:marLeft w:val="0"/>
                                  <w:marRight w:val="0"/>
                                  <w:marTop w:val="0"/>
                                  <w:marBottom w:val="0"/>
                                  <w:divBdr>
                                    <w:top w:val="none" w:sz="0" w:space="0" w:color="auto"/>
                                    <w:left w:val="none" w:sz="0" w:space="0" w:color="auto"/>
                                    <w:bottom w:val="none" w:sz="0" w:space="0" w:color="auto"/>
                                    <w:right w:val="none" w:sz="0" w:space="0" w:color="auto"/>
                                  </w:divBdr>
                                </w:div>
                                <w:div w:id="232080674">
                                  <w:marLeft w:val="0"/>
                                  <w:marRight w:val="0"/>
                                  <w:marTop w:val="0"/>
                                  <w:marBottom w:val="0"/>
                                  <w:divBdr>
                                    <w:top w:val="none" w:sz="0" w:space="0" w:color="auto"/>
                                    <w:left w:val="none" w:sz="0" w:space="0" w:color="auto"/>
                                    <w:bottom w:val="none" w:sz="0" w:space="0" w:color="auto"/>
                                    <w:right w:val="none" w:sz="0" w:space="0" w:color="auto"/>
                                  </w:divBdr>
                                </w:div>
                                <w:div w:id="1143428130">
                                  <w:marLeft w:val="0"/>
                                  <w:marRight w:val="0"/>
                                  <w:marTop w:val="0"/>
                                  <w:marBottom w:val="0"/>
                                  <w:divBdr>
                                    <w:top w:val="none" w:sz="0" w:space="0" w:color="auto"/>
                                    <w:left w:val="none" w:sz="0" w:space="0" w:color="auto"/>
                                    <w:bottom w:val="none" w:sz="0" w:space="0" w:color="auto"/>
                                    <w:right w:val="none" w:sz="0" w:space="0" w:color="auto"/>
                                  </w:divBdr>
                                </w:div>
                                <w:div w:id="1045834964">
                                  <w:marLeft w:val="0"/>
                                  <w:marRight w:val="0"/>
                                  <w:marTop w:val="0"/>
                                  <w:marBottom w:val="0"/>
                                  <w:divBdr>
                                    <w:top w:val="none" w:sz="0" w:space="0" w:color="auto"/>
                                    <w:left w:val="none" w:sz="0" w:space="0" w:color="auto"/>
                                    <w:bottom w:val="none" w:sz="0" w:space="0" w:color="auto"/>
                                    <w:right w:val="none" w:sz="0" w:space="0" w:color="auto"/>
                                  </w:divBdr>
                                </w:div>
                                <w:div w:id="1559047800">
                                  <w:marLeft w:val="0"/>
                                  <w:marRight w:val="0"/>
                                  <w:marTop w:val="0"/>
                                  <w:marBottom w:val="0"/>
                                  <w:divBdr>
                                    <w:top w:val="none" w:sz="0" w:space="0" w:color="auto"/>
                                    <w:left w:val="none" w:sz="0" w:space="0" w:color="auto"/>
                                    <w:bottom w:val="none" w:sz="0" w:space="0" w:color="auto"/>
                                    <w:right w:val="none" w:sz="0" w:space="0" w:color="auto"/>
                                  </w:divBdr>
                                </w:div>
                                <w:div w:id="1240674818">
                                  <w:marLeft w:val="0"/>
                                  <w:marRight w:val="0"/>
                                  <w:marTop w:val="0"/>
                                  <w:marBottom w:val="0"/>
                                  <w:divBdr>
                                    <w:top w:val="none" w:sz="0" w:space="0" w:color="auto"/>
                                    <w:left w:val="none" w:sz="0" w:space="0" w:color="auto"/>
                                    <w:bottom w:val="none" w:sz="0" w:space="0" w:color="auto"/>
                                    <w:right w:val="none" w:sz="0" w:space="0" w:color="auto"/>
                                  </w:divBdr>
                                </w:div>
                                <w:div w:id="387992013">
                                  <w:marLeft w:val="0"/>
                                  <w:marRight w:val="0"/>
                                  <w:marTop w:val="0"/>
                                  <w:marBottom w:val="0"/>
                                  <w:divBdr>
                                    <w:top w:val="none" w:sz="0" w:space="0" w:color="auto"/>
                                    <w:left w:val="none" w:sz="0" w:space="0" w:color="auto"/>
                                    <w:bottom w:val="none" w:sz="0" w:space="0" w:color="auto"/>
                                    <w:right w:val="none" w:sz="0" w:space="0" w:color="auto"/>
                                  </w:divBdr>
                                </w:div>
                                <w:div w:id="1797093187">
                                  <w:marLeft w:val="0"/>
                                  <w:marRight w:val="0"/>
                                  <w:marTop w:val="0"/>
                                  <w:marBottom w:val="0"/>
                                  <w:divBdr>
                                    <w:top w:val="none" w:sz="0" w:space="0" w:color="auto"/>
                                    <w:left w:val="none" w:sz="0" w:space="0" w:color="auto"/>
                                    <w:bottom w:val="none" w:sz="0" w:space="0" w:color="auto"/>
                                    <w:right w:val="none" w:sz="0" w:space="0" w:color="auto"/>
                                  </w:divBdr>
                                </w:div>
                                <w:div w:id="1250130">
                                  <w:marLeft w:val="0"/>
                                  <w:marRight w:val="0"/>
                                  <w:marTop w:val="0"/>
                                  <w:marBottom w:val="0"/>
                                  <w:divBdr>
                                    <w:top w:val="none" w:sz="0" w:space="0" w:color="auto"/>
                                    <w:left w:val="none" w:sz="0" w:space="0" w:color="auto"/>
                                    <w:bottom w:val="none" w:sz="0" w:space="0" w:color="auto"/>
                                    <w:right w:val="none" w:sz="0" w:space="0" w:color="auto"/>
                                  </w:divBdr>
                                </w:div>
                                <w:div w:id="727850163">
                                  <w:marLeft w:val="0"/>
                                  <w:marRight w:val="0"/>
                                  <w:marTop w:val="0"/>
                                  <w:marBottom w:val="0"/>
                                  <w:divBdr>
                                    <w:top w:val="none" w:sz="0" w:space="0" w:color="auto"/>
                                    <w:left w:val="none" w:sz="0" w:space="0" w:color="auto"/>
                                    <w:bottom w:val="none" w:sz="0" w:space="0" w:color="auto"/>
                                    <w:right w:val="none" w:sz="0" w:space="0" w:color="auto"/>
                                  </w:divBdr>
                                </w:div>
                                <w:div w:id="2127844875">
                                  <w:marLeft w:val="0"/>
                                  <w:marRight w:val="0"/>
                                  <w:marTop w:val="0"/>
                                  <w:marBottom w:val="0"/>
                                  <w:divBdr>
                                    <w:top w:val="none" w:sz="0" w:space="0" w:color="auto"/>
                                    <w:left w:val="none" w:sz="0" w:space="0" w:color="auto"/>
                                    <w:bottom w:val="none" w:sz="0" w:space="0" w:color="auto"/>
                                    <w:right w:val="none" w:sz="0" w:space="0" w:color="auto"/>
                                  </w:divBdr>
                                </w:div>
                                <w:div w:id="1969049325">
                                  <w:marLeft w:val="0"/>
                                  <w:marRight w:val="0"/>
                                  <w:marTop w:val="0"/>
                                  <w:marBottom w:val="0"/>
                                  <w:divBdr>
                                    <w:top w:val="none" w:sz="0" w:space="0" w:color="auto"/>
                                    <w:left w:val="none" w:sz="0" w:space="0" w:color="auto"/>
                                    <w:bottom w:val="none" w:sz="0" w:space="0" w:color="auto"/>
                                    <w:right w:val="none" w:sz="0" w:space="0" w:color="auto"/>
                                  </w:divBdr>
                                </w:div>
                                <w:div w:id="1860386257">
                                  <w:marLeft w:val="0"/>
                                  <w:marRight w:val="0"/>
                                  <w:marTop w:val="0"/>
                                  <w:marBottom w:val="0"/>
                                  <w:divBdr>
                                    <w:top w:val="none" w:sz="0" w:space="0" w:color="auto"/>
                                    <w:left w:val="none" w:sz="0" w:space="0" w:color="auto"/>
                                    <w:bottom w:val="none" w:sz="0" w:space="0" w:color="auto"/>
                                    <w:right w:val="none" w:sz="0" w:space="0" w:color="auto"/>
                                  </w:divBdr>
                                </w:div>
                                <w:div w:id="92096888">
                                  <w:marLeft w:val="0"/>
                                  <w:marRight w:val="0"/>
                                  <w:marTop w:val="0"/>
                                  <w:marBottom w:val="0"/>
                                  <w:divBdr>
                                    <w:top w:val="none" w:sz="0" w:space="0" w:color="auto"/>
                                    <w:left w:val="none" w:sz="0" w:space="0" w:color="auto"/>
                                    <w:bottom w:val="none" w:sz="0" w:space="0" w:color="auto"/>
                                    <w:right w:val="none" w:sz="0" w:space="0" w:color="auto"/>
                                  </w:divBdr>
                                </w:div>
                                <w:div w:id="469566020">
                                  <w:marLeft w:val="0"/>
                                  <w:marRight w:val="0"/>
                                  <w:marTop w:val="0"/>
                                  <w:marBottom w:val="0"/>
                                  <w:divBdr>
                                    <w:top w:val="none" w:sz="0" w:space="0" w:color="auto"/>
                                    <w:left w:val="none" w:sz="0" w:space="0" w:color="auto"/>
                                    <w:bottom w:val="none" w:sz="0" w:space="0" w:color="auto"/>
                                    <w:right w:val="none" w:sz="0" w:space="0" w:color="auto"/>
                                  </w:divBdr>
                                </w:div>
                                <w:div w:id="27030672">
                                  <w:marLeft w:val="0"/>
                                  <w:marRight w:val="0"/>
                                  <w:marTop w:val="0"/>
                                  <w:marBottom w:val="0"/>
                                  <w:divBdr>
                                    <w:top w:val="none" w:sz="0" w:space="0" w:color="auto"/>
                                    <w:left w:val="none" w:sz="0" w:space="0" w:color="auto"/>
                                    <w:bottom w:val="none" w:sz="0" w:space="0" w:color="auto"/>
                                    <w:right w:val="none" w:sz="0" w:space="0" w:color="auto"/>
                                  </w:divBdr>
                                </w:div>
                                <w:div w:id="1811316681">
                                  <w:marLeft w:val="0"/>
                                  <w:marRight w:val="0"/>
                                  <w:marTop w:val="0"/>
                                  <w:marBottom w:val="0"/>
                                  <w:divBdr>
                                    <w:top w:val="none" w:sz="0" w:space="0" w:color="auto"/>
                                    <w:left w:val="none" w:sz="0" w:space="0" w:color="auto"/>
                                    <w:bottom w:val="none" w:sz="0" w:space="0" w:color="auto"/>
                                    <w:right w:val="none" w:sz="0" w:space="0" w:color="auto"/>
                                  </w:divBdr>
                                </w:div>
                                <w:div w:id="1789818339">
                                  <w:marLeft w:val="0"/>
                                  <w:marRight w:val="0"/>
                                  <w:marTop w:val="0"/>
                                  <w:marBottom w:val="0"/>
                                  <w:divBdr>
                                    <w:top w:val="none" w:sz="0" w:space="0" w:color="auto"/>
                                    <w:left w:val="none" w:sz="0" w:space="0" w:color="auto"/>
                                    <w:bottom w:val="none" w:sz="0" w:space="0" w:color="auto"/>
                                    <w:right w:val="none" w:sz="0" w:space="0" w:color="auto"/>
                                  </w:divBdr>
                                </w:div>
                                <w:div w:id="1100836452">
                                  <w:marLeft w:val="0"/>
                                  <w:marRight w:val="0"/>
                                  <w:marTop w:val="0"/>
                                  <w:marBottom w:val="0"/>
                                  <w:divBdr>
                                    <w:top w:val="none" w:sz="0" w:space="0" w:color="auto"/>
                                    <w:left w:val="none" w:sz="0" w:space="0" w:color="auto"/>
                                    <w:bottom w:val="none" w:sz="0" w:space="0" w:color="auto"/>
                                    <w:right w:val="none" w:sz="0" w:space="0" w:color="auto"/>
                                  </w:divBdr>
                                </w:div>
                                <w:div w:id="225265823">
                                  <w:marLeft w:val="0"/>
                                  <w:marRight w:val="0"/>
                                  <w:marTop w:val="0"/>
                                  <w:marBottom w:val="0"/>
                                  <w:divBdr>
                                    <w:top w:val="none" w:sz="0" w:space="0" w:color="auto"/>
                                    <w:left w:val="none" w:sz="0" w:space="0" w:color="auto"/>
                                    <w:bottom w:val="none" w:sz="0" w:space="0" w:color="auto"/>
                                    <w:right w:val="none" w:sz="0" w:space="0" w:color="auto"/>
                                  </w:divBdr>
                                </w:div>
                                <w:div w:id="468323572">
                                  <w:marLeft w:val="0"/>
                                  <w:marRight w:val="0"/>
                                  <w:marTop w:val="0"/>
                                  <w:marBottom w:val="0"/>
                                  <w:divBdr>
                                    <w:top w:val="none" w:sz="0" w:space="0" w:color="auto"/>
                                    <w:left w:val="none" w:sz="0" w:space="0" w:color="auto"/>
                                    <w:bottom w:val="none" w:sz="0" w:space="0" w:color="auto"/>
                                    <w:right w:val="none" w:sz="0" w:space="0" w:color="auto"/>
                                  </w:divBdr>
                                </w:div>
                                <w:div w:id="2136751927">
                                  <w:marLeft w:val="0"/>
                                  <w:marRight w:val="0"/>
                                  <w:marTop w:val="0"/>
                                  <w:marBottom w:val="0"/>
                                  <w:divBdr>
                                    <w:top w:val="none" w:sz="0" w:space="0" w:color="auto"/>
                                    <w:left w:val="none" w:sz="0" w:space="0" w:color="auto"/>
                                    <w:bottom w:val="none" w:sz="0" w:space="0" w:color="auto"/>
                                    <w:right w:val="none" w:sz="0" w:space="0" w:color="auto"/>
                                  </w:divBdr>
                                </w:div>
                                <w:div w:id="703403611">
                                  <w:marLeft w:val="0"/>
                                  <w:marRight w:val="0"/>
                                  <w:marTop w:val="0"/>
                                  <w:marBottom w:val="0"/>
                                  <w:divBdr>
                                    <w:top w:val="none" w:sz="0" w:space="0" w:color="auto"/>
                                    <w:left w:val="none" w:sz="0" w:space="0" w:color="auto"/>
                                    <w:bottom w:val="none" w:sz="0" w:space="0" w:color="auto"/>
                                    <w:right w:val="none" w:sz="0" w:space="0" w:color="auto"/>
                                  </w:divBdr>
                                </w:div>
                                <w:div w:id="546381930">
                                  <w:marLeft w:val="0"/>
                                  <w:marRight w:val="0"/>
                                  <w:marTop w:val="0"/>
                                  <w:marBottom w:val="0"/>
                                  <w:divBdr>
                                    <w:top w:val="none" w:sz="0" w:space="0" w:color="auto"/>
                                    <w:left w:val="none" w:sz="0" w:space="0" w:color="auto"/>
                                    <w:bottom w:val="none" w:sz="0" w:space="0" w:color="auto"/>
                                    <w:right w:val="none" w:sz="0" w:space="0" w:color="auto"/>
                                  </w:divBdr>
                                </w:div>
                                <w:div w:id="454256217">
                                  <w:marLeft w:val="0"/>
                                  <w:marRight w:val="0"/>
                                  <w:marTop w:val="0"/>
                                  <w:marBottom w:val="0"/>
                                  <w:divBdr>
                                    <w:top w:val="none" w:sz="0" w:space="0" w:color="auto"/>
                                    <w:left w:val="none" w:sz="0" w:space="0" w:color="auto"/>
                                    <w:bottom w:val="none" w:sz="0" w:space="0" w:color="auto"/>
                                    <w:right w:val="none" w:sz="0" w:space="0" w:color="auto"/>
                                  </w:divBdr>
                                </w:div>
                                <w:div w:id="474491861">
                                  <w:marLeft w:val="0"/>
                                  <w:marRight w:val="0"/>
                                  <w:marTop w:val="0"/>
                                  <w:marBottom w:val="0"/>
                                  <w:divBdr>
                                    <w:top w:val="none" w:sz="0" w:space="0" w:color="auto"/>
                                    <w:left w:val="none" w:sz="0" w:space="0" w:color="auto"/>
                                    <w:bottom w:val="none" w:sz="0" w:space="0" w:color="auto"/>
                                    <w:right w:val="none" w:sz="0" w:space="0" w:color="auto"/>
                                  </w:divBdr>
                                </w:div>
                                <w:div w:id="789862959">
                                  <w:marLeft w:val="0"/>
                                  <w:marRight w:val="0"/>
                                  <w:marTop w:val="0"/>
                                  <w:marBottom w:val="0"/>
                                  <w:divBdr>
                                    <w:top w:val="none" w:sz="0" w:space="0" w:color="auto"/>
                                    <w:left w:val="none" w:sz="0" w:space="0" w:color="auto"/>
                                    <w:bottom w:val="none" w:sz="0" w:space="0" w:color="auto"/>
                                    <w:right w:val="none" w:sz="0" w:space="0" w:color="auto"/>
                                  </w:divBdr>
                                </w:div>
                                <w:div w:id="1404987211">
                                  <w:marLeft w:val="0"/>
                                  <w:marRight w:val="0"/>
                                  <w:marTop w:val="0"/>
                                  <w:marBottom w:val="0"/>
                                  <w:divBdr>
                                    <w:top w:val="none" w:sz="0" w:space="0" w:color="auto"/>
                                    <w:left w:val="none" w:sz="0" w:space="0" w:color="auto"/>
                                    <w:bottom w:val="none" w:sz="0" w:space="0" w:color="auto"/>
                                    <w:right w:val="none" w:sz="0" w:space="0" w:color="auto"/>
                                  </w:divBdr>
                                </w:div>
                                <w:div w:id="1412240757">
                                  <w:marLeft w:val="0"/>
                                  <w:marRight w:val="0"/>
                                  <w:marTop w:val="0"/>
                                  <w:marBottom w:val="0"/>
                                  <w:divBdr>
                                    <w:top w:val="none" w:sz="0" w:space="0" w:color="auto"/>
                                    <w:left w:val="none" w:sz="0" w:space="0" w:color="auto"/>
                                    <w:bottom w:val="none" w:sz="0" w:space="0" w:color="auto"/>
                                    <w:right w:val="none" w:sz="0" w:space="0" w:color="auto"/>
                                  </w:divBdr>
                                </w:div>
                                <w:div w:id="1191919741">
                                  <w:marLeft w:val="0"/>
                                  <w:marRight w:val="0"/>
                                  <w:marTop w:val="0"/>
                                  <w:marBottom w:val="0"/>
                                  <w:divBdr>
                                    <w:top w:val="none" w:sz="0" w:space="0" w:color="auto"/>
                                    <w:left w:val="none" w:sz="0" w:space="0" w:color="auto"/>
                                    <w:bottom w:val="none" w:sz="0" w:space="0" w:color="auto"/>
                                    <w:right w:val="none" w:sz="0" w:space="0" w:color="auto"/>
                                  </w:divBdr>
                                </w:div>
                                <w:div w:id="83690487">
                                  <w:marLeft w:val="0"/>
                                  <w:marRight w:val="0"/>
                                  <w:marTop w:val="0"/>
                                  <w:marBottom w:val="0"/>
                                  <w:divBdr>
                                    <w:top w:val="none" w:sz="0" w:space="0" w:color="auto"/>
                                    <w:left w:val="none" w:sz="0" w:space="0" w:color="auto"/>
                                    <w:bottom w:val="none" w:sz="0" w:space="0" w:color="auto"/>
                                    <w:right w:val="none" w:sz="0" w:space="0" w:color="auto"/>
                                  </w:divBdr>
                                </w:div>
                                <w:div w:id="898975715">
                                  <w:marLeft w:val="0"/>
                                  <w:marRight w:val="0"/>
                                  <w:marTop w:val="0"/>
                                  <w:marBottom w:val="0"/>
                                  <w:divBdr>
                                    <w:top w:val="none" w:sz="0" w:space="0" w:color="auto"/>
                                    <w:left w:val="none" w:sz="0" w:space="0" w:color="auto"/>
                                    <w:bottom w:val="none" w:sz="0" w:space="0" w:color="auto"/>
                                    <w:right w:val="none" w:sz="0" w:space="0" w:color="auto"/>
                                  </w:divBdr>
                                </w:div>
                                <w:div w:id="1672416761">
                                  <w:marLeft w:val="0"/>
                                  <w:marRight w:val="0"/>
                                  <w:marTop w:val="0"/>
                                  <w:marBottom w:val="0"/>
                                  <w:divBdr>
                                    <w:top w:val="none" w:sz="0" w:space="0" w:color="auto"/>
                                    <w:left w:val="none" w:sz="0" w:space="0" w:color="auto"/>
                                    <w:bottom w:val="none" w:sz="0" w:space="0" w:color="auto"/>
                                    <w:right w:val="none" w:sz="0" w:space="0" w:color="auto"/>
                                  </w:divBdr>
                                </w:div>
                                <w:div w:id="222328073">
                                  <w:marLeft w:val="0"/>
                                  <w:marRight w:val="0"/>
                                  <w:marTop w:val="0"/>
                                  <w:marBottom w:val="0"/>
                                  <w:divBdr>
                                    <w:top w:val="none" w:sz="0" w:space="0" w:color="auto"/>
                                    <w:left w:val="none" w:sz="0" w:space="0" w:color="auto"/>
                                    <w:bottom w:val="none" w:sz="0" w:space="0" w:color="auto"/>
                                    <w:right w:val="none" w:sz="0" w:space="0" w:color="auto"/>
                                  </w:divBdr>
                                </w:div>
                                <w:div w:id="143208190">
                                  <w:marLeft w:val="0"/>
                                  <w:marRight w:val="0"/>
                                  <w:marTop w:val="0"/>
                                  <w:marBottom w:val="0"/>
                                  <w:divBdr>
                                    <w:top w:val="none" w:sz="0" w:space="0" w:color="auto"/>
                                    <w:left w:val="none" w:sz="0" w:space="0" w:color="auto"/>
                                    <w:bottom w:val="none" w:sz="0" w:space="0" w:color="auto"/>
                                    <w:right w:val="none" w:sz="0" w:space="0" w:color="auto"/>
                                  </w:divBdr>
                                </w:div>
                                <w:div w:id="1835338406">
                                  <w:marLeft w:val="0"/>
                                  <w:marRight w:val="0"/>
                                  <w:marTop w:val="0"/>
                                  <w:marBottom w:val="0"/>
                                  <w:divBdr>
                                    <w:top w:val="none" w:sz="0" w:space="0" w:color="auto"/>
                                    <w:left w:val="none" w:sz="0" w:space="0" w:color="auto"/>
                                    <w:bottom w:val="none" w:sz="0" w:space="0" w:color="auto"/>
                                    <w:right w:val="none" w:sz="0" w:space="0" w:color="auto"/>
                                  </w:divBdr>
                                </w:div>
                                <w:div w:id="220294907">
                                  <w:marLeft w:val="0"/>
                                  <w:marRight w:val="0"/>
                                  <w:marTop w:val="0"/>
                                  <w:marBottom w:val="0"/>
                                  <w:divBdr>
                                    <w:top w:val="none" w:sz="0" w:space="0" w:color="auto"/>
                                    <w:left w:val="none" w:sz="0" w:space="0" w:color="auto"/>
                                    <w:bottom w:val="none" w:sz="0" w:space="0" w:color="auto"/>
                                    <w:right w:val="none" w:sz="0" w:space="0" w:color="auto"/>
                                  </w:divBdr>
                                </w:div>
                                <w:div w:id="1293943751">
                                  <w:marLeft w:val="0"/>
                                  <w:marRight w:val="0"/>
                                  <w:marTop w:val="0"/>
                                  <w:marBottom w:val="0"/>
                                  <w:divBdr>
                                    <w:top w:val="none" w:sz="0" w:space="0" w:color="auto"/>
                                    <w:left w:val="none" w:sz="0" w:space="0" w:color="auto"/>
                                    <w:bottom w:val="none" w:sz="0" w:space="0" w:color="auto"/>
                                    <w:right w:val="none" w:sz="0" w:space="0" w:color="auto"/>
                                  </w:divBdr>
                                </w:div>
                                <w:div w:id="2103143252">
                                  <w:marLeft w:val="0"/>
                                  <w:marRight w:val="0"/>
                                  <w:marTop w:val="0"/>
                                  <w:marBottom w:val="0"/>
                                  <w:divBdr>
                                    <w:top w:val="none" w:sz="0" w:space="0" w:color="auto"/>
                                    <w:left w:val="none" w:sz="0" w:space="0" w:color="auto"/>
                                    <w:bottom w:val="none" w:sz="0" w:space="0" w:color="auto"/>
                                    <w:right w:val="none" w:sz="0" w:space="0" w:color="auto"/>
                                  </w:divBdr>
                                </w:div>
                                <w:div w:id="583078297">
                                  <w:marLeft w:val="0"/>
                                  <w:marRight w:val="0"/>
                                  <w:marTop w:val="0"/>
                                  <w:marBottom w:val="0"/>
                                  <w:divBdr>
                                    <w:top w:val="none" w:sz="0" w:space="0" w:color="auto"/>
                                    <w:left w:val="none" w:sz="0" w:space="0" w:color="auto"/>
                                    <w:bottom w:val="none" w:sz="0" w:space="0" w:color="auto"/>
                                    <w:right w:val="none" w:sz="0" w:space="0" w:color="auto"/>
                                  </w:divBdr>
                                </w:div>
                                <w:div w:id="867529973">
                                  <w:marLeft w:val="0"/>
                                  <w:marRight w:val="0"/>
                                  <w:marTop w:val="0"/>
                                  <w:marBottom w:val="0"/>
                                  <w:divBdr>
                                    <w:top w:val="none" w:sz="0" w:space="0" w:color="auto"/>
                                    <w:left w:val="none" w:sz="0" w:space="0" w:color="auto"/>
                                    <w:bottom w:val="none" w:sz="0" w:space="0" w:color="auto"/>
                                    <w:right w:val="none" w:sz="0" w:space="0" w:color="auto"/>
                                  </w:divBdr>
                                </w:div>
                                <w:div w:id="2046325954">
                                  <w:marLeft w:val="0"/>
                                  <w:marRight w:val="0"/>
                                  <w:marTop w:val="0"/>
                                  <w:marBottom w:val="0"/>
                                  <w:divBdr>
                                    <w:top w:val="none" w:sz="0" w:space="0" w:color="auto"/>
                                    <w:left w:val="none" w:sz="0" w:space="0" w:color="auto"/>
                                    <w:bottom w:val="none" w:sz="0" w:space="0" w:color="auto"/>
                                    <w:right w:val="none" w:sz="0" w:space="0" w:color="auto"/>
                                  </w:divBdr>
                                </w:div>
                                <w:div w:id="1466894789">
                                  <w:marLeft w:val="0"/>
                                  <w:marRight w:val="0"/>
                                  <w:marTop w:val="0"/>
                                  <w:marBottom w:val="0"/>
                                  <w:divBdr>
                                    <w:top w:val="none" w:sz="0" w:space="0" w:color="auto"/>
                                    <w:left w:val="none" w:sz="0" w:space="0" w:color="auto"/>
                                    <w:bottom w:val="none" w:sz="0" w:space="0" w:color="auto"/>
                                    <w:right w:val="none" w:sz="0" w:space="0" w:color="auto"/>
                                  </w:divBdr>
                                </w:div>
                                <w:div w:id="1502700064">
                                  <w:marLeft w:val="0"/>
                                  <w:marRight w:val="0"/>
                                  <w:marTop w:val="0"/>
                                  <w:marBottom w:val="0"/>
                                  <w:divBdr>
                                    <w:top w:val="none" w:sz="0" w:space="0" w:color="auto"/>
                                    <w:left w:val="none" w:sz="0" w:space="0" w:color="auto"/>
                                    <w:bottom w:val="none" w:sz="0" w:space="0" w:color="auto"/>
                                    <w:right w:val="none" w:sz="0" w:space="0" w:color="auto"/>
                                  </w:divBdr>
                                </w:div>
                                <w:div w:id="2120761264">
                                  <w:marLeft w:val="0"/>
                                  <w:marRight w:val="0"/>
                                  <w:marTop w:val="0"/>
                                  <w:marBottom w:val="0"/>
                                  <w:divBdr>
                                    <w:top w:val="none" w:sz="0" w:space="0" w:color="auto"/>
                                    <w:left w:val="none" w:sz="0" w:space="0" w:color="auto"/>
                                    <w:bottom w:val="none" w:sz="0" w:space="0" w:color="auto"/>
                                    <w:right w:val="none" w:sz="0" w:space="0" w:color="auto"/>
                                  </w:divBdr>
                                </w:div>
                                <w:div w:id="1585410439">
                                  <w:marLeft w:val="0"/>
                                  <w:marRight w:val="0"/>
                                  <w:marTop w:val="0"/>
                                  <w:marBottom w:val="0"/>
                                  <w:divBdr>
                                    <w:top w:val="none" w:sz="0" w:space="0" w:color="auto"/>
                                    <w:left w:val="none" w:sz="0" w:space="0" w:color="auto"/>
                                    <w:bottom w:val="none" w:sz="0" w:space="0" w:color="auto"/>
                                    <w:right w:val="none" w:sz="0" w:space="0" w:color="auto"/>
                                  </w:divBdr>
                                </w:div>
                                <w:div w:id="1610046535">
                                  <w:marLeft w:val="0"/>
                                  <w:marRight w:val="0"/>
                                  <w:marTop w:val="0"/>
                                  <w:marBottom w:val="0"/>
                                  <w:divBdr>
                                    <w:top w:val="none" w:sz="0" w:space="0" w:color="auto"/>
                                    <w:left w:val="none" w:sz="0" w:space="0" w:color="auto"/>
                                    <w:bottom w:val="none" w:sz="0" w:space="0" w:color="auto"/>
                                    <w:right w:val="none" w:sz="0" w:space="0" w:color="auto"/>
                                  </w:divBdr>
                                </w:div>
                                <w:div w:id="560216846">
                                  <w:marLeft w:val="0"/>
                                  <w:marRight w:val="0"/>
                                  <w:marTop w:val="0"/>
                                  <w:marBottom w:val="0"/>
                                  <w:divBdr>
                                    <w:top w:val="none" w:sz="0" w:space="0" w:color="auto"/>
                                    <w:left w:val="none" w:sz="0" w:space="0" w:color="auto"/>
                                    <w:bottom w:val="none" w:sz="0" w:space="0" w:color="auto"/>
                                    <w:right w:val="none" w:sz="0" w:space="0" w:color="auto"/>
                                  </w:divBdr>
                                </w:div>
                                <w:div w:id="690183179">
                                  <w:marLeft w:val="0"/>
                                  <w:marRight w:val="0"/>
                                  <w:marTop w:val="0"/>
                                  <w:marBottom w:val="0"/>
                                  <w:divBdr>
                                    <w:top w:val="none" w:sz="0" w:space="0" w:color="auto"/>
                                    <w:left w:val="none" w:sz="0" w:space="0" w:color="auto"/>
                                    <w:bottom w:val="none" w:sz="0" w:space="0" w:color="auto"/>
                                    <w:right w:val="none" w:sz="0" w:space="0" w:color="auto"/>
                                  </w:divBdr>
                                </w:div>
                                <w:div w:id="943537794">
                                  <w:marLeft w:val="0"/>
                                  <w:marRight w:val="0"/>
                                  <w:marTop w:val="0"/>
                                  <w:marBottom w:val="0"/>
                                  <w:divBdr>
                                    <w:top w:val="none" w:sz="0" w:space="0" w:color="auto"/>
                                    <w:left w:val="none" w:sz="0" w:space="0" w:color="auto"/>
                                    <w:bottom w:val="none" w:sz="0" w:space="0" w:color="auto"/>
                                    <w:right w:val="none" w:sz="0" w:space="0" w:color="auto"/>
                                  </w:divBdr>
                                </w:div>
                                <w:div w:id="309212632">
                                  <w:marLeft w:val="0"/>
                                  <w:marRight w:val="0"/>
                                  <w:marTop w:val="0"/>
                                  <w:marBottom w:val="0"/>
                                  <w:divBdr>
                                    <w:top w:val="none" w:sz="0" w:space="0" w:color="auto"/>
                                    <w:left w:val="none" w:sz="0" w:space="0" w:color="auto"/>
                                    <w:bottom w:val="none" w:sz="0" w:space="0" w:color="auto"/>
                                    <w:right w:val="none" w:sz="0" w:space="0" w:color="auto"/>
                                  </w:divBdr>
                                </w:div>
                                <w:div w:id="682434687">
                                  <w:marLeft w:val="0"/>
                                  <w:marRight w:val="0"/>
                                  <w:marTop w:val="0"/>
                                  <w:marBottom w:val="0"/>
                                  <w:divBdr>
                                    <w:top w:val="none" w:sz="0" w:space="0" w:color="auto"/>
                                    <w:left w:val="none" w:sz="0" w:space="0" w:color="auto"/>
                                    <w:bottom w:val="none" w:sz="0" w:space="0" w:color="auto"/>
                                    <w:right w:val="none" w:sz="0" w:space="0" w:color="auto"/>
                                  </w:divBdr>
                                </w:div>
                                <w:div w:id="861865887">
                                  <w:marLeft w:val="0"/>
                                  <w:marRight w:val="0"/>
                                  <w:marTop w:val="0"/>
                                  <w:marBottom w:val="0"/>
                                  <w:divBdr>
                                    <w:top w:val="none" w:sz="0" w:space="0" w:color="auto"/>
                                    <w:left w:val="none" w:sz="0" w:space="0" w:color="auto"/>
                                    <w:bottom w:val="none" w:sz="0" w:space="0" w:color="auto"/>
                                    <w:right w:val="none" w:sz="0" w:space="0" w:color="auto"/>
                                  </w:divBdr>
                                </w:div>
                                <w:div w:id="1686899655">
                                  <w:marLeft w:val="0"/>
                                  <w:marRight w:val="0"/>
                                  <w:marTop w:val="0"/>
                                  <w:marBottom w:val="0"/>
                                  <w:divBdr>
                                    <w:top w:val="none" w:sz="0" w:space="0" w:color="auto"/>
                                    <w:left w:val="none" w:sz="0" w:space="0" w:color="auto"/>
                                    <w:bottom w:val="none" w:sz="0" w:space="0" w:color="auto"/>
                                    <w:right w:val="none" w:sz="0" w:space="0" w:color="auto"/>
                                  </w:divBdr>
                                </w:div>
                                <w:div w:id="1356005927">
                                  <w:marLeft w:val="0"/>
                                  <w:marRight w:val="0"/>
                                  <w:marTop w:val="0"/>
                                  <w:marBottom w:val="0"/>
                                  <w:divBdr>
                                    <w:top w:val="none" w:sz="0" w:space="0" w:color="auto"/>
                                    <w:left w:val="none" w:sz="0" w:space="0" w:color="auto"/>
                                    <w:bottom w:val="none" w:sz="0" w:space="0" w:color="auto"/>
                                    <w:right w:val="none" w:sz="0" w:space="0" w:color="auto"/>
                                  </w:divBdr>
                                </w:div>
                                <w:div w:id="330767032">
                                  <w:marLeft w:val="0"/>
                                  <w:marRight w:val="0"/>
                                  <w:marTop w:val="0"/>
                                  <w:marBottom w:val="0"/>
                                  <w:divBdr>
                                    <w:top w:val="none" w:sz="0" w:space="0" w:color="auto"/>
                                    <w:left w:val="none" w:sz="0" w:space="0" w:color="auto"/>
                                    <w:bottom w:val="none" w:sz="0" w:space="0" w:color="auto"/>
                                    <w:right w:val="none" w:sz="0" w:space="0" w:color="auto"/>
                                  </w:divBdr>
                                </w:div>
                                <w:div w:id="550073615">
                                  <w:marLeft w:val="0"/>
                                  <w:marRight w:val="0"/>
                                  <w:marTop w:val="0"/>
                                  <w:marBottom w:val="0"/>
                                  <w:divBdr>
                                    <w:top w:val="none" w:sz="0" w:space="0" w:color="auto"/>
                                    <w:left w:val="none" w:sz="0" w:space="0" w:color="auto"/>
                                    <w:bottom w:val="none" w:sz="0" w:space="0" w:color="auto"/>
                                    <w:right w:val="none" w:sz="0" w:space="0" w:color="auto"/>
                                  </w:divBdr>
                                </w:div>
                                <w:div w:id="1935161573">
                                  <w:marLeft w:val="0"/>
                                  <w:marRight w:val="0"/>
                                  <w:marTop w:val="0"/>
                                  <w:marBottom w:val="0"/>
                                  <w:divBdr>
                                    <w:top w:val="none" w:sz="0" w:space="0" w:color="auto"/>
                                    <w:left w:val="none" w:sz="0" w:space="0" w:color="auto"/>
                                    <w:bottom w:val="none" w:sz="0" w:space="0" w:color="auto"/>
                                    <w:right w:val="none" w:sz="0" w:space="0" w:color="auto"/>
                                  </w:divBdr>
                                </w:div>
                                <w:div w:id="1073310042">
                                  <w:marLeft w:val="0"/>
                                  <w:marRight w:val="0"/>
                                  <w:marTop w:val="0"/>
                                  <w:marBottom w:val="0"/>
                                  <w:divBdr>
                                    <w:top w:val="none" w:sz="0" w:space="0" w:color="auto"/>
                                    <w:left w:val="none" w:sz="0" w:space="0" w:color="auto"/>
                                    <w:bottom w:val="none" w:sz="0" w:space="0" w:color="auto"/>
                                    <w:right w:val="none" w:sz="0" w:space="0" w:color="auto"/>
                                  </w:divBdr>
                                </w:div>
                              </w:divsChild>
                            </w:div>
                            <w:div w:id="1577207393">
                              <w:marLeft w:val="0"/>
                              <w:marRight w:val="0"/>
                              <w:marTop w:val="0"/>
                              <w:marBottom w:val="0"/>
                              <w:divBdr>
                                <w:top w:val="none" w:sz="0" w:space="0" w:color="auto"/>
                                <w:left w:val="none" w:sz="0" w:space="0" w:color="auto"/>
                                <w:bottom w:val="none" w:sz="0" w:space="0" w:color="auto"/>
                                <w:right w:val="none" w:sz="0" w:space="0" w:color="auto"/>
                              </w:divBdr>
                              <w:divsChild>
                                <w:div w:id="826163734">
                                  <w:marLeft w:val="0"/>
                                  <w:marRight w:val="0"/>
                                  <w:marTop w:val="0"/>
                                  <w:marBottom w:val="0"/>
                                  <w:divBdr>
                                    <w:top w:val="none" w:sz="0" w:space="0" w:color="auto"/>
                                    <w:left w:val="none" w:sz="0" w:space="0" w:color="auto"/>
                                    <w:bottom w:val="none" w:sz="0" w:space="0" w:color="auto"/>
                                    <w:right w:val="none" w:sz="0" w:space="0" w:color="auto"/>
                                  </w:divBdr>
                                </w:div>
                                <w:div w:id="1805460182">
                                  <w:marLeft w:val="0"/>
                                  <w:marRight w:val="0"/>
                                  <w:marTop w:val="0"/>
                                  <w:marBottom w:val="0"/>
                                  <w:divBdr>
                                    <w:top w:val="none" w:sz="0" w:space="0" w:color="auto"/>
                                    <w:left w:val="none" w:sz="0" w:space="0" w:color="auto"/>
                                    <w:bottom w:val="none" w:sz="0" w:space="0" w:color="auto"/>
                                    <w:right w:val="none" w:sz="0" w:space="0" w:color="auto"/>
                                  </w:divBdr>
                                </w:div>
                                <w:div w:id="2012832296">
                                  <w:marLeft w:val="0"/>
                                  <w:marRight w:val="0"/>
                                  <w:marTop w:val="0"/>
                                  <w:marBottom w:val="0"/>
                                  <w:divBdr>
                                    <w:top w:val="none" w:sz="0" w:space="0" w:color="auto"/>
                                    <w:left w:val="none" w:sz="0" w:space="0" w:color="auto"/>
                                    <w:bottom w:val="none" w:sz="0" w:space="0" w:color="auto"/>
                                    <w:right w:val="none" w:sz="0" w:space="0" w:color="auto"/>
                                  </w:divBdr>
                                </w:div>
                                <w:div w:id="1094127613">
                                  <w:marLeft w:val="0"/>
                                  <w:marRight w:val="0"/>
                                  <w:marTop w:val="0"/>
                                  <w:marBottom w:val="0"/>
                                  <w:divBdr>
                                    <w:top w:val="none" w:sz="0" w:space="0" w:color="auto"/>
                                    <w:left w:val="none" w:sz="0" w:space="0" w:color="auto"/>
                                    <w:bottom w:val="none" w:sz="0" w:space="0" w:color="auto"/>
                                    <w:right w:val="none" w:sz="0" w:space="0" w:color="auto"/>
                                  </w:divBdr>
                                </w:div>
                                <w:div w:id="1511523865">
                                  <w:marLeft w:val="0"/>
                                  <w:marRight w:val="0"/>
                                  <w:marTop w:val="0"/>
                                  <w:marBottom w:val="0"/>
                                  <w:divBdr>
                                    <w:top w:val="none" w:sz="0" w:space="0" w:color="auto"/>
                                    <w:left w:val="none" w:sz="0" w:space="0" w:color="auto"/>
                                    <w:bottom w:val="none" w:sz="0" w:space="0" w:color="auto"/>
                                    <w:right w:val="none" w:sz="0" w:space="0" w:color="auto"/>
                                  </w:divBdr>
                                </w:div>
                                <w:div w:id="1877542983">
                                  <w:marLeft w:val="0"/>
                                  <w:marRight w:val="0"/>
                                  <w:marTop w:val="0"/>
                                  <w:marBottom w:val="0"/>
                                  <w:divBdr>
                                    <w:top w:val="none" w:sz="0" w:space="0" w:color="auto"/>
                                    <w:left w:val="none" w:sz="0" w:space="0" w:color="auto"/>
                                    <w:bottom w:val="none" w:sz="0" w:space="0" w:color="auto"/>
                                    <w:right w:val="none" w:sz="0" w:space="0" w:color="auto"/>
                                  </w:divBdr>
                                </w:div>
                                <w:div w:id="245656104">
                                  <w:marLeft w:val="0"/>
                                  <w:marRight w:val="0"/>
                                  <w:marTop w:val="0"/>
                                  <w:marBottom w:val="0"/>
                                  <w:divBdr>
                                    <w:top w:val="none" w:sz="0" w:space="0" w:color="auto"/>
                                    <w:left w:val="none" w:sz="0" w:space="0" w:color="auto"/>
                                    <w:bottom w:val="none" w:sz="0" w:space="0" w:color="auto"/>
                                    <w:right w:val="none" w:sz="0" w:space="0" w:color="auto"/>
                                  </w:divBdr>
                                </w:div>
                                <w:div w:id="907690321">
                                  <w:marLeft w:val="0"/>
                                  <w:marRight w:val="0"/>
                                  <w:marTop w:val="0"/>
                                  <w:marBottom w:val="0"/>
                                  <w:divBdr>
                                    <w:top w:val="none" w:sz="0" w:space="0" w:color="auto"/>
                                    <w:left w:val="none" w:sz="0" w:space="0" w:color="auto"/>
                                    <w:bottom w:val="none" w:sz="0" w:space="0" w:color="auto"/>
                                    <w:right w:val="none" w:sz="0" w:space="0" w:color="auto"/>
                                  </w:divBdr>
                                </w:div>
                                <w:div w:id="1222013860">
                                  <w:marLeft w:val="0"/>
                                  <w:marRight w:val="0"/>
                                  <w:marTop w:val="0"/>
                                  <w:marBottom w:val="0"/>
                                  <w:divBdr>
                                    <w:top w:val="none" w:sz="0" w:space="0" w:color="auto"/>
                                    <w:left w:val="none" w:sz="0" w:space="0" w:color="auto"/>
                                    <w:bottom w:val="none" w:sz="0" w:space="0" w:color="auto"/>
                                    <w:right w:val="none" w:sz="0" w:space="0" w:color="auto"/>
                                  </w:divBdr>
                                </w:div>
                                <w:div w:id="260113665">
                                  <w:marLeft w:val="0"/>
                                  <w:marRight w:val="0"/>
                                  <w:marTop w:val="0"/>
                                  <w:marBottom w:val="0"/>
                                  <w:divBdr>
                                    <w:top w:val="none" w:sz="0" w:space="0" w:color="auto"/>
                                    <w:left w:val="none" w:sz="0" w:space="0" w:color="auto"/>
                                    <w:bottom w:val="none" w:sz="0" w:space="0" w:color="auto"/>
                                    <w:right w:val="none" w:sz="0" w:space="0" w:color="auto"/>
                                  </w:divBdr>
                                </w:div>
                                <w:div w:id="203713243">
                                  <w:marLeft w:val="0"/>
                                  <w:marRight w:val="0"/>
                                  <w:marTop w:val="0"/>
                                  <w:marBottom w:val="0"/>
                                  <w:divBdr>
                                    <w:top w:val="none" w:sz="0" w:space="0" w:color="auto"/>
                                    <w:left w:val="none" w:sz="0" w:space="0" w:color="auto"/>
                                    <w:bottom w:val="none" w:sz="0" w:space="0" w:color="auto"/>
                                    <w:right w:val="none" w:sz="0" w:space="0" w:color="auto"/>
                                  </w:divBdr>
                                </w:div>
                                <w:div w:id="206182526">
                                  <w:marLeft w:val="0"/>
                                  <w:marRight w:val="0"/>
                                  <w:marTop w:val="0"/>
                                  <w:marBottom w:val="0"/>
                                  <w:divBdr>
                                    <w:top w:val="none" w:sz="0" w:space="0" w:color="auto"/>
                                    <w:left w:val="none" w:sz="0" w:space="0" w:color="auto"/>
                                    <w:bottom w:val="none" w:sz="0" w:space="0" w:color="auto"/>
                                    <w:right w:val="none" w:sz="0" w:space="0" w:color="auto"/>
                                  </w:divBdr>
                                </w:div>
                                <w:div w:id="661658664">
                                  <w:marLeft w:val="0"/>
                                  <w:marRight w:val="0"/>
                                  <w:marTop w:val="0"/>
                                  <w:marBottom w:val="0"/>
                                  <w:divBdr>
                                    <w:top w:val="none" w:sz="0" w:space="0" w:color="auto"/>
                                    <w:left w:val="none" w:sz="0" w:space="0" w:color="auto"/>
                                    <w:bottom w:val="none" w:sz="0" w:space="0" w:color="auto"/>
                                    <w:right w:val="none" w:sz="0" w:space="0" w:color="auto"/>
                                  </w:divBdr>
                                </w:div>
                                <w:div w:id="1244680075">
                                  <w:marLeft w:val="0"/>
                                  <w:marRight w:val="0"/>
                                  <w:marTop w:val="0"/>
                                  <w:marBottom w:val="0"/>
                                  <w:divBdr>
                                    <w:top w:val="none" w:sz="0" w:space="0" w:color="auto"/>
                                    <w:left w:val="none" w:sz="0" w:space="0" w:color="auto"/>
                                    <w:bottom w:val="none" w:sz="0" w:space="0" w:color="auto"/>
                                    <w:right w:val="none" w:sz="0" w:space="0" w:color="auto"/>
                                  </w:divBdr>
                                </w:div>
                                <w:div w:id="613176842">
                                  <w:marLeft w:val="0"/>
                                  <w:marRight w:val="0"/>
                                  <w:marTop w:val="0"/>
                                  <w:marBottom w:val="0"/>
                                  <w:divBdr>
                                    <w:top w:val="none" w:sz="0" w:space="0" w:color="auto"/>
                                    <w:left w:val="none" w:sz="0" w:space="0" w:color="auto"/>
                                    <w:bottom w:val="none" w:sz="0" w:space="0" w:color="auto"/>
                                    <w:right w:val="none" w:sz="0" w:space="0" w:color="auto"/>
                                  </w:divBdr>
                                </w:div>
                                <w:div w:id="1837181386">
                                  <w:marLeft w:val="0"/>
                                  <w:marRight w:val="0"/>
                                  <w:marTop w:val="0"/>
                                  <w:marBottom w:val="0"/>
                                  <w:divBdr>
                                    <w:top w:val="none" w:sz="0" w:space="0" w:color="auto"/>
                                    <w:left w:val="none" w:sz="0" w:space="0" w:color="auto"/>
                                    <w:bottom w:val="none" w:sz="0" w:space="0" w:color="auto"/>
                                    <w:right w:val="none" w:sz="0" w:space="0" w:color="auto"/>
                                  </w:divBdr>
                                </w:div>
                                <w:div w:id="1135103423">
                                  <w:marLeft w:val="0"/>
                                  <w:marRight w:val="0"/>
                                  <w:marTop w:val="0"/>
                                  <w:marBottom w:val="0"/>
                                  <w:divBdr>
                                    <w:top w:val="none" w:sz="0" w:space="0" w:color="auto"/>
                                    <w:left w:val="none" w:sz="0" w:space="0" w:color="auto"/>
                                    <w:bottom w:val="none" w:sz="0" w:space="0" w:color="auto"/>
                                    <w:right w:val="none" w:sz="0" w:space="0" w:color="auto"/>
                                  </w:divBdr>
                                </w:div>
                                <w:div w:id="760834045">
                                  <w:marLeft w:val="0"/>
                                  <w:marRight w:val="0"/>
                                  <w:marTop w:val="0"/>
                                  <w:marBottom w:val="0"/>
                                  <w:divBdr>
                                    <w:top w:val="none" w:sz="0" w:space="0" w:color="auto"/>
                                    <w:left w:val="none" w:sz="0" w:space="0" w:color="auto"/>
                                    <w:bottom w:val="none" w:sz="0" w:space="0" w:color="auto"/>
                                    <w:right w:val="none" w:sz="0" w:space="0" w:color="auto"/>
                                  </w:divBdr>
                                </w:div>
                                <w:div w:id="1786726475">
                                  <w:marLeft w:val="0"/>
                                  <w:marRight w:val="0"/>
                                  <w:marTop w:val="0"/>
                                  <w:marBottom w:val="0"/>
                                  <w:divBdr>
                                    <w:top w:val="none" w:sz="0" w:space="0" w:color="auto"/>
                                    <w:left w:val="none" w:sz="0" w:space="0" w:color="auto"/>
                                    <w:bottom w:val="none" w:sz="0" w:space="0" w:color="auto"/>
                                    <w:right w:val="none" w:sz="0" w:space="0" w:color="auto"/>
                                  </w:divBdr>
                                </w:div>
                                <w:div w:id="134227066">
                                  <w:marLeft w:val="0"/>
                                  <w:marRight w:val="0"/>
                                  <w:marTop w:val="0"/>
                                  <w:marBottom w:val="0"/>
                                  <w:divBdr>
                                    <w:top w:val="none" w:sz="0" w:space="0" w:color="auto"/>
                                    <w:left w:val="none" w:sz="0" w:space="0" w:color="auto"/>
                                    <w:bottom w:val="none" w:sz="0" w:space="0" w:color="auto"/>
                                    <w:right w:val="none" w:sz="0" w:space="0" w:color="auto"/>
                                  </w:divBdr>
                                </w:div>
                                <w:div w:id="1807165082">
                                  <w:marLeft w:val="0"/>
                                  <w:marRight w:val="0"/>
                                  <w:marTop w:val="0"/>
                                  <w:marBottom w:val="0"/>
                                  <w:divBdr>
                                    <w:top w:val="none" w:sz="0" w:space="0" w:color="auto"/>
                                    <w:left w:val="none" w:sz="0" w:space="0" w:color="auto"/>
                                    <w:bottom w:val="none" w:sz="0" w:space="0" w:color="auto"/>
                                    <w:right w:val="none" w:sz="0" w:space="0" w:color="auto"/>
                                  </w:divBdr>
                                </w:div>
                                <w:div w:id="14156967">
                                  <w:marLeft w:val="0"/>
                                  <w:marRight w:val="0"/>
                                  <w:marTop w:val="0"/>
                                  <w:marBottom w:val="0"/>
                                  <w:divBdr>
                                    <w:top w:val="none" w:sz="0" w:space="0" w:color="auto"/>
                                    <w:left w:val="none" w:sz="0" w:space="0" w:color="auto"/>
                                    <w:bottom w:val="none" w:sz="0" w:space="0" w:color="auto"/>
                                    <w:right w:val="none" w:sz="0" w:space="0" w:color="auto"/>
                                  </w:divBdr>
                                </w:div>
                                <w:div w:id="46879764">
                                  <w:marLeft w:val="0"/>
                                  <w:marRight w:val="0"/>
                                  <w:marTop w:val="0"/>
                                  <w:marBottom w:val="0"/>
                                  <w:divBdr>
                                    <w:top w:val="none" w:sz="0" w:space="0" w:color="auto"/>
                                    <w:left w:val="none" w:sz="0" w:space="0" w:color="auto"/>
                                    <w:bottom w:val="none" w:sz="0" w:space="0" w:color="auto"/>
                                    <w:right w:val="none" w:sz="0" w:space="0" w:color="auto"/>
                                  </w:divBdr>
                                </w:div>
                                <w:div w:id="822358550">
                                  <w:marLeft w:val="0"/>
                                  <w:marRight w:val="0"/>
                                  <w:marTop w:val="0"/>
                                  <w:marBottom w:val="0"/>
                                  <w:divBdr>
                                    <w:top w:val="none" w:sz="0" w:space="0" w:color="auto"/>
                                    <w:left w:val="none" w:sz="0" w:space="0" w:color="auto"/>
                                    <w:bottom w:val="none" w:sz="0" w:space="0" w:color="auto"/>
                                    <w:right w:val="none" w:sz="0" w:space="0" w:color="auto"/>
                                  </w:divBdr>
                                </w:div>
                                <w:div w:id="2130273582">
                                  <w:marLeft w:val="0"/>
                                  <w:marRight w:val="0"/>
                                  <w:marTop w:val="0"/>
                                  <w:marBottom w:val="0"/>
                                  <w:divBdr>
                                    <w:top w:val="none" w:sz="0" w:space="0" w:color="auto"/>
                                    <w:left w:val="none" w:sz="0" w:space="0" w:color="auto"/>
                                    <w:bottom w:val="none" w:sz="0" w:space="0" w:color="auto"/>
                                    <w:right w:val="none" w:sz="0" w:space="0" w:color="auto"/>
                                  </w:divBdr>
                                </w:div>
                                <w:div w:id="813182552">
                                  <w:marLeft w:val="0"/>
                                  <w:marRight w:val="0"/>
                                  <w:marTop w:val="0"/>
                                  <w:marBottom w:val="0"/>
                                  <w:divBdr>
                                    <w:top w:val="none" w:sz="0" w:space="0" w:color="auto"/>
                                    <w:left w:val="none" w:sz="0" w:space="0" w:color="auto"/>
                                    <w:bottom w:val="none" w:sz="0" w:space="0" w:color="auto"/>
                                    <w:right w:val="none" w:sz="0" w:space="0" w:color="auto"/>
                                  </w:divBdr>
                                </w:div>
                                <w:div w:id="195002332">
                                  <w:marLeft w:val="0"/>
                                  <w:marRight w:val="0"/>
                                  <w:marTop w:val="0"/>
                                  <w:marBottom w:val="0"/>
                                  <w:divBdr>
                                    <w:top w:val="none" w:sz="0" w:space="0" w:color="auto"/>
                                    <w:left w:val="none" w:sz="0" w:space="0" w:color="auto"/>
                                    <w:bottom w:val="none" w:sz="0" w:space="0" w:color="auto"/>
                                    <w:right w:val="none" w:sz="0" w:space="0" w:color="auto"/>
                                  </w:divBdr>
                                </w:div>
                                <w:div w:id="1033992562">
                                  <w:marLeft w:val="0"/>
                                  <w:marRight w:val="0"/>
                                  <w:marTop w:val="0"/>
                                  <w:marBottom w:val="0"/>
                                  <w:divBdr>
                                    <w:top w:val="none" w:sz="0" w:space="0" w:color="auto"/>
                                    <w:left w:val="none" w:sz="0" w:space="0" w:color="auto"/>
                                    <w:bottom w:val="none" w:sz="0" w:space="0" w:color="auto"/>
                                    <w:right w:val="none" w:sz="0" w:space="0" w:color="auto"/>
                                  </w:divBdr>
                                </w:div>
                                <w:div w:id="771242272">
                                  <w:marLeft w:val="0"/>
                                  <w:marRight w:val="0"/>
                                  <w:marTop w:val="0"/>
                                  <w:marBottom w:val="0"/>
                                  <w:divBdr>
                                    <w:top w:val="none" w:sz="0" w:space="0" w:color="auto"/>
                                    <w:left w:val="none" w:sz="0" w:space="0" w:color="auto"/>
                                    <w:bottom w:val="none" w:sz="0" w:space="0" w:color="auto"/>
                                    <w:right w:val="none" w:sz="0" w:space="0" w:color="auto"/>
                                  </w:divBdr>
                                </w:div>
                                <w:div w:id="163667501">
                                  <w:marLeft w:val="0"/>
                                  <w:marRight w:val="0"/>
                                  <w:marTop w:val="0"/>
                                  <w:marBottom w:val="0"/>
                                  <w:divBdr>
                                    <w:top w:val="none" w:sz="0" w:space="0" w:color="auto"/>
                                    <w:left w:val="none" w:sz="0" w:space="0" w:color="auto"/>
                                    <w:bottom w:val="none" w:sz="0" w:space="0" w:color="auto"/>
                                    <w:right w:val="none" w:sz="0" w:space="0" w:color="auto"/>
                                  </w:divBdr>
                                </w:div>
                                <w:div w:id="2004776774">
                                  <w:marLeft w:val="0"/>
                                  <w:marRight w:val="0"/>
                                  <w:marTop w:val="0"/>
                                  <w:marBottom w:val="0"/>
                                  <w:divBdr>
                                    <w:top w:val="none" w:sz="0" w:space="0" w:color="auto"/>
                                    <w:left w:val="none" w:sz="0" w:space="0" w:color="auto"/>
                                    <w:bottom w:val="none" w:sz="0" w:space="0" w:color="auto"/>
                                    <w:right w:val="none" w:sz="0" w:space="0" w:color="auto"/>
                                  </w:divBdr>
                                </w:div>
                                <w:div w:id="1431240796">
                                  <w:marLeft w:val="0"/>
                                  <w:marRight w:val="0"/>
                                  <w:marTop w:val="0"/>
                                  <w:marBottom w:val="0"/>
                                  <w:divBdr>
                                    <w:top w:val="none" w:sz="0" w:space="0" w:color="auto"/>
                                    <w:left w:val="none" w:sz="0" w:space="0" w:color="auto"/>
                                    <w:bottom w:val="none" w:sz="0" w:space="0" w:color="auto"/>
                                    <w:right w:val="none" w:sz="0" w:space="0" w:color="auto"/>
                                  </w:divBdr>
                                </w:div>
                                <w:div w:id="1232157079">
                                  <w:marLeft w:val="0"/>
                                  <w:marRight w:val="0"/>
                                  <w:marTop w:val="0"/>
                                  <w:marBottom w:val="0"/>
                                  <w:divBdr>
                                    <w:top w:val="none" w:sz="0" w:space="0" w:color="auto"/>
                                    <w:left w:val="none" w:sz="0" w:space="0" w:color="auto"/>
                                    <w:bottom w:val="none" w:sz="0" w:space="0" w:color="auto"/>
                                    <w:right w:val="none" w:sz="0" w:space="0" w:color="auto"/>
                                  </w:divBdr>
                                </w:div>
                                <w:div w:id="2031833479">
                                  <w:marLeft w:val="0"/>
                                  <w:marRight w:val="0"/>
                                  <w:marTop w:val="0"/>
                                  <w:marBottom w:val="0"/>
                                  <w:divBdr>
                                    <w:top w:val="none" w:sz="0" w:space="0" w:color="auto"/>
                                    <w:left w:val="none" w:sz="0" w:space="0" w:color="auto"/>
                                    <w:bottom w:val="none" w:sz="0" w:space="0" w:color="auto"/>
                                    <w:right w:val="none" w:sz="0" w:space="0" w:color="auto"/>
                                  </w:divBdr>
                                </w:div>
                                <w:div w:id="938414998">
                                  <w:marLeft w:val="0"/>
                                  <w:marRight w:val="0"/>
                                  <w:marTop w:val="0"/>
                                  <w:marBottom w:val="0"/>
                                  <w:divBdr>
                                    <w:top w:val="none" w:sz="0" w:space="0" w:color="auto"/>
                                    <w:left w:val="none" w:sz="0" w:space="0" w:color="auto"/>
                                    <w:bottom w:val="none" w:sz="0" w:space="0" w:color="auto"/>
                                    <w:right w:val="none" w:sz="0" w:space="0" w:color="auto"/>
                                  </w:divBdr>
                                </w:div>
                                <w:div w:id="1941336261">
                                  <w:marLeft w:val="0"/>
                                  <w:marRight w:val="0"/>
                                  <w:marTop w:val="0"/>
                                  <w:marBottom w:val="0"/>
                                  <w:divBdr>
                                    <w:top w:val="none" w:sz="0" w:space="0" w:color="auto"/>
                                    <w:left w:val="none" w:sz="0" w:space="0" w:color="auto"/>
                                    <w:bottom w:val="none" w:sz="0" w:space="0" w:color="auto"/>
                                    <w:right w:val="none" w:sz="0" w:space="0" w:color="auto"/>
                                  </w:divBdr>
                                </w:div>
                                <w:div w:id="1720476489">
                                  <w:marLeft w:val="0"/>
                                  <w:marRight w:val="0"/>
                                  <w:marTop w:val="0"/>
                                  <w:marBottom w:val="0"/>
                                  <w:divBdr>
                                    <w:top w:val="none" w:sz="0" w:space="0" w:color="auto"/>
                                    <w:left w:val="none" w:sz="0" w:space="0" w:color="auto"/>
                                    <w:bottom w:val="none" w:sz="0" w:space="0" w:color="auto"/>
                                    <w:right w:val="none" w:sz="0" w:space="0" w:color="auto"/>
                                  </w:divBdr>
                                </w:div>
                                <w:div w:id="380374029">
                                  <w:marLeft w:val="0"/>
                                  <w:marRight w:val="0"/>
                                  <w:marTop w:val="0"/>
                                  <w:marBottom w:val="0"/>
                                  <w:divBdr>
                                    <w:top w:val="none" w:sz="0" w:space="0" w:color="auto"/>
                                    <w:left w:val="none" w:sz="0" w:space="0" w:color="auto"/>
                                    <w:bottom w:val="none" w:sz="0" w:space="0" w:color="auto"/>
                                    <w:right w:val="none" w:sz="0" w:space="0" w:color="auto"/>
                                  </w:divBdr>
                                </w:div>
                                <w:div w:id="1300380927">
                                  <w:marLeft w:val="0"/>
                                  <w:marRight w:val="0"/>
                                  <w:marTop w:val="0"/>
                                  <w:marBottom w:val="0"/>
                                  <w:divBdr>
                                    <w:top w:val="none" w:sz="0" w:space="0" w:color="auto"/>
                                    <w:left w:val="none" w:sz="0" w:space="0" w:color="auto"/>
                                    <w:bottom w:val="none" w:sz="0" w:space="0" w:color="auto"/>
                                    <w:right w:val="none" w:sz="0" w:space="0" w:color="auto"/>
                                  </w:divBdr>
                                </w:div>
                                <w:div w:id="648051853">
                                  <w:marLeft w:val="0"/>
                                  <w:marRight w:val="0"/>
                                  <w:marTop w:val="0"/>
                                  <w:marBottom w:val="0"/>
                                  <w:divBdr>
                                    <w:top w:val="none" w:sz="0" w:space="0" w:color="auto"/>
                                    <w:left w:val="none" w:sz="0" w:space="0" w:color="auto"/>
                                    <w:bottom w:val="none" w:sz="0" w:space="0" w:color="auto"/>
                                    <w:right w:val="none" w:sz="0" w:space="0" w:color="auto"/>
                                  </w:divBdr>
                                </w:div>
                                <w:div w:id="1546479614">
                                  <w:marLeft w:val="0"/>
                                  <w:marRight w:val="0"/>
                                  <w:marTop w:val="0"/>
                                  <w:marBottom w:val="0"/>
                                  <w:divBdr>
                                    <w:top w:val="none" w:sz="0" w:space="0" w:color="auto"/>
                                    <w:left w:val="none" w:sz="0" w:space="0" w:color="auto"/>
                                    <w:bottom w:val="none" w:sz="0" w:space="0" w:color="auto"/>
                                    <w:right w:val="none" w:sz="0" w:space="0" w:color="auto"/>
                                  </w:divBdr>
                                </w:div>
                                <w:div w:id="365133176">
                                  <w:marLeft w:val="0"/>
                                  <w:marRight w:val="0"/>
                                  <w:marTop w:val="0"/>
                                  <w:marBottom w:val="0"/>
                                  <w:divBdr>
                                    <w:top w:val="none" w:sz="0" w:space="0" w:color="auto"/>
                                    <w:left w:val="none" w:sz="0" w:space="0" w:color="auto"/>
                                    <w:bottom w:val="none" w:sz="0" w:space="0" w:color="auto"/>
                                    <w:right w:val="none" w:sz="0" w:space="0" w:color="auto"/>
                                  </w:divBdr>
                                </w:div>
                                <w:div w:id="248389387">
                                  <w:marLeft w:val="0"/>
                                  <w:marRight w:val="0"/>
                                  <w:marTop w:val="0"/>
                                  <w:marBottom w:val="0"/>
                                  <w:divBdr>
                                    <w:top w:val="none" w:sz="0" w:space="0" w:color="auto"/>
                                    <w:left w:val="none" w:sz="0" w:space="0" w:color="auto"/>
                                    <w:bottom w:val="none" w:sz="0" w:space="0" w:color="auto"/>
                                    <w:right w:val="none" w:sz="0" w:space="0" w:color="auto"/>
                                  </w:divBdr>
                                </w:div>
                                <w:div w:id="2033920547">
                                  <w:marLeft w:val="0"/>
                                  <w:marRight w:val="0"/>
                                  <w:marTop w:val="0"/>
                                  <w:marBottom w:val="0"/>
                                  <w:divBdr>
                                    <w:top w:val="none" w:sz="0" w:space="0" w:color="auto"/>
                                    <w:left w:val="none" w:sz="0" w:space="0" w:color="auto"/>
                                    <w:bottom w:val="none" w:sz="0" w:space="0" w:color="auto"/>
                                    <w:right w:val="none" w:sz="0" w:space="0" w:color="auto"/>
                                  </w:divBdr>
                                </w:div>
                                <w:div w:id="478772151">
                                  <w:marLeft w:val="0"/>
                                  <w:marRight w:val="0"/>
                                  <w:marTop w:val="0"/>
                                  <w:marBottom w:val="0"/>
                                  <w:divBdr>
                                    <w:top w:val="none" w:sz="0" w:space="0" w:color="auto"/>
                                    <w:left w:val="none" w:sz="0" w:space="0" w:color="auto"/>
                                    <w:bottom w:val="none" w:sz="0" w:space="0" w:color="auto"/>
                                    <w:right w:val="none" w:sz="0" w:space="0" w:color="auto"/>
                                  </w:divBdr>
                                </w:div>
                                <w:div w:id="1122067093">
                                  <w:marLeft w:val="0"/>
                                  <w:marRight w:val="0"/>
                                  <w:marTop w:val="0"/>
                                  <w:marBottom w:val="0"/>
                                  <w:divBdr>
                                    <w:top w:val="none" w:sz="0" w:space="0" w:color="auto"/>
                                    <w:left w:val="none" w:sz="0" w:space="0" w:color="auto"/>
                                    <w:bottom w:val="none" w:sz="0" w:space="0" w:color="auto"/>
                                    <w:right w:val="none" w:sz="0" w:space="0" w:color="auto"/>
                                  </w:divBdr>
                                </w:div>
                                <w:div w:id="322245451">
                                  <w:marLeft w:val="0"/>
                                  <w:marRight w:val="0"/>
                                  <w:marTop w:val="0"/>
                                  <w:marBottom w:val="0"/>
                                  <w:divBdr>
                                    <w:top w:val="none" w:sz="0" w:space="0" w:color="auto"/>
                                    <w:left w:val="none" w:sz="0" w:space="0" w:color="auto"/>
                                    <w:bottom w:val="none" w:sz="0" w:space="0" w:color="auto"/>
                                    <w:right w:val="none" w:sz="0" w:space="0" w:color="auto"/>
                                  </w:divBdr>
                                </w:div>
                                <w:div w:id="526987788">
                                  <w:marLeft w:val="0"/>
                                  <w:marRight w:val="0"/>
                                  <w:marTop w:val="0"/>
                                  <w:marBottom w:val="0"/>
                                  <w:divBdr>
                                    <w:top w:val="none" w:sz="0" w:space="0" w:color="auto"/>
                                    <w:left w:val="none" w:sz="0" w:space="0" w:color="auto"/>
                                    <w:bottom w:val="none" w:sz="0" w:space="0" w:color="auto"/>
                                    <w:right w:val="none" w:sz="0" w:space="0" w:color="auto"/>
                                  </w:divBdr>
                                </w:div>
                                <w:div w:id="430128266">
                                  <w:marLeft w:val="0"/>
                                  <w:marRight w:val="0"/>
                                  <w:marTop w:val="0"/>
                                  <w:marBottom w:val="0"/>
                                  <w:divBdr>
                                    <w:top w:val="none" w:sz="0" w:space="0" w:color="auto"/>
                                    <w:left w:val="none" w:sz="0" w:space="0" w:color="auto"/>
                                    <w:bottom w:val="none" w:sz="0" w:space="0" w:color="auto"/>
                                    <w:right w:val="none" w:sz="0" w:space="0" w:color="auto"/>
                                  </w:divBdr>
                                </w:div>
                                <w:div w:id="602958596">
                                  <w:marLeft w:val="0"/>
                                  <w:marRight w:val="0"/>
                                  <w:marTop w:val="0"/>
                                  <w:marBottom w:val="0"/>
                                  <w:divBdr>
                                    <w:top w:val="none" w:sz="0" w:space="0" w:color="auto"/>
                                    <w:left w:val="none" w:sz="0" w:space="0" w:color="auto"/>
                                    <w:bottom w:val="none" w:sz="0" w:space="0" w:color="auto"/>
                                    <w:right w:val="none" w:sz="0" w:space="0" w:color="auto"/>
                                  </w:divBdr>
                                </w:div>
                                <w:div w:id="252511700">
                                  <w:marLeft w:val="0"/>
                                  <w:marRight w:val="0"/>
                                  <w:marTop w:val="0"/>
                                  <w:marBottom w:val="0"/>
                                  <w:divBdr>
                                    <w:top w:val="none" w:sz="0" w:space="0" w:color="auto"/>
                                    <w:left w:val="none" w:sz="0" w:space="0" w:color="auto"/>
                                    <w:bottom w:val="none" w:sz="0" w:space="0" w:color="auto"/>
                                    <w:right w:val="none" w:sz="0" w:space="0" w:color="auto"/>
                                  </w:divBdr>
                                </w:div>
                                <w:div w:id="595207515">
                                  <w:marLeft w:val="0"/>
                                  <w:marRight w:val="0"/>
                                  <w:marTop w:val="0"/>
                                  <w:marBottom w:val="0"/>
                                  <w:divBdr>
                                    <w:top w:val="none" w:sz="0" w:space="0" w:color="auto"/>
                                    <w:left w:val="none" w:sz="0" w:space="0" w:color="auto"/>
                                    <w:bottom w:val="none" w:sz="0" w:space="0" w:color="auto"/>
                                    <w:right w:val="none" w:sz="0" w:space="0" w:color="auto"/>
                                  </w:divBdr>
                                </w:div>
                                <w:div w:id="778371825">
                                  <w:marLeft w:val="0"/>
                                  <w:marRight w:val="0"/>
                                  <w:marTop w:val="0"/>
                                  <w:marBottom w:val="0"/>
                                  <w:divBdr>
                                    <w:top w:val="none" w:sz="0" w:space="0" w:color="auto"/>
                                    <w:left w:val="none" w:sz="0" w:space="0" w:color="auto"/>
                                    <w:bottom w:val="none" w:sz="0" w:space="0" w:color="auto"/>
                                    <w:right w:val="none" w:sz="0" w:space="0" w:color="auto"/>
                                  </w:divBdr>
                                </w:div>
                                <w:div w:id="1704596423">
                                  <w:marLeft w:val="0"/>
                                  <w:marRight w:val="0"/>
                                  <w:marTop w:val="0"/>
                                  <w:marBottom w:val="0"/>
                                  <w:divBdr>
                                    <w:top w:val="none" w:sz="0" w:space="0" w:color="auto"/>
                                    <w:left w:val="none" w:sz="0" w:space="0" w:color="auto"/>
                                    <w:bottom w:val="none" w:sz="0" w:space="0" w:color="auto"/>
                                    <w:right w:val="none" w:sz="0" w:space="0" w:color="auto"/>
                                  </w:divBdr>
                                </w:div>
                                <w:div w:id="1428237392">
                                  <w:marLeft w:val="0"/>
                                  <w:marRight w:val="0"/>
                                  <w:marTop w:val="0"/>
                                  <w:marBottom w:val="0"/>
                                  <w:divBdr>
                                    <w:top w:val="none" w:sz="0" w:space="0" w:color="auto"/>
                                    <w:left w:val="none" w:sz="0" w:space="0" w:color="auto"/>
                                    <w:bottom w:val="none" w:sz="0" w:space="0" w:color="auto"/>
                                    <w:right w:val="none" w:sz="0" w:space="0" w:color="auto"/>
                                  </w:divBdr>
                                </w:div>
                                <w:div w:id="264117952">
                                  <w:marLeft w:val="0"/>
                                  <w:marRight w:val="0"/>
                                  <w:marTop w:val="0"/>
                                  <w:marBottom w:val="0"/>
                                  <w:divBdr>
                                    <w:top w:val="none" w:sz="0" w:space="0" w:color="auto"/>
                                    <w:left w:val="none" w:sz="0" w:space="0" w:color="auto"/>
                                    <w:bottom w:val="none" w:sz="0" w:space="0" w:color="auto"/>
                                    <w:right w:val="none" w:sz="0" w:space="0" w:color="auto"/>
                                  </w:divBdr>
                                </w:div>
                                <w:div w:id="986014564">
                                  <w:marLeft w:val="0"/>
                                  <w:marRight w:val="0"/>
                                  <w:marTop w:val="0"/>
                                  <w:marBottom w:val="0"/>
                                  <w:divBdr>
                                    <w:top w:val="none" w:sz="0" w:space="0" w:color="auto"/>
                                    <w:left w:val="none" w:sz="0" w:space="0" w:color="auto"/>
                                    <w:bottom w:val="none" w:sz="0" w:space="0" w:color="auto"/>
                                    <w:right w:val="none" w:sz="0" w:space="0" w:color="auto"/>
                                  </w:divBdr>
                                </w:div>
                                <w:div w:id="230971686">
                                  <w:marLeft w:val="0"/>
                                  <w:marRight w:val="0"/>
                                  <w:marTop w:val="0"/>
                                  <w:marBottom w:val="0"/>
                                  <w:divBdr>
                                    <w:top w:val="none" w:sz="0" w:space="0" w:color="auto"/>
                                    <w:left w:val="none" w:sz="0" w:space="0" w:color="auto"/>
                                    <w:bottom w:val="none" w:sz="0" w:space="0" w:color="auto"/>
                                    <w:right w:val="none" w:sz="0" w:space="0" w:color="auto"/>
                                  </w:divBdr>
                                </w:div>
                                <w:div w:id="657609291">
                                  <w:marLeft w:val="0"/>
                                  <w:marRight w:val="0"/>
                                  <w:marTop w:val="0"/>
                                  <w:marBottom w:val="0"/>
                                  <w:divBdr>
                                    <w:top w:val="none" w:sz="0" w:space="0" w:color="auto"/>
                                    <w:left w:val="none" w:sz="0" w:space="0" w:color="auto"/>
                                    <w:bottom w:val="none" w:sz="0" w:space="0" w:color="auto"/>
                                    <w:right w:val="none" w:sz="0" w:space="0" w:color="auto"/>
                                  </w:divBdr>
                                </w:div>
                                <w:div w:id="925381565">
                                  <w:marLeft w:val="0"/>
                                  <w:marRight w:val="0"/>
                                  <w:marTop w:val="0"/>
                                  <w:marBottom w:val="0"/>
                                  <w:divBdr>
                                    <w:top w:val="none" w:sz="0" w:space="0" w:color="auto"/>
                                    <w:left w:val="none" w:sz="0" w:space="0" w:color="auto"/>
                                    <w:bottom w:val="none" w:sz="0" w:space="0" w:color="auto"/>
                                    <w:right w:val="none" w:sz="0" w:space="0" w:color="auto"/>
                                  </w:divBdr>
                                </w:div>
                                <w:div w:id="2052069385">
                                  <w:marLeft w:val="0"/>
                                  <w:marRight w:val="0"/>
                                  <w:marTop w:val="0"/>
                                  <w:marBottom w:val="0"/>
                                  <w:divBdr>
                                    <w:top w:val="none" w:sz="0" w:space="0" w:color="auto"/>
                                    <w:left w:val="none" w:sz="0" w:space="0" w:color="auto"/>
                                    <w:bottom w:val="none" w:sz="0" w:space="0" w:color="auto"/>
                                    <w:right w:val="none" w:sz="0" w:space="0" w:color="auto"/>
                                  </w:divBdr>
                                </w:div>
                                <w:div w:id="723915223">
                                  <w:marLeft w:val="0"/>
                                  <w:marRight w:val="0"/>
                                  <w:marTop w:val="0"/>
                                  <w:marBottom w:val="0"/>
                                  <w:divBdr>
                                    <w:top w:val="none" w:sz="0" w:space="0" w:color="auto"/>
                                    <w:left w:val="none" w:sz="0" w:space="0" w:color="auto"/>
                                    <w:bottom w:val="none" w:sz="0" w:space="0" w:color="auto"/>
                                    <w:right w:val="none" w:sz="0" w:space="0" w:color="auto"/>
                                  </w:divBdr>
                                </w:div>
                                <w:div w:id="1958634768">
                                  <w:marLeft w:val="0"/>
                                  <w:marRight w:val="0"/>
                                  <w:marTop w:val="0"/>
                                  <w:marBottom w:val="0"/>
                                  <w:divBdr>
                                    <w:top w:val="none" w:sz="0" w:space="0" w:color="auto"/>
                                    <w:left w:val="none" w:sz="0" w:space="0" w:color="auto"/>
                                    <w:bottom w:val="none" w:sz="0" w:space="0" w:color="auto"/>
                                    <w:right w:val="none" w:sz="0" w:space="0" w:color="auto"/>
                                  </w:divBdr>
                                </w:div>
                                <w:div w:id="1285119502">
                                  <w:marLeft w:val="0"/>
                                  <w:marRight w:val="0"/>
                                  <w:marTop w:val="0"/>
                                  <w:marBottom w:val="0"/>
                                  <w:divBdr>
                                    <w:top w:val="none" w:sz="0" w:space="0" w:color="auto"/>
                                    <w:left w:val="none" w:sz="0" w:space="0" w:color="auto"/>
                                    <w:bottom w:val="none" w:sz="0" w:space="0" w:color="auto"/>
                                    <w:right w:val="none" w:sz="0" w:space="0" w:color="auto"/>
                                  </w:divBdr>
                                </w:div>
                                <w:div w:id="1394769346">
                                  <w:marLeft w:val="0"/>
                                  <w:marRight w:val="0"/>
                                  <w:marTop w:val="0"/>
                                  <w:marBottom w:val="0"/>
                                  <w:divBdr>
                                    <w:top w:val="none" w:sz="0" w:space="0" w:color="auto"/>
                                    <w:left w:val="none" w:sz="0" w:space="0" w:color="auto"/>
                                    <w:bottom w:val="none" w:sz="0" w:space="0" w:color="auto"/>
                                    <w:right w:val="none" w:sz="0" w:space="0" w:color="auto"/>
                                  </w:divBdr>
                                </w:div>
                                <w:div w:id="1009717555">
                                  <w:marLeft w:val="0"/>
                                  <w:marRight w:val="0"/>
                                  <w:marTop w:val="0"/>
                                  <w:marBottom w:val="0"/>
                                  <w:divBdr>
                                    <w:top w:val="none" w:sz="0" w:space="0" w:color="auto"/>
                                    <w:left w:val="none" w:sz="0" w:space="0" w:color="auto"/>
                                    <w:bottom w:val="none" w:sz="0" w:space="0" w:color="auto"/>
                                    <w:right w:val="none" w:sz="0" w:space="0" w:color="auto"/>
                                  </w:divBdr>
                                </w:div>
                              </w:divsChild>
                            </w:div>
                            <w:div w:id="1855729099">
                              <w:marLeft w:val="0"/>
                              <w:marRight w:val="0"/>
                              <w:marTop w:val="0"/>
                              <w:marBottom w:val="0"/>
                              <w:divBdr>
                                <w:top w:val="none" w:sz="0" w:space="0" w:color="auto"/>
                                <w:left w:val="none" w:sz="0" w:space="0" w:color="auto"/>
                                <w:bottom w:val="none" w:sz="0" w:space="0" w:color="auto"/>
                                <w:right w:val="none" w:sz="0" w:space="0" w:color="auto"/>
                              </w:divBdr>
                              <w:divsChild>
                                <w:div w:id="357126348">
                                  <w:marLeft w:val="0"/>
                                  <w:marRight w:val="0"/>
                                  <w:marTop w:val="0"/>
                                  <w:marBottom w:val="0"/>
                                  <w:divBdr>
                                    <w:top w:val="none" w:sz="0" w:space="0" w:color="auto"/>
                                    <w:left w:val="none" w:sz="0" w:space="0" w:color="auto"/>
                                    <w:bottom w:val="none" w:sz="0" w:space="0" w:color="auto"/>
                                    <w:right w:val="none" w:sz="0" w:space="0" w:color="auto"/>
                                  </w:divBdr>
                                </w:div>
                                <w:div w:id="1121220086">
                                  <w:marLeft w:val="0"/>
                                  <w:marRight w:val="0"/>
                                  <w:marTop w:val="0"/>
                                  <w:marBottom w:val="0"/>
                                  <w:divBdr>
                                    <w:top w:val="none" w:sz="0" w:space="0" w:color="auto"/>
                                    <w:left w:val="none" w:sz="0" w:space="0" w:color="auto"/>
                                    <w:bottom w:val="none" w:sz="0" w:space="0" w:color="auto"/>
                                    <w:right w:val="none" w:sz="0" w:space="0" w:color="auto"/>
                                  </w:divBdr>
                                </w:div>
                                <w:div w:id="413167305">
                                  <w:marLeft w:val="0"/>
                                  <w:marRight w:val="0"/>
                                  <w:marTop w:val="0"/>
                                  <w:marBottom w:val="0"/>
                                  <w:divBdr>
                                    <w:top w:val="none" w:sz="0" w:space="0" w:color="auto"/>
                                    <w:left w:val="none" w:sz="0" w:space="0" w:color="auto"/>
                                    <w:bottom w:val="none" w:sz="0" w:space="0" w:color="auto"/>
                                    <w:right w:val="none" w:sz="0" w:space="0" w:color="auto"/>
                                  </w:divBdr>
                                </w:div>
                                <w:div w:id="1288898995">
                                  <w:marLeft w:val="0"/>
                                  <w:marRight w:val="0"/>
                                  <w:marTop w:val="0"/>
                                  <w:marBottom w:val="0"/>
                                  <w:divBdr>
                                    <w:top w:val="none" w:sz="0" w:space="0" w:color="auto"/>
                                    <w:left w:val="none" w:sz="0" w:space="0" w:color="auto"/>
                                    <w:bottom w:val="none" w:sz="0" w:space="0" w:color="auto"/>
                                    <w:right w:val="none" w:sz="0" w:space="0" w:color="auto"/>
                                  </w:divBdr>
                                </w:div>
                                <w:div w:id="437069495">
                                  <w:marLeft w:val="0"/>
                                  <w:marRight w:val="0"/>
                                  <w:marTop w:val="0"/>
                                  <w:marBottom w:val="0"/>
                                  <w:divBdr>
                                    <w:top w:val="none" w:sz="0" w:space="0" w:color="auto"/>
                                    <w:left w:val="none" w:sz="0" w:space="0" w:color="auto"/>
                                    <w:bottom w:val="none" w:sz="0" w:space="0" w:color="auto"/>
                                    <w:right w:val="none" w:sz="0" w:space="0" w:color="auto"/>
                                  </w:divBdr>
                                </w:div>
                                <w:div w:id="1394963642">
                                  <w:marLeft w:val="0"/>
                                  <w:marRight w:val="0"/>
                                  <w:marTop w:val="0"/>
                                  <w:marBottom w:val="0"/>
                                  <w:divBdr>
                                    <w:top w:val="none" w:sz="0" w:space="0" w:color="auto"/>
                                    <w:left w:val="none" w:sz="0" w:space="0" w:color="auto"/>
                                    <w:bottom w:val="none" w:sz="0" w:space="0" w:color="auto"/>
                                    <w:right w:val="none" w:sz="0" w:space="0" w:color="auto"/>
                                  </w:divBdr>
                                </w:div>
                                <w:div w:id="1032265409">
                                  <w:marLeft w:val="0"/>
                                  <w:marRight w:val="0"/>
                                  <w:marTop w:val="0"/>
                                  <w:marBottom w:val="0"/>
                                  <w:divBdr>
                                    <w:top w:val="none" w:sz="0" w:space="0" w:color="auto"/>
                                    <w:left w:val="none" w:sz="0" w:space="0" w:color="auto"/>
                                    <w:bottom w:val="none" w:sz="0" w:space="0" w:color="auto"/>
                                    <w:right w:val="none" w:sz="0" w:space="0" w:color="auto"/>
                                  </w:divBdr>
                                </w:div>
                                <w:div w:id="1985305755">
                                  <w:marLeft w:val="0"/>
                                  <w:marRight w:val="0"/>
                                  <w:marTop w:val="0"/>
                                  <w:marBottom w:val="0"/>
                                  <w:divBdr>
                                    <w:top w:val="none" w:sz="0" w:space="0" w:color="auto"/>
                                    <w:left w:val="none" w:sz="0" w:space="0" w:color="auto"/>
                                    <w:bottom w:val="none" w:sz="0" w:space="0" w:color="auto"/>
                                    <w:right w:val="none" w:sz="0" w:space="0" w:color="auto"/>
                                  </w:divBdr>
                                </w:div>
                                <w:div w:id="1474102552">
                                  <w:marLeft w:val="0"/>
                                  <w:marRight w:val="0"/>
                                  <w:marTop w:val="0"/>
                                  <w:marBottom w:val="0"/>
                                  <w:divBdr>
                                    <w:top w:val="none" w:sz="0" w:space="0" w:color="auto"/>
                                    <w:left w:val="none" w:sz="0" w:space="0" w:color="auto"/>
                                    <w:bottom w:val="none" w:sz="0" w:space="0" w:color="auto"/>
                                    <w:right w:val="none" w:sz="0" w:space="0" w:color="auto"/>
                                  </w:divBdr>
                                </w:div>
                                <w:div w:id="1719234687">
                                  <w:marLeft w:val="0"/>
                                  <w:marRight w:val="0"/>
                                  <w:marTop w:val="0"/>
                                  <w:marBottom w:val="0"/>
                                  <w:divBdr>
                                    <w:top w:val="none" w:sz="0" w:space="0" w:color="auto"/>
                                    <w:left w:val="none" w:sz="0" w:space="0" w:color="auto"/>
                                    <w:bottom w:val="none" w:sz="0" w:space="0" w:color="auto"/>
                                    <w:right w:val="none" w:sz="0" w:space="0" w:color="auto"/>
                                  </w:divBdr>
                                </w:div>
                                <w:div w:id="1875580459">
                                  <w:marLeft w:val="0"/>
                                  <w:marRight w:val="0"/>
                                  <w:marTop w:val="0"/>
                                  <w:marBottom w:val="0"/>
                                  <w:divBdr>
                                    <w:top w:val="none" w:sz="0" w:space="0" w:color="auto"/>
                                    <w:left w:val="none" w:sz="0" w:space="0" w:color="auto"/>
                                    <w:bottom w:val="none" w:sz="0" w:space="0" w:color="auto"/>
                                    <w:right w:val="none" w:sz="0" w:space="0" w:color="auto"/>
                                  </w:divBdr>
                                </w:div>
                                <w:div w:id="1800950004">
                                  <w:marLeft w:val="0"/>
                                  <w:marRight w:val="0"/>
                                  <w:marTop w:val="0"/>
                                  <w:marBottom w:val="0"/>
                                  <w:divBdr>
                                    <w:top w:val="none" w:sz="0" w:space="0" w:color="auto"/>
                                    <w:left w:val="none" w:sz="0" w:space="0" w:color="auto"/>
                                    <w:bottom w:val="none" w:sz="0" w:space="0" w:color="auto"/>
                                    <w:right w:val="none" w:sz="0" w:space="0" w:color="auto"/>
                                  </w:divBdr>
                                </w:div>
                                <w:div w:id="1061709845">
                                  <w:marLeft w:val="0"/>
                                  <w:marRight w:val="0"/>
                                  <w:marTop w:val="0"/>
                                  <w:marBottom w:val="0"/>
                                  <w:divBdr>
                                    <w:top w:val="none" w:sz="0" w:space="0" w:color="auto"/>
                                    <w:left w:val="none" w:sz="0" w:space="0" w:color="auto"/>
                                    <w:bottom w:val="none" w:sz="0" w:space="0" w:color="auto"/>
                                    <w:right w:val="none" w:sz="0" w:space="0" w:color="auto"/>
                                  </w:divBdr>
                                </w:div>
                                <w:div w:id="460345435">
                                  <w:marLeft w:val="0"/>
                                  <w:marRight w:val="0"/>
                                  <w:marTop w:val="0"/>
                                  <w:marBottom w:val="0"/>
                                  <w:divBdr>
                                    <w:top w:val="none" w:sz="0" w:space="0" w:color="auto"/>
                                    <w:left w:val="none" w:sz="0" w:space="0" w:color="auto"/>
                                    <w:bottom w:val="none" w:sz="0" w:space="0" w:color="auto"/>
                                    <w:right w:val="none" w:sz="0" w:space="0" w:color="auto"/>
                                  </w:divBdr>
                                </w:div>
                                <w:div w:id="1504010872">
                                  <w:marLeft w:val="0"/>
                                  <w:marRight w:val="0"/>
                                  <w:marTop w:val="0"/>
                                  <w:marBottom w:val="0"/>
                                  <w:divBdr>
                                    <w:top w:val="none" w:sz="0" w:space="0" w:color="auto"/>
                                    <w:left w:val="none" w:sz="0" w:space="0" w:color="auto"/>
                                    <w:bottom w:val="none" w:sz="0" w:space="0" w:color="auto"/>
                                    <w:right w:val="none" w:sz="0" w:space="0" w:color="auto"/>
                                  </w:divBdr>
                                </w:div>
                                <w:div w:id="949750510">
                                  <w:marLeft w:val="0"/>
                                  <w:marRight w:val="0"/>
                                  <w:marTop w:val="0"/>
                                  <w:marBottom w:val="0"/>
                                  <w:divBdr>
                                    <w:top w:val="none" w:sz="0" w:space="0" w:color="auto"/>
                                    <w:left w:val="none" w:sz="0" w:space="0" w:color="auto"/>
                                    <w:bottom w:val="none" w:sz="0" w:space="0" w:color="auto"/>
                                    <w:right w:val="none" w:sz="0" w:space="0" w:color="auto"/>
                                  </w:divBdr>
                                </w:div>
                                <w:div w:id="1462844683">
                                  <w:marLeft w:val="0"/>
                                  <w:marRight w:val="0"/>
                                  <w:marTop w:val="0"/>
                                  <w:marBottom w:val="0"/>
                                  <w:divBdr>
                                    <w:top w:val="none" w:sz="0" w:space="0" w:color="auto"/>
                                    <w:left w:val="none" w:sz="0" w:space="0" w:color="auto"/>
                                    <w:bottom w:val="none" w:sz="0" w:space="0" w:color="auto"/>
                                    <w:right w:val="none" w:sz="0" w:space="0" w:color="auto"/>
                                  </w:divBdr>
                                </w:div>
                                <w:div w:id="1906604747">
                                  <w:marLeft w:val="0"/>
                                  <w:marRight w:val="0"/>
                                  <w:marTop w:val="0"/>
                                  <w:marBottom w:val="0"/>
                                  <w:divBdr>
                                    <w:top w:val="none" w:sz="0" w:space="0" w:color="auto"/>
                                    <w:left w:val="none" w:sz="0" w:space="0" w:color="auto"/>
                                    <w:bottom w:val="none" w:sz="0" w:space="0" w:color="auto"/>
                                    <w:right w:val="none" w:sz="0" w:space="0" w:color="auto"/>
                                  </w:divBdr>
                                </w:div>
                                <w:div w:id="1931304805">
                                  <w:marLeft w:val="0"/>
                                  <w:marRight w:val="0"/>
                                  <w:marTop w:val="0"/>
                                  <w:marBottom w:val="0"/>
                                  <w:divBdr>
                                    <w:top w:val="none" w:sz="0" w:space="0" w:color="auto"/>
                                    <w:left w:val="none" w:sz="0" w:space="0" w:color="auto"/>
                                    <w:bottom w:val="none" w:sz="0" w:space="0" w:color="auto"/>
                                    <w:right w:val="none" w:sz="0" w:space="0" w:color="auto"/>
                                  </w:divBdr>
                                </w:div>
                                <w:div w:id="1038972324">
                                  <w:marLeft w:val="0"/>
                                  <w:marRight w:val="0"/>
                                  <w:marTop w:val="0"/>
                                  <w:marBottom w:val="0"/>
                                  <w:divBdr>
                                    <w:top w:val="none" w:sz="0" w:space="0" w:color="auto"/>
                                    <w:left w:val="none" w:sz="0" w:space="0" w:color="auto"/>
                                    <w:bottom w:val="none" w:sz="0" w:space="0" w:color="auto"/>
                                    <w:right w:val="none" w:sz="0" w:space="0" w:color="auto"/>
                                  </w:divBdr>
                                </w:div>
                                <w:div w:id="804666514">
                                  <w:marLeft w:val="0"/>
                                  <w:marRight w:val="0"/>
                                  <w:marTop w:val="0"/>
                                  <w:marBottom w:val="0"/>
                                  <w:divBdr>
                                    <w:top w:val="none" w:sz="0" w:space="0" w:color="auto"/>
                                    <w:left w:val="none" w:sz="0" w:space="0" w:color="auto"/>
                                    <w:bottom w:val="none" w:sz="0" w:space="0" w:color="auto"/>
                                    <w:right w:val="none" w:sz="0" w:space="0" w:color="auto"/>
                                  </w:divBdr>
                                </w:div>
                                <w:div w:id="1493982967">
                                  <w:marLeft w:val="0"/>
                                  <w:marRight w:val="0"/>
                                  <w:marTop w:val="0"/>
                                  <w:marBottom w:val="0"/>
                                  <w:divBdr>
                                    <w:top w:val="none" w:sz="0" w:space="0" w:color="auto"/>
                                    <w:left w:val="none" w:sz="0" w:space="0" w:color="auto"/>
                                    <w:bottom w:val="none" w:sz="0" w:space="0" w:color="auto"/>
                                    <w:right w:val="none" w:sz="0" w:space="0" w:color="auto"/>
                                  </w:divBdr>
                                </w:div>
                                <w:div w:id="1403329096">
                                  <w:marLeft w:val="0"/>
                                  <w:marRight w:val="0"/>
                                  <w:marTop w:val="0"/>
                                  <w:marBottom w:val="0"/>
                                  <w:divBdr>
                                    <w:top w:val="none" w:sz="0" w:space="0" w:color="auto"/>
                                    <w:left w:val="none" w:sz="0" w:space="0" w:color="auto"/>
                                    <w:bottom w:val="none" w:sz="0" w:space="0" w:color="auto"/>
                                    <w:right w:val="none" w:sz="0" w:space="0" w:color="auto"/>
                                  </w:divBdr>
                                </w:div>
                                <w:div w:id="1117483706">
                                  <w:marLeft w:val="0"/>
                                  <w:marRight w:val="0"/>
                                  <w:marTop w:val="0"/>
                                  <w:marBottom w:val="0"/>
                                  <w:divBdr>
                                    <w:top w:val="none" w:sz="0" w:space="0" w:color="auto"/>
                                    <w:left w:val="none" w:sz="0" w:space="0" w:color="auto"/>
                                    <w:bottom w:val="none" w:sz="0" w:space="0" w:color="auto"/>
                                    <w:right w:val="none" w:sz="0" w:space="0" w:color="auto"/>
                                  </w:divBdr>
                                </w:div>
                                <w:div w:id="1878544232">
                                  <w:marLeft w:val="0"/>
                                  <w:marRight w:val="0"/>
                                  <w:marTop w:val="0"/>
                                  <w:marBottom w:val="0"/>
                                  <w:divBdr>
                                    <w:top w:val="none" w:sz="0" w:space="0" w:color="auto"/>
                                    <w:left w:val="none" w:sz="0" w:space="0" w:color="auto"/>
                                    <w:bottom w:val="none" w:sz="0" w:space="0" w:color="auto"/>
                                    <w:right w:val="none" w:sz="0" w:space="0" w:color="auto"/>
                                  </w:divBdr>
                                </w:div>
                                <w:div w:id="1826585995">
                                  <w:marLeft w:val="0"/>
                                  <w:marRight w:val="0"/>
                                  <w:marTop w:val="0"/>
                                  <w:marBottom w:val="0"/>
                                  <w:divBdr>
                                    <w:top w:val="none" w:sz="0" w:space="0" w:color="auto"/>
                                    <w:left w:val="none" w:sz="0" w:space="0" w:color="auto"/>
                                    <w:bottom w:val="none" w:sz="0" w:space="0" w:color="auto"/>
                                    <w:right w:val="none" w:sz="0" w:space="0" w:color="auto"/>
                                  </w:divBdr>
                                </w:div>
                                <w:div w:id="1796751303">
                                  <w:marLeft w:val="0"/>
                                  <w:marRight w:val="0"/>
                                  <w:marTop w:val="0"/>
                                  <w:marBottom w:val="0"/>
                                  <w:divBdr>
                                    <w:top w:val="none" w:sz="0" w:space="0" w:color="auto"/>
                                    <w:left w:val="none" w:sz="0" w:space="0" w:color="auto"/>
                                    <w:bottom w:val="none" w:sz="0" w:space="0" w:color="auto"/>
                                    <w:right w:val="none" w:sz="0" w:space="0" w:color="auto"/>
                                  </w:divBdr>
                                </w:div>
                                <w:div w:id="1066340468">
                                  <w:marLeft w:val="0"/>
                                  <w:marRight w:val="0"/>
                                  <w:marTop w:val="0"/>
                                  <w:marBottom w:val="0"/>
                                  <w:divBdr>
                                    <w:top w:val="none" w:sz="0" w:space="0" w:color="auto"/>
                                    <w:left w:val="none" w:sz="0" w:space="0" w:color="auto"/>
                                    <w:bottom w:val="none" w:sz="0" w:space="0" w:color="auto"/>
                                    <w:right w:val="none" w:sz="0" w:space="0" w:color="auto"/>
                                  </w:divBdr>
                                </w:div>
                                <w:div w:id="1021320744">
                                  <w:marLeft w:val="0"/>
                                  <w:marRight w:val="0"/>
                                  <w:marTop w:val="0"/>
                                  <w:marBottom w:val="0"/>
                                  <w:divBdr>
                                    <w:top w:val="none" w:sz="0" w:space="0" w:color="auto"/>
                                    <w:left w:val="none" w:sz="0" w:space="0" w:color="auto"/>
                                    <w:bottom w:val="none" w:sz="0" w:space="0" w:color="auto"/>
                                    <w:right w:val="none" w:sz="0" w:space="0" w:color="auto"/>
                                  </w:divBdr>
                                </w:div>
                                <w:div w:id="88084608">
                                  <w:marLeft w:val="0"/>
                                  <w:marRight w:val="0"/>
                                  <w:marTop w:val="0"/>
                                  <w:marBottom w:val="0"/>
                                  <w:divBdr>
                                    <w:top w:val="none" w:sz="0" w:space="0" w:color="auto"/>
                                    <w:left w:val="none" w:sz="0" w:space="0" w:color="auto"/>
                                    <w:bottom w:val="none" w:sz="0" w:space="0" w:color="auto"/>
                                    <w:right w:val="none" w:sz="0" w:space="0" w:color="auto"/>
                                  </w:divBdr>
                                </w:div>
                                <w:div w:id="492912048">
                                  <w:marLeft w:val="0"/>
                                  <w:marRight w:val="0"/>
                                  <w:marTop w:val="0"/>
                                  <w:marBottom w:val="0"/>
                                  <w:divBdr>
                                    <w:top w:val="none" w:sz="0" w:space="0" w:color="auto"/>
                                    <w:left w:val="none" w:sz="0" w:space="0" w:color="auto"/>
                                    <w:bottom w:val="none" w:sz="0" w:space="0" w:color="auto"/>
                                    <w:right w:val="none" w:sz="0" w:space="0" w:color="auto"/>
                                  </w:divBdr>
                                </w:div>
                                <w:div w:id="378357821">
                                  <w:marLeft w:val="0"/>
                                  <w:marRight w:val="0"/>
                                  <w:marTop w:val="0"/>
                                  <w:marBottom w:val="0"/>
                                  <w:divBdr>
                                    <w:top w:val="none" w:sz="0" w:space="0" w:color="auto"/>
                                    <w:left w:val="none" w:sz="0" w:space="0" w:color="auto"/>
                                    <w:bottom w:val="none" w:sz="0" w:space="0" w:color="auto"/>
                                    <w:right w:val="none" w:sz="0" w:space="0" w:color="auto"/>
                                  </w:divBdr>
                                </w:div>
                                <w:div w:id="1994405021">
                                  <w:marLeft w:val="0"/>
                                  <w:marRight w:val="0"/>
                                  <w:marTop w:val="0"/>
                                  <w:marBottom w:val="0"/>
                                  <w:divBdr>
                                    <w:top w:val="none" w:sz="0" w:space="0" w:color="auto"/>
                                    <w:left w:val="none" w:sz="0" w:space="0" w:color="auto"/>
                                    <w:bottom w:val="none" w:sz="0" w:space="0" w:color="auto"/>
                                    <w:right w:val="none" w:sz="0" w:space="0" w:color="auto"/>
                                  </w:divBdr>
                                </w:div>
                                <w:div w:id="245966119">
                                  <w:marLeft w:val="0"/>
                                  <w:marRight w:val="0"/>
                                  <w:marTop w:val="0"/>
                                  <w:marBottom w:val="0"/>
                                  <w:divBdr>
                                    <w:top w:val="none" w:sz="0" w:space="0" w:color="auto"/>
                                    <w:left w:val="none" w:sz="0" w:space="0" w:color="auto"/>
                                    <w:bottom w:val="none" w:sz="0" w:space="0" w:color="auto"/>
                                    <w:right w:val="none" w:sz="0" w:space="0" w:color="auto"/>
                                  </w:divBdr>
                                </w:div>
                                <w:div w:id="1733917833">
                                  <w:marLeft w:val="0"/>
                                  <w:marRight w:val="0"/>
                                  <w:marTop w:val="0"/>
                                  <w:marBottom w:val="0"/>
                                  <w:divBdr>
                                    <w:top w:val="none" w:sz="0" w:space="0" w:color="auto"/>
                                    <w:left w:val="none" w:sz="0" w:space="0" w:color="auto"/>
                                    <w:bottom w:val="none" w:sz="0" w:space="0" w:color="auto"/>
                                    <w:right w:val="none" w:sz="0" w:space="0" w:color="auto"/>
                                  </w:divBdr>
                                </w:div>
                                <w:div w:id="1360816955">
                                  <w:marLeft w:val="0"/>
                                  <w:marRight w:val="0"/>
                                  <w:marTop w:val="0"/>
                                  <w:marBottom w:val="0"/>
                                  <w:divBdr>
                                    <w:top w:val="none" w:sz="0" w:space="0" w:color="auto"/>
                                    <w:left w:val="none" w:sz="0" w:space="0" w:color="auto"/>
                                    <w:bottom w:val="none" w:sz="0" w:space="0" w:color="auto"/>
                                    <w:right w:val="none" w:sz="0" w:space="0" w:color="auto"/>
                                  </w:divBdr>
                                </w:div>
                                <w:div w:id="1766882933">
                                  <w:marLeft w:val="0"/>
                                  <w:marRight w:val="0"/>
                                  <w:marTop w:val="0"/>
                                  <w:marBottom w:val="0"/>
                                  <w:divBdr>
                                    <w:top w:val="none" w:sz="0" w:space="0" w:color="auto"/>
                                    <w:left w:val="none" w:sz="0" w:space="0" w:color="auto"/>
                                    <w:bottom w:val="none" w:sz="0" w:space="0" w:color="auto"/>
                                    <w:right w:val="none" w:sz="0" w:space="0" w:color="auto"/>
                                  </w:divBdr>
                                </w:div>
                                <w:div w:id="1917014871">
                                  <w:marLeft w:val="0"/>
                                  <w:marRight w:val="0"/>
                                  <w:marTop w:val="0"/>
                                  <w:marBottom w:val="0"/>
                                  <w:divBdr>
                                    <w:top w:val="none" w:sz="0" w:space="0" w:color="auto"/>
                                    <w:left w:val="none" w:sz="0" w:space="0" w:color="auto"/>
                                    <w:bottom w:val="none" w:sz="0" w:space="0" w:color="auto"/>
                                    <w:right w:val="none" w:sz="0" w:space="0" w:color="auto"/>
                                  </w:divBdr>
                                </w:div>
                                <w:div w:id="1229196167">
                                  <w:marLeft w:val="0"/>
                                  <w:marRight w:val="0"/>
                                  <w:marTop w:val="0"/>
                                  <w:marBottom w:val="0"/>
                                  <w:divBdr>
                                    <w:top w:val="none" w:sz="0" w:space="0" w:color="auto"/>
                                    <w:left w:val="none" w:sz="0" w:space="0" w:color="auto"/>
                                    <w:bottom w:val="none" w:sz="0" w:space="0" w:color="auto"/>
                                    <w:right w:val="none" w:sz="0" w:space="0" w:color="auto"/>
                                  </w:divBdr>
                                </w:div>
                                <w:div w:id="962810488">
                                  <w:marLeft w:val="0"/>
                                  <w:marRight w:val="0"/>
                                  <w:marTop w:val="0"/>
                                  <w:marBottom w:val="0"/>
                                  <w:divBdr>
                                    <w:top w:val="none" w:sz="0" w:space="0" w:color="auto"/>
                                    <w:left w:val="none" w:sz="0" w:space="0" w:color="auto"/>
                                    <w:bottom w:val="none" w:sz="0" w:space="0" w:color="auto"/>
                                    <w:right w:val="none" w:sz="0" w:space="0" w:color="auto"/>
                                  </w:divBdr>
                                </w:div>
                                <w:div w:id="1523324363">
                                  <w:marLeft w:val="0"/>
                                  <w:marRight w:val="0"/>
                                  <w:marTop w:val="0"/>
                                  <w:marBottom w:val="0"/>
                                  <w:divBdr>
                                    <w:top w:val="none" w:sz="0" w:space="0" w:color="auto"/>
                                    <w:left w:val="none" w:sz="0" w:space="0" w:color="auto"/>
                                    <w:bottom w:val="none" w:sz="0" w:space="0" w:color="auto"/>
                                    <w:right w:val="none" w:sz="0" w:space="0" w:color="auto"/>
                                  </w:divBdr>
                                </w:div>
                                <w:div w:id="326521539">
                                  <w:marLeft w:val="0"/>
                                  <w:marRight w:val="0"/>
                                  <w:marTop w:val="0"/>
                                  <w:marBottom w:val="0"/>
                                  <w:divBdr>
                                    <w:top w:val="none" w:sz="0" w:space="0" w:color="auto"/>
                                    <w:left w:val="none" w:sz="0" w:space="0" w:color="auto"/>
                                    <w:bottom w:val="none" w:sz="0" w:space="0" w:color="auto"/>
                                    <w:right w:val="none" w:sz="0" w:space="0" w:color="auto"/>
                                  </w:divBdr>
                                </w:div>
                                <w:div w:id="418987471">
                                  <w:marLeft w:val="0"/>
                                  <w:marRight w:val="0"/>
                                  <w:marTop w:val="0"/>
                                  <w:marBottom w:val="0"/>
                                  <w:divBdr>
                                    <w:top w:val="none" w:sz="0" w:space="0" w:color="auto"/>
                                    <w:left w:val="none" w:sz="0" w:space="0" w:color="auto"/>
                                    <w:bottom w:val="none" w:sz="0" w:space="0" w:color="auto"/>
                                    <w:right w:val="none" w:sz="0" w:space="0" w:color="auto"/>
                                  </w:divBdr>
                                </w:div>
                                <w:div w:id="1523398713">
                                  <w:marLeft w:val="0"/>
                                  <w:marRight w:val="0"/>
                                  <w:marTop w:val="0"/>
                                  <w:marBottom w:val="0"/>
                                  <w:divBdr>
                                    <w:top w:val="none" w:sz="0" w:space="0" w:color="auto"/>
                                    <w:left w:val="none" w:sz="0" w:space="0" w:color="auto"/>
                                    <w:bottom w:val="none" w:sz="0" w:space="0" w:color="auto"/>
                                    <w:right w:val="none" w:sz="0" w:space="0" w:color="auto"/>
                                  </w:divBdr>
                                </w:div>
                                <w:div w:id="81344847">
                                  <w:marLeft w:val="0"/>
                                  <w:marRight w:val="0"/>
                                  <w:marTop w:val="0"/>
                                  <w:marBottom w:val="0"/>
                                  <w:divBdr>
                                    <w:top w:val="none" w:sz="0" w:space="0" w:color="auto"/>
                                    <w:left w:val="none" w:sz="0" w:space="0" w:color="auto"/>
                                    <w:bottom w:val="none" w:sz="0" w:space="0" w:color="auto"/>
                                    <w:right w:val="none" w:sz="0" w:space="0" w:color="auto"/>
                                  </w:divBdr>
                                </w:div>
                                <w:div w:id="487669772">
                                  <w:marLeft w:val="0"/>
                                  <w:marRight w:val="0"/>
                                  <w:marTop w:val="0"/>
                                  <w:marBottom w:val="0"/>
                                  <w:divBdr>
                                    <w:top w:val="none" w:sz="0" w:space="0" w:color="auto"/>
                                    <w:left w:val="none" w:sz="0" w:space="0" w:color="auto"/>
                                    <w:bottom w:val="none" w:sz="0" w:space="0" w:color="auto"/>
                                    <w:right w:val="none" w:sz="0" w:space="0" w:color="auto"/>
                                  </w:divBdr>
                                </w:div>
                                <w:div w:id="592662832">
                                  <w:marLeft w:val="0"/>
                                  <w:marRight w:val="0"/>
                                  <w:marTop w:val="0"/>
                                  <w:marBottom w:val="0"/>
                                  <w:divBdr>
                                    <w:top w:val="none" w:sz="0" w:space="0" w:color="auto"/>
                                    <w:left w:val="none" w:sz="0" w:space="0" w:color="auto"/>
                                    <w:bottom w:val="none" w:sz="0" w:space="0" w:color="auto"/>
                                    <w:right w:val="none" w:sz="0" w:space="0" w:color="auto"/>
                                  </w:divBdr>
                                </w:div>
                                <w:div w:id="1176724624">
                                  <w:marLeft w:val="0"/>
                                  <w:marRight w:val="0"/>
                                  <w:marTop w:val="0"/>
                                  <w:marBottom w:val="0"/>
                                  <w:divBdr>
                                    <w:top w:val="none" w:sz="0" w:space="0" w:color="auto"/>
                                    <w:left w:val="none" w:sz="0" w:space="0" w:color="auto"/>
                                    <w:bottom w:val="none" w:sz="0" w:space="0" w:color="auto"/>
                                    <w:right w:val="none" w:sz="0" w:space="0" w:color="auto"/>
                                  </w:divBdr>
                                </w:div>
                                <w:div w:id="245919500">
                                  <w:marLeft w:val="0"/>
                                  <w:marRight w:val="0"/>
                                  <w:marTop w:val="0"/>
                                  <w:marBottom w:val="0"/>
                                  <w:divBdr>
                                    <w:top w:val="none" w:sz="0" w:space="0" w:color="auto"/>
                                    <w:left w:val="none" w:sz="0" w:space="0" w:color="auto"/>
                                    <w:bottom w:val="none" w:sz="0" w:space="0" w:color="auto"/>
                                    <w:right w:val="none" w:sz="0" w:space="0" w:color="auto"/>
                                  </w:divBdr>
                                </w:div>
                                <w:div w:id="1299873335">
                                  <w:marLeft w:val="0"/>
                                  <w:marRight w:val="0"/>
                                  <w:marTop w:val="0"/>
                                  <w:marBottom w:val="0"/>
                                  <w:divBdr>
                                    <w:top w:val="none" w:sz="0" w:space="0" w:color="auto"/>
                                    <w:left w:val="none" w:sz="0" w:space="0" w:color="auto"/>
                                    <w:bottom w:val="none" w:sz="0" w:space="0" w:color="auto"/>
                                    <w:right w:val="none" w:sz="0" w:space="0" w:color="auto"/>
                                  </w:divBdr>
                                </w:div>
                                <w:div w:id="1007947245">
                                  <w:marLeft w:val="0"/>
                                  <w:marRight w:val="0"/>
                                  <w:marTop w:val="0"/>
                                  <w:marBottom w:val="0"/>
                                  <w:divBdr>
                                    <w:top w:val="none" w:sz="0" w:space="0" w:color="auto"/>
                                    <w:left w:val="none" w:sz="0" w:space="0" w:color="auto"/>
                                    <w:bottom w:val="none" w:sz="0" w:space="0" w:color="auto"/>
                                    <w:right w:val="none" w:sz="0" w:space="0" w:color="auto"/>
                                  </w:divBdr>
                                </w:div>
                                <w:div w:id="1288777854">
                                  <w:marLeft w:val="0"/>
                                  <w:marRight w:val="0"/>
                                  <w:marTop w:val="0"/>
                                  <w:marBottom w:val="0"/>
                                  <w:divBdr>
                                    <w:top w:val="none" w:sz="0" w:space="0" w:color="auto"/>
                                    <w:left w:val="none" w:sz="0" w:space="0" w:color="auto"/>
                                    <w:bottom w:val="none" w:sz="0" w:space="0" w:color="auto"/>
                                    <w:right w:val="none" w:sz="0" w:space="0" w:color="auto"/>
                                  </w:divBdr>
                                </w:div>
                                <w:div w:id="1872304086">
                                  <w:marLeft w:val="0"/>
                                  <w:marRight w:val="0"/>
                                  <w:marTop w:val="0"/>
                                  <w:marBottom w:val="0"/>
                                  <w:divBdr>
                                    <w:top w:val="none" w:sz="0" w:space="0" w:color="auto"/>
                                    <w:left w:val="none" w:sz="0" w:space="0" w:color="auto"/>
                                    <w:bottom w:val="none" w:sz="0" w:space="0" w:color="auto"/>
                                    <w:right w:val="none" w:sz="0" w:space="0" w:color="auto"/>
                                  </w:divBdr>
                                </w:div>
                                <w:div w:id="1842238906">
                                  <w:marLeft w:val="0"/>
                                  <w:marRight w:val="0"/>
                                  <w:marTop w:val="0"/>
                                  <w:marBottom w:val="0"/>
                                  <w:divBdr>
                                    <w:top w:val="none" w:sz="0" w:space="0" w:color="auto"/>
                                    <w:left w:val="none" w:sz="0" w:space="0" w:color="auto"/>
                                    <w:bottom w:val="none" w:sz="0" w:space="0" w:color="auto"/>
                                    <w:right w:val="none" w:sz="0" w:space="0" w:color="auto"/>
                                  </w:divBdr>
                                </w:div>
                                <w:div w:id="1635285205">
                                  <w:marLeft w:val="0"/>
                                  <w:marRight w:val="0"/>
                                  <w:marTop w:val="0"/>
                                  <w:marBottom w:val="0"/>
                                  <w:divBdr>
                                    <w:top w:val="none" w:sz="0" w:space="0" w:color="auto"/>
                                    <w:left w:val="none" w:sz="0" w:space="0" w:color="auto"/>
                                    <w:bottom w:val="none" w:sz="0" w:space="0" w:color="auto"/>
                                    <w:right w:val="none" w:sz="0" w:space="0" w:color="auto"/>
                                  </w:divBdr>
                                </w:div>
                                <w:div w:id="590816517">
                                  <w:marLeft w:val="0"/>
                                  <w:marRight w:val="0"/>
                                  <w:marTop w:val="0"/>
                                  <w:marBottom w:val="0"/>
                                  <w:divBdr>
                                    <w:top w:val="none" w:sz="0" w:space="0" w:color="auto"/>
                                    <w:left w:val="none" w:sz="0" w:space="0" w:color="auto"/>
                                    <w:bottom w:val="none" w:sz="0" w:space="0" w:color="auto"/>
                                    <w:right w:val="none" w:sz="0" w:space="0" w:color="auto"/>
                                  </w:divBdr>
                                </w:div>
                                <w:div w:id="1320842623">
                                  <w:marLeft w:val="0"/>
                                  <w:marRight w:val="0"/>
                                  <w:marTop w:val="0"/>
                                  <w:marBottom w:val="0"/>
                                  <w:divBdr>
                                    <w:top w:val="none" w:sz="0" w:space="0" w:color="auto"/>
                                    <w:left w:val="none" w:sz="0" w:space="0" w:color="auto"/>
                                    <w:bottom w:val="none" w:sz="0" w:space="0" w:color="auto"/>
                                    <w:right w:val="none" w:sz="0" w:space="0" w:color="auto"/>
                                  </w:divBdr>
                                </w:div>
                                <w:div w:id="864707680">
                                  <w:marLeft w:val="0"/>
                                  <w:marRight w:val="0"/>
                                  <w:marTop w:val="0"/>
                                  <w:marBottom w:val="0"/>
                                  <w:divBdr>
                                    <w:top w:val="none" w:sz="0" w:space="0" w:color="auto"/>
                                    <w:left w:val="none" w:sz="0" w:space="0" w:color="auto"/>
                                    <w:bottom w:val="none" w:sz="0" w:space="0" w:color="auto"/>
                                    <w:right w:val="none" w:sz="0" w:space="0" w:color="auto"/>
                                  </w:divBdr>
                                </w:div>
                                <w:div w:id="1482845916">
                                  <w:marLeft w:val="0"/>
                                  <w:marRight w:val="0"/>
                                  <w:marTop w:val="0"/>
                                  <w:marBottom w:val="0"/>
                                  <w:divBdr>
                                    <w:top w:val="none" w:sz="0" w:space="0" w:color="auto"/>
                                    <w:left w:val="none" w:sz="0" w:space="0" w:color="auto"/>
                                    <w:bottom w:val="none" w:sz="0" w:space="0" w:color="auto"/>
                                    <w:right w:val="none" w:sz="0" w:space="0" w:color="auto"/>
                                  </w:divBdr>
                                </w:div>
                                <w:div w:id="587272073">
                                  <w:marLeft w:val="0"/>
                                  <w:marRight w:val="0"/>
                                  <w:marTop w:val="0"/>
                                  <w:marBottom w:val="0"/>
                                  <w:divBdr>
                                    <w:top w:val="none" w:sz="0" w:space="0" w:color="auto"/>
                                    <w:left w:val="none" w:sz="0" w:space="0" w:color="auto"/>
                                    <w:bottom w:val="none" w:sz="0" w:space="0" w:color="auto"/>
                                    <w:right w:val="none" w:sz="0" w:space="0" w:color="auto"/>
                                  </w:divBdr>
                                </w:div>
                                <w:div w:id="2136945263">
                                  <w:marLeft w:val="0"/>
                                  <w:marRight w:val="0"/>
                                  <w:marTop w:val="0"/>
                                  <w:marBottom w:val="0"/>
                                  <w:divBdr>
                                    <w:top w:val="none" w:sz="0" w:space="0" w:color="auto"/>
                                    <w:left w:val="none" w:sz="0" w:space="0" w:color="auto"/>
                                    <w:bottom w:val="none" w:sz="0" w:space="0" w:color="auto"/>
                                    <w:right w:val="none" w:sz="0" w:space="0" w:color="auto"/>
                                  </w:divBdr>
                                </w:div>
                                <w:div w:id="1746684840">
                                  <w:marLeft w:val="0"/>
                                  <w:marRight w:val="0"/>
                                  <w:marTop w:val="0"/>
                                  <w:marBottom w:val="0"/>
                                  <w:divBdr>
                                    <w:top w:val="none" w:sz="0" w:space="0" w:color="auto"/>
                                    <w:left w:val="none" w:sz="0" w:space="0" w:color="auto"/>
                                    <w:bottom w:val="none" w:sz="0" w:space="0" w:color="auto"/>
                                    <w:right w:val="none" w:sz="0" w:space="0" w:color="auto"/>
                                  </w:divBdr>
                                </w:div>
                                <w:div w:id="71632762">
                                  <w:marLeft w:val="0"/>
                                  <w:marRight w:val="0"/>
                                  <w:marTop w:val="0"/>
                                  <w:marBottom w:val="0"/>
                                  <w:divBdr>
                                    <w:top w:val="none" w:sz="0" w:space="0" w:color="auto"/>
                                    <w:left w:val="none" w:sz="0" w:space="0" w:color="auto"/>
                                    <w:bottom w:val="none" w:sz="0" w:space="0" w:color="auto"/>
                                    <w:right w:val="none" w:sz="0" w:space="0" w:color="auto"/>
                                  </w:divBdr>
                                </w:div>
                                <w:div w:id="1741368481">
                                  <w:marLeft w:val="0"/>
                                  <w:marRight w:val="0"/>
                                  <w:marTop w:val="0"/>
                                  <w:marBottom w:val="0"/>
                                  <w:divBdr>
                                    <w:top w:val="none" w:sz="0" w:space="0" w:color="auto"/>
                                    <w:left w:val="none" w:sz="0" w:space="0" w:color="auto"/>
                                    <w:bottom w:val="none" w:sz="0" w:space="0" w:color="auto"/>
                                    <w:right w:val="none" w:sz="0" w:space="0" w:color="auto"/>
                                  </w:divBdr>
                                </w:div>
                                <w:div w:id="1119688799">
                                  <w:marLeft w:val="0"/>
                                  <w:marRight w:val="0"/>
                                  <w:marTop w:val="0"/>
                                  <w:marBottom w:val="0"/>
                                  <w:divBdr>
                                    <w:top w:val="none" w:sz="0" w:space="0" w:color="auto"/>
                                    <w:left w:val="none" w:sz="0" w:space="0" w:color="auto"/>
                                    <w:bottom w:val="none" w:sz="0" w:space="0" w:color="auto"/>
                                    <w:right w:val="none" w:sz="0" w:space="0" w:color="auto"/>
                                  </w:divBdr>
                                </w:div>
                                <w:div w:id="2083528916">
                                  <w:marLeft w:val="0"/>
                                  <w:marRight w:val="0"/>
                                  <w:marTop w:val="0"/>
                                  <w:marBottom w:val="0"/>
                                  <w:divBdr>
                                    <w:top w:val="none" w:sz="0" w:space="0" w:color="auto"/>
                                    <w:left w:val="none" w:sz="0" w:space="0" w:color="auto"/>
                                    <w:bottom w:val="none" w:sz="0" w:space="0" w:color="auto"/>
                                    <w:right w:val="none" w:sz="0" w:space="0" w:color="auto"/>
                                  </w:divBdr>
                                </w:div>
                              </w:divsChild>
                            </w:div>
                            <w:div w:id="1566061215">
                              <w:marLeft w:val="0"/>
                              <w:marRight w:val="0"/>
                              <w:marTop w:val="0"/>
                              <w:marBottom w:val="0"/>
                              <w:divBdr>
                                <w:top w:val="none" w:sz="0" w:space="0" w:color="auto"/>
                                <w:left w:val="none" w:sz="0" w:space="0" w:color="auto"/>
                                <w:bottom w:val="none" w:sz="0" w:space="0" w:color="auto"/>
                                <w:right w:val="none" w:sz="0" w:space="0" w:color="auto"/>
                              </w:divBdr>
                              <w:divsChild>
                                <w:div w:id="380253503">
                                  <w:marLeft w:val="0"/>
                                  <w:marRight w:val="0"/>
                                  <w:marTop w:val="0"/>
                                  <w:marBottom w:val="0"/>
                                  <w:divBdr>
                                    <w:top w:val="none" w:sz="0" w:space="0" w:color="auto"/>
                                    <w:left w:val="none" w:sz="0" w:space="0" w:color="auto"/>
                                    <w:bottom w:val="none" w:sz="0" w:space="0" w:color="auto"/>
                                    <w:right w:val="none" w:sz="0" w:space="0" w:color="auto"/>
                                  </w:divBdr>
                                </w:div>
                                <w:div w:id="1281687702">
                                  <w:marLeft w:val="0"/>
                                  <w:marRight w:val="0"/>
                                  <w:marTop w:val="0"/>
                                  <w:marBottom w:val="0"/>
                                  <w:divBdr>
                                    <w:top w:val="none" w:sz="0" w:space="0" w:color="auto"/>
                                    <w:left w:val="none" w:sz="0" w:space="0" w:color="auto"/>
                                    <w:bottom w:val="none" w:sz="0" w:space="0" w:color="auto"/>
                                    <w:right w:val="none" w:sz="0" w:space="0" w:color="auto"/>
                                  </w:divBdr>
                                </w:div>
                                <w:div w:id="1964189160">
                                  <w:marLeft w:val="0"/>
                                  <w:marRight w:val="0"/>
                                  <w:marTop w:val="0"/>
                                  <w:marBottom w:val="0"/>
                                  <w:divBdr>
                                    <w:top w:val="none" w:sz="0" w:space="0" w:color="auto"/>
                                    <w:left w:val="none" w:sz="0" w:space="0" w:color="auto"/>
                                    <w:bottom w:val="none" w:sz="0" w:space="0" w:color="auto"/>
                                    <w:right w:val="none" w:sz="0" w:space="0" w:color="auto"/>
                                  </w:divBdr>
                                </w:div>
                                <w:div w:id="1353216950">
                                  <w:marLeft w:val="0"/>
                                  <w:marRight w:val="0"/>
                                  <w:marTop w:val="0"/>
                                  <w:marBottom w:val="0"/>
                                  <w:divBdr>
                                    <w:top w:val="none" w:sz="0" w:space="0" w:color="auto"/>
                                    <w:left w:val="none" w:sz="0" w:space="0" w:color="auto"/>
                                    <w:bottom w:val="none" w:sz="0" w:space="0" w:color="auto"/>
                                    <w:right w:val="none" w:sz="0" w:space="0" w:color="auto"/>
                                  </w:divBdr>
                                </w:div>
                                <w:div w:id="1067874775">
                                  <w:marLeft w:val="0"/>
                                  <w:marRight w:val="0"/>
                                  <w:marTop w:val="0"/>
                                  <w:marBottom w:val="0"/>
                                  <w:divBdr>
                                    <w:top w:val="none" w:sz="0" w:space="0" w:color="auto"/>
                                    <w:left w:val="none" w:sz="0" w:space="0" w:color="auto"/>
                                    <w:bottom w:val="none" w:sz="0" w:space="0" w:color="auto"/>
                                    <w:right w:val="none" w:sz="0" w:space="0" w:color="auto"/>
                                  </w:divBdr>
                                </w:div>
                                <w:div w:id="1640915278">
                                  <w:marLeft w:val="0"/>
                                  <w:marRight w:val="0"/>
                                  <w:marTop w:val="0"/>
                                  <w:marBottom w:val="0"/>
                                  <w:divBdr>
                                    <w:top w:val="none" w:sz="0" w:space="0" w:color="auto"/>
                                    <w:left w:val="none" w:sz="0" w:space="0" w:color="auto"/>
                                    <w:bottom w:val="none" w:sz="0" w:space="0" w:color="auto"/>
                                    <w:right w:val="none" w:sz="0" w:space="0" w:color="auto"/>
                                  </w:divBdr>
                                </w:div>
                                <w:div w:id="265692994">
                                  <w:marLeft w:val="0"/>
                                  <w:marRight w:val="0"/>
                                  <w:marTop w:val="0"/>
                                  <w:marBottom w:val="0"/>
                                  <w:divBdr>
                                    <w:top w:val="none" w:sz="0" w:space="0" w:color="auto"/>
                                    <w:left w:val="none" w:sz="0" w:space="0" w:color="auto"/>
                                    <w:bottom w:val="none" w:sz="0" w:space="0" w:color="auto"/>
                                    <w:right w:val="none" w:sz="0" w:space="0" w:color="auto"/>
                                  </w:divBdr>
                                </w:div>
                                <w:div w:id="659384157">
                                  <w:marLeft w:val="0"/>
                                  <w:marRight w:val="0"/>
                                  <w:marTop w:val="0"/>
                                  <w:marBottom w:val="0"/>
                                  <w:divBdr>
                                    <w:top w:val="none" w:sz="0" w:space="0" w:color="auto"/>
                                    <w:left w:val="none" w:sz="0" w:space="0" w:color="auto"/>
                                    <w:bottom w:val="none" w:sz="0" w:space="0" w:color="auto"/>
                                    <w:right w:val="none" w:sz="0" w:space="0" w:color="auto"/>
                                  </w:divBdr>
                                </w:div>
                                <w:div w:id="2094353164">
                                  <w:marLeft w:val="0"/>
                                  <w:marRight w:val="0"/>
                                  <w:marTop w:val="0"/>
                                  <w:marBottom w:val="0"/>
                                  <w:divBdr>
                                    <w:top w:val="none" w:sz="0" w:space="0" w:color="auto"/>
                                    <w:left w:val="none" w:sz="0" w:space="0" w:color="auto"/>
                                    <w:bottom w:val="none" w:sz="0" w:space="0" w:color="auto"/>
                                    <w:right w:val="none" w:sz="0" w:space="0" w:color="auto"/>
                                  </w:divBdr>
                                </w:div>
                                <w:div w:id="923031397">
                                  <w:marLeft w:val="0"/>
                                  <w:marRight w:val="0"/>
                                  <w:marTop w:val="0"/>
                                  <w:marBottom w:val="0"/>
                                  <w:divBdr>
                                    <w:top w:val="none" w:sz="0" w:space="0" w:color="auto"/>
                                    <w:left w:val="none" w:sz="0" w:space="0" w:color="auto"/>
                                    <w:bottom w:val="none" w:sz="0" w:space="0" w:color="auto"/>
                                    <w:right w:val="none" w:sz="0" w:space="0" w:color="auto"/>
                                  </w:divBdr>
                                </w:div>
                                <w:div w:id="1400053475">
                                  <w:marLeft w:val="0"/>
                                  <w:marRight w:val="0"/>
                                  <w:marTop w:val="0"/>
                                  <w:marBottom w:val="0"/>
                                  <w:divBdr>
                                    <w:top w:val="none" w:sz="0" w:space="0" w:color="auto"/>
                                    <w:left w:val="none" w:sz="0" w:space="0" w:color="auto"/>
                                    <w:bottom w:val="none" w:sz="0" w:space="0" w:color="auto"/>
                                    <w:right w:val="none" w:sz="0" w:space="0" w:color="auto"/>
                                  </w:divBdr>
                                </w:div>
                                <w:div w:id="2142917458">
                                  <w:marLeft w:val="0"/>
                                  <w:marRight w:val="0"/>
                                  <w:marTop w:val="0"/>
                                  <w:marBottom w:val="0"/>
                                  <w:divBdr>
                                    <w:top w:val="none" w:sz="0" w:space="0" w:color="auto"/>
                                    <w:left w:val="none" w:sz="0" w:space="0" w:color="auto"/>
                                    <w:bottom w:val="none" w:sz="0" w:space="0" w:color="auto"/>
                                    <w:right w:val="none" w:sz="0" w:space="0" w:color="auto"/>
                                  </w:divBdr>
                                </w:div>
                                <w:div w:id="116224419">
                                  <w:marLeft w:val="0"/>
                                  <w:marRight w:val="0"/>
                                  <w:marTop w:val="0"/>
                                  <w:marBottom w:val="0"/>
                                  <w:divBdr>
                                    <w:top w:val="none" w:sz="0" w:space="0" w:color="auto"/>
                                    <w:left w:val="none" w:sz="0" w:space="0" w:color="auto"/>
                                    <w:bottom w:val="none" w:sz="0" w:space="0" w:color="auto"/>
                                    <w:right w:val="none" w:sz="0" w:space="0" w:color="auto"/>
                                  </w:divBdr>
                                </w:div>
                                <w:div w:id="854420211">
                                  <w:marLeft w:val="0"/>
                                  <w:marRight w:val="0"/>
                                  <w:marTop w:val="0"/>
                                  <w:marBottom w:val="0"/>
                                  <w:divBdr>
                                    <w:top w:val="none" w:sz="0" w:space="0" w:color="auto"/>
                                    <w:left w:val="none" w:sz="0" w:space="0" w:color="auto"/>
                                    <w:bottom w:val="none" w:sz="0" w:space="0" w:color="auto"/>
                                    <w:right w:val="none" w:sz="0" w:space="0" w:color="auto"/>
                                  </w:divBdr>
                                </w:div>
                                <w:div w:id="32851150">
                                  <w:marLeft w:val="0"/>
                                  <w:marRight w:val="0"/>
                                  <w:marTop w:val="0"/>
                                  <w:marBottom w:val="0"/>
                                  <w:divBdr>
                                    <w:top w:val="none" w:sz="0" w:space="0" w:color="auto"/>
                                    <w:left w:val="none" w:sz="0" w:space="0" w:color="auto"/>
                                    <w:bottom w:val="none" w:sz="0" w:space="0" w:color="auto"/>
                                    <w:right w:val="none" w:sz="0" w:space="0" w:color="auto"/>
                                  </w:divBdr>
                                </w:div>
                                <w:div w:id="932519265">
                                  <w:marLeft w:val="0"/>
                                  <w:marRight w:val="0"/>
                                  <w:marTop w:val="0"/>
                                  <w:marBottom w:val="0"/>
                                  <w:divBdr>
                                    <w:top w:val="none" w:sz="0" w:space="0" w:color="auto"/>
                                    <w:left w:val="none" w:sz="0" w:space="0" w:color="auto"/>
                                    <w:bottom w:val="none" w:sz="0" w:space="0" w:color="auto"/>
                                    <w:right w:val="none" w:sz="0" w:space="0" w:color="auto"/>
                                  </w:divBdr>
                                </w:div>
                                <w:div w:id="504901351">
                                  <w:marLeft w:val="0"/>
                                  <w:marRight w:val="0"/>
                                  <w:marTop w:val="0"/>
                                  <w:marBottom w:val="0"/>
                                  <w:divBdr>
                                    <w:top w:val="none" w:sz="0" w:space="0" w:color="auto"/>
                                    <w:left w:val="none" w:sz="0" w:space="0" w:color="auto"/>
                                    <w:bottom w:val="none" w:sz="0" w:space="0" w:color="auto"/>
                                    <w:right w:val="none" w:sz="0" w:space="0" w:color="auto"/>
                                  </w:divBdr>
                                </w:div>
                                <w:div w:id="1722628953">
                                  <w:marLeft w:val="0"/>
                                  <w:marRight w:val="0"/>
                                  <w:marTop w:val="0"/>
                                  <w:marBottom w:val="0"/>
                                  <w:divBdr>
                                    <w:top w:val="none" w:sz="0" w:space="0" w:color="auto"/>
                                    <w:left w:val="none" w:sz="0" w:space="0" w:color="auto"/>
                                    <w:bottom w:val="none" w:sz="0" w:space="0" w:color="auto"/>
                                    <w:right w:val="none" w:sz="0" w:space="0" w:color="auto"/>
                                  </w:divBdr>
                                </w:div>
                                <w:div w:id="1595162872">
                                  <w:marLeft w:val="0"/>
                                  <w:marRight w:val="0"/>
                                  <w:marTop w:val="0"/>
                                  <w:marBottom w:val="0"/>
                                  <w:divBdr>
                                    <w:top w:val="none" w:sz="0" w:space="0" w:color="auto"/>
                                    <w:left w:val="none" w:sz="0" w:space="0" w:color="auto"/>
                                    <w:bottom w:val="none" w:sz="0" w:space="0" w:color="auto"/>
                                    <w:right w:val="none" w:sz="0" w:space="0" w:color="auto"/>
                                  </w:divBdr>
                                </w:div>
                                <w:div w:id="80685830">
                                  <w:marLeft w:val="0"/>
                                  <w:marRight w:val="0"/>
                                  <w:marTop w:val="0"/>
                                  <w:marBottom w:val="0"/>
                                  <w:divBdr>
                                    <w:top w:val="none" w:sz="0" w:space="0" w:color="auto"/>
                                    <w:left w:val="none" w:sz="0" w:space="0" w:color="auto"/>
                                    <w:bottom w:val="none" w:sz="0" w:space="0" w:color="auto"/>
                                    <w:right w:val="none" w:sz="0" w:space="0" w:color="auto"/>
                                  </w:divBdr>
                                </w:div>
                                <w:div w:id="716970776">
                                  <w:marLeft w:val="0"/>
                                  <w:marRight w:val="0"/>
                                  <w:marTop w:val="0"/>
                                  <w:marBottom w:val="0"/>
                                  <w:divBdr>
                                    <w:top w:val="none" w:sz="0" w:space="0" w:color="auto"/>
                                    <w:left w:val="none" w:sz="0" w:space="0" w:color="auto"/>
                                    <w:bottom w:val="none" w:sz="0" w:space="0" w:color="auto"/>
                                    <w:right w:val="none" w:sz="0" w:space="0" w:color="auto"/>
                                  </w:divBdr>
                                </w:div>
                                <w:div w:id="1944846680">
                                  <w:marLeft w:val="0"/>
                                  <w:marRight w:val="0"/>
                                  <w:marTop w:val="0"/>
                                  <w:marBottom w:val="0"/>
                                  <w:divBdr>
                                    <w:top w:val="none" w:sz="0" w:space="0" w:color="auto"/>
                                    <w:left w:val="none" w:sz="0" w:space="0" w:color="auto"/>
                                    <w:bottom w:val="none" w:sz="0" w:space="0" w:color="auto"/>
                                    <w:right w:val="none" w:sz="0" w:space="0" w:color="auto"/>
                                  </w:divBdr>
                                </w:div>
                                <w:div w:id="620918096">
                                  <w:marLeft w:val="0"/>
                                  <w:marRight w:val="0"/>
                                  <w:marTop w:val="0"/>
                                  <w:marBottom w:val="0"/>
                                  <w:divBdr>
                                    <w:top w:val="none" w:sz="0" w:space="0" w:color="auto"/>
                                    <w:left w:val="none" w:sz="0" w:space="0" w:color="auto"/>
                                    <w:bottom w:val="none" w:sz="0" w:space="0" w:color="auto"/>
                                    <w:right w:val="none" w:sz="0" w:space="0" w:color="auto"/>
                                  </w:divBdr>
                                </w:div>
                                <w:div w:id="789082198">
                                  <w:marLeft w:val="0"/>
                                  <w:marRight w:val="0"/>
                                  <w:marTop w:val="0"/>
                                  <w:marBottom w:val="0"/>
                                  <w:divBdr>
                                    <w:top w:val="none" w:sz="0" w:space="0" w:color="auto"/>
                                    <w:left w:val="none" w:sz="0" w:space="0" w:color="auto"/>
                                    <w:bottom w:val="none" w:sz="0" w:space="0" w:color="auto"/>
                                    <w:right w:val="none" w:sz="0" w:space="0" w:color="auto"/>
                                  </w:divBdr>
                                </w:div>
                                <w:div w:id="727844463">
                                  <w:marLeft w:val="0"/>
                                  <w:marRight w:val="0"/>
                                  <w:marTop w:val="0"/>
                                  <w:marBottom w:val="0"/>
                                  <w:divBdr>
                                    <w:top w:val="none" w:sz="0" w:space="0" w:color="auto"/>
                                    <w:left w:val="none" w:sz="0" w:space="0" w:color="auto"/>
                                    <w:bottom w:val="none" w:sz="0" w:space="0" w:color="auto"/>
                                    <w:right w:val="none" w:sz="0" w:space="0" w:color="auto"/>
                                  </w:divBdr>
                                </w:div>
                                <w:div w:id="1196192755">
                                  <w:marLeft w:val="0"/>
                                  <w:marRight w:val="0"/>
                                  <w:marTop w:val="0"/>
                                  <w:marBottom w:val="0"/>
                                  <w:divBdr>
                                    <w:top w:val="none" w:sz="0" w:space="0" w:color="auto"/>
                                    <w:left w:val="none" w:sz="0" w:space="0" w:color="auto"/>
                                    <w:bottom w:val="none" w:sz="0" w:space="0" w:color="auto"/>
                                    <w:right w:val="none" w:sz="0" w:space="0" w:color="auto"/>
                                  </w:divBdr>
                                </w:div>
                                <w:div w:id="1684630180">
                                  <w:marLeft w:val="0"/>
                                  <w:marRight w:val="0"/>
                                  <w:marTop w:val="0"/>
                                  <w:marBottom w:val="0"/>
                                  <w:divBdr>
                                    <w:top w:val="none" w:sz="0" w:space="0" w:color="auto"/>
                                    <w:left w:val="none" w:sz="0" w:space="0" w:color="auto"/>
                                    <w:bottom w:val="none" w:sz="0" w:space="0" w:color="auto"/>
                                    <w:right w:val="none" w:sz="0" w:space="0" w:color="auto"/>
                                  </w:divBdr>
                                </w:div>
                                <w:div w:id="1055393309">
                                  <w:marLeft w:val="0"/>
                                  <w:marRight w:val="0"/>
                                  <w:marTop w:val="0"/>
                                  <w:marBottom w:val="0"/>
                                  <w:divBdr>
                                    <w:top w:val="none" w:sz="0" w:space="0" w:color="auto"/>
                                    <w:left w:val="none" w:sz="0" w:space="0" w:color="auto"/>
                                    <w:bottom w:val="none" w:sz="0" w:space="0" w:color="auto"/>
                                    <w:right w:val="none" w:sz="0" w:space="0" w:color="auto"/>
                                  </w:divBdr>
                                </w:div>
                                <w:div w:id="402681725">
                                  <w:marLeft w:val="0"/>
                                  <w:marRight w:val="0"/>
                                  <w:marTop w:val="0"/>
                                  <w:marBottom w:val="0"/>
                                  <w:divBdr>
                                    <w:top w:val="none" w:sz="0" w:space="0" w:color="auto"/>
                                    <w:left w:val="none" w:sz="0" w:space="0" w:color="auto"/>
                                    <w:bottom w:val="none" w:sz="0" w:space="0" w:color="auto"/>
                                    <w:right w:val="none" w:sz="0" w:space="0" w:color="auto"/>
                                  </w:divBdr>
                                </w:div>
                                <w:div w:id="1210994058">
                                  <w:marLeft w:val="0"/>
                                  <w:marRight w:val="0"/>
                                  <w:marTop w:val="0"/>
                                  <w:marBottom w:val="0"/>
                                  <w:divBdr>
                                    <w:top w:val="none" w:sz="0" w:space="0" w:color="auto"/>
                                    <w:left w:val="none" w:sz="0" w:space="0" w:color="auto"/>
                                    <w:bottom w:val="none" w:sz="0" w:space="0" w:color="auto"/>
                                    <w:right w:val="none" w:sz="0" w:space="0" w:color="auto"/>
                                  </w:divBdr>
                                </w:div>
                                <w:div w:id="1310867958">
                                  <w:marLeft w:val="0"/>
                                  <w:marRight w:val="0"/>
                                  <w:marTop w:val="0"/>
                                  <w:marBottom w:val="0"/>
                                  <w:divBdr>
                                    <w:top w:val="none" w:sz="0" w:space="0" w:color="auto"/>
                                    <w:left w:val="none" w:sz="0" w:space="0" w:color="auto"/>
                                    <w:bottom w:val="none" w:sz="0" w:space="0" w:color="auto"/>
                                    <w:right w:val="none" w:sz="0" w:space="0" w:color="auto"/>
                                  </w:divBdr>
                                </w:div>
                                <w:div w:id="599721433">
                                  <w:marLeft w:val="0"/>
                                  <w:marRight w:val="0"/>
                                  <w:marTop w:val="0"/>
                                  <w:marBottom w:val="0"/>
                                  <w:divBdr>
                                    <w:top w:val="none" w:sz="0" w:space="0" w:color="auto"/>
                                    <w:left w:val="none" w:sz="0" w:space="0" w:color="auto"/>
                                    <w:bottom w:val="none" w:sz="0" w:space="0" w:color="auto"/>
                                    <w:right w:val="none" w:sz="0" w:space="0" w:color="auto"/>
                                  </w:divBdr>
                                </w:div>
                                <w:div w:id="1648508234">
                                  <w:marLeft w:val="0"/>
                                  <w:marRight w:val="0"/>
                                  <w:marTop w:val="0"/>
                                  <w:marBottom w:val="0"/>
                                  <w:divBdr>
                                    <w:top w:val="none" w:sz="0" w:space="0" w:color="auto"/>
                                    <w:left w:val="none" w:sz="0" w:space="0" w:color="auto"/>
                                    <w:bottom w:val="none" w:sz="0" w:space="0" w:color="auto"/>
                                    <w:right w:val="none" w:sz="0" w:space="0" w:color="auto"/>
                                  </w:divBdr>
                                </w:div>
                                <w:div w:id="1353652913">
                                  <w:marLeft w:val="0"/>
                                  <w:marRight w:val="0"/>
                                  <w:marTop w:val="0"/>
                                  <w:marBottom w:val="0"/>
                                  <w:divBdr>
                                    <w:top w:val="none" w:sz="0" w:space="0" w:color="auto"/>
                                    <w:left w:val="none" w:sz="0" w:space="0" w:color="auto"/>
                                    <w:bottom w:val="none" w:sz="0" w:space="0" w:color="auto"/>
                                    <w:right w:val="none" w:sz="0" w:space="0" w:color="auto"/>
                                  </w:divBdr>
                                </w:div>
                                <w:div w:id="46072372">
                                  <w:marLeft w:val="0"/>
                                  <w:marRight w:val="0"/>
                                  <w:marTop w:val="0"/>
                                  <w:marBottom w:val="0"/>
                                  <w:divBdr>
                                    <w:top w:val="none" w:sz="0" w:space="0" w:color="auto"/>
                                    <w:left w:val="none" w:sz="0" w:space="0" w:color="auto"/>
                                    <w:bottom w:val="none" w:sz="0" w:space="0" w:color="auto"/>
                                    <w:right w:val="none" w:sz="0" w:space="0" w:color="auto"/>
                                  </w:divBdr>
                                </w:div>
                                <w:div w:id="101268003">
                                  <w:marLeft w:val="0"/>
                                  <w:marRight w:val="0"/>
                                  <w:marTop w:val="0"/>
                                  <w:marBottom w:val="0"/>
                                  <w:divBdr>
                                    <w:top w:val="none" w:sz="0" w:space="0" w:color="auto"/>
                                    <w:left w:val="none" w:sz="0" w:space="0" w:color="auto"/>
                                    <w:bottom w:val="none" w:sz="0" w:space="0" w:color="auto"/>
                                    <w:right w:val="none" w:sz="0" w:space="0" w:color="auto"/>
                                  </w:divBdr>
                                </w:div>
                                <w:div w:id="2005620244">
                                  <w:marLeft w:val="0"/>
                                  <w:marRight w:val="0"/>
                                  <w:marTop w:val="0"/>
                                  <w:marBottom w:val="0"/>
                                  <w:divBdr>
                                    <w:top w:val="none" w:sz="0" w:space="0" w:color="auto"/>
                                    <w:left w:val="none" w:sz="0" w:space="0" w:color="auto"/>
                                    <w:bottom w:val="none" w:sz="0" w:space="0" w:color="auto"/>
                                    <w:right w:val="none" w:sz="0" w:space="0" w:color="auto"/>
                                  </w:divBdr>
                                </w:div>
                                <w:div w:id="1364137435">
                                  <w:marLeft w:val="0"/>
                                  <w:marRight w:val="0"/>
                                  <w:marTop w:val="0"/>
                                  <w:marBottom w:val="0"/>
                                  <w:divBdr>
                                    <w:top w:val="none" w:sz="0" w:space="0" w:color="auto"/>
                                    <w:left w:val="none" w:sz="0" w:space="0" w:color="auto"/>
                                    <w:bottom w:val="none" w:sz="0" w:space="0" w:color="auto"/>
                                    <w:right w:val="none" w:sz="0" w:space="0" w:color="auto"/>
                                  </w:divBdr>
                                </w:div>
                                <w:div w:id="272833497">
                                  <w:marLeft w:val="0"/>
                                  <w:marRight w:val="0"/>
                                  <w:marTop w:val="0"/>
                                  <w:marBottom w:val="0"/>
                                  <w:divBdr>
                                    <w:top w:val="none" w:sz="0" w:space="0" w:color="auto"/>
                                    <w:left w:val="none" w:sz="0" w:space="0" w:color="auto"/>
                                    <w:bottom w:val="none" w:sz="0" w:space="0" w:color="auto"/>
                                    <w:right w:val="none" w:sz="0" w:space="0" w:color="auto"/>
                                  </w:divBdr>
                                </w:div>
                                <w:div w:id="1977223780">
                                  <w:marLeft w:val="0"/>
                                  <w:marRight w:val="0"/>
                                  <w:marTop w:val="0"/>
                                  <w:marBottom w:val="0"/>
                                  <w:divBdr>
                                    <w:top w:val="none" w:sz="0" w:space="0" w:color="auto"/>
                                    <w:left w:val="none" w:sz="0" w:space="0" w:color="auto"/>
                                    <w:bottom w:val="none" w:sz="0" w:space="0" w:color="auto"/>
                                    <w:right w:val="none" w:sz="0" w:space="0" w:color="auto"/>
                                  </w:divBdr>
                                </w:div>
                                <w:div w:id="587008417">
                                  <w:marLeft w:val="0"/>
                                  <w:marRight w:val="0"/>
                                  <w:marTop w:val="0"/>
                                  <w:marBottom w:val="0"/>
                                  <w:divBdr>
                                    <w:top w:val="none" w:sz="0" w:space="0" w:color="auto"/>
                                    <w:left w:val="none" w:sz="0" w:space="0" w:color="auto"/>
                                    <w:bottom w:val="none" w:sz="0" w:space="0" w:color="auto"/>
                                    <w:right w:val="none" w:sz="0" w:space="0" w:color="auto"/>
                                  </w:divBdr>
                                </w:div>
                                <w:div w:id="1898008355">
                                  <w:marLeft w:val="0"/>
                                  <w:marRight w:val="0"/>
                                  <w:marTop w:val="0"/>
                                  <w:marBottom w:val="0"/>
                                  <w:divBdr>
                                    <w:top w:val="none" w:sz="0" w:space="0" w:color="auto"/>
                                    <w:left w:val="none" w:sz="0" w:space="0" w:color="auto"/>
                                    <w:bottom w:val="none" w:sz="0" w:space="0" w:color="auto"/>
                                    <w:right w:val="none" w:sz="0" w:space="0" w:color="auto"/>
                                  </w:divBdr>
                                </w:div>
                                <w:div w:id="552279462">
                                  <w:marLeft w:val="0"/>
                                  <w:marRight w:val="0"/>
                                  <w:marTop w:val="0"/>
                                  <w:marBottom w:val="0"/>
                                  <w:divBdr>
                                    <w:top w:val="none" w:sz="0" w:space="0" w:color="auto"/>
                                    <w:left w:val="none" w:sz="0" w:space="0" w:color="auto"/>
                                    <w:bottom w:val="none" w:sz="0" w:space="0" w:color="auto"/>
                                    <w:right w:val="none" w:sz="0" w:space="0" w:color="auto"/>
                                  </w:divBdr>
                                </w:div>
                                <w:div w:id="1743142156">
                                  <w:marLeft w:val="0"/>
                                  <w:marRight w:val="0"/>
                                  <w:marTop w:val="0"/>
                                  <w:marBottom w:val="0"/>
                                  <w:divBdr>
                                    <w:top w:val="none" w:sz="0" w:space="0" w:color="auto"/>
                                    <w:left w:val="none" w:sz="0" w:space="0" w:color="auto"/>
                                    <w:bottom w:val="none" w:sz="0" w:space="0" w:color="auto"/>
                                    <w:right w:val="none" w:sz="0" w:space="0" w:color="auto"/>
                                  </w:divBdr>
                                </w:div>
                                <w:div w:id="522743103">
                                  <w:marLeft w:val="0"/>
                                  <w:marRight w:val="0"/>
                                  <w:marTop w:val="0"/>
                                  <w:marBottom w:val="0"/>
                                  <w:divBdr>
                                    <w:top w:val="none" w:sz="0" w:space="0" w:color="auto"/>
                                    <w:left w:val="none" w:sz="0" w:space="0" w:color="auto"/>
                                    <w:bottom w:val="none" w:sz="0" w:space="0" w:color="auto"/>
                                    <w:right w:val="none" w:sz="0" w:space="0" w:color="auto"/>
                                  </w:divBdr>
                                </w:div>
                                <w:div w:id="1089934272">
                                  <w:marLeft w:val="0"/>
                                  <w:marRight w:val="0"/>
                                  <w:marTop w:val="0"/>
                                  <w:marBottom w:val="0"/>
                                  <w:divBdr>
                                    <w:top w:val="none" w:sz="0" w:space="0" w:color="auto"/>
                                    <w:left w:val="none" w:sz="0" w:space="0" w:color="auto"/>
                                    <w:bottom w:val="none" w:sz="0" w:space="0" w:color="auto"/>
                                    <w:right w:val="none" w:sz="0" w:space="0" w:color="auto"/>
                                  </w:divBdr>
                                </w:div>
                                <w:div w:id="859468160">
                                  <w:marLeft w:val="0"/>
                                  <w:marRight w:val="0"/>
                                  <w:marTop w:val="0"/>
                                  <w:marBottom w:val="0"/>
                                  <w:divBdr>
                                    <w:top w:val="none" w:sz="0" w:space="0" w:color="auto"/>
                                    <w:left w:val="none" w:sz="0" w:space="0" w:color="auto"/>
                                    <w:bottom w:val="none" w:sz="0" w:space="0" w:color="auto"/>
                                    <w:right w:val="none" w:sz="0" w:space="0" w:color="auto"/>
                                  </w:divBdr>
                                </w:div>
                                <w:div w:id="1734158170">
                                  <w:marLeft w:val="0"/>
                                  <w:marRight w:val="0"/>
                                  <w:marTop w:val="0"/>
                                  <w:marBottom w:val="0"/>
                                  <w:divBdr>
                                    <w:top w:val="none" w:sz="0" w:space="0" w:color="auto"/>
                                    <w:left w:val="none" w:sz="0" w:space="0" w:color="auto"/>
                                    <w:bottom w:val="none" w:sz="0" w:space="0" w:color="auto"/>
                                    <w:right w:val="none" w:sz="0" w:space="0" w:color="auto"/>
                                  </w:divBdr>
                                </w:div>
                                <w:div w:id="1008368215">
                                  <w:marLeft w:val="0"/>
                                  <w:marRight w:val="0"/>
                                  <w:marTop w:val="0"/>
                                  <w:marBottom w:val="0"/>
                                  <w:divBdr>
                                    <w:top w:val="none" w:sz="0" w:space="0" w:color="auto"/>
                                    <w:left w:val="none" w:sz="0" w:space="0" w:color="auto"/>
                                    <w:bottom w:val="none" w:sz="0" w:space="0" w:color="auto"/>
                                    <w:right w:val="none" w:sz="0" w:space="0" w:color="auto"/>
                                  </w:divBdr>
                                </w:div>
                                <w:div w:id="2050690604">
                                  <w:marLeft w:val="0"/>
                                  <w:marRight w:val="0"/>
                                  <w:marTop w:val="0"/>
                                  <w:marBottom w:val="0"/>
                                  <w:divBdr>
                                    <w:top w:val="none" w:sz="0" w:space="0" w:color="auto"/>
                                    <w:left w:val="none" w:sz="0" w:space="0" w:color="auto"/>
                                    <w:bottom w:val="none" w:sz="0" w:space="0" w:color="auto"/>
                                    <w:right w:val="none" w:sz="0" w:space="0" w:color="auto"/>
                                  </w:divBdr>
                                </w:div>
                                <w:div w:id="830756402">
                                  <w:marLeft w:val="0"/>
                                  <w:marRight w:val="0"/>
                                  <w:marTop w:val="0"/>
                                  <w:marBottom w:val="0"/>
                                  <w:divBdr>
                                    <w:top w:val="none" w:sz="0" w:space="0" w:color="auto"/>
                                    <w:left w:val="none" w:sz="0" w:space="0" w:color="auto"/>
                                    <w:bottom w:val="none" w:sz="0" w:space="0" w:color="auto"/>
                                    <w:right w:val="none" w:sz="0" w:space="0" w:color="auto"/>
                                  </w:divBdr>
                                </w:div>
                                <w:div w:id="1535534239">
                                  <w:marLeft w:val="0"/>
                                  <w:marRight w:val="0"/>
                                  <w:marTop w:val="0"/>
                                  <w:marBottom w:val="0"/>
                                  <w:divBdr>
                                    <w:top w:val="none" w:sz="0" w:space="0" w:color="auto"/>
                                    <w:left w:val="none" w:sz="0" w:space="0" w:color="auto"/>
                                    <w:bottom w:val="none" w:sz="0" w:space="0" w:color="auto"/>
                                    <w:right w:val="none" w:sz="0" w:space="0" w:color="auto"/>
                                  </w:divBdr>
                                </w:div>
                                <w:div w:id="1047069890">
                                  <w:marLeft w:val="0"/>
                                  <w:marRight w:val="0"/>
                                  <w:marTop w:val="0"/>
                                  <w:marBottom w:val="0"/>
                                  <w:divBdr>
                                    <w:top w:val="none" w:sz="0" w:space="0" w:color="auto"/>
                                    <w:left w:val="none" w:sz="0" w:space="0" w:color="auto"/>
                                    <w:bottom w:val="none" w:sz="0" w:space="0" w:color="auto"/>
                                    <w:right w:val="none" w:sz="0" w:space="0" w:color="auto"/>
                                  </w:divBdr>
                                </w:div>
                                <w:div w:id="259800259">
                                  <w:marLeft w:val="0"/>
                                  <w:marRight w:val="0"/>
                                  <w:marTop w:val="0"/>
                                  <w:marBottom w:val="0"/>
                                  <w:divBdr>
                                    <w:top w:val="none" w:sz="0" w:space="0" w:color="auto"/>
                                    <w:left w:val="none" w:sz="0" w:space="0" w:color="auto"/>
                                    <w:bottom w:val="none" w:sz="0" w:space="0" w:color="auto"/>
                                    <w:right w:val="none" w:sz="0" w:space="0" w:color="auto"/>
                                  </w:divBdr>
                                </w:div>
                                <w:div w:id="586885044">
                                  <w:marLeft w:val="0"/>
                                  <w:marRight w:val="0"/>
                                  <w:marTop w:val="0"/>
                                  <w:marBottom w:val="0"/>
                                  <w:divBdr>
                                    <w:top w:val="none" w:sz="0" w:space="0" w:color="auto"/>
                                    <w:left w:val="none" w:sz="0" w:space="0" w:color="auto"/>
                                    <w:bottom w:val="none" w:sz="0" w:space="0" w:color="auto"/>
                                    <w:right w:val="none" w:sz="0" w:space="0" w:color="auto"/>
                                  </w:divBdr>
                                </w:div>
                                <w:div w:id="668337910">
                                  <w:marLeft w:val="0"/>
                                  <w:marRight w:val="0"/>
                                  <w:marTop w:val="0"/>
                                  <w:marBottom w:val="0"/>
                                  <w:divBdr>
                                    <w:top w:val="none" w:sz="0" w:space="0" w:color="auto"/>
                                    <w:left w:val="none" w:sz="0" w:space="0" w:color="auto"/>
                                    <w:bottom w:val="none" w:sz="0" w:space="0" w:color="auto"/>
                                    <w:right w:val="none" w:sz="0" w:space="0" w:color="auto"/>
                                  </w:divBdr>
                                </w:div>
                                <w:div w:id="278028860">
                                  <w:marLeft w:val="0"/>
                                  <w:marRight w:val="0"/>
                                  <w:marTop w:val="0"/>
                                  <w:marBottom w:val="0"/>
                                  <w:divBdr>
                                    <w:top w:val="none" w:sz="0" w:space="0" w:color="auto"/>
                                    <w:left w:val="none" w:sz="0" w:space="0" w:color="auto"/>
                                    <w:bottom w:val="none" w:sz="0" w:space="0" w:color="auto"/>
                                    <w:right w:val="none" w:sz="0" w:space="0" w:color="auto"/>
                                  </w:divBdr>
                                </w:div>
                                <w:div w:id="1244530922">
                                  <w:marLeft w:val="0"/>
                                  <w:marRight w:val="0"/>
                                  <w:marTop w:val="0"/>
                                  <w:marBottom w:val="0"/>
                                  <w:divBdr>
                                    <w:top w:val="none" w:sz="0" w:space="0" w:color="auto"/>
                                    <w:left w:val="none" w:sz="0" w:space="0" w:color="auto"/>
                                    <w:bottom w:val="none" w:sz="0" w:space="0" w:color="auto"/>
                                    <w:right w:val="none" w:sz="0" w:space="0" w:color="auto"/>
                                  </w:divBdr>
                                </w:div>
                                <w:div w:id="163665840">
                                  <w:marLeft w:val="0"/>
                                  <w:marRight w:val="0"/>
                                  <w:marTop w:val="0"/>
                                  <w:marBottom w:val="0"/>
                                  <w:divBdr>
                                    <w:top w:val="none" w:sz="0" w:space="0" w:color="auto"/>
                                    <w:left w:val="none" w:sz="0" w:space="0" w:color="auto"/>
                                    <w:bottom w:val="none" w:sz="0" w:space="0" w:color="auto"/>
                                    <w:right w:val="none" w:sz="0" w:space="0" w:color="auto"/>
                                  </w:divBdr>
                                </w:div>
                                <w:div w:id="542643371">
                                  <w:marLeft w:val="0"/>
                                  <w:marRight w:val="0"/>
                                  <w:marTop w:val="0"/>
                                  <w:marBottom w:val="0"/>
                                  <w:divBdr>
                                    <w:top w:val="none" w:sz="0" w:space="0" w:color="auto"/>
                                    <w:left w:val="none" w:sz="0" w:space="0" w:color="auto"/>
                                    <w:bottom w:val="none" w:sz="0" w:space="0" w:color="auto"/>
                                    <w:right w:val="none" w:sz="0" w:space="0" w:color="auto"/>
                                  </w:divBdr>
                                </w:div>
                                <w:div w:id="2053384274">
                                  <w:marLeft w:val="0"/>
                                  <w:marRight w:val="0"/>
                                  <w:marTop w:val="0"/>
                                  <w:marBottom w:val="0"/>
                                  <w:divBdr>
                                    <w:top w:val="none" w:sz="0" w:space="0" w:color="auto"/>
                                    <w:left w:val="none" w:sz="0" w:space="0" w:color="auto"/>
                                    <w:bottom w:val="none" w:sz="0" w:space="0" w:color="auto"/>
                                    <w:right w:val="none" w:sz="0" w:space="0" w:color="auto"/>
                                  </w:divBdr>
                                </w:div>
                                <w:div w:id="1761246796">
                                  <w:marLeft w:val="0"/>
                                  <w:marRight w:val="0"/>
                                  <w:marTop w:val="0"/>
                                  <w:marBottom w:val="0"/>
                                  <w:divBdr>
                                    <w:top w:val="none" w:sz="0" w:space="0" w:color="auto"/>
                                    <w:left w:val="none" w:sz="0" w:space="0" w:color="auto"/>
                                    <w:bottom w:val="none" w:sz="0" w:space="0" w:color="auto"/>
                                    <w:right w:val="none" w:sz="0" w:space="0" w:color="auto"/>
                                  </w:divBdr>
                                </w:div>
                                <w:div w:id="1784692385">
                                  <w:marLeft w:val="0"/>
                                  <w:marRight w:val="0"/>
                                  <w:marTop w:val="0"/>
                                  <w:marBottom w:val="0"/>
                                  <w:divBdr>
                                    <w:top w:val="none" w:sz="0" w:space="0" w:color="auto"/>
                                    <w:left w:val="none" w:sz="0" w:space="0" w:color="auto"/>
                                    <w:bottom w:val="none" w:sz="0" w:space="0" w:color="auto"/>
                                    <w:right w:val="none" w:sz="0" w:space="0" w:color="auto"/>
                                  </w:divBdr>
                                </w:div>
                                <w:div w:id="1136412686">
                                  <w:marLeft w:val="0"/>
                                  <w:marRight w:val="0"/>
                                  <w:marTop w:val="0"/>
                                  <w:marBottom w:val="0"/>
                                  <w:divBdr>
                                    <w:top w:val="none" w:sz="0" w:space="0" w:color="auto"/>
                                    <w:left w:val="none" w:sz="0" w:space="0" w:color="auto"/>
                                    <w:bottom w:val="none" w:sz="0" w:space="0" w:color="auto"/>
                                    <w:right w:val="none" w:sz="0" w:space="0" w:color="auto"/>
                                  </w:divBdr>
                                </w:div>
                                <w:div w:id="1289699988">
                                  <w:marLeft w:val="0"/>
                                  <w:marRight w:val="0"/>
                                  <w:marTop w:val="0"/>
                                  <w:marBottom w:val="0"/>
                                  <w:divBdr>
                                    <w:top w:val="none" w:sz="0" w:space="0" w:color="auto"/>
                                    <w:left w:val="none" w:sz="0" w:space="0" w:color="auto"/>
                                    <w:bottom w:val="none" w:sz="0" w:space="0" w:color="auto"/>
                                    <w:right w:val="none" w:sz="0" w:space="0" w:color="auto"/>
                                  </w:divBdr>
                                </w:div>
                                <w:div w:id="1098215444">
                                  <w:marLeft w:val="0"/>
                                  <w:marRight w:val="0"/>
                                  <w:marTop w:val="0"/>
                                  <w:marBottom w:val="0"/>
                                  <w:divBdr>
                                    <w:top w:val="none" w:sz="0" w:space="0" w:color="auto"/>
                                    <w:left w:val="none" w:sz="0" w:space="0" w:color="auto"/>
                                    <w:bottom w:val="none" w:sz="0" w:space="0" w:color="auto"/>
                                    <w:right w:val="none" w:sz="0" w:space="0" w:color="auto"/>
                                  </w:divBdr>
                                </w:div>
                              </w:divsChild>
                            </w:div>
                            <w:div w:id="942765783">
                              <w:marLeft w:val="0"/>
                              <w:marRight w:val="0"/>
                              <w:marTop w:val="0"/>
                              <w:marBottom w:val="0"/>
                              <w:divBdr>
                                <w:top w:val="none" w:sz="0" w:space="0" w:color="auto"/>
                                <w:left w:val="none" w:sz="0" w:space="0" w:color="auto"/>
                                <w:bottom w:val="none" w:sz="0" w:space="0" w:color="auto"/>
                                <w:right w:val="none" w:sz="0" w:space="0" w:color="auto"/>
                              </w:divBdr>
                              <w:divsChild>
                                <w:div w:id="1821000966">
                                  <w:marLeft w:val="0"/>
                                  <w:marRight w:val="0"/>
                                  <w:marTop w:val="0"/>
                                  <w:marBottom w:val="0"/>
                                  <w:divBdr>
                                    <w:top w:val="none" w:sz="0" w:space="0" w:color="auto"/>
                                    <w:left w:val="none" w:sz="0" w:space="0" w:color="auto"/>
                                    <w:bottom w:val="none" w:sz="0" w:space="0" w:color="auto"/>
                                    <w:right w:val="none" w:sz="0" w:space="0" w:color="auto"/>
                                  </w:divBdr>
                                </w:div>
                                <w:div w:id="394397374">
                                  <w:marLeft w:val="0"/>
                                  <w:marRight w:val="0"/>
                                  <w:marTop w:val="0"/>
                                  <w:marBottom w:val="0"/>
                                  <w:divBdr>
                                    <w:top w:val="none" w:sz="0" w:space="0" w:color="auto"/>
                                    <w:left w:val="none" w:sz="0" w:space="0" w:color="auto"/>
                                    <w:bottom w:val="none" w:sz="0" w:space="0" w:color="auto"/>
                                    <w:right w:val="none" w:sz="0" w:space="0" w:color="auto"/>
                                  </w:divBdr>
                                </w:div>
                                <w:div w:id="997464549">
                                  <w:marLeft w:val="0"/>
                                  <w:marRight w:val="0"/>
                                  <w:marTop w:val="0"/>
                                  <w:marBottom w:val="0"/>
                                  <w:divBdr>
                                    <w:top w:val="none" w:sz="0" w:space="0" w:color="auto"/>
                                    <w:left w:val="none" w:sz="0" w:space="0" w:color="auto"/>
                                    <w:bottom w:val="none" w:sz="0" w:space="0" w:color="auto"/>
                                    <w:right w:val="none" w:sz="0" w:space="0" w:color="auto"/>
                                  </w:divBdr>
                                </w:div>
                                <w:div w:id="2083789558">
                                  <w:marLeft w:val="0"/>
                                  <w:marRight w:val="0"/>
                                  <w:marTop w:val="0"/>
                                  <w:marBottom w:val="0"/>
                                  <w:divBdr>
                                    <w:top w:val="none" w:sz="0" w:space="0" w:color="auto"/>
                                    <w:left w:val="none" w:sz="0" w:space="0" w:color="auto"/>
                                    <w:bottom w:val="none" w:sz="0" w:space="0" w:color="auto"/>
                                    <w:right w:val="none" w:sz="0" w:space="0" w:color="auto"/>
                                  </w:divBdr>
                                </w:div>
                                <w:div w:id="1657493165">
                                  <w:marLeft w:val="0"/>
                                  <w:marRight w:val="0"/>
                                  <w:marTop w:val="0"/>
                                  <w:marBottom w:val="0"/>
                                  <w:divBdr>
                                    <w:top w:val="none" w:sz="0" w:space="0" w:color="auto"/>
                                    <w:left w:val="none" w:sz="0" w:space="0" w:color="auto"/>
                                    <w:bottom w:val="none" w:sz="0" w:space="0" w:color="auto"/>
                                    <w:right w:val="none" w:sz="0" w:space="0" w:color="auto"/>
                                  </w:divBdr>
                                </w:div>
                                <w:div w:id="1386101063">
                                  <w:marLeft w:val="0"/>
                                  <w:marRight w:val="0"/>
                                  <w:marTop w:val="0"/>
                                  <w:marBottom w:val="0"/>
                                  <w:divBdr>
                                    <w:top w:val="none" w:sz="0" w:space="0" w:color="auto"/>
                                    <w:left w:val="none" w:sz="0" w:space="0" w:color="auto"/>
                                    <w:bottom w:val="none" w:sz="0" w:space="0" w:color="auto"/>
                                    <w:right w:val="none" w:sz="0" w:space="0" w:color="auto"/>
                                  </w:divBdr>
                                </w:div>
                                <w:div w:id="1798833173">
                                  <w:marLeft w:val="0"/>
                                  <w:marRight w:val="0"/>
                                  <w:marTop w:val="0"/>
                                  <w:marBottom w:val="0"/>
                                  <w:divBdr>
                                    <w:top w:val="none" w:sz="0" w:space="0" w:color="auto"/>
                                    <w:left w:val="none" w:sz="0" w:space="0" w:color="auto"/>
                                    <w:bottom w:val="none" w:sz="0" w:space="0" w:color="auto"/>
                                    <w:right w:val="none" w:sz="0" w:space="0" w:color="auto"/>
                                  </w:divBdr>
                                </w:div>
                                <w:div w:id="507327093">
                                  <w:marLeft w:val="0"/>
                                  <w:marRight w:val="0"/>
                                  <w:marTop w:val="0"/>
                                  <w:marBottom w:val="0"/>
                                  <w:divBdr>
                                    <w:top w:val="none" w:sz="0" w:space="0" w:color="auto"/>
                                    <w:left w:val="none" w:sz="0" w:space="0" w:color="auto"/>
                                    <w:bottom w:val="none" w:sz="0" w:space="0" w:color="auto"/>
                                    <w:right w:val="none" w:sz="0" w:space="0" w:color="auto"/>
                                  </w:divBdr>
                                </w:div>
                                <w:div w:id="1211065924">
                                  <w:marLeft w:val="0"/>
                                  <w:marRight w:val="0"/>
                                  <w:marTop w:val="0"/>
                                  <w:marBottom w:val="0"/>
                                  <w:divBdr>
                                    <w:top w:val="none" w:sz="0" w:space="0" w:color="auto"/>
                                    <w:left w:val="none" w:sz="0" w:space="0" w:color="auto"/>
                                    <w:bottom w:val="none" w:sz="0" w:space="0" w:color="auto"/>
                                    <w:right w:val="none" w:sz="0" w:space="0" w:color="auto"/>
                                  </w:divBdr>
                                </w:div>
                                <w:div w:id="1840581378">
                                  <w:marLeft w:val="0"/>
                                  <w:marRight w:val="0"/>
                                  <w:marTop w:val="0"/>
                                  <w:marBottom w:val="0"/>
                                  <w:divBdr>
                                    <w:top w:val="none" w:sz="0" w:space="0" w:color="auto"/>
                                    <w:left w:val="none" w:sz="0" w:space="0" w:color="auto"/>
                                    <w:bottom w:val="none" w:sz="0" w:space="0" w:color="auto"/>
                                    <w:right w:val="none" w:sz="0" w:space="0" w:color="auto"/>
                                  </w:divBdr>
                                </w:div>
                                <w:div w:id="1238518083">
                                  <w:marLeft w:val="0"/>
                                  <w:marRight w:val="0"/>
                                  <w:marTop w:val="0"/>
                                  <w:marBottom w:val="0"/>
                                  <w:divBdr>
                                    <w:top w:val="none" w:sz="0" w:space="0" w:color="auto"/>
                                    <w:left w:val="none" w:sz="0" w:space="0" w:color="auto"/>
                                    <w:bottom w:val="none" w:sz="0" w:space="0" w:color="auto"/>
                                    <w:right w:val="none" w:sz="0" w:space="0" w:color="auto"/>
                                  </w:divBdr>
                                </w:div>
                                <w:div w:id="849636316">
                                  <w:marLeft w:val="0"/>
                                  <w:marRight w:val="0"/>
                                  <w:marTop w:val="0"/>
                                  <w:marBottom w:val="0"/>
                                  <w:divBdr>
                                    <w:top w:val="none" w:sz="0" w:space="0" w:color="auto"/>
                                    <w:left w:val="none" w:sz="0" w:space="0" w:color="auto"/>
                                    <w:bottom w:val="none" w:sz="0" w:space="0" w:color="auto"/>
                                    <w:right w:val="none" w:sz="0" w:space="0" w:color="auto"/>
                                  </w:divBdr>
                                </w:div>
                                <w:div w:id="2037925909">
                                  <w:marLeft w:val="0"/>
                                  <w:marRight w:val="0"/>
                                  <w:marTop w:val="0"/>
                                  <w:marBottom w:val="0"/>
                                  <w:divBdr>
                                    <w:top w:val="none" w:sz="0" w:space="0" w:color="auto"/>
                                    <w:left w:val="none" w:sz="0" w:space="0" w:color="auto"/>
                                    <w:bottom w:val="none" w:sz="0" w:space="0" w:color="auto"/>
                                    <w:right w:val="none" w:sz="0" w:space="0" w:color="auto"/>
                                  </w:divBdr>
                                </w:div>
                                <w:div w:id="1890652356">
                                  <w:marLeft w:val="0"/>
                                  <w:marRight w:val="0"/>
                                  <w:marTop w:val="0"/>
                                  <w:marBottom w:val="0"/>
                                  <w:divBdr>
                                    <w:top w:val="none" w:sz="0" w:space="0" w:color="auto"/>
                                    <w:left w:val="none" w:sz="0" w:space="0" w:color="auto"/>
                                    <w:bottom w:val="none" w:sz="0" w:space="0" w:color="auto"/>
                                    <w:right w:val="none" w:sz="0" w:space="0" w:color="auto"/>
                                  </w:divBdr>
                                </w:div>
                                <w:div w:id="758872807">
                                  <w:marLeft w:val="0"/>
                                  <w:marRight w:val="0"/>
                                  <w:marTop w:val="0"/>
                                  <w:marBottom w:val="0"/>
                                  <w:divBdr>
                                    <w:top w:val="none" w:sz="0" w:space="0" w:color="auto"/>
                                    <w:left w:val="none" w:sz="0" w:space="0" w:color="auto"/>
                                    <w:bottom w:val="none" w:sz="0" w:space="0" w:color="auto"/>
                                    <w:right w:val="none" w:sz="0" w:space="0" w:color="auto"/>
                                  </w:divBdr>
                                </w:div>
                                <w:div w:id="586033952">
                                  <w:marLeft w:val="0"/>
                                  <w:marRight w:val="0"/>
                                  <w:marTop w:val="0"/>
                                  <w:marBottom w:val="0"/>
                                  <w:divBdr>
                                    <w:top w:val="none" w:sz="0" w:space="0" w:color="auto"/>
                                    <w:left w:val="none" w:sz="0" w:space="0" w:color="auto"/>
                                    <w:bottom w:val="none" w:sz="0" w:space="0" w:color="auto"/>
                                    <w:right w:val="none" w:sz="0" w:space="0" w:color="auto"/>
                                  </w:divBdr>
                                </w:div>
                                <w:div w:id="1975865199">
                                  <w:marLeft w:val="0"/>
                                  <w:marRight w:val="0"/>
                                  <w:marTop w:val="0"/>
                                  <w:marBottom w:val="0"/>
                                  <w:divBdr>
                                    <w:top w:val="none" w:sz="0" w:space="0" w:color="auto"/>
                                    <w:left w:val="none" w:sz="0" w:space="0" w:color="auto"/>
                                    <w:bottom w:val="none" w:sz="0" w:space="0" w:color="auto"/>
                                    <w:right w:val="none" w:sz="0" w:space="0" w:color="auto"/>
                                  </w:divBdr>
                                </w:div>
                                <w:div w:id="1679037292">
                                  <w:marLeft w:val="0"/>
                                  <w:marRight w:val="0"/>
                                  <w:marTop w:val="0"/>
                                  <w:marBottom w:val="0"/>
                                  <w:divBdr>
                                    <w:top w:val="none" w:sz="0" w:space="0" w:color="auto"/>
                                    <w:left w:val="none" w:sz="0" w:space="0" w:color="auto"/>
                                    <w:bottom w:val="none" w:sz="0" w:space="0" w:color="auto"/>
                                    <w:right w:val="none" w:sz="0" w:space="0" w:color="auto"/>
                                  </w:divBdr>
                                </w:div>
                                <w:div w:id="747534924">
                                  <w:marLeft w:val="0"/>
                                  <w:marRight w:val="0"/>
                                  <w:marTop w:val="0"/>
                                  <w:marBottom w:val="0"/>
                                  <w:divBdr>
                                    <w:top w:val="none" w:sz="0" w:space="0" w:color="auto"/>
                                    <w:left w:val="none" w:sz="0" w:space="0" w:color="auto"/>
                                    <w:bottom w:val="none" w:sz="0" w:space="0" w:color="auto"/>
                                    <w:right w:val="none" w:sz="0" w:space="0" w:color="auto"/>
                                  </w:divBdr>
                                </w:div>
                                <w:div w:id="1867210387">
                                  <w:marLeft w:val="0"/>
                                  <w:marRight w:val="0"/>
                                  <w:marTop w:val="0"/>
                                  <w:marBottom w:val="0"/>
                                  <w:divBdr>
                                    <w:top w:val="none" w:sz="0" w:space="0" w:color="auto"/>
                                    <w:left w:val="none" w:sz="0" w:space="0" w:color="auto"/>
                                    <w:bottom w:val="none" w:sz="0" w:space="0" w:color="auto"/>
                                    <w:right w:val="none" w:sz="0" w:space="0" w:color="auto"/>
                                  </w:divBdr>
                                </w:div>
                                <w:div w:id="1248267882">
                                  <w:marLeft w:val="0"/>
                                  <w:marRight w:val="0"/>
                                  <w:marTop w:val="0"/>
                                  <w:marBottom w:val="0"/>
                                  <w:divBdr>
                                    <w:top w:val="none" w:sz="0" w:space="0" w:color="auto"/>
                                    <w:left w:val="none" w:sz="0" w:space="0" w:color="auto"/>
                                    <w:bottom w:val="none" w:sz="0" w:space="0" w:color="auto"/>
                                    <w:right w:val="none" w:sz="0" w:space="0" w:color="auto"/>
                                  </w:divBdr>
                                </w:div>
                                <w:div w:id="208420759">
                                  <w:marLeft w:val="0"/>
                                  <w:marRight w:val="0"/>
                                  <w:marTop w:val="0"/>
                                  <w:marBottom w:val="0"/>
                                  <w:divBdr>
                                    <w:top w:val="none" w:sz="0" w:space="0" w:color="auto"/>
                                    <w:left w:val="none" w:sz="0" w:space="0" w:color="auto"/>
                                    <w:bottom w:val="none" w:sz="0" w:space="0" w:color="auto"/>
                                    <w:right w:val="none" w:sz="0" w:space="0" w:color="auto"/>
                                  </w:divBdr>
                                </w:div>
                                <w:div w:id="272594140">
                                  <w:marLeft w:val="0"/>
                                  <w:marRight w:val="0"/>
                                  <w:marTop w:val="0"/>
                                  <w:marBottom w:val="0"/>
                                  <w:divBdr>
                                    <w:top w:val="none" w:sz="0" w:space="0" w:color="auto"/>
                                    <w:left w:val="none" w:sz="0" w:space="0" w:color="auto"/>
                                    <w:bottom w:val="none" w:sz="0" w:space="0" w:color="auto"/>
                                    <w:right w:val="none" w:sz="0" w:space="0" w:color="auto"/>
                                  </w:divBdr>
                                </w:div>
                                <w:div w:id="1341851773">
                                  <w:marLeft w:val="0"/>
                                  <w:marRight w:val="0"/>
                                  <w:marTop w:val="0"/>
                                  <w:marBottom w:val="0"/>
                                  <w:divBdr>
                                    <w:top w:val="none" w:sz="0" w:space="0" w:color="auto"/>
                                    <w:left w:val="none" w:sz="0" w:space="0" w:color="auto"/>
                                    <w:bottom w:val="none" w:sz="0" w:space="0" w:color="auto"/>
                                    <w:right w:val="none" w:sz="0" w:space="0" w:color="auto"/>
                                  </w:divBdr>
                                </w:div>
                                <w:div w:id="870919586">
                                  <w:marLeft w:val="0"/>
                                  <w:marRight w:val="0"/>
                                  <w:marTop w:val="0"/>
                                  <w:marBottom w:val="0"/>
                                  <w:divBdr>
                                    <w:top w:val="none" w:sz="0" w:space="0" w:color="auto"/>
                                    <w:left w:val="none" w:sz="0" w:space="0" w:color="auto"/>
                                    <w:bottom w:val="none" w:sz="0" w:space="0" w:color="auto"/>
                                    <w:right w:val="none" w:sz="0" w:space="0" w:color="auto"/>
                                  </w:divBdr>
                                </w:div>
                                <w:div w:id="614556564">
                                  <w:marLeft w:val="0"/>
                                  <w:marRight w:val="0"/>
                                  <w:marTop w:val="0"/>
                                  <w:marBottom w:val="0"/>
                                  <w:divBdr>
                                    <w:top w:val="none" w:sz="0" w:space="0" w:color="auto"/>
                                    <w:left w:val="none" w:sz="0" w:space="0" w:color="auto"/>
                                    <w:bottom w:val="none" w:sz="0" w:space="0" w:color="auto"/>
                                    <w:right w:val="none" w:sz="0" w:space="0" w:color="auto"/>
                                  </w:divBdr>
                                </w:div>
                                <w:div w:id="1367675294">
                                  <w:marLeft w:val="0"/>
                                  <w:marRight w:val="0"/>
                                  <w:marTop w:val="0"/>
                                  <w:marBottom w:val="0"/>
                                  <w:divBdr>
                                    <w:top w:val="none" w:sz="0" w:space="0" w:color="auto"/>
                                    <w:left w:val="none" w:sz="0" w:space="0" w:color="auto"/>
                                    <w:bottom w:val="none" w:sz="0" w:space="0" w:color="auto"/>
                                    <w:right w:val="none" w:sz="0" w:space="0" w:color="auto"/>
                                  </w:divBdr>
                                </w:div>
                                <w:div w:id="2003308923">
                                  <w:marLeft w:val="0"/>
                                  <w:marRight w:val="0"/>
                                  <w:marTop w:val="0"/>
                                  <w:marBottom w:val="0"/>
                                  <w:divBdr>
                                    <w:top w:val="none" w:sz="0" w:space="0" w:color="auto"/>
                                    <w:left w:val="none" w:sz="0" w:space="0" w:color="auto"/>
                                    <w:bottom w:val="none" w:sz="0" w:space="0" w:color="auto"/>
                                    <w:right w:val="none" w:sz="0" w:space="0" w:color="auto"/>
                                  </w:divBdr>
                                </w:div>
                                <w:div w:id="802693341">
                                  <w:marLeft w:val="0"/>
                                  <w:marRight w:val="0"/>
                                  <w:marTop w:val="0"/>
                                  <w:marBottom w:val="0"/>
                                  <w:divBdr>
                                    <w:top w:val="none" w:sz="0" w:space="0" w:color="auto"/>
                                    <w:left w:val="none" w:sz="0" w:space="0" w:color="auto"/>
                                    <w:bottom w:val="none" w:sz="0" w:space="0" w:color="auto"/>
                                    <w:right w:val="none" w:sz="0" w:space="0" w:color="auto"/>
                                  </w:divBdr>
                                </w:div>
                                <w:div w:id="1243490702">
                                  <w:marLeft w:val="0"/>
                                  <w:marRight w:val="0"/>
                                  <w:marTop w:val="0"/>
                                  <w:marBottom w:val="0"/>
                                  <w:divBdr>
                                    <w:top w:val="none" w:sz="0" w:space="0" w:color="auto"/>
                                    <w:left w:val="none" w:sz="0" w:space="0" w:color="auto"/>
                                    <w:bottom w:val="none" w:sz="0" w:space="0" w:color="auto"/>
                                    <w:right w:val="none" w:sz="0" w:space="0" w:color="auto"/>
                                  </w:divBdr>
                                </w:div>
                                <w:div w:id="1226797673">
                                  <w:marLeft w:val="0"/>
                                  <w:marRight w:val="0"/>
                                  <w:marTop w:val="0"/>
                                  <w:marBottom w:val="0"/>
                                  <w:divBdr>
                                    <w:top w:val="none" w:sz="0" w:space="0" w:color="auto"/>
                                    <w:left w:val="none" w:sz="0" w:space="0" w:color="auto"/>
                                    <w:bottom w:val="none" w:sz="0" w:space="0" w:color="auto"/>
                                    <w:right w:val="none" w:sz="0" w:space="0" w:color="auto"/>
                                  </w:divBdr>
                                </w:div>
                                <w:div w:id="1386955264">
                                  <w:marLeft w:val="0"/>
                                  <w:marRight w:val="0"/>
                                  <w:marTop w:val="0"/>
                                  <w:marBottom w:val="0"/>
                                  <w:divBdr>
                                    <w:top w:val="none" w:sz="0" w:space="0" w:color="auto"/>
                                    <w:left w:val="none" w:sz="0" w:space="0" w:color="auto"/>
                                    <w:bottom w:val="none" w:sz="0" w:space="0" w:color="auto"/>
                                    <w:right w:val="none" w:sz="0" w:space="0" w:color="auto"/>
                                  </w:divBdr>
                                </w:div>
                                <w:div w:id="352802946">
                                  <w:marLeft w:val="0"/>
                                  <w:marRight w:val="0"/>
                                  <w:marTop w:val="0"/>
                                  <w:marBottom w:val="0"/>
                                  <w:divBdr>
                                    <w:top w:val="none" w:sz="0" w:space="0" w:color="auto"/>
                                    <w:left w:val="none" w:sz="0" w:space="0" w:color="auto"/>
                                    <w:bottom w:val="none" w:sz="0" w:space="0" w:color="auto"/>
                                    <w:right w:val="none" w:sz="0" w:space="0" w:color="auto"/>
                                  </w:divBdr>
                                </w:div>
                                <w:div w:id="160899644">
                                  <w:marLeft w:val="0"/>
                                  <w:marRight w:val="0"/>
                                  <w:marTop w:val="0"/>
                                  <w:marBottom w:val="0"/>
                                  <w:divBdr>
                                    <w:top w:val="none" w:sz="0" w:space="0" w:color="auto"/>
                                    <w:left w:val="none" w:sz="0" w:space="0" w:color="auto"/>
                                    <w:bottom w:val="none" w:sz="0" w:space="0" w:color="auto"/>
                                    <w:right w:val="none" w:sz="0" w:space="0" w:color="auto"/>
                                  </w:divBdr>
                                </w:div>
                                <w:div w:id="1722633785">
                                  <w:marLeft w:val="0"/>
                                  <w:marRight w:val="0"/>
                                  <w:marTop w:val="0"/>
                                  <w:marBottom w:val="0"/>
                                  <w:divBdr>
                                    <w:top w:val="none" w:sz="0" w:space="0" w:color="auto"/>
                                    <w:left w:val="none" w:sz="0" w:space="0" w:color="auto"/>
                                    <w:bottom w:val="none" w:sz="0" w:space="0" w:color="auto"/>
                                    <w:right w:val="none" w:sz="0" w:space="0" w:color="auto"/>
                                  </w:divBdr>
                                </w:div>
                                <w:div w:id="189539699">
                                  <w:marLeft w:val="0"/>
                                  <w:marRight w:val="0"/>
                                  <w:marTop w:val="0"/>
                                  <w:marBottom w:val="0"/>
                                  <w:divBdr>
                                    <w:top w:val="none" w:sz="0" w:space="0" w:color="auto"/>
                                    <w:left w:val="none" w:sz="0" w:space="0" w:color="auto"/>
                                    <w:bottom w:val="none" w:sz="0" w:space="0" w:color="auto"/>
                                    <w:right w:val="none" w:sz="0" w:space="0" w:color="auto"/>
                                  </w:divBdr>
                                </w:div>
                                <w:div w:id="1004478888">
                                  <w:marLeft w:val="0"/>
                                  <w:marRight w:val="0"/>
                                  <w:marTop w:val="0"/>
                                  <w:marBottom w:val="0"/>
                                  <w:divBdr>
                                    <w:top w:val="none" w:sz="0" w:space="0" w:color="auto"/>
                                    <w:left w:val="none" w:sz="0" w:space="0" w:color="auto"/>
                                    <w:bottom w:val="none" w:sz="0" w:space="0" w:color="auto"/>
                                    <w:right w:val="none" w:sz="0" w:space="0" w:color="auto"/>
                                  </w:divBdr>
                                </w:div>
                                <w:div w:id="839277434">
                                  <w:marLeft w:val="0"/>
                                  <w:marRight w:val="0"/>
                                  <w:marTop w:val="0"/>
                                  <w:marBottom w:val="0"/>
                                  <w:divBdr>
                                    <w:top w:val="none" w:sz="0" w:space="0" w:color="auto"/>
                                    <w:left w:val="none" w:sz="0" w:space="0" w:color="auto"/>
                                    <w:bottom w:val="none" w:sz="0" w:space="0" w:color="auto"/>
                                    <w:right w:val="none" w:sz="0" w:space="0" w:color="auto"/>
                                  </w:divBdr>
                                </w:div>
                                <w:div w:id="1885558789">
                                  <w:marLeft w:val="0"/>
                                  <w:marRight w:val="0"/>
                                  <w:marTop w:val="0"/>
                                  <w:marBottom w:val="0"/>
                                  <w:divBdr>
                                    <w:top w:val="none" w:sz="0" w:space="0" w:color="auto"/>
                                    <w:left w:val="none" w:sz="0" w:space="0" w:color="auto"/>
                                    <w:bottom w:val="none" w:sz="0" w:space="0" w:color="auto"/>
                                    <w:right w:val="none" w:sz="0" w:space="0" w:color="auto"/>
                                  </w:divBdr>
                                </w:div>
                                <w:div w:id="1434548081">
                                  <w:marLeft w:val="0"/>
                                  <w:marRight w:val="0"/>
                                  <w:marTop w:val="0"/>
                                  <w:marBottom w:val="0"/>
                                  <w:divBdr>
                                    <w:top w:val="none" w:sz="0" w:space="0" w:color="auto"/>
                                    <w:left w:val="none" w:sz="0" w:space="0" w:color="auto"/>
                                    <w:bottom w:val="none" w:sz="0" w:space="0" w:color="auto"/>
                                    <w:right w:val="none" w:sz="0" w:space="0" w:color="auto"/>
                                  </w:divBdr>
                                </w:div>
                                <w:div w:id="1534228645">
                                  <w:marLeft w:val="0"/>
                                  <w:marRight w:val="0"/>
                                  <w:marTop w:val="0"/>
                                  <w:marBottom w:val="0"/>
                                  <w:divBdr>
                                    <w:top w:val="none" w:sz="0" w:space="0" w:color="auto"/>
                                    <w:left w:val="none" w:sz="0" w:space="0" w:color="auto"/>
                                    <w:bottom w:val="none" w:sz="0" w:space="0" w:color="auto"/>
                                    <w:right w:val="none" w:sz="0" w:space="0" w:color="auto"/>
                                  </w:divBdr>
                                </w:div>
                                <w:div w:id="226385249">
                                  <w:marLeft w:val="0"/>
                                  <w:marRight w:val="0"/>
                                  <w:marTop w:val="0"/>
                                  <w:marBottom w:val="0"/>
                                  <w:divBdr>
                                    <w:top w:val="none" w:sz="0" w:space="0" w:color="auto"/>
                                    <w:left w:val="none" w:sz="0" w:space="0" w:color="auto"/>
                                    <w:bottom w:val="none" w:sz="0" w:space="0" w:color="auto"/>
                                    <w:right w:val="none" w:sz="0" w:space="0" w:color="auto"/>
                                  </w:divBdr>
                                </w:div>
                                <w:div w:id="1947959219">
                                  <w:marLeft w:val="0"/>
                                  <w:marRight w:val="0"/>
                                  <w:marTop w:val="0"/>
                                  <w:marBottom w:val="0"/>
                                  <w:divBdr>
                                    <w:top w:val="none" w:sz="0" w:space="0" w:color="auto"/>
                                    <w:left w:val="none" w:sz="0" w:space="0" w:color="auto"/>
                                    <w:bottom w:val="none" w:sz="0" w:space="0" w:color="auto"/>
                                    <w:right w:val="none" w:sz="0" w:space="0" w:color="auto"/>
                                  </w:divBdr>
                                </w:div>
                                <w:div w:id="607466009">
                                  <w:marLeft w:val="0"/>
                                  <w:marRight w:val="0"/>
                                  <w:marTop w:val="0"/>
                                  <w:marBottom w:val="0"/>
                                  <w:divBdr>
                                    <w:top w:val="none" w:sz="0" w:space="0" w:color="auto"/>
                                    <w:left w:val="none" w:sz="0" w:space="0" w:color="auto"/>
                                    <w:bottom w:val="none" w:sz="0" w:space="0" w:color="auto"/>
                                    <w:right w:val="none" w:sz="0" w:space="0" w:color="auto"/>
                                  </w:divBdr>
                                </w:div>
                                <w:div w:id="303313114">
                                  <w:marLeft w:val="0"/>
                                  <w:marRight w:val="0"/>
                                  <w:marTop w:val="0"/>
                                  <w:marBottom w:val="0"/>
                                  <w:divBdr>
                                    <w:top w:val="none" w:sz="0" w:space="0" w:color="auto"/>
                                    <w:left w:val="none" w:sz="0" w:space="0" w:color="auto"/>
                                    <w:bottom w:val="none" w:sz="0" w:space="0" w:color="auto"/>
                                    <w:right w:val="none" w:sz="0" w:space="0" w:color="auto"/>
                                  </w:divBdr>
                                </w:div>
                                <w:div w:id="987705951">
                                  <w:marLeft w:val="0"/>
                                  <w:marRight w:val="0"/>
                                  <w:marTop w:val="0"/>
                                  <w:marBottom w:val="0"/>
                                  <w:divBdr>
                                    <w:top w:val="none" w:sz="0" w:space="0" w:color="auto"/>
                                    <w:left w:val="none" w:sz="0" w:space="0" w:color="auto"/>
                                    <w:bottom w:val="none" w:sz="0" w:space="0" w:color="auto"/>
                                    <w:right w:val="none" w:sz="0" w:space="0" w:color="auto"/>
                                  </w:divBdr>
                                </w:div>
                                <w:div w:id="1836265632">
                                  <w:marLeft w:val="0"/>
                                  <w:marRight w:val="0"/>
                                  <w:marTop w:val="0"/>
                                  <w:marBottom w:val="0"/>
                                  <w:divBdr>
                                    <w:top w:val="none" w:sz="0" w:space="0" w:color="auto"/>
                                    <w:left w:val="none" w:sz="0" w:space="0" w:color="auto"/>
                                    <w:bottom w:val="none" w:sz="0" w:space="0" w:color="auto"/>
                                    <w:right w:val="none" w:sz="0" w:space="0" w:color="auto"/>
                                  </w:divBdr>
                                </w:div>
                                <w:div w:id="229971727">
                                  <w:marLeft w:val="0"/>
                                  <w:marRight w:val="0"/>
                                  <w:marTop w:val="0"/>
                                  <w:marBottom w:val="0"/>
                                  <w:divBdr>
                                    <w:top w:val="none" w:sz="0" w:space="0" w:color="auto"/>
                                    <w:left w:val="none" w:sz="0" w:space="0" w:color="auto"/>
                                    <w:bottom w:val="none" w:sz="0" w:space="0" w:color="auto"/>
                                    <w:right w:val="none" w:sz="0" w:space="0" w:color="auto"/>
                                  </w:divBdr>
                                </w:div>
                                <w:div w:id="545532982">
                                  <w:marLeft w:val="0"/>
                                  <w:marRight w:val="0"/>
                                  <w:marTop w:val="0"/>
                                  <w:marBottom w:val="0"/>
                                  <w:divBdr>
                                    <w:top w:val="none" w:sz="0" w:space="0" w:color="auto"/>
                                    <w:left w:val="none" w:sz="0" w:space="0" w:color="auto"/>
                                    <w:bottom w:val="none" w:sz="0" w:space="0" w:color="auto"/>
                                    <w:right w:val="none" w:sz="0" w:space="0" w:color="auto"/>
                                  </w:divBdr>
                                </w:div>
                                <w:div w:id="497044827">
                                  <w:marLeft w:val="0"/>
                                  <w:marRight w:val="0"/>
                                  <w:marTop w:val="0"/>
                                  <w:marBottom w:val="0"/>
                                  <w:divBdr>
                                    <w:top w:val="none" w:sz="0" w:space="0" w:color="auto"/>
                                    <w:left w:val="none" w:sz="0" w:space="0" w:color="auto"/>
                                    <w:bottom w:val="none" w:sz="0" w:space="0" w:color="auto"/>
                                    <w:right w:val="none" w:sz="0" w:space="0" w:color="auto"/>
                                  </w:divBdr>
                                </w:div>
                                <w:div w:id="1251279533">
                                  <w:marLeft w:val="0"/>
                                  <w:marRight w:val="0"/>
                                  <w:marTop w:val="0"/>
                                  <w:marBottom w:val="0"/>
                                  <w:divBdr>
                                    <w:top w:val="none" w:sz="0" w:space="0" w:color="auto"/>
                                    <w:left w:val="none" w:sz="0" w:space="0" w:color="auto"/>
                                    <w:bottom w:val="none" w:sz="0" w:space="0" w:color="auto"/>
                                    <w:right w:val="none" w:sz="0" w:space="0" w:color="auto"/>
                                  </w:divBdr>
                                </w:div>
                                <w:div w:id="815536371">
                                  <w:marLeft w:val="0"/>
                                  <w:marRight w:val="0"/>
                                  <w:marTop w:val="0"/>
                                  <w:marBottom w:val="0"/>
                                  <w:divBdr>
                                    <w:top w:val="none" w:sz="0" w:space="0" w:color="auto"/>
                                    <w:left w:val="none" w:sz="0" w:space="0" w:color="auto"/>
                                    <w:bottom w:val="none" w:sz="0" w:space="0" w:color="auto"/>
                                    <w:right w:val="none" w:sz="0" w:space="0" w:color="auto"/>
                                  </w:divBdr>
                                </w:div>
                                <w:div w:id="921645525">
                                  <w:marLeft w:val="0"/>
                                  <w:marRight w:val="0"/>
                                  <w:marTop w:val="0"/>
                                  <w:marBottom w:val="0"/>
                                  <w:divBdr>
                                    <w:top w:val="none" w:sz="0" w:space="0" w:color="auto"/>
                                    <w:left w:val="none" w:sz="0" w:space="0" w:color="auto"/>
                                    <w:bottom w:val="none" w:sz="0" w:space="0" w:color="auto"/>
                                    <w:right w:val="none" w:sz="0" w:space="0" w:color="auto"/>
                                  </w:divBdr>
                                </w:div>
                                <w:div w:id="1170877377">
                                  <w:marLeft w:val="0"/>
                                  <w:marRight w:val="0"/>
                                  <w:marTop w:val="0"/>
                                  <w:marBottom w:val="0"/>
                                  <w:divBdr>
                                    <w:top w:val="none" w:sz="0" w:space="0" w:color="auto"/>
                                    <w:left w:val="none" w:sz="0" w:space="0" w:color="auto"/>
                                    <w:bottom w:val="none" w:sz="0" w:space="0" w:color="auto"/>
                                    <w:right w:val="none" w:sz="0" w:space="0" w:color="auto"/>
                                  </w:divBdr>
                                </w:div>
                                <w:div w:id="826634031">
                                  <w:marLeft w:val="0"/>
                                  <w:marRight w:val="0"/>
                                  <w:marTop w:val="0"/>
                                  <w:marBottom w:val="0"/>
                                  <w:divBdr>
                                    <w:top w:val="none" w:sz="0" w:space="0" w:color="auto"/>
                                    <w:left w:val="none" w:sz="0" w:space="0" w:color="auto"/>
                                    <w:bottom w:val="none" w:sz="0" w:space="0" w:color="auto"/>
                                    <w:right w:val="none" w:sz="0" w:space="0" w:color="auto"/>
                                  </w:divBdr>
                                </w:div>
                                <w:div w:id="90977702">
                                  <w:marLeft w:val="0"/>
                                  <w:marRight w:val="0"/>
                                  <w:marTop w:val="0"/>
                                  <w:marBottom w:val="0"/>
                                  <w:divBdr>
                                    <w:top w:val="none" w:sz="0" w:space="0" w:color="auto"/>
                                    <w:left w:val="none" w:sz="0" w:space="0" w:color="auto"/>
                                    <w:bottom w:val="none" w:sz="0" w:space="0" w:color="auto"/>
                                    <w:right w:val="none" w:sz="0" w:space="0" w:color="auto"/>
                                  </w:divBdr>
                                </w:div>
                                <w:div w:id="767431809">
                                  <w:marLeft w:val="0"/>
                                  <w:marRight w:val="0"/>
                                  <w:marTop w:val="0"/>
                                  <w:marBottom w:val="0"/>
                                  <w:divBdr>
                                    <w:top w:val="none" w:sz="0" w:space="0" w:color="auto"/>
                                    <w:left w:val="none" w:sz="0" w:space="0" w:color="auto"/>
                                    <w:bottom w:val="none" w:sz="0" w:space="0" w:color="auto"/>
                                    <w:right w:val="none" w:sz="0" w:space="0" w:color="auto"/>
                                  </w:divBdr>
                                </w:div>
                                <w:div w:id="814566305">
                                  <w:marLeft w:val="0"/>
                                  <w:marRight w:val="0"/>
                                  <w:marTop w:val="0"/>
                                  <w:marBottom w:val="0"/>
                                  <w:divBdr>
                                    <w:top w:val="none" w:sz="0" w:space="0" w:color="auto"/>
                                    <w:left w:val="none" w:sz="0" w:space="0" w:color="auto"/>
                                    <w:bottom w:val="none" w:sz="0" w:space="0" w:color="auto"/>
                                    <w:right w:val="none" w:sz="0" w:space="0" w:color="auto"/>
                                  </w:divBdr>
                                </w:div>
                                <w:div w:id="10767441">
                                  <w:marLeft w:val="0"/>
                                  <w:marRight w:val="0"/>
                                  <w:marTop w:val="0"/>
                                  <w:marBottom w:val="0"/>
                                  <w:divBdr>
                                    <w:top w:val="none" w:sz="0" w:space="0" w:color="auto"/>
                                    <w:left w:val="none" w:sz="0" w:space="0" w:color="auto"/>
                                    <w:bottom w:val="none" w:sz="0" w:space="0" w:color="auto"/>
                                    <w:right w:val="none" w:sz="0" w:space="0" w:color="auto"/>
                                  </w:divBdr>
                                </w:div>
                                <w:div w:id="1451971318">
                                  <w:marLeft w:val="0"/>
                                  <w:marRight w:val="0"/>
                                  <w:marTop w:val="0"/>
                                  <w:marBottom w:val="0"/>
                                  <w:divBdr>
                                    <w:top w:val="none" w:sz="0" w:space="0" w:color="auto"/>
                                    <w:left w:val="none" w:sz="0" w:space="0" w:color="auto"/>
                                    <w:bottom w:val="none" w:sz="0" w:space="0" w:color="auto"/>
                                    <w:right w:val="none" w:sz="0" w:space="0" w:color="auto"/>
                                  </w:divBdr>
                                </w:div>
                                <w:div w:id="1388869465">
                                  <w:marLeft w:val="0"/>
                                  <w:marRight w:val="0"/>
                                  <w:marTop w:val="0"/>
                                  <w:marBottom w:val="0"/>
                                  <w:divBdr>
                                    <w:top w:val="none" w:sz="0" w:space="0" w:color="auto"/>
                                    <w:left w:val="none" w:sz="0" w:space="0" w:color="auto"/>
                                    <w:bottom w:val="none" w:sz="0" w:space="0" w:color="auto"/>
                                    <w:right w:val="none" w:sz="0" w:space="0" w:color="auto"/>
                                  </w:divBdr>
                                </w:div>
                                <w:div w:id="1236818091">
                                  <w:marLeft w:val="0"/>
                                  <w:marRight w:val="0"/>
                                  <w:marTop w:val="0"/>
                                  <w:marBottom w:val="0"/>
                                  <w:divBdr>
                                    <w:top w:val="none" w:sz="0" w:space="0" w:color="auto"/>
                                    <w:left w:val="none" w:sz="0" w:space="0" w:color="auto"/>
                                    <w:bottom w:val="none" w:sz="0" w:space="0" w:color="auto"/>
                                    <w:right w:val="none" w:sz="0" w:space="0" w:color="auto"/>
                                  </w:divBdr>
                                </w:div>
                                <w:div w:id="819155880">
                                  <w:marLeft w:val="0"/>
                                  <w:marRight w:val="0"/>
                                  <w:marTop w:val="0"/>
                                  <w:marBottom w:val="0"/>
                                  <w:divBdr>
                                    <w:top w:val="none" w:sz="0" w:space="0" w:color="auto"/>
                                    <w:left w:val="none" w:sz="0" w:space="0" w:color="auto"/>
                                    <w:bottom w:val="none" w:sz="0" w:space="0" w:color="auto"/>
                                    <w:right w:val="none" w:sz="0" w:space="0" w:color="auto"/>
                                  </w:divBdr>
                                </w:div>
                                <w:div w:id="2136169457">
                                  <w:marLeft w:val="0"/>
                                  <w:marRight w:val="0"/>
                                  <w:marTop w:val="0"/>
                                  <w:marBottom w:val="0"/>
                                  <w:divBdr>
                                    <w:top w:val="none" w:sz="0" w:space="0" w:color="auto"/>
                                    <w:left w:val="none" w:sz="0" w:space="0" w:color="auto"/>
                                    <w:bottom w:val="none" w:sz="0" w:space="0" w:color="auto"/>
                                    <w:right w:val="none" w:sz="0" w:space="0" w:color="auto"/>
                                  </w:divBdr>
                                </w:div>
                                <w:div w:id="1195774327">
                                  <w:marLeft w:val="0"/>
                                  <w:marRight w:val="0"/>
                                  <w:marTop w:val="0"/>
                                  <w:marBottom w:val="0"/>
                                  <w:divBdr>
                                    <w:top w:val="none" w:sz="0" w:space="0" w:color="auto"/>
                                    <w:left w:val="none" w:sz="0" w:space="0" w:color="auto"/>
                                    <w:bottom w:val="none" w:sz="0" w:space="0" w:color="auto"/>
                                    <w:right w:val="none" w:sz="0" w:space="0" w:color="auto"/>
                                  </w:divBdr>
                                </w:div>
                                <w:div w:id="26376308">
                                  <w:marLeft w:val="0"/>
                                  <w:marRight w:val="0"/>
                                  <w:marTop w:val="0"/>
                                  <w:marBottom w:val="0"/>
                                  <w:divBdr>
                                    <w:top w:val="none" w:sz="0" w:space="0" w:color="auto"/>
                                    <w:left w:val="none" w:sz="0" w:space="0" w:color="auto"/>
                                    <w:bottom w:val="none" w:sz="0" w:space="0" w:color="auto"/>
                                    <w:right w:val="none" w:sz="0" w:space="0" w:color="auto"/>
                                  </w:divBdr>
                                </w:div>
                              </w:divsChild>
                            </w:div>
                            <w:div w:id="403337290">
                              <w:marLeft w:val="0"/>
                              <w:marRight w:val="0"/>
                              <w:marTop w:val="0"/>
                              <w:marBottom w:val="0"/>
                              <w:divBdr>
                                <w:top w:val="none" w:sz="0" w:space="0" w:color="auto"/>
                                <w:left w:val="none" w:sz="0" w:space="0" w:color="auto"/>
                                <w:bottom w:val="none" w:sz="0" w:space="0" w:color="auto"/>
                                <w:right w:val="none" w:sz="0" w:space="0" w:color="auto"/>
                              </w:divBdr>
                              <w:divsChild>
                                <w:div w:id="1694456210">
                                  <w:marLeft w:val="0"/>
                                  <w:marRight w:val="0"/>
                                  <w:marTop w:val="0"/>
                                  <w:marBottom w:val="0"/>
                                  <w:divBdr>
                                    <w:top w:val="none" w:sz="0" w:space="0" w:color="auto"/>
                                    <w:left w:val="none" w:sz="0" w:space="0" w:color="auto"/>
                                    <w:bottom w:val="none" w:sz="0" w:space="0" w:color="auto"/>
                                    <w:right w:val="none" w:sz="0" w:space="0" w:color="auto"/>
                                  </w:divBdr>
                                </w:div>
                                <w:div w:id="1638030149">
                                  <w:marLeft w:val="0"/>
                                  <w:marRight w:val="0"/>
                                  <w:marTop w:val="0"/>
                                  <w:marBottom w:val="0"/>
                                  <w:divBdr>
                                    <w:top w:val="none" w:sz="0" w:space="0" w:color="auto"/>
                                    <w:left w:val="none" w:sz="0" w:space="0" w:color="auto"/>
                                    <w:bottom w:val="none" w:sz="0" w:space="0" w:color="auto"/>
                                    <w:right w:val="none" w:sz="0" w:space="0" w:color="auto"/>
                                  </w:divBdr>
                                </w:div>
                                <w:div w:id="2041781798">
                                  <w:marLeft w:val="0"/>
                                  <w:marRight w:val="0"/>
                                  <w:marTop w:val="0"/>
                                  <w:marBottom w:val="0"/>
                                  <w:divBdr>
                                    <w:top w:val="none" w:sz="0" w:space="0" w:color="auto"/>
                                    <w:left w:val="none" w:sz="0" w:space="0" w:color="auto"/>
                                    <w:bottom w:val="none" w:sz="0" w:space="0" w:color="auto"/>
                                    <w:right w:val="none" w:sz="0" w:space="0" w:color="auto"/>
                                  </w:divBdr>
                                </w:div>
                                <w:div w:id="769743417">
                                  <w:marLeft w:val="0"/>
                                  <w:marRight w:val="0"/>
                                  <w:marTop w:val="0"/>
                                  <w:marBottom w:val="0"/>
                                  <w:divBdr>
                                    <w:top w:val="none" w:sz="0" w:space="0" w:color="auto"/>
                                    <w:left w:val="none" w:sz="0" w:space="0" w:color="auto"/>
                                    <w:bottom w:val="none" w:sz="0" w:space="0" w:color="auto"/>
                                    <w:right w:val="none" w:sz="0" w:space="0" w:color="auto"/>
                                  </w:divBdr>
                                </w:div>
                                <w:div w:id="1756590662">
                                  <w:marLeft w:val="0"/>
                                  <w:marRight w:val="0"/>
                                  <w:marTop w:val="0"/>
                                  <w:marBottom w:val="0"/>
                                  <w:divBdr>
                                    <w:top w:val="none" w:sz="0" w:space="0" w:color="auto"/>
                                    <w:left w:val="none" w:sz="0" w:space="0" w:color="auto"/>
                                    <w:bottom w:val="none" w:sz="0" w:space="0" w:color="auto"/>
                                    <w:right w:val="none" w:sz="0" w:space="0" w:color="auto"/>
                                  </w:divBdr>
                                </w:div>
                                <w:div w:id="49961564">
                                  <w:marLeft w:val="0"/>
                                  <w:marRight w:val="0"/>
                                  <w:marTop w:val="0"/>
                                  <w:marBottom w:val="0"/>
                                  <w:divBdr>
                                    <w:top w:val="none" w:sz="0" w:space="0" w:color="auto"/>
                                    <w:left w:val="none" w:sz="0" w:space="0" w:color="auto"/>
                                    <w:bottom w:val="none" w:sz="0" w:space="0" w:color="auto"/>
                                    <w:right w:val="none" w:sz="0" w:space="0" w:color="auto"/>
                                  </w:divBdr>
                                </w:div>
                                <w:div w:id="544291655">
                                  <w:marLeft w:val="0"/>
                                  <w:marRight w:val="0"/>
                                  <w:marTop w:val="0"/>
                                  <w:marBottom w:val="0"/>
                                  <w:divBdr>
                                    <w:top w:val="none" w:sz="0" w:space="0" w:color="auto"/>
                                    <w:left w:val="none" w:sz="0" w:space="0" w:color="auto"/>
                                    <w:bottom w:val="none" w:sz="0" w:space="0" w:color="auto"/>
                                    <w:right w:val="none" w:sz="0" w:space="0" w:color="auto"/>
                                  </w:divBdr>
                                </w:div>
                                <w:div w:id="649989247">
                                  <w:marLeft w:val="0"/>
                                  <w:marRight w:val="0"/>
                                  <w:marTop w:val="0"/>
                                  <w:marBottom w:val="0"/>
                                  <w:divBdr>
                                    <w:top w:val="none" w:sz="0" w:space="0" w:color="auto"/>
                                    <w:left w:val="none" w:sz="0" w:space="0" w:color="auto"/>
                                    <w:bottom w:val="none" w:sz="0" w:space="0" w:color="auto"/>
                                    <w:right w:val="none" w:sz="0" w:space="0" w:color="auto"/>
                                  </w:divBdr>
                                </w:div>
                                <w:div w:id="27413281">
                                  <w:marLeft w:val="0"/>
                                  <w:marRight w:val="0"/>
                                  <w:marTop w:val="0"/>
                                  <w:marBottom w:val="0"/>
                                  <w:divBdr>
                                    <w:top w:val="none" w:sz="0" w:space="0" w:color="auto"/>
                                    <w:left w:val="none" w:sz="0" w:space="0" w:color="auto"/>
                                    <w:bottom w:val="none" w:sz="0" w:space="0" w:color="auto"/>
                                    <w:right w:val="none" w:sz="0" w:space="0" w:color="auto"/>
                                  </w:divBdr>
                                </w:div>
                                <w:div w:id="1172530736">
                                  <w:marLeft w:val="0"/>
                                  <w:marRight w:val="0"/>
                                  <w:marTop w:val="0"/>
                                  <w:marBottom w:val="0"/>
                                  <w:divBdr>
                                    <w:top w:val="none" w:sz="0" w:space="0" w:color="auto"/>
                                    <w:left w:val="none" w:sz="0" w:space="0" w:color="auto"/>
                                    <w:bottom w:val="none" w:sz="0" w:space="0" w:color="auto"/>
                                    <w:right w:val="none" w:sz="0" w:space="0" w:color="auto"/>
                                  </w:divBdr>
                                </w:div>
                                <w:div w:id="1959220388">
                                  <w:marLeft w:val="0"/>
                                  <w:marRight w:val="0"/>
                                  <w:marTop w:val="0"/>
                                  <w:marBottom w:val="0"/>
                                  <w:divBdr>
                                    <w:top w:val="none" w:sz="0" w:space="0" w:color="auto"/>
                                    <w:left w:val="none" w:sz="0" w:space="0" w:color="auto"/>
                                    <w:bottom w:val="none" w:sz="0" w:space="0" w:color="auto"/>
                                    <w:right w:val="none" w:sz="0" w:space="0" w:color="auto"/>
                                  </w:divBdr>
                                </w:div>
                                <w:div w:id="696005845">
                                  <w:marLeft w:val="0"/>
                                  <w:marRight w:val="0"/>
                                  <w:marTop w:val="0"/>
                                  <w:marBottom w:val="0"/>
                                  <w:divBdr>
                                    <w:top w:val="none" w:sz="0" w:space="0" w:color="auto"/>
                                    <w:left w:val="none" w:sz="0" w:space="0" w:color="auto"/>
                                    <w:bottom w:val="none" w:sz="0" w:space="0" w:color="auto"/>
                                    <w:right w:val="none" w:sz="0" w:space="0" w:color="auto"/>
                                  </w:divBdr>
                                </w:div>
                                <w:div w:id="1457481187">
                                  <w:marLeft w:val="0"/>
                                  <w:marRight w:val="0"/>
                                  <w:marTop w:val="0"/>
                                  <w:marBottom w:val="0"/>
                                  <w:divBdr>
                                    <w:top w:val="none" w:sz="0" w:space="0" w:color="auto"/>
                                    <w:left w:val="none" w:sz="0" w:space="0" w:color="auto"/>
                                    <w:bottom w:val="none" w:sz="0" w:space="0" w:color="auto"/>
                                    <w:right w:val="none" w:sz="0" w:space="0" w:color="auto"/>
                                  </w:divBdr>
                                </w:div>
                                <w:div w:id="1768844017">
                                  <w:marLeft w:val="0"/>
                                  <w:marRight w:val="0"/>
                                  <w:marTop w:val="0"/>
                                  <w:marBottom w:val="0"/>
                                  <w:divBdr>
                                    <w:top w:val="none" w:sz="0" w:space="0" w:color="auto"/>
                                    <w:left w:val="none" w:sz="0" w:space="0" w:color="auto"/>
                                    <w:bottom w:val="none" w:sz="0" w:space="0" w:color="auto"/>
                                    <w:right w:val="none" w:sz="0" w:space="0" w:color="auto"/>
                                  </w:divBdr>
                                </w:div>
                                <w:div w:id="1210529990">
                                  <w:marLeft w:val="0"/>
                                  <w:marRight w:val="0"/>
                                  <w:marTop w:val="0"/>
                                  <w:marBottom w:val="0"/>
                                  <w:divBdr>
                                    <w:top w:val="none" w:sz="0" w:space="0" w:color="auto"/>
                                    <w:left w:val="none" w:sz="0" w:space="0" w:color="auto"/>
                                    <w:bottom w:val="none" w:sz="0" w:space="0" w:color="auto"/>
                                    <w:right w:val="none" w:sz="0" w:space="0" w:color="auto"/>
                                  </w:divBdr>
                                </w:div>
                                <w:div w:id="394741470">
                                  <w:marLeft w:val="0"/>
                                  <w:marRight w:val="0"/>
                                  <w:marTop w:val="0"/>
                                  <w:marBottom w:val="0"/>
                                  <w:divBdr>
                                    <w:top w:val="none" w:sz="0" w:space="0" w:color="auto"/>
                                    <w:left w:val="none" w:sz="0" w:space="0" w:color="auto"/>
                                    <w:bottom w:val="none" w:sz="0" w:space="0" w:color="auto"/>
                                    <w:right w:val="none" w:sz="0" w:space="0" w:color="auto"/>
                                  </w:divBdr>
                                </w:div>
                                <w:div w:id="1276061188">
                                  <w:marLeft w:val="0"/>
                                  <w:marRight w:val="0"/>
                                  <w:marTop w:val="0"/>
                                  <w:marBottom w:val="0"/>
                                  <w:divBdr>
                                    <w:top w:val="none" w:sz="0" w:space="0" w:color="auto"/>
                                    <w:left w:val="none" w:sz="0" w:space="0" w:color="auto"/>
                                    <w:bottom w:val="none" w:sz="0" w:space="0" w:color="auto"/>
                                    <w:right w:val="none" w:sz="0" w:space="0" w:color="auto"/>
                                  </w:divBdr>
                                </w:div>
                                <w:div w:id="214581740">
                                  <w:marLeft w:val="0"/>
                                  <w:marRight w:val="0"/>
                                  <w:marTop w:val="0"/>
                                  <w:marBottom w:val="0"/>
                                  <w:divBdr>
                                    <w:top w:val="none" w:sz="0" w:space="0" w:color="auto"/>
                                    <w:left w:val="none" w:sz="0" w:space="0" w:color="auto"/>
                                    <w:bottom w:val="none" w:sz="0" w:space="0" w:color="auto"/>
                                    <w:right w:val="none" w:sz="0" w:space="0" w:color="auto"/>
                                  </w:divBdr>
                                </w:div>
                                <w:div w:id="652025150">
                                  <w:marLeft w:val="0"/>
                                  <w:marRight w:val="0"/>
                                  <w:marTop w:val="0"/>
                                  <w:marBottom w:val="0"/>
                                  <w:divBdr>
                                    <w:top w:val="none" w:sz="0" w:space="0" w:color="auto"/>
                                    <w:left w:val="none" w:sz="0" w:space="0" w:color="auto"/>
                                    <w:bottom w:val="none" w:sz="0" w:space="0" w:color="auto"/>
                                    <w:right w:val="none" w:sz="0" w:space="0" w:color="auto"/>
                                  </w:divBdr>
                                </w:div>
                                <w:div w:id="1823354863">
                                  <w:marLeft w:val="0"/>
                                  <w:marRight w:val="0"/>
                                  <w:marTop w:val="0"/>
                                  <w:marBottom w:val="0"/>
                                  <w:divBdr>
                                    <w:top w:val="none" w:sz="0" w:space="0" w:color="auto"/>
                                    <w:left w:val="none" w:sz="0" w:space="0" w:color="auto"/>
                                    <w:bottom w:val="none" w:sz="0" w:space="0" w:color="auto"/>
                                    <w:right w:val="none" w:sz="0" w:space="0" w:color="auto"/>
                                  </w:divBdr>
                                </w:div>
                                <w:div w:id="1942567674">
                                  <w:marLeft w:val="0"/>
                                  <w:marRight w:val="0"/>
                                  <w:marTop w:val="0"/>
                                  <w:marBottom w:val="0"/>
                                  <w:divBdr>
                                    <w:top w:val="none" w:sz="0" w:space="0" w:color="auto"/>
                                    <w:left w:val="none" w:sz="0" w:space="0" w:color="auto"/>
                                    <w:bottom w:val="none" w:sz="0" w:space="0" w:color="auto"/>
                                    <w:right w:val="none" w:sz="0" w:space="0" w:color="auto"/>
                                  </w:divBdr>
                                </w:div>
                                <w:div w:id="510610617">
                                  <w:marLeft w:val="0"/>
                                  <w:marRight w:val="0"/>
                                  <w:marTop w:val="0"/>
                                  <w:marBottom w:val="0"/>
                                  <w:divBdr>
                                    <w:top w:val="none" w:sz="0" w:space="0" w:color="auto"/>
                                    <w:left w:val="none" w:sz="0" w:space="0" w:color="auto"/>
                                    <w:bottom w:val="none" w:sz="0" w:space="0" w:color="auto"/>
                                    <w:right w:val="none" w:sz="0" w:space="0" w:color="auto"/>
                                  </w:divBdr>
                                </w:div>
                                <w:div w:id="1779136281">
                                  <w:marLeft w:val="0"/>
                                  <w:marRight w:val="0"/>
                                  <w:marTop w:val="0"/>
                                  <w:marBottom w:val="0"/>
                                  <w:divBdr>
                                    <w:top w:val="none" w:sz="0" w:space="0" w:color="auto"/>
                                    <w:left w:val="none" w:sz="0" w:space="0" w:color="auto"/>
                                    <w:bottom w:val="none" w:sz="0" w:space="0" w:color="auto"/>
                                    <w:right w:val="none" w:sz="0" w:space="0" w:color="auto"/>
                                  </w:divBdr>
                                </w:div>
                                <w:div w:id="727531739">
                                  <w:marLeft w:val="0"/>
                                  <w:marRight w:val="0"/>
                                  <w:marTop w:val="0"/>
                                  <w:marBottom w:val="0"/>
                                  <w:divBdr>
                                    <w:top w:val="none" w:sz="0" w:space="0" w:color="auto"/>
                                    <w:left w:val="none" w:sz="0" w:space="0" w:color="auto"/>
                                    <w:bottom w:val="none" w:sz="0" w:space="0" w:color="auto"/>
                                    <w:right w:val="none" w:sz="0" w:space="0" w:color="auto"/>
                                  </w:divBdr>
                                </w:div>
                                <w:div w:id="708607614">
                                  <w:marLeft w:val="0"/>
                                  <w:marRight w:val="0"/>
                                  <w:marTop w:val="0"/>
                                  <w:marBottom w:val="0"/>
                                  <w:divBdr>
                                    <w:top w:val="none" w:sz="0" w:space="0" w:color="auto"/>
                                    <w:left w:val="none" w:sz="0" w:space="0" w:color="auto"/>
                                    <w:bottom w:val="none" w:sz="0" w:space="0" w:color="auto"/>
                                    <w:right w:val="none" w:sz="0" w:space="0" w:color="auto"/>
                                  </w:divBdr>
                                </w:div>
                                <w:div w:id="1468162116">
                                  <w:marLeft w:val="0"/>
                                  <w:marRight w:val="0"/>
                                  <w:marTop w:val="0"/>
                                  <w:marBottom w:val="0"/>
                                  <w:divBdr>
                                    <w:top w:val="none" w:sz="0" w:space="0" w:color="auto"/>
                                    <w:left w:val="none" w:sz="0" w:space="0" w:color="auto"/>
                                    <w:bottom w:val="none" w:sz="0" w:space="0" w:color="auto"/>
                                    <w:right w:val="none" w:sz="0" w:space="0" w:color="auto"/>
                                  </w:divBdr>
                                </w:div>
                                <w:div w:id="881138738">
                                  <w:marLeft w:val="0"/>
                                  <w:marRight w:val="0"/>
                                  <w:marTop w:val="0"/>
                                  <w:marBottom w:val="0"/>
                                  <w:divBdr>
                                    <w:top w:val="none" w:sz="0" w:space="0" w:color="auto"/>
                                    <w:left w:val="none" w:sz="0" w:space="0" w:color="auto"/>
                                    <w:bottom w:val="none" w:sz="0" w:space="0" w:color="auto"/>
                                    <w:right w:val="none" w:sz="0" w:space="0" w:color="auto"/>
                                  </w:divBdr>
                                </w:div>
                                <w:div w:id="1159616128">
                                  <w:marLeft w:val="0"/>
                                  <w:marRight w:val="0"/>
                                  <w:marTop w:val="0"/>
                                  <w:marBottom w:val="0"/>
                                  <w:divBdr>
                                    <w:top w:val="none" w:sz="0" w:space="0" w:color="auto"/>
                                    <w:left w:val="none" w:sz="0" w:space="0" w:color="auto"/>
                                    <w:bottom w:val="none" w:sz="0" w:space="0" w:color="auto"/>
                                    <w:right w:val="none" w:sz="0" w:space="0" w:color="auto"/>
                                  </w:divBdr>
                                </w:div>
                                <w:div w:id="241452951">
                                  <w:marLeft w:val="0"/>
                                  <w:marRight w:val="0"/>
                                  <w:marTop w:val="0"/>
                                  <w:marBottom w:val="0"/>
                                  <w:divBdr>
                                    <w:top w:val="none" w:sz="0" w:space="0" w:color="auto"/>
                                    <w:left w:val="none" w:sz="0" w:space="0" w:color="auto"/>
                                    <w:bottom w:val="none" w:sz="0" w:space="0" w:color="auto"/>
                                    <w:right w:val="none" w:sz="0" w:space="0" w:color="auto"/>
                                  </w:divBdr>
                                </w:div>
                                <w:div w:id="335157589">
                                  <w:marLeft w:val="0"/>
                                  <w:marRight w:val="0"/>
                                  <w:marTop w:val="0"/>
                                  <w:marBottom w:val="0"/>
                                  <w:divBdr>
                                    <w:top w:val="none" w:sz="0" w:space="0" w:color="auto"/>
                                    <w:left w:val="none" w:sz="0" w:space="0" w:color="auto"/>
                                    <w:bottom w:val="none" w:sz="0" w:space="0" w:color="auto"/>
                                    <w:right w:val="none" w:sz="0" w:space="0" w:color="auto"/>
                                  </w:divBdr>
                                </w:div>
                                <w:div w:id="1729105073">
                                  <w:marLeft w:val="0"/>
                                  <w:marRight w:val="0"/>
                                  <w:marTop w:val="0"/>
                                  <w:marBottom w:val="0"/>
                                  <w:divBdr>
                                    <w:top w:val="none" w:sz="0" w:space="0" w:color="auto"/>
                                    <w:left w:val="none" w:sz="0" w:space="0" w:color="auto"/>
                                    <w:bottom w:val="none" w:sz="0" w:space="0" w:color="auto"/>
                                    <w:right w:val="none" w:sz="0" w:space="0" w:color="auto"/>
                                  </w:divBdr>
                                </w:div>
                                <w:div w:id="1591967195">
                                  <w:marLeft w:val="0"/>
                                  <w:marRight w:val="0"/>
                                  <w:marTop w:val="0"/>
                                  <w:marBottom w:val="0"/>
                                  <w:divBdr>
                                    <w:top w:val="none" w:sz="0" w:space="0" w:color="auto"/>
                                    <w:left w:val="none" w:sz="0" w:space="0" w:color="auto"/>
                                    <w:bottom w:val="none" w:sz="0" w:space="0" w:color="auto"/>
                                    <w:right w:val="none" w:sz="0" w:space="0" w:color="auto"/>
                                  </w:divBdr>
                                </w:div>
                                <w:div w:id="1751925170">
                                  <w:marLeft w:val="0"/>
                                  <w:marRight w:val="0"/>
                                  <w:marTop w:val="0"/>
                                  <w:marBottom w:val="0"/>
                                  <w:divBdr>
                                    <w:top w:val="none" w:sz="0" w:space="0" w:color="auto"/>
                                    <w:left w:val="none" w:sz="0" w:space="0" w:color="auto"/>
                                    <w:bottom w:val="none" w:sz="0" w:space="0" w:color="auto"/>
                                    <w:right w:val="none" w:sz="0" w:space="0" w:color="auto"/>
                                  </w:divBdr>
                                </w:div>
                                <w:div w:id="1826051537">
                                  <w:marLeft w:val="0"/>
                                  <w:marRight w:val="0"/>
                                  <w:marTop w:val="0"/>
                                  <w:marBottom w:val="0"/>
                                  <w:divBdr>
                                    <w:top w:val="none" w:sz="0" w:space="0" w:color="auto"/>
                                    <w:left w:val="none" w:sz="0" w:space="0" w:color="auto"/>
                                    <w:bottom w:val="none" w:sz="0" w:space="0" w:color="auto"/>
                                    <w:right w:val="none" w:sz="0" w:space="0" w:color="auto"/>
                                  </w:divBdr>
                                </w:div>
                                <w:div w:id="1300839569">
                                  <w:marLeft w:val="0"/>
                                  <w:marRight w:val="0"/>
                                  <w:marTop w:val="0"/>
                                  <w:marBottom w:val="0"/>
                                  <w:divBdr>
                                    <w:top w:val="none" w:sz="0" w:space="0" w:color="auto"/>
                                    <w:left w:val="none" w:sz="0" w:space="0" w:color="auto"/>
                                    <w:bottom w:val="none" w:sz="0" w:space="0" w:color="auto"/>
                                    <w:right w:val="none" w:sz="0" w:space="0" w:color="auto"/>
                                  </w:divBdr>
                                </w:div>
                                <w:div w:id="840658162">
                                  <w:marLeft w:val="0"/>
                                  <w:marRight w:val="0"/>
                                  <w:marTop w:val="0"/>
                                  <w:marBottom w:val="0"/>
                                  <w:divBdr>
                                    <w:top w:val="none" w:sz="0" w:space="0" w:color="auto"/>
                                    <w:left w:val="none" w:sz="0" w:space="0" w:color="auto"/>
                                    <w:bottom w:val="none" w:sz="0" w:space="0" w:color="auto"/>
                                    <w:right w:val="none" w:sz="0" w:space="0" w:color="auto"/>
                                  </w:divBdr>
                                </w:div>
                                <w:div w:id="613829636">
                                  <w:marLeft w:val="0"/>
                                  <w:marRight w:val="0"/>
                                  <w:marTop w:val="0"/>
                                  <w:marBottom w:val="0"/>
                                  <w:divBdr>
                                    <w:top w:val="none" w:sz="0" w:space="0" w:color="auto"/>
                                    <w:left w:val="none" w:sz="0" w:space="0" w:color="auto"/>
                                    <w:bottom w:val="none" w:sz="0" w:space="0" w:color="auto"/>
                                    <w:right w:val="none" w:sz="0" w:space="0" w:color="auto"/>
                                  </w:divBdr>
                                </w:div>
                                <w:div w:id="1148329440">
                                  <w:marLeft w:val="0"/>
                                  <w:marRight w:val="0"/>
                                  <w:marTop w:val="0"/>
                                  <w:marBottom w:val="0"/>
                                  <w:divBdr>
                                    <w:top w:val="none" w:sz="0" w:space="0" w:color="auto"/>
                                    <w:left w:val="none" w:sz="0" w:space="0" w:color="auto"/>
                                    <w:bottom w:val="none" w:sz="0" w:space="0" w:color="auto"/>
                                    <w:right w:val="none" w:sz="0" w:space="0" w:color="auto"/>
                                  </w:divBdr>
                                </w:div>
                                <w:div w:id="930116754">
                                  <w:marLeft w:val="0"/>
                                  <w:marRight w:val="0"/>
                                  <w:marTop w:val="0"/>
                                  <w:marBottom w:val="0"/>
                                  <w:divBdr>
                                    <w:top w:val="none" w:sz="0" w:space="0" w:color="auto"/>
                                    <w:left w:val="none" w:sz="0" w:space="0" w:color="auto"/>
                                    <w:bottom w:val="none" w:sz="0" w:space="0" w:color="auto"/>
                                    <w:right w:val="none" w:sz="0" w:space="0" w:color="auto"/>
                                  </w:divBdr>
                                </w:div>
                                <w:div w:id="775178156">
                                  <w:marLeft w:val="0"/>
                                  <w:marRight w:val="0"/>
                                  <w:marTop w:val="0"/>
                                  <w:marBottom w:val="0"/>
                                  <w:divBdr>
                                    <w:top w:val="none" w:sz="0" w:space="0" w:color="auto"/>
                                    <w:left w:val="none" w:sz="0" w:space="0" w:color="auto"/>
                                    <w:bottom w:val="none" w:sz="0" w:space="0" w:color="auto"/>
                                    <w:right w:val="none" w:sz="0" w:space="0" w:color="auto"/>
                                  </w:divBdr>
                                </w:div>
                                <w:div w:id="746727721">
                                  <w:marLeft w:val="0"/>
                                  <w:marRight w:val="0"/>
                                  <w:marTop w:val="0"/>
                                  <w:marBottom w:val="0"/>
                                  <w:divBdr>
                                    <w:top w:val="none" w:sz="0" w:space="0" w:color="auto"/>
                                    <w:left w:val="none" w:sz="0" w:space="0" w:color="auto"/>
                                    <w:bottom w:val="none" w:sz="0" w:space="0" w:color="auto"/>
                                    <w:right w:val="none" w:sz="0" w:space="0" w:color="auto"/>
                                  </w:divBdr>
                                </w:div>
                                <w:div w:id="484930091">
                                  <w:marLeft w:val="0"/>
                                  <w:marRight w:val="0"/>
                                  <w:marTop w:val="0"/>
                                  <w:marBottom w:val="0"/>
                                  <w:divBdr>
                                    <w:top w:val="none" w:sz="0" w:space="0" w:color="auto"/>
                                    <w:left w:val="none" w:sz="0" w:space="0" w:color="auto"/>
                                    <w:bottom w:val="none" w:sz="0" w:space="0" w:color="auto"/>
                                    <w:right w:val="none" w:sz="0" w:space="0" w:color="auto"/>
                                  </w:divBdr>
                                </w:div>
                                <w:div w:id="305815330">
                                  <w:marLeft w:val="0"/>
                                  <w:marRight w:val="0"/>
                                  <w:marTop w:val="0"/>
                                  <w:marBottom w:val="0"/>
                                  <w:divBdr>
                                    <w:top w:val="none" w:sz="0" w:space="0" w:color="auto"/>
                                    <w:left w:val="none" w:sz="0" w:space="0" w:color="auto"/>
                                    <w:bottom w:val="none" w:sz="0" w:space="0" w:color="auto"/>
                                    <w:right w:val="none" w:sz="0" w:space="0" w:color="auto"/>
                                  </w:divBdr>
                                </w:div>
                                <w:div w:id="1338729463">
                                  <w:marLeft w:val="0"/>
                                  <w:marRight w:val="0"/>
                                  <w:marTop w:val="0"/>
                                  <w:marBottom w:val="0"/>
                                  <w:divBdr>
                                    <w:top w:val="none" w:sz="0" w:space="0" w:color="auto"/>
                                    <w:left w:val="none" w:sz="0" w:space="0" w:color="auto"/>
                                    <w:bottom w:val="none" w:sz="0" w:space="0" w:color="auto"/>
                                    <w:right w:val="none" w:sz="0" w:space="0" w:color="auto"/>
                                  </w:divBdr>
                                </w:div>
                                <w:div w:id="282468824">
                                  <w:marLeft w:val="0"/>
                                  <w:marRight w:val="0"/>
                                  <w:marTop w:val="0"/>
                                  <w:marBottom w:val="0"/>
                                  <w:divBdr>
                                    <w:top w:val="none" w:sz="0" w:space="0" w:color="auto"/>
                                    <w:left w:val="none" w:sz="0" w:space="0" w:color="auto"/>
                                    <w:bottom w:val="none" w:sz="0" w:space="0" w:color="auto"/>
                                    <w:right w:val="none" w:sz="0" w:space="0" w:color="auto"/>
                                  </w:divBdr>
                                </w:div>
                                <w:div w:id="1943955104">
                                  <w:marLeft w:val="0"/>
                                  <w:marRight w:val="0"/>
                                  <w:marTop w:val="0"/>
                                  <w:marBottom w:val="0"/>
                                  <w:divBdr>
                                    <w:top w:val="none" w:sz="0" w:space="0" w:color="auto"/>
                                    <w:left w:val="none" w:sz="0" w:space="0" w:color="auto"/>
                                    <w:bottom w:val="none" w:sz="0" w:space="0" w:color="auto"/>
                                    <w:right w:val="none" w:sz="0" w:space="0" w:color="auto"/>
                                  </w:divBdr>
                                </w:div>
                                <w:div w:id="791288891">
                                  <w:marLeft w:val="0"/>
                                  <w:marRight w:val="0"/>
                                  <w:marTop w:val="0"/>
                                  <w:marBottom w:val="0"/>
                                  <w:divBdr>
                                    <w:top w:val="none" w:sz="0" w:space="0" w:color="auto"/>
                                    <w:left w:val="none" w:sz="0" w:space="0" w:color="auto"/>
                                    <w:bottom w:val="none" w:sz="0" w:space="0" w:color="auto"/>
                                    <w:right w:val="none" w:sz="0" w:space="0" w:color="auto"/>
                                  </w:divBdr>
                                </w:div>
                                <w:div w:id="647901751">
                                  <w:marLeft w:val="0"/>
                                  <w:marRight w:val="0"/>
                                  <w:marTop w:val="0"/>
                                  <w:marBottom w:val="0"/>
                                  <w:divBdr>
                                    <w:top w:val="none" w:sz="0" w:space="0" w:color="auto"/>
                                    <w:left w:val="none" w:sz="0" w:space="0" w:color="auto"/>
                                    <w:bottom w:val="none" w:sz="0" w:space="0" w:color="auto"/>
                                    <w:right w:val="none" w:sz="0" w:space="0" w:color="auto"/>
                                  </w:divBdr>
                                </w:div>
                                <w:div w:id="2096240276">
                                  <w:marLeft w:val="0"/>
                                  <w:marRight w:val="0"/>
                                  <w:marTop w:val="0"/>
                                  <w:marBottom w:val="0"/>
                                  <w:divBdr>
                                    <w:top w:val="none" w:sz="0" w:space="0" w:color="auto"/>
                                    <w:left w:val="none" w:sz="0" w:space="0" w:color="auto"/>
                                    <w:bottom w:val="none" w:sz="0" w:space="0" w:color="auto"/>
                                    <w:right w:val="none" w:sz="0" w:space="0" w:color="auto"/>
                                  </w:divBdr>
                                </w:div>
                                <w:div w:id="867183769">
                                  <w:marLeft w:val="0"/>
                                  <w:marRight w:val="0"/>
                                  <w:marTop w:val="0"/>
                                  <w:marBottom w:val="0"/>
                                  <w:divBdr>
                                    <w:top w:val="none" w:sz="0" w:space="0" w:color="auto"/>
                                    <w:left w:val="none" w:sz="0" w:space="0" w:color="auto"/>
                                    <w:bottom w:val="none" w:sz="0" w:space="0" w:color="auto"/>
                                    <w:right w:val="none" w:sz="0" w:space="0" w:color="auto"/>
                                  </w:divBdr>
                                </w:div>
                                <w:div w:id="1835760452">
                                  <w:marLeft w:val="0"/>
                                  <w:marRight w:val="0"/>
                                  <w:marTop w:val="0"/>
                                  <w:marBottom w:val="0"/>
                                  <w:divBdr>
                                    <w:top w:val="none" w:sz="0" w:space="0" w:color="auto"/>
                                    <w:left w:val="none" w:sz="0" w:space="0" w:color="auto"/>
                                    <w:bottom w:val="none" w:sz="0" w:space="0" w:color="auto"/>
                                    <w:right w:val="none" w:sz="0" w:space="0" w:color="auto"/>
                                  </w:divBdr>
                                </w:div>
                                <w:div w:id="329063337">
                                  <w:marLeft w:val="0"/>
                                  <w:marRight w:val="0"/>
                                  <w:marTop w:val="0"/>
                                  <w:marBottom w:val="0"/>
                                  <w:divBdr>
                                    <w:top w:val="none" w:sz="0" w:space="0" w:color="auto"/>
                                    <w:left w:val="none" w:sz="0" w:space="0" w:color="auto"/>
                                    <w:bottom w:val="none" w:sz="0" w:space="0" w:color="auto"/>
                                    <w:right w:val="none" w:sz="0" w:space="0" w:color="auto"/>
                                  </w:divBdr>
                                </w:div>
                                <w:div w:id="736976020">
                                  <w:marLeft w:val="0"/>
                                  <w:marRight w:val="0"/>
                                  <w:marTop w:val="0"/>
                                  <w:marBottom w:val="0"/>
                                  <w:divBdr>
                                    <w:top w:val="none" w:sz="0" w:space="0" w:color="auto"/>
                                    <w:left w:val="none" w:sz="0" w:space="0" w:color="auto"/>
                                    <w:bottom w:val="none" w:sz="0" w:space="0" w:color="auto"/>
                                    <w:right w:val="none" w:sz="0" w:space="0" w:color="auto"/>
                                  </w:divBdr>
                                </w:div>
                                <w:div w:id="1180697029">
                                  <w:marLeft w:val="0"/>
                                  <w:marRight w:val="0"/>
                                  <w:marTop w:val="0"/>
                                  <w:marBottom w:val="0"/>
                                  <w:divBdr>
                                    <w:top w:val="none" w:sz="0" w:space="0" w:color="auto"/>
                                    <w:left w:val="none" w:sz="0" w:space="0" w:color="auto"/>
                                    <w:bottom w:val="none" w:sz="0" w:space="0" w:color="auto"/>
                                    <w:right w:val="none" w:sz="0" w:space="0" w:color="auto"/>
                                  </w:divBdr>
                                </w:div>
                                <w:div w:id="1564411632">
                                  <w:marLeft w:val="0"/>
                                  <w:marRight w:val="0"/>
                                  <w:marTop w:val="0"/>
                                  <w:marBottom w:val="0"/>
                                  <w:divBdr>
                                    <w:top w:val="none" w:sz="0" w:space="0" w:color="auto"/>
                                    <w:left w:val="none" w:sz="0" w:space="0" w:color="auto"/>
                                    <w:bottom w:val="none" w:sz="0" w:space="0" w:color="auto"/>
                                    <w:right w:val="none" w:sz="0" w:space="0" w:color="auto"/>
                                  </w:divBdr>
                                </w:div>
                                <w:div w:id="634680223">
                                  <w:marLeft w:val="0"/>
                                  <w:marRight w:val="0"/>
                                  <w:marTop w:val="0"/>
                                  <w:marBottom w:val="0"/>
                                  <w:divBdr>
                                    <w:top w:val="none" w:sz="0" w:space="0" w:color="auto"/>
                                    <w:left w:val="none" w:sz="0" w:space="0" w:color="auto"/>
                                    <w:bottom w:val="none" w:sz="0" w:space="0" w:color="auto"/>
                                    <w:right w:val="none" w:sz="0" w:space="0" w:color="auto"/>
                                  </w:divBdr>
                                </w:div>
                                <w:div w:id="1232619938">
                                  <w:marLeft w:val="0"/>
                                  <w:marRight w:val="0"/>
                                  <w:marTop w:val="0"/>
                                  <w:marBottom w:val="0"/>
                                  <w:divBdr>
                                    <w:top w:val="none" w:sz="0" w:space="0" w:color="auto"/>
                                    <w:left w:val="none" w:sz="0" w:space="0" w:color="auto"/>
                                    <w:bottom w:val="none" w:sz="0" w:space="0" w:color="auto"/>
                                    <w:right w:val="none" w:sz="0" w:space="0" w:color="auto"/>
                                  </w:divBdr>
                                </w:div>
                                <w:div w:id="1781490800">
                                  <w:marLeft w:val="0"/>
                                  <w:marRight w:val="0"/>
                                  <w:marTop w:val="0"/>
                                  <w:marBottom w:val="0"/>
                                  <w:divBdr>
                                    <w:top w:val="none" w:sz="0" w:space="0" w:color="auto"/>
                                    <w:left w:val="none" w:sz="0" w:space="0" w:color="auto"/>
                                    <w:bottom w:val="none" w:sz="0" w:space="0" w:color="auto"/>
                                    <w:right w:val="none" w:sz="0" w:space="0" w:color="auto"/>
                                  </w:divBdr>
                                </w:div>
                                <w:div w:id="895362574">
                                  <w:marLeft w:val="0"/>
                                  <w:marRight w:val="0"/>
                                  <w:marTop w:val="0"/>
                                  <w:marBottom w:val="0"/>
                                  <w:divBdr>
                                    <w:top w:val="none" w:sz="0" w:space="0" w:color="auto"/>
                                    <w:left w:val="none" w:sz="0" w:space="0" w:color="auto"/>
                                    <w:bottom w:val="none" w:sz="0" w:space="0" w:color="auto"/>
                                    <w:right w:val="none" w:sz="0" w:space="0" w:color="auto"/>
                                  </w:divBdr>
                                </w:div>
                                <w:div w:id="1915583659">
                                  <w:marLeft w:val="0"/>
                                  <w:marRight w:val="0"/>
                                  <w:marTop w:val="0"/>
                                  <w:marBottom w:val="0"/>
                                  <w:divBdr>
                                    <w:top w:val="none" w:sz="0" w:space="0" w:color="auto"/>
                                    <w:left w:val="none" w:sz="0" w:space="0" w:color="auto"/>
                                    <w:bottom w:val="none" w:sz="0" w:space="0" w:color="auto"/>
                                    <w:right w:val="none" w:sz="0" w:space="0" w:color="auto"/>
                                  </w:divBdr>
                                </w:div>
                                <w:div w:id="1726946080">
                                  <w:marLeft w:val="0"/>
                                  <w:marRight w:val="0"/>
                                  <w:marTop w:val="0"/>
                                  <w:marBottom w:val="0"/>
                                  <w:divBdr>
                                    <w:top w:val="none" w:sz="0" w:space="0" w:color="auto"/>
                                    <w:left w:val="none" w:sz="0" w:space="0" w:color="auto"/>
                                    <w:bottom w:val="none" w:sz="0" w:space="0" w:color="auto"/>
                                    <w:right w:val="none" w:sz="0" w:space="0" w:color="auto"/>
                                  </w:divBdr>
                                </w:div>
                                <w:div w:id="932208223">
                                  <w:marLeft w:val="0"/>
                                  <w:marRight w:val="0"/>
                                  <w:marTop w:val="0"/>
                                  <w:marBottom w:val="0"/>
                                  <w:divBdr>
                                    <w:top w:val="none" w:sz="0" w:space="0" w:color="auto"/>
                                    <w:left w:val="none" w:sz="0" w:space="0" w:color="auto"/>
                                    <w:bottom w:val="none" w:sz="0" w:space="0" w:color="auto"/>
                                    <w:right w:val="none" w:sz="0" w:space="0" w:color="auto"/>
                                  </w:divBdr>
                                </w:div>
                                <w:div w:id="1940676217">
                                  <w:marLeft w:val="0"/>
                                  <w:marRight w:val="0"/>
                                  <w:marTop w:val="0"/>
                                  <w:marBottom w:val="0"/>
                                  <w:divBdr>
                                    <w:top w:val="none" w:sz="0" w:space="0" w:color="auto"/>
                                    <w:left w:val="none" w:sz="0" w:space="0" w:color="auto"/>
                                    <w:bottom w:val="none" w:sz="0" w:space="0" w:color="auto"/>
                                    <w:right w:val="none" w:sz="0" w:space="0" w:color="auto"/>
                                  </w:divBdr>
                                </w:div>
                                <w:div w:id="1842044052">
                                  <w:marLeft w:val="0"/>
                                  <w:marRight w:val="0"/>
                                  <w:marTop w:val="0"/>
                                  <w:marBottom w:val="0"/>
                                  <w:divBdr>
                                    <w:top w:val="none" w:sz="0" w:space="0" w:color="auto"/>
                                    <w:left w:val="none" w:sz="0" w:space="0" w:color="auto"/>
                                    <w:bottom w:val="none" w:sz="0" w:space="0" w:color="auto"/>
                                    <w:right w:val="none" w:sz="0" w:space="0" w:color="auto"/>
                                  </w:divBdr>
                                </w:div>
                                <w:div w:id="825121966">
                                  <w:marLeft w:val="0"/>
                                  <w:marRight w:val="0"/>
                                  <w:marTop w:val="0"/>
                                  <w:marBottom w:val="0"/>
                                  <w:divBdr>
                                    <w:top w:val="none" w:sz="0" w:space="0" w:color="auto"/>
                                    <w:left w:val="none" w:sz="0" w:space="0" w:color="auto"/>
                                    <w:bottom w:val="none" w:sz="0" w:space="0" w:color="auto"/>
                                    <w:right w:val="none" w:sz="0" w:space="0" w:color="auto"/>
                                  </w:divBdr>
                                </w:div>
                                <w:div w:id="310863369">
                                  <w:marLeft w:val="0"/>
                                  <w:marRight w:val="0"/>
                                  <w:marTop w:val="0"/>
                                  <w:marBottom w:val="0"/>
                                  <w:divBdr>
                                    <w:top w:val="none" w:sz="0" w:space="0" w:color="auto"/>
                                    <w:left w:val="none" w:sz="0" w:space="0" w:color="auto"/>
                                    <w:bottom w:val="none" w:sz="0" w:space="0" w:color="auto"/>
                                    <w:right w:val="none" w:sz="0" w:space="0" w:color="auto"/>
                                  </w:divBdr>
                                </w:div>
                              </w:divsChild>
                            </w:div>
                            <w:div w:id="1156189148">
                              <w:marLeft w:val="0"/>
                              <w:marRight w:val="0"/>
                              <w:marTop w:val="0"/>
                              <w:marBottom w:val="0"/>
                              <w:divBdr>
                                <w:top w:val="none" w:sz="0" w:space="0" w:color="auto"/>
                                <w:left w:val="none" w:sz="0" w:space="0" w:color="auto"/>
                                <w:bottom w:val="none" w:sz="0" w:space="0" w:color="auto"/>
                                <w:right w:val="none" w:sz="0" w:space="0" w:color="auto"/>
                              </w:divBdr>
                              <w:divsChild>
                                <w:div w:id="1644504254">
                                  <w:marLeft w:val="0"/>
                                  <w:marRight w:val="0"/>
                                  <w:marTop w:val="0"/>
                                  <w:marBottom w:val="0"/>
                                  <w:divBdr>
                                    <w:top w:val="none" w:sz="0" w:space="0" w:color="auto"/>
                                    <w:left w:val="none" w:sz="0" w:space="0" w:color="auto"/>
                                    <w:bottom w:val="none" w:sz="0" w:space="0" w:color="auto"/>
                                    <w:right w:val="none" w:sz="0" w:space="0" w:color="auto"/>
                                  </w:divBdr>
                                </w:div>
                                <w:div w:id="634217187">
                                  <w:marLeft w:val="0"/>
                                  <w:marRight w:val="0"/>
                                  <w:marTop w:val="0"/>
                                  <w:marBottom w:val="0"/>
                                  <w:divBdr>
                                    <w:top w:val="none" w:sz="0" w:space="0" w:color="auto"/>
                                    <w:left w:val="none" w:sz="0" w:space="0" w:color="auto"/>
                                    <w:bottom w:val="none" w:sz="0" w:space="0" w:color="auto"/>
                                    <w:right w:val="none" w:sz="0" w:space="0" w:color="auto"/>
                                  </w:divBdr>
                                </w:div>
                                <w:div w:id="820846822">
                                  <w:marLeft w:val="0"/>
                                  <w:marRight w:val="0"/>
                                  <w:marTop w:val="0"/>
                                  <w:marBottom w:val="0"/>
                                  <w:divBdr>
                                    <w:top w:val="none" w:sz="0" w:space="0" w:color="auto"/>
                                    <w:left w:val="none" w:sz="0" w:space="0" w:color="auto"/>
                                    <w:bottom w:val="none" w:sz="0" w:space="0" w:color="auto"/>
                                    <w:right w:val="none" w:sz="0" w:space="0" w:color="auto"/>
                                  </w:divBdr>
                                </w:div>
                                <w:div w:id="866989545">
                                  <w:marLeft w:val="0"/>
                                  <w:marRight w:val="0"/>
                                  <w:marTop w:val="0"/>
                                  <w:marBottom w:val="0"/>
                                  <w:divBdr>
                                    <w:top w:val="none" w:sz="0" w:space="0" w:color="auto"/>
                                    <w:left w:val="none" w:sz="0" w:space="0" w:color="auto"/>
                                    <w:bottom w:val="none" w:sz="0" w:space="0" w:color="auto"/>
                                    <w:right w:val="none" w:sz="0" w:space="0" w:color="auto"/>
                                  </w:divBdr>
                                </w:div>
                                <w:div w:id="822433232">
                                  <w:marLeft w:val="0"/>
                                  <w:marRight w:val="0"/>
                                  <w:marTop w:val="0"/>
                                  <w:marBottom w:val="0"/>
                                  <w:divBdr>
                                    <w:top w:val="none" w:sz="0" w:space="0" w:color="auto"/>
                                    <w:left w:val="none" w:sz="0" w:space="0" w:color="auto"/>
                                    <w:bottom w:val="none" w:sz="0" w:space="0" w:color="auto"/>
                                    <w:right w:val="none" w:sz="0" w:space="0" w:color="auto"/>
                                  </w:divBdr>
                                </w:div>
                                <w:div w:id="885796214">
                                  <w:marLeft w:val="0"/>
                                  <w:marRight w:val="0"/>
                                  <w:marTop w:val="0"/>
                                  <w:marBottom w:val="0"/>
                                  <w:divBdr>
                                    <w:top w:val="none" w:sz="0" w:space="0" w:color="auto"/>
                                    <w:left w:val="none" w:sz="0" w:space="0" w:color="auto"/>
                                    <w:bottom w:val="none" w:sz="0" w:space="0" w:color="auto"/>
                                    <w:right w:val="none" w:sz="0" w:space="0" w:color="auto"/>
                                  </w:divBdr>
                                </w:div>
                                <w:div w:id="653610714">
                                  <w:marLeft w:val="0"/>
                                  <w:marRight w:val="0"/>
                                  <w:marTop w:val="0"/>
                                  <w:marBottom w:val="0"/>
                                  <w:divBdr>
                                    <w:top w:val="none" w:sz="0" w:space="0" w:color="auto"/>
                                    <w:left w:val="none" w:sz="0" w:space="0" w:color="auto"/>
                                    <w:bottom w:val="none" w:sz="0" w:space="0" w:color="auto"/>
                                    <w:right w:val="none" w:sz="0" w:space="0" w:color="auto"/>
                                  </w:divBdr>
                                </w:div>
                                <w:div w:id="846016605">
                                  <w:marLeft w:val="0"/>
                                  <w:marRight w:val="0"/>
                                  <w:marTop w:val="0"/>
                                  <w:marBottom w:val="0"/>
                                  <w:divBdr>
                                    <w:top w:val="none" w:sz="0" w:space="0" w:color="auto"/>
                                    <w:left w:val="none" w:sz="0" w:space="0" w:color="auto"/>
                                    <w:bottom w:val="none" w:sz="0" w:space="0" w:color="auto"/>
                                    <w:right w:val="none" w:sz="0" w:space="0" w:color="auto"/>
                                  </w:divBdr>
                                </w:div>
                                <w:div w:id="2018649306">
                                  <w:marLeft w:val="0"/>
                                  <w:marRight w:val="0"/>
                                  <w:marTop w:val="0"/>
                                  <w:marBottom w:val="0"/>
                                  <w:divBdr>
                                    <w:top w:val="none" w:sz="0" w:space="0" w:color="auto"/>
                                    <w:left w:val="none" w:sz="0" w:space="0" w:color="auto"/>
                                    <w:bottom w:val="none" w:sz="0" w:space="0" w:color="auto"/>
                                    <w:right w:val="none" w:sz="0" w:space="0" w:color="auto"/>
                                  </w:divBdr>
                                </w:div>
                                <w:div w:id="1259019982">
                                  <w:marLeft w:val="0"/>
                                  <w:marRight w:val="0"/>
                                  <w:marTop w:val="0"/>
                                  <w:marBottom w:val="0"/>
                                  <w:divBdr>
                                    <w:top w:val="none" w:sz="0" w:space="0" w:color="auto"/>
                                    <w:left w:val="none" w:sz="0" w:space="0" w:color="auto"/>
                                    <w:bottom w:val="none" w:sz="0" w:space="0" w:color="auto"/>
                                    <w:right w:val="none" w:sz="0" w:space="0" w:color="auto"/>
                                  </w:divBdr>
                                </w:div>
                                <w:div w:id="1481770674">
                                  <w:marLeft w:val="0"/>
                                  <w:marRight w:val="0"/>
                                  <w:marTop w:val="0"/>
                                  <w:marBottom w:val="0"/>
                                  <w:divBdr>
                                    <w:top w:val="none" w:sz="0" w:space="0" w:color="auto"/>
                                    <w:left w:val="none" w:sz="0" w:space="0" w:color="auto"/>
                                    <w:bottom w:val="none" w:sz="0" w:space="0" w:color="auto"/>
                                    <w:right w:val="none" w:sz="0" w:space="0" w:color="auto"/>
                                  </w:divBdr>
                                </w:div>
                                <w:div w:id="1802844319">
                                  <w:marLeft w:val="0"/>
                                  <w:marRight w:val="0"/>
                                  <w:marTop w:val="0"/>
                                  <w:marBottom w:val="0"/>
                                  <w:divBdr>
                                    <w:top w:val="none" w:sz="0" w:space="0" w:color="auto"/>
                                    <w:left w:val="none" w:sz="0" w:space="0" w:color="auto"/>
                                    <w:bottom w:val="none" w:sz="0" w:space="0" w:color="auto"/>
                                    <w:right w:val="none" w:sz="0" w:space="0" w:color="auto"/>
                                  </w:divBdr>
                                </w:div>
                                <w:div w:id="1280720952">
                                  <w:marLeft w:val="0"/>
                                  <w:marRight w:val="0"/>
                                  <w:marTop w:val="0"/>
                                  <w:marBottom w:val="0"/>
                                  <w:divBdr>
                                    <w:top w:val="none" w:sz="0" w:space="0" w:color="auto"/>
                                    <w:left w:val="none" w:sz="0" w:space="0" w:color="auto"/>
                                    <w:bottom w:val="none" w:sz="0" w:space="0" w:color="auto"/>
                                    <w:right w:val="none" w:sz="0" w:space="0" w:color="auto"/>
                                  </w:divBdr>
                                </w:div>
                                <w:div w:id="1288272484">
                                  <w:marLeft w:val="0"/>
                                  <w:marRight w:val="0"/>
                                  <w:marTop w:val="0"/>
                                  <w:marBottom w:val="0"/>
                                  <w:divBdr>
                                    <w:top w:val="none" w:sz="0" w:space="0" w:color="auto"/>
                                    <w:left w:val="none" w:sz="0" w:space="0" w:color="auto"/>
                                    <w:bottom w:val="none" w:sz="0" w:space="0" w:color="auto"/>
                                    <w:right w:val="none" w:sz="0" w:space="0" w:color="auto"/>
                                  </w:divBdr>
                                </w:div>
                                <w:div w:id="1778719829">
                                  <w:marLeft w:val="0"/>
                                  <w:marRight w:val="0"/>
                                  <w:marTop w:val="0"/>
                                  <w:marBottom w:val="0"/>
                                  <w:divBdr>
                                    <w:top w:val="none" w:sz="0" w:space="0" w:color="auto"/>
                                    <w:left w:val="none" w:sz="0" w:space="0" w:color="auto"/>
                                    <w:bottom w:val="none" w:sz="0" w:space="0" w:color="auto"/>
                                    <w:right w:val="none" w:sz="0" w:space="0" w:color="auto"/>
                                  </w:divBdr>
                                </w:div>
                                <w:div w:id="191118832">
                                  <w:marLeft w:val="0"/>
                                  <w:marRight w:val="0"/>
                                  <w:marTop w:val="0"/>
                                  <w:marBottom w:val="0"/>
                                  <w:divBdr>
                                    <w:top w:val="none" w:sz="0" w:space="0" w:color="auto"/>
                                    <w:left w:val="none" w:sz="0" w:space="0" w:color="auto"/>
                                    <w:bottom w:val="none" w:sz="0" w:space="0" w:color="auto"/>
                                    <w:right w:val="none" w:sz="0" w:space="0" w:color="auto"/>
                                  </w:divBdr>
                                </w:div>
                                <w:div w:id="869681295">
                                  <w:marLeft w:val="0"/>
                                  <w:marRight w:val="0"/>
                                  <w:marTop w:val="0"/>
                                  <w:marBottom w:val="0"/>
                                  <w:divBdr>
                                    <w:top w:val="none" w:sz="0" w:space="0" w:color="auto"/>
                                    <w:left w:val="none" w:sz="0" w:space="0" w:color="auto"/>
                                    <w:bottom w:val="none" w:sz="0" w:space="0" w:color="auto"/>
                                    <w:right w:val="none" w:sz="0" w:space="0" w:color="auto"/>
                                  </w:divBdr>
                                </w:div>
                                <w:div w:id="702829269">
                                  <w:marLeft w:val="0"/>
                                  <w:marRight w:val="0"/>
                                  <w:marTop w:val="0"/>
                                  <w:marBottom w:val="0"/>
                                  <w:divBdr>
                                    <w:top w:val="none" w:sz="0" w:space="0" w:color="auto"/>
                                    <w:left w:val="none" w:sz="0" w:space="0" w:color="auto"/>
                                    <w:bottom w:val="none" w:sz="0" w:space="0" w:color="auto"/>
                                    <w:right w:val="none" w:sz="0" w:space="0" w:color="auto"/>
                                  </w:divBdr>
                                </w:div>
                                <w:div w:id="1511406955">
                                  <w:marLeft w:val="0"/>
                                  <w:marRight w:val="0"/>
                                  <w:marTop w:val="0"/>
                                  <w:marBottom w:val="0"/>
                                  <w:divBdr>
                                    <w:top w:val="none" w:sz="0" w:space="0" w:color="auto"/>
                                    <w:left w:val="none" w:sz="0" w:space="0" w:color="auto"/>
                                    <w:bottom w:val="none" w:sz="0" w:space="0" w:color="auto"/>
                                    <w:right w:val="none" w:sz="0" w:space="0" w:color="auto"/>
                                  </w:divBdr>
                                </w:div>
                                <w:div w:id="1413351640">
                                  <w:marLeft w:val="0"/>
                                  <w:marRight w:val="0"/>
                                  <w:marTop w:val="0"/>
                                  <w:marBottom w:val="0"/>
                                  <w:divBdr>
                                    <w:top w:val="none" w:sz="0" w:space="0" w:color="auto"/>
                                    <w:left w:val="none" w:sz="0" w:space="0" w:color="auto"/>
                                    <w:bottom w:val="none" w:sz="0" w:space="0" w:color="auto"/>
                                    <w:right w:val="none" w:sz="0" w:space="0" w:color="auto"/>
                                  </w:divBdr>
                                </w:div>
                                <w:div w:id="1195771896">
                                  <w:marLeft w:val="0"/>
                                  <w:marRight w:val="0"/>
                                  <w:marTop w:val="0"/>
                                  <w:marBottom w:val="0"/>
                                  <w:divBdr>
                                    <w:top w:val="none" w:sz="0" w:space="0" w:color="auto"/>
                                    <w:left w:val="none" w:sz="0" w:space="0" w:color="auto"/>
                                    <w:bottom w:val="none" w:sz="0" w:space="0" w:color="auto"/>
                                    <w:right w:val="none" w:sz="0" w:space="0" w:color="auto"/>
                                  </w:divBdr>
                                </w:div>
                                <w:div w:id="899750553">
                                  <w:marLeft w:val="0"/>
                                  <w:marRight w:val="0"/>
                                  <w:marTop w:val="0"/>
                                  <w:marBottom w:val="0"/>
                                  <w:divBdr>
                                    <w:top w:val="none" w:sz="0" w:space="0" w:color="auto"/>
                                    <w:left w:val="none" w:sz="0" w:space="0" w:color="auto"/>
                                    <w:bottom w:val="none" w:sz="0" w:space="0" w:color="auto"/>
                                    <w:right w:val="none" w:sz="0" w:space="0" w:color="auto"/>
                                  </w:divBdr>
                                </w:div>
                                <w:div w:id="1698118556">
                                  <w:marLeft w:val="0"/>
                                  <w:marRight w:val="0"/>
                                  <w:marTop w:val="0"/>
                                  <w:marBottom w:val="0"/>
                                  <w:divBdr>
                                    <w:top w:val="none" w:sz="0" w:space="0" w:color="auto"/>
                                    <w:left w:val="none" w:sz="0" w:space="0" w:color="auto"/>
                                    <w:bottom w:val="none" w:sz="0" w:space="0" w:color="auto"/>
                                    <w:right w:val="none" w:sz="0" w:space="0" w:color="auto"/>
                                  </w:divBdr>
                                </w:div>
                                <w:div w:id="1719432837">
                                  <w:marLeft w:val="0"/>
                                  <w:marRight w:val="0"/>
                                  <w:marTop w:val="0"/>
                                  <w:marBottom w:val="0"/>
                                  <w:divBdr>
                                    <w:top w:val="none" w:sz="0" w:space="0" w:color="auto"/>
                                    <w:left w:val="none" w:sz="0" w:space="0" w:color="auto"/>
                                    <w:bottom w:val="none" w:sz="0" w:space="0" w:color="auto"/>
                                    <w:right w:val="none" w:sz="0" w:space="0" w:color="auto"/>
                                  </w:divBdr>
                                </w:div>
                                <w:div w:id="1994332503">
                                  <w:marLeft w:val="0"/>
                                  <w:marRight w:val="0"/>
                                  <w:marTop w:val="0"/>
                                  <w:marBottom w:val="0"/>
                                  <w:divBdr>
                                    <w:top w:val="none" w:sz="0" w:space="0" w:color="auto"/>
                                    <w:left w:val="none" w:sz="0" w:space="0" w:color="auto"/>
                                    <w:bottom w:val="none" w:sz="0" w:space="0" w:color="auto"/>
                                    <w:right w:val="none" w:sz="0" w:space="0" w:color="auto"/>
                                  </w:divBdr>
                                </w:div>
                                <w:div w:id="1041592189">
                                  <w:marLeft w:val="0"/>
                                  <w:marRight w:val="0"/>
                                  <w:marTop w:val="0"/>
                                  <w:marBottom w:val="0"/>
                                  <w:divBdr>
                                    <w:top w:val="none" w:sz="0" w:space="0" w:color="auto"/>
                                    <w:left w:val="none" w:sz="0" w:space="0" w:color="auto"/>
                                    <w:bottom w:val="none" w:sz="0" w:space="0" w:color="auto"/>
                                    <w:right w:val="none" w:sz="0" w:space="0" w:color="auto"/>
                                  </w:divBdr>
                                </w:div>
                                <w:div w:id="839783168">
                                  <w:marLeft w:val="0"/>
                                  <w:marRight w:val="0"/>
                                  <w:marTop w:val="0"/>
                                  <w:marBottom w:val="0"/>
                                  <w:divBdr>
                                    <w:top w:val="none" w:sz="0" w:space="0" w:color="auto"/>
                                    <w:left w:val="none" w:sz="0" w:space="0" w:color="auto"/>
                                    <w:bottom w:val="none" w:sz="0" w:space="0" w:color="auto"/>
                                    <w:right w:val="none" w:sz="0" w:space="0" w:color="auto"/>
                                  </w:divBdr>
                                </w:div>
                                <w:div w:id="2049986867">
                                  <w:marLeft w:val="0"/>
                                  <w:marRight w:val="0"/>
                                  <w:marTop w:val="0"/>
                                  <w:marBottom w:val="0"/>
                                  <w:divBdr>
                                    <w:top w:val="none" w:sz="0" w:space="0" w:color="auto"/>
                                    <w:left w:val="none" w:sz="0" w:space="0" w:color="auto"/>
                                    <w:bottom w:val="none" w:sz="0" w:space="0" w:color="auto"/>
                                    <w:right w:val="none" w:sz="0" w:space="0" w:color="auto"/>
                                  </w:divBdr>
                                </w:div>
                                <w:div w:id="512956089">
                                  <w:marLeft w:val="0"/>
                                  <w:marRight w:val="0"/>
                                  <w:marTop w:val="0"/>
                                  <w:marBottom w:val="0"/>
                                  <w:divBdr>
                                    <w:top w:val="none" w:sz="0" w:space="0" w:color="auto"/>
                                    <w:left w:val="none" w:sz="0" w:space="0" w:color="auto"/>
                                    <w:bottom w:val="none" w:sz="0" w:space="0" w:color="auto"/>
                                    <w:right w:val="none" w:sz="0" w:space="0" w:color="auto"/>
                                  </w:divBdr>
                                </w:div>
                                <w:div w:id="1485587298">
                                  <w:marLeft w:val="0"/>
                                  <w:marRight w:val="0"/>
                                  <w:marTop w:val="0"/>
                                  <w:marBottom w:val="0"/>
                                  <w:divBdr>
                                    <w:top w:val="none" w:sz="0" w:space="0" w:color="auto"/>
                                    <w:left w:val="none" w:sz="0" w:space="0" w:color="auto"/>
                                    <w:bottom w:val="none" w:sz="0" w:space="0" w:color="auto"/>
                                    <w:right w:val="none" w:sz="0" w:space="0" w:color="auto"/>
                                  </w:divBdr>
                                </w:div>
                                <w:div w:id="310141245">
                                  <w:marLeft w:val="0"/>
                                  <w:marRight w:val="0"/>
                                  <w:marTop w:val="0"/>
                                  <w:marBottom w:val="0"/>
                                  <w:divBdr>
                                    <w:top w:val="none" w:sz="0" w:space="0" w:color="auto"/>
                                    <w:left w:val="none" w:sz="0" w:space="0" w:color="auto"/>
                                    <w:bottom w:val="none" w:sz="0" w:space="0" w:color="auto"/>
                                    <w:right w:val="none" w:sz="0" w:space="0" w:color="auto"/>
                                  </w:divBdr>
                                </w:div>
                                <w:div w:id="2014212261">
                                  <w:marLeft w:val="0"/>
                                  <w:marRight w:val="0"/>
                                  <w:marTop w:val="0"/>
                                  <w:marBottom w:val="0"/>
                                  <w:divBdr>
                                    <w:top w:val="none" w:sz="0" w:space="0" w:color="auto"/>
                                    <w:left w:val="none" w:sz="0" w:space="0" w:color="auto"/>
                                    <w:bottom w:val="none" w:sz="0" w:space="0" w:color="auto"/>
                                    <w:right w:val="none" w:sz="0" w:space="0" w:color="auto"/>
                                  </w:divBdr>
                                </w:div>
                                <w:div w:id="199170367">
                                  <w:marLeft w:val="0"/>
                                  <w:marRight w:val="0"/>
                                  <w:marTop w:val="0"/>
                                  <w:marBottom w:val="0"/>
                                  <w:divBdr>
                                    <w:top w:val="none" w:sz="0" w:space="0" w:color="auto"/>
                                    <w:left w:val="none" w:sz="0" w:space="0" w:color="auto"/>
                                    <w:bottom w:val="none" w:sz="0" w:space="0" w:color="auto"/>
                                    <w:right w:val="none" w:sz="0" w:space="0" w:color="auto"/>
                                  </w:divBdr>
                                </w:div>
                                <w:div w:id="377094804">
                                  <w:marLeft w:val="0"/>
                                  <w:marRight w:val="0"/>
                                  <w:marTop w:val="0"/>
                                  <w:marBottom w:val="0"/>
                                  <w:divBdr>
                                    <w:top w:val="none" w:sz="0" w:space="0" w:color="auto"/>
                                    <w:left w:val="none" w:sz="0" w:space="0" w:color="auto"/>
                                    <w:bottom w:val="none" w:sz="0" w:space="0" w:color="auto"/>
                                    <w:right w:val="none" w:sz="0" w:space="0" w:color="auto"/>
                                  </w:divBdr>
                                </w:div>
                                <w:div w:id="21058129">
                                  <w:marLeft w:val="0"/>
                                  <w:marRight w:val="0"/>
                                  <w:marTop w:val="0"/>
                                  <w:marBottom w:val="0"/>
                                  <w:divBdr>
                                    <w:top w:val="none" w:sz="0" w:space="0" w:color="auto"/>
                                    <w:left w:val="none" w:sz="0" w:space="0" w:color="auto"/>
                                    <w:bottom w:val="none" w:sz="0" w:space="0" w:color="auto"/>
                                    <w:right w:val="none" w:sz="0" w:space="0" w:color="auto"/>
                                  </w:divBdr>
                                </w:div>
                                <w:div w:id="204566486">
                                  <w:marLeft w:val="0"/>
                                  <w:marRight w:val="0"/>
                                  <w:marTop w:val="0"/>
                                  <w:marBottom w:val="0"/>
                                  <w:divBdr>
                                    <w:top w:val="none" w:sz="0" w:space="0" w:color="auto"/>
                                    <w:left w:val="none" w:sz="0" w:space="0" w:color="auto"/>
                                    <w:bottom w:val="none" w:sz="0" w:space="0" w:color="auto"/>
                                    <w:right w:val="none" w:sz="0" w:space="0" w:color="auto"/>
                                  </w:divBdr>
                                </w:div>
                                <w:div w:id="146358853">
                                  <w:marLeft w:val="0"/>
                                  <w:marRight w:val="0"/>
                                  <w:marTop w:val="0"/>
                                  <w:marBottom w:val="0"/>
                                  <w:divBdr>
                                    <w:top w:val="none" w:sz="0" w:space="0" w:color="auto"/>
                                    <w:left w:val="none" w:sz="0" w:space="0" w:color="auto"/>
                                    <w:bottom w:val="none" w:sz="0" w:space="0" w:color="auto"/>
                                    <w:right w:val="none" w:sz="0" w:space="0" w:color="auto"/>
                                  </w:divBdr>
                                </w:div>
                                <w:div w:id="1551378788">
                                  <w:marLeft w:val="0"/>
                                  <w:marRight w:val="0"/>
                                  <w:marTop w:val="0"/>
                                  <w:marBottom w:val="0"/>
                                  <w:divBdr>
                                    <w:top w:val="none" w:sz="0" w:space="0" w:color="auto"/>
                                    <w:left w:val="none" w:sz="0" w:space="0" w:color="auto"/>
                                    <w:bottom w:val="none" w:sz="0" w:space="0" w:color="auto"/>
                                    <w:right w:val="none" w:sz="0" w:space="0" w:color="auto"/>
                                  </w:divBdr>
                                </w:div>
                                <w:div w:id="1978489319">
                                  <w:marLeft w:val="0"/>
                                  <w:marRight w:val="0"/>
                                  <w:marTop w:val="0"/>
                                  <w:marBottom w:val="0"/>
                                  <w:divBdr>
                                    <w:top w:val="none" w:sz="0" w:space="0" w:color="auto"/>
                                    <w:left w:val="none" w:sz="0" w:space="0" w:color="auto"/>
                                    <w:bottom w:val="none" w:sz="0" w:space="0" w:color="auto"/>
                                    <w:right w:val="none" w:sz="0" w:space="0" w:color="auto"/>
                                  </w:divBdr>
                                </w:div>
                                <w:div w:id="62995006">
                                  <w:marLeft w:val="0"/>
                                  <w:marRight w:val="0"/>
                                  <w:marTop w:val="0"/>
                                  <w:marBottom w:val="0"/>
                                  <w:divBdr>
                                    <w:top w:val="none" w:sz="0" w:space="0" w:color="auto"/>
                                    <w:left w:val="none" w:sz="0" w:space="0" w:color="auto"/>
                                    <w:bottom w:val="none" w:sz="0" w:space="0" w:color="auto"/>
                                    <w:right w:val="none" w:sz="0" w:space="0" w:color="auto"/>
                                  </w:divBdr>
                                </w:div>
                                <w:div w:id="1894997713">
                                  <w:marLeft w:val="0"/>
                                  <w:marRight w:val="0"/>
                                  <w:marTop w:val="0"/>
                                  <w:marBottom w:val="0"/>
                                  <w:divBdr>
                                    <w:top w:val="none" w:sz="0" w:space="0" w:color="auto"/>
                                    <w:left w:val="none" w:sz="0" w:space="0" w:color="auto"/>
                                    <w:bottom w:val="none" w:sz="0" w:space="0" w:color="auto"/>
                                    <w:right w:val="none" w:sz="0" w:space="0" w:color="auto"/>
                                  </w:divBdr>
                                </w:div>
                                <w:div w:id="179588114">
                                  <w:marLeft w:val="0"/>
                                  <w:marRight w:val="0"/>
                                  <w:marTop w:val="0"/>
                                  <w:marBottom w:val="0"/>
                                  <w:divBdr>
                                    <w:top w:val="none" w:sz="0" w:space="0" w:color="auto"/>
                                    <w:left w:val="none" w:sz="0" w:space="0" w:color="auto"/>
                                    <w:bottom w:val="none" w:sz="0" w:space="0" w:color="auto"/>
                                    <w:right w:val="none" w:sz="0" w:space="0" w:color="auto"/>
                                  </w:divBdr>
                                </w:div>
                                <w:div w:id="1641378664">
                                  <w:marLeft w:val="0"/>
                                  <w:marRight w:val="0"/>
                                  <w:marTop w:val="0"/>
                                  <w:marBottom w:val="0"/>
                                  <w:divBdr>
                                    <w:top w:val="none" w:sz="0" w:space="0" w:color="auto"/>
                                    <w:left w:val="none" w:sz="0" w:space="0" w:color="auto"/>
                                    <w:bottom w:val="none" w:sz="0" w:space="0" w:color="auto"/>
                                    <w:right w:val="none" w:sz="0" w:space="0" w:color="auto"/>
                                  </w:divBdr>
                                </w:div>
                                <w:div w:id="204684797">
                                  <w:marLeft w:val="0"/>
                                  <w:marRight w:val="0"/>
                                  <w:marTop w:val="0"/>
                                  <w:marBottom w:val="0"/>
                                  <w:divBdr>
                                    <w:top w:val="none" w:sz="0" w:space="0" w:color="auto"/>
                                    <w:left w:val="none" w:sz="0" w:space="0" w:color="auto"/>
                                    <w:bottom w:val="none" w:sz="0" w:space="0" w:color="auto"/>
                                    <w:right w:val="none" w:sz="0" w:space="0" w:color="auto"/>
                                  </w:divBdr>
                                </w:div>
                                <w:div w:id="594434377">
                                  <w:marLeft w:val="0"/>
                                  <w:marRight w:val="0"/>
                                  <w:marTop w:val="0"/>
                                  <w:marBottom w:val="0"/>
                                  <w:divBdr>
                                    <w:top w:val="none" w:sz="0" w:space="0" w:color="auto"/>
                                    <w:left w:val="none" w:sz="0" w:space="0" w:color="auto"/>
                                    <w:bottom w:val="none" w:sz="0" w:space="0" w:color="auto"/>
                                    <w:right w:val="none" w:sz="0" w:space="0" w:color="auto"/>
                                  </w:divBdr>
                                </w:div>
                                <w:div w:id="1950895224">
                                  <w:marLeft w:val="0"/>
                                  <w:marRight w:val="0"/>
                                  <w:marTop w:val="0"/>
                                  <w:marBottom w:val="0"/>
                                  <w:divBdr>
                                    <w:top w:val="none" w:sz="0" w:space="0" w:color="auto"/>
                                    <w:left w:val="none" w:sz="0" w:space="0" w:color="auto"/>
                                    <w:bottom w:val="none" w:sz="0" w:space="0" w:color="auto"/>
                                    <w:right w:val="none" w:sz="0" w:space="0" w:color="auto"/>
                                  </w:divBdr>
                                </w:div>
                                <w:div w:id="907149446">
                                  <w:marLeft w:val="0"/>
                                  <w:marRight w:val="0"/>
                                  <w:marTop w:val="0"/>
                                  <w:marBottom w:val="0"/>
                                  <w:divBdr>
                                    <w:top w:val="none" w:sz="0" w:space="0" w:color="auto"/>
                                    <w:left w:val="none" w:sz="0" w:space="0" w:color="auto"/>
                                    <w:bottom w:val="none" w:sz="0" w:space="0" w:color="auto"/>
                                    <w:right w:val="none" w:sz="0" w:space="0" w:color="auto"/>
                                  </w:divBdr>
                                </w:div>
                                <w:div w:id="461701170">
                                  <w:marLeft w:val="0"/>
                                  <w:marRight w:val="0"/>
                                  <w:marTop w:val="0"/>
                                  <w:marBottom w:val="0"/>
                                  <w:divBdr>
                                    <w:top w:val="none" w:sz="0" w:space="0" w:color="auto"/>
                                    <w:left w:val="none" w:sz="0" w:space="0" w:color="auto"/>
                                    <w:bottom w:val="none" w:sz="0" w:space="0" w:color="auto"/>
                                    <w:right w:val="none" w:sz="0" w:space="0" w:color="auto"/>
                                  </w:divBdr>
                                </w:div>
                                <w:div w:id="18089352">
                                  <w:marLeft w:val="0"/>
                                  <w:marRight w:val="0"/>
                                  <w:marTop w:val="0"/>
                                  <w:marBottom w:val="0"/>
                                  <w:divBdr>
                                    <w:top w:val="none" w:sz="0" w:space="0" w:color="auto"/>
                                    <w:left w:val="none" w:sz="0" w:space="0" w:color="auto"/>
                                    <w:bottom w:val="none" w:sz="0" w:space="0" w:color="auto"/>
                                    <w:right w:val="none" w:sz="0" w:space="0" w:color="auto"/>
                                  </w:divBdr>
                                </w:div>
                                <w:div w:id="791707391">
                                  <w:marLeft w:val="0"/>
                                  <w:marRight w:val="0"/>
                                  <w:marTop w:val="0"/>
                                  <w:marBottom w:val="0"/>
                                  <w:divBdr>
                                    <w:top w:val="none" w:sz="0" w:space="0" w:color="auto"/>
                                    <w:left w:val="none" w:sz="0" w:space="0" w:color="auto"/>
                                    <w:bottom w:val="none" w:sz="0" w:space="0" w:color="auto"/>
                                    <w:right w:val="none" w:sz="0" w:space="0" w:color="auto"/>
                                  </w:divBdr>
                                </w:div>
                                <w:div w:id="398287464">
                                  <w:marLeft w:val="0"/>
                                  <w:marRight w:val="0"/>
                                  <w:marTop w:val="0"/>
                                  <w:marBottom w:val="0"/>
                                  <w:divBdr>
                                    <w:top w:val="none" w:sz="0" w:space="0" w:color="auto"/>
                                    <w:left w:val="none" w:sz="0" w:space="0" w:color="auto"/>
                                    <w:bottom w:val="none" w:sz="0" w:space="0" w:color="auto"/>
                                    <w:right w:val="none" w:sz="0" w:space="0" w:color="auto"/>
                                  </w:divBdr>
                                </w:div>
                                <w:div w:id="1147238196">
                                  <w:marLeft w:val="0"/>
                                  <w:marRight w:val="0"/>
                                  <w:marTop w:val="0"/>
                                  <w:marBottom w:val="0"/>
                                  <w:divBdr>
                                    <w:top w:val="none" w:sz="0" w:space="0" w:color="auto"/>
                                    <w:left w:val="none" w:sz="0" w:space="0" w:color="auto"/>
                                    <w:bottom w:val="none" w:sz="0" w:space="0" w:color="auto"/>
                                    <w:right w:val="none" w:sz="0" w:space="0" w:color="auto"/>
                                  </w:divBdr>
                                </w:div>
                                <w:div w:id="997464074">
                                  <w:marLeft w:val="0"/>
                                  <w:marRight w:val="0"/>
                                  <w:marTop w:val="0"/>
                                  <w:marBottom w:val="0"/>
                                  <w:divBdr>
                                    <w:top w:val="none" w:sz="0" w:space="0" w:color="auto"/>
                                    <w:left w:val="none" w:sz="0" w:space="0" w:color="auto"/>
                                    <w:bottom w:val="none" w:sz="0" w:space="0" w:color="auto"/>
                                    <w:right w:val="none" w:sz="0" w:space="0" w:color="auto"/>
                                  </w:divBdr>
                                </w:div>
                                <w:div w:id="1506165300">
                                  <w:marLeft w:val="0"/>
                                  <w:marRight w:val="0"/>
                                  <w:marTop w:val="0"/>
                                  <w:marBottom w:val="0"/>
                                  <w:divBdr>
                                    <w:top w:val="none" w:sz="0" w:space="0" w:color="auto"/>
                                    <w:left w:val="none" w:sz="0" w:space="0" w:color="auto"/>
                                    <w:bottom w:val="none" w:sz="0" w:space="0" w:color="auto"/>
                                    <w:right w:val="none" w:sz="0" w:space="0" w:color="auto"/>
                                  </w:divBdr>
                                </w:div>
                                <w:div w:id="1504541399">
                                  <w:marLeft w:val="0"/>
                                  <w:marRight w:val="0"/>
                                  <w:marTop w:val="0"/>
                                  <w:marBottom w:val="0"/>
                                  <w:divBdr>
                                    <w:top w:val="none" w:sz="0" w:space="0" w:color="auto"/>
                                    <w:left w:val="none" w:sz="0" w:space="0" w:color="auto"/>
                                    <w:bottom w:val="none" w:sz="0" w:space="0" w:color="auto"/>
                                    <w:right w:val="none" w:sz="0" w:space="0" w:color="auto"/>
                                  </w:divBdr>
                                </w:div>
                                <w:div w:id="711659766">
                                  <w:marLeft w:val="0"/>
                                  <w:marRight w:val="0"/>
                                  <w:marTop w:val="0"/>
                                  <w:marBottom w:val="0"/>
                                  <w:divBdr>
                                    <w:top w:val="none" w:sz="0" w:space="0" w:color="auto"/>
                                    <w:left w:val="none" w:sz="0" w:space="0" w:color="auto"/>
                                    <w:bottom w:val="none" w:sz="0" w:space="0" w:color="auto"/>
                                    <w:right w:val="none" w:sz="0" w:space="0" w:color="auto"/>
                                  </w:divBdr>
                                </w:div>
                                <w:div w:id="1141845223">
                                  <w:marLeft w:val="0"/>
                                  <w:marRight w:val="0"/>
                                  <w:marTop w:val="0"/>
                                  <w:marBottom w:val="0"/>
                                  <w:divBdr>
                                    <w:top w:val="none" w:sz="0" w:space="0" w:color="auto"/>
                                    <w:left w:val="none" w:sz="0" w:space="0" w:color="auto"/>
                                    <w:bottom w:val="none" w:sz="0" w:space="0" w:color="auto"/>
                                    <w:right w:val="none" w:sz="0" w:space="0" w:color="auto"/>
                                  </w:divBdr>
                                </w:div>
                                <w:div w:id="940645885">
                                  <w:marLeft w:val="0"/>
                                  <w:marRight w:val="0"/>
                                  <w:marTop w:val="0"/>
                                  <w:marBottom w:val="0"/>
                                  <w:divBdr>
                                    <w:top w:val="none" w:sz="0" w:space="0" w:color="auto"/>
                                    <w:left w:val="none" w:sz="0" w:space="0" w:color="auto"/>
                                    <w:bottom w:val="none" w:sz="0" w:space="0" w:color="auto"/>
                                    <w:right w:val="none" w:sz="0" w:space="0" w:color="auto"/>
                                  </w:divBdr>
                                </w:div>
                                <w:div w:id="163201814">
                                  <w:marLeft w:val="0"/>
                                  <w:marRight w:val="0"/>
                                  <w:marTop w:val="0"/>
                                  <w:marBottom w:val="0"/>
                                  <w:divBdr>
                                    <w:top w:val="none" w:sz="0" w:space="0" w:color="auto"/>
                                    <w:left w:val="none" w:sz="0" w:space="0" w:color="auto"/>
                                    <w:bottom w:val="none" w:sz="0" w:space="0" w:color="auto"/>
                                    <w:right w:val="none" w:sz="0" w:space="0" w:color="auto"/>
                                  </w:divBdr>
                                </w:div>
                                <w:div w:id="758329857">
                                  <w:marLeft w:val="0"/>
                                  <w:marRight w:val="0"/>
                                  <w:marTop w:val="0"/>
                                  <w:marBottom w:val="0"/>
                                  <w:divBdr>
                                    <w:top w:val="none" w:sz="0" w:space="0" w:color="auto"/>
                                    <w:left w:val="none" w:sz="0" w:space="0" w:color="auto"/>
                                    <w:bottom w:val="none" w:sz="0" w:space="0" w:color="auto"/>
                                    <w:right w:val="none" w:sz="0" w:space="0" w:color="auto"/>
                                  </w:divBdr>
                                </w:div>
                                <w:div w:id="1696347048">
                                  <w:marLeft w:val="0"/>
                                  <w:marRight w:val="0"/>
                                  <w:marTop w:val="0"/>
                                  <w:marBottom w:val="0"/>
                                  <w:divBdr>
                                    <w:top w:val="none" w:sz="0" w:space="0" w:color="auto"/>
                                    <w:left w:val="none" w:sz="0" w:space="0" w:color="auto"/>
                                    <w:bottom w:val="none" w:sz="0" w:space="0" w:color="auto"/>
                                    <w:right w:val="none" w:sz="0" w:space="0" w:color="auto"/>
                                  </w:divBdr>
                                </w:div>
                                <w:div w:id="1063066395">
                                  <w:marLeft w:val="0"/>
                                  <w:marRight w:val="0"/>
                                  <w:marTop w:val="0"/>
                                  <w:marBottom w:val="0"/>
                                  <w:divBdr>
                                    <w:top w:val="none" w:sz="0" w:space="0" w:color="auto"/>
                                    <w:left w:val="none" w:sz="0" w:space="0" w:color="auto"/>
                                    <w:bottom w:val="none" w:sz="0" w:space="0" w:color="auto"/>
                                    <w:right w:val="none" w:sz="0" w:space="0" w:color="auto"/>
                                  </w:divBdr>
                                </w:div>
                                <w:div w:id="1563062052">
                                  <w:marLeft w:val="0"/>
                                  <w:marRight w:val="0"/>
                                  <w:marTop w:val="0"/>
                                  <w:marBottom w:val="0"/>
                                  <w:divBdr>
                                    <w:top w:val="none" w:sz="0" w:space="0" w:color="auto"/>
                                    <w:left w:val="none" w:sz="0" w:space="0" w:color="auto"/>
                                    <w:bottom w:val="none" w:sz="0" w:space="0" w:color="auto"/>
                                    <w:right w:val="none" w:sz="0" w:space="0" w:color="auto"/>
                                  </w:divBdr>
                                </w:div>
                                <w:div w:id="1786150576">
                                  <w:marLeft w:val="0"/>
                                  <w:marRight w:val="0"/>
                                  <w:marTop w:val="0"/>
                                  <w:marBottom w:val="0"/>
                                  <w:divBdr>
                                    <w:top w:val="none" w:sz="0" w:space="0" w:color="auto"/>
                                    <w:left w:val="none" w:sz="0" w:space="0" w:color="auto"/>
                                    <w:bottom w:val="none" w:sz="0" w:space="0" w:color="auto"/>
                                    <w:right w:val="none" w:sz="0" w:space="0" w:color="auto"/>
                                  </w:divBdr>
                                </w:div>
                                <w:div w:id="1626738337">
                                  <w:marLeft w:val="0"/>
                                  <w:marRight w:val="0"/>
                                  <w:marTop w:val="0"/>
                                  <w:marBottom w:val="0"/>
                                  <w:divBdr>
                                    <w:top w:val="none" w:sz="0" w:space="0" w:color="auto"/>
                                    <w:left w:val="none" w:sz="0" w:space="0" w:color="auto"/>
                                    <w:bottom w:val="none" w:sz="0" w:space="0" w:color="auto"/>
                                    <w:right w:val="none" w:sz="0" w:space="0" w:color="auto"/>
                                  </w:divBdr>
                                </w:div>
                                <w:div w:id="1064134992">
                                  <w:marLeft w:val="0"/>
                                  <w:marRight w:val="0"/>
                                  <w:marTop w:val="0"/>
                                  <w:marBottom w:val="0"/>
                                  <w:divBdr>
                                    <w:top w:val="none" w:sz="0" w:space="0" w:color="auto"/>
                                    <w:left w:val="none" w:sz="0" w:space="0" w:color="auto"/>
                                    <w:bottom w:val="none" w:sz="0" w:space="0" w:color="auto"/>
                                    <w:right w:val="none" w:sz="0" w:space="0" w:color="auto"/>
                                  </w:divBdr>
                                </w:div>
                              </w:divsChild>
                            </w:div>
                            <w:div w:id="428087068">
                              <w:marLeft w:val="0"/>
                              <w:marRight w:val="0"/>
                              <w:marTop w:val="0"/>
                              <w:marBottom w:val="0"/>
                              <w:divBdr>
                                <w:top w:val="none" w:sz="0" w:space="0" w:color="auto"/>
                                <w:left w:val="none" w:sz="0" w:space="0" w:color="auto"/>
                                <w:bottom w:val="none" w:sz="0" w:space="0" w:color="auto"/>
                                <w:right w:val="none" w:sz="0" w:space="0" w:color="auto"/>
                              </w:divBdr>
                              <w:divsChild>
                                <w:div w:id="1276790818">
                                  <w:marLeft w:val="0"/>
                                  <w:marRight w:val="0"/>
                                  <w:marTop w:val="0"/>
                                  <w:marBottom w:val="0"/>
                                  <w:divBdr>
                                    <w:top w:val="none" w:sz="0" w:space="0" w:color="auto"/>
                                    <w:left w:val="none" w:sz="0" w:space="0" w:color="auto"/>
                                    <w:bottom w:val="none" w:sz="0" w:space="0" w:color="auto"/>
                                    <w:right w:val="none" w:sz="0" w:space="0" w:color="auto"/>
                                  </w:divBdr>
                                </w:div>
                                <w:div w:id="1893424387">
                                  <w:marLeft w:val="0"/>
                                  <w:marRight w:val="0"/>
                                  <w:marTop w:val="0"/>
                                  <w:marBottom w:val="0"/>
                                  <w:divBdr>
                                    <w:top w:val="none" w:sz="0" w:space="0" w:color="auto"/>
                                    <w:left w:val="none" w:sz="0" w:space="0" w:color="auto"/>
                                    <w:bottom w:val="none" w:sz="0" w:space="0" w:color="auto"/>
                                    <w:right w:val="none" w:sz="0" w:space="0" w:color="auto"/>
                                  </w:divBdr>
                                </w:div>
                                <w:div w:id="1332641227">
                                  <w:marLeft w:val="0"/>
                                  <w:marRight w:val="0"/>
                                  <w:marTop w:val="0"/>
                                  <w:marBottom w:val="0"/>
                                  <w:divBdr>
                                    <w:top w:val="none" w:sz="0" w:space="0" w:color="auto"/>
                                    <w:left w:val="none" w:sz="0" w:space="0" w:color="auto"/>
                                    <w:bottom w:val="none" w:sz="0" w:space="0" w:color="auto"/>
                                    <w:right w:val="none" w:sz="0" w:space="0" w:color="auto"/>
                                  </w:divBdr>
                                </w:div>
                                <w:div w:id="2131630733">
                                  <w:marLeft w:val="0"/>
                                  <w:marRight w:val="0"/>
                                  <w:marTop w:val="0"/>
                                  <w:marBottom w:val="0"/>
                                  <w:divBdr>
                                    <w:top w:val="none" w:sz="0" w:space="0" w:color="auto"/>
                                    <w:left w:val="none" w:sz="0" w:space="0" w:color="auto"/>
                                    <w:bottom w:val="none" w:sz="0" w:space="0" w:color="auto"/>
                                    <w:right w:val="none" w:sz="0" w:space="0" w:color="auto"/>
                                  </w:divBdr>
                                </w:div>
                                <w:div w:id="514072997">
                                  <w:marLeft w:val="0"/>
                                  <w:marRight w:val="0"/>
                                  <w:marTop w:val="0"/>
                                  <w:marBottom w:val="0"/>
                                  <w:divBdr>
                                    <w:top w:val="none" w:sz="0" w:space="0" w:color="auto"/>
                                    <w:left w:val="none" w:sz="0" w:space="0" w:color="auto"/>
                                    <w:bottom w:val="none" w:sz="0" w:space="0" w:color="auto"/>
                                    <w:right w:val="none" w:sz="0" w:space="0" w:color="auto"/>
                                  </w:divBdr>
                                </w:div>
                                <w:div w:id="1511026830">
                                  <w:marLeft w:val="0"/>
                                  <w:marRight w:val="0"/>
                                  <w:marTop w:val="0"/>
                                  <w:marBottom w:val="0"/>
                                  <w:divBdr>
                                    <w:top w:val="none" w:sz="0" w:space="0" w:color="auto"/>
                                    <w:left w:val="none" w:sz="0" w:space="0" w:color="auto"/>
                                    <w:bottom w:val="none" w:sz="0" w:space="0" w:color="auto"/>
                                    <w:right w:val="none" w:sz="0" w:space="0" w:color="auto"/>
                                  </w:divBdr>
                                </w:div>
                                <w:div w:id="590041370">
                                  <w:marLeft w:val="0"/>
                                  <w:marRight w:val="0"/>
                                  <w:marTop w:val="0"/>
                                  <w:marBottom w:val="0"/>
                                  <w:divBdr>
                                    <w:top w:val="none" w:sz="0" w:space="0" w:color="auto"/>
                                    <w:left w:val="none" w:sz="0" w:space="0" w:color="auto"/>
                                    <w:bottom w:val="none" w:sz="0" w:space="0" w:color="auto"/>
                                    <w:right w:val="none" w:sz="0" w:space="0" w:color="auto"/>
                                  </w:divBdr>
                                </w:div>
                                <w:div w:id="1738362007">
                                  <w:marLeft w:val="0"/>
                                  <w:marRight w:val="0"/>
                                  <w:marTop w:val="0"/>
                                  <w:marBottom w:val="0"/>
                                  <w:divBdr>
                                    <w:top w:val="none" w:sz="0" w:space="0" w:color="auto"/>
                                    <w:left w:val="none" w:sz="0" w:space="0" w:color="auto"/>
                                    <w:bottom w:val="none" w:sz="0" w:space="0" w:color="auto"/>
                                    <w:right w:val="none" w:sz="0" w:space="0" w:color="auto"/>
                                  </w:divBdr>
                                </w:div>
                                <w:div w:id="1783458631">
                                  <w:marLeft w:val="0"/>
                                  <w:marRight w:val="0"/>
                                  <w:marTop w:val="0"/>
                                  <w:marBottom w:val="0"/>
                                  <w:divBdr>
                                    <w:top w:val="none" w:sz="0" w:space="0" w:color="auto"/>
                                    <w:left w:val="none" w:sz="0" w:space="0" w:color="auto"/>
                                    <w:bottom w:val="none" w:sz="0" w:space="0" w:color="auto"/>
                                    <w:right w:val="none" w:sz="0" w:space="0" w:color="auto"/>
                                  </w:divBdr>
                                </w:div>
                                <w:div w:id="471794754">
                                  <w:marLeft w:val="0"/>
                                  <w:marRight w:val="0"/>
                                  <w:marTop w:val="0"/>
                                  <w:marBottom w:val="0"/>
                                  <w:divBdr>
                                    <w:top w:val="none" w:sz="0" w:space="0" w:color="auto"/>
                                    <w:left w:val="none" w:sz="0" w:space="0" w:color="auto"/>
                                    <w:bottom w:val="none" w:sz="0" w:space="0" w:color="auto"/>
                                    <w:right w:val="none" w:sz="0" w:space="0" w:color="auto"/>
                                  </w:divBdr>
                                </w:div>
                                <w:div w:id="1655985317">
                                  <w:marLeft w:val="0"/>
                                  <w:marRight w:val="0"/>
                                  <w:marTop w:val="0"/>
                                  <w:marBottom w:val="0"/>
                                  <w:divBdr>
                                    <w:top w:val="none" w:sz="0" w:space="0" w:color="auto"/>
                                    <w:left w:val="none" w:sz="0" w:space="0" w:color="auto"/>
                                    <w:bottom w:val="none" w:sz="0" w:space="0" w:color="auto"/>
                                    <w:right w:val="none" w:sz="0" w:space="0" w:color="auto"/>
                                  </w:divBdr>
                                </w:div>
                                <w:div w:id="1784807499">
                                  <w:marLeft w:val="0"/>
                                  <w:marRight w:val="0"/>
                                  <w:marTop w:val="0"/>
                                  <w:marBottom w:val="0"/>
                                  <w:divBdr>
                                    <w:top w:val="none" w:sz="0" w:space="0" w:color="auto"/>
                                    <w:left w:val="none" w:sz="0" w:space="0" w:color="auto"/>
                                    <w:bottom w:val="none" w:sz="0" w:space="0" w:color="auto"/>
                                    <w:right w:val="none" w:sz="0" w:space="0" w:color="auto"/>
                                  </w:divBdr>
                                </w:div>
                                <w:div w:id="1181047829">
                                  <w:marLeft w:val="0"/>
                                  <w:marRight w:val="0"/>
                                  <w:marTop w:val="0"/>
                                  <w:marBottom w:val="0"/>
                                  <w:divBdr>
                                    <w:top w:val="none" w:sz="0" w:space="0" w:color="auto"/>
                                    <w:left w:val="none" w:sz="0" w:space="0" w:color="auto"/>
                                    <w:bottom w:val="none" w:sz="0" w:space="0" w:color="auto"/>
                                    <w:right w:val="none" w:sz="0" w:space="0" w:color="auto"/>
                                  </w:divBdr>
                                </w:div>
                                <w:div w:id="620577311">
                                  <w:marLeft w:val="0"/>
                                  <w:marRight w:val="0"/>
                                  <w:marTop w:val="0"/>
                                  <w:marBottom w:val="0"/>
                                  <w:divBdr>
                                    <w:top w:val="none" w:sz="0" w:space="0" w:color="auto"/>
                                    <w:left w:val="none" w:sz="0" w:space="0" w:color="auto"/>
                                    <w:bottom w:val="none" w:sz="0" w:space="0" w:color="auto"/>
                                    <w:right w:val="none" w:sz="0" w:space="0" w:color="auto"/>
                                  </w:divBdr>
                                </w:div>
                                <w:div w:id="1056078762">
                                  <w:marLeft w:val="0"/>
                                  <w:marRight w:val="0"/>
                                  <w:marTop w:val="0"/>
                                  <w:marBottom w:val="0"/>
                                  <w:divBdr>
                                    <w:top w:val="none" w:sz="0" w:space="0" w:color="auto"/>
                                    <w:left w:val="none" w:sz="0" w:space="0" w:color="auto"/>
                                    <w:bottom w:val="none" w:sz="0" w:space="0" w:color="auto"/>
                                    <w:right w:val="none" w:sz="0" w:space="0" w:color="auto"/>
                                  </w:divBdr>
                                </w:div>
                                <w:div w:id="1257402925">
                                  <w:marLeft w:val="0"/>
                                  <w:marRight w:val="0"/>
                                  <w:marTop w:val="0"/>
                                  <w:marBottom w:val="0"/>
                                  <w:divBdr>
                                    <w:top w:val="none" w:sz="0" w:space="0" w:color="auto"/>
                                    <w:left w:val="none" w:sz="0" w:space="0" w:color="auto"/>
                                    <w:bottom w:val="none" w:sz="0" w:space="0" w:color="auto"/>
                                    <w:right w:val="none" w:sz="0" w:space="0" w:color="auto"/>
                                  </w:divBdr>
                                </w:div>
                                <w:div w:id="1375469583">
                                  <w:marLeft w:val="0"/>
                                  <w:marRight w:val="0"/>
                                  <w:marTop w:val="0"/>
                                  <w:marBottom w:val="0"/>
                                  <w:divBdr>
                                    <w:top w:val="none" w:sz="0" w:space="0" w:color="auto"/>
                                    <w:left w:val="none" w:sz="0" w:space="0" w:color="auto"/>
                                    <w:bottom w:val="none" w:sz="0" w:space="0" w:color="auto"/>
                                    <w:right w:val="none" w:sz="0" w:space="0" w:color="auto"/>
                                  </w:divBdr>
                                </w:div>
                                <w:div w:id="1204058265">
                                  <w:marLeft w:val="0"/>
                                  <w:marRight w:val="0"/>
                                  <w:marTop w:val="0"/>
                                  <w:marBottom w:val="0"/>
                                  <w:divBdr>
                                    <w:top w:val="none" w:sz="0" w:space="0" w:color="auto"/>
                                    <w:left w:val="none" w:sz="0" w:space="0" w:color="auto"/>
                                    <w:bottom w:val="none" w:sz="0" w:space="0" w:color="auto"/>
                                    <w:right w:val="none" w:sz="0" w:space="0" w:color="auto"/>
                                  </w:divBdr>
                                </w:div>
                                <w:div w:id="1063210928">
                                  <w:marLeft w:val="0"/>
                                  <w:marRight w:val="0"/>
                                  <w:marTop w:val="0"/>
                                  <w:marBottom w:val="0"/>
                                  <w:divBdr>
                                    <w:top w:val="none" w:sz="0" w:space="0" w:color="auto"/>
                                    <w:left w:val="none" w:sz="0" w:space="0" w:color="auto"/>
                                    <w:bottom w:val="none" w:sz="0" w:space="0" w:color="auto"/>
                                    <w:right w:val="none" w:sz="0" w:space="0" w:color="auto"/>
                                  </w:divBdr>
                                </w:div>
                                <w:div w:id="1048801321">
                                  <w:marLeft w:val="0"/>
                                  <w:marRight w:val="0"/>
                                  <w:marTop w:val="0"/>
                                  <w:marBottom w:val="0"/>
                                  <w:divBdr>
                                    <w:top w:val="none" w:sz="0" w:space="0" w:color="auto"/>
                                    <w:left w:val="none" w:sz="0" w:space="0" w:color="auto"/>
                                    <w:bottom w:val="none" w:sz="0" w:space="0" w:color="auto"/>
                                    <w:right w:val="none" w:sz="0" w:space="0" w:color="auto"/>
                                  </w:divBdr>
                                </w:div>
                                <w:div w:id="200212770">
                                  <w:marLeft w:val="0"/>
                                  <w:marRight w:val="0"/>
                                  <w:marTop w:val="0"/>
                                  <w:marBottom w:val="0"/>
                                  <w:divBdr>
                                    <w:top w:val="none" w:sz="0" w:space="0" w:color="auto"/>
                                    <w:left w:val="none" w:sz="0" w:space="0" w:color="auto"/>
                                    <w:bottom w:val="none" w:sz="0" w:space="0" w:color="auto"/>
                                    <w:right w:val="none" w:sz="0" w:space="0" w:color="auto"/>
                                  </w:divBdr>
                                </w:div>
                                <w:div w:id="101458719">
                                  <w:marLeft w:val="0"/>
                                  <w:marRight w:val="0"/>
                                  <w:marTop w:val="0"/>
                                  <w:marBottom w:val="0"/>
                                  <w:divBdr>
                                    <w:top w:val="none" w:sz="0" w:space="0" w:color="auto"/>
                                    <w:left w:val="none" w:sz="0" w:space="0" w:color="auto"/>
                                    <w:bottom w:val="none" w:sz="0" w:space="0" w:color="auto"/>
                                    <w:right w:val="none" w:sz="0" w:space="0" w:color="auto"/>
                                  </w:divBdr>
                                </w:div>
                                <w:div w:id="5181154">
                                  <w:marLeft w:val="0"/>
                                  <w:marRight w:val="0"/>
                                  <w:marTop w:val="0"/>
                                  <w:marBottom w:val="0"/>
                                  <w:divBdr>
                                    <w:top w:val="none" w:sz="0" w:space="0" w:color="auto"/>
                                    <w:left w:val="none" w:sz="0" w:space="0" w:color="auto"/>
                                    <w:bottom w:val="none" w:sz="0" w:space="0" w:color="auto"/>
                                    <w:right w:val="none" w:sz="0" w:space="0" w:color="auto"/>
                                  </w:divBdr>
                                </w:div>
                                <w:div w:id="152992438">
                                  <w:marLeft w:val="0"/>
                                  <w:marRight w:val="0"/>
                                  <w:marTop w:val="0"/>
                                  <w:marBottom w:val="0"/>
                                  <w:divBdr>
                                    <w:top w:val="none" w:sz="0" w:space="0" w:color="auto"/>
                                    <w:left w:val="none" w:sz="0" w:space="0" w:color="auto"/>
                                    <w:bottom w:val="none" w:sz="0" w:space="0" w:color="auto"/>
                                    <w:right w:val="none" w:sz="0" w:space="0" w:color="auto"/>
                                  </w:divBdr>
                                </w:div>
                                <w:div w:id="1354040201">
                                  <w:marLeft w:val="0"/>
                                  <w:marRight w:val="0"/>
                                  <w:marTop w:val="0"/>
                                  <w:marBottom w:val="0"/>
                                  <w:divBdr>
                                    <w:top w:val="none" w:sz="0" w:space="0" w:color="auto"/>
                                    <w:left w:val="none" w:sz="0" w:space="0" w:color="auto"/>
                                    <w:bottom w:val="none" w:sz="0" w:space="0" w:color="auto"/>
                                    <w:right w:val="none" w:sz="0" w:space="0" w:color="auto"/>
                                  </w:divBdr>
                                </w:div>
                                <w:div w:id="440999976">
                                  <w:marLeft w:val="0"/>
                                  <w:marRight w:val="0"/>
                                  <w:marTop w:val="0"/>
                                  <w:marBottom w:val="0"/>
                                  <w:divBdr>
                                    <w:top w:val="none" w:sz="0" w:space="0" w:color="auto"/>
                                    <w:left w:val="none" w:sz="0" w:space="0" w:color="auto"/>
                                    <w:bottom w:val="none" w:sz="0" w:space="0" w:color="auto"/>
                                    <w:right w:val="none" w:sz="0" w:space="0" w:color="auto"/>
                                  </w:divBdr>
                                </w:div>
                                <w:div w:id="1057432508">
                                  <w:marLeft w:val="0"/>
                                  <w:marRight w:val="0"/>
                                  <w:marTop w:val="0"/>
                                  <w:marBottom w:val="0"/>
                                  <w:divBdr>
                                    <w:top w:val="none" w:sz="0" w:space="0" w:color="auto"/>
                                    <w:left w:val="none" w:sz="0" w:space="0" w:color="auto"/>
                                    <w:bottom w:val="none" w:sz="0" w:space="0" w:color="auto"/>
                                    <w:right w:val="none" w:sz="0" w:space="0" w:color="auto"/>
                                  </w:divBdr>
                                </w:div>
                                <w:div w:id="1681661445">
                                  <w:marLeft w:val="0"/>
                                  <w:marRight w:val="0"/>
                                  <w:marTop w:val="0"/>
                                  <w:marBottom w:val="0"/>
                                  <w:divBdr>
                                    <w:top w:val="none" w:sz="0" w:space="0" w:color="auto"/>
                                    <w:left w:val="none" w:sz="0" w:space="0" w:color="auto"/>
                                    <w:bottom w:val="none" w:sz="0" w:space="0" w:color="auto"/>
                                    <w:right w:val="none" w:sz="0" w:space="0" w:color="auto"/>
                                  </w:divBdr>
                                </w:div>
                                <w:div w:id="640575983">
                                  <w:marLeft w:val="0"/>
                                  <w:marRight w:val="0"/>
                                  <w:marTop w:val="0"/>
                                  <w:marBottom w:val="0"/>
                                  <w:divBdr>
                                    <w:top w:val="none" w:sz="0" w:space="0" w:color="auto"/>
                                    <w:left w:val="none" w:sz="0" w:space="0" w:color="auto"/>
                                    <w:bottom w:val="none" w:sz="0" w:space="0" w:color="auto"/>
                                    <w:right w:val="none" w:sz="0" w:space="0" w:color="auto"/>
                                  </w:divBdr>
                                </w:div>
                                <w:div w:id="746656243">
                                  <w:marLeft w:val="0"/>
                                  <w:marRight w:val="0"/>
                                  <w:marTop w:val="0"/>
                                  <w:marBottom w:val="0"/>
                                  <w:divBdr>
                                    <w:top w:val="none" w:sz="0" w:space="0" w:color="auto"/>
                                    <w:left w:val="none" w:sz="0" w:space="0" w:color="auto"/>
                                    <w:bottom w:val="none" w:sz="0" w:space="0" w:color="auto"/>
                                    <w:right w:val="none" w:sz="0" w:space="0" w:color="auto"/>
                                  </w:divBdr>
                                </w:div>
                                <w:div w:id="884099097">
                                  <w:marLeft w:val="0"/>
                                  <w:marRight w:val="0"/>
                                  <w:marTop w:val="0"/>
                                  <w:marBottom w:val="0"/>
                                  <w:divBdr>
                                    <w:top w:val="none" w:sz="0" w:space="0" w:color="auto"/>
                                    <w:left w:val="none" w:sz="0" w:space="0" w:color="auto"/>
                                    <w:bottom w:val="none" w:sz="0" w:space="0" w:color="auto"/>
                                    <w:right w:val="none" w:sz="0" w:space="0" w:color="auto"/>
                                  </w:divBdr>
                                </w:div>
                                <w:div w:id="201603628">
                                  <w:marLeft w:val="0"/>
                                  <w:marRight w:val="0"/>
                                  <w:marTop w:val="0"/>
                                  <w:marBottom w:val="0"/>
                                  <w:divBdr>
                                    <w:top w:val="none" w:sz="0" w:space="0" w:color="auto"/>
                                    <w:left w:val="none" w:sz="0" w:space="0" w:color="auto"/>
                                    <w:bottom w:val="none" w:sz="0" w:space="0" w:color="auto"/>
                                    <w:right w:val="none" w:sz="0" w:space="0" w:color="auto"/>
                                  </w:divBdr>
                                </w:div>
                                <w:div w:id="897592298">
                                  <w:marLeft w:val="0"/>
                                  <w:marRight w:val="0"/>
                                  <w:marTop w:val="0"/>
                                  <w:marBottom w:val="0"/>
                                  <w:divBdr>
                                    <w:top w:val="none" w:sz="0" w:space="0" w:color="auto"/>
                                    <w:left w:val="none" w:sz="0" w:space="0" w:color="auto"/>
                                    <w:bottom w:val="none" w:sz="0" w:space="0" w:color="auto"/>
                                    <w:right w:val="none" w:sz="0" w:space="0" w:color="auto"/>
                                  </w:divBdr>
                                </w:div>
                                <w:div w:id="1111391648">
                                  <w:marLeft w:val="0"/>
                                  <w:marRight w:val="0"/>
                                  <w:marTop w:val="0"/>
                                  <w:marBottom w:val="0"/>
                                  <w:divBdr>
                                    <w:top w:val="none" w:sz="0" w:space="0" w:color="auto"/>
                                    <w:left w:val="none" w:sz="0" w:space="0" w:color="auto"/>
                                    <w:bottom w:val="none" w:sz="0" w:space="0" w:color="auto"/>
                                    <w:right w:val="none" w:sz="0" w:space="0" w:color="auto"/>
                                  </w:divBdr>
                                </w:div>
                                <w:div w:id="585386800">
                                  <w:marLeft w:val="0"/>
                                  <w:marRight w:val="0"/>
                                  <w:marTop w:val="0"/>
                                  <w:marBottom w:val="0"/>
                                  <w:divBdr>
                                    <w:top w:val="none" w:sz="0" w:space="0" w:color="auto"/>
                                    <w:left w:val="none" w:sz="0" w:space="0" w:color="auto"/>
                                    <w:bottom w:val="none" w:sz="0" w:space="0" w:color="auto"/>
                                    <w:right w:val="none" w:sz="0" w:space="0" w:color="auto"/>
                                  </w:divBdr>
                                </w:div>
                                <w:div w:id="134418286">
                                  <w:marLeft w:val="0"/>
                                  <w:marRight w:val="0"/>
                                  <w:marTop w:val="0"/>
                                  <w:marBottom w:val="0"/>
                                  <w:divBdr>
                                    <w:top w:val="none" w:sz="0" w:space="0" w:color="auto"/>
                                    <w:left w:val="none" w:sz="0" w:space="0" w:color="auto"/>
                                    <w:bottom w:val="none" w:sz="0" w:space="0" w:color="auto"/>
                                    <w:right w:val="none" w:sz="0" w:space="0" w:color="auto"/>
                                  </w:divBdr>
                                </w:div>
                                <w:div w:id="1823696637">
                                  <w:marLeft w:val="0"/>
                                  <w:marRight w:val="0"/>
                                  <w:marTop w:val="0"/>
                                  <w:marBottom w:val="0"/>
                                  <w:divBdr>
                                    <w:top w:val="none" w:sz="0" w:space="0" w:color="auto"/>
                                    <w:left w:val="none" w:sz="0" w:space="0" w:color="auto"/>
                                    <w:bottom w:val="none" w:sz="0" w:space="0" w:color="auto"/>
                                    <w:right w:val="none" w:sz="0" w:space="0" w:color="auto"/>
                                  </w:divBdr>
                                </w:div>
                                <w:div w:id="392967992">
                                  <w:marLeft w:val="0"/>
                                  <w:marRight w:val="0"/>
                                  <w:marTop w:val="0"/>
                                  <w:marBottom w:val="0"/>
                                  <w:divBdr>
                                    <w:top w:val="none" w:sz="0" w:space="0" w:color="auto"/>
                                    <w:left w:val="none" w:sz="0" w:space="0" w:color="auto"/>
                                    <w:bottom w:val="none" w:sz="0" w:space="0" w:color="auto"/>
                                    <w:right w:val="none" w:sz="0" w:space="0" w:color="auto"/>
                                  </w:divBdr>
                                </w:div>
                                <w:div w:id="1872767113">
                                  <w:marLeft w:val="0"/>
                                  <w:marRight w:val="0"/>
                                  <w:marTop w:val="0"/>
                                  <w:marBottom w:val="0"/>
                                  <w:divBdr>
                                    <w:top w:val="none" w:sz="0" w:space="0" w:color="auto"/>
                                    <w:left w:val="none" w:sz="0" w:space="0" w:color="auto"/>
                                    <w:bottom w:val="none" w:sz="0" w:space="0" w:color="auto"/>
                                    <w:right w:val="none" w:sz="0" w:space="0" w:color="auto"/>
                                  </w:divBdr>
                                </w:div>
                                <w:div w:id="741827938">
                                  <w:marLeft w:val="0"/>
                                  <w:marRight w:val="0"/>
                                  <w:marTop w:val="0"/>
                                  <w:marBottom w:val="0"/>
                                  <w:divBdr>
                                    <w:top w:val="none" w:sz="0" w:space="0" w:color="auto"/>
                                    <w:left w:val="none" w:sz="0" w:space="0" w:color="auto"/>
                                    <w:bottom w:val="none" w:sz="0" w:space="0" w:color="auto"/>
                                    <w:right w:val="none" w:sz="0" w:space="0" w:color="auto"/>
                                  </w:divBdr>
                                </w:div>
                                <w:div w:id="53742486">
                                  <w:marLeft w:val="0"/>
                                  <w:marRight w:val="0"/>
                                  <w:marTop w:val="0"/>
                                  <w:marBottom w:val="0"/>
                                  <w:divBdr>
                                    <w:top w:val="none" w:sz="0" w:space="0" w:color="auto"/>
                                    <w:left w:val="none" w:sz="0" w:space="0" w:color="auto"/>
                                    <w:bottom w:val="none" w:sz="0" w:space="0" w:color="auto"/>
                                    <w:right w:val="none" w:sz="0" w:space="0" w:color="auto"/>
                                  </w:divBdr>
                                </w:div>
                                <w:div w:id="251360227">
                                  <w:marLeft w:val="0"/>
                                  <w:marRight w:val="0"/>
                                  <w:marTop w:val="0"/>
                                  <w:marBottom w:val="0"/>
                                  <w:divBdr>
                                    <w:top w:val="none" w:sz="0" w:space="0" w:color="auto"/>
                                    <w:left w:val="none" w:sz="0" w:space="0" w:color="auto"/>
                                    <w:bottom w:val="none" w:sz="0" w:space="0" w:color="auto"/>
                                    <w:right w:val="none" w:sz="0" w:space="0" w:color="auto"/>
                                  </w:divBdr>
                                </w:div>
                                <w:div w:id="104035738">
                                  <w:marLeft w:val="0"/>
                                  <w:marRight w:val="0"/>
                                  <w:marTop w:val="0"/>
                                  <w:marBottom w:val="0"/>
                                  <w:divBdr>
                                    <w:top w:val="none" w:sz="0" w:space="0" w:color="auto"/>
                                    <w:left w:val="none" w:sz="0" w:space="0" w:color="auto"/>
                                    <w:bottom w:val="none" w:sz="0" w:space="0" w:color="auto"/>
                                    <w:right w:val="none" w:sz="0" w:space="0" w:color="auto"/>
                                  </w:divBdr>
                                </w:div>
                                <w:div w:id="1137797980">
                                  <w:marLeft w:val="0"/>
                                  <w:marRight w:val="0"/>
                                  <w:marTop w:val="0"/>
                                  <w:marBottom w:val="0"/>
                                  <w:divBdr>
                                    <w:top w:val="none" w:sz="0" w:space="0" w:color="auto"/>
                                    <w:left w:val="none" w:sz="0" w:space="0" w:color="auto"/>
                                    <w:bottom w:val="none" w:sz="0" w:space="0" w:color="auto"/>
                                    <w:right w:val="none" w:sz="0" w:space="0" w:color="auto"/>
                                  </w:divBdr>
                                </w:div>
                                <w:div w:id="1303383458">
                                  <w:marLeft w:val="0"/>
                                  <w:marRight w:val="0"/>
                                  <w:marTop w:val="0"/>
                                  <w:marBottom w:val="0"/>
                                  <w:divBdr>
                                    <w:top w:val="none" w:sz="0" w:space="0" w:color="auto"/>
                                    <w:left w:val="none" w:sz="0" w:space="0" w:color="auto"/>
                                    <w:bottom w:val="none" w:sz="0" w:space="0" w:color="auto"/>
                                    <w:right w:val="none" w:sz="0" w:space="0" w:color="auto"/>
                                  </w:divBdr>
                                </w:div>
                                <w:div w:id="198398194">
                                  <w:marLeft w:val="0"/>
                                  <w:marRight w:val="0"/>
                                  <w:marTop w:val="0"/>
                                  <w:marBottom w:val="0"/>
                                  <w:divBdr>
                                    <w:top w:val="none" w:sz="0" w:space="0" w:color="auto"/>
                                    <w:left w:val="none" w:sz="0" w:space="0" w:color="auto"/>
                                    <w:bottom w:val="none" w:sz="0" w:space="0" w:color="auto"/>
                                    <w:right w:val="none" w:sz="0" w:space="0" w:color="auto"/>
                                  </w:divBdr>
                                </w:div>
                                <w:div w:id="1854609797">
                                  <w:marLeft w:val="0"/>
                                  <w:marRight w:val="0"/>
                                  <w:marTop w:val="0"/>
                                  <w:marBottom w:val="0"/>
                                  <w:divBdr>
                                    <w:top w:val="none" w:sz="0" w:space="0" w:color="auto"/>
                                    <w:left w:val="none" w:sz="0" w:space="0" w:color="auto"/>
                                    <w:bottom w:val="none" w:sz="0" w:space="0" w:color="auto"/>
                                    <w:right w:val="none" w:sz="0" w:space="0" w:color="auto"/>
                                  </w:divBdr>
                                </w:div>
                                <w:div w:id="224419242">
                                  <w:marLeft w:val="0"/>
                                  <w:marRight w:val="0"/>
                                  <w:marTop w:val="0"/>
                                  <w:marBottom w:val="0"/>
                                  <w:divBdr>
                                    <w:top w:val="none" w:sz="0" w:space="0" w:color="auto"/>
                                    <w:left w:val="none" w:sz="0" w:space="0" w:color="auto"/>
                                    <w:bottom w:val="none" w:sz="0" w:space="0" w:color="auto"/>
                                    <w:right w:val="none" w:sz="0" w:space="0" w:color="auto"/>
                                  </w:divBdr>
                                </w:div>
                                <w:div w:id="1863127387">
                                  <w:marLeft w:val="0"/>
                                  <w:marRight w:val="0"/>
                                  <w:marTop w:val="0"/>
                                  <w:marBottom w:val="0"/>
                                  <w:divBdr>
                                    <w:top w:val="none" w:sz="0" w:space="0" w:color="auto"/>
                                    <w:left w:val="none" w:sz="0" w:space="0" w:color="auto"/>
                                    <w:bottom w:val="none" w:sz="0" w:space="0" w:color="auto"/>
                                    <w:right w:val="none" w:sz="0" w:space="0" w:color="auto"/>
                                  </w:divBdr>
                                </w:div>
                                <w:div w:id="1883051934">
                                  <w:marLeft w:val="0"/>
                                  <w:marRight w:val="0"/>
                                  <w:marTop w:val="0"/>
                                  <w:marBottom w:val="0"/>
                                  <w:divBdr>
                                    <w:top w:val="none" w:sz="0" w:space="0" w:color="auto"/>
                                    <w:left w:val="none" w:sz="0" w:space="0" w:color="auto"/>
                                    <w:bottom w:val="none" w:sz="0" w:space="0" w:color="auto"/>
                                    <w:right w:val="none" w:sz="0" w:space="0" w:color="auto"/>
                                  </w:divBdr>
                                </w:div>
                                <w:div w:id="313603773">
                                  <w:marLeft w:val="0"/>
                                  <w:marRight w:val="0"/>
                                  <w:marTop w:val="0"/>
                                  <w:marBottom w:val="0"/>
                                  <w:divBdr>
                                    <w:top w:val="none" w:sz="0" w:space="0" w:color="auto"/>
                                    <w:left w:val="none" w:sz="0" w:space="0" w:color="auto"/>
                                    <w:bottom w:val="none" w:sz="0" w:space="0" w:color="auto"/>
                                    <w:right w:val="none" w:sz="0" w:space="0" w:color="auto"/>
                                  </w:divBdr>
                                </w:div>
                                <w:div w:id="274018729">
                                  <w:marLeft w:val="0"/>
                                  <w:marRight w:val="0"/>
                                  <w:marTop w:val="0"/>
                                  <w:marBottom w:val="0"/>
                                  <w:divBdr>
                                    <w:top w:val="none" w:sz="0" w:space="0" w:color="auto"/>
                                    <w:left w:val="none" w:sz="0" w:space="0" w:color="auto"/>
                                    <w:bottom w:val="none" w:sz="0" w:space="0" w:color="auto"/>
                                    <w:right w:val="none" w:sz="0" w:space="0" w:color="auto"/>
                                  </w:divBdr>
                                </w:div>
                                <w:div w:id="722291290">
                                  <w:marLeft w:val="0"/>
                                  <w:marRight w:val="0"/>
                                  <w:marTop w:val="0"/>
                                  <w:marBottom w:val="0"/>
                                  <w:divBdr>
                                    <w:top w:val="none" w:sz="0" w:space="0" w:color="auto"/>
                                    <w:left w:val="none" w:sz="0" w:space="0" w:color="auto"/>
                                    <w:bottom w:val="none" w:sz="0" w:space="0" w:color="auto"/>
                                    <w:right w:val="none" w:sz="0" w:space="0" w:color="auto"/>
                                  </w:divBdr>
                                </w:div>
                                <w:div w:id="78139306">
                                  <w:marLeft w:val="0"/>
                                  <w:marRight w:val="0"/>
                                  <w:marTop w:val="0"/>
                                  <w:marBottom w:val="0"/>
                                  <w:divBdr>
                                    <w:top w:val="none" w:sz="0" w:space="0" w:color="auto"/>
                                    <w:left w:val="none" w:sz="0" w:space="0" w:color="auto"/>
                                    <w:bottom w:val="none" w:sz="0" w:space="0" w:color="auto"/>
                                    <w:right w:val="none" w:sz="0" w:space="0" w:color="auto"/>
                                  </w:divBdr>
                                </w:div>
                                <w:div w:id="1061173776">
                                  <w:marLeft w:val="0"/>
                                  <w:marRight w:val="0"/>
                                  <w:marTop w:val="0"/>
                                  <w:marBottom w:val="0"/>
                                  <w:divBdr>
                                    <w:top w:val="none" w:sz="0" w:space="0" w:color="auto"/>
                                    <w:left w:val="none" w:sz="0" w:space="0" w:color="auto"/>
                                    <w:bottom w:val="none" w:sz="0" w:space="0" w:color="auto"/>
                                    <w:right w:val="none" w:sz="0" w:space="0" w:color="auto"/>
                                  </w:divBdr>
                                </w:div>
                                <w:div w:id="390268925">
                                  <w:marLeft w:val="0"/>
                                  <w:marRight w:val="0"/>
                                  <w:marTop w:val="0"/>
                                  <w:marBottom w:val="0"/>
                                  <w:divBdr>
                                    <w:top w:val="none" w:sz="0" w:space="0" w:color="auto"/>
                                    <w:left w:val="none" w:sz="0" w:space="0" w:color="auto"/>
                                    <w:bottom w:val="none" w:sz="0" w:space="0" w:color="auto"/>
                                    <w:right w:val="none" w:sz="0" w:space="0" w:color="auto"/>
                                  </w:divBdr>
                                </w:div>
                                <w:div w:id="300187629">
                                  <w:marLeft w:val="0"/>
                                  <w:marRight w:val="0"/>
                                  <w:marTop w:val="0"/>
                                  <w:marBottom w:val="0"/>
                                  <w:divBdr>
                                    <w:top w:val="none" w:sz="0" w:space="0" w:color="auto"/>
                                    <w:left w:val="none" w:sz="0" w:space="0" w:color="auto"/>
                                    <w:bottom w:val="none" w:sz="0" w:space="0" w:color="auto"/>
                                    <w:right w:val="none" w:sz="0" w:space="0" w:color="auto"/>
                                  </w:divBdr>
                                </w:div>
                                <w:div w:id="1356998130">
                                  <w:marLeft w:val="0"/>
                                  <w:marRight w:val="0"/>
                                  <w:marTop w:val="0"/>
                                  <w:marBottom w:val="0"/>
                                  <w:divBdr>
                                    <w:top w:val="none" w:sz="0" w:space="0" w:color="auto"/>
                                    <w:left w:val="none" w:sz="0" w:space="0" w:color="auto"/>
                                    <w:bottom w:val="none" w:sz="0" w:space="0" w:color="auto"/>
                                    <w:right w:val="none" w:sz="0" w:space="0" w:color="auto"/>
                                  </w:divBdr>
                                </w:div>
                                <w:div w:id="1092779813">
                                  <w:marLeft w:val="0"/>
                                  <w:marRight w:val="0"/>
                                  <w:marTop w:val="0"/>
                                  <w:marBottom w:val="0"/>
                                  <w:divBdr>
                                    <w:top w:val="none" w:sz="0" w:space="0" w:color="auto"/>
                                    <w:left w:val="none" w:sz="0" w:space="0" w:color="auto"/>
                                    <w:bottom w:val="none" w:sz="0" w:space="0" w:color="auto"/>
                                    <w:right w:val="none" w:sz="0" w:space="0" w:color="auto"/>
                                  </w:divBdr>
                                </w:div>
                                <w:div w:id="1869415116">
                                  <w:marLeft w:val="0"/>
                                  <w:marRight w:val="0"/>
                                  <w:marTop w:val="0"/>
                                  <w:marBottom w:val="0"/>
                                  <w:divBdr>
                                    <w:top w:val="none" w:sz="0" w:space="0" w:color="auto"/>
                                    <w:left w:val="none" w:sz="0" w:space="0" w:color="auto"/>
                                    <w:bottom w:val="none" w:sz="0" w:space="0" w:color="auto"/>
                                    <w:right w:val="none" w:sz="0" w:space="0" w:color="auto"/>
                                  </w:divBdr>
                                </w:div>
                                <w:div w:id="1252468830">
                                  <w:marLeft w:val="0"/>
                                  <w:marRight w:val="0"/>
                                  <w:marTop w:val="0"/>
                                  <w:marBottom w:val="0"/>
                                  <w:divBdr>
                                    <w:top w:val="none" w:sz="0" w:space="0" w:color="auto"/>
                                    <w:left w:val="none" w:sz="0" w:space="0" w:color="auto"/>
                                    <w:bottom w:val="none" w:sz="0" w:space="0" w:color="auto"/>
                                    <w:right w:val="none" w:sz="0" w:space="0" w:color="auto"/>
                                  </w:divBdr>
                                </w:div>
                                <w:div w:id="1138448665">
                                  <w:marLeft w:val="0"/>
                                  <w:marRight w:val="0"/>
                                  <w:marTop w:val="0"/>
                                  <w:marBottom w:val="0"/>
                                  <w:divBdr>
                                    <w:top w:val="none" w:sz="0" w:space="0" w:color="auto"/>
                                    <w:left w:val="none" w:sz="0" w:space="0" w:color="auto"/>
                                    <w:bottom w:val="none" w:sz="0" w:space="0" w:color="auto"/>
                                    <w:right w:val="none" w:sz="0" w:space="0" w:color="auto"/>
                                  </w:divBdr>
                                </w:div>
                                <w:div w:id="1116287366">
                                  <w:marLeft w:val="0"/>
                                  <w:marRight w:val="0"/>
                                  <w:marTop w:val="0"/>
                                  <w:marBottom w:val="0"/>
                                  <w:divBdr>
                                    <w:top w:val="none" w:sz="0" w:space="0" w:color="auto"/>
                                    <w:left w:val="none" w:sz="0" w:space="0" w:color="auto"/>
                                    <w:bottom w:val="none" w:sz="0" w:space="0" w:color="auto"/>
                                    <w:right w:val="none" w:sz="0" w:space="0" w:color="auto"/>
                                  </w:divBdr>
                                </w:div>
                                <w:div w:id="1955941110">
                                  <w:marLeft w:val="0"/>
                                  <w:marRight w:val="0"/>
                                  <w:marTop w:val="0"/>
                                  <w:marBottom w:val="0"/>
                                  <w:divBdr>
                                    <w:top w:val="none" w:sz="0" w:space="0" w:color="auto"/>
                                    <w:left w:val="none" w:sz="0" w:space="0" w:color="auto"/>
                                    <w:bottom w:val="none" w:sz="0" w:space="0" w:color="auto"/>
                                    <w:right w:val="none" w:sz="0" w:space="0" w:color="auto"/>
                                  </w:divBdr>
                                </w:div>
                                <w:div w:id="1777141106">
                                  <w:marLeft w:val="0"/>
                                  <w:marRight w:val="0"/>
                                  <w:marTop w:val="0"/>
                                  <w:marBottom w:val="0"/>
                                  <w:divBdr>
                                    <w:top w:val="none" w:sz="0" w:space="0" w:color="auto"/>
                                    <w:left w:val="none" w:sz="0" w:space="0" w:color="auto"/>
                                    <w:bottom w:val="none" w:sz="0" w:space="0" w:color="auto"/>
                                    <w:right w:val="none" w:sz="0" w:space="0" w:color="auto"/>
                                  </w:divBdr>
                                </w:div>
                                <w:div w:id="7677261">
                                  <w:marLeft w:val="0"/>
                                  <w:marRight w:val="0"/>
                                  <w:marTop w:val="0"/>
                                  <w:marBottom w:val="0"/>
                                  <w:divBdr>
                                    <w:top w:val="none" w:sz="0" w:space="0" w:color="auto"/>
                                    <w:left w:val="none" w:sz="0" w:space="0" w:color="auto"/>
                                    <w:bottom w:val="none" w:sz="0" w:space="0" w:color="auto"/>
                                    <w:right w:val="none" w:sz="0" w:space="0" w:color="auto"/>
                                  </w:divBdr>
                                </w:div>
                              </w:divsChild>
                            </w:div>
                            <w:div w:id="2117558052">
                              <w:marLeft w:val="0"/>
                              <w:marRight w:val="0"/>
                              <w:marTop w:val="0"/>
                              <w:marBottom w:val="0"/>
                              <w:divBdr>
                                <w:top w:val="none" w:sz="0" w:space="0" w:color="auto"/>
                                <w:left w:val="none" w:sz="0" w:space="0" w:color="auto"/>
                                <w:bottom w:val="none" w:sz="0" w:space="0" w:color="auto"/>
                                <w:right w:val="none" w:sz="0" w:space="0" w:color="auto"/>
                              </w:divBdr>
                              <w:divsChild>
                                <w:div w:id="2080906182">
                                  <w:marLeft w:val="0"/>
                                  <w:marRight w:val="0"/>
                                  <w:marTop w:val="0"/>
                                  <w:marBottom w:val="0"/>
                                  <w:divBdr>
                                    <w:top w:val="none" w:sz="0" w:space="0" w:color="auto"/>
                                    <w:left w:val="none" w:sz="0" w:space="0" w:color="auto"/>
                                    <w:bottom w:val="none" w:sz="0" w:space="0" w:color="auto"/>
                                    <w:right w:val="none" w:sz="0" w:space="0" w:color="auto"/>
                                  </w:divBdr>
                                </w:div>
                                <w:div w:id="41634619">
                                  <w:marLeft w:val="0"/>
                                  <w:marRight w:val="0"/>
                                  <w:marTop w:val="0"/>
                                  <w:marBottom w:val="0"/>
                                  <w:divBdr>
                                    <w:top w:val="none" w:sz="0" w:space="0" w:color="auto"/>
                                    <w:left w:val="none" w:sz="0" w:space="0" w:color="auto"/>
                                    <w:bottom w:val="none" w:sz="0" w:space="0" w:color="auto"/>
                                    <w:right w:val="none" w:sz="0" w:space="0" w:color="auto"/>
                                  </w:divBdr>
                                </w:div>
                                <w:div w:id="794326763">
                                  <w:marLeft w:val="0"/>
                                  <w:marRight w:val="0"/>
                                  <w:marTop w:val="0"/>
                                  <w:marBottom w:val="0"/>
                                  <w:divBdr>
                                    <w:top w:val="none" w:sz="0" w:space="0" w:color="auto"/>
                                    <w:left w:val="none" w:sz="0" w:space="0" w:color="auto"/>
                                    <w:bottom w:val="none" w:sz="0" w:space="0" w:color="auto"/>
                                    <w:right w:val="none" w:sz="0" w:space="0" w:color="auto"/>
                                  </w:divBdr>
                                </w:div>
                                <w:div w:id="1248617437">
                                  <w:marLeft w:val="0"/>
                                  <w:marRight w:val="0"/>
                                  <w:marTop w:val="0"/>
                                  <w:marBottom w:val="0"/>
                                  <w:divBdr>
                                    <w:top w:val="none" w:sz="0" w:space="0" w:color="auto"/>
                                    <w:left w:val="none" w:sz="0" w:space="0" w:color="auto"/>
                                    <w:bottom w:val="none" w:sz="0" w:space="0" w:color="auto"/>
                                    <w:right w:val="none" w:sz="0" w:space="0" w:color="auto"/>
                                  </w:divBdr>
                                </w:div>
                                <w:div w:id="819349529">
                                  <w:marLeft w:val="0"/>
                                  <w:marRight w:val="0"/>
                                  <w:marTop w:val="0"/>
                                  <w:marBottom w:val="0"/>
                                  <w:divBdr>
                                    <w:top w:val="none" w:sz="0" w:space="0" w:color="auto"/>
                                    <w:left w:val="none" w:sz="0" w:space="0" w:color="auto"/>
                                    <w:bottom w:val="none" w:sz="0" w:space="0" w:color="auto"/>
                                    <w:right w:val="none" w:sz="0" w:space="0" w:color="auto"/>
                                  </w:divBdr>
                                </w:div>
                                <w:div w:id="268852941">
                                  <w:marLeft w:val="0"/>
                                  <w:marRight w:val="0"/>
                                  <w:marTop w:val="0"/>
                                  <w:marBottom w:val="0"/>
                                  <w:divBdr>
                                    <w:top w:val="none" w:sz="0" w:space="0" w:color="auto"/>
                                    <w:left w:val="none" w:sz="0" w:space="0" w:color="auto"/>
                                    <w:bottom w:val="none" w:sz="0" w:space="0" w:color="auto"/>
                                    <w:right w:val="none" w:sz="0" w:space="0" w:color="auto"/>
                                  </w:divBdr>
                                </w:div>
                                <w:div w:id="366222626">
                                  <w:marLeft w:val="0"/>
                                  <w:marRight w:val="0"/>
                                  <w:marTop w:val="0"/>
                                  <w:marBottom w:val="0"/>
                                  <w:divBdr>
                                    <w:top w:val="none" w:sz="0" w:space="0" w:color="auto"/>
                                    <w:left w:val="none" w:sz="0" w:space="0" w:color="auto"/>
                                    <w:bottom w:val="none" w:sz="0" w:space="0" w:color="auto"/>
                                    <w:right w:val="none" w:sz="0" w:space="0" w:color="auto"/>
                                  </w:divBdr>
                                </w:div>
                                <w:div w:id="957446267">
                                  <w:marLeft w:val="0"/>
                                  <w:marRight w:val="0"/>
                                  <w:marTop w:val="0"/>
                                  <w:marBottom w:val="0"/>
                                  <w:divBdr>
                                    <w:top w:val="none" w:sz="0" w:space="0" w:color="auto"/>
                                    <w:left w:val="none" w:sz="0" w:space="0" w:color="auto"/>
                                    <w:bottom w:val="none" w:sz="0" w:space="0" w:color="auto"/>
                                    <w:right w:val="none" w:sz="0" w:space="0" w:color="auto"/>
                                  </w:divBdr>
                                </w:div>
                                <w:div w:id="705375696">
                                  <w:marLeft w:val="0"/>
                                  <w:marRight w:val="0"/>
                                  <w:marTop w:val="0"/>
                                  <w:marBottom w:val="0"/>
                                  <w:divBdr>
                                    <w:top w:val="none" w:sz="0" w:space="0" w:color="auto"/>
                                    <w:left w:val="none" w:sz="0" w:space="0" w:color="auto"/>
                                    <w:bottom w:val="none" w:sz="0" w:space="0" w:color="auto"/>
                                    <w:right w:val="none" w:sz="0" w:space="0" w:color="auto"/>
                                  </w:divBdr>
                                </w:div>
                                <w:div w:id="609122926">
                                  <w:marLeft w:val="0"/>
                                  <w:marRight w:val="0"/>
                                  <w:marTop w:val="0"/>
                                  <w:marBottom w:val="0"/>
                                  <w:divBdr>
                                    <w:top w:val="none" w:sz="0" w:space="0" w:color="auto"/>
                                    <w:left w:val="none" w:sz="0" w:space="0" w:color="auto"/>
                                    <w:bottom w:val="none" w:sz="0" w:space="0" w:color="auto"/>
                                    <w:right w:val="none" w:sz="0" w:space="0" w:color="auto"/>
                                  </w:divBdr>
                                </w:div>
                                <w:div w:id="938319">
                                  <w:marLeft w:val="0"/>
                                  <w:marRight w:val="0"/>
                                  <w:marTop w:val="0"/>
                                  <w:marBottom w:val="0"/>
                                  <w:divBdr>
                                    <w:top w:val="none" w:sz="0" w:space="0" w:color="auto"/>
                                    <w:left w:val="none" w:sz="0" w:space="0" w:color="auto"/>
                                    <w:bottom w:val="none" w:sz="0" w:space="0" w:color="auto"/>
                                    <w:right w:val="none" w:sz="0" w:space="0" w:color="auto"/>
                                  </w:divBdr>
                                </w:div>
                                <w:div w:id="1930036935">
                                  <w:marLeft w:val="0"/>
                                  <w:marRight w:val="0"/>
                                  <w:marTop w:val="0"/>
                                  <w:marBottom w:val="0"/>
                                  <w:divBdr>
                                    <w:top w:val="none" w:sz="0" w:space="0" w:color="auto"/>
                                    <w:left w:val="none" w:sz="0" w:space="0" w:color="auto"/>
                                    <w:bottom w:val="none" w:sz="0" w:space="0" w:color="auto"/>
                                    <w:right w:val="none" w:sz="0" w:space="0" w:color="auto"/>
                                  </w:divBdr>
                                </w:div>
                                <w:div w:id="331688507">
                                  <w:marLeft w:val="0"/>
                                  <w:marRight w:val="0"/>
                                  <w:marTop w:val="0"/>
                                  <w:marBottom w:val="0"/>
                                  <w:divBdr>
                                    <w:top w:val="none" w:sz="0" w:space="0" w:color="auto"/>
                                    <w:left w:val="none" w:sz="0" w:space="0" w:color="auto"/>
                                    <w:bottom w:val="none" w:sz="0" w:space="0" w:color="auto"/>
                                    <w:right w:val="none" w:sz="0" w:space="0" w:color="auto"/>
                                  </w:divBdr>
                                </w:div>
                                <w:div w:id="1048146617">
                                  <w:marLeft w:val="0"/>
                                  <w:marRight w:val="0"/>
                                  <w:marTop w:val="0"/>
                                  <w:marBottom w:val="0"/>
                                  <w:divBdr>
                                    <w:top w:val="none" w:sz="0" w:space="0" w:color="auto"/>
                                    <w:left w:val="none" w:sz="0" w:space="0" w:color="auto"/>
                                    <w:bottom w:val="none" w:sz="0" w:space="0" w:color="auto"/>
                                    <w:right w:val="none" w:sz="0" w:space="0" w:color="auto"/>
                                  </w:divBdr>
                                </w:div>
                                <w:div w:id="1267227741">
                                  <w:marLeft w:val="0"/>
                                  <w:marRight w:val="0"/>
                                  <w:marTop w:val="0"/>
                                  <w:marBottom w:val="0"/>
                                  <w:divBdr>
                                    <w:top w:val="none" w:sz="0" w:space="0" w:color="auto"/>
                                    <w:left w:val="none" w:sz="0" w:space="0" w:color="auto"/>
                                    <w:bottom w:val="none" w:sz="0" w:space="0" w:color="auto"/>
                                    <w:right w:val="none" w:sz="0" w:space="0" w:color="auto"/>
                                  </w:divBdr>
                                </w:div>
                                <w:div w:id="2122727878">
                                  <w:marLeft w:val="0"/>
                                  <w:marRight w:val="0"/>
                                  <w:marTop w:val="0"/>
                                  <w:marBottom w:val="0"/>
                                  <w:divBdr>
                                    <w:top w:val="none" w:sz="0" w:space="0" w:color="auto"/>
                                    <w:left w:val="none" w:sz="0" w:space="0" w:color="auto"/>
                                    <w:bottom w:val="none" w:sz="0" w:space="0" w:color="auto"/>
                                    <w:right w:val="none" w:sz="0" w:space="0" w:color="auto"/>
                                  </w:divBdr>
                                </w:div>
                                <w:div w:id="1392843719">
                                  <w:marLeft w:val="0"/>
                                  <w:marRight w:val="0"/>
                                  <w:marTop w:val="0"/>
                                  <w:marBottom w:val="0"/>
                                  <w:divBdr>
                                    <w:top w:val="none" w:sz="0" w:space="0" w:color="auto"/>
                                    <w:left w:val="none" w:sz="0" w:space="0" w:color="auto"/>
                                    <w:bottom w:val="none" w:sz="0" w:space="0" w:color="auto"/>
                                    <w:right w:val="none" w:sz="0" w:space="0" w:color="auto"/>
                                  </w:divBdr>
                                </w:div>
                                <w:div w:id="670596769">
                                  <w:marLeft w:val="0"/>
                                  <w:marRight w:val="0"/>
                                  <w:marTop w:val="0"/>
                                  <w:marBottom w:val="0"/>
                                  <w:divBdr>
                                    <w:top w:val="none" w:sz="0" w:space="0" w:color="auto"/>
                                    <w:left w:val="none" w:sz="0" w:space="0" w:color="auto"/>
                                    <w:bottom w:val="none" w:sz="0" w:space="0" w:color="auto"/>
                                    <w:right w:val="none" w:sz="0" w:space="0" w:color="auto"/>
                                  </w:divBdr>
                                </w:div>
                                <w:div w:id="188490696">
                                  <w:marLeft w:val="0"/>
                                  <w:marRight w:val="0"/>
                                  <w:marTop w:val="0"/>
                                  <w:marBottom w:val="0"/>
                                  <w:divBdr>
                                    <w:top w:val="none" w:sz="0" w:space="0" w:color="auto"/>
                                    <w:left w:val="none" w:sz="0" w:space="0" w:color="auto"/>
                                    <w:bottom w:val="none" w:sz="0" w:space="0" w:color="auto"/>
                                    <w:right w:val="none" w:sz="0" w:space="0" w:color="auto"/>
                                  </w:divBdr>
                                </w:div>
                                <w:div w:id="871066507">
                                  <w:marLeft w:val="0"/>
                                  <w:marRight w:val="0"/>
                                  <w:marTop w:val="0"/>
                                  <w:marBottom w:val="0"/>
                                  <w:divBdr>
                                    <w:top w:val="none" w:sz="0" w:space="0" w:color="auto"/>
                                    <w:left w:val="none" w:sz="0" w:space="0" w:color="auto"/>
                                    <w:bottom w:val="none" w:sz="0" w:space="0" w:color="auto"/>
                                    <w:right w:val="none" w:sz="0" w:space="0" w:color="auto"/>
                                  </w:divBdr>
                                </w:div>
                                <w:div w:id="1722705866">
                                  <w:marLeft w:val="0"/>
                                  <w:marRight w:val="0"/>
                                  <w:marTop w:val="0"/>
                                  <w:marBottom w:val="0"/>
                                  <w:divBdr>
                                    <w:top w:val="none" w:sz="0" w:space="0" w:color="auto"/>
                                    <w:left w:val="none" w:sz="0" w:space="0" w:color="auto"/>
                                    <w:bottom w:val="none" w:sz="0" w:space="0" w:color="auto"/>
                                    <w:right w:val="none" w:sz="0" w:space="0" w:color="auto"/>
                                  </w:divBdr>
                                </w:div>
                                <w:div w:id="1639451465">
                                  <w:marLeft w:val="0"/>
                                  <w:marRight w:val="0"/>
                                  <w:marTop w:val="0"/>
                                  <w:marBottom w:val="0"/>
                                  <w:divBdr>
                                    <w:top w:val="none" w:sz="0" w:space="0" w:color="auto"/>
                                    <w:left w:val="none" w:sz="0" w:space="0" w:color="auto"/>
                                    <w:bottom w:val="none" w:sz="0" w:space="0" w:color="auto"/>
                                    <w:right w:val="none" w:sz="0" w:space="0" w:color="auto"/>
                                  </w:divBdr>
                                </w:div>
                                <w:div w:id="162743372">
                                  <w:marLeft w:val="0"/>
                                  <w:marRight w:val="0"/>
                                  <w:marTop w:val="0"/>
                                  <w:marBottom w:val="0"/>
                                  <w:divBdr>
                                    <w:top w:val="none" w:sz="0" w:space="0" w:color="auto"/>
                                    <w:left w:val="none" w:sz="0" w:space="0" w:color="auto"/>
                                    <w:bottom w:val="none" w:sz="0" w:space="0" w:color="auto"/>
                                    <w:right w:val="none" w:sz="0" w:space="0" w:color="auto"/>
                                  </w:divBdr>
                                </w:div>
                                <w:div w:id="920793950">
                                  <w:marLeft w:val="0"/>
                                  <w:marRight w:val="0"/>
                                  <w:marTop w:val="0"/>
                                  <w:marBottom w:val="0"/>
                                  <w:divBdr>
                                    <w:top w:val="none" w:sz="0" w:space="0" w:color="auto"/>
                                    <w:left w:val="none" w:sz="0" w:space="0" w:color="auto"/>
                                    <w:bottom w:val="none" w:sz="0" w:space="0" w:color="auto"/>
                                    <w:right w:val="none" w:sz="0" w:space="0" w:color="auto"/>
                                  </w:divBdr>
                                </w:div>
                                <w:div w:id="728917357">
                                  <w:marLeft w:val="0"/>
                                  <w:marRight w:val="0"/>
                                  <w:marTop w:val="0"/>
                                  <w:marBottom w:val="0"/>
                                  <w:divBdr>
                                    <w:top w:val="none" w:sz="0" w:space="0" w:color="auto"/>
                                    <w:left w:val="none" w:sz="0" w:space="0" w:color="auto"/>
                                    <w:bottom w:val="none" w:sz="0" w:space="0" w:color="auto"/>
                                    <w:right w:val="none" w:sz="0" w:space="0" w:color="auto"/>
                                  </w:divBdr>
                                </w:div>
                                <w:div w:id="483812269">
                                  <w:marLeft w:val="0"/>
                                  <w:marRight w:val="0"/>
                                  <w:marTop w:val="0"/>
                                  <w:marBottom w:val="0"/>
                                  <w:divBdr>
                                    <w:top w:val="none" w:sz="0" w:space="0" w:color="auto"/>
                                    <w:left w:val="none" w:sz="0" w:space="0" w:color="auto"/>
                                    <w:bottom w:val="none" w:sz="0" w:space="0" w:color="auto"/>
                                    <w:right w:val="none" w:sz="0" w:space="0" w:color="auto"/>
                                  </w:divBdr>
                                </w:div>
                                <w:div w:id="93789630">
                                  <w:marLeft w:val="0"/>
                                  <w:marRight w:val="0"/>
                                  <w:marTop w:val="0"/>
                                  <w:marBottom w:val="0"/>
                                  <w:divBdr>
                                    <w:top w:val="none" w:sz="0" w:space="0" w:color="auto"/>
                                    <w:left w:val="none" w:sz="0" w:space="0" w:color="auto"/>
                                    <w:bottom w:val="none" w:sz="0" w:space="0" w:color="auto"/>
                                    <w:right w:val="none" w:sz="0" w:space="0" w:color="auto"/>
                                  </w:divBdr>
                                </w:div>
                                <w:div w:id="230625458">
                                  <w:marLeft w:val="0"/>
                                  <w:marRight w:val="0"/>
                                  <w:marTop w:val="0"/>
                                  <w:marBottom w:val="0"/>
                                  <w:divBdr>
                                    <w:top w:val="none" w:sz="0" w:space="0" w:color="auto"/>
                                    <w:left w:val="none" w:sz="0" w:space="0" w:color="auto"/>
                                    <w:bottom w:val="none" w:sz="0" w:space="0" w:color="auto"/>
                                    <w:right w:val="none" w:sz="0" w:space="0" w:color="auto"/>
                                  </w:divBdr>
                                </w:div>
                                <w:div w:id="2047947379">
                                  <w:marLeft w:val="0"/>
                                  <w:marRight w:val="0"/>
                                  <w:marTop w:val="0"/>
                                  <w:marBottom w:val="0"/>
                                  <w:divBdr>
                                    <w:top w:val="none" w:sz="0" w:space="0" w:color="auto"/>
                                    <w:left w:val="none" w:sz="0" w:space="0" w:color="auto"/>
                                    <w:bottom w:val="none" w:sz="0" w:space="0" w:color="auto"/>
                                    <w:right w:val="none" w:sz="0" w:space="0" w:color="auto"/>
                                  </w:divBdr>
                                </w:div>
                                <w:div w:id="154103855">
                                  <w:marLeft w:val="0"/>
                                  <w:marRight w:val="0"/>
                                  <w:marTop w:val="0"/>
                                  <w:marBottom w:val="0"/>
                                  <w:divBdr>
                                    <w:top w:val="none" w:sz="0" w:space="0" w:color="auto"/>
                                    <w:left w:val="none" w:sz="0" w:space="0" w:color="auto"/>
                                    <w:bottom w:val="none" w:sz="0" w:space="0" w:color="auto"/>
                                    <w:right w:val="none" w:sz="0" w:space="0" w:color="auto"/>
                                  </w:divBdr>
                                </w:div>
                                <w:div w:id="1432824087">
                                  <w:marLeft w:val="0"/>
                                  <w:marRight w:val="0"/>
                                  <w:marTop w:val="0"/>
                                  <w:marBottom w:val="0"/>
                                  <w:divBdr>
                                    <w:top w:val="none" w:sz="0" w:space="0" w:color="auto"/>
                                    <w:left w:val="none" w:sz="0" w:space="0" w:color="auto"/>
                                    <w:bottom w:val="none" w:sz="0" w:space="0" w:color="auto"/>
                                    <w:right w:val="none" w:sz="0" w:space="0" w:color="auto"/>
                                  </w:divBdr>
                                </w:div>
                                <w:div w:id="1533222800">
                                  <w:marLeft w:val="0"/>
                                  <w:marRight w:val="0"/>
                                  <w:marTop w:val="0"/>
                                  <w:marBottom w:val="0"/>
                                  <w:divBdr>
                                    <w:top w:val="none" w:sz="0" w:space="0" w:color="auto"/>
                                    <w:left w:val="none" w:sz="0" w:space="0" w:color="auto"/>
                                    <w:bottom w:val="none" w:sz="0" w:space="0" w:color="auto"/>
                                    <w:right w:val="none" w:sz="0" w:space="0" w:color="auto"/>
                                  </w:divBdr>
                                </w:div>
                                <w:div w:id="1827893262">
                                  <w:marLeft w:val="0"/>
                                  <w:marRight w:val="0"/>
                                  <w:marTop w:val="0"/>
                                  <w:marBottom w:val="0"/>
                                  <w:divBdr>
                                    <w:top w:val="none" w:sz="0" w:space="0" w:color="auto"/>
                                    <w:left w:val="none" w:sz="0" w:space="0" w:color="auto"/>
                                    <w:bottom w:val="none" w:sz="0" w:space="0" w:color="auto"/>
                                    <w:right w:val="none" w:sz="0" w:space="0" w:color="auto"/>
                                  </w:divBdr>
                                </w:div>
                                <w:div w:id="89208419">
                                  <w:marLeft w:val="0"/>
                                  <w:marRight w:val="0"/>
                                  <w:marTop w:val="0"/>
                                  <w:marBottom w:val="0"/>
                                  <w:divBdr>
                                    <w:top w:val="none" w:sz="0" w:space="0" w:color="auto"/>
                                    <w:left w:val="none" w:sz="0" w:space="0" w:color="auto"/>
                                    <w:bottom w:val="none" w:sz="0" w:space="0" w:color="auto"/>
                                    <w:right w:val="none" w:sz="0" w:space="0" w:color="auto"/>
                                  </w:divBdr>
                                </w:div>
                                <w:div w:id="257325392">
                                  <w:marLeft w:val="0"/>
                                  <w:marRight w:val="0"/>
                                  <w:marTop w:val="0"/>
                                  <w:marBottom w:val="0"/>
                                  <w:divBdr>
                                    <w:top w:val="none" w:sz="0" w:space="0" w:color="auto"/>
                                    <w:left w:val="none" w:sz="0" w:space="0" w:color="auto"/>
                                    <w:bottom w:val="none" w:sz="0" w:space="0" w:color="auto"/>
                                    <w:right w:val="none" w:sz="0" w:space="0" w:color="auto"/>
                                  </w:divBdr>
                                </w:div>
                                <w:div w:id="603154221">
                                  <w:marLeft w:val="0"/>
                                  <w:marRight w:val="0"/>
                                  <w:marTop w:val="0"/>
                                  <w:marBottom w:val="0"/>
                                  <w:divBdr>
                                    <w:top w:val="none" w:sz="0" w:space="0" w:color="auto"/>
                                    <w:left w:val="none" w:sz="0" w:space="0" w:color="auto"/>
                                    <w:bottom w:val="none" w:sz="0" w:space="0" w:color="auto"/>
                                    <w:right w:val="none" w:sz="0" w:space="0" w:color="auto"/>
                                  </w:divBdr>
                                </w:div>
                                <w:div w:id="1238906160">
                                  <w:marLeft w:val="0"/>
                                  <w:marRight w:val="0"/>
                                  <w:marTop w:val="0"/>
                                  <w:marBottom w:val="0"/>
                                  <w:divBdr>
                                    <w:top w:val="none" w:sz="0" w:space="0" w:color="auto"/>
                                    <w:left w:val="none" w:sz="0" w:space="0" w:color="auto"/>
                                    <w:bottom w:val="none" w:sz="0" w:space="0" w:color="auto"/>
                                    <w:right w:val="none" w:sz="0" w:space="0" w:color="auto"/>
                                  </w:divBdr>
                                </w:div>
                                <w:div w:id="381255193">
                                  <w:marLeft w:val="0"/>
                                  <w:marRight w:val="0"/>
                                  <w:marTop w:val="0"/>
                                  <w:marBottom w:val="0"/>
                                  <w:divBdr>
                                    <w:top w:val="none" w:sz="0" w:space="0" w:color="auto"/>
                                    <w:left w:val="none" w:sz="0" w:space="0" w:color="auto"/>
                                    <w:bottom w:val="none" w:sz="0" w:space="0" w:color="auto"/>
                                    <w:right w:val="none" w:sz="0" w:space="0" w:color="auto"/>
                                  </w:divBdr>
                                </w:div>
                                <w:div w:id="707998720">
                                  <w:marLeft w:val="0"/>
                                  <w:marRight w:val="0"/>
                                  <w:marTop w:val="0"/>
                                  <w:marBottom w:val="0"/>
                                  <w:divBdr>
                                    <w:top w:val="none" w:sz="0" w:space="0" w:color="auto"/>
                                    <w:left w:val="none" w:sz="0" w:space="0" w:color="auto"/>
                                    <w:bottom w:val="none" w:sz="0" w:space="0" w:color="auto"/>
                                    <w:right w:val="none" w:sz="0" w:space="0" w:color="auto"/>
                                  </w:divBdr>
                                </w:div>
                                <w:div w:id="35550127">
                                  <w:marLeft w:val="0"/>
                                  <w:marRight w:val="0"/>
                                  <w:marTop w:val="0"/>
                                  <w:marBottom w:val="0"/>
                                  <w:divBdr>
                                    <w:top w:val="none" w:sz="0" w:space="0" w:color="auto"/>
                                    <w:left w:val="none" w:sz="0" w:space="0" w:color="auto"/>
                                    <w:bottom w:val="none" w:sz="0" w:space="0" w:color="auto"/>
                                    <w:right w:val="none" w:sz="0" w:space="0" w:color="auto"/>
                                  </w:divBdr>
                                </w:div>
                                <w:div w:id="723261823">
                                  <w:marLeft w:val="0"/>
                                  <w:marRight w:val="0"/>
                                  <w:marTop w:val="0"/>
                                  <w:marBottom w:val="0"/>
                                  <w:divBdr>
                                    <w:top w:val="none" w:sz="0" w:space="0" w:color="auto"/>
                                    <w:left w:val="none" w:sz="0" w:space="0" w:color="auto"/>
                                    <w:bottom w:val="none" w:sz="0" w:space="0" w:color="auto"/>
                                    <w:right w:val="none" w:sz="0" w:space="0" w:color="auto"/>
                                  </w:divBdr>
                                </w:div>
                                <w:div w:id="746876036">
                                  <w:marLeft w:val="0"/>
                                  <w:marRight w:val="0"/>
                                  <w:marTop w:val="0"/>
                                  <w:marBottom w:val="0"/>
                                  <w:divBdr>
                                    <w:top w:val="none" w:sz="0" w:space="0" w:color="auto"/>
                                    <w:left w:val="none" w:sz="0" w:space="0" w:color="auto"/>
                                    <w:bottom w:val="none" w:sz="0" w:space="0" w:color="auto"/>
                                    <w:right w:val="none" w:sz="0" w:space="0" w:color="auto"/>
                                  </w:divBdr>
                                </w:div>
                                <w:div w:id="780107149">
                                  <w:marLeft w:val="0"/>
                                  <w:marRight w:val="0"/>
                                  <w:marTop w:val="0"/>
                                  <w:marBottom w:val="0"/>
                                  <w:divBdr>
                                    <w:top w:val="none" w:sz="0" w:space="0" w:color="auto"/>
                                    <w:left w:val="none" w:sz="0" w:space="0" w:color="auto"/>
                                    <w:bottom w:val="none" w:sz="0" w:space="0" w:color="auto"/>
                                    <w:right w:val="none" w:sz="0" w:space="0" w:color="auto"/>
                                  </w:divBdr>
                                </w:div>
                                <w:div w:id="982083894">
                                  <w:marLeft w:val="0"/>
                                  <w:marRight w:val="0"/>
                                  <w:marTop w:val="0"/>
                                  <w:marBottom w:val="0"/>
                                  <w:divBdr>
                                    <w:top w:val="none" w:sz="0" w:space="0" w:color="auto"/>
                                    <w:left w:val="none" w:sz="0" w:space="0" w:color="auto"/>
                                    <w:bottom w:val="none" w:sz="0" w:space="0" w:color="auto"/>
                                    <w:right w:val="none" w:sz="0" w:space="0" w:color="auto"/>
                                  </w:divBdr>
                                </w:div>
                                <w:div w:id="1656646175">
                                  <w:marLeft w:val="0"/>
                                  <w:marRight w:val="0"/>
                                  <w:marTop w:val="0"/>
                                  <w:marBottom w:val="0"/>
                                  <w:divBdr>
                                    <w:top w:val="none" w:sz="0" w:space="0" w:color="auto"/>
                                    <w:left w:val="none" w:sz="0" w:space="0" w:color="auto"/>
                                    <w:bottom w:val="none" w:sz="0" w:space="0" w:color="auto"/>
                                    <w:right w:val="none" w:sz="0" w:space="0" w:color="auto"/>
                                  </w:divBdr>
                                </w:div>
                                <w:div w:id="1009258830">
                                  <w:marLeft w:val="0"/>
                                  <w:marRight w:val="0"/>
                                  <w:marTop w:val="0"/>
                                  <w:marBottom w:val="0"/>
                                  <w:divBdr>
                                    <w:top w:val="none" w:sz="0" w:space="0" w:color="auto"/>
                                    <w:left w:val="none" w:sz="0" w:space="0" w:color="auto"/>
                                    <w:bottom w:val="none" w:sz="0" w:space="0" w:color="auto"/>
                                    <w:right w:val="none" w:sz="0" w:space="0" w:color="auto"/>
                                  </w:divBdr>
                                </w:div>
                                <w:div w:id="1819835444">
                                  <w:marLeft w:val="0"/>
                                  <w:marRight w:val="0"/>
                                  <w:marTop w:val="0"/>
                                  <w:marBottom w:val="0"/>
                                  <w:divBdr>
                                    <w:top w:val="none" w:sz="0" w:space="0" w:color="auto"/>
                                    <w:left w:val="none" w:sz="0" w:space="0" w:color="auto"/>
                                    <w:bottom w:val="none" w:sz="0" w:space="0" w:color="auto"/>
                                    <w:right w:val="none" w:sz="0" w:space="0" w:color="auto"/>
                                  </w:divBdr>
                                </w:div>
                                <w:div w:id="8533667">
                                  <w:marLeft w:val="0"/>
                                  <w:marRight w:val="0"/>
                                  <w:marTop w:val="0"/>
                                  <w:marBottom w:val="0"/>
                                  <w:divBdr>
                                    <w:top w:val="none" w:sz="0" w:space="0" w:color="auto"/>
                                    <w:left w:val="none" w:sz="0" w:space="0" w:color="auto"/>
                                    <w:bottom w:val="none" w:sz="0" w:space="0" w:color="auto"/>
                                    <w:right w:val="none" w:sz="0" w:space="0" w:color="auto"/>
                                  </w:divBdr>
                                </w:div>
                                <w:div w:id="751855109">
                                  <w:marLeft w:val="0"/>
                                  <w:marRight w:val="0"/>
                                  <w:marTop w:val="0"/>
                                  <w:marBottom w:val="0"/>
                                  <w:divBdr>
                                    <w:top w:val="none" w:sz="0" w:space="0" w:color="auto"/>
                                    <w:left w:val="none" w:sz="0" w:space="0" w:color="auto"/>
                                    <w:bottom w:val="none" w:sz="0" w:space="0" w:color="auto"/>
                                    <w:right w:val="none" w:sz="0" w:space="0" w:color="auto"/>
                                  </w:divBdr>
                                </w:div>
                                <w:div w:id="44064462">
                                  <w:marLeft w:val="0"/>
                                  <w:marRight w:val="0"/>
                                  <w:marTop w:val="0"/>
                                  <w:marBottom w:val="0"/>
                                  <w:divBdr>
                                    <w:top w:val="none" w:sz="0" w:space="0" w:color="auto"/>
                                    <w:left w:val="none" w:sz="0" w:space="0" w:color="auto"/>
                                    <w:bottom w:val="none" w:sz="0" w:space="0" w:color="auto"/>
                                    <w:right w:val="none" w:sz="0" w:space="0" w:color="auto"/>
                                  </w:divBdr>
                                </w:div>
                                <w:div w:id="661468716">
                                  <w:marLeft w:val="0"/>
                                  <w:marRight w:val="0"/>
                                  <w:marTop w:val="0"/>
                                  <w:marBottom w:val="0"/>
                                  <w:divBdr>
                                    <w:top w:val="none" w:sz="0" w:space="0" w:color="auto"/>
                                    <w:left w:val="none" w:sz="0" w:space="0" w:color="auto"/>
                                    <w:bottom w:val="none" w:sz="0" w:space="0" w:color="auto"/>
                                    <w:right w:val="none" w:sz="0" w:space="0" w:color="auto"/>
                                  </w:divBdr>
                                </w:div>
                                <w:div w:id="1094671201">
                                  <w:marLeft w:val="0"/>
                                  <w:marRight w:val="0"/>
                                  <w:marTop w:val="0"/>
                                  <w:marBottom w:val="0"/>
                                  <w:divBdr>
                                    <w:top w:val="none" w:sz="0" w:space="0" w:color="auto"/>
                                    <w:left w:val="none" w:sz="0" w:space="0" w:color="auto"/>
                                    <w:bottom w:val="none" w:sz="0" w:space="0" w:color="auto"/>
                                    <w:right w:val="none" w:sz="0" w:space="0" w:color="auto"/>
                                  </w:divBdr>
                                </w:div>
                                <w:div w:id="822819726">
                                  <w:marLeft w:val="0"/>
                                  <w:marRight w:val="0"/>
                                  <w:marTop w:val="0"/>
                                  <w:marBottom w:val="0"/>
                                  <w:divBdr>
                                    <w:top w:val="none" w:sz="0" w:space="0" w:color="auto"/>
                                    <w:left w:val="none" w:sz="0" w:space="0" w:color="auto"/>
                                    <w:bottom w:val="none" w:sz="0" w:space="0" w:color="auto"/>
                                    <w:right w:val="none" w:sz="0" w:space="0" w:color="auto"/>
                                  </w:divBdr>
                                </w:div>
                                <w:div w:id="1297370992">
                                  <w:marLeft w:val="0"/>
                                  <w:marRight w:val="0"/>
                                  <w:marTop w:val="0"/>
                                  <w:marBottom w:val="0"/>
                                  <w:divBdr>
                                    <w:top w:val="none" w:sz="0" w:space="0" w:color="auto"/>
                                    <w:left w:val="none" w:sz="0" w:space="0" w:color="auto"/>
                                    <w:bottom w:val="none" w:sz="0" w:space="0" w:color="auto"/>
                                    <w:right w:val="none" w:sz="0" w:space="0" w:color="auto"/>
                                  </w:divBdr>
                                </w:div>
                                <w:div w:id="607858725">
                                  <w:marLeft w:val="0"/>
                                  <w:marRight w:val="0"/>
                                  <w:marTop w:val="0"/>
                                  <w:marBottom w:val="0"/>
                                  <w:divBdr>
                                    <w:top w:val="none" w:sz="0" w:space="0" w:color="auto"/>
                                    <w:left w:val="none" w:sz="0" w:space="0" w:color="auto"/>
                                    <w:bottom w:val="none" w:sz="0" w:space="0" w:color="auto"/>
                                    <w:right w:val="none" w:sz="0" w:space="0" w:color="auto"/>
                                  </w:divBdr>
                                </w:div>
                                <w:div w:id="72163421">
                                  <w:marLeft w:val="0"/>
                                  <w:marRight w:val="0"/>
                                  <w:marTop w:val="0"/>
                                  <w:marBottom w:val="0"/>
                                  <w:divBdr>
                                    <w:top w:val="none" w:sz="0" w:space="0" w:color="auto"/>
                                    <w:left w:val="none" w:sz="0" w:space="0" w:color="auto"/>
                                    <w:bottom w:val="none" w:sz="0" w:space="0" w:color="auto"/>
                                    <w:right w:val="none" w:sz="0" w:space="0" w:color="auto"/>
                                  </w:divBdr>
                                </w:div>
                                <w:div w:id="311836304">
                                  <w:marLeft w:val="0"/>
                                  <w:marRight w:val="0"/>
                                  <w:marTop w:val="0"/>
                                  <w:marBottom w:val="0"/>
                                  <w:divBdr>
                                    <w:top w:val="none" w:sz="0" w:space="0" w:color="auto"/>
                                    <w:left w:val="none" w:sz="0" w:space="0" w:color="auto"/>
                                    <w:bottom w:val="none" w:sz="0" w:space="0" w:color="auto"/>
                                    <w:right w:val="none" w:sz="0" w:space="0" w:color="auto"/>
                                  </w:divBdr>
                                </w:div>
                                <w:div w:id="941037984">
                                  <w:marLeft w:val="0"/>
                                  <w:marRight w:val="0"/>
                                  <w:marTop w:val="0"/>
                                  <w:marBottom w:val="0"/>
                                  <w:divBdr>
                                    <w:top w:val="none" w:sz="0" w:space="0" w:color="auto"/>
                                    <w:left w:val="none" w:sz="0" w:space="0" w:color="auto"/>
                                    <w:bottom w:val="none" w:sz="0" w:space="0" w:color="auto"/>
                                    <w:right w:val="none" w:sz="0" w:space="0" w:color="auto"/>
                                  </w:divBdr>
                                </w:div>
                                <w:div w:id="800076982">
                                  <w:marLeft w:val="0"/>
                                  <w:marRight w:val="0"/>
                                  <w:marTop w:val="0"/>
                                  <w:marBottom w:val="0"/>
                                  <w:divBdr>
                                    <w:top w:val="none" w:sz="0" w:space="0" w:color="auto"/>
                                    <w:left w:val="none" w:sz="0" w:space="0" w:color="auto"/>
                                    <w:bottom w:val="none" w:sz="0" w:space="0" w:color="auto"/>
                                    <w:right w:val="none" w:sz="0" w:space="0" w:color="auto"/>
                                  </w:divBdr>
                                </w:div>
                                <w:div w:id="1074425820">
                                  <w:marLeft w:val="0"/>
                                  <w:marRight w:val="0"/>
                                  <w:marTop w:val="0"/>
                                  <w:marBottom w:val="0"/>
                                  <w:divBdr>
                                    <w:top w:val="none" w:sz="0" w:space="0" w:color="auto"/>
                                    <w:left w:val="none" w:sz="0" w:space="0" w:color="auto"/>
                                    <w:bottom w:val="none" w:sz="0" w:space="0" w:color="auto"/>
                                    <w:right w:val="none" w:sz="0" w:space="0" w:color="auto"/>
                                  </w:divBdr>
                                </w:div>
                                <w:div w:id="1721707352">
                                  <w:marLeft w:val="0"/>
                                  <w:marRight w:val="0"/>
                                  <w:marTop w:val="0"/>
                                  <w:marBottom w:val="0"/>
                                  <w:divBdr>
                                    <w:top w:val="none" w:sz="0" w:space="0" w:color="auto"/>
                                    <w:left w:val="none" w:sz="0" w:space="0" w:color="auto"/>
                                    <w:bottom w:val="none" w:sz="0" w:space="0" w:color="auto"/>
                                    <w:right w:val="none" w:sz="0" w:space="0" w:color="auto"/>
                                  </w:divBdr>
                                </w:div>
                                <w:div w:id="1700862210">
                                  <w:marLeft w:val="0"/>
                                  <w:marRight w:val="0"/>
                                  <w:marTop w:val="0"/>
                                  <w:marBottom w:val="0"/>
                                  <w:divBdr>
                                    <w:top w:val="none" w:sz="0" w:space="0" w:color="auto"/>
                                    <w:left w:val="none" w:sz="0" w:space="0" w:color="auto"/>
                                    <w:bottom w:val="none" w:sz="0" w:space="0" w:color="auto"/>
                                    <w:right w:val="none" w:sz="0" w:space="0" w:color="auto"/>
                                  </w:divBdr>
                                </w:div>
                                <w:div w:id="1883320772">
                                  <w:marLeft w:val="0"/>
                                  <w:marRight w:val="0"/>
                                  <w:marTop w:val="0"/>
                                  <w:marBottom w:val="0"/>
                                  <w:divBdr>
                                    <w:top w:val="none" w:sz="0" w:space="0" w:color="auto"/>
                                    <w:left w:val="none" w:sz="0" w:space="0" w:color="auto"/>
                                    <w:bottom w:val="none" w:sz="0" w:space="0" w:color="auto"/>
                                    <w:right w:val="none" w:sz="0" w:space="0" w:color="auto"/>
                                  </w:divBdr>
                                </w:div>
                                <w:div w:id="989285707">
                                  <w:marLeft w:val="0"/>
                                  <w:marRight w:val="0"/>
                                  <w:marTop w:val="0"/>
                                  <w:marBottom w:val="0"/>
                                  <w:divBdr>
                                    <w:top w:val="none" w:sz="0" w:space="0" w:color="auto"/>
                                    <w:left w:val="none" w:sz="0" w:space="0" w:color="auto"/>
                                    <w:bottom w:val="none" w:sz="0" w:space="0" w:color="auto"/>
                                    <w:right w:val="none" w:sz="0" w:space="0" w:color="auto"/>
                                  </w:divBdr>
                                </w:div>
                                <w:div w:id="1564221839">
                                  <w:marLeft w:val="0"/>
                                  <w:marRight w:val="0"/>
                                  <w:marTop w:val="0"/>
                                  <w:marBottom w:val="0"/>
                                  <w:divBdr>
                                    <w:top w:val="none" w:sz="0" w:space="0" w:color="auto"/>
                                    <w:left w:val="none" w:sz="0" w:space="0" w:color="auto"/>
                                    <w:bottom w:val="none" w:sz="0" w:space="0" w:color="auto"/>
                                    <w:right w:val="none" w:sz="0" w:space="0" w:color="auto"/>
                                  </w:divBdr>
                                </w:div>
                                <w:div w:id="7217354">
                                  <w:marLeft w:val="0"/>
                                  <w:marRight w:val="0"/>
                                  <w:marTop w:val="0"/>
                                  <w:marBottom w:val="0"/>
                                  <w:divBdr>
                                    <w:top w:val="none" w:sz="0" w:space="0" w:color="auto"/>
                                    <w:left w:val="none" w:sz="0" w:space="0" w:color="auto"/>
                                    <w:bottom w:val="none" w:sz="0" w:space="0" w:color="auto"/>
                                    <w:right w:val="none" w:sz="0" w:space="0" w:color="auto"/>
                                  </w:divBdr>
                                </w:div>
                              </w:divsChild>
                            </w:div>
                            <w:div w:id="1112895937">
                              <w:marLeft w:val="0"/>
                              <w:marRight w:val="0"/>
                              <w:marTop w:val="0"/>
                              <w:marBottom w:val="0"/>
                              <w:divBdr>
                                <w:top w:val="none" w:sz="0" w:space="0" w:color="auto"/>
                                <w:left w:val="none" w:sz="0" w:space="0" w:color="auto"/>
                                <w:bottom w:val="none" w:sz="0" w:space="0" w:color="auto"/>
                                <w:right w:val="none" w:sz="0" w:space="0" w:color="auto"/>
                              </w:divBdr>
                              <w:divsChild>
                                <w:div w:id="1018238598">
                                  <w:marLeft w:val="0"/>
                                  <w:marRight w:val="0"/>
                                  <w:marTop w:val="0"/>
                                  <w:marBottom w:val="0"/>
                                  <w:divBdr>
                                    <w:top w:val="none" w:sz="0" w:space="0" w:color="auto"/>
                                    <w:left w:val="none" w:sz="0" w:space="0" w:color="auto"/>
                                    <w:bottom w:val="none" w:sz="0" w:space="0" w:color="auto"/>
                                    <w:right w:val="none" w:sz="0" w:space="0" w:color="auto"/>
                                  </w:divBdr>
                                </w:div>
                                <w:div w:id="281957719">
                                  <w:marLeft w:val="0"/>
                                  <w:marRight w:val="0"/>
                                  <w:marTop w:val="0"/>
                                  <w:marBottom w:val="0"/>
                                  <w:divBdr>
                                    <w:top w:val="none" w:sz="0" w:space="0" w:color="auto"/>
                                    <w:left w:val="none" w:sz="0" w:space="0" w:color="auto"/>
                                    <w:bottom w:val="none" w:sz="0" w:space="0" w:color="auto"/>
                                    <w:right w:val="none" w:sz="0" w:space="0" w:color="auto"/>
                                  </w:divBdr>
                                </w:div>
                                <w:div w:id="476386254">
                                  <w:marLeft w:val="0"/>
                                  <w:marRight w:val="0"/>
                                  <w:marTop w:val="0"/>
                                  <w:marBottom w:val="0"/>
                                  <w:divBdr>
                                    <w:top w:val="none" w:sz="0" w:space="0" w:color="auto"/>
                                    <w:left w:val="none" w:sz="0" w:space="0" w:color="auto"/>
                                    <w:bottom w:val="none" w:sz="0" w:space="0" w:color="auto"/>
                                    <w:right w:val="none" w:sz="0" w:space="0" w:color="auto"/>
                                  </w:divBdr>
                                </w:div>
                                <w:div w:id="1594390880">
                                  <w:marLeft w:val="0"/>
                                  <w:marRight w:val="0"/>
                                  <w:marTop w:val="0"/>
                                  <w:marBottom w:val="0"/>
                                  <w:divBdr>
                                    <w:top w:val="none" w:sz="0" w:space="0" w:color="auto"/>
                                    <w:left w:val="none" w:sz="0" w:space="0" w:color="auto"/>
                                    <w:bottom w:val="none" w:sz="0" w:space="0" w:color="auto"/>
                                    <w:right w:val="none" w:sz="0" w:space="0" w:color="auto"/>
                                  </w:divBdr>
                                </w:div>
                                <w:div w:id="193925587">
                                  <w:marLeft w:val="0"/>
                                  <w:marRight w:val="0"/>
                                  <w:marTop w:val="0"/>
                                  <w:marBottom w:val="0"/>
                                  <w:divBdr>
                                    <w:top w:val="none" w:sz="0" w:space="0" w:color="auto"/>
                                    <w:left w:val="none" w:sz="0" w:space="0" w:color="auto"/>
                                    <w:bottom w:val="none" w:sz="0" w:space="0" w:color="auto"/>
                                    <w:right w:val="none" w:sz="0" w:space="0" w:color="auto"/>
                                  </w:divBdr>
                                </w:div>
                                <w:div w:id="1590891282">
                                  <w:marLeft w:val="0"/>
                                  <w:marRight w:val="0"/>
                                  <w:marTop w:val="0"/>
                                  <w:marBottom w:val="0"/>
                                  <w:divBdr>
                                    <w:top w:val="none" w:sz="0" w:space="0" w:color="auto"/>
                                    <w:left w:val="none" w:sz="0" w:space="0" w:color="auto"/>
                                    <w:bottom w:val="none" w:sz="0" w:space="0" w:color="auto"/>
                                    <w:right w:val="none" w:sz="0" w:space="0" w:color="auto"/>
                                  </w:divBdr>
                                </w:div>
                                <w:div w:id="566572402">
                                  <w:marLeft w:val="0"/>
                                  <w:marRight w:val="0"/>
                                  <w:marTop w:val="0"/>
                                  <w:marBottom w:val="0"/>
                                  <w:divBdr>
                                    <w:top w:val="none" w:sz="0" w:space="0" w:color="auto"/>
                                    <w:left w:val="none" w:sz="0" w:space="0" w:color="auto"/>
                                    <w:bottom w:val="none" w:sz="0" w:space="0" w:color="auto"/>
                                    <w:right w:val="none" w:sz="0" w:space="0" w:color="auto"/>
                                  </w:divBdr>
                                </w:div>
                                <w:div w:id="1910773468">
                                  <w:marLeft w:val="0"/>
                                  <w:marRight w:val="0"/>
                                  <w:marTop w:val="0"/>
                                  <w:marBottom w:val="0"/>
                                  <w:divBdr>
                                    <w:top w:val="none" w:sz="0" w:space="0" w:color="auto"/>
                                    <w:left w:val="none" w:sz="0" w:space="0" w:color="auto"/>
                                    <w:bottom w:val="none" w:sz="0" w:space="0" w:color="auto"/>
                                    <w:right w:val="none" w:sz="0" w:space="0" w:color="auto"/>
                                  </w:divBdr>
                                </w:div>
                                <w:div w:id="153381452">
                                  <w:marLeft w:val="0"/>
                                  <w:marRight w:val="0"/>
                                  <w:marTop w:val="0"/>
                                  <w:marBottom w:val="0"/>
                                  <w:divBdr>
                                    <w:top w:val="none" w:sz="0" w:space="0" w:color="auto"/>
                                    <w:left w:val="none" w:sz="0" w:space="0" w:color="auto"/>
                                    <w:bottom w:val="none" w:sz="0" w:space="0" w:color="auto"/>
                                    <w:right w:val="none" w:sz="0" w:space="0" w:color="auto"/>
                                  </w:divBdr>
                                </w:div>
                                <w:div w:id="372267711">
                                  <w:marLeft w:val="0"/>
                                  <w:marRight w:val="0"/>
                                  <w:marTop w:val="0"/>
                                  <w:marBottom w:val="0"/>
                                  <w:divBdr>
                                    <w:top w:val="none" w:sz="0" w:space="0" w:color="auto"/>
                                    <w:left w:val="none" w:sz="0" w:space="0" w:color="auto"/>
                                    <w:bottom w:val="none" w:sz="0" w:space="0" w:color="auto"/>
                                    <w:right w:val="none" w:sz="0" w:space="0" w:color="auto"/>
                                  </w:divBdr>
                                </w:div>
                                <w:div w:id="103767351">
                                  <w:marLeft w:val="0"/>
                                  <w:marRight w:val="0"/>
                                  <w:marTop w:val="0"/>
                                  <w:marBottom w:val="0"/>
                                  <w:divBdr>
                                    <w:top w:val="none" w:sz="0" w:space="0" w:color="auto"/>
                                    <w:left w:val="none" w:sz="0" w:space="0" w:color="auto"/>
                                    <w:bottom w:val="none" w:sz="0" w:space="0" w:color="auto"/>
                                    <w:right w:val="none" w:sz="0" w:space="0" w:color="auto"/>
                                  </w:divBdr>
                                </w:div>
                                <w:div w:id="1001278212">
                                  <w:marLeft w:val="0"/>
                                  <w:marRight w:val="0"/>
                                  <w:marTop w:val="0"/>
                                  <w:marBottom w:val="0"/>
                                  <w:divBdr>
                                    <w:top w:val="none" w:sz="0" w:space="0" w:color="auto"/>
                                    <w:left w:val="none" w:sz="0" w:space="0" w:color="auto"/>
                                    <w:bottom w:val="none" w:sz="0" w:space="0" w:color="auto"/>
                                    <w:right w:val="none" w:sz="0" w:space="0" w:color="auto"/>
                                  </w:divBdr>
                                </w:div>
                                <w:div w:id="1885748267">
                                  <w:marLeft w:val="0"/>
                                  <w:marRight w:val="0"/>
                                  <w:marTop w:val="0"/>
                                  <w:marBottom w:val="0"/>
                                  <w:divBdr>
                                    <w:top w:val="none" w:sz="0" w:space="0" w:color="auto"/>
                                    <w:left w:val="none" w:sz="0" w:space="0" w:color="auto"/>
                                    <w:bottom w:val="none" w:sz="0" w:space="0" w:color="auto"/>
                                    <w:right w:val="none" w:sz="0" w:space="0" w:color="auto"/>
                                  </w:divBdr>
                                </w:div>
                                <w:div w:id="1472600679">
                                  <w:marLeft w:val="0"/>
                                  <w:marRight w:val="0"/>
                                  <w:marTop w:val="0"/>
                                  <w:marBottom w:val="0"/>
                                  <w:divBdr>
                                    <w:top w:val="none" w:sz="0" w:space="0" w:color="auto"/>
                                    <w:left w:val="none" w:sz="0" w:space="0" w:color="auto"/>
                                    <w:bottom w:val="none" w:sz="0" w:space="0" w:color="auto"/>
                                    <w:right w:val="none" w:sz="0" w:space="0" w:color="auto"/>
                                  </w:divBdr>
                                </w:div>
                                <w:div w:id="1800758836">
                                  <w:marLeft w:val="0"/>
                                  <w:marRight w:val="0"/>
                                  <w:marTop w:val="0"/>
                                  <w:marBottom w:val="0"/>
                                  <w:divBdr>
                                    <w:top w:val="none" w:sz="0" w:space="0" w:color="auto"/>
                                    <w:left w:val="none" w:sz="0" w:space="0" w:color="auto"/>
                                    <w:bottom w:val="none" w:sz="0" w:space="0" w:color="auto"/>
                                    <w:right w:val="none" w:sz="0" w:space="0" w:color="auto"/>
                                  </w:divBdr>
                                </w:div>
                                <w:div w:id="233661582">
                                  <w:marLeft w:val="0"/>
                                  <w:marRight w:val="0"/>
                                  <w:marTop w:val="0"/>
                                  <w:marBottom w:val="0"/>
                                  <w:divBdr>
                                    <w:top w:val="none" w:sz="0" w:space="0" w:color="auto"/>
                                    <w:left w:val="none" w:sz="0" w:space="0" w:color="auto"/>
                                    <w:bottom w:val="none" w:sz="0" w:space="0" w:color="auto"/>
                                    <w:right w:val="none" w:sz="0" w:space="0" w:color="auto"/>
                                  </w:divBdr>
                                </w:div>
                                <w:div w:id="1388842020">
                                  <w:marLeft w:val="0"/>
                                  <w:marRight w:val="0"/>
                                  <w:marTop w:val="0"/>
                                  <w:marBottom w:val="0"/>
                                  <w:divBdr>
                                    <w:top w:val="none" w:sz="0" w:space="0" w:color="auto"/>
                                    <w:left w:val="none" w:sz="0" w:space="0" w:color="auto"/>
                                    <w:bottom w:val="none" w:sz="0" w:space="0" w:color="auto"/>
                                    <w:right w:val="none" w:sz="0" w:space="0" w:color="auto"/>
                                  </w:divBdr>
                                </w:div>
                                <w:div w:id="1209414851">
                                  <w:marLeft w:val="0"/>
                                  <w:marRight w:val="0"/>
                                  <w:marTop w:val="0"/>
                                  <w:marBottom w:val="0"/>
                                  <w:divBdr>
                                    <w:top w:val="none" w:sz="0" w:space="0" w:color="auto"/>
                                    <w:left w:val="none" w:sz="0" w:space="0" w:color="auto"/>
                                    <w:bottom w:val="none" w:sz="0" w:space="0" w:color="auto"/>
                                    <w:right w:val="none" w:sz="0" w:space="0" w:color="auto"/>
                                  </w:divBdr>
                                </w:div>
                                <w:div w:id="614555300">
                                  <w:marLeft w:val="0"/>
                                  <w:marRight w:val="0"/>
                                  <w:marTop w:val="0"/>
                                  <w:marBottom w:val="0"/>
                                  <w:divBdr>
                                    <w:top w:val="none" w:sz="0" w:space="0" w:color="auto"/>
                                    <w:left w:val="none" w:sz="0" w:space="0" w:color="auto"/>
                                    <w:bottom w:val="none" w:sz="0" w:space="0" w:color="auto"/>
                                    <w:right w:val="none" w:sz="0" w:space="0" w:color="auto"/>
                                  </w:divBdr>
                                </w:div>
                                <w:div w:id="1462462451">
                                  <w:marLeft w:val="0"/>
                                  <w:marRight w:val="0"/>
                                  <w:marTop w:val="0"/>
                                  <w:marBottom w:val="0"/>
                                  <w:divBdr>
                                    <w:top w:val="none" w:sz="0" w:space="0" w:color="auto"/>
                                    <w:left w:val="none" w:sz="0" w:space="0" w:color="auto"/>
                                    <w:bottom w:val="none" w:sz="0" w:space="0" w:color="auto"/>
                                    <w:right w:val="none" w:sz="0" w:space="0" w:color="auto"/>
                                  </w:divBdr>
                                </w:div>
                                <w:div w:id="1771272419">
                                  <w:marLeft w:val="0"/>
                                  <w:marRight w:val="0"/>
                                  <w:marTop w:val="0"/>
                                  <w:marBottom w:val="0"/>
                                  <w:divBdr>
                                    <w:top w:val="none" w:sz="0" w:space="0" w:color="auto"/>
                                    <w:left w:val="none" w:sz="0" w:space="0" w:color="auto"/>
                                    <w:bottom w:val="none" w:sz="0" w:space="0" w:color="auto"/>
                                    <w:right w:val="none" w:sz="0" w:space="0" w:color="auto"/>
                                  </w:divBdr>
                                </w:div>
                                <w:div w:id="1178927322">
                                  <w:marLeft w:val="0"/>
                                  <w:marRight w:val="0"/>
                                  <w:marTop w:val="0"/>
                                  <w:marBottom w:val="0"/>
                                  <w:divBdr>
                                    <w:top w:val="none" w:sz="0" w:space="0" w:color="auto"/>
                                    <w:left w:val="none" w:sz="0" w:space="0" w:color="auto"/>
                                    <w:bottom w:val="none" w:sz="0" w:space="0" w:color="auto"/>
                                    <w:right w:val="none" w:sz="0" w:space="0" w:color="auto"/>
                                  </w:divBdr>
                                </w:div>
                                <w:div w:id="892884234">
                                  <w:marLeft w:val="0"/>
                                  <w:marRight w:val="0"/>
                                  <w:marTop w:val="0"/>
                                  <w:marBottom w:val="0"/>
                                  <w:divBdr>
                                    <w:top w:val="none" w:sz="0" w:space="0" w:color="auto"/>
                                    <w:left w:val="none" w:sz="0" w:space="0" w:color="auto"/>
                                    <w:bottom w:val="none" w:sz="0" w:space="0" w:color="auto"/>
                                    <w:right w:val="none" w:sz="0" w:space="0" w:color="auto"/>
                                  </w:divBdr>
                                </w:div>
                                <w:div w:id="2025207987">
                                  <w:marLeft w:val="0"/>
                                  <w:marRight w:val="0"/>
                                  <w:marTop w:val="0"/>
                                  <w:marBottom w:val="0"/>
                                  <w:divBdr>
                                    <w:top w:val="none" w:sz="0" w:space="0" w:color="auto"/>
                                    <w:left w:val="none" w:sz="0" w:space="0" w:color="auto"/>
                                    <w:bottom w:val="none" w:sz="0" w:space="0" w:color="auto"/>
                                    <w:right w:val="none" w:sz="0" w:space="0" w:color="auto"/>
                                  </w:divBdr>
                                </w:div>
                                <w:div w:id="1126972208">
                                  <w:marLeft w:val="0"/>
                                  <w:marRight w:val="0"/>
                                  <w:marTop w:val="0"/>
                                  <w:marBottom w:val="0"/>
                                  <w:divBdr>
                                    <w:top w:val="none" w:sz="0" w:space="0" w:color="auto"/>
                                    <w:left w:val="none" w:sz="0" w:space="0" w:color="auto"/>
                                    <w:bottom w:val="none" w:sz="0" w:space="0" w:color="auto"/>
                                    <w:right w:val="none" w:sz="0" w:space="0" w:color="auto"/>
                                  </w:divBdr>
                                </w:div>
                                <w:div w:id="703289147">
                                  <w:marLeft w:val="0"/>
                                  <w:marRight w:val="0"/>
                                  <w:marTop w:val="0"/>
                                  <w:marBottom w:val="0"/>
                                  <w:divBdr>
                                    <w:top w:val="none" w:sz="0" w:space="0" w:color="auto"/>
                                    <w:left w:val="none" w:sz="0" w:space="0" w:color="auto"/>
                                    <w:bottom w:val="none" w:sz="0" w:space="0" w:color="auto"/>
                                    <w:right w:val="none" w:sz="0" w:space="0" w:color="auto"/>
                                  </w:divBdr>
                                </w:div>
                                <w:div w:id="521432394">
                                  <w:marLeft w:val="0"/>
                                  <w:marRight w:val="0"/>
                                  <w:marTop w:val="0"/>
                                  <w:marBottom w:val="0"/>
                                  <w:divBdr>
                                    <w:top w:val="none" w:sz="0" w:space="0" w:color="auto"/>
                                    <w:left w:val="none" w:sz="0" w:space="0" w:color="auto"/>
                                    <w:bottom w:val="none" w:sz="0" w:space="0" w:color="auto"/>
                                    <w:right w:val="none" w:sz="0" w:space="0" w:color="auto"/>
                                  </w:divBdr>
                                </w:div>
                                <w:div w:id="1586185704">
                                  <w:marLeft w:val="0"/>
                                  <w:marRight w:val="0"/>
                                  <w:marTop w:val="0"/>
                                  <w:marBottom w:val="0"/>
                                  <w:divBdr>
                                    <w:top w:val="none" w:sz="0" w:space="0" w:color="auto"/>
                                    <w:left w:val="none" w:sz="0" w:space="0" w:color="auto"/>
                                    <w:bottom w:val="none" w:sz="0" w:space="0" w:color="auto"/>
                                    <w:right w:val="none" w:sz="0" w:space="0" w:color="auto"/>
                                  </w:divBdr>
                                </w:div>
                                <w:div w:id="2007436081">
                                  <w:marLeft w:val="0"/>
                                  <w:marRight w:val="0"/>
                                  <w:marTop w:val="0"/>
                                  <w:marBottom w:val="0"/>
                                  <w:divBdr>
                                    <w:top w:val="none" w:sz="0" w:space="0" w:color="auto"/>
                                    <w:left w:val="none" w:sz="0" w:space="0" w:color="auto"/>
                                    <w:bottom w:val="none" w:sz="0" w:space="0" w:color="auto"/>
                                    <w:right w:val="none" w:sz="0" w:space="0" w:color="auto"/>
                                  </w:divBdr>
                                </w:div>
                                <w:div w:id="1512256167">
                                  <w:marLeft w:val="0"/>
                                  <w:marRight w:val="0"/>
                                  <w:marTop w:val="0"/>
                                  <w:marBottom w:val="0"/>
                                  <w:divBdr>
                                    <w:top w:val="none" w:sz="0" w:space="0" w:color="auto"/>
                                    <w:left w:val="none" w:sz="0" w:space="0" w:color="auto"/>
                                    <w:bottom w:val="none" w:sz="0" w:space="0" w:color="auto"/>
                                    <w:right w:val="none" w:sz="0" w:space="0" w:color="auto"/>
                                  </w:divBdr>
                                </w:div>
                                <w:div w:id="1515417335">
                                  <w:marLeft w:val="0"/>
                                  <w:marRight w:val="0"/>
                                  <w:marTop w:val="0"/>
                                  <w:marBottom w:val="0"/>
                                  <w:divBdr>
                                    <w:top w:val="none" w:sz="0" w:space="0" w:color="auto"/>
                                    <w:left w:val="none" w:sz="0" w:space="0" w:color="auto"/>
                                    <w:bottom w:val="none" w:sz="0" w:space="0" w:color="auto"/>
                                    <w:right w:val="none" w:sz="0" w:space="0" w:color="auto"/>
                                  </w:divBdr>
                                </w:div>
                                <w:div w:id="752505736">
                                  <w:marLeft w:val="0"/>
                                  <w:marRight w:val="0"/>
                                  <w:marTop w:val="0"/>
                                  <w:marBottom w:val="0"/>
                                  <w:divBdr>
                                    <w:top w:val="none" w:sz="0" w:space="0" w:color="auto"/>
                                    <w:left w:val="none" w:sz="0" w:space="0" w:color="auto"/>
                                    <w:bottom w:val="none" w:sz="0" w:space="0" w:color="auto"/>
                                    <w:right w:val="none" w:sz="0" w:space="0" w:color="auto"/>
                                  </w:divBdr>
                                </w:div>
                                <w:div w:id="435518120">
                                  <w:marLeft w:val="0"/>
                                  <w:marRight w:val="0"/>
                                  <w:marTop w:val="0"/>
                                  <w:marBottom w:val="0"/>
                                  <w:divBdr>
                                    <w:top w:val="none" w:sz="0" w:space="0" w:color="auto"/>
                                    <w:left w:val="none" w:sz="0" w:space="0" w:color="auto"/>
                                    <w:bottom w:val="none" w:sz="0" w:space="0" w:color="auto"/>
                                    <w:right w:val="none" w:sz="0" w:space="0" w:color="auto"/>
                                  </w:divBdr>
                                </w:div>
                                <w:div w:id="422529251">
                                  <w:marLeft w:val="0"/>
                                  <w:marRight w:val="0"/>
                                  <w:marTop w:val="0"/>
                                  <w:marBottom w:val="0"/>
                                  <w:divBdr>
                                    <w:top w:val="none" w:sz="0" w:space="0" w:color="auto"/>
                                    <w:left w:val="none" w:sz="0" w:space="0" w:color="auto"/>
                                    <w:bottom w:val="none" w:sz="0" w:space="0" w:color="auto"/>
                                    <w:right w:val="none" w:sz="0" w:space="0" w:color="auto"/>
                                  </w:divBdr>
                                </w:div>
                                <w:div w:id="1423524807">
                                  <w:marLeft w:val="0"/>
                                  <w:marRight w:val="0"/>
                                  <w:marTop w:val="0"/>
                                  <w:marBottom w:val="0"/>
                                  <w:divBdr>
                                    <w:top w:val="none" w:sz="0" w:space="0" w:color="auto"/>
                                    <w:left w:val="none" w:sz="0" w:space="0" w:color="auto"/>
                                    <w:bottom w:val="none" w:sz="0" w:space="0" w:color="auto"/>
                                    <w:right w:val="none" w:sz="0" w:space="0" w:color="auto"/>
                                  </w:divBdr>
                                </w:div>
                                <w:div w:id="1456023865">
                                  <w:marLeft w:val="0"/>
                                  <w:marRight w:val="0"/>
                                  <w:marTop w:val="0"/>
                                  <w:marBottom w:val="0"/>
                                  <w:divBdr>
                                    <w:top w:val="none" w:sz="0" w:space="0" w:color="auto"/>
                                    <w:left w:val="none" w:sz="0" w:space="0" w:color="auto"/>
                                    <w:bottom w:val="none" w:sz="0" w:space="0" w:color="auto"/>
                                    <w:right w:val="none" w:sz="0" w:space="0" w:color="auto"/>
                                  </w:divBdr>
                                </w:div>
                                <w:div w:id="85617441">
                                  <w:marLeft w:val="0"/>
                                  <w:marRight w:val="0"/>
                                  <w:marTop w:val="0"/>
                                  <w:marBottom w:val="0"/>
                                  <w:divBdr>
                                    <w:top w:val="none" w:sz="0" w:space="0" w:color="auto"/>
                                    <w:left w:val="none" w:sz="0" w:space="0" w:color="auto"/>
                                    <w:bottom w:val="none" w:sz="0" w:space="0" w:color="auto"/>
                                    <w:right w:val="none" w:sz="0" w:space="0" w:color="auto"/>
                                  </w:divBdr>
                                </w:div>
                                <w:div w:id="2022201920">
                                  <w:marLeft w:val="0"/>
                                  <w:marRight w:val="0"/>
                                  <w:marTop w:val="0"/>
                                  <w:marBottom w:val="0"/>
                                  <w:divBdr>
                                    <w:top w:val="none" w:sz="0" w:space="0" w:color="auto"/>
                                    <w:left w:val="none" w:sz="0" w:space="0" w:color="auto"/>
                                    <w:bottom w:val="none" w:sz="0" w:space="0" w:color="auto"/>
                                    <w:right w:val="none" w:sz="0" w:space="0" w:color="auto"/>
                                  </w:divBdr>
                                </w:div>
                                <w:div w:id="1756590540">
                                  <w:marLeft w:val="0"/>
                                  <w:marRight w:val="0"/>
                                  <w:marTop w:val="0"/>
                                  <w:marBottom w:val="0"/>
                                  <w:divBdr>
                                    <w:top w:val="none" w:sz="0" w:space="0" w:color="auto"/>
                                    <w:left w:val="none" w:sz="0" w:space="0" w:color="auto"/>
                                    <w:bottom w:val="none" w:sz="0" w:space="0" w:color="auto"/>
                                    <w:right w:val="none" w:sz="0" w:space="0" w:color="auto"/>
                                  </w:divBdr>
                                </w:div>
                                <w:div w:id="1268737251">
                                  <w:marLeft w:val="0"/>
                                  <w:marRight w:val="0"/>
                                  <w:marTop w:val="0"/>
                                  <w:marBottom w:val="0"/>
                                  <w:divBdr>
                                    <w:top w:val="none" w:sz="0" w:space="0" w:color="auto"/>
                                    <w:left w:val="none" w:sz="0" w:space="0" w:color="auto"/>
                                    <w:bottom w:val="none" w:sz="0" w:space="0" w:color="auto"/>
                                    <w:right w:val="none" w:sz="0" w:space="0" w:color="auto"/>
                                  </w:divBdr>
                                </w:div>
                                <w:div w:id="232130354">
                                  <w:marLeft w:val="0"/>
                                  <w:marRight w:val="0"/>
                                  <w:marTop w:val="0"/>
                                  <w:marBottom w:val="0"/>
                                  <w:divBdr>
                                    <w:top w:val="none" w:sz="0" w:space="0" w:color="auto"/>
                                    <w:left w:val="none" w:sz="0" w:space="0" w:color="auto"/>
                                    <w:bottom w:val="none" w:sz="0" w:space="0" w:color="auto"/>
                                    <w:right w:val="none" w:sz="0" w:space="0" w:color="auto"/>
                                  </w:divBdr>
                                </w:div>
                                <w:div w:id="111175662">
                                  <w:marLeft w:val="0"/>
                                  <w:marRight w:val="0"/>
                                  <w:marTop w:val="0"/>
                                  <w:marBottom w:val="0"/>
                                  <w:divBdr>
                                    <w:top w:val="none" w:sz="0" w:space="0" w:color="auto"/>
                                    <w:left w:val="none" w:sz="0" w:space="0" w:color="auto"/>
                                    <w:bottom w:val="none" w:sz="0" w:space="0" w:color="auto"/>
                                    <w:right w:val="none" w:sz="0" w:space="0" w:color="auto"/>
                                  </w:divBdr>
                                </w:div>
                                <w:div w:id="813134464">
                                  <w:marLeft w:val="0"/>
                                  <w:marRight w:val="0"/>
                                  <w:marTop w:val="0"/>
                                  <w:marBottom w:val="0"/>
                                  <w:divBdr>
                                    <w:top w:val="none" w:sz="0" w:space="0" w:color="auto"/>
                                    <w:left w:val="none" w:sz="0" w:space="0" w:color="auto"/>
                                    <w:bottom w:val="none" w:sz="0" w:space="0" w:color="auto"/>
                                    <w:right w:val="none" w:sz="0" w:space="0" w:color="auto"/>
                                  </w:divBdr>
                                </w:div>
                                <w:div w:id="1431201771">
                                  <w:marLeft w:val="0"/>
                                  <w:marRight w:val="0"/>
                                  <w:marTop w:val="0"/>
                                  <w:marBottom w:val="0"/>
                                  <w:divBdr>
                                    <w:top w:val="none" w:sz="0" w:space="0" w:color="auto"/>
                                    <w:left w:val="none" w:sz="0" w:space="0" w:color="auto"/>
                                    <w:bottom w:val="none" w:sz="0" w:space="0" w:color="auto"/>
                                    <w:right w:val="none" w:sz="0" w:space="0" w:color="auto"/>
                                  </w:divBdr>
                                </w:div>
                                <w:div w:id="1503159400">
                                  <w:marLeft w:val="0"/>
                                  <w:marRight w:val="0"/>
                                  <w:marTop w:val="0"/>
                                  <w:marBottom w:val="0"/>
                                  <w:divBdr>
                                    <w:top w:val="none" w:sz="0" w:space="0" w:color="auto"/>
                                    <w:left w:val="none" w:sz="0" w:space="0" w:color="auto"/>
                                    <w:bottom w:val="none" w:sz="0" w:space="0" w:color="auto"/>
                                    <w:right w:val="none" w:sz="0" w:space="0" w:color="auto"/>
                                  </w:divBdr>
                                </w:div>
                                <w:div w:id="292683965">
                                  <w:marLeft w:val="0"/>
                                  <w:marRight w:val="0"/>
                                  <w:marTop w:val="0"/>
                                  <w:marBottom w:val="0"/>
                                  <w:divBdr>
                                    <w:top w:val="none" w:sz="0" w:space="0" w:color="auto"/>
                                    <w:left w:val="none" w:sz="0" w:space="0" w:color="auto"/>
                                    <w:bottom w:val="none" w:sz="0" w:space="0" w:color="auto"/>
                                    <w:right w:val="none" w:sz="0" w:space="0" w:color="auto"/>
                                  </w:divBdr>
                                </w:div>
                                <w:div w:id="1301376571">
                                  <w:marLeft w:val="0"/>
                                  <w:marRight w:val="0"/>
                                  <w:marTop w:val="0"/>
                                  <w:marBottom w:val="0"/>
                                  <w:divBdr>
                                    <w:top w:val="none" w:sz="0" w:space="0" w:color="auto"/>
                                    <w:left w:val="none" w:sz="0" w:space="0" w:color="auto"/>
                                    <w:bottom w:val="none" w:sz="0" w:space="0" w:color="auto"/>
                                    <w:right w:val="none" w:sz="0" w:space="0" w:color="auto"/>
                                  </w:divBdr>
                                </w:div>
                                <w:div w:id="2097750924">
                                  <w:marLeft w:val="0"/>
                                  <w:marRight w:val="0"/>
                                  <w:marTop w:val="0"/>
                                  <w:marBottom w:val="0"/>
                                  <w:divBdr>
                                    <w:top w:val="none" w:sz="0" w:space="0" w:color="auto"/>
                                    <w:left w:val="none" w:sz="0" w:space="0" w:color="auto"/>
                                    <w:bottom w:val="none" w:sz="0" w:space="0" w:color="auto"/>
                                    <w:right w:val="none" w:sz="0" w:space="0" w:color="auto"/>
                                  </w:divBdr>
                                </w:div>
                                <w:div w:id="1124427315">
                                  <w:marLeft w:val="0"/>
                                  <w:marRight w:val="0"/>
                                  <w:marTop w:val="0"/>
                                  <w:marBottom w:val="0"/>
                                  <w:divBdr>
                                    <w:top w:val="none" w:sz="0" w:space="0" w:color="auto"/>
                                    <w:left w:val="none" w:sz="0" w:space="0" w:color="auto"/>
                                    <w:bottom w:val="none" w:sz="0" w:space="0" w:color="auto"/>
                                    <w:right w:val="none" w:sz="0" w:space="0" w:color="auto"/>
                                  </w:divBdr>
                                </w:div>
                                <w:div w:id="1448548782">
                                  <w:marLeft w:val="0"/>
                                  <w:marRight w:val="0"/>
                                  <w:marTop w:val="0"/>
                                  <w:marBottom w:val="0"/>
                                  <w:divBdr>
                                    <w:top w:val="none" w:sz="0" w:space="0" w:color="auto"/>
                                    <w:left w:val="none" w:sz="0" w:space="0" w:color="auto"/>
                                    <w:bottom w:val="none" w:sz="0" w:space="0" w:color="auto"/>
                                    <w:right w:val="none" w:sz="0" w:space="0" w:color="auto"/>
                                  </w:divBdr>
                                </w:div>
                                <w:div w:id="632830369">
                                  <w:marLeft w:val="0"/>
                                  <w:marRight w:val="0"/>
                                  <w:marTop w:val="0"/>
                                  <w:marBottom w:val="0"/>
                                  <w:divBdr>
                                    <w:top w:val="none" w:sz="0" w:space="0" w:color="auto"/>
                                    <w:left w:val="none" w:sz="0" w:space="0" w:color="auto"/>
                                    <w:bottom w:val="none" w:sz="0" w:space="0" w:color="auto"/>
                                    <w:right w:val="none" w:sz="0" w:space="0" w:color="auto"/>
                                  </w:divBdr>
                                </w:div>
                                <w:div w:id="2121409174">
                                  <w:marLeft w:val="0"/>
                                  <w:marRight w:val="0"/>
                                  <w:marTop w:val="0"/>
                                  <w:marBottom w:val="0"/>
                                  <w:divBdr>
                                    <w:top w:val="none" w:sz="0" w:space="0" w:color="auto"/>
                                    <w:left w:val="none" w:sz="0" w:space="0" w:color="auto"/>
                                    <w:bottom w:val="none" w:sz="0" w:space="0" w:color="auto"/>
                                    <w:right w:val="none" w:sz="0" w:space="0" w:color="auto"/>
                                  </w:divBdr>
                                </w:div>
                                <w:div w:id="1925718818">
                                  <w:marLeft w:val="0"/>
                                  <w:marRight w:val="0"/>
                                  <w:marTop w:val="0"/>
                                  <w:marBottom w:val="0"/>
                                  <w:divBdr>
                                    <w:top w:val="none" w:sz="0" w:space="0" w:color="auto"/>
                                    <w:left w:val="none" w:sz="0" w:space="0" w:color="auto"/>
                                    <w:bottom w:val="none" w:sz="0" w:space="0" w:color="auto"/>
                                    <w:right w:val="none" w:sz="0" w:space="0" w:color="auto"/>
                                  </w:divBdr>
                                </w:div>
                                <w:div w:id="1514110798">
                                  <w:marLeft w:val="0"/>
                                  <w:marRight w:val="0"/>
                                  <w:marTop w:val="0"/>
                                  <w:marBottom w:val="0"/>
                                  <w:divBdr>
                                    <w:top w:val="none" w:sz="0" w:space="0" w:color="auto"/>
                                    <w:left w:val="none" w:sz="0" w:space="0" w:color="auto"/>
                                    <w:bottom w:val="none" w:sz="0" w:space="0" w:color="auto"/>
                                    <w:right w:val="none" w:sz="0" w:space="0" w:color="auto"/>
                                  </w:divBdr>
                                </w:div>
                                <w:div w:id="2101950503">
                                  <w:marLeft w:val="0"/>
                                  <w:marRight w:val="0"/>
                                  <w:marTop w:val="0"/>
                                  <w:marBottom w:val="0"/>
                                  <w:divBdr>
                                    <w:top w:val="none" w:sz="0" w:space="0" w:color="auto"/>
                                    <w:left w:val="none" w:sz="0" w:space="0" w:color="auto"/>
                                    <w:bottom w:val="none" w:sz="0" w:space="0" w:color="auto"/>
                                    <w:right w:val="none" w:sz="0" w:space="0" w:color="auto"/>
                                  </w:divBdr>
                                </w:div>
                                <w:div w:id="1504197265">
                                  <w:marLeft w:val="0"/>
                                  <w:marRight w:val="0"/>
                                  <w:marTop w:val="0"/>
                                  <w:marBottom w:val="0"/>
                                  <w:divBdr>
                                    <w:top w:val="none" w:sz="0" w:space="0" w:color="auto"/>
                                    <w:left w:val="none" w:sz="0" w:space="0" w:color="auto"/>
                                    <w:bottom w:val="none" w:sz="0" w:space="0" w:color="auto"/>
                                    <w:right w:val="none" w:sz="0" w:space="0" w:color="auto"/>
                                  </w:divBdr>
                                </w:div>
                                <w:div w:id="1584223175">
                                  <w:marLeft w:val="0"/>
                                  <w:marRight w:val="0"/>
                                  <w:marTop w:val="0"/>
                                  <w:marBottom w:val="0"/>
                                  <w:divBdr>
                                    <w:top w:val="none" w:sz="0" w:space="0" w:color="auto"/>
                                    <w:left w:val="none" w:sz="0" w:space="0" w:color="auto"/>
                                    <w:bottom w:val="none" w:sz="0" w:space="0" w:color="auto"/>
                                    <w:right w:val="none" w:sz="0" w:space="0" w:color="auto"/>
                                  </w:divBdr>
                                </w:div>
                                <w:div w:id="313919086">
                                  <w:marLeft w:val="0"/>
                                  <w:marRight w:val="0"/>
                                  <w:marTop w:val="0"/>
                                  <w:marBottom w:val="0"/>
                                  <w:divBdr>
                                    <w:top w:val="none" w:sz="0" w:space="0" w:color="auto"/>
                                    <w:left w:val="none" w:sz="0" w:space="0" w:color="auto"/>
                                    <w:bottom w:val="none" w:sz="0" w:space="0" w:color="auto"/>
                                    <w:right w:val="none" w:sz="0" w:space="0" w:color="auto"/>
                                  </w:divBdr>
                                </w:div>
                                <w:div w:id="580212041">
                                  <w:marLeft w:val="0"/>
                                  <w:marRight w:val="0"/>
                                  <w:marTop w:val="0"/>
                                  <w:marBottom w:val="0"/>
                                  <w:divBdr>
                                    <w:top w:val="none" w:sz="0" w:space="0" w:color="auto"/>
                                    <w:left w:val="none" w:sz="0" w:space="0" w:color="auto"/>
                                    <w:bottom w:val="none" w:sz="0" w:space="0" w:color="auto"/>
                                    <w:right w:val="none" w:sz="0" w:space="0" w:color="auto"/>
                                  </w:divBdr>
                                </w:div>
                                <w:div w:id="1815638239">
                                  <w:marLeft w:val="0"/>
                                  <w:marRight w:val="0"/>
                                  <w:marTop w:val="0"/>
                                  <w:marBottom w:val="0"/>
                                  <w:divBdr>
                                    <w:top w:val="none" w:sz="0" w:space="0" w:color="auto"/>
                                    <w:left w:val="none" w:sz="0" w:space="0" w:color="auto"/>
                                    <w:bottom w:val="none" w:sz="0" w:space="0" w:color="auto"/>
                                    <w:right w:val="none" w:sz="0" w:space="0" w:color="auto"/>
                                  </w:divBdr>
                                </w:div>
                                <w:div w:id="1097822567">
                                  <w:marLeft w:val="0"/>
                                  <w:marRight w:val="0"/>
                                  <w:marTop w:val="0"/>
                                  <w:marBottom w:val="0"/>
                                  <w:divBdr>
                                    <w:top w:val="none" w:sz="0" w:space="0" w:color="auto"/>
                                    <w:left w:val="none" w:sz="0" w:space="0" w:color="auto"/>
                                    <w:bottom w:val="none" w:sz="0" w:space="0" w:color="auto"/>
                                    <w:right w:val="none" w:sz="0" w:space="0" w:color="auto"/>
                                  </w:divBdr>
                                </w:div>
                                <w:div w:id="847252647">
                                  <w:marLeft w:val="0"/>
                                  <w:marRight w:val="0"/>
                                  <w:marTop w:val="0"/>
                                  <w:marBottom w:val="0"/>
                                  <w:divBdr>
                                    <w:top w:val="none" w:sz="0" w:space="0" w:color="auto"/>
                                    <w:left w:val="none" w:sz="0" w:space="0" w:color="auto"/>
                                    <w:bottom w:val="none" w:sz="0" w:space="0" w:color="auto"/>
                                    <w:right w:val="none" w:sz="0" w:space="0" w:color="auto"/>
                                  </w:divBdr>
                                </w:div>
                                <w:div w:id="1608195595">
                                  <w:marLeft w:val="0"/>
                                  <w:marRight w:val="0"/>
                                  <w:marTop w:val="0"/>
                                  <w:marBottom w:val="0"/>
                                  <w:divBdr>
                                    <w:top w:val="none" w:sz="0" w:space="0" w:color="auto"/>
                                    <w:left w:val="none" w:sz="0" w:space="0" w:color="auto"/>
                                    <w:bottom w:val="none" w:sz="0" w:space="0" w:color="auto"/>
                                    <w:right w:val="none" w:sz="0" w:space="0" w:color="auto"/>
                                  </w:divBdr>
                                </w:div>
                                <w:div w:id="579758356">
                                  <w:marLeft w:val="0"/>
                                  <w:marRight w:val="0"/>
                                  <w:marTop w:val="0"/>
                                  <w:marBottom w:val="0"/>
                                  <w:divBdr>
                                    <w:top w:val="none" w:sz="0" w:space="0" w:color="auto"/>
                                    <w:left w:val="none" w:sz="0" w:space="0" w:color="auto"/>
                                    <w:bottom w:val="none" w:sz="0" w:space="0" w:color="auto"/>
                                    <w:right w:val="none" w:sz="0" w:space="0" w:color="auto"/>
                                  </w:divBdr>
                                </w:div>
                                <w:div w:id="1308707176">
                                  <w:marLeft w:val="0"/>
                                  <w:marRight w:val="0"/>
                                  <w:marTop w:val="0"/>
                                  <w:marBottom w:val="0"/>
                                  <w:divBdr>
                                    <w:top w:val="none" w:sz="0" w:space="0" w:color="auto"/>
                                    <w:left w:val="none" w:sz="0" w:space="0" w:color="auto"/>
                                    <w:bottom w:val="none" w:sz="0" w:space="0" w:color="auto"/>
                                    <w:right w:val="none" w:sz="0" w:space="0" w:color="auto"/>
                                  </w:divBdr>
                                </w:div>
                                <w:div w:id="1061632709">
                                  <w:marLeft w:val="0"/>
                                  <w:marRight w:val="0"/>
                                  <w:marTop w:val="0"/>
                                  <w:marBottom w:val="0"/>
                                  <w:divBdr>
                                    <w:top w:val="none" w:sz="0" w:space="0" w:color="auto"/>
                                    <w:left w:val="none" w:sz="0" w:space="0" w:color="auto"/>
                                    <w:bottom w:val="none" w:sz="0" w:space="0" w:color="auto"/>
                                    <w:right w:val="none" w:sz="0" w:space="0" w:color="auto"/>
                                  </w:divBdr>
                                </w:div>
                              </w:divsChild>
                            </w:div>
                            <w:div w:id="1421179730">
                              <w:marLeft w:val="0"/>
                              <w:marRight w:val="0"/>
                              <w:marTop w:val="0"/>
                              <w:marBottom w:val="0"/>
                              <w:divBdr>
                                <w:top w:val="none" w:sz="0" w:space="0" w:color="auto"/>
                                <w:left w:val="none" w:sz="0" w:space="0" w:color="auto"/>
                                <w:bottom w:val="none" w:sz="0" w:space="0" w:color="auto"/>
                                <w:right w:val="none" w:sz="0" w:space="0" w:color="auto"/>
                              </w:divBdr>
                              <w:divsChild>
                                <w:div w:id="1300383964">
                                  <w:marLeft w:val="0"/>
                                  <w:marRight w:val="0"/>
                                  <w:marTop w:val="0"/>
                                  <w:marBottom w:val="0"/>
                                  <w:divBdr>
                                    <w:top w:val="none" w:sz="0" w:space="0" w:color="auto"/>
                                    <w:left w:val="none" w:sz="0" w:space="0" w:color="auto"/>
                                    <w:bottom w:val="none" w:sz="0" w:space="0" w:color="auto"/>
                                    <w:right w:val="none" w:sz="0" w:space="0" w:color="auto"/>
                                  </w:divBdr>
                                </w:div>
                                <w:div w:id="1297175768">
                                  <w:marLeft w:val="0"/>
                                  <w:marRight w:val="0"/>
                                  <w:marTop w:val="0"/>
                                  <w:marBottom w:val="0"/>
                                  <w:divBdr>
                                    <w:top w:val="none" w:sz="0" w:space="0" w:color="auto"/>
                                    <w:left w:val="none" w:sz="0" w:space="0" w:color="auto"/>
                                    <w:bottom w:val="none" w:sz="0" w:space="0" w:color="auto"/>
                                    <w:right w:val="none" w:sz="0" w:space="0" w:color="auto"/>
                                  </w:divBdr>
                                </w:div>
                                <w:div w:id="2117166570">
                                  <w:marLeft w:val="0"/>
                                  <w:marRight w:val="0"/>
                                  <w:marTop w:val="0"/>
                                  <w:marBottom w:val="0"/>
                                  <w:divBdr>
                                    <w:top w:val="none" w:sz="0" w:space="0" w:color="auto"/>
                                    <w:left w:val="none" w:sz="0" w:space="0" w:color="auto"/>
                                    <w:bottom w:val="none" w:sz="0" w:space="0" w:color="auto"/>
                                    <w:right w:val="none" w:sz="0" w:space="0" w:color="auto"/>
                                  </w:divBdr>
                                </w:div>
                                <w:div w:id="1860000183">
                                  <w:marLeft w:val="0"/>
                                  <w:marRight w:val="0"/>
                                  <w:marTop w:val="0"/>
                                  <w:marBottom w:val="0"/>
                                  <w:divBdr>
                                    <w:top w:val="none" w:sz="0" w:space="0" w:color="auto"/>
                                    <w:left w:val="none" w:sz="0" w:space="0" w:color="auto"/>
                                    <w:bottom w:val="none" w:sz="0" w:space="0" w:color="auto"/>
                                    <w:right w:val="none" w:sz="0" w:space="0" w:color="auto"/>
                                  </w:divBdr>
                                </w:div>
                                <w:div w:id="1629314807">
                                  <w:marLeft w:val="0"/>
                                  <w:marRight w:val="0"/>
                                  <w:marTop w:val="0"/>
                                  <w:marBottom w:val="0"/>
                                  <w:divBdr>
                                    <w:top w:val="none" w:sz="0" w:space="0" w:color="auto"/>
                                    <w:left w:val="none" w:sz="0" w:space="0" w:color="auto"/>
                                    <w:bottom w:val="none" w:sz="0" w:space="0" w:color="auto"/>
                                    <w:right w:val="none" w:sz="0" w:space="0" w:color="auto"/>
                                  </w:divBdr>
                                </w:div>
                                <w:div w:id="1111314587">
                                  <w:marLeft w:val="0"/>
                                  <w:marRight w:val="0"/>
                                  <w:marTop w:val="0"/>
                                  <w:marBottom w:val="0"/>
                                  <w:divBdr>
                                    <w:top w:val="none" w:sz="0" w:space="0" w:color="auto"/>
                                    <w:left w:val="none" w:sz="0" w:space="0" w:color="auto"/>
                                    <w:bottom w:val="none" w:sz="0" w:space="0" w:color="auto"/>
                                    <w:right w:val="none" w:sz="0" w:space="0" w:color="auto"/>
                                  </w:divBdr>
                                </w:div>
                                <w:div w:id="1657565699">
                                  <w:marLeft w:val="0"/>
                                  <w:marRight w:val="0"/>
                                  <w:marTop w:val="0"/>
                                  <w:marBottom w:val="0"/>
                                  <w:divBdr>
                                    <w:top w:val="none" w:sz="0" w:space="0" w:color="auto"/>
                                    <w:left w:val="none" w:sz="0" w:space="0" w:color="auto"/>
                                    <w:bottom w:val="none" w:sz="0" w:space="0" w:color="auto"/>
                                    <w:right w:val="none" w:sz="0" w:space="0" w:color="auto"/>
                                  </w:divBdr>
                                </w:div>
                                <w:div w:id="149910294">
                                  <w:marLeft w:val="0"/>
                                  <w:marRight w:val="0"/>
                                  <w:marTop w:val="0"/>
                                  <w:marBottom w:val="0"/>
                                  <w:divBdr>
                                    <w:top w:val="none" w:sz="0" w:space="0" w:color="auto"/>
                                    <w:left w:val="none" w:sz="0" w:space="0" w:color="auto"/>
                                    <w:bottom w:val="none" w:sz="0" w:space="0" w:color="auto"/>
                                    <w:right w:val="none" w:sz="0" w:space="0" w:color="auto"/>
                                  </w:divBdr>
                                </w:div>
                                <w:div w:id="1033115313">
                                  <w:marLeft w:val="0"/>
                                  <w:marRight w:val="0"/>
                                  <w:marTop w:val="0"/>
                                  <w:marBottom w:val="0"/>
                                  <w:divBdr>
                                    <w:top w:val="none" w:sz="0" w:space="0" w:color="auto"/>
                                    <w:left w:val="none" w:sz="0" w:space="0" w:color="auto"/>
                                    <w:bottom w:val="none" w:sz="0" w:space="0" w:color="auto"/>
                                    <w:right w:val="none" w:sz="0" w:space="0" w:color="auto"/>
                                  </w:divBdr>
                                </w:div>
                                <w:div w:id="555239749">
                                  <w:marLeft w:val="0"/>
                                  <w:marRight w:val="0"/>
                                  <w:marTop w:val="0"/>
                                  <w:marBottom w:val="0"/>
                                  <w:divBdr>
                                    <w:top w:val="none" w:sz="0" w:space="0" w:color="auto"/>
                                    <w:left w:val="none" w:sz="0" w:space="0" w:color="auto"/>
                                    <w:bottom w:val="none" w:sz="0" w:space="0" w:color="auto"/>
                                    <w:right w:val="none" w:sz="0" w:space="0" w:color="auto"/>
                                  </w:divBdr>
                                </w:div>
                                <w:div w:id="1896507558">
                                  <w:marLeft w:val="0"/>
                                  <w:marRight w:val="0"/>
                                  <w:marTop w:val="0"/>
                                  <w:marBottom w:val="0"/>
                                  <w:divBdr>
                                    <w:top w:val="none" w:sz="0" w:space="0" w:color="auto"/>
                                    <w:left w:val="none" w:sz="0" w:space="0" w:color="auto"/>
                                    <w:bottom w:val="none" w:sz="0" w:space="0" w:color="auto"/>
                                    <w:right w:val="none" w:sz="0" w:space="0" w:color="auto"/>
                                  </w:divBdr>
                                </w:div>
                                <w:div w:id="1267542510">
                                  <w:marLeft w:val="0"/>
                                  <w:marRight w:val="0"/>
                                  <w:marTop w:val="0"/>
                                  <w:marBottom w:val="0"/>
                                  <w:divBdr>
                                    <w:top w:val="none" w:sz="0" w:space="0" w:color="auto"/>
                                    <w:left w:val="none" w:sz="0" w:space="0" w:color="auto"/>
                                    <w:bottom w:val="none" w:sz="0" w:space="0" w:color="auto"/>
                                    <w:right w:val="none" w:sz="0" w:space="0" w:color="auto"/>
                                  </w:divBdr>
                                </w:div>
                                <w:div w:id="633174067">
                                  <w:marLeft w:val="0"/>
                                  <w:marRight w:val="0"/>
                                  <w:marTop w:val="0"/>
                                  <w:marBottom w:val="0"/>
                                  <w:divBdr>
                                    <w:top w:val="none" w:sz="0" w:space="0" w:color="auto"/>
                                    <w:left w:val="none" w:sz="0" w:space="0" w:color="auto"/>
                                    <w:bottom w:val="none" w:sz="0" w:space="0" w:color="auto"/>
                                    <w:right w:val="none" w:sz="0" w:space="0" w:color="auto"/>
                                  </w:divBdr>
                                </w:div>
                                <w:div w:id="2037079994">
                                  <w:marLeft w:val="0"/>
                                  <w:marRight w:val="0"/>
                                  <w:marTop w:val="0"/>
                                  <w:marBottom w:val="0"/>
                                  <w:divBdr>
                                    <w:top w:val="none" w:sz="0" w:space="0" w:color="auto"/>
                                    <w:left w:val="none" w:sz="0" w:space="0" w:color="auto"/>
                                    <w:bottom w:val="none" w:sz="0" w:space="0" w:color="auto"/>
                                    <w:right w:val="none" w:sz="0" w:space="0" w:color="auto"/>
                                  </w:divBdr>
                                </w:div>
                                <w:div w:id="43872043">
                                  <w:marLeft w:val="0"/>
                                  <w:marRight w:val="0"/>
                                  <w:marTop w:val="0"/>
                                  <w:marBottom w:val="0"/>
                                  <w:divBdr>
                                    <w:top w:val="none" w:sz="0" w:space="0" w:color="auto"/>
                                    <w:left w:val="none" w:sz="0" w:space="0" w:color="auto"/>
                                    <w:bottom w:val="none" w:sz="0" w:space="0" w:color="auto"/>
                                    <w:right w:val="none" w:sz="0" w:space="0" w:color="auto"/>
                                  </w:divBdr>
                                </w:div>
                                <w:div w:id="1561550396">
                                  <w:marLeft w:val="0"/>
                                  <w:marRight w:val="0"/>
                                  <w:marTop w:val="0"/>
                                  <w:marBottom w:val="0"/>
                                  <w:divBdr>
                                    <w:top w:val="none" w:sz="0" w:space="0" w:color="auto"/>
                                    <w:left w:val="none" w:sz="0" w:space="0" w:color="auto"/>
                                    <w:bottom w:val="none" w:sz="0" w:space="0" w:color="auto"/>
                                    <w:right w:val="none" w:sz="0" w:space="0" w:color="auto"/>
                                  </w:divBdr>
                                </w:div>
                                <w:div w:id="888566418">
                                  <w:marLeft w:val="0"/>
                                  <w:marRight w:val="0"/>
                                  <w:marTop w:val="0"/>
                                  <w:marBottom w:val="0"/>
                                  <w:divBdr>
                                    <w:top w:val="none" w:sz="0" w:space="0" w:color="auto"/>
                                    <w:left w:val="none" w:sz="0" w:space="0" w:color="auto"/>
                                    <w:bottom w:val="none" w:sz="0" w:space="0" w:color="auto"/>
                                    <w:right w:val="none" w:sz="0" w:space="0" w:color="auto"/>
                                  </w:divBdr>
                                </w:div>
                                <w:div w:id="38483886">
                                  <w:marLeft w:val="0"/>
                                  <w:marRight w:val="0"/>
                                  <w:marTop w:val="0"/>
                                  <w:marBottom w:val="0"/>
                                  <w:divBdr>
                                    <w:top w:val="none" w:sz="0" w:space="0" w:color="auto"/>
                                    <w:left w:val="none" w:sz="0" w:space="0" w:color="auto"/>
                                    <w:bottom w:val="none" w:sz="0" w:space="0" w:color="auto"/>
                                    <w:right w:val="none" w:sz="0" w:space="0" w:color="auto"/>
                                  </w:divBdr>
                                </w:div>
                                <w:div w:id="447553542">
                                  <w:marLeft w:val="0"/>
                                  <w:marRight w:val="0"/>
                                  <w:marTop w:val="0"/>
                                  <w:marBottom w:val="0"/>
                                  <w:divBdr>
                                    <w:top w:val="none" w:sz="0" w:space="0" w:color="auto"/>
                                    <w:left w:val="none" w:sz="0" w:space="0" w:color="auto"/>
                                    <w:bottom w:val="none" w:sz="0" w:space="0" w:color="auto"/>
                                    <w:right w:val="none" w:sz="0" w:space="0" w:color="auto"/>
                                  </w:divBdr>
                                </w:div>
                                <w:div w:id="543951195">
                                  <w:marLeft w:val="0"/>
                                  <w:marRight w:val="0"/>
                                  <w:marTop w:val="0"/>
                                  <w:marBottom w:val="0"/>
                                  <w:divBdr>
                                    <w:top w:val="none" w:sz="0" w:space="0" w:color="auto"/>
                                    <w:left w:val="none" w:sz="0" w:space="0" w:color="auto"/>
                                    <w:bottom w:val="none" w:sz="0" w:space="0" w:color="auto"/>
                                    <w:right w:val="none" w:sz="0" w:space="0" w:color="auto"/>
                                  </w:divBdr>
                                </w:div>
                                <w:div w:id="1875268887">
                                  <w:marLeft w:val="0"/>
                                  <w:marRight w:val="0"/>
                                  <w:marTop w:val="0"/>
                                  <w:marBottom w:val="0"/>
                                  <w:divBdr>
                                    <w:top w:val="none" w:sz="0" w:space="0" w:color="auto"/>
                                    <w:left w:val="none" w:sz="0" w:space="0" w:color="auto"/>
                                    <w:bottom w:val="none" w:sz="0" w:space="0" w:color="auto"/>
                                    <w:right w:val="none" w:sz="0" w:space="0" w:color="auto"/>
                                  </w:divBdr>
                                </w:div>
                                <w:div w:id="2096975157">
                                  <w:marLeft w:val="0"/>
                                  <w:marRight w:val="0"/>
                                  <w:marTop w:val="0"/>
                                  <w:marBottom w:val="0"/>
                                  <w:divBdr>
                                    <w:top w:val="none" w:sz="0" w:space="0" w:color="auto"/>
                                    <w:left w:val="none" w:sz="0" w:space="0" w:color="auto"/>
                                    <w:bottom w:val="none" w:sz="0" w:space="0" w:color="auto"/>
                                    <w:right w:val="none" w:sz="0" w:space="0" w:color="auto"/>
                                  </w:divBdr>
                                </w:div>
                                <w:div w:id="257519203">
                                  <w:marLeft w:val="0"/>
                                  <w:marRight w:val="0"/>
                                  <w:marTop w:val="0"/>
                                  <w:marBottom w:val="0"/>
                                  <w:divBdr>
                                    <w:top w:val="none" w:sz="0" w:space="0" w:color="auto"/>
                                    <w:left w:val="none" w:sz="0" w:space="0" w:color="auto"/>
                                    <w:bottom w:val="none" w:sz="0" w:space="0" w:color="auto"/>
                                    <w:right w:val="none" w:sz="0" w:space="0" w:color="auto"/>
                                  </w:divBdr>
                                </w:div>
                                <w:div w:id="2132899868">
                                  <w:marLeft w:val="0"/>
                                  <w:marRight w:val="0"/>
                                  <w:marTop w:val="0"/>
                                  <w:marBottom w:val="0"/>
                                  <w:divBdr>
                                    <w:top w:val="none" w:sz="0" w:space="0" w:color="auto"/>
                                    <w:left w:val="none" w:sz="0" w:space="0" w:color="auto"/>
                                    <w:bottom w:val="none" w:sz="0" w:space="0" w:color="auto"/>
                                    <w:right w:val="none" w:sz="0" w:space="0" w:color="auto"/>
                                  </w:divBdr>
                                </w:div>
                                <w:div w:id="2053112246">
                                  <w:marLeft w:val="0"/>
                                  <w:marRight w:val="0"/>
                                  <w:marTop w:val="0"/>
                                  <w:marBottom w:val="0"/>
                                  <w:divBdr>
                                    <w:top w:val="none" w:sz="0" w:space="0" w:color="auto"/>
                                    <w:left w:val="none" w:sz="0" w:space="0" w:color="auto"/>
                                    <w:bottom w:val="none" w:sz="0" w:space="0" w:color="auto"/>
                                    <w:right w:val="none" w:sz="0" w:space="0" w:color="auto"/>
                                  </w:divBdr>
                                </w:div>
                                <w:div w:id="951983571">
                                  <w:marLeft w:val="0"/>
                                  <w:marRight w:val="0"/>
                                  <w:marTop w:val="0"/>
                                  <w:marBottom w:val="0"/>
                                  <w:divBdr>
                                    <w:top w:val="none" w:sz="0" w:space="0" w:color="auto"/>
                                    <w:left w:val="none" w:sz="0" w:space="0" w:color="auto"/>
                                    <w:bottom w:val="none" w:sz="0" w:space="0" w:color="auto"/>
                                    <w:right w:val="none" w:sz="0" w:space="0" w:color="auto"/>
                                  </w:divBdr>
                                </w:div>
                                <w:div w:id="817958534">
                                  <w:marLeft w:val="0"/>
                                  <w:marRight w:val="0"/>
                                  <w:marTop w:val="0"/>
                                  <w:marBottom w:val="0"/>
                                  <w:divBdr>
                                    <w:top w:val="none" w:sz="0" w:space="0" w:color="auto"/>
                                    <w:left w:val="none" w:sz="0" w:space="0" w:color="auto"/>
                                    <w:bottom w:val="none" w:sz="0" w:space="0" w:color="auto"/>
                                    <w:right w:val="none" w:sz="0" w:space="0" w:color="auto"/>
                                  </w:divBdr>
                                </w:div>
                                <w:div w:id="935212794">
                                  <w:marLeft w:val="0"/>
                                  <w:marRight w:val="0"/>
                                  <w:marTop w:val="0"/>
                                  <w:marBottom w:val="0"/>
                                  <w:divBdr>
                                    <w:top w:val="none" w:sz="0" w:space="0" w:color="auto"/>
                                    <w:left w:val="none" w:sz="0" w:space="0" w:color="auto"/>
                                    <w:bottom w:val="none" w:sz="0" w:space="0" w:color="auto"/>
                                    <w:right w:val="none" w:sz="0" w:space="0" w:color="auto"/>
                                  </w:divBdr>
                                </w:div>
                                <w:div w:id="469709445">
                                  <w:marLeft w:val="0"/>
                                  <w:marRight w:val="0"/>
                                  <w:marTop w:val="0"/>
                                  <w:marBottom w:val="0"/>
                                  <w:divBdr>
                                    <w:top w:val="none" w:sz="0" w:space="0" w:color="auto"/>
                                    <w:left w:val="none" w:sz="0" w:space="0" w:color="auto"/>
                                    <w:bottom w:val="none" w:sz="0" w:space="0" w:color="auto"/>
                                    <w:right w:val="none" w:sz="0" w:space="0" w:color="auto"/>
                                  </w:divBdr>
                                </w:div>
                                <w:div w:id="1054693710">
                                  <w:marLeft w:val="0"/>
                                  <w:marRight w:val="0"/>
                                  <w:marTop w:val="0"/>
                                  <w:marBottom w:val="0"/>
                                  <w:divBdr>
                                    <w:top w:val="none" w:sz="0" w:space="0" w:color="auto"/>
                                    <w:left w:val="none" w:sz="0" w:space="0" w:color="auto"/>
                                    <w:bottom w:val="none" w:sz="0" w:space="0" w:color="auto"/>
                                    <w:right w:val="none" w:sz="0" w:space="0" w:color="auto"/>
                                  </w:divBdr>
                                </w:div>
                                <w:div w:id="681929072">
                                  <w:marLeft w:val="0"/>
                                  <w:marRight w:val="0"/>
                                  <w:marTop w:val="0"/>
                                  <w:marBottom w:val="0"/>
                                  <w:divBdr>
                                    <w:top w:val="none" w:sz="0" w:space="0" w:color="auto"/>
                                    <w:left w:val="none" w:sz="0" w:space="0" w:color="auto"/>
                                    <w:bottom w:val="none" w:sz="0" w:space="0" w:color="auto"/>
                                    <w:right w:val="none" w:sz="0" w:space="0" w:color="auto"/>
                                  </w:divBdr>
                                </w:div>
                                <w:div w:id="419302892">
                                  <w:marLeft w:val="0"/>
                                  <w:marRight w:val="0"/>
                                  <w:marTop w:val="0"/>
                                  <w:marBottom w:val="0"/>
                                  <w:divBdr>
                                    <w:top w:val="none" w:sz="0" w:space="0" w:color="auto"/>
                                    <w:left w:val="none" w:sz="0" w:space="0" w:color="auto"/>
                                    <w:bottom w:val="none" w:sz="0" w:space="0" w:color="auto"/>
                                    <w:right w:val="none" w:sz="0" w:space="0" w:color="auto"/>
                                  </w:divBdr>
                                </w:div>
                                <w:div w:id="645284807">
                                  <w:marLeft w:val="0"/>
                                  <w:marRight w:val="0"/>
                                  <w:marTop w:val="0"/>
                                  <w:marBottom w:val="0"/>
                                  <w:divBdr>
                                    <w:top w:val="none" w:sz="0" w:space="0" w:color="auto"/>
                                    <w:left w:val="none" w:sz="0" w:space="0" w:color="auto"/>
                                    <w:bottom w:val="none" w:sz="0" w:space="0" w:color="auto"/>
                                    <w:right w:val="none" w:sz="0" w:space="0" w:color="auto"/>
                                  </w:divBdr>
                                </w:div>
                                <w:div w:id="1098331210">
                                  <w:marLeft w:val="0"/>
                                  <w:marRight w:val="0"/>
                                  <w:marTop w:val="0"/>
                                  <w:marBottom w:val="0"/>
                                  <w:divBdr>
                                    <w:top w:val="none" w:sz="0" w:space="0" w:color="auto"/>
                                    <w:left w:val="none" w:sz="0" w:space="0" w:color="auto"/>
                                    <w:bottom w:val="none" w:sz="0" w:space="0" w:color="auto"/>
                                    <w:right w:val="none" w:sz="0" w:space="0" w:color="auto"/>
                                  </w:divBdr>
                                </w:div>
                                <w:div w:id="555510197">
                                  <w:marLeft w:val="0"/>
                                  <w:marRight w:val="0"/>
                                  <w:marTop w:val="0"/>
                                  <w:marBottom w:val="0"/>
                                  <w:divBdr>
                                    <w:top w:val="none" w:sz="0" w:space="0" w:color="auto"/>
                                    <w:left w:val="none" w:sz="0" w:space="0" w:color="auto"/>
                                    <w:bottom w:val="none" w:sz="0" w:space="0" w:color="auto"/>
                                    <w:right w:val="none" w:sz="0" w:space="0" w:color="auto"/>
                                  </w:divBdr>
                                </w:div>
                                <w:div w:id="1767379707">
                                  <w:marLeft w:val="0"/>
                                  <w:marRight w:val="0"/>
                                  <w:marTop w:val="0"/>
                                  <w:marBottom w:val="0"/>
                                  <w:divBdr>
                                    <w:top w:val="none" w:sz="0" w:space="0" w:color="auto"/>
                                    <w:left w:val="none" w:sz="0" w:space="0" w:color="auto"/>
                                    <w:bottom w:val="none" w:sz="0" w:space="0" w:color="auto"/>
                                    <w:right w:val="none" w:sz="0" w:space="0" w:color="auto"/>
                                  </w:divBdr>
                                </w:div>
                                <w:div w:id="1133327776">
                                  <w:marLeft w:val="0"/>
                                  <w:marRight w:val="0"/>
                                  <w:marTop w:val="0"/>
                                  <w:marBottom w:val="0"/>
                                  <w:divBdr>
                                    <w:top w:val="none" w:sz="0" w:space="0" w:color="auto"/>
                                    <w:left w:val="none" w:sz="0" w:space="0" w:color="auto"/>
                                    <w:bottom w:val="none" w:sz="0" w:space="0" w:color="auto"/>
                                    <w:right w:val="none" w:sz="0" w:space="0" w:color="auto"/>
                                  </w:divBdr>
                                </w:div>
                                <w:div w:id="1466311122">
                                  <w:marLeft w:val="0"/>
                                  <w:marRight w:val="0"/>
                                  <w:marTop w:val="0"/>
                                  <w:marBottom w:val="0"/>
                                  <w:divBdr>
                                    <w:top w:val="none" w:sz="0" w:space="0" w:color="auto"/>
                                    <w:left w:val="none" w:sz="0" w:space="0" w:color="auto"/>
                                    <w:bottom w:val="none" w:sz="0" w:space="0" w:color="auto"/>
                                    <w:right w:val="none" w:sz="0" w:space="0" w:color="auto"/>
                                  </w:divBdr>
                                </w:div>
                                <w:div w:id="396054928">
                                  <w:marLeft w:val="0"/>
                                  <w:marRight w:val="0"/>
                                  <w:marTop w:val="0"/>
                                  <w:marBottom w:val="0"/>
                                  <w:divBdr>
                                    <w:top w:val="none" w:sz="0" w:space="0" w:color="auto"/>
                                    <w:left w:val="none" w:sz="0" w:space="0" w:color="auto"/>
                                    <w:bottom w:val="none" w:sz="0" w:space="0" w:color="auto"/>
                                    <w:right w:val="none" w:sz="0" w:space="0" w:color="auto"/>
                                  </w:divBdr>
                                </w:div>
                                <w:div w:id="406810026">
                                  <w:marLeft w:val="0"/>
                                  <w:marRight w:val="0"/>
                                  <w:marTop w:val="0"/>
                                  <w:marBottom w:val="0"/>
                                  <w:divBdr>
                                    <w:top w:val="none" w:sz="0" w:space="0" w:color="auto"/>
                                    <w:left w:val="none" w:sz="0" w:space="0" w:color="auto"/>
                                    <w:bottom w:val="none" w:sz="0" w:space="0" w:color="auto"/>
                                    <w:right w:val="none" w:sz="0" w:space="0" w:color="auto"/>
                                  </w:divBdr>
                                </w:div>
                                <w:div w:id="1289509495">
                                  <w:marLeft w:val="0"/>
                                  <w:marRight w:val="0"/>
                                  <w:marTop w:val="0"/>
                                  <w:marBottom w:val="0"/>
                                  <w:divBdr>
                                    <w:top w:val="none" w:sz="0" w:space="0" w:color="auto"/>
                                    <w:left w:val="none" w:sz="0" w:space="0" w:color="auto"/>
                                    <w:bottom w:val="none" w:sz="0" w:space="0" w:color="auto"/>
                                    <w:right w:val="none" w:sz="0" w:space="0" w:color="auto"/>
                                  </w:divBdr>
                                </w:div>
                                <w:div w:id="797072026">
                                  <w:marLeft w:val="0"/>
                                  <w:marRight w:val="0"/>
                                  <w:marTop w:val="0"/>
                                  <w:marBottom w:val="0"/>
                                  <w:divBdr>
                                    <w:top w:val="none" w:sz="0" w:space="0" w:color="auto"/>
                                    <w:left w:val="none" w:sz="0" w:space="0" w:color="auto"/>
                                    <w:bottom w:val="none" w:sz="0" w:space="0" w:color="auto"/>
                                    <w:right w:val="none" w:sz="0" w:space="0" w:color="auto"/>
                                  </w:divBdr>
                                </w:div>
                                <w:div w:id="1819417263">
                                  <w:marLeft w:val="0"/>
                                  <w:marRight w:val="0"/>
                                  <w:marTop w:val="0"/>
                                  <w:marBottom w:val="0"/>
                                  <w:divBdr>
                                    <w:top w:val="none" w:sz="0" w:space="0" w:color="auto"/>
                                    <w:left w:val="none" w:sz="0" w:space="0" w:color="auto"/>
                                    <w:bottom w:val="none" w:sz="0" w:space="0" w:color="auto"/>
                                    <w:right w:val="none" w:sz="0" w:space="0" w:color="auto"/>
                                  </w:divBdr>
                                </w:div>
                                <w:div w:id="873536849">
                                  <w:marLeft w:val="0"/>
                                  <w:marRight w:val="0"/>
                                  <w:marTop w:val="0"/>
                                  <w:marBottom w:val="0"/>
                                  <w:divBdr>
                                    <w:top w:val="none" w:sz="0" w:space="0" w:color="auto"/>
                                    <w:left w:val="none" w:sz="0" w:space="0" w:color="auto"/>
                                    <w:bottom w:val="none" w:sz="0" w:space="0" w:color="auto"/>
                                    <w:right w:val="none" w:sz="0" w:space="0" w:color="auto"/>
                                  </w:divBdr>
                                </w:div>
                                <w:div w:id="879165977">
                                  <w:marLeft w:val="0"/>
                                  <w:marRight w:val="0"/>
                                  <w:marTop w:val="0"/>
                                  <w:marBottom w:val="0"/>
                                  <w:divBdr>
                                    <w:top w:val="none" w:sz="0" w:space="0" w:color="auto"/>
                                    <w:left w:val="none" w:sz="0" w:space="0" w:color="auto"/>
                                    <w:bottom w:val="none" w:sz="0" w:space="0" w:color="auto"/>
                                    <w:right w:val="none" w:sz="0" w:space="0" w:color="auto"/>
                                  </w:divBdr>
                                </w:div>
                                <w:div w:id="347366738">
                                  <w:marLeft w:val="0"/>
                                  <w:marRight w:val="0"/>
                                  <w:marTop w:val="0"/>
                                  <w:marBottom w:val="0"/>
                                  <w:divBdr>
                                    <w:top w:val="none" w:sz="0" w:space="0" w:color="auto"/>
                                    <w:left w:val="none" w:sz="0" w:space="0" w:color="auto"/>
                                    <w:bottom w:val="none" w:sz="0" w:space="0" w:color="auto"/>
                                    <w:right w:val="none" w:sz="0" w:space="0" w:color="auto"/>
                                  </w:divBdr>
                                </w:div>
                                <w:div w:id="390928683">
                                  <w:marLeft w:val="0"/>
                                  <w:marRight w:val="0"/>
                                  <w:marTop w:val="0"/>
                                  <w:marBottom w:val="0"/>
                                  <w:divBdr>
                                    <w:top w:val="none" w:sz="0" w:space="0" w:color="auto"/>
                                    <w:left w:val="none" w:sz="0" w:space="0" w:color="auto"/>
                                    <w:bottom w:val="none" w:sz="0" w:space="0" w:color="auto"/>
                                    <w:right w:val="none" w:sz="0" w:space="0" w:color="auto"/>
                                  </w:divBdr>
                                </w:div>
                                <w:div w:id="136538436">
                                  <w:marLeft w:val="0"/>
                                  <w:marRight w:val="0"/>
                                  <w:marTop w:val="0"/>
                                  <w:marBottom w:val="0"/>
                                  <w:divBdr>
                                    <w:top w:val="none" w:sz="0" w:space="0" w:color="auto"/>
                                    <w:left w:val="none" w:sz="0" w:space="0" w:color="auto"/>
                                    <w:bottom w:val="none" w:sz="0" w:space="0" w:color="auto"/>
                                    <w:right w:val="none" w:sz="0" w:space="0" w:color="auto"/>
                                  </w:divBdr>
                                </w:div>
                                <w:div w:id="253973923">
                                  <w:marLeft w:val="0"/>
                                  <w:marRight w:val="0"/>
                                  <w:marTop w:val="0"/>
                                  <w:marBottom w:val="0"/>
                                  <w:divBdr>
                                    <w:top w:val="none" w:sz="0" w:space="0" w:color="auto"/>
                                    <w:left w:val="none" w:sz="0" w:space="0" w:color="auto"/>
                                    <w:bottom w:val="none" w:sz="0" w:space="0" w:color="auto"/>
                                    <w:right w:val="none" w:sz="0" w:space="0" w:color="auto"/>
                                  </w:divBdr>
                                </w:div>
                                <w:div w:id="1957250764">
                                  <w:marLeft w:val="0"/>
                                  <w:marRight w:val="0"/>
                                  <w:marTop w:val="0"/>
                                  <w:marBottom w:val="0"/>
                                  <w:divBdr>
                                    <w:top w:val="none" w:sz="0" w:space="0" w:color="auto"/>
                                    <w:left w:val="none" w:sz="0" w:space="0" w:color="auto"/>
                                    <w:bottom w:val="none" w:sz="0" w:space="0" w:color="auto"/>
                                    <w:right w:val="none" w:sz="0" w:space="0" w:color="auto"/>
                                  </w:divBdr>
                                </w:div>
                                <w:div w:id="554925251">
                                  <w:marLeft w:val="0"/>
                                  <w:marRight w:val="0"/>
                                  <w:marTop w:val="0"/>
                                  <w:marBottom w:val="0"/>
                                  <w:divBdr>
                                    <w:top w:val="none" w:sz="0" w:space="0" w:color="auto"/>
                                    <w:left w:val="none" w:sz="0" w:space="0" w:color="auto"/>
                                    <w:bottom w:val="none" w:sz="0" w:space="0" w:color="auto"/>
                                    <w:right w:val="none" w:sz="0" w:space="0" w:color="auto"/>
                                  </w:divBdr>
                                </w:div>
                                <w:div w:id="1721130287">
                                  <w:marLeft w:val="0"/>
                                  <w:marRight w:val="0"/>
                                  <w:marTop w:val="0"/>
                                  <w:marBottom w:val="0"/>
                                  <w:divBdr>
                                    <w:top w:val="none" w:sz="0" w:space="0" w:color="auto"/>
                                    <w:left w:val="none" w:sz="0" w:space="0" w:color="auto"/>
                                    <w:bottom w:val="none" w:sz="0" w:space="0" w:color="auto"/>
                                    <w:right w:val="none" w:sz="0" w:space="0" w:color="auto"/>
                                  </w:divBdr>
                                </w:div>
                                <w:div w:id="144124627">
                                  <w:marLeft w:val="0"/>
                                  <w:marRight w:val="0"/>
                                  <w:marTop w:val="0"/>
                                  <w:marBottom w:val="0"/>
                                  <w:divBdr>
                                    <w:top w:val="none" w:sz="0" w:space="0" w:color="auto"/>
                                    <w:left w:val="none" w:sz="0" w:space="0" w:color="auto"/>
                                    <w:bottom w:val="none" w:sz="0" w:space="0" w:color="auto"/>
                                    <w:right w:val="none" w:sz="0" w:space="0" w:color="auto"/>
                                  </w:divBdr>
                                </w:div>
                                <w:div w:id="1858544847">
                                  <w:marLeft w:val="0"/>
                                  <w:marRight w:val="0"/>
                                  <w:marTop w:val="0"/>
                                  <w:marBottom w:val="0"/>
                                  <w:divBdr>
                                    <w:top w:val="none" w:sz="0" w:space="0" w:color="auto"/>
                                    <w:left w:val="none" w:sz="0" w:space="0" w:color="auto"/>
                                    <w:bottom w:val="none" w:sz="0" w:space="0" w:color="auto"/>
                                    <w:right w:val="none" w:sz="0" w:space="0" w:color="auto"/>
                                  </w:divBdr>
                                </w:div>
                                <w:div w:id="787163866">
                                  <w:marLeft w:val="0"/>
                                  <w:marRight w:val="0"/>
                                  <w:marTop w:val="0"/>
                                  <w:marBottom w:val="0"/>
                                  <w:divBdr>
                                    <w:top w:val="none" w:sz="0" w:space="0" w:color="auto"/>
                                    <w:left w:val="none" w:sz="0" w:space="0" w:color="auto"/>
                                    <w:bottom w:val="none" w:sz="0" w:space="0" w:color="auto"/>
                                    <w:right w:val="none" w:sz="0" w:space="0" w:color="auto"/>
                                  </w:divBdr>
                                </w:div>
                                <w:div w:id="1994527842">
                                  <w:marLeft w:val="0"/>
                                  <w:marRight w:val="0"/>
                                  <w:marTop w:val="0"/>
                                  <w:marBottom w:val="0"/>
                                  <w:divBdr>
                                    <w:top w:val="none" w:sz="0" w:space="0" w:color="auto"/>
                                    <w:left w:val="none" w:sz="0" w:space="0" w:color="auto"/>
                                    <w:bottom w:val="none" w:sz="0" w:space="0" w:color="auto"/>
                                    <w:right w:val="none" w:sz="0" w:space="0" w:color="auto"/>
                                  </w:divBdr>
                                </w:div>
                                <w:div w:id="347021780">
                                  <w:marLeft w:val="0"/>
                                  <w:marRight w:val="0"/>
                                  <w:marTop w:val="0"/>
                                  <w:marBottom w:val="0"/>
                                  <w:divBdr>
                                    <w:top w:val="none" w:sz="0" w:space="0" w:color="auto"/>
                                    <w:left w:val="none" w:sz="0" w:space="0" w:color="auto"/>
                                    <w:bottom w:val="none" w:sz="0" w:space="0" w:color="auto"/>
                                    <w:right w:val="none" w:sz="0" w:space="0" w:color="auto"/>
                                  </w:divBdr>
                                </w:div>
                                <w:div w:id="1729958405">
                                  <w:marLeft w:val="0"/>
                                  <w:marRight w:val="0"/>
                                  <w:marTop w:val="0"/>
                                  <w:marBottom w:val="0"/>
                                  <w:divBdr>
                                    <w:top w:val="none" w:sz="0" w:space="0" w:color="auto"/>
                                    <w:left w:val="none" w:sz="0" w:space="0" w:color="auto"/>
                                    <w:bottom w:val="none" w:sz="0" w:space="0" w:color="auto"/>
                                    <w:right w:val="none" w:sz="0" w:space="0" w:color="auto"/>
                                  </w:divBdr>
                                </w:div>
                                <w:div w:id="1556353846">
                                  <w:marLeft w:val="0"/>
                                  <w:marRight w:val="0"/>
                                  <w:marTop w:val="0"/>
                                  <w:marBottom w:val="0"/>
                                  <w:divBdr>
                                    <w:top w:val="none" w:sz="0" w:space="0" w:color="auto"/>
                                    <w:left w:val="none" w:sz="0" w:space="0" w:color="auto"/>
                                    <w:bottom w:val="none" w:sz="0" w:space="0" w:color="auto"/>
                                    <w:right w:val="none" w:sz="0" w:space="0" w:color="auto"/>
                                  </w:divBdr>
                                </w:div>
                                <w:div w:id="304819585">
                                  <w:marLeft w:val="0"/>
                                  <w:marRight w:val="0"/>
                                  <w:marTop w:val="0"/>
                                  <w:marBottom w:val="0"/>
                                  <w:divBdr>
                                    <w:top w:val="none" w:sz="0" w:space="0" w:color="auto"/>
                                    <w:left w:val="none" w:sz="0" w:space="0" w:color="auto"/>
                                    <w:bottom w:val="none" w:sz="0" w:space="0" w:color="auto"/>
                                    <w:right w:val="none" w:sz="0" w:space="0" w:color="auto"/>
                                  </w:divBdr>
                                </w:div>
                                <w:div w:id="1060179641">
                                  <w:marLeft w:val="0"/>
                                  <w:marRight w:val="0"/>
                                  <w:marTop w:val="0"/>
                                  <w:marBottom w:val="0"/>
                                  <w:divBdr>
                                    <w:top w:val="none" w:sz="0" w:space="0" w:color="auto"/>
                                    <w:left w:val="none" w:sz="0" w:space="0" w:color="auto"/>
                                    <w:bottom w:val="none" w:sz="0" w:space="0" w:color="auto"/>
                                    <w:right w:val="none" w:sz="0" w:space="0" w:color="auto"/>
                                  </w:divBdr>
                                </w:div>
                                <w:div w:id="1819032324">
                                  <w:marLeft w:val="0"/>
                                  <w:marRight w:val="0"/>
                                  <w:marTop w:val="0"/>
                                  <w:marBottom w:val="0"/>
                                  <w:divBdr>
                                    <w:top w:val="none" w:sz="0" w:space="0" w:color="auto"/>
                                    <w:left w:val="none" w:sz="0" w:space="0" w:color="auto"/>
                                    <w:bottom w:val="none" w:sz="0" w:space="0" w:color="auto"/>
                                    <w:right w:val="none" w:sz="0" w:space="0" w:color="auto"/>
                                  </w:divBdr>
                                </w:div>
                                <w:div w:id="459887096">
                                  <w:marLeft w:val="0"/>
                                  <w:marRight w:val="0"/>
                                  <w:marTop w:val="0"/>
                                  <w:marBottom w:val="0"/>
                                  <w:divBdr>
                                    <w:top w:val="none" w:sz="0" w:space="0" w:color="auto"/>
                                    <w:left w:val="none" w:sz="0" w:space="0" w:color="auto"/>
                                    <w:bottom w:val="none" w:sz="0" w:space="0" w:color="auto"/>
                                    <w:right w:val="none" w:sz="0" w:space="0" w:color="auto"/>
                                  </w:divBdr>
                                </w:div>
                                <w:div w:id="1102408779">
                                  <w:marLeft w:val="0"/>
                                  <w:marRight w:val="0"/>
                                  <w:marTop w:val="0"/>
                                  <w:marBottom w:val="0"/>
                                  <w:divBdr>
                                    <w:top w:val="none" w:sz="0" w:space="0" w:color="auto"/>
                                    <w:left w:val="none" w:sz="0" w:space="0" w:color="auto"/>
                                    <w:bottom w:val="none" w:sz="0" w:space="0" w:color="auto"/>
                                    <w:right w:val="none" w:sz="0" w:space="0" w:color="auto"/>
                                  </w:divBdr>
                                </w:div>
                                <w:div w:id="711032622">
                                  <w:marLeft w:val="0"/>
                                  <w:marRight w:val="0"/>
                                  <w:marTop w:val="0"/>
                                  <w:marBottom w:val="0"/>
                                  <w:divBdr>
                                    <w:top w:val="none" w:sz="0" w:space="0" w:color="auto"/>
                                    <w:left w:val="none" w:sz="0" w:space="0" w:color="auto"/>
                                    <w:bottom w:val="none" w:sz="0" w:space="0" w:color="auto"/>
                                    <w:right w:val="none" w:sz="0" w:space="0" w:color="auto"/>
                                  </w:divBdr>
                                </w:div>
                                <w:div w:id="867454370">
                                  <w:marLeft w:val="0"/>
                                  <w:marRight w:val="0"/>
                                  <w:marTop w:val="0"/>
                                  <w:marBottom w:val="0"/>
                                  <w:divBdr>
                                    <w:top w:val="none" w:sz="0" w:space="0" w:color="auto"/>
                                    <w:left w:val="none" w:sz="0" w:space="0" w:color="auto"/>
                                    <w:bottom w:val="none" w:sz="0" w:space="0" w:color="auto"/>
                                    <w:right w:val="none" w:sz="0" w:space="0" w:color="auto"/>
                                  </w:divBdr>
                                </w:div>
                              </w:divsChild>
                            </w:div>
                            <w:div w:id="1825973248">
                              <w:marLeft w:val="0"/>
                              <w:marRight w:val="0"/>
                              <w:marTop w:val="0"/>
                              <w:marBottom w:val="0"/>
                              <w:divBdr>
                                <w:top w:val="none" w:sz="0" w:space="0" w:color="auto"/>
                                <w:left w:val="none" w:sz="0" w:space="0" w:color="auto"/>
                                <w:bottom w:val="none" w:sz="0" w:space="0" w:color="auto"/>
                                <w:right w:val="none" w:sz="0" w:space="0" w:color="auto"/>
                              </w:divBdr>
                              <w:divsChild>
                                <w:div w:id="30763182">
                                  <w:marLeft w:val="0"/>
                                  <w:marRight w:val="0"/>
                                  <w:marTop w:val="0"/>
                                  <w:marBottom w:val="0"/>
                                  <w:divBdr>
                                    <w:top w:val="none" w:sz="0" w:space="0" w:color="auto"/>
                                    <w:left w:val="none" w:sz="0" w:space="0" w:color="auto"/>
                                    <w:bottom w:val="none" w:sz="0" w:space="0" w:color="auto"/>
                                    <w:right w:val="none" w:sz="0" w:space="0" w:color="auto"/>
                                  </w:divBdr>
                                </w:div>
                                <w:div w:id="1983581920">
                                  <w:marLeft w:val="0"/>
                                  <w:marRight w:val="0"/>
                                  <w:marTop w:val="0"/>
                                  <w:marBottom w:val="0"/>
                                  <w:divBdr>
                                    <w:top w:val="none" w:sz="0" w:space="0" w:color="auto"/>
                                    <w:left w:val="none" w:sz="0" w:space="0" w:color="auto"/>
                                    <w:bottom w:val="none" w:sz="0" w:space="0" w:color="auto"/>
                                    <w:right w:val="none" w:sz="0" w:space="0" w:color="auto"/>
                                  </w:divBdr>
                                </w:div>
                                <w:div w:id="1165050284">
                                  <w:marLeft w:val="0"/>
                                  <w:marRight w:val="0"/>
                                  <w:marTop w:val="0"/>
                                  <w:marBottom w:val="0"/>
                                  <w:divBdr>
                                    <w:top w:val="none" w:sz="0" w:space="0" w:color="auto"/>
                                    <w:left w:val="none" w:sz="0" w:space="0" w:color="auto"/>
                                    <w:bottom w:val="none" w:sz="0" w:space="0" w:color="auto"/>
                                    <w:right w:val="none" w:sz="0" w:space="0" w:color="auto"/>
                                  </w:divBdr>
                                </w:div>
                                <w:div w:id="238684815">
                                  <w:marLeft w:val="0"/>
                                  <w:marRight w:val="0"/>
                                  <w:marTop w:val="0"/>
                                  <w:marBottom w:val="0"/>
                                  <w:divBdr>
                                    <w:top w:val="none" w:sz="0" w:space="0" w:color="auto"/>
                                    <w:left w:val="none" w:sz="0" w:space="0" w:color="auto"/>
                                    <w:bottom w:val="none" w:sz="0" w:space="0" w:color="auto"/>
                                    <w:right w:val="none" w:sz="0" w:space="0" w:color="auto"/>
                                  </w:divBdr>
                                </w:div>
                                <w:div w:id="219679898">
                                  <w:marLeft w:val="0"/>
                                  <w:marRight w:val="0"/>
                                  <w:marTop w:val="0"/>
                                  <w:marBottom w:val="0"/>
                                  <w:divBdr>
                                    <w:top w:val="none" w:sz="0" w:space="0" w:color="auto"/>
                                    <w:left w:val="none" w:sz="0" w:space="0" w:color="auto"/>
                                    <w:bottom w:val="none" w:sz="0" w:space="0" w:color="auto"/>
                                    <w:right w:val="none" w:sz="0" w:space="0" w:color="auto"/>
                                  </w:divBdr>
                                </w:div>
                                <w:div w:id="120658819">
                                  <w:marLeft w:val="0"/>
                                  <w:marRight w:val="0"/>
                                  <w:marTop w:val="0"/>
                                  <w:marBottom w:val="0"/>
                                  <w:divBdr>
                                    <w:top w:val="none" w:sz="0" w:space="0" w:color="auto"/>
                                    <w:left w:val="none" w:sz="0" w:space="0" w:color="auto"/>
                                    <w:bottom w:val="none" w:sz="0" w:space="0" w:color="auto"/>
                                    <w:right w:val="none" w:sz="0" w:space="0" w:color="auto"/>
                                  </w:divBdr>
                                </w:div>
                                <w:div w:id="2116096236">
                                  <w:marLeft w:val="0"/>
                                  <w:marRight w:val="0"/>
                                  <w:marTop w:val="0"/>
                                  <w:marBottom w:val="0"/>
                                  <w:divBdr>
                                    <w:top w:val="none" w:sz="0" w:space="0" w:color="auto"/>
                                    <w:left w:val="none" w:sz="0" w:space="0" w:color="auto"/>
                                    <w:bottom w:val="none" w:sz="0" w:space="0" w:color="auto"/>
                                    <w:right w:val="none" w:sz="0" w:space="0" w:color="auto"/>
                                  </w:divBdr>
                                </w:div>
                                <w:div w:id="1251040205">
                                  <w:marLeft w:val="0"/>
                                  <w:marRight w:val="0"/>
                                  <w:marTop w:val="0"/>
                                  <w:marBottom w:val="0"/>
                                  <w:divBdr>
                                    <w:top w:val="none" w:sz="0" w:space="0" w:color="auto"/>
                                    <w:left w:val="none" w:sz="0" w:space="0" w:color="auto"/>
                                    <w:bottom w:val="none" w:sz="0" w:space="0" w:color="auto"/>
                                    <w:right w:val="none" w:sz="0" w:space="0" w:color="auto"/>
                                  </w:divBdr>
                                </w:div>
                                <w:div w:id="1933468416">
                                  <w:marLeft w:val="0"/>
                                  <w:marRight w:val="0"/>
                                  <w:marTop w:val="0"/>
                                  <w:marBottom w:val="0"/>
                                  <w:divBdr>
                                    <w:top w:val="none" w:sz="0" w:space="0" w:color="auto"/>
                                    <w:left w:val="none" w:sz="0" w:space="0" w:color="auto"/>
                                    <w:bottom w:val="none" w:sz="0" w:space="0" w:color="auto"/>
                                    <w:right w:val="none" w:sz="0" w:space="0" w:color="auto"/>
                                  </w:divBdr>
                                </w:div>
                                <w:div w:id="402070891">
                                  <w:marLeft w:val="0"/>
                                  <w:marRight w:val="0"/>
                                  <w:marTop w:val="0"/>
                                  <w:marBottom w:val="0"/>
                                  <w:divBdr>
                                    <w:top w:val="none" w:sz="0" w:space="0" w:color="auto"/>
                                    <w:left w:val="none" w:sz="0" w:space="0" w:color="auto"/>
                                    <w:bottom w:val="none" w:sz="0" w:space="0" w:color="auto"/>
                                    <w:right w:val="none" w:sz="0" w:space="0" w:color="auto"/>
                                  </w:divBdr>
                                </w:div>
                                <w:div w:id="658777653">
                                  <w:marLeft w:val="0"/>
                                  <w:marRight w:val="0"/>
                                  <w:marTop w:val="0"/>
                                  <w:marBottom w:val="0"/>
                                  <w:divBdr>
                                    <w:top w:val="none" w:sz="0" w:space="0" w:color="auto"/>
                                    <w:left w:val="none" w:sz="0" w:space="0" w:color="auto"/>
                                    <w:bottom w:val="none" w:sz="0" w:space="0" w:color="auto"/>
                                    <w:right w:val="none" w:sz="0" w:space="0" w:color="auto"/>
                                  </w:divBdr>
                                </w:div>
                                <w:div w:id="1173380423">
                                  <w:marLeft w:val="0"/>
                                  <w:marRight w:val="0"/>
                                  <w:marTop w:val="0"/>
                                  <w:marBottom w:val="0"/>
                                  <w:divBdr>
                                    <w:top w:val="none" w:sz="0" w:space="0" w:color="auto"/>
                                    <w:left w:val="none" w:sz="0" w:space="0" w:color="auto"/>
                                    <w:bottom w:val="none" w:sz="0" w:space="0" w:color="auto"/>
                                    <w:right w:val="none" w:sz="0" w:space="0" w:color="auto"/>
                                  </w:divBdr>
                                </w:div>
                                <w:div w:id="29453009">
                                  <w:marLeft w:val="0"/>
                                  <w:marRight w:val="0"/>
                                  <w:marTop w:val="0"/>
                                  <w:marBottom w:val="0"/>
                                  <w:divBdr>
                                    <w:top w:val="none" w:sz="0" w:space="0" w:color="auto"/>
                                    <w:left w:val="none" w:sz="0" w:space="0" w:color="auto"/>
                                    <w:bottom w:val="none" w:sz="0" w:space="0" w:color="auto"/>
                                    <w:right w:val="none" w:sz="0" w:space="0" w:color="auto"/>
                                  </w:divBdr>
                                </w:div>
                                <w:div w:id="2112968963">
                                  <w:marLeft w:val="0"/>
                                  <w:marRight w:val="0"/>
                                  <w:marTop w:val="0"/>
                                  <w:marBottom w:val="0"/>
                                  <w:divBdr>
                                    <w:top w:val="none" w:sz="0" w:space="0" w:color="auto"/>
                                    <w:left w:val="none" w:sz="0" w:space="0" w:color="auto"/>
                                    <w:bottom w:val="none" w:sz="0" w:space="0" w:color="auto"/>
                                    <w:right w:val="none" w:sz="0" w:space="0" w:color="auto"/>
                                  </w:divBdr>
                                </w:div>
                                <w:div w:id="1612928695">
                                  <w:marLeft w:val="0"/>
                                  <w:marRight w:val="0"/>
                                  <w:marTop w:val="0"/>
                                  <w:marBottom w:val="0"/>
                                  <w:divBdr>
                                    <w:top w:val="none" w:sz="0" w:space="0" w:color="auto"/>
                                    <w:left w:val="none" w:sz="0" w:space="0" w:color="auto"/>
                                    <w:bottom w:val="none" w:sz="0" w:space="0" w:color="auto"/>
                                    <w:right w:val="none" w:sz="0" w:space="0" w:color="auto"/>
                                  </w:divBdr>
                                </w:div>
                                <w:div w:id="1392267304">
                                  <w:marLeft w:val="0"/>
                                  <w:marRight w:val="0"/>
                                  <w:marTop w:val="0"/>
                                  <w:marBottom w:val="0"/>
                                  <w:divBdr>
                                    <w:top w:val="none" w:sz="0" w:space="0" w:color="auto"/>
                                    <w:left w:val="none" w:sz="0" w:space="0" w:color="auto"/>
                                    <w:bottom w:val="none" w:sz="0" w:space="0" w:color="auto"/>
                                    <w:right w:val="none" w:sz="0" w:space="0" w:color="auto"/>
                                  </w:divBdr>
                                </w:div>
                                <w:div w:id="700976829">
                                  <w:marLeft w:val="0"/>
                                  <w:marRight w:val="0"/>
                                  <w:marTop w:val="0"/>
                                  <w:marBottom w:val="0"/>
                                  <w:divBdr>
                                    <w:top w:val="none" w:sz="0" w:space="0" w:color="auto"/>
                                    <w:left w:val="none" w:sz="0" w:space="0" w:color="auto"/>
                                    <w:bottom w:val="none" w:sz="0" w:space="0" w:color="auto"/>
                                    <w:right w:val="none" w:sz="0" w:space="0" w:color="auto"/>
                                  </w:divBdr>
                                </w:div>
                                <w:div w:id="2110538215">
                                  <w:marLeft w:val="0"/>
                                  <w:marRight w:val="0"/>
                                  <w:marTop w:val="0"/>
                                  <w:marBottom w:val="0"/>
                                  <w:divBdr>
                                    <w:top w:val="none" w:sz="0" w:space="0" w:color="auto"/>
                                    <w:left w:val="none" w:sz="0" w:space="0" w:color="auto"/>
                                    <w:bottom w:val="none" w:sz="0" w:space="0" w:color="auto"/>
                                    <w:right w:val="none" w:sz="0" w:space="0" w:color="auto"/>
                                  </w:divBdr>
                                </w:div>
                                <w:div w:id="1314718410">
                                  <w:marLeft w:val="0"/>
                                  <w:marRight w:val="0"/>
                                  <w:marTop w:val="0"/>
                                  <w:marBottom w:val="0"/>
                                  <w:divBdr>
                                    <w:top w:val="none" w:sz="0" w:space="0" w:color="auto"/>
                                    <w:left w:val="none" w:sz="0" w:space="0" w:color="auto"/>
                                    <w:bottom w:val="none" w:sz="0" w:space="0" w:color="auto"/>
                                    <w:right w:val="none" w:sz="0" w:space="0" w:color="auto"/>
                                  </w:divBdr>
                                </w:div>
                                <w:div w:id="2010591828">
                                  <w:marLeft w:val="0"/>
                                  <w:marRight w:val="0"/>
                                  <w:marTop w:val="0"/>
                                  <w:marBottom w:val="0"/>
                                  <w:divBdr>
                                    <w:top w:val="none" w:sz="0" w:space="0" w:color="auto"/>
                                    <w:left w:val="none" w:sz="0" w:space="0" w:color="auto"/>
                                    <w:bottom w:val="none" w:sz="0" w:space="0" w:color="auto"/>
                                    <w:right w:val="none" w:sz="0" w:space="0" w:color="auto"/>
                                  </w:divBdr>
                                </w:div>
                                <w:div w:id="1310943227">
                                  <w:marLeft w:val="0"/>
                                  <w:marRight w:val="0"/>
                                  <w:marTop w:val="0"/>
                                  <w:marBottom w:val="0"/>
                                  <w:divBdr>
                                    <w:top w:val="none" w:sz="0" w:space="0" w:color="auto"/>
                                    <w:left w:val="none" w:sz="0" w:space="0" w:color="auto"/>
                                    <w:bottom w:val="none" w:sz="0" w:space="0" w:color="auto"/>
                                    <w:right w:val="none" w:sz="0" w:space="0" w:color="auto"/>
                                  </w:divBdr>
                                </w:div>
                                <w:div w:id="948661545">
                                  <w:marLeft w:val="0"/>
                                  <w:marRight w:val="0"/>
                                  <w:marTop w:val="0"/>
                                  <w:marBottom w:val="0"/>
                                  <w:divBdr>
                                    <w:top w:val="none" w:sz="0" w:space="0" w:color="auto"/>
                                    <w:left w:val="none" w:sz="0" w:space="0" w:color="auto"/>
                                    <w:bottom w:val="none" w:sz="0" w:space="0" w:color="auto"/>
                                    <w:right w:val="none" w:sz="0" w:space="0" w:color="auto"/>
                                  </w:divBdr>
                                </w:div>
                                <w:div w:id="1406104020">
                                  <w:marLeft w:val="0"/>
                                  <w:marRight w:val="0"/>
                                  <w:marTop w:val="0"/>
                                  <w:marBottom w:val="0"/>
                                  <w:divBdr>
                                    <w:top w:val="none" w:sz="0" w:space="0" w:color="auto"/>
                                    <w:left w:val="none" w:sz="0" w:space="0" w:color="auto"/>
                                    <w:bottom w:val="none" w:sz="0" w:space="0" w:color="auto"/>
                                    <w:right w:val="none" w:sz="0" w:space="0" w:color="auto"/>
                                  </w:divBdr>
                                </w:div>
                                <w:div w:id="2075228869">
                                  <w:marLeft w:val="0"/>
                                  <w:marRight w:val="0"/>
                                  <w:marTop w:val="0"/>
                                  <w:marBottom w:val="0"/>
                                  <w:divBdr>
                                    <w:top w:val="none" w:sz="0" w:space="0" w:color="auto"/>
                                    <w:left w:val="none" w:sz="0" w:space="0" w:color="auto"/>
                                    <w:bottom w:val="none" w:sz="0" w:space="0" w:color="auto"/>
                                    <w:right w:val="none" w:sz="0" w:space="0" w:color="auto"/>
                                  </w:divBdr>
                                </w:div>
                                <w:div w:id="228198220">
                                  <w:marLeft w:val="0"/>
                                  <w:marRight w:val="0"/>
                                  <w:marTop w:val="0"/>
                                  <w:marBottom w:val="0"/>
                                  <w:divBdr>
                                    <w:top w:val="none" w:sz="0" w:space="0" w:color="auto"/>
                                    <w:left w:val="none" w:sz="0" w:space="0" w:color="auto"/>
                                    <w:bottom w:val="none" w:sz="0" w:space="0" w:color="auto"/>
                                    <w:right w:val="none" w:sz="0" w:space="0" w:color="auto"/>
                                  </w:divBdr>
                                </w:div>
                                <w:div w:id="2006585679">
                                  <w:marLeft w:val="0"/>
                                  <w:marRight w:val="0"/>
                                  <w:marTop w:val="0"/>
                                  <w:marBottom w:val="0"/>
                                  <w:divBdr>
                                    <w:top w:val="none" w:sz="0" w:space="0" w:color="auto"/>
                                    <w:left w:val="none" w:sz="0" w:space="0" w:color="auto"/>
                                    <w:bottom w:val="none" w:sz="0" w:space="0" w:color="auto"/>
                                    <w:right w:val="none" w:sz="0" w:space="0" w:color="auto"/>
                                  </w:divBdr>
                                </w:div>
                                <w:div w:id="352147391">
                                  <w:marLeft w:val="0"/>
                                  <w:marRight w:val="0"/>
                                  <w:marTop w:val="0"/>
                                  <w:marBottom w:val="0"/>
                                  <w:divBdr>
                                    <w:top w:val="none" w:sz="0" w:space="0" w:color="auto"/>
                                    <w:left w:val="none" w:sz="0" w:space="0" w:color="auto"/>
                                    <w:bottom w:val="none" w:sz="0" w:space="0" w:color="auto"/>
                                    <w:right w:val="none" w:sz="0" w:space="0" w:color="auto"/>
                                  </w:divBdr>
                                </w:div>
                                <w:div w:id="1729307668">
                                  <w:marLeft w:val="0"/>
                                  <w:marRight w:val="0"/>
                                  <w:marTop w:val="0"/>
                                  <w:marBottom w:val="0"/>
                                  <w:divBdr>
                                    <w:top w:val="none" w:sz="0" w:space="0" w:color="auto"/>
                                    <w:left w:val="none" w:sz="0" w:space="0" w:color="auto"/>
                                    <w:bottom w:val="none" w:sz="0" w:space="0" w:color="auto"/>
                                    <w:right w:val="none" w:sz="0" w:space="0" w:color="auto"/>
                                  </w:divBdr>
                                </w:div>
                                <w:div w:id="541554693">
                                  <w:marLeft w:val="0"/>
                                  <w:marRight w:val="0"/>
                                  <w:marTop w:val="0"/>
                                  <w:marBottom w:val="0"/>
                                  <w:divBdr>
                                    <w:top w:val="none" w:sz="0" w:space="0" w:color="auto"/>
                                    <w:left w:val="none" w:sz="0" w:space="0" w:color="auto"/>
                                    <w:bottom w:val="none" w:sz="0" w:space="0" w:color="auto"/>
                                    <w:right w:val="none" w:sz="0" w:space="0" w:color="auto"/>
                                  </w:divBdr>
                                </w:div>
                                <w:div w:id="74010953">
                                  <w:marLeft w:val="0"/>
                                  <w:marRight w:val="0"/>
                                  <w:marTop w:val="0"/>
                                  <w:marBottom w:val="0"/>
                                  <w:divBdr>
                                    <w:top w:val="none" w:sz="0" w:space="0" w:color="auto"/>
                                    <w:left w:val="none" w:sz="0" w:space="0" w:color="auto"/>
                                    <w:bottom w:val="none" w:sz="0" w:space="0" w:color="auto"/>
                                    <w:right w:val="none" w:sz="0" w:space="0" w:color="auto"/>
                                  </w:divBdr>
                                </w:div>
                                <w:div w:id="129052778">
                                  <w:marLeft w:val="0"/>
                                  <w:marRight w:val="0"/>
                                  <w:marTop w:val="0"/>
                                  <w:marBottom w:val="0"/>
                                  <w:divBdr>
                                    <w:top w:val="none" w:sz="0" w:space="0" w:color="auto"/>
                                    <w:left w:val="none" w:sz="0" w:space="0" w:color="auto"/>
                                    <w:bottom w:val="none" w:sz="0" w:space="0" w:color="auto"/>
                                    <w:right w:val="none" w:sz="0" w:space="0" w:color="auto"/>
                                  </w:divBdr>
                                </w:div>
                                <w:div w:id="1662536038">
                                  <w:marLeft w:val="0"/>
                                  <w:marRight w:val="0"/>
                                  <w:marTop w:val="0"/>
                                  <w:marBottom w:val="0"/>
                                  <w:divBdr>
                                    <w:top w:val="none" w:sz="0" w:space="0" w:color="auto"/>
                                    <w:left w:val="none" w:sz="0" w:space="0" w:color="auto"/>
                                    <w:bottom w:val="none" w:sz="0" w:space="0" w:color="auto"/>
                                    <w:right w:val="none" w:sz="0" w:space="0" w:color="auto"/>
                                  </w:divBdr>
                                </w:div>
                                <w:div w:id="2118062222">
                                  <w:marLeft w:val="0"/>
                                  <w:marRight w:val="0"/>
                                  <w:marTop w:val="0"/>
                                  <w:marBottom w:val="0"/>
                                  <w:divBdr>
                                    <w:top w:val="none" w:sz="0" w:space="0" w:color="auto"/>
                                    <w:left w:val="none" w:sz="0" w:space="0" w:color="auto"/>
                                    <w:bottom w:val="none" w:sz="0" w:space="0" w:color="auto"/>
                                    <w:right w:val="none" w:sz="0" w:space="0" w:color="auto"/>
                                  </w:divBdr>
                                </w:div>
                                <w:div w:id="742752044">
                                  <w:marLeft w:val="0"/>
                                  <w:marRight w:val="0"/>
                                  <w:marTop w:val="0"/>
                                  <w:marBottom w:val="0"/>
                                  <w:divBdr>
                                    <w:top w:val="none" w:sz="0" w:space="0" w:color="auto"/>
                                    <w:left w:val="none" w:sz="0" w:space="0" w:color="auto"/>
                                    <w:bottom w:val="none" w:sz="0" w:space="0" w:color="auto"/>
                                    <w:right w:val="none" w:sz="0" w:space="0" w:color="auto"/>
                                  </w:divBdr>
                                </w:div>
                                <w:div w:id="2066220751">
                                  <w:marLeft w:val="0"/>
                                  <w:marRight w:val="0"/>
                                  <w:marTop w:val="0"/>
                                  <w:marBottom w:val="0"/>
                                  <w:divBdr>
                                    <w:top w:val="none" w:sz="0" w:space="0" w:color="auto"/>
                                    <w:left w:val="none" w:sz="0" w:space="0" w:color="auto"/>
                                    <w:bottom w:val="none" w:sz="0" w:space="0" w:color="auto"/>
                                    <w:right w:val="none" w:sz="0" w:space="0" w:color="auto"/>
                                  </w:divBdr>
                                </w:div>
                                <w:div w:id="785122960">
                                  <w:marLeft w:val="0"/>
                                  <w:marRight w:val="0"/>
                                  <w:marTop w:val="0"/>
                                  <w:marBottom w:val="0"/>
                                  <w:divBdr>
                                    <w:top w:val="none" w:sz="0" w:space="0" w:color="auto"/>
                                    <w:left w:val="none" w:sz="0" w:space="0" w:color="auto"/>
                                    <w:bottom w:val="none" w:sz="0" w:space="0" w:color="auto"/>
                                    <w:right w:val="none" w:sz="0" w:space="0" w:color="auto"/>
                                  </w:divBdr>
                                </w:div>
                                <w:div w:id="1073627810">
                                  <w:marLeft w:val="0"/>
                                  <w:marRight w:val="0"/>
                                  <w:marTop w:val="0"/>
                                  <w:marBottom w:val="0"/>
                                  <w:divBdr>
                                    <w:top w:val="none" w:sz="0" w:space="0" w:color="auto"/>
                                    <w:left w:val="none" w:sz="0" w:space="0" w:color="auto"/>
                                    <w:bottom w:val="none" w:sz="0" w:space="0" w:color="auto"/>
                                    <w:right w:val="none" w:sz="0" w:space="0" w:color="auto"/>
                                  </w:divBdr>
                                </w:div>
                                <w:div w:id="1714424155">
                                  <w:marLeft w:val="0"/>
                                  <w:marRight w:val="0"/>
                                  <w:marTop w:val="0"/>
                                  <w:marBottom w:val="0"/>
                                  <w:divBdr>
                                    <w:top w:val="none" w:sz="0" w:space="0" w:color="auto"/>
                                    <w:left w:val="none" w:sz="0" w:space="0" w:color="auto"/>
                                    <w:bottom w:val="none" w:sz="0" w:space="0" w:color="auto"/>
                                    <w:right w:val="none" w:sz="0" w:space="0" w:color="auto"/>
                                  </w:divBdr>
                                </w:div>
                                <w:div w:id="25494971">
                                  <w:marLeft w:val="0"/>
                                  <w:marRight w:val="0"/>
                                  <w:marTop w:val="0"/>
                                  <w:marBottom w:val="0"/>
                                  <w:divBdr>
                                    <w:top w:val="none" w:sz="0" w:space="0" w:color="auto"/>
                                    <w:left w:val="none" w:sz="0" w:space="0" w:color="auto"/>
                                    <w:bottom w:val="none" w:sz="0" w:space="0" w:color="auto"/>
                                    <w:right w:val="none" w:sz="0" w:space="0" w:color="auto"/>
                                  </w:divBdr>
                                </w:div>
                                <w:div w:id="1546715998">
                                  <w:marLeft w:val="0"/>
                                  <w:marRight w:val="0"/>
                                  <w:marTop w:val="0"/>
                                  <w:marBottom w:val="0"/>
                                  <w:divBdr>
                                    <w:top w:val="none" w:sz="0" w:space="0" w:color="auto"/>
                                    <w:left w:val="none" w:sz="0" w:space="0" w:color="auto"/>
                                    <w:bottom w:val="none" w:sz="0" w:space="0" w:color="auto"/>
                                    <w:right w:val="none" w:sz="0" w:space="0" w:color="auto"/>
                                  </w:divBdr>
                                </w:div>
                                <w:div w:id="1110121294">
                                  <w:marLeft w:val="0"/>
                                  <w:marRight w:val="0"/>
                                  <w:marTop w:val="0"/>
                                  <w:marBottom w:val="0"/>
                                  <w:divBdr>
                                    <w:top w:val="none" w:sz="0" w:space="0" w:color="auto"/>
                                    <w:left w:val="none" w:sz="0" w:space="0" w:color="auto"/>
                                    <w:bottom w:val="none" w:sz="0" w:space="0" w:color="auto"/>
                                    <w:right w:val="none" w:sz="0" w:space="0" w:color="auto"/>
                                  </w:divBdr>
                                </w:div>
                                <w:div w:id="520781103">
                                  <w:marLeft w:val="0"/>
                                  <w:marRight w:val="0"/>
                                  <w:marTop w:val="0"/>
                                  <w:marBottom w:val="0"/>
                                  <w:divBdr>
                                    <w:top w:val="none" w:sz="0" w:space="0" w:color="auto"/>
                                    <w:left w:val="none" w:sz="0" w:space="0" w:color="auto"/>
                                    <w:bottom w:val="none" w:sz="0" w:space="0" w:color="auto"/>
                                    <w:right w:val="none" w:sz="0" w:space="0" w:color="auto"/>
                                  </w:divBdr>
                                </w:div>
                                <w:div w:id="759060910">
                                  <w:marLeft w:val="0"/>
                                  <w:marRight w:val="0"/>
                                  <w:marTop w:val="0"/>
                                  <w:marBottom w:val="0"/>
                                  <w:divBdr>
                                    <w:top w:val="none" w:sz="0" w:space="0" w:color="auto"/>
                                    <w:left w:val="none" w:sz="0" w:space="0" w:color="auto"/>
                                    <w:bottom w:val="none" w:sz="0" w:space="0" w:color="auto"/>
                                    <w:right w:val="none" w:sz="0" w:space="0" w:color="auto"/>
                                  </w:divBdr>
                                </w:div>
                                <w:div w:id="35278091">
                                  <w:marLeft w:val="0"/>
                                  <w:marRight w:val="0"/>
                                  <w:marTop w:val="0"/>
                                  <w:marBottom w:val="0"/>
                                  <w:divBdr>
                                    <w:top w:val="none" w:sz="0" w:space="0" w:color="auto"/>
                                    <w:left w:val="none" w:sz="0" w:space="0" w:color="auto"/>
                                    <w:bottom w:val="none" w:sz="0" w:space="0" w:color="auto"/>
                                    <w:right w:val="none" w:sz="0" w:space="0" w:color="auto"/>
                                  </w:divBdr>
                                </w:div>
                                <w:div w:id="1311055943">
                                  <w:marLeft w:val="0"/>
                                  <w:marRight w:val="0"/>
                                  <w:marTop w:val="0"/>
                                  <w:marBottom w:val="0"/>
                                  <w:divBdr>
                                    <w:top w:val="none" w:sz="0" w:space="0" w:color="auto"/>
                                    <w:left w:val="none" w:sz="0" w:space="0" w:color="auto"/>
                                    <w:bottom w:val="none" w:sz="0" w:space="0" w:color="auto"/>
                                    <w:right w:val="none" w:sz="0" w:space="0" w:color="auto"/>
                                  </w:divBdr>
                                </w:div>
                                <w:div w:id="1412192408">
                                  <w:marLeft w:val="0"/>
                                  <w:marRight w:val="0"/>
                                  <w:marTop w:val="0"/>
                                  <w:marBottom w:val="0"/>
                                  <w:divBdr>
                                    <w:top w:val="none" w:sz="0" w:space="0" w:color="auto"/>
                                    <w:left w:val="none" w:sz="0" w:space="0" w:color="auto"/>
                                    <w:bottom w:val="none" w:sz="0" w:space="0" w:color="auto"/>
                                    <w:right w:val="none" w:sz="0" w:space="0" w:color="auto"/>
                                  </w:divBdr>
                                </w:div>
                                <w:div w:id="1689602062">
                                  <w:marLeft w:val="0"/>
                                  <w:marRight w:val="0"/>
                                  <w:marTop w:val="0"/>
                                  <w:marBottom w:val="0"/>
                                  <w:divBdr>
                                    <w:top w:val="none" w:sz="0" w:space="0" w:color="auto"/>
                                    <w:left w:val="none" w:sz="0" w:space="0" w:color="auto"/>
                                    <w:bottom w:val="none" w:sz="0" w:space="0" w:color="auto"/>
                                    <w:right w:val="none" w:sz="0" w:space="0" w:color="auto"/>
                                  </w:divBdr>
                                </w:div>
                                <w:div w:id="1338342931">
                                  <w:marLeft w:val="0"/>
                                  <w:marRight w:val="0"/>
                                  <w:marTop w:val="0"/>
                                  <w:marBottom w:val="0"/>
                                  <w:divBdr>
                                    <w:top w:val="none" w:sz="0" w:space="0" w:color="auto"/>
                                    <w:left w:val="none" w:sz="0" w:space="0" w:color="auto"/>
                                    <w:bottom w:val="none" w:sz="0" w:space="0" w:color="auto"/>
                                    <w:right w:val="none" w:sz="0" w:space="0" w:color="auto"/>
                                  </w:divBdr>
                                </w:div>
                                <w:div w:id="1264338054">
                                  <w:marLeft w:val="0"/>
                                  <w:marRight w:val="0"/>
                                  <w:marTop w:val="0"/>
                                  <w:marBottom w:val="0"/>
                                  <w:divBdr>
                                    <w:top w:val="none" w:sz="0" w:space="0" w:color="auto"/>
                                    <w:left w:val="none" w:sz="0" w:space="0" w:color="auto"/>
                                    <w:bottom w:val="none" w:sz="0" w:space="0" w:color="auto"/>
                                    <w:right w:val="none" w:sz="0" w:space="0" w:color="auto"/>
                                  </w:divBdr>
                                </w:div>
                                <w:div w:id="1731730592">
                                  <w:marLeft w:val="0"/>
                                  <w:marRight w:val="0"/>
                                  <w:marTop w:val="0"/>
                                  <w:marBottom w:val="0"/>
                                  <w:divBdr>
                                    <w:top w:val="none" w:sz="0" w:space="0" w:color="auto"/>
                                    <w:left w:val="none" w:sz="0" w:space="0" w:color="auto"/>
                                    <w:bottom w:val="none" w:sz="0" w:space="0" w:color="auto"/>
                                    <w:right w:val="none" w:sz="0" w:space="0" w:color="auto"/>
                                  </w:divBdr>
                                </w:div>
                                <w:div w:id="1199048764">
                                  <w:marLeft w:val="0"/>
                                  <w:marRight w:val="0"/>
                                  <w:marTop w:val="0"/>
                                  <w:marBottom w:val="0"/>
                                  <w:divBdr>
                                    <w:top w:val="none" w:sz="0" w:space="0" w:color="auto"/>
                                    <w:left w:val="none" w:sz="0" w:space="0" w:color="auto"/>
                                    <w:bottom w:val="none" w:sz="0" w:space="0" w:color="auto"/>
                                    <w:right w:val="none" w:sz="0" w:space="0" w:color="auto"/>
                                  </w:divBdr>
                                </w:div>
                                <w:div w:id="1629623335">
                                  <w:marLeft w:val="0"/>
                                  <w:marRight w:val="0"/>
                                  <w:marTop w:val="0"/>
                                  <w:marBottom w:val="0"/>
                                  <w:divBdr>
                                    <w:top w:val="none" w:sz="0" w:space="0" w:color="auto"/>
                                    <w:left w:val="none" w:sz="0" w:space="0" w:color="auto"/>
                                    <w:bottom w:val="none" w:sz="0" w:space="0" w:color="auto"/>
                                    <w:right w:val="none" w:sz="0" w:space="0" w:color="auto"/>
                                  </w:divBdr>
                                </w:div>
                                <w:div w:id="916983673">
                                  <w:marLeft w:val="0"/>
                                  <w:marRight w:val="0"/>
                                  <w:marTop w:val="0"/>
                                  <w:marBottom w:val="0"/>
                                  <w:divBdr>
                                    <w:top w:val="none" w:sz="0" w:space="0" w:color="auto"/>
                                    <w:left w:val="none" w:sz="0" w:space="0" w:color="auto"/>
                                    <w:bottom w:val="none" w:sz="0" w:space="0" w:color="auto"/>
                                    <w:right w:val="none" w:sz="0" w:space="0" w:color="auto"/>
                                  </w:divBdr>
                                </w:div>
                                <w:div w:id="592400527">
                                  <w:marLeft w:val="0"/>
                                  <w:marRight w:val="0"/>
                                  <w:marTop w:val="0"/>
                                  <w:marBottom w:val="0"/>
                                  <w:divBdr>
                                    <w:top w:val="none" w:sz="0" w:space="0" w:color="auto"/>
                                    <w:left w:val="none" w:sz="0" w:space="0" w:color="auto"/>
                                    <w:bottom w:val="none" w:sz="0" w:space="0" w:color="auto"/>
                                    <w:right w:val="none" w:sz="0" w:space="0" w:color="auto"/>
                                  </w:divBdr>
                                </w:div>
                                <w:div w:id="520825180">
                                  <w:marLeft w:val="0"/>
                                  <w:marRight w:val="0"/>
                                  <w:marTop w:val="0"/>
                                  <w:marBottom w:val="0"/>
                                  <w:divBdr>
                                    <w:top w:val="none" w:sz="0" w:space="0" w:color="auto"/>
                                    <w:left w:val="none" w:sz="0" w:space="0" w:color="auto"/>
                                    <w:bottom w:val="none" w:sz="0" w:space="0" w:color="auto"/>
                                    <w:right w:val="none" w:sz="0" w:space="0" w:color="auto"/>
                                  </w:divBdr>
                                </w:div>
                                <w:div w:id="1035934313">
                                  <w:marLeft w:val="0"/>
                                  <w:marRight w:val="0"/>
                                  <w:marTop w:val="0"/>
                                  <w:marBottom w:val="0"/>
                                  <w:divBdr>
                                    <w:top w:val="none" w:sz="0" w:space="0" w:color="auto"/>
                                    <w:left w:val="none" w:sz="0" w:space="0" w:color="auto"/>
                                    <w:bottom w:val="none" w:sz="0" w:space="0" w:color="auto"/>
                                    <w:right w:val="none" w:sz="0" w:space="0" w:color="auto"/>
                                  </w:divBdr>
                                </w:div>
                                <w:div w:id="1358311910">
                                  <w:marLeft w:val="0"/>
                                  <w:marRight w:val="0"/>
                                  <w:marTop w:val="0"/>
                                  <w:marBottom w:val="0"/>
                                  <w:divBdr>
                                    <w:top w:val="none" w:sz="0" w:space="0" w:color="auto"/>
                                    <w:left w:val="none" w:sz="0" w:space="0" w:color="auto"/>
                                    <w:bottom w:val="none" w:sz="0" w:space="0" w:color="auto"/>
                                    <w:right w:val="none" w:sz="0" w:space="0" w:color="auto"/>
                                  </w:divBdr>
                                </w:div>
                                <w:div w:id="1502889395">
                                  <w:marLeft w:val="0"/>
                                  <w:marRight w:val="0"/>
                                  <w:marTop w:val="0"/>
                                  <w:marBottom w:val="0"/>
                                  <w:divBdr>
                                    <w:top w:val="none" w:sz="0" w:space="0" w:color="auto"/>
                                    <w:left w:val="none" w:sz="0" w:space="0" w:color="auto"/>
                                    <w:bottom w:val="none" w:sz="0" w:space="0" w:color="auto"/>
                                    <w:right w:val="none" w:sz="0" w:space="0" w:color="auto"/>
                                  </w:divBdr>
                                </w:div>
                                <w:div w:id="83840195">
                                  <w:marLeft w:val="0"/>
                                  <w:marRight w:val="0"/>
                                  <w:marTop w:val="0"/>
                                  <w:marBottom w:val="0"/>
                                  <w:divBdr>
                                    <w:top w:val="none" w:sz="0" w:space="0" w:color="auto"/>
                                    <w:left w:val="none" w:sz="0" w:space="0" w:color="auto"/>
                                    <w:bottom w:val="none" w:sz="0" w:space="0" w:color="auto"/>
                                    <w:right w:val="none" w:sz="0" w:space="0" w:color="auto"/>
                                  </w:divBdr>
                                </w:div>
                                <w:div w:id="2061663892">
                                  <w:marLeft w:val="0"/>
                                  <w:marRight w:val="0"/>
                                  <w:marTop w:val="0"/>
                                  <w:marBottom w:val="0"/>
                                  <w:divBdr>
                                    <w:top w:val="none" w:sz="0" w:space="0" w:color="auto"/>
                                    <w:left w:val="none" w:sz="0" w:space="0" w:color="auto"/>
                                    <w:bottom w:val="none" w:sz="0" w:space="0" w:color="auto"/>
                                    <w:right w:val="none" w:sz="0" w:space="0" w:color="auto"/>
                                  </w:divBdr>
                                </w:div>
                                <w:div w:id="874927487">
                                  <w:marLeft w:val="0"/>
                                  <w:marRight w:val="0"/>
                                  <w:marTop w:val="0"/>
                                  <w:marBottom w:val="0"/>
                                  <w:divBdr>
                                    <w:top w:val="none" w:sz="0" w:space="0" w:color="auto"/>
                                    <w:left w:val="none" w:sz="0" w:space="0" w:color="auto"/>
                                    <w:bottom w:val="none" w:sz="0" w:space="0" w:color="auto"/>
                                    <w:right w:val="none" w:sz="0" w:space="0" w:color="auto"/>
                                  </w:divBdr>
                                </w:div>
                                <w:div w:id="2138795883">
                                  <w:marLeft w:val="0"/>
                                  <w:marRight w:val="0"/>
                                  <w:marTop w:val="0"/>
                                  <w:marBottom w:val="0"/>
                                  <w:divBdr>
                                    <w:top w:val="none" w:sz="0" w:space="0" w:color="auto"/>
                                    <w:left w:val="none" w:sz="0" w:space="0" w:color="auto"/>
                                    <w:bottom w:val="none" w:sz="0" w:space="0" w:color="auto"/>
                                    <w:right w:val="none" w:sz="0" w:space="0" w:color="auto"/>
                                  </w:divBdr>
                                </w:div>
                                <w:div w:id="370300164">
                                  <w:marLeft w:val="0"/>
                                  <w:marRight w:val="0"/>
                                  <w:marTop w:val="0"/>
                                  <w:marBottom w:val="0"/>
                                  <w:divBdr>
                                    <w:top w:val="none" w:sz="0" w:space="0" w:color="auto"/>
                                    <w:left w:val="none" w:sz="0" w:space="0" w:color="auto"/>
                                    <w:bottom w:val="none" w:sz="0" w:space="0" w:color="auto"/>
                                    <w:right w:val="none" w:sz="0" w:space="0" w:color="auto"/>
                                  </w:divBdr>
                                </w:div>
                                <w:div w:id="426661522">
                                  <w:marLeft w:val="0"/>
                                  <w:marRight w:val="0"/>
                                  <w:marTop w:val="0"/>
                                  <w:marBottom w:val="0"/>
                                  <w:divBdr>
                                    <w:top w:val="none" w:sz="0" w:space="0" w:color="auto"/>
                                    <w:left w:val="none" w:sz="0" w:space="0" w:color="auto"/>
                                    <w:bottom w:val="none" w:sz="0" w:space="0" w:color="auto"/>
                                    <w:right w:val="none" w:sz="0" w:space="0" w:color="auto"/>
                                  </w:divBdr>
                                </w:div>
                                <w:div w:id="1101874095">
                                  <w:marLeft w:val="0"/>
                                  <w:marRight w:val="0"/>
                                  <w:marTop w:val="0"/>
                                  <w:marBottom w:val="0"/>
                                  <w:divBdr>
                                    <w:top w:val="none" w:sz="0" w:space="0" w:color="auto"/>
                                    <w:left w:val="none" w:sz="0" w:space="0" w:color="auto"/>
                                    <w:bottom w:val="none" w:sz="0" w:space="0" w:color="auto"/>
                                    <w:right w:val="none" w:sz="0" w:space="0" w:color="auto"/>
                                  </w:divBdr>
                                </w:div>
                                <w:div w:id="873420795">
                                  <w:marLeft w:val="0"/>
                                  <w:marRight w:val="0"/>
                                  <w:marTop w:val="0"/>
                                  <w:marBottom w:val="0"/>
                                  <w:divBdr>
                                    <w:top w:val="none" w:sz="0" w:space="0" w:color="auto"/>
                                    <w:left w:val="none" w:sz="0" w:space="0" w:color="auto"/>
                                    <w:bottom w:val="none" w:sz="0" w:space="0" w:color="auto"/>
                                    <w:right w:val="none" w:sz="0" w:space="0" w:color="auto"/>
                                  </w:divBdr>
                                </w:div>
                              </w:divsChild>
                            </w:div>
                            <w:div w:id="1944921217">
                              <w:marLeft w:val="0"/>
                              <w:marRight w:val="0"/>
                              <w:marTop w:val="0"/>
                              <w:marBottom w:val="0"/>
                              <w:divBdr>
                                <w:top w:val="none" w:sz="0" w:space="0" w:color="auto"/>
                                <w:left w:val="none" w:sz="0" w:space="0" w:color="auto"/>
                                <w:bottom w:val="none" w:sz="0" w:space="0" w:color="auto"/>
                                <w:right w:val="none" w:sz="0" w:space="0" w:color="auto"/>
                              </w:divBdr>
                              <w:divsChild>
                                <w:div w:id="193738315">
                                  <w:marLeft w:val="0"/>
                                  <w:marRight w:val="0"/>
                                  <w:marTop w:val="0"/>
                                  <w:marBottom w:val="0"/>
                                  <w:divBdr>
                                    <w:top w:val="none" w:sz="0" w:space="0" w:color="auto"/>
                                    <w:left w:val="none" w:sz="0" w:space="0" w:color="auto"/>
                                    <w:bottom w:val="none" w:sz="0" w:space="0" w:color="auto"/>
                                    <w:right w:val="none" w:sz="0" w:space="0" w:color="auto"/>
                                  </w:divBdr>
                                </w:div>
                                <w:div w:id="1745376562">
                                  <w:marLeft w:val="0"/>
                                  <w:marRight w:val="0"/>
                                  <w:marTop w:val="0"/>
                                  <w:marBottom w:val="0"/>
                                  <w:divBdr>
                                    <w:top w:val="none" w:sz="0" w:space="0" w:color="auto"/>
                                    <w:left w:val="none" w:sz="0" w:space="0" w:color="auto"/>
                                    <w:bottom w:val="none" w:sz="0" w:space="0" w:color="auto"/>
                                    <w:right w:val="none" w:sz="0" w:space="0" w:color="auto"/>
                                  </w:divBdr>
                                </w:div>
                                <w:div w:id="210306200">
                                  <w:marLeft w:val="0"/>
                                  <w:marRight w:val="0"/>
                                  <w:marTop w:val="0"/>
                                  <w:marBottom w:val="0"/>
                                  <w:divBdr>
                                    <w:top w:val="none" w:sz="0" w:space="0" w:color="auto"/>
                                    <w:left w:val="none" w:sz="0" w:space="0" w:color="auto"/>
                                    <w:bottom w:val="none" w:sz="0" w:space="0" w:color="auto"/>
                                    <w:right w:val="none" w:sz="0" w:space="0" w:color="auto"/>
                                  </w:divBdr>
                                </w:div>
                                <w:div w:id="1164273099">
                                  <w:marLeft w:val="0"/>
                                  <w:marRight w:val="0"/>
                                  <w:marTop w:val="0"/>
                                  <w:marBottom w:val="0"/>
                                  <w:divBdr>
                                    <w:top w:val="none" w:sz="0" w:space="0" w:color="auto"/>
                                    <w:left w:val="none" w:sz="0" w:space="0" w:color="auto"/>
                                    <w:bottom w:val="none" w:sz="0" w:space="0" w:color="auto"/>
                                    <w:right w:val="none" w:sz="0" w:space="0" w:color="auto"/>
                                  </w:divBdr>
                                </w:div>
                                <w:div w:id="1419059701">
                                  <w:marLeft w:val="0"/>
                                  <w:marRight w:val="0"/>
                                  <w:marTop w:val="0"/>
                                  <w:marBottom w:val="0"/>
                                  <w:divBdr>
                                    <w:top w:val="none" w:sz="0" w:space="0" w:color="auto"/>
                                    <w:left w:val="none" w:sz="0" w:space="0" w:color="auto"/>
                                    <w:bottom w:val="none" w:sz="0" w:space="0" w:color="auto"/>
                                    <w:right w:val="none" w:sz="0" w:space="0" w:color="auto"/>
                                  </w:divBdr>
                                </w:div>
                                <w:div w:id="859006493">
                                  <w:marLeft w:val="0"/>
                                  <w:marRight w:val="0"/>
                                  <w:marTop w:val="0"/>
                                  <w:marBottom w:val="0"/>
                                  <w:divBdr>
                                    <w:top w:val="none" w:sz="0" w:space="0" w:color="auto"/>
                                    <w:left w:val="none" w:sz="0" w:space="0" w:color="auto"/>
                                    <w:bottom w:val="none" w:sz="0" w:space="0" w:color="auto"/>
                                    <w:right w:val="none" w:sz="0" w:space="0" w:color="auto"/>
                                  </w:divBdr>
                                </w:div>
                                <w:div w:id="439497553">
                                  <w:marLeft w:val="0"/>
                                  <w:marRight w:val="0"/>
                                  <w:marTop w:val="0"/>
                                  <w:marBottom w:val="0"/>
                                  <w:divBdr>
                                    <w:top w:val="none" w:sz="0" w:space="0" w:color="auto"/>
                                    <w:left w:val="none" w:sz="0" w:space="0" w:color="auto"/>
                                    <w:bottom w:val="none" w:sz="0" w:space="0" w:color="auto"/>
                                    <w:right w:val="none" w:sz="0" w:space="0" w:color="auto"/>
                                  </w:divBdr>
                                </w:div>
                                <w:div w:id="1270553099">
                                  <w:marLeft w:val="0"/>
                                  <w:marRight w:val="0"/>
                                  <w:marTop w:val="0"/>
                                  <w:marBottom w:val="0"/>
                                  <w:divBdr>
                                    <w:top w:val="none" w:sz="0" w:space="0" w:color="auto"/>
                                    <w:left w:val="none" w:sz="0" w:space="0" w:color="auto"/>
                                    <w:bottom w:val="none" w:sz="0" w:space="0" w:color="auto"/>
                                    <w:right w:val="none" w:sz="0" w:space="0" w:color="auto"/>
                                  </w:divBdr>
                                </w:div>
                                <w:div w:id="571506103">
                                  <w:marLeft w:val="0"/>
                                  <w:marRight w:val="0"/>
                                  <w:marTop w:val="0"/>
                                  <w:marBottom w:val="0"/>
                                  <w:divBdr>
                                    <w:top w:val="none" w:sz="0" w:space="0" w:color="auto"/>
                                    <w:left w:val="none" w:sz="0" w:space="0" w:color="auto"/>
                                    <w:bottom w:val="none" w:sz="0" w:space="0" w:color="auto"/>
                                    <w:right w:val="none" w:sz="0" w:space="0" w:color="auto"/>
                                  </w:divBdr>
                                </w:div>
                                <w:div w:id="2079357829">
                                  <w:marLeft w:val="0"/>
                                  <w:marRight w:val="0"/>
                                  <w:marTop w:val="0"/>
                                  <w:marBottom w:val="0"/>
                                  <w:divBdr>
                                    <w:top w:val="none" w:sz="0" w:space="0" w:color="auto"/>
                                    <w:left w:val="none" w:sz="0" w:space="0" w:color="auto"/>
                                    <w:bottom w:val="none" w:sz="0" w:space="0" w:color="auto"/>
                                    <w:right w:val="none" w:sz="0" w:space="0" w:color="auto"/>
                                  </w:divBdr>
                                </w:div>
                                <w:div w:id="1241259008">
                                  <w:marLeft w:val="0"/>
                                  <w:marRight w:val="0"/>
                                  <w:marTop w:val="0"/>
                                  <w:marBottom w:val="0"/>
                                  <w:divBdr>
                                    <w:top w:val="none" w:sz="0" w:space="0" w:color="auto"/>
                                    <w:left w:val="none" w:sz="0" w:space="0" w:color="auto"/>
                                    <w:bottom w:val="none" w:sz="0" w:space="0" w:color="auto"/>
                                    <w:right w:val="none" w:sz="0" w:space="0" w:color="auto"/>
                                  </w:divBdr>
                                </w:div>
                                <w:div w:id="1086920391">
                                  <w:marLeft w:val="0"/>
                                  <w:marRight w:val="0"/>
                                  <w:marTop w:val="0"/>
                                  <w:marBottom w:val="0"/>
                                  <w:divBdr>
                                    <w:top w:val="none" w:sz="0" w:space="0" w:color="auto"/>
                                    <w:left w:val="none" w:sz="0" w:space="0" w:color="auto"/>
                                    <w:bottom w:val="none" w:sz="0" w:space="0" w:color="auto"/>
                                    <w:right w:val="none" w:sz="0" w:space="0" w:color="auto"/>
                                  </w:divBdr>
                                </w:div>
                                <w:div w:id="1764035000">
                                  <w:marLeft w:val="0"/>
                                  <w:marRight w:val="0"/>
                                  <w:marTop w:val="0"/>
                                  <w:marBottom w:val="0"/>
                                  <w:divBdr>
                                    <w:top w:val="none" w:sz="0" w:space="0" w:color="auto"/>
                                    <w:left w:val="none" w:sz="0" w:space="0" w:color="auto"/>
                                    <w:bottom w:val="none" w:sz="0" w:space="0" w:color="auto"/>
                                    <w:right w:val="none" w:sz="0" w:space="0" w:color="auto"/>
                                  </w:divBdr>
                                </w:div>
                                <w:div w:id="1556625750">
                                  <w:marLeft w:val="0"/>
                                  <w:marRight w:val="0"/>
                                  <w:marTop w:val="0"/>
                                  <w:marBottom w:val="0"/>
                                  <w:divBdr>
                                    <w:top w:val="none" w:sz="0" w:space="0" w:color="auto"/>
                                    <w:left w:val="none" w:sz="0" w:space="0" w:color="auto"/>
                                    <w:bottom w:val="none" w:sz="0" w:space="0" w:color="auto"/>
                                    <w:right w:val="none" w:sz="0" w:space="0" w:color="auto"/>
                                  </w:divBdr>
                                </w:div>
                                <w:div w:id="541747531">
                                  <w:marLeft w:val="0"/>
                                  <w:marRight w:val="0"/>
                                  <w:marTop w:val="0"/>
                                  <w:marBottom w:val="0"/>
                                  <w:divBdr>
                                    <w:top w:val="none" w:sz="0" w:space="0" w:color="auto"/>
                                    <w:left w:val="none" w:sz="0" w:space="0" w:color="auto"/>
                                    <w:bottom w:val="none" w:sz="0" w:space="0" w:color="auto"/>
                                    <w:right w:val="none" w:sz="0" w:space="0" w:color="auto"/>
                                  </w:divBdr>
                                </w:div>
                                <w:div w:id="2040356134">
                                  <w:marLeft w:val="0"/>
                                  <w:marRight w:val="0"/>
                                  <w:marTop w:val="0"/>
                                  <w:marBottom w:val="0"/>
                                  <w:divBdr>
                                    <w:top w:val="none" w:sz="0" w:space="0" w:color="auto"/>
                                    <w:left w:val="none" w:sz="0" w:space="0" w:color="auto"/>
                                    <w:bottom w:val="none" w:sz="0" w:space="0" w:color="auto"/>
                                    <w:right w:val="none" w:sz="0" w:space="0" w:color="auto"/>
                                  </w:divBdr>
                                </w:div>
                                <w:div w:id="494884129">
                                  <w:marLeft w:val="0"/>
                                  <w:marRight w:val="0"/>
                                  <w:marTop w:val="0"/>
                                  <w:marBottom w:val="0"/>
                                  <w:divBdr>
                                    <w:top w:val="none" w:sz="0" w:space="0" w:color="auto"/>
                                    <w:left w:val="none" w:sz="0" w:space="0" w:color="auto"/>
                                    <w:bottom w:val="none" w:sz="0" w:space="0" w:color="auto"/>
                                    <w:right w:val="none" w:sz="0" w:space="0" w:color="auto"/>
                                  </w:divBdr>
                                </w:div>
                                <w:div w:id="3745345">
                                  <w:marLeft w:val="0"/>
                                  <w:marRight w:val="0"/>
                                  <w:marTop w:val="0"/>
                                  <w:marBottom w:val="0"/>
                                  <w:divBdr>
                                    <w:top w:val="none" w:sz="0" w:space="0" w:color="auto"/>
                                    <w:left w:val="none" w:sz="0" w:space="0" w:color="auto"/>
                                    <w:bottom w:val="none" w:sz="0" w:space="0" w:color="auto"/>
                                    <w:right w:val="none" w:sz="0" w:space="0" w:color="auto"/>
                                  </w:divBdr>
                                </w:div>
                                <w:div w:id="379935964">
                                  <w:marLeft w:val="0"/>
                                  <w:marRight w:val="0"/>
                                  <w:marTop w:val="0"/>
                                  <w:marBottom w:val="0"/>
                                  <w:divBdr>
                                    <w:top w:val="none" w:sz="0" w:space="0" w:color="auto"/>
                                    <w:left w:val="none" w:sz="0" w:space="0" w:color="auto"/>
                                    <w:bottom w:val="none" w:sz="0" w:space="0" w:color="auto"/>
                                    <w:right w:val="none" w:sz="0" w:space="0" w:color="auto"/>
                                  </w:divBdr>
                                </w:div>
                                <w:div w:id="1989892537">
                                  <w:marLeft w:val="0"/>
                                  <w:marRight w:val="0"/>
                                  <w:marTop w:val="0"/>
                                  <w:marBottom w:val="0"/>
                                  <w:divBdr>
                                    <w:top w:val="none" w:sz="0" w:space="0" w:color="auto"/>
                                    <w:left w:val="none" w:sz="0" w:space="0" w:color="auto"/>
                                    <w:bottom w:val="none" w:sz="0" w:space="0" w:color="auto"/>
                                    <w:right w:val="none" w:sz="0" w:space="0" w:color="auto"/>
                                  </w:divBdr>
                                </w:div>
                                <w:div w:id="672076819">
                                  <w:marLeft w:val="0"/>
                                  <w:marRight w:val="0"/>
                                  <w:marTop w:val="0"/>
                                  <w:marBottom w:val="0"/>
                                  <w:divBdr>
                                    <w:top w:val="none" w:sz="0" w:space="0" w:color="auto"/>
                                    <w:left w:val="none" w:sz="0" w:space="0" w:color="auto"/>
                                    <w:bottom w:val="none" w:sz="0" w:space="0" w:color="auto"/>
                                    <w:right w:val="none" w:sz="0" w:space="0" w:color="auto"/>
                                  </w:divBdr>
                                </w:div>
                                <w:div w:id="786236432">
                                  <w:marLeft w:val="0"/>
                                  <w:marRight w:val="0"/>
                                  <w:marTop w:val="0"/>
                                  <w:marBottom w:val="0"/>
                                  <w:divBdr>
                                    <w:top w:val="none" w:sz="0" w:space="0" w:color="auto"/>
                                    <w:left w:val="none" w:sz="0" w:space="0" w:color="auto"/>
                                    <w:bottom w:val="none" w:sz="0" w:space="0" w:color="auto"/>
                                    <w:right w:val="none" w:sz="0" w:space="0" w:color="auto"/>
                                  </w:divBdr>
                                </w:div>
                                <w:div w:id="1523938057">
                                  <w:marLeft w:val="0"/>
                                  <w:marRight w:val="0"/>
                                  <w:marTop w:val="0"/>
                                  <w:marBottom w:val="0"/>
                                  <w:divBdr>
                                    <w:top w:val="none" w:sz="0" w:space="0" w:color="auto"/>
                                    <w:left w:val="none" w:sz="0" w:space="0" w:color="auto"/>
                                    <w:bottom w:val="none" w:sz="0" w:space="0" w:color="auto"/>
                                    <w:right w:val="none" w:sz="0" w:space="0" w:color="auto"/>
                                  </w:divBdr>
                                </w:div>
                                <w:div w:id="1000933430">
                                  <w:marLeft w:val="0"/>
                                  <w:marRight w:val="0"/>
                                  <w:marTop w:val="0"/>
                                  <w:marBottom w:val="0"/>
                                  <w:divBdr>
                                    <w:top w:val="none" w:sz="0" w:space="0" w:color="auto"/>
                                    <w:left w:val="none" w:sz="0" w:space="0" w:color="auto"/>
                                    <w:bottom w:val="none" w:sz="0" w:space="0" w:color="auto"/>
                                    <w:right w:val="none" w:sz="0" w:space="0" w:color="auto"/>
                                  </w:divBdr>
                                </w:div>
                                <w:div w:id="2129859767">
                                  <w:marLeft w:val="0"/>
                                  <w:marRight w:val="0"/>
                                  <w:marTop w:val="0"/>
                                  <w:marBottom w:val="0"/>
                                  <w:divBdr>
                                    <w:top w:val="none" w:sz="0" w:space="0" w:color="auto"/>
                                    <w:left w:val="none" w:sz="0" w:space="0" w:color="auto"/>
                                    <w:bottom w:val="none" w:sz="0" w:space="0" w:color="auto"/>
                                    <w:right w:val="none" w:sz="0" w:space="0" w:color="auto"/>
                                  </w:divBdr>
                                </w:div>
                                <w:div w:id="1169977180">
                                  <w:marLeft w:val="0"/>
                                  <w:marRight w:val="0"/>
                                  <w:marTop w:val="0"/>
                                  <w:marBottom w:val="0"/>
                                  <w:divBdr>
                                    <w:top w:val="none" w:sz="0" w:space="0" w:color="auto"/>
                                    <w:left w:val="none" w:sz="0" w:space="0" w:color="auto"/>
                                    <w:bottom w:val="none" w:sz="0" w:space="0" w:color="auto"/>
                                    <w:right w:val="none" w:sz="0" w:space="0" w:color="auto"/>
                                  </w:divBdr>
                                </w:div>
                                <w:div w:id="1223176731">
                                  <w:marLeft w:val="0"/>
                                  <w:marRight w:val="0"/>
                                  <w:marTop w:val="0"/>
                                  <w:marBottom w:val="0"/>
                                  <w:divBdr>
                                    <w:top w:val="none" w:sz="0" w:space="0" w:color="auto"/>
                                    <w:left w:val="none" w:sz="0" w:space="0" w:color="auto"/>
                                    <w:bottom w:val="none" w:sz="0" w:space="0" w:color="auto"/>
                                    <w:right w:val="none" w:sz="0" w:space="0" w:color="auto"/>
                                  </w:divBdr>
                                </w:div>
                                <w:div w:id="1241791925">
                                  <w:marLeft w:val="0"/>
                                  <w:marRight w:val="0"/>
                                  <w:marTop w:val="0"/>
                                  <w:marBottom w:val="0"/>
                                  <w:divBdr>
                                    <w:top w:val="none" w:sz="0" w:space="0" w:color="auto"/>
                                    <w:left w:val="none" w:sz="0" w:space="0" w:color="auto"/>
                                    <w:bottom w:val="none" w:sz="0" w:space="0" w:color="auto"/>
                                    <w:right w:val="none" w:sz="0" w:space="0" w:color="auto"/>
                                  </w:divBdr>
                                </w:div>
                                <w:div w:id="1782383550">
                                  <w:marLeft w:val="0"/>
                                  <w:marRight w:val="0"/>
                                  <w:marTop w:val="0"/>
                                  <w:marBottom w:val="0"/>
                                  <w:divBdr>
                                    <w:top w:val="none" w:sz="0" w:space="0" w:color="auto"/>
                                    <w:left w:val="none" w:sz="0" w:space="0" w:color="auto"/>
                                    <w:bottom w:val="none" w:sz="0" w:space="0" w:color="auto"/>
                                    <w:right w:val="none" w:sz="0" w:space="0" w:color="auto"/>
                                  </w:divBdr>
                                </w:div>
                                <w:div w:id="98644614">
                                  <w:marLeft w:val="0"/>
                                  <w:marRight w:val="0"/>
                                  <w:marTop w:val="0"/>
                                  <w:marBottom w:val="0"/>
                                  <w:divBdr>
                                    <w:top w:val="none" w:sz="0" w:space="0" w:color="auto"/>
                                    <w:left w:val="none" w:sz="0" w:space="0" w:color="auto"/>
                                    <w:bottom w:val="none" w:sz="0" w:space="0" w:color="auto"/>
                                    <w:right w:val="none" w:sz="0" w:space="0" w:color="auto"/>
                                  </w:divBdr>
                                </w:div>
                                <w:div w:id="1345984758">
                                  <w:marLeft w:val="0"/>
                                  <w:marRight w:val="0"/>
                                  <w:marTop w:val="0"/>
                                  <w:marBottom w:val="0"/>
                                  <w:divBdr>
                                    <w:top w:val="none" w:sz="0" w:space="0" w:color="auto"/>
                                    <w:left w:val="none" w:sz="0" w:space="0" w:color="auto"/>
                                    <w:bottom w:val="none" w:sz="0" w:space="0" w:color="auto"/>
                                    <w:right w:val="none" w:sz="0" w:space="0" w:color="auto"/>
                                  </w:divBdr>
                                </w:div>
                                <w:div w:id="713970833">
                                  <w:marLeft w:val="0"/>
                                  <w:marRight w:val="0"/>
                                  <w:marTop w:val="0"/>
                                  <w:marBottom w:val="0"/>
                                  <w:divBdr>
                                    <w:top w:val="none" w:sz="0" w:space="0" w:color="auto"/>
                                    <w:left w:val="none" w:sz="0" w:space="0" w:color="auto"/>
                                    <w:bottom w:val="none" w:sz="0" w:space="0" w:color="auto"/>
                                    <w:right w:val="none" w:sz="0" w:space="0" w:color="auto"/>
                                  </w:divBdr>
                                </w:div>
                                <w:div w:id="1859539160">
                                  <w:marLeft w:val="0"/>
                                  <w:marRight w:val="0"/>
                                  <w:marTop w:val="0"/>
                                  <w:marBottom w:val="0"/>
                                  <w:divBdr>
                                    <w:top w:val="none" w:sz="0" w:space="0" w:color="auto"/>
                                    <w:left w:val="none" w:sz="0" w:space="0" w:color="auto"/>
                                    <w:bottom w:val="none" w:sz="0" w:space="0" w:color="auto"/>
                                    <w:right w:val="none" w:sz="0" w:space="0" w:color="auto"/>
                                  </w:divBdr>
                                </w:div>
                                <w:div w:id="408962727">
                                  <w:marLeft w:val="0"/>
                                  <w:marRight w:val="0"/>
                                  <w:marTop w:val="0"/>
                                  <w:marBottom w:val="0"/>
                                  <w:divBdr>
                                    <w:top w:val="none" w:sz="0" w:space="0" w:color="auto"/>
                                    <w:left w:val="none" w:sz="0" w:space="0" w:color="auto"/>
                                    <w:bottom w:val="none" w:sz="0" w:space="0" w:color="auto"/>
                                    <w:right w:val="none" w:sz="0" w:space="0" w:color="auto"/>
                                  </w:divBdr>
                                </w:div>
                                <w:div w:id="38558312">
                                  <w:marLeft w:val="0"/>
                                  <w:marRight w:val="0"/>
                                  <w:marTop w:val="0"/>
                                  <w:marBottom w:val="0"/>
                                  <w:divBdr>
                                    <w:top w:val="none" w:sz="0" w:space="0" w:color="auto"/>
                                    <w:left w:val="none" w:sz="0" w:space="0" w:color="auto"/>
                                    <w:bottom w:val="none" w:sz="0" w:space="0" w:color="auto"/>
                                    <w:right w:val="none" w:sz="0" w:space="0" w:color="auto"/>
                                  </w:divBdr>
                                </w:div>
                                <w:div w:id="1731734102">
                                  <w:marLeft w:val="0"/>
                                  <w:marRight w:val="0"/>
                                  <w:marTop w:val="0"/>
                                  <w:marBottom w:val="0"/>
                                  <w:divBdr>
                                    <w:top w:val="none" w:sz="0" w:space="0" w:color="auto"/>
                                    <w:left w:val="none" w:sz="0" w:space="0" w:color="auto"/>
                                    <w:bottom w:val="none" w:sz="0" w:space="0" w:color="auto"/>
                                    <w:right w:val="none" w:sz="0" w:space="0" w:color="auto"/>
                                  </w:divBdr>
                                </w:div>
                                <w:div w:id="939140751">
                                  <w:marLeft w:val="0"/>
                                  <w:marRight w:val="0"/>
                                  <w:marTop w:val="0"/>
                                  <w:marBottom w:val="0"/>
                                  <w:divBdr>
                                    <w:top w:val="none" w:sz="0" w:space="0" w:color="auto"/>
                                    <w:left w:val="none" w:sz="0" w:space="0" w:color="auto"/>
                                    <w:bottom w:val="none" w:sz="0" w:space="0" w:color="auto"/>
                                    <w:right w:val="none" w:sz="0" w:space="0" w:color="auto"/>
                                  </w:divBdr>
                                </w:div>
                                <w:div w:id="1605113717">
                                  <w:marLeft w:val="0"/>
                                  <w:marRight w:val="0"/>
                                  <w:marTop w:val="0"/>
                                  <w:marBottom w:val="0"/>
                                  <w:divBdr>
                                    <w:top w:val="none" w:sz="0" w:space="0" w:color="auto"/>
                                    <w:left w:val="none" w:sz="0" w:space="0" w:color="auto"/>
                                    <w:bottom w:val="none" w:sz="0" w:space="0" w:color="auto"/>
                                    <w:right w:val="none" w:sz="0" w:space="0" w:color="auto"/>
                                  </w:divBdr>
                                </w:div>
                                <w:div w:id="1793208764">
                                  <w:marLeft w:val="0"/>
                                  <w:marRight w:val="0"/>
                                  <w:marTop w:val="0"/>
                                  <w:marBottom w:val="0"/>
                                  <w:divBdr>
                                    <w:top w:val="none" w:sz="0" w:space="0" w:color="auto"/>
                                    <w:left w:val="none" w:sz="0" w:space="0" w:color="auto"/>
                                    <w:bottom w:val="none" w:sz="0" w:space="0" w:color="auto"/>
                                    <w:right w:val="none" w:sz="0" w:space="0" w:color="auto"/>
                                  </w:divBdr>
                                </w:div>
                                <w:div w:id="273556362">
                                  <w:marLeft w:val="0"/>
                                  <w:marRight w:val="0"/>
                                  <w:marTop w:val="0"/>
                                  <w:marBottom w:val="0"/>
                                  <w:divBdr>
                                    <w:top w:val="none" w:sz="0" w:space="0" w:color="auto"/>
                                    <w:left w:val="none" w:sz="0" w:space="0" w:color="auto"/>
                                    <w:bottom w:val="none" w:sz="0" w:space="0" w:color="auto"/>
                                    <w:right w:val="none" w:sz="0" w:space="0" w:color="auto"/>
                                  </w:divBdr>
                                </w:div>
                                <w:div w:id="2086952232">
                                  <w:marLeft w:val="0"/>
                                  <w:marRight w:val="0"/>
                                  <w:marTop w:val="0"/>
                                  <w:marBottom w:val="0"/>
                                  <w:divBdr>
                                    <w:top w:val="none" w:sz="0" w:space="0" w:color="auto"/>
                                    <w:left w:val="none" w:sz="0" w:space="0" w:color="auto"/>
                                    <w:bottom w:val="none" w:sz="0" w:space="0" w:color="auto"/>
                                    <w:right w:val="none" w:sz="0" w:space="0" w:color="auto"/>
                                  </w:divBdr>
                                </w:div>
                                <w:div w:id="1624845014">
                                  <w:marLeft w:val="0"/>
                                  <w:marRight w:val="0"/>
                                  <w:marTop w:val="0"/>
                                  <w:marBottom w:val="0"/>
                                  <w:divBdr>
                                    <w:top w:val="none" w:sz="0" w:space="0" w:color="auto"/>
                                    <w:left w:val="none" w:sz="0" w:space="0" w:color="auto"/>
                                    <w:bottom w:val="none" w:sz="0" w:space="0" w:color="auto"/>
                                    <w:right w:val="none" w:sz="0" w:space="0" w:color="auto"/>
                                  </w:divBdr>
                                </w:div>
                                <w:div w:id="1551308418">
                                  <w:marLeft w:val="0"/>
                                  <w:marRight w:val="0"/>
                                  <w:marTop w:val="0"/>
                                  <w:marBottom w:val="0"/>
                                  <w:divBdr>
                                    <w:top w:val="none" w:sz="0" w:space="0" w:color="auto"/>
                                    <w:left w:val="none" w:sz="0" w:space="0" w:color="auto"/>
                                    <w:bottom w:val="none" w:sz="0" w:space="0" w:color="auto"/>
                                    <w:right w:val="none" w:sz="0" w:space="0" w:color="auto"/>
                                  </w:divBdr>
                                </w:div>
                                <w:div w:id="91319577">
                                  <w:marLeft w:val="0"/>
                                  <w:marRight w:val="0"/>
                                  <w:marTop w:val="0"/>
                                  <w:marBottom w:val="0"/>
                                  <w:divBdr>
                                    <w:top w:val="none" w:sz="0" w:space="0" w:color="auto"/>
                                    <w:left w:val="none" w:sz="0" w:space="0" w:color="auto"/>
                                    <w:bottom w:val="none" w:sz="0" w:space="0" w:color="auto"/>
                                    <w:right w:val="none" w:sz="0" w:space="0" w:color="auto"/>
                                  </w:divBdr>
                                </w:div>
                                <w:div w:id="2017417119">
                                  <w:marLeft w:val="0"/>
                                  <w:marRight w:val="0"/>
                                  <w:marTop w:val="0"/>
                                  <w:marBottom w:val="0"/>
                                  <w:divBdr>
                                    <w:top w:val="none" w:sz="0" w:space="0" w:color="auto"/>
                                    <w:left w:val="none" w:sz="0" w:space="0" w:color="auto"/>
                                    <w:bottom w:val="none" w:sz="0" w:space="0" w:color="auto"/>
                                    <w:right w:val="none" w:sz="0" w:space="0" w:color="auto"/>
                                  </w:divBdr>
                                </w:div>
                                <w:div w:id="2125421720">
                                  <w:marLeft w:val="0"/>
                                  <w:marRight w:val="0"/>
                                  <w:marTop w:val="0"/>
                                  <w:marBottom w:val="0"/>
                                  <w:divBdr>
                                    <w:top w:val="none" w:sz="0" w:space="0" w:color="auto"/>
                                    <w:left w:val="none" w:sz="0" w:space="0" w:color="auto"/>
                                    <w:bottom w:val="none" w:sz="0" w:space="0" w:color="auto"/>
                                    <w:right w:val="none" w:sz="0" w:space="0" w:color="auto"/>
                                  </w:divBdr>
                                </w:div>
                                <w:div w:id="1155799194">
                                  <w:marLeft w:val="0"/>
                                  <w:marRight w:val="0"/>
                                  <w:marTop w:val="0"/>
                                  <w:marBottom w:val="0"/>
                                  <w:divBdr>
                                    <w:top w:val="none" w:sz="0" w:space="0" w:color="auto"/>
                                    <w:left w:val="none" w:sz="0" w:space="0" w:color="auto"/>
                                    <w:bottom w:val="none" w:sz="0" w:space="0" w:color="auto"/>
                                    <w:right w:val="none" w:sz="0" w:space="0" w:color="auto"/>
                                  </w:divBdr>
                                </w:div>
                                <w:div w:id="1628464692">
                                  <w:marLeft w:val="0"/>
                                  <w:marRight w:val="0"/>
                                  <w:marTop w:val="0"/>
                                  <w:marBottom w:val="0"/>
                                  <w:divBdr>
                                    <w:top w:val="none" w:sz="0" w:space="0" w:color="auto"/>
                                    <w:left w:val="none" w:sz="0" w:space="0" w:color="auto"/>
                                    <w:bottom w:val="none" w:sz="0" w:space="0" w:color="auto"/>
                                    <w:right w:val="none" w:sz="0" w:space="0" w:color="auto"/>
                                  </w:divBdr>
                                </w:div>
                                <w:div w:id="1838841457">
                                  <w:marLeft w:val="0"/>
                                  <w:marRight w:val="0"/>
                                  <w:marTop w:val="0"/>
                                  <w:marBottom w:val="0"/>
                                  <w:divBdr>
                                    <w:top w:val="none" w:sz="0" w:space="0" w:color="auto"/>
                                    <w:left w:val="none" w:sz="0" w:space="0" w:color="auto"/>
                                    <w:bottom w:val="none" w:sz="0" w:space="0" w:color="auto"/>
                                    <w:right w:val="none" w:sz="0" w:space="0" w:color="auto"/>
                                  </w:divBdr>
                                </w:div>
                                <w:div w:id="1635795290">
                                  <w:marLeft w:val="0"/>
                                  <w:marRight w:val="0"/>
                                  <w:marTop w:val="0"/>
                                  <w:marBottom w:val="0"/>
                                  <w:divBdr>
                                    <w:top w:val="none" w:sz="0" w:space="0" w:color="auto"/>
                                    <w:left w:val="none" w:sz="0" w:space="0" w:color="auto"/>
                                    <w:bottom w:val="none" w:sz="0" w:space="0" w:color="auto"/>
                                    <w:right w:val="none" w:sz="0" w:space="0" w:color="auto"/>
                                  </w:divBdr>
                                </w:div>
                                <w:div w:id="810630656">
                                  <w:marLeft w:val="0"/>
                                  <w:marRight w:val="0"/>
                                  <w:marTop w:val="0"/>
                                  <w:marBottom w:val="0"/>
                                  <w:divBdr>
                                    <w:top w:val="none" w:sz="0" w:space="0" w:color="auto"/>
                                    <w:left w:val="none" w:sz="0" w:space="0" w:color="auto"/>
                                    <w:bottom w:val="none" w:sz="0" w:space="0" w:color="auto"/>
                                    <w:right w:val="none" w:sz="0" w:space="0" w:color="auto"/>
                                  </w:divBdr>
                                </w:div>
                                <w:div w:id="437484510">
                                  <w:marLeft w:val="0"/>
                                  <w:marRight w:val="0"/>
                                  <w:marTop w:val="0"/>
                                  <w:marBottom w:val="0"/>
                                  <w:divBdr>
                                    <w:top w:val="none" w:sz="0" w:space="0" w:color="auto"/>
                                    <w:left w:val="none" w:sz="0" w:space="0" w:color="auto"/>
                                    <w:bottom w:val="none" w:sz="0" w:space="0" w:color="auto"/>
                                    <w:right w:val="none" w:sz="0" w:space="0" w:color="auto"/>
                                  </w:divBdr>
                                </w:div>
                                <w:div w:id="651720006">
                                  <w:marLeft w:val="0"/>
                                  <w:marRight w:val="0"/>
                                  <w:marTop w:val="0"/>
                                  <w:marBottom w:val="0"/>
                                  <w:divBdr>
                                    <w:top w:val="none" w:sz="0" w:space="0" w:color="auto"/>
                                    <w:left w:val="none" w:sz="0" w:space="0" w:color="auto"/>
                                    <w:bottom w:val="none" w:sz="0" w:space="0" w:color="auto"/>
                                    <w:right w:val="none" w:sz="0" w:space="0" w:color="auto"/>
                                  </w:divBdr>
                                </w:div>
                                <w:div w:id="622419605">
                                  <w:marLeft w:val="0"/>
                                  <w:marRight w:val="0"/>
                                  <w:marTop w:val="0"/>
                                  <w:marBottom w:val="0"/>
                                  <w:divBdr>
                                    <w:top w:val="none" w:sz="0" w:space="0" w:color="auto"/>
                                    <w:left w:val="none" w:sz="0" w:space="0" w:color="auto"/>
                                    <w:bottom w:val="none" w:sz="0" w:space="0" w:color="auto"/>
                                    <w:right w:val="none" w:sz="0" w:space="0" w:color="auto"/>
                                  </w:divBdr>
                                </w:div>
                                <w:div w:id="518354558">
                                  <w:marLeft w:val="0"/>
                                  <w:marRight w:val="0"/>
                                  <w:marTop w:val="0"/>
                                  <w:marBottom w:val="0"/>
                                  <w:divBdr>
                                    <w:top w:val="none" w:sz="0" w:space="0" w:color="auto"/>
                                    <w:left w:val="none" w:sz="0" w:space="0" w:color="auto"/>
                                    <w:bottom w:val="none" w:sz="0" w:space="0" w:color="auto"/>
                                    <w:right w:val="none" w:sz="0" w:space="0" w:color="auto"/>
                                  </w:divBdr>
                                </w:div>
                                <w:div w:id="1881898131">
                                  <w:marLeft w:val="0"/>
                                  <w:marRight w:val="0"/>
                                  <w:marTop w:val="0"/>
                                  <w:marBottom w:val="0"/>
                                  <w:divBdr>
                                    <w:top w:val="none" w:sz="0" w:space="0" w:color="auto"/>
                                    <w:left w:val="none" w:sz="0" w:space="0" w:color="auto"/>
                                    <w:bottom w:val="none" w:sz="0" w:space="0" w:color="auto"/>
                                    <w:right w:val="none" w:sz="0" w:space="0" w:color="auto"/>
                                  </w:divBdr>
                                </w:div>
                                <w:div w:id="1277710637">
                                  <w:marLeft w:val="0"/>
                                  <w:marRight w:val="0"/>
                                  <w:marTop w:val="0"/>
                                  <w:marBottom w:val="0"/>
                                  <w:divBdr>
                                    <w:top w:val="none" w:sz="0" w:space="0" w:color="auto"/>
                                    <w:left w:val="none" w:sz="0" w:space="0" w:color="auto"/>
                                    <w:bottom w:val="none" w:sz="0" w:space="0" w:color="auto"/>
                                    <w:right w:val="none" w:sz="0" w:space="0" w:color="auto"/>
                                  </w:divBdr>
                                </w:div>
                                <w:div w:id="1440568151">
                                  <w:marLeft w:val="0"/>
                                  <w:marRight w:val="0"/>
                                  <w:marTop w:val="0"/>
                                  <w:marBottom w:val="0"/>
                                  <w:divBdr>
                                    <w:top w:val="none" w:sz="0" w:space="0" w:color="auto"/>
                                    <w:left w:val="none" w:sz="0" w:space="0" w:color="auto"/>
                                    <w:bottom w:val="none" w:sz="0" w:space="0" w:color="auto"/>
                                    <w:right w:val="none" w:sz="0" w:space="0" w:color="auto"/>
                                  </w:divBdr>
                                </w:div>
                                <w:div w:id="1563829955">
                                  <w:marLeft w:val="0"/>
                                  <w:marRight w:val="0"/>
                                  <w:marTop w:val="0"/>
                                  <w:marBottom w:val="0"/>
                                  <w:divBdr>
                                    <w:top w:val="none" w:sz="0" w:space="0" w:color="auto"/>
                                    <w:left w:val="none" w:sz="0" w:space="0" w:color="auto"/>
                                    <w:bottom w:val="none" w:sz="0" w:space="0" w:color="auto"/>
                                    <w:right w:val="none" w:sz="0" w:space="0" w:color="auto"/>
                                  </w:divBdr>
                                </w:div>
                                <w:div w:id="199249621">
                                  <w:marLeft w:val="0"/>
                                  <w:marRight w:val="0"/>
                                  <w:marTop w:val="0"/>
                                  <w:marBottom w:val="0"/>
                                  <w:divBdr>
                                    <w:top w:val="none" w:sz="0" w:space="0" w:color="auto"/>
                                    <w:left w:val="none" w:sz="0" w:space="0" w:color="auto"/>
                                    <w:bottom w:val="none" w:sz="0" w:space="0" w:color="auto"/>
                                    <w:right w:val="none" w:sz="0" w:space="0" w:color="auto"/>
                                  </w:divBdr>
                                </w:div>
                                <w:div w:id="1457092721">
                                  <w:marLeft w:val="0"/>
                                  <w:marRight w:val="0"/>
                                  <w:marTop w:val="0"/>
                                  <w:marBottom w:val="0"/>
                                  <w:divBdr>
                                    <w:top w:val="none" w:sz="0" w:space="0" w:color="auto"/>
                                    <w:left w:val="none" w:sz="0" w:space="0" w:color="auto"/>
                                    <w:bottom w:val="none" w:sz="0" w:space="0" w:color="auto"/>
                                    <w:right w:val="none" w:sz="0" w:space="0" w:color="auto"/>
                                  </w:divBdr>
                                </w:div>
                                <w:div w:id="1048458352">
                                  <w:marLeft w:val="0"/>
                                  <w:marRight w:val="0"/>
                                  <w:marTop w:val="0"/>
                                  <w:marBottom w:val="0"/>
                                  <w:divBdr>
                                    <w:top w:val="none" w:sz="0" w:space="0" w:color="auto"/>
                                    <w:left w:val="none" w:sz="0" w:space="0" w:color="auto"/>
                                    <w:bottom w:val="none" w:sz="0" w:space="0" w:color="auto"/>
                                    <w:right w:val="none" w:sz="0" w:space="0" w:color="auto"/>
                                  </w:divBdr>
                                </w:div>
                                <w:div w:id="863983250">
                                  <w:marLeft w:val="0"/>
                                  <w:marRight w:val="0"/>
                                  <w:marTop w:val="0"/>
                                  <w:marBottom w:val="0"/>
                                  <w:divBdr>
                                    <w:top w:val="none" w:sz="0" w:space="0" w:color="auto"/>
                                    <w:left w:val="none" w:sz="0" w:space="0" w:color="auto"/>
                                    <w:bottom w:val="none" w:sz="0" w:space="0" w:color="auto"/>
                                    <w:right w:val="none" w:sz="0" w:space="0" w:color="auto"/>
                                  </w:divBdr>
                                </w:div>
                                <w:div w:id="877208560">
                                  <w:marLeft w:val="0"/>
                                  <w:marRight w:val="0"/>
                                  <w:marTop w:val="0"/>
                                  <w:marBottom w:val="0"/>
                                  <w:divBdr>
                                    <w:top w:val="none" w:sz="0" w:space="0" w:color="auto"/>
                                    <w:left w:val="none" w:sz="0" w:space="0" w:color="auto"/>
                                    <w:bottom w:val="none" w:sz="0" w:space="0" w:color="auto"/>
                                    <w:right w:val="none" w:sz="0" w:space="0" w:color="auto"/>
                                  </w:divBdr>
                                </w:div>
                                <w:div w:id="1203517496">
                                  <w:marLeft w:val="0"/>
                                  <w:marRight w:val="0"/>
                                  <w:marTop w:val="0"/>
                                  <w:marBottom w:val="0"/>
                                  <w:divBdr>
                                    <w:top w:val="none" w:sz="0" w:space="0" w:color="auto"/>
                                    <w:left w:val="none" w:sz="0" w:space="0" w:color="auto"/>
                                    <w:bottom w:val="none" w:sz="0" w:space="0" w:color="auto"/>
                                    <w:right w:val="none" w:sz="0" w:space="0" w:color="auto"/>
                                  </w:divBdr>
                                </w:div>
                                <w:div w:id="1493368962">
                                  <w:marLeft w:val="0"/>
                                  <w:marRight w:val="0"/>
                                  <w:marTop w:val="0"/>
                                  <w:marBottom w:val="0"/>
                                  <w:divBdr>
                                    <w:top w:val="none" w:sz="0" w:space="0" w:color="auto"/>
                                    <w:left w:val="none" w:sz="0" w:space="0" w:color="auto"/>
                                    <w:bottom w:val="none" w:sz="0" w:space="0" w:color="auto"/>
                                    <w:right w:val="none" w:sz="0" w:space="0" w:color="auto"/>
                                  </w:divBdr>
                                </w:div>
                              </w:divsChild>
                            </w:div>
                            <w:div w:id="891160587">
                              <w:marLeft w:val="0"/>
                              <w:marRight w:val="0"/>
                              <w:marTop w:val="0"/>
                              <w:marBottom w:val="0"/>
                              <w:divBdr>
                                <w:top w:val="none" w:sz="0" w:space="0" w:color="auto"/>
                                <w:left w:val="none" w:sz="0" w:space="0" w:color="auto"/>
                                <w:bottom w:val="none" w:sz="0" w:space="0" w:color="auto"/>
                                <w:right w:val="none" w:sz="0" w:space="0" w:color="auto"/>
                              </w:divBdr>
                              <w:divsChild>
                                <w:div w:id="942689136">
                                  <w:marLeft w:val="0"/>
                                  <w:marRight w:val="0"/>
                                  <w:marTop w:val="0"/>
                                  <w:marBottom w:val="0"/>
                                  <w:divBdr>
                                    <w:top w:val="none" w:sz="0" w:space="0" w:color="auto"/>
                                    <w:left w:val="none" w:sz="0" w:space="0" w:color="auto"/>
                                    <w:bottom w:val="none" w:sz="0" w:space="0" w:color="auto"/>
                                    <w:right w:val="none" w:sz="0" w:space="0" w:color="auto"/>
                                  </w:divBdr>
                                </w:div>
                                <w:div w:id="644090069">
                                  <w:marLeft w:val="0"/>
                                  <w:marRight w:val="0"/>
                                  <w:marTop w:val="0"/>
                                  <w:marBottom w:val="0"/>
                                  <w:divBdr>
                                    <w:top w:val="none" w:sz="0" w:space="0" w:color="auto"/>
                                    <w:left w:val="none" w:sz="0" w:space="0" w:color="auto"/>
                                    <w:bottom w:val="none" w:sz="0" w:space="0" w:color="auto"/>
                                    <w:right w:val="none" w:sz="0" w:space="0" w:color="auto"/>
                                  </w:divBdr>
                                </w:div>
                                <w:div w:id="1667437122">
                                  <w:marLeft w:val="0"/>
                                  <w:marRight w:val="0"/>
                                  <w:marTop w:val="0"/>
                                  <w:marBottom w:val="0"/>
                                  <w:divBdr>
                                    <w:top w:val="none" w:sz="0" w:space="0" w:color="auto"/>
                                    <w:left w:val="none" w:sz="0" w:space="0" w:color="auto"/>
                                    <w:bottom w:val="none" w:sz="0" w:space="0" w:color="auto"/>
                                    <w:right w:val="none" w:sz="0" w:space="0" w:color="auto"/>
                                  </w:divBdr>
                                </w:div>
                                <w:div w:id="1881285735">
                                  <w:marLeft w:val="0"/>
                                  <w:marRight w:val="0"/>
                                  <w:marTop w:val="0"/>
                                  <w:marBottom w:val="0"/>
                                  <w:divBdr>
                                    <w:top w:val="none" w:sz="0" w:space="0" w:color="auto"/>
                                    <w:left w:val="none" w:sz="0" w:space="0" w:color="auto"/>
                                    <w:bottom w:val="none" w:sz="0" w:space="0" w:color="auto"/>
                                    <w:right w:val="none" w:sz="0" w:space="0" w:color="auto"/>
                                  </w:divBdr>
                                </w:div>
                                <w:div w:id="161509820">
                                  <w:marLeft w:val="0"/>
                                  <w:marRight w:val="0"/>
                                  <w:marTop w:val="0"/>
                                  <w:marBottom w:val="0"/>
                                  <w:divBdr>
                                    <w:top w:val="none" w:sz="0" w:space="0" w:color="auto"/>
                                    <w:left w:val="none" w:sz="0" w:space="0" w:color="auto"/>
                                    <w:bottom w:val="none" w:sz="0" w:space="0" w:color="auto"/>
                                    <w:right w:val="none" w:sz="0" w:space="0" w:color="auto"/>
                                  </w:divBdr>
                                </w:div>
                                <w:div w:id="1391883557">
                                  <w:marLeft w:val="0"/>
                                  <w:marRight w:val="0"/>
                                  <w:marTop w:val="0"/>
                                  <w:marBottom w:val="0"/>
                                  <w:divBdr>
                                    <w:top w:val="none" w:sz="0" w:space="0" w:color="auto"/>
                                    <w:left w:val="none" w:sz="0" w:space="0" w:color="auto"/>
                                    <w:bottom w:val="none" w:sz="0" w:space="0" w:color="auto"/>
                                    <w:right w:val="none" w:sz="0" w:space="0" w:color="auto"/>
                                  </w:divBdr>
                                </w:div>
                                <w:div w:id="861554478">
                                  <w:marLeft w:val="0"/>
                                  <w:marRight w:val="0"/>
                                  <w:marTop w:val="0"/>
                                  <w:marBottom w:val="0"/>
                                  <w:divBdr>
                                    <w:top w:val="none" w:sz="0" w:space="0" w:color="auto"/>
                                    <w:left w:val="none" w:sz="0" w:space="0" w:color="auto"/>
                                    <w:bottom w:val="none" w:sz="0" w:space="0" w:color="auto"/>
                                    <w:right w:val="none" w:sz="0" w:space="0" w:color="auto"/>
                                  </w:divBdr>
                                </w:div>
                                <w:div w:id="1284461854">
                                  <w:marLeft w:val="0"/>
                                  <w:marRight w:val="0"/>
                                  <w:marTop w:val="0"/>
                                  <w:marBottom w:val="0"/>
                                  <w:divBdr>
                                    <w:top w:val="none" w:sz="0" w:space="0" w:color="auto"/>
                                    <w:left w:val="none" w:sz="0" w:space="0" w:color="auto"/>
                                    <w:bottom w:val="none" w:sz="0" w:space="0" w:color="auto"/>
                                    <w:right w:val="none" w:sz="0" w:space="0" w:color="auto"/>
                                  </w:divBdr>
                                </w:div>
                                <w:div w:id="311107472">
                                  <w:marLeft w:val="0"/>
                                  <w:marRight w:val="0"/>
                                  <w:marTop w:val="0"/>
                                  <w:marBottom w:val="0"/>
                                  <w:divBdr>
                                    <w:top w:val="none" w:sz="0" w:space="0" w:color="auto"/>
                                    <w:left w:val="none" w:sz="0" w:space="0" w:color="auto"/>
                                    <w:bottom w:val="none" w:sz="0" w:space="0" w:color="auto"/>
                                    <w:right w:val="none" w:sz="0" w:space="0" w:color="auto"/>
                                  </w:divBdr>
                                </w:div>
                                <w:div w:id="1767924091">
                                  <w:marLeft w:val="0"/>
                                  <w:marRight w:val="0"/>
                                  <w:marTop w:val="0"/>
                                  <w:marBottom w:val="0"/>
                                  <w:divBdr>
                                    <w:top w:val="none" w:sz="0" w:space="0" w:color="auto"/>
                                    <w:left w:val="none" w:sz="0" w:space="0" w:color="auto"/>
                                    <w:bottom w:val="none" w:sz="0" w:space="0" w:color="auto"/>
                                    <w:right w:val="none" w:sz="0" w:space="0" w:color="auto"/>
                                  </w:divBdr>
                                </w:div>
                                <w:div w:id="1147211064">
                                  <w:marLeft w:val="0"/>
                                  <w:marRight w:val="0"/>
                                  <w:marTop w:val="0"/>
                                  <w:marBottom w:val="0"/>
                                  <w:divBdr>
                                    <w:top w:val="none" w:sz="0" w:space="0" w:color="auto"/>
                                    <w:left w:val="none" w:sz="0" w:space="0" w:color="auto"/>
                                    <w:bottom w:val="none" w:sz="0" w:space="0" w:color="auto"/>
                                    <w:right w:val="none" w:sz="0" w:space="0" w:color="auto"/>
                                  </w:divBdr>
                                </w:div>
                                <w:div w:id="548228118">
                                  <w:marLeft w:val="0"/>
                                  <w:marRight w:val="0"/>
                                  <w:marTop w:val="0"/>
                                  <w:marBottom w:val="0"/>
                                  <w:divBdr>
                                    <w:top w:val="none" w:sz="0" w:space="0" w:color="auto"/>
                                    <w:left w:val="none" w:sz="0" w:space="0" w:color="auto"/>
                                    <w:bottom w:val="none" w:sz="0" w:space="0" w:color="auto"/>
                                    <w:right w:val="none" w:sz="0" w:space="0" w:color="auto"/>
                                  </w:divBdr>
                                </w:div>
                                <w:div w:id="278416009">
                                  <w:marLeft w:val="0"/>
                                  <w:marRight w:val="0"/>
                                  <w:marTop w:val="0"/>
                                  <w:marBottom w:val="0"/>
                                  <w:divBdr>
                                    <w:top w:val="none" w:sz="0" w:space="0" w:color="auto"/>
                                    <w:left w:val="none" w:sz="0" w:space="0" w:color="auto"/>
                                    <w:bottom w:val="none" w:sz="0" w:space="0" w:color="auto"/>
                                    <w:right w:val="none" w:sz="0" w:space="0" w:color="auto"/>
                                  </w:divBdr>
                                </w:div>
                                <w:div w:id="28342629">
                                  <w:marLeft w:val="0"/>
                                  <w:marRight w:val="0"/>
                                  <w:marTop w:val="0"/>
                                  <w:marBottom w:val="0"/>
                                  <w:divBdr>
                                    <w:top w:val="none" w:sz="0" w:space="0" w:color="auto"/>
                                    <w:left w:val="none" w:sz="0" w:space="0" w:color="auto"/>
                                    <w:bottom w:val="none" w:sz="0" w:space="0" w:color="auto"/>
                                    <w:right w:val="none" w:sz="0" w:space="0" w:color="auto"/>
                                  </w:divBdr>
                                </w:div>
                                <w:div w:id="840464347">
                                  <w:marLeft w:val="0"/>
                                  <w:marRight w:val="0"/>
                                  <w:marTop w:val="0"/>
                                  <w:marBottom w:val="0"/>
                                  <w:divBdr>
                                    <w:top w:val="none" w:sz="0" w:space="0" w:color="auto"/>
                                    <w:left w:val="none" w:sz="0" w:space="0" w:color="auto"/>
                                    <w:bottom w:val="none" w:sz="0" w:space="0" w:color="auto"/>
                                    <w:right w:val="none" w:sz="0" w:space="0" w:color="auto"/>
                                  </w:divBdr>
                                </w:div>
                                <w:div w:id="934554109">
                                  <w:marLeft w:val="0"/>
                                  <w:marRight w:val="0"/>
                                  <w:marTop w:val="0"/>
                                  <w:marBottom w:val="0"/>
                                  <w:divBdr>
                                    <w:top w:val="none" w:sz="0" w:space="0" w:color="auto"/>
                                    <w:left w:val="none" w:sz="0" w:space="0" w:color="auto"/>
                                    <w:bottom w:val="none" w:sz="0" w:space="0" w:color="auto"/>
                                    <w:right w:val="none" w:sz="0" w:space="0" w:color="auto"/>
                                  </w:divBdr>
                                </w:div>
                                <w:div w:id="1741248697">
                                  <w:marLeft w:val="0"/>
                                  <w:marRight w:val="0"/>
                                  <w:marTop w:val="0"/>
                                  <w:marBottom w:val="0"/>
                                  <w:divBdr>
                                    <w:top w:val="none" w:sz="0" w:space="0" w:color="auto"/>
                                    <w:left w:val="none" w:sz="0" w:space="0" w:color="auto"/>
                                    <w:bottom w:val="none" w:sz="0" w:space="0" w:color="auto"/>
                                    <w:right w:val="none" w:sz="0" w:space="0" w:color="auto"/>
                                  </w:divBdr>
                                </w:div>
                                <w:div w:id="1146362531">
                                  <w:marLeft w:val="0"/>
                                  <w:marRight w:val="0"/>
                                  <w:marTop w:val="0"/>
                                  <w:marBottom w:val="0"/>
                                  <w:divBdr>
                                    <w:top w:val="none" w:sz="0" w:space="0" w:color="auto"/>
                                    <w:left w:val="none" w:sz="0" w:space="0" w:color="auto"/>
                                    <w:bottom w:val="none" w:sz="0" w:space="0" w:color="auto"/>
                                    <w:right w:val="none" w:sz="0" w:space="0" w:color="auto"/>
                                  </w:divBdr>
                                </w:div>
                                <w:div w:id="1968004652">
                                  <w:marLeft w:val="0"/>
                                  <w:marRight w:val="0"/>
                                  <w:marTop w:val="0"/>
                                  <w:marBottom w:val="0"/>
                                  <w:divBdr>
                                    <w:top w:val="none" w:sz="0" w:space="0" w:color="auto"/>
                                    <w:left w:val="none" w:sz="0" w:space="0" w:color="auto"/>
                                    <w:bottom w:val="none" w:sz="0" w:space="0" w:color="auto"/>
                                    <w:right w:val="none" w:sz="0" w:space="0" w:color="auto"/>
                                  </w:divBdr>
                                </w:div>
                                <w:div w:id="1784418740">
                                  <w:marLeft w:val="0"/>
                                  <w:marRight w:val="0"/>
                                  <w:marTop w:val="0"/>
                                  <w:marBottom w:val="0"/>
                                  <w:divBdr>
                                    <w:top w:val="none" w:sz="0" w:space="0" w:color="auto"/>
                                    <w:left w:val="none" w:sz="0" w:space="0" w:color="auto"/>
                                    <w:bottom w:val="none" w:sz="0" w:space="0" w:color="auto"/>
                                    <w:right w:val="none" w:sz="0" w:space="0" w:color="auto"/>
                                  </w:divBdr>
                                </w:div>
                                <w:div w:id="1180698073">
                                  <w:marLeft w:val="0"/>
                                  <w:marRight w:val="0"/>
                                  <w:marTop w:val="0"/>
                                  <w:marBottom w:val="0"/>
                                  <w:divBdr>
                                    <w:top w:val="none" w:sz="0" w:space="0" w:color="auto"/>
                                    <w:left w:val="none" w:sz="0" w:space="0" w:color="auto"/>
                                    <w:bottom w:val="none" w:sz="0" w:space="0" w:color="auto"/>
                                    <w:right w:val="none" w:sz="0" w:space="0" w:color="auto"/>
                                  </w:divBdr>
                                </w:div>
                                <w:div w:id="1581406620">
                                  <w:marLeft w:val="0"/>
                                  <w:marRight w:val="0"/>
                                  <w:marTop w:val="0"/>
                                  <w:marBottom w:val="0"/>
                                  <w:divBdr>
                                    <w:top w:val="none" w:sz="0" w:space="0" w:color="auto"/>
                                    <w:left w:val="none" w:sz="0" w:space="0" w:color="auto"/>
                                    <w:bottom w:val="none" w:sz="0" w:space="0" w:color="auto"/>
                                    <w:right w:val="none" w:sz="0" w:space="0" w:color="auto"/>
                                  </w:divBdr>
                                </w:div>
                                <w:div w:id="1703555321">
                                  <w:marLeft w:val="0"/>
                                  <w:marRight w:val="0"/>
                                  <w:marTop w:val="0"/>
                                  <w:marBottom w:val="0"/>
                                  <w:divBdr>
                                    <w:top w:val="none" w:sz="0" w:space="0" w:color="auto"/>
                                    <w:left w:val="none" w:sz="0" w:space="0" w:color="auto"/>
                                    <w:bottom w:val="none" w:sz="0" w:space="0" w:color="auto"/>
                                    <w:right w:val="none" w:sz="0" w:space="0" w:color="auto"/>
                                  </w:divBdr>
                                </w:div>
                                <w:div w:id="1418597943">
                                  <w:marLeft w:val="0"/>
                                  <w:marRight w:val="0"/>
                                  <w:marTop w:val="0"/>
                                  <w:marBottom w:val="0"/>
                                  <w:divBdr>
                                    <w:top w:val="none" w:sz="0" w:space="0" w:color="auto"/>
                                    <w:left w:val="none" w:sz="0" w:space="0" w:color="auto"/>
                                    <w:bottom w:val="none" w:sz="0" w:space="0" w:color="auto"/>
                                    <w:right w:val="none" w:sz="0" w:space="0" w:color="auto"/>
                                  </w:divBdr>
                                </w:div>
                                <w:div w:id="1456213182">
                                  <w:marLeft w:val="0"/>
                                  <w:marRight w:val="0"/>
                                  <w:marTop w:val="0"/>
                                  <w:marBottom w:val="0"/>
                                  <w:divBdr>
                                    <w:top w:val="none" w:sz="0" w:space="0" w:color="auto"/>
                                    <w:left w:val="none" w:sz="0" w:space="0" w:color="auto"/>
                                    <w:bottom w:val="none" w:sz="0" w:space="0" w:color="auto"/>
                                    <w:right w:val="none" w:sz="0" w:space="0" w:color="auto"/>
                                  </w:divBdr>
                                </w:div>
                                <w:div w:id="1662542338">
                                  <w:marLeft w:val="0"/>
                                  <w:marRight w:val="0"/>
                                  <w:marTop w:val="0"/>
                                  <w:marBottom w:val="0"/>
                                  <w:divBdr>
                                    <w:top w:val="none" w:sz="0" w:space="0" w:color="auto"/>
                                    <w:left w:val="none" w:sz="0" w:space="0" w:color="auto"/>
                                    <w:bottom w:val="none" w:sz="0" w:space="0" w:color="auto"/>
                                    <w:right w:val="none" w:sz="0" w:space="0" w:color="auto"/>
                                  </w:divBdr>
                                </w:div>
                                <w:div w:id="261501303">
                                  <w:marLeft w:val="0"/>
                                  <w:marRight w:val="0"/>
                                  <w:marTop w:val="0"/>
                                  <w:marBottom w:val="0"/>
                                  <w:divBdr>
                                    <w:top w:val="none" w:sz="0" w:space="0" w:color="auto"/>
                                    <w:left w:val="none" w:sz="0" w:space="0" w:color="auto"/>
                                    <w:bottom w:val="none" w:sz="0" w:space="0" w:color="auto"/>
                                    <w:right w:val="none" w:sz="0" w:space="0" w:color="auto"/>
                                  </w:divBdr>
                                </w:div>
                                <w:div w:id="949750332">
                                  <w:marLeft w:val="0"/>
                                  <w:marRight w:val="0"/>
                                  <w:marTop w:val="0"/>
                                  <w:marBottom w:val="0"/>
                                  <w:divBdr>
                                    <w:top w:val="none" w:sz="0" w:space="0" w:color="auto"/>
                                    <w:left w:val="none" w:sz="0" w:space="0" w:color="auto"/>
                                    <w:bottom w:val="none" w:sz="0" w:space="0" w:color="auto"/>
                                    <w:right w:val="none" w:sz="0" w:space="0" w:color="auto"/>
                                  </w:divBdr>
                                </w:div>
                                <w:div w:id="794714259">
                                  <w:marLeft w:val="0"/>
                                  <w:marRight w:val="0"/>
                                  <w:marTop w:val="0"/>
                                  <w:marBottom w:val="0"/>
                                  <w:divBdr>
                                    <w:top w:val="none" w:sz="0" w:space="0" w:color="auto"/>
                                    <w:left w:val="none" w:sz="0" w:space="0" w:color="auto"/>
                                    <w:bottom w:val="none" w:sz="0" w:space="0" w:color="auto"/>
                                    <w:right w:val="none" w:sz="0" w:space="0" w:color="auto"/>
                                  </w:divBdr>
                                </w:div>
                                <w:div w:id="64647718">
                                  <w:marLeft w:val="0"/>
                                  <w:marRight w:val="0"/>
                                  <w:marTop w:val="0"/>
                                  <w:marBottom w:val="0"/>
                                  <w:divBdr>
                                    <w:top w:val="none" w:sz="0" w:space="0" w:color="auto"/>
                                    <w:left w:val="none" w:sz="0" w:space="0" w:color="auto"/>
                                    <w:bottom w:val="none" w:sz="0" w:space="0" w:color="auto"/>
                                    <w:right w:val="none" w:sz="0" w:space="0" w:color="auto"/>
                                  </w:divBdr>
                                </w:div>
                                <w:div w:id="1252396822">
                                  <w:marLeft w:val="0"/>
                                  <w:marRight w:val="0"/>
                                  <w:marTop w:val="0"/>
                                  <w:marBottom w:val="0"/>
                                  <w:divBdr>
                                    <w:top w:val="none" w:sz="0" w:space="0" w:color="auto"/>
                                    <w:left w:val="none" w:sz="0" w:space="0" w:color="auto"/>
                                    <w:bottom w:val="none" w:sz="0" w:space="0" w:color="auto"/>
                                    <w:right w:val="none" w:sz="0" w:space="0" w:color="auto"/>
                                  </w:divBdr>
                                </w:div>
                                <w:div w:id="1032806879">
                                  <w:marLeft w:val="0"/>
                                  <w:marRight w:val="0"/>
                                  <w:marTop w:val="0"/>
                                  <w:marBottom w:val="0"/>
                                  <w:divBdr>
                                    <w:top w:val="none" w:sz="0" w:space="0" w:color="auto"/>
                                    <w:left w:val="none" w:sz="0" w:space="0" w:color="auto"/>
                                    <w:bottom w:val="none" w:sz="0" w:space="0" w:color="auto"/>
                                    <w:right w:val="none" w:sz="0" w:space="0" w:color="auto"/>
                                  </w:divBdr>
                                </w:div>
                                <w:div w:id="1152064997">
                                  <w:marLeft w:val="0"/>
                                  <w:marRight w:val="0"/>
                                  <w:marTop w:val="0"/>
                                  <w:marBottom w:val="0"/>
                                  <w:divBdr>
                                    <w:top w:val="none" w:sz="0" w:space="0" w:color="auto"/>
                                    <w:left w:val="none" w:sz="0" w:space="0" w:color="auto"/>
                                    <w:bottom w:val="none" w:sz="0" w:space="0" w:color="auto"/>
                                    <w:right w:val="none" w:sz="0" w:space="0" w:color="auto"/>
                                  </w:divBdr>
                                </w:div>
                                <w:div w:id="1646277681">
                                  <w:marLeft w:val="0"/>
                                  <w:marRight w:val="0"/>
                                  <w:marTop w:val="0"/>
                                  <w:marBottom w:val="0"/>
                                  <w:divBdr>
                                    <w:top w:val="none" w:sz="0" w:space="0" w:color="auto"/>
                                    <w:left w:val="none" w:sz="0" w:space="0" w:color="auto"/>
                                    <w:bottom w:val="none" w:sz="0" w:space="0" w:color="auto"/>
                                    <w:right w:val="none" w:sz="0" w:space="0" w:color="auto"/>
                                  </w:divBdr>
                                </w:div>
                                <w:div w:id="1097486413">
                                  <w:marLeft w:val="0"/>
                                  <w:marRight w:val="0"/>
                                  <w:marTop w:val="0"/>
                                  <w:marBottom w:val="0"/>
                                  <w:divBdr>
                                    <w:top w:val="none" w:sz="0" w:space="0" w:color="auto"/>
                                    <w:left w:val="none" w:sz="0" w:space="0" w:color="auto"/>
                                    <w:bottom w:val="none" w:sz="0" w:space="0" w:color="auto"/>
                                    <w:right w:val="none" w:sz="0" w:space="0" w:color="auto"/>
                                  </w:divBdr>
                                </w:div>
                                <w:div w:id="1103377866">
                                  <w:marLeft w:val="0"/>
                                  <w:marRight w:val="0"/>
                                  <w:marTop w:val="0"/>
                                  <w:marBottom w:val="0"/>
                                  <w:divBdr>
                                    <w:top w:val="none" w:sz="0" w:space="0" w:color="auto"/>
                                    <w:left w:val="none" w:sz="0" w:space="0" w:color="auto"/>
                                    <w:bottom w:val="none" w:sz="0" w:space="0" w:color="auto"/>
                                    <w:right w:val="none" w:sz="0" w:space="0" w:color="auto"/>
                                  </w:divBdr>
                                </w:div>
                                <w:div w:id="346834287">
                                  <w:marLeft w:val="0"/>
                                  <w:marRight w:val="0"/>
                                  <w:marTop w:val="0"/>
                                  <w:marBottom w:val="0"/>
                                  <w:divBdr>
                                    <w:top w:val="none" w:sz="0" w:space="0" w:color="auto"/>
                                    <w:left w:val="none" w:sz="0" w:space="0" w:color="auto"/>
                                    <w:bottom w:val="none" w:sz="0" w:space="0" w:color="auto"/>
                                    <w:right w:val="none" w:sz="0" w:space="0" w:color="auto"/>
                                  </w:divBdr>
                                </w:div>
                                <w:div w:id="1559048386">
                                  <w:marLeft w:val="0"/>
                                  <w:marRight w:val="0"/>
                                  <w:marTop w:val="0"/>
                                  <w:marBottom w:val="0"/>
                                  <w:divBdr>
                                    <w:top w:val="none" w:sz="0" w:space="0" w:color="auto"/>
                                    <w:left w:val="none" w:sz="0" w:space="0" w:color="auto"/>
                                    <w:bottom w:val="none" w:sz="0" w:space="0" w:color="auto"/>
                                    <w:right w:val="none" w:sz="0" w:space="0" w:color="auto"/>
                                  </w:divBdr>
                                </w:div>
                                <w:div w:id="310866511">
                                  <w:marLeft w:val="0"/>
                                  <w:marRight w:val="0"/>
                                  <w:marTop w:val="0"/>
                                  <w:marBottom w:val="0"/>
                                  <w:divBdr>
                                    <w:top w:val="none" w:sz="0" w:space="0" w:color="auto"/>
                                    <w:left w:val="none" w:sz="0" w:space="0" w:color="auto"/>
                                    <w:bottom w:val="none" w:sz="0" w:space="0" w:color="auto"/>
                                    <w:right w:val="none" w:sz="0" w:space="0" w:color="auto"/>
                                  </w:divBdr>
                                </w:div>
                                <w:div w:id="1585067624">
                                  <w:marLeft w:val="0"/>
                                  <w:marRight w:val="0"/>
                                  <w:marTop w:val="0"/>
                                  <w:marBottom w:val="0"/>
                                  <w:divBdr>
                                    <w:top w:val="none" w:sz="0" w:space="0" w:color="auto"/>
                                    <w:left w:val="none" w:sz="0" w:space="0" w:color="auto"/>
                                    <w:bottom w:val="none" w:sz="0" w:space="0" w:color="auto"/>
                                    <w:right w:val="none" w:sz="0" w:space="0" w:color="auto"/>
                                  </w:divBdr>
                                </w:div>
                                <w:div w:id="979921513">
                                  <w:marLeft w:val="0"/>
                                  <w:marRight w:val="0"/>
                                  <w:marTop w:val="0"/>
                                  <w:marBottom w:val="0"/>
                                  <w:divBdr>
                                    <w:top w:val="none" w:sz="0" w:space="0" w:color="auto"/>
                                    <w:left w:val="none" w:sz="0" w:space="0" w:color="auto"/>
                                    <w:bottom w:val="none" w:sz="0" w:space="0" w:color="auto"/>
                                    <w:right w:val="none" w:sz="0" w:space="0" w:color="auto"/>
                                  </w:divBdr>
                                </w:div>
                                <w:div w:id="1616591645">
                                  <w:marLeft w:val="0"/>
                                  <w:marRight w:val="0"/>
                                  <w:marTop w:val="0"/>
                                  <w:marBottom w:val="0"/>
                                  <w:divBdr>
                                    <w:top w:val="none" w:sz="0" w:space="0" w:color="auto"/>
                                    <w:left w:val="none" w:sz="0" w:space="0" w:color="auto"/>
                                    <w:bottom w:val="none" w:sz="0" w:space="0" w:color="auto"/>
                                    <w:right w:val="none" w:sz="0" w:space="0" w:color="auto"/>
                                  </w:divBdr>
                                </w:div>
                                <w:div w:id="1932930416">
                                  <w:marLeft w:val="0"/>
                                  <w:marRight w:val="0"/>
                                  <w:marTop w:val="0"/>
                                  <w:marBottom w:val="0"/>
                                  <w:divBdr>
                                    <w:top w:val="none" w:sz="0" w:space="0" w:color="auto"/>
                                    <w:left w:val="none" w:sz="0" w:space="0" w:color="auto"/>
                                    <w:bottom w:val="none" w:sz="0" w:space="0" w:color="auto"/>
                                    <w:right w:val="none" w:sz="0" w:space="0" w:color="auto"/>
                                  </w:divBdr>
                                </w:div>
                                <w:div w:id="1065757334">
                                  <w:marLeft w:val="0"/>
                                  <w:marRight w:val="0"/>
                                  <w:marTop w:val="0"/>
                                  <w:marBottom w:val="0"/>
                                  <w:divBdr>
                                    <w:top w:val="none" w:sz="0" w:space="0" w:color="auto"/>
                                    <w:left w:val="none" w:sz="0" w:space="0" w:color="auto"/>
                                    <w:bottom w:val="none" w:sz="0" w:space="0" w:color="auto"/>
                                    <w:right w:val="none" w:sz="0" w:space="0" w:color="auto"/>
                                  </w:divBdr>
                                </w:div>
                                <w:div w:id="1568345819">
                                  <w:marLeft w:val="0"/>
                                  <w:marRight w:val="0"/>
                                  <w:marTop w:val="0"/>
                                  <w:marBottom w:val="0"/>
                                  <w:divBdr>
                                    <w:top w:val="none" w:sz="0" w:space="0" w:color="auto"/>
                                    <w:left w:val="none" w:sz="0" w:space="0" w:color="auto"/>
                                    <w:bottom w:val="none" w:sz="0" w:space="0" w:color="auto"/>
                                    <w:right w:val="none" w:sz="0" w:space="0" w:color="auto"/>
                                  </w:divBdr>
                                </w:div>
                                <w:div w:id="1801921164">
                                  <w:marLeft w:val="0"/>
                                  <w:marRight w:val="0"/>
                                  <w:marTop w:val="0"/>
                                  <w:marBottom w:val="0"/>
                                  <w:divBdr>
                                    <w:top w:val="none" w:sz="0" w:space="0" w:color="auto"/>
                                    <w:left w:val="none" w:sz="0" w:space="0" w:color="auto"/>
                                    <w:bottom w:val="none" w:sz="0" w:space="0" w:color="auto"/>
                                    <w:right w:val="none" w:sz="0" w:space="0" w:color="auto"/>
                                  </w:divBdr>
                                </w:div>
                                <w:div w:id="1834442404">
                                  <w:marLeft w:val="0"/>
                                  <w:marRight w:val="0"/>
                                  <w:marTop w:val="0"/>
                                  <w:marBottom w:val="0"/>
                                  <w:divBdr>
                                    <w:top w:val="none" w:sz="0" w:space="0" w:color="auto"/>
                                    <w:left w:val="none" w:sz="0" w:space="0" w:color="auto"/>
                                    <w:bottom w:val="none" w:sz="0" w:space="0" w:color="auto"/>
                                    <w:right w:val="none" w:sz="0" w:space="0" w:color="auto"/>
                                  </w:divBdr>
                                </w:div>
                                <w:div w:id="1634628845">
                                  <w:marLeft w:val="0"/>
                                  <w:marRight w:val="0"/>
                                  <w:marTop w:val="0"/>
                                  <w:marBottom w:val="0"/>
                                  <w:divBdr>
                                    <w:top w:val="none" w:sz="0" w:space="0" w:color="auto"/>
                                    <w:left w:val="none" w:sz="0" w:space="0" w:color="auto"/>
                                    <w:bottom w:val="none" w:sz="0" w:space="0" w:color="auto"/>
                                    <w:right w:val="none" w:sz="0" w:space="0" w:color="auto"/>
                                  </w:divBdr>
                                </w:div>
                                <w:div w:id="1155757804">
                                  <w:marLeft w:val="0"/>
                                  <w:marRight w:val="0"/>
                                  <w:marTop w:val="0"/>
                                  <w:marBottom w:val="0"/>
                                  <w:divBdr>
                                    <w:top w:val="none" w:sz="0" w:space="0" w:color="auto"/>
                                    <w:left w:val="none" w:sz="0" w:space="0" w:color="auto"/>
                                    <w:bottom w:val="none" w:sz="0" w:space="0" w:color="auto"/>
                                    <w:right w:val="none" w:sz="0" w:space="0" w:color="auto"/>
                                  </w:divBdr>
                                </w:div>
                                <w:div w:id="1907911182">
                                  <w:marLeft w:val="0"/>
                                  <w:marRight w:val="0"/>
                                  <w:marTop w:val="0"/>
                                  <w:marBottom w:val="0"/>
                                  <w:divBdr>
                                    <w:top w:val="none" w:sz="0" w:space="0" w:color="auto"/>
                                    <w:left w:val="none" w:sz="0" w:space="0" w:color="auto"/>
                                    <w:bottom w:val="none" w:sz="0" w:space="0" w:color="auto"/>
                                    <w:right w:val="none" w:sz="0" w:space="0" w:color="auto"/>
                                  </w:divBdr>
                                </w:div>
                                <w:div w:id="1312566206">
                                  <w:marLeft w:val="0"/>
                                  <w:marRight w:val="0"/>
                                  <w:marTop w:val="0"/>
                                  <w:marBottom w:val="0"/>
                                  <w:divBdr>
                                    <w:top w:val="none" w:sz="0" w:space="0" w:color="auto"/>
                                    <w:left w:val="none" w:sz="0" w:space="0" w:color="auto"/>
                                    <w:bottom w:val="none" w:sz="0" w:space="0" w:color="auto"/>
                                    <w:right w:val="none" w:sz="0" w:space="0" w:color="auto"/>
                                  </w:divBdr>
                                </w:div>
                                <w:div w:id="669020750">
                                  <w:marLeft w:val="0"/>
                                  <w:marRight w:val="0"/>
                                  <w:marTop w:val="0"/>
                                  <w:marBottom w:val="0"/>
                                  <w:divBdr>
                                    <w:top w:val="none" w:sz="0" w:space="0" w:color="auto"/>
                                    <w:left w:val="none" w:sz="0" w:space="0" w:color="auto"/>
                                    <w:bottom w:val="none" w:sz="0" w:space="0" w:color="auto"/>
                                    <w:right w:val="none" w:sz="0" w:space="0" w:color="auto"/>
                                  </w:divBdr>
                                </w:div>
                                <w:div w:id="948508787">
                                  <w:marLeft w:val="0"/>
                                  <w:marRight w:val="0"/>
                                  <w:marTop w:val="0"/>
                                  <w:marBottom w:val="0"/>
                                  <w:divBdr>
                                    <w:top w:val="none" w:sz="0" w:space="0" w:color="auto"/>
                                    <w:left w:val="none" w:sz="0" w:space="0" w:color="auto"/>
                                    <w:bottom w:val="none" w:sz="0" w:space="0" w:color="auto"/>
                                    <w:right w:val="none" w:sz="0" w:space="0" w:color="auto"/>
                                  </w:divBdr>
                                </w:div>
                                <w:div w:id="331101875">
                                  <w:marLeft w:val="0"/>
                                  <w:marRight w:val="0"/>
                                  <w:marTop w:val="0"/>
                                  <w:marBottom w:val="0"/>
                                  <w:divBdr>
                                    <w:top w:val="none" w:sz="0" w:space="0" w:color="auto"/>
                                    <w:left w:val="none" w:sz="0" w:space="0" w:color="auto"/>
                                    <w:bottom w:val="none" w:sz="0" w:space="0" w:color="auto"/>
                                    <w:right w:val="none" w:sz="0" w:space="0" w:color="auto"/>
                                  </w:divBdr>
                                </w:div>
                                <w:div w:id="2036034992">
                                  <w:marLeft w:val="0"/>
                                  <w:marRight w:val="0"/>
                                  <w:marTop w:val="0"/>
                                  <w:marBottom w:val="0"/>
                                  <w:divBdr>
                                    <w:top w:val="none" w:sz="0" w:space="0" w:color="auto"/>
                                    <w:left w:val="none" w:sz="0" w:space="0" w:color="auto"/>
                                    <w:bottom w:val="none" w:sz="0" w:space="0" w:color="auto"/>
                                    <w:right w:val="none" w:sz="0" w:space="0" w:color="auto"/>
                                  </w:divBdr>
                                </w:div>
                                <w:div w:id="687947529">
                                  <w:marLeft w:val="0"/>
                                  <w:marRight w:val="0"/>
                                  <w:marTop w:val="0"/>
                                  <w:marBottom w:val="0"/>
                                  <w:divBdr>
                                    <w:top w:val="none" w:sz="0" w:space="0" w:color="auto"/>
                                    <w:left w:val="none" w:sz="0" w:space="0" w:color="auto"/>
                                    <w:bottom w:val="none" w:sz="0" w:space="0" w:color="auto"/>
                                    <w:right w:val="none" w:sz="0" w:space="0" w:color="auto"/>
                                  </w:divBdr>
                                </w:div>
                                <w:div w:id="1561866918">
                                  <w:marLeft w:val="0"/>
                                  <w:marRight w:val="0"/>
                                  <w:marTop w:val="0"/>
                                  <w:marBottom w:val="0"/>
                                  <w:divBdr>
                                    <w:top w:val="none" w:sz="0" w:space="0" w:color="auto"/>
                                    <w:left w:val="none" w:sz="0" w:space="0" w:color="auto"/>
                                    <w:bottom w:val="none" w:sz="0" w:space="0" w:color="auto"/>
                                    <w:right w:val="none" w:sz="0" w:space="0" w:color="auto"/>
                                  </w:divBdr>
                                </w:div>
                                <w:div w:id="493304936">
                                  <w:marLeft w:val="0"/>
                                  <w:marRight w:val="0"/>
                                  <w:marTop w:val="0"/>
                                  <w:marBottom w:val="0"/>
                                  <w:divBdr>
                                    <w:top w:val="none" w:sz="0" w:space="0" w:color="auto"/>
                                    <w:left w:val="none" w:sz="0" w:space="0" w:color="auto"/>
                                    <w:bottom w:val="none" w:sz="0" w:space="0" w:color="auto"/>
                                    <w:right w:val="none" w:sz="0" w:space="0" w:color="auto"/>
                                  </w:divBdr>
                                </w:div>
                                <w:div w:id="122232497">
                                  <w:marLeft w:val="0"/>
                                  <w:marRight w:val="0"/>
                                  <w:marTop w:val="0"/>
                                  <w:marBottom w:val="0"/>
                                  <w:divBdr>
                                    <w:top w:val="none" w:sz="0" w:space="0" w:color="auto"/>
                                    <w:left w:val="none" w:sz="0" w:space="0" w:color="auto"/>
                                    <w:bottom w:val="none" w:sz="0" w:space="0" w:color="auto"/>
                                    <w:right w:val="none" w:sz="0" w:space="0" w:color="auto"/>
                                  </w:divBdr>
                                </w:div>
                                <w:div w:id="2019188102">
                                  <w:marLeft w:val="0"/>
                                  <w:marRight w:val="0"/>
                                  <w:marTop w:val="0"/>
                                  <w:marBottom w:val="0"/>
                                  <w:divBdr>
                                    <w:top w:val="none" w:sz="0" w:space="0" w:color="auto"/>
                                    <w:left w:val="none" w:sz="0" w:space="0" w:color="auto"/>
                                    <w:bottom w:val="none" w:sz="0" w:space="0" w:color="auto"/>
                                    <w:right w:val="none" w:sz="0" w:space="0" w:color="auto"/>
                                  </w:divBdr>
                                </w:div>
                                <w:div w:id="39131959">
                                  <w:marLeft w:val="0"/>
                                  <w:marRight w:val="0"/>
                                  <w:marTop w:val="0"/>
                                  <w:marBottom w:val="0"/>
                                  <w:divBdr>
                                    <w:top w:val="none" w:sz="0" w:space="0" w:color="auto"/>
                                    <w:left w:val="none" w:sz="0" w:space="0" w:color="auto"/>
                                    <w:bottom w:val="none" w:sz="0" w:space="0" w:color="auto"/>
                                    <w:right w:val="none" w:sz="0" w:space="0" w:color="auto"/>
                                  </w:divBdr>
                                </w:div>
                                <w:div w:id="799418719">
                                  <w:marLeft w:val="0"/>
                                  <w:marRight w:val="0"/>
                                  <w:marTop w:val="0"/>
                                  <w:marBottom w:val="0"/>
                                  <w:divBdr>
                                    <w:top w:val="none" w:sz="0" w:space="0" w:color="auto"/>
                                    <w:left w:val="none" w:sz="0" w:space="0" w:color="auto"/>
                                    <w:bottom w:val="none" w:sz="0" w:space="0" w:color="auto"/>
                                    <w:right w:val="none" w:sz="0" w:space="0" w:color="auto"/>
                                  </w:divBdr>
                                </w:div>
                                <w:div w:id="1045910247">
                                  <w:marLeft w:val="0"/>
                                  <w:marRight w:val="0"/>
                                  <w:marTop w:val="0"/>
                                  <w:marBottom w:val="0"/>
                                  <w:divBdr>
                                    <w:top w:val="none" w:sz="0" w:space="0" w:color="auto"/>
                                    <w:left w:val="none" w:sz="0" w:space="0" w:color="auto"/>
                                    <w:bottom w:val="none" w:sz="0" w:space="0" w:color="auto"/>
                                    <w:right w:val="none" w:sz="0" w:space="0" w:color="auto"/>
                                  </w:divBdr>
                                </w:div>
                                <w:div w:id="435446573">
                                  <w:marLeft w:val="0"/>
                                  <w:marRight w:val="0"/>
                                  <w:marTop w:val="0"/>
                                  <w:marBottom w:val="0"/>
                                  <w:divBdr>
                                    <w:top w:val="none" w:sz="0" w:space="0" w:color="auto"/>
                                    <w:left w:val="none" w:sz="0" w:space="0" w:color="auto"/>
                                    <w:bottom w:val="none" w:sz="0" w:space="0" w:color="auto"/>
                                    <w:right w:val="none" w:sz="0" w:space="0" w:color="auto"/>
                                  </w:divBdr>
                                </w:div>
                                <w:div w:id="1464617036">
                                  <w:marLeft w:val="0"/>
                                  <w:marRight w:val="0"/>
                                  <w:marTop w:val="0"/>
                                  <w:marBottom w:val="0"/>
                                  <w:divBdr>
                                    <w:top w:val="none" w:sz="0" w:space="0" w:color="auto"/>
                                    <w:left w:val="none" w:sz="0" w:space="0" w:color="auto"/>
                                    <w:bottom w:val="none" w:sz="0" w:space="0" w:color="auto"/>
                                    <w:right w:val="none" w:sz="0" w:space="0" w:color="auto"/>
                                  </w:divBdr>
                                </w:div>
                                <w:div w:id="669138196">
                                  <w:marLeft w:val="0"/>
                                  <w:marRight w:val="0"/>
                                  <w:marTop w:val="0"/>
                                  <w:marBottom w:val="0"/>
                                  <w:divBdr>
                                    <w:top w:val="none" w:sz="0" w:space="0" w:color="auto"/>
                                    <w:left w:val="none" w:sz="0" w:space="0" w:color="auto"/>
                                    <w:bottom w:val="none" w:sz="0" w:space="0" w:color="auto"/>
                                    <w:right w:val="none" w:sz="0" w:space="0" w:color="auto"/>
                                  </w:divBdr>
                                </w:div>
                              </w:divsChild>
                            </w:div>
                            <w:div w:id="566918726">
                              <w:marLeft w:val="0"/>
                              <w:marRight w:val="0"/>
                              <w:marTop w:val="0"/>
                              <w:marBottom w:val="0"/>
                              <w:divBdr>
                                <w:top w:val="none" w:sz="0" w:space="0" w:color="auto"/>
                                <w:left w:val="none" w:sz="0" w:space="0" w:color="auto"/>
                                <w:bottom w:val="none" w:sz="0" w:space="0" w:color="auto"/>
                                <w:right w:val="none" w:sz="0" w:space="0" w:color="auto"/>
                              </w:divBdr>
                              <w:divsChild>
                                <w:div w:id="796290940">
                                  <w:marLeft w:val="0"/>
                                  <w:marRight w:val="0"/>
                                  <w:marTop w:val="0"/>
                                  <w:marBottom w:val="0"/>
                                  <w:divBdr>
                                    <w:top w:val="none" w:sz="0" w:space="0" w:color="auto"/>
                                    <w:left w:val="none" w:sz="0" w:space="0" w:color="auto"/>
                                    <w:bottom w:val="none" w:sz="0" w:space="0" w:color="auto"/>
                                    <w:right w:val="none" w:sz="0" w:space="0" w:color="auto"/>
                                  </w:divBdr>
                                </w:div>
                                <w:div w:id="288240737">
                                  <w:marLeft w:val="0"/>
                                  <w:marRight w:val="0"/>
                                  <w:marTop w:val="0"/>
                                  <w:marBottom w:val="0"/>
                                  <w:divBdr>
                                    <w:top w:val="none" w:sz="0" w:space="0" w:color="auto"/>
                                    <w:left w:val="none" w:sz="0" w:space="0" w:color="auto"/>
                                    <w:bottom w:val="none" w:sz="0" w:space="0" w:color="auto"/>
                                    <w:right w:val="none" w:sz="0" w:space="0" w:color="auto"/>
                                  </w:divBdr>
                                </w:div>
                                <w:div w:id="175965403">
                                  <w:marLeft w:val="0"/>
                                  <w:marRight w:val="0"/>
                                  <w:marTop w:val="0"/>
                                  <w:marBottom w:val="0"/>
                                  <w:divBdr>
                                    <w:top w:val="none" w:sz="0" w:space="0" w:color="auto"/>
                                    <w:left w:val="none" w:sz="0" w:space="0" w:color="auto"/>
                                    <w:bottom w:val="none" w:sz="0" w:space="0" w:color="auto"/>
                                    <w:right w:val="none" w:sz="0" w:space="0" w:color="auto"/>
                                  </w:divBdr>
                                </w:div>
                                <w:div w:id="1263535769">
                                  <w:marLeft w:val="0"/>
                                  <w:marRight w:val="0"/>
                                  <w:marTop w:val="0"/>
                                  <w:marBottom w:val="0"/>
                                  <w:divBdr>
                                    <w:top w:val="none" w:sz="0" w:space="0" w:color="auto"/>
                                    <w:left w:val="none" w:sz="0" w:space="0" w:color="auto"/>
                                    <w:bottom w:val="none" w:sz="0" w:space="0" w:color="auto"/>
                                    <w:right w:val="none" w:sz="0" w:space="0" w:color="auto"/>
                                  </w:divBdr>
                                </w:div>
                                <w:div w:id="580673995">
                                  <w:marLeft w:val="0"/>
                                  <w:marRight w:val="0"/>
                                  <w:marTop w:val="0"/>
                                  <w:marBottom w:val="0"/>
                                  <w:divBdr>
                                    <w:top w:val="none" w:sz="0" w:space="0" w:color="auto"/>
                                    <w:left w:val="none" w:sz="0" w:space="0" w:color="auto"/>
                                    <w:bottom w:val="none" w:sz="0" w:space="0" w:color="auto"/>
                                    <w:right w:val="none" w:sz="0" w:space="0" w:color="auto"/>
                                  </w:divBdr>
                                </w:div>
                                <w:div w:id="1231885242">
                                  <w:marLeft w:val="0"/>
                                  <w:marRight w:val="0"/>
                                  <w:marTop w:val="0"/>
                                  <w:marBottom w:val="0"/>
                                  <w:divBdr>
                                    <w:top w:val="none" w:sz="0" w:space="0" w:color="auto"/>
                                    <w:left w:val="none" w:sz="0" w:space="0" w:color="auto"/>
                                    <w:bottom w:val="none" w:sz="0" w:space="0" w:color="auto"/>
                                    <w:right w:val="none" w:sz="0" w:space="0" w:color="auto"/>
                                  </w:divBdr>
                                </w:div>
                                <w:div w:id="1300184310">
                                  <w:marLeft w:val="0"/>
                                  <w:marRight w:val="0"/>
                                  <w:marTop w:val="0"/>
                                  <w:marBottom w:val="0"/>
                                  <w:divBdr>
                                    <w:top w:val="none" w:sz="0" w:space="0" w:color="auto"/>
                                    <w:left w:val="none" w:sz="0" w:space="0" w:color="auto"/>
                                    <w:bottom w:val="none" w:sz="0" w:space="0" w:color="auto"/>
                                    <w:right w:val="none" w:sz="0" w:space="0" w:color="auto"/>
                                  </w:divBdr>
                                </w:div>
                                <w:div w:id="884827046">
                                  <w:marLeft w:val="0"/>
                                  <w:marRight w:val="0"/>
                                  <w:marTop w:val="0"/>
                                  <w:marBottom w:val="0"/>
                                  <w:divBdr>
                                    <w:top w:val="none" w:sz="0" w:space="0" w:color="auto"/>
                                    <w:left w:val="none" w:sz="0" w:space="0" w:color="auto"/>
                                    <w:bottom w:val="none" w:sz="0" w:space="0" w:color="auto"/>
                                    <w:right w:val="none" w:sz="0" w:space="0" w:color="auto"/>
                                  </w:divBdr>
                                </w:div>
                                <w:div w:id="1806579992">
                                  <w:marLeft w:val="0"/>
                                  <w:marRight w:val="0"/>
                                  <w:marTop w:val="0"/>
                                  <w:marBottom w:val="0"/>
                                  <w:divBdr>
                                    <w:top w:val="none" w:sz="0" w:space="0" w:color="auto"/>
                                    <w:left w:val="none" w:sz="0" w:space="0" w:color="auto"/>
                                    <w:bottom w:val="none" w:sz="0" w:space="0" w:color="auto"/>
                                    <w:right w:val="none" w:sz="0" w:space="0" w:color="auto"/>
                                  </w:divBdr>
                                </w:div>
                                <w:div w:id="1752460015">
                                  <w:marLeft w:val="0"/>
                                  <w:marRight w:val="0"/>
                                  <w:marTop w:val="0"/>
                                  <w:marBottom w:val="0"/>
                                  <w:divBdr>
                                    <w:top w:val="none" w:sz="0" w:space="0" w:color="auto"/>
                                    <w:left w:val="none" w:sz="0" w:space="0" w:color="auto"/>
                                    <w:bottom w:val="none" w:sz="0" w:space="0" w:color="auto"/>
                                    <w:right w:val="none" w:sz="0" w:space="0" w:color="auto"/>
                                  </w:divBdr>
                                </w:div>
                                <w:div w:id="1824345857">
                                  <w:marLeft w:val="0"/>
                                  <w:marRight w:val="0"/>
                                  <w:marTop w:val="0"/>
                                  <w:marBottom w:val="0"/>
                                  <w:divBdr>
                                    <w:top w:val="none" w:sz="0" w:space="0" w:color="auto"/>
                                    <w:left w:val="none" w:sz="0" w:space="0" w:color="auto"/>
                                    <w:bottom w:val="none" w:sz="0" w:space="0" w:color="auto"/>
                                    <w:right w:val="none" w:sz="0" w:space="0" w:color="auto"/>
                                  </w:divBdr>
                                </w:div>
                                <w:div w:id="2081711918">
                                  <w:marLeft w:val="0"/>
                                  <w:marRight w:val="0"/>
                                  <w:marTop w:val="0"/>
                                  <w:marBottom w:val="0"/>
                                  <w:divBdr>
                                    <w:top w:val="none" w:sz="0" w:space="0" w:color="auto"/>
                                    <w:left w:val="none" w:sz="0" w:space="0" w:color="auto"/>
                                    <w:bottom w:val="none" w:sz="0" w:space="0" w:color="auto"/>
                                    <w:right w:val="none" w:sz="0" w:space="0" w:color="auto"/>
                                  </w:divBdr>
                                </w:div>
                                <w:div w:id="1978876683">
                                  <w:marLeft w:val="0"/>
                                  <w:marRight w:val="0"/>
                                  <w:marTop w:val="0"/>
                                  <w:marBottom w:val="0"/>
                                  <w:divBdr>
                                    <w:top w:val="none" w:sz="0" w:space="0" w:color="auto"/>
                                    <w:left w:val="none" w:sz="0" w:space="0" w:color="auto"/>
                                    <w:bottom w:val="none" w:sz="0" w:space="0" w:color="auto"/>
                                    <w:right w:val="none" w:sz="0" w:space="0" w:color="auto"/>
                                  </w:divBdr>
                                </w:div>
                                <w:div w:id="487551387">
                                  <w:marLeft w:val="0"/>
                                  <w:marRight w:val="0"/>
                                  <w:marTop w:val="0"/>
                                  <w:marBottom w:val="0"/>
                                  <w:divBdr>
                                    <w:top w:val="none" w:sz="0" w:space="0" w:color="auto"/>
                                    <w:left w:val="none" w:sz="0" w:space="0" w:color="auto"/>
                                    <w:bottom w:val="none" w:sz="0" w:space="0" w:color="auto"/>
                                    <w:right w:val="none" w:sz="0" w:space="0" w:color="auto"/>
                                  </w:divBdr>
                                </w:div>
                                <w:div w:id="1988782777">
                                  <w:marLeft w:val="0"/>
                                  <w:marRight w:val="0"/>
                                  <w:marTop w:val="0"/>
                                  <w:marBottom w:val="0"/>
                                  <w:divBdr>
                                    <w:top w:val="none" w:sz="0" w:space="0" w:color="auto"/>
                                    <w:left w:val="none" w:sz="0" w:space="0" w:color="auto"/>
                                    <w:bottom w:val="none" w:sz="0" w:space="0" w:color="auto"/>
                                    <w:right w:val="none" w:sz="0" w:space="0" w:color="auto"/>
                                  </w:divBdr>
                                </w:div>
                                <w:div w:id="1982995537">
                                  <w:marLeft w:val="0"/>
                                  <w:marRight w:val="0"/>
                                  <w:marTop w:val="0"/>
                                  <w:marBottom w:val="0"/>
                                  <w:divBdr>
                                    <w:top w:val="none" w:sz="0" w:space="0" w:color="auto"/>
                                    <w:left w:val="none" w:sz="0" w:space="0" w:color="auto"/>
                                    <w:bottom w:val="none" w:sz="0" w:space="0" w:color="auto"/>
                                    <w:right w:val="none" w:sz="0" w:space="0" w:color="auto"/>
                                  </w:divBdr>
                                </w:div>
                                <w:div w:id="1757943698">
                                  <w:marLeft w:val="0"/>
                                  <w:marRight w:val="0"/>
                                  <w:marTop w:val="0"/>
                                  <w:marBottom w:val="0"/>
                                  <w:divBdr>
                                    <w:top w:val="none" w:sz="0" w:space="0" w:color="auto"/>
                                    <w:left w:val="none" w:sz="0" w:space="0" w:color="auto"/>
                                    <w:bottom w:val="none" w:sz="0" w:space="0" w:color="auto"/>
                                    <w:right w:val="none" w:sz="0" w:space="0" w:color="auto"/>
                                  </w:divBdr>
                                </w:div>
                                <w:div w:id="1140340674">
                                  <w:marLeft w:val="0"/>
                                  <w:marRight w:val="0"/>
                                  <w:marTop w:val="0"/>
                                  <w:marBottom w:val="0"/>
                                  <w:divBdr>
                                    <w:top w:val="none" w:sz="0" w:space="0" w:color="auto"/>
                                    <w:left w:val="none" w:sz="0" w:space="0" w:color="auto"/>
                                    <w:bottom w:val="none" w:sz="0" w:space="0" w:color="auto"/>
                                    <w:right w:val="none" w:sz="0" w:space="0" w:color="auto"/>
                                  </w:divBdr>
                                </w:div>
                                <w:div w:id="916476309">
                                  <w:marLeft w:val="0"/>
                                  <w:marRight w:val="0"/>
                                  <w:marTop w:val="0"/>
                                  <w:marBottom w:val="0"/>
                                  <w:divBdr>
                                    <w:top w:val="none" w:sz="0" w:space="0" w:color="auto"/>
                                    <w:left w:val="none" w:sz="0" w:space="0" w:color="auto"/>
                                    <w:bottom w:val="none" w:sz="0" w:space="0" w:color="auto"/>
                                    <w:right w:val="none" w:sz="0" w:space="0" w:color="auto"/>
                                  </w:divBdr>
                                </w:div>
                                <w:div w:id="1628731567">
                                  <w:marLeft w:val="0"/>
                                  <w:marRight w:val="0"/>
                                  <w:marTop w:val="0"/>
                                  <w:marBottom w:val="0"/>
                                  <w:divBdr>
                                    <w:top w:val="none" w:sz="0" w:space="0" w:color="auto"/>
                                    <w:left w:val="none" w:sz="0" w:space="0" w:color="auto"/>
                                    <w:bottom w:val="none" w:sz="0" w:space="0" w:color="auto"/>
                                    <w:right w:val="none" w:sz="0" w:space="0" w:color="auto"/>
                                  </w:divBdr>
                                </w:div>
                                <w:div w:id="2120641715">
                                  <w:marLeft w:val="0"/>
                                  <w:marRight w:val="0"/>
                                  <w:marTop w:val="0"/>
                                  <w:marBottom w:val="0"/>
                                  <w:divBdr>
                                    <w:top w:val="none" w:sz="0" w:space="0" w:color="auto"/>
                                    <w:left w:val="none" w:sz="0" w:space="0" w:color="auto"/>
                                    <w:bottom w:val="none" w:sz="0" w:space="0" w:color="auto"/>
                                    <w:right w:val="none" w:sz="0" w:space="0" w:color="auto"/>
                                  </w:divBdr>
                                </w:div>
                                <w:div w:id="1245383200">
                                  <w:marLeft w:val="0"/>
                                  <w:marRight w:val="0"/>
                                  <w:marTop w:val="0"/>
                                  <w:marBottom w:val="0"/>
                                  <w:divBdr>
                                    <w:top w:val="none" w:sz="0" w:space="0" w:color="auto"/>
                                    <w:left w:val="none" w:sz="0" w:space="0" w:color="auto"/>
                                    <w:bottom w:val="none" w:sz="0" w:space="0" w:color="auto"/>
                                    <w:right w:val="none" w:sz="0" w:space="0" w:color="auto"/>
                                  </w:divBdr>
                                </w:div>
                                <w:div w:id="166403759">
                                  <w:marLeft w:val="0"/>
                                  <w:marRight w:val="0"/>
                                  <w:marTop w:val="0"/>
                                  <w:marBottom w:val="0"/>
                                  <w:divBdr>
                                    <w:top w:val="none" w:sz="0" w:space="0" w:color="auto"/>
                                    <w:left w:val="none" w:sz="0" w:space="0" w:color="auto"/>
                                    <w:bottom w:val="none" w:sz="0" w:space="0" w:color="auto"/>
                                    <w:right w:val="none" w:sz="0" w:space="0" w:color="auto"/>
                                  </w:divBdr>
                                </w:div>
                                <w:div w:id="1012294562">
                                  <w:marLeft w:val="0"/>
                                  <w:marRight w:val="0"/>
                                  <w:marTop w:val="0"/>
                                  <w:marBottom w:val="0"/>
                                  <w:divBdr>
                                    <w:top w:val="none" w:sz="0" w:space="0" w:color="auto"/>
                                    <w:left w:val="none" w:sz="0" w:space="0" w:color="auto"/>
                                    <w:bottom w:val="none" w:sz="0" w:space="0" w:color="auto"/>
                                    <w:right w:val="none" w:sz="0" w:space="0" w:color="auto"/>
                                  </w:divBdr>
                                </w:div>
                                <w:div w:id="1402631536">
                                  <w:marLeft w:val="0"/>
                                  <w:marRight w:val="0"/>
                                  <w:marTop w:val="0"/>
                                  <w:marBottom w:val="0"/>
                                  <w:divBdr>
                                    <w:top w:val="none" w:sz="0" w:space="0" w:color="auto"/>
                                    <w:left w:val="none" w:sz="0" w:space="0" w:color="auto"/>
                                    <w:bottom w:val="none" w:sz="0" w:space="0" w:color="auto"/>
                                    <w:right w:val="none" w:sz="0" w:space="0" w:color="auto"/>
                                  </w:divBdr>
                                </w:div>
                                <w:div w:id="2011134281">
                                  <w:marLeft w:val="0"/>
                                  <w:marRight w:val="0"/>
                                  <w:marTop w:val="0"/>
                                  <w:marBottom w:val="0"/>
                                  <w:divBdr>
                                    <w:top w:val="none" w:sz="0" w:space="0" w:color="auto"/>
                                    <w:left w:val="none" w:sz="0" w:space="0" w:color="auto"/>
                                    <w:bottom w:val="none" w:sz="0" w:space="0" w:color="auto"/>
                                    <w:right w:val="none" w:sz="0" w:space="0" w:color="auto"/>
                                  </w:divBdr>
                                </w:div>
                                <w:div w:id="31000727">
                                  <w:marLeft w:val="0"/>
                                  <w:marRight w:val="0"/>
                                  <w:marTop w:val="0"/>
                                  <w:marBottom w:val="0"/>
                                  <w:divBdr>
                                    <w:top w:val="none" w:sz="0" w:space="0" w:color="auto"/>
                                    <w:left w:val="none" w:sz="0" w:space="0" w:color="auto"/>
                                    <w:bottom w:val="none" w:sz="0" w:space="0" w:color="auto"/>
                                    <w:right w:val="none" w:sz="0" w:space="0" w:color="auto"/>
                                  </w:divBdr>
                                </w:div>
                                <w:div w:id="78598315">
                                  <w:marLeft w:val="0"/>
                                  <w:marRight w:val="0"/>
                                  <w:marTop w:val="0"/>
                                  <w:marBottom w:val="0"/>
                                  <w:divBdr>
                                    <w:top w:val="none" w:sz="0" w:space="0" w:color="auto"/>
                                    <w:left w:val="none" w:sz="0" w:space="0" w:color="auto"/>
                                    <w:bottom w:val="none" w:sz="0" w:space="0" w:color="auto"/>
                                    <w:right w:val="none" w:sz="0" w:space="0" w:color="auto"/>
                                  </w:divBdr>
                                </w:div>
                                <w:div w:id="1162311900">
                                  <w:marLeft w:val="0"/>
                                  <w:marRight w:val="0"/>
                                  <w:marTop w:val="0"/>
                                  <w:marBottom w:val="0"/>
                                  <w:divBdr>
                                    <w:top w:val="none" w:sz="0" w:space="0" w:color="auto"/>
                                    <w:left w:val="none" w:sz="0" w:space="0" w:color="auto"/>
                                    <w:bottom w:val="none" w:sz="0" w:space="0" w:color="auto"/>
                                    <w:right w:val="none" w:sz="0" w:space="0" w:color="auto"/>
                                  </w:divBdr>
                                </w:div>
                                <w:div w:id="960695059">
                                  <w:marLeft w:val="0"/>
                                  <w:marRight w:val="0"/>
                                  <w:marTop w:val="0"/>
                                  <w:marBottom w:val="0"/>
                                  <w:divBdr>
                                    <w:top w:val="none" w:sz="0" w:space="0" w:color="auto"/>
                                    <w:left w:val="none" w:sz="0" w:space="0" w:color="auto"/>
                                    <w:bottom w:val="none" w:sz="0" w:space="0" w:color="auto"/>
                                    <w:right w:val="none" w:sz="0" w:space="0" w:color="auto"/>
                                  </w:divBdr>
                                </w:div>
                                <w:div w:id="1675452116">
                                  <w:marLeft w:val="0"/>
                                  <w:marRight w:val="0"/>
                                  <w:marTop w:val="0"/>
                                  <w:marBottom w:val="0"/>
                                  <w:divBdr>
                                    <w:top w:val="none" w:sz="0" w:space="0" w:color="auto"/>
                                    <w:left w:val="none" w:sz="0" w:space="0" w:color="auto"/>
                                    <w:bottom w:val="none" w:sz="0" w:space="0" w:color="auto"/>
                                    <w:right w:val="none" w:sz="0" w:space="0" w:color="auto"/>
                                  </w:divBdr>
                                </w:div>
                                <w:div w:id="530412823">
                                  <w:marLeft w:val="0"/>
                                  <w:marRight w:val="0"/>
                                  <w:marTop w:val="0"/>
                                  <w:marBottom w:val="0"/>
                                  <w:divBdr>
                                    <w:top w:val="none" w:sz="0" w:space="0" w:color="auto"/>
                                    <w:left w:val="none" w:sz="0" w:space="0" w:color="auto"/>
                                    <w:bottom w:val="none" w:sz="0" w:space="0" w:color="auto"/>
                                    <w:right w:val="none" w:sz="0" w:space="0" w:color="auto"/>
                                  </w:divBdr>
                                </w:div>
                                <w:div w:id="408037112">
                                  <w:marLeft w:val="0"/>
                                  <w:marRight w:val="0"/>
                                  <w:marTop w:val="0"/>
                                  <w:marBottom w:val="0"/>
                                  <w:divBdr>
                                    <w:top w:val="none" w:sz="0" w:space="0" w:color="auto"/>
                                    <w:left w:val="none" w:sz="0" w:space="0" w:color="auto"/>
                                    <w:bottom w:val="none" w:sz="0" w:space="0" w:color="auto"/>
                                    <w:right w:val="none" w:sz="0" w:space="0" w:color="auto"/>
                                  </w:divBdr>
                                </w:div>
                                <w:div w:id="132409447">
                                  <w:marLeft w:val="0"/>
                                  <w:marRight w:val="0"/>
                                  <w:marTop w:val="0"/>
                                  <w:marBottom w:val="0"/>
                                  <w:divBdr>
                                    <w:top w:val="none" w:sz="0" w:space="0" w:color="auto"/>
                                    <w:left w:val="none" w:sz="0" w:space="0" w:color="auto"/>
                                    <w:bottom w:val="none" w:sz="0" w:space="0" w:color="auto"/>
                                    <w:right w:val="none" w:sz="0" w:space="0" w:color="auto"/>
                                  </w:divBdr>
                                </w:div>
                                <w:div w:id="1880388610">
                                  <w:marLeft w:val="0"/>
                                  <w:marRight w:val="0"/>
                                  <w:marTop w:val="0"/>
                                  <w:marBottom w:val="0"/>
                                  <w:divBdr>
                                    <w:top w:val="none" w:sz="0" w:space="0" w:color="auto"/>
                                    <w:left w:val="none" w:sz="0" w:space="0" w:color="auto"/>
                                    <w:bottom w:val="none" w:sz="0" w:space="0" w:color="auto"/>
                                    <w:right w:val="none" w:sz="0" w:space="0" w:color="auto"/>
                                  </w:divBdr>
                                </w:div>
                                <w:div w:id="241139395">
                                  <w:marLeft w:val="0"/>
                                  <w:marRight w:val="0"/>
                                  <w:marTop w:val="0"/>
                                  <w:marBottom w:val="0"/>
                                  <w:divBdr>
                                    <w:top w:val="none" w:sz="0" w:space="0" w:color="auto"/>
                                    <w:left w:val="none" w:sz="0" w:space="0" w:color="auto"/>
                                    <w:bottom w:val="none" w:sz="0" w:space="0" w:color="auto"/>
                                    <w:right w:val="none" w:sz="0" w:space="0" w:color="auto"/>
                                  </w:divBdr>
                                </w:div>
                                <w:div w:id="935289840">
                                  <w:marLeft w:val="0"/>
                                  <w:marRight w:val="0"/>
                                  <w:marTop w:val="0"/>
                                  <w:marBottom w:val="0"/>
                                  <w:divBdr>
                                    <w:top w:val="none" w:sz="0" w:space="0" w:color="auto"/>
                                    <w:left w:val="none" w:sz="0" w:space="0" w:color="auto"/>
                                    <w:bottom w:val="none" w:sz="0" w:space="0" w:color="auto"/>
                                    <w:right w:val="none" w:sz="0" w:space="0" w:color="auto"/>
                                  </w:divBdr>
                                </w:div>
                                <w:div w:id="67580563">
                                  <w:marLeft w:val="0"/>
                                  <w:marRight w:val="0"/>
                                  <w:marTop w:val="0"/>
                                  <w:marBottom w:val="0"/>
                                  <w:divBdr>
                                    <w:top w:val="none" w:sz="0" w:space="0" w:color="auto"/>
                                    <w:left w:val="none" w:sz="0" w:space="0" w:color="auto"/>
                                    <w:bottom w:val="none" w:sz="0" w:space="0" w:color="auto"/>
                                    <w:right w:val="none" w:sz="0" w:space="0" w:color="auto"/>
                                  </w:divBdr>
                                </w:div>
                                <w:div w:id="1077823334">
                                  <w:marLeft w:val="0"/>
                                  <w:marRight w:val="0"/>
                                  <w:marTop w:val="0"/>
                                  <w:marBottom w:val="0"/>
                                  <w:divBdr>
                                    <w:top w:val="none" w:sz="0" w:space="0" w:color="auto"/>
                                    <w:left w:val="none" w:sz="0" w:space="0" w:color="auto"/>
                                    <w:bottom w:val="none" w:sz="0" w:space="0" w:color="auto"/>
                                    <w:right w:val="none" w:sz="0" w:space="0" w:color="auto"/>
                                  </w:divBdr>
                                </w:div>
                                <w:div w:id="743571774">
                                  <w:marLeft w:val="0"/>
                                  <w:marRight w:val="0"/>
                                  <w:marTop w:val="0"/>
                                  <w:marBottom w:val="0"/>
                                  <w:divBdr>
                                    <w:top w:val="none" w:sz="0" w:space="0" w:color="auto"/>
                                    <w:left w:val="none" w:sz="0" w:space="0" w:color="auto"/>
                                    <w:bottom w:val="none" w:sz="0" w:space="0" w:color="auto"/>
                                    <w:right w:val="none" w:sz="0" w:space="0" w:color="auto"/>
                                  </w:divBdr>
                                </w:div>
                                <w:div w:id="1062021566">
                                  <w:marLeft w:val="0"/>
                                  <w:marRight w:val="0"/>
                                  <w:marTop w:val="0"/>
                                  <w:marBottom w:val="0"/>
                                  <w:divBdr>
                                    <w:top w:val="none" w:sz="0" w:space="0" w:color="auto"/>
                                    <w:left w:val="none" w:sz="0" w:space="0" w:color="auto"/>
                                    <w:bottom w:val="none" w:sz="0" w:space="0" w:color="auto"/>
                                    <w:right w:val="none" w:sz="0" w:space="0" w:color="auto"/>
                                  </w:divBdr>
                                </w:div>
                                <w:div w:id="1616131875">
                                  <w:marLeft w:val="0"/>
                                  <w:marRight w:val="0"/>
                                  <w:marTop w:val="0"/>
                                  <w:marBottom w:val="0"/>
                                  <w:divBdr>
                                    <w:top w:val="none" w:sz="0" w:space="0" w:color="auto"/>
                                    <w:left w:val="none" w:sz="0" w:space="0" w:color="auto"/>
                                    <w:bottom w:val="none" w:sz="0" w:space="0" w:color="auto"/>
                                    <w:right w:val="none" w:sz="0" w:space="0" w:color="auto"/>
                                  </w:divBdr>
                                </w:div>
                                <w:div w:id="1166552104">
                                  <w:marLeft w:val="0"/>
                                  <w:marRight w:val="0"/>
                                  <w:marTop w:val="0"/>
                                  <w:marBottom w:val="0"/>
                                  <w:divBdr>
                                    <w:top w:val="none" w:sz="0" w:space="0" w:color="auto"/>
                                    <w:left w:val="none" w:sz="0" w:space="0" w:color="auto"/>
                                    <w:bottom w:val="none" w:sz="0" w:space="0" w:color="auto"/>
                                    <w:right w:val="none" w:sz="0" w:space="0" w:color="auto"/>
                                  </w:divBdr>
                                </w:div>
                                <w:div w:id="274145246">
                                  <w:marLeft w:val="0"/>
                                  <w:marRight w:val="0"/>
                                  <w:marTop w:val="0"/>
                                  <w:marBottom w:val="0"/>
                                  <w:divBdr>
                                    <w:top w:val="none" w:sz="0" w:space="0" w:color="auto"/>
                                    <w:left w:val="none" w:sz="0" w:space="0" w:color="auto"/>
                                    <w:bottom w:val="none" w:sz="0" w:space="0" w:color="auto"/>
                                    <w:right w:val="none" w:sz="0" w:space="0" w:color="auto"/>
                                  </w:divBdr>
                                </w:div>
                                <w:div w:id="552884571">
                                  <w:marLeft w:val="0"/>
                                  <w:marRight w:val="0"/>
                                  <w:marTop w:val="0"/>
                                  <w:marBottom w:val="0"/>
                                  <w:divBdr>
                                    <w:top w:val="none" w:sz="0" w:space="0" w:color="auto"/>
                                    <w:left w:val="none" w:sz="0" w:space="0" w:color="auto"/>
                                    <w:bottom w:val="none" w:sz="0" w:space="0" w:color="auto"/>
                                    <w:right w:val="none" w:sz="0" w:space="0" w:color="auto"/>
                                  </w:divBdr>
                                </w:div>
                                <w:div w:id="493035556">
                                  <w:marLeft w:val="0"/>
                                  <w:marRight w:val="0"/>
                                  <w:marTop w:val="0"/>
                                  <w:marBottom w:val="0"/>
                                  <w:divBdr>
                                    <w:top w:val="none" w:sz="0" w:space="0" w:color="auto"/>
                                    <w:left w:val="none" w:sz="0" w:space="0" w:color="auto"/>
                                    <w:bottom w:val="none" w:sz="0" w:space="0" w:color="auto"/>
                                    <w:right w:val="none" w:sz="0" w:space="0" w:color="auto"/>
                                  </w:divBdr>
                                </w:div>
                                <w:div w:id="91123874">
                                  <w:marLeft w:val="0"/>
                                  <w:marRight w:val="0"/>
                                  <w:marTop w:val="0"/>
                                  <w:marBottom w:val="0"/>
                                  <w:divBdr>
                                    <w:top w:val="none" w:sz="0" w:space="0" w:color="auto"/>
                                    <w:left w:val="none" w:sz="0" w:space="0" w:color="auto"/>
                                    <w:bottom w:val="none" w:sz="0" w:space="0" w:color="auto"/>
                                    <w:right w:val="none" w:sz="0" w:space="0" w:color="auto"/>
                                  </w:divBdr>
                                </w:div>
                                <w:div w:id="720521921">
                                  <w:marLeft w:val="0"/>
                                  <w:marRight w:val="0"/>
                                  <w:marTop w:val="0"/>
                                  <w:marBottom w:val="0"/>
                                  <w:divBdr>
                                    <w:top w:val="none" w:sz="0" w:space="0" w:color="auto"/>
                                    <w:left w:val="none" w:sz="0" w:space="0" w:color="auto"/>
                                    <w:bottom w:val="none" w:sz="0" w:space="0" w:color="auto"/>
                                    <w:right w:val="none" w:sz="0" w:space="0" w:color="auto"/>
                                  </w:divBdr>
                                </w:div>
                                <w:div w:id="2006936958">
                                  <w:marLeft w:val="0"/>
                                  <w:marRight w:val="0"/>
                                  <w:marTop w:val="0"/>
                                  <w:marBottom w:val="0"/>
                                  <w:divBdr>
                                    <w:top w:val="none" w:sz="0" w:space="0" w:color="auto"/>
                                    <w:left w:val="none" w:sz="0" w:space="0" w:color="auto"/>
                                    <w:bottom w:val="none" w:sz="0" w:space="0" w:color="auto"/>
                                    <w:right w:val="none" w:sz="0" w:space="0" w:color="auto"/>
                                  </w:divBdr>
                                </w:div>
                                <w:div w:id="870802193">
                                  <w:marLeft w:val="0"/>
                                  <w:marRight w:val="0"/>
                                  <w:marTop w:val="0"/>
                                  <w:marBottom w:val="0"/>
                                  <w:divBdr>
                                    <w:top w:val="none" w:sz="0" w:space="0" w:color="auto"/>
                                    <w:left w:val="none" w:sz="0" w:space="0" w:color="auto"/>
                                    <w:bottom w:val="none" w:sz="0" w:space="0" w:color="auto"/>
                                    <w:right w:val="none" w:sz="0" w:space="0" w:color="auto"/>
                                  </w:divBdr>
                                </w:div>
                                <w:div w:id="906184690">
                                  <w:marLeft w:val="0"/>
                                  <w:marRight w:val="0"/>
                                  <w:marTop w:val="0"/>
                                  <w:marBottom w:val="0"/>
                                  <w:divBdr>
                                    <w:top w:val="none" w:sz="0" w:space="0" w:color="auto"/>
                                    <w:left w:val="none" w:sz="0" w:space="0" w:color="auto"/>
                                    <w:bottom w:val="none" w:sz="0" w:space="0" w:color="auto"/>
                                    <w:right w:val="none" w:sz="0" w:space="0" w:color="auto"/>
                                  </w:divBdr>
                                </w:div>
                                <w:div w:id="479732867">
                                  <w:marLeft w:val="0"/>
                                  <w:marRight w:val="0"/>
                                  <w:marTop w:val="0"/>
                                  <w:marBottom w:val="0"/>
                                  <w:divBdr>
                                    <w:top w:val="none" w:sz="0" w:space="0" w:color="auto"/>
                                    <w:left w:val="none" w:sz="0" w:space="0" w:color="auto"/>
                                    <w:bottom w:val="none" w:sz="0" w:space="0" w:color="auto"/>
                                    <w:right w:val="none" w:sz="0" w:space="0" w:color="auto"/>
                                  </w:divBdr>
                                </w:div>
                                <w:div w:id="914778462">
                                  <w:marLeft w:val="0"/>
                                  <w:marRight w:val="0"/>
                                  <w:marTop w:val="0"/>
                                  <w:marBottom w:val="0"/>
                                  <w:divBdr>
                                    <w:top w:val="none" w:sz="0" w:space="0" w:color="auto"/>
                                    <w:left w:val="none" w:sz="0" w:space="0" w:color="auto"/>
                                    <w:bottom w:val="none" w:sz="0" w:space="0" w:color="auto"/>
                                    <w:right w:val="none" w:sz="0" w:space="0" w:color="auto"/>
                                  </w:divBdr>
                                </w:div>
                                <w:div w:id="1928226135">
                                  <w:marLeft w:val="0"/>
                                  <w:marRight w:val="0"/>
                                  <w:marTop w:val="0"/>
                                  <w:marBottom w:val="0"/>
                                  <w:divBdr>
                                    <w:top w:val="none" w:sz="0" w:space="0" w:color="auto"/>
                                    <w:left w:val="none" w:sz="0" w:space="0" w:color="auto"/>
                                    <w:bottom w:val="none" w:sz="0" w:space="0" w:color="auto"/>
                                    <w:right w:val="none" w:sz="0" w:space="0" w:color="auto"/>
                                  </w:divBdr>
                                </w:div>
                                <w:div w:id="1836339887">
                                  <w:marLeft w:val="0"/>
                                  <w:marRight w:val="0"/>
                                  <w:marTop w:val="0"/>
                                  <w:marBottom w:val="0"/>
                                  <w:divBdr>
                                    <w:top w:val="none" w:sz="0" w:space="0" w:color="auto"/>
                                    <w:left w:val="none" w:sz="0" w:space="0" w:color="auto"/>
                                    <w:bottom w:val="none" w:sz="0" w:space="0" w:color="auto"/>
                                    <w:right w:val="none" w:sz="0" w:space="0" w:color="auto"/>
                                  </w:divBdr>
                                </w:div>
                                <w:div w:id="435173360">
                                  <w:marLeft w:val="0"/>
                                  <w:marRight w:val="0"/>
                                  <w:marTop w:val="0"/>
                                  <w:marBottom w:val="0"/>
                                  <w:divBdr>
                                    <w:top w:val="none" w:sz="0" w:space="0" w:color="auto"/>
                                    <w:left w:val="none" w:sz="0" w:space="0" w:color="auto"/>
                                    <w:bottom w:val="none" w:sz="0" w:space="0" w:color="auto"/>
                                    <w:right w:val="none" w:sz="0" w:space="0" w:color="auto"/>
                                  </w:divBdr>
                                </w:div>
                                <w:div w:id="2083722107">
                                  <w:marLeft w:val="0"/>
                                  <w:marRight w:val="0"/>
                                  <w:marTop w:val="0"/>
                                  <w:marBottom w:val="0"/>
                                  <w:divBdr>
                                    <w:top w:val="none" w:sz="0" w:space="0" w:color="auto"/>
                                    <w:left w:val="none" w:sz="0" w:space="0" w:color="auto"/>
                                    <w:bottom w:val="none" w:sz="0" w:space="0" w:color="auto"/>
                                    <w:right w:val="none" w:sz="0" w:space="0" w:color="auto"/>
                                  </w:divBdr>
                                </w:div>
                                <w:div w:id="1517767743">
                                  <w:marLeft w:val="0"/>
                                  <w:marRight w:val="0"/>
                                  <w:marTop w:val="0"/>
                                  <w:marBottom w:val="0"/>
                                  <w:divBdr>
                                    <w:top w:val="none" w:sz="0" w:space="0" w:color="auto"/>
                                    <w:left w:val="none" w:sz="0" w:space="0" w:color="auto"/>
                                    <w:bottom w:val="none" w:sz="0" w:space="0" w:color="auto"/>
                                    <w:right w:val="none" w:sz="0" w:space="0" w:color="auto"/>
                                  </w:divBdr>
                                </w:div>
                                <w:div w:id="428159557">
                                  <w:marLeft w:val="0"/>
                                  <w:marRight w:val="0"/>
                                  <w:marTop w:val="0"/>
                                  <w:marBottom w:val="0"/>
                                  <w:divBdr>
                                    <w:top w:val="none" w:sz="0" w:space="0" w:color="auto"/>
                                    <w:left w:val="none" w:sz="0" w:space="0" w:color="auto"/>
                                    <w:bottom w:val="none" w:sz="0" w:space="0" w:color="auto"/>
                                    <w:right w:val="none" w:sz="0" w:space="0" w:color="auto"/>
                                  </w:divBdr>
                                </w:div>
                                <w:div w:id="546454621">
                                  <w:marLeft w:val="0"/>
                                  <w:marRight w:val="0"/>
                                  <w:marTop w:val="0"/>
                                  <w:marBottom w:val="0"/>
                                  <w:divBdr>
                                    <w:top w:val="none" w:sz="0" w:space="0" w:color="auto"/>
                                    <w:left w:val="none" w:sz="0" w:space="0" w:color="auto"/>
                                    <w:bottom w:val="none" w:sz="0" w:space="0" w:color="auto"/>
                                    <w:right w:val="none" w:sz="0" w:space="0" w:color="auto"/>
                                  </w:divBdr>
                                </w:div>
                                <w:div w:id="1473643029">
                                  <w:marLeft w:val="0"/>
                                  <w:marRight w:val="0"/>
                                  <w:marTop w:val="0"/>
                                  <w:marBottom w:val="0"/>
                                  <w:divBdr>
                                    <w:top w:val="none" w:sz="0" w:space="0" w:color="auto"/>
                                    <w:left w:val="none" w:sz="0" w:space="0" w:color="auto"/>
                                    <w:bottom w:val="none" w:sz="0" w:space="0" w:color="auto"/>
                                    <w:right w:val="none" w:sz="0" w:space="0" w:color="auto"/>
                                  </w:divBdr>
                                </w:div>
                                <w:div w:id="1662809094">
                                  <w:marLeft w:val="0"/>
                                  <w:marRight w:val="0"/>
                                  <w:marTop w:val="0"/>
                                  <w:marBottom w:val="0"/>
                                  <w:divBdr>
                                    <w:top w:val="none" w:sz="0" w:space="0" w:color="auto"/>
                                    <w:left w:val="none" w:sz="0" w:space="0" w:color="auto"/>
                                    <w:bottom w:val="none" w:sz="0" w:space="0" w:color="auto"/>
                                    <w:right w:val="none" w:sz="0" w:space="0" w:color="auto"/>
                                  </w:divBdr>
                                </w:div>
                                <w:div w:id="700520220">
                                  <w:marLeft w:val="0"/>
                                  <w:marRight w:val="0"/>
                                  <w:marTop w:val="0"/>
                                  <w:marBottom w:val="0"/>
                                  <w:divBdr>
                                    <w:top w:val="none" w:sz="0" w:space="0" w:color="auto"/>
                                    <w:left w:val="none" w:sz="0" w:space="0" w:color="auto"/>
                                    <w:bottom w:val="none" w:sz="0" w:space="0" w:color="auto"/>
                                    <w:right w:val="none" w:sz="0" w:space="0" w:color="auto"/>
                                  </w:divBdr>
                                </w:div>
                                <w:div w:id="258564766">
                                  <w:marLeft w:val="0"/>
                                  <w:marRight w:val="0"/>
                                  <w:marTop w:val="0"/>
                                  <w:marBottom w:val="0"/>
                                  <w:divBdr>
                                    <w:top w:val="none" w:sz="0" w:space="0" w:color="auto"/>
                                    <w:left w:val="none" w:sz="0" w:space="0" w:color="auto"/>
                                    <w:bottom w:val="none" w:sz="0" w:space="0" w:color="auto"/>
                                    <w:right w:val="none" w:sz="0" w:space="0" w:color="auto"/>
                                  </w:divBdr>
                                </w:div>
                                <w:div w:id="1755474342">
                                  <w:marLeft w:val="0"/>
                                  <w:marRight w:val="0"/>
                                  <w:marTop w:val="0"/>
                                  <w:marBottom w:val="0"/>
                                  <w:divBdr>
                                    <w:top w:val="none" w:sz="0" w:space="0" w:color="auto"/>
                                    <w:left w:val="none" w:sz="0" w:space="0" w:color="auto"/>
                                    <w:bottom w:val="none" w:sz="0" w:space="0" w:color="auto"/>
                                    <w:right w:val="none" w:sz="0" w:space="0" w:color="auto"/>
                                  </w:divBdr>
                                </w:div>
                                <w:div w:id="780488944">
                                  <w:marLeft w:val="0"/>
                                  <w:marRight w:val="0"/>
                                  <w:marTop w:val="0"/>
                                  <w:marBottom w:val="0"/>
                                  <w:divBdr>
                                    <w:top w:val="none" w:sz="0" w:space="0" w:color="auto"/>
                                    <w:left w:val="none" w:sz="0" w:space="0" w:color="auto"/>
                                    <w:bottom w:val="none" w:sz="0" w:space="0" w:color="auto"/>
                                    <w:right w:val="none" w:sz="0" w:space="0" w:color="auto"/>
                                  </w:divBdr>
                                </w:div>
                              </w:divsChild>
                            </w:div>
                            <w:div w:id="597908598">
                              <w:marLeft w:val="0"/>
                              <w:marRight w:val="0"/>
                              <w:marTop w:val="0"/>
                              <w:marBottom w:val="0"/>
                              <w:divBdr>
                                <w:top w:val="none" w:sz="0" w:space="0" w:color="auto"/>
                                <w:left w:val="none" w:sz="0" w:space="0" w:color="auto"/>
                                <w:bottom w:val="none" w:sz="0" w:space="0" w:color="auto"/>
                                <w:right w:val="none" w:sz="0" w:space="0" w:color="auto"/>
                              </w:divBdr>
                              <w:divsChild>
                                <w:div w:id="1110978730">
                                  <w:marLeft w:val="0"/>
                                  <w:marRight w:val="0"/>
                                  <w:marTop w:val="0"/>
                                  <w:marBottom w:val="0"/>
                                  <w:divBdr>
                                    <w:top w:val="none" w:sz="0" w:space="0" w:color="auto"/>
                                    <w:left w:val="none" w:sz="0" w:space="0" w:color="auto"/>
                                    <w:bottom w:val="none" w:sz="0" w:space="0" w:color="auto"/>
                                    <w:right w:val="none" w:sz="0" w:space="0" w:color="auto"/>
                                  </w:divBdr>
                                </w:div>
                                <w:div w:id="1997760618">
                                  <w:marLeft w:val="0"/>
                                  <w:marRight w:val="0"/>
                                  <w:marTop w:val="0"/>
                                  <w:marBottom w:val="0"/>
                                  <w:divBdr>
                                    <w:top w:val="none" w:sz="0" w:space="0" w:color="auto"/>
                                    <w:left w:val="none" w:sz="0" w:space="0" w:color="auto"/>
                                    <w:bottom w:val="none" w:sz="0" w:space="0" w:color="auto"/>
                                    <w:right w:val="none" w:sz="0" w:space="0" w:color="auto"/>
                                  </w:divBdr>
                                </w:div>
                                <w:div w:id="1248807589">
                                  <w:marLeft w:val="0"/>
                                  <w:marRight w:val="0"/>
                                  <w:marTop w:val="0"/>
                                  <w:marBottom w:val="0"/>
                                  <w:divBdr>
                                    <w:top w:val="none" w:sz="0" w:space="0" w:color="auto"/>
                                    <w:left w:val="none" w:sz="0" w:space="0" w:color="auto"/>
                                    <w:bottom w:val="none" w:sz="0" w:space="0" w:color="auto"/>
                                    <w:right w:val="none" w:sz="0" w:space="0" w:color="auto"/>
                                  </w:divBdr>
                                </w:div>
                                <w:div w:id="680592767">
                                  <w:marLeft w:val="0"/>
                                  <w:marRight w:val="0"/>
                                  <w:marTop w:val="0"/>
                                  <w:marBottom w:val="0"/>
                                  <w:divBdr>
                                    <w:top w:val="none" w:sz="0" w:space="0" w:color="auto"/>
                                    <w:left w:val="none" w:sz="0" w:space="0" w:color="auto"/>
                                    <w:bottom w:val="none" w:sz="0" w:space="0" w:color="auto"/>
                                    <w:right w:val="none" w:sz="0" w:space="0" w:color="auto"/>
                                  </w:divBdr>
                                </w:div>
                                <w:div w:id="1739667985">
                                  <w:marLeft w:val="0"/>
                                  <w:marRight w:val="0"/>
                                  <w:marTop w:val="0"/>
                                  <w:marBottom w:val="0"/>
                                  <w:divBdr>
                                    <w:top w:val="none" w:sz="0" w:space="0" w:color="auto"/>
                                    <w:left w:val="none" w:sz="0" w:space="0" w:color="auto"/>
                                    <w:bottom w:val="none" w:sz="0" w:space="0" w:color="auto"/>
                                    <w:right w:val="none" w:sz="0" w:space="0" w:color="auto"/>
                                  </w:divBdr>
                                </w:div>
                                <w:div w:id="648024879">
                                  <w:marLeft w:val="0"/>
                                  <w:marRight w:val="0"/>
                                  <w:marTop w:val="0"/>
                                  <w:marBottom w:val="0"/>
                                  <w:divBdr>
                                    <w:top w:val="none" w:sz="0" w:space="0" w:color="auto"/>
                                    <w:left w:val="none" w:sz="0" w:space="0" w:color="auto"/>
                                    <w:bottom w:val="none" w:sz="0" w:space="0" w:color="auto"/>
                                    <w:right w:val="none" w:sz="0" w:space="0" w:color="auto"/>
                                  </w:divBdr>
                                </w:div>
                                <w:div w:id="151139352">
                                  <w:marLeft w:val="0"/>
                                  <w:marRight w:val="0"/>
                                  <w:marTop w:val="0"/>
                                  <w:marBottom w:val="0"/>
                                  <w:divBdr>
                                    <w:top w:val="none" w:sz="0" w:space="0" w:color="auto"/>
                                    <w:left w:val="none" w:sz="0" w:space="0" w:color="auto"/>
                                    <w:bottom w:val="none" w:sz="0" w:space="0" w:color="auto"/>
                                    <w:right w:val="none" w:sz="0" w:space="0" w:color="auto"/>
                                  </w:divBdr>
                                </w:div>
                                <w:div w:id="65956250">
                                  <w:marLeft w:val="0"/>
                                  <w:marRight w:val="0"/>
                                  <w:marTop w:val="0"/>
                                  <w:marBottom w:val="0"/>
                                  <w:divBdr>
                                    <w:top w:val="none" w:sz="0" w:space="0" w:color="auto"/>
                                    <w:left w:val="none" w:sz="0" w:space="0" w:color="auto"/>
                                    <w:bottom w:val="none" w:sz="0" w:space="0" w:color="auto"/>
                                    <w:right w:val="none" w:sz="0" w:space="0" w:color="auto"/>
                                  </w:divBdr>
                                </w:div>
                                <w:div w:id="1476216381">
                                  <w:marLeft w:val="0"/>
                                  <w:marRight w:val="0"/>
                                  <w:marTop w:val="0"/>
                                  <w:marBottom w:val="0"/>
                                  <w:divBdr>
                                    <w:top w:val="none" w:sz="0" w:space="0" w:color="auto"/>
                                    <w:left w:val="none" w:sz="0" w:space="0" w:color="auto"/>
                                    <w:bottom w:val="none" w:sz="0" w:space="0" w:color="auto"/>
                                    <w:right w:val="none" w:sz="0" w:space="0" w:color="auto"/>
                                  </w:divBdr>
                                </w:div>
                                <w:div w:id="1031031742">
                                  <w:marLeft w:val="0"/>
                                  <w:marRight w:val="0"/>
                                  <w:marTop w:val="0"/>
                                  <w:marBottom w:val="0"/>
                                  <w:divBdr>
                                    <w:top w:val="none" w:sz="0" w:space="0" w:color="auto"/>
                                    <w:left w:val="none" w:sz="0" w:space="0" w:color="auto"/>
                                    <w:bottom w:val="none" w:sz="0" w:space="0" w:color="auto"/>
                                    <w:right w:val="none" w:sz="0" w:space="0" w:color="auto"/>
                                  </w:divBdr>
                                </w:div>
                                <w:div w:id="1705716680">
                                  <w:marLeft w:val="0"/>
                                  <w:marRight w:val="0"/>
                                  <w:marTop w:val="0"/>
                                  <w:marBottom w:val="0"/>
                                  <w:divBdr>
                                    <w:top w:val="none" w:sz="0" w:space="0" w:color="auto"/>
                                    <w:left w:val="none" w:sz="0" w:space="0" w:color="auto"/>
                                    <w:bottom w:val="none" w:sz="0" w:space="0" w:color="auto"/>
                                    <w:right w:val="none" w:sz="0" w:space="0" w:color="auto"/>
                                  </w:divBdr>
                                </w:div>
                                <w:div w:id="859245185">
                                  <w:marLeft w:val="0"/>
                                  <w:marRight w:val="0"/>
                                  <w:marTop w:val="0"/>
                                  <w:marBottom w:val="0"/>
                                  <w:divBdr>
                                    <w:top w:val="none" w:sz="0" w:space="0" w:color="auto"/>
                                    <w:left w:val="none" w:sz="0" w:space="0" w:color="auto"/>
                                    <w:bottom w:val="none" w:sz="0" w:space="0" w:color="auto"/>
                                    <w:right w:val="none" w:sz="0" w:space="0" w:color="auto"/>
                                  </w:divBdr>
                                </w:div>
                                <w:div w:id="347223682">
                                  <w:marLeft w:val="0"/>
                                  <w:marRight w:val="0"/>
                                  <w:marTop w:val="0"/>
                                  <w:marBottom w:val="0"/>
                                  <w:divBdr>
                                    <w:top w:val="none" w:sz="0" w:space="0" w:color="auto"/>
                                    <w:left w:val="none" w:sz="0" w:space="0" w:color="auto"/>
                                    <w:bottom w:val="none" w:sz="0" w:space="0" w:color="auto"/>
                                    <w:right w:val="none" w:sz="0" w:space="0" w:color="auto"/>
                                  </w:divBdr>
                                </w:div>
                                <w:div w:id="1056511750">
                                  <w:marLeft w:val="0"/>
                                  <w:marRight w:val="0"/>
                                  <w:marTop w:val="0"/>
                                  <w:marBottom w:val="0"/>
                                  <w:divBdr>
                                    <w:top w:val="none" w:sz="0" w:space="0" w:color="auto"/>
                                    <w:left w:val="none" w:sz="0" w:space="0" w:color="auto"/>
                                    <w:bottom w:val="none" w:sz="0" w:space="0" w:color="auto"/>
                                    <w:right w:val="none" w:sz="0" w:space="0" w:color="auto"/>
                                  </w:divBdr>
                                </w:div>
                                <w:div w:id="1161119269">
                                  <w:marLeft w:val="0"/>
                                  <w:marRight w:val="0"/>
                                  <w:marTop w:val="0"/>
                                  <w:marBottom w:val="0"/>
                                  <w:divBdr>
                                    <w:top w:val="none" w:sz="0" w:space="0" w:color="auto"/>
                                    <w:left w:val="none" w:sz="0" w:space="0" w:color="auto"/>
                                    <w:bottom w:val="none" w:sz="0" w:space="0" w:color="auto"/>
                                    <w:right w:val="none" w:sz="0" w:space="0" w:color="auto"/>
                                  </w:divBdr>
                                </w:div>
                                <w:div w:id="209878630">
                                  <w:marLeft w:val="0"/>
                                  <w:marRight w:val="0"/>
                                  <w:marTop w:val="0"/>
                                  <w:marBottom w:val="0"/>
                                  <w:divBdr>
                                    <w:top w:val="none" w:sz="0" w:space="0" w:color="auto"/>
                                    <w:left w:val="none" w:sz="0" w:space="0" w:color="auto"/>
                                    <w:bottom w:val="none" w:sz="0" w:space="0" w:color="auto"/>
                                    <w:right w:val="none" w:sz="0" w:space="0" w:color="auto"/>
                                  </w:divBdr>
                                </w:div>
                                <w:div w:id="1190293636">
                                  <w:marLeft w:val="0"/>
                                  <w:marRight w:val="0"/>
                                  <w:marTop w:val="0"/>
                                  <w:marBottom w:val="0"/>
                                  <w:divBdr>
                                    <w:top w:val="none" w:sz="0" w:space="0" w:color="auto"/>
                                    <w:left w:val="none" w:sz="0" w:space="0" w:color="auto"/>
                                    <w:bottom w:val="none" w:sz="0" w:space="0" w:color="auto"/>
                                    <w:right w:val="none" w:sz="0" w:space="0" w:color="auto"/>
                                  </w:divBdr>
                                </w:div>
                                <w:div w:id="634332108">
                                  <w:marLeft w:val="0"/>
                                  <w:marRight w:val="0"/>
                                  <w:marTop w:val="0"/>
                                  <w:marBottom w:val="0"/>
                                  <w:divBdr>
                                    <w:top w:val="none" w:sz="0" w:space="0" w:color="auto"/>
                                    <w:left w:val="none" w:sz="0" w:space="0" w:color="auto"/>
                                    <w:bottom w:val="none" w:sz="0" w:space="0" w:color="auto"/>
                                    <w:right w:val="none" w:sz="0" w:space="0" w:color="auto"/>
                                  </w:divBdr>
                                </w:div>
                                <w:div w:id="1334528376">
                                  <w:marLeft w:val="0"/>
                                  <w:marRight w:val="0"/>
                                  <w:marTop w:val="0"/>
                                  <w:marBottom w:val="0"/>
                                  <w:divBdr>
                                    <w:top w:val="none" w:sz="0" w:space="0" w:color="auto"/>
                                    <w:left w:val="none" w:sz="0" w:space="0" w:color="auto"/>
                                    <w:bottom w:val="none" w:sz="0" w:space="0" w:color="auto"/>
                                    <w:right w:val="none" w:sz="0" w:space="0" w:color="auto"/>
                                  </w:divBdr>
                                </w:div>
                                <w:div w:id="328675982">
                                  <w:marLeft w:val="0"/>
                                  <w:marRight w:val="0"/>
                                  <w:marTop w:val="0"/>
                                  <w:marBottom w:val="0"/>
                                  <w:divBdr>
                                    <w:top w:val="none" w:sz="0" w:space="0" w:color="auto"/>
                                    <w:left w:val="none" w:sz="0" w:space="0" w:color="auto"/>
                                    <w:bottom w:val="none" w:sz="0" w:space="0" w:color="auto"/>
                                    <w:right w:val="none" w:sz="0" w:space="0" w:color="auto"/>
                                  </w:divBdr>
                                </w:div>
                                <w:div w:id="74402331">
                                  <w:marLeft w:val="0"/>
                                  <w:marRight w:val="0"/>
                                  <w:marTop w:val="0"/>
                                  <w:marBottom w:val="0"/>
                                  <w:divBdr>
                                    <w:top w:val="none" w:sz="0" w:space="0" w:color="auto"/>
                                    <w:left w:val="none" w:sz="0" w:space="0" w:color="auto"/>
                                    <w:bottom w:val="none" w:sz="0" w:space="0" w:color="auto"/>
                                    <w:right w:val="none" w:sz="0" w:space="0" w:color="auto"/>
                                  </w:divBdr>
                                </w:div>
                                <w:div w:id="2112894915">
                                  <w:marLeft w:val="0"/>
                                  <w:marRight w:val="0"/>
                                  <w:marTop w:val="0"/>
                                  <w:marBottom w:val="0"/>
                                  <w:divBdr>
                                    <w:top w:val="none" w:sz="0" w:space="0" w:color="auto"/>
                                    <w:left w:val="none" w:sz="0" w:space="0" w:color="auto"/>
                                    <w:bottom w:val="none" w:sz="0" w:space="0" w:color="auto"/>
                                    <w:right w:val="none" w:sz="0" w:space="0" w:color="auto"/>
                                  </w:divBdr>
                                </w:div>
                                <w:div w:id="1418598400">
                                  <w:marLeft w:val="0"/>
                                  <w:marRight w:val="0"/>
                                  <w:marTop w:val="0"/>
                                  <w:marBottom w:val="0"/>
                                  <w:divBdr>
                                    <w:top w:val="none" w:sz="0" w:space="0" w:color="auto"/>
                                    <w:left w:val="none" w:sz="0" w:space="0" w:color="auto"/>
                                    <w:bottom w:val="none" w:sz="0" w:space="0" w:color="auto"/>
                                    <w:right w:val="none" w:sz="0" w:space="0" w:color="auto"/>
                                  </w:divBdr>
                                </w:div>
                                <w:div w:id="1199471565">
                                  <w:marLeft w:val="0"/>
                                  <w:marRight w:val="0"/>
                                  <w:marTop w:val="0"/>
                                  <w:marBottom w:val="0"/>
                                  <w:divBdr>
                                    <w:top w:val="none" w:sz="0" w:space="0" w:color="auto"/>
                                    <w:left w:val="none" w:sz="0" w:space="0" w:color="auto"/>
                                    <w:bottom w:val="none" w:sz="0" w:space="0" w:color="auto"/>
                                    <w:right w:val="none" w:sz="0" w:space="0" w:color="auto"/>
                                  </w:divBdr>
                                </w:div>
                                <w:div w:id="199707157">
                                  <w:marLeft w:val="0"/>
                                  <w:marRight w:val="0"/>
                                  <w:marTop w:val="0"/>
                                  <w:marBottom w:val="0"/>
                                  <w:divBdr>
                                    <w:top w:val="none" w:sz="0" w:space="0" w:color="auto"/>
                                    <w:left w:val="none" w:sz="0" w:space="0" w:color="auto"/>
                                    <w:bottom w:val="none" w:sz="0" w:space="0" w:color="auto"/>
                                    <w:right w:val="none" w:sz="0" w:space="0" w:color="auto"/>
                                  </w:divBdr>
                                </w:div>
                                <w:div w:id="699862367">
                                  <w:marLeft w:val="0"/>
                                  <w:marRight w:val="0"/>
                                  <w:marTop w:val="0"/>
                                  <w:marBottom w:val="0"/>
                                  <w:divBdr>
                                    <w:top w:val="none" w:sz="0" w:space="0" w:color="auto"/>
                                    <w:left w:val="none" w:sz="0" w:space="0" w:color="auto"/>
                                    <w:bottom w:val="none" w:sz="0" w:space="0" w:color="auto"/>
                                    <w:right w:val="none" w:sz="0" w:space="0" w:color="auto"/>
                                  </w:divBdr>
                                </w:div>
                                <w:div w:id="1938053394">
                                  <w:marLeft w:val="0"/>
                                  <w:marRight w:val="0"/>
                                  <w:marTop w:val="0"/>
                                  <w:marBottom w:val="0"/>
                                  <w:divBdr>
                                    <w:top w:val="none" w:sz="0" w:space="0" w:color="auto"/>
                                    <w:left w:val="none" w:sz="0" w:space="0" w:color="auto"/>
                                    <w:bottom w:val="none" w:sz="0" w:space="0" w:color="auto"/>
                                    <w:right w:val="none" w:sz="0" w:space="0" w:color="auto"/>
                                  </w:divBdr>
                                </w:div>
                                <w:div w:id="819347817">
                                  <w:marLeft w:val="0"/>
                                  <w:marRight w:val="0"/>
                                  <w:marTop w:val="0"/>
                                  <w:marBottom w:val="0"/>
                                  <w:divBdr>
                                    <w:top w:val="none" w:sz="0" w:space="0" w:color="auto"/>
                                    <w:left w:val="none" w:sz="0" w:space="0" w:color="auto"/>
                                    <w:bottom w:val="none" w:sz="0" w:space="0" w:color="auto"/>
                                    <w:right w:val="none" w:sz="0" w:space="0" w:color="auto"/>
                                  </w:divBdr>
                                </w:div>
                                <w:div w:id="2117017168">
                                  <w:marLeft w:val="0"/>
                                  <w:marRight w:val="0"/>
                                  <w:marTop w:val="0"/>
                                  <w:marBottom w:val="0"/>
                                  <w:divBdr>
                                    <w:top w:val="none" w:sz="0" w:space="0" w:color="auto"/>
                                    <w:left w:val="none" w:sz="0" w:space="0" w:color="auto"/>
                                    <w:bottom w:val="none" w:sz="0" w:space="0" w:color="auto"/>
                                    <w:right w:val="none" w:sz="0" w:space="0" w:color="auto"/>
                                  </w:divBdr>
                                </w:div>
                                <w:div w:id="1945116800">
                                  <w:marLeft w:val="0"/>
                                  <w:marRight w:val="0"/>
                                  <w:marTop w:val="0"/>
                                  <w:marBottom w:val="0"/>
                                  <w:divBdr>
                                    <w:top w:val="none" w:sz="0" w:space="0" w:color="auto"/>
                                    <w:left w:val="none" w:sz="0" w:space="0" w:color="auto"/>
                                    <w:bottom w:val="none" w:sz="0" w:space="0" w:color="auto"/>
                                    <w:right w:val="none" w:sz="0" w:space="0" w:color="auto"/>
                                  </w:divBdr>
                                </w:div>
                                <w:div w:id="1850945253">
                                  <w:marLeft w:val="0"/>
                                  <w:marRight w:val="0"/>
                                  <w:marTop w:val="0"/>
                                  <w:marBottom w:val="0"/>
                                  <w:divBdr>
                                    <w:top w:val="none" w:sz="0" w:space="0" w:color="auto"/>
                                    <w:left w:val="none" w:sz="0" w:space="0" w:color="auto"/>
                                    <w:bottom w:val="none" w:sz="0" w:space="0" w:color="auto"/>
                                    <w:right w:val="none" w:sz="0" w:space="0" w:color="auto"/>
                                  </w:divBdr>
                                </w:div>
                                <w:div w:id="182518056">
                                  <w:marLeft w:val="0"/>
                                  <w:marRight w:val="0"/>
                                  <w:marTop w:val="0"/>
                                  <w:marBottom w:val="0"/>
                                  <w:divBdr>
                                    <w:top w:val="none" w:sz="0" w:space="0" w:color="auto"/>
                                    <w:left w:val="none" w:sz="0" w:space="0" w:color="auto"/>
                                    <w:bottom w:val="none" w:sz="0" w:space="0" w:color="auto"/>
                                    <w:right w:val="none" w:sz="0" w:space="0" w:color="auto"/>
                                  </w:divBdr>
                                </w:div>
                                <w:div w:id="1818498151">
                                  <w:marLeft w:val="0"/>
                                  <w:marRight w:val="0"/>
                                  <w:marTop w:val="0"/>
                                  <w:marBottom w:val="0"/>
                                  <w:divBdr>
                                    <w:top w:val="none" w:sz="0" w:space="0" w:color="auto"/>
                                    <w:left w:val="none" w:sz="0" w:space="0" w:color="auto"/>
                                    <w:bottom w:val="none" w:sz="0" w:space="0" w:color="auto"/>
                                    <w:right w:val="none" w:sz="0" w:space="0" w:color="auto"/>
                                  </w:divBdr>
                                </w:div>
                                <w:div w:id="1354502498">
                                  <w:marLeft w:val="0"/>
                                  <w:marRight w:val="0"/>
                                  <w:marTop w:val="0"/>
                                  <w:marBottom w:val="0"/>
                                  <w:divBdr>
                                    <w:top w:val="none" w:sz="0" w:space="0" w:color="auto"/>
                                    <w:left w:val="none" w:sz="0" w:space="0" w:color="auto"/>
                                    <w:bottom w:val="none" w:sz="0" w:space="0" w:color="auto"/>
                                    <w:right w:val="none" w:sz="0" w:space="0" w:color="auto"/>
                                  </w:divBdr>
                                </w:div>
                                <w:div w:id="1797946480">
                                  <w:marLeft w:val="0"/>
                                  <w:marRight w:val="0"/>
                                  <w:marTop w:val="0"/>
                                  <w:marBottom w:val="0"/>
                                  <w:divBdr>
                                    <w:top w:val="none" w:sz="0" w:space="0" w:color="auto"/>
                                    <w:left w:val="none" w:sz="0" w:space="0" w:color="auto"/>
                                    <w:bottom w:val="none" w:sz="0" w:space="0" w:color="auto"/>
                                    <w:right w:val="none" w:sz="0" w:space="0" w:color="auto"/>
                                  </w:divBdr>
                                </w:div>
                                <w:div w:id="138769291">
                                  <w:marLeft w:val="0"/>
                                  <w:marRight w:val="0"/>
                                  <w:marTop w:val="0"/>
                                  <w:marBottom w:val="0"/>
                                  <w:divBdr>
                                    <w:top w:val="none" w:sz="0" w:space="0" w:color="auto"/>
                                    <w:left w:val="none" w:sz="0" w:space="0" w:color="auto"/>
                                    <w:bottom w:val="none" w:sz="0" w:space="0" w:color="auto"/>
                                    <w:right w:val="none" w:sz="0" w:space="0" w:color="auto"/>
                                  </w:divBdr>
                                </w:div>
                                <w:div w:id="1055816390">
                                  <w:marLeft w:val="0"/>
                                  <w:marRight w:val="0"/>
                                  <w:marTop w:val="0"/>
                                  <w:marBottom w:val="0"/>
                                  <w:divBdr>
                                    <w:top w:val="none" w:sz="0" w:space="0" w:color="auto"/>
                                    <w:left w:val="none" w:sz="0" w:space="0" w:color="auto"/>
                                    <w:bottom w:val="none" w:sz="0" w:space="0" w:color="auto"/>
                                    <w:right w:val="none" w:sz="0" w:space="0" w:color="auto"/>
                                  </w:divBdr>
                                </w:div>
                                <w:div w:id="822041885">
                                  <w:marLeft w:val="0"/>
                                  <w:marRight w:val="0"/>
                                  <w:marTop w:val="0"/>
                                  <w:marBottom w:val="0"/>
                                  <w:divBdr>
                                    <w:top w:val="none" w:sz="0" w:space="0" w:color="auto"/>
                                    <w:left w:val="none" w:sz="0" w:space="0" w:color="auto"/>
                                    <w:bottom w:val="none" w:sz="0" w:space="0" w:color="auto"/>
                                    <w:right w:val="none" w:sz="0" w:space="0" w:color="auto"/>
                                  </w:divBdr>
                                </w:div>
                                <w:div w:id="1393114483">
                                  <w:marLeft w:val="0"/>
                                  <w:marRight w:val="0"/>
                                  <w:marTop w:val="0"/>
                                  <w:marBottom w:val="0"/>
                                  <w:divBdr>
                                    <w:top w:val="none" w:sz="0" w:space="0" w:color="auto"/>
                                    <w:left w:val="none" w:sz="0" w:space="0" w:color="auto"/>
                                    <w:bottom w:val="none" w:sz="0" w:space="0" w:color="auto"/>
                                    <w:right w:val="none" w:sz="0" w:space="0" w:color="auto"/>
                                  </w:divBdr>
                                </w:div>
                                <w:div w:id="2084906124">
                                  <w:marLeft w:val="0"/>
                                  <w:marRight w:val="0"/>
                                  <w:marTop w:val="0"/>
                                  <w:marBottom w:val="0"/>
                                  <w:divBdr>
                                    <w:top w:val="none" w:sz="0" w:space="0" w:color="auto"/>
                                    <w:left w:val="none" w:sz="0" w:space="0" w:color="auto"/>
                                    <w:bottom w:val="none" w:sz="0" w:space="0" w:color="auto"/>
                                    <w:right w:val="none" w:sz="0" w:space="0" w:color="auto"/>
                                  </w:divBdr>
                                </w:div>
                                <w:div w:id="793599867">
                                  <w:marLeft w:val="0"/>
                                  <w:marRight w:val="0"/>
                                  <w:marTop w:val="0"/>
                                  <w:marBottom w:val="0"/>
                                  <w:divBdr>
                                    <w:top w:val="none" w:sz="0" w:space="0" w:color="auto"/>
                                    <w:left w:val="none" w:sz="0" w:space="0" w:color="auto"/>
                                    <w:bottom w:val="none" w:sz="0" w:space="0" w:color="auto"/>
                                    <w:right w:val="none" w:sz="0" w:space="0" w:color="auto"/>
                                  </w:divBdr>
                                </w:div>
                                <w:div w:id="512303635">
                                  <w:marLeft w:val="0"/>
                                  <w:marRight w:val="0"/>
                                  <w:marTop w:val="0"/>
                                  <w:marBottom w:val="0"/>
                                  <w:divBdr>
                                    <w:top w:val="none" w:sz="0" w:space="0" w:color="auto"/>
                                    <w:left w:val="none" w:sz="0" w:space="0" w:color="auto"/>
                                    <w:bottom w:val="none" w:sz="0" w:space="0" w:color="auto"/>
                                    <w:right w:val="none" w:sz="0" w:space="0" w:color="auto"/>
                                  </w:divBdr>
                                </w:div>
                                <w:div w:id="899828254">
                                  <w:marLeft w:val="0"/>
                                  <w:marRight w:val="0"/>
                                  <w:marTop w:val="0"/>
                                  <w:marBottom w:val="0"/>
                                  <w:divBdr>
                                    <w:top w:val="none" w:sz="0" w:space="0" w:color="auto"/>
                                    <w:left w:val="none" w:sz="0" w:space="0" w:color="auto"/>
                                    <w:bottom w:val="none" w:sz="0" w:space="0" w:color="auto"/>
                                    <w:right w:val="none" w:sz="0" w:space="0" w:color="auto"/>
                                  </w:divBdr>
                                </w:div>
                                <w:div w:id="2012173068">
                                  <w:marLeft w:val="0"/>
                                  <w:marRight w:val="0"/>
                                  <w:marTop w:val="0"/>
                                  <w:marBottom w:val="0"/>
                                  <w:divBdr>
                                    <w:top w:val="none" w:sz="0" w:space="0" w:color="auto"/>
                                    <w:left w:val="none" w:sz="0" w:space="0" w:color="auto"/>
                                    <w:bottom w:val="none" w:sz="0" w:space="0" w:color="auto"/>
                                    <w:right w:val="none" w:sz="0" w:space="0" w:color="auto"/>
                                  </w:divBdr>
                                </w:div>
                                <w:div w:id="47850700">
                                  <w:marLeft w:val="0"/>
                                  <w:marRight w:val="0"/>
                                  <w:marTop w:val="0"/>
                                  <w:marBottom w:val="0"/>
                                  <w:divBdr>
                                    <w:top w:val="none" w:sz="0" w:space="0" w:color="auto"/>
                                    <w:left w:val="none" w:sz="0" w:space="0" w:color="auto"/>
                                    <w:bottom w:val="none" w:sz="0" w:space="0" w:color="auto"/>
                                    <w:right w:val="none" w:sz="0" w:space="0" w:color="auto"/>
                                  </w:divBdr>
                                </w:div>
                                <w:div w:id="892739403">
                                  <w:marLeft w:val="0"/>
                                  <w:marRight w:val="0"/>
                                  <w:marTop w:val="0"/>
                                  <w:marBottom w:val="0"/>
                                  <w:divBdr>
                                    <w:top w:val="none" w:sz="0" w:space="0" w:color="auto"/>
                                    <w:left w:val="none" w:sz="0" w:space="0" w:color="auto"/>
                                    <w:bottom w:val="none" w:sz="0" w:space="0" w:color="auto"/>
                                    <w:right w:val="none" w:sz="0" w:space="0" w:color="auto"/>
                                  </w:divBdr>
                                </w:div>
                                <w:div w:id="335498458">
                                  <w:marLeft w:val="0"/>
                                  <w:marRight w:val="0"/>
                                  <w:marTop w:val="0"/>
                                  <w:marBottom w:val="0"/>
                                  <w:divBdr>
                                    <w:top w:val="none" w:sz="0" w:space="0" w:color="auto"/>
                                    <w:left w:val="none" w:sz="0" w:space="0" w:color="auto"/>
                                    <w:bottom w:val="none" w:sz="0" w:space="0" w:color="auto"/>
                                    <w:right w:val="none" w:sz="0" w:space="0" w:color="auto"/>
                                  </w:divBdr>
                                </w:div>
                                <w:div w:id="1465461182">
                                  <w:marLeft w:val="0"/>
                                  <w:marRight w:val="0"/>
                                  <w:marTop w:val="0"/>
                                  <w:marBottom w:val="0"/>
                                  <w:divBdr>
                                    <w:top w:val="none" w:sz="0" w:space="0" w:color="auto"/>
                                    <w:left w:val="none" w:sz="0" w:space="0" w:color="auto"/>
                                    <w:bottom w:val="none" w:sz="0" w:space="0" w:color="auto"/>
                                    <w:right w:val="none" w:sz="0" w:space="0" w:color="auto"/>
                                  </w:divBdr>
                                </w:div>
                                <w:div w:id="1834223213">
                                  <w:marLeft w:val="0"/>
                                  <w:marRight w:val="0"/>
                                  <w:marTop w:val="0"/>
                                  <w:marBottom w:val="0"/>
                                  <w:divBdr>
                                    <w:top w:val="none" w:sz="0" w:space="0" w:color="auto"/>
                                    <w:left w:val="none" w:sz="0" w:space="0" w:color="auto"/>
                                    <w:bottom w:val="none" w:sz="0" w:space="0" w:color="auto"/>
                                    <w:right w:val="none" w:sz="0" w:space="0" w:color="auto"/>
                                  </w:divBdr>
                                </w:div>
                                <w:div w:id="264926507">
                                  <w:marLeft w:val="0"/>
                                  <w:marRight w:val="0"/>
                                  <w:marTop w:val="0"/>
                                  <w:marBottom w:val="0"/>
                                  <w:divBdr>
                                    <w:top w:val="none" w:sz="0" w:space="0" w:color="auto"/>
                                    <w:left w:val="none" w:sz="0" w:space="0" w:color="auto"/>
                                    <w:bottom w:val="none" w:sz="0" w:space="0" w:color="auto"/>
                                    <w:right w:val="none" w:sz="0" w:space="0" w:color="auto"/>
                                  </w:divBdr>
                                </w:div>
                                <w:div w:id="249509987">
                                  <w:marLeft w:val="0"/>
                                  <w:marRight w:val="0"/>
                                  <w:marTop w:val="0"/>
                                  <w:marBottom w:val="0"/>
                                  <w:divBdr>
                                    <w:top w:val="none" w:sz="0" w:space="0" w:color="auto"/>
                                    <w:left w:val="none" w:sz="0" w:space="0" w:color="auto"/>
                                    <w:bottom w:val="none" w:sz="0" w:space="0" w:color="auto"/>
                                    <w:right w:val="none" w:sz="0" w:space="0" w:color="auto"/>
                                  </w:divBdr>
                                </w:div>
                                <w:div w:id="876354989">
                                  <w:marLeft w:val="0"/>
                                  <w:marRight w:val="0"/>
                                  <w:marTop w:val="0"/>
                                  <w:marBottom w:val="0"/>
                                  <w:divBdr>
                                    <w:top w:val="none" w:sz="0" w:space="0" w:color="auto"/>
                                    <w:left w:val="none" w:sz="0" w:space="0" w:color="auto"/>
                                    <w:bottom w:val="none" w:sz="0" w:space="0" w:color="auto"/>
                                    <w:right w:val="none" w:sz="0" w:space="0" w:color="auto"/>
                                  </w:divBdr>
                                </w:div>
                                <w:div w:id="2145194159">
                                  <w:marLeft w:val="0"/>
                                  <w:marRight w:val="0"/>
                                  <w:marTop w:val="0"/>
                                  <w:marBottom w:val="0"/>
                                  <w:divBdr>
                                    <w:top w:val="none" w:sz="0" w:space="0" w:color="auto"/>
                                    <w:left w:val="none" w:sz="0" w:space="0" w:color="auto"/>
                                    <w:bottom w:val="none" w:sz="0" w:space="0" w:color="auto"/>
                                    <w:right w:val="none" w:sz="0" w:space="0" w:color="auto"/>
                                  </w:divBdr>
                                </w:div>
                                <w:div w:id="98532063">
                                  <w:marLeft w:val="0"/>
                                  <w:marRight w:val="0"/>
                                  <w:marTop w:val="0"/>
                                  <w:marBottom w:val="0"/>
                                  <w:divBdr>
                                    <w:top w:val="none" w:sz="0" w:space="0" w:color="auto"/>
                                    <w:left w:val="none" w:sz="0" w:space="0" w:color="auto"/>
                                    <w:bottom w:val="none" w:sz="0" w:space="0" w:color="auto"/>
                                    <w:right w:val="none" w:sz="0" w:space="0" w:color="auto"/>
                                  </w:divBdr>
                                </w:div>
                                <w:div w:id="1646619166">
                                  <w:marLeft w:val="0"/>
                                  <w:marRight w:val="0"/>
                                  <w:marTop w:val="0"/>
                                  <w:marBottom w:val="0"/>
                                  <w:divBdr>
                                    <w:top w:val="none" w:sz="0" w:space="0" w:color="auto"/>
                                    <w:left w:val="none" w:sz="0" w:space="0" w:color="auto"/>
                                    <w:bottom w:val="none" w:sz="0" w:space="0" w:color="auto"/>
                                    <w:right w:val="none" w:sz="0" w:space="0" w:color="auto"/>
                                  </w:divBdr>
                                </w:div>
                                <w:div w:id="595330680">
                                  <w:marLeft w:val="0"/>
                                  <w:marRight w:val="0"/>
                                  <w:marTop w:val="0"/>
                                  <w:marBottom w:val="0"/>
                                  <w:divBdr>
                                    <w:top w:val="none" w:sz="0" w:space="0" w:color="auto"/>
                                    <w:left w:val="none" w:sz="0" w:space="0" w:color="auto"/>
                                    <w:bottom w:val="none" w:sz="0" w:space="0" w:color="auto"/>
                                    <w:right w:val="none" w:sz="0" w:space="0" w:color="auto"/>
                                  </w:divBdr>
                                </w:div>
                                <w:div w:id="592712813">
                                  <w:marLeft w:val="0"/>
                                  <w:marRight w:val="0"/>
                                  <w:marTop w:val="0"/>
                                  <w:marBottom w:val="0"/>
                                  <w:divBdr>
                                    <w:top w:val="none" w:sz="0" w:space="0" w:color="auto"/>
                                    <w:left w:val="none" w:sz="0" w:space="0" w:color="auto"/>
                                    <w:bottom w:val="none" w:sz="0" w:space="0" w:color="auto"/>
                                    <w:right w:val="none" w:sz="0" w:space="0" w:color="auto"/>
                                  </w:divBdr>
                                </w:div>
                                <w:div w:id="740832026">
                                  <w:marLeft w:val="0"/>
                                  <w:marRight w:val="0"/>
                                  <w:marTop w:val="0"/>
                                  <w:marBottom w:val="0"/>
                                  <w:divBdr>
                                    <w:top w:val="none" w:sz="0" w:space="0" w:color="auto"/>
                                    <w:left w:val="none" w:sz="0" w:space="0" w:color="auto"/>
                                    <w:bottom w:val="none" w:sz="0" w:space="0" w:color="auto"/>
                                    <w:right w:val="none" w:sz="0" w:space="0" w:color="auto"/>
                                  </w:divBdr>
                                </w:div>
                                <w:div w:id="1934432535">
                                  <w:marLeft w:val="0"/>
                                  <w:marRight w:val="0"/>
                                  <w:marTop w:val="0"/>
                                  <w:marBottom w:val="0"/>
                                  <w:divBdr>
                                    <w:top w:val="none" w:sz="0" w:space="0" w:color="auto"/>
                                    <w:left w:val="none" w:sz="0" w:space="0" w:color="auto"/>
                                    <w:bottom w:val="none" w:sz="0" w:space="0" w:color="auto"/>
                                    <w:right w:val="none" w:sz="0" w:space="0" w:color="auto"/>
                                  </w:divBdr>
                                </w:div>
                                <w:div w:id="323776172">
                                  <w:marLeft w:val="0"/>
                                  <w:marRight w:val="0"/>
                                  <w:marTop w:val="0"/>
                                  <w:marBottom w:val="0"/>
                                  <w:divBdr>
                                    <w:top w:val="none" w:sz="0" w:space="0" w:color="auto"/>
                                    <w:left w:val="none" w:sz="0" w:space="0" w:color="auto"/>
                                    <w:bottom w:val="none" w:sz="0" w:space="0" w:color="auto"/>
                                    <w:right w:val="none" w:sz="0" w:space="0" w:color="auto"/>
                                  </w:divBdr>
                                </w:div>
                                <w:div w:id="1859349473">
                                  <w:marLeft w:val="0"/>
                                  <w:marRight w:val="0"/>
                                  <w:marTop w:val="0"/>
                                  <w:marBottom w:val="0"/>
                                  <w:divBdr>
                                    <w:top w:val="none" w:sz="0" w:space="0" w:color="auto"/>
                                    <w:left w:val="none" w:sz="0" w:space="0" w:color="auto"/>
                                    <w:bottom w:val="none" w:sz="0" w:space="0" w:color="auto"/>
                                    <w:right w:val="none" w:sz="0" w:space="0" w:color="auto"/>
                                  </w:divBdr>
                                </w:div>
                                <w:div w:id="1171025486">
                                  <w:marLeft w:val="0"/>
                                  <w:marRight w:val="0"/>
                                  <w:marTop w:val="0"/>
                                  <w:marBottom w:val="0"/>
                                  <w:divBdr>
                                    <w:top w:val="none" w:sz="0" w:space="0" w:color="auto"/>
                                    <w:left w:val="none" w:sz="0" w:space="0" w:color="auto"/>
                                    <w:bottom w:val="none" w:sz="0" w:space="0" w:color="auto"/>
                                    <w:right w:val="none" w:sz="0" w:space="0" w:color="auto"/>
                                  </w:divBdr>
                                </w:div>
                                <w:div w:id="1032002342">
                                  <w:marLeft w:val="0"/>
                                  <w:marRight w:val="0"/>
                                  <w:marTop w:val="0"/>
                                  <w:marBottom w:val="0"/>
                                  <w:divBdr>
                                    <w:top w:val="none" w:sz="0" w:space="0" w:color="auto"/>
                                    <w:left w:val="none" w:sz="0" w:space="0" w:color="auto"/>
                                    <w:bottom w:val="none" w:sz="0" w:space="0" w:color="auto"/>
                                    <w:right w:val="none" w:sz="0" w:space="0" w:color="auto"/>
                                  </w:divBdr>
                                </w:div>
                                <w:div w:id="157428943">
                                  <w:marLeft w:val="0"/>
                                  <w:marRight w:val="0"/>
                                  <w:marTop w:val="0"/>
                                  <w:marBottom w:val="0"/>
                                  <w:divBdr>
                                    <w:top w:val="none" w:sz="0" w:space="0" w:color="auto"/>
                                    <w:left w:val="none" w:sz="0" w:space="0" w:color="auto"/>
                                    <w:bottom w:val="none" w:sz="0" w:space="0" w:color="auto"/>
                                    <w:right w:val="none" w:sz="0" w:space="0" w:color="auto"/>
                                  </w:divBdr>
                                </w:div>
                                <w:div w:id="575559109">
                                  <w:marLeft w:val="0"/>
                                  <w:marRight w:val="0"/>
                                  <w:marTop w:val="0"/>
                                  <w:marBottom w:val="0"/>
                                  <w:divBdr>
                                    <w:top w:val="none" w:sz="0" w:space="0" w:color="auto"/>
                                    <w:left w:val="none" w:sz="0" w:space="0" w:color="auto"/>
                                    <w:bottom w:val="none" w:sz="0" w:space="0" w:color="auto"/>
                                    <w:right w:val="none" w:sz="0" w:space="0" w:color="auto"/>
                                  </w:divBdr>
                                </w:div>
                                <w:div w:id="360672281">
                                  <w:marLeft w:val="0"/>
                                  <w:marRight w:val="0"/>
                                  <w:marTop w:val="0"/>
                                  <w:marBottom w:val="0"/>
                                  <w:divBdr>
                                    <w:top w:val="none" w:sz="0" w:space="0" w:color="auto"/>
                                    <w:left w:val="none" w:sz="0" w:space="0" w:color="auto"/>
                                    <w:bottom w:val="none" w:sz="0" w:space="0" w:color="auto"/>
                                    <w:right w:val="none" w:sz="0" w:space="0" w:color="auto"/>
                                  </w:divBdr>
                                </w:div>
                              </w:divsChild>
                            </w:div>
                            <w:div w:id="1087459622">
                              <w:marLeft w:val="0"/>
                              <w:marRight w:val="0"/>
                              <w:marTop w:val="0"/>
                              <w:marBottom w:val="0"/>
                              <w:divBdr>
                                <w:top w:val="none" w:sz="0" w:space="0" w:color="auto"/>
                                <w:left w:val="none" w:sz="0" w:space="0" w:color="auto"/>
                                <w:bottom w:val="none" w:sz="0" w:space="0" w:color="auto"/>
                                <w:right w:val="none" w:sz="0" w:space="0" w:color="auto"/>
                              </w:divBdr>
                              <w:divsChild>
                                <w:div w:id="346639913">
                                  <w:marLeft w:val="0"/>
                                  <w:marRight w:val="0"/>
                                  <w:marTop w:val="0"/>
                                  <w:marBottom w:val="0"/>
                                  <w:divBdr>
                                    <w:top w:val="none" w:sz="0" w:space="0" w:color="auto"/>
                                    <w:left w:val="none" w:sz="0" w:space="0" w:color="auto"/>
                                    <w:bottom w:val="none" w:sz="0" w:space="0" w:color="auto"/>
                                    <w:right w:val="none" w:sz="0" w:space="0" w:color="auto"/>
                                  </w:divBdr>
                                </w:div>
                                <w:div w:id="148333086">
                                  <w:marLeft w:val="0"/>
                                  <w:marRight w:val="0"/>
                                  <w:marTop w:val="0"/>
                                  <w:marBottom w:val="0"/>
                                  <w:divBdr>
                                    <w:top w:val="none" w:sz="0" w:space="0" w:color="auto"/>
                                    <w:left w:val="none" w:sz="0" w:space="0" w:color="auto"/>
                                    <w:bottom w:val="none" w:sz="0" w:space="0" w:color="auto"/>
                                    <w:right w:val="none" w:sz="0" w:space="0" w:color="auto"/>
                                  </w:divBdr>
                                </w:div>
                                <w:div w:id="838889507">
                                  <w:marLeft w:val="0"/>
                                  <w:marRight w:val="0"/>
                                  <w:marTop w:val="0"/>
                                  <w:marBottom w:val="0"/>
                                  <w:divBdr>
                                    <w:top w:val="none" w:sz="0" w:space="0" w:color="auto"/>
                                    <w:left w:val="none" w:sz="0" w:space="0" w:color="auto"/>
                                    <w:bottom w:val="none" w:sz="0" w:space="0" w:color="auto"/>
                                    <w:right w:val="none" w:sz="0" w:space="0" w:color="auto"/>
                                  </w:divBdr>
                                </w:div>
                                <w:div w:id="209541448">
                                  <w:marLeft w:val="0"/>
                                  <w:marRight w:val="0"/>
                                  <w:marTop w:val="0"/>
                                  <w:marBottom w:val="0"/>
                                  <w:divBdr>
                                    <w:top w:val="none" w:sz="0" w:space="0" w:color="auto"/>
                                    <w:left w:val="none" w:sz="0" w:space="0" w:color="auto"/>
                                    <w:bottom w:val="none" w:sz="0" w:space="0" w:color="auto"/>
                                    <w:right w:val="none" w:sz="0" w:space="0" w:color="auto"/>
                                  </w:divBdr>
                                </w:div>
                                <w:div w:id="797994620">
                                  <w:marLeft w:val="0"/>
                                  <w:marRight w:val="0"/>
                                  <w:marTop w:val="0"/>
                                  <w:marBottom w:val="0"/>
                                  <w:divBdr>
                                    <w:top w:val="none" w:sz="0" w:space="0" w:color="auto"/>
                                    <w:left w:val="none" w:sz="0" w:space="0" w:color="auto"/>
                                    <w:bottom w:val="none" w:sz="0" w:space="0" w:color="auto"/>
                                    <w:right w:val="none" w:sz="0" w:space="0" w:color="auto"/>
                                  </w:divBdr>
                                </w:div>
                                <w:div w:id="1018852790">
                                  <w:marLeft w:val="0"/>
                                  <w:marRight w:val="0"/>
                                  <w:marTop w:val="0"/>
                                  <w:marBottom w:val="0"/>
                                  <w:divBdr>
                                    <w:top w:val="none" w:sz="0" w:space="0" w:color="auto"/>
                                    <w:left w:val="none" w:sz="0" w:space="0" w:color="auto"/>
                                    <w:bottom w:val="none" w:sz="0" w:space="0" w:color="auto"/>
                                    <w:right w:val="none" w:sz="0" w:space="0" w:color="auto"/>
                                  </w:divBdr>
                                </w:div>
                                <w:div w:id="1761751171">
                                  <w:marLeft w:val="0"/>
                                  <w:marRight w:val="0"/>
                                  <w:marTop w:val="0"/>
                                  <w:marBottom w:val="0"/>
                                  <w:divBdr>
                                    <w:top w:val="none" w:sz="0" w:space="0" w:color="auto"/>
                                    <w:left w:val="none" w:sz="0" w:space="0" w:color="auto"/>
                                    <w:bottom w:val="none" w:sz="0" w:space="0" w:color="auto"/>
                                    <w:right w:val="none" w:sz="0" w:space="0" w:color="auto"/>
                                  </w:divBdr>
                                </w:div>
                                <w:div w:id="692918210">
                                  <w:marLeft w:val="0"/>
                                  <w:marRight w:val="0"/>
                                  <w:marTop w:val="0"/>
                                  <w:marBottom w:val="0"/>
                                  <w:divBdr>
                                    <w:top w:val="none" w:sz="0" w:space="0" w:color="auto"/>
                                    <w:left w:val="none" w:sz="0" w:space="0" w:color="auto"/>
                                    <w:bottom w:val="none" w:sz="0" w:space="0" w:color="auto"/>
                                    <w:right w:val="none" w:sz="0" w:space="0" w:color="auto"/>
                                  </w:divBdr>
                                </w:div>
                                <w:div w:id="1869633781">
                                  <w:marLeft w:val="0"/>
                                  <w:marRight w:val="0"/>
                                  <w:marTop w:val="0"/>
                                  <w:marBottom w:val="0"/>
                                  <w:divBdr>
                                    <w:top w:val="none" w:sz="0" w:space="0" w:color="auto"/>
                                    <w:left w:val="none" w:sz="0" w:space="0" w:color="auto"/>
                                    <w:bottom w:val="none" w:sz="0" w:space="0" w:color="auto"/>
                                    <w:right w:val="none" w:sz="0" w:space="0" w:color="auto"/>
                                  </w:divBdr>
                                </w:div>
                                <w:div w:id="1574586603">
                                  <w:marLeft w:val="0"/>
                                  <w:marRight w:val="0"/>
                                  <w:marTop w:val="0"/>
                                  <w:marBottom w:val="0"/>
                                  <w:divBdr>
                                    <w:top w:val="none" w:sz="0" w:space="0" w:color="auto"/>
                                    <w:left w:val="none" w:sz="0" w:space="0" w:color="auto"/>
                                    <w:bottom w:val="none" w:sz="0" w:space="0" w:color="auto"/>
                                    <w:right w:val="none" w:sz="0" w:space="0" w:color="auto"/>
                                  </w:divBdr>
                                </w:div>
                                <w:div w:id="1844006132">
                                  <w:marLeft w:val="0"/>
                                  <w:marRight w:val="0"/>
                                  <w:marTop w:val="0"/>
                                  <w:marBottom w:val="0"/>
                                  <w:divBdr>
                                    <w:top w:val="none" w:sz="0" w:space="0" w:color="auto"/>
                                    <w:left w:val="none" w:sz="0" w:space="0" w:color="auto"/>
                                    <w:bottom w:val="none" w:sz="0" w:space="0" w:color="auto"/>
                                    <w:right w:val="none" w:sz="0" w:space="0" w:color="auto"/>
                                  </w:divBdr>
                                </w:div>
                                <w:div w:id="974069977">
                                  <w:marLeft w:val="0"/>
                                  <w:marRight w:val="0"/>
                                  <w:marTop w:val="0"/>
                                  <w:marBottom w:val="0"/>
                                  <w:divBdr>
                                    <w:top w:val="none" w:sz="0" w:space="0" w:color="auto"/>
                                    <w:left w:val="none" w:sz="0" w:space="0" w:color="auto"/>
                                    <w:bottom w:val="none" w:sz="0" w:space="0" w:color="auto"/>
                                    <w:right w:val="none" w:sz="0" w:space="0" w:color="auto"/>
                                  </w:divBdr>
                                </w:div>
                                <w:div w:id="738015696">
                                  <w:marLeft w:val="0"/>
                                  <w:marRight w:val="0"/>
                                  <w:marTop w:val="0"/>
                                  <w:marBottom w:val="0"/>
                                  <w:divBdr>
                                    <w:top w:val="none" w:sz="0" w:space="0" w:color="auto"/>
                                    <w:left w:val="none" w:sz="0" w:space="0" w:color="auto"/>
                                    <w:bottom w:val="none" w:sz="0" w:space="0" w:color="auto"/>
                                    <w:right w:val="none" w:sz="0" w:space="0" w:color="auto"/>
                                  </w:divBdr>
                                </w:div>
                                <w:div w:id="166987946">
                                  <w:marLeft w:val="0"/>
                                  <w:marRight w:val="0"/>
                                  <w:marTop w:val="0"/>
                                  <w:marBottom w:val="0"/>
                                  <w:divBdr>
                                    <w:top w:val="none" w:sz="0" w:space="0" w:color="auto"/>
                                    <w:left w:val="none" w:sz="0" w:space="0" w:color="auto"/>
                                    <w:bottom w:val="none" w:sz="0" w:space="0" w:color="auto"/>
                                    <w:right w:val="none" w:sz="0" w:space="0" w:color="auto"/>
                                  </w:divBdr>
                                </w:div>
                                <w:div w:id="1711370054">
                                  <w:marLeft w:val="0"/>
                                  <w:marRight w:val="0"/>
                                  <w:marTop w:val="0"/>
                                  <w:marBottom w:val="0"/>
                                  <w:divBdr>
                                    <w:top w:val="none" w:sz="0" w:space="0" w:color="auto"/>
                                    <w:left w:val="none" w:sz="0" w:space="0" w:color="auto"/>
                                    <w:bottom w:val="none" w:sz="0" w:space="0" w:color="auto"/>
                                    <w:right w:val="none" w:sz="0" w:space="0" w:color="auto"/>
                                  </w:divBdr>
                                </w:div>
                                <w:div w:id="1989895182">
                                  <w:marLeft w:val="0"/>
                                  <w:marRight w:val="0"/>
                                  <w:marTop w:val="0"/>
                                  <w:marBottom w:val="0"/>
                                  <w:divBdr>
                                    <w:top w:val="none" w:sz="0" w:space="0" w:color="auto"/>
                                    <w:left w:val="none" w:sz="0" w:space="0" w:color="auto"/>
                                    <w:bottom w:val="none" w:sz="0" w:space="0" w:color="auto"/>
                                    <w:right w:val="none" w:sz="0" w:space="0" w:color="auto"/>
                                  </w:divBdr>
                                </w:div>
                                <w:div w:id="321590434">
                                  <w:marLeft w:val="0"/>
                                  <w:marRight w:val="0"/>
                                  <w:marTop w:val="0"/>
                                  <w:marBottom w:val="0"/>
                                  <w:divBdr>
                                    <w:top w:val="none" w:sz="0" w:space="0" w:color="auto"/>
                                    <w:left w:val="none" w:sz="0" w:space="0" w:color="auto"/>
                                    <w:bottom w:val="none" w:sz="0" w:space="0" w:color="auto"/>
                                    <w:right w:val="none" w:sz="0" w:space="0" w:color="auto"/>
                                  </w:divBdr>
                                </w:div>
                                <w:div w:id="262078512">
                                  <w:marLeft w:val="0"/>
                                  <w:marRight w:val="0"/>
                                  <w:marTop w:val="0"/>
                                  <w:marBottom w:val="0"/>
                                  <w:divBdr>
                                    <w:top w:val="none" w:sz="0" w:space="0" w:color="auto"/>
                                    <w:left w:val="none" w:sz="0" w:space="0" w:color="auto"/>
                                    <w:bottom w:val="none" w:sz="0" w:space="0" w:color="auto"/>
                                    <w:right w:val="none" w:sz="0" w:space="0" w:color="auto"/>
                                  </w:divBdr>
                                </w:div>
                                <w:div w:id="1008827125">
                                  <w:marLeft w:val="0"/>
                                  <w:marRight w:val="0"/>
                                  <w:marTop w:val="0"/>
                                  <w:marBottom w:val="0"/>
                                  <w:divBdr>
                                    <w:top w:val="none" w:sz="0" w:space="0" w:color="auto"/>
                                    <w:left w:val="none" w:sz="0" w:space="0" w:color="auto"/>
                                    <w:bottom w:val="none" w:sz="0" w:space="0" w:color="auto"/>
                                    <w:right w:val="none" w:sz="0" w:space="0" w:color="auto"/>
                                  </w:divBdr>
                                </w:div>
                                <w:div w:id="962224291">
                                  <w:marLeft w:val="0"/>
                                  <w:marRight w:val="0"/>
                                  <w:marTop w:val="0"/>
                                  <w:marBottom w:val="0"/>
                                  <w:divBdr>
                                    <w:top w:val="none" w:sz="0" w:space="0" w:color="auto"/>
                                    <w:left w:val="none" w:sz="0" w:space="0" w:color="auto"/>
                                    <w:bottom w:val="none" w:sz="0" w:space="0" w:color="auto"/>
                                    <w:right w:val="none" w:sz="0" w:space="0" w:color="auto"/>
                                  </w:divBdr>
                                </w:div>
                                <w:div w:id="1969164876">
                                  <w:marLeft w:val="0"/>
                                  <w:marRight w:val="0"/>
                                  <w:marTop w:val="0"/>
                                  <w:marBottom w:val="0"/>
                                  <w:divBdr>
                                    <w:top w:val="none" w:sz="0" w:space="0" w:color="auto"/>
                                    <w:left w:val="none" w:sz="0" w:space="0" w:color="auto"/>
                                    <w:bottom w:val="none" w:sz="0" w:space="0" w:color="auto"/>
                                    <w:right w:val="none" w:sz="0" w:space="0" w:color="auto"/>
                                  </w:divBdr>
                                </w:div>
                                <w:div w:id="1762556097">
                                  <w:marLeft w:val="0"/>
                                  <w:marRight w:val="0"/>
                                  <w:marTop w:val="0"/>
                                  <w:marBottom w:val="0"/>
                                  <w:divBdr>
                                    <w:top w:val="none" w:sz="0" w:space="0" w:color="auto"/>
                                    <w:left w:val="none" w:sz="0" w:space="0" w:color="auto"/>
                                    <w:bottom w:val="none" w:sz="0" w:space="0" w:color="auto"/>
                                    <w:right w:val="none" w:sz="0" w:space="0" w:color="auto"/>
                                  </w:divBdr>
                                </w:div>
                                <w:div w:id="985166196">
                                  <w:marLeft w:val="0"/>
                                  <w:marRight w:val="0"/>
                                  <w:marTop w:val="0"/>
                                  <w:marBottom w:val="0"/>
                                  <w:divBdr>
                                    <w:top w:val="none" w:sz="0" w:space="0" w:color="auto"/>
                                    <w:left w:val="none" w:sz="0" w:space="0" w:color="auto"/>
                                    <w:bottom w:val="none" w:sz="0" w:space="0" w:color="auto"/>
                                    <w:right w:val="none" w:sz="0" w:space="0" w:color="auto"/>
                                  </w:divBdr>
                                </w:div>
                                <w:div w:id="468596118">
                                  <w:marLeft w:val="0"/>
                                  <w:marRight w:val="0"/>
                                  <w:marTop w:val="0"/>
                                  <w:marBottom w:val="0"/>
                                  <w:divBdr>
                                    <w:top w:val="none" w:sz="0" w:space="0" w:color="auto"/>
                                    <w:left w:val="none" w:sz="0" w:space="0" w:color="auto"/>
                                    <w:bottom w:val="none" w:sz="0" w:space="0" w:color="auto"/>
                                    <w:right w:val="none" w:sz="0" w:space="0" w:color="auto"/>
                                  </w:divBdr>
                                </w:div>
                                <w:div w:id="1294293583">
                                  <w:marLeft w:val="0"/>
                                  <w:marRight w:val="0"/>
                                  <w:marTop w:val="0"/>
                                  <w:marBottom w:val="0"/>
                                  <w:divBdr>
                                    <w:top w:val="none" w:sz="0" w:space="0" w:color="auto"/>
                                    <w:left w:val="none" w:sz="0" w:space="0" w:color="auto"/>
                                    <w:bottom w:val="none" w:sz="0" w:space="0" w:color="auto"/>
                                    <w:right w:val="none" w:sz="0" w:space="0" w:color="auto"/>
                                  </w:divBdr>
                                </w:div>
                                <w:div w:id="494495229">
                                  <w:marLeft w:val="0"/>
                                  <w:marRight w:val="0"/>
                                  <w:marTop w:val="0"/>
                                  <w:marBottom w:val="0"/>
                                  <w:divBdr>
                                    <w:top w:val="none" w:sz="0" w:space="0" w:color="auto"/>
                                    <w:left w:val="none" w:sz="0" w:space="0" w:color="auto"/>
                                    <w:bottom w:val="none" w:sz="0" w:space="0" w:color="auto"/>
                                    <w:right w:val="none" w:sz="0" w:space="0" w:color="auto"/>
                                  </w:divBdr>
                                </w:div>
                                <w:div w:id="1370908350">
                                  <w:marLeft w:val="0"/>
                                  <w:marRight w:val="0"/>
                                  <w:marTop w:val="0"/>
                                  <w:marBottom w:val="0"/>
                                  <w:divBdr>
                                    <w:top w:val="none" w:sz="0" w:space="0" w:color="auto"/>
                                    <w:left w:val="none" w:sz="0" w:space="0" w:color="auto"/>
                                    <w:bottom w:val="none" w:sz="0" w:space="0" w:color="auto"/>
                                    <w:right w:val="none" w:sz="0" w:space="0" w:color="auto"/>
                                  </w:divBdr>
                                </w:div>
                                <w:div w:id="997344574">
                                  <w:marLeft w:val="0"/>
                                  <w:marRight w:val="0"/>
                                  <w:marTop w:val="0"/>
                                  <w:marBottom w:val="0"/>
                                  <w:divBdr>
                                    <w:top w:val="none" w:sz="0" w:space="0" w:color="auto"/>
                                    <w:left w:val="none" w:sz="0" w:space="0" w:color="auto"/>
                                    <w:bottom w:val="none" w:sz="0" w:space="0" w:color="auto"/>
                                    <w:right w:val="none" w:sz="0" w:space="0" w:color="auto"/>
                                  </w:divBdr>
                                </w:div>
                                <w:div w:id="1956281657">
                                  <w:marLeft w:val="0"/>
                                  <w:marRight w:val="0"/>
                                  <w:marTop w:val="0"/>
                                  <w:marBottom w:val="0"/>
                                  <w:divBdr>
                                    <w:top w:val="none" w:sz="0" w:space="0" w:color="auto"/>
                                    <w:left w:val="none" w:sz="0" w:space="0" w:color="auto"/>
                                    <w:bottom w:val="none" w:sz="0" w:space="0" w:color="auto"/>
                                    <w:right w:val="none" w:sz="0" w:space="0" w:color="auto"/>
                                  </w:divBdr>
                                </w:div>
                                <w:div w:id="547229885">
                                  <w:marLeft w:val="0"/>
                                  <w:marRight w:val="0"/>
                                  <w:marTop w:val="0"/>
                                  <w:marBottom w:val="0"/>
                                  <w:divBdr>
                                    <w:top w:val="none" w:sz="0" w:space="0" w:color="auto"/>
                                    <w:left w:val="none" w:sz="0" w:space="0" w:color="auto"/>
                                    <w:bottom w:val="none" w:sz="0" w:space="0" w:color="auto"/>
                                    <w:right w:val="none" w:sz="0" w:space="0" w:color="auto"/>
                                  </w:divBdr>
                                </w:div>
                                <w:div w:id="584807149">
                                  <w:marLeft w:val="0"/>
                                  <w:marRight w:val="0"/>
                                  <w:marTop w:val="0"/>
                                  <w:marBottom w:val="0"/>
                                  <w:divBdr>
                                    <w:top w:val="none" w:sz="0" w:space="0" w:color="auto"/>
                                    <w:left w:val="none" w:sz="0" w:space="0" w:color="auto"/>
                                    <w:bottom w:val="none" w:sz="0" w:space="0" w:color="auto"/>
                                    <w:right w:val="none" w:sz="0" w:space="0" w:color="auto"/>
                                  </w:divBdr>
                                </w:div>
                                <w:div w:id="611520499">
                                  <w:marLeft w:val="0"/>
                                  <w:marRight w:val="0"/>
                                  <w:marTop w:val="0"/>
                                  <w:marBottom w:val="0"/>
                                  <w:divBdr>
                                    <w:top w:val="none" w:sz="0" w:space="0" w:color="auto"/>
                                    <w:left w:val="none" w:sz="0" w:space="0" w:color="auto"/>
                                    <w:bottom w:val="none" w:sz="0" w:space="0" w:color="auto"/>
                                    <w:right w:val="none" w:sz="0" w:space="0" w:color="auto"/>
                                  </w:divBdr>
                                </w:div>
                                <w:div w:id="1752971522">
                                  <w:marLeft w:val="0"/>
                                  <w:marRight w:val="0"/>
                                  <w:marTop w:val="0"/>
                                  <w:marBottom w:val="0"/>
                                  <w:divBdr>
                                    <w:top w:val="none" w:sz="0" w:space="0" w:color="auto"/>
                                    <w:left w:val="none" w:sz="0" w:space="0" w:color="auto"/>
                                    <w:bottom w:val="none" w:sz="0" w:space="0" w:color="auto"/>
                                    <w:right w:val="none" w:sz="0" w:space="0" w:color="auto"/>
                                  </w:divBdr>
                                </w:div>
                                <w:div w:id="131757391">
                                  <w:marLeft w:val="0"/>
                                  <w:marRight w:val="0"/>
                                  <w:marTop w:val="0"/>
                                  <w:marBottom w:val="0"/>
                                  <w:divBdr>
                                    <w:top w:val="none" w:sz="0" w:space="0" w:color="auto"/>
                                    <w:left w:val="none" w:sz="0" w:space="0" w:color="auto"/>
                                    <w:bottom w:val="none" w:sz="0" w:space="0" w:color="auto"/>
                                    <w:right w:val="none" w:sz="0" w:space="0" w:color="auto"/>
                                  </w:divBdr>
                                </w:div>
                                <w:div w:id="1939481467">
                                  <w:marLeft w:val="0"/>
                                  <w:marRight w:val="0"/>
                                  <w:marTop w:val="0"/>
                                  <w:marBottom w:val="0"/>
                                  <w:divBdr>
                                    <w:top w:val="none" w:sz="0" w:space="0" w:color="auto"/>
                                    <w:left w:val="none" w:sz="0" w:space="0" w:color="auto"/>
                                    <w:bottom w:val="none" w:sz="0" w:space="0" w:color="auto"/>
                                    <w:right w:val="none" w:sz="0" w:space="0" w:color="auto"/>
                                  </w:divBdr>
                                </w:div>
                                <w:div w:id="1037850843">
                                  <w:marLeft w:val="0"/>
                                  <w:marRight w:val="0"/>
                                  <w:marTop w:val="0"/>
                                  <w:marBottom w:val="0"/>
                                  <w:divBdr>
                                    <w:top w:val="none" w:sz="0" w:space="0" w:color="auto"/>
                                    <w:left w:val="none" w:sz="0" w:space="0" w:color="auto"/>
                                    <w:bottom w:val="none" w:sz="0" w:space="0" w:color="auto"/>
                                    <w:right w:val="none" w:sz="0" w:space="0" w:color="auto"/>
                                  </w:divBdr>
                                </w:div>
                                <w:div w:id="2103598689">
                                  <w:marLeft w:val="0"/>
                                  <w:marRight w:val="0"/>
                                  <w:marTop w:val="0"/>
                                  <w:marBottom w:val="0"/>
                                  <w:divBdr>
                                    <w:top w:val="none" w:sz="0" w:space="0" w:color="auto"/>
                                    <w:left w:val="none" w:sz="0" w:space="0" w:color="auto"/>
                                    <w:bottom w:val="none" w:sz="0" w:space="0" w:color="auto"/>
                                    <w:right w:val="none" w:sz="0" w:space="0" w:color="auto"/>
                                  </w:divBdr>
                                </w:div>
                                <w:div w:id="1361080370">
                                  <w:marLeft w:val="0"/>
                                  <w:marRight w:val="0"/>
                                  <w:marTop w:val="0"/>
                                  <w:marBottom w:val="0"/>
                                  <w:divBdr>
                                    <w:top w:val="none" w:sz="0" w:space="0" w:color="auto"/>
                                    <w:left w:val="none" w:sz="0" w:space="0" w:color="auto"/>
                                    <w:bottom w:val="none" w:sz="0" w:space="0" w:color="auto"/>
                                    <w:right w:val="none" w:sz="0" w:space="0" w:color="auto"/>
                                  </w:divBdr>
                                </w:div>
                                <w:div w:id="1445736660">
                                  <w:marLeft w:val="0"/>
                                  <w:marRight w:val="0"/>
                                  <w:marTop w:val="0"/>
                                  <w:marBottom w:val="0"/>
                                  <w:divBdr>
                                    <w:top w:val="none" w:sz="0" w:space="0" w:color="auto"/>
                                    <w:left w:val="none" w:sz="0" w:space="0" w:color="auto"/>
                                    <w:bottom w:val="none" w:sz="0" w:space="0" w:color="auto"/>
                                    <w:right w:val="none" w:sz="0" w:space="0" w:color="auto"/>
                                  </w:divBdr>
                                </w:div>
                                <w:div w:id="1257403718">
                                  <w:marLeft w:val="0"/>
                                  <w:marRight w:val="0"/>
                                  <w:marTop w:val="0"/>
                                  <w:marBottom w:val="0"/>
                                  <w:divBdr>
                                    <w:top w:val="none" w:sz="0" w:space="0" w:color="auto"/>
                                    <w:left w:val="none" w:sz="0" w:space="0" w:color="auto"/>
                                    <w:bottom w:val="none" w:sz="0" w:space="0" w:color="auto"/>
                                    <w:right w:val="none" w:sz="0" w:space="0" w:color="auto"/>
                                  </w:divBdr>
                                </w:div>
                                <w:div w:id="694113119">
                                  <w:marLeft w:val="0"/>
                                  <w:marRight w:val="0"/>
                                  <w:marTop w:val="0"/>
                                  <w:marBottom w:val="0"/>
                                  <w:divBdr>
                                    <w:top w:val="none" w:sz="0" w:space="0" w:color="auto"/>
                                    <w:left w:val="none" w:sz="0" w:space="0" w:color="auto"/>
                                    <w:bottom w:val="none" w:sz="0" w:space="0" w:color="auto"/>
                                    <w:right w:val="none" w:sz="0" w:space="0" w:color="auto"/>
                                  </w:divBdr>
                                </w:div>
                                <w:div w:id="209658287">
                                  <w:marLeft w:val="0"/>
                                  <w:marRight w:val="0"/>
                                  <w:marTop w:val="0"/>
                                  <w:marBottom w:val="0"/>
                                  <w:divBdr>
                                    <w:top w:val="none" w:sz="0" w:space="0" w:color="auto"/>
                                    <w:left w:val="none" w:sz="0" w:space="0" w:color="auto"/>
                                    <w:bottom w:val="none" w:sz="0" w:space="0" w:color="auto"/>
                                    <w:right w:val="none" w:sz="0" w:space="0" w:color="auto"/>
                                  </w:divBdr>
                                </w:div>
                                <w:div w:id="1408379926">
                                  <w:marLeft w:val="0"/>
                                  <w:marRight w:val="0"/>
                                  <w:marTop w:val="0"/>
                                  <w:marBottom w:val="0"/>
                                  <w:divBdr>
                                    <w:top w:val="none" w:sz="0" w:space="0" w:color="auto"/>
                                    <w:left w:val="none" w:sz="0" w:space="0" w:color="auto"/>
                                    <w:bottom w:val="none" w:sz="0" w:space="0" w:color="auto"/>
                                    <w:right w:val="none" w:sz="0" w:space="0" w:color="auto"/>
                                  </w:divBdr>
                                </w:div>
                                <w:div w:id="1681928027">
                                  <w:marLeft w:val="0"/>
                                  <w:marRight w:val="0"/>
                                  <w:marTop w:val="0"/>
                                  <w:marBottom w:val="0"/>
                                  <w:divBdr>
                                    <w:top w:val="none" w:sz="0" w:space="0" w:color="auto"/>
                                    <w:left w:val="none" w:sz="0" w:space="0" w:color="auto"/>
                                    <w:bottom w:val="none" w:sz="0" w:space="0" w:color="auto"/>
                                    <w:right w:val="none" w:sz="0" w:space="0" w:color="auto"/>
                                  </w:divBdr>
                                </w:div>
                                <w:div w:id="1076442677">
                                  <w:marLeft w:val="0"/>
                                  <w:marRight w:val="0"/>
                                  <w:marTop w:val="0"/>
                                  <w:marBottom w:val="0"/>
                                  <w:divBdr>
                                    <w:top w:val="none" w:sz="0" w:space="0" w:color="auto"/>
                                    <w:left w:val="none" w:sz="0" w:space="0" w:color="auto"/>
                                    <w:bottom w:val="none" w:sz="0" w:space="0" w:color="auto"/>
                                    <w:right w:val="none" w:sz="0" w:space="0" w:color="auto"/>
                                  </w:divBdr>
                                </w:div>
                                <w:div w:id="800030076">
                                  <w:marLeft w:val="0"/>
                                  <w:marRight w:val="0"/>
                                  <w:marTop w:val="0"/>
                                  <w:marBottom w:val="0"/>
                                  <w:divBdr>
                                    <w:top w:val="none" w:sz="0" w:space="0" w:color="auto"/>
                                    <w:left w:val="none" w:sz="0" w:space="0" w:color="auto"/>
                                    <w:bottom w:val="none" w:sz="0" w:space="0" w:color="auto"/>
                                    <w:right w:val="none" w:sz="0" w:space="0" w:color="auto"/>
                                  </w:divBdr>
                                </w:div>
                                <w:div w:id="780684905">
                                  <w:marLeft w:val="0"/>
                                  <w:marRight w:val="0"/>
                                  <w:marTop w:val="0"/>
                                  <w:marBottom w:val="0"/>
                                  <w:divBdr>
                                    <w:top w:val="none" w:sz="0" w:space="0" w:color="auto"/>
                                    <w:left w:val="none" w:sz="0" w:space="0" w:color="auto"/>
                                    <w:bottom w:val="none" w:sz="0" w:space="0" w:color="auto"/>
                                    <w:right w:val="none" w:sz="0" w:space="0" w:color="auto"/>
                                  </w:divBdr>
                                </w:div>
                                <w:div w:id="883055416">
                                  <w:marLeft w:val="0"/>
                                  <w:marRight w:val="0"/>
                                  <w:marTop w:val="0"/>
                                  <w:marBottom w:val="0"/>
                                  <w:divBdr>
                                    <w:top w:val="none" w:sz="0" w:space="0" w:color="auto"/>
                                    <w:left w:val="none" w:sz="0" w:space="0" w:color="auto"/>
                                    <w:bottom w:val="none" w:sz="0" w:space="0" w:color="auto"/>
                                    <w:right w:val="none" w:sz="0" w:space="0" w:color="auto"/>
                                  </w:divBdr>
                                </w:div>
                                <w:div w:id="552808384">
                                  <w:marLeft w:val="0"/>
                                  <w:marRight w:val="0"/>
                                  <w:marTop w:val="0"/>
                                  <w:marBottom w:val="0"/>
                                  <w:divBdr>
                                    <w:top w:val="none" w:sz="0" w:space="0" w:color="auto"/>
                                    <w:left w:val="none" w:sz="0" w:space="0" w:color="auto"/>
                                    <w:bottom w:val="none" w:sz="0" w:space="0" w:color="auto"/>
                                    <w:right w:val="none" w:sz="0" w:space="0" w:color="auto"/>
                                  </w:divBdr>
                                </w:div>
                                <w:div w:id="1647513899">
                                  <w:marLeft w:val="0"/>
                                  <w:marRight w:val="0"/>
                                  <w:marTop w:val="0"/>
                                  <w:marBottom w:val="0"/>
                                  <w:divBdr>
                                    <w:top w:val="none" w:sz="0" w:space="0" w:color="auto"/>
                                    <w:left w:val="none" w:sz="0" w:space="0" w:color="auto"/>
                                    <w:bottom w:val="none" w:sz="0" w:space="0" w:color="auto"/>
                                    <w:right w:val="none" w:sz="0" w:space="0" w:color="auto"/>
                                  </w:divBdr>
                                </w:div>
                                <w:div w:id="1013722443">
                                  <w:marLeft w:val="0"/>
                                  <w:marRight w:val="0"/>
                                  <w:marTop w:val="0"/>
                                  <w:marBottom w:val="0"/>
                                  <w:divBdr>
                                    <w:top w:val="none" w:sz="0" w:space="0" w:color="auto"/>
                                    <w:left w:val="none" w:sz="0" w:space="0" w:color="auto"/>
                                    <w:bottom w:val="none" w:sz="0" w:space="0" w:color="auto"/>
                                    <w:right w:val="none" w:sz="0" w:space="0" w:color="auto"/>
                                  </w:divBdr>
                                </w:div>
                                <w:div w:id="731781024">
                                  <w:marLeft w:val="0"/>
                                  <w:marRight w:val="0"/>
                                  <w:marTop w:val="0"/>
                                  <w:marBottom w:val="0"/>
                                  <w:divBdr>
                                    <w:top w:val="none" w:sz="0" w:space="0" w:color="auto"/>
                                    <w:left w:val="none" w:sz="0" w:space="0" w:color="auto"/>
                                    <w:bottom w:val="none" w:sz="0" w:space="0" w:color="auto"/>
                                    <w:right w:val="none" w:sz="0" w:space="0" w:color="auto"/>
                                  </w:divBdr>
                                </w:div>
                                <w:div w:id="1989750401">
                                  <w:marLeft w:val="0"/>
                                  <w:marRight w:val="0"/>
                                  <w:marTop w:val="0"/>
                                  <w:marBottom w:val="0"/>
                                  <w:divBdr>
                                    <w:top w:val="none" w:sz="0" w:space="0" w:color="auto"/>
                                    <w:left w:val="none" w:sz="0" w:space="0" w:color="auto"/>
                                    <w:bottom w:val="none" w:sz="0" w:space="0" w:color="auto"/>
                                    <w:right w:val="none" w:sz="0" w:space="0" w:color="auto"/>
                                  </w:divBdr>
                                </w:div>
                                <w:div w:id="454638790">
                                  <w:marLeft w:val="0"/>
                                  <w:marRight w:val="0"/>
                                  <w:marTop w:val="0"/>
                                  <w:marBottom w:val="0"/>
                                  <w:divBdr>
                                    <w:top w:val="none" w:sz="0" w:space="0" w:color="auto"/>
                                    <w:left w:val="none" w:sz="0" w:space="0" w:color="auto"/>
                                    <w:bottom w:val="none" w:sz="0" w:space="0" w:color="auto"/>
                                    <w:right w:val="none" w:sz="0" w:space="0" w:color="auto"/>
                                  </w:divBdr>
                                </w:div>
                                <w:div w:id="3285991">
                                  <w:marLeft w:val="0"/>
                                  <w:marRight w:val="0"/>
                                  <w:marTop w:val="0"/>
                                  <w:marBottom w:val="0"/>
                                  <w:divBdr>
                                    <w:top w:val="none" w:sz="0" w:space="0" w:color="auto"/>
                                    <w:left w:val="none" w:sz="0" w:space="0" w:color="auto"/>
                                    <w:bottom w:val="none" w:sz="0" w:space="0" w:color="auto"/>
                                    <w:right w:val="none" w:sz="0" w:space="0" w:color="auto"/>
                                  </w:divBdr>
                                </w:div>
                                <w:div w:id="1681203527">
                                  <w:marLeft w:val="0"/>
                                  <w:marRight w:val="0"/>
                                  <w:marTop w:val="0"/>
                                  <w:marBottom w:val="0"/>
                                  <w:divBdr>
                                    <w:top w:val="none" w:sz="0" w:space="0" w:color="auto"/>
                                    <w:left w:val="none" w:sz="0" w:space="0" w:color="auto"/>
                                    <w:bottom w:val="none" w:sz="0" w:space="0" w:color="auto"/>
                                    <w:right w:val="none" w:sz="0" w:space="0" w:color="auto"/>
                                  </w:divBdr>
                                </w:div>
                                <w:div w:id="822358338">
                                  <w:marLeft w:val="0"/>
                                  <w:marRight w:val="0"/>
                                  <w:marTop w:val="0"/>
                                  <w:marBottom w:val="0"/>
                                  <w:divBdr>
                                    <w:top w:val="none" w:sz="0" w:space="0" w:color="auto"/>
                                    <w:left w:val="none" w:sz="0" w:space="0" w:color="auto"/>
                                    <w:bottom w:val="none" w:sz="0" w:space="0" w:color="auto"/>
                                    <w:right w:val="none" w:sz="0" w:space="0" w:color="auto"/>
                                  </w:divBdr>
                                </w:div>
                                <w:div w:id="1065301626">
                                  <w:marLeft w:val="0"/>
                                  <w:marRight w:val="0"/>
                                  <w:marTop w:val="0"/>
                                  <w:marBottom w:val="0"/>
                                  <w:divBdr>
                                    <w:top w:val="none" w:sz="0" w:space="0" w:color="auto"/>
                                    <w:left w:val="none" w:sz="0" w:space="0" w:color="auto"/>
                                    <w:bottom w:val="none" w:sz="0" w:space="0" w:color="auto"/>
                                    <w:right w:val="none" w:sz="0" w:space="0" w:color="auto"/>
                                  </w:divBdr>
                                </w:div>
                                <w:div w:id="2127499369">
                                  <w:marLeft w:val="0"/>
                                  <w:marRight w:val="0"/>
                                  <w:marTop w:val="0"/>
                                  <w:marBottom w:val="0"/>
                                  <w:divBdr>
                                    <w:top w:val="none" w:sz="0" w:space="0" w:color="auto"/>
                                    <w:left w:val="none" w:sz="0" w:space="0" w:color="auto"/>
                                    <w:bottom w:val="none" w:sz="0" w:space="0" w:color="auto"/>
                                    <w:right w:val="none" w:sz="0" w:space="0" w:color="auto"/>
                                  </w:divBdr>
                                </w:div>
                                <w:div w:id="154995370">
                                  <w:marLeft w:val="0"/>
                                  <w:marRight w:val="0"/>
                                  <w:marTop w:val="0"/>
                                  <w:marBottom w:val="0"/>
                                  <w:divBdr>
                                    <w:top w:val="none" w:sz="0" w:space="0" w:color="auto"/>
                                    <w:left w:val="none" w:sz="0" w:space="0" w:color="auto"/>
                                    <w:bottom w:val="none" w:sz="0" w:space="0" w:color="auto"/>
                                    <w:right w:val="none" w:sz="0" w:space="0" w:color="auto"/>
                                  </w:divBdr>
                                </w:div>
                                <w:div w:id="907035245">
                                  <w:marLeft w:val="0"/>
                                  <w:marRight w:val="0"/>
                                  <w:marTop w:val="0"/>
                                  <w:marBottom w:val="0"/>
                                  <w:divBdr>
                                    <w:top w:val="none" w:sz="0" w:space="0" w:color="auto"/>
                                    <w:left w:val="none" w:sz="0" w:space="0" w:color="auto"/>
                                    <w:bottom w:val="none" w:sz="0" w:space="0" w:color="auto"/>
                                    <w:right w:val="none" w:sz="0" w:space="0" w:color="auto"/>
                                  </w:divBdr>
                                </w:div>
                                <w:div w:id="2064600599">
                                  <w:marLeft w:val="0"/>
                                  <w:marRight w:val="0"/>
                                  <w:marTop w:val="0"/>
                                  <w:marBottom w:val="0"/>
                                  <w:divBdr>
                                    <w:top w:val="none" w:sz="0" w:space="0" w:color="auto"/>
                                    <w:left w:val="none" w:sz="0" w:space="0" w:color="auto"/>
                                    <w:bottom w:val="none" w:sz="0" w:space="0" w:color="auto"/>
                                    <w:right w:val="none" w:sz="0" w:space="0" w:color="auto"/>
                                  </w:divBdr>
                                </w:div>
                                <w:div w:id="1745302483">
                                  <w:marLeft w:val="0"/>
                                  <w:marRight w:val="0"/>
                                  <w:marTop w:val="0"/>
                                  <w:marBottom w:val="0"/>
                                  <w:divBdr>
                                    <w:top w:val="none" w:sz="0" w:space="0" w:color="auto"/>
                                    <w:left w:val="none" w:sz="0" w:space="0" w:color="auto"/>
                                    <w:bottom w:val="none" w:sz="0" w:space="0" w:color="auto"/>
                                    <w:right w:val="none" w:sz="0" w:space="0" w:color="auto"/>
                                  </w:divBdr>
                                </w:div>
                                <w:div w:id="886452205">
                                  <w:marLeft w:val="0"/>
                                  <w:marRight w:val="0"/>
                                  <w:marTop w:val="0"/>
                                  <w:marBottom w:val="0"/>
                                  <w:divBdr>
                                    <w:top w:val="none" w:sz="0" w:space="0" w:color="auto"/>
                                    <w:left w:val="none" w:sz="0" w:space="0" w:color="auto"/>
                                    <w:bottom w:val="none" w:sz="0" w:space="0" w:color="auto"/>
                                    <w:right w:val="none" w:sz="0" w:space="0" w:color="auto"/>
                                  </w:divBdr>
                                </w:div>
                                <w:div w:id="542714018">
                                  <w:marLeft w:val="0"/>
                                  <w:marRight w:val="0"/>
                                  <w:marTop w:val="0"/>
                                  <w:marBottom w:val="0"/>
                                  <w:divBdr>
                                    <w:top w:val="none" w:sz="0" w:space="0" w:color="auto"/>
                                    <w:left w:val="none" w:sz="0" w:space="0" w:color="auto"/>
                                    <w:bottom w:val="none" w:sz="0" w:space="0" w:color="auto"/>
                                    <w:right w:val="none" w:sz="0" w:space="0" w:color="auto"/>
                                  </w:divBdr>
                                </w:div>
                                <w:div w:id="1408267951">
                                  <w:marLeft w:val="0"/>
                                  <w:marRight w:val="0"/>
                                  <w:marTop w:val="0"/>
                                  <w:marBottom w:val="0"/>
                                  <w:divBdr>
                                    <w:top w:val="none" w:sz="0" w:space="0" w:color="auto"/>
                                    <w:left w:val="none" w:sz="0" w:space="0" w:color="auto"/>
                                    <w:bottom w:val="none" w:sz="0" w:space="0" w:color="auto"/>
                                    <w:right w:val="none" w:sz="0" w:space="0" w:color="auto"/>
                                  </w:divBdr>
                                </w:div>
                              </w:divsChild>
                            </w:div>
                            <w:div w:id="1889758364">
                              <w:marLeft w:val="0"/>
                              <w:marRight w:val="0"/>
                              <w:marTop w:val="0"/>
                              <w:marBottom w:val="0"/>
                              <w:divBdr>
                                <w:top w:val="none" w:sz="0" w:space="0" w:color="auto"/>
                                <w:left w:val="none" w:sz="0" w:space="0" w:color="auto"/>
                                <w:bottom w:val="none" w:sz="0" w:space="0" w:color="auto"/>
                                <w:right w:val="none" w:sz="0" w:space="0" w:color="auto"/>
                              </w:divBdr>
                              <w:divsChild>
                                <w:div w:id="371155509">
                                  <w:marLeft w:val="0"/>
                                  <w:marRight w:val="0"/>
                                  <w:marTop w:val="0"/>
                                  <w:marBottom w:val="0"/>
                                  <w:divBdr>
                                    <w:top w:val="none" w:sz="0" w:space="0" w:color="auto"/>
                                    <w:left w:val="none" w:sz="0" w:space="0" w:color="auto"/>
                                    <w:bottom w:val="none" w:sz="0" w:space="0" w:color="auto"/>
                                    <w:right w:val="none" w:sz="0" w:space="0" w:color="auto"/>
                                  </w:divBdr>
                                </w:div>
                                <w:div w:id="554052473">
                                  <w:marLeft w:val="0"/>
                                  <w:marRight w:val="0"/>
                                  <w:marTop w:val="0"/>
                                  <w:marBottom w:val="0"/>
                                  <w:divBdr>
                                    <w:top w:val="none" w:sz="0" w:space="0" w:color="auto"/>
                                    <w:left w:val="none" w:sz="0" w:space="0" w:color="auto"/>
                                    <w:bottom w:val="none" w:sz="0" w:space="0" w:color="auto"/>
                                    <w:right w:val="none" w:sz="0" w:space="0" w:color="auto"/>
                                  </w:divBdr>
                                </w:div>
                                <w:div w:id="1703239445">
                                  <w:marLeft w:val="0"/>
                                  <w:marRight w:val="0"/>
                                  <w:marTop w:val="0"/>
                                  <w:marBottom w:val="0"/>
                                  <w:divBdr>
                                    <w:top w:val="none" w:sz="0" w:space="0" w:color="auto"/>
                                    <w:left w:val="none" w:sz="0" w:space="0" w:color="auto"/>
                                    <w:bottom w:val="none" w:sz="0" w:space="0" w:color="auto"/>
                                    <w:right w:val="none" w:sz="0" w:space="0" w:color="auto"/>
                                  </w:divBdr>
                                </w:div>
                                <w:div w:id="1159538640">
                                  <w:marLeft w:val="0"/>
                                  <w:marRight w:val="0"/>
                                  <w:marTop w:val="0"/>
                                  <w:marBottom w:val="0"/>
                                  <w:divBdr>
                                    <w:top w:val="none" w:sz="0" w:space="0" w:color="auto"/>
                                    <w:left w:val="none" w:sz="0" w:space="0" w:color="auto"/>
                                    <w:bottom w:val="none" w:sz="0" w:space="0" w:color="auto"/>
                                    <w:right w:val="none" w:sz="0" w:space="0" w:color="auto"/>
                                  </w:divBdr>
                                </w:div>
                                <w:div w:id="2042968788">
                                  <w:marLeft w:val="0"/>
                                  <w:marRight w:val="0"/>
                                  <w:marTop w:val="0"/>
                                  <w:marBottom w:val="0"/>
                                  <w:divBdr>
                                    <w:top w:val="none" w:sz="0" w:space="0" w:color="auto"/>
                                    <w:left w:val="none" w:sz="0" w:space="0" w:color="auto"/>
                                    <w:bottom w:val="none" w:sz="0" w:space="0" w:color="auto"/>
                                    <w:right w:val="none" w:sz="0" w:space="0" w:color="auto"/>
                                  </w:divBdr>
                                </w:div>
                                <w:div w:id="46493429">
                                  <w:marLeft w:val="0"/>
                                  <w:marRight w:val="0"/>
                                  <w:marTop w:val="0"/>
                                  <w:marBottom w:val="0"/>
                                  <w:divBdr>
                                    <w:top w:val="none" w:sz="0" w:space="0" w:color="auto"/>
                                    <w:left w:val="none" w:sz="0" w:space="0" w:color="auto"/>
                                    <w:bottom w:val="none" w:sz="0" w:space="0" w:color="auto"/>
                                    <w:right w:val="none" w:sz="0" w:space="0" w:color="auto"/>
                                  </w:divBdr>
                                </w:div>
                                <w:div w:id="1428772425">
                                  <w:marLeft w:val="0"/>
                                  <w:marRight w:val="0"/>
                                  <w:marTop w:val="0"/>
                                  <w:marBottom w:val="0"/>
                                  <w:divBdr>
                                    <w:top w:val="none" w:sz="0" w:space="0" w:color="auto"/>
                                    <w:left w:val="none" w:sz="0" w:space="0" w:color="auto"/>
                                    <w:bottom w:val="none" w:sz="0" w:space="0" w:color="auto"/>
                                    <w:right w:val="none" w:sz="0" w:space="0" w:color="auto"/>
                                  </w:divBdr>
                                </w:div>
                                <w:div w:id="1452170387">
                                  <w:marLeft w:val="0"/>
                                  <w:marRight w:val="0"/>
                                  <w:marTop w:val="0"/>
                                  <w:marBottom w:val="0"/>
                                  <w:divBdr>
                                    <w:top w:val="none" w:sz="0" w:space="0" w:color="auto"/>
                                    <w:left w:val="none" w:sz="0" w:space="0" w:color="auto"/>
                                    <w:bottom w:val="none" w:sz="0" w:space="0" w:color="auto"/>
                                    <w:right w:val="none" w:sz="0" w:space="0" w:color="auto"/>
                                  </w:divBdr>
                                </w:div>
                                <w:div w:id="456610524">
                                  <w:marLeft w:val="0"/>
                                  <w:marRight w:val="0"/>
                                  <w:marTop w:val="0"/>
                                  <w:marBottom w:val="0"/>
                                  <w:divBdr>
                                    <w:top w:val="none" w:sz="0" w:space="0" w:color="auto"/>
                                    <w:left w:val="none" w:sz="0" w:space="0" w:color="auto"/>
                                    <w:bottom w:val="none" w:sz="0" w:space="0" w:color="auto"/>
                                    <w:right w:val="none" w:sz="0" w:space="0" w:color="auto"/>
                                  </w:divBdr>
                                </w:div>
                                <w:div w:id="1710564717">
                                  <w:marLeft w:val="0"/>
                                  <w:marRight w:val="0"/>
                                  <w:marTop w:val="0"/>
                                  <w:marBottom w:val="0"/>
                                  <w:divBdr>
                                    <w:top w:val="none" w:sz="0" w:space="0" w:color="auto"/>
                                    <w:left w:val="none" w:sz="0" w:space="0" w:color="auto"/>
                                    <w:bottom w:val="none" w:sz="0" w:space="0" w:color="auto"/>
                                    <w:right w:val="none" w:sz="0" w:space="0" w:color="auto"/>
                                  </w:divBdr>
                                </w:div>
                                <w:div w:id="1253585139">
                                  <w:marLeft w:val="0"/>
                                  <w:marRight w:val="0"/>
                                  <w:marTop w:val="0"/>
                                  <w:marBottom w:val="0"/>
                                  <w:divBdr>
                                    <w:top w:val="none" w:sz="0" w:space="0" w:color="auto"/>
                                    <w:left w:val="none" w:sz="0" w:space="0" w:color="auto"/>
                                    <w:bottom w:val="none" w:sz="0" w:space="0" w:color="auto"/>
                                    <w:right w:val="none" w:sz="0" w:space="0" w:color="auto"/>
                                  </w:divBdr>
                                </w:div>
                                <w:div w:id="1706633578">
                                  <w:marLeft w:val="0"/>
                                  <w:marRight w:val="0"/>
                                  <w:marTop w:val="0"/>
                                  <w:marBottom w:val="0"/>
                                  <w:divBdr>
                                    <w:top w:val="none" w:sz="0" w:space="0" w:color="auto"/>
                                    <w:left w:val="none" w:sz="0" w:space="0" w:color="auto"/>
                                    <w:bottom w:val="none" w:sz="0" w:space="0" w:color="auto"/>
                                    <w:right w:val="none" w:sz="0" w:space="0" w:color="auto"/>
                                  </w:divBdr>
                                </w:div>
                                <w:div w:id="1629318794">
                                  <w:marLeft w:val="0"/>
                                  <w:marRight w:val="0"/>
                                  <w:marTop w:val="0"/>
                                  <w:marBottom w:val="0"/>
                                  <w:divBdr>
                                    <w:top w:val="none" w:sz="0" w:space="0" w:color="auto"/>
                                    <w:left w:val="none" w:sz="0" w:space="0" w:color="auto"/>
                                    <w:bottom w:val="none" w:sz="0" w:space="0" w:color="auto"/>
                                    <w:right w:val="none" w:sz="0" w:space="0" w:color="auto"/>
                                  </w:divBdr>
                                </w:div>
                                <w:div w:id="1586917835">
                                  <w:marLeft w:val="0"/>
                                  <w:marRight w:val="0"/>
                                  <w:marTop w:val="0"/>
                                  <w:marBottom w:val="0"/>
                                  <w:divBdr>
                                    <w:top w:val="none" w:sz="0" w:space="0" w:color="auto"/>
                                    <w:left w:val="none" w:sz="0" w:space="0" w:color="auto"/>
                                    <w:bottom w:val="none" w:sz="0" w:space="0" w:color="auto"/>
                                    <w:right w:val="none" w:sz="0" w:space="0" w:color="auto"/>
                                  </w:divBdr>
                                </w:div>
                                <w:div w:id="345836198">
                                  <w:marLeft w:val="0"/>
                                  <w:marRight w:val="0"/>
                                  <w:marTop w:val="0"/>
                                  <w:marBottom w:val="0"/>
                                  <w:divBdr>
                                    <w:top w:val="none" w:sz="0" w:space="0" w:color="auto"/>
                                    <w:left w:val="none" w:sz="0" w:space="0" w:color="auto"/>
                                    <w:bottom w:val="none" w:sz="0" w:space="0" w:color="auto"/>
                                    <w:right w:val="none" w:sz="0" w:space="0" w:color="auto"/>
                                  </w:divBdr>
                                </w:div>
                                <w:div w:id="402684634">
                                  <w:marLeft w:val="0"/>
                                  <w:marRight w:val="0"/>
                                  <w:marTop w:val="0"/>
                                  <w:marBottom w:val="0"/>
                                  <w:divBdr>
                                    <w:top w:val="none" w:sz="0" w:space="0" w:color="auto"/>
                                    <w:left w:val="none" w:sz="0" w:space="0" w:color="auto"/>
                                    <w:bottom w:val="none" w:sz="0" w:space="0" w:color="auto"/>
                                    <w:right w:val="none" w:sz="0" w:space="0" w:color="auto"/>
                                  </w:divBdr>
                                </w:div>
                                <w:div w:id="591284909">
                                  <w:marLeft w:val="0"/>
                                  <w:marRight w:val="0"/>
                                  <w:marTop w:val="0"/>
                                  <w:marBottom w:val="0"/>
                                  <w:divBdr>
                                    <w:top w:val="none" w:sz="0" w:space="0" w:color="auto"/>
                                    <w:left w:val="none" w:sz="0" w:space="0" w:color="auto"/>
                                    <w:bottom w:val="none" w:sz="0" w:space="0" w:color="auto"/>
                                    <w:right w:val="none" w:sz="0" w:space="0" w:color="auto"/>
                                  </w:divBdr>
                                </w:div>
                                <w:div w:id="1607343685">
                                  <w:marLeft w:val="0"/>
                                  <w:marRight w:val="0"/>
                                  <w:marTop w:val="0"/>
                                  <w:marBottom w:val="0"/>
                                  <w:divBdr>
                                    <w:top w:val="none" w:sz="0" w:space="0" w:color="auto"/>
                                    <w:left w:val="none" w:sz="0" w:space="0" w:color="auto"/>
                                    <w:bottom w:val="none" w:sz="0" w:space="0" w:color="auto"/>
                                    <w:right w:val="none" w:sz="0" w:space="0" w:color="auto"/>
                                  </w:divBdr>
                                </w:div>
                                <w:div w:id="1290286413">
                                  <w:marLeft w:val="0"/>
                                  <w:marRight w:val="0"/>
                                  <w:marTop w:val="0"/>
                                  <w:marBottom w:val="0"/>
                                  <w:divBdr>
                                    <w:top w:val="none" w:sz="0" w:space="0" w:color="auto"/>
                                    <w:left w:val="none" w:sz="0" w:space="0" w:color="auto"/>
                                    <w:bottom w:val="none" w:sz="0" w:space="0" w:color="auto"/>
                                    <w:right w:val="none" w:sz="0" w:space="0" w:color="auto"/>
                                  </w:divBdr>
                                </w:div>
                                <w:div w:id="1702824087">
                                  <w:marLeft w:val="0"/>
                                  <w:marRight w:val="0"/>
                                  <w:marTop w:val="0"/>
                                  <w:marBottom w:val="0"/>
                                  <w:divBdr>
                                    <w:top w:val="none" w:sz="0" w:space="0" w:color="auto"/>
                                    <w:left w:val="none" w:sz="0" w:space="0" w:color="auto"/>
                                    <w:bottom w:val="none" w:sz="0" w:space="0" w:color="auto"/>
                                    <w:right w:val="none" w:sz="0" w:space="0" w:color="auto"/>
                                  </w:divBdr>
                                </w:div>
                                <w:div w:id="209613634">
                                  <w:marLeft w:val="0"/>
                                  <w:marRight w:val="0"/>
                                  <w:marTop w:val="0"/>
                                  <w:marBottom w:val="0"/>
                                  <w:divBdr>
                                    <w:top w:val="none" w:sz="0" w:space="0" w:color="auto"/>
                                    <w:left w:val="none" w:sz="0" w:space="0" w:color="auto"/>
                                    <w:bottom w:val="none" w:sz="0" w:space="0" w:color="auto"/>
                                    <w:right w:val="none" w:sz="0" w:space="0" w:color="auto"/>
                                  </w:divBdr>
                                </w:div>
                                <w:div w:id="1119836386">
                                  <w:marLeft w:val="0"/>
                                  <w:marRight w:val="0"/>
                                  <w:marTop w:val="0"/>
                                  <w:marBottom w:val="0"/>
                                  <w:divBdr>
                                    <w:top w:val="none" w:sz="0" w:space="0" w:color="auto"/>
                                    <w:left w:val="none" w:sz="0" w:space="0" w:color="auto"/>
                                    <w:bottom w:val="none" w:sz="0" w:space="0" w:color="auto"/>
                                    <w:right w:val="none" w:sz="0" w:space="0" w:color="auto"/>
                                  </w:divBdr>
                                </w:div>
                                <w:div w:id="30694595">
                                  <w:marLeft w:val="0"/>
                                  <w:marRight w:val="0"/>
                                  <w:marTop w:val="0"/>
                                  <w:marBottom w:val="0"/>
                                  <w:divBdr>
                                    <w:top w:val="none" w:sz="0" w:space="0" w:color="auto"/>
                                    <w:left w:val="none" w:sz="0" w:space="0" w:color="auto"/>
                                    <w:bottom w:val="none" w:sz="0" w:space="0" w:color="auto"/>
                                    <w:right w:val="none" w:sz="0" w:space="0" w:color="auto"/>
                                  </w:divBdr>
                                </w:div>
                                <w:div w:id="1096248003">
                                  <w:marLeft w:val="0"/>
                                  <w:marRight w:val="0"/>
                                  <w:marTop w:val="0"/>
                                  <w:marBottom w:val="0"/>
                                  <w:divBdr>
                                    <w:top w:val="none" w:sz="0" w:space="0" w:color="auto"/>
                                    <w:left w:val="none" w:sz="0" w:space="0" w:color="auto"/>
                                    <w:bottom w:val="none" w:sz="0" w:space="0" w:color="auto"/>
                                    <w:right w:val="none" w:sz="0" w:space="0" w:color="auto"/>
                                  </w:divBdr>
                                </w:div>
                                <w:div w:id="1688168025">
                                  <w:marLeft w:val="0"/>
                                  <w:marRight w:val="0"/>
                                  <w:marTop w:val="0"/>
                                  <w:marBottom w:val="0"/>
                                  <w:divBdr>
                                    <w:top w:val="none" w:sz="0" w:space="0" w:color="auto"/>
                                    <w:left w:val="none" w:sz="0" w:space="0" w:color="auto"/>
                                    <w:bottom w:val="none" w:sz="0" w:space="0" w:color="auto"/>
                                    <w:right w:val="none" w:sz="0" w:space="0" w:color="auto"/>
                                  </w:divBdr>
                                </w:div>
                                <w:div w:id="12655652">
                                  <w:marLeft w:val="0"/>
                                  <w:marRight w:val="0"/>
                                  <w:marTop w:val="0"/>
                                  <w:marBottom w:val="0"/>
                                  <w:divBdr>
                                    <w:top w:val="none" w:sz="0" w:space="0" w:color="auto"/>
                                    <w:left w:val="none" w:sz="0" w:space="0" w:color="auto"/>
                                    <w:bottom w:val="none" w:sz="0" w:space="0" w:color="auto"/>
                                    <w:right w:val="none" w:sz="0" w:space="0" w:color="auto"/>
                                  </w:divBdr>
                                </w:div>
                                <w:div w:id="318727728">
                                  <w:marLeft w:val="0"/>
                                  <w:marRight w:val="0"/>
                                  <w:marTop w:val="0"/>
                                  <w:marBottom w:val="0"/>
                                  <w:divBdr>
                                    <w:top w:val="none" w:sz="0" w:space="0" w:color="auto"/>
                                    <w:left w:val="none" w:sz="0" w:space="0" w:color="auto"/>
                                    <w:bottom w:val="none" w:sz="0" w:space="0" w:color="auto"/>
                                    <w:right w:val="none" w:sz="0" w:space="0" w:color="auto"/>
                                  </w:divBdr>
                                </w:div>
                                <w:div w:id="1832911899">
                                  <w:marLeft w:val="0"/>
                                  <w:marRight w:val="0"/>
                                  <w:marTop w:val="0"/>
                                  <w:marBottom w:val="0"/>
                                  <w:divBdr>
                                    <w:top w:val="none" w:sz="0" w:space="0" w:color="auto"/>
                                    <w:left w:val="none" w:sz="0" w:space="0" w:color="auto"/>
                                    <w:bottom w:val="none" w:sz="0" w:space="0" w:color="auto"/>
                                    <w:right w:val="none" w:sz="0" w:space="0" w:color="auto"/>
                                  </w:divBdr>
                                </w:div>
                                <w:div w:id="2060279629">
                                  <w:marLeft w:val="0"/>
                                  <w:marRight w:val="0"/>
                                  <w:marTop w:val="0"/>
                                  <w:marBottom w:val="0"/>
                                  <w:divBdr>
                                    <w:top w:val="none" w:sz="0" w:space="0" w:color="auto"/>
                                    <w:left w:val="none" w:sz="0" w:space="0" w:color="auto"/>
                                    <w:bottom w:val="none" w:sz="0" w:space="0" w:color="auto"/>
                                    <w:right w:val="none" w:sz="0" w:space="0" w:color="auto"/>
                                  </w:divBdr>
                                </w:div>
                                <w:div w:id="836843197">
                                  <w:marLeft w:val="0"/>
                                  <w:marRight w:val="0"/>
                                  <w:marTop w:val="0"/>
                                  <w:marBottom w:val="0"/>
                                  <w:divBdr>
                                    <w:top w:val="none" w:sz="0" w:space="0" w:color="auto"/>
                                    <w:left w:val="none" w:sz="0" w:space="0" w:color="auto"/>
                                    <w:bottom w:val="none" w:sz="0" w:space="0" w:color="auto"/>
                                    <w:right w:val="none" w:sz="0" w:space="0" w:color="auto"/>
                                  </w:divBdr>
                                </w:div>
                                <w:div w:id="450130458">
                                  <w:marLeft w:val="0"/>
                                  <w:marRight w:val="0"/>
                                  <w:marTop w:val="0"/>
                                  <w:marBottom w:val="0"/>
                                  <w:divBdr>
                                    <w:top w:val="none" w:sz="0" w:space="0" w:color="auto"/>
                                    <w:left w:val="none" w:sz="0" w:space="0" w:color="auto"/>
                                    <w:bottom w:val="none" w:sz="0" w:space="0" w:color="auto"/>
                                    <w:right w:val="none" w:sz="0" w:space="0" w:color="auto"/>
                                  </w:divBdr>
                                </w:div>
                                <w:div w:id="166747741">
                                  <w:marLeft w:val="0"/>
                                  <w:marRight w:val="0"/>
                                  <w:marTop w:val="0"/>
                                  <w:marBottom w:val="0"/>
                                  <w:divBdr>
                                    <w:top w:val="none" w:sz="0" w:space="0" w:color="auto"/>
                                    <w:left w:val="none" w:sz="0" w:space="0" w:color="auto"/>
                                    <w:bottom w:val="none" w:sz="0" w:space="0" w:color="auto"/>
                                    <w:right w:val="none" w:sz="0" w:space="0" w:color="auto"/>
                                  </w:divBdr>
                                </w:div>
                                <w:div w:id="662506921">
                                  <w:marLeft w:val="0"/>
                                  <w:marRight w:val="0"/>
                                  <w:marTop w:val="0"/>
                                  <w:marBottom w:val="0"/>
                                  <w:divBdr>
                                    <w:top w:val="none" w:sz="0" w:space="0" w:color="auto"/>
                                    <w:left w:val="none" w:sz="0" w:space="0" w:color="auto"/>
                                    <w:bottom w:val="none" w:sz="0" w:space="0" w:color="auto"/>
                                    <w:right w:val="none" w:sz="0" w:space="0" w:color="auto"/>
                                  </w:divBdr>
                                </w:div>
                                <w:div w:id="337345563">
                                  <w:marLeft w:val="0"/>
                                  <w:marRight w:val="0"/>
                                  <w:marTop w:val="0"/>
                                  <w:marBottom w:val="0"/>
                                  <w:divBdr>
                                    <w:top w:val="none" w:sz="0" w:space="0" w:color="auto"/>
                                    <w:left w:val="none" w:sz="0" w:space="0" w:color="auto"/>
                                    <w:bottom w:val="none" w:sz="0" w:space="0" w:color="auto"/>
                                    <w:right w:val="none" w:sz="0" w:space="0" w:color="auto"/>
                                  </w:divBdr>
                                </w:div>
                                <w:div w:id="927081977">
                                  <w:marLeft w:val="0"/>
                                  <w:marRight w:val="0"/>
                                  <w:marTop w:val="0"/>
                                  <w:marBottom w:val="0"/>
                                  <w:divBdr>
                                    <w:top w:val="none" w:sz="0" w:space="0" w:color="auto"/>
                                    <w:left w:val="none" w:sz="0" w:space="0" w:color="auto"/>
                                    <w:bottom w:val="none" w:sz="0" w:space="0" w:color="auto"/>
                                    <w:right w:val="none" w:sz="0" w:space="0" w:color="auto"/>
                                  </w:divBdr>
                                </w:div>
                                <w:div w:id="1417242727">
                                  <w:marLeft w:val="0"/>
                                  <w:marRight w:val="0"/>
                                  <w:marTop w:val="0"/>
                                  <w:marBottom w:val="0"/>
                                  <w:divBdr>
                                    <w:top w:val="none" w:sz="0" w:space="0" w:color="auto"/>
                                    <w:left w:val="none" w:sz="0" w:space="0" w:color="auto"/>
                                    <w:bottom w:val="none" w:sz="0" w:space="0" w:color="auto"/>
                                    <w:right w:val="none" w:sz="0" w:space="0" w:color="auto"/>
                                  </w:divBdr>
                                </w:div>
                                <w:div w:id="1600916307">
                                  <w:marLeft w:val="0"/>
                                  <w:marRight w:val="0"/>
                                  <w:marTop w:val="0"/>
                                  <w:marBottom w:val="0"/>
                                  <w:divBdr>
                                    <w:top w:val="none" w:sz="0" w:space="0" w:color="auto"/>
                                    <w:left w:val="none" w:sz="0" w:space="0" w:color="auto"/>
                                    <w:bottom w:val="none" w:sz="0" w:space="0" w:color="auto"/>
                                    <w:right w:val="none" w:sz="0" w:space="0" w:color="auto"/>
                                  </w:divBdr>
                                </w:div>
                                <w:div w:id="1865708841">
                                  <w:marLeft w:val="0"/>
                                  <w:marRight w:val="0"/>
                                  <w:marTop w:val="0"/>
                                  <w:marBottom w:val="0"/>
                                  <w:divBdr>
                                    <w:top w:val="none" w:sz="0" w:space="0" w:color="auto"/>
                                    <w:left w:val="none" w:sz="0" w:space="0" w:color="auto"/>
                                    <w:bottom w:val="none" w:sz="0" w:space="0" w:color="auto"/>
                                    <w:right w:val="none" w:sz="0" w:space="0" w:color="auto"/>
                                  </w:divBdr>
                                </w:div>
                                <w:div w:id="1480924843">
                                  <w:marLeft w:val="0"/>
                                  <w:marRight w:val="0"/>
                                  <w:marTop w:val="0"/>
                                  <w:marBottom w:val="0"/>
                                  <w:divBdr>
                                    <w:top w:val="none" w:sz="0" w:space="0" w:color="auto"/>
                                    <w:left w:val="none" w:sz="0" w:space="0" w:color="auto"/>
                                    <w:bottom w:val="none" w:sz="0" w:space="0" w:color="auto"/>
                                    <w:right w:val="none" w:sz="0" w:space="0" w:color="auto"/>
                                  </w:divBdr>
                                </w:div>
                                <w:div w:id="286812972">
                                  <w:marLeft w:val="0"/>
                                  <w:marRight w:val="0"/>
                                  <w:marTop w:val="0"/>
                                  <w:marBottom w:val="0"/>
                                  <w:divBdr>
                                    <w:top w:val="none" w:sz="0" w:space="0" w:color="auto"/>
                                    <w:left w:val="none" w:sz="0" w:space="0" w:color="auto"/>
                                    <w:bottom w:val="none" w:sz="0" w:space="0" w:color="auto"/>
                                    <w:right w:val="none" w:sz="0" w:space="0" w:color="auto"/>
                                  </w:divBdr>
                                </w:div>
                                <w:div w:id="763721598">
                                  <w:marLeft w:val="0"/>
                                  <w:marRight w:val="0"/>
                                  <w:marTop w:val="0"/>
                                  <w:marBottom w:val="0"/>
                                  <w:divBdr>
                                    <w:top w:val="none" w:sz="0" w:space="0" w:color="auto"/>
                                    <w:left w:val="none" w:sz="0" w:space="0" w:color="auto"/>
                                    <w:bottom w:val="none" w:sz="0" w:space="0" w:color="auto"/>
                                    <w:right w:val="none" w:sz="0" w:space="0" w:color="auto"/>
                                  </w:divBdr>
                                </w:div>
                                <w:div w:id="1377316263">
                                  <w:marLeft w:val="0"/>
                                  <w:marRight w:val="0"/>
                                  <w:marTop w:val="0"/>
                                  <w:marBottom w:val="0"/>
                                  <w:divBdr>
                                    <w:top w:val="none" w:sz="0" w:space="0" w:color="auto"/>
                                    <w:left w:val="none" w:sz="0" w:space="0" w:color="auto"/>
                                    <w:bottom w:val="none" w:sz="0" w:space="0" w:color="auto"/>
                                    <w:right w:val="none" w:sz="0" w:space="0" w:color="auto"/>
                                  </w:divBdr>
                                </w:div>
                                <w:div w:id="1908029495">
                                  <w:marLeft w:val="0"/>
                                  <w:marRight w:val="0"/>
                                  <w:marTop w:val="0"/>
                                  <w:marBottom w:val="0"/>
                                  <w:divBdr>
                                    <w:top w:val="none" w:sz="0" w:space="0" w:color="auto"/>
                                    <w:left w:val="none" w:sz="0" w:space="0" w:color="auto"/>
                                    <w:bottom w:val="none" w:sz="0" w:space="0" w:color="auto"/>
                                    <w:right w:val="none" w:sz="0" w:space="0" w:color="auto"/>
                                  </w:divBdr>
                                </w:div>
                                <w:div w:id="689259997">
                                  <w:marLeft w:val="0"/>
                                  <w:marRight w:val="0"/>
                                  <w:marTop w:val="0"/>
                                  <w:marBottom w:val="0"/>
                                  <w:divBdr>
                                    <w:top w:val="none" w:sz="0" w:space="0" w:color="auto"/>
                                    <w:left w:val="none" w:sz="0" w:space="0" w:color="auto"/>
                                    <w:bottom w:val="none" w:sz="0" w:space="0" w:color="auto"/>
                                    <w:right w:val="none" w:sz="0" w:space="0" w:color="auto"/>
                                  </w:divBdr>
                                </w:div>
                                <w:div w:id="1450080807">
                                  <w:marLeft w:val="0"/>
                                  <w:marRight w:val="0"/>
                                  <w:marTop w:val="0"/>
                                  <w:marBottom w:val="0"/>
                                  <w:divBdr>
                                    <w:top w:val="none" w:sz="0" w:space="0" w:color="auto"/>
                                    <w:left w:val="none" w:sz="0" w:space="0" w:color="auto"/>
                                    <w:bottom w:val="none" w:sz="0" w:space="0" w:color="auto"/>
                                    <w:right w:val="none" w:sz="0" w:space="0" w:color="auto"/>
                                  </w:divBdr>
                                </w:div>
                                <w:div w:id="1650556430">
                                  <w:marLeft w:val="0"/>
                                  <w:marRight w:val="0"/>
                                  <w:marTop w:val="0"/>
                                  <w:marBottom w:val="0"/>
                                  <w:divBdr>
                                    <w:top w:val="none" w:sz="0" w:space="0" w:color="auto"/>
                                    <w:left w:val="none" w:sz="0" w:space="0" w:color="auto"/>
                                    <w:bottom w:val="none" w:sz="0" w:space="0" w:color="auto"/>
                                    <w:right w:val="none" w:sz="0" w:space="0" w:color="auto"/>
                                  </w:divBdr>
                                </w:div>
                                <w:div w:id="184291876">
                                  <w:marLeft w:val="0"/>
                                  <w:marRight w:val="0"/>
                                  <w:marTop w:val="0"/>
                                  <w:marBottom w:val="0"/>
                                  <w:divBdr>
                                    <w:top w:val="none" w:sz="0" w:space="0" w:color="auto"/>
                                    <w:left w:val="none" w:sz="0" w:space="0" w:color="auto"/>
                                    <w:bottom w:val="none" w:sz="0" w:space="0" w:color="auto"/>
                                    <w:right w:val="none" w:sz="0" w:space="0" w:color="auto"/>
                                  </w:divBdr>
                                </w:div>
                                <w:div w:id="157579077">
                                  <w:marLeft w:val="0"/>
                                  <w:marRight w:val="0"/>
                                  <w:marTop w:val="0"/>
                                  <w:marBottom w:val="0"/>
                                  <w:divBdr>
                                    <w:top w:val="none" w:sz="0" w:space="0" w:color="auto"/>
                                    <w:left w:val="none" w:sz="0" w:space="0" w:color="auto"/>
                                    <w:bottom w:val="none" w:sz="0" w:space="0" w:color="auto"/>
                                    <w:right w:val="none" w:sz="0" w:space="0" w:color="auto"/>
                                  </w:divBdr>
                                </w:div>
                                <w:div w:id="1233851512">
                                  <w:marLeft w:val="0"/>
                                  <w:marRight w:val="0"/>
                                  <w:marTop w:val="0"/>
                                  <w:marBottom w:val="0"/>
                                  <w:divBdr>
                                    <w:top w:val="none" w:sz="0" w:space="0" w:color="auto"/>
                                    <w:left w:val="none" w:sz="0" w:space="0" w:color="auto"/>
                                    <w:bottom w:val="none" w:sz="0" w:space="0" w:color="auto"/>
                                    <w:right w:val="none" w:sz="0" w:space="0" w:color="auto"/>
                                  </w:divBdr>
                                </w:div>
                                <w:div w:id="1510288341">
                                  <w:marLeft w:val="0"/>
                                  <w:marRight w:val="0"/>
                                  <w:marTop w:val="0"/>
                                  <w:marBottom w:val="0"/>
                                  <w:divBdr>
                                    <w:top w:val="none" w:sz="0" w:space="0" w:color="auto"/>
                                    <w:left w:val="none" w:sz="0" w:space="0" w:color="auto"/>
                                    <w:bottom w:val="none" w:sz="0" w:space="0" w:color="auto"/>
                                    <w:right w:val="none" w:sz="0" w:space="0" w:color="auto"/>
                                  </w:divBdr>
                                </w:div>
                                <w:div w:id="630550319">
                                  <w:marLeft w:val="0"/>
                                  <w:marRight w:val="0"/>
                                  <w:marTop w:val="0"/>
                                  <w:marBottom w:val="0"/>
                                  <w:divBdr>
                                    <w:top w:val="none" w:sz="0" w:space="0" w:color="auto"/>
                                    <w:left w:val="none" w:sz="0" w:space="0" w:color="auto"/>
                                    <w:bottom w:val="none" w:sz="0" w:space="0" w:color="auto"/>
                                    <w:right w:val="none" w:sz="0" w:space="0" w:color="auto"/>
                                  </w:divBdr>
                                </w:div>
                                <w:div w:id="2031448519">
                                  <w:marLeft w:val="0"/>
                                  <w:marRight w:val="0"/>
                                  <w:marTop w:val="0"/>
                                  <w:marBottom w:val="0"/>
                                  <w:divBdr>
                                    <w:top w:val="none" w:sz="0" w:space="0" w:color="auto"/>
                                    <w:left w:val="none" w:sz="0" w:space="0" w:color="auto"/>
                                    <w:bottom w:val="none" w:sz="0" w:space="0" w:color="auto"/>
                                    <w:right w:val="none" w:sz="0" w:space="0" w:color="auto"/>
                                  </w:divBdr>
                                </w:div>
                                <w:div w:id="2065786819">
                                  <w:marLeft w:val="0"/>
                                  <w:marRight w:val="0"/>
                                  <w:marTop w:val="0"/>
                                  <w:marBottom w:val="0"/>
                                  <w:divBdr>
                                    <w:top w:val="none" w:sz="0" w:space="0" w:color="auto"/>
                                    <w:left w:val="none" w:sz="0" w:space="0" w:color="auto"/>
                                    <w:bottom w:val="none" w:sz="0" w:space="0" w:color="auto"/>
                                    <w:right w:val="none" w:sz="0" w:space="0" w:color="auto"/>
                                  </w:divBdr>
                                </w:div>
                                <w:div w:id="1197277844">
                                  <w:marLeft w:val="0"/>
                                  <w:marRight w:val="0"/>
                                  <w:marTop w:val="0"/>
                                  <w:marBottom w:val="0"/>
                                  <w:divBdr>
                                    <w:top w:val="none" w:sz="0" w:space="0" w:color="auto"/>
                                    <w:left w:val="none" w:sz="0" w:space="0" w:color="auto"/>
                                    <w:bottom w:val="none" w:sz="0" w:space="0" w:color="auto"/>
                                    <w:right w:val="none" w:sz="0" w:space="0" w:color="auto"/>
                                  </w:divBdr>
                                </w:div>
                                <w:div w:id="1818912617">
                                  <w:marLeft w:val="0"/>
                                  <w:marRight w:val="0"/>
                                  <w:marTop w:val="0"/>
                                  <w:marBottom w:val="0"/>
                                  <w:divBdr>
                                    <w:top w:val="none" w:sz="0" w:space="0" w:color="auto"/>
                                    <w:left w:val="none" w:sz="0" w:space="0" w:color="auto"/>
                                    <w:bottom w:val="none" w:sz="0" w:space="0" w:color="auto"/>
                                    <w:right w:val="none" w:sz="0" w:space="0" w:color="auto"/>
                                  </w:divBdr>
                                </w:div>
                                <w:div w:id="1357077742">
                                  <w:marLeft w:val="0"/>
                                  <w:marRight w:val="0"/>
                                  <w:marTop w:val="0"/>
                                  <w:marBottom w:val="0"/>
                                  <w:divBdr>
                                    <w:top w:val="none" w:sz="0" w:space="0" w:color="auto"/>
                                    <w:left w:val="none" w:sz="0" w:space="0" w:color="auto"/>
                                    <w:bottom w:val="none" w:sz="0" w:space="0" w:color="auto"/>
                                    <w:right w:val="none" w:sz="0" w:space="0" w:color="auto"/>
                                  </w:divBdr>
                                </w:div>
                                <w:div w:id="1217549605">
                                  <w:marLeft w:val="0"/>
                                  <w:marRight w:val="0"/>
                                  <w:marTop w:val="0"/>
                                  <w:marBottom w:val="0"/>
                                  <w:divBdr>
                                    <w:top w:val="none" w:sz="0" w:space="0" w:color="auto"/>
                                    <w:left w:val="none" w:sz="0" w:space="0" w:color="auto"/>
                                    <w:bottom w:val="none" w:sz="0" w:space="0" w:color="auto"/>
                                    <w:right w:val="none" w:sz="0" w:space="0" w:color="auto"/>
                                  </w:divBdr>
                                </w:div>
                                <w:div w:id="193614343">
                                  <w:marLeft w:val="0"/>
                                  <w:marRight w:val="0"/>
                                  <w:marTop w:val="0"/>
                                  <w:marBottom w:val="0"/>
                                  <w:divBdr>
                                    <w:top w:val="none" w:sz="0" w:space="0" w:color="auto"/>
                                    <w:left w:val="none" w:sz="0" w:space="0" w:color="auto"/>
                                    <w:bottom w:val="none" w:sz="0" w:space="0" w:color="auto"/>
                                    <w:right w:val="none" w:sz="0" w:space="0" w:color="auto"/>
                                  </w:divBdr>
                                </w:div>
                                <w:div w:id="1930699034">
                                  <w:marLeft w:val="0"/>
                                  <w:marRight w:val="0"/>
                                  <w:marTop w:val="0"/>
                                  <w:marBottom w:val="0"/>
                                  <w:divBdr>
                                    <w:top w:val="none" w:sz="0" w:space="0" w:color="auto"/>
                                    <w:left w:val="none" w:sz="0" w:space="0" w:color="auto"/>
                                    <w:bottom w:val="none" w:sz="0" w:space="0" w:color="auto"/>
                                    <w:right w:val="none" w:sz="0" w:space="0" w:color="auto"/>
                                  </w:divBdr>
                                </w:div>
                                <w:div w:id="1857645522">
                                  <w:marLeft w:val="0"/>
                                  <w:marRight w:val="0"/>
                                  <w:marTop w:val="0"/>
                                  <w:marBottom w:val="0"/>
                                  <w:divBdr>
                                    <w:top w:val="none" w:sz="0" w:space="0" w:color="auto"/>
                                    <w:left w:val="none" w:sz="0" w:space="0" w:color="auto"/>
                                    <w:bottom w:val="none" w:sz="0" w:space="0" w:color="auto"/>
                                    <w:right w:val="none" w:sz="0" w:space="0" w:color="auto"/>
                                  </w:divBdr>
                                </w:div>
                                <w:div w:id="2122335941">
                                  <w:marLeft w:val="0"/>
                                  <w:marRight w:val="0"/>
                                  <w:marTop w:val="0"/>
                                  <w:marBottom w:val="0"/>
                                  <w:divBdr>
                                    <w:top w:val="none" w:sz="0" w:space="0" w:color="auto"/>
                                    <w:left w:val="none" w:sz="0" w:space="0" w:color="auto"/>
                                    <w:bottom w:val="none" w:sz="0" w:space="0" w:color="auto"/>
                                    <w:right w:val="none" w:sz="0" w:space="0" w:color="auto"/>
                                  </w:divBdr>
                                </w:div>
                                <w:div w:id="313066106">
                                  <w:marLeft w:val="0"/>
                                  <w:marRight w:val="0"/>
                                  <w:marTop w:val="0"/>
                                  <w:marBottom w:val="0"/>
                                  <w:divBdr>
                                    <w:top w:val="none" w:sz="0" w:space="0" w:color="auto"/>
                                    <w:left w:val="none" w:sz="0" w:space="0" w:color="auto"/>
                                    <w:bottom w:val="none" w:sz="0" w:space="0" w:color="auto"/>
                                    <w:right w:val="none" w:sz="0" w:space="0" w:color="auto"/>
                                  </w:divBdr>
                                </w:div>
                                <w:div w:id="336033584">
                                  <w:marLeft w:val="0"/>
                                  <w:marRight w:val="0"/>
                                  <w:marTop w:val="0"/>
                                  <w:marBottom w:val="0"/>
                                  <w:divBdr>
                                    <w:top w:val="none" w:sz="0" w:space="0" w:color="auto"/>
                                    <w:left w:val="none" w:sz="0" w:space="0" w:color="auto"/>
                                    <w:bottom w:val="none" w:sz="0" w:space="0" w:color="auto"/>
                                    <w:right w:val="none" w:sz="0" w:space="0" w:color="auto"/>
                                  </w:divBdr>
                                </w:div>
                                <w:div w:id="397244860">
                                  <w:marLeft w:val="0"/>
                                  <w:marRight w:val="0"/>
                                  <w:marTop w:val="0"/>
                                  <w:marBottom w:val="0"/>
                                  <w:divBdr>
                                    <w:top w:val="none" w:sz="0" w:space="0" w:color="auto"/>
                                    <w:left w:val="none" w:sz="0" w:space="0" w:color="auto"/>
                                    <w:bottom w:val="none" w:sz="0" w:space="0" w:color="auto"/>
                                    <w:right w:val="none" w:sz="0" w:space="0" w:color="auto"/>
                                  </w:divBdr>
                                </w:div>
                                <w:div w:id="1132406080">
                                  <w:marLeft w:val="0"/>
                                  <w:marRight w:val="0"/>
                                  <w:marTop w:val="0"/>
                                  <w:marBottom w:val="0"/>
                                  <w:divBdr>
                                    <w:top w:val="none" w:sz="0" w:space="0" w:color="auto"/>
                                    <w:left w:val="none" w:sz="0" w:space="0" w:color="auto"/>
                                    <w:bottom w:val="none" w:sz="0" w:space="0" w:color="auto"/>
                                    <w:right w:val="none" w:sz="0" w:space="0" w:color="auto"/>
                                  </w:divBdr>
                                </w:div>
                                <w:div w:id="418252149">
                                  <w:marLeft w:val="0"/>
                                  <w:marRight w:val="0"/>
                                  <w:marTop w:val="0"/>
                                  <w:marBottom w:val="0"/>
                                  <w:divBdr>
                                    <w:top w:val="none" w:sz="0" w:space="0" w:color="auto"/>
                                    <w:left w:val="none" w:sz="0" w:space="0" w:color="auto"/>
                                    <w:bottom w:val="none" w:sz="0" w:space="0" w:color="auto"/>
                                    <w:right w:val="none" w:sz="0" w:space="0" w:color="auto"/>
                                  </w:divBdr>
                                </w:div>
                              </w:divsChild>
                            </w:div>
                            <w:div w:id="2090302119">
                              <w:marLeft w:val="0"/>
                              <w:marRight w:val="0"/>
                              <w:marTop w:val="0"/>
                              <w:marBottom w:val="0"/>
                              <w:divBdr>
                                <w:top w:val="none" w:sz="0" w:space="0" w:color="auto"/>
                                <w:left w:val="none" w:sz="0" w:space="0" w:color="auto"/>
                                <w:bottom w:val="none" w:sz="0" w:space="0" w:color="auto"/>
                                <w:right w:val="none" w:sz="0" w:space="0" w:color="auto"/>
                              </w:divBdr>
                              <w:divsChild>
                                <w:div w:id="696390003">
                                  <w:marLeft w:val="0"/>
                                  <w:marRight w:val="0"/>
                                  <w:marTop w:val="0"/>
                                  <w:marBottom w:val="0"/>
                                  <w:divBdr>
                                    <w:top w:val="none" w:sz="0" w:space="0" w:color="auto"/>
                                    <w:left w:val="none" w:sz="0" w:space="0" w:color="auto"/>
                                    <w:bottom w:val="none" w:sz="0" w:space="0" w:color="auto"/>
                                    <w:right w:val="none" w:sz="0" w:space="0" w:color="auto"/>
                                  </w:divBdr>
                                </w:div>
                                <w:div w:id="2097893909">
                                  <w:marLeft w:val="0"/>
                                  <w:marRight w:val="0"/>
                                  <w:marTop w:val="0"/>
                                  <w:marBottom w:val="0"/>
                                  <w:divBdr>
                                    <w:top w:val="none" w:sz="0" w:space="0" w:color="auto"/>
                                    <w:left w:val="none" w:sz="0" w:space="0" w:color="auto"/>
                                    <w:bottom w:val="none" w:sz="0" w:space="0" w:color="auto"/>
                                    <w:right w:val="none" w:sz="0" w:space="0" w:color="auto"/>
                                  </w:divBdr>
                                </w:div>
                                <w:div w:id="92632813">
                                  <w:marLeft w:val="0"/>
                                  <w:marRight w:val="0"/>
                                  <w:marTop w:val="0"/>
                                  <w:marBottom w:val="0"/>
                                  <w:divBdr>
                                    <w:top w:val="none" w:sz="0" w:space="0" w:color="auto"/>
                                    <w:left w:val="none" w:sz="0" w:space="0" w:color="auto"/>
                                    <w:bottom w:val="none" w:sz="0" w:space="0" w:color="auto"/>
                                    <w:right w:val="none" w:sz="0" w:space="0" w:color="auto"/>
                                  </w:divBdr>
                                </w:div>
                                <w:div w:id="510604830">
                                  <w:marLeft w:val="0"/>
                                  <w:marRight w:val="0"/>
                                  <w:marTop w:val="0"/>
                                  <w:marBottom w:val="0"/>
                                  <w:divBdr>
                                    <w:top w:val="none" w:sz="0" w:space="0" w:color="auto"/>
                                    <w:left w:val="none" w:sz="0" w:space="0" w:color="auto"/>
                                    <w:bottom w:val="none" w:sz="0" w:space="0" w:color="auto"/>
                                    <w:right w:val="none" w:sz="0" w:space="0" w:color="auto"/>
                                  </w:divBdr>
                                </w:div>
                                <w:div w:id="818814466">
                                  <w:marLeft w:val="0"/>
                                  <w:marRight w:val="0"/>
                                  <w:marTop w:val="0"/>
                                  <w:marBottom w:val="0"/>
                                  <w:divBdr>
                                    <w:top w:val="none" w:sz="0" w:space="0" w:color="auto"/>
                                    <w:left w:val="none" w:sz="0" w:space="0" w:color="auto"/>
                                    <w:bottom w:val="none" w:sz="0" w:space="0" w:color="auto"/>
                                    <w:right w:val="none" w:sz="0" w:space="0" w:color="auto"/>
                                  </w:divBdr>
                                </w:div>
                                <w:div w:id="975570629">
                                  <w:marLeft w:val="0"/>
                                  <w:marRight w:val="0"/>
                                  <w:marTop w:val="0"/>
                                  <w:marBottom w:val="0"/>
                                  <w:divBdr>
                                    <w:top w:val="none" w:sz="0" w:space="0" w:color="auto"/>
                                    <w:left w:val="none" w:sz="0" w:space="0" w:color="auto"/>
                                    <w:bottom w:val="none" w:sz="0" w:space="0" w:color="auto"/>
                                    <w:right w:val="none" w:sz="0" w:space="0" w:color="auto"/>
                                  </w:divBdr>
                                </w:div>
                                <w:div w:id="719524217">
                                  <w:marLeft w:val="0"/>
                                  <w:marRight w:val="0"/>
                                  <w:marTop w:val="0"/>
                                  <w:marBottom w:val="0"/>
                                  <w:divBdr>
                                    <w:top w:val="none" w:sz="0" w:space="0" w:color="auto"/>
                                    <w:left w:val="none" w:sz="0" w:space="0" w:color="auto"/>
                                    <w:bottom w:val="none" w:sz="0" w:space="0" w:color="auto"/>
                                    <w:right w:val="none" w:sz="0" w:space="0" w:color="auto"/>
                                  </w:divBdr>
                                </w:div>
                                <w:div w:id="1784498273">
                                  <w:marLeft w:val="0"/>
                                  <w:marRight w:val="0"/>
                                  <w:marTop w:val="0"/>
                                  <w:marBottom w:val="0"/>
                                  <w:divBdr>
                                    <w:top w:val="none" w:sz="0" w:space="0" w:color="auto"/>
                                    <w:left w:val="none" w:sz="0" w:space="0" w:color="auto"/>
                                    <w:bottom w:val="none" w:sz="0" w:space="0" w:color="auto"/>
                                    <w:right w:val="none" w:sz="0" w:space="0" w:color="auto"/>
                                  </w:divBdr>
                                </w:div>
                                <w:div w:id="1597399642">
                                  <w:marLeft w:val="0"/>
                                  <w:marRight w:val="0"/>
                                  <w:marTop w:val="0"/>
                                  <w:marBottom w:val="0"/>
                                  <w:divBdr>
                                    <w:top w:val="none" w:sz="0" w:space="0" w:color="auto"/>
                                    <w:left w:val="none" w:sz="0" w:space="0" w:color="auto"/>
                                    <w:bottom w:val="none" w:sz="0" w:space="0" w:color="auto"/>
                                    <w:right w:val="none" w:sz="0" w:space="0" w:color="auto"/>
                                  </w:divBdr>
                                </w:div>
                                <w:div w:id="999428569">
                                  <w:marLeft w:val="0"/>
                                  <w:marRight w:val="0"/>
                                  <w:marTop w:val="0"/>
                                  <w:marBottom w:val="0"/>
                                  <w:divBdr>
                                    <w:top w:val="none" w:sz="0" w:space="0" w:color="auto"/>
                                    <w:left w:val="none" w:sz="0" w:space="0" w:color="auto"/>
                                    <w:bottom w:val="none" w:sz="0" w:space="0" w:color="auto"/>
                                    <w:right w:val="none" w:sz="0" w:space="0" w:color="auto"/>
                                  </w:divBdr>
                                </w:div>
                                <w:div w:id="1364405122">
                                  <w:marLeft w:val="0"/>
                                  <w:marRight w:val="0"/>
                                  <w:marTop w:val="0"/>
                                  <w:marBottom w:val="0"/>
                                  <w:divBdr>
                                    <w:top w:val="none" w:sz="0" w:space="0" w:color="auto"/>
                                    <w:left w:val="none" w:sz="0" w:space="0" w:color="auto"/>
                                    <w:bottom w:val="none" w:sz="0" w:space="0" w:color="auto"/>
                                    <w:right w:val="none" w:sz="0" w:space="0" w:color="auto"/>
                                  </w:divBdr>
                                </w:div>
                                <w:div w:id="715546284">
                                  <w:marLeft w:val="0"/>
                                  <w:marRight w:val="0"/>
                                  <w:marTop w:val="0"/>
                                  <w:marBottom w:val="0"/>
                                  <w:divBdr>
                                    <w:top w:val="none" w:sz="0" w:space="0" w:color="auto"/>
                                    <w:left w:val="none" w:sz="0" w:space="0" w:color="auto"/>
                                    <w:bottom w:val="none" w:sz="0" w:space="0" w:color="auto"/>
                                    <w:right w:val="none" w:sz="0" w:space="0" w:color="auto"/>
                                  </w:divBdr>
                                </w:div>
                                <w:div w:id="237180957">
                                  <w:marLeft w:val="0"/>
                                  <w:marRight w:val="0"/>
                                  <w:marTop w:val="0"/>
                                  <w:marBottom w:val="0"/>
                                  <w:divBdr>
                                    <w:top w:val="none" w:sz="0" w:space="0" w:color="auto"/>
                                    <w:left w:val="none" w:sz="0" w:space="0" w:color="auto"/>
                                    <w:bottom w:val="none" w:sz="0" w:space="0" w:color="auto"/>
                                    <w:right w:val="none" w:sz="0" w:space="0" w:color="auto"/>
                                  </w:divBdr>
                                </w:div>
                                <w:div w:id="242494181">
                                  <w:marLeft w:val="0"/>
                                  <w:marRight w:val="0"/>
                                  <w:marTop w:val="0"/>
                                  <w:marBottom w:val="0"/>
                                  <w:divBdr>
                                    <w:top w:val="none" w:sz="0" w:space="0" w:color="auto"/>
                                    <w:left w:val="none" w:sz="0" w:space="0" w:color="auto"/>
                                    <w:bottom w:val="none" w:sz="0" w:space="0" w:color="auto"/>
                                    <w:right w:val="none" w:sz="0" w:space="0" w:color="auto"/>
                                  </w:divBdr>
                                </w:div>
                                <w:div w:id="868764564">
                                  <w:marLeft w:val="0"/>
                                  <w:marRight w:val="0"/>
                                  <w:marTop w:val="0"/>
                                  <w:marBottom w:val="0"/>
                                  <w:divBdr>
                                    <w:top w:val="none" w:sz="0" w:space="0" w:color="auto"/>
                                    <w:left w:val="none" w:sz="0" w:space="0" w:color="auto"/>
                                    <w:bottom w:val="none" w:sz="0" w:space="0" w:color="auto"/>
                                    <w:right w:val="none" w:sz="0" w:space="0" w:color="auto"/>
                                  </w:divBdr>
                                </w:div>
                                <w:div w:id="20254465">
                                  <w:marLeft w:val="0"/>
                                  <w:marRight w:val="0"/>
                                  <w:marTop w:val="0"/>
                                  <w:marBottom w:val="0"/>
                                  <w:divBdr>
                                    <w:top w:val="none" w:sz="0" w:space="0" w:color="auto"/>
                                    <w:left w:val="none" w:sz="0" w:space="0" w:color="auto"/>
                                    <w:bottom w:val="none" w:sz="0" w:space="0" w:color="auto"/>
                                    <w:right w:val="none" w:sz="0" w:space="0" w:color="auto"/>
                                  </w:divBdr>
                                </w:div>
                                <w:div w:id="831604132">
                                  <w:marLeft w:val="0"/>
                                  <w:marRight w:val="0"/>
                                  <w:marTop w:val="0"/>
                                  <w:marBottom w:val="0"/>
                                  <w:divBdr>
                                    <w:top w:val="none" w:sz="0" w:space="0" w:color="auto"/>
                                    <w:left w:val="none" w:sz="0" w:space="0" w:color="auto"/>
                                    <w:bottom w:val="none" w:sz="0" w:space="0" w:color="auto"/>
                                    <w:right w:val="none" w:sz="0" w:space="0" w:color="auto"/>
                                  </w:divBdr>
                                </w:div>
                                <w:div w:id="882522217">
                                  <w:marLeft w:val="0"/>
                                  <w:marRight w:val="0"/>
                                  <w:marTop w:val="0"/>
                                  <w:marBottom w:val="0"/>
                                  <w:divBdr>
                                    <w:top w:val="none" w:sz="0" w:space="0" w:color="auto"/>
                                    <w:left w:val="none" w:sz="0" w:space="0" w:color="auto"/>
                                    <w:bottom w:val="none" w:sz="0" w:space="0" w:color="auto"/>
                                    <w:right w:val="none" w:sz="0" w:space="0" w:color="auto"/>
                                  </w:divBdr>
                                </w:div>
                                <w:div w:id="535503499">
                                  <w:marLeft w:val="0"/>
                                  <w:marRight w:val="0"/>
                                  <w:marTop w:val="0"/>
                                  <w:marBottom w:val="0"/>
                                  <w:divBdr>
                                    <w:top w:val="none" w:sz="0" w:space="0" w:color="auto"/>
                                    <w:left w:val="none" w:sz="0" w:space="0" w:color="auto"/>
                                    <w:bottom w:val="none" w:sz="0" w:space="0" w:color="auto"/>
                                    <w:right w:val="none" w:sz="0" w:space="0" w:color="auto"/>
                                  </w:divBdr>
                                </w:div>
                                <w:div w:id="1324120587">
                                  <w:marLeft w:val="0"/>
                                  <w:marRight w:val="0"/>
                                  <w:marTop w:val="0"/>
                                  <w:marBottom w:val="0"/>
                                  <w:divBdr>
                                    <w:top w:val="none" w:sz="0" w:space="0" w:color="auto"/>
                                    <w:left w:val="none" w:sz="0" w:space="0" w:color="auto"/>
                                    <w:bottom w:val="none" w:sz="0" w:space="0" w:color="auto"/>
                                    <w:right w:val="none" w:sz="0" w:space="0" w:color="auto"/>
                                  </w:divBdr>
                                </w:div>
                                <w:div w:id="446391090">
                                  <w:marLeft w:val="0"/>
                                  <w:marRight w:val="0"/>
                                  <w:marTop w:val="0"/>
                                  <w:marBottom w:val="0"/>
                                  <w:divBdr>
                                    <w:top w:val="none" w:sz="0" w:space="0" w:color="auto"/>
                                    <w:left w:val="none" w:sz="0" w:space="0" w:color="auto"/>
                                    <w:bottom w:val="none" w:sz="0" w:space="0" w:color="auto"/>
                                    <w:right w:val="none" w:sz="0" w:space="0" w:color="auto"/>
                                  </w:divBdr>
                                </w:div>
                                <w:div w:id="149711440">
                                  <w:marLeft w:val="0"/>
                                  <w:marRight w:val="0"/>
                                  <w:marTop w:val="0"/>
                                  <w:marBottom w:val="0"/>
                                  <w:divBdr>
                                    <w:top w:val="none" w:sz="0" w:space="0" w:color="auto"/>
                                    <w:left w:val="none" w:sz="0" w:space="0" w:color="auto"/>
                                    <w:bottom w:val="none" w:sz="0" w:space="0" w:color="auto"/>
                                    <w:right w:val="none" w:sz="0" w:space="0" w:color="auto"/>
                                  </w:divBdr>
                                </w:div>
                                <w:div w:id="433282800">
                                  <w:marLeft w:val="0"/>
                                  <w:marRight w:val="0"/>
                                  <w:marTop w:val="0"/>
                                  <w:marBottom w:val="0"/>
                                  <w:divBdr>
                                    <w:top w:val="none" w:sz="0" w:space="0" w:color="auto"/>
                                    <w:left w:val="none" w:sz="0" w:space="0" w:color="auto"/>
                                    <w:bottom w:val="none" w:sz="0" w:space="0" w:color="auto"/>
                                    <w:right w:val="none" w:sz="0" w:space="0" w:color="auto"/>
                                  </w:divBdr>
                                </w:div>
                                <w:div w:id="1413969714">
                                  <w:marLeft w:val="0"/>
                                  <w:marRight w:val="0"/>
                                  <w:marTop w:val="0"/>
                                  <w:marBottom w:val="0"/>
                                  <w:divBdr>
                                    <w:top w:val="none" w:sz="0" w:space="0" w:color="auto"/>
                                    <w:left w:val="none" w:sz="0" w:space="0" w:color="auto"/>
                                    <w:bottom w:val="none" w:sz="0" w:space="0" w:color="auto"/>
                                    <w:right w:val="none" w:sz="0" w:space="0" w:color="auto"/>
                                  </w:divBdr>
                                </w:div>
                                <w:div w:id="1373070297">
                                  <w:marLeft w:val="0"/>
                                  <w:marRight w:val="0"/>
                                  <w:marTop w:val="0"/>
                                  <w:marBottom w:val="0"/>
                                  <w:divBdr>
                                    <w:top w:val="none" w:sz="0" w:space="0" w:color="auto"/>
                                    <w:left w:val="none" w:sz="0" w:space="0" w:color="auto"/>
                                    <w:bottom w:val="none" w:sz="0" w:space="0" w:color="auto"/>
                                    <w:right w:val="none" w:sz="0" w:space="0" w:color="auto"/>
                                  </w:divBdr>
                                </w:div>
                                <w:div w:id="408233993">
                                  <w:marLeft w:val="0"/>
                                  <w:marRight w:val="0"/>
                                  <w:marTop w:val="0"/>
                                  <w:marBottom w:val="0"/>
                                  <w:divBdr>
                                    <w:top w:val="none" w:sz="0" w:space="0" w:color="auto"/>
                                    <w:left w:val="none" w:sz="0" w:space="0" w:color="auto"/>
                                    <w:bottom w:val="none" w:sz="0" w:space="0" w:color="auto"/>
                                    <w:right w:val="none" w:sz="0" w:space="0" w:color="auto"/>
                                  </w:divBdr>
                                </w:div>
                                <w:div w:id="137185676">
                                  <w:marLeft w:val="0"/>
                                  <w:marRight w:val="0"/>
                                  <w:marTop w:val="0"/>
                                  <w:marBottom w:val="0"/>
                                  <w:divBdr>
                                    <w:top w:val="none" w:sz="0" w:space="0" w:color="auto"/>
                                    <w:left w:val="none" w:sz="0" w:space="0" w:color="auto"/>
                                    <w:bottom w:val="none" w:sz="0" w:space="0" w:color="auto"/>
                                    <w:right w:val="none" w:sz="0" w:space="0" w:color="auto"/>
                                  </w:divBdr>
                                </w:div>
                                <w:div w:id="274795936">
                                  <w:marLeft w:val="0"/>
                                  <w:marRight w:val="0"/>
                                  <w:marTop w:val="0"/>
                                  <w:marBottom w:val="0"/>
                                  <w:divBdr>
                                    <w:top w:val="none" w:sz="0" w:space="0" w:color="auto"/>
                                    <w:left w:val="none" w:sz="0" w:space="0" w:color="auto"/>
                                    <w:bottom w:val="none" w:sz="0" w:space="0" w:color="auto"/>
                                    <w:right w:val="none" w:sz="0" w:space="0" w:color="auto"/>
                                  </w:divBdr>
                                </w:div>
                                <w:div w:id="913466991">
                                  <w:marLeft w:val="0"/>
                                  <w:marRight w:val="0"/>
                                  <w:marTop w:val="0"/>
                                  <w:marBottom w:val="0"/>
                                  <w:divBdr>
                                    <w:top w:val="none" w:sz="0" w:space="0" w:color="auto"/>
                                    <w:left w:val="none" w:sz="0" w:space="0" w:color="auto"/>
                                    <w:bottom w:val="none" w:sz="0" w:space="0" w:color="auto"/>
                                    <w:right w:val="none" w:sz="0" w:space="0" w:color="auto"/>
                                  </w:divBdr>
                                </w:div>
                                <w:div w:id="1477600665">
                                  <w:marLeft w:val="0"/>
                                  <w:marRight w:val="0"/>
                                  <w:marTop w:val="0"/>
                                  <w:marBottom w:val="0"/>
                                  <w:divBdr>
                                    <w:top w:val="none" w:sz="0" w:space="0" w:color="auto"/>
                                    <w:left w:val="none" w:sz="0" w:space="0" w:color="auto"/>
                                    <w:bottom w:val="none" w:sz="0" w:space="0" w:color="auto"/>
                                    <w:right w:val="none" w:sz="0" w:space="0" w:color="auto"/>
                                  </w:divBdr>
                                </w:div>
                                <w:div w:id="846529150">
                                  <w:marLeft w:val="0"/>
                                  <w:marRight w:val="0"/>
                                  <w:marTop w:val="0"/>
                                  <w:marBottom w:val="0"/>
                                  <w:divBdr>
                                    <w:top w:val="none" w:sz="0" w:space="0" w:color="auto"/>
                                    <w:left w:val="none" w:sz="0" w:space="0" w:color="auto"/>
                                    <w:bottom w:val="none" w:sz="0" w:space="0" w:color="auto"/>
                                    <w:right w:val="none" w:sz="0" w:space="0" w:color="auto"/>
                                  </w:divBdr>
                                </w:div>
                                <w:div w:id="765007107">
                                  <w:marLeft w:val="0"/>
                                  <w:marRight w:val="0"/>
                                  <w:marTop w:val="0"/>
                                  <w:marBottom w:val="0"/>
                                  <w:divBdr>
                                    <w:top w:val="none" w:sz="0" w:space="0" w:color="auto"/>
                                    <w:left w:val="none" w:sz="0" w:space="0" w:color="auto"/>
                                    <w:bottom w:val="none" w:sz="0" w:space="0" w:color="auto"/>
                                    <w:right w:val="none" w:sz="0" w:space="0" w:color="auto"/>
                                  </w:divBdr>
                                </w:div>
                                <w:div w:id="615333554">
                                  <w:marLeft w:val="0"/>
                                  <w:marRight w:val="0"/>
                                  <w:marTop w:val="0"/>
                                  <w:marBottom w:val="0"/>
                                  <w:divBdr>
                                    <w:top w:val="none" w:sz="0" w:space="0" w:color="auto"/>
                                    <w:left w:val="none" w:sz="0" w:space="0" w:color="auto"/>
                                    <w:bottom w:val="none" w:sz="0" w:space="0" w:color="auto"/>
                                    <w:right w:val="none" w:sz="0" w:space="0" w:color="auto"/>
                                  </w:divBdr>
                                </w:div>
                                <w:div w:id="1296566288">
                                  <w:marLeft w:val="0"/>
                                  <w:marRight w:val="0"/>
                                  <w:marTop w:val="0"/>
                                  <w:marBottom w:val="0"/>
                                  <w:divBdr>
                                    <w:top w:val="none" w:sz="0" w:space="0" w:color="auto"/>
                                    <w:left w:val="none" w:sz="0" w:space="0" w:color="auto"/>
                                    <w:bottom w:val="none" w:sz="0" w:space="0" w:color="auto"/>
                                    <w:right w:val="none" w:sz="0" w:space="0" w:color="auto"/>
                                  </w:divBdr>
                                </w:div>
                                <w:div w:id="1157762638">
                                  <w:marLeft w:val="0"/>
                                  <w:marRight w:val="0"/>
                                  <w:marTop w:val="0"/>
                                  <w:marBottom w:val="0"/>
                                  <w:divBdr>
                                    <w:top w:val="none" w:sz="0" w:space="0" w:color="auto"/>
                                    <w:left w:val="none" w:sz="0" w:space="0" w:color="auto"/>
                                    <w:bottom w:val="none" w:sz="0" w:space="0" w:color="auto"/>
                                    <w:right w:val="none" w:sz="0" w:space="0" w:color="auto"/>
                                  </w:divBdr>
                                </w:div>
                                <w:div w:id="1669408627">
                                  <w:marLeft w:val="0"/>
                                  <w:marRight w:val="0"/>
                                  <w:marTop w:val="0"/>
                                  <w:marBottom w:val="0"/>
                                  <w:divBdr>
                                    <w:top w:val="none" w:sz="0" w:space="0" w:color="auto"/>
                                    <w:left w:val="none" w:sz="0" w:space="0" w:color="auto"/>
                                    <w:bottom w:val="none" w:sz="0" w:space="0" w:color="auto"/>
                                    <w:right w:val="none" w:sz="0" w:space="0" w:color="auto"/>
                                  </w:divBdr>
                                </w:div>
                                <w:div w:id="1836991786">
                                  <w:marLeft w:val="0"/>
                                  <w:marRight w:val="0"/>
                                  <w:marTop w:val="0"/>
                                  <w:marBottom w:val="0"/>
                                  <w:divBdr>
                                    <w:top w:val="none" w:sz="0" w:space="0" w:color="auto"/>
                                    <w:left w:val="none" w:sz="0" w:space="0" w:color="auto"/>
                                    <w:bottom w:val="none" w:sz="0" w:space="0" w:color="auto"/>
                                    <w:right w:val="none" w:sz="0" w:space="0" w:color="auto"/>
                                  </w:divBdr>
                                </w:div>
                                <w:div w:id="2010987598">
                                  <w:marLeft w:val="0"/>
                                  <w:marRight w:val="0"/>
                                  <w:marTop w:val="0"/>
                                  <w:marBottom w:val="0"/>
                                  <w:divBdr>
                                    <w:top w:val="none" w:sz="0" w:space="0" w:color="auto"/>
                                    <w:left w:val="none" w:sz="0" w:space="0" w:color="auto"/>
                                    <w:bottom w:val="none" w:sz="0" w:space="0" w:color="auto"/>
                                    <w:right w:val="none" w:sz="0" w:space="0" w:color="auto"/>
                                  </w:divBdr>
                                </w:div>
                                <w:div w:id="253126757">
                                  <w:marLeft w:val="0"/>
                                  <w:marRight w:val="0"/>
                                  <w:marTop w:val="0"/>
                                  <w:marBottom w:val="0"/>
                                  <w:divBdr>
                                    <w:top w:val="none" w:sz="0" w:space="0" w:color="auto"/>
                                    <w:left w:val="none" w:sz="0" w:space="0" w:color="auto"/>
                                    <w:bottom w:val="none" w:sz="0" w:space="0" w:color="auto"/>
                                    <w:right w:val="none" w:sz="0" w:space="0" w:color="auto"/>
                                  </w:divBdr>
                                </w:div>
                                <w:div w:id="551426806">
                                  <w:marLeft w:val="0"/>
                                  <w:marRight w:val="0"/>
                                  <w:marTop w:val="0"/>
                                  <w:marBottom w:val="0"/>
                                  <w:divBdr>
                                    <w:top w:val="none" w:sz="0" w:space="0" w:color="auto"/>
                                    <w:left w:val="none" w:sz="0" w:space="0" w:color="auto"/>
                                    <w:bottom w:val="none" w:sz="0" w:space="0" w:color="auto"/>
                                    <w:right w:val="none" w:sz="0" w:space="0" w:color="auto"/>
                                  </w:divBdr>
                                </w:div>
                                <w:div w:id="1672641253">
                                  <w:marLeft w:val="0"/>
                                  <w:marRight w:val="0"/>
                                  <w:marTop w:val="0"/>
                                  <w:marBottom w:val="0"/>
                                  <w:divBdr>
                                    <w:top w:val="none" w:sz="0" w:space="0" w:color="auto"/>
                                    <w:left w:val="none" w:sz="0" w:space="0" w:color="auto"/>
                                    <w:bottom w:val="none" w:sz="0" w:space="0" w:color="auto"/>
                                    <w:right w:val="none" w:sz="0" w:space="0" w:color="auto"/>
                                  </w:divBdr>
                                </w:div>
                                <w:div w:id="1586844291">
                                  <w:marLeft w:val="0"/>
                                  <w:marRight w:val="0"/>
                                  <w:marTop w:val="0"/>
                                  <w:marBottom w:val="0"/>
                                  <w:divBdr>
                                    <w:top w:val="none" w:sz="0" w:space="0" w:color="auto"/>
                                    <w:left w:val="none" w:sz="0" w:space="0" w:color="auto"/>
                                    <w:bottom w:val="none" w:sz="0" w:space="0" w:color="auto"/>
                                    <w:right w:val="none" w:sz="0" w:space="0" w:color="auto"/>
                                  </w:divBdr>
                                </w:div>
                                <w:div w:id="490173698">
                                  <w:marLeft w:val="0"/>
                                  <w:marRight w:val="0"/>
                                  <w:marTop w:val="0"/>
                                  <w:marBottom w:val="0"/>
                                  <w:divBdr>
                                    <w:top w:val="none" w:sz="0" w:space="0" w:color="auto"/>
                                    <w:left w:val="none" w:sz="0" w:space="0" w:color="auto"/>
                                    <w:bottom w:val="none" w:sz="0" w:space="0" w:color="auto"/>
                                    <w:right w:val="none" w:sz="0" w:space="0" w:color="auto"/>
                                  </w:divBdr>
                                </w:div>
                                <w:div w:id="1125920">
                                  <w:marLeft w:val="0"/>
                                  <w:marRight w:val="0"/>
                                  <w:marTop w:val="0"/>
                                  <w:marBottom w:val="0"/>
                                  <w:divBdr>
                                    <w:top w:val="none" w:sz="0" w:space="0" w:color="auto"/>
                                    <w:left w:val="none" w:sz="0" w:space="0" w:color="auto"/>
                                    <w:bottom w:val="none" w:sz="0" w:space="0" w:color="auto"/>
                                    <w:right w:val="none" w:sz="0" w:space="0" w:color="auto"/>
                                  </w:divBdr>
                                </w:div>
                                <w:div w:id="509411661">
                                  <w:marLeft w:val="0"/>
                                  <w:marRight w:val="0"/>
                                  <w:marTop w:val="0"/>
                                  <w:marBottom w:val="0"/>
                                  <w:divBdr>
                                    <w:top w:val="none" w:sz="0" w:space="0" w:color="auto"/>
                                    <w:left w:val="none" w:sz="0" w:space="0" w:color="auto"/>
                                    <w:bottom w:val="none" w:sz="0" w:space="0" w:color="auto"/>
                                    <w:right w:val="none" w:sz="0" w:space="0" w:color="auto"/>
                                  </w:divBdr>
                                </w:div>
                                <w:div w:id="2130126139">
                                  <w:marLeft w:val="0"/>
                                  <w:marRight w:val="0"/>
                                  <w:marTop w:val="0"/>
                                  <w:marBottom w:val="0"/>
                                  <w:divBdr>
                                    <w:top w:val="none" w:sz="0" w:space="0" w:color="auto"/>
                                    <w:left w:val="none" w:sz="0" w:space="0" w:color="auto"/>
                                    <w:bottom w:val="none" w:sz="0" w:space="0" w:color="auto"/>
                                    <w:right w:val="none" w:sz="0" w:space="0" w:color="auto"/>
                                  </w:divBdr>
                                </w:div>
                                <w:div w:id="1535539952">
                                  <w:marLeft w:val="0"/>
                                  <w:marRight w:val="0"/>
                                  <w:marTop w:val="0"/>
                                  <w:marBottom w:val="0"/>
                                  <w:divBdr>
                                    <w:top w:val="none" w:sz="0" w:space="0" w:color="auto"/>
                                    <w:left w:val="none" w:sz="0" w:space="0" w:color="auto"/>
                                    <w:bottom w:val="none" w:sz="0" w:space="0" w:color="auto"/>
                                    <w:right w:val="none" w:sz="0" w:space="0" w:color="auto"/>
                                  </w:divBdr>
                                </w:div>
                                <w:div w:id="1992175863">
                                  <w:marLeft w:val="0"/>
                                  <w:marRight w:val="0"/>
                                  <w:marTop w:val="0"/>
                                  <w:marBottom w:val="0"/>
                                  <w:divBdr>
                                    <w:top w:val="none" w:sz="0" w:space="0" w:color="auto"/>
                                    <w:left w:val="none" w:sz="0" w:space="0" w:color="auto"/>
                                    <w:bottom w:val="none" w:sz="0" w:space="0" w:color="auto"/>
                                    <w:right w:val="none" w:sz="0" w:space="0" w:color="auto"/>
                                  </w:divBdr>
                                </w:div>
                                <w:div w:id="2069719125">
                                  <w:marLeft w:val="0"/>
                                  <w:marRight w:val="0"/>
                                  <w:marTop w:val="0"/>
                                  <w:marBottom w:val="0"/>
                                  <w:divBdr>
                                    <w:top w:val="none" w:sz="0" w:space="0" w:color="auto"/>
                                    <w:left w:val="none" w:sz="0" w:space="0" w:color="auto"/>
                                    <w:bottom w:val="none" w:sz="0" w:space="0" w:color="auto"/>
                                    <w:right w:val="none" w:sz="0" w:space="0" w:color="auto"/>
                                  </w:divBdr>
                                </w:div>
                                <w:div w:id="660280451">
                                  <w:marLeft w:val="0"/>
                                  <w:marRight w:val="0"/>
                                  <w:marTop w:val="0"/>
                                  <w:marBottom w:val="0"/>
                                  <w:divBdr>
                                    <w:top w:val="none" w:sz="0" w:space="0" w:color="auto"/>
                                    <w:left w:val="none" w:sz="0" w:space="0" w:color="auto"/>
                                    <w:bottom w:val="none" w:sz="0" w:space="0" w:color="auto"/>
                                    <w:right w:val="none" w:sz="0" w:space="0" w:color="auto"/>
                                  </w:divBdr>
                                </w:div>
                                <w:div w:id="38475589">
                                  <w:marLeft w:val="0"/>
                                  <w:marRight w:val="0"/>
                                  <w:marTop w:val="0"/>
                                  <w:marBottom w:val="0"/>
                                  <w:divBdr>
                                    <w:top w:val="none" w:sz="0" w:space="0" w:color="auto"/>
                                    <w:left w:val="none" w:sz="0" w:space="0" w:color="auto"/>
                                    <w:bottom w:val="none" w:sz="0" w:space="0" w:color="auto"/>
                                    <w:right w:val="none" w:sz="0" w:space="0" w:color="auto"/>
                                  </w:divBdr>
                                </w:div>
                                <w:div w:id="999773312">
                                  <w:marLeft w:val="0"/>
                                  <w:marRight w:val="0"/>
                                  <w:marTop w:val="0"/>
                                  <w:marBottom w:val="0"/>
                                  <w:divBdr>
                                    <w:top w:val="none" w:sz="0" w:space="0" w:color="auto"/>
                                    <w:left w:val="none" w:sz="0" w:space="0" w:color="auto"/>
                                    <w:bottom w:val="none" w:sz="0" w:space="0" w:color="auto"/>
                                    <w:right w:val="none" w:sz="0" w:space="0" w:color="auto"/>
                                  </w:divBdr>
                                </w:div>
                                <w:div w:id="1540699384">
                                  <w:marLeft w:val="0"/>
                                  <w:marRight w:val="0"/>
                                  <w:marTop w:val="0"/>
                                  <w:marBottom w:val="0"/>
                                  <w:divBdr>
                                    <w:top w:val="none" w:sz="0" w:space="0" w:color="auto"/>
                                    <w:left w:val="none" w:sz="0" w:space="0" w:color="auto"/>
                                    <w:bottom w:val="none" w:sz="0" w:space="0" w:color="auto"/>
                                    <w:right w:val="none" w:sz="0" w:space="0" w:color="auto"/>
                                  </w:divBdr>
                                </w:div>
                                <w:div w:id="580876189">
                                  <w:marLeft w:val="0"/>
                                  <w:marRight w:val="0"/>
                                  <w:marTop w:val="0"/>
                                  <w:marBottom w:val="0"/>
                                  <w:divBdr>
                                    <w:top w:val="none" w:sz="0" w:space="0" w:color="auto"/>
                                    <w:left w:val="none" w:sz="0" w:space="0" w:color="auto"/>
                                    <w:bottom w:val="none" w:sz="0" w:space="0" w:color="auto"/>
                                    <w:right w:val="none" w:sz="0" w:space="0" w:color="auto"/>
                                  </w:divBdr>
                                </w:div>
                                <w:div w:id="1912036514">
                                  <w:marLeft w:val="0"/>
                                  <w:marRight w:val="0"/>
                                  <w:marTop w:val="0"/>
                                  <w:marBottom w:val="0"/>
                                  <w:divBdr>
                                    <w:top w:val="none" w:sz="0" w:space="0" w:color="auto"/>
                                    <w:left w:val="none" w:sz="0" w:space="0" w:color="auto"/>
                                    <w:bottom w:val="none" w:sz="0" w:space="0" w:color="auto"/>
                                    <w:right w:val="none" w:sz="0" w:space="0" w:color="auto"/>
                                  </w:divBdr>
                                </w:div>
                                <w:div w:id="1528983863">
                                  <w:marLeft w:val="0"/>
                                  <w:marRight w:val="0"/>
                                  <w:marTop w:val="0"/>
                                  <w:marBottom w:val="0"/>
                                  <w:divBdr>
                                    <w:top w:val="none" w:sz="0" w:space="0" w:color="auto"/>
                                    <w:left w:val="none" w:sz="0" w:space="0" w:color="auto"/>
                                    <w:bottom w:val="none" w:sz="0" w:space="0" w:color="auto"/>
                                    <w:right w:val="none" w:sz="0" w:space="0" w:color="auto"/>
                                  </w:divBdr>
                                </w:div>
                                <w:div w:id="2072465310">
                                  <w:marLeft w:val="0"/>
                                  <w:marRight w:val="0"/>
                                  <w:marTop w:val="0"/>
                                  <w:marBottom w:val="0"/>
                                  <w:divBdr>
                                    <w:top w:val="none" w:sz="0" w:space="0" w:color="auto"/>
                                    <w:left w:val="none" w:sz="0" w:space="0" w:color="auto"/>
                                    <w:bottom w:val="none" w:sz="0" w:space="0" w:color="auto"/>
                                    <w:right w:val="none" w:sz="0" w:space="0" w:color="auto"/>
                                  </w:divBdr>
                                </w:div>
                                <w:div w:id="1979725123">
                                  <w:marLeft w:val="0"/>
                                  <w:marRight w:val="0"/>
                                  <w:marTop w:val="0"/>
                                  <w:marBottom w:val="0"/>
                                  <w:divBdr>
                                    <w:top w:val="none" w:sz="0" w:space="0" w:color="auto"/>
                                    <w:left w:val="none" w:sz="0" w:space="0" w:color="auto"/>
                                    <w:bottom w:val="none" w:sz="0" w:space="0" w:color="auto"/>
                                    <w:right w:val="none" w:sz="0" w:space="0" w:color="auto"/>
                                  </w:divBdr>
                                </w:div>
                                <w:div w:id="1342858312">
                                  <w:marLeft w:val="0"/>
                                  <w:marRight w:val="0"/>
                                  <w:marTop w:val="0"/>
                                  <w:marBottom w:val="0"/>
                                  <w:divBdr>
                                    <w:top w:val="none" w:sz="0" w:space="0" w:color="auto"/>
                                    <w:left w:val="none" w:sz="0" w:space="0" w:color="auto"/>
                                    <w:bottom w:val="none" w:sz="0" w:space="0" w:color="auto"/>
                                    <w:right w:val="none" w:sz="0" w:space="0" w:color="auto"/>
                                  </w:divBdr>
                                </w:div>
                                <w:div w:id="1388795267">
                                  <w:marLeft w:val="0"/>
                                  <w:marRight w:val="0"/>
                                  <w:marTop w:val="0"/>
                                  <w:marBottom w:val="0"/>
                                  <w:divBdr>
                                    <w:top w:val="none" w:sz="0" w:space="0" w:color="auto"/>
                                    <w:left w:val="none" w:sz="0" w:space="0" w:color="auto"/>
                                    <w:bottom w:val="none" w:sz="0" w:space="0" w:color="auto"/>
                                    <w:right w:val="none" w:sz="0" w:space="0" w:color="auto"/>
                                  </w:divBdr>
                                </w:div>
                                <w:div w:id="587538585">
                                  <w:marLeft w:val="0"/>
                                  <w:marRight w:val="0"/>
                                  <w:marTop w:val="0"/>
                                  <w:marBottom w:val="0"/>
                                  <w:divBdr>
                                    <w:top w:val="none" w:sz="0" w:space="0" w:color="auto"/>
                                    <w:left w:val="none" w:sz="0" w:space="0" w:color="auto"/>
                                    <w:bottom w:val="none" w:sz="0" w:space="0" w:color="auto"/>
                                    <w:right w:val="none" w:sz="0" w:space="0" w:color="auto"/>
                                  </w:divBdr>
                                </w:div>
                                <w:div w:id="845484237">
                                  <w:marLeft w:val="0"/>
                                  <w:marRight w:val="0"/>
                                  <w:marTop w:val="0"/>
                                  <w:marBottom w:val="0"/>
                                  <w:divBdr>
                                    <w:top w:val="none" w:sz="0" w:space="0" w:color="auto"/>
                                    <w:left w:val="none" w:sz="0" w:space="0" w:color="auto"/>
                                    <w:bottom w:val="none" w:sz="0" w:space="0" w:color="auto"/>
                                    <w:right w:val="none" w:sz="0" w:space="0" w:color="auto"/>
                                  </w:divBdr>
                                </w:div>
                                <w:div w:id="115487791">
                                  <w:marLeft w:val="0"/>
                                  <w:marRight w:val="0"/>
                                  <w:marTop w:val="0"/>
                                  <w:marBottom w:val="0"/>
                                  <w:divBdr>
                                    <w:top w:val="none" w:sz="0" w:space="0" w:color="auto"/>
                                    <w:left w:val="none" w:sz="0" w:space="0" w:color="auto"/>
                                    <w:bottom w:val="none" w:sz="0" w:space="0" w:color="auto"/>
                                    <w:right w:val="none" w:sz="0" w:space="0" w:color="auto"/>
                                  </w:divBdr>
                                </w:div>
                                <w:div w:id="2011135979">
                                  <w:marLeft w:val="0"/>
                                  <w:marRight w:val="0"/>
                                  <w:marTop w:val="0"/>
                                  <w:marBottom w:val="0"/>
                                  <w:divBdr>
                                    <w:top w:val="none" w:sz="0" w:space="0" w:color="auto"/>
                                    <w:left w:val="none" w:sz="0" w:space="0" w:color="auto"/>
                                    <w:bottom w:val="none" w:sz="0" w:space="0" w:color="auto"/>
                                    <w:right w:val="none" w:sz="0" w:space="0" w:color="auto"/>
                                  </w:divBdr>
                                </w:div>
                                <w:div w:id="215777268">
                                  <w:marLeft w:val="0"/>
                                  <w:marRight w:val="0"/>
                                  <w:marTop w:val="0"/>
                                  <w:marBottom w:val="0"/>
                                  <w:divBdr>
                                    <w:top w:val="none" w:sz="0" w:space="0" w:color="auto"/>
                                    <w:left w:val="none" w:sz="0" w:space="0" w:color="auto"/>
                                    <w:bottom w:val="none" w:sz="0" w:space="0" w:color="auto"/>
                                    <w:right w:val="none" w:sz="0" w:space="0" w:color="auto"/>
                                  </w:divBdr>
                                </w:div>
                                <w:div w:id="1884712807">
                                  <w:marLeft w:val="0"/>
                                  <w:marRight w:val="0"/>
                                  <w:marTop w:val="0"/>
                                  <w:marBottom w:val="0"/>
                                  <w:divBdr>
                                    <w:top w:val="none" w:sz="0" w:space="0" w:color="auto"/>
                                    <w:left w:val="none" w:sz="0" w:space="0" w:color="auto"/>
                                    <w:bottom w:val="none" w:sz="0" w:space="0" w:color="auto"/>
                                    <w:right w:val="none" w:sz="0" w:space="0" w:color="auto"/>
                                  </w:divBdr>
                                </w:div>
                              </w:divsChild>
                            </w:div>
                            <w:div w:id="66611458">
                              <w:marLeft w:val="0"/>
                              <w:marRight w:val="0"/>
                              <w:marTop w:val="0"/>
                              <w:marBottom w:val="0"/>
                              <w:divBdr>
                                <w:top w:val="none" w:sz="0" w:space="0" w:color="auto"/>
                                <w:left w:val="none" w:sz="0" w:space="0" w:color="auto"/>
                                <w:bottom w:val="none" w:sz="0" w:space="0" w:color="auto"/>
                                <w:right w:val="none" w:sz="0" w:space="0" w:color="auto"/>
                              </w:divBdr>
                              <w:divsChild>
                                <w:div w:id="16396199">
                                  <w:marLeft w:val="0"/>
                                  <w:marRight w:val="0"/>
                                  <w:marTop w:val="0"/>
                                  <w:marBottom w:val="0"/>
                                  <w:divBdr>
                                    <w:top w:val="none" w:sz="0" w:space="0" w:color="auto"/>
                                    <w:left w:val="none" w:sz="0" w:space="0" w:color="auto"/>
                                    <w:bottom w:val="none" w:sz="0" w:space="0" w:color="auto"/>
                                    <w:right w:val="none" w:sz="0" w:space="0" w:color="auto"/>
                                  </w:divBdr>
                                </w:div>
                                <w:div w:id="659619992">
                                  <w:marLeft w:val="0"/>
                                  <w:marRight w:val="0"/>
                                  <w:marTop w:val="0"/>
                                  <w:marBottom w:val="0"/>
                                  <w:divBdr>
                                    <w:top w:val="none" w:sz="0" w:space="0" w:color="auto"/>
                                    <w:left w:val="none" w:sz="0" w:space="0" w:color="auto"/>
                                    <w:bottom w:val="none" w:sz="0" w:space="0" w:color="auto"/>
                                    <w:right w:val="none" w:sz="0" w:space="0" w:color="auto"/>
                                  </w:divBdr>
                                </w:div>
                                <w:div w:id="1010066605">
                                  <w:marLeft w:val="0"/>
                                  <w:marRight w:val="0"/>
                                  <w:marTop w:val="0"/>
                                  <w:marBottom w:val="0"/>
                                  <w:divBdr>
                                    <w:top w:val="none" w:sz="0" w:space="0" w:color="auto"/>
                                    <w:left w:val="none" w:sz="0" w:space="0" w:color="auto"/>
                                    <w:bottom w:val="none" w:sz="0" w:space="0" w:color="auto"/>
                                    <w:right w:val="none" w:sz="0" w:space="0" w:color="auto"/>
                                  </w:divBdr>
                                </w:div>
                                <w:div w:id="1842352626">
                                  <w:marLeft w:val="0"/>
                                  <w:marRight w:val="0"/>
                                  <w:marTop w:val="0"/>
                                  <w:marBottom w:val="0"/>
                                  <w:divBdr>
                                    <w:top w:val="none" w:sz="0" w:space="0" w:color="auto"/>
                                    <w:left w:val="none" w:sz="0" w:space="0" w:color="auto"/>
                                    <w:bottom w:val="none" w:sz="0" w:space="0" w:color="auto"/>
                                    <w:right w:val="none" w:sz="0" w:space="0" w:color="auto"/>
                                  </w:divBdr>
                                </w:div>
                                <w:div w:id="77752532">
                                  <w:marLeft w:val="0"/>
                                  <w:marRight w:val="0"/>
                                  <w:marTop w:val="0"/>
                                  <w:marBottom w:val="0"/>
                                  <w:divBdr>
                                    <w:top w:val="none" w:sz="0" w:space="0" w:color="auto"/>
                                    <w:left w:val="none" w:sz="0" w:space="0" w:color="auto"/>
                                    <w:bottom w:val="none" w:sz="0" w:space="0" w:color="auto"/>
                                    <w:right w:val="none" w:sz="0" w:space="0" w:color="auto"/>
                                  </w:divBdr>
                                </w:div>
                                <w:div w:id="643000155">
                                  <w:marLeft w:val="0"/>
                                  <w:marRight w:val="0"/>
                                  <w:marTop w:val="0"/>
                                  <w:marBottom w:val="0"/>
                                  <w:divBdr>
                                    <w:top w:val="none" w:sz="0" w:space="0" w:color="auto"/>
                                    <w:left w:val="none" w:sz="0" w:space="0" w:color="auto"/>
                                    <w:bottom w:val="none" w:sz="0" w:space="0" w:color="auto"/>
                                    <w:right w:val="none" w:sz="0" w:space="0" w:color="auto"/>
                                  </w:divBdr>
                                </w:div>
                                <w:div w:id="702561893">
                                  <w:marLeft w:val="0"/>
                                  <w:marRight w:val="0"/>
                                  <w:marTop w:val="0"/>
                                  <w:marBottom w:val="0"/>
                                  <w:divBdr>
                                    <w:top w:val="none" w:sz="0" w:space="0" w:color="auto"/>
                                    <w:left w:val="none" w:sz="0" w:space="0" w:color="auto"/>
                                    <w:bottom w:val="none" w:sz="0" w:space="0" w:color="auto"/>
                                    <w:right w:val="none" w:sz="0" w:space="0" w:color="auto"/>
                                  </w:divBdr>
                                </w:div>
                                <w:div w:id="1326085833">
                                  <w:marLeft w:val="0"/>
                                  <w:marRight w:val="0"/>
                                  <w:marTop w:val="0"/>
                                  <w:marBottom w:val="0"/>
                                  <w:divBdr>
                                    <w:top w:val="none" w:sz="0" w:space="0" w:color="auto"/>
                                    <w:left w:val="none" w:sz="0" w:space="0" w:color="auto"/>
                                    <w:bottom w:val="none" w:sz="0" w:space="0" w:color="auto"/>
                                    <w:right w:val="none" w:sz="0" w:space="0" w:color="auto"/>
                                  </w:divBdr>
                                </w:div>
                                <w:div w:id="362167637">
                                  <w:marLeft w:val="0"/>
                                  <w:marRight w:val="0"/>
                                  <w:marTop w:val="0"/>
                                  <w:marBottom w:val="0"/>
                                  <w:divBdr>
                                    <w:top w:val="none" w:sz="0" w:space="0" w:color="auto"/>
                                    <w:left w:val="none" w:sz="0" w:space="0" w:color="auto"/>
                                    <w:bottom w:val="none" w:sz="0" w:space="0" w:color="auto"/>
                                    <w:right w:val="none" w:sz="0" w:space="0" w:color="auto"/>
                                  </w:divBdr>
                                </w:div>
                                <w:div w:id="1867449117">
                                  <w:marLeft w:val="0"/>
                                  <w:marRight w:val="0"/>
                                  <w:marTop w:val="0"/>
                                  <w:marBottom w:val="0"/>
                                  <w:divBdr>
                                    <w:top w:val="none" w:sz="0" w:space="0" w:color="auto"/>
                                    <w:left w:val="none" w:sz="0" w:space="0" w:color="auto"/>
                                    <w:bottom w:val="none" w:sz="0" w:space="0" w:color="auto"/>
                                    <w:right w:val="none" w:sz="0" w:space="0" w:color="auto"/>
                                  </w:divBdr>
                                </w:div>
                                <w:div w:id="1936942663">
                                  <w:marLeft w:val="0"/>
                                  <w:marRight w:val="0"/>
                                  <w:marTop w:val="0"/>
                                  <w:marBottom w:val="0"/>
                                  <w:divBdr>
                                    <w:top w:val="none" w:sz="0" w:space="0" w:color="auto"/>
                                    <w:left w:val="none" w:sz="0" w:space="0" w:color="auto"/>
                                    <w:bottom w:val="none" w:sz="0" w:space="0" w:color="auto"/>
                                    <w:right w:val="none" w:sz="0" w:space="0" w:color="auto"/>
                                  </w:divBdr>
                                </w:div>
                                <w:div w:id="1722632924">
                                  <w:marLeft w:val="0"/>
                                  <w:marRight w:val="0"/>
                                  <w:marTop w:val="0"/>
                                  <w:marBottom w:val="0"/>
                                  <w:divBdr>
                                    <w:top w:val="none" w:sz="0" w:space="0" w:color="auto"/>
                                    <w:left w:val="none" w:sz="0" w:space="0" w:color="auto"/>
                                    <w:bottom w:val="none" w:sz="0" w:space="0" w:color="auto"/>
                                    <w:right w:val="none" w:sz="0" w:space="0" w:color="auto"/>
                                  </w:divBdr>
                                </w:div>
                                <w:div w:id="1784225873">
                                  <w:marLeft w:val="0"/>
                                  <w:marRight w:val="0"/>
                                  <w:marTop w:val="0"/>
                                  <w:marBottom w:val="0"/>
                                  <w:divBdr>
                                    <w:top w:val="none" w:sz="0" w:space="0" w:color="auto"/>
                                    <w:left w:val="none" w:sz="0" w:space="0" w:color="auto"/>
                                    <w:bottom w:val="none" w:sz="0" w:space="0" w:color="auto"/>
                                    <w:right w:val="none" w:sz="0" w:space="0" w:color="auto"/>
                                  </w:divBdr>
                                </w:div>
                                <w:div w:id="1294483053">
                                  <w:marLeft w:val="0"/>
                                  <w:marRight w:val="0"/>
                                  <w:marTop w:val="0"/>
                                  <w:marBottom w:val="0"/>
                                  <w:divBdr>
                                    <w:top w:val="none" w:sz="0" w:space="0" w:color="auto"/>
                                    <w:left w:val="none" w:sz="0" w:space="0" w:color="auto"/>
                                    <w:bottom w:val="none" w:sz="0" w:space="0" w:color="auto"/>
                                    <w:right w:val="none" w:sz="0" w:space="0" w:color="auto"/>
                                  </w:divBdr>
                                </w:div>
                                <w:div w:id="1799759021">
                                  <w:marLeft w:val="0"/>
                                  <w:marRight w:val="0"/>
                                  <w:marTop w:val="0"/>
                                  <w:marBottom w:val="0"/>
                                  <w:divBdr>
                                    <w:top w:val="none" w:sz="0" w:space="0" w:color="auto"/>
                                    <w:left w:val="none" w:sz="0" w:space="0" w:color="auto"/>
                                    <w:bottom w:val="none" w:sz="0" w:space="0" w:color="auto"/>
                                    <w:right w:val="none" w:sz="0" w:space="0" w:color="auto"/>
                                  </w:divBdr>
                                </w:div>
                                <w:div w:id="99878074">
                                  <w:marLeft w:val="0"/>
                                  <w:marRight w:val="0"/>
                                  <w:marTop w:val="0"/>
                                  <w:marBottom w:val="0"/>
                                  <w:divBdr>
                                    <w:top w:val="none" w:sz="0" w:space="0" w:color="auto"/>
                                    <w:left w:val="none" w:sz="0" w:space="0" w:color="auto"/>
                                    <w:bottom w:val="none" w:sz="0" w:space="0" w:color="auto"/>
                                    <w:right w:val="none" w:sz="0" w:space="0" w:color="auto"/>
                                  </w:divBdr>
                                </w:div>
                                <w:div w:id="1465274239">
                                  <w:marLeft w:val="0"/>
                                  <w:marRight w:val="0"/>
                                  <w:marTop w:val="0"/>
                                  <w:marBottom w:val="0"/>
                                  <w:divBdr>
                                    <w:top w:val="none" w:sz="0" w:space="0" w:color="auto"/>
                                    <w:left w:val="none" w:sz="0" w:space="0" w:color="auto"/>
                                    <w:bottom w:val="none" w:sz="0" w:space="0" w:color="auto"/>
                                    <w:right w:val="none" w:sz="0" w:space="0" w:color="auto"/>
                                  </w:divBdr>
                                </w:div>
                                <w:div w:id="1498886323">
                                  <w:marLeft w:val="0"/>
                                  <w:marRight w:val="0"/>
                                  <w:marTop w:val="0"/>
                                  <w:marBottom w:val="0"/>
                                  <w:divBdr>
                                    <w:top w:val="none" w:sz="0" w:space="0" w:color="auto"/>
                                    <w:left w:val="none" w:sz="0" w:space="0" w:color="auto"/>
                                    <w:bottom w:val="none" w:sz="0" w:space="0" w:color="auto"/>
                                    <w:right w:val="none" w:sz="0" w:space="0" w:color="auto"/>
                                  </w:divBdr>
                                </w:div>
                                <w:div w:id="1744454049">
                                  <w:marLeft w:val="0"/>
                                  <w:marRight w:val="0"/>
                                  <w:marTop w:val="0"/>
                                  <w:marBottom w:val="0"/>
                                  <w:divBdr>
                                    <w:top w:val="none" w:sz="0" w:space="0" w:color="auto"/>
                                    <w:left w:val="none" w:sz="0" w:space="0" w:color="auto"/>
                                    <w:bottom w:val="none" w:sz="0" w:space="0" w:color="auto"/>
                                    <w:right w:val="none" w:sz="0" w:space="0" w:color="auto"/>
                                  </w:divBdr>
                                </w:div>
                                <w:div w:id="1226255813">
                                  <w:marLeft w:val="0"/>
                                  <w:marRight w:val="0"/>
                                  <w:marTop w:val="0"/>
                                  <w:marBottom w:val="0"/>
                                  <w:divBdr>
                                    <w:top w:val="none" w:sz="0" w:space="0" w:color="auto"/>
                                    <w:left w:val="none" w:sz="0" w:space="0" w:color="auto"/>
                                    <w:bottom w:val="none" w:sz="0" w:space="0" w:color="auto"/>
                                    <w:right w:val="none" w:sz="0" w:space="0" w:color="auto"/>
                                  </w:divBdr>
                                </w:div>
                                <w:div w:id="17245071">
                                  <w:marLeft w:val="0"/>
                                  <w:marRight w:val="0"/>
                                  <w:marTop w:val="0"/>
                                  <w:marBottom w:val="0"/>
                                  <w:divBdr>
                                    <w:top w:val="none" w:sz="0" w:space="0" w:color="auto"/>
                                    <w:left w:val="none" w:sz="0" w:space="0" w:color="auto"/>
                                    <w:bottom w:val="none" w:sz="0" w:space="0" w:color="auto"/>
                                    <w:right w:val="none" w:sz="0" w:space="0" w:color="auto"/>
                                  </w:divBdr>
                                </w:div>
                                <w:div w:id="1238827416">
                                  <w:marLeft w:val="0"/>
                                  <w:marRight w:val="0"/>
                                  <w:marTop w:val="0"/>
                                  <w:marBottom w:val="0"/>
                                  <w:divBdr>
                                    <w:top w:val="none" w:sz="0" w:space="0" w:color="auto"/>
                                    <w:left w:val="none" w:sz="0" w:space="0" w:color="auto"/>
                                    <w:bottom w:val="none" w:sz="0" w:space="0" w:color="auto"/>
                                    <w:right w:val="none" w:sz="0" w:space="0" w:color="auto"/>
                                  </w:divBdr>
                                </w:div>
                                <w:div w:id="1068727822">
                                  <w:marLeft w:val="0"/>
                                  <w:marRight w:val="0"/>
                                  <w:marTop w:val="0"/>
                                  <w:marBottom w:val="0"/>
                                  <w:divBdr>
                                    <w:top w:val="none" w:sz="0" w:space="0" w:color="auto"/>
                                    <w:left w:val="none" w:sz="0" w:space="0" w:color="auto"/>
                                    <w:bottom w:val="none" w:sz="0" w:space="0" w:color="auto"/>
                                    <w:right w:val="none" w:sz="0" w:space="0" w:color="auto"/>
                                  </w:divBdr>
                                </w:div>
                                <w:div w:id="2116485333">
                                  <w:marLeft w:val="0"/>
                                  <w:marRight w:val="0"/>
                                  <w:marTop w:val="0"/>
                                  <w:marBottom w:val="0"/>
                                  <w:divBdr>
                                    <w:top w:val="none" w:sz="0" w:space="0" w:color="auto"/>
                                    <w:left w:val="none" w:sz="0" w:space="0" w:color="auto"/>
                                    <w:bottom w:val="none" w:sz="0" w:space="0" w:color="auto"/>
                                    <w:right w:val="none" w:sz="0" w:space="0" w:color="auto"/>
                                  </w:divBdr>
                                </w:div>
                                <w:div w:id="1655599236">
                                  <w:marLeft w:val="0"/>
                                  <w:marRight w:val="0"/>
                                  <w:marTop w:val="0"/>
                                  <w:marBottom w:val="0"/>
                                  <w:divBdr>
                                    <w:top w:val="none" w:sz="0" w:space="0" w:color="auto"/>
                                    <w:left w:val="none" w:sz="0" w:space="0" w:color="auto"/>
                                    <w:bottom w:val="none" w:sz="0" w:space="0" w:color="auto"/>
                                    <w:right w:val="none" w:sz="0" w:space="0" w:color="auto"/>
                                  </w:divBdr>
                                </w:div>
                                <w:div w:id="390231358">
                                  <w:marLeft w:val="0"/>
                                  <w:marRight w:val="0"/>
                                  <w:marTop w:val="0"/>
                                  <w:marBottom w:val="0"/>
                                  <w:divBdr>
                                    <w:top w:val="none" w:sz="0" w:space="0" w:color="auto"/>
                                    <w:left w:val="none" w:sz="0" w:space="0" w:color="auto"/>
                                    <w:bottom w:val="none" w:sz="0" w:space="0" w:color="auto"/>
                                    <w:right w:val="none" w:sz="0" w:space="0" w:color="auto"/>
                                  </w:divBdr>
                                </w:div>
                                <w:div w:id="1981571353">
                                  <w:marLeft w:val="0"/>
                                  <w:marRight w:val="0"/>
                                  <w:marTop w:val="0"/>
                                  <w:marBottom w:val="0"/>
                                  <w:divBdr>
                                    <w:top w:val="none" w:sz="0" w:space="0" w:color="auto"/>
                                    <w:left w:val="none" w:sz="0" w:space="0" w:color="auto"/>
                                    <w:bottom w:val="none" w:sz="0" w:space="0" w:color="auto"/>
                                    <w:right w:val="none" w:sz="0" w:space="0" w:color="auto"/>
                                  </w:divBdr>
                                </w:div>
                                <w:div w:id="408158671">
                                  <w:marLeft w:val="0"/>
                                  <w:marRight w:val="0"/>
                                  <w:marTop w:val="0"/>
                                  <w:marBottom w:val="0"/>
                                  <w:divBdr>
                                    <w:top w:val="none" w:sz="0" w:space="0" w:color="auto"/>
                                    <w:left w:val="none" w:sz="0" w:space="0" w:color="auto"/>
                                    <w:bottom w:val="none" w:sz="0" w:space="0" w:color="auto"/>
                                    <w:right w:val="none" w:sz="0" w:space="0" w:color="auto"/>
                                  </w:divBdr>
                                </w:div>
                                <w:div w:id="2016107492">
                                  <w:marLeft w:val="0"/>
                                  <w:marRight w:val="0"/>
                                  <w:marTop w:val="0"/>
                                  <w:marBottom w:val="0"/>
                                  <w:divBdr>
                                    <w:top w:val="none" w:sz="0" w:space="0" w:color="auto"/>
                                    <w:left w:val="none" w:sz="0" w:space="0" w:color="auto"/>
                                    <w:bottom w:val="none" w:sz="0" w:space="0" w:color="auto"/>
                                    <w:right w:val="none" w:sz="0" w:space="0" w:color="auto"/>
                                  </w:divBdr>
                                </w:div>
                                <w:div w:id="1358655948">
                                  <w:marLeft w:val="0"/>
                                  <w:marRight w:val="0"/>
                                  <w:marTop w:val="0"/>
                                  <w:marBottom w:val="0"/>
                                  <w:divBdr>
                                    <w:top w:val="none" w:sz="0" w:space="0" w:color="auto"/>
                                    <w:left w:val="none" w:sz="0" w:space="0" w:color="auto"/>
                                    <w:bottom w:val="none" w:sz="0" w:space="0" w:color="auto"/>
                                    <w:right w:val="none" w:sz="0" w:space="0" w:color="auto"/>
                                  </w:divBdr>
                                </w:div>
                                <w:div w:id="1481725137">
                                  <w:marLeft w:val="0"/>
                                  <w:marRight w:val="0"/>
                                  <w:marTop w:val="0"/>
                                  <w:marBottom w:val="0"/>
                                  <w:divBdr>
                                    <w:top w:val="none" w:sz="0" w:space="0" w:color="auto"/>
                                    <w:left w:val="none" w:sz="0" w:space="0" w:color="auto"/>
                                    <w:bottom w:val="none" w:sz="0" w:space="0" w:color="auto"/>
                                    <w:right w:val="none" w:sz="0" w:space="0" w:color="auto"/>
                                  </w:divBdr>
                                </w:div>
                                <w:div w:id="1775897835">
                                  <w:marLeft w:val="0"/>
                                  <w:marRight w:val="0"/>
                                  <w:marTop w:val="0"/>
                                  <w:marBottom w:val="0"/>
                                  <w:divBdr>
                                    <w:top w:val="none" w:sz="0" w:space="0" w:color="auto"/>
                                    <w:left w:val="none" w:sz="0" w:space="0" w:color="auto"/>
                                    <w:bottom w:val="none" w:sz="0" w:space="0" w:color="auto"/>
                                    <w:right w:val="none" w:sz="0" w:space="0" w:color="auto"/>
                                  </w:divBdr>
                                </w:div>
                                <w:div w:id="578291341">
                                  <w:marLeft w:val="0"/>
                                  <w:marRight w:val="0"/>
                                  <w:marTop w:val="0"/>
                                  <w:marBottom w:val="0"/>
                                  <w:divBdr>
                                    <w:top w:val="none" w:sz="0" w:space="0" w:color="auto"/>
                                    <w:left w:val="none" w:sz="0" w:space="0" w:color="auto"/>
                                    <w:bottom w:val="none" w:sz="0" w:space="0" w:color="auto"/>
                                    <w:right w:val="none" w:sz="0" w:space="0" w:color="auto"/>
                                  </w:divBdr>
                                </w:div>
                                <w:div w:id="1331173528">
                                  <w:marLeft w:val="0"/>
                                  <w:marRight w:val="0"/>
                                  <w:marTop w:val="0"/>
                                  <w:marBottom w:val="0"/>
                                  <w:divBdr>
                                    <w:top w:val="none" w:sz="0" w:space="0" w:color="auto"/>
                                    <w:left w:val="none" w:sz="0" w:space="0" w:color="auto"/>
                                    <w:bottom w:val="none" w:sz="0" w:space="0" w:color="auto"/>
                                    <w:right w:val="none" w:sz="0" w:space="0" w:color="auto"/>
                                  </w:divBdr>
                                </w:div>
                                <w:div w:id="2140225634">
                                  <w:marLeft w:val="0"/>
                                  <w:marRight w:val="0"/>
                                  <w:marTop w:val="0"/>
                                  <w:marBottom w:val="0"/>
                                  <w:divBdr>
                                    <w:top w:val="none" w:sz="0" w:space="0" w:color="auto"/>
                                    <w:left w:val="none" w:sz="0" w:space="0" w:color="auto"/>
                                    <w:bottom w:val="none" w:sz="0" w:space="0" w:color="auto"/>
                                    <w:right w:val="none" w:sz="0" w:space="0" w:color="auto"/>
                                  </w:divBdr>
                                </w:div>
                                <w:div w:id="125901669">
                                  <w:marLeft w:val="0"/>
                                  <w:marRight w:val="0"/>
                                  <w:marTop w:val="0"/>
                                  <w:marBottom w:val="0"/>
                                  <w:divBdr>
                                    <w:top w:val="none" w:sz="0" w:space="0" w:color="auto"/>
                                    <w:left w:val="none" w:sz="0" w:space="0" w:color="auto"/>
                                    <w:bottom w:val="none" w:sz="0" w:space="0" w:color="auto"/>
                                    <w:right w:val="none" w:sz="0" w:space="0" w:color="auto"/>
                                  </w:divBdr>
                                </w:div>
                                <w:div w:id="2074041205">
                                  <w:marLeft w:val="0"/>
                                  <w:marRight w:val="0"/>
                                  <w:marTop w:val="0"/>
                                  <w:marBottom w:val="0"/>
                                  <w:divBdr>
                                    <w:top w:val="none" w:sz="0" w:space="0" w:color="auto"/>
                                    <w:left w:val="none" w:sz="0" w:space="0" w:color="auto"/>
                                    <w:bottom w:val="none" w:sz="0" w:space="0" w:color="auto"/>
                                    <w:right w:val="none" w:sz="0" w:space="0" w:color="auto"/>
                                  </w:divBdr>
                                </w:div>
                                <w:div w:id="768963413">
                                  <w:marLeft w:val="0"/>
                                  <w:marRight w:val="0"/>
                                  <w:marTop w:val="0"/>
                                  <w:marBottom w:val="0"/>
                                  <w:divBdr>
                                    <w:top w:val="none" w:sz="0" w:space="0" w:color="auto"/>
                                    <w:left w:val="none" w:sz="0" w:space="0" w:color="auto"/>
                                    <w:bottom w:val="none" w:sz="0" w:space="0" w:color="auto"/>
                                    <w:right w:val="none" w:sz="0" w:space="0" w:color="auto"/>
                                  </w:divBdr>
                                </w:div>
                                <w:div w:id="484011480">
                                  <w:marLeft w:val="0"/>
                                  <w:marRight w:val="0"/>
                                  <w:marTop w:val="0"/>
                                  <w:marBottom w:val="0"/>
                                  <w:divBdr>
                                    <w:top w:val="none" w:sz="0" w:space="0" w:color="auto"/>
                                    <w:left w:val="none" w:sz="0" w:space="0" w:color="auto"/>
                                    <w:bottom w:val="none" w:sz="0" w:space="0" w:color="auto"/>
                                    <w:right w:val="none" w:sz="0" w:space="0" w:color="auto"/>
                                  </w:divBdr>
                                </w:div>
                                <w:div w:id="497773761">
                                  <w:marLeft w:val="0"/>
                                  <w:marRight w:val="0"/>
                                  <w:marTop w:val="0"/>
                                  <w:marBottom w:val="0"/>
                                  <w:divBdr>
                                    <w:top w:val="none" w:sz="0" w:space="0" w:color="auto"/>
                                    <w:left w:val="none" w:sz="0" w:space="0" w:color="auto"/>
                                    <w:bottom w:val="none" w:sz="0" w:space="0" w:color="auto"/>
                                    <w:right w:val="none" w:sz="0" w:space="0" w:color="auto"/>
                                  </w:divBdr>
                                </w:div>
                                <w:div w:id="1237058571">
                                  <w:marLeft w:val="0"/>
                                  <w:marRight w:val="0"/>
                                  <w:marTop w:val="0"/>
                                  <w:marBottom w:val="0"/>
                                  <w:divBdr>
                                    <w:top w:val="none" w:sz="0" w:space="0" w:color="auto"/>
                                    <w:left w:val="none" w:sz="0" w:space="0" w:color="auto"/>
                                    <w:bottom w:val="none" w:sz="0" w:space="0" w:color="auto"/>
                                    <w:right w:val="none" w:sz="0" w:space="0" w:color="auto"/>
                                  </w:divBdr>
                                </w:div>
                                <w:div w:id="316306216">
                                  <w:marLeft w:val="0"/>
                                  <w:marRight w:val="0"/>
                                  <w:marTop w:val="0"/>
                                  <w:marBottom w:val="0"/>
                                  <w:divBdr>
                                    <w:top w:val="none" w:sz="0" w:space="0" w:color="auto"/>
                                    <w:left w:val="none" w:sz="0" w:space="0" w:color="auto"/>
                                    <w:bottom w:val="none" w:sz="0" w:space="0" w:color="auto"/>
                                    <w:right w:val="none" w:sz="0" w:space="0" w:color="auto"/>
                                  </w:divBdr>
                                </w:div>
                                <w:div w:id="1639797900">
                                  <w:marLeft w:val="0"/>
                                  <w:marRight w:val="0"/>
                                  <w:marTop w:val="0"/>
                                  <w:marBottom w:val="0"/>
                                  <w:divBdr>
                                    <w:top w:val="none" w:sz="0" w:space="0" w:color="auto"/>
                                    <w:left w:val="none" w:sz="0" w:space="0" w:color="auto"/>
                                    <w:bottom w:val="none" w:sz="0" w:space="0" w:color="auto"/>
                                    <w:right w:val="none" w:sz="0" w:space="0" w:color="auto"/>
                                  </w:divBdr>
                                </w:div>
                                <w:div w:id="570501226">
                                  <w:marLeft w:val="0"/>
                                  <w:marRight w:val="0"/>
                                  <w:marTop w:val="0"/>
                                  <w:marBottom w:val="0"/>
                                  <w:divBdr>
                                    <w:top w:val="none" w:sz="0" w:space="0" w:color="auto"/>
                                    <w:left w:val="none" w:sz="0" w:space="0" w:color="auto"/>
                                    <w:bottom w:val="none" w:sz="0" w:space="0" w:color="auto"/>
                                    <w:right w:val="none" w:sz="0" w:space="0" w:color="auto"/>
                                  </w:divBdr>
                                </w:div>
                                <w:div w:id="22875101">
                                  <w:marLeft w:val="0"/>
                                  <w:marRight w:val="0"/>
                                  <w:marTop w:val="0"/>
                                  <w:marBottom w:val="0"/>
                                  <w:divBdr>
                                    <w:top w:val="none" w:sz="0" w:space="0" w:color="auto"/>
                                    <w:left w:val="none" w:sz="0" w:space="0" w:color="auto"/>
                                    <w:bottom w:val="none" w:sz="0" w:space="0" w:color="auto"/>
                                    <w:right w:val="none" w:sz="0" w:space="0" w:color="auto"/>
                                  </w:divBdr>
                                </w:div>
                                <w:div w:id="678696787">
                                  <w:marLeft w:val="0"/>
                                  <w:marRight w:val="0"/>
                                  <w:marTop w:val="0"/>
                                  <w:marBottom w:val="0"/>
                                  <w:divBdr>
                                    <w:top w:val="none" w:sz="0" w:space="0" w:color="auto"/>
                                    <w:left w:val="none" w:sz="0" w:space="0" w:color="auto"/>
                                    <w:bottom w:val="none" w:sz="0" w:space="0" w:color="auto"/>
                                    <w:right w:val="none" w:sz="0" w:space="0" w:color="auto"/>
                                  </w:divBdr>
                                </w:div>
                                <w:div w:id="1305349593">
                                  <w:marLeft w:val="0"/>
                                  <w:marRight w:val="0"/>
                                  <w:marTop w:val="0"/>
                                  <w:marBottom w:val="0"/>
                                  <w:divBdr>
                                    <w:top w:val="none" w:sz="0" w:space="0" w:color="auto"/>
                                    <w:left w:val="none" w:sz="0" w:space="0" w:color="auto"/>
                                    <w:bottom w:val="none" w:sz="0" w:space="0" w:color="auto"/>
                                    <w:right w:val="none" w:sz="0" w:space="0" w:color="auto"/>
                                  </w:divBdr>
                                </w:div>
                                <w:div w:id="1107699390">
                                  <w:marLeft w:val="0"/>
                                  <w:marRight w:val="0"/>
                                  <w:marTop w:val="0"/>
                                  <w:marBottom w:val="0"/>
                                  <w:divBdr>
                                    <w:top w:val="none" w:sz="0" w:space="0" w:color="auto"/>
                                    <w:left w:val="none" w:sz="0" w:space="0" w:color="auto"/>
                                    <w:bottom w:val="none" w:sz="0" w:space="0" w:color="auto"/>
                                    <w:right w:val="none" w:sz="0" w:space="0" w:color="auto"/>
                                  </w:divBdr>
                                </w:div>
                                <w:div w:id="1198008805">
                                  <w:marLeft w:val="0"/>
                                  <w:marRight w:val="0"/>
                                  <w:marTop w:val="0"/>
                                  <w:marBottom w:val="0"/>
                                  <w:divBdr>
                                    <w:top w:val="none" w:sz="0" w:space="0" w:color="auto"/>
                                    <w:left w:val="none" w:sz="0" w:space="0" w:color="auto"/>
                                    <w:bottom w:val="none" w:sz="0" w:space="0" w:color="auto"/>
                                    <w:right w:val="none" w:sz="0" w:space="0" w:color="auto"/>
                                  </w:divBdr>
                                </w:div>
                                <w:div w:id="1224948551">
                                  <w:marLeft w:val="0"/>
                                  <w:marRight w:val="0"/>
                                  <w:marTop w:val="0"/>
                                  <w:marBottom w:val="0"/>
                                  <w:divBdr>
                                    <w:top w:val="none" w:sz="0" w:space="0" w:color="auto"/>
                                    <w:left w:val="none" w:sz="0" w:space="0" w:color="auto"/>
                                    <w:bottom w:val="none" w:sz="0" w:space="0" w:color="auto"/>
                                    <w:right w:val="none" w:sz="0" w:space="0" w:color="auto"/>
                                  </w:divBdr>
                                </w:div>
                                <w:div w:id="836187763">
                                  <w:marLeft w:val="0"/>
                                  <w:marRight w:val="0"/>
                                  <w:marTop w:val="0"/>
                                  <w:marBottom w:val="0"/>
                                  <w:divBdr>
                                    <w:top w:val="none" w:sz="0" w:space="0" w:color="auto"/>
                                    <w:left w:val="none" w:sz="0" w:space="0" w:color="auto"/>
                                    <w:bottom w:val="none" w:sz="0" w:space="0" w:color="auto"/>
                                    <w:right w:val="none" w:sz="0" w:space="0" w:color="auto"/>
                                  </w:divBdr>
                                </w:div>
                                <w:div w:id="279064">
                                  <w:marLeft w:val="0"/>
                                  <w:marRight w:val="0"/>
                                  <w:marTop w:val="0"/>
                                  <w:marBottom w:val="0"/>
                                  <w:divBdr>
                                    <w:top w:val="none" w:sz="0" w:space="0" w:color="auto"/>
                                    <w:left w:val="none" w:sz="0" w:space="0" w:color="auto"/>
                                    <w:bottom w:val="none" w:sz="0" w:space="0" w:color="auto"/>
                                    <w:right w:val="none" w:sz="0" w:space="0" w:color="auto"/>
                                  </w:divBdr>
                                </w:div>
                                <w:div w:id="688019916">
                                  <w:marLeft w:val="0"/>
                                  <w:marRight w:val="0"/>
                                  <w:marTop w:val="0"/>
                                  <w:marBottom w:val="0"/>
                                  <w:divBdr>
                                    <w:top w:val="none" w:sz="0" w:space="0" w:color="auto"/>
                                    <w:left w:val="none" w:sz="0" w:space="0" w:color="auto"/>
                                    <w:bottom w:val="none" w:sz="0" w:space="0" w:color="auto"/>
                                    <w:right w:val="none" w:sz="0" w:space="0" w:color="auto"/>
                                  </w:divBdr>
                                </w:div>
                                <w:div w:id="552505">
                                  <w:marLeft w:val="0"/>
                                  <w:marRight w:val="0"/>
                                  <w:marTop w:val="0"/>
                                  <w:marBottom w:val="0"/>
                                  <w:divBdr>
                                    <w:top w:val="none" w:sz="0" w:space="0" w:color="auto"/>
                                    <w:left w:val="none" w:sz="0" w:space="0" w:color="auto"/>
                                    <w:bottom w:val="none" w:sz="0" w:space="0" w:color="auto"/>
                                    <w:right w:val="none" w:sz="0" w:space="0" w:color="auto"/>
                                  </w:divBdr>
                                </w:div>
                                <w:div w:id="998924766">
                                  <w:marLeft w:val="0"/>
                                  <w:marRight w:val="0"/>
                                  <w:marTop w:val="0"/>
                                  <w:marBottom w:val="0"/>
                                  <w:divBdr>
                                    <w:top w:val="none" w:sz="0" w:space="0" w:color="auto"/>
                                    <w:left w:val="none" w:sz="0" w:space="0" w:color="auto"/>
                                    <w:bottom w:val="none" w:sz="0" w:space="0" w:color="auto"/>
                                    <w:right w:val="none" w:sz="0" w:space="0" w:color="auto"/>
                                  </w:divBdr>
                                </w:div>
                                <w:div w:id="380591527">
                                  <w:marLeft w:val="0"/>
                                  <w:marRight w:val="0"/>
                                  <w:marTop w:val="0"/>
                                  <w:marBottom w:val="0"/>
                                  <w:divBdr>
                                    <w:top w:val="none" w:sz="0" w:space="0" w:color="auto"/>
                                    <w:left w:val="none" w:sz="0" w:space="0" w:color="auto"/>
                                    <w:bottom w:val="none" w:sz="0" w:space="0" w:color="auto"/>
                                    <w:right w:val="none" w:sz="0" w:space="0" w:color="auto"/>
                                  </w:divBdr>
                                </w:div>
                                <w:div w:id="1967009697">
                                  <w:marLeft w:val="0"/>
                                  <w:marRight w:val="0"/>
                                  <w:marTop w:val="0"/>
                                  <w:marBottom w:val="0"/>
                                  <w:divBdr>
                                    <w:top w:val="none" w:sz="0" w:space="0" w:color="auto"/>
                                    <w:left w:val="none" w:sz="0" w:space="0" w:color="auto"/>
                                    <w:bottom w:val="none" w:sz="0" w:space="0" w:color="auto"/>
                                    <w:right w:val="none" w:sz="0" w:space="0" w:color="auto"/>
                                  </w:divBdr>
                                </w:div>
                                <w:div w:id="1555507623">
                                  <w:marLeft w:val="0"/>
                                  <w:marRight w:val="0"/>
                                  <w:marTop w:val="0"/>
                                  <w:marBottom w:val="0"/>
                                  <w:divBdr>
                                    <w:top w:val="none" w:sz="0" w:space="0" w:color="auto"/>
                                    <w:left w:val="none" w:sz="0" w:space="0" w:color="auto"/>
                                    <w:bottom w:val="none" w:sz="0" w:space="0" w:color="auto"/>
                                    <w:right w:val="none" w:sz="0" w:space="0" w:color="auto"/>
                                  </w:divBdr>
                                </w:div>
                                <w:div w:id="139008516">
                                  <w:marLeft w:val="0"/>
                                  <w:marRight w:val="0"/>
                                  <w:marTop w:val="0"/>
                                  <w:marBottom w:val="0"/>
                                  <w:divBdr>
                                    <w:top w:val="none" w:sz="0" w:space="0" w:color="auto"/>
                                    <w:left w:val="none" w:sz="0" w:space="0" w:color="auto"/>
                                    <w:bottom w:val="none" w:sz="0" w:space="0" w:color="auto"/>
                                    <w:right w:val="none" w:sz="0" w:space="0" w:color="auto"/>
                                  </w:divBdr>
                                </w:div>
                                <w:div w:id="651762926">
                                  <w:marLeft w:val="0"/>
                                  <w:marRight w:val="0"/>
                                  <w:marTop w:val="0"/>
                                  <w:marBottom w:val="0"/>
                                  <w:divBdr>
                                    <w:top w:val="none" w:sz="0" w:space="0" w:color="auto"/>
                                    <w:left w:val="none" w:sz="0" w:space="0" w:color="auto"/>
                                    <w:bottom w:val="none" w:sz="0" w:space="0" w:color="auto"/>
                                    <w:right w:val="none" w:sz="0" w:space="0" w:color="auto"/>
                                  </w:divBdr>
                                </w:div>
                                <w:div w:id="1652515977">
                                  <w:marLeft w:val="0"/>
                                  <w:marRight w:val="0"/>
                                  <w:marTop w:val="0"/>
                                  <w:marBottom w:val="0"/>
                                  <w:divBdr>
                                    <w:top w:val="none" w:sz="0" w:space="0" w:color="auto"/>
                                    <w:left w:val="none" w:sz="0" w:space="0" w:color="auto"/>
                                    <w:bottom w:val="none" w:sz="0" w:space="0" w:color="auto"/>
                                    <w:right w:val="none" w:sz="0" w:space="0" w:color="auto"/>
                                  </w:divBdr>
                                </w:div>
                                <w:div w:id="51004512">
                                  <w:marLeft w:val="0"/>
                                  <w:marRight w:val="0"/>
                                  <w:marTop w:val="0"/>
                                  <w:marBottom w:val="0"/>
                                  <w:divBdr>
                                    <w:top w:val="none" w:sz="0" w:space="0" w:color="auto"/>
                                    <w:left w:val="none" w:sz="0" w:space="0" w:color="auto"/>
                                    <w:bottom w:val="none" w:sz="0" w:space="0" w:color="auto"/>
                                    <w:right w:val="none" w:sz="0" w:space="0" w:color="auto"/>
                                  </w:divBdr>
                                </w:div>
                                <w:div w:id="1068309029">
                                  <w:marLeft w:val="0"/>
                                  <w:marRight w:val="0"/>
                                  <w:marTop w:val="0"/>
                                  <w:marBottom w:val="0"/>
                                  <w:divBdr>
                                    <w:top w:val="none" w:sz="0" w:space="0" w:color="auto"/>
                                    <w:left w:val="none" w:sz="0" w:space="0" w:color="auto"/>
                                    <w:bottom w:val="none" w:sz="0" w:space="0" w:color="auto"/>
                                    <w:right w:val="none" w:sz="0" w:space="0" w:color="auto"/>
                                  </w:divBdr>
                                </w:div>
                                <w:div w:id="2123065851">
                                  <w:marLeft w:val="0"/>
                                  <w:marRight w:val="0"/>
                                  <w:marTop w:val="0"/>
                                  <w:marBottom w:val="0"/>
                                  <w:divBdr>
                                    <w:top w:val="none" w:sz="0" w:space="0" w:color="auto"/>
                                    <w:left w:val="none" w:sz="0" w:space="0" w:color="auto"/>
                                    <w:bottom w:val="none" w:sz="0" w:space="0" w:color="auto"/>
                                    <w:right w:val="none" w:sz="0" w:space="0" w:color="auto"/>
                                  </w:divBdr>
                                </w:div>
                                <w:div w:id="1670793139">
                                  <w:marLeft w:val="0"/>
                                  <w:marRight w:val="0"/>
                                  <w:marTop w:val="0"/>
                                  <w:marBottom w:val="0"/>
                                  <w:divBdr>
                                    <w:top w:val="none" w:sz="0" w:space="0" w:color="auto"/>
                                    <w:left w:val="none" w:sz="0" w:space="0" w:color="auto"/>
                                    <w:bottom w:val="none" w:sz="0" w:space="0" w:color="auto"/>
                                    <w:right w:val="none" w:sz="0" w:space="0" w:color="auto"/>
                                  </w:divBdr>
                                </w:div>
                                <w:div w:id="1107505876">
                                  <w:marLeft w:val="0"/>
                                  <w:marRight w:val="0"/>
                                  <w:marTop w:val="0"/>
                                  <w:marBottom w:val="0"/>
                                  <w:divBdr>
                                    <w:top w:val="none" w:sz="0" w:space="0" w:color="auto"/>
                                    <w:left w:val="none" w:sz="0" w:space="0" w:color="auto"/>
                                    <w:bottom w:val="none" w:sz="0" w:space="0" w:color="auto"/>
                                    <w:right w:val="none" w:sz="0" w:space="0" w:color="auto"/>
                                  </w:divBdr>
                                </w:div>
                              </w:divsChild>
                            </w:div>
                            <w:div w:id="1154564108">
                              <w:marLeft w:val="0"/>
                              <w:marRight w:val="0"/>
                              <w:marTop w:val="0"/>
                              <w:marBottom w:val="0"/>
                              <w:divBdr>
                                <w:top w:val="none" w:sz="0" w:space="0" w:color="auto"/>
                                <w:left w:val="none" w:sz="0" w:space="0" w:color="auto"/>
                                <w:bottom w:val="none" w:sz="0" w:space="0" w:color="auto"/>
                                <w:right w:val="none" w:sz="0" w:space="0" w:color="auto"/>
                              </w:divBdr>
                              <w:divsChild>
                                <w:div w:id="1131829176">
                                  <w:marLeft w:val="0"/>
                                  <w:marRight w:val="0"/>
                                  <w:marTop w:val="0"/>
                                  <w:marBottom w:val="0"/>
                                  <w:divBdr>
                                    <w:top w:val="none" w:sz="0" w:space="0" w:color="auto"/>
                                    <w:left w:val="none" w:sz="0" w:space="0" w:color="auto"/>
                                    <w:bottom w:val="none" w:sz="0" w:space="0" w:color="auto"/>
                                    <w:right w:val="none" w:sz="0" w:space="0" w:color="auto"/>
                                  </w:divBdr>
                                </w:div>
                                <w:div w:id="1432118448">
                                  <w:marLeft w:val="0"/>
                                  <w:marRight w:val="0"/>
                                  <w:marTop w:val="0"/>
                                  <w:marBottom w:val="0"/>
                                  <w:divBdr>
                                    <w:top w:val="none" w:sz="0" w:space="0" w:color="auto"/>
                                    <w:left w:val="none" w:sz="0" w:space="0" w:color="auto"/>
                                    <w:bottom w:val="none" w:sz="0" w:space="0" w:color="auto"/>
                                    <w:right w:val="none" w:sz="0" w:space="0" w:color="auto"/>
                                  </w:divBdr>
                                </w:div>
                                <w:div w:id="1281718391">
                                  <w:marLeft w:val="0"/>
                                  <w:marRight w:val="0"/>
                                  <w:marTop w:val="0"/>
                                  <w:marBottom w:val="0"/>
                                  <w:divBdr>
                                    <w:top w:val="none" w:sz="0" w:space="0" w:color="auto"/>
                                    <w:left w:val="none" w:sz="0" w:space="0" w:color="auto"/>
                                    <w:bottom w:val="none" w:sz="0" w:space="0" w:color="auto"/>
                                    <w:right w:val="none" w:sz="0" w:space="0" w:color="auto"/>
                                  </w:divBdr>
                                </w:div>
                                <w:div w:id="406994522">
                                  <w:marLeft w:val="0"/>
                                  <w:marRight w:val="0"/>
                                  <w:marTop w:val="0"/>
                                  <w:marBottom w:val="0"/>
                                  <w:divBdr>
                                    <w:top w:val="none" w:sz="0" w:space="0" w:color="auto"/>
                                    <w:left w:val="none" w:sz="0" w:space="0" w:color="auto"/>
                                    <w:bottom w:val="none" w:sz="0" w:space="0" w:color="auto"/>
                                    <w:right w:val="none" w:sz="0" w:space="0" w:color="auto"/>
                                  </w:divBdr>
                                </w:div>
                                <w:div w:id="394473640">
                                  <w:marLeft w:val="0"/>
                                  <w:marRight w:val="0"/>
                                  <w:marTop w:val="0"/>
                                  <w:marBottom w:val="0"/>
                                  <w:divBdr>
                                    <w:top w:val="none" w:sz="0" w:space="0" w:color="auto"/>
                                    <w:left w:val="none" w:sz="0" w:space="0" w:color="auto"/>
                                    <w:bottom w:val="none" w:sz="0" w:space="0" w:color="auto"/>
                                    <w:right w:val="none" w:sz="0" w:space="0" w:color="auto"/>
                                  </w:divBdr>
                                </w:div>
                                <w:div w:id="812790030">
                                  <w:marLeft w:val="0"/>
                                  <w:marRight w:val="0"/>
                                  <w:marTop w:val="0"/>
                                  <w:marBottom w:val="0"/>
                                  <w:divBdr>
                                    <w:top w:val="none" w:sz="0" w:space="0" w:color="auto"/>
                                    <w:left w:val="none" w:sz="0" w:space="0" w:color="auto"/>
                                    <w:bottom w:val="none" w:sz="0" w:space="0" w:color="auto"/>
                                    <w:right w:val="none" w:sz="0" w:space="0" w:color="auto"/>
                                  </w:divBdr>
                                </w:div>
                                <w:div w:id="1884829465">
                                  <w:marLeft w:val="0"/>
                                  <w:marRight w:val="0"/>
                                  <w:marTop w:val="0"/>
                                  <w:marBottom w:val="0"/>
                                  <w:divBdr>
                                    <w:top w:val="none" w:sz="0" w:space="0" w:color="auto"/>
                                    <w:left w:val="none" w:sz="0" w:space="0" w:color="auto"/>
                                    <w:bottom w:val="none" w:sz="0" w:space="0" w:color="auto"/>
                                    <w:right w:val="none" w:sz="0" w:space="0" w:color="auto"/>
                                  </w:divBdr>
                                </w:div>
                                <w:div w:id="1485389164">
                                  <w:marLeft w:val="0"/>
                                  <w:marRight w:val="0"/>
                                  <w:marTop w:val="0"/>
                                  <w:marBottom w:val="0"/>
                                  <w:divBdr>
                                    <w:top w:val="none" w:sz="0" w:space="0" w:color="auto"/>
                                    <w:left w:val="none" w:sz="0" w:space="0" w:color="auto"/>
                                    <w:bottom w:val="none" w:sz="0" w:space="0" w:color="auto"/>
                                    <w:right w:val="none" w:sz="0" w:space="0" w:color="auto"/>
                                  </w:divBdr>
                                </w:div>
                                <w:div w:id="85420721">
                                  <w:marLeft w:val="0"/>
                                  <w:marRight w:val="0"/>
                                  <w:marTop w:val="0"/>
                                  <w:marBottom w:val="0"/>
                                  <w:divBdr>
                                    <w:top w:val="none" w:sz="0" w:space="0" w:color="auto"/>
                                    <w:left w:val="none" w:sz="0" w:space="0" w:color="auto"/>
                                    <w:bottom w:val="none" w:sz="0" w:space="0" w:color="auto"/>
                                    <w:right w:val="none" w:sz="0" w:space="0" w:color="auto"/>
                                  </w:divBdr>
                                </w:div>
                                <w:div w:id="897783596">
                                  <w:marLeft w:val="0"/>
                                  <w:marRight w:val="0"/>
                                  <w:marTop w:val="0"/>
                                  <w:marBottom w:val="0"/>
                                  <w:divBdr>
                                    <w:top w:val="none" w:sz="0" w:space="0" w:color="auto"/>
                                    <w:left w:val="none" w:sz="0" w:space="0" w:color="auto"/>
                                    <w:bottom w:val="none" w:sz="0" w:space="0" w:color="auto"/>
                                    <w:right w:val="none" w:sz="0" w:space="0" w:color="auto"/>
                                  </w:divBdr>
                                </w:div>
                                <w:div w:id="2101020456">
                                  <w:marLeft w:val="0"/>
                                  <w:marRight w:val="0"/>
                                  <w:marTop w:val="0"/>
                                  <w:marBottom w:val="0"/>
                                  <w:divBdr>
                                    <w:top w:val="none" w:sz="0" w:space="0" w:color="auto"/>
                                    <w:left w:val="none" w:sz="0" w:space="0" w:color="auto"/>
                                    <w:bottom w:val="none" w:sz="0" w:space="0" w:color="auto"/>
                                    <w:right w:val="none" w:sz="0" w:space="0" w:color="auto"/>
                                  </w:divBdr>
                                </w:div>
                                <w:div w:id="536432100">
                                  <w:marLeft w:val="0"/>
                                  <w:marRight w:val="0"/>
                                  <w:marTop w:val="0"/>
                                  <w:marBottom w:val="0"/>
                                  <w:divBdr>
                                    <w:top w:val="none" w:sz="0" w:space="0" w:color="auto"/>
                                    <w:left w:val="none" w:sz="0" w:space="0" w:color="auto"/>
                                    <w:bottom w:val="none" w:sz="0" w:space="0" w:color="auto"/>
                                    <w:right w:val="none" w:sz="0" w:space="0" w:color="auto"/>
                                  </w:divBdr>
                                </w:div>
                                <w:div w:id="1296451805">
                                  <w:marLeft w:val="0"/>
                                  <w:marRight w:val="0"/>
                                  <w:marTop w:val="0"/>
                                  <w:marBottom w:val="0"/>
                                  <w:divBdr>
                                    <w:top w:val="none" w:sz="0" w:space="0" w:color="auto"/>
                                    <w:left w:val="none" w:sz="0" w:space="0" w:color="auto"/>
                                    <w:bottom w:val="none" w:sz="0" w:space="0" w:color="auto"/>
                                    <w:right w:val="none" w:sz="0" w:space="0" w:color="auto"/>
                                  </w:divBdr>
                                </w:div>
                                <w:div w:id="1683433048">
                                  <w:marLeft w:val="0"/>
                                  <w:marRight w:val="0"/>
                                  <w:marTop w:val="0"/>
                                  <w:marBottom w:val="0"/>
                                  <w:divBdr>
                                    <w:top w:val="none" w:sz="0" w:space="0" w:color="auto"/>
                                    <w:left w:val="none" w:sz="0" w:space="0" w:color="auto"/>
                                    <w:bottom w:val="none" w:sz="0" w:space="0" w:color="auto"/>
                                    <w:right w:val="none" w:sz="0" w:space="0" w:color="auto"/>
                                  </w:divBdr>
                                </w:div>
                                <w:div w:id="591547031">
                                  <w:marLeft w:val="0"/>
                                  <w:marRight w:val="0"/>
                                  <w:marTop w:val="0"/>
                                  <w:marBottom w:val="0"/>
                                  <w:divBdr>
                                    <w:top w:val="none" w:sz="0" w:space="0" w:color="auto"/>
                                    <w:left w:val="none" w:sz="0" w:space="0" w:color="auto"/>
                                    <w:bottom w:val="none" w:sz="0" w:space="0" w:color="auto"/>
                                    <w:right w:val="none" w:sz="0" w:space="0" w:color="auto"/>
                                  </w:divBdr>
                                </w:div>
                                <w:div w:id="246891806">
                                  <w:marLeft w:val="0"/>
                                  <w:marRight w:val="0"/>
                                  <w:marTop w:val="0"/>
                                  <w:marBottom w:val="0"/>
                                  <w:divBdr>
                                    <w:top w:val="none" w:sz="0" w:space="0" w:color="auto"/>
                                    <w:left w:val="none" w:sz="0" w:space="0" w:color="auto"/>
                                    <w:bottom w:val="none" w:sz="0" w:space="0" w:color="auto"/>
                                    <w:right w:val="none" w:sz="0" w:space="0" w:color="auto"/>
                                  </w:divBdr>
                                </w:div>
                                <w:div w:id="545263313">
                                  <w:marLeft w:val="0"/>
                                  <w:marRight w:val="0"/>
                                  <w:marTop w:val="0"/>
                                  <w:marBottom w:val="0"/>
                                  <w:divBdr>
                                    <w:top w:val="none" w:sz="0" w:space="0" w:color="auto"/>
                                    <w:left w:val="none" w:sz="0" w:space="0" w:color="auto"/>
                                    <w:bottom w:val="none" w:sz="0" w:space="0" w:color="auto"/>
                                    <w:right w:val="none" w:sz="0" w:space="0" w:color="auto"/>
                                  </w:divBdr>
                                </w:div>
                                <w:div w:id="1697845377">
                                  <w:marLeft w:val="0"/>
                                  <w:marRight w:val="0"/>
                                  <w:marTop w:val="0"/>
                                  <w:marBottom w:val="0"/>
                                  <w:divBdr>
                                    <w:top w:val="none" w:sz="0" w:space="0" w:color="auto"/>
                                    <w:left w:val="none" w:sz="0" w:space="0" w:color="auto"/>
                                    <w:bottom w:val="none" w:sz="0" w:space="0" w:color="auto"/>
                                    <w:right w:val="none" w:sz="0" w:space="0" w:color="auto"/>
                                  </w:divBdr>
                                </w:div>
                                <w:div w:id="711150546">
                                  <w:marLeft w:val="0"/>
                                  <w:marRight w:val="0"/>
                                  <w:marTop w:val="0"/>
                                  <w:marBottom w:val="0"/>
                                  <w:divBdr>
                                    <w:top w:val="none" w:sz="0" w:space="0" w:color="auto"/>
                                    <w:left w:val="none" w:sz="0" w:space="0" w:color="auto"/>
                                    <w:bottom w:val="none" w:sz="0" w:space="0" w:color="auto"/>
                                    <w:right w:val="none" w:sz="0" w:space="0" w:color="auto"/>
                                  </w:divBdr>
                                </w:div>
                                <w:div w:id="1514613939">
                                  <w:marLeft w:val="0"/>
                                  <w:marRight w:val="0"/>
                                  <w:marTop w:val="0"/>
                                  <w:marBottom w:val="0"/>
                                  <w:divBdr>
                                    <w:top w:val="none" w:sz="0" w:space="0" w:color="auto"/>
                                    <w:left w:val="none" w:sz="0" w:space="0" w:color="auto"/>
                                    <w:bottom w:val="none" w:sz="0" w:space="0" w:color="auto"/>
                                    <w:right w:val="none" w:sz="0" w:space="0" w:color="auto"/>
                                  </w:divBdr>
                                </w:div>
                                <w:div w:id="1906716058">
                                  <w:marLeft w:val="0"/>
                                  <w:marRight w:val="0"/>
                                  <w:marTop w:val="0"/>
                                  <w:marBottom w:val="0"/>
                                  <w:divBdr>
                                    <w:top w:val="none" w:sz="0" w:space="0" w:color="auto"/>
                                    <w:left w:val="none" w:sz="0" w:space="0" w:color="auto"/>
                                    <w:bottom w:val="none" w:sz="0" w:space="0" w:color="auto"/>
                                    <w:right w:val="none" w:sz="0" w:space="0" w:color="auto"/>
                                  </w:divBdr>
                                </w:div>
                                <w:div w:id="268126339">
                                  <w:marLeft w:val="0"/>
                                  <w:marRight w:val="0"/>
                                  <w:marTop w:val="0"/>
                                  <w:marBottom w:val="0"/>
                                  <w:divBdr>
                                    <w:top w:val="none" w:sz="0" w:space="0" w:color="auto"/>
                                    <w:left w:val="none" w:sz="0" w:space="0" w:color="auto"/>
                                    <w:bottom w:val="none" w:sz="0" w:space="0" w:color="auto"/>
                                    <w:right w:val="none" w:sz="0" w:space="0" w:color="auto"/>
                                  </w:divBdr>
                                </w:div>
                                <w:div w:id="1920866282">
                                  <w:marLeft w:val="0"/>
                                  <w:marRight w:val="0"/>
                                  <w:marTop w:val="0"/>
                                  <w:marBottom w:val="0"/>
                                  <w:divBdr>
                                    <w:top w:val="none" w:sz="0" w:space="0" w:color="auto"/>
                                    <w:left w:val="none" w:sz="0" w:space="0" w:color="auto"/>
                                    <w:bottom w:val="none" w:sz="0" w:space="0" w:color="auto"/>
                                    <w:right w:val="none" w:sz="0" w:space="0" w:color="auto"/>
                                  </w:divBdr>
                                </w:div>
                                <w:div w:id="2120953527">
                                  <w:marLeft w:val="0"/>
                                  <w:marRight w:val="0"/>
                                  <w:marTop w:val="0"/>
                                  <w:marBottom w:val="0"/>
                                  <w:divBdr>
                                    <w:top w:val="none" w:sz="0" w:space="0" w:color="auto"/>
                                    <w:left w:val="none" w:sz="0" w:space="0" w:color="auto"/>
                                    <w:bottom w:val="none" w:sz="0" w:space="0" w:color="auto"/>
                                    <w:right w:val="none" w:sz="0" w:space="0" w:color="auto"/>
                                  </w:divBdr>
                                </w:div>
                                <w:div w:id="980429426">
                                  <w:marLeft w:val="0"/>
                                  <w:marRight w:val="0"/>
                                  <w:marTop w:val="0"/>
                                  <w:marBottom w:val="0"/>
                                  <w:divBdr>
                                    <w:top w:val="none" w:sz="0" w:space="0" w:color="auto"/>
                                    <w:left w:val="none" w:sz="0" w:space="0" w:color="auto"/>
                                    <w:bottom w:val="none" w:sz="0" w:space="0" w:color="auto"/>
                                    <w:right w:val="none" w:sz="0" w:space="0" w:color="auto"/>
                                  </w:divBdr>
                                </w:div>
                                <w:div w:id="2068255664">
                                  <w:marLeft w:val="0"/>
                                  <w:marRight w:val="0"/>
                                  <w:marTop w:val="0"/>
                                  <w:marBottom w:val="0"/>
                                  <w:divBdr>
                                    <w:top w:val="none" w:sz="0" w:space="0" w:color="auto"/>
                                    <w:left w:val="none" w:sz="0" w:space="0" w:color="auto"/>
                                    <w:bottom w:val="none" w:sz="0" w:space="0" w:color="auto"/>
                                    <w:right w:val="none" w:sz="0" w:space="0" w:color="auto"/>
                                  </w:divBdr>
                                </w:div>
                                <w:div w:id="1524780116">
                                  <w:marLeft w:val="0"/>
                                  <w:marRight w:val="0"/>
                                  <w:marTop w:val="0"/>
                                  <w:marBottom w:val="0"/>
                                  <w:divBdr>
                                    <w:top w:val="none" w:sz="0" w:space="0" w:color="auto"/>
                                    <w:left w:val="none" w:sz="0" w:space="0" w:color="auto"/>
                                    <w:bottom w:val="none" w:sz="0" w:space="0" w:color="auto"/>
                                    <w:right w:val="none" w:sz="0" w:space="0" w:color="auto"/>
                                  </w:divBdr>
                                </w:div>
                                <w:div w:id="1433671658">
                                  <w:marLeft w:val="0"/>
                                  <w:marRight w:val="0"/>
                                  <w:marTop w:val="0"/>
                                  <w:marBottom w:val="0"/>
                                  <w:divBdr>
                                    <w:top w:val="none" w:sz="0" w:space="0" w:color="auto"/>
                                    <w:left w:val="none" w:sz="0" w:space="0" w:color="auto"/>
                                    <w:bottom w:val="none" w:sz="0" w:space="0" w:color="auto"/>
                                    <w:right w:val="none" w:sz="0" w:space="0" w:color="auto"/>
                                  </w:divBdr>
                                </w:div>
                                <w:div w:id="1932081854">
                                  <w:marLeft w:val="0"/>
                                  <w:marRight w:val="0"/>
                                  <w:marTop w:val="0"/>
                                  <w:marBottom w:val="0"/>
                                  <w:divBdr>
                                    <w:top w:val="none" w:sz="0" w:space="0" w:color="auto"/>
                                    <w:left w:val="none" w:sz="0" w:space="0" w:color="auto"/>
                                    <w:bottom w:val="none" w:sz="0" w:space="0" w:color="auto"/>
                                    <w:right w:val="none" w:sz="0" w:space="0" w:color="auto"/>
                                  </w:divBdr>
                                </w:div>
                                <w:div w:id="318728957">
                                  <w:marLeft w:val="0"/>
                                  <w:marRight w:val="0"/>
                                  <w:marTop w:val="0"/>
                                  <w:marBottom w:val="0"/>
                                  <w:divBdr>
                                    <w:top w:val="none" w:sz="0" w:space="0" w:color="auto"/>
                                    <w:left w:val="none" w:sz="0" w:space="0" w:color="auto"/>
                                    <w:bottom w:val="none" w:sz="0" w:space="0" w:color="auto"/>
                                    <w:right w:val="none" w:sz="0" w:space="0" w:color="auto"/>
                                  </w:divBdr>
                                </w:div>
                                <w:div w:id="236210928">
                                  <w:marLeft w:val="0"/>
                                  <w:marRight w:val="0"/>
                                  <w:marTop w:val="0"/>
                                  <w:marBottom w:val="0"/>
                                  <w:divBdr>
                                    <w:top w:val="none" w:sz="0" w:space="0" w:color="auto"/>
                                    <w:left w:val="none" w:sz="0" w:space="0" w:color="auto"/>
                                    <w:bottom w:val="none" w:sz="0" w:space="0" w:color="auto"/>
                                    <w:right w:val="none" w:sz="0" w:space="0" w:color="auto"/>
                                  </w:divBdr>
                                </w:div>
                                <w:div w:id="1886991590">
                                  <w:marLeft w:val="0"/>
                                  <w:marRight w:val="0"/>
                                  <w:marTop w:val="0"/>
                                  <w:marBottom w:val="0"/>
                                  <w:divBdr>
                                    <w:top w:val="none" w:sz="0" w:space="0" w:color="auto"/>
                                    <w:left w:val="none" w:sz="0" w:space="0" w:color="auto"/>
                                    <w:bottom w:val="none" w:sz="0" w:space="0" w:color="auto"/>
                                    <w:right w:val="none" w:sz="0" w:space="0" w:color="auto"/>
                                  </w:divBdr>
                                </w:div>
                                <w:div w:id="1740713507">
                                  <w:marLeft w:val="0"/>
                                  <w:marRight w:val="0"/>
                                  <w:marTop w:val="0"/>
                                  <w:marBottom w:val="0"/>
                                  <w:divBdr>
                                    <w:top w:val="none" w:sz="0" w:space="0" w:color="auto"/>
                                    <w:left w:val="none" w:sz="0" w:space="0" w:color="auto"/>
                                    <w:bottom w:val="none" w:sz="0" w:space="0" w:color="auto"/>
                                    <w:right w:val="none" w:sz="0" w:space="0" w:color="auto"/>
                                  </w:divBdr>
                                </w:div>
                                <w:div w:id="360283068">
                                  <w:marLeft w:val="0"/>
                                  <w:marRight w:val="0"/>
                                  <w:marTop w:val="0"/>
                                  <w:marBottom w:val="0"/>
                                  <w:divBdr>
                                    <w:top w:val="none" w:sz="0" w:space="0" w:color="auto"/>
                                    <w:left w:val="none" w:sz="0" w:space="0" w:color="auto"/>
                                    <w:bottom w:val="none" w:sz="0" w:space="0" w:color="auto"/>
                                    <w:right w:val="none" w:sz="0" w:space="0" w:color="auto"/>
                                  </w:divBdr>
                                </w:div>
                                <w:div w:id="60909631">
                                  <w:marLeft w:val="0"/>
                                  <w:marRight w:val="0"/>
                                  <w:marTop w:val="0"/>
                                  <w:marBottom w:val="0"/>
                                  <w:divBdr>
                                    <w:top w:val="none" w:sz="0" w:space="0" w:color="auto"/>
                                    <w:left w:val="none" w:sz="0" w:space="0" w:color="auto"/>
                                    <w:bottom w:val="none" w:sz="0" w:space="0" w:color="auto"/>
                                    <w:right w:val="none" w:sz="0" w:space="0" w:color="auto"/>
                                  </w:divBdr>
                                </w:div>
                                <w:div w:id="1892418029">
                                  <w:marLeft w:val="0"/>
                                  <w:marRight w:val="0"/>
                                  <w:marTop w:val="0"/>
                                  <w:marBottom w:val="0"/>
                                  <w:divBdr>
                                    <w:top w:val="none" w:sz="0" w:space="0" w:color="auto"/>
                                    <w:left w:val="none" w:sz="0" w:space="0" w:color="auto"/>
                                    <w:bottom w:val="none" w:sz="0" w:space="0" w:color="auto"/>
                                    <w:right w:val="none" w:sz="0" w:space="0" w:color="auto"/>
                                  </w:divBdr>
                                </w:div>
                                <w:div w:id="2037999694">
                                  <w:marLeft w:val="0"/>
                                  <w:marRight w:val="0"/>
                                  <w:marTop w:val="0"/>
                                  <w:marBottom w:val="0"/>
                                  <w:divBdr>
                                    <w:top w:val="none" w:sz="0" w:space="0" w:color="auto"/>
                                    <w:left w:val="none" w:sz="0" w:space="0" w:color="auto"/>
                                    <w:bottom w:val="none" w:sz="0" w:space="0" w:color="auto"/>
                                    <w:right w:val="none" w:sz="0" w:space="0" w:color="auto"/>
                                  </w:divBdr>
                                </w:div>
                                <w:div w:id="792944211">
                                  <w:marLeft w:val="0"/>
                                  <w:marRight w:val="0"/>
                                  <w:marTop w:val="0"/>
                                  <w:marBottom w:val="0"/>
                                  <w:divBdr>
                                    <w:top w:val="none" w:sz="0" w:space="0" w:color="auto"/>
                                    <w:left w:val="none" w:sz="0" w:space="0" w:color="auto"/>
                                    <w:bottom w:val="none" w:sz="0" w:space="0" w:color="auto"/>
                                    <w:right w:val="none" w:sz="0" w:space="0" w:color="auto"/>
                                  </w:divBdr>
                                </w:div>
                                <w:div w:id="1278221709">
                                  <w:marLeft w:val="0"/>
                                  <w:marRight w:val="0"/>
                                  <w:marTop w:val="0"/>
                                  <w:marBottom w:val="0"/>
                                  <w:divBdr>
                                    <w:top w:val="none" w:sz="0" w:space="0" w:color="auto"/>
                                    <w:left w:val="none" w:sz="0" w:space="0" w:color="auto"/>
                                    <w:bottom w:val="none" w:sz="0" w:space="0" w:color="auto"/>
                                    <w:right w:val="none" w:sz="0" w:space="0" w:color="auto"/>
                                  </w:divBdr>
                                </w:div>
                                <w:div w:id="711656366">
                                  <w:marLeft w:val="0"/>
                                  <w:marRight w:val="0"/>
                                  <w:marTop w:val="0"/>
                                  <w:marBottom w:val="0"/>
                                  <w:divBdr>
                                    <w:top w:val="none" w:sz="0" w:space="0" w:color="auto"/>
                                    <w:left w:val="none" w:sz="0" w:space="0" w:color="auto"/>
                                    <w:bottom w:val="none" w:sz="0" w:space="0" w:color="auto"/>
                                    <w:right w:val="none" w:sz="0" w:space="0" w:color="auto"/>
                                  </w:divBdr>
                                </w:div>
                                <w:div w:id="834994209">
                                  <w:marLeft w:val="0"/>
                                  <w:marRight w:val="0"/>
                                  <w:marTop w:val="0"/>
                                  <w:marBottom w:val="0"/>
                                  <w:divBdr>
                                    <w:top w:val="none" w:sz="0" w:space="0" w:color="auto"/>
                                    <w:left w:val="none" w:sz="0" w:space="0" w:color="auto"/>
                                    <w:bottom w:val="none" w:sz="0" w:space="0" w:color="auto"/>
                                    <w:right w:val="none" w:sz="0" w:space="0" w:color="auto"/>
                                  </w:divBdr>
                                </w:div>
                                <w:div w:id="1881362092">
                                  <w:marLeft w:val="0"/>
                                  <w:marRight w:val="0"/>
                                  <w:marTop w:val="0"/>
                                  <w:marBottom w:val="0"/>
                                  <w:divBdr>
                                    <w:top w:val="none" w:sz="0" w:space="0" w:color="auto"/>
                                    <w:left w:val="none" w:sz="0" w:space="0" w:color="auto"/>
                                    <w:bottom w:val="none" w:sz="0" w:space="0" w:color="auto"/>
                                    <w:right w:val="none" w:sz="0" w:space="0" w:color="auto"/>
                                  </w:divBdr>
                                </w:div>
                                <w:div w:id="707800730">
                                  <w:marLeft w:val="0"/>
                                  <w:marRight w:val="0"/>
                                  <w:marTop w:val="0"/>
                                  <w:marBottom w:val="0"/>
                                  <w:divBdr>
                                    <w:top w:val="none" w:sz="0" w:space="0" w:color="auto"/>
                                    <w:left w:val="none" w:sz="0" w:space="0" w:color="auto"/>
                                    <w:bottom w:val="none" w:sz="0" w:space="0" w:color="auto"/>
                                    <w:right w:val="none" w:sz="0" w:space="0" w:color="auto"/>
                                  </w:divBdr>
                                </w:div>
                                <w:div w:id="1787046727">
                                  <w:marLeft w:val="0"/>
                                  <w:marRight w:val="0"/>
                                  <w:marTop w:val="0"/>
                                  <w:marBottom w:val="0"/>
                                  <w:divBdr>
                                    <w:top w:val="none" w:sz="0" w:space="0" w:color="auto"/>
                                    <w:left w:val="none" w:sz="0" w:space="0" w:color="auto"/>
                                    <w:bottom w:val="none" w:sz="0" w:space="0" w:color="auto"/>
                                    <w:right w:val="none" w:sz="0" w:space="0" w:color="auto"/>
                                  </w:divBdr>
                                </w:div>
                                <w:div w:id="1329750407">
                                  <w:marLeft w:val="0"/>
                                  <w:marRight w:val="0"/>
                                  <w:marTop w:val="0"/>
                                  <w:marBottom w:val="0"/>
                                  <w:divBdr>
                                    <w:top w:val="none" w:sz="0" w:space="0" w:color="auto"/>
                                    <w:left w:val="none" w:sz="0" w:space="0" w:color="auto"/>
                                    <w:bottom w:val="none" w:sz="0" w:space="0" w:color="auto"/>
                                    <w:right w:val="none" w:sz="0" w:space="0" w:color="auto"/>
                                  </w:divBdr>
                                </w:div>
                                <w:div w:id="379747260">
                                  <w:marLeft w:val="0"/>
                                  <w:marRight w:val="0"/>
                                  <w:marTop w:val="0"/>
                                  <w:marBottom w:val="0"/>
                                  <w:divBdr>
                                    <w:top w:val="none" w:sz="0" w:space="0" w:color="auto"/>
                                    <w:left w:val="none" w:sz="0" w:space="0" w:color="auto"/>
                                    <w:bottom w:val="none" w:sz="0" w:space="0" w:color="auto"/>
                                    <w:right w:val="none" w:sz="0" w:space="0" w:color="auto"/>
                                  </w:divBdr>
                                </w:div>
                                <w:div w:id="2055545267">
                                  <w:marLeft w:val="0"/>
                                  <w:marRight w:val="0"/>
                                  <w:marTop w:val="0"/>
                                  <w:marBottom w:val="0"/>
                                  <w:divBdr>
                                    <w:top w:val="none" w:sz="0" w:space="0" w:color="auto"/>
                                    <w:left w:val="none" w:sz="0" w:space="0" w:color="auto"/>
                                    <w:bottom w:val="none" w:sz="0" w:space="0" w:color="auto"/>
                                    <w:right w:val="none" w:sz="0" w:space="0" w:color="auto"/>
                                  </w:divBdr>
                                </w:div>
                                <w:div w:id="1369063670">
                                  <w:marLeft w:val="0"/>
                                  <w:marRight w:val="0"/>
                                  <w:marTop w:val="0"/>
                                  <w:marBottom w:val="0"/>
                                  <w:divBdr>
                                    <w:top w:val="none" w:sz="0" w:space="0" w:color="auto"/>
                                    <w:left w:val="none" w:sz="0" w:space="0" w:color="auto"/>
                                    <w:bottom w:val="none" w:sz="0" w:space="0" w:color="auto"/>
                                    <w:right w:val="none" w:sz="0" w:space="0" w:color="auto"/>
                                  </w:divBdr>
                                </w:div>
                                <w:div w:id="1037392784">
                                  <w:marLeft w:val="0"/>
                                  <w:marRight w:val="0"/>
                                  <w:marTop w:val="0"/>
                                  <w:marBottom w:val="0"/>
                                  <w:divBdr>
                                    <w:top w:val="none" w:sz="0" w:space="0" w:color="auto"/>
                                    <w:left w:val="none" w:sz="0" w:space="0" w:color="auto"/>
                                    <w:bottom w:val="none" w:sz="0" w:space="0" w:color="auto"/>
                                    <w:right w:val="none" w:sz="0" w:space="0" w:color="auto"/>
                                  </w:divBdr>
                                </w:div>
                                <w:div w:id="1302229413">
                                  <w:marLeft w:val="0"/>
                                  <w:marRight w:val="0"/>
                                  <w:marTop w:val="0"/>
                                  <w:marBottom w:val="0"/>
                                  <w:divBdr>
                                    <w:top w:val="none" w:sz="0" w:space="0" w:color="auto"/>
                                    <w:left w:val="none" w:sz="0" w:space="0" w:color="auto"/>
                                    <w:bottom w:val="none" w:sz="0" w:space="0" w:color="auto"/>
                                    <w:right w:val="none" w:sz="0" w:space="0" w:color="auto"/>
                                  </w:divBdr>
                                </w:div>
                                <w:div w:id="1761637258">
                                  <w:marLeft w:val="0"/>
                                  <w:marRight w:val="0"/>
                                  <w:marTop w:val="0"/>
                                  <w:marBottom w:val="0"/>
                                  <w:divBdr>
                                    <w:top w:val="none" w:sz="0" w:space="0" w:color="auto"/>
                                    <w:left w:val="none" w:sz="0" w:space="0" w:color="auto"/>
                                    <w:bottom w:val="none" w:sz="0" w:space="0" w:color="auto"/>
                                    <w:right w:val="none" w:sz="0" w:space="0" w:color="auto"/>
                                  </w:divBdr>
                                </w:div>
                                <w:div w:id="503860408">
                                  <w:marLeft w:val="0"/>
                                  <w:marRight w:val="0"/>
                                  <w:marTop w:val="0"/>
                                  <w:marBottom w:val="0"/>
                                  <w:divBdr>
                                    <w:top w:val="none" w:sz="0" w:space="0" w:color="auto"/>
                                    <w:left w:val="none" w:sz="0" w:space="0" w:color="auto"/>
                                    <w:bottom w:val="none" w:sz="0" w:space="0" w:color="auto"/>
                                    <w:right w:val="none" w:sz="0" w:space="0" w:color="auto"/>
                                  </w:divBdr>
                                </w:div>
                                <w:div w:id="1542786994">
                                  <w:marLeft w:val="0"/>
                                  <w:marRight w:val="0"/>
                                  <w:marTop w:val="0"/>
                                  <w:marBottom w:val="0"/>
                                  <w:divBdr>
                                    <w:top w:val="none" w:sz="0" w:space="0" w:color="auto"/>
                                    <w:left w:val="none" w:sz="0" w:space="0" w:color="auto"/>
                                    <w:bottom w:val="none" w:sz="0" w:space="0" w:color="auto"/>
                                    <w:right w:val="none" w:sz="0" w:space="0" w:color="auto"/>
                                  </w:divBdr>
                                </w:div>
                                <w:div w:id="751512880">
                                  <w:marLeft w:val="0"/>
                                  <w:marRight w:val="0"/>
                                  <w:marTop w:val="0"/>
                                  <w:marBottom w:val="0"/>
                                  <w:divBdr>
                                    <w:top w:val="none" w:sz="0" w:space="0" w:color="auto"/>
                                    <w:left w:val="none" w:sz="0" w:space="0" w:color="auto"/>
                                    <w:bottom w:val="none" w:sz="0" w:space="0" w:color="auto"/>
                                    <w:right w:val="none" w:sz="0" w:space="0" w:color="auto"/>
                                  </w:divBdr>
                                </w:div>
                                <w:div w:id="646938571">
                                  <w:marLeft w:val="0"/>
                                  <w:marRight w:val="0"/>
                                  <w:marTop w:val="0"/>
                                  <w:marBottom w:val="0"/>
                                  <w:divBdr>
                                    <w:top w:val="none" w:sz="0" w:space="0" w:color="auto"/>
                                    <w:left w:val="none" w:sz="0" w:space="0" w:color="auto"/>
                                    <w:bottom w:val="none" w:sz="0" w:space="0" w:color="auto"/>
                                    <w:right w:val="none" w:sz="0" w:space="0" w:color="auto"/>
                                  </w:divBdr>
                                </w:div>
                                <w:div w:id="1009987744">
                                  <w:marLeft w:val="0"/>
                                  <w:marRight w:val="0"/>
                                  <w:marTop w:val="0"/>
                                  <w:marBottom w:val="0"/>
                                  <w:divBdr>
                                    <w:top w:val="none" w:sz="0" w:space="0" w:color="auto"/>
                                    <w:left w:val="none" w:sz="0" w:space="0" w:color="auto"/>
                                    <w:bottom w:val="none" w:sz="0" w:space="0" w:color="auto"/>
                                    <w:right w:val="none" w:sz="0" w:space="0" w:color="auto"/>
                                  </w:divBdr>
                                </w:div>
                                <w:div w:id="187988019">
                                  <w:marLeft w:val="0"/>
                                  <w:marRight w:val="0"/>
                                  <w:marTop w:val="0"/>
                                  <w:marBottom w:val="0"/>
                                  <w:divBdr>
                                    <w:top w:val="none" w:sz="0" w:space="0" w:color="auto"/>
                                    <w:left w:val="none" w:sz="0" w:space="0" w:color="auto"/>
                                    <w:bottom w:val="none" w:sz="0" w:space="0" w:color="auto"/>
                                    <w:right w:val="none" w:sz="0" w:space="0" w:color="auto"/>
                                  </w:divBdr>
                                </w:div>
                                <w:div w:id="1894389793">
                                  <w:marLeft w:val="0"/>
                                  <w:marRight w:val="0"/>
                                  <w:marTop w:val="0"/>
                                  <w:marBottom w:val="0"/>
                                  <w:divBdr>
                                    <w:top w:val="none" w:sz="0" w:space="0" w:color="auto"/>
                                    <w:left w:val="none" w:sz="0" w:space="0" w:color="auto"/>
                                    <w:bottom w:val="none" w:sz="0" w:space="0" w:color="auto"/>
                                    <w:right w:val="none" w:sz="0" w:space="0" w:color="auto"/>
                                  </w:divBdr>
                                </w:div>
                                <w:div w:id="1145126462">
                                  <w:marLeft w:val="0"/>
                                  <w:marRight w:val="0"/>
                                  <w:marTop w:val="0"/>
                                  <w:marBottom w:val="0"/>
                                  <w:divBdr>
                                    <w:top w:val="none" w:sz="0" w:space="0" w:color="auto"/>
                                    <w:left w:val="none" w:sz="0" w:space="0" w:color="auto"/>
                                    <w:bottom w:val="none" w:sz="0" w:space="0" w:color="auto"/>
                                    <w:right w:val="none" w:sz="0" w:space="0" w:color="auto"/>
                                  </w:divBdr>
                                </w:div>
                                <w:div w:id="1680741997">
                                  <w:marLeft w:val="0"/>
                                  <w:marRight w:val="0"/>
                                  <w:marTop w:val="0"/>
                                  <w:marBottom w:val="0"/>
                                  <w:divBdr>
                                    <w:top w:val="none" w:sz="0" w:space="0" w:color="auto"/>
                                    <w:left w:val="none" w:sz="0" w:space="0" w:color="auto"/>
                                    <w:bottom w:val="none" w:sz="0" w:space="0" w:color="auto"/>
                                    <w:right w:val="none" w:sz="0" w:space="0" w:color="auto"/>
                                  </w:divBdr>
                                </w:div>
                                <w:div w:id="1967466253">
                                  <w:marLeft w:val="0"/>
                                  <w:marRight w:val="0"/>
                                  <w:marTop w:val="0"/>
                                  <w:marBottom w:val="0"/>
                                  <w:divBdr>
                                    <w:top w:val="none" w:sz="0" w:space="0" w:color="auto"/>
                                    <w:left w:val="none" w:sz="0" w:space="0" w:color="auto"/>
                                    <w:bottom w:val="none" w:sz="0" w:space="0" w:color="auto"/>
                                    <w:right w:val="none" w:sz="0" w:space="0" w:color="auto"/>
                                  </w:divBdr>
                                </w:div>
                                <w:div w:id="768620427">
                                  <w:marLeft w:val="0"/>
                                  <w:marRight w:val="0"/>
                                  <w:marTop w:val="0"/>
                                  <w:marBottom w:val="0"/>
                                  <w:divBdr>
                                    <w:top w:val="none" w:sz="0" w:space="0" w:color="auto"/>
                                    <w:left w:val="none" w:sz="0" w:space="0" w:color="auto"/>
                                    <w:bottom w:val="none" w:sz="0" w:space="0" w:color="auto"/>
                                    <w:right w:val="none" w:sz="0" w:space="0" w:color="auto"/>
                                  </w:divBdr>
                                </w:div>
                                <w:div w:id="1902784566">
                                  <w:marLeft w:val="0"/>
                                  <w:marRight w:val="0"/>
                                  <w:marTop w:val="0"/>
                                  <w:marBottom w:val="0"/>
                                  <w:divBdr>
                                    <w:top w:val="none" w:sz="0" w:space="0" w:color="auto"/>
                                    <w:left w:val="none" w:sz="0" w:space="0" w:color="auto"/>
                                    <w:bottom w:val="none" w:sz="0" w:space="0" w:color="auto"/>
                                    <w:right w:val="none" w:sz="0" w:space="0" w:color="auto"/>
                                  </w:divBdr>
                                </w:div>
                                <w:div w:id="497385063">
                                  <w:marLeft w:val="0"/>
                                  <w:marRight w:val="0"/>
                                  <w:marTop w:val="0"/>
                                  <w:marBottom w:val="0"/>
                                  <w:divBdr>
                                    <w:top w:val="none" w:sz="0" w:space="0" w:color="auto"/>
                                    <w:left w:val="none" w:sz="0" w:space="0" w:color="auto"/>
                                    <w:bottom w:val="none" w:sz="0" w:space="0" w:color="auto"/>
                                    <w:right w:val="none" w:sz="0" w:space="0" w:color="auto"/>
                                  </w:divBdr>
                                </w:div>
                                <w:div w:id="1854953282">
                                  <w:marLeft w:val="0"/>
                                  <w:marRight w:val="0"/>
                                  <w:marTop w:val="0"/>
                                  <w:marBottom w:val="0"/>
                                  <w:divBdr>
                                    <w:top w:val="none" w:sz="0" w:space="0" w:color="auto"/>
                                    <w:left w:val="none" w:sz="0" w:space="0" w:color="auto"/>
                                    <w:bottom w:val="none" w:sz="0" w:space="0" w:color="auto"/>
                                    <w:right w:val="none" w:sz="0" w:space="0" w:color="auto"/>
                                  </w:divBdr>
                                </w:div>
                                <w:div w:id="469131236">
                                  <w:marLeft w:val="0"/>
                                  <w:marRight w:val="0"/>
                                  <w:marTop w:val="0"/>
                                  <w:marBottom w:val="0"/>
                                  <w:divBdr>
                                    <w:top w:val="none" w:sz="0" w:space="0" w:color="auto"/>
                                    <w:left w:val="none" w:sz="0" w:space="0" w:color="auto"/>
                                    <w:bottom w:val="none" w:sz="0" w:space="0" w:color="auto"/>
                                    <w:right w:val="none" w:sz="0" w:space="0" w:color="auto"/>
                                  </w:divBdr>
                                </w:div>
                              </w:divsChild>
                            </w:div>
                            <w:div w:id="1032530827">
                              <w:marLeft w:val="0"/>
                              <w:marRight w:val="0"/>
                              <w:marTop w:val="0"/>
                              <w:marBottom w:val="0"/>
                              <w:divBdr>
                                <w:top w:val="none" w:sz="0" w:space="0" w:color="auto"/>
                                <w:left w:val="none" w:sz="0" w:space="0" w:color="auto"/>
                                <w:bottom w:val="none" w:sz="0" w:space="0" w:color="auto"/>
                                <w:right w:val="none" w:sz="0" w:space="0" w:color="auto"/>
                              </w:divBdr>
                              <w:divsChild>
                                <w:div w:id="67926735">
                                  <w:marLeft w:val="0"/>
                                  <w:marRight w:val="0"/>
                                  <w:marTop w:val="0"/>
                                  <w:marBottom w:val="0"/>
                                  <w:divBdr>
                                    <w:top w:val="none" w:sz="0" w:space="0" w:color="auto"/>
                                    <w:left w:val="none" w:sz="0" w:space="0" w:color="auto"/>
                                    <w:bottom w:val="none" w:sz="0" w:space="0" w:color="auto"/>
                                    <w:right w:val="none" w:sz="0" w:space="0" w:color="auto"/>
                                  </w:divBdr>
                                </w:div>
                                <w:div w:id="239681613">
                                  <w:marLeft w:val="0"/>
                                  <w:marRight w:val="0"/>
                                  <w:marTop w:val="0"/>
                                  <w:marBottom w:val="0"/>
                                  <w:divBdr>
                                    <w:top w:val="none" w:sz="0" w:space="0" w:color="auto"/>
                                    <w:left w:val="none" w:sz="0" w:space="0" w:color="auto"/>
                                    <w:bottom w:val="none" w:sz="0" w:space="0" w:color="auto"/>
                                    <w:right w:val="none" w:sz="0" w:space="0" w:color="auto"/>
                                  </w:divBdr>
                                </w:div>
                                <w:div w:id="1944217603">
                                  <w:marLeft w:val="0"/>
                                  <w:marRight w:val="0"/>
                                  <w:marTop w:val="0"/>
                                  <w:marBottom w:val="0"/>
                                  <w:divBdr>
                                    <w:top w:val="none" w:sz="0" w:space="0" w:color="auto"/>
                                    <w:left w:val="none" w:sz="0" w:space="0" w:color="auto"/>
                                    <w:bottom w:val="none" w:sz="0" w:space="0" w:color="auto"/>
                                    <w:right w:val="none" w:sz="0" w:space="0" w:color="auto"/>
                                  </w:divBdr>
                                </w:div>
                                <w:div w:id="1611430815">
                                  <w:marLeft w:val="0"/>
                                  <w:marRight w:val="0"/>
                                  <w:marTop w:val="0"/>
                                  <w:marBottom w:val="0"/>
                                  <w:divBdr>
                                    <w:top w:val="none" w:sz="0" w:space="0" w:color="auto"/>
                                    <w:left w:val="none" w:sz="0" w:space="0" w:color="auto"/>
                                    <w:bottom w:val="none" w:sz="0" w:space="0" w:color="auto"/>
                                    <w:right w:val="none" w:sz="0" w:space="0" w:color="auto"/>
                                  </w:divBdr>
                                </w:div>
                                <w:div w:id="1072698341">
                                  <w:marLeft w:val="0"/>
                                  <w:marRight w:val="0"/>
                                  <w:marTop w:val="0"/>
                                  <w:marBottom w:val="0"/>
                                  <w:divBdr>
                                    <w:top w:val="none" w:sz="0" w:space="0" w:color="auto"/>
                                    <w:left w:val="none" w:sz="0" w:space="0" w:color="auto"/>
                                    <w:bottom w:val="none" w:sz="0" w:space="0" w:color="auto"/>
                                    <w:right w:val="none" w:sz="0" w:space="0" w:color="auto"/>
                                  </w:divBdr>
                                </w:div>
                                <w:div w:id="1035425214">
                                  <w:marLeft w:val="0"/>
                                  <w:marRight w:val="0"/>
                                  <w:marTop w:val="0"/>
                                  <w:marBottom w:val="0"/>
                                  <w:divBdr>
                                    <w:top w:val="none" w:sz="0" w:space="0" w:color="auto"/>
                                    <w:left w:val="none" w:sz="0" w:space="0" w:color="auto"/>
                                    <w:bottom w:val="none" w:sz="0" w:space="0" w:color="auto"/>
                                    <w:right w:val="none" w:sz="0" w:space="0" w:color="auto"/>
                                  </w:divBdr>
                                </w:div>
                                <w:div w:id="153840061">
                                  <w:marLeft w:val="0"/>
                                  <w:marRight w:val="0"/>
                                  <w:marTop w:val="0"/>
                                  <w:marBottom w:val="0"/>
                                  <w:divBdr>
                                    <w:top w:val="none" w:sz="0" w:space="0" w:color="auto"/>
                                    <w:left w:val="none" w:sz="0" w:space="0" w:color="auto"/>
                                    <w:bottom w:val="none" w:sz="0" w:space="0" w:color="auto"/>
                                    <w:right w:val="none" w:sz="0" w:space="0" w:color="auto"/>
                                  </w:divBdr>
                                </w:div>
                                <w:div w:id="561791941">
                                  <w:marLeft w:val="0"/>
                                  <w:marRight w:val="0"/>
                                  <w:marTop w:val="0"/>
                                  <w:marBottom w:val="0"/>
                                  <w:divBdr>
                                    <w:top w:val="none" w:sz="0" w:space="0" w:color="auto"/>
                                    <w:left w:val="none" w:sz="0" w:space="0" w:color="auto"/>
                                    <w:bottom w:val="none" w:sz="0" w:space="0" w:color="auto"/>
                                    <w:right w:val="none" w:sz="0" w:space="0" w:color="auto"/>
                                  </w:divBdr>
                                </w:div>
                                <w:div w:id="2009090321">
                                  <w:marLeft w:val="0"/>
                                  <w:marRight w:val="0"/>
                                  <w:marTop w:val="0"/>
                                  <w:marBottom w:val="0"/>
                                  <w:divBdr>
                                    <w:top w:val="none" w:sz="0" w:space="0" w:color="auto"/>
                                    <w:left w:val="none" w:sz="0" w:space="0" w:color="auto"/>
                                    <w:bottom w:val="none" w:sz="0" w:space="0" w:color="auto"/>
                                    <w:right w:val="none" w:sz="0" w:space="0" w:color="auto"/>
                                  </w:divBdr>
                                </w:div>
                                <w:div w:id="592326574">
                                  <w:marLeft w:val="0"/>
                                  <w:marRight w:val="0"/>
                                  <w:marTop w:val="0"/>
                                  <w:marBottom w:val="0"/>
                                  <w:divBdr>
                                    <w:top w:val="none" w:sz="0" w:space="0" w:color="auto"/>
                                    <w:left w:val="none" w:sz="0" w:space="0" w:color="auto"/>
                                    <w:bottom w:val="none" w:sz="0" w:space="0" w:color="auto"/>
                                    <w:right w:val="none" w:sz="0" w:space="0" w:color="auto"/>
                                  </w:divBdr>
                                </w:div>
                                <w:div w:id="1254707591">
                                  <w:marLeft w:val="0"/>
                                  <w:marRight w:val="0"/>
                                  <w:marTop w:val="0"/>
                                  <w:marBottom w:val="0"/>
                                  <w:divBdr>
                                    <w:top w:val="none" w:sz="0" w:space="0" w:color="auto"/>
                                    <w:left w:val="none" w:sz="0" w:space="0" w:color="auto"/>
                                    <w:bottom w:val="none" w:sz="0" w:space="0" w:color="auto"/>
                                    <w:right w:val="none" w:sz="0" w:space="0" w:color="auto"/>
                                  </w:divBdr>
                                </w:div>
                                <w:div w:id="1435249936">
                                  <w:marLeft w:val="0"/>
                                  <w:marRight w:val="0"/>
                                  <w:marTop w:val="0"/>
                                  <w:marBottom w:val="0"/>
                                  <w:divBdr>
                                    <w:top w:val="none" w:sz="0" w:space="0" w:color="auto"/>
                                    <w:left w:val="none" w:sz="0" w:space="0" w:color="auto"/>
                                    <w:bottom w:val="none" w:sz="0" w:space="0" w:color="auto"/>
                                    <w:right w:val="none" w:sz="0" w:space="0" w:color="auto"/>
                                  </w:divBdr>
                                </w:div>
                                <w:div w:id="1233858060">
                                  <w:marLeft w:val="0"/>
                                  <w:marRight w:val="0"/>
                                  <w:marTop w:val="0"/>
                                  <w:marBottom w:val="0"/>
                                  <w:divBdr>
                                    <w:top w:val="none" w:sz="0" w:space="0" w:color="auto"/>
                                    <w:left w:val="none" w:sz="0" w:space="0" w:color="auto"/>
                                    <w:bottom w:val="none" w:sz="0" w:space="0" w:color="auto"/>
                                    <w:right w:val="none" w:sz="0" w:space="0" w:color="auto"/>
                                  </w:divBdr>
                                </w:div>
                                <w:div w:id="483351093">
                                  <w:marLeft w:val="0"/>
                                  <w:marRight w:val="0"/>
                                  <w:marTop w:val="0"/>
                                  <w:marBottom w:val="0"/>
                                  <w:divBdr>
                                    <w:top w:val="none" w:sz="0" w:space="0" w:color="auto"/>
                                    <w:left w:val="none" w:sz="0" w:space="0" w:color="auto"/>
                                    <w:bottom w:val="none" w:sz="0" w:space="0" w:color="auto"/>
                                    <w:right w:val="none" w:sz="0" w:space="0" w:color="auto"/>
                                  </w:divBdr>
                                </w:div>
                                <w:div w:id="1230730090">
                                  <w:marLeft w:val="0"/>
                                  <w:marRight w:val="0"/>
                                  <w:marTop w:val="0"/>
                                  <w:marBottom w:val="0"/>
                                  <w:divBdr>
                                    <w:top w:val="none" w:sz="0" w:space="0" w:color="auto"/>
                                    <w:left w:val="none" w:sz="0" w:space="0" w:color="auto"/>
                                    <w:bottom w:val="none" w:sz="0" w:space="0" w:color="auto"/>
                                    <w:right w:val="none" w:sz="0" w:space="0" w:color="auto"/>
                                  </w:divBdr>
                                </w:div>
                                <w:div w:id="1696422131">
                                  <w:marLeft w:val="0"/>
                                  <w:marRight w:val="0"/>
                                  <w:marTop w:val="0"/>
                                  <w:marBottom w:val="0"/>
                                  <w:divBdr>
                                    <w:top w:val="none" w:sz="0" w:space="0" w:color="auto"/>
                                    <w:left w:val="none" w:sz="0" w:space="0" w:color="auto"/>
                                    <w:bottom w:val="none" w:sz="0" w:space="0" w:color="auto"/>
                                    <w:right w:val="none" w:sz="0" w:space="0" w:color="auto"/>
                                  </w:divBdr>
                                </w:div>
                                <w:div w:id="1981840652">
                                  <w:marLeft w:val="0"/>
                                  <w:marRight w:val="0"/>
                                  <w:marTop w:val="0"/>
                                  <w:marBottom w:val="0"/>
                                  <w:divBdr>
                                    <w:top w:val="none" w:sz="0" w:space="0" w:color="auto"/>
                                    <w:left w:val="none" w:sz="0" w:space="0" w:color="auto"/>
                                    <w:bottom w:val="none" w:sz="0" w:space="0" w:color="auto"/>
                                    <w:right w:val="none" w:sz="0" w:space="0" w:color="auto"/>
                                  </w:divBdr>
                                </w:div>
                                <w:div w:id="1952009059">
                                  <w:marLeft w:val="0"/>
                                  <w:marRight w:val="0"/>
                                  <w:marTop w:val="0"/>
                                  <w:marBottom w:val="0"/>
                                  <w:divBdr>
                                    <w:top w:val="none" w:sz="0" w:space="0" w:color="auto"/>
                                    <w:left w:val="none" w:sz="0" w:space="0" w:color="auto"/>
                                    <w:bottom w:val="none" w:sz="0" w:space="0" w:color="auto"/>
                                    <w:right w:val="none" w:sz="0" w:space="0" w:color="auto"/>
                                  </w:divBdr>
                                </w:div>
                                <w:div w:id="661809512">
                                  <w:marLeft w:val="0"/>
                                  <w:marRight w:val="0"/>
                                  <w:marTop w:val="0"/>
                                  <w:marBottom w:val="0"/>
                                  <w:divBdr>
                                    <w:top w:val="none" w:sz="0" w:space="0" w:color="auto"/>
                                    <w:left w:val="none" w:sz="0" w:space="0" w:color="auto"/>
                                    <w:bottom w:val="none" w:sz="0" w:space="0" w:color="auto"/>
                                    <w:right w:val="none" w:sz="0" w:space="0" w:color="auto"/>
                                  </w:divBdr>
                                </w:div>
                                <w:div w:id="1806384582">
                                  <w:marLeft w:val="0"/>
                                  <w:marRight w:val="0"/>
                                  <w:marTop w:val="0"/>
                                  <w:marBottom w:val="0"/>
                                  <w:divBdr>
                                    <w:top w:val="none" w:sz="0" w:space="0" w:color="auto"/>
                                    <w:left w:val="none" w:sz="0" w:space="0" w:color="auto"/>
                                    <w:bottom w:val="none" w:sz="0" w:space="0" w:color="auto"/>
                                    <w:right w:val="none" w:sz="0" w:space="0" w:color="auto"/>
                                  </w:divBdr>
                                </w:div>
                                <w:div w:id="2005625566">
                                  <w:marLeft w:val="0"/>
                                  <w:marRight w:val="0"/>
                                  <w:marTop w:val="0"/>
                                  <w:marBottom w:val="0"/>
                                  <w:divBdr>
                                    <w:top w:val="none" w:sz="0" w:space="0" w:color="auto"/>
                                    <w:left w:val="none" w:sz="0" w:space="0" w:color="auto"/>
                                    <w:bottom w:val="none" w:sz="0" w:space="0" w:color="auto"/>
                                    <w:right w:val="none" w:sz="0" w:space="0" w:color="auto"/>
                                  </w:divBdr>
                                </w:div>
                                <w:div w:id="1762682330">
                                  <w:marLeft w:val="0"/>
                                  <w:marRight w:val="0"/>
                                  <w:marTop w:val="0"/>
                                  <w:marBottom w:val="0"/>
                                  <w:divBdr>
                                    <w:top w:val="none" w:sz="0" w:space="0" w:color="auto"/>
                                    <w:left w:val="none" w:sz="0" w:space="0" w:color="auto"/>
                                    <w:bottom w:val="none" w:sz="0" w:space="0" w:color="auto"/>
                                    <w:right w:val="none" w:sz="0" w:space="0" w:color="auto"/>
                                  </w:divBdr>
                                </w:div>
                                <w:div w:id="324866364">
                                  <w:marLeft w:val="0"/>
                                  <w:marRight w:val="0"/>
                                  <w:marTop w:val="0"/>
                                  <w:marBottom w:val="0"/>
                                  <w:divBdr>
                                    <w:top w:val="none" w:sz="0" w:space="0" w:color="auto"/>
                                    <w:left w:val="none" w:sz="0" w:space="0" w:color="auto"/>
                                    <w:bottom w:val="none" w:sz="0" w:space="0" w:color="auto"/>
                                    <w:right w:val="none" w:sz="0" w:space="0" w:color="auto"/>
                                  </w:divBdr>
                                </w:div>
                                <w:div w:id="1243249234">
                                  <w:marLeft w:val="0"/>
                                  <w:marRight w:val="0"/>
                                  <w:marTop w:val="0"/>
                                  <w:marBottom w:val="0"/>
                                  <w:divBdr>
                                    <w:top w:val="none" w:sz="0" w:space="0" w:color="auto"/>
                                    <w:left w:val="none" w:sz="0" w:space="0" w:color="auto"/>
                                    <w:bottom w:val="none" w:sz="0" w:space="0" w:color="auto"/>
                                    <w:right w:val="none" w:sz="0" w:space="0" w:color="auto"/>
                                  </w:divBdr>
                                </w:div>
                                <w:div w:id="1117675197">
                                  <w:marLeft w:val="0"/>
                                  <w:marRight w:val="0"/>
                                  <w:marTop w:val="0"/>
                                  <w:marBottom w:val="0"/>
                                  <w:divBdr>
                                    <w:top w:val="none" w:sz="0" w:space="0" w:color="auto"/>
                                    <w:left w:val="none" w:sz="0" w:space="0" w:color="auto"/>
                                    <w:bottom w:val="none" w:sz="0" w:space="0" w:color="auto"/>
                                    <w:right w:val="none" w:sz="0" w:space="0" w:color="auto"/>
                                  </w:divBdr>
                                </w:div>
                                <w:div w:id="710229471">
                                  <w:marLeft w:val="0"/>
                                  <w:marRight w:val="0"/>
                                  <w:marTop w:val="0"/>
                                  <w:marBottom w:val="0"/>
                                  <w:divBdr>
                                    <w:top w:val="none" w:sz="0" w:space="0" w:color="auto"/>
                                    <w:left w:val="none" w:sz="0" w:space="0" w:color="auto"/>
                                    <w:bottom w:val="none" w:sz="0" w:space="0" w:color="auto"/>
                                    <w:right w:val="none" w:sz="0" w:space="0" w:color="auto"/>
                                  </w:divBdr>
                                </w:div>
                                <w:div w:id="1035348392">
                                  <w:marLeft w:val="0"/>
                                  <w:marRight w:val="0"/>
                                  <w:marTop w:val="0"/>
                                  <w:marBottom w:val="0"/>
                                  <w:divBdr>
                                    <w:top w:val="none" w:sz="0" w:space="0" w:color="auto"/>
                                    <w:left w:val="none" w:sz="0" w:space="0" w:color="auto"/>
                                    <w:bottom w:val="none" w:sz="0" w:space="0" w:color="auto"/>
                                    <w:right w:val="none" w:sz="0" w:space="0" w:color="auto"/>
                                  </w:divBdr>
                                </w:div>
                                <w:div w:id="813448036">
                                  <w:marLeft w:val="0"/>
                                  <w:marRight w:val="0"/>
                                  <w:marTop w:val="0"/>
                                  <w:marBottom w:val="0"/>
                                  <w:divBdr>
                                    <w:top w:val="none" w:sz="0" w:space="0" w:color="auto"/>
                                    <w:left w:val="none" w:sz="0" w:space="0" w:color="auto"/>
                                    <w:bottom w:val="none" w:sz="0" w:space="0" w:color="auto"/>
                                    <w:right w:val="none" w:sz="0" w:space="0" w:color="auto"/>
                                  </w:divBdr>
                                </w:div>
                                <w:div w:id="215095137">
                                  <w:marLeft w:val="0"/>
                                  <w:marRight w:val="0"/>
                                  <w:marTop w:val="0"/>
                                  <w:marBottom w:val="0"/>
                                  <w:divBdr>
                                    <w:top w:val="none" w:sz="0" w:space="0" w:color="auto"/>
                                    <w:left w:val="none" w:sz="0" w:space="0" w:color="auto"/>
                                    <w:bottom w:val="none" w:sz="0" w:space="0" w:color="auto"/>
                                    <w:right w:val="none" w:sz="0" w:space="0" w:color="auto"/>
                                  </w:divBdr>
                                </w:div>
                                <w:div w:id="1826773782">
                                  <w:marLeft w:val="0"/>
                                  <w:marRight w:val="0"/>
                                  <w:marTop w:val="0"/>
                                  <w:marBottom w:val="0"/>
                                  <w:divBdr>
                                    <w:top w:val="none" w:sz="0" w:space="0" w:color="auto"/>
                                    <w:left w:val="none" w:sz="0" w:space="0" w:color="auto"/>
                                    <w:bottom w:val="none" w:sz="0" w:space="0" w:color="auto"/>
                                    <w:right w:val="none" w:sz="0" w:space="0" w:color="auto"/>
                                  </w:divBdr>
                                </w:div>
                                <w:div w:id="103963197">
                                  <w:marLeft w:val="0"/>
                                  <w:marRight w:val="0"/>
                                  <w:marTop w:val="0"/>
                                  <w:marBottom w:val="0"/>
                                  <w:divBdr>
                                    <w:top w:val="none" w:sz="0" w:space="0" w:color="auto"/>
                                    <w:left w:val="none" w:sz="0" w:space="0" w:color="auto"/>
                                    <w:bottom w:val="none" w:sz="0" w:space="0" w:color="auto"/>
                                    <w:right w:val="none" w:sz="0" w:space="0" w:color="auto"/>
                                  </w:divBdr>
                                </w:div>
                                <w:div w:id="1909807841">
                                  <w:marLeft w:val="0"/>
                                  <w:marRight w:val="0"/>
                                  <w:marTop w:val="0"/>
                                  <w:marBottom w:val="0"/>
                                  <w:divBdr>
                                    <w:top w:val="none" w:sz="0" w:space="0" w:color="auto"/>
                                    <w:left w:val="none" w:sz="0" w:space="0" w:color="auto"/>
                                    <w:bottom w:val="none" w:sz="0" w:space="0" w:color="auto"/>
                                    <w:right w:val="none" w:sz="0" w:space="0" w:color="auto"/>
                                  </w:divBdr>
                                </w:div>
                                <w:div w:id="57897567">
                                  <w:marLeft w:val="0"/>
                                  <w:marRight w:val="0"/>
                                  <w:marTop w:val="0"/>
                                  <w:marBottom w:val="0"/>
                                  <w:divBdr>
                                    <w:top w:val="none" w:sz="0" w:space="0" w:color="auto"/>
                                    <w:left w:val="none" w:sz="0" w:space="0" w:color="auto"/>
                                    <w:bottom w:val="none" w:sz="0" w:space="0" w:color="auto"/>
                                    <w:right w:val="none" w:sz="0" w:space="0" w:color="auto"/>
                                  </w:divBdr>
                                </w:div>
                                <w:div w:id="1051609289">
                                  <w:marLeft w:val="0"/>
                                  <w:marRight w:val="0"/>
                                  <w:marTop w:val="0"/>
                                  <w:marBottom w:val="0"/>
                                  <w:divBdr>
                                    <w:top w:val="none" w:sz="0" w:space="0" w:color="auto"/>
                                    <w:left w:val="none" w:sz="0" w:space="0" w:color="auto"/>
                                    <w:bottom w:val="none" w:sz="0" w:space="0" w:color="auto"/>
                                    <w:right w:val="none" w:sz="0" w:space="0" w:color="auto"/>
                                  </w:divBdr>
                                </w:div>
                                <w:div w:id="1467895757">
                                  <w:marLeft w:val="0"/>
                                  <w:marRight w:val="0"/>
                                  <w:marTop w:val="0"/>
                                  <w:marBottom w:val="0"/>
                                  <w:divBdr>
                                    <w:top w:val="none" w:sz="0" w:space="0" w:color="auto"/>
                                    <w:left w:val="none" w:sz="0" w:space="0" w:color="auto"/>
                                    <w:bottom w:val="none" w:sz="0" w:space="0" w:color="auto"/>
                                    <w:right w:val="none" w:sz="0" w:space="0" w:color="auto"/>
                                  </w:divBdr>
                                </w:div>
                                <w:div w:id="408504319">
                                  <w:marLeft w:val="0"/>
                                  <w:marRight w:val="0"/>
                                  <w:marTop w:val="0"/>
                                  <w:marBottom w:val="0"/>
                                  <w:divBdr>
                                    <w:top w:val="none" w:sz="0" w:space="0" w:color="auto"/>
                                    <w:left w:val="none" w:sz="0" w:space="0" w:color="auto"/>
                                    <w:bottom w:val="none" w:sz="0" w:space="0" w:color="auto"/>
                                    <w:right w:val="none" w:sz="0" w:space="0" w:color="auto"/>
                                  </w:divBdr>
                                </w:div>
                                <w:div w:id="252132168">
                                  <w:marLeft w:val="0"/>
                                  <w:marRight w:val="0"/>
                                  <w:marTop w:val="0"/>
                                  <w:marBottom w:val="0"/>
                                  <w:divBdr>
                                    <w:top w:val="none" w:sz="0" w:space="0" w:color="auto"/>
                                    <w:left w:val="none" w:sz="0" w:space="0" w:color="auto"/>
                                    <w:bottom w:val="none" w:sz="0" w:space="0" w:color="auto"/>
                                    <w:right w:val="none" w:sz="0" w:space="0" w:color="auto"/>
                                  </w:divBdr>
                                </w:div>
                                <w:div w:id="1298755198">
                                  <w:marLeft w:val="0"/>
                                  <w:marRight w:val="0"/>
                                  <w:marTop w:val="0"/>
                                  <w:marBottom w:val="0"/>
                                  <w:divBdr>
                                    <w:top w:val="none" w:sz="0" w:space="0" w:color="auto"/>
                                    <w:left w:val="none" w:sz="0" w:space="0" w:color="auto"/>
                                    <w:bottom w:val="none" w:sz="0" w:space="0" w:color="auto"/>
                                    <w:right w:val="none" w:sz="0" w:space="0" w:color="auto"/>
                                  </w:divBdr>
                                </w:div>
                                <w:div w:id="1994987479">
                                  <w:marLeft w:val="0"/>
                                  <w:marRight w:val="0"/>
                                  <w:marTop w:val="0"/>
                                  <w:marBottom w:val="0"/>
                                  <w:divBdr>
                                    <w:top w:val="none" w:sz="0" w:space="0" w:color="auto"/>
                                    <w:left w:val="none" w:sz="0" w:space="0" w:color="auto"/>
                                    <w:bottom w:val="none" w:sz="0" w:space="0" w:color="auto"/>
                                    <w:right w:val="none" w:sz="0" w:space="0" w:color="auto"/>
                                  </w:divBdr>
                                </w:div>
                                <w:div w:id="292181133">
                                  <w:marLeft w:val="0"/>
                                  <w:marRight w:val="0"/>
                                  <w:marTop w:val="0"/>
                                  <w:marBottom w:val="0"/>
                                  <w:divBdr>
                                    <w:top w:val="none" w:sz="0" w:space="0" w:color="auto"/>
                                    <w:left w:val="none" w:sz="0" w:space="0" w:color="auto"/>
                                    <w:bottom w:val="none" w:sz="0" w:space="0" w:color="auto"/>
                                    <w:right w:val="none" w:sz="0" w:space="0" w:color="auto"/>
                                  </w:divBdr>
                                </w:div>
                                <w:div w:id="1462571384">
                                  <w:marLeft w:val="0"/>
                                  <w:marRight w:val="0"/>
                                  <w:marTop w:val="0"/>
                                  <w:marBottom w:val="0"/>
                                  <w:divBdr>
                                    <w:top w:val="none" w:sz="0" w:space="0" w:color="auto"/>
                                    <w:left w:val="none" w:sz="0" w:space="0" w:color="auto"/>
                                    <w:bottom w:val="none" w:sz="0" w:space="0" w:color="auto"/>
                                    <w:right w:val="none" w:sz="0" w:space="0" w:color="auto"/>
                                  </w:divBdr>
                                </w:div>
                                <w:div w:id="841701848">
                                  <w:marLeft w:val="0"/>
                                  <w:marRight w:val="0"/>
                                  <w:marTop w:val="0"/>
                                  <w:marBottom w:val="0"/>
                                  <w:divBdr>
                                    <w:top w:val="none" w:sz="0" w:space="0" w:color="auto"/>
                                    <w:left w:val="none" w:sz="0" w:space="0" w:color="auto"/>
                                    <w:bottom w:val="none" w:sz="0" w:space="0" w:color="auto"/>
                                    <w:right w:val="none" w:sz="0" w:space="0" w:color="auto"/>
                                  </w:divBdr>
                                </w:div>
                                <w:div w:id="1724913922">
                                  <w:marLeft w:val="0"/>
                                  <w:marRight w:val="0"/>
                                  <w:marTop w:val="0"/>
                                  <w:marBottom w:val="0"/>
                                  <w:divBdr>
                                    <w:top w:val="none" w:sz="0" w:space="0" w:color="auto"/>
                                    <w:left w:val="none" w:sz="0" w:space="0" w:color="auto"/>
                                    <w:bottom w:val="none" w:sz="0" w:space="0" w:color="auto"/>
                                    <w:right w:val="none" w:sz="0" w:space="0" w:color="auto"/>
                                  </w:divBdr>
                                </w:div>
                                <w:div w:id="1978101137">
                                  <w:marLeft w:val="0"/>
                                  <w:marRight w:val="0"/>
                                  <w:marTop w:val="0"/>
                                  <w:marBottom w:val="0"/>
                                  <w:divBdr>
                                    <w:top w:val="none" w:sz="0" w:space="0" w:color="auto"/>
                                    <w:left w:val="none" w:sz="0" w:space="0" w:color="auto"/>
                                    <w:bottom w:val="none" w:sz="0" w:space="0" w:color="auto"/>
                                    <w:right w:val="none" w:sz="0" w:space="0" w:color="auto"/>
                                  </w:divBdr>
                                </w:div>
                                <w:div w:id="1885408645">
                                  <w:marLeft w:val="0"/>
                                  <w:marRight w:val="0"/>
                                  <w:marTop w:val="0"/>
                                  <w:marBottom w:val="0"/>
                                  <w:divBdr>
                                    <w:top w:val="none" w:sz="0" w:space="0" w:color="auto"/>
                                    <w:left w:val="none" w:sz="0" w:space="0" w:color="auto"/>
                                    <w:bottom w:val="none" w:sz="0" w:space="0" w:color="auto"/>
                                    <w:right w:val="none" w:sz="0" w:space="0" w:color="auto"/>
                                  </w:divBdr>
                                </w:div>
                                <w:div w:id="754519698">
                                  <w:marLeft w:val="0"/>
                                  <w:marRight w:val="0"/>
                                  <w:marTop w:val="0"/>
                                  <w:marBottom w:val="0"/>
                                  <w:divBdr>
                                    <w:top w:val="none" w:sz="0" w:space="0" w:color="auto"/>
                                    <w:left w:val="none" w:sz="0" w:space="0" w:color="auto"/>
                                    <w:bottom w:val="none" w:sz="0" w:space="0" w:color="auto"/>
                                    <w:right w:val="none" w:sz="0" w:space="0" w:color="auto"/>
                                  </w:divBdr>
                                </w:div>
                                <w:div w:id="66536934">
                                  <w:marLeft w:val="0"/>
                                  <w:marRight w:val="0"/>
                                  <w:marTop w:val="0"/>
                                  <w:marBottom w:val="0"/>
                                  <w:divBdr>
                                    <w:top w:val="none" w:sz="0" w:space="0" w:color="auto"/>
                                    <w:left w:val="none" w:sz="0" w:space="0" w:color="auto"/>
                                    <w:bottom w:val="none" w:sz="0" w:space="0" w:color="auto"/>
                                    <w:right w:val="none" w:sz="0" w:space="0" w:color="auto"/>
                                  </w:divBdr>
                                </w:div>
                                <w:div w:id="814100734">
                                  <w:marLeft w:val="0"/>
                                  <w:marRight w:val="0"/>
                                  <w:marTop w:val="0"/>
                                  <w:marBottom w:val="0"/>
                                  <w:divBdr>
                                    <w:top w:val="none" w:sz="0" w:space="0" w:color="auto"/>
                                    <w:left w:val="none" w:sz="0" w:space="0" w:color="auto"/>
                                    <w:bottom w:val="none" w:sz="0" w:space="0" w:color="auto"/>
                                    <w:right w:val="none" w:sz="0" w:space="0" w:color="auto"/>
                                  </w:divBdr>
                                </w:div>
                                <w:div w:id="438918346">
                                  <w:marLeft w:val="0"/>
                                  <w:marRight w:val="0"/>
                                  <w:marTop w:val="0"/>
                                  <w:marBottom w:val="0"/>
                                  <w:divBdr>
                                    <w:top w:val="none" w:sz="0" w:space="0" w:color="auto"/>
                                    <w:left w:val="none" w:sz="0" w:space="0" w:color="auto"/>
                                    <w:bottom w:val="none" w:sz="0" w:space="0" w:color="auto"/>
                                    <w:right w:val="none" w:sz="0" w:space="0" w:color="auto"/>
                                  </w:divBdr>
                                </w:div>
                                <w:div w:id="1141994514">
                                  <w:marLeft w:val="0"/>
                                  <w:marRight w:val="0"/>
                                  <w:marTop w:val="0"/>
                                  <w:marBottom w:val="0"/>
                                  <w:divBdr>
                                    <w:top w:val="none" w:sz="0" w:space="0" w:color="auto"/>
                                    <w:left w:val="none" w:sz="0" w:space="0" w:color="auto"/>
                                    <w:bottom w:val="none" w:sz="0" w:space="0" w:color="auto"/>
                                    <w:right w:val="none" w:sz="0" w:space="0" w:color="auto"/>
                                  </w:divBdr>
                                </w:div>
                                <w:div w:id="1955284082">
                                  <w:marLeft w:val="0"/>
                                  <w:marRight w:val="0"/>
                                  <w:marTop w:val="0"/>
                                  <w:marBottom w:val="0"/>
                                  <w:divBdr>
                                    <w:top w:val="none" w:sz="0" w:space="0" w:color="auto"/>
                                    <w:left w:val="none" w:sz="0" w:space="0" w:color="auto"/>
                                    <w:bottom w:val="none" w:sz="0" w:space="0" w:color="auto"/>
                                    <w:right w:val="none" w:sz="0" w:space="0" w:color="auto"/>
                                  </w:divBdr>
                                </w:div>
                                <w:div w:id="1563642123">
                                  <w:marLeft w:val="0"/>
                                  <w:marRight w:val="0"/>
                                  <w:marTop w:val="0"/>
                                  <w:marBottom w:val="0"/>
                                  <w:divBdr>
                                    <w:top w:val="none" w:sz="0" w:space="0" w:color="auto"/>
                                    <w:left w:val="none" w:sz="0" w:space="0" w:color="auto"/>
                                    <w:bottom w:val="none" w:sz="0" w:space="0" w:color="auto"/>
                                    <w:right w:val="none" w:sz="0" w:space="0" w:color="auto"/>
                                  </w:divBdr>
                                </w:div>
                                <w:div w:id="1377119007">
                                  <w:marLeft w:val="0"/>
                                  <w:marRight w:val="0"/>
                                  <w:marTop w:val="0"/>
                                  <w:marBottom w:val="0"/>
                                  <w:divBdr>
                                    <w:top w:val="none" w:sz="0" w:space="0" w:color="auto"/>
                                    <w:left w:val="none" w:sz="0" w:space="0" w:color="auto"/>
                                    <w:bottom w:val="none" w:sz="0" w:space="0" w:color="auto"/>
                                    <w:right w:val="none" w:sz="0" w:space="0" w:color="auto"/>
                                  </w:divBdr>
                                </w:div>
                                <w:div w:id="1188328049">
                                  <w:marLeft w:val="0"/>
                                  <w:marRight w:val="0"/>
                                  <w:marTop w:val="0"/>
                                  <w:marBottom w:val="0"/>
                                  <w:divBdr>
                                    <w:top w:val="none" w:sz="0" w:space="0" w:color="auto"/>
                                    <w:left w:val="none" w:sz="0" w:space="0" w:color="auto"/>
                                    <w:bottom w:val="none" w:sz="0" w:space="0" w:color="auto"/>
                                    <w:right w:val="none" w:sz="0" w:space="0" w:color="auto"/>
                                  </w:divBdr>
                                </w:div>
                                <w:div w:id="2118325284">
                                  <w:marLeft w:val="0"/>
                                  <w:marRight w:val="0"/>
                                  <w:marTop w:val="0"/>
                                  <w:marBottom w:val="0"/>
                                  <w:divBdr>
                                    <w:top w:val="none" w:sz="0" w:space="0" w:color="auto"/>
                                    <w:left w:val="none" w:sz="0" w:space="0" w:color="auto"/>
                                    <w:bottom w:val="none" w:sz="0" w:space="0" w:color="auto"/>
                                    <w:right w:val="none" w:sz="0" w:space="0" w:color="auto"/>
                                  </w:divBdr>
                                </w:div>
                                <w:div w:id="1121072924">
                                  <w:marLeft w:val="0"/>
                                  <w:marRight w:val="0"/>
                                  <w:marTop w:val="0"/>
                                  <w:marBottom w:val="0"/>
                                  <w:divBdr>
                                    <w:top w:val="none" w:sz="0" w:space="0" w:color="auto"/>
                                    <w:left w:val="none" w:sz="0" w:space="0" w:color="auto"/>
                                    <w:bottom w:val="none" w:sz="0" w:space="0" w:color="auto"/>
                                    <w:right w:val="none" w:sz="0" w:space="0" w:color="auto"/>
                                  </w:divBdr>
                                </w:div>
                                <w:div w:id="852645277">
                                  <w:marLeft w:val="0"/>
                                  <w:marRight w:val="0"/>
                                  <w:marTop w:val="0"/>
                                  <w:marBottom w:val="0"/>
                                  <w:divBdr>
                                    <w:top w:val="none" w:sz="0" w:space="0" w:color="auto"/>
                                    <w:left w:val="none" w:sz="0" w:space="0" w:color="auto"/>
                                    <w:bottom w:val="none" w:sz="0" w:space="0" w:color="auto"/>
                                    <w:right w:val="none" w:sz="0" w:space="0" w:color="auto"/>
                                  </w:divBdr>
                                </w:div>
                                <w:div w:id="372997036">
                                  <w:marLeft w:val="0"/>
                                  <w:marRight w:val="0"/>
                                  <w:marTop w:val="0"/>
                                  <w:marBottom w:val="0"/>
                                  <w:divBdr>
                                    <w:top w:val="none" w:sz="0" w:space="0" w:color="auto"/>
                                    <w:left w:val="none" w:sz="0" w:space="0" w:color="auto"/>
                                    <w:bottom w:val="none" w:sz="0" w:space="0" w:color="auto"/>
                                    <w:right w:val="none" w:sz="0" w:space="0" w:color="auto"/>
                                  </w:divBdr>
                                </w:div>
                                <w:div w:id="281544999">
                                  <w:marLeft w:val="0"/>
                                  <w:marRight w:val="0"/>
                                  <w:marTop w:val="0"/>
                                  <w:marBottom w:val="0"/>
                                  <w:divBdr>
                                    <w:top w:val="none" w:sz="0" w:space="0" w:color="auto"/>
                                    <w:left w:val="none" w:sz="0" w:space="0" w:color="auto"/>
                                    <w:bottom w:val="none" w:sz="0" w:space="0" w:color="auto"/>
                                    <w:right w:val="none" w:sz="0" w:space="0" w:color="auto"/>
                                  </w:divBdr>
                                </w:div>
                                <w:div w:id="905065980">
                                  <w:marLeft w:val="0"/>
                                  <w:marRight w:val="0"/>
                                  <w:marTop w:val="0"/>
                                  <w:marBottom w:val="0"/>
                                  <w:divBdr>
                                    <w:top w:val="none" w:sz="0" w:space="0" w:color="auto"/>
                                    <w:left w:val="none" w:sz="0" w:space="0" w:color="auto"/>
                                    <w:bottom w:val="none" w:sz="0" w:space="0" w:color="auto"/>
                                    <w:right w:val="none" w:sz="0" w:space="0" w:color="auto"/>
                                  </w:divBdr>
                                </w:div>
                                <w:div w:id="547112738">
                                  <w:marLeft w:val="0"/>
                                  <w:marRight w:val="0"/>
                                  <w:marTop w:val="0"/>
                                  <w:marBottom w:val="0"/>
                                  <w:divBdr>
                                    <w:top w:val="none" w:sz="0" w:space="0" w:color="auto"/>
                                    <w:left w:val="none" w:sz="0" w:space="0" w:color="auto"/>
                                    <w:bottom w:val="none" w:sz="0" w:space="0" w:color="auto"/>
                                    <w:right w:val="none" w:sz="0" w:space="0" w:color="auto"/>
                                  </w:divBdr>
                                </w:div>
                                <w:div w:id="135344989">
                                  <w:marLeft w:val="0"/>
                                  <w:marRight w:val="0"/>
                                  <w:marTop w:val="0"/>
                                  <w:marBottom w:val="0"/>
                                  <w:divBdr>
                                    <w:top w:val="none" w:sz="0" w:space="0" w:color="auto"/>
                                    <w:left w:val="none" w:sz="0" w:space="0" w:color="auto"/>
                                    <w:bottom w:val="none" w:sz="0" w:space="0" w:color="auto"/>
                                    <w:right w:val="none" w:sz="0" w:space="0" w:color="auto"/>
                                  </w:divBdr>
                                </w:div>
                                <w:div w:id="459880795">
                                  <w:marLeft w:val="0"/>
                                  <w:marRight w:val="0"/>
                                  <w:marTop w:val="0"/>
                                  <w:marBottom w:val="0"/>
                                  <w:divBdr>
                                    <w:top w:val="none" w:sz="0" w:space="0" w:color="auto"/>
                                    <w:left w:val="none" w:sz="0" w:space="0" w:color="auto"/>
                                    <w:bottom w:val="none" w:sz="0" w:space="0" w:color="auto"/>
                                    <w:right w:val="none" w:sz="0" w:space="0" w:color="auto"/>
                                  </w:divBdr>
                                </w:div>
                                <w:div w:id="1584559256">
                                  <w:marLeft w:val="0"/>
                                  <w:marRight w:val="0"/>
                                  <w:marTop w:val="0"/>
                                  <w:marBottom w:val="0"/>
                                  <w:divBdr>
                                    <w:top w:val="none" w:sz="0" w:space="0" w:color="auto"/>
                                    <w:left w:val="none" w:sz="0" w:space="0" w:color="auto"/>
                                    <w:bottom w:val="none" w:sz="0" w:space="0" w:color="auto"/>
                                    <w:right w:val="none" w:sz="0" w:space="0" w:color="auto"/>
                                  </w:divBdr>
                                </w:div>
                                <w:div w:id="521866275">
                                  <w:marLeft w:val="0"/>
                                  <w:marRight w:val="0"/>
                                  <w:marTop w:val="0"/>
                                  <w:marBottom w:val="0"/>
                                  <w:divBdr>
                                    <w:top w:val="none" w:sz="0" w:space="0" w:color="auto"/>
                                    <w:left w:val="none" w:sz="0" w:space="0" w:color="auto"/>
                                    <w:bottom w:val="none" w:sz="0" w:space="0" w:color="auto"/>
                                    <w:right w:val="none" w:sz="0" w:space="0" w:color="auto"/>
                                  </w:divBdr>
                                </w:div>
                                <w:div w:id="784928627">
                                  <w:marLeft w:val="0"/>
                                  <w:marRight w:val="0"/>
                                  <w:marTop w:val="0"/>
                                  <w:marBottom w:val="0"/>
                                  <w:divBdr>
                                    <w:top w:val="none" w:sz="0" w:space="0" w:color="auto"/>
                                    <w:left w:val="none" w:sz="0" w:space="0" w:color="auto"/>
                                    <w:bottom w:val="none" w:sz="0" w:space="0" w:color="auto"/>
                                    <w:right w:val="none" w:sz="0" w:space="0" w:color="auto"/>
                                  </w:divBdr>
                                </w:div>
                              </w:divsChild>
                            </w:div>
                            <w:div w:id="1948735221">
                              <w:marLeft w:val="0"/>
                              <w:marRight w:val="0"/>
                              <w:marTop w:val="0"/>
                              <w:marBottom w:val="0"/>
                              <w:divBdr>
                                <w:top w:val="none" w:sz="0" w:space="0" w:color="auto"/>
                                <w:left w:val="none" w:sz="0" w:space="0" w:color="auto"/>
                                <w:bottom w:val="none" w:sz="0" w:space="0" w:color="auto"/>
                                <w:right w:val="none" w:sz="0" w:space="0" w:color="auto"/>
                              </w:divBdr>
                              <w:divsChild>
                                <w:div w:id="839782553">
                                  <w:marLeft w:val="0"/>
                                  <w:marRight w:val="0"/>
                                  <w:marTop w:val="0"/>
                                  <w:marBottom w:val="0"/>
                                  <w:divBdr>
                                    <w:top w:val="none" w:sz="0" w:space="0" w:color="auto"/>
                                    <w:left w:val="none" w:sz="0" w:space="0" w:color="auto"/>
                                    <w:bottom w:val="none" w:sz="0" w:space="0" w:color="auto"/>
                                    <w:right w:val="none" w:sz="0" w:space="0" w:color="auto"/>
                                  </w:divBdr>
                                </w:div>
                                <w:div w:id="1251160826">
                                  <w:marLeft w:val="0"/>
                                  <w:marRight w:val="0"/>
                                  <w:marTop w:val="0"/>
                                  <w:marBottom w:val="0"/>
                                  <w:divBdr>
                                    <w:top w:val="none" w:sz="0" w:space="0" w:color="auto"/>
                                    <w:left w:val="none" w:sz="0" w:space="0" w:color="auto"/>
                                    <w:bottom w:val="none" w:sz="0" w:space="0" w:color="auto"/>
                                    <w:right w:val="none" w:sz="0" w:space="0" w:color="auto"/>
                                  </w:divBdr>
                                </w:div>
                                <w:div w:id="925193506">
                                  <w:marLeft w:val="0"/>
                                  <w:marRight w:val="0"/>
                                  <w:marTop w:val="0"/>
                                  <w:marBottom w:val="0"/>
                                  <w:divBdr>
                                    <w:top w:val="none" w:sz="0" w:space="0" w:color="auto"/>
                                    <w:left w:val="none" w:sz="0" w:space="0" w:color="auto"/>
                                    <w:bottom w:val="none" w:sz="0" w:space="0" w:color="auto"/>
                                    <w:right w:val="none" w:sz="0" w:space="0" w:color="auto"/>
                                  </w:divBdr>
                                </w:div>
                                <w:div w:id="338315916">
                                  <w:marLeft w:val="0"/>
                                  <w:marRight w:val="0"/>
                                  <w:marTop w:val="0"/>
                                  <w:marBottom w:val="0"/>
                                  <w:divBdr>
                                    <w:top w:val="none" w:sz="0" w:space="0" w:color="auto"/>
                                    <w:left w:val="none" w:sz="0" w:space="0" w:color="auto"/>
                                    <w:bottom w:val="none" w:sz="0" w:space="0" w:color="auto"/>
                                    <w:right w:val="none" w:sz="0" w:space="0" w:color="auto"/>
                                  </w:divBdr>
                                </w:div>
                                <w:div w:id="152649418">
                                  <w:marLeft w:val="0"/>
                                  <w:marRight w:val="0"/>
                                  <w:marTop w:val="0"/>
                                  <w:marBottom w:val="0"/>
                                  <w:divBdr>
                                    <w:top w:val="none" w:sz="0" w:space="0" w:color="auto"/>
                                    <w:left w:val="none" w:sz="0" w:space="0" w:color="auto"/>
                                    <w:bottom w:val="none" w:sz="0" w:space="0" w:color="auto"/>
                                    <w:right w:val="none" w:sz="0" w:space="0" w:color="auto"/>
                                  </w:divBdr>
                                </w:div>
                                <w:div w:id="1434862062">
                                  <w:marLeft w:val="0"/>
                                  <w:marRight w:val="0"/>
                                  <w:marTop w:val="0"/>
                                  <w:marBottom w:val="0"/>
                                  <w:divBdr>
                                    <w:top w:val="none" w:sz="0" w:space="0" w:color="auto"/>
                                    <w:left w:val="none" w:sz="0" w:space="0" w:color="auto"/>
                                    <w:bottom w:val="none" w:sz="0" w:space="0" w:color="auto"/>
                                    <w:right w:val="none" w:sz="0" w:space="0" w:color="auto"/>
                                  </w:divBdr>
                                </w:div>
                                <w:div w:id="1480924034">
                                  <w:marLeft w:val="0"/>
                                  <w:marRight w:val="0"/>
                                  <w:marTop w:val="0"/>
                                  <w:marBottom w:val="0"/>
                                  <w:divBdr>
                                    <w:top w:val="none" w:sz="0" w:space="0" w:color="auto"/>
                                    <w:left w:val="none" w:sz="0" w:space="0" w:color="auto"/>
                                    <w:bottom w:val="none" w:sz="0" w:space="0" w:color="auto"/>
                                    <w:right w:val="none" w:sz="0" w:space="0" w:color="auto"/>
                                  </w:divBdr>
                                </w:div>
                                <w:div w:id="1828090877">
                                  <w:marLeft w:val="0"/>
                                  <w:marRight w:val="0"/>
                                  <w:marTop w:val="0"/>
                                  <w:marBottom w:val="0"/>
                                  <w:divBdr>
                                    <w:top w:val="none" w:sz="0" w:space="0" w:color="auto"/>
                                    <w:left w:val="none" w:sz="0" w:space="0" w:color="auto"/>
                                    <w:bottom w:val="none" w:sz="0" w:space="0" w:color="auto"/>
                                    <w:right w:val="none" w:sz="0" w:space="0" w:color="auto"/>
                                  </w:divBdr>
                                </w:div>
                                <w:div w:id="1737701760">
                                  <w:marLeft w:val="0"/>
                                  <w:marRight w:val="0"/>
                                  <w:marTop w:val="0"/>
                                  <w:marBottom w:val="0"/>
                                  <w:divBdr>
                                    <w:top w:val="none" w:sz="0" w:space="0" w:color="auto"/>
                                    <w:left w:val="none" w:sz="0" w:space="0" w:color="auto"/>
                                    <w:bottom w:val="none" w:sz="0" w:space="0" w:color="auto"/>
                                    <w:right w:val="none" w:sz="0" w:space="0" w:color="auto"/>
                                  </w:divBdr>
                                </w:div>
                                <w:div w:id="21127800">
                                  <w:marLeft w:val="0"/>
                                  <w:marRight w:val="0"/>
                                  <w:marTop w:val="0"/>
                                  <w:marBottom w:val="0"/>
                                  <w:divBdr>
                                    <w:top w:val="none" w:sz="0" w:space="0" w:color="auto"/>
                                    <w:left w:val="none" w:sz="0" w:space="0" w:color="auto"/>
                                    <w:bottom w:val="none" w:sz="0" w:space="0" w:color="auto"/>
                                    <w:right w:val="none" w:sz="0" w:space="0" w:color="auto"/>
                                  </w:divBdr>
                                </w:div>
                                <w:div w:id="708839137">
                                  <w:marLeft w:val="0"/>
                                  <w:marRight w:val="0"/>
                                  <w:marTop w:val="0"/>
                                  <w:marBottom w:val="0"/>
                                  <w:divBdr>
                                    <w:top w:val="none" w:sz="0" w:space="0" w:color="auto"/>
                                    <w:left w:val="none" w:sz="0" w:space="0" w:color="auto"/>
                                    <w:bottom w:val="none" w:sz="0" w:space="0" w:color="auto"/>
                                    <w:right w:val="none" w:sz="0" w:space="0" w:color="auto"/>
                                  </w:divBdr>
                                </w:div>
                                <w:div w:id="1936135383">
                                  <w:marLeft w:val="0"/>
                                  <w:marRight w:val="0"/>
                                  <w:marTop w:val="0"/>
                                  <w:marBottom w:val="0"/>
                                  <w:divBdr>
                                    <w:top w:val="none" w:sz="0" w:space="0" w:color="auto"/>
                                    <w:left w:val="none" w:sz="0" w:space="0" w:color="auto"/>
                                    <w:bottom w:val="none" w:sz="0" w:space="0" w:color="auto"/>
                                    <w:right w:val="none" w:sz="0" w:space="0" w:color="auto"/>
                                  </w:divBdr>
                                </w:div>
                                <w:div w:id="432089793">
                                  <w:marLeft w:val="0"/>
                                  <w:marRight w:val="0"/>
                                  <w:marTop w:val="0"/>
                                  <w:marBottom w:val="0"/>
                                  <w:divBdr>
                                    <w:top w:val="none" w:sz="0" w:space="0" w:color="auto"/>
                                    <w:left w:val="none" w:sz="0" w:space="0" w:color="auto"/>
                                    <w:bottom w:val="none" w:sz="0" w:space="0" w:color="auto"/>
                                    <w:right w:val="none" w:sz="0" w:space="0" w:color="auto"/>
                                  </w:divBdr>
                                </w:div>
                                <w:div w:id="1336572852">
                                  <w:marLeft w:val="0"/>
                                  <w:marRight w:val="0"/>
                                  <w:marTop w:val="0"/>
                                  <w:marBottom w:val="0"/>
                                  <w:divBdr>
                                    <w:top w:val="none" w:sz="0" w:space="0" w:color="auto"/>
                                    <w:left w:val="none" w:sz="0" w:space="0" w:color="auto"/>
                                    <w:bottom w:val="none" w:sz="0" w:space="0" w:color="auto"/>
                                    <w:right w:val="none" w:sz="0" w:space="0" w:color="auto"/>
                                  </w:divBdr>
                                </w:div>
                                <w:div w:id="1113328659">
                                  <w:marLeft w:val="0"/>
                                  <w:marRight w:val="0"/>
                                  <w:marTop w:val="0"/>
                                  <w:marBottom w:val="0"/>
                                  <w:divBdr>
                                    <w:top w:val="none" w:sz="0" w:space="0" w:color="auto"/>
                                    <w:left w:val="none" w:sz="0" w:space="0" w:color="auto"/>
                                    <w:bottom w:val="none" w:sz="0" w:space="0" w:color="auto"/>
                                    <w:right w:val="none" w:sz="0" w:space="0" w:color="auto"/>
                                  </w:divBdr>
                                </w:div>
                                <w:div w:id="802233922">
                                  <w:marLeft w:val="0"/>
                                  <w:marRight w:val="0"/>
                                  <w:marTop w:val="0"/>
                                  <w:marBottom w:val="0"/>
                                  <w:divBdr>
                                    <w:top w:val="none" w:sz="0" w:space="0" w:color="auto"/>
                                    <w:left w:val="none" w:sz="0" w:space="0" w:color="auto"/>
                                    <w:bottom w:val="none" w:sz="0" w:space="0" w:color="auto"/>
                                    <w:right w:val="none" w:sz="0" w:space="0" w:color="auto"/>
                                  </w:divBdr>
                                </w:div>
                                <w:div w:id="1462574453">
                                  <w:marLeft w:val="0"/>
                                  <w:marRight w:val="0"/>
                                  <w:marTop w:val="0"/>
                                  <w:marBottom w:val="0"/>
                                  <w:divBdr>
                                    <w:top w:val="none" w:sz="0" w:space="0" w:color="auto"/>
                                    <w:left w:val="none" w:sz="0" w:space="0" w:color="auto"/>
                                    <w:bottom w:val="none" w:sz="0" w:space="0" w:color="auto"/>
                                    <w:right w:val="none" w:sz="0" w:space="0" w:color="auto"/>
                                  </w:divBdr>
                                </w:div>
                                <w:div w:id="438573226">
                                  <w:marLeft w:val="0"/>
                                  <w:marRight w:val="0"/>
                                  <w:marTop w:val="0"/>
                                  <w:marBottom w:val="0"/>
                                  <w:divBdr>
                                    <w:top w:val="none" w:sz="0" w:space="0" w:color="auto"/>
                                    <w:left w:val="none" w:sz="0" w:space="0" w:color="auto"/>
                                    <w:bottom w:val="none" w:sz="0" w:space="0" w:color="auto"/>
                                    <w:right w:val="none" w:sz="0" w:space="0" w:color="auto"/>
                                  </w:divBdr>
                                </w:div>
                                <w:div w:id="867763058">
                                  <w:marLeft w:val="0"/>
                                  <w:marRight w:val="0"/>
                                  <w:marTop w:val="0"/>
                                  <w:marBottom w:val="0"/>
                                  <w:divBdr>
                                    <w:top w:val="none" w:sz="0" w:space="0" w:color="auto"/>
                                    <w:left w:val="none" w:sz="0" w:space="0" w:color="auto"/>
                                    <w:bottom w:val="none" w:sz="0" w:space="0" w:color="auto"/>
                                    <w:right w:val="none" w:sz="0" w:space="0" w:color="auto"/>
                                  </w:divBdr>
                                </w:div>
                                <w:div w:id="1212889909">
                                  <w:marLeft w:val="0"/>
                                  <w:marRight w:val="0"/>
                                  <w:marTop w:val="0"/>
                                  <w:marBottom w:val="0"/>
                                  <w:divBdr>
                                    <w:top w:val="none" w:sz="0" w:space="0" w:color="auto"/>
                                    <w:left w:val="none" w:sz="0" w:space="0" w:color="auto"/>
                                    <w:bottom w:val="none" w:sz="0" w:space="0" w:color="auto"/>
                                    <w:right w:val="none" w:sz="0" w:space="0" w:color="auto"/>
                                  </w:divBdr>
                                </w:div>
                                <w:div w:id="1860462943">
                                  <w:marLeft w:val="0"/>
                                  <w:marRight w:val="0"/>
                                  <w:marTop w:val="0"/>
                                  <w:marBottom w:val="0"/>
                                  <w:divBdr>
                                    <w:top w:val="none" w:sz="0" w:space="0" w:color="auto"/>
                                    <w:left w:val="none" w:sz="0" w:space="0" w:color="auto"/>
                                    <w:bottom w:val="none" w:sz="0" w:space="0" w:color="auto"/>
                                    <w:right w:val="none" w:sz="0" w:space="0" w:color="auto"/>
                                  </w:divBdr>
                                </w:div>
                                <w:div w:id="41566236">
                                  <w:marLeft w:val="0"/>
                                  <w:marRight w:val="0"/>
                                  <w:marTop w:val="0"/>
                                  <w:marBottom w:val="0"/>
                                  <w:divBdr>
                                    <w:top w:val="none" w:sz="0" w:space="0" w:color="auto"/>
                                    <w:left w:val="none" w:sz="0" w:space="0" w:color="auto"/>
                                    <w:bottom w:val="none" w:sz="0" w:space="0" w:color="auto"/>
                                    <w:right w:val="none" w:sz="0" w:space="0" w:color="auto"/>
                                  </w:divBdr>
                                </w:div>
                                <w:div w:id="153029355">
                                  <w:marLeft w:val="0"/>
                                  <w:marRight w:val="0"/>
                                  <w:marTop w:val="0"/>
                                  <w:marBottom w:val="0"/>
                                  <w:divBdr>
                                    <w:top w:val="none" w:sz="0" w:space="0" w:color="auto"/>
                                    <w:left w:val="none" w:sz="0" w:space="0" w:color="auto"/>
                                    <w:bottom w:val="none" w:sz="0" w:space="0" w:color="auto"/>
                                    <w:right w:val="none" w:sz="0" w:space="0" w:color="auto"/>
                                  </w:divBdr>
                                </w:div>
                                <w:div w:id="1628588810">
                                  <w:marLeft w:val="0"/>
                                  <w:marRight w:val="0"/>
                                  <w:marTop w:val="0"/>
                                  <w:marBottom w:val="0"/>
                                  <w:divBdr>
                                    <w:top w:val="none" w:sz="0" w:space="0" w:color="auto"/>
                                    <w:left w:val="none" w:sz="0" w:space="0" w:color="auto"/>
                                    <w:bottom w:val="none" w:sz="0" w:space="0" w:color="auto"/>
                                    <w:right w:val="none" w:sz="0" w:space="0" w:color="auto"/>
                                  </w:divBdr>
                                </w:div>
                                <w:div w:id="1452479117">
                                  <w:marLeft w:val="0"/>
                                  <w:marRight w:val="0"/>
                                  <w:marTop w:val="0"/>
                                  <w:marBottom w:val="0"/>
                                  <w:divBdr>
                                    <w:top w:val="none" w:sz="0" w:space="0" w:color="auto"/>
                                    <w:left w:val="none" w:sz="0" w:space="0" w:color="auto"/>
                                    <w:bottom w:val="none" w:sz="0" w:space="0" w:color="auto"/>
                                    <w:right w:val="none" w:sz="0" w:space="0" w:color="auto"/>
                                  </w:divBdr>
                                </w:div>
                                <w:div w:id="938412077">
                                  <w:marLeft w:val="0"/>
                                  <w:marRight w:val="0"/>
                                  <w:marTop w:val="0"/>
                                  <w:marBottom w:val="0"/>
                                  <w:divBdr>
                                    <w:top w:val="none" w:sz="0" w:space="0" w:color="auto"/>
                                    <w:left w:val="none" w:sz="0" w:space="0" w:color="auto"/>
                                    <w:bottom w:val="none" w:sz="0" w:space="0" w:color="auto"/>
                                    <w:right w:val="none" w:sz="0" w:space="0" w:color="auto"/>
                                  </w:divBdr>
                                </w:div>
                                <w:div w:id="690763869">
                                  <w:marLeft w:val="0"/>
                                  <w:marRight w:val="0"/>
                                  <w:marTop w:val="0"/>
                                  <w:marBottom w:val="0"/>
                                  <w:divBdr>
                                    <w:top w:val="none" w:sz="0" w:space="0" w:color="auto"/>
                                    <w:left w:val="none" w:sz="0" w:space="0" w:color="auto"/>
                                    <w:bottom w:val="none" w:sz="0" w:space="0" w:color="auto"/>
                                    <w:right w:val="none" w:sz="0" w:space="0" w:color="auto"/>
                                  </w:divBdr>
                                </w:div>
                                <w:div w:id="1437017099">
                                  <w:marLeft w:val="0"/>
                                  <w:marRight w:val="0"/>
                                  <w:marTop w:val="0"/>
                                  <w:marBottom w:val="0"/>
                                  <w:divBdr>
                                    <w:top w:val="none" w:sz="0" w:space="0" w:color="auto"/>
                                    <w:left w:val="none" w:sz="0" w:space="0" w:color="auto"/>
                                    <w:bottom w:val="none" w:sz="0" w:space="0" w:color="auto"/>
                                    <w:right w:val="none" w:sz="0" w:space="0" w:color="auto"/>
                                  </w:divBdr>
                                </w:div>
                                <w:div w:id="1409303362">
                                  <w:marLeft w:val="0"/>
                                  <w:marRight w:val="0"/>
                                  <w:marTop w:val="0"/>
                                  <w:marBottom w:val="0"/>
                                  <w:divBdr>
                                    <w:top w:val="none" w:sz="0" w:space="0" w:color="auto"/>
                                    <w:left w:val="none" w:sz="0" w:space="0" w:color="auto"/>
                                    <w:bottom w:val="none" w:sz="0" w:space="0" w:color="auto"/>
                                    <w:right w:val="none" w:sz="0" w:space="0" w:color="auto"/>
                                  </w:divBdr>
                                </w:div>
                                <w:div w:id="1395392522">
                                  <w:marLeft w:val="0"/>
                                  <w:marRight w:val="0"/>
                                  <w:marTop w:val="0"/>
                                  <w:marBottom w:val="0"/>
                                  <w:divBdr>
                                    <w:top w:val="none" w:sz="0" w:space="0" w:color="auto"/>
                                    <w:left w:val="none" w:sz="0" w:space="0" w:color="auto"/>
                                    <w:bottom w:val="none" w:sz="0" w:space="0" w:color="auto"/>
                                    <w:right w:val="none" w:sz="0" w:space="0" w:color="auto"/>
                                  </w:divBdr>
                                </w:div>
                                <w:div w:id="274295890">
                                  <w:marLeft w:val="0"/>
                                  <w:marRight w:val="0"/>
                                  <w:marTop w:val="0"/>
                                  <w:marBottom w:val="0"/>
                                  <w:divBdr>
                                    <w:top w:val="none" w:sz="0" w:space="0" w:color="auto"/>
                                    <w:left w:val="none" w:sz="0" w:space="0" w:color="auto"/>
                                    <w:bottom w:val="none" w:sz="0" w:space="0" w:color="auto"/>
                                    <w:right w:val="none" w:sz="0" w:space="0" w:color="auto"/>
                                  </w:divBdr>
                                </w:div>
                                <w:div w:id="898244860">
                                  <w:marLeft w:val="0"/>
                                  <w:marRight w:val="0"/>
                                  <w:marTop w:val="0"/>
                                  <w:marBottom w:val="0"/>
                                  <w:divBdr>
                                    <w:top w:val="none" w:sz="0" w:space="0" w:color="auto"/>
                                    <w:left w:val="none" w:sz="0" w:space="0" w:color="auto"/>
                                    <w:bottom w:val="none" w:sz="0" w:space="0" w:color="auto"/>
                                    <w:right w:val="none" w:sz="0" w:space="0" w:color="auto"/>
                                  </w:divBdr>
                                </w:div>
                                <w:div w:id="61298052">
                                  <w:marLeft w:val="0"/>
                                  <w:marRight w:val="0"/>
                                  <w:marTop w:val="0"/>
                                  <w:marBottom w:val="0"/>
                                  <w:divBdr>
                                    <w:top w:val="none" w:sz="0" w:space="0" w:color="auto"/>
                                    <w:left w:val="none" w:sz="0" w:space="0" w:color="auto"/>
                                    <w:bottom w:val="none" w:sz="0" w:space="0" w:color="auto"/>
                                    <w:right w:val="none" w:sz="0" w:space="0" w:color="auto"/>
                                  </w:divBdr>
                                </w:div>
                                <w:div w:id="1465392599">
                                  <w:marLeft w:val="0"/>
                                  <w:marRight w:val="0"/>
                                  <w:marTop w:val="0"/>
                                  <w:marBottom w:val="0"/>
                                  <w:divBdr>
                                    <w:top w:val="none" w:sz="0" w:space="0" w:color="auto"/>
                                    <w:left w:val="none" w:sz="0" w:space="0" w:color="auto"/>
                                    <w:bottom w:val="none" w:sz="0" w:space="0" w:color="auto"/>
                                    <w:right w:val="none" w:sz="0" w:space="0" w:color="auto"/>
                                  </w:divBdr>
                                </w:div>
                                <w:div w:id="1593471463">
                                  <w:marLeft w:val="0"/>
                                  <w:marRight w:val="0"/>
                                  <w:marTop w:val="0"/>
                                  <w:marBottom w:val="0"/>
                                  <w:divBdr>
                                    <w:top w:val="none" w:sz="0" w:space="0" w:color="auto"/>
                                    <w:left w:val="none" w:sz="0" w:space="0" w:color="auto"/>
                                    <w:bottom w:val="none" w:sz="0" w:space="0" w:color="auto"/>
                                    <w:right w:val="none" w:sz="0" w:space="0" w:color="auto"/>
                                  </w:divBdr>
                                </w:div>
                                <w:div w:id="1147084953">
                                  <w:marLeft w:val="0"/>
                                  <w:marRight w:val="0"/>
                                  <w:marTop w:val="0"/>
                                  <w:marBottom w:val="0"/>
                                  <w:divBdr>
                                    <w:top w:val="none" w:sz="0" w:space="0" w:color="auto"/>
                                    <w:left w:val="none" w:sz="0" w:space="0" w:color="auto"/>
                                    <w:bottom w:val="none" w:sz="0" w:space="0" w:color="auto"/>
                                    <w:right w:val="none" w:sz="0" w:space="0" w:color="auto"/>
                                  </w:divBdr>
                                </w:div>
                                <w:div w:id="342904705">
                                  <w:marLeft w:val="0"/>
                                  <w:marRight w:val="0"/>
                                  <w:marTop w:val="0"/>
                                  <w:marBottom w:val="0"/>
                                  <w:divBdr>
                                    <w:top w:val="none" w:sz="0" w:space="0" w:color="auto"/>
                                    <w:left w:val="none" w:sz="0" w:space="0" w:color="auto"/>
                                    <w:bottom w:val="none" w:sz="0" w:space="0" w:color="auto"/>
                                    <w:right w:val="none" w:sz="0" w:space="0" w:color="auto"/>
                                  </w:divBdr>
                                </w:div>
                                <w:div w:id="485709733">
                                  <w:marLeft w:val="0"/>
                                  <w:marRight w:val="0"/>
                                  <w:marTop w:val="0"/>
                                  <w:marBottom w:val="0"/>
                                  <w:divBdr>
                                    <w:top w:val="none" w:sz="0" w:space="0" w:color="auto"/>
                                    <w:left w:val="none" w:sz="0" w:space="0" w:color="auto"/>
                                    <w:bottom w:val="none" w:sz="0" w:space="0" w:color="auto"/>
                                    <w:right w:val="none" w:sz="0" w:space="0" w:color="auto"/>
                                  </w:divBdr>
                                </w:div>
                                <w:div w:id="1788038513">
                                  <w:marLeft w:val="0"/>
                                  <w:marRight w:val="0"/>
                                  <w:marTop w:val="0"/>
                                  <w:marBottom w:val="0"/>
                                  <w:divBdr>
                                    <w:top w:val="none" w:sz="0" w:space="0" w:color="auto"/>
                                    <w:left w:val="none" w:sz="0" w:space="0" w:color="auto"/>
                                    <w:bottom w:val="none" w:sz="0" w:space="0" w:color="auto"/>
                                    <w:right w:val="none" w:sz="0" w:space="0" w:color="auto"/>
                                  </w:divBdr>
                                </w:div>
                                <w:div w:id="2102482838">
                                  <w:marLeft w:val="0"/>
                                  <w:marRight w:val="0"/>
                                  <w:marTop w:val="0"/>
                                  <w:marBottom w:val="0"/>
                                  <w:divBdr>
                                    <w:top w:val="none" w:sz="0" w:space="0" w:color="auto"/>
                                    <w:left w:val="none" w:sz="0" w:space="0" w:color="auto"/>
                                    <w:bottom w:val="none" w:sz="0" w:space="0" w:color="auto"/>
                                    <w:right w:val="none" w:sz="0" w:space="0" w:color="auto"/>
                                  </w:divBdr>
                                </w:div>
                                <w:div w:id="1150562491">
                                  <w:marLeft w:val="0"/>
                                  <w:marRight w:val="0"/>
                                  <w:marTop w:val="0"/>
                                  <w:marBottom w:val="0"/>
                                  <w:divBdr>
                                    <w:top w:val="none" w:sz="0" w:space="0" w:color="auto"/>
                                    <w:left w:val="none" w:sz="0" w:space="0" w:color="auto"/>
                                    <w:bottom w:val="none" w:sz="0" w:space="0" w:color="auto"/>
                                    <w:right w:val="none" w:sz="0" w:space="0" w:color="auto"/>
                                  </w:divBdr>
                                </w:div>
                                <w:div w:id="379674658">
                                  <w:marLeft w:val="0"/>
                                  <w:marRight w:val="0"/>
                                  <w:marTop w:val="0"/>
                                  <w:marBottom w:val="0"/>
                                  <w:divBdr>
                                    <w:top w:val="none" w:sz="0" w:space="0" w:color="auto"/>
                                    <w:left w:val="none" w:sz="0" w:space="0" w:color="auto"/>
                                    <w:bottom w:val="none" w:sz="0" w:space="0" w:color="auto"/>
                                    <w:right w:val="none" w:sz="0" w:space="0" w:color="auto"/>
                                  </w:divBdr>
                                </w:div>
                                <w:div w:id="366220793">
                                  <w:marLeft w:val="0"/>
                                  <w:marRight w:val="0"/>
                                  <w:marTop w:val="0"/>
                                  <w:marBottom w:val="0"/>
                                  <w:divBdr>
                                    <w:top w:val="none" w:sz="0" w:space="0" w:color="auto"/>
                                    <w:left w:val="none" w:sz="0" w:space="0" w:color="auto"/>
                                    <w:bottom w:val="none" w:sz="0" w:space="0" w:color="auto"/>
                                    <w:right w:val="none" w:sz="0" w:space="0" w:color="auto"/>
                                  </w:divBdr>
                                </w:div>
                                <w:div w:id="99885894">
                                  <w:marLeft w:val="0"/>
                                  <w:marRight w:val="0"/>
                                  <w:marTop w:val="0"/>
                                  <w:marBottom w:val="0"/>
                                  <w:divBdr>
                                    <w:top w:val="none" w:sz="0" w:space="0" w:color="auto"/>
                                    <w:left w:val="none" w:sz="0" w:space="0" w:color="auto"/>
                                    <w:bottom w:val="none" w:sz="0" w:space="0" w:color="auto"/>
                                    <w:right w:val="none" w:sz="0" w:space="0" w:color="auto"/>
                                  </w:divBdr>
                                </w:div>
                                <w:div w:id="1235117135">
                                  <w:marLeft w:val="0"/>
                                  <w:marRight w:val="0"/>
                                  <w:marTop w:val="0"/>
                                  <w:marBottom w:val="0"/>
                                  <w:divBdr>
                                    <w:top w:val="none" w:sz="0" w:space="0" w:color="auto"/>
                                    <w:left w:val="none" w:sz="0" w:space="0" w:color="auto"/>
                                    <w:bottom w:val="none" w:sz="0" w:space="0" w:color="auto"/>
                                    <w:right w:val="none" w:sz="0" w:space="0" w:color="auto"/>
                                  </w:divBdr>
                                </w:div>
                                <w:div w:id="1043670913">
                                  <w:marLeft w:val="0"/>
                                  <w:marRight w:val="0"/>
                                  <w:marTop w:val="0"/>
                                  <w:marBottom w:val="0"/>
                                  <w:divBdr>
                                    <w:top w:val="none" w:sz="0" w:space="0" w:color="auto"/>
                                    <w:left w:val="none" w:sz="0" w:space="0" w:color="auto"/>
                                    <w:bottom w:val="none" w:sz="0" w:space="0" w:color="auto"/>
                                    <w:right w:val="none" w:sz="0" w:space="0" w:color="auto"/>
                                  </w:divBdr>
                                </w:div>
                                <w:div w:id="326714486">
                                  <w:marLeft w:val="0"/>
                                  <w:marRight w:val="0"/>
                                  <w:marTop w:val="0"/>
                                  <w:marBottom w:val="0"/>
                                  <w:divBdr>
                                    <w:top w:val="none" w:sz="0" w:space="0" w:color="auto"/>
                                    <w:left w:val="none" w:sz="0" w:space="0" w:color="auto"/>
                                    <w:bottom w:val="none" w:sz="0" w:space="0" w:color="auto"/>
                                    <w:right w:val="none" w:sz="0" w:space="0" w:color="auto"/>
                                  </w:divBdr>
                                </w:div>
                                <w:div w:id="76945329">
                                  <w:marLeft w:val="0"/>
                                  <w:marRight w:val="0"/>
                                  <w:marTop w:val="0"/>
                                  <w:marBottom w:val="0"/>
                                  <w:divBdr>
                                    <w:top w:val="none" w:sz="0" w:space="0" w:color="auto"/>
                                    <w:left w:val="none" w:sz="0" w:space="0" w:color="auto"/>
                                    <w:bottom w:val="none" w:sz="0" w:space="0" w:color="auto"/>
                                    <w:right w:val="none" w:sz="0" w:space="0" w:color="auto"/>
                                  </w:divBdr>
                                </w:div>
                                <w:div w:id="1733772421">
                                  <w:marLeft w:val="0"/>
                                  <w:marRight w:val="0"/>
                                  <w:marTop w:val="0"/>
                                  <w:marBottom w:val="0"/>
                                  <w:divBdr>
                                    <w:top w:val="none" w:sz="0" w:space="0" w:color="auto"/>
                                    <w:left w:val="none" w:sz="0" w:space="0" w:color="auto"/>
                                    <w:bottom w:val="none" w:sz="0" w:space="0" w:color="auto"/>
                                    <w:right w:val="none" w:sz="0" w:space="0" w:color="auto"/>
                                  </w:divBdr>
                                </w:div>
                                <w:div w:id="941572534">
                                  <w:marLeft w:val="0"/>
                                  <w:marRight w:val="0"/>
                                  <w:marTop w:val="0"/>
                                  <w:marBottom w:val="0"/>
                                  <w:divBdr>
                                    <w:top w:val="none" w:sz="0" w:space="0" w:color="auto"/>
                                    <w:left w:val="none" w:sz="0" w:space="0" w:color="auto"/>
                                    <w:bottom w:val="none" w:sz="0" w:space="0" w:color="auto"/>
                                    <w:right w:val="none" w:sz="0" w:space="0" w:color="auto"/>
                                  </w:divBdr>
                                </w:div>
                                <w:div w:id="2124418992">
                                  <w:marLeft w:val="0"/>
                                  <w:marRight w:val="0"/>
                                  <w:marTop w:val="0"/>
                                  <w:marBottom w:val="0"/>
                                  <w:divBdr>
                                    <w:top w:val="none" w:sz="0" w:space="0" w:color="auto"/>
                                    <w:left w:val="none" w:sz="0" w:space="0" w:color="auto"/>
                                    <w:bottom w:val="none" w:sz="0" w:space="0" w:color="auto"/>
                                    <w:right w:val="none" w:sz="0" w:space="0" w:color="auto"/>
                                  </w:divBdr>
                                </w:div>
                                <w:div w:id="1400515579">
                                  <w:marLeft w:val="0"/>
                                  <w:marRight w:val="0"/>
                                  <w:marTop w:val="0"/>
                                  <w:marBottom w:val="0"/>
                                  <w:divBdr>
                                    <w:top w:val="none" w:sz="0" w:space="0" w:color="auto"/>
                                    <w:left w:val="none" w:sz="0" w:space="0" w:color="auto"/>
                                    <w:bottom w:val="none" w:sz="0" w:space="0" w:color="auto"/>
                                    <w:right w:val="none" w:sz="0" w:space="0" w:color="auto"/>
                                  </w:divBdr>
                                </w:div>
                                <w:div w:id="1419061410">
                                  <w:marLeft w:val="0"/>
                                  <w:marRight w:val="0"/>
                                  <w:marTop w:val="0"/>
                                  <w:marBottom w:val="0"/>
                                  <w:divBdr>
                                    <w:top w:val="none" w:sz="0" w:space="0" w:color="auto"/>
                                    <w:left w:val="none" w:sz="0" w:space="0" w:color="auto"/>
                                    <w:bottom w:val="none" w:sz="0" w:space="0" w:color="auto"/>
                                    <w:right w:val="none" w:sz="0" w:space="0" w:color="auto"/>
                                  </w:divBdr>
                                </w:div>
                                <w:div w:id="1396273835">
                                  <w:marLeft w:val="0"/>
                                  <w:marRight w:val="0"/>
                                  <w:marTop w:val="0"/>
                                  <w:marBottom w:val="0"/>
                                  <w:divBdr>
                                    <w:top w:val="none" w:sz="0" w:space="0" w:color="auto"/>
                                    <w:left w:val="none" w:sz="0" w:space="0" w:color="auto"/>
                                    <w:bottom w:val="none" w:sz="0" w:space="0" w:color="auto"/>
                                    <w:right w:val="none" w:sz="0" w:space="0" w:color="auto"/>
                                  </w:divBdr>
                                </w:div>
                                <w:div w:id="646856612">
                                  <w:marLeft w:val="0"/>
                                  <w:marRight w:val="0"/>
                                  <w:marTop w:val="0"/>
                                  <w:marBottom w:val="0"/>
                                  <w:divBdr>
                                    <w:top w:val="none" w:sz="0" w:space="0" w:color="auto"/>
                                    <w:left w:val="none" w:sz="0" w:space="0" w:color="auto"/>
                                    <w:bottom w:val="none" w:sz="0" w:space="0" w:color="auto"/>
                                    <w:right w:val="none" w:sz="0" w:space="0" w:color="auto"/>
                                  </w:divBdr>
                                </w:div>
                                <w:div w:id="93525078">
                                  <w:marLeft w:val="0"/>
                                  <w:marRight w:val="0"/>
                                  <w:marTop w:val="0"/>
                                  <w:marBottom w:val="0"/>
                                  <w:divBdr>
                                    <w:top w:val="none" w:sz="0" w:space="0" w:color="auto"/>
                                    <w:left w:val="none" w:sz="0" w:space="0" w:color="auto"/>
                                    <w:bottom w:val="none" w:sz="0" w:space="0" w:color="auto"/>
                                    <w:right w:val="none" w:sz="0" w:space="0" w:color="auto"/>
                                  </w:divBdr>
                                </w:div>
                                <w:div w:id="745347445">
                                  <w:marLeft w:val="0"/>
                                  <w:marRight w:val="0"/>
                                  <w:marTop w:val="0"/>
                                  <w:marBottom w:val="0"/>
                                  <w:divBdr>
                                    <w:top w:val="none" w:sz="0" w:space="0" w:color="auto"/>
                                    <w:left w:val="none" w:sz="0" w:space="0" w:color="auto"/>
                                    <w:bottom w:val="none" w:sz="0" w:space="0" w:color="auto"/>
                                    <w:right w:val="none" w:sz="0" w:space="0" w:color="auto"/>
                                  </w:divBdr>
                                </w:div>
                                <w:div w:id="526483053">
                                  <w:marLeft w:val="0"/>
                                  <w:marRight w:val="0"/>
                                  <w:marTop w:val="0"/>
                                  <w:marBottom w:val="0"/>
                                  <w:divBdr>
                                    <w:top w:val="none" w:sz="0" w:space="0" w:color="auto"/>
                                    <w:left w:val="none" w:sz="0" w:space="0" w:color="auto"/>
                                    <w:bottom w:val="none" w:sz="0" w:space="0" w:color="auto"/>
                                    <w:right w:val="none" w:sz="0" w:space="0" w:color="auto"/>
                                  </w:divBdr>
                                </w:div>
                                <w:div w:id="1551768633">
                                  <w:marLeft w:val="0"/>
                                  <w:marRight w:val="0"/>
                                  <w:marTop w:val="0"/>
                                  <w:marBottom w:val="0"/>
                                  <w:divBdr>
                                    <w:top w:val="none" w:sz="0" w:space="0" w:color="auto"/>
                                    <w:left w:val="none" w:sz="0" w:space="0" w:color="auto"/>
                                    <w:bottom w:val="none" w:sz="0" w:space="0" w:color="auto"/>
                                    <w:right w:val="none" w:sz="0" w:space="0" w:color="auto"/>
                                  </w:divBdr>
                                </w:div>
                                <w:div w:id="1360932129">
                                  <w:marLeft w:val="0"/>
                                  <w:marRight w:val="0"/>
                                  <w:marTop w:val="0"/>
                                  <w:marBottom w:val="0"/>
                                  <w:divBdr>
                                    <w:top w:val="none" w:sz="0" w:space="0" w:color="auto"/>
                                    <w:left w:val="none" w:sz="0" w:space="0" w:color="auto"/>
                                    <w:bottom w:val="none" w:sz="0" w:space="0" w:color="auto"/>
                                    <w:right w:val="none" w:sz="0" w:space="0" w:color="auto"/>
                                  </w:divBdr>
                                </w:div>
                                <w:div w:id="1443766352">
                                  <w:marLeft w:val="0"/>
                                  <w:marRight w:val="0"/>
                                  <w:marTop w:val="0"/>
                                  <w:marBottom w:val="0"/>
                                  <w:divBdr>
                                    <w:top w:val="none" w:sz="0" w:space="0" w:color="auto"/>
                                    <w:left w:val="none" w:sz="0" w:space="0" w:color="auto"/>
                                    <w:bottom w:val="none" w:sz="0" w:space="0" w:color="auto"/>
                                    <w:right w:val="none" w:sz="0" w:space="0" w:color="auto"/>
                                  </w:divBdr>
                                </w:div>
                                <w:div w:id="737554708">
                                  <w:marLeft w:val="0"/>
                                  <w:marRight w:val="0"/>
                                  <w:marTop w:val="0"/>
                                  <w:marBottom w:val="0"/>
                                  <w:divBdr>
                                    <w:top w:val="none" w:sz="0" w:space="0" w:color="auto"/>
                                    <w:left w:val="none" w:sz="0" w:space="0" w:color="auto"/>
                                    <w:bottom w:val="none" w:sz="0" w:space="0" w:color="auto"/>
                                    <w:right w:val="none" w:sz="0" w:space="0" w:color="auto"/>
                                  </w:divBdr>
                                </w:div>
                                <w:div w:id="1832912408">
                                  <w:marLeft w:val="0"/>
                                  <w:marRight w:val="0"/>
                                  <w:marTop w:val="0"/>
                                  <w:marBottom w:val="0"/>
                                  <w:divBdr>
                                    <w:top w:val="none" w:sz="0" w:space="0" w:color="auto"/>
                                    <w:left w:val="none" w:sz="0" w:space="0" w:color="auto"/>
                                    <w:bottom w:val="none" w:sz="0" w:space="0" w:color="auto"/>
                                    <w:right w:val="none" w:sz="0" w:space="0" w:color="auto"/>
                                  </w:divBdr>
                                </w:div>
                                <w:div w:id="1032656550">
                                  <w:marLeft w:val="0"/>
                                  <w:marRight w:val="0"/>
                                  <w:marTop w:val="0"/>
                                  <w:marBottom w:val="0"/>
                                  <w:divBdr>
                                    <w:top w:val="none" w:sz="0" w:space="0" w:color="auto"/>
                                    <w:left w:val="none" w:sz="0" w:space="0" w:color="auto"/>
                                    <w:bottom w:val="none" w:sz="0" w:space="0" w:color="auto"/>
                                    <w:right w:val="none" w:sz="0" w:space="0" w:color="auto"/>
                                  </w:divBdr>
                                </w:div>
                                <w:div w:id="1598367785">
                                  <w:marLeft w:val="0"/>
                                  <w:marRight w:val="0"/>
                                  <w:marTop w:val="0"/>
                                  <w:marBottom w:val="0"/>
                                  <w:divBdr>
                                    <w:top w:val="none" w:sz="0" w:space="0" w:color="auto"/>
                                    <w:left w:val="none" w:sz="0" w:space="0" w:color="auto"/>
                                    <w:bottom w:val="none" w:sz="0" w:space="0" w:color="auto"/>
                                    <w:right w:val="none" w:sz="0" w:space="0" w:color="auto"/>
                                  </w:divBdr>
                                </w:div>
                                <w:div w:id="1054549271">
                                  <w:marLeft w:val="0"/>
                                  <w:marRight w:val="0"/>
                                  <w:marTop w:val="0"/>
                                  <w:marBottom w:val="0"/>
                                  <w:divBdr>
                                    <w:top w:val="none" w:sz="0" w:space="0" w:color="auto"/>
                                    <w:left w:val="none" w:sz="0" w:space="0" w:color="auto"/>
                                    <w:bottom w:val="none" w:sz="0" w:space="0" w:color="auto"/>
                                    <w:right w:val="none" w:sz="0" w:space="0" w:color="auto"/>
                                  </w:divBdr>
                                </w:div>
                              </w:divsChild>
                            </w:div>
                            <w:div w:id="1979719430">
                              <w:marLeft w:val="0"/>
                              <w:marRight w:val="0"/>
                              <w:marTop w:val="0"/>
                              <w:marBottom w:val="0"/>
                              <w:divBdr>
                                <w:top w:val="none" w:sz="0" w:space="0" w:color="auto"/>
                                <w:left w:val="none" w:sz="0" w:space="0" w:color="auto"/>
                                <w:bottom w:val="none" w:sz="0" w:space="0" w:color="auto"/>
                                <w:right w:val="none" w:sz="0" w:space="0" w:color="auto"/>
                              </w:divBdr>
                              <w:divsChild>
                                <w:div w:id="267323152">
                                  <w:marLeft w:val="0"/>
                                  <w:marRight w:val="0"/>
                                  <w:marTop w:val="0"/>
                                  <w:marBottom w:val="0"/>
                                  <w:divBdr>
                                    <w:top w:val="none" w:sz="0" w:space="0" w:color="auto"/>
                                    <w:left w:val="none" w:sz="0" w:space="0" w:color="auto"/>
                                    <w:bottom w:val="none" w:sz="0" w:space="0" w:color="auto"/>
                                    <w:right w:val="none" w:sz="0" w:space="0" w:color="auto"/>
                                  </w:divBdr>
                                </w:div>
                                <w:div w:id="1969705421">
                                  <w:marLeft w:val="0"/>
                                  <w:marRight w:val="0"/>
                                  <w:marTop w:val="0"/>
                                  <w:marBottom w:val="0"/>
                                  <w:divBdr>
                                    <w:top w:val="none" w:sz="0" w:space="0" w:color="auto"/>
                                    <w:left w:val="none" w:sz="0" w:space="0" w:color="auto"/>
                                    <w:bottom w:val="none" w:sz="0" w:space="0" w:color="auto"/>
                                    <w:right w:val="none" w:sz="0" w:space="0" w:color="auto"/>
                                  </w:divBdr>
                                </w:div>
                                <w:div w:id="951598159">
                                  <w:marLeft w:val="0"/>
                                  <w:marRight w:val="0"/>
                                  <w:marTop w:val="0"/>
                                  <w:marBottom w:val="0"/>
                                  <w:divBdr>
                                    <w:top w:val="none" w:sz="0" w:space="0" w:color="auto"/>
                                    <w:left w:val="none" w:sz="0" w:space="0" w:color="auto"/>
                                    <w:bottom w:val="none" w:sz="0" w:space="0" w:color="auto"/>
                                    <w:right w:val="none" w:sz="0" w:space="0" w:color="auto"/>
                                  </w:divBdr>
                                </w:div>
                                <w:div w:id="1166825398">
                                  <w:marLeft w:val="0"/>
                                  <w:marRight w:val="0"/>
                                  <w:marTop w:val="0"/>
                                  <w:marBottom w:val="0"/>
                                  <w:divBdr>
                                    <w:top w:val="none" w:sz="0" w:space="0" w:color="auto"/>
                                    <w:left w:val="none" w:sz="0" w:space="0" w:color="auto"/>
                                    <w:bottom w:val="none" w:sz="0" w:space="0" w:color="auto"/>
                                    <w:right w:val="none" w:sz="0" w:space="0" w:color="auto"/>
                                  </w:divBdr>
                                </w:div>
                                <w:div w:id="309331397">
                                  <w:marLeft w:val="0"/>
                                  <w:marRight w:val="0"/>
                                  <w:marTop w:val="0"/>
                                  <w:marBottom w:val="0"/>
                                  <w:divBdr>
                                    <w:top w:val="none" w:sz="0" w:space="0" w:color="auto"/>
                                    <w:left w:val="none" w:sz="0" w:space="0" w:color="auto"/>
                                    <w:bottom w:val="none" w:sz="0" w:space="0" w:color="auto"/>
                                    <w:right w:val="none" w:sz="0" w:space="0" w:color="auto"/>
                                  </w:divBdr>
                                </w:div>
                                <w:div w:id="1669558033">
                                  <w:marLeft w:val="0"/>
                                  <w:marRight w:val="0"/>
                                  <w:marTop w:val="0"/>
                                  <w:marBottom w:val="0"/>
                                  <w:divBdr>
                                    <w:top w:val="none" w:sz="0" w:space="0" w:color="auto"/>
                                    <w:left w:val="none" w:sz="0" w:space="0" w:color="auto"/>
                                    <w:bottom w:val="none" w:sz="0" w:space="0" w:color="auto"/>
                                    <w:right w:val="none" w:sz="0" w:space="0" w:color="auto"/>
                                  </w:divBdr>
                                </w:div>
                                <w:div w:id="69356753">
                                  <w:marLeft w:val="0"/>
                                  <w:marRight w:val="0"/>
                                  <w:marTop w:val="0"/>
                                  <w:marBottom w:val="0"/>
                                  <w:divBdr>
                                    <w:top w:val="none" w:sz="0" w:space="0" w:color="auto"/>
                                    <w:left w:val="none" w:sz="0" w:space="0" w:color="auto"/>
                                    <w:bottom w:val="none" w:sz="0" w:space="0" w:color="auto"/>
                                    <w:right w:val="none" w:sz="0" w:space="0" w:color="auto"/>
                                  </w:divBdr>
                                </w:div>
                                <w:div w:id="347368372">
                                  <w:marLeft w:val="0"/>
                                  <w:marRight w:val="0"/>
                                  <w:marTop w:val="0"/>
                                  <w:marBottom w:val="0"/>
                                  <w:divBdr>
                                    <w:top w:val="none" w:sz="0" w:space="0" w:color="auto"/>
                                    <w:left w:val="none" w:sz="0" w:space="0" w:color="auto"/>
                                    <w:bottom w:val="none" w:sz="0" w:space="0" w:color="auto"/>
                                    <w:right w:val="none" w:sz="0" w:space="0" w:color="auto"/>
                                  </w:divBdr>
                                </w:div>
                                <w:div w:id="1893810170">
                                  <w:marLeft w:val="0"/>
                                  <w:marRight w:val="0"/>
                                  <w:marTop w:val="0"/>
                                  <w:marBottom w:val="0"/>
                                  <w:divBdr>
                                    <w:top w:val="none" w:sz="0" w:space="0" w:color="auto"/>
                                    <w:left w:val="none" w:sz="0" w:space="0" w:color="auto"/>
                                    <w:bottom w:val="none" w:sz="0" w:space="0" w:color="auto"/>
                                    <w:right w:val="none" w:sz="0" w:space="0" w:color="auto"/>
                                  </w:divBdr>
                                </w:div>
                                <w:div w:id="127281998">
                                  <w:marLeft w:val="0"/>
                                  <w:marRight w:val="0"/>
                                  <w:marTop w:val="0"/>
                                  <w:marBottom w:val="0"/>
                                  <w:divBdr>
                                    <w:top w:val="none" w:sz="0" w:space="0" w:color="auto"/>
                                    <w:left w:val="none" w:sz="0" w:space="0" w:color="auto"/>
                                    <w:bottom w:val="none" w:sz="0" w:space="0" w:color="auto"/>
                                    <w:right w:val="none" w:sz="0" w:space="0" w:color="auto"/>
                                  </w:divBdr>
                                </w:div>
                                <w:div w:id="1710912888">
                                  <w:marLeft w:val="0"/>
                                  <w:marRight w:val="0"/>
                                  <w:marTop w:val="0"/>
                                  <w:marBottom w:val="0"/>
                                  <w:divBdr>
                                    <w:top w:val="none" w:sz="0" w:space="0" w:color="auto"/>
                                    <w:left w:val="none" w:sz="0" w:space="0" w:color="auto"/>
                                    <w:bottom w:val="none" w:sz="0" w:space="0" w:color="auto"/>
                                    <w:right w:val="none" w:sz="0" w:space="0" w:color="auto"/>
                                  </w:divBdr>
                                </w:div>
                                <w:div w:id="869760193">
                                  <w:marLeft w:val="0"/>
                                  <w:marRight w:val="0"/>
                                  <w:marTop w:val="0"/>
                                  <w:marBottom w:val="0"/>
                                  <w:divBdr>
                                    <w:top w:val="none" w:sz="0" w:space="0" w:color="auto"/>
                                    <w:left w:val="none" w:sz="0" w:space="0" w:color="auto"/>
                                    <w:bottom w:val="none" w:sz="0" w:space="0" w:color="auto"/>
                                    <w:right w:val="none" w:sz="0" w:space="0" w:color="auto"/>
                                  </w:divBdr>
                                </w:div>
                                <w:div w:id="528956476">
                                  <w:marLeft w:val="0"/>
                                  <w:marRight w:val="0"/>
                                  <w:marTop w:val="0"/>
                                  <w:marBottom w:val="0"/>
                                  <w:divBdr>
                                    <w:top w:val="none" w:sz="0" w:space="0" w:color="auto"/>
                                    <w:left w:val="none" w:sz="0" w:space="0" w:color="auto"/>
                                    <w:bottom w:val="none" w:sz="0" w:space="0" w:color="auto"/>
                                    <w:right w:val="none" w:sz="0" w:space="0" w:color="auto"/>
                                  </w:divBdr>
                                </w:div>
                                <w:div w:id="1616134653">
                                  <w:marLeft w:val="0"/>
                                  <w:marRight w:val="0"/>
                                  <w:marTop w:val="0"/>
                                  <w:marBottom w:val="0"/>
                                  <w:divBdr>
                                    <w:top w:val="none" w:sz="0" w:space="0" w:color="auto"/>
                                    <w:left w:val="none" w:sz="0" w:space="0" w:color="auto"/>
                                    <w:bottom w:val="none" w:sz="0" w:space="0" w:color="auto"/>
                                    <w:right w:val="none" w:sz="0" w:space="0" w:color="auto"/>
                                  </w:divBdr>
                                </w:div>
                                <w:div w:id="271128732">
                                  <w:marLeft w:val="0"/>
                                  <w:marRight w:val="0"/>
                                  <w:marTop w:val="0"/>
                                  <w:marBottom w:val="0"/>
                                  <w:divBdr>
                                    <w:top w:val="none" w:sz="0" w:space="0" w:color="auto"/>
                                    <w:left w:val="none" w:sz="0" w:space="0" w:color="auto"/>
                                    <w:bottom w:val="none" w:sz="0" w:space="0" w:color="auto"/>
                                    <w:right w:val="none" w:sz="0" w:space="0" w:color="auto"/>
                                  </w:divBdr>
                                </w:div>
                                <w:div w:id="519465348">
                                  <w:marLeft w:val="0"/>
                                  <w:marRight w:val="0"/>
                                  <w:marTop w:val="0"/>
                                  <w:marBottom w:val="0"/>
                                  <w:divBdr>
                                    <w:top w:val="none" w:sz="0" w:space="0" w:color="auto"/>
                                    <w:left w:val="none" w:sz="0" w:space="0" w:color="auto"/>
                                    <w:bottom w:val="none" w:sz="0" w:space="0" w:color="auto"/>
                                    <w:right w:val="none" w:sz="0" w:space="0" w:color="auto"/>
                                  </w:divBdr>
                                </w:div>
                                <w:div w:id="394016209">
                                  <w:marLeft w:val="0"/>
                                  <w:marRight w:val="0"/>
                                  <w:marTop w:val="0"/>
                                  <w:marBottom w:val="0"/>
                                  <w:divBdr>
                                    <w:top w:val="none" w:sz="0" w:space="0" w:color="auto"/>
                                    <w:left w:val="none" w:sz="0" w:space="0" w:color="auto"/>
                                    <w:bottom w:val="none" w:sz="0" w:space="0" w:color="auto"/>
                                    <w:right w:val="none" w:sz="0" w:space="0" w:color="auto"/>
                                  </w:divBdr>
                                </w:div>
                                <w:div w:id="736899948">
                                  <w:marLeft w:val="0"/>
                                  <w:marRight w:val="0"/>
                                  <w:marTop w:val="0"/>
                                  <w:marBottom w:val="0"/>
                                  <w:divBdr>
                                    <w:top w:val="none" w:sz="0" w:space="0" w:color="auto"/>
                                    <w:left w:val="none" w:sz="0" w:space="0" w:color="auto"/>
                                    <w:bottom w:val="none" w:sz="0" w:space="0" w:color="auto"/>
                                    <w:right w:val="none" w:sz="0" w:space="0" w:color="auto"/>
                                  </w:divBdr>
                                </w:div>
                                <w:div w:id="1600521784">
                                  <w:marLeft w:val="0"/>
                                  <w:marRight w:val="0"/>
                                  <w:marTop w:val="0"/>
                                  <w:marBottom w:val="0"/>
                                  <w:divBdr>
                                    <w:top w:val="none" w:sz="0" w:space="0" w:color="auto"/>
                                    <w:left w:val="none" w:sz="0" w:space="0" w:color="auto"/>
                                    <w:bottom w:val="none" w:sz="0" w:space="0" w:color="auto"/>
                                    <w:right w:val="none" w:sz="0" w:space="0" w:color="auto"/>
                                  </w:divBdr>
                                </w:div>
                                <w:div w:id="161166355">
                                  <w:marLeft w:val="0"/>
                                  <w:marRight w:val="0"/>
                                  <w:marTop w:val="0"/>
                                  <w:marBottom w:val="0"/>
                                  <w:divBdr>
                                    <w:top w:val="none" w:sz="0" w:space="0" w:color="auto"/>
                                    <w:left w:val="none" w:sz="0" w:space="0" w:color="auto"/>
                                    <w:bottom w:val="none" w:sz="0" w:space="0" w:color="auto"/>
                                    <w:right w:val="none" w:sz="0" w:space="0" w:color="auto"/>
                                  </w:divBdr>
                                </w:div>
                                <w:div w:id="1250382968">
                                  <w:marLeft w:val="0"/>
                                  <w:marRight w:val="0"/>
                                  <w:marTop w:val="0"/>
                                  <w:marBottom w:val="0"/>
                                  <w:divBdr>
                                    <w:top w:val="none" w:sz="0" w:space="0" w:color="auto"/>
                                    <w:left w:val="none" w:sz="0" w:space="0" w:color="auto"/>
                                    <w:bottom w:val="none" w:sz="0" w:space="0" w:color="auto"/>
                                    <w:right w:val="none" w:sz="0" w:space="0" w:color="auto"/>
                                  </w:divBdr>
                                </w:div>
                                <w:div w:id="419448169">
                                  <w:marLeft w:val="0"/>
                                  <w:marRight w:val="0"/>
                                  <w:marTop w:val="0"/>
                                  <w:marBottom w:val="0"/>
                                  <w:divBdr>
                                    <w:top w:val="none" w:sz="0" w:space="0" w:color="auto"/>
                                    <w:left w:val="none" w:sz="0" w:space="0" w:color="auto"/>
                                    <w:bottom w:val="none" w:sz="0" w:space="0" w:color="auto"/>
                                    <w:right w:val="none" w:sz="0" w:space="0" w:color="auto"/>
                                  </w:divBdr>
                                </w:div>
                                <w:div w:id="2018921414">
                                  <w:marLeft w:val="0"/>
                                  <w:marRight w:val="0"/>
                                  <w:marTop w:val="0"/>
                                  <w:marBottom w:val="0"/>
                                  <w:divBdr>
                                    <w:top w:val="none" w:sz="0" w:space="0" w:color="auto"/>
                                    <w:left w:val="none" w:sz="0" w:space="0" w:color="auto"/>
                                    <w:bottom w:val="none" w:sz="0" w:space="0" w:color="auto"/>
                                    <w:right w:val="none" w:sz="0" w:space="0" w:color="auto"/>
                                  </w:divBdr>
                                </w:div>
                                <w:div w:id="273484290">
                                  <w:marLeft w:val="0"/>
                                  <w:marRight w:val="0"/>
                                  <w:marTop w:val="0"/>
                                  <w:marBottom w:val="0"/>
                                  <w:divBdr>
                                    <w:top w:val="none" w:sz="0" w:space="0" w:color="auto"/>
                                    <w:left w:val="none" w:sz="0" w:space="0" w:color="auto"/>
                                    <w:bottom w:val="none" w:sz="0" w:space="0" w:color="auto"/>
                                    <w:right w:val="none" w:sz="0" w:space="0" w:color="auto"/>
                                  </w:divBdr>
                                </w:div>
                                <w:div w:id="1725328189">
                                  <w:marLeft w:val="0"/>
                                  <w:marRight w:val="0"/>
                                  <w:marTop w:val="0"/>
                                  <w:marBottom w:val="0"/>
                                  <w:divBdr>
                                    <w:top w:val="none" w:sz="0" w:space="0" w:color="auto"/>
                                    <w:left w:val="none" w:sz="0" w:space="0" w:color="auto"/>
                                    <w:bottom w:val="none" w:sz="0" w:space="0" w:color="auto"/>
                                    <w:right w:val="none" w:sz="0" w:space="0" w:color="auto"/>
                                  </w:divBdr>
                                </w:div>
                                <w:div w:id="964651539">
                                  <w:marLeft w:val="0"/>
                                  <w:marRight w:val="0"/>
                                  <w:marTop w:val="0"/>
                                  <w:marBottom w:val="0"/>
                                  <w:divBdr>
                                    <w:top w:val="none" w:sz="0" w:space="0" w:color="auto"/>
                                    <w:left w:val="none" w:sz="0" w:space="0" w:color="auto"/>
                                    <w:bottom w:val="none" w:sz="0" w:space="0" w:color="auto"/>
                                    <w:right w:val="none" w:sz="0" w:space="0" w:color="auto"/>
                                  </w:divBdr>
                                </w:div>
                                <w:div w:id="301929109">
                                  <w:marLeft w:val="0"/>
                                  <w:marRight w:val="0"/>
                                  <w:marTop w:val="0"/>
                                  <w:marBottom w:val="0"/>
                                  <w:divBdr>
                                    <w:top w:val="none" w:sz="0" w:space="0" w:color="auto"/>
                                    <w:left w:val="none" w:sz="0" w:space="0" w:color="auto"/>
                                    <w:bottom w:val="none" w:sz="0" w:space="0" w:color="auto"/>
                                    <w:right w:val="none" w:sz="0" w:space="0" w:color="auto"/>
                                  </w:divBdr>
                                </w:div>
                                <w:div w:id="1983076153">
                                  <w:marLeft w:val="0"/>
                                  <w:marRight w:val="0"/>
                                  <w:marTop w:val="0"/>
                                  <w:marBottom w:val="0"/>
                                  <w:divBdr>
                                    <w:top w:val="none" w:sz="0" w:space="0" w:color="auto"/>
                                    <w:left w:val="none" w:sz="0" w:space="0" w:color="auto"/>
                                    <w:bottom w:val="none" w:sz="0" w:space="0" w:color="auto"/>
                                    <w:right w:val="none" w:sz="0" w:space="0" w:color="auto"/>
                                  </w:divBdr>
                                </w:div>
                                <w:div w:id="976229384">
                                  <w:marLeft w:val="0"/>
                                  <w:marRight w:val="0"/>
                                  <w:marTop w:val="0"/>
                                  <w:marBottom w:val="0"/>
                                  <w:divBdr>
                                    <w:top w:val="none" w:sz="0" w:space="0" w:color="auto"/>
                                    <w:left w:val="none" w:sz="0" w:space="0" w:color="auto"/>
                                    <w:bottom w:val="none" w:sz="0" w:space="0" w:color="auto"/>
                                    <w:right w:val="none" w:sz="0" w:space="0" w:color="auto"/>
                                  </w:divBdr>
                                </w:div>
                                <w:div w:id="190579407">
                                  <w:marLeft w:val="0"/>
                                  <w:marRight w:val="0"/>
                                  <w:marTop w:val="0"/>
                                  <w:marBottom w:val="0"/>
                                  <w:divBdr>
                                    <w:top w:val="none" w:sz="0" w:space="0" w:color="auto"/>
                                    <w:left w:val="none" w:sz="0" w:space="0" w:color="auto"/>
                                    <w:bottom w:val="none" w:sz="0" w:space="0" w:color="auto"/>
                                    <w:right w:val="none" w:sz="0" w:space="0" w:color="auto"/>
                                  </w:divBdr>
                                </w:div>
                                <w:div w:id="1294751701">
                                  <w:marLeft w:val="0"/>
                                  <w:marRight w:val="0"/>
                                  <w:marTop w:val="0"/>
                                  <w:marBottom w:val="0"/>
                                  <w:divBdr>
                                    <w:top w:val="none" w:sz="0" w:space="0" w:color="auto"/>
                                    <w:left w:val="none" w:sz="0" w:space="0" w:color="auto"/>
                                    <w:bottom w:val="none" w:sz="0" w:space="0" w:color="auto"/>
                                    <w:right w:val="none" w:sz="0" w:space="0" w:color="auto"/>
                                  </w:divBdr>
                                </w:div>
                                <w:div w:id="737633259">
                                  <w:marLeft w:val="0"/>
                                  <w:marRight w:val="0"/>
                                  <w:marTop w:val="0"/>
                                  <w:marBottom w:val="0"/>
                                  <w:divBdr>
                                    <w:top w:val="none" w:sz="0" w:space="0" w:color="auto"/>
                                    <w:left w:val="none" w:sz="0" w:space="0" w:color="auto"/>
                                    <w:bottom w:val="none" w:sz="0" w:space="0" w:color="auto"/>
                                    <w:right w:val="none" w:sz="0" w:space="0" w:color="auto"/>
                                  </w:divBdr>
                                </w:div>
                                <w:div w:id="1400858527">
                                  <w:marLeft w:val="0"/>
                                  <w:marRight w:val="0"/>
                                  <w:marTop w:val="0"/>
                                  <w:marBottom w:val="0"/>
                                  <w:divBdr>
                                    <w:top w:val="none" w:sz="0" w:space="0" w:color="auto"/>
                                    <w:left w:val="none" w:sz="0" w:space="0" w:color="auto"/>
                                    <w:bottom w:val="none" w:sz="0" w:space="0" w:color="auto"/>
                                    <w:right w:val="none" w:sz="0" w:space="0" w:color="auto"/>
                                  </w:divBdr>
                                </w:div>
                                <w:div w:id="1552886104">
                                  <w:marLeft w:val="0"/>
                                  <w:marRight w:val="0"/>
                                  <w:marTop w:val="0"/>
                                  <w:marBottom w:val="0"/>
                                  <w:divBdr>
                                    <w:top w:val="none" w:sz="0" w:space="0" w:color="auto"/>
                                    <w:left w:val="none" w:sz="0" w:space="0" w:color="auto"/>
                                    <w:bottom w:val="none" w:sz="0" w:space="0" w:color="auto"/>
                                    <w:right w:val="none" w:sz="0" w:space="0" w:color="auto"/>
                                  </w:divBdr>
                                </w:div>
                                <w:div w:id="650017960">
                                  <w:marLeft w:val="0"/>
                                  <w:marRight w:val="0"/>
                                  <w:marTop w:val="0"/>
                                  <w:marBottom w:val="0"/>
                                  <w:divBdr>
                                    <w:top w:val="none" w:sz="0" w:space="0" w:color="auto"/>
                                    <w:left w:val="none" w:sz="0" w:space="0" w:color="auto"/>
                                    <w:bottom w:val="none" w:sz="0" w:space="0" w:color="auto"/>
                                    <w:right w:val="none" w:sz="0" w:space="0" w:color="auto"/>
                                  </w:divBdr>
                                </w:div>
                                <w:div w:id="1591312042">
                                  <w:marLeft w:val="0"/>
                                  <w:marRight w:val="0"/>
                                  <w:marTop w:val="0"/>
                                  <w:marBottom w:val="0"/>
                                  <w:divBdr>
                                    <w:top w:val="none" w:sz="0" w:space="0" w:color="auto"/>
                                    <w:left w:val="none" w:sz="0" w:space="0" w:color="auto"/>
                                    <w:bottom w:val="none" w:sz="0" w:space="0" w:color="auto"/>
                                    <w:right w:val="none" w:sz="0" w:space="0" w:color="auto"/>
                                  </w:divBdr>
                                </w:div>
                                <w:div w:id="1903246972">
                                  <w:marLeft w:val="0"/>
                                  <w:marRight w:val="0"/>
                                  <w:marTop w:val="0"/>
                                  <w:marBottom w:val="0"/>
                                  <w:divBdr>
                                    <w:top w:val="none" w:sz="0" w:space="0" w:color="auto"/>
                                    <w:left w:val="none" w:sz="0" w:space="0" w:color="auto"/>
                                    <w:bottom w:val="none" w:sz="0" w:space="0" w:color="auto"/>
                                    <w:right w:val="none" w:sz="0" w:space="0" w:color="auto"/>
                                  </w:divBdr>
                                </w:div>
                                <w:div w:id="617836656">
                                  <w:marLeft w:val="0"/>
                                  <w:marRight w:val="0"/>
                                  <w:marTop w:val="0"/>
                                  <w:marBottom w:val="0"/>
                                  <w:divBdr>
                                    <w:top w:val="none" w:sz="0" w:space="0" w:color="auto"/>
                                    <w:left w:val="none" w:sz="0" w:space="0" w:color="auto"/>
                                    <w:bottom w:val="none" w:sz="0" w:space="0" w:color="auto"/>
                                    <w:right w:val="none" w:sz="0" w:space="0" w:color="auto"/>
                                  </w:divBdr>
                                </w:div>
                                <w:div w:id="267735750">
                                  <w:marLeft w:val="0"/>
                                  <w:marRight w:val="0"/>
                                  <w:marTop w:val="0"/>
                                  <w:marBottom w:val="0"/>
                                  <w:divBdr>
                                    <w:top w:val="none" w:sz="0" w:space="0" w:color="auto"/>
                                    <w:left w:val="none" w:sz="0" w:space="0" w:color="auto"/>
                                    <w:bottom w:val="none" w:sz="0" w:space="0" w:color="auto"/>
                                    <w:right w:val="none" w:sz="0" w:space="0" w:color="auto"/>
                                  </w:divBdr>
                                </w:div>
                                <w:div w:id="290941602">
                                  <w:marLeft w:val="0"/>
                                  <w:marRight w:val="0"/>
                                  <w:marTop w:val="0"/>
                                  <w:marBottom w:val="0"/>
                                  <w:divBdr>
                                    <w:top w:val="none" w:sz="0" w:space="0" w:color="auto"/>
                                    <w:left w:val="none" w:sz="0" w:space="0" w:color="auto"/>
                                    <w:bottom w:val="none" w:sz="0" w:space="0" w:color="auto"/>
                                    <w:right w:val="none" w:sz="0" w:space="0" w:color="auto"/>
                                  </w:divBdr>
                                </w:div>
                                <w:div w:id="1722746874">
                                  <w:marLeft w:val="0"/>
                                  <w:marRight w:val="0"/>
                                  <w:marTop w:val="0"/>
                                  <w:marBottom w:val="0"/>
                                  <w:divBdr>
                                    <w:top w:val="none" w:sz="0" w:space="0" w:color="auto"/>
                                    <w:left w:val="none" w:sz="0" w:space="0" w:color="auto"/>
                                    <w:bottom w:val="none" w:sz="0" w:space="0" w:color="auto"/>
                                    <w:right w:val="none" w:sz="0" w:space="0" w:color="auto"/>
                                  </w:divBdr>
                                </w:div>
                                <w:div w:id="2083985763">
                                  <w:marLeft w:val="0"/>
                                  <w:marRight w:val="0"/>
                                  <w:marTop w:val="0"/>
                                  <w:marBottom w:val="0"/>
                                  <w:divBdr>
                                    <w:top w:val="none" w:sz="0" w:space="0" w:color="auto"/>
                                    <w:left w:val="none" w:sz="0" w:space="0" w:color="auto"/>
                                    <w:bottom w:val="none" w:sz="0" w:space="0" w:color="auto"/>
                                    <w:right w:val="none" w:sz="0" w:space="0" w:color="auto"/>
                                  </w:divBdr>
                                </w:div>
                                <w:div w:id="1896501156">
                                  <w:marLeft w:val="0"/>
                                  <w:marRight w:val="0"/>
                                  <w:marTop w:val="0"/>
                                  <w:marBottom w:val="0"/>
                                  <w:divBdr>
                                    <w:top w:val="none" w:sz="0" w:space="0" w:color="auto"/>
                                    <w:left w:val="none" w:sz="0" w:space="0" w:color="auto"/>
                                    <w:bottom w:val="none" w:sz="0" w:space="0" w:color="auto"/>
                                    <w:right w:val="none" w:sz="0" w:space="0" w:color="auto"/>
                                  </w:divBdr>
                                </w:div>
                                <w:div w:id="1579948488">
                                  <w:marLeft w:val="0"/>
                                  <w:marRight w:val="0"/>
                                  <w:marTop w:val="0"/>
                                  <w:marBottom w:val="0"/>
                                  <w:divBdr>
                                    <w:top w:val="none" w:sz="0" w:space="0" w:color="auto"/>
                                    <w:left w:val="none" w:sz="0" w:space="0" w:color="auto"/>
                                    <w:bottom w:val="none" w:sz="0" w:space="0" w:color="auto"/>
                                    <w:right w:val="none" w:sz="0" w:space="0" w:color="auto"/>
                                  </w:divBdr>
                                </w:div>
                                <w:div w:id="171839650">
                                  <w:marLeft w:val="0"/>
                                  <w:marRight w:val="0"/>
                                  <w:marTop w:val="0"/>
                                  <w:marBottom w:val="0"/>
                                  <w:divBdr>
                                    <w:top w:val="none" w:sz="0" w:space="0" w:color="auto"/>
                                    <w:left w:val="none" w:sz="0" w:space="0" w:color="auto"/>
                                    <w:bottom w:val="none" w:sz="0" w:space="0" w:color="auto"/>
                                    <w:right w:val="none" w:sz="0" w:space="0" w:color="auto"/>
                                  </w:divBdr>
                                </w:div>
                                <w:div w:id="832598574">
                                  <w:marLeft w:val="0"/>
                                  <w:marRight w:val="0"/>
                                  <w:marTop w:val="0"/>
                                  <w:marBottom w:val="0"/>
                                  <w:divBdr>
                                    <w:top w:val="none" w:sz="0" w:space="0" w:color="auto"/>
                                    <w:left w:val="none" w:sz="0" w:space="0" w:color="auto"/>
                                    <w:bottom w:val="none" w:sz="0" w:space="0" w:color="auto"/>
                                    <w:right w:val="none" w:sz="0" w:space="0" w:color="auto"/>
                                  </w:divBdr>
                                </w:div>
                                <w:div w:id="1734739557">
                                  <w:marLeft w:val="0"/>
                                  <w:marRight w:val="0"/>
                                  <w:marTop w:val="0"/>
                                  <w:marBottom w:val="0"/>
                                  <w:divBdr>
                                    <w:top w:val="none" w:sz="0" w:space="0" w:color="auto"/>
                                    <w:left w:val="none" w:sz="0" w:space="0" w:color="auto"/>
                                    <w:bottom w:val="none" w:sz="0" w:space="0" w:color="auto"/>
                                    <w:right w:val="none" w:sz="0" w:space="0" w:color="auto"/>
                                  </w:divBdr>
                                </w:div>
                                <w:div w:id="1551961649">
                                  <w:marLeft w:val="0"/>
                                  <w:marRight w:val="0"/>
                                  <w:marTop w:val="0"/>
                                  <w:marBottom w:val="0"/>
                                  <w:divBdr>
                                    <w:top w:val="none" w:sz="0" w:space="0" w:color="auto"/>
                                    <w:left w:val="none" w:sz="0" w:space="0" w:color="auto"/>
                                    <w:bottom w:val="none" w:sz="0" w:space="0" w:color="auto"/>
                                    <w:right w:val="none" w:sz="0" w:space="0" w:color="auto"/>
                                  </w:divBdr>
                                </w:div>
                                <w:div w:id="41440520">
                                  <w:marLeft w:val="0"/>
                                  <w:marRight w:val="0"/>
                                  <w:marTop w:val="0"/>
                                  <w:marBottom w:val="0"/>
                                  <w:divBdr>
                                    <w:top w:val="none" w:sz="0" w:space="0" w:color="auto"/>
                                    <w:left w:val="none" w:sz="0" w:space="0" w:color="auto"/>
                                    <w:bottom w:val="none" w:sz="0" w:space="0" w:color="auto"/>
                                    <w:right w:val="none" w:sz="0" w:space="0" w:color="auto"/>
                                  </w:divBdr>
                                </w:div>
                                <w:div w:id="669913730">
                                  <w:marLeft w:val="0"/>
                                  <w:marRight w:val="0"/>
                                  <w:marTop w:val="0"/>
                                  <w:marBottom w:val="0"/>
                                  <w:divBdr>
                                    <w:top w:val="none" w:sz="0" w:space="0" w:color="auto"/>
                                    <w:left w:val="none" w:sz="0" w:space="0" w:color="auto"/>
                                    <w:bottom w:val="none" w:sz="0" w:space="0" w:color="auto"/>
                                    <w:right w:val="none" w:sz="0" w:space="0" w:color="auto"/>
                                  </w:divBdr>
                                </w:div>
                                <w:div w:id="614751653">
                                  <w:marLeft w:val="0"/>
                                  <w:marRight w:val="0"/>
                                  <w:marTop w:val="0"/>
                                  <w:marBottom w:val="0"/>
                                  <w:divBdr>
                                    <w:top w:val="none" w:sz="0" w:space="0" w:color="auto"/>
                                    <w:left w:val="none" w:sz="0" w:space="0" w:color="auto"/>
                                    <w:bottom w:val="none" w:sz="0" w:space="0" w:color="auto"/>
                                    <w:right w:val="none" w:sz="0" w:space="0" w:color="auto"/>
                                  </w:divBdr>
                                </w:div>
                                <w:div w:id="638727212">
                                  <w:marLeft w:val="0"/>
                                  <w:marRight w:val="0"/>
                                  <w:marTop w:val="0"/>
                                  <w:marBottom w:val="0"/>
                                  <w:divBdr>
                                    <w:top w:val="none" w:sz="0" w:space="0" w:color="auto"/>
                                    <w:left w:val="none" w:sz="0" w:space="0" w:color="auto"/>
                                    <w:bottom w:val="none" w:sz="0" w:space="0" w:color="auto"/>
                                    <w:right w:val="none" w:sz="0" w:space="0" w:color="auto"/>
                                  </w:divBdr>
                                </w:div>
                                <w:div w:id="160317643">
                                  <w:marLeft w:val="0"/>
                                  <w:marRight w:val="0"/>
                                  <w:marTop w:val="0"/>
                                  <w:marBottom w:val="0"/>
                                  <w:divBdr>
                                    <w:top w:val="none" w:sz="0" w:space="0" w:color="auto"/>
                                    <w:left w:val="none" w:sz="0" w:space="0" w:color="auto"/>
                                    <w:bottom w:val="none" w:sz="0" w:space="0" w:color="auto"/>
                                    <w:right w:val="none" w:sz="0" w:space="0" w:color="auto"/>
                                  </w:divBdr>
                                </w:div>
                                <w:div w:id="1278442395">
                                  <w:marLeft w:val="0"/>
                                  <w:marRight w:val="0"/>
                                  <w:marTop w:val="0"/>
                                  <w:marBottom w:val="0"/>
                                  <w:divBdr>
                                    <w:top w:val="none" w:sz="0" w:space="0" w:color="auto"/>
                                    <w:left w:val="none" w:sz="0" w:space="0" w:color="auto"/>
                                    <w:bottom w:val="none" w:sz="0" w:space="0" w:color="auto"/>
                                    <w:right w:val="none" w:sz="0" w:space="0" w:color="auto"/>
                                  </w:divBdr>
                                </w:div>
                                <w:div w:id="150605998">
                                  <w:marLeft w:val="0"/>
                                  <w:marRight w:val="0"/>
                                  <w:marTop w:val="0"/>
                                  <w:marBottom w:val="0"/>
                                  <w:divBdr>
                                    <w:top w:val="none" w:sz="0" w:space="0" w:color="auto"/>
                                    <w:left w:val="none" w:sz="0" w:space="0" w:color="auto"/>
                                    <w:bottom w:val="none" w:sz="0" w:space="0" w:color="auto"/>
                                    <w:right w:val="none" w:sz="0" w:space="0" w:color="auto"/>
                                  </w:divBdr>
                                </w:div>
                                <w:div w:id="1610236045">
                                  <w:marLeft w:val="0"/>
                                  <w:marRight w:val="0"/>
                                  <w:marTop w:val="0"/>
                                  <w:marBottom w:val="0"/>
                                  <w:divBdr>
                                    <w:top w:val="none" w:sz="0" w:space="0" w:color="auto"/>
                                    <w:left w:val="none" w:sz="0" w:space="0" w:color="auto"/>
                                    <w:bottom w:val="none" w:sz="0" w:space="0" w:color="auto"/>
                                    <w:right w:val="none" w:sz="0" w:space="0" w:color="auto"/>
                                  </w:divBdr>
                                </w:div>
                                <w:div w:id="43256932">
                                  <w:marLeft w:val="0"/>
                                  <w:marRight w:val="0"/>
                                  <w:marTop w:val="0"/>
                                  <w:marBottom w:val="0"/>
                                  <w:divBdr>
                                    <w:top w:val="none" w:sz="0" w:space="0" w:color="auto"/>
                                    <w:left w:val="none" w:sz="0" w:space="0" w:color="auto"/>
                                    <w:bottom w:val="none" w:sz="0" w:space="0" w:color="auto"/>
                                    <w:right w:val="none" w:sz="0" w:space="0" w:color="auto"/>
                                  </w:divBdr>
                                </w:div>
                                <w:div w:id="1968244446">
                                  <w:marLeft w:val="0"/>
                                  <w:marRight w:val="0"/>
                                  <w:marTop w:val="0"/>
                                  <w:marBottom w:val="0"/>
                                  <w:divBdr>
                                    <w:top w:val="none" w:sz="0" w:space="0" w:color="auto"/>
                                    <w:left w:val="none" w:sz="0" w:space="0" w:color="auto"/>
                                    <w:bottom w:val="none" w:sz="0" w:space="0" w:color="auto"/>
                                    <w:right w:val="none" w:sz="0" w:space="0" w:color="auto"/>
                                  </w:divBdr>
                                </w:div>
                                <w:div w:id="83187850">
                                  <w:marLeft w:val="0"/>
                                  <w:marRight w:val="0"/>
                                  <w:marTop w:val="0"/>
                                  <w:marBottom w:val="0"/>
                                  <w:divBdr>
                                    <w:top w:val="none" w:sz="0" w:space="0" w:color="auto"/>
                                    <w:left w:val="none" w:sz="0" w:space="0" w:color="auto"/>
                                    <w:bottom w:val="none" w:sz="0" w:space="0" w:color="auto"/>
                                    <w:right w:val="none" w:sz="0" w:space="0" w:color="auto"/>
                                  </w:divBdr>
                                </w:div>
                                <w:div w:id="1131365231">
                                  <w:marLeft w:val="0"/>
                                  <w:marRight w:val="0"/>
                                  <w:marTop w:val="0"/>
                                  <w:marBottom w:val="0"/>
                                  <w:divBdr>
                                    <w:top w:val="none" w:sz="0" w:space="0" w:color="auto"/>
                                    <w:left w:val="none" w:sz="0" w:space="0" w:color="auto"/>
                                    <w:bottom w:val="none" w:sz="0" w:space="0" w:color="auto"/>
                                    <w:right w:val="none" w:sz="0" w:space="0" w:color="auto"/>
                                  </w:divBdr>
                                </w:div>
                                <w:div w:id="66652328">
                                  <w:marLeft w:val="0"/>
                                  <w:marRight w:val="0"/>
                                  <w:marTop w:val="0"/>
                                  <w:marBottom w:val="0"/>
                                  <w:divBdr>
                                    <w:top w:val="none" w:sz="0" w:space="0" w:color="auto"/>
                                    <w:left w:val="none" w:sz="0" w:space="0" w:color="auto"/>
                                    <w:bottom w:val="none" w:sz="0" w:space="0" w:color="auto"/>
                                    <w:right w:val="none" w:sz="0" w:space="0" w:color="auto"/>
                                  </w:divBdr>
                                </w:div>
                                <w:div w:id="671879494">
                                  <w:marLeft w:val="0"/>
                                  <w:marRight w:val="0"/>
                                  <w:marTop w:val="0"/>
                                  <w:marBottom w:val="0"/>
                                  <w:divBdr>
                                    <w:top w:val="none" w:sz="0" w:space="0" w:color="auto"/>
                                    <w:left w:val="none" w:sz="0" w:space="0" w:color="auto"/>
                                    <w:bottom w:val="none" w:sz="0" w:space="0" w:color="auto"/>
                                    <w:right w:val="none" w:sz="0" w:space="0" w:color="auto"/>
                                  </w:divBdr>
                                </w:div>
                                <w:div w:id="658385723">
                                  <w:marLeft w:val="0"/>
                                  <w:marRight w:val="0"/>
                                  <w:marTop w:val="0"/>
                                  <w:marBottom w:val="0"/>
                                  <w:divBdr>
                                    <w:top w:val="none" w:sz="0" w:space="0" w:color="auto"/>
                                    <w:left w:val="none" w:sz="0" w:space="0" w:color="auto"/>
                                    <w:bottom w:val="none" w:sz="0" w:space="0" w:color="auto"/>
                                    <w:right w:val="none" w:sz="0" w:space="0" w:color="auto"/>
                                  </w:divBdr>
                                </w:div>
                                <w:div w:id="192502610">
                                  <w:marLeft w:val="0"/>
                                  <w:marRight w:val="0"/>
                                  <w:marTop w:val="0"/>
                                  <w:marBottom w:val="0"/>
                                  <w:divBdr>
                                    <w:top w:val="none" w:sz="0" w:space="0" w:color="auto"/>
                                    <w:left w:val="none" w:sz="0" w:space="0" w:color="auto"/>
                                    <w:bottom w:val="none" w:sz="0" w:space="0" w:color="auto"/>
                                    <w:right w:val="none" w:sz="0" w:space="0" w:color="auto"/>
                                  </w:divBdr>
                                </w:div>
                                <w:div w:id="1789544839">
                                  <w:marLeft w:val="0"/>
                                  <w:marRight w:val="0"/>
                                  <w:marTop w:val="0"/>
                                  <w:marBottom w:val="0"/>
                                  <w:divBdr>
                                    <w:top w:val="none" w:sz="0" w:space="0" w:color="auto"/>
                                    <w:left w:val="none" w:sz="0" w:space="0" w:color="auto"/>
                                    <w:bottom w:val="none" w:sz="0" w:space="0" w:color="auto"/>
                                    <w:right w:val="none" w:sz="0" w:space="0" w:color="auto"/>
                                  </w:divBdr>
                                </w:div>
                                <w:div w:id="1331298841">
                                  <w:marLeft w:val="0"/>
                                  <w:marRight w:val="0"/>
                                  <w:marTop w:val="0"/>
                                  <w:marBottom w:val="0"/>
                                  <w:divBdr>
                                    <w:top w:val="none" w:sz="0" w:space="0" w:color="auto"/>
                                    <w:left w:val="none" w:sz="0" w:space="0" w:color="auto"/>
                                    <w:bottom w:val="none" w:sz="0" w:space="0" w:color="auto"/>
                                    <w:right w:val="none" w:sz="0" w:space="0" w:color="auto"/>
                                  </w:divBdr>
                                </w:div>
                              </w:divsChild>
                            </w:div>
                            <w:div w:id="873731729">
                              <w:marLeft w:val="0"/>
                              <w:marRight w:val="0"/>
                              <w:marTop w:val="0"/>
                              <w:marBottom w:val="0"/>
                              <w:divBdr>
                                <w:top w:val="none" w:sz="0" w:space="0" w:color="auto"/>
                                <w:left w:val="none" w:sz="0" w:space="0" w:color="auto"/>
                                <w:bottom w:val="none" w:sz="0" w:space="0" w:color="auto"/>
                                <w:right w:val="none" w:sz="0" w:space="0" w:color="auto"/>
                              </w:divBdr>
                              <w:divsChild>
                                <w:div w:id="1311056886">
                                  <w:marLeft w:val="0"/>
                                  <w:marRight w:val="0"/>
                                  <w:marTop w:val="0"/>
                                  <w:marBottom w:val="0"/>
                                  <w:divBdr>
                                    <w:top w:val="none" w:sz="0" w:space="0" w:color="auto"/>
                                    <w:left w:val="none" w:sz="0" w:space="0" w:color="auto"/>
                                    <w:bottom w:val="none" w:sz="0" w:space="0" w:color="auto"/>
                                    <w:right w:val="none" w:sz="0" w:space="0" w:color="auto"/>
                                  </w:divBdr>
                                </w:div>
                                <w:div w:id="500435103">
                                  <w:marLeft w:val="0"/>
                                  <w:marRight w:val="0"/>
                                  <w:marTop w:val="0"/>
                                  <w:marBottom w:val="0"/>
                                  <w:divBdr>
                                    <w:top w:val="none" w:sz="0" w:space="0" w:color="auto"/>
                                    <w:left w:val="none" w:sz="0" w:space="0" w:color="auto"/>
                                    <w:bottom w:val="none" w:sz="0" w:space="0" w:color="auto"/>
                                    <w:right w:val="none" w:sz="0" w:space="0" w:color="auto"/>
                                  </w:divBdr>
                                </w:div>
                                <w:div w:id="1038237609">
                                  <w:marLeft w:val="0"/>
                                  <w:marRight w:val="0"/>
                                  <w:marTop w:val="0"/>
                                  <w:marBottom w:val="0"/>
                                  <w:divBdr>
                                    <w:top w:val="none" w:sz="0" w:space="0" w:color="auto"/>
                                    <w:left w:val="none" w:sz="0" w:space="0" w:color="auto"/>
                                    <w:bottom w:val="none" w:sz="0" w:space="0" w:color="auto"/>
                                    <w:right w:val="none" w:sz="0" w:space="0" w:color="auto"/>
                                  </w:divBdr>
                                </w:div>
                                <w:div w:id="1583489052">
                                  <w:marLeft w:val="0"/>
                                  <w:marRight w:val="0"/>
                                  <w:marTop w:val="0"/>
                                  <w:marBottom w:val="0"/>
                                  <w:divBdr>
                                    <w:top w:val="none" w:sz="0" w:space="0" w:color="auto"/>
                                    <w:left w:val="none" w:sz="0" w:space="0" w:color="auto"/>
                                    <w:bottom w:val="none" w:sz="0" w:space="0" w:color="auto"/>
                                    <w:right w:val="none" w:sz="0" w:space="0" w:color="auto"/>
                                  </w:divBdr>
                                </w:div>
                                <w:div w:id="1498575871">
                                  <w:marLeft w:val="0"/>
                                  <w:marRight w:val="0"/>
                                  <w:marTop w:val="0"/>
                                  <w:marBottom w:val="0"/>
                                  <w:divBdr>
                                    <w:top w:val="none" w:sz="0" w:space="0" w:color="auto"/>
                                    <w:left w:val="none" w:sz="0" w:space="0" w:color="auto"/>
                                    <w:bottom w:val="none" w:sz="0" w:space="0" w:color="auto"/>
                                    <w:right w:val="none" w:sz="0" w:space="0" w:color="auto"/>
                                  </w:divBdr>
                                </w:div>
                                <w:div w:id="538051125">
                                  <w:marLeft w:val="0"/>
                                  <w:marRight w:val="0"/>
                                  <w:marTop w:val="0"/>
                                  <w:marBottom w:val="0"/>
                                  <w:divBdr>
                                    <w:top w:val="none" w:sz="0" w:space="0" w:color="auto"/>
                                    <w:left w:val="none" w:sz="0" w:space="0" w:color="auto"/>
                                    <w:bottom w:val="none" w:sz="0" w:space="0" w:color="auto"/>
                                    <w:right w:val="none" w:sz="0" w:space="0" w:color="auto"/>
                                  </w:divBdr>
                                </w:div>
                                <w:div w:id="892738827">
                                  <w:marLeft w:val="0"/>
                                  <w:marRight w:val="0"/>
                                  <w:marTop w:val="0"/>
                                  <w:marBottom w:val="0"/>
                                  <w:divBdr>
                                    <w:top w:val="none" w:sz="0" w:space="0" w:color="auto"/>
                                    <w:left w:val="none" w:sz="0" w:space="0" w:color="auto"/>
                                    <w:bottom w:val="none" w:sz="0" w:space="0" w:color="auto"/>
                                    <w:right w:val="none" w:sz="0" w:space="0" w:color="auto"/>
                                  </w:divBdr>
                                </w:div>
                                <w:div w:id="1134064340">
                                  <w:marLeft w:val="0"/>
                                  <w:marRight w:val="0"/>
                                  <w:marTop w:val="0"/>
                                  <w:marBottom w:val="0"/>
                                  <w:divBdr>
                                    <w:top w:val="none" w:sz="0" w:space="0" w:color="auto"/>
                                    <w:left w:val="none" w:sz="0" w:space="0" w:color="auto"/>
                                    <w:bottom w:val="none" w:sz="0" w:space="0" w:color="auto"/>
                                    <w:right w:val="none" w:sz="0" w:space="0" w:color="auto"/>
                                  </w:divBdr>
                                </w:div>
                                <w:div w:id="1800806017">
                                  <w:marLeft w:val="0"/>
                                  <w:marRight w:val="0"/>
                                  <w:marTop w:val="0"/>
                                  <w:marBottom w:val="0"/>
                                  <w:divBdr>
                                    <w:top w:val="none" w:sz="0" w:space="0" w:color="auto"/>
                                    <w:left w:val="none" w:sz="0" w:space="0" w:color="auto"/>
                                    <w:bottom w:val="none" w:sz="0" w:space="0" w:color="auto"/>
                                    <w:right w:val="none" w:sz="0" w:space="0" w:color="auto"/>
                                  </w:divBdr>
                                </w:div>
                                <w:div w:id="1201436242">
                                  <w:marLeft w:val="0"/>
                                  <w:marRight w:val="0"/>
                                  <w:marTop w:val="0"/>
                                  <w:marBottom w:val="0"/>
                                  <w:divBdr>
                                    <w:top w:val="none" w:sz="0" w:space="0" w:color="auto"/>
                                    <w:left w:val="none" w:sz="0" w:space="0" w:color="auto"/>
                                    <w:bottom w:val="none" w:sz="0" w:space="0" w:color="auto"/>
                                    <w:right w:val="none" w:sz="0" w:space="0" w:color="auto"/>
                                  </w:divBdr>
                                </w:div>
                                <w:div w:id="1324889493">
                                  <w:marLeft w:val="0"/>
                                  <w:marRight w:val="0"/>
                                  <w:marTop w:val="0"/>
                                  <w:marBottom w:val="0"/>
                                  <w:divBdr>
                                    <w:top w:val="none" w:sz="0" w:space="0" w:color="auto"/>
                                    <w:left w:val="none" w:sz="0" w:space="0" w:color="auto"/>
                                    <w:bottom w:val="none" w:sz="0" w:space="0" w:color="auto"/>
                                    <w:right w:val="none" w:sz="0" w:space="0" w:color="auto"/>
                                  </w:divBdr>
                                </w:div>
                                <w:div w:id="942304512">
                                  <w:marLeft w:val="0"/>
                                  <w:marRight w:val="0"/>
                                  <w:marTop w:val="0"/>
                                  <w:marBottom w:val="0"/>
                                  <w:divBdr>
                                    <w:top w:val="none" w:sz="0" w:space="0" w:color="auto"/>
                                    <w:left w:val="none" w:sz="0" w:space="0" w:color="auto"/>
                                    <w:bottom w:val="none" w:sz="0" w:space="0" w:color="auto"/>
                                    <w:right w:val="none" w:sz="0" w:space="0" w:color="auto"/>
                                  </w:divBdr>
                                </w:div>
                                <w:div w:id="1325470767">
                                  <w:marLeft w:val="0"/>
                                  <w:marRight w:val="0"/>
                                  <w:marTop w:val="0"/>
                                  <w:marBottom w:val="0"/>
                                  <w:divBdr>
                                    <w:top w:val="none" w:sz="0" w:space="0" w:color="auto"/>
                                    <w:left w:val="none" w:sz="0" w:space="0" w:color="auto"/>
                                    <w:bottom w:val="none" w:sz="0" w:space="0" w:color="auto"/>
                                    <w:right w:val="none" w:sz="0" w:space="0" w:color="auto"/>
                                  </w:divBdr>
                                </w:div>
                                <w:div w:id="1581451722">
                                  <w:marLeft w:val="0"/>
                                  <w:marRight w:val="0"/>
                                  <w:marTop w:val="0"/>
                                  <w:marBottom w:val="0"/>
                                  <w:divBdr>
                                    <w:top w:val="none" w:sz="0" w:space="0" w:color="auto"/>
                                    <w:left w:val="none" w:sz="0" w:space="0" w:color="auto"/>
                                    <w:bottom w:val="none" w:sz="0" w:space="0" w:color="auto"/>
                                    <w:right w:val="none" w:sz="0" w:space="0" w:color="auto"/>
                                  </w:divBdr>
                                </w:div>
                                <w:div w:id="163593024">
                                  <w:marLeft w:val="0"/>
                                  <w:marRight w:val="0"/>
                                  <w:marTop w:val="0"/>
                                  <w:marBottom w:val="0"/>
                                  <w:divBdr>
                                    <w:top w:val="none" w:sz="0" w:space="0" w:color="auto"/>
                                    <w:left w:val="none" w:sz="0" w:space="0" w:color="auto"/>
                                    <w:bottom w:val="none" w:sz="0" w:space="0" w:color="auto"/>
                                    <w:right w:val="none" w:sz="0" w:space="0" w:color="auto"/>
                                  </w:divBdr>
                                </w:div>
                                <w:div w:id="656299190">
                                  <w:marLeft w:val="0"/>
                                  <w:marRight w:val="0"/>
                                  <w:marTop w:val="0"/>
                                  <w:marBottom w:val="0"/>
                                  <w:divBdr>
                                    <w:top w:val="none" w:sz="0" w:space="0" w:color="auto"/>
                                    <w:left w:val="none" w:sz="0" w:space="0" w:color="auto"/>
                                    <w:bottom w:val="none" w:sz="0" w:space="0" w:color="auto"/>
                                    <w:right w:val="none" w:sz="0" w:space="0" w:color="auto"/>
                                  </w:divBdr>
                                </w:div>
                                <w:div w:id="1711225270">
                                  <w:marLeft w:val="0"/>
                                  <w:marRight w:val="0"/>
                                  <w:marTop w:val="0"/>
                                  <w:marBottom w:val="0"/>
                                  <w:divBdr>
                                    <w:top w:val="none" w:sz="0" w:space="0" w:color="auto"/>
                                    <w:left w:val="none" w:sz="0" w:space="0" w:color="auto"/>
                                    <w:bottom w:val="none" w:sz="0" w:space="0" w:color="auto"/>
                                    <w:right w:val="none" w:sz="0" w:space="0" w:color="auto"/>
                                  </w:divBdr>
                                </w:div>
                                <w:div w:id="437070015">
                                  <w:marLeft w:val="0"/>
                                  <w:marRight w:val="0"/>
                                  <w:marTop w:val="0"/>
                                  <w:marBottom w:val="0"/>
                                  <w:divBdr>
                                    <w:top w:val="none" w:sz="0" w:space="0" w:color="auto"/>
                                    <w:left w:val="none" w:sz="0" w:space="0" w:color="auto"/>
                                    <w:bottom w:val="none" w:sz="0" w:space="0" w:color="auto"/>
                                    <w:right w:val="none" w:sz="0" w:space="0" w:color="auto"/>
                                  </w:divBdr>
                                </w:div>
                                <w:div w:id="957027719">
                                  <w:marLeft w:val="0"/>
                                  <w:marRight w:val="0"/>
                                  <w:marTop w:val="0"/>
                                  <w:marBottom w:val="0"/>
                                  <w:divBdr>
                                    <w:top w:val="none" w:sz="0" w:space="0" w:color="auto"/>
                                    <w:left w:val="none" w:sz="0" w:space="0" w:color="auto"/>
                                    <w:bottom w:val="none" w:sz="0" w:space="0" w:color="auto"/>
                                    <w:right w:val="none" w:sz="0" w:space="0" w:color="auto"/>
                                  </w:divBdr>
                                </w:div>
                                <w:div w:id="1734348851">
                                  <w:marLeft w:val="0"/>
                                  <w:marRight w:val="0"/>
                                  <w:marTop w:val="0"/>
                                  <w:marBottom w:val="0"/>
                                  <w:divBdr>
                                    <w:top w:val="none" w:sz="0" w:space="0" w:color="auto"/>
                                    <w:left w:val="none" w:sz="0" w:space="0" w:color="auto"/>
                                    <w:bottom w:val="none" w:sz="0" w:space="0" w:color="auto"/>
                                    <w:right w:val="none" w:sz="0" w:space="0" w:color="auto"/>
                                  </w:divBdr>
                                </w:div>
                                <w:div w:id="2007248388">
                                  <w:marLeft w:val="0"/>
                                  <w:marRight w:val="0"/>
                                  <w:marTop w:val="0"/>
                                  <w:marBottom w:val="0"/>
                                  <w:divBdr>
                                    <w:top w:val="none" w:sz="0" w:space="0" w:color="auto"/>
                                    <w:left w:val="none" w:sz="0" w:space="0" w:color="auto"/>
                                    <w:bottom w:val="none" w:sz="0" w:space="0" w:color="auto"/>
                                    <w:right w:val="none" w:sz="0" w:space="0" w:color="auto"/>
                                  </w:divBdr>
                                </w:div>
                                <w:div w:id="1986541611">
                                  <w:marLeft w:val="0"/>
                                  <w:marRight w:val="0"/>
                                  <w:marTop w:val="0"/>
                                  <w:marBottom w:val="0"/>
                                  <w:divBdr>
                                    <w:top w:val="none" w:sz="0" w:space="0" w:color="auto"/>
                                    <w:left w:val="none" w:sz="0" w:space="0" w:color="auto"/>
                                    <w:bottom w:val="none" w:sz="0" w:space="0" w:color="auto"/>
                                    <w:right w:val="none" w:sz="0" w:space="0" w:color="auto"/>
                                  </w:divBdr>
                                </w:div>
                                <w:div w:id="1782527103">
                                  <w:marLeft w:val="0"/>
                                  <w:marRight w:val="0"/>
                                  <w:marTop w:val="0"/>
                                  <w:marBottom w:val="0"/>
                                  <w:divBdr>
                                    <w:top w:val="none" w:sz="0" w:space="0" w:color="auto"/>
                                    <w:left w:val="none" w:sz="0" w:space="0" w:color="auto"/>
                                    <w:bottom w:val="none" w:sz="0" w:space="0" w:color="auto"/>
                                    <w:right w:val="none" w:sz="0" w:space="0" w:color="auto"/>
                                  </w:divBdr>
                                </w:div>
                                <w:div w:id="45179068">
                                  <w:marLeft w:val="0"/>
                                  <w:marRight w:val="0"/>
                                  <w:marTop w:val="0"/>
                                  <w:marBottom w:val="0"/>
                                  <w:divBdr>
                                    <w:top w:val="none" w:sz="0" w:space="0" w:color="auto"/>
                                    <w:left w:val="none" w:sz="0" w:space="0" w:color="auto"/>
                                    <w:bottom w:val="none" w:sz="0" w:space="0" w:color="auto"/>
                                    <w:right w:val="none" w:sz="0" w:space="0" w:color="auto"/>
                                  </w:divBdr>
                                </w:div>
                                <w:div w:id="1137145272">
                                  <w:marLeft w:val="0"/>
                                  <w:marRight w:val="0"/>
                                  <w:marTop w:val="0"/>
                                  <w:marBottom w:val="0"/>
                                  <w:divBdr>
                                    <w:top w:val="none" w:sz="0" w:space="0" w:color="auto"/>
                                    <w:left w:val="none" w:sz="0" w:space="0" w:color="auto"/>
                                    <w:bottom w:val="none" w:sz="0" w:space="0" w:color="auto"/>
                                    <w:right w:val="none" w:sz="0" w:space="0" w:color="auto"/>
                                  </w:divBdr>
                                </w:div>
                                <w:div w:id="907374662">
                                  <w:marLeft w:val="0"/>
                                  <w:marRight w:val="0"/>
                                  <w:marTop w:val="0"/>
                                  <w:marBottom w:val="0"/>
                                  <w:divBdr>
                                    <w:top w:val="none" w:sz="0" w:space="0" w:color="auto"/>
                                    <w:left w:val="none" w:sz="0" w:space="0" w:color="auto"/>
                                    <w:bottom w:val="none" w:sz="0" w:space="0" w:color="auto"/>
                                    <w:right w:val="none" w:sz="0" w:space="0" w:color="auto"/>
                                  </w:divBdr>
                                </w:div>
                                <w:div w:id="1450784870">
                                  <w:marLeft w:val="0"/>
                                  <w:marRight w:val="0"/>
                                  <w:marTop w:val="0"/>
                                  <w:marBottom w:val="0"/>
                                  <w:divBdr>
                                    <w:top w:val="none" w:sz="0" w:space="0" w:color="auto"/>
                                    <w:left w:val="none" w:sz="0" w:space="0" w:color="auto"/>
                                    <w:bottom w:val="none" w:sz="0" w:space="0" w:color="auto"/>
                                    <w:right w:val="none" w:sz="0" w:space="0" w:color="auto"/>
                                  </w:divBdr>
                                </w:div>
                                <w:div w:id="661663088">
                                  <w:marLeft w:val="0"/>
                                  <w:marRight w:val="0"/>
                                  <w:marTop w:val="0"/>
                                  <w:marBottom w:val="0"/>
                                  <w:divBdr>
                                    <w:top w:val="none" w:sz="0" w:space="0" w:color="auto"/>
                                    <w:left w:val="none" w:sz="0" w:space="0" w:color="auto"/>
                                    <w:bottom w:val="none" w:sz="0" w:space="0" w:color="auto"/>
                                    <w:right w:val="none" w:sz="0" w:space="0" w:color="auto"/>
                                  </w:divBdr>
                                </w:div>
                                <w:div w:id="1082020791">
                                  <w:marLeft w:val="0"/>
                                  <w:marRight w:val="0"/>
                                  <w:marTop w:val="0"/>
                                  <w:marBottom w:val="0"/>
                                  <w:divBdr>
                                    <w:top w:val="none" w:sz="0" w:space="0" w:color="auto"/>
                                    <w:left w:val="none" w:sz="0" w:space="0" w:color="auto"/>
                                    <w:bottom w:val="none" w:sz="0" w:space="0" w:color="auto"/>
                                    <w:right w:val="none" w:sz="0" w:space="0" w:color="auto"/>
                                  </w:divBdr>
                                </w:div>
                                <w:div w:id="958536293">
                                  <w:marLeft w:val="0"/>
                                  <w:marRight w:val="0"/>
                                  <w:marTop w:val="0"/>
                                  <w:marBottom w:val="0"/>
                                  <w:divBdr>
                                    <w:top w:val="none" w:sz="0" w:space="0" w:color="auto"/>
                                    <w:left w:val="none" w:sz="0" w:space="0" w:color="auto"/>
                                    <w:bottom w:val="none" w:sz="0" w:space="0" w:color="auto"/>
                                    <w:right w:val="none" w:sz="0" w:space="0" w:color="auto"/>
                                  </w:divBdr>
                                </w:div>
                                <w:div w:id="889347096">
                                  <w:marLeft w:val="0"/>
                                  <w:marRight w:val="0"/>
                                  <w:marTop w:val="0"/>
                                  <w:marBottom w:val="0"/>
                                  <w:divBdr>
                                    <w:top w:val="none" w:sz="0" w:space="0" w:color="auto"/>
                                    <w:left w:val="none" w:sz="0" w:space="0" w:color="auto"/>
                                    <w:bottom w:val="none" w:sz="0" w:space="0" w:color="auto"/>
                                    <w:right w:val="none" w:sz="0" w:space="0" w:color="auto"/>
                                  </w:divBdr>
                                </w:div>
                                <w:div w:id="878786966">
                                  <w:marLeft w:val="0"/>
                                  <w:marRight w:val="0"/>
                                  <w:marTop w:val="0"/>
                                  <w:marBottom w:val="0"/>
                                  <w:divBdr>
                                    <w:top w:val="none" w:sz="0" w:space="0" w:color="auto"/>
                                    <w:left w:val="none" w:sz="0" w:space="0" w:color="auto"/>
                                    <w:bottom w:val="none" w:sz="0" w:space="0" w:color="auto"/>
                                    <w:right w:val="none" w:sz="0" w:space="0" w:color="auto"/>
                                  </w:divBdr>
                                </w:div>
                                <w:div w:id="1037390067">
                                  <w:marLeft w:val="0"/>
                                  <w:marRight w:val="0"/>
                                  <w:marTop w:val="0"/>
                                  <w:marBottom w:val="0"/>
                                  <w:divBdr>
                                    <w:top w:val="none" w:sz="0" w:space="0" w:color="auto"/>
                                    <w:left w:val="none" w:sz="0" w:space="0" w:color="auto"/>
                                    <w:bottom w:val="none" w:sz="0" w:space="0" w:color="auto"/>
                                    <w:right w:val="none" w:sz="0" w:space="0" w:color="auto"/>
                                  </w:divBdr>
                                </w:div>
                                <w:div w:id="273248662">
                                  <w:marLeft w:val="0"/>
                                  <w:marRight w:val="0"/>
                                  <w:marTop w:val="0"/>
                                  <w:marBottom w:val="0"/>
                                  <w:divBdr>
                                    <w:top w:val="none" w:sz="0" w:space="0" w:color="auto"/>
                                    <w:left w:val="none" w:sz="0" w:space="0" w:color="auto"/>
                                    <w:bottom w:val="none" w:sz="0" w:space="0" w:color="auto"/>
                                    <w:right w:val="none" w:sz="0" w:space="0" w:color="auto"/>
                                  </w:divBdr>
                                </w:div>
                                <w:div w:id="584194329">
                                  <w:marLeft w:val="0"/>
                                  <w:marRight w:val="0"/>
                                  <w:marTop w:val="0"/>
                                  <w:marBottom w:val="0"/>
                                  <w:divBdr>
                                    <w:top w:val="none" w:sz="0" w:space="0" w:color="auto"/>
                                    <w:left w:val="none" w:sz="0" w:space="0" w:color="auto"/>
                                    <w:bottom w:val="none" w:sz="0" w:space="0" w:color="auto"/>
                                    <w:right w:val="none" w:sz="0" w:space="0" w:color="auto"/>
                                  </w:divBdr>
                                </w:div>
                                <w:div w:id="1847398967">
                                  <w:marLeft w:val="0"/>
                                  <w:marRight w:val="0"/>
                                  <w:marTop w:val="0"/>
                                  <w:marBottom w:val="0"/>
                                  <w:divBdr>
                                    <w:top w:val="none" w:sz="0" w:space="0" w:color="auto"/>
                                    <w:left w:val="none" w:sz="0" w:space="0" w:color="auto"/>
                                    <w:bottom w:val="none" w:sz="0" w:space="0" w:color="auto"/>
                                    <w:right w:val="none" w:sz="0" w:space="0" w:color="auto"/>
                                  </w:divBdr>
                                </w:div>
                                <w:div w:id="1593664322">
                                  <w:marLeft w:val="0"/>
                                  <w:marRight w:val="0"/>
                                  <w:marTop w:val="0"/>
                                  <w:marBottom w:val="0"/>
                                  <w:divBdr>
                                    <w:top w:val="none" w:sz="0" w:space="0" w:color="auto"/>
                                    <w:left w:val="none" w:sz="0" w:space="0" w:color="auto"/>
                                    <w:bottom w:val="none" w:sz="0" w:space="0" w:color="auto"/>
                                    <w:right w:val="none" w:sz="0" w:space="0" w:color="auto"/>
                                  </w:divBdr>
                                </w:div>
                                <w:div w:id="305814738">
                                  <w:marLeft w:val="0"/>
                                  <w:marRight w:val="0"/>
                                  <w:marTop w:val="0"/>
                                  <w:marBottom w:val="0"/>
                                  <w:divBdr>
                                    <w:top w:val="none" w:sz="0" w:space="0" w:color="auto"/>
                                    <w:left w:val="none" w:sz="0" w:space="0" w:color="auto"/>
                                    <w:bottom w:val="none" w:sz="0" w:space="0" w:color="auto"/>
                                    <w:right w:val="none" w:sz="0" w:space="0" w:color="auto"/>
                                  </w:divBdr>
                                </w:div>
                                <w:div w:id="214972340">
                                  <w:marLeft w:val="0"/>
                                  <w:marRight w:val="0"/>
                                  <w:marTop w:val="0"/>
                                  <w:marBottom w:val="0"/>
                                  <w:divBdr>
                                    <w:top w:val="none" w:sz="0" w:space="0" w:color="auto"/>
                                    <w:left w:val="none" w:sz="0" w:space="0" w:color="auto"/>
                                    <w:bottom w:val="none" w:sz="0" w:space="0" w:color="auto"/>
                                    <w:right w:val="none" w:sz="0" w:space="0" w:color="auto"/>
                                  </w:divBdr>
                                </w:div>
                                <w:div w:id="2056539092">
                                  <w:marLeft w:val="0"/>
                                  <w:marRight w:val="0"/>
                                  <w:marTop w:val="0"/>
                                  <w:marBottom w:val="0"/>
                                  <w:divBdr>
                                    <w:top w:val="none" w:sz="0" w:space="0" w:color="auto"/>
                                    <w:left w:val="none" w:sz="0" w:space="0" w:color="auto"/>
                                    <w:bottom w:val="none" w:sz="0" w:space="0" w:color="auto"/>
                                    <w:right w:val="none" w:sz="0" w:space="0" w:color="auto"/>
                                  </w:divBdr>
                                </w:div>
                                <w:div w:id="809980262">
                                  <w:marLeft w:val="0"/>
                                  <w:marRight w:val="0"/>
                                  <w:marTop w:val="0"/>
                                  <w:marBottom w:val="0"/>
                                  <w:divBdr>
                                    <w:top w:val="none" w:sz="0" w:space="0" w:color="auto"/>
                                    <w:left w:val="none" w:sz="0" w:space="0" w:color="auto"/>
                                    <w:bottom w:val="none" w:sz="0" w:space="0" w:color="auto"/>
                                    <w:right w:val="none" w:sz="0" w:space="0" w:color="auto"/>
                                  </w:divBdr>
                                </w:div>
                                <w:div w:id="1568420773">
                                  <w:marLeft w:val="0"/>
                                  <w:marRight w:val="0"/>
                                  <w:marTop w:val="0"/>
                                  <w:marBottom w:val="0"/>
                                  <w:divBdr>
                                    <w:top w:val="none" w:sz="0" w:space="0" w:color="auto"/>
                                    <w:left w:val="none" w:sz="0" w:space="0" w:color="auto"/>
                                    <w:bottom w:val="none" w:sz="0" w:space="0" w:color="auto"/>
                                    <w:right w:val="none" w:sz="0" w:space="0" w:color="auto"/>
                                  </w:divBdr>
                                </w:div>
                                <w:div w:id="1575243647">
                                  <w:marLeft w:val="0"/>
                                  <w:marRight w:val="0"/>
                                  <w:marTop w:val="0"/>
                                  <w:marBottom w:val="0"/>
                                  <w:divBdr>
                                    <w:top w:val="none" w:sz="0" w:space="0" w:color="auto"/>
                                    <w:left w:val="none" w:sz="0" w:space="0" w:color="auto"/>
                                    <w:bottom w:val="none" w:sz="0" w:space="0" w:color="auto"/>
                                    <w:right w:val="none" w:sz="0" w:space="0" w:color="auto"/>
                                  </w:divBdr>
                                </w:div>
                                <w:div w:id="1685285717">
                                  <w:marLeft w:val="0"/>
                                  <w:marRight w:val="0"/>
                                  <w:marTop w:val="0"/>
                                  <w:marBottom w:val="0"/>
                                  <w:divBdr>
                                    <w:top w:val="none" w:sz="0" w:space="0" w:color="auto"/>
                                    <w:left w:val="none" w:sz="0" w:space="0" w:color="auto"/>
                                    <w:bottom w:val="none" w:sz="0" w:space="0" w:color="auto"/>
                                    <w:right w:val="none" w:sz="0" w:space="0" w:color="auto"/>
                                  </w:divBdr>
                                </w:div>
                                <w:div w:id="1147943064">
                                  <w:marLeft w:val="0"/>
                                  <w:marRight w:val="0"/>
                                  <w:marTop w:val="0"/>
                                  <w:marBottom w:val="0"/>
                                  <w:divBdr>
                                    <w:top w:val="none" w:sz="0" w:space="0" w:color="auto"/>
                                    <w:left w:val="none" w:sz="0" w:space="0" w:color="auto"/>
                                    <w:bottom w:val="none" w:sz="0" w:space="0" w:color="auto"/>
                                    <w:right w:val="none" w:sz="0" w:space="0" w:color="auto"/>
                                  </w:divBdr>
                                </w:div>
                                <w:div w:id="1236210349">
                                  <w:marLeft w:val="0"/>
                                  <w:marRight w:val="0"/>
                                  <w:marTop w:val="0"/>
                                  <w:marBottom w:val="0"/>
                                  <w:divBdr>
                                    <w:top w:val="none" w:sz="0" w:space="0" w:color="auto"/>
                                    <w:left w:val="none" w:sz="0" w:space="0" w:color="auto"/>
                                    <w:bottom w:val="none" w:sz="0" w:space="0" w:color="auto"/>
                                    <w:right w:val="none" w:sz="0" w:space="0" w:color="auto"/>
                                  </w:divBdr>
                                </w:div>
                                <w:div w:id="2057467635">
                                  <w:marLeft w:val="0"/>
                                  <w:marRight w:val="0"/>
                                  <w:marTop w:val="0"/>
                                  <w:marBottom w:val="0"/>
                                  <w:divBdr>
                                    <w:top w:val="none" w:sz="0" w:space="0" w:color="auto"/>
                                    <w:left w:val="none" w:sz="0" w:space="0" w:color="auto"/>
                                    <w:bottom w:val="none" w:sz="0" w:space="0" w:color="auto"/>
                                    <w:right w:val="none" w:sz="0" w:space="0" w:color="auto"/>
                                  </w:divBdr>
                                </w:div>
                                <w:div w:id="1987783564">
                                  <w:marLeft w:val="0"/>
                                  <w:marRight w:val="0"/>
                                  <w:marTop w:val="0"/>
                                  <w:marBottom w:val="0"/>
                                  <w:divBdr>
                                    <w:top w:val="none" w:sz="0" w:space="0" w:color="auto"/>
                                    <w:left w:val="none" w:sz="0" w:space="0" w:color="auto"/>
                                    <w:bottom w:val="none" w:sz="0" w:space="0" w:color="auto"/>
                                    <w:right w:val="none" w:sz="0" w:space="0" w:color="auto"/>
                                  </w:divBdr>
                                </w:div>
                                <w:div w:id="570509535">
                                  <w:marLeft w:val="0"/>
                                  <w:marRight w:val="0"/>
                                  <w:marTop w:val="0"/>
                                  <w:marBottom w:val="0"/>
                                  <w:divBdr>
                                    <w:top w:val="none" w:sz="0" w:space="0" w:color="auto"/>
                                    <w:left w:val="none" w:sz="0" w:space="0" w:color="auto"/>
                                    <w:bottom w:val="none" w:sz="0" w:space="0" w:color="auto"/>
                                    <w:right w:val="none" w:sz="0" w:space="0" w:color="auto"/>
                                  </w:divBdr>
                                </w:div>
                                <w:div w:id="698817281">
                                  <w:marLeft w:val="0"/>
                                  <w:marRight w:val="0"/>
                                  <w:marTop w:val="0"/>
                                  <w:marBottom w:val="0"/>
                                  <w:divBdr>
                                    <w:top w:val="none" w:sz="0" w:space="0" w:color="auto"/>
                                    <w:left w:val="none" w:sz="0" w:space="0" w:color="auto"/>
                                    <w:bottom w:val="none" w:sz="0" w:space="0" w:color="auto"/>
                                    <w:right w:val="none" w:sz="0" w:space="0" w:color="auto"/>
                                  </w:divBdr>
                                </w:div>
                                <w:div w:id="17313349">
                                  <w:marLeft w:val="0"/>
                                  <w:marRight w:val="0"/>
                                  <w:marTop w:val="0"/>
                                  <w:marBottom w:val="0"/>
                                  <w:divBdr>
                                    <w:top w:val="none" w:sz="0" w:space="0" w:color="auto"/>
                                    <w:left w:val="none" w:sz="0" w:space="0" w:color="auto"/>
                                    <w:bottom w:val="none" w:sz="0" w:space="0" w:color="auto"/>
                                    <w:right w:val="none" w:sz="0" w:space="0" w:color="auto"/>
                                  </w:divBdr>
                                </w:div>
                                <w:div w:id="308439701">
                                  <w:marLeft w:val="0"/>
                                  <w:marRight w:val="0"/>
                                  <w:marTop w:val="0"/>
                                  <w:marBottom w:val="0"/>
                                  <w:divBdr>
                                    <w:top w:val="none" w:sz="0" w:space="0" w:color="auto"/>
                                    <w:left w:val="none" w:sz="0" w:space="0" w:color="auto"/>
                                    <w:bottom w:val="none" w:sz="0" w:space="0" w:color="auto"/>
                                    <w:right w:val="none" w:sz="0" w:space="0" w:color="auto"/>
                                  </w:divBdr>
                                </w:div>
                                <w:div w:id="1808090341">
                                  <w:marLeft w:val="0"/>
                                  <w:marRight w:val="0"/>
                                  <w:marTop w:val="0"/>
                                  <w:marBottom w:val="0"/>
                                  <w:divBdr>
                                    <w:top w:val="none" w:sz="0" w:space="0" w:color="auto"/>
                                    <w:left w:val="none" w:sz="0" w:space="0" w:color="auto"/>
                                    <w:bottom w:val="none" w:sz="0" w:space="0" w:color="auto"/>
                                    <w:right w:val="none" w:sz="0" w:space="0" w:color="auto"/>
                                  </w:divBdr>
                                </w:div>
                                <w:div w:id="259215906">
                                  <w:marLeft w:val="0"/>
                                  <w:marRight w:val="0"/>
                                  <w:marTop w:val="0"/>
                                  <w:marBottom w:val="0"/>
                                  <w:divBdr>
                                    <w:top w:val="none" w:sz="0" w:space="0" w:color="auto"/>
                                    <w:left w:val="none" w:sz="0" w:space="0" w:color="auto"/>
                                    <w:bottom w:val="none" w:sz="0" w:space="0" w:color="auto"/>
                                    <w:right w:val="none" w:sz="0" w:space="0" w:color="auto"/>
                                  </w:divBdr>
                                </w:div>
                                <w:div w:id="1970669928">
                                  <w:marLeft w:val="0"/>
                                  <w:marRight w:val="0"/>
                                  <w:marTop w:val="0"/>
                                  <w:marBottom w:val="0"/>
                                  <w:divBdr>
                                    <w:top w:val="none" w:sz="0" w:space="0" w:color="auto"/>
                                    <w:left w:val="none" w:sz="0" w:space="0" w:color="auto"/>
                                    <w:bottom w:val="none" w:sz="0" w:space="0" w:color="auto"/>
                                    <w:right w:val="none" w:sz="0" w:space="0" w:color="auto"/>
                                  </w:divBdr>
                                </w:div>
                                <w:div w:id="1976794493">
                                  <w:marLeft w:val="0"/>
                                  <w:marRight w:val="0"/>
                                  <w:marTop w:val="0"/>
                                  <w:marBottom w:val="0"/>
                                  <w:divBdr>
                                    <w:top w:val="none" w:sz="0" w:space="0" w:color="auto"/>
                                    <w:left w:val="none" w:sz="0" w:space="0" w:color="auto"/>
                                    <w:bottom w:val="none" w:sz="0" w:space="0" w:color="auto"/>
                                    <w:right w:val="none" w:sz="0" w:space="0" w:color="auto"/>
                                  </w:divBdr>
                                </w:div>
                                <w:div w:id="1103377834">
                                  <w:marLeft w:val="0"/>
                                  <w:marRight w:val="0"/>
                                  <w:marTop w:val="0"/>
                                  <w:marBottom w:val="0"/>
                                  <w:divBdr>
                                    <w:top w:val="none" w:sz="0" w:space="0" w:color="auto"/>
                                    <w:left w:val="none" w:sz="0" w:space="0" w:color="auto"/>
                                    <w:bottom w:val="none" w:sz="0" w:space="0" w:color="auto"/>
                                    <w:right w:val="none" w:sz="0" w:space="0" w:color="auto"/>
                                  </w:divBdr>
                                </w:div>
                                <w:div w:id="1701972275">
                                  <w:marLeft w:val="0"/>
                                  <w:marRight w:val="0"/>
                                  <w:marTop w:val="0"/>
                                  <w:marBottom w:val="0"/>
                                  <w:divBdr>
                                    <w:top w:val="none" w:sz="0" w:space="0" w:color="auto"/>
                                    <w:left w:val="none" w:sz="0" w:space="0" w:color="auto"/>
                                    <w:bottom w:val="none" w:sz="0" w:space="0" w:color="auto"/>
                                    <w:right w:val="none" w:sz="0" w:space="0" w:color="auto"/>
                                  </w:divBdr>
                                </w:div>
                                <w:div w:id="1767925382">
                                  <w:marLeft w:val="0"/>
                                  <w:marRight w:val="0"/>
                                  <w:marTop w:val="0"/>
                                  <w:marBottom w:val="0"/>
                                  <w:divBdr>
                                    <w:top w:val="none" w:sz="0" w:space="0" w:color="auto"/>
                                    <w:left w:val="none" w:sz="0" w:space="0" w:color="auto"/>
                                    <w:bottom w:val="none" w:sz="0" w:space="0" w:color="auto"/>
                                    <w:right w:val="none" w:sz="0" w:space="0" w:color="auto"/>
                                  </w:divBdr>
                                </w:div>
                                <w:div w:id="1536236353">
                                  <w:marLeft w:val="0"/>
                                  <w:marRight w:val="0"/>
                                  <w:marTop w:val="0"/>
                                  <w:marBottom w:val="0"/>
                                  <w:divBdr>
                                    <w:top w:val="none" w:sz="0" w:space="0" w:color="auto"/>
                                    <w:left w:val="none" w:sz="0" w:space="0" w:color="auto"/>
                                    <w:bottom w:val="none" w:sz="0" w:space="0" w:color="auto"/>
                                    <w:right w:val="none" w:sz="0" w:space="0" w:color="auto"/>
                                  </w:divBdr>
                                </w:div>
                                <w:div w:id="750658033">
                                  <w:marLeft w:val="0"/>
                                  <w:marRight w:val="0"/>
                                  <w:marTop w:val="0"/>
                                  <w:marBottom w:val="0"/>
                                  <w:divBdr>
                                    <w:top w:val="none" w:sz="0" w:space="0" w:color="auto"/>
                                    <w:left w:val="none" w:sz="0" w:space="0" w:color="auto"/>
                                    <w:bottom w:val="none" w:sz="0" w:space="0" w:color="auto"/>
                                    <w:right w:val="none" w:sz="0" w:space="0" w:color="auto"/>
                                  </w:divBdr>
                                </w:div>
                                <w:div w:id="828522969">
                                  <w:marLeft w:val="0"/>
                                  <w:marRight w:val="0"/>
                                  <w:marTop w:val="0"/>
                                  <w:marBottom w:val="0"/>
                                  <w:divBdr>
                                    <w:top w:val="none" w:sz="0" w:space="0" w:color="auto"/>
                                    <w:left w:val="none" w:sz="0" w:space="0" w:color="auto"/>
                                    <w:bottom w:val="none" w:sz="0" w:space="0" w:color="auto"/>
                                    <w:right w:val="none" w:sz="0" w:space="0" w:color="auto"/>
                                  </w:divBdr>
                                </w:div>
                                <w:div w:id="1288051319">
                                  <w:marLeft w:val="0"/>
                                  <w:marRight w:val="0"/>
                                  <w:marTop w:val="0"/>
                                  <w:marBottom w:val="0"/>
                                  <w:divBdr>
                                    <w:top w:val="none" w:sz="0" w:space="0" w:color="auto"/>
                                    <w:left w:val="none" w:sz="0" w:space="0" w:color="auto"/>
                                    <w:bottom w:val="none" w:sz="0" w:space="0" w:color="auto"/>
                                    <w:right w:val="none" w:sz="0" w:space="0" w:color="auto"/>
                                  </w:divBdr>
                                </w:div>
                                <w:div w:id="1740663709">
                                  <w:marLeft w:val="0"/>
                                  <w:marRight w:val="0"/>
                                  <w:marTop w:val="0"/>
                                  <w:marBottom w:val="0"/>
                                  <w:divBdr>
                                    <w:top w:val="none" w:sz="0" w:space="0" w:color="auto"/>
                                    <w:left w:val="none" w:sz="0" w:space="0" w:color="auto"/>
                                    <w:bottom w:val="none" w:sz="0" w:space="0" w:color="auto"/>
                                    <w:right w:val="none" w:sz="0" w:space="0" w:color="auto"/>
                                  </w:divBdr>
                                </w:div>
                                <w:div w:id="2109735836">
                                  <w:marLeft w:val="0"/>
                                  <w:marRight w:val="0"/>
                                  <w:marTop w:val="0"/>
                                  <w:marBottom w:val="0"/>
                                  <w:divBdr>
                                    <w:top w:val="none" w:sz="0" w:space="0" w:color="auto"/>
                                    <w:left w:val="none" w:sz="0" w:space="0" w:color="auto"/>
                                    <w:bottom w:val="none" w:sz="0" w:space="0" w:color="auto"/>
                                    <w:right w:val="none" w:sz="0" w:space="0" w:color="auto"/>
                                  </w:divBdr>
                                </w:div>
                                <w:div w:id="241378775">
                                  <w:marLeft w:val="0"/>
                                  <w:marRight w:val="0"/>
                                  <w:marTop w:val="0"/>
                                  <w:marBottom w:val="0"/>
                                  <w:divBdr>
                                    <w:top w:val="none" w:sz="0" w:space="0" w:color="auto"/>
                                    <w:left w:val="none" w:sz="0" w:space="0" w:color="auto"/>
                                    <w:bottom w:val="none" w:sz="0" w:space="0" w:color="auto"/>
                                    <w:right w:val="none" w:sz="0" w:space="0" w:color="auto"/>
                                  </w:divBdr>
                                </w:div>
                              </w:divsChild>
                            </w:div>
                            <w:div w:id="108361233">
                              <w:marLeft w:val="0"/>
                              <w:marRight w:val="0"/>
                              <w:marTop w:val="0"/>
                              <w:marBottom w:val="0"/>
                              <w:divBdr>
                                <w:top w:val="none" w:sz="0" w:space="0" w:color="auto"/>
                                <w:left w:val="none" w:sz="0" w:space="0" w:color="auto"/>
                                <w:bottom w:val="none" w:sz="0" w:space="0" w:color="auto"/>
                                <w:right w:val="none" w:sz="0" w:space="0" w:color="auto"/>
                              </w:divBdr>
                              <w:divsChild>
                                <w:div w:id="1309825282">
                                  <w:marLeft w:val="0"/>
                                  <w:marRight w:val="0"/>
                                  <w:marTop w:val="0"/>
                                  <w:marBottom w:val="0"/>
                                  <w:divBdr>
                                    <w:top w:val="none" w:sz="0" w:space="0" w:color="auto"/>
                                    <w:left w:val="none" w:sz="0" w:space="0" w:color="auto"/>
                                    <w:bottom w:val="none" w:sz="0" w:space="0" w:color="auto"/>
                                    <w:right w:val="none" w:sz="0" w:space="0" w:color="auto"/>
                                  </w:divBdr>
                                </w:div>
                                <w:div w:id="1253393196">
                                  <w:marLeft w:val="0"/>
                                  <w:marRight w:val="0"/>
                                  <w:marTop w:val="0"/>
                                  <w:marBottom w:val="0"/>
                                  <w:divBdr>
                                    <w:top w:val="none" w:sz="0" w:space="0" w:color="auto"/>
                                    <w:left w:val="none" w:sz="0" w:space="0" w:color="auto"/>
                                    <w:bottom w:val="none" w:sz="0" w:space="0" w:color="auto"/>
                                    <w:right w:val="none" w:sz="0" w:space="0" w:color="auto"/>
                                  </w:divBdr>
                                </w:div>
                                <w:div w:id="2066368359">
                                  <w:marLeft w:val="0"/>
                                  <w:marRight w:val="0"/>
                                  <w:marTop w:val="0"/>
                                  <w:marBottom w:val="0"/>
                                  <w:divBdr>
                                    <w:top w:val="none" w:sz="0" w:space="0" w:color="auto"/>
                                    <w:left w:val="none" w:sz="0" w:space="0" w:color="auto"/>
                                    <w:bottom w:val="none" w:sz="0" w:space="0" w:color="auto"/>
                                    <w:right w:val="none" w:sz="0" w:space="0" w:color="auto"/>
                                  </w:divBdr>
                                </w:div>
                                <w:div w:id="1175413029">
                                  <w:marLeft w:val="0"/>
                                  <w:marRight w:val="0"/>
                                  <w:marTop w:val="0"/>
                                  <w:marBottom w:val="0"/>
                                  <w:divBdr>
                                    <w:top w:val="none" w:sz="0" w:space="0" w:color="auto"/>
                                    <w:left w:val="none" w:sz="0" w:space="0" w:color="auto"/>
                                    <w:bottom w:val="none" w:sz="0" w:space="0" w:color="auto"/>
                                    <w:right w:val="none" w:sz="0" w:space="0" w:color="auto"/>
                                  </w:divBdr>
                                </w:div>
                                <w:div w:id="2026705130">
                                  <w:marLeft w:val="0"/>
                                  <w:marRight w:val="0"/>
                                  <w:marTop w:val="0"/>
                                  <w:marBottom w:val="0"/>
                                  <w:divBdr>
                                    <w:top w:val="none" w:sz="0" w:space="0" w:color="auto"/>
                                    <w:left w:val="none" w:sz="0" w:space="0" w:color="auto"/>
                                    <w:bottom w:val="none" w:sz="0" w:space="0" w:color="auto"/>
                                    <w:right w:val="none" w:sz="0" w:space="0" w:color="auto"/>
                                  </w:divBdr>
                                </w:div>
                                <w:div w:id="1679884585">
                                  <w:marLeft w:val="0"/>
                                  <w:marRight w:val="0"/>
                                  <w:marTop w:val="0"/>
                                  <w:marBottom w:val="0"/>
                                  <w:divBdr>
                                    <w:top w:val="none" w:sz="0" w:space="0" w:color="auto"/>
                                    <w:left w:val="none" w:sz="0" w:space="0" w:color="auto"/>
                                    <w:bottom w:val="none" w:sz="0" w:space="0" w:color="auto"/>
                                    <w:right w:val="none" w:sz="0" w:space="0" w:color="auto"/>
                                  </w:divBdr>
                                </w:div>
                                <w:div w:id="2063554972">
                                  <w:marLeft w:val="0"/>
                                  <w:marRight w:val="0"/>
                                  <w:marTop w:val="0"/>
                                  <w:marBottom w:val="0"/>
                                  <w:divBdr>
                                    <w:top w:val="none" w:sz="0" w:space="0" w:color="auto"/>
                                    <w:left w:val="none" w:sz="0" w:space="0" w:color="auto"/>
                                    <w:bottom w:val="none" w:sz="0" w:space="0" w:color="auto"/>
                                    <w:right w:val="none" w:sz="0" w:space="0" w:color="auto"/>
                                  </w:divBdr>
                                </w:div>
                                <w:div w:id="1394306054">
                                  <w:marLeft w:val="0"/>
                                  <w:marRight w:val="0"/>
                                  <w:marTop w:val="0"/>
                                  <w:marBottom w:val="0"/>
                                  <w:divBdr>
                                    <w:top w:val="none" w:sz="0" w:space="0" w:color="auto"/>
                                    <w:left w:val="none" w:sz="0" w:space="0" w:color="auto"/>
                                    <w:bottom w:val="none" w:sz="0" w:space="0" w:color="auto"/>
                                    <w:right w:val="none" w:sz="0" w:space="0" w:color="auto"/>
                                  </w:divBdr>
                                </w:div>
                                <w:div w:id="1122915932">
                                  <w:marLeft w:val="0"/>
                                  <w:marRight w:val="0"/>
                                  <w:marTop w:val="0"/>
                                  <w:marBottom w:val="0"/>
                                  <w:divBdr>
                                    <w:top w:val="none" w:sz="0" w:space="0" w:color="auto"/>
                                    <w:left w:val="none" w:sz="0" w:space="0" w:color="auto"/>
                                    <w:bottom w:val="none" w:sz="0" w:space="0" w:color="auto"/>
                                    <w:right w:val="none" w:sz="0" w:space="0" w:color="auto"/>
                                  </w:divBdr>
                                </w:div>
                                <w:div w:id="487015476">
                                  <w:marLeft w:val="0"/>
                                  <w:marRight w:val="0"/>
                                  <w:marTop w:val="0"/>
                                  <w:marBottom w:val="0"/>
                                  <w:divBdr>
                                    <w:top w:val="none" w:sz="0" w:space="0" w:color="auto"/>
                                    <w:left w:val="none" w:sz="0" w:space="0" w:color="auto"/>
                                    <w:bottom w:val="none" w:sz="0" w:space="0" w:color="auto"/>
                                    <w:right w:val="none" w:sz="0" w:space="0" w:color="auto"/>
                                  </w:divBdr>
                                </w:div>
                                <w:div w:id="688146196">
                                  <w:marLeft w:val="0"/>
                                  <w:marRight w:val="0"/>
                                  <w:marTop w:val="0"/>
                                  <w:marBottom w:val="0"/>
                                  <w:divBdr>
                                    <w:top w:val="none" w:sz="0" w:space="0" w:color="auto"/>
                                    <w:left w:val="none" w:sz="0" w:space="0" w:color="auto"/>
                                    <w:bottom w:val="none" w:sz="0" w:space="0" w:color="auto"/>
                                    <w:right w:val="none" w:sz="0" w:space="0" w:color="auto"/>
                                  </w:divBdr>
                                </w:div>
                                <w:div w:id="1906644627">
                                  <w:marLeft w:val="0"/>
                                  <w:marRight w:val="0"/>
                                  <w:marTop w:val="0"/>
                                  <w:marBottom w:val="0"/>
                                  <w:divBdr>
                                    <w:top w:val="none" w:sz="0" w:space="0" w:color="auto"/>
                                    <w:left w:val="none" w:sz="0" w:space="0" w:color="auto"/>
                                    <w:bottom w:val="none" w:sz="0" w:space="0" w:color="auto"/>
                                    <w:right w:val="none" w:sz="0" w:space="0" w:color="auto"/>
                                  </w:divBdr>
                                </w:div>
                                <w:div w:id="628708587">
                                  <w:marLeft w:val="0"/>
                                  <w:marRight w:val="0"/>
                                  <w:marTop w:val="0"/>
                                  <w:marBottom w:val="0"/>
                                  <w:divBdr>
                                    <w:top w:val="none" w:sz="0" w:space="0" w:color="auto"/>
                                    <w:left w:val="none" w:sz="0" w:space="0" w:color="auto"/>
                                    <w:bottom w:val="none" w:sz="0" w:space="0" w:color="auto"/>
                                    <w:right w:val="none" w:sz="0" w:space="0" w:color="auto"/>
                                  </w:divBdr>
                                </w:div>
                                <w:div w:id="1262178858">
                                  <w:marLeft w:val="0"/>
                                  <w:marRight w:val="0"/>
                                  <w:marTop w:val="0"/>
                                  <w:marBottom w:val="0"/>
                                  <w:divBdr>
                                    <w:top w:val="none" w:sz="0" w:space="0" w:color="auto"/>
                                    <w:left w:val="none" w:sz="0" w:space="0" w:color="auto"/>
                                    <w:bottom w:val="none" w:sz="0" w:space="0" w:color="auto"/>
                                    <w:right w:val="none" w:sz="0" w:space="0" w:color="auto"/>
                                  </w:divBdr>
                                </w:div>
                                <w:div w:id="1208877623">
                                  <w:marLeft w:val="0"/>
                                  <w:marRight w:val="0"/>
                                  <w:marTop w:val="0"/>
                                  <w:marBottom w:val="0"/>
                                  <w:divBdr>
                                    <w:top w:val="none" w:sz="0" w:space="0" w:color="auto"/>
                                    <w:left w:val="none" w:sz="0" w:space="0" w:color="auto"/>
                                    <w:bottom w:val="none" w:sz="0" w:space="0" w:color="auto"/>
                                    <w:right w:val="none" w:sz="0" w:space="0" w:color="auto"/>
                                  </w:divBdr>
                                </w:div>
                                <w:div w:id="206112214">
                                  <w:marLeft w:val="0"/>
                                  <w:marRight w:val="0"/>
                                  <w:marTop w:val="0"/>
                                  <w:marBottom w:val="0"/>
                                  <w:divBdr>
                                    <w:top w:val="none" w:sz="0" w:space="0" w:color="auto"/>
                                    <w:left w:val="none" w:sz="0" w:space="0" w:color="auto"/>
                                    <w:bottom w:val="none" w:sz="0" w:space="0" w:color="auto"/>
                                    <w:right w:val="none" w:sz="0" w:space="0" w:color="auto"/>
                                  </w:divBdr>
                                </w:div>
                                <w:div w:id="2139446237">
                                  <w:marLeft w:val="0"/>
                                  <w:marRight w:val="0"/>
                                  <w:marTop w:val="0"/>
                                  <w:marBottom w:val="0"/>
                                  <w:divBdr>
                                    <w:top w:val="none" w:sz="0" w:space="0" w:color="auto"/>
                                    <w:left w:val="none" w:sz="0" w:space="0" w:color="auto"/>
                                    <w:bottom w:val="none" w:sz="0" w:space="0" w:color="auto"/>
                                    <w:right w:val="none" w:sz="0" w:space="0" w:color="auto"/>
                                  </w:divBdr>
                                </w:div>
                                <w:div w:id="1600719651">
                                  <w:marLeft w:val="0"/>
                                  <w:marRight w:val="0"/>
                                  <w:marTop w:val="0"/>
                                  <w:marBottom w:val="0"/>
                                  <w:divBdr>
                                    <w:top w:val="none" w:sz="0" w:space="0" w:color="auto"/>
                                    <w:left w:val="none" w:sz="0" w:space="0" w:color="auto"/>
                                    <w:bottom w:val="none" w:sz="0" w:space="0" w:color="auto"/>
                                    <w:right w:val="none" w:sz="0" w:space="0" w:color="auto"/>
                                  </w:divBdr>
                                </w:div>
                                <w:div w:id="978651901">
                                  <w:marLeft w:val="0"/>
                                  <w:marRight w:val="0"/>
                                  <w:marTop w:val="0"/>
                                  <w:marBottom w:val="0"/>
                                  <w:divBdr>
                                    <w:top w:val="none" w:sz="0" w:space="0" w:color="auto"/>
                                    <w:left w:val="none" w:sz="0" w:space="0" w:color="auto"/>
                                    <w:bottom w:val="none" w:sz="0" w:space="0" w:color="auto"/>
                                    <w:right w:val="none" w:sz="0" w:space="0" w:color="auto"/>
                                  </w:divBdr>
                                </w:div>
                                <w:div w:id="238634354">
                                  <w:marLeft w:val="0"/>
                                  <w:marRight w:val="0"/>
                                  <w:marTop w:val="0"/>
                                  <w:marBottom w:val="0"/>
                                  <w:divBdr>
                                    <w:top w:val="none" w:sz="0" w:space="0" w:color="auto"/>
                                    <w:left w:val="none" w:sz="0" w:space="0" w:color="auto"/>
                                    <w:bottom w:val="none" w:sz="0" w:space="0" w:color="auto"/>
                                    <w:right w:val="none" w:sz="0" w:space="0" w:color="auto"/>
                                  </w:divBdr>
                                </w:div>
                                <w:div w:id="876508241">
                                  <w:marLeft w:val="0"/>
                                  <w:marRight w:val="0"/>
                                  <w:marTop w:val="0"/>
                                  <w:marBottom w:val="0"/>
                                  <w:divBdr>
                                    <w:top w:val="none" w:sz="0" w:space="0" w:color="auto"/>
                                    <w:left w:val="none" w:sz="0" w:space="0" w:color="auto"/>
                                    <w:bottom w:val="none" w:sz="0" w:space="0" w:color="auto"/>
                                    <w:right w:val="none" w:sz="0" w:space="0" w:color="auto"/>
                                  </w:divBdr>
                                </w:div>
                                <w:div w:id="2092239018">
                                  <w:marLeft w:val="0"/>
                                  <w:marRight w:val="0"/>
                                  <w:marTop w:val="0"/>
                                  <w:marBottom w:val="0"/>
                                  <w:divBdr>
                                    <w:top w:val="none" w:sz="0" w:space="0" w:color="auto"/>
                                    <w:left w:val="none" w:sz="0" w:space="0" w:color="auto"/>
                                    <w:bottom w:val="none" w:sz="0" w:space="0" w:color="auto"/>
                                    <w:right w:val="none" w:sz="0" w:space="0" w:color="auto"/>
                                  </w:divBdr>
                                </w:div>
                                <w:div w:id="1991904416">
                                  <w:marLeft w:val="0"/>
                                  <w:marRight w:val="0"/>
                                  <w:marTop w:val="0"/>
                                  <w:marBottom w:val="0"/>
                                  <w:divBdr>
                                    <w:top w:val="none" w:sz="0" w:space="0" w:color="auto"/>
                                    <w:left w:val="none" w:sz="0" w:space="0" w:color="auto"/>
                                    <w:bottom w:val="none" w:sz="0" w:space="0" w:color="auto"/>
                                    <w:right w:val="none" w:sz="0" w:space="0" w:color="auto"/>
                                  </w:divBdr>
                                </w:div>
                                <w:div w:id="1832987332">
                                  <w:marLeft w:val="0"/>
                                  <w:marRight w:val="0"/>
                                  <w:marTop w:val="0"/>
                                  <w:marBottom w:val="0"/>
                                  <w:divBdr>
                                    <w:top w:val="none" w:sz="0" w:space="0" w:color="auto"/>
                                    <w:left w:val="none" w:sz="0" w:space="0" w:color="auto"/>
                                    <w:bottom w:val="none" w:sz="0" w:space="0" w:color="auto"/>
                                    <w:right w:val="none" w:sz="0" w:space="0" w:color="auto"/>
                                  </w:divBdr>
                                </w:div>
                                <w:div w:id="974289885">
                                  <w:marLeft w:val="0"/>
                                  <w:marRight w:val="0"/>
                                  <w:marTop w:val="0"/>
                                  <w:marBottom w:val="0"/>
                                  <w:divBdr>
                                    <w:top w:val="none" w:sz="0" w:space="0" w:color="auto"/>
                                    <w:left w:val="none" w:sz="0" w:space="0" w:color="auto"/>
                                    <w:bottom w:val="none" w:sz="0" w:space="0" w:color="auto"/>
                                    <w:right w:val="none" w:sz="0" w:space="0" w:color="auto"/>
                                  </w:divBdr>
                                </w:div>
                                <w:div w:id="35550092">
                                  <w:marLeft w:val="0"/>
                                  <w:marRight w:val="0"/>
                                  <w:marTop w:val="0"/>
                                  <w:marBottom w:val="0"/>
                                  <w:divBdr>
                                    <w:top w:val="none" w:sz="0" w:space="0" w:color="auto"/>
                                    <w:left w:val="none" w:sz="0" w:space="0" w:color="auto"/>
                                    <w:bottom w:val="none" w:sz="0" w:space="0" w:color="auto"/>
                                    <w:right w:val="none" w:sz="0" w:space="0" w:color="auto"/>
                                  </w:divBdr>
                                </w:div>
                                <w:div w:id="2120175286">
                                  <w:marLeft w:val="0"/>
                                  <w:marRight w:val="0"/>
                                  <w:marTop w:val="0"/>
                                  <w:marBottom w:val="0"/>
                                  <w:divBdr>
                                    <w:top w:val="none" w:sz="0" w:space="0" w:color="auto"/>
                                    <w:left w:val="none" w:sz="0" w:space="0" w:color="auto"/>
                                    <w:bottom w:val="none" w:sz="0" w:space="0" w:color="auto"/>
                                    <w:right w:val="none" w:sz="0" w:space="0" w:color="auto"/>
                                  </w:divBdr>
                                </w:div>
                                <w:div w:id="919680849">
                                  <w:marLeft w:val="0"/>
                                  <w:marRight w:val="0"/>
                                  <w:marTop w:val="0"/>
                                  <w:marBottom w:val="0"/>
                                  <w:divBdr>
                                    <w:top w:val="none" w:sz="0" w:space="0" w:color="auto"/>
                                    <w:left w:val="none" w:sz="0" w:space="0" w:color="auto"/>
                                    <w:bottom w:val="none" w:sz="0" w:space="0" w:color="auto"/>
                                    <w:right w:val="none" w:sz="0" w:space="0" w:color="auto"/>
                                  </w:divBdr>
                                </w:div>
                                <w:div w:id="615215549">
                                  <w:marLeft w:val="0"/>
                                  <w:marRight w:val="0"/>
                                  <w:marTop w:val="0"/>
                                  <w:marBottom w:val="0"/>
                                  <w:divBdr>
                                    <w:top w:val="none" w:sz="0" w:space="0" w:color="auto"/>
                                    <w:left w:val="none" w:sz="0" w:space="0" w:color="auto"/>
                                    <w:bottom w:val="none" w:sz="0" w:space="0" w:color="auto"/>
                                    <w:right w:val="none" w:sz="0" w:space="0" w:color="auto"/>
                                  </w:divBdr>
                                </w:div>
                                <w:div w:id="351884508">
                                  <w:marLeft w:val="0"/>
                                  <w:marRight w:val="0"/>
                                  <w:marTop w:val="0"/>
                                  <w:marBottom w:val="0"/>
                                  <w:divBdr>
                                    <w:top w:val="none" w:sz="0" w:space="0" w:color="auto"/>
                                    <w:left w:val="none" w:sz="0" w:space="0" w:color="auto"/>
                                    <w:bottom w:val="none" w:sz="0" w:space="0" w:color="auto"/>
                                    <w:right w:val="none" w:sz="0" w:space="0" w:color="auto"/>
                                  </w:divBdr>
                                </w:div>
                                <w:div w:id="427971289">
                                  <w:marLeft w:val="0"/>
                                  <w:marRight w:val="0"/>
                                  <w:marTop w:val="0"/>
                                  <w:marBottom w:val="0"/>
                                  <w:divBdr>
                                    <w:top w:val="none" w:sz="0" w:space="0" w:color="auto"/>
                                    <w:left w:val="none" w:sz="0" w:space="0" w:color="auto"/>
                                    <w:bottom w:val="none" w:sz="0" w:space="0" w:color="auto"/>
                                    <w:right w:val="none" w:sz="0" w:space="0" w:color="auto"/>
                                  </w:divBdr>
                                </w:div>
                                <w:div w:id="1639065392">
                                  <w:marLeft w:val="0"/>
                                  <w:marRight w:val="0"/>
                                  <w:marTop w:val="0"/>
                                  <w:marBottom w:val="0"/>
                                  <w:divBdr>
                                    <w:top w:val="none" w:sz="0" w:space="0" w:color="auto"/>
                                    <w:left w:val="none" w:sz="0" w:space="0" w:color="auto"/>
                                    <w:bottom w:val="none" w:sz="0" w:space="0" w:color="auto"/>
                                    <w:right w:val="none" w:sz="0" w:space="0" w:color="auto"/>
                                  </w:divBdr>
                                </w:div>
                                <w:div w:id="1762066576">
                                  <w:marLeft w:val="0"/>
                                  <w:marRight w:val="0"/>
                                  <w:marTop w:val="0"/>
                                  <w:marBottom w:val="0"/>
                                  <w:divBdr>
                                    <w:top w:val="none" w:sz="0" w:space="0" w:color="auto"/>
                                    <w:left w:val="none" w:sz="0" w:space="0" w:color="auto"/>
                                    <w:bottom w:val="none" w:sz="0" w:space="0" w:color="auto"/>
                                    <w:right w:val="none" w:sz="0" w:space="0" w:color="auto"/>
                                  </w:divBdr>
                                </w:div>
                                <w:div w:id="494996747">
                                  <w:marLeft w:val="0"/>
                                  <w:marRight w:val="0"/>
                                  <w:marTop w:val="0"/>
                                  <w:marBottom w:val="0"/>
                                  <w:divBdr>
                                    <w:top w:val="none" w:sz="0" w:space="0" w:color="auto"/>
                                    <w:left w:val="none" w:sz="0" w:space="0" w:color="auto"/>
                                    <w:bottom w:val="none" w:sz="0" w:space="0" w:color="auto"/>
                                    <w:right w:val="none" w:sz="0" w:space="0" w:color="auto"/>
                                  </w:divBdr>
                                </w:div>
                                <w:div w:id="1618218329">
                                  <w:marLeft w:val="0"/>
                                  <w:marRight w:val="0"/>
                                  <w:marTop w:val="0"/>
                                  <w:marBottom w:val="0"/>
                                  <w:divBdr>
                                    <w:top w:val="none" w:sz="0" w:space="0" w:color="auto"/>
                                    <w:left w:val="none" w:sz="0" w:space="0" w:color="auto"/>
                                    <w:bottom w:val="none" w:sz="0" w:space="0" w:color="auto"/>
                                    <w:right w:val="none" w:sz="0" w:space="0" w:color="auto"/>
                                  </w:divBdr>
                                </w:div>
                                <w:div w:id="456948848">
                                  <w:marLeft w:val="0"/>
                                  <w:marRight w:val="0"/>
                                  <w:marTop w:val="0"/>
                                  <w:marBottom w:val="0"/>
                                  <w:divBdr>
                                    <w:top w:val="none" w:sz="0" w:space="0" w:color="auto"/>
                                    <w:left w:val="none" w:sz="0" w:space="0" w:color="auto"/>
                                    <w:bottom w:val="none" w:sz="0" w:space="0" w:color="auto"/>
                                    <w:right w:val="none" w:sz="0" w:space="0" w:color="auto"/>
                                  </w:divBdr>
                                </w:div>
                                <w:div w:id="2017001795">
                                  <w:marLeft w:val="0"/>
                                  <w:marRight w:val="0"/>
                                  <w:marTop w:val="0"/>
                                  <w:marBottom w:val="0"/>
                                  <w:divBdr>
                                    <w:top w:val="none" w:sz="0" w:space="0" w:color="auto"/>
                                    <w:left w:val="none" w:sz="0" w:space="0" w:color="auto"/>
                                    <w:bottom w:val="none" w:sz="0" w:space="0" w:color="auto"/>
                                    <w:right w:val="none" w:sz="0" w:space="0" w:color="auto"/>
                                  </w:divBdr>
                                </w:div>
                                <w:div w:id="1923026540">
                                  <w:marLeft w:val="0"/>
                                  <w:marRight w:val="0"/>
                                  <w:marTop w:val="0"/>
                                  <w:marBottom w:val="0"/>
                                  <w:divBdr>
                                    <w:top w:val="none" w:sz="0" w:space="0" w:color="auto"/>
                                    <w:left w:val="none" w:sz="0" w:space="0" w:color="auto"/>
                                    <w:bottom w:val="none" w:sz="0" w:space="0" w:color="auto"/>
                                    <w:right w:val="none" w:sz="0" w:space="0" w:color="auto"/>
                                  </w:divBdr>
                                </w:div>
                                <w:div w:id="1321927564">
                                  <w:marLeft w:val="0"/>
                                  <w:marRight w:val="0"/>
                                  <w:marTop w:val="0"/>
                                  <w:marBottom w:val="0"/>
                                  <w:divBdr>
                                    <w:top w:val="none" w:sz="0" w:space="0" w:color="auto"/>
                                    <w:left w:val="none" w:sz="0" w:space="0" w:color="auto"/>
                                    <w:bottom w:val="none" w:sz="0" w:space="0" w:color="auto"/>
                                    <w:right w:val="none" w:sz="0" w:space="0" w:color="auto"/>
                                  </w:divBdr>
                                </w:div>
                                <w:div w:id="673993008">
                                  <w:marLeft w:val="0"/>
                                  <w:marRight w:val="0"/>
                                  <w:marTop w:val="0"/>
                                  <w:marBottom w:val="0"/>
                                  <w:divBdr>
                                    <w:top w:val="none" w:sz="0" w:space="0" w:color="auto"/>
                                    <w:left w:val="none" w:sz="0" w:space="0" w:color="auto"/>
                                    <w:bottom w:val="none" w:sz="0" w:space="0" w:color="auto"/>
                                    <w:right w:val="none" w:sz="0" w:space="0" w:color="auto"/>
                                  </w:divBdr>
                                </w:div>
                                <w:div w:id="963538284">
                                  <w:marLeft w:val="0"/>
                                  <w:marRight w:val="0"/>
                                  <w:marTop w:val="0"/>
                                  <w:marBottom w:val="0"/>
                                  <w:divBdr>
                                    <w:top w:val="none" w:sz="0" w:space="0" w:color="auto"/>
                                    <w:left w:val="none" w:sz="0" w:space="0" w:color="auto"/>
                                    <w:bottom w:val="none" w:sz="0" w:space="0" w:color="auto"/>
                                    <w:right w:val="none" w:sz="0" w:space="0" w:color="auto"/>
                                  </w:divBdr>
                                </w:div>
                                <w:div w:id="1987200414">
                                  <w:marLeft w:val="0"/>
                                  <w:marRight w:val="0"/>
                                  <w:marTop w:val="0"/>
                                  <w:marBottom w:val="0"/>
                                  <w:divBdr>
                                    <w:top w:val="none" w:sz="0" w:space="0" w:color="auto"/>
                                    <w:left w:val="none" w:sz="0" w:space="0" w:color="auto"/>
                                    <w:bottom w:val="none" w:sz="0" w:space="0" w:color="auto"/>
                                    <w:right w:val="none" w:sz="0" w:space="0" w:color="auto"/>
                                  </w:divBdr>
                                </w:div>
                                <w:div w:id="1741829020">
                                  <w:marLeft w:val="0"/>
                                  <w:marRight w:val="0"/>
                                  <w:marTop w:val="0"/>
                                  <w:marBottom w:val="0"/>
                                  <w:divBdr>
                                    <w:top w:val="none" w:sz="0" w:space="0" w:color="auto"/>
                                    <w:left w:val="none" w:sz="0" w:space="0" w:color="auto"/>
                                    <w:bottom w:val="none" w:sz="0" w:space="0" w:color="auto"/>
                                    <w:right w:val="none" w:sz="0" w:space="0" w:color="auto"/>
                                  </w:divBdr>
                                </w:div>
                                <w:div w:id="1890333729">
                                  <w:marLeft w:val="0"/>
                                  <w:marRight w:val="0"/>
                                  <w:marTop w:val="0"/>
                                  <w:marBottom w:val="0"/>
                                  <w:divBdr>
                                    <w:top w:val="none" w:sz="0" w:space="0" w:color="auto"/>
                                    <w:left w:val="none" w:sz="0" w:space="0" w:color="auto"/>
                                    <w:bottom w:val="none" w:sz="0" w:space="0" w:color="auto"/>
                                    <w:right w:val="none" w:sz="0" w:space="0" w:color="auto"/>
                                  </w:divBdr>
                                </w:div>
                                <w:div w:id="1819759559">
                                  <w:marLeft w:val="0"/>
                                  <w:marRight w:val="0"/>
                                  <w:marTop w:val="0"/>
                                  <w:marBottom w:val="0"/>
                                  <w:divBdr>
                                    <w:top w:val="none" w:sz="0" w:space="0" w:color="auto"/>
                                    <w:left w:val="none" w:sz="0" w:space="0" w:color="auto"/>
                                    <w:bottom w:val="none" w:sz="0" w:space="0" w:color="auto"/>
                                    <w:right w:val="none" w:sz="0" w:space="0" w:color="auto"/>
                                  </w:divBdr>
                                </w:div>
                                <w:div w:id="647898352">
                                  <w:marLeft w:val="0"/>
                                  <w:marRight w:val="0"/>
                                  <w:marTop w:val="0"/>
                                  <w:marBottom w:val="0"/>
                                  <w:divBdr>
                                    <w:top w:val="none" w:sz="0" w:space="0" w:color="auto"/>
                                    <w:left w:val="none" w:sz="0" w:space="0" w:color="auto"/>
                                    <w:bottom w:val="none" w:sz="0" w:space="0" w:color="auto"/>
                                    <w:right w:val="none" w:sz="0" w:space="0" w:color="auto"/>
                                  </w:divBdr>
                                </w:div>
                                <w:div w:id="483818755">
                                  <w:marLeft w:val="0"/>
                                  <w:marRight w:val="0"/>
                                  <w:marTop w:val="0"/>
                                  <w:marBottom w:val="0"/>
                                  <w:divBdr>
                                    <w:top w:val="none" w:sz="0" w:space="0" w:color="auto"/>
                                    <w:left w:val="none" w:sz="0" w:space="0" w:color="auto"/>
                                    <w:bottom w:val="none" w:sz="0" w:space="0" w:color="auto"/>
                                    <w:right w:val="none" w:sz="0" w:space="0" w:color="auto"/>
                                  </w:divBdr>
                                </w:div>
                                <w:div w:id="2130121495">
                                  <w:marLeft w:val="0"/>
                                  <w:marRight w:val="0"/>
                                  <w:marTop w:val="0"/>
                                  <w:marBottom w:val="0"/>
                                  <w:divBdr>
                                    <w:top w:val="none" w:sz="0" w:space="0" w:color="auto"/>
                                    <w:left w:val="none" w:sz="0" w:space="0" w:color="auto"/>
                                    <w:bottom w:val="none" w:sz="0" w:space="0" w:color="auto"/>
                                    <w:right w:val="none" w:sz="0" w:space="0" w:color="auto"/>
                                  </w:divBdr>
                                </w:div>
                                <w:div w:id="1863545897">
                                  <w:marLeft w:val="0"/>
                                  <w:marRight w:val="0"/>
                                  <w:marTop w:val="0"/>
                                  <w:marBottom w:val="0"/>
                                  <w:divBdr>
                                    <w:top w:val="none" w:sz="0" w:space="0" w:color="auto"/>
                                    <w:left w:val="none" w:sz="0" w:space="0" w:color="auto"/>
                                    <w:bottom w:val="none" w:sz="0" w:space="0" w:color="auto"/>
                                    <w:right w:val="none" w:sz="0" w:space="0" w:color="auto"/>
                                  </w:divBdr>
                                </w:div>
                                <w:div w:id="1717007196">
                                  <w:marLeft w:val="0"/>
                                  <w:marRight w:val="0"/>
                                  <w:marTop w:val="0"/>
                                  <w:marBottom w:val="0"/>
                                  <w:divBdr>
                                    <w:top w:val="none" w:sz="0" w:space="0" w:color="auto"/>
                                    <w:left w:val="none" w:sz="0" w:space="0" w:color="auto"/>
                                    <w:bottom w:val="none" w:sz="0" w:space="0" w:color="auto"/>
                                    <w:right w:val="none" w:sz="0" w:space="0" w:color="auto"/>
                                  </w:divBdr>
                                </w:div>
                                <w:div w:id="1158568758">
                                  <w:marLeft w:val="0"/>
                                  <w:marRight w:val="0"/>
                                  <w:marTop w:val="0"/>
                                  <w:marBottom w:val="0"/>
                                  <w:divBdr>
                                    <w:top w:val="none" w:sz="0" w:space="0" w:color="auto"/>
                                    <w:left w:val="none" w:sz="0" w:space="0" w:color="auto"/>
                                    <w:bottom w:val="none" w:sz="0" w:space="0" w:color="auto"/>
                                    <w:right w:val="none" w:sz="0" w:space="0" w:color="auto"/>
                                  </w:divBdr>
                                </w:div>
                                <w:div w:id="1231690768">
                                  <w:marLeft w:val="0"/>
                                  <w:marRight w:val="0"/>
                                  <w:marTop w:val="0"/>
                                  <w:marBottom w:val="0"/>
                                  <w:divBdr>
                                    <w:top w:val="none" w:sz="0" w:space="0" w:color="auto"/>
                                    <w:left w:val="none" w:sz="0" w:space="0" w:color="auto"/>
                                    <w:bottom w:val="none" w:sz="0" w:space="0" w:color="auto"/>
                                    <w:right w:val="none" w:sz="0" w:space="0" w:color="auto"/>
                                  </w:divBdr>
                                </w:div>
                                <w:div w:id="393428338">
                                  <w:marLeft w:val="0"/>
                                  <w:marRight w:val="0"/>
                                  <w:marTop w:val="0"/>
                                  <w:marBottom w:val="0"/>
                                  <w:divBdr>
                                    <w:top w:val="none" w:sz="0" w:space="0" w:color="auto"/>
                                    <w:left w:val="none" w:sz="0" w:space="0" w:color="auto"/>
                                    <w:bottom w:val="none" w:sz="0" w:space="0" w:color="auto"/>
                                    <w:right w:val="none" w:sz="0" w:space="0" w:color="auto"/>
                                  </w:divBdr>
                                </w:div>
                                <w:div w:id="1739980904">
                                  <w:marLeft w:val="0"/>
                                  <w:marRight w:val="0"/>
                                  <w:marTop w:val="0"/>
                                  <w:marBottom w:val="0"/>
                                  <w:divBdr>
                                    <w:top w:val="none" w:sz="0" w:space="0" w:color="auto"/>
                                    <w:left w:val="none" w:sz="0" w:space="0" w:color="auto"/>
                                    <w:bottom w:val="none" w:sz="0" w:space="0" w:color="auto"/>
                                    <w:right w:val="none" w:sz="0" w:space="0" w:color="auto"/>
                                  </w:divBdr>
                                </w:div>
                                <w:div w:id="615062616">
                                  <w:marLeft w:val="0"/>
                                  <w:marRight w:val="0"/>
                                  <w:marTop w:val="0"/>
                                  <w:marBottom w:val="0"/>
                                  <w:divBdr>
                                    <w:top w:val="none" w:sz="0" w:space="0" w:color="auto"/>
                                    <w:left w:val="none" w:sz="0" w:space="0" w:color="auto"/>
                                    <w:bottom w:val="none" w:sz="0" w:space="0" w:color="auto"/>
                                    <w:right w:val="none" w:sz="0" w:space="0" w:color="auto"/>
                                  </w:divBdr>
                                </w:div>
                                <w:div w:id="1690522541">
                                  <w:marLeft w:val="0"/>
                                  <w:marRight w:val="0"/>
                                  <w:marTop w:val="0"/>
                                  <w:marBottom w:val="0"/>
                                  <w:divBdr>
                                    <w:top w:val="none" w:sz="0" w:space="0" w:color="auto"/>
                                    <w:left w:val="none" w:sz="0" w:space="0" w:color="auto"/>
                                    <w:bottom w:val="none" w:sz="0" w:space="0" w:color="auto"/>
                                    <w:right w:val="none" w:sz="0" w:space="0" w:color="auto"/>
                                  </w:divBdr>
                                </w:div>
                                <w:div w:id="1153639080">
                                  <w:marLeft w:val="0"/>
                                  <w:marRight w:val="0"/>
                                  <w:marTop w:val="0"/>
                                  <w:marBottom w:val="0"/>
                                  <w:divBdr>
                                    <w:top w:val="none" w:sz="0" w:space="0" w:color="auto"/>
                                    <w:left w:val="none" w:sz="0" w:space="0" w:color="auto"/>
                                    <w:bottom w:val="none" w:sz="0" w:space="0" w:color="auto"/>
                                    <w:right w:val="none" w:sz="0" w:space="0" w:color="auto"/>
                                  </w:divBdr>
                                </w:div>
                                <w:div w:id="177891815">
                                  <w:marLeft w:val="0"/>
                                  <w:marRight w:val="0"/>
                                  <w:marTop w:val="0"/>
                                  <w:marBottom w:val="0"/>
                                  <w:divBdr>
                                    <w:top w:val="none" w:sz="0" w:space="0" w:color="auto"/>
                                    <w:left w:val="none" w:sz="0" w:space="0" w:color="auto"/>
                                    <w:bottom w:val="none" w:sz="0" w:space="0" w:color="auto"/>
                                    <w:right w:val="none" w:sz="0" w:space="0" w:color="auto"/>
                                  </w:divBdr>
                                </w:div>
                                <w:div w:id="1946644236">
                                  <w:marLeft w:val="0"/>
                                  <w:marRight w:val="0"/>
                                  <w:marTop w:val="0"/>
                                  <w:marBottom w:val="0"/>
                                  <w:divBdr>
                                    <w:top w:val="none" w:sz="0" w:space="0" w:color="auto"/>
                                    <w:left w:val="none" w:sz="0" w:space="0" w:color="auto"/>
                                    <w:bottom w:val="none" w:sz="0" w:space="0" w:color="auto"/>
                                    <w:right w:val="none" w:sz="0" w:space="0" w:color="auto"/>
                                  </w:divBdr>
                                </w:div>
                                <w:div w:id="1106850871">
                                  <w:marLeft w:val="0"/>
                                  <w:marRight w:val="0"/>
                                  <w:marTop w:val="0"/>
                                  <w:marBottom w:val="0"/>
                                  <w:divBdr>
                                    <w:top w:val="none" w:sz="0" w:space="0" w:color="auto"/>
                                    <w:left w:val="none" w:sz="0" w:space="0" w:color="auto"/>
                                    <w:bottom w:val="none" w:sz="0" w:space="0" w:color="auto"/>
                                    <w:right w:val="none" w:sz="0" w:space="0" w:color="auto"/>
                                  </w:divBdr>
                                </w:div>
                                <w:div w:id="779227379">
                                  <w:marLeft w:val="0"/>
                                  <w:marRight w:val="0"/>
                                  <w:marTop w:val="0"/>
                                  <w:marBottom w:val="0"/>
                                  <w:divBdr>
                                    <w:top w:val="none" w:sz="0" w:space="0" w:color="auto"/>
                                    <w:left w:val="none" w:sz="0" w:space="0" w:color="auto"/>
                                    <w:bottom w:val="none" w:sz="0" w:space="0" w:color="auto"/>
                                    <w:right w:val="none" w:sz="0" w:space="0" w:color="auto"/>
                                  </w:divBdr>
                                </w:div>
                                <w:div w:id="912201068">
                                  <w:marLeft w:val="0"/>
                                  <w:marRight w:val="0"/>
                                  <w:marTop w:val="0"/>
                                  <w:marBottom w:val="0"/>
                                  <w:divBdr>
                                    <w:top w:val="none" w:sz="0" w:space="0" w:color="auto"/>
                                    <w:left w:val="none" w:sz="0" w:space="0" w:color="auto"/>
                                    <w:bottom w:val="none" w:sz="0" w:space="0" w:color="auto"/>
                                    <w:right w:val="none" w:sz="0" w:space="0" w:color="auto"/>
                                  </w:divBdr>
                                </w:div>
                                <w:div w:id="1843205780">
                                  <w:marLeft w:val="0"/>
                                  <w:marRight w:val="0"/>
                                  <w:marTop w:val="0"/>
                                  <w:marBottom w:val="0"/>
                                  <w:divBdr>
                                    <w:top w:val="none" w:sz="0" w:space="0" w:color="auto"/>
                                    <w:left w:val="none" w:sz="0" w:space="0" w:color="auto"/>
                                    <w:bottom w:val="none" w:sz="0" w:space="0" w:color="auto"/>
                                    <w:right w:val="none" w:sz="0" w:space="0" w:color="auto"/>
                                  </w:divBdr>
                                </w:div>
                                <w:div w:id="873226561">
                                  <w:marLeft w:val="0"/>
                                  <w:marRight w:val="0"/>
                                  <w:marTop w:val="0"/>
                                  <w:marBottom w:val="0"/>
                                  <w:divBdr>
                                    <w:top w:val="none" w:sz="0" w:space="0" w:color="auto"/>
                                    <w:left w:val="none" w:sz="0" w:space="0" w:color="auto"/>
                                    <w:bottom w:val="none" w:sz="0" w:space="0" w:color="auto"/>
                                    <w:right w:val="none" w:sz="0" w:space="0" w:color="auto"/>
                                  </w:divBdr>
                                </w:div>
                                <w:div w:id="226767510">
                                  <w:marLeft w:val="0"/>
                                  <w:marRight w:val="0"/>
                                  <w:marTop w:val="0"/>
                                  <w:marBottom w:val="0"/>
                                  <w:divBdr>
                                    <w:top w:val="none" w:sz="0" w:space="0" w:color="auto"/>
                                    <w:left w:val="none" w:sz="0" w:space="0" w:color="auto"/>
                                    <w:bottom w:val="none" w:sz="0" w:space="0" w:color="auto"/>
                                    <w:right w:val="none" w:sz="0" w:space="0" w:color="auto"/>
                                  </w:divBdr>
                                </w:div>
                                <w:div w:id="759177632">
                                  <w:marLeft w:val="0"/>
                                  <w:marRight w:val="0"/>
                                  <w:marTop w:val="0"/>
                                  <w:marBottom w:val="0"/>
                                  <w:divBdr>
                                    <w:top w:val="none" w:sz="0" w:space="0" w:color="auto"/>
                                    <w:left w:val="none" w:sz="0" w:space="0" w:color="auto"/>
                                    <w:bottom w:val="none" w:sz="0" w:space="0" w:color="auto"/>
                                    <w:right w:val="none" w:sz="0" w:space="0" w:color="auto"/>
                                  </w:divBdr>
                                </w:div>
                              </w:divsChild>
                            </w:div>
                            <w:div w:id="1829053616">
                              <w:marLeft w:val="0"/>
                              <w:marRight w:val="0"/>
                              <w:marTop w:val="0"/>
                              <w:marBottom w:val="0"/>
                              <w:divBdr>
                                <w:top w:val="none" w:sz="0" w:space="0" w:color="auto"/>
                                <w:left w:val="none" w:sz="0" w:space="0" w:color="auto"/>
                                <w:bottom w:val="none" w:sz="0" w:space="0" w:color="auto"/>
                                <w:right w:val="none" w:sz="0" w:space="0" w:color="auto"/>
                              </w:divBdr>
                              <w:divsChild>
                                <w:div w:id="428896441">
                                  <w:marLeft w:val="0"/>
                                  <w:marRight w:val="0"/>
                                  <w:marTop w:val="0"/>
                                  <w:marBottom w:val="0"/>
                                  <w:divBdr>
                                    <w:top w:val="none" w:sz="0" w:space="0" w:color="auto"/>
                                    <w:left w:val="none" w:sz="0" w:space="0" w:color="auto"/>
                                    <w:bottom w:val="none" w:sz="0" w:space="0" w:color="auto"/>
                                    <w:right w:val="none" w:sz="0" w:space="0" w:color="auto"/>
                                  </w:divBdr>
                                </w:div>
                                <w:div w:id="203294827">
                                  <w:marLeft w:val="0"/>
                                  <w:marRight w:val="0"/>
                                  <w:marTop w:val="0"/>
                                  <w:marBottom w:val="0"/>
                                  <w:divBdr>
                                    <w:top w:val="none" w:sz="0" w:space="0" w:color="auto"/>
                                    <w:left w:val="none" w:sz="0" w:space="0" w:color="auto"/>
                                    <w:bottom w:val="none" w:sz="0" w:space="0" w:color="auto"/>
                                    <w:right w:val="none" w:sz="0" w:space="0" w:color="auto"/>
                                  </w:divBdr>
                                </w:div>
                                <w:div w:id="90397437">
                                  <w:marLeft w:val="0"/>
                                  <w:marRight w:val="0"/>
                                  <w:marTop w:val="0"/>
                                  <w:marBottom w:val="0"/>
                                  <w:divBdr>
                                    <w:top w:val="none" w:sz="0" w:space="0" w:color="auto"/>
                                    <w:left w:val="none" w:sz="0" w:space="0" w:color="auto"/>
                                    <w:bottom w:val="none" w:sz="0" w:space="0" w:color="auto"/>
                                    <w:right w:val="none" w:sz="0" w:space="0" w:color="auto"/>
                                  </w:divBdr>
                                </w:div>
                                <w:div w:id="892742017">
                                  <w:marLeft w:val="0"/>
                                  <w:marRight w:val="0"/>
                                  <w:marTop w:val="0"/>
                                  <w:marBottom w:val="0"/>
                                  <w:divBdr>
                                    <w:top w:val="none" w:sz="0" w:space="0" w:color="auto"/>
                                    <w:left w:val="none" w:sz="0" w:space="0" w:color="auto"/>
                                    <w:bottom w:val="none" w:sz="0" w:space="0" w:color="auto"/>
                                    <w:right w:val="none" w:sz="0" w:space="0" w:color="auto"/>
                                  </w:divBdr>
                                </w:div>
                                <w:div w:id="1464234096">
                                  <w:marLeft w:val="0"/>
                                  <w:marRight w:val="0"/>
                                  <w:marTop w:val="0"/>
                                  <w:marBottom w:val="0"/>
                                  <w:divBdr>
                                    <w:top w:val="none" w:sz="0" w:space="0" w:color="auto"/>
                                    <w:left w:val="none" w:sz="0" w:space="0" w:color="auto"/>
                                    <w:bottom w:val="none" w:sz="0" w:space="0" w:color="auto"/>
                                    <w:right w:val="none" w:sz="0" w:space="0" w:color="auto"/>
                                  </w:divBdr>
                                </w:div>
                                <w:div w:id="810053369">
                                  <w:marLeft w:val="0"/>
                                  <w:marRight w:val="0"/>
                                  <w:marTop w:val="0"/>
                                  <w:marBottom w:val="0"/>
                                  <w:divBdr>
                                    <w:top w:val="none" w:sz="0" w:space="0" w:color="auto"/>
                                    <w:left w:val="none" w:sz="0" w:space="0" w:color="auto"/>
                                    <w:bottom w:val="none" w:sz="0" w:space="0" w:color="auto"/>
                                    <w:right w:val="none" w:sz="0" w:space="0" w:color="auto"/>
                                  </w:divBdr>
                                </w:div>
                                <w:div w:id="2106536617">
                                  <w:marLeft w:val="0"/>
                                  <w:marRight w:val="0"/>
                                  <w:marTop w:val="0"/>
                                  <w:marBottom w:val="0"/>
                                  <w:divBdr>
                                    <w:top w:val="none" w:sz="0" w:space="0" w:color="auto"/>
                                    <w:left w:val="none" w:sz="0" w:space="0" w:color="auto"/>
                                    <w:bottom w:val="none" w:sz="0" w:space="0" w:color="auto"/>
                                    <w:right w:val="none" w:sz="0" w:space="0" w:color="auto"/>
                                  </w:divBdr>
                                </w:div>
                                <w:div w:id="382411517">
                                  <w:marLeft w:val="0"/>
                                  <w:marRight w:val="0"/>
                                  <w:marTop w:val="0"/>
                                  <w:marBottom w:val="0"/>
                                  <w:divBdr>
                                    <w:top w:val="none" w:sz="0" w:space="0" w:color="auto"/>
                                    <w:left w:val="none" w:sz="0" w:space="0" w:color="auto"/>
                                    <w:bottom w:val="none" w:sz="0" w:space="0" w:color="auto"/>
                                    <w:right w:val="none" w:sz="0" w:space="0" w:color="auto"/>
                                  </w:divBdr>
                                </w:div>
                                <w:div w:id="1175191853">
                                  <w:marLeft w:val="0"/>
                                  <w:marRight w:val="0"/>
                                  <w:marTop w:val="0"/>
                                  <w:marBottom w:val="0"/>
                                  <w:divBdr>
                                    <w:top w:val="none" w:sz="0" w:space="0" w:color="auto"/>
                                    <w:left w:val="none" w:sz="0" w:space="0" w:color="auto"/>
                                    <w:bottom w:val="none" w:sz="0" w:space="0" w:color="auto"/>
                                    <w:right w:val="none" w:sz="0" w:space="0" w:color="auto"/>
                                  </w:divBdr>
                                </w:div>
                                <w:div w:id="778724673">
                                  <w:marLeft w:val="0"/>
                                  <w:marRight w:val="0"/>
                                  <w:marTop w:val="0"/>
                                  <w:marBottom w:val="0"/>
                                  <w:divBdr>
                                    <w:top w:val="none" w:sz="0" w:space="0" w:color="auto"/>
                                    <w:left w:val="none" w:sz="0" w:space="0" w:color="auto"/>
                                    <w:bottom w:val="none" w:sz="0" w:space="0" w:color="auto"/>
                                    <w:right w:val="none" w:sz="0" w:space="0" w:color="auto"/>
                                  </w:divBdr>
                                </w:div>
                                <w:div w:id="40793910">
                                  <w:marLeft w:val="0"/>
                                  <w:marRight w:val="0"/>
                                  <w:marTop w:val="0"/>
                                  <w:marBottom w:val="0"/>
                                  <w:divBdr>
                                    <w:top w:val="none" w:sz="0" w:space="0" w:color="auto"/>
                                    <w:left w:val="none" w:sz="0" w:space="0" w:color="auto"/>
                                    <w:bottom w:val="none" w:sz="0" w:space="0" w:color="auto"/>
                                    <w:right w:val="none" w:sz="0" w:space="0" w:color="auto"/>
                                  </w:divBdr>
                                </w:div>
                                <w:div w:id="1840001865">
                                  <w:marLeft w:val="0"/>
                                  <w:marRight w:val="0"/>
                                  <w:marTop w:val="0"/>
                                  <w:marBottom w:val="0"/>
                                  <w:divBdr>
                                    <w:top w:val="none" w:sz="0" w:space="0" w:color="auto"/>
                                    <w:left w:val="none" w:sz="0" w:space="0" w:color="auto"/>
                                    <w:bottom w:val="none" w:sz="0" w:space="0" w:color="auto"/>
                                    <w:right w:val="none" w:sz="0" w:space="0" w:color="auto"/>
                                  </w:divBdr>
                                </w:div>
                                <w:div w:id="262341706">
                                  <w:marLeft w:val="0"/>
                                  <w:marRight w:val="0"/>
                                  <w:marTop w:val="0"/>
                                  <w:marBottom w:val="0"/>
                                  <w:divBdr>
                                    <w:top w:val="none" w:sz="0" w:space="0" w:color="auto"/>
                                    <w:left w:val="none" w:sz="0" w:space="0" w:color="auto"/>
                                    <w:bottom w:val="none" w:sz="0" w:space="0" w:color="auto"/>
                                    <w:right w:val="none" w:sz="0" w:space="0" w:color="auto"/>
                                  </w:divBdr>
                                </w:div>
                                <w:div w:id="430054645">
                                  <w:marLeft w:val="0"/>
                                  <w:marRight w:val="0"/>
                                  <w:marTop w:val="0"/>
                                  <w:marBottom w:val="0"/>
                                  <w:divBdr>
                                    <w:top w:val="none" w:sz="0" w:space="0" w:color="auto"/>
                                    <w:left w:val="none" w:sz="0" w:space="0" w:color="auto"/>
                                    <w:bottom w:val="none" w:sz="0" w:space="0" w:color="auto"/>
                                    <w:right w:val="none" w:sz="0" w:space="0" w:color="auto"/>
                                  </w:divBdr>
                                </w:div>
                                <w:div w:id="5984468">
                                  <w:marLeft w:val="0"/>
                                  <w:marRight w:val="0"/>
                                  <w:marTop w:val="0"/>
                                  <w:marBottom w:val="0"/>
                                  <w:divBdr>
                                    <w:top w:val="none" w:sz="0" w:space="0" w:color="auto"/>
                                    <w:left w:val="none" w:sz="0" w:space="0" w:color="auto"/>
                                    <w:bottom w:val="none" w:sz="0" w:space="0" w:color="auto"/>
                                    <w:right w:val="none" w:sz="0" w:space="0" w:color="auto"/>
                                  </w:divBdr>
                                </w:div>
                                <w:div w:id="1821844727">
                                  <w:marLeft w:val="0"/>
                                  <w:marRight w:val="0"/>
                                  <w:marTop w:val="0"/>
                                  <w:marBottom w:val="0"/>
                                  <w:divBdr>
                                    <w:top w:val="none" w:sz="0" w:space="0" w:color="auto"/>
                                    <w:left w:val="none" w:sz="0" w:space="0" w:color="auto"/>
                                    <w:bottom w:val="none" w:sz="0" w:space="0" w:color="auto"/>
                                    <w:right w:val="none" w:sz="0" w:space="0" w:color="auto"/>
                                  </w:divBdr>
                                </w:div>
                                <w:div w:id="1030644394">
                                  <w:marLeft w:val="0"/>
                                  <w:marRight w:val="0"/>
                                  <w:marTop w:val="0"/>
                                  <w:marBottom w:val="0"/>
                                  <w:divBdr>
                                    <w:top w:val="none" w:sz="0" w:space="0" w:color="auto"/>
                                    <w:left w:val="none" w:sz="0" w:space="0" w:color="auto"/>
                                    <w:bottom w:val="none" w:sz="0" w:space="0" w:color="auto"/>
                                    <w:right w:val="none" w:sz="0" w:space="0" w:color="auto"/>
                                  </w:divBdr>
                                </w:div>
                                <w:div w:id="779225830">
                                  <w:marLeft w:val="0"/>
                                  <w:marRight w:val="0"/>
                                  <w:marTop w:val="0"/>
                                  <w:marBottom w:val="0"/>
                                  <w:divBdr>
                                    <w:top w:val="none" w:sz="0" w:space="0" w:color="auto"/>
                                    <w:left w:val="none" w:sz="0" w:space="0" w:color="auto"/>
                                    <w:bottom w:val="none" w:sz="0" w:space="0" w:color="auto"/>
                                    <w:right w:val="none" w:sz="0" w:space="0" w:color="auto"/>
                                  </w:divBdr>
                                </w:div>
                                <w:div w:id="394283154">
                                  <w:marLeft w:val="0"/>
                                  <w:marRight w:val="0"/>
                                  <w:marTop w:val="0"/>
                                  <w:marBottom w:val="0"/>
                                  <w:divBdr>
                                    <w:top w:val="none" w:sz="0" w:space="0" w:color="auto"/>
                                    <w:left w:val="none" w:sz="0" w:space="0" w:color="auto"/>
                                    <w:bottom w:val="none" w:sz="0" w:space="0" w:color="auto"/>
                                    <w:right w:val="none" w:sz="0" w:space="0" w:color="auto"/>
                                  </w:divBdr>
                                </w:div>
                                <w:div w:id="530456581">
                                  <w:marLeft w:val="0"/>
                                  <w:marRight w:val="0"/>
                                  <w:marTop w:val="0"/>
                                  <w:marBottom w:val="0"/>
                                  <w:divBdr>
                                    <w:top w:val="none" w:sz="0" w:space="0" w:color="auto"/>
                                    <w:left w:val="none" w:sz="0" w:space="0" w:color="auto"/>
                                    <w:bottom w:val="none" w:sz="0" w:space="0" w:color="auto"/>
                                    <w:right w:val="none" w:sz="0" w:space="0" w:color="auto"/>
                                  </w:divBdr>
                                </w:div>
                                <w:div w:id="43910218">
                                  <w:marLeft w:val="0"/>
                                  <w:marRight w:val="0"/>
                                  <w:marTop w:val="0"/>
                                  <w:marBottom w:val="0"/>
                                  <w:divBdr>
                                    <w:top w:val="none" w:sz="0" w:space="0" w:color="auto"/>
                                    <w:left w:val="none" w:sz="0" w:space="0" w:color="auto"/>
                                    <w:bottom w:val="none" w:sz="0" w:space="0" w:color="auto"/>
                                    <w:right w:val="none" w:sz="0" w:space="0" w:color="auto"/>
                                  </w:divBdr>
                                </w:div>
                                <w:div w:id="92868776">
                                  <w:marLeft w:val="0"/>
                                  <w:marRight w:val="0"/>
                                  <w:marTop w:val="0"/>
                                  <w:marBottom w:val="0"/>
                                  <w:divBdr>
                                    <w:top w:val="none" w:sz="0" w:space="0" w:color="auto"/>
                                    <w:left w:val="none" w:sz="0" w:space="0" w:color="auto"/>
                                    <w:bottom w:val="none" w:sz="0" w:space="0" w:color="auto"/>
                                    <w:right w:val="none" w:sz="0" w:space="0" w:color="auto"/>
                                  </w:divBdr>
                                </w:div>
                                <w:div w:id="121195563">
                                  <w:marLeft w:val="0"/>
                                  <w:marRight w:val="0"/>
                                  <w:marTop w:val="0"/>
                                  <w:marBottom w:val="0"/>
                                  <w:divBdr>
                                    <w:top w:val="none" w:sz="0" w:space="0" w:color="auto"/>
                                    <w:left w:val="none" w:sz="0" w:space="0" w:color="auto"/>
                                    <w:bottom w:val="none" w:sz="0" w:space="0" w:color="auto"/>
                                    <w:right w:val="none" w:sz="0" w:space="0" w:color="auto"/>
                                  </w:divBdr>
                                </w:div>
                                <w:div w:id="668563844">
                                  <w:marLeft w:val="0"/>
                                  <w:marRight w:val="0"/>
                                  <w:marTop w:val="0"/>
                                  <w:marBottom w:val="0"/>
                                  <w:divBdr>
                                    <w:top w:val="none" w:sz="0" w:space="0" w:color="auto"/>
                                    <w:left w:val="none" w:sz="0" w:space="0" w:color="auto"/>
                                    <w:bottom w:val="none" w:sz="0" w:space="0" w:color="auto"/>
                                    <w:right w:val="none" w:sz="0" w:space="0" w:color="auto"/>
                                  </w:divBdr>
                                </w:div>
                                <w:div w:id="1926761894">
                                  <w:marLeft w:val="0"/>
                                  <w:marRight w:val="0"/>
                                  <w:marTop w:val="0"/>
                                  <w:marBottom w:val="0"/>
                                  <w:divBdr>
                                    <w:top w:val="none" w:sz="0" w:space="0" w:color="auto"/>
                                    <w:left w:val="none" w:sz="0" w:space="0" w:color="auto"/>
                                    <w:bottom w:val="none" w:sz="0" w:space="0" w:color="auto"/>
                                    <w:right w:val="none" w:sz="0" w:space="0" w:color="auto"/>
                                  </w:divBdr>
                                </w:div>
                                <w:div w:id="333918658">
                                  <w:marLeft w:val="0"/>
                                  <w:marRight w:val="0"/>
                                  <w:marTop w:val="0"/>
                                  <w:marBottom w:val="0"/>
                                  <w:divBdr>
                                    <w:top w:val="none" w:sz="0" w:space="0" w:color="auto"/>
                                    <w:left w:val="none" w:sz="0" w:space="0" w:color="auto"/>
                                    <w:bottom w:val="none" w:sz="0" w:space="0" w:color="auto"/>
                                    <w:right w:val="none" w:sz="0" w:space="0" w:color="auto"/>
                                  </w:divBdr>
                                </w:div>
                                <w:div w:id="2140298145">
                                  <w:marLeft w:val="0"/>
                                  <w:marRight w:val="0"/>
                                  <w:marTop w:val="0"/>
                                  <w:marBottom w:val="0"/>
                                  <w:divBdr>
                                    <w:top w:val="none" w:sz="0" w:space="0" w:color="auto"/>
                                    <w:left w:val="none" w:sz="0" w:space="0" w:color="auto"/>
                                    <w:bottom w:val="none" w:sz="0" w:space="0" w:color="auto"/>
                                    <w:right w:val="none" w:sz="0" w:space="0" w:color="auto"/>
                                  </w:divBdr>
                                </w:div>
                                <w:div w:id="1333680057">
                                  <w:marLeft w:val="0"/>
                                  <w:marRight w:val="0"/>
                                  <w:marTop w:val="0"/>
                                  <w:marBottom w:val="0"/>
                                  <w:divBdr>
                                    <w:top w:val="none" w:sz="0" w:space="0" w:color="auto"/>
                                    <w:left w:val="none" w:sz="0" w:space="0" w:color="auto"/>
                                    <w:bottom w:val="none" w:sz="0" w:space="0" w:color="auto"/>
                                    <w:right w:val="none" w:sz="0" w:space="0" w:color="auto"/>
                                  </w:divBdr>
                                </w:div>
                                <w:div w:id="2031103656">
                                  <w:marLeft w:val="0"/>
                                  <w:marRight w:val="0"/>
                                  <w:marTop w:val="0"/>
                                  <w:marBottom w:val="0"/>
                                  <w:divBdr>
                                    <w:top w:val="none" w:sz="0" w:space="0" w:color="auto"/>
                                    <w:left w:val="none" w:sz="0" w:space="0" w:color="auto"/>
                                    <w:bottom w:val="none" w:sz="0" w:space="0" w:color="auto"/>
                                    <w:right w:val="none" w:sz="0" w:space="0" w:color="auto"/>
                                  </w:divBdr>
                                </w:div>
                                <w:div w:id="1831752292">
                                  <w:marLeft w:val="0"/>
                                  <w:marRight w:val="0"/>
                                  <w:marTop w:val="0"/>
                                  <w:marBottom w:val="0"/>
                                  <w:divBdr>
                                    <w:top w:val="none" w:sz="0" w:space="0" w:color="auto"/>
                                    <w:left w:val="none" w:sz="0" w:space="0" w:color="auto"/>
                                    <w:bottom w:val="none" w:sz="0" w:space="0" w:color="auto"/>
                                    <w:right w:val="none" w:sz="0" w:space="0" w:color="auto"/>
                                  </w:divBdr>
                                </w:div>
                                <w:div w:id="1570535054">
                                  <w:marLeft w:val="0"/>
                                  <w:marRight w:val="0"/>
                                  <w:marTop w:val="0"/>
                                  <w:marBottom w:val="0"/>
                                  <w:divBdr>
                                    <w:top w:val="none" w:sz="0" w:space="0" w:color="auto"/>
                                    <w:left w:val="none" w:sz="0" w:space="0" w:color="auto"/>
                                    <w:bottom w:val="none" w:sz="0" w:space="0" w:color="auto"/>
                                    <w:right w:val="none" w:sz="0" w:space="0" w:color="auto"/>
                                  </w:divBdr>
                                </w:div>
                                <w:div w:id="1056316611">
                                  <w:marLeft w:val="0"/>
                                  <w:marRight w:val="0"/>
                                  <w:marTop w:val="0"/>
                                  <w:marBottom w:val="0"/>
                                  <w:divBdr>
                                    <w:top w:val="none" w:sz="0" w:space="0" w:color="auto"/>
                                    <w:left w:val="none" w:sz="0" w:space="0" w:color="auto"/>
                                    <w:bottom w:val="none" w:sz="0" w:space="0" w:color="auto"/>
                                    <w:right w:val="none" w:sz="0" w:space="0" w:color="auto"/>
                                  </w:divBdr>
                                </w:div>
                                <w:div w:id="1791628174">
                                  <w:marLeft w:val="0"/>
                                  <w:marRight w:val="0"/>
                                  <w:marTop w:val="0"/>
                                  <w:marBottom w:val="0"/>
                                  <w:divBdr>
                                    <w:top w:val="none" w:sz="0" w:space="0" w:color="auto"/>
                                    <w:left w:val="none" w:sz="0" w:space="0" w:color="auto"/>
                                    <w:bottom w:val="none" w:sz="0" w:space="0" w:color="auto"/>
                                    <w:right w:val="none" w:sz="0" w:space="0" w:color="auto"/>
                                  </w:divBdr>
                                </w:div>
                                <w:div w:id="1302689267">
                                  <w:marLeft w:val="0"/>
                                  <w:marRight w:val="0"/>
                                  <w:marTop w:val="0"/>
                                  <w:marBottom w:val="0"/>
                                  <w:divBdr>
                                    <w:top w:val="none" w:sz="0" w:space="0" w:color="auto"/>
                                    <w:left w:val="none" w:sz="0" w:space="0" w:color="auto"/>
                                    <w:bottom w:val="none" w:sz="0" w:space="0" w:color="auto"/>
                                    <w:right w:val="none" w:sz="0" w:space="0" w:color="auto"/>
                                  </w:divBdr>
                                </w:div>
                                <w:div w:id="391853691">
                                  <w:marLeft w:val="0"/>
                                  <w:marRight w:val="0"/>
                                  <w:marTop w:val="0"/>
                                  <w:marBottom w:val="0"/>
                                  <w:divBdr>
                                    <w:top w:val="none" w:sz="0" w:space="0" w:color="auto"/>
                                    <w:left w:val="none" w:sz="0" w:space="0" w:color="auto"/>
                                    <w:bottom w:val="none" w:sz="0" w:space="0" w:color="auto"/>
                                    <w:right w:val="none" w:sz="0" w:space="0" w:color="auto"/>
                                  </w:divBdr>
                                </w:div>
                                <w:div w:id="620380621">
                                  <w:marLeft w:val="0"/>
                                  <w:marRight w:val="0"/>
                                  <w:marTop w:val="0"/>
                                  <w:marBottom w:val="0"/>
                                  <w:divBdr>
                                    <w:top w:val="none" w:sz="0" w:space="0" w:color="auto"/>
                                    <w:left w:val="none" w:sz="0" w:space="0" w:color="auto"/>
                                    <w:bottom w:val="none" w:sz="0" w:space="0" w:color="auto"/>
                                    <w:right w:val="none" w:sz="0" w:space="0" w:color="auto"/>
                                  </w:divBdr>
                                </w:div>
                                <w:div w:id="2070497682">
                                  <w:marLeft w:val="0"/>
                                  <w:marRight w:val="0"/>
                                  <w:marTop w:val="0"/>
                                  <w:marBottom w:val="0"/>
                                  <w:divBdr>
                                    <w:top w:val="none" w:sz="0" w:space="0" w:color="auto"/>
                                    <w:left w:val="none" w:sz="0" w:space="0" w:color="auto"/>
                                    <w:bottom w:val="none" w:sz="0" w:space="0" w:color="auto"/>
                                    <w:right w:val="none" w:sz="0" w:space="0" w:color="auto"/>
                                  </w:divBdr>
                                </w:div>
                                <w:div w:id="248463601">
                                  <w:marLeft w:val="0"/>
                                  <w:marRight w:val="0"/>
                                  <w:marTop w:val="0"/>
                                  <w:marBottom w:val="0"/>
                                  <w:divBdr>
                                    <w:top w:val="none" w:sz="0" w:space="0" w:color="auto"/>
                                    <w:left w:val="none" w:sz="0" w:space="0" w:color="auto"/>
                                    <w:bottom w:val="none" w:sz="0" w:space="0" w:color="auto"/>
                                    <w:right w:val="none" w:sz="0" w:space="0" w:color="auto"/>
                                  </w:divBdr>
                                </w:div>
                                <w:div w:id="2143188253">
                                  <w:marLeft w:val="0"/>
                                  <w:marRight w:val="0"/>
                                  <w:marTop w:val="0"/>
                                  <w:marBottom w:val="0"/>
                                  <w:divBdr>
                                    <w:top w:val="none" w:sz="0" w:space="0" w:color="auto"/>
                                    <w:left w:val="none" w:sz="0" w:space="0" w:color="auto"/>
                                    <w:bottom w:val="none" w:sz="0" w:space="0" w:color="auto"/>
                                    <w:right w:val="none" w:sz="0" w:space="0" w:color="auto"/>
                                  </w:divBdr>
                                </w:div>
                                <w:div w:id="2086099987">
                                  <w:marLeft w:val="0"/>
                                  <w:marRight w:val="0"/>
                                  <w:marTop w:val="0"/>
                                  <w:marBottom w:val="0"/>
                                  <w:divBdr>
                                    <w:top w:val="none" w:sz="0" w:space="0" w:color="auto"/>
                                    <w:left w:val="none" w:sz="0" w:space="0" w:color="auto"/>
                                    <w:bottom w:val="none" w:sz="0" w:space="0" w:color="auto"/>
                                    <w:right w:val="none" w:sz="0" w:space="0" w:color="auto"/>
                                  </w:divBdr>
                                </w:div>
                                <w:div w:id="1969510911">
                                  <w:marLeft w:val="0"/>
                                  <w:marRight w:val="0"/>
                                  <w:marTop w:val="0"/>
                                  <w:marBottom w:val="0"/>
                                  <w:divBdr>
                                    <w:top w:val="none" w:sz="0" w:space="0" w:color="auto"/>
                                    <w:left w:val="none" w:sz="0" w:space="0" w:color="auto"/>
                                    <w:bottom w:val="none" w:sz="0" w:space="0" w:color="auto"/>
                                    <w:right w:val="none" w:sz="0" w:space="0" w:color="auto"/>
                                  </w:divBdr>
                                </w:div>
                                <w:div w:id="905384179">
                                  <w:marLeft w:val="0"/>
                                  <w:marRight w:val="0"/>
                                  <w:marTop w:val="0"/>
                                  <w:marBottom w:val="0"/>
                                  <w:divBdr>
                                    <w:top w:val="none" w:sz="0" w:space="0" w:color="auto"/>
                                    <w:left w:val="none" w:sz="0" w:space="0" w:color="auto"/>
                                    <w:bottom w:val="none" w:sz="0" w:space="0" w:color="auto"/>
                                    <w:right w:val="none" w:sz="0" w:space="0" w:color="auto"/>
                                  </w:divBdr>
                                </w:div>
                                <w:div w:id="1131023315">
                                  <w:marLeft w:val="0"/>
                                  <w:marRight w:val="0"/>
                                  <w:marTop w:val="0"/>
                                  <w:marBottom w:val="0"/>
                                  <w:divBdr>
                                    <w:top w:val="none" w:sz="0" w:space="0" w:color="auto"/>
                                    <w:left w:val="none" w:sz="0" w:space="0" w:color="auto"/>
                                    <w:bottom w:val="none" w:sz="0" w:space="0" w:color="auto"/>
                                    <w:right w:val="none" w:sz="0" w:space="0" w:color="auto"/>
                                  </w:divBdr>
                                </w:div>
                                <w:div w:id="816797321">
                                  <w:marLeft w:val="0"/>
                                  <w:marRight w:val="0"/>
                                  <w:marTop w:val="0"/>
                                  <w:marBottom w:val="0"/>
                                  <w:divBdr>
                                    <w:top w:val="none" w:sz="0" w:space="0" w:color="auto"/>
                                    <w:left w:val="none" w:sz="0" w:space="0" w:color="auto"/>
                                    <w:bottom w:val="none" w:sz="0" w:space="0" w:color="auto"/>
                                    <w:right w:val="none" w:sz="0" w:space="0" w:color="auto"/>
                                  </w:divBdr>
                                </w:div>
                                <w:div w:id="1801605850">
                                  <w:marLeft w:val="0"/>
                                  <w:marRight w:val="0"/>
                                  <w:marTop w:val="0"/>
                                  <w:marBottom w:val="0"/>
                                  <w:divBdr>
                                    <w:top w:val="none" w:sz="0" w:space="0" w:color="auto"/>
                                    <w:left w:val="none" w:sz="0" w:space="0" w:color="auto"/>
                                    <w:bottom w:val="none" w:sz="0" w:space="0" w:color="auto"/>
                                    <w:right w:val="none" w:sz="0" w:space="0" w:color="auto"/>
                                  </w:divBdr>
                                </w:div>
                                <w:div w:id="541484617">
                                  <w:marLeft w:val="0"/>
                                  <w:marRight w:val="0"/>
                                  <w:marTop w:val="0"/>
                                  <w:marBottom w:val="0"/>
                                  <w:divBdr>
                                    <w:top w:val="none" w:sz="0" w:space="0" w:color="auto"/>
                                    <w:left w:val="none" w:sz="0" w:space="0" w:color="auto"/>
                                    <w:bottom w:val="none" w:sz="0" w:space="0" w:color="auto"/>
                                    <w:right w:val="none" w:sz="0" w:space="0" w:color="auto"/>
                                  </w:divBdr>
                                </w:div>
                                <w:div w:id="617688940">
                                  <w:marLeft w:val="0"/>
                                  <w:marRight w:val="0"/>
                                  <w:marTop w:val="0"/>
                                  <w:marBottom w:val="0"/>
                                  <w:divBdr>
                                    <w:top w:val="none" w:sz="0" w:space="0" w:color="auto"/>
                                    <w:left w:val="none" w:sz="0" w:space="0" w:color="auto"/>
                                    <w:bottom w:val="none" w:sz="0" w:space="0" w:color="auto"/>
                                    <w:right w:val="none" w:sz="0" w:space="0" w:color="auto"/>
                                  </w:divBdr>
                                </w:div>
                                <w:div w:id="1328706562">
                                  <w:marLeft w:val="0"/>
                                  <w:marRight w:val="0"/>
                                  <w:marTop w:val="0"/>
                                  <w:marBottom w:val="0"/>
                                  <w:divBdr>
                                    <w:top w:val="none" w:sz="0" w:space="0" w:color="auto"/>
                                    <w:left w:val="none" w:sz="0" w:space="0" w:color="auto"/>
                                    <w:bottom w:val="none" w:sz="0" w:space="0" w:color="auto"/>
                                    <w:right w:val="none" w:sz="0" w:space="0" w:color="auto"/>
                                  </w:divBdr>
                                </w:div>
                                <w:div w:id="511379943">
                                  <w:marLeft w:val="0"/>
                                  <w:marRight w:val="0"/>
                                  <w:marTop w:val="0"/>
                                  <w:marBottom w:val="0"/>
                                  <w:divBdr>
                                    <w:top w:val="none" w:sz="0" w:space="0" w:color="auto"/>
                                    <w:left w:val="none" w:sz="0" w:space="0" w:color="auto"/>
                                    <w:bottom w:val="none" w:sz="0" w:space="0" w:color="auto"/>
                                    <w:right w:val="none" w:sz="0" w:space="0" w:color="auto"/>
                                  </w:divBdr>
                                </w:div>
                                <w:div w:id="1547253186">
                                  <w:marLeft w:val="0"/>
                                  <w:marRight w:val="0"/>
                                  <w:marTop w:val="0"/>
                                  <w:marBottom w:val="0"/>
                                  <w:divBdr>
                                    <w:top w:val="none" w:sz="0" w:space="0" w:color="auto"/>
                                    <w:left w:val="none" w:sz="0" w:space="0" w:color="auto"/>
                                    <w:bottom w:val="none" w:sz="0" w:space="0" w:color="auto"/>
                                    <w:right w:val="none" w:sz="0" w:space="0" w:color="auto"/>
                                  </w:divBdr>
                                </w:div>
                                <w:div w:id="1688096198">
                                  <w:marLeft w:val="0"/>
                                  <w:marRight w:val="0"/>
                                  <w:marTop w:val="0"/>
                                  <w:marBottom w:val="0"/>
                                  <w:divBdr>
                                    <w:top w:val="none" w:sz="0" w:space="0" w:color="auto"/>
                                    <w:left w:val="none" w:sz="0" w:space="0" w:color="auto"/>
                                    <w:bottom w:val="none" w:sz="0" w:space="0" w:color="auto"/>
                                    <w:right w:val="none" w:sz="0" w:space="0" w:color="auto"/>
                                  </w:divBdr>
                                </w:div>
                                <w:div w:id="988948595">
                                  <w:marLeft w:val="0"/>
                                  <w:marRight w:val="0"/>
                                  <w:marTop w:val="0"/>
                                  <w:marBottom w:val="0"/>
                                  <w:divBdr>
                                    <w:top w:val="none" w:sz="0" w:space="0" w:color="auto"/>
                                    <w:left w:val="none" w:sz="0" w:space="0" w:color="auto"/>
                                    <w:bottom w:val="none" w:sz="0" w:space="0" w:color="auto"/>
                                    <w:right w:val="none" w:sz="0" w:space="0" w:color="auto"/>
                                  </w:divBdr>
                                </w:div>
                                <w:div w:id="1783649766">
                                  <w:marLeft w:val="0"/>
                                  <w:marRight w:val="0"/>
                                  <w:marTop w:val="0"/>
                                  <w:marBottom w:val="0"/>
                                  <w:divBdr>
                                    <w:top w:val="none" w:sz="0" w:space="0" w:color="auto"/>
                                    <w:left w:val="none" w:sz="0" w:space="0" w:color="auto"/>
                                    <w:bottom w:val="none" w:sz="0" w:space="0" w:color="auto"/>
                                    <w:right w:val="none" w:sz="0" w:space="0" w:color="auto"/>
                                  </w:divBdr>
                                </w:div>
                                <w:div w:id="192230171">
                                  <w:marLeft w:val="0"/>
                                  <w:marRight w:val="0"/>
                                  <w:marTop w:val="0"/>
                                  <w:marBottom w:val="0"/>
                                  <w:divBdr>
                                    <w:top w:val="none" w:sz="0" w:space="0" w:color="auto"/>
                                    <w:left w:val="none" w:sz="0" w:space="0" w:color="auto"/>
                                    <w:bottom w:val="none" w:sz="0" w:space="0" w:color="auto"/>
                                    <w:right w:val="none" w:sz="0" w:space="0" w:color="auto"/>
                                  </w:divBdr>
                                </w:div>
                                <w:div w:id="650868450">
                                  <w:marLeft w:val="0"/>
                                  <w:marRight w:val="0"/>
                                  <w:marTop w:val="0"/>
                                  <w:marBottom w:val="0"/>
                                  <w:divBdr>
                                    <w:top w:val="none" w:sz="0" w:space="0" w:color="auto"/>
                                    <w:left w:val="none" w:sz="0" w:space="0" w:color="auto"/>
                                    <w:bottom w:val="none" w:sz="0" w:space="0" w:color="auto"/>
                                    <w:right w:val="none" w:sz="0" w:space="0" w:color="auto"/>
                                  </w:divBdr>
                                </w:div>
                                <w:div w:id="1481310530">
                                  <w:marLeft w:val="0"/>
                                  <w:marRight w:val="0"/>
                                  <w:marTop w:val="0"/>
                                  <w:marBottom w:val="0"/>
                                  <w:divBdr>
                                    <w:top w:val="none" w:sz="0" w:space="0" w:color="auto"/>
                                    <w:left w:val="none" w:sz="0" w:space="0" w:color="auto"/>
                                    <w:bottom w:val="none" w:sz="0" w:space="0" w:color="auto"/>
                                    <w:right w:val="none" w:sz="0" w:space="0" w:color="auto"/>
                                  </w:divBdr>
                                </w:div>
                                <w:div w:id="1411654769">
                                  <w:marLeft w:val="0"/>
                                  <w:marRight w:val="0"/>
                                  <w:marTop w:val="0"/>
                                  <w:marBottom w:val="0"/>
                                  <w:divBdr>
                                    <w:top w:val="none" w:sz="0" w:space="0" w:color="auto"/>
                                    <w:left w:val="none" w:sz="0" w:space="0" w:color="auto"/>
                                    <w:bottom w:val="none" w:sz="0" w:space="0" w:color="auto"/>
                                    <w:right w:val="none" w:sz="0" w:space="0" w:color="auto"/>
                                  </w:divBdr>
                                </w:div>
                                <w:div w:id="549221632">
                                  <w:marLeft w:val="0"/>
                                  <w:marRight w:val="0"/>
                                  <w:marTop w:val="0"/>
                                  <w:marBottom w:val="0"/>
                                  <w:divBdr>
                                    <w:top w:val="none" w:sz="0" w:space="0" w:color="auto"/>
                                    <w:left w:val="none" w:sz="0" w:space="0" w:color="auto"/>
                                    <w:bottom w:val="none" w:sz="0" w:space="0" w:color="auto"/>
                                    <w:right w:val="none" w:sz="0" w:space="0" w:color="auto"/>
                                  </w:divBdr>
                                </w:div>
                                <w:div w:id="745882093">
                                  <w:marLeft w:val="0"/>
                                  <w:marRight w:val="0"/>
                                  <w:marTop w:val="0"/>
                                  <w:marBottom w:val="0"/>
                                  <w:divBdr>
                                    <w:top w:val="none" w:sz="0" w:space="0" w:color="auto"/>
                                    <w:left w:val="none" w:sz="0" w:space="0" w:color="auto"/>
                                    <w:bottom w:val="none" w:sz="0" w:space="0" w:color="auto"/>
                                    <w:right w:val="none" w:sz="0" w:space="0" w:color="auto"/>
                                  </w:divBdr>
                                </w:div>
                                <w:div w:id="1257785901">
                                  <w:marLeft w:val="0"/>
                                  <w:marRight w:val="0"/>
                                  <w:marTop w:val="0"/>
                                  <w:marBottom w:val="0"/>
                                  <w:divBdr>
                                    <w:top w:val="none" w:sz="0" w:space="0" w:color="auto"/>
                                    <w:left w:val="none" w:sz="0" w:space="0" w:color="auto"/>
                                    <w:bottom w:val="none" w:sz="0" w:space="0" w:color="auto"/>
                                    <w:right w:val="none" w:sz="0" w:space="0" w:color="auto"/>
                                  </w:divBdr>
                                </w:div>
                                <w:div w:id="1148090934">
                                  <w:marLeft w:val="0"/>
                                  <w:marRight w:val="0"/>
                                  <w:marTop w:val="0"/>
                                  <w:marBottom w:val="0"/>
                                  <w:divBdr>
                                    <w:top w:val="none" w:sz="0" w:space="0" w:color="auto"/>
                                    <w:left w:val="none" w:sz="0" w:space="0" w:color="auto"/>
                                    <w:bottom w:val="none" w:sz="0" w:space="0" w:color="auto"/>
                                    <w:right w:val="none" w:sz="0" w:space="0" w:color="auto"/>
                                  </w:divBdr>
                                </w:div>
                                <w:div w:id="312024463">
                                  <w:marLeft w:val="0"/>
                                  <w:marRight w:val="0"/>
                                  <w:marTop w:val="0"/>
                                  <w:marBottom w:val="0"/>
                                  <w:divBdr>
                                    <w:top w:val="none" w:sz="0" w:space="0" w:color="auto"/>
                                    <w:left w:val="none" w:sz="0" w:space="0" w:color="auto"/>
                                    <w:bottom w:val="none" w:sz="0" w:space="0" w:color="auto"/>
                                    <w:right w:val="none" w:sz="0" w:space="0" w:color="auto"/>
                                  </w:divBdr>
                                </w:div>
                                <w:div w:id="2029596378">
                                  <w:marLeft w:val="0"/>
                                  <w:marRight w:val="0"/>
                                  <w:marTop w:val="0"/>
                                  <w:marBottom w:val="0"/>
                                  <w:divBdr>
                                    <w:top w:val="none" w:sz="0" w:space="0" w:color="auto"/>
                                    <w:left w:val="none" w:sz="0" w:space="0" w:color="auto"/>
                                    <w:bottom w:val="none" w:sz="0" w:space="0" w:color="auto"/>
                                    <w:right w:val="none" w:sz="0" w:space="0" w:color="auto"/>
                                  </w:divBdr>
                                </w:div>
                                <w:div w:id="1917008949">
                                  <w:marLeft w:val="0"/>
                                  <w:marRight w:val="0"/>
                                  <w:marTop w:val="0"/>
                                  <w:marBottom w:val="0"/>
                                  <w:divBdr>
                                    <w:top w:val="none" w:sz="0" w:space="0" w:color="auto"/>
                                    <w:left w:val="none" w:sz="0" w:space="0" w:color="auto"/>
                                    <w:bottom w:val="none" w:sz="0" w:space="0" w:color="auto"/>
                                    <w:right w:val="none" w:sz="0" w:space="0" w:color="auto"/>
                                  </w:divBdr>
                                </w:div>
                                <w:div w:id="1153642272">
                                  <w:marLeft w:val="0"/>
                                  <w:marRight w:val="0"/>
                                  <w:marTop w:val="0"/>
                                  <w:marBottom w:val="0"/>
                                  <w:divBdr>
                                    <w:top w:val="none" w:sz="0" w:space="0" w:color="auto"/>
                                    <w:left w:val="none" w:sz="0" w:space="0" w:color="auto"/>
                                    <w:bottom w:val="none" w:sz="0" w:space="0" w:color="auto"/>
                                    <w:right w:val="none" w:sz="0" w:space="0" w:color="auto"/>
                                  </w:divBdr>
                                </w:div>
                                <w:div w:id="2042779090">
                                  <w:marLeft w:val="0"/>
                                  <w:marRight w:val="0"/>
                                  <w:marTop w:val="0"/>
                                  <w:marBottom w:val="0"/>
                                  <w:divBdr>
                                    <w:top w:val="none" w:sz="0" w:space="0" w:color="auto"/>
                                    <w:left w:val="none" w:sz="0" w:space="0" w:color="auto"/>
                                    <w:bottom w:val="none" w:sz="0" w:space="0" w:color="auto"/>
                                    <w:right w:val="none" w:sz="0" w:space="0" w:color="auto"/>
                                  </w:divBdr>
                                </w:div>
                              </w:divsChild>
                            </w:div>
                            <w:div w:id="1233542709">
                              <w:marLeft w:val="0"/>
                              <w:marRight w:val="0"/>
                              <w:marTop w:val="0"/>
                              <w:marBottom w:val="0"/>
                              <w:divBdr>
                                <w:top w:val="none" w:sz="0" w:space="0" w:color="auto"/>
                                <w:left w:val="none" w:sz="0" w:space="0" w:color="auto"/>
                                <w:bottom w:val="none" w:sz="0" w:space="0" w:color="auto"/>
                                <w:right w:val="none" w:sz="0" w:space="0" w:color="auto"/>
                              </w:divBdr>
                              <w:divsChild>
                                <w:div w:id="1805191930">
                                  <w:marLeft w:val="0"/>
                                  <w:marRight w:val="0"/>
                                  <w:marTop w:val="0"/>
                                  <w:marBottom w:val="0"/>
                                  <w:divBdr>
                                    <w:top w:val="none" w:sz="0" w:space="0" w:color="auto"/>
                                    <w:left w:val="none" w:sz="0" w:space="0" w:color="auto"/>
                                    <w:bottom w:val="none" w:sz="0" w:space="0" w:color="auto"/>
                                    <w:right w:val="none" w:sz="0" w:space="0" w:color="auto"/>
                                  </w:divBdr>
                                </w:div>
                                <w:div w:id="718163389">
                                  <w:marLeft w:val="0"/>
                                  <w:marRight w:val="0"/>
                                  <w:marTop w:val="0"/>
                                  <w:marBottom w:val="0"/>
                                  <w:divBdr>
                                    <w:top w:val="none" w:sz="0" w:space="0" w:color="auto"/>
                                    <w:left w:val="none" w:sz="0" w:space="0" w:color="auto"/>
                                    <w:bottom w:val="none" w:sz="0" w:space="0" w:color="auto"/>
                                    <w:right w:val="none" w:sz="0" w:space="0" w:color="auto"/>
                                  </w:divBdr>
                                </w:div>
                                <w:div w:id="2105951574">
                                  <w:marLeft w:val="0"/>
                                  <w:marRight w:val="0"/>
                                  <w:marTop w:val="0"/>
                                  <w:marBottom w:val="0"/>
                                  <w:divBdr>
                                    <w:top w:val="none" w:sz="0" w:space="0" w:color="auto"/>
                                    <w:left w:val="none" w:sz="0" w:space="0" w:color="auto"/>
                                    <w:bottom w:val="none" w:sz="0" w:space="0" w:color="auto"/>
                                    <w:right w:val="none" w:sz="0" w:space="0" w:color="auto"/>
                                  </w:divBdr>
                                </w:div>
                                <w:div w:id="445320045">
                                  <w:marLeft w:val="0"/>
                                  <w:marRight w:val="0"/>
                                  <w:marTop w:val="0"/>
                                  <w:marBottom w:val="0"/>
                                  <w:divBdr>
                                    <w:top w:val="none" w:sz="0" w:space="0" w:color="auto"/>
                                    <w:left w:val="none" w:sz="0" w:space="0" w:color="auto"/>
                                    <w:bottom w:val="none" w:sz="0" w:space="0" w:color="auto"/>
                                    <w:right w:val="none" w:sz="0" w:space="0" w:color="auto"/>
                                  </w:divBdr>
                                </w:div>
                                <w:div w:id="1784418279">
                                  <w:marLeft w:val="0"/>
                                  <w:marRight w:val="0"/>
                                  <w:marTop w:val="0"/>
                                  <w:marBottom w:val="0"/>
                                  <w:divBdr>
                                    <w:top w:val="none" w:sz="0" w:space="0" w:color="auto"/>
                                    <w:left w:val="none" w:sz="0" w:space="0" w:color="auto"/>
                                    <w:bottom w:val="none" w:sz="0" w:space="0" w:color="auto"/>
                                    <w:right w:val="none" w:sz="0" w:space="0" w:color="auto"/>
                                  </w:divBdr>
                                </w:div>
                                <w:div w:id="413672586">
                                  <w:marLeft w:val="0"/>
                                  <w:marRight w:val="0"/>
                                  <w:marTop w:val="0"/>
                                  <w:marBottom w:val="0"/>
                                  <w:divBdr>
                                    <w:top w:val="none" w:sz="0" w:space="0" w:color="auto"/>
                                    <w:left w:val="none" w:sz="0" w:space="0" w:color="auto"/>
                                    <w:bottom w:val="none" w:sz="0" w:space="0" w:color="auto"/>
                                    <w:right w:val="none" w:sz="0" w:space="0" w:color="auto"/>
                                  </w:divBdr>
                                </w:div>
                                <w:div w:id="1430394104">
                                  <w:marLeft w:val="0"/>
                                  <w:marRight w:val="0"/>
                                  <w:marTop w:val="0"/>
                                  <w:marBottom w:val="0"/>
                                  <w:divBdr>
                                    <w:top w:val="none" w:sz="0" w:space="0" w:color="auto"/>
                                    <w:left w:val="none" w:sz="0" w:space="0" w:color="auto"/>
                                    <w:bottom w:val="none" w:sz="0" w:space="0" w:color="auto"/>
                                    <w:right w:val="none" w:sz="0" w:space="0" w:color="auto"/>
                                  </w:divBdr>
                                </w:div>
                                <w:div w:id="1995454676">
                                  <w:marLeft w:val="0"/>
                                  <w:marRight w:val="0"/>
                                  <w:marTop w:val="0"/>
                                  <w:marBottom w:val="0"/>
                                  <w:divBdr>
                                    <w:top w:val="none" w:sz="0" w:space="0" w:color="auto"/>
                                    <w:left w:val="none" w:sz="0" w:space="0" w:color="auto"/>
                                    <w:bottom w:val="none" w:sz="0" w:space="0" w:color="auto"/>
                                    <w:right w:val="none" w:sz="0" w:space="0" w:color="auto"/>
                                  </w:divBdr>
                                </w:div>
                                <w:div w:id="1076511048">
                                  <w:marLeft w:val="0"/>
                                  <w:marRight w:val="0"/>
                                  <w:marTop w:val="0"/>
                                  <w:marBottom w:val="0"/>
                                  <w:divBdr>
                                    <w:top w:val="none" w:sz="0" w:space="0" w:color="auto"/>
                                    <w:left w:val="none" w:sz="0" w:space="0" w:color="auto"/>
                                    <w:bottom w:val="none" w:sz="0" w:space="0" w:color="auto"/>
                                    <w:right w:val="none" w:sz="0" w:space="0" w:color="auto"/>
                                  </w:divBdr>
                                </w:div>
                                <w:div w:id="2127195924">
                                  <w:marLeft w:val="0"/>
                                  <w:marRight w:val="0"/>
                                  <w:marTop w:val="0"/>
                                  <w:marBottom w:val="0"/>
                                  <w:divBdr>
                                    <w:top w:val="none" w:sz="0" w:space="0" w:color="auto"/>
                                    <w:left w:val="none" w:sz="0" w:space="0" w:color="auto"/>
                                    <w:bottom w:val="none" w:sz="0" w:space="0" w:color="auto"/>
                                    <w:right w:val="none" w:sz="0" w:space="0" w:color="auto"/>
                                  </w:divBdr>
                                </w:div>
                                <w:div w:id="227348539">
                                  <w:marLeft w:val="0"/>
                                  <w:marRight w:val="0"/>
                                  <w:marTop w:val="0"/>
                                  <w:marBottom w:val="0"/>
                                  <w:divBdr>
                                    <w:top w:val="none" w:sz="0" w:space="0" w:color="auto"/>
                                    <w:left w:val="none" w:sz="0" w:space="0" w:color="auto"/>
                                    <w:bottom w:val="none" w:sz="0" w:space="0" w:color="auto"/>
                                    <w:right w:val="none" w:sz="0" w:space="0" w:color="auto"/>
                                  </w:divBdr>
                                </w:div>
                                <w:div w:id="785273494">
                                  <w:marLeft w:val="0"/>
                                  <w:marRight w:val="0"/>
                                  <w:marTop w:val="0"/>
                                  <w:marBottom w:val="0"/>
                                  <w:divBdr>
                                    <w:top w:val="none" w:sz="0" w:space="0" w:color="auto"/>
                                    <w:left w:val="none" w:sz="0" w:space="0" w:color="auto"/>
                                    <w:bottom w:val="none" w:sz="0" w:space="0" w:color="auto"/>
                                    <w:right w:val="none" w:sz="0" w:space="0" w:color="auto"/>
                                  </w:divBdr>
                                </w:div>
                                <w:div w:id="1436290646">
                                  <w:marLeft w:val="0"/>
                                  <w:marRight w:val="0"/>
                                  <w:marTop w:val="0"/>
                                  <w:marBottom w:val="0"/>
                                  <w:divBdr>
                                    <w:top w:val="none" w:sz="0" w:space="0" w:color="auto"/>
                                    <w:left w:val="none" w:sz="0" w:space="0" w:color="auto"/>
                                    <w:bottom w:val="none" w:sz="0" w:space="0" w:color="auto"/>
                                    <w:right w:val="none" w:sz="0" w:space="0" w:color="auto"/>
                                  </w:divBdr>
                                </w:div>
                                <w:div w:id="2141534273">
                                  <w:marLeft w:val="0"/>
                                  <w:marRight w:val="0"/>
                                  <w:marTop w:val="0"/>
                                  <w:marBottom w:val="0"/>
                                  <w:divBdr>
                                    <w:top w:val="none" w:sz="0" w:space="0" w:color="auto"/>
                                    <w:left w:val="none" w:sz="0" w:space="0" w:color="auto"/>
                                    <w:bottom w:val="none" w:sz="0" w:space="0" w:color="auto"/>
                                    <w:right w:val="none" w:sz="0" w:space="0" w:color="auto"/>
                                  </w:divBdr>
                                </w:div>
                                <w:div w:id="789324827">
                                  <w:marLeft w:val="0"/>
                                  <w:marRight w:val="0"/>
                                  <w:marTop w:val="0"/>
                                  <w:marBottom w:val="0"/>
                                  <w:divBdr>
                                    <w:top w:val="none" w:sz="0" w:space="0" w:color="auto"/>
                                    <w:left w:val="none" w:sz="0" w:space="0" w:color="auto"/>
                                    <w:bottom w:val="none" w:sz="0" w:space="0" w:color="auto"/>
                                    <w:right w:val="none" w:sz="0" w:space="0" w:color="auto"/>
                                  </w:divBdr>
                                </w:div>
                                <w:div w:id="697242640">
                                  <w:marLeft w:val="0"/>
                                  <w:marRight w:val="0"/>
                                  <w:marTop w:val="0"/>
                                  <w:marBottom w:val="0"/>
                                  <w:divBdr>
                                    <w:top w:val="none" w:sz="0" w:space="0" w:color="auto"/>
                                    <w:left w:val="none" w:sz="0" w:space="0" w:color="auto"/>
                                    <w:bottom w:val="none" w:sz="0" w:space="0" w:color="auto"/>
                                    <w:right w:val="none" w:sz="0" w:space="0" w:color="auto"/>
                                  </w:divBdr>
                                </w:div>
                                <w:div w:id="726496637">
                                  <w:marLeft w:val="0"/>
                                  <w:marRight w:val="0"/>
                                  <w:marTop w:val="0"/>
                                  <w:marBottom w:val="0"/>
                                  <w:divBdr>
                                    <w:top w:val="none" w:sz="0" w:space="0" w:color="auto"/>
                                    <w:left w:val="none" w:sz="0" w:space="0" w:color="auto"/>
                                    <w:bottom w:val="none" w:sz="0" w:space="0" w:color="auto"/>
                                    <w:right w:val="none" w:sz="0" w:space="0" w:color="auto"/>
                                  </w:divBdr>
                                </w:div>
                                <w:div w:id="1499930030">
                                  <w:marLeft w:val="0"/>
                                  <w:marRight w:val="0"/>
                                  <w:marTop w:val="0"/>
                                  <w:marBottom w:val="0"/>
                                  <w:divBdr>
                                    <w:top w:val="none" w:sz="0" w:space="0" w:color="auto"/>
                                    <w:left w:val="none" w:sz="0" w:space="0" w:color="auto"/>
                                    <w:bottom w:val="none" w:sz="0" w:space="0" w:color="auto"/>
                                    <w:right w:val="none" w:sz="0" w:space="0" w:color="auto"/>
                                  </w:divBdr>
                                </w:div>
                                <w:div w:id="601910863">
                                  <w:marLeft w:val="0"/>
                                  <w:marRight w:val="0"/>
                                  <w:marTop w:val="0"/>
                                  <w:marBottom w:val="0"/>
                                  <w:divBdr>
                                    <w:top w:val="none" w:sz="0" w:space="0" w:color="auto"/>
                                    <w:left w:val="none" w:sz="0" w:space="0" w:color="auto"/>
                                    <w:bottom w:val="none" w:sz="0" w:space="0" w:color="auto"/>
                                    <w:right w:val="none" w:sz="0" w:space="0" w:color="auto"/>
                                  </w:divBdr>
                                </w:div>
                                <w:div w:id="1652440136">
                                  <w:marLeft w:val="0"/>
                                  <w:marRight w:val="0"/>
                                  <w:marTop w:val="0"/>
                                  <w:marBottom w:val="0"/>
                                  <w:divBdr>
                                    <w:top w:val="none" w:sz="0" w:space="0" w:color="auto"/>
                                    <w:left w:val="none" w:sz="0" w:space="0" w:color="auto"/>
                                    <w:bottom w:val="none" w:sz="0" w:space="0" w:color="auto"/>
                                    <w:right w:val="none" w:sz="0" w:space="0" w:color="auto"/>
                                  </w:divBdr>
                                </w:div>
                                <w:div w:id="498884724">
                                  <w:marLeft w:val="0"/>
                                  <w:marRight w:val="0"/>
                                  <w:marTop w:val="0"/>
                                  <w:marBottom w:val="0"/>
                                  <w:divBdr>
                                    <w:top w:val="none" w:sz="0" w:space="0" w:color="auto"/>
                                    <w:left w:val="none" w:sz="0" w:space="0" w:color="auto"/>
                                    <w:bottom w:val="none" w:sz="0" w:space="0" w:color="auto"/>
                                    <w:right w:val="none" w:sz="0" w:space="0" w:color="auto"/>
                                  </w:divBdr>
                                </w:div>
                                <w:div w:id="1627737606">
                                  <w:marLeft w:val="0"/>
                                  <w:marRight w:val="0"/>
                                  <w:marTop w:val="0"/>
                                  <w:marBottom w:val="0"/>
                                  <w:divBdr>
                                    <w:top w:val="none" w:sz="0" w:space="0" w:color="auto"/>
                                    <w:left w:val="none" w:sz="0" w:space="0" w:color="auto"/>
                                    <w:bottom w:val="none" w:sz="0" w:space="0" w:color="auto"/>
                                    <w:right w:val="none" w:sz="0" w:space="0" w:color="auto"/>
                                  </w:divBdr>
                                </w:div>
                                <w:div w:id="1834028531">
                                  <w:marLeft w:val="0"/>
                                  <w:marRight w:val="0"/>
                                  <w:marTop w:val="0"/>
                                  <w:marBottom w:val="0"/>
                                  <w:divBdr>
                                    <w:top w:val="none" w:sz="0" w:space="0" w:color="auto"/>
                                    <w:left w:val="none" w:sz="0" w:space="0" w:color="auto"/>
                                    <w:bottom w:val="none" w:sz="0" w:space="0" w:color="auto"/>
                                    <w:right w:val="none" w:sz="0" w:space="0" w:color="auto"/>
                                  </w:divBdr>
                                </w:div>
                                <w:div w:id="1051810517">
                                  <w:marLeft w:val="0"/>
                                  <w:marRight w:val="0"/>
                                  <w:marTop w:val="0"/>
                                  <w:marBottom w:val="0"/>
                                  <w:divBdr>
                                    <w:top w:val="none" w:sz="0" w:space="0" w:color="auto"/>
                                    <w:left w:val="none" w:sz="0" w:space="0" w:color="auto"/>
                                    <w:bottom w:val="none" w:sz="0" w:space="0" w:color="auto"/>
                                    <w:right w:val="none" w:sz="0" w:space="0" w:color="auto"/>
                                  </w:divBdr>
                                </w:div>
                                <w:div w:id="965500884">
                                  <w:marLeft w:val="0"/>
                                  <w:marRight w:val="0"/>
                                  <w:marTop w:val="0"/>
                                  <w:marBottom w:val="0"/>
                                  <w:divBdr>
                                    <w:top w:val="none" w:sz="0" w:space="0" w:color="auto"/>
                                    <w:left w:val="none" w:sz="0" w:space="0" w:color="auto"/>
                                    <w:bottom w:val="none" w:sz="0" w:space="0" w:color="auto"/>
                                    <w:right w:val="none" w:sz="0" w:space="0" w:color="auto"/>
                                  </w:divBdr>
                                </w:div>
                                <w:div w:id="1685863539">
                                  <w:marLeft w:val="0"/>
                                  <w:marRight w:val="0"/>
                                  <w:marTop w:val="0"/>
                                  <w:marBottom w:val="0"/>
                                  <w:divBdr>
                                    <w:top w:val="none" w:sz="0" w:space="0" w:color="auto"/>
                                    <w:left w:val="none" w:sz="0" w:space="0" w:color="auto"/>
                                    <w:bottom w:val="none" w:sz="0" w:space="0" w:color="auto"/>
                                    <w:right w:val="none" w:sz="0" w:space="0" w:color="auto"/>
                                  </w:divBdr>
                                </w:div>
                                <w:div w:id="771709867">
                                  <w:marLeft w:val="0"/>
                                  <w:marRight w:val="0"/>
                                  <w:marTop w:val="0"/>
                                  <w:marBottom w:val="0"/>
                                  <w:divBdr>
                                    <w:top w:val="none" w:sz="0" w:space="0" w:color="auto"/>
                                    <w:left w:val="none" w:sz="0" w:space="0" w:color="auto"/>
                                    <w:bottom w:val="none" w:sz="0" w:space="0" w:color="auto"/>
                                    <w:right w:val="none" w:sz="0" w:space="0" w:color="auto"/>
                                  </w:divBdr>
                                </w:div>
                                <w:div w:id="1430078971">
                                  <w:marLeft w:val="0"/>
                                  <w:marRight w:val="0"/>
                                  <w:marTop w:val="0"/>
                                  <w:marBottom w:val="0"/>
                                  <w:divBdr>
                                    <w:top w:val="none" w:sz="0" w:space="0" w:color="auto"/>
                                    <w:left w:val="none" w:sz="0" w:space="0" w:color="auto"/>
                                    <w:bottom w:val="none" w:sz="0" w:space="0" w:color="auto"/>
                                    <w:right w:val="none" w:sz="0" w:space="0" w:color="auto"/>
                                  </w:divBdr>
                                </w:div>
                                <w:div w:id="1498185340">
                                  <w:marLeft w:val="0"/>
                                  <w:marRight w:val="0"/>
                                  <w:marTop w:val="0"/>
                                  <w:marBottom w:val="0"/>
                                  <w:divBdr>
                                    <w:top w:val="none" w:sz="0" w:space="0" w:color="auto"/>
                                    <w:left w:val="none" w:sz="0" w:space="0" w:color="auto"/>
                                    <w:bottom w:val="none" w:sz="0" w:space="0" w:color="auto"/>
                                    <w:right w:val="none" w:sz="0" w:space="0" w:color="auto"/>
                                  </w:divBdr>
                                </w:div>
                                <w:div w:id="87043995">
                                  <w:marLeft w:val="0"/>
                                  <w:marRight w:val="0"/>
                                  <w:marTop w:val="0"/>
                                  <w:marBottom w:val="0"/>
                                  <w:divBdr>
                                    <w:top w:val="none" w:sz="0" w:space="0" w:color="auto"/>
                                    <w:left w:val="none" w:sz="0" w:space="0" w:color="auto"/>
                                    <w:bottom w:val="none" w:sz="0" w:space="0" w:color="auto"/>
                                    <w:right w:val="none" w:sz="0" w:space="0" w:color="auto"/>
                                  </w:divBdr>
                                </w:div>
                                <w:div w:id="1768890777">
                                  <w:marLeft w:val="0"/>
                                  <w:marRight w:val="0"/>
                                  <w:marTop w:val="0"/>
                                  <w:marBottom w:val="0"/>
                                  <w:divBdr>
                                    <w:top w:val="none" w:sz="0" w:space="0" w:color="auto"/>
                                    <w:left w:val="none" w:sz="0" w:space="0" w:color="auto"/>
                                    <w:bottom w:val="none" w:sz="0" w:space="0" w:color="auto"/>
                                    <w:right w:val="none" w:sz="0" w:space="0" w:color="auto"/>
                                  </w:divBdr>
                                </w:div>
                                <w:div w:id="91125475">
                                  <w:marLeft w:val="0"/>
                                  <w:marRight w:val="0"/>
                                  <w:marTop w:val="0"/>
                                  <w:marBottom w:val="0"/>
                                  <w:divBdr>
                                    <w:top w:val="none" w:sz="0" w:space="0" w:color="auto"/>
                                    <w:left w:val="none" w:sz="0" w:space="0" w:color="auto"/>
                                    <w:bottom w:val="none" w:sz="0" w:space="0" w:color="auto"/>
                                    <w:right w:val="none" w:sz="0" w:space="0" w:color="auto"/>
                                  </w:divBdr>
                                </w:div>
                                <w:div w:id="164513618">
                                  <w:marLeft w:val="0"/>
                                  <w:marRight w:val="0"/>
                                  <w:marTop w:val="0"/>
                                  <w:marBottom w:val="0"/>
                                  <w:divBdr>
                                    <w:top w:val="none" w:sz="0" w:space="0" w:color="auto"/>
                                    <w:left w:val="none" w:sz="0" w:space="0" w:color="auto"/>
                                    <w:bottom w:val="none" w:sz="0" w:space="0" w:color="auto"/>
                                    <w:right w:val="none" w:sz="0" w:space="0" w:color="auto"/>
                                  </w:divBdr>
                                </w:div>
                                <w:div w:id="562713327">
                                  <w:marLeft w:val="0"/>
                                  <w:marRight w:val="0"/>
                                  <w:marTop w:val="0"/>
                                  <w:marBottom w:val="0"/>
                                  <w:divBdr>
                                    <w:top w:val="none" w:sz="0" w:space="0" w:color="auto"/>
                                    <w:left w:val="none" w:sz="0" w:space="0" w:color="auto"/>
                                    <w:bottom w:val="none" w:sz="0" w:space="0" w:color="auto"/>
                                    <w:right w:val="none" w:sz="0" w:space="0" w:color="auto"/>
                                  </w:divBdr>
                                </w:div>
                                <w:div w:id="925116292">
                                  <w:marLeft w:val="0"/>
                                  <w:marRight w:val="0"/>
                                  <w:marTop w:val="0"/>
                                  <w:marBottom w:val="0"/>
                                  <w:divBdr>
                                    <w:top w:val="none" w:sz="0" w:space="0" w:color="auto"/>
                                    <w:left w:val="none" w:sz="0" w:space="0" w:color="auto"/>
                                    <w:bottom w:val="none" w:sz="0" w:space="0" w:color="auto"/>
                                    <w:right w:val="none" w:sz="0" w:space="0" w:color="auto"/>
                                  </w:divBdr>
                                </w:div>
                                <w:div w:id="407654443">
                                  <w:marLeft w:val="0"/>
                                  <w:marRight w:val="0"/>
                                  <w:marTop w:val="0"/>
                                  <w:marBottom w:val="0"/>
                                  <w:divBdr>
                                    <w:top w:val="none" w:sz="0" w:space="0" w:color="auto"/>
                                    <w:left w:val="none" w:sz="0" w:space="0" w:color="auto"/>
                                    <w:bottom w:val="none" w:sz="0" w:space="0" w:color="auto"/>
                                    <w:right w:val="none" w:sz="0" w:space="0" w:color="auto"/>
                                  </w:divBdr>
                                </w:div>
                                <w:div w:id="540628777">
                                  <w:marLeft w:val="0"/>
                                  <w:marRight w:val="0"/>
                                  <w:marTop w:val="0"/>
                                  <w:marBottom w:val="0"/>
                                  <w:divBdr>
                                    <w:top w:val="none" w:sz="0" w:space="0" w:color="auto"/>
                                    <w:left w:val="none" w:sz="0" w:space="0" w:color="auto"/>
                                    <w:bottom w:val="none" w:sz="0" w:space="0" w:color="auto"/>
                                    <w:right w:val="none" w:sz="0" w:space="0" w:color="auto"/>
                                  </w:divBdr>
                                </w:div>
                                <w:div w:id="1702823723">
                                  <w:marLeft w:val="0"/>
                                  <w:marRight w:val="0"/>
                                  <w:marTop w:val="0"/>
                                  <w:marBottom w:val="0"/>
                                  <w:divBdr>
                                    <w:top w:val="none" w:sz="0" w:space="0" w:color="auto"/>
                                    <w:left w:val="none" w:sz="0" w:space="0" w:color="auto"/>
                                    <w:bottom w:val="none" w:sz="0" w:space="0" w:color="auto"/>
                                    <w:right w:val="none" w:sz="0" w:space="0" w:color="auto"/>
                                  </w:divBdr>
                                </w:div>
                                <w:div w:id="95253515">
                                  <w:marLeft w:val="0"/>
                                  <w:marRight w:val="0"/>
                                  <w:marTop w:val="0"/>
                                  <w:marBottom w:val="0"/>
                                  <w:divBdr>
                                    <w:top w:val="none" w:sz="0" w:space="0" w:color="auto"/>
                                    <w:left w:val="none" w:sz="0" w:space="0" w:color="auto"/>
                                    <w:bottom w:val="none" w:sz="0" w:space="0" w:color="auto"/>
                                    <w:right w:val="none" w:sz="0" w:space="0" w:color="auto"/>
                                  </w:divBdr>
                                </w:div>
                                <w:div w:id="1648313478">
                                  <w:marLeft w:val="0"/>
                                  <w:marRight w:val="0"/>
                                  <w:marTop w:val="0"/>
                                  <w:marBottom w:val="0"/>
                                  <w:divBdr>
                                    <w:top w:val="none" w:sz="0" w:space="0" w:color="auto"/>
                                    <w:left w:val="none" w:sz="0" w:space="0" w:color="auto"/>
                                    <w:bottom w:val="none" w:sz="0" w:space="0" w:color="auto"/>
                                    <w:right w:val="none" w:sz="0" w:space="0" w:color="auto"/>
                                  </w:divBdr>
                                </w:div>
                                <w:div w:id="1931163107">
                                  <w:marLeft w:val="0"/>
                                  <w:marRight w:val="0"/>
                                  <w:marTop w:val="0"/>
                                  <w:marBottom w:val="0"/>
                                  <w:divBdr>
                                    <w:top w:val="none" w:sz="0" w:space="0" w:color="auto"/>
                                    <w:left w:val="none" w:sz="0" w:space="0" w:color="auto"/>
                                    <w:bottom w:val="none" w:sz="0" w:space="0" w:color="auto"/>
                                    <w:right w:val="none" w:sz="0" w:space="0" w:color="auto"/>
                                  </w:divBdr>
                                </w:div>
                                <w:div w:id="1606187798">
                                  <w:marLeft w:val="0"/>
                                  <w:marRight w:val="0"/>
                                  <w:marTop w:val="0"/>
                                  <w:marBottom w:val="0"/>
                                  <w:divBdr>
                                    <w:top w:val="none" w:sz="0" w:space="0" w:color="auto"/>
                                    <w:left w:val="none" w:sz="0" w:space="0" w:color="auto"/>
                                    <w:bottom w:val="none" w:sz="0" w:space="0" w:color="auto"/>
                                    <w:right w:val="none" w:sz="0" w:space="0" w:color="auto"/>
                                  </w:divBdr>
                                </w:div>
                                <w:div w:id="607354382">
                                  <w:marLeft w:val="0"/>
                                  <w:marRight w:val="0"/>
                                  <w:marTop w:val="0"/>
                                  <w:marBottom w:val="0"/>
                                  <w:divBdr>
                                    <w:top w:val="none" w:sz="0" w:space="0" w:color="auto"/>
                                    <w:left w:val="none" w:sz="0" w:space="0" w:color="auto"/>
                                    <w:bottom w:val="none" w:sz="0" w:space="0" w:color="auto"/>
                                    <w:right w:val="none" w:sz="0" w:space="0" w:color="auto"/>
                                  </w:divBdr>
                                </w:div>
                                <w:div w:id="27149379">
                                  <w:marLeft w:val="0"/>
                                  <w:marRight w:val="0"/>
                                  <w:marTop w:val="0"/>
                                  <w:marBottom w:val="0"/>
                                  <w:divBdr>
                                    <w:top w:val="none" w:sz="0" w:space="0" w:color="auto"/>
                                    <w:left w:val="none" w:sz="0" w:space="0" w:color="auto"/>
                                    <w:bottom w:val="none" w:sz="0" w:space="0" w:color="auto"/>
                                    <w:right w:val="none" w:sz="0" w:space="0" w:color="auto"/>
                                  </w:divBdr>
                                </w:div>
                                <w:div w:id="1223714904">
                                  <w:marLeft w:val="0"/>
                                  <w:marRight w:val="0"/>
                                  <w:marTop w:val="0"/>
                                  <w:marBottom w:val="0"/>
                                  <w:divBdr>
                                    <w:top w:val="none" w:sz="0" w:space="0" w:color="auto"/>
                                    <w:left w:val="none" w:sz="0" w:space="0" w:color="auto"/>
                                    <w:bottom w:val="none" w:sz="0" w:space="0" w:color="auto"/>
                                    <w:right w:val="none" w:sz="0" w:space="0" w:color="auto"/>
                                  </w:divBdr>
                                </w:div>
                                <w:div w:id="705565699">
                                  <w:marLeft w:val="0"/>
                                  <w:marRight w:val="0"/>
                                  <w:marTop w:val="0"/>
                                  <w:marBottom w:val="0"/>
                                  <w:divBdr>
                                    <w:top w:val="none" w:sz="0" w:space="0" w:color="auto"/>
                                    <w:left w:val="none" w:sz="0" w:space="0" w:color="auto"/>
                                    <w:bottom w:val="none" w:sz="0" w:space="0" w:color="auto"/>
                                    <w:right w:val="none" w:sz="0" w:space="0" w:color="auto"/>
                                  </w:divBdr>
                                </w:div>
                                <w:div w:id="943271268">
                                  <w:marLeft w:val="0"/>
                                  <w:marRight w:val="0"/>
                                  <w:marTop w:val="0"/>
                                  <w:marBottom w:val="0"/>
                                  <w:divBdr>
                                    <w:top w:val="none" w:sz="0" w:space="0" w:color="auto"/>
                                    <w:left w:val="none" w:sz="0" w:space="0" w:color="auto"/>
                                    <w:bottom w:val="none" w:sz="0" w:space="0" w:color="auto"/>
                                    <w:right w:val="none" w:sz="0" w:space="0" w:color="auto"/>
                                  </w:divBdr>
                                </w:div>
                                <w:div w:id="1530607432">
                                  <w:marLeft w:val="0"/>
                                  <w:marRight w:val="0"/>
                                  <w:marTop w:val="0"/>
                                  <w:marBottom w:val="0"/>
                                  <w:divBdr>
                                    <w:top w:val="none" w:sz="0" w:space="0" w:color="auto"/>
                                    <w:left w:val="none" w:sz="0" w:space="0" w:color="auto"/>
                                    <w:bottom w:val="none" w:sz="0" w:space="0" w:color="auto"/>
                                    <w:right w:val="none" w:sz="0" w:space="0" w:color="auto"/>
                                  </w:divBdr>
                                </w:div>
                                <w:div w:id="1280145827">
                                  <w:marLeft w:val="0"/>
                                  <w:marRight w:val="0"/>
                                  <w:marTop w:val="0"/>
                                  <w:marBottom w:val="0"/>
                                  <w:divBdr>
                                    <w:top w:val="none" w:sz="0" w:space="0" w:color="auto"/>
                                    <w:left w:val="none" w:sz="0" w:space="0" w:color="auto"/>
                                    <w:bottom w:val="none" w:sz="0" w:space="0" w:color="auto"/>
                                    <w:right w:val="none" w:sz="0" w:space="0" w:color="auto"/>
                                  </w:divBdr>
                                </w:div>
                                <w:div w:id="107239343">
                                  <w:marLeft w:val="0"/>
                                  <w:marRight w:val="0"/>
                                  <w:marTop w:val="0"/>
                                  <w:marBottom w:val="0"/>
                                  <w:divBdr>
                                    <w:top w:val="none" w:sz="0" w:space="0" w:color="auto"/>
                                    <w:left w:val="none" w:sz="0" w:space="0" w:color="auto"/>
                                    <w:bottom w:val="none" w:sz="0" w:space="0" w:color="auto"/>
                                    <w:right w:val="none" w:sz="0" w:space="0" w:color="auto"/>
                                  </w:divBdr>
                                </w:div>
                                <w:div w:id="1946420394">
                                  <w:marLeft w:val="0"/>
                                  <w:marRight w:val="0"/>
                                  <w:marTop w:val="0"/>
                                  <w:marBottom w:val="0"/>
                                  <w:divBdr>
                                    <w:top w:val="none" w:sz="0" w:space="0" w:color="auto"/>
                                    <w:left w:val="none" w:sz="0" w:space="0" w:color="auto"/>
                                    <w:bottom w:val="none" w:sz="0" w:space="0" w:color="auto"/>
                                    <w:right w:val="none" w:sz="0" w:space="0" w:color="auto"/>
                                  </w:divBdr>
                                </w:div>
                                <w:div w:id="136385139">
                                  <w:marLeft w:val="0"/>
                                  <w:marRight w:val="0"/>
                                  <w:marTop w:val="0"/>
                                  <w:marBottom w:val="0"/>
                                  <w:divBdr>
                                    <w:top w:val="none" w:sz="0" w:space="0" w:color="auto"/>
                                    <w:left w:val="none" w:sz="0" w:space="0" w:color="auto"/>
                                    <w:bottom w:val="none" w:sz="0" w:space="0" w:color="auto"/>
                                    <w:right w:val="none" w:sz="0" w:space="0" w:color="auto"/>
                                  </w:divBdr>
                                </w:div>
                                <w:div w:id="1375346920">
                                  <w:marLeft w:val="0"/>
                                  <w:marRight w:val="0"/>
                                  <w:marTop w:val="0"/>
                                  <w:marBottom w:val="0"/>
                                  <w:divBdr>
                                    <w:top w:val="none" w:sz="0" w:space="0" w:color="auto"/>
                                    <w:left w:val="none" w:sz="0" w:space="0" w:color="auto"/>
                                    <w:bottom w:val="none" w:sz="0" w:space="0" w:color="auto"/>
                                    <w:right w:val="none" w:sz="0" w:space="0" w:color="auto"/>
                                  </w:divBdr>
                                </w:div>
                                <w:div w:id="31151165">
                                  <w:marLeft w:val="0"/>
                                  <w:marRight w:val="0"/>
                                  <w:marTop w:val="0"/>
                                  <w:marBottom w:val="0"/>
                                  <w:divBdr>
                                    <w:top w:val="none" w:sz="0" w:space="0" w:color="auto"/>
                                    <w:left w:val="none" w:sz="0" w:space="0" w:color="auto"/>
                                    <w:bottom w:val="none" w:sz="0" w:space="0" w:color="auto"/>
                                    <w:right w:val="none" w:sz="0" w:space="0" w:color="auto"/>
                                  </w:divBdr>
                                </w:div>
                                <w:div w:id="1540509765">
                                  <w:marLeft w:val="0"/>
                                  <w:marRight w:val="0"/>
                                  <w:marTop w:val="0"/>
                                  <w:marBottom w:val="0"/>
                                  <w:divBdr>
                                    <w:top w:val="none" w:sz="0" w:space="0" w:color="auto"/>
                                    <w:left w:val="none" w:sz="0" w:space="0" w:color="auto"/>
                                    <w:bottom w:val="none" w:sz="0" w:space="0" w:color="auto"/>
                                    <w:right w:val="none" w:sz="0" w:space="0" w:color="auto"/>
                                  </w:divBdr>
                                </w:div>
                                <w:div w:id="110055506">
                                  <w:marLeft w:val="0"/>
                                  <w:marRight w:val="0"/>
                                  <w:marTop w:val="0"/>
                                  <w:marBottom w:val="0"/>
                                  <w:divBdr>
                                    <w:top w:val="none" w:sz="0" w:space="0" w:color="auto"/>
                                    <w:left w:val="none" w:sz="0" w:space="0" w:color="auto"/>
                                    <w:bottom w:val="none" w:sz="0" w:space="0" w:color="auto"/>
                                    <w:right w:val="none" w:sz="0" w:space="0" w:color="auto"/>
                                  </w:divBdr>
                                </w:div>
                                <w:div w:id="2051569931">
                                  <w:marLeft w:val="0"/>
                                  <w:marRight w:val="0"/>
                                  <w:marTop w:val="0"/>
                                  <w:marBottom w:val="0"/>
                                  <w:divBdr>
                                    <w:top w:val="none" w:sz="0" w:space="0" w:color="auto"/>
                                    <w:left w:val="none" w:sz="0" w:space="0" w:color="auto"/>
                                    <w:bottom w:val="none" w:sz="0" w:space="0" w:color="auto"/>
                                    <w:right w:val="none" w:sz="0" w:space="0" w:color="auto"/>
                                  </w:divBdr>
                                </w:div>
                                <w:div w:id="1044644947">
                                  <w:marLeft w:val="0"/>
                                  <w:marRight w:val="0"/>
                                  <w:marTop w:val="0"/>
                                  <w:marBottom w:val="0"/>
                                  <w:divBdr>
                                    <w:top w:val="none" w:sz="0" w:space="0" w:color="auto"/>
                                    <w:left w:val="none" w:sz="0" w:space="0" w:color="auto"/>
                                    <w:bottom w:val="none" w:sz="0" w:space="0" w:color="auto"/>
                                    <w:right w:val="none" w:sz="0" w:space="0" w:color="auto"/>
                                  </w:divBdr>
                                </w:div>
                                <w:div w:id="1711801011">
                                  <w:marLeft w:val="0"/>
                                  <w:marRight w:val="0"/>
                                  <w:marTop w:val="0"/>
                                  <w:marBottom w:val="0"/>
                                  <w:divBdr>
                                    <w:top w:val="none" w:sz="0" w:space="0" w:color="auto"/>
                                    <w:left w:val="none" w:sz="0" w:space="0" w:color="auto"/>
                                    <w:bottom w:val="none" w:sz="0" w:space="0" w:color="auto"/>
                                    <w:right w:val="none" w:sz="0" w:space="0" w:color="auto"/>
                                  </w:divBdr>
                                </w:div>
                                <w:div w:id="549263393">
                                  <w:marLeft w:val="0"/>
                                  <w:marRight w:val="0"/>
                                  <w:marTop w:val="0"/>
                                  <w:marBottom w:val="0"/>
                                  <w:divBdr>
                                    <w:top w:val="none" w:sz="0" w:space="0" w:color="auto"/>
                                    <w:left w:val="none" w:sz="0" w:space="0" w:color="auto"/>
                                    <w:bottom w:val="none" w:sz="0" w:space="0" w:color="auto"/>
                                    <w:right w:val="none" w:sz="0" w:space="0" w:color="auto"/>
                                  </w:divBdr>
                                </w:div>
                                <w:div w:id="942297984">
                                  <w:marLeft w:val="0"/>
                                  <w:marRight w:val="0"/>
                                  <w:marTop w:val="0"/>
                                  <w:marBottom w:val="0"/>
                                  <w:divBdr>
                                    <w:top w:val="none" w:sz="0" w:space="0" w:color="auto"/>
                                    <w:left w:val="none" w:sz="0" w:space="0" w:color="auto"/>
                                    <w:bottom w:val="none" w:sz="0" w:space="0" w:color="auto"/>
                                    <w:right w:val="none" w:sz="0" w:space="0" w:color="auto"/>
                                  </w:divBdr>
                                </w:div>
                                <w:div w:id="2074817913">
                                  <w:marLeft w:val="0"/>
                                  <w:marRight w:val="0"/>
                                  <w:marTop w:val="0"/>
                                  <w:marBottom w:val="0"/>
                                  <w:divBdr>
                                    <w:top w:val="none" w:sz="0" w:space="0" w:color="auto"/>
                                    <w:left w:val="none" w:sz="0" w:space="0" w:color="auto"/>
                                    <w:bottom w:val="none" w:sz="0" w:space="0" w:color="auto"/>
                                    <w:right w:val="none" w:sz="0" w:space="0" w:color="auto"/>
                                  </w:divBdr>
                                </w:div>
                                <w:div w:id="1819495681">
                                  <w:marLeft w:val="0"/>
                                  <w:marRight w:val="0"/>
                                  <w:marTop w:val="0"/>
                                  <w:marBottom w:val="0"/>
                                  <w:divBdr>
                                    <w:top w:val="none" w:sz="0" w:space="0" w:color="auto"/>
                                    <w:left w:val="none" w:sz="0" w:space="0" w:color="auto"/>
                                    <w:bottom w:val="none" w:sz="0" w:space="0" w:color="auto"/>
                                    <w:right w:val="none" w:sz="0" w:space="0" w:color="auto"/>
                                  </w:divBdr>
                                </w:div>
                                <w:div w:id="1201631068">
                                  <w:marLeft w:val="0"/>
                                  <w:marRight w:val="0"/>
                                  <w:marTop w:val="0"/>
                                  <w:marBottom w:val="0"/>
                                  <w:divBdr>
                                    <w:top w:val="none" w:sz="0" w:space="0" w:color="auto"/>
                                    <w:left w:val="none" w:sz="0" w:space="0" w:color="auto"/>
                                    <w:bottom w:val="none" w:sz="0" w:space="0" w:color="auto"/>
                                    <w:right w:val="none" w:sz="0" w:space="0" w:color="auto"/>
                                  </w:divBdr>
                                </w:div>
                                <w:div w:id="1003775490">
                                  <w:marLeft w:val="0"/>
                                  <w:marRight w:val="0"/>
                                  <w:marTop w:val="0"/>
                                  <w:marBottom w:val="0"/>
                                  <w:divBdr>
                                    <w:top w:val="none" w:sz="0" w:space="0" w:color="auto"/>
                                    <w:left w:val="none" w:sz="0" w:space="0" w:color="auto"/>
                                    <w:bottom w:val="none" w:sz="0" w:space="0" w:color="auto"/>
                                    <w:right w:val="none" w:sz="0" w:space="0" w:color="auto"/>
                                  </w:divBdr>
                                </w:div>
                                <w:div w:id="51278157">
                                  <w:marLeft w:val="0"/>
                                  <w:marRight w:val="0"/>
                                  <w:marTop w:val="0"/>
                                  <w:marBottom w:val="0"/>
                                  <w:divBdr>
                                    <w:top w:val="none" w:sz="0" w:space="0" w:color="auto"/>
                                    <w:left w:val="none" w:sz="0" w:space="0" w:color="auto"/>
                                    <w:bottom w:val="none" w:sz="0" w:space="0" w:color="auto"/>
                                    <w:right w:val="none" w:sz="0" w:space="0" w:color="auto"/>
                                  </w:divBdr>
                                </w:div>
                              </w:divsChild>
                            </w:div>
                            <w:div w:id="1214540136">
                              <w:marLeft w:val="0"/>
                              <w:marRight w:val="0"/>
                              <w:marTop w:val="0"/>
                              <w:marBottom w:val="0"/>
                              <w:divBdr>
                                <w:top w:val="none" w:sz="0" w:space="0" w:color="auto"/>
                                <w:left w:val="none" w:sz="0" w:space="0" w:color="auto"/>
                                <w:bottom w:val="none" w:sz="0" w:space="0" w:color="auto"/>
                                <w:right w:val="none" w:sz="0" w:space="0" w:color="auto"/>
                              </w:divBdr>
                              <w:divsChild>
                                <w:div w:id="1815752129">
                                  <w:marLeft w:val="0"/>
                                  <w:marRight w:val="0"/>
                                  <w:marTop w:val="0"/>
                                  <w:marBottom w:val="0"/>
                                  <w:divBdr>
                                    <w:top w:val="none" w:sz="0" w:space="0" w:color="auto"/>
                                    <w:left w:val="none" w:sz="0" w:space="0" w:color="auto"/>
                                    <w:bottom w:val="none" w:sz="0" w:space="0" w:color="auto"/>
                                    <w:right w:val="none" w:sz="0" w:space="0" w:color="auto"/>
                                  </w:divBdr>
                                </w:div>
                                <w:div w:id="1781491792">
                                  <w:marLeft w:val="0"/>
                                  <w:marRight w:val="0"/>
                                  <w:marTop w:val="0"/>
                                  <w:marBottom w:val="0"/>
                                  <w:divBdr>
                                    <w:top w:val="none" w:sz="0" w:space="0" w:color="auto"/>
                                    <w:left w:val="none" w:sz="0" w:space="0" w:color="auto"/>
                                    <w:bottom w:val="none" w:sz="0" w:space="0" w:color="auto"/>
                                    <w:right w:val="none" w:sz="0" w:space="0" w:color="auto"/>
                                  </w:divBdr>
                                </w:div>
                                <w:div w:id="2125344770">
                                  <w:marLeft w:val="0"/>
                                  <w:marRight w:val="0"/>
                                  <w:marTop w:val="0"/>
                                  <w:marBottom w:val="0"/>
                                  <w:divBdr>
                                    <w:top w:val="none" w:sz="0" w:space="0" w:color="auto"/>
                                    <w:left w:val="none" w:sz="0" w:space="0" w:color="auto"/>
                                    <w:bottom w:val="none" w:sz="0" w:space="0" w:color="auto"/>
                                    <w:right w:val="none" w:sz="0" w:space="0" w:color="auto"/>
                                  </w:divBdr>
                                </w:div>
                                <w:div w:id="1480031233">
                                  <w:marLeft w:val="0"/>
                                  <w:marRight w:val="0"/>
                                  <w:marTop w:val="0"/>
                                  <w:marBottom w:val="0"/>
                                  <w:divBdr>
                                    <w:top w:val="none" w:sz="0" w:space="0" w:color="auto"/>
                                    <w:left w:val="none" w:sz="0" w:space="0" w:color="auto"/>
                                    <w:bottom w:val="none" w:sz="0" w:space="0" w:color="auto"/>
                                    <w:right w:val="none" w:sz="0" w:space="0" w:color="auto"/>
                                  </w:divBdr>
                                </w:div>
                                <w:div w:id="1857308287">
                                  <w:marLeft w:val="0"/>
                                  <w:marRight w:val="0"/>
                                  <w:marTop w:val="0"/>
                                  <w:marBottom w:val="0"/>
                                  <w:divBdr>
                                    <w:top w:val="none" w:sz="0" w:space="0" w:color="auto"/>
                                    <w:left w:val="none" w:sz="0" w:space="0" w:color="auto"/>
                                    <w:bottom w:val="none" w:sz="0" w:space="0" w:color="auto"/>
                                    <w:right w:val="none" w:sz="0" w:space="0" w:color="auto"/>
                                  </w:divBdr>
                                </w:div>
                                <w:div w:id="435829416">
                                  <w:marLeft w:val="0"/>
                                  <w:marRight w:val="0"/>
                                  <w:marTop w:val="0"/>
                                  <w:marBottom w:val="0"/>
                                  <w:divBdr>
                                    <w:top w:val="none" w:sz="0" w:space="0" w:color="auto"/>
                                    <w:left w:val="none" w:sz="0" w:space="0" w:color="auto"/>
                                    <w:bottom w:val="none" w:sz="0" w:space="0" w:color="auto"/>
                                    <w:right w:val="none" w:sz="0" w:space="0" w:color="auto"/>
                                  </w:divBdr>
                                </w:div>
                                <w:div w:id="1178737555">
                                  <w:marLeft w:val="0"/>
                                  <w:marRight w:val="0"/>
                                  <w:marTop w:val="0"/>
                                  <w:marBottom w:val="0"/>
                                  <w:divBdr>
                                    <w:top w:val="none" w:sz="0" w:space="0" w:color="auto"/>
                                    <w:left w:val="none" w:sz="0" w:space="0" w:color="auto"/>
                                    <w:bottom w:val="none" w:sz="0" w:space="0" w:color="auto"/>
                                    <w:right w:val="none" w:sz="0" w:space="0" w:color="auto"/>
                                  </w:divBdr>
                                </w:div>
                                <w:div w:id="1867908597">
                                  <w:marLeft w:val="0"/>
                                  <w:marRight w:val="0"/>
                                  <w:marTop w:val="0"/>
                                  <w:marBottom w:val="0"/>
                                  <w:divBdr>
                                    <w:top w:val="none" w:sz="0" w:space="0" w:color="auto"/>
                                    <w:left w:val="none" w:sz="0" w:space="0" w:color="auto"/>
                                    <w:bottom w:val="none" w:sz="0" w:space="0" w:color="auto"/>
                                    <w:right w:val="none" w:sz="0" w:space="0" w:color="auto"/>
                                  </w:divBdr>
                                </w:div>
                                <w:div w:id="255334705">
                                  <w:marLeft w:val="0"/>
                                  <w:marRight w:val="0"/>
                                  <w:marTop w:val="0"/>
                                  <w:marBottom w:val="0"/>
                                  <w:divBdr>
                                    <w:top w:val="none" w:sz="0" w:space="0" w:color="auto"/>
                                    <w:left w:val="none" w:sz="0" w:space="0" w:color="auto"/>
                                    <w:bottom w:val="none" w:sz="0" w:space="0" w:color="auto"/>
                                    <w:right w:val="none" w:sz="0" w:space="0" w:color="auto"/>
                                  </w:divBdr>
                                </w:div>
                                <w:div w:id="113445278">
                                  <w:marLeft w:val="0"/>
                                  <w:marRight w:val="0"/>
                                  <w:marTop w:val="0"/>
                                  <w:marBottom w:val="0"/>
                                  <w:divBdr>
                                    <w:top w:val="none" w:sz="0" w:space="0" w:color="auto"/>
                                    <w:left w:val="none" w:sz="0" w:space="0" w:color="auto"/>
                                    <w:bottom w:val="none" w:sz="0" w:space="0" w:color="auto"/>
                                    <w:right w:val="none" w:sz="0" w:space="0" w:color="auto"/>
                                  </w:divBdr>
                                </w:div>
                                <w:div w:id="269357475">
                                  <w:marLeft w:val="0"/>
                                  <w:marRight w:val="0"/>
                                  <w:marTop w:val="0"/>
                                  <w:marBottom w:val="0"/>
                                  <w:divBdr>
                                    <w:top w:val="none" w:sz="0" w:space="0" w:color="auto"/>
                                    <w:left w:val="none" w:sz="0" w:space="0" w:color="auto"/>
                                    <w:bottom w:val="none" w:sz="0" w:space="0" w:color="auto"/>
                                    <w:right w:val="none" w:sz="0" w:space="0" w:color="auto"/>
                                  </w:divBdr>
                                </w:div>
                                <w:div w:id="743451433">
                                  <w:marLeft w:val="0"/>
                                  <w:marRight w:val="0"/>
                                  <w:marTop w:val="0"/>
                                  <w:marBottom w:val="0"/>
                                  <w:divBdr>
                                    <w:top w:val="none" w:sz="0" w:space="0" w:color="auto"/>
                                    <w:left w:val="none" w:sz="0" w:space="0" w:color="auto"/>
                                    <w:bottom w:val="none" w:sz="0" w:space="0" w:color="auto"/>
                                    <w:right w:val="none" w:sz="0" w:space="0" w:color="auto"/>
                                  </w:divBdr>
                                </w:div>
                                <w:div w:id="1790584386">
                                  <w:marLeft w:val="0"/>
                                  <w:marRight w:val="0"/>
                                  <w:marTop w:val="0"/>
                                  <w:marBottom w:val="0"/>
                                  <w:divBdr>
                                    <w:top w:val="none" w:sz="0" w:space="0" w:color="auto"/>
                                    <w:left w:val="none" w:sz="0" w:space="0" w:color="auto"/>
                                    <w:bottom w:val="none" w:sz="0" w:space="0" w:color="auto"/>
                                    <w:right w:val="none" w:sz="0" w:space="0" w:color="auto"/>
                                  </w:divBdr>
                                </w:div>
                                <w:div w:id="1059132825">
                                  <w:marLeft w:val="0"/>
                                  <w:marRight w:val="0"/>
                                  <w:marTop w:val="0"/>
                                  <w:marBottom w:val="0"/>
                                  <w:divBdr>
                                    <w:top w:val="none" w:sz="0" w:space="0" w:color="auto"/>
                                    <w:left w:val="none" w:sz="0" w:space="0" w:color="auto"/>
                                    <w:bottom w:val="none" w:sz="0" w:space="0" w:color="auto"/>
                                    <w:right w:val="none" w:sz="0" w:space="0" w:color="auto"/>
                                  </w:divBdr>
                                </w:div>
                                <w:div w:id="225143015">
                                  <w:marLeft w:val="0"/>
                                  <w:marRight w:val="0"/>
                                  <w:marTop w:val="0"/>
                                  <w:marBottom w:val="0"/>
                                  <w:divBdr>
                                    <w:top w:val="none" w:sz="0" w:space="0" w:color="auto"/>
                                    <w:left w:val="none" w:sz="0" w:space="0" w:color="auto"/>
                                    <w:bottom w:val="none" w:sz="0" w:space="0" w:color="auto"/>
                                    <w:right w:val="none" w:sz="0" w:space="0" w:color="auto"/>
                                  </w:divBdr>
                                </w:div>
                                <w:div w:id="2123767148">
                                  <w:marLeft w:val="0"/>
                                  <w:marRight w:val="0"/>
                                  <w:marTop w:val="0"/>
                                  <w:marBottom w:val="0"/>
                                  <w:divBdr>
                                    <w:top w:val="none" w:sz="0" w:space="0" w:color="auto"/>
                                    <w:left w:val="none" w:sz="0" w:space="0" w:color="auto"/>
                                    <w:bottom w:val="none" w:sz="0" w:space="0" w:color="auto"/>
                                    <w:right w:val="none" w:sz="0" w:space="0" w:color="auto"/>
                                  </w:divBdr>
                                </w:div>
                                <w:div w:id="918490275">
                                  <w:marLeft w:val="0"/>
                                  <w:marRight w:val="0"/>
                                  <w:marTop w:val="0"/>
                                  <w:marBottom w:val="0"/>
                                  <w:divBdr>
                                    <w:top w:val="none" w:sz="0" w:space="0" w:color="auto"/>
                                    <w:left w:val="none" w:sz="0" w:space="0" w:color="auto"/>
                                    <w:bottom w:val="none" w:sz="0" w:space="0" w:color="auto"/>
                                    <w:right w:val="none" w:sz="0" w:space="0" w:color="auto"/>
                                  </w:divBdr>
                                </w:div>
                                <w:div w:id="1608853302">
                                  <w:marLeft w:val="0"/>
                                  <w:marRight w:val="0"/>
                                  <w:marTop w:val="0"/>
                                  <w:marBottom w:val="0"/>
                                  <w:divBdr>
                                    <w:top w:val="none" w:sz="0" w:space="0" w:color="auto"/>
                                    <w:left w:val="none" w:sz="0" w:space="0" w:color="auto"/>
                                    <w:bottom w:val="none" w:sz="0" w:space="0" w:color="auto"/>
                                    <w:right w:val="none" w:sz="0" w:space="0" w:color="auto"/>
                                  </w:divBdr>
                                </w:div>
                                <w:div w:id="1400011132">
                                  <w:marLeft w:val="0"/>
                                  <w:marRight w:val="0"/>
                                  <w:marTop w:val="0"/>
                                  <w:marBottom w:val="0"/>
                                  <w:divBdr>
                                    <w:top w:val="none" w:sz="0" w:space="0" w:color="auto"/>
                                    <w:left w:val="none" w:sz="0" w:space="0" w:color="auto"/>
                                    <w:bottom w:val="none" w:sz="0" w:space="0" w:color="auto"/>
                                    <w:right w:val="none" w:sz="0" w:space="0" w:color="auto"/>
                                  </w:divBdr>
                                </w:div>
                                <w:div w:id="630132249">
                                  <w:marLeft w:val="0"/>
                                  <w:marRight w:val="0"/>
                                  <w:marTop w:val="0"/>
                                  <w:marBottom w:val="0"/>
                                  <w:divBdr>
                                    <w:top w:val="none" w:sz="0" w:space="0" w:color="auto"/>
                                    <w:left w:val="none" w:sz="0" w:space="0" w:color="auto"/>
                                    <w:bottom w:val="none" w:sz="0" w:space="0" w:color="auto"/>
                                    <w:right w:val="none" w:sz="0" w:space="0" w:color="auto"/>
                                  </w:divBdr>
                                </w:div>
                                <w:div w:id="1747067104">
                                  <w:marLeft w:val="0"/>
                                  <w:marRight w:val="0"/>
                                  <w:marTop w:val="0"/>
                                  <w:marBottom w:val="0"/>
                                  <w:divBdr>
                                    <w:top w:val="none" w:sz="0" w:space="0" w:color="auto"/>
                                    <w:left w:val="none" w:sz="0" w:space="0" w:color="auto"/>
                                    <w:bottom w:val="none" w:sz="0" w:space="0" w:color="auto"/>
                                    <w:right w:val="none" w:sz="0" w:space="0" w:color="auto"/>
                                  </w:divBdr>
                                </w:div>
                                <w:div w:id="1050762934">
                                  <w:marLeft w:val="0"/>
                                  <w:marRight w:val="0"/>
                                  <w:marTop w:val="0"/>
                                  <w:marBottom w:val="0"/>
                                  <w:divBdr>
                                    <w:top w:val="none" w:sz="0" w:space="0" w:color="auto"/>
                                    <w:left w:val="none" w:sz="0" w:space="0" w:color="auto"/>
                                    <w:bottom w:val="none" w:sz="0" w:space="0" w:color="auto"/>
                                    <w:right w:val="none" w:sz="0" w:space="0" w:color="auto"/>
                                  </w:divBdr>
                                </w:div>
                                <w:div w:id="210921197">
                                  <w:marLeft w:val="0"/>
                                  <w:marRight w:val="0"/>
                                  <w:marTop w:val="0"/>
                                  <w:marBottom w:val="0"/>
                                  <w:divBdr>
                                    <w:top w:val="none" w:sz="0" w:space="0" w:color="auto"/>
                                    <w:left w:val="none" w:sz="0" w:space="0" w:color="auto"/>
                                    <w:bottom w:val="none" w:sz="0" w:space="0" w:color="auto"/>
                                    <w:right w:val="none" w:sz="0" w:space="0" w:color="auto"/>
                                  </w:divBdr>
                                </w:div>
                                <w:div w:id="930435364">
                                  <w:marLeft w:val="0"/>
                                  <w:marRight w:val="0"/>
                                  <w:marTop w:val="0"/>
                                  <w:marBottom w:val="0"/>
                                  <w:divBdr>
                                    <w:top w:val="none" w:sz="0" w:space="0" w:color="auto"/>
                                    <w:left w:val="none" w:sz="0" w:space="0" w:color="auto"/>
                                    <w:bottom w:val="none" w:sz="0" w:space="0" w:color="auto"/>
                                    <w:right w:val="none" w:sz="0" w:space="0" w:color="auto"/>
                                  </w:divBdr>
                                </w:div>
                                <w:div w:id="43987624">
                                  <w:marLeft w:val="0"/>
                                  <w:marRight w:val="0"/>
                                  <w:marTop w:val="0"/>
                                  <w:marBottom w:val="0"/>
                                  <w:divBdr>
                                    <w:top w:val="none" w:sz="0" w:space="0" w:color="auto"/>
                                    <w:left w:val="none" w:sz="0" w:space="0" w:color="auto"/>
                                    <w:bottom w:val="none" w:sz="0" w:space="0" w:color="auto"/>
                                    <w:right w:val="none" w:sz="0" w:space="0" w:color="auto"/>
                                  </w:divBdr>
                                </w:div>
                                <w:div w:id="1668560847">
                                  <w:marLeft w:val="0"/>
                                  <w:marRight w:val="0"/>
                                  <w:marTop w:val="0"/>
                                  <w:marBottom w:val="0"/>
                                  <w:divBdr>
                                    <w:top w:val="none" w:sz="0" w:space="0" w:color="auto"/>
                                    <w:left w:val="none" w:sz="0" w:space="0" w:color="auto"/>
                                    <w:bottom w:val="none" w:sz="0" w:space="0" w:color="auto"/>
                                    <w:right w:val="none" w:sz="0" w:space="0" w:color="auto"/>
                                  </w:divBdr>
                                </w:div>
                                <w:div w:id="545991965">
                                  <w:marLeft w:val="0"/>
                                  <w:marRight w:val="0"/>
                                  <w:marTop w:val="0"/>
                                  <w:marBottom w:val="0"/>
                                  <w:divBdr>
                                    <w:top w:val="none" w:sz="0" w:space="0" w:color="auto"/>
                                    <w:left w:val="none" w:sz="0" w:space="0" w:color="auto"/>
                                    <w:bottom w:val="none" w:sz="0" w:space="0" w:color="auto"/>
                                    <w:right w:val="none" w:sz="0" w:space="0" w:color="auto"/>
                                  </w:divBdr>
                                </w:div>
                                <w:div w:id="1322781706">
                                  <w:marLeft w:val="0"/>
                                  <w:marRight w:val="0"/>
                                  <w:marTop w:val="0"/>
                                  <w:marBottom w:val="0"/>
                                  <w:divBdr>
                                    <w:top w:val="none" w:sz="0" w:space="0" w:color="auto"/>
                                    <w:left w:val="none" w:sz="0" w:space="0" w:color="auto"/>
                                    <w:bottom w:val="none" w:sz="0" w:space="0" w:color="auto"/>
                                    <w:right w:val="none" w:sz="0" w:space="0" w:color="auto"/>
                                  </w:divBdr>
                                </w:div>
                                <w:div w:id="1678849023">
                                  <w:marLeft w:val="0"/>
                                  <w:marRight w:val="0"/>
                                  <w:marTop w:val="0"/>
                                  <w:marBottom w:val="0"/>
                                  <w:divBdr>
                                    <w:top w:val="none" w:sz="0" w:space="0" w:color="auto"/>
                                    <w:left w:val="none" w:sz="0" w:space="0" w:color="auto"/>
                                    <w:bottom w:val="none" w:sz="0" w:space="0" w:color="auto"/>
                                    <w:right w:val="none" w:sz="0" w:space="0" w:color="auto"/>
                                  </w:divBdr>
                                </w:div>
                                <w:div w:id="1585990675">
                                  <w:marLeft w:val="0"/>
                                  <w:marRight w:val="0"/>
                                  <w:marTop w:val="0"/>
                                  <w:marBottom w:val="0"/>
                                  <w:divBdr>
                                    <w:top w:val="none" w:sz="0" w:space="0" w:color="auto"/>
                                    <w:left w:val="none" w:sz="0" w:space="0" w:color="auto"/>
                                    <w:bottom w:val="none" w:sz="0" w:space="0" w:color="auto"/>
                                    <w:right w:val="none" w:sz="0" w:space="0" w:color="auto"/>
                                  </w:divBdr>
                                </w:div>
                                <w:div w:id="526020479">
                                  <w:marLeft w:val="0"/>
                                  <w:marRight w:val="0"/>
                                  <w:marTop w:val="0"/>
                                  <w:marBottom w:val="0"/>
                                  <w:divBdr>
                                    <w:top w:val="none" w:sz="0" w:space="0" w:color="auto"/>
                                    <w:left w:val="none" w:sz="0" w:space="0" w:color="auto"/>
                                    <w:bottom w:val="none" w:sz="0" w:space="0" w:color="auto"/>
                                    <w:right w:val="none" w:sz="0" w:space="0" w:color="auto"/>
                                  </w:divBdr>
                                </w:div>
                                <w:div w:id="32122060">
                                  <w:marLeft w:val="0"/>
                                  <w:marRight w:val="0"/>
                                  <w:marTop w:val="0"/>
                                  <w:marBottom w:val="0"/>
                                  <w:divBdr>
                                    <w:top w:val="none" w:sz="0" w:space="0" w:color="auto"/>
                                    <w:left w:val="none" w:sz="0" w:space="0" w:color="auto"/>
                                    <w:bottom w:val="none" w:sz="0" w:space="0" w:color="auto"/>
                                    <w:right w:val="none" w:sz="0" w:space="0" w:color="auto"/>
                                  </w:divBdr>
                                </w:div>
                                <w:div w:id="1207253600">
                                  <w:marLeft w:val="0"/>
                                  <w:marRight w:val="0"/>
                                  <w:marTop w:val="0"/>
                                  <w:marBottom w:val="0"/>
                                  <w:divBdr>
                                    <w:top w:val="none" w:sz="0" w:space="0" w:color="auto"/>
                                    <w:left w:val="none" w:sz="0" w:space="0" w:color="auto"/>
                                    <w:bottom w:val="none" w:sz="0" w:space="0" w:color="auto"/>
                                    <w:right w:val="none" w:sz="0" w:space="0" w:color="auto"/>
                                  </w:divBdr>
                                </w:div>
                                <w:div w:id="2110077170">
                                  <w:marLeft w:val="0"/>
                                  <w:marRight w:val="0"/>
                                  <w:marTop w:val="0"/>
                                  <w:marBottom w:val="0"/>
                                  <w:divBdr>
                                    <w:top w:val="none" w:sz="0" w:space="0" w:color="auto"/>
                                    <w:left w:val="none" w:sz="0" w:space="0" w:color="auto"/>
                                    <w:bottom w:val="none" w:sz="0" w:space="0" w:color="auto"/>
                                    <w:right w:val="none" w:sz="0" w:space="0" w:color="auto"/>
                                  </w:divBdr>
                                </w:div>
                                <w:div w:id="1024941772">
                                  <w:marLeft w:val="0"/>
                                  <w:marRight w:val="0"/>
                                  <w:marTop w:val="0"/>
                                  <w:marBottom w:val="0"/>
                                  <w:divBdr>
                                    <w:top w:val="none" w:sz="0" w:space="0" w:color="auto"/>
                                    <w:left w:val="none" w:sz="0" w:space="0" w:color="auto"/>
                                    <w:bottom w:val="none" w:sz="0" w:space="0" w:color="auto"/>
                                    <w:right w:val="none" w:sz="0" w:space="0" w:color="auto"/>
                                  </w:divBdr>
                                </w:div>
                                <w:div w:id="1675037493">
                                  <w:marLeft w:val="0"/>
                                  <w:marRight w:val="0"/>
                                  <w:marTop w:val="0"/>
                                  <w:marBottom w:val="0"/>
                                  <w:divBdr>
                                    <w:top w:val="none" w:sz="0" w:space="0" w:color="auto"/>
                                    <w:left w:val="none" w:sz="0" w:space="0" w:color="auto"/>
                                    <w:bottom w:val="none" w:sz="0" w:space="0" w:color="auto"/>
                                    <w:right w:val="none" w:sz="0" w:space="0" w:color="auto"/>
                                  </w:divBdr>
                                </w:div>
                                <w:div w:id="1974283714">
                                  <w:marLeft w:val="0"/>
                                  <w:marRight w:val="0"/>
                                  <w:marTop w:val="0"/>
                                  <w:marBottom w:val="0"/>
                                  <w:divBdr>
                                    <w:top w:val="none" w:sz="0" w:space="0" w:color="auto"/>
                                    <w:left w:val="none" w:sz="0" w:space="0" w:color="auto"/>
                                    <w:bottom w:val="none" w:sz="0" w:space="0" w:color="auto"/>
                                    <w:right w:val="none" w:sz="0" w:space="0" w:color="auto"/>
                                  </w:divBdr>
                                </w:div>
                                <w:div w:id="296495903">
                                  <w:marLeft w:val="0"/>
                                  <w:marRight w:val="0"/>
                                  <w:marTop w:val="0"/>
                                  <w:marBottom w:val="0"/>
                                  <w:divBdr>
                                    <w:top w:val="none" w:sz="0" w:space="0" w:color="auto"/>
                                    <w:left w:val="none" w:sz="0" w:space="0" w:color="auto"/>
                                    <w:bottom w:val="none" w:sz="0" w:space="0" w:color="auto"/>
                                    <w:right w:val="none" w:sz="0" w:space="0" w:color="auto"/>
                                  </w:divBdr>
                                </w:div>
                                <w:div w:id="1638993947">
                                  <w:marLeft w:val="0"/>
                                  <w:marRight w:val="0"/>
                                  <w:marTop w:val="0"/>
                                  <w:marBottom w:val="0"/>
                                  <w:divBdr>
                                    <w:top w:val="none" w:sz="0" w:space="0" w:color="auto"/>
                                    <w:left w:val="none" w:sz="0" w:space="0" w:color="auto"/>
                                    <w:bottom w:val="none" w:sz="0" w:space="0" w:color="auto"/>
                                    <w:right w:val="none" w:sz="0" w:space="0" w:color="auto"/>
                                  </w:divBdr>
                                </w:div>
                                <w:div w:id="1989741795">
                                  <w:marLeft w:val="0"/>
                                  <w:marRight w:val="0"/>
                                  <w:marTop w:val="0"/>
                                  <w:marBottom w:val="0"/>
                                  <w:divBdr>
                                    <w:top w:val="none" w:sz="0" w:space="0" w:color="auto"/>
                                    <w:left w:val="none" w:sz="0" w:space="0" w:color="auto"/>
                                    <w:bottom w:val="none" w:sz="0" w:space="0" w:color="auto"/>
                                    <w:right w:val="none" w:sz="0" w:space="0" w:color="auto"/>
                                  </w:divBdr>
                                </w:div>
                                <w:div w:id="2093768665">
                                  <w:marLeft w:val="0"/>
                                  <w:marRight w:val="0"/>
                                  <w:marTop w:val="0"/>
                                  <w:marBottom w:val="0"/>
                                  <w:divBdr>
                                    <w:top w:val="none" w:sz="0" w:space="0" w:color="auto"/>
                                    <w:left w:val="none" w:sz="0" w:space="0" w:color="auto"/>
                                    <w:bottom w:val="none" w:sz="0" w:space="0" w:color="auto"/>
                                    <w:right w:val="none" w:sz="0" w:space="0" w:color="auto"/>
                                  </w:divBdr>
                                </w:div>
                                <w:div w:id="1065178131">
                                  <w:marLeft w:val="0"/>
                                  <w:marRight w:val="0"/>
                                  <w:marTop w:val="0"/>
                                  <w:marBottom w:val="0"/>
                                  <w:divBdr>
                                    <w:top w:val="none" w:sz="0" w:space="0" w:color="auto"/>
                                    <w:left w:val="none" w:sz="0" w:space="0" w:color="auto"/>
                                    <w:bottom w:val="none" w:sz="0" w:space="0" w:color="auto"/>
                                    <w:right w:val="none" w:sz="0" w:space="0" w:color="auto"/>
                                  </w:divBdr>
                                </w:div>
                                <w:div w:id="155731727">
                                  <w:marLeft w:val="0"/>
                                  <w:marRight w:val="0"/>
                                  <w:marTop w:val="0"/>
                                  <w:marBottom w:val="0"/>
                                  <w:divBdr>
                                    <w:top w:val="none" w:sz="0" w:space="0" w:color="auto"/>
                                    <w:left w:val="none" w:sz="0" w:space="0" w:color="auto"/>
                                    <w:bottom w:val="none" w:sz="0" w:space="0" w:color="auto"/>
                                    <w:right w:val="none" w:sz="0" w:space="0" w:color="auto"/>
                                  </w:divBdr>
                                </w:div>
                                <w:div w:id="661011757">
                                  <w:marLeft w:val="0"/>
                                  <w:marRight w:val="0"/>
                                  <w:marTop w:val="0"/>
                                  <w:marBottom w:val="0"/>
                                  <w:divBdr>
                                    <w:top w:val="none" w:sz="0" w:space="0" w:color="auto"/>
                                    <w:left w:val="none" w:sz="0" w:space="0" w:color="auto"/>
                                    <w:bottom w:val="none" w:sz="0" w:space="0" w:color="auto"/>
                                    <w:right w:val="none" w:sz="0" w:space="0" w:color="auto"/>
                                  </w:divBdr>
                                </w:div>
                                <w:div w:id="1998725738">
                                  <w:marLeft w:val="0"/>
                                  <w:marRight w:val="0"/>
                                  <w:marTop w:val="0"/>
                                  <w:marBottom w:val="0"/>
                                  <w:divBdr>
                                    <w:top w:val="none" w:sz="0" w:space="0" w:color="auto"/>
                                    <w:left w:val="none" w:sz="0" w:space="0" w:color="auto"/>
                                    <w:bottom w:val="none" w:sz="0" w:space="0" w:color="auto"/>
                                    <w:right w:val="none" w:sz="0" w:space="0" w:color="auto"/>
                                  </w:divBdr>
                                </w:div>
                                <w:div w:id="1335953931">
                                  <w:marLeft w:val="0"/>
                                  <w:marRight w:val="0"/>
                                  <w:marTop w:val="0"/>
                                  <w:marBottom w:val="0"/>
                                  <w:divBdr>
                                    <w:top w:val="none" w:sz="0" w:space="0" w:color="auto"/>
                                    <w:left w:val="none" w:sz="0" w:space="0" w:color="auto"/>
                                    <w:bottom w:val="none" w:sz="0" w:space="0" w:color="auto"/>
                                    <w:right w:val="none" w:sz="0" w:space="0" w:color="auto"/>
                                  </w:divBdr>
                                </w:div>
                                <w:div w:id="1433823464">
                                  <w:marLeft w:val="0"/>
                                  <w:marRight w:val="0"/>
                                  <w:marTop w:val="0"/>
                                  <w:marBottom w:val="0"/>
                                  <w:divBdr>
                                    <w:top w:val="none" w:sz="0" w:space="0" w:color="auto"/>
                                    <w:left w:val="none" w:sz="0" w:space="0" w:color="auto"/>
                                    <w:bottom w:val="none" w:sz="0" w:space="0" w:color="auto"/>
                                    <w:right w:val="none" w:sz="0" w:space="0" w:color="auto"/>
                                  </w:divBdr>
                                </w:div>
                                <w:div w:id="715005545">
                                  <w:marLeft w:val="0"/>
                                  <w:marRight w:val="0"/>
                                  <w:marTop w:val="0"/>
                                  <w:marBottom w:val="0"/>
                                  <w:divBdr>
                                    <w:top w:val="none" w:sz="0" w:space="0" w:color="auto"/>
                                    <w:left w:val="none" w:sz="0" w:space="0" w:color="auto"/>
                                    <w:bottom w:val="none" w:sz="0" w:space="0" w:color="auto"/>
                                    <w:right w:val="none" w:sz="0" w:space="0" w:color="auto"/>
                                  </w:divBdr>
                                </w:div>
                                <w:div w:id="1124929649">
                                  <w:marLeft w:val="0"/>
                                  <w:marRight w:val="0"/>
                                  <w:marTop w:val="0"/>
                                  <w:marBottom w:val="0"/>
                                  <w:divBdr>
                                    <w:top w:val="none" w:sz="0" w:space="0" w:color="auto"/>
                                    <w:left w:val="none" w:sz="0" w:space="0" w:color="auto"/>
                                    <w:bottom w:val="none" w:sz="0" w:space="0" w:color="auto"/>
                                    <w:right w:val="none" w:sz="0" w:space="0" w:color="auto"/>
                                  </w:divBdr>
                                </w:div>
                                <w:div w:id="952589261">
                                  <w:marLeft w:val="0"/>
                                  <w:marRight w:val="0"/>
                                  <w:marTop w:val="0"/>
                                  <w:marBottom w:val="0"/>
                                  <w:divBdr>
                                    <w:top w:val="none" w:sz="0" w:space="0" w:color="auto"/>
                                    <w:left w:val="none" w:sz="0" w:space="0" w:color="auto"/>
                                    <w:bottom w:val="none" w:sz="0" w:space="0" w:color="auto"/>
                                    <w:right w:val="none" w:sz="0" w:space="0" w:color="auto"/>
                                  </w:divBdr>
                                </w:div>
                                <w:div w:id="2018799692">
                                  <w:marLeft w:val="0"/>
                                  <w:marRight w:val="0"/>
                                  <w:marTop w:val="0"/>
                                  <w:marBottom w:val="0"/>
                                  <w:divBdr>
                                    <w:top w:val="none" w:sz="0" w:space="0" w:color="auto"/>
                                    <w:left w:val="none" w:sz="0" w:space="0" w:color="auto"/>
                                    <w:bottom w:val="none" w:sz="0" w:space="0" w:color="auto"/>
                                    <w:right w:val="none" w:sz="0" w:space="0" w:color="auto"/>
                                  </w:divBdr>
                                </w:div>
                                <w:div w:id="1178232713">
                                  <w:marLeft w:val="0"/>
                                  <w:marRight w:val="0"/>
                                  <w:marTop w:val="0"/>
                                  <w:marBottom w:val="0"/>
                                  <w:divBdr>
                                    <w:top w:val="none" w:sz="0" w:space="0" w:color="auto"/>
                                    <w:left w:val="none" w:sz="0" w:space="0" w:color="auto"/>
                                    <w:bottom w:val="none" w:sz="0" w:space="0" w:color="auto"/>
                                    <w:right w:val="none" w:sz="0" w:space="0" w:color="auto"/>
                                  </w:divBdr>
                                </w:div>
                                <w:div w:id="643850861">
                                  <w:marLeft w:val="0"/>
                                  <w:marRight w:val="0"/>
                                  <w:marTop w:val="0"/>
                                  <w:marBottom w:val="0"/>
                                  <w:divBdr>
                                    <w:top w:val="none" w:sz="0" w:space="0" w:color="auto"/>
                                    <w:left w:val="none" w:sz="0" w:space="0" w:color="auto"/>
                                    <w:bottom w:val="none" w:sz="0" w:space="0" w:color="auto"/>
                                    <w:right w:val="none" w:sz="0" w:space="0" w:color="auto"/>
                                  </w:divBdr>
                                </w:div>
                                <w:div w:id="255215906">
                                  <w:marLeft w:val="0"/>
                                  <w:marRight w:val="0"/>
                                  <w:marTop w:val="0"/>
                                  <w:marBottom w:val="0"/>
                                  <w:divBdr>
                                    <w:top w:val="none" w:sz="0" w:space="0" w:color="auto"/>
                                    <w:left w:val="none" w:sz="0" w:space="0" w:color="auto"/>
                                    <w:bottom w:val="none" w:sz="0" w:space="0" w:color="auto"/>
                                    <w:right w:val="none" w:sz="0" w:space="0" w:color="auto"/>
                                  </w:divBdr>
                                </w:div>
                                <w:div w:id="901057541">
                                  <w:marLeft w:val="0"/>
                                  <w:marRight w:val="0"/>
                                  <w:marTop w:val="0"/>
                                  <w:marBottom w:val="0"/>
                                  <w:divBdr>
                                    <w:top w:val="none" w:sz="0" w:space="0" w:color="auto"/>
                                    <w:left w:val="none" w:sz="0" w:space="0" w:color="auto"/>
                                    <w:bottom w:val="none" w:sz="0" w:space="0" w:color="auto"/>
                                    <w:right w:val="none" w:sz="0" w:space="0" w:color="auto"/>
                                  </w:divBdr>
                                </w:div>
                                <w:div w:id="563414929">
                                  <w:marLeft w:val="0"/>
                                  <w:marRight w:val="0"/>
                                  <w:marTop w:val="0"/>
                                  <w:marBottom w:val="0"/>
                                  <w:divBdr>
                                    <w:top w:val="none" w:sz="0" w:space="0" w:color="auto"/>
                                    <w:left w:val="none" w:sz="0" w:space="0" w:color="auto"/>
                                    <w:bottom w:val="none" w:sz="0" w:space="0" w:color="auto"/>
                                    <w:right w:val="none" w:sz="0" w:space="0" w:color="auto"/>
                                  </w:divBdr>
                                </w:div>
                                <w:div w:id="1432428288">
                                  <w:marLeft w:val="0"/>
                                  <w:marRight w:val="0"/>
                                  <w:marTop w:val="0"/>
                                  <w:marBottom w:val="0"/>
                                  <w:divBdr>
                                    <w:top w:val="none" w:sz="0" w:space="0" w:color="auto"/>
                                    <w:left w:val="none" w:sz="0" w:space="0" w:color="auto"/>
                                    <w:bottom w:val="none" w:sz="0" w:space="0" w:color="auto"/>
                                    <w:right w:val="none" w:sz="0" w:space="0" w:color="auto"/>
                                  </w:divBdr>
                                </w:div>
                                <w:div w:id="1318877758">
                                  <w:marLeft w:val="0"/>
                                  <w:marRight w:val="0"/>
                                  <w:marTop w:val="0"/>
                                  <w:marBottom w:val="0"/>
                                  <w:divBdr>
                                    <w:top w:val="none" w:sz="0" w:space="0" w:color="auto"/>
                                    <w:left w:val="none" w:sz="0" w:space="0" w:color="auto"/>
                                    <w:bottom w:val="none" w:sz="0" w:space="0" w:color="auto"/>
                                    <w:right w:val="none" w:sz="0" w:space="0" w:color="auto"/>
                                  </w:divBdr>
                                </w:div>
                                <w:div w:id="1269774438">
                                  <w:marLeft w:val="0"/>
                                  <w:marRight w:val="0"/>
                                  <w:marTop w:val="0"/>
                                  <w:marBottom w:val="0"/>
                                  <w:divBdr>
                                    <w:top w:val="none" w:sz="0" w:space="0" w:color="auto"/>
                                    <w:left w:val="none" w:sz="0" w:space="0" w:color="auto"/>
                                    <w:bottom w:val="none" w:sz="0" w:space="0" w:color="auto"/>
                                    <w:right w:val="none" w:sz="0" w:space="0" w:color="auto"/>
                                  </w:divBdr>
                                </w:div>
                                <w:div w:id="1111364118">
                                  <w:marLeft w:val="0"/>
                                  <w:marRight w:val="0"/>
                                  <w:marTop w:val="0"/>
                                  <w:marBottom w:val="0"/>
                                  <w:divBdr>
                                    <w:top w:val="none" w:sz="0" w:space="0" w:color="auto"/>
                                    <w:left w:val="none" w:sz="0" w:space="0" w:color="auto"/>
                                    <w:bottom w:val="none" w:sz="0" w:space="0" w:color="auto"/>
                                    <w:right w:val="none" w:sz="0" w:space="0" w:color="auto"/>
                                  </w:divBdr>
                                </w:div>
                                <w:div w:id="1849323010">
                                  <w:marLeft w:val="0"/>
                                  <w:marRight w:val="0"/>
                                  <w:marTop w:val="0"/>
                                  <w:marBottom w:val="0"/>
                                  <w:divBdr>
                                    <w:top w:val="none" w:sz="0" w:space="0" w:color="auto"/>
                                    <w:left w:val="none" w:sz="0" w:space="0" w:color="auto"/>
                                    <w:bottom w:val="none" w:sz="0" w:space="0" w:color="auto"/>
                                    <w:right w:val="none" w:sz="0" w:space="0" w:color="auto"/>
                                  </w:divBdr>
                                </w:div>
                                <w:div w:id="1544978037">
                                  <w:marLeft w:val="0"/>
                                  <w:marRight w:val="0"/>
                                  <w:marTop w:val="0"/>
                                  <w:marBottom w:val="0"/>
                                  <w:divBdr>
                                    <w:top w:val="none" w:sz="0" w:space="0" w:color="auto"/>
                                    <w:left w:val="none" w:sz="0" w:space="0" w:color="auto"/>
                                    <w:bottom w:val="none" w:sz="0" w:space="0" w:color="auto"/>
                                    <w:right w:val="none" w:sz="0" w:space="0" w:color="auto"/>
                                  </w:divBdr>
                                </w:div>
                                <w:div w:id="2102867053">
                                  <w:marLeft w:val="0"/>
                                  <w:marRight w:val="0"/>
                                  <w:marTop w:val="0"/>
                                  <w:marBottom w:val="0"/>
                                  <w:divBdr>
                                    <w:top w:val="none" w:sz="0" w:space="0" w:color="auto"/>
                                    <w:left w:val="none" w:sz="0" w:space="0" w:color="auto"/>
                                    <w:bottom w:val="none" w:sz="0" w:space="0" w:color="auto"/>
                                    <w:right w:val="none" w:sz="0" w:space="0" w:color="auto"/>
                                  </w:divBdr>
                                </w:div>
                                <w:div w:id="1631128269">
                                  <w:marLeft w:val="0"/>
                                  <w:marRight w:val="0"/>
                                  <w:marTop w:val="0"/>
                                  <w:marBottom w:val="0"/>
                                  <w:divBdr>
                                    <w:top w:val="none" w:sz="0" w:space="0" w:color="auto"/>
                                    <w:left w:val="none" w:sz="0" w:space="0" w:color="auto"/>
                                    <w:bottom w:val="none" w:sz="0" w:space="0" w:color="auto"/>
                                    <w:right w:val="none" w:sz="0" w:space="0" w:color="auto"/>
                                  </w:divBdr>
                                </w:div>
                                <w:div w:id="1863783466">
                                  <w:marLeft w:val="0"/>
                                  <w:marRight w:val="0"/>
                                  <w:marTop w:val="0"/>
                                  <w:marBottom w:val="0"/>
                                  <w:divBdr>
                                    <w:top w:val="none" w:sz="0" w:space="0" w:color="auto"/>
                                    <w:left w:val="none" w:sz="0" w:space="0" w:color="auto"/>
                                    <w:bottom w:val="none" w:sz="0" w:space="0" w:color="auto"/>
                                    <w:right w:val="none" w:sz="0" w:space="0" w:color="auto"/>
                                  </w:divBdr>
                                </w:div>
                                <w:div w:id="547959857">
                                  <w:marLeft w:val="0"/>
                                  <w:marRight w:val="0"/>
                                  <w:marTop w:val="0"/>
                                  <w:marBottom w:val="0"/>
                                  <w:divBdr>
                                    <w:top w:val="none" w:sz="0" w:space="0" w:color="auto"/>
                                    <w:left w:val="none" w:sz="0" w:space="0" w:color="auto"/>
                                    <w:bottom w:val="none" w:sz="0" w:space="0" w:color="auto"/>
                                    <w:right w:val="none" w:sz="0" w:space="0" w:color="auto"/>
                                  </w:divBdr>
                                </w:div>
                              </w:divsChild>
                            </w:div>
                            <w:div w:id="34280558">
                              <w:marLeft w:val="0"/>
                              <w:marRight w:val="0"/>
                              <w:marTop w:val="0"/>
                              <w:marBottom w:val="0"/>
                              <w:divBdr>
                                <w:top w:val="none" w:sz="0" w:space="0" w:color="auto"/>
                                <w:left w:val="none" w:sz="0" w:space="0" w:color="auto"/>
                                <w:bottom w:val="none" w:sz="0" w:space="0" w:color="auto"/>
                                <w:right w:val="none" w:sz="0" w:space="0" w:color="auto"/>
                              </w:divBdr>
                              <w:divsChild>
                                <w:div w:id="1874728468">
                                  <w:marLeft w:val="0"/>
                                  <w:marRight w:val="0"/>
                                  <w:marTop w:val="0"/>
                                  <w:marBottom w:val="0"/>
                                  <w:divBdr>
                                    <w:top w:val="none" w:sz="0" w:space="0" w:color="auto"/>
                                    <w:left w:val="none" w:sz="0" w:space="0" w:color="auto"/>
                                    <w:bottom w:val="none" w:sz="0" w:space="0" w:color="auto"/>
                                    <w:right w:val="none" w:sz="0" w:space="0" w:color="auto"/>
                                  </w:divBdr>
                                </w:div>
                                <w:div w:id="18894196">
                                  <w:marLeft w:val="0"/>
                                  <w:marRight w:val="0"/>
                                  <w:marTop w:val="0"/>
                                  <w:marBottom w:val="0"/>
                                  <w:divBdr>
                                    <w:top w:val="none" w:sz="0" w:space="0" w:color="auto"/>
                                    <w:left w:val="none" w:sz="0" w:space="0" w:color="auto"/>
                                    <w:bottom w:val="none" w:sz="0" w:space="0" w:color="auto"/>
                                    <w:right w:val="none" w:sz="0" w:space="0" w:color="auto"/>
                                  </w:divBdr>
                                </w:div>
                                <w:div w:id="97484647">
                                  <w:marLeft w:val="0"/>
                                  <w:marRight w:val="0"/>
                                  <w:marTop w:val="0"/>
                                  <w:marBottom w:val="0"/>
                                  <w:divBdr>
                                    <w:top w:val="none" w:sz="0" w:space="0" w:color="auto"/>
                                    <w:left w:val="none" w:sz="0" w:space="0" w:color="auto"/>
                                    <w:bottom w:val="none" w:sz="0" w:space="0" w:color="auto"/>
                                    <w:right w:val="none" w:sz="0" w:space="0" w:color="auto"/>
                                  </w:divBdr>
                                </w:div>
                                <w:div w:id="918295049">
                                  <w:marLeft w:val="0"/>
                                  <w:marRight w:val="0"/>
                                  <w:marTop w:val="0"/>
                                  <w:marBottom w:val="0"/>
                                  <w:divBdr>
                                    <w:top w:val="none" w:sz="0" w:space="0" w:color="auto"/>
                                    <w:left w:val="none" w:sz="0" w:space="0" w:color="auto"/>
                                    <w:bottom w:val="none" w:sz="0" w:space="0" w:color="auto"/>
                                    <w:right w:val="none" w:sz="0" w:space="0" w:color="auto"/>
                                  </w:divBdr>
                                </w:div>
                                <w:div w:id="1743717938">
                                  <w:marLeft w:val="0"/>
                                  <w:marRight w:val="0"/>
                                  <w:marTop w:val="0"/>
                                  <w:marBottom w:val="0"/>
                                  <w:divBdr>
                                    <w:top w:val="none" w:sz="0" w:space="0" w:color="auto"/>
                                    <w:left w:val="none" w:sz="0" w:space="0" w:color="auto"/>
                                    <w:bottom w:val="none" w:sz="0" w:space="0" w:color="auto"/>
                                    <w:right w:val="none" w:sz="0" w:space="0" w:color="auto"/>
                                  </w:divBdr>
                                </w:div>
                                <w:div w:id="1058360029">
                                  <w:marLeft w:val="0"/>
                                  <w:marRight w:val="0"/>
                                  <w:marTop w:val="0"/>
                                  <w:marBottom w:val="0"/>
                                  <w:divBdr>
                                    <w:top w:val="none" w:sz="0" w:space="0" w:color="auto"/>
                                    <w:left w:val="none" w:sz="0" w:space="0" w:color="auto"/>
                                    <w:bottom w:val="none" w:sz="0" w:space="0" w:color="auto"/>
                                    <w:right w:val="none" w:sz="0" w:space="0" w:color="auto"/>
                                  </w:divBdr>
                                </w:div>
                                <w:div w:id="295919381">
                                  <w:marLeft w:val="0"/>
                                  <w:marRight w:val="0"/>
                                  <w:marTop w:val="0"/>
                                  <w:marBottom w:val="0"/>
                                  <w:divBdr>
                                    <w:top w:val="none" w:sz="0" w:space="0" w:color="auto"/>
                                    <w:left w:val="none" w:sz="0" w:space="0" w:color="auto"/>
                                    <w:bottom w:val="none" w:sz="0" w:space="0" w:color="auto"/>
                                    <w:right w:val="none" w:sz="0" w:space="0" w:color="auto"/>
                                  </w:divBdr>
                                </w:div>
                                <w:div w:id="1459030887">
                                  <w:marLeft w:val="0"/>
                                  <w:marRight w:val="0"/>
                                  <w:marTop w:val="0"/>
                                  <w:marBottom w:val="0"/>
                                  <w:divBdr>
                                    <w:top w:val="none" w:sz="0" w:space="0" w:color="auto"/>
                                    <w:left w:val="none" w:sz="0" w:space="0" w:color="auto"/>
                                    <w:bottom w:val="none" w:sz="0" w:space="0" w:color="auto"/>
                                    <w:right w:val="none" w:sz="0" w:space="0" w:color="auto"/>
                                  </w:divBdr>
                                </w:div>
                                <w:div w:id="1760251182">
                                  <w:marLeft w:val="0"/>
                                  <w:marRight w:val="0"/>
                                  <w:marTop w:val="0"/>
                                  <w:marBottom w:val="0"/>
                                  <w:divBdr>
                                    <w:top w:val="none" w:sz="0" w:space="0" w:color="auto"/>
                                    <w:left w:val="none" w:sz="0" w:space="0" w:color="auto"/>
                                    <w:bottom w:val="none" w:sz="0" w:space="0" w:color="auto"/>
                                    <w:right w:val="none" w:sz="0" w:space="0" w:color="auto"/>
                                  </w:divBdr>
                                </w:div>
                                <w:div w:id="1815680334">
                                  <w:marLeft w:val="0"/>
                                  <w:marRight w:val="0"/>
                                  <w:marTop w:val="0"/>
                                  <w:marBottom w:val="0"/>
                                  <w:divBdr>
                                    <w:top w:val="none" w:sz="0" w:space="0" w:color="auto"/>
                                    <w:left w:val="none" w:sz="0" w:space="0" w:color="auto"/>
                                    <w:bottom w:val="none" w:sz="0" w:space="0" w:color="auto"/>
                                    <w:right w:val="none" w:sz="0" w:space="0" w:color="auto"/>
                                  </w:divBdr>
                                </w:div>
                                <w:div w:id="1891501218">
                                  <w:marLeft w:val="0"/>
                                  <w:marRight w:val="0"/>
                                  <w:marTop w:val="0"/>
                                  <w:marBottom w:val="0"/>
                                  <w:divBdr>
                                    <w:top w:val="none" w:sz="0" w:space="0" w:color="auto"/>
                                    <w:left w:val="none" w:sz="0" w:space="0" w:color="auto"/>
                                    <w:bottom w:val="none" w:sz="0" w:space="0" w:color="auto"/>
                                    <w:right w:val="none" w:sz="0" w:space="0" w:color="auto"/>
                                  </w:divBdr>
                                </w:div>
                                <w:div w:id="941496928">
                                  <w:marLeft w:val="0"/>
                                  <w:marRight w:val="0"/>
                                  <w:marTop w:val="0"/>
                                  <w:marBottom w:val="0"/>
                                  <w:divBdr>
                                    <w:top w:val="none" w:sz="0" w:space="0" w:color="auto"/>
                                    <w:left w:val="none" w:sz="0" w:space="0" w:color="auto"/>
                                    <w:bottom w:val="none" w:sz="0" w:space="0" w:color="auto"/>
                                    <w:right w:val="none" w:sz="0" w:space="0" w:color="auto"/>
                                  </w:divBdr>
                                </w:div>
                                <w:div w:id="1883130676">
                                  <w:marLeft w:val="0"/>
                                  <w:marRight w:val="0"/>
                                  <w:marTop w:val="0"/>
                                  <w:marBottom w:val="0"/>
                                  <w:divBdr>
                                    <w:top w:val="none" w:sz="0" w:space="0" w:color="auto"/>
                                    <w:left w:val="none" w:sz="0" w:space="0" w:color="auto"/>
                                    <w:bottom w:val="none" w:sz="0" w:space="0" w:color="auto"/>
                                    <w:right w:val="none" w:sz="0" w:space="0" w:color="auto"/>
                                  </w:divBdr>
                                </w:div>
                                <w:div w:id="390931200">
                                  <w:marLeft w:val="0"/>
                                  <w:marRight w:val="0"/>
                                  <w:marTop w:val="0"/>
                                  <w:marBottom w:val="0"/>
                                  <w:divBdr>
                                    <w:top w:val="none" w:sz="0" w:space="0" w:color="auto"/>
                                    <w:left w:val="none" w:sz="0" w:space="0" w:color="auto"/>
                                    <w:bottom w:val="none" w:sz="0" w:space="0" w:color="auto"/>
                                    <w:right w:val="none" w:sz="0" w:space="0" w:color="auto"/>
                                  </w:divBdr>
                                </w:div>
                                <w:div w:id="1514804735">
                                  <w:marLeft w:val="0"/>
                                  <w:marRight w:val="0"/>
                                  <w:marTop w:val="0"/>
                                  <w:marBottom w:val="0"/>
                                  <w:divBdr>
                                    <w:top w:val="none" w:sz="0" w:space="0" w:color="auto"/>
                                    <w:left w:val="none" w:sz="0" w:space="0" w:color="auto"/>
                                    <w:bottom w:val="none" w:sz="0" w:space="0" w:color="auto"/>
                                    <w:right w:val="none" w:sz="0" w:space="0" w:color="auto"/>
                                  </w:divBdr>
                                </w:div>
                                <w:div w:id="1915316595">
                                  <w:marLeft w:val="0"/>
                                  <w:marRight w:val="0"/>
                                  <w:marTop w:val="0"/>
                                  <w:marBottom w:val="0"/>
                                  <w:divBdr>
                                    <w:top w:val="none" w:sz="0" w:space="0" w:color="auto"/>
                                    <w:left w:val="none" w:sz="0" w:space="0" w:color="auto"/>
                                    <w:bottom w:val="none" w:sz="0" w:space="0" w:color="auto"/>
                                    <w:right w:val="none" w:sz="0" w:space="0" w:color="auto"/>
                                  </w:divBdr>
                                </w:div>
                                <w:div w:id="100614252">
                                  <w:marLeft w:val="0"/>
                                  <w:marRight w:val="0"/>
                                  <w:marTop w:val="0"/>
                                  <w:marBottom w:val="0"/>
                                  <w:divBdr>
                                    <w:top w:val="none" w:sz="0" w:space="0" w:color="auto"/>
                                    <w:left w:val="none" w:sz="0" w:space="0" w:color="auto"/>
                                    <w:bottom w:val="none" w:sz="0" w:space="0" w:color="auto"/>
                                    <w:right w:val="none" w:sz="0" w:space="0" w:color="auto"/>
                                  </w:divBdr>
                                </w:div>
                                <w:div w:id="2004165614">
                                  <w:marLeft w:val="0"/>
                                  <w:marRight w:val="0"/>
                                  <w:marTop w:val="0"/>
                                  <w:marBottom w:val="0"/>
                                  <w:divBdr>
                                    <w:top w:val="none" w:sz="0" w:space="0" w:color="auto"/>
                                    <w:left w:val="none" w:sz="0" w:space="0" w:color="auto"/>
                                    <w:bottom w:val="none" w:sz="0" w:space="0" w:color="auto"/>
                                    <w:right w:val="none" w:sz="0" w:space="0" w:color="auto"/>
                                  </w:divBdr>
                                </w:div>
                                <w:div w:id="1792281732">
                                  <w:marLeft w:val="0"/>
                                  <w:marRight w:val="0"/>
                                  <w:marTop w:val="0"/>
                                  <w:marBottom w:val="0"/>
                                  <w:divBdr>
                                    <w:top w:val="none" w:sz="0" w:space="0" w:color="auto"/>
                                    <w:left w:val="none" w:sz="0" w:space="0" w:color="auto"/>
                                    <w:bottom w:val="none" w:sz="0" w:space="0" w:color="auto"/>
                                    <w:right w:val="none" w:sz="0" w:space="0" w:color="auto"/>
                                  </w:divBdr>
                                </w:div>
                                <w:div w:id="917904078">
                                  <w:marLeft w:val="0"/>
                                  <w:marRight w:val="0"/>
                                  <w:marTop w:val="0"/>
                                  <w:marBottom w:val="0"/>
                                  <w:divBdr>
                                    <w:top w:val="none" w:sz="0" w:space="0" w:color="auto"/>
                                    <w:left w:val="none" w:sz="0" w:space="0" w:color="auto"/>
                                    <w:bottom w:val="none" w:sz="0" w:space="0" w:color="auto"/>
                                    <w:right w:val="none" w:sz="0" w:space="0" w:color="auto"/>
                                  </w:divBdr>
                                </w:div>
                                <w:div w:id="1589581467">
                                  <w:marLeft w:val="0"/>
                                  <w:marRight w:val="0"/>
                                  <w:marTop w:val="0"/>
                                  <w:marBottom w:val="0"/>
                                  <w:divBdr>
                                    <w:top w:val="none" w:sz="0" w:space="0" w:color="auto"/>
                                    <w:left w:val="none" w:sz="0" w:space="0" w:color="auto"/>
                                    <w:bottom w:val="none" w:sz="0" w:space="0" w:color="auto"/>
                                    <w:right w:val="none" w:sz="0" w:space="0" w:color="auto"/>
                                  </w:divBdr>
                                </w:div>
                                <w:div w:id="1510486587">
                                  <w:marLeft w:val="0"/>
                                  <w:marRight w:val="0"/>
                                  <w:marTop w:val="0"/>
                                  <w:marBottom w:val="0"/>
                                  <w:divBdr>
                                    <w:top w:val="none" w:sz="0" w:space="0" w:color="auto"/>
                                    <w:left w:val="none" w:sz="0" w:space="0" w:color="auto"/>
                                    <w:bottom w:val="none" w:sz="0" w:space="0" w:color="auto"/>
                                    <w:right w:val="none" w:sz="0" w:space="0" w:color="auto"/>
                                  </w:divBdr>
                                </w:div>
                                <w:div w:id="382021456">
                                  <w:marLeft w:val="0"/>
                                  <w:marRight w:val="0"/>
                                  <w:marTop w:val="0"/>
                                  <w:marBottom w:val="0"/>
                                  <w:divBdr>
                                    <w:top w:val="none" w:sz="0" w:space="0" w:color="auto"/>
                                    <w:left w:val="none" w:sz="0" w:space="0" w:color="auto"/>
                                    <w:bottom w:val="none" w:sz="0" w:space="0" w:color="auto"/>
                                    <w:right w:val="none" w:sz="0" w:space="0" w:color="auto"/>
                                  </w:divBdr>
                                </w:div>
                                <w:div w:id="879558997">
                                  <w:marLeft w:val="0"/>
                                  <w:marRight w:val="0"/>
                                  <w:marTop w:val="0"/>
                                  <w:marBottom w:val="0"/>
                                  <w:divBdr>
                                    <w:top w:val="none" w:sz="0" w:space="0" w:color="auto"/>
                                    <w:left w:val="none" w:sz="0" w:space="0" w:color="auto"/>
                                    <w:bottom w:val="none" w:sz="0" w:space="0" w:color="auto"/>
                                    <w:right w:val="none" w:sz="0" w:space="0" w:color="auto"/>
                                  </w:divBdr>
                                </w:div>
                                <w:div w:id="778376492">
                                  <w:marLeft w:val="0"/>
                                  <w:marRight w:val="0"/>
                                  <w:marTop w:val="0"/>
                                  <w:marBottom w:val="0"/>
                                  <w:divBdr>
                                    <w:top w:val="none" w:sz="0" w:space="0" w:color="auto"/>
                                    <w:left w:val="none" w:sz="0" w:space="0" w:color="auto"/>
                                    <w:bottom w:val="none" w:sz="0" w:space="0" w:color="auto"/>
                                    <w:right w:val="none" w:sz="0" w:space="0" w:color="auto"/>
                                  </w:divBdr>
                                </w:div>
                                <w:div w:id="1055275964">
                                  <w:marLeft w:val="0"/>
                                  <w:marRight w:val="0"/>
                                  <w:marTop w:val="0"/>
                                  <w:marBottom w:val="0"/>
                                  <w:divBdr>
                                    <w:top w:val="none" w:sz="0" w:space="0" w:color="auto"/>
                                    <w:left w:val="none" w:sz="0" w:space="0" w:color="auto"/>
                                    <w:bottom w:val="none" w:sz="0" w:space="0" w:color="auto"/>
                                    <w:right w:val="none" w:sz="0" w:space="0" w:color="auto"/>
                                  </w:divBdr>
                                </w:div>
                                <w:div w:id="1044057687">
                                  <w:marLeft w:val="0"/>
                                  <w:marRight w:val="0"/>
                                  <w:marTop w:val="0"/>
                                  <w:marBottom w:val="0"/>
                                  <w:divBdr>
                                    <w:top w:val="none" w:sz="0" w:space="0" w:color="auto"/>
                                    <w:left w:val="none" w:sz="0" w:space="0" w:color="auto"/>
                                    <w:bottom w:val="none" w:sz="0" w:space="0" w:color="auto"/>
                                    <w:right w:val="none" w:sz="0" w:space="0" w:color="auto"/>
                                  </w:divBdr>
                                </w:div>
                                <w:div w:id="466705130">
                                  <w:marLeft w:val="0"/>
                                  <w:marRight w:val="0"/>
                                  <w:marTop w:val="0"/>
                                  <w:marBottom w:val="0"/>
                                  <w:divBdr>
                                    <w:top w:val="none" w:sz="0" w:space="0" w:color="auto"/>
                                    <w:left w:val="none" w:sz="0" w:space="0" w:color="auto"/>
                                    <w:bottom w:val="none" w:sz="0" w:space="0" w:color="auto"/>
                                    <w:right w:val="none" w:sz="0" w:space="0" w:color="auto"/>
                                  </w:divBdr>
                                </w:div>
                                <w:div w:id="1789666126">
                                  <w:marLeft w:val="0"/>
                                  <w:marRight w:val="0"/>
                                  <w:marTop w:val="0"/>
                                  <w:marBottom w:val="0"/>
                                  <w:divBdr>
                                    <w:top w:val="none" w:sz="0" w:space="0" w:color="auto"/>
                                    <w:left w:val="none" w:sz="0" w:space="0" w:color="auto"/>
                                    <w:bottom w:val="none" w:sz="0" w:space="0" w:color="auto"/>
                                    <w:right w:val="none" w:sz="0" w:space="0" w:color="auto"/>
                                  </w:divBdr>
                                </w:div>
                                <w:div w:id="1949314801">
                                  <w:marLeft w:val="0"/>
                                  <w:marRight w:val="0"/>
                                  <w:marTop w:val="0"/>
                                  <w:marBottom w:val="0"/>
                                  <w:divBdr>
                                    <w:top w:val="none" w:sz="0" w:space="0" w:color="auto"/>
                                    <w:left w:val="none" w:sz="0" w:space="0" w:color="auto"/>
                                    <w:bottom w:val="none" w:sz="0" w:space="0" w:color="auto"/>
                                    <w:right w:val="none" w:sz="0" w:space="0" w:color="auto"/>
                                  </w:divBdr>
                                </w:div>
                                <w:div w:id="1643846236">
                                  <w:marLeft w:val="0"/>
                                  <w:marRight w:val="0"/>
                                  <w:marTop w:val="0"/>
                                  <w:marBottom w:val="0"/>
                                  <w:divBdr>
                                    <w:top w:val="none" w:sz="0" w:space="0" w:color="auto"/>
                                    <w:left w:val="none" w:sz="0" w:space="0" w:color="auto"/>
                                    <w:bottom w:val="none" w:sz="0" w:space="0" w:color="auto"/>
                                    <w:right w:val="none" w:sz="0" w:space="0" w:color="auto"/>
                                  </w:divBdr>
                                </w:div>
                                <w:div w:id="1536582596">
                                  <w:marLeft w:val="0"/>
                                  <w:marRight w:val="0"/>
                                  <w:marTop w:val="0"/>
                                  <w:marBottom w:val="0"/>
                                  <w:divBdr>
                                    <w:top w:val="none" w:sz="0" w:space="0" w:color="auto"/>
                                    <w:left w:val="none" w:sz="0" w:space="0" w:color="auto"/>
                                    <w:bottom w:val="none" w:sz="0" w:space="0" w:color="auto"/>
                                    <w:right w:val="none" w:sz="0" w:space="0" w:color="auto"/>
                                  </w:divBdr>
                                </w:div>
                                <w:div w:id="196941172">
                                  <w:marLeft w:val="0"/>
                                  <w:marRight w:val="0"/>
                                  <w:marTop w:val="0"/>
                                  <w:marBottom w:val="0"/>
                                  <w:divBdr>
                                    <w:top w:val="none" w:sz="0" w:space="0" w:color="auto"/>
                                    <w:left w:val="none" w:sz="0" w:space="0" w:color="auto"/>
                                    <w:bottom w:val="none" w:sz="0" w:space="0" w:color="auto"/>
                                    <w:right w:val="none" w:sz="0" w:space="0" w:color="auto"/>
                                  </w:divBdr>
                                </w:div>
                                <w:div w:id="205071581">
                                  <w:marLeft w:val="0"/>
                                  <w:marRight w:val="0"/>
                                  <w:marTop w:val="0"/>
                                  <w:marBottom w:val="0"/>
                                  <w:divBdr>
                                    <w:top w:val="none" w:sz="0" w:space="0" w:color="auto"/>
                                    <w:left w:val="none" w:sz="0" w:space="0" w:color="auto"/>
                                    <w:bottom w:val="none" w:sz="0" w:space="0" w:color="auto"/>
                                    <w:right w:val="none" w:sz="0" w:space="0" w:color="auto"/>
                                  </w:divBdr>
                                </w:div>
                                <w:div w:id="886836431">
                                  <w:marLeft w:val="0"/>
                                  <w:marRight w:val="0"/>
                                  <w:marTop w:val="0"/>
                                  <w:marBottom w:val="0"/>
                                  <w:divBdr>
                                    <w:top w:val="none" w:sz="0" w:space="0" w:color="auto"/>
                                    <w:left w:val="none" w:sz="0" w:space="0" w:color="auto"/>
                                    <w:bottom w:val="none" w:sz="0" w:space="0" w:color="auto"/>
                                    <w:right w:val="none" w:sz="0" w:space="0" w:color="auto"/>
                                  </w:divBdr>
                                </w:div>
                                <w:div w:id="1580745505">
                                  <w:marLeft w:val="0"/>
                                  <w:marRight w:val="0"/>
                                  <w:marTop w:val="0"/>
                                  <w:marBottom w:val="0"/>
                                  <w:divBdr>
                                    <w:top w:val="none" w:sz="0" w:space="0" w:color="auto"/>
                                    <w:left w:val="none" w:sz="0" w:space="0" w:color="auto"/>
                                    <w:bottom w:val="none" w:sz="0" w:space="0" w:color="auto"/>
                                    <w:right w:val="none" w:sz="0" w:space="0" w:color="auto"/>
                                  </w:divBdr>
                                </w:div>
                                <w:div w:id="1663582356">
                                  <w:marLeft w:val="0"/>
                                  <w:marRight w:val="0"/>
                                  <w:marTop w:val="0"/>
                                  <w:marBottom w:val="0"/>
                                  <w:divBdr>
                                    <w:top w:val="none" w:sz="0" w:space="0" w:color="auto"/>
                                    <w:left w:val="none" w:sz="0" w:space="0" w:color="auto"/>
                                    <w:bottom w:val="none" w:sz="0" w:space="0" w:color="auto"/>
                                    <w:right w:val="none" w:sz="0" w:space="0" w:color="auto"/>
                                  </w:divBdr>
                                </w:div>
                                <w:div w:id="1991865673">
                                  <w:marLeft w:val="0"/>
                                  <w:marRight w:val="0"/>
                                  <w:marTop w:val="0"/>
                                  <w:marBottom w:val="0"/>
                                  <w:divBdr>
                                    <w:top w:val="none" w:sz="0" w:space="0" w:color="auto"/>
                                    <w:left w:val="none" w:sz="0" w:space="0" w:color="auto"/>
                                    <w:bottom w:val="none" w:sz="0" w:space="0" w:color="auto"/>
                                    <w:right w:val="none" w:sz="0" w:space="0" w:color="auto"/>
                                  </w:divBdr>
                                </w:div>
                                <w:div w:id="312293884">
                                  <w:marLeft w:val="0"/>
                                  <w:marRight w:val="0"/>
                                  <w:marTop w:val="0"/>
                                  <w:marBottom w:val="0"/>
                                  <w:divBdr>
                                    <w:top w:val="none" w:sz="0" w:space="0" w:color="auto"/>
                                    <w:left w:val="none" w:sz="0" w:space="0" w:color="auto"/>
                                    <w:bottom w:val="none" w:sz="0" w:space="0" w:color="auto"/>
                                    <w:right w:val="none" w:sz="0" w:space="0" w:color="auto"/>
                                  </w:divBdr>
                                </w:div>
                                <w:div w:id="568884736">
                                  <w:marLeft w:val="0"/>
                                  <w:marRight w:val="0"/>
                                  <w:marTop w:val="0"/>
                                  <w:marBottom w:val="0"/>
                                  <w:divBdr>
                                    <w:top w:val="none" w:sz="0" w:space="0" w:color="auto"/>
                                    <w:left w:val="none" w:sz="0" w:space="0" w:color="auto"/>
                                    <w:bottom w:val="none" w:sz="0" w:space="0" w:color="auto"/>
                                    <w:right w:val="none" w:sz="0" w:space="0" w:color="auto"/>
                                  </w:divBdr>
                                </w:div>
                                <w:div w:id="1887061458">
                                  <w:marLeft w:val="0"/>
                                  <w:marRight w:val="0"/>
                                  <w:marTop w:val="0"/>
                                  <w:marBottom w:val="0"/>
                                  <w:divBdr>
                                    <w:top w:val="none" w:sz="0" w:space="0" w:color="auto"/>
                                    <w:left w:val="none" w:sz="0" w:space="0" w:color="auto"/>
                                    <w:bottom w:val="none" w:sz="0" w:space="0" w:color="auto"/>
                                    <w:right w:val="none" w:sz="0" w:space="0" w:color="auto"/>
                                  </w:divBdr>
                                </w:div>
                                <w:div w:id="456946457">
                                  <w:marLeft w:val="0"/>
                                  <w:marRight w:val="0"/>
                                  <w:marTop w:val="0"/>
                                  <w:marBottom w:val="0"/>
                                  <w:divBdr>
                                    <w:top w:val="none" w:sz="0" w:space="0" w:color="auto"/>
                                    <w:left w:val="none" w:sz="0" w:space="0" w:color="auto"/>
                                    <w:bottom w:val="none" w:sz="0" w:space="0" w:color="auto"/>
                                    <w:right w:val="none" w:sz="0" w:space="0" w:color="auto"/>
                                  </w:divBdr>
                                </w:div>
                                <w:div w:id="814446990">
                                  <w:marLeft w:val="0"/>
                                  <w:marRight w:val="0"/>
                                  <w:marTop w:val="0"/>
                                  <w:marBottom w:val="0"/>
                                  <w:divBdr>
                                    <w:top w:val="none" w:sz="0" w:space="0" w:color="auto"/>
                                    <w:left w:val="none" w:sz="0" w:space="0" w:color="auto"/>
                                    <w:bottom w:val="none" w:sz="0" w:space="0" w:color="auto"/>
                                    <w:right w:val="none" w:sz="0" w:space="0" w:color="auto"/>
                                  </w:divBdr>
                                </w:div>
                                <w:div w:id="1561357822">
                                  <w:marLeft w:val="0"/>
                                  <w:marRight w:val="0"/>
                                  <w:marTop w:val="0"/>
                                  <w:marBottom w:val="0"/>
                                  <w:divBdr>
                                    <w:top w:val="none" w:sz="0" w:space="0" w:color="auto"/>
                                    <w:left w:val="none" w:sz="0" w:space="0" w:color="auto"/>
                                    <w:bottom w:val="none" w:sz="0" w:space="0" w:color="auto"/>
                                    <w:right w:val="none" w:sz="0" w:space="0" w:color="auto"/>
                                  </w:divBdr>
                                </w:div>
                                <w:div w:id="1438985141">
                                  <w:marLeft w:val="0"/>
                                  <w:marRight w:val="0"/>
                                  <w:marTop w:val="0"/>
                                  <w:marBottom w:val="0"/>
                                  <w:divBdr>
                                    <w:top w:val="none" w:sz="0" w:space="0" w:color="auto"/>
                                    <w:left w:val="none" w:sz="0" w:space="0" w:color="auto"/>
                                    <w:bottom w:val="none" w:sz="0" w:space="0" w:color="auto"/>
                                    <w:right w:val="none" w:sz="0" w:space="0" w:color="auto"/>
                                  </w:divBdr>
                                </w:div>
                                <w:div w:id="1538588818">
                                  <w:marLeft w:val="0"/>
                                  <w:marRight w:val="0"/>
                                  <w:marTop w:val="0"/>
                                  <w:marBottom w:val="0"/>
                                  <w:divBdr>
                                    <w:top w:val="none" w:sz="0" w:space="0" w:color="auto"/>
                                    <w:left w:val="none" w:sz="0" w:space="0" w:color="auto"/>
                                    <w:bottom w:val="none" w:sz="0" w:space="0" w:color="auto"/>
                                    <w:right w:val="none" w:sz="0" w:space="0" w:color="auto"/>
                                  </w:divBdr>
                                </w:div>
                                <w:div w:id="1897928261">
                                  <w:marLeft w:val="0"/>
                                  <w:marRight w:val="0"/>
                                  <w:marTop w:val="0"/>
                                  <w:marBottom w:val="0"/>
                                  <w:divBdr>
                                    <w:top w:val="none" w:sz="0" w:space="0" w:color="auto"/>
                                    <w:left w:val="none" w:sz="0" w:space="0" w:color="auto"/>
                                    <w:bottom w:val="none" w:sz="0" w:space="0" w:color="auto"/>
                                    <w:right w:val="none" w:sz="0" w:space="0" w:color="auto"/>
                                  </w:divBdr>
                                </w:div>
                                <w:div w:id="1752433184">
                                  <w:marLeft w:val="0"/>
                                  <w:marRight w:val="0"/>
                                  <w:marTop w:val="0"/>
                                  <w:marBottom w:val="0"/>
                                  <w:divBdr>
                                    <w:top w:val="none" w:sz="0" w:space="0" w:color="auto"/>
                                    <w:left w:val="none" w:sz="0" w:space="0" w:color="auto"/>
                                    <w:bottom w:val="none" w:sz="0" w:space="0" w:color="auto"/>
                                    <w:right w:val="none" w:sz="0" w:space="0" w:color="auto"/>
                                  </w:divBdr>
                                </w:div>
                                <w:div w:id="242031139">
                                  <w:marLeft w:val="0"/>
                                  <w:marRight w:val="0"/>
                                  <w:marTop w:val="0"/>
                                  <w:marBottom w:val="0"/>
                                  <w:divBdr>
                                    <w:top w:val="none" w:sz="0" w:space="0" w:color="auto"/>
                                    <w:left w:val="none" w:sz="0" w:space="0" w:color="auto"/>
                                    <w:bottom w:val="none" w:sz="0" w:space="0" w:color="auto"/>
                                    <w:right w:val="none" w:sz="0" w:space="0" w:color="auto"/>
                                  </w:divBdr>
                                </w:div>
                                <w:div w:id="1004821812">
                                  <w:marLeft w:val="0"/>
                                  <w:marRight w:val="0"/>
                                  <w:marTop w:val="0"/>
                                  <w:marBottom w:val="0"/>
                                  <w:divBdr>
                                    <w:top w:val="none" w:sz="0" w:space="0" w:color="auto"/>
                                    <w:left w:val="none" w:sz="0" w:space="0" w:color="auto"/>
                                    <w:bottom w:val="none" w:sz="0" w:space="0" w:color="auto"/>
                                    <w:right w:val="none" w:sz="0" w:space="0" w:color="auto"/>
                                  </w:divBdr>
                                </w:div>
                                <w:div w:id="1185628166">
                                  <w:marLeft w:val="0"/>
                                  <w:marRight w:val="0"/>
                                  <w:marTop w:val="0"/>
                                  <w:marBottom w:val="0"/>
                                  <w:divBdr>
                                    <w:top w:val="none" w:sz="0" w:space="0" w:color="auto"/>
                                    <w:left w:val="none" w:sz="0" w:space="0" w:color="auto"/>
                                    <w:bottom w:val="none" w:sz="0" w:space="0" w:color="auto"/>
                                    <w:right w:val="none" w:sz="0" w:space="0" w:color="auto"/>
                                  </w:divBdr>
                                </w:div>
                                <w:div w:id="1103495516">
                                  <w:marLeft w:val="0"/>
                                  <w:marRight w:val="0"/>
                                  <w:marTop w:val="0"/>
                                  <w:marBottom w:val="0"/>
                                  <w:divBdr>
                                    <w:top w:val="none" w:sz="0" w:space="0" w:color="auto"/>
                                    <w:left w:val="none" w:sz="0" w:space="0" w:color="auto"/>
                                    <w:bottom w:val="none" w:sz="0" w:space="0" w:color="auto"/>
                                    <w:right w:val="none" w:sz="0" w:space="0" w:color="auto"/>
                                  </w:divBdr>
                                </w:div>
                                <w:div w:id="617565896">
                                  <w:marLeft w:val="0"/>
                                  <w:marRight w:val="0"/>
                                  <w:marTop w:val="0"/>
                                  <w:marBottom w:val="0"/>
                                  <w:divBdr>
                                    <w:top w:val="none" w:sz="0" w:space="0" w:color="auto"/>
                                    <w:left w:val="none" w:sz="0" w:space="0" w:color="auto"/>
                                    <w:bottom w:val="none" w:sz="0" w:space="0" w:color="auto"/>
                                    <w:right w:val="none" w:sz="0" w:space="0" w:color="auto"/>
                                  </w:divBdr>
                                </w:div>
                                <w:div w:id="2029409274">
                                  <w:marLeft w:val="0"/>
                                  <w:marRight w:val="0"/>
                                  <w:marTop w:val="0"/>
                                  <w:marBottom w:val="0"/>
                                  <w:divBdr>
                                    <w:top w:val="none" w:sz="0" w:space="0" w:color="auto"/>
                                    <w:left w:val="none" w:sz="0" w:space="0" w:color="auto"/>
                                    <w:bottom w:val="none" w:sz="0" w:space="0" w:color="auto"/>
                                    <w:right w:val="none" w:sz="0" w:space="0" w:color="auto"/>
                                  </w:divBdr>
                                </w:div>
                                <w:div w:id="1114328247">
                                  <w:marLeft w:val="0"/>
                                  <w:marRight w:val="0"/>
                                  <w:marTop w:val="0"/>
                                  <w:marBottom w:val="0"/>
                                  <w:divBdr>
                                    <w:top w:val="none" w:sz="0" w:space="0" w:color="auto"/>
                                    <w:left w:val="none" w:sz="0" w:space="0" w:color="auto"/>
                                    <w:bottom w:val="none" w:sz="0" w:space="0" w:color="auto"/>
                                    <w:right w:val="none" w:sz="0" w:space="0" w:color="auto"/>
                                  </w:divBdr>
                                </w:div>
                                <w:div w:id="708728592">
                                  <w:marLeft w:val="0"/>
                                  <w:marRight w:val="0"/>
                                  <w:marTop w:val="0"/>
                                  <w:marBottom w:val="0"/>
                                  <w:divBdr>
                                    <w:top w:val="none" w:sz="0" w:space="0" w:color="auto"/>
                                    <w:left w:val="none" w:sz="0" w:space="0" w:color="auto"/>
                                    <w:bottom w:val="none" w:sz="0" w:space="0" w:color="auto"/>
                                    <w:right w:val="none" w:sz="0" w:space="0" w:color="auto"/>
                                  </w:divBdr>
                                </w:div>
                                <w:div w:id="445782295">
                                  <w:marLeft w:val="0"/>
                                  <w:marRight w:val="0"/>
                                  <w:marTop w:val="0"/>
                                  <w:marBottom w:val="0"/>
                                  <w:divBdr>
                                    <w:top w:val="none" w:sz="0" w:space="0" w:color="auto"/>
                                    <w:left w:val="none" w:sz="0" w:space="0" w:color="auto"/>
                                    <w:bottom w:val="none" w:sz="0" w:space="0" w:color="auto"/>
                                    <w:right w:val="none" w:sz="0" w:space="0" w:color="auto"/>
                                  </w:divBdr>
                                </w:div>
                                <w:div w:id="244344549">
                                  <w:marLeft w:val="0"/>
                                  <w:marRight w:val="0"/>
                                  <w:marTop w:val="0"/>
                                  <w:marBottom w:val="0"/>
                                  <w:divBdr>
                                    <w:top w:val="none" w:sz="0" w:space="0" w:color="auto"/>
                                    <w:left w:val="none" w:sz="0" w:space="0" w:color="auto"/>
                                    <w:bottom w:val="none" w:sz="0" w:space="0" w:color="auto"/>
                                    <w:right w:val="none" w:sz="0" w:space="0" w:color="auto"/>
                                  </w:divBdr>
                                </w:div>
                                <w:div w:id="167527336">
                                  <w:marLeft w:val="0"/>
                                  <w:marRight w:val="0"/>
                                  <w:marTop w:val="0"/>
                                  <w:marBottom w:val="0"/>
                                  <w:divBdr>
                                    <w:top w:val="none" w:sz="0" w:space="0" w:color="auto"/>
                                    <w:left w:val="none" w:sz="0" w:space="0" w:color="auto"/>
                                    <w:bottom w:val="none" w:sz="0" w:space="0" w:color="auto"/>
                                    <w:right w:val="none" w:sz="0" w:space="0" w:color="auto"/>
                                  </w:divBdr>
                                </w:div>
                                <w:div w:id="784890652">
                                  <w:marLeft w:val="0"/>
                                  <w:marRight w:val="0"/>
                                  <w:marTop w:val="0"/>
                                  <w:marBottom w:val="0"/>
                                  <w:divBdr>
                                    <w:top w:val="none" w:sz="0" w:space="0" w:color="auto"/>
                                    <w:left w:val="none" w:sz="0" w:space="0" w:color="auto"/>
                                    <w:bottom w:val="none" w:sz="0" w:space="0" w:color="auto"/>
                                    <w:right w:val="none" w:sz="0" w:space="0" w:color="auto"/>
                                  </w:divBdr>
                                </w:div>
                                <w:div w:id="171532909">
                                  <w:marLeft w:val="0"/>
                                  <w:marRight w:val="0"/>
                                  <w:marTop w:val="0"/>
                                  <w:marBottom w:val="0"/>
                                  <w:divBdr>
                                    <w:top w:val="none" w:sz="0" w:space="0" w:color="auto"/>
                                    <w:left w:val="none" w:sz="0" w:space="0" w:color="auto"/>
                                    <w:bottom w:val="none" w:sz="0" w:space="0" w:color="auto"/>
                                    <w:right w:val="none" w:sz="0" w:space="0" w:color="auto"/>
                                  </w:divBdr>
                                </w:div>
                                <w:div w:id="144008207">
                                  <w:marLeft w:val="0"/>
                                  <w:marRight w:val="0"/>
                                  <w:marTop w:val="0"/>
                                  <w:marBottom w:val="0"/>
                                  <w:divBdr>
                                    <w:top w:val="none" w:sz="0" w:space="0" w:color="auto"/>
                                    <w:left w:val="none" w:sz="0" w:space="0" w:color="auto"/>
                                    <w:bottom w:val="none" w:sz="0" w:space="0" w:color="auto"/>
                                    <w:right w:val="none" w:sz="0" w:space="0" w:color="auto"/>
                                  </w:divBdr>
                                </w:div>
                                <w:div w:id="1236941404">
                                  <w:marLeft w:val="0"/>
                                  <w:marRight w:val="0"/>
                                  <w:marTop w:val="0"/>
                                  <w:marBottom w:val="0"/>
                                  <w:divBdr>
                                    <w:top w:val="none" w:sz="0" w:space="0" w:color="auto"/>
                                    <w:left w:val="none" w:sz="0" w:space="0" w:color="auto"/>
                                    <w:bottom w:val="none" w:sz="0" w:space="0" w:color="auto"/>
                                    <w:right w:val="none" w:sz="0" w:space="0" w:color="auto"/>
                                  </w:divBdr>
                                </w:div>
                                <w:div w:id="2089182200">
                                  <w:marLeft w:val="0"/>
                                  <w:marRight w:val="0"/>
                                  <w:marTop w:val="0"/>
                                  <w:marBottom w:val="0"/>
                                  <w:divBdr>
                                    <w:top w:val="none" w:sz="0" w:space="0" w:color="auto"/>
                                    <w:left w:val="none" w:sz="0" w:space="0" w:color="auto"/>
                                    <w:bottom w:val="none" w:sz="0" w:space="0" w:color="auto"/>
                                    <w:right w:val="none" w:sz="0" w:space="0" w:color="auto"/>
                                  </w:divBdr>
                                </w:div>
                                <w:div w:id="1241209471">
                                  <w:marLeft w:val="0"/>
                                  <w:marRight w:val="0"/>
                                  <w:marTop w:val="0"/>
                                  <w:marBottom w:val="0"/>
                                  <w:divBdr>
                                    <w:top w:val="none" w:sz="0" w:space="0" w:color="auto"/>
                                    <w:left w:val="none" w:sz="0" w:space="0" w:color="auto"/>
                                    <w:bottom w:val="none" w:sz="0" w:space="0" w:color="auto"/>
                                    <w:right w:val="none" w:sz="0" w:space="0" w:color="auto"/>
                                  </w:divBdr>
                                </w:div>
                                <w:div w:id="1796561913">
                                  <w:marLeft w:val="0"/>
                                  <w:marRight w:val="0"/>
                                  <w:marTop w:val="0"/>
                                  <w:marBottom w:val="0"/>
                                  <w:divBdr>
                                    <w:top w:val="none" w:sz="0" w:space="0" w:color="auto"/>
                                    <w:left w:val="none" w:sz="0" w:space="0" w:color="auto"/>
                                    <w:bottom w:val="none" w:sz="0" w:space="0" w:color="auto"/>
                                    <w:right w:val="none" w:sz="0" w:space="0" w:color="auto"/>
                                  </w:divBdr>
                                </w:div>
                              </w:divsChild>
                            </w:div>
                            <w:div w:id="355158041">
                              <w:marLeft w:val="0"/>
                              <w:marRight w:val="0"/>
                              <w:marTop w:val="0"/>
                              <w:marBottom w:val="0"/>
                              <w:divBdr>
                                <w:top w:val="none" w:sz="0" w:space="0" w:color="auto"/>
                                <w:left w:val="none" w:sz="0" w:space="0" w:color="auto"/>
                                <w:bottom w:val="none" w:sz="0" w:space="0" w:color="auto"/>
                                <w:right w:val="none" w:sz="0" w:space="0" w:color="auto"/>
                              </w:divBdr>
                              <w:divsChild>
                                <w:div w:id="2125273257">
                                  <w:marLeft w:val="0"/>
                                  <w:marRight w:val="0"/>
                                  <w:marTop w:val="0"/>
                                  <w:marBottom w:val="0"/>
                                  <w:divBdr>
                                    <w:top w:val="none" w:sz="0" w:space="0" w:color="auto"/>
                                    <w:left w:val="none" w:sz="0" w:space="0" w:color="auto"/>
                                    <w:bottom w:val="none" w:sz="0" w:space="0" w:color="auto"/>
                                    <w:right w:val="none" w:sz="0" w:space="0" w:color="auto"/>
                                  </w:divBdr>
                                </w:div>
                                <w:div w:id="188422234">
                                  <w:marLeft w:val="0"/>
                                  <w:marRight w:val="0"/>
                                  <w:marTop w:val="0"/>
                                  <w:marBottom w:val="0"/>
                                  <w:divBdr>
                                    <w:top w:val="none" w:sz="0" w:space="0" w:color="auto"/>
                                    <w:left w:val="none" w:sz="0" w:space="0" w:color="auto"/>
                                    <w:bottom w:val="none" w:sz="0" w:space="0" w:color="auto"/>
                                    <w:right w:val="none" w:sz="0" w:space="0" w:color="auto"/>
                                  </w:divBdr>
                                </w:div>
                                <w:div w:id="934752062">
                                  <w:marLeft w:val="0"/>
                                  <w:marRight w:val="0"/>
                                  <w:marTop w:val="0"/>
                                  <w:marBottom w:val="0"/>
                                  <w:divBdr>
                                    <w:top w:val="none" w:sz="0" w:space="0" w:color="auto"/>
                                    <w:left w:val="none" w:sz="0" w:space="0" w:color="auto"/>
                                    <w:bottom w:val="none" w:sz="0" w:space="0" w:color="auto"/>
                                    <w:right w:val="none" w:sz="0" w:space="0" w:color="auto"/>
                                  </w:divBdr>
                                </w:div>
                                <w:div w:id="2135130061">
                                  <w:marLeft w:val="0"/>
                                  <w:marRight w:val="0"/>
                                  <w:marTop w:val="0"/>
                                  <w:marBottom w:val="0"/>
                                  <w:divBdr>
                                    <w:top w:val="none" w:sz="0" w:space="0" w:color="auto"/>
                                    <w:left w:val="none" w:sz="0" w:space="0" w:color="auto"/>
                                    <w:bottom w:val="none" w:sz="0" w:space="0" w:color="auto"/>
                                    <w:right w:val="none" w:sz="0" w:space="0" w:color="auto"/>
                                  </w:divBdr>
                                </w:div>
                                <w:div w:id="2127386562">
                                  <w:marLeft w:val="0"/>
                                  <w:marRight w:val="0"/>
                                  <w:marTop w:val="0"/>
                                  <w:marBottom w:val="0"/>
                                  <w:divBdr>
                                    <w:top w:val="none" w:sz="0" w:space="0" w:color="auto"/>
                                    <w:left w:val="none" w:sz="0" w:space="0" w:color="auto"/>
                                    <w:bottom w:val="none" w:sz="0" w:space="0" w:color="auto"/>
                                    <w:right w:val="none" w:sz="0" w:space="0" w:color="auto"/>
                                  </w:divBdr>
                                </w:div>
                                <w:div w:id="1171142677">
                                  <w:marLeft w:val="0"/>
                                  <w:marRight w:val="0"/>
                                  <w:marTop w:val="0"/>
                                  <w:marBottom w:val="0"/>
                                  <w:divBdr>
                                    <w:top w:val="none" w:sz="0" w:space="0" w:color="auto"/>
                                    <w:left w:val="none" w:sz="0" w:space="0" w:color="auto"/>
                                    <w:bottom w:val="none" w:sz="0" w:space="0" w:color="auto"/>
                                    <w:right w:val="none" w:sz="0" w:space="0" w:color="auto"/>
                                  </w:divBdr>
                                </w:div>
                                <w:div w:id="477264704">
                                  <w:marLeft w:val="0"/>
                                  <w:marRight w:val="0"/>
                                  <w:marTop w:val="0"/>
                                  <w:marBottom w:val="0"/>
                                  <w:divBdr>
                                    <w:top w:val="none" w:sz="0" w:space="0" w:color="auto"/>
                                    <w:left w:val="none" w:sz="0" w:space="0" w:color="auto"/>
                                    <w:bottom w:val="none" w:sz="0" w:space="0" w:color="auto"/>
                                    <w:right w:val="none" w:sz="0" w:space="0" w:color="auto"/>
                                  </w:divBdr>
                                </w:div>
                                <w:div w:id="2030258734">
                                  <w:marLeft w:val="0"/>
                                  <w:marRight w:val="0"/>
                                  <w:marTop w:val="0"/>
                                  <w:marBottom w:val="0"/>
                                  <w:divBdr>
                                    <w:top w:val="none" w:sz="0" w:space="0" w:color="auto"/>
                                    <w:left w:val="none" w:sz="0" w:space="0" w:color="auto"/>
                                    <w:bottom w:val="none" w:sz="0" w:space="0" w:color="auto"/>
                                    <w:right w:val="none" w:sz="0" w:space="0" w:color="auto"/>
                                  </w:divBdr>
                                </w:div>
                                <w:div w:id="1399129028">
                                  <w:marLeft w:val="0"/>
                                  <w:marRight w:val="0"/>
                                  <w:marTop w:val="0"/>
                                  <w:marBottom w:val="0"/>
                                  <w:divBdr>
                                    <w:top w:val="none" w:sz="0" w:space="0" w:color="auto"/>
                                    <w:left w:val="none" w:sz="0" w:space="0" w:color="auto"/>
                                    <w:bottom w:val="none" w:sz="0" w:space="0" w:color="auto"/>
                                    <w:right w:val="none" w:sz="0" w:space="0" w:color="auto"/>
                                  </w:divBdr>
                                </w:div>
                                <w:div w:id="2068721397">
                                  <w:marLeft w:val="0"/>
                                  <w:marRight w:val="0"/>
                                  <w:marTop w:val="0"/>
                                  <w:marBottom w:val="0"/>
                                  <w:divBdr>
                                    <w:top w:val="none" w:sz="0" w:space="0" w:color="auto"/>
                                    <w:left w:val="none" w:sz="0" w:space="0" w:color="auto"/>
                                    <w:bottom w:val="none" w:sz="0" w:space="0" w:color="auto"/>
                                    <w:right w:val="none" w:sz="0" w:space="0" w:color="auto"/>
                                  </w:divBdr>
                                </w:div>
                                <w:div w:id="370231354">
                                  <w:marLeft w:val="0"/>
                                  <w:marRight w:val="0"/>
                                  <w:marTop w:val="0"/>
                                  <w:marBottom w:val="0"/>
                                  <w:divBdr>
                                    <w:top w:val="none" w:sz="0" w:space="0" w:color="auto"/>
                                    <w:left w:val="none" w:sz="0" w:space="0" w:color="auto"/>
                                    <w:bottom w:val="none" w:sz="0" w:space="0" w:color="auto"/>
                                    <w:right w:val="none" w:sz="0" w:space="0" w:color="auto"/>
                                  </w:divBdr>
                                </w:div>
                                <w:div w:id="53622182">
                                  <w:marLeft w:val="0"/>
                                  <w:marRight w:val="0"/>
                                  <w:marTop w:val="0"/>
                                  <w:marBottom w:val="0"/>
                                  <w:divBdr>
                                    <w:top w:val="none" w:sz="0" w:space="0" w:color="auto"/>
                                    <w:left w:val="none" w:sz="0" w:space="0" w:color="auto"/>
                                    <w:bottom w:val="none" w:sz="0" w:space="0" w:color="auto"/>
                                    <w:right w:val="none" w:sz="0" w:space="0" w:color="auto"/>
                                  </w:divBdr>
                                </w:div>
                                <w:div w:id="1014184645">
                                  <w:marLeft w:val="0"/>
                                  <w:marRight w:val="0"/>
                                  <w:marTop w:val="0"/>
                                  <w:marBottom w:val="0"/>
                                  <w:divBdr>
                                    <w:top w:val="none" w:sz="0" w:space="0" w:color="auto"/>
                                    <w:left w:val="none" w:sz="0" w:space="0" w:color="auto"/>
                                    <w:bottom w:val="none" w:sz="0" w:space="0" w:color="auto"/>
                                    <w:right w:val="none" w:sz="0" w:space="0" w:color="auto"/>
                                  </w:divBdr>
                                </w:div>
                                <w:div w:id="978996190">
                                  <w:marLeft w:val="0"/>
                                  <w:marRight w:val="0"/>
                                  <w:marTop w:val="0"/>
                                  <w:marBottom w:val="0"/>
                                  <w:divBdr>
                                    <w:top w:val="none" w:sz="0" w:space="0" w:color="auto"/>
                                    <w:left w:val="none" w:sz="0" w:space="0" w:color="auto"/>
                                    <w:bottom w:val="none" w:sz="0" w:space="0" w:color="auto"/>
                                    <w:right w:val="none" w:sz="0" w:space="0" w:color="auto"/>
                                  </w:divBdr>
                                </w:div>
                                <w:div w:id="825172383">
                                  <w:marLeft w:val="0"/>
                                  <w:marRight w:val="0"/>
                                  <w:marTop w:val="0"/>
                                  <w:marBottom w:val="0"/>
                                  <w:divBdr>
                                    <w:top w:val="none" w:sz="0" w:space="0" w:color="auto"/>
                                    <w:left w:val="none" w:sz="0" w:space="0" w:color="auto"/>
                                    <w:bottom w:val="none" w:sz="0" w:space="0" w:color="auto"/>
                                    <w:right w:val="none" w:sz="0" w:space="0" w:color="auto"/>
                                  </w:divBdr>
                                </w:div>
                                <w:div w:id="1638951348">
                                  <w:marLeft w:val="0"/>
                                  <w:marRight w:val="0"/>
                                  <w:marTop w:val="0"/>
                                  <w:marBottom w:val="0"/>
                                  <w:divBdr>
                                    <w:top w:val="none" w:sz="0" w:space="0" w:color="auto"/>
                                    <w:left w:val="none" w:sz="0" w:space="0" w:color="auto"/>
                                    <w:bottom w:val="none" w:sz="0" w:space="0" w:color="auto"/>
                                    <w:right w:val="none" w:sz="0" w:space="0" w:color="auto"/>
                                  </w:divBdr>
                                </w:div>
                                <w:div w:id="1305356972">
                                  <w:marLeft w:val="0"/>
                                  <w:marRight w:val="0"/>
                                  <w:marTop w:val="0"/>
                                  <w:marBottom w:val="0"/>
                                  <w:divBdr>
                                    <w:top w:val="none" w:sz="0" w:space="0" w:color="auto"/>
                                    <w:left w:val="none" w:sz="0" w:space="0" w:color="auto"/>
                                    <w:bottom w:val="none" w:sz="0" w:space="0" w:color="auto"/>
                                    <w:right w:val="none" w:sz="0" w:space="0" w:color="auto"/>
                                  </w:divBdr>
                                </w:div>
                                <w:div w:id="348067081">
                                  <w:marLeft w:val="0"/>
                                  <w:marRight w:val="0"/>
                                  <w:marTop w:val="0"/>
                                  <w:marBottom w:val="0"/>
                                  <w:divBdr>
                                    <w:top w:val="none" w:sz="0" w:space="0" w:color="auto"/>
                                    <w:left w:val="none" w:sz="0" w:space="0" w:color="auto"/>
                                    <w:bottom w:val="none" w:sz="0" w:space="0" w:color="auto"/>
                                    <w:right w:val="none" w:sz="0" w:space="0" w:color="auto"/>
                                  </w:divBdr>
                                </w:div>
                                <w:div w:id="415248098">
                                  <w:marLeft w:val="0"/>
                                  <w:marRight w:val="0"/>
                                  <w:marTop w:val="0"/>
                                  <w:marBottom w:val="0"/>
                                  <w:divBdr>
                                    <w:top w:val="none" w:sz="0" w:space="0" w:color="auto"/>
                                    <w:left w:val="none" w:sz="0" w:space="0" w:color="auto"/>
                                    <w:bottom w:val="none" w:sz="0" w:space="0" w:color="auto"/>
                                    <w:right w:val="none" w:sz="0" w:space="0" w:color="auto"/>
                                  </w:divBdr>
                                </w:div>
                                <w:div w:id="675572629">
                                  <w:marLeft w:val="0"/>
                                  <w:marRight w:val="0"/>
                                  <w:marTop w:val="0"/>
                                  <w:marBottom w:val="0"/>
                                  <w:divBdr>
                                    <w:top w:val="none" w:sz="0" w:space="0" w:color="auto"/>
                                    <w:left w:val="none" w:sz="0" w:space="0" w:color="auto"/>
                                    <w:bottom w:val="none" w:sz="0" w:space="0" w:color="auto"/>
                                    <w:right w:val="none" w:sz="0" w:space="0" w:color="auto"/>
                                  </w:divBdr>
                                </w:div>
                                <w:div w:id="1212227497">
                                  <w:marLeft w:val="0"/>
                                  <w:marRight w:val="0"/>
                                  <w:marTop w:val="0"/>
                                  <w:marBottom w:val="0"/>
                                  <w:divBdr>
                                    <w:top w:val="none" w:sz="0" w:space="0" w:color="auto"/>
                                    <w:left w:val="none" w:sz="0" w:space="0" w:color="auto"/>
                                    <w:bottom w:val="none" w:sz="0" w:space="0" w:color="auto"/>
                                    <w:right w:val="none" w:sz="0" w:space="0" w:color="auto"/>
                                  </w:divBdr>
                                </w:div>
                                <w:div w:id="622880461">
                                  <w:marLeft w:val="0"/>
                                  <w:marRight w:val="0"/>
                                  <w:marTop w:val="0"/>
                                  <w:marBottom w:val="0"/>
                                  <w:divBdr>
                                    <w:top w:val="none" w:sz="0" w:space="0" w:color="auto"/>
                                    <w:left w:val="none" w:sz="0" w:space="0" w:color="auto"/>
                                    <w:bottom w:val="none" w:sz="0" w:space="0" w:color="auto"/>
                                    <w:right w:val="none" w:sz="0" w:space="0" w:color="auto"/>
                                  </w:divBdr>
                                </w:div>
                                <w:div w:id="1859157567">
                                  <w:marLeft w:val="0"/>
                                  <w:marRight w:val="0"/>
                                  <w:marTop w:val="0"/>
                                  <w:marBottom w:val="0"/>
                                  <w:divBdr>
                                    <w:top w:val="none" w:sz="0" w:space="0" w:color="auto"/>
                                    <w:left w:val="none" w:sz="0" w:space="0" w:color="auto"/>
                                    <w:bottom w:val="none" w:sz="0" w:space="0" w:color="auto"/>
                                    <w:right w:val="none" w:sz="0" w:space="0" w:color="auto"/>
                                  </w:divBdr>
                                </w:div>
                                <w:div w:id="1502626205">
                                  <w:marLeft w:val="0"/>
                                  <w:marRight w:val="0"/>
                                  <w:marTop w:val="0"/>
                                  <w:marBottom w:val="0"/>
                                  <w:divBdr>
                                    <w:top w:val="none" w:sz="0" w:space="0" w:color="auto"/>
                                    <w:left w:val="none" w:sz="0" w:space="0" w:color="auto"/>
                                    <w:bottom w:val="none" w:sz="0" w:space="0" w:color="auto"/>
                                    <w:right w:val="none" w:sz="0" w:space="0" w:color="auto"/>
                                  </w:divBdr>
                                </w:div>
                                <w:div w:id="874734613">
                                  <w:marLeft w:val="0"/>
                                  <w:marRight w:val="0"/>
                                  <w:marTop w:val="0"/>
                                  <w:marBottom w:val="0"/>
                                  <w:divBdr>
                                    <w:top w:val="none" w:sz="0" w:space="0" w:color="auto"/>
                                    <w:left w:val="none" w:sz="0" w:space="0" w:color="auto"/>
                                    <w:bottom w:val="none" w:sz="0" w:space="0" w:color="auto"/>
                                    <w:right w:val="none" w:sz="0" w:space="0" w:color="auto"/>
                                  </w:divBdr>
                                </w:div>
                                <w:div w:id="333340198">
                                  <w:marLeft w:val="0"/>
                                  <w:marRight w:val="0"/>
                                  <w:marTop w:val="0"/>
                                  <w:marBottom w:val="0"/>
                                  <w:divBdr>
                                    <w:top w:val="none" w:sz="0" w:space="0" w:color="auto"/>
                                    <w:left w:val="none" w:sz="0" w:space="0" w:color="auto"/>
                                    <w:bottom w:val="none" w:sz="0" w:space="0" w:color="auto"/>
                                    <w:right w:val="none" w:sz="0" w:space="0" w:color="auto"/>
                                  </w:divBdr>
                                </w:div>
                                <w:div w:id="62532768">
                                  <w:marLeft w:val="0"/>
                                  <w:marRight w:val="0"/>
                                  <w:marTop w:val="0"/>
                                  <w:marBottom w:val="0"/>
                                  <w:divBdr>
                                    <w:top w:val="none" w:sz="0" w:space="0" w:color="auto"/>
                                    <w:left w:val="none" w:sz="0" w:space="0" w:color="auto"/>
                                    <w:bottom w:val="none" w:sz="0" w:space="0" w:color="auto"/>
                                    <w:right w:val="none" w:sz="0" w:space="0" w:color="auto"/>
                                  </w:divBdr>
                                </w:div>
                                <w:div w:id="2081097444">
                                  <w:marLeft w:val="0"/>
                                  <w:marRight w:val="0"/>
                                  <w:marTop w:val="0"/>
                                  <w:marBottom w:val="0"/>
                                  <w:divBdr>
                                    <w:top w:val="none" w:sz="0" w:space="0" w:color="auto"/>
                                    <w:left w:val="none" w:sz="0" w:space="0" w:color="auto"/>
                                    <w:bottom w:val="none" w:sz="0" w:space="0" w:color="auto"/>
                                    <w:right w:val="none" w:sz="0" w:space="0" w:color="auto"/>
                                  </w:divBdr>
                                </w:div>
                                <w:div w:id="1956983825">
                                  <w:marLeft w:val="0"/>
                                  <w:marRight w:val="0"/>
                                  <w:marTop w:val="0"/>
                                  <w:marBottom w:val="0"/>
                                  <w:divBdr>
                                    <w:top w:val="none" w:sz="0" w:space="0" w:color="auto"/>
                                    <w:left w:val="none" w:sz="0" w:space="0" w:color="auto"/>
                                    <w:bottom w:val="none" w:sz="0" w:space="0" w:color="auto"/>
                                    <w:right w:val="none" w:sz="0" w:space="0" w:color="auto"/>
                                  </w:divBdr>
                                </w:div>
                                <w:div w:id="2116944658">
                                  <w:marLeft w:val="0"/>
                                  <w:marRight w:val="0"/>
                                  <w:marTop w:val="0"/>
                                  <w:marBottom w:val="0"/>
                                  <w:divBdr>
                                    <w:top w:val="none" w:sz="0" w:space="0" w:color="auto"/>
                                    <w:left w:val="none" w:sz="0" w:space="0" w:color="auto"/>
                                    <w:bottom w:val="none" w:sz="0" w:space="0" w:color="auto"/>
                                    <w:right w:val="none" w:sz="0" w:space="0" w:color="auto"/>
                                  </w:divBdr>
                                </w:div>
                                <w:div w:id="1159224844">
                                  <w:marLeft w:val="0"/>
                                  <w:marRight w:val="0"/>
                                  <w:marTop w:val="0"/>
                                  <w:marBottom w:val="0"/>
                                  <w:divBdr>
                                    <w:top w:val="none" w:sz="0" w:space="0" w:color="auto"/>
                                    <w:left w:val="none" w:sz="0" w:space="0" w:color="auto"/>
                                    <w:bottom w:val="none" w:sz="0" w:space="0" w:color="auto"/>
                                    <w:right w:val="none" w:sz="0" w:space="0" w:color="auto"/>
                                  </w:divBdr>
                                </w:div>
                                <w:div w:id="338125247">
                                  <w:marLeft w:val="0"/>
                                  <w:marRight w:val="0"/>
                                  <w:marTop w:val="0"/>
                                  <w:marBottom w:val="0"/>
                                  <w:divBdr>
                                    <w:top w:val="none" w:sz="0" w:space="0" w:color="auto"/>
                                    <w:left w:val="none" w:sz="0" w:space="0" w:color="auto"/>
                                    <w:bottom w:val="none" w:sz="0" w:space="0" w:color="auto"/>
                                    <w:right w:val="none" w:sz="0" w:space="0" w:color="auto"/>
                                  </w:divBdr>
                                </w:div>
                                <w:div w:id="2008048552">
                                  <w:marLeft w:val="0"/>
                                  <w:marRight w:val="0"/>
                                  <w:marTop w:val="0"/>
                                  <w:marBottom w:val="0"/>
                                  <w:divBdr>
                                    <w:top w:val="none" w:sz="0" w:space="0" w:color="auto"/>
                                    <w:left w:val="none" w:sz="0" w:space="0" w:color="auto"/>
                                    <w:bottom w:val="none" w:sz="0" w:space="0" w:color="auto"/>
                                    <w:right w:val="none" w:sz="0" w:space="0" w:color="auto"/>
                                  </w:divBdr>
                                </w:div>
                                <w:div w:id="1199584779">
                                  <w:marLeft w:val="0"/>
                                  <w:marRight w:val="0"/>
                                  <w:marTop w:val="0"/>
                                  <w:marBottom w:val="0"/>
                                  <w:divBdr>
                                    <w:top w:val="none" w:sz="0" w:space="0" w:color="auto"/>
                                    <w:left w:val="none" w:sz="0" w:space="0" w:color="auto"/>
                                    <w:bottom w:val="none" w:sz="0" w:space="0" w:color="auto"/>
                                    <w:right w:val="none" w:sz="0" w:space="0" w:color="auto"/>
                                  </w:divBdr>
                                </w:div>
                                <w:div w:id="1810828547">
                                  <w:marLeft w:val="0"/>
                                  <w:marRight w:val="0"/>
                                  <w:marTop w:val="0"/>
                                  <w:marBottom w:val="0"/>
                                  <w:divBdr>
                                    <w:top w:val="none" w:sz="0" w:space="0" w:color="auto"/>
                                    <w:left w:val="none" w:sz="0" w:space="0" w:color="auto"/>
                                    <w:bottom w:val="none" w:sz="0" w:space="0" w:color="auto"/>
                                    <w:right w:val="none" w:sz="0" w:space="0" w:color="auto"/>
                                  </w:divBdr>
                                </w:div>
                                <w:div w:id="1244217269">
                                  <w:marLeft w:val="0"/>
                                  <w:marRight w:val="0"/>
                                  <w:marTop w:val="0"/>
                                  <w:marBottom w:val="0"/>
                                  <w:divBdr>
                                    <w:top w:val="none" w:sz="0" w:space="0" w:color="auto"/>
                                    <w:left w:val="none" w:sz="0" w:space="0" w:color="auto"/>
                                    <w:bottom w:val="none" w:sz="0" w:space="0" w:color="auto"/>
                                    <w:right w:val="none" w:sz="0" w:space="0" w:color="auto"/>
                                  </w:divBdr>
                                </w:div>
                                <w:div w:id="551158458">
                                  <w:marLeft w:val="0"/>
                                  <w:marRight w:val="0"/>
                                  <w:marTop w:val="0"/>
                                  <w:marBottom w:val="0"/>
                                  <w:divBdr>
                                    <w:top w:val="none" w:sz="0" w:space="0" w:color="auto"/>
                                    <w:left w:val="none" w:sz="0" w:space="0" w:color="auto"/>
                                    <w:bottom w:val="none" w:sz="0" w:space="0" w:color="auto"/>
                                    <w:right w:val="none" w:sz="0" w:space="0" w:color="auto"/>
                                  </w:divBdr>
                                </w:div>
                                <w:div w:id="757410149">
                                  <w:marLeft w:val="0"/>
                                  <w:marRight w:val="0"/>
                                  <w:marTop w:val="0"/>
                                  <w:marBottom w:val="0"/>
                                  <w:divBdr>
                                    <w:top w:val="none" w:sz="0" w:space="0" w:color="auto"/>
                                    <w:left w:val="none" w:sz="0" w:space="0" w:color="auto"/>
                                    <w:bottom w:val="none" w:sz="0" w:space="0" w:color="auto"/>
                                    <w:right w:val="none" w:sz="0" w:space="0" w:color="auto"/>
                                  </w:divBdr>
                                </w:div>
                                <w:div w:id="443036706">
                                  <w:marLeft w:val="0"/>
                                  <w:marRight w:val="0"/>
                                  <w:marTop w:val="0"/>
                                  <w:marBottom w:val="0"/>
                                  <w:divBdr>
                                    <w:top w:val="none" w:sz="0" w:space="0" w:color="auto"/>
                                    <w:left w:val="none" w:sz="0" w:space="0" w:color="auto"/>
                                    <w:bottom w:val="none" w:sz="0" w:space="0" w:color="auto"/>
                                    <w:right w:val="none" w:sz="0" w:space="0" w:color="auto"/>
                                  </w:divBdr>
                                </w:div>
                                <w:div w:id="382019226">
                                  <w:marLeft w:val="0"/>
                                  <w:marRight w:val="0"/>
                                  <w:marTop w:val="0"/>
                                  <w:marBottom w:val="0"/>
                                  <w:divBdr>
                                    <w:top w:val="none" w:sz="0" w:space="0" w:color="auto"/>
                                    <w:left w:val="none" w:sz="0" w:space="0" w:color="auto"/>
                                    <w:bottom w:val="none" w:sz="0" w:space="0" w:color="auto"/>
                                    <w:right w:val="none" w:sz="0" w:space="0" w:color="auto"/>
                                  </w:divBdr>
                                </w:div>
                                <w:div w:id="1768769499">
                                  <w:marLeft w:val="0"/>
                                  <w:marRight w:val="0"/>
                                  <w:marTop w:val="0"/>
                                  <w:marBottom w:val="0"/>
                                  <w:divBdr>
                                    <w:top w:val="none" w:sz="0" w:space="0" w:color="auto"/>
                                    <w:left w:val="none" w:sz="0" w:space="0" w:color="auto"/>
                                    <w:bottom w:val="none" w:sz="0" w:space="0" w:color="auto"/>
                                    <w:right w:val="none" w:sz="0" w:space="0" w:color="auto"/>
                                  </w:divBdr>
                                </w:div>
                                <w:div w:id="910773808">
                                  <w:marLeft w:val="0"/>
                                  <w:marRight w:val="0"/>
                                  <w:marTop w:val="0"/>
                                  <w:marBottom w:val="0"/>
                                  <w:divBdr>
                                    <w:top w:val="none" w:sz="0" w:space="0" w:color="auto"/>
                                    <w:left w:val="none" w:sz="0" w:space="0" w:color="auto"/>
                                    <w:bottom w:val="none" w:sz="0" w:space="0" w:color="auto"/>
                                    <w:right w:val="none" w:sz="0" w:space="0" w:color="auto"/>
                                  </w:divBdr>
                                </w:div>
                                <w:div w:id="709113183">
                                  <w:marLeft w:val="0"/>
                                  <w:marRight w:val="0"/>
                                  <w:marTop w:val="0"/>
                                  <w:marBottom w:val="0"/>
                                  <w:divBdr>
                                    <w:top w:val="none" w:sz="0" w:space="0" w:color="auto"/>
                                    <w:left w:val="none" w:sz="0" w:space="0" w:color="auto"/>
                                    <w:bottom w:val="none" w:sz="0" w:space="0" w:color="auto"/>
                                    <w:right w:val="none" w:sz="0" w:space="0" w:color="auto"/>
                                  </w:divBdr>
                                </w:div>
                                <w:div w:id="572130866">
                                  <w:marLeft w:val="0"/>
                                  <w:marRight w:val="0"/>
                                  <w:marTop w:val="0"/>
                                  <w:marBottom w:val="0"/>
                                  <w:divBdr>
                                    <w:top w:val="none" w:sz="0" w:space="0" w:color="auto"/>
                                    <w:left w:val="none" w:sz="0" w:space="0" w:color="auto"/>
                                    <w:bottom w:val="none" w:sz="0" w:space="0" w:color="auto"/>
                                    <w:right w:val="none" w:sz="0" w:space="0" w:color="auto"/>
                                  </w:divBdr>
                                </w:div>
                                <w:div w:id="803039061">
                                  <w:marLeft w:val="0"/>
                                  <w:marRight w:val="0"/>
                                  <w:marTop w:val="0"/>
                                  <w:marBottom w:val="0"/>
                                  <w:divBdr>
                                    <w:top w:val="none" w:sz="0" w:space="0" w:color="auto"/>
                                    <w:left w:val="none" w:sz="0" w:space="0" w:color="auto"/>
                                    <w:bottom w:val="none" w:sz="0" w:space="0" w:color="auto"/>
                                    <w:right w:val="none" w:sz="0" w:space="0" w:color="auto"/>
                                  </w:divBdr>
                                </w:div>
                                <w:div w:id="1620454452">
                                  <w:marLeft w:val="0"/>
                                  <w:marRight w:val="0"/>
                                  <w:marTop w:val="0"/>
                                  <w:marBottom w:val="0"/>
                                  <w:divBdr>
                                    <w:top w:val="none" w:sz="0" w:space="0" w:color="auto"/>
                                    <w:left w:val="none" w:sz="0" w:space="0" w:color="auto"/>
                                    <w:bottom w:val="none" w:sz="0" w:space="0" w:color="auto"/>
                                    <w:right w:val="none" w:sz="0" w:space="0" w:color="auto"/>
                                  </w:divBdr>
                                </w:div>
                                <w:div w:id="1335719197">
                                  <w:marLeft w:val="0"/>
                                  <w:marRight w:val="0"/>
                                  <w:marTop w:val="0"/>
                                  <w:marBottom w:val="0"/>
                                  <w:divBdr>
                                    <w:top w:val="none" w:sz="0" w:space="0" w:color="auto"/>
                                    <w:left w:val="none" w:sz="0" w:space="0" w:color="auto"/>
                                    <w:bottom w:val="none" w:sz="0" w:space="0" w:color="auto"/>
                                    <w:right w:val="none" w:sz="0" w:space="0" w:color="auto"/>
                                  </w:divBdr>
                                </w:div>
                                <w:div w:id="76828256">
                                  <w:marLeft w:val="0"/>
                                  <w:marRight w:val="0"/>
                                  <w:marTop w:val="0"/>
                                  <w:marBottom w:val="0"/>
                                  <w:divBdr>
                                    <w:top w:val="none" w:sz="0" w:space="0" w:color="auto"/>
                                    <w:left w:val="none" w:sz="0" w:space="0" w:color="auto"/>
                                    <w:bottom w:val="none" w:sz="0" w:space="0" w:color="auto"/>
                                    <w:right w:val="none" w:sz="0" w:space="0" w:color="auto"/>
                                  </w:divBdr>
                                </w:div>
                                <w:div w:id="1551919721">
                                  <w:marLeft w:val="0"/>
                                  <w:marRight w:val="0"/>
                                  <w:marTop w:val="0"/>
                                  <w:marBottom w:val="0"/>
                                  <w:divBdr>
                                    <w:top w:val="none" w:sz="0" w:space="0" w:color="auto"/>
                                    <w:left w:val="none" w:sz="0" w:space="0" w:color="auto"/>
                                    <w:bottom w:val="none" w:sz="0" w:space="0" w:color="auto"/>
                                    <w:right w:val="none" w:sz="0" w:space="0" w:color="auto"/>
                                  </w:divBdr>
                                </w:div>
                                <w:div w:id="2011175380">
                                  <w:marLeft w:val="0"/>
                                  <w:marRight w:val="0"/>
                                  <w:marTop w:val="0"/>
                                  <w:marBottom w:val="0"/>
                                  <w:divBdr>
                                    <w:top w:val="none" w:sz="0" w:space="0" w:color="auto"/>
                                    <w:left w:val="none" w:sz="0" w:space="0" w:color="auto"/>
                                    <w:bottom w:val="none" w:sz="0" w:space="0" w:color="auto"/>
                                    <w:right w:val="none" w:sz="0" w:space="0" w:color="auto"/>
                                  </w:divBdr>
                                </w:div>
                                <w:div w:id="1483277393">
                                  <w:marLeft w:val="0"/>
                                  <w:marRight w:val="0"/>
                                  <w:marTop w:val="0"/>
                                  <w:marBottom w:val="0"/>
                                  <w:divBdr>
                                    <w:top w:val="none" w:sz="0" w:space="0" w:color="auto"/>
                                    <w:left w:val="none" w:sz="0" w:space="0" w:color="auto"/>
                                    <w:bottom w:val="none" w:sz="0" w:space="0" w:color="auto"/>
                                    <w:right w:val="none" w:sz="0" w:space="0" w:color="auto"/>
                                  </w:divBdr>
                                </w:div>
                                <w:div w:id="605232648">
                                  <w:marLeft w:val="0"/>
                                  <w:marRight w:val="0"/>
                                  <w:marTop w:val="0"/>
                                  <w:marBottom w:val="0"/>
                                  <w:divBdr>
                                    <w:top w:val="none" w:sz="0" w:space="0" w:color="auto"/>
                                    <w:left w:val="none" w:sz="0" w:space="0" w:color="auto"/>
                                    <w:bottom w:val="none" w:sz="0" w:space="0" w:color="auto"/>
                                    <w:right w:val="none" w:sz="0" w:space="0" w:color="auto"/>
                                  </w:divBdr>
                                </w:div>
                                <w:div w:id="623464629">
                                  <w:marLeft w:val="0"/>
                                  <w:marRight w:val="0"/>
                                  <w:marTop w:val="0"/>
                                  <w:marBottom w:val="0"/>
                                  <w:divBdr>
                                    <w:top w:val="none" w:sz="0" w:space="0" w:color="auto"/>
                                    <w:left w:val="none" w:sz="0" w:space="0" w:color="auto"/>
                                    <w:bottom w:val="none" w:sz="0" w:space="0" w:color="auto"/>
                                    <w:right w:val="none" w:sz="0" w:space="0" w:color="auto"/>
                                  </w:divBdr>
                                </w:div>
                                <w:div w:id="1418550357">
                                  <w:marLeft w:val="0"/>
                                  <w:marRight w:val="0"/>
                                  <w:marTop w:val="0"/>
                                  <w:marBottom w:val="0"/>
                                  <w:divBdr>
                                    <w:top w:val="none" w:sz="0" w:space="0" w:color="auto"/>
                                    <w:left w:val="none" w:sz="0" w:space="0" w:color="auto"/>
                                    <w:bottom w:val="none" w:sz="0" w:space="0" w:color="auto"/>
                                    <w:right w:val="none" w:sz="0" w:space="0" w:color="auto"/>
                                  </w:divBdr>
                                </w:div>
                                <w:div w:id="973751302">
                                  <w:marLeft w:val="0"/>
                                  <w:marRight w:val="0"/>
                                  <w:marTop w:val="0"/>
                                  <w:marBottom w:val="0"/>
                                  <w:divBdr>
                                    <w:top w:val="none" w:sz="0" w:space="0" w:color="auto"/>
                                    <w:left w:val="none" w:sz="0" w:space="0" w:color="auto"/>
                                    <w:bottom w:val="none" w:sz="0" w:space="0" w:color="auto"/>
                                    <w:right w:val="none" w:sz="0" w:space="0" w:color="auto"/>
                                  </w:divBdr>
                                </w:div>
                                <w:div w:id="1075056918">
                                  <w:marLeft w:val="0"/>
                                  <w:marRight w:val="0"/>
                                  <w:marTop w:val="0"/>
                                  <w:marBottom w:val="0"/>
                                  <w:divBdr>
                                    <w:top w:val="none" w:sz="0" w:space="0" w:color="auto"/>
                                    <w:left w:val="none" w:sz="0" w:space="0" w:color="auto"/>
                                    <w:bottom w:val="none" w:sz="0" w:space="0" w:color="auto"/>
                                    <w:right w:val="none" w:sz="0" w:space="0" w:color="auto"/>
                                  </w:divBdr>
                                </w:div>
                                <w:div w:id="2039504347">
                                  <w:marLeft w:val="0"/>
                                  <w:marRight w:val="0"/>
                                  <w:marTop w:val="0"/>
                                  <w:marBottom w:val="0"/>
                                  <w:divBdr>
                                    <w:top w:val="none" w:sz="0" w:space="0" w:color="auto"/>
                                    <w:left w:val="none" w:sz="0" w:space="0" w:color="auto"/>
                                    <w:bottom w:val="none" w:sz="0" w:space="0" w:color="auto"/>
                                    <w:right w:val="none" w:sz="0" w:space="0" w:color="auto"/>
                                  </w:divBdr>
                                </w:div>
                                <w:div w:id="1252352234">
                                  <w:marLeft w:val="0"/>
                                  <w:marRight w:val="0"/>
                                  <w:marTop w:val="0"/>
                                  <w:marBottom w:val="0"/>
                                  <w:divBdr>
                                    <w:top w:val="none" w:sz="0" w:space="0" w:color="auto"/>
                                    <w:left w:val="none" w:sz="0" w:space="0" w:color="auto"/>
                                    <w:bottom w:val="none" w:sz="0" w:space="0" w:color="auto"/>
                                    <w:right w:val="none" w:sz="0" w:space="0" w:color="auto"/>
                                  </w:divBdr>
                                </w:div>
                                <w:div w:id="679744581">
                                  <w:marLeft w:val="0"/>
                                  <w:marRight w:val="0"/>
                                  <w:marTop w:val="0"/>
                                  <w:marBottom w:val="0"/>
                                  <w:divBdr>
                                    <w:top w:val="none" w:sz="0" w:space="0" w:color="auto"/>
                                    <w:left w:val="none" w:sz="0" w:space="0" w:color="auto"/>
                                    <w:bottom w:val="none" w:sz="0" w:space="0" w:color="auto"/>
                                    <w:right w:val="none" w:sz="0" w:space="0" w:color="auto"/>
                                  </w:divBdr>
                                </w:div>
                                <w:div w:id="991832446">
                                  <w:marLeft w:val="0"/>
                                  <w:marRight w:val="0"/>
                                  <w:marTop w:val="0"/>
                                  <w:marBottom w:val="0"/>
                                  <w:divBdr>
                                    <w:top w:val="none" w:sz="0" w:space="0" w:color="auto"/>
                                    <w:left w:val="none" w:sz="0" w:space="0" w:color="auto"/>
                                    <w:bottom w:val="none" w:sz="0" w:space="0" w:color="auto"/>
                                    <w:right w:val="none" w:sz="0" w:space="0" w:color="auto"/>
                                  </w:divBdr>
                                </w:div>
                                <w:div w:id="1560554251">
                                  <w:marLeft w:val="0"/>
                                  <w:marRight w:val="0"/>
                                  <w:marTop w:val="0"/>
                                  <w:marBottom w:val="0"/>
                                  <w:divBdr>
                                    <w:top w:val="none" w:sz="0" w:space="0" w:color="auto"/>
                                    <w:left w:val="none" w:sz="0" w:space="0" w:color="auto"/>
                                    <w:bottom w:val="none" w:sz="0" w:space="0" w:color="auto"/>
                                    <w:right w:val="none" w:sz="0" w:space="0" w:color="auto"/>
                                  </w:divBdr>
                                </w:div>
                                <w:div w:id="1620528680">
                                  <w:marLeft w:val="0"/>
                                  <w:marRight w:val="0"/>
                                  <w:marTop w:val="0"/>
                                  <w:marBottom w:val="0"/>
                                  <w:divBdr>
                                    <w:top w:val="none" w:sz="0" w:space="0" w:color="auto"/>
                                    <w:left w:val="none" w:sz="0" w:space="0" w:color="auto"/>
                                    <w:bottom w:val="none" w:sz="0" w:space="0" w:color="auto"/>
                                    <w:right w:val="none" w:sz="0" w:space="0" w:color="auto"/>
                                  </w:divBdr>
                                </w:div>
                                <w:div w:id="1832526856">
                                  <w:marLeft w:val="0"/>
                                  <w:marRight w:val="0"/>
                                  <w:marTop w:val="0"/>
                                  <w:marBottom w:val="0"/>
                                  <w:divBdr>
                                    <w:top w:val="none" w:sz="0" w:space="0" w:color="auto"/>
                                    <w:left w:val="none" w:sz="0" w:space="0" w:color="auto"/>
                                    <w:bottom w:val="none" w:sz="0" w:space="0" w:color="auto"/>
                                    <w:right w:val="none" w:sz="0" w:space="0" w:color="auto"/>
                                  </w:divBdr>
                                </w:div>
                                <w:div w:id="1519588438">
                                  <w:marLeft w:val="0"/>
                                  <w:marRight w:val="0"/>
                                  <w:marTop w:val="0"/>
                                  <w:marBottom w:val="0"/>
                                  <w:divBdr>
                                    <w:top w:val="none" w:sz="0" w:space="0" w:color="auto"/>
                                    <w:left w:val="none" w:sz="0" w:space="0" w:color="auto"/>
                                    <w:bottom w:val="none" w:sz="0" w:space="0" w:color="auto"/>
                                    <w:right w:val="none" w:sz="0" w:space="0" w:color="auto"/>
                                  </w:divBdr>
                                </w:div>
                                <w:div w:id="1028481676">
                                  <w:marLeft w:val="0"/>
                                  <w:marRight w:val="0"/>
                                  <w:marTop w:val="0"/>
                                  <w:marBottom w:val="0"/>
                                  <w:divBdr>
                                    <w:top w:val="none" w:sz="0" w:space="0" w:color="auto"/>
                                    <w:left w:val="none" w:sz="0" w:space="0" w:color="auto"/>
                                    <w:bottom w:val="none" w:sz="0" w:space="0" w:color="auto"/>
                                    <w:right w:val="none" w:sz="0" w:space="0" w:color="auto"/>
                                  </w:divBdr>
                                </w:div>
                                <w:div w:id="972059553">
                                  <w:marLeft w:val="0"/>
                                  <w:marRight w:val="0"/>
                                  <w:marTop w:val="0"/>
                                  <w:marBottom w:val="0"/>
                                  <w:divBdr>
                                    <w:top w:val="none" w:sz="0" w:space="0" w:color="auto"/>
                                    <w:left w:val="none" w:sz="0" w:space="0" w:color="auto"/>
                                    <w:bottom w:val="none" w:sz="0" w:space="0" w:color="auto"/>
                                    <w:right w:val="none" w:sz="0" w:space="0" w:color="auto"/>
                                  </w:divBdr>
                                </w:div>
                              </w:divsChild>
                            </w:div>
                            <w:div w:id="2120641467">
                              <w:marLeft w:val="0"/>
                              <w:marRight w:val="0"/>
                              <w:marTop w:val="0"/>
                              <w:marBottom w:val="0"/>
                              <w:divBdr>
                                <w:top w:val="none" w:sz="0" w:space="0" w:color="auto"/>
                                <w:left w:val="none" w:sz="0" w:space="0" w:color="auto"/>
                                <w:bottom w:val="none" w:sz="0" w:space="0" w:color="auto"/>
                                <w:right w:val="none" w:sz="0" w:space="0" w:color="auto"/>
                              </w:divBdr>
                              <w:divsChild>
                                <w:div w:id="1203011031">
                                  <w:marLeft w:val="0"/>
                                  <w:marRight w:val="0"/>
                                  <w:marTop w:val="0"/>
                                  <w:marBottom w:val="0"/>
                                  <w:divBdr>
                                    <w:top w:val="none" w:sz="0" w:space="0" w:color="auto"/>
                                    <w:left w:val="none" w:sz="0" w:space="0" w:color="auto"/>
                                    <w:bottom w:val="none" w:sz="0" w:space="0" w:color="auto"/>
                                    <w:right w:val="none" w:sz="0" w:space="0" w:color="auto"/>
                                  </w:divBdr>
                                </w:div>
                                <w:div w:id="1616323312">
                                  <w:marLeft w:val="0"/>
                                  <w:marRight w:val="0"/>
                                  <w:marTop w:val="0"/>
                                  <w:marBottom w:val="0"/>
                                  <w:divBdr>
                                    <w:top w:val="none" w:sz="0" w:space="0" w:color="auto"/>
                                    <w:left w:val="none" w:sz="0" w:space="0" w:color="auto"/>
                                    <w:bottom w:val="none" w:sz="0" w:space="0" w:color="auto"/>
                                    <w:right w:val="none" w:sz="0" w:space="0" w:color="auto"/>
                                  </w:divBdr>
                                </w:div>
                                <w:div w:id="1482162200">
                                  <w:marLeft w:val="0"/>
                                  <w:marRight w:val="0"/>
                                  <w:marTop w:val="0"/>
                                  <w:marBottom w:val="0"/>
                                  <w:divBdr>
                                    <w:top w:val="none" w:sz="0" w:space="0" w:color="auto"/>
                                    <w:left w:val="none" w:sz="0" w:space="0" w:color="auto"/>
                                    <w:bottom w:val="none" w:sz="0" w:space="0" w:color="auto"/>
                                    <w:right w:val="none" w:sz="0" w:space="0" w:color="auto"/>
                                  </w:divBdr>
                                </w:div>
                                <w:div w:id="858422962">
                                  <w:marLeft w:val="0"/>
                                  <w:marRight w:val="0"/>
                                  <w:marTop w:val="0"/>
                                  <w:marBottom w:val="0"/>
                                  <w:divBdr>
                                    <w:top w:val="none" w:sz="0" w:space="0" w:color="auto"/>
                                    <w:left w:val="none" w:sz="0" w:space="0" w:color="auto"/>
                                    <w:bottom w:val="none" w:sz="0" w:space="0" w:color="auto"/>
                                    <w:right w:val="none" w:sz="0" w:space="0" w:color="auto"/>
                                  </w:divBdr>
                                </w:div>
                                <w:div w:id="703017183">
                                  <w:marLeft w:val="0"/>
                                  <w:marRight w:val="0"/>
                                  <w:marTop w:val="0"/>
                                  <w:marBottom w:val="0"/>
                                  <w:divBdr>
                                    <w:top w:val="none" w:sz="0" w:space="0" w:color="auto"/>
                                    <w:left w:val="none" w:sz="0" w:space="0" w:color="auto"/>
                                    <w:bottom w:val="none" w:sz="0" w:space="0" w:color="auto"/>
                                    <w:right w:val="none" w:sz="0" w:space="0" w:color="auto"/>
                                  </w:divBdr>
                                </w:div>
                                <w:div w:id="61874601">
                                  <w:marLeft w:val="0"/>
                                  <w:marRight w:val="0"/>
                                  <w:marTop w:val="0"/>
                                  <w:marBottom w:val="0"/>
                                  <w:divBdr>
                                    <w:top w:val="none" w:sz="0" w:space="0" w:color="auto"/>
                                    <w:left w:val="none" w:sz="0" w:space="0" w:color="auto"/>
                                    <w:bottom w:val="none" w:sz="0" w:space="0" w:color="auto"/>
                                    <w:right w:val="none" w:sz="0" w:space="0" w:color="auto"/>
                                  </w:divBdr>
                                </w:div>
                                <w:div w:id="1648825736">
                                  <w:marLeft w:val="0"/>
                                  <w:marRight w:val="0"/>
                                  <w:marTop w:val="0"/>
                                  <w:marBottom w:val="0"/>
                                  <w:divBdr>
                                    <w:top w:val="none" w:sz="0" w:space="0" w:color="auto"/>
                                    <w:left w:val="none" w:sz="0" w:space="0" w:color="auto"/>
                                    <w:bottom w:val="none" w:sz="0" w:space="0" w:color="auto"/>
                                    <w:right w:val="none" w:sz="0" w:space="0" w:color="auto"/>
                                  </w:divBdr>
                                </w:div>
                                <w:div w:id="280848574">
                                  <w:marLeft w:val="0"/>
                                  <w:marRight w:val="0"/>
                                  <w:marTop w:val="0"/>
                                  <w:marBottom w:val="0"/>
                                  <w:divBdr>
                                    <w:top w:val="none" w:sz="0" w:space="0" w:color="auto"/>
                                    <w:left w:val="none" w:sz="0" w:space="0" w:color="auto"/>
                                    <w:bottom w:val="none" w:sz="0" w:space="0" w:color="auto"/>
                                    <w:right w:val="none" w:sz="0" w:space="0" w:color="auto"/>
                                  </w:divBdr>
                                </w:div>
                                <w:div w:id="1636450749">
                                  <w:marLeft w:val="0"/>
                                  <w:marRight w:val="0"/>
                                  <w:marTop w:val="0"/>
                                  <w:marBottom w:val="0"/>
                                  <w:divBdr>
                                    <w:top w:val="none" w:sz="0" w:space="0" w:color="auto"/>
                                    <w:left w:val="none" w:sz="0" w:space="0" w:color="auto"/>
                                    <w:bottom w:val="none" w:sz="0" w:space="0" w:color="auto"/>
                                    <w:right w:val="none" w:sz="0" w:space="0" w:color="auto"/>
                                  </w:divBdr>
                                </w:div>
                                <w:div w:id="2096123026">
                                  <w:marLeft w:val="0"/>
                                  <w:marRight w:val="0"/>
                                  <w:marTop w:val="0"/>
                                  <w:marBottom w:val="0"/>
                                  <w:divBdr>
                                    <w:top w:val="none" w:sz="0" w:space="0" w:color="auto"/>
                                    <w:left w:val="none" w:sz="0" w:space="0" w:color="auto"/>
                                    <w:bottom w:val="none" w:sz="0" w:space="0" w:color="auto"/>
                                    <w:right w:val="none" w:sz="0" w:space="0" w:color="auto"/>
                                  </w:divBdr>
                                </w:div>
                                <w:div w:id="734163170">
                                  <w:marLeft w:val="0"/>
                                  <w:marRight w:val="0"/>
                                  <w:marTop w:val="0"/>
                                  <w:marBottom w:val="0"/>
                                  <w:divBdr>
                                    <w:top w:val="none" w:sz="0" w:space="0" w:color="auto"/>
                                    <w:left w:val="none" w:sz="0" w:space="0" w:color="auto"/>
                                    <w:bottom w:val="none" w:sz="0" w:space="0" w:color="auto"/>
                                    <w:right w:val="none" w:sz="0" w:space="0" w:color="auto"/>
                                  </w:divBdr>
                                </w:div>
                                <w:div w:id="909728075">
                                  <w:marLeft w:val="0"/>
                                  <w:marRight w:val="0"/>
                                  <w:marTop w:val="0"/>
                                  <w:marBottom w:val="0"/>
                                  <w:divBdr>
                                    <w:top w:val="none" w:sz="0" w:space="0" w:color="auto"/>
                                    <w:left w:val="none" w:sz="0" w:space="0" w:color="auto"/>
                                    <w:bottom w:val="none" w:sz="0" w:space="0" w:color="auto"/>
                                    <w:right w:val="none" w:sz="0" w:space="0" w:color="auto"/>
                                  </w:divBdr>
                                </w:div>
                                <w:div w:id="736711973">
                                  <w:marLeft w:val="0"/>
                                  <w:marRight w:val="0"/>
                                  <w:marTop w:val="0"/>
                                  <w:marBottom w:val="0"/>
                                  <w:divBdr>
                                    <w:top w:val="none" w:sz="0" w:space="0" w:color="auto"/>
                                    <w:left w:val="none" w:sz="0" w:space="0" w:color="auto"/>
                                    <w:bottom w:val="none" w:sz="0" w:space="0" w:color="auto"/>
                                    <w:right w:val="none" w:sz="0" w:space="0" w:color="auto"/>
                                  </w:divBdr>
                                </w:div>
                                <w:div w:id="2135707683">
                                  <w:marLeft w:val="0"/>
                                  <w:marRight w:val="0"/>
                                  <w:marTop w:val="0"/>
                                  <w:marBottom w:val="0"/>
                                  <w:divBdr>
                                    <w:top w:val="none" w:sz="0" w:space="0" w:color="auto"/>
                                    <w:left w:val="none" w:sz="0" w:space="0" w:color="auto"/>
                                    <w:bottom w:val="none" w:sz="0" w:space="0" w:color="auto"/>
                                    <w:right w:val="none" w:sz="0" w:space="0" w:color="auto"/>
                                  </w:divBdr>
                                </w:div>
                                <w:div w:id="1796944481">
                                  <w:marLeft w:val="0"/>
                                  <w:marRight w:val="0"/>
                                  <w:marTop w:val="0"/>
                                  <w:marBottom w:val="0"/>
                                  <w:divBdr>
                                    <w:top w:val="none" w:sz="0" w:space="0" w:color="auto"/>
                                    <w:left w:val="none" w:sz="0" w:space="0" w:color="auto"/>
                                    <w:bottom w:val="none" w:sz="0" w:space="0" w:color="auto"/>
                                    <w:right w:val="none" w:sz="0" w:space="0" w:color="auto"/>
                                  </w:divBdr>
                                </w:div>
                                <w:div w:id="1051880270">
                                  <w:marLeft w:val="0"/>
                                  <w:marRight w:val="0"/>
                                  <w:marTop w:val="0"/>
                                  <w:marBottom w:val="0"/>
                                  <w:divBdr>
                                    <w:top w:val="none" w:sz="0" w:space="0" w:color="auto"/>
                                    <w:left w:val="none" w:sz="0" w:space="0" w:color="auto"/>
                                    <w:bottom w:val="none" w:sz="0" w:space="0" w:color="auto"/>
                                    <w:right w:val="none" w:sz="0" w:space="0" w:color="auto"/>
                                  </w:divBdr>
                                </w:div>
                                <w:div w:id="682123129">
                                  <w:marLeft w:val="0"/>
                                  <w:marRight w:val="0"/>
                                  <w:marTop w:val="0"/>
                                  <w:marBottom w:val="0"/>
                                  <w:divBdr>
                                    <w:top w:val="none" w:sz="0" w:space="0" w:color="auto"/>
                                    <w:left w:val="none" w:sz="0" w:space="0" w:color="auto"/>
                                    <w:bottom w:val="none" w:sz="0" w:space="0" w:color="auto"/>
                                    <w:right w:val="none" w:sz="0" w:space="0" w:color="auto"/>
                                  </w:divBdr>
                                </w:div>
                                <w:div w:id="936525971">
                                  <w:marLeft w:val="0"/>
                                  <w:marRight w:val="0"/>
                                  <w:marTop w:val="0"/>
                                  <w:marBottom w:val="0"/>
                                  <w:divBdr>
                                    <w:top w:val="none" w:sz="0" w:space="0" w:color="auto"/>
                                    <w:left w:val="none" w:sz="0" w:space="0" w:color="auto"/>
                                    <w:bottom w:val="none" w:sz="0" w:space="0" w:color="auto"/>
                                    <w:right w:val="none" w:sz="0" w:space="0" w:color="auto"/>
                                  </w:divBdr>
                                </w:div>
                                <w:div w:id="1918125495">
                                  <w:marLeft w:val="0"/>
                                  <w:marRight w:val="0"/>
                                  <w:marTop w:val="0"/>
                                  <w:marBottom w:val="0"/>
                                  <w:divBdr>
                                    <w:top w:val="none" w:sz="0" w:space="0" w:color="auto"/>
                                    <w:left w:val="none" w:sz="0" w:space="0" w:color="auto"/>
                                    <w:bottom w:val="none" w:sz="0" w:space="0" w:color="auto"/>
                                    <w:right w:val="none" w:sz="0" w:space="0" w:color="auto"/>
                                  </w:divBdr>
                                </w:div>
                                <w:div w:id="666786180">
                                  <w:marLeft w:val="0"/>
                                  <w:marRight w:val="0"/>
                                  <w:marTop w:val="0"/>
                                  <w:marBottom w:val="0"/>
                                  <w:divBdr>
                                    <w:top w:val="none" w:sz="0" w:space="0" w:color="auto"/>
                                    <w:left w:val="none" w:sz="0" w:space="0" w:color="auto"/>
                                    <w:bottom w:val="none" w:sz="0" w:space="0" w:color="auto"/>
                                    <w:right w:val="none" w:sz="0" w:space="0" w:color="auto"/>
                                  </w:divBdr>
                                </w:div>
                                <w:div w:id="1034430852">
                                  <w:marLeft w:val="0"/>
                                  <w:marRight w:val="0"/>
                                  <w:marTop w:val="0"/>
                                  <w:marBottom w:val="0"/>
                                  <w:divBdr>
                                    <w:top w:val="none" w:sz="0" w:space="0" w:color="auto"/>
                                    <w:left w:val="none" w:sz="0" w:space="0" w:color="auto"/>
                                    <w:bottom w:val="none" w:sz="0" w:space="0" w:color="auto"/>
                                    <w:right w:val="none" w:sz="0" w:space="0" w:color="auto"/>
                                  </w:divBdr>
                                </w:div>
                                <w:div w:id="1245725096">
                                  <w:marLeft w:val="0"/>
                                  <w:marRight w:val="0"/>
                                  <w:marTop w:val="0"/>
                                  <w:marBottom w:val="0"/>
                                  <w:divBdr>
                                    <w:top w:val="none" w:sz="0" w:space="0" w:color="auto"/>
                                    <w:left w:val="none" w:sz="0" w:space="0" w:color="auto"/>
                                    <w:bottom w:val="none" w:sz="0" w:space="0" w:color="auto"/>
                                    <w:right w:val="none" w:sz="0" w:space="0" w:color="auto"/>
                                  </w:divBdr>
                                </w:div>
                                <w:div w:id="1937130276">
                                  <w:marLeft w:val="0"/>
                                  <w:marRight w:val="0"/>
                                  <w:marTop w:val="0"/>
                                  <w:marBottom w:val="0"/>
                                  <w:divBdr>
                                    <w:top w:val="none" w:sz="0" w:space="0" w:color="auto"/>
                                    <w:left w:val="none" w:sz="0" w:space="0" w:color="auto"/>
                                    <w:bottom w:val="none" w:sz="0" w:space="0" w:color="auto"/>
                                    <w:right w:val="none" w:sz="0" w:space="0" w:color="auto"/>
                                  </w:divBdr>
                                </w:div>
                                <w:div w:id="1438910577">
                                  <w:marLeft w:val="0"/>
                                  <w:marRight w:val="0"/>
                                  <w:marTop w:val="0"/>
                                  <w:marBottom w:val="0"/>
                                  <w:divBdr>
                                    <w:top w:val="none" w:sz="0" w:space="0" w:color="auto"/>
                                    <w:left w:val="none" w:sz="0" w:space="0" w:color="auto"/>
                                    <w:bottom w:val="none" w:sz="0" w:space="0" w:color="auto"/>
                                    <w:right w:val="none" w:sz="0" w:space="0" w:color="auto"/>
                                  </w:divBdr>
                                </w:div>
                                <w:div w:id="1561748627">
                                  <w:marLeft w:val="0"/>
                                  <w:marRight w:val="0"/>
                                  <w:marTop w:val="0"/>
                                  <w:marBottom w:val="0"/>
                                  <w:divBdr>
                                    <w:top w:val="none" w:sz="0" w:space="0" w:color="auto"/>
                                    <w:left w:val="none" w:sz="0" w:space="0" w:color="auto"/>
                                    <w:bottom w:val="none" w:sz="0" w:space="0" w:color="auto"/>
                                    <w:right w:val="none" w:sz="0" w:space="0" w:color="auto"/>
                                  </w:divBdr>
                                </w:div>
                                <w:div w:id="67774775">
                                  <w:marLeft w:val="0"/>
                                  <w:marRight w:val="0"/>
                                  <w:marTop w:val="0"/>
                                  <w:marBottom w:val="0"/>
                                  <w:divBdr>
                                    <w:top w:val="none" w:sz="0" w:space="0" w:color="auto"/>
                                    <w:left w:val="none" w:sz="0" w:space="0" w:color="auto"/>
                                    <w:bottom w:val="none" w:sz="0" w:space="0" w:color="auto"/>
                                    <w:right w:val="none" w:sz="0" w:space="0" w:color="auto"/>
                                  </w:divBdr>
                                </w:div>
                                <w:div w:id="659358183">
                                  <w:marLeft w:val="0"/>
                                  <w:marRight w:val="0"/>
                                  <w:marTop w:val="0"/>
                                  <w:marBottom w:val="0"/>
                                  <w:divBdr>
                                    <w:top w:val="none" w:sz="0" w:space="0" w:color="auto"/>
                                    <w:left w:val="none" w:sz="0" w:space="0" w:color="auto"/>
                                    <w:bottom w:val="none" w:sz="0" w:space="0" w:color="auto"/>
                                    <w:right w:val="none" w:sz="0" w:space="0" w:color="auto"/>
                                  </w:divBdr>
                                </w:div>
                                <w:div w:id="166211508">
                                  <w:marLeft w:val="0"/>
                                  <w:marRight w:val="0"/>
                                  <w:marTop w:val="0"/>
                                  <w:marBottom w:val="0"/>
                                  <w:divBdr>
                                    <w:top w:val="none" w:sz="0" w:space="0" w:color="auto"/>
                                    <w:left w:val="none" w:sz="0" w:space="0" w:color="auto"/>
                                    <w:bottom w:val="none" w:sz="0" w:space="0" w:color="auto"/>
                                    <w:right w:val="none" w:sz="0" w:space="0" w:color="auto"/>
                                  </w:divBdr>
                                </w:div>
                                <w:div w:id="323777416">
                                  <w:marLeft w:val="0"/>
                                  <w:marRight w:val="0"/>
                                  <w:marTop w:val="0"/>
                                  <w:marBottom w:val="0"/>
                                  <w:divBdr>
                                    <w:top w:val="none" w:sz="0" w:space="0" w:color="auto"/>
                                    <w:left w:val="none" w:sz="0" w:space="0" w:color="auto"/>
                                    <w:bottom w:val="none" w:sz="0" w:space="0" w:color="auto"/>
                                    <w:right w:val="none" w:sz="0" w:space="0" w:color="auto"/>
                                  </w:divBdr>
                                </w:div>
                                <w:div w:id="1429228032">
                                  <w:marLeft w:val="0"/>
                                  <w:marRight w:val="0"/>
                                  <w:marTop w:val="0"/>
                                  <w:marBottom w:val="0"/>
                                  <w:divBdr>
                                    <w:top w:val="none" w:sz="0" w:space="0" w:color="auto"/>
                                    <w:left w:val="none" w:sz="0" w:space="0" w:color="auto"/>
                                    <w:bottom w:val="none" w:sz="0" w:space="0" w:color="auto"/>
                                    <w:right w:val="none" w:sz="0" w:space="0" w:color="auto"/>
                                  </w:divBdr>
                                </w:div>
                                <w:div w:id="2001615222">
                                  <w:marLeft w:val="0"/>
                                  <w:marRight w:val="0"/>
                                  <w:marTop w:val="0"/>
                                  <w:marBottom w:val="0"/>
                                  <w:divBdr>
                                    <w:top w:val="none" w:sz="0" w:space="0" w:color="auto"/>
                                    <w:left w:val="none" w:sz="0" w:space="0" w:color="auto"/>
                                    <w:bottom w:val="none" w:sz="0" w:space="0" w:color="auto"/>
                                    <w:right w:val="none" w:sz="0" w:space="0" w:color="auto"/>
                                  </w:divBdr>
                                </w:div>
                                <w:div w:id="225803268">
                                  <w:marLeft w:val="0"/>
                                  <w:marRight w:val="0"/>
                                  <w:marTop w:val="0"/>
                                  <w:marBottom w:val="0"/>
                                  <w:divBdr>
                                    <w:top w:val="none" w:sz="0" w:space="0" w:color="auto"/>
                                    <w:left w:val="none" w:sz="0" w:space="0" w:color="auto"/>
                                    <w:bottom w:val="none" w:sz="0" w:space="0" w:color="auto"/>
                                    <w:right w:val="none" w:sz="0" w:space="0" w:color="auto"/>
                                  </w:divBdr>
                                </w:div>
                                <w:div w:id="1592353651">
                                  <w:marLeft w:val="0"/>
                                  <w:marRight w:val="0"/>
                                  <w:marTop w:val="0"/>
                                  <w:marBottom w:val="0"/>
                                  <w:divBdr>
                                    <w:top w:val="none" w:sz="0" w:space="0" w:color="auto"/>
                                    <w:left w:val="none" w:sz="0" w:space="0" w:color="auto"/>
                                    <w:bottom w:val="none" w:sz="0" w:space="0" w:color="auto"/>
                                    <w:right w:val="none" w:sz="0" w:space="0" w:color="auto"/>
                                  </w:divBdr>
                                </w:div>
                                <w:div w:id="1599875177">
                                  <w:marLeft w:val="0"/>
                                  <w:marRight w:val="0"/>
                                  <w:marTop w:val="0"/>
                                  <w:marBottom w:val="0"/>
                                  <w:divBdr>
                                    <w:top w:val="none" w:sz="0" w:space="0" w:color="auto"/>
                                    <w:left w:val="none" w:sz="0" w:space="0" w:color="auto"/>
                                    <w:bottom w:val="none" w:sz="0" w:space="0" w:color="auto"/>
                                    <w:right w:val="none" w:sz="0" w:space="0" w:color="auto"/>
                                  </w:divBdr>
                                </w:div>
                                <w:div w:id="1628778692">
                                  <w:marLeft w:val="0"/>
                                  <w:marRight w:val="0"/>
                                  <w:marTop w:val="0"/>
                                  <w:marBottom w:val="0"/>
                                  <w:divBdr>
                                    <w:top w:val="none" w:sz="0" w:space="0" w:color="auto"/>
                                    <w:left w:val="none" w:sz="0" w:space="0" w:color="auto"/>
                                    <w:bottom w:val="none" w:sz="0" w:space="0" w:color="auto"/>
                                    <w:right w:val="none" w:sz="0" w:space="0" w:color="auto"/>
                                  </w:divBdr>
                                </w:div>
                                <w:div w:id="1804273569">
                                  <w:marLeft w:val="0"/>
                                  <w:marRight w:val="0"/>
                                  <w:marTop w:val="0"/>
                                  <w:marBottom w:val="0"/>
                                  <w:divBdr>
                                    <w:top w:val="none" w:sz="0" w:space="0" w:color="auto"/>
                                    <w:left w:val="none" w:sz="0" w:space="0" w:color="auto"/>
                                    <w:bottom w:val="none" w:sz="0" w:space="0" w:color="auto"/>
                                    <w:right w:val="none" w:sz="0" w:space="0" w:color="auto"/>
                                  </w:divBdr>
                                </w:div>
                                <w:div w:id="920406003">
                                  <w:marLeft w:val="0"/>
                                  <w:marRight w:val="0"/>
                                  <w:marTop w:val="0"/>
                                  <w:marBottom w:val="0"/>
                                  <w:divBdr>
                                    <w:top w:val="none" w:sz="0" w:space="0" w:color="auto"/>
                                    <w:left w:val="none" w:sz="0" w:space="0" w:color="auto"/>
                                    <w:bottom w:val="none" w:sz="0" w:space="0" w:color="auto"/>
                                    <w:right w:val="none" w:sz="0" w:space="0" w:color="auto"/>
                                  </w:divBdr>
                                </w:div>
                                <w:div w:id="1652901004">
                                  <w:marLeft w:val="0"/>
                                  <w:marRight w:val="0"/>
                                  <w:marTop w:val="0"/>
                                  <w:marBottom w:val="0"/>
                                  <w:divBdr>
                                    <w:top w:val="none" w:sz="0" w:space="0" w:color="auto"/>
                                    <w:left w:val="none" w:sz="0" w:space="0" w:color="auto"/>
                                    <w:bottom w:val="none" w:sz="0" w:space="0" w:color="auto"/>
                                    <w:right w:val="none" w:sz="0" w:space="0" w:color="auto"/>
                                  </w:divBdr>
                                </w:div>
                                <w:div w:id="1021124859">
                                  <w:marLeft w:val="0"/>
                                  <w:marRight w:val="0"/>
                                  <w:marTop w:val="0"/>
                                  <w:marBottom w:val="0"/>
                                  <w:divBdr>
                                    <w:top w:val="none" w:sz="0" w:space="0" w:color="auto"/>
                                    <w:left w:val="none" w:sz="0" w:space="0" w:color="auto"/>
                                    <w:bottom w:val="none" w:sz="0" w:space="0" w:color="auto"/>
                                    <w:right w:val="none" w:sz="0" w:space="0" w:color="auto"/>
                                  </w:divBdr>
                                </w:div>
                                <w:div w:id="1122185150">
                                  <w:marLeft w:val="0"/>
                                  <w:marRight w:val="0"/>
                                  <w:marTop w:val="0"/>
                                  <w:marBottom w:val="0"/>
                                  <w:divBdr>
                                    <w:top w:val="none" w:sz="0" w:space="0" w:color="auto"/>
                                    <w:left w:val="none" w:sz="0" w:space="0" w:color="auto"/>
                                    <w:bottom w:val="none" w:sz="0" w:space="0" w:color="auto"/>
                                    <w:right w:val="none" w:sz="0" w:space="0" w:color="auto"/>
                                  </w:divBdr>
                                </w:div>
                                <w:div w:id="769590820">
                                  <w:marLeft w:val="0"/>
                                  <w:marRight w:val="0"/>
                                  <w:marTop w:val="0"/>
                                  <w:marBottom w:val="0"/>
                                  <w:divBdr>
                                    <w:top w:val="none" w:sz="0" w:space="0" w:color="auto"/>
                                    <w:left w:val="none" w:sz="0" w:space="0" w:color="auto"/>
                                    <w:bottom w:val="none" w:sz="0" w:space="0" w:color="auto"/>
                                    <w:right w:val="none" w:sz="0" w:space="0" w:color="auto"/>
                                  </w:divBdr>
                                </w:div>
                                <w:div w:id="370375199">
                                  <w:marLeft w:val="0"/>
                                  <w:marRight w:val="0"/>
                                  <w:marTop w:val="0"/>
                                  <w:marBottom w:val="0"/>
                                  <w:divBdr>
                                    <w:top w:val="none" w:sz="0" w:space="0" w:color="auto"/>
                                    <w:left w:val="none" w:sz="0" w:space="0" w:color="auto"/>
                                    <w:bottom w:val="none" w:sz="0" w:space="0" w:color="auto"/>
                                    <w:right w:val="none" w:sz="0" w:space="0" w:color="auto"/>
                                  </w:divBdr>
                                </w:div>
                                <w:div w:id="580411565">
                                  <w:marLeft w:val="0"/>
                                  <w:marRight w:val="0"/>
                                  <w:marTop w:val="0"/>
                                  <w:marBottom w:val="0"/>
                                  <w:divBdr>
                                    <w:top w:val="none" w:sz="0" w:space="0" w:color="auto"/>
                                    <w:left w:val="none" w:sz="0" w:space="0" w:color="auto"/>
                                    <w:bottom w:val="none" w:sz="0" w:space="0" w:color="auto"/>
                                    <w:right w:val="none" w:sz="0" w:space="0" w:color="auto"/>
                                  </w:divBdr>
                                </w:div>
                                <w:div w:id="1921138176">
                                  <w:marLeft w:val="0"/>
                                  <w:marRight w:val="0"/>
                                  <w:marTop w:val="0"/>
                                  <w:marBottom w:val="0"/>
                                  <w:divBdr>
                                    <w:top w:val="none" w:sz="0" w:space="0" w:color="auto"/>
                                    <w:left w:val="none" w:sz="0" w:space="0" w:color="auto"/>
                                    <w:bottom w:val="none" w:sz="0" w:space="0" w:color="auto"/>
                                    <w:right w:val="none" w:sz="0" w:space="0" w:color="auto"/>
                                  </w:divBdr>
                                </w:div>
                                <w:div w:id="816802141">
                                  <w:marLeft w:val="0"/>
                                  <w:marRight w:val="0"/>
                                  <w:marTop w:val="0"/>
                                  <w:marBottom w:val="0"/>
                                  <w:divBdr>
                                    <w:top w:val="none" w:sz="0" w:space="0" w:color="auto"/>
                                    <w:left w:val="none" w:sz="0" w:space="0" w:color="auto"/>
                                    <w:bottom w:val="none" w:sz="0" w:space="0" w:color="auto"/>
                                    <w:right w:val="none" w:sz="0" w:space="0" w:color="auto"/>
                                  </w:divBdr>
                                </w:div>
                                <w:div w:id="1141464023">
                                  <w:marLeft w:val="0"/>
                                  <w:marRight w:val="0"/>
                                  <w:marTop w:val="0"/>
                                  <w:marBottom w:val="0"/>
                                  <w:divBdr>
                                    <w:top w:val="none" w:sz="0" w:space="0" w:color="auto"/>
                                    <w:left w:val="none" w:sz="0" w:space="0" w:color="auto"/>
                                    <w:bottom w:val="none" w:sz="0" w:space="0" w:color="auto"/>
                                    <w:right w:val="none" w:sz="0" w:space="0" w:color="auto"/>
                                  </w:divBdr>
                                </w:div>
                                <w:div w:id="1597322355">
                                  <w:marLeft w:val="0"/>
                                  <w:marRight w:val="0"/>
                                  <w:marTop w:val="0"/>
                                  <w:marBottom w:val="0"/>
                                  <w:divBdr>
                                    <w:top w:val="none" w:sz="0" w:space="0" w:color="auto"/>
                                    <w:left w:val="none" w:sz="0" w:space="0" w:color="auto"/>
                                    <w:bottom w:val="none" w:sz="0" w:space="0" w:color="auto"/>
                                    <w:right w:val="none" w:sz="0" w:space="0" w:color="auto"/>
                                  </w:divBdr>
                                </w:div>
                                <w:div w:id="709037442">
                                  <w:marLeft w:val="0"/>
                                  <w:marRight w:val="0"/>
                                  <w:marTop w:val="0"/>
                                  <w:marBottom w:val="0"/>
                                  <w:divBdr>
                                    <w:top w:val="none" w:sz="0" w:space="0" w:color="auto"/>
                                    <w:left w:val="none" w:sz="0" w:space="0" w:color="auto"/>
                                    <w:bottom w:val="none" w:sz="0" w:space="0" w:color="auto"/>
                                    <w:right w:val="none" w:sz="0" w:space="0" w:color="auto"/>
                                  </w:divBdr>
                                </w:div>
                                <w:div w:id="1390570480">
                                  <w:marLeft w:val="0"/>
                                  <w:marRight w:val="0"/>
                                  <w:marTop w:val="0"/>
                                  <w:marBottom w:val="0"/>
                                  <w:divBdr>
                                    <w:top w:val="none" w:sz="0" w:space="0" w:color="auto"/>
                                    <w:left w:val="none" w:sz="0" w:space="0" w:color="auto"/>
                                    <w:bottom w:val="none" w:sz="0" w:space="0" w:color="auto"/>
                                    <w:right w:val="none" w:sz="0" w:space="0" w:color="auto"/>
                                  </w:divBdr>
                                </w:div>
                                <w:div w:id="192621772">
                                  <w:marLeft w:val="0"/>
                                  <w:marRight w:val="0"/>
                                  <w:marTop w:val="0"/>
                                  <w:marBottom w:val="0"/>
                                  <w:divBdr>
                                    <w:top w:val="none" w:sz="0" w:space="0" w:color="auto"/>
                                    <w:left w:val="none" w:sz="0" w:space="0" w:color="auto"/>
                                    <w:bottom w:val="none" w:sz="0" w:space="0" w:color="auto"/>
                                    <w:right w:val="none" w:sz="0" w:space="0" w:color="auto"/>
                                  </w:divBdr>
                                </w:div>
                                <w:div w:id="371460808">
                                  <w:marLeft w:val="0"/>
                                  <w:marRight w:val="0"/>
                                  <w:marTop w:val="0"/>
                                  <w:marBottom w:val="0"/>
                                  <w:divBdr>
                                    <w:top w:val="none" w:sz="0" w:space="0" w:color="auto"/>
                                    <w:left w:val="none" w:sz="0" w:space="0" w:color="auto"/>
                                    <w:bottom w:val="none" w:sz="0" w:space="0" w:color="auto"/>
                                    <w:right w:val="none" w:sz="0" w:space="0" w:color="auto"/>
                                  </w:divBdr>
                                </w:div>
                                <w:div w:id="765804616">
                                  <w:marLeft w:val="0"/>
                                  <w:marRight w:val="0"/>
                                  <w:marTop w:val="0"/>
                                  <w:marBottom w:val="0"/>
                                  <w:divBdr>
                                    <w:top w:val="none" w:sz="0" w:space="0" w:color="auto"/>
                                    <w:left w:val="none" w:sz="0" w:space="0" w:color="auto"/>
                                    <w:bottom w:val="none" w:sz="0" w:space="0" w:color="auto"/>
                                    <w:right w:val="none" w:sz="0" w:space="0" w:color="auto"/>
                                  </w:divBdr>
                                </w:div>
                                <w:div w:id="540167056">
                                  <w:marLeft w:val="0"/>
                                  <w:marRight w:val="0"/>
                                  <w:marTop w:val="0"/>
                                  <w:marBottom w:val="0"/>
                                  <w:divBdr>
                                    <w:top w:val="none" w:sz="0" w:space="0" w:color="auto"/>
                                    <w:left w:val="none" w:sz="0" w:space="0" w:color="auto"/>
                                    <w:bottom w:val="none" w:sz="0" w:space="0" w:color="auto"/>
                                    <w:right w:val="none" w:sz="0" w:space="0" w:color="auto"/>
                                  </w:divBdr>
                                </w:div>
                                <w:div w:id="1603411187">
                                  <w:marLeft w:val="0"/>
                                  <w:marRight w:val="0"/>
                                  <w:marTop w:val="0"/>
                                  <w:marBottom w:val="0"/>
                                  <w:divBdr>
                                    <w:top w:val="none" w:sz="0" w:space="0" w:color="auto"/>
                                    <w:left w:val="none" w:sz="0" w:space="0" w:color="auto"/>
                                    <w:bottom w:val="none" w:sz="0" w:space="0" w:color="auto"/>
                                    <w:right w:val="none" w:sz="0" w:space="0" w:color="auto"/>
                                  </w:divBdr>
                                </w:div>
                                <w:div w:id="659428682">
                                  <w:marLeft w:val="0"/>
                                  <w:marRight w:val="0"/>
                                  <w:marTop w:val="0"/>
                                  <w:marBottom w:val="0"/>
                                  <w:divBdr>
                                    <w:top w:val="none" w:sz="0" w:space="0" w:color="auto"/>
                                    <w:left w:val="none" w:sz="0" w:space="0" w:color="auto"/>
                                    <w:bottom w:val="none" w:sz="0" w:space="0" w:color="auto"/>
                                    <w:right w:val="none" w:sz="0" w:space="0" w:color="auto"/>
                                  </w:divBdr>
                                </w:div>
                                <w:div w:id="1392344920">
                                  <w:marLeft w:val="0"/>
                                  <w:marRight w:val="0"/>
                                  <w:marTop w:val="0"/>
                                  <w:marBottom w:val="0"/>
                                  <w:divBdr>
                                    <w:top w:val="none" w:sz="0" w:space="0" w:color="auto"/>
                                    <w:left w:val="none" w:sz="0" w:space="0" w:color="auto"/>
                                    <w:bottom w:val="none" w:sz="0" w:space="0" w:color="auto"/>
                                    <w:right w:val="none" w:sz="0" w:space="0" w:color="auto"/>
                                  </w:divBdr>
                                </w:div>
                                <w:div w:id="275677039">
                                  <w:marLeft w:val="0"/>
                                  <w:marRight w:val="0"/>
                                  <w:marTop w:val="0"/>
                                  <w:marBottom w:val="0"/>
                                  <w:divBdr>
                                    <w:top w:val="none" w:sz="0" w:space="0" w:color="auto"/>
                                    <w:left w:val="none" w:sz="0" w:space="0" w:color="auto"/>
                                    <w:bottom w:val="none" w:sz="0" w:space="0" w:color="auto"/>
                                    <w:right w:val="none" w:sz="0" w:space="0" w:color="auto"/>
                                  </w:divBdr>
                                </w:div>
                                <w:div w:id="2000647034">
                                  <w:marLeft w:val="0"/>
                                  <w:marRight w:val="0"/>
                                  <w:marTop w:val="0"/>
                                  <w:marBottom w:val="0"/>
                                  <w:divBdr>
                                    <w:top w:val="none" w:sz="0" w:space="0" w:color="auto"/>
                                    <w:left w:val="none" w:sz="0" w:space="0" w:color="auto"/>
                                    <w:bottom w:val="none" w:sz="0" w:space="0" w:color="auto"/>
                                    <w:right w:val="none" w:sz="0" w:space="0" w:color="auto"/>
                                  </w:divBdr>
                                </w:div>
                                <w:div w:id="731464899">
                                  <w:marLeft w:val="0"/>
                                  <w:marRight w:val="0"/>
                                  <w:marTop w:val="0"/>
                                  <w:marBottom w:val="0"/>
                                  <w:divBdr>
                                    <w:top w:val="none" w:sz="0" w:space="0" w:color="auto"/>
                                    <w:left w:val="none" w:sz="0" w:space="0" w:color="auto"/>
                                    <w:bottom w:val="none" w:sz="0" w:space="0" w:color="auto"/>
                                    <w:right w:val="none" w:sz="0" w:space="0" w:color="auto"/>
                                  </w:divBdr>
                                </w:div>
                                <w:div w:id="29495287">
                                  <w:marLeft w:val="0"/>
                                  <w:marRight w:val="0"/>
                                  <w:marTop w:val="0"/>
                                  <w:marBottom w:val="0"/>
                                  <w:divBdr>
                                    <w:top w:val="none" w:sz="0" w:space="0" w:color="auto"/>
                                    <w:left w:val="none" w:sz="0" w:space="0" w:color="auto"/>
                                    <w:bottom w:val="none" w:sz="0" w:space="0" w:color="auto"/>
                                    <w:right w:val="none" w:sz="0" w:space="0" w:color="auto"/>
                                  </w:divBdr>
                                </w:div>
                                <w:div w:id="173417627">
                                  <w:marLeft w:val="0"/>
                                  <w:marRight w:val="0"/>
                                  <w:marTop w:val="0"/>
                                  <w:marBottom w:val="0"/>
                                  <w:divBdr>
                                    <w:top w:val="none" w:sz="0" w:space="0" w:color="auto"/>
                                    <w:left w:val="none" w:sz="0" w:space="0" w:color="auto"/>
                                    <w:bottom w:val="none" w:sz="0" w:space="0" w:color="auto"/>
                                    <w:right w:val="none" w:sz="0" w:space="0" w:color="auto"/>
                                  </w:divBdr>
                                </w:div>
                                <w:div w:id="1530022356">
                                  <w:marLeft w:val="0"/>
                                  <w:marRight w:val="0"/>
                                  <w:marTop w:val="0"/>
                                  <w:marBottom w:val="0"/>
                                  <w:divBdr>
                                    <w:top w:val="none" w:sz="0" w:space="0" w:color="auto"/>
                                    <w:left w:val="none" w:sz="0" w:space="0" w:color="auto"/>
                                    <w:bottom w:val="none" w:sz="0" w:space="0" w:color="auto"/>
                                    <w:right w:val="none" w:sz="0" w:space="0" w:color="auto"/>
                                  </w:divBdr>
                                </w:div>
                                <w:div w:id="1573008623">
                                  <w:marLeft w:val="0"/>
                                  <w:marRight w:val="0"/>
                                  <w:marTop w:val="0"/>
                                  <w:marBottom w:val="0"/>
                                  <w:divBdr>
                                    <w:top w:val="none" w:sz="0" w:space="0" w:color="auto"/>
                                    <w:left w:val="none" w:sz="0" w:space="0" w:color="auto"/>
                                    <w:bottom w:val="none" w:sz="0" w:space="0" w:color="auto"/>
                                    <w:right w:val="none" w:sz="0" w:space="0" w:color="auto"/>
                                  </w:divBdr>
                                </w:div>
                                <w:div w:id="1431663136">
                                  <w:marLeft w:val="0"/>
                                  <w:marRight w:val="0"/>
                                  <w:marTop w:val="0"/>
                                  <w:marBottom w:val="0"/>
                                  <w:divBdr>
                                    <w:top w:val="none" w:sz="0" w:space="0" w:color="auto"/>
                                    <w:left w:val="none" w:sz="0" w:space="0" w:color="auto"/>
                                    <w:bottom w:val="none" w:sz="0" w:space="0" w:color="auto"/>
                                    <w:right w:val="none" w:sz="0" w:space="0" w:color="auto"/>
                                  </w:divBdr>
                                </w:div>
                                <w:div w:id="1722972945">
                                  <w:marLeft w:val="0"/>
                                  <w:marRight w:val="0"/>
                                  <w:marTop w:val="0"/>
                                  <w:marBottom w:val="0"/>
                                  <w:divBdr>
                                    <w:top w:val="none" w:sz="0" w:space="0" w:color="auto"/>
                                    <w:left w:val="none" w:sz="0" w:space="0" w:color="auto"/>
                                    <w:bottom w:val="none" w:sz="0" w:space="0" w:color="auto"/>
                                    <w:right w:val="none" w:sz="0" w:space="0" w:color="auto"/>
                                  </w:divBdr>
                                </w:div>
                                <w:div w:id="1444694668">
                                  <w:marLeft w:val="0"/>
                                  <w:marRight w:val="0"/>
                                  <w:marTop w:val="0"/>
                                  <w:marBottom w:val="0"/>
                                  <w:divBdr>
                                    <w:top w:val="none" w:sz="0" w:space="0" w:color="auto"/>
                                    <w:left w:val="none" w:sz="0" w:space="0" w:color="auto"/>
                                    <w:bottom w:val="none" w:sz="0" w:space="0" w:color="auto"/>
                                    <w:right w:val="none" w:sz="0" w:space="0" w:color="auto"/>
                                  </w:divBdr>
                                </w:div>
                              </w:divsChild>
                            </w:div>
                            <w:div w:id="835150531">
                              <w:marLeft w:val="0"/>
                              <w:marRight w:val="0"/>
                              <w:marTop w:val="0"/>
                              <w:marBottom w:val="0"/>
                              <w:divBdr>
                                <w:top w:val="none" w:sz="0" w:space="0" w:color="auto"/>
                                <w:left w:val="none" w:sz="0" w:space="0" w:color="auto"/>
                                <w:bottom w:val="none" w:sz="0" w:space="0" w:color="auto"/>
                                <w:right w:val="none" w:sz="0" w:space="0" w:color="auto"/>
                              </w:divBdr>
                              <w:divsChild>
                                <w:div w:id="521213511">
                                  <w:marLeft w:val="0"/>
                                  <w:marRight w:val="0"/>
                                  <w:marTop w:val="0"/>
                                  <w:marBottom w:val="0"/>
                                  <w:divBdr>
                                    <w:top w:val="none" w:sz="0" w:space="0" w:color="auto"/>
                                    <w:left w:val="none" w:sz="0" w:space="0" w:color="auto"/>
                                    <w:bottom w:val="none" w:sz="0" w:space="0" w:color="auto"/>
                                    <w:right w:val="none" w:sz="0" w:space="0" w:color="auto"/>
                                  </w:divBdr>
                                </w:div>
                                <w:div w:id="914432024">
                                  <w:marLeft w:val="0"/>
                                  <w:marRight w:val="0"/>
                                  <w:marTop w:val="0"/>
                                  <w:marBottom w:val="0"/>
                                  <w:divBdr>
                                    <w:top w:val="none" w:sz="0" w:space="0" w:color="auto"/>
                                    <w:left w:val="none" w:sz="0" w:space="0" w:color="auto"/>
                                    <w:bottom w:val="none" w:sz="0" w:space="0" w:color="auto"/>
                                    <w:right w:val="none" w:sz="0" w:space="0" w:color="auto"/>
                                  </w:divBdr>
                                </w:div>
                                <w:div w:id="1299384572">
                                  <w:marLeft w:val="0"/>
                                  <w:marRight w:val="0"/>
                                  <w:marTop w:val="0"/>
                                  <w:marBottom w:val="0"/>
                                  <w:divBdr>
                                    <w:top w:val="none" w:sz="0" w:space="0" w:color="auto"/>
                                    <w:left w:val="none" w:sz="0" w:space="0" w:color="auto"/>
                                    <w:bottom w:val="none" w:sz="0" w:space="0" w:color="auto"/>
                                    <w:right w:val="none" w:sz="0" w:space="0" w:color="auto"/>
                                  </w:divBdr>
                                </w:div>
                                <w:div w:id="670789819">
                                  <w:marLeft w:val="0"/>
                                  <w:marRight w:val="0"/>
                                  <w:marTop w:val="0"/>
                                  <w:marBottom w:val="0"/>
                                  <w:divBdr>
                                    <w:top w:val="none" w:sz="0" w:space="0" w:color="auto"/>
                                    <w:left w:val="none" w:sz="0" w:space="0" w:color="auto"/>
                                    <w:bottom w:val="none" w:sz="0" w:space="0" w:color="auto"/>
                                    <w:right w:val="none" w:sz="0" w:space="0" w:color="auto"/>
                                  </w:divBdr>
                                </w:div>
                                <w:div w:id="1749227677">
                                  <w:marLeft w:val="0"/>
                                  <w:marRight w:val="0"/>
                                  <w:marTop w:val="0"/>
                                  <w:marBottom w:val="0"/>
                                  <w:divBdr>
                                    <w:top w:val="none" w:sz="0" w:space="0" w:color="auto"/>
                                    <w:left w:val="none" w:sz="0" w:space="0" w:color="auto"/>
                                    <w:bottom w:val="none" w:sz="0" w:space="0" w:color="auto"/>
                                    <w:right w:val="none" w:sz="0" w:space="0" w:color="auto"/>
                                  </w:divBdr>
                                </w:div>
                                <w:div w:id="1165435878">
                                  <w:marLeft w:val="0"/>
                                  <w:marRight w:val="0"/>
                                  <w:marTop w:val="0"/>
                                  <w:marBottom w:val="0"/>
                                  <w:divBdr>
                                    <w:top w:val="none" w:sz="0" w:space="0" w:color="auto"/>
                                    <w:left w:val="none" w:sz="0" w:space="0" w:color="auto"/>
                                    <w:bottom w:val="none" w:sz="0" w:space="0" w:color="auto"/>
                                    <w:right w:val="none" w:sz="0" w:space="0" w:color="auto"/>
                                  </w:divBdr>
                                </w:div>
                                <w:div w:id="1048064872">
                                  <w:marLeft w:val="0"/>
                                  <w:marRight w:val="0"/>
                                  <w:marTop w:val="0"/>
                                  <w:marBottom w:val="0"/>
                                  <w:divBdr>
                                    <w:top w:val="none" w:sz="0" w:space="0" w:color="auto"/>
                                    <w:left w:val="none" w:sz="0" w:space="0" w:color="auto"/>
                                    <w:bottom w:val="none" w:sz="0" w:space="0" w:color="auto"/>
                                    <w:right w:val="none" w:sz="0" w:space="0" w:color="auto"/>
                                  </w:divBdr>
                                </w:div>
                                <w:div w:id="1114592402">
                                  <w:marLeft w:val="0"/>
                                  <w:marRight w:val="0"/>
                                  <w:marTop w:val="0"/>
                                  <w:marBottom w:val="0"/>
                                  <w:divBdr>
                                    <w:top w:val="none" w:sz="0" w:space="0" w:color="auto"/>
                                    <w:left w:val="none" w:sz="0" w:space="0" w:color="auto"/>
                                    <w:bottom w:val="none" w:sz="0" w:space="0" w:color="auto"/>
                                    <w:right w:val="none" w:sz="0" w:space="0" w:color="auto"/>
                                  </w:divBdr>
                                </w:div>
                                <w:div w:id="370300549">
                                  <w:marLeft w:val="0"/>
                                  <w:marRight w:val="0"/>
                                  <w:marTop w:val="0"/>
                                  <w:marBottom w:val="0"/>
                                  <w:divBdr>
                                    <w:top w:val="none" w:sz="0" w:space="0" w:color="auto"/>
                                    <w:left w:val="none" w:sz="0" w:space="0" w:color="auto"/>
                                    <w:bottom w:val="none" w:sz="0" w:space="0" w:color="auto"/>
                                    <w:right w:val="none" w:sz="0" w:space="0" w:color="auto"/>
                                  </w:divBdr>
                                </w:div>
                                <w:div w:id="1403526675">
                                  <w:marLeft w:val="0"/>
                                  <w:marRight w:val="0"/>
                                  <w:marTop w:val="0"/>
                                  <w:marBottom w:val="0"/>
                                  <w:divBdr>
                                    <w:top w:val="none" w:sz="0" w:space="0" w:color="auto"/>
                                    <w:left w:val="none" w:sz="0" w:space="0" w:color="auto"/>
                                    <w:bottom w:val="none" w:sz="0" w:space="0" w:color="auto"/>
                                    <w:right w:val="none" w:sz="0" w:space="0" w:color="auto"/>
                                  </w:divBdr>
                                </w:div>
                                <w:div w:id="1279021533">
                                  <w:marLeft w:val="0"/>
                                  <w:marRight w:val="0"/>
                                  <w:marTop w:val="0"/>
                                  <w:marBottom w:val="0"/>
                                  <w:divBdr>
                                    <w:top w:val="none" w:sz="0" w:space="0" w:color="auto"/>
                                    <w:left w:val="none" w:sz="0" w:space="0" w:color="auto"/>
                                    <w:bottom w:val="none" w:sz="0" w:space="0" w:color="auto"/>
                                    <w:right w:val="none" w:sz="0" w:space="0" w:color="auto"/>
                                  </w:divBdr>
                                </w:div>
                                <w:div w:id="564611604">
                                  <w:marLeft w:val="0"/>
                                  <w:marRight w:val="0"/>
                                  <w:marTop w:val="0"/>
                                  <w:marBottom w:val="0"/>
                                  <w:divBdr>
                                    <w:top w:val="none" w:sz="0" w:space="0" w:color="auto"/>
                                    <w:left w:val="none" w:sz="0" w:space="0" w:color="auto"/>
                                    <w:bottom w:val="none" w:sz="0" w:space="0" w:color="auto"/>
                                    <w:right w:val="none" w:sz="0" w:space="0" w:color="auto"/>
                                  </w:divBdr>
                                </w:div>
                                <w:div w:id="1928267091">
                                  <w:marLeft w:val="0"/>
                                  <w:marRight w:val="0"/>
                                  <w:marTop w:val="0"/>
                                  <w:marBottom w:val="0"/>
                                  <w:divBdr>
                                    <w:top w:val="none" w:sz="0" w:space="0" w:color="auto"/>
                                    <w:left w:val="none" w:sz="0" w:space="0" w:color="auto"/>
                                    <w:bottom w:val="none" w:sz="0" w:space="0" w:color="auto"/>
                                    <w:right w:val="none" w:sz="0" w:space="0" w:color="auto"/>
                                  </w:divBdr>
                                </w:div>
                                <w:div w:id="1349867779">
                                  <w:marLeft w:val="0"/>
                                  <w:marRight w:val="0"/>
                                  <w:marTop w:val="0"/>
                                  <w:marBottom w:val="0"/>
                                  <w:divBdr>
                                    <w:top w:val="none" w:sz="0" w:space="0" w:color="auto"/>
                                    <w:left w:val="none" w:sz="0" w:space="0" w:color="auto"/>
                                    <w:bottom w:val="none" w:sz="0" w:space="0" w:color="auto"/>
                                    <w:right w:val="none" w:sz="0" w:space="0" w:color="auto"/>
                                  </w:divBdr>
                                </w:div>
                                <w:div w:id="1660385560">
                                  <w:marLeft w:val="0"/>
                                  <w:marRight w:val="0"/>
                                  <w:marTop w:val="0"/>
                                  <w:marBottom w:val="0"/>
                                  <w:divBdr>
                                    <w:top w:val="none" w:sz="0" w:space="0" w:color="auto"/>
                                    <w:left w:val="none" w:sz="0" w:space="0" w:color="auto"/>
                                    <w:bottom w:val="none" w:sz="0" w:space="0" w:color="auto"/>
                                    <w:right w:val="none" w:sz="0" w:space="0" w:color="auto"/>
                                  </w:divBdr>
                                </w:div>
                                <w:div w:id="773521848">
                                  <w:marLeft w:val="0"/>
                                  <w:marRight w:val="0"/>
                                  <w:marTop w:val="0"/>
                                  <w:marBottom w:val="0"/>
                                  <w:divBdr>
                                    <w:top w:val="none" w:sz="0" w:space="0" w:color="auto"/>
                                    <w:left w:val="none" w:sz="0" w:space="0" w:color="auto"/>
                                    <w:bottom w:val="none" w:sz="0" w:space="0" w:color="auto"/>
                                    <w:right w:val="none" w:sz="0" w:space="0" w:color="auto"/>
                                  </w:divBdr>
                                </w:div>
                                <w:div w:id="18821843">
                                  <w:marLeft w:val="0"/>
                                  <w:marRight w:val="0"/>
                                  <w:marTop w:val="0"/>
                                  <w:marBottom w:val="0"/>
                                  <w:divBdr>
                                    <w:top w:val="none" w:sz="0" w:space="0" w:color="auto"/>
                                    <w:left w:val="none" w:sz="0" w:space="0" w:color="auto"/>
                                    <w:bottom w:val="none" w:sz="0" w:space="0" w:color="auto"/>
                                    <w:right w:val="none" w:sz="0" w:space="0" w:color="auto"/>
                                  </w:divBdr>
                                </w:div>
                                <w:div w:id="1486313035">
                                  <w:marLeft w:val="0"/>
                                  <w:marRight w:val="0"/>
                                  <w:marTop w:val="0"/>
                                  <w:marBottom w:val="0"/>
                                  <w:divBdr>
                                    <w:top w:val="none" w:sz="0" w:space="0" w:color="auto"/>
                                    <w:left w:val="none" w:sz="0" w:space="0" w:color="auto"/>
                                    <w:bottom w:val="none" w:sz="0" w:space="0" w:color="auto"/>
                                    <w:right w:val="none" w:sz="0" w:space="0" w:color="auto"/>
                                  </w:divBdr>
                                </w:div>
                                <w:div w:id="565654405">
                                  <w:marLeft w:val="0"/>
                                  <w:marRight w:val="0"/>
                                  <w:marTop w:val="0"/>
                                  <w:marBottom w:val="0"/>
                                  <w:divBdr>
                                    <w:top w:val="none" w:sz="0" w:space="0" w:color="auto"/>
                                    <w:left w:val="none" w:sz="0" w:space="0" w:color="auto"/>
                                    <w:bottom w:val="none" w:sz="0" w:space="0" w:color="auto"/>
                                    <w:right w:val="none" w:sz="0" w:space="0" w:color="auto"/>
                                  </w:divBdr>
                                </w:div>
                                <w:div w:id="460853361">
                                  <w:marLeft w:val="0"/>
                                  <w:marRight w:val="0"/>
                                  <w:marTop w:val="0"/>
                                  <w:marBottom w:val="0"/>
                                  <w:divBdr>
                                    <w:top w:val="none" w:sz="0" w:space="0" w:color="auto"/>
                                    <w:left w:val="none" w:sz="0" w:space="0" w:color="auto"/>
                                    <w:bottom w:val="none" w:sz="0" w:space="0" w:color="auto"/>
                                    <w:right w:val="none" w:sz="0" w:space="0" w:color="auto"/>
                                  </w:divBdr>
                                </w:div>
                                <w:div w:id="1533302848">
                                  <w:marLeft w:val="0"/>
                                  <w:marRight w:val="0"/>
                                  <w:marTop w:val="0"/>
                                  <w:marBottom w:val="0"/>
                                  <w:divBdr>
                                    <w:top w:val="none" w:sz="0" w:space="0" w:color="auto"/>
                                    <w:left w:val="none" w:sz="0" w:space="0" w:color="auto"/>
                                    <w:bottom w:val="none" w:sz="0" w:space="0" w:color="auto"/>
                                    <w:right w:val="none" w:sz="0" w:space="0" w:color="auto"/>
                                  </w:divBdr>
                                </w:div>
                                <w:div w:id="816265677">
                                  <w:marLeft w:val="0"/>
                                  <w:marRight w:val="0"/>
                                  <w:marTop w:val="0"/>
                                  <w:marBottom w:val="0"/>
                                  <w:divBdr>
                                    <w:top w:val="none" w:sz="0" w:space="0" w:color="auto"/>
                                    <w:left w:val="none" w:sz="0" w:space="0" w:color="auto"/>
                                    <w:bottom w:val="none" w:sz="0" w:space="0" w:color="auto"/>
                                    <w:right w:val="none" w:sz="0" w:space="0" w:color="auto"/>
                                  </w:divBdr>
                                </w:div>
                                <w:div w:id="1946884273">
                                  <w:marLeft w:val="0"/>
                                  <w:marRight w:val="0"/>
                                  <w:marTop w:val="0"/>
                                  <w:marBottom w:val="0"/>
                                  <w:divBdr>
                                    <w:top w:val="none" w:sz="0" w:space="0" w:color="auto"/>
                                    <w:left w:val="none" w:sz="0" w:space="0" w:color="auto"/>
                                    <w:bottom w:val="none" w:sz="0" w:space="0" w:color="auto"/>
                                    <w:right w:val="none" w:sz="0" w:space="0" w:color="auto"/>
                                  </w:divBdr>
                                </w:div>
                                <w:div w:id="1214463764">
                                  <w:marLeft w:val="0"/>
                                  <w:marRight w:val="0"/>
                                  <w:marTop w:val="0"/>
                                  <w:marBottom w:val="0"/>
                                  <w:divBdr>
                                    <w:top w:val="none" w:sz="0" w:space="0" w:color="auto"/>
                                    <w:left w:val="none" w:sz="0" w:space="0" w:color="auto"/>
                                    <w:bottom w:val="none" w:sz="0" w:space="0" w:color="auto"/>
                                    <w:right w:val="none" w:sz="0" w:space="0" w:color="auto"/>
                                  </w:divBdr>
                                </w:div>
                                <w:div w:id="211120057">
                                  <w:marLeft w:val="0"/>
                                  <w:marRight w:val="0"/>
                                  <w:marTop w:val="0"/>
                                  <w:marBottom w:val="0"/>
                                  <w:divBdr>
                                    <w:top w:val="none" w:sz="0" w:space="0" w:color="auto"/>
                                    <w:left w:val="none" w:sz="0" w:space="0" w:color="auto"/>
                                    <w:bottom w:val="none" w:sz="0" w:space="0" w:color="auto"/>
                                    <w:right w:val="none" w:sz="0" w:space="0" w:color="auto"/>
                                  </w:divBdr>
                                </w:div>
                                <w:div w:id="677346404">
                                  <w:marLeft w:val="0"/>
                                  <w:marRight w:val="0"/>
                                  <w:marTop w:val="0"/>
                                  <w:marBottom w:val="0"/>
                                  <w:divBdr>
                                    <w:top w:val="none" w:sz="0" w:space="0" w:color="auto"/>
                                    <w:left w:val="none" w:sz="0" w:space="0" w:color="auto"/>
                                    <w:bottom w:val="none" w:sz="0" w:space="0" w:color="auto"/>
                                    <w:right w:val="none" w:sz="0" w:space="0" w:color="auto"/>
                                  </w:divBdr>
                                </w:div>
                                <w:div w:id="855770221">
                                  <w:marLeft w:val="0"/>
                                  <w:marRight w:val="0"/>
                                  <w:marTop w:val="0"/>
                                  <w:marBottom w:val="0"/>
                                  <w:divBdr>
                                    <w:top w:val="none" w:sz="0" w:space="0" w:color="auto"/>
                                    <w:left w:val="none" w:sz="0" w:space="0" w:color="auto"/>
                                    <w:bottom w:val="none" w:sz="0" w:space="0" w:color="auto"/>
                                    <w:right w:val="none" w:sz="0" w:space="0" w:color="auto"/>
                                  </w:divBdr>
                                </w:div>
                                <w:div w:id="1081871817">
                                  <w:marLeft w:val="0"/>
                                  <w:marRight w:val="0"/>
                                  <w:marTop w:val="0"/>
                                  <w:marBottom w:val="0"/>
                                  <w:divBdr>
                                    <w:top w:val="none" w:sz="0" w:space="0" w:color="auto"/>
                                    <w:left w:val="none" w:sz="0" w:space="0" w:color="auto"/>
                                    <w:bottom w:val="none" w:sz="0" w:space="0" w:color="auto"/>
                                    <w:right w:val="none" w:sz="0" w:space="0" w:color="auto"/>
                                  </w:divBdr>
                                </w:div>
                                <w:div w:id="1394353062">
                                  <w:marLeft w:val="0"/>
                                  <w:marRight w:val="0"/>
                                  <w:marTop w:val="0"/>
                                  <w:marBottom w:val="0"/>
                                  <w:divBdr>
                                    <w:top w:val="none" w:sz="0" w:space="0" w:color="auto"/>
                                    <w:left w:val="none" w:sz="0" w:space="0" w:color="auto"/>
                                    <w:bottom w:val="none" w:sz="0" w:space="0" w:color="auto"/>
                                    <w:right w:val="none" w:sz="0" w:space="0" w:color="auto"/>
                                  </w:divBdr>
                                </w:div>
                                <w:div w:id="811215369">
                                  <w:marLeft w:val="0"/>
                                  <w:marRight w:val="0"/>
                                  <w:marTop w:val="0"/>
                                  <w:marBottom w:val="0"/>
                                  <w:divBdr>
                                    <w:top w:val="none" w:sz="0" w:space="0" w:color="auto"/>
                                    <w:left w:val="none" w:sz="0" w:space="0" w:color="auto"/>
                                    <w:bottom w:val="none" w:sz="0" w:space="0" w:color="auto"/>
                                    <w:right w:val="none" w:sz="0" w:space="0" w:color="auto"/>
                                  </w:divBdr>
                                </w:div>
                                <w:div w:id="673725681">
                                  <w:marLeft w:val="0"/>
                                  <w:marRight w:val="0"/>
                                  <w:marTop w:val="0"/>
                                  <w:marBottom w:val="0"/>
                                  <w:divBdr>
                                    <w:top w:val="none" w:sz="0" w:space="0" w:color="auto"/>
                                    <w:left w:val="none" w:sz="0" w:space="0" w:color="auto"/>
                                    <w:bottom w:val="none" w:sz="0" w:space="0" w:color="auto"/>
                                    <w:right w:val="none" w:sz="0" w:space="0" w:color="auto"/>
                                  </w:divBdr>
                                </w:div>
                                <w:div w:id="2041854131">
                                  <w:marLeft w:val="0"/>
                                  <w:marRight w:val="0"/>
                                  <w:marTop w:val="0"/>
                                  <w:marBottom w:val="0"/>
                                  <w:divBdr>
                                    <w:top w:val="none" w:sz="0" w:space="0" w:color="auto"/>
                                    <w:left w:val="none" w:sz="0" w:space="0" w:color="auto"/>
                                    <w:bottom w:val="none" w:sz="0" w:space="0" w:color="auto"/>
                                    <w:right w:val="none" w:sz="0" w:space="0" w:color="auto"/>
                                  </w:divBdr>
                                </w:div>
                                <w:div w:id="943149922">
                                  <w:marLeft w:val="0"/>
                                  <w:marRight w:val="0"/>
                                  <w:marTop w:val="0"/>
                                  <w:marBottom w:val="0"/>
                                  <w:divBdr>
                                    <w:top w:val="none" w:sz="0" w:space="0" w:color="auto"/>
                                    <w:left w:val="none" w:sz="0" w:space="0" w:color="auto"/>
                                    <w:bottom w:val="none" w:sz="0" w:space="0" w:color="auto"/>
                                    <w:right w:val="none" w:sz="0" w:space="0" w:color="auto"/>
                                  </w:divBdr>
                                </w:div>
                                <w:div w:id="1826121584">
                                  <w:marLeft w:val="0"/>
                                  <w:marRight w:val="0"/>
                                  <w:marTop w:val="0"/>
                                  <w:marBottom w:val="0"/>
                                  <w:divBdr>
                                    <w:top w:val="none" w:sz="0" w:space="0" w:color="auto"/>
                                    <w:left w:val="none" w:sz="0" w:space="0" w:color="auto"/>
                                    <w:bottom w:val="none" w:sz="0" w:space="0" w:color="auto"/>
                                    <w:right w:val="none" w:sz="0" w:space="0" w:color="auto"/>
                                  </w:divBdr>
                                </w:div>
                                <w:div w:id="1364214676">
                                  <w:marLeft w:val="0"/>
                                  <w:marRight w:val="0"/>
                                  <w:marTop w:val="0"/>
                                  <w:marBottom w:val="0"/>
                                  <w:divBdr>
                                    <w:top w:val="none" w:sz="0" w:space="0" w:color="auto"/>
                                    <w:left w:val="none" w:sz="0" w:space="0" w:color="auto"/>
                                    <w:bottom w:val="none" w:sz="0" w:space="0" w:color="auto"/>
                                    <w:right w:val="none" w:sz="0" w:space="0" w:color="auto"/>
                                  </w:divBdr>
                                </w:div>
                                <w:div w:id="451169710">
                                  <w:marLeft w:val="0"/>
                                  <w:marRight w:val="0"/>
                                  <w:marTop w:val="0"/>
                                  <w:marBottom w:val="0"/>
                                  <w:divBdr>
                                    <w:top w:val="none" w:sz="0" w:space="0" w:color="auto"/>
                                    <w:left w:val="none" w:sz="0" w:space="0" w:color="auto"/>
                                    <w:bottom w:val="none" w:sz="0" w:space="0" w:color="auto"/>
                                    <w:right w:val="none" w:sz="0" w:space="0" w:color="auto"/>
                                  </w:divBdr>
                                </w:div>
                                <w:div w:id="891697000">
                                  <w:marLeft w:val="0"/>
                                  <w:marRight w:val="0"/>
                                  <w:marTop w:val="0"/>
                                  <w:marBottom w:val="0"/>
                                  <w:divBdr>
                                    <w:top w:val="none" w:sz="0" w:space="0" w:color="auto"/>
                                    <w:left w:val="none" w:sz="0" w:space="0" w:color="auto"/>
                                    <w:bottom w:val="none" w:sz="0" w:space="0" w:color="auto"/>
                                    <w:right w:val="none" w:sz="0" w:space="0" w:color="auto"/>
                                  </w:divBdr>
                                </w:div>
                                <w:div w:id="626013193">
                                  <w:marLeft w:val="0"/>
                                  <w:marRight w:val="0"/>
                                  <w:marTop w:val="0"/>
                                  <w:marBottom w:val="0"/>
                                  <w:divBdr>
                                    <w:top w:val="none" w:sz="0" w:space="0" w:color="auto"/>
                                    <w:left w:val="none" w:sz="0" w:space="0" w:color="auto"/>
                                    <w:bottom w:val="none" w:sz="0" w:space="0" w:color="auto"/>
                                    <w:right w:val="none" w:sz="0" w:space="0" w:color="auto"/>
                                  </w:divBdr>
                                </w:div>
                                <w:div w:id="1557625480">
                                  <w:marLeft w:val="0"/>
                                  <w:marRight w:val="0"/>
                                  <w:marTop w:val="0"/>
                                  <w:marBottom w:val="0"/>
                                  <w:divBdr>
                                    <w:top w:val="none" w:sz="0" w:space="0" w:color="auto"/>
                                    <w:left w:val="none" w:sz="0" w:space="0" w:color="auto"/>
                                    <w:bottom w:val="none" w:sz="0" w:space="0" w:color="auto"/>
                                    <w:right w:val="none" w:sz="0" w:space="0" w:color="auto"/>
                                  </w:divBdr>
                                </w:div>
                                <w:div w:id="1615474913">
                                  <w:marLeft w:val="0"/>
                                  <w:marRight w:val="0"/>
                                  <w:marTop w:val="0"/>
                                  <w:marBottom w:val="0"/>
                                  <w:divBdr>
                                    <w:top w:val="none" w:sz="0" w:space="0" w:color="auto"/>
                                    <w:left w:val="none" w:sz="0" w:space="0" w:color="auto"/>
                                    <w:bottom w:val="none" w:sz="0" w:space="0" w:color="auto"/>
                                    <w:right w:val="none" w:sz="0" w:space="0" w:color="auto"/>
                                  </w:divBdr>
                                </w:div>
                                <w:div w:id="1314993171">
                                  <w:marLeft w:val="0"/>
                                  <w:marRight w:val="0"/>
                                  <w:marTop w:val="0"/>
                                  <w:marBottom w:val="0"/>
                                  <w:divBdr>
                                    <w:top w:val="none" w:sz="0" w:space="0" w:color="auto"/>
                                    <w:left w:val="none" w:sz="0" w:space="0" w:color="auto"/>
                                    <w:bottom w:val="none" w:sz="0" w:space="0" w:color="auto"/>
                                    <w:right w:val="none" w:sz="0" w:space="0" w:color="auto"/>
                                  </w:divBdr>
                                </w:div>
                                <w:div w:id="1707245277">
                                  <w:marLeft w:val="0"/>
                                  <w:marRight w:val="0"/>
                                  <w:marTop w:val="0"/>
                                  <w:marBottom w:val="0"/>
                                  <w:divBdr>
                                    <w:top w:val="none" w:sz="0" w:space="0" w:color="auto"/>
                                    <w:left w:val="none" w:sz="0" w:space="0" w:color="auto"/>
                                    <w:bottom w:val="none" w:sz="0" w:space="0" w:color="auto"/>
                                    <w:right w:val="none" w:sz="0" w:space="0" w:color="auto"/>
                                  </w:divBdr>
                                </w:div>
                                <w:div w:id="384959427">
                                  <w:marLeft w:val="0"/>
                                  <w:marRight w:val="0"/>
                                  <w:marTop w:val="0"/>
                                  <w:marBottom w:val="0"/>
                                  <w:divBdr>
                                    <w:top w:val="none" w:sz="0" w:space="0" w:color="auto"/>
                                    <w:left w:val="none" w:sz="0" w:space="0" w:color="auto"/>
                                    <w:bottom w:val="none" w:sz="0" w:space="0" w:color="auto"/>
                                    <w:right w:val="none" w:sz="0" w:space="0" w:color="auto"/>
                                  </w:divBdr>
                                </w:div>
                                <w:div w:id="1681737241">
                                  <w:marLeft w:val="0"/>
                                  <w:marRight w:val="0"/>
                                  <w:marTop w:val="0"/>
                                  <w:marBottom w:val="0"/>
                                  <w:divBdr>
                                    <w:top w:val="none" w:sz="0" w:space="0" w:color="auto"/>
                                    <w:left w:val="none" w:sz="0" w:space="0" w:color="auto"/>
                                    <w:bottom w:val="none" w:sz="0" w:space="0" w:color="auto"/>
                                    <w:right w:val="none" w:sz="0" w:space="0" w:color="auto"/>
                                  </w:divBdr>
                                </w:div>
                                <w:div w:id="1415086036">
                                  <w:marLeft w:val="0"/>
                                  <w:marRight w:val="0"/>
                                  <w:marTop w:val="0"/>
                                  <w:marBottom w:val="0"/>
                                  <w:divBdr>
                                    <w:top w:val="none" w:sz="0" w:space="0" w:color="auto"/>
                                    <w:left w:val="none" w:sz="0" w:space="0" w:color="auto"/>
                                    <w:bottom w:val="none" w:sz="0" w:space="0" w:color="auto"/>
                                    <w:right w:val="none" w:sz="0" w:space="0" w:color="auto"/>
                                  </w:divBdr>
                                </w:div>
                                <w:div w:id="264189516">
                                  <w:marLeft w:val="0"/>
                                  <w:marRight w:val="0"/>
                                  <w:marTop w:val="0"/>
                                  <w:marBottom w:val="0"/>
                                  <w:divBdr>
                                    <w:top w:val="none" w:sz="0" w:space="0" w:color="auto"/>
                                    <w:left w:val="none" w:sz="0" w:space="0" w:color="auto"/>
                                    <w:bottom w:val="none" w:sz="0" w:space="0" w:color="auto"/>
                                    <w:right w:val="none" w:sz="0" w:space="0" w:color="auto"/>
                                  </w:divBdr>
                                </w:div>
                                <w:div w:id="325786880">
                                  <w:marLeft w:val="0"/>
                                  <w:marRight w:val="0"/>
                                  <w:marTop w:val="0"/>
                                  <w:marBottom w:val="0"/>
                                  <w:divBdr>
                                    <w:top w:val="none" w:sz="0" w:space="0" w:color="auto"/>
                                    <w:left w:val="none" w:sz="0" w:space="0" w:color="auto"/>
                                    <w:bottom w:val="none" w:sz="0" w:space="0" w:color="auto"/>
                                    <w:right w:val="none" w:sz="0" w:space="0" w:color="auto"/>
                                  </w:divBdr>
                                </w:div>
                                <w:div w:id="688071283">
                                  <w:marLeft w:val="0"/>
                                  <w:marRight w:val="0"/>
                                  <w:marTop w:val="0"/>
                                  <w:marBottom w:val="0"/>
                                  <w:divBdr>
                                    <w:top w:val="none" w:sz="0" w:space="0" w:color="auto"/>
                                    <w:left w:val="none" w:sz="0" w:space="0" w:color="auto"/>
                                    <w:bottom w:val="none" w:sz="0" w:space="0" w:color="auto"/>
                                    <w:right w:val="none" w:sz="0" w:space="0" w:color="auto"/>
                                  </w:divBdr>
                                </w:div>
                                <w:div w:id="719671006">
                                  <w:marLeft w:val="0"/>
                                  <w:marRight w:val="0"/>
                                  <w:marTop w:val="0"/>
                                  <w:marBottom w:val="0"/>
                                  <w:divBdr>
                                    <w:top w:val="none" w:sz="0" w:space="0" w:color="auto"/>
                                    <w:left w:val="none" w:sz="0" w:space="0" w:color="auto"/>
                                    <w:bottom w:val="none" w:sz="0" w:space="0" w:color="auto"/>
                                    <w:right w:val="none" w:sz="0" w:space="0" w:color="auto"/>
                                  </w:divBdr>
                                </w:div>
                                <w:div w:id="937524687">
                                  <w:marLeft w:val="0"/>
                                  <w:marRight w:val="0"/>
                                  <w:marTop w:val="0"/>
                                  <w:marBottom w:val="0"/>
                                  <w:divBdr>
                                    <w:top w:val="none" w:sz="0" w:space="0" w:color="auto"/>
                                    <w:left w:val="none" w:sz="0" w:space="0" w:color="auto"/>
                                    <w:bottom w:val="none" w:sz="0" w:space="0" w:color="auto"/>
                                    <w:right w:val="none" w:sz="0" w:space="0" w:color="auto"/>
                                  </w:divBdr>
                                </w:div>
                                <w:div w:id="298073368">
                                  <w:marLeft w:val="0"/>
                                  <w:marRight w:val="0"/>
                                  <w:marTop w:val="0"/>
                                  <w:marBottom w:val="0"/>
                                  <w:divBdr>
                                    <w:top w:val="none" w:sz="0" w:space="0" w:color="auto"/>
                                    <w:left w:val="none" w:sz="0" w:space="0" w:color="auto"/>
                                    <w:bottom w:val="none" w:sz="0" w:space="0" w:color="auto"/>
                                    <w:right w:val="none" w:sz="0" w:space="0" w:color="auto"/>
                                  </w:divBdr>
                                </w:div>
                                <w:div w:id="1290010646">
                                  <w:marLeft w:val="0"/>
                                  <w:marRight w:val="0"/>
                                  <w:marTop w:val="0"/>
                                  <w:marBottom w:val="0"/>
                                  <w:divBdr>
                                    <w:top w:val="none" w:sz="0" w:space="0" w:color="auto"/>
                                    <w:left w:val="none" w:sz="0" w:space="0" w:color="auto"/>
                                    <w:bottom w:val="none" w:sz="0" w:space="0" w:color="auto"/>
                                    <w:right w:val="none" w:sz="0" w:space="0" w:color="auto"/>
                                  </w:divBdr>
                                </w:div>
                                <w:div w:id="1438989274">
                                  <w:marLeft w:val="0"/>
                                  <w:marRight w:val="0"/>
                                  <w:marTop w:val="0"/>
                                  <w:marBottom w:val="0"/>
                                  <w:divBdr>
                                    <w:top w:val="none" w:sz="0" w:space="0" w:color="auto"/>
                                    <w:left w:val="none" w:sz="0" w:space="0" w:color="auto"/>
                                    <w:bottom w:val="none" w:sz="0" w:space="0" w:color="auto"/>
                                    <w:right w:val="none" w:sz="0" w:space="0" w:color="auto"/>
                                  </w:divBdr>
                                </w:div>
                                <w:div w:id="1034309751">
                                  <w:marLeft w:val="0"/>
                                  <w:marRight w:val="0"/>
                                  <w:marTop w:val="0"/>
                                  <w:marBottom w:val="0"/>
                                  <w:divBdr>
                                    <w:top w:val="none" w:sz="0" w:space="0" w:color="auto"/>
                                    <w:left w:val="none" w:sz="0" w:space="0" w:color="auto"/>
                                    <w:bottom w:val="none" w:sz="0" w:space="0" w:color="auto"/>
                                    <w:right w:val="none" w:sz="0" w:space="0" w:color="auto"/>
                                  </w:divBdr>
                                </w:div>
                                <w:div w:id="2079672504">
                                  <w:marLeft w:val="0"/>
                                  <w:marRight w:val="0"/>
                                  <w:marTop w:val="0"/>
                                  <w:marBottom w:val="0"/>
                                  <w:divBdr>
                                    <w:top w:val="none" w:sz="0" w:space="0" w:color="auto"/>
                                    <w:left w:val="none" w:sz="0" w:space="0" w:color="auto"/>
                                    <w:bottom w:val="none" w:sz="0" w:space="0" w:color="auto"/>
                                    <w:right w:val="none" w:sz="0" w:space="0" w:color="auto"/>
                                  </w:divBdr>
                                </w:div>
                                <w:div w:id="1241864977">
                                  <w:marLeft w:val="0"/>
                                  <w:marRight w:val="0"/>
                                  <w:marTop w:val="0"/>
                                  <w:marBottom w:val="0"/>
                                  <w:divBdr>
                                    <w:top w:val="none" w:sz="0" w:space="0" w:color="auto"/>
                                    <w:left w:val="none" w:sz="0" w:space="0" w:color="auto"/>
                                    <w:bottom w:val="none" w:sz="0" w:space="0" w:color="auto"/>
                                    <w:right w:val="none" w:sz="0" w:space="0" w:color="auto"/>
                                  </w:divBdr>
                                </w:div>
                                <w:div w:id="1250771184">
                                  <w:marLeft w:val="0"/>
                                  <w:marRight w:val="0"/>
                                  <w:marTop w:val="0"/>
                                  <w:marBottom w:val="0"/>
                                  <w:divBdr>
                                    <w:top w:val="none" w:sz="0" w:space="0" w:color="auto"/>
                                    <w:left w:val="none" w:sz="0" w:space="0" w:color="auto"/>
                                    <w:bottom w:val="none" w:sz="0" w:space="0" w:color="auto"/>
                                    <w:right w:val="none" w:sz="0" w:space="0" w:color="auto"/>
                                  </w:divBdr>
                                </w:div>
                                <w:div w:id="1186408037">
                                  <w:marLeft w:val="0"/>
                                  <w:marRight w:val="0"/>
                                  <w:marTop w:val="0"/>
                                  <w:marBottom w:val="0"/>
                                  <w:divBdr>
                                    <w:top w:val="none" w:sz="0" w:space="0" w:color="auto"/>
                                    <w:left w:val="none" w:sz="0" w:space="0" w:color="auto"/>
                                    <w:bottom w:val="none" w:sz="0" w:space="0" w:color="auto"/>
                                    <w:right w:val="none" w:sz="0" w:space="0" w:color="auto"/>
                                  </w:divBdr>
                                </w:div>
                                <w:div w:id="100882864">
                                  <w:marLeft w:val="0"/>
                                  <w:marRight w:val="0"/>
                                  <w:marTop w:val="0"/>
                                  <w:marBottom w:val="0"/>
                                  <w:divBdr>
                                    <w:top w:val="none" w:sz="0" w:space="0" w:color="auto"/>
                                    <w:left w:val="none" w:sz="0" w:space="0" w:color="auto"/>
                                    <w:bottom w:val="none" w:sz="0" w:space="0" w:color="auto"/>
                                    <w:right w:val="none" w:sz="0" w:space="0" w:color="auto"/>
                                  </w:divBdr>
                                </w:div>
                                <w:div w:id="1225288403">
                                  <w:marLeft w:val="0"/>
                                  <w:marRight w:val="0"/>
                                  <w:marTop w:val="0"/>
                                  <w:marBottom w:val="0"/>
                                  <w:divBdr>
                                    <w:top w:val="none" w:sz="0" w:space="0" w:color="auto"/>
                                    <w:left w:val="none" w:sz="0" w:space="0" w:color="auto"/>
                                    <w:bottom w:val="none" w:sz="0" w:space="0" w:color="auto"/>
                                    <w:right w:val="none" w:sz="0" w:space="0" w:color="auto"/>
                                  </w:divBdr>
                                </w:div>
                                <w:div w:id="1507865409">
                                  <w:marLeft w:val="0"/>
                                  <w:marRight w:val="0"/>
                                  <w:marTop w:val="0"/>
                                  <w:marBottom w:val="0"/>
                                  <w:divBdr>
                                    <w:top w:val="none" w:sz="0" w:space="0" w:color="auto"/>
                                    <w:left w:val="none" w:sz="0" w:space="0" w:color="auto"/>
                                    <w:bottom w:val="none" w:sz="0" w:space="0" w:color="auto"/>
                                    <w:right w:val="none" w:sz="0" w:space="0" w:color="auto"/>
                                  </w:divBdr>
                                </w:div>
                                <w:div w:id="1465653747">
                                  <w:marLeft w:val="0"/>
                                  <w:marRight w:val="0"/>
                                  <w:marTop w:val="0"/>
                                  <w:marBottom w:val="0"/>
                                  <w:divBdr>
                                    <w:top w:val="none" w:sz="0" w:space="0" w:color="auto"/>
                                    <w:left w:val="none" w:sz="0" w:space="0" w:color="auto"/>
                                    <w:bottom w:val="none" w:sz="0" w:space="0" w:color="auto"/>
                                    <w:right w:val="none" w:sz="0" w:space="0" w:color="auto"/>
                                  </w:divBdr>
                                </w:div>
                                <w:div w:id="449863856">
                                  <w:marLeft w:val="0"/>
                                  <w:marRight w:val="0"/>
                                  <w:marTop w:val="0"/>
                                  <w:marBottom w:val="0"/>
                                  <w:divBdr>
                                    <w:top w:val="none" w:sz="0" w:space="0" w:color="auto"/>
                                    <w:left w:val="none" w:sz="0" w:space="0" w:color="auto"/>
                                    <w:bottom w:val="none" w:sz="0" w:space="0" w:color="auto"/>
                                    <w:right w:val="none" w:sz="0" w:space="0" w:color="auto"/>
                                  </w:divBdr>
                                </w:div>
                                <w:div w:id="1952127768">
                                  <w:marLeft w:val="0"/>
                                  <w:marRight w:val="0"/>
                                  <w:marTop w:val="0"/>
                                  <w:marBottom w:val="0"/>
                                  <w:divBdr>
                                    <w:top w:val="none" w:sz="0" w:space="0" w:color="auto"/>
                                    <w:left w:val="none" w:sz="0" w:space="0" w:color="auto"/>
                                    <w:bottom w:val="none" w:sz="0" w:space="0" w:color="auto"/>
                                    <w:right w:val="none" w:sz="0" w:space="0" w:color="auto"/>
                                  </w:divBdr>
                                </w:div>
                                <w:div w:id="85421887">
                                  <w:marLeft w:val="0"/>
                                  <w:marRight w:val="0"/>
                                  <w:marTop w:val="0"/>
                                  <w:marBottom w:val="0"/>
                                  <w:divBdr>
                                    <w:top w:val="none" w:sz="0" w:space="0" w:color="auto"/>
                                    <w:left w:val="none" w:sz="0" w:space="0" w:color="auto"/>
                                    <w:bottom w:val="none" w:sz="0" w:space="0" w:color="auto"/>
                                    <w:right w:val="none" w:sz="0" w:space="0" w:color="auto"/>
                                  </w:divBdr>
                                </w:div>
                                <w:div w:id="1319726">
                                  <w:marLeft w:val="0"/>
                                  <w:marRight w:val="0"/>
                                  <w:marTop w:val="0"/>
                                  <w:marBottom w:val="0"/>
                                  <w:divBdr>
                                    <w:top w:val="none" w:sz="0" w:space="0" w:color="auto"/>
                                    <w:left w:val="none" w:sz="0" w:space="0" w:color="auto"/>
                                    <w:bottom w:val="none" w:sz="0" w:space="0" w:color="auto"/>
                                    <w:right w:val="none" w:sz="0" w:space="0" w:color="auto"/>
                                  </w:divBdr>
                                </w:div>
                              </w:divsChild>
                            </w:div>
                            <w:div w:id="1558124437">
                              <w:marLeft w:val="0"/>
                              <w:marRight w:val="0"/>
                              <w:marTop w:val="0"/>
                              <w:marBottom w:val="0"/>
                              <w:divBdr>
                                <w:top w:val="none" w:sz="0" w:space="0" w:color="auto"/>
                                <w:left w:val="none" w:sz="0" w:space="0" w:color="auto"/>
                                <w:bottom w:val="none" w:sz="0" w:space="0" w:color="auto"/>
                                <w:right w:val="none" w:sz="0" w:space="0" w:color="auto"/>
                              </w:divBdr>
                              <w:divsChild>
                                <w:div w:id="1164861673">
                                  <w:marLeft w:val="0"/>
                                  <w:marRight w:val="0"/>
                                  <w:marTop w:val="0"/>
                                  <w:marBottom w:val="0"/>
                                  <w:divBdr>
                                    <w:top w:val="none" w:sz="0" w:space="0" w:color="auto"/>
                                    <w:left w:val="none" w:sz="0" w:space="0" w:color="auto"/>
                                    <w:bottom w:val="none" w:sz="0" w:space="0" w:color="auto"/>
                                    <w:right w:val="none" w:sz="0" w:space="0" w:color="auto"/>
                                  </w:divBdr>
                                </w:div>
                                <w:div w:id="1984888928">
                                  <w:marLeft w:val="0"/>
                                  <w:marRight w:val="0"/>
                                  <w:marTop w:val="0"/>
                                  <w:marBottom w:val="0"/>
                                  <w:divBdr>
                                    <w:top w:val="none" w:sz="0" w:space="0" w:color="auto"/>
                                    <w:left w:val="none" w:sz="0" w:space="0" w:color="auto"/>
                                    <w:bottom w:val="none" w:sz="0" w:space="0" w:color="auto"/>
                                    <w:right w:val="none" w:sz="0" w:space="0" w:color="auto"/>
                                  </w:divBdr>
                                </w:div>
                                <w:div w:id="1882353959">
                                  <w:marLeft w:val="0"/>
                                  <w:marRight w:val="0"/>
                                  <w:marTop w:val="0"/>
                                  <w:marBottom w:val="0"/>
                                  <w:divBdr>
                                    <w:top w:val="none" w:sz="0" w:space="0" w:color="auto"/>
                                    <w:left w:val="none" w:sz="0" w:space="0" w:color="auto"/>
                                    <w:bottom w:val="none" w:sz="0" w:space="0" w:color="auto"/>
                                    <w:right w:val="none" w:sz="0" w:space="0" w:color="auto"/>
                                  </w:divBdr>
                                </w:div>
                                <w:div w:id="125633443">
                                  <w:marLeft w:val="0"/>
                                  <w:marRight w:val="0"/>
                                  <w:marTop w:val="0"/>
                                  <w:marBottom w:val="0"/>
                                  <w:divBdr>
                                    <w:top w:val="none" w:sz="0" w:space="0" w:color="auto"/>
                                    <w:left w:val="none" w:sz="0" w:space="0" w:color="auto"/>
                                    <w:bottom w:val="none" w:sz="0" w:space="0" w:color="auto"/>
                                    <w:right w:val="none" w:sz="0" w:space="0" w:color="auto"/>
                                  </w:divBdr>
                                </w:div>
                                <w:div w:id="40793235">
                                  <w:marLeft w:val="0"/>
                                  <w:marRight w:val="0"/>
                                  <w:marTop w:val="0"/>
                                  <w:marBottom w:val="0"/>
                                  <w:divBdr>
                                    <w:top w:val="none" w:sz="0" w:space="0" w:color="auto"/>
                                    <w:left w:val="none" w:sz="0" w:space="0" w:color="auto"/>
                                    <w:bottom w:val="none" w:sz="0" w:space="0" w:color="auto"/>
                                    <w:right w:val="none" w:sz="0" w:space="0" w:color="auto"/>
                                  </w:divBdr>
                                </w:div>
                                <w:div w:id="1622958003">
                                  <w:marLeft w:val="0"/>
                                  <w:marRight w:val="0"/>
                                  <w:marTop w:val="0"/>
                                  <w:marBottom w:val="0"/>
                                  <w:divBdr>
                                    <w:top w:val="none" w:sz="0" w:space="0" w:color="auto"/>
                                    <w:left w:val="none" w:sz="0" w:space="0" w:color="auto"/>
                                    <w:bottom w:val="none" w:sz="0" w:space="0" w:color="auto"/>
                                    <w:right w:val="none" w:sz="0" w:space="0" w:color="auto"/>
                                  </w:divBdr>
                                </w:div>
                                <w:div w:id="1765957070">
                                  <w:marLeft w:val="0"/>
                                  <w:marRight w:val="0"/>
                                  <w:marTop w:val="0"/>
                                  <w:marBottom w:val="0"/>
                                  <w:divBdr>
                                    <w:top w:val="none" w:sz="0" w:space="0" w:color="auto"/>
                                    <w:left w:val="none" w:sz="0" w:space="0" w:color="auto"/>
                                    <w:bottom w:val="none" w:sz="0" w:space="0" w:color="auto"/>
                                    <w:right w:val="none" w:sz="0" w:space="0" w:color="auto"/>
                                  </w:divBdr>
                                </w:div>
                                <w:div w:id="1013384397">
                                  <w:marLeft w:val="0"/>
                                  <w:marRight w:val="0"/>
                                  <w:marTop w:val="0"/>
                                  <w:marBottom w:val="0"/>
                                  <w:divBdr>
                                    <w:top w:val="none" w:sz="0" w:space="0" w:color="auto"/>
                                    <w:left w:val="none" w:sz="0" w:space="0" w:color="auto"/>
                                    <w:bottom w:val="none" w:sz="0" w:space="0" w:color="auto"/>
                                    <w:right w:val="none" w:sz="0" w:space="0" w:color="auto"/>
                                  </w:divBdr>
                                </w:div>
                                <w:div w:id="1074818475">
                                  <w:marLeft w:val="0"/>
                                  <w:marRight w:val="0"/>
                                  <w:marTop w:val="0"/>
                                  <w:marBottom w:val="0"/>
                                  <w:divBdr>
                                    <w:top w:val="none" w:sz="0" w:space="0" w:color="auto"/>
                                    <w:left w:val="none" w:sz="0" w:space="0" w:color="auto"/>
                                    <w:bottom w:val="none" w:sz="0" w:space="0" w:color="auto"/>
                                    <w:right w:val="none" w:sz="0" w:space="0" w:color="auto"/>
                                  </w:divBdr>
                                </w:div>
                                <w:div w:id="1491365177">
                                  <w:marLeft w:val="0"/>
                                  <w:marRight w:val="0"/>
                                  <w:marTop w:val="0"/>
                                  <w:marBottom w:val="0"/>
                                  <w:divBdr>
                                    <w:top w:val="none" w:sz="0" w:space="0" w:color="auto"/>
                                    <w:left w:val="none" w:sz="0" w:space="0" w:color="auto"/>
                                    <w:bottom w:val="none" w:sz="0" w:space="0" w:color="auto"/>
                                    <w:right w:val="none" w:sz="0" w:space="0" w:color="auto"/>
                                  </w:divBdr>
                                </w:div>
                                <w:div w:id="1121146098">
                                  <w:marLeft w:val="0"/>
                                  <w:marRight w:val="0"/>
                                  <w:marTop w:val="0"/>
                                  <w:marBottom w:val="0"/>
                                  <w:divBdr>
                                    <w:top w:val="none" w:sz="0" w:space="0" w:color="auto"/>
                                    <w:left w:val="none" w:sz="0" w:space="0" w:color="auto"/>
                                    <w:bottom w:val="none" w:sz="0" w:space="0" w:color="auto"/>
                                    <w:right w:val="none" w:sz="0" w:space="0" w:color="auto"/>
                                  </w:divBdr>
                                </w:div>
                                <w:div w:id="1970282660">
                                  <w:marLeft w:val="0"/>
                                  <w:marRight w:val="0"/>
                                  <w:marTop w:val="0"/>
                                  <w:marBottom w:val="0"/>
                                  <w:divBdr>
                                    <w:top w:val="none" w:sz="0" w:space="0" w:color="auto"/>
                                    <w:left w:val="none" w:sz="0" w:space="0" w:color="auto"/>
                                    <w:bottom w:val="none" w:sz="0" w:space="0" w:color="auto"/>
                                    <w:right w:val="none" w:sz="0" w:space="0" w:color="auto"/>
                                  </w:divBdr>
                                </w:div>
                                <w:div w:id="875770742">
                                  <w:marLeft w:val="0"/>
                                  <w:marRight w:val="0"/>
                                  <w:marTop w:val="0"/>
                                  <w:marBottom w:val="0"/>
                                  <w:divBdr>
                                    <w:top w:val="none" w:sz="0" w:space="0" w:color="auto"/>
                                    <w:left w:val="none" w:sz="0" w:space="0" w:color="auto"/>
                                    <w:bottom w:val="none" w:sz="0" w:space="0" w:color="auto"/>
                                    <w:right w:val="none" w:sz="0" w:space="0" w:color="auto"/>
                                  </w:divBdr>
                                </w:div>
                                <w:div w:id="1507209069">
                                  <w:marLeft w:val="0"/>
                                  <w:marRight w:val="0"/>
                                  <w:marTop w:val="0"/>
                                  <w:marBottom w:val="0"/>
                                  <w:divBdr>
                                    <w:top w:val="none" w:sz="0" w:space="0" w:color="auto"/>
                                    <w:left w:val="none" w:sz="0" w:space="0" w:color="auto"/>
                                    <w:bottom w:val="none" w:sz="0" w:space="0" w:color="auto"/>
                                    <w:right w:val="none" w:sz="0" w:space="0" w:color="auto"/>
                                  </w:divBdr>
                                </w:div>
                                <w:div w:id="133572734">
                                  <w:marLeft w:val="0"/>
                                  <w:marRight w:val="0"/>
                                  <w:marTop w:val="0"/>
                                  <w:marBottom w:val="0"/>
                                  <w:divBdr>
                                    <w:top w:val="none" w:sz="0" w:space="0" w:color="auto"/>
                                    <w:left w:val="none" w:sz="0" w:space="0" w:color="auto"/>
                                    <w:bottom w:val="none" w:sz="0" w:space="0" w:color="auto"/>
                                    <w:right w:val="none" w:sz="0" w:space="0" w:color="auto"/>
                                  </w:divBdr>
                                </w:div>
                                <w:div w:id="207105988">
                                  <w:marLeft w:val="0"/>
                                  <w:marRight w:val="0"/>
                                  <w:marTop w:val="0"/>
                                  <w:marBottom w:val="0"/>
                                  <w:divBdr>
                                    <w:top w:val="none" w:sz="0" w:space="0" w:color="auto"/>
                                    <w:left w:val="none" w:sz="0" w:space="0" w:color="auto"/>
                                    <w:bottom w:val="none" w:sz="0" w:space="0" w:color="auto"/>
                                    <w:right w:val="none" w:sz="0" w:space="0" w:color="auto"/>
                                  </w:divBdr>
                                </w:div>
                                <w:div w:id="337124176">
                                  <w:marLeft w:val="0"/>
                                  <w:marRight w:val="0"/>
                                  <w:marTop w:val="0"/>
                                  <w:marBottom w:val="0"/>
                                  <w:divBdr>
                                    <w:top w:val="none" w:sz="0" w:space="0" w:color="auto"/>
                                    <w:left w:val="none" w:sz="0" w:space="0" w:color="auto"/>
                                    <w:bottom w:val="none" w:sz="0" w:space="0" w:color="auto"/>
                                    <w:right w:val="none" w:sz="0" w:space="0" w:color="auto"/>
                                  </w:divBdr>
                                </w:div>
                                <w:div w:id="1759447698">
                                  <w:marLeft w:val="0"/>
                                  <w:marRight w:val="0"/>
                                  <w:marTop w:val="0"/>
                                  <w:marBottom w:val="0"/>
                                  <w:divBdr>
                                    <w:top w:val="none" w:sz="0" w:space="0" w:color="auto"/>
                                    <w:left w:val="none" w:sz="0" w:space="0" w:color="auto"/>
                                    <w:bottom w:val="none" w:sz="0" w:space="0" w:color="auto"/>
                                    <w:right w:val="none" w:sz="0" w:space="0" w:color="auto"/>
                                  </w:divBdr>
                                </w:div>
                                <w:div w:id="2132674632">
                                  <w:marLeft w:val="0"/>
                                  <w:marRight w:val="0"/>
                                  <w:marTop w:val="0"/>
                                  <w:marBottom w:val="0"/>
                                  <w:divBdr>
                                    <w:top w:val="none" w:sz="0" w:space="0" w:color="auto"/>
                                    <w:left w:val="none" w:sz="0" w:space="0" w:color="auto"/>
                                    <w:bottom w:val="none" w:sz="0" w:space="0" w:color="auto"/>
                                    <w:right w:val="none" w:sz="0" w:space="0" w:color="auto"/>
                                  </w:divBdr>
                                </w:div>
                                <w:div w:id="903031170">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
                                <w:div w:id="1599363971">
                                  <w:marLeft w:val="0"/>
                                  <w:marRight w:val="0"/>
                                  <w:marTop w:val="0"/>
                                  <w:marBottom w:val="0"/>
                                  <w:divBdr>
                                    <w:top w:val="none" w:sz="0" w:space="0" w:color="auto"/>
                                    <w:left w:val="none" w:sz="0" w:space="0" w:color="auto"/>
                                    <w:bottom w:val="none" w:sz="0" w:space="0" w:color="auto"/>
                                    <w:right w:val="none" w:sz="0" w:space="0" w:color="auto"/>
                                  </w:divBdr>
                                </w:div>
                                <w:div w:id="1188373904">
                                  <w:marLeft w:val="0"/>
                                  <w:marRight w:val="0"/>
                                  <w:marTop w:val="0"/>
                                  <w:marBottom w:val="0"/>
                                  <w:divBdr>
                                    <w:top w:val="none" w:sz="0" w:space="0" w:color="auto"/>
                                    <w:left w:val="none" w:sz="0" w:space="0" w:color="auto"/>
                                    <w:bottom w:val="none" w:sz="0" w:space="0" w:color="auto"/>
                                    <w:right w:val="none" w:sz="0" w:space="0" w:color="auto"/>
                                  </w:divBdr>
                                </w:div>
                                <w:div w:id="448087713">
                                  <w:marLeft w:val="0"/>
                                  <w:marRight w:val="0"/>
                                  <w:marTop w:val="0"/>
                                  <w:marBottom w:val="0"/>
                                  <w:divBdr>
                                    <w:top w:val="none" w:sz="0" w:space="0" w:color="auto"/>
                                    <w:left w:val="none" w:sz="0" w:space="0" w:color="auto"/>
                                    <w:bottom w:val="none" w:sz="0" w:space="0" w:color="auto"/>
                                    <w:right w:val="none" w:sz="0" w:space="0" w:color="auto"/>
                                  </w:divBdr>
                                </w:div>
                                <w:div w:id="820581977">
                                  <w:marLeft w:val="0"/>
                                  <w:marRight w:val="0"/>
                                  <w:marTop w:val="0"/>
                                  <w:marBottom w:val="0"/>
                                  <w:divBdr>
                                    <w:top w:val="none" w:sz="0" w:space="0" w:color="auto"/>
                                    <w:left w:val="none" w:sz="0" w:space="0" w:color="auto"/>
                                    <w:bottom w:val="none" w:sz="0" w:space="0" w:color="auto"/>
                                    <w:right w:val="none" w:sz="0" w:space="0" w:color="auto"/>
                                  </w:divBdr>
                                </w:div>
                                <w:div w:id="1508709651">
                                  <w:marLeft w:val="0"/>
                                  <w:marRight w:val="0"/>
                                  <w:marTop w:val="0"/>
                                  <w:marBottom w:val="0"/>
                                  <w:divBdr>
                                    <w:top w:val="none" w:sz="0" w:space="0" w:color="auto"/>
                                    <w:left w:val="none" w:sz="0" w:space="0" w:color="auto"/>
                                    <w:bottom w:val="none" w:sz="0" w:space="0" w:color="auto"/>
                                    <w:right w:val="none" w:sz="0" w:space="0" w:color="auto"/>
                                  </w:divBdr>
                                </w:div>
                                <w:div w:id="366835800">
                                  <w:marLeft w:val="0"/>
                                  <w:marRight w:val="0"/>
                                  <w:marTop w:val="0"/>
                                  <w:marBottom w:val="0"/>
                                  <w:divBdr>
                                    <w:top w:val="none" w:sz="0" w:space="0" w:color="auto"/>
                                    <w:left w:val="none" w:sz="0" w:space="0" w:color="auto"/>
                                    <w:bottom w:val="none" w:sz="0" w:space="0" w:color="auto"/>
                                    <w:right w:val="none" w:sz="0" w:space="0" w:color="auto"/>
                                  </w:divBdr>
                                </w:div>
                                <w:div w:id="64571084">
                                  <w:marLeft w:val="0"/>
                                  <w:marRight w:val="0"/>
                                  <w:marTop w:val="0"/>
                                  <w:marBottom w:val="0"/>
                                  <w:divBdr>
                                    <w:top w:val="none" w:sz="0" w:space="0" w:color="auto"/>
                                    <w:left w:val="none" w:sz="0" w:space="0" w:color="auto"/>
                                    <w:bottom w:val="none" w:sz="0" w:space="0" w:color="auto"/>
                                    <w:right w:val="none" w:sz="0" w:space="0" w:color="auto"/>
                                  </w:divBdr>
                                </w:div>
                                <w:div w:id="540942242">
                                  <w:marLeft w:val="0"/>
                                  <w:marRight w:val="0"/>
                                  <w:marTop w:val="0"/>
                                  <w:marBottom w:val="0"/>
                                  <w:divBdr>
                                    <w:top w:val="none" w:sz="0" w:space="0" w:color="auto"/>
                                    <w:left w:val="none" w:sz="0" w:space="0" w:color="auto"/>
                                    <w:bottom w:val="none" w:sz="0" w:space="0" w:color="auto"/>
                                    <w:right w:val="none" w:sz="0" w:space="0" w:color="auto"/>
                                  </w:divBdr>
                                </w:div>
                                <w:div w:id="326640960">
                                  <w:marLeft w:val="0"/>
                                  <w:marRight w:val="0"/>
                                  <w:marTop w:val="0"/>
                                  <w:marBottom w:val="0"/>
                                  <w:divBdr>
                                    <w:top w:val="none" w:sz="0" w:space="0" w:color="auto"/>
                                    <w:left w:val="none" w:sz="0" w:space="0" w:color="auto"/>
                                    <w:bottom w:val="none" w:sz="0" w:space="0" w:color="auto"/>
                                    <w:right w:val="none" w:sz="0" w:space="0" w:color="auto"/>
                                  </w:divBdr>
                                </w:div>
                                <w:div w:id="156652338">
                                  <w:marLeft w:val="0"/>
                                  <w:marRight w:val="0"/>
                                  <w:marTop w:val="0"/>
                                  <w:marBottom w:val="0"/>
                                  <w:divBdr>
                                    <w:top w:val="none" w:sz="0" w:space="0" w:color="auto"/>
                                    <w:left w:val="none" w:sz="0" w:space="0" w:color="auto"/>
                                    <w:bottom w:val="none" w:sz="0" w:space="0" w:color="auto"/>
                                    <w:right w:val="none" w:sz="0" w:space="0" w:color="auto"/>
                                  </w:divBdr>
                                </w:div>
                                <w:div w:id="892811751">
                                  <w:marLeft w:val="0"/>
                                  <w:marRight w:val="0"/>
                                  <w:marTop w:val="0"/>
                                  <w:marBottom w:val="0"/>
                                  <w:divBdr>
                                    <w:top w:val="none" w:sz="0" w:space="0" w:color="auto"/>
                                    <w:left w:val="none" w:sz="0" w:space="0" w:color="auto"/>
                                    <w:bottom w:val="none" w:sz="0" w:space="0" w:color="auto"/>
                                    <w:right w:val="none" w:sz="0" w:space="0" w:color="auto"/>
                                  </w:divBdr>
                                </w:div>
                                <w:div w:id="1495338581">
                                  <w:marLeft w:val="0"/>
                                  <w:marRight w:val="0"/>
                                  <w:marTop w:val="0"/>
                                  <w:marBottom w:val="0"/>
                                  <w:divBdr>
                                    <w:top w:val="none" w:sz="0" w:space="0" w:color="auto"/>
                                    <w:left w:val="none" w:sz="0" w:space="0" w:color="auto"/>
                                    <w:bottom w:val="none" w:sz="0" w:space="0" w:color="auto"/>
                                    <w:right w:val="none" w:sz="0" w:space="0" w:color="auto"/>
                                  </w:divBdr>
                                </w:div>
                                <w:div w:id="1477529738">
                                  <w:marLeft w:val="0"/>
                                  <w:marRight w:val="0"/>
                                  <w:marTop w:val="0"/>
                                  <w:marBottom w:val="0"/>
                                  <w:divBdr>
                                    <w:top w:val="none" w:sz="0" w:space="0" w:color="auto"/>
                                    <w:left w:val="none" w:sz="0" w:space="0" w:color="auto"/>
                                    <w:bottom w:val="none" w:sz="0" w:space="0" w:color="auto"/>
                                    <w:right w:val="none" w:sz="0" w:space="0" w:color="auto"/>
                                  </w:divBdr>
                                </w:div>
                                <w:div w:id="1602445505">
                                  <w:marLeft w:val="0"/>
                                  <w:marRight w:val="0"/>
                                  <w:marTop w:val="0"/>
                                  <w:marBottom w:val="0"/>
                                  <w:divBdr>
                                    <w:top w:val="none" w:sz="0" w:space="0" w:color="auto"/>
                                    <w:left w:val="none" w:sz="0" w:space="0" w:color="auto"/>
                                    <w:bottom w:val="none" w:sz="0" w:space="0" w:color="auto"/>
                                    <w:right w:val="none" w:sz="0" w:space="0" w:color="auto"/>
                                  </w:divBdr>
                                </w:div>
                                <w:div w:id="1818065729">
                                  <w:marLeft w:val="0"/>
                                  <w:marRight w:val="0"/>
                                  <w:marTop w:val="0"/>
                                  <w:marBottom w:val="0"/>
                                  <w:divBdr>
                                    <w:top w:val="none" w:sz="0" w:space="0" w:color="auto"/>
                                    <w:left w:val="none" w:sz="0" w:space="0" w:color="auto"/>
                                    <w:bottom w:val="none" w:sz="0" w:space="0" w:color="auto"/>
                                    <w:right w:val="none" w:sz="0" w:space="0" w:color="auto"/>
                                  </w:divBdr>
                                </w:div>
                                <w:div w:id="662514111">
                                  <w:marLeft w:val="0"/>
                                  <w:marRight w:val="0"/>
                                  <w:marTop w:val="0"/>
                                  <w:marBottom w:val="0"/>
                                  <w:divBdr>
                                    <w:top w:val="none" w:sz="0" w:space="0" w:color="auto"/>
                                    <w:left w:val="none" w:sz="0" w:space="0" w:color="auto"/>
                                    <w:bottom w:val="none" w:sz="0" w:space="0" w:color="auto"/>
                                    <w:right w:val="none" w:sz="0" w:space="0" w:color="auto"/>
                                  </w:divBdr>
                                </w:div>
                                <w:div w:id="280848207">
                                  <w:marLeft w:val="0"/>
                                  <w:marRight w:val="0"/>
                                  <w:marTop w:val="0"/>
                                  <w:marBottom w:val="0"/>
                                  <w:divBdr>
                                    <w:top w:val="none" w:sz="0" w:space="0" w:color="auto"/>
                                    <w:left w:val="none" w:sz="0" w:space="0" w:color="auto"/>
                                    <w:bottom w:val="none" w:sz="0" w:space="0" w:color="auto"/>
                                    <w:right w:val="none" w:sz="0" w:space="0" w:color="auto"/>
                                  </w:divBdr>
                                </w:div>
                                <w:div w:id="1740521978">
                                  <w:marLeft w:val="0"/>
                                  <w:marRight w:val="0"/>
                                  <w:marTop w:val="0"/>
                                  <w:marBottom w:val="0"/>
                                  <w:divBdr>
                                    <w:top w:val="none" w:sz="0" w:space="0" w:color="auto"/>
                                    <w:left w:val="none" w:sz="0" w:space="0" w:color="auto"/>
                                    <w:bottom w:val="none" w:sz="0" w:space="0" w:color="auto"/>
                                    <w:right w:val="none" w:sz="0" w:space="0" w:color="auto"/>
                                  </w:divBdr>
                                </w:div>
                                <w:div w:id="803739280">
                                  <w:marLeft w:val="0"/>
                                  <w:marRight w:val="0"/>
                                  <w:marTop w:val="0"/>
                                  <w:marBottom w:val="0"/>
                                  <w:divBdr>
                                    <w:top w:val="none" w:sz="0" w:space="0" w:color="auto"/>
                                    <w:left w:val="none" w:sz="0" w:space="0" w:color="auto"/>
                                    <w:bottom w:val="none" w:sz="0" w:space="0" w:color="auto"/>
                                    <w:right w:val="none" w:sz="0" w:space="0" w:color="auto"/>
                                  </w:divBdr>
                                </w:div>
                                <w:div w:id="580258810">
                                  <w:marLeft w:val="0"/>
                                  <w:marRight w:val="0"/>
                                  <w:marTop w:val="0"/>
                                  <w:marBottom w:val="0"/>
                                  <w:divBdr>
                                    <w:top w:val="none" w:sz="0" w:space="0" w:color="auto"/>
                                    <w:left w:val="none" w:sz="0" w:space="0" w:color="auto"/>
                                    <w:bottom w:val="none" w:sz="0" w:space="0" w:color="auto"/>
                                    <w:right w:val="none" w:sz="0" w:space="0" w:color="auto"/>
                                  </w:divBdr>
                                </w:div>
                                <w:div w:id="1934778983">
                                  <w:marLeft w:val="0"/>
                                  <w:marRight w:val="0"/>
                                  <w:marTop w:val="0"/>
                                  <w:marBottom w:val="0"/>
                                  <w:divBdr>
                                    <w:top w:val="none" w:sz="0" w:space="0" w:color="auto"/>
                                    <w:left w:val="none" w:sz="0" w:space="0" w:color="auto"/>
                                    <w:bottom w:val="none" w:sz="0" w:space="0" w:color="auto"/>
                                    <w:right w:val="none" w:sz="0" w:space="0" w:color="auto"/>
                                  </w:divBdr>
                                </w:div>
                                <w:div w:id="571698028">
                                  <w:marLeft w:val="0"/>
                                  <w:marRight w:val="0"/>
                                  <w:marTop w:val="0"/>
                                  <w:marBottom w:val="0"/>
                                  <w:divBdr>
                                    <w:top w:val="none" w:sz="0" w:space="0" w:color="auto"/>
                                    <w:left w:val="none" w:sz="0" w:space="0" w:color="auto"/>
                                    <w:bottom w:val="none" w:sz="0" w:space="0" w:color="auto"/>
                                    <w:right w:val="none" w:sz="0" w:space="0" w:color="auto"/>
                                  </w:divBdr>
                                </w:div>
                                <w:div w:id="1060858928">
                                  <w:marLeft w:val="0"/>
                                  <w:marRight w:val="0"/>
                                  <w:marTop w:val="0"/>
                                  <w:marBottom w:val="0"/>
                                  <w:divBdr>
                                    <w:top w:val="none" w:sz="0" w:space="0" w:color="auto"/>
                                    <w:left w:val="none" w:sz="0" w:space="0" w:color="auto"/>
                                    <w:bottom w:val="none" w:sz="0" w:space="0" w:color="auto"/>
                                    <w:right w:val="none" w:sz="0" w:space="0" w:color="auto"/>
                                  </w:divBdr>
                                </w:div>
                                <w:div w:id="110249342">
                                  <w:marLeft w:val="0"/>
                                  <w:marRight w:val="0"/>
                                  <w:marTop w:val="0"/>
                                  <w:marBottom w:val="0"/>
                                  <w:divBdr>
                                    <w:top w:val="none" w:sz="0" w:space="0" w:color="auto"/>
                                    <w:left w:val="none" w:sz="0" w:space="0" w:color="auto"/>
                                    <w:bottom w:val="none" w:sz="0" w:space="0" w:color="auto"/>
                                    <w:right w:val="none" w:sz="0" w:space="0" w:color="auto"/>
                                  </w:divBdr>
                                </w:div>
                                <w:div w:id="212160516">
                                  <w:marLeft w:val="0"/>
                                  <w:marRight w:val="0"/>
                                  <w:marTop w:val="0"/>
                                  <w:marBottom w:val="0"/>
                                  <w:divBdr>
                                    <w:top w:val="none" w:sz="0" w:space="0" w:color="auto"/>
                                    <w:left w:val="none" w:sz="0" w:space="0" w:color="auto"/>
                                    <w:bottom w:val="none" w:sz="0" w:space="0" w:color="auto"/>
                                    <w:right w:val="none" w:sz="0" w:space="0" w:color="auto"/>
                                  </w:divBdr>
                                </w:div>
                                <w:div w:id="1208881115">
                                  <w:marLeft w:val="0"/>
                                  <w:marRight w:val="0"/>
                                  <w:marTop w:val="0"/>
                                  <w:marBottom w:val="0"/>
                                  <w:divBdr>
                                    <w:top w:val="none" w:sz="0" w:space="0" w:color="auto"/>
                                    <w:left w:val="none" w:sz="0" w:space="0" w:color="auto"/>
                                    <w:bottom w:val="none" w:sz="0" w:space="0" w:color="auto"/>
                                    <w:right w:val="none" w:sz="0" w:space="0" w:color="auto"/>
                                  </w:divBdr>
                                </w:div>
                                <w:div w:id="1431049553">
                                  <w:marLeft w:val="0"/>
                                  <w:marRight w:val="0"/>
                                  <w:marTop w:val="0"/>
                                  <w:marBottom w:val="0"/>
                                  <w:divBdr>
                                    <w:top w:val="none" w:sz="0" w:space="0" w:color="auto"/>
                                    <w:left w:val="none" w:sz="0" w:space="0" w:color="auto"/>
                                    <w:bottom w:val="none" w:sz="0" w:space="0" w:color="auto"/>
                                    <w:right w:val="none" w:sz="0" w:space="0" w:color="auto"/>
                                  </w:divBdr>
                                </w:div>
                                <w:div w:id="1570505979">
                                  <w:marLeft w:val="0"/>
                                  <w:marRight w:val="0"/>
                                  <w:marTop w:val="0"/>
                                  <w:marBottom w:val="0"/>
                                  <w:divBdr>
                                    <w:top w:val="none" w:sz="0" w:space="0" w:color="auto"/>
                                    <w:left w:val="none" w:sz="0" w:space="0" w:color="auto"/>
                                    <w:bottom w:val="none" w:sz="0" w:space="0" w:color="auto"/>
                                    <w:right w:val="none" w:sz="0" w:space="0" w:color="auto"/>
                                  </w:divBdr>
                                </w:div>
                                <w:div w:id="499273504">
                                  <w:marLeft w:val="0"/>
                                  <w:marRight w:val="0"/>
                                  <w:marTop w:val="0"/>
                                  <w:marBottom w:val="0"/>
                                  <w:divBdr>
                                    <w:top w:val="none" w:sz="0" w:space="0" w:color="auto"/>
                                    <w:left w:val="none" w:sz="0" w:space="0" w:color="auto"/>
                                    <w:bottom w:val="none" w:sz="0" w:space="0" w:color="auto"/>
                                    <w:right w:val="none" w:sz="0" w:space="0" w:color="auto"/>
                                  </w:divBdr>
                                </w:div>
                                <w:div w:id="218321968">
                                  <w:marLeft w:val="0"/>
                                  <w:marRight w:val="0"/>
                                  <w:marTop w:val="0"/>
                                  <w:marBottom w:val="0"/>
                                  <w:divBdr>
                                    <w:top w:val="none" w:sz="0" w:space="0" w:color="auto"/>
                                    <w:left w:val="none" w:sz="0" w:space="0" w:color="auto"/>
                                    <w:bottom w:val="none" w:sz="0" w:space="0" w:color="auto"/>
                                    <w:right w:val="none" w:sz="0" w:space="0" w:color="auto"/>
                                  </w:divBdr>
                                </w:div>
                                <w:div w:id="1400325010">
                                  <w:marLeft w:val="0"/>
                                  <w:marRight w:val="0"/>
                                  <w:marTop w:val="0"/>
                                  <w:marBottom w:val="0"/>
                                  <w:divBdr>
                                    <w:top w:val="none" w:sz="0" w:space="0" w:color="auto"/>
                                    <w:left w:val="none" w:sz="0" w:space="0" w:color="auto"/>
                                    <w:bottom w:val="none" w:sz="0" w:space="0" w:color="auto"/>
                                    <w:right w:val="none" w:sz="0" w:space="0" w:color="auto"/>
                                  </w:divBdr>
                                </w:div>
                                <w:div w:id="1095906498">
                                  <w:marLeft w:val="0"/>
                                  <w:marRight w:val="0"/>
                                  <w:marTop w:val="0"/>
                                  <w:marBottom w:val="0"/>
                                  <w:divBdr>
                                    <w:top w:val="none" w:sz="0" w:space="0" w:color="auto"/>
                                    <w:left w:val="none" w:sz="0" w:space="0" w:color="auto"/>
                                    <w:bottom w:val="none" w:sz="0" w:space="0" w:color="auto"/>
                                    <w:right w:val="none" w:sz="0" w:space="0" w:color="auto"/>
                                  </w:divBdr>
                                </w:div>
                                <w:div w:id="132990167">
                                  <w:marLeft w:val="0"/>
                                  <w:marRight w:val="0"/>
                                  <w:marTop w:val="0"/>
                                  <w:marBottom w:val="0"/>
                                  <w:divBdr>
                                    <w:top w:val="none" w:sz="0" w:space="0" w:color="auto"/>
                                    <w:left w:val="none" w:sz="0" w:space="0" w:color="auto"/>
                                    <w:bottom w:val="none" w:sz="0" w:space="0" w:color="auto"/>
                                    <w:right w:val="none" w:sz="0" w:space="0" w:color="auto"/>
                                  </w:divBdr>
                                </w:div>
                                <w:div w:id="463352557">
                                  <w:marLeft w:val="0"/>
                                  <w:marRight w:val="0"/>
                                  <w:marTop w:val="0"/>
                                  <w:marBottom w:val="0"/>
                                  <w:divBdr>
                                    <w:top w:val="none" w:sz="0" w:space="0" w:color="auto"/>
                                    <w:left w:val="none" w:sz="0" w:space="0" w:color="auto"/>
                                    <w:bottom w:val="none" w:sz="0" w:space="0" w:color="auto"/>
                                    <w:right w:val="none" w:sz="0" w:space="0" w:color="auto"/>
                                  </w:divBdr>
                                </w:div>
                                <w:div w:id="1219559991">
                                  <w:marLeft w:val="0"/>
                                  <w:marRight w:val="0"/>
                                  <w:marTop w:val="0"/>
                                  <w:marBottom w:val="0"/>
                                  <w:divBdr>
                                    <w:top w:val="none" w:sz="0" w:space="0" w:color="auto"/>
                                    <w:left w:val="none" w:sz="0" w:space="0" w:color="auto"/>
                                    <w:bottom w:val="none" w:sz="0" w:space="0" w:color="auto"/>
                                    <w:right w:val="none" w:sz="0" w:space="0" w:color="auto"/>
                                  </w:divBdr>
                                </w:div>
                                <w:div w:id="1901088257">
                                  <w:marLeft w:val="0"/>
                                  <w:marRight w:val="0"/>
                                  <w:marTop w:val="0"/>
                                  <w:marBottom w:val="0"/>
                                  <w:divBdr>
                                    <w:top w:val="none" w:sz="0" w:space="0" w:color="auto"/>
                                    <w:left w:val="none" w:sz="0" w:space="0" w:color="auto"/>
                                    <w:bottom w:val="none" w:sz="0" w:space="0" w:color="auto"/>
                                    <w:right w:val="none" w:sz="0" w:space="0" w:color="auto"/>
                                  </w:divBdr>
                                </w:div>
                                <w:div w:id="675771861">
                                  <w:marLeft w:val="0"/>
                                  <w:marRight w:val="0"/>
                                  <w:marTop w:val="0"/>
                                  <w:marBottom w:val="0"/>
                                  <w:divBdr>
                                    <w:top w:val="none" w:sz="0" w:space="0" w:color="auto"/>
                                    <w:left w:val="none" w:sz="0" w:space="0" w:color="auto"/>
                                    <w:bottom w:val="none" w:sz="0" w:space="0" w:color="auto"/>
                                    <w:right w:val="none" w:sz="0" w:space="0" w:color="auto"/>
                                  </w:divBdr>
                                </w:div>
                                <w:div w:id="528178276">
                                  <w:marLeft w:val="0"/>
                                  <w:marRight w:val="0"/>
                                  <w:marTop w:val="0"/>
                                  <w:marBottom w:val="0"/>
                                  <w:divBdr>
                                    <w:top w:val="none" w:sz="0" w:space="0" w:color="auto"/>
                                    <w:left w:val="none" w:sz="0" w:space="0" w:color="auto"/>
                                    <w:bottom w:val="none" w:sz="0" w:space="0" w:color="auto"/>
                                    <w:right w:val="none" w:sz="0" w:space="0" w:color="auto"/>
                                  </w:divBdr>
                                </w:div>
                                <w:div w:id="28144704">
                                  <w:marLeft w:val="0"/>
                                  <w:marRight w:val="0"/>
                                  <w:marTop w:val="0"/>
                                  <w:marBottom w:val="0"/>
                                  <w:divBdr>
                                    <w:top w:val="none" w:sz="0" w:space="0" w:color="auto"/>
                                    <w:left w:val="none" w:sz="0" w:space="0" w:color="auto"/>
                                    <w:bottom w:val="none" w:sz="0" w:space="0" w:color="auto"/>
                                    <w:right w:val="none" w:sz="0" w:space="0" w:color="auto"/>
                                  </w:divBdr>
                                </w:div>
                                <w:div w:id="1821774515">
                                  <w:marLeft w:val="0"/>
                                  <w:marRight w:val="0"/>
                                  <w:marTop w:val="0"/>
                                  <w:marBottom w:val="0"/>
                                  <w:divBdr>
                                    <w:top w:val="none" w:sz="0" w:space="0" w:color="auto"/>
                                    <w:left w:val="none" w:sz="0" w:space="0" w:color="auto"/>
                                    <w:bottom w:val="none" w:sz="0" w:space="0" w:color="auto"/>
                                    <w:right w:val="none" w:sz="0" w:space="0" w:color="auto"/>
                                  </w:divBdr>
                                </w:div>
                                <w:div w:id="1913663287">
                                  <w:marLeft w:val="0"/>
                                  <w:marRight w:val="0"/>
                                  <w:marTop w:val="0"/>
                                  <w:marBottom w:val="0"/>
                                  <w:divBdr>
                                    <w:top w:val="none" w:sz="0" w:space="0" w:color="auto"/>
                                    <w:left w:val="none" w:sz="0" w:space="0" w:color="auto"/>
                                    <w:bottom w:val="none" w:sz="0" w:space="0" w:color="auto"/>
                                    <w:right w:val="none" w:sz="0" w:space="0" w:color="auto"/>
                                  </w:divBdr>
                                </w:div>
                                <w:div w:id="1535968600">
                                  <w:marLeft w:val="0"/>
                                  <w:marRight w:val="0"/>
                                  <w:marTop w:val="0"/>
                                  <w:marBottom w:val="0"/>
                                  <w:divBdr>
                                    <w:top w:val="none" w:sz="0" w:space="0" w:color="auto"/>
                                    <w:left w:val="none" w:sz="0" w:space="0" w:color="auto"/>
                                    <w:bottom w:val="none" w:sz="0" w:space="0" w:color="auto"/>
                                    <w:right w:val="none" w:sz="0" w:space="0" w:color="auto"/>
                                  </w:divBdr>
                                </w:div>
                                <w:div w:id="131875910">
                                  <w:marLeft w:val="0"/>
                                  <w:marRight w:val="0"/>
                                  <w:marTop w:val="0"/>
                                  <w:marBottom w:val="0"/>
                                  <w:divBdr>
                                    <w:top w:val="none" w:sz="0" w:space="0" w:color="auto"/>
                                    <w:left w:val="none" w:sz="0" w:space="0" w:color="auto"/>
                                    <w:bottom w:val="none" w:sz="0" w:space="0" w:color="auto"/>
                                    <w:right w:val="none" w:sz="0" w:space="0" w:color="auto"/>
                                  </w:divBdr>
                                </w:div>
                                <w:div w:id="1284073744">
                                  <w:marLeft w:val="0"/>
                                  <w:marRight w:val="0"/>
                                  <w:marTop w:val="0"/>
                                  <w:marBottom w:val="0"/>
                                  <w:divBdr>
                                    <w:top w:val="none" w:sz="0" w:space="0" w:color="auto"/>
                                    <w:left w:val="none" w:sz="0" w:space="0" w:color="auto"/>
                                    <w:bottom w:val="none" w:sz="0" w:space="0" w:color="auto"/>
                                    <w:right w:val="none" w:sz="0" w:space="0" w:color="auto"/>
                                  </w:divBdr>
                                </w:div>
                                <w:div w:id="988099356">
                                  <w:marLeft w:val="0"/>
                                  <w:marRight w:val="0"/>
                                  <w:marTop w:val="0"/>
                                  <w:marBottom w:val="0"/>
                                  <w:divBdr>
                                    <w:top w:val="none" w:sz="0" w:space="0" w:color="auto"/>
                                    <w:left w:val="none" w:sz="0" w:space="0" w:color="auto"/>
                                    <w:bottom w:val="none" w:sz="0" w:space="0" w:color="auto"/>
                                    <w:right w:val="none" w:sz="0" w:space="0" w:color="auto"/>
                                  </w:divBdr>
                                </w:div>
                              </w:divsChild>
                            </w:div>
                            <w:div w:id="373701865">
                              <w:marLeft w:val="0"/>
                              <w:marRight w:val="0"/>
                              <w:marTop w:val="0"/>
                              <w:marBottom w:val="0"/>
                              <w:divBdr>
                                <w:top w:val="none" w:sz="0" w:space="0" w:color="auto"/>
                                <w:left w:val="none" w:sz="0" w:space="0" w:color="auto"/>
                                <w:bottom w:val="none" w:sz="0" w:space="0" w:color="auto"/>
                                <w:right w:val="none" w:sz="0" w:space="0" w:color="auto"/>
                              </w:divBdr>
                              <w:divsChild>
                                <w:div w:id="945818413">
                                  <w:marLeft w:val="0"/>
                                  <w:marRight w:val="0"/>
                                  <w:marTop w:val="0"/>
                                  <w:marBottom w:val="0"/>
                                  <w:divBdr>
                                    <w:top w:val="none" w:sz="0" w:space="0" w:color="auto"/>
                                    <w:left w:val="none" w:sz="0" w:space="0" w:color="auto"/>
                                    <w:bottom w:val="none" w:sz="0" w:space="0" w:color="auto"/>
                                    <w:right w:val="none" w:sz="0" w:space="0" w:color="auto"/>
                                  </w:divBdr>
                                </w:div>
                                <w:div w:id="983775561">
                                  <w:marLeft w:val="0"/>
                                  <w:marRight w:val="0"/>
                                  <w:marTop w:val="0"/>
                                  <w:marBottom w:val="0"/>
                                  <w:divBdr>
                                    <w:top w:val="none" w:sz="0" w:space="0" w:color="auto"/>
                                    <w:left w:val="none" w:sz="0" w:space="0" w:color="auto"/>
                                    <w:bottom w:val="none" w:sz="0" w:space="0" w:color="auto"/>
                                    <w:right w:val="none" w:sz="0" w:space="0" w:color="auto"/>
                                  </w:divBdr>
                                </w:div>
                                <w:div w:id="1292787430">
                                  <w:marLeft w:val="0"/>
                                  <w:marRight w:val="0"/>
                                  <w:marTop w:val="0"/>
                                  <w:marBottom w:val="0"/>
                                  <w:divBdr>
                                    <w:top w:val="none" w:sz="0" w:space="0" w:color="auto"/>
                                    <w:left w:val="none" w:sz="0" w:space="0" w:color="auto"/>
                                    <w:bottom w:val="none" w:sz="0" w:space="0" w:color="auto"/>
                                    <w:right w:val="none" w:sz="0" w:space="0" w:color="auto"/>
                                  </w:divBdr>
                                </w:div>
                                <w:div w:id="1331254458">
                                  <w:marLeft w:val="0"/>
                                  <w:marRight w:val="0"/>
                                  <w:marTop w:val="0"/>
                                  <w:marBottom w:val="0"/>
                                  <w:divBdr>
                                    <w:top w:val="none" w:sz="0" w:space="0" w:color="auto"/>
                                    <w:left w:val="none" w:sz="0" w:space="0" w:color="auto"/>
                                    <w:bottom w:val="none" w:sz="0" w:space="0" w:color="auto"/>
                                    <w:right w:val="none" w:sz="0" w:space="0" w:color="auto"/>
                                  </w:divBdr>
                                </w:div>
                                <w:div w:id="2087651678">
                                  <w:marLeft w:val="0"/>
                                  <w:marRight w:val="0"/>
                                  <w:marTop w:val="0"/>
                                  <w:marBottom w:val="0"/>
                                  <w:divBdr>
                                    <w:top w:val="none" w:sz="0" w:space="0" w:color="auto"/>
                                    <w:left w:val="none" w:sz="0" w:space="0" w:color="auto"/>
                                    <w:bottom w:val="none" w:sz="0" w:space="0" w:color="auto"/>
                                    <w:right w:val="none" w:sz="0" w:space="0" w:color="auto"/>
                                  </w:divBdr>
                                </w:div>
                                <w:div w:id="1526867215">
                                  <w:marLeft w:val="0"/>
                                  <w:marRight w:val="0"/>
                                  <w:marTop w:val="0"/>
                                  <w:marBottom w:val="0"/>
                                  <w:divBdr>
                                    <w:top w:val="none" w:sz="0" w:space="0" w:color="auto"/>
                                    <w:left w:val="none" w:sz="0" w:space="0" w:color="auto"/>
                                    <w:bottom w:val="none" w:sz="0" w:space="0" w:color="auto"/>
                                    <w:right w:val="none" w:sz="0" w:space="0" w:color="auto"/>
                                  </w:divBdr>
                                </w:div>
                                <w:div w:id="1063330249">
                                  <w:marLeft w:val="0"/>
                                  <w:marRight w:val="0"/>
                                  <w:marTop w:val="0"/>
                                  <w:marBottom w:val="0"/>
                                  <w:divBdr>
                                    <w:top w:val="none" w:sz="0" w:space="0" w:color="auto"/>
                                    <w:left w:val="none" w:sz="0" w:space="0" w:color="auto"/>
                                    <w:bottom w:val="none" w:sz="0" w:space="0" w:color="auto"/>
                                    <w:right w:val="none" w:sz="0" w:space="0" w:color="auto"/>
                                  </w:divBdr>
                                </w:div>
                                <w:div w:id="559830532">
                                  <w:marLeft w:val="0"/>
                                  <w:marRight w:val="0"/>
                                  <w:marTop w:val="0"/>
                                  <w:marBottom w:val="0"/>
                                  <w:divBdr>
                                    <w:top w:val="none" w:sz="0" w:space="0" w:color="auto"/>
                                    <w:left w:val="none" w:sz="0" w:space="0" w:color="auto"/>
                                    <w:bottom w:val="none" w:sz="0" w:space="0" w:color="auto"/>
                                    <w:right w:val="none" w:sz="0" w:space="0" w:color="auto"/>
                                  </w:divBdr>
                                </w:div>
                                <w:div w:id="64108862">
                                  <w:marLeft w:val="0"/>
                                  <w:marRight w:val="0"/>
                                  <w:marTop w:val="0"/>
                                  <w:marBottom w:val="0"/>
                                  <w:divBdr>
                                    <w:top w:val="none" w:sz="0" w:space="0" w:color="auto"/>
                                    <w:left w:val="none" w:sz="0" w:space="0" w:color="auto"/>
                                    <w:bottom w:val="none" w:sz="0" w:space="0" w:color="auto"/>
                                    <w:right w:val="none" w:sz="0" w:space="0" w:color="auto"/>
                                  </w:divBdr>
                                </w:div>
                                <w:div w:id="674380845">
                                  <w:marLeft w:val="0"/>
                                  <w:marRight w:val="0"/>
                                  <w:marTop w:val="0"/>
                                  <w:marBottom w:val="0"/>
                                  <w:divBdr>
                                    <w:top w:val="none" w:sz="0" w:space="0" w:color="auto"/>
                                    <w:left w:val="none" w:sz="0" w:space="0" w:color="auto"/>
                                    <w:bottom w:val="none" w:sz="0" w:space="0" w:color="auto"/>
                                    <w:right w:val="none" w:sz="0" w:space="0" w:color="auto"/>
                                  </w:divBdr>
                                </w:div>
                                <w:div w:id="855315552">
                                  <w:marLeft w:val="0"/>
                                  <w:marRight w:val="0"/>
                                  <w:marTop w:val="0"/>
                                  <w:marBottom w:val="0"/>
                                  <w:divBdr>
                                    <w:top w:val="none" w:sz="0" w:space="0" w:color="auto"/>
                                    <w:left w:val="none" w:sz="0" w:space="0" w:color="auto"/>
                                    <w:bottom w:val="none" w:sz="0" w:space="0" w:color="auto"/>
                                    <w:right w:val="none" w:sz="0" w:space="0" w:color="auto"/>
                                  </w:divBdr>
                                </w:div>
                                <w:div w:id="669257453">
                                  <w:marLeft w:val="0"/>
                                  <w:marRight w:val="0"/>
                                  <w:marTop w:val="0"/>
                                  <w:marBottom w:val="0"/>
                                  <w:divBdr>
                                    <w:top w:val="none" w:sz="0" w:space="0" w:color="auto"/>
                                    <w:left w:val="none" w:sz="0" w:space="0" w:color="auto"/>
                                    <w:bottom w:val="none" w:sz="0" w:space="0" w:color="auto"/>
                                    <w:right w:val="none" w:sz="0" w:space="0" w:color="auto"/>
                                  </w:divBdr>
                                </w:div>
                                <w:div w:id="904413402">
                                  <w:marLeft w:val="0"/>
                                  <w:marRight w:val="0"/>
                                  <w:marTop w:val="0"/>
                                  <w:marBottom w:val="0"/>
                                  <w:divBdr>
                                    <w:top w:val="none" w:sz="0" w:space="0" w:color="auto"/>
                                    <w:left w:val="none" w:sz="0" w:space="0" w:color="auto"/>
                                    <w:bottom w:val="none" w:sz="0" w:space="0" w:color="auto"/>
                                    <w:right w:val="none" w:sz="0" w:space="0" w:color="auto"/>
                                  </w:divBdr>
                                </w:div>
                                <w:div w:id="141242747">
                                  <w:marLeft w:val="0"/>
                                  <w:marRight w:val="0"/>
                                  <w:marTop w:val="0"/>
                                  <w:marBottom w:val="0"/>
                                  <w:divBdr>
                                    <w:top w:val="none" w:sz="0" w:space="0" w:color="auto"/>
                                    <w:left w:val="none" w:sz="0" w:space="0" w:color="auto"/>
                                    <w:bottom w:val="none" w:sz="0" w:space="0" w:color="auto"/>
                                    <w:right w:val="none" w:sz="0" w:space="0" w:color="auto"/>
                                  </w:divBdr>
                                </w:div>
                                <w:div w:id="1306928663">
                                  <w:marLeft w:val="0"/>
                                  <w:marRight w:val="0"/>
                                  <w:marTop w:val="0"/>
                                  <w:marBottom w:val="0"/>
                                  <w:divBdr>
                                    <w:top w:val="none" w:sz="0" w:space="0" w:color="auto"/>
                                    <w:left w:val="none" w:sz="0" w:space="0" w:color="auto"/>
                                    <w:bottom w:val="none" w:sz="0" w:space="0" w:color="auto"/>
                                    <w:right w:val="none" w:sz="0" w:space="0" w:color="auto"/>
                                  </w:divBdr>
                                </w:div>
                                <w:div w:id="1451589465">
                                  <w:marLeft w:val="0"/>
                                  <w:marRight w:val="0"/>
                                  <w:marTop w:val="0"/>
                                  <w:marBottom w:val="0"/>
                                  <w:divBdr>
                                    <w:top w:val="none" w:sz="0" w:space="0" w:color="auto"/>
                                    <w:left w:val="none" w:sz="0" w:space="0" w:color="auto"/>
                                    <w:bottom w:val="none" w:sz="0" w:space="0" w:color="auto"/>
                                    <w:right w:val="none" w:sz="0" w:space="0" w:color="auto"/>
                                  </w:divBdr>
                                </w:div>
                                <w:div w:id="544291740">
                                  <w:marLeft w:val="0"/>
                                  <w:marRight w:val="0"/>
                                  <w:marTop w:val="0"/>
                                  <w:marBottom w:val="0"/>
                                  <w:divBdr>
                                    <w:top w:val="none" w:sz="0" w:space="0" w:color="auto"/>
                                    <w:left w:val="none" w:sz="0" w:space="0" w:color="auto"/>
                                    <w:bottom w:val="none" w:sz="0" w:space="0" w:color="auto"/>
                                    <w:right w:val="none" w:sz="0" w:space="0" w:color="auto"/>
                                  </w:divBdr>
                                </w:div>
                                <w:div w:id="2065830132">
                                  <w:marLeft w:val="0"/>
                                  <w:marRight w:val="0"/>
                                  <w:marTop w:val="0"/>
                                  <w:marBottom w:val="0"/>
                                  <w:divBdr>
                                    <w:top w:val="none" w:sz="0" w:space="0" w:color="auto"/>
                                    <w:left w:val="none" w:sz="0" w:space="0" w:color="auto"/>
                                    <w:bottom w:val="none" w:sz="0" w:space="0" w:color="auto"/>
                                    <w:right w:val="none" w:sz="0" w:space="0" w:color="auto"/>
                                  </w:divBdr>
                                </w:div>
                                <w:div w:id="1745109508">
                                  <w:marLeft w:val="0"/>
                                  <w:marRight w:val="0"/>
                                  <w:marTop w:val="0"/>
                                  <w:marBottom w:val="0"/>
                                  <w:divBdr>
                                    <w:top w:val="none" w:sz="0" w:space="0" w:color="auto"/>
                                    <w:left w:val="none" w:sz="0" w:space="0" w:color="auto"/>
                                    <w:bottom w:val="none" w:sz="0" w:space="0" w:color="auto"/>
                                    <w:right w:val="none" w:sz="0" w:space="0" w:color="auto"/>
                                  </w:divBdr>
                                </w:div>
                                <w:div w:id="666831381">
                                  <w:marLeft w:val="0"/>
                                  <w:marRight w:val="0"/>
                                  <w:marTop w:val="0"/>
                                  <w:marBottom w:val="0"/>
                                  <w:divBdr>
                                    <w:top w:val="none" w:sz="0" w:space="0" w:color="auto"/>
                                    <w:left w:val="none" w:sz="0" w:space="0" w:color="auto"/>
                                    <w:bottom w:val="none" w:sz="0" w:space="0" w:color="auto"/>
                                    <w:right w:val="none" w:sz="0" w:space="0" w:color="auto"/>
                                  </w:divBdr>
                                </w:div>
                                <w:div w:id="1131752855">
                                  <w:marLeft w:val="0"/>
                                  <w:marRight w:val="0"/>
                                  <w:marTop w:val="0"/>
                                  <w:marBottom w:val="0"/>
                                  <w:divBdr>
                                    <w:top w:val="none" w:sz="0" w:space="0" w:color="auto"/>
                                    <w:left w:val="none" w:sz="0" w:space="0" w:color="auto"/>
                                    <w:bottom w:val="none" w:sz="0" w:space="0" w:color="auto"/>
                                    <w:right w:val="none" w:sz="0" w:space="0" w:color="auto"/>
                                  </w:divBdr>
                                </w:div>
                                <w:div w:id="477693566">
                                  <w:marLeft w:val="0"/>
                                  <w:marRight w:val="0"/>
                                  <w:marTop w:val="0"/>
                                  <w:marBottom w:val="0"/>
                                  <w:divBdr>
                                    <w:top w:val="none" w:sz="0" w:space="0" w:color="auto"/>
                                    <w:left w:val="none" w:sz="0" w:space="0" w:color="auto"/>
                                    <w:bottom w:val="none" w:sz="0" w:space="0" w:color="auto"/>
                                    <w:right w:val="none" w:sz="0" w:space="0" w:color="auto"/>
                                  </w:divBdr>
                                </w:div>
                                <w:div w:id="579097104">
                                  <w:marLeft w:val="0"/>
                                  <w:marRight w:val="0"/>
                                  <w:marTop w:val="0"/>
                                  <w:marBottom w:val="0"/>
                                  <w:divBdr>
                                    <w:top w:val="none" w:sz="0" w:space="0" w:color="auto"/>
                                    <w:left w:val="none" w:sz="0" w:space="0" w:color="auto"/>
                                    <w:bottom w:val="none" w:sz="0" w:space="0" w:color="auto"/>
                                    <w:right w:val="none" w:sz="0" w:space="0" w:color="auto"/>
                                  </w:divBdr>
                                </w:div>
                                <w:div w:id="1485972788">
                                  <w:marLeft w:val="0"/>
                                  <w:marRight w:val="0"/>
                                  <w:marTop w:val="0"/>
                                  <w:marBottom w:val="0"/>
                                  <w:divBdr>
                                    <w:top w:val="none" w:sz="0" w:space="0" w:color="auto"/>
                                    <w:left w:val="none" w:sz="0" w:space="0" w:color="auto"/>
                                    <w:bottom w:val="none" w:sz="0" w:space="0" w:color="auto"/>
                                    <w:right w:val="none" w:sz="0" w:space="0" w:color="auto"/>
                                  </w:divBdr>
                                </w:div>
                                <w:div w:id="1545870992">
                                  <w:marLeft w:val="0"/>
                                  <w:marRight w:val="0"/>
                                  <w:marTop w:val="0"/>
                                  <w:marBottom w:val="0"/>
                                  <w:divBdr>
                                    <w:top w:val="none" w:sz="0" w:space="0" w:color="auto"/>
                                    <w:left w:val="none" w:sz="0" w:space="0" w:color="auto"/>
                                    <w:bottom w:val="none" w:sz="0" w:space="0" w:color="auto"/>
                                    <w:right w:val="none" w:sz="0" w:space="0" w:color="auto"/>
                                  </w:divBdr>
                                </w:div>
                                <w:div w:id="386730204">
                                  <w:marLeft w:val="0"/>
                                  <w:marRight w:val="0"/>
                                  <w:marTop w:val="0"/>
                                  <w:marBottom w:val="0"/>
                                  <w:divBdr>
                                    <w:top w:val="none" w:sz="0" w:space="0" w:color="auto"/>
                                    <w:left w:val="none" w:sz="0" w:space="0" w:color="auto"/>
                                    <w:bottom w:val="none" w:sz="0" w:space="0" w:color="auto"/>
                                    <w:right w:val="none" w:sz="0" w:space="0" w:color="auto"/>
                                  </w:divBdr>
                                </w:div>
                                <w:div w:id="1605764676">
                                  <w:marLeft w:val="0"/>
                                  <w:marRight w:val="0"/>
                                  <w:marTop w:val="0"/>
                                  <w:marBottom w:val="0"/>
                                  <w:divBdr>
                                    <w:top w:val="none" w:sz="0" w:space="0" w:color="auto"/>
                                    <w:left w:val="none" w:sz="0" w:space="0" w:color="auto"/>
                                    <w:bottom w:val="none" w:sz="0" w:space="0" w:color="auto"/>
                                    <w:right w:val="none" w:sz="0" w:space="0" w:color="auto"/>
                                  </w:divBdr>
                                </w:div>
                                <w:div w:id="1592205680">
                                  <w:marLeft w:val="0"/>
                                  <w:marRight w:val="0"/>
                                  <w:marTop w:val="0"/>
                                  <w:marBottom w:val="0"/>
                                  <w:divBdr>
                                    <w:top w:val="none" w:sz="0" w:space="0" w:color="auto"/>
                                    <w:left w:val="none" w:sz="0" w:space="0" w:color="auto"/>
                                    <w:bottom w:val="none" w:sz="0" w:space="0" w:color="auto"/>
                                    <w:right w:val="none" w:sz="0" w:space="0" w:color="auto"/>
                                  </w:divBdr>
                                </w:div>
                                <w:div w:id="1213809054">
                                  <w:marLeft w:val="0"/>
                                  <w:marRight w:val="0"/>
                                  <w:marTop w:val="0"/>
                                  <w:marBottom w:val="0"/>
                                  <w:divBdr>
                                    <w:top w:val="none" w:sz="0" w:space="0" w:color="auto"/>
                                    <w:left w:val="none" w:sz="0" w:space="0" w:color="auto"/>
                                    <w:bottom w:val="none" w:sz="0" w:space="0" w:color="auto"/>
                                    <w:right w:val="none" w:sz="0" w:space="0" w:color="auto"/>
                                  </w:divBdr>
                                </w:div>
                                <w:div w:id="1648826194">
                                  <w:marLeft w:val="0"/>
                                  <w:marRight w:val="0"/>
                                  <w:marTop w:val="0"/>
                                  <w:marBottom w:val="0"/>
                                  <w:divBdr>
                                    <w:top w:val="none" w:sz="0" w:space="0" w:color="auto"/>
                                    <w:left w:val="none" w:sz="0" w:space="0" w:color="auto"/>
                                    <w:bottom w:val="none" w:sz="0" w:space="0" w:color="auto"/>
                                    <w:right w:val="none" w:sz="0" w:space="0" w:color="auto"/>
                                  </w:divBdr>
                                </w:div>
                                <w:div w:id="1109742319">
                                  <w:marLeft w:val="0"/>
                                  <w:marRight w:val="0"/>
                                  <w:marTop w:val="0"/>
                                  <w:marBottom w:val="0"/>
                                  <w:divBdr>
                                    <w:top w:val="none" w:sz="0" w:space="0" w:color="auto"/>
                                    <w:left w:val="none" w:sz="0" w:space="0" w:color="auto"/>
                                    <w:bottom w:val="none" w:sz="0" w:space="0" w:color="auto"/>
                                    <w:right w:val="none" w:sz="0" w:space="0" w:color="auto"/>
                                  </w:divBdr>
                                </w:div>
                                <w:div w:id="1229611168">
                                  <w:marLeft w:val="0"/>
                                  <w:marRight w:val="0"/>
                                  <w:marTop w:val="0"/>
                                  <w:marBottom w:val="0"/>
                                  <w:divBdr>
                                    <w:top w:val="none" w:sz="0" w:space="0" w:color="auto"/>
                                    <w:left w:val="none" w:sz="0" w:space="0" w:color="auto"/>
                                    <w:bottom w:val="none" w:sz="0" w:space="0" w:color="auto"/>
                                    <w:right w:val="none" w:sz="0" w:space="0" w:color="auto"/>
                                  </w:divBdr>
                                </w:div>
                                <w:div w:id="1830977109">
                                  <w:marLeft w:val="0"/>
                                  <w:marRight w:val="0"/>
                                  <w:marTop w:val="0"/>
                                  <w:marBottom w:val="0"/>
                                  <w:divBdr>
                                    <w:top w:val="none" w:sz="0" w:space="0" w:color="auto"/>
                                    <w:left w:val="none" w:sz="0" w:space="0" w:color="auto"/>
                                    <w:bottom w:val="none" w:sz="0" w:space="0" w:color="auto"/>
                                    <w:right w:val="none" w:sz="0" w:space="0" w:color="auto"/>
                                  </w:divBdr>
                                </w:div>
                                <w:div w:id="624897124">
                                  <w:marLeft w:val="0"/>
                                  <w:marRight w:val="0"/>
                                  <w:marTop w:val="0"/>
                                  <w:marBottom w:val="0"/>
                                  <w:divBdr>
                                    <w:top w:val="none" w:sz="0" w:space="0" w:color="auto"/>
                                    <w:left w:val="none" w:sz="0" w:space="0" w:color="auto"/>
                                    <w:bottom w:val="none" w:sz="0" w:space="0" w:color="auto"/>
                                    <w:right w:val="none" w:sz="0" w:space="0" w:color="auto"/>
                                  </w:divBdr>
                                </w:div>
                                <w:div w:id="446704009">
                                  <w:marLeft w:val="0"/>
                                  <w:marRight w:val="0"/>
                                  <w:marTop w:val="0"/>
                                  <w:marBottom w:val="0"/>
                                  <w:divBdr>
                                    <w:top w:val="none" w:sz="0" w:space="0" w:color="auto"/>
                                    <w:left w:val="none" w:sz="0" w:space="0" w:color="auto"/>
                                    <w:bottom w:val="none" w:sz="0" w:space="0" w:color="auto"/>
                                    <w:right w:val="none" w:sz="0" w:space="0" w:color="auto"/>
                                  </w:divBdr>
                                </w:div>
                                <w:div w:id="112331558">
                                  <w:marLeft w:val="0"/>
                                  <w:marRight w:val="0"/>
                                  <w:marTop w:val="0"/>
                                  <w:marBottom w:val="0"/>
                                  <w:divBdr>
                                    <w:top w:val="none" w:sz="0" w:space="0" w:color="auto"/>
                                    <w:left w:val="none" w:sz="0" w:space="0" w:color="auto"/>
                                    <w:bottom w:val="none" w:sz="0" w:space="0" w:color="auto"/>
                                    <w:right w:val="none" w:sz="0" w:space="0" w:color="auto"/>
                                  </w:divBdr>
                                </w:div>
                                <w:div w:id="700015595">
                                  <w:marLeft w:val="0"/>
                                  <w:marRight w:val="0"/>
                                  <w:marTop w:val="0"/>
                                  <w:marBottom w:val="0"/>
                                  <w:divBdr>
                                    <w:top w:val="none" w:sz="0" w:space="0" w:color="auto"/>
                                    <w:left w:val="none" w:sz="0" w:space="0" w:color="auto"/>
                                    <w:bottom w:val="none" w:sz="0" w:space="0" w:color="auto"/>
                                    <w:right w:val="none" w:sz="0" w:space="0" w:color="auto"/>
                                  </w:divBdr>
                                </w:div>
                                <w:div w:id="1595746342">
                                  <w:marLeft w:val="0"/>
                                  <w:marRight w:val="0"/>
                                  <w:marTop w:val="0"/>
                                  <w:marBottom w:val="0"/>
                                  <w:divBdr>
                                    <w:top w:val="none" w:sz="0" w:space="0" w:color="auto"/>
                                    <w:left w:val="none" w:sz="0" w:space="0" w:color="auto"/>
                                    <w:bottom w:val="none" w:sz="0" w:space="0" w:color="auto"/>
                                    <w:right w:val="none" w:sz="0" w:space="0" w:color="auto"/>
                                  </w:divBdr>
                                </w:div>
                                <w:div w:id="1298729593">
                                  <w:marLeft w:val="0"/>
                                  <w:marRight w:val="0"/>
                                  <w:marTop w:val="0"/>
                                  <w:marBottom w:val="0"/>
                                  <w:divBdr>
                                    <w:top w:val="none" w:sz="0" w:space="0" w:color="auto"/>
                                    <w:left w:val="none" w:sz="0" w:space="0" w:color="auto"/>
                                    <w:bottom w:val="none" w:sz="0" w:space="0" w:color="auto"/>
                                    <w:right w:val="none" w:sz="0" w:space="0" w:color="auto"/>
                                  </w:divBdr>
                                </w:div>
                                <w:div w:id="1183980908">
                                  <w:marLeft w:val="0"/>
                                  <w:marRight w:val="0"/>
                                  <w:marTop w:val="0"/>
                                  <w:marBottom w:val="0"/>
                                  <w:divBdr>
                                    <w:top w:val="none" w:sz="0" w:space="0" w:color="auto"/>
                                    <w:left w:val="none" w:sz="0" w:space="0" w:color="auto"/>
                                    <w:bottom w:val="none" w:sz="0" w:space="0" w:color="auto"/>
                                    <w:right w:val="none" w:sz="0" w:space="0" w:color="auto"/>
                                  </w:divBdr>
                                </w:div>
                                <w:div w:id="1078820463">
                                  <w:marLeft w:val="0"/>
                                  <w:marRight w:val="0"/>
                                  <w:marTop w:val="0"/>
                                  <w:marBottom w:val="0"/>
                                  <w:divBdr>
                                    <w:top w:val="none" w:sz="0" w:space="0" w:color="auto"/>
                                    <w:left w:val="none" w:sz="0" w:space="0" w:color="auto"/>
                                    <w:bottom w:val="none" w:sz="0" w:space="0" w:color="auto"/>
                                    <w:right w:val="none" w:sz="0" w:space="0" w:color="auto"/>
                                  </w:divBdr>
                                </w:div>
                                <w:div w:id="656301589">
                                  <w:marLeft w:val="0"/>
                                  <w:marRight w:val="0"/>
                                  <w:marTop w:val="0"/>
                                  <w:marBottom w:val="0"/>
                                  <w:divBdr>
                                    <w:top w:val="none" w:sz="0" w:space="0" w:color="auto"/>
                                    <w:left w:val="none" w:sz="0" w:space="0" w:color="auto"/>
                                    <w:bottom w:val="none" w:sz="0" w:space="0" w:color="auto"/>
                                    <w:right w:val="none" w:sz="0" w:space="0" w:color="auto"/>
                                  </w:divBdr>
                                </w:div>
                                <w:div w:id="2044361809">
                                  <w:marLeft w:val="0"/>
                                  <w:marRight w:val="0"/>
                                  <w:marTop w:val="0"/>
                                  <w:marBottom w:val="0"/>
                                  <w:divBdr>
                                    <w:top w:val="none" w:sz="0" w:space="0" w:color="auto"/>
                                    <w:left w:val="none" w:sz="0" w:space="0" w:color="auto"/>
                                    <w:bottom w:val="none" w:sz="0" w:space="0" w:color="auto"/>
                                    <w:right w:val="none" w:sz="0" w:space="0" w:color="auto"/>
                                  </w:divBdr>
                                </w:div>
                                <w:div w:id="1330064394">
                                  <w:marLeft w:val="0"/>
                                  <w:marRight w:val="0"/>
                                  <w:marTop w:val="0"/>
                                  <w:marBottom w:val="0"/>
                                  <w:divBdr>
                                    <w:top w:val="none" w:sz="0" w:space="0" w:color="auto"/>
                                    <w:left w:val="none" w:sz="0" w:space="0" w:color="auto"/>
                                    <w:bottom w:val="none" w:sz="0" w:space="0" w:color="auto"/>
                                    <w:right w:val="none" w:sz="0" w:space="0" w:color="auto"/>
                                  </w:divBdr>
                                </w:div>
                                <w:div w:id="378434419">
                                  <w:marLeft w:val="0"/>
                                  <w:marRight w:val="0"/>
                                  <w:marTop w:val="0"/>
                                  <w:marBottom w:val="0"/>
                                  <w:divBdr>
                                    <w:top w:val="none" w:sz="0" w:space="0" w:color="auto"/>
                                    <w:left w:val="none" w:sz="0" w:space="0" w:color="auto"/>
                                    <w:bottom w:val="none" w:sz="0" w:space="0" w:color="auto"/>
                                    <w:right w:val="none" w:sz="0" w:space="0" w:color="auto"/>
                                  </w:divBdr>
                                </w:div>
                                <w:div w:id="564337226">
                                  <w:marLeft w:val="0"/>
                                  <w:marRight w:val="0"/>
                                  <w:marTop w:val="0"/>
                                  <w:marBottom w:val="0"/>
                                  <w:divBdr>
                                    <w:top w:val="none" w:sz="0" w:space="0" w:color="auto"/>
                                    <w:left w:val="none" w:sz="0" w:space="0" w:color="auto"/>
                                    <w:bottom w:val="none" w:sz="0" w:space="0" w:color="auto"/>
                                    <w:right w:val="none" w:sz="0" w:space="0" w:color="auto"/>
                                  </w:divBdr>
                                </w:div>
                                <w:div w:id="568880018">
                                  <w:marLeft w:val="0"/>
                                  <w:marRight w:val="0"/>
                                  <w:marTop w:val="0"/>
                                  <w:marBottom w:val="0"/>
                                  <w:divBdr>
                                    <w:top w:val="none" w:sz="0" w:space="0" w:color="auto"/>
                                    <w:left w:val="none" w:sz="0" w:space="0" w:color="auto"/>
                                    <w:bottom w:val="none" w:sz="0" w:space="0" w:color="auto"/>
                                    <w:right w:val="none" w:sz="0" w:space="0" w:color="auto"/>
                                  </w:divBdr>
                                </w:div>
                                <w:div w:id="1749426235">
                                  <w:marLeft w:val="0"/>
                                  <w:marRight w:val="0"/>
                                  <w:marTop w:val="0"/>
                                  <w:marBottom w:val="0"/>
                                  <w:divBdr>
                                    <w:top w:val="none" w:sz="0" w:space="0" w:color="auto"/>
                                    <w:left w:val="none" w:sz="0" w:space="0" w:color="auto"/>
                                    <w:bottom w:val="none" w:sz="0" w:space="0" w:color="auto"/>
                                    <w:right w:val="none" w:sz="0" w:space="0" w:color="auto"/>
                                  </w:divBdr>
                                </w:div>
                                <w:div w:id="236407894">
                                  <w:marLeft w:val="0"/>
                                  <w:marRight w:val="0"/>
                                  <w:marTop w:val="0"/>
                                  <w:marBottom w:val="0"/>
                                  <w:divBdr>
                                    <w:top w:val="none" w:sz="0" w:space="0" w:color="auto"/>
                                    <w:left w:val="none" w:sz="0" w:space="0" w:color="auto"/>
                                    <w:bottom w:val="none" w:sz="0" w:space="0" w:color="auto"/>
                                    <w:right w:val="none" w:sz="0" w:space="0" w:color="auto"/>
                                  </w:divBdr>
                                </w:div>
                                <w:div w:id="210191718">
                                  <w:marLeft w:val="0"/>
                                  <w:marRight w:val="0"/>
                                  <w:marTop w:val="0"/>
                                  <w:marBottom w:val="0"/>
                                  <w:divBdr>
                                    <w:top w:val="none" w:sz="0" w:space="0" w:color="auto"/>
                                    <w:left w:val="none" w:sz="0" w:space="0" w:color="auto"/>
                                    <w:bottom w:val="none" w:sz="0" w:space="0" w:color="auto"/>
                                    <w:right w:val="none" w:sz="0" w:space="0" w:color="auto"/>
                                  </w:divBdr>
                                </w:div>
                                <w:div w:id="1981885483">
                                  <w:marLeft w:val="0"/>
                                  <w:marRight w:val="0"/>
                                  <w:marTop w:val="0"/>
                                  <w:marBottom w:val="0"/>
                                  <w:divBdr>
                                    <w:top w:val="none" w:sz="0" w:space="0" w:color="auto"/>
                                    <w:left w:val="none" w:sz="0" w:space="0" w:color="auto"/>
                                    <w:bottom w:val="none" w:sz="0" w:space="0" w:color="auto"/>
                                    <w:right w:val="none" w:sz="0" w:space="0" w:color="auto"/>
                                  </w:divBdr>
                                </w:div>
                                <w:div w:id="207841011">
                                  <w:marLeft w:val="0"/>
                                  <w:marRight w:val="0"/>
                                  <w:marTop w:val="0"/>
                                  <w:marBottom w:val="0"/>
                                  <w:divBdr>
                                    <w:top w:val="none" w:sz="0" w:space="0" w:color="auto"/>
                                    <w:left w:val="none" w:sz="0" w:space="0" w:color="auto"/>
                                    <w:bottom w:val="none" w:sz="0" w:space="0" w:color="auto"/>
                                    <w:right w:val="none" w:sz="0" w:space="0" w:color="auto"/>
                                  </w:divBdr>
                                </w:div>
                                <w:div w:id="500900097">
                                  <w:marLeft w:val="0"/>
                                  <w:marRight w:val="0"/>
                                  <w:marTop w:val="0"/>
                                  <w:marBottom w:val="0"/>
                                  <w:divBdr>
                                    <w:top w:val="none" w:sz="0" w:space="0" w:color="auto"/>
                                    <w:left w:val="none" w:sz="0" w:space="0" w:color="auto"/>
                                    <w:bottom w:val="none" w:sz="0" w:space="0" w:color="auto"/>
                                    <w:right w:val="none" w:sz="0" w:space="0" w:color="auto"/>
                                  </w:divBdr>
                                </w:div>
                                <w:div w:id="1113477303">
                                  <w:marLeft w:val="0"/>
                                  <w:marRight w:val="0"/>
                                  <w:marTop w:val="0"/>
                                  <w:marBottom w:val="0"/>
                                  <w:divBdr>
                                    <w:top w:val="none" w:sz="0" w:space="0" w:color="auto"/>
                                    <w:left w:val="none" w:sz="0" w:space="0" w:color="auto"/>
                                    <w:bottom w:val="none" w:sz="0" w:space="0" w:color="auto"/>
                                    <w:right w:val="none" w:sz="0" w:space="0" w:color="auto"/>
                                  </w:divBdr>
                                </w:div>
                                <w:div w:id="374041784">
                                  <w:marLeft w:val="0"/>
                                  <w:marRight w:val="0"/>
                                  <w:marTop w:val="0"/>
                                  <w:marBottom w:val="0"/>
                                  <w:divBdr>
                                    <w:top w:val="none" w:sz="0" w:space="0" w:color="auto"/>
                                    <w:left w:val="none" w:sz="0" w:space="0" w:color="auto"/>
                                    <w:bottom w:val="none" w:sz="0" w:space="0" w:color="auto"/>
                                    <w:right w:val="none" w:sz="0" w:space="0" w:color="auto"/>
                                  </w:divBdr>
                                </w:div>
                                <w:div w:id="1933969864">
                                  <w:marLeft w:val="0"/>
                                  <w:marRight w:val="0"/>
                                  <w:marTop w:val="0"/>
                                  <w:marBottom w:val="0"/>
                                  <w:divBdr>
                                    <w:top w:val="none" w:sz="0" w:space="0" w:color="auto"/>
                                    <w:left w:val="none" w:sz="0" w:space="0" w:color="auto"/>
                                    <w:bottom w:val="none" w:sz="0" w:space="0" w:color="auto"/>
                                    <w:right w:val="none" w:sz="0" w:space="0" w:color="auto"/>
                                  </w:divBdr>
                                </w:div>
                                <w:div w:id="1388644951">
                                  <w:marLeft w:val="0"/>
                                  <w:marRight w:val="0"/>
                                  <w:marTop w:val="0"/>
                                  <w:marBottom w:val="0"/>
                                  <w:divBdr>
                                    <w:top w:val="none" w:sz="0" w:space="0" w:color="auto"/>
                                    <w:left w:val="none" w:sz="0" w:space="0" w:color="auto"/>
                                    <w:bottom w:val="none" w:sz="0" w:space="0" w:color="auto"/>
                                    <w:right w:val="none" w:sz="0" w:space="0" w:color="auto"/>
                                  </w:divBdr>
                                </w:div>
                                <w:div w:id="1152286656">
                                  <w:marLeft w:val="0"/>
                                  <w:marRight w:val="0"/>
                                  <w:marTop w:val="0"/>
                                  <w:marBottom w:val="0"/>
                                  <w:divBdr>
                                    <w:top w:val="none" w:sz="0" w:space="0" w:color="auto"/>
                                    <w:left w:val="none" w:sz="0" w:space="0" w:color="auto"/>
                                    <w:bottom w:val="none" w:sz="0" w:space="0" w:color="auto"/>
                                    <w:right w:val="none" w:sz="0" w:space="0" w:color="auto"/>
                                  </w:divBdr>
                                </w:div>
                                <w:div w:id="475490172">
                                  <w:marLeft w:val="0"/>
                                  <w:marRight w:val="0"/>
                                  <w:marTop w:val="0"/>
                                  <w:marBottom w:val="0"/>
                                  <w:divBdr>
                                    <w:top w:val="none" w:sz="0" w:space="0" w:color="auto"/>
                                    <w:left w:val="none" w:sz="0" w:space="0" w:color="auto"/>
                                    <w:bottom w:val="none" w:sz="0" w:space="0" w:color="auto"/>
                                    <w:right w:val="none" w:sz="0" w:space="0" w:color="auto"/>
                                  </w:divBdr>
                                </w:div>
                                <w:div w:id="862285091">
                                  <w:marLeft w:val="0"/>
                                  <w:marRight w:val="0"/>
                                  <w:marTop w:val="0"/>
                                  <w:marBottom w:val="0"/>
                                  <w:divBdr>
                                    <w:top w:val="none" w:sz="0" w:space="0" w:color="auto"/>
                                    <w:left w:val="none" w:sz="0" w:space="0" w:color="auto"/>
                                    <w:bottom w:val="none" w:sz="0" w:space="0" w:color="auto"/>
                                    <w:right w:val="none" w:sz="0" w:space="0" w:color="auto"/>
                                  </w:divBdr>
                                </w:div>
                                <w:div w:id="1912303770">
                                  <w:marLeft w:val="0"/>
                                  <w:marRight w:val="0"/>
                                  <w:marTop w:val="0"/>
                                  <w:marBottom w:val="0"/>
                                  <w:divBdr>
                                    <w:top w:val="none" w:sz="0" w:space="0" w:color="auto"/>
                                    <w:left w:val="none" w:sz="0" w:space="0" w:color="auto"/>
                                    <w:bottom w:val="none" w:sz="0" w:space="0" w:color="auto"/>
                                    <w:right w:val="none" w:sz="0" w:space="0" w:color="auto"/>
                                  </w:divBdr>
                                </w:div>
                                <w:div w:id="1730348998">
                                  <w:marLeft w:val="0"/>
                                  <w:marRight w:val="0"/>
                                  <w:marTop w:val="0"/>
                                  <w:marBottom w:val="0"/>
                                  <w:divBdr>
                                    <w:top w:val="none" w:sz="0" w:space="0" w:color="auto"/>
                                    <w:left w:val="none" w:sz="0" w:space="0" w:color="auto"/>
                                    <w:bottom w:val="none" w:sz="0" w:space="0" w:color="auto"/>
                                    <w:right w:val="none" w:sz="0" w:space="0" w:color="auto"/>
                                  </w:divBdr>
                                </w:div>
                                <w:div w:id="1133522477">
                                  <w:marLeft w:val="0"/>
                                  <w:marRight w:val="0"/>
                                  <w:marTop w:val="0"/>
                                  <w:marBottom w:val="0"/>
                                  <w:divBdr>
                                    <w:top w:val="none" w:sz="0" w:space="0" w:color="auto"/>
                                    <w:left w:val="none" w:sz="0" w:space="0" w:color="auto"/>
                                    <w:bottom w:val="none" w:sz="0" w:space="0" w:color="auto"/>
                                    <w:right w:val="none" w:sz="0" w:space="0" w:color="auto"/>
                                  </w:divBdr>
                                </w:div>
                                <w:div w:id="2145418779">
                                  <w:marLeft w:val="0"/>
                                  <w:marRight w:val="0"/>
                                  <w:marTop w:val="0"/>
                                  <w:marBottom w:val="0"/>
                                  <w:divBdr>
                                    <w:top w:val="none" w:sz="0" w:space="0" w:color="auto"/>
                                    <w:left w:val="none" w:sz="0" w:space="0" w:color="auto"/>
                                    <w:bottom w:val="none" w:sz="0" w:space="0" w:color="auto"/>
                                    <w:right w:val="none" w:sz="0" w:space="0" w:color="auto"/>
                                  </w:divBdr>
                                </w:div>
                                <w:div w:id="2143645315">
                                  <w:marLeft w:val="0"/>
                                  <w:marRight w:val="0"/>
                                  <w:marTop w:val="0"/>
                                  <w:marBottom w:val="0"/>
                                  <w:divBdr>
                                    <w:top w:val="none" w:sz="0" w:space="0" w:color="auto"/>
                                    <w:left w:val="none" w:sz="0" w:space="0" w:color="auto"/>
                                    <w:bottom w:val="none" w:sz="0" w:space="0" w:color="auto"/>
                                    <w:right w:val="none" w:sz="0" w:space="0" w:color="auto"/>
                                  </w:divBdr>
                                </w:div>
                                <w:div w:id="1261377812">
                                  <w:marLeft w:val="0"/>
                                  <w:marRight w:val="0"/>
                                  <w:marTop w:val="0"/>
                                  <w:marBottom w:val="0"/>
                                  <w:divBdr>
                                    <w:top w:val="none" w:sz="0" w:space="0" w:color="auto"/>
                                    <w:left w:val="none" w:sz="0" w:space="0" w:color="auto"/>
                                    <w:bottom w:val="none" w:sz="0" w:space="0" w:color="auto"/>
                                    <w:right w:val="none" w:sz="0" w:space="0" w:color="auto"/>
                                  </w:divBdr>
                                </w:div>
                              </w:divsChild>
                            </w:div>
                            <w:div w:id="2009819833">
                              <w:marLeft w:val="0"/>
                              <w:marRight w:val="0"/>
                              <w:marTop w:val="0"/>
                              <w:marBottom w:val="0"/>
                              <w:divBdr>
                                <w:top w:val="none" w:sz="0" w:space="0" w:color="auto"/>
                                <w:left w:val="none" w:sz="0" w:space="0" w:color="auto"/>
                                <w:bottom w:val="none" w:sz="0" w:space="0" w:color="auto"/>
                                <w:right w:val="none" w:sz="0" w:space="0" w:color="auto"/>
                              </w:divBdr>
                              <w:divsChild>
                                <w:div w:id="1082532316">
                                  <w:marLeft w:val="0"/>
                                  <w:marRight w:val="0"/>
                                  <w:marTop w:val="0"/>
                                  <w:marBottom w:val="0"/>
                                  <w:divBdr>
                                    <w:top w:val="none" w:sz="0" w:space="0" w:color="auto"/>
                                    <w:left w:val="none" w:sz="0" w:space="0" w:color="auto"/>
                                    <w:bottom w:val="none" w:sz="0" w:space="0" w:color="auto"/>
                                    <w:right w:val="none" w:sz="0" w:space="0" w:color="auto"/>
                                  </w:divBdr>
                                </w:div>
                                <w:div w:id="1987659916">
                                  <w:marLeft w:val="0"/>
                                  <w:marRight w:val="0"/>
                                  <w:marTop w:val="0"/>
                                  <w:marBottom w:val="0"/>
                                  <w:divBdr>
                                    <w:top w:val="none" w:sz="0" w:space="0" w:color="auto"/>
                                    <w:left w:val="none" w:sz="0" w:space="0" w:color="auto"/>
                                    <w:bottom w:val="none" w:sz="0" w:space="0" w:color="auto"/>
                                    <w:right w:val="none" w:sz="0" w:space="0" w:color="auto"/>
                                  </w:divBdr>
                                </w:div>
                                <w:div w:id="1110390978">
                                  <w:marLeft w:val="0"/>
                                  <w:marRight w:val="0"/>
                                  <w:marTop w:val="0"/>
                                  <w:marBottom w:val="0"/>
                                  <w:divBdr>
                                    <w:top w:val="none" w:sz="0" w:space="0" w:color="auto"/>
                                    <w:left w:val="none" w:sz="0" w:space="0" w:color="auto"/>
                                    <w:bottom w:val="none" w:sz="0" w:space="0" w:color="auto"/>
                                    <w:right w:val="none" w:sz="0" w:space="0" w:color="auto"/>
                                  </w:divBdr>
                                </w:div>
                                <w:div w:id="263731696">
                                  <w:marLeft w:val="0"/>
                                  <w:marRight w:val="0"/>
                                  <w:marTop w:val="0"/>
                                  <w:marBottom w:val="0"/>
                                  <w:divBdr>
                                    <w:top w:val="none" w:sz="0" w:space="0" w:color="auto"/>
                                    <w:left w:val="none" w:sz="0" w:space="0" w:color="auto"/>
                                    <w:bottom w:val="none" w:sz="0" w:space="0" w:color="auto"/>
                                    <w:right w:val="none" w:sz="0" w:space="0" w:color="auto"/>
                                  </w:divBdr>
                                </w:div>
                                <w:div w:id="1268737240">
                                  <w:marLeft w:val="0"/>
                                  <w:marRight w:val="0"/>
                                  <w:marTop w:val="0"/>
                                  <w:marBottom w:val="0"/>
                                  <w:divBdr>
                                    <w:top w:val="none" w:sz="0" w:space="0" w:color="auto"/>
                                    <w:left w:val="none" w:sz="0" w:space="0" w:color="auto"/>
                                    <w:bottom w:val="none" w:sz="0" w:space="0" w:color="auto"/>
                                    <w:right w:val="none" w:sz="0" w:space="0" w:color="auto"/>
                                  </w:divBdr>
                                </w:div>
                                <w:div w:id="1345741095">
                                  <w:marLeft w:val="0"/>
                                  <w:marRight w:val="0"/>
                                  <w:marTop w:val="0"/>
                                  <w:marBottom w:val="0"/>
                                  <w:divBdr>
                                    <w:top w:val="none" w:sz="0" w:space="0" w:color="auto"/>
                                    <w:left w:val="none" w:sz="0" w:space="0" w:color="auto"/>
                                    <w:bottom w:val="none" w:sz="0" w:space="0" w:color="auto"/>
                                    <w:right w:val="none" w:sz="0" w:space="0" w:color="auto"/>
                                  </w:divBdr>
                                </w:div>
                                <w:div w:id="989484834">
                                  <w:marLeft w:val="0"/>
                                  <w:marRight w:val="0"/>
                                  <w:marTop w:val="0"/>
                                  <w:marBottom w:val="0"/>
                                  <w:divBdr>
                                    <w:top w:val="none" w:sz="0" w:space="0" w:color="auto"/>
                                    <w:left w:val="none" w:sz="0" w:space="0" w:color="auto"/>
                                    <w:bottom w:val="none" w:sz="0" w:space="0" w:color="auto"/>
                                    <w:right w:val="none" w:sz="0" w:space="0" w:color="auto"/>
                                  </w:divBdr>
                                </w:div>
                                <w:div w:id="1260913816">
                                  <w:marLeft w:val="0"/>
                                  <w:marRight w:val="0"/>
                                  <w:marTop w:val="0"/>
                                  <w:marBottom w:val="0"/>
                                  <w:divBdr>
                                    <w:top w:val="none" w:sz="0" w:space="0" w:color="auto"/>
                                    <w:left w:val="none" w:sz="0" w:space="0" w:color="auto"/>
                                    <w:bottom w:val="none" w:sz="0" w:space="0" w:color="auto"/>
                                    <w:right w:val="none" w:sz="0" w:space="0" w:color="auto"/>
                                  </w:divBdr>
                                </w:div>
                                <w:div w:id="1244560958">
                                  <w:marLeft w:val="0"/>
                                  <w:marRight w:val="0"/>
                                  <w:marTop w:val="0"/>
                                  <w:marBottom w:val="0"/>
                                  <w:divBdr>
                                    <w:top w:val="none" w:sz="0" w:space="0" w:color="auto"/>
                                    <w:left w:val="none" w:sz="0" w:space="0" w:color="auto"/>
                                    <w:bottom w:val="none" w:sz="0" w:space="0" w:color="auto"/>
                                    <w:right w:val="none" w:sz="0" w:space="0" w:color="auto"/>
                                  </w:divBdr>
                                </w:div>
                                <w:div w:id="1237474960">
                                  <w:marLeft w:val="0"/>
                                  <w:marRight w:val="0"/>
                                  <w:marTop w:val="0"/>
                                  <w:marBottom w:val="0"/>
                                  <w:divBdr>
                                    <w:top w:val="none" w:sz="0" w:space="0" w:color="auto"/>
                                    <w:left w:val="none" w:sz="0" w:space="0" w:color="auto"/>
                                    <w:bottom w:val="none" w:sz="0" w:space="0" w:color="auto"/>
                                    <w:right w:val="none" w:sz="0" w:space="0" w:color="auto"/>
                                  </w:divBdr>
                                </w:div>
                                <w:div w:id="1506896127">
                                  <w:marLeft w:val="0"/>
                                  <w:marRight w:val="0"/>
                                  <w:marTop w:val="0"/>
                                  <w:marBottom w:val="0"/>
                                  <w:divBdr>
                                    <w:top w:val="none" w:sz="0" w:space="0" w:color="auto"/>
                                    <w:left w:val="none" w:sz="0" w:space="0" w:color="auto"/>
                                    <w:bottom w:val="none" w:sz="0" w:space="0" w:color="auto"/>
                                    <w:right w:val="none" w:sz="0" w:space="0" w:color="auto"/>
                                  </w:divBdr>
                                </w:div>
                                <w:div w:id="815535736">
                                  <w:marLeft w:val="0"/>
                                  <w:marRight w:val="0"/>
                                  <w:marTop w:val="0"/>
                                  <w:marBottom w:val="0"/>
                                  <w:divBdr>
                                    <w:top w:val="none" w:sz="0" w:space="0" w:color="auto"/>
                                    <w:left w:val="none" w:sz="0" w:space="0" w:color="auto"/>
                                    <w:bottom w:val="none" w:sz="0" w:space="0" w:color="auto"/>
                                    <w:right w:val="none" w:sz="0" w:space="0" w:color="auto"/>
                                  </w:divBdr>
                                </w:div>
                                <w:div w:id="136654700">
                                  <w:marLeft w:val="0"/>
                                  <w:marRight w:val="0"/>
                                  <w:marTop w:val="0"/>
                                  <w:marBottom w:val="0"/>
                                  <w:divBdr>
                                    <w:top w:val="none" w:sz="0" w:space="0" w:color="auto"/>
                                    <w:left w:val="none" w:sz="0" w:space="0" w:color="auto"/>
                                    <w:bottom w:val="none" w:sz="0" w:space="0" w:color="auto"/>
                                    <w:right w:val="none" w:sz="0" w:space="0" w:color="auto"/>
                                  </w:divBdr>
                                </w:div>
                                <w:div w:id="1688170144">
                                  <w:marLeft w:val="0"/>
                                  <w:marRight w:val="0"/>
                                  <w:marTop w:val="0"/>
                                  <w:marBottom w:val="0"/>
                                  <w:divBdr>
                                    <w:top w:val="none" w:sz="0" w:space="0" w:color="auto"/>
                                    <w:left w:val="none" w:sz="0" w:space="0" w:color="auto"/>
                                    <w:bottom w:val="none" w:sz="0" w:space="0" w:color="auto"/>
                                    <w:right w:val="none" w:sz="0" w:space="0" w:color="auto"/>
                                  </w:divBdr>
                                </w:div>
                                <w:div w:id="732854496">
                                  <w:marLeft w:val="0"/>
                                  <w:marRight w:val="0"/>
                                  <w:marTop w:val="0"/>
                                  <w:marBottom w:val="0"/>
                                  <w:divBdr>
                                    <w:top w:val="none" w:sz="0" w:space="0" w:color="auto"/>
                                    <w:left w:val="none" w:sz="0" w:space="0" w:color="auto"/>
                                    <w:bottom w:val="none" w:sz="0" w:space="0" w:color="auto"/>
                                    <w:right w:val="none" w:sz="0" w:space="0" w:color="auto"/>
                                  </w:divBdr>
                                </w:div>
                                <w:div w:id="1159929418">
                                  <w:marLeft w:val="0"/>
                                  <w:marRight w:val="0"/>
                                  <w:marTop w:val="0"/>
                                  <w:marBottom w:val="0"/>
                                  <w:divBdr>
                                    <w:top w:val="none" w:sz="0" w:space="0" w:color="auto"/>
                                    <w:left w:val="none" w:sz="0" w:space="0" w:color="auto"/>
                                    <w:bottom w:val="none" w:sz="0" w:space="0" w:color="auto"/>
                                    <w:right w:val="none" w:sz="0" w:space="0" w:color="auto"/>
                                  </w:divBdr>
                                </w:div>
                                <w:div w:id="2091543564">
                                  <w:marLeft w:val="0"/>
                                  <w:marRight w:val="0"/>
                                  <w:marTop w:val="0"/>
                                  <w:marBottom w:val="0"/>
                                  <w:divBdr>
                                    <w:top w:val="none" w:sz="0" w:space="0" w:color="auto"/>
                                    <w:left w:val="none" w:sz="0" w:space="0" w:color="auto"/>
                                    <w:bottom w:val="none" w:sz="0" w:space="0" w:color="auto"/>
                                    <w:right w:val="none" w:sz="0" w:space="0" w:color="auto"/>
                                  </w:divBdr>
                                </w:div>
                                <w:div w:id="610864788">
                                  <w:marLeft w:val="0"/>
                                  <w:marRight w:val="0"/>
                                  <w:marTop w:val="0"/>
                                  <w:marBottom w:val="0"/>
                                  <w:divBdr>
                                    <w:top w:val="none" w:sz="0" w:space="0" w:color="auto"/>
                                    <w:left w:val="none" w:sz="0" w:space="0" w:color="auto"/>
                                    <w:bottom w:val="none" w:sz="0" w:space="0" w:color="auto"/>
                                    <w:right w:val="none" w:sz="0" w:space="0" w:color="auto"/>
                                  </w:divBdr>
                                </w:div>
                                <w:div w:id="1215197452">
                                  <w:marLeft w:val="0"/>
                                  <w:marRight w:val="0"/>
                                  <w:marTop w:val="0"/>
                                  <w:marBottom w:val="0"/>
                                  <w:divBdr>
                                    <w:top w:val="none" w:sz="0" w:space="0" w:color="auto"/>
                                    <w:left w:val="none" w:sz="0" w:space="0" w:color="auto"/>
                                    <w:bottom w:val="none" w:sz="0" w:space="0" w:color="auto"/>
                                    <w:right w:val="none" w:sz="0" w:space="0" w:color="auto"/>
                                  </w:divBdr>
                                </w:div>
                                <w:div w:id="73204604">
                                  <w:marLeft w:val="0"/>
                                  <w:marRight w:val="0"/>
                                  <w:marTop w:val="0"/>
                                  <w:marBottom w:val="0"/>
                                  <w:divBdr>
                                    <w:top w:val="none" w:sz="0" w:space="0" w:color="auto"/>
                                    <w:left w:val="none" w:sz="0" w:space="0" w:color="auto"/>
                                    <w:bottom w:val="none" w:sz="0" w:space="0" w:color="auto"/>
                                    <w:right w:val="none" w:sz="0" w:space="0" w:color="auto"/>
                                  </w:divBdr>
                                </w:div>
                                <w:div w:id="912541153">
                                  <w:marLeft w:val="0"/>
                                  <w:marRight w:val="0"/>
                                  <w:marTop w:val="0"/>
                                  <w:marBottom w:val="0"/>
                                  <w:divBdr>
                                    <w:top w:val="none" w:sz="0" w:space="0" w:color="auto"/>
                                    <w:left w:val="none" w:sz="0" w:space="0" w:color="auto"/>
                                    <w:bottom w:val="none" w:sz="0" w:space="0" w:color="auto"/>
                                    <w:right w:val="none" w:sz="0" w:space="0" w:color="auto"/>
                                  </w:divBdr>
                                </w:div>
                                <w:div w:id="1402218724">
                                  <w:marLeft w:val="0"/>
                                  <w:marRight w:val="0"/>
                                  <w:marTop w:val="0"/>
                                  <w:marBottom w:val="0"/>
                                  <w:divBdr>
                                    <w:top w:val="none" w:sz="0" w:space="0" w:color="auto"/>
                                    <w:left w:val="none" w:sz="0" w:space="0" w:color="auto"/>
                                    <w:bottom w:val="none" w:sz="0" w:space="0" w:color="auto"/>
                                    <w:right w:val="none" w:sz="0" w:space="0" w:color="auto"/>
                                  </w:divBdr>
                                </w:div>
                                <w:div w:id="1500000034">
                                  <w:marLeft w:val="0"/>
                                  <w:marRight w:val="0"/>
                                  <w:marTop w:val="0"/>
                                  <w:marBottom w:val="0"/>
                                  <w:divBdr>
                                    <w:top w:val="none" w:sz="0" w:space="0" w:color="auto"/>
                                    <w:left w:val="none" w:sz="0" w:space="0" w:color="auto"/>
                                    <w:bottom w:val="none" w:sz="0" w:space="0" w:color="auto"/>
                                    <w:right w:val="none" w:sz="0" w:space="0" w:color="auto"/>
                                  </w:divBdr>
                                </w:div>
                                <w:div w:id="838500054">
                                  <w:marLeft w:val="0"/>
                                  <w:marRight w:val="0"/>
                                  <w:marTop w:val="0"/>
                                  <w:marBottom w:val="0"/>
                                  <w:divBdr>
                                    <w:top w:val="none" w:sz="0" w:space="0" w:color="auto"/>
                                    <w:left w:val="none" w:sz="0" w:space="0" w:color="auto"/>
                                    <w:bottom w:val="none" w:sz="0" w:space="0" w:color="auto"/>
                                    <w:right w:val="none" w:sz="0" w:space="0" w:color="auto"/>
                                  </w:divBdr>
                                </w:div>
                                <w:div w:id="2105566427">
                                  <w:marLeft w:val="0"/>
                                  <w:marRight w:val="0"/>
                                  <w:marTop w:val="0"/>
                                  <w:marBottom w:val="0"/>
                                  <w:divBdr>
                                    <w:top w:val="none" w:sz="0" w:space="0" w:color="auto"/>
                                    <w:left w:val="none" w:sz="0" w:space="0" w:color="auto"/>
                                    <w:bottom w:val="none" w:sz="0" w:space="0" w:color="auto"/>
                                    <w:right w:val="none" w:sz="0" w:space="0" w:color="auto"/>
                                  </w:divBdr>
                                </w:div>
                                <w:div w:id="1098134869">
                                  <w:marLeft w:val="0"/>
                                  <w:marRight w:val="0"/>
                                  <w:marTop w:val="0"/>
                                  <w:marBottom w:val="0"/>
                                  <w:divBdr>
                                    <w:top w:val="none" w:sz="0" w:space="0" w:color="auto"/>
                                    <w:left w:val="none" w:sz="0" w:space="0" w:color="auto"/>
                                    <w:bottom w:val="none" w:sz="0" w:space="0" w:color="auto"/>
                                    <w:right w:val="none" w:sz="0" w:space="0" w:color="auto"/>
                                  </w:divBdr>
                                </w:div>
                                <w:div w:id="145902743">
                                  <w:marLeft w:val="0"/>
                                  <w:marRight w:val="0"/>
                                  <w:marTop w:val="0"/>
                                  <w:marBottom w:val="0"/>
                                  <w:divBdr>
                                    <w:top w:val="none" w:sz="0" w:space="0" w:color="auto"/>
                                    <w:left w:val="none" w:sz="0" w:space="0" w:color="auto"/>
                                    <w:bottom w:val="none" w:sz="0" w:space="0" w:color="auto"/>
                                    <w:right w:val="none" w:sz="0" w:space="0" w:color="auto"/>
                                  </w:divBdr>
                                </w:div>
                                <w:div w:id="1668047944">
                                  <w:marLeft w:val="0"/>
                                  <w:marRight w:val="0"/>
                                  <w:marTop w:val="0"/>
                                  <w:marBottom w:val="0"/>
                                  <w:divBdr>
                                    <w:top w:val="none" w:sz="0" w:space="0" w:color="auto"/>
                                    <w:left w:val="none" w:sz="0" w:space="0" w:color="auto"/>
                                    <w:bottom w:val="none" w:sz="0" w:space="0" w:color="auto"/>
                                    <w:right w:val="none" w:sz="0" w:space="0" w:color="auto"/>
                                  </w:divBdr>
                                </w:div>
                                <w:div w:id="1155490106">
                                  <w:marLeft w:val="0"/>
                                  <w:marRight w:val="0"/>
                                  <w:marTop w:val="0"/>
                                  <w:marBottom w:val="0"/>
                                  <w:divBdr>
                                    <w:top w:val="none" w:sz="0" w:space="0" w:color="auto"/>
                                    <w:left w:val="none" w:sz="0" w:space="0" w:color="auto"/>
                                    <w:bottom w:val="none" w:sz="0" w:space="0" w:color="auto"/>
                                    <w:right w:val="none" w:sz="0" w:space="0" w:color="auto"/>
                                  </w:divBdr>
                                </w:div>
                                <w:div w:id="332487370">
                                  <w:marLeft w:val="0"/>
                                  <w:marRight w:val="0"/>
                                  <w:marTop w:val="0"/>
                                  <w:marBottom w:val="0"/>
                                  <w:divBdr>
                                    <w:top w:val="none" w:sz="0" w:space="0" w:color="auto"/>
                                    <w:left w:val="none" w:sz="0" w:space="0" w:color="auto"/>
                                    <w:bottom w:val="none" w:sz="0" w:space="0" w:color="auto"/>
                                    <w:right w:val="none" w:sz="0" w:space="0" w:color="auto"/>
                                  </w:divBdr>
                                </w:div>
                                <w:div w:id="651064668">
                                  <w:marLeft w:val="0"/>
                                  <w:marRight w:val="0"/>
                                  <w:marTop w:val="0"/>
                                  <w:marBottom w:val="0"/>
                                  <w:divBdr>
                                    <w:top w:val="none" w:sz="0" w:space="0" w:color="auto"/>
                                    <w:left w:val="none" w:sz="0" w:space="0" w:color="auto"/>
                                    <w:bottom w:val="none" w:sz="0" w:space="0" w:color="auto"/>
                                    <w:right w:val="none" w:sz="0" w:space="0" w:color="auto"/>
                                  </w:divBdr>
                                </w:div>
                                <w:div w:id="1864201792">
                                  <w:marLeft w:val="0"/>
                                  <w:marRight w:val="0"/>
                                  <w:marTop w:val="0"/>
                                  <w:marBottom w:val="0"/>
                                  <w:divBdr>
                                    <w:top w:val="none" w:sz="0" w:space="0" w:color="auto"/>
                                    <w:left w:val="none" w:sz="0" w:space="0" w:color="auto"/>
                                    <w:bottom w:val="none" w:sz="0" w:space="0" w:color="auto"/>
                                    <w:right w:val="none" w:sz="0" w:space="0" w:color="auto"/>
                                  </w:divBdr>
                                </w:div>
                                <w:div w:id="410082077">
                                  <w:marLeft w:val="0"/>
                                  <w:marRight w:val="0"/>
                                  <w:marTop w:val="0"/>
                                  <w:marBottom w:val="0"/>
                                  <w:divBdr>
                                    <w:top w:val="none" w:sz="0" w:space="0" w:color="auto"/>
                                    <w:left w:val="none" w:sz="0" w:space="0" w:color="auto"/>
                                    <w:bottom w:val="none" w:sz="0" w:space="0" w:color="auto"/>
                                    <w:right w:val="none" w:sz="0" w:space="0" w:color="auto"/>
                                  </w:divBdr>
                                </w:div>
                                <w:div w:id="52192719">
                                  <w:marLeft w:val="0"/>
                                  <w:marRight w:val="0"/>
                                  <w:marTop w:val="0"/>
                                  <w:marBottom w:val="0"/>
                                  <w:divBdr>
                                    <w:top w:val="none" w:sz="0" w:space="0" w:color="auto"/>
                                    <w:left w:val="none" w:sz="0" w:space="0" w:color="auto"/>
                                    <w:bottom w:val="none" w:sz="0" w:space="0" w:color="auto"/>
                                    <w:right w:val="none" w:sz="0" w:space="0" w:color="auto"/>
                                  </w:divBdr>
                                </w:div>
                                <w:div w:id="1287927128">
                                  <w:marLeft w:val="0"/>
                                  <w:marRight w:val="0"/>
                                  <w:marTop w:val="0"/>
                                  <w:marBottom w:val="0"/>
                                  <w:divBdr>
                                    <w:top w:val="none" w:sz="0" w:space="0" w:color="auto"/>
                                    <w:left w:val="none" w:sz="0" w:space="0" w:color="auto"/>
                                    <w:bottom w:val="none" w:sz="0" w:space="0" w:color="auto"/>
                                    <w:right w:val="none" w:sz="0" w:space="0" w:color="auto"/>
                                  </w:divBdr>
                                </w:div>
                                <w:div w:id="279916886">
                                  <w:marLeft w:val="0"/>
                                  <w:marRight w:val="0"/>
                                  <w:marTop w:val="0"/>
                                  <w:marBottom w:val="0"/>
                                  <w:divBdr>
                                    <w:top w:val="none" w:sz="0" w:space="0" w:color="auto"/>
                                    <w:left w:val="none" w:sz="0" w:space="0" w:color="auto"/>
                                    <w:bottom w:val="none" w:sz="0" w:space="0" w:color="auto"/>
                                    <w:right w:val="none" w:sz="0" w:space="0" w:color="auto"/>
                                  </w:divBdr>
                                </w:div>
                                <w:div w:id="910892631">
                                  <w:marLeft w:val="0"/>
                                  <w:marRight w:val="0"/>
                                  <w:marTop w:val="0"/>
                                  <w:marBottom w:val="0"/>
                                  <w:divBdr>
                                    <w:top w:val="none" w:sz="0" w:space="0" w:color="auto"/>
                                    <w:left w:val="none" w:sz="0" w:space="0" w:color="auto"/>
                                    <w:bottom w:val="none" w:sz="0" w:space="0" w:color="auto"/>
                                    <w:right w:val="none" w:sz="0" w:space="0" w:color="auto"/>
                                  </w:divBdr>
                                </w:div>
                                <w:div w:id="25717632">
                                  <w:marLeft w:val="0"/>
                                  <w:marRight w:val="0"/>
                                  <w:marTop w:val="0"/>
                                  <w:marBottom w:val="0"/>
                                  <w:divBdr>
                                    <w:top w:val="none" w:sz="0" w:space="0" w:color="auto"/>
                                    <w:left w:val="none" w:sz="0" w:space="0" w:color="auto"/>
                                    <w:bottom w:val="none" w:sz="0" w:space="0" w:color="auto"/>
                                    <w:right w:val="none" w:sz="0" w:space="0" w:color="auto"/>
                                  </w:divBdr>
                                </w:div>
                                <w:div w:id="986740496">
                                  <w:marLeft w:val="0"/>
                                  <w:marRight w:val="0"/>
                                  <w:marTop w:val="0"/>
                                  <w:marBottom w:val="0"/>
                                  <w:divBdr>
                                    <w:top w:val="none" w:sz="0" w:space="0" w:color="auto"/>
                                    <w:left w:val="none" w:sz="0" w:space="0" w:color="auto"/>
                                    <w:bottom w:val="none" w:sz="0" w:space="0" w:color="auto"/>
                                    <w:right w:val="none" w:sz="0" w:space="0" w:color="auto"/>
                                  </w:divBdr>
                                </w:div>
                                <w:div w:id="1493521168">
                                  <w:marLeft w:val="0"/>
                                  <w:marRight w:val="0"/>
                                  <w:marTop w:val="0"/>
                                  <w:marBottom w:val="0"/>
                                  <w:divBdr>
                                    <w:top w:val="none" w:sz="0" w:space="0" w:color="auto"/>
                                    <w:left w:val="none" w:sz="0" w:space="0" w:color="auto"/>
                                    <w:bottom w:val="none" w:sz="0" w:space="0" w:color="auto"/>
                                    <w:right w:val="none" w:sz="0" w:space="0" w:color="auto"/>
                                  </w:divBdr>
                                </w:div>
                                <w:div w:id="1039012127">
                                  <w:marLeft w:val="0"/>
                                  <w:marRight w:val="0"/>
                                  <w:marTop w:val="0"/>
                                  <w:marBottom w:val="0"/>
                                  <w:divBdr>
                                    <w:top w:val="none" w:sz="0" w:space="0" w:color="auto"/>
                                    <w:left w:val="none" w:sz="0" w:space="0" w:color="auto"/>
                                    <w:bottom w:val="none" w:sz="0" w:space="0" w:color="auto"/>
                                    <w:right w:val="none" w:sz="0" w:space="0" w:color="auto"/>
                                  </w:divBdr>
                                </w:div>
                                <w:div w:id="1855266362">
                                  <w:marLeft w:val="0"/>
                                  <w:marRight w:val="0"/>
                                  <w:marTop w:val="0"/>
                                  <w:marBottom w:val="0"/>
                                  <w:divBdr>
                                    <w:top w:val="none" w:sz="0" w:space="0" w:color="auto"/>
                                    <w:left w:val="none" w:sz="0" w:space="0" w:color="auto"/>
                                    <w:bottom w:val="none" w:sz="0" w:space="0" w:color="auto"/>
                                    <w:right w:val="none" w:sz="0" w:space="0" w:color="auto"/>
                                  </w:divBdr>
                                </w:div>
                                <w:div w:id="823357421">
                                  <w:marLeft w:val="0"/>
                                  <w:marRight w:val="0"/>
                                  <w:marTop w:val="0"/>
                                  <w:marBottom w:val="0"/>
                                  <w:divBdr>
                                    <w:top w:val="none" w:sz="0" w:space="0" w:color="auto"/>
                                    <w:left w:val="none" w:sz="0" w:space="0" w:color="auto"/>
                                    <w:bottom w:val="none" w:sz="0" w:space="0" w:color="auto"/>
                                    <w:right w:val="none" w:sz="0" w:space="0" w:color="auto"/>
                                  </w:divBdr>
                                </w:div>
                                <w:div w:id="131990602">
                                  <w:marLeft w:val="0"/>
                                  <w:marRight w:val="0"/>
                                  <w:marTop w:val="0"/>
                                  <w:marBottom w:val="0"/>
                                  <w:divBdr>
                                    <w:top w:val="none" w:sz="0" w:space="0" w:color="auto"/>
                                    <w:left w:val="none" w:sz="0" w:space="0" w:color="auto"/>
                                    <w:bottom w:val="none" w:sz="0" w:space="0" w:color="auto"/>
                                    <w:right w:val="none" w:sz="0" w:space="0" w:color="auto"/>
                                  </w:divBdr>
                                </w:div>
                                <w:div w:id="107360325">
                                  <w:marLeft w:val="0"/>
                                  <w:marRight w:val="0"/>
                                  <w:marTop w:val="0"/>
                                  <w:marBottom w:val="0"/>
                                  <w:divBdr>
                                    <w:top w:val="none" w:sz="0" w:space="0" w:color="auto"/>
                                    <w:left w:val="none" w:sz="0" w:space="0" w:color="auto"/>
                                    <w:bottom w:val="none" w:sz="0" w:space="0" w:color="auto"/>
                                    <w:right w:val="none" w:sz="0" w:space="0" w:color="auto"/>
                                  </w:divBdr>
                                </w:div>
                                <w:div w:id="1382896857">
                                  <w:marLeft w:val="0"/>
                                  <w:marRight w:val="0"/>
                                  <w:marTop w:val="0"/>
                                  <w:marBottom w:val="0"/>
                                  <w:divBdr>
                                    <w:top w:val="none" w:sz="0" w:space="0" w:color="auto"/>
                                    <w:left w:val="none" w:sz="0" w:space="0" w:color="auto"/>
                                    <w:bottom w:val="none" w:sz="0" w:space="0" w:color="auto"/>
                                    <w:right w:val="none" w:sz="0" w:space="0" w:color="auto"/>
                                  </w:divBdr>
                                </w:div>
                                <w:div w:id="526259067">
                                  <w:marLeft w:val="0"/>
                                  <w:marRight w:val="0"/>
                                  <w:marTop w:val="0"/>
                                  <w:marBottom w:val="0"/>
                                  <w:divBdr>
                                    <w:top w:val="none" w:sz="0" w:space="0" w:color="auto"/>
                                    <w:left w:val="none" w:sz="0" w:space="0" w:color="auto"/>
                                    <w:bottom w:val="none" w:sz="0" w:space="0" w:color="auto"/>
                                    <w:right w:val="none" w:sz="0" w:space="0" w:color="auto"/>
                                  </w:divBdr>
                                </w:div>
                                <w:div w:id="1460876593">
                                  <w:marLeft w:val="0"/>
                                  <w:marRight w:val="0"/>
                                  <w:marTop w:val="0"/>
                                  <w:marBottom w:val="0"/>
                                  <w:divBdr>
                                    <w:top w:val="none" w:sz="0" w:space="0" w:color="auto"/>
                                    <w:left w:val="none" w:sz="0" w:space="0" w:color="auto"/>
                                    <w:bottom w:val="none" w:sz="0" w:space="0" w:color="auto"/>
                                    <w:right w:val="none" w:sz="0" w:space="0" w:color="auto"/>
                                  </w:divBdr>
                                </w:div>
                                <w:div w:id="600138707">
                                  <w:marLeft w:val="0"/>
                                  <w:marRight w:val="0"/>
                                  <w:marTop w:val="0"/>
                                  <w:marBottom w:val="0"/>
                                  <w:divBdr>
                                    <w:top w:val="none" w:sz="0" w:space="0" w:color="auto"/>
                                    <w:left w:val="none" w:sz="0" w:space="0" w:color="auto"/>
                                    <w:bottom w:val="none" w:sz="0" w:space="0" w:color="auto"/>
                                    <w:right w:val="none" w:sz="0" w:space="0" w:color="auto"/>
                                  </w:divBdr>
                                </w:div>
                                <w:div w:id="1049645640">
                                  <w:marLeft w:val="0"/>
                                  <w:marRight w:val="0"/>
                                  <w:marTop w:val="0"/>
                                  <w:marBottom w:val="0"/>
                                  <w:divBdr>
                                    <w:top w:val="none" w:sz="0" w:space="0" w:color="auto"/>
                                    <w:left w:val="none" w:sz="0" w:space="0" w:color="auto"/>
                                    <w:bottom w:val="none" w:sz="0" w:space="0" w:color="auto"/>
                                    <w:right w:val="none" w:sz="0" w:space="0" w:color="auto"/>
                                  </w:divBdr>
                                </w:div>
                                <w:div w:id="1181552525">
                                  <w:marLeft w:val="0"/>
                                  <w:marRight w:val="0"/>
                                  <w:marTop w:val="0"/>
                                  <w:marBottom w:val="0"/>
                                  <w:divBdr>
                                    <w:top w:val="none" w:sz="0" w:space="0" w:color="auto"/>
                                    <w:left w:val="none" w:sz="0" w:space="0" w:color="auto"/>
                                    <w:bottom w:val="none" w:sz="0" w:space="0" w:color="auto"/>
                                    <w:right w:val="none" w:sz="0" w:space="0" w:color="auto"/>
                                  </w:divBdr>
                                </w:div>
                                <w:div w:id="774789455">
                                  <w:marLeft w:val="0"/>
                                  <w:marRight w:val="0"/>
                                  <w:marTop w:val="0"/>
                                  <w:marBottom w:val="0"/>
                                  <w:divBdr>
                                    <w:top w:val="none" w:sz="0" w:space="0" w:color="auto"/>
                                    <w:left w:val="none" w:sz="0" w:space="0" w:color="auto"/>
                                    <w:bottom w:val="none" w:sz="0" w:space="0" w:color="auto"/>
                                    <w:right w:val="none" w:sz="0" w:space="0" w:color="auto"/>
                                  </w:divBdr>
                                </w:div>
                                <w:div w:id="1133714901">
                                  <w:marLeft w:val="0"/>
                                  <w:marRight w:val="0"/>
                                  <w:marTop w:val="0"/>
                                  <w:marBottom w:val="0"/>
                                  <w:divBdr>
                                    <w:top w:val="none" w:sz="0" w:space="0" w:color="auto"/>
                                    <w:left w:val="none" w:sz="0" w:space="0" w:color="auto"/>
                                    <w:bottom w:val="none" w:sz="0" w:space="0" w:color="auto"/>
                                    <w:right w:val="none" w:sz="0" w:space="0" w:color="auto"/>
                                  </w:divBdr>
                                </w:div>
                                <w:div w:id="2139450126">
                                  <w:marLeft w:val="0"/>
                                  <w:marRight w:val="0"/>
                                  <w:marTop w:val="0"/>
                                  <w:marBottom w:val="0"/>
                                  <w:divBdr>
                                    <w:top w:val="none" w:sz="0" w:space="0" w:color="auto"/>
                                    <w:left w:val="none" w:sz="0" w:space="0" w:color="auto"/>
                                    <w:bottom w:val="none" w:sz="0" w:space="0" w:color="auto"/>
                                    <w:right w:val="none" w:sz="0" w:space="0" w:color="auto"/>
                                  </w:divBdr>
                                </w:div>
                                <w:div w:id="254436257">
                                  <w:marLeft w:val="0"/>
                                  <w:marRight w:val="0"/>
                                  <w:marTop w:val="0"/>
                                  <w:marBottom w:val="0"/>
                                  <w:divBdr>
                                    <w:top w:val="none" w:sz="0" w:space="0" w:color="auto"/>
                                    <w:left w:val="none" w:sz="0" w:space="0" w:color="auto"/>
                                    <w:bottom w:val="none" w:sz="0" w:space="0" w:color="auto"/>
                                    <w:right w:val="none" w:sz="0" w:space="0" w:color="auto"/>
                                  </w:divBdr>
                                </w:div>
                                <w:div w:id="999776176">
                                  <w:marLeft w:val="0"/>
                                  <w:marRight w:val="0"/>
                                  <w:marTop w:val="0"/>
                                  <w:marBottom w:val="0"/>
                                  <w:divBdr>
                                    <w:top w:val="none" w:sz="0" w:space="0" w:color="auto"/>
                                    <w:left w:val="none" w:sz="0" w:space="0" w:color="auto"/>
                                    <w:bottom w:val="none" w:sz="0" w:space="0" w:color="auto"/>
                                    <w:right w:val="none" w:sz="0" w:space="0" w:color="auto"/>
                                  </w:divBdr>
                                </w:div>
                                <w:div w:id="2102136278">
                                  <w:marLeft w:val="0"/>
                                  <w:marRight w:val="0"/>
                                  <w:marTop w:val="0"/>
                                  <w:marBottom w:val="0"/>
                                  <w:divBdr>
                                    <w:top w:val="none" w:sz="0" w:space="0" w:color="auto"/>
                                    <w:left w:val="none" w:sz="0" w:space="0" w:color="auto"/>
                                    <w:bottom w:val="none" w:sz="0" w:space="0" w:color="auto"/>
                                    <w:right w:val="none" w:sz="0" w:space="0" w:color="auto"/>
                                  </w:divBdr>
                                </w:div>
                                <w:div w:id="1721589022">
                                  <w:marLeft w:val="0"/>
                                  <w:marRight w:val="0"/>
                                  <w:marTop w:val="0"/>
                                  <w:marBottom w:val="0"/>
                                  <w:divBdr>
                                    <w:top w:val="none" w:sz="0" w:space="0" w:color="auto"/>
                                    <w:left w:val="none" w:sz="0" w:space="0" w:color="auto"/>
                                    <w:bottom w:val="none" w:sz="0" w:space="0" w:color="auto"/>
                                    <w:right w:val="none" w:sz="0" w:space="0" w:color="auto"/>
                                  </w:divBdr>
                                </w:div>
                                <w:div w:id="1903176871">
                                  <w:marLeft w:val="0"/>
                                  <w:marRight w:val="0"/>
                                  <w:marTop w:val="0"/>
                                  <w:marBottom w:val="0"/>
                                  <w:divBdr>
                                    <w:top w:val="none" w:sz="0" w:space="0" w:color="auto"/>
                                    <w:left w:val="none" w:sz="0" w:space="0" w:color="auto"/>
                                    <w:bottom w:val="none" w:sz="0" w:space="0" w:color="auto"/>
                                    <w:right w:val="none" w:sz="0" w:space="0" w:color="auto"/>
                                  </w:divBdr>
                                </w:div>
                                <w:div w:id="627705000">
                                  <w:marLeft w:val="0"/>
                                  <w:marRight w:val="0"/>
                                  <w:marTop w:val="0"/>
                                  <w:marBottom w:val="0"/>
                                  <w:divBdr>
                                    <w:top w:val="none" w:sz="0" w:space="0" w:color="auto"/>
                                    <w:left w:val="none" w:sz="0" w:space="0" w:color="auto"/>
                                    <w:bottom w:val="none" w:sz="0" w:space="0" w:color="auto"/>
                                    <w:right w:val="none" w:sz="0" w:space="0" w:color="auto"/>
                                  </w:divBdr>
                                </w:div>
                                <w:div w:id="948703750">
                                  <w:marLeft w:val="0"/>
                                  <w:marRight w:val="0"/>
                                  <w:marTop w:val="0"/>
                                  <w:marBottom w:val="0"/>
                                  <w:divBdr>
                                    <w:top w:val="none" w:sz="0" w:space="0" w:color="auto"/>
                                    <w:left w:val="none" w:sz="0" w:space="0" w:color="auto"/>
                                    <w:bottom w:val="none" w:sz="0" w:space="0" w:color="auto"/>
                                    <w:right w:val="none" w:sz="0" w:space="0" w:color="auto"/>
                                  </w:divBdr>
                                </w:div>
                                <w:div w:id="1862157583">
                                  <w:marLeft w:val="0"/>
                                  <w:marRight w:val="0"/>
                                  <w:marTop w:val="0"/>
                                  <w:marBottom w:val="0"/>
                                  <w:divBdr>
                                    <w:top w:val="none" w:sz="0" w:space="0" w:color="auto"/>
                                    <w:left w:val="none" w:sz="0" w:space="0" w:color="auto"/>
                                    <w:bottom w:val="none" w:sz="0" w:space="0" w:color="auto"/>
                                    <w:right w:val="none" w:sz="0" w:space="0" w:color="auto"/>
                                  </w:divBdr>
                                </w:div>
                                <w:div w:id="1948464431">
                                  <w:marLeft w:val="0"/>
                                  <w:marRight w:val="0"/>
                                  <w:marTop w:val="0"/>
                                  <w:marBottom w:val="0"/>
                                  <w:divBdr>
                                    <w:top w:val="none" w:sz="0" w:space="0" w:color="auto"/>
                                    <w:left w:val="none" w:sz="0" w:space="0" w:color="auto"/>
                                    <w:bottom w:val="none" w:sz="0" w:space="0" w:color="auto"/>
                                    <w:right w:val="none" w:sz="0" w:space="0" w:color="auto"/>
                                  </w:divBdr>
                                </w:div>
                                <w:div w:id="1372265026">
                                  <w:marLeft w:val="0"/>
                                  <w:marRight w:val="0"/>
                                  <w:marTop w:val="0"/>
                                  <w:marBottom w:val="0"/>
                                  <w:divBdr>
                                    <w:top w:val="none" w:sz="0" w:space="0" w:color="auto"/>
                                    <w:left w:val="none" w:sz="0" w:space="0" w:color="auto"/>
                                    <w:bottom w:val="none" w:sz="0" w:space="0" w:color="auto"/>
                                    <w:right w:val="none" w:sz="0" w:space="0" w:color="auto"/>
                                  </w:divBdr>
                                </w:div>
                                <w:div w:id="1602101622">
                                  <w:marLeft w:val="0"/>
                                  <w:marRight w:val="0"/>
                                  <w:marTop w:val="0"/>
                                  <w:marBottom w:val="0"/>
                                  <w:divBdr>
                                    <w:top w:val="none" w:sz="0" w:space="0" w:color="auto"/>
                                    <w:left w:val="none" w:sz="0" w:space="0" w:color="auto"/>
                                    <w:bottom w:val="none" w:sz="0" w:space="0" w:color="auto"/>
                                    <w:right w:val="none" w:sz="0" w:space="0" w:color="auto"/>
                                  </w:divBdr>
                                </w:div>
                                <w:div w:id="1088423889">
                                  <w:marLeft w:val="0"/>
                                  <w:marRight w:val="0"/>
                                  <w:marTop w:val="0"/>
                                  <w:marBottom w:val="0"/>
                                  <w:divBdr>
                                    <w:top w:val="none" w:sz="0" w:space="0" w:color="auto"/>
                                    <w:left w:val="none" w:sz="0" w:space="0" w:color="auto"/>
                                    <w:bottom w:val="none" w:sz="0" w:space="0" w:color="auto"/>
                                    <w:right w:val="none" w:sz="0" w:space="0" w:color="auto"/>
                                  </w:divBdr>
                                </w:div>
                              </w:divsChild>
                            </w:div>
                            <w:div w:id="1737822878">
                              <w:marLeft w:val="0"/>
                              <w:marRight w:val="0"/>
                              <w:marTop w:val="0"/>
                              <w:marBottom w:val="0"/>
                              <w:divBdr>
                                <w:top w:val="none" w:sz="0" w:space="0" w:color="auto"/>
                                <w:left w:val="none" w:sz="0" w:space="0" w:color="auto"/>
                                <w:bottom w:val="none" w:sz="0" w:space="0" w:color="auto"/>
                                <w:right w:val="none" w:sz="0" w:space="0" w:color="auto"/>
                              </w:divBdr>
                              <w:divsChild>
                                <w:div w:id="1035546984">
                                  <w:marLeft w:val="0"/>
                                  <w:marRight w:val="0"/>
                                  <w:marTop w:val="0"/>
                                  <w:marBottom w:val="0"/>
                                  <w:divBdr>
                                    <w:top w:val="none" w:sz="0" w:space="0" w:color="auto"/>
                                    <w:left w:val="none" w:sz="0" w:space="0" w:color="auto"/>
                                    <w:bottom w:val="none" w:sz="0" w:space="0" w:color="auto"/>
                                    <w:right w:val="none" w:sz="0" w:space="0" w:color="auto"/>
                                  </w:divBdr>
                                </w:div>
                                <w:div w:id="1846552614">
                                  <w:marLeft w:val="0"/>
                                  <w:marRight w:val="0"/>
                                  <w:marTop w:val="0"/>
                                  <w:marBottom w:val="0"/>
                                  <w:divBdr>
                                    <w:top w:val="none" w:sz="0" w:space="0" w:color="auto"/>
                                    <w:left w:val="none" w:sz="0" w:space="0" w:color="auto"/>
                                    <w:bottom w:val="none" w:sz="0" w:space="0" w:color="auto"/>
                                    <w:right w:val="none" w:sz="0" w:space="0" w:color="auto"/>
                                  </w:divBdr>
                                </w:div>
                                <w:div w:id="1335835972">
                                  <w:marLeft w:val="0"/>
                                  <w:marRight w:val="0"/>
                                  <w:marTop w:val="0"/>
                                  <w:marBottom w:val="0"/>
                                  <w:divBdr>
                                    <w:top w:val="none" w:sz="0" w:space="0" w:color="auto"/>
                                    <w:left w:val="none" w:sz="0" w:space="0" w:color="auto"/>
                                    <w:bottom w:val="none" w:sz="0" w:space="0" w:color="auto"/>
                                    <w:right w:val="none" w:sz="0" w:space="0" w:color="auto"/>
                                  </w:divBdr>
                                </w:div>
                                <w:div w:id="108280422">
                                  <w:marLeft w:val="0"/>
                                  <w:marRight w:val="0"/>
                                  <w:marTop w:val="0"/>
                                  <w:marBottom w:val="0"/>
                                  <w:divBdr>
                                    <w:top w:val="none" w:sz="0" w:space="0" w:color="auto"/>
                                    <w:left w:val="none" w:sz="0" w:space="0" w:color="auto"/>
                                    <w:bottom w:val="none" w:sz="0" w:space="0" w:color="auto"/>
                                    <w:right w:val="none" w:sz="0" w:space="0" w:color="auto"/>
                                  </w:divBdr>
                                </w:div>
                                <w:div w:id="119686400">
                                  <w:marLeft w:val="0"/>
                                  <w:marRight w:val="0"/>
                                  <w:marTop w:val="0"/>
                                  <w:marBottom w:val="0"/>
                                  <w:divBdr>
                                    <w:top w:val="none" w:sz="0" w:space="0" w:color="auto"/>
                                    <w:left w:val="none" w:sz="0" w:space="0" w:color="auto"/>
                                    <w:bottom w:val="none" w:sz="0" w:space="0" w:color="auto"/>
                                    <w:right w:val="none" w:sz="0" w:space="0" w:color="auto"/>
                                  </w:divBdr>
                                </w:div>
                                <w:div w:id="1030183390">
                                  <w:marLeft w:val="0"/>
                                  <w:marRight w:val="0"/>
                                  <w:marTop w:val="0"/>
                                  <w:marBottom w:val="0"/>
                                  <w:divBdr>
                                    <w:top w:val="none" w:sz="0" w:space="0" w:color="auto"/>
                                    <w:left w:val="none" w:sz="0" w:space="0" w:color="auto"/>
                                    <w:bottom w:val="none" w:sz="0" w:space="0" w:color="auto"/>
                                    <w:right w:val="none" w:sz="0" w:space="0" w:color="auto"/>
                                  </w:divBdr>
                                </w:div>
                                <w:div w:id="1214928914">
                                  <w:marLeft w:val="0"/>
                                  <w:marRight w:val="0"/>
                                  <w:marTop w:val="0"/>
                                  <w:marBottom w:val="0"/>
                                  <w:divBdr>
                                    <w:top w:val="none" w:sz="0" w:space="0" w:color="auto"/>
                                    <w:left w:val="none" w:sz="0" w:space="0" w:color="auto"/>
                                    <w:bottom w:val="none" w:sz="0" w:space="0" w:color="auto"/>
                                    <w:right w:val="none" w:sz="0" w:space="0" w:color="auto"/>
                                  </w:divBdr>
                                </w:div>
                                <w:div w:id="1484077567">
                                  <w:marLeft w:val="0"/>
                                  <w:marRight w:val="0"/>
                                  <w:marTop w:val="0"/>
                                  <w:marBottom w:val="0"/>
                                  <w:divBdr>
                                    <w:top w:val="none" w:sz="0" w:space="0" w:color="auto"/>
                                    <w:left w:val="none" w:sz="0" w:space="0" w:color="auto"/>
                                    <w:bottom w:val="none" w:sz="0" w:space="0" w:color="auto"/>
                                    <w:right w:val="none" w:sz="0" w:space="0" w:color="auto"/>
                                  </w:divBdr>
                                </w:div>
                                <w:div w:id="2057503848">
                                  <w:marLeft w:val="0"/>
                                  <w:marRight w:val="0"/>
                                  <w:marTop w:val="0"/>
                                  <w:marBottom w:val="0"/>
                                  <w:divBdr>
                                    <w:top w:val="none" w:sz="0" w:space="0" w:color="auto"/>
                                    <w:left w:val="none" w:sz="0" w:space="0" w:color="auto"/>
                                    <w:bottom w:val="none" w:sz="0" w:space="0" w:color="auto"/>
                                    <w:right w:val="none" w:sz="0" w:space="0" w:color="auto"/>
                                  </w:divBdr>
                                </w:div>
                                <w:div w:id="78986748">
                                  <w:marLeft w:val="0"/>
                                  <w:marRight w:val="0"/>
                                  <w:marTop w:val="0"/>
                                  <w:marBottom w:val="0"/>
                                  <w:divBdr>
                                    <w:top w:val="none" w:sz="0" w:space="0" w:color="auto"/>
                                    <w:left w:val="none" w:sz="0" w:space="0" w:color="auto"/>
                                    <w:bottom w:val="none" w:sz="0" w:space="0" w:color="auto"/>
                                    <w:right w:val="none" w:sz="0" w:space="0" w:color="auto"/>
                                  </w:divBdr>
                                </w:div>
                                <w:div w:id="137381739">
                                  <w:marLeft w:val="0"/>
                                  <w:marRight w:val="0"/>
                                  <w:marTop w:val="0"/>
                                  <w:marBottom w:val="0"/>
                                  <w:divBdr>
                                    <w:top w:val="none" w:sz="0" w:space="0" w:color="auto"/>
                                    <w:left w:val="none" w:sz="0" w:space="0" w:color="auto"/>
                                    <w:bottom w:val="none" w:sz="0" w:space="0" w:color="auto"/>
                                    <w:right w:val="none" w:sz="0" w:space="0" w:color="auto"/>
                                  </w:divBdr>
                                </w:div>
                                <w:div w:id="2109232676">
                                  <w:marLeft w:val="0"/>
                                  <w:marRight w:val="0"/>
                                  <w:marTop w:val="0"/>
                                  <w:marBottom w:val="0"/>
                                  <w:divBdr>
                                    <w:top w:val="none" w:sz="0" w:space="0" w:color="auto"/>
                                    <w:left w:val="none" w:sz="0" w:space="0" w:color="auto"/>
                                    <w:bottom w:val="none" w:sz="0" w:space="0" w:color="auto"/>
                                    <w:right w:val="none" w:sz="0" w:space="0" w:color="auto"/>
                                  </w:divBdr>
                                </w:div>
                                <w:div w:id="847408435">
                                  <w:marLeft w:val="0"/>
                                  <w:marRight w:val="0"/>
                                  <w:marTop w:val="0"/>
                                  <w:marBottom w:val="0"/>
                                  <w:divBdr>
                                    <w:top w:val="none" w:sz="0" w:space="0" w:color="auto"/>
                                    <w:left w:val="none" w:sz="0" w:space="0" w:color="auto"/>
                                    <w:bottom w:val="none" w:sz="0" w:space="0" w:color="auto"/>
                                    <w:right w:val="none" w:sz="0" w:space="0" w:color="auto"/>
                                  </w:divBdr>
                                </w:div>
                                <w:div w:id="1439638630">
                                  <w:marLeft w:val="0"/>
                                  <w:marRight w:val="0"/>
                                  <w:marTop w:val="0"/>
                                  <w:marBottom w:val="0"/>
                                  <w:divBdr>
                                    <w:top w:val="none" w:sz="0" w:space="0" w:color="auto"/>
                                    <w:left w:val="none" w:sz="0" w:space="0" w:color="auto"/>
                                    <w:bottom w:val="none" w:sz="0" w:space="0" w:color="auto"/>
                                    <w:right w:val="none" w:sz="0" w:space="0" w:color="auto"/>
                                  </w:divBdr>
                                </w:div>
                                <w:div w:id="2022975291">
                                  <w:marLeft w:val="0"/>
                                  <w:marRight w:val="0"/>
                                  <w:marTop w:val="0"/>
                                  <w:marBottom w:val="0"/>
                                  <w:divBdr>
                                    <w:top w:val="none" w:sz="0" w:space="0" w:color="auto"/>
                                    <w:left w:val="none" w:sz="0" w:space="0" w:color="auto"/>
                                    <w:bottom w:val="none" w:sz="0" w:space="0" w:color="auto"/>
                                    <w:right w:val="none" w:sz="0" w:space="0" w:color="auto"/>
                                  </w:divBdr>
                                </w:div>
                                <w:div w:id="478226929">
                                  <w:marLeft w:val="0"/>
                                  <w:marRight w:val="0"/>
                                  <w:marTop w:val="0"/>
                                  <w:marBottom w:val="0"/>
                                  <w:divBdr>
                                    <w:top w:val="none" w:sz="0" w:space="0" w:color="auto"/>
                                    <w:left w:val="none" w:sz="0" w:space="0" w:color="auto"/>
                                    <w:bottom w:val="none" w:sz="0" w:space="0" w:color="auto"/>
                                    <w:right w:val="none" w:sz="0" w:space="0" w:color="auto"/>
                                  </w:divBdr>
                                </w:div>
                                <w:div w:id="629555368">
                                  <w:marLeft w:val="0"/>
                                  <w:marRight w:val="0"/>
                                  <w:marTop w:val="0"/>
                                  <w:marBottom w:val="0"/>
                                  <w:divBdr>
                                    <w:top w:val="none" w:sz="0" w:space="0" w:color="auto"/>
                                    <w:left w:val="none" w:sz="0" w:space="0" w:color="auto"/>
                                    <w:bottom w:val="none" w:sz="0" w:space="0" w:color="auto"/>
                                    <w:right w:val="none" w:sz="0" w:space="0" w:color="auto"/>
                                  </w:divBdr>
                                </w:div>
                                <w:div w:id="2030788716">
                                  <w:marLeft w:val="0"/>
                                  <w:marRight w:val="0"/>
                                  <w:marTop w:val="0"/>
                                  <w:marBottom w:val="0"/>
                                  <w:divBdr>
                                    <w:top w:val="none" w:sz="0" w:space="0" w:color="auto"/>
                                    <w:left w:val="none" w:sz="0" w:space="0" w:color="auto"/>
                                    <w:bottom w:val="none" w:sz="0" w:space="0" w:color="auto"/>
                                    <w:right w:val="none" w:sz="0" w:space="0" w:color="auto"/>
                                  </w:divBdr>
                                </w:div>
                                <w:div w:id="894969014">
                                  <w:marLeft w:val="0"/>
                                  <w:marRight w:val="0"/>
                                  <w:marTop w:val="0"/>
                                  <w:marBottom w:val="0"/>
                                  <w:divBdr>
                                    <w:top w:val="none" w:sz="0" w:space="0" w:color="auto"/>
                                    <w:left w:val="none" w:sz="0" w:space="0" w:color="auto"/>
                                    <w:bottom w:val="none" w:sz="0" w:space="0" w:color="auto"/>
                                    <w:right w:val="none" w:sz="0" w:space="0" w:color="auto"/>
                                  </w:divBdr>
                                </w:div>
                                <w:div w:id="2100329691">
                                  <w:marLeft w:val="0"/>
                                  <w:marRight w:val="0"/>
                                  <w:marTop w:val="0"/>
                                  <w:marBottom w:val="0"/>
                                  <w:divBdr>
                                    <w:top w:val="none" w:sz="0" w:space="0" w:color="auto"/>
                                    <w:left w:val="none" w:sz="0" w:space="0" w:color="auto"/>
                                    <w:bottom w:val="none" w:sz="0" w:space="0" w:color="auto"/>
                                    <w:right w:val="none" w:sz="0" w:space="0" w:color="auto"/>
                                  </w:divBdr>
                                </w:div>
                                <w:div w:id="315886486">
                                  <w:marLeft w:val="0"/>
                                  <w:marRight w:val="0"/>
                                  <w:marTop w:val="0"/>
                                  <w:marBottom w:val="0"/>
                                  <w:divBdr>
                                    <w:top w:val="none" w:sz="0" w:space="0" w:color="auto"/>
                                    <w:left w:val="none" w:sz="0" w:space="0" w:color="auto"/>
                                    <w:bottom w:val="none" w:sz="0" w:space="0" w:color="auto"/>
                                    <w:right w:val="none" w:sz="0" w:space="0" w:color="auto"/>
                                  </w:divBdr>
                                </w:div>
                                <w:div w:id="167404349">
                                  <w:marLeft w:val="0"/>
                                  <w:marRight w:val="0"/>
                                  <w:marTop w:val="0"/>
                                  <w:marBottom w:val="0"/>
                                  <w:divBdr>
                                    <w:top w:val="none" w:sz="0" w:space="0" w:color="auto"/>
                                    <w:left w:val="none" w:sz="0" w:space="0" w:color="auto"/>
                                    <w:bottom w:val="none" w:sz="0" w:space="0" w:color="auto"/>
                                    <w:right w:val="none" w:sz="0" w:space="0" w:color="auto"/>
                                  </w:divBdr>
                                </w:div>
                                <w:div w:id="1230458894">
                                  <w:marLeft w:val="0"/>
                                  <w:marRight w:val="0"/>
                                  <w:marTop w:val="0"/>
                                  <w:marBottom w:val="0"/>
                                  <w:divBdr>
                                    <w:top w:val="none" w:sz="0" w:space="0" w:color="auto"/>
                                    <w:left w:val="none" w:sz="0" w:space="0" w:color="auto"/>
                                    <w:bottom w:val="none" w:sz="0" w:space="0" w:color="auto"/>
                                    <w:right w:val="none" w:sz="0" w:space="0" w:color="auto"/>
                                  </w:divBdr>
                                </w:div>
                                <w:div w:id="1182478401">
                                  <w:marLeft w:val="0"/>
                                  <w:marRight w:val="0"/>
                                  <w:marTop w:val="0"/>
                                  <w:marBottom w:val="0"/>
                                  <w:divBdr>
                                    <w:top w:val="none" w:sz="0" w:space="0" w:color="auto"/>
                                    <w:left w:val="none" w:sz="0" w:space="0" w:color="auto"/>
                                    <w:bottom w:val="none" w:sz="0" w:space="0" w:color="auto"/>
                                    <w:right w:val="none" w:sz="0" w:space="0" w:color="auto"/>
                                  </w:divBdr>
                                </w:div>
                                <w:div w:id="960264505">
                                  <w:marLeft w:val="0"/>
                                  <w:marRight w:val="0"/>
                                  <w:marTop w:val="0"/>
                                  <w:marBottom w:val="0"/>
                                  <w:divBdr>
                                    <w:top w:val="none" w:sz="0" w:space="0" w:color="auto"/>
                                    <w:left w:val="none" w:sz="0" w:space="0" w:color="auto"/>
                                    <w:bottom w:val="none" w:sz="0" w:space="0" w:color="auto"/>
                                    <w:right w:val="none" w:sz="0" w:space="0" w:color="auto"/>
                                  </w:divBdr>
                                </w:div>
                                <w:div w:id="589121714">
                                  <w:marLeft w:val="0"/>
                                  <w:marRight w:val="0"/>
                                  <w:marTop w:val="0"/>
                                  <w:marBottom w:val="0"/>
                                  <w:divBdr>
                                    <w:top w:val="none" w:sz="0" w:space="0" w:color="auto"/>
                                    <w:left w:val="none" w:sz="0" w:space="0" w:color="auto"/>
                                    <w:bottom w:val="none" w:sz="0" w:space="0" w:color="auto"/>
                                    <w:right w:val="none" w:sz="0" w:space="0" w:color="auto"/>
                                  </w:divBdr>
                                </w:div>
                                <w:div w:id="1861236056">
                                  <w:marLeft w:val="0"/>
                                  <w:marRight w:val="0"/>
                                  <w:marTop w:val="0"/>
                                  <w:marBottom w:val="0"/>
                                  <w:divBdr>
                                    <w:top w:val="none" w:sz="0" w:space="0" w:color="auto"/>
                                    <w:left w:val="none" w:sz="0" w:space="0" w:color="auto"/>
                                    <w:bottom w:val="none" w:sz="0" w:space="0" w:color="auto"/>
                                    <w:right w:val="none" w:sz="0" w:space="0" w:color="auto"/>
                                  </w:divBdr>
                                </w:div>
                                <w:div w:id="318536469">
                                  <w:marLeft w:val="0"/>
                                  <w:marRight w:val="0"/>
                                  <w:marTop w:val="0"/>
                                  <w:marBottom w:val="0"/>
                                  <w:divBdr>
                                    <w:top w:val="none" w:sz="0" w:space="0" w:color="auto"/>
                                    <w:left w:val="none" w:sz="0" w:space="0" w:color="auto"/>
                                    <w:bottom w:val="none" w:sz="0" w:space="0" w:color="auto"/>
                                    <w:right w:val="none" w:sz="0" w:space="0" w:color="auto"/>
                                  </w:divBdr>
                                </w:div>
                                <w:div w:id="1926109958">
                                  <w:marLeft w:val="0"/>
                                  <w:marRight w:val="0"/>
                                  <w:marTop w:val="0"/>
                                  <w:marBottom w:val="0"/>
                                  <w:divBdr>
                                    <w:top w:val="none" w:sz="0" w:space="0" w:color="auto"/>
                                    <w:left w:val="none" w:sz="0" w:space="0" w:color="auto"/>
                                    <w:bottom w:val="none" w:sz="0" w:space="0" w:color="auto"/>
                                    <w:right w:val="none" w:sz="0" w:space="0" w:color="auto"/>
                                  </w:divBdr>
                                </w:div>
                                <w:div w:id="1240603758">
                                  <w:marLeft w:val="0"/>
                                  <w:marRight w:val="0"/>
                                  <w:marTop w:val="0"/>
                                  <w:marBottom w:val="0"/>
                                  <w:divBdr>
                                    <w:top w:val="none" w:sz="0" w:space="0" w:color="auto"/>
                                    <w:left w:val="none" w:sz="0" w:space="0" w:color="auto"/>
                                    <w:bottom w:val="none" w:sz="0" w:space="0" w:color="auto"/>
                                    <w:right w:val="none" w:sz="0" w:space="0" w:color="auto"/>
                                  </w:divBdr>
                                </w:div>
                                <w:div w:id="930507544">
                                  <w:marLeft w:val="0"/>
                                  <w:marRight w:val="0"/>
                                  <w:marTop w:val="0"/>
                                  <w:marBottom w:val="0"/>
                                  <w:divBdr>
                                    <w:top w:val="none" w:sz="0" w:space="0" w:color="auto"/>
                                    <w:left w:val="none" w:sz="0" w:space="0" w:color="auto"/>
                                    <w:bottom w:val="none" w:sz="0" w:space="0" w:color="auto"/>
                                    <w:right w:val="none" w:sz="0" w:space="0" w:color="auto"/>
                                  </w:divBdr>
                                </w:div>
                                <w:div w:id="259218543">
                                  <w:marLeft w:val="0"/>
                                  <w:marRight w:val="0"/>
                                  <w:marTop w:val="0"/>
                                  <w:marBottom w:val="0"/>
                                  <w:divBdr>
                                    <w:top w:val="none" w:sz="0" w:space="0" w:color="auto"/>
                                    <w:left w:val="none" w:sz="0" w:space="0" w:color="auto"/>
                                    <w:bottom w:val="none" w:sz="0" w:space="0" w:color="auto"/>
                                    <w:right w:val="none" w:sz="0" w:space="0" w:color="auto"/>
                                  </w:divBdr>
                                </w:div>
                                <w:div w:id="611859117">
                                  <w:marLeft w:val="0"/>
                                  <w:marRight w:val="0"/>
                                  <w:marTop w:val="0"/>
                                  <w:marBottom w:val="0"/>
                                  <w:divBdr>
                                    <w:top w:val="none" w:sz="0" w:space="0" w:color="auto"/>
                                    <w:left w:val="none" w:sz="0" w:space="0" w:color="auto"/>
                                    <w:bottom w:val="none" w:sz="0" w:space="0" w:color="auto"/>
                                    <w:right w:val="none" w:sz="0" w:space="0" w:color="auto"/>
                                  </w:divBdr>
                                </w:div>
                                <w:div w:id="348722534">
                                  <w:marLeft w:val="0"/>
                                  <w:marRight w:val="0"/>
                                  <w:marTop w:val="0"/>
                                  <w:marBottom w:val="0"/>
                                  <w:divBdr>
                                    <w:top w:val="none" w:sz="0" w:space="0" w:color="auto"/>
                                    <w:left w:val="none" w:sz="0" w:space="0" w:color="auto"/>
                                    <w:bottom w:val="none" w:sz="0" w:space="0" w:color="auto"/>
                                    <w:right w:val="none" w:sz="0" w:space="0" w:color="auto"/>
                                  </w:divBdr>
                                </w:div>
                                <w:div w:id="2082632716">
                                  <w:marLeft w:val="0"/>
                                  <w:marRight w:val="0"/>
                                  <w:marTop w:val="0"/>
                                  <w:marBottom w:val="0"/>
                                  <w:divBdr>
                                    <w:top w:val="none" w:sz="0" w:space="0" w:color="auto"/>
                                    <w:left w:val="none" w:sz="0" w:space="0" w:color="auto"/>
                                    <w:bottom w:val="none" w:sz="0" w:space="0" w:color="auto"/>
                                    <w:right w:val="none" w:sz="0" w:space="0" w:color="auto"/>
                                  </w:divBdr>
                                </w:div>
                                <w:div w:id="500698582">
                                  <w:marLeft w:val="0"/>
                                  <w:marRight w:val="0"/>
                                  <w:marTop w:val="0"/>
                                  <w:marBottom w:val="0"/>
                                  <w:divBdr>
                                    <w:top w:val="none" w:sz="0" w:space="0" w:color="auto"/>
                                    <w:left w:val="none" w:sz="0" w:space="0" w:color="auto"/>
                                    <w:bottom w:val="none" w:sz="0" w:space="0" w:color="auto"/>
                                    <w:right w:val="none" w:sz="0" w:space="0" w:color="auto"/>
                                  </w:divBdr>
                                </w:div>
                                <w:div w:id="1310134845">
                                  <w:marLeft w:val="0"/>
                                  <w:marRight w:val="0"/>
                                  <w:marTop w:val="0"/>
                                  <w:marBottom w:val="0"/>
                                  <w:divBdr>
                                    <w:top w:val="none" w:sz="0" w:space="0" w:color="auto"/>
                                    <w:left w:val="none" w:sz="0" w:space="0" w:color="auto"/>
                                    <w:bottom w:val="none" w:sz="0" w:space="0" w:color="auto"/>
                                    <w:right w:val="none" w:sz="0" w:space="0" w:color="auto"/>
                                  </w:divBdr>
                                </w:div>
                                <w:div w:id="726606834">
                                  <w:marLeft w:val="0"/>
                                  <w:marRight w:val="0"/>
                                  <w:marTop w:val="0"/>
                                  <w:marBottom w:val="0"/>
                                  <w:divBdr>
                                    <w:top w:val="none" w:sz="0" w:space="0" w:color="auto"/>
                                    <w:left w:val="none" w:sz="0" w:space="0" w:color="auto"/>
                                    <w:bottom w:val="none" w:sz="0" w:space="0" w:color="auto"/>
                                    <w:right w:val="none" w:sz="0" w:space="0" w:color="auto"/>
                                  </w:divBdr>
                                </w:div>
                                <w:div w:id="2109499010">
                                  <w:marLeft w:val="0"/>
                                  <w:marRight w:val="0"/>
                                  <w:marTop w:val="0"/>
                                  <w:marBottom w:val="0"/>
                                  <w:divBdr>
                                    <w:top w:val="none" w:sz="0" w:space="0" w:color="auto"/>
                                    <w:left w:val="none" w:sz="0" w:space="0" w:color="auto"/>
                                    <w:bottom w:val="none" w:sz="0" w:space="0" w:color="auto"/>
                                    <w:right w:val="none" w:sz="0" w:space="0" w:color="auto"/>
                                  </w:divBdr>
                                </w:div>
                                <w:div w:id="866065430">
                                  <w:marLeft w:val="0"/>
                                  <w:marRight w:val="0"/>
                                  <w:marTop w:val="0"/>
                                  <w:marBottom w:val="0"/>
                                  <w:divBdr>
                                    <w:top w:val="none" w:sz="0" w:space="0" w:color="auto"/>
                                    <w:left w:val="none" w:sz="0" w:space="0" w:color="auto"/>
                                    <w:bottom w:val="none" w:sz="0" w:space="0" w:color="auto"/>
                                    <w:right w:val="none" w:sz="0" w:space="0" w:color="auto"/>
                                  </w:divBdr>
                                </w:div>
                                <w:div w:id="114376907">
                                  <w:marLeft w:val="0"/>
                                  <w:marRight w:val="0"/>
                                  <w:marTop w:val="0"/>
                                  <w:marBottom w:val="0"/>
                                  <w:divBdr>
                                    <w:top w:val="none" w:sz="0" w:space="0" w:color="auto"/>
                                    <w:left w:val="none" w:sz="0" w:space="0" w:color="auto"/>
                                    <w:bottom w:val="none" w:sz="0" w:space="0" w:color="auto"/>
                                    <w:right w:val="none" w:sz="0" w:space="0" w:color="auto"/>
                                  </w:divBdr>
                                </w:div>
                                <w:div w:id="883252530">
                                  <w:marLeft w:val="0"/>
                                  <w:marRight w:val="0"/>
                                  <w:marTop w:val="0"/>
                                  <w:marBottom w:val="0"/>
                                  <w:divBdr>
                                    <w:top w:val="none" w:sz="0" w:space="0" w:color="auto"/>
                                    <w:left w:val="none" w:sz="0" w:space="0" w:color="auto"/>
                                    <w:bottom w:val="none" w:sz="0" w:space="0" w:color="auto"/>
                                    <w:right w:val="none" w:sz="0" w:space="0" w:color="auto"/>
                                  </w:divBdr>
                                </w:div>
                                <w:div w:id="2088069719">
                                  <w:marLeft w:val="0"/>
                                  <w:marRight w:val="0"/>
                                  <w:marTop w:val="0"/>
                                  <w:marBottom w:val="0"/>
                                  <w:divBdr>
                                    <w:top w:val="none" w:sz="0" w:space="0" w:color="auto"/>
                                    <w:left w:val="none" w:sz="0" w:space="0" w:color="auto"/>
                                    <w:bottom w:val="none" w:sz="0" w:space="0" w:color="auto"/>
                                    <w:right w:val="none" w:sz="0" w:space="0" w:color="auto"/>
                                  </w:divBdr>
                                </w:div>
                                <w:div w:id="958411966">
                                  <w:marLeft w:val="0"/>
                                  <w:marRight w:val="0"/>
                                  <w:marTop w:val="0"/>
                                  <w:marBottom w:val="0"/>
                                  <w:divBdr>
                                    <w:top w:val="none" w:sz="0" w:space="0" w:color="auto"/>
                                    <w:left w:val="none" w:sz="0" w:space="0" w:color="auto"/>
                                    <w:bottom w:val="none" w:sz="0" w:space="0" w:color="auto"/>
                                    <w:right w:val="none" w:sz="0" w:space="0" w:color="auto"/>
                                  </w:divBdr>
                                </w:div>
                                <w:div w:id="1679380890">
                                  <w:marLeft w:val="0"/>
                                  <w:marRight w:val="0"/>
                                  <w:marTop w:val="0"/>
                                  <w:marBottom w:val="0"/>
                                  <w:divBdr>
                                    <w:top w:val="none" w:sz="0" w:space="0" w:color="auto"/>
                                    <w:left w:val="none" w:sz="0" w:space="0" w:color="auto"/>
                                    <w:bottom w:val="none" w:sz="0" w:space="0" w:color="auto"/>
                                    <w:right w:val="none" w:sz="0" w:space="0" w:color="auto"/>
                                  </w:divBdr>
                                </w:div>
                                <w:div w:id="474296044">
                                  <w:marLeft w:val="0"/>
                                  <w:marRight w:val="0"/>
                                  <w:marTop w:val="0"/>
                                  <w:marBottom w:val="0"/>
                                  <w:divBdr>
                                    <w:top w:val="none" w:sz="0" w:space="0" w:color="auto"/>
                                    <w:left w:val="none" w:sz="0" w:space="0" w:color="auto"/>
                                    <w:bottom w:val="none" w:sz="0" w:space="0" w:color="auto"/>
                                    <w:right w:val="none" w:sz="0" w:space="0" w:color="auto"/>
                                  </w:divBdr>
                                </w:div>
                                <w:div w:id="808788081">
                                  <w:marLeft w:val="0"/>
                                  <w:marRight w:val="0"/>
                                  <w:marTop w:val="0"/>
                                  <w:marBottom w:val="0"/>
                                  <w:divBdr>
                                    <w:top w:val="none" w:sz="0" w:space="0" w:color="auto"/>
                                    <w:left w:val="none" w:sz="0" w:space="0" w:color="auto"/>
                                    <w:bottom w:val="none" w:sz="0" w:space="0" w:color="auto"/>
                                    <w:right w:val="none" w:sz="0" w:space="0" w:color="auto"/>
                                  </w:divBdr>
                                </w:div>
                                <w:div w:id="368338941">
                                  <w:marLeft w:val="0"/>
                                  <w:marRight w:val="0"/>
                                  <w:marTop w:val="0"/>
                                  <w:marBottom w:val="0"/>
                                  <w:divBdr>
                                    <w:top w:val="none" w:sz="0" w:space="0" w:color="auto"/>
                                    <w:left w:val="none" w:sz="0" w:space="0" w:color="auto"/>
                                    <w:bottom w:val="none" w:sz="0" w:space="0" w:color="auto"/>
                                    <w:right w:val="none" w:sz="0" w:space="0" w:color="auto"/>
                                  </w:divBdr>
                                </w:div>
                                <w:div w:id="96797914">
                                  <w:marLeft w:val="0"/>
                                  <w:marRight w:val="0"/>
                                  <w:marTop w:val="0"/>
                                  <w:marBottom w:val="0"/>
                                  <w:divBdr>
                                    <w:top w:val="none" w:sz="0" w:space="0" w:color="auto"/>
                                    <w:left w:val="none" w:sz="0" w:space="0" w:color="auto"/>
                                    <w:bottom w:val="none" w:sz="0" w:space="0" w:color="auto"/>
                                    <w:right w:val="none" w:sz="0" w:space="0" w:color="auto"/>
                                  </w:divBdr>
                                </w:div>
                                <w:div w:id="826363784">
                                  <w:marLeft w:val="0"/>
                                  <w:marRight w:val="0"/>
                                  <w:marTop w:val="0"/>
                                  <w:marBottom w:val="0"/>
                                  <w:divBdr>
                                    <w:top w:val="none" w:sz="0" w:space="0" w:color="auto"/>
                                    <w:left w:val="none" w:sz="0" w:space="0" w:color="auto"/>
                                    <w:bottom w:val="none" w:sz="0" w:space="0" w:color="auto"/>
                                    <w:right w:val="none" w:sz="0" w:space="0" w:color="auto"/>
                                  </w:divBdr>
                                </w:div>
                                <w:div w:id="777143278">
                                  <w:marLeft w:val="0"/>
                                  <w:marRight w:val="0"/>
                                  <w:marTop w:val="0"/>
                                  <w:marBottom w:val="0"/>
                                  <w:divBdr>
                                    <w:top w:val="none" w:sz="0" w:space="0" w:color="auto"/>
                                    <w:left w:val="none" w:sz="0" w:space="0" w:color="auto"/>
                                    <w:bottom w:val="none" w:sz="0" w:space="0" w:color="auto"/>
                                    <w:right w:val="none" w:sz="0" w:space="0" w:color="auto"/>
                                  </w:divBdr>
                                </w:div>
                                <w:div w:id="336003984">
                                  <w:marLeft w:val="0"/>
                                  <w:marRight w:val="0"/>
                                  <w:marTop w:val="0"/>
                                  <w:marBottom w:val="0"/>
                                  <w:divBdr>
                                    <w:top w:val="none" w:sz="0" w:space="0" w:color="auto"/>
                                    <w:left w:val="none" w:sz="0" w:space="0" w:color="auto"/>
                                    <w:bottom w:val="none" w:sz="0" w:space="0" w:color="auto"/>
                                    <w:right w:val="none" w:sz="0" w:space="0" w:color="auto"/>
                                  </w:divBdr>
                                </w:div>
                                <w:div w:id="1113748237">
                                  <w:marLeft w:val="0"/>
                                  <w:marRight w:val="0"/>
                                  <w:marTop w:val="0"/>
                                  <w:marBottom w:val="0"/>
                                  <w:divBdr>
                                    <w:top w:val="none" w:sz="0" w:space="0" w:color="auto"/>
                                    <w:left w:val="none" w:sz="0" w:space="0" w:color="auto"/>
                                    <w:bottom w:val="none" w:sz="0" w:space="0" w:color="auto"/>
                                    <w:right w:val="none" w:sz="0" w:space="0" w:color="auto"/>
                                  </w:divBdr>
                                </w:div>
                                <w:div w:id="1785536110">
                                  <w:marLeft w:val="0"/>
                                  <w:marRight w:val="0"/>
                                  <w:marTop w:val="0"/>
                                  <w:marBottom w:val="0"/>
                                  <w:divBdr>
                                    <w:top w:val="none" w:sz="0" w:space="0" w:color="auto"/>
                                    <w:left w:val="none" w:sz="0" w:space="0" w:color="auto"/>
                                    <w:bottom w:val="none" w:sz="0" w:space="0" w:color="auto"/>
                                    <w:right w:val="none" w:sz="0" w:space="0" w:color="auto"/>
                                  </w:divBdr>
                                </w:div>
                                <w:div w:id="1744253988">
                                  <w:marLeft w:val="0"/>
                                  <w:marRight w:val="0"/>
                                  <w:marTop w:val="0"/>
                                  <w:marBottom w:val="0"/>
                                  <w:divBdr>
                                    <w:top w:val="none" w:sz="0" w:space="0" w:color="auto"/>
                                    <w:left w:val="none" w:sz="0" w:space="0" w:color="auto"/>
                                    <w:bottom w:val="none" w:sz="0" w:space="0" w:color="auto"/>
                                    <w:right w:val="none" w:sz="0" w:space="0" w:color="auto"/>
                                  </w:divBdr>
                                </w:div>
                                <w:div w:id="1354766529">
                                  <w:marLeft w:val="0"/>
                                  <w:marRight w:val="0"/>
                                  <w:marTop w:val="0"/>
                                  <w:marBottom w:val="0"/>
                                  <w:divBdr>
                                    <w:top w:val="none" w:sz="0" w:space="0" w:color="auto"/>
                                    <w:left w:val="none" w:sz="0" w:space="0" w:color="auto"/>
                                    <w:bottom w:val="none" w:sz="0" w:space="0" w:color="auto"/>
                                    <w:right w:val="none" w:sz="0" w:space="0" w:color="auto"/>
                                  </w:divBdr>
                                </w:div>
                                <w:div w:id="643395405">
                                  <w:marLeft w:val="0"/>
                                  <w:marRight w:val="0"/>
                                  <w:marTop w:val="0"/>
                                  <w:marBottom w:val="0"/>
                                  <w:divBdr>
                                    <w:top w:val="none" w:sz="0" w:space="0" w:color="auto"/>
                                    <w:left w:val="none" w:sz="0" w:space="0" w:color="auto"/>
                                    <w:bottom w:val="none" w:sz="0" w:space="0" w:color="auto"/>
                                    <w:right w:val="none" w:sz="0" w:space="0" w:color="auto"/>
                                  </w:divBdr>
                                </w:div>
                                <w:div w:id="78648749">
                                  <w:marLeft w:val="0"/>
                                  <w:marRight w:val="0"/>
                                  <w:marTop w:val="0"/>
                                  <w:marBottom w:val="0"/>
                                  <w:divBdr>
                                    <w:top w:val="none" w:sz="0" w:space="0" w:color="auto"/>
                                    <w:left w:val="none" w:sz="0" w:space="0" w:color="auto"/>
                                    <w:bottom w:val="none" w:sz="0" w:space="0" w:color="auto"/>
                                    <w:right w:val="none" w:sz="0" w:space="0" w:color="auto"/>
                                  </w:divBdr>
                                </w:div>
                                <w:div w:id="409737515">
                                  <w:marLeft w:val="0"/>
                                  <w:marRight w:val="0"/>
                                  <w:marTop w:val="0"/>
                                  <w:marBottom w:val="0"/>
                                  <w:divBdr>
                                    <w:top w:val="none" w:sz="0" w:space="0" w:color="auto"/>
                                    <w:left w:val="none" w:sz="0" w:space="0" w:color="auto"/>
                                    <w:bottom w:val="none" w:sz="0" w:space="0" w:color="auto"/>
                                    <w:right w:val="none" w:sz="0" w:space="0" w:color="auto"/>
                                  </w:divBdr>
                                </w:div>
                                <w:div w:id="536939001">
                                  <w:marLeft w:val="0"/>
                                  <w:marRight w:val="0"/>
                                  <w:marTop w:val="0"/>
                                  <w:marBottom w:val="0"/>
                                  <w:divBdr>
                                    <w:top w:val="none" w:sz="0" w:space="0" w:color="auto"/>
                                    <w:left w:val="none" w:sz="0" w:space="0" w:color="auto"/>
                                    <w:bottom w:val="none" w:sz="0" w:space="0" w:color="auto"/>
                                    <w:right w:val="none" w:sz="0" w:space="0" w:color="auto"/>
                                  </w:divBdr>
                                </w:div>
                                <w:div w:id="596988834">
                                  <w:marLeft w:val="0"/>
                                  <w:marRight w:val="0"/>
                                  <w:marTop w:val="0"/>
                                  <w:marBottom w:val="0"/>
                                  <w:divBdr>
                                    <w:top w:val="none" w:sz="0" w:space="0" w:color="auto"/>
                                    <w:left w:val="none" w:sz="0" w:space="0" w:color="auto"/>
                                    <w:bottom w:val="none" w:sz="0" w:space="0" w:color="auto"/>
                                    <w:right w:val="none" w:sz="0" w:space="0" w:color="auto"/>
                                  </w:divBdr>
                                </w:div>
                                <w:div w:id="478424487">
                                  <w:marLeft w:val="0"/>
                                  <w:marRight w:val="0"/>
                                  <w:marTop w:val="0"/>
                                  <w:marBottom w:val="0"/>
                                  <w:divBdr>
                                    <w:top w:val="none" w:sz="0" w:space="0" w:color="auto"/>
                                    <w:left w:val="none" w:sz="0" w:space="0" w:color="auto"/>
                                    <w:bottom w:val="none" w:sz="0" w:space="0" w:color="auto"/>
                                    <w:right w:val="none" w:sz="0" w:space="0" w:color="auto"/>
                                  </w:divBdr>
                                </w:div>
                                <w:div w:id="1664041974">
                                  <w:marLeft w:val="0"/>
                                  <w:marRight w:val="0"/>
                                  <w:marTop w:val="0"/>
                                  <w:marBottom w:val="0"/>
                                  <w:divBdr>
                                    <w:top w:val="none" w:sz="0" w:space="0" w:color="auto"/>
                                    <w:left w:val="none" w:sz="0" w:space="0" w:color="auto"/>
                                    <w:bottom w:val="none" w:sz="0" w:space="0" w:color="auto"/>
                                    <w:right w:val="none" w:sz="0" w:space="0" w:color="auto"/>
                                  </w:divBdr>
                                </w:div>
                                <w:div w:id="1404715318">
                                  <w:marLeft w:val="0"/>
                                  <w:marRight w:val="0"/>
                                  <w:marTop w:val="0"/>
                                  <w:marBottom w:val="0"/>
                                  <w:divBdr>
                                    <w:top w:val="none" w:sz="0" w:space="0" w:color="auto"/>
                                    <w:left w:val="none" w:sz="0" w:space="0" w:color="auto"/>
                                    <w:bottom w:val="none" w:sz="0" w:space="0" w:color="auto"/>
                                    <w:right w:val="none" w:sz="0" w:space="0" w:color="auto"/>
                                  </w:divBdr>
                                </w:div>
                                <w:div w:id="1525629834">
                                  <w:marLeft w:val="0"/>
                                  <w:marRight w:val="0"/>
                                  <w:marTop w:val="0"/>
                                  <w:marBottom w:val="0"/>
                                  <w:divBdr>
                                    <w:top w:val="none" w:sz="0" w:space="0" w:color="auto"/>
                                    <w:left w:val="none" w:sz="0" w:space="0" w:color="auto"/>
                                    <w:bottom w:val="none" w:sz="0" w:space="0" w:color="auto"/>
                                    <w:right w:val="none" w:sz="0" w:space="0" w:color="auto"/>
                                  </w:divBdr>
                                </w:div>
                                <w:div w:id="393743567">
                                  <w:marLeft w:val="0"/>
                                  <w:marRight w:val="0"/>
                                  <w:marTop w:val="0"/>
                                  <w:marBottom w:val="0"/>
                                  <w:divBdr>
                                    <w:top w:val="none" w:sz="0" w:space="0" w:color="auto"/>
                                    <w:left w:val="none" w:sz="0" w:space="0" w:color="auto"/>
                                    <w:bottom w:val="none" w:sz="0" w:space="0" w:color="auto"/>
                                    <w:right w:val="none" w:sz="0" w:space="0" w:color="auto"/>
                                  </w:divBdr>
                                </w:div>
                              </w:divsChild>
                            </w:div>
                            <w:div w:id="1797678899">
                              <w:marLeft w:val="0"/>
                              <w:marRight w:val="0"/>
                              <w:marTop w:val="0"/>
                              <w:marBottom w:val="0"/>
                              <w:divBdr>
                                <w:top w:val="none" w:sz="0" w:space="0" w:color="auto"/>
                                <w:left w:val="none" w:sz="0" w:space="0" w:color="auto"/>
                                <w:bottom w:val="none" w:sz="0" w:space="0" w:color="auto"/>
                                <w:right w:val="none" w:sz="0" w:space="0" w:color="auto"/>
                              </w:divBdr>
                              <w:divsChild>
                                <w:div w:id="2057776271">
                                  <w:marLeft w:val="0"/>
                                  <w:marRight w:val="0"/>
                                  <w:marTop w:val="0"/>
                                  <w:marBottom w:val="0"/>
                                  <w:divBdr>
                                    <w:top w:val="none" w:sz="0" w:space="0" w:color="auto"/>
                                    <w:left w:val="none" w:sz="0" w:space="0" w:color="auto"/>
                                    <w:bottom w:val="none" w:sz="0" w:space="0" w:color="auto"/>
                                    <w:right w:val="none" w:sz="0" w:space="0" w:color="auto"/>
                                  </w:divBdr>
                                </w:div>
                                <w:div w:id="2066833176">
                                  <w:marLeft w:val="0"/>
                                  <w:marRight w:val="0"/>
                                  <w:marTop w:val="0"/>
                                  <w:marBottom w:val="0"/>
                                  <w:divBdr>
                                    <w:top w:val="none" w:sz="0" w:space="0" w:color="auto"/>
                                    <w:left w:val="none" w:sz="0" w:space="0" w:color="auto"/>
                                    <w:bottom w:val="none" w:sz="0" w:space="0" w:color="auto"/>
                                    <w:right w:val="none" w:sz="0" w:space="0" w:color="auto"/>
                                  </w:divBdr>
                                </w:div>
                                <w:div w:id="810564821">
                                  <w:marLeft w:val="0"/>
                                  <w:marRight w:val="0"/>
                                  <w:marTop w:val="0"/>
                                  <w:marBottom w:val="0"/>
                                  <w:divBdr>
                                    <w:top w:val="none" w:sz="0" w:space="0" w:color="auto"/>
                                    <w:left w:val="none" w:sz="0" w:space="0" w:color="auto"/>
                                    <w:bottom w:val="none" w:sz="0" w:space="0" w:color="auto"/>
                                    <w:right w:val="none" w:sz="0" w:space="0" w:color="auto"/>
                                  </w:divBdr>
                                </w:div>
                                <w:div w:id="1261449992">
                                  <w:marLeft w:val="0"/>
                                  <w:marRight w:val="0"/>
                                  <w:marTop w:val="0"/>
                                  <w:marBottom w:val="0"/>
                                  <w:divBdr>
                                    <w:top w:val="none" w:sz="0" w:space="0" w:color="auto"/>
                                    <w:left w:val="none" w:sz="0" w:space="0" w:color="auto"/>
                                    <w:bottom w:val="none" w:sz="0" w:space="0" w:color="auto"/>
                                    <w:right w:val="none" w:sz="0" w:space="0" w:color="auto"/>
                                  </w:divBdr>
                                </w:div>
                                <w:div w:id="1476217392">
                                  <w:marLeft w:val="0"/>
                                  <w:marRight w:val="0"/>
                                  <w:marTop w:val="0"/>
                                  <w:marBottom w:val="0"/>
                                  <w:divBdr>
                                    <w:top w:val="none" w:sz="0" w:space="0" w:color="auto"/>
                                    <w:left w:val="none" w:sz="0" w:space="0" w:color="auto"/>
                                    <w:bottom w:val="none" w:sz="0" w:space="0" w:color="auto"/>
                                    <w:right w:val="none" w:sz="0" w:space="0" w:color="auto"/>
                                  </w:divBdr>
                                </w:div>
                                <w:div w:id="999189045">
                                  <w:marLeft w:val="0"/>
                                  <w:marRight w:val="0"/>
                                  <w:marTop w:val="0"/>
                                  <w:marBottom w:val="0"/>
                                  <w:divBdr>
                                    <w:top w:val="none" w:sz="0" w:space="0" w:color="auto"/>
                                    <w:left w:val="none" w:sz="0" w:space="0" w:color="auto"/>
                                    <w:bottom w:val="none" w:sz="0" w:space="0" w:color="auto"/>
                                    <w:right w:val="none" w:sz="0" w:space="0" w:color="auto"/>
                                  </w:divBdr>
                                </w:div>
                                <w:div w:id="756754875">
                                  <w:marLeft w:val="0"/>
                                  <w:marRight w:val="0"/>
                                  <w:marTop w:val="0"/>
                                  <w:marBottom w:val="0"/>
                                  <w:divBdr>
                                    <w:top w:val="none" w:sz="0" w:space="0" w:color="auto"/>
                                    <w:left w:val="none" w:sz="0" w:space="0" w:color="auto"/>
                                    <w:bottom w:val="none" w:sz="0" w:space="0" w:color="auto"/>
                                    <w:right w:val="none" w:sz="0" w:space="0" w:color="auto"/>
                                  </w:divBdr>
                                </w:div>
                                <w:div w:id="2090805614">
                                  <w:marLeft w:val="0"/>
                                  <w:marRight w:val="0"/>
                                  <w:marTop w:val="0"/>
                                  <w:marBottom w:val="0"/>
                                  <w:divBdr>
                                    <w:top w:val="none" w:sz="0" w:space="0" w:color="auto"/>
                                    <w:left w:val="none" w:sz="0" w:space="0" w:color="auto"/>
                                    <w:bottom w:val="none" w:sz="0" w:space="0" w:color="auto"/>
                                    <w:right w:val="none" w:sz="0" w:space="0" w:color="auto"/>
                                  </w:divBdr>
                                </w:div>
                                <w:div w:id="2065253044">
                                  <w:marLeft w:val="0"/>
                                  <w:marRight w:val="0"/>
                                  <w:marTop w:val="0"/>
                                  <w:marBottom w:val="0"/>
                                  <w:divBdr>
                                    <w:top w:val="none" w:sz="0" w:space="0" w:color="auto"/>
                                    <w:left w:val="none" w:sz="0" w:space="0" w:color="auto"/>
                                    <w:bottom w:val="none" w:sz="0" w:space="0" w:color="auto"/>
                                    <w:right w:val="none" w:sz="0" w:space="0" w:color="auto"/>
                                  </w:divBdr>
                                </w:div>
                                <w:div w:id="181555076">
                                  <w:marLeft w:val="0"/>
                                  <w:marRight w:val="0"/>
                                  <w:marTop w:val="0"/>
                                  <w:marBottom w:val="0"/>
                                  <w:divBdr>
                                    <w:top w:val="none" w:sz="0" w:space="0" w:color="auto"/>
                                    <w:left w:val="none" w:sz="0" w:space="0" w:color="auto"/>
                                    <w:bottom w:val="none" w:sz="0" w:space="0" w:color="auto"/>
                                    <w:right w:val="none" w:sz="0" w:space="0" w:color="auto"/>
                                  </w:divBdr>
                                </w:div>
                                <w:div w:id="325942385">
                                  <w:marLeft w:val="0"/>
                                  <w:marRight w:val="0"/>
                                  <w:marTop w:val="0"/>
                                  <w:marBottom w:val="0"/>
                                  <w:divBdr>
                                    <w:top w:val="none" w:sz="0" w:space="0" w:color="auto"/>
                                    <w:left w:val="none" w:sz="0" w:space="0" w:color="auto"/>
                                    <w:bottom w:val="none" w:sz="0" w:space="0" w:color="auto"/>
                                    <w:right w:val="none" w:sz="0" w:space="0" w:color="auto"/>
                                  </w:divBdr>
                                </w:div>
                                <w:div w:id="605309317">
                                  <w:marLeft w:val="0"/>
                                  <w:marRight w:val="0"/>
                                  <w:marTop w:val="0"/>
                                  <w:marBottom w:val="0"/>
                                  <w:divBdr>
                                    <w:top w:val="none" w:sz="0" w:space="0" w:color="auto"/>
                                    <w:left w:val="none" w:sz="0" w:space="0" w:color="auto"/>
                                    <w:bottom w:val="none" w:sz="0" w:space="0" w:color="auto"/>
                                    <w:right w:val="none" w:sz="0" w:space="0" w:color="auto"/>
                                  </w:divBdr>
                                </w:div>
                                <w:div w:id="98185405">
                                  <w:marLeft w:val="0"/>
                                  <w:marRight w:val="0"/>
                                  <w:marTop w:val="0"/>
                                  <w:marBottom w:val="0"/>
                                  <w:divBdr>
                                    <w:top w:val="none" w:sz="0" w:space="0" w:color="auto"/>
                                    <w:left w:val="none" w:sz="0" w:space="0" w:color="auto"/>
                                    <w:bottom w:val="none" w:sz="0" w:space="0" w:color="auto"/>
                                    <w:right w:val="none" w:sz="0" w:space="0" w:color="auto"/>
                                  </w:divBdr>
                                </w:div>
                                <w:div w:id="1739940336">
                                  <w:marLeft w:val="0"/>
                                  <w:marRight w:val="0"/>
                                  <w:marTop w:val="0"/>
                                  <w:marBottom w:val="0"/>
                                  <w:divBdr>
                                    <w:top w:val="none" w:sz="0" w:space="0" w:color="auto"/>
                                    <w:left w:val="none" w:sz="0" w:space="0" w:color="auto"/>
                                    <w:bottom w:val="none" w:sz="0" w:space="0" w:color="auto"/>
                                    <w:right w:val="none" w:sz="0" w:space="0" w:color="auto"/>
                                  </w:divBdr>
                                </w:div>
                                <w:div w:id="1303921178">
                                  <w:marLeft w:val="0"/>
                                  <w:marRight w:val="0"/>
                                  <w:marTop w:val="0"/>
                                  <w:marBottom w:val="0"/>
                                  <w:divBdr>
                                    <w:top w:val="none" w:sz="0" w:space="0" w:color="auto"/>
                                    <w:left w:val="none" w:sz="0" w:space="0" w:color="auto"/>
                                    <w:bottom w:val="none" w:sz="0" w:space="0" w:color="auto"/>
                                    <w:right w:val="none" w:sz="0" w:space="0" w:color="auto"/>
                                  </w:divBdr>
                                </w:div>
                                <w:div w:id="181752190">
                                  <w:marLeft w:val="0"/>
                                  <w:marRight w:val="0"/>
                                  <w:marTop w:val="0"/>
                                  <w:marBottom w:val="0"/>
                                  <w:divBdr>
                                    <w:top w:val="none" w:sz="0" w:space="0" w:color="auto"/>
                                    <w:left w:val="none" w:sz="0" w:space="0" w:color="auto"/>
                                    <w:bottom w:val="none" w:sz="0" w:space="0" w:color="auto"/>
                                    <w:right w:val="none" w:sz="0" w:space="0" w:color="auto"/>
                                  </w:divBdr>
                                </w:div>
                                <w:div w:id="1793401861">
                                  <w:marLeft w:val="0"/>
                                  <w:marRight w:val="0"/>
                                  <w:marTop w:val="0"/>
                                  <w:marBottom w:val="0"/>
                                  <w:divBdr>
                                    <w:top w:val="none" w:sz="0" w:space="0" w:color="auto"/>
                                    <w:left w:val="none" w:sz="0" w:space="0" w:color="auto"/>
                                    <w:bottom w:val="none" w:sz="0" w:space="0" w:color="auto"/>
                                    <w:right w:val="none" w:sz="0" w:space="0" w:color="auto"/>
                                  </w:divBdr>
                                </w:div>
                                <w:div w:id="1471093483">
                                  <w:marLeft w:val="0"/>
                                  <w:marRight w:val="0"/>
                                  <w:marTop w:val="0"/>
                                  <w:marBottom w:val="0"/>
                                  <w:divBdr>
                                    <w:top w:val="none" w:sz="0" w:space="0" w:color="auto"/>
                                    <w:left w:val="none" w:sz="0" w:space="0" w:color="auto"/>
                                    <w:bottom w:val="none" w:sz="0" w:space="0" w:color="auto"/>
                                    <w:right w:val="none" w:sz="0" w:space="0" w:color="auto"/>
                                  </w:divBdr>
                                </w:div>
                                <w:div w:id="1274828004">
                                  <w:marLeft w:val="0"/>
                                  <w:marRight w:val="0"/>
                                  <w:marTop w:val="0"/>
                                  <w:marBottom w:val="0"/>
                                  <w:divBdr>
                                    <w:top w:val="none" w:sz="0" w:space="0" w:color="auto"/>
                                    <w:left w:val="none" w:sz="0" w:space="0" w:color="auto"/>
                                    <w:bottom w:val="none" w:sz="0" w:space="0" w:color="auto"/>
                                    <w:right w:val="none" w:sz="0" w:space="0" w:color="auto"/>
                                  </w:divBdr>
                                </w:div>
                                <w:div w:id="1302689886">
                                  <w:marLeft w:val="0"/>
                                  <w:marRight w:val="0"/>
                                  <w:marTop w:val="0"/>
                                  <w:marBottom w:val="0"/>
                                  <w:divBdr>
                                    <w:top w:val="none" w:sz="0" w:space="0" w:color="auto"/>
                                    <w:left w:val="none" w:sz="0" w:space="0" w:color="auto"/>
                                    <w:bottom w:val="none" w:sz="0" w:space="0" w:color="auto"/>
                                    <w:right w:val="none" w:sz="0" w:space="0" w:color="auto"/>
                                  </w:divBdr>
                                </w:div>
                                <w:div w:id="1290429392">
                                  <w:marLeft w:val="0"/>
                                  <w:marRight w:val="0"/>
                                  <w:marTop w:val="0"/>
                                  <w:marBottom w:val="0"/>
                                  <w:divBdr>
                                    <w:top w:val="none" w:sz="0" w:space="0" w:color="auto"/>
                                    <w:left w:val="none" w:sz="0" w:space="0" w:color="auto"/>
                                    <w:bottom w:val="none" w:sz="0" w:space="0" w:color="auto"/>
                                    <w:right w:val="none" w:sz="0" w:space="0" w:color="auto"/>
                                  </w:divBdr>
                                </w:div>
                                <w:div w:id="996958261">
                                  <w:marLeft w:val="0"/>
                                  <w:marRight w:val="0"/>
                                  <w:marTop w:val="0"/>
                                  <w:marBottom w:val="0"/>
                                  <w:divBdr>
                                    <w:top w:val="none" w:sz="0" w:space="0" w:color="auto"/>
                                    <w:left w:val="none" w:sz="0" w:space="0" w:color="auto"/>
                                    <w:bottom w:val="none" w:sz="0" w:space="0" w:color="auto"/>
                                    <w:right w:val="none" w:sz="0" w:space="0" w:color="auto"/>
                                  </w:divBdr>
                                </w:div>
                                <w:div w:id="1990789386">
                                  <w:marLeft w:val="0"/>
                                  <w:marRight w:val="0"/>
                                  <w:marTop w:val="0"/>
                                  <w:marBottom w:val="0"/>
                                  <w:divBdr>
                                    <w:top w:val="none" w:sz="0" w:space="0" w:color="auto"/>
                                    <w:left w:val="none" w:sz="0" w:space="0" w:color="auto"/>
                                    <w:bottom w:val="none" w:sz="0" w:space="0" w:color="auto"/>
                                    <w:right w:val="none" w:sz="0" w:space="0" w:color="auto"/>
                                  </w:divBdr>
                                </w:div>
                                <w:div w:id="1057053646">
                                  <w:marLeft w:val="0"/>
                                  <w:marRight w:val="0"/>
                                  <w:marTop w:val="0"/>
                                  <w:marBottom w:val="0"/>
                                  <w:divBdr>
                                    <w:top w:val="none" w:sz="0" w:space="0" w:color="auto"/>
                                    <w:left w:val="none" w:sz="0" w:space="0" w:color="auto"/>
                                    <w:bottom w:val="none" w:sz="0" w:space="0" w:color="auto"/>
                                    <w:right w:val="none" w:sz="0" w:space="0" w:color="auto"/>
                                  </w:divBdr>
                                </w:div>
                                <w:div w:id="340590708">
                                  <w:marLeft w:val="0"/>
                                  <w:marRight w:val="0"/>
                                  <w:marTop w:val="0"/>
                                  <w:marBottom w:val="0"/>
                                  <w:divBdr>
                                    <w:top w:val="none" w:sz="0" w:space="0" w:color="auto"/>
                                    <w:left w:val="none" w:sz="0" w:space="0" w:color="auto"/>
                                    <w:bottom w:val="none" w:sz="0" w:space="0" w:color="auto"/>
                                    <w:right w:val="none" w:sz="0" w:space="0" w:color="auto"/>
                                  </w:divBdr>
                                </w:div>
                                <w:div w:id="1746679904">
                                  <w:marLeft w:val="0"/>
                                  <w:marRight w:val="0"/>
                                  <w:marTop w:val="0"/>
                                  <w:marBottom w:val="0"/>
                                  <w:divBdr>
                                    <w:top w:val="none" w:sz="0" w:space="0" w:color="auto"/>
                                    <w:left w:val="none" w:sz="0" w:space="0" w:color="auto"/>
                                    <w:bottom w:val="none" w:sz="0" w:space="0" w:color="auto"/>
                                    <w:right w:val="none" w:sz="0" w:space="0" w:color="auto"/>
                                  </w:divBdr>
                                </w:div>
                                <w:div w:id="1588273344">
                                  <w:marLeft w:val="0"/>
                                  <w:marRight w:val="0"/>
                                  <w:marTop w:val="0"/>
                                  <w:marBottom w:val="0"/>
                                  <w:divBdr>
                                    <w:top w:val="none" w:sz="0" w:space="0" w:color="auto"/>
                                    <w:left w:val="none" w:sz="0" w:space="0" w:color="auto"/>
                                    <w:bottom w:val="none" w:sz="0" w:space="0" w:color="auto"/>
                                    <w:right w:val="none" w:sz="0" w:space="0" w:color="auto"/>
                                  </w:divBdr>
                                </w:div>
                                <w:div w:id="1903372057">
                                  <w:marLeft w:val="0"/>
                                  <w:marRight w:val="0"/>
                                  <w:marTop w:val="0"/>
                                  <w:marBottom w:val="0"/>
                                  <w:divBdr>
                                    <w:top w:val="none" w:sz="0" w:space="0" w:color="auto"/>
                                    <w:left w:val="none" w:sz="0" w:space="0" w:color="auto"/>
                                    <w:bottom w:val="none" w:sz="0" w:space="0" w:color="auto"/>
                                    <w:right w:val="none" w:sz="0" w:space="0" w:color="auto"/>
                                  </w:divBdr>
                                </w:div>
                                <w:div w:id="165247342">
                                  <w:marLeft w:val="0"/>
                                  <w:marRight w:val="0"/>
                                  <w:marTop w:val="0"/>
                                  <w:marBottom w:val="0"/>
                                  <w:divBdr>
                                    <w:top w:val="none" w:sz="0" w:space="0" w:color="auto"/>
                                    <w:left w:val="none" w:sz="0" w:space="0" w:color="auto"/>
                                    <w:bottom w:val="none" w:sz="0" w:space="0" w:color="auto"/>
                                    <w:right w:val="none" w:sz="0" w:space="0" w:color="auto"/>
                                  </w:divBdr>
                                </w:div>
                                <w:div w:id="466704981">
                                  <w:marLeft w:val="0"/>
                                  <w:marRight w:val="0"/>
                                  <w:marTop w:val="0"/>
                                  <w:marBottom w:val="0"/>
                                  <w:divBdr>
                                    <w:top w:val="none" w:sz="0" w:space="0" w:color="auto"/>
                                    <w:left w:val="none" w:sz="0" w:space="0" w:color="auto"/>
                                    <w:bottom w:val="none" w:sz="0" w:space="0" w:color="auto"/>
                                    <w:right w:val="none" w:sz="0" w:space="0" w:color="auto"/>
                                  </w:divBdr>
                                </w:div>
                                <w:div w:id="565803722">
                                  <w:marLeft w:val="0"/>
                                  <w:marRight w:val="0"/>
                                  <w:marTop w:val="0"/>
                                  <w:marBottom w:val="0"/>
                                  <w:divBdr>
                                    <w:top w:val="none" w:sz="0" w:space="0" w:color="auto"/>
                                    <w:left w:val="none" w:sz="0" w:space="0" w:color="auto"/>
                                    <w:bottom w:val="none" w:sz="0" w:space="0" w:color="auto"/>
                                    <w:right w:val="none" w:sz="0" w:space="0" w:color="auto"/>
                                  </w:divBdr>
                                </w:div>
                                <w:div w:id="1220552834">
                                  <w:marLeft w:val="0"/>
                                  <w:marRight w:val="0"/>
                                  <w:marTop w:val="0"/>
                                  <w:marBottom w:val="0"/>
                                  <w:divBdr>
                                    <w:top w:val="none" w:sz="0" w:space="0" w:color="auto"/>
                                    <w:left w:val="none" w:sz="0" w:space="0" w:color="auto"/>
                                    <w:bottom w:val="none" w:sz="0" w:space="0" w:color="auto"/>
                                    <w:right w:val="none" w:sz="0" w:space="0" w:color="auto"/>
                                  </w:divBdr>
                                </w:div>
                                <w:div w:id="637107609">
                                  <w:marLeft w:val="0"/>
                                  <w:marRight w:val="0"/>
                                  <w:marTop w:val="0"/>
                                  <w:marBottom w:val="0"/>
                                  <w:divBdr>
                                    <w:top w:val="none" w:sz="0" w:space="0" w:color="auto"/>
                                    <w:left w:val="none" w:sz="0" w:space="0" w:color="auto"/>
                                    <w:bottom w:val="none" w:sz="0" w:space="0" w:color="auto"/>
                                    <w:right w:val="none" w:sz="0" w:space="0" w:color="auto"/>
                                  </w:divBdr>
                                </w:div>
                                <w:div w:id="1931045287">
                                  <w:marLeft w:val="0"/>
                                  <w:marRight w:val="0"/>
                                  <w:marTop w:val="0"/>
                                  <w:marBottom w:val="0"/>
                                  <w:divBdr>
                                    <w:top w:val="none" w:sz="0" w:space="0" w:color="auto"/>
                                    <w:left w:val="none" w:sz="0" w:space="0" w:color="auto"/>
                                    <w:bottom w:val="none" w:sz="0" w:space="0" w:color="auto"/>
                                    <w:right w:val="none" w:sz="0" w:space="0" w:color="auto"/>
                                  </w:divBdr>
                                </w:div>
                                <w:div w:id="1171598471">
                                  <w:marLeft w:val="0"/>
                                  <w:marRight w:val="0"/>
                                  <w:marTop w:val="0"/>
                                  <w:marBottom w:val="0"/>
                                  <w:divBdr>
                                    <w:top w:val="none" w:sz="0" w:space="0" w:color="auto"/>
                                    <w:left w:val="none" w:sz="0" w:space="0" w:color="auto"/>
                                    <w:bottom w:val="none" w:sz="0" w:space="0" w:color="auto"/>
                                    <w:right w:val="none" w:sz="0" w:space="0" w:color="auto"/>
                                  </w:divBdr>
                                </w:div>
                                <w:div w:id="1354527266">
                                  <w:marLeft w:val="0"/>
                                  <w:marRight w:val="0"/>
                                  <w:marTop w:val="0"/>
                                  <w:marBottom w:val="0"/>
                                  <w:divBdr>
                                    <w:top w:val="none" w:sz="0" w:space="0" w:color="auto"/>
                                    <w:left w:val="none" w:sz="0" w:space="0" w:color="auto"/>
                                    <w:bottom w:val="none" w:sz="0" w:space="0" w:color="auto"/>
                                    <w:right w:val="none" w:sz="0" w:space="0" w:color="auto"/>
                                  </w:divBdr>
                                </w:div>
                                <w:div w:id="688991084">
                                  <w:marLeft w:val="0"/>
                                  <w:marRight w:val="0"/>
                                  <w:marTop w:val="0"/>
                                  <w:marBottom w:val="0"/>
                                  <w:divBdr>
                                    <w:top w:val="none" w:sz="0" w:space="0" w:color="auto"/>
                                    <w:left w:val="none" w:sz="0" w:space="0" w:color="auto"/>
                                    <w:bottom w:val="none" w:sz="0" w:space="0" w:color="auto"/>
                                    <w:right w:val="none" w:sz="0" w:space="0" w:color="auto"/>
                                  </w:divBdr>
                                </w:div>
                                <w:div w:id="1372268645">
                                  <w:marLeft w:val="0"/>
                                  <w:marRight w:val="0"/>
                                  <w:marTop w:val="0"/>
                                  <w:marBottom w:val="0"/>
                                  <w:divBdr>
                                    <w:top w:val="none" w:sz="0" w:space="0" w:color="auto"/>
                                    <w:left w:val="none" w:sz="0" w:space="0" w:color="auto"/>
                                    <w:bottom w:val="none" w:sz="0" w:space="0" w:color="auto"/>
                                    <w:right w:val="none" w:sz="0" w:space="0" w:color="auto"/>
                                  </w:divBdr>
                                </w:div>
                                <w:div w:id="852961962">
                                  <w:marLeft w:val="0"/>
                                  <w:marRight w:val="0"/>
                                  <w:marTop w:val="0"/>
                                  <w:marBottom w:val="0"/>
                                  <w:divBdr>
                                    <w:top w:val="none" w:sz="0" w:space="0" w:color="auto"/>
                                    <w:left w:val="none" w:sz="0" w:space="0" w:color="auto"/>
                                    <w:bottom w:val="none" w:sz="0" w:space="0" w:color="auto"/>
                                    <w:right w:val="none" w:sz="0" w:space="0" w:color="auto"/>
                                  </w:divBdr>
                                </w:div>
                                <w:div w:id="1155099125">
                                  <w:marLeft w:val="0"/>
                                  <w:marRight w:val="0"/>
                                  <w:marTop w:val="0"/>
                                  <w:marBottom w:val="0"/>
                                  <w:divBdr>
                                    <w:top w:val="none" w:sz="0" w:space="0" w:color="auto"/>
                                    <w:left w:val="none" w:sz="0" w:space="0" w:color="auto"/>
                                    <w:bottom w:val="none" w:sz="0" w:space="0" w:color="auto"/>
                                    <w:right w:val="none" w:sz="0" w:space="0" w:color="auto"/>
                                  </w:divBdr>
                                </w:div>
                                <w:div w:id="88813058">
                                  <w:marLeft w:val="0"/>
                                  <w:marRight w:val="0"/>
                                  <w:marTop w:val="0"/>
                                  <w:marBottom w:val="0"/>
                                  <w:divBdr>
                                    <w:top w:val="none" w:sz="0" w:space="0" w:color="auto"/>
                                    <w:left w:val="none" w:sz="0" w:space="0" w:color="auto"/>
                                    <w:bottom w:val="none" w:sz="0" w:space="0" w:color="auto"/>
                                    <w:right w:val="none" w:sz="0" w:space="0" w:color="auto"/>
                                  </w:divBdr>
                                </w:div>
                                <w:div w:id="192616328">
                                  <w:marLeft w:val="0"/>
                                  <w:marRight w:val="0"/>
                                  <w:marTop w:val="0"/>
                                  <w:marBottom w:val="0"/>
                                  <w:divBdr>
                                    <w:top w:val="none" w:sz="0" w:space="0" w:color="auto"/>
                                    <w:left w:val="none" w:sz="0" w:space="0" w:color="auto"/>
                                    <w:bottom w:val="none" w:sz="0" w:space="0" w:color="auto"/>
                                    <w:right w:val="none" w:sz="0" w:space="0" w:color="auto"/>
                                  </w:divBdr>
                                </w:div>
                                <w:div w:id="1231816169">
                                  <w:marLeft w:val="0"/>
                                  <w:marRight w:val="0"/>
                                  <w:marTop w:val="0"/>
                                  <w:marBottom w:val="0"/>
                                  <w:divBdr>
                                    <w:top w:val="none" w:sz="0" w:space="0" w:color="auto"/>
                                    <w:left w:val="none" w:sz="0" w:space="0" w:color="auto"/>
                                    <w:bottom w:val="none" w:sz="0" w:space="0" w:color="auto"/>
                                    <w:right w:val="none" w:sz="0" w:space="0" w:color="auto"/>
                                  </w:divBdr>
                                </w:div>
                                <w:div w:id="1152912438">
                                  <w:marLeft w:val="0"/>
                                  <w:marRight w:val="0"/>
                                  <w:marTop w:val="0"/>
                                  <w:marBottom w:val="0"/>
                                  <w:divBdr>
                                    <w:top w:val="none" w:sz="0" w:space="0" w:color="auto"/>
                                    <w:left w:val="none" w:sz="0" w:space="0" w:color="auto"/>
                                    <w:bottom w:val="none" w:sz="0" w:space="0" w:color="auto"/>
                                    <w:right w:val="none" w:sz="0" w:space="0" w:color="auto"/>
                                  </w:divBdr>
                                </w:div>
                                <w:div w:id="1984507084">
                                  <w:marLeft w:val="0"/>
                                  <w:marRight w:val="0"/>
                                  <w:marTop w:val="0"/>
                                  <w:marBottom w:val="0"/>
                                  <w:divBdr>
                                    <w:top w:val="none" w:sz="0" w:space="0" w:color="auto"/>
                                    <w:left w:val="none" w:sz="0" w:space="0" w:color="auto"/>
                                    <w:bottom w:val="none" w:sz="0" w:space="0" w:color="auto"/>
                                    <w:right w:val="none" w:sz="0" w:space="0" w:color="auto"/>
                                  </w:divBdr>
                                </w:div>
                                <w:div w:id="449932676">
                                  <w:marLeft w:val="0"/>
                                  <w:marRight w:val="0"/>
                                  <w:marTop w:val="0"/>
                                  <w:marBottom w:val="0"/>
                                  <w:divBdr>
                                    <w:top w:val="none" w:sz="0" w:space="0" w:color="auto"/>
                                    <w:left w:val="none" w:sz="0" w:space="0" w:color="auto"/>
                                    <w:bottom w:val="none" w:sz="0" w:space="0" w:color="auto"/>
                                    <w:right w:val="none" w:sz="0" w:space="0" w:color="auto"/>
                                  </w:divBdr>
                                </w:div>
                                <w:div w:id="456488286">
                                  <w:marLeft w:val="0"/>
                                  <w:marRight w:val="0"/>
                                  <w:marTop w:val="0"/>
                                  <w:marBottom w:val="0"/>
                                  <w:divBdr>
                                    <w:top w:val="none" w:sz="0" w:space="0" w:color="auto"/>
                                    <w:left w:val="none" w:sz="0" w:space="0" w:color="auto"/>
                                    <w:bottom w:val="none" w:sz="0" w:space="0" w:color="auto"/>
                                    <w:right w:val="none" w:sz="0" w:space="0" w:color="auto"/>
                                  </w:divBdr>
                                </w:div>
                                <w:div w:id="803547757">
                                  <w:marLeft w:val="0"/>
                                  <w:marRight w:val="0"/>
                                  <w:marTop w:val="0"/>
                                  <w:marBottom w:val="0"/>
                                  <w:divBdr>
                                    <w:top w:val="none" w:sz="0" w:space="0" w:color="auto"/>
                                    <w:left w:val="none" w:sz="0" w:space="0" w:color="auto"/>
                                    <w:bottom w:val="none" w:sz="0" w:space="0" w:color="auto"/>
                                    <w:right w:val="none" w:sz="0" w:space="0" w:color="auto"/>
                                  </w:divBdr>
                                </w:div>
                                <w:div w:id="773940996">
                                  <w:marLeft w:val="0"/>
                                  <w:marRight w:val="0"/>
                                  <w:marTop w:val="0"/>
                                  <w:marBottom w:val="0"/>
                                  <w:divBdr>
                                    <w:top w:val="none" w:sz="0" w:space="0" w:color="auto"/>
                                    <w:left w:val="none" w:sz="0" w:space="0" w:color="auto"/>
                                    <w:bottom w:val="none" w:sz="0" w:space="0" w:color="auto"/>
                                    <w:right w:val="none" w:sz="0" w:space="0" w:color="auto"/>
                                  </w:divBdr>
                                </w:div>
                                <w:div w:id="911966033">
                                  <w:marLeft w:val="0"/>
                                  <w:marRight w:val="0"/>
                                  <w:marTop w:val="0"/>
                                  <w:marBottom w:val="0"/>
                                  <w:divBdr>
                                    <w:top w:val="none" w:sz="0" w:space="0" w:color="auto"/>
                                    <w:left w:val="none" w:sz="0" w:space="0" w:color="auto"/>
                                    <w:bottom w:val="none" w:sz="0" w:space="0" w:color="auto"/>
                                    <w:right w:val="none" w:sz="0" w:space="0" w:color="auto"/>
                                  </w:divBdr>
                                </w:div>
                                <w:div w:id="1848517044">
                                  <w:marLeft w:val="0"/>
                                  <w:marRight w:val="0"/>
                                  <w:marTop w:val="0"/>
                                  <w:marBottom w:val="0"/>
                                  <w:divBdr>
                                    <w:top w:val="none" w:sz="0" w:space="0" w:color="auto"/>
                                    <w:left w:val="none" w:sz="0" w:space="0" w:color="auto"/>
                                    <w:bottom w:val="none" w:sz="0" w:space="0" w:color="auto"/>
                                    <w:right w:val="none" w:sz="0" w:space="0" w:color="auto"/>
                                  </w:divBdr>
                                </w:div>
                                <w:div w:id="179853145">
                                  <w:marLeft w:val="0"/>
                                  <w:marRight w:val="0"/>
                                  <w:marTop w:val="0"/>
                                  <w:marBottom w:val="0"/>
                                  <w:divBdr>
                                    <w:top w:val="none" w:sz="0" w:space="0" w:color="auto"/>
                                    <w:left w:val="none" w:sz="0" w:space="0" w:color="auto"/>
                                    <w:bottom w:val="none" w:sz="0" w:space="0" w:color="auto"/>
                                    <w:right w:val="none" w:sz="0" w:space="0" w:color="auto"/>
                                  </w:divBdr>
                                </w:div>
                                <w:div w:id="346441154">
                                  <w:marLeft w:val="0"/>
                                  <w:marRight w:val="0"/>
                                  <w:marTop w:val="0"/>
                                  <w:marBottom w:val="0"/>
                                  <w:divBdr>
                                    <w:top w:val="none" w:sz="0" w:space="0" w:color="auto"/>
                                    <w:left w:val="none" w:sz="0" w:space="0" w:color="auto"/>
                                    <w:bottom w:val="none" w:sz="0" w:space="0" w:color="auto"/>
                                    <w:right w:val="none" w:sz="0" w:space="0" w:color="auto"/>
                                  </w:divBdr>
                                </w:div>
                                <w:div w:id="1286306670">
                                  <w:marLeft w:val="0"/>
                                  <w:marRight w:val="0"/>
                                  <w:marTop w:val="0"/>
                                  <w:marBottom w:val="0"/>
                                  <w:divBdr>
                                    <w:top w:val="none" w:sz="0" w:space="0" w:color="auto"/>
                                    <w:left w:val="none" w:sz="0" w:space="0" w:color="auto"/>
                                    <w:bottom w:val="none" w:sz="0" w:space="0" w:color="auto"/>
                                    <w:right w:val="none" w:sz="0" w:space="0" w:color="auto"/>
                                  </w:divBdr>
                                </w:div>
                                <w:div w:id="1739935089">
                                  <w:marLeft w:val="0"/>
                                  <w:marRight w:val="0"/>
                                  <w:marTop w:val="0"/>
                                  <w:marBottom w:val="0"/>
                                  <w:divBdr>
                                    <w:top w:val="none" w:sz="0" w:space="0" w:color="auto"/>
                                    <w:left w:val="none" w:sz="0" w:space="0" w:color="auto"/>
                                    <w:bottom w:val="none" w:sz="0" w:space="0" w:color="auto"/>
                                    <w:right w:val="none" w:sz="0" w:space="0" w:color="auto"/>
                                  </w:divBdr>
                                </w:div>
                                <w:div w:id="144862704">
                                  <w:marLeft w:val="0"/>
                                  <w:marRight w:val="0"/>
                                  <w:marTop w:val="0"/>
                                  <w:marBottom w:val="0"/>
                                  <w:divBdr>
                                    <w:top w:val="none" w:sz="0" w:space="0" w:color="auto"/>
                                    <w:left w:val="none" w:sz="0" w:space="0" w:color="auto"/>
                                    <w:bottom w:val="none" w:sz="0" w:space="0" w:color="auto"/>
                                    <w:right w:val="none" w:sz="0" w:space="0" w:color="auto"/>
                                  </w:divBdr>
                                </w:div>
                                <w:div w:id="1277056426">
                                  <w:marLeft w:val="0"/>
                                  <w:marRight w:val="0"/>
                                  <w:marTop w:val="0"/>
                                  <w:marBottom w:val="0"/>
                                  <w:divBdr>
                                    <w:top w:val="none" w:sz="0" w:space="0" w:color="auto"/>
                                    <w:left w:val="none" w:sz="0" w:space="0" w:color="auto"/>
                                    <w:bottom w:val="none" w:sz="0" w:space="0" w:color="auto"/>
                                    <w:right w:val="none" w:sz="0" w:space="0" w:color="auto"/>
                                  </w:divBdr>
                                </w:div>
                                <w:div w:id="2046562248">
                                  <w:marLeft w:val="0"/>
                                  <w:marRight w:val="0"/>
                                  <w:marTop w:val="0"/>
                                  <w:marBottom w:val="0"/>
                                  <w:divBdr>
                                    <w:top w:val="none" w:sz="0" w:space="0" w:color="auto"/>
                                    <w:left w:val="none" w:sz="0" w:space="0" w:color="auto"/>
                                    <w:bottom w:val="none" w:sz="0" w:space="0" w:color="auto"/>
                                    <w:right w:val="none" w:sz="0" w:space="0" w:color="auto"/>
                                  </w:divBdr>
                                </w:div>
                                <w:div w:id="74670109">
                                  <w:marLeft w:val="0"/>
                                  <w:marRight w:val="0"/>
                                  <w:marTop w:val="0"/>
                                  <w:marBottom w:val="0"/>
                                  <w:divBdr>
                                    <w:top w:val="none" w:sz="0" w:space="0" w:color="auto"/>
                                    <w:left w:val="none" w:sz="0" w:space="0" w:color="auto"/>
                                    <w:bottom w:val="none" w:sz="0" w:space="0" w:color="auto"/>
                                    <w:right w:val="none" w:sz="0" w:space="0" w:color="auto"/>
                                  </w:divBdr>
                                </w:div>
                                <w:div w:id="1421947140">
                                  <w:marLeft w:val="0"/>
                                  <w:marRight w:val="0"/>
                                  <w:marTop w:val="0"/>
                                  <w:marBottom w:val="0"/>
                                  <w:divBdr>
                                    <w:top w:val="none" w:sz="0" w:space="0" w:color="auto"/>
                                    <w:left w:val="none" w:sz="0" w:space="0" w:color="auto"/>
                                    <w:bottom w:val="none" w:sz="0" w:space="0" w:color="auto"/>
                                    <w:right w:val="none" w:sz="0" w:space="0" w:color="auto"/>
                                  </w:divBdr>
                                </w:div>
                                <w:div w:id="242297375">
                                  <w:marLeft w:val="0"/>
                                  <w:marRight w:val="0"/>
                                  <w:marTop w:val="0"/>
                                  <w:marBottom w:val="0"/>
                                  <w:divBdr>
                                    <w:top w:val="none" w:sz="0" w:space="0" w:color="auto"/>
                                    <w:left w:val="none" w:sz="0" w:space="0" w:color="auto"/>
                                    <w:bottom w:val="none" w:sz="0" w:space="0" w:color="auto"/>
                                    <w:right w:val="none" w:sz="0" w:space="0" w:color="auto"/>
                                  </w:divBdr>
                                </w:div>
                                <w:div w:id="2131896430">
                                  <w:marLeft w:val="0"/>
                                  <w:marRight w:val="0"/>
                                  <w:marTop w:val="0"/>
                                  <w:marBottom w:val="0"/>
                                  <w:divBdr>
                                    <w:top w:val="none" w:sz="0" w:space="0" w:color="auto"/>
                                    <w:left w:val="none" w:sz="0" w:space="0" w:color="auto"/>
                                    <w:bottom w:val="none" w:sz="0" w:space="0" w:color="auto"/>
                                    <w:right w:val="none" w:sz="0" w:space="0" w:color="auto"/>
                                  </w:divBdr>
                                </w:div>
                                <w:div w:id="312221778">
                                  <w:marLeft w:val="0"/>
                                  <w:marRight w:val="0"/>
                                  <w:marTop w:val="0"/>
                                  <w:marBottom w:val="0"/>
                                  <w:divBdr>
                                    <w:top w:val="none" w:sz="0" w:space="0" w:color="auto"/>
                                    <w:left w:val="none" w:sz="0" w:space="0" w:color="auto"/>
                                    <w:bottom w:val="none" w:sz="0" w:space="0" w:color="auto"/>
                                    <w:right w:val="none" w:sz="0" w:space="0" w:color="auto"/>
                                  </w:divBdr>
                                </w:div>
                                <w:div w:id="49887602">
                                  <w:marLeft w:val="0"/>
                                  <w:marRight w:val="0"/>
                                  <w:marTop w:val="0"/>
                                  <w:marBottom w:val="0"/>
                                  <w:divBdr>
                                    <w:top w:val="none" w:sz="0" w:space="0" w:color="auto"/>
                                    <w:left w:val="none" w:sz="0" w:space="0" w:color="auto"/>
                                    <w:bottom w:val="none" w:sz="0" w:space="0" w:color="auto"/>
                                    <w:right w:val="none" w:sz="0" w:space="0" w:color="auto"/>
                                  </w:divBdr>
                                </w:div>
                                <w:div w:id="1696880728">
                                  <w:marLeft w:val="0"/>
                                  <w:marRight w:val="0"/>
                                  <w:marTop w:val="0"/>
                                  <w:marBottom w:val="0"/>
                                  <w:divBdr>
                                    <w:top w:val="none" w:sz="0" w:space="0" w:color="auto"/>
                                    <w:left w:val="none" w:sz="0" w:space="0" w:color="auto"/>
                                    <w:bottom w:val="none" w:sz="0" w:space="0" w:color="auto"/>
                                    <w:right w:val="none" w:sz="0" w:space="0" w:color="auto"/>
                                  </w:divBdr>
                                </w:div>
                                <w:div w:id="1250506001">
                                  <w:marLeft w:val="0"/>
                                  <w:marRight w:val="0"/>
                                  <w:marTop w:val="0"/>
                                  <w:marBottom w:val="0"/>
                                  <w:divBdr>
                                    <w:top w:val="none" w:sz="0" w:space="0" w:color="auto"/>
                                    <w:left w:val="none" w:sz="0" w:space="0" w:color="auto"/>
                                    <w:bottom w:val="none" w:sz="0" w:space="0" w:color="auto"/>
                                    <w:right w:val="none" w:sz="0" w:space="0" w:color="auto"/>
                                  </w:divBdr>
                                </w:div>
                                <w:div w:id="1428303718">
                                  <w:marLeft w:val="0"/>
                                  <w:marRight w:val="0"/>
                                  <w:marTop w:val="0"/>
                                  <w:marBottom w:val="0"/>
                                  <w:divBdr>
                                    <w:top w:val="none" w:sz="0" w:space="0" w:color="auto"/>
                                    <w:left w:val="none" w:sz="0" w:space="0" w:color="auto"/>
                                    <w:bottom w:val="none" w:sz="0" w:space="0" w:color="auto"/>
                                    <w:right w:val="none" w:sz="0" w:space="0" w:color="auto"/>
                                  </w:divBdr>
                                </w:div>
                              </w:divsChild>
                            </w:div>
                            <w:div w:id="399835897">
                              <w:marLeft w:val="0"/>
                              <w:marRight w:val="0"/>
                              <w:marTop w:val="0"/>
                              <w:marBottom w:val="0"/>
                              <w:divBdr>
                                <w:top w:val="none" w:sz="0" w:space="0" w:color="auto"/>
                                <w:left w:val="none" w:sz="0" w:space="0" w:color="auto"/>
                                <w:bottom w:val="none" w:sz="0" w:space="0" w:color="auto"/>
                                <w:right w:val="none" w:sz="0" w:space="0" w:color="auto"/>
                              </w:divBdr>
                              <w:divsChild>
                                <w:div w:id="916205125">
                                  <w:marLeft w:val="0"/>
                                  <w:marRight w:val="0"/>
                                  <w:marTop w:val="0"/>
                                  <w:marBottom w:val="0"/>
                                  <w:divBdr>
                                    <w:top w:val="none" w:sz="0" w:space="0" w:color="auto"/>
                                    <w:left w:val="none" w:sz="0" w:space="0" w:color="auto"/>
                                    <w:bottom w:val="none" w:sz="0" w:space="0" w:color="auto"/>
                                    <w:right w:val="none" w:sz="0" w:space="0" w:color="auto"/>
                                  </w:divBdr>
                                </w:div>
                                <w:div w:id="373817878">
                                  <w:marLeft w:val="0"/>
                                  <w:marRight w:val="0"/>
                                  <w:marTop w:val="0"/>
                                  <w:marBottom w:val="0"/>
                                  <w:divBdr>
                                    <w:top w:val="none" w:sz="0" w:space="0" w:color="auto"/>
                                    <w:left w:val="none" w:sz="0" w:space="0" w:color="auto"/>
                                    <w:bottom w:val="none" w:sz="0" w:space="0" w:color="auto"/>
                                    <w:right w:val="none" w:sz="0" w:space="0" w:color="auto"/>
                                  </w:divBdr>
                                </w:div>
                                <w:div w:id="147791539">
                                  <w:marLeft w:val="0"/>
                                  <w:marRight w:val="0"/>
                                  <w:marTop w:val="0"/>
                                  <w:marBottom w:val="0"/>
                                  <w:divBdr>
                                    <w:top w:val="none" w:sz="0" w:space="0" w:color="auto"/>
                                    <w:left w:val="none" w:sz="0" w:space="0" w:color="auto"/>
                                    <w:bottom w:val="none" w:sz="0" w:space="0" w:color="auto"/>
                                    <w:right w:val="none" w:sz="0" w:space="0" w:color="auto"/>
                                  </w:divBdr>
                                </w:div>
                                <w:div w:id="1203244922">
                                  <w:marLeft w:val="0"/>
                                  <w:marRight w:val="0"/>
                                  <w:marTop w:val="0"/>
                                  <w:marBottom w:val="0"/>
                                  <w:divBdr>
                                    <w:top w:val="none" w:sz="0" w:space="0" w:color="auto"/>
                                    <w:left w:val="none" w:sz="0" w:space="0" w:color="auto"/>
                                    <w:bottom w:val="none" w:sz="0" w:space="0" w:color="auto"/>
                                    <w:right w:val="none" w:sz="0" w:space="0" w:color="auto"/>
                                  </w:divBdr>
                                </w:div>
                                <w:div w:id="1231379423">
                                  <w:marLeft w:val="0"/>
                                  <w:marRight w:val="0"/>
                                  <w:marTop w:val="0"/>
                                  <w:marBottom w:val="0"/>
                                  <w:divBdr>
                                    <w:top w:val="none" w:sz="0" w:space="0" w:color="auto"/>
                                    <w:left w:val="none" w:sz="0" w:space="0" w:color="auto"/>
                                    <w:bottom w:val="none" w:sz="0" w:space="0" w:color="auto"/>
                                    <w:right w:val="none" w:sz="0" w:space="0" w:color="auto"/>
                                  </w:divBdr>
                                </w:div>
                                <w:div w:id="426510606">
                                  <w:marLeft w:val="0"/>
                                  <w:marRight w:val="0"/>
                                  <w:marTop w:val="0"/>
                                  <w:marBottom w:val="0"/>
                                  <w:divBdr>
                                    <w:top w:val="none" w:sz="0" w:space="0" w:color="auto"/>
                                    <w:left w:val="none" w:sz="0" w:space="0" w:color="auto"/>
                                    <w:bottom w:val="none" w:sz="0" w:space="0" w:color="auto"/>
                                    <w:right w:val="none" w:sz="0" w:space="0" w:color="auto"/>
                                  </w:divBdr>
                                </w:div>
                                <w:div w:id="1483959345">
                                  <w:marLeft w:val="0"/>
                                  <w:marRight w:val="0"/>
                                  <w:marTop w:val="0"/>
                                  <w:marBottom w:val="0"/>
                                  <w:divBdr>
                                    <w:top w:val="none" w:sz="0" w:space="0" w:color="auto"/>
                                    <w:left w:val="none" w:sz="0" w:space="0" w:color="auto"/>
                                    <w:bottom w:val="none" w:sz="0" w:space="0" w:color="auto"/>
                                    <w:right w:val="none" w:sz="0" w:space="0" w:color="auto"/>
                                  </w:divBdr>
                                </w:div>
                                <w:div w:id="1297955537">
                                  <w:marLeft w:val="0"/>
                                  <w:marRight w:val="0"/>
                                  <w:marTop w:val="0"/>
                                  <w:marBottom w:val="0"/>
                                  <w:divBdr>
                                    <w:top w:val="none" w:sz="0" w:space="0" w:color="auto"/>
                                    <w:left w:val="none" w:sz="0" w:space="0" w:color="auto"/>
                                    <w:bottom w:val="none" w:sz="0" w:space="0" w:color="auto"/>
                                    <w:right w:val="none" w:sz="0" w:space="0" w:color="auto"/>
                                  </w:divBdr>
                                </w:div>
                                <w:div w:id="1818449375">
                                  <w:marLeft w:val="0"/>
                                  <w:marRight w:val="0"/>
                                  <w:marTop w:val="0"/>
                                  <w:marBottom w:val="0"/>
                                  <w:divBdr>
                                    <w:top w:val="none" w:sz="0" w:space="0" w:color="auto"/>
                                    <w:left w:val="none" w:sz="0" w:space="0" w:color="auto"/>
                                    <w:bottom w:val="none" w:sz="0" w:space="0" w:color="auto"/>
                                    <w:right w:val="none" w:sz="0" w:space="0" w:color="auto"/>
                                  </w:divBdr>
                                </w:div>
                                <w:div w:id="1993828730">
                                  <w:marLeft w:val="0"/>
                                  <w:marRight w:val="0"/>
                                  <w:marTop w:val="0"/>
                                  <w:marBottom w:val="0"/>
                                  <w:divBdr>
                                    <w:top w:val="none" w:sz="0" w:space="0" w:color="auto"/>
                                    <w:left w:val="none" w:sz="0" w:space="0" w:color="auto"/>
                                    <w:bottom w:val="none" w:sz="0" w:space="0" w:color="auto"/>
                                    <w:right w:val="none" w:sz="0" w:space="0" w:color="auto"/>
                                  </w:divBdr>
                                </w:div>
                                <w:div w:id="162211749">
                                  <w:marLeft w:val="0"/>
                                  <w:marRight w:val="0"/>
                                  <w:marTop w:val="0"/>
                                  <w:marBottom w:val="0"/>
                                  <w:divBdr>
                                    <w:top w:val="none" w:sz="0" w:space="0" w:color="auto"/>
                                    <w:left w:val="none" w:sz="0" w:space="0" w:color="auto"/>
                                    <w:bottom w:val="none" w:sz="0" w:space="0" w:color="auto"/>
                                    <w:right w:val="none" w:sz="0" w:space="0" w:color="auto"/>
                                  </w:divBdr>
                                </w:div>
                                <w:div w:id="2022777604">
                                  <w:marLeft w:val="0"/>
                                  <w:marRight w:val="0"/>
                                  <w:marTop w:val="0"/>
                                  <w:marBottom w:val="0"/>
                                  <w:divBdr>
                                    <w:top w:val="none" w:sz="0" w:space="0" w:color="auto"/>
                                    <w:left w:val="none" w:sz="0" w:space="0" w:color="auto"/>
                                    <w:bottom w:val="none" w:sz="0" w:space="0" w:color="auto"/>
                                    <w:right w:val="none" w:sz="0" w:space="0" w:color="auto"/>
                                  </w:divBdr>
                                </w:div>
                                <w:div w:id="1856580140">
                                  <w:marLeft w:val="0"/>
                                  <w:marRight w:val="0"/>
                                  <w:marTop w:val="0"/>
                                  <w:marBottom w:val="0"/>
                                  <w:divBdr>
                                    <w:top w:val="none" w:sz="0" w:space="0" w:color="auto"/>
                                    <w:left w:val="none" w:sz="0" w:space="0" w:color="auto"/>
                                    <w:bottom w:val="none" w:sz="0" w:space="0" w:color="auto"/>
                                    <w:right w:val="none" w:sz="0" w:space="0" w:color="auto"/>
                                  </w:divBdr>
                                </w:div>
                                <w:div w:id="1559122035">
                                  <w:marLeft w:val="0"/>
                                  <w:marRight w:val="0"/>
                                  <w:marTop w:val="0"/>
                                  <w:marBottom w:val="0"/>
                                  <w:divBdr>
                                    <w:top w:val="none" w:sz="0" w:space="0" w:color="auto"/>
                                    <w:left w:val="none" w:sz="0" w:space="0" w:color="auto"/>
                                    <w:bottom w:val="none" w:sz="0" w:space="0" w:color="auto"/>
                                    <w:right w:val="none" w:sz="0" w:space="0" w:color="auto"/>
                                  </w:divBdr>
                                </w:div>
                                <w:div w:id="1942645605">
                                  <w:marLeft w:val="0"/>
                                  <w:marRight w:val="0"/>
                                  <w:marTop w:val="0"/>
                                  <w:marBottom w:val="0"/>
                                  <w:divBdr>
                                    <w:top w:val="none" w:sz="0" w:space="0" w:color="auto"/>
                                    <w:left w:val="none" w:sz="0" w:space="0" w:color="auto"/>
                                    <w:bottom w:val="none" w:sz="0" w:space="0" w:color="auto"/>
                                    <w:right w:val="none" w:sz="0" w:space="0" w:color="auto"/>
                                  </w:divBdr>
                                </w:div>
                                <w:div w:id="773525572">
                                  <w:marLeft w:val="0"/>
                                  <w:marRight w:val="0"/>
                                  <w:marTop w:val="0"/>
                                  <w:marBottom w:val="0"/>
                                  <w:divBdr>
                                    <w:top w:val="none" w:sz="0" w:space="0" w:color="auto"/>
                                    <w:left w:val="none" w:sz="0" w:space="0" w:color="auto"/>
                                    <w:bottom w:val="none" w:sz="0" w:space="0" w:color="auto"/>
                                    <w:right w:val="none" w:sz="0" w:space="0" w:color="auto"/>
                                  </w:divBdr>
                                </w:div>
                                <w:div w:id="305478276">
                                  <w:marLeft w:val="0"/>
                                  <w:marRight w:val="0"/>
                                  <w:marTop w:val="0"/>
                                  <w:marBottom w:val="0"/>
                                  <w:divBdr>
                                    <w:top w:val="none" w:sz="0" w:space="0" w:color="auto"/>
                                    <w:left w:val="none" w:sz="0" w:space="0" w:color="auto"/>
                                    <w:bottom w:val="none" w:sz="0" w:space="0" w:color="auto"/>
                                    <w:right w:val="none" w:sz="0" w:space="0" w:color="auto"/>
                                  </w:divBdr>
                                </w:div>
                                <w:div w:id="1925143938">
                                  <w:marLeft w:val="0"/>
                                  <w:marRight w:val="0"/>
                                  <w:marTop w:val="0"/>
                                  <w:marBottom w:val="0"/>
                                  <w:divBdr>
                                    <w:top w:val="none" w:sz="0" w:space="0" w:color="auto"/>
                                    <w:left w:val="none" w:sz="0" w:space="0" w:color="auto"/>
                                    <w:bottom w:val="none" w:sz="0" w:space="0" w:color="auto"/>
                                    <w:right w:val="none" w:sz="0" w:space="0" w:color="auto"/>
                                  </w:divBdr>
                                </w:div>
                                <w:div w:id="1627735950">
                                  <w:marLeft w:val="0"/>
                                  <w:marRight w:val="0"/>
                                  <w:marTop w:val="0"/>
                                  <w:marBottom w:val="0"/>
                                  <w:divBdr>
                                    <w:top w:val="none" w:sz="0" w:space="0" w:color="auto"/>
                                    <w:left w:val="none" w:sz="0" w:space="0" w:color="auto"/>
                                    <w:bottom w:val="none" w:sz="0" w:space="0" w:color="auto"/>
                                    <w:right w:val="none" w:sz="0" w:space="0" w:color="auto"/>
                                  </w:divBdr>
                                </w:div>
                                <w:div w:id="555510490">
                                  <w:marLeft w:val="0"/>
                                  <w:marRight w:val="0"/>
                                  <w:marTop w:val="0"/>
                                  <w:marBottom w:val="0"/>
                                  <w:divBdr>
                                    <w:top w:val="none" w:sz="0" w:space="0" w:color="auto"/>
                                    <w:left w:val="none" w:sz="0" w:space="0" w:color="auto"/>
                                    <w:bottom w:val="none" w:sz="0" w:space="0" w:color="auto"/>
                                    <w:right w:val="none" w:sz="0" w:space="0" w:color="auto"/>
                                  </w:divBdr>
                                </w:div>
                                <w:div w:id="1316185397">
                                  <w:marLeft w:val="0"/>
                                  <w:marRight w:val="0"/>
                                  <w:marTop w:val="0"/>
                                  <w:marBottom w:val="0"/>
                                  <w:divBdr>
                                    <w:top w:val="none" w:sz="0" w:space="0" w:color="auto"/>
                                    <w:left w:val="none" w:sz="0" w:space="0" w:color="auto"/>
                                    <w:bottom w:val="none" w:sz="0" w:space="0" w:color="auto"/>
                                    <w:right w:val="none" w:sz="0" w:space="0" w:color="auto"/>
                                  </w:divBdr>
                                </w:div>
                                <w:div w:id="1476410897">
                                  <w:marLeft w:val="0"/>
                                  <w:marRight w:val="0"/>
                                  <w:marTop w:val="0"/>
                                  <w:marBottom w:val="0"/>
                                  <w:divBdr>
                                    <w:top w:val="none" w:sz="0" w:space="0" w:color="auto"/>
                                    <w:left w:val="none" w:sz="0" w:space="0" w:color="auto"/>
                                    <w:bottom w:val="none" w:sz="0" w:space="0" w:color="auto"/>
                                    <w:right w:val="none" w:sz="0" w:space="0" w:color="auto"/>
                                  </w:divBdr>
                                </w:div>
                                <w:div w:id="662588586">
                                  <w:marLeft w:val="0"/>
                                  <w:marRight w:val="0"/>
                                  <w:marTop w:val="0"/>
                                  <w:marBottom w:val="0"/>
                                  <w:divBdr>
                                    <w:top w:val="none" w:sz="0" w:space="0" w:color="auto"/>
                                    <w:left w:val="none" w:sz="0" w:space="0" w:color="auto"/>
                                    <w:bottom w:val="none" w:sz="0" w:space="0" w:color="auto"/>
                                    <w:right w:val="none" w:sz="0" w:space="0" w:color="auto"/>
                                  </w:divBdr>
                                </w:div>
                                <w:div w:id="877743209">
                                  <w:marLeft w:val="0"/>
                                  <w:marRight w:val="0"/>
                                  <w:marTop w:val="0"/>
                                  <w:marBottom w:val="0"/>
                                  <w:divBdr>
                                    <w:top w:val="none" w:sz="0" w:space="0" w:color="auto"/>
                                    <w:left w:val="none" w:sz="0" w:space="0" w:color="auto"/>
                                    <w:bottom w:val="none" w:sz="0" w:space="0" w:color="auto"/>
                                    <w:right w:val="none" w:sz="0" w:space="0" w:color="auto"/>
                                  </w:divBdr>
                                </w:div>
                                <w:div w:id="1873033664">
                                  <w:marLeft w:val="0"/>
                                  <w:marRight w:val="0"/>
                                  <w:marTop w:val="0"/>
                                  <w:marBottom w:val="0"/>
                                  <w:divBdr>
                                    <w:top w:val="none" w:sz="0" w:space="0" w:color="auto"/>
                                    <w:left w:val="none" w:sz="0" w:space="0" w:color="auto"/>
                                    <w:bottom w:val="none" w:sz="0" w:space="0" w:color="auto"/>
                                    <w:right w:val="none" w:sz="0" w:space="0" w:color="auto"/>
                                  </w:divBdr>
                                </w:div>
                                <w:div w:id="12034878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
                                <w:div w:id="1853060223">
                                  <w:marLeft w:val="0"/>
                                  <w:marRight w:val="0"/>
                                  <w:marTop w:val="0"/>
                                  <w:marBottom w:val="0"/>
                                  <w:divBdr>
                                    <w:top w:val="none" w:sz="0" w:space="0" w:color="auto"/>
                                    <w:left w:val="none" w:sz="0" w:space="0" w:color="auto"/>
                                    <w:bottom w:val="none" w:sz="0" w:space="0" w:color="auto"/>
                                    <w:right w:val="none" w:sz="0" w:space="0" w:color="auto"/>
                                  </w:divBdr>
                                </w:div>
                                <w:div w:id="1770927627">
                                  <w:marLeft w:val="0"/>
                                  <w:marRight w:val="0"/>
                                  <w:marTop w:val="0"/>
                                  <w:marBottom w:val="0"/>
                                  <w:divBdr>
                                    <w:top w:val="none" w:sz="0" w:space="0" w:color="auto"/>
                                    <w:left w:val="none" w:sz="0" w:space="0" w:color="auto"/>
                                    <w:bottom w:val="none" w:sz="0" w:space="0" w:color="auto"/>
                                    <w:right w:val="none" w:sz="0" w:space="0" w:color="auto"/>
                                  </w:divBdr>
                                </w:div>
                                <w:div w:id="1413431506">
                                  <w:marLeft w:val="0"/>
                                  <w:marRight w:val="0"/>
                                  <w:marTop w:val="0"/>
                                  <w:marBottom w:val="0"/>
                                  <w:divBdr>
                                    <w:top w:val="none" w:sz="0" w:space="0" w:color="auto"/>
                                    <w:left w:val="none" w:sz="0" w:space="0" w:color="auto"/>
                                    <w:bottom w:val="none" w:sz="0" w:space="0" w:color="auto"/>
                                    <w:right w:val="none" w:sz="0" w:space="0" w:color="auto"/>
                                  </w:divBdr>
                                </w:div>
                                <w:div w:id="1665626350">
                                  <w:marLeft w:val="0"/>
                                  <w:marRight w:val="0"/>
                                  <w:marTop w:val="0"/>
                                  <w:marBottom w:val="0"/>
                                  <w:divBdr>
                                    <w:top w:val="none" w:sz="0" w:space="0" w:color="auto"/>
                                    <w:left w:val="none" w:sz="0" w:space="0" w:color="auto"/>
                                    <w:bottom w:val="none" w:sz="0" w:space="0" w:color="auto"/>
                                    <w:right w:val="none" w:sz="0" w:space="0" w:color="auto"/>
                                  </w:divBdr>
                                </w:div>
                                <w:div w:id="2144344407">
                                  <w:marLeft w:val="0"/>
                                  <w:marRight w:val="0"/>
                                  <w:marTop w:val="0"/>
                                  <w:marBottom w:val="0"/>
                                  <w:divBdr>
                                    <w:top w:val="none" w:sz="0" w:space="0" w:color="auto"/>
                                    <w:left w:val="none" w:sz="0" w:space="0" w:color="auto"/>
                                    <w:bottom w:val="none" w:sz="0" w:space="0" w:color="auto"/>
                                    <w:right w:val="none" w:sz="0" w:space="0" w:color="auto"/>
                                  </w:divBdr>
                                </w:div>
                                <w:div w:id="1058361372">
                                  <w:marLeft w:val="0"/>
                                  <w:marRight w:val="0"/>
                                  <w:marTop w:val="0"/>
                                  <w:marBottom w:val="0"/>
                                  <w:divBdr>
                                    <w:top w:val="none" w:sz="0" w:space="0" w:color="auto"/>
                                    <w:left w:val="none" w:sz="0" w:space="0" w:color="auto"/>
                                    <w:bottom w:val="none" w:sz="0" w:space="0" w:color="auto"/>
                                    <w:right w:val="none" w:sz="0" w:space="0" w:color="auto"/>
                                  </w:divBdr>
                                </w:div>
                                <w:div w:id="1375077146">
                                  <w:marLeft w:val="0"/>
                                  <w:marRight w:val="0"/>
                                  <w:marTop w:val="0"/>
                                  <w:marBottom w:val="0"/>
                                  <w:divBdr>
                                    <w:top w:val="none" w:sz="0" w:space="0" w:color="auto"/>
                                    <w:left w:val="none" w:sz="0" w:space="0" w:color="auto"/>
                                    <w:bottom w:val="none" w:sz="0" w:space="0" w:color="auto"/>
                                    <w:right w:val="none" w:sz="0" w:space="0" w:color="auto"/>
                                  </w:divBdr>
                                </w:div>
                                <w:div w:id="118689241">
                                  <w:marLeft w:val="0"/>
                                  <w:marRight w:val="0"/>
                                  <w:marTop w:val="0"/>
                                  <w:marBottom w:val="0"/>
                                  <w:divBdr>
                                    <w:top w:val="none" w:sz="0" w:space="0" w:color="auto"/>
                                    <w:left w:val="none" w:sz="0" w:space="0" w:color="auto"/>
                                    <w:bottom w:val="none" w:sz="0" w:space="0" w:color="auto"/>
                                    <w:right w:val="none" w:sz="0" w:space="0" w:color="auto"/>
                                  </w:divBdr>
                                </w:div>
                                <w:div w:id="1508593694">
                                  <w:marLeft w:val="0"/>
                                  <w:marRight w:val="0"/>
                                  <w:marTop w:val="0"/>
                                  <w:marBottom w:val="0"/>
                                  <w:divBdr>
                                    <w:top w:val="none" w:sz="0" w:space="0" w:color="auto"/>
                                    <w:left w:val="none" w:sz="0" w:space="0" w:color="auto"/>
                                    <w:bottom w:val="none" w:sz="0" w:space="0" w:color="auto"/>
                                    <w:right w:val="none" w:sz="0" w:space="0" w:color="auto"/>
                                  </w:divBdr>
                                </w:div>
                                <w:div w:id="966857739">
                                  <w:marLeft w:val="0"/>
                                  <w:marRight w:val="0"/>
                                  <w:marTop w:val="0"/>
                                  <w:marBottom w:val="0"/>
                                  <w:divBdr>
                                    <w:top w:val="none" w:sz="0" w:space="0" w:color="auto"/>
                                    <w:left w:val="none" w:sz="0" w:space="0" w:color="auto"/>
                                    <w:bottom w:val="none" w:sz="0" w:space="0" w:color="auto"/>
                                    <w:right w:val="none" w:sz="0" w:space="0" w:color="auto"/>
                                  </w:divBdr>
                                </w:div>
                                <w:div w:id="2068185164">
                                  <w:marLeft w:val="0"/>
                                  <w:marRight w:val="0"/>
                                  <w:marTop w:val="0"/>
                                  <w:marBottom w:val="0"/>
                                  <w:divBdr>
                                    <w:top w:val="none" w:sz="0" w:space="0" w:color="auto"/>
                                    <w:left w:val="none" w:sz="0" w:space="0" w:color="auto"/>
                                    <w:bottom w:val="none" w:sz="0" w:space="0" w:color="auto"/>
                                    <w:right w:val="none" w:sz="0" w:space="0" w:color="auto"/>
                                  </w:divBdr>
                                </w:div>
                                <w:div w:id="1559899864">
                                  <w:marLeft w:val="0"/>
                                  <w:marRight w:val="0"/>
                                  <w:marTop w:val="0"/>
                                  <w:marBottom w:val="0"/>
                                  <w:divBdr>
                                    <w:top w:val="none" w:sz="0" w:space="0" w:color="auto"/>
                                    <w:left w:val="none" w:sz="0" w:space="0" w:color="auto"/>
                                    <w:bottom w:val="none" w:sz="0" w:space="0" w:color="auto"/>
                                    <w:right w:val="none" w:sz="0" w:space="0" w:color="auto"/>
                                  </w:divBdr>
                                </w:div>
                                <w:div w:id="743916175">
                                  <w:marLeft w:val="0"/>
                                  <w:marRight w:val="0"/>
                                  <w:marTop w:val="0"/>
                                  <w:marBottom w:val="0"/>
                                  <w:divBdr>
                                    <w:top w:val="none" w:sz="0" w:space="0" w:color="auto"/>
                                    <w:left w:val="none" w:sz="0" w:space="0" w:color="auto"/>
                                    <w:bottom w:val="none" w:sz="0" w:space="0" w:color="auto"/>
                                    <w:right w:val="none" w:sz="0" w:space="0" w:color="auto"/>
                                  </w:divBdr>
                                </w:div>
                                <w:div w:id="81068984">
                                  <w:marLeft w:val="0"/>
                                  <w:marRight w:val="0"/>
                                  <w:marTop w:val="0"/>
                                  <w:marBottom w:val="0"/>
                                  <w:divBdr>
                                    <w:top w:val="none" w:sz="0" w:space="0" w:color="auto"/>
                                    <w:left w:val="none" w:sz="0" w:space="0" w:color="auto"/>
                                    <w:bottom w:val="none" w:sz="0" w:space="0" w:color="auto"/>
                                    <w:right w:val="none" w:sz="0" w:space="0" w:color="auto"/>
                                  </w:divBdr>
                                </w:div>
                                <w:div w:id="803961130">
                                  <w:marLeft w:val="0"/>
                                  <w:marRight w:val="0"/>
                                  <w:marTop w:val="0"/>
                                  <w:marBottom w:val="0"/>
                                  <w:divBdr>
                                    <w:top w:val="none" w:sz="0" w:space="0" w:color="auto"/>
                                    <w:left w:val="none" w:sz="0" w:space="0" w:color="auto"/>
                                    <w:bottom w:val="none" w:sz="0" w:space="0" w:color="auto"/>
                                    <w:right w:val="none" w:sz="0" w:space="0" w:color="auto"/>
                                  </w:divBdr>
                                </w:div>
                                <w:div w:id="2059234194">
                                  <w:marLeft w:val="0"/>
                                  <w:marRight w:val="0"/>
                                  <w:marTop w:val="0"/>
                                  <w:marBottom w:val="0"/>
                                  <w:divBdr>
                                    <w:top w:val="none" w:sz="0" w:space="0" w:color="auto"/>
                                    <w:left w:val="none" w:sz="0" w:space="0" w:color="auto"/>
                                    <w:bottom w:val="none" w:sz="0" w:space="0" w:color="auto"/>
                                    <w:right w:val="none" w:sz="0" w:space="0" w:color="auto"/>
                                  </w:divBdr>
                                </w:div>
                                <w:div w:id="1870289817">
                                  <w:marLeft w:val="0"/>
                                  <w:marRight w:val="0"/>
                                  <w:marTop w:val="0"/>
                                  <w:marBottom w:val="0"/>
                                  <w:divBdr>
                                    <w:top w:val="none" w:sz="0" w:space="0" w:color="auto"/>
                                    <w:left w:val="none" w:sz="0" w:space="0" w:color="auto"/>
                                    <w:bottom w:val="none" w:sz="0" w:space="0" w:color="auto"/>
                                    <w:right w:val="none" w:sz="0" w:space="0" w:color="auto"/>
                                  </w:divBdr>
                                </w:div>
                                <w:div w:id="537275093">
                                  <w:marLeft w:val="0"/>
                                  <w:marRight w:val="0"/>
                                  <w:marTop w:val="0"/>
                                  <w:marBottom w:val="0"/>
                                  <w:divBdr>
                                    <w:top w:val="none" w:sz="0" w:space="0" w:color="auto"/>
                                    <w:left w:val="none" w:sz="0" w:space="0" w:color="auto"/>
                                    <w:bottom w:val="none" w:sz="0" w:space="0" w:color="auto"/>
                                    <w:right w:val="none" w:sz="0" w:space="0" w:color="auto"/>
                                  </w:divBdr>
                                </w:div>
                                <w:div w:id="1210607636">
                                  <w:marLeft w:val="0"/>
                                  <w:marRight w:val="0"/>
                                  <w:marTop w:val="0"/>
                                  <w:marBottom w:val="0"/>
                                  <w:divBdr>
                                    <w:top w:val="none" w:sz="0" w:space="0" w:color="auto"/>
                                    <w:left w:val="none" w:sz="0" w:space="0" w:color="auto"/>
                                    <w:bottom w:val="none" w:sz="0" w:space="0" w:color="auto"/>
                                    <w:right w:val="none" w:sz="0" w:space="0" w:color="auto"/>
                                  </w:divBdr>
                                </w:div>
                                <w:div w:id="2100249274">
                                  <w:marLeft w:val="0"/>
                                  <w:marRight w:val="0"/>
                                  <w:marTop w:val="0"/>
                                  <w:marBottom w:val="0"/>
                                  <w:divBdr>
                                    <w:top w:val="none" w:sz="0" w:space="0" w:color="auto"/>
                                    <w:left w:val="none" w:sz="0" w:space="0" w:color="auto"/>
                                    <w:bottom w:val="none" w:sz="0" w:space="0" w:color="auto"/>
                                    <w:right w:val="none" w:sz="0" w:space="0" w:color="auto"/>
                                  </w:divBdr>
                                </w:div>
                                <w:div w:id="1728410614">
                                  <w:marLeft w:val="0"/>
                                  <w:marRight w:val="0"/>
                                  <w:marTop w:val="0"/>
                                  <w:marBottom w:val="0"/>
                                  <w:divBdr>
                                    <w:top w:val="none" w:sz="0" w:space="0" w:color="auto"/>
                                    <w:left w:val="none" w:sz="0" w:space="0" w:color="auto"/>
                                    <w:bottom w:val="none" w:sz="0" w:space="0" w:color="auto"/>
                                    <w:right w:val="none" w:sz="0" w:space="0" w:color="auto"/>
                                  </w:divBdr>
                                </w:div>
                                <w:div w:id="1034813532">
                                  <w:marLeft w:val="0"/>
                                  <w:marRight w:val="0"/>
                                  <w:marTop w:val="0"/>
                                  <w:marBottom w:val="0"/>
                                  <w:divBdr>
                                    <w:top w:val="none" w:sz="0" w:space="0" w:color="auto"/>
                                    <w:left w:val="none" w:sz="0" w:space="0" w:color="auto"/>
                                    <w:bottom w:val="none" w:sz="0" w:space="0" w:color="auto"/>
                                    <w:right w:val="none" w:sz="0" w:space="0" w:color="auto"/>
                                  </w:divBdr>
                                </w:div>
                                <w:div w:id="1094934316">
                                  <w:marLeft w:val="0"/>
                                  <w:marRight w:val="0"/>
                                  <w:marTop w:val="0"/>
                                  <w:marBottom w:val="0"/>
                                  <w:divBdr>
                                    <w:top w:val="none" w:sz="0" w:space="0" w:color="auto"/>
                                    <w:left w:val="none" w:sz="0" w:space="0" w:color="auto"/>
                                    <w:bottom w:val="none" w:sz="0" w:space="0" w:color="auto"/>
                                    <w:right w:val="none" w:sz="0" w:space="0" w:color="auto"/>
                                  </w:divBdr>
                                </w:div>
                                <w:div w:id="787286308">
                                  <w:marLeft w:val="0"/>
                                  <w:marRight w:val="0"/>
                                  <w:marTop w:val="0"/>
                                  <w:marBottom w:val="0"/>
                                  <w:divBdr>
                                    <w:top w:val="none" w:sz="0" w:space="0" w:color="auto"/>
                                    <w:left w:val="none" w:sz="0" w:space="0" w:color="auto"/>
                                    <w:bottom w:val="none" w:sz="0" w:space="0" w:color="auto"/>
                                    <w:right w:val="none" w:sz="0" w:space="0" w:color="auto"/>
                                  </w:divBdr>
                                </w:div>
                                <w:div w:id="973221416">
                                  <w:marLeft w:val="0"/>
                                  <w:marRight w:val="0"/>
                                  <w:marTop w:val="0"/>
                                  <w:marBottom w:val="0"/>
                                  <w:divBdr>
                                    <w:top w:val="none" w:sz="0" w:space="0" w:color="auto"/>
                                    <w:left w:val="none" w:sz="0" w:space="0" w:color="auto"/>
                                    <w:bottom w:val="none" w:sz="0" w:space="0" w:color="auto"/>
                                    <w:right w:val="none" w:sz="0" w:space="0" w:color="auto"/>
                                  </w:divBdr>
                                </w:div>
                                <w:div w:id="1360886372">
                                  <w:marLeft w:val="0"/>
                                  <w:marRight w:val="0"/>
                                  <w:marTop w:val="0"/>
                                  <w:marBottom w:val="0"/>
                                  <w:divBdr>
                                    <w:top w:val="none" w:sz="0" w:space="0" w:color="auto"/>
                                    <w:left w:val="none" w:sz="0" w:space="0" w:color="auto"/>
                                    <w:bottom w:val="none" w:sz="0" w:space="0" w:color="auto"/>
                                    <w:right w:val="none" w:sz="0" w:space="0" w:color="auto"/>
                                  </w:divBdr>
                                </w:div>
                                <w:div w:id="2081098329">
                                  <w:marLeft w:val="0"/>
                                  <w:marRight w:val="0"/>
                                  <w:marTop w:val="0"/>
                                  <w:marBottom w:val="0"/>
                                  <w:divBdr>
                                    <w:top w:val="none" w:sz="0" w:space="0" w:color="auto"/>
                                    <w:left w:val="none" w:sz="0" w:space="0" w:color="auto"/>
                                    <w:bottom w:val="none" w:sz="0" w:space="0" w:color="auto"/>
                                    <w:right w:val="none" w:sz="0" w:space="0" w:color="auto"/>
                                  </w:divBdr>
                                </w:div>
                                <w:div w:id="2102136937">
                                  <w:marLeft w:val="0"/>
                                  <w:marRight w:val="0"/>
                                  <w:marTop w:val="0"/>
                                  <w:marBottom w:val="0"/>
                                  <w:divBdr>
                                    <w:top w:val="none" w:sz="0" w:space="0" w:color="auto"/>
                                    <w:left w:val="none" w:sz="0" w:space="0" w:color="auto"/>
                                    <w:bottom w:val="none" w:sz="0" w:space="0" w:color="auto"/>
                                    <w:right w:val="none" w:sz="0" w:space="0" w:color="auto"/>
                                  </w:divBdr>
                                </w:div>
                                <w:div w:id="372536331">
                                  <w:marLeft w:val="0"/>
                                  <w:marRight w:val="0"/>
                                  <w:marTop w:val="0"/>
                                  <w:marBottom w:val="0"/>
                                  <w:divBdr>
                                    <w:top w:val="none" w:sz="0" w:space="0" w:color="auto"/>
                                    <w:left w:val="none" w:sz="0" w:space="0" w:color="auto"/>
                                    <w:bottom w:val="none" w:sz="0" w:space="0" w:color="auto"/>
                                    <w:right w:val="none" w:sz="0" w:space="0" w:color="auto"/>
                                  </w:divBdr>
                                </w:div>
                                <w:div w:id="1996448903">
                                  <w:marLeft w:val="0"/>
                                  <w:marRight w:val="0"/>
                                  <w:marTop w:val="0"/>
                                  <w:marBottom w:val="0"/>
                                  <w:divBdr>
                                    <w:top w:val="none" w:sz="0" w:space="0" w:color="auto"/>
                                    <w:left w:val="none" w:sz="0" w:space="0" w:color="auto"/>
                                    <w:bottom w:val="none" w:sz="0" w:space="0" w:color="auto"/>
                                    <w:right w:val="none" w:sz="0" w:space="0" w:color="auto"/>
                                  </w:divBdr>
                                </w:div>
                                <w:div w:id="1051999452">
                                  <w:marLeft w:val="0"/>
                                  <w:marRight w:val="0"/>
                                  <w:marTop w:val="0"/>
                                  <w:marBottom w:val="0"/>
                                  <w:divBdr>
                                    <w:top w:val="none" w:sz="0" w:space="0" w:color="auto"/>
                                    <w:left w:val="none" w:sz="0" w:space="0" w:color="auto"/>
                                    <w:bottom w:val="none" w:sz="0" w:space="0" w:color="auto"/>
                                    <w:right w:val="none" w:sz="0" w:space="0" w:color="auto"/>
                                  </w:divBdr>
                                </w:div>
                                <w:div w:id="1569606295">
                                  <w:marLeft w:val="0"/>
                                  <w:marRight w:val="0"/>
                                  <w:marTop w:val="0"/>
                                  <w:marBottom w:val="0"/>
                                  <w:divBdr>
                                    <w:top w:val="none" w:sz="0" w:space="0" w:color="auto"/>
                                    <w:left w:val="none" w:sz="0" w:space="0" w:color="auto"/>
                                    <w:bottom w:val="none" w:sz="0" w:space="0" w:color="auto"/>
                                    <w:right w:val="none" w:sz="0" w:space="0" w:color="auto"/>
                                  </w:divBdr>
                                </w:div>
                                <w:div w:id="345062181">
                                  <w:marLeft w:val="0"/>
                                  <w:marRight w:val="0"/>
                                  <w:marTop w:val="0"/>
                                  <w:marBottom w:val="0"/>
                                  <w:divBdr>
                                    <w:top w:val="none" w:sz="0" w:space="0" w:color="auto"/>
                                    <w:left w:val="none" w:sz="0" w:space="0" w:color="auto"/>
                                    <w:bottom w:val="none" w:sz="0" w:space="0" w:color="auto"/>
                                    <w:right w:val="none" w:sz="0" w:space="0" w:color="auto"/>
                                  </w:divBdr>
                                </w:div>
                                <w:div w:id="176623302">
                                  <w:marLeft w:val="0"/>
                                  <w:marRight w:val="0"/>
                                  <w:marTop w:val="0"/>
                                  <w:marBottom w:val="0"/>
                                  <w:divBdr>
                                    <w:top w:val="none" w:sz="0" w:space="0" w:color="auto"/>
                                    <w:left w:val="none" w:sz="0" w:space="0" w:color="auto"/>
                                    <w:bottom w:val="none" w:sz="0" w:space="0" w:color="auto"/>
                                    <w:right w:val="none" w:sz="0" w:space="0" w:color="auto"/>
                                  </w:divBdr>
                                </w:div>
                                <w:div w:id="1535003676">
                                  <w:marLeft w:val="0"/>
                                  <w:marRight w:val="0"/>
                                  <w:marTop w:val="0"/>
                                  <w:marBottom w:val="0"/>
                                  <w:divBdr>
                                    <w:top w:val="none" w:sz="0" w:space="0" w:color="auto"/>
                                    <w:left w:val="none" w:sz="0" w:space="0" w:color="auto"/>
                                    <w:bottom w:val="none" w:sz="0" w:space="0" w:color="auto"/>
                                    <w:right w:val="none" w:sz="0" w:space="0" w:color="auto"/>
                                  </w:divBdr>
                                </w:div>
                                <w:div w:id="2135176054">
                                  <w:marLeft w:val="0"/>
                                  <w:marRight w:val="0"/>
                                  <w:marTop w:val="0"/>
                                  <w:marBottom w:val="0"/>
                                  <w:divBdr>
                                    <w:top w:val="none" w:sz="0" w:space="0" w:color="auto"/>
                                    <w:left w:val="none" w:sz="0" w:space="0" w:color="auto"/>
                                    <w:bottom w:val="none" w:sz="0" w:space="0" w:color="auto"/>
                                    <w:right w:val="none" w:sz="0" w:space="0" w:color="auto"/>
                                  </w:divBdr>
                                </w:div>
                                <w:div w:id="1183861337">
                                  <w:marLeft w:val="0"/>
                                  <w:marRight w:val="0"/>
                                  <w:marTop w:val="0"/>
                                  <w:marBottom w:val="0"/>
                                  <w:divBdr>
                                    <w:top w:val="none" w:sz="0" w:space="0" w:color="auto"/>
                                    <w:left w:val="none" w:sz="0" w:space="0" w:color="auto"/>
                                    <w:bottom w:val="none" w:sz="0" w:space="0" w:color="auto"/>
                                    <w:right w:val="none" w:sz="0" w:space="0" w:color="auto"/>
                                  </w:divBdr>
                                </w:div>
                                <w:div w:id="1207521521">
                                  <w:marLeft w:val="0"/>
                                  <w:marRight w:val="0"/>
                                  <w:marTop w:val="0"/>
                                  <w:marBottom w:val="0"/>
                                  <w:divBdr>
                                    <w:top w:val="none" w:sz="0" w:space="0" w:color="auto"/>
                                    <w:left w:val="none" w:sz="0" w:space="0" w:color="auto"/>
                                    <w:bottom w:val="none" w:sz="0" w:space="0" w:color="auto"/>
                                    <w:right w:val="none" w:sz="0" w:space="0" w:color="auto"/>
                                  </w:divBdr>
                                </w:div>
                                <w:div w:id="1414858761">
                                  <w:marLeft w:val="0"/>
                                  <w:marRight w:val="0"/>
                                  <w:marTop w:val="0"/>
                                  <w:marBottom w:val="0"/>
                                  <w:divBdr>
                                    <w:top w:val="none" w:sz="0" w:space="0" w:color="auto"/>
                                    <w:left w:val="none" w:sz="0" w:space="0" w:color="auto"/>
                                    <w:bottom w:val="none" w:sz="0" w:space="0" w:color="auto"/>
                                    <w:right w:val="none" w:sz="0" w:space="0" w:color="auto"/>
                                  </w:divBdr>
                                </w:div>
                                <w:div w:id="1204290330">
                                  <w:marLeft w:val="0"/>
                                  <w:marRight w:val="0"/>
                                  <w:marTop w:val="0"/>
                                  <w:marBottom w:val="0"/>
                                  <w:divBdr>
                                    <w:top w:val="none" w:sz="0" w:space="0" w:color="auto"/>
                                    <w:left w:val="none" w:sz="0" w:space="0" w:color="auto"/>
                                    <w:bottom w:val="none" w:sz="0" w:space="0" w:color="auto"/>
                                    <w:right w:val="none" w:sz="0" w:space="0" w:color="auto"/>
                                  </w:divBdr>
                                </w:div>
                              </w:divsChild>
                            </w:div>
                            <w:div w:id="559756040">
                              <w:marLeft w:val="0"/>
                              <w:marRight w:val="0"/>
                              <w:marTop w:val="0"/>
                              <w:marBottom w:val="0"/>
                              <w:divBdr>
                                <w:top w:val="none" w:sz="0" w:space="0" w:color="auto"/>
                                <w:left w:val="none" w:sz="0" w:space="0" w:color="auto"/>
                                <w:bottom w:val="none" w:sz="0" w:space="0" w:color="auto"/>
                                <w:right w:val="none" w:sz="0" w:space="0" w:color="auto"/>
                              </w:divBdr>
                              <w:divsChild>
                                <w:div w:id="1260068829">
                                  <w:marLeft w:val="0"/>
                                  <w:marRight w:val="0"/>
                                  <w:marTop w:val="0"/>
                                  <w:marBottom w:val="0"/>
                                  <w:divBdr>
                                    <w:top w:val="none" w:sz="0" w:space="0" w:color="auto"/>
                                    <w:left w:val="none" w:sz="0" w:space="0" w:color="auto"/>
                                    <w:bottom w:val="none" w:sz="0" w:space="0" w:color="auto"/>
                                    <w:right w:val="none" w:sz="0" w:space="0" w:color="auto"/>
                                  </w:divBdr>
                                </w:div>
                                <w:div w:id="1923180666">
                                  <w:marLeft w:val="0"/>
                                  <w:marRight w:val="0"/>
                                  <w:marTop w:val="0"/>
                                  <w:marBottom w:val="0"/>
                                  <w:divBdr>
                                    <w:top w:val="none" w:sz="0" w:space="0" w:color="auto"/>
                                    <w:left w:val="none" w:sz="0" w:space="0" w:color="auto"/>
                                    <w:bottom w:val="none" w:sz="0" w:space="0" w:color="auto"/>
                                    <w:right w:val="none" w:sz="0" w:space="0" w:color="auto"/>
                                  </w:divBdr>
                                </w:div>
                                <w:div w:id="936524377">
                                  <w:marLeft w:val="0"/>
                                  <w:marRight w:val="0"/>
                                  <w:marTop w:val="0"/>
                                  <w:marBottom w:val="0"/>
                                  <w:divBdr>
                                    <w:top w:val="none" w:sz="0" w:space="0" w:color="auto"/>
                                    <w:left w:val="none" w:sz="0" w:space="0" w:color="auto"/>
                                    <w:bottom w:val="none" w:sz="0" w:space="0" w:color="auto"/>
                                    <w:right w:val="none" w:sz="0" w:space="0" w:color="auto"/>
                                  </w:divBdr>
                                </w:div>
                                <w:div w:id="144200081">
                                  <w:marLeft w:val="0"/>
                                  <w:marRight w:val="0"/>
                                  <w:marTop w:val="0"/>
                                  <w:marBottom w:val="0"/>
                                  <w:divBdr>
                                    <w:top w:val="none" w:sz="0" w:space="0" w:color="auto"/>
                                    <w:left w:val="none" w:sz="0" w:space="0" w:color="auto"/>
                                    <w:bottom w:val="none" w:sz="0" w:space="0" w:color="auto"/>
                                    <w:right w:val="none" w:sz="0" w:space="0" w:color="auto"/>
                                  </w:divBdr>
                                </w:div>
                                <w:div w:id="995114312">
                                  <w:marLeft w:val="0"/>
                                  <w:marRight w:val="0"/>
                                  <w:marTop w:val="0"/>
                                  <w:marBottom w:val="0"/>
                                  <w:divBdr>
                                    <w:top w:val="none" w:sz="0" w:space="0" w:color="auto"/>
                                    <w:left w:val="none" w:sz="0" w:space="0" w:color="auto"/>
                                    <w:bottom w:val="none" w:sz="0" w:space="0" w:color="auto"/>
                                    <w:right w:val="none" w:sz="0" w:space="0" w:color="auto"/>
                                  </w:divBdr>
                                </w:div>
                                <w:div w:id="151414427">
                                  <w:marLeft w:val="0"/>
                                  <w:marRight w:val="0"/>
                                  <w:marTop w:val="0"/>
                                  <w:marBottom w:val="0"/>
                                  <w:divBdr>
                                    <w:top w:val="none" w:sz="0" w:space="0" w:color="auto"/>
                                    <w:left w:val="none" w:sz="0" w:space="0" w:color="auto"/>
                                    <w:bottom w:val="none" w:sz="0" w:space="0" w:color="auto"/>
                                    <w:right w:val="none" w:sz="0" w:space="0" w:color="auto"/>
                                  </w:divBdr>
                                </w:div>
                                <w:div w:id="1700398613">
                                  <w:marLeft w:val="0"/>
                                  <w:marRight w:val="0"/>
                                  <w:marTop w:val="0"/>
                                  <w:marBottom w:val="0"/>
                                  <w:divBdr>
                                    <w:top w:val="none" w:sz="0" w:space="0" w:color="auto"/>
                                    <w:left w:val="none" w:sz="0" w:space="0" w:color="auto"/>
                                    <w:bottom w:val="none" w:sz="0" w:space="0" w:color="auto"/>
                                    <w:right w:val="none" w:sz="0" w:space="0" w:color="auto"/>
                                  </w:divBdr>
                                </w:div>
                                <w:div w:id="1757553313">
                                  <w:marLeft w:val="0"/>
                                  <w:marRight w:val="0"/>
                                  <w:marTop w:val="0"/>
                                  <w:marBottom w:val="0"/>
                                  <w:divBdr>
                                    <w:top w:val="none" w:sz="0" w:space="0" w:color="auto"/>
                                    <w:left w:val="none" w:sz="0" w:space="0" w:color="auto"/>
                                    <w:bottom w:val="none" w:sz="0" w:space="0" w:color="auto"/>
                                    <w:right w:val="none" w:sz="0" w:space="0" w:color="auto"/>
                                  </w:divBdr>
                                </w:div>
                                <w:div w:id="485318852">
                                  <w:marLeft w:val="0"/>
                                  <w:marRight w:val="0"/>
                                  <w:marTop w:val="0"/>
                                  <w:marBottom w:val="0"/>
                                  <w:divBdr>
                                    <w:top w:val="none" w:sz="0" w:space="0" w:color="auto"/>
                                    <w:left w:val="none" w:sz="0" w:space="0" w:color="auto"/>
                                    <w:bottom w:val="none" w:sz="0" w:space="0" w:color="auto"/>
                                    <w:right w:val="none" w:sz="0" w:space="0" w:color="auto"/>
                                  </w:divBdr>
                                </w:div>
                                <w:div w:id="1857231401">
                                  <w:marLeft w:val="0"/>
                                  <w:marRight w:val="0"/>
                                  <w:marTop w:val="0"/>
                                  <w:marBottom w:val="0"/>
                                  <w:divBdr>
                                    <w:top w:val="none" w:sz="0" w:space="0" w:color="auto"/>
                                    <w:left w:val="none" w:sz="0" w:space="0" w:color="auto"/>
                                    <w:bottom w:val="none" w:sz="0" w:space="0" w:color="auto"/>
                                    <w:right w:val="none" w:sz="0" w:space="0" w:color="auto"/>
                                  </w:divBdr>
                                </w:div>
                                <w:div w:id="722214682">
                                  <w:marLeft w:val="0"/>
                                  <w:marRight w:val="0"/>
                                  <w:marTop w:val="0"/>
                                  <w:marBottom w:val="0"/>
                                  <w:divBdr>
                                    <w:top w:val="none" w:sz="0" w:space="0" w:color="auto"/>
                                    <w:left w:val="none" w:sz="0" w:space="0" w:color="auto"/>
                                    <w:bottom w:val="none" w:sz="0" w:space="0" w:color="auto"/>
                                    <w:right w:val="none" w:sz="0" w:space="0" w:color="auto"/>
                                  </w:divBdr>
                                </w:div>
                                <w:div w:id="881210897">
                                  <w:marLeft w:val="0"/>
                                  <w:marRight w:val="0"/>
                                  <w:marTop w:val="0"/>
                                  <w:marBottom w:val="0"/>
                                  <w:divBdr>
                                    <w:top w:val="none" w:sz="0" w:space="0" w:color="auto"/>
                                    <w:left w:val="none" w:sz="0" w:space="0" w:color="auto"/>
                                    <w:bottom w:val="none" w:sz="0" w:space="0" w:color="auto"/>
                                    <w:right w:val="none" w:sz="0" w:space="0" w:color="auto"/>
                                  </w:divBdr>
                                </w:div>
                                <w:div w:id="877014143">
                                  <w:marLeft w:val="0"/>
                                  <w:marRight w:val="0"/>
                                  <w:marTop w:val="0"/>
                                  <w:marBottom w:val="0"/>
                                  <w:divBdr>
                                    <w:top w:val="none" w:sz="0" w:space="0" w:color="auto"/>
                                    <w:left w:val="none" w:sz="0" w:space="0" w:color="auto"/>
                                    <w:bottom w:val="none" w:sz="0" w:space="0" w:color="auto"/>
                                    <w:right w:val="none" w:sz="0" w:space="0" w:color="auto"/>
                                  </w:divBdr>
                                </w:div>
                                <w:div w:id="376701626">
                                  <w:marLeft w:val="0"/>
                                  <w:marRight w:val="0"/>
                                  <w:marTop w:val="0"/>
                                  <w:marBottom w:val="0"/>
                                  <w:divBdr>
                                    <w:top w:val="none" w:sz="0" w:space="0" w:color="auto"/>
                                    <w:left w:val="none" w:sz="0" w:space="0" w:color="auto"/>
                                    <w:bottom w:val="none" w:sz="0" w:space="0" w:color="auto"/>
                                    <w:right w:val="none" w:sz="0" w:space="0" w:color="auto"/>
                                  </w:divBdr>
                                </w:div>
                                <w:div w:id="785857315">
                                  <w:marLeft w:val="0"/>
                                  <w:marRight w:val="0"/>
                                  <w:marTop w:val="0"/>
                                  <w:marBottom w:val="0"/>
                                  <w:divBdr>
                                    <w:top w:val="none" w:sz="0" w:space="0" w:color="auto"/>
                                    <w:left w:val="none" w:sz="0" w:space="0" w:color="auto"/>
                                    <w:bottom w:val="none" w:sz="0" w:space="0" w:color="auto"/>
                                    <w:right w:val="none" w:sz="0" w:space="0" w:color="auto"/>
                                  </w:divBdr>
                                </w:div>
                                <w:div w:id="1116028122">
                                  <w:marLeft w:val="0"/>
                                  <w:marRight w:val="0"/>
                                  <w:marTop w:val="0"/>
                                  <w:marBottom w:val="0"/>
                                  <w:divBdr>
                                    <w:top w:val="none" w:sz="0" w:space="0" w:color="auto"/>
                                    <w:left w:val="none" w:sz="0" w:space="0" w:color="auto"/>
                                    <w:bottom w:val="none" w:sz="0" w:space="0" w:color="auto"/>
                                    <w:right w:val="none" w:sz="0" w:space="0" w:color="auto"/>
                                  </w:divBdr>
                                </w:div>
                                <w:div w:id="478618814">
                                  <w:marLeft w:val="0"/>
                                  <w:marRight w:val="0"/>
                                  <w:marTop w:val="0"/>
                                  <w:marBottom w:val="0"/>
                                  <w:divBdr>
                                    <w:top w:val="none" w:sz="0" w:space="0" w:color="auto"/>
                                    <w:left w:val="none" w:sz="0" w:space="0" w:color="auto"/>
                                    <w:bottom w:val="none" w:sz="0" w:space="0" w:color="auto"/>
                                    <w:right w:val="none" w:sz="0" w:space="0" w:color="auto"/>
                                  </w:divBdr>
                                </w:div>
                                <w:div w:id="260066179">
                                  <w:marLeft w:val="0"/>
                                  <w:marRight w:val="0"/>
                                  <w:marTop w:val="0"/>
                                  <w:marBottom w:val="0"/>
                                  <w:divBdr>
                                    <w:top w:val="none" w:sz="0" w:space="0" w:color="auto"/>
                                    <w:left w:val="none" w:sz="0" w:space="0" w:color="auto"/>
                                    <w:bottom w:val="none" w:sz="0" w:space="0" w:color="auto"/>
                                    <w:right w:val="none" w:sz="0" w:space="0" w:color="auto"/>
                                  </w:divBdr>
                                </w:div>
                                <w:div w:id="2107269958">
                                  <w:marLeft w:val="0"/>
                                  <w:marRight w:val="0"/>
                                  <w:marTop w:val="0"/>
                                  <w:marBottom w:val="0"/>
                                  <w:divBdr>
                                    <w:top w:val="none" w:sz="0" w:space="0" w:color="auto"/>
                                    <w:left w:val="none" w:sz="0" w:space="0" w:color="auto"/>
                                    <w:bottom w:val="none" w:sz="0" w:space="0" w:color="auto"/>
                                    <w:right w:val="none" w:sz="0" w:space="0" w:color="auto"/>
                                  </w:divBdr>
                                </w:div>
                                <w:div w:id="518011226">
                                  <w:marLeft w:val="0"/>
                                  <w:marRight w:val="0"/>
                                  <w:marTop w:val="0"/>
                                  <w:marBottom w:val="0"/>
                                  <w:divBdr>
                                    <w:top w:val="none" w:sz="0" w:space="0" w:color="auto"/>
                                    <w:left w:val="none" w:sz="0" w:space="0" w:color="auto"/>
                                    <w:bottom w:val="none" w:sz="0" w:space="0" w:color="auto"/>
                                    <w:right w:val="none" w:sz="0" w:space="0" w:color="auto"/>
                                  </w:divBdr>
                                </w:div>
                                <w:div w:id="1264414835">
                                  <w:marLeft w:val="0"/>
                                  <w:marRight w:val="0"/>
                                  <w:marTop w:val="0"/>
                                  <w:marBottom w:val="0"/>
                                  <w:divBdr>
                                    <w:top w:val="none" w:sz="0" w:space="0" w:color="auto"/>
                                    <w:left w:val="none" w:sz="0" w:space="0" w:color="auto"/>
                                    <w:bottom w:val="none" w:sz="0" w:space="0" w:color="auto"/>
                                    <w:right w:val="none" w:sz="0" w:space="0" w:color="auto"/>
                                  </w:divBdr>
                                </w:div>
                                <w:div w:id="679477723">
                                  <w:marLeft w:val="0"/>
                                  <w:marRight w:val="0"/>
                                  <w:marTop w:val="0"/>
                                  <w:marBottom w:val="0"/>
                                  <w:divBdr>
                                    <w:top w:val="none" w:sz="0" w:space="0" w:color="auto"/>
                                    <w:left w:val="none" w:sz="0" w:space="0" w:color="auto"/>
                                    <w:bottom w:val="none" w:sz="0" w:space="0" w:color="auto"/>
                                    <w:right w:val="none" w:sz="0" w:space="0" w:color="auto"/>
                                  </w:divBdr>
                                </w:div>
                                <w:div w:id="662393121">
                                  <w:marLeft w:val="0"/>
                                  <w:marRight w:val="0"/>
                                  <w:marTop w:val="0"/>
                                  <w:marBottom w:val="0"/>
                                  <w:divBdr>
                                    <w:top w:val="none" w:sz="0" w:space="0" w:color="auto"/>
                                    <w:left w:val="none" w:sz="0" w:space="0" w:color="auto"/>
                                    <w:bottom w:val="none" w:sz="0" w:space="0" w:color="auto"/>
                                    <w:right w:val="none" w:sz="0" w:space="0" w:color="auto"/>
                                  </w:divBdr>
                                </w:div>
                                <w:div w:id="48958998">
                                  <w:marLeft w:val="0"/>
                                  <w:marRight w:val="0"/>
                                  <w:marTop w:val="0"/>
                                  <w:marBottom w:val="0"/>
                                  <w:divBdr>
                                    <w:top w:val="none" w:sz="0" w:space="0" w:color="auto"/>
                                    <w:left w:val="none" w:sz="0" w:space="0" w:color="auto"/>
                                    <w:bottom w:val="none" w:sz="0" w:space="0" w:color="auto"/>
                                    <w:right w:val="none" w:sz="0" w:space="0" w:color="auto"/>
                                  </w:divBdr>
                                </w:div>
                                <w:div w:id="1840844775">
                                  <w:marLeft w:val="0"/>
                                  <w:marRight w:val="0"/>
                                  <w:marTop w:val="0"/>
                                  <w:marBottom w:val="0"/>
                                  <w:divBdr>
                                    <w:top w:val="none" w:sz="0" w:space="0" w:color="auto"/>
                                    <w:left w:val="none" w:sz="0" w:space="0" w:color="auto"/>
                                    <w:bottom w:val="none" w:sz="0" w:space="0" w:color="auto"/>
                                    <w:right w:val="none" w:sz="0" w:space="0" w:color="auto"/>
                                  </w:divBdr>
                                </w:div>
                                <w:div w:id="414402494">
                                  <w:marLeft w:val="0"/>
                                  <w:marRight w:val="0"/>
                                  <w:marTop w:val="0"/>
                                  <w:marBottom w:val="0"/>
                                  <w:divBdr>
                                    <w:top w:val="none" w:sz="0" w:space="0" w:color="auto"/>
                                    <w:left w:val="none" w:sz="0" w:space="0" w:color="auto"/>
                                    <w:bottom w:val="none" w:sz="0" w:space="0" w:color="auto"/>
                                    <w:right w:val="none" w:sz="0" w:space="0" w:color="auto"/>
                                  </w:divBdr>
                                </w:div>
                                <w:div w:id="1712918576">
                                  <w:marLeft w:val="0"/>
                                  <w:marRight w:val="0"/>
                                  <w:marTop w:val="0"/>
                                  <w:marBottom w:val="0"/>
                                  <w:divBdr>
                                    <w:top w:val="none" w:sz="0" w:space="0" w:color="auto"/>
                                    <w:left w:val="none" w:sz="0" w:space="0" w:color="auto"/>
                                    <w:bottom w:val="none" w:sz="0" w:space="0" w:color="auto"/>
                                    <w:right w:val="none" w:sz="0" w:space="0" w:color="auto"/>
                                  </w:divBdr>
                                </w:div>
                                <w:div w:id="459418166">
                                  <w:marLeft w:val="0"/>
                                  <w:marRight w:val="0"/>
                                  <w:marTop w:val="0"/>
                                  <w:marBottom w:val="0"/>
                                  <w:divBdr>
                                    <w:top w:val="none" w:sz="0" w:space="0" w:color="auto"/>
                                    <w:left w:val="none" w:sz="0" w:space="0" w:color="auto"/>
                                    <w:bottom w:val="none" w:sz="0" w:space="0" w:color="auto"/>
                                    <w:right w:val="none" w:sz="0" w:space="0" w:color="auto"/>
                                  </w:divBdr>
                                </w:div>
                                <w:div w:id="1683513678">
                                  <w:marLeft w:val="0"/>
                                  <w:marRight w:val="0"/>
                                  <w:marTop w:val="0"/>
                                  <w:marBottom w:val="0"/>
                                  <w:divBdr>
                                    <w:top w:val="none" w:sz="0" w:space="0" w:color="auto"/>
                                    <w:left w:val="none" w:sz="0" w:space="0" w:color="auto"/>
                                    <w:bottom w:val="none" w:sz="0" w:space="0" w:color="auto"/>
                                    <w:right w:val="none" w:sz="0" w:space="0" w:color="auto"/>
                                  </w:divBdr>
                                </w:div>
                                <w:div w:id="504324362">
                                  <w:marLeft w:val="0"/>
                                  <w:marRight w:val="0"/>
                                  <w:marTop w:val="0"/>
                                  <w:marBottom w:val="0"/>
                                  <w:divBdr>
                                    <w:top w:val="none" w:sz="0" w:space="0" w:color="auto"/>
                                    <w:left w:val="none" w:sz="0" w:space="0" w:color="auto"/>
                                    <w:bottom w:val="none" w:sz="0" w:space="0" w:color="auto"/>
                                    <w:right w:val="none" w:sz="0" w:space="0" w:color="auto"/>
                                  </w:divBdr>
                                </w:div>
                                <w:div w:id="1520508917">
                                  <w:marLeft w:val="0"/>
                                  <w:marRight w:val="0"/>
                                  <w:marTop w:val="0"/>
                                  <w:marBottom w:val="0"/>
                                  <w:divBdr>
                                    <w:top w:val="none" w:sz="0" w:space="0" w:color="auto"/>
                                    <w:left w:val="none" w:sz="0" w:space="0" w:color="auto"/>
                                    <w:bottom w:val="none" w:sz="0" w:space="0" w:color="auto"/>
                                    <w:right w:val="none" w:sz="0" w:space="0" w:color="auto"/>
                                  </w:divBdr>
                                </w:div>
                                <w:div w:id="2142916239">
                                  <w:marLeft w:val="0"/>
                                  <w:marRight w:val="0"/>
                                  <w:marTop w:val="0"/>
                                  <w:marBottom w:val="0"/>
                                  <w:divBdr>
                                    <w:top w:val="none" w:sz="0" w:space="0" w:color="auto"/>
                                    <w:left w:val="none" w:sz="0" w:space="0" w:color="auto"/>
                                    <w:bottom w:val="none" w:sz="0" w:space="0" w:color="auto"/>
                                    <w:right w:val="none" w:sz="0" w:space="0" w:color="auto"/>
                                  </w:divBdr>
                                </w:div>
                                <w:div w:id="1977024983">
                                  <w:marLeft w:val="0"/>
                                  <w:marRight w:val="0"/>
                                  <w:marTop w:val="0"/>
                                  <w:marBottom w:val="0"/>
                                  <w:divBdr>
                                    <w:top w:val="none" w:sz="0" w:space="0" w:color="auto"/>
                                    <w:left w:val="none" w:sz="0" w:space="0" w:color="auto"/>
                                    <w:bottom w:val="none" w:sz="0" w:space="0" w:color="auto"/>
                                    <w:right w:val="none" w:sz="0" w:space="0" w:color="auto"/>
                                  </w:divBdr>
                                </w:div>
                                <w:div w:id="591007442">
                                  <w:marLeft w:val="0"/>
                                  <w:marRight w:val="0"/>
                                  <w:marTop w:val="0"/>
                                  <w:marBottom w:val="0"/>
                                  <w:divBdr>
                                    <w:top w:val="none" w:sz="0" w:space="0" w:color="auto"/>
                                    <w:left w:val="none" w:sz="0" w:space="0" w:color="auto"/>
                                    <w:bottom w:val="none" w:sz="0" w:space="0" w:color="auto"/>
                                    <w:right w:val="none" w:sz="0" w:space="0" w:color="auto"/>
                                  </w:divBdr>
                                </w:div>
                                <w:div w:id="456073127">
                                  <w:marLeft w:val="0"/>
                                  <w:marRight w:val="0"/>
                                  <w:marTop w:val="0"/>
                                  <w:marBottom w:val="0"/>
                                  <w:divBdr>
                                    <w:top w:val="none" w:sz="0" w:space="0" w:color="auto"/>
                                    <w:left w:val="none" w:sz="0" w:space="0" w:color="auto"/>
                                    <w:bottom w:val="none" w:sz="0" w:space="0" w:color="auto"/>
                                    <w:right w:val="none" w:sz="0" w:space="0" w:color="auto"/>
                                  </w:divBdr>
                                </w:div>
                                <w:div w:id="1420447600">
                                  <w:marLeft w:val="0"/>
                                  <w:marRight w:val="0"/>
                                  <w:marTop w:val="0"/>
                                  <w:marBottom w:val="0"/>
                                  <w:divBdr>
                                    <w:top w:val="none" w:sz="0" w:space="0" w:color="auto"/>
                                    <w:left w:val="none" w:sz="0" w:space="0" w:color="auto"/>
                                    <w:bottom w:val="none" w:sz="0" w:space="0" w:color="auto"/>
                                    <w:right w:val="none" w:sz="0" w:space="0" w:color="auto"/>
                                  </w:divBdr>
                                </w:div>
                                <w:div w:id="137429035">
                                  <w:marLeft w:val="0"/>
                                  <w:marRight w:val="0"/>
                                  <w:marTop w:val="0"/>
                                  <w:marBottom w:val="0"/>
                                  <w:divBdr>
                                    <w:top w:val="none" w:sz="0" w:space="0" w:color="auto"/>
                                    <w:left w:val="none" w:sz="0" w:space="0" w:color="auto"/>
                                    <w:bottom w:val="none" w:sz="0" w:space="0" w:color="auto"/>
                                    <w:right w:val="none" w:sz="0" w:space="0" w:color="auto"/>
                                  </w:divBdr>
                                </w:div>
                                <w:div w:id="158235564">
                                  <w:marLeft w:val="0"/>
                                  <w:marRight w:val="0"/>
                                  <w:marTop w:val="0"/>
                                  <w:marBottom w:val="0"/>
                                  <w:divBdr>
                                    <w:top w:val="none" w:sz="0" w:space="0" w:color="auto"/>
                                    <w:left w:val="none" w:sz="0" w:space="0" w:color="auto"/>
                                    <w:bottom w:val="none" w:sz="0" w:space="0" w:color="auto"/>
                                    <w:right w:val="none" w:sz="0" w:space="0" w:color="auto"/>
                                  </w:divBdr>
                                </w:div>
                                <w:div w:id="849836401">
                                  <w:marLeft w:val="0"/>
                                  <w:marRight w:val="0"/>
                                  <w:marTop w:val="0"/>
                                  <w:marBottom w:val="0"/>
                                  <w:divBdr>
                                    <w:top w:val="none" w:sz="0" w:space="0" w:color="auto"/>
                                    <w:left w:val="none" w:sz="0" w:space="0" w:color="auto"/>
                                    <w:bottom w:val="none" w:sz="0" w:space="0" w:color="auto"/>
                                    <w:right w:val="none" w:sz="0" w:space="0" w:color="auto"/>
                                  </w:divBdr>
                                </w:div>
                                <w:div w:id="132141570">
                                  <w:marLeft w:val="0"/>
                                  <w:marRight w:val="0"/>
                                  <w:marTop w:val="0"/>
                                  <w:marBottom w:val="0"/>
                                  <w:divBdr>
                                    <w:top w:val="none" w:sz="0" w:space="0" w:color="auto"/>
                                    <w:left w:val="none" w:sz="0" w:space="0" w:color="auto"/>
                                    <w:bottom w:val="none" w:sz="0" w:space="0" w:color="auto"/>
                                    <w:right w:val="none" w:sz="0" w:space="0" w:color="auto"/>
                                  </w:divBdr>
                                </w:div>
                                <w:div w:id="646204589">
                                  <w:marLeft w:val="0"/>
                                  <w:marRight w:val="0"/>
                                  <w:marTop w:val="0"/>
                                  <w:marBottom w:val="0"/>
                                  <w:divBdr>
                                    <w:top w:val="none" w:sz="0" w:space="0" w:color="auto"/>
                                    <w:left w:val="none" w:sz="0" w:space="0" w:color="auto"/>
                                    <w:bottom w:val="none" w:sz="0" w:space="0" w:color="auto"/>
                                    <w:right w:val="none" w:sz="0" w:space="0" w:color="auto"/>
                                  </w:divBdr>
                                </w:div>
                                <w:div w:id="626349635">
                                  <w:marLeft w:val="0"/>
                                  <w:marRight w:val="0"/>
                                  <w:marTop w:val="0"/>
                                  <w:marBottom w:val="0"/>
                                  <w:divBdr>
                                    <w:top w:val="none" w:sz="0" w:space="0" w:color="auto"/>
                                    <w:left w:val="none" w:sz="0" w:space="0" w:color="auto"/>
                                    <w:bottom w:val="none" w:sz="0" w:space="0" w:color="auto"/>
                                    <w:right w:val="none" w:sz="0" w:space="0" w:color="auto"/>
                                  </w:divBdr>
                                </w:div>
                                <w:div w:id="1633828002">
                                  <w:marLeft w:val="0"/>
                                  <w:marRight w:val="0"/>
                                  <w:marTop w:val="0"/>
                                  <w:marBottom w:val="0"/>
                                  <w:divBdr>
                                    <w:top w:val="none" w:sz="0" w:space="0" w:color="auto"/>
                                    <w:left w:val="none" w:sz="0" w:space="0" w:color="auto"/>
                                    <w:bottom w:val="none" w:sz="0" w:space="0" w:color="auto"/>
                                    <w:right w:val="none" w:sz="0" w:space="0" w:color="auto"/>
                                  </w:divBdr>
                                </w:div>
                                <w:div w:id="458500057">
                                  <w:marLeft w:val="0"/>
                                  <w:marRight w:val="0"/>
                                  <w:marTop w:val="0"/>
                                  <w:marBottom w:val="0"/>
                                  <w:divBdr>
                                    <w:top w:val="none" w:sz="0" w:space="0" w:color="auto"/>
                                    <w:left w:val="none" w:sz="0" w:space="0" w:color="auto"/>
                                    <w:bottom w:val="none" w:sz="0" w:space="0" w:color="auto"/>
                                    <w:right w:val="none" w:sz="0" w:space="0" w:color="auto"/>
                                  </w:divBdr>
                                </w:div>
                                <w:div w:id="1145781806">
                                  <w:marLeft w:val="0"/>
                                  <w:marRight w:val="0"/>
                                  <w:marTop w:val="0"/>
                                  <w:marBottom w:val="0"/>
                                  <w:divBdr>
                                    <w:top w:val="none" w:sz="0" w:space="0" w:color="auto"/>
                                    <w:left w:val="none" w:sz="0" w:space="0" w:color="auto"/>
                                    <w:bottom w:val="none" w:sz="0" w:space="0" w:color="auto"/>
                                    <w:right w:val="none" w:sz="0" w:space="0" w:color="auto"/>
                                  </w:divBdr>
                                </w:div>
                                <w:div w:id="2081713364">
                                  <w:marLeft w:val="0"/>
                                  <w:marRight w:val="0"/>
                                  <w:marTop w:val="0"/>
                                  <w:marBottom w:val="0"/>
                                  <w:divBdr>
                                    <w:top w:val="none" w:sz="0" w:space="0" w:color="auto"/>
                                    <w:left w:val="none" w:sz="0" w:space="0" w:color="auto"/>
                                    <w:bottom w:val="none" w:sz="0" w:space="0" w:color="auto"/>
                                    <w:right w:val="none" w:sz="0" w:space="0" w:color="auto"/>
                                  </w:divBdr>
                                </w:div>
                                <w:div w:id="829834572">
                                  <w:marLeft w:val="0"/>
                                  <w:marRight w:val="0"/>
                                  <w:marTop w:val="0"/>
                                  <w:marBottom w:val="0"/>
                                  <w:divBdr>
                                    <w:top w:val="none" w:sz="0" w:space="0" w:color="auto"/>
                                    <w:left w:val="none" w:sz="0" w:space="0" w:color="auto"/>
                                    <w:bottom w:val="none" w:sz="0" w:space="0" w:color="auto"/>
                                    <w:right w:val="none" w:sz="0" w:space="0" w:color="auto"/>
                                  </w:divBdr>
                                </w:div>
                                <w:div w:id="423694765">
                                  <w:marLeft w:val="0"/>
                                  <w:marRight w:val="0"/>
                                  <w:marTop w:val="0"/>
                                  <w:marBottom w:val="0"/>
                                  <w:divBdr>
                                    <w:top w:val="none" w:sz="0" w:space="0" w:color="auto"/>
                                    <w:left w:val="none" w:sz="0" w:space="0" w:color="auto"/>
                                    <w:bottom w:val="none" w:sz="0" w:space="0" w:color="auto"/>
                                    <w:right w:val="none" w:sz="0" w:space="0" w:color="auto"/>
                                  </w:divBdr>
                                </w:div>
                                <w:div w:id="934555030">
                                  <w:marLeft w:val="0"/>
                                  <w:marRight w:val="0"/>
                                  <w:marTop w:val="0"/>
                                  <w:marBottom w:val="0"/>
                                  <w:divBdr>
                                    <w:top w:val="none" w:sz="0" w:space="0" w:color="auto"/>
                                    <w:left w:val="none" w:sz="0" w:space="0" w:color="auto"/>
                                    <w:bottom w:val="none" w:sz="0" w:space="0" w:color="auto"/>
                                    <w:right w:val="none" w:sz="0" w:space="0" w:color="auto"/>
                                  </w:divBdr>
                                </w:div>
                                <w:div w:id="1768963075">
                                  <w:marLeft w:val="0"/>
                                  <w:marRight w:val="0"/>
                                  <w:marTop w:val="0"/>
                                  <w:marBottom w:val="0"/>
                                  <w:divBdr>
                                    <w:top w:val="none" w:sz="0" w:space="0" w:color="auto"/>
                                    <w:left w:val="none" w:sz="0" w:space="0" w:color="auto"/>
                                    <w:bottom w:val="none" w:sz="0" w:space="0" w:color="auto"/>
                                    <w:right w:val="none" w:sz="0" w:space="0" w:color="auto"/>
                                  </w:divBdr>
                                </w:div>
                                <w:div w:id="1387994150">
                                  <w:marLeft w:val="0"/>
                                  <w:marRight w:val="0"/>
                                  <w:marTop w:val="0"/>
                                  <w:marBottom w:val="0"/>
                                  <w:divBdr>
                                    <w:top w:val="none" w:sz="0" w:space="0" w:color="auto"/>
                                    <w:left w:val="none" w:sz="0" w:space="0" w:color="auto"/>
                                    <w:bottom w:val="none" w:sz="0" w:space="0" w:color="auto"/>
                                    <w:right w:val="none" w:sz="0" w:space="0" w:color="auto"/>
                                  </w:divBdr>
                                </w:div>
                                <w:div w:id="2020504147">
                                  <w:marLeft w:val="0"/>
                                  <w:marRight w:val="0"/>
                                  <w:marTop w:val="0"/>
                                  <w:marBottom w:val="0"/>
                                  <w:divBdr>
                                    <w:top w:val="none" w:sz="0" w:space="0" w:color="auto"/>
                                    <w:left w:val="none" w:sz="0" w:space="0" w:color="auto"/>
                                    <w:bottom w:val="none" w:sz="0" w:space="0" w:color="auto"/>
                                    <w:right w:val="none" w:sz="0" w:space="0" w:color="auto"/>
                                  </w:divBdr>
                                </w:div>
                                <w:div w:id="361252356">
                                  <w:marLeft w:val="0"/>
                                  <w:marRight w:val="0"/>
                                  <w:marTop w:val="0"/>
                                  <w:marBottom w:val="0"/>
                                  <w:divBdr>
                                    <w:top w:val="none" w:sz="0" w:space="0" w:color="auto"/>
                                    <w:left w:val="none" w:sz="0" w:space="0" w:color="auto"/>
                                    <w:bottom w:val="none" w:sz="0" w:space="0" w:color="auto"/>
                                    <w:right w:val="none" w:sz="0" w:space="0" w:color="auto"/>
                                  </w:divBdr>
                                </w:div>
                                <w:div w:id="708334802">
                                  <w:marLeft w:val="0"/>
                                  <w:marRight w:val="0"/>
                                  <w:marTop w:val="0"/>
                                  <w:marBottom w:val="0"/>
                                  <w:divBdr>
                                    <w:top w:val="none" w:sz="0" w:space="0" w:color="auto"/>
                                    <w:left w:val="none" w:sz="0" w:space="0" w:color="auto"/>
                                    <w:bottom w:val="none" w:sz="0" w:space="0" w:color="auto"/>
                                    <w:right w:val="none" w:sz="0" w:space="0" w:color="auto"/>
                                  </w:divBdr>
                                </w:div>
                                <w:div w:id="245577324">
                                  <w:marLeft w:val="0"/>
                                  <w:marRight w:val="0"/>
                                  <w:marTop w:val="0"/>
                                  <w:marBottom w:val="0"/>
                                  <w:divBdr>
                                    <w:top w:val="none" w:sz="0" w:space="0" w:color="auto"/>
                                    <w:left w:val="none" w:sz="0" w:space="0" w:color="auto"/>
                                    <w:bottom w:val="none" w:sz="0" w:space="0" w:color="auto"/>
                                    <w:right w:val="none" w:sz="0" w:space="0" w:color="auto"/>
                                  </w:divBdr>
                                </w:div>
                                <w:div w:id="1536311301">
                                  <w:marLeft w:val="0"/>
                                  <w:marRight w:val="0"/>
                                  <w:marTop w:val="0"/>
                                  <w:marBottom w:val="0"/>
                                  <w:divBdr>
                                    <w:top w:val="none" w:sz="0" w:space="0" w:color="auto"/>
                                    <w:left w:val="none" w:sz="0" w:space="0" w:color="auto"/>
                                    <w:bottom w:val="none" w:sz="0" w:space="0" w:color="auto"/>
                                    <w:right w:val="none" w:sz="0" w:space="0" w:color="auto"/>
                                  </w:divBdr>
                                </w:div>
                                <w:div w:id="271398683">
                                  <w:marLeft w:val="0"/>
                                  <w:marRight w:val="0"/>
                                  <w:marTop w:val="0"/>
                                  <w:marBottom w:val="0"/>
                                  <w:divBdr>
                                    <w:top w:val="none" w:sz="0" w:space="0" w:color="auto"/>
                                    <w:left w:val="none" w:sz="0" w:space="0" w:color="auto"/>
                                    <w:bottom w:val="none" w:sz="0" w:space="0" w:color="auto"/>
                                    <w:right w:val="none" w:sz="0" w:space="0" w:color="auto"/>
                                  </w:divBdr>
                                </w:div>
                                <w:div w:id="677660598">
                                  <w:marLeft w:val="0"/>
                                  <w:marRight w:val="0"/>
                                  <w:marTop w:val="0"/>
                                  <w:marBottom w:val="0"/>
                                  <w:divBdr>
                                    <w:top w:val="none" w:sz="0" w:space="0" w:color="auto"/>
                                    <w:left w:val="none" w:sz="0" w:space="0" w:color="auto"/>
                                    <w:bottom w:val="none" w:sz="0" w:space="0" w:color="auto"/>
                                    <w:right w:val="none" w:sz="0" w:space="0" w:color="auto"/>
                                  </w:divBdr>
                                </w:div>
                                <w:div w:id="618149233">
                                  <w:marLeft w:val="0"/>
                                  <w:marRight w:val="0"/>
                                  <w:marTop w:val="0"/>
                                  <w:marBottom w:val="0"/>
                                  <w:divBdr>
                                    <w:top w:val="none" w:sz="0" w:space="0" w:color="auto"/>
                                    <w:left w:val="none" w:sz="0" w:space="0" w:color="auto"/>
                                    <w:bottom w:val="none" w:sz="0" w:space="0" w:color="auto"/>
                                    <w:right w:val="none" w:sz="0" w:space="0" w:color="auto"/>
                                  </w:divBdr>
                                </w:div>
                                <w:div w:id="1055934394">
                                  <w:marLeft w:val="0"/>
                                  <w:marRight w:val="0"/>
                                  <w:marTop w:val="0"/>
                                  <w:marBottom w:val="0"/>
                                  <w:divBdr>
                                    <w:top w:val="none" w:sz="0" w:space="0" w:color="auto"/>
                                    <w:left w:val="none" w:sz="0" w:space="0" w:color="auto"/>
                                    <w:bottom w:val="none" w:sz="0" w:space="0" w:color="auto"/>
                                    <w:right w:val="none" w:sz="0" w:space="0" w:color="auto"/>
                                  </w:divBdr>
                                </w:div>
                                <w:div w:id="911084294">
                                  <w:marLeft w:val="0"/>
                                  <w:marRight w:val="0"/>
                                  <w:marTop w:val="0"/>
                                  <w:marBottom w:val="0"/>
                                  <w:divBdr>
                                    <w:top w:val="none" w:sz="0" w:space="0" w:color="auto"/>
                                    <w:left w:val="none" w:sz="0" w:space="0" w:color="auto"/>
                                    <w:bottom w:val="none" w:sz="0" w:space="0" w:color="auto"/>
                                    <w:right w:val="none" w:sz="0" w:space="0" w:color="auto"/>
                                  </w:divBdr>
                                </w:div>
                                <w:div w:id="2056155380">
                                  <w:marLeft w:val="0"/>
                                  <w:marRight w:val="0"/>
                                  <w:marTop w:val="0"/>
                                  <w:marBottom w:val="0"/>
                                  <w:divBdr>
                                    <w:top w:val="none" w:sz="0" w:space="0" w:color="auto"/>
                                    <w:left w:val="none" w:sz="0" w:space="0" w:color="auto"/>
                                    <w:bottom w:val="none" w:sz="0" w:space="0" w:color="auto"/>
                                    <w:right w:val="none" w:sz="0" w:space="0" w:color="auto"/>
                                  </w:divBdr>
                                </w:div>
                                <w:div w:id="1953588231">
                                  <w:marLeft w:val="0"/>
                                  <w:marRight w:val="0"/>
                                  <w:marTop w:val="0"/>
                                  <w:marBottom w:val="0"/>
                                  <w:divBdr>
                                    <w:top w:val="none" w:sz="0" w:space="0" w:color="auto"/>
                                    <w:left w:val="none" w:sz="0" w:space="0" w:color="auto"/>
                                    <w:bottom w:val="none" w:sz="0" w:space="0" w:color="auto"/>
                                    <w:right w:val="none" w:sz="0" w:space="0" w:color="auto"/>
                                  </w:divBdr>
                                </w:div>
                                <w:div w:id="428431967">
                                  <w:marLeft w:val="0"/>
                                  <w:marRight w:val="0"/>
                                  <w:marTop w:val="0"/>
                                  <w:marBottom w:val="0"/>
                                  <w:divBdr>
                                    <w:top w:val="none" w:sz="0" w:space="0" w:color="auto"/>
                                    <w:left w:val="none" w:sz="0" w:space="0" w:color="auto"/>
                                    <w:bottom w:val="none" w:sz="0" w:space="0" w:color="auto"/>
                                    <w:right w:val="none" w:sz="0" w:space="0" w:color="auto"/>
                                  </w:divBdr>
                                </w:div>
                                <w:div w:id="34473718">
                                  <w:marLeft w:val="0"/>
                                  <w:marRight w:val="0"/>
                                  <w:marTop w:val="0"/>
                                  <w:marBottom w:val="0"/>
                                  <w:divBdr>
                                    <w:top w:val="none" w:sz="0" w:space="0" w:color="auto"/>
                                    <w:left w:val="none" w:sz="0" w:space="0" w:color="auto"/>
                                    <w:bottom w:val="none" w:sz="0" w:space="0" w:color="auto"/>
                                    <w:right w:val="none" w:sz="0" w:space="0" w:color="auto"/>
                                  </w:divBdr>
                                </w:div>
                                <w:div w:id="71198221">
                                  <w:marLeft w:val="0"/>
                                  <w:marRight w:val="0"/>
                                  <w:marTop w:val="0"/>
                                  <w:marBottom w:val="0"/>
                                  <w:divBdr>
                                    <w:top w:val="none" w:sz="0" w:space="0" w:color="auto"/>
                                    <w:left w:val="none" w:sz="0" w:space="0" w:color="auto"/>
                                    <w:bottom w:val="none" w:sz="0" w:space="0" w:color="auto"/>
                                    <w:right w:val="none" w:sz="0" w:space="0" w:color="auto"/>
                                  </w:divBdr>
                                </w:div>
                                <w:div w:id="385108961">
                                  <w:marLeft w:val="0"/>
                                  <w:marRight w:val="0"/>
                                  <w:marTop w:val="0"/>
                                  <w:marBottom w:val="0"/>
                                  <w:divBdr>
                                    <w:top w:val="none" w:sz="0" w:space="0" w:color="auto"/>
                                    <w:left w:val="none" w:sz="0" w:space="0" w:color="auto"/>
                                    <w:bottom w:val="none" w:sz="0" w:space="0" w:color="auto"/>
                                    <w:right w:val="none" w:sz="0" w:space="0" w:color="auto"/>
                                  </w:divBdr>
                                </w:div>
                              </w:divsChild>
                            </w:div>
                            <w:div w:id="384794257">
                              <w:marLeft w:val="0"/>
                              <w:marRight w:val="0"/>
                              <w:marTop w:val="0"/>
                              <w:marBottom w:val="0"/>
                              <w:divBdr>
                                <w:top w:val="none" w:sz="0" w:space="0" w:color="auto"/>
                                <w:left w:val="none" w:sz="0" w:space="0" w:color="auto"/>
                                <w:bottom w:val="none" w:sz="0" w:space="0" w:color="auto"/>
                                <w:right w:val="none" w:sz="0" w:space="0" w:color="auto"/>
                              </w:divBdr>
                              <w:divsChild>
                                <w:div w:id="162934721">
                                  <w:marLeft w:val="0"/>
                                  <w:marRight w:val="0"/>
                                  <w:marTop w:val="0"/>
                                  <w:marBottom w:val="0"/>
                                  <w:divBdr>
                                    <w:top w:val="none" w:sz="0" w:space="0" w:color="auto"/>
                                    <w:left w:val="none" w:sz="0" w:space="0" w:color="auto"/>
                                    <w:bottom w:val="none" w:sz="0" w:space="0" w:color="auto"/>
                                    <w:right w:val="none" w:sz="0" w:space="0" w:color="auto"/>
                                  </w:divBdr>
                                </w:div>
                                <w:div w:id="425423527">
                                  <w:marLeft w:val="0"/>
                                  <w:marRight w:val="0"/>
                                  <w:marTop w:val="0"/>
                                  <w:marBottom w:val="0"/>
                                  <w:divBdr>
                                    <w:top w:val="none" w:sz="0" w:space="0" w:color="auto"/>
                                    <w:left w:val="none" w:sz="0" w:space="0" w:color="auto"/>
                                    <w:bottom w:val="none" w:sz="0" w:space="0" w:color="auto"/>
                                    <w:right w:val="none" w:sz="0" w:space="0" w:color="auto"/>
                                  </w:divBdr>
                                </w:div>
                                <w:div w:id="391541581">
                                  <w:marLeft w:val="0"/>
                                  <w:marRight w:val="0"/>
                                  <w:marTop w:val="0"/>
                                  <w:marBottom w:val="0"/>
                                  <w:divBdr>
                                    <w:top w:val="none" w:sz="0" w:space="0" w:color="auto"/>
                                    <w:left w:val="none" w:sz="0" w:space="0" w:color="auto"/>
                                    <w:bottom w:val="none" w:sz="0" w:space="0" w:color="auto"/>
                                    <w:right w:val="none" w:sz="0" w:space="0" w:color="auto"/>
                                  </w:divBdr>
                                </w:div>
                                <w:div w:id="1785421766">
                                  <w:marLeft w:val="0"/>
                                  <w:marRight w:val="0"/>
                                  <w:marTop w:val="0"/>
                                  <w:marBottom w:val="0"/>
                                  <w:divBdr>
                                    <w:top w:val="none" w:sz="0" w:space="0" w:color="auto"/>
                                    <w:left w:val="none" w:sz="0" w:space="0" w:color="auto"/>
                                    <w:bottom w:val="none" w:sz="0" w:space="0" w:color="auto"/>
                                    <w:right w:val="none" w:sz="0" w:space="0" w:color="auto"/>
                                  </w:divBdr>
                                </w:div>
                                <w:div w:id="1575555299">
                                  <w:marLeft w:val="0"/>
                                  <w:marRight w:val="0"/>
                                  <w:marTop w:val="0"/>
                                  <w:marBottom w:val="0"/>
                                  <w:divBdr>
                                    <w:top w:val="none" w:sz="0" w:space="0" w:color="auto"/>
                                    <w:left w:val="none" w:sz="0" w:space="0" w:color="auto"/>
                                    <w:bottom w:val="none" w:sz="0" w:space="0" w:color="auto"/>
                                    <w:right w:val="none" w:sz="0" w:space="0" w:color="auto"/>
                                  </w:divBdr>
                                </w:div>
                                <w:div w:id="1376537648">
                                  <w:marLeft w:val="0"/>
                                  <w:marRight w:val="0"/>
                                  <w:marTop w:val="0"/>
                                  <w:marBottom w:val="0"/>
                                  <w:divBdr>
                                    <w:top w:val="none" w:sz="0" w:space="0" w:color="auto"/>
                                    <w:left w:val="none" w:sz="0" w:space="0" w:color="auto"/>
                                    <w:bottom w:val="none" w:sz="0" w:space="0" w:color="auto"/>
                                    <w:right w:val="none" w:sz="0" w:space="0" w:color="auto"/>
                                  </w:divBdr>
                                </w:div>
                                <w:div w:id="1554654498">
                                  <w:marLeft w:val="0"/>
                                  <w:marRight w:val="0"/>
                                  <w:marTop w:val="0"/>
                                  <w:marBottom w:val="0"/>
                                  <w:divBdr>
                                    <w:top w:val="none" w:sz="0" w:space="0" w:color="auto"/>
                                    <w:left w:val="none" w:sz="0" w:space="0" w:color="auto"/>
                                    <w:bottom w:val="none" w:sz="0" w:space="0" w:color="auto"/>
                                    <w:right w:val="none" w:sz="0" w:space="0" w:color="auto"/>
                                  </w:divBdr>
                                </w:div>
                                <w:div w:id="412163002">
                                  <w:marLeft w:val="0"/>
                                  <w:marRight w:val="0"/>
                                  <w:marTop w:val="0"/>
                                  <w:marBottom w:val="0"/>
                                  <w:divBdr>
                                    <w:top w:val="none" w:sz="0" w:space="0" w:color="auto"/>
                                    <w:left w:val="none" w:sz="0" w:space="0" w:color="auto"/>
                                    <w:bottom w:val="none" w:sz="0" w:space="0" w:color="auto"/>
                                    <w:right w:val="none" w:sz="0" w:space="0" w:color="auto"/>
                                  </w:divBdr>
                                </w:div>
                                <w:div w:id="993029417">
                                  <w:marLeft w:val="0"/>
                                  <w:marRight w:val="0"/>
                                  <w:marTop w:val="0"/>
                                  <w:marBottom w:val="0"/>
                                  <w:divBdr>
                                    <w:top w:val="none" w:sz="0" w:space="0" w:color="auto"/>
                                    <w:left w:val="none" w:sz="0" w:space="0" w:color="auto"/>
                                    <w:bottom w:val="none" w:sz="0" w:space="0" w:color="auto"/>
                                    <w:right w:val="none" w:sz="0" w:space="0" w:color="auto"/>
                                  </w:divBdr>
                                </w:div>
                                <w:div w:id="1849832505">
                                  <w:marLeft w:val="0"/>
                                  <w:marRight w:val="0"/>
                                  <w:marTop w:val="0"/>
                                  <w:marBottom w:val="0"/>
                                  <w:divBdr>
                                    <w:top w:val="none" w:sz="0" w:space="0" w:color="auto"/>
                                    <w:left w:val="none" w:sz="0" w:space="0" w:color="auto"/>
                                    <w:bottom w:val="none" w:sz="0" w:space="0" w:color="auto"/>
                                    <w:right w:val="none" w:sz="0" w:space="0" w:color="auto"/>
                                  </w:divBdr>
                                </w:div>
                                <w:div w:id="237178130">
                                  <w:marLeft w:val="0"/>
                                  <w:marRight w:val="0"/>
                                  <w:marTop w:val="0"/>
                                  <w:marBottom w:val="0"/>
                                  <w:divBdr>
                                    <w:top w:val="none" w:sz="0" w:space="0" w:color="auto"/>
                                    <w:left w:val="none" w:sz="0" w:space="0" w:color="auto"/>
                                    <w:bottom w:val="none" w:sz="0" w:space="0" w:color="auto"/>
                                    <w:right w:val="none" w:sz="0" w:space="0" w:color="auto"/>
                                  </w:divBdr>
                                </w:div>
                                <w:div w:id="1906379828">
                                  <w:marLeft w:val="0"/>
                                  <w:marRight w:val="0"/>
                                  <w:marTop w:val="0"/>
                                  <w:marBottom w:val="0"/>
                                  <w:divBdr>
                                    <w:top w:val="none" w:sz="0" w:space="0" w:color="auto"/>
                                    <w:left w:val="none" w:sz="0" w:space="0" w:color="auto"/>
                                    <w:bottom w:val="none" w:sz="0" w:space="0" w:color="auto"/>
                                    <w:right w:val="none" w:sz="0" w:space="0" w:color="auto"/>
                                  </w:divBdr>
                                </w:div>
                                <w:div w:id="1112363047">
                                  <w:marLeft w:val="0"/>
                                  <w:marRight w:val="0"/>
                                  <w:marTop w:val="0"/>
                                  <w:marBottom w:val="0"/>
                                  <w:divBdr>
                                    <w:top w:val="none" w:sz="0" w:space="0" w:color="auto"/>
                                    <w:left w:val="none" w:sz="0" w:space="0" w:color="auto"/>
                                    <w:bottom w:val="none" w:sz="0" w:space="0" w:color="auto"/>
                                    <w:right w:val="none" w:sz="0" w:space="0" w:color="auto"/>
                                  </w:divBdr>
                                </w:div>
                                <w:div w:id="125395709">
                                  <w:marLeft w:val="0"/>
                                  <w:marRight w:val="0"/>
                                  <w:marTop w:val="0"/>
                                  <w:marBottom w:val="0"/>
                                  <w:divBdr>
                                    <w:top w:val="none" w:sz="0" w:space="0" w:color="auto"/>
                                    <w:left w:val="none" w:sz="0" w:space="0" w:color="auto"/>
                                    <w:bottom w:val="none" w:sz="0" w:space="0" w:color="auto"/>
                                    <w:right w:val="none" w:sz="0" w:space="0" w:color="auto"/>
                                  </w:divBdr>
                                </w:div>
                                <w:div w:id="545220700">
                                  <w:marLeft w:val="0"/>
                                  <w:marRight w:val="0"/>
                                  <w:marTop w:val="0"/>
                                  <w:marBottom w:val="0"/>
                                  <w:divBdr>
                                    <w:top w:val="none" w:sz="0" w:space="0" w:color="auto"/>
                                    <w:left w:val="none" w:sz="0" w:space="0" w:color="auto"/>
                                    <w:bottom w:val="none" w:sz="0" w:space="0" w:color="auto"/>
                                    <w:right w:val="none" w:sz="0" w:space="0" w:color="auto"/>
                                  </w:divBdr>
                                </w:div>
                                <w:div w:id="1147891333">
                                  <w:marLeft w:val="0"/>
                                  <w:marRight w:val="0"/>
                                  <w:marTop w:val="0"/>
                                  <w:marBottom w:val="0"/>
                                  <w:divBdr>
                                    <w:top w:val="none" w:sz="0" w:space="0" w:color="auto"/>
                                    <w:left w:val="none" w:sz="0" w:space="0" w:color="auto"/>
                                    <w:bottom w:val="none" w:sz="0" w:space="0" w:color="auto"/>
                                    <w:right w:val="none" w:sz="0" w:space="0" w:color="auto"/>
                                  </w:divBdr>
                                </w:div>
                                <w:div w:id="2133547622">
                                  <w:marLeft w:val="0"/>
                                  <w:marRight w:val="0"/>
                                  <w:marTop w:val="0"/>
                                  <w:marBottom w:val="0"/>
                                  <w:divBdr>
                                    <w:top w:val="none" w:sz="0" w:space="0" w:color="auto"/>
                                    <w:left w:val="none" w:sz="0" w:space="0" w:color="auto"/>
                                    <w:bottom w:val="none" w:sz="0" w:space="0" w:color="auto"/>
                                    <w:right w:val="none" w:sz="0" w:space="0" w:color="auto"/>
                                  </w:divBdr>
                                </w:div>
                                <w:div w:id="510291754">
                                  <w:marLeft w:val="0"/>
                                  <w:marRight w:val="0"/>
                                  <w:marTop w:val="0"/>
                                  <w:marBottom w:val="0"/>
                                  <w:divBdr>
                                    <w:top w:val="none" w:sz="0" w:space="0" w:color="auto"/>
                                    <w:left w:val="none" w:sz="0" w:space="0" w:color="auto"/>
                                    <w:bottom w:val="none" w:sz="0" w:space="0" w:color="auto"/>
                                    <w:right w:val="none" w:sz="0" w:space="0" w:color="auto"/>
                                  </w:divBdr>
                                </w:div>
                                <w:div w:id="1218009987">
                                  <w:marLeft w:val="0"/>
                                  <w:marRight w:val="0"/>
                                  <w:marTop w:val="0"/>
                                  <w:marBottom w:val="0"/>
                                  <w:divBdr>
                                    <w:top w:val="none" w:sz="0" w:space="0" w:color="auto"/>
                                    <w:left w:val="none" w:sz="0" w:space="0" w:color="auto"/>
                                    <w:bottom w:val="none" w:sz="0" w:space="0" w:color="auto"/>
                                    <w:right w:val="none" w:sz="0" w:space="0" w:color="auto"/>
                                  </w:divBdr>
                                </w:div>
                                <w:div w:id="1518888392">
                                  <w:marLeft w:val="0"/>
                                  <w:marRight w:val="0"/>
                                  <w:marTop w:val="0"/>
                                  <w:marBottom w:val="0"/>
                                  <w:divBdr>
                                    <w:top w:val="none" w:sz="0" w:space="0" w:color="auto"/>
                                    <w:left w:val="none" w:sz="0" w:space="0" w:color="auto"/>
                                    <w:bottom w:val="none" w:sz="0" w:space="0" w:color="auto"/>
                                    <w:right w:val="none" w:sz="0" w:space="0" w:color="auto"/>
                                  </w:divBdr>
                                </w:div>
                                <w:div w:id="1155681566">
                                  <w:marLeft w:val="0"/>
                                  <w:marRight w:val="0"/>
                                  <w:marTop w:val="0"/>
                                  <w:marBottom w:val="0"/>
                                  <w:divBdr>
                                    <w:top w:val="none" w:sz="0" w:space="0" w:color="auto"/>
                                    <w:left w:val="none" w:sz="0" w:space="0" w:color="auto"/>
                                    <w:bottom w:val="none" w:sz="0" w:space="0" w:color="auto"/>
                                    <w:right w:val="none" w:sz="0" w:space="0" w:color="auto"/>
                                  </w:divBdr>
                                </w:div>
                                <w:div w:id="79762770">
                                  <w:marLeft w:val="0"/>
                                  <w:marRight w:val="0"/>
                                  <w:marTop w:val="0"/>
                                  <w:marBottom w:val="0"/>
                                  <w:divBdr>
                                    <w:top w:val="none" w:sz="0" w:space="0" w:color="auto"/>
                                    <w:left w:val="none" w:sz="0" w:space="0" w:color="auto"/>
                                    <w:bottom w:val="none" w:sz="0" w:space="0" w:color="auto"/>
                                    <w:right w:val="none" w:sz="0" w:space="0" w:color="auto"/>
                                  </w:divBdr>
                                </w:div>
                                <w:div w:id="1973898243">
                                  <w:marLeft w:val="0"/>
                                  <w:marRight w:val="0"/>
                                  <w:marTop w:val="0"/>
                                  <w:marBottom w:val="0"/>
                                  <w:divBdr>
                                    <w:top w:val="none" w:sz="0" w:space="0" w:color="auto"/>
                                    <w:left w:val="none" w:sz="0" w:space="0" w:color="auto"/>
                                    <w:bottom w:val="none" w:sz="0" w:space="0" w:color="auto"/>
                                    <w:right w:val="none" w:sz="0" w:space="0" w:color="auto"/>
                                  </w:divBdr>
                                </w:div>
                                <w:div w:id="645627723">
                                  <w:marLeft w:val="0"/>
                                  <w:marRight w:val="0"/>
                                  <w:marTop w:val="0"/>
                                  <w:marBottom w:val="0"/>
                                  <w:divBdr>
                                    <w:top w:val="none" w:sz="0" w:space="0" w:color="auto"/>
                                    <w:left w:val="none" w:sz="0" w:space="0" w:color="auto"/>
                                    <w:bottom w:val="none" w:sz="0" w:space="0" w:color="auto"/>
                                    <w:right w:val="none" w:sz="0" w:space="0" w:color="auto"/>
                                  </w:divBdr>
                                </w:div>
                                <w:div w:id="140316526">
                                  <w:marLeft w:val="0"/>
                                  <w:marRight w:val="0"/>
                                  <w:marTop w:val="0"/>
                                  <w:marBottom w:val="0"/>
                                  <w:divBdr>
                                    <w:top w:val="none" w:sz="0" w:space="0" w:color="auto"/>
                                    <w:left w:val="none" w:sz="0" w:space="0" w:color="auto"/>
                                    <w:bottom w:val="none" w:sz="0" w:space="0" w:color="auto"/>
                                    <w:right w:val="none" w:sz="0" w:space="0" w:color="auto"/>
                                  </w:divBdr>
                                </w:div>
                                <w:div w:id="85880004">
                                  <w:marLeft w:val="0"/>
                                  <w:marRight w:val="0"/>
                                  <w:marTop w:val="0"/>
                                  <w:marBottom w:val="0"/>
                                  <w:divBdr>
                                    <w:top w:val="none" w:sz="0" w:space="0" w:color="auto"/>
                                    <w:left w:val="none" w:sz="0" w:space="0" w:color="auto"/>
                                    <w:bottom w:val="none" w:sz="0" w:space="0" w:color="auto"/>
                                    <w:right w:val="none" w:sz="0" w:space="0" w:color="auto"/>
                                  </w:divBdr>
                                </w:div>
                                <w:div w:id="1121455796">
                                  <w:marLeft w:val="0"/>
                                  <w:marRight w:val="0"/>
                                  <w:marTop w:val="0"/>
                                  <w:marBottom w:val="0"/>
                                  <w:divBdr>
                                    <w:top w:val="none" w:sz="0" w:space="0" w:color="auto"/>
                                    <w:left w:val="none" w:sz="0" w:space="0" w:color="auto"/>
                                    <w:bottom w:val="none" w:sz="0" w:space="0" w:color="auto"/>
                                    <w:right w:val="none" w:sz="0" w:space="0" w:color="auto"/>
                                  </w:divBdr>
                                </w:div>
                                <w:div w:id="314336175">
                                  <w:marLeft w:val="0"/>
                                  <w:marRight w:val="0"/>
                                  <w:marTop w:val="0"/>
                                  <w:marBottom w:val="0"/>
                                  <w:divBdr>
                                    <w:top w:val="none" w:sz="0" w:space="0" w:color="auto"/>
                                    <w:left w:val="none" w:sz="0" w:space="0" w:color="auto"/>
                                    <w:bottom w:val="none" w:sz="0" w:space="0" w:color="auto"/>
                                    <w:right w:val="none" w:sz="0" w:space="0" w:color="auto"/>
                                  </w:divBdr>
                                </w:div>
                                <w:div w:id="1576629838">
                                  <w:marLeft w:val="0"/>
                                  <w:marRight w:val="0"/>
                                  <w:marTop w:val="0"/>
                                  <w:marBottom w:val="0"/>
                                  <w:divBdr>
                                    <w:top w:val="none" w:sz="0" w:space="0" w:color="auto"/>
                                    <w:left w:val="none" w:sz="0" w:space="0" w:color="auto"/>
                                    <w:bottom w:val="none" w:sz="0" w:space="0" w:color="auto"/>
                                    <w:right w:val="none" w:sz="0" w:space="0" w:color="auto"/>
                                  </w:divBdr>
                                </w:div>
                                <w:div w:id="712114641">
                                  <w:marLeft w:val="0"/>
                                  <w:marRight w:val="0"/>
                                  <w:marTop w:val="0"/>
                                  <w:marBottom w:val="0"/>
                                  <w:divBdr>
                                    <w:top w:val="none" w:sz="0" w:space="0" w:color="auto"/>
                                    <w:left w:val="none" w:sz="0" w:space="0" w:color="auto"/>
                                    <w:bottom w:val="none" w:sz="0" w:space="0" w:color="auto"/>
                                    <w:right w:val="none" w:sz="0" w:space="0" w:color="auto"/>
                                  </w:divBdr>
                                </w:div>
                                <w:div w:id="792596906">
                                  <w:marLeft w:val="0"/>
                                  <w:marRight w:val="0"/>
                                  <w:marTop w:val="0"/>
                                  <w:marBottom w:val="0"/>
                                  <w:divBdr>
                                    <w:top w:val="none" w:sz="0" w:space="0" w:color="auto"/>
                                    <w:left w:val="none" w:sz="0" w:space="0" w:color="auto"/>
                                    <w:bottom w:val="none" w:sz="0" w:space="0" w:color="auto"/>
                                    <w:right w:val="none" w:sz="0" w:space="0" w:color="auto"/>
                                  </w:divBdr>
                                </w:div>
                                <w:div w:id="988898614">
                                  <w:marLeft w:val="0"/>
                                  <w:marRight w:val="0"/>
                                  <w:marTop w:val="0"/>
                                  <w:marBottom w:val="0"/>
                                  <w:divBdr>
                                    <w:top w:val="none" w:sz="0" w:space="0" w:color="auto"/>
                                    <w:left w:val="none" w:sz="0" w:space="0" w:color="auto"/>
                                    <w:bottom w:val="none" w:sz="0" w:space="0" w:color="auto"/>
                                    <w:right w:val="none" w:sz="0" w:space="0" w:color="auto"/>
                                  </w:divBdr>
                                </w:div>
                                <w:div w:id="2132477003">
                                  <w:marLeft w:val="0"/>
                                  <w:marRight w:val="0"/>
                                  <w:marTop w:val="0"/>
                                  <w:marBottom w:val="0"/>
                                  <w:divBdr>
                                    <w:top w:val="none" w:sz="0" w:space="0" w:color="auto"/>
                                    <w:left w:val="none" w:sz="0" w:space="0" w:color="auto"/>
                                    <w:bottom w:val="none" w:sz="0" w:space="0" w:color="auto"/>
                                    <w:right w:val="none" w:sz="0" w:space="0" w:color="auto"/>
                                  </w:divBdr>
                                </w:div>
                                <w:div w:id="857084620">
                                  <w:marLeft w:val="0"/>
                                  <w:marRight w:val="0"/>
                                  <w:marTop w:val="0"/>
                                  <w:marBottom w:val="0"/>
                                  <w:divBdr>
                                    <w:top w:val="none" w:sz="0" w:space="0" w:color="auto"/>
                                    <w:left w:val="none" w:sz="0" w:space="0" w:color="auto"/>
                                    <w:bottom w:val="none" w:sz="0" w:space="0" w:color="auto"/>
                                    <w:right w:val="none" w:sz="0" w:space="0" w:color="auto"/>
                                  </w:divBdr>
                                </w:div>
                                <w:div w:id="946693885">
                                  <w:marLeft w:val="0"/>
                                  <w:marRight w:val="0"/>
                                  <w:marTop w:val="0"/>
                                  <w:marBottom w:val="0"/>
                                  <w:divBdr>
                                    <w:top w:val="none" w:sz="0" w:space="0" w:color="auto"/>
                                    <w:left w:val="none" w:sz="0" w:space="0" w:color="auto"/>
                                    <w:bottom w:val="none" w:sz="0" w:space="0" w:color="auto"/>
                                    <w:right w:val="none" w:sz="0" w:space="0" w:color="auto"/>
                                  </w:divBdr>
                                </w:div>
                                <w:div w:id="495272108">
                                  <w:marLeft w:val="0"/>
                                  <w:marRight w:val="0"/>
                                  <w:marTop w:val="0"/>
                                  <w:marBottom w:val="0"/>
                                  <w:divBdr>
                                    <w:top w:val="none" w:sz="0" w:space="0" w:color="auto"/>
                                    <w:left w:val="none" w:sz="0" w:space="0" w:color="auto"/>
                                    <w:bottom w:val="none" w:sz="0" w:space="0" w:color="auto"/>
                                    <w:right w:val="none" w:sz="0" w:space="0" w:color="auto"/>
                                  </w:divBdr>
                                </w:div>
                                <w:div w:id="668293125">
                                  <w:marLeft w:val="0"/>
                                  <w:marRight w:val="0"/>
                                  <w:marTop w:val="0"/>
                                  <w:marBottom w:val="0"/>
                                  <w:divBdr>
                                    <w:top w:val="none" w:sz="0" w:space="0" w:color="auto"/>
                                    <w:left w:val="none" w:sz="0" w:space="0" w:color="auto"/>
                                    <w:bottom w:val="none" w:sz="0" w:space="0" w:color="auto"/>
                                    <w:right w:val="none" w:sz="0" w:space="0" w:color="auto"/>
                                  </w:divBdr>
                                </w:div>
                                <w:div w:id="1597594509">
                                  <w:marLeft w:val="0"/>
                                  <w:marRight w:val="0"/>
                                  <w:marTop w:val="0"/>
                                  <w:marBottom w:val="0"/>
                                  <w:divBdr>
                                    <w:top w:val="none" w:sz="0" w:space="0" w:color="auto"/>
                                    <w:left w:val="none" w:sz="0" w:space="0" w:color="auto"/>
                                    <w:bottom w:val="none" w:sz="0" w:space="0" w:color="auto"/>
                                    <w:right w:val="none" w:sz="0" w:space="0" w:color="auto"/>
                                  </w:divBdr>
                                </w:div>
                                <w:div w:id="1587491224">
                                  <w:marLeft w:val="0"/>
                                  <w:marRight w:val="0"/>
                                  <w:marTop w:val="0"/>
                                  <w:marBottom w:val="0"/>
                                  <w:divBdr>
                                    <w:top w:val="none" w:sz="0" w:space="0" w:color="auto"/>
                                    <w:left w:val="none" w:sz="0" w:space="0" w:color="auto"/>
                                    <w:bottom w:val="none" w:sz="0" w:space="0" w:color="auto"/>
                                    <w:right w:val="none" w:sz="0" w:space="0" w:color="auto"/>
                                  </w:divBdr>
                                </w:div>
                                <w:div w:id="608436311">
                                  <w:marLeft w:val="0"/>
                                  <w:marRight w:val="0"/>
                                  <w:marTop w:val="0"/>
                                  <w:marBottom w:val="0"/>
                                  <w:divBdr>
                                    <w:top w:val="none" w:sz="0" w:space="0" w:color="auto"/>
                                    <w:left w:val="none" w:sz="0" w:space="0" w:color="auto"/>
                                    <w:bottom w:val="none" w:sz="0" w:space="0" w:color="auto"/>
                                    <w:right w:val="none" w:sz="0" w:space="0" w:color="auto"/>
                                  </w:divBdr>
                                </w:div>
                                <w:div w:id="148862740">
                                  <w:marLeft w:val="0"/>
                                  <w:marRight w:val="0"/>
                                  <w:marTop w:val="0"/>
                                  <w:marBottom w:val="0"/>
                                  <w:divBdr>
                                    <w:top w:val="none" w:sz="0" w:space="0" w:color="auto"/>
                                    <w:left w:val="none" w:sz="0" w:space="0" w:color="auto"/>
                                    <w:bottom w:val="none" w:sz="0" w:space="0" w:color="auto"/>
                                    <w:right w:val="none" w:sz="0" w:space="0" w:color="auto"/>
                                  </w:divBdr>
                                </w:div>
                                <w:div w:id="1406805830">
                                  <w:marLeft w:val="0"/>
                                  <w:marRight w:val="0"/>
                                  <w:marTop w:val="0"/>
                                  <w:marBottom w:val="0"/>
                                  <w:divBdr>
                                    <w:top w:val="none" w:sz="0" w:space="0" w:color="auto"/>
                                    <w:left w:val="none" w:sz="0" w:space="0" w:color="auto"/>
                                    <w:bottom w:val="none" w:sz="0" w:space="0" w:color="auto"/>
                                    <w:right w:val="none" w:sz="0" w:space="0" w:color="auto"/>
                                  </w:divBdr>
                                </w:div>
                                <w:div w:id="740367446">
                                  <w:marLeft w:val="0"/>
                                  <w:marRight w:val="0"/>
                                  <w:marTop w:val="0"/>
                                  <w:marBottom w:val="0"/>
                                  <w:divBdr>
                                    <w:top w:val="none" w:sz="0" w:space="0" w:color="auto"/>
                                    <w:left w:val="none" w:sz="0" w:space="0" w:color="auto"/>
                                    <w:bottom w:val="none" w:sz="0" w:space="0" w:color="auto"/>
                                    <w:right w:val="none" w:sz="0" w:space="0" w:color="auto"/>
                                  </w:divBdr>
                                </w:div>
                                <w:div w:id="625697544">
                                  <w:marLeft w:val="0"/>
                                  <w:marRight w:val="0"/>
                                  <w:marTop w:val="0"/>
                                  <w:marBottom w:val="0"/>
                                  <w:divBdr>
                                    <w:top w:val="none" w:sz="0" w:space="0" w:color="auto"/>
                                    <w:left w:val="none" w:sz="0" w:space="0" w:color="auto"/>
                                    <w:bottom w:val="none" w:sz="0" w:space="0" w:color="auto"/>
                                    <w:right w:val="none" w:sz="0" w:space="0" w:color="auto"/>
                                  </w:divBdr>
                                </w:div>
                                <w:div w:id="1545563658">
                                  <w:marLeft w:val="0"/>
                                  <w:marRight w:val="0"/>
                                  <w:marTop w:val="0"/>
                                  <w:marBottom w:val="0"/>
                                  <w:divBdr>
                                    <w:top w:val="none" w:sz="0" w:space="0" w:color="auto"/>
                                    <w:left w:val="none" w:sz="0" w:space="0" w:color="auto"/>
                                    <w:bottom w:val="none" w:sz="0" w:space="0" w:color="auto"/>
                                    <w:right w:val="none" w:sz="0" w:space="0" w:color="auto"/>
                                  </w:divBdr>
                                </w:div>
                                <w:div w:id="362633203">
                                  <w:marLeft w:val="0"/>
                                  <w:marRight w:val="0"/>
                                  <w:marTop w:val="0"/>
                                  <w:marBottom w:val="0"/>
                                  <w:divBdr>
                                    <w:top w:val="none" w:sz="0" w:space="0" w:color="auto"/>
                                    <w:left w:val="none" w:sz="0" w:space="0" w:color="auto"/>
                                    <w:bottom w:val="none" w:sz="0" w:space="0" w:color="auto"/>
                                    <w:right w:val="none" w:sz="0" w:space="0" w:color="auto"/>
                                  </w:divBdr>
                                </w:div>
                                <w:div w:id="441386004">
                                  <w:marLeft w:val="0"/>
                                  <w:marRight w:val="0"/>
                                  <w:marTop w:val="0"/>
                                  <w:marBottom w:val="0"/>
                                  <w:divBdr>
                                    <w:top w:val="none" w:sz="0" w:space="0" w:color="auto"/>
                                    <w:left w:val="none" w:sz="0" w:space="0" w:color="auto"/>
                                    <w:bottom w:val="none" w:sz="0" w:space="0" w:color="auto"/>
                                    <w:right w:val="none" w:sz="0" w:space="0" w:color="auto"/>
                                  </w:divBdr>
                                </w:div>
                                <w:div w:id="1771271338">
                                  <w:marLeft w:val="0"/>
                                  <w:marRight w:val="0"/>
                                  <w:marTop w:val="0"/>
                                  <w:marBottom w:val="0"/>
                                  <w:divBdr>
                                    <w:top w:val="none" w:sz="0" w:space="0" w:color="auto"/>
                                    <w:left w:val="none" w:sz="0" w:space="0" w:color="auto"/>
                                    <w:bottom w:val="none" w:sz="0" w:space="0" w:color="auto"/>
                                    <w:right w:val="none" w:sz="0" w:space="0" w:color="auto"/>
                                  </w:divBdr>
                                </w:div>
                                <w:div w:id="1059742340">
                                  <w:marLeft w:val="0"/>
                                  <w:marRight w:val="0"/>
                                  <w:marTop w:val="0"/>
                                  <w:marBottom w:val="0"/>
                                  <w:divBdr>
                                    <w:top w:val="none" w:sz="0" w:space="0" w:color="auto"/>
                                    <w:left w:val="none" w:sz="0" w:space="0" w:color="auto"/>
                                    <w:bottom w:val="none" w:sz="0" w:space="0" w:color="auto"/>
                                    <w:right w:val="none" w:sz="0" w:space="0" w:color="auto"/>
                                  </w:divBdr>
                                </w:div>
                                <w:div w:id="2039234919">
                                  <w:marLeft w:val="0"/>
                                  <w:marRight w:val="0"/>
                                  <w:marTop w:val="0"/>
                                  <w:marBottom w:val="0"/>
                                  <w:divBdr>
                                    <w:top w:val="none" w:sz="0" w:space="0" w:color="auto"/>
                                    <w:left w:val="none" w:sz="0" w:space="0" w:color="auto"/>
                                    <w:bottom w:val="none" w:sz="0" w:space="0" w:color="auto"/>
                                    <w:right w:val="none" w:sz="0" w:space="0" w:color="auto"/>
                                  </w:divBdr>
                                </w:div>
                                <w:div w:id="528373339">
                                  <w:marLeft w:val="0"/>
                                  <w:marRight w:val="0"/>
                                  <w:marTop w:val="0"/>
                                  <w:marBottom w:val="0"/>
                                  <w:divBdr>
                                    <w:top w:val="none" w:sz="0" w:space="0" w:color="auto"/>
                                    <w:left w:val="none" w:sz="0" w:space="0" w:color="auto"/>
                                    <w:bottom w:val="none" w:sz="0" w:space="0" w:color="auto"/>
                                    <w:right w:val="none" w:sz="0" w:space="0" w:color="auto"/>
                                  </w:divBdr>
                                </w:div>
                                <w:div w:id="1973754022">
                                  <w:marLeft w:val="0"/>
                                  <w:marRight w:val="0"/>
                                  <w:marTop w:val="0"/>
                                  <w:marBottom w:val="0"/>
                                  <w:divBdr>
                                    <w:top w:val="none" w:sz="0" w:space="0" w:color="auto"/>
                                    <w:left w:val="none" w:sz="0" w:space="0" w:color="auto"/>
                                    <w:bottom w:val="none" w:sz="0" w:space="0" w:color="auto"/>
                                    <w:right w:val="none" w:sz="0" w:space="0" w:color="auto"/>
                                  </w:divBdr>
                                </w:div>
                                <w:div w:id="627473096">
                                  <w:marLeft w:val="0"/>
                                  <w:marRight w:val="0"/>
                                  <w:marTop w:val="0"/>
                                  <w:marBottom w:val="0"/>
                                  <w:divBdr>
                                    <w:top w:val="none" w:sz="0" w:space="0" w:color="auto"/>
                                    <w:left w:val="none" w:sz="0" w:space="0" w:color="auto"/>
                                    <w:bottom w:val="none" w:sz="0" w:space="0" w:color="auto"/>
                                    <w:right w:val="none" w:sz="0" w:space="0" w:color="auto"/>
                                  </w:divBdr>
                                </w:div>
                                <w:div w:id="137456782">
                                  <w:marLeft w:val="0"/>
                                  <w:marRight w:val="0"/>
                                  <w:marTop w:val="0"/>
                                  <w:marBottom w:val="0"/>
                                  <w:divBdr>
                                    <w:top w:val="none" w:sz="0" w:space="0" w:color="auto"/>
                                    <w:left w:val="none" w:sz="0" w:space="0" w:color="auto"/>
                                    <w:bottom w:val="none" w:sz="0" w:space="0" w:color="auto"/>
                                    <w:right w:val="none" w:sz="0" w:space="0" w:color="auto"/>
                                  </w:divBdr>
                                </w:div>
                                <w:div w:id="822891522">
                                  <w:marLeft w:val="0"/>
                                  <w:marRight w:val="0"/>
                                  <w:marTop w:val="0"/>
                                  <w:marBottom w:val="0"/>
                                  <w:divBdr>
                                    <w:top w:val="none" w:sz="0" w:space="0" w:color="auto"/>
                                    <w:left w:val="none" w:sz="0" w:space="0" w:color="auto"/>
                                    <w:bottom w:val="none" w:sz="0" w:space="0" w:color="auto"/>
                                    <w:right w:val="none" w:sz="0" w:space="0" w:color="auto"/>
                                  </w:divBdr>
                                </w:div>
                                <w:div w:id="2097938620">
                                  <w:marLeft w:val="0"/>
                                  <w:marRight w:val="0"/>
                                  <w:marTop w:val="0"/>
                                  <w:marBottom w:val="0"/>
                                  <w:divBdr>
                                    <w:top w:val="none" w:sz="0" w:space="0" w:color="auto"/>
                                    <w:left w:val="none" w:sz="0" w:space="0" w:color="auto"/>
                                    <w:bottom w:val="none" w:sz="0" w:space="0" w:color="auto"/>
                                    <w:right w:val="none" w:sz="0" w:space="0" w:color="auto"/>
                                  </w:divBdr>
                                </w:div>
                                <w:div w:id="835612402">
                                  <w:marLeft w:val="0"/>
                                  <w:marRight w:val="0"/>
                                  <w:marTop w:val="0"/>
                                  <w:marBottom w:val="0"/>
                                  <w:divBdr>
                                    <w:top w:val="none" w:sz="0" w:space="0" w:color="auto"/>
                                    <w:left w:val="none" w:sz="0" w:space="0" w:color="auto"/>
                                    <w:bottom w:val="none" w:sz="0" w:space="0" w:color="auto"/>
                                    <w:right w:val="none" w:sz="0" w:space="0" w:color="auto"/>
                                  </w:divBdr>
                                </w:div>
                                <w:div w:id="1377008279">
                                  <w:marLeft w:val="0"/>
                                  <w:marRight w:val="0"/>
                                  <w:marTop w:val="0"/>
                                  <w:marBottom w:val="0"/>
                                  <w:divBdr>
                                    <w:top w:val="none" w:sz="0" w:space="0" w:color="auto"/>
                                    <w:left w:val="none" w:sz="0" w:space="0" w:color="auto"/>
                                    <w:bottom w:val="none" w:sz="0" w:space="0" w:color="auto"/>
                                    <w:right w:val="none" w:sz="0" w:space="0" w:color="auto"/>
                                  </w:divBdr>
                                </w:div>
                                <w:div w:id="512695936">
                                  <w:marLeft w:val="0"/>
                                  <w:marRight w:val="0"/>
                                  <w:marTop w:val="0"/>
                                  <w:marBottom w:val="0"/>
                                  <w:divBdr>
                                    <w:top w:val="none" w:sz="0" w:space="0" w:color="auto"/>
                                    <w:left w:val="none" w:sz="0" w:space="0" w:color="auto"/>
                                    <w:bottom w:val="none" w:sz="0" w:space="0" w:color="auto"/>
                                    <w:right w:val="none" w:sz="0" w:space="0" w:color="auto"/>
                                  </w:divBdr>
                                </w:div>
                                <w:div w:id="915744712">
                                  <w:marLeft w:val="0"/>
                                  <w:marRight w:val="0"/>
                                  <w:marTop w:val="0"/>
                                  <w:marBottom w:val="0"/>
                                  <w:divBdr>
                                    <w:top w:val="none" w:sz="0" w:space="0" w:color="auto"/>
                                    <w:left w:val="none" w:sz="0" w:space="0" w:color="auto"/>
                                    <w:bottom w:val="none" w:sz="0" w:space="0" w:color="auto"/>
                                    <w:right w:val="none" w:sz="0" w:space="0" w:color="auto"/>
                                  </w:divBdr>
                                </w:div>
                                <w:div w:id="890774881">
                                  <w:marLeft w:val="0"/>
                                  <w:marRight w:val="0"/>
                                  <w:marTop w:val="0"/>
                                  <w:marBottom w:val="0"/>
                                  <w:divBdr>
                                    <w:top w:val="none" w:sz="0" w:space="0" w:color="auto"/>
                                    <w:left w:val="none" w:sz="0" w:space="0" w:color="auto"/>
                                    <w:bottom w:val="none" w:sz="0" w:space="0" w:color="auto"/>
                                    <w:right w:val="none" w:sz="0" w:space="0" w:color="auto"/>
                                  </w:divBdr>
                                </w:div>
                                <w:div w:id="341318964">
                                  <w:marLeft w:val="0"/>
                                  <w:marRight w:val="0"/>
                                  <w:marTop w:val="0"/>
                                  <w:marBottom w:val="0"/>
                                  <w:divBdr>
                                    <w:top w:val="none" w:sz="0" w:space="0" w:color="auto"/>
                                    <w:left w:val="none" w:sz="0" w:space="0" w:color="auto"/>
                                    <w:bottom w:val="none" w:sz="0" w:space="0" w:color="auto"/>
                                    <w:right w:val="none" w:sz="0" w:space="0" w:color="auto"/>
                                  </w:divBdr>
                                </w:div>
                                <w:div w:id="1404721943">
                                  <w:marLeft w:val="0"/>
                                  <w:marRight w:val="0"/>
                                  <w:marTop w:val="0"/>
                                  <w:marBottom w:val="0"/>
                                  <w:divBdr>
                                    <w:top w:val="none" w:sz="0" w:space="0" w:color="auto"/>
                                    <w:left w:val="none" w:sz="0" w:space="0" w:color="auto"/>
                                    <w:bottom w:val="none" w:sz="0" w:space="0" w:color="auto"/>
                                    <w:right w:val="none" w:sz="0" w:space="0" w:color="auto"/>
                                  </w:divBdr>
                                </w:div>
                                <w:div w:id="741485228">
                                  <w:marLeft w:val="0"/>
                                  <w:marRight w:val="0"/>
                                  <w:marTop w:val="0"/>
                                  <w:marBottom w:val="0"/>
                                  <w:divBdr>
                                    <w:top w:val="none" w:sz="0" w:space="0" w:color="auto"/>
                                    <w:left w:val="none" w:sz="0" w:space="0" w:color="auto"/>
                                    <w:bottom w:val="none" w:sz="0" w:space="0" w:color="auto"/>
                                    <w:right w:val="none" w:sz="0" w:space="0" w:color="auto"/>
                                  </w:divBdr>
                                </w:div>
                                <w:div w:id="788889415">
                                  <w:marLeft w:val="0"/>
                                  <w:marRight w:val="0"/>
                                  <w:marTop w:val="0"/>
                                  <w:marBottom w:val="0"/>
                                  <w:divBdr>
                                    <w:top w:val="none" w:sz="0" w:space="0" w:color="auto"/>
                                    <w:left w:val="none" w:sz="0" w:space="0" w:color="auto"/>
                                    <w:bottom w:val="none" w:sz="0" w:space="0" w:color="auto"/>
                                    <w:right w:val="none" w:sz="0" w:space="0" w:color="auto"/>
                                  </w:divBdr>
                                </w:div>
                                <w:div w:id="1820611485">
                                  <w:marLeft w:val="0"/>
                                  <w:marRight w:val="0"/>
                                  <w:marTop w:val="0"/>
                                  <w:marBottom w:val="0"/>
                                  <w:divBdr>
                                    <w:top w:val="none" w:sz="0" w:space="0" w:color="auto"/>
                                    <w:left w:val="none" w:sz="0" w:space="0" w:color="auto"/>
                                    <w:bottom w:val="none" w:sz="0" w:space="0" w:color="auto"/>
                                    <w:right w:val="none" w:sz="0" w:space="0" w:color="auto"/>
                                  </w:divBdr>
                                </w:div>
                                <w:div w:id="1517160309">
                                  <w:marLeft w:val="0"/>
                                  <w:marRight w:val="0"/>
                                  <w:marTop w:val="0"/>
                                  <w:marBottom w:val="0"/>
                                  <w:divBdr>
                                    <w:top w:val="none" w:sz="0" w:space="0" w:color="auto"/>
                                    <w:left w:val="none" w:sz="0" w:space="0" w:color="auto"/>
                                    <w:bottom w:val="none" w:sz="0" w:space="0" w:color="auto"/>
                                    <w:right w:val="none" w:sz="0" w:space="0" w:color="auto"/>
                                  </w:divBdr>
                                </w:div>
                              </w:divsChild>
                            </w:div>
                            <w:div w:id="1064371841">
                              <w:marLeft w:val="0"/>
                              <w:marRight w:val="0"/>
                              <w:marTop w:val="0"/>
                              <w:marBottom w:val="0"/>
                              <w:divBdr>
                                <w:top w:val="none" w:sz="0" w:space="0" w:color="auto"/>
                                <w:left w:val="none" w:sz="0" w:space="0" w:color="auto"/>
                                <w:bottom w:val="none" w:sz="0" w:space="0" w:color="auto"/>
                                <w:right w:val="none" w:sz="0" w:space="0" w:color="auto"/>
                              </w:divBdr>
                              <w:divsChild>
                                <w:div w:id="1776944177">
                                  <w:marLeft w:val="0"/>
                                  <w:marRight w:val="0"/>
                                  <w:marTop w:val="0"/>
                                  <w:marBottom w:val="0"/>
                                  <w:divBdr>
                                    <w:top w:val="none" w:sz="0" w:space="0" w:color="auto"/>
                                    <w:left w:val="none" w:sz="0" w:space="0" w:color="auto"/>
                                    <w:bottom w:val="none" w:sz="0" w:space="0" w:color="auto"/>
                                    <w:right w:val="none" w:sz="0" w:space="0" w:color="auto"/>
                                  </w:divBdr>
                                </w:div>
                                <w:div w:id="1307781665">
                                  <w:marLeft w:val="0"/>
                                  <w:marRight w:val="0"/>
                                  <w:marTop w:val="0"/>
                                  <w:marBottom w:val="0"/>
                                  <w:divBdr>
                                    <w:top w:val="none" w:sz="0" w:space="0" w:color="auto"/>
                                    <w:left w:val="none" w:sz="0" w:space="0" w:color="auto"/>
                                    <w:bottom w:val="none" w:sz="0" w:space="0" w:color="auto"/>
                                    <w:right w:val="none" w:sz="0" w:space="0" w:color="auto"/>
                                  </w:divBdr>
                                </w:div>
                                <w:div w:id="1317880861">
                                  <w:marLeft w:val="0"/>
                                  <w:marRight w:val="0"/>
                                  <w:marTop w:val="0"/>
                                  <w:marBottom w:val="0"/>
                                  <w:divBdr>
                                    <w:top w:val="none" w:sz="0" w:space="0" w:color="auto"/>
                                    <w:left w:val="none" w:sz="0" w:space="0" w:color="auto"/>
                                    <w:bottom w:val="none" w:sz="0" w:space="0" w:color="auto"/>
                                    <w:right w:val="none" w:sz="0" w:space="0" w:color="auto"/>
                                  </w:divBdr>
                                </w:div>
                                <w:div w:id="660888374">
                                  <w:marLeft w:val="0"/>
                                  <w:marRight w:val="0"/>
                                  <w:marTop w:val="0"/>
                                  <w:marBottom w:val="0"/>
                                  <w:divBdr>
                                    <w:top w:val="none" w:sz="0" w:space="0" w:color="auto"/>
                                    <w:left w:val="none" w:sz="0" w:space="0" w:color="auto"/>
                                    <w:bottom w:val="none" w:sz="0" w:space="0" w:color="auto"/>
                                    <w:right w:val="none" w:sz="0" w:space="0" w:color="auto"/>
                                  </w:divBdr>
                                </w:div>
                                <w:div w:id="1372194409">
                                  <w:marLeft w:val="0"/>
                                  <w:marRight w:val="0"/>
                                  <w:marTop w:val="0"/>
                                  <w:marBottom w:val="0"/>
                                  <w:divBdr>
                                    <w:top w:val="none" w:sz="0" w:space="0" w:color="auto"/>
                                    <w:left w:val="none" w:sz="0" w:space="0" w:color="auto"/>
                                    <w:bottom w:val="none" w:sz="0" w:space="0" w:color="auto"/>
                                    <w:right w:val="none" w:sz="0" w:space="0" w:color="auto"/>
                                  </w:divBdr>
                                </w:div>
                                <w:div w:id="1746681253">
                                  <w:marLeft w:val="0"/>
                                  <w:marRight w:val="0"/>
                                  <w:marTop w:val="0"/>
                                  <w:marBottom w:val="0"/>
                                  <w:divBdr>
                                    <w:top w:val="none" w:sz="0" w:space="0" w:color="auto"/>
                                    <w:left w:val="none" w:sz="0" w:space="0" w:color="auto"/>
                                    <w:bottom w:val="none" w:sz="0" w:space="0" w:color="auto"/>
                                    <w:right w:val="none" w:sz="0" w:space="0" w:color="auto"/>
                                  </w:divBdr>
                                </w:div>
                                <w:div w:id="1908034879">
                                  <w:marLeft w:val="0"/>
                                  <w:marRight w:val="0"/>
                                  <w:marTop w:val="0"/>
                                  <w:marBottom w:val="0"/>
                                  <w:divBdr>
                                    <w:top w:val="none" w:sz="0" w:space="0" w:color="auto"/>
                                    <w:left w:val="none" w:sz="0" w:space="0" w:color="auto"/>
                                    <w:bottom w:val="none" w:sz="0" w:space="0" w:color="auto"/>
                                    <w:right w:val="none" w:sz="0" w:space="0" w:color="auto"/>
                                  </w:divBdr>
                                </w:div>
                                <w:div w:id="70394016">
                                  <w:marLeft w:val="0"/>
                                  <w:marRight w:val="0"/>
                                  <w:marTop w:val="0"/>
                                  <w:marBottom w:val="0"/>
                                  <w:divBdr>
                                    <w:top w:val="none" w:sz="0" w:space="0" w:color="auto"/>
                                    <w:left w:val="none" w:sz="0" w:space="0" w:color="auto"/>
                                    <w:bottom w:val="none" w:sz="0" w:space="0" w:color="auto"/>
                                    <w:right w:val="none" w:sz="0" w:space="0" w:color="auto"/>
                                  </w:divBdr>
                                </w:div>
                                <w:div w:id="1007097952">
                                  <w:marLeft w:val="0"/>
                                  <w:marRight w:val="0"/>
                                  <w:marTop w:val="0"/>
                                  <w:marBottom w:val="0"/>
                                  <w:divBdr>
                                    <w:top w:val="none" w:sz="0" w:space="0" w:color="auto"/>
                                    <w:left w:val="none" w:sz="0" w:space="0" w:color="auto"/>
                                    <w:bottom w:val="none" w:sz="0" w:space="0" w:color="auto"/>
                                    <w:right w:val="none" w:sz="0" w:space="0" w:color="auto"/>
                                  </w:divBdr>
                                </w:div>
                                <w:div w:id="783886971">
                                  <w:marLeft w:val="0"/>
                                  <w:marRight w:val="0"/>
                                  <w:marTop w:val="0"/>
                                  <w:marBottom w:val="0"/>
                                  <w:divBdr>
                                    <w:top w:val="none" w:sz="0" w:space="0" w:color="auto"/>
                                    <w:left w:val="none" w:sz="0" w:space="0" w:color="auto"/>
                                    <w:bottom w:val="none" w:sz="0" w:space="0" w:color="auto"/>
                                    <w:right w:val="none" w:sz="0" w:space="0" w:color="auto"/>
                                  </w:divBdr>
                                </w:div>
                                <w:div w:id="1205286951">
                                  <w:marLeft w:val="0"/>
                                  <w:marRight w:val="0"/>
                                  <w:marTop w:val="0"/>
                                  <w:marBottom w:val="0"/>
                                  <w:divBdr>
                                    <w:top w:val="none" w:sz="0" w:space="0" w:color="auto"/>
                                    <w:left w:val="none" w:sz="0" w:space="0" w:color="auto"/>
                                    <w:bottom w:val="none" w:sz="0" w:space="0" w:color="auto"/>
                                    <w:right w:val="none" w:sz="0" w:space="0" w:color="auto"/>
                                  </w:divBdr>
                                </w:div>
                                <w:div w:id="1268737595">
                                  <w:marLeft w:val="0"/>
                                  <w:marRight w:val="0"/>
                                  <w:marTop w:val="0"/>
                                  <w:marBottom w:val="0"/>
                                  <w:divBdr>
                                    <w:top w:val="none" w:sz="0" w:space="0" w:color="auto"/>
                                    <w:left w:val="none" w:sz="0" w:space="0" w:color="auto"/>
                                    <w:bottom w:val="none" w:sz="0" w:space="0" w:color="auto"/>
                                    <w:right w:val="none" w:sz="0" w:space="0" w:color="auto"/>
                                  </w:divBdr>
                                </w:div>
                                <w:div w:id="521016906">
                                  <w:marLeft w:val="0"/>
                                  <w:marRight w:val="0"/>
                                  <w:marTop w:val="0"/>
                                  <w:marBottom w:val="0"/>
                                  <w:divBdr>
                                    <w:top w:val="none" w:sz="0" w:space="0" w:color="auto"/>
                                    <w:left w:val="none" w:sz="0" w:space="0" w:color="auto"/>
                                    <w:bottom w:val="none" w:sz="0" w:space="0" w:color="auto"/>
                                    <w:right w:val="none" w:sz="0" w:space="0" w:color="auto"/>
                                  </w:divBdr>
                                </w:div>
                                <w:div w:id="689572656">
                                  <w:marLeft w:val="0"/>
                                  <w:marRight w:val="0"/>
                                  <w:marTop w:val="0"/>
                                  <w:marBottom w:val="0"/>
                                  <w:divBdr>
                                    <w:top w:val="none" w:sz="0" w:space="0" w:color="auto"/>
                                    <w:left w:val="none" w:sz="0" w:space="0" w:color="auto"/>
                                    <w:bottom w:val="none" w:sz="0" w:space="0" w:color="auto"/>
                                    <w:right w:val="none" w:sz="0" w:space="0" w:color="auto"/>
                                  </w:divBdr>
                                </w:div>
                                <w:div w:id="1062405985">
                                  <w:marLeft w:val="0"/>
                                  <w:marRight w:val="0"/>
                                  <w:marTop w:val="0"/>
                                  <w:marBottom w:val="0"/>
                                  <w:divBdr>
                                    <w:top w:val="none" w:sz="0" w:space="0" w:color="auto"/>
                                    <w:left w:val="none" w:sz="0" w:space="0" w:color="auto"/>
                                    <w:bottom w:val="none" w:sz="0" w:space="0" w:color="auto"/>
                                    <w:right w:val="none" w:sz="0" w:space="0" w:color="auto"/>
                                  </w:divBdr>
                                </w:div>
                                <w:div w:id="780225442">
                                  <w:marLeft w:val="0"/>
                                  <w:marRight w:val="0"/>
                                  <w:marTop w:val="0"/>
                                  <w:marBottom w:val="0"/>
                                  <w:divBdr>
                                    <w:top w:val="none" w:sz="0" w:space="0" w:color="auto"/>
                                    <w:left w:val="none" w:sz="0" w:space="0" w:color="auto"/>
                                    <w:bottom w:val="none" w:sz="0" w:space="0" w:color="auto"/>
                                    <w:right w:val="none" w:sz="0" w:space="0" w:color="auto"/>
                                  </w:divBdr>
                                </w:div>
                                <w:div w:id="771362531">
                                  <w:marLeft w:val="0"/>
                                  <w:marRight w:val="0"/>
                                  <w:marTop w:val="0"/>
                                  <w:marBottom w:val="0"/>
                                  <w:divBdr>
                                    <w:top w:val="none" w:sz="0" w:space="0" w:color="auto"/>
                                    <w:left w:val="none" w:sz="0" w:space="0" w:color="auto"/>
                                    <w:bottom w:val="none" w:sz="0" w:space="0" w:color="auto"/>
                                    <w:right w:val="none" w:sz="0" w:space="0" w:color="auto"/>
                                  </w:divBdr>
                                </w:div>
                                <w:div w:id="470638200">
                                  <w:marLeft w:val="0"/>
                                  <w:marRight w:val="0"/>
                                  <w:marTop w:val="0"/>
                                  <w:marBottom w:val="0"/>
                                  <w:divBdr>
                                    <w:top w:val="none" w:sz="0" w:space="0" w:color="auto"/>
                                    <w:left w:val="none" w:sz="0" w:space="0" w:color="auto"/>
                                    <w:bottom w:val="none" w:sz="0" w:space="0" w:color="auto"/>
                                    <w:right w:val="none" w:sz="0" w:space="0" w:color="auto"/>
                                  </w:divBdr>
                                </w:div>
                                <w:div w:id="1484197405">
                                  <w:marLeft w:val="0"/>
                                  <w:marRight w:val="0"/>
                                  <w:marTop w:val="0"/>
                                  <w:marBottom w:val="0"/>
                                  <w:divBdr>
                                    <w:top w:val="none" w:sz="0" w:space="0" w:color="auto"/>
                                    <w:left w:val="none" w:sz="0" w:space="0" w:color="auto"/>
                                    <w:bottom w:val="none" w:sz="0" w:space="0" w:color="auto"/>
                                    <w:right w:val="none" w:sz="0" w:space="0" w:color="auto"/>
                                  </w:divBdr>
                                </w:div>
                                <w:div w:id="1743331378">
                                  <w:marLeft w:val="0"/>
                                  <w:marRight w:val="0"/>
                                  <w:marTop w:val="0"/>
                                  <w:marBottom w:val="0"/>
                                  <w:divBdr>
                                    <w:top w:val="none" w:sz="0" w:space="0" w:color="auto"/>
                                    <w:left w:val="none" w:sz="0" w:space="0" w:color="auto"/>
                                    <w:bottom w:val="none" w:sz="0" w:space="0" w:color="auto"/>
                                    <w:right w:val="none" w:sz="0" w:space="0" w:color="auto"/>
                                  </w:divBdr>
                                </w:div>
                                <w:div w:id="819230435">
                                  <w:marLeft w:val="0"/>
                                  <w:marRight w:val="0"/>
                                  <w:marTop w:val="0"/>
                                  <w:marBottom w:val="0"/>
                                  <w:divBdr>
                                    <w:top w:val="none" w:sz="0" w:space="0" w:color="auto"/>
                                    <w:left w:val="none" w:sz="0" w:space="0" w:color="auto"/>
                                    <w:bottom w:val="none" w:sz="0" w:space="0" w:color="auto"/>
                                    <w:right w:val="none" w:sz="0" w:space="0" w:color="auto"/>
                                  </w:divBdr>
                                </w:div>
                                <w:div w:id="491264272">
                                  <w:marLeft w:val="0"/>
                                  <w:marRight w:val="0"/>
                                  <w:marTop w:val="0"/>
                                  <w:marBottom w:val="0"/>
                                  <w:divBdr>
                                    <w:top w:val="none" w:sz="0" w:space="0" w:color="auto"/>
                                    <w:left w:val="none" w:sz="0" w:space="0" w:color="auto"/>
                                    <w:bottom w:val="none" w:sz="0" w:space="0" w:color="auto"/>
                                    <w:right w:val="none" w:sz="0" w:space="0" w:color="auto"/>
                                  </w:divBdr>
                                </w:div>
                                <w:div w:id="296761233">
                                  <w:marLeft w:val="0"/>
                                  <w:marRight w:val="0"/>
                                  <w:marTop w:val="0"/>
                                  <w:marBottom w:val="0"/>
                                  <w:divBdr>
                                    <w:top w:val="none" w:sz="0" w:space="0" w:color="auto"/>
                                    <w:left w:val="none" w:sz="0" w:space="0" w:color="auto"/>
                                    <w:bottom w:val="none" w:sz="0" w:space="0" w:color="auto"/>
                                    <w:right w:val="none" w:sz="0" w:space="0" w:color="auto"/>
                                  </w:divBdr>
                                </w:div>
                                <w:div w:id="1435400301">
                                  <w:marLeft w:val="0"/>
                                  <w:marRight w:val="0"/>
                                  <w:marTop w:val="0"/>
                                  <w:marBottom w:val="0"/>
                                  <w:divBdr>
                                    <w:top w:val="none" w:sz="0" w:space="0" w:color="auto"/>
                                    <w:left w:val="none" w:sz="0" w:space="0" w:color="auto"/>
                                    <w:bottom w:val="none" w:sz="0" w:space="0" w:color="auto"/>
                                    <w:right w:val="none" w:sz="0" w:space="0" w:color="auto"/>
                                  </w:divBdr>
                                </w:div>
                                <w:div w:id="648679263">
                                  <w:marLeft w:val="0"/>
                                  <w:marRight w:val="0"/>
                                  <w:marTop w:val="0"/>
                                  <w:marBottom w:val="0"/>
                                  <w:divBdr>
                                    <w:top w:val="none" w:sz="0" w:space="0" w:color="auto"/>
                                    <w:left w:val="none" w:sz="0" w:space="0" w:color="auto"/>
                                    <w:bottom w:val="none" w:sz="0" w:space="0" w:color="auto"/>
                                    <w:right w:val="none" w:sz="0" w:space="0" w:color="auto"/>
                                  </w:divBdr>
                                </w:div>
                                <w:div w:id="1048601284">
                                  <w:marLeft w:val="0"/>
                                  <w:marRight w:val="0"/>
                                  <w:marTop w:val="0"/>
                                  <w:marBottom w:val="0"/>
                                  <w:divBdr>
                                    <w:top w:val="none" w:sz="0" w:space="0" w:color="auto"/>
                                    <w:left w:val="none" w:sz="0" w:space="0" w:color="auto"/>
                                    <w:bottom w:val="none" w:sz="0" w:space="0" w:color="auto"/>
                                    <w:right w:val="none" w:sz="0" w:space="0" w:color="auto"/>
                                  </w:divBdr>
                                </w:div>
                                <w:div w:id="820459629">
                                  <w:marLeft w:val="0"/>
                                  <w:marRight w:val="0"/>
                                  <w:marTop w:val="0"/>
                                  <w:marBottom w:val="0"/>
                                  <w:divBdr>
                                    <w:top w:val="none" w:sz="0" w:space="0" w:color="auto"/>
                                    <w:left w:val="none" w:sz="0" w:space="0" w:color="auto"/>
                                    <w:bottom w:val="none" w:sz="0" w:space="0" w:color="auto"/>
                                    <w:right w:val="none" w:sz="0" w:space="0" w:color="auto"/>
                                  </w:divBdr>
                                </w:div>
                                <w:div w:id="1439373325">
                                  <w:marLeft w:val="0"/>
                                  <w:marRight w:val="0"/>
                                  <w:marTop w:val="0"/>
                                  <w:marBottom w:val="0"/>
                                  <w:divBdr>
                                    <w:top w:val="none" w:sz="0" w:space="0" w:color="auto"/>
                                    <w:left w:val="none" w:sz="0" w:space="0" w:color="auto"/>
                                    <w:bottom w:val="none" w:sz="0" w:space="0" w:color="auto"/>
                                    <w:right w:val="none" w:sz="0" w:space="0" w:color="auto"/>
                                  </w:divBdr>
                                </w:div>
                                <w:div w:id="1230190056">
                                  <w:marLeft w:val="0"/>
                                  <w:marRight w:val="0"/>
                                  <w:marTop w:val="0"/>
                                  <w:marBottom w:val="0"/>
                                  <w:divBdr>
                                    <w:top w:val="none" w:sz="0" w:space="0" w:color="auto"/>
                                    <w:left w:val="none" w:sz="0" w:space="0" w:color="auto"/>
                                    <w:bottom w:val="none" w:sz="0" w:space="0" w:color="auto"/>
                                    <w:right w:val="none" w:sz="0" w:space="0" w:color="auto"/>
                                  </w:divBdr>
                                </w:div>
                                <w:div w:id="775253923">
                                  <w:marLeft w:val="0"/>
                                  <w:marRight w:val="0"/>
                                  <w:marTop w:val="0"/>
                                  <w:marBottom w:val="0"/>
                                  <w:divBdr>
                                    <w:top w:val="none" w:sz="0" w:space="0" w:color="auto"/>
                                    <w:left w:val="none" w:sz="0" w:space="0" w:color="auto"/>
                                    <w:bottom w:val="none" w:sz="0" w:space="0" w:color="auto"/>
                                    <w:right w:val="none" w:sz="0" w:space="0" w:color="auto"/>
                                  </w:divBdr>
                                </w:div>
                                <w:div w:id="1507355477">
                                  <w:marLeft w:val="0"/>
                                  <w:marRight w:val="0"/>
                                  <w:marTop w:val="0"/>
                                  <w:marBottom w:val="0"/>
                                  <w:divBdr>
                                    <w:top w:val="none" w:sz="0" w:space="0" w:color="auto"/>
                                    <w:left w:val="none" w:sz="0" w:space="0" w:color="auto"/>
                                    <w:bottom w:val="none" w:sz="0" w:space="0" w:color="auto"/>
                                    <w:right w:val="none" w:sz="0" w:space="0" w:color="auto"/>
                                  </w:divBdr>
                                </w:div>
                                <w:div w:id="1213614174">
                                  <w:marLeft w:val="0"/>
                                  <w:marRight w:val="0"/>
                                  <w:marTop w:val="0"/>
                                  <w:marBottom w:val="0"/>
                                  <w:divBdr>
                                    <w:top w:val="none" w:sz="0" w:space="0" w:color="auto"/>
                                    <w:left w:val="none" w:sz="0" w:space="0" w:color="auto"/>
                                    <w:bottom w:val="none" w:sz="0" w:space="0" w:color="auto"/>
                                    <w:right w:val="none" w:sz="0" w:space="0" w:color="auto"/>
                                  </w:divBdr>
                                </w:div>
                                <w:div w:id="1284339689">
                                  <w:marLeft w:val="0"/>
                                  <w:marRight w:val="0"/>
                                  <w:marTop w:val="0"/>
                                  <w:marBottom w:val="0"/>
                                  <w:divBdr>
                                    <w:top w:val="none" w:sz="0" w:space="0" w:color="auto"/>
                                    <w:left w:val="none" w:sz="0" w:space="0" w:color="auto"/>
                                    <w:bottom w:val="none" w:sz="0" w:space="0" w:color="auto"/>
                                    <w:right w:val="none" w:sz="0" w:space="0" w:color="auto"/>
                                  </w:divBdr>
                                </w:div>
                                <w:div w:id="1141577384">
                                  <w:marLeft w:val="0"/>
                                  <w:marRight w:val="0"/>
                                  <w:marTop w:val="0"/>
                                  <w:marBottom w:val="0"/>
                                  <w:divBdr>
                                    <w:top w:val="none" w:sz="0" w:space="0" w:color="auto"/>
                                    <w:left w:val="none" w:sz="0" w:space="0" w:color="auto"/>
                                    <w:bottom w:val="none" w:sz="0" w:space="0" w:color="auto"/>
                                    <w:right w:val="none" w:sz="0" w:space="0" w:color="auto"/>
                                  </w:divBdr>
                                </w:div>
                                <w:div w:id="1045636176">
                                  <w:marLeft w:val="0"/>
                                  <w:marRight w:val="0"/>
                                  <w:marTop w:val="0"/>
                                  <w:marBottom w:val="0"/>
                                  <w:divBdr>
                                    <w:top w:val="none" w:sz="0" w:space="0" w:color="auto"/>
                                    <w:left w:val="none" w:sz="0" w:space="0" w:color="auto"/>
                                    <w:bottom w:val="none" w:sz="0" w:space="0" w:color="auto"/>
                                    <w:right w:val="none" w:sz="0" w:space="0" w:color="auto"/>
                                  </w:divBdr>
                                </w:div>
                                <w:div w:id="871914761">
                                  <w:marLeft w:val="0"/>
                                  <w:marRight w:val="0"/>
                                  <w:marTop w:val="0"/>
                                  <w:marBottom w:val="0"/>
                                  <w:divBdr>
                                    <w:top w:val="none" w:sz="0" w:space="0" w:color="auto"/>
                                    <w:left w:val="none" w:sz="0" w:space="0" w:color="auto"/>
                                    <w:bottom w:val="none" w:sz="0" w:space="0" w:color="auto"/>
                                    <w:right w:val="none" w:sz="0" w:space="0" w:color="auto"/>
                                  </w:divBdr>
                                </w:div>
                                <w:div w:id="1190492327">
                                  <w:marLeft w:val="0"/>
                                  <w:marRight w:val="0"/>
                                  <w:marTop w:val="0"/>
                                  <w:marBottom w:val="0"/>
                                  <w:divBdr>
                                    <w:top w:val="none" w:sz="0" w:space="0" w:color="auto"/>
                                    <w:left w:val="none" w:sz="0" w:space="0" w:color="auto"/>
                                    <w:bottom w:val="none" w:sz="0" w:space="0" w:color="auto"/>
                                    <w:right w:val="none" w:sz="0" w:space="0" w:color="auto"/>
                                  </w:divBdr>
                                </w:div>
                                <w:div w:id="1071998911">
                                  <w:marLeft w:val="0"/>
                                  <w:marRight w:val="0"/>
                                  <w:marTop w:val="0"/>
                                  <w:marBottom w:val="0"/>
                                  <w:divBdr>
                                    <w:top w:val="none" w:sz="0" w:space="0" w:color="auto"/>
                                    <w:left w:val="none" w:sz="0" w:space="0" w:color="auto"/>
                                    <w:bottom w:val="none" w:sz="0" w:space="0" w:color="auto"/>
                                    <w:right w:val="none" w:sz="0" w:space="0" w:color="auto"/>
                                  </w:divBdr>
                                </w:div>
                                <w:div w:id="1005674117">
                                  <w:marLeft w:val="0"/>
                                  <w:marRight w:val="0"/>
                                  <w:marTop w:val="0"/>
                                  <w:marBottom w:val="0"/>
                                  <w:divBdr>
                                    <w:top w:val="none" w:sz="0" w:space="0" w:color="auto"/>
                                    <w:left w:val="none" w:sz="0" w:space="0" w:color="auto"/>
                                    <w:bottom w:val="none" w:sz="0" w:space="0" w:color="auto"/>
                                    <w:right w:val="none" w:sz="0" w:space="0" w:color="auto"/>
                                  </w:divBdr>
                                </w:div>
                                <w:div w:id="992876428">
                                  <w:marLeft w:val="0"/>
                                  <w:marRight w:val="0"/>
                                  <w:marTop w:val="0"/>
                                  <w:marBottom w:val="0"/>
                                  <w:divBdr>
                                    <w:top w:val="none" w:sz="0" w:space="0" w:color="auto"/>
                                    <w:left w:val="none" w:sz="0" w:space="0" w:color="auto"/>
                                    <w:bottom w:val="none" w:sz="0" w:space="0" w:color="auto"/>
                                    <w:right w:val="none" w:sz="0" w:space="0" w:color="auto"/>
                                  </w:divBdr>
                                </w:div>
                                <w:div w:id="1728917500">
                                  <w:marLeft w:val="0"/>
                                  <w:marRight w:val="0"/>
                                  <w:marTop w:val="0"/>
                                  <w:marBottom w:val="0"/>
                                  <w:divBdr>
                                    <w:top w:val="none" w:sz="0" w:space="0" w:color="auto"/>
                                    <w:left w:val="none" w:sz="0" w:space="0" w:color="auto"/>
                                    <w:bottom w:val="none" w:sz="0" w:space="0" w:color="auto"/>
                                    <w:right w:val="none" w:sz="0" w:space="0" w:color="auto"/>
                                  </w:divBdr>
                                </w:div>
                                <w:div w:id="1690909933">
                                  <w:marLeft w:val="0"/>
                                  <w:marRight w:val="0"/>
                                  <w:marTop w:val="0"/>
                                  <w:marBottom w:val="0"/>
                                  <w:divBdr>
                                    <w:top w:val="none" w:sz="0" w:space="0" w:color="auto"/>
                                    <w:left w:val="none" w:sz="0" w:space="0" w:color="auto"/>
                                    <w:bottom w:val="none" w:sz="0" w:space="0" w:color="auto"/>
                                    <w:right w:val="none" w:sz="0" w:space="0" w:color="auto"/>
                                  </w:divBdr>
                                </w:div>
                                <w:div w:id="1568801354">
                                  <w:marLeft w:val="0"/>
                                  <w:marRight w:val="0"/>
                                  <w:marTop w:val="0"/>
                                  <w:marBottom w:val="0"/>
                                  <w:divBdr>
                                    <w:top w:val="none" w:sz="0" w:space="0" w:color="auto"/>
                                    <w:left w:val="none" w:sz="0" w:space="0" w:color="auto"/>
                                    <w:bottom w:val="none" w:sz="0" w:space="0" w:color="auto"/>
                                    <w:right w:val="none" w:sz="0" w:space="0" w:color="auto"/>
                                  </w:divBdr>
                                </w:div>
                                <w:div w:id="1706714861">
                                  <w:marLeft w:val="0"/>
                                  <w:marRight w:val="0"/>
                                  <w:marTop w:val="0"/>
                                  <w:marBottom w:val="0"/>
                                  <w:divBdr>
                                    <w:top w:val="none" w:sz="0" w:space="0" w:color="auto"/>
                                    <w:left w:val="none" w:sz="0" w:space="0" w:color="auto"/>
                                    <w:bottom w:val="none" w:sz="0" w:space="0" w:color="auto"/>
                                    <w:right w:val="none" w:sz="0" w:space="0" w:color="auto"/>
                                  </w:divBdr>
                                </w:div>
                                <w:div w:id="709964074">
                                  <w:marLeft w:val="0"/>
                                  <w:marRight w:val="0"/>
                                  <w:marTop w:val="0"/>
                                  <w:marBottom w:val="0"/>
                                  <w:divBdr>
                                    <w:top w:val="none" w:sz="0" w:space="0" w:color="auto"/>
                                    <w:left w:val="none" w:sz="0" w:space="0" w:color="auto"/>
                                    <w:bottom w:val="none" w:sz="0" w:space="0" w:color="auto"/>
                                    <w:right w:val="none" w:sz="0" w:space="0" w:color="auto"/>
                                  </w:divBdr>
                                </w:div>
                                <w:div w:id="551236466">
                                  <w:marLeft w:val="0"/>
                                  <w:marRight w:val="0"/>
                                  <w:marTop w:val="0"/>
                                  <w:marBottom w:val="0"/>
                                  <w:divBdr>
                                    <w:top w:val="none" w:sz="0" w:space="0" w:color="auto"/>
                                    <w:left w:val="none" w:sz="0" w:space="0" w:color="auto"/>
                                    <w:bottom w:val="none" w:sz="0" w:space="0" w:color="auto"/>
                                    <w:right w:val="none" w:sz="0" w:space="0" w:color="auto"/>
                                  </w:divBdr>
                                </w:div>
                                <w:div w:id="909581164">
                                  <w:marLeft w:val="0"/>
                                  <w:marRight w:val="0"/>
                                  <w:marTop w:val="0"/>
                                  <w:marBottom w:val="0"/>
                                  <w:divBdr>
                                    <w:top w:val="none" w:sz="0" w:space="0" w:color="auto"/>
                                    <w:left w:val="none" w:sz="0" w:space="0" w:color="auto"/>
                                    <w:bottom w:val="none" w:sz="0" w:space="0" w:color="auto"/>
                                    <w:right w:val="none" w:sz="0" w:space="0" w:color="auto"/>
                                  </w:divBdr>
                                </w:div>
                                <w:div w:id="130833093">
                                  <w:marLeft w:val="0"/>
                                  <w:marRight w:val="0"/>
                                  <w:marTop w:val="0"/>
                                  <w:marBottom w:val="0"/>
                                  <w:divBdr>
                                    <w:top w:val="none" w:sz="0" w:space="0" w:color="auto"/>
                                    <w:left w:val="none" w:sz="0" w:space="0" w:color="auto"/>
                                    <w:bottom w:val="none" w:sz="0" w:space="0" w:color="auto"/>
                                    <w:right w:val="none" w:sz="0" w:space="0" w:color="auto"/>
                                  </w:divBdr>
                                </w:div>
                                <w:div w:id="1602761419">
                                  <w:marLeft w:val="0"/>
                                  <w:marRight w:val="0"/>
                                  <w:marTop w:val="0"/>
                                  <w:marBottom w:val="0"/>
                                  <w:divBdr>
                                    <w:top w:val="none" w:sz="0" w:space="0" w:color="auto"/>
                                    <w:left w:val="none" w:sz="0" w:space="0" w:color="auto"/>
                                    <w:bottom w:val="none" w:sz="0" w:space="0" w:color="auto"/>
                                    <w:right w:val="none" w:sz="0" w:space="0" w:color="auto"/>
                                  </w:divBdr>
                                </w:div>
                                <w:div w:id="762459129">
                                  <w:marLeft w:val="0"/>
                                  <w:marRight w:val="0"/>
                                  <w:marTop w:val="0"/>
                                  <w:marBottom w:val="0"/>
                                  <w:divBdr>
                                    <w:top w:val="none" w:sz="0" w:space="0" w:color="auto"/>
                                    <w:left w:val="none" w:sz="0" w:space="0" w:color="auto"/>
                                    <w:bottom w:val="none" w:sz="0" w:space="0" w:color="auto"/>
                                    <w:right w:val="none" w:sz="0" w:space="0" w:color="auto"/>
                                  </w:divBdr>
                                </w:div>
                                <w:div w:id="1988240705">
                                  <w:marLeft w:val="0"/>
                                  <w:marRight w:val="0"/>
                                  <w:marTop w:val="0"/>
                                  <w:marBottom w:val="0"/>
                                  <w:divBdr>
                                    <w:top w:val="none" w:sz="0" w:space="0" w:color="auto"/>
                                    <w:left w:val="none" w:sz="0" w:space="0" w:color="auto"/>
                                    <w:bottom w:val="none" w:sz="0" w:space="0" w:color="auto"/>
                                    <w:right w:val="none" w:sz="0" w:space="0" w:color="auto"/>
                                  </w:divBdr>
                                </w:div>
                                <w:div w:id="1390349133">
                                  <w:marLeft w:val="0"/>
                                  <w:marRight w:val="0"/>
                                  <w:marTop w:val="0"/>
                                  <w:marBottom w:val="0"/>
                                  <w:divBdr>
                                    <w:top w:val="none" w:sz="0" w:space="0" w:color="auto"/>
                                    <w:left w:val="none" w:sz="0" w:space="0" w:color="auto"/>
                                    <w:bottom w:val="none" w:sz="0" w:space="0" w:color="auto"/>
                                    <w:right w:val="none" w:sz="0" w:space="0" w:color="auto"/>
                                  </w:divBdr>
                                </w:div>
                                <w:div w:id="460657982">
                                  <w:marLeft w:val="0"/>
                                  <w:marRight w:val="0"/>
                                  <w:marTop w:val="0"/>
                                  <w:marBottom w:val="0"/>
                                  <w:divBdr>
                                    <w:top w:val="none" w:sz="0" w:space="0" w:color="auto"/>
                                    <w:left w:val="none" w:sz="0" w:space="0" w:color="auto"/>
                                    <w:bottom w:val="none" w:sz="0" w:space="0" w:color="auto"/>
                                    <w:right w:val="none" w:sz="0" w:space="0" w:color="auto"/>
                                  </w:divBdr>
                                </w:div>
                                <w:div w:id="52388609">
                                  <w:marLeft w:val="0"/>
                                  <w:marRight w:val="0"/>
                                  <w:marTop w:val="0"/>
                                  <w:marBottom w:val="0"/>
                                  <w:divBdr>
                                    <w:top w:val="none" w:sz="0" w:space="0" w:color="auto"/>
                                    <w:left w:val="none" w:sz="0" w:space="0" w:color="auto"/>
                                    <w:bottom w:val="none" w:sz="0" w:space="0" w:color="auto"/>
                                    <w:right w:val="none" w:sz="0" w:space="0" w:color="auto"/>
                                  </w:divBdr>
                                </w:div>
                                <w:div w:id="1182433138">
                                  <w:marLeft w:val="0"/>
                                  <w:marRight w:val="0"/>
                                  <w:marTop w:val="0"/>
                                  <w:marBottom w:val="0"/>
                                  <w:divBdr>
                                    <w:top w:val="none" w:sz="0" w:space="0" w:color="auto"/>
                                    <w:left w:val="none" w:sz="0" w:space="0" w:color="auto"/>
                                    <w:bottom w:val="none" w:sz="0" w:space="0" w:color="auto"/>
                                    <w:right w:val="none" w:sz="0" w:space="0" w:color="auto"/>
                                  </w:divBdr>
                                </w:div>
                                <w:div w:id="1591161387">
                                  <w:marLeft w:val="0"/>
                                  <w:marRight w:val="0"/>
                                  <w:marTop w:val="0"/>
                                  <w:marBottom w:val="0"/>
                                  <w:divBdr>
                                    <w:top w:val="none" w:sz="0" w:space="0" w:color="auto"/>
                                    <w:left w:val="none" w:sz="0" w:space="0" w:color="auto"/>
                                    <w:bottom w:val="none" w:sz="0" w:space="0" w:color="auto"/>
                                    <w:right w:val="none" w:sz="0" w:space="0" w:color="auto"/>
                                  </w:divBdr>
                                </w:div>
                                <w:div w:id="965543831">
                                  <w:marLeft w:val="0"/>
                                  <w:marRight w:val="0"/>
                                  <w:marTop w:val="0"/>
                                  <w:marBottom w:val="0"/>
                                  <w:divBdr>
                                    <w:top w:val="none" w:sz="0" w:space="0" w:color="auto"/>
                                    <w:left w:val="none" w:sz="0" w:space="0" w:color="auto"/>
                                    <w:bottom w:val="none" w:sz="0" w:space="0" w:color="auto"/>
                                    <w:right w:val="none" w:sz="0" w:space="0" w:color="auto"/>
                                  </w:divBdr>
                                </w:div>
                                <w:div w:id="658852400">
                                  <w:marLeft w:val="0"/>
                                  <w:marRight w:val="0"/>
                                  <w:marTop w:val="0"/>
                                  <w:marBottom w:val="0"/>
                                  <w:divBdr>
                                    <w:top w:val="none" w:sz="0" w:space="0" w:color="auto"/>
                                    <w:left w:val="none" w:sz="0" w:space="0" w:color="auto"/>
                                    <w:bottom w:val="none" w:sz="0" w:space="0" w:color="auto"/>
                                    <w:right w:val="none" w:sz="0" w:space="0" w:color="auto"/>
                                  </w:divBdr>
                                </w:div>
                                <w:div w:id="648752352">
                                  <w:marLeft w:val="0"/>
                                  <w:marRight w:val="0"/>
                                  <w:marTop w:val="0"/>
                                  <w:marBottom w:val="0"/>
                                  <w:divBdr>
                                    <w:top w:val="none" w:sz="0" w:space="0" w:color="auto"/>
                                    <w:left w:val="none" w:sz="0" w:space="0" w:color="auto"/>
                                    <w:bottom w:val="none" w:sz="0" w:space="0" w:color="auto"/>
                                    <w:right w:val="none" w:sz="0" w:space="0" w:color="auto"/>
                                  </w:divBdr>
                                </w:div>
                                <w:div w:id="404188106">
                                  <w:marLeft w:val="0"/>
                                  <w:marRight w:val="0"/>
                                  <w:marTop w:val="0"/>
                                  <w:marBottom w:val="0"/>
                                  <w:divBdr>
                                    <w:top w:val="none" w:sz="0" w:space="0" w:color="auto"/>
                                    <w:left w:val="none" w:sz="0" w:space="0" w:color="auto"/>
                                    <w:bottom w:val="none" w:sz="0" w:space="0" w:color="auto"/>
                                    <w:right w:val="none" w:sz="0" w:space="0" w:color="auto"/>
                                  </w:divBdr>
                                </w:div>
                                <w:div w:id="982737546">
                                  <w:marLeft w:val="0"/>
                                  <w:marRight w:val="0"/>
                                  <w:marTop w:val="0"/>
                                  <w:marBottom w:val="0"/>
                                  <w:divBdr>
                                    <w:top w:val="none" w:sz="0" w:space="0" w:color="auto"/>
                                    <w:left w:val="none" w:sz="0" w:space="0" w:color="auto"/>
                                    <w:bottom w:val="none" w:sz="0" w:space="0" w:color="auto"/>
                                    <w:right w:val="none" w:sz="0" w:space="0" w:color="auto"/>
                                  </w:divBdr>
                                </w:div>
                                <w:div w:id="1859078145">
                                  <w:marLeft w:val="0"/>
                                  <w:marRight w:val="0"/>
                                  <w:marTop w:val="0"/>
                                  <w:marBottom w:val="0"/>
                                  <w:divBdr>
                                    <w:top w:val="none" w:sz="0" w:space="0" w:color="auto"/>
                                    <w:left w:val="none" w:sz="0" w:space="0" w:color="auto"/>
                                    <w:bottom w:val="none" w:sz="0" w:space="0" w:color="auto"/>
                                    <w:right w:val="none" w:sz="0" w:space="0" w:color="auto"/>
                                  </w:divBdr>
                                </w:div>
                                <w:div w:id="1728215026">
                                  <w:marLeft w:val="0"/>
                                  <w:marRight w:val="0"/>
                                  <w:marTop w:val="0"/>
                                  <w:marBottom w:val="0"/>
                                  <w:divBdr>
                                    <w:top w:val="none" w:sz="0" w:space="0" w:color="auto"/>
                                    <w:left w:val="none" w:sz="0" w:space="0" w:color="auto"/>
                                    <w:bottom w:val="none" w:sz="0" w:space="0" w:color="auto"/>
                                    <w:right w:val="none" w:sz="0" w:space="0" w:color="auto"/>
                                  </w:divBdr>
                                </w:div>
                                <w:div w:id="1017191910">
                                  <w:marLeft w:val="0"/>
                                  <w:marRight w:val="0"/>
                                  <w:marTop w:val="0"/>
                                  <w:marBottom w:val="0"/>
                                  <w:divBdr>
                                    <w:top w:val="none" w:sz="0" w:space="0" w:color="auto"/>
                                    <w:left w:val="none" w:sz="0" w:space="0" w:color="auto"/>
                                    <w:bottom w:val="none" w:sz="0" w:space="0" w:color="auto"/>
                                    <w:right w:val="none" w:sz="0" w:space="0" w:color="auto"/>
                                  </w:divBdr>
                                </w:div>
                                <w:div w:id="221644061">
                                  <w:marLeft w:val="0"/>
                                  <w:marRight w:val="0"/>
                                  <w:marTop w:val="0"/>
                                  <w:marBottom w:val="0"/>
                                  <w:divBdr>
                                    <w:top w:val="none" w:sz="0" w:space="0" w:color="auto"/>
                                    <w:left w:val="none" w:sz="0" w:space="0" w:color="auto"/>
                                    <w:bottom w:val="none" w:sz="0" w:space="0" w:color="auto"/>
                                    <w:right w:val="none" w:sz="0" w:space="0" w:color="auto"/>
                                  </w:divBdr>
                                </w:div>
                                <w:div w:id="755370929">
                                  <w:marLeft w:val="0"/>
                                  <w:marRight w:val="0"/>
                                  <w:marTop w:val="0"/>
                                  <w:marBottom w:val="0"/>
                                  <w:divBdr>
                                    <w:top w:val="none" w:sz="0" w:space="0" w:color="auto"/>
                                    <w:left w:val="none" w:sz="0" w:space="0" w:color="auto"/>
                                    <w:bottom w:val="none" w:sz="0" w:space="0" w:color="auto"/>
                                    <w:right w:val="none" w:sz="0" w:space="0" w:color="auto"/>
                                  </w:divBdr>
                                </w:div>
                                <w:div w:id="521090360">
                                  <w:marLeft w:val="0"/>
                                  <w:marRight w:val="0"/>
                                  <w:marTop w:val="0"/>
                                  <w:marBottom w:val="0"/>
                                  <w:divBdr>
                                    <w:top w:val="none" w:sz="0" w:space="0" w:color="auto"/>
                                    <w:left w:val="none" w:sz="0" w:space="0" w:color="auto"/>
                                    <w:bottom w:val="none" w:sz="0" w:space="0" w:color="auto"/>
                                    <w:right w:val="none" w:sz="0" w:space="0" w:color="auto"/>
                                  </w:divBdr>
                                </w:div>
                              </w:divsChild>
                            </w:div>
                            <w:div w:id="1298994743">
                              <w:marLeft w:val="0"/>
                              <w:marRight w:val="0"/>
                              <w:marTop w:val="0"/>
                              <w:marBottom w:val="0"/>
                              <w:divBdr>
                                <w:top w:val="none" w:sz="0" w:space="0" w:color="auto"/>
                                <w:left w:val="none" w:sz="0" w:space="0" w:color="auto"/>
                                <w:bottom w:val="none" w:sz="0" w:space="0" w:color="auto"/>
                                <w:right w:val="none" w:sz="0" w:space="0" w:color="auto"/>
                              </w:divBdr>
                              <w:divsChild>
                                <w:div w:id="1578635403">
                                  <w:marLeft w:val="0"/>
                                  <w:marRight w:val="0"/>
                                  <w:marTop w:val="0"/>
                                  <w:marBottom w:val="0"/>
                                  <w:divBdr>
                                    <w:top w:val="none" w:sz="0" w:space="0" w:color="auto"/>
                                    <w:left w:val="none" w:sz="0" w:space="0" w:color="auto"/>
                                    <w:bottom w:val="none" w:sz="0" w:space="0" w:color="auto"/>
                                    <w:right w:val="none" w:sz="0" w:space="0" w:color="auto"/>
                                  </w:divBdr>
                                </w:div>
                                <w:div w:id="634992326">
                                  <w:marLeft w:val="0"/>
                                  <w:marRight w:val="0"/>
                                  <w:marTop w:val="0"/>
                                  <w:marBottom w:val="0"/>
                                  <w:divBdr>
                                    <w:top w:val="none" w:sz="0" w:space="0" w:color="auto"/>
                                    <w:left w:val="none" w:sz="0" w:space="0" w:color="auto"/>
                                    <w:bottom w:val="none" w:sz="0" w:space="0" w:color="auto"/>
                                    <w:right w:val="none" w:sz="0" w:space="0" w:color="auto"/>
                                  </w:divBdr>
                                </w:div>
                                <w:div w:id="1360354509">
                                  <w:marLeft w:val="0"/>
                                  <w:marRight w:val="0"/>
                                  <w:marTop w:val="0"/>
                                  <w:marBottom w:val="0"/>
                                  <w:divBdr>
                                    <w:top w:val="none" w:sz="0" w:space="0" w:color="auto"/>
                                    <w:left w:val="none" w:sz="0" w:space="0" w:color="auto"/>
                                    <w:bottom w:val="none" w:sz="0" w:space="0" w:color="auto"/>
                                    <w:right w:val="none" w:sz="0" w:space="0" w:color="auto"/>
                                  </w:divBdr>
                                </w:div>
                                <w:div w:id="1524515985">
                                  <w:marLeft w:val="0"/>
                                  <w:marRight w:val="0"/>
                                  <w:marTop w:val="0"/>
                                  <w:marBottom w:val="0"/>
                                  <w:divBdr>
                                    <w:top w:val="none" w:sz="0" w:space="0" w:color="auto"/>
                                    <w:left w:val="none" w:sz="0" w:space="0" w:color="auto"/>
                                    <w:bottom w:val="none" w:sz="0" w:space="0" w:color="auto"/>
                                    <w:right w:val="none" w:sz="0" w:space="0" w:color="auto"/>
                                  </w:divBdr>
                                </w:div>
                                <w:div w:id="232087974">
                                  <w:marLeft w:val="0"/>
                                  <w:marRight w:val="0"/>
                                  <w:marTop w:val="0"/>
                                  <w:marBottom w:val="0"/>
                                  <w:divBdr>
                                    <w:top w:val="none" w:sz="0" w:space="0" w:color="auto"/>
                                    <w:left w:val="none" w:sz="0" w:space="0" w:color="auto"/>
                                    <w:bottom w:val="none" w:sz="0" w:space="0" w:color="auto"/>
                                    <w:right w:val="none" w:sz="0" w:space="0" w:color="auto"/>
                                  </w:divBdr>
                                </w:div>
                                <w:div w:id="1300841654">
                                  <w:marLeft w:val="0"/>
                                  <w:marRight w:val="0"/>
                                  <w:marTop w:val="0"/>
                                  <w:marBottom w:val="0"/>
                                  <w:divBdr>
                                    <w:top w:val="none" w:sz="0" w:space="0" w:color="auto"/>
                                    <w:left w:val="none" w:sz="0" w:space="0" w:color="auto"/>
                                    <w:bottom w:val="none" w:sz="0" w:space="0" w:color="auto"/>
                                    <w:right w:val="none" w:sz="0" w:space="0" w:color="auto"/>
                                  </w:divBdr>
                                </w:div>
                                <w:div w:id="147015792">
                                  <w:marLeft w:val="0"/>
                                  <w:marRight w:val="0"/>
                                  <w:marTop w:val="0"/>
                                  <w:marBottom w:val="0"/>
                                  <w:divBdr>
                                    <w:top w:val="none" w:sz="0" w:space="0" w:color="auto"/>
                                    <w:left w:val="none" w:sz="0" w:space="0" w:color="auto"/>
                                    <w:bottom w:val="none" w:sz="0" w:space="0" w:color="auto"/>
                                    <w:right w:val="none" w:sz="0" w:space="0" w:color="auto"/>
                                  </w:divBdr>
                                </w:div>
                                <w:div w:id="74327220">
                                  <w:marLeft w:val="0"/>
                                  <w:marRight w:val="0"/>
                                  <w:marTop w:val="0"/>
                                  <w:marBottom w:val="0"/>
                                  <w:divBdr>
                                    <w:top w:val="none" w:sz="0" w:space="0" w:color="auto"/>
                                    <w:left w:val="none" w:sz="0" w:space="0" w:color="auto"/>
                                    <w:bottom w:val="none" w:sz="0" w:space="0" w:color="auto"/>
                                    <w:right w:val="none" w:sz="0" w:space="0" w:color="auto"/>
                                  </w:divBdr>
                                </w:div>
                                <w:div w:id="385184436">
                                  <w:marLeft w:val="0"/>
                                  <w:marRight w:val="0"/>
                                  <w:marTop w:val="0"/>
                                  <w:marBottom w:val="0"/>
                                  <w:divBdr>
                                    <w:top w:val="none" w:sz="0" w:space="0" w:color="auto"/>
                                    <w:left w:val="none" w:sz="0" w:space="0" w:color="auto"/>
                                    <w:bottom w:val="none" w:sz="0" w:space="0" w:color="auto"/>
                                    <w:right w:val="none" w:sz="0" w:space="0" w:color="auto"/>
                                  </w:divBdr>
                                </w:div>
                                <w:div w:id="43994642">
                                  <w:marLeft w:val="0"/>
                                  <w:marRight w:val="0"/>
                                  <w:marTop w:val="0"/>
                                  <w:marBottom w:val="0"/>
                                  <w:divBdr>
                                    <w:top w:val="none" w:sz="0" w:space="0" w:color="auto"/>
                                    <w:left w:val="none" w:sz="0" w:space="0" w:color="auto"/>
                                    <w:bottom w:val="none" w:sz="0" w:space="0" w:color="auto"/>
                                    <w:right w:val="none" w:sz="0" w:space="0" w:color="auto"/>
                                  </w:divBdr>
                                </w:div>
                                <w:div w:id="836386925">
                                  <w:marLeft w:val="0"/>
                                  <w:marRight w:val="0"/>
                                  <w:marTop w:val="0"/>
                                  <w:marBottom w:val="0"/>
                                  <w:divBdr>
                                    <w:top w:val="none" w:sz="0" w:space="0" w:color="auto"/>
                                    <w:left w:val="none" w:sz="0" w:space="0" w:color="auto"/>
                                    <w:bottom w:val="none" w:sz="0" w:space="0" w:color="auto"/>
                                    <w:right w:val="none" w:sz="0" w:space="0" w:color="auto"/>
                                  </w:divBdr>
                                </w:div>
                                <w:div w:id="1096828421">
                                  <w:marLeft w:val="0"/>
                                  <w:marRight w:val="0"/>
                                  <w:marTop w:val="0"/>
                                  <w:marBottom w:val="0"/>
                                  <w:divBdr>
                                    <w:top w:val="none" w:sz="0" w:space="0" w:color="auto"/>
                                    <w:left w:val="none" w:sz="0" w:space="0" w:color="auto"/>
                                    <w:bottom w:val="none" w:sz="0" w:space="0" w:color="auto"/>
                                    <w:right w:val="none" w:sz="0" w:space="0" w:color="auto"/>
                                  </w:divBdr>
                                </w:div>
                                <w:div w:id="1358965804">
                                  <w:marLeft w:val="0"/>
                                  <w:marRight w:val="0"/>
                                  <w:marTop w:val="0"/>
                                  <w:marBottom w:val="0"/>
                                  <w:divBdr>
                                    <w:top w:val="none" w:sz="0" w:space="0" w:color="auto"/>
                                    <w:left w:val="none" w:sz="0" w:space="0" w:color="auto"/>
                                    <w:bottom w:val="none" w:sz="0" w:space="0" w:color="auto"/>
                                    <w:right w:val="none" w:sz="0" w:space="0" w:color="auto"/>
                                  </w:divBdr>
                                </w:div>
                                <w:div w:id="445124679">
                                  <w:marLeft w:val="0"/>
                                  <w:marRight w:val="0"/>
                                  <w:marTop w:val="0"/>
                                  <w:marBottom w:val="0"/>
                                  <w:divBdr>
                                    <w:top w:val="none" w:sz="0" w:space="0" w:color="auto"/>
                                    <w:left w:val="none" w:sz="0" w:space="0" w:color="auto"/>
                                    <w:bottom w:val="none" w:sz="0" w:space="0" w:color="auto"/>
                                    <w:right w:val="none" w:sz="0" w:space="0" w:color="auto"/>
                                  </w:divBdr>
                                </w:div>
                                <w:div w:id="2133084805">
                                  <w:marLeft w:val="0"/>
                                  <w:marRight w:val="0"/>
                                  <w:marTop w:val="0"/>
                                  <w:marBottom w:val="0"/>
                                  <w:divBdr>
                                    <w:top w:val="none" w:sz="0" w:space="0" w:color="auto"/>
                                    <w:left w:val="none" w:sz="0" w:space="0" w:color="auto"/>
                                    <w:bottom w:val="none" w:sz="0" w:space="0" w:color="auto"/>
                                    <w:right w:val="none" w:sz="0" w:space="0" w:color="auto"/>
                                  </w:divBdr>
                                </w:div>
                                <w:div w:id="1699502307">
                                  <w:marLeft w:val="0"/>
                                  <w:marRight w:val="0"/>
                                  <w:marTop w:val="0"/>
                                  <w:marBottom w:val="0"/>
                                  <w:divBdr>
                                    <w:top w:val="none" w:sz="0" w:space="0" w:color="auto"/>
                                    <w:left w:val="none" w:sz="0" w:space="0" w:color="auto"/>
                                    <w:bottom w:val="none" w:sz="0" w:space="0" w:color="auto"/>
                                    <w:right w:val="none" w:sz="0" w:space="0" w:color="auto"/>
                                  </w:divBdr>
                                </w:div>
                                <w:div w:id="365378277">
                                  <w:marLeft w:val="0"/>
                                  <w:marRight w:val="0"/>
                                  <w:marTop w:val="0"/>
                                  <w:marBottom w:val="0"/>
                                  <w:divBdr>
                                    <w:top w:val="none" w:sz="0" w:space="0" w:color="auto"/>
                                    <w:left w:val="none" w:sz="0" w:space="0" w:color="auto"/>
                                    <w:bottom w:val="none" w:sz="0" w:space="0" w:color="auto"/>
                                    <w:right w:val="none" w:sz="0" w:space="0" w:color="auto"/>
                                  </w:divBdr>
                                </w:div>
                                <w:div w:id="244918579">
                                  <w:marLeft w:val="0"/>
                                  <w:marRight w:val="0"/>
                                  <w:marTop w:val="0"/>
                                  <w:marBottom w:val="0"/>
                                  <w:divBdr>
                                    <w:top w:val="none" w:sz="0" w:space="0" w:color="auto"/>
                                    <w:left w:val="none" w:sz="0" w:space="0" w:color="auto"/>
                                    <w:bottom w:val="none" w:sz="0" w:space="0" w:color="auto"/>
                                    <w:right w:val="none" w:sz="0" w:space="0" w:color="auto"/>
                                  </w:divBdr>
                                </w:div>
                                <w:div w:id="546113161">
                                  <w:marLeft w:val="0"/>
                                  <w:marRight w:val="0"/>
                                  <w:marTop w:val="0"/>
                                  <w:marBottom w:val="0"/>
                                  <w:divBdr>
                                    <w:top w:val="none" w:sz="0" w:space="0" w:color="auto"/>
                                    <w:left w:val="none" w:sz="0" w:space="0" w:color="auto"/>
                                    <w:bottom w:val="none" w:sz="0" w:space="0" w:color="auto"/>
                                    <w:right w:val="none" w:sz="0" w:space="0" w:color="auto"/>
                                  </w:divBdr>
                                </w:div>
                                <w:div w:id="1010137536">
                                  <w:marLeft w:val="0"/>
                                  <w:marRight w:val="0"/>
                                  <w:marTop w:val="0"/>
                                  <w:marBottom w:val="0"/>
                                  <w:divBdr>
                                    <w:top w:val="none" w:sz="0" w:space="0" w:color="auto"/>
                                    <w:left w:val="none" w:sz="0" w:space="0" w:color="auto"/>
                                    <w:bottom w:val="none" w:sz="0" w:space="0" w:color="auto"/>
                                    <w:right w:val="none" w:sz="0" w:space="0" w:color="auto"/>
                                  </w:divBdr>
                                </w:div>
                                <w:div w:id="1558779389">
                                  <w:marLeft w:val="0"/>
                                  <w:marRight w:val="0"/>
                                  <w:marTop w:val="0"/>
                                  <w:marBottom w:val="0"/>
                                  <w:divBdr>
                                    <w:top w:val="none" w:sz="0" w:space="0" w:color="auto"/>
                                    <w:left w:val="none" w:sz="0" w:space="0" w:color="auto"/>
                                    <w:bottom w:val="none" w:sz="0" w:space="0" w:color="auto"/>
                                    <w:right w:val="none" w:sz="0" w:space="0" w:color="auto"/>
                                  </w:divBdr>
                                </w:div>
                                <w:div w:id="262883034">
                                  <w:marLeft w:val="0"/>
                                  <w:marRight w:val="0"/>
                                  <w:marTop w:val="0"/>
                                  <w:marBottom w:val="0"/>
                                  <w:divBdr>
                                    <w:top w:val="none" w:sz="0" w:space="0" w:color="auto"/>
                                    <w:left w:val="none" w:sz="0" w:space="0" w:color="auto"/>
                                    <w:bottom w:val="none" w:sz="0" w:space="0" w:color="auto"/>
                                    <w:right w:val="none" w:sz="0" w:space="0" w:color="auto"/>
                                  </w:divBdr>
                                </w:div>
                                <w:div w:id="640228763">
                                  <w:marLeft w:val="0"/>
                                  <w:marRight w:val="0"/>
                                  <w:marTop w:val="0"/>
                                  <w:marBottom w:val="0"/>
                                  <w:divBdr>
                                    <w:top w:val="none" w:sz="0" w:space="0" w:color="auto"/>
                                    <w:left w:val="none" w:sz="0" w:space="0" w:color="auto"/>
                                    <w:bottom w:val="none" w:sz="0" w:space="0" w:color="auto"/>
                                    <w:right w:val="none" w:sz="0" w:space="0" w:color="auto"/>
                                  </w:divBdr>
                                </w:div>
                                <w:div w:id="1243561829">
                                  <w:marLeft w:val="0"/>
                                  <w:marRight w:val="0"/>
                                  <w:marTop w:val="0"/>
                                  <w:marBottom w:val="0"/>
                                  <w:divBdr>
                                    <w:top w:val="none" w:sz="0" w:space="0" w:color="auto"/>
                                    <w:left w:val="none" w:sz="0" w:space="0" w:color="auto"/>
                                    <w:bottom w:val="none" w:sz="0" w:space="0" w:color="auto"/>
                                    <w:right w:val="none" w:sz="0" w:space="0" w:color="auto"/>
                                  </w:divBdr>
                                </w:div>
                                <w:div w:id="588661590">
                                  <w:marLeft w:val="0"/>
                                  <w:marRight w:val="0"/>
                                  <w:marTop w:val="0"/>
                                  <w:marBottom w:val="0"/>
                                  <w:divBdr>
                                    <w:top w:val="none" w:sz="0" w:space="0" w:color="auto"/>
                                    <w:left w:val="none" w:sz="0" w:space="0" w:color="auto"/>
                                    <w:bottom w:val="none" w:sz="0" w:space="0" w:color="auto"/>
                                    <w:right w:val="none" w:sz="0" w:space="0" w:color="auto"/>
                                  </w:divBdr>
                                </w:div>
                                <w:div w:id="1728795112">
                                  <w:marLeft w:val="0"/>
                                  <w:marRight w:val="0"/>
                                  <w:marTop w:val="0"/>
                                  <w:marBottom w:val="0"/>
                                  <w:divBdr>
                                    <w:top w:val="none" w:sz="0" w:space="0" w:color="auto"/>
                                    <w:left w:val="none" w:sz="0" w:space="0" w:color="auto"/>
                                    <w:bottom w:val="none" w:sz="0" w:space="0" w:color="auto"/>
                                    <w:right w:val="none" w:sz="0" w:space="0" w:color="auto"/>
                                  </w:divBdr>
                                </w:div>
                                <w:div w:id="1191652434">
                                  <w:marLeft w:val="0"/>
                                  <w:marRight w:val="0"/>
                                  <w:marTop w:val="0"/>
                                  <w:marBottom w:val="0"/>
                                  <w:divBdr>
                                    <w:top w:val="none" w:sz="0" w:space="0" w:color="auto"/>
                                    <w:left w:val="none" w:sz="0" w:space="0" w:color="auto"/>
                                    <w:bottom w:val="none" w:sz="0" w:space="0" w:color="auto"/>
                                    <w:right w:val="none" w:sz="0" w:space="0" w:color="auto"/>
                                  </w:divBdr>
                                </w:div>
                                <w:div w:id="1330138542">
                                  <w:marLeft w:val="0"/>
                                  <w:marRight w:val="0"/>
                                  <w:marTop w:val="0"/>
                                  <w:marBottom w:val="0"/>
                                  <w:divBdr>
                                    <w:top w:val="none" w:sz="0" w:space="0" w:color="auto"/>
                                    <w:left w:val="none" w:sz="0" w:space="0" w:color="auto"/>
                                    <w:bottom w:val="none" w:sz="0" w:space="0" w:color="auto"/>
                                    <w:right w:val="none" w:sz="0" w:space="0" w:color="auto"/>
                                  </w:divBdr>
                                </w:div>
                                <w:div w:id="614293400">
                                  <w:marLeft w:val="0"/>
                                  <w:marRight w:val="0"/>
                                  <w:marTop w:val="0"/>
                                  <w:marBottom w:val="0"/>
                                  <w:divBdr>
                                    <w:top w:val="none" w:sz="0" w:space="0" w:color="auto"/>
                                    <w:left w:val="none" w:sz="0" w:space="0" w:color="auto"/>
                                    <w:bottom w:val="none" w:sz="0" w:space="0" w:color="auto"/>
                                    <w:right w:val="none" w:sz="0" w:space="0" w:color="auto"/>
                                  </w:divBdr>
                                </w:div>
                                <w:div w:id="1760250683">
                                  <w:marLeft w:val="0"/>
                                  <w:marRight w:val="0"/>
                                  <w:marTop w:val="0"/>
                                  <w:marBottom w:val="0"/>
                                  <w:divBdr>
                                    <w:top w:val="none" w:sz="0" w:space="0" w:color="auto"/>
                                    <w:left w:val="none" w:sz="0" w:space="0" w:color="auto"/>
                                    <w:bottom w:val="none" w:sz="0" w:space="0" w:color="auto"/>
                                    <w:right w:val="none" w:sz="0" w:space="0" w:color="auto"/>
                                  </w:divBdr>
                                </w:div>
                                <w:div w:id="966815243">
                                  <w:marLeft w:val="0"/>
                                  <w:marRight w:val="0"/>
                                  <w:marTop w:val="0"/>
                                  <w:marBottom w:val="0"/>
                                  <w:divBdr>
                                    <w:top w:val="none" w:sz="0" w:space="0" w:color="auto"/>
                                    <w:left w:val="none" w:sz="0" w:space="0" w:color="auto"/>
                                    <w:bottom w:val="none" w:sz="0" w:space="0" w:color="auto"/>
                                    <w:right w:val="none" w:sz="0" w:space="0" w:color="auto"/>
                                  </w:divBdr>
                                </w:div>
                                <w:div w:id="1341737654">
                                  <w:marLeft w:val="0"/>
                                  <w:marRight w:val="0"/>
                                  <w:marTop w:val="0"/>
                                  <w:marBottom w:val="0"/>
                                  <w:divBdr>
                                    <w:top w:val="none" w:sz="0" w:space="0" w:color="auto"/>
                                    <w:left w:val="none" w:sz="0" w:space="0" w:color="auto"/>
                                    <w:bottom w:val="none" w:sz="0" w:space="0" w:color="auto"/>
                                    <w:right w:val="none" w:sz="0" w:space="0" w:color="auto"/>
                                  </w:divBdr>
                                </w:div>
                                <w:div w:id="1399088513">
                                  <w:marLeft w:val="0"/>
                                  <w:marRight w:val="0"/>
                                  <w:marTop w:val="0"/>
                                  <w:marBottom w:val="0"/>
                                  <w:divBdr>
                                    <w:top w:val="none" w:sz="0" w:space="0" w:color="auto"/>
                                    <w:left w:val="none" w:sz="0" w:space="0" w:color="auto"/>
                                    <w:bottom w:val="none" w:sz="0" w:space="0" w:color="auto"/>
                                    <w:right w:val="none" w:sz="0" w:space="0" w:color="auto"/>
                                  </w:divBdr>
                                </w:div>
                                <w:div w:id="500120033">
                                  <w:marLeft w:val="0"/>
                                  <w:marRight w:val="0"/>
                                  <w:marTop w:val="0"/>
                                  <w:marBottom w:val="0"/>
                                  <w:divBdr>
                                    <w:top w:val="none" w:sz="0" w:space="0" w:color="auto"/>
                                    <w:left w:val="none" w:sz="0" w:space="0" w:color="auto"/>
                                    <w:bottom w:val="none" w:sz="0" w:space="0" w:color="auto"/>
                                    <w:right w:val="none" w:sz="0" w:space="0" w:color="auto"/>
                                  </w:divBdr>
                                </w:div>
                                <w:div w:id="70197836">
                                  <w:marLeft w:val="0"/>
                                  <w:marRight w:val="0"/>
                                  <w:marTop w:val="0"/>
                                  <w:marBottom w:val="0"/>
                                  <w:divBdr>
                                    <w:top w:val="none" w:sz="0" w:space="0" w:color="auto"/>
                                    <w:left w:val="none" w:sz="0" w:space="0" w:color="auto"/>
                                    <w:bottom w:val="none" w:sz="0" w:space="0" w:color="auto"/>
                                    <w:right w:val="none" w:sz="0" w:space="0" w:color="auto"/>
                                  </w:divBdr>
                                </w:div>
                                <w:div w:id="1464159270">
                                  <w:marLeft w:val="0"/>
                                  <w:marRight w:val="0"/>
                                  <w:marTop w:val="0"/>
                                  <w:marBottom w:val="0"/>
                                  <w:divBdr>
                                    <w:top w:val="none" w:sz="0" w:space="0" w:color="auto"/>
                                    <w:left w:val="none" w:sz="0" w:space="0" w:color="auto"/>
                                    <w:bottom w:val="none" w:sz="0" w:space="0" w:color="auto"/>
                                    <w:right w:val="none" w:sz="0" w:space="0" w:color="auto"/>
                                  </w:divBdr>
                                </w:div>
                                <w:div w:id="1505822613">
                                  <w:marLeft w:val="0"/>
                                  <w:marRight w:val="0"/>
                                  <w:marTop w:val="0"/>
                                  <w:marBottom w:val="0"/>
                                  <w:divBdr>
                                    <w:top w:val="none" w:sz="0" w:space="0" w:color="auto"/>
                                    <w:left w:val="none" w:sz="0" w:space="0" w:color="auto"/>
                                    <w:bottom w:val="none" w:sz="0" w:space="0" w:color="auto"/>
                                    <w:right w:val="none" w:sz="0" w:space="0" w:color="auto"/>
                                  </w:divBdr>
                                </w:div>
                                <w:div w:id="1716659561">
                                  <w:marLeft w:val="0"/>
                                  <w:marRight w:val="0"/>
                                  <w:marTop w:val="0"/>
                                  <w:marBottom w:val="0"/>
                                  <w:divBdr>
                                    <w:top w:val="none" w:sz="0" w:space="0" w:color="auto"/>
                                    <w:left w:val="none" w:sz="0" w:space="0" w:color="auto"/>
                                    <w:bottom w:val="none" w:sz="0" w:space="0" w:color="auto"/>
                                    <w:right w:val="none" w:sz="0" w:space="0" w:color="auto"/>
                                  </w:divBdr>
                                </w:div>
                                <w:div w:id="1322395116">
                                  <w:marLeft w:val="0"/>
                                  <w:marRight w:val="0"/>
                                  <w:marTop w:val="0"/>
                                  <w:marBottom w:val="0"/>
                                  <w:divBdr>
                                    <w:top w:val="none" w:sz="0" w:space="0" w:color="auto"/>
                                    <w:left w:val="none" w:sz="0" w:space="0" w:color="auto"/>
                                    <w:bottom w:val="none" w:sz="0" w:space="0" w:color="auto"/>
                                    <w:right w:val="none" w:sz="0" w:space="0" w:color="auto"/>
                                  </w:divBdr>
                                </w:div>
                                <w:div w:id="1918978149">
                                  <w:marLeft w:val="0"/>
                                  <w:marRight w:val="0"/>
                                  <w:marTop w:val="0"/>
                                  <w:marBottom w:val="0"/>
                                  <w:divBdr>
                                    <w:top w:val="none" w:sz="0" w:space="0" w:color="auto"/>
                                    <w:left w:val="none" w:sz="0" w:space="0" w:color="auto"/>
                                    <w:bottom w:val="none" w:sz="0" w:space="0" w:color="auto"/>
                                    <w:right w:val="none" w:sz="0" w:space="0" w:color="auto"/>
                                  </w:divBdr>
                                </w:div>
                                <w:div w:id="1825243333">
                                  <w:marLeft w:val="0"/>
                                  <w:marRight w:val="0"/>
                                  <w:marTop w:val="0"/>
                                  <w:marBottom w:val="0"/>
                                  <w:divBdr>
                                    <w:top w:val="none" w:sz="0" w:space="0" w:color="auto"/>
                                    <w:left w:val="none" w:sz="0" w:space="0" w:color="auto"/>
                                    <w:bottom w:val="none" w:sz="0" w:space="0" w:color="auto"/>
                                    <w:right w:val="none" w:sz="0" w:space="0" w:color="auto"/>
                                  </w:divBdr>
                                </w:div>
                                <w:div w:id="163129035">
                                  <w:marLeft w:val="0"/>
                                  <w:marRight w:val="0"/>
                                  <w:marTop w:val="0"/>
                                  <w:marBottom w:val="0"/>
                                  <w:divBdr>
                                    <w:top w:val="none" w:sz="0" w:space="0" w:color="auto"/>
                                    <w:left w:val="none" w:sz="0" w:space="0" w:color="auto"/>
                                    <w:bottom w:val="none" w:sz="0" w:space="0" w:color="auto"/>
                                    <w:right w:val="none" w:sz="0" w:space="0" w:color="auto"/>
                                  </w:divBdr>
                                </w:div>
                                <w:div w:id="1141073696">
                                  <w:marLeft w:val="0"/>
                                  <w:marRight w:val="0"/>
                                  <w:marTop w:val="0"/>
                                  <w:marBottom w:val="0"/>
                                  <w:divBdr>
                                    <w:top w:val="none" w:sz="0" w:space="0" w:color="auto"/>
                                    <w:left w:val="none" w:sz="0" w:space="0" w:color="auto"/>
                                    <w:bottom w:val="none" w:sz="0" w:space="0" w:color="auto"/>
                                    <w:right w:val="none" w:sz="0" w:space="0" w:color="auto"/>
                                  </w:divBdr>
                                </w:div>
                                <w:div w:id="1443115284">
                                  <w:marLeft w:val="0"/>
                                  <w:marRight w:val="0"/>
                                  <w:marTop w:val="0"/>
                                  <w:marBottom w:val="0"/>
                                  <w:divBdr>
                                    <w:top w:val="none" w:sz="0" w:space="0" w:color="auto"/>
                                    <w:left w:val="none" w:sz="0" w:space="0" w:color="auto"/>
                                    <w:bottom w:val="none" w:sz="0" w:space="0" w:color="auto"/>
                                    <w:right w:val="none" w:sz="0" w:space="0" w:color="auto"/>
                                  </w:divBdr>
                                </w:div>
                                <w:div w:id="1470631224">
                                  <w:marLeft w:val="0"/>
                                  <w:marRight w:val="0"/>
                                  <w:marTop w:val="0"/>
                                  <w:marBottom w:val="0"/>
                                  <w:divBdr>
                                    <w:top w:val="none" w:sz="0" w:space="0" w:color="auto"/>
                                    <w:left w:val="none" w:sz="0" w:space="0" w:color="auto"/>
                                    <w:bottom w:val="none" w:sz="0" w:space="0" w:color="auto"/>
                                    <w:right w:val="none" w:sz="0" w:space="0" w:color="auto"/>
                                  </w:divBdr>
                                </w:div>
                                <w:div w:id="532574313">
                                  <w:marLeft w:val="0"/>
                                  <w:marRight w:val="0"/>
                                  <w:marTop w:val="0"/>
                                  <w:marBottom w:val="0"/>
                                  <w:divBdr>
                                    <w:top w:val="none" w:sz="0" w:space="0" w:color="auto"/>
                                    <w:left w:val="none" w:sz="0" w:space="0" w:color="auto"/>
                                    <w:bottom w:val="none" w:sz="0" w:space="0" w:color="auto"/>
                                    <w:right w:val="none" w:sz="0" w:space="0" w:color="auto"/>
                                  </w:divBdr>
                                </w:div>
                                <w:div w:id="187913890">
                                  <w:marLeft w:val="0"/>
                                  <w:marRight w:val="0"/>
                                  <w:marTop w:val="0"/>
                                  <w:marBottom w:val="0"/>
                                  <w:divBdr>
                                    <w:top w:val="none" w:sz="0" w:space="0" w:color="auto"/>
                                    <w:left w:val="none" w:sz="0" w:space="0" w:color="auto"/>
                                    <w:bottom w:val="none" w:sz="0" w:space="0" w:color="auto"/>
                                    <w:right w:val="none" w:sz="0" w:space="0" w:color="auto"/>
                                  </w:divBdr>
                                </w:div>
                                <w:div w:id="542325533">
                                  <w:marLeft w:val="0"/>
                                  <w:marRight w:val="0"/>
                                  <w:marTop w:val="0"/>
                                  <w:marBottom w:val="0"/>
                                  <w:divBdr>
                                    <w:top w:val="none" w:sz="0" w:space="0" w:color="auto"/>
                                    <w:left w:val="none" w:sz="0" w:space="0" w:color="auto"/>
                                    <w:bottom w:val="none" w:sz="0" w:space="0" w:color="auto"/>
                                    <w:right w:val="none" w:sz="0" w:space="0" w:color="auto"/>
                                  </w:divBdr>
                                </w:div>
                                <w:div w:id="1405882263">
                                  <w:marLeft w:val="0"/>
                                  <w:marRight w:val="0"/>
                                  <w:marTop w:val="0"/>
                                  <w:marBottom w:val="0"/>
                                  <w:divBdr>
                                    <w:top w:val="none" w:sz="0" w:space="0" w:color="auto"/>
                                    <w:left w:val="none" w:sz="0" w:space="0" w:color="auto"/>
                                    <w:bottom w:val="none" w:sz="0" w:space="0" w:color="auto"/>
                                    <w:right w:val="none" w:sz="0" w:space="0" w:color="auto"/>
                                  </w:divBdr>
                                </w:div>
                                <w:div w:id="421680102">
                                  <w:marLeft w:val="0"/>
                                  <w:marRight w:val="0"/>
                                  <w:marTop w:val="0"/>
                                  <w:marBottom w:val="0"/>
                                  <w:divBdr>
                                    <w:top w:val="none" w:sz="0" w:space="0" w:color="auto"/>
                                    <w:left w:val="none" w:sz="0" w:space="0" w:color="auto"/>
                                    <w:bottom w:val="none" w:sz="0" w:space="0" w:color="auto"/>
                                    <w:right w:val="none" w:sz="0" w:space="0" w:color="auto"/>
                                  </w:divBdr>
                                </w:div>
                                <w:div w:id="1235776727">
                                  <w:marLeft w:val="0"/>
                                  <w:marRight w:val="0"/>
                                  <w:marTop w:val="0"/>
                                  <w:marBottom w:val="0"/>
                                  <w:divBdr>
                                    <w:top w:val="none" w:sz="0" w:space="0" w:color="auto"/>
                                    <w:left w:val="none" w:sz="0" w:space="0" w:color="auto"/>
                                    <w:bottom w:val="none" w:sz="0" w:space="0" w:color="auto"/>
                                    <w:right w:val="none" w:sz="0" w:space="0" w:color="auto"/>
                                  </w:divBdr>
                                </w:div>
                                <w:div w:id="2053310354">
                                  <w:marLeft w:val="0"/>
                                  <w:marRight w:val="0"/>
                                  <w:marTop w:val="0"/>
                                  <w:marBottom w:val="0"/>
                                  <w:divBdr>
                                    <w:top w:val="none" w:sz="0" w:space="0" w:color="auto"/>
                                    <w:left w:val="none" w:sz="0" w:space="0" w:color="auto"/>
                                    <w:bottom w:val="none" w:sz="0" w:space="0" w:color="auto"/>
                                    <w:right w:val="none" w:sz="0" w:space="0" w:color="auto"/>
                                  </w:divBdr>
                                </w:div>
                                <w:div w:id="1787582549">
                                  <w:marLeft w:val="0"/>
                                  <w:marRight w:val="0"/>
                                  <w:marTop w:val="0"/>
                                  <w:marBottom w:val="0"/>
                                  <w:divBdr>
                                    <w:top w:val="none" w:sz="0" w:space="0" w:color="auto"/>
                                    <w:left w:val="none" w:sz="0" w:space="0" w:color="auto"/>
                                    <w:bottom w:val="none" w:sz="0" w:space="0" w:color="auto"/>
                                    <w:right w:val="none" w:sz="0" w:space="0" w:color="auto"/>
                                  </w:divBdr>
                                </w:div>
                                <w:div w:id="1380981827">
                                  <w:marLeft w:val="0"/>
                                  <w:marRight w:val="0"/>
                                  <w:marTop w:val="0"/>
                                  <w:marBottom w:val="0"/>
                                  <w:divBdr>
                                    <w:top w:val="none" w:sz="0" w:space="0" w:color="auto"/>
                                    <w:left w:val="none" w:sz="0" w:space="0" w:color="auto"/>
                                    <w:bottom w:val="none" w:sz="0" w:space="0" w:color="auto"/>
                                    <w:right w:val="none" w:sz="0" w:space="0" w:color="auto"/>
                                  </w:divBdr>
                                </w:div>
                                <w:div w:id="972641601">
                                  <w:marLeft w:val="0"/>
                                  <w:marRight w:val="0"/>
                                  <w:marTop w:val="0"/>
                                  <w:marBottom w:val="0"/>
                                  <w:divBdr>
                                    <w:top w:val="none" w:sz="0" w:space="0" w:color="auto"/>
                                    <w:left w:val="none" w:sz="0" w:space="0" w:color="auto"/>
                                    <w:bottom w:val="none" w:sz="0" w:space="0" w:color="auto"/>
                                    <w:right w:val="none" w:sz="0" w:space="0" w:color="auto"/>
                                  </w:divBdr>
                                </w:div>
                                <w:div w:id="1341737330">
                                  <w:marLeft w:val="0"/>
                                  <w:marRight w:val="0"/>
                                  <w:marTop w:val="0"/>
                                  <w:marBottom w:val="0"/>
                                  <w:divBdr>
                                    <w:top w:val="none" w:sz="0" w:space="0" w:color="auto"/>
                                    <w:left w:val="none" w:sz="0" w:space="0" w:color="auto"/>
                                    <w:bottom w:val="none" w:sz="0" w:space="0" w:color="auto"/>
                                    <w:right w:val="none" w:sz="0" w:space="0" w:color="auto"/>
                                  </w:divBdr>
                                </w:div>
                                <w:div w:id="1071855460">
                                  <w:marLeft w:val="0"/>
                                  <w:marRight w:val="0"/>
                                  <w:marTop w:val="0"/>
                                  <w:marBottom w:val="0"/>
                                  <w:divBdr>
                                    <w:top w:val="none" w:sz="0" w:space="0" w:color="auto"/>
                                    <w:left w:val="none" w:sz="0" w:space="0" w:color="auto"/>
                                    <w:bottom w:val="none" w:sz="0" w:space="0" w:color="auto"/>
                                    <w:right w:val="none" w:sz="0" w:space="0" w:color="auto"/>
                                  </w:divBdr>
                                </w:div>
                                <w:div w:id="165756922">
                                  <w:marLeft w:val="0"/>
                                  <w:marRight w:val="0"/>
                                  <w:marTop w:val="0"/>
                                  <w:marBottom w:val="0"/>
                                  <w:divBdr>
                                    <w:top w:val="none" w:sz="0" w:space="0" w:color="auto"/>
                                    <w:left w:val="none" w:sz="0" w:space="0" w:color="auto"/>
                                    <w:bottom w:val="none" w:sz="0" w:space="0" w:color="auto"/>
                                    <w:right w:val="none" w:sz="0" w:space="0" w:color="auto"/>
                                  </w:divBdr>
                                </w:div>
                                <w:div w:id="1845246727">
                                  <w:marLeft w:val="0"/>
                                  <w:marRight w:val="0"/>
                                  <w:marTop w:val="0"/>
                                  <w:marBottom w:val="0"/>
                                  <w:divBdr>
                                    <w:top w:val="none" w:sz="0" w:space="0" w:color="auto"/>
                                    <w:left w:val="none" w:sz="0" w:space="0" w:color="auto"/>
                                    <w:bottom w:val="none" w:sz="0" w:space="0" w:color="auto"/>
                                    <w:right w:val="none" w:sz="0" w:space="0" w:color="auto"/>
                                  </w:divBdr>
                                </w:div>
                                <w:div w:id="62997195">
                                  <w:marLeft w:val="0"/>
                                  <w:marRight w:val="0"/>
                                  <w:marTop w:val="0"/>
                                  <w:marBottom w:val="0"/>
                                  <w:divBdr>
                                    <w:top w:val="none" w:sz="0" w:space="0" w:color="auto"/>
                                    <w:left w:val="none" w:sz="0" w:space="0" w:color="auto"/>
                                    <w:bottom w:val="none" w:sz="0" w:space="0" w:color="auto"/>
                                    <w:right w:val="none" w:sz="0" w:space="0" w:color="auto"/>
                                  </w:divBdr>
                                </w:div>
                                <w:div w:id="2122408778">
                                  <w:marLeft w:val="0"/>
                                  <w:marRight w:val="0"/>
                                  <w:marTop w:val="0"/>
                                  <w:marBottom w:val="0"/>
                                  <w:divBdr>
                                    <w:top w:val="none" w:sz="0" w:space="0" w:color="auto"/>
                                    <w:left w:val="none" w:sz="0" w:space="0" w:color="auto"/>
                                    <w:bottom w:val="none" w:sz="0" w:space="0" w:color="auto"/>
                                    <w:right w:val="none" w:sz="0" w:space="0" w:color="auto"/>
                                  </w:divBdr>
                                </w:div>
                                <w:div w:id="674302118">
                                  <w:marLeft w:val="0"/>
                                  <w:marRight w:val="0"/>
                                  <w:marTop w:val="0"/>
                                  <w:marBottom w:val="0"/>
                                  <w:divBdr>
                                    <w:top w:val="none" w:sz="0" w:space="0" w:color="auto"/>
                                    <w:left w:val="none" w:sz="0" w:space="0" w:color="auto"/>
                                    <w:bottom w:val="none" w:sz="0" w:space="0" w:color="auto"/>
                                    <w:right w:val="none" w:sz="0" w:space="0" w:color="auto"/>
                                  </w:divBdr>
                                </w:div>
                                <w:div w:id="1622610767">
                                  <w:marLeft w:val="0"/>
                                  <w:marRight w:val="0"/>
                                  <w:marTop w:val="0"/>
                                  <w:marBottom w:val="0"/>
                                  <w:divBdr>
                                    <w:top w:val="none" w:sz="0" w:space="0" w:color="auto"/>
                                    <w:left w:val="none" w:sz="0" w:space="0" w:color="auto"/>
                                    <w:bottom w:val="none" w:sz="0" w:space="0" w:color="auto"/>
                                    <w:right w:val="none" w:sz="0" w:space="0" w:color="auto"/>
                                  </w:divBdr>
                                </w:div>
                                <w:div w:id="952326611">
                                  <w:marLeft w:val="0"/>
                                  <w:marRight w:val="0"/>
                                  <w:marTop w:val="0"/>
                                  <w:marBottom w:val="0"/>
                                  <w:divBdr>
                                    <w:top w:val="none" w:sz="0" w:space="0" w:color="auto"/>
                                    <w:left w:val="none" w:sz="0" w:space="0" w:color="auto"/>
                                    <w:bottom w:val="none" w:sz="0" w:space="0" w:color="auto"/>
                                    <w:right w:val="none" w:sz="0" w:space="0" w:color="auto"/>
                                  </w:divBdr>
                                </w:div>
                                <w:div w:id="389497460">
                                  <w:marLeft w:val="0"/>
                                  <w:marRight w:val="0"/>
                                  <w:marTop w:val="0"/>
                                  <w:marBottom w:val="0"/>
                                  <w:divBdr>
                                    <w:top w:val="none" w:sz="0" w:space="0" w:color="auto"/>
                                    <w:left w:val="none" w:sz="0" w:space="0" w:color="auto"/>
                                    <w:bottom w:val="none" w:sz="0" w:space="0" w:color="auto"/>
                                    <w:right w:val="none" w:sz="0" w:space="0" w:color="auto"/>
                                  </w:divBdr>
                                </w:div>
                                <w:div w:id="26105971">
                                  <w:marLeft w:val="0"/>
                                  <w:marRight w:val="0"/>
                                  <w:marTop w:val="0"/>
                                  <w:marBottom w:val="0"/>
                                  <w:divBdr>
                                    <w:top w:val="none" w:sz="0" w:space="0" w:color="auto"/>
                                    <w:left w:val="none" w:sz="0" w:space="0" w:color="auto"/>
                                    <w:bottom w:val="none" w:sz="0" w:space="0" w:color="auto"/>
                                    <w:right w:val="none" w:sz="0" w:space="0" w:color="auto"/>
                                  </w:divBdr>
                                </w:div>
                                <w:div w:id="1599825509">
                                  <w:marLeft w:val="0"/>
                                  <w:marRight w:val="0"/>
                                  <w:marTop w:val="0"/>
                                  <w:marBottom w:val="0"/>
                                  <w:divBdr>
                                    <w:top w:val="none" w:sz="0" w:space="0" w:color="auto"/>
                                    <w:left w:val="none" w:sz="0" w:space="0" w:color="auto"/>
                                    <w:bottom w:val="none" w:sz="0" w:space="0" w:color="auto"/>
                                    <w:right w:val="none" w:sz="0" w:space="0" w:color="auto"/>
                                  </w:divBdr>
                                </w:div>
                              </w:divsChild>
                            </w:div>
                            <w:div w:id="989404208">
                              <w:marLeft w:val="0"/>
                              <w:marRight w:val="0"/>
                              <w:marTop w:val="0"/>
                              <w:marBottom w:val="0"/>
                              <w:divBdr>
                                <w:top w:val="none" w:sz="0" w:space="0" w:color="auto"/>
                                <w:left w:val="none" w:sz="0" w:space="0" w:color="auto"/>
                                <w:bottom w:val="none" w:sz="0" w:space="0" w:color="auto"/>
                                <w:right w:val="none" w:sz="0" w:space="0" w:color="auto"/>
                              </w:divBdr>
                              <w:divsChild>
                                <w:div w:id="761528544">
                                  <w:marLeft w:val="0"/>
                                  <w:marRight w:val="0"/>
                                  <w:marTop w:val="0"/>
                                  <w:marBottom w:val="0"/>
                                  <w:divBdr>
                                    <w:top w:val="none" w:sz="0" w:space="0" w:color="auto"/>
                                    <w:left w:val="none" w:sz="0" w:space="0" w:color="auto"/>
                                    <w:bottom w:val="none" w:sz="0" w:space="0" w:color="auto"/>
                                    <w:right w:val="none" w:sz="0" w:space="0" w:color="auto"/>
                                  </w:divBdr>
                                </w:div>
                                <w:div w:id="547380257">
                                  <w:marLeft w:val="0"/>
                                  <w:marRight w:val="0"/>
                                  <w:marTop w:val="0"/>
                                  <w:marBottom w:val="0"/>
                                  <w:divBdr>
                                    <w:top w:val="none" w:sz="0" w:space="0" w:color="auto"/>
                                    <w:left w:val="none" w:sz="0" w:space="0" w:color="auto"/>
                                    <w:bottom w:val="none" w:sz="0" w:space="0" w:color="auto"/>
                                    <w:right w:val="none" w:sz="0" w:space="0" w:color="auto"/>
                                  </w:divBdr>
                                </w:div>
                                <w:div w:id="183832555">
                                  <w:marLeft w:val="0"/>
                                  <w:marRight w:val="0"/>
                                  <w:marTop w:val="0"/>
                                  <w:marBottom w:val="0"/>
                                  <w:divBdr>
                                    <w:top w:val="none" w:sz="0" w:space="0" w:color="auto"/>
                                    <w:left w:val="none" w:sz="0" w:space="0" w:color="auto"/>
                                    <w:bottom w:val="none" w:sz="0" w:space="0" w:color="auto"/>
                                    <w:right w:val="none" w:sz="0" w:space="0" w:color="auto"/>
                                  </w:divBdr>
                                </w:div>
                                <w:div w:id="943415255">
                                  <w:marLeft w:val="0"/>
                                  <w:marRight w:val="0"/>
                                  <w:marTop w:val="0"/>
                                  <w:marBottom w:val="0"/>
                                  <w:divBdr>
                                    <w:top w:val="none" w:sz="0" w:space="0" w:color="auto"/>
                                    <w:left w:val="none" w:sz="0" w:space="0" w:color="auto"/>
                                    <w:bottom w:val="none" w:sz="0" w:space="0" w:color="auto"/>
                                    <w:right w:val="none" w:sz="0" w:space="0" w:color="auto"/>
                                  </w:divBdr>
                                </w:div>
                                <w:div w:id="1663048834">
                                  <w:marLeft w:val="0"/>
                                  <w:marRight w:val="0"/>
                                  <w:marTop w:val="0"/>
                                  <w:marBottom w:val="0"/>
                                  <w:divBdr>
                                    <w:top w:val="none" w:sz="0" w:space="0" w:color="auto"/>
                                    <w:left w:val="none" w:sz="0" w:space="0" w:color="auto"/>
                                    <w:bottom w:val="none" w:sz="0" w:space="0" w:color="auto"/>
                                    <w:right w:val="none" w:sz="0" w:space="0" w:color="auto"/>
                                  </w:divBdr>
                                </w:div>
                                <w:div w:id="617415062">
                                  <w:marLeft w:val="0"/>
                                  <w:marRight w:val="0"/>
                                  <w:marTop w:val="0"/>
                                  <w:marBottom w:val="0"/>
                                  <w:divBdr>
                                    <w:top w:val="none" w:sz="0" w:space="0" w:color="auto"/>
                                    <w:left w:val="none" w:sz="0" w:space="0" w:color="auto"/>
                                    <w:bottom w:val="none" w:sz="0" w:space="0" w:color="auto"/>
                                    <w:right w:val="none" w:sz="0" w:space="0" w:color="auto"/>
                                  </w:divBdr>
                                </w:div>
                                <w:div w:id="1471823860">
                                  <w:marLeft w:val="0"/>
                                  <w:marRight w:val="0"/>
                                  <w:marTop w:val="0"/>
                                  <w:marBottom w:val="0"/>
                                  <w:divBdr>
                                    <w:top w:val="none" w:sz="0" w:space="0" w:color="auto"/>
                                    <w:left w:val="none" w:sz="0" w:space="0" w:color="auto"/>
                                    <w:bottom w:val="none" w:sz="0" w:space="0" w:color="auto"/>
                                    <w:right w:val="none" w:sz="0" w:space="0" w:color="auto"/>
                                  </w:divBdr>
                                </w:div>
                                <w:div w:id="192505064">
                                  <w:marLeft w:val="0"/>
                                  <w:marRight w:val="0"/>
                                  <w:marTop w:val="0"/>
                                  <w:marBottom w:val="0"/>
                                  <w:divBdr>
                                    <w:top w:val="none" w:sz="0" w:space="0" w:color="auto"/>
                                    <w:left w:val="none" w:sz="0" w:space="0" w:color="auto"/>
                                    <w:bottom w:val="none" w:sz="0" w:space="0" w:color="auto"/>
                                    <w:right w:val="none" w:sz="0" w:space="0" w:color="auto"/>
                                  </w:divBdr>
                                </w:div>
                                <w:div w:id="776215411">
                                  <w:marLeft w:val="0"/>
                                  <w:marRight w:val="0"/>
                                  <w:marTop w:val="0"/>
                                  <w:marBottom w:val="0"/>
                                  <w:divBdr>
                                    <w:top w:val="none" w:sz="0" w:space="0" w:color="auto"/>
                                    <w:left w:val="none" w:sz="0" w:space="0" w:color="auto"/>
                                    <w:bottom w:val="none" w:sz="0" w:space="0" w:color="auto"/>
                                    <w:right w:val="none" w:sz="0" w:space="0" w:color="auto"/>
                                  </w:divBdr>
                                </w:div>
                                <w:div w:id="440145375">
                                  <w:marLeft w:val="0"/>
                                  <w:marRight w:val="0"/>
                                  <w:marTop w:val="0"/>
                                  <w:marBottom w:val="0"/>
                                  <w:divBdr>
                                    <w:top w:val="none" w:sz="0" w:space="0" w:color="auto"/>
                                    <w:left w:val="none" w:sz="0" w:space="0" w:color="auto"/>
                                    <w:bottom w:val="none" w:sz="0" w:space="0" w:color="auto"/>
                                    <w:right w:val="none" w:sz="0" w:space="0" w:color="auto"/>
                                  </w:divBdr>
                                </w:div>
                                <w:div w:id="170146628">
                                  <w:marLeft w:val="0"/>
                                  <w:marRight w:val="0"/>
                                  <w:marTop w:val="0"/>
                                  <w:marBottom w:val="0"/>
                                  <w:divBdr>
                                    <w:top w:val="none" w:sz="0" w:space="0" w:color="auto"/>
                                    <w:left w:val="none" w:sz="0" w:space="0" w:color="auto"/>
                                    <w:bottom w:val="none" w:sz="0" w:space="0" w:color="auto"/>
                                    <w:right w:val="none" w:sz="0" w:space="0" w:color="auto"/>
                                  </w:divBdr>
                                </w:div>
                                <w:div w:id="906039591">
                                  <w:marLeft w:val="0"/>
                                  <w:marRight w:val="0"/>
                                  <w:marTop w:val="0"/>
                                  <w:marBottom w:val="0"/>
                                  <w:divBdr>
                                    <w:top w:val="none" w:sz="0" w:space="0" w:color="auto"/>
                                    <w:left w:val="none" w:sz="0" w:space="0" w:color="auto"/>
                                    <w:bottom w:val="none" w:sz="0" w:space="0" w:color="auto"/>
                                    <w:right w:val="none" w:sz="0" w:space="0" w:color="auto"/>
                                  </w:divBdr>
                                </w:div>
                                <w:div w:id="579406991">
                                  <w:marLeft w:val="0"/>
                                  <w:marRight w:val="0"/>
                                  <w:marTop w:val="0"/>
                                  <w:marBottom w:val="0"/>
                                  <w:divBdr>
                                    <w:top w:val="none" w:sz="0" w:space="0" w:color="auto"/>
                                    <w:left w:val="none" w:sz="0" w:space="0" w:color="auto"/>
                                    <w:bottom w:val="none" w:sz="0" w:space="0" w:color="auto"/>
                                    <w:right w:val="none" w:sz="0" w:space="0" w:color="auto"/>
                                  </w:divBdr>
                                </w:div>
                                <w:div w:id="1703822748">
                                  <w:marLeft w:val="0"/>
                                  <w:marRight w:val="0"/>
                                  <w:marTop w:val="0"/>
                                  <w:marBottom w:val="0"/>
                                  <w:divBdr>
                                    <w:top w:val="none" w:sz="0" w:space="0" w:color="auto"/>
                                    <w:left w:val="none" w:sz="0" w:space="0" w:color="auto"/>
                                    <w:bottom w:val="none" w:sz="0" w:space="0" w:color="auto"/>
                                    <w:right w:val="none" w:sz="0" w:space="0" w:color="auto"/>
                                  </w:divBdr>
                                </w:div>
                                <w:div w:id="2134513628">
                                  <w:marLeft w:val="0"/>
                                  <w:marRight w:val="0"/>
                                  <w:marTop w:val="0"/>
                                  <w:marBottom w:val="0"/>
                                  <w:divBdr>
                                    <w:top w:val="none" w:sz="0" w:space="0" w:color="auto"/>
                                    <w:left w:val="none" w:sz="0" w:space="0" w:color="auto"/>
                                    <w:bottom w:val="none" w:sz="0" w:space="0" w:color="auto"/>
                                    <w:right w:val="none" w:sz="0" w:space="0" w:color="auto"/>
                                  </w:divBdr>
                                </w:div>
                                <w:div w:id="1342314163">
                                  <w:marLeft w:val="0"/>
                                  <w:marRight w:val="0"/>
                                  <w:marTop w:val="0"/>
                                  <w:marBottom w:val="0"/>
                                  <w:divBdr>
                                    <w:top w:val="none" w:sz="0" w:space="0" w:color="auto"/>
                                    <w:left w:val="none" w:sz="0" w:space="0" w:color="auto"/>
                                    <w:bottom w:val="none" w:sz="0" w:space="0" w:color="auto"/>
                                    <w:right w:val="none" w:sz="0" w:space="0" w:color="auto"/>
                                  </w:divBdr>
                                </w:div>
                                <w:div w:id="1865754359">
                                  <w:marLeft w:val="0"/>
                                  <w:marRight w:val="0"/>
                                  <w:marTop w:val="0"/>
                                  <w:marBottom w:val="0"/>
                                  <w:divBdr>
                                    <w:top w:val="none" w:sz="0" w:space="0" w:color="auto"/>
                                    <w:left w:val="none" w:sz="0" w:space="0" w:color="auto"/>
                                    <w:bottom w:val="none" w:sz="0" w:space="0" w:color="auto"/>
                                    <w:right w:val="none" w:sz="0" w:space="0" w:color="auto"/>
                                  </w:divBdr>
                                </w:div>
                                <w:div w:id="1417364803">
                                  <w:marLeft w:val="0"/>
                                  <w:marRight w:val="0"/>
                                  <w:marTop w:val="0"/>
                                  <w:marBottom w:val="0"/>
                                  <w:divBdr>
                                    <w:top w:val="none" w:sz="0" w:space="0" w:color="auto"/>
                                    <w:left w:val="none" w:sz="0" w:space="0" w:color="auto"/>
                                    <w:bottom w:val="none" w:sz="0" w:space="0" w:color="auto"/>
                                    <w:right w:val="none" w:sz="0" w:space="0" w:color="auto"/>
                                  </w:divBdr>
                                </w:div>
                                <w:div w:id="1254513343">
                                  <w:marLeft w:val="0"/>
                                  <w:marRight w:val="0"/>
                                  <w:marTop w:val="0"/>
                                  <w:marBottom w:val="0"/>
                                  <w:divBdr>
                                    <w:top w:val="none" w:sz="0" w:space="0" w:color="auto"/>
                                    <w:left w:val="none" w:sz="0" w:space="0" w:color="auto"/>
                                    <w:bottom w:val="none" w:sz="0" w:space="0" w:color="auto"/>
                                    <w:right w:val="none" w:sz="0" w:space="0" w:color="auto"/>
                                  </w:divBdr>
                                </w:div>
                                <w:div w:id="1742211949">
                                  <w:marLeft w:val="0"/>
                                  <w:marRight w:val="0"/>
                                  <w:marTop w:val="0"/>
                                  <w:marBottom w:val="0"/>
                                  <w:divBdr>
                                    <w:top w:val="none" w:sz="0" w:space="0" w:color="auto"/>
                                    <w:left w:val="none" w:sz="0" w:space="0" w:color="auto"/>
                                    <w:bottom w:val="none" w:sz="0" w:space="0" w:color="auto"/>
                                    <w:right w:val="none" w:sz="0" w:space="0" w:color="auto"/>
                                  </w:divBdr>
                                </w:div>
                                <w:div w:id="1315142063">
                                  <w:marLeft w:val="0"/>
                                  <w:marRight w:val="0"/>
                                  <w:marTop w:val="0"/>
                                  <w:marBottom w:val="0"/>
                                  <w:divBdr>
                                    <w:top w:val="none" w:sz="0" w:space="0" w:color="auto"/>
                                    <w:left w:val="none" w:sz="0" w:space="0" w:color="auto"/>
                                    <w:bottom w:val="none" w:sz="0" w:space="0" w:color="auto"/>
                                    <w:right w:val="none" w:sz="0" w:space="0" w:color="auto"/>
                                  </w:divBdr>
                                </w:div>
                                <w:div w:id="1514102458">
                                  <w:marLeft w:val="0"/>
                                  <w:marRight w:val="0"/>
                                  <w:marTop w:val="0"/>
                                  <w:marBottom w:val="0"/>
                                  <w:divBdr>
                                    <w:top w:val="none" w:sz="0" w:space="0" w:color="auto"/>
                                    <w:left w:val="none" w:sz="0" w:space="0" w:color="auto"/>
                                    <w:bottom w:val="none" w:sz="0" w:space="0" w:color="auto"/>
                                    <w:right w:val="none" w:sz="0" w:space="0" w:color="auto"/>
                                  </w:divBdr>
                                </w:div>
                                <w:div w:id="565190824">
                                  <w:marLeft w:val="0"/>
                                  <w:marRight w:val="0"/>
                                  <w:marTop w:val="0"/>
                                  <w:marBottom w:val="0"/>
                                  <w:divBdr>
                                    <w:top w:val="none" w:sz="0" w:space="0" w:color="auto"/>
                                    <w:left w:val="none" w:sz="0" w:space="0" w:color="auto"/>
                                    <w:bottom w:val="none" w:sz="0" w:space="0" w:color="auto"/>
                                    <w:right w:val="none" w:sz="0" w:space="0" w:color="auto"/>
                                  </w:divBdr>
                                </w:div>
                                <w:div w:id="1560510056">
                                  <w:marLeft w:val="0"/>
                                  <w:marRight w:val="0"/>
                                  <w:marTop w:val="0"/>
                                  <w:marBottom w:val="0"/>
                                  <w:divBdr>
                                    <w:top w:val="none" w:sz="0" w:space="0" w:color="auto"/>
                                    <w:left w:val="none" w:sz="0" w:space="0" w:color="auto"/>
                                    <w:bottom w:val="none" w:sz="0" w:space="0" w:color="auto"/>
                                    <w:right w:val="none" w:sz="0" w:space="0" w:color="auto"/>
                                  </w:divBdr>
                                </w:div>
                                <w:div w:id="2117170517">
                                  <w:marLeft w:val="0"/>
                                  <w:marRight w:val="0"/>
                                  <w:marTop w:val="0"/>
                                  <w:marBottom w:val="0"/>
                                  <w:divBdr>
                                    <w:top w:val="none" w:sz="0" w:space="0" w:color="auto"/>
                                    <w:left w:val="none" w:sz="0" w:space="0" w:color="auto"/>
                                    <w:bottom w:val="none" w:sz="0" w:space="0" w:color="auto"/>
                                    <w:right w:val="none" w:sz="0" w:space="0" w:color="auto"/>
                                  </w:divBdr>
                                </w:div>
                                <w:div w:id="1969581715">
                                  <w:marLeft w:val="0"/>
                                  <w:marRight w:val="0"/>
                                  <w:marTop w:val="0"/>
                                  <w:marBottom w:val="0"/>
                                  <w:divBdr>
                                    <w:top w:val="none" w:sz="0" w:space="0" w:color="auto"/>
                                    <w:left w:val="none" w:sz="0" w:space="0" w:color="auto"/>
                                    <w:bottom w:val="none" w:sz="0" w:space="0" w:color="auto"/>
                                    <w:right w:val="none" w:sz="0" w:space="0" w:color="auto"/>
                                  </w:divBdr>
                                </w:div>
                                <w:div w:id="496001390">
                                  <w:marLeft w:val="0"/>
                                  <w:marRight w:val="0"/>
                                  <w:marTop w:val="0"/>
                                  <w:marBottom w:val="0"/>
                                  <w:divBdr>
                                    <w:top w:val="none" w:sz="0" w:space="0" w:color="auto"/>
                                    <w:left w:val="none" w:sz="0" w:space="0" w:color="auto"/>
                                    <w:bottom w:val="none" w:sz="0" w:space="0" w:color="auto"/>
                                    <w:right w:val="none" w:sz="0" w:space="0" w:color="auto"/>
                                  </w:divBdr>
                                </w:div>
                                <w:div w:id="1514763488">
                                  <w:marLeft w:val="0"/>
                                  <w:marRight w:val="0"/>
                                  <w:marTop w:val="0"/>
                                  <w:marBottom w:val="0"/>
                                  <w:divBdr>
                                    <w:top w:val="none" w:sz="0" w:space="0" w:color="auto"/>
                                    <w:left w:val="none" w:sz="0" w:space="0" w:color="auto"/>
                                    <w:bottom w:val="none" w:sz="0" w:space="0" w:color="auto"/>
                                    <w:right w:val="none" w:sz="0" w:space="0" w:color="auto"/>
                                  </w:divBdr>
                                </w:div>
                                <w:div w:id="1543060424">
                                  <w:marLeft w:val="0"/>
                                  <w:marRight w:val="0"/>
                                  <w:marTop w:val="0"/>
                                  <w:marBottom w:val="0"/>
                                  <w:divBdr>
                                    <w:top w:val="none" w:sz="0" w:space="0" w:color="auto"/>
                                    <w:left w:val="none" w:sz="0" w:space="0" w:color="auto"/>
                                    <w:bottom w:val="none" w:sz="0" w:space="0" w:color="auto"/>
                                    <w:right w:val="none" w:sz="0" w:space="0" w:color="auto"/>
                                  </w:divBdr>
                                </w:div>
                                <w:div w:id="1876886128">
                                  <w:marLeft w:val="0"/>
                                  <w:marRight w:val="0"/>
                                  <w:marTop w:val="0"/>
                                  <w:marBottom w:val="0"/>
                                  <w:divBdr>
                                    <w:top w:val="none" w:sz="0" w:space="0" w:color="auto"/>
                                    <w:left w:val="none" w:sz="0" w:space="0" w:color="auto"/>
                                    <w:bottom w:val="none" w:sz="0" w:space="0" w:color="auto"/>
                                    <w:right w:val="none" w:sz="0" w:space="0" w:color="auto"/>
                                  </w:divBdr>
                                </w:div>
                                <w:div w:id="2083790149">
                                  <w:marLeft w:val="0"/>
                                  <w:marRight w:val="0"/>
                                  <w:marTop w:val="0"/>
                                  <w:marBottom w:val="0"/>
                                  <w:divBdr>
                                    <w:top w:val="none" w:sz="0" w:space="0" w:color="auto"/>
                                    <w:left w:val="none" w:sz="0" w:space="0" w:color="auto"/>
                                    <w:bottom w:val="none" w:sz="0" w:space="0" w:color="auto"/>
                                    <w:right w:val="none" w:sz="0" w:space="0" w:color="auto"/>
                                  </w:divBdr>
                                </w:div>
                                <w:div w:id="1797334982">
                                  <w:marLeft w:val="0"/>
                                  <w:marRight w:val="0"/>
                                  <w:marTop w:val="0"/>
                                  <w:marBottom w:val="0"/>
                                  <w:divBdr>
                                    <w:top w:val="none" w:sz="0" w:space="0" w:color="auto"/>
                                    <w:left w:val="none" w:sz="0" w:space="0" w:color="auto"/>
                                    <w:bottom w:val="none" w:sz="0" w:space="0" w:color="auto"/>
                                    <w:right w:val="none" w:sz="0" w:space="0" w:color="auto"/>
                                  </w:divBdr>
                                </w:div>
                                <w:div w:id="1863468286">
                                  <w:marLeft w:val="0"/>
                                  <w:marRight w:val="0"/>
                                  <w:marTop w:val="0"/>
                                  <w:marBottom w:val="0"/>
                                  <w:divBdr>
                                    <w:top w:val="none" w:sz="0" w:space="0" w:color="auto"/>
                                    <w:left w:val="none" w:sz="0" w:space="0" w:color="auto"/>
                                    <w:bottom w:val="none" w:sz="0" w:space="0" w:color="auto"/>
                                    <w:right w:val="none" w:sz="0" w:space="0" w:color="auto"/>
                                  </w:divBdr>
                                </w:div>
                                <w:div w:id="1497302483">
                                  <w:marLeft w:val="0"/>
                                  <w:marRight w:val="0"/>
                                  <w:marTop w:val="0"/>
                                  <w:marBottom w:val="0"/>
                                  <w:divBdr>
                                    <w:top w:val="none" w:sz="0" w:space="0" w:color="auto"/>
                                    <w:left w:val="none" w:sz="0" w:space="0" w:color="auto"/>
                                    <w:bottom w:val="none" w:sz="0" w:space="0" w:color="auto"/>
                                    <w:right w:val="none" w:sz="0" w:space="0" w:color="auto"/>
                                  </w:divBdr>
                                </w:div>
                                <w:div w:id="1749115496">
                                  <w:marLeft w:val="0"/>
                                  <w:marRight w:val="0"/>
                                  <w:marTop w:val="0"/>
                                  <w:marBottom w:val="0"/>
                                  <w:divBdr>
                                    <w:top w:val="none" w:sz="0" w:space="0" w:color="auto"/>
                                    <w:left w:val="none" w:sz="0" w:space="0" w:color="auto"/>
                                    <w:bottom w:val="none" w:sz="0" w:space="0" w:color="auto"/>
                                    <w:right w:val="none" w:sz="0" w:space="0" w:color="auto"/>
                                  </w:divBdr>
                                </w:div>
                                <w:div w:id="1549994733">
                                  <w:marLeft w:val="0"/>
                                  <w:marRight w:val="0"/>
                                  <w:marTop w:val="0"/>
                                  <w:marBottom w:val="0"/>
                                  <w:divBdr>
                                    <w:top w:val="none" w:sz="0" w:space="0" w:color="auto"/>
                                    <w:left w:val="none" w:sz="0" w:space="0" w:color="auto"/>
                                    <w:bottom w:val="none" w:sz="0" w:space="0" w:color="auto"/>
                                    <w:right w:val="none" w:sz="0" w:space="0" w:color="auto"/>
                                  </w:divBdr>
                                </w:div>
                                <w:div w:id="1044328073">
                                  <w:marLeft w:val="0"/>
                                  <w:marRight w:val="0"/>
                                  <w:marTop w:val="0"/>
                                  <w:marBottom w:val="0"/>
                                  <w:divBdr>
                                    <w:top w:val="none" w:sz="0" w:space="0" w:color="auto"/>
                                    <w:left w:val="none" w:sz="0" w:space="0" w:color="auto"/>
                                    <w:bottom w:val="none" w:sz="0" w:space="0" w:color="auto"/>
                                    <w:right w:val="none" w:sz="0" w:space="0" w:color="auto"/>
                                  </w:divBdr>
                                </w:div>
                                <w:div w:id="1162427742">
                                  <w:marLeft w:val="0"/>
                                  <w:marRight w:val="0"/>
                                  <w:marTop w:val="0"/>
                                  <w:marBottom w:val="0"/>
                                  <w:divBdr>
                                    <w:top w:val="none" w:sz="0" w:space="0" w:color="auto"/>
                                    <w:left w:val="none" w:sz="0" w:space="0" w:color="auto"/>
                                    <w:bottom w:val="none" w:sz="0" w:space="0" w:color="auto"/>
                                    <w:right w:val="none" w:sz="0" w:space="0" w:color="auto"/>
                                  </w:divBdr>
                                </w:div>
                                <w:div w:id="1731927679">
                                  <w:marLeft w:val="0"/>
                                  <w:marRight w:val="0"/>
                                  <w:marTop w:val="0"/>
                                  <w:marBottom w:val="0"/>
                                  <w:divBdr>
                                    <w:top w:val="none" w:sz="0" w:space="0" w:color="auto"/>
                                    <w:left w:val="none" w:sz="0" w:space="0" w:color="auto"/>
                                    <w:bottom w:val="none" w:sz="0" w:space="0" w:color="auto"/>
                                    <w:right w:val="none" w:sz="0" w:space="0" w:color="auto"/>
                                  </w:divBdr>
                                </w:div>
                                <w:div w:id="165442431">
                                  <w:marLeft w:val="0"/>
                                  <w:marRight w:val="0"/>
                                  <w:marTop w:val="0"/>
                                  <w:marBottom w:val="0"/>
                                  <w:divBdr>
                                    <w:top w:val="none" w:sz="0" w:space="0" w:color="auto"/>
                                    <w:left w:val="none" w:sz="0" w:space="0" w:color="auto"/>
                                    <w:bottom w:val="none" w:sz="0" w:space="0" w:color="auto"/>
                                    <w:right w:val="none" w:sz="0" w:space="0" w:color="auto"/>
                                  </w:divBdr>
                                </w:div>
                                <w:div w:id="2105412717">
                                  <w:marLeft w:val="0"/>
                                  <w:marRight w:val="0"/>
                                  <w:marTop w:val="0"/>
                                  <w:marBottom w:val="0"/>
                                  <w:divBdr>
                                    <w:top w:val="none" w:sz="0" w:space="0" w:color="auto"/>
                                    <w:left w:val="none" w:sz="0" w:space="0" w:color="auto"/>
                                    <w:bottom w:val="none" w:sz="0" w:space="0" w:color="auto"/>
                                    <w:right w:val="none" w:sz="0" w:space="0" w:color="auto"/>
                                  </w:divBdr>
                                </w:div>
                                <w:div w:id="1129934485">
                                  <w:marLeft w:val="0"/>
                                  <w:marRight w:val="0"/>
                                  <w:marTop w:val="0"/>
                                  <w:marBottom w:val="0"/>
                                  <w:divBdr>
                                    <w:top w:val="none" w:sz="0" w:space="0" w:color="auto"/>
                                    <w:left w:val="none" w:sz="0" w:space="0" w:color="auto"/>
                                    <w:bottom w:val="none" w:sz="0" w:space="0" w:color="auto"/>
                                    <w:right w:val="none" w:sz="0" w:space="0" w:color="auto"/>
                                  </w:divBdr>
                                </w:div>
                                <w:div w:id="1851330642">
                                  <w:marLeft w:val="0"/>
                                  <w:marRight w:val="0"/>
                                  <w:marTop w:val="0"/>
                                  <w:marBottom w:val="0"/>
                                  <w:divBdr>
                                    <w:top w:val="none" w:sz="0" w:space="0" w:color="auto"/>
                                    <w:left w:val="none" w:sz="0" w:space="0" w:color="auto"/>
                                    <w:bottom w:val="none" w:sz="0" w:space="0" w:color="auto"/>
                                    <w:right w:val="none" w:sz="0" w:space="0" w:color="auto"/>
                                  </w:divBdr>
                                </w:div>
                                <w:div w:id="474874461">
                                  <w:marLeft w:val="0"/>
                                  <w:marRight w:val="0"/>
                                  <w:marTop w:val="0"/>
                                  <w:marBottom w:val="0"/>
                                  <w:divBdr>
                                    <w:top w:val="none" w:sz="0" w:space="0" w:color="auto"/>
                                    <w:left w:val="none" w:sz="0" w:space="0" w:color="auto"/>
                                    <w:bottom w:val="none" w:sz="0" w:space="0" w:color="auto"/>
                                    <w:right w:val="none" w:sz="0" w:space="0" w:color="auto"/>
                                  </w:divBdr>
                                </w:div>
                                <w:div w:id="894589727">
                                  <w:marLeft w:val="0"/>
                                  <w:marRight w:val="0"/>
                                  <w:marTop w:val="0"/>
                                  <w:marBottom w:val="0"/>
                                  <w:divBdr>
                                    <w:top w:val="none" w:sz="0" w:space="0" w:color="auto"/>
                                    <w:left w:val="none" w:sz="0" w:space="0" w:color="auto"/>
                                    <w:bottom w:val="none" w:sz="0" w:space="0" w:color="auto"/>
                                    <w:right w:val="none" w:sz="0" w:space="0" w:color="auto"/>
                                  </w:divBdr>
                                </w:div>
                                <w:div w:id="1407260756">
                                  <w:marLeft w:val="0"/>
                                  <w:marRight w:val="0"/>
                                  <w:marTop w:val="0"/>
                                  <w:marBottom w:val="0"/>
                                  <w:divBdr>
                                    <w:top w:val="none" w:sz="0" w:space="0" w:color="auto"/>
                                    <w:left w:val="none" w:sz="0" w:space="0" w:color="auto"/>
                                    <w:bottom w:val="none" w:sz="0" w:space="0" w:color="auto"/>
                                    <w:right w:val="none" w:sz="0" w:space="0" w:color="auto"/>
                                  </w:divBdr>
                                </w:div>
                                <w:div w:id="1883902228">
                                  <w:marLeft w:val="0"/>
                                  <w:marRight w:val="0"/>
                                  <w:marTop w:val="0"/>
                                  <w:marBottom w:val="0"/>
                                  <w:divBdr>
                                    <w:top w:val="none" w:sz="0" w:space="0" w:color="auto"/>
                                    <w:left w:val="none" w:sz="0" w:space="0" w:color="auto"/>
                                    <w:bottom w:val="none" w:sz="0" w:space="0" w:color="auto"/>
                                    <w:right w:val="none" w:sz="0" w:space="0" w:color="auto"/>
                                  </w:divBdr>
                                </w:div>
                                <w:div w:id="828909196">
                                  <w:marLeft w:val="0"/>
                                  <w:marRight w:val="0"/>
                                  <w:marTop w:val="0"/>
                                  <w:marBottom w:val="0"/>
                                  <w:divBdr>
                                    <w:top w:val="none" w:sz="0" w:space="0" w:color="auto"/>
                                    <w:left w:val="none" w:sz="0" w:space="0" w:color="auto"/>
                                    <w:bottom w:val="none" w:sz="0" w:space="0" w:color="auto"/>
                                    <w:right w:val="none" w:sz="0" w:space="0" w:color="auto"/>
                                  </w:divBdr>
                                </w:div>
                                <w:div w:id="1604609687">
                                  <w:marLeft w:val="0"/>
                                  <w:marRight w:val="0"/>
                                  <w:marTop w:val="0"/>
                                  <w:marBottom w:val="0"/>
                                  <w:divBdr>
                                    <w:top w:val="none" w:sz="0" w:space="0" w:color="auto"/>
                                    <w:left w:val="none" w:sz="0" w:space="0" w:color="auto"/>
                                    <w:bottom w:val="none" w:sz="0" w:space="0" w:color="auto"/>
                                    <w:right w:val="none" w:sz="0" w:space="0" w:color="auto"/>
                                  </w:divBdr>
                                </w:div>
                                <w:div w:id="1557159047">
                                  <w:marLeft w:val="0"/>
                                  <w:marRight w:val="0"/>
                                  <w:marTop w:val="0"/>
                                  <w:marBottom w:val="0"/>
                                  <w:divBdr>
                                    <w:top w:val="none" w:sz="0" w:space="0" w:color="auto"/>
                                    <w:left w:val="none" w:sz="0" w:space="0" w:color="auto"/>
                                    <w:bottom w:val="none" w:sz="0" w:space="0" w:color="auto"/>
                                    <w:right w:val="none" w:sz="0" w:space="0" w:color="auto"/>
                                  </w:divBdr>
                                </w:div>
                                <w:div w:id="1372534652">
                                  <w:marLeft w:val="0"/>
                                  <w:marRight w:val="0"/>
                                  <w:marTop w:val="0"/>
                                  <w:marBottom w:val="0"/>
                                  <w:divBdr>
                                    <w:top w:val="none" w:sz="0" w:space="0" w:color="auto"/>
                                    <w:left w:val="none" w:sz="0" w:space="0" w:color="auto"/>
                                    <w:bottom w:val="none" w:sz="0" w:space="0" w:color="auto"/>
                                    <w:right w:val="none" w:sz="0" w:space="0" w:color="auto"/>
                                  </w:divBdr>
                                </w:div>
                                <w:div w:id="905527582">
                                  <w:marLeft w:val="0"/>
                                  <w:marRight w:val="0"/>
                                  <w:marTop w:val="0"/>
                                  <w:marBottom w:val="0"/>
                                  <w:divBdr>
                                    <w:top w:val="none" w:sz="0" w:space="0" w:color="auto"/>
                                    <w:left w:val="none" w:sz="0" w:space="0" w:color="auto"/>
                                    <w:bottom w:val="none" w:sz="0" w:space="0" w:color="auto"/>
                                    <w:right w:val="none" w:sz="0" w:space="0" w:color="auto"/>
                                  </w:divBdr>
                                </w:div>
                                <w:div w:id="609552310">
                                  <w:marLeft w:val="0"/>
                                  <w:marRight w:val="0"/>
                                  <w:marTop w:val="0"/>
                                  <w:marBottom w:val="0"/>
                                  <w:divBdr>
                                    <w:top w:val="none" w:sz="0" w:space="0" w:color="auto"/>
                                    <w:left w:val="none" w:sz="0" w:space="0" w:color="auto"/>
                                    <w:bottom w:val="none" w:sz="0" w:space="0" w:color="auto"/>
                                    <w:right w:val="none" w:sz="0" w:space="0" w:color="auto"/>
                                  </w:divBdr>
                                </w:div>
                                <w:div w:id="1304193462">
                                  <w:marLeft w:val="0"/>
                                  <w:marRight w:val="0"/>
                                  <w:marTop w:val="0"/>
                                  <w:marBottom w:val="0"/>
                                  <w:divBdr>
                                    <w:top w:val="none" w:sz="0" w:space="0" w:color="auto"/>
                                    <w:left w:val="none" w:sz="0" w:space="0" w:color="auto"/>
                                    <w:bottom w:val="none" w:sz="0" w:space="0" w:color="auto"/>
                                    <w:right w:val="none" w:sz="0" w:space="0" w:color="auto"/>
                                  </w:divBdr>
                                </w:div>
                                <w:div w:id="413280013">
                                  <w:marLeft w:val="0"/>
                                  <w:marRight w:val="0"/>
                                  <w:marTop w:val="0"/>
                                  <w:marBottom w:val="0"/>
                                  <w:divBdr>
                                    <w:top w:val="none" w:sz="0" w:space="0" w:color="auto"/>
                                    <w:left w:val="none" w:sz="0" w:space="0" w:color="auto"/>
                                    <w:bottom w:val="none" w:sz="0" w:space="0" w:color="auto"/>
                                    <w:right w:val="none" w:sz="0" w:space="0" w:color="auto"/>
                                  </w:divBdr>
                                </w:div>
                                <w:div w:id="625235526">
                                  <w:marLeft w:val="0"/>
                                  <w:marRight w:val="0"/>
                                  <w:marTop w:val="0"/>
                                  <w:marBottom w:val="0"/>
                                  <w:divBdr>
                                    <w:top w:val="none" w:sz="0" w:space="0" w:color="auto"/>
                                    <w:left w:val="none" w:sz="0" w:space="0" w:color="auto"/>
                                    <w:bottom w:val="none" w:sz="0" w:space="0" w:color="auto"/>
                                    <w:right w:val="none" w:sz="0" w:space="0" w:color="auto"/>
                                  </w:divBdr>
                                </w:div>
                                <w:div w:id="1505780332">
                                  <w:marLeft w:val="0"/>
                                  <w:marRight w:val="0"/>
                                  <w:marTop w:val="0"/>
                                  <w:marBottom w:val="0"/>
                                  <w:divBdr>
                                    <w:top w:val="none" w:sz="0" w:space="0" w:color="auto"/>
                                    <w:left w:val="none" w:sz="0" w:space="0" w:color="auto"/>
                                    <w:bottom w:val="none" w:sz="0" w:space="0" w:color="auto"/>
                                    <w:right w:val="none" w:sz="0" w:space="0" w:color="auto"/>
                                  </w:divBdr>
                                </w:div>
                                <w:div w:id="2131126012">
                                  <w:marLeft w:val="0"/>
                                  <w:marRight w:val="0"/>
                                  <w:marTop w:val="0"/>
                                  <w:marBottom w:val="0"/>
                                  <w:divBdr>
                                    <w:top w:val="none" w:sz="0" w:space="0" w:color="auto"/>
                                    <w:left w:val="none" w:sz="0" w:space="0" w:color="auto"/>
                                    <w:bottom w:val="none" w:sz="0" w:space="0" w:color="auto"/>
                                    <w:right w:val="none" w:sz="0" w:space="0" w:color="auto"/>
                                  </w:divBdr>
                                </w:div>
                                <w:div w:id="106632248">
                                  <w:marLeft w:val="0"/>
                                  <w:marRight w:val="0"/>
                                  <w:marTop w:val="0"/>
                                  <w:marBottom w:val="0"/>
                                  <w:divBdr>
                                    <w:top w:val="none" w:sz="0" w:space="0" w:color="auto"/>
                                    <w:left w:val="none" w:sz="0" w:space="0" w:color="auto"/>
                                    <w:bottom w:val="none" w:sz="0" w:space="0" w:color="auto"/>
                                    <w:right w:val="none" w:sz="0" w:space="0" w:color="auto"/>
                                  </w:divBdr>
                                </w:div>
                                <w:div w:id="870217389">
                                  <w:marLeft w:val="0"/>
                                  <w:marRight w:val="0"/>
                                  <w:marTop w:val="0"/>
                                  <w:marBottom w:val="0"/>
                                  <w:divBdr>
                                    <w:top w:val="none" w:sz="0" w:space="0" w:color="auto"/>
                                    <w:left w:val="none" w:sz="0" w:space="0" w:color="auto"/>
                                    <w:bottom w:val="none" w:sz="0" w:space="0" w:color="auto"/>
                                    <w:right w:val="none" w:sz="0" w:space="0" w:color="auto"/>
                                  </w:divBdr>
                                </w:div>
                                <w:div w:id="2015456224">
                                  <w:marLeft w:val="0"/>
                                  <w:marRight w:val="0"/>
                                  <w:marTop w:val="0"/>
                                  <w:marBottom w:val="0"/>
                                  <w:divBdr>
                                    <w:top w:val="none" w:sz="0" w:space="0" w:color="auto"/>
                                    <w:left w:val="none" w:sz="0" w:space="0" w:color="auto"/>
                                    <w:bottom w:val="none" w:sz="0" w:space="0" w:color="auto"/>
                                    <w:right w:val="none" w:sz="0" w:space="0" w:color="auto"/>
                                  </w:divBdr>
                                </w:div>
                                <w:div w:id="646015944">
                                  <w:marLeft w:val="0"/>
                                  <w:marRight w:val="0"/>
                                  <w:marTop w:val="0"/>
                                  <w:marBottom w:val="0"/>
                                  <w:divBdr>
                                    <w:top w:val="none" w:sz="0" w:space="0" w:color="auto"/>
                                    <w:left w:val="none" w:sz="0" w:space="0" w:color="auto"/>
                                    <w:bottom w:val="none" w:sz="0" w:space="0" w:color="auto"/>
                                    <w:right w:val="none" w:sz="0" w:space="0" w:color="auto"/>
                                  </w:divBdr>
                                </w:div>
                                <w:div w:id="66610121">
                                  <w:marLeft w:val="0"/>
                                  <w:marRight w:val="0"/>
                                  <w:marTop w:val="0"/>
                                  <w:marBottom w:val="0"/>
                                  <w:divBdr>
                                    <w:top w:val="none" w:sz="0" w:space="0" w:color="auto"/>
                                    <w:left w:val="none" w:sz="0" w:space="0" w:color="auto"/>
                                    <w:bottom w:val="none" w:sz="0" w:space="0" w:color="auto"/>
                                    <w:right w:val="none" w:sz="0" w:space="0" w:color="auto"/>
                                  </w:divBdr>
                                </w:div>
                                <w:div w:id="1287465270">
                                  <w:marLeft w:val="0"/>
                                  <w:marRight w:val="0"/>
                                  <w:marTop w:val="0"/>
                                  <w:marBottom w:val="0"/>
                                  <w:divBdr>
                                    <w:top w:val="none" w:sz="0" w:space="0" w:color="auto"/>
                                    <w:left w:val="none" w:sz="0" w:space="0" w:color="auto"/>
                                    <w:bottom w:val="none" w:sz="0" w:space="0" w:color="auto"/>
                                    <w:right w:val="none" w:sz="0" w:space="0" w:color="auto"/>
                                  </w:divBdr>
                                </w:div>
                                <w:div w:id="458761325">
                                  <w:marLeft w:val="0"/>
                                  <w:marRight w:val="0"/>
                                  <w:marTop w:val="0"/>
                                  <w:marBottom w:val="0"/>
                                  <w:divBdr>
                                    <w:top w:val="none" w:sz="0" w:space="0" w:color="auto"/>
                                    <w:left w:val="none" w:sz="0" w:space="0" w:color="auto"/>
                                    <w:bottom w:val="none" w:sz="0" w:space="0" w:color="auto"/>
                                    <w:right w:val="none" w:sz="0" w:space="0" w:color="auto"/>
                                  </w:divBdr>
                                </w:div>
                                <w:div w:id="2134058975">
                                  <w:marLeft w:val="0"/>
                                  <w:marRight w:val="0"/>
                                  <w:marTop w:val="0"/>
                                  <w:marBottom w:val="0"/>
                                  <w:divBdr>
                                    <w:top w:val="none" w:sz="0" w:space="0" w:color="auto"/>
                                    <w:left w:val="none" w:sz="0" w:space="0" w:color="auto"/>
                                    <w:bottom w:val="none" w:sz="0" w:space="0" w:color="auto"/>
                                    <w:right w:val="none" w:sz="0" w:space="0" w:color="auto"/>
                                  </w:divBdr>
                                </w:div>
                                <w:div w:id="748312180">
                                  <w:marLeft w:val="0"/>
                                  <w:marRight w:val="0"/>
                                  <w:marTop w:val="0"/>
                                  <w:marBottom w:val="0"/>
                                  <w:divBdr>
                                    <w:top w:val="none" w:sz="0" w:space="0" w:color="auto"/>
                                    <w:left w:val="none" w:sz="0" w:space="0" w:color="auto"/>
                                    <w:bottom w:val="none" w:sz="0" w:space="0" w:color="auto"/>
                                    <w:right w:val="none" w:sz="0" w:space="0" w:color="auto"/>
                                  </w:divBdr>
                                </w:div>
                              </w:divsChild>
                            </w:div>
                            <w:div w:id="253175578">
                              <w:marLeft w:val="0"/>
                              <w:marRight w:val="0"/>
                              <w:marTop w:val="0"/>
                              <w:marBottom w:val="0"/>
                              <w:divBdr>
                                <w:top w:val="none" w:sz="0" w:space="0" w:color="auto"/>
                                <w:left w:val="none" w:sz="0" w:space="0" w:color="auto"/>
                                <w:bottom w:val="none" w:sz="0" w:space="0" w:color="auto"/>
                                <w:right w:val="none" w:sz="0" w:space="0" w:color="auto"/>
                              </w:divBdr>
                              <w:divsChild>
                                <w:div w:id="1131823072">
                                  <w:marLeft w:val="0"/>
                                  <w:marRight w:val="0"/>
                                  <w:marTop w:val="0"/>
                                  <w:marBottom w:val="0"/>
                                  <w:divBdr>
                                    <w:top w:val="none" w:sz="0" w:space="0" w:color="auto"/>
                                    <w:left w:val="none" w:sz="0" w:space="0" w:color="auto"/>
                                    <w:bottom w:val="none" w:sz="0" w:space="0" w:color="auto"/>
                                    <w:right w:val="none" w:sz="0" w:space="0" w:color="auto"/>
                                  </w:divBdr>
                                </w:div>
                                <w:div w:id="159663212">
                                  <w:marLeft w:val="0"/>
                                  <w:marRight w:val="0"/>
                                  <w:marTop w:val="0"/>
                                  <w:marBottom w:val="0"/>
                                  <w:divBdr>
                                    <w:top w:val="none" w:sz="0" w:space="0" w:color="auto"/>
                                    <w:left w:val="none" w:sz="0" w:space="0" w:color="auto"/>
                                    <w:bottom w:val="none" w:sz="0" w:space="0" w:color="auto"/>
                                    <w:right w:val="none" w:sz="0" w:space="0" w:color="auto"/>
                                  </w:divBdr>
                                </w:div>
                                <w:div w:id="141894921">
                                  <w:marLeft w:val="0"/>
                                  <w:marRight w:val="0"/>
                                  <w:marTop w:val="0"/>
                                  <w:marBottom w:val="0"/>
                                  <w:divBdr>
                                    <w:top w:val="none" w:sz="0" w:space="0" w:color="auto"/>
                                    <w:left w:val="none" w:sz="0" w:space="0" w:color="auto"/>
                                    <w:bottom w:val="none" w:sz="0" w:space="0" w:color="auto"/>
                                    <w:right w:val="none" w:sz="0" w:space="0" w:color="auto"/>
                                  </w:divBdr>
                                </w:div>
                                <w:div w:id="1844394966">
                                  <w:marLeft w:val="0"/>
                                  <w:marRight w:val="0"/>
                                  <w:marTop w:val="0"/>
                                  <w:marBottom w:val="0"/>
                                  <w:divBdr>
                                    <w:top w:val="none" w:sz="0" w:space="0" w:color="auto"/>
                                    <w:left w:val="none" w:sz="0" w:space="0" w:color="auto"/>
                                    <w:bottom w:val="none" w:sz="0" w:space="0" w:color="auto"/>
                                    <w:right w:val="none" w:sz="0" w:space="0" w:color="auto"/>
                                  </w:divBdr>
                                </w:div>
                                <w:div w:id="672492648">
                                  <w:marLeft w:val="0"/>
                                  <w:marRight w:val="0"/>
                                  <w:marTop w:val="0"/>
                                  <w:marBottom w:val="0"/>
                                  <w:divBdr>
                                    <w:top w:val="none" w:sz="0" w:space="0" w:color="auto"/>
                                    <w:left w:val="none" w:sz="0" w:space="0" w:color="auto"/>
                                    <w:bottom w:val="none" w:sz="0" w:space="0" w:color="auto"/>
                                    <w:right w:val="none" w:sz="0" w:space="0" w:color="auto"/>
                                  </w:divBdr>
                                </w:div>
                                <w:div w:id="15741952">
                                  <w:marLeft w:val="0"/>
                                  <w:marRight w:val="0"/>
                                  <w:marTop w:val="0"/>
                                  <w:marBottom w:val="0"/>
                                  <w:divBdr>
                                    <w:top w:val="none" w:sz="0" w:space="0" w:color="auto"/>
                                    <w:left w:val="none" w:sz="0" w:space="0" w:color="auto"/>
                                    <w:bottom w:val="none" w:sz="0" w:space="0" w:color="auto"/>
                                    <w:right w:val="none" w:sz="0" w:space="0" w:color="auto"/>
                                  </w:divBdr>
                                </w:div>
                                <w:div w:id="1903903899">
                                  <w:marLeft w:val="0"/>
                                  <w:marRight w:val="0"/>
                                  <w:marTop w:val="0"/>
                                  <w:marBottom w:val="0"/>
                                  <w:divBdr>
                                    <w:top w:val="none" w:sz="0" w:space="0" w:color="auto"/>
                                    <w:left w:val="none" w:sz="0" w:space="0" w:color="auto"/>
                                    <w:bottom w:val="none" w:sz="0" w:space="0" w:color="auto"/>
                                    <w:right w:val="none" w:sz="0" w:space="0" w:color="auto"/>
                                  </w:divBdr>
                                </w:div>
                                <w:div w:id="206382263">
                                  <w:marLeft w:val="0"/>
                                  <w:marRight w:val="0"/>
                                  <w:marTop w:val="0"/>
                                  <w:marBottom w:val="0"/>
                                  <w:divBdr>
                                    <w:top w:val="none" w:sz="0" w:space="0" w:color="auto"/>
                                    <w:left w:val="none" w:sz="0" w:space="0" w:color="auto"/>
                                    <w:bottom w:val="none" w:sz="0" w:space="0" w:color="auto"/>
                                    <w:right w:val="none" w:sz="0" w:space="0" w:color="auto"/>
                                  </w:divBdr>
                                </w:div>
                                <w:div w:id="354157960">
                                  <w:marLeft w:val="0"/>
                                  <w:marRight w:val="0"/>
                                  <w:marTop w:val="0"/>
                                  <w:marBottom w:val="0"/>
                                  <w:divBdr>
                                    <w:top w:val="none" w:sz="0" w:space="0" w:color="auto"/>
                                    <w:left w:val="none" w:sz="0" w:space="0" w:color="auto"/>
                                    <w:bottom w:val="none" w:sz="0" w:space="0" w:color="auto"/>
                                    <w:right w:val="none" w:sz="0" w:space="0" w:color="auto"/>
                                  </w:divBdr>
                                </w:div>
                                <w:div w:id="881551964">
                                  <w:marLeft w:val="0"/>
                                  <w:marRight w:val="0"/>
                                  <w:marTop w:val="0"/>
                                  <w:marBottom w:val="0"/>
                                  <w:divBdr>
                                    <w:top w:val="none" w:sz="0" w:space="0" w:color="auto"/>
                                    <w:left w:val="none" w:sz="0" w:space="0" w:color="auto"/>
                                    <w:bottom w:val="none" w:sz="0" w:space="0" w:color="auto"/>
                                    <w:right w:val="none" w:sz="0" w:space="0" w:color="auto"/>
                                  </w:divBdr>
                                </w:div>
                                <w:div w:id="1709259643">
                                  <w:marLeft w:val="0"/>
                                  <w:marRight w:val="0"/>
                                  <w:marTop w:val="0"/>
                                  <w:marBottom w:val="0"/>
                                  <w:divBdr>
                                    <w:top w:val="none" w:sz="0" w:space="0" w:color="auto"/>
                                    <w:left w:val="none" w:sz="0" w:space="0" w:color="auto"/>
                                    <w:bottom w:val="none" w:sz="0" w:space="0" w:color="auto"/>
                                    <w:right w:val="none" w:sz="0" w:space="0" w:color="auto"/>
                                  </w:divBdr>
                                </w:div>
                                <w:div w:id="12340140">
                                  <w:marLeft w:val="0"/>
                                  <w:marRight w:val="0"/>
                                  <w:marTop w:val="0"/>
                                  <w:marBottom w:val="0"/>
                                  <w:divBdr>
                                    <w:top w:val="none" w:sz="0" w:space="0" w:color="auto"/>
                                    <w:left w:val="none" w:sz="0" w:space="0" w:color="auto"/>
                                    <w:bottom w:val="none" w:sz="0" w:space="0" w:color="auto"/>
                                    <w:right w:val="none" w:sz="0" w:space="0" w:color="auto"/>
                                  </w:divBdr>
                                </w:div>
                                <w:div w:id="597254924">
                                  <w:marLeft w:val="0"/>
                                  <w:marRight w:val="0"/>
                                  <w:marTop w:val="0"/>
                                  <w:marBottom w:val="0"/>
                                  <w:divBdr>
                                    <w:top w:val="none" w:sz="0" w:space="0" w:color="auto"/>
                                    <w:left w:val="none" w:sz="0" w:space="0" w:color="auto"/>
                                    <w:bottom w:val="none" w:sz="0" w:space="0" w:color="auto"/>
                                    <w:right w:val="none" w:sz="0" w:space="0" w:color="auto"/>
                                  </w:divBdr>
                                </w:div>
                                <w:div w:id="1670135084">
                                  <w:marLeft w:val="0"/>
                                  <w:marRight w:val="0"/>
                                  <w:marTop w:val="0"/>
                                  <w:marBottom w:val="0"/>
                                  <w:divBdr>
                                    <w:top w:val="none" w:sz="0" w:space="0" w:color="auto"/>
                                    <w:left w:val="none" w:sz="0" w:space="0" w:color="auto"/>
                                    <w:bottom w:val="none" w:sz="0" w:space="0" w:color="auto"/>
                                    <w:right w:val="none" w:sz="0" w:space="0" w:color="auto"/>
                                  </w:divBdr>
                                </w:div>
                                <w:div w:id="1629432781">
                                  <w:marLeft w:val="0"/>
                                  <w:marRight w:val="0"/>
                                  <w:marTop w:val="0"/>
                                  <w:marBottom w:val="0"/>
                                  <w:divBdr>
                                    <w:top w:val="none" w:sz="0" w:space="0" w:color="auto"/>
                                    <w:left w:val="none" w:sz="0" w:space="0" w:color="auto"/>
                                    <w:bottom w:val="none" w:sz="0" w:space="0" w:color="auto"/>
                                    <w:right w:val="none" w:sz="0" w:space="0" w:color="auto"/>
                                  </w:divBdr>
                                </w:div>
                                <w:div w:id="1535532663">
                                  <w:marLeft w:val="0"/>
                                  <w:marRight w:val="0"/>
                                  <w:marTop w:val="0"/>
                                  <w:marBottom w:val="0"/>
                                  <w:divBdr>
                                    <w:top w:val="none" w:sz="0" w:space="0" w:color="auto"/>
                                    <w:left w:val="none" w:sz="0" w:space="0" w:color="auto"/>
                                    <w:bottom w:val="none" w:sz="0" w:space="0" w:color="auto"/>
                                    <w:right w:val="none" w:sz="0" w:space="0" w:color="auto"/>
                                  </w:divBdr>
                                </w:div>
                                <w:div w:id="837430818">
                                  <w:marLeft w:val="0"/>
                                  <w:marRight w:val="0"/>
                                  <w:marTop w:val="0"/>
                                  <w:marBottom w:val="0"/>
                                  <w:divBdr>
                                    <w:top w:val="none" w:sz="0" w:space="0" w:color="auto"/>
                                    <w:left w:val="none" w:sz="0" w:space="0" w:color="auto"/>
                                    <w:bottom w:val="none" w:sz="0" w:space="0" w:color="auto"/>
                                    <w:right w:val="none" w:sz="0" w:space="0" w:color="auto"/>
                                  </w:divBdr>
                                </w:div>
                                <w:div w:id="1870751971">
                                  <w:marLeft w:val="0"/>
                                  <w:marRight w:val="0"/>
                                  <w:marTop w:val="0"/>
                                  <w:marBottom w:val="0"/>
                                  <w:divBdr>
                                    <w:top w:val="none" w:sz="0" w:space="0" w:color="auto"/>
                                    <w:left w:val="none" w:sz="0" w:space="0" w:color="auto"/>
                                    <w:bottom w:val="none" w:sz="0" w:space="0" w:color="auto"/>
                                    <w:right w:val="none" w:sz="0" w:space="0" w:color="auto"/>
                                  </w:divBdr>
                                </w:div>
                                <w:div w:id="1913464650">
                                  <w:marLeft w:val="0"/>
                                  <w:marRight w:val="0"/>
                                  <w:marTop w:val="0"/>
                                  <w:marBottom w:val="0"/>
                                  <w:divBdr>
                                    <w:top w:val="none" w:sz="0" w:space="0" w:color="auto"/>
                                    <w:left w:val="none" w:sz="0" w:space="0" w:color="auto"/>
                                    <w:bottom w:val="none" w:sz="0" w:space="0" w:color="auto"/>
                                    <w:right w:val="none" w:sz="0" w:space="0" w:color="auto"/>
                                  </w:divBdr>
                                </w:div>
                                <w:div w:id="1215313916">
                                  <w:marLeft w:val="0"/>
                                  <w:marRight w:val="0"/>
                                  <w:marTop w:val="0"/>
                                  <w:marBottom w:val="0"/>
                                  <w:divBdr>
                                    <w:top w:val="none" w:sz="0" w:space="0" w:color="auto"/>
                                    <w:left w:val="none" w:sz="0" w:space="0" w:color="auto"/>
                                    <w:bottom w:val="none" w:sz="0" w:space="0" w:color="auto"/>
                                    <w:right w:val="none" w:sz="0" w:space="0" w:color="auto"/>
                                  </w:divBdr>
                                </w:div>
                                <w:div w:id="1773166554">
                                  <w:marLeft w:val="0"/>
                                  <w:marRight w:val="0"/>
                                  <w:marTop w:val="0"/>
                                  <w:marBottom w:val="0"/>
                                  <w:divBdr>
                                    <w:top w:val="none" w:sz="0" w:space="0" w:color="auto"/>
                                    <w:left w:val="none" w:sz="0" w:space="0" w:color="auto"/>
                                    <w:bottom w:val="none" w:sz="0" w:space="0" w:color="auto"/>
                                    <w:right w:val="none" w:sz="0" w:space="0" w:color="auto"/>
                                  </w:divBdr>
                                </w:div>
                                <w:div w:id="1624533859">
                                  <w:marLeft w:val="0"/>
                                  <w:marRight w:val="0"/>
                                  <w:marTop w:val="0"/>
                                  <w:marBottom w:val="0"/>
                                  <w:divBdr>
                                    <w:top w:val="none" w:sz="0" w:space="0" w:color="auto"/>
                                    <w:left w:val="none" w:sz="0" w:space="0" w:color="auto"/>
                                    <w:bottom w:val="none" w:sz="0" w:space="0" w:color="auto"/>
                                    <w:right w:val="none" w:sz="0" w:space="0" w:color="auto"/>
                                  </w:divBdr>
                                </w:div>
                                <w:div w:id="1876579188">
                                  <w:marLeft w:val="0"/>
                                  <w:marRight w:val="0"/>
                                  <w:marTop w:val="0"/>
                                  <w:marBottom w:val="0"/>
                                  <w:divBdr>
                                    <w:top w:val="none" w:sz="0" w:space="0" w:color="auto"/>
                                    <w:left w:val="none" w:sz="0" w:space="0" w:color="auto"/>
                                    <w:bottom w:val="none" w:sz="0" w:space="0" w:color="auto"/>
                                    <w:right w:val="none" w:sz="0" w:space="0" w:color="auto"/>
                                  </w:divBdr>
                                </w:div>
                                <w:div w:id="531578459">
                                  <w:marLeft w:val="0"/>
                                  <w:marRight w:val="0"/>
                                  <w:marTop w:val="0"/>
                                  <w:marBottom w:val="0"/>
                                  <w:divBdr>
                                    <w:top w:val="none" w:sz="0" w:space="0" w:color="auto"/>
                                    <w:left w:val="none" w:sz="0" w:space="0" w:color="auto"/>
                                    <w:bottom w:val="none" w:sz="0" w:space="0" w:color="auto"/>
                                    <w:right w:val="none" w:sz="0" w:space="0" w:color="auto"/>
                                  </w:divBdr>
                                </w:div>
                                <w:div w:id="1412236437">
                                  <w:marLeft w:val="0"/>
                                  <w:marRight w:val="0"/>
                                  <w:marTop w:val="0"/>
                                  <w:marBottom w:val="0"/>
                                  <w:divBdr>
                                    <w:top w:val="none" w:sz="0" w:space="0" w:color="auto"/>
                                    <w:left w:val="none" w:sz="0" w:space="0" w:color="auto"/>
                                    <w:bottom w:val="none" w:sz="0" w:space="0" w:color="auto"/>
                                    <w:right w:val="none" w:sz="0" w:space="0" w:color="auto"/>
                                  </w:divBdr>
                                </w:div>
                                <w:div w:id="1233546163">
                                  <w:marLeft w:val="0"/>
                                  <w:marRight w:val="0"/>
                                  <w:marTop w:val="0"/>
                                  <w:marBottom w:val="0"/>
                                  <w:divBdr>
                                    <w:top w:val="none" w:sz="0" w:space="0" w:color="auto"/>
                                    <w:left w:val="none" w:sz="0" w:space="0" w:color="auto"/>
                                    <w:bottom w:val="none" w:sz="0" w:space="0" w:color="auto"/>
                                    <w:right w:val="none" w:sz="0" w:space="0" w:color="auto"/>
                                  </w:divBdr>
                                </w:div>
                                <w:div w:id="1760978898">
                                  <w:marLeft w:val="0"/>
                                  <w:marRight w:val="0"/>
                                  <w:marTop w:val="0"/>
                                  <w:marBottom w:val="0"/>
                                  <w:divBdr>
                                    <w:top w:val="none" w:sz="0" w:space="0" w:color="auto"/>
                                    <w:left w:val="none" w:sz="0" w:space="0" w:color="auto"/>
                                    <w:bottom w:val="none" w:sz="0" w:space="0" w:color="auto"/>
                                    <w:right w:val="none" w:sz="0" w:space="0" w:color="auto"/>
                                  </w:divBdr>
                                </w:div>
                                <w:div w:id="413477950">
                                  <w:marLeft w:val="0"/>
                                  <w:marRight w:val="0"/>
                                  <w:marTop w:val="0"/>
                                  <w:marBottom w:val="0"/>
                                  <w:divBdr>
                                    <w:top w:val="none" w:sz="0" w:space="0" w:color="auto"/>
                                    <w:left w:val="none" w:sz="0" w:space="0" w:color="auto"/>
                                    <w:bottom w:val="none" w:sz="0" w:space="0" w:color="auto"/>
                                    <w:right w:val="none" w:sz="0" w:space="0" w:color="auto"/>
                                  </w:divBdr>
                                </w:div>
                                <w:div w:id="1302031615">
                                  <w:marLeft w:val="0"/>
                                  <w:marRight w:val="0"/>
                                  <w:marTop w:val="0"/>
                                  <w:marBottom w:val="0"/>
                                  <w:divBdr>
                                    <w:top w:val="none" w:sz="0" w:space="0" w:color="auto"/>
                                    <w:left w:val="none" w:sz="0" w:space="0" w:color="auto"/>
                                    <w:bottom w:val="none" w:sz="0" w:space="0" w:color="auto"/>
                                    <w:right w:val="none" w:sz="0" w:space="0" w:color="auto"/>
                                  </w:divBdr>
                                </w:div>
                                <w:div w:id="485440550">
                                  <w:marLeft w:val="0"/>
                                  <w:marRight w:val="0"/>
                                  <w:marTop w:val="0"/>
                                  <w:marBottom w:val="0"/>
                                  <w:divBdr>
                                    <w:top w:val="none" w:sz="0" w:space="0" w:color="auto"/>
                                    <w:left w:val="none" w:sz="0" w:space="0" w:color="auto"/>
                                    <w:bottom w:val="none" w:sz="0" w:space="0" w:color="auto"/>
                                    <w:right w:val="none" w:sz="0" w:space="0" w:color="auto"/>
                                  </w:divBdr>
                                </w:div>
                                <w:div w:id="447118904">
                                  <w:marLeft w:val="0"/>
                                  <w:marRight w:val="0"/>
                                  <w:marTop w:val="0"/>
                                  <w:marBottom w:val="0"/>
                                  <w:divBdr>
                                    <w:top w:val="none" w:sz="0" w:space="0" w:color="auto"/>
                                    <w:left w:val="none" w:sz="0" w:space="0" w:color="auto"/>
                                    <w:bottom w:val="none" w:sz="0" w:space="0" w:color="auto"/>
                                    <w:right w:val="none" w:sz="0" w:space="0" w:color="auto"/>
                                  </w:divBdr>
                                </w:div>
                                <w:div w:id="1645086162">
                                  <w:marLeft w:val="0"/>
                                  <w:marRight w:val="0"/>
                                  <w:marTop w:val="0"/>
                                  <w:marBottom w:val="0"/>
                                  <w:divBdr>
                                    <w:top w:val="none" w:sz="0" w:space="0" w:color="auto"/>
                                    <w:left w:val="none" w:sz="0" w:space="0" w:color="auto"/>
                                    <w:bottom w:val="none" w:sz="0" w:space="0" w:color="auto"/>
                                    <w:right w:val="none" w:sz="0" w:space="0" w:color="auto"/>
                                  </w:divBdr>
                                </w:div>
                                <w:div w:id="1268343054">
                                  <w:marLeft w:val="0"/>
                                  <w:marRight w:val="0"/>
                                  <w:marTop w:val="0"/>
                                  <w:marBottom w:val="0"/>
                                  <w:divBdr>
                                    <w:top w:val="none" w:sz="0" w:space="0" w:color="auto"/>
                                    <w:left w:val="none" w:sz="0" w:space="0" w:color="auto"/>
                                    <w:bottom w:val="none" w:sz="0" w:space="0" w:color="auto"/>
                                    <w:right w:val="none" w:sz="0" w:space="0" w:color="auto"/>
                                  </w:divBdr>
                                </w:div>
                                <w:div w:id="103577995">
                                  <w:marLeft w:val="0"/>
                                  <w:marRight w:val="0"/>
                                  <w:marTop w:val="0"/>
                                  <w:marBottom w:val="0"/>
                                  <w:divBdr>
                                    <w:top w:val="none" w:sz="0" w:space="0" w:color="auto"/>
                                    <w:left w:val="none" w:sz="0" w:space="0" w:color="auto"/>
                                    <w:bottom w:val="none" w:sz="0" w:space="0" w:color="auto"/>
                                    <w:right w:val="none" w:sz="0" w:space="0" w:color="auto"/>
                                  </w:divBdr>
                                </w:div>
                                <w:div w:id="1944533646">
                                  <w:marLeft w:val="0"/>
                                  <w:marRight w:val="0"/>
                                  <w:marTop w:val="0"/>
                                  <w:marBottom w:val="0"/>
                                  <w:divBdr>
                                    <w:top w:val="none" w:sz="0" w:space="0" w:color="auto"/>
                                    <w:left w:val="none" w:sz="0" w:space="0" w:color="auto"/>
                                    <w:bottom w:val="none" w:sz="0" w:space="0" w:color="auto"/>
                                    <w:right w:val="none" w:sz="0" w:space="0" w:color="auto"/>
                                  </w:divBdr>
                                </w:div>
                                <w:div w:id="2095129209">
                                  <w:marLeft w:val="0"/>
                                  <w:marRight w:val="0"/>
                                  <w:marTop w:val="0"/>
                                  <w:marBottom w:val="0"/>
                                  <w:divBdr>
                                    <w:top w:val="none" w:sz="0" w:space="0" w:color="auto"/>
                                    <w:left w:val="none" w:sz="0" w:space="0" w:color="auto"/>
                                    <w:bottom w:val="none" w:sz="0" w:space="0" w:color="auto"/>
                                    <w:right w:val="none" w:sz="0" w:space="0" w:color="auto"/>
                                  </w:divBdr>
                                </w:div>
                                <w:div w:id="525992634">
                                  <w:marLeft w:val="0"/>
                                  <w:marRight w:val="0"/>
                                  <w:marTop w:val="0"/>
                                  <w:marBottom w:val="0"/>
                                  <w:divBdr>
                                    <w:top w:val="none" w:sz="0" w:space="0" w:color="auto"/>
                                    <w:left w:val="none" w:sz="0" w:space="0" w:color="auto"/>
                                    <w:bottom w:val="none" w:sz="0" w:space="0" w:color="auto"/>
                                    <w:right w:val="none" w:sz="0" w:space="0" w:color="auto"/>
                                  </w:divBdr>
                                </w:div>
                                <w:div w:id="296029072">
                                  <w:marLeft w:val="0"/>
                                  <w:marRight w:val="0"/>
                                  <w:marTop w:val="0"/>
                                  <w:marBottom w:val="0"/>
                                  <w:divBdr>
                                    <w:top w:val="none" w:sz="0" w:space="0" w:color="auto"/>
                                    <w:left w:val="none" w:sz="0" w:space="0" w:color="auto"/>
                                    <w:bottom w:val="none" w:sz="0" w:space="0" w:color="auto"/>
                                    <w:right w:val="none" w:sz="0" w:space="0" w:color="auto"/>
                                  </w:divBdr>
                                </w:div>
                                <w:div w:id="452477232">
                                  <w:marLeft w:val="0"/>
                                  <w:marRight w:val="0"/>
                                  <w:marTop w:val="0"/>
                                  <w:marBottom w:val="0"/>
                                  <w:divBdr>
                                    <w:top w:val="none" w:sz="0" w:space="0" w:color="auto"/>
                                    <w:left w:val="none" w:sz="0" w:space="0" w:color="auto"/>
                                    <w:bottom w:val="none" w:sz="0" w:space="0" w:color="auto"/>
                                    <w:right w:val="none" w:sz="0" w:space="0" w:color="auto"/>
                                  </w:divBdr>
                                </w:div>
                                <w:div w:id="1674993797">
                                  <w:marLeft w:val="0"/>
                                  <w:marRight w:val="0"/>
                                  <w:marTop w:val="0"/>
                                  <w:marBottom w:val="0"/>
                                  <w:divBdr>
                                    <w:top w:val="none" w:sz="0" w:space="0" w:color="auto"/>
                                    <w:left w:val="none" w:sz="0" w:space="0" w:color="auto"/>
                                    <w:bottom w:val="none" w:sz="0" w:space="0" w:color="auto"/>
                                    <w:right w:val="none" w:sz="0" w:space="0" w:color="auto"/>
                                  </w:divBdr>
                                </w:div>
                                <w:div w:id="1942033425">
                                  <w:marLeft w:val="0"/>
                                  <w:marRight w:val="0"/>
                                  <w:marTop w:val="0"/>
                                  <w:marBottom w:val="0"/>
                                  <w:divBdr>
                                    <w:top w:val="none" w:sz="0" w:space="0" w:color="auto"/>
                                    <w:left w:val="none" w:sz="0" w:space="0" w:color="auto"/>
                                    <w:bottom w:val="none" w:sz="0" w:space="0" w:color="auto"/>
                                    <w:right w:val="none" w:sz="0" w:space="0" w:color="auto"/>
                                  </w:divBdr>
                                </w:div>
                                <w:div w:id="1587420717">
                                  <w:marLeft w:val="0"/>
                                  <w:marRight w:val="0"/>
                                  <w:marTop w:val="0"/>
                                  <w:marBottom w:val="0"/>
                                  <w:divBdr>
                                    <w:top w:val="none" w:sz="0" w:space="0" w:color="auto"/>
                                    <w:left w:val="none" w:sz="0" w:space="0" w:color="auto"/>
                                    <w:bottom w:val="none" w:sz="0" w:space="0" w:color="auto"/>
                                    <w:right w:val="none" w:sz="0" w:space="0" w:color="auto"/>
                                  </w:divBdr>
                                </w:div>
                                <w:div w:id="1210649040">
                                  <w:marLeft w:val="0"/>
                                  <w:marRight w:val="0"/>
                                  <w:marTop w:val="0"/>
                                  <w:marBottom w:val="0"/>
                                  <w:divBdr>
                                    <w:top w:val="none" w:sz="0" w:space="0" w:color="auto"/>
                                    <w:left w:val="none" w:sz="0" w:space="0" w:color="auto"/>
                                    <w:bottom w:val="none" w:sz="0" w:space="0" w:color="auto"/>
                                    <w:right w:val="none" w:sz="0" w:space="0" w:color="auto"/>
                                  </w:divBdr>
                                </w:div>
                                <w:div w:id="2137406749">
                                  <w:marLeft w:val="0"/>
                                  <w:marRight w:val="0"/>
                                  <w:marTop w:val="0"/>
                                  <w:marBottom w:val="0"/>
                                  <w:divBdr>
                                    <w:top w:val="none" w:sz="0" w:space="0" w:color="auto"/>
                                    <w:left w:val="none" w:sz="0" w:space="0" w:color="auto"/>
                                    <w:bottom w:val="none" w:sz="0" w:space="0" w:color="auto"/>
                                    <w:right w:val="none" w:sz="0" w:space="0" w:color="auto"/>
                                  </w:divBdr>
                                </w:div>
                                <w:div w:id="557017451">
                                  <w:marLeft w:val="0"/>
                                  <w:marRight w:val="0"/>
                                  <w:marTop w:val="0"/>
                                  <w:marBottom w:val="0"/>
                                  <w:divBdr>
                                    <w:top w:val="none" w:sz="0" w:space="0" w:color="auto"/>
                                    <w:left w:val="none" w:sz="0" w:space="0" w:color="auto"/>
                                    <w:bottom w:val="none" w:sz="0" w:space="0" w:color="auto"/>
                                    <w:right w:val="none" w:sz="0" w:space="0" w:color="auto"/>
                                  </w:divBdr>
                                </w:div>
                                <w:div w:id="1670668281">
                                  <w:marLeft w:val="0"/>
                                  <w:marRight w:val="0"/>
                                  <w:marTop w:val="0"/>
                                  <w:marBottom w:val="0"/>
                                  <w:divBdr>
                                    <w:top w:val="none" w:sz="0" w:space="0" w:color="auto"/>
                                    <w:left w:val="none" w:sz="0" w:space="0" w:color="auto"/>
                                    <w:bottom w:val="none" w:sz="0" w:space="0" w:color="auto"/>
                                    <w:right w:val="none" w:sz="0" w:space="0" w:color="auto"/>
                                  </w:divBdr>
                                </w:div>
                                <w:div w:id="1998149285">
                                  <w:marLeft w:val="0"/>
                                  <w:marRight w:val="0"/>
                                  <w:marTop w:val="0"/>
                                  <w:marBottom w:val="0"/>
                                  <w:divBdr>
                                    <w:top w:val="none" w:sz="0" w:space="0" w:color="auto"/>
                                    <w:left w:val="none" w:sz="0" w:space="0" w:color="auto"/>
                                    <w:bottom w:val="none" w:sz="0" w:space="0" w:color="auto"/>
                                    <w:right w:val="none" w:sz="0" w:space="0" w:color="auto"/>
                                  </w:divBdr>
                                </w:div>
                                <w:div w:id="448469897">
                                  <w:marLeft w:val="0"/>
                                  <w:marRight w:val="0"/>
                                  <w:marTop w:val="0"/>
                                  <w:marBottom w:val="0"/>
                                  <w:divBdr>
                                    <w:top w:val="none" w:sz="0" w:space="0" w:color="auto"/>
                                    <w:left w:val="none" w:sz="0" w:space="0" w:color="auto"/>
                                    <w:bottom w:val="none" w:sz="0" w:space="0" w:color="auto"/>
                                    <w:right w:val="none" w:sz="0" w:space="0" w:color="auto"/>
                                  </w:divBdr>
                                </w:div>
                                <w:div w:id="1608003592">
                                  <w:marLeft w:val="0"/>
                                  <w:marRight w:val="0"/>
                                  <w:marTop w:val="0"/>
                                  <w:marBottom w:val="0"/>
                                  <w:divBdr>
                                    <w:top w:val="none" w:sz="0" w:space="0" w:color="auto"/>
                                    <w:left w:val="none" w:sz="0" w:space="0" w:color="auto"/>
                                    <w:bottom w:val="none" w:sz="0" w:space="0" w:color="auto"/>
                                    <w:right w:val="none" w:sz="0" w:space="0" w:color="auto"/>
                                  </w:divBdr>
                                </w:div>
                                <w:div w:id="766460304">
                                  <w:marLeft w:val="0"/>
                                  <w:marRight w:val="0"/>
                                  <w:marTop w:val="0"/>
                                  <w:marBottom w:val="0"/>
                                  <w:divBdr>
                                    <w:top w:val="none" w:sz="0" w:space="0" w:color="auto"/>
                                    <w:left w:val="none" w:sz="0" w:space="0" w:color="auto"/>
                                    <w:bottom w:val="none" w:sz="0" w:space="0" w:color="auto"/>
                                    <w:right w:val="none" w:sz="0" w:space="0" w:color="auto"/>
                                  </w:divBdr>
                                </w:div>
                                <w:div w:id="1417750858">
                                  <w:marLeft w:val="0"/>
                                  <w:marRight w:val="0"/>
                                  <w:marTop w:val="0"/>
                                  <w:marBottom w:val="0"/>
                                  <w:divBdr>
                                    <w:top w:val="none" w:sz="0" w:space="0" w:color="auto"/>
                                    <w:left w:val="none" w:sz="0" w:space="0" w:color="auto"/>
                                    <w:bottom w:val="none" w:sz="0" w:space="0" w:color="auto"/>
                                    <w:right w:val="none" w:sz="0" w:space="0" w:color="auto"/>
                                  </w:divBdr>
                                </w:div>
                                <w:div w:id="376516312">
                                  <w:marLeft w:val="0"/>
                                  <w:marRight w:val="0"/>
                                  <w:marTop w:val="0"/>
                                  <w:marBottom w:val="0"/>
                                  <w:divBdr>
                                    <w:top w:val="none" w:sz="0" w:space="0" w:color="auto"/>
                                    <w:left w:val="none" w:sz="0" w:space="0" w:color="auto"/>
                                    <w:bottom w:val="none" w:sz="0" w:space="0" w:color="auto"/>
                                    <w:right w:val="none" w:sz="0" w:space="0" w:color="auto"/>
                                  </w:divBdr>
                                </w:div>
                                <w:div w:id="697657999">
                                  <w:marLeft w:val="0"/>
                                  <w:marRight w:val="0"/>
                                  <w:marTop w:val="0"/>
                                  <w:marBottom w:val="0"/>
                                  <w:divBdr>
                                    <w:top w:val="none" w:sz="0" w:space="0" w:color="auto"/>
                                    <w:left w:val="none" w:sz="0" w:space="0" w:color="auto"/>
                                    <w:bottom w:val="none" w:sz="0" w:space="0" w:color="auto"/>
                                    <w:right w:val="none" w:sz="0" w:space="0" w:color="auto"/>
                                  </w:divBdr>
                                </w:div>
                                <w:div w:id="421951948">
                                  <w:marLeft w:val="0"/>
                                  <w:marRight w:val="0"/>
                                  <w:marTop w:val="0"/>
                                  <w:marBottom w:val="0"/>
                                  <w:divBdr>
                                    <w:top w:val="none" w:sz="0" w:space="0" w:color="auto"/>
                                    <w:left w:val="none" w:sz="0" w:space="0" w:color="auto"/>
                                    <w:bottom w:val="none" w:sz="0" w:space="0" w:color="auto"/>
                                    <w:right w:val="none" w:sz="0" w:space="0" w:color="auto"/>
                                  </w:divBdr>
                                </w:div>
                                <w:div w:id="560675251">
                                  <w:marLeft w:val="0"/>
                                  <w:marRight w:val="0"/>
                                  <w:marTop w:val="0"/>
                                  <w:marBottom w:val="0"/>
                                  <w:divBdr>
                                    <w:top w:val="none" w:sz="0" w:space="0" w:color="auto"/>
                                    <w:left w:val="none" w:sz="0" w:space="0" w:color="auto"/>
                                    <w:bottom w:val="none" w:sz="0" w:space="0" w:color="auto"/>
                                    <w:right w:val="none" w:sz="0" w:space="0" w:color="auto"/>
                                  </w:divBdr>
                                </w:div>
                                <w:div w:id="709183809">
                                  <w:marLeft w:val="0"/>
                                  <w:marRight w:val="0"/>
                                  <w:marTop w:val="0"/>
                                  <w:marBottom w:val="0"/>
                                  <w:divBdr>
                                    <w:top w:val="none" w:sz="0" w:space="0" w:color="auto"/>
                                    <w:left w:val="none" w:sz="0" w:space="0" w:color="auto"/>
                                    <w:bottom w:val="none" w:sz="0" w:space="0" w:color="auto"/>
                                    <w:right w:val="none" w:sz="0" w:space="0" w:color="auto"/>
                                  </w:divBdr>
                                </w:div>
                                <w:div w:id="1558202834">
                                  <w:marLeft w:val="0"/>
                                  <w:marRight w:val="0"/>
                                  <w:marTop w:val="0"/>
                                  <w:marBottom w:val="0"/>
                                  <w:divBdr>
                                    <w:top w:val="none" w:sz="0" w:space="0" w:color="auto"/>
                                    <w:left w:val="none" w:sz="0" w:space="0" w:color="auto"/>
                                    <w:bottom w:val="none" w:sz="0" w:space="0" w:color="auto"/>
                                    <w:right w:val="none" w:sz="0" w:space="0" w:color="auto"/>
                                  </w:divBdr>
                                </w:div>
                                <w:div w:id="193812269">
                                  <w:marLeft w:val="0"/>
                                  <w:marRight w:val="0"/>
                                  <w:marTop w:val="0"/>
                                  <w:marBottom w:val="0"/>
                                  <w:divBdr>
                                    <w:top w:val="none" w:sz="0" w:space="0" w:color="auto"/>
                                    <w:left w:val="none" w:sz="0" w:space="0" w:color="auto"/>
                                    <w:bottom w:val="none" w:sz="0" w:space="0" w:color="auto"/>
                                    <w:right w:val="none" w:sz="0" w:space="0" w:color="auto"/>
                                  </w:divBdr>
                                </w:div>
                                <w:div w:id="217976790">
                                  <w:marLeft w:val="0"/>
                                  <w:marRight w:val="0"/>
                                  <w:marTop w:val="0"/>
                                  <w:marBottom w:val="0"/>
                                  <w:divBdr>
                                    <w:top w:val="none" w:sz="0" w:space="0" w:color="auto"/>
                                    <w:left w:val="none" w:sz="0" w:space="0" w:color="auto"/>
                                    <w:bottom w:val="none" w:sz="0" w:space="0" w:color="auto"/>
                                    <w:right w:val="none" w:sz="0" w:space="0" w:color="auto"/>
                                  </w:divBdr>
                                </w:div>
                                <w:div w:id="204146544">
                                  <w:marLeft w:val="0"/>
                                  <w:marRight w:val="0"/>
                                  <w:marTop w:val="0"/>
                                  <w:marBottom w:val="0"/>
                                  <w:divBdr>
                                    <w:top w:val="none" w:sz="0" w:space="0" w:color="auto"/>
                                    <w:left w:val="none" w:sz="0" w:space="0" w:color="auto"/>
                                    <w:bottom w:val="none" w:sz="0" w:space="0" w:color="auto"/>
                                    <w:right w:val="none" w:sz="0" w:space="0" w:color="auto"/>
                                  </w:divBdr>
                                </w:div>
                                <w:div w:id="1538740532">
                                  <w:marLeft w:val="0"/>
                                  <w:marRight w:val="0"/>
                                  <w:marTop w:val="0"/>
                                  <w:marBottom w:val="0"/>
                                  <w:divBdr>
                                    <w:top w:val="none" w:sz="0" w:space="0" w:color="auto"/>
                                    <w:left w:val="none" w:sz="0" w:space="0" w:color="auto"/>
                                    <w:bottom w:val="none" w:sz="0" w:space="0" w:color="auto"/>
                                    <w:right w:val="none" w:sz="0" w:space="0" w:color="auto"/>
                                  </w:divBdr>
                                </w:div>
                                <w:div w:id="1517159802">
                                  <w:marLeft w:val="0"/>
                                  <w:marRight w:val="0"/>
                                  <w:marTop w:val="0"/>
                                  <w:marBottom w:val="0"/>
                                  <w:divBdr>
                                    <w:top w:val="none" w:sz="0" w:space="0" w:color="auto"/>
                                    <w:left w:val="none" w:sz="0" w:space="0" w:color="auto"/>
                                    <w:bottom w:val="none" w:sz="0" w:space="0" w:color="auto"/>
                                    <w:right w:val="none" w:sz="0" w:space="0" w:color="auto"/>
                                  </w:divBdr>
                                </w:div>
                                <w:div w:id="579028482">
                                  <w:marLeft w:val="0"/>
                                  <w:marRight w:val="0"/>
                                  <w:marTop w:val="0"/>
                                  <w:marBottom w:val="0"/>
                                  <w:divBdr>
                                    <w:top w:val="none" w:sz="0" w:space="0" w:color="auto"/>
                                    <w:left w:val="none" w:sz="0" w:space="0" w:color="auto"/>
                                    <w:bottom w:val="none" w:sz="0" w:space="0" w:color="auto"/>
                                    <w:right w:val="none" w:sz="0" w:space="0" w:color="auto"/>
                                  </w:divBdr>
                                </w:div>
                                <w:div w:id="1347319257">
                                  <w:marLeft w:val="0"/>
                                  <w:marRight w:val="0"/>
                                  <w:marTop w:val="0"/>
                                  <w:marBottom w:val="0"/>
                                  <w:divBdr>
                                    <w:top w:val="none" w:sz="0" w:space="0" w:color="auto"/>
                                    <w:left w:val="none" w:sz="0" w:space="0" w:color="auto"/>
                                    <w:bottom w:val="none" w:sz="0" w:space="0" w:color="auto"/>
                                    <w:right w:val="none" w:sz="0" w:space="0" w:color="auto"/>
                                  </w:divBdr>
                                </w:div>
                                <w:div w:id="819885596">
                                  <w:marLeft w:val="0"/>
                                  <w:marRight w:val="0"/>
                                  <w:marTop w:val="0"/>
                                  <w:marBottom w:val="0"/>
                                  <w:divBdr>
                                    <w:top w:val="none" w:sz="0" w:space="0" w:color="auto"/>
                                    <w:left w:val="none" w:sz="0" w:space="0" w:color="auto"/>
                                    <w:bottom w:val="none" w:sz="0" w:space="0" w:color="auto"/>
                                    <w:right w:val="none" w:sz="0" w:space="0" w:color="auto"/>
                                  </w:divBdr>
                                </w:div>
                                <w:div w:id="1199705231">
                                  <w:marLeft w:val="0"/>
                                  <w:marRight w:val="0"/>
                                  <w:marTop w:val="0"/>
                                  <w:marBottom w:val="0"/>
                                  <w:divBdr>
                                    <w:top w:val="none" w:sz="0" w:space="0" w:color="auto"/>
                                    <w:left w:val="none" w:sz="0" w:space="0" w:color="auto"/>
                                    <w:bottom w:val="none" w:sz="0" w:space="0" w:color="auto"/>
                                    <w:right w:val="none" w:sz="0" w:space="0" w:color="auto"/>
                                  </w:divBdr>
                                </w:div>
                                <w:div w:id="1603798280">
                                  <w:marLeft w:val="0"/>
                                  <w:marRight w:val="0"/>
                                  <w:marTop w:val="0"/>
                                  <w:marBottom w:val="0"/>
                                  <w:divBdr>
                                    <w:top w:val="none" w:sz="0" w:space="0" w:color="auto"/>
                                    <w:left w:val="none" w:sz="0" w:space="0" w:color="auto"/>
                                    <w:bottom w:val="none" w:sz="0" w:space="0" w:color="auto"/>
                                    <w:right w:val="none" w:sz="0" w:space="0" w:color="auto"/>
                                  </w:divBdr>
                                </w:div>
                              </w:divsChild>
                            </w:div>
                            <w:div w:id="630667831">
                              <w:marLeft w:val="0"/>
                              <w:marRight w:val="0"/>
                              <w:marTop w:val="0"/>
                              <w:marBottom w:val="0"/>
                              <w:divBdr>
                                <w:top w:val="none" w:sz="0" w:space="0" w:color="auto"/>
                                <w:left w:val="none" w:sz="0" w:space="0" w:color="auto"/>
                                <w:bottom w:val="none" w:sz="0" w:space="0" w:color="auto"/>
                                <w:right w:val="none" w:sz="0" w:space="0" w:color="auto"/>
                              </w:divBdr>
                              <w:divsChild>
                                <w:div w:id="1630091196">
                                  <w:marLeft w:val="0"/>
                                  <w:marRight w:val="0"/>
                                  <w:marTop w:val="0"/>
                                  <w:marBottom w:val="0"/>
                                  <w:divBdr>
                                    <w:top w:val="none" w:sz="0" w:space="0" w:color="auto"/>
                                    <w:left w:val="none" w:sz="0" w:space="0" w:color="auto"/>
                                    <w:bottom w:val="none" w:sz="0" w:space="0" w:color="auto"/>
                                    <w:right w:val="none" w:sz="0" w:space="0" w:color="auto"/>
                                  </w:divBdr>
                                </w:div>
                                <w:div w:id="1255940132">
                                  <w:marLeft w:val="0"/>
                                  <w:marRight w:val="0"/>
                                  <w:marTop w:val="0"/>
                                  <w:marBottom w:val="0"/>
                                  <w:divBdr>
                                    <w:top w:val="none" w:sz="0" w:space="0" w:color="auto"/>
                                    <w:left w:val="none" w:sz="0" w:space="0" w:color="auto"/>
                                    <w:bottom w:val="none" w:sz="0" w:space="0" w:color="auto"/>
                                    <w:right w:val="none" w:sz="0" w:space="0" w:color="auto"/>
                                  </w:divBdr>
                                </w:div>
                                <w:div w:id="524172750">
                                  <w:marLeft w:val="0"/>
                                  <w:marRight w:val="0"/>
                                  <w:marTop w:val="0"/>
                                  <w:marBottom w:val="0"/>
                                  <w:divBdr>
                                    <w:top w:val="none" w:sz="0" w:space="0" w:color="auto"/>
                                    <w:left w:val="none" w:sz="0" w:space="0" w:color="auto"/>
                                    <w:bottom w:val="none" w:sz="0" w:space="0" w:color="auto"/>
                                    <w:right w:val="none" w:sz="0" w:space="0" w:color="auto"/>
                                  </w:divBdr>
                                </w:div>
                                <w:div w:id="880435395">
                                  <w:marLeft w:val="0"/>
                                  <w:marRight w:val="0"/>
                                  <w:marTop w:val="0"/>
                                  <w:marBottom w:val="0"/>
                                  <w:divBdr>
                                    <w:top w:val="none" w:sz="0" w:space="0" w:color="auto"/>
                                    <w:left w:val="none" w:sz="0" w:space="0" w:color="auto"/>
                                    <w:bottom w:val="none" w:sz="0" w:space="0" w:color="auto"/>
                                    <w:right w:val="none" w:sz="0" w:space="0" w:color="auto"/>
                                  </w:divBdr>
                                </w:div>
                                <w:div w:id="911503979">
                                  <w:marLeft w:val="0"/>
                                  <w:marRight w:val="0"/>
                                  <w:marTop w:val="0"/>
                                  <w:marBottom w:val="0"/>
                                  <w:divBdr>
                                    <w:top w:val="none" w:sz="0" w:space="0" w:color="auto"/>
                                    <w:left w:val="none" w:sz="0" w:space="0" w:color="auto"/>
                                    <w:bottom w:val="none" w:sz="0" w:space="0" w:color="auto"/>
                                    <w:right w:val="none" w:sz="0" w:space="0" w:color="auto"/>
                                  </w:divBdr>
                                </w:div>
                                <w:div w:id="570653559">
                                  <w:marLeft w:val="0"/>
                                  <w:marRight w:val="0"/>
                                  <w:marTop w:val="0"/>
                                  <w:marBottom w:val="0"/>
                                  <w:divBdr>
                                    <w:top w:val="none" w:sz="0" w:space="0" w:color="auto"/>
                                    <w:left w:val="none" w:sz="0" w:space="0" w:color="auto"/>
                                    <w:bottom w:val="none" w:sz="0" w:space="0" w:color="auto"/>
                                    <w:right w:val="none" w:sz="0" w:space="0" w:color="auto"/>
                                  </w:divBdr>
                                </w:div>
                                <w:div w:id="653410530">
                                  <w:marLeft w:val="0"/>
                                  <w:marRight w:val="0"/>
                                  <w:marTop w:val="0"/>
                                  <w:marBottom w:val="0"/>
                                  <w:divBdr>
                                    <w:top w:val="none" w:sz="0" w:space="0" w:color="auto"/>
                                    <w:left w:val="none" w:sz="0" w:space="0" w:color="auto"/>
                                    <w:bottom w:val="none" w:sz="0" w:space="0" w:color="auto"/>
                                    <w:right w:val="none" w:sz="0" w:space="0" w:color="auto"/>
                                  </w:divBdr>
                                </w:div>
                                <w:div w:id="758675217">
                                  <w:marLeft w:val="0"/>
                                  <w:marRight w:val="0"/>
                                  <w:marTop w:val="0"/>
                                  <w:marBottom w:val="0"/>
                                  <w:divBdr>
                                    <w:top w:val="none" w:sz="0" w:space="0" w:color="auto"/>
                                    <w:left w:val="none" w:sz="0" w:space="0" w:color="auto"/>
                                    <w:bottom w:val="none" w:sz="0" w:space="0" w:color="auto"/>
                                    <w:right w:val="none" w:sz="0" w:space="0" w:color="auto"/>
                                  </w:divBdr>
                                </w:div>
                                <w:div w:id="1824000891">
                                  <w:marLeft w:val="0"/>
                                  <w:marRight w:val="0"/>
                                  <w:marTop w:val="0"/>
                                  <w:marBottom w:val="0"/>
                                  <w:divBdr>
                                    <w:top w:val="none" w:sz="0" w:space="0" w:color="auto"/>
                                    <w:left w:val="none" w:sz="0" w:space="0" w:color="auto"/>
                                    <w:bottom w:val="none" w:sz="0" w:space="0" w:color="auto"/>
                                    <w:right w:val="none" w:sz="0" w:space="0" w:color="auto"/>
                                  </w:divBdr>
                                </w:div>
                                <w:div w:id="116532081">
                                  <w:marLeft w:val="0"/>
                                  <w:marRight w:val="0"/>
                                  <w:marTop w:val="0"/>
                                  <w:marBottom w:val="0"/>
                                  <w:divBdr>
                                    <w:top w:val="none" w:sz="0" w:space="0" w:color="auto"/>
                                    <w:left w:val="none" w:sz="0" w:space="0" w:color="auto"/>
                                    <w:bottom w:val="none" w:sz="0" w:space="0" w:color="auto"/>
                                    <w:right w:val="none" w:sz="0" w:space="0" w:color="auto"/>
                                  </w:divBdr>
                                </w:div>
                                <w:div w:id="839586528">
                                  <w:marLeft w:val="0"/>
                                  <w:marRight w:val="0"/>
                                  <w:marTop w:val="0"/>
                                  <w:marBottom w:val="0"/>
                                  <w:divBdr>
                                    <w:top w:val="none" w:sz="0" w:space="0" w:color="auto"/>
                                    <w:left w:val="none" w:sz="0" w:space="0" w:color="auto"/>
                                    <w:bottom w:val="none" w:sz="0" w:space="0" w:color="auto"/>
                                    <w:right w:val="none" w:sz="0" w:space="0" w:color="auto"/>
                                  </w:divBdr>
                                </w:div>
                                <w:div w:id="773400499">
                                  <w:marLeft w:val="0"/>
                                  <w:marRight w:val="0"/>
                                  <w:marTop w:val="0"/>
                                  <w:marBottom w:val="0"/>
                                  <w:divBdr>
                                    <w:top w:val="none" w:sz="0" w:space="0" w:color="auto"/>
                                    <w:left w:val="none" w:sz="0" w:space="0" w:color="auto"/>
                                    <w:bottom w:val="none" w:sz="0" w:space="0" w:color="auto"/>
                                    <w:right w:val="none" w:sz="0" w:space="0" w:color="auto"/>
                                  </w:divBdr>
                                </w:div>
                                <w:div w:id="18315588">
                                  <w:marLeft w:val="0"/>
                                  <w:marRight w:val="0"/>
                                  <w:marTop w:val="0"/>
                                  <w:marBottom w:val="0"/>
                                  <w:divBdr>
                                    <w:top w:val="none" w:sz="0" w:space="0" w:color="auto"/>
                                    <w:left w:val="none" w:sz="0" w:space="0" w:color="auto"/>
                                    <w:bottom w:val="none" w:sz="0" w:space="0" w:color="auto"/>
                                    <w:right w:val="none" w:sz="0" w:space="0" w:color="auto"/>
                                  </w:divBdr>
                                </w:div>
                                <w:div w:id="1106658628">
                                  <w:marLeft w:val="0"/>
                                  <w:marRight w:val="0"/>
                                  <w:marTop w:val="0"/>
                                  <w:marBottom w:val="0"/>
                                  <w:divBdr>
                                    <w:top w:val="none" w:sz="0" w:space="0" w:color="auto"/>
                                    <w:left w:val="none" w:sz="0" w:space="0" w:color="auto"/>
                                    <w:bottom w:val="none" w:sz="0" w:space="0" w:color="auto"/>
                                    <w:right w:val="none" w:sz="0" w:space="0" w:color="auto"/>
                                  </w:divBdr>
                                </w:div>
                                <w:div w:id="1345669823">
                                  <w:marLeft w:val="0"/>
                                  <w:marRight w:val="0"/>
                                  <w:marTop w:val="0"/>
                                  <w:marBottom w:val="0"/>
                                  <w:divBdr>
                                    <w:top w:val="none" w:sz="0" w:space="0" w:color="auto"/>
                                    <w:left w:val="none" w:sz="0" w:space="0" w:color="auto"/>
                                    <w:bottom w:val="none" w:sz="0" w:space="0" w:color="auto"/>
                                    <w:right w:val="none" w:sz="0" w:space="0" w:color="auto"/>
                                  </w:divBdr>
                                </w:div>
                                <w:div w:id="345375754">
                                  <w:marLeft w:val="0"/>
                                  <w:marRight w:val="0"/>
                                  <w:marTop w:val="0"/>
                                  <w:marBottom w:val="0"/>
                                  <w:divBdr>
                                    <w:top w:val="none" w:sz="0" w:space="0" w:color="auto"/>
                                    <w:left w:val="none" w:sz="0" w:space="0" w:color="auto"/>
                                    <w:bottom w:val="none" w:sz="0" w:space="0" w:color="auto"/>
                                    <w:right w:val="none" w:sz="0" w:space="0" w:color="auto"/>
                                  </w:divBdr>
                                </w:div>
                                <w:div w:id="1799492084">
                                  <w:marLeft w:val="0"/>
                                  <w:marRight w:val="0"/>
                                  <w:marTop w:val="0"/>
                                  <w:marBottom w:val="0"/>
                                  <w:divBdr>
                                    <w:top w:val="none" w:sz="0" w:space="0" w:color="auto"/>
                                    <w:left w:val="none" w:sz="0" w:space="0" w:color="auto"/>
                                    <w:bottom w:val="none" w:sz="0" w:space="0" w:color="auto"/>
                                    <w:right w:val="none" w:sz="0" w:space="0" w:color="auto"/>
                                  </w:divBdr>
                                </w:div>
                                <w:div w:id="975186891">
                                  <w:marLeft w:val="0"/>
                                  <w:marRight w:val="0"/>
                                  <w:marTop w:val="0"/>
                                  <w:marBottom w:val="0"/>
                                  <w:divBdr>
                                    <w:top w:val="none" w:sz="0" w:space="0" w:color="auto"/>
                                    <w:left w:val="none" w:sz="0" w:space="0" w:color="auto"/>
                                    <w:bottom w:val="none" w:sz="0" w:space="0" w:color="auto"/>
                                    <w:right w:val="none" w:sz="0" w:space="0" w:color="auto"/>
                                  </w:divBdr>
                                </w:div>
                                <w:div w:id="458036242">
                                  <w:marLeft w:val="0"/>
                                  <w:marRight w:val="0"/>
                                  <w:marTop w:val="0"/>
                                  <w:marBottom w:val="0"/>
                                  <w:divBdr>
                                    <w:top w:val="none" w:sz="0" w:space="0" w:color="auto"/>
                                    <w:left w:val="none" w:sz="0" w:space="0" w:color="auto"/>
                                    <w:bottom w:val="none" w:sz="0" w:space="0" w:color="auto"/>
                                    <w:right w:val="none" w:sz="0" w:space="0" w:color="auto"/>
                                  </w:divBdr>
                                </w:div>
                                <w:div w:id="1908690527">
                                  <w:marLeft w:val="0"/>
                                  <w:marRight w:val="0"/>
                                  <w:marTop w:val="0"/>
                                  <w:marBottom w:val="0"/>
                                  <w:divBdr>
                                    <w:top w:val="none" w:sz="0" w:space="0" w:color="auto"/>
                                    <w:left w:val="none" w:sz="0" w:space="0" w:color="auto"/>
                                    <w:bottom w:val="none" w:sz="0" w:space="0" w:color="auto"/>
                                    <w:right w:val="none" w:sz="0" w:space="0" w:color="auto"/>
                                  </w:divBdr>
                                </w:div>
                                <w:div w:id="826896280">
                                  <w:marLeft w:val="0"/>
                                  <w:marRight w:val="0"/>
                                  <w:marTop w:val="0"/>
                                  <w:marBottom w:val="0"/>
                                  <w:divBdr>
                                    <w:top w:val="none" w:sz="0" w:space="0" w:color="auto"/>
                                    <w:left w:val="none" w:sz="0" w:space="0" w:color="auto"/>
                                    <w:bottom w:val="none" w:sz="0" w:space="0" w:color="auto"/>
                                    <w:right w:val="none" w:sz="0" w:space="0" w:color="auto"/>
                                  </w:divBdr>
                                </w:div>
                                <w:div w:id="1024600873">
                                  <w:marLeft w:val="0"/>
                                  <w:marRight w:val="0"/>
                                  <w:marTop w:val="0"/>
                                  <w:marBottom w:val="0"/>
                                  <w:divBdr>
                                    <w:top w:val="none" w:sz="0" w:space="0" w:color="auto"/>
                                    <w:left w:val="none" w:sz="0" w:space="0" w:color="auto"/>
                                    <w:bottom w:val="none" w:sz="0" w:space="0" w:color="auto"/>
                                    <w:right w:val="none" w:sz="0" w:space="0" w:color="auto"/>
                                  </w:divBdr>
                                </w:div>
                                <w:div w:id="1390348316">
                                  <w:marLeft w:val="0"/>
                                  <w:marRight w:val="0"/>
                                  <w:marTop w:val="0"/>
                                  <w:marBottom w:val="0"/>
                                  <w:divBdr>
                                    <w:top w:val="none" w:sz="0" w:space="0" w:color="auto"/>
                                    <w:left w:val="none" w:sz="0" w:space="0" w:color="auto"/>
                                    <w:bottom w:val="none" w:sz="0" w:space="0" w:color="auto"/>
                                    <w:right w:val="none" w:sz="0" w:space="0" w:color="auto"/>
                                  </w:divBdr>
                                </w:div>
                                <w:div w:id="582640279">
                                  <w:marLeft w:val="0"/>
                                  <w:marRight w:val="0"/>
                                  <w:marTop w:val="0"/>
                                  <w:marBottom w:val="0"/>
                                  <w:divBdr>
                                    <w:top w:val="none" w:sz="0" w:space="0" w:color="auto"/>
                                    <w:left w:val="none" w:sz="0" w:space="0" w:color="auto"/>
                                    <w:bottom w:val="none" w:sz="0" w:space="0" w:color="auto"/>
                                    <w:right w:val="none" w:sz="0" w:space="0" w:color="auto"/>
                                  </w:divBdr>
                                </w:div>
                                <w:div w:id="1889877645">
                                  <w:marLeft w:val="0"/>
                                  <w:marRight w:val="0"/>
                                  <w:marTop w:val="0"/>
                                  <w:marBottom w:val="0"/>
                                  <w:divBdr>
                                    <w:top w:val="none" w:sz="0" w:space="0" w:color="auto"/>
                                    <w:left w:val="none" w:sz="0" w:space="0" w:color="auto"/>
                                    <w:bottom w:val="none" w:sz="0" w:space="0" w:color="auto"/>
                                    <w:right w:val="none" w:sz="0" w:space="0" w:color="auto"/>
                                  </w:divBdr>
                                </w:div>
                                <w:div w:id="1408071467">
                                  <w:marLeft w:val="0"/>
                                  <w:marRight w:val="0"/>
                                  <w:marTop w:val="0"/>
                                  <w:marBottom w:val="0"/>
                                  <w:divBdr>
                                    <w:top w:val="none" w:sz="0" w:space="0" w:color="auto"/>
                                    <w:left w:val="none" w:sz="0" w:space="0" w:color="auto"/>
                                    <w:bottom w:val="none" w:sz="0" w:space="0" w:color="auto"/>
                                    <w:right w:val="none" w:sz="0" w:space="0" w:color="auto"/>
                                  </w:divBdr>
                                </w:div>
                                <w:div w:id="1289046124">
                                  <w:marLeft w:val="0"/>
                                  <w:marRight w:val="0"/>
                                  <w:marTop w:val="0"/>
                                  <w:marBottom w:val="0"/>
                                  <w:divBdr>
                                    <w:top w:val="none" w:sz="0" w:space="0" w:color="auto"/>
                                    <w:left w:val="none" w:sz="0" w:space="0" w:color="auto"/>
                                    <w:bottom w:val="none" w:sz="0" w:space="0" w:color="auto"/>
                                    <w:right w:val="none" w:sz="0" w:space="0" w:color="auto"/>
                                  </w:divBdr>
                                </w:div>
                                <w:div w:id="1990742438">
                                  <w:marLeft w:val="0"/>
                                  <w:marRight w:val="0"/>
                                  <w:marTop w:val="0"/>
                                  <w:marBottom w:val="0"/>
                                  <w:divBdr>
                                    <w:top w:val="none" w:sz="0" w:space="0" w:color="auto"/>
                                    <w:left w:val="none" w:sz="0" w:space="0" w:color="auto"/>
                                    <w:bottom w:val="none" w:sz="0" w:space="0" w:color="auto"/>
                                    <w:right w:val="none" w:sz="0" w:space="0" w:color="auto"/>
                                  </w:divBdr>
                                </w:div>
                                <w:div w:id="1518494599">
                                  <w:marLeft w:val="0"/>
                                  <w:marRight w:val="0"/>
                                  <w:marTop w:val="0"/>
                                  <w:marBottom w:val="0"/>
                                  <w:divBdr>
                                    <w:top w:val="none" w:sz="0" w:space="0" w:color="auto"/>
                                    <w:left w:val="none" w:sz="0" w:space="0" w:color="auto"/>
                                    <w:bottom w:val="none" w:sz="0" w:space="0" w:color="auto"/>
                                    <w:right w:val="none" w:sz="0" w:space="0" w:color="auto"/>
                                  </w:divBdr>
                                </w:div>
                                <w:div w:id="1319335486">
                                  <w:marLeft w:val="0"/>
                                  <w:marRight w:val="0"/>
                                  <w:marTop w:val="0"/>
                                  <w:marBottom w:val="0"/>
                                  <w:divBdr>
                                    <w:top w:val="none" w:sz="0" w:space="0" w:color="auto"/>
                                    <w:left w:val="none" w:sz="0" w:space="0" w:color="auto"/>
                                    <w:bottom w:val="none" w:sz="0" w:space="0" w:color="auto"/>
                                    <w:right w:val="none" w:sz="0" w:space="0" w:color="auto"/>
                                  </w:divBdr>
                                </w:div>
                                <w:div w:id="1465731540">
                                  <w:marLeft w:val="0"/>
                                  <w:marRight w:val="0"/>
                                  <w:marTop w:val="0"/>
                                  <w:marBottom w:val="0"/>
                                  <w:divBdr>
                                    <w:top w:val="none" w:sz="0" w:space="0" w:color="auto"/>
                                    <w:left w:val="none" w:sz="0" w:space="0" w:color="auto"/>
                                    <w:bottom w:val="none" w:sz="0" w:space="0" w:color="auto"/>
                                    <w:right w:val="none" w:sz="0" w:space="0" w:color="auto"/>
                                  </w:divBdr>
                                </w:div>
                                <w:div w:id="1439177290">
                                  <w:marLeft w:val="0"/>
                                  <w:marRight w:val="0"/>
                                  <w:marTop w:val="0"/>
                                  <w:marBottom w:val="0"/>
                                  <w:divBdr>
                                    <w:top w:val="none" w:sz="0" w:space="0" w:color="auto"/>
                                    <w:left w:val="none" w:sz="0" w:space="0" w:color="auto"/>
                                    <w:bottom w:val="none" w:sz="0" w:space="0" w:color="auto"/>
                                    <w:right w:val="none" w:sz="0" w:space="0" w:color="auto"/>
                                  </w:divBdr>
                                </w:div>
                                <w:div w:id="195315392">
                                  <w:marLeft w:val="0"/>
                                  <w:marRight w:val="0"/>
                                  <w:marTop w:val="0"/>
                                  <w:marBottom w:val="0"/>
                                  <w:divBdr>
                                    <w:top w:val="none" w:sz="0" w:space="0" w:color="auto"/>
                                    <w:left w:val="none" w:sz="0" w:space="0" w:color="auto"/>
                                    <w:bottom w:val="none" w:sz="0" w:space="0" w:color="auto"/>
                                    <w:right w:val="none" w:sz="0" w:space="0" w:color="auto"/>
                                  </w:divBdr>
                                </w:div>
                                <w:div w:id="1207765803">
                                  <w:marLeft w:val="0"/>
                                  <w:marRight w:val="0"/>
                                  <w:marTop w:val="0"/>
                                  <w:marBottom w:val="0"/>
                                  <w:divBdr>
                                    <w:top w:val="none" w:sz="0" w:space="0" w:color="auto"/>
                                    <w:left w:val="none" w:sz="0" w:space="0" w:color="auto"/>
                                    <w:bottom w:val="none" w:sz="0" w:space="0" w:color="auto"/>
                                    <w:right w:val="none" w:sz="0" w:space="0" w:color="auto"/>
                                  </w:divBdr>
                                </w:div>
                                <w:div w:id="1834833483">
                                  <w:marLeft w:val="0"/>
                                  <w:marRight w:val="0"/>
                                  <w:marTop w:val="0"/>
                                  <w:marBottom w:val="0"/>
                                  <w:divBdr>
                                    <w:top w:val="none" w:sz="0" w:space="0" w:color="auto"/>
                                    <w:left w:val="none" w:sz="0" w:space="0" w:color="auto"/>
                                    <w:bottom w:val="none" w:sz="0" w:space="0" w:color="auto"/>
                                    <w:right w:val="none" w:sz="0" w:space="0" w:color="auto"/>
                                  </w:divBdr>
                                </w:div>
                                <w:div w:id="512689275">
                                  <w:marLeft w:val="0"/>
                                  <w:marRight w:val="0"/>
                                  <w:marTop w:val="0"/>
                                  <w:marBottom w:val="0"/>
                                  <w:divBdr>
                                    <w:top w:val="none" w:sz="0" w:space="0" w:color="auto"/>
                                    <w:left w:val="none" w:sz="0" w:space="0" w:color="auto"/>
                                    <w:bottom w:val="none" w:sz="0" w:space="0" w:color="auto"/>
                                    <w:right w:val="none" w:sz="0" w:space="0" w:color="auto"/>
                                  </w:divBdr>
                                </w:div>
                                <w:div w:id="1894728895">
                                  <w:marLeft w:val="0"/>
                                  <w:marRight w:val="0"/>
                                  <w:marTop w:val="0"/>
                                  <w:marBottom w:val="0"/>
                                  <w:divBdr>
                                    <w:top w:val="none" w:sz="0" w:space="0" w:color="auto"/>
                                    <w:left w:val="none" w:sz="0" w:space="0" w:color="auto"/>
                                    <w:bottom w:val="none" w:sz="0" w:space="0" w:color="auto"/>
                                    <w:right w:val="none" w:sz="0" w:space="0" w:color="auto"/>
                                  </w:divBdr>
                                </w:div>
                                <w:div w:id="1924023961">
                                  <w:marLeft w:val="0"/>
                                  <w:marRight w:val="0"/>
                                  <w:marTop w:val="0"/>
                                  <w:marBottom w:val="0"/>
                                  <w:divBdr>
                                    <w:top w:val="none" w:sz="0" w:space="0" w:color="auto"/>
                                    <w:left w:val="none" w:sz="0" w:space="0" w:color="auto"/>
                                    <w:bottom w:val="none" w:sz="0" w:space="0" w:color="auto"/>
                                    <w:right w:val="none" w:sz="0" w:space="0" w:color="auto"/>
                                  </w:divBdr>
                                </w:div>
                                <w:div w:id="2052876515">
                                  <w:marLeft w:val="0"/>
                                  <w:marRight w:val="0"/>
                                  <w:marTop w:val="0"/>
                                  <w:marBottom w:val="0"/>
                                  <w:divBdr>
                                    <w:top w:val="none" w:sz="0" w:space="0" w:color="auto"/>
                                    <w:left w:val="none" w:sz="0" w:space="0" w:color="auto"/>
                                    <w:bottom w:val="none" w:sz="0" w:space="0" w:color="auto"/>
                                    <w:right w:val="none" w:sz="0" w:space="0" w:color="auto"/>
                                  </w:divBdr>
                                </w:div>
                                <w:div w:id="1894390323">
                                  <w:marLeft w:val="0"/>
                                  <w:marRight w:val="0"/>
                                  <w:marTop w:val="0"/>
                                  <w:marBottom w:val="0"/>
                                  <w:divBdr>
                                    <w:top w:val="none" w:sz="0" w:space="0" w:color="auto"/>
                                    <w:left w:val="none" w:sz="0" w:space="0" w:color="auto"/>
                                    <w:bottom w:val="none" w:sz="0" w:space="0" w:color="auto"/>
                                    <w:right w:val="none" w:sz="0" w:space="0" w:color="auto"/>
                                  </w:divBdr>
                                </w:div>
                                <w:div w:id="878322008">
                                  <w:marLeft w:val="0"/>
                                  <w:marRight w:val="0"/>
                                  <w:marTop w:val="0"/>
                                  <w:marBottom w:val="0"/>
                                  <w:divBdr>
                                    <w:top w:val="none" w:sz="0" w:space="0" w:color="auto"/>
                                    <w:left w:val="none" w:sz="0" w:space="0" w:color="auto"/>
                                    <w:bottom w:val="none" w:sz="0" w:space="0" w:color="auto"/>
                                    <w:right w:val="none" w:sz="0" w:space="0" w:color="auto"/>
                                  </w:divBdr>
                                </w:div>
                                <w:div w:id="1185482346">
                                  <w:marLeft w:val="0"/>
                                  <w:marRight w:val="0"/>
                                  <w:marTop w:val="0"/>
                                  <w:marBottom w:val="0"/>
                                  <w:divBdr>
                                    <w:top w:val="none" w:sz="0" w:space="0" w:color="auto"/>
                                    <w:left w:val="none" w:sz="0" w:space="0" w:color="auto"/>
                                    <w:bottom w:val="none" w:sz="0" w:space="0" w:color="auto"/>
                                    <w:right w:val="none" w:sz="0" w:space="0" w:color="auto"/>
                                  </w:divBdr>
                                </w:div>
                                <w:div w:id="486870036">
                                  <w:marLeft w:val="0"/>
                                  <w:marRight w:val="0"/>
                                  <w:marTop w:val="0"/>
                                  <w:marBottom w:val="0"/>
                                  <w:divBdr>
                                    <w:top w:val="none" w:sz="0" w:space="0" w:color="auto"/>
                                    <w:left w:val="none" w:sz="0" w:space="0" w:color="auto"/>
                                    <w:bottom w:val="none" w:sz="0" w:space="0" w:color="auto"/>
                                    <w:right w:val="none" w:sz="0" w:space="0" w:color="auto"/>
                                  </w:divBdr>
                                </w:div>
                                <w:div w:id="1958170264">
                                  <w:marLeft w:val="0"/>
                                  <w:marRight w:val="0"/>
                                  <w:marTop w:val="0"/>
                                  <w:marBottom w:val="0"/>
                                  <w:divBdr>
                                    <w:top w:val="none" w:sz="0" w:space="0" w:color="auto"/>
                                    <w:left w:val="none" w:sz="0" w:space="0" w:color="auto"/>
                                    <w:bottom w:val="none" w:sz="0" w:space="0" w:color="auto"/>
                                    <w:right w:val="none" w:sz="0" w:space="0" w:color="auto"/>
                                  </w:divBdr>
                                </w:div>
                                <w:div w:id="1229413955">
                                  <w:marLeft w:val="0"/>
                                  <w:marRight w:val="0"/>
                                  <w:marTop w:val="0"/>
                                  <w:marBottom w:val="0"/>
                                  <w:divBdr>
                                    <w:top w:val="none" w:sz="0" w:space="0" w:color="auto"/>
                                    <w:left w:val="none" w:sz="0" w:space="0" w:color="auto"/>
                                    <w:bottom w:val="none" w:sz="0" w:space="0" w:color="auto"/>
                                    <w:right w:val="none" w:sz="0" w:space="0" w:color="auto"/>
                                  </w:divBdr>
                                </w:div>
                                <w:div w:id="1226644586">
                                  <w:marLeft w:val="0"/>
                                  <w:marRight w:val="0"/>
                                  <w:marTop w:val="0"/>
                                  <w:marBottom w:val="0"/>
                                  <w:divBdr>
                                    <w:top w:val="none" w:sz="0" w:space="0" w:color="auto"/>
                                    <w:left w:val="none" w:sz="0" w:space="0" w:color="auto"/>
                                    <w:bottom w:val="none" w:sz="0" w:space="0" w:color="auto"/>
                                    <w:right w:val="none" w:sz="0" w:space="0" w:color="auto"/>
                                  </w:divBdr>
                                </w:div>
                                <w:div w:id="379476493">
                                  <w:marLeft w:val="0"/>
                                  <w:marRight w:val="0"/>
                                  <w:marTop w:val="0"/>
                                  <w:marBottom w:val="0"/>
                                  <w:divBdr>
                                    <w:top w:val="none" w:sz="0" w:space="0" w:color="auto"/>
                                    <w:left w:val="none" w:sz="0" w:space="0" w:color="auto"/>
                                    <w:bottom w:val="none" w:sz="0" w:space="0" w:color="auto"/>
                                    <w:right w:val="none" w:sz="0" w:space="0" w:color="auto"/>
                                  </w:divBdr>
                                </w:div>
                                <w:div w:id="1122845052">
                                  <w:marLeft w:val="0"/>
                                  <w:marRight w:val="0"/>
                                  <w:marTop w:val="0"/>
                                  <w:marBottom w:val="0"/>
                                  <w:divBdr>
                                    <w:top w:val="none" w:sz="0" w:space="0" w:color="auto"/>
                                    <w:left w:val="none" w:sz="0" w:space="0" w:color="auto"/>
                                    <w:bottom w:val="none" w:sz="0" w:space="0" w:color="auto"/>
                                    <w:right w:val="none" w:sz="0" w:space="0" w:color="auto"/>
                                  </w:divBdr>
                                </w:div>
                                <w:div w:id="1081024780">
                                  <w:marLeft w:val="0"/>
                                  <w:marRight w:val="0"/>
                                  <w:marTop w:val="0"/>
                                  <w:marBottom w:val="0"/>
                                  <w:divBdr>
                                    <w:top w:val="none" w:sz="0" w:space="0" w:color="auto"/>
                                    <w:left w:val="none" w:sz="0" w:space="0" w:color="auto"/>
                                    <w:bottom w:val="none" w:sz="0" w:space="0" w:color="auto"/>
                                    <w:right w:val="none" w:sz="0" w:space="0" w:color="auto"/>
                                  </w:divBdr>
                                </w:div>
                                <w:div w:id="1803426393">
                                  <w:marLeft w:val="0"/>
                                  <w:marRight w:val="0"/>
                                  <w:marTop w:val="0"/>
                                  <w:marBottom w:val="0"/>
                                  <w:divBdr>
                                    <w:top w:val="none" w:sz="0" w:space="0" w:color="auto"/>
                                    <w:left w:val="none" w:sz="0" w:space="0" w:color="auto"/>
                                    <w:bottom w:val="none" w:sz="0" w:space="0" w:color="auto"/>
                                    <w:right w:val="none" w:sz="0" w:space="0" w:color="auto"/>
                                  </w:divBdr>
                                </w:div>
                                <w:div w:id="1551727782">
                                  <w:marLeft w:val="0"/>
                                  <w:marRight w:val="0"/>
                                  <w:marTop w:val="0"/>
                                  <w:marBottom w:val="0"/>
                                  <w:divBdr>
                                    <w:top w:val="none" w:sz="0" w:space="0" w:color="auto"/>
                                    <w:left w:val="none" w:sz="0" w:space="0" w:color="auto"/>
                                    <w:bottom w:val="none" w:sz="0" w:space="0" w:color="auto"/>
                                    <w:right w:val="none" w:sz="0" w:space="0" w:color="auto"/>
                                  </w:divBdr>
                                </w:div>
                                <w:div w:id="365764886">
                                  <w:marLeft w:val="0"/>
                                  <w:marRight w:val="0"/>
                                  <w:marTop w:val="0"/>
                                  <w:marBottom w:val="0"/>
                                  <w:divBdr>
                                    <w:top w:val="none" w:sz="0" w:space="0" w:color="auto"/>
                                    <w:left w:val="none" w:sz="0" w:space="0" w:color="auto"/>
                                    <w:bottom w:val="none" w:sz="0" w:space="0" w:color="auto"/>
                                    <w:right w:val="none" w:sz="0" w:space="0" w:color="auto"/>
                                  </w:divBdr>
                                </w:div>
                                <w:div w:id="1438718974">
                                  <w:marLeft w:val="0"/>
                                  <w:marRight w:val="0"/>
                                  <w:marTop w:val="0"/>
                                  <w:marBottom w:val="0"/>
                                  <w:divBdr>
                                    <w:top w:val="none" w:sz="0" w:space="0" w:color="auto"/>
                                    <w:left w:val="none" w:sz="0" w:space="0" w:color="auto"/>
                                    <w:bottom w:val="none" w:sz="0" w:space="0" w:color="auto"/>
                                    <w:right w:val="none" w:sz="0" w:space="0" w:color="auto"/>
                                  </w:divBdr>
                                </w:div>
                                <w:div w:id="1953705838">
                                  <w:marLeft w:val="0"/>
                                  <w:marRight w:val="0"/>
                                  <w:marTop w:val="0"/>
                                  <w:marBottom w:val="0"/>
                                  <w:divBdr>
                                    <w:top w:val="none" w:sz="0" w:space="0" w:color="auto"/>
                                    <w:left w:val="none" w:sz="0" w:space="0" w:color="auto"/>
                                    <w:bottom w:val="none" w:sz="0" w:space="0" w:color="auto"/>
                                    <w:right w:val="none" w:sz="0" w:space="0" w:color="auto"/>
                                  </w:divBdr>
                                </w:div>
                                <w:div w:id="555700450">
                                  <w:marLeft w:val="0"/>
                                  <w:marRight w:val="0"/>
                                  <w:marTop w:val="0"/>
                                  <w:marBottom w:val="0"/>
                                  <w:divBdr>
                                    <w:top w:val="none" w:sz="0" w:space="0" w:color="auto"/>
                                    <w:left w:val="none" w:sz="0" w:space="0" w:color="auto"/>
                                    <w:bottom w:val="none" w:sz="0" w:space="0" w:color="auto"/>
                                    <w:right w:val="none" w:sz="0" w:space="0" w:color="auto"/>
                                  </w:divBdr>
                                </w:div>
                                <w:div w:id="377318770">
                                  <w:marLeft w:val="0"/>
                                  <w:marRight w:val="0"/>
                                  <w:marTop w:val="0"/>
                                  <w:marBottom w:val="0"/>
                                  <w:divBdr>
                                    <w:top w:val="none" w:sz="0" w:space="0" w:color="auto"/>
                                    <w:left w:val="none" w:sz="0" w:space="0" w:color="auto"/>
                                    <w:bottom w:val="none" w:sz="0" w:space="0" w:color="auto"/>
                                    <w:right w:val="none" w:sz="0" w:space="0" w:color="auto"/>
                                  </w:divBdr>
                                </w:div>
                                <w:div w:id="1194418017">
                                  <w:marLeft w:val="0"/>
                                  <w:marRight w:val="0"/>
                                  <w:marTop w:val="0"/>
                                  <w:marBottom w:val="0"/>
                                  <w:divBdr>
                                    <w:top w:val="none" w:sz="0" w:space="0" w:color="auto"/>
                                    <w:left w:val="none" w:sz="0" w:space="0" w:color="auto"/>
                                    <w:bottom w:val="none" w:sz="0" w:space="0" w:color="auto"/>
                                    <w:right w:val="none" w:sz="0" w:space="0" w:color="auto"/>
                                  </w:divBdr>
                                </w:div>
                                <w:div w:id="906262576">
                                  <w:marLeft w:val="0"/>
                                  <w:marRight w:val="0"/>
                                  <w:marTop w:val="0"/>
                                  <w:marBottom w:val="0"/>
                                  <w:divBdr>
                                    <w:top w:val="none" w:sz="0" w:space="0" w:color="auto"/>
                                    <w:left w:val="none" w:sz="0" w:space="0" w:color="auto"/>
                                    <w:bottom w:val="none" w:sz="0" w:space="0" w:color="auto"/>
                                    <w:right w:val="none" w:sz="0" w:space="0" w:color="auto"/>
                                  </w:divBdr>
                                </w:div>
                                <w:div w:id="46880451">
                                  <w:marLeft w:val="0"/>
                                  <w:marRight w:val="0"/>
                                  <w:marTop w:val="0"/>
                                  <w:marBottom w:val="0"/>
                                  <w:divBdr>
                                    <w:top w:val="none" w:sz="0" w:space="0" w:color="auto"/>
                                    <w:left w:val="none" w:sz="0" w:space="0" w:color="auto"/>
                                    <w:bottom w:val="none" w:sz="0" w:space="0" w:color="auto"/>
                                    <w:right w:val="none" w:sz="0" w:space="0" w:color="auto"/>
                                  </w:divBdr>
                                </w:div>
                                <w:div w:id="286356970">
                                  <w:marLeft w:val="0"/>
                                  <w:marRight w:val="0"/>
                                  <w:marTop w:val="0"/>
                                  <w:marBottom w:val="0"/>
                                  <w:divBdr>
                                    <w:top w:val="none" w:sz="0" w:space="0" w:color="auto"/>
                                    <w:left w:val="none" w:sz="0" w:space="0" w:color="auto"/>
                                    <w:bottom w:val="none" w:sz="0" w:space="0" w:color="auto"/>
                                    <w:right w:val="none" w:sz="0" w:space="0" w:color="auto"/>
                                  </w:divBdr>
                                </w:div>
                                <w:div w:id="1075855225">
                                  <w:marLeft w:val="0"/>
                                  <w:marRight w:val="0"/>
                                  <w:marTop w:val="0"/>
                                  <w:marBottom w:val="0"/>
                                  <w:divBdr>
                                    <w:top w:val="none" w:sz="0" w:space="0" w:color="auto"/>
                                    <w:left w:val="none" w:sz="0" w:space="0" w:color="auto"/>
                                    <w:bottom w:val="none" w:sz="0" w:space="0" w:color="auto"/>
                                    <w:right w:val="none" w:sz="0" w:space="0" w:color="auto"/>
                                  </w:divBdr>
                                </w:div>
                                <w:div w:id="481892582">
                                  <w:marLeft w:val="0"/>
                                  <w:marRight w:val="0"/>
                                  <w:marTop w:val="0"/>
                                  <w:marBottom w:val="0"/>
                                  <w:divBdr>
                                    <w:top w:val="none" w:sz="0" w:space="0" w:color="auto"/>
                                    <w:left w:val="none" w:sz="0" w:space="0" w:color="auto"/>
                                    <w:bottom w:val="none" w:sz="0" w:space="0" w:color="auto"/>
                                    <w:right w:val="none" w:sz="0" w:space="0" w:color="auto"/>
                                  </w:divBdr>
                                </w:div>
                                <w:div w:id="1374767669">
                                  <w:marLeft w:val="0"/>
                                  <w:marRight w:val="0"/>
                                  <w:marTop w:val="0"/>
                                  <w:marBottom w:val="0"/>
                                  <w:divBdr>
                                    <w:top w:val="none" w:sz="0" w:space="0" w:color="auto"/>
                                    <w:left w:val="none" w:sz="0" w:space="0" w:color="auto"/>
                                    <w:bottom w:val="none" w:sz="0" w:space="0" w:color="auto"/>
                                    <w:right w:val="none" w:sz="0" w:space="0" w:color="auto"/>
                                  </w:divBdr>
                                </w:div>
                                <w:div w:id="2121950745">
                                  <w:marLeft w:val="0"/>
                                  <w:marRight w:val="0"/>
                                  <w:marTop w:val="0"/>
                                  <w:marBottom w:val="0"/>
                                  <w:divBdr>
                                    <w:top w:val="none" w:sz="0" w:space="0" w:color="auto"/>
                                    <w:left w:val="none" w:sz="0" w:space="0" w:color="auto"/>
                                    <w:bottom w:val="none" w:sz="0" w:space="0" w:color="auto"/>
                                    <w:right w:val="none" w:sz="0" w:space="0" w:color="auto"/>
                                  </w:divBdr>
                                </w:div>
                                <w:div w:id="1673099970">
                                  <w:marLeft w:val="0"/>
                                  <w:marRight w:val="0"/>
                                  <w:marTop w:val="0"/>
                                  <w:marBottom w:val="0"/>
                                  <w:divBdr>
                                    <w:top w:val="none" w:sz="0" w:space="0" w:color="auto"/>
                                    <w:left w:val="none" w:sz="0" w:space="0" w:color="auto"/>
                                    <w:bottom w:val="none" w:sz="0" w:space="0" w:color="auto"/>
                                    <w:right w:val="none" w:sz="0" w:space="0" w:color="auto"/>
                                  </w:divBdr>
                                </w:div>
                                <w:div w:id="233052982">
                                  <w:marLeft w:val="0"/>
                                  <w:marRight w:val="0"/>
                                  <w:marTop w:val="0"/>
                                  <w:marBottom w:val="0"/>
                                  <w:divBdr>
                                    <w:top w:val="none" w:sz="0" w:space="0" w:color="auto"/>
                                    <w:left w:val="none" w:sz="0" w:space="0" w:color="auto"/>
                                    <w:bottom w:val="none" w:sz="0" w:space="0" w:color="auto"/>
                                    <w:right w:val="none" w:sz="0" w:space="0" w:color="auto"/>
                                  </w:divBdr>
                                </w:div>
                                <w:div w:id="2081250255">
                                  <w:marLeft w:val="0"/>
                                  <w:marRight w:val="0"/>
                                  <w:marTop w:val="0"/>
                                  <w:marBottom w:val="0"/>
                                  <w:divBdr>
                                    <w:top w:val="none" w:sz="0" w:space="0" w:color="auto"/>
                                    <w:left w:val="none" w:sz="0" w:space="0" w:color="auto"/>
                                    <w:bottom w:val="none" w:sz="0" w:space="0" w:color="auto"/>
                                    <w:right w:val="none" w:sz="0" w:space="0" w:color="auto"/>
                                  </w:divBdr>
                                </w:div>
                              </w:divsChild>
                            </w:div>
                            <w:div w:id="710152646">
                              <w:marLeft w:val="0"/>
                              <w:marRight w:val="0"/>
                              <w:marTop w:val="0"/>
                              <w:marBottom w:val="0"/>
                              <w:divBdr>
                                <w:top w:val="none" w:sz="0" w:space="0" w:color="auto"/>
                                <w:left w:val="none" w:sz="0" w:space="0" w:color="auto"/>
                                <w:bottom w:val="none" w:sz="0" w:space="0" w:color="auto"/>
                                <w:right w:val="none" w:sz="0" w:space="0" w:color="auto"/>
                              </w:divBdr>
                              <w:divsChild>
                                <w:div w:id="833569144">
                                  <w:marLeft w:val="0"/>
                                  <w:marRight w:val="0"/>
                                  <w:marTop w:val="0"/>
                                  <w:marBottom w:val="0"/>
                                  <w:divBdr>
                                    <w:top w:val="none" w:sz="0" w:space="0" w:color="auto"/>
                                    <w:left w:val="none" w:sz="0" w:space="0" w:color="auto"/>
                                    <w:bottom w:val="none" w:sz="0" w:space="0" w:color="auto"/>
                                    <w:right w:val="none" w:sz="0" w:space="0" w:color="auto"/>
                                  </w:divBdr>
                                </w:div>
                                <w:div w:id="857085759">
                                  <w:marLeft w:val="0"/>
                                  <w:marRight w:val="0"/>
                                  <w:marTop w:val="0"/>
                                  <w:marBottom w:val="0"/>
                                  <w:divBdr>
                                    <w:top w:val="none" w:sz="0" w:space="0" w:color="auto"/>
                                    <w:left w:val="none" w:sz="0" w:space="0" w:color="auto"/>
                                    <w:bottom w:val="none" w:sz="0" w:space="0" w:color="auto"/>
                                    <w:right w:val="none" w:sz="0" w:space="0" w:color="auto"/>
                                  </w:divBdr>
                                </w:div>
                                <w:div w:id="1695691833">
                                  <w:marLeft w:val="0"/>
                                  <w:marRight w:val="0"/>
                                  <w:marTop w:val="0"/>
                                  <w:marBottom w:val="0"/>
                                  <w:divBdr>
                                    <w:top w:val="none" w:sz="0" w:space="0" w:color="auto"/>
                                    <w:left w:val="none" w:sz="0" w:space="0" w:color="auto"/>
                                    <w:bottom w:val="none" w:sz="0" w:space="0" w:color="auto"/>
                                    <w:right w:val="none" w:sz="0" w:space="0" w:color="auto"/>
                                  </w:divBdr>
                                </w:div>
                                <w:div w:id="389379181">
                                  <w:marLeft w:val="0"/>
                                  <w:marRight w:val="0"/>
                                  <w:marTop w:val="0"/>
                                  <w:marBottom w:val="0"/>
                                  <w:divBdr>
                                    <w:top w:val="none" w:sz="0" w:space="0" w:color="auto"/>
                                    <w:left w:val="none" w:sz="0" w:space="0" w:color="auto"/>
                                    <w:bottom w:val="none" w:sz="0" w:space="0" w:color="auto"/>
                                    <w:right w:val="none" w:sz="0" w:space="0" w:color="auto"/>
                                  </w:divBdr>
                                </w:div>
                                <w:div w:id="536697483">
                                  <w:marLeft w:val="0"/>
                                  <w:marRight w:val="0"/>
                                  <w:marTop w:val="0"/>
                                  <w:marBottom w:val="0"/>
                                  <w:divBdr>
                                    <w:top w:val="none" w:sz="0" w:space="0" w:color="auto"/>
                                    <w:left w:val="none" w:sz="0" w:space="0" w:color="auto"/>
                                    <w:bottom w:val="none" w:sz="0" w:space="0" w:color="auto"/>
                                    <w:right w:val="none" w:sz="0" w:space="0" w:color="auto"/>
                                  </w:divBdr>
                                </w:div>
                                <w:div w:id="458573535">
                                  <w:marLeft w:val="0"/>
                                  <w:marRight w:val="0"/>
                                  <w:marTop w:val="0"/>
                                  <w:marBottom w:val="0"/>
                                  <w:divBdr>
                                    <w:top w:val="none" w:sz="0" w:space="0" w:color="auto"/>
                                    <w:left w:val="none" w:sz="0" w:space="0" w:color="auto"/>
                                    <w:bottom w:val="none" w:sz="0" w:space="0" w:color="auto"/>
                                    <w:right w:val="none" w:sz="0" w:space="0" w:color="auto"/>
                                  </w:divBdr>
                                </w:div>
                                <w:div w:id="30962791">
                                  <w:marLeft w:val="0"/>
                                  <w:marRight w:val="0"/>
                                  <w:marTop w:val="0"/>
                                  <w:marBottom w:val="0"/>
                                  <w:divBdr>
                                    <w:top w:val="none" w:sz="0" w:space="0" w:color="auto"/>
                                    <w:left w:val="none" w:sz="0" w:space="0" w:color="auto"/>
                                    <w:bottom w:val="none" w:sz="0" w:space="0" w:color="auto"/>
                                    <w:right w:val="none" w:sz="0" w:space="0" w:color="auto"/>
                                  </w:divBdr>
                                </w:div>
                                <w:div w:id="1314915917">
                                  <w:marLeft w:val="0"/>
                                  <w:marRight w:val="0"/>
                                  <w:marTop w:val="0"/>
                                  <w:marBottom w:val="0"/>
                                  <w:divBdr>
                                    <w:top w:val="none" w:sz="0" w:space="0" w:color="auto"/>
                                    <w:left w:val="none" w:sz="0" w:space="0" w:color="auto"/>
                                    <w:bottom w:val="none" w:sz="0" w:space="0" w:color="auto"/>
                                    <w:right w:val="none" w:sz="0" w:space="0" w:color="auto"/>
                                  </w:divBdr>
                                </w:div>
                                <w:div w:id="834225346">
                                  <w:marLeft w:val="0"/>
                                  <w:marRight w:val="0"/>
                                  <w:marTop w:val="0"/>
                                  <w:marBottom w:val="0"/>
                                  <w:divBdr>
                                    <w:top w:val="none" w:sz="0" w:space="0" w:color="auto"/>
                                    <w:left w:val="none" w:sz="0" w:space="0" w:color="auto"/>
                                    <w:bottom w:val="none" w:sz="0" w:space="0" w:color="auto"/>
                                    <w:right w:val="none" w:sz="0" w:space="0" w:color="auto"/>
                                  </w:divBdr>
                                </w:div>
                                <w:div w:id="1636711687">
                                  <w:marLeft w:val="0"/>
                                  <w:marRight w:val="0"/>
                                  <w:marTop w:val="0"/>
                                  <w:marBottom w:val="0"/>
                                  <w:divBdr>
                                    <w:top w:val="none" w:sz="0" w:space="0" w:color="auto"/>
                                    <w:left w:val="none" w:sz="0" w:space="0" w:color="auto"/>
                                    <w:bottom w:val="none" w:sz="0" w:space="0" w:color="auto"/>
                                    <w:right w:val="none" w:sz="0" w:space="0" w:color="auto"/>
                                  </w:divBdr>
                                </w:div>
                                <w:div w:id="1244995249">
                                  <w:marLeft w:val="0"/>
                                  <w:marRight w:val="0"/>
                                  <w:marTop w:val="0"/>
                                  <w:marBottom w:val="0"/>
                                  <w:divBdr>
                                    <w:top w:val="none" w:sz="0" w:space="0" w:color="auto"/>
                                    <w:left w:val="none" w:sz="0" w:space="0" w:color="auto"/>
                                    <w:bottom w:val="none" w:sz="0" w:space="0" w:color="auto"/>
                                    <w:right w:val="none" w:sz="0" w:space="0" w:color="auto"/>
                                  </w:divBdr>
                                </w:div>
                                <w:div w:id="3170525">
                                  <w:marLeft w:val="0"/>
                                  <w:marRight w:val="0"/>
                                  <w:marTop w:val="0"/>
                                  <w:marBottom w:val="0"/>
                                  <w:divBdr>
                                    <w:top w:val="none" w:sz="0" w:space="0" w:color="auto"/>
                                    <w:left w:val="none" w:sz="0" w:space="0" w:color="auto"/>
                                    <w:bottom w:val="none" w:sz="0" w:space="0" w:color="auto"/>
                                    <w:right w:val="none" w:sz="0" w:space="0" w:color="auto"/>
                                  </w:divBdr>
                                </w:div>
                                <w:div w:id="615910050">
                                  <w:marLeft w:val="0"/>
                                  <w:marRight w:val="0"/>
                                  <w:marTop w:val="0"/>
                                  <w:marBottom w:val="0"/>
                                  <w:divBdr>
                                    <w:top w:val="none" w:sz="0" w:space="0" w:color="auto"/>
                                    <w:left w:val="none" w:sz="0" w:space="0" w:color="auto"/>
                                    <w:bottom w:val="none" w:sz="0" w:space="0" w:color="auto"/>
                                    <w:right w:val="none" w:sz="0" w:space="0" w:color="auto"/>
                                  </w:divBdr>
                                </w:div>
                                <w:div w:id="1878272876">
                                  <w:marLeft w:val="0"/>
                                  <w:marRight w:val="0"/>
                                  <w:marTop w:val="0"/>
                                  <w:marBottom w:val="0"/>
                                  <w:divBdr>
                                    <w:top w:val="none" w:sz="0" w:space="0" w:color="auto"/>
                                    <w:left w:val="none" w:sz="0" w:space="0" w:color="auto"/>
                                    <w:bottom w:val="none" w:sz="0" w:space="0" w:color="auto"/>
                                    <w:right w:val="none" w:sz="0" w:space="0" w:color="auto"/>
                                  </w:divBdr>
                                </w:div>
                                <w:div w:id="1691371606">
                                  <w:marLeft w:val="0"/>
                                  <w:marRight w:val="0"/>
                                  <w:marTop w:val="0"/>
                                  <w:marBottom w:val="0"/>
                                  <w:divBdr>
                                    <w:top w:val="none" w:sz="0" w:space="0" w:color="auto"/>
                                    <w:left w:val="none" w:sz="0" w:space="0" w:color="auto"/>
                                    <w:bottom w:val="none" w:sz="0" w:space="0" w:color="auto"/>
                                    <w:right w:val="none" w:sz="0" w:space="0" w:color="auto"/>
                                  </w:divBdr>
                                </w:div>
                                <w:div w:id="687753729">
                                  <w:marLeft w:val="0"/>
                                  <w:marRight w:val="0"/>
                                  <w:marTop w:val="0"/>
                                  <w:marBottom w:val="0"/>
                                  <w:divBdr>
                                    <w:top w:val="none" w:sz="0" w:space="0" w:color="auto"/>
                                    <w:left w:val="none" w:sz="0" w:space="0" w:color="auto"/>
                                    <w:bottom w:val="none" w:sz="0" w:space="0" w:color="auto"/>
                                    <w:right w:val="none" w:sz="0" w:space="0" w:color="auto"/>
                                  </w:divBdr>
                                </w:div>
                                <w:div w:id="548886203">
                                  <w:marLeft w:val="0"/>
                                  <w:marRight w:val="0"/>
                                  <w:marTop w:val="0"/>
                                  <w:marBottom w:val="0"/>
                                  <w:divBdr>
                                    <w:top w:val="none" w:sz="0" w:space="0" w:color="auto"/>
                                    <w:left w:val="none" w:sz="0" w:space="0" w:color="auto"/>
                                    <w:bottom w:val="none" w:sz="0" w:space="0" w:color="auto"/>
                                    <w:right w:val="none" w:sz="0" w:space="0" w:color="auto"/>
                                  </w:divBdr>
                                </w:div>
                                <w:div w:id="1530560453">
                                  <w:marLeft w:val="0"/>
                                  <w:marRight w:val="0"/>
                                  <w:marTop w:val="0"/>
                                  <w:marBottom w:val="0"/>
                                  <w:divBdr>
                                    <w:top w:val="none" w:sz="0" w:space="0" w:color="auto"/>
                                    <w:left w:val="none" w:sz="0" w:space="0" w:color="auto"/>
                                    <w:bottom w:val="none" w:sz="0" w:space="0" w:color="auto"/>
                                    <w:right w:val="none" w:sz="0" w:space="0" w:color="auto"/>
                                  </w:divBdr>
                                </w:div>
                                <w:div w:id="1695225429">
                                  <w:marLeft w:val="0"/>
                                  <w:marRight w:val="0"/>
                                  <w:marTop w:val="0"/>
                                  <w:marBottom w:val="0"/>
                                  <w:divBdr>
                                    <w:top w:val="none" w:sz="0" w:space="0" w:color="auto"/>
                                    <w:left w:val="none" w:sz="0" w:space="0" w:color="auto"/>
                                    <w:bottom w:val="none" w:sz="0" w:space="0" w:color="auto"/>
                                    <w:right w:val="none" w:sz="0" w:space="0" w:color="auto"/>
                                  </w:divBdr>
                                </w:div>
                                <w:div w:id="1370061193">
                                  <w:marLeft w:val="0"/>
                                  <w:marRight w:val="0"/>
                                  <w:marTop w:val="0"/>
                                  <w:marBottom w:val="0"/>
                                  <w:divBdr>
                                    <w:top w:val="none" w:sz="0" w:space="0" w:color="auto"/>
                                    <w:left w:val="none" w:sz="0" w:space="0" w:color="auto"/>
                                    <w:bottom w:val="none" w:sz="0" w:space="0" w:color="auto"/>
                                    <w:right w:val="none" w:sz="0" w:space="0" w:color="auto"/>
                                  </w:divBdr>
                                </w:div>
                                <w:div w:id="494223462">
                                  <w:marLeft w:val="0"/>
                                  <w:marRight w:val="0"/>
                                  <w:marTop w:val="0"/>
                                  <w:marBottom w:val="0"/>
                                  <w:divBdr>
                                    <w:top w:val="none" w:sz="0" w:space="0" w:color="auto"/>
                                    <w:left w:val="none" w:sz="0" w:space="0" w:color="auto"/>
                                    <w:bottom w:val="none" w:sz="0" w:space="0" w:color="auto"/>
                                    <w:right w:val="none" w:sz="0" w:space="0" w:color="auto"/>
                                  </w:divBdr>
                                </w:div>
                                <w:div w:id="756562168">
                                  <w:marLeft w:val="0"/>
                                  <w:marRight w:val="0"/>
                                  <w:marTop w:val="0"/>
                                  <w:marBottom w:val="0"/>
                                  <w:divBdr>
                                    <w:top w:val="none" w:sz="0" w:space="0" w:color="auto"/>
                                    <w:left w:val="none" w:sz="0" w:space="0" w:color="auto"/>
                                    <w:bottom w:val="none" w:sz="0" w:space="0" w:color="auto"/>
                                    <w:right w:val="none" w:sz="0" w:space="0" w:color="auto"/>
                                  </w:divBdr>
                                </w:div>
                                <w:div w:id="317878285">
                                  <w:marLeft w:val="0"/>
                                  <w:marRight w:val="0"/>
                                  <w:marTop w:val="0"/>
                                  <w:marBottom w:val="0"/>
                                  <w:divBdr>
                                    <w:top w:val="none" w:sz="0" w:space="0" w:color="auto"/>
                                    <w:left w:val="none" w:sz="0" w:space="0" w:color="auto"/>
                                    <w:bottom w:val="none" w:sz="0" w:space="0" w:color="auto"/>
                                    <w:right w:val="none" w:sz="0" w:space="0" w:color="auto"/>
                                  </w:divBdr>
                                </w:div>
                                <w:div w:id="1192644190">
                                  <w:marLeft w:val="0"/>
                                  <w:marRight w:val="0"/>
                                  <w:marTop w:val="0"/>
                                  <w:marBottom w:val="0"/>
                                  <w:divBdr>
                                    <w:top w:val="none" w:sz="0" w:space="0" w:color="auto"/>
                                    <w:left w:val="none" w:sz="0" w:space="0" w:color="auto"/>
                                    <w:bottom w:val="none" w:sz="0" w:space="0" w:color="auto"/>
                                    <w:right w:val="none" w:sz="0" w:space="0" w:color="auto"/>
                                  </w:divBdr>
                                </w:div>
                                <w:div w:id="2069500337">
                                  <w:marLeft w:val="0"/>
                                  <w:marRight w:val="0"/>
                                  <w:marTop w:val="0"/>
                                  <w:marBottom w:val="0"/>
                                  <w:divBdr>
                                    <w:top w:val="none" w:sz="0" w:space="0" w:color="auto"/>
                                    <w:left w:val="none" w:sz="0" w:space="0" w:color="auto"/>
                                    <w:bottom w:val="none" w:sz="0" w:space="0" w:color="auto"/>
                                    <w:right w:val="none" w:sz="0" w:space="0" w:color="auto"/>
                                  </w:divBdr>
                                </w:div>
                                <w:div w:id="1192106938">
                                  <w:marLeft w:val="0"/>
                                  <w:marRight w:val="0"/>
                                  <w:marTop w:val="0"/>
                                  <w:marBottom w:val="0"/>
                                  <w:divBdr>
                                    <w:top w:val="none" w:sz="0" w:space="0" w:color="auto"/>
                                    <w:left w:val="none" w:sz="0" w:space="0" w:color="auto"/>
                                    <w:bottom w:val="none" w:sz="0" w:space="0" w:color="auto"/>
                                    <w:right w:val="none" w:sz="0" w:space="0" w:color="auto"/>
                                  </w:divBdr>
                                </w:div>
                                <w:div w:id="1065109553">
                                  <w:marLeft w:val="0"/>
                                  <w:marRight w:val="0"/>
                                  <w:marTop w:val="0"/>
                                  <w:marBottom w:val="0"/>
                                  <w:divBdr>
                                    <w:top w:val="none" w:sz="0" w:space="0" w:color="auto"/>
                                    <w:left w:val="none" w:sz="0" w:space="0" w:color="auto"/>
                                    <w:bottom w:val="none" w:sz="0" w:space="0" w:color="auto"/>
                                    <w:right w:val="none" w:sz="0" w:space="0" w:color="auto"/>
                                  </w:divBdr>
                                </w:div>
                                <w:div w:id="567544558">
                                  <w:marLeft w:val="0"/>
                                  <w:marRight w:val="0"/>
                                  <w:marTop w:val="0"/>
                                  <w:marBottom w:val="0"/>
                                  <w:divBdr>
                                    <w:top w:val="none" w:sz="0" w:space="0" w:color="auto"/>
                                    <w:left w:val="none" w:sz="0" w:space="0" w:color="auto"/>
                                    <w:bottom w:val="none" w:sz="0" w:space="0" w:color="auto"/>
                                    <w:right w:val="none" w:sz="0" w:space="0" w:color="auto"/>
                                  </w:divBdr>
                                </w:div>
                                <w:div w:id="1525367670">
                                  <w:marLeft w:val="0"/>
                                  <w:marRight w:val="0"/>
                                  <w:marTop w:val="0"/>
                                  <w:marBottom w:val="0"/>
                                  <w:divBdr>
                                    <w:top w:val="none" w:sz="0" w:space="0" w:color="auto"/>
                                    <w:left w:val="none" w:sz="0" w:space="0" w:color="auto"/>
                                    <w:bottom w:val="none" w:sz="0" w:space="0" w:color="auto"/>
                                    <w:right w:val="none" w:sz="0" w:space="0" w:color="auto"/>
                                  </w:divBdr>
                                </w:div>
                                <w:div w:id="478618026">
                                  <w:marLeft w:val="0"/>
                                  <w:marRight w:val="0"/>
                                  <w:marTop w:val="0"/>
                                  <w:marBottom w:val="0"/>
                                  <w:divBdr>
                                    <w:top w:val="none" w:sz="0" w:space="0" w:color="auto"/>
                                    <w:left w:val="none" w:sz="0" w:space="0" w:color="auto"/>
                                    <w:bottom w:val="none" w:sz="0" w:space="0" w:color="auto"/>
                                    <w:right w:val="none" w:sz="0" w:space="0" w:color="auto"/>
                                  </w:divBdr>
                                </w:div>
                                <w:div w:id="2099448975">
                                  <w:marLeft w:val="0"/>
                                  <w:marRight w:val="0"/>
                                  <w:marTop w:val="0"/>
                                  <w:marBottom w:val="0"/>
                                  <w:divBdr>
                                    <w:top w:val="none" w:sz="0" w:space="0" w:color="auto"/>
                                    <w:left w:val="none" w:sz="0" w:space="0" w:color="auto"/>
                                    <w:bottom w:val="none" w:sz="0" w:space="0" w:color="auto"/>
                                    <w:right w:val="none" w:sz="0" w:space="0" w:color="auto"/>
                                  </w:divBdr>
                                </w:div>
                                <w:div w:id="1218317505">
                                  <w:marLeft w:val="0"/>
                                  <w:marRight w:val="0"/>
                                  <w:marTop w:val="0"/>
                                  <w:marBottom w:val="0"/>
                                  <w:divBdr>
                                    <w:top w:val="none" w:sz="0" w:space="0" w:color="auto"/>
                                    <w:left w:val="none" w:sz="0" w:space="0" w:color="auto"/>
                                    <w:bottom w:val="none" w:sz="0" w:space="0" w:color="auto"/>
                                    <w:right w:val="none" w:sz="0" w:space="0" w:color="auto"/>
                                  </w:divBdr>
                                </w:div>
                                <w:div w:id="1613052110">
                                  <w:marLeft w:val="0"/>
                                  <w:marRight w:val="0"/>
                                  <w:marTop w:val="0"/>
                                  <w:marBottom w:val="0"/>
                                  <w:divBdr>
                                    <w:top w:val="none" w:sz="0" w:space="0" w:color="auto"/>
                                    <w:left w:val="none" w:sz="0" w:space="0" w:color="auto"/>
                                    <w:bottom w:val="none" w:sz="0" w:space="0" w:color="auto"/>
                                    <w:right w:val="none" w:sz="0" w:space="0" w:color="auto"/>
                                  </w:divBdr>
                                </w:div>
                                <w:div w:id="1241018736">
                                  <w:marLeft w:val="0"/>
                                  <w:marRight w:val="0"/>
                                  <w:marTop w:val="0"/>
                                  <w:marBottom w:val="0"/>
                                  <w:divBdr>
                                    <w:top w:val="none" w:sz="0" w:space="0" w:color="auto"/>
                                    <w:left w:val="none" w:sz="0" w:space="0" w:color="auto"/>
                                    <w:bottom w:val="none" w:sz="0" w:space="0" w:color="auto"/>
                                    <w:right w:val="none" w:sz="0" w:space="0" w:color="auto"/>
                                  </w:divBdr>
                                </w:div>
                                <w:div w:id="25493777">
                                  <w:marLeft w:val="0"/>
                                  <w:marRight w:val="0"/>
                                  <w:marTop w:val="0"/>
                                  <w:marBottom w:val="0"/>
                                  <w:divBdr>
                                    <w:top w:val="none" w:sz="0" w:space="0" w:color="auto"/>
                                    <w:left w:val="none" w:sz="0" w:space="0" w:color="auto"/>
                                    <w:bottom w:val="none" w:sz="0" w:space="0" w:color="auto"/>
                                    <w:right w:val="none" w:sz="0" w:space="0" w:color="auto"/>
                                  </w:divBdr>
                                </w:div>
                                <w:div w:id="1758936661">
                                  <w:marLeft w:val="0"/>
                                  <w:marRight w:val="0"/>
                                  <w:marTop w:val="0"/>
                                  <w:marBottom w:val="0"/>
                                  <w:divBdr>
                                    <w:top w:val="none" w:sz="0" w:space="0" w:color="auto"/>
                                    <w:left w:val="none" w:sz="0" w:space="0" w:color="auto"/>
                                    <w:bottom w:val="none" w:sz="0" w:space="0" w:color="auto"/>
                                    <w:right w:val="none" w:sz="0" w:space="0" w:color="auto"/>
                                  </w:divBdr>
                                </w:div>
                                <w:div w:id="1513645993">
                                  <w:marLeft w:val="0"/>
                                  <w:marRight w:val="0"/>
                                  <w:marTop w:val="0"/>
                                  <w:marBottom w:val="0"/>
                                  <w:divBdr>
                                    <w:top w:val="none" w:sz="0" w:space="0" w:color="auto"/>
                                    <w:left w:val="none" w:sz="0" w:space="0" w:color="auto"/>
                                    <w:bottom w:val="none" w:sz="0" w:space="0" w:color="auto"/>
                                    <w:right w:val="none" w:sz="0" w:space="0" w:color="auto"/>
                                  </w:divBdr>
                                </w:div>
                                <w:div w:id="1736706696">
                                  <w:marLeft w:val="0"/>
                                  <w:marRight w:val="0"/>
                                  <w:marTop w:val="0"/>
                                  <w:marBottom w:val="0"/>
                                  <w:divBdr>
                                    <w:top w:val="none" w:sz="0" w:space="0" w:color="auto"/>
                                    <w:left w:val="none" w:sz="0" w:space="0" w:color="auto"/>
                                    <w:bottom w:val="none" w:sz="0" w:space="0" w:color="auto"/>
                                    <w:right w:val="none" w:sz="0" w:space="0" w:color="auto"/>
                                  </w:divBdr>
                                </w:div>
                                <w:div w:id="2082174322">
                                  <w:marLeft w:val="0"/>
                                  <w:marRight w:val="0"/>
                                  <w:marTop w:val="0"/>
                                  <w:marBottom w:val="0"/>
                                  <w:divBdr>
                                    <w:top w:val="none" w:sz="0" w:space="0" w:color="auto"/>
                                    <w:left w:val="none" w:sz="0" w:space="0" w:color="auto"/>
                                    <w:bottom w:val="none" w:sz="0" w:space="0" w:color="auto"/>
                                    <w:right w:val="none" w:sz="0" w:space="0" w:color="auto"/>
                                  </w:divBdr>
                                </w:div>
                                <w:div w:id="842668079">
                                  <w:marLeft w:val="0"/>
                                  <w:marRight w:val="0"/>
                                  <w:marTop w:val="0"/>
                                  <w:marBottom w:val="0"/>
                                  <w:divBdr>
                                    <w:top w:val="none" w:sz="0" w:space="0" w:color="auto"/>
                                    <w:left w:val="none" w:sz="0" w:space="0" w:color="auto"/>
                                    <w:bottom w:val="none" w:sz="0" w:space="0" w:color="auto"/>
                                    <w:right w:val="none" w:sz="0" w:space="0" w:color="auto"/>
                                  </w:divBdr>
                                </w:div>
                                <w:div w:id="1586568904">
                                  <w:marLeft w:val="0"/>
                                  <w:marRight w:val="0"/>
                                  <w:marTop w:val="0"/>
                                  <w:marBottom w:val="0"/>
                                  <w:divBdr>
                                    <w:top w:val="none" w:sz="0" w:space="0" w:color="auto"/>
                                    <w:left w:val="none" w:sz="0" w:space="0" w:color="auto"/>
                                    <w:bottom w:val="none" w:sz="0" w:space="0" w:color="auto"/>
                                    <w:right w:val="none" w:sz="0" w:space="0" w:color="auto"/>
                                  </w:divBdr>
                                </w:div>
                                <w:div w:id="1799445345">
                                  <w:marLeft w:val="0"/>
                                  <w:marRight w:val="0"/>
                                  <w:marTop w:val="0"/>
                                  <w:marBottom w:val="0"/>
                                  <w:divBdr>
                                    <w:top w:val="none" w:sz="0" w:space="0" w:color="auto"/>
                                    <w:left w:val="none" w:sz="0" w:space="0" w:color="auto"/>
                                    <w:bottom w:val="none" w:sz="0" w:space="0" w:color="auto"/>
                                    <w:right w:val="none" w:sz="0" w:space="0" w:color="auto"/>
                                  </w:divBdr>
                                </w:div>
                                <w:div w:id="1223179189">
                                  <w:marLeft w:val="0"/>
                                  <w:marRight w:val="0"/>
                                  <w:marTop w:val="0"/>
                                  <w:marBottom w:val="0"/>
                                  <w:divBdr>
                                    <w:top w:val="none" w:sz="0" w:space="0" w:color="auto"/>
                                    <w:left w:val="none" w:sz="0" w:space="0" w:color="auto"/>
                                    <w:bottom w:val="none" w:sz="0" w:space="0" w:color="auto"/>
                                    <w:right w:val="none" w:sz="0" w:space="0" w:color="auto"/>
                                  </w:divBdr>
                                </w:div>
                                <w:div w:id="442922047">
                                  <w:marLeft w:val="0"/>
                                  <w:marRight w:val="0"/>
                                  <w:marTop w:val="0"/>
                                  <w:marBottom w:val="0"/>
                                  <w:divBdr>
                                    <w:top w:val="none" w:sz="0" w:space="0" w:color="auto"/>
                                    <w:left w:val="none" w:sz="0" w:space="0" w:color="auto"/>
                                    <w:bottom w:val="none" w:sz="0" w:space="0" w:color="auto"/>
                                    <w:right w:val="none" w:sz="0" w:space="0" w:color="auto"/>
                                  </w:divBdr>
                                </w:div>
                                <w:div w:id="1018116343">
                                  <w:marLeft w:val="0"/>
                                  <w:marRight w:val="0"/>
                                  <w:marTop w:val="0"/>
                                  <w:marBottom w:val="0"/>
                                  <w:divBdr>
                                    <w:top w:val="none" w:sz="0" w:space="0" w:color="auto"/>
                                    <w:left w:val="none" w:sz="0" w:space="0" w:color="auto"/>
                                    <w:bottom w:val="none" w:sz="0" w:space="0" w:color="auto"/>
                                    <w:right w:val="none" w:sz="0" w:space="0" w:color="auto"/>
                                  </w:divBdr>
                                </w:div>
                                <w:div w:id="2054116181">
                                  <w:marLeft w:val="0"/>
                                  <w:marRight w:val="0"/>
                                  <w:marTop w:val="0"/>
                                  <w:marBottom w:val="0"/>
                                  <w:divBdr>
                                    <w:top w:val="none" w:sz="0" w:space="0" w:color="auto"/>
                                    <w:left w:val="none" w:sz="0" w:space="0" w:color="auto"/>
                                    <w:bottom w:val="none" w:sz="0" w:space="0" w:color="auto"/>
                                    <w:right w:val="none" w:sz="0" w:space="0" w:color="auto"/>
                                  </w:divBdr>
                                </w:div>
                                <w:div w:id="223222394">
                                  <w:marLeft w:val="0"/>
                                  <w:marRight w:val="0"/>
                                  <w:marTop w:val="0"/>
                                  <w:marBottom w:val="0"/>
                                  <w:divBdr>
                                    <w:top w:val="none" w:sz="0" w:space="0" w:color="auto"/>
                                    <w:left w:val="none" w:sz="0" w:space="0" w:color="auto"/>
                                    <w:bottom w:val="none" w:sz="0" w:space="0" w:color="auto"/>
                                    <w:right w:val="none" w:sz="0" w:space="0" w:color="auto"/>
                                  </w:divBdr>
                                </w:div>
                                <w:div w:id="1564952144">
                                  <w:marLeft w:val="0"/>
                                  <w:marRight w:val="0"/>
                                  <w:marTop w:val="0"/>
                                  <w:marBottom w:val="0"/>
                                  <w:divBdr>
                                    <w:top w:val="none" w:sz="0" w:space="0" w:color="auto"/>
                                    <w:left w:val="none" w:sz="0" w:space="0" w:color="auto"/>
                                    <w:bottom w:val="none" w:sz="0" w:space="0" w:color="auto"/>
                                    <w:right w:val="none" w:sz="0" w:space="0" w:color="auto"/>
                                  </w:divBdr>
                                </w:div>
                                <w:div w:id="352148040">
                                  <w:marLeft w:val="0"/>
                                  <w:marRight w:val="0"/>
                                  <w:marTop w:val="0"/>
                                  <w:marBottom w:val="0"/>
                                  <w:divBdr>
                                    <w:top w:val="none" w:sz="0" w:space="0" w:color="auto"/>
                                    <w:left w:val="none" w:sz="0" w:space="0" w:color="auto"/>
                                    <w:bottom w:val="none" w:sz="0" w:space="0" w:color="auto"/>
                                    <w:right w:val="none" w:sz="0" w:space="0" w:color="auto"/>
                                  </w:divBdr>
                                </w:div>
                                <w:div w:id="385109401">
                                  <w:marLeft w:val="0"/>
                                  <w:marRight w:val="0"/>
                                  <w:marTop w:val="0"/>
                                  <w:marBottom w:val="0"/>
                                  <w:divBdr>
                                    <w:top w:val="none" w:sz="0" w:space="0" w:color="auto"/>
                                    <w:left w:val="none" w:sz="0" w:space="0" w:color="auto"/>
                                    <w:bottom w:val="none" w:sz="0" w:space="0" w:color="auto"/>
                                    <w:right w:val="none" w:sz="0" w:space="0" w:color="auto"/>
                                  </w:divBdr>
                                </w:div>
                                <w:div w:id="1973510188">
                                  <w:marLeft w:val="0"/>
                                  <w:marRight w:val="0"/>
                                  <w:marTop w:val="0"/>
                                  <w:marBottom w:val="0"/>
                                  <w:divBdr>
                                    <w:top w:val="none" w:sz="0" w:space="0" w:color="auto"/>
                                    <w:left w:val="none" w:sz="0" w:space="0" w:color="auto"/>
                                    <w:bottom w:val="none" w:sz="0" w:space="0" w:color="auto"/>
                                    <w:right w:val="none" w:sz="0" w:space="0" w:color="auto"/>
                                  </w:divBdr>
                                </w:div>
                                <w:div w:id="475951581">
                                  <w:marLeft w:val="0"/>
                                  <w:marRight w:val="0"/>
                                  <w:marTop w:val="0"/>
                                  <w:marBottom w:val="0"/>
                                  <w:divBdr>
                                    <w:top w:val="none" w:sz="0" w:space="0" w:color="auto"/>
                                    <w:left w:val="none" w:sz="0" w:space="0" w:color="auto"/>
                                    <w:bottom w:val="none" w:sz="0" w:space="0" w:color="auto"/>
                                    <w:right w:val="none" w:sz="0" w:space="0" w:color="auto"/>
                                  </w:divBdr>
                                </w:div>
                                <w:div w:id="1360397202">
                                  <w:marLeft w:val="0"/>
                                  <w:marRight w:val="0"/>
                                  <w:marTop w:val="0"/>
                                  <w:marBottom w:val="0"/>
                                  <w:divBdr>
                                    <w:top w:val="none" w:sz="0" w:space="0" w:color="auto"/>
                                    <w:left w:val="none" w:sz="0" w:space="0" w:color="auto"/>
                                    <w:bottom w:val="none" w:sz="0" w:space="0" w:color="auto"/>
                                    <w:right w:val="none" w:sz="0" w:space="0" w:color="auto"/>
                                  </w:divBdr>
                                </w:div>
                                <w:div w:id="2008055623">
                                  <w:marLeft w:val="0"/>
                                  <w:marRight w:val="0"/>
                                  <w:marTop w:val="0"/>
                                  <w:marBottom w:val="0"/>
                                  <w:divBdr>
                                    <w:top w:val="none" w:sz="0" w:space="0" w:color="auto"/>
                                    <w:left w:val="none" w:sz="0" w:space="0" w:color="auto"/>
                                    <w:bottom w:val="none" w:sz="0" w:space="0" w:color="auto"/>
                                    <w:right w:val="none" w:sz="0" w:space="0" w:color="auto"/>
                                  </w:divBdr>
                                </w:div>
                                <w:div w:id="1672177699">
                                  <w:marLeft w:val="0"/>
                                  <w:marRight w:val="0"/>
                                  <w:marTop w:val="0"/>
                                  <w:marBottom w:val="0"/>
                                  <w:divBdr>
                                    <w:top w:val="none" w:sz="0" w:space="0" w:color="auto"/>
                                    <w:left w:val="none" w:sz="0" w:space="0" w:color="auto"/>
                                    <w:bottom w:val="none" w:sz="0" w:space="0" w:color="auto"/>
                                    <w:right w:val="none" w:sz="0" w:space="0" w:color="auto"/>
                                  </w:divBdr>
                                </w:div>
                                <w:div w:id="981810403">
                                  <w:marLeft w:val="0"/>
                                  <w:marRight w:val="0"/>
                                  <w:marTop w:val="0"/>
                                  <w:marBottom w:val="0"/>
                                  <w:divBdr>
                                    <w:top w:val="none" w:sz="0" w:space="0" w:color="auto"/>
                                    <w:left w:val="none" w:sz="0" w:space="0" w:color="auto"/>
                                    <w:bottom w:val="none" w:sz="0" w:space="0" w:color="auto"/>
                                    <w:right w:val="none" w:sz="0" w:space="0" w:color="auto"/>
                                  </w:divBdr>
                                </w:div>
                                <w:div w:id="1866480670">
                                  <w:marLeft w:val="0"/>
                                  <w:marRight w:val="0"/>
                                  <w:marTop w:val="0"/>
                                  <w:marBottom w:val="0"/>
                                  <w:divBdr>
                                    <w:top w:val="none" w:sz="0" w:space="0" w:color="auto"/>
                                    <w:left w:val="none" w:sz="0" w:space="0" w:color="auto"/>
                                    <w:bottom w:val="none" w:sz="0" w:space="0" w:color="auto"/>
                                    <w:right w:val="none" w:sz="0" w:space="0" w:color="auto"/>
                                  </w:divBdr>
                                </w:div>
                                <w:div w:id="1369376606">
                                  <w:marLeft w:val="0"/>
                                  <w:marRight w:val="0"/>
                                  <w:marTop w:val="0"/>
                                  <w:marBottom w:val="0"/>
                                  <w:divBdr>
                                    <w:top w:val="none" w:sz="0" w:space="0" w:color="auto"/>
                                    <w:left w:val="none" w:sz="0" w:space="0" w:color="auto"/>
                                    <w:bottom w:val="none" w:sz="0" w:space="0" w:color="auto"/>
                                    <w:right w:val="none" w:sz="0" w:space="0" w:color="auto"/>
                                  </w:divBdr>
                                </w:div>
                                <w:div w:id="838080854">
                                  <w:marLeft w:val="0"/>
                                  <w:marRight w:val="0"/>
                                  <w:marTop w:val="0"/>
                                  <w:marBottom w:val="0"/>
                                  <w:divBdr>
                                    <w:top w:val="none" w:sz="0" w:space="0" w:color="auto"/>
                                    <w:left w:val="none" w:sz="0" w:space="0" w:color="auto"/>
                                    <w:bottom w:val="none" w:sz="0" w:space="0" w:color="auto"/>
                                    <w:right w:val="none" w:sz="0" w:space="0" w:color="auto"/>
                                  </w:divBdr>
                                </w:div>
                                <w:div w:id="439449948">
                                  <w:marLeft w:val="0"/>
                                  <w:marRight w:val="0"/>
                                  <w:marTop w:val="0"/>
                                  <w:marBottom w:val="0"/>
                                  <w:divBdr>
                                    <w:top w:val="none" w:sz="0" w:space="0" w:color="auto"/>
                                    <w:left w:val="none" w:sz="0" w:space="0" w:color="auto"/>
                                    <w:bottom w:val="none" w:sz="0" w:space="0" w:color="auto"/>
                                    <w:right w:val="none" w:sz="0" w:space="0" w:color="auto"/>
                                  </w:divBdr>
                                </w:div>
                                <w:div w:id="1554151647">
                                  <w:marLeft w:val="0"/>
                                  <w:marRight w:val="0"/>
                                  <w:marTop w:val="0"/>
                                  <w:marBottom w:val="0"/>
                                  <w:divBdr>
                                    <w:top w:val="none" w:sz="0" w:space="0" w:color="auto"/>
                                    <w:left w:val="none" w:sz="0" w:space="0" w:color="auto"/>
                                    <w:bottom w:val="none" w:sz="0" w:space="0" w:color="auto"/>
                                    <w:right w:val="none" w:sz="0" w:space="0" w:color="auto"/>
                                  </w:divBdr>
                                </w:div>
                                <w:div w:id="890271432">
                                  <w:marLeft w:val="0"/>
                                  <w:marRight w:val="0"/>
                                  <w:marTop w:val="0"/>
                                  <w:marBottom w:val="0"/>
                                  <w:divBdr>
                                    <w:top w:val="none" w:sz="0" w:space="0" w:color="auto"/>
                                    <w:left w:val="none" w:sz="0" w:space="0" w:color="auto"/>
                                    <w:bottom w:val="none" w:sz="0" w:space="0" w:color="auto"/>
                                    <w:right w:val="none" w:sz="0" w:space="0" w:color="auto"/>
                                  </w:divBdr>
                                </w:div>
                                <w:div w:id="1873299216">
                                  <w:marLeft w:val="0"/>
                                  <w:marRight w:val="0"/>
                                  <w:marTop w:val="0"/>
                                  <w:marBottom w:val="0"/>
                                  <w:divBdr>
                                    <w:top w:val="none" w:sz="0" w:space="0" w:color="auto"/>
                                    <w:left w:val="none" w:sz="0" w:space="0" w:color="auto"/>
                                    <w:bottom w:val="none" w:sz="0" w:space="0" w:color="auto"/>
                                    <w:right w:val="none" w:sz="0" w:space="0" w:color="auto"/>
                                  </w:divBdr>
                                </w:div>
                                <w:div w:id="1213075908">
                                  <w:marLeft w:val="0"/>
                                  <w:marRight w:val="0"/>
                                  <w:marTop w:val="0"/>
                                  <w:marBottom w:val="0"/>
                                  <w:divBdr>
                                    <w:top w:val="none" w:sz="0" w:space="0" w:color="auto"/>
                                    <w:left w:val="none" w:sz="0" w:space="0" w:color="auto"/>
                                    <w:bottom w:val="none" w:sz="0" w:space="0" w:color="auto"/>
                                    <w:right w:val="none" w:sz="0" w:space="0" w:color="auto"/>
                                  </w:divBdr>
                                </w:div>
                                <w:div w:id="740828905">
                                  <w:marLeft w:val="0"/>
                                  <w:marRight w:val="0"/>
                                  <w:marTop w:val="0"/>
                                  <w:marBottom w:val="0"/>
                                  <w:divBdr>
                                    <w:top w:val="none" w:sz="0" w:space="0" w:color="auto"/>
                                    <w:left w:val="none" w:sz="0" w:space="0" w:color="auto"/>
                                    <w:bottom w:val="none" w:sz="0" w:space="0" w:color="auto"/>
                                    <w:right w:val="none" w:sz="0" w:space="0" w:color="auto"/>
                                  </w:divBdr>
                                </w:div>
                                <w:div w:id="1377851569">
                                  <w:marLeft w:val="0"/>
                                  <w:marRight w:val="0"/>
                                  <w:marTop w:val="0"/>
                                  <w:marBottom w:val="0"/>
                                  <w:divBdr>
                                    <w:top w:val="none" w:sz="0" w:space="0" w:color="auto"/>
                                    <w:left w:val="none" w:sz="0" w:space="0" w:color="auto"/>
                                    <w:bottom w:val="none" w:sz="0" w:space="0" w:color="auto"/>
                                    <w:right w:val="none" w:sz="0" w:space="0" w:color="auto"/>
                                  </w:divBdr>
                                </w:div>
                                <w:div w:id="851724941">
                                  <w:marLeft w:val="0"/>
                                  <w:marRight w:val="0"/>
                                  <w:marTop w:val="0"/>
                                  <w:marBottom w:val="0"/>
                                  <w:divBdr>
                                    <w:top w:val="none" w:sz="0" w:space="0" w:color="auto"/>
                                    <w:left w:val="none" w:sz="0" w:space="0" w:color="auto"/>
                                    <w:bottom w:val="none" w:sz="0" w:space="0" w:color="auto"/>
                                    <w:right w:val="none" w:sz="0" w:space="0" w:color="auto"/>
                                  </w:divBdr>
                                </w:div>
                              </w:divsChild>
                            </w:div>
                            <w:div w:id="1734307714">
                              <w:marLeft w:val="0"/>
                              <w:marRight w:val="0"/>
                              <w:marTop w:val="0"/>
                              <w:marBottom w:val="0"/>
                              <w:divBdr>
                                <w:top w:val="none" w:sz="0" w:space="0" w:color="auto"/>
                                <w:left w:val="none" w:sz="0" w:space="0" w:color="auto"/>
                                <w:bottom w:val="none" w:sz="0" w:space="0" w:color="auto"/>
                                <w:right w:val="none" w:sz="0" w:space="0" w:color="auto"/>
                              </w:divBdr>
                              <w:divsChild>
                                <w:div w:id="1590075">
                                  <w:marLeft w:val="0"/>
                                  <w:marRight w:val="0"/>
                                  <w:marTop w:val="0"/>
                                  <w:marBottom w:val="0"/>
                                  <w:divBdr>
                                    <w:top w:val="none" w:sz="0" w:space="0" w:color="auto"/>
                                    <w:left w:val="none" w:sz="0" w:space="0" w:color="auto"/>
                                    <w:bottom w:val="none" w:sz="0" w:space="0" w:color="auto"/>
                                    <w:right w:val="none" w:sz="0" w:space="0" w:color="auto"/>
                                  </w:divBdr>
                                </w:div>
                                <w:div w:id="1393580646">
                                  <w:marLeft w:val="0"/>
                                  <w:marRight w:val="0"/>
                                  <w:marTop w:val="0"/>
                                  <w:marBottom w:val="0"/>
                                  <w:divBdr>
                                    <w:top w:val="none" w:sz="0" w:space="0" w:color="auto"/>
                                    <w:left w:val="none" w:sz="0" w:space="0" w:color="auto"/>
                                    <w:bottom w:val="none" w:sz="0" w:space="0" w:color="auto"/>
                                    <w:right w:val="none" w:sz="0" w:space="0" w:color="auto"/>
                                  </w:divBdr>
                                </w:div>
                                <w:div w:id="372122980">
                                  <w:marLeft w:val="0"/>
                                  <w:marRight w:val="0"/>
                                  <w:marTop w:val="0"/>
                                  <w:marBottom w:val="0"/>
                                  <w:divBdr>
                                    <w:top w:val="none" w:sz="0" w:space="0" w:color="auto"/>
                                    <w:left w:val="none" w:sz="0" w:space="0" w:color="auto"/>
                                    <w:bottom w:val="none" w:sz="0" w:space="0" w:color="auto"/>
                                    <w:right w:val="none" w:sz="0" w:space="0" w:color="auto"/>
                                  </w:divBdr>
                                </w:div>
                                <w:div w:id="2897971">
                                  <w:marLeft w:val="0"/>
                                  <w:marRight w:val="0"/>
                                  <w:marTop w:val="0"/>
                                  <w:marBottom w:val="0"/>
                                  <w:divBdr>
                                    <w:top w:val="none" w:sz="0" w:space="0" w:color="auto"/>
                                    <w:left w:val="none" w:sz="0" w:space="0" w:color="auto"/>
                                    <w:bottom w:val="none" w:sz="0" w:space="0" w:color="auto"/>
                                    <w:right w:val="none" w:sz="0" w:space="0" w:color="auto"/>
                                  </w:divBdr>
                                </w:div>
                                <w:div w:id="522132373">
                                  <w:marLeft w:val="0"/>
                                  <w:marRight w:val="0"/>
                                  <w:marTop w:val="0"/>
                                  <w:marBottom w:val="0"/>
                                  <w:divBdr>
                                    <w:top w:val="none" w:sz="0" w:space="0" w:color="auto"/>
                                    <w:left w:val="none" w:sz="0" w:space="0" w:color="auto"/>
                                    <w:bottom w:val="none" w:sz="0" w:space="0" w:color="auto"/>
                                    <w:right w:val="none" w:sz="0" w:space="0" w:color="auto"/>
                                  </w:divBdr>
                                </w:div>
                                <w:div w:id="998268644">
                                  <w:marLeft w:val="0"/>
                                  <w:marRight w:val="0"/>
                                  <w:marTop w:val="0"/>
                                  <w:marBottom w:val="0"/>
                                  <w:divBdr>
                                    <w:top w:val="none" w:sz="0" w:space="0" w:color="auto"/>
                                    <w:left w:val="none" w:sz="0" w:space="0" w:color="auto"/>
                                    <w:bottom w:val="none" w:sz="0" w:space="0" w:color="auto"/>
                                    <w:right w:val="none" w:sz="0" w:space="0" w:color="auto"/>
                                  </w:divBdr>
                                </w:div>
                                <w:div w:id="1758793939">
                                  <w:marLeft w:val="0"/>
                                  <w:marRight w:val="0"/>
                                  <w:marTop w:val="0"/>
                                  <w:marBottom w:val="0"/>
                                  <w:divBdr>
                                    <w:top w:val="none" w:sz="0" w:space="0" w:color="auto"/>
                                    <w:left w:val="none" w:sz="0" w:space="0" w:color="auto"/>
                                    <w:bottom w:val="none" w:sz="0" w:space="0" w:color="auto"/>
                                    <w:right w:val="none" w:sz="0" w:space="0" w:color="auto"/>
                                  </w:divBdr>
                                </w:div>
                                <w:div w:id="2086300303">
                                  <w:marLeft w:val="0"/>
                                  <w:marRight w:val="0"/>
                                  <w:marTop w:val="0"/>
                                  <w:marBottom w:val="0"/>
                                  <w:divBdr>
                                    <w:top w:val="none" w:sz="0" w:space="0" w:color="auto"/>
                                    <w:left w:val="none" w:sz="0" w:space="0" w:color="auto"/>
                                    <w:bottom w:val="none" w:sz="0" w:space="0" w:color="auto"/>
                                    <w:right w:val="none" w:sz="0" w:space="0" w:color="auto"/>
                                  </w:divBdr>
                                </w:div>
                                <w:div w:id="428425493">
                                  <w:marLeft w:val="0"/>
                                  <w:marRight w:val="0"/>
                                  <w:marTop w:val="0"/>
                                  <w:marBottom w:val="0"/>
                                  <w:divBdr>
                                    <w:top w:val="none" w:sz="0" w:space="0" w:color="auto"/>
                                    <w:left w:val="none" w:sz="0" w:space="0" w:color="auto"/>
                                    <w:bottom w:val="none" w:sz="0" w:space="0" w:color="auto"/>
                                    <w:right w:val="none" w:sz="0" w:space="0" w:color="auto"/>
                                  </w:divBdr>
                                </w:div>
                                <w:div w:id="1422068203">
                                  <w:marLeft w:val="0"/>
                                  <w:marRight w:val="0"/>
                                  <w:marTop w:val="0"/>
                                  <w:marBottom w:val="0"/>
                                  <w:divBdr>
                                    <w:top w:val="none" w:sz="0" w:space="0" w:color="auto"/>
                                    <w:left w:val="none" w:sz="0" w:space="0" w:color="auto"/>
                                    <w:bottom w:val="none" w:sz="0" w:space="0" w:color="auto"/>
                                    <w:right w:val="none" w:sz="0" w:space="0" w:color="auto"/>
                                  </w:divBdr>
                                </w:div>
                                <w:div w:id="109402854">
                                  <w:marLeft w:val="0"/>
                                  <w:marRight w:val="0"/>
                                  <w:marTop w:val="0"/>
                                  <w:marBottom w:val="0"/>
                                  <w:divBdr>
                                    <w:top w:val="none" w:sz="0" w:space="0" w:color="auto"/>
                                    <w:left w:val="none" w:sz="0" w:space="0" w:color="auto"/>
                                    <w:bottom w:val="none" w:sz="0" w:space="0" w:color="auto"/>
                                    <w:right w:val="none" w:sz="0" w:space="0" w:color="auto"/>
                                  </w:divBdr>
                                </w:div>
                                <w:div w:id="1084035731">
                                  <w:marLeft w:val="0"/>
                                  <w:marRight w:val="0"/>
                                  <w:marTop w:val="0"/>
                                  <w:marBottom w:val="0"/>
                                  <w:divBdr>
                                    <w:top w:val="none" w:sz="0" w:space="0" w:color="auto"/>
                                    <w:left w:val="none" w:sz="0" w:space="0" w:color="auto"/>
                                    <w:bottom w:val="none" w:sz="0" w:space="0" w:color="auto"/>
                                    <w:right w:val="none" w:sz="0" w:space="0" w:color="auto"/>
                                  </w:divBdr>
                                </w:div>
                                <w:div w:id="519658898">
                                  <w:marLeft w:val="0"/>
                                  <w:marRight w:val="0"/>
                                  <w:marTop w:val="0"/>
                                  <w:marBottom w:val="0"/>
                                  <w:divBdr>
                                    <w:top w:val="none" w:sz="0" w:space="0" w:color="auto"/>
                                    <w:left w:val="none" w:sz="0" w:space="0" w:color="auto"/>
                                    <w:bottom w:val="none" w:sz="0" w:space="0" w:color="auto"/>
                                    <w:right w:val="none" w:sz="0" w:space="0" w:color="auto"/>
                                  </w:divBdr>
                                </w:div>
                                <w:div w:id="1467971868">
                                  <w:marLeft w:val="0"/>
                                  <w:marRight w:val="0"/>
                                  <w:marTop w:val="0"/>
                                  <w:marBottom w:val="0"/>
                                  <w:divBdr>
                                    <w:top w:val="none" w:sz="0" w:space="0" w:color="auto"/>
                                    <w:left w:val="none" w:sz="0" w:space="0" w:color="auto"/>
                                    <w:bottom w:val="none" w:sz="0" w:space="0" w:color="auto"/>
                                    <w:right w:val="none" w:sz="0" w:space="0" w:color="auto"/>
                                  </w:divBdr>
                                </w:div>
                                <w:div w:id="1639921400">
                                  <w:marLeft w:val="0"/>
                                  <w:marRight w:val="0"/>
                                  <w:marTop w:val="0"/>
                                  <w:marBottom w:val="0"/>
                                  <w:divBdr>
                                    <w:top w:val="none" w:sz="0" w:space="0" w:color="auto"/>
                                    <w:left w:val="none" w:sz="0" w:space="0" w:color="auto"/>
                                    <w:bottom w:val="none" w:sz="0" w:space="0" w:color="auto"/>
                                    <w:right w:val="none" w:sz="0" w:space="0" w:color="auto"/>
                                  </w:divBdr>
                                </w:div>
                                <w:div w:id="1323967983">
                                  <w:marLeft w:val="0"/>
                                  <w:marRight w:val="0"/>
                                  <w:marTop w:val="0"/>
                                  <w:marBottom w:val="0"/>
                                  <w:divBdr>
                                    <w:top w:val="none" w:sz="0" w:space="0" w:color="auto"/>
                                    <w:left w:val="none" w:sz="0" w:space="0" w:color="auto"/>
                                    <w:bottom w:val="none" w:sz="0" w:space="0" w:color="auto"/>
                                    <w:right w:val="none" w:sz="0" w:space="0" w:color="auto"/>
                                  </w:divBdr>
                                </w:div>
                                <w:div w:id="1270888070">
                                  <w:marLeft w:val="0"/>
                                  <w:marRight w:val="0"/>
                                  <w:marTop w:val="0"/>
                                  <w:marBottom w:val="0"/>
                                  <w:divBdr>
                                    <w:top w:val="none" w:sz="0" w:space="0" w:color="auto"/>
                                    <w:left w:val="none" w:sz="0" w:space="0" w:color="auto"/>
                                    <w:bottom w:val="none" w:sz="0" w:space="0" w:color="auto"/>
                                    <w:right w:val="none" w:sz="0" w:space="0" w:color="auto"/>
                                  </w:divBdr>
                                </w:div>
                                <w:div w:id="1129670441">
                                  <w:marLeft w:val="0"/>
                                  <w:marRight w:val="0"/>
                                  <w:marTop w:val="0"/>
                                  <w:marBottom w:val="0"/>
                                  <w:divBdr>
                                    <w:top w:val="none" w:sz="0" w:space="0" w:color="auto"/>
                                    <w:left w:val="none" w:sz="0" w:space="0" w:color="auto"/>
                                    <w:bottom w:val="none" w:sz="0" w:space="0" w:color="auto"/>
                                    <w:right w:val="none" w:sz="0" w:space="0" w:color="auto"/>
                                  </w:divBdr>
                                </w:div>
                                <w:div w:id="596670784">
                                  <w:marLeft w:val="0"/>
                                  <w:marRight w:val="0"/>
                                  <w:marTop w:val="0"/>
                                  <w:marBottom w:val="0"/>
                                  <w:divBdr>
                                    <w:top w:val="none" w:sz="0" w:space="0" w:color="auto"/>
                                    <w:left w:val="none" w:sz="0" w:space="0" w:color="auto"/>
                                    <w:bottom w:val="none" w:sz="0" w:space="0" w:color="auto"/>
                                    <w:right w:val="none" w:sz="0" w:space="0" w:color="auto"/>
                                  </w:divBdr>
                                </w:div>
                                <w:div w:id="1154373634">
                                  <w:marLeft w:val="0"/>
                                  <w:marRight w:val="0"/>
                                  <w:marTop w:val="0"/>
                                  <w:marBottom w:val="0"/>
                                  <w:divBdr>
                                    <w:top w:val="none" w:sz="0" w:space="0" w:color="auto"/>
                                    <w:left w:val="none" w:sz="0" w:space="0" w:color="auto"/>
                                    <w:bottom w:val="none" w:sz="0" w:space="0" w:color="auto"/>
                                    <w:right w:val="none" w:sz="0" w:space="0" w:color="auto"/>
                                  </w:divBdr>
                                </w:div>
                                <w:div w:id="1543009734">
                                  <w:marLeft w:val="0"/>
                                  <w:marRight w:val="0"/>
                                  <w:marTop w:val="0"/>
                                  <w:marBottom w:val="0"/>
                                  <w:divBdr>
                                    <w:top w:val="none" w:sz="0" w:space="0" w:color="auto"/>
                                    <w:left w:val="none" w:sz="0" w:space="0" w:color="auto"/>
                                    <w:bottom w:val="none" w:sz="0" w:space="0" w:color="auto"/>
                                    <w:right w:val="none" w:sz="0" w:space="0" w:color="auto"/>
                                  </w:divBdr>
                                </w:div>
                                <w:div w:id="1252852417">
                                  <w:marLeft w:val="0"/>
                                  <w:marRight w:val="0"/>
                                  <w:marTop w:val="0"/>
                                  <w:marBottom w:val="0"/>
                                  <w:divBdr>
                                    <w:top w:val="none" w:sz="0" w:space="0" w:color="auto"/>
                                    <w:left w:val="none" w:sz="0" w:space="0" w:color="auto"/>
                                    <w:bottom w:val="none" w:sz="0" w:space="0" w:color="auto"/>
                                    <w:right w:val="none" w:sz="0" w:space="0" w:color="auto"/>
                                  </w:divBdr>
                                </w:div>
                                <w:div w:id="728267109">
                                  <w:marLeft w:val="0"/>
                                  <w:marRight w:val="0"/>
                                  <w:marTop w:val="0"/>
                                  <w:marBottom w:val="0"/>
                                  <w:divBdr>
                                    <w:top w:val="none" w:sz="0" w:space="0" w:color="auto"/>
                                    <w:left w:val="none" w:sz="0" w:space="0" w:color="auto"/>
                                    <w:bottom w:val="none" w:sz="0" w:space="0" w:color="auto"/>
                                    <w:right w:val="none" w:sz="0" w:space="0" w:color="auto"/>
                                  </w:divBdr>
                                </w:div>
                                <w:div w:id="955478964">
                                  <w:marLeft w:val="0"/>
                                  <w:marRight w:val="0"/>
                                  <w:marTop w:val="0"/>
                                  <w:marBottom w:val="0"/>
                                  <w:divBdr>
                                    <w:top w:val="none" w:sz="0" w:space="0" w:color="auto"/>
                                    <w:left w:val="none" w:sz="0" w:space="0" w:color="auto"/>
                                    <w:bottom w:val="none" w:sz="0" w:space="0" w:color="auto"/>
                                    <w:right w:val="none" w:sz="0" w:space="0" w:color="auto"/>
                                  </w:divBdr>
                                </w:div>
                                <w:div w:id="1534003766">
                                  <w:marLeft w:val="0"/>
                                  <w:marRight w:val="0"/>
                                  <w:marTop w:val="0"/>
                                  <w:marBottom w:val="0"/>
                                  <w:divBdr>
                                    <w:top w:val="none" w:sz="0" w:space="0" w:color="auto"/>
                                    <w:left w:val="none" w:sz="0" w:space="0" w:color="auto"/>
                                    <w:bottom w:val="none" w:sz="0" w:space="0" w:color="auto"/>
                                    <w:right w:val="none" w:sz="0" w:space="0" w:color="auto"/>
                                  </w:divBdr>
                                </w:div>
                                <w:div w:id="1039744967">
                                  <w:marLeft w:val="0"/>
                                  <w:marRight w:val="0"/>
                                  <w:marTop w:val="0"/>
                                  <w:marBottom w:val="0"/>
                                  <w:divBdr>
                                    <w:top w:val="none" w:sz="0" w:space="0" w:color="auto"/>
                                    <w:left w:val="none" w:sz="0" w:space="0" w:color="auto"/>
                                    <w:bottom w:val="none" w:sz="0" w:space="0" w:color="auto"/>
                                    <w:right w:val="none" w:sz="0" w:space="0" w:color="auto"/>
                                  </w:divBdr>
                                </w:div>
                                <w:div w:id="1556351704">
                                  <w:marLeft w:val="0"/>
                                  <w:marRight w:val="0"/>
                                  <w:marTop w:val="0"/>
                                  <w:marBottom w:val="0"/>
                                  <w:divBdr>
                                    <w:top w:val="none" w:sz="0" w:space="0" w:color="auto"/>
                                    <w:left w:val="none" w:sz="0" w:space="0" w:color="auto"/>
                                    <w:bottom w:val="none" w:sz="0" w:space="0" w:color="auto"/>
                                    <w:right w:val="none" w:sz="0" w:space="0" w:color="auto"/>
                                  </w:divBdr>
                                </w:div>
                                <w:div w:id="253587726">
                                  <w:marLeft w:val="0"/>
                                  <w:marRight w:val="0"/>
                                  <w:marTop w:val="0"/>
                                  <w:marBottom w:val="0"/>
                                  <w:divBdr>
                                    <w:top w:val="none" w:sz="0" w:space="0" w:color="auto"/>
                                    <w:left w:val="none" w:sz="0" w:space="0" w:color="auto"/>
                                    <w:bottom w:val="none" w:sz="0" w:space="0" w:color="auto"/>
                                    <w:right w:val="none" w:sz="0" w:space="0" w:color="auto"/>
                                  </w:divBdr>
                                </w:div>
                                <w:div w:id="1110782544">
                                  <w:marLeft w:val="0"/>
                                  <w:marRight w:val="0"/>
                                  <w:marTop w:val="0"/>
                                  <w:marBottom w:val="0"/>
                                  <w:divBdr>
                                    <w:top w:val="none" w:sz="0" w:space="0" w:color="auto"/>
                                    <w:left w:val="none" w:sz="0" w:space="0" w:color="auto"/>
                                    <w:bottom w:val="none" w:sz="0" w:space="0" w:color="auto"/>
                                    <w:right w:val="none" w:sz="0" w:space="0" w:color="auto"/>
                                  </w:divBdr>
                                </w:div>
                                <w:div w:id="842209824">
                                  <w:marLeft w:val="0"/>
                                  <w:marRight w:val="0"/>
                                  <w:marTop w:val="0"/>
                                  <w:marBottom w:val="0"/>
                                  <w:divBdr>
                                    <w:top w:val="none" w:sz="0" w:space="0" w:color="auto"/>
                                    <w:left w:val="none" w:sz="0" w:space="0" w:color="auto"/>
                                    <w:bottom w:val="none" w:sz="0" w:space="0" w:color="auto"/>
                                    <w:right w:val="none" w:sz="0" w:space="0" w:color="auto"/>
                                  </w:divBdr>
                                </w:div>
                                <w:div w:id="1332370208">
                                  <w:marLeft w:val="0"/>
                                  <w:marRight w:val="0"/>
                                  <w:marTop w:val="0"/>
                                  <w:marBottom w:val="0"/>
                                  <w:divBdr>
                                    <w:top w:val="none" w:sz="0" w:space="0" w:color="auto"/>
                                    <w:left w:val="none" w:sz="0" w:space="0" w:color="auto"/>
                                    <w:bottom w:val="none" w:sz="0" w:space="0" w:color="auto"/>
                                    <w:right w:val="none" w:sz="0" w:space="0" w:color="auto"/>
                                  </w:divBdr>
                                </w:div>
                                <w:div w:id="89158210">
                                  <w:marLeft w:val="0"/>
                                  <w:marRight w:val="0"/>
                                  <w:marTop w:val="0"/>
                                  <w:marBottom w:val="0"/>
                                  <w:divBdr>
                                    <w:top w:val="none" w:sz="0" w:space="0" w:color="auto"/>
                                    <w:left w:val="none" w:sz="0" w:space="0" w:color="auto"/>
                                    <w:bottom w:val="none" w:sz="0" w:space="0" w:color="auto"/>
                                    <w:right w:val="none" w:sz="0" w:space="0" w:color="auto"/>
                                  </w:divBdr>
                                </w:div>
                                <w:div w:id="1869635031">
                                  <w:marLeft w:val="0"/>
                                  <w:marRight w:val="0"/>
                                  <w:marTop w:val="0"/>
                                  <w:marBottom w:val="0"/>
                                  <w:divBdr>
                                    <w:top w:val="none" w:sz="0" w:space="0" w:color="auto"/>
                                    <w:left w:val="none" w:sz="0" w:space="0" w:color="auto"/>
                                    <w:bottom w:val="none" w:sz="0" w:space="0" w:color="auto"/>
                                    <w:right w:val="none" w:sz="0" w:space="0" w:color="auto"/>
                                  </w:divBdr>
                                </w:div>
                                <w:div w:id="710689706">
                                  <w:marLeft w:val="0"/>
                                  <w:marRight w:val="0"/>
                                  <w:marTop w:val="0"/>
                                  <w:marBottom w:val="0"/>
                                  <w:divBdr>
                                    <w:top w:val="none" w:sz="0" w:space="0" w:color="auto"/>
                                    <w:left w:val="none" w:sz="0" w:space="0" w:color="auto"/>
                                    <w:bottom w:val="none" w:sz="0" w:space="0" w:color="auto"/>
                                    <w:right w:val="none" w:sz="0" w:space="0" w:color="auto"/>
                                  </w:divBdr>
                                </w:div>
                                <w:div w:id="1860506024">
                                  <w:marLeft w:val="0"/>
                                  <w:marRight w:val="0"/>
                                  <w:marTop w:val="0"/>
                                  <w:marBottom w:val="0"/>
                                  <w:divBdr>
                                    <w:top w:val="none" w:sz="0" w:space="0" w:color="auto"/>
                                    <w:left w:val="none" w:sz="0" w:space="0" w:color="auto"/>
                                    <w:bottom w:val="none" w:sz="0" w:space="0" w:color="auto"/>
                                    <w:right w:val="none" w:sz="0" w:space="0" w:color="auto"/>
                                  </w:divBdr>
                                </w:div>
                                <w:div w:id="1445223130">
                                  <w:marLeft w:val="0"/>
                                  <w:marRight w:val="0"/>
                                  <w:marTop w:val="0"/>
                                  <w:marBottom w:val="0"/>
                                  <w:divBdr>
                                    <w:top w:val="none" w:sz="0" w:space="0" w:color="auto"/>
                                    <w:left w:val="none" w:sz="0" w:space="0" w:color="auto"/>
                                    <w:bottom w:val="none" w:sz="0" w:space="0" w:color="auto"/>
                                    <w:right w:val="none" w:sz="0" w:space="0" w:color="auto"/>
                                  </w:divBdr>
                                </w:div>
                                <w:div w:id="1972008190">
                                  <w:marLeft w:val="0"/>
                                  <w:marRight w:val="0"/>
                                  <w:marTop w:val="0"/>
                                  <w:marBottom w:val="0"/>
                                  <w:divBdr>
                                    <w:top w:val="none" w:sz="0" w:space="0" w:color="auto"/>
                                    <w:left w:val="none" w:sz="0" w:space="0" w:color="auto"/>
                                    <w:bottom w:val="none" w:sz="0" w:space="0" w:color="auto"/>
                                    <w:right w:val="none" w:sz="0" w:space="0" w:color="auto"/>
                                  </w:divBdr>
                                </w:div>
                                <w:div w:id="1685814903">
                                  <w:marLeft w:val="0"/>
                                  <w:marRight w:val="0"/>
                                  <w:marTop w:val="0"/>
                                  <w:marBottom w:val="0"/>
                                  <w:divBdr>
                                    <w:top w:val="none" w:sz="0" w:space="0" w:color="auto"/>
                                    <w:left w:val="none" w:sz="0" w:space="0" w:color="auto"/>
                                    <w:bottom w:val="none" w:sz="0" w:space="0" w:color="auto"/>
                                    <w:right w:val="none" w:sz="0" w:space="0" w:color="auto"/>
                                  </w:divBdr>
                                </w:div>
                                <w:div w:id="1328903196">
                                  <w:marLeft w:val="0"/>
                                  <w:marRight w:val="0"/>
                                  <w:marTop w:val="0"/>
                                  <w:marBottom w:val="0"/>
                                  <w:divBdr>
                                    <w:top w:val="none" w:sz="0" w:space="0" w:color="auto"/>
                                    <w:left w:val="none" w:sz="0" w:space="0" w:color="auto"/>
                                    <w:bottom w:val="none" w:sz="0" w:space="0" w:color="auto"/>
                                    <w:right w:val="none" w:sz="0" w:space="0" w:color="auto"/>
                                  </w:divBdr>
                                </w:div>
                                <w:div w:id="2083945617">
                                  <w:marLeft w:val="0"/>
                                  <w:marRight w:val="0"/>
                                  <w:marTop w:val="0"/>
                                  <w:marBottom w:val="0"/>
                                  <w:divBdr>
                                    <w:top w:val="none" w:sz="0" w:space="0" w:color="auto"/>
                                    <w:left w:val="none" w:sz="0" w:space="0" w:color="auto"/>
                                    <w:bottom w:val="none" w:sz="0" w:space="0" w:color="auto"/>
                                    <w:right w:val="none" w:sz="0" w:space="0" w:color="auto"/>
                                  </w:divBdr>
                                </w:div>
                                <w:div w:id="2108497979">
                                  <w:marLeft w:val="0"/>
                                  <w:marRight w:val="0"/>
                                  <w:marTop w:val="0"/>
                                  <w:marBottom w:val="0"/>
                                  <w:divBdr>
                                    <w:top w:val="none" w:sz="0" w:space="0" w:color="auto"/>
                                    <w:left w:val="none" w:sz="0" w:space="0" w:color="auto"/>
                                    <w:bottom w:val="none" w:sz="0" w:space="0" w:color="auto"/>
                                    <w:right w:val="none" w:sz="0" w:space="0" w:color="auto"/>
                                  </w:divBdr>
                                </w:div>
                                <w:div w:id="2127504416">
                                  <w:marLeft w:val="0"/>
                                  <w:marRight w:val="0"/>
                                  <w:marTop w:val="0"/>
                                  <w:marBottom w:val="0"/>
                                  <w:divBdr>
                                    <w:top w:val="none" w:sz="0" w:space="0" w:color="auto"/>
                                    <w:left w:val="none" w:sz="0" w:space="0" w:color="auto"/>
                                    <w:bottom w:val="none" w:sz="0" w:space="0" w:color="auto"/>
                                    <w:right w:val="none" w:sz="0" w:space="0" w:color="auto"/>
                                  </w:divBdr>
                                </w:div>
                                <w:div w:id="18436444">
                                  <w:marLeft w:val="0"/>
                                  <w:marRight w:val="0"/>
                                  <w:marTop w:val="0"/>
                                  <w:marBottom w:val="0"/>
                                  <w:divBdr>
                                    <w:top w:val="none" w:sz="0" w:space="0" w:color="auto"/>
                                    <w:left w:val="none" w:sz="0" w:space="0" w:color="auto"/>
                                    <w:bottom w:val="none" w:sz="0" w:space="0" w:color="auto"/>
                                    <w:right w:val="none" w:sz="0" w:space="0" w:color="auto"/>
                                  </w:divBdr>
                                </w:div>
                                <w:div w:id="1300304510">
                                  <w:marLeft w:val="0"/>
                                  <w:marRight w:val="0"/>
                                  <w:marTop w:val="0"/>
                                  <w:marBottom w:val="0"/>
                                  <w:divBdr>
                                    <w:top w:val="none" w:sz="0" w:space="0" w:color="auto"/>
                                    <w:left w:val="none" w:sz="0" w:space="0" w:color="auto"/>
                                    <w:bottom w:val="none" w:sz="0" w:space="0" w:color="auto"/>
                                    <w:right w:val="none" w:sz="0" w:space="0" w:color="auto"/>
                                  </w:divBdr>
                                </w:div>
                                <w:div w:id="1713840484">
                                  <w:marLeft w:val="0"/>
                                  <w:marRight w:val="0"/>
                                  <w:marTop w:val="0"/>
                                  <w:marBottom w:val="0"/>
                                  <w:divBdr>
                                    <w:top w:val="none" w:sz="0" w:space="0" w:color="auto"/>
                                    <w:left w:val="none" w:sz="0" w:space="0" w:color="auto"/>
                                    <w:bottom w:val="none" w:sz="0" w:space="0" w:color="auto"/>
                                    <w:right w:val="none" w:sz="0" w:space="0" w:color="auto"/>
                                  </w:divBdr>
                                </w:div>
                                <w:div w:id="2016495512">
                                  <w:marLeft w:val="0"/>
                                  <w:marRight w:val="0"/>
                                  <w:marTop w:val="0"/>
                                  <w:marBottom w:val="0"/>
                                  <w:divBdr>
                                    <w:top w:val="none" w:sz="0" w:space="0" w:color="auto"/>
                                    <w:left w:val="none" w:sz="0" w:space="0" w:color="auto"/>
                                    <w:bottom w:val="none" w:sz="0" w:space="0" w:color="auto"/>
                                    <w:right w:val="none" w:sz="0" w:space="0" w:color="auto"/>
                                  </w:divBdr>
                                </w:div>
                                <w:div w:id="944340002">
                                  <w:marLeft w:val="0"/>
                                  <w:marRight w:val="0"/>
                                  <w:marTop w:val="0"/>
                                  <w:marBottom w:val="0"/>
                                  <w:divBdr>
                                    <w:top w:val="none" w:sz="0" w:space="0" w:color="auto"/>
                                    <w:left w:val="none" w:sz="0" w:space="0" w:color="auto"/>
                                    <w:bottom w:val="none" w:sz="0" w:space="0" w:color="auto"/>
                                    <w:right w:val="none" w:sz="0" w:space="0" w:color="auto"/>
                                  </w:divBdr>
                                </w:div>
                                <w:div w:id="1353914126">
                                  <w:marLeft w:val="0"/>
                                  <w:marRight w:val="0"/>
                                  <w:marTop w:val="0"/>
                                  <w:marBottom w:val="0"/>
                                  <w:divBdr>
                                    <w:top w:val="none" w:sz="0" w:space="0" w:color="auto"/>
                                    <w:left w:val="none" w:sz="0" w:space="0" w:color="auto"/>
                                    <w:bottom w:val="none" w:sz="0" w:space="0" w:color="auto"/>
                                    <w:right w:val="none" w:sz="0" w:space="0" w:color="auto"/>
                                  </w:divBdr>
                                </w:div>
                                <w:div w:id="113791979">
                                  <w:marLeft w:val="0"/>
                                  <w:marRight w:val="0"/>
                                  <w:marTop w:val="0"/>
                                  <w:marBottom w:val="0"/>
                                  <w:divBdr>
                                    <w:top w:val="none" w:sz="0" w:space="0" w:color="auto"/>
                                    <w:left w:val="none" w:sz="0" w:space="0" w:color="auto"/>
                                    <w:bottom w:val="none" w:sz="0" w:space="0" w:color="auto"/>
                                    <w:right w:val="none" w:sz="0" w:space="0" w:color="auto"/>
                                  </w:divBdr>
                                </w:div>
                                <w:div w:id="1922835020">
                                  <w:marLeft w:val="0"/>
                                  <w:marRight w:val="0"/>
                                  <w:marTop w:val="0"/>
                                  <w:marBottom w:val="0"/>
                                  <w:divBdr>
                                    <w:top w:val="none" w:sz="0" w:space="0" w:color="auto"/>
                                    <w:left w:val="none" w:sz="0" w:space="0" w:color="auto"/>
                                    <w:bottom w:val="none" w:sz="0" w:space="0" w:color="auto"/>
                                    <w:right w:val="none" w:sz="0" w:space="0" w:color="auto"/>
                                  </w:divBdr>
                                </w:div>
                                <w:div w:id="1422095815">
                                  <w:marLeft w:val="0"/>
                                  <w:marRight w:val="0"/>
                                  <w:marTop w:val="0"/>
                                  <w:marBottom w:val="0"/>
                                  <w:divBdr>
                                    <w:top w:val="none" w:sz="0" w:space="0" w:color="auto"/>
                                    <w:left w:val="none" w:sz="0" w:space="0" w:color="auto"/>
                                    <w:bottom w:val="none" w:sz="0" w:space="0" w:color="auto"/>
                                    <w:right w:val="none" w:sz="0" w:space="0" w:color="auto"/>
                                  </w:divBdr>
                                </w:div>
                                <w:div w:id="2051686835">
                                  <w:marLeft w:val="0"/>
                                  <w:marRight w:val="0"/>
                                  <w:marTop w:val="0"/>
                                  <w:marBottom w:val="0"/>
                                  <w:divBdr>
                                    <w:top w:val="none" w:sz="0" w:space="0" w:color="auto"/>
                                    <w:left w:val="none" w:sz="0" w:space="0" w:color="auto"/>
                                    <w:bottom w:val="none" w:sz="0" w:space="0" w:color="auto"/>
                                    <w:right w:val="none" w:sz="0" w:space="0" w:color="auto"/>
                                  </w:divBdr>
                                </w:div>
                                <w:div w:id="179785126">
                                  <w:marLeft w:val="0"/>
                                  <w:marRight w:val="0"/>
                                  <w:marTop w:val="0"/>
                                  <w:marBottom w:val="0"/>
                                  <w:divBdr>
                                    <w:top w:val="none" w:sz="0" w:space="0" w:color="auto"/>
                                    <w:left w:val="none" w:sz="0" w:space="0" w:color="auto"/>
                                    <w:bottom w:val="none" w:sz="0" w:space="0" w:color="auto"/>
                                    <w:right w:val="none" w:sz="0" w:space="0" w:color="auto"/>
                                  </w:divBdr>
                                </w:div>
                                <w:div w:id="1794711954">
                                  <w:marLeft w:val="0"/>
                                  <w:marRight w:val="0"/>
                                  <w:marTop w:val="0"/>
                                  <w:marBottom w:val="0"/>
                                  <w:divBdr>
                                    <w:top w:val="none" w:sz="0" w:space="0" w:color="auto"/>
                                    <w:left w:val="none" w:sz="0" w:space="0" w:color="auto"/>
                                    <w:bottom w:val="none" w:sz="0" w:space="0" w:color="auto"/>
                                    <w:right w:val="none" w:sz="0" w:space="0" w:color="auto"/>
                                  </w:divBdr>
                                </w:div>
                                <w:div w:id="2103135421">
                                  <w:marLeft w:val="0"/>
                                  <w:marRight w:val="0"/>
                                  <w:marTop w:val="0"/>
                                  <w:marBottom w:val="0"/>
                                  <w:divBdr>
                                    <w:top w:val="none" w:sz="0" w:space="0" w:color="auto"/>
                                    <w:left w:val="none" w:sz="0" w:space="0" w:color="auto"/>
                                    <w:bottom w:val="none" w:sz="0" w:space="0" w:color="auto"/>
                                    <w:right w:val="none" w:sz="0" w:space="0" w:color="auto"/>
                                  </w:divBdr>
                                </w:div>
                                <w:div w:id="2074161626">
                                  <w:marLeft w:val="0"/>
                                  <w:marRight w:val="0"/>
                                  <w:marTop w:val="0"/>
                                  <w:marBottom w:val="0"/>
                                  <w:divBdr>
                                    <w:top w:val="none" w:sz="0" w:space="0" w:color="auto"/>
                                    <w:left w:val="none" w:sz="0" w:space="0" w:color="auto"/>
                                    <w:bottom w:val="none" w:sz="0" w:space="0" w:color="auto"/>
                                    <w:right w:val="none" w:sz="0" w:space="0" w:color="auto"/>
                                  </w:divBdr>
                                </w:div>
                                <w:div w:id="76825017">
                                  <w:marLeft w:val="0"/>
                                  <w:marRight w:val="0"/>
                                  <w:marTop w:val="0"/>
                                  <w:marBottom w:val="0"/>
                                  <w:divBdr>
                                    <w:top w:val="none" w:sz="0" w:space="0" w:color="auto"/>
                                    <w:left w:val="none" w:sz="0" w:space="0" w:color="auto"/>
                                    <w:bottom w:val="none" w:sz="0" w:space="0" w:color="auto"/>
                                    <w:right w:val="none" w:sz="0" w:space="0" w:color="auto"/>
                                  </w:divBdr>
                                </w:div>
                                <w:div w:id="1902986692">
                                  <w:marLeft w:val="0"/>
                                  <w:marRight w:val="0"/>
                                  <w:marTop w:val="0"/>
                                  <w:marBottom w:val="0"/>
                                  <w:divBdr>
                                    <w:top w:val="none" w:sz="0" w:space="0" w:color="auto"/>
                                    <w:left w:val="none" w:sz="0" w:space="0" w:color="auto"/>
                                    <w:bottom w:val="none" w:sz="0" w:space="0" w:color="auto"/>
                                    <w:right w:val="none" w:sz="0" w:space="0" w:color="auto"/>
                                  </w:divBdr>
                                </w:div>
                                <w:div w:id="446506538">
                                  <w:marLeft w:val="0"/>
                                  <w:marRight w:val="0"/>
                                  <w:marTop w:val="0"/>
                                  <w:marBottom w:val="0"/>
                                  <w:divBdr>
                                    <w:top w:val="none" w:sz="0" w:space="0" w:color="auto"/>
                                    <w:left w:val="none" w:sz="0" w:space="0" w:color="auto"/>
                                    <w:bottom w:val="none" w:sz="0" w:space="0" w:color="auto"/>
                                    <w:right w:val="none" w:sz="0" w:space="0" w:color="auto"/>
                                  </w:divBdr>
                                </w:div>
                                <w:div w:id="997226882">
                                  <w:marLeft w:val="0"/>
                                  <w:marRight w:val="0"/>
                                  <w:marTop w:val="0"/>
                                  <w:marBottom w:val="0"/>
                                  <w:divBdr>
                                    <w:top w:val="none" w:sz="0" w:space="0" w:color="auto"/>
                                    <w:left w:val="none" w:sz="0" w:space="0" w:color="auto"/>
                                    <w:bottom w:val="none" w:sz="0" w:space="0" w:color="auto"/>
                                    <w:right w:val="none" w:sz="0" w:space="0" w:color="auto"/>
                                  </w:divBdr>
                                </w:div>
                                <w:div w:id="624963435">
                                  <w:marLeft w:val="0"/>
                                  <w:marRight w:val="0"/>
                                  <w:marTop w:val="0"/>
                                  <w:marBottom w:val="0"/>
                                  <w:divBdr>
                                    <w:top w:val="none" w:sz="0" w:space="0" w:color="auto"/>
                                    <w:left w:val="none" w:sz="0" w:space="0" w:color="auto"/>
                                    <w:bottom w:val="none" w:sz="0" w:space="0" w:color="auto"/>
                                    <w:right w:val="none" w:sz="0" w:space="0" w:color="auto"/>
                                  </w:divBdr>
                                </w:div>
                                <w:div w:id="551500757">
                                  <w:marLeft w:val="0"/>
                                  <w:marRight w:val="0"/>
                                  <w:marTop w:val="0"/>
                                  <w:marBottom w:val="0"/>
                                  <w:divBdr>
                                    <w:top w:val="none" w:sz="0" w:space="0" w:color="auto"/>
                                    <w:left w:val="none" w:sz="0" w:space="0" w:color="auto"/>
                                    <w:bottom w:val="none" w:sz="0" w:space="0" w:color="auto"/>
                                    <w:right w:val="none" w:sz="0" w:space="0" w:color="auto"/>
                                  </w:divBdr>
                                </w:div>
                                <w:div w:id="1649628460">
                                  <w:marLeft w:val="0"/>
                                  <w:marRight w:val="0"/>
                                  <w:marTop w:val="0"/>
                                  <w:marBottom w:val="0"/>
                                  <w:divBdr>
                                    <w:top w:val="none" w:sz="0" w:space="0" w:color="auto"/>
                                    <w:left w:val="none" w:sz="0" w:space="0" w:color="auto"/>
                                    <w:bottom w:val="none" w:sz="0" w:space="0" w:color="auto"/>
                                    <w:right w:val="none" w:sz="0" w:space="0" w:color="auto"/>
                                  </w:divBdr>
                                </w:div>
                                <w:div w:id="125586573">
                                  <w:marLeft w:val="0"/>
                                  <w:marRight w:val="0"/>
                                  <w:marTop w:val="0"/>
                                  <w:marBottom w:val="0"/>
                                  <w:divBdr>
                                    <w:top w:val="none" w:sz="0" w:space="0" w:color="auto"/>
                                    <w:left w:val="none" w:sz="0" w:space="0" w:color="auto"/>
                                    <w:bottom w:val="none" w:sz="0" w:space="0" w:color="auto"/>
                                    <w:right w:val="none" w:sz="0" w:space="0" w:color="auto"/>
                                  </w:divBdr>
                                </w:div>
                                <w:div w:id="1851331186">
                                  <w:marLeft w:val="0"/>
                                  <w:marRight w:val="0"/>
                                  <w:marTop w:val="0"/>
                                  <w:marBottom w:val="0"/>
                                  <w:divBdr>
                                    <w:top w:val="none" w:sz="0" w:space="0" w:color="auto"/>
                                    <w:left w:val="none" w:sz="0" w:space="0" w:color="auto"/>
                                    <w:bottom w:val="none" w:sz="0" w:space="0" w:color="auto"/>
                                    <w:right w:val="none" w:sz="0" w:space="0" w:color="auto"/>
                                  </w:divBdr>
                                </w:div>
                                <w:div w:id="949244842">
                                  <w:marLeft w:val="0"/>
                                  <w:marRight w:val="0"/>
                                  <w:marTop w:val="0"/>
                                  <w:marBottom w:val="0"/>
                                  <w:divBdr>
                                    <w:top w:val="none" w:sz="0" w:space="0" w:color="auto"/>
                                    <w:left w:val="none" w:sz="0" w:space="0" w:color="auto"/>
                                    <w:bottom w:val="none" w:sz="0" w:space="0" w:color="auto"/>
                                    <w:right w:val="none" w:sz="0" w:space="0" w:color="auto"/>
                                  </w:divBdr>
                                </w:div>
                                <w:div w:id="1312900791">
                                  <w:marLeft w:val="0"/>
                                  <w:marRight w:val="0"/>
                                  <w:marTop w:val="0"/>
                                  <w:marBottom w:val="0"/>
                                  <w:divBdr>
                                    <w:top w:val="none" w:sz="0" w:space="0" w:color="auto"/>
                                    <w:left w:val="none" w:sz="0" w:space="0" w:color="auto"/>
                                    <w:bottom w:val="none" w:sz="0" w:space="0" w:color="auto"/>
                                    <w:right w:val="none" w:sz="0" w:space="0" w:color="auto"/>
                                  </w:divBdr>
                                </w:div>
                              </w:divsChild>
                            </w:div>
                            <w:div w:id="1295521090">
                              <w:marLeft w:val="0"/>
                              <w:marRight w:val="0"/>
                              <w:marTop w:val="0"/>
                              <w:marBottom w:val="0"/>
                              <w:divBdr>
                                <w:top w:val="none" w:sz="0" w:space="0" w:color="auto"/>
                                <w:left w:val="none" w:sz="0" w:space="0" w:color="auto"/>
                                <w:bottom w:val="none" w:sz="0" w:space="0" w:color="auto"/>
                                <w:right w:val="none" w:sz="0" w:space="0" w:color="auto"/>
                              </w:divBdr>
                              <w:divsChild>
                                <w:div w:id="270213249">
                                  <w:marLeft w:val="0"/>
                                  <w:marRight w:val="0"/>
                                  <w:marTop w:val="0"/>
                                  <w:marBottom w:val="0"/>
                                  <w:divBdr>
                                    <w:top w:val="none" w:sz="0" w:space="0" w:color="auto"/>
                                    <w:left w:val="none" w:sz="0" w:space="0" w:color="auto"/>
                                    <w:bottom w:val="none" w:sz="0" w:space="0" w:color="auto"/>
                                    <w:right w:val="none" w:sz="0" w:space="0" w:color="auto"/>
                                  </w:divBdr>
                                </w:div>
                                <w:div w:id="142351452">
                                  <w:marLeft w:val="0"/>
                                  <w:marRight w:val="0"/>
                                  <w:marTop w:val="0"/>
                                  <w:marBottom w:val="0"/>
                                  <w:divBdr>
                                    <w:top w:val="none" w:sz="0" w:space="0" w:color="auto"/>
                                    <w:left w:val="none" w:sz="0" w:space="0" w:color="auto"/>
                                    <w:bottom w:val="none" w:sz="0" w:space="0" w:color="auto"/>
                                    <w:right w:val="none" w:sz="0" w:space="0" w:color="auto"/>
                                  </w:divBdr>
                                </w:div>
                                <w:div w:id="205067437">
                                  <w:marLeft w:val="0"/>
                                  <w:marRight w:val="0"/>
                                  <w:marTop w:val="0"/>
                                  <w:marBottom w:val="0"/>
                                  <w:divBdr>
                                    <w:top w:val="none" w:sz="0" w:space="0" w:color="auto"/>
                                    <w:left w:val="none" w:sz="0" w:space="0" w:color="auto"/>
                                    <w:bottom w:val="none" w:sz="0" w:space="0" w:color="auto"/>
                                    <w:right w:val="none" w:sz="0" w:space="0" w:color="auto"/>
                                  </w:divBdr>
                                </w:div>
                                <w:div w:id="1285964013">
                                  <w:marLeft w:val="0"/>
                                  <w:marRight w:val="0"/>
                                  <w:marTop w:val="0"/>
                                  <w:marBottom w:val="0"/>
                                  <w:divBdr>
                                    <w:top w:val="none" w:sz="0" w:space="0" w:color="auto"/>
                                    <w:left w:val="none" w:sz="0" w:space="0" w:color="auto"/>
                                    <w:bottom w:val="none" w:sz="0" w:space="0" w:color="auto"/>
                                    <w:right w:val="none" w:sz="0" w:space="0" w:color="auto"/>
                                  </w:divBdr>
                                </w:div>
                                <w:div w:id="1902935446">
                                  <w:marLeft w:val="0"/>
                                  <w:marRight w:val="0"/>
                                  <w:marTop w:val="0"/>
                                  <w:marBottom w:val="0"/>
                                  <w:divBdr>
                                    <w:top w:val="none" w:sz="0" w:space="0" w:color="auto"/>
                                    <w:left w:val="none" w:sz="0" w:space="0" w:color="auto"/>
                                    <w:bottom w:val="none" w:sz="0" w:space="0" w:color="auto"/>
                                    <w:right w:val="none" w:sz="0" w:space="0" w:color="auto"/>
                                  </w:divBdr>
                                </w:div>
                                <w:div w:id="335033937">
                                  <w:marLeft w:val="0"/>
                                  <w:marRight w:val="0"/>
                                  <w:marTop w:val="0"/>
                                  <w:marBottom w:val="0"/>
                                  <w:divBdr>
                                    <w:top w:val="none" w:sz="0" w:space="0" w:color="auto"/>
                                    <w:left w:val="none" w:sz="0" w:space="0" w:color="auto"/>
                                    <w:bottom w:val="none" w:sz="0" w:space="0" w:color="auto"/>
                                    <w:right w:val="none" w:sz="0" w:space="0" w:color="auto"/>
                                  </w:divBdr>
                                </w:div>
                                <w:div w:id="1275552928">
                                  <w:marLeft w:val="0"/>
                                  <w:marRight w:val="0"/>
                                  <w:marTop w:val="0"/>
                                  <w:marBottom w:val="0"/>
                                  <w:divBdr>
                                    <w:top w:val="none" w:sz="0" w:space="0" w:color="auto"/>
                                    <w:left w:val="none" w:sz="0" w:space="0" w:color="auto"/>
                                    <w:bottom w:val="none" w:sz="0" w:space="0" w:color="auto"/>
                                    <w:right w:val="none" w:sz="0" w:space="0" w:color="auto"/>
                                  </w:divBdr>
                                </w:div>
                                <w:div w:id="1711763116">
                                  <w:marLeft w:val="0"/>
                                  <w:marRight w:val="0"/>
                                  <w:marTop w:val="0"/>
                                  <w:marBottom w:val="0"/>
                                  <w:divBdr>
                                    <w:top w:val="none" w:sz="0" w:space="0" w:color="auto"/>
                                    <w:left w:val="none" w:sz="0" w:space="0" w:color="auto"/>
                                    <w:bottom w:val="none" w:sz="0" w:space="0" w:color="auto"/>
                                    <w:right w:val="none" w:sz="0" w:space="0" w:color="auto"/>
                                  </w:divBdr>
                                </w:div>
                                <w:div w:id="1836719670">
                                  <w:marLeft w:val="0"/>
                                  <w:marRight w:val="0"/>
                                  <w:marTop w:val="0"/>
                                  <w:marBottom w:val="0"/>
                                  <w:divBdr>
                                    <w:top w:val="none" w:sz="0" w:space="0" w:color="auto"/>
                                    <w:left w:val="none" w:sz="0" w:space="0" w:color="auto"/>
                                    <w:bottom w:val="none" w:sz="0" w:space="0" w:color="auto"/>
                                    <w:right w:val="none" w:sz="0" w:space="0" w:color="auto"/>
                                  </w:divBdr>
                                </w:div>
                                <w:div w:id="2111003939">
                                  <w:marLeft w:val="0"/>
                                  <w:marRight w:val="0"/>
                                  <w:marTop w:val="0"/>
                                  <w:marBottom w:val="0"/>
                                  <w:divBdr>
                                    <w:top w:val="none" w:sz="0" w:space="0" w:color="auto"/>
                                    <w:left w:val="none" w:sz="0" w:space="0" w:color="auto"/>
                                    <w:bottom w:val="none" w:sz="0" w:space="0" w:color="auto"/>
                                    <w:right w:val="none" w:sz="0" w:space="0" w:color="auto"/>
                                  </w:divBdr>
                                </w:div>
                                <w:div w:id="920288762">
                                  <w:marLeft w:val="0"/>
                                  <w:marRight w:val="0"/>
                                  <w:marTop w:val="0"/>
                                  <w:marBottom w:val="0"/>
                                  <w:divBdr>
                                    <w:top w:val="none" w:sz="0" w:space="0" w:color="auto"/>
                                    <w:left w:val="none" w:sz="0" w:space="0" w:color="auto"/>
                                    <w:bottom w:val="none" w:sz="0" w:space="0" w:color="auto"/>
                                    <w:right w:val="none" w:sz="0" w:space="0" w:color="auto"/>
                                  </w:divBdr>
                                </w:div>
                                <w:div w:id="163205232">
                                  <w:marLeft w:val="0"/>
                                  <w:marRight w:val="0"/>
                                  <w:marTop w:val="0"/>
                                  <w:marBottom w:val="0"/>
                                  <w:divBdr>
                                    <w:top w:val="none" w:sz="0" w:space="0" w:color="auto"/>
                                    <w:left w:val="none" w:sz="0" w:space="0" w:color="auto"/>
                                    <w:bottom w:val="none" w:sz="0" w:space="0" w:color="auto"/>
                                    <w:right w:val="none" w:sz="0" w:space="0" w:color="auto"/>
                                  </w:divBdr>
                                </w:div>
                                <w:div w:id="1714186707">
                                  <w:marLeft w:val="0"/>
                                  <w:marRight w:val="0"/>
                                  <w:marTop w:val="0"/>
                                  <w:marBottom w:val="0"/>
                                  <w:divBdr>
                                    <w:top w:val="none" w:sz="0" w:space="0" w:color="auto"/>
                                    <w:left w:val="none" w:sz="0" w:space="0" w:color="auto"/>
                                    <w:bottom w:val="none" w:sz="0" w:space="0" w:color="auto"/>
                                    <w:right w:val="none" w:sz="0" w:space="0" w:color="auto"/>
                                  </w:divBdr>
                                </w:div>
                                <w:div w:id="1610972282">
                                  <w:marLeft w:val="0"/>
                                  <w:marRight w:val="0"/>
                                  <w:marTop w:val="0"/>
                                  <w:marBottom w:val="0"/>
                                  <w:divBdr>
                                    <w:top w:val="none" w:sz="0" w:space="0" w:color="auto"/>
                                    <w:left w:val="none" w:sz="0" w:space="0" w:color="auto"/>
                                    <w:bottom w:val="none" w:sz="0" w:space="0" w:color="auto"/>
                                    <w:right w:val="none" w:sz="0" w:space="0" w:color="auto"/>
                                  </w:divBdr>
                                </w:div>
                                <w:div w:id="123620882">
                                  <w:marLeft w:val="0"/>
                                  <w:marRight w:val="0"/>
                                  <w:marTop w:val="0"/>
                                  <w:marBottom w:val="0"/>
                                  <w:divBdr>
                                    <w:top w:val="none" w:sz="0" w:space="0" w:color="auto"/>
                                    <w:left w:val="none" w:sz="0" w:space="0" w:color="auto"/>
                                    <w:bottom w:val="none" w:sz="0" w:space="0" w:color="auto"/>
                                    <w:right w:val="none" w:sz="0" w:space="0" w:color="auto"/>
                                  </w:divBdr>
                                </w:div>
                                <w:div w:id="850994368">
                                  <w:marLeft w:val="0"/>
                                  <w:marRight w:val="0"/>
                                  <w:marTop w:val="0"/>
                                  <w:marBottom w:val="0"/>
                                  <w:divBdr>
                                    <w:top w:val="none" w:sz="0" w:space="0" w:color="auto"/>
                                    <w:left w:val="none" w:sz="0" w:space="0" w:color="auto"/>
                                    <w:bottom w:val="none" w:sz="0" w:space="0" w:color="auto"/>
                                    <w:right w:val="none" w:sz="0" w:space="0" w:color="auto"/>
                                  </w:divBdr>
                                </w:div>
                                <w:div w:id="1637946876">
                                  <w:marLeft w:val="0"/>
                                  <w:marRight w:val="0"/>
                                  <w:marTop w:val="0"/>
                                  <w:marBottom w:val="0"/>
                                  <w:divBdr>
                                    <w:top w:val="none" w:sz="0" w:space="0" w:color="auto"/>
                                    <w:left w:val="none" w:sz="0" w:space="0" w:color="auto"/>
                                    <w:bottom w:val="none" w:sz="0" w:space="0" w:color="auto"/>
                                    <w:right w:val="none" w:sz="0" w:space="0" w:color="auto"/>
                                  </w:divBdr>
                                </w:div>
                                <w:div w:id="1721202527">
                                  <w:marLeft w:val="0"/>
                                  <w:marRight w:val="0"/>
                                  <w:marTop w:val="0"/>
                                  <w:marBottom w:val="0"/>
                                  <w:divBdr>
                                    <w:top w:val="none" w:sz="0" w:space="0" w:color="auto"/>
                                    <w:left w:val="none" w:sz="0" w:space="0" w:color="auto"/>
                                    <w:bottom w:val="none" w:sz="0" w:space="0" w:color="auto"/>
                                    <w:right w:val="none" w:sz="0" w:space="0" w:color="auto"/>
                                  </w:divBdr>
                                </w:div>
                                <w:div w:id="320695537">
                                  <w:marLeft w:val="0"/>
                                  <w:marRight w:val="0"/>
                                  <w:marTop w:val="0"/>
                                  <w:marBottom w:val="0"/>
                                  <w:divBdr>
                                    <w:top w:val="none" w:sz="0" w:space="0" w:color="auto"/>
                                    <w:left w:val="none" w:sz="0" w:space="0" w:color="auto"/>
                                    <w:bottom w:val="none" w:sz="0" w:space="0" w:color="auto"/>
                                    <w:right w:val="none" w:sz="0" w:space="0" w:color="auto"/>
                                  </w:divBdr>
                                </w:div>
                                <w:div w:id="321466859">
                                  <w:marLeft w:val="0"/>
                                  <w:marRight w:val="0"/>
                                  <w:marTop w:val="0"/>
                                  <w:marBottom w:val="0"/>
                                  <w:divBdr>
                                    <w:top w:val="none" w:sz="0" w:space="0" w:color="auto"/>
                                    <w:left w:val="none" w:sz="0" w:space="0" w:color="auto"/>
                                    <w:bottom w:val="none" w:sz="0" w:space="0" w:color="auto"/>
                                    <w:right w:val="none" w:sz="0" w:space="0" w:color="auto"/>
                                  </w:divBdr>
                                </w:div>
                                <w:div w:id="387803168">
                                  <w:marLeft w:val="0"/>
                                  <w:marRight w:val="0"/>
                                  <w:marTop w:val="0"/>
                                  <w:marBottom w:val="0"/>
                                  <w:divBdr>
                                    <w:top w:val="none" w:sz="0" w:space="0" w:color="auto"/>
                                    <w:left w:val="none" w:sz="0" w:space="0" w:color="auto"/>
                                    <w:bottom w:val="none" w:sz="0" w:space="0" w:color="auto"/>
                                    <w:right w:val="none" w:sz="0" w:space="0" w:color="auto"/>
                                  </w:divBdr>
                                </w:div>
                                <w:div w:id="963778594">
                                  <w:marLeft w:val="0"/>
                                  <w:marRight w:val="0"/>
                                  <w:marTop w:val="0"/>
                                  <w:marBottom w:val="0"/>
                                  <w:divBdr>
                                    <w:top w:val="none" w:sz="0" w:space="0" w:color="auto"/>
                                    <w:left w:val="none" w:sz="0" w:space="0" w:color="auto"/>
                                    <w:bottom w:val="none" w:sz="0" w:space="0" w:color="auto"/>
                                    <w:right w:val="none" w:sz="0" w:space="0" w:color="auto"/>
                                  </w:divBdr>
                                </w:div>
                                <w:div w:id="1891451799">
                                  <w:marLeft w:val="0"/>
                                  <w:marRight w:val="0"/>
                                  <w:marTop w:val="0"/>
                                  <w:marBottom w:val="0"/>
                                  <w:divBdr>
                                    <w:top w:val="none" w:sz="0" w:space="0" w:color="auto"/>
                                    <w:left w:val="none" w:sz="0" w:space="0" w:color="auto"/>
                                    <w:bottom w:val="none" w:sz="0" w:space="0" w:color="auto"/>
                                    <w:right w:val="none" w:sz="0" w:space="0" w:color="auto"/>
                                  </w:divBdr>
                                </w:div>
                                <w:div w:id="525749722">
                                  <w:marLeft w:val="0"/>
                                  <w:marRight w:val="0"/>
                                  <w:marTop w:val="0"/>
                                  <w:marBottom w:val="0"/>
                                  <w:divBdr>
                                    <w:top w:val="none" w:sz="0" w:space="0" w:color="auto"/>
                                    <w:left w:val="none" w:sz="0" w:space="0" w:color="auto"/>
                                    <w:bottom w:val="none" w:sz="0" w:space="0" w:color="auto"/>
                                    <w:right w:val="none" w:sz="0" w:space="0" w:color="auto"/>
                                  </w:divBdr>
                                </w:div>
                                <w:div w:id="855651288">
                                  <w:marLeft w:val="0"/>
                                  <w:marRight w:val="0"/>
                                  <w:marTop w:val="0"/>
                                  <w:marBottom w:val="0"/>
                                  <w:divBdr>
                                    <w:top w:val="none" w:sz="0" w:space="0" w:color="auto"/>
                                    <w:left w:val="none" w:sz="0" w:space="0" w:color="auto"/>
                                    <w:bottom w:val="none" w:sz="0" w:space="0" w:color="auto"/>
                                    <w:right w:val="none" w:sz="0" w:space="0" w:color="auto"/>
                                  </w:divBdr>
                                </w:div>
                                <w:div w:id="206720072">
                                  <w:marLeft w:val="0"/>
                                  <w:marRight w:val="0"/>
                                  <w:marTop w:val="0"/>
                                  <w:marBottom w:val="0"/>
                                  <w:divBdr>
                                    <w:top w:val="none" w:sz="0" w:space="0" w:color="auto"/>
                                    <w:left w:val="none" w:sz="0" w:space="0" w:color="auto"/>
                                    <w:bottom w:val="none" w:sz="0" w:space="0" w:color="auto"/>
                                    <w:right w:val="none" w:sz="0" w:space="0" w:color="auto"/>
                                  </w:divBdr>
                                </w:div>
                                <w:div w:id="95028813">
                                  <w:marLeft w:val="0"/>
                                  <w:marRight w:val="0"/>
                                  <w:marTop w:val="0"/>
                                  <w:marBottom w:val="0"/>
                                  <w:divBdr>
                                    <w:top w:val="none" w:sz="0" w:space="0" w:color="auto"/>
                                    <w:left w:val="none" w:sz="0" w:space="0" w:color="auto"/>
                                    <w:bottom w:val="none" w:sz="0" w:space="0" w:color="auto"/>
                                    <w:right w:val="none" w:sz="0" w:space="0" w:color="auto"/>
                                  </w:divBdr>
                                </w:div>
                                <w:div w:id="1257977804">
                                  <w:marLeft w:val="0"/>
                                  <w:marRight w:val="0"/>
                                  <w:marTop w:val="0"/>
                                  <w:marBottom w:val="0"/>
                                  <w:divBdr>
                                    <w:top w:val="none" w:sz="0" w:space="0" w:color="auto"/>
                                    <w:left w:val="none" w:sz="0" w:space="0" w:color="auto"/>
                                    <w:bottom w:val="none" w:sz="0" w:space="0" w:color="auto"/>
                                    <w:right w:val="none" w:sz="0" w:space="0" w:color="auto"/>
                                  </w:divBdr>
                                </w:div>
                                <w:div w:id="581839579">
                                  <w:marLeft w:val="0"/>
                                  <w:marRight w:val="0"/>
                                  <w:marTop w:val="0"/>
                                  <w:marBottom w:val="0"/>
                                  <w:divBdr>
                                    <w:top w:val="none" w:sz="0" w:space="0" w:color="auto"/>
                                    <w:left w:val="none" w:sz="0" w:space="0" w:color="auto"/>
                                    <w:bottom w:val="none" w:sz="0" w:space="0" w:color="auto"/>
                                    <w:right w:val="none" w:sz="0" w:space="0" w:color="auto"/>
                                  </w:divBdr>
                                </w:div>
                                <w:div w:id="864251376">
                                  <w:marLeft w:val="0"/>
                                  <w:marRight w:val="0"/>
                                  <w:marTop w:val="0"/>
                                  <w:marBottom w:val="0"/>
                                  <w:divBdr>
                                    <w:top w:val="none" w:sz="0" w:space="0" w:color="auto"/>
                                    <w:left w:val="none" w:sz="0" w:space="0" w:color="auto"/>
                                    <w:bottom w:val="none" w:sz="0" w:space="0" w:color="auto"/>
                                    <w:right w:val="none" w:sz="0" w:space="0" w:color="auto"/>
                                  </w:divBdr>
                                </w:div>
                                <w:div w:id="1263221873">
                                  <w:marLeft w:val="0"/>
                                  <w:marRight w:val="0"/>
                                  <w:marTop w:val="0"/>
                                  <w:marBottom w:val="0"/>
                                  <w:divBdr>
                                    <w:top w:val="none" w:sz="0" w:space="0" w:color="auto"/>
                                    <w:left w:val="none" w:sz="0" w:space="0" w:color="auto"/>
                                    <w:bottom w:val="none" w:sz="0" w:space="0" w:color="auto"/>
                                    <w:right w:val="none" w:sz="0" w:space="0" w:color="auto"/>
                                  </w:divBdr>
                                </w:div>
                                <w:div w:id="1717654648">
                                  <w:marLeft w:val="0"/>
                                  <w:marRight w:val="0"/>
                                  <w:marTop w:val="0"/>
                                  <w:marBottom w:val="0"/>
                                  <w:divBdr>
                                    <w:top w:val="none" w:sz="0" w:space="0" w:color="auto"/>
                                    <w:left w:val="none" w:sz="0" w:space="0" w:color="auto"/>
                                    <w:bottom w:val="none" w:sz="0" w:space="0" w:color="auto"/>
                                    <w:right w:val="none" w:sz="0" w:space="0" w:color="auto"/>
                                  </w:divBdr>
                                </w:div>
                                <w:div w:id="432627723">
                                  <w:marLeft w:val="0"/>
                                  <w:marRight w:val="0"/>
                                  <w:marTop w:val="0"/>
                                  <w:marBottom w:val="0"/>
                                  <w:divBdr>
                                    <w:top w:val="none" w:sz="0" w:space="0" w:color="auto"/>
                                    <w:left w:val="none" w:sz="0" w:space="0" w:color="auto"/>
                                    <w:bottom w:val="none" w:sz="0" w:space="0" w:color="auto"/>
                                    <w:right w:val="none" w:sz="0" w:space="0" w:color="auto"/>
                                  </w:divBdr>
                                </w:div>
                                <w:div w:id="839655601">
                                  <w:marLeft w:val="0"/>
                                  <w:marRight w:val="0"/>
                                  <w:marTop w:val="0"/>
                                  <w:marBottom w:val="0"/>
                                  <w:divBdr>
                                    <w:top w:val="none" w:sz="0" w:space="0" w:color="auto"/>
                                    <w:left w:val="none" w:sz="0" w:space="0" w:color="auto"/>
                                    <w:bottom w:val="none" w:sz="0" w:space="0" w:color="auto"/>
                                    <w:right w:val="none" w:sz="0" w:space="0" w:color="auto"/>
                                  </w:divBdr>
                                </w:div>
                                <w:div w:id="1108431021">
                                  <w:marLeft w:val="0"/>
                                  <w:marRight w:val="0"/>
                                  <w:marTop w:val="0"/>
                                  <w:marBottom w:val="0"/>
                                  <w:divBdr>
                                    <w:top w:val="none" w:sz="0" w:space="0" w:color="auto"/>
                                    <w:left w:val="none" w:sz="0" w:space="0" w:color="auto"/>
                                    <w:bottom w:val="none" w:sz="0" w:space="0" w:color="auto"/>
                                    <w:right w:val="none" w:sz="0" w:space="0" w:color="auto"/>
                                  </w:divBdr>
                                </w:div>
                                <w:div w:id="398327941">
                                  <w:marLeft w:val="0"/>
                                  <w:marRight w:val="0"/>
                                  <w:marTop w:val="0"/>
                                  <w:marBottom w:val="0"/>
                                  <w:divBdr>
                                    <w:top w:val="none" w:sz="0" w:space="0" w:color="auto"/>
                                    <w:left w:val="none" w:sz="0" w:space="0" w:color="auto"/>
                                    <w:bottom w:val="none" w:sz="0" w:space="0" w:color="auto"/>
                                    <w:right w:val="none" w:sz="0" w:space="0" w:color="auto"/>
                                  </w:divBdr>
                                </w:div>
                                <w:div w:id="152529066">
                                  <w:marLeft w:val="0"/>
                                  <w:marRight w:val="0"/>
                                  <w:marTop w:val="0"/>
                                  <w:marBottom w:val="0"/>
                                  <w:divBdr>
                                    <w:top w:val="none" w:sz="0" w:space="0" w:color="auto"/>
                                    <w:left w:val="none" w:sz="0" w:space="0" w:color="auto"/>
                                    <w:bottom w:val="none" w:sz="0" w:space="0" w:color="auto"/>
                                    <w:right w:val="none" w:sz="0" w:space="0" w:color="auto"/>
                                  </w:divBdr>
                                </w:div>
                                <w:div w:id="1577738875">
                                  <w:marLeft w:val="0"/>
                                  <w:marRight w:val="0"/>
                                  <w:marTop w:val="0"/>
                                  <w:marBottom w:val="0"/>
                                  <w:divBdr>
                                    <w:top w:val="none" w:sz="0" w:space="0" w:color="auto"/>
                                    <w:left w:val="none" w:sz="0" w:space="0" w:color="auto"/>
                                    <w:bottom w:val="none" w:sz="0" w:space="0" w:color="auto"/>
                                    <w:right w:val="none" w:sz="0" w:space="0" w:color="auto"/>
                                  </w:divBdr>
                                </w:div>
                                <w:div w:id="819005108">
                                  <w:marLeft w:val="0"/>
                                  <w:marRight w:val="0"/>
                                  <w:marTop w:val="0"/>
                                  <w:marBottom w:val="0"/>
                                  <w:divBdr>
                                    <w:top w:val="none" w:sz="0" w:space="0" w:color="auto"/>
                                    <w:left w:val="none" w:sz="0" w:space="0" w:color="auto"/>
                                    <w:bottom w:val="none" w:sz="0" w:space="0" w:color="auto"/>
                                    <w:right w:val="none" w:sz="0" w:space="0" w:color="auto"/>
                                  </w:divBdr>
                                </w:div>
                                <w:div w:id="1035692870">
                                  <w:marLeft w:val="0"/>
                                  <w:marRight w:val="0"/>
                                  <w:marTop w:val="0"/>
                                  <w:marBottom w:val="0"/>
                                  <w:divBdr>
                                    <w:top w:val="none" w:sz="0" w:space="0" w:color="auto"/>
                                    <w:left w:val="none" w:sz="0" w:space="0" w:color="auto"/>
                                    <w:bottom w:val="none" w:sz="0" w:space="0" w:color="auto"/>
                                    <w:right w:val="none" w:sz="0" w:space="0" w:color="auto"/>
                                  </w:divBdr>
                                </w:div>
                                <w:div w:id="1950121503">
                                  <w:marLeft w:val="0"/>
                                  <w:marRight w:val="0"/>
                                  <w:marTop w:val="0"/>
                                  <w:marBottom w:val="0"/>
                                  <w:divBdr>
                                    <w:top w:val="none" w:sz="0" w:space="0" w:color="auto"/>
                                    <w:left w:val="none" w:sz="0" w:space="0" w:color="auto"/>
                                    <w:bottom w:val="none" w:sz="0" w:space="0" w:color="auto"/>
                                    <w:right w:val="none" w:sz="0" w:space="0" w:color="auto"/>
                                  </w:divBdr>
                                </w:div>
                                <w:div w:id="735592581">
                                  <w:marLeft w:val="0"/>
                                  <w:marRight w:val="0"/>
                                  <w:marTop w:val="0"/>
                                  <w:marBottom w:val="0"/>
                                  <w:divBdr>
                                    <w:top w:val="none" w:sz="0" w:space="0" w:color="auto"/>
                                    <w:left w:val="none" w:sz="0" w:space="0" w:color="auto"/>
                                    <w:bottom w:val="none" w:sz="0" w:space="0" w:color="auto"/>
                                    <w:right w:val="none" w:sz="0" w:space="0" w:color="auto"/>
                                  </w:divBdr>
                                </w:div>
                                <w:div w:id="1520775899">
                                  <w:marLeft w:val="0"/>
                                  <w:marRight w:val="0"/>
                                  <w:marTop w:val="0"/>
                                  <w:marBottom w:val="0"/>
                                  <w:divBdr>
                                    <w:top w:val="none" w:sz="0" w:space="0" w:color="auto"/>
                                    <w:left w:val="none" w:sz="0" w:space="0" w:color="auto"/>
                                    <w:bottom w:val="none" w:sz="0" w:space="0" w:color="auto"/>
                                    <w:right w:val="none" w:sz="0" w:space="0" w:color="auto"/>
                                  </w:divBdr>
                                </w:div>
                                <w:div w:id="178005363">
                                  <w:marLeft w:val="0"/>
                                  <w:marRight w:val="0"/>
                                  <w:marTop w:val="0"/>
                                  <w:marBottom w:val="0"/>
                                  <w:divBdr>
                                    <w:top w:val="none" w:sz="0" w:space="0" w:color="auto"/>
                                    <w:left w:val="none" w:sz="0" w:space="0" w:color="auto"/>
                                    <w:bottom w:val="none" w:sz="0" w:space="0" w:color="auto"/>
                                    <w:right w:val="none" w:sz="0" w:space="0" w:color="auto"/>
                                  </w:divBdr>
                                </w:div>
                                <w:div w:id="817572167">
                                  <w:marLeft w:val="0"/>
                                  <w:marRight w:val="0"/>
                                  <w:marTop w:val="0"/>
                                  <w:marBottom w:val="0"/>
                                  <w:divBdr>
                                    <w:top w:val="none" w:sz="0" w:space="0" w:color="auto"/>
                                    <w:left w:val="none" w:sz="0" w:space="0" w:color="auto"/>
                                    <w:bottom w:val="none" w:sz="0" w:space="0" w:color="auto"/>
                                    <w:right w:val="none" w:sz="0" w:space="0" w:color="auto"/>
                                  </w:divBdr>
                                </w:div>
                                <w:div w:id="572543720">
                                  <w:marLeft w:val="0"/>
                                  <w:marRight w:val="0"/>
                                  <w:marTop w:val="0"/>
                                  <w:marBottom w:val="0"/>
                                  <w:divBdr>
                                    <w:top w:val="none" w:sz="0" w:space="0" w:color="auto"/>
                                    <w:left w:val="none" w:sz="0" w:space="0" w:color="auto"/>
                                    <w:bottom w:val="none" w:sz="0" w:space="0" w:color="auto"/>
                                    <w:right w:val="none" w:sz="0" w:space="0" w:color="auto"/>
                                  </w:divBdr>
                                </w:div>
                                <w:div w:id="1083140484">
                                  <w:marLeft w:val="0"/>
                                  <w:marRight w:val="0"/>
                                  <w:marTop w:val="0"/>
                                  <w:marBottom w:val="0"/>
                                  <w:divBdr>
                                    <w:top w:val="none" w:sz="0" w:space="0" w:color="auto"/>
                                    <w:left w:val="none" w:sz="0" w:space="0" w:color="auto"/>
                                    <w:bottom w:val="none" w:sz="0" w:space="0" w:color="auto"/>
                                    <w:right w:val="none" w:sz="0" w:space="0" w:color="auto"/>
                                  </w:divBdr>
                                </w:div>
                                <w:div w:id="460421098">
                                  <w:marLeft w:val="0"/>
                                  <w:marRight w:val="0"/>
                                  <w:marTop w:val="0"/>
                                  <w:marBottom w:val="0"/>
                                  <w:divBdr>
                                    <w:top w:val="none" w:sz="0" w:space="0" w:color="auto"/>
                                    <w:left w:val="none" w:sz="0" w:space="0" w:color="auto"/>
                                    <w:bottom w:val="none" w:sz="0" w:space="0" w:color="auto"/>
                                    <w:right w:val="none" w:sz="0" w:space="0" w:color="auto"/>
                                  </w:divBdr>
                                </w:div>
                                <w:div w:id="2082209830">
                                  <w:marLeft w:val="0"/>
                                  <w:marRight w:val="0"/>
                                  <w:marTop w:val="0"/>
                                  <w:marBottom w:val="0"/>
                                  <w:divBdr>
                                    <w:top w:val="none" w:sz="0" w:space="0" w:color="auto"/>
                                    <w:left w:val="none" w:sz="0" w:space="0" w:color="auto"/>
                                    <w:bottom w:val="none" w:sz="0" w:space="0" w:color="auto"/>
                                    <w:right w:val="none" w:sz="0" w:space="0" w:color="auto"/>
                                  </w:divBdr>
                                </w:div>
                                <w:div w:id="709189453">
                                  <w:marLeft w:val="0"/>
                                  <w:marRight w:val="0"/>
                                  <w:marTop w:val="0"/>
                                  <w:marBottom w:val="0"/>
                                  <w:divBdr>
                                    <w:top w:val="none" w:sz="0" w:space="0" w:color="auto"/>
                                    <w:left w:val="none" w:sz="0" w:space="0" w:color="auto"/>
                                    <w:bottom w:val="none" w:sz="0" w:space="0" w:color="auto"/>
                                    <w:right w:val="none" w:sz="0" w:space="0" w:color="auto"/>
                                  </w:divBdr>
                                </w:div>
                                <w:div w:id="1078482946">
                                  <w:marLeft w:val="0"/>
                                  <w:marRight w:val="0"/>
                                  <w:marTop w:val="0"/>
                                  <w:marBottom w:val="0"/>
                                  <w:divBdr>
                                    <w:top w:val="none" w:sz="0" w:space="0" w:color="auto"/>
                                    <w:left w:val="none" w:sz="0" w:space="0" w:color="auto"/>
                                    <w:bottom w:val="none" w:sz="0" w:space="0" w:color="auto"/>
                                    <w:right w:val="none" w:sz="0" w:space="0" w:color="auto"/>
                                  </w:divBdr>
                                </w:div>
                                <w:div w:id="2022776762">
                                  <w:marLeft w:val="0"/>
                                  <w:marRight w:val="0"/>
                                  <w:marTop w:val="0"/>
                                  <w:marBottom w:val="0"/>
                                  <w:divBdr>
                                    <w:top w:val="none" w:sz="0" w:space="0" w:color="auto"/>
                                    <w:left w:val="none" w:sz="0" w:space="0" w:color="auto"/>
                                    <w:bottom w:val="none" w:sz="0" w:space="0" w:color="auto"/>
                                    <w:right w:val="none" w:sz="0" w:space="0" w:color="auto"/>
                                  </w:divBdr>
                                </w:div>
                                <w:div w:id="838883595">
                                  <w:marLeft w:val="0"/>
                                  <w:marRight w:val="0"/>
                                  <w:marTop w:val="0"/>
                                  <w:marBottom w:val="0"/>
                                  <w:divBdr>
                                    <w:top w:val="none" w:sz="0" w:space="0" w:color="auto"/>
                                    <w:left w:val="none" w:sz="0" w:space="0" w:color="auto"/>
                                    <w:bottom w:val="none" w:sz="0" w:space="0" w:color="auto"/>
                                    <w:right w:val="none" w:sz="0" w:space="0" w:color="auto"/>
                                  </w:divBdr>
                                </w:div>
                                <w:div w:id="723482644">
                                  <w:marLeft w:val="0"/>
                                  <w:marRight w:val="0"/>
                                  <w:marTop w:val="0"/>
                                  <w:marBottom w:val="0"/>
                                  <w:divBdr>
                                    <w:top w:val="none" w:sz="0" w:space="0" w:color="auto"/>
                                    <w:left w:val="none" w:sz="0" w:space="0" w:color="auto"/>
                                    <w:bottom w:val="none" w:sz="0" w:space="0" w:color="auto"/>
                                    <w:right w:val="none" w:sz="0" w:space="0" w:color="auto"/>
                                  </w:divBdr>
                                </w:div>
                                <w:div w:id="1168404942">
                                  <w:marLeft w:val="0"/>
                                  <w:marRight w:val="0"/>
                                  <w:marTop w:val="0"/>
                                  <w:marBottom w:val="0"/>
                                  <w:divBdr>
                                    <w:top w:val="none" w:sz="0" w:space="0" w:color="auto"/>
                                    <w:left w:val="none" w:sz="0" w:space="0" w:color="auto"/>
                                    <w:bottom w:val="none" w:sz="0" w:space="0" w:color="auto"/>
                                    <w:right w:val="none" w:sz="0" w:space="0" w:color="auto"/>
                                  </w:divBdr>
                                </w:div>
                                <w:div w:id="345210106">
                                  <w:marLeft w:val="0"/>
                                  <w:marRight w:val="0"/>
                                  <w:marTop w:val="0"/>
                                  <w:marBottom w:val="0"/>
                                  <w:divBdr>
                                    <w:top w:val="none" w:sz="0" w:space="0" w:color="auto"/>
                                    <w:left w:val="none" w:sz="0" w:space="0" w:color="auto"/>
                                    <w:bottom w:val="none" w:sz="0" w:space="0" w:color="auto"/>
                                    <w:right w:val="none" w:sz="0" w:space="0" w:color="auto"/>
                                  </w:divBdr>
                                </w:div>
                                <w:div w:id="718356457">
                                  <w:marLeft w:val="0"/>
                                  <w:marRight w:val="0"/>
                                  <w:marTop w:val="0"/>
                                  <w:marBottom w:val="0"/>
                                  <w:divBdr>
                                    <w:top w:val="none" w:sz="0" w:space="0" w:color="auto"/>
                                    <w:left w:val="none" w:sz="0" w:space="0" w:color="auto"/>
                                    <w:bottom w:val="none" w:sz="0" w:space="0" w:color="auto"/>
                                    <w:right w:val="none" w:sz="0" w:space="0" w:color="auto"/>
                                  </w:divBdr>
                                </w:div>
                                <w:div w:id="1774549594">
                                  <w:marLeft w:val="0"/>
                                  <w:marRight w:val="0"/>
                                  <w:marTop w:val="0"/>
                                  <w:marBottom w:val="0"/>
                                  <w:divBdr>
                                    <w:top w:val="none" w:sz="0" w:space="0" w:color="auto"/>
                                    <w:left w:val="none" w:sz="0" w:space="0" w:color="auto"/>
                                    <w:bottom w:val="none" w:sz="0" w:space="0" w:color="auto"/>
                                    <w:right w:val="none" w:sz="0" w:space="0" w:color="auto"/>
                                  </w:divBdr>
                                </w:div>
                                <w:div w:id="1913462821">
                                  <w:marLeft w:val="0"/>
                                  <w:marRight w:val="0"/>
                                  <w:marTop w:val="0"/>
                                  <w:marBottom w:val="0"/>
                                  <w:divBdr>
                                    <w:top w:val="none" w:sz="0" w:space="0" w:color="auto"/>
                                    <w:left w:val="none" w:sz="0" w:space="0" w:color="auto"/>
                                    <w:bottom w:val="none" w:sz="0" w:space="0" w:color="auto"/>
                                    <w:right w:val="none" w:sz="0" w:space="0" w:color="auto"/>
                                  </w:divBdr>
                                </w:div>
                                <w:div w:id="993073627">
                                  <w:marLeft w:val="0"/>
                                  <w:marRight w:val="0"/>
                                  <w:marTop w:val="0"/>
                                  <w:marBottom w:val="0"/>
                                  <w:divBdr>
                                    <w:top w:val="none" w:sz="0" w:space="0" w:color="auto"/>
                                    <w:left w:val="none" w:sz="0" w:space="0" w:color="auto"/>
                                    <w:bottom w:val="none" w:sz="0" w:space="0" w:color="auto"/>
                                    <w:right w:val="none" w:sz="0" w:space="0" w:color="auto"/>
                                  </w:divBdr>
                                </w:div>
                                <w:div w:id="1786776601">
                                  <w:marLeft w:val="0"/>
                                  <w:marRight w:val="0"/>
                                  <w:marTop w:val="0"/>
                                  <w:marBottom w:val="0"/>
                                  <w:divBdr>
                                    <w:top w:val="none" w:sz="0" w:space="0" w:color="auto"/>
                                    <w:left w:val="none" w:sz="0" w:space="0" w:color="auto"/>
                                    <w:bottom w:val="none" w:sz="0" w:space="0" w:color="auto"/>
                                    <w:right w:val="none" w:sz="0" w:space="0" w:color="auto"/>
                                  </w:divBdr>
                                </w:div>
                                <w:div w:id="552424956">
                                  <w:marLeft w:val="0"/>
                                  <w:marRight w:val="0"/>
                                  <w:marTop w:val="0"/>
                                  <w:marBottom w:val="0"/>
                                  <w:divBdr>
                                    <w:top w:val="none" w:sz="0" w:space="0" w:color="auto"/>
                                    <w:left w:val="none" w:sz="0" w:space="0" w:color="auto"/>
                                    <w:bottom w:val="none" w:sz="0" w:space="0" w:color="auto"/>
                                    <w:right w:val="none" w:sz="0" w:space="0" w:color="auto"/>
                                  </w:divBdr>
                                </w:div>
                                <w:div w:id="1397774664">
                                  <w:marLeft w:val="0"/>
                                  <w:marRight w:val="0"/>
                                  <w:marTop w:val="0"/>
                                  <w:marBottom w:val="0"/>
                                  <w:divBdr>
                                    <w:top w:val="none" w:sz="0" w:space="0" w:color="auto"/>
                                    <w:left w:val="none" w:sz="0" w:space="0" w:color="auto"/>
                                    <w:bottom w:val="none" w:sz="0" w:space="0" w:color="auto"/>
                                    <w:right w:val="none" w:sz="0" w:space="0" w:color="auto"/>
                                  </w:divBdr>
                                </w:div>
                                <w:div w:id="1354379830">
                                  <w:marLeft w:val="0"/>
                                  <w:marRight w:val="0"/>
                                  <w:marTop w:val="0"/>
                                  <w:marBottom w:val="0"/>
                                  <w:divBdr>
                                    <w:top w:val="none" w:sz="0" w:space="0" w:color="auto"/>
                                    <w:left w:val="none" w:sz="0" w:space="0" w:color="auto"/>
                                    <w:bottom w:val="none" w:sz="0" w:space="0" w:color="auto"/>
                                    <w:right w:val="none" w:sz="0" w:space="0" w:color="auto"/>
                                  </w:divBdr>
                                </w:div>
                                <w:div w:id="1212768590">
                                  <w:marLeft w:val="0"/>
                                  <w:marRight w:val="0"/>
                                  <w:marTop w:val="0"/>
                                  <w:marBottom w:val="0"/>
                                  <w:divBdr>
                                    <w:top w:val="none" w:sz="0" w:space="0" w:color="auto"/>
                                    <w:left w:val="none" w:sz="0" w:space="0" w:color="auto"/>
                                    <w:bottom w:val="none" w:sz="0" w:space="0" w:color="auto"/>
                                    <w:right w:val="none" w:sz="0" w:space="0" w:color="auto"/>
                                  </w:divBdr>
                                </w:div>
                                <w:div w:id="493842457">
                                  <w:marLeft w:val="0"/>
                                  <w:marRight w:val="0"/>
                                  <w:marTop w:val="0"/>
                                  <w:marBottom w:val="0"/>
                                  <w:divBdr>
                                    <w:top w:val="none" w:sz="0" w:space="0" w:color="auto"/>
                                    <w:left w:val="none" w:sz="0" w:space="0" w:color="auto"/>
                                    <w:bottom w:val="none" w:sz="0" w:space="0" w:color="auto"/>
                                    <w:right w:val="none" w:sz="0" w:space="0" w:color="auto"/>
                                  </w:divBdr>
                                </w:div>
                                <w:div w:id="538737741">
                                  <w:marLeft w:val="0"/>
                                  <w:marRight w:val="0"/>
                                  <w:marTop w:val="0"/>
                                  <w:marBottom w:val="0"/>
                                  <w:divBdr>
                                    <w:top w:val="none" w:sz="0" w:space="0" w:color="auto"/>
                                    <w:left w:val="none" w:sz="0" w:space="0" w:color="auto"/>
                                    <w:bottom w:val="none" w:sz="0" w:space="0" w:color="auto"/>
                                    <w:right w:val="none" w:sz="0" w:space="0" w:color="auto"/>
                                  </w:divBdr>
                                </w:div>
                              </w:divsChild>
                            </w:div>
                            <w:div w:id="370107369">
                              <w:marLeft w:val="0"/>
                              <w:marRight w:val="0"/>
                              <w:marTop w:val="0"/>
                              <w:marBottom w:val="0"/>
                              <w:divBdr>
                                <w:top w:val="none" w:sz="0" w:space="0" w:color="auto"/>
                                <w:left w:val="none" w:sz="0" w:space="0" w:color="auto"/>
                                <w:bottom w:val="none" w:sz="0" w:space="0" w:color="auto"/>
                                <w:right w:val="none" w:sz="0" w:space="0" w:color="auto"/>
                              </w:divBdr>
                              <w:divsChild>
                                <w:div w:id="564217395">
                                  <w:marLeft w:val="0"/>
                                  <w:marRight w:val="0"/>
                                  <w:marTop w:val="0"/>
                                  <w:marBottom w:val="0"/>
                                  <w:divBdr>
                                    <w:top w:val="none" w:sz="0" w:space="0" w:color="auto"/>
                                    <w:left w:val="none" w:sz="0" w:space="0" w:color="auto"/>
                                    <w:bottom w:val="none" w:sz="0" w:space="0" w:color="auto"/>
                                    <w:right w:val="none" w:sz="0" w:space="0" w:color="auto"/>
                                  </w:divBdr>
                                </w:div>
                                <w:div w:id="516038891">
                                  <w:marLeft w:val="0"/>
                                  <w:marRight w:val="0"/>
                                  <w:marTop w:val="0"/>
                                  <w:marBottom w:val="0"/>
                                  <w:divBdr>
                                    <w:top w:val="none" w:sz="0" w:space="0" w:color="auto"/>
                                    <w:left w:val="none" w:sz="0" w:space="0" w:color="auto"/>
                                    <w:bottom w:val="none" w:sz="0" w:space="0" w:color="auto"/>
                                    <w:right w:val="none" w:sz="0" w:space="0" w:color="auto"/>
                                  </w:divBdr>
                                </w:div>
                                <w:div w:id="1557087673">
                                  <w:marLeft w:val="0"/>
                                  <w:marRight w:val="0"/>
                                  <w:marTop w:val="0"/>
                                  <w:marBottom w:val="0"/>
                                  <w:divBdr>
                                    <w:top w:val="none" w:sz="0" w:space="0" w:color="auto"/>
                                    <w:left w:val="none" w:sz="0" w:space="0" w:color="auto"/>
                                    <w:bottom w:val="none" w:sz="0" w:space="0" w:color="auto"/>
                                    <w:right w:val="none" w:sz="0" w:space="0" w:color="auto"/>
                                  </w:divBdr>
                                </w:div>
                                <w:div w:id="1511675344">
                                  <w:marLeft w:val="0"/>
                                  <w:marRight w:val="0"/>
                                  <w:marTop w:val="0"/>
                                  <w:marBottom w:val="0"/>
                                  <w:divBdr>
                                    <w:top w:val="none" w:sz="0" w:space="0" w:color="auto"/>
                                    <w:left w:val="none" w:sz="0" w:space="0" w:color="auto"/>
                                    <w:bottom w:val="none" w:sz="0" w:space="0" w:color="auto"/>
                                    <w:right w:val="none" w:sz="0" w:space="0" w:color="auto"/>
                                  </w:divBdr>
                                </w:div>
                                <w:div w:id="643049648">
                                  <w:marLeft w:val="0"/>
                                  <w:marRight w:val="0"/>
                                  <w:marTop w:val="0"/>
                                  <w:marBottom w:val="0"/>
                                  <w:divBdr>
                                    <w:top w:val="none" w:sz="0" w:space="0" w:color="auto"/>
                                    <w:left w:val="none" w:sz="0" w:space="0" w:color="auto"/>
                                    <w:bottom w:val="none" w:sz="0" w:space="0" w:color="auto"/>
                                    <w:right w:val="none" w:sz="0" w:space="0" w:color="auto"/>
                                  </w:divBdr>
                                </w:div>
                                <w:div w:id="2110849734">
                                  <w:marLeft w:val="0"/>
                                  <w:marRight w:val="0"/>
                                  <w:marTop w:val="0"/>
                                  <w:marBottom w:val="0"/>
                                  <w:divBdr>
                                    <w:top w:val="none" w:sz="0" w:space="0" w:color="auto"/>
                                    <w:left w:val="none" w:sz="0" w:space="0" w:color="auto"/>
                                    <w:bottom w:val="none" w:sz="0" w:space="0" w:color="auto"/>
                                    <w:right w:val="none" w:sz="0" w:space="0" w:color="auto"/>
                                  </w:divBdr>
                                </w:div>
                                <w:div w:id="2044943160">
                                  <w:marLeft w:val="0"/>
                                  <w:marRight w:val="0"/>
                                  <w:marTop w:val="0"/>
                                  <w:marBottom w:val="0"/>
                                  <w:divBdr>
                                    <w:top w:val="none" w:sz="0" w:space="0" w:color="auto"/>
                                    <w:left w:val="none" w:sz="0" w:space="0" w:color="auto"/>
                                    <w:bottom w:val="none" w:sz="0" w:space="0" w:color="auto"/>
                                    <w:right w:val="none" w:sz="0" w:space="0" w:color="auto"/>
                                  </w:divBdr>
                                </w:div>
                                <w:div w:id="459883031">
                                  <w:marLeft w:val="0"/>
                                  <w:marRight w:val="0"/>
                                  <w:marTop w:val="0"/>
                                  <w:marBottom w:val="0"/>
                                  <w:divBdr>
                                    <w:top w:val="none" w:sz="0" w:space="0" w:color="auto"/>
                                    <w:left w:val="none" w:sz="0" w:space="0" w:color="auto"/>
                                    <w:bottom w:val="none" w:sz="0" w:space="0" w:color="auto"/>
                                    <w:right w:val="none" w:sz="0" w:space="0" w:color="auto"/>
                                  </w:divBdr>
                                </w:div>
                                <w:div w:id="183132452">
                                  <w:marLeft w:val="0"/>
                                  <w:marRight w:val="0"/>
                                  <w:marTop w:val="0"/>
                                  <w:marBottom w:val="0"/>
                                  <w:divBdr>
                                    <w:top w:val="none" w:sz="0" w:space="0" w:color="auto"/>
                                    <w:left w:val="none" w:sz="0" w:space="0" w:color="auto"/>
                                    <w:bottom w:val="none" w:sz="0" w:space="0" w:color="auto"/>
                                    <w:right w:val="none" w:sz="0" w:space="0" w:color="auto"/>
                                  </w:divBdr>
                                </w:div>
                                <w:div w:id="1225407259">
                                  <w:marLeft w:val="0"/>
                                  <w:marRight w:val="0"/>
                                  <w:marTop w:val="0"/>
                                  <w:marBottom w:val="0"/>
                                  <w:divBdr>
                                    <w:top w:val="none" w:sz="0" w:space="0" w:color="auto"/>
                                    <w:left w:val="none" w:sz="0" w:space="0" w:color="auto"/>
                                    <w:bottom w:val="none" w:sz="0" w:space="0" w:color="auto"/>
                                    <w:right w:val="none" w:sz="0" w:space="0" w:color="auto"/>
                                  </w:divBdr>
                                </w:div>
                                <w:div w:id="411394857">
                                  <w:marLeft w:val="0"/>
                                  <w:marRight w:val="0"/>
                                  <w:marTop w:val="0"/>
                                  <w:marBottom w:val="0"/>
                                  <w:divBdr>
                                    <w:top w:val="none" w:sz="0" w:space="0" w:color="auto"/>
                                    <w:left w:val="none" w:sz="0" w:space="0" w:color="auto"/>
                                    <w:bottom w:val="none" w:sz="0" w:space="0" w:color="auto"/>
                                    <w:right w:val="none" w:sz="0" w:space="0" w:color="auto"/>
                                  </w:divBdr>
                                </w:div>
                                <w:div w:id="1365598934">
                                  <w:marLeft w:val="0"/>
                                  <w:marRight w:val="0"/>
                                  <w:marTop w:val="0"/>
                                  <w:marBottom w:val="0"/>
                                  <w:divBdr>
                                    <w:top w:val="none" w:sz="0" w:space="0" w:color="auto"/>
                                    <w:left w:val="none" w:sz="0" w:space="0" w:color="auto"/>
                                    <w:bottom w:val="none" w:sz="0" w:space="0" w:color="auto"/>
                                    <w:right w:val="none" w:sz="0" w:space="0" w:color="auto"/>
                                  </w:divBdr>
                                </w:div>
                                <w:div w:id="1268007060">
                                  <w:marLeft w:val="0"/>
                                  <w:marRight w:val="0"/>
                                  <w:marTop w:val="0"/>
                                  <w:marBottom w:val="0"/>
                                  <w:divBdr>
                                    <w:top w:val="none" w:sz="0" w:space="0" w:color="auto"/>
                                    <w:left w:val="none" w:sz="0" w:space="0" w:color="auto"/>
                                    <w:bottom w:val="none" w:sz="0" w:space="0" w:color="auto"/>
                                    <w:right w:val="none" w:sz="0" w:space="0" w:color="auto"/>
                                  </w:divBdr>
                                </w:div>
                                <w:div w:id="286131401">
                                  <w:marLeft w:val="0"/>
                                  <w:marRight w:val="0"/>
                                  <w:marTop w:val="0"/>
                                  <w:marBottom w:val="0"/>
                                  <w:divBdr>
                                    <w:top w:val="none" w:sz="0" w:space="0" w:color="auto"/>
                                    <w:left w:val="none" w:sz="0" w:space="0" w:color="auto"/>
                                    <w:bottom w:val="none" w:sz="0" w:space="0" w:color="auto"/>
                                    <w:right w:val="none" w:sz="0" w:space="0" w:color="auto"/>
                                  </w:divBdr>
                                </w:div>
                                <w:div w:id="216207493">
                                  <w:marLeft w:val="0"/>
                                  <w:marRight w:val="0"/>
                                  <w:marTop w:val="0"/>
                                  <w:marBottom w:val="0"/>
                                  <w:divBdr>
                                    <w:top w:val="none" w:sz="0" w:space="0" w:color="auto"/>
                                    <w:left w:val="none" w:sz="0" w:space="0" w:color="auto"/>
                                    <w:bottom w:val="none" w:sz="0" w:space="0" w:color="auto"/>
                                    <w:right w:val="none" w:sz="0" w:space="0" w:color="auto"/>
                                  </w:divBdr>
                                </w:div>
                                <w:div w:id="1498039026">
                                  <w:marLeft w:val="0"/>
                                  <w:marRight w:val="0"/>
                                  <w:marTop w:val="0"/>
                                  <w:marBottom w:val="0"/>
                                  <w:divBdr>
                                    <w:top w:val="none" w:sz="0" w:space="0" w:color="auto"/>
                                    <w:left w:val="none" w:sz="0" w:space="0" w:color="auto"/>
                                    <w:bottom w:val="none" w:sz="0" w:space="0" w:color="auto"/>
                                    <w:right w:val="none" w:sz="0" w:space="0" w:color="auto"/>
                                  </w:divBdr>
                                </w:div>
                                <w:div w:id="1610161354">
                                  <w:marLeft w:val="0"/>
                                  <w:marRight w:val="0"/>
                                  <w:marTop w:val="0"/>
                                  <w:marBottom w:val="0"/>
                                  <w:divBdr>
                                    <w:top w:val="none" w:sz="0" w:space="0" w:color="auto"/>
                                    <w:left w:val="none" w:sz="0" w:space="0" w:color="auto"/>
                                    <w:bottom w:val="none" w:sz="0" w:space="0" w:color="auto"/>
                                    <w:right w:val="none" w:sz="0" w:space="0" w:color="auto"/>
                                  </w:divBdr>
                                </w:div>
                                <w:div w:id="2095398654">
                                  <w:marLeft w:val="0"/>
                                  <w:marRight w:val="0"/>
                                  <w:marTop w:val="0"/>
                                  <w:marBottom w:val="0"/>
                                  <w:divBdr>
                                    <w:top w:val="none" w:sz="0" w:space="0" w:color="auto"/>
                                    <w:left w:val="none" w:sz="0" w:space="0" w:color="auto"/>
                                    <w:bottom w:val="none" w:sz="0" w:space="0" w:color="auto"/>
                                    <w:right w:val="none" w:sz="0" w:space="0" w:color="auto"/>
                                  </w:divBdr>
                                </w:div>
                                <w:div w:id="627471279">
                                  <w:marLeft w:val="0"/>
                                  <w:marRight w:val="0"/>
                                  <w:marTop w:val="0"/>
                                  <w:marBottom w:val="0"/>
                                  <w:divBdr>
                                    <w:top w:val="none" w:sz="0" w:space="0" w:color="auto"/>
                                    <w:left w:val="none" w:sz="0" w:space="0" w:color="auto"/>
                                    <w:bottom w:val="none" w:sz="0" w:space="0" w:color="auto"/>
                                    <w:right w:val="none" w:sz="0" w:space="0" w:color="auto"/>
                                  </w:divBdr>
                                </w:div>
                                <w:div w:id="914436573">
                                  <w:marLeft w:val="0"/>
                                  <w:marRight w:val="0"/>
                                  <w:marTop w:val="0"/>
                                  <w:marBottom w:val="0"/>
                                  <w:divBdr>
                                    <w:top w:val="none" w:sz="0" w:space="0" w:color="auto"/>
                                    <w:left w:val="none" w:sz="0" w:space="0" w:color="auto"/>
                                    <w:bottom w:val="none" w:sz="0" w:space="0" w:color="auto"/>
                                    <w:right w:val="none" w:sz="0" w:space="0" w:color="auto"/>
                                  </w:divBdr>
                                </w:div>
                                <w:div w:id="217010366">
                                  <w:marLeft w:val="0"/>
                                  <w:marRight w:val="0"/>
                                  <w:marTop w:val="0"/>
                                  <w:marBottom w:val="0"/>
                                  <w:divBdr>
                                    <w:top w:val="none" w:sz="0" w:space="0" w:color="auto"/>
                                    <w:left w:val="none" w:sz="0" w:space="0" w:color="auto"/>
                                    <w:bottom w:val="none" w:sz="0" w:space="0" w:color="auto"/>
                                    <w:right w:val="none" w:sz="0" w:space="0" w:color="auto"/>
                                  </w:divBdr>
                                </w:div>
                                <w:div w:id="529803962">
                                  <w:marLeft w:val="0"/>
                                  <w:marRight w:val="0"/>
                                  <w:marTop w:val="0"/>
                                  <w:marBottom w:val="0"/>
                                  <w:divBdr>
                                    <w:top w:val="none" w:sz="0" w:space="0" w:color="auto"/>
                                    <w:left w:val="none" w:sz="0" w:space="0" w:color="auto"/>
                                    <w:bottom w:val="none" w:sz="0" w:space="0" w:color="auto"/>
                                    <w:right w:val="none" w:sz="0" w:space="0" w:color="auto"/>
                                  </w:divBdr>
                                </w:div>
                                <w:div w:id="674571963">
                                  <w:marLeft w:val="0"/>
                                  <w:marRight w:val="0"/>
                                  <w:marTop w:val="0"/>
                                  <w:marBottom w:val="0"/>
                                  <w:divBdr>
                                    <w:top w:val="none" w:sz="0" w:space="0" w:color="auto"/>
                                    <w:left w:val="none" w:sz="0" w:space="0" w:color="auto"/>
                                    <w:bottom w:val="none" w:sz="0" w:space="0" w:color="auto"/>
                                    <w:right w:val="none" w:sz="0" w:space="0" w:color="auto"/>
                                  </w:divBdr>
                                </w:div>
                                <w:div w:id="1997371380">
                                  <w:marLeft w:val="0"/>
                                  <w:marRight w:val="0"/>
                                  <w:marTop w:val="0"/>
                                  <w:marBottom w:val="0"/>
                                  <w:divBdr>
                                    <w:top w:val="none" w:sz="0" w:space="0" w:color="auto"/>
                                    <w:left w:val="none" w:sz="0" w:space="0" w:color="auto"/>
                                    <w:bottom w:val="none" w:sz="0" w:space="0" w:color="auto"/>
                                    <w:right w:val="none" w:sz="0" w:space="0" w:color="auto"/>
                                  </w:divBdr>
                                </w:div>
                                <w:div w:id="2002659156">
                                  <w:marLeft w:val="0"/>
                                  <w:marRight w:val="0"/>
                                  <w:marTop w:val="0"/>
                                  <w:marBottom w:val="0"/>
                                  <w:divBdr>
                                    <w:top w:val="none" w:sz="0" w:space="0" w:color="auto"/>
                                    <w:left w:val="none" w:sz="0" w:space="0" w:color="auto"/>
                                    <w:bottom w:val="none" w:sz="0" w:space="0" w:color="auto"/>
                                    <w:right w:val="none" w:sz="0" w:space="0" w:color="auto"/>
                                  </w:divBdr>
                                </w:div>
                                <w:div w:id="1185443328">
                                  <w:marLeft w:val="0"/>
                                  <w:marRight w:val="0"/>
                                  <w:marTop w:val="0"/>
                                  <w:marBottom w:val="0"/>
                                  <w:divBdr>
                                    <w:top w:val="none" w:sz="0" w:space="0" w:color="auto"/>
                                    <w:left w:val="none" w:sz="0" w:space="0" w:color="auto"/>
                                    <w:bottom w:val="none" w:sz="0" w:space="0" w:color="auto"/>
                                    <w:right w:val="none" w:sz="0" w:space="0" w:color="auto"/>
                                  </w:divBdr>
                                </w:div>
                                <w:div w:id="256983672">
                                  <w:marLeft w:val="0"/>
                                  <w:marRight w:val="0"/>
                                  <w:marTop w:val="0"/>
                                  <w:marBottom w:val="0"/>
                                  <w:divBdr>
                                    <w:top w:val="none" w:sz="0" w:space="0" w:color="auto"/>
                                    <w:left w:val="none" w:sz="0" w:space="0" w:color="auto"/>
                                    <w:bottom w:val="none" w:sz="0" w:space="0" w:color="auto"/>
                                    <w:right w:val="none" w:sz="0" w:space="0" w:color="auto"/>
                                  </w:divBdr>
                                </w:div>
                                <w:div w:id="80176107">
                                  <w:marLeft w:val="0"/>
                                  <w:marRight w:val="0"/>
                                  <w:marTop w:val="0"/>
                                  <w:marBottom w:val="0"/>
                                  <w:divBdr>
                                    <w:top w:val="none" w:sz="0" w:space="0" w:color="auto"/>
                                    <w:left w:val="none" w:sz="0" w:space="0" w:color="auto"/>
                                    <w:bottom w:val="none" w:sz="0" w:space="0" w:color="auto"/>
                                    <w:right w:val="none" w:sz="0" w:space="0" w:color="auto"/>
                                  </w:divBdr>
                                </w:div>
                                <w:div w:id="1679506758">
                                  <w:marLeft w:val="0"/>
                                  <w:marRight w:val="0"/>
                                  <w:marTop w:val="0"/>
                                  <w:marBottom w:val="0"/>
                                  <w:divBdr>
                                    <w:top w:val="none" w:sz="0" w:space="0" w:color="auto"/>
                                    <w:left w:val="none" w:sz="0" w:space="0" w:color="auto"/>
                                    <w:bottom w:val="none" w:sz="0" w:space="0" w:color="auto"/>
                                    <w:right w:val="none" w:sz="0" w:space="0" w:color="auto"/>
                                  </w:divBdr>
                                </w:div>
                                <w:div w:id="922109178">
                                  <w:marLeft w:val="0"/>
                                  <w:marRight w:val="0"/>
                                  <w:marTop w:val="0"/>
                                  <w:marBottom w:val="0"/>
                                  <w:divBdr>
                                    <w:top w:val="none" w:sz="0" w:space="0" w:color="auto"/>
                                    <w:left w:val="none" w:sz="0" w:space="0" w:color="auto"/>
                                    <w:bottom w:val="none" w:sz="0" w:space="0" w:color="auto"/>
                                    <w:right w:val="none" w:sz="0" w:space="0" w:color="auto"/>
                                  </w:divBdr>
                                </w:div>
                                <w:div w:id="1010376245">
                                  <w:marLeft w:val="0"/>
                                  <w:marRight w:val="0"/>
                                  <w:marTop w:val="0"/>
                                  <w:marBottom w:val="0"/>
                                  <w:divBdr>
                                    <w:top w:val="none" w:sz="0" w:space="0" w:color="auto"/>
                                    <w:left w:val="none" w:sz="0" w:space="0" w:color="auto"/>
                                    <w:bottom w:val="none" w:sz="0" w:space="0" w:color="auto"/>
                                    <w:right w:val="none" w:sz="0" w:space="0" w:color="auto"/>
                                  </w:divBdr>
                                </w:div>
                                <w:div w:id="1722360880">
                                  <w:marLeft w:val="0"/>
                                  <w:marRight w:val="0"/>
                                  <w:marTop w:val="0"/>
                                  <w:marBottom w:val="0"/>
                                  <w:divBdr>
                                    <w:top w:val="none" w:sz="0" w:space="0" w:color="auto"/>
                                    <w:left w:val="none" w:sz="0" w:space="0" w:color="auto"/>
                                    <w:bottom w:val="none" w:sz="0" w:space="0" w:color="auto"/>
                                    <w:right w:val="none" w:sz="0" w:space="0" w:color="auto"/>
                                  </w:divBdr>
                                </w:div>
                                <w:div w:id="1388332500">
                                  <w:marLeft w:val="0"/>
                                  <w:marRight w:val="0"/>
                                  <w:marTop w:val="0"/>
                                  <w:marBottom w:val="0"/>
                                  <w:divBdr>
                                    <w:top w:val="none" w:sz="0" w:space="0" w:color="auto"/>
                                    <w:left w:val="none" w:sz="0" w:space="0" w:color="auto"/>
                                    <w:bottom w:val="none" w:sz="0" w:space="0" w:color="auto"/>
                                    <w:right w:val="none" w:sz="0" w:space="0" w:color="auto"/>
                                  </w:divBdr>
                                </w:div>
                                <w:div w:id="1959531922">
                                  <w:marLeft w:val="0"/>
                                  <w:marRight w:val="0"/>
                                  <w:marTop w:val="0"/>
                                  <w:marBottom w:val="0"/>
                                  <w:divBdr>
                                    <w:top w:val="none" w:sz="0" w:space="0" w:color="auto"/>
                                    <w:left w:val="none" w:sz="0" w:space="0" w:color="auto"/>
                                    <w:bottom w:val="none" w:sz="0" w:space="0" w:color="auto"/>
                                    <w:right w:val="none" w:sz="0" w:space="0" w:color="auto"/>
                                  </w:divBdr>
                                </w:div>
                                <w:div w:id="59793283">
                                  <w:marLeft w:val="0"/>
                                  <w:marRight w:val="0"/>
                                  <w:marTop w:val="0"/>
                                  <w:marBottom w:val="0"/>
                                  <w:divBdr>
                                    <w:top w:val="none" w:sz="0" w:space="0" w:color="auto"/>
                                    <w:left w:val="none" w:sz="0" w:space="0" w:color="auto"/>
                                    <w:bottom w:val="none" w:sz="0" w:space="0" w:color="auto"/>
                                    <w:right w:val="none" w:sz="0" w:space="0" w:color="auto"/>
                                  </w:divBdr>
                                </w:div>
                                <w:div w:id="1460758442">
                                  <w:marLeft w:val="0"/>
                                  <w:marRight w:val="0"/>
                                  <w:marTop w:val="0"/>
                                  <w:marBottom w:val="0"/>
                                  <w:divBdr>
                                    <w:top w:val="none" w:sz="0" w:space="0" w:color="auto"/>
                                    <w:left w:val="none" w:sz="0" w:space="0" w:color="auto"/>
                                    <w:bottom w:val="none" w:sz="0" w:space="0" w:color="auto"/>
                                    <w:right w:val="none" w:sz="0" w:space="0" w:color="auto"/>
                                  </w:divBdr>
                                </w:div>
                                <w:div w:id="405151705">
                                  <w:marLeft w:val="0"/>
                                  <w:marRight w:val="0"/>
                                  <w:marTop w:val="0"/>
                                  <w:marBottom w:val="0"/>
                                  <w:divBdr>
                                    <w:top w:val="none" w:sz="0" w:space="0" w:color="auto"/>
                                    <w:left w:val="none" w:sz="0" w:space="0" w:color="auto"/>
                                    <w:bottom w:val="none" w:sz="0" w:space="0" w:color="auto"/>
                                    <w:right w:val="none" w:sz="0" w:space="0" w:color="auto"/>
                                  </w:divBdr>
                                </w:div>
                                <w:div w:id="1640720044">
                                  <w:marLeft w:val="0"/>
                                  <w:marRight w:val="0"/>
                                  <w:marTop w:val="0"/>
                                  <w:marBottom w:val="0"/>
                                  <w:divBdr>
                                    <w:top w:val="none" w:sz="0" w:space="0" w:color="auto"/>
                                    <w:left w:val="none" w:sz="0" w:space="0" w:color="auto"/>
                                    <w:bottom w:val="none" w:sz="0" w:space="0" w:color="auto"/>
                                    <w:right w:val="none" w:sz="0" w:space="0" w:color="auto"/>
                                  </w:divBdr>
                                </w:div>
                                <w:div w:id="107626392">
                                  <w:marLeft w:val="0"/>
                                  <w:marRight w:val="0"/>
                                  <w:marTop w:val="0"/>
                                  <w:marBottom w:val="0"/>
                                  <w:divBdr>
                                    <w:top w:val="none" w:sz="0" w:space="0" w:color="auto"/>
                                    <w:left w:val="none" w:sz="0" w:space="0" w:color="auto"/>
                                    <w:bottom w:val="none" w:sz="0" w:space="0" w:color="auto"/>
                                    <w:right w:val="none" w:sz="0" w:space="0" w:color="auto"/>
                                  </w:divBdr>
                                </w:div>
                                <w:div w:id="1359619957">
                                  <w:marLeft w:val="0"/>
                                  <w:marRight w:val="0"/>
                                  <w:marTop w:val="0"/>
                                  <w:marBottom w:val="0"/>
                                  <w:divBdr>
                                    <w:top w:val="none" w:sz="0" w:space="0" w:color="auto"/>
                                    <w:left w:val="none" w:sz="0" w:space="0" w:color="auto"/>
                                    <w:bottom w:val="none" w:sz="0" w:space="0" w:color="auto"/>
                                    <w:right w:val="none" w:sz="0" w:space="0" w:color="auto"/>
                                  </w:divBdr>
                                </w:div>
                                <w:div w:id="1484853241">
                                  <w:marLeft w:val="0"/>
                                  <w:marRight w:val="0"/>
                                  <w:marTop w:val="0"/>
                                  <w:marBottom w:val="0"/>
                                  <w:divBdr>
                                    <w:top w:val="none" w:sz="0" w:space="0" w:color="auto"/>
                                    <w:left w:val="none" w:sz="0" w:space="0" w:color="auto"/>
                                    <w:bottom w:val="none" w:sz="0" w:space="0" w:color="auto"/>
                                    <w:right w:val="none" w:sz="0" w:space="0" w:color="auto"/>
                                  </w:divBdr>
                                </w:div>
                                <w:div w:id="1553693329">
                                  <w:marLeft w:val="0"/>
                                  <w:marRight w:val="0"/>
                                  <w:marTop w:val="0"/>
                                  <w:marBottom w:val="0"/>
                                  <w:divBdr>
                                    <w:top w:val="none" w:sz="0" w:space="0" w:color="auto"/>
                                    <w:left w:val="none" w:sz="0" w:space="0" w:color="auto"/>
                                    <w:bottom w:val="none" w:sz="0" w:space="0" w:color="auto"/>
                                    <w:right w:val="none" w:sz="0" w:space="0" w:color="auto"/>
                                  </w:divBdr>
                                </w:div>
                                <w:div w:id="1051807189">
                                  <w:marLeft w:val="0"/>
                                  <w:marRight w:val="0"/>
                                  <w:marTop w:val="0"/>
                                  <w:marBottom w:val="0"/>
                                  <w:divBdr>
                                    <w:top w:val="none" w:sz="0" w:space="0" w:color="auto"/>
                                    <w:left w:val="none" w:sz="0" w:space="0" w:color="auto"/>
                                    <w:bottom w:val="none" w:sz="0" w:space="0" w:color="auto"/>
                                    <w:right w:val="none" w:sz="0" w:space="0" w:color="auto"/>
                                  </w:divBdr>
                                </w:div>
                                <w:div w:id="315719440">
                                  <w:marLeft w:val="0"/>
                                  <w:marRight w:val="0"/>
                                  <w:marTop w:val="0"/>
                                  <w:marBottom w:val="0"/>
                                  <w:divBdr>
                                    <w:top w:val="none" w:sz="0" w:space="0" w:color="auto"/>
                                    <w:left w:val="none" w:sz="0" w:space="0" w:color="auto"/>
                                    <w:bottom w:val="none" w:sz="0" w:space="0" w:color="auto"/>
                                    <w:right w:val="none" w:sz="0" w:space="0" w:color="auto"/>
                                  </w:divBdr>
                                </w:div>
                                <w:div w:id="607662481">
                                  <w:marLeft w:val="0"/>
                                  <w:marRight w:val="0"/>
                                  <w:marTop w:val="0"/>
                                  <w:marBottom w:val="0"/>
                                  <w:divBdr>
                                    <w:top w:val="none" w:sz="0" w:space="0" w:color="auto"/>
                                    <w:left w:val="none" w:sz="0" w:space="0" w:color="auto"/>
                                    <w:bottom w:val="none" w:sz="0" w:space="0" w:color="auto"/>
                                    <w:right w:val="none" w:sz="0" w:space="0" w:color="auto"/>
                                  </w:divBdr>
                                </w:div>
                                <w:div w:id="463815770">
                                  <w:marLeft w:val="0"/>
                                  <w:marRight w:val="0"/>
                                  <w:marTop w:val="0"/>
                                  <w:marBottom w:val="0"/>
                                  <w:divBdr>
                                    <w:top w:val="none" w:sz="0" w:space="0" w:color="auto"/>
                                    <w:left w:val="none" w:sz="0" w:space="0" w:color="auto"/>
                                    <w:bottom w:val="none" w:sz="0" w:space="0" w:color="auto"/>
                                    <w:right w:val="none" w:sz="0" w:space="0" w:color="auto"/>
                                  </w:divBdr>
                                </w:div>
                                <w:div w:id="1599942110">
                                  <w:marLeft w:val="0"/>
                                  <w:marRight w:val="0"/>
                                  <w:marTop w:val="0"/>
                                  <w:marBottom w:val="0"/>
                                  <w:divBdr>
                                    <w:top w:val="none" w:sz="0" w:space="0" w:color="auto"/>
                                    <w:left w:val="none" w:sz="0" w:space="0" w:color="auto"/>
                                    <w:bottom w:val="none" w:sz="0" w:space="0" w:color="auto"/>
                                    <w:right w:val="none" w:sz="0" w:space="0" w:color="auto"/>
                                  </w:divBdr>
                                </w:div>
                                <w:div w:id="1014459763">
                                  <w:marLeft w:val="0"/>
                                  <w:marRight w:val="0"/>
                                  <w:marTop w:val="0"/>
                                  <w:marBottom w:val="0"/>
                                  <w:divBdr>
                                    <w:top w:val="none" w:sz="0" w:space="0" w:color="auto"/>
                                    <w:left w:val="none" w:sz="0" w:space="0" w:color="auto"/>
                                    <w:bottom w:val="none" w:sz="0" w:space="0" w:color="auto"/>
                                    <w:right w:val="none" w:sz="0" w:space="0" w:color="auto"/>
                                  </w:divBdr>
                                </w:div>
                                <w:div w:id="1983146307">
                                  <w:marLeft w:val="0"/>
                                  <w:marRight w:val="0"/>
                                  <w:marTop w:val="0"/>
                                  <w:marBottom w:val="0"/>
                                  <w:divBdr>
                                    <w:top w:val="none" w:sz="0" w:space="0" w:color="auto"/>
                                    <w:left w:val="none" w:sz="0" w:space="0" w:color="auto"/>
                                    <w:bottom w:val="none" w:sz="0" w:space="0" w:color="auto"/>
                                    <w:right w:val="none" w:sz="0" w:space="0" w:color="auto"/>
                                  </w:divBdr>
                                </w:div>
                                <w:div w:id="1559780360">
                                  <w:marLeft w:val="0"/>
                                  <w:marRight w:val="0"/>
                                  <w:marTop w:val="0"/>
                                  <w:marBottom w:val="0"/>
                                  <w:divBdr>
                                    <w:top w:val="none" w:sz="0" w:space="0" w:color="auto"/>
                                    <w:left w:val="none" w:sz="0" w:space="0" w:color="auto"/>
                                    <w:bottom w:val="none" w:sz="0" w:space="0" w:color="auto"/>
                                    <w:right w:val="none" w:sz="0" w:space="0" w:color="auto"/>
                                  </w:divBdr>
                                </w:div>
                                <w:div w:id="875581178">
                                  <w:marLeft w:val="0"/>
                                  <w:marRight w:val="0"/>
                                  <w:marTop w:val="0"/>
                                  <w:marBottom w:val="0"/>
                                  <w:divBdr>
                                    <w:top w:val="none" w:sz="0" w:space="0" w:color="auto"/>
                                    <w:left w:val="none" w:sz="0" w:space="0" w:color="auto"/>
                                    <w:bottom w:val="none" w:sz="0" w:space="0" w:color="auto"/>
                                    <w:right w:val="none" w:sz="0" w:space="0" w:color="auto"/>
                                  </w:divBdr>
                                </w:div>
                                <w:div w:id="1926837273">
                                  <w:marLeft w:val="0"/>
                                  <w:marRight w:val="0"/>
                                  <w:marTop w:val="0"/>
                                  <w:marBottom w:val="0"/>
                                  <w:divBdr>
                                    <w:top w:val="none" w:sz="0" w:space="0" w:color="auto"/>
                                    <w:left w:val="none" w:sz="0" w:space="0" w:color="auto"/>
                                    <w:bottom w:val="none" w:sz="0" w:space="0" w:color="auto"/>
                                    <w:right w:val="none" w:sz="0" w:space="0" w:color="auto"/>
                                  </w:divBdr>
                                </w:div>
                                <w:div w:id="1149706714">
                                  <w:marLeft w:val="0"/>
                                  <w:marRight w:val="0"/>
                                  <w:marTop w:val="0"/>
                                  <w:marBottom w:val="0"/>
                                  <w:divBdr>
                                    <w:top w:val="none" w:sz="0" w:space="0" w:color="auto"/>
                                    <w:left w:val="none" w:sz="0" w:space="0" w:color="auto"/>
                                    <w:bottom w:val="none" w:sz="0" w:space="0" w:color="auto"/>
                                    <w:right w:val="none" w:sz="0" w:space="0" w:color="auto"/>
                                  </w:divBdr>
                                </w:div>
                                <w:div w:id="1185896668">
                                  <w:marLeft w:val="0"/>
                                  <w:marRight w:val="0"/>
                                  <w:marTop w:val="0"/>
                                  <w:marBottom w:val="0"/>
                                  <w:divBdr>
                                    <w:top w:val="none" w:sz="0" w:space="0" w:color="auto"/>
                                    <w:left w:val="none" w:sz="0" w:space="0" w:color="auto"/>
                                    <w:bottom w:val="none" w:sz="0" w:space="0" w:color="auto"/>
                                    <w:right w:val="none" w:sz="0" w:space="0" w:color="auto"/>
                                  </w:divBdr>
                                </w:div>
                                <w:div w:id="497233739">
                                  <w:marLeft w:val="0"/>
                                  <w:marRight w:val="0"/>
                                  <w:marTop w:val="0"/>
                                  <w:marBottom w:val="0"/>
                                  <w:divBdr>
                                    <w:top w:val="none" w:sz="0" w:space="0" w:color="auto"/>
                                    <w:left w:val="none" w:sz="0" w:space="0" w:color="auto"/>
                                    <w:bottom w:val="none" w:sz="0" w:space="0" w:color="auto"/>
                                    <w:right w:val="none" w:sz="0" w:space="0" w:color="auto"/>
                                  </w:divBdr>
                                </w:div>
                                <w:div w:id="1771968297">
                                  <w:marLeft w:val="0"/>
                                  <w:marRight w:val="0"/>
                                  <w:marTop w:val="0"/>
                                  <w:marBottom w:val="0"/>
                                  <w:divBdr>
                                    <w:top w:val="none" w:sz="0" w:space="0" w:color="auto"/>
                                    <w:left w:val="none" w:sz="0" w:space="0" w:color="auto"/>
                                    <w:bottom w:val="none" w:sz="0" w:space="0" w:color="auto"/>
                                    <w:right w:val="none" w:sz="0" w:space="0" w:color="auto"/>
                                  </w:divBdr>
                                </w:div>
                                <w:div w:id="557713908">
                                  <w:marLeft w:val="0"/>
                                  <w:marRight w:val="0"/>
                                  <w:marTop w:val="0"/>
                                  <w:marBottom w:val="0"/>
                                  <w:divBdr>
                                    <w:top w:val="none" w:sz="0" w:space="0" w:color="auto"/>
                                    <w:left w:val="none" w:sz="0" w:space="0" w:color="auto"/>
                                    <w:bottom w:val="none" w:sz="0" w:space="0" w:color="auto"/>
                                    <w:right w:val="none" w:sz="0" w:space="0" w:color="auto"/>
                                  </w:divBdr>
                                </w:div>
                                <w:div w:id="1592469881">
                                  <w:marLeft w:val="0"/>
                                  <w:marRight w:val="0"/>
                                  <w:marTop w:val="0"/>
                                  <w:marBottom w:val="0"/>
                                  <w:divBdr>
                                    <w:top w:val="none" w:sz="0" w:space="0" w:color="auto"/>
                                    <w:left w:val="none" w:sz="0" w:space="0" w:color="auto"/>
                                    <w:bottom w:val="none" w:sz="0" w:space="0" w:color="auto"/>
                                    <w:right w:val="none" w:sz="0" w:space="0" w:color="auto"/>
                                  </w:divBdr>
                                </w:div>
                                <w:div w:id="206798787">
                                  <w:marLeft w:val="0"/>
                                  <w:marRight w:val="0"/>
                                  <w:marTop w:val="0"/>
                                  <w:marBottom w:val="0"/>
                                  <w:divBdr>
                                    <w:top w:val="none" w:sz="0" w:space="0" w:color="auto"/>
                                    <w:left w:val="none" w:sz="0" w:space="0" w:color="auto"/>
                                    <w:bottom w:val="none" w:sz="0" w:space="0" w:color="auto"/>
                                    <w:right w:val="none" w:sz="0" w:space="0" w:color="auto"/>
                                  </w:divBdr>
                                </w:div>
                                <w:div w:id="1999725372">
                                  <w:marLeft w:val="0"/>
                                  <w:marRight w:val="0"/>
                                  <w:marTop w:val="0"/>
                                  <w:marBottom w:val="0"/>
                                  <w:divBdr>
                                    <w:top w:val="none" w:sz="0" w:space="0" w:color="auto"/>
                                    <w:left w:val="none" w:sz="0" w:space="0" w:color="auto"/>
                                    <w:bottom w:val="none" w:sz="0" w:space="0" w:color="auto"/>
                                    <w:right w:val="none" w:sz="0" w:space="0" w:color="auto"/>
                                  </w:divBdr>
                                </w:div>
                                <w:div w:id="626086844">
                                  <w:marLeft w:val="0"/>
                                  <w:marRight w:val="0"/>
                                  <w:marTop w:val="0"/>
                                  <w:marBottom w:val="0"/>
                                  <w:divBdr>
                                    <w:top w:val="none" w:sz="0" w:space="0" w:color="auto"/>
                                    <w:left w:val="none" w:sz="0" w:space="0" w:color="auto"/>
                                    <w:bottom w:val="none" w:sz="0" w:space="0" w:color="auto"/>
                                    <w:right w:val="none" w:sz="0" w:space="0" w:color="auto"/>
                                  </w:divBdr>
                                </w:div>
                                <w:div w:id="1955093198">
                                  <w:marLeft w:val="0"/>
                                  <w:marRight w:val="0"/>
                                  <w:marTop w:val="0"/>
                                  <w:marBottom w:val="0"/>
                                  <w:divBdr>
                                    <w:top w:val="none" w:sz="0" w:space="0" w:color="auto"/>
                                    <w:left w:val="none" w:sz="0" w:space="0" w:color="auto"/>
                                    <w:bottom w:val="none" w:sz="0" w:space="0" w:color="auto"/>
                                    <w:right w:val="none" w:sz="0" w:space="0" w:color="auto"/>
                                  </w:divBdr>
                                </w:div>
                                <w:div w:id="567151121">
                                  <w:marLeft w:val="0"/>
                                  <w:marRight w:val="0"/>
                                  <w:marTop w:val="0"/>
                                  <w:marBottom w:val="0"/>
                                  <w:divBdr>
                                    <w:top w:val="none" w:sz="0" w:space="0" w:color="auto"/>
                                    <w:left w:val="none" w:sz="0" w:space="0" w:color="auto"/>
                                    <w:bottom w:val="none" w:sz="0" w:space="0" w:color="auto"/>
                                    <w:right w:val="none" w:sz="0" w:space="0" w:color="auto"/>
                                  </w:divBdr>
                                </w:div>
                                <w:div w:id="1256745129">
                                  <w:marLeft w:val="0"/>
                                  <w:marRight w:val="0"/>
                                  <w:marTop w:val="0"/>
                                  <w:marBottom w:val="0"/>
                                  <w:divBdr>
                                    <w:top w:val="none" w:sz="0" w:space="0" w:color="auto"/>
                                    <w:left w:val="none" w:sz="0" w:space="0" w:color="auto"/>
                                    <w:bottom w:val="none" w:sz="0" w:space="0" w:color="auto"/>
                                    <w:right w:val="none" w:sz="0" w:space="0" w:color="auto"/>
                                  </w:divBdr>
                                </w:div>
                                <w:div w:id="859011313">
                                  <w:marLeft w:val="0"/>
                                  <w:marRight w:val="0"/>
                                  <w:marTop w:val="0"/>
                                  <w:marBottom w:val="0"/>
                                  <w:divBdr>
                                    <w:top w:val="none" w:sz="0" w:space="0" w:color="auto"/>
                                    <w:left w:val="none" w:sz="0" w:space="0" w:color="auto"/>
                                    <w:bottom w:val="none" w:sz="0" w:space="0" w:color="auto"/>
                                    <w:right w:val="none" w:sz="0" w:space="0" w:color="auto"/>
                                  </w:divBdr>
                                </w:div>
                                <w:div w:id="1769957679">
                                  <w:marLeft w:val="0"/>
                                  <w:marRight w:val="0"/>
                                  <w:marTop w:val="0"/>
                                  <w:marBottom w:val="0"/>
                                  <w:divBdr>
                                    <w:top w:val="none" w:sz="0" w:space="0" w:color="auto"/>
                                    <w:left w:val="none" w:sz="0" w:space="0" w:color="auto"/>
                                    <w:bottom w:val="none" w:sz="0" w:space="0" w:color="auto"/>
                                    <w:right w:val="none" w:sz="0" w:space="0" w:color="auto"/>
                                  </w:divBdr>
                                </w:div>
                                <w:div w:id="1331447069">
                                  <w:marLeft w:val="0"/>
                                  <w:marRight w:val="0"/>
                                  <w:marTop w:val="0"/>
                                  <w:marBottom w:val="0"/>
                                  <w:divBdr>
                                    <w:top w:val="none" w:sz="0" w:space="0" w:color="auto"/>
                                    <w:left w:val="none" w:sz="0" w:space="0" w:color="auto"/>
                                    <w:bottom w:val="none" w:sz="0" w:space="0" w:color="auto"/>
                                    <w:right w:val="none" w:sz="0" w:space="0" w:color="auto"/>
                                  </w:divBdr>
                                </w:div>
                              </w:divsChild>
                            </w:div>
                            <w:div w:id="50227825">
                              <w:marLeft w:val="0"/>
                              <w:marRight w:val="0"/>
                              <w:marTop w:val="0"/>
                              <w:marBottom w:val="0"/>
                              <w:divBdr>
                                <w:top w:val="none" w:sz="0" w:space="0" w:color="auto"/>
                                <w:left w:val="none" w:sz="0" w:space="0" w:color="auto"/>
                                <w:bottom w:val="none" w:sz="0" w:space="0" w:color="auto"/>
                                <w:right w:val="none" w:sz="0" w:space="0" w:color="auto"/>
                              </w:divBdr>
                              <w:divsChild>
                                <w:div w:id="34888613">
                                  <w:marLeft w:val="0"/>
                                  <w:marRight w:val="0"/>
                                  <w:marTop w:val="0"/>
                                  <w:marBottom w:val="0"/>
                                  <w:divBdr>
                                    <w:top w:val="none" w:sz="0" w:space="0" w:color="auto"/>
                                    <w:left w:val="none" w:sz="0" w:space="0" w:color="auto"/>
                                    <w:bottom w:val="none" w:sz="0" w:space="0" w:color="auto"/>
                                    <w:right w:val="none" w:sz="0" w:space="0" w:color="auto"/>
                                  </w:divBdr>
                                </w:div>
                                <w:div w:id="2133475302">
                                  <w:marLeft w:val="0"/>
                                  <w:marRight w:val="0"/>
                                  <w:marTop w:val="0"/>
                                  <w:marBottom w:val="0"/>
                                  <w:divBdr>
                                    <w:top w:val="none" w:sz="0" w:space="0" w:color="auto"/>
                                    <w:left w:val="none" w:sz="0" w:space="0" w:color="auto"/>
                                    <w:bottom w:val="none" w:sz="0" w:space="0" w:color="auto"/>
                                    <w:right w:val="none" w:sz="0" w:space="0" w:color="auto"/>
                                  </w:divBdr>
                                </w:div>
                                <w:div w:id="1875386090">
                                  <w:marLeft w:val="0"/>
                                  <w:marRight w:val="0"/>
                                  <w:marTop w:val="0"/>
                                  <w:marBottom w:val="0"/>
                                  <w:divBdr>
                                    <w:top w:val="none" w:sz="0" w:space="0" w:color="auto"/>
                                    <w:left w:val="none" w:sz="0" w:space="0" w:color="auto"/>
                                    <w:bottom w:val="none" w:sz="0" w:space="0" w:color="auto"/>
                                    <w:right w:val="none" w:sz="0" w:space="0" w:color="auto"/>
                                  </w:divBdr>
                                </w:div>
                                <w:div w:id="330716249">
                                  <w:marLeft w:val="0"/>
                                  <w:marRight w:val="0"/>
                                  <w:marTop w:val="0"/>
                                  <w:marBottom w:val="0"/>
                                  <w:divBdr>
                                    <w:top w:val="none" w:sz="0" w:space="0" w:color="auto"/>
                                    <w:left w:val="none" w:sz="0" w:space="0" w:color="auto"/>
                                    <w:bottom w:val="none" w:sz="0" w:space="0" w:color="auto"/>
                                    <w:right w:val="none" w:sz="0" w:space="0" w:color="auto"/>
                                  </w:divBdr>
                                </w:div>
                                <w:div w:id="1949239545">
                                  <w:marLeft w:val="0"/>
                                  <w:marRight w:val="0"/>
                                  <w:marTop w:val="0"/>
                                  <w:marBottom w:val="0"/>
                                  <w:divBdr>
                                    <w:top w:val="none" w:sz="0" w:space="0" w:color="auto"/>
                                    <w:left w:val="none" w:sz="0" w:space="0" w:color="auto"/>
                                    <w:bottom w:val="none" w:sz="0" w:space="0" w:color="auto"/>
                                    <w:right w:val="none" w:sz="0" w:space="0" w:color="auto"/>
                                  </w:divBdr>
                                </w:div>
                                <w:div w:id="1025063690">
                                  <w:marLeft w:val="0"/>
                                  <w:marRight w:val="0"/>
                                  <w:marTop w:val="0"/>
                                  <w:marBottom w:val="0"/>
                                  <w:divBdr>
                                    <w:top w:val="none" w:sz="0" w:space="0" w:color="auto"/>
                                    <w:left w:val="none" w:sz="0" w:space="0" w:color="auto"/>
                                    <w:bottom w:val="none" w:sz="0" w:space="0" w:color="auto"/>
                                    <w:right w:val="none" w:sz="0" w:space="0" w:color="auto"/>
                                  </w:divBdr>
                                </w:div>
                                <w:div w:id="2073507026">
                                  <w:marLeft w:val="0"/>
                                  <w:marRight w:val="0"/>
                                  <w:marTop w:val="0"/>
                                  <w:marBottom w:val="0"/>
                                  <w:divBdr>
                                    <w:top w:val="none" w:sz="0" w:space="0" w:color="auto"/>
                                    <w:left w:val="none" w:sz="0" w:space="0" w:color="auto"/>
                                    <w:bottom w:val="none" w:sz="0" w:space="0" w:color="auto"/>
                                    <w:right w:val="none" w:sz="0" w:space="0" w:color="auto"/>
                                  </w:divBdr>
                                </w:div>
                                <w:div w:id="1956133174">
                                  <w:marLeft w:val="0"/>
                                  <w:marRight w:val="0"/>
                                  <w:marTop w:val="0"/>
                                  <w:marBottom w:val="0"/>
                                  <w:divBdr>
                                    <w:top w:val="none" w:sz="0" w:space="0" w:color="auto"/>
                                    <w:left w:val="none" w:sz="0" w:space="0" w:color="auto"/>
                                    <w:bottom w:val="none" w:sz="0" w:space="0" w:color="auto"/>
                                    <w:right w:val="none" w:sz="0" w:space="0" w:color="auto"/>
                                  </w:divBdr>
                                </w:div>
                                <w:div w:id="1543398128">
                                  <w:marLeft w:val="0"/>
                                  <w:marRight w:val="0"/>
                                  <w:marTop w:val="0"/>
                                  <w:marBottom w:val="0"/>
                                  <w:divBdr>
                                    <w:top w:val="none" w:sz="0" w:space="0" w:color="auto"/>
                                    <w:left w:val="none" w:sz="0" w:space="0" w:color="auto"/>
                                    <w:bottom w:val="none" w:sz="0" w:space="0" w:color="auto"/>
                                    <w:right w:val="none" w:sz="0" w:space="0" w:color="auto"/>
                                  </w:divBdr>
                                </w:div>
                                <w:div w:id="925964023">
                                  <w:marLeft w:val="0"/>
                                  <w:marRight w:val="0"/>
                                  <w:marTop w:val="0"/>
                                  <w:marBottom w:val="0"/>
                                  <w:divBdr>
                                    <w:top w:val="none" w:sz="0" w:space="0" w:color="auto"/>
                                    <w:left w:val="none" w:sz="0" w:space="0" w:color="auto"/>
                                    <w:bottom w:val="none" w:sz="0" w:space="0" w:color="auto"/>
                                    <w:right w:val="none" w:sz="0" w:space="0" w:color="auto"/>
                                  </w:divBdr>
                                </w:div>
                                <w:div w:id="46729582">
                                  <w:marLeft w:val="0"/>
                                  <w:marRight w:val="0"/>
                                  <w:marTop w:val="0"/>
                                  <w:marBottom w:val="0"/>
                                  <w:divBdr>
                                    <w:top w:val="none" w:sz="0" w:space="0" w:color="auto"/>
                                    <w:left w:val="none" w:sz="0" w:space="0" w:color="auto"/>
                                    <w:bottom w:val="none" w:sz="0" w:space="0" w:color="auto"/>
                                    <w:right w:val="none" w:sz="0" w:space="0" w:color="auto"/>
                                  </w:divBdr>
                                </w:div>
                                <w:div w:id="997151038">
                                  <w:marLeft w:val="0"/>
                                  <w:marRight w:val="0"/>
                                  <w:marTop w:val="0"/>
                                  <w:marBottom w:val="0"/>
                                  <w:divBdr>
                                    <w:top w:val="none" w:sz="0" w:space="0" w:color="auto"/>
                                    <w:left w:val="none" w:sz="0" w:space="0" w:color="auto"/>
                                    <w:bottom w:val="none" w:sz="0" w:space="0" w:color="auto"/>
                                    <w:right w:val="none" w:sz="0" w:space="0" w:color="auto"/>
                                  </w:divBdr>
                                </w:div>
                                <w:div w:id="1768189336">
                                  <w:marLeft w:val="0"/>
                                  <w:marRight w:val="0"/>
                                  <w:marTop w:val="0"/>
                                  <w:marBottom w:val="0"/>
                                  <w:divBdr>
                                    <w:top w:val="none" w:sz="0" w:space="0" w:color="auto"/>
                                    <w:left w:val="none" w:sz="0" w:space="0" w:color="auto"/>
                                    <w:bottom w:val="none" w:sz="0" w:space="0" w:color="auto"/>
                                    <w:right w:val="none" w:sz="0" w:space="0" w:color="auto"/>
                                  </w:divBdr>
                                </w:div>
                                <w:div w:id="2058427531">
                                  <w:marLeft w:val="0"/>
                                  <w:marRight w:val="0"/>
                                  <w:marTop w:val="0"/>
                                  <w:marBottom w:val="0"/>
                                  <w:divBdr>
                                    <w:top w:val="none" w:sz="0" w:space="0" w:color="auto"/>
                                    <w:left w:val="none" w:sz="0" w:space="0" w:color="auto"/>
                                    <w:bottom w:val="none" w:sz="0" w:space="0" w:color="auto"/>
                                    <w:right w:val="none" w:sz="0" w:space="0" w:color="auto"/>
                                  </w:divBdr>
                                </w:div>
                                <w:div w:id="514851236">
                                  <w:marLeft w:val="0"/>
                                  <w:marRight w:val="0"/>
                                  <w:marTop w:val="0"/>
                                  <w:marBottom w:val="0"/>
                                  <w:divBdr>
                                    <w:top w:val="none" w:sz="0" w:space="0" w:color="auto"/>
                                    <w:left w:val="none" w:sz="0" w:space="0" w:color="auto"/>
                                    <w:bottom w:val="none" w:sz="0" w:space="0" w:color="auto"/>
                                    <w:right w:val="none" w:sz="0" w:space="0" w:color="auto"/>
                                  </w:divBdr>
                                </w:div>
                                <w:div w:id="158809729">
                                  <w:marLeft w:val="0"/>
                                  <w:marRight w:val="0"/>
                                  <w:marTop w:val="0"/>
                                  <w:marBottom w:val="0"/>
                                  <w:divBdr>
                                    <w:top w:val="none" w:sz="0" w:space="0" w:color="auto"/>
                                    <w:left w:val="none" w:sz="0" w:space="0" w:color="auto"/>
                                    <w:bottom w:val="none" w:sz="0" w:space="0" w:color="auto"/>
                                    <w:right w:val="none" w:sz="0" w:space="0" w:color="auto"/>
                                  </w:divBdr>
                                </w:div>
                                <w:div w:id="1752578738">
                                  <w:marLeft w:val="0"/>
                                  <w:marRight w:val="0"/>
                                  <w:marTop w:val="0"/>
                                  <w:marBottom w:val="0"/>
                                  <w:divBdr>
                                    <w:top w:val="none" w:sz="0" w:space="0" w:color="auto"/>
                                    <w:left w:val="none" w:sz="0" w:space="0" w:color="auto"/>
                                    <w:bottom w:val="none" w:sz="0" w:space="0" w:color="auto"/>
                                    <w:right w:val="none" w:sz="0" w:space="0" w:color="auto"/>
                                  </w:divBdr>
                                </w:div>
                                <w:div w:id="1774591942">
                                  <w:marLeft w:val="0"/>
                                  <w:marRight w:val="0"/>
                                  <w:marTop w:val="0"/>
                                  <w:marBottom w:val="0"/>
                                  <w:divBdr>
                                    <w:top w:val="none" w:sz="0" w:space="0" w:color="auto"/>
                                    <w:left w:val="none" w:sz="0" w:space="0" w:color="auto"/>
                                    <w:bottom w:val="none" w:sz="0" w:space="0" w:color="auto"/>
                                    <w:right w:val="none" w:sz="0" w:space="0" w:color="auto"/>
                                  </w:divBdr>
                                </w:div>
                                <w:div w:id="145514390">
                                  <w:marLeft w:val="0"/>
                                  <w:marRight w:val="0"/>
                                  <w:marTop w:val="0"/>
                                  <w:marBottom w:val="0"/>
                                  <w:divBdr>
                                    <w:top w:val="none" w:sz="0" w:space="0" w:color="auto"/>
                                    <w:left w:val="none" w:sz="0" w:space="0" w:color="auto"/>
                                    <w:bottom w:val="none" w:sz="0" w:space="0" w:color="auto"/>
                                    <w:right w:val="none" w:sz="0" w:space="0" w:color="auto"/>
                                  </w:divBdr>
                                </w:div>
                                <w:div w:id="301884265">
                                  <w:marLeft w:val="0"/>
                                  <w:marRight w:val="0"/>
                                  <w:marTop w:val="0"/>
                                  <w:marBottom w:val="0"/>
                                  <w:divBdr>
                                    <w:top w:val="none" w:sz="0" w:space="0" w:color="auto"/>
                                    <w:left w:val="none" w:sz="0" w:space="0" w:color="auto"/>
                                    <w:bottom w:val="none" w:sz="0" w:space="0" w:color="auto"/>
                                    <w:right w:val="none" w:sz="0" w:space="0" w:color="auto"/>
                                  </w:divBdr>
                                </w:div>
                                <w:div w:id="1542398219">
                                  <w:marLeft w:val="0"/>
                                  <w:marRight w:val="0"/>
                                  <w:marTop w:val="0"/>
                                  <w:marBottom w:val="0"/>
                                  <w:divBdr>
                                    <w:top w:val="none" w:sz="0" w:space="0" w:color="auto"/>
                                    <w:left w:val="none" w:sz="0" w:space="0" w:color="auto"/>
                                    <w:bottom w:val="none" w:sz="0" w:space="0" w:color="auto"/>
                                    <w:right w:val="none" w:sz="0" w:space="0" w:color="auto"/>
                                  </w:divBdr>
                                </w:div>
                                <w:div w:id="1086073475">
                                  <w:marLeft w:val="0"/>
                                  <w:marRight w:val="0"/>
                                  <w:marTop w:val="0"/>
                                  <w:marBottom w:val="0"/>
                                  <w:divBdr>
                                    <w:top w:val="none" w:sz="0" w:space="0" w:color="auto"/>
                                    <w:left w:val="none" w:sz="0" w:space="0" w:color="auto"/>
                                    <w:bottom w:val="none" w:sz="0" w:space="0" w:color="auto"/>
                                    <w:right w:val="none" w:sz="0" w:space="0" w:color="auto"/>
                                  </w:divBdr>
                                </w:div>
                                <w:div w:id="1993366393">
                                  <w:marLeft w:val="0"/>
                                  <w:marRight w:val="0"/>
                                  <w:marTop w:val="0"/>
                                  <w:marBottom w:val="0"/>
                                  <w:divBdr>
                                    <w:top w:val="none" w:sz="0" w:space="0" w:color="auto"/>
                                    <w:left w:val="none" w:sz="0" w:space="0" w:color="auto"/>
                                    <w:bottom w:val="none" w:sz="0" w:space="0" w:color="auto"/>
                                    <w:right w:val="none" w:sz="0" w:space="0" w:color="auto"/>
                                  </w:divBdr>
                                </w:div>
                                <w:div w:id="1300457272">
                                  <w:marLeft w:val="0"/>
                                  <w:marRight w:val="0"/>
                                  <w:marTop w:val="0"/>
                                  <w:marBottom w:val="0"/>
                                  <w:divBdr>
                                    <w:top w:val="none" w:sz="0" w:space="0" w:color="auto"/>
                                    <w:left w:val="none" w:sz="0" w:space="0" w:color="auto"/>
                                    <w:bottom w:val="none" w:sz="0" w:space="0" w:color="auto"/>
                                    <w:right w:val="none" w:sz="0" w:space="0" w:color="auto"/>
                                  </w:divBdr>
                                </w:div>
                                <w:div w:id="2025670968">
                                  <w:marLeft w:val="0"/>
                                  <w:marRight w:val="0"/>
                                  <w:marTop w:val="0"/>
                                  <w:marBottom w:val="0"/>
                                  <w:divBdr>
                                    <w:top w:val="none" w:sz="0" w:space="0" w:color="auto"/>
                                    <w:left w:val="none" w:sz="0" w:space="0" w:color="auto"/>
                                    <w:bottom w:val="none" w:sz="0" w:space="0" w:color="auto"/>
                                    <w:right w:val="none" w:sz="0" w:space="0" w:color="auto"/>
                                  </w:divBdr>
                                </w:div>
                                <w:div w:id="54940035">
                                  <w:marLeft w:val="0"/>
                                  <w:marRight w:val="0"/>
                                  <w:marTop w:val="0"/>
                                  <w:marBottom w:val="0"/>
                                  <w:divBdr>
                                    <w:top w:val="none" w:sz="0" w:space="0" w:color="auto"/>
                                    <w:left w:val="none" w:sz="0" w:space="0" w:color="auto"/>
                                    <w:bottom w:val="none" w:sz="0" w:space="0" w:color="auto"/>
                                    <w:right w:val="none" w:sz="0" w:space="0" w:color="auto"/>
                                  </w:divBdr>
                                </w:div>
                                <w:div w:id="983311581">
                                  <w:marLeft w:val="0"/>
                                  <w:marRight w:val="0"/>
                                  <w:marTop w:val="0"/>
                                  <w:marBottom w:val="0"/>
                                  <w:divBdr>
                                    <w:top w:val="none" w:sz="0" w:space="0" w:color="auto"/>
                                    <w:left w:val="none" w:sz="0" w:space="0" w:color="auto"/>
                                    <w:bottom w:val="none" w:sz="0" w:space="0" w:color="auto"/>
                                    <w:right w:val="none" w:sz="0" w:space="0" w:color="auto"/>
                                  </w:divBdr>
                                </w:div>
                                <w:div w:id="1096637394">
                                  <w:marLeft w:val="0"/>
                                  <w:marRight w:val="0"/>
                                  <w:marTop w:val="0"/>
                                  <w:marBottom w:val="0"/>
                                  <w:divBdr>
                                    <w:top w:val="none" w:sz="0" w:space="0" w:color="auto"/>
                                    <w:left w:val="none" w:sz="0" w:space="0" w:color="auto"/>
                                    <w:bottom w:val="none" w:sz="0" w:space="0" w:color="auto"/>
                                    <w:right w:val="none" w:sz="0" w:space="0" w:color="auto"/>
                                  </w:divBdr>
                                </w:div>
                                <w:div w:id="624193880">
                                  <w:marLeft w:val="0"/>
                                  <w:marRight w:val="0"/>
                                  <w:marTop w:val="0"/>
                                  <w:marBottom w:val="0"/>
                                  <w:divBdr>
                                    <w:top w:val="none" w:sz="0" w:space="0" w:color="auto"/>
                                    <w:left w:val="none" w:sz="0" w:space="0" w:color="auto"/>
                                    <w:bottom w:val="none" w:sz="0" w:space="0" w:color="auto"/>
                                    <w:right w:val="none" w:sz="0" w:space="0" w:color="auto"/>
                                  </w:divBdr>
                                </w:div>
                                <w:div w:id="1892031800">
                                  <w:marLeft w:val="0"/>
                                  <w:marRight w:val="0"/>
                                  <w:marTop w:val="0"/>
                                  <w:marBottom w:val="0"/>
                                  <w:divBdr>
                                    <w:top w:val="none" w:sz="0" w:space="0" w:color="auto"/>
                                    <w:left w:val="none" w:sz="0" w:space="0" w:color="auto"/>
                                    <w:bottom w:val="none" w:sz="0" w:space="0" w:color="auto"/>
                                    <w:right w:val="none" w:sz="0" w:space="0" w:color="auto"/>
                                  </w:divBdr>
                                </w:div>
                                <w:div w:id="1893030182">
                                  <w:marLeft w:val="0"/>
                                  <w:marRight w:val="0"/>
                                  <w:marTop w:val="0"/>
                                  <w:marBottom w:val="0"/>
                                  <w:divBdr>
                                    <w:top w:val="none" w:sz="0" w:space="0" w:color="auto"/>
                                    <w:left w:val="none" w:sz="0" w:space="0" w:color="auto"/>
                                    <w:bottom w:val="none" w:sz="0" w:space="0" w:color="auto"/>
                                    <w:right w:val="none" w:sz="0" w:space="0" w:color="auto"/>
                                  </w:divBdr>
                                </w:div>
                                <w:div w:id="410080737">
                                  <w:marLeft w:val="0"/>
                                  <w:marRight w:val="0"/>
                                  <w:marTop w:val="0"/>
                                  <w:marBottom w:val="0"/>
                                  <w:divBdr>
                                    <w:top w:val="none" w:sz="0" w:space="0" w:color="auto"/>
                                    <w:left w:val="none" w:sz="0" w:space="0" w:color="auto"/>
                                    <w:bottom w:val="none" w:sz="0" w:space="0" w:color="auto"/>
                                    <w:right w:val="none" w:sz="0" w:space="0" w:color="auto"/>
                                  </w:divBdr>
                                </w:div>
                                <w:div w:id="1108083519">
                                  <w:marLeft w:val="0"/>
                                  <w:marRight w:val="0"/>
                                  <w:marTop w:val="0"/>
                                  <w:marBottom w:val="0"/>
                                  <w:divBdr>
                                    <w:top w:val="none" w:sz="0" w:space="0" w:color="auto"/>
                                    <w:left w:val="none" w:sz="0" w:space="0" w:color="auto"/>
                                    <w:bottom w:val="none" w:sz="0" w:space="0" w:color="auto"/>
                                    <w:right w:val="none" w:sz="0" w:space="0" w:color="auto"/>
                                  </w:divBdr>
                                </w:div>
                                <w:div w:id="558901220">
                                  <w:marLeft w:val="0"/>
                                  <w:marRight w:val="0"/>
                                  <w:marTop w:val="0"/>
                                  <w:marBottom w:val="0"/>
                                  <w:divBdr>
                                    <w:top w:val="none" w:sz="0" w:space="0" w:color="auto"/>
                                    <w:left w:val="none" w:sz="0" w:space="0" w:color="auto"/>
                                    <w:bottom w:val="none" w:sz="0" w:space="0" w:color="auto"/>
                                    <w:right w:val="none" w:sz="0" w:space="0" w:color="auto"/>
                                  </w:divBdr>
                                </w:div>
                                <w:div w:id="2075275148">
                                  <w:marLeft w:val="0"/>
                                  <w:marRight w:val="0"/>
                                  <w:marTop w:val="0"/>
                                  <w:marBottom w:val="0"/>
                                  <w:divBdr>
                                    <w:top w:val="none" w:sz="0" w:space="0" w:color="auto"/>
                                    <w:left w:val="none" w:sz="0" w:space="0" w:color="auto"/>
                                    <w:bottom w:val="none" w:sz="0" w:space="0" w:color="auto"/>
                                    <w:right w:val="none" w:sz="0" w:space="0" w:color="auto"/>
                                  </w:divBdr>
                                </w:div>
                                <w:div w:id="461075462">
                                  <w:marLeft w:val="0"/>
                                  <w:marRight w:val="0"/>
                                  <w:marTop w:val="0"/>
                                  <w:marBottom w:val="0"/>
                                  <w:divBdr>
                                    <w:top w:val="none" w:sz="0" w:space="0" w:color="auto"/>
                                    <w:left w:val="none" w:sz="0" w:space="0" w:color="auto"/>
                                    <w:bottom w:val="none" w:sz="0" w:space="0" w:color="auto"/>
                                    <w:right w:val="none" w:sz="0" w:space="0" w:color="auto"/>
                                  </w:divBdr>
                                </w:div>
                                <w:div w:id="1176076281">
                                  <w:marLeft w:val="0"/>
                                  <w:marRight w:val="0"/>
                                  <w:marTop w:val="0"/>
                                  <w:marBottom w:val="0"/>
                                  <w:divBdr>
                                    <w:top w:val="none" w:sz="0" w:space="0" w:color="auto"/>
                                    <w:left w:val="none" w:sz="0" w:space="0" w:color="auto"/>
                                    <w:bottom w:val="none" w:sz="0" w:space="0" w:color="auto"/>
                                    <w:right w:val="none" w:sz="0" w:space="0" w:color="auto"/>
                                  </w:divBdr>
                                </w:div>
                                <w:div w:id="775099794">
                                  <w:marLeft w:val="0"/>
                                  <w:marRight w:val="0"/>
                                  <w:marTop w:val="0"/>
                                  <w:marBottom w:val="0"/>
                                  <w:divBdr>
                                    <w:top w:val="none" w:sz="0" w:space="0" w:color="auto"/>
                                    <w:left w:val="none" w:sz="0" w:space="0" w:color="auto"/>
                                    <w:bottom w:val="none" w:sz="0" w:space="0" w:color="auto"/>
                                    <w:right w:val="none" w:sz="0" w:space="0" w:color="auto"/>
                                  </w:divBdr>
                                </w:div>
                                <w:div w:id="197477788">
                                  <w:marLeft w:val="0"/>
                                  <w:marRight w:val="0"/>
                                  <w:marTop w:val="0"/>
                                  <w:marBottom w:val="0"/>
                                  <w:divBdr>
                                    <w:top w:val="none" w:sz="0" w:space="0" w:color="auto"/>
                                    <w:left w:val="none" w:sz="0" w:space="0" w:color="auto"/>
                                    <w:bottom w:val="none" w:sz="0" w:space="0" w:color="auto"/>
                                    <w:right w:val="none" w:sz="0" w:space="0" w:color="auto"/>
                                  </w:divBdr>
                                </w:div>
                                <w:div w:id="272519022">
                                  <w:marLeft w:val="0"/>
                                  <w:marRight w:val="0"/>
                                  <w:marTop w:val="0"/>
                                  <w:marBottom w:val="0"/>
                                  <w:divBdr>
                                    <w:top w:val="none" w:sz="0" w:space="0" w:color="auto"/>
                                    <w:left w:val="none" w:sz="0" w:space="0" w:color="auto"/>
                                    <w:bottom w:val="none" w:sz="0" w:space="0" w:color="auto"/>
                                    <w:right w:val="none" w:sz="0" w:space="0" w:color="auto"/>
                                  </w:divBdr>
                                </w:div>
                                <w:div w:id="1372221428">
                                  <w:marLeft w:val="0"/>
                                  <w:marRight w:val="0"/>
                                  <w:marTop w:val="0"/>
                                  <w:marBottom w:val="0"/>
                                  <w:divBdr>
                                    <w:top w:val="none" w:sz="0" w:space="0" w:color="auto"/>
                                    <w:left w:val="none" w:sz="0" w:space="0" w:color="auto"/>
                                    <w:bottom w:val="none" w:sz="0" w:space="0" w:color="auto"/>
                                    <w:right w:val="none" w:sz="0" w:space="0" w:color="auto"/>
                                  </w:divBdr>
                                </w:div>
                                <w:div w:id="124854905">
                                  <w:marLeft w:val="0"/>
                                  <w:marRight w:val="0"/>
                                  <w:marTop w:val="0"/>
                                  <w:marBottom w:val="0"/>
                                  <w:divBdr>
                                    <w:top w:val="none" w:sz="0" w:space="0" w:color="auto"/>
                                    <w:left w:val="none" w:sz="0" w:space="0" w:color="auto"/>
                                    <w:bottom w:val="none" w:sz="0" w:space="0" w:color="auto"/>
                                    <w:right w:val="none" w:sz="0" w:space="0" w:color="auto"/>
                                  </w:divBdr>
                                </w:div>
                                <w:div w:id="486867210">
                                  <w:marLeft w:val="0"/>
                                  <w:marRight w:val="0"/>
                                  <w:marTop w:val="0"/>
                                  <w:marBottom w:val="0"/>
                                  <w:divBdr>
                                    <w:top w:val="none" w:sz="0" w:space="0" w:color="auto"/>
                                    <w:left w:val="none" w:sz="0" w:space="0" w:color="auto"/>
                                    <w:bottom w:val="none" w:sz="0" w:space="0" w:color="auto"/>
                                    <w:right w:val="none" w:sz="0" w:space="0" w:color="auto"/>
                                  </w:divBdr>
                                </w:div>
                                <w:div w:id="1440687717">
                                  <w:marLeft w:val="0"/>
                                  <w:marRight w:val="0"/>
                                  <w:marTop w:val="0"/>
                                  <w:marBottom w:val="0"/>
                                  <w:divBdr>
                                    <w:top w:val="none" w:sz="0" w:space="0" w:color="auto"/>
                                    <w:left w:val="none" w:sz="0" w:space="0" w:color="auto"/>
                                    <w:bottom w:val="none" w:sz="0" w:space="0" w:color="auto"/>
                                    <w:right w:val="none" w:sz="0" w:space="0" w:color="auto"/>
                                  </w:divBdr>
                                </w:div>
                                <w:div w:id="103037815">
                                  <w:marLeft w:val="0"/>
                                  <w:marRight w:val="0"/>
                                  <w:marTop w:val="0"/>
                                  <w:marBottom w:val="0"/>
                                  <w:divBdr>
                                    <w:top w:val="none" w:sz="0" w:space="0" w:color="auto"/>
                                    <w:left w:val="none" w:sz="0" w:space="0" w:color="auto"/>
                                    <w:bottom w:val="none" w:sz="0" w:space="0" w:color="auto"/>
                                    <w:right w:val="none" w:sz="0" w:space="0" w:color="auto"/>
                                  </w:divBdr>
                                </w:div>
                                <w:div w:id="1334795882">
                                  <w:marLeft w:val="0"/>
                                  <w:marRight w:val="0"/>
                                  <w:marTop w:val="0"/>
                                  <w:marBottom w:val="0"/>
                                  <w:divBdr>
                                    <w:top w:val="none" w:sz="0" w:space="0" w:color="auto"/>
                                    <w:left w:val="none" w:sz="0" w:space="0" w:color="auto"/>
                                    <w:bottom w:val="none" w:sz="0" w:space="0" w:color="auto"/>
                                    <w:right w:val="none" w:sz="0" w:space="0" w:color="auto"/>
                                  </w:divBdr>
                                </w:div>
                                <w:div w:id="883368083">
                                  <w:marLeft w:val="0"/>
                                  <w:marRight w:val="0"/>
                                  <w:marTop w:val="0"/>
                                  <w:marBottom w:val="0"/>
                                  <w:divBdr>
                                    <w:top w:val="none" w:sz="0" w:space="0" w:color="auto"/>
                                    <w:left w:val="none" w:sz="0" w:space="0" w:color="auto"/>
                                    <w:bottom w:val="none" w:sz="0" w:space="0" w:color="auto"/>
                                    <w:right w:val="none" w:sz="0" w:space="0" w:color="auto"/>
                                  </w:divBdr>
                                </w:div>
                                <w:div w:id="760374036">
                                  <w:marLeft w:val="0"/>
                                  <w:marRight w:val="0"/>
                                  <w:marTop w:val="0"/>
                                  <w:marBottom w:val="0"/>
                                  <w:divBdr>
                                    <w:top w:val="none" w:sz="0" w:space="0" w:color="auto"/>
                                    <w:left w:val="none" w:sz="0" w:space="0" w:color="auto"/>
                                    <w:bottom w:val="none" w:sz="0" w:space="0" w:color="auto"/>
                                    <w:right w:val="none" w:sz="0" w:space="0" w:color="auto"/>
                                  </w:divBdr>
                                </w:div>
                                <w:div w:id="497843821">
                                  <w:marLeft w:val="0"/>
                                  <w:marRight w:val="0"/>
                                  <w:marTop w:val="0"/>
                                  <w:marBottom w:val="0"/>
                                  <w:divBdr>
                                    <w:top w:val="none" w:sz="0" w:space="0" w:color="auto"/>
                                    <w:left w:val="none" w:sz="0" w:space="0" w:color="auto"/>
                                    <w:bottom w:val="none" w:sz="0" w:space="0" w:color="auto"/>
                                    <w:right w:val="none" w:sz="0" w:space="0" w:color="auto"/>
                                  </w:divBdr>
                                </w:div>
                                <w:div w:id="1492602232">
                                  <w:marLeft w:val="0"/>
                                  <w:marRight w:val="0"/>
                                  <w:marTop w:val="0"/>
                                  <w:marBottom w:val="0"/>
                                  <w:divBdr>
                                    <w:top w:val="none" w:sz="0" w:space="0" w:color="auto"/>
                                    <w:left w:val="none" w:sz="0" w:space="0" w:color="auto"/>
                                    <w:bottom w:val="none" w:sz="0" w:space="0" w:color="auto"/>
                                    <w:right w:val="none" w:sz="0" w:space="0" w:color="auto"/>
                                  </w:divBdr>
                                </w:div>
                                <w:div w:id="606037956">
                                  <w:marLeft w:val="0"/>
                                  <w:marRight w:val="0"/>
                                  <w:marTop w:val="0"/>
                                  <w:marBottom w:val="0"/>
                                  <w:divBdr>
                                    <w:top w:val="none" w:sz="0" w:space="0" w:color="auto"/>
                                    <w:left w:val="none" w:sz="0" w:space="0" w:color="auto"/>
                                    <w:bottom w:val="none" w:sz="0" w:space="0" w:color="auto"/>
                                    <w:right w:val="none" w:sz="0" w:space="0" w:color="auto"/>
                                  </w:divBdr>
                                </w:div>
                                <w:div w:id="1985163681">
                                  <w:marLeft w:val="0"/>
                                  <w:marRight w:val="0"/>
                                  <w:marTop w:val="0"/>
                                  <w:marBottom w:val="0"/>
                                  <w:divBdr>
                                    <w:top w:val="none" w:sz="0" w:space="0" w:color="auto"/>
                                    <w:left w:val="none" w:sz="0" w:space="0" w:color="auto"/>
                                    <w:bottom w:val="none" w:sz="0" w:space="0" w:color="auto"/>
                                    <w:right w:val="none" w:sz="0" w:space="0" w:color="auto"/>
                                  </w:divBdr>
                                </w:div>
                                <w:div w:id="65956742">
                                  <w:marLeft w:val="0"/>
                                  <w:marRight w:val="0"/>
                                  <w:marTop w:val="0"/>
                                  <w:marBottom w:val="0"/>
                                  <w:divBdr>
                                    <w:top w:val="none" w:sz="0" w:space="0" w:color="auto"/>
                                    <w:left w:val="none" w:sz="0" w:space="0" w:color="auto"/>
                                    <w:bottom w:val="none" w:sz="0" w:space="0" w:color="auto"/>
                                    <w:right w:val="none" w:sz="0" w:space="0" w:color="auto"/>
                                  </w:divBdr>
                                </w:div>
                                <w:div w:id="480074757">
                                  <w:marLeft w:val="0"/>
                                  <w:marRight w:val="0"/>
                                  <w:marTop w:val="0"/>
                                  <w:marBottom w:val="0"/>
                                  <w:divBdr>
                                    <w:top w:val="none" w:sz="0" w:space="0" w:color="auto"/>
                                    <w:left w:val="none" w:sz="0" w:space="0" w:color="auto"/>
                                    <w:bottom w:val="none" w:sz="0" w:space="0" w:color="auto"/>
                                    <w:right w:val="none" w:sz="0" w:space="0" w:color="auto"/>
                                  </w:divBdr>
                                </w:div>
                                <w:div w:id="1381250055">
                                  <w:marLeft w:val="0"/>
                                  <w:marRight w:val="0"/>
                                  <w:marTop w:val="0"/>
                                  <w:marBottom w:val="0"/>
                                  <w:divBdr>
                                    <w:top w:val="none" w:sz="0" w:space="0" w:color="auto"/>
                                    <w:left w:val="none" w:sz="0" w:space="0" w:color="auto"/>
                                    <w:bottom w:val="none" w:sz="0" w:space="0" w:color="auto"/>
                                    <w:right w:val="none" w:sz="0" w:space="0" w:color="auto"/>
                                  </w:divBdr>
                                </w:div>
                                <w:div w:id="2102140938">
                                  <w:marLeft w:val="0"/>
                                  <w:marRight w:val="0"/>
                                  <w:marTop w:val="0"/>
                                  <w:marBottom w:val="0"/>
                                  <w:divBdr>
                                    <w:top w:val="none" w:sz="0" w:space="0" w:color="auto"/>
                                    <w:left w:val="none" w:sz="0" w:space="0" w:color="auto"/>
                                    <w:bottom w:val="none" w:sz="0" w:space="0" w:color="auto"/>
                                    <w:right w:val="none" w:sz="0" w:space="0" w:color="auto"/>
                                  </w:divBdr>
                                </w:div>
                                <w:div w:id="723406084">
                                  <w:marLeft w:val="0"/>
                                  <w:marRight w:val="0"/>
                                  <w:marTop w:val="0"/>
                                  <w:marBottom w:val="0"/>
                                  <w:divBdr>
                                    <w:top w:val="none" w:sz="0" w:space="0" w:color="auto"/>
                                    <w:left w:val="none" w:sz="0" w:space="0" w:color="auto"/>
                                    <w:bottom w:val="none" w:sz="0" w:space="0" w:color="auto"/>
                                    <w:right w:val="none" w:sz="0" w:space="0" w:color="auto"/>
                                  </w:divBdr>
                                </w:div>
                                <w:div w:id="635573757">
                                  <w:marLeft w:val="0"/>
                                  <w:marRight w:val="0"/>
                                  <w:marTop w:val="0"/>
                                  <w:marBottom w:val="0"/>
                                  <w:divBdr>
                                    <w:top w:val="none" w:sz="0" w:space="0" w:color="auto"/>
                                    <w:left w:val="none" w:sz="0" w:space="0" w:color="auto"/>
                                    <w:bottom w:val="none" w:sz="0" w:space="0" w:color="auto"/>
                                    <w:right w:val="none" w:sz="0" w:space="0" w:color="auto"/>
                                  </w:divBdr>
                                </w:div>
                                <w:div w:id="512964227">
                                  <w:marLeft w:val="0"/>
                                  <w:marRight w:val="0"/>
                                  <w:marTop w:val="0"/>
                                  <w:marBottom w:val="0"/>
                                  <w:divBdr>
                                    <w:top w:val="none" w:sz="0" w:space="0" w:color="auto"/>
                                    <w:left w:val="none" w:sz="0" w:space="0" w:color="auto"/>
                                    <w:bottom w:val="none" w:sz="0" w:space="0" w:color="auto"/>
                                    <w:right w:val="none" w:sz="0" w:space="0" w:color="auto"/>
                                  </w:divBdr>
                                </w:div>
                                <w:div w:id="1454900962">
                                  <w:marLeft w:val="0"/>
                                  <w:marRight w:val="0"/>
                                  <w:marTop w:val="0"/>
                                  <w:marBottom w:val="0"/>
                                  <w:divBdr>
                                    <w:top w:val="none" w:sz="0" w:space="0" w:color="auto"/>
                                    <w:left w:val="none" w:sz="0" w:space="0" w:color="auto"/>
                                    <w:bottom w:val="none" w:sz="0" w:space="0" w:color="auto"/>
                                    <w:right w:val="none" w:sz="0" w:space="0" w:color="auto"/>
                                  </w:divBdr>
                                </w:div>
                                <w:div w:id="365983146">
                                  <w:marLeft w:val="0"/>
                                  <w:marRight w:val="0"/>
                                  <w:marTop w:val="0"/>
                                  <w:marBottom w:val="0"/>
                                  <w:divBdr>
                                    <w:top w:val="none" w:sz="0" w:space="0" w:color="auto"/>
                                    <w:left w:val="none" w:sz="0" w:space="0" w:color="auto"/>
                                    <w:bottom w:val="none" w:sz="0" w:space="0" w:color="auto"/>
                                    <w:right w:val="none" w:sz="0" w:space="0" w:color="auto"/>
                                  </w:divBdr>
                                </w:div>
                                <w:div w:id="799569094">
                                  <w:marLeft w:val="0"/>
                                  <w:marRight w:val="0"/>
                                  <w:marTop w:val="0"/>
                                  <w:marBottom w:val="0"/>
                                  <w:divBdr>
                                    <w:top w:val="none" w:sz="0" w:space="0" w:color="auto"/>
                                    <w:left w:val="none" w:sz="0" w:space="0" w:color="auto"/>
                                    <w:bottom w:val="none" w:sz="0" w:space="0" w:color="auto"/>
                                    <w:right w:val="none" w:sz="0" w:space="0" w:color="auto"/>
                                  </w:divBdr>
                                </w:div>
                                <w:div w:id="1985428339">
                                  <w:marLeft w:val="0"/>
                                  <w:marRight w:val="0"/>
                                  <w:marTop w:val="0"/>
                                  <w:marBottom w:val="0"/>
                                  <w:divBdr>
                                    <w:top w:val="none" w:sz="0" w:space="0" w:color="auto"/>
                                    <w:left w:val="none" w:sz="0" w:space="0" w:color="auto"/>
                                    <w:bottom w:val="none" w:sz="0" w:space="0" w:color="auto"/>
                                    <w:right w:val="none" w:sz="0" w:space="0" w:color="auto"/>
                                  </w:divBdr>
                                </w:div>
                                <w:div w:id="1003122392">
                                  <w:marLeft w:val="0"/>
                                  <w:marRight w:val="0"/>
                                  <w:marTop w:val="0"/>
                                  <w:marBottom w:val="0"/>
                                  <w:divBdr>
                                    <w:top w:val="none" w:sz="0" w:space="0" w:color="auto"/>
                                    <w:left w:val="none" w:sz="0" w:space="0" w:color="auto"/>
                                    <w:bottom w:val="none" w:sz="0" w:space="0" w:color="auto"/>
                                    <w:right w:val="none" w:sz="0" w:space="0" w:color="auto"/>
                                  </w:divBdr>
                                </w:div>
                              </w:divsChild>
                            </w:div>
                            <w:div w:id="2131047368">
                              <w:marLeft w:val="0"/>
                              <w:marRight w:val="0"/>
                              <w:marTop w:val="0"/>
                              <w:marBottom w:val="0"/>
                              <w:divBdr>
                                <w:top w:val="none" w:sz="0" w:space="0" w:color="auto"/>
                                <w:left w:val="none" w:sz="0" w:space="0" w:color="auto"/>
                                <w:bottom w:val="none" w:sz="0" w:space="0" w:color="auto"/>
                                <w:right w:val="none" w:sz="0" w:space="0" w:color="auto"/>
                              </w:divBdr>
                              <w:divsChild>
                                <w:div w:id="2028602602">
                                  <w:marLeft w:val="0"/>
                                  <w:marRight w:val="0"/>
                                  <w:marTop w:val="0"/>
                                  <w:marBottom w:val="0"/>
                                  <w:divBdr>
                                    <w:top w:val="none" w:sz="0" w:space="0" w:color="auto"/>
                                    <w:left w:val="none" w:sz="0" w:space="0" w:color="auto"/>
                                    <w:bottom w:val="none" w:sz="0" w:space="0" w:color="auto"/>
                                    <w:right w:val="none" w:sz="0" w:space="0" w:color="auto"/>
                                  </w:divBdr>
                                </w:div>
                                <w:div w:id="351342913">
                                  <w:marLeft w:val="0"/>
                                  <w:marRight w:val="0"/>
                                  <w:marTop w:val="0"/>
                                  <w:marBottom w:val="0"/>
                                  <w:divBdr>
                                    <w:top w:val="none" w:sz="0" w:space="0" w:color="auto"/>
                                    <w:left w:val="none" w:sz="0" w:space="0" w:color="auto"/>
                                    <w:bottom w:val="none" w:sz="0" w:space="0" w:color="auto"/>
                                    <w:right w:val="none" w:sz="0" w:space="0" w:color="auto"/>
                                  </w:divBdr>
                                </w:div>
                                <w:div w:id="9063992">
                                  <w:marLeft w:val="0"/>
                                  <w:marRight w:val="0"/>
                                  <w:marTop w:val="0"/>
                                  <w:marBottom w:val="0"/>
                                  <w:divBdr>
                                    <w:top w:val="none" w:sz="0" w:space="0" w:color="auto"/>
                                    <w:left w:val="none" w:sz="0" w:space="0" w:color="auto"/>
                                    <w:bottom w:val="none" w:sz="0" w:space="0" w:color="auto"/>
                                    <w:right w:val="none" w:sz="0" w:space="0" w:color="auto"/>
                                  </w:divBdr>
                                </w:div>
                                <w:div w:id="1202398403">
                                  <w:marLeft w:val="0"/>
                                  <w:marRight w:val="0"/>
                                  <w:marTop w:val="0"/>
                                  <w:marBottom w:val="0"/>
                                  <w:divBdr>
                                    <w:top w:val="none" w:sz="0" w:space="0" w:color="auto"/>
                                    <w:left w:val="none" w:sz="0" w:space="0" w:color="auto"/>
                                    <w:bottom w:val="none" w:sz="0" w:space="0" w:color="auto"/>
                                    <w:right w:val="none" w:sz="0" w:space="0" w:color="auto"/>
                                  </w:divBdr>
                                </w:div>
                                <w:div w:id="1697196337">
                                  <w:marLeft w:val="0"/>
                                  <w:marRight w:val="0"/>
                                  <w:marTop w:val="0"/>
                                  <w:marBottom w:val="0"/>
                                  <w:divBdr>
                                    <w:top w:val="none" w:sz="0" w:space="0" w:color="auto"/>
                                    <w:left w:val="none" w:sz="0" w:space="0" w:color="auto"/>
                                    <w:bottom w:val="none" w:sz="0" w:space="0" w:color="auto"/>
                                    <w:right w:val="none" w:sz="0" w:space="0" w:color="auto"/>
                                  </w:divBdr>
                                </w:div>
                                <w:div w:id="1588422013">
                                  <w:marLeft w:val="0"/>
                                  <w:marRight w:val="0"/>
                                  <w:marTop w:val="0"/>
                                  <w:marBottom w:val="0"/>
                                  <w:divBdr>
                                    <w:top w:val="none" w:sz="0" w:space="0" w:color="auto"/>
                                    <w:left w:val="none" w:sz="0" w:space="0" w:color="auto"/>
                                    <w:bottom w:val="none" w:sz="0" w:space="0" w:color="auto"/>
                                    <w:right w:val="none" w:sz="0" w:space="0" w:color="auto"/>
                                  </w:divBdr>
                                </w:div>
                                <w:div w:id="236549848">
                                  <w:marLeft w:val="0"/>
                                  <w:marRight w:val="0"/>
                                  <w:marTop w:val="0"/>
                                  <w:marBottom w:val="0"/>
                                  <w:divBdr>
                                    <w:top w:val="none" w:sz="0" w:space="0" w:color="auto"/>
                                    <w:left w:val="none" w:sz="0" w:space="0" w:color="auto"/>
                                    <w:bottom w:val="none" w:sz="0" w:space="0" w:color="auto"/>
                                    <w:right w:val="none" w:sz="0" w:space="0" w:color="auto"/>
                                  </w:divBdr>
                                </w:div>
                                <w:div w:id="1448894965">
                                  <w:marLeft w:val="0"/>
                                  <w:marRight w:val="0"/>
                                  <w:marTop w:val="0"/>
                                  <w:marBottom w:val="0"/>
                                  <w:divBdr>
                                    <w:top w:val="none" w:sz="0" w:space="0" w:color="auto"/>
                                    <w:left w:val="none" w:sz="0" w:space="0" w:color="auto"/>
                                    <w:bottom w:val="none" w:sz="0" w:space="0" w:color="auto"/>
                                    <w:right w:val="none" w:sz="0" w:space="0" w:color="auto"/>
                                  </w:divBdr>
                                </w:div>
                                <w:div w:id="414934158">
                                  <w:marLeft w:val="0"/>
                                  <w:marRight w:val="0"/>
                                  <w:marTop w:val="0"/>
                                  <w:marBottom w:val="0"/>
                                  <w:divBdr>
                                    <w:top w:val="none" w:sz="0" w:space="0" w:color="auto"/>
                                    <w:left w:val="none" w:sz="0" w:space="0" w:color="auto"/>
                                    <w:bottom w:val="none" w:sz="0" w:space="0" w:color="auto"/>
                                    <w:right w:val="none" w:sz="0" w:space="0" w:color="auto"/>
                                  </w:divBdr>
                                </w:div>
                                <w:div w:id="1191338467">
                                  <w:marLeft w:val="0"/>
                                  <w:marRight w:val="0"/>
                                  <w:marTop w:val="0"/>
                                  <w:marBottom w:val="0"/>
                                  <w:divBdr>
                                    <w:top w:val="none" w:sz="0" w:space="0" w:color="auto"/>
                                    <w:left w:val="none" w:sz="0" w:space="0" w:color="auto"/>
                                    <w:bottom w:val="none" w:sz="0" w:space="0" w:color="auto"/>
                                    <w:right w:val="none" w:sz="0" w:space="0" w:color="auto"/>
                                  </w:divBdr>
                                </w:div>
                                <w:div w:id="1694959523">
                                  <w:marLeft w:val="0"/>
                                  <w:marRight w:val="0"/>
                                  <w:marTop w:val="0"/>
                                  <w:marBottom w:val="0"/>
                                  <w:divBdr>
                                    <w:top w:val="none" w:sz="0" w:space="0" w:color="auto"/>
                                    <w:left w:val="none" w:sz="0" w:space="0" w:color="auto"/>
                                    <w:bottom w:val="none" w:sz="0" w:space="0" w:color="auto"/>
                                    <w:right w:val="none" w:sz="0" w:space="0" w:color="auto"/>
                                  </w:divBdr>
                                </w:div>
                                <w:div w:id="115755645">
                                  <w:marLeft w:val="0"/>
                                  <w:marRight w:val="0"/>
                                  <w:marTop w:val="0"/>
                                  <w:marBottom w:val="0"/>
                                  <w:divBdr>
                                    <w:top w:val="none" w:sz="0" w:space="0" w:color="auto"/>
                                    <w:left w:val="none" w:sz="0" w:space="0" w:color="auto"/>
                                    <w:bottom w:val="none" w:sz="0" w:space="0" w:color="auto"/>
                                    <w:right w:val="none" w:sz="0" w:space="0" w:color="auto"/>
                                  </w:divBdr>
                                </w:div>
                                <w:div w:id="1297563746">
                                  <w:marLeft w:val="0"/>
                                  <w:marRight w:val="0"/>
                                  <w:marTop w:val="0"/>
                                  <w:marBottom w:val="0"/>
                                  <w:divBdr>
                                    <w:top w:val="none" w:sz="0" w:space="0" w:color="auto"/>
                                    <w:left w:val="none" w:sz="0" w:space="0" w:color="auto"/>
                                    <w:bottom w:val="none" w:sz="0" w:space="0" w:color="auto"/>
                                    <w:right w:val="none" w:sz="0" w:space="0" w:color="auto"/>
                                  </w:divBdr>
                                </w:div>
                                <w:div w:id="327025939">
                                  <w:marLeft w:val="0"/>
                                  <w:marRight w:val="0"/>
                                  <w:marTop w:val="0"/>
                                  <w:marBottom w:val="0"/>
                                  <w:divBdr>
                                    <w:top w:val="none" w:sz="0" w:space="0" w:color="auto"/>
                                    <w:left w:val="none" w:sz="0" w:space="0" w:color="auto"/>
                                    <w:bottom w:val="none" w:sz="0" w:space="0" w:color="auto"/>
                                    <w:right w:val="none" w:sz="0" w:space="0" w:color="auto"/>
                                  </w:divBdr>
                                </w:div>
                                <w:div w:id="876551597">
                                  <w:marLeft w:val="0"/>
                                  <w:marRight w:val="0"/>
                                  <w:marTop w:val="0"/>
                                  <w:marBottom w:val="0"/>
                                  <w:divBdr>
                                    <w:top w:val="none" w:sz="0" w:space="0" w:color="auto"/>
                                    <w:left w:val="none" w:sz="0" w:space="0" w:color="auto"/>
                                    <w:bottom w:val="none" w:sz="0" w:space="0" w:color="auto"/>
                                    <w:right w:val="none" w:sz="0" w:space="0" w:color="auto"/>
                                  </w:divBdr>
                                </w:div>
                                <w:div w:id="130368107">
                                  <w:marLeft w:val="0"/>
                                  <w:marRight w:val="0"/>
                                  <w:marTop w:val="0"/>
                                  <w:marBottom w:val="0"/>
                                  <w:divBdr>
                                    <w:top w:val="none" w:sz="0" w:space="0" w:color="auto"/>
                                    <w:left w:val="none" w:sz="0" w:space="0" w:color="auto"/>
                                    <w:bottom w:val="none" w:sz="0" w:space="0" w:color="auto"/>
                                    <w:right w:val="none" w:sz="0" w:space="0" w:color="auto"/>
                                  </w:divBdr>
                                </w:div>
                                <w:div w:id="574781201">
                                  <w:marLeft w:val="0"/>
                                  <w:marRight w:val="0"/>
                                  <w:marTop w:val="0"/>
                                  <w:marBottom w:val="0"/>
                                  <w:divBdr>
                                    <w:top w:val="none" w:sz="0" w:space="0" w:color="auto"/>
                                    <w:left w:val="none" w:sz="0" w:space="0" w:color="auto"/>
                                    <w:bottom w:val="none" w:sz="0" w:space="0" w:color="auto"/>
                                    <w:right w:val="none" w:sz="0" w:space="0" w:color="auto"/>
                                  </w:divBdr>
                                </w:div>
                                <w:div w:id="1668246080">
                                  <w:marLeft w:val="0"/>
                                  <w:marRight w:val="0"/>
                                  <w:marTop w:val="0"/>
                                  <w:marBottom w:val="0"/>
                                  <w:divBdr>
                                    <w:top w:val="none" w:sz="0" w:space="0" w:color="auto"/>
                                    <w:left w:val="none" w:sz="0" w:space="0" w:color="auto"/>
                                    <w:bottom w:val="none" w:sz="0" w:space="0" w:color="auto"/>
                                    <w:right w:val="none" w:sz="0" w:space="0" w:color="auto"/>
                                  </w:divBdr>
                                </w:div>
                                <w:div w:id="1026367630">
                                  <w:marLeft w:val="0"/>
                                  <w:marRight w:val="0"/>
                                  <w:marTop w:val="0"/>
                                  <w:marBottom w:val="0"/>
                                  <w:divBdr>
                                    <w:top w:val="none" w:sz="0" w:space="0" w:color="auto"/>
                                    <w:left w:val="none" w:sz="0" w:space="0" w:color="auto"/>
                                    <w:bottom w:val="none" w:sz="0" w:space="0" w:color="auto"/>
                                    <w:right w:val="none" w:sz="0" w:space="0" w:color="auto"/>
                                  </w:divBdr>
                                </w:div>
                                <w:div w:id="2140026926">
                                  <w:marLeft w:val="0"/>
                                  <w:marRight w:val="0"/>
                                  <w:marTop w:val="0"/>
                                  <w:marBottom w:val="0"/>
                                  <w:divBdr>
                                    <w:top w:val="none" w:sz="0" w:space="0" w:color="auto"/>
                                    <w:left w:val="none" w:sz="0" w:space="0" w:color="auto"/>
                                    <w:bottom w:val="none" w:sz="0" w:space="0" w:color="auto"/>
                                    <w:right w:val="none" w:sz="0" w:space="0" w:color="auto"/>
                                  </w:divBdr>
                                </w:div>
                                <w:div w:id="1487935029">
                                  <w:marLeft w:val="0"/>
                                  <w:marRight w:val="0"/>
                                  <w:marTop w:val="0"/>
                                  <w:marBottom w:val="0"/>
                                  <w:divBdr>
                                    <w:top w:val="none" w:sz="0" w:space="0" w:color="auto"/>
                                    <w:left w:val="none" w:sz="0" w:space="0" w:color="auto"/>
                                    <w:bottom w:val="none" w:sz="0" w:space="0" w:color="auto"/>
                                    <w:right w:val="none" w:sz="0" w:space="0" w:color="auto"/>
                                  </w:divBdr>
                                </w:div>
                                <w:div w:id="1977636602">
                                  <w:marLeft w:val="0"/>
                                  <w:marRight w:val="0"/>
                                  <w:marTop w:val="0"/>
                                  <w:marBottom w:val="0"/>
                                  <w:divBdr>
                                    <w:top w:val="none" w:sz="0" w:space="0" w:color="auto"/>
                                    <w:left w:val="none" w:sz="0" w:space="0" w:color="auto"/>
                                    <w:bottom w:val="none" w:sz="0" w:space="0" w:color="auto"/>
                                    <w:right w:val="none" w:sz="0" w:space="0" w:color="auto"/>
                                  </w:divBdr>
                                </w:div>
                                <w:div w:id="1307126615">
                                  <w:marLeft w:val="0"/>
                                  <w:marRight w:val="0"/>
                                  <w:marTop w:val="0"/>
                                  <w:marBottom w:val="0"/>
                                  <w:divBdr>
                                    <w:top w:val="none" w:sz="0" w:space="0" w:color="auto"/>
                                    <w:left w:val="none" w:sz="0" w:space="0" w:color="auto"/>
                                    <w:bottom w:val="none" w:sz="0" w:space="0" w:color="auto"/>
                                    <w:right w:val="none" w:sz="0" w:space="0" w:color="auto"/>
                                  </w:divBdr>
                                </w:div>
                                <w:div w:id="1169752529">
                                  <w:marLeft w:val="0"/>
                                  <w:marRight w:val="0"/>
                                  <w:marTop w:val="0"/>
                                  <w:marBottom w:val="0"/>
                                  <w:divBdr>
                                    <w:top w:val="none" w:sz="0" w:space="0" w:color="auto"/>
                                    <w:left w:val="none" w:sz="0" w:space="0" w:color="auto"/>
                                    <w:bottom w:val="none" w:sz="0" w:space="0" w:color="auto"/>
                                    <w:right w:val="none" w:sz="0" w:space="0" w:color="auto"/>
                                  </w:divBdr>
                                </w:div>
                                <w:div w:id="614603020">
                                  <w:marLeft w:val="0"/>
                                  <w:marRight w:val="0"/>
                                  <w:marTop w:val="0"/>
                                  <w:marBottom w:val="0"/>
                                  <w:divBdr>
                                    <w:top w:val="none" w:sz="0" w:space="0" w:color="auto"/>
                                    <w:left w:val="none" w:sz="0" w:space="0" w:color="auto"/>
                                    <w:bottom w:val="none" w:sz="0" w:space="0" w:color="auto"/>
                                    <w:right w:val="none" w:sz="0" w:space="0" w:color="auto"/>
                                  </w:divBdr>
                                </w:div>
                                <w:div w:id="2117367653">
                                  <w:marLeft w:val="0"/>
                                  <w:marRight w:val="0"/>
                                  <w:marTop w:val="0"/>
                                  <w:marBottom w:val="0"/>
                                  <w:divBdr>
                                    <w:top w:val="none" w:sz="0" w:space="0" w:color="auto"/>
                                    <w:left w:val="none" w:sz="0" w:space="0" w:color="auto"/>
                                    <w:bottom w:val="none" w:sz="0" w:space="0" w:color="auto"/>
                                    <w:right w:val="none" w:sz="0" w:space="0" w:color="auto"/>
                                  </w:divBdr>
                                </w:div>
                                <w:div w:id="432480533">
                                  <w:marLeft w:val="0"/>
                                  <w:marRight w:val="0"/>
                                  <w:marTop w:val="0"/>
                                  <w:marBottom w:val="0"/>
                                  <w:divBdr>
                                    <w:top w:val="none" w:sz="0" w:space="0" w:color="auto"/>
                                    <w:left w:val="none" w:sz="0" w:space="0" w:color="auto"/>
                                    <w:bottom w:val="none" w:sz="0" w:space="0" w:color="auto"/>
                                    <w:right w:val="none" w:sz="0" w:space="0" w:color="auto"/>
                                  </w:divBdr>
                                </w:div>
                                <w:div w:id="1026980215">
                                  <w:marLeft w:val="0"/>
                                  <w:marRight w:val="0"/>
                                  <w:marTop w:val="0"/>
                                  <w:marBottom w:val="0"/>
                                  <w:divBdr>
                                    <w:top w:val="none" w:sz="0" w:space="0" w:color="auto"/>
                                    <w:left w:val="none" w:sz="0" w:space="0" w:color="auto"/>
                                    <w:bottom w:val="none" w:sz="0" w:space="0" w:color="auto"/>
                                    <w:right w:val="none" w:sz="0" w:space="0" w:color="auto"/>
                                  </w:divBdr>
                                </w:div>
                                <w:div w:id="1709914811">
                                  <w:marLeft w:val="0"/>
                                  <w:marRight w:val="0"/>
                                  <w:marTop w:val="0"/>
                                  <w:marBottom w:val="0"/>
                                  <w:divBdr>
                                    <w:top w:val="none" w:sz="0" w:space="0" w:color="auto"/>
                                    <w:left w:val="none" w:sz="0" w:space="0" w:color="auto"/>
                                    <w:bottom w:val="none" w:sz="0" w:space="0" w:color="auto"/>
                                    <w:right w:val="none" w:sz="0" w:space="0" w:color="auto"/>
                                  </w:divBdr>
                                </w:div>
                                <w:div w:id="959796006">
                                  <w:marLeft w:val="0"/>
                                  <w:marRight w:val="0"/>
                                  <w:marTop w:val="0"/>
                                  <w:marBottom w:val="0"/>
                                  <w:divBdr>
                                    <w:top w:val="none" w:sz="0" w:space="0" w:color="auto"/>
                                    <w:left w:val="none" w:sz="0" w:space="0" w:color="auto"/>
                                    <w:bottom w:val="none" w:sz="0" w:space="0" w:color="auto"/>
                                    <w:right w:val="none" w:sz="0" w:space="0" w:color="auto"/>
                                  </w:divBdr>
                                </w:div>
                                <w:div w:id="69430228">
                                  <w:marLeft w:val="0"/>
                                  <w:marRight w:val="0"/>
                                  <w:marTop w:val="0"/>
                                  <w:marBottom w:val="0"/>
                                  <w:divBdr>
                                    <w:top w:val="none" w:sz="0" w:space="0" w:color="auto"/>
                                    <w:left w:val="none" w:sz="0" w:space="0" w:color="auto"/>
                                    <w:bottom w:val="none" w:sz="0" w:space="0" w:color="auto"/>
                                    <w:right w:val="none" w:sz="0" w:space="0" w:color="auto"/>
                                  </w:divBdr>
                                </w:div>
                                <w:div w:id="1178273796">
                                  <w:marLeft w:val="0"/>
                                  <w:marRight w:val="0"/>
                                  <w:marTop w:val="0"/>
                                  <w:marBottom w:val="0"/>
                                  <w:divBdr>
                                    <w:top w:val="none" w:sz="0" w:space="0" w:color="auto"/>
                                    <w:left w:val="none" w:sz="0" w:space="0" w:color="auto"/>
                                    <w:bottom w:val="none" w:sz="0" w:space="0" w:color="auto"/>
                                    <w:right w:val="none" w:sz="0" w:space="0" w:color="auto"/>
                                  </w:divBdr>
                                </w:div>
                                <w:div w:id="468211524">
                                  <w:marLeft w:val="0"/>
                                  <w:marRight w:val="0"/>
                                  <w:marTop w:val="0"/>
                                  <w:marBottom w:val="0"/>
                                  <w:divBdr>
                                    <w:top w:val="none" w:sz="0" w:space="0" w:color="auto"/>
                                    <w:left w:val="none" w:sz="0" w:space="0" w:color="auto"/>
                                    <w:bottom w:val="none" w:sz="0" w:space="0" w:color="auto"/>
                                    <w:right w:val="none" w:sz="0" w:space="0" w:color="auto"/>
                                  </w:divBdr>
                                </w:div>
                                <w:div w:id="1706829446">
                                  <w:marLeft w:val="0"/>
                                  <w:marRight w:val="0"/>
                                  <w:marTop w:val="0"/>
                                  <w:marBottom w:val="0"/>
                                  <w:divBdr>
                                    <w:top w:val="none" w:sz="0" w:space="0" w:color="auto"/>
                                    <w:left w:val="none" w:sz="0" w:space="0" w:color="auto"/>
                                    <w:bottom w:val="none" w:sz="0" w:space="0" w:color="auto"/>
                                    <w:right w:val="none" w:sz="0" w:space="0" w:color="auto"/>
                                  </w:divBdr>
                                </w:div>
                                <w:div w:id="2041859742">
                                  <w:marLeft w:val="0"/>
                                  <w:marRight w:val="0"/>
                                  <w:marTop w:val="0"/>
                                  <w:marBottom w:val="0"/>
                                  <w:divBdr>
                                    <w:top w:val="none" w:sz="0" w:space="0" w:color="auto"/>
                                    <w:left w:val="none" w:sz="0" w:space="0" w:color="auto"/>
                                    <w:bottom w:val="none" w:sz="0" w:space="0" w:color="auto"/>
                                    <w:right w:val="none" w:sz="0" w:space="0" w:color="auto"/>
                                  </w:divBdr>
                                </w:div>
                                <w:div w:id="270668049">
                                  <w:marLeft w:val="0"/>
                                  <w:marRight w:val="0"/>
                                  <w:marTop w:val="0"/>
                                  <w:marBottom w:val="0"/>
                                  <w:divBdr>
                                    <w:top w:val="none" w:sz="0" w:space="0" w:color="auto"/>
                                    <w:left w:val="none" w:sz="0" w:space="0" w:color="auto"/>
                                    <w:bottom w:val="none" w:sz="0" w:space="0" w:color="auto"/>
                                    <w:right w:val="none" w:sz="0" w:space="0" w:color="auto"/>
                                  </w:divBdr>
                                </w:div>
                                <w:div w:id="1426533348">
                                  <w:marLeft w:val="0"/>
                                  <w:marRight w:val="0"/>
                                  <w:marTop w:val="0"/>
                                  <w:marBottom w:val="0"/>
                                  <w:divBdr>
                                    <w:top w:val="none" w:sz="0" w:space="0" w:color="auto"/>
                                    <w:left w:val="none" w:sz="0" w:space="0" w:color="auto"/>
                                    <w:bottom w:val="none" w:sz="0" w:space="0" w:color="auto"/>
                                    <w:right w:val="none" w:sz="0" w:space="0" w:color="auto"/>
                                  </w:divBdr>
                                </w:div>
                                <w:div w:id="1818381299">
                                  <w:marLeft w:val="0"/>
                                  <w:marRight w:val="0"/>
                                  <w:marTop w:val="0"/>
                                  <w:marBottom w:val="0"/>
                                  <w:divBdr>
                                    <w:top w:val="none" w:sz="0" w:space="0" w:color="auto"/>
                                    <w:left w:val="none" w:sz="0" w:space="0" w:color="auto"/>
                                    <w:bottom w:val="none" w:sz="0" w:space="0" w:color="auto"/>
                                    <w:right w:val="none" w:sz="0" w:space="0" w:color="auto"/>
                                  </w:divBdr>
                                </w:div>
                                <w:div w:id="894194462">
                                  <w:marLeft w:val="0"/>
                                  <w:marRight w:val="0"/>
                                  <w:marTop w:val="0"/>
                                  <w:marBottom w:val="0"/>
                                  <w:divBdr>
                                    <w:top w:val="none" w:sz="0" w:space="0" w:color="auto"/>
                                    <w:left w:val="none" w:sz="0" w:space="0" w:color="auto"/>
                                    <w:bottom w:val="none" w:sz="0" w:space="0" w:color="auto"/>
                                    <w:right w:val="none" w:sz="0" w:space="0" w:color="auto"/>
                                  </w:divBdr>
                                </w:div>
                                <w:div w:id="1004357225">
                                  <w:marLeft w:val="0"/>
                                  <w:marRight w:val="0"/>
                                  <w:marTop w:val="0"/>
                                  <w:marBottom w:val="0"/>
                                  <w:divBdr>
                                    <w:top w:val="none" w:sz="0" w:space="0" w:color="auto"/>
                                    <w:left w:val="none" w:sz="0" w:space="0" w:color="auto"/>
                                    <w:bottom w:val="none" w:sz="0" w:space="0" w:color="auto"/>
                                    <w:right w:val="none" w:sz="0" w:space="0" w:color="auto"/>
                                  </w:divBdr>
                                </w:div>
                                <w:div w:id="1003698891">
                                  <w:marLeft w:val="0"/>
                                  <w:marRight w:val="0"/>
                                  <w:marTop w:val="0"/>
                                  <w:marBottom w:val="0"/>
                                  <w:divBdr>
                                    <w:top w:val="none" w:sz="0" w:space="0" w:color="auto"/>
                                    <w:left w:val="none" w:sz="0" w:space="0" w:color="auto"/>
                                    <w:bottom w:val="none" w:sz="0" w:space="0" w:color="auto"/>
                                    <w:right w:val="none" w:sz="0" w:space="0" w:color="auto"/>
                                  </w:divBdr>
                                </w:div>
                                <w:div w:id="69692001">
                                  <w:marLeft w:val="0"/>
                                  <w:marRight w:val="0"/>
                                  <w:marTop w:val="0"/>
                                  <w:marBottom w:val="0"/>
                                  <w:divBdr>
                                    <w:top w:val="none" w:sz="0" w:space="0" w:color="auto"/>
                                    <w:left w:val="none" w:sz="0" w:space="0" w:color="auto"/>
                                    <w:bottom w:val="none" w:sz="0" w:space="0" w:color="auto"/>
                                    <w:right w:val="none" w:sz="0" w:space="0" w:color="auto"/>
                                  </w:divBdr>
                                </w:div>
                                <w:div w:id="710568950">
                                  <w:marLeft w:val="0"/>
                                  <w:marRight w:val="0"/>
                                  <w:marTop w:val="0"/>
                                  <w:marBottom w:val="0"/>
                                  <w:divBdr>
                                    <w:top w:val="none" w:sz="0" w:space="0" w:color="auto"/>
                                    <w:left w:val="none" w:sz="0" w:space="0" w:color="auto"/>
                                    <w:bottom w:val="none" w:sz="0" w:space="0" w:color="auto"/>
                                    <w:right w:val="none" w:sz="0" w:space="0" w:color="auto"/>
                                  </w:divBdr>
                                </w:div>
                                <w:div w:id="1632782153">
                                  <w:marLeft w:val="0"/>
                                  <w:marRight w:val="0"/>
                                  <w:marTop w:val="0"/>
                                  <w:marBottom w:val="0"/>
                                  <w:divBdr>
                                    <w:top w:val="none" w:sz="0" w:space="0" w:color="auto"/>
                                    <w:left w:val="none" w:sz="0" w:space="0" w:color="auto"/>
                                    <w:bottom w:val="none" w:sz="0" w:space="0" w:color="auto"/>
                                    <w:right w:val="none" w:sz="0" w:space="0" w:color="auto"/>
                                  </w:divBdr>
                                </w:div>
                                <w:div w:id="1310984692">
                                  <w:marLeft w:val="0"/>
                                  <w:marRight w:val="0"/>
                                  <w:marTop w:val="0"/>
                                  <w:marBottom w:val="0"/>
                                  <w:divBdr>
                                    <w:top w:val="none" w:sz="0" w:space="0" w:color="auto"/>
                                    <w:left w:val="none" w:sz="0" w:space="0" w:color="auto"/>
                                    <w:bottom w:val="none" w:sz="0" w:space="0" w:color="auto"/>
                                    <w:right w:val="none" w:sz="0" w:space="0" w:color="auto"/>
                                  </w:divBdr>
                                </w:div>
                                <w:div w:id="1474985623">
                                  <w:marLeft w:val="0"/>
                                  <w:marRight w:val="0"/>
                                  <w:marTop w:val="0"/>
                                  <w:marBottom w:val="0"/>
                                  <w:divBdr>
                                    <w:top w:val="none" w:sz="0" w:space="0" w:color="auto"/>
                                    <w:left w:val="none" w:sz="0" w:space="0" w:color="auto"/>
                                    <w:bottom w:val="none" w:sz="0" w:space="0" w:color="auto"/>
                                    <w:right w:val="none" w:sz="0" w:space="0" w:color="auto"/>
                                  </w:divBdr>
                                </w:div>
                                <w:div w:id="178547780">
                                  <w:marLeft w:val="0"/>
                                  <w:marRight w:val="0"/>
                                  <w:marTop w:val="0"/>
                                  <w:marBottom w:val="0"/>
                                  <w:divBdr>
                                    <w:top w:val="none" w:sz="0" w:space="0" w:color="auto"/>
                                    <w:left w:val="none" w:sz="0" w:space="0" w:color="auto"/>
                                    <w:bottom w:val="none" w:sz="0" w:space="0" w:color="auto"/>
                                    <w:right w:val="none" w:sz="0" w:space="0" w:color="auto"/>
                                  </w:divBdr>
                                </w:div>
                                <w:div w:id="77944288">
                                  <w:marLeft w:val="0"/>
                                  <w:marRight w:val="0"/>
                                  <w:marTop w:val="0"/>
                                  <w:marBottom w:val="0"/>
                                  <w:divBdr>
                                    <w:top w:val="none" w:sz="0" w:space="0" w:color="auto"/>
                                    <w:left w:val="none" w:sz="0" w:space="0" w:color="auto"/>
                                    <w:bottom w:val="none" w:sz="0" w:space="0" w:color="auto"/>
                                    <w:right w:val="none" w:sz="0" w:space="0" w:color="auto"/>
                                  </w:divBdr>
                                </w:div>
                                <w:div w:id="579873069">
                                  <w:marLeft w:val="0"/>
                                  <w:marRight w:val="0"/>
                                  <w:marTop w:val="0"/>
                                  <w:marBottom w:val="0"/>
                                  <w:divBdr>
                                    <w:top w:val="none" w:sz="0" w:space="0" w:color="auto"/>
                                    <w:left w:val="none" w:sz="0" w:space="0" w:color="auto"/>
                                    <w:bottom w:val="none" w:sz="0" w:space="0" w:color="auto"/>
                                    <w:right w:val="none" w:sz="0" w:space="0" w:color="auto"/>
                                  </w:divBdr>
                                </w:div>
                                <w:div w:id="1012033658">
                                  <w:marLeft w:val="0"/>
                                  <w:marRight w:val="0"/>
                                  <w:marTop w:val="0"/>
                                  <w:marBottom w:val="0"/>
                                  <w:divBdr>
                                    <w:top w:val="none" w:sz="0" w:space="0" w:color="auto"/>
                                    <w:left w:val="none" w:sz="0" w:space="0" w:color="auto"/>
                                    <w:bottom w:val="none" w:sz="0" w:space="0" w:color="auto"/>
                                    <w:right w:val="none" w:sz="0" w:space="0" w:color="auto"/>
                                  </w:divBdr>
                                </w:div>
                                <w:div w:id="865484482">
                                  <w:marLeft w:val="0"/>
                                  <w:marRight w:val="0"/>
                                  <w:marTop w:val="0"/>
                                  <w:marBottom w:val="0"/>
                                  <w:divBdr>
                                    <w:top w:val="none" w:sz="0" w:space="0" w:color="auto"/>
                                    <w:left w:val="none" w:sz="0" w:space="0" w:color="auto"/>
                                    <w:bottom w:val="none" w:sz="0" w:space="0" w:color="auto"/>
                                    <w:right w:val="none" w:sz="0" w:space="0" w:color="auto"/>
                                  </w:divBdr>
                                </w:div>
                                <w:div w:id="819687272">
                                  <w:marLeft w:val="0"/>
                                  <w:marRight w:val="0"/>
                                  <w:marTop w:val="0"/>
                                  <w:marBottom w:val="0"/>
                                  <w:divBdr>
                                    <w:top w:val="none" w:sz="0" w:space="0" w:color="auto"/>
                                    <w:left w:val="none" w:sz="0" w:space="0" w:color="auto"/>
                                    <w:bottom w:val="none" w:sz="0" w:space="0" w:color="auto"/>
                                    <w:right w:val="none" w:sz="0" w:space="0" w:color="auto"/>
                                  </w:divBdr>
                                </w:div>
                                <w:div w:id="529531080">
                                  <w:marLeft w:val="0"/>
                                  <w:marRight w:val="0"/>
                                  <w:marTop w:val="0"/>
                                  <w:marBottom w:val="0"/>
                                  <w:divBdr>
                                    <w:top w:val="none" w:sz="0" w:space="0" w:color="auto"/>
                                    <w:left w:val="none" w:sz="0" w:space="0" w:color="auto"/>
                                    <w:bottom w:val="none" w:sz="0" w:space="0" w:color="auto"/>
                                    <w:right w:val="none" w:sz="0" w:space="0" w:color="auto"/>
                                  </w:divBdr>
                                </w:div>
                                <w:div w:id="1994793203">
                                  <w:marLeft w:val="0"/>
                                  <w:marRight w:val="0"/>
                                  <w:marTop w:val="0"/>
                                  <w:marBottom w:val="0"/>
                                  <w:divBdr>
                                    <w:top w:val="none" w:sz="0" w:space="0" w:color="auto"/>
                                    <w:left w:val="none" w:sz="0" w:space="0" w:color="auto"/>
                                    <w:bottom w:val="none" w:sz="0" w:space="0" w:color="auto"/>
                                    <w:right w:val="none" w:sz="0" w:space="0" w:color="auto"/>
                                  </w:divBdr>
                                </w:div>
                                <w:div w:id="161822263">
                                  <w:marLeft w:val="0"/>
                                  <w:marRight w:val="0"/>
                                  <w:marTop w:val="0"/>
                                  <w:marBottom w:val="0"/>
                                  <w:divBdr>
                                    <w:top w:val="none" w:sz="0" w:space="0" w:color="auto"/>
                                    <w:left w:val="none" w:sz="0" w:space="0" w:color="auto"/>
                                    <w:bottom w:val="none" w:sz="0" w:space="0" w:color="auto"/>
                                    <w:right w:val="none" w:sz="0" w:space="0" w:color="auto"/>
                                  </w:divBdr>
                                </w:div>
                                <w:div w:id="1657143536">
                                  <w:marLeft w:val="0"/>
                                  <w:marRight w:val="0"/>
                                  <w:marTop w:val="0"/>
                                  <w:marBottom w:val="0"/>
                                  <w:divBdr>
                                    <w:top w:val="none" w:sz="0" w:space="0" w:color="auto"/>
                                    <w:left w:val="none" w:sz="0" w:space="0" w:color="auto"/>
                                    <w:bottom w:val="none" w:sz="0" w:space="0" w:color="auto"/>
                                    <w:right w:val="none" w:sz="0" w:space="0" w:color="auto"/>
                                  </w:divBdr>
                                </w:div>
                                <w:div w:id="265311639">
                                  <w:marLeft w:val="0"/>
                                  <w:marRight w:val="0"/>
                                  <w:marTop w:val="0"/>
                                  <w:marBottom w:val="0"/>
                                  <w:divBdr>
                                    <w:top w:val="none" w:sz="0" w:space="0" w:color="auto"/>
                                    <w:left w:val="none" w:sz="0" w:space="0" w:color="auto"/>
                                    <w:bottom w:val="none" w:sz="0" w:space="0" w:color="auto"/>
                                    <w:right w:val="none" w:sz="0" w:space="0" w:color="auto"/>
                                  </w:divBdr>
                                </w:div>
                                <w:div w:id="290136366">
                                  <w:marLeft w:val="0"/>
                                  <w:marRight w:val="0"/>
                                  <w:marTop w:val="0"/>
                                  <w:marBottom w:val="0"/>
                                  <w:divBdr>
                                    <w:top w:val="none" w:sz="0" w:space="0" w:color="auto"/>
                                    <w:left w:val="none" w:sz="0" w:space="0" w:color="auto"/>
                                    <w:bottom w:val="none" w:sz="0" w:space="0" w:color="auto"/>
                                    <w:right w:val="none" w:sz="0" w:space="0" w:color="auto"/>
                                  </w:divBdr>
                                </w:div>
                                <w:div w:id="1645963383">
                                  <w:marLeft w:val="0"/>
                                  <w:marRight w:val="0"/>
                                  <w:marTop w:val="0"/>
                                  <w:marBottom w:val="0"/>
                                  <w:divBdr>
                                    <w:top w:val="none" w:sz="0" w:space="0" w:color="auto"/>
                                    <w:left w:val="none" w:sz="0" w:space="0" w:color="auto"/>
                                    <w:bottom w:val="none" w:sz="0" w:space="0" w:color="auto"/>
                                    <w:right w:val="none" w:sz="0" w:space="0" w:color="auto"/>
                                  </w:divBdr>
                                </w:div>
                                <w:div w:id="1280796114">
                                  <w:marLeft w:val="0"/>
                                  <w:marRight w:val="0"/>
                                  <w:marTop w:val="0"/>
                                  <w:marBottom w:val="0"/>
                                  <w:divBdr>
                                    <w:top w:val="none" w:sz="0" w:space="0" w:color="auto"/>
                                    <w:left w:val="none" w:sz="0" w:space="0" w:color="auto"/>
                                    <w:bottom w:val="none" w:sz="0" w:space="0" w:color="auto"/>
                                    <w:right w:val="none" w:sz="0" w:space="0" w:color="auto"/>
                                  </w:divBdr>
                                </w:div>
                                <w:div w:id="1278368806">
                                  <w:marLeft w:val="0"/>
                                  <w:marRight w:val="0"/>
                                  <w:marTop w:val="0"/>
                                  <w:marBottom w:val="0"/>
                                  <w:divBdr>
                                    <w:top w:val="none" w:sz="0" w:space="0" w:color="auto"/>
                                    <w:left w:val="none" w:sz="0" w:space="0" w:color="auto"/>
                                    <w:bottom w:val="none" w:sz="0" w:space="0" w:color="auto"/>
                                    <w:right w:val="none" w:sz="0" w:space="0" w:color="auto"/>
                                  </w:divBdr>
                                </w:div>
                                <w:div w:id="879627253">
                                  <w:marLeft w:val="0"/>
                                  <w:marRight w:val="0"/>
                                  <w:marTop w:val="0"/>
                                  <w:marBottom w:val="0"/>
                                  <w:divBdr>
                                    <w:top w:val="none" w:sz="0" w:space="0" w:color="auto"/>
                                    <w:left w:val="none" w:sz="0" w:space="0" w:color="auto"/>
                                    <w:bottom w:val="none" w:sz="0" w:space="0" w:color="auto"/>
                                    <w:right w:val="none" w:sz="0" w:space="0" w:color="auto"/>
                                  </w:divBdr>
                                </w:div>
                                <w:div w:id="814880149">
                                  <w:marLeft w:val="0"/>
                                  <w:marRight w:val="0"/>
                                  <w:marTop w:val="0"/>
                                  <w:marBottom w:val="0"/>
                                  <w:divBdr>
                                    <w:top w:val="none" w:sz="0" w:space="0" w:color="auto"/>
                                    <w:left w:val="none" w:sz="0" w:space="0" w:color="auto"/>
                                    <w:bottom w:val="none" w:sz="0" w:space="0" w:color="auto"/>
                                    <w:right w:val="none" w:sz="0" w:space="0" w:color="auto"/>
                                  </w:divBdr>
                                </w:div>
                                <w:div w:id="28922490">
                                  <w:marLeft w:val="0"/>
                                  <w:marRight w:val="0"/>
                                  <w:marTop w:val="0"/>
                                  <w:marBottom w:val="0"/>
                                  <w:divBdr>
                                    <w:top w:val="none" w:sz="0" w:space="0" w:color="auto"/>
                                    <w:left w:val="none" w:sz="0" w:space="0" w:color="auto"/>
                                    <w:bottom w:val="none" w:sz="0" w:space="0" w:color="auto"/>
                                    <w:right w:val="none" w:sz="0" w:space="0" w:color="auto"/>
                                  </w:divBdr>
                                </w:div>
                                <w:div w:id="939414087">
                                  <w:marLeft w:val="0"/>
                                  <w:marRight w:val="0"/>
                                  <w:marTop w:val="0"/>
                                  <w:marBottom w:val="0"/>
                                  <w:divBdr>
                                    <w:top w:val="none" w:sz="0" w:space="0" w:color="auto"/>
                                    <w:left w:val="none" w:sz="0" w:space="0" w:color="auto"/>
                                    <w:bottom w:val="none" w:sz="0" w:space="0" w:color="auto"/>
                                    <w:right w:val="none" w:sz="0" w:space="0" w:color="auto"/>
                                  </w:divBdr>
                                </w:div>
                              </w:divsChild>
                            </w:div>
                            <w:div w:id="1514949924">
                              <w:marLeft w:val="0"/>
                              <w:marRight w:val="0"/>
                              <w:marTop w:val="0"/>
                              <w:marBottom w:val="0"/>
                              <w:divBdr>
                                <w:top w:val="none" w:sz="0" w:space="0" w:color="auto"/>
                                <w:left w:val="none" w:sz="0" w:space="0" w:color="auto"/>
                                <w:bottom w:val="none" w:sz="0" w:space="0" w:color="auto"/>
                                <w:right w:val="none" w:sz="0" w:space="0" w:color="auto"/>
                              </w:divBdr>
                              <w:divsChild>
                                <w:div w:id="521096397">
                                  <w:marLeft w:val="0"/>
                                  <w:marRight w:val="0"/>
                                  <w:marTop w:val="0"/>
                                  <w:marBottom w:val="0"/>
                                  <w:divBdr>
                                    <w:top w:val="none" w:sz="0" w:space="0" w:color="auto"/>
                                    <w:left w:val="none" w:sz="0" w:space="0" w:color="auto"/>
                                    <w:bottom w:val="none" w:sz="0" w:space="0" w:color="auto"/>
                                    <w:right w:val="none" w:sz="0" w:space="0" w:color="auto"/>
                                  </w:divBdr>
                                </w:div>
                                <w:div w:id="1821265991">
                                  <w:marLeft w:val="0"/>
                                  <w:marRight w:val="0"/>
                                  <w:marTop w:val="0"/>
                                  <w:marBottom w:val="0"/>
                                  <w:divBdr>
                                    <w:top w:val="none" w:sz="0" w:space="0" w:color="auto"/>
                                    <w:left w:val="none" w:sz="0" w:space="0" w:color="auto"/>
                                    <w:bottom w:val="none" w:sz="0" w:space="0" w:color="auto"/>
                                    <w:right w:val="none" w:sz="0" w:space="0" w:color="auto"/>
                                  </w:divBdr>
                                </w:div>
                                <w:div w:id="1249313205">
                                  <w:marLeft w:val="0"/>
                                  <w:marRight w:val="0"/>
                                  <w:marTop w:val="0"/>
                                  <w:marBottom w:val="0"/>
                                  <w:divBdr>
                                    <w:top w:val="none" w:sz="0" w:space="0" w:color="auto"/>
                                    <w:left w:val="none" w:sz="0" w:space="0" w:color="auto"/>
                                    <w:bottom w:val="none" w:sz="0" w:space="0" w:color="auto"/>
                                    <w:right w:val="none" w:sz="0" w:space="0" w:color="auto"/>
                                  </w:divBdr>
                                </w:div>
                                <w:div w:id="283465885">
                                  <w:marLeft w:val="0"/>
                                  <w:marRight w:val="0"/>
                                  <w:marTop w:val="0"/>
                                  <w:marBottom w:val="0"/>
                                  <w:divBdr>
                                    <w:top w:val="none" w:sz="0" w:space="0" w:color="auto"/>
                                    <w:left w:val="none" w:sz="0" w:space="0" w:color="auto"/>
                                    <w:bottom w:val="none" w:sz="0" w:space="0" w:color="auto"/>
                                    <w:right w:val="none" w:sz="0" w:space="0" w:color="auto"/>
                                  </w:divBdr>
                                </w:div>
                                <w:div w:id="355353363">
                                  <w:marLeft w:val="0"/>
                                  <w:marRight w:val="0"/>
                                  <w:marTop w:val="0"/>
                                  <w:marBottom w:val="0"/>
                                  <w:divBdr>
                                    <w:top w:val="none" w:sz="0" w:space="0" w:color="auto"/>
                                    <w:left w:val="none" w:sz="0" w:space="0" w:color="auto"/>
                                    <w:bottom w:val="none" w:sz="0" w:space="0" w:color="auto"/>
                                    <w:right w:val="none" w:sz="0" w:space="0" w:color="auto"/>
                                  </w:divBdr>
                                </w:div>
                                <w:div w:id="964194881">
                                  <w:marLeft w:val="0"/>
                                  <w:marRight w:val="0"/>
                                  <w:marTop w:val="0"/>
                                  <w:marBottom w:val="0"/>
                                  <w:divBdr>
                                    <w:top w:val="none" w:sz="0" w:space="0" w:color="auto"/>
                                    <w:left w:val="none" w:sz="0" w:space="0" w:color="auto"/>
                                    <w:bottom w:val="none" w:sz="0" w:space="0" w:color="auto"/>
                                    <w:right w:val="none" w:sz="0" w:space="0" w:color="auto"/>
                                  </w:divBdr>
                                </w:div>
                                <w:div w:id="1636982492">
                                  <w:marLeft w:val="0"/>
                                  <w:marRight w:val="0"/>
                                  <w:marTop w:val="0"/>
                                  <w:marBottom w:val="0"/>
                                  <w:divBdr>
                                    <w:top w:val="none" w:sz="0" w:space="0" w:color="auto"/>
                                    <w:left w:val="none" w:sz="0" w:space="0" w:color="auto"/>
                                    <w:bottom w:val="none" w:sz="0" w:space="0" w:color="auto"/>
                                    <w:right w:val="none" w:sz="0" w:space="0" w:color="auto"/>
                                  </w:divBdr>
                                </w:div>
                                <w:div w:id="932784893">
                                  <w:marLeft w:val="0"/>
                                  <w:marRight w:val="0"/>
                                  <w:marTop w:val="0"/>
                                  <w:marBottom w:val="0"/>
                                  <w:divBdr>
                                    <w:top w:val="none" w:sz="0" w:space="0" w:color="auto"/>
                                    <w:left w:val="none" w:sz="0" w:space="0" w:color="auto"/>
                                    <w:bottom w:val="none" w:sz="0" w:space="0" w:color="auto"/>
                                    <w:right w:val="none" w:sz="0" w:space="0" w:color="auto"/>
                                  </w:divBdr>
                                </w:div>
                                <w:div w:id="1201819793">
                                  <w:marLeft w:val="0"/>
                                  <w:marRight w:val="0"/>
                                  <w:marTop w:val="0"/>
                                  <w:marBottom w:val="0"/>
                                  <w:divBdr>
                                    <w:top w:val="none" w:sz="0" w:space="0" w:color="auto"/>
                                    <w:left w:val="none" w:sz="0" w:space="0" w:color="auto"/>
                                    <w:bottom w:val="none" w:sz="0" w:space="0" w:color="auto"/>
                                    <w:right w:val="none" w:sz="0" w:space="0" w:color="auto"/>
                                  </w:divBdr>
                                </w:div>
                                <w:div w:id="2036156522">
                                  <w:marLeft w:val="0"/>
                                  <w:marRight w:val="0"/>
                                  <w:marTop w:val="0"/>
                                  <w:marBottom w:val="0"/>
                                  <w:divBdr>
                                    <w:top w:val="none" w:sz="0" w:space="0" w:color="auto"/>
                                    <w:left w:val="none" w:sz="0" w:space="0" w:color="auto"/>
                                    <w:bottom w:val="none" w:sz="0" w:space="0" w:color="auto"/>
                                    <w:right w:val="none" w:sz="0" w:space="0" w:color="auto"/>
                                  </w:divBdr>
                                </w:div>
                                <w:div w:id="561914425">
                                  <w:marLeft w:val="0"/>
                                  <w:marRight w:val="0"/>
                                  <w:marTop w:val="0"/>
                                  <w:marBottom w:val="0"/>
                                  <w:divBdr>
                                    <w:top w:val="none" w:sz="0" w:space="0" w:color="auto"/>
                                    <w:left w:val="none" w:sz="0" w:space="0" w:color="auto"/>
                                    <w:bottom w:val="none" w:sz="0" w:space="0" w:color="auto"/>
                                    <w:right w:val="none" w:sz="0" w:space="0" w:color="auto"/>
                                  </w:divBdr>
                                </w:div>
                                <w:div w:id="1697073235">
                                  <w:marLeft w:val="0"/>
                                  <w:marRight w:val="0"/>
                                  <w:marTop w:val="0"/>
                                  <w:marBottom w:val="0"/>
                                  <w:divBdr>
                                    <w:top w:val="none" w:sz="0" w:space="0" w:color="auto"/>
                                    <w:left w:val="none" w:sz="0" w:space="0" w:color="auto"/>
                                    <w:bottom w:val="none" w:sz="0" w:space="0" w:color="auto"/>
                                    <w:right w:val="none" w:sz="0" w:space="0" w:color="auto"/>
                                  </w:divBdr>
                                </w:div>
                                <w:div w:id="1015111718">
                                  <w:marLeft w:val="0"/>
                                  <w:marRight w:val="0"/>
                                  <w:marTop w:val="0"/>
                                  <w:marBottom w:val="0"/>
                                  <w:divBdr>
                                    <w:top w:val="none" w:sz="0" w:space="0" w:color="auto"/>
                                    <w:left w:val="none" w:sz="0" w:space="0" w:color="auto"/>
                                    <w:bottom w:val="none" w:sz="0" w:space="0" w:color="auto"/>
                                    <w:right w:val="none" w:sz="0" w:space="0" w:color="auto"/>
                                  </w:divBdr>
                                </w:div>
                                <w:div w:id="1162967023">
                                  <w:marLeft w:val="0"/>
                                  <w:marRight w:val="0"/>
                                  <w:marTop w:val="0"/>
                                  <w:marBottom w:val="0"/>
                                  <w:divBdr>
                                    <w:top w:val="none" w:sz="0" w:space="0" w:color="auto"/>
                                    <w:left w:val="none" w:sz="0" w:space="0" w:color="auto"/>
                                    <w:bottom w:val="none" w:sz="0" w:space="0" w:color="auto"/>
                                    <w:right w:val="none" w:sz="0" w:space="0" w:color="auto"/>
                                  </w:divBdr>
                                </w:div>
                                <w:div w:id="1044717687">
                                  <w:marLeft w:val="0"/>
                                  <w:marRight w:val="0"/>
                                  <w:marTop w:val="0"/>
                                  <w:marBottom w:val="0"/>
                                  <w:divBdr>
                                    <w:top w:val="none" w:sz="0" w:space="0" w:color="auto"/>
                                    <w:left w:val="none" w:sz="0" w:space="0" w:color="auto"/>
                                    <w:bottom w:val="none" w:sz="0" w:space="0" w:color="auto"/>
                                    <w:right w:val="none" w:sz="0" w:space="0" w:color="auto"/>
                                  </w:divBdr>
                                </w:div>
                                <w:div w:id="2138645906">
                                  <w:marLeft w:val="0"/>
                                  <w:marRight w:val="0"/>
                                  <w:marTop w:val="0"/>
                                  <w:marBottom w:val="0"/>
                                  <w:divBdr>
                                    <w:top w:val="none" w:sz="0" w:space="0" w:color="auto"/>
                                    <w:left w:val="none" w:sz="0" w:space="0" w:color="auto"/>
                                    <w:bottom w:val="none" w:sz="0" w:space="0" w:color="auto"/>
                                    <w:right w:val="none" w:sz="0" w:space="0" w:color="auto"/>
                                  </w:divBdr>
                                </w:div>
                                <w:div w:id="1390035180">
                                  <w:marLeft w:val="0"/>
                                  <w:marRight w:val="0"/>
                                  <w:marTop w:val="0"/>
                                  <w:marBottom w:val="0"/>
                                  <w:divBdr>
                                    <w:top w:val="none" w:sz="0" w:space="0" w:color="auto"/>
                                    <w:left w:val="none" w:sz="0" w:space="0" w:color="auto"/>
                                    <w:bottom w:val="none" w:sz="0" w:space="0" w:color="auto"/>
                                    <w:right w:val="none" w:sz="0" w:space="0" w:color="auto"/>
                                  </w:divBdr>
                                </w:div>
                                <w:div w:id="1231579671">
                                  <w:marLeft w:val="0"/>
                                  <w:marRight w:val="0"/>
                                  <w:marTop w:val="0"/>
                                  <w:marBottom w:val="0"/>
                                  <w:divBdr>
                                    <w:top w:val="none" w:sz="0" w:space="0" w:color="auto"/>
                                    <w:left w:val="none" w:sz="0" w:space="0" w:color="auto"/>
                                    <w:bottom w:val="none" w:sz="0" w:space="0" w:color="auto"/>
                                    <w:right w:val="none" w:sz="0" w:space="0" w:color="auto"/>
                                  </w:divBdr>
                                </w:div>
                                <w:div w:id="516963606">
                                  <w:marLeft w:val="0"/>
                                  <w:marRight w:val="0"/>
                                  <w:marTop w:val="0"/>
                                  <w:marBottom w:val="0"/>
                                  <w:divBdr>
                                    <w:top w:val="none" w:sz="0" w:space="0" w:color="auto"/>
                                    <w:left w:val="none" w:sz="0" w:space="0" w:color="auto"/>
                                    <w:bottom w:val="none" w:sz="0" w:space="0" w:color="auto"/>
                                    <w:right w:val="none" w:sz="0" w:space="0" w:color="auto"/>
                                  </w:divBdr>
                                </w:div>
                                <w:div w:id="2124570981">
                                  <w:marLeft w:val="0"/>
                                  <w:marRight w:val="0"/>
                                  <w:marTop w:val="0"/>
                                  <w:marBottom w:val="0"/>
                                  <w:divBdr>
                                    <w:top w:val="none" w:sz="0" w:space="0" w:color="auto"/>
                                    <w:left w:val="none" w:sz="0" w:space="0" w:color="auto"/>
                                    <w:bottom w:val="none" w:sz="0" w:space="0" w:color="auto"/>
                                    <w:right w:val="none" w:sz="0" w:space="0" w:color="auto"/>
                                  </w:divBdr>
                                </w:div>
                                <w:div w:id="257567691">
                                  <w:marLeft w:val="0"/>
                                  <w:marRight w:val="0"/>
                                  <w:marTop w:val="0"/>
                                  <w:marBottom w:val="0"/>
                                  <w:divBdr>
                                    <w:top w:val="none" w:sz="0" w:space="0" w:color="auto"/>
                                    <w:left w:val="none" w:sz="0" w:space="0" w:color="auto"/>
                                    <w:bottom w:val="none" w:sz="0" w:space="0" w:color="auto"/>
                                    <w:right w:val="none" w:sz="0" w:space="0" w:color="auto"/>
                                  </w:divBdr>
                                </w:div>
                                <w:div w:id="810908534">
                                  <w:marLeft w:val="0"/>
                                  <w:marRight w:val="0"/>
                                  <w:marTop w:val="0"/>
                                  <w:marBottom w:val="0"/>
                                  <w:divBdr>
                                    <w:top w:val="none" w:sz="0" w:space="0" w:color="auto"/>
                                    <w:left w:val="none" w:sz="0" w:space="0" w:color="auto"/>
                                    <w:bottom w:val="none" w:sz="0" w:space="0" w:color="auto"/>
                                    <w:right w:val="none" w:sz="0" w:space="0" w:color="auto"/>
                                  </w:divBdr>
                                </w:div>
                                <w:div w:id="225528855">
                                  <w:marLeft w:val="0"/>
                                  <w:marRight w:val="0"/>
                                  <w:marTop w:val="0"/>
                                  <w:marBottom w:val="0"/>
                                  <w:divBdr>
                                    <w:top w:val="none" w:sz="0" w:space="0" w:color="auto"/>
                                    <w:left w:val="none" w:sz="0" w:space="0" w:color="auto"/>
                                    <w:bottom w:val="none" w:sz="0" w:space="0" w:color="auto"/>
                                    <w:right w:val="none" w:sz="0" w:space="0" w:color="auto"/>
                                  </w:divBdr>
                                </w:div>
                                <w:div w:id="584847154">
                                  <w:marLeft w:val="0"/>
                                  <w:marRight w:val="0"/>
                                  <w:marTop w:val="0"/>
                                  <w:marBottom w:val="0"/>
                                  <w:divBdr>
                                    <w:top w:val="none" w:sz="0" w:space="0" w:color="auto"/>
                                    <w:left w:val="none" w:sz="0" w:space="0" w:color="auto"/>
                                    <w:bottom w:val="none" w:sz="0" w:space="0" w:color="auto"/>
                                    <w:right w:val="none" w:sz="0" w:space="0" w:color="auto"/>
                                  </w:divBdr>
                                </w:div>
                                <w:div w:id="183250188">
                                  <w:marLeft w:val="0"/>
                                  <w:marRight w:val="0"/>
                                  <w:marTop w:val="0"/>
                                  <w:marBottom w:val="0"/>
                                  <w:divBdr>
                                    <w:top w:val="none" w:sz="0" w:space="0" w:color="auto"/>
                                    <w:left w:val="none" w:sz="0" w:space="0" w:color="auto"/>
                                    <w:bottom w:val="none" w:sz="0" w:space="0" w:color="auto"/>
                                    <w:right w:val="none" w:sz="0" w:space="0" w:color="auto"/>
                                  </w:divBdr>
                                </w:div>
                                <w:div w:id="1061750514">
                                  <w:marLeft w:val="0"/>
                                  <w:marRight w:val="0"/>
                                  <w:marTop w:val="0"/>
                                  <w:marBottom w:val="0"/>
                                  <w:divBdr>
                                    <w:top w:val="none" w:sz="0" w:space="0" w:color="auto"/>
                                    <w:left w:val="none" w:sz="0" w:space="0" w:color="auto"/>
                                    <w:bottom w:val="none" w:sz="0" w:space="0" w:color="auto"/>
                                    <w:right w:val="none" w:sz="0" w:space="0" w:color="auto"/>
                                  </w:divBdr>
                                </w:div>
                                <w:div w:id="1868060408">
                                  <w:marLeft w:val="0"/>
                                  <w:marRight w:val="0"/>
                                  <w:marTop w:val="0"/>
                                  <w:marBottom w:val="0"/>
                                  <w:divBdr>
                                    <w:top w:val="none" w:sz="0" w:space="0" w:color="auto"/>
                                    <w:left w:val="none" w:sz="0" w:space="0" w:color="auto"/>
                                    <w:bottom w:val="none" w:sz="0" w:space="0" w:color="auto"/>
                                    <w:right w:val="none" w:sz="0" w:space="0" w:color="auto"/>
                                  </w:divBdr>
                                </w:div>
                                <w:div w:id="469829789">
                                  <w:marLeft w:val="0"/>
                                  <w:marRight w:val="0"/>
                                  <w:marTop w:val="0"/>
                                  <w:marBottom w:val="0"/>
                                  <w:divBdr>
                                    <w:top w:val="none" w:sz="0" w:space="0" w:color="auto"/>
                                    <w:left w:val="none" w:sz="0" w:space="0" w:color="auto"/>
                                    <w:bottom w:val="none" w:sz="0" w:space="0" w:color="auto"/>
                                    <w:right w:val="none" w:sz="0" w:space="0" w:color="auto"/>
                                  </w:divBdr>
                                </w:div>
                                <w:div w:id="1772821811">
                                  <w:marLeft w:val="0"/>
                                  <w:marRight w:val="0"/>
                                  <w:marTop w:val="0"/>
                                  <w:marBottom w:val="0"/>
                                  <w:divBdr>
                                    <w:top w:val="none" w:sz="0" w:space="0" w:color="auto"/>
                                    <w:left w:val="none" w:sz="0" w:space="0" w:color="auto"/>
                                    <w:bottom w:val="none" w:sz="0" w:space="0" w:color="auto"/>
                                    <w:right w:val="none" w:sz="0" w:space="0" w:color="auto"/>
                                  </w:divBdr>
                                </w:div>
                                <w:div w:id="993878656">
                                  <w:marLeft w:val="0"/>
                                  <w:marRight w:val="0"/>
                                  <w:marTop w:val="0"/>
                                  <w:marBottom w:val="0"/>
                                  <w:divBdr>
                                    <w:top w:val="none" w:sz="0" w:space="0" w:color="auto"/>
                                    <w:left w:val="none" w:sz="0" w:space="0" w:color="auto"/>
                                    <w:bottom w:val="none" w:sz="0" w:space="0" w:color="auto"/>
                                    <w:right w:val="none" w:sz="0" w:space="0" w:color="auto"/>
                                  </w:divBdr>
                                </w:div>
                                <w:div w:id="1692223253">
                                  <w:marLeft w:val="0"/>
                                  <w:marRight w:val="0"/>
                                  <w:marTop w:val="0"/>
                                  <w:marBottom w:val="0"/>
                                  <w:divBdr>
                                    <w:top w:val="none" w:sz="0" w:space="0" w:color="auto"/>
                                    <w:left w:val="none" w:sz="0" w:space="0" w:color="auto"/>
                                    <w:bottom w:val="none" w:sz="0" w:space="0" w:color="auto"/>
                                    <w:right w:val="none" w:sz="0" w:space="0" w:color="auto"/>
                                  </w:divBdr>
                                </w:div>
                                <w:div w:id="408577033">
                                  <w:marLeft w:val="0"/>
                                  <w:marRight w:val="0"/>
                                  <w:marTop w:val="0"/>
                                  <w:marBottom w:val="0"/>
                                  <w:divBdr>
                                    <w:top w:val="none" w:sz="0" w:space="0" w:color="auto"/>
                                    <w:left w:val="none" w:sz="0" w:space="0" w:color="auto"/>
                                    <w:bottom w:val="none" w:sz="0" w:space="0" w:color="auto"/>
                                    <w:right w:val="none" w:sz="0" w:space="0" w:color="auto"/>
                                  </w:divBdr>
                                </w:div>
                                <w:div w:id="1580869907">
                                  <w:marLeft w:val="0"/>
                                  <w:marRight w:val="0"/>
                                  <w:marTop w:val="0"/>
                                  <w:marBottom w:val="0"/>
                                  <w:divBdr>
                                    <w:top w:val="none" w:sz="0" w:space="0" w:color="auto"/>
                                    <w:left w:val="none" w:sz="0" w:space="0" w:color="auto"/>
                                    <w:bottom w:val="none" w:sz="0" w:space="0" w:color="auto"/>
                                    <w:right w:val="none" w:sz="0" w:space="0" w:color="auto"/>
                                  </w:divBdr>
                                </w:div>
                                <w:div w:id="1176194992">
                                  <w:marLeft w:val="0"/>
                                  <w:marRight w:val="0"/>
                                  <w:marTop w:val="0"/>
                                  <w:marBottom w:val="0"/>
                                  <w:divBdr>
                                    <w:top w:val="none" w:sz="0" w:space="0" w:color="auto"/>
                                    <w:left w:val="none" w:sz="0" w:space="0" w:color="auto"/>
                                    <w:bottom w:val="none" w:sz="0" w:space="0" w:color="auto"/>
                                    <w:right w:val="none" w:sz="0" w:space="0" w:color="auto"/>
                                  </w:divBdr>
                                </w:div>
                                <w:div w:id="1024819076">
                                  <w:marLeft w:val="0"/>
                                  <w:marRight w:val="0"/>
                                  <w:marTop w:val="0"/>
                                  <w:marBottom w:val="0"/>
                                  <w:divBdr>
                                    <w:top w:val="none" w:sz="0" w:space="0" w:color="auto"/>
                                    <w:left w:val="none" w:sz="0" w:space="0" w:color="auto"/>
                                    <w:bottom w:val="none" w:sz="0" w:space="0" w:color="auto"/>
                                    <w:right w:val="none" w:sz="0" w:space="0" w:color="auto"/>
                                  </w:divBdr>
                                </w:div>
                                <w:div w:id="509031437">
                                  <w:marLeft w:val="0"/>
                                  <w:marRight w:val="0"/>
                                  <w:marTop w:val="0"/>
                                  <w:marBottom w:val="0"/>
                                  <w:divBdr>
                                    <w:top w:val="none" w:sz="0" w:space="0" w:color="auto"/>
                                    <w:left w:val="none" w:sz="0" w:space="0" w:color="auto"/>
                                    <w:bottom w:val="none" w:sz="0" w:space="0" w:color="auto"/>
                                    <w:right w:val="none" w:sz="0" w:space="0" w:color="auto"/>
                                  </w:divBdr>
                                </w:div>
                                <w:div w:id="1780024777">
                                  <w:marLeft w:val="0"/>
                                  <w:marRight w:val="0"/>
                                  <w:marTop w:val="0"/>
                                  <w:marBottom w:val="0"/>
                                  <w:divBdr>
                                    <w:top w:val="none" w:sz="0" w:space="0" w:color="auto"/>
                                    <w:left w:val="none" w:sz="0" w:space="0" w:color="auto"/>
                                    <w:bottom w:val="none" w:sz="0" w:space="0" w:color="auto"/>
                                    <w:right w:val="none" w:sz="0" w:space="0" w:color="auto"/>
                                  </w:divBdr>
                                </w:div>
                                <w:div w:id="1975793169">
                                  <w:marLeft w:val="0"/>
                                  <w:marRight w:val="0"/>
                                  <w:marTop w:val="0"/>
                                  <w:marBottom w:val="0"/>
                                  <w:divBdr>
                                    <w:top w:val="none" w:sz="0" w:space="0" w:color="auto"/>
                                    <w:left w:val="none" w:sz="0" w:space="0" w:color="auto"/>
                                    <w:bottom w:val="none" w:sz="0" w:space="0" w:color="auto"/>
                                    <w:right w:val="none" w:sz="0" w:space="0" w:color="auto"/>
                                  </w:divBdr>
                                </w:div>
                                <w:div w:id="1431854587">
                                  <w:marLeft w:val="0"/>
                                  <w:marRight w:val="0"/>
                                  <w:marTop w:val="0"/>
                                  <w:marBottom w:val="0"/>
                                  <w:divBdr>
                                    <w:top w:val="none" w:sz="0" w:space="0" w:color="auto"/>
                                    <w:left w:val="none" w:sz="0" w:space="0" w:color="auto"/>
                                    <w:bottom w:val="none" w:sz="0" w:space="0" w:color="auto"/>
                                    <w:right w:val="none" w:sz="0" w:space="0" w:color="auto"/>
                                  </w:divBdr>
                                </w:div>
                                <w:div w:id="283539409">
                                  <w:marLeft w:val="0"/>
                                  <w:marRight w:val="0"/>
                                  <w:marTop w:val="0"/>
                                  <w:marBottom w:val="0"/>
                                  <w:divBdr>
                                    <w:top w:val="none" w:sz="0" w:space="0" w:color="auto"/>
                                    <w:left w:val="none" w:sz="0" w:space="0" w:color="auto"/>
                                    <w:bottom w:val="none" w:sz="0" w:space="0" w:color="auto"/>
                                    <w:right w:val="none" w:sz="0" w:space="0" w:color="auto"/>
                                  </w:divBdr>
                                </w:div>
                                <w:div w:id="1100105324">
                                  <w:marLeft w:val="0"/>
                                  <w:marRight w:val="0"/>
                                  <w:marTop w:val="0"/>
                                  <w:marBottom w:val="0"/>
                                  <w:divBdr>
                                    <w:top w:val="none" w:sz="0" w:space="0" w:color="auto"/>
                                    <w:left w:val="none" w:sz="0" w:space="0" w:color="auto"/>
                                    <w:bottom w:val="none" w:sz="0" w:space="0" w:color="auto"/>
                                    <w:right w:val="none" w:sz="0" w:space="0" w:color="auto"/>
                                  </w:divBdr>
                                </w:div>
                                <w:div w:id="849223726">
                                  <w:marLeft w:val="0"/>
                                  <w:marRight w:val="0"/>
                                  <w:marTop w:val="0"/>
                                  <w:marBottom w:val="0"/>
                                  <w:divBdr>
                                    <w:top w:val="none" w:sz="0" w:space="0" w:color="auto"/>
                                    <w:left w:val="none" w:sz="0" w:space="0" w:color="auto"/>
                                    <w:bottom w:val="none" w:sz="0" w:space="0" w:color="auto"/>
                                    <w:right w:val="none" w:sz="0" w:space="0" w:color="auto"/>
                                  </w:divBdr>
                                </w:div>
                                <w:div w:id="596981753">
                                  <w:marLeft w:val="0"/>
                                  <w:marRight w:val="0"/>
                                  <w:marTop w:val="0"/>
                                  <w:marBottom w:val="0"/>
                                  <w:divBdr>
                                    <w:top w:val="none" w:sz="0" w:space="0" w:color="auto"/>
                                    <w:left w:val="none" w:sz="0" w:space="0" w:color="auto"/>
                                    <w:bottom w:val="none" w:sz="0" w:space="0" w:color="auto"/>
                                    <w:right w:val="none" w:sz="0" w:space="0" w:color="auto"/>
                                  </w:divBdr>
                                </w:div>
                                <w:div w:id="1503471706">
                                  <w:marLeft w:val="0"/>
                                  <w:marRight w:val="0"/>
                                  <w:marTop w:val="0"/>
                                  <w:marBottom w:val="0"/>
                                  <w:divBdr>
                                    <w:top w:val="none" w:sz="0" w:space="0" w:color="auto"/>
                                    <w:left w:val="none" w:sz="0" w:space="0" w:color="auto"/>
                                    <w:bottom w:val="none" w:sz="0" w:space="0" w:color="auto"/>
                                    <w:right w:val="none" w:sz="0" w:space="0" w:color="auto"/>
                                  </w:divBdr>
                                </w:div>
                                <w:div w:id="231357604">
                                  <w:marLeft w:val="0"/>
                                  <w:marRight w:val="0"/>
                                  <w:marTop w:val="0"/>
                                  <w:marBottom w:val="0"/>
                                  <w:divBdr>
                                    <w:top w:val="none" w:sz="0" w:space="0" w:color="auto"/>
                                    <w:left w:val="none" w:sz="0" w:space="0" w:color="auto"/>
                                    <w:bottom w:val="none" w:sz="0" w:space="0" w:color="auto"/>
                                    <w:right w:val="none" w:sz="0" w:space="0" w:color="auto"/>
                                  </w:divBdr>
                                </w:div>
                                <w:div w:id="1931423686">
                                  <w:marLeft w:val="0"/>
                                  <w:marRight w:val="0"/>
                                  <w:marTop w:val="0"/>
                                  <w:marBottom w:val="0"/>
                                  <w:divBdr>
                                    <w:top w:val="none" w:sz="0" w:space="0" w:color="auto"/>
                                    <w:left w:val="none" w:sz="0" w:space="0" w:color="auto"/>
                                    <w:bottom w:val="none" w:sz="0" w:space="0" w:color="auto"/>
                                    <w:right w:val="none" w:sz="0" w:space="0" w:color="auto"/>
                                  </w:divBdr>
                                </w:div>
                                <w:div w:id="1690064293">
                                  <w:marLeft w:val="0"/>
                                  <w:marRight w:val="0"/>
                                  <w:marTop w:val="0"/>
                                  <w:marBottom w:val="0"/>
                                  <w:divBdr>
                                    <w:top w:val="none" w:sz="0" w:space="0" w:color="auto"/>
                                    <w:left w:val="none" w:sz="0" w:space="0" w:color="auto"/>
                                    <w:bottom w:val="none" w:sz="0" w:space="0" w:color="auto"/>
                                    <w:right w:val="none" w:sz="0" w:space="0" w:color="auto"/>
                                  </w:divBdr>
                                </w:div>
                                <w:div w:id="954022837">
                                  <w:marLeft w:val="0"/>
                                  <w:marRight w:val="0"/>
                                  <w:marTop w:val="0"/>
                                  <w:marBottom w:val="0"/>
                                  <w:divBdr>
                                    <w:top w:val="none" w:sz="0" w:space="0" w:color="auto"/>
                                    <w:left w:val="none" w:sz="0" w:space="0" w:color="auto"/>
                                    <w:bottom w:val="none" w:sz="0" w:space="0" w:color="auto"/>
                                    <w:right w:val="none" w:sz="0" w:space="0" w:color="auto"/>
                                  </w:divBdr>
                                </w:div>
                                <w:div w:id="443961672">
                                  <w:marLeft w:val="0"/>
                                  <w:marRight w:val="0"/>
                                  <w:marTop w:val="0"/>
                                  <w:marBottom w:val="0"/>
                                  <w:divBdr>
                                    <w:top w:val="none" w:sz="0" w:space="0" w:color="auto"/>
                                    <w:left w:val="none" w:sz="0" w:space="0" w:color="auto"/>
                                    <w:bottom w:val="none" w:sz="0" w:space="0" w:color="auto"/>
                                    <w:right w:val="none" w:sz="0" w:space="0" w:color="auto"/>
                                  </w:divBdr>
                                </w:div>
                                <w:div w:id="1772579768">
                                  <w:marLeft w:val="0"/>
                                  <w:marRight w:val="0"/>
                                  <w:marTop w:val="0"/>
                                  <w:marBottom w:val="0"/>
                                  <w:divBdr>
                                    <w:top w:val="none" w:sz="0" w:space="0" w:color="auto"/>
                                    <w:left w:val="none" w:sz="0" w:space="0" w:color="auto"/>
                                    <w:bottom w:val="none" w:sz="0" w:space="0" w:color="auto"/>
                                    <w:right w:val="none" w:sz="0" w:space="0" w:color="auto"/>
                                  </w:divBdr>
                                </w:div>
                                <w:div w:id="553736570">
                                  <w:marLeft w:val="0"/>
                                  <w:marRight w:val="0"/>
                                  <w:marTop w:val="0"/>
                                  <w:marBottom w:val="0"/>
                                  <w:divBdr>
                                    <w:top w:val="none" w:sz="0" w:space="0" w:color="auto"/>
                                    <w:left w:val="none" w:sz="0" w:space="0" w:color="auto"/>
                                    <w:bottom w:val="none" w:sz="0" w:space="0" w:color="auto"/>
                                    <w:right w:val="none" w:sz="0" w:space="0" w:color="auto"/>
                                  </w:divBdr>
                                </w:div>
                                <w:div w:id="766654863">
                                  <w:marLeft w:val="0"/>
                                  <w:marRight w:val="0"/>
                                  <w:marTop w:val="0"/>
                                  <w:marBottom w:val="0"/>
                                  <w:divBdr>
                                    <w:top w:val="none" w:sz="0" w:space="0" w:color="auto"/>
                                    <w:left w:val="none" w:sz="0" w:space="0" w:color="auto"/>
                                    <w:bottom w:val="none" w:sz="0" w:space="0" w:color="auto"/>
                                    <w:right w:val="none" w:sz="0" w:space="0" w:color="auto"/>
                                  </w:divBdr>
                                </w:div>
                                <w:div w:id="728267459">
                                  <w:marLeft w:val="0"/>
                                  <w:marRight w:val="0"/>
                                  <w:marTop w:val="0"/>
                                  <w:marBottom w:val="0"/>
                                  <w:divBdr>
                                    <w:top w:val="none" w:sz="0" w:space="0" w:color="auto"/>
                                    <w:left w:val="none" w:sz="0" w:space="0" w:color="auto"/>
                                    <w:bottom w:val="none" w:sz="0" w:space="0" w:color="auto"/>
                                    <w:right w:val="none" w:sz="0" w:space="0" w:color="auto"/>
                                  </w:divBdr>
                                </w:div>
                                <w:div w:id="664088865">
                                  <w:marLeft w:val="0"/>
                                  <w:marRight w:val="0"/>
                                  <w:marTop w:val="0"/>
                                  <w:marBottom w:val="0"/>
                                  <w:divBdr>
                                    <w:top w:val="none" w:sz="0" w:space="0" w:color="auto"/>
                                    <w:left w:val="none" w:sz="0" w:space="0" w:color="auto"/>
                                    <w:bottom w:val="none" w:sz="0" w:space="0" w:color="auto"/>
                                    <w:right w:val="none" w:sz="0" w:space="0" w:color="auto"/>
                                  </w:divBdr>
                                </w:div>
                                <w:div w:id="1252743642">
                                  <w:marLeft w:val="0"/>
                                  <w:marRight w:val="0"/>
                                  <w:marTop w:val="0"/>
                                  <w:marBottom w:val="0"/>
                                  <w:divBdr>
                                    <w:top w:val="none" w:sz="0" w:space="0" w:color="auto"/>
                                    <w:left w:val="none" w:sz="0" w:space="0" w:color="auto"/>
                                    <w:bottom w:val="none" w:sz="0" w:space="0" w:color="auto"/>
                                    <w:right w:val="none" w:sz="0" w:space="0" w:color="auto"/>
                                  </w:divBdr>
                                </w:div>
                                <w:div w:id="328022581">
                                  <w:marLeft w:val="0"/>
                                  <w:marRight w:val="0"/>
                                  <w:marTop w:val="0"/>
                                  <w:marBottom w:val="0"/>
                                  <w:divBdr>
                                    <w:top w:val="none" w:sz="0" w:space="0" w:color="auto"/>
                                    <w:left w:val="none" w:sz="0" w:space="0" w:color="auto"/>
                                    <w:bottom w:val="none" w:sz="0" w:space="0" w:color="auto"/>
                                    <w:right w:val="none" w:sz="0" w:space="0" w:color="auto"/>
                                  </w:divBdr>
                                </w:div>
                                <w:div w:id="294026772">
                                  <w:marLeft w:val="0"/>
                                  <w:marRight w:val="0"/>
                                  <w:marTop w:val="0"/>
                                  <w:marBottom w:val="0"/>
                                  <w:divBdr>
                                    <w:top w:val="none" w:sz="0" w:space="0" w:color="auto"/>
                                    <w:left w:val="none" w:sz="0" w:space="0" w:color="auto"/>
                                    <w:bottom w:val="none" w:sz="0" w:space="0" w:color="auto"/>
                                    <w:right w:val="none" w:sz="0" w:space="0" w:color="auto"/>
                                  </w:divBdr>
                                </w:div>
                                <w:div w:id="1740860709">
                                  <w:marLeft w:val="0"/>
                                  <w:marRight w:val="0"/>
                                  <w:marTop w:val="0"/>
                                  <w:marBottom w:val="0"/>
                                  <w:divBdr>
                                    <w:top w:val="none" w:sz="0" w:space="0" w:color="auto"/>
                                    <w:left w:val="none" w:sz="0" w:space="0" w:color="auto"/>
                                    <w:bottom w:val="none" w:sz="0" w:space="0" w:color="auto"/>
                                    <w:right w:val="none" w:sz="0" w:space="0" w:color="auto"/>
                                  </w:divBdr>
                                </w:div>
                                <w:div w:id="1167985751">
                                  <w:marLeft w:val="0"/>
                                  <w:marRight w:val="0"/>
                                  <w:marTop w:val="0"/>
                                  <w:marBottom w:val="0"/>
                                  <w:divBdr>
                                    <w:top w:val="none" w:sz="0" w:space="0" w:color="auto"/>
                                    <w:left w:val="none" w:sz="0" w:space="0" w:color="auto"/>
                                    <w:bottom w:val="none" w:sz="0" w:space="0" w:color="auto"/>
                                    <w:right w:val="none" w:sz="0" w:space="0" w:color="auto"/>
                                  </w:divBdr>
                                </w:div>
                                <w:div w:id="67769886">
                                  <w:marLeft w:val="0"/>
                                  <w:marRight w:val="0"/>
                                  <w:marTop w:val="0"/>
                                  <w:marBottom w:val="0"/>
                                  <w:divBdr>
                                    <w:top w:val="none" w:sz="0" w:space="0" w:color="auto"/>
                                    <w:left w:val="none" w:sz="0" w:space="0" w:color="auto"/>
                                    <w:bottom w:val="none" w:sz="0" w:space="0" w:color="auto"/>
                                    <w:right w:val="none" w:sz="0" w:space="0" w:color="auto"/>
                                  </w:divBdr>
                                </w:div>
                                <w:div w:id="2028941693">
                                  <w:marLeft w:val="0"/>
                                  <w:marRight w:val="0"/>
                                  <w:marTop w:val="0"/>
                                  <w:marBottom w:val="0"/>
                                  <w:divBdr>
                                    <w:top w:val="none" w:sz="0" w:space="0" w:color="auto"/>
                                    <w:left w:val="none" w:sz="0" w:space="0" w:color="auto"/>
                                    <w:bottom w:val="none" w:sz="0" w:space="0" w:color="auto"/>
                                    <w:right w:val="none" w:sz="0" w:space="0" w:color="auto"/>
                                  </w:divBdr>
                                </w:div>
                                <w:div w:id="812721049">
                                  <w:marLeft w:val="0"/>
                                  <w:marRight w:val="0"/>
                                  <w:marTop w:val="0"/>
                                  <w:marBottom w:val="0"/>
                                  <w:divBdr>
                                    <w:top w:val="none" w:sz="0" w:space="0" w:color="auto"/>
                                    <w:left w:val="none" w:sz="0" w:space="0" w:color="auto"/>
                                    <w:bottom w:val="none" w:sz="0" w:space="0" w:color="auto"/>
                                    <w:right w:val="none" w:sz="0" w:space="0" w:color="auto"/>
                                  </w:divBdr>
                                </w:div>
                                <w:div w:id="1237059388">
                                  <w:marLeft w:val="0"/>
                                  <w:marRight w:val="0"/>
                                  <w:marTop w:val="0"/>
                                  <w:marBottom w:val="0"/>
                                  <w:divBdr>
                                    <w:top w:val="none" w:sz="0" w:space="0" w:color="auto"/>
                                    <w:left w:val="none" w:sz="0" w:space="0" w:color="auto"/>
                                    <w:bottom w:val="none" w:sz="0" w:space="0" w:color="auto"/>
                                    <w:right w:val="none" w:sz="0" w:space="0" w:color="auto"/>
                                  </w:divBdr>
                                </w:div>
                                <w:div w:id="144248997">
                                  <w:marLeft w:val="0"/>
                                  <w:marRight w:val="0"/>
                                  <w:marTop w:val="0"/>
                                  <w:marBottom w:val="0"/>
                                  <w:divBdr>
                                    <w:top w:val="none" w:sz="0" w:space="0" w:color="auto"/>
                                    <w:left w:val="none" w:sz="0" w:space="0" w:color="auto"/>
                                    <w:bottom w:val="none" w:sz="0" w:space="0" w:color="auto"/>
                                    <w:right w:val="none" w:sz="0" w:space="0" w:color="auto"/>
                                  </w:divBdr>
                                </w:div>
                                <w:div w:id="116069857">
                                  <w:marLeft w:val="0"/>
                                  <w:marRight w:val="0"/>
                                  <w:marTop w:val="0"/>
                                  <w:marBottom w:val="0"/>
                                  <w:divBdr>
                                    <w:top w:val="none" w:sz="0" w:space="0" w:color="auto"/>
                                    <w:left w:val="none" w:sz="0" w:space="0" w:color="auto"/>
                                    <w:bottom w:val="none" w:sz="0" w:space="0" w:color="auto"/>
                                    <w:right w:val="none" w:sz="0" w:space="0" w:color="auto"/>
                                  </w:divBdr>
                                </w:div>
                              </w:divsChild>
                            </w:div>
                            <w:div w:id="896357393">
                              <w:marLeft w:val="0"/>
                              <w:marRight w:val="0"/>
                              <w:marTop w:val="0"/>
                              <w:marBottom w:val="0"/>
                              <w:divBdr>
                                <w:top w:val="none" w:sz="0" w:space="0" w:color="auto"/>
                                <w:left w:val="none" w:sz="0" w:space="0" w:color="auto"/>
                                <w:bottom w:val="none" w:sz="0" w:space="0" w:color="auto"/>
                                <w:right w:val="none" w:sz="0" w:space="0" w:color="auto"/>
                              </w:divBdr>
                              <w:divsChild>
                                <w:div w:id="1483544300">
                                  <w:marLeft w:val="0"/>
                                  <w:marRight w:val="0"/>
                                  <w:marTop w:val="0"/>
                                  <w:marBottom w:val="0"/>
                                  <w:divBdr>
                                    <w:top w:val="none" w:sz="0" w:space="0" w:color="auto"/>
                                    <w:left w:val="none" w:sz="0" w:space="0" w:color="auto"/>
                                    <w:bottom w:val="none" w:sz="0" w:space="0" w:color="auto"/>
                                    <w:right w:val="none" w:sz="0" w:space="0" w:color="auto"/>
                                  </w:divBdr>
                                </w:div>
                                <w:div w:id="1976056765">
                                  <w:marLeft w:val="0"/>
                                  <w:marRight w:val="0"/>
                                  <w:marTop w:val="0"/>
                                  <w:marBottom w:val="0"/>
                                  <w:divBdr>
                                    <w:top w:val="none" w:sz="0" w:space="0" w:color="auto"/>
                                    <w:left w:val="none" w:sz="0" w:space="0" w:color="auto"/>
                                    <w:bottom w:val="none" w:sz="0" w:space="0" w:color="auto"/>
                                    <w:right w:val="none" w:sz="0" w:space="0" w:color="auto"/>
                                  </w:divBdr>
                                </w:div>
                                <w:div w:id="1273904387">
                                  <w:marLeft w:val="0"/>
                                  <w:marRight w:val="0"/>
                                  <w:marTop w:val="0"/>
                                  <w:marBottom w:val="0"/>
                                  <w:divBdr>
                                    <w:top w:val="none" w:sz="0" w:space="0" w:color="auto"/>
                                    <w:left w:val="none" w:sz="0" w:space="0" w:color="auto"/>
                                    <w:bottom w:val="none" w:sz="0" w:space="0" w:color="auto"/>
                                    <w:right w:val="none" w:sz="0" w:space="0" w:color="auto"/>
                                  </w:divBdr>
                                </w:div>
                                <w:div w:id="729960628">
                                  <w:marLeft w:val="0"/>
                                  <w:marRight w:val="0"/>
                                  <w:marTop w:val="0"/>
                                  <w:marBottom w:val="0"/>
                                  <w:divBdr>
                                    <w:top w:val="none" w:sz="0" w:space="0" w:color="auto"/>
                                    <w:left w:val="none" w:sz="0" w:space="0" w:color="auto"/>
                                    <w:bottom w:val="none" w:sz="0" w:space="0" w:color="auto"/>
                                    <w:right w:val="none" w:sz="0" w:space="0" w:color="auto"/>
                                  </w:divBdr>
                                </w:div>
                                <w:div w:id="542521730">
                                  <w:marLeft w:val="0"/>
                                  <w:marRight w:val="0"/>
                                  <w:marTop w:val="0"/>
                                  <w:marBottom w:val="0"/>
                                  <w:divBdr>
                                    <w:top w:val="none" w:sz="0" w:space="0" w:color="auto"/>
                                    <w:left w:val="none" w:sz="0" w:space="0" w:color="auto"/>
                                    <w:bottom w:val="none" w:sz="0" w:space="0" w:color="auto"/>
                                    <w:right w:val="none" w:sz="0" w:space="0" w:color="auto"/>
                                  </w:divBdr>
                                </w:div>
                                <w:div w:id="1043793902">
                                  <w:marLeft w:val="0"/>
                                  <w:marRight w:val="0"/>
                                  <w:marTop w:val="0"/>
                                  <w:marBottom w:val="0"/>
                                  <w:divBdr>
                                    <w:top w:val="none" w:sz="0" w:space="0" w:color="auto"/>
                                    <w:left w:val="none" w:sz="0" w:space="0" w:color="auto"/>
                                    <w:bottom w:val="none" w:sz="0" w:space="0" w:color="auto"/>
                                    <w:right w:val="none" w:sz="0" w:space="0" w:color="auto"/>
                                  </w:divBdr>
                                </w:div>
                                <w:div w:id="1029720708">
                                  <w:marLeft w:val="0"/>
                                  <w:marRight w:val="0"/>
                                  <w:marTop w:val="0"/>
                                  <w:marBottom w:val="0"/>
                                  <w:divBdr>
                                    <w:top w:val="none" w:sz="0" w:space="0" w:color="auto"/>
                                    <w:left w:val="none" w:sz="0" w:space="0" w:color="auto"/>
                                    <w:bottom w:val="none" w:sz="0" w:space="0" w:color="auto"/>
                                    <w:right w:val="none" w:sz="0" w:space="0" w:color="auto"/>
                                  </w:divBdr>
                                </w:div>
                                <w:div w:id="1423255174">
                                  <w:marLeft w:val="0"/>
                                  <w:marRight w:val="0"/>
                                  <w:marTop w:val="0"/>
                                  <w:marBottom w:val="0"/>
                                  <w:divBdr>
                                    <w:top w:val="none" w:sz="0" w:space="0" w:color="auto"/>
                                    <w:left w:val="none" w:sz="0" w:space="0" w:color="auto"/>
                                    <w:bottom w:val="none" w:sz="0" w:space="0" w:color="auto"/>
                                    <w:right w:val="none" w:sz="0" w:space="0" w:color="auto"/>
                                  </w:divBdr>
                                </w:div>
                                <w:div w:id="36510282">
                                  <w:marLeft w:val="0"/>
                                  <w:marRight w:val="0"/>
                                  <w:marTop w:val="0"/>
                                  <w:marBottom w:val="0"/>
                                  <w:divBdr>
                                    <w:top w:val="none" w:sz="0" w:space="0" w:color="auto"/>
                                    <w:left w:val="none" w:sz="0" w:space="0" w:color="auto"/>
                                    <w:bottom w:val="none" w:sz="0" w:space="0" w:color="auto"/>
                                    <w:right w:val="none" w:sz="0" w:space="0" w:color="auto"/>
                                  </w:divBdr>
                                </w:div>
                                <w:div w:id="197552444">
                                  <w:marLeft w:val="0"/>
                                  <w:marRight w:val="0"/>
                                  <w:marTop w:val="0"/>
                                  <w:marBottom w:val="0"/>
                                  <w:divBdr>
                                    <w:top w:val="none" w:sz="0" w:space="0" w:color="auto"/>
                                    <w:left w:val="none" w:sz="0" w:space="0" w:color="auto"/>
                                    <w:bottom w:val="none" w:sz="0" w:space="0" w:color="auto"/>
                                    <w:right w:val="none" w:sz="0" w:space="0" w:color="auto"/>
                                  </w:divBdr>
                                </w:div>
                                <w:div w:id="1293515811">
                                  <w:marLeft w:val="0"/>
                                  <w:marRight w:val="0"/>
                                  <w:marTop w:val="0"/>
                                  <w:marBottom w:val="0"/>
                                  <w:divBdr>
                                    <w:top w:val="none" w:sz="0" w:space="0" w:color="auto"/>
                                    <w:left w:val="none" w:sz="0" w:space="0" w:color="auto"/>
                                    <w:bottom w:val="none" w:sz="0" w:space="0" w:color="auto"/>
                                    <w:right w:val="none" w:sz="0" w:space="0" w:color="auto"/>
                                  </w:divBdr>
                                </w:div>
                                <w:div w:id="1937247380">
                                  <w:marLeft w:val="0"/>
                                  <w:marRight w:val="0"/>
                                  <w:marTop w:val="0"/>
                                  <w:marBottom w:val="0"/>
                                  <w:divBdr>
                                    <w:top w:val="none" w:sz="0" w:space="0" w:color="auto"/>
                                    <w:left w:val="none" w:sz="0" w:space="0" w:color="auto"/>
                                    <w:bottom w:val="none" w:sz="0" w:space="0" w:color="auto"/>
                                    <w:right w:val="none" w:sz="0" w:space="0" w:color="auto"/>
                                  </w:divBdr>
                                </w:div>
                                <w:div w:id="189953075">
                                  <w:marLeft w:val="0"/>
                                  <w:marRight w:val="0"/>
                                  <w:marTop w:val="0"/>
                                  <w:marBottom w:val="0"/>
                                  <w:divBdr>
                                    <w:top w:val="none" w:sz="0" w:space="0" w:color="auto"/>
                                    <w:left w:val="none" w:sz="0" w:space="0" w:color="auto"/>
                                    <w:bottom w:val="none" w:sz="0" w:space="0" w:color="auto"/>
                                    <w:right w:val="none" w:sz="0" w:space="0" w:color="auto"/>
                                  </w:divBdr>
                                </w:div>
                                <w:div w:id="1959094994">
                                  <w:marLeft w:val="0"/>
                                  <w:marRight w:val="0"/>
                                  <w:marTop w:val="0"/>
                                  <w:marBottom w:val="0"/>
                                  <w:divBdr>
                                    <w:top w:val="none" w:sz="0" w:space="0" w:color="auto"/>
                                    <w:left w:val="none" w:sz="0" w:space="0" w:color="auto"/>
                                    <w:bottom w:val="none" w:sz="0" w:space="0" w:color="auto"/>
                                    <w:right w:val="none" w:sz="0" w:space="0" w:color="auto"/>
                                  </w:divBdr>
                                </w:div>
                                <w:div w:id="704867059">
                                  <w:marLeft w:val="0"/>
                                  <w:marRight w:val="0"/>
                                  <w:marTop w:val="0"/>
                                  <w:marBottom w:val="0"/>
                                  <w:divBdr>
                                    <w:top w:val="none" w:sz="0" w:space="0" w:color="auto"/>
                                    <w:left w:val="none" w:sz="0" w:space="0" w:color="auto"/>
                                    <w:bottom w:val="none" w:sz="0" w:space="0" w:color="auto"/>
                                    <w:right w:val="none" w:sz="0" w:space="0" w:color="auto"/>
                                  </w:divBdr>
                                </w:div>
                                <w:div w:id="245043931">
                                  <w:marLeft w:val="0"/>
                                  <w:marRight w:val="0"/>
                                  <w:marTop w:val="0"/>
                                  <w:marBottom w:val="0"/>
                                  <w:divBdr>
                                    <w:top w:val="none" w:sz="0" w:space="0" w:color="auto"/>
                                    <w:left w:val="none" w:sz="0" w:space="0" w:color="auto"/>
                                    <w:bottom w:val="none" w:sz="0" w:space="0" w:color="auto"/>
                                    <w:right w:val="none" w:sz="0" w:space="0" w:color="auto"/>
                                  </w:divBdr>
                                </w:div>
                                <w:div w:id="1463233807">
                                  <w:marLeft w:val="0"/>
                                  <w:marRight w:val="0"/>
                                  <w:marTop w:val="0"/>
                                  <w:marBottom w:val="0"/>
                                  <w:divBdr>
                                    <w:top w:val="none" w:sz="0" w:space="0" w:color="auto"/>
                                    <w:left w:val="none" w:sz="0" w:space="0" w:color="auto"/>
                                    <w:bottom w:val="none" w:sz="0" w:space="0" w:color="auto"/>
                                    <w:right w:val="none" w:sz="0" w:space="0" w:color="auto"/>
                                  </w:divBdr>
                                </w:div>
                                <w:div w:id="540048597">
                                  <w:marLeft w:val="0"/>
                                  <w:marRight w:val="0"/>
                                  <w:marTop w:val="0"/>
                                  <w:marBottom w:val="0"/>
                                  <w:divBdr>
                                    <w:top w:val="none" w:sz="0" w:space="0" w:color="auto"/>
                                    <w:left w:val="none" w:sz="0" w:space="0" w:color="auto"/>
                                    <w:bottom w:val="none" w:sz="0" w:space="0" w:color="auto"/>
                                    <w:right w:val="none" w:sz="0" w:space="0" w:color="auto"/>
                                  </w:divBdr>
                                </w:div>
                                <w:div w:id="678193082">
                                  <w:marLeft w:val="0"/>
                                  <w:marRight w:val="0"/>
                                  <w:marTop w:val="0"/>
                                  <w:marBottom w:val="0"/>
                                  <w:divBdr>
                                    <w:top w:val="none" w:sz="0" w:space="0" w:color="auto"/>
                                    <w:left w:val="none" w:sz="0" w:space="0" w:color="auto"/>
                                    <w:bottom w:val="none" w:sz="0" w:space="0" w:color="auto"/>
                                    <w:right w:val="none" w:sz="0" w:space="0" w:color="auto"/>
                                  </w:divBdr>
                                </w:div>
                                <w:div w:id="1975216859">
                                  <w:marLeft w:val="0"/>
                                  <w:marRight w:val="0"/>
                                  <w:marTop w:val="0"/>
                                  <w:marBottom w:val="0"/>
                                  <w:divBdr>
                                    <w:top w:val="none" w:sz="0" w:space="0" w:color="auto"/>
                                    <w:left w:val="none" w:sz="0" w:space="0" w:color="auto"/>
                                    <w:bottom w:val="none" w:sz="0" w:space="0" w:color="auto"/>
                                    <w:right w:val="none" w:sz="0" w:space="0" w:color="auto"/>
                                  </w:divBdr>
                                </w:div>
                                <w:div w:id="1826505220">
                                  <w:marLeft w:val="0"/>
                                  <w:marRight w:val="0"/>
                                  <w:marTop w:val="0"/>
                                  <w:marBottom w:val="0"/>
                                  <w:divBdr>
                                    <w:top w:val="none" w:sz="0" w:space="0" w:color="auto"/>
                                    <w:left w:val="none" w:sz="0" w:space="0" w:color="auto"/>
                                    <w:bottom w:val="none" w:sz="0" w:space="0" w:color="auto"/>
                                    <w:right w:val="none" w:sz="0" w:space="0" w:color="auto"/>
                                  </w:divBdr>
                                </w:div>
                                <w:div w:id="737173224">
                                  <w:marLeft w:val="0"/>
                                  <w:marRight w:val="0"/>
                                  <w:marTop w:val="0"/>
                                  <w:marBottom w:val="0"/>
                                  <w:divBdr>
                                    <w:top w:val="none" w:sz="0" w:space="0" w:color="auto"/>
                                    <w:left w:val="none" w:sz="0" w:space="0" w:color="auto"/>
                                    <w:bottom w:val="none" w:sz="0" w:space="0" w:color="auto"/>
                                    <w:right w:val="none" w:sz="0" w:space="0" w:color="auto"/>
                                  </w:divBdr>
                                </w:div>
                                <w:div w:id="2099937031">
                                  <w:marLeft w:val="0"/>
                                  <w:marRight w:val="0"/>
                                  <w:marTop w:val="0"/>
                                  <w:marBottom w:val="0"/>
                                  <w:divBdr>
                                    <w:top w:val="none" w:sz="0" w:space="0" w:color="auto"/>
                                    <w:left w:val="none" w:sz="0" w:space="0" w:color="auto"/>
                                    <w:bottom w:val="none" w:sz="0" w:space="0" w:color="auto"/>
                                    <w:right w:val="none" w:sz="0" w:space="0" w:color="auto"/>
                                  </w:divBdr>
                                </w:div>
                                <w:div w:id="1587424002">
                                  <w:marLeft w:val="0"/>
                                  <w:marRight w:val="0"/>
                                  <w:marTop w:val="0"/>
                                  <w:marBottom w:val="0"/>
                                  <w:divBdr>
                                    <w:top w:val="none" w:sz="0" w:space="0" w:color="auto"/>
                                    <w:left w:val="none" w:sz="0" w:space="0" w:color="auto"/>
                                    <w:bottom w:val="none" w:sz="0" w:space="0" w:color="auto"/>
                                    <w:right w:val="none" w:sz="0" w:space="0" w:color="auto"/>
                                  </w:divBdr>
                                </w:div>
                                <w:div w:id="72898223">
                                  <w:marLeft w:val="0"/>
                                  <w:marRight w:val="0"/>
                                  <w:marTop w:val="0"/>
                                  <w:marBottom w:val="0"/>
                                  <w:divBdr>
                                    <w:top w:val="none" w:sz="0" w:space="0" w:color="auto"/>
                                    <w:left w:val="none" w:sz="0" w:space="0" w:color="auto"/>
                                    <w:bottom w:val="none" w:sz="0" w:space="0" w:color="auto"/>
                                    <w:right w:val="none" w:sz="0" w:space="0" w:color="auto"/>
                                  </w:divBdr>
                                </w:div>
                                <w:div w:id="613825477">
                                  <w:marLeft w:val="0"/>
                                  <w:marRight w:val="0"/>
                                  <w:marTop w:val="0"/>
                                  <w:marBottom w:val="0"/>
                                  <w:divBdr>
                                    <w:top w:val="none" w:sz="0" w:space="0" w:color="auto"/>
                                    <w:left w:val="none" w:sz="0" w:space="0" w:color="auto"/>
                                    <w:bottom w:val="none" w:sz="0" w:space="0" w:color="auto"/>
                                    <w:right w:val="none" w:sz="0" w:space="0" w:color="auto"/>
                                  </w:divBdr>
                                </w:div>
                                <w:div w:id="288630768">
                                  <w:marLeft w:val="0"/>
                                  <w:marRight w:val="0"/>
                                  <w:marTop w:val="0"/>
                                  <w:marBottom w:val="0"/>
                                  <w:divBdr>
                                    <w:top w:val="none" w:sz="0" w:space="0" w:color="auto"/>
                                    <w:left w:val="none" w:sz="0" w:space="0" w:color="auto"/>
                                    <w:bottom w:val="none" w:sz="0" w:space="0" w:color="auto"/>
                                    <w:right w:val="none" w:sz="0" w:space="0" w:color="auto"/>
                                  </w:divBdr>
                                </w:div>
                                <w:div w:id="1052576153">
                                  <w:marLeft w:val="0"/>
                                  <w:marRight w:val="0"/>
                                  <w:marTop w:val="0"/>
                                  <w:marBottom w:val="0"/>
                                  <w:divBdr>
                                    <w:top w:val="none" w:sz="0" w:space="0" w:color="auto"/>
                                    <w:left w:val="none" w:sz="0" w:space="0" w:color="auto"/>
                                    <w:bottom w:val="none" w:sz="0" w:space="0" w:color="auto"/>
                                    <w:right w:val="none" w:sz="0" w:space="0" w:color="auto"/>
                                  </w:divBdr>
                                </w:div>
                                <w:div w:id="1122847912">
                                  <w:marLeft w:val="0"/>
                                  <w:marRight w:val="0"/>
                                  <w:marTop w:val="0"/>
                                  <w:marBottom w:val="0"/>
                                  <w:divBdr>
                                    <w:top w:val="none" w:sz="0" w:space="0" w:color="auto"/>
                                    <w:left w:val="none" w:sz="0" w:space="0" w:color="auto"/>
                                    <w:bottom w:val="none" w:sz="0" w:space="0" w:color="auto"/>
                                    <w:right w:val="none" w:sz="0" w:space="0" w:color="auto"/>
                                  </w:divBdr>
                                </w:div>
                                <w:div w:id="1597715231">
                                  <w:marLeft w:val="0"/>
                                  <w:marRight w:val="0"/>
                                  <w:marTop w:val="0"/>
                                  <w:marBottom w:val="0"/>
                                  <w:divBdr>
                                    <w:top w:val="none" w:sz="0" w:space="0" w:color="auto"/>
                                    <w:left w:val="none" w:sz="0" w:space="0" w:color="auto"/>
                                    <w:bottom w:val="none" w:sz="0" w:space="0" w:color="auto"/>
                                    <w:right w:val="none" w:sz="0" w:space="0" w:color="auto"/>
                                  </w:divBdr>
                                </w:div>
                                <w:div w:id="1132671609">
                                  <w:marLeft w:val="0"/>
                                  <w:marRight w:val="0"/>
                                  <w:marTop w:val="0"/>
                                  <w:marBottom w:val="0"/>
                                  <w:divBdr>
                                    <w:top w:val="none" w:sz="0" w:space="0" w:color="auto"/>
                                    <w:left w:val="none" w:sz="0" w:space="0" w:color="auto"/>
                                    <w:bottom w:val="none" w:sz="0" w:space="0" w:color="auto"/>
                                    <w:right w:val="none" w:sz="0" w:space="0" w:color="auto"/>
                                  </w:divBdr>
                                </w:div>
                                <w:div w:id="1563517724">
                                  <w:marLeft w:val="0"/>
                                  <w:marRight w:val="0"/>
                                  <w:marTop w:val="0"/>
                                  <w:marBottom w:val="0"/>
                                  <w:divBdr>
                                    <w:top w:val="none" w:sz="0" w:space="0" w:color="auto"/>
                                    <w:left w:val="none" w:sz="0" w:space="0" w:color="auto"/>
                                    <w:bottom w:val="none" w:sz="0" w:space="0" w:color="auto"/>
                                    <w:right w:val="none" w:sz="0" w:space="0" w:color="auto"/>
                                  </w:divBdr>
                                </w:div>
                                <w:div w:id="1239708994">
                                  <w:marLeft w:val="0"/>
                                  <w:marRight w:val="0"/>
                                  <w:marTop w:val="0"/>
                                  <w:marBottom w:val="0"/>
                                  <w:divBdr>
                                    <w:top w:val="none" w:sz="0" w:space="0" w:color="auto"/>
                                    <w:left w:val="none" w:sz="0" w:space="0" w:color="auto"/>
                                    <w:bottom w:val="none" w:sz="0" w:space="0" w:color="auto"/>
                                    <w:right w:val="none" w:sz="0" w:space="0" w:color="auto"/>
                                  </w:divBdr>
                                </w:div>
                                <w:div w:id="587346086">
                                  <w:marLeft w:val="0"/>
                                  <w:marRight w:val="0"/>
                                  <w:marTop w:val="0"/>
                                  <w:marBottom w:val="0"/>
                                  <w:divBdr>
                                    <w:top w:val="none" w:sz="0" w:space="0" w:color="auto"/>
                                    <w:left w:val="none" w:sz="0" w:space="0" w:color="auto"/>
                                    <w:bottom w:val="none" w:sz="0" w:space="0" w:color="auto"/>
                                    <w:right w:val="none" w:sz="0" w:space="0" w:color="auto"/>
                                  </w:divBdr>
                                </w:div>
                                <w:div w:id="1734036035">
                                  <w:marLeft w:val="0"/>
                                  <w:marRight w:val="0"/>
                                  <w:marTop w:val="0"/>
                                  <w:marBottom w:val="0"/>
                                  <w:divBdr>
                                    <w:top w:val="none" w:sz="0" w:space="0" w:color="auto"/>
                                    <w:left w:val="none" w:sz="0" w:space="0" w:color="auto"/>
                                    <w:bottom w:val="none" w:sz="0" w:space="0" w:color="auto"/>
                                    <w:right w:val="none" w:sz="0" w:space="0" w:color="auto"/>
                                  </w:divBdr>
                                </w:div>
                                <w:div w:id="2056158773">
                                  <w:marLeft w:val="0"/>
                                  <w:marRight w:val="0"/>
                                  <w:marTop w:val="0"/>
                                  <w:marBottom w:val="0"/>
                                  <w:divBdr>
                                    <w:top w:val="none" w:sz="0" w:space="0" w:color="auto"/>
                                    <w:left w:val="none" w:sz="0" w:space="0" w:color="auto"/>
                                    <w:bottom w:val="none" w:sz="0" w:space="0" w:color="auto"/>
                                    <w:right w:val="none" w:sz="0" w:space="0" w:color="auto"/>
                                  </w:divBdr>
                                </w:div>
                                <w:div w:id="1894585783">
                                  <w:marLeft w:val="0"/>
                                  <w:marRight w:val="0"/>
                                  <w:marTop w:val="0"/>
                                  <w:marBottom w:val="0"/>
                                  <w:divBdr>
                                    <w:top w:val="none" w:sz="0" w:space="0" w:color="auto"/>
                                    <w:left w:val="none" w:sz="0" w:space="0" w:color="auto"/>
                                    <w:bottom w:val="none" w:sz="0" w:space="0" w:color="auto"/>
                                    <w:right w:val="none" w:sz="0" w:space="0" w:color="auto"/>
                                  </w:divBdr>
                                </w:div>
                                <w:div w:id="590549826">
                                  <w:marLeft w:val="0"/>
                                  <w:marRight w:val="0"/>
                                  <w:marTop w:val="0"/>
                                  <w:marBottom w:val="0"/>
                                  <w:divBdr>
                                    <w:top w:val="none" w:sz="0" w:space="0" w:color="auto"/>
                                    <w:left w:val="none" w:sz="0" w:space="0" w:color="auto"/>
                                    <w:bottom w:val="none" w:sz="0" w:space="0" w:color="auto"/>
                                    <w:right w:val="none" w:sz="0" w:space="0" w:color="auto"/>
                                  </w:divBdr>
                                </w:div>
                                <w:div w:id="1586954538">
                                  <w:marLeft w:val="0"/>
                                  <w:marRight w:val="0"/>
                                  <w:marTop w:val="0"/>
                                  <w:marBottom w:val="0"/>
                                  <w:divBdr>
                                    <w:top w:val="none" w:sz="0" w:space="0" w:color="auto"/>
                                    <w:left w:val="none" w:sz="0" w:space="0" w:color="auto"/>
                                    <w:bottom w:val="none" w:sz="0" w:space="0" w:color="auto"/>
                                    <w:right w:val="none" w:sz="0" w:space="0" w:color="auto"/>
                                  </w:divBdr>
                                </w:div>
                                <w:div w:id="969432054">
                                  <w:marLeft w:val="0"/>
                                  <w:marRight w:val="0"/>
                                  <w:marTop w:val="0"/>
                                  <w:marBottom w:val="0"/>
                                  <w:divBdr>
                                    <w:top w:val="none" w:sz="0" w:space="0" w:color="auto"/>
                                    <w:left w:val="none" w:sz="0" w:space="0" w:color="auto"/>
                                    <w:bottom w:val="none" w:sz="0" w:space="0" w:color="auto"/>
                                    <w:right w:val="none" w:sz="0" w:space="0" w:color="auto"/>
                                  </w:divBdr>
                                </w:div>
                                <w:div w:id="413480523">
                                  <w:marLeft w:val="0"/>
                                  <w:marRight w:val="0"/>
                                  <w:marTop w:val="0"/>
                                  <w:marBottom w:val="0"/>
                                  <w:divBdr>
                                    <w:top w:val="none" w:sz="0" w:space="0" w:color="auto"/>
                                    <w:left w:val="none" w:sz="0" w:space="0" w:color="auto"/>
                                    <w:bottom w:val="none" w:sz="0" w:space="0" w:color="auto"/>
                                    <w:right w:val="none" w:sz="0" w:space="0" w:color="auto"/>
                                  </w:divBdr>
                                </w:div>
                                <w:div w:id="1817598817">
                                  <w:marLeft w:val="0"/>
                                  <w:marRight w:val="0"/>
                                  <w:marTop w:val="0"/>
                                  <w:marBottom w:val="0"/>
                                  <w:divBdr>
                                    <w:top w:val="none" w:sz="0" w:space="0" w:color="auto"/>
                                    <w:left w:val="none" w:sz="0" w:space="0" w:color="auto"/>
                                    <w:bottom w:val="none" w:sz="0" w:space="0" w:color="auto"/>
                                    <w:right w:val="none" w:sz="0" w:space="0" w:color="auto"/>
                                  </w:divBdr>
                                </w:div>
                                <w:div w:id="723607015">
                                  <w:marLeft w:val="0"/>
                                  <w:marRight w:val="0"/>
                                  <w:marTop w:val="0"/>
                                  <w:marBottom w:val="0"/>
                                  <w:divBdr>
                                    <w:top w:val="none" w:sz="0" w:space="0" w:color="auto"/>
                                    <w:left w:val="none" w:sz="0" w:space="0" w:color="auto"/>
                                    <w:bottom w:val="none" w:sz="0" w:space="0" w:color="auto"/>
                                    <w:right w:val="none" w:sz="0" w:space="0" w:color="auto"/>
                                  </w:divBdr>
                                </w:div>
                                <w:div w:id="16086685">
                                  <w:marLeft w:val="0"/>
                                  <w:marRight w:val="0"/>
                                  <w:marTop w:val="0"/>
                                  <w:marBottom w:val="0"/>
                                  <w:divBdr>
                                    <w:top w:val="none" w:sz="0" w:space="0" w:color="auto"/>
                                    <w:left w:val="none" w:sz="0" w:space="0" w:color="auto"/>
                                    <w:bottom w:val="none" w:sz="0" w:space="0" w:color="auto"/>
                                    <w:right w:val="none" w:sz="0" w:space="0" w:color="auto"/>
                                  </w:divBdr>
                                </w:div>
                                <w:div w:id="484593517">
                                  <w:marLeft w:val="0"/>
                                  <w:marRight w:val="0"/>
                                  <w:marTop w:val="0"/>
                                  <w:marBottom w:val="0"/>
                                  <w:divBdr>
                                    <w:top w:val="none" w:sz="0" w:space="0" w:color="auto"/>
                                    <w:left w:val="none" w:sz="0" w:space="0" w:color="auto"/>
                                    <w:bottom w:val="none" w:sz="0" w:space="0" w:color="auto"/>
                                    <w:right w:val="none" w:sz="0" w:space="0" w:color="auto"/>
                                  </w:divBdr>
                                </w:div>
                                <w:div w:id="738871083">
                                  <w:marLeft w:val="0"/>
                                  <w:marRight w:val="0"/>
                                  <w:marTop w:val="0"/>
                                  <w:marBottom w:val="0"/>
                                  <w:divBdr>
                                    <w:top w:val="none" w:sz="0" w:space="0" w:color="auto"/>
                                    <w:left w:val="none" w:sz="0" w:space="0" w:color="auto"/>
                                    <w:bottom w:val="none" w:sz="0" w:space="0" w:color="auto"/>
                                    <w:right w:val="none" w:sz="0" w:space="0" w:color="auto"/>
                                  </w:divBdr>
                                </w:div>
                                <w:div w:id="1708024185">
                                  <w:marLeft w:val="0"/>
                                  <w:marRight w:val="0"/>
                                  <w:marTop w:val="0"/>
                                  <w:marBottom w:val="0"/>
                                  <w:divBdr>
                                    <w:top w:val="none" w:sz="0" w:space="0" w:color="auto"/>
                                    <w:left w:val="none" w:sz="0" w:space="0" w:color="auto"/>
                                    <w:bottom w:val="none" w:sz="0" w:space="0" w:color="auto"/>
                                    <w:right w:val="none" w:sz="0" w:space="0" w:color="auto"/>
                                  </w:divBdr>
                                </w:div>
                                <w:div w:id="305476033">
                                  <w:marLeft w:val="0"/>
                                  <w:marRight w:val="0"/>
                                  <w:marTop w:val="0"/>
                                  <w:marBottom w:val="0"/>
                                  <w:divBdr>
                                    <w:top w:val="none" w:sz="0" w:space="0" w:color="auto"/>
                                    <w:left w:val="none" w:sz="0" w:space="0" w:color="auto"/>
                                    <w:bottom w:val="none" w:sz="0" w:space="0" w:color="auto"/>
                                    <w:right w:val="none" w:sz="0" w:space="0" w:color="auto"/>
                                  </w:divBdr>
                                </w:div>
                                <w:div w:id="1226575191">
                                  <w:marLeft w:val="0"/>
                                  <w:marRight w:val="0"/>
                                  <w:marTop w:val="0"/>
                                  <w:marBottom w:val="0"/>
                                  <w:divBdr>
                                    <w:top w:val="none" w:sz="0" w:space="0" w:color="auto"/>
                                    <w:left w:val="none" w:sz="0" w:space="0" w:color="auto"/>
                                    <w:bottom w:val="none" w:sz="0" w:space="0" w:color="auto"/>
                                    <w:right w:val="none" w:sz="0" w:space="0" w:color="auto"/>
                                  </w:divBdr>
                                </w:div>
                                <w:div w:id="1021005978">
                                  <w:marLeft w:val="0"/>
                                  <w:marRight w:val="0"/>
                                  <w:marTop w:val="0"/>
                                  <w:marBottom w:val="0"/>
                                  <w:divBdr>
                                    <w:top w:val="none" w:sz="0" w:space="0" w:color="auto"/>
                                    <w:left w:val="none" w:sz="0" w:space="0" w:color="auto"/>
                                    <w:bottom w:val="none" w:sz="0" w:space="0" w:color="auto"/>
                                    <w:right w:val="none" w:sz="0" w:space="0" w:color="auto"/>
                                  </w:divBdr>
                                </w:div>
                                <w:div w:id="1115517618">
                                  <w:marLeft w:val="0"/>
                                  <w:marRight w:val="0"/>
                                  <w:marTop w:val="0"/>
                                  <w:marBottom w:val="0"/>
                                  <w:divBdr>
                                    <w:top w:val="none" w:sz="0" w:space="0" w:color="auto"/>
                                    <w:left w:val="none" w:sz="0" w:space="0" w:color="auto"/>
                                    <w:bottom w:val="none" w:sz="0" w:space="0" w:color="auto"/>
                                    <w:right w:val="none" w:sz="0" w:space="0" w:color="auto"/>
                                  </w:divBdr>
                                </w:div>
                                <w:div w:id="935598688">
                                  <w:marLeft w:val="0"/>
                                  <w:marRight w:val="0"/>
                                  <w:marTop w:val="0"/>
                                  <w:marBottom w:val="0"/>
                                  <w:divBdr>
                                    <w:top w:val="none" w:sz="0" w:space="0" w:color="auto"/>
                                    <w:left w:val="none" w:sz="0" w:space="0" w:color="auto"/>
                                    <w:bottom w:val="none" w:sz="0" w:space="0" w:color="auto"/>
                                    <w:right w:val="none" w:sz="0" w:space="0" w:color="auto"/>
                                  </w:divBdr>
                                </w:div>
                                <w:div w:id="1395809747">
                                  <w:marLeft w:val="0"/>
                                  <w:marRight w:val="0"/>
                                  <w:marTop w:val="0"/>
                                  <w:marBottom w:val="0"/>
                                  <w:divBdr>
                                    <w:top w:val="none" w:sz="0" w:space="0" w:color="auto"/>
                                    <w:left w:val="none" w:sz="0" w:space="0" w:color="auto"/>
                                    <w:bottom w:val="none" w:sz="0" w:space="0" w:color="auto"/>
                                    <w:right w:val="none" w:sz="0" w:space="0" w:color="auto"/>
                                  </w:divBdr>
                                </w:div>
                                <w:div w:id="432282119">
                                  <w:marLeft w:val="0"/>
                                  <w:marRight w:val="0"/>
                                  <w:marTop w:val="0"/>
                                  <w:marBottom w:val="0"/>
                                  <w:divBdr>
                                    <w:top w:val="none" w:sz="0" w:space="0" w:color="auto"/>
                                    <w:left w:val="none" w:sz="0" w:space="0" w:color="auto"/>
                                    <w:bottom w:val="none" w:sz="0" w:space="0" w:color="auto"/>
                                    <w:right w:val="none" w:sz="0" w:space="0" w:color="auto"/>
                                  </w:divBdr>
                                </w:div>
                                <w:div w:id="2079278866">
                                  <w:marLeft w:val="0"/>
                                  <w:marRight w:val="0"/>
                                  <w:marTop w:val="0"/>
                                  <w:marBottom w:val="0"/>
                                  <w:divBdr>
                                    <w:top w:val="none" w:sz="0" w:space="0" w:color="auto"/>
                                    <w:left w:val="none" w:sz="0" w:space="0" w:color="auto"/>
                                    <w:bottom w:val="none" w:sz="0" w:space="0" w:color="auto"/>
                                    <w:right w:val="none" w:sz="0" w:space="0" w:color="auto"/>
                                  </w:divBdr>
                                </w:div>
                                <w:div w:id="561791557">
                                  <w:marLeft w:val="0"/>
                                  <w:marRight w:val="0"/>
                                  <w:marTop w:val="0"/>
                                  <w:marBottom w:val="0"/>
                                  <w:divBdr>
                                    <w:top w:val="none" w:sz="0" w:space="0" w:color="auto"/>
                                    <w:left w:val="none" w:sz="0" w:space="0" w:color="auto"/>
                                    <w:bottom w:val="none" w:sz="0" w:space="0" w:color="auto"/>
                                    <w:right w:val="none" w:sz="0" w:space="0" w:color="auto"/>
                                  </w:divBdr>
                                </w:div>
                                <w:div w:id="2019116177">
                                  <w:marLeft w:val="0"/>
                                  <w:marRight w:val="0"/>
                                  <w:marTop w:val="0"/>
                                  <w:marBottom w:val="0"/>
                                  <w:divBdr>
                                    <w:top w:val="none" w:sz="0" w:space="0" w:color="auto"/>
                                    <w:left w:val="none" w:sz="0" w:space="0" w:color="auto"/>
                                    <w:bottom w:val="none" w:sz="0" w:space="0" w:color="auto"/>
                                    <w:right w:val="none" w:sz="0" w:space="0" w:color="auto"/>
                                  </w:divBdr>
                                </w:div>
                                <w:div w:id="394086171">
                                  <w:marLeft w:val="0"/>
                                  <w:marRight w:val="0"/>
                                  <w:marTop w:val="0"/>
                                  <w:marBottom w:val="0"/>
                                  <w:divBdr>
                                    <w:top w:val="none" w:sz="0" w:space="0" w:color="auto"/>
                                    <w:left w:val="none" w:sz="0" w:space="0" w:color="auto"/>
                                    <w:bottom w:val="none" w:sz="0" w:space="0" w:color="auto"/>
                                    <w:right w:val="none" w:sz="0" w:space="0" w:color="auto"/>
                                  </w:divBdr>
                                </w:div>
                                <w:div w:id="1882863716">
                                  <w:marLeft w:val="0"/>
                                  <w:marRight w:val="0"/>
                                  <w:marTop w:val="0"/>
                                  <w:marBottom w:val="0"/>
                                  <w:divBdr>
                                    <w:top w:val="none" w:sz="0" w:space="0" w:color="auto"/>
                                    <w:left w:val="none" w:sz="0" w:space="0" w:color="auto"/>
                                    <w:bottom w:val="none" w:sz="0" w:space="0" w:color="auto"/>
                                    <w:right w:val="none" w:sz="0" w:space="0" w:color="auto"/>
                                  </w:divBdr>
                                </w:div>
                                <w:div w:id="1944070470">
                                  <w:marLeft w:val="0"/>
                                  <w:marRight w:val="0"/>
                                  <w:marTop w:val="0"/>
                                  <w:marBottom w:val="0"/>
                                  <w:divBdr>
                                    <w:top w:val="none" w:sz="0" w:space="0" w:color="auto"/>
                                    <w:left w:val="none" w:sz="0" w:space="0" w:color="auto"/>
                                    <w:bottom w:val="none" w:sz="0" w:space="0" w:color="auto"/>
                                    <w:right w:val="none" w:sz="0" w:space="0" w:color="auto"/>
                                  </w:divBdr>
                                </w:div>
                                <w:div w:id="2517633">
                                  <w:marLeft w:val="0"/>
                                  <w:marRight w:val="0"/>
                                  <w:marTop w:val="0"/>
                                  <w:marBottom w:val="0"/>
                                  <w:divBdr>
                                    <w:top w:val="none" w:sz="0" w:space="0" w:color="auto"/>
                                    <w:left w:val="none" w:sz="0" w:space="0" w:color="auto"/>
                                    <w:bottom w:val="none" w:sz="0" w:space="0" w:color="auto"/>
                                    <w:right w:val="none" w:sz="0" w:space="0" w:color="auto"/>
                                  </w:divBdr>
                                </w:div>
                                <w:div w:id="36661210">
                                  <w:marLeft w:val="0"/>
                                  <w:marRight w:val="0"/>
                                  <w:marTop w:val="0"/>
                                  <w:marBottom w:val="0"/>
                                  <w:divBdr>
                                    <w:top w:val="none" w:sz="0" w:space="0" w:color="auto"/>
                                    <w:left w:val="none" w:sz="0" w:space="0" w:color="auto"/>
                                    <w:bottom w:val="none" w:sz="0" w:space="0" w:color="auto"/>
                                    <w:right w:val="none" w:sz="0" w:space="0" w:color="auto"/>
                                  </w:divBdr>
                                </w:div>
                                <w:div w:id="1019821488">
                                  <w:marLeft w:val="0"/>
                                  <w:marRight w:val="0"/>
                                  <w:marTop w:val="0"/>
                                  <w:marBottom w:val="0"/>
                                  <w:divBdr>
                                    <w:top w:val="none" w:sz="0" w:space="0" w:color="auto"/>
                                    <w:left w:val="none" w:sz="0" w:space="0" w:color="auto"/>
                                    <w:bottom w:val="none" w:sz="0" w:space="0" w:color="auto"/>
                                    <w:right w:val="none" w:sz="0" w:space="0" w:color="auto"/>
                                  </w:divBdr>
                                </w:div>
                                <w:div w:id="674764980">
                                  <w:marLeft w:val="0"/>
                                  <w:marRight w:val="0"/>
                                  <w:marTop w:val="0"/>
                                  <w:marBottom w:val="0"/>
                                  <w:divBdr>
                                    <w:top w:val="none" w:sz="0" w:space="0" w:color="auto"/>
                                    <w:left w:val="none" w:sz="0" w:space="0" w:color="auto"/>
                                    <w:bottom w:val="none" w:sz="0" w:space="0" w:color="auto"/>
                                    <w:right w:val="none" w:sz="0" w:space="0" w:color="auto"/>
                                  </w:divBdr>
                                </w:div>
                                <w:div w:id="1254244741">
                                  <w:marLeft w:val="0"/>
                                  <w:marRight w:val="0"/>
                                  <w:marTop w:val="0"/>
                                  <w:marBottom w:val="0"/>
                                  <w:divBdr>
                                    <w:top w:val="none" w:sz="0" w:space="0" w:color="auto"/>
                                    <w:left w:val="none" w:sz="0" w:space="0" w:color="auto"/>
                                    <w:bottom w:val="none" w:sz="0" w:space="0" w:color="auto"/>
                                    <w:right w:val="none" w:sz="0" w:space="0" w:color="auto"/>
                                  </w:divBdr>
                                </w:div>
                              </w:divsChild>
                            </w:div>
                            <w:div w:id="1278174899">
                              <w:marLeft w:val="0"/>
                              <w:marRight w:val="0"/>
                              <w:marTop w:val="0"/>
                              <w:marBottom w:val="0"/>
                              <w:divBdr>
                                <w:top w:val="none" w:sz="0" w:space="0" w:color="auto"/>
                                <w:left w:val="none" w:sz="0" w:space="0" w:color="auto"/>
                                <w:bottom w:val="none" w:sz="0" w:space="0" w:color="auto"/>
                                <w:right w:val="none" w:sz="0" w:space="0" w:color="auto"/>
                              </w:divBdr>
                              <w:divsChild>
                                <w:div w:id="1405831424">
                                  <w:marLeft w:val="0"/>
                                  <w:marRight w:val="0"/>
                                  <w:marTop w:val="0"/>
                                  <w:marBottom w:val="0"/>
                                  <w:divBdr>
                                    <w:top w:val="none" w:sz="0" w:space="0" w:color="auto"/>
                                    <w:left w:val="none" w:sz="0" w:space="0" w:color="auto"/>
                                    <w:bottom w:val="none" w:sz="0" w:space="0" w:color="auto"/>
                                    <w:right w:val="none" w:sz="0" w:space="0" w:color="auto"/>
                                  </w:divBdr>
                                </w:div>
                                <w:div w:id="325329874">
                                  <w:marLeft w:val="0"/>
                                  <w:marRight w:val="0"/>
                                  <w:marTop w:val="0"/>
                                  <w:marBottom w:val="0"/>
                                  <w:divBdr>
                                    <w:top w:val="none" w:sz="0" w:space="0" w:color="auto"/>
                                    <w:left w:val="none" w:sz="0" w:space="0" w:color="auto"/>
                                    <w:bottom w:val="none" w:sz="0" w:space="0" w:color="auto"/>
                                    <w:right w:val="none" w:sz="0" w:space="0" w:color="auto"/>
                                  </w:divBdr>
                                </w:div>
                                <w:div w:id="1008559236">
                                  <w:marLeft w:val="0"/>
                                  <w:marRight w:val="0"/>
                                  <w:marTop w:val="0"/>
                                  <w:marBottom w:val="0"/>
                                  <w:divBdr>
                                    <w:top w:val="none" w:sz="0" w:space="0" w:color="auto"/>
                                    <w:left w:val="none" w:sz="0" w:space="0" w:color="auto"/>
                                    <w:bottom w:val="none" w:sz="0" w:space="0" w:color="auto"/>
                                    <w:right w:val="none" w:sz="0" w:space="0" w:color="auto"/>
                                  </w:divBdr>
                                </w:div>
                                <w:div w:id="1261452340">
                                  <w:marLeft w:val="0"/>
                                  <w:marRight w:val="0"/>
                                  <w:marTop w:val="0"/>
                                  <w:marBottom w:val="0"/>
                                  <w:divBdr>
                                    <w:top w:val="none" w:sz="0" w:space="0" w:color="auto"/>
                                    <w:left w:val="none" w:sz="0" w:space="0" w:color="auto"/>
                                    <w:bottom w:val="none" w:sz="0" w:space="0" w:color="auto"/>
                                    <w:right w:val="none" w:sz="0" w:space="0" w:color="auto"/>
                                  </w:divBdr>
                                </w:div>
                                <w:div w:id="1129588722">
                                  <w:marLeft w:val="0"/>
                                  <w:marRight w:val="0"/>
                                  <w:marTop w:val="0"/>
                                  <w:marBottom w:val="0"/>
                                  <w:divBdr>
                                    <w:top w:val="none" w:sz="0" w:space="0" w:color="auto"/>
                                    <w:left w:val="none" w:sz="0" w:space="0" w:color="auto"/>
                                    <w:bottom w:val="none" w:sz="0" w:space="0" w:color="auto"/>
                                    <w:right w:val="none" w:sz="0" w:space="0" w:color="auto"/>
                                  </w:divBdr>
                                </w:div>
                                <w:div w:id="35859828">
                                  <w:marLeft w:val="0"/>
                                  <w:marRight w:val="0"/>
                                  <w:marTop w:val="0"/>
                                  <w:marBottom w:val="0"/>
                                  <w:divBdr>
                                    <w:top w:val="none" w:sz="0" w:space="0" w:color="auto"/>
                                    <w:left w:val="none" w:sz="0" w:space="0" w:color="auto"/>
                                    <w:bottom w:val="none" w:sz="0" w:space="0" w:color="auto"/>
                                    <w:right w:val="none" w:sz="0" w:space="0" w:color="auto"/>
                                  </w:divBdr>
                                </w:div>
                                <w:div w:id="1511489371">
                                  <w:marLeft w:val="0"/>
                                  <w:marRight w:val="0"/>
                                  <w:marTop w:val="0"/>
                                  <w:marBottom w:val="0"/>
                                  <w:divBdr>
                                    <w:top w:val="none" w:sz="0" w:space="0" w:color="auto"/>
                                    <w:left w:val="none" w:sz="0" w:space="0" w:color="auto"/>
                                    <w:bottom w:val="none" w:sz="0" w:space="0" w:color="auto"/>
                                    <w:right w:val="none" w:sz="0" w:space="0" w:color="auto"/>
                                  </w:divBdr>
                                </w:div>
                                <w:div w:id="2132554524">
                                  <w:marLeft w:val="0"/>
                                  <w:marRight w:val="0"/>
                                  <w:marTop w:val="0"/>
                                  <w:marBottom w:val="0"/>
                                  <w:divBdr>
                                    <w:top w:val="none" w:sz="0" w:space="0" w:color="auto"/>
                                    <w:left w:val="none" w:sz="0" w:space="0" w:color="auto"/>
                                    <w:bottom w:val="none" w:sz="0" w:space="0" w:color="auto"/>
                                    <w:right w:val="none" w:sz="0" w:space="0" w:color="auto"/>
                                  </w:divBdr>
                                </w:div>
                                <w:div w:id="1628274006">
                                  <w:marLeft w:val="0"/>
                                  <w:marRight w:val="0"/>
                                  <w:marTop w:val="0"/>
                                  <w:marBottom w:val="0"/>
                                  <w:divBdr>
                                    <w:top w:val="none" w:sz="0" w:space="0" w:color="auto"/>
                                    <w:left w:val="none" w:sz="0" w:space="0" w:color="auto"/>
                                    <w:bottom w:val="none" w:sz="0" w:space="0" w:color="auto"/>
                                    <w:right w:val="none" w:sz="0" w:space="0" w:color="auto"/>
                                  </w:divBdr>
                                </w:div>
                                <w:div w:id="1841894102">
                                  <w:marLeft w:val="0"/>
                                  <w:marRight w:val="0"/>
                                  <w:marTop w:val="0"/>
                                  <w:marBottom w:val="0"/>
                                  <w:divBdr>
                                    <w:top w:val="none" w:sz="0" w:space="0" w:color="auto"/>
                                    <w:left w:val="none" w:sz="0" w:space="0" w:color="auto"/>
                                    <w:bottom w:val="none" w:sz="0" w:space="0" w:color="auto"/>
                                    <w:right w:val="none" w:sz="0" w:space="0" w:color="auto"/>
                                  </w:divBdr>
                                </w:div>
                                <w:div w:id="848523055">
                                  <w:marLeft w:val="0"/>
                                  <w:marRight w:val="0"/>
                                  <w:marTop w:val="0"/>
                                  <w:marBottom w:val="0"/>
                                  <w:divBdr>
                                    <w:top w:val="none" w:sz="0" w:space="0" w:color="auto"/>
                                    <w:left w:val="none" w:sz="0" w:space="0" w:color="auto"/>
                                    <w:bottom w:val="none" w:sz="0" w:space="0" w:color="auto"/>
                                    <w:right w:val="none" w:sz="0" w:space="0" w:color="auto"/>
                                  </w:divBdr>
                                </w:div>
                                <w:div w:id="1951815472">
                                  <w:marLeft w:val="0"/>
                                  <w:marRight w:val="0"/>
                                  <w:marTop w:val="0"/>
                                  <w:marBottom w:val="0"/>
                                  <w:divBdr>
                                    <w:top w:val="none" w:sz="0" w:space="0" w:color="auto"/>
                                    <w:left w:val="none" w:sz="0" w:space="0" w:color="auto"/>
                                    <w:bottom w:val="none" w:sz="0" w:space="0" w:color="auto"/>
                                    <w:right w:val="none" w:sz="0" w:space="0" w:color="auto"/>
                                  </w:divBdr>
                                </w:div>
                                <w:div w:id="1609850527">
                                  <w:marLeft w:val="0"/>
                                  <w:marRight w:val="0"/>
                                  <w:marTop w:val="0"/>
                                  <w:marBottom w:val="0"/>
                                  <w:divBdr>
                                    <w:top w:val="none" w:sz="0" w:space="0" w:color="auto"/>
                                    <w:left w:val="none" w:sz="0" w:space="0" w:color="auto"/>
                                    <w:bottom w:val="none" w:sz="0" w:space="0" w:color="auto"/>
                                    <w:right w:val="none" w:sz="0" w:space="0" w:color="auto"/>
                                  </w:divBdr>
                                </w:div>
                                <w:div w:id="607472086">
                                  <w:marLeft w:val="0"/>
                                  <w:marRight w:val="0"/>
                                  <w:marTop w:val="0"/>
                                  <w:marBottom w:val="0"/>
                                  <w:divBdr>
                                    <w:top w:val="none" w:sz="0" w:space="0" w:color="auto"/>
                                    <w:left w:val="none" w:sz="0" w:space="0" w:color="auto"/>
                                    <w:bottom w:val="none" w:sz="0" w:space="0" w:color="auto"/>
                                    <w:right w:val="none" w:sz="0" w:space="0" w:color="auto"/>
                                  </w:divBdr>
                                </w:div>
                                <w:div w:id="736784453">
                                  <w:marLeft w:val="0"/>
                                  <w:marRight w:val="0"/>
                                  <w:marTop w:val="0"/>
                                  <w:marBottom w:val="0"/>
                                  <w:divBdr>
                                    <w:top w:val="none" w:sz="0" w:space="0" w:color="auto"/>
                                    <w:left w:val="none" w:sz="0" w:space="0" w:color="auto"/>
                                    <w:bottom w:val="none" w:sz="0" w:space="0" w:color="auto"/>
                                    <w:right w:val="none" w:sz="0" w:space="0" w:color="auto"/>
                                  </w:divBdr>
                                </w:div>
                                <w:div w:id="933853751">
                                  <w:marLeft w:val="0"/>
                                  <w:marRight w:val="0"/>
                                  <w:marTop w:val="0"/>
                                  <w:marBottom w:val="0"/>
                                  <w:divBdr>
                                    <w:top w:val="none" w:sz="0" w:space="0" w:color="auto"/>
                                    <w:left w:val="none" w:sz="0" w:space="0" w:color="auto"/>
                                    <w:bottom w:val="none" w:sz="0" w:space="0" w:color="auto"/>
                                    <w:right w:val="none" w:sz="0" w:space="0" w:color="auto"/>
                                  </w:divBdr>
                                </w:div>
                                <w:div w:id="1201013327">
                                  <w:marLeft w:val="0"/>
                                  <w:marRight w:val="0"/>
                                  <w:marTop w:val="0"/>
                                  <w:marBottom w:val="0"/>
                                  <w:divBdr>
                                    <w:top w:val="none" w:sz="0" w:space="0" w:color="auto"/>
                                    <w:left w:val="none" w:sz="0" w:space="0" w:color="auto"/>
                                    <w:bottom w:val="none" w:sz="0" w:space="0" w:color="auto"/>
                                    <w:right w:val="none" w:sz="0" w:space="0" w:color="auto"/>
                                  </w:divBdr>
                                </w:div>
                                <w:div w:id="697244758">
                                  <w:marLeft w:val="0"/>
                                  <w:marRight w:val="0"/>
                                  <w:marTop w:val="0"/>
                                  <w:marBottom w:val="0"/>
                                  <w:divBdr>
                                    <w:top w:val="none" w:sz="0" w:space="0" w:color="auto"/>
                                    <w:left w:val="none" w:sz="0" w:space="0" w:color="auto"/>
                                    <w:bottom w:val="none" w:sz="0" w:space="0" w:color="auto"/>
                                    <w:right w:val="none" w:sz="0" w:space="0" w:color="auto"/>
                                  </w:divBdr>
                                </w:div>
                                <w:div w:id="346950634">
                                  <w:marLeft w:val="0"/>
                                  <w:marRight w:val="0"/>
                                  <w:marTop w:val="0"/>
                                  <w:marBottom w:val="0"/>
                                  <w:divBdr>
                                    <w:top w:val="none" w:sz="0" w:space="0" w:color="auto"/>
                                    <w:left w:val="none" w:sz="0" w:space="0" w:color="auto"/>
                                    <w:bottom w:val="none" w:sz="0" w:space="0" w:color="auto"/>
                                    <w:right w:val="none" w:sz="0" w:space="0" w:color="auto"/>
                                  </w:divBdr>
                                </w:div>
                                <w:div w:id="330375771">
                                  <w:marLeft w:val="0"/>
                                  <w:marRight w:val="0"/>
                                  <w:marTop w:val="0"/>
                                  <w:marBottom w:val="0"/>
                                  <w:divBdr>
                                    <w:top w:val="none" w:sz="0" w:space="0" w:color="auto"/>
                                    <w:left w:val="none" w:sz="0" w:space="0" w:color="auto"/>
                                    <w:bottom w:val="none" w:sz="0" w:space="0" w:color="auto"/>
                                    <w:right w:val="none" w:sz="0" w:space="0" w:color="auto"/>
                                  </w:divBdr>
                                </w:div>
                                <w:div w:id="466823698">
                                  <w:marLeft w:val="0"/>
                                  <w:marRight w:val="0"/>
                                  <w:marTop w:val="0"/>
                                  <w:marBottom w:val="0"/>
                                  <w:divBdr>
                                    <w:top w:val="none" w:sz="0" w:space="0" w:color="auto"/>
                                    <w:left w:val="none" w:sz="0" w:space="0" w:color="auto"/>
                                    <w:bottom w:val="none" w:sz="0" w:space="0" w:color="auto"/>
                                    <w:right w:val="none" w:sz="0" w:space="0" w:color="auto"/>
                                  </w:divBdr>
                                </w:div>
                                <w:div w:id="383874440">
                                  <w:marLeft w:val="0"/>
                                  <w:marRight w:val="0"/>
                                  <w:marTop w:val="0"/>
                                  <w:marBottom w:val="0"/>
                                  <w:divBdr>
                                    <w:top w:val="none" w:sz="0" w:space="0" w:color="auto"/>
                                    <w:left w:val="none" w:sz="0" w:space="0" w:color="auto"/>
                                    <w:bottom w:val="none" w:sz="0" w:space="0" w:color="auto"/>
                                    <w:right w:val="none" w:sz="0" w:space="0" w:color="auto"/>
                                  </w:divBdr>
                                </w:div>
                                <w:div w:id="280695768">
                                  <w:marLeft w:val="0"/>
                                  <w:marRight w:val="0"/>
                                  <w:marTop w:val="0"/>
                                  <w:marBottom w:val="0"/>
                                  <w:divBdr>
                                    <w:top w:val="none" w:sz="0" w:space="0" w:color="auto"/>
                                    <w:left w:val="none" w:sz="0" w:space="0" w:color="auto"/>
                                    <w:bottom w:val="none" w:sz="0" w:space="0" w:color="auto"/>
                                    <w:right w:val="none" w:sz="0" w:space="0" w:color="auto"/>
                                  </w:divBdr>
                                </w:div>
                                <w:div w:id="1608927672">
                                  <w:marLeft w:val="0"/>
                                  <w:marRight w:val="0"/>
                                  <w:marTop w:val="0"/>
                                  <w:marBottom w:val="0"/>
                                  <w:divBdr>
                                    <w:top w:val="none" w:sz="0" w:space="0" w:color="auto"/>
                                    <w:left w:val="none" w:sz="0" w:space="0" w:color="auto"/>
                                    <w:bottom w:val="none" w:sz="0" w:space="0" w:color="auto"/>
                                    <w:right w:val="none" w:sz="0" w:space="0" w:color="auto"/>
                                  </w:divBdr>
                                </w:div>
                                <w:div w:id="742216827">
                                  <w:marLeft w:val="0"/>
                                  <w:marRight w:val="0"/>
                                  <w:marTop w:val="0"/>
                                  <w:marBottom w:val="0"/>
                                  <w:divBdr>
                                    <w:top w:val="none" w:sz="0" w:space="0" w:color="auto"/>
                                    <w:left w:val="none" w:sz="0" w:space="0" w:color="auto"/>
                                    <w:bottom w:val="none" w:sz="0" w:space="0" w:color="auto"/>
                                    <w:right w:val="none" w:sz="0" w:space="0" w:color="auto"/>
                                  </w:divBdr>
                                </w:div>
                                <w:div w:id="518080328">
                                  <w:marLeft w:val="0"/>
                                  <w:marRight w:val="0"/>
                                  <w:marTop w:val="0"/>
                                  <w:marBottom w:val="0"/>
                                  <w:divBdr>
                                    <w:top w:val="none" w:sz="0" w:space="0" w:color="auto"/>
                                    <w:left w:val="none" w:sz="0" w:space="0" w:color="auto"/>
                                    <w:bottom w:val="none" w:sz="0" w:space="0" w:color="auto"/>
                                    <w:right w:val="none" w:sz="0" w:space="0" w:color="auto"/>
                                  </w:divBdr>
                                </w:div>
                                <w:div w:id="932587292">
                                  <w:marLeft w:val="0"/>
                                  <w:marRight w:val="0"/>
                                  <w:marTop w:val="0"/>
                                  <w:marBottom w:val="0"/>
                                  <w:divBdr>
                                    <w:top w:val="none" w:sz="0" w:space="0" w:color="auto"/>
                                    <w:left w:val="none" w:sz="0" w:space="0" w:color="auto"/>
                                    <w:bottom w:val="none" w:sz="0" w:space="0" w:color="auto"/>
                                    <w:right w:val="none" w:sz="0" w:space="0" w:color="auto"/>
                                  </w:divBdr>
                                </w:div>
                                <w:div w:id="1738556577">
                                  <w:marLeft w:val="0"/>
                                  <w:marRight w:val="0"/>
                                  <w:marTop w:val="0"/>
                                  <w:marBottom w:val="0"/>
                                  <w:divBdr>
                                    <w:top w:val="none" w:sz="0" w:space="0" w:color="auto"/>
                                    <w:left w:val="none" w:sz="0" w:space="0" w:color="auto"/>
                                    <w:bottom w:val="none" w:sz="0" w:space="0" w:color="auto"/>
                                    <w:right w:val="none" w:sz="0" w:space="0" w:color="auto"/>
                                  </w:divBdr>
                                </w:div>
                                <w:div w:id="2136486769">
                                  <w:marLeft w:val="0"/>
                                  <w:marRight w:val="0"/>
                                  <w:marTop w:val="0"/>
                                  <w:marBottom w:val="0"/>
                                  <w:divBdr>
                                    <w:top w:val="none" w:sz="0" w:space="0" w:color="auto"/>
                                    <w:left w:val="none" w:sz="0" w:space="0" w:color="auto"/>
                                    <w:bottom w:val="none" w:sz="0" w:space="0" w:color="auto"/>
                                    <w:right w:val="none" w:sz="0" w:space="0" w:color="auto"/>
                                  </w:divBdr>
                                </w:div>
                                <w:div w:id="278874176">
                                  <w:marLeft w:val="0"/>
                                  <w:marRight w:val="0"/>
                                  <w:marTop w:val="0"/>
                                  <w:marBottom w:val="0"/>
                                  <w:divBdr>
                                    <w:top w:val="none" w:sz="0" w:space="0" w:color="auto"/>
                                    <w:left w:val="none" w:sz="0" w:space="0" w:color="auto"/>
                                    <w:bottom w:val="none" w:sz="0" w:space="0" w:color="auto"/>
                                    <w:right w:val="none" w:sz="0" w:space="0" w:color="auto"/>
                                  </w:divBdr>
                                </w:div>
                                <w:div w:id="1505776352">
                                  <w:marLeft w:val="0"/>
                                  <w:marRight w:val="0"/>
                                  <w:marTop w:val="0"/>
                                  <w:marBottom w:val="0"/>
                                  <w:divBdr>
                                    <w:top w:val="none" w:sz="0" w:space="0" w:color="auto"/>
                                    <w:left w:val="none" w:sz="0" w:space="0" w:color="auto"/>
                                    <w:bottom w:val="none" w:sz="0" w:space="0" w:color="auto"/>
                                    <w:right w:val="none" w:sz="0" w:space="0" w:color="auto"/>
                                  </w:divBdr>
                                </w:div>
                                <w:div w:id="1935430520">
                                  <w:marLeft w:val="0"/>
                                  <w:marRight w:val="0"/>
                                  <w:marTop w:val="0"/>
                                  <w:marBottom w:val="0"/>
                                  <w:divBdr>
                                    <w:top w:val="none" w:sz="0" w:space="0" w:color="auto"/>
                                    <w:left w:val="none" w:sz="0" w:space="0" w:color="auto"/>
                                    <w:bottom w:val="none" w:sz="0" w:space="0" w:color="auto"/>
                                    <w:right w:val="none" w:sz="0" w:space="0" w:color="auto"/>
                                  </w:divBdr>
                                </w:div>
                                <w:div w:id="853811217">
                                  <w:marLeft w:val="0"/>
                                  <w:marRight w:val="0"/>
                                  <w:marTop w:val="0"/>
                                  <w:marBottom w:val="0"/>
                                  <w:divBdr>
                                    <w:top w:val="none" w:sz="0" w:space="0" w:color="auto"/>
                                    <w:left w:val="none" w:sz="0" w:space="0" w:color="auto"/>
                                    <w:bottom w:val="none" w:sz="0" w:space="0" w:color="auto"/>
                                    <w:right w:val="none" w:sz="0" w:space="0" w:color="auto"/>
                                  </w:divBdr>
                                </w:div>
                                <w:div w:id="943994929">
                                  <w:marLeft w:val="0"/>
                                  <w:marRight w:val="0"/>
                                  <w:marTop w:val="0"/>
                                  <w:marBottom w:val="0"/>
                                  <w:divBdr>
                                    <w:top w:val="none" w:sz="0" w:space="0" w:color="auto"/>
                                    <w:left w:val="none" w:sz="0" w:space="0" w:color="auto"/>
                                    <w:bottom w:val="none" w:sz="0" w:space="0" w:color="auto"/>
                                    <w:right w:val="none" w:sz="0" w:space="0" w:color="auto"/>
                                  </w:divBdr>
                                </w:div>
                                <w:div w:id="937521565">
                                  <w:marLeft w:val="0"/>
                                  <w:marRight w:val="0"/>
                                  <w:marTop w:val="0"/>
                                  <w:marBottom w:val="0"/>
                                  <w:divBdr>
                                    <w:top w:val="none" w:sz="0" w:space="0" w:color="auto"/>
                                    <w:left w:val="none" w:sz="0" w:space="0" w:color="auto"/>
                                    <w:bottom w:val="none" w:sz="0" w:space="0" w:color="auto"/>
                                    <w:right w:val="none" w:sz="0" w:space="0" w:color="auto"/>
                                  </w:divBdr>
                                </w:div>
                                <w:div w:id="893156036">
                                  <w:marLeft w:val="0"/>
                                  <w:marRight w:val="0"/>
                                  <w:marTop w:val="0"/>
                                  <w:marBottom w:val="0"/>
                                  <w:divBdr>
                                    <w:top w:val="none" w:sz="0" w:space="0" w:color="auto"/>
                                    <w:left w:val="none" w:sz="0" w:space="0" w:color="auto"/>
                                    <w:bottom w:val="none" w:sz="0" w:space="0" w:color="auto"/>
                                    <w:right w:val="none" w:sz="0" w:space="0" w:color="auto"/>
                                  </w:divBdr>
                                </w:div>
                                <w:div w:id="1385762964">
                                  <w:marLeft w:val="0"/>
                                  <w:marRight w:val="0"/>
                                  <w:marTop w:val="0"/>
                                  <w:marBottom w:val="0"/>
                                  <w:divBdr>
                                    <w:top w:val="none" w:sz="0" w:space="0" w:color="auto"/>
                                    <w:left w:val="none" w:sz="0" w:space="0" w:color="auto"/>
                                    <w:bottom w:val="none" w:sz="0" w:space="0" w:color="auto"/>
                                    <w:right w:val="none" w:sz="0" w:space="0" w:color="auto"/>
                                  </w:divBdr>
                                </w:div>
                                <w:div w:id="213348337">
                                  <w:marLeft w:val="0"/>
                                  <w:marRight w:val="0"/>
                                  <w:marTop w:val="0"/>
                                  <w:marBottom w:val="0"/>
                                  <w:divBdr>
                                    <w:top w:val="none" w:sz="0" w:space="0" w:color="auto"/>
                                    <w:left w:val="none" w:sz="0" w:space="0" w:color="auto"/>
                                    <w:bottom w:val="none" w:sz="0" w:space="0" w:color="auto"/>
                                    <w:right w:val="none" w:sz="0" w:space="0" w:color="auto"/>
                                  </w:divBdr>
                                </w:div>
                                <w:div w:id="717819445">
                                  <w:marLeft w:val="0"/>
                                  <w:marRight w:val="0"/>
                                  <w:marTop w:val="0"/>
                                  <w:marBottom w:val="0"/>
                                  <w:divBdr>
                                    <w:top w:val="none" w:sz="0" w:space="0" w:color="auto"/>
                                    <w:left w:val="none" w:sz="0" w:space="0" w:color="auto"/>
                                    <w:bottom w:val="none" w:sz="0" w:space="0" w:color="auto"/>
                                    <w:right w:val="none" w:sz="0" w:space="0" w:color="auto"/>
                                  </w:divBdr>
                                </w:div>
                                <w:div w:id="286745666">
                                  <w:marLeft w:val="0"/>
                                  <w:marRight w:val="0"/>
                                  <w:marTop w:val="0"/>
                                  <w:marBottom w:val="0"/>
                                  <w:divBdr>
                                    <w:top w:val="none" w:sz="0" w:space="0" w:color="auto"/>
                                    <w:left w:val="none" w:sz="0" w:space="0" w:color="auto"/>
                                    <w:bottom w:val="none" w:sz="0" w:space="0" w:color="auto"/>
                                    <w:right w:val="none" w:sz="0" w:space="0" w:color="auto"/>
                                  </w:divBdr>
                                </w:div>
                                <w:div w:id="1596474130">
                                  <w:marLeft w:val="0"/>
                                  <w:marRight w:val="0"/>
                                  <w:marTop w:val="0"/>
                                  <w:marBottom w:val="0"/>
                                  <w:divBdr>
                                    <w:top w:val="none" w:sz="0" w:space="0" w:color="auto"/>
                                    <w:left w:val="none" w:sz="0" w:space="0" w:color="auto"/>
                                    <w:bottom w:val="none" w:sz="0" w:space="0" w:color="auto"/>
                                    <w:right w:val="none" w:sz="0" w:space="0" w:color="auto"/>
                                  </w:divBdr>
                                </w:div>
                                <w:div w:id="318382727">
                                  <w:marLeft w:val="0"/>
                                  <w:marRight w:val="0"/>
                                  <w:marTop w:val="0"/>
                                  <w:marBottom w:val="0"/>
                                  <w:divBdr>
                                    <w:top w:val="none" w:sz="0" w:space="0" w:color="auto"/>
                                    <w:left w:val="none" w:sz="0" w:space="0" w:color="auto"/>
                                    <w:bottom w:val="none" w:sz="0" w:space="0" w:color="auto"/>
                                    <w:right w:val="none" w:sz="0" w:space="0" w:color="auto"/>
                                  </w:divBdr>
                                </w:div>
                                <w:div w:id="453787292">
                                  <w:marLeft w:val="0"/>
                                  <w:marRight w:val="0"/>
                                  <w:marTop w:val="0"/>
                                  <w:marBottom w:val="0"/>
                                  <w:divBdr>
                                    <w:top w:val="none" w:sz="0" w:space="0" w:color="auto"/>
                                    <w:left w:val="none" w:sz="0" w:space="0" w:color="auto"/>
                                    <w:bottom w:val="none" w:sz="0" w:space="0" w:color="auto"/>
                                    <w:right w:val="none" w:sz="0" w:space="0" w:color="auto"/>
                                  </w:divBdr>
                                </w:div>
                                <w:div w:id="210194264">
                                  <w:marLeft w:val="0"/>
                                  <w:marRight w:val="0"/>
                                  <w:marTop w:val="0"/>
                                  <w:marBottom w:val="0"/>
                                  <w:divBdr>
                                    <w:top w:val="none" w:sz="0" w:space="0" w:color="auto"/>
                                    <w:left w:val="none" w:sz="0" w:space="0" w:color="auto"/>
                                    <w:bottom w:val="none" w:sz="0" w:space="0" w:color="auto"/>
                                    <w:right w:val="none" w:sz="0" w:space="0" w:color="auto"/>
                                  </w:divBdr>
                                </w:div>
                                <w:div w:id="171923095">
                                  <w:marLeft w:val="0"/>
                                  <w:marRight w:val="0"/>
                                  <w:marTop w:val="0"/>
                                  <w:marBottom w:val="0"/>
                                  <w:divBdr>
                                    <w:top w:val="none" w:sz="0" w:space="0" w:color="auto"/>
                                    <w:left w:val="none" w:sz="0" w:space="0" w:color="auto"/>
                                    <w:bottom w:val="none" w:sz="0" w:space="0" w:color="auto"/>
                                    <w:right w:val="none" w:sz="0" w:space="0" w:color="auto"/>
                                  </w:divBdr>
                                </w:div>
                                <w:div w:id="86659361">
                                  <w:marLeft w:val="0"/>
                                  <w:marRight w:val="0"/>
                                  <w:marTop w:val="0"/>
                                  <w:marBottom w:val="0"/>
                                  <w:divBdr>
                                    <w:top w:val="none" w:sz="0" w:space="0" w:color="auto"/>
                                    <w:left w:val="none" w:sz="0" w:space="0" w:color="auto"/>
                                    <w:bottom w:val="none" w:sz="0" w:space="0" w:color="auto"/>
                                    <w:right w:val="none" w:sz="0" w:space="0" w:color="auto"/>
                                  </w:divBdr>
                                </w:div>
                                <w:div w:id="1891526808">
                                  <w:marLeft w:val="0"/>
                                  <w:marRight w:val="0"/>
                                  <w:marTop w:val="0"/>
                                  <w:marBottom w:val="0"/>
                                  <w:divBdr>
                                    <w:top w:val="none" w:sz="0" w:space="0" w:color="auto"/>
                                    <w:left w:val="none" w:sz="0" w:space="0" w:color="auto"/>
                                    <w:bottom w:val="none" w:sz="0" w:space="0" w:color="auto"/>
                                    <w:right w:val="none" w:sz="0" w:space="0" w:color="auto"/>
                                  </w:divBdr>
                                </w:div>
                                <w:div w:id="846670380">
                                  <w:marLeft w:val="0"/>
                                  <w:marRight w:val="0"/>
                                  <w:marTop w:val="0"/>
                                  <w:marBottom w:val="0"/>
                                  <w:divBdr>
                                    <w:top w:val="none" w:sz="0" w:space="0" w:color="auto"/>
                                    <w:left w:val="none" w:sz="0" w:space="0" w:color="auto"/>
                                    <w:bottom w:val="none" w:sz="0" w:space="0" w:color="auto"/>
                                    <w:right w:val="none" w:sz="0" w:space="0" w:color="auto"/>
                                  </w:divBdr>
                                </w:div>
                                <w:div w:id="1808891387">
                                  <w:marLeft w:val="0"/>
                                  <w:marRight w:val="0"/>
                                  <w:marTop w:val="0"/>
                                  <w:marBottom w:val="0"/>
                                  <w:divBdr>
                                    <w:top w:val="none" w:sz="0" w:space="0" w:color="auto"/>
                                    <w:left w:val="none" w:sz="0" w:space="0" w:color="auto"/>
                                    <w:bottom w:val="none" w:sz="0" w:space="0" w:color="auto"/>
                                    <w:right w:val="none" w:sz="0" w:space="0" w:color="auto"/>
                                  </w:divBdr>
                                </w:div>
                                <w:div w:id="854923224">
                                  <w:marLeft w:val="0"/>
                                  <w:marRight w:val="0"/>
                                  <w:marTop w:val="0"/>
                                  <w:marBottom w:val="0"/>
                                  <w:divBdr>
                                    <w:top w:val="none" w:sz="0" w:space="0" w:color="auto"/>
                                    <w:left w:val="none" w:sz="0" w:space="0" w:color="auto"/>
                                    <w:bottom w:val="none" w:sz="0" w:space="0" w:color="auto"/>
                                    <w:right w:val="none" w:sz="0" w:space="0" w:color="auto"/>
                                  </w:divBdr>
                                </w:div>
                                <w:div w:id="1432236691">
                                  <w:marLeft w:val="0"/>
                                  <w:marRight w:val="0"/>
                                  <w:marTop w:val="0"/>
                                  <w:marBottom w:val="0"/>
                                  <w:divBdr>
                                    <w:top w:val="none" w:sz="0" w:space="0" w:color="auto"/>
                                    <w:left w:val="none" w:sz="0" w:space="0" w:color="auto"/>
                                    <w:bottom w:val="none" w:sz="0" w:space="0" w:color="auto"/>
                                    <w:right w:val="none" w:sz="0" w:space="0" w:color="auto"/>
                                  </w:divBdr>
                                </w:div>
                                <w:div w:id="1437286057">
                                  <w:marLeft w:val="0"/>
                                  <w:marRight w:val="0"/>
                                  <w:marTop w:val="0"/>
                                  <w:marBottom w:val="0"/>
                                  <w:divBdr>
                                    <w:top w:val="none" w:sz="0" w:space="0" w:color="auto"/>
                                    <w:left w:val="none" w:sz="0" w:space="0" w:color="auto"/>
                                    <w:bottom w:val="none" w:sz="0" w:space="0" w:color="auto"/>
                                    <w:right w:val="none" w:sz="0" w:space="0" w:color="auto"/>
                                  </w:divBdr>
                                </w:div>
                                <w:div w:id="1833375254">
                                  <w:marLeft w:val="0"/>
                                  <w:marRight w:val="0"/>
                                  <w:marTop w:val="0"/>
                                  <w:marBottom w:val="0"/>
                                  <w:divBdr>
                                    <w:top w:val="none" w:sz="0" w:space="0" w:color="auto"/>
                                    <w:left w:val="none" w:sz="0" w:space="0" w:color="auto"/>
                                    <w:bottom w:val="none" w:sz="0" w:space="0" w:color="auto"/>
                                    <w:right w:val="none" w:sz="0" w:space="0" w:color="auto"/>
                                  </w:divBdr>
                                </w:div>
                                <w:div w:id="1784574238">
                                  <w:marLeft w:val="0"/>
                                  <w:marRight w:val="0"/>
                                  <w:marTop w:val="0"/>
                                  <w:marBottom w:val="0"/>
                                  <w:divBdr>
                                    <w:top w:val="none" w:sz="0" w:space="0" w:color="auto"/>
                                    <w:left w:val="none" w:sz="0" w:space="0" w:color="auto"/>
                                    <w:bottom w:val="none" w:sz="0" w:space="0" w:color="auto"/>
                                    <w:right w:val="none" w:sz="0" w:space="0" w:color="auto"/>
                                  </w:divBdr>
                                </w:div>
                                <w:div w:id="682710466">
                                  <w:marLeft w:val="0"/>
                                  <w:marRight w:val="0"/>
                                  <w:marTop w:val="0"/>
                                  <w:marBottom w:val="0"/>
                                  <w:divBdr>
                                    <w:top w:val="none" w:sz="0" w:space="0" w:color="auto"/>
                                    <w:left w:val="none" w:sz="0" w:space="0" w:color="auto"/>
                                    <w:bottom w:val="none" w:sz="0" w:space="0" w:color="auto"/>
                                    <w:right w:val="none" w:sz="0" w:space="0" w:color="auto"/>
                                  </w:divBdr>
                                </w:div>
                                <w:div w:id="450518129">
                                  <w:marLeft w:val="0"/>
                                  <w:marRight w:val="0"/>
                                  <w:marTop w:val="0"/>
                                  <w:marBottom w:val="0"/>
                                  <w:divBdr>
                                    <w:top w:val="none" w:sz="0" w:space="0" w:color="auto"/>
                                    <w:left w:val="none" w:sz="0" w:space="0" w:color="auto"/>
                                    <w:bottom w:val="none" w:sz="0" w:space="0" w:color="auto"/>
                                    <w:right w:val="none" w:sz="0" w:space="0" w:color="auto"/>
                                  </w:divBdr>
                                </w:div>
                                <w:div w:id="2041971055">
                                  <w:marLeft w:val="0"/>
                                  <w:marRight w:val="0"/>
                                  <w:marTop w:val="0"/>
                                  <w:marBottom w:val="0"/>
                                  <w:divBdr>
                                    <w:top w:val="none" w:sz="0" w:space="0" w:color="auto"/>
                                    <w:left w:val="none" w:sz="0" w:space="0" w:color="auto"/>
                                    <w:bottom w:val="none" w:sz="0" w:space="0" w:color="auto"/>
                                    <w:right w:val="none" w:sz="0" w:space="0" w:color="auto"/>
                                  </w:divBdr>
                                </w:div>
                                <w:div w:id="2089034269">
                                  <w:marLeft w:val="0"/>
                                  <w:marRight w:val="0"/>
                                  <w:marTop w:val="0"/>
                                  <w:marBottom w:val="0"/>
                                  <w:divBdr>
                                    <w:top w:val="none" w:sz="0" w:space="0" w:color="auto"/>
                                    <w:left w:val="none" w:sz="0" w:space="0" w:color="auto"/>
                                    <w:bottom w:val="none" w:sz="0" w:space="0" w:color="auto"/>
                                    <w:right w:val="none" w:sz="0" w:space="0" w:color="auto"/>
                                  </w:divBdr>
                                </w:div>
                                <w:div w:id="1186864052">
                                  <w:marLeft w:val="0"/>
                                  <w:marRight w:val="0"/>
                                  <w:marTop w:val="0"/>
                                  <w:marBottom w:val="0"/>
                                  <w:divBdr>
                                    <w:top w:val="none" w:sz="0" w:space="0" w:color="auto"/>
                                    <w:left w:val="none" w:sz="0" w:space="0" w:color="auto"/>
                                    <w:bottom w:val="none" w:sz="0" w:space="0" w:color="auto"/>
                                    <w:right w:val="none" w:sz="0" w:space="0" w:color="auto"/>
                                  </w:divBdr>
                                </w:div>
                                <w:div w:id="1606234104">
                                  <w:marLeft w:val="0"/>
                                  <w:marRight w:val="0"/>
                                  <w:marTop w:val="0"/>
                                  <w:marBottom w:val="0"/>
                                  <w:divBdr>
                                    <w:top w:val="none" w:sz="0" w:space="0" w:color="auto"/>
                                    <w:left w:val="none" w:sz="0" w:space="0" w:color="auto"/>
                                    <w:bottom w:val="none" w:sz="0" w:space="0" w:color="auto"/>
                                    <w:right w:val="none" w:sz="0" w:space="0" w:color="auto"/>
                                  </w:divBdr>
                                </w:div>
                                <w:div w:id="1646352326">
                                  <w:marLeft w:val="0"/>
                                  <w:marRight w:val="0"/>
                                  <w:marTop w:val="0"/>
                                  <w:marBottom w:val="0"/>
                                  <w:divBdr>
                                    <w:top w:val="none" w:sz="0" w:space="0" w:color="auto"/>
                                    <w:left w:val="none" w:sz="0" w:space="0" w:color="auto"/>
                                    <w:bottom w:val="none" w:sz="0" w:space="0" w:color="auto"/>
                                    <w:right w:val="none" w:sz="0" w:space="0" w:color="auto"/>
                                  </w:divBdr>
                                </w:div>
                                <w:div w:id="1499807024">
                                  <w:marLeft w:val="0"/>
                                  <w:marRight w:val="0"/>
                                  <w:marTop w:val="0"/>
                                  <w:marBottom w:val="0"/>
                                  <w:divBdr>
                                    <w:top w:val="none" w:sz="0" w:space="0" w:color="auto"/>
                                    <w:left w:val="none" w:sz="0" w:space="0" w:color="auto"/>
                                    <w:bottom w:val="none" w:sz="0" w:space="0" w:color="auto"/>
                                    <w:right w:val="none" w:sz="0" w:space="0" w:color="auto"/>
                                  </w:divBdr>
                                </w:div>
                                <w:div w:id="2093961819">
                                  <w:marLeft w:val="0"/>
                                  <w:marRight w:val="0"/>
                                  <w:marTop w:val="0"/>
                                  <w:marBottom w:val="0"/>
                                  <w:divBdr>
                                    <w:top w:val="none" w:sz="0" w:space="0" w:color="auto"/>
                                    <w:left w:val="none" w:sz="0" w:space="0" w:color="auto"/>
                                    <w:bottom w:val="none" w:sz="0" w:space="0" w:color="auto"/>
                                    <w:right w:val="none" w:sz="0" w:space="0" w:color="auto"/>
                                  </w:divBdr>
                                </w:div>
                                <w:div w:id="60912476">
                                  <w:marLeft w:val="0"/>
                                  <w:marRight w:val="0"/>
                                  <w:marTop w:val="0"/>
                                  <w:marBottom w:val="0"/>
                                  <w:divBdr>
                                    <w:top w:val="none" w:sz="0" w:space="0" w:color="auto"/>
                                    <w:left w:val="none" w:sz="0" w:space="0" w:color="auto"/>
                                    <w:bottom w:val="none" w:sz="0" w:space="0" w:color="auto"/>
                                    <w:right w:val="none" w:sz="0" w:space="0" w:color="auto"/>
                                  </w:divBdr>
                                </w:div>
                              </w:divsChild>
                            </w:div>
                            <w:div w:id="983460916">
                              <w:marLeft w:val="0"/>
                              <w:marRight w:val="0"/>
                              <w:marTop w:val="0"/>
                              <w:marBottom w:val="0"/>
                              <w:divBdr>
                                <w:top w:val="none" w:sz="0" w:space="0" w:color="auto"/>
                                <w:left w:val="none" w:sz="0" w:space="0" w:color="auto"/>
                                <w:bottom w:val="none" w:sz="0" w:space="0" w:color="auto"/>
                                <w:right w:val="none" w:sz="0" w:space="0" w:color="auto"/>
                              </w:divBdr>
                              <w:divsChild>
                                <w:div w:id="666320750">
                                  <w:marLeft w:val="0"/>
                                  <w:marRight w:val="0"/>
                                  <w:marTop w:val="0"/>
                                  <w:marBottom w:val="0"/>
                                  <w:divBdr>
                                    <w:top w:val="none" w:sz="0" w:space="0" w:color="auto"/>
                                    <w:left w:val="none" w:sz="0" w:space="0" w:color="auto"/>
                                    <w:bottom w:val="none" w:sz="0" w:space="0" w:color="auto"/>
                                    <w:right w:val="none" w:sz="0" w:space="0" w:color="auto"/>
                                  </w:divBdr>
                                </w:div>
                                <w:div w:id="117532158">
                                  <w:marLeft w:val="0"/>
                                  <w:marRight w:val="0"/>
                                  <w:marTop w:val="0"/>
                                  <w:marBottom w:val="0"/>
                                  <w:divBdr>
                                    <w:top w:val="none" w:sz="0" w:space="0" w:color="auto"/>
                                    <w:left w:val="none" w:sz="0" w:space="0" w:color="auto"/>
                                    <w:bottom w:val="none" w:sz="0" w:space="0" w:color="auto"/>
                                    <w:right w:val="none" w:sz="0" w:space="0" w:color="auto"/>
                                  </w:divBdr>
                                </w:div>
                                <w:div w:id="1421289675">
                                  <w:marLeft w:val="0"/>
                                  <w:marRight w:val="0"/>
                                  <w:marTop w:val="0"/>
                                  <w:marBottom w:val="0"/>
                                  <w:divBdr>
                                    <w:top w:val="none" w:sz="0" w:space="0" w:color="auto"/>
                                    <w:left w:val="none" w:sz="0" w:space="0" w:color="auto"/>
                                    <w:bottom w:val="none" w:sz="0" w:space="0" w:color="auto"/>
                                    <w:right w:val="none" w:sz="0" w:space="0" w:color="auto"/>
                                  </w:divBdr>
                                </w:div>
                                <w:div w:id="431752498">
                                  <w:marLeft w:val="0"/>
                                  <w:marRight w:val="0"/>
                                  <w:marTop w:val="0"/>
                                  <w:marBottom w:val="0"/>
                                  <w:divBdr>
                                    <w:top w:val="none" w:sz="0" w:space="0" w:color="auto"/>
                                    <w:left w:val="none" w:sz="0" w:space="0" w:color="auto"/>
                                    <w:bottom w:val="none" w:sz="0" w:space="0" w:color="auto"/>
                                    <w:right w:val="none" w:sz="0" w:space="0" w:color="auto"/>
                                  </w:divBdr>
                                </w:div>
                                <w:div w:id="1452625727">
                                  <w:marLeft w:val="0"/>
                                  <w:marRight w:val="0"/>
                                  <w:marTop w:val="0"/>
                                  <w:marBottom w:val="0"/>
                                  <w:divBdr>
                                    <w:top w:val="none" w:sz="0" w:space="0" w:color="auto"/>
                                    <w:left w:val="none" w:sz="0" w:space="0" w:color="auto"/>
                                    <w:bottom w:val="none" w:sz="0" w:space="0" w:color="auto"/>
                                    <w:right w:val="none" w:sz="0" w:space="0" w:color="auto"/>
                                  </w:divBdr>
                                </w:div>
                                <w:div w:id="1173448459">
                                  <w:marLeft w:val="0"/>
                                  <w:marRight w:val="0"/>
                                  <w:marTop w:val="0"/>
                                  <w:marBottom w:val="0"/>
                                  <w:divBdr>
                                    <w:top w:val="none" w:sz="0" w:space="0" w:color="auto"/>
                                    <w:left w:val="none" w:sz="0" w:space="0" w:color="auto"/>
                                    <w:bottom w:val="none" w:sz="0" w:space="0" w:color="auto"/>
                                    <w:right w:val="none" w:sz="0" w:space="0" w:color="auto"/>
                                  </w:divBdr>
                                </w:div>
                                <w:div w:id="1111322470">
                                  <w:marLeft w:val="0"/>
                                  <w:marRight w:val="0"/>
                                  <w:marTop w:val="0"/>
                                  <w:marBottom w:val="0"/>
                                  <w:divBdr>
                                    <w:top w:val="none" w:sz="0" w:space="0" w:color="auto"/>
                                    <w:left w:val="none" w:sz="0" w:space="0" w:color="auto"/>
                                    <w:bottom w:val="none" w:sz="0" w:space="0" w:color="auto"/>
                                    <w:right w:val="none" w:sz="0" w:space="0" w:color="auto"/>
                                  </w:divBdr>
                                </w:div>
                                <w:div w:id="1275554680">
                                  <w:marLeft w:val="0"/>
                                  <w:marRight w:val="0"/>
                                  <w:marTop w:val="0"/>
                                  <w:marBottom w:val="0"/>
                                  <w:divBdr>
                                    <w:top w:val="none" w:sz="0" w:space="0" w:color="auto"/>
                                    <w:left w:val="none" w:sz="0" w:space="0" w:color="auto"/>
                                    <w:bottom w:val="none" w:sz="0" w:space="0" w:color="auto"/>
                                    <w:right w:val="none" w:sz="0" w:space="0" w:color="auto"/>
                                  </w:divBdr>
                                </w:div>
                                <w:div w:id="1901751180">
                                  <w:marLeft w:val="0"/>
                                  <w:marRight w:val="0"/>
                                  <w:marTop w:val="0"/>
                                  <w:marBottom w:val="0"/>
                                  <w:divBdr>
                                    <w:top w:val="none" w:sz="0" w:space="0" w:color="auto"/>
                                    <w:left w:val="none" w:sz="0" w:space="0" w:color="auto"/>
                                    <w:bottom w:val="none" w:sz="0" w:space="0" w:color="auto"/>
                                    <w:right w:val="none" w:sz="0" w:space="0" w:color="auto"/>
                                  </w:divBdr>
                                </w:div>
                                <w:div w:id="1911115626">
                                  <w:marLeft w:val="0"/>
                                  <w:marRight w:val="0"/>
                                  <w:marTop w:val="0"/>
                                  <w:marBottom w:val="0"/>
                                  <w:divBdr>
                                    <w:top w:val="none" w:sz="0" w:space="0" w:color="auto"/>
                                    <w:left w:val="none" w:sz="0" w:space="0" w:color="auto"/>
                                    <w:bottom w:val="none" w:sz="0" w:space="0" w:color="auto"/>
                                    <w:right w:val="none" w:sz="0" w:space="0" w:color="auto"/>
                                  </w:divBdr>
                                </w:div>
                                <w:div w:id="1101494071">
                                  <w:marLeft w:val="0"/>
                                  <w:marRight w:val="0"/>
                                  <w:marTop w:val="0"/>
                                  <w:marBottom w:val="0"/>
                                  <w:divBdr>
                                    <w:top w:val="none" w:sz="0" w:space="0" w:color="auto"/>
                                    <w:left w:val="none" w:sz="0" w:space="0" w:color="auto"/>
                                    <w:bottom w:val="none" w:sz="0" w:space="0" w:color="auto"/>
                                    <w:right w:val="none" w:sz="0" w:space="0" w:color="auto"/>
                                  </w:divBdr>
                                </w:div>
                                <w:div w:id="410396432">
                                  <w:marLeft w:val="0"/>
                                  <w:marRight w:val="0"/>
                                  <w:marTop w:val="0"/>
                                  <w:marBottom w:val="0"/>
                                  <w:divBdr>
                                    <w:top w:val="none" w:sz="0" w:space="0" w:color="auto"/>
                                    <w:left w:val="none" w:sz="0" w:space="0" w:color="auto"/>
                                    <w:bottom w:val="none" w:sz="0" w:space="0" w:color="auto"/>
                                    <w:right w:val="none" w:sz="0" w:space="0" w:color="auto"/>
                                  </w:divBdr>
                                </w:div>
                                <w:div w:id="358356039">
                                  <w:marLeft w:val="0"/>
                                  <w:marRight w:val="0"/>
                                  <w:marTop w:val="0"/>
                                  <w:marBottom w:val="0"/>
                                  <w:divBdr>
                                    <w:top w:val="none" w:sz="0" w:space="0" w:color="auto"/>
                                    <w:left w:val="none" w:sz="0" w:space="0" w:color="auto"/>
                                    <w:bottom w:val="none" w:sz="0" w:space="0" w:color="auto"/>
                                    <w:right w:val="none" w:sz="0" w:space="0" w:color="auto"/>
                                  </w:divBdr>
                                </w:div>
                                <w:div w:id="1732343488">
                                  <w:marLeft w:val="0"/>
                                  <w:marRight w:val="0"/>
                                  <w:marTop w:val="0"/>
                                  <w:marBottom w:val="0"/>
                                  <w:divBdr>
                                    <w:top w:val="none" w:sz="0" w:space="0" w:color="auto"/>
                                    <w:left w:val="none" w:sz="0" w:space="0" w:color="auto"/>
                                    <w:bottom w:val="none" w:sz="0" w:space="0" w:color="auto"/>
                                    <w:right w:val="none" w:sz="0" w:space="0" w:color="auto"/>
                                  </w:divBdr>
                                </w:div>
                                <w:div w:id="1468274752">
                                  <w:marLeft w:val="0"/>
                                  <w:marRight w:val="0"/>
                                  <w:marTop w:val="0"/>
                                  <w:marBottom w:val="0"/>
                                  <w:divBdr>
                                    <w:top w:val="none" w:sz="0" w:space="0" w:color="auto"/>
                                    <w:left w:val="none" w:sz="0" w:space="0" w:color="auto"/>
                                    <w:bottom w:val="none" w:sz="0" w:space="0" w:color="auto"/>
                                    <w:right w:val="none" w:sz="0" w:space="0" w:color="auto"/>
                                  </w:divBdr>
                                </w:div>
                                <w:div w:id="1419596103">
                                  <w:marLeft w:val="0"/>
                                  <w:marRight w:val="0"/>
                                  <w:marTop w:val="0"/>
                                  <w:marBottom w:val="0"/>
                                  <w:divBdr>
                                    <w:top w:val="none" w:sz="0" w:space="0" w:color="auto"/>
                                    <w:left w:val="none" w:sz="0" w:space="0" w:color="auto"/>
                                    <w:bottom w:val="none" w:sz="0" w:space="0" w:color="auto"/>
                                    <w:right w:val="none" w:sz="0" w:space="0" w:color="auto"/>
                                  </w:divBdr>
                                </w:div>
                                <w:div w:id="1070612977">
                                  <w:marLeft w:val="0"/>
                                  <w:marRight w:val="0"/>
                                  <w:marTop w:val="0"/>
                                  <w:marBottom w:val="0"/>
                                  <w:divBdr>
                                    <w:top w:val="none" w:sz="0" w:space="0" w:color="auto"/>
                                    <w:left w:val="none" w:sz="0" w:space="0" w:color="auto"/>
                                    <w:bottom w:val="none" w:sz="0" w:space="0" w:color="auto"/>
                                    <w:right w:val="none" w:sz="0" w:space="0" w:color="auto"/>
                                  </w:divBdr>
                                </w:div>
                                <w:div w:id="1503854857">
                                  <w:marLeft w:val="0"/>
                                  <w:marRight w:val="0"/>
                                  <w:marTop w:val="0"/>
                                  <w:marBottom w:val="0"/>
                                  <w:divBdr>
                                    <w:top w:val="none" w:sz="0" w:space="0" w:color="auto"/>
                                    <w:left w:val="none" w:sz="0" w:space="0" w:color="auto"/>
                                    <w:bottom w:val="none" w:sz="0" w:space="0" w:color="auto"/>
                                    <w:right w:val="none" w:sz="0" w:space="0" w:color="auto"/>
                                  </w:divBdr>
                                </w:div>
                                <w:div w:id="1155414386">
                                  <w:marLeft w:val="0"/>
                                  <w:marRight w:val="0"/>
                                  <w:marTop w:val="0"/>
                                  <w:marBottom w:val="0"/>
                                  <w:divBdr>
                                    <w:top w:val="none" w:sz="0" w:space="0" w:color="auto"/>
                                    <w:left w:val="none" w:sz="0" w:space="0" w:color="auto"/>
                                    <w:bottom w:val="none" w:sz="0" w:space="0" w:color="auto"/>
                                    <w:right w:val="none" w:sz="0" w:space="0" w:color="auto"/>
                                  </w:divBdr>
                                </w:div>
                                <w:div w:id="1549533533">
                                  <w:marLeft w:val="0"/>
                                  <w:marRight w:val="0"/>
                                  <w:marTop w:val="0"/>
                                  <w:marBottom w:val="0"/>
                                  <w:divBdr>
                                    <w:top w:val="none" w:sz="0" w:space="0" w:color="auto"/>
                                    <w:left w:val="none" w:sz="0" w:space="0" w:color="auto"/>
                                    <w:bottom w:val="none" w:sz="0" w:space="0" w:color="auto"/>
                                    <w:right w:val="none" w:sz="0" w:space="0" w:color="auto"/>
                                  </w:divBdr>
                                </w:div>
                                <w:div w:id="1554345576">
                                  <w:marLeft w:val="0"/>
                                  <w:marRight w:val="0"/>
                                  <w:marTop w:val="0"/>
                                  <w:marBottom w:val="0"/>
                                  <w:divBdr>
                                    <w:top w:val="none" w:sz="0" w:space="0" w:color="auto"/>
                                    <w:left w:val="none" w:sz="0" w:space="0" w:color="auto"/>
                                    <w:bottom w:val="none" w:sz="0" w:space="0" w:color="auto"/>
                                    <w:right w:val="none" w:sz="0" w:space="0" w:color="auto"/>
                                  </w:divBdr>
                                </w:div>
                                <w:div w:id="842090252">
                                  <w:marLeft w:val="0"/>
                                  <w:marRight w:val="0"/>
                                  <w:marTop w:val="0"/>
                                  <w:marBottom w:val="0"/>
                                  <w:divBdr>
                                    <w:top w:val="none" w:sz="0" w:space="0" w:color="auto"/>
                                    <w:left w:val="none" w:sz="0" w:space="0" w:color="auto"/>
                                    <w:bottom w:val="none" w:sz="0" w:space="0" w:color="auto"/>
                                    <w:right w:val="none" w:sz="0" w:space="0" w:color="auto"/>
                                  </w:divBdr>
                                </w:div>
                                <w:div w:id="778185361">
                                  <w:marLeft w:val="0"/>
                                  <w:marRight w:val="0"/>
                                  <w:marTop w:val="0"/>
                                  <w:marBottom w:val="0"/>
                                  <w:divBdr>
                                    <w:top w:val="none" w:sz="0" w:space="0" w:color="auto"/>
                                    <w:left w:val="none" w:sz="0" w:space="0" w:color="auto"/>
                                    <w:bottom w:val="none" w:sz="0" w:space="0" w:color="auto"/>
                                    <w:right w:val="none" w:sz="0" w:space="0" w:color="auto"/>
                                  </w:divBdr>
                                </w:div>
                                <w:div w:id="2129346731">
                                  <w:marLeft w:val="0"/>
                                  <w:marRight w:val="0"/>
                                  <w:marTop w:val="0"/>
                                  <w:marBottom w:val="0"/>
                                  <w:divBdr>
                                    <w:top w:val="none" w:sz="0" w:space="0" w:color="auto"/>
                                    <w:left w:val="none" w:sz="0" w:space="0" w:color="auto"/>
                                    <w:bottom w:val="none" w:sz="0" w:space="0" w:color="auto"/>
                                    <w:right w:val="none" w:sz="0" w:space="0" w:color="auto"/>
                                  </w:divBdr>
                                </w:div>
                                <w:div w:id="223611855">
                                  <w:marLeft w:val="0"/>
                                  <w:marRight w:val="0"/>
                                  <w:marTop w:val="0"/>
                                  <w:marBottom w:val="0"/>
                                  <w:divBdr>
                                    <w:top w:val="none" w:sz="0" w:space="0" w:color="auto"/>
                                    <w:left w:val="none" w:sz="0" w:space="0" w:color="auto"/>
                                    <w:bottom w:val="none" w:sz="0" w:space="0" w:color="auto"/>
                                    <w:right w:val="none" w:sz="0" w:space="0" w:color="auto"/>
                                  </w:divBdr>
                                </w:div>
                                <w:div w:id="3678835">
                                  <w:marLeft w:val="0"/>
                                  <w:marRight w:val="0"/>
                                  <w:marTop w:val="0"/>
                                  <w:marBottom w:val="0"/>
                                  <w:divBdr>
                                    <w:top w:val="none" w:sz="0" w:space="0" w:color="auto"/>
                                    <w:left w:val="none" w:sz="0" w:space="0" w:color="auto"/>
                                    <w:bottom w:val="none" w:sz="0" w:space="0" w:color="auto"/>
                                    <w:right w:val="none" w:sz="0" w:space="0" w:color="auto"/>
                                  </w:divBdr>
                                </w:div>
                                <w:div w:id="556941507">
                                  <w:marLeft w:val="0"/>
                                  <w:marRight w:val="0"/>
                                  <w:marTop w:val="0"/>
                                  <w:marBottom w:val="0"/>
                                  <w:divBdr>
                                    <w:top w:val="none" w:sz="0" w:space="0" w:color="auto"/>
                                    <w:left w:val="none" w:sz="0" w:space="0" w:color="auto"/>
                                    <w:bottom w:val="none" w:sz="0" w:space="0" w:color="auto"/>
                                    <w:right w:val="none" w:sz="0" w:space="0" w:color="auto"/>
                                  </w:divBdr>
                                </w:div>
                                <w:div w:id="454755364">
                                  <w:marLeft w:val="0"/>
                                  <w:marRight w:val="0"/>
                                  <w:marTop w:val="0"/>
                                  <w:marBottom w:val="0"/>
                                  <w:divBdr>
                                    <w:top w:val="none" w:sz="0" w:space="0" w:color="auto"/>
                                    <w:left w:val="none" w:sz="0" w:space="0" w:color="auto"/>
                                    <w:bottom w:val="none" w:sz="0" w:space="0" w:color="auto"/>
                                    <w:right w:val="none" w:sz="0" w:space="0" w:color="auto"/>
                                  </w:divBdr>
                                </w:div>
                                <w:div w:id="1824078277">
                                  <w:marLeft w:val="0"/>
                                  <w:marRight w:val="0"/>
                                  <w:marTop w:val="0"/>
                                  <w:marBottom w:val="0"/>
                                  <w:divBdr>
                                    <w:top w:val="none" w:sz="0" w:space="0" w:color="auto"/>
                                    <w:left w:val="none" w:sz="0" w:space="0" w:color="auto"/>
                                    <w:bottom w:val="none" w:sz="0" w:space="0" w:color="auto"/>
                                    <w:right w:val="none" w:sz="0" w:space="0" w:color="auto"/>
                                  </w:divBdr>
                                </w:div>
                                <w:div w:id="1264146583">
                                  <w:marLeft w:val="0"/>
                                  <w:marRight w:val="0"/>
                                  <w:marTop w:val="0"/>
                                  <w:marBottom w:val="0"/>
                                  <w:divBdr>
                                    <w:top w:val="none" w:sz="0" w:space="0" w:color="auto"/>
                                    <w:left w:val="none" w:sz="0" w:space="0" w:color="auto"/>
                                    <w:bottom w:val="none" w:sz="0" w:space="0" w:color="auto"/>
                                    <w:right w:val="none" w:sz="0" w:space="0" w:color="auto"/>
                                  </w:divBdr>
                                </w:div>
                                <w:div w:id="1157571672">
                                  <w:marLeft w:val="0"/>
                                  <w:marRight w:val="0"/>
                                  <w:marTop w:val="0"/>
                                  <w:marBottom w:val="0"/>
                                  <w:divBdr>
                                    <w:top w:val="none" w:sz="0" w:space="0" w:color="auto"/>
                                    <w:left w:val="none" w:sz="0" w:space="0" w:color="auto"/>
                                    <w:bottom w:val="none" w:sz="0" w:space="0" w:color="auto"/>
                                    <w:right w:val="none" w:sz="0" w:space="0" w:color="auto"/>
                                  </w:divBdr>
                                </w:div>
                                <w:div w:id="1435899205">
                                  <w:marLeft w:val="0"/>
                                  <w:marRight w:val="0"/>
                                  <w:marTop w:val="0"/>
                                  <w:marBottom w:val="0"/>
                                  <w:divBdr>
                                    <w:top w:val="none" w:sz="0" w:space="0" w:color="auto"/>
                                    <w:left w:val="none" w:sz="0" w:space="0" w:color="auto"/>
                                    <w:bottom w:val="none" w:sz="0" w:space="0" w:color="auto"/>
                                    <w:right w:val="none" w:sz="0" w:space="0" w:color="auto"/>
                                  </w:divBdr>
                                </w:div>
                                <w:div w:id="326598474">
                                  <w:marLeft w:val="0"/>
                                  <w:marRight w:val="0"/>
                                  <w:marTop w:val="0"/>
                                  <w:marBottom w:val="0"/>
                                  <w:divBdr>
                                    <w:top w:val="none" w:sz="0" w:space="0" w:color="auto"/>
                                    <w:left w:val="none" w:sz="0" w:space="0" w:color="auto"/>
                                    <w:bottom w:val="none" w:sz="0" w:space="0" w:color="auto"/>
                                    <w:right w:val="none" w:sz="0" w:space="0" w:color="auto"/>
                                  </w:divBdr>
                                </w:div>
                                <w:div w:id="1714036045">
                                  <w:marLeft w:val="0"/>
                                  <w:marRight w:val="0"/>
                                  <w:marTop w:val="0"/>
                                  <w:marBottom w:val="0"/>
                                  <w:divBdr>
                                    <w:top w:val="none" w:sz="0" w:space="0" w:color="auto"/>
                                    <w:left w:val="none" w:sz="0" w:space="0" w:color="auto"/>
                                    <w:bottom w:val="none" w:sz="0" w:space="0" w:color="auto"/>
                                    <w:right w:val="none" w:sz="0" w:space="0" w:color="auto"/>
                                  </w:divBdr>
                                </w:div>
                                <w:div w:id="388306557">
                                  <w:marLeft w:val="0"/>
                                  <w:marRight w:val="0"/>
                                  <w:marTop w:val="0"/>
                                  <w:marBottom w:val="0"/>
                                  <w:divBdr>
                                    <w:top w:val="none" w:sz="0" w:space="0" w:color="auto"/>
                                    <w:left w:val="none" w:sz="0" w:space="0" w:color="auto"/>
                                    <w:bottom w:val="none" w:sz="0" w:space="0" w:color="auto"/>
                                    <w:right w:val="none" w:sz="0" w:space="0" w:color="auto"/>
                                  </w:divBdr>
                                </w:div>
                                <w:div w:id="1383401853">
                                  <w:marLeft w:val="0"/>
                                  <w:marRight w:val="0"/>
                                  <w:marTop w:val="0"/>
                                  <w:marBottom w:val="0"/>
                                  <w:divBdr>
                                    <w:top w:val="none" w:sz="0" w:space="0" w:color="auto"/>
                                    <w:left w:val="none" w:sz="0" w:space="0" w:color="auto"/>
                                    <w:bottom w:val="none" w:sz="0" w:space="0" w:color="auto"/>
                                    <w:right w:val="none" w:sz="0" w:space="0" w:color="auto"/>
                                  </w:divBdr>
                                </w:div>
                                <w:div w:id="246232254">
                                  <w:marLeft w:val="0"/>
                                  <w:marRight w:val="0"/>
                                  <w:marTop w:val="0"/>
                                  <w:marBottom w:val="0"/>
                                  <w:divBdr>
                                    <w:top w:val="none" w:sz="0" w:space="0" w:color="auto"/>
                                    <w:left w:val="none" w:sz="0" w:space="0" w:color="auto"/>
                                    <w:bottom w:val="none" w:sz="0" w:space="0" w:color="auto"/>
                                    <w:right w:val="none" w:sz="0" w:space="0" w:color="auto"/>
                                  </w:divBdr>
                                </w:div>
                                <w:div w:id="119803290">
                                  <w:marLeft w:val="0"/>
                                  <w:marRight w:val="0"/>
                                  <w:marTop w:val="0"/>
                                  <w:marBottom w:val="0"/>
                                  <w:divBdr>
                                    <w:top w:val="none" w:sz="0" w:space="0" w:color="auto"/>
                                    <w:left w:val="none" w:sz="0" w:space="0" w:color="auto"/>
                                    <w:bottom w:val="none" w:sz="0" w:space="0" w:color="auto"/>
                                    <w:right w:val="none" w:sz="0" w:space="0" w:color="auto"/>
                                  </w:divBdr>
                                </w:div>
                                <w:div w:id="1559855085">
                                  <w:marLeft w:val="0"/>
                                  <w:marRight w:val="0"/>
                                  <w:marTop w:val="0"/>
                                  <w:marBottom w:val="0"/>
                                  <w:divBdr>
                                    <w:top w:val="none" w:sz="0" w:space="0" w:color="auto"/>
                                    <w:left w:val="none" w:sz="0" w:space="0" w:color="auto"/>
                                    <w:bottom w:val="none" w:sz="0" w:space="0" w:color="auto"/>
                                    <w:right w:val="none" w:sz="0" w:space="0" w:color="auto"/>
                                  </w:divBdr>
                                </w:div>
                                <w:div w:id="1546210141">
                                  <w:marLeft w:val="0"/>
                                  <w:marRight w:val="0"/>
                                  <w:marTop w:val="0"/>
                                  <w:marBottom w:val="0"/>
                                  <w:divBdr>
                                    <w:top w:val="none" w:sz="0" w:space="0" w:color="auto"/>
                                    <w:left w:val="none" w:sz="0" w:space="0" w:color="auto"/>
                                    <w:bottom w:val="none" w:sz="0" w:space="0" w:color="auto"/>
                                    <w:right w:val="none" w:sz="0" w:space="0" w:color="auto"/>
                                  </w:divBdr>
                                </w:div>
                                <w:div w:id="1027369007">
                                  <w:marLeft w:val="0"/>
                                  <w:marRight w:val="0"/>
                                  <w:marTop w:val="0"/>
                                  <w:marBottom w:val="0"/>
                                  <w:divBdr>
                                    <w:top w:val="none" w:sz="0" w:space="0" w:color="auto"/>
                                    <w:left w:val="none" w:sz="0" w:space="0" w:color="auto"/>
                                    <w:bottom w:val="none" w:sz="0" w:space="0" w:color="auto"/>
                                    <w:right w:val="none" w:sz="0" w:space="0" w:color="auto"/>
                                  </w:divBdr>
                                </w:div>
                                <w:div w:id="69469583">
                                  <w:marLeft w:val="0"/>
                                  <w:marRight w:val="0"/>
                                  <w:marTop w:val="0"/>
                                  <w:marBottom w:val="0"/>
                                  <w:divBdr>
                                    <w:top w:val="none" w:sz="0" w:space="0" w:color="auto"/>
                                    <w:left w:val="none" w:sz="0" w:space="0" w:color="auto"/>
                                    <w:bottom w:val="none" w:sz="0" w:space="0" w:color="auto"/>
                                    <w:right w:val="none" w:sz="0" w:space="0" w:color="auto"/>
                                  </w:divBdr>
                                </w:div>
                                <w:div w:id="1184392982">
                                  <w:marLeft w:val="0"/>
                                  <w:marRight w:val="0"/>
                                  <w:marTop w:val="0"/>
                                  <w:marBottom w:val="0"/>
                                  <w:divBdr>
                                    <w:top w:val="none" w:sz="0" w:space="0" w:color="auto"/>
                                    <w:left w:val="none" w:sz="0" w:space="0" w:color="auto"/>
                                    <w:bottom w:val="none" w:sz="0" w:space="0" w:color="auto"/>
                                    <w:right w:val="none" w:sz="0" w:space="0" w:color="auto"/>
                                  </w:divBdr>
                                </w:div>
                                <w:div w:id="1669869166">
                                  <w:marLeft w:val="0"/>
                                  <w:marRight w:val="0"/>
                                  <w:marTop w:val="0"/>
                                  <w:marBottom w:val="0"/>
                                  <w:divBdr>
                                    <w:top w:val="none" w:sz="0" w:space="0" w:color="auto"/>
                                    <w:left w:val="none" w:sz="0" w:space="0" w:color="auto"/>
                                    <w:bottom w:val="none" w:sz="0" w:space="0" w:color="auto"/>
                                    <w:right w:val="none" w:sz="0" w:space="0" w:color="auto"/>
                                  </w:divBdr>
                                </w:div>
                                <w:div w:id="1004746266">
                                  <w:marLeft w:val="0"/>
                                  <w:marRight w:val="0"/>
                                  <w:marTop w:val="0"/>
                                  <w:marBottom w:val="0"/>
                                  <w:divBdr>
                                    <w:top w:val="none" w:sz="0" w:space="0" w:color="auto"/>
                                    <w:left w:val="none" w:sz="0" w:space="0" w:color="auto"/>
                                    <w:bottom w:val="none" w:sz="0" w:space="0" w:color="auto"/>
                                    <w:right w:val="none" w:sz="0" w:space="0" w:color="auto"/>
                                  </w:divBdr>
                                </w:div>
                                <w:div w:id="653412758">
                                  <w:marLeft w:val="0"/>
                                  <w:marRight w:val="0"/>
                                  <w:marTop w:val="0"/>
                                  <w:marBottom w:val="0"/>
                                  <w:divBdr>
                                    <w:top w:val="none" w:sz="0" w:space="0" w:color="auto"/>
                                    <w:left w:val="none" w:sz="0" w:space="0" w:color="auto"/>
                                    <w:bottom w:val="none" w:sz="0" w:space="0" w:color="auto"/>
                                    <w:right w:val="none" w:sz="0" w:space="0" w:color="auto"/>
                                  </w:divBdr>
                                </w:div>
                                <w:div w:id="684869028">
                                  <w:marLeft w:val="0"/>
                                  <w:marRight w:val="0"/>
                                  <w:marTop w:val="0"/>
                                  <w:marBottom w:val="0"/>
                                  <w:divBdr>
                                    <w:top w:val="none" w:sz="0" w:space="0" w:color="auto"/>
                                    <w:left w:val="none" w:sz="0" w:space="0" w:color="auto"/>
                                    <w:bottom w:val="none" w:sz="0" w:space="0" w:color="auto"/>
                                    <w:right w:val="none" w:sz="0" w:space="0" w:color="auto"/>
                                  </w:divBdr>
                                </w:div>
                                <w:div w:id="1274559961">
                                  <w:marLeft w:val="0"/>
                                  <w:marRight w:val="0"/>
                                  <w:marTop w:val="0"/>
                                  <w:marBottom w:val="0"/>
                                  <w:divBdr>
                                    <w:top w:val="none" w:sz="0" w:space="0" w:color="auto"/>
                                    <w:left w:val="none" w:sz="0" w:space="0" w:color="auto"/>
                                    <w:bottom w:val="none" w:sz="0" w:space="0" w:color="auto"/>
                                    <w:right w:val="none" w:sz="0" w:space="0" w:color="auto"/>
                                  </w:divBdr>
                                </w:div>
                                <w:div w:id="1526793706">
                                  <w:marLeft w:val="0"/>
                                  <w:marRight w:val="0"/>
                                  <w:marTop w:val="0"/>
                                  <w:marBottom w:val="0"/>
                                  <w:divBdr>
                                    <w:top w:val="none" w:sz="0" w:space="0" w:color="auto"/>
                                    <w:left w:val="none" w:sz="0" w:space="0" w:color="auto"/>
                                    <w:bottom w:val="none" w:sz="0" w:space="0" w:color="auto"/>
                                    <w:right w:val="none" w:sz="0" w:space="0" w:color="auto"/>
                                  </w:divBdr>
                                </w:div>
                                <w:div w:id="2058579848">
                                  <w:marLeft w:val="0"/>
                                  <w:marRight w:val="0"/>
                                  <w:marTop w:val="0"/>
                                  <w:marBottom w:val="0"/>
                                  <w:divBdr>
                                    <w:top w:val="none" w:sz="0" w:space="0" w:color="auto"/>
                                    <w:left w:val="none" w:sz="0" w:space="0" w:color="auto"/>
                                    <w:bottom w:val="none" w:sz="0" w:space="0" w:color="auto"/>
                                    <w:right w:val="none" w:sz="0" w:space="0" w:color="auto"/>
                                  </w:divBdr>
                                </w:div>
                                <w:div w:id="1560897521">
                                  <w:marLeft w:val="0"/>
                                  <w:marRight w:val="0"/>
                                  <w:marTop w:val="0"/>
                                  <w:marBottom w:val="0"/>
                                  <w:divBdr>
                                    <w:top w:val="none" w:sz="0" w:space="0" w:color="auto"/>
                                    <w:left w:val="none" w:sz="0" w:space="0" w:color="auto"/>
                                    <w:bottom w:val="none" w:sz="0" w:space="0" w:color="auto"/>
                                    <w:right w:val="none" w:sz="0" w:space="0" w:color="auto"/>
                                  </w:divBdr>
                                </w:div>
                                <w:div w:id="684745590">
                                  <w:marLeft w:val="0"/>
                                  <w:marRight w:val="0"/>
                                  <w:marTop w:val="0"/>
                                  <w:marBottom w:val="0"/>
                                  <w:divBdr>
                                    <w:top w:val="none" w:sz="0" w:space="0" w:color="auto"/>
                                    <w:left w:val="none" w:sz="0" w:space="0" w:color="auto"/>
                                    <w:bottom w:val="none" w:sz="0" w:space="0" w:color="auto"/>
                                    <w:right w:val="none" w:sz="0" w:space="0" w:color="auto"/>
                                  </w:divBdr>
                                </w:div>
                                <w:div w:id="1296444206">
                                  <w:marLeft w:val="0"/>
                                  <w:marRight w:val="0"/>
                                  <w:marTop w:val="0"/>
                                  <w:marBottom w:val="0"/>
                                  <w:divBdr>
                                    <w:top w:val="none" w:sz="0" w:space="0" w:color="auto"/>
                                    <w:left w:val="none" w:sz="0" w:space="0" w:color="auto"/>
                                    <w:bottom w:val="none" w:sz="0" w:space="0" w:color="auto"/>
                                    <w:right w:val="none" w:sz="0" w:space="0" w:color="auto"/>
                                  </w:divBdr>
                                </w:div>
                                <w:div w:id="521548953">
                                  <w:marLeft w:val="0"/>
                                  <w:marRight w:val="0"/>
                                  <w:marTop w:val="0"/>
                                  <w:marBottom w:val="0"/>
                                  <w:divBdr>
                                    <w:top w:val="none" w:sz="0" w:space="0" w:color="auto"/>
                                    <w:left w:val="none" w:sz="0" w:space="0" w:color="auto"/>
                                    <w:bottom w:val="none" w:sz="0" w:space="0" w:color="auto"/>
                                    <w:right w:val="none" w:sz="0" w:space="0" w:color="auto"/>
                                  </w:divBdr>
                                </w:div>
                                <w:div w:id="1504205205">
                                  <w:marLeft w:val="0"/>
                                  <w:marRight w:val="0"/>
                                  <w:marTop w:val="0"/>
                                  <w:marBottom w:val="0"/>
                                  <w:divBdr>
                                    <w:top w:val="none" w:sz="0" w:space="0" w:color="auto"/>
                                    <w:left w:val="none" w:sz="0" w:space="0" w:color="auto"/>
                                    <w:bottom w:val="none" w:sz="0" w:space="0" w:color="auto"/>
                                    <w:right w:val="none" w:sz="0" w:space="0" w:color="auto"/>
                                  </w:divBdr>
                                </w:div>
                                <w:div w:id="1241132874">
                                  <w:marLeft w:val="0"/>
                                  <w:marRight w:val="0"/>
                                  <w:marTop w:val="0"/>
                                  <w:marBottom w:val="0"/>
                                  <w:divBdr>
                                    <w:top w:val="none" w:sz="0" w:space="0" w:color="auto"/>
                                    <w:left w:val="none" w:sz="0" w:space="0" w:color="auto"/>
                                    <w:bottom w:val="none" w:sz="0" w:space="0" w:color="auto"/>
                                    <w:right w:val="none" w:sz="0" w:space="0" w:color="auto"/>
                                  </w:divBdr>
                                </w:div>
                                <w:div w:id="1325205893">
                                  <w:marLeft w:val="0"/>
                                  <w:marRight w:val="0"/>
                                  <w:marTop w:val="0"/>
                                  <w:marBottom w:val="0"/>
                                  <w:divBdr>
                                    <w:top w:val="none" w:sz="0" w:space="0" w:color="auto"/>
                                    <w:left w:val="none" w:sz="0" w:space="0" w:color="auto"/>
                                    <w:bottom w:val="none" w:sz="0" w:space="0" w:color="auto"/>
                                    <w:right w:val="none" w:sz="0" w:space="0" w:color="auto"/>
                                  </w:divBdr>
                                </w:div>
                                <w:div w:id="1109621524">
                                  <w:marLeft w:val="0"/>
                                  <w:marRight w:val="0"/>
                                  <w:marTop w:val="0"/>
                                  <w:marBottom w:val="0"/>
                                  <w:divBdr>
                                    <w:top w:val="none" w:sz="0" w:space="0" w:color="auto"/>
                                    <w:left w:val="none" w:sz="0" w:space="0" w:color="auto"/>
                                    <w:bottom w:val="none" w:sz="0" w:space="0" w:color="auto"/>
                                    <w:right w:val="none" w:sz="0" w:space="0" w:color="auto"/>
                                  </w:divBdr>
                                </w:div>
                                <w:div w:id="1590694442">
                                  <w:marLeft w:val="0"/>
                                  <w:marRight w:val="0"/>
                                  <w:marTop w:val="0"/>
                                  <w:marBottom w:val="0"/>
                                  <w:divBdr>
                                    <w:top w:val="none" w:sz="0" w:space="0" w:color="auto"/>
                                    <w:left w:val="none" w:sz="0" w:space="0" w:color="auto"/>
                                    <w:bottom w:val="none" w:sz="0" w:space="0" w:color="auto"/>
                                    <w:right w:val="none" w:sz="0" w:space="0" w:color="auto"/>
                                  </w:divBdr>
                                </w:div>
                                <w:div w:id="1334727362">
                                  <w:marLeft w:val="0"/>
                                  <w:marRight w:val="0"/>
                                  <w:marTop w:val="0"/>
                                  <w:marBottom w:val="0"/>
                                  <w:divBdr>
                                    <w:top w:val="none" w:sz="0" w:space="0" w:color="auto"/>
                                    <w:left w:val="none" w:sz="0" w:space="0" w:color="auto"/>
                                    <w:bottom w:val="none" w:sz="0" w:space="0" w:color="auto"/>
                                    <w:right w:val="none" w:sz="0" w:space="0" w:color="auto"/>
                                  </w:divBdr>
                                </w:div>
                                <w:div w:id="153032070">
                                  <w:marLeft w:val="0"/>
                                  <w:marRight w:val="0"/>
                                  <w:marTop w:val="0"/>
                                  <w:marBottom w:val="0"/>
                                  <w:divBdr>
                                    <w:top w:val="none" w:sz="0" w:space="0" w:color="auto"/>
                                    <w:left w:val="none" w:sz="0" w:space="0" w:color="auto"/>
                                    <w:bottom w:val="none" w:sz="0" w:space="0" w:color="auto"/>
                                    <w:right w:val="none" w:sz="0" w:space="0" w:color="auto"/>
                                  </w:divBdr>
                                </w:div>
                                <w:div w:id="1274361186">
                                  <w:marLeft w:val="0"/>
                                  <w:marRight w:val="0"/>
                                  <w:marTop w:val="0"/>
                                  <w:marBottom w:val="0"/>
                                  <w:divBdr>
                                    <w:top w:val="none" w:sz="0" w:space="0" w:color="auto"/>
                                    <w:left w:val="none" w:sz="0" w:space="0" w:color="auto"/>
                                    <w:bottom w:val="none" w:sz="0" w:space="0" w:color="auto"/>
                                    <w:right w:val="none" w:sz="0" w:space="0" w:color="auto"/>
                                  </w:divBdr>
                                </w:div>
                                <w:div w:id="47271292">
                                  <w:marLeft w:val="0"/>
                                  <w:marRight w:val="0"/>
                                  <w:marTop w:val="0"/>
                                  <w:marBottom w:val="0"/>
                                  <w:divBdr>
                                    <w:top w:val="none" w:sz="0" w:space="0" w:color="auto"/>
                                    <w:left w:val="none" w:sz="0" w:space="0" w:color="auto"/>
                                    <w:bottom w:val="none" w:sz="0" w:space="0" w:color="auto"/>
                                    <w:right w:val="none" w:sz="0" w:space="0" w:color="auto"/>
                                  </w:divBdr>
                                </w:div>
                              </w:divsChild>
                            </w:div>
                            <w:div w:id="1511487694">
                              <w:marLeft w:val="0"/>
                              <w:marRight w:val="0"/>
                              <w:marTop w:val="0"/>
                              <w:marBottom w:val="0"/>
                              <w:divBdr>
                                <w:top w:val="none" w:sz="0" w:space="0" w:color="auto"/>
                                <w:left w:val="none" w:sz="0" w:space="0" w:color="auto"/>
                                <w:bottom w:val="none" w:sz="0" w:space="0" w:color="auto"/>
                                <w:right w:val="none" w:sz="0" w:space="0" w:color="auto"/>
                              </w:divBdr>
                              <w:divsChild>
                                <w:div w:id="981807988">
                                  <w:marLeft w:val="0"/>
                                  <w:marRight w:val="0"/>
                                  <w:marTop w:val="0"/>
                                  <w:marBottom w:val="0"/>
                                  <w:divBdr>
                                    <w:top w:val="none" w:sz="0" w:space="0" w:color="auto"/>
                                    <w:left w:val="none" w:sz="0" w:space="0" w:color="auto"/>
                                    <w:bottom w:val="none" w:sz="0" w:space="0" w:color="auto"/>
                                    <w:right w:val="none" w:sz="0" w:space="0" w:color="auto"/>
                                  </w:divBdr>
                                </w:div>
                                <w:div w:id="126944790">
                                  <w:marLeft w:val="0"/>
                                  <w:marRight w:val="0"/>
                                  <w:marTop w:val="0"/>
                                  <w:marBottom w:val="0"/>
                                  <w:divBdr>
                                    <w:top w:val="none" w:sz="0" w:space="0" w:color="auto"/>
                                    <w:left w:val="none" w:sz="0" w:space="0" w:color="auto"/>
                                    <w:bottom w:val="none" w:sz="0" w:space="0" w:color="auto"/>
                                    <w:right w:val="none" w:sz="0" w:space="0" w:color="auto"/>
                                  </w:divBdr>
                                </w:div>
                                <w:div w:id="2048137393">
                                  <w:marLeft w:val="0"/>
                                  <w:marRight w:val="0"/>
                                  <w:marTop w:val="0"/>
                                  <w:marBottom w:val="0"/>
                                  <w:divBdr>
                                    <w:top w:val="none" w:sz="0" w:space="0" w:color="auto"/>
                                    <w:left w:val="none" w:sz="0" w:space="0" w:color="auto"/>
                                    <w:bottom w:val="none" w:sz="0" w:space="0" w:color="auto"/>
                                    <w:right w:val="none" w:sz="0" w:space="0" w:color="auto"/>
                                  </w:divBdr>
                                </w:div>
                                <w:div w:id="1201161341">
                                  <w:marLeft w:val="0"/>
                                  <w:marRight w:val="0"/>
                                  <w:marTop w:val="0"/>
                                  <w:marBottom w:val="0"/>
                                  <w:divBdr>
                                    <w:top w:val="none" w:sz="0" w:space="0" w:color="auto"/>
                                    <w:left w:val="none" w:sz="0" w:space="0" w:color="auto"/>
                                    <w:bottom w:val="none" w:sz="0" w:space="0" w:color="auto"/>
                                    <w:right w:val="none" w:sz="0" w:space="0" w:color="auto"/>
                                  </w:divBdr>
                                </w:div>
                                <w:div w:id="138740033">
                                  <w:marLeft w:val="0"/>
                                  <w:marRight w:val="0"/>
                                  <w:marTop w:val="0"/>
                                  <w:marBottom w:val="0"/>
                                  <w:divBdr>
                                    <w:top w:val="none" w:sz="0" w:space="0" w:color="auto"/>
                                    <w:left w:val="none" w:sz="0" w:space="0" w:color="auto"/>
                                    <w:bottom w:val="none" w:sz="0" w:space="0" w:color="auto"/>
                                    <w:right w:val="none" w:sz="0" w:space="0" w:color="auto"/>
                                  </w:divBdr>
                                </w:div>
                                <w:div w:id="826626032">
                                  <w:marLeft w:val="0"/>
                                  <w:marRight w:val="0"/>
                                  <w:marTop w:val="0"/>
                                  <w:marBottom w:val="0"/>
                                  <w:divBdr>
                                    <w:top w:val="none" w:sz="0" w:space="0" w:color="auto"/>
                                    <w:left w:val="none" w:sz="0" w:space="0" w:color="auto"/>
                                    <w:bottom w:val="none" w:sz="0" w:space="0" w:color="auto"/>
                                    <w:right w:val="none" w:sz="0" w:space="0" w:color="auto"/>
                                  </w:divBdr>
                                </w:div>
                                <w:div w:id="1226456577">
                                  <w:marLeft w:val="0"/>
                                  <w:marRight w:val="0"/>
                                  <w:marTop w:val="0"/>
                                  <w:marBottom w:val="0"/>
                                  <w:divBdr>
                                    <w:top w:val="none" w:sz="0" w:space="0" w:color="auto"/>
                                    <w:left w:val="none" w:sz="0" w:space="0" w:color="auto"/>
                                    <w:bottom w:val="none" w:sz="0" w:space="0" w:color="auto"/>
                                    <w:right w:val="none" w:sz="0" w:space="0" w:color="auto"/>
                                  </w:divBdr>
                                </w:div>
                                <w:div w:id="955991427">
                                  <w:marLeft w:val="0"/>
                                  <w:marRight w:val="0"/>
                                  <w:marTop w:val="0"/>
                                  <w:marBottom w:val="0"/>
                                  <w:divBdr>
                                    <w:top w:val="none" w:sz="0" w:space="0" w:color="auto"/>
                                    <w:left w:val="none" w:sz="0" w:space="0" w:color="auto"/>
                                    <w:bottom w:val="none" w:sz="0" w:space="0" w:color="auto"/>
                                    <w:right w:val="none" w:sz="0" w:space="0" w:color="auto"/>
                                  </w:divBdr>
                                </w:div>
                                <w:div w:id="1475372000">
                                  <w:marLeft w:val="0"/>
                                  <w:marRight w:val="0"/>
                                  <w:marTop w:val="0"/>
                                  <w:marBottom w:val="0"/>
                                  <w:divBdr>
                                    <w:top w:val="none" w:sz="0" w:space="0" w:color="auto"/>
                                    <w:left w:val="none" w:sz="0" w:space="0" w:color="auto"/>
                                    <w:bottom w:val="none" w:sz="0" w:space="0" w:color="auto"/>
                                    <w:right w:val="none" w:sz="0" w:space="0" w:color="auto"/>
                                  </w:divBdr>
                                </w:div>
                                <w:div w:id="1032609335">
                                  <w:marLeft w:val="0"/>
                                  <w:marRight w:val="0"/>
                                  <w:marTop w:val="0"/>
                                  <w:marBottom w:val="0"/>
                                  <w:divBdr>
                                    <w:top w:val="none" w:sz="0" w:space="0" w:color="auto"/>
                                    <w:left w:val="none" w:sz="0" w:space="0" w:color="auto"/>
                                    <w:bottom w:val="none" w:sz="0" w:space="0" w:color="auto"/>
                                    <w:right w:val="none" w:sz="0" w:space="0" w:color="auto"/>
                                  </w:divBdr>
                                </w:div>
                                <w:div w:id="288628279">
                                  <w:marLeft w:val="0"/>
                                  <w:marRight w:val="0"/>
                                  <w:marTop w:val="0"/>
                                  <w:marBottom w:val="0"/>
                                  <w:divBdr>
                                    <w:top w:val="none" w:sz="0" w:space="0" w:color="auto"/>
                                    <w:left w:val="none" w:sz="0" w:space="0" w:color="auto"/>
                                    <w:bottom w:val="none" w:sz="0" w:space="0" w:color="auto"/>
                                    <w:right w:val="none" w:sz="0" w:space="0" w:color="auto"/>
                                  </w:divBdr>
                                </w:div>
                                <w:div w:id="752120443">
                                  <w:marLeft w:val="0"/>
                                  <w:marRight w:val="0"/>
                                  <w:marTop w:val="0"/>
                                  <w:marBottom w:val="0"/>
                                  <w:divBdr>
                                    <w:top w:val="none" w:sz="0" w:space="0" w:color="auto"/>
                                    <w:left w:val="none" w:sz="0" w:space="0" w:color="auto"/>
                                    <w:bottom w:val="none" w:sz="0" w:space="0" w:color="auto"/>
                                    <w:right w:val="none" w:sz="0" w:space="0" w:color="auto"/>
                                  </w:divBdr>
                                </w:div>
                                <w:div w:id="2097748248">
                                  <w:marLeft w:val="0"/>
                                  <w:marRight w:val="0"/>
                                  <w:marTop w:val="0"/>
                                  <w:marBottom w:val="0"/>
                                  <w:divBdr>
                                    <w:top w:val="none" w:sz="0" w:space="0" w:color="auto"/>
                                    <w:left w:val="none" w:sz="0" w:space="0" w:color="auto"/>
                                    <w:bottom w:val="none" w:sz="0" w:space="0" w:color="auto"/>
                                    <w:right w:val="none" w:sz="0" w:space="0" w:color="auto"/>
                                  </w:divBdr>
                                </w:div>
                                <w:div w:id="949971377">
                                  <w:marLeft w:val="0"/>
                                  <w:marRight w:val="0"/>
                                  <w:marTop w:val="0"/>
                                  <w:marBottom w:val="0"/>
                                  <w:divBdr>
                                    <w:top w:val="none" w:sz="0" w:space="0" w:color="auto"/>
                                    <w:left w:val="none" w:sz="0" w:space="0" w:color="auto"/>
                                    <w:bottom w:val="none" w:sz="0" w:space="0" w:color="auto"/>
                                    <w:right w:val="none" w:sz="0" w:space="0" w:color="auto"/>
                                  </w:divBdr>
                                </w:div>
                                <w:div w:id="1539509648">
                                  <w:marLeft w:val="0"/>
                                  <w:marRight w:val="0"/>
                                  <w:marTop w:val="0"/>
                                  <w:marBottom w:val="0"/>
                                  <w:divBdr>
                                    <w:top w:val="none" w:sz="0" w:space="0" w:color="auto"/>
                                    <w:left w:val="none" w:sz="0" w:space="0" w:color="auto"/>
                                    <w:bottom w:val="none" w:sz="0" w:space="0" w:color="auto"/>
                                    <w:right w:val="none" w:sz="0" w:space="0" w:color="auto"/>
                                  </w:divBdr>
                                </w:div>
                                <w:div w:id="1437290054">
                                  <w:marLeft w:val="0"/>
                                  <w:marRight w:val="0"/>
                                  <w:marTop w:val="0"/>
                                  <w:marBottom w:val="0"/>
                                  <w:divBdr>
                                    <w:top w:val="none" w:sz="0" w:space="0" w:color="auto"/>
                                    <w:left w:val="none" w:sz="0" w:space="0" w:color="auto"/>
                                    <w:bottom w:val="none" w:sz="0" w:space="0" w:color="auto"/>
                                    <w:right w:val="none" w:sz="0" w:space="0" w:color="auto"/>
                                  </w:divBdr>
                                </w:div>
                                <w:div w:id="1674868663">
                                  <w:marLeft w:val="0"/>
                                  <w:marRight w:val="0"/>
                                  <w:marTop w:val="0"/>
                                  <w:marBottom w:val="0"/>
                                  <w:divBdr>
                                    <w:top w:val="none" w:sz="0" w:space="0" w:color="auto"/>
                                    <w:left w:val="none" w:sz="0" w:space="0" w:color="auto"/>
                                    <w:bottom w:val="none" w:sz="0" w:space="0" w:color="auto"/>
                                    <w:right w:val="none" w:sz="0" w:space="0" w:color="auto"/>
                                  </w:divBdr>
                                </w:div>
                                <w:div w:id="1394964611">
                                  <w:marLeft w:val="0"/>
                                  <w:marRight w:val="0"/>
                                  <w:marTop w:val="0"/>
                                  <w:marBottom w:val="0"/>
                                  <w:divBdr>
                                    <w:top w:val="none" w:sz="0" w:space="0" w:color="auto"/>
                                    <w:left w:val="none" w:sz="0" w:space="0" w:color="auto"/>
                                    <w:bottom w:val="none" w:sz="0" w:space="0" w:color="auto"/>
                                    <w:right w:val="none" w:sz="0" w:space="0" w:color="auto"/>
                                  </w:divBdr>
                                </w:div>
                                <w:div w:id="1593471448">
                                  <w:marLeft w:val="0"/>
                                  <w:marRight w:val="0"/>
                                  <w:marTop w:val="0"/>
                                  <w:marBottom w:val="0"/>
                                  <w:divBdr>
                                    <w:top w:val="none" w:sz="0" w:space="0" w:color="auto"/>
                                    <w:left w:val="none" w:sz="0" w:space="0" w:color="auto"/>
                                    <w:bottom w:val="none" w:sz="0" w:space="0" w:color="auto"/>
                                    <w:right w:val="none" w:sz="0" w:space="0" w:color="auto"/>
                                  </w:divBdr>
                                </w:div>
                                <w:div w:id="364216216">
                                  <w:marLeft w:val="0"/>
                                  <w:marRight w:val="0"/>
                                  <w:marTop w:val="0"/>
                                  <w:marBottom w:val="0"/>
                                  <w:divBdr>
                                    <w:top w:val="none" w:sz="0" w:space="0" w:color="auto"/>
                                    <w:left w:val="none" w:sz="0" w:space="0" w:color="auto"/>
                                    <w:bottom w:val="none" w:sz="0" w:space="0" w:color="auto"/>
                                    <w:right w:val="none" w:sz="0" w:space="0" w:color="auto"/>
                                  </w:divBdr>
                                </w:div>
                                <w:div w:id="383480908">
                                  <w:marLeft w:val="0"/>
                                  <w:marRight w:val="0"/>
                                  <w:marTop w:val="0"/>
                                  <w:marBottom w:val="0"/>
                                  <w:divBdr>
                                    <w:top w:val="none" w:sz="0" w:space="0" w:color="auto"/>
                                    <w:left w:val="none" w:sz="0" w:space="0" w:color="auto"/>
                                    <w:bottom w:val="none" w:sz="0" w:space="0" w:color="auto"/>
                                    <w:right w:val="none" w:sz="0" w:space="0" w:color="auto"/>
                                  </w:divBdr>
                                </w:div>
                                <w:div w:id="820658826">
                                  <w:marLeft w:val="0"/>
                                  <w:marRight w:val="0"/>
                                  <w:marTop w:val="0"/>
                                  <w:marBottom w:val="0"/>
                                  <w:divBdr>
                                    <w:top w:val="none" w:sz="0" w:space="0" w:color="auto"/>
                                    <w:left w:val="none" w:sz="0" w:space="0" w:color="auto"/>
                                    <w:bottom w:val="none" w:sz="0" w:space="0" w:color="auto"/>
                                    <w:right w:val="none" w:sz="0" w:space="0" w:color="auto"/>
                                  </w:divBdr>
                                </w:div>
                                <w:div w:id="1030764187">
                                  <w:marLeft w:val="0"/>
                                  <w:marRight w:val="0"/>
                                  <w:marTop w:val="0"/>
                                  <w:marBottom w:val="0"/>
                                  <w:divBdr>
                                    <w:top w:val="none" w:sz="0" w:space="0" w:color="auto"/>
                                    <w:left w:val="none" w:sz="0" w:space="0" w:color="auto"/>
                                    <w:bottom w:val="none" w:sz="0" w:space="0" w:color="auto"/>
                                    <w:right w:val="none" w:sz="0" w:space="0" w:color="auto"/>
                                  </w:divBdr>
                                </w:div>
                                <w:div w:id="2124110395">
                                  <w:marLeft w:val="0"/>
                                  <w:marRight w:val="0"/>
                                  <w:marTop w:val="0"/>
                                  <w:marBottom w:val="0"/>
                                  <w:divBdr>
                                    <w:top w:val="none" w:sz="0" w:space="0" w:color="auto"/>
                                    <w:left w:val="none" w:sz="0" w:space="0" w:color="auto"/>
                                    <w:bottom w:val="none" w:sz="0" w:space="0" w:color="auto"/>
                                    <w:right w:val="none" w:sz="0" w:space="0" w:color="auto"/>
                                  </w:divBdr>
                                </w:div>
                                <w:div w:id="624123413">
                                  <w:marLeft w:val="0"/>
                                  <w:marRight w:val="0"/>
                                  <w:marTop w:val="0"/>
                                  <w:marBottom w:val="0"/>
                                  <w:divBdr>
                                    <w:top w:val="none" w:sz="0" w:space="0" w:color="auto"/>
                                    <w:left w:val="none" w:sz="0" w:space="0" w:color="auto"/>
                                    <w:bottom w:val="none" w:sz="0" w:space="0" w:color="auto"/>
                                    <w:right w:val="none" w:sz="0" w:space="0" w:color="auto"/>
                                  </w:divBdr>
                                </w:div>
                                <w:div w:id="31081885">
                                  <w:marLeft w:val="0"/>
                                  <w:marRight w:val="0"/>
                                  <w:marTop w:val="0"/>
                                  <w:marBottom w:val="0"/>
                                  <w:divBdr>
                                    <w:top w:val="none" w:sz="0" w:space="0" w:color="auto"/>
                                    <w:left w:val="none" w:sz="0" w:space="0" w:color="auto"/>
                                    <w:bottom w:val="none" w:sz="0" w:space="0" w:color="auto"/>
                                    <w:right w:val="none" w:sz="0" w:space="0" w:color="auto"/>
                                  </w:divBdr>
                                </w:div>
                                <w:div w:id="723991049">
                                  <w:marLeft w:val="0"/>
                                  <w:marRight w:val="0"/>
                                  <w:marTop w:val="0"/>
                                  <w:marBottom w:val="0"/>
                                  <w:divBdr>
                                    <w:top w:val="none" w:sz="0" w:space="0" w:color="auto"/>
                                    <w:left w:val="none" w:sz="0" w:space="0" w:color="auto"/>
                                    <w:bottom w:val="none" w:sz="0" w:space="0" w:color="auto"/>
                                    <w:right w:val="none" w:sz="0" w:space="0" w:color="auto"/>
                                  </w:divBdr>
                                </w:div>
                                <w:div w:id="46728550">
                                  <w:marLeft w:val="0"/>
                                  <w:marRight w:val="0"/>
                                  <w:marTop w:val="0"/>
                                  <w:marBottom w:val="0"/>
                                  <w:divBdr>
                                    <w:top w:val="none" w:sz="0" w:space="0" w:color="auto"/>
                                    <w:left w:val="none" w:sz="0" w:space="0" w:color="auto"/>
                                    <w:bottom w:val="none" w:sz="0" w:space="0" w:color="auto"/>
                                    <w:right w:val="none" w:sz="0" w:space="0" w:color="auto"/>
                                  </w:divBdr>
                                </w:div>
                                <w:div w:id="398021256">
                                  <w:marLeft w:val="0"/>
                                  <w:marRight w:val="0"/>
                                  <w:marTop w:val="0"/>
                                  <w:marBottom w:val="0"/>
                                  <w:divBdr>
                                    <w:top w:val="none" w:sz="0" w:space="0" w:color="auto"/>
                                    <w:left w:val="none" w:sz="0" w:space="0" w:color="auto"/>
                                    <w:bottom w:val="none" w:sz="0" w:space="0" w:color="auto"/>
                                    <w:right w:val="none" w:sz="0" w:space="0" w:color="auto"/>
                                  </w:divBdr>
                                </w:div>
                                <w:div w:id="1296254975">
                                  <w:marLeft w:val="0"/>
                                  <w:marRight w:val="0"/>
                                  <w:marTop w:val="0"/>
                                  <w:marBottom w:val="0"/>
                                  <w:divBdr>
                                    <w:top w:val="none" w:sz="0" w:space="0" w:color="auto"/>
                                    <w:left w:val="none" w:sz="0" w:space="0" w:color="auto"/>
                                    <w:bottom w:val="none" w:sz="0" w:space="0" w:color="auto"/>
                                    <w:right w:val="none" w:sz="0" w:space="0" w:color="auto"/>
                                  </w:divBdr>
                                </w:div>
                                <w:div w:id="477765512">
                                  <w:marLeft w:val="0"/>
                                  <w:marRight w:val="0"/>
                                  <w:marTop w:val="0"/>
                                  <w:marBottom w:val="0"/>
                                  <w:divBdr>
                                    <w:top w:val="none" w:sz="0" w:space="0" w:color="auto"/>
                                    <w:left w:val="none" w:sz="0" w:space="0" w:color="auto"/>
                                    <w:bottom w:val="none" w:sz="0" w:space="0" w:color="auto"/>
                                    <w:right w:val="none" w:sz="0" w:space="0" w:color="auto"/>
                                  </w:divBdr>
                                </w:div>
                                <w:div w:id="800463531">
                                  <w:marLeft w:val="0"/>
                                  <w:marRight w:val="0"/>
                                  <w:marTop w:val="0"/>
                                  <w:marBottom w:val="0"/>
                                  <w:divBdr>
                                    <w:top w:val="none" w:sz="0" w:space="0" w:color="auto"/>
                                    <w:left w:val="none" w:sz="0" w:space="0" w:color="auto"/>
                                    <w:bottom w:val="none" w:sz="0" w:space="0" w:color="auto"/>
                                    <w:right w:val="none" w:sz="0" w:space="0" w:color="auto"/>
                                  </w:divBdr>
                                </w:div>
                                <w:div w:id="511917807">
                                  <w:marLeft w:val="0"/>
                                  <w:marRight w:val="0"/>
                                  <w:marTop w:val="0"/>
                                  <w:marBottom w:val="0"/>
                                  <w:divBdr>
                                    <w:top w:val="none" w:sz="0" w:space="0" w:color="auto"/>
                                    <w:left w:val="none" w:sz="0" w:space="0" w:color="auto"/>
                                    <w:bottom w:val="none" w:sz="0" w:space="0" w:color="auto"/>
                                    <w:right w:val="none" w:sz="0" w:space="0" w:color="auto"/>
                                  </w:divBdr>
                                </w:div>
                                <w:div w:id="1910656319">
                                  <w:marLeft w:val="0"/>
                                  <w:marRight w:val="0"/>
                                  <w:marTop w:val="0"/>
                                  <w:marBottom w:val="0"/>
                                  <w:divBdr>
                                    <w:top w:val="none" w:sz="0" w:space="0" w:color="auto"/>
                                    <w:left w:val="none" w:sz="0" w:space="0" w:color="auto"/>
                                    <w:bottom w:val="none" w:sz="0" w:space="0" w:color="auto"/>
                                    <w:right w:val="none" w:sz="0" w:space="0" w:color="auto"/>
                                  </w:divBdr>
                                </w:div>
                                <w:div w:id="2045131813">
                                  <w:marLeft w:val="0"/>
                                  <w:marRight w:val="0"/>
                                  <w:marTop w:val="0"/>
                                  <w:marBottom w:val="0"/>
                                  <w:divBdr>
                                    <w:top w:val="none" w:sz="0" w:space="0" w:color="auto"/>
                                    <w:left w:val="none" w:sz="0" w:space="0" w:color="auto"/>
                                    <w:bottom w:val="none" w:sz="0" w:space="0" w:color="auto"/>
                                    <w:right w:val="none" w:sz="0" w:space="0" w:color="auto"/>
                                  </w:divBdr>
                                </w:div>
                                <w:div w:id="38435564">
                                  <w:marLeft w:val="0"/>
                                  <w:marRight w:val="0"/>
                                  <w:marTop w:val="0"/>
                                  <w:marBottom w:val="0"/>
                                  <w:divBdr>
                                    <w:top w:val="none" w:sz="0" w:space="0" w:color="auto"/>
                                    <w:left w:val="none" w:sz="0" w:space="0" w:color="auto"/>
                                    <w:bottom w:val="none" w:sz="0" w:space="0" w:color="auto"/>
                                    <w:right w:val="none" w:sz="0" w:space="0" w:color="auto"/>
                                  </w:divBdr>
                                </w:div>
                                <w:div w:id="1263303145">
                                  <w:marLeft w:val="0"/>
                                  <w:marRight w:val="0"/>
                                  <w:marTop w:val="0"/>
                                  <w:marBottom w:val="0"/>
                                  <w:divBdr>
                                    <w:top w:val="none" w:sz="0" w:space="0" w:color="auto"/>
                                    <w:left w:val="none" w:sz="0" w:space="0" w:color="auto"/>
                                    <w:bottom w:val="none" w:sz="0" w:space="0" w:color="auto"/>
                                    <w:right w:val="none" w:sz="0" w:space="0" w:color="auto"/>
                                  </w:divBdr>
                                </w:div>
                                <w:div w:id="320698325">
                                  <w:marLeft w:val="0"/>
                                  <w:marRight w:val="0"/>
                                  <w:marTop w:val="0"/>
                                  <w:marBottom w:val="0"/>
                                  <w:divBdr>
                                    <w:top w:val="none" w:sz="0" w:space="0" w:color="auto"/>
                                    <w:left w:val="none" w:sz="0" w:space="0" w:color="auto"/>
                                    <w:bottom w:val="none" w:sz="0" w:space="0" w:color="auto"/>
                                    <w:right w:val="none" w:sz="0" w:space="0" w:color="auto"/>
                                  </w:divBdr>
                                </w:div>
                                <w:div w:id="1564831299">
                                  <w:marLeft w:val="0"/>
                                  <w:marRight w:val="0"/>
                                  <w:marTop w:val="0"/>
                                  <w:marBottom w:val="0"/>
                                  <w:divBdr>
                                    <w:top w:val="none" w:sz="0" w:space="0" w:color="auto"/>
                                    <w:left w:val="none" w:sz="0" w:space="0" w:color="auto"/>
                                    <w:bottom w:val="none" w:sz="0" w:space="0" w:color="auto"/>
                                    <w:right w:val="none" w:sz="0" w:space="0" w:color="auto"/>
                                  </w:divBdr>
                                </w:div>
                                <w:div w:id="632519075">
                                  <w:marLeft w:val="0"/>
                                  <w:marRight w:val="0"/>
                                  <w:marTop w:val="0"/>
                                  <w:marBottom w:val="0"/>
                                  <w:divBdr>
                                    <w:top w:val="none" w:sz="0" w:space="0" w:color="auto"/>
                                    <w:left w:val="none" w:sz="0" w:space="0" w:color="auto"/>
                                    <w:bottom w:val="none" w:sz="0" w:space="0" w:color="auto"/>
                                    <w:right w:val="none" w:sz="0" w:space="0" w:color="auto"/>
                                  </w:divBdr>
                                </w:div>
                                <w:div w:id="45421692">
                                  <w:marLeft w:val="0"/>
                                  <w:marRight w:val="0"/>
                                  <w:marTop w:val="0"/>
                                  <w:marBottom w:val="0"/>
                                  <w:divBdr>
                                    <w:top w:val="none" w:sz="0" w:space="0" w:color="auto"/>
                                    <w:left w:val="none" w:sz="0" w:space="0" w:color="auto"/>
                                    <w:bottom w:val="none" w:sz="0" w:space="0" w:color="auto"/>
                                    <w:right w:val="none" w:sz="0" w:space="0" w:color="auto"/>
                                  </w:divBdr>
                                </w:div>
                                <w:div w:id="1948779053">
                                  <w:marLeft w:val="0"/>
                                  <w:marRight w:val="0"/>
                                  <w:marTop w:val="0"/>
                                  <w:marBottom w:val="0"/>
                                  <w:divBdr>
                                    <w:top w:val="none" w:sz="0" w:space="0" w:color="auto"/>
                                    <w:left w:val="none" w:sz="0" w:space="0" w:color="auto"/>
                                    <w:bottom w:val="none" w:sz="0" w:space="0" w:color="auto"/>
                                    <w:right w:val="none" w:sz="0" w:space="0" w:color="auto"/>
                                  </w:divBdr>
                                </w:div>
                                <w:div w:id="2055693972">
                                  <w:marLeft w:val="0"/>
                                  <w:marRight w:val="0"/>
                                  <w:marTop w:val="0"/>
                                  <w:marBottom w:val="0"/>
                                  <w:divBdr>
                                    <w:top w:val="none" w:sz="0" w:space="0" w:color="auto"/>
                                    <w:left w:val="none" w:sz="0" w:space="0" w:color="auto"/>
                                    <w:bottom w:val="none" w:sz="0" w:space="0" w:color="auto"/>
                                    <w:right w:val="none" w:sz="0" w:space="0" w:color="auto"/>
                                  </w:divBdr>
                                </w:div>
                                <w:div w:id="1915820359">
                                  <w:marLeft w:val="0"/>
                                  <w:marRight w:val="0"/>
                                  <w:marTop w:val="0"/>
                                  <w:marBottom w:val="0"/>
                                  <w:divBdr>
                                    <w:top w:val="none" w:sz="0" w:space="0" w:color="auto"/>
                                    <w:left w:val="none" w:sz="0" w:space="0" w:color="auto"/>
                                    <w:bottom w:val="none" w:sz="0" w:space="0" w:color="auto"/>
                                    <w:right w:val="none" w:sz="0" w:space="0" w:color="auto"/>
                                  </w:divBdr>
                                </w:div>
                                <w:div w:id="1322387388">
                                  <w:marLeft w:val="0"/>
                                  <w:marRight w:val="0"/>
                                  <w:marTop w:val="0"/>
                                  <w:marBottom w:val="0"/>
                                  <w:divBdr>
                                    <w:top w:val="none" w:sz="0" w:space="0" w:color="auto"/>
                                    <w:left w:val="none" w:sz="0" w:space="0" w:color="auto"/>
                                    <w:bottom w:val="none" w:sz="0" w:space="0" w:color="auto"/>
                                    <w:right w:val="none" w:sz="0" w:space="0" w:color="auto"/>
                                  </w:divBdr>
                                </w:div>
                                <w:div w:id="979575675">
                                  <w:marLeft w:val="0"/>
                                  <w:marRight w:val="0"/>
                                  <w:marTop w:val="0"/>
                                  <w:marBottom w:val="0"/>
                                  <w:divBdr>
                                    <w:top w:val="none" w:sz="0" w:space="0" w:color="auto"/>
                                    <w:left w:val="none" w:sz="0" w:space="0" w:color="auto"/>
                                    <w:bottom w:val="none" w:sz="0" w:space="0" w:color="auto"/>
                                    <w:right w:val="none" w:sz="0" w:space="0" w:color="auto"/>
                                  </w:divBdr>
                                </w:div>
                                <w:div w:id="865606749">
                                  <w:marLeft w:val="0"/>
                                  <w:marRight w:val="0"/>
                                  <w:marTop w:val="0"/>
                                  <w:marBottom w:val="0"/>
                                  <w:divBdr>
                                    <w:top w:val="none" w:sz="0" w:space="0" w:color="auto"/>
                                    <w:left w:val="none" w:sz="0" w:space="0" w:color="auto"/>
                                    <w:bottom w:val="none" w:sz="0" w:space="0" w:color="auto"/>
                                    <w:right w:val="none" w:sz="0" w:space="0" w:color="auto"/>
                                  </w:divBdr>
                                </w:div>
                                <w:div w:id="638343882">
                                  <w:marLeft w:val="0"/>
                                  <w:marRight w:val="0"/>
                                  <w:marTop w:val="0"/>
                                  <w:marBottom w:val="0"/>
                                  <w:divBdr>
                                    <w:top w:val="none" w:sz="0" w:space="0" w:color="auto"/>
                                    <w:left w:val="none" w:sz="0" w:space="0" w:color="auto"/>
                                    <w:bottom w:val="none" w:sz="0" w:space="0" w:color="auto"/>
                                    <w:right w:val="none" w:sz="0" w:space="0" w:color="auto"/>
                                  </w:divBdr>
                                </w:div>
                                <w:div w:id="315038402">
                                  <w:marLeft w:val="0"/>
                                  <w:marRight w:val="0"/>
                                  <w:marTop w:val="0"/>
                                  <w:marBottom w:val="0"/>
                                  <w:divBdr>
                                    <w:top w:val="none" w:sz="0" w:space="0" w:color="auto"/>
                                    <w:left w:val="none" w:sz="0" w:space="0" w:color="auto"/>
                                    <w:bottom w:val="none" w:sz="0" w:space="0" w:color="auto"/>
                                    <w:right w:val="none" w:sz="0" w:space="0" w:color="auto"/>
                                  </w:divBdr>
                                </w:div>
                                <w:div w:id="292099931">
                                  <w:marLeft w:val="0"/>
                                  <w:marRight w:val="0"/>
                                  <w:marTop w:val="0"/>
                                  <w:marBottom w:val="0"/>
                                  <w:divBdr>
                                    <w:top w:val="none" w:sz="0" w:space="0" w:color="auto"/>
                                    <w:left w:val="none" w:sz="0" w:space="0" w:color="auto"/>
                                    <w:bottom w:val="none" w:sz="0" w:space="0" w:color="auto"/>
                                    <w:right w:val="none" w:sz="0" w:space="0" w:color="auto"/>
                                  </w:divBdr>
                                </w:div>
                                <w:div w:id="259029471">
                                  <w:marLeft w:val="0"/>
                                  <w:marRight w:val="0"/>
                                  <w:marTop w:val="0"/>
                                  <w:marBottom w:val="0"/>
                                  <w:divBdr>
                                    <w:top w:val="none" w:sz="0" w:space="0" w:color="auto"/>
                                    <w:left w:val="none" w:sz="0" w:space="0" w:color="auto"/>
                                    <w:bottom w:val="none" w:sz="0" w:space="0" w:color="auto"/>
                                    <w:right w:val="none" w:sz="0" w:space="0" w:color="auto"/>
                                  </w:divBdr>
                                </w:div>
                                <w:div w:id="301081403">
                                  <w:marLeft w:val="0"/>
                                  <w:marRight w:val="0"/>
                                  <w:marTop w:val="0"/>
                                  <w:marBottom w:val="0"/>
                                  <w:divBdr>
                                    <w:top w:val="none" w:sz="0" w:space="0" w:color="auto"/>
                                    <w:left w:val="none" w:sz="0" w:space="0" w:color="auto"/>
                                    <w:bottom w:val="none" w:sz="0" w:space="0" w:color="auto"/>
                                    <w:right w:val="none" w:sz="0" w:space="0" w:color="auto"/>
                                  </w:divBdr>
                                </w:div>
                                <w:div w:id="332955527">
                                  <w:marLeft w:val="0"/>
                                  <w:marRight w:val="0"/>
                                  <w:marTop w:val="0"/>
                                  <w:marBottom w:val="0"/>
                                  <w:divBdr>
                                    <w:top w:val="none" w:sz="0" w:space="0" w:color="auto"/>
                                    <w:left w:val="none" w:sz="0" w:space="0" w:color="auto"/>
                                    <w:bottom w:val="none" w:sz="0" w:space="0" w:color="auto"/>
                                    <w:right w:val="none" w:sz="0" w:space="0" w:color="auto"/>
                                  </w:divBdr>
                                </w:div>
                                <w:div w:id="2100325932">
                                  <w:marLeft w:val="0"/>
                                  <w:marRight w:val="0"/>
                                  <w:marTop w:val="0"/>
                                  <w:marBottom w:val="0"/>
                                  <w:divBdr>
                                    <w:top w:val="none" w:sz="0" w:space="0" w:color="auto"/>
                                    <w:left w:val="none" w:sz="0" w:space="0" w:color="auto"/>
                                    <w:bottom w:val="none" w:sz="0" w:space="0" w:color="auto"/>
                                    <w:right w:val="none" w:sz="0" w:space="0" w:color="auto"/>
                                  </w:divBdr>
                                </w:div>
                                <w:div w:id="1232304151">
                                  <w:marLeft w:val="0"/>
                                  <w:marRight w:val="0"/>
                                  <w:marTop w:val="0"/>
                                  <w:marBottom w:val="0"/>
                                  <w:divBdr>
                                    <w:top w:val="none" w:sz="0" w:space="0" w:color="auto"/>
                                    <w:left w:val="none" w:sz="0" w:space="0" w:color="auto"/>
                                    <w:bottom w:val="none" w:sz="0" w:space="0" w:color="auto"/>
                                    <w:right w:val="none" w:sz="0" w:space="0" w:color="auto"/>
                                  </w:divBdr>
                                </w:div>
                                <w:div w:id="648479273">
                                  <w:marLeft w:val="0"/>
                                  <w:marRight w:val="0"/>
                                  <w:marTop w:val="0"/>
                                  <w:marBottom w:val="0"/>
                                  <w:divBdr>
                                    <w:top w:val="none" w:sz="0" w:space="0" w:color="auto"/>
                                    <w:left w:val="none" w:sz="0" w:space="0" w:color="auto"/>
                                    <w:bottom w:val="none" w:sz="0" w:space="0" w:color="auto"/>
                                    <w:right w:val="none" w:sz="0" w:space="0" w:color="auto"/>
                                  </w:divBdr>
                                </w:div>
                                <w:div w:id="1605844748">
                                  <w:marLeft w:val="0"/>
                                  <w:marRight w:val="0"/>
                                  <w:marTop w:val="0"/>
                                  <w:marBottom w:val="0"/>
                                  <w:divBdr>
                                    <w:top w:val="none" w:sz="0" w:space="0" w:color="auto"/>
                                    <w:left w:val="none" w:sz="0" w:space="0" w:color="auto"/>
                                    <w:bottom w:val="none" w:sz="0" w:space="0" w:color="auto"/>
                                    <w:right w:val="none" w:sz="0" w:space="0" w:color="auto"/>
                                  </w:divBdr>
                                </w:div>
                                <w:div w:id="1205679533">
                                  <w:marLeft w:val="0"/>
                                  <w:marRight w:val="0"/>
                                  <w:marTop w:val="0"/>
                                  <w:marBottom w:val="0"/>
                                  <w:divBdr>
                                    <w:top w:val="none" w:sz="0" w:space="0" w:color="auto"/>
                                    <w:left w:val="none" w:sz="0" w:space="0" w:color="auto"/>
                                    <w:bottom w:val="none" w:sz="0" w:space="0" w:color="auto"/>
                                    <w:right w:val="none" w:sz="0" w:space="0" w:color="auto"/>
                                  </w:divBdr>
                                </w:div>
                                <w:div w:id="1056970358">
                                  <w:marLeft w:val="0"/>
                                  <w:marRight w:val="0"/>
                                  <w:marTop w:val="0"/>
                                  <w:marBottom w:val="0"/>
                                  <w:divBdr>
                                    <w:top w:val="none" w:sz="0" w:space="0" w:color="auto"/>
                                    <w:left w:val="none" w:sz="0" w:space="0" w:color="auto"/>
                                    <w:bottom w:val="none" w:sz="0" w:space="0" w:color="auto"/>
                                    <w:right w:val="none" w:sz="0" w:space="0" w:color="auto"/>
                                  </w:divBdr>
                                </w:div>
                                <w:div w:id="1165826903">
                                  <w:marLeft w:val="0"/>
                                  <w:marRight w:val="0"/>
                                  <w:marTop w:val="0"/>
                                  <w:marBottom w:val="0"/>
                                  <w:divBdr>
                                    <w:top w:val="none" w:sz="0" w:space="0" w:color="auto"/>
                                    <w:left w:val="none" w:sz="0" w:space="0" w:color="auto"/>
                                    <w:bottom w:val="none" w:sz="0" w:space="0" w:color="auto"/>
                                    <w:right w:val="none" w:sz="0" w:space="0" w:color="auto"/>
                                  </w:divBdr>
                                </w:div>
                                <w:div w:id="1520698343">
                                  <w:marLeft w:val="0"/>
                                  <w:marRight w:val="0"/>
                                  <w:marTop w:val="0"/>
                                  <w:marBottom w:val="0"/>
                                  <w:divBdr>
                                    <w:top w:val="none" w:sz="0" w:space="0" w:color="auto"/>
                                    <w:left w:val="none" w:sz="0" w:space="0" w:color="auto"/>
                                    <w:bottom w:val="none" w:sz="0" w:space="0" w:color="auto"/>
                                    <w:right w:val="none" w:sz="0" w:space="0" w:color="auto"/>
                                  </w:divBdr>
                                </w:div>
                                <w:div w:id="1051995816">
                                  <w:marLeft w:val="0"/>
                                  <w:marRight w:val="0"/>
                                  <w:marTop w:val="0"/>
                                  <w:marBottom w:val="0"/>
                                  <w:divBdr>
                                    <w:top w:val="none" w:sz="0" w:space="0" w:color="auto"/>
                                    <w:left w:val="none" w:sz="0" w:space="0" w:color="auto"/>
                                    <w:bottom w:val="none" w:sz="0" w:space="0" w:color="auto"/>
                                    <w:right w:val="none" w:sz="0" w:space="0" w:color="auto"/>
                                  </w:divBdr>
                                </w:div>
                                <w:div w:id="1859611544">
                                  <w:marLeft w:val="0"/>
                                  <w:marRight w:val="0"/>
                                  <w:marTop w:val="0"/>
                                  <w:marBottom w:val="0"/>
                                  <w:divBdr>
                                    <w:top w:val="none" w:sz="0" w:space="0" w:color="auto"/>
                                    <w:left w:val="none" w:sz="0" w:space="0" w:color="auto"/>
                                    <w:bottom w:val="none" w:sz="0" w:space="0" w:color="auto"/>
                                    <w:right w:val="none" w:sz="0" w:space="0" w:color="auto"/>
                                  </w:divBdr>
                                </w:div>
                              </w:divsChild>
                            </w:div>
                            <w:div w:id="1859806165">
                              <w:marLeft w:val="0"/>
                              <w:marRight w:val="0"/>
                              <w:marTop w:val="0"/>
                              <w:marBottom w:val="0"/>
                              <w:divBdr>
                                <w:top w:val="none" w:sz="0" w:space="0" w:color="auto"/>
                                <w:left w:val="none" w:sz="0" w:space="0" w:color="auto"/>
                                <w:bottom w:val="none" w:sz="0" w:space="0" w:color="auto"/>
                                <w:right w:val="none" w:sz="0" w:space="0" w:color="auto"/>
                              </w:divBdr>
                              <w:divsChild>
                                <w:div w:id="1276867881">
                                  <w:marLeft w:val="0"/>
                                  <w:marRight w:val="0"/>
                                  <w:marTop w:val="0"/>
                                  <w:marBottom w:val="0"/>
                                  <w:divBdr>
                                    <w:top w:val="none" w:sz="0" w:space="0" w:color="auto"/>
                                    <w:left w:val="none" w:sz="0" w:space="0" w:color="auto"/>
                                    <w:bottom w:val="none" w:sz="0" w:space="0" w:color="auto"/>
                                    <w:right w:val="none" w:sz="0" w:space="0" w:color="auto"/>
                                  </w:divBdr>
                                </w:div>
                                <w:div w:id="1143619277">
                                  <w:marLeft w:val="0"/>
                                  <w:marRight w:val="0"/>
                                  <w:marTop w:val="0"/>
                                  <w:marBottom w:val="0"/>
                                  <w:divBdr>
                                    <w:top w:val="none" w:sz="0" w:space="0" w:color="auto"/>
                                    <w:left w:val="none" w:sz="0" w:space="0" w:color="auto"/>
                                    <w:bottom w:val="none" w:sz="0" w:space="0" w:color="auto"/>
                                    <w:right w:val="none" w:sz="0" w:space="0" w:color="auto"/>
                                  </w:divBdr>
                                </w:div>
                                <w:div w:id="1502696808">
                                  <w:marLeft w:val="0"/>
                                  <w:marRight w:val="0"/>
                                  <w:marTop w:val="0"/>
                                  <w:marBottom w:val="0"/>
                                  <w:divBdr>
                                    <w:top w:val="none" w:sz="0" w:space="0" w:color="auto"/>
                                    <w:left w:val="none" w:sz="0" w:space="0" w:color="auto"/>
                                    <w:bottom w:val="none" w:sz="0" w:space="0" w:color="auto"/>
                                    <w:right w:val="none" w:sz="0" w:space="0" w:color="auto"/>
                                  </w:divBdr>
                                </w:div>
                                <w:div w:id="351764336">
                                  <w:marLeft w:val="0"/>
                                  <w:marRight w:val="0"/>
                                  <w:marTop w:val="0"/>
                                  <w:marBottom w:val="0"/>
                                  <w:divBdr>
                                    <w:top w:val="none" w:sz="0" w:space="0" w:color="auto"/>
                                    <w:left w:val="none" w:sz="0" w:space="0" w:color="auto"/>
                                    <w:bottom w:val="none" w:sz="0" w:space="0" w:color="auto"/>
                                    <w:right w:val="none" w:sz="0" w:space="0" w:color="auto"/>
                                  </w:divBdr>
                                </w:div>
                                <w:div w:id="241989605">
                                  <w:marLeft w:val="0"/>
                                  <w:marRight w:val="0"/>
                                  <w:marTop w:val="0"/>
                                  <w:marBottom w:val="0"/>
                                  <w:divBdr>
                                    <w:top w:val="none" w:sz="0" w:space="0" w:color="auto"/>
                                    <w:left w:val="none" w:sz="0" w:space="0" w:color="auto"/>
                                    <w:bottom w:val="none" w:sz="0" w:space="0" w:color="auto"/>
                                    <w:right w:val="none" w:sz="0" w:space="0" w:color="auto"/>
                                  </w:divBdr>
                                </w:div>
                                <w:div w:id="911161049">
                                  <w:marLeft w:val="0"/>
                                  <w:marRight w:val="0"/>
                                  <w:marTop w:val="0"/>
                                  <w:marBottom w:val="0"/>
                                  <w:divBdr>
                                    <w:top w:val="none" w:sz="0" w:space="0" w:color="auto"/>
                                    <w:left w:val="none" w:sz="0" w:space="0" w:color="auto"/>
                                    <w:bottom w:val="none" w:sz="0" w:space="0" w:color="auto"/>
                                    <w:right w:val="none" w:sz="0" w:space="0" w:color="auto"/>
                                  </w:divBdr>
                                </w:div>
                                <w:div w:id="1241212599">
                                  <w:marLeft w:val="0"/>
                                  <w:marRight w:val="0"/>
                                  <w:marTop w:val="0"/>
                                  <w:marBottom w:val="0"/>
                                  <w:divBdr>
                                    <w:top w:val="none" w:sz="0" w:space="0" w:color="auto"/>
                                    <w:left w:val="none" w:sz="0" w:space="0" w:color="auto"/>
                                    <w:bottom w:val="none" w:sz="0" w:space="0" w:color="auto"/>
                                    <w:right w:val="none" w:sz="0" w:space="0" w:color="auto"/>
                                  </w:divBdr>
                                </w:div>
                                <w:div w:id="659889782">
                                  <w:marLeft w:val="0"/>
                                  <w:marRight w:val="0"/>
                                  <w:marTop w:val="0"/>
                                  <w:marBottom w:val="0"/>
                                  <w:divBdr>
                                    <w:top w:val="none" w:sz="0" w:space="0" w:color="auto"/>
                                    <w:left w:val="none" w:sz="0" w:space="0" w:color="auto"/>
                                    <w:bottom w:val="none" w:sz="0" w:space="0" w:color="auto"/>
                                    <w:right w:val="none" w:sz="0" w:space="0" w:color="auto"/>
                                  </w:divBdr>
                                </w:div>
                                <w:div w:id="732197789">
                                  <w:marLeft w:val="0"/>
                                  <w:marRight w:val="0"/>
                                  <w:marTop w:val="0"/>
                                  <w:marBottom w:val="0"/>
                                  <w:divBdr>
                                    <w:top w:val="none" w:sz="0" w:space="0" w:color="auto"/>
                                    <w:left w:val="none" w:sz="0" w:space="0" w:color="auto"/>
                                    <w:bottom w:val="none" w:sz="0" w:space="0" w:color="auto"/>
                                    <w:right w:val="none" w:sz="0" w:space="0" w:color="auto"/>
                                  </w:divBdr>
                                </w:div>
                                <w:div w:id="2080715007">
                                  <w:marLeft w:val="0"/>
                                  <w:marRight w:val="0"/>
                                  <w:marTop w:val="0"/>
                                  <w:marBottom w:val="0"/>
                                  <w:divBdr>
                                    <w:top w:val="none" w:sz="0" w:space="0" w:color="auto"/>
                                    <w:left w:val="none" w:sz="0" w:space="0" w:color="auto"/>
                                    <w:bottom w:val="none" w:sz="0" w:space="0" w:color="auto"/>
                                    <w:right w:val="none" w:sz="0" w:space="0" w:color="auto"/>
                                  </w:divBdr>
                                </w:div>
                                <w:div w:id="943347449">
                                  <w:marLeft w:val="0"/>
                                  <w:marRight w:val="0"/>
                                  <w:marTop w:val="0"/>
                                  <w:marBottom w:val="0"/>
                                  <w:divBdr>
                                    <w:top w:val="none" w:sz="0" w:space="0" w:color="auto"/>
                                    <w:left w:val="none" w:sz="0" w:space="0" w:color="auto"/>
                                    <w:bottom w:val="none" w:sz="0" w:space="0" w:color="auto"/>
                                    <w:right w:val="none" w:sz="0" w:space="0" w:color="auto"/>
                                  </w:divBdr>
                                </w:div>
                                <w:div w:id="494108030">
                                  <w:marLeft w:val="0"/>
                                  <w:marRight w:val="0"/>
                                  <w:marTop w:val="0"/>
                                  <w:marBottom w:val="0"/>
                                  <w:divBdr>
                                    <w:top w:val="none" w:sz="0" w:space="0" w:color="auto"/>
                                    <w:left w:val="none" w:sz="0" w:space="0" w:color="auto"/>
                                    <w:bottom w:val="none" w:sz="0" w:space="0" w:color="auto"/>
                                    <w:right w:val="none" w:sz="0" w:space="0" w:color="auto"/>
                                  </w:divBdr>
                                </w:div>
                                <w:div w:id="1821385725">
                                  <w:marLeft w:val="0"/>
                                  <w:marRight w:val="0"/>
                                  <w:marTop w:val="0"/>
                                  <w:marBottom w:val="0"/>
                                  <w:divBdr>
                                    <w:top w:val="none" w:sz="0" w:space="0" w:color="auto"/>
                                    <w:left w:val="none" w:sz="0" w:space="0" w:color="auto"/>
                                    <w:bottom w:val="none" w:sz="0" w:space="0" w:color="auto"/>
                                    <w:right w:val="none" w:sz="0" w:space="0" w:color="auto"/>
                                  </w:divBdr>
                                </w:div>
                                <w:div w:id="1149830355">
                                  <w:marLeft w:val="0"/>
                                  <w:marRight w:val="0"/>
                                  <w:marTop w:val="0"/>
                                  <w:marBottom w:val="0"/>
                                  <w:divBdr>
                                    <w:top w:val="none" w:sz="0" w:space="0" w:color="auto"/>
                                    <w:left w:val="none" w:sz="0" w:space="0" w:color="auto"/>
                                    <w:bottom w:val="none" w:sz="0" w:space="0" w:color="auto"/>
                                    <w:right w:val="none" w:sz="0" w:space="0" w:color="auto"/>
                                  </w:divBdr>
                                </w:div>
                                <w:div w:id="434326237">
                                  <w:marLeft w:val="0"/>
                                  <w:marRight w:val="0"/>
                                  <w:marTop w:val="0"/>
                                  <w:marBottom w:val="0"/>
                                  <w:divBdr>
                                    <w:top w:val="none" w:sz="0" w:space="0" w:color="auto"/>
                                    <w:left w:val="none" w:sz="0" w:space="0" w:color="auto"/>
                                    <w:bottom w:val="none" w:sz="0" w:space="0" w:color="auto"/>
                                    <w:right w:val="none" w:sz="0" w:space="0" w:color="auto"/>
                                  </w:divBdr>
                                </w:div>
                                <w:div w:id="350299281">
                                  <w:marLeft w:val="0"/>
                                  <w:marRight w:val="0"/>
                                  <w:marTop w:val="0"/>
                                  <w:marBottom w:val="0"/>
                                  <w:divBdr>
                                    <w:top w:val="none" w:sz="0" w:space="0" w:color="auto"/>
                                    <w:left w:val="none" w:sz="0" w:space="0" w:color="auto"/>
                                    <w:bottom w:val="none" w:sz="0" w:space="0" w:color="auto"/>
                                    <w:right w:val="none" w:sz="0" w:space="0" w:color="auto"/>
                                  </w:divBdr>
                                </w:div>
                                <w:div w:id="1814447119">
                                  <w:marLeft w:val="0"/>
                                  <w:marRight w:val="0"/>
                                  <w:marTop w:val="0"/>
                                  <w:marBottom w:val="0"/>
                                  <w:divBdr>
                                    <w:top w:val="none" w:sz="0" w:space="0" w:color="auto"/>
                                    <w:left w:val="none" w:sz="0" w:space="0" w:color="auto"/>
                                    <w:bottom w:val="none" w:sz="0" w:space="0" w:color="auto"/>
                                    <w:right w:val="none" w:sz="0" w:space="0" w:color="auto"/>
                                  </w:divBdr>
                                </w:div>
                                <w:div w:id="2121799451">
                                  <w:marLeft w:val="0"/>
                                  <w:marRight w:val="0"/>
                                  <w:marTop w:val="0"/>
                                  <w:marBottom w:val="0"/>
                                  <w:divBdr>
                                    <w:top w:val="none" w:sz="0" w:space="0" w:color="auto"/>
                                    <w:left w:val="none" w:sz="0" w:space="0" w:color="auto"/>
                                    <w:bottom w:val="none" w:sz="0" w:space="0" w:color="auto"/>
                                    <w:right w:val="none" w:sz="0" w:space="0" w:color="auto"/>
                                  </w:divBdr>
                                </w:div>
                                <w:div w:id="10227910">
                                  <w:marLeft w:val="0"/>
                                  <w:marRight w:val="0"/>
                                  <w:marTop w:val="0"/>
                                  <w:marBottom w:val="0"/>
                                  <w:divBdr>
                                    <w:top w:val="none" w:sz="0" w:space="0" w:color="auto"/>
                                    <w:left w:val="none" w:sz="0" w:space="0" w:color="auto"/>
                                    <w:bottom w:val="none" w:sz="0" w:space="0" w:color="auto"/>
                                    <w:right w:val="none" w:sz="0" w:space="0" w:color="auto"/>
                                  </w:divBdr>
                                </w:div>
                                <w:div w:id="375397771">
                                  <w:marLeft w:val="0"/>
                                  <w:marRight w:val="0"/>
                                  <w:marTop w:val="0"/>
                                  <w:marBottom w:val="0"/>
                                  <w:divBdr>
                                    <w:top w:val="none" w:sz="0" w:space="0" w:color="auto"/>
                                    <w:left w:val="none" w:sz="0" w:space="0" w:color="auto"/>
                                    <w:bottom w:val="none" w:sz="0" w:space="0" w:color="auto"/>
                                    <w:right w:val="none" w:sz="0" w:space="0" w:color="auto"/>
                                  </w:divBdr>
                                </w:div>
                                <w:div w:id="1652100060">
                                  <w:marLeft w:val="0"/>
                                  <w:marRight w:val="0"/>
                                  <w:marTop w:val="0"/>
                                  <w:marBottom w:val="0"/>
                                  <w:divBdr>
                                    <w:top w:val="none" w:sz="0" w:space="0" w:color="auto"/>
                                    <w:left w:val="none" w:sz="0" w:space="0" w:color="auto"/>
                                    <w:bottom w:val="none" w:sz="0" w:space="0" w:color="auto"/>
                                    <w:right w:val="none" w:sz="0" w:space="0" w:color="auto"/>
                                  </w:divBdr>
                                </w:div>
                                <w:div w:id="2060938509">
                                  <w:marLeft w:val="0"/>
                                  <w:marRight w:val="0"/>
                                  <w:marTop w:val="0"/>
                                  <w:marBottom w:val="0"/>
                                  <w:divBdr>
                                    <w:top w:val="none" w:sz="0" w:space="0" w:color="auto"/>
                                    <w:left w:val="none" w:sz="0" w:space="0" w:color="auto"/>
                                    <w:bottom w:val="none" w:sz="0" w:space="0" w:color="auto"/>
                                    <w:right w:val="none" w:sz="0" w:space="0" w:color="auto"/>
                                  </w:divBdr>
                                </w:div>
                                <w:div w:id="713237771">
                                  <w:marLeft w:val="0"/>
                                  <w:marRight w:val="0"/>
                                  <w:marTop w:val="0"/>
                                  <w:marBottom w:val="0"/>
                                  <w:divBdr>
                                    <w:top w:val="none" w:sz="0" w:space="0" w:color="auto"/>
                                    <w:left w:val="none" w:sz="0" w:space="0" w:color="auto"/>
                                    <w:bottom w:val="none" w:sz="0" w:space="0" w:color="auto"/>
                                    <w:right w:val="none" w:sz="0" w:space="0" w:color="auto"/>
                                  </w:divBdr>
                                </w:div>
                                <w:div w:id="909073844">
                                  <w:marLeft w:val="0"/>
                                  <w:marRight w:val="0"/>
                                  <w:marTop w:val="0"/>
                                  <w:marBottom w:val="0"/>
                                  <w:divBdr>
                                    <w:top w:val="none" w:sz="0" w:space="0" w:color="auto"/>
                                    <w:left w:val="none" w:sz="0" w:space="0" w:color="auto"/>
                                    <w:bottom w:val="none" w:sz="0" w:space="0" w:color="auto"/>
                                    <w:right w:val="none" w:sz="0" w:space="0" w:color="auto"/>
                                  </w:divBdr>
                                </w:div>
                                <w:div w:id="1411929525">
                                  <w:marLeft w:val="0"/>
                                  <w:marRight w:val="0"/>
                                  <w:marTop w:val="0"/>
                                  <w:marBottom w:val="0"/>
                                  <w:divBdr>
                                    <w:top w:val="none" w:sz="0" w:space="0" w:color="auto"/>
                                    <w:left w:val="none" w:sz="0" w:space="0" w:color="auto"/>
                                    <w:bottom w:val="none" w:sz="0" w:space="0" w:color="auto"/>
                                    <w:right w:val="none" w:sz="0" w:space="0" w:color="auto"/>
                                  </w:divBdr>
                                </w:div>
                                <w:div w:id="887037738">
                                  <w:marLeft w:val="0"/>
                                  <w:marRight w:val="0"/>
                                  <w:marTop w:val="0"/>
                                  <w:marBottom w:val="0"/>
                                  <w:divBdr>
                                    <w:top w:val="none" w:sz="0" w:space="0" w:color="auto"/>
                                    <w:left w:val="none" w:sz="0" w:space="0" w:color="auto"/>
                                    <w:bottom w:val="none" w:sz="0" w:space="0" w:color="auto"/>
                                    <w:right w:val="none" w:sz="0" w:space="0" w:color="auto"/>
                                  </w:divBdr>
                                </w:div>
                                <w:div w:id="781073649">
                                  <w:marLeft w:val="0"/>
                                  <w:marRight w:val="0"/>
                                  <w:marTop w:val="0"/>
                                  <w:marBottom w:val="0"/>
                                  <w:divBdr>
                                    <w:top w:val="none" w:sz="0" w:space="0" w:color="auto"/>
                                    <w:left w:val="none" w:sz="0" w:space="0" w:color="auto"/>
                                    <w:bottom w:val="none" w:sz="0" w:space="0" w:color="auto"/>
                                    <w:right w:val="none" w:sz="0" w:space="0" w:color="auto"/>
                                  </w:divBdr>
                                </w:div>
                                <w:div w:id="297734768">
                                  <w:marLeft w:val="0"/>
                                  <w:marRight w:val="0"/>
                                  <w:marTop w:val="0"/>
                                  <w:marBottom w:val="0"/>
                                  <w:divBdr>
                                    <w:top w:val="none" w:sz="0" w:space="0" w:color="auto"/>
                                    <w:left w:val="none" w:sz="0" w:space="0" w:color="auto"/>
                                    <w:bottom w:val="none" w:sz="0" w:space="0" w:color="auto"/>
                                    <w:right w:val="none" w:sz="0" w:space="0" w:color="auto"/>
                                  </w:divBdr>
                                </w:div>
                                <w:div w:id="1731033641">
                                  <w:marLeft w:val="0"/>
                                  <w:marRight w:val="0"/>
                                  <w:marTop w:val="0"/>
                                  <w:marBottom w:val="0"/>
                                  <w:divBdr>
                                    <w:top w:val="none" w:sz="0" w:space="0" w:color="auto"/>
                                    <w:left w:val="none" w:sz="0" w:space="0" w:color="auto"/>
                                    <w:bottom w:val="none" w:sz="0" w:space="0" w:color="auto"/>
                                    <w:right w:val="none" w:sz="0" w:space="0" w:color="auto"/>
                                  </w:divBdr>
                                </w:div>
                                <w:div w:id="778061205">
                                  <w:marLeft w:val="0"/>
                                  <w:marRight w:val="0"/>
                                  <w:marTop w:val="0"/>
                                  <w:marBottom w:val="0"/>
                                  <w:divBdr>
                                    <w:top w:val="none" w:sz="0" w:space="0" w:color="auto"/>
                                    <w:left w:val="none" w:sz="0" w:space="0" w:color="auto"/>
                                    <w:bottom w:val="none" w:sz="0" w:space="0" w:color="auto"/>
                                    <w:right w:val="none" w:sz="0" w:space="0" w:color="auto"/>
                                  </w:divBdr>
                                </w:div>
                                <w:div w:id="1925334590">
                                  <w:marLeft w:val="0"/>
                                  <w:marRight w:val="0"/>
                                  <w:marTop w:val="0"/>
                                  <w:marBottom w:val="0"/>
                                  <w:divBdr>
                                    <w:top w:val="none" w:sz="0" w:space="0" w:color="auto"/>
                                    <w:left w:val="none" w:sz="0" w:space="0" w:color="auto"/>
                                    <w:bottom w:val="none" w:sz="0" w:space="0" w:color="auto"/>
                                    <w:right w:val="none" w:sz="0" w:space="0" w:color="auto"/>
                                  </w:divBdr>
                                </w:div>
                                <w:div w:id="1502506484">
                                  <w:marLeft w:val="0"/>
                                  <w:marRight w:val="0"/>
                                  <w:marTop w:val="0"/>
                                  <w:marBottom w:val="0"/>
                                  <w:divBdr>
                                    <w:top w:val="none" w:sz="0" w:space="0" w:color="auto"/>
                                    <w:left w:val="none" w:sz="0" w:space="0" w:color="auto"/>
                                    <w:bottom w:val="none" w:sz="0" w:space="0" w:color="auto"/>
                                    <w:right w:val="none" w:sz="0" w:space="0" w:color="auto"/>
                                  </w:divBdr>
                                </w:div>
                                <w:div w:id="1422874120">
                                  <w:marLeft w:val="0"/>
                                  <w:marRight w:val="0"/>
                                  <w:marTop w:val="0"/>
                                  <w:marBottom w:val="0"/>
                                  <w:divBdr>
                                    <w:top w:val="none" w:sz="0" w:space="0" w:color="auto"/>
                                    <w:left w:val="none" w:sz="0" w:space="0" w:color="auto"/>
                                    <w:bottom w:val="none" w:sz="0" w:space="0" w:color="auto"/>
                                    <w:right w:val="none" w:sz="0" w:space="0" w:color="auto"/>
                                  </w:divBdr>
                                </w:div>
                                <w:div w:id="468788902">
                                  <w:marLeft w:val="0"/>
                                  <w:marRight w:val="0"/>
                                  <w:marTop w:val="0"/>
                                  <w:marBottom w:val="0"/>
                                  <w:divBdr>
                                    <w:top w:val="none" w:sz="0" w:space="0" w:color="auto"/>
                                    <w:left w:val="none" w:sz="0" w:space="0" w:color="auto"/>
                                    <w:bottom w:val="none" w:sz="0" w:space="0" w:color="auto"/>
                                    <w:right w:val="none" w:sz="0" w:space="0" w:color="auto"/>
                                  </w:divBdr>
                                </w:div>
                                <w:div w:id="1274555348">
                                  <w:marLeft w:val="0"/>
                                  <w:marRight w:val="0"/>
                                  <w:marTop w:val="0"/>
                                  <w:marBottom w:val="0"/>
                                  <w:divBdr>
                                    <w:top w:val="none" w:sz="0" w:space="0" w:color="auto"/>
                                    <w:left w:val="none" w:sz="0" w:space="0" w:color="auto"/>
                                    <w:bottom w:val="none" w:sz="0" w:space="0" w:color="auto"/>
                                    <w:right w:val="none" w:sz="0" w:space="0" w:color="auto"/>
                                  </w:divBdr>
                                </w:div>
                                <w:div w:id="1817455045">
                                  <w:marLeft w:val="0"/>
                                  <w:marRight w:val="0"/>
                                  <w:marTop w:val="0"/>
                                  <w:marBottom w:val="0"/>
                                  <w:divBdr>
                                    <w:top w:val="none" w:sz="0" w:space="0" w:color="auto"/>
                                    <w:left w:val="none" w:sz="0" w:space="0" w:color="auto"/>
                                    <w:bottom w:val="none" w:sz="0" w:space="0" w:color="auto"/>
                                    <w:right w:val="none" w:sz="0" w:space="0" w:color="auto"/>
                                  </w:divBdr>
                                </w:div>
                                <w:div w:id="2002809109">
                                  <w:marLeft w:val="0"/>
                                  <w:marRight w:val="0"/>
                                  <w:marTop w:val="0"/>
                                  <w:marBottom w:val="0"/>
                                  <w:divBdr>
                                    <w:top w:val="none" w:sz="0" w:space="0" w:color="auto"/>
                                    <w:left w:val="none" w:sz="0" w:space="0" w:color="auto"/>
                                    <w:bottom w:val="none" w:sz="0" w:space="0" w:color="auto"/>
                                    <w:right w:val="none" w:sz="0" w:space="0" w:color="auto"/>
                                  </w:divBdr>
                                </w:div>
                                <w:div w:id="1827822366">
                                  <w:marLeft w:val="0"/>
                                  <w:marRight w:val="0"/>
                                  <w:marTop w:val="0"/>
                                  <w:marBottom w:val="0"/>
                                  <w:divBdr>
                                    <w:top w:val="none" w:sz="0" w:space="0" w:color="auto"/>
                                    <w:left w:val="none" w:sz="0" w:space="0" w:color="auto"/>
                                    <w:bottom w:val="none" w:sz="0" w:space="0" w:color="auto"/>
                                    <w:right w:val="none" w:sz="0" w:space="0" w:color="auto"/>
                                  </w:divBdr>
                                </w:div>
                                <w:div w:id="918905814">
                                  <w:marLeft w:val="0"/>
                                  <w:marRight w:val="0"/>
                                  <w:marTop w:val="0"/>
                                  <w:marBottom w:val="0"/>
                                  <w:divBdr>
                                    <w:top w:val="none" w:sz="0" w:space="0" w:color="auto"/>
                                    <w:left w:val="none" w:sz="0" w:space="0" w:color="auto"/>
                                    <w:bottom w:val="none" w:sz="0" w:space="0" w:color="auto"/>
                                    <w:right w:val="none" w:sz="0" w:space="0" w:color="auto"/>
                                  </w:divBdr>
                                </w:div>
                                <w:div w:id="514882363">
                                  <w:marLeft w:val="0"/>
                                  <w:marRight w:val="0"/>
                                  <w:marTop w:val="0"/>
                                  <w:marBottom w:val="0"/>
                                  <w:divBdr>
                                    <w:top w:val="none" w:sz="0" w:space="0" w:color="auto"/>
                                    <w:left w:val="none" w:sz="0" w:space="0" w:color="auto"/>
                                    <w:bottom w:val="none" w:sz="0" w:space="0" w:color="auto"/>
                                    <w:right w:val="none" w:sz="0" w:space="0" w:color="auto"/>
                                  </w:divBdr>
                                </w:div>
                                <w:div w:id="920874735">
                                  <w:marLeft w:val="0"/>
                                  <w:marRight w:val="0"/>
                                  <w:marTop w:val="0"/>
                                  <w:marBottom w:val="0"/>
                                  <w:divBdr>
                                    <w:top w:val="none" w:sz="0" w:space="0" w:color="auto"/>
                                    <w:left w:val="none" w:sz="0" w:space="0" w:color="auto"/>
                                    <w:bottom w:val="none" w:sz="0" w:space="0" w:color="auto"/>
                                    <w:right w:val="none" w:sz="0" w:space="0" w:color="auto"/>
                                  </w:divBdr>
                                </w:div>
                                <w:div w:id="2067679862">
                                  <w:marLeft w:val="0"/>
                                  <w:marRight w:val="0"/>
                                  <w:marTop w:val="0"/>
                                  <w:marBottom w:val="0"/>
                                  <w:divBdr>
                                    <w:top w:val="none" w:sz="0" w:space="0" w:color="auto"/>
                                    <w:left w:val="none" w:sz="0" w:space="0" w:color="auto"/>
                                    <w:bottom w:val="none" w:sz="0" w:space="0" w:color="auto"/>
                                    <w:right w:val="none" w:sz="0" w:space="0" w:color="auto"/>
                                  </w:divBdr>
                                </w:div>
                                <w:div w:id="544028661">
                                  <w:marLeft w:val="0"/>
                                  <w:marRight w:val="0"/>
                                  <w:marTop w:val="0"/>
                                  <w:marBottom w:val="0"/>
                                  <w:divBdr>
                                    <w:top w:val="none" w:sz="0" w:space="0" w:color="auto"/>
                                    <w:left w:val="none" w:sz="0" w:space="0" w:color="auto"/>
                                    <w:bottom w:val="none" w:sz="0" w:space="0" w:color="auto"/>
                                    <w:right w:val="none" w:sz="0" w:space="0" w:color="auto"/>
                                  </w:divBdr>
                                </w:div>
                                <w:div w:id="1435907670">
                                  <w:marLeft w:val="0"/>
                                  <w:marRight w:val="0"/>
                                  <w:marTop w:val="0"/>
                                  <w:marBottom w:val="0"/>
                                  <w:divBdr>
                                    <w:top w:val="none" w:sz="0" w:space="0" w:color="auto"/>
                                    <w:left w:val="none" w:sz="0" w:space="0" w:color="auto"/>
                                    <w:bottom w:val="none" w:sz="0" w:space="0" w:color="auto"/>
                                    <w:right w:val="none" w:sz="0" w:space="0" w:color="auto"/>
                                  </w:divBdr>
                                </w:div>
                                <w:div w:id="744299359">
                                  <w:marLeft w:val="0"/>
                                  <w:marRight w:val="0"/>
                                  <w:marTop w:val="0"/>
                                  <w:marBottom w:val="0"/>
                                  <w:divBdr>
                                    <w:top w:val="none" w:sz="0" w:space="0" w:color="auto"/>
                                    <w:left w:val="none" w:sz="0" w:space="0" w:color="auto"/>
                                    <w:bottom w:val="none" w:sz="0" w:space="0" w:color="auto"/>
                                    <w:right w:val="none" w:sz="0" w:space="0" w:color="auto"/>
                                  </w:divBdr>
                                </w:div>
                                <w:div w:id="611089428">
                                  <w:marLeft w:val="0"/>
                                  <w:marRight w:val="0"/>
                                  <w:marTop w:val="0"/>
                                  <w:marBottom w:val="0"/>
                                  <w:divBdr>
                                    <w:top w:val="none" w:sz="0" w:space="0" w:color="auto"/>
                                    <w:left w:val="none" w:sz="0" w:space="0" w:color="auto"/>
                                    <w:bottom w:val="none" w:sz="0" w:space="0" w:color="auto"/>
                                    <w:right w:val="none" w:sz="0" w:space="0" w:color="auto"/>
                                  </w:divBdr>
                                </w:div>
                                <w:div w:id="1201286345">
                                  <w:marLeft w:val="0"/>
                                  <w:marRight w:val="0"/>
                                  <w:marTop w:val="0"/>
                                  <w:marBottom w:val="0"/>
                                  <w:divBdr>
                                    <w:top w:val="none" w:sz="0" w:space="0" w:color="auto"/>
                                    <w:left w:val="none" w:sz="0" w:space="0" w:color="auto"/>
                                    <w:bottom w:val="none" w:sz="0" w:space="0" w:color="auto"/>
                                    <w:right w:val="none" w:sz="0" w:space="0" w:color="auto"/>
                                  </w:divBdr>
                                </w:div>
                                <w:div w:id="663898271">
                                  <w:marLeft w:val="0"/>
                                  <w:marRight w:val="0"/>
                                  <w:marTop w:val="0"/>
                                  <w:marBottom w:val="0"/>
                                  <w:divBdr>
                                    <w:top w:val="none" w:sz="0" w:space="0" w:color="auto"/>
                                    <w:left w:val="none" w:sz="0" w:space="0" w:color="auto"/>
                                    <w:bottom w:val="none" w:sz="0" w:space="0" w:color="auto"/>
                                    <w:right w:val="none" w:sz="0" w:space="0" w:color="auto"/>
                                  </w:divBdr>
                                </w:div>
                                <w:div w:id="140729249">
                                  <w:marLeft w:val="0"/>
                                  <w:marRight w:val="0"/>
                                  <w:marTop w:val="0"/>
                                  <w:marBottom w:val="0"/>
                                  <w:divBdr>
                                    <w:top w:val="none" w:sz="0" w:space="0" w:color="auto"/>
                                    <w:left w:val="none" w:sz="0" w:space="0" w:color="auto"/>
                                    <w:bottom w:val="none" w:sz="0" w:space="0" w:color="auto"/>
                                    <w:right w:val="none" w:sz="0" w:space="0" w:color="auto"/>
                                  </w:divBdr>
                                </w:div>
                                <w:div w:id="1231816642">
                                  <w:marLeft w:val="0"/>
                                  <w:marRight w:val="0"/>
                                  <w:marTop w:val="0"/>
                                  <w:marBottom w:val="0"/>
                                  <w:divBdr>
                                    <w:top w:val="none" w:sz="0" w:space="0" w:color="auto"/>
                                    <w:left w:val="none" w:sz="0" w:space="0" w:color="auto"/>
                                    <w:bottom w:val="none" w:sz="0" w:space="0" w:color="auto"/>
                                    <w:right w:val="none" w:sz="0" w:space="0" w:color="auto"/>
                                  </w:divBdr>
                                </w:div>
                                <w:div w:id="840117962">
                                  <w:marLeft w:val="0"/>
                                  <w:marRight w:val="0"/>
                                  <w:marTop w:val="0"/>
                                  <w:marBottom w:val="0"/>
                                  <w:divBdr>
                                    <w:top w:val="none" w:sz="0" w:space="0" w:color="auto"/>
                                    <w:left w:val="none" w:sz="0" w:space="0" w:color="auto"/>
                                    <w:bottom w:val="none" w:sz="0" w:space="0" w:color="auto"/>
                                    <w:right w:val="none" w:sz="0" w:space="0" w:color="auto"/>
                                  </w:divBdr>
                                </w:div>
                                <w:div w:id="424420532">
                                  <w:marLeft w:val="0"/>
                                  <w:marRight w:val="0"/>
                                  <w:marTop w:val="0"/>
                                  <w:marBottom w:val="0"/>
                                  <w:divBdr>
                                    <w:top w:val="none" w:sz="0" w:space="0" w:color="auto"/>
                                    <w:left w:val="none" w:sz="0" w:space="0" w:color="auto"/>
                                    <w:bottom w:val="none" w:sz="0" w:space="0" w:color="auto"/>
                                    <w:right w:val="none" w:sz="0" w:space="0" w:color="auto"/>
                                  </w:divBdr>
                                </w:div>
                                <w:div w:id="238641938">
                                  <w:marLeft w:val="0"/>
                                  <w:marRight w:val="0"/>
                                  <w:marTop w:val="0"/>
                                  <w:marBottom w:val="0"/>
                                  <w:divBdr>
                                    <w:top w:val="none" w:sz="0" w:space="0" w:color="auto"/>
                                    <w:left w:val="none" w:sz="0" w:space="0" w:color="auto"/>
                                    <w:bottom w:val="none" w:sz="0" w:space="0" w:color="auto"/>
                                    <w:right w:val="none" w:sz="0" w:space="0" w:color="auto"/>
                                  </w:divBdr>
                                </w:div>
                                <w:div w:id="1214855592">
                                  <w:marLeft w:val="0"/>
                                  <w:marRight w:val="0"/>
                                  <w:marTop w:val="0"/>
                                  <w:marBottom w:val="0"/>
                                  <w:divBdr>
                                    <w:top w:val="none" w:sz="0" w:space="0" w:color="auto"/>
                                    <w:left w:val="none" w:sz="0" w:space="0" w:color="auto"/>
                                    <w:bottom w:val="none" w:sz="0" w:space="0" w:color="auto"/>
                                    <w:right w:val="none" w:sz="0" w:space="0" w:color="auto"/>
                                  </w:divBdr>
                                </w:div>
                                <w:div w:id="5253684">
                                  <w:marLeft w:val="0"/>
                                  <w:marRight w:val="0"/>
                                  <w:marTop w:val="0"/>
                                  <w:marBottom w:val="0"/>
                                  <w:divBdr>
                                    <w:top w:val="none" w:sz="0" w:space="0" w:color="auto"/>
                                    <w:left w:val="none" w:sz="0" w:space="0" w:color="auto"/>
                                    <w:bottom w:val="none" w:sz="0" w:space="0" w:color="auto"/>
                                    <w:right w:val="none" w:sz="0" w:space="0" w:color="auto"/>
                                  </w:divBdr>
                                </w:div>
                                <w:div w:id="847600574">
                                  <w:marLeft w:val="0"/>
                                  <w:marRight w:val="0"/>
                                  <w:marTop w:val="0"/>
                                  <w:marBottom w:val="0"/>
                                  <w:divBdr>
                                    <w:top w:val="none" w:sz="0" w:space="0" w:color="auto"/>
                                    <w:left w:val="none" w:sz="0" w:space="0" w:color="auto"/>
                                    <w:bottom w:val="none" w:sz="0" w:space="0" w:color="auto"/>
                                    <w:right w:val="none" w:sz="0" w:space="0" w:color="auto"/>
                                  </w:divBdr>
                                </w:div>
                                <w:div w:id="898782658">
                                  <w:marLeft w:val="0"/>
                                  <w:marRight w:val="0"/>
                                  <w:marTop w:val="0"/>
                                  <w:marBottom w:val="0"/>
                                  <w:divBdr>
                                    <w:top w:val="none" w:sz="0" w:space="0" w:color="auto"/>
                                    <w:left w:val="none" w:sz="0" w:space="0" w:color="auto"/>
                                    <w:bottom w:val="none" w:sz="0" w:space="0" w:color="auto"/>
                                    <w:right w:val="none" w:sz="0" w:space="0" w:color="auto"/>
                                  </w:divBdr>
                                </w:div>
                                <w:div w:id="430440855">
                                  <w:marLeft w:val="0"/>
                                  <w:marRight w:val="0"/>
                                  <w:marTop w:val="0"/>
                                  <w:marBottom w:val="0"/>
                                  <w:divBdr>
                                    <w:top w:val="none" w:sz="0" w:space="0" w:color="auto"/>
                                    <w:left w:val="none" w:sz="0" w:space="0" w:color="auto"/>
                                    <w:bottom w:val="none" w:sz="0" w:space="0" w:color="auto"/>
                                    <w:right w:val="none" w:sz="0" w:space="0" w:color="auto"/>
                                  </w:divBdr>
                                </w:div>
                                <w:div w:id="247151986">
                                  <w:marLeft w:val="0"/>
                                  <w:marRight w:val="0"/>
                                  <w:marTop w:val="0"/>
                                  <w:marBottom w:val="0"/>
                                  <w:divBdr>
                                    <w:top w:val="none" w:sz="0" w:space="0" w:color="auto"/>
                                    <w:left w:val="none" w:sz="0" w:space="0" w:color="auto"/>
                                    <w:bottom w:val="none" w:sz="0" w:space="0" w:color="auto"/>
                                    <w:right w:val="none" w:sz="0" w:space="0" w:color="auto"/>
                                  </w:divBdr>
                                </w:div>
                                <w:div w:id="1767994682">
                                  <w:marLeft w:val="0"/>
                                  <w:marRight w:val="0"/>
                                  <w:marTop w:val="0"/>
                                  <w:marBottom w:val="0"/>
                                  <w:divBdr>
                                    <w:top w:val="none" w:sz="0" w:space="0" w:color="auto"/>
                                    <w:left w:val="none" w:sz="0" w:space="0" w:color="auto"/>
                                    <w:bottom w:val="none" w:sz="0" w:space="0" w:color="auto"/>
                                    <w:right w:val="none" w:sz="0" w:space="0" w:color="auto"/>
                                  </w:divBdr>
                                </w:div>
                                <w:div w:id="1852720721">
                                  <w:marLeft w:val="0"/>
                                  <w:marRight w:val="0"/>
                                  <w:marTop w:val="0"/>
                                  <w:marBottom w:val="0"/>
                                  <w:divBdr>
                                    <w:top w:val="none" w:sz="0" w:space="0" w:color="auto"/>
                                    <w:left w:val="none" w:sz="0" w:space="0" w:color="auto"/>
                                    <w:bottom w:val="none" w:sz="0" w:space="0" w:color="auto"/>
                                    <w:right w:val="none" w:sz="0" w:space="0" w:color="auto"/>
                                  </w:divBdr>
                                </w:div>
                                <w:div w:id="728698516">
                                  <w:marLeft w:val="0"/>
                                  <w:marRight w:val="0"/>
                                  <w:marTop w:val="0"/>
                                  <w:marBottom w:val="0"/>
                                  <w:divBdr>
                                    <w:top w:val="none" w:sz="0" w:space="0" w:color="auto"/>
                                    <w:left w:val="none" w:sz="0" w:space="0" w:color="auto"/>
                                    <w:bottom w:val="none" w:sz="0" w:space="0" w:color="auto"/>
                                    <w:right w:val="none" w:sz="0" w:space="0" w:color="auto"/>
                                  </w:divBdr>
                                </w:div>
                                <w:div w:id="1394423865">
                                  <w:marLeft w:val="0"/>
                                  <w:marRight w:val="0"/>
                                  <w:marTop w:val="0"/>
                                  <w:marBottom w:val="0"/>
                                  <w:divBdr>
                                    <w:top w:val="none" w:sz="0" w:space="0" w:color="auto"/>
                                    <w:left w:val="none" w:sz="0" w:space="0" w:color="auto"/>
                                    <w:bottom w:val="none" w:sz="0" w:space="0" w:color="auto"/>
                                    <w:right w:val="none" w:sz="0" w:space="0" w:color="auto"/>
                                  </w:divBdr>
                                </w:div>
                              </w:divsChild>
                            </w:div>
                            <w:div w:id="1936283887">
                              <w:marLeft w:val="0"/>
                              <w:marRight w:val="0"/>
                              <w:marTop w:val="0"/>
                              <w:marBottom w:val="0"/>
                              <w:divBdr>
                                <w:top w:val="none" w:sz="0" w:space="0" w:color="auto"/>
                                <w:left w:val="none" w:sz="0" w:space="0" w:color="auto"/>
                                <w:bottom w:val="none" w:sz="0" w:space="0" w:color="auto"/>
                                <w:right w:val="none" w:sz="0" w:space="0" w:color="auto"/>
                              </w:divBdr>
                              <w:divsChild>
                                <w:div w:id="1633435565">
                                  <w:marLeft w:val="0"/>
                                  <w:marRight w:val="0"/>
                                  <w:marTop w:val="0"/>
                                  <w:marBottom w:val="0"/>
                                  <w:divBdr>
                                    <w:top w:val="none" w:sz="0" w:space="0" w:color="auto"/>
                                    <w:left w:val="none" w:sz="0" w:space="0" w:color="auto"/>
                                    <w:bottom w:val="none" w:sz="0" w:space="0" w:color="auto"/>
                                    <w:right w:val="none" w:sz="0" w:space="0" w:color="auto"/>
                                  </w:divBdr>
                                </w:div>
                                <w:div w:id="1860584337">
                                  <w:marLeft w:val="0"/>
                                  <w:marRight w:val="0"/>
                                  <w:marTop w:val="0"/>
                                  <w:marBottom w:val="0"/>
                                  <w:divBdr>
                                    <w:top w:val="none" w:sz="0" w:space="0" w:color="auto"/>
                                    <w:left w:val="none" w:sz="0" w:space="0" w:color="auto"/>
                                    <w:bottom w:val="none" w:sz="0" w:space="0" w:color="auto"/>
                                    <w:right w:val="none" w:sz="0" w:space="0" w:color="auto"/>
                                  </w:divBdr>
                                </w:div>
                                <w:div w:id="535460166">
                                  <w:marLeft w:val="0"/>
                                  <w:marRight w:val="0"/>
                                  <w:marTop w:val="0"/>
                                  <w:marBottom w:val="0"/>
                                  <w:divBdr>
                                    <w:top w:val="none" w:sz="0" w:space="0" w:color="auto"/>
                                    <w:left w:val="none" w:sz="0" w:space="0" w:color="auto"/>
                                    <w:bottom w:val="none" w:sz="0" w:space="0" w:color="auto"/>
                                    <w:right w:val="none" w:sz="0" w:space="0" w:color="auto"/>
                                  </w:divBdr>
                                </w:div>
                                <w:div w:id="334260284">
                                  <w:marLeft w:val="0"/>
                                  <w:marRight w:val="0"/>
                                  <w:marTop w:val="0"/>
                                  <w:marBottom w:val="0"/>
                                  <w:divBdr>
                                    <w:top w:val="none" w:sz="0" w:space="0" w:color="auto"/>
                                    <w:left w:val="none" w:sz="0" w:space="0" w:color="auto"/>
                                    <w:bottom w:val="none" w:sz="0" w:space="0" w:color="auto"/>
                                    <w:right w:val="none" w:sz="0" w:space="0" w:color="auto"/>
                                  </w:divBdr>
                                </w:div>
                                <w:div w:id="1989508945">
                                  <w:marLeft w:val="0"/>
                                  <w:marRight w:val="0"/>
                                  <w:marTop w:val="0"/>
                                  <w:marBottom w:val="0"/>
                                  <w:divBdr>
                                    <w:top w:val="none" w:sz="0" w:space="0" w:color="auto"/>
                                    <w:left w:val="none" w:sz="0" w:space="0" w:color="auto"/>
                                    <w:bottom w:val="none" w:sz="0" w:space="0" w:color="auto"/>
                                    <w:right w:val="none" w:sz="0" w:space="0" w:color="auto"/>
                                  </w:divBdr>
                                </w:div>
                                <w:div w:id="1985544259">
                                  <w:marLeft w:val="0"/>
                                  <w:marRight w:val="0"/>
                                  <w:marTop w:val="0"/>
                                  <w:marBottom w:val="0"/>
                                  <w:divBdr>
                                    <w:top w:val="none" w:sz="0" w:space="0" w:color="auto"/>
                                    <w:left w:val="none" w:sz="0" w:space="0" w:color="auto"/>
                                    <w:bottom w:val="none" w:sz="0" w:space="0" w:color="auto"/>
                                    <w:right w:val="none" w:sz="0" w:space="0" w:color="auto"/>
                                  </w:divBdr>
                                </w:div>
                                <w:div w:id="415634466">
                                  <w:marLeft w:val="0"/>
                                  <w:marRight w:val="0"/>
                                  <w:marTop w:val="0"/>
                                  <w:marBottom w:val="0"/>
                                  <w:divBdr>
                                    <w:top w:val="none" w:sz="0" w:space="0" w:color="auto"/>
                                    <w:left w:val="none" w:sz="0" w:space="0" w:color="auto"/>
                                    <w:bottom w:val="none" w:sz="0" w:space="0" w:color="auto"/>
                                    <w:right w:val="none" w:sz="0" w:space="0" w:color="auto"/>
                                  </w:divBdr>
                                </w:div>
                                <w:div w:id="1923446854">
                                  <w:marLeft w:val="0"/>
                                  <w:marRight w:val="0"/>
                                  <w:marTop w:val="0"/>
                                  <w:marBottom w:val="0"/>
                                  <w:divBdr>
                                    <w:top w:val="none" w:sz="0" w:space="0" w:color="auto"/>
                                    <w:left w:val="none" w:sz="0" w:space="0" w:color="auto"/>
                                    <w:bottom w:val="none" w:sz="0" w:space="0" w:color="auto"/>
                                    <w:right w:val="none" w:sz="0" w:space="0" w:color="auto"/>
                                  </w:divBdr>
                                </w:div>
                                <w:div w:id="1186098020">
                                  <w:marLeft w:val="0"/>
                                  <w:marRight w:val="0"/>
                                  <w:marTop w:val="0"/>
                                  <w:marBottom w:val="0"/>
                                  <w:divBdr>
                                    <w:top w:val="none" w:sz="0" w:space="0" w:color="auto"/>
                                    <w:left w:val="none" w:sz="0" w:space="0" w:color="auto"/>
                                    <w:bottom w:val="none" w:sz="0" w:space="0" w:color="auto"/>
                                    <w:right w:val="none" w:sz="0" w:space="0" w:color="auto"/>
                                  </w:divBdr>
                                </w:div>
                                <w:div w:id="136457018">
                                  <w:marLeft w:val="0"/>
                                  <w:marRight w:val="0"/>
                                  <w:marTop w:val="0"/>
                                  <w:marBottom w:val="0"/>
                                  <w:divBdr>
                                    <w:top w:val="none" w:sz="0" w:space="0" w:color="auto"/>
                                    <w:left w:val="none" w:sz="0" w:space="0" w:color="auto"/>
                                    <w:bottom w:val="none" w:sz="0" w:space="0" w:color="auto"/>
                                    <w:right w:val="none" w:sz="0" w:space="0" w:color="auto"/>
                                  </w:divBdr>
                                </w:div>
                                <w:div w:id="1396775356">
                                  <w:marLeft w:val="0"/>
                                  <w:marRight w:val="0"/>
                                  <w:marTop w:val="0"/>
                                  <w:marBottom w:val="0"/>
                                  <w:divBdr>
                                    <w:top w:val="none" w:sz="0" w:space="0" w:color="auto"/>
                                    <w:left w:val="none" w:sz="0" w:space="0" w:color="auto"/>
                                    <w:bottom w:val="none" w:sz="0" w:space="0" w:color="auto"/>
                                    <w:right w:val="none" w:sz="0" w:space="0" w:color="auto"/>
                                  </w:divBdr>
                                </w:div>
                                <w:div w:id="1482578205">
                                  <w:marLeft w:val="0"/>
                                  <w:marRight w:val="0"/>
                                  <w:marTop w:val="0"/>
                                  <w:marBottom w:val="0"/>
                                  <w:divBdr>
                                    <w:top w:val="none" w:sz="0" w:space="0" w:color="auto"/>
                                    <w:left w:val="none" w:sz="0" w:space="0" w:color="auto"/>
                                    <w:bottom w:val="none" w:sz="0" w:space="0" w:color="auto"/>
                                    <w:right w:val="none" w:sz="0" w:space="0" w:color="auto"/>
                                  </w:divBdr>
                                </w:div>
                                <w:div w:id="1617635736">
                                  <w:marLeft w:val="0"/>
                                  <w:marRight w:val="0"/>
                                  <w:marTop w:val="0"/>
                                  <w:marBottom w:val="0"/>
                                  <w:divBdr>
                                    <w:top w:val="none" w:sz="0" w:space="0" w:color="auto"/>
                                    <w:left w:val="none" w:sz="0" w:space="0" w:color="auto"/>
                                    <w:bottom w:val="none" w:sz="0" w:space="0" w:color="auto"/>
                                    <w:right w:val="none" w:sz="0" w:space="0" w:color="auto"/>
                                  </w:divBdr>
                                </w:div>
                                <w:div w:id="1031953942">
                                  <w:marLeft w:val="0"/>
                                  <w:marRight w:val="0"/>
                                  <w:marTop w:val="0"/>
                                  <w:marBottom w:val="0"/>
                                  <w:divBdr>
                                    <w:top w:val="none" w:sz="0" w:space="0" w:color="auto"/>
                                    <w:left w:val="none" w:sz="0" w:space="0" w:color="auto"/>
                                    <w:bottom w:val="none" w:sz="0" w:space="0" w:color="auto"/>
                                    <w:right w:val="none" w:sz="0" w:space="0" w:color="auto"/>
                                  </w:divBdr>
                                </w:div>
                                <w:div w:id="453064976">
                                  <w:marLeft w:val="0"/>
                                  <w:marRight w:val="0"/>
                                  <w:marTop w:val="0"/>
                                  <w:marBottom w:val="0"/>
                                  <w:divBdr>
                                    <w:top w:val="none" w:sz="0" w:space="0" w:color="auto"/>
                                    <w:left w:val="none" w:sz="0" w:space="0" w:color="auto"/>
                                    <w:bottom w:val="none" w:sz="0" w:space="0" w:color="auto"/>
                                    <w:right w:val="none" w:sz="0" w:space="0" w:color="auto"/>
                                  </w:divBdr>
                                </w:div>
                                <w:div w:id="711735597">
                                  <w:marLeft w:val="0"/>
                                  <w:marRight w:val="0"/>
                                  <w:marTop w:val="0"/>
                                  <w:marBottom w:val="0"/>
                                  <w:divBdr>
                                    <w:top w:val="none" w:sz="0" w:space="0" w:color="auto"/>
                                    <w:left w:val="none" w:sz="0" w:space="0" w:color="auto"/>
                                    <w:bottom w:val="none" w:sz="0" w:space="0" w:color="auto"/>
                                    <w:right w:val="none" w:sz="0" w:space="0" w:color="auto"/>
                                  </w:divBdr>
                                </w:div>
                                <w:div w:id="504436628">
                                  <w:marLeft w:val="0"/>
                                  <w:marRight w:val="0"/>
                                  <w:marTop w:val="0"/>
                                  <w:marBottom w:val="0"/>
                                  <w:divBdr>
                                    <w:top w:val="none" w:sz="0" w:space="0" w:color="auto"/>
                                    <w:left w:val="none" w:sz="0" w:space="0" w:color="auto"/>
                                    <w:bottom w:val="none" w:sz="0" w:space="0" w:color="auto"/>
                                    <w:right w:val="none" w:sz="0" w:space="0" w:color="auto"/>
                                  </w:divBdr>
                                </w:div>
                                <w:div w:id="153642313">
                                  <w:marLeft w:val="0"/>
                                  <w:marRight w:val="0"/>
                                  <w:marTop w:val="0"/>
                                  <w:marBottom w:val="0"/>
                                  <w:divBdr>
                                    <w:top w:val="none" w:sz="0" w:space="0" w:color="auto"/>
                                    <w:left w:val="none" w:sz="0" w:space="0" w:color="auto"/>
                                    <w:bottom w:val="none" w:sz="0" w:space="0" w:color="auto"/>
                                    <w:right w:val="none" w:sz="0" w:space="0" w:color="auto"/>
                                  </w:divBdr>
                                </w:div>
                                <w:div w:id="1083331600">
                                  <w:marLeft w:val="0"/>
                                  <w:marRight w:val="0"/>
                                  <w:marTop w:val="0"/>
                                  <w:marBottom w:val="0"/>
                                  <w:divBdr>
                                    <w:top w:val="none" w:sz="0" w:space="0" w:color="auto"/>
                                    <w:left w:val="none" w:sz="0" w:space="0" w:color="auto"/>
                                    <w:bottom w:val="none" w:sz="0" w:space="0" w:color="auto"/>
                                    <w:right w:val="none" w:sz="0" w:space="0" w:color="auto"/>
                                  </w:divBdr>
                                </w:div>
                                <w:div w:id="2061782207">
                                  <w:marLeft w:val="0"/>
                                  <w:marRight w:val="0"/>
                                  <w:marTop w:val="0"/>
                                  <w:marBottom w:val="0"/>
                                  <w:divBdr>
                                    <w:top w:val="none" w:sz="0" w:space="0" w:color="auto"/>
                                    <w:left w:val="none" w:sz="0" w:space="0" w:color="auto"/>
                                    <w:bottom w:val="none" w:sz="0" w:space="0" w:color="auto"/>
                                    <w:right w:val="none" w:sz="0" w:space="0" w:color="auto"/>
                                  </w:divBdr>
                                </w:div>
                                <w:div w:id="1498616953">
                                  <w:marLeft w:val="0"/>
                                  <w:marRight w:val="0"/>
                                  <w:marTop w:val="0"/>
                                  <w:marBottom w:val="0"/>
                                  <w:divBdr>
                                    <w:top w:val="none" w:sz="0" w:space="0" w:color="auto"/>
                                    <w:left w:val="none" w:sz="0" w:space="0" w:color="auto"/>
                                    <w:bottom w:val="none" w:sz="0" w:space="0" w:color="auto"/>
                                    <w:right w:val="none" w:sz="0" w:space="0" w:color="auto"/>
                                  </w:divBdr>
                                </w:div>
                                <w:div w:id="2003923008">
                                  <w:marLeft w:val="0"/>
                                  <w:marRight w:val="0"/>
                                  <w:marTop w:val="0"/>
                                  <w:marBottom w:val="0"/>
                                  <w:divBdr>
                                    <w:top w:val="none" w:sz="0" w:space="0" w:color="auto"/>
                                    <w:left w:val="none" w:sz="0" w:space="0" w:color="auto"/>
                                    <w:bottom w:val="none" w:sz="0" w:space="0" w:color="auto"/>
                                    <w:right w:val="none" w:sz="0" w:space="0" w:color="auto"/>
                                  </w:divBdr>
                                </w:div>
                                <w:div w:id="1896349845">
                                  <w:marLeft w:val="0"/>
                                  <w:marRight w:val="0"/>
                                  <w:marTop w:val="0"/>
                                  <w:marBottom w:val="0"/>
                                  <w:divBdr>
                                    <w:top w:val="none" w:sz="0" w:space="0" w:color="auto"/>
                                    <w:left w:val="none" w:sz="0" w:space="0" w:color="auto"/>
                                    <w:bottom w:val="none" w:sz="0" w:space="0" w:color="auto"/>
                                    <w:right w:val="none" w:sz="0" w:space="0" w:color="auto"/>
                                  </w:divBdr>
                                </w:div>
                                <w:div w:id="1667053036">
                                  <w:marLeft w:val="0"/>
                                  <w:marRight w:val="0"/>
                                  <w:marTop w:val="0"/>
                                  <w:marBottom w:val="0"/>
                                  <w:divBdr>
                                    <w:top w:val="none" w:sz="0" w:space="0" w:color="auto"/>
                                    <w:left w:val="none" w:sz="0" w:space="0" w:color="auto"/>
                                    <w:bottom w:val="none" w:sz="0" w:space="0" w:color="auto"/>
                                    <w:right w:val="none" w:sz="0" w:space="0" w:color="auto"/>
                                  </w:divBdr>
                                </w:div>
                                <w:div w:id="908535127">
                                  <w:marLeft w:val="0"/>
                                  <w:marRight w:val="0"/>
                                  <w:marTop w:val="0"/>
                                  <w:marBottom w:val="0"/>
                                  <w:divBdr>
                                    <w:top w:val="none" w:sz="0" w:space="0" w:color="auto"/>
                                    <w:left w:val="none" w:sz="0" w:space="0" w:color="auto"/>
                                    <w:bottom w:val="none" w:sz="0" w:space="0" w:color="auto"/>
                                    <w:right w:val="none" w:sz="0" w:space="0" w:color="auto"/>
                                  </w:divBdr>
                                </w:div>
                                <w:div w:id="368645626">
                                  <w:marLeft w:val="0"/>
                                  <w:marRight w:val="0"/>
                                  <w:marTop w:val="0"/>
                                  <w:marBottom w:val="0"/>
                                  <w:divBdr>
                                    <w:top w:val="none" w:sz="0" w:space="0" w:color="auto"/>
                                    <w:left w:val="none" w:sz="0" w:space="0" w:color="auto"/>
                                    <w:bottom w:val="none" w:sz="0" w:space="0" w:color="auto"/>
                                    <w:right w:val="none" w:sz="0" w:space="0" w:color="auto"/>
                                  </w:divBdr>
                                </w:div>
                                <w:div w:id="374819899">
                                  <w:marLeft w:val="0"/>
                                  <w:marRight w:val="0"/>
                                  <w:marTop w:val="0"/>
                                  <w:marBottom w:val="0"/>
                                  <w:divBdr>
                                    <w:top w:val="none" w:sz="0" w:space="0" w:color="auto"/>
                                    <w:left w:val="none" w:sz="0" w:space="0" w:color="auto"/>
                                    <w:bottom w:val="none" w:sz="0" w:space="0" w:color="auto"/>
                                    <w:right w:val="none" w:sz="0" w:space="0" w:color="auto"/>
                                  </w:divBdr>
                                </w:div>
                                <w:div w:id="266931468">
                                  <w:marLeft w:val="0"/>
                                  <w:marRight w:val="0"/>
                                  <w:marTop w:val="0"/>
                                  <w:marBottom w:val="0"/>
                                  <w:divBdr>
                                    <w:top w:val="none" w:sz="0" w:space="0" w:color="auto"/>
                                    <w:left w:val="none" w:sz="0" w:space="0" w:color="auto"/>
                                    <w:bottom w:val="none" w:sz="0" w:space="0" w:color="auto"/>
                                    <w:right w:val="none" w:sz="0" w:space="0" w:color="auto"/>
                                  </w:divBdr>
                                </w:div>
                                <w:div w:id="597755639">
                                  <w:marLeft w:val="0"/>
                                  <w:marRight w:val="0"/>
                                  <w:marTop w:val="0"/>
                                  <w:marBottom w:val="0"/>
                                  <w:divBdr>
                                    <w:top w:val="none" w:sz="0" w:space="0" w:color="auto"/>
                                    <w:left w:val="none" w:sz="0" w:space="0" w:color="auto"/>
                                    <w:bottom w:val="none" w:sz="0" w:space="0" w:color="auto"/>
                                    <w:right w:val="none" w:sz="0" w:space="0" w:color="auto"/>
                                  </w:divBdr>
                                </w:div>
                                <w:div w:id="1029917920">
                                  <w:marLeft w:val="0"/>
                                  <w:marRight w:val="0"/>
                                  <w:marTop w:val="0"/>
                                  <w:marBottom w:val="0"/>
                                  <w:divBdr>
                                    <w:top w:val="none" w:sz="0" w:space="0" w:color="auto"/>
                                    <w:left w:val="none" w:sz="0" w:space="0" w:color="auto"/>
                                    <w:bottom w:val="none" w:sz="0" w:space="0" w:color="auto"/>
                                    <w:right w:val="none" w:sz="0" w:space="0" w:color="auto"/>
                                  </w:divBdr>
                                </w:div>
                                <w:div w:id="1438452315">
                                  <w:marLeft w:val="0"/>
                                  <w:marRight w:val="0"/>
                                  <w:marTop w:val="0"/>
                                  <w:marBottom w:val="0"/>
                                  <w:divBdr>
                                    <w:top w:val="none" w:sz="0" w:space="0" w:color="auto"/>
                                    <w:left w:val="none" w:sz="0" w:space="0" w:color="auto"/>
                                    <w:bottom w:val="none" w:sz="0" w:space="0" w:color="auto"/>
                                    <w:right w:val="none" w:sz="0" w:space="0" w:color="auto"/>
                                  </w:divBdr>
                                </w:div>
                                <w:div w:id="1202091508">
                                  <w:marLeft w:val="0"/>
                                  <w:marRight w:val="0"/>
                                  <w:marTop w:val="0"/>
                                  <w:marBottom w:val="0"/>
                                  <w:divBdr>
                                    <w:top w:val="none" w:sz="0" w:space="0" w:color="auto"/>
                                    <w:left w:val="none" w:sz="0" w:space="0" w:color="auto"/>
                                    <w:bottom w:val="none" w:sz="0" w:space="0" w:color="auto"/>
                                    <w:right w:val="none" w:sz="0" w:space="0" w:color="auto"/>
                                  </w:divBdr>
                                </w:div>
                                <w:div w:id="768504307">
                                  <w:marLeft w:val="0"/>
                                  <w:marRight w:val="0"/>
                                  <w:marTop w:val="0"/>
                                  <w:marBottom w:val="0"/>
                                  <w:divBdr>
                                    <w:top w:val="none" w:sz="0" w:space="0" w:color="auto"/>
                                    <w:left w:val="none" w:sz="0" w:space="0" w:color="auto"/>
                                    <w:bottom w:val="none" w:sz="0" w:space="0" w:color="auto"/>
                                    <w:right w:val="none" w:sz="0" w:space="0" w:color="auto"/>
                                  </w:divBdr>
                                </w:div>
                                <w:div w:id="585651760">
                                  <w:marLeft w:val="0"/>
                                  <w:marRight w:val="0"/>
                                  <w:marTop w:val="0"/>
                                  <w:marBottom w:val="0"/>
                                  <w:divBdr>
                                    <w:top w:val="none" w:sz="0" w:space="0" w:color="auto"/>
                                    <w:left w:val="none" w:sz="0" w:space="0" w:color="auto"/>
                                    <w:bottom w:val="none" w:sz="0" w:space="0" w:color="auto"/>
                                    <w:right w:val="none" w:sz="0" w:space="0" w:color="auto"/>
                                  </w:divBdr>
                                </w:div>
                                <w:div w:id="57632682">
                                  <w:marLeft w:val="0"/>
                                  <w:marRight w:val="0"/>
                                  <w:marTop w:val="0"/>
                                  <w:marBottom w:val="0"/>
                                  <w:divBdr>
                                    <w:top w:val="none" w:sz="0" w:space="0" w:color="auto"/>
                                    <w:left w:val="none" w:sz="0" w:space="0" w:color="auto"/>
                                    <w:bottom w:val="none" w:sz="0" w:space="0" w:color="auto"/>
                                    <w:right w:val="none" w:sz="0" w:space="0" w:color="auto"/>
                                  </w:divBdr>
                                </w:div>
                                <w:div w:id="8071941">
                                  <w:marLeft w:val="0"/>
                                  <w:marRight w:val="0"/>
                                  <w:marTop w:val="0"/>
                                  <w:marBottom w:val="0"/>
                                  <w:divBdr>
                                    <w:top w:val="none" w:sz="0" w:space="0" w:color="auto"/>
                                    <w:left w:val="none" w:sz="0" w:space="0" w:color="auto"/>
                                    <w:bottom w:val="none" w:sz="0" w:space="0" w:color="auto"/>
                                    <w:right w:val="none" w:sz="0" w:space="0" w:color="auto"/>
                                  </w:divBdr>
                                </w:div>
                                <w:div w:id="2121216373">
                                  <w:marLeft w:val="0"/>
                                  <w:marRight w:val="0"/>
                                  <w:marTop w:val="0"/>
                                  <w:marBottom w:val="0"/>
                                  <w:divBdr>
                                    <w:top w:val="none" w:sz="0" w:space="0" w:color="auto"/>
                                    <w:left w:val="none" w:sz="0" w:space="0" w:color="auto"/>
                                    <w:bottom w:val="none" w:sz="0" w:space="0" w:color="auto"/>
                                    <w:right w:val="none" w:sz="0" w:space="0" w:color="auto"/>
                                  </w:divBdr>
                                </w:div>
                                <w:div w:id="1580091816">
                                  <w:marLeft w:val="0"/>
                                  <w:marRight w:val="0"/>
                                  <w:marTop w:val="0"/>
                                  <w:marBottom w:val="0"/>
                                  <w:divBdr>
                                    <w:top w:val="none" w:sz="0" w:space="0" w:color="auto"/>
                                    <w:left w:val="none" w:sz="0" w:space="0" w:color="auto"/>
                                    <w:bottom w:val="none" w:sz="0" w:space="0" w:color="auto"/>
                                    <w:right w:val="none" w:sz="0" w:space="0" w:color="auto"/>
                                  </w:divBdr>
                                </w:div>
                                <w:div w:id="1183742780">
                                  <w:marLeft w:val="0"/>
                                  <w:marRight w:val="0"/>
                                  <w:marTop w:val="0"/>
                                  <w:marBottom w:val="0"/>
                                  <w:divBdr>
                                    <w:top w:val="none" w:sz="0" w:space="0" w:color="auto"/>
                                    <w:left w:val="none" w:sz="0" w:space="0" w:color="auto"/>
                                    <w:bottom w:val="none" w:sz="0" w:space="0" w:color="auto"/>
                                    <w:right w:val="none" w:sz="0" w:space="0" w:color="auto"/>
                                  </w:divBdr>
                                </w:div>
                                <w:div w:id="1420638523">
                                  <w:marLeft w:val="0"/>
                                  <w:marRight w:val="0"/>
                                  <w:marTop w:val="0"/>
                                  <w:marBottom w:val="0"/>
                                  <w:divBdr>
                                    <w:top w:val="none" w:sz="0" w:space="0" w:color="auto"/>
                                    <w:left w:val="none" w:sz="0" w:space="0" w:color="auto"/>
                                    <w:bottom w:val="none" w:sz="0" w:space="0" w:color="auto"/>
                                    <w:right w:val="none" w:sz="0" w:space="0" w:color="auto"/>
                                  </w:divBdr>
                                </w:div>
                                <w:div w:id="440418898">
                                  <w:marLeft w:val="0"/>
                                  <w:marRight w:val="0"/>
                                  <w:marTop w:val="0"/>
                                  <w:marBottom w:val="0"/>
                                  <w:divBdr>
                                    <w:top w:val="none" w:sz="0" w:space="0" w:color="auto"/>
                                    <w:left w:val="none" w:sz="0" w:space="0" w:color="auto"/>
                                    <w:bottom w:val="none" w:sz="0" w:space="0" w:color="auto"/>
                                    <w:right w:val="none" w:sz="0" w:space="0" w:color="auto"/>
                                  </w:divBdr>
                                </w:div>
                                <w:div w:id="1790199937">
                                  <w:marLeft w:val="0"/>
                                  <w:marRight w:val="0"/>
                                  <w:marTop w:val="0"/>
                                  <w:marBottom w:val="0"/>
                                  <w:divBdr>
                                    <w:top w:val="none" w:sz="0" w:space="0" w:color="auto"/>
                                    <w:left w:val="none" w:sz="0" w:space="0" w:color="auto"/>
                                    <w:bottom w:val="none" w:sz="0" w:space="0" w:color="auto"/>
                                    <w:right w:val="none" w:sz="0" w:space="0" w:color="auto"/>
                                  </w:divBdr>
                                </w:div>
                                <w:div w:id="168100335">
                                  <w:marLeft w:val="0"/>
                                  <w:marRight w:val="0"/>
                                  <w:marTop w:val="0"/>
                                  <w:marBottom w:val="0"/>
                                  <w:divBdr>
                                    <w:top w:val="none" w:sz="0" w:space="0" w:color="auto"/>
                                    <w:left w:val="none" w:sz="0" w:space="0" w:color="auto"/>
                                    <w:bottom w:val="none" w:sz="0" w:space="0" w:color="auto"/>
                                    <w:right w:val="none" w:sz="0" w:space="0" w:color="auto"/>
                                  </w:divBdr>
                                </w:div>
                                <w:div w:id="981496893">
                                  <w:marLeft w:val="0"/>
                                  <w:marRight w:val="0"/>
                                  <w:marTop w:val="0"/>
                                  <w:marBottom w:val="0"/>
                                  <w:divBdr>
                                    <w:top w:val="none" w:sz="0" w:space="0" w:color="auto"/>
                                    <w:left w:val="none" w:sz="0" w:space="0" w:color="auto"/>
                                    <w:bottom w:val="none" w:sz="0" w:space="0" w:color="auto"/>
                                    <w:right w:val="none" w:sz="0" w:space="0" w:color="auto"/>
                                  </w:divBdr>
                                </w:div>
                                <w:div w:id="25301488">
                                  <w:marLeft w:val="0"/>
                                  <w:marRight w:val="0"/>
                                  <w:marTop w:val="0"/>
                                  <w:marBottom w:val="0"/>
                                  <w:divBdr>
                                    <w:top w:val="none" w:sz="0" w:space="0" w:color="auto"/>
                                    <w:left w:val="none" w:sz="0" w:space="0" w:color="auto"/>
                                    <w:bottom w:val="none" w:sz="0" w:space="0" w:color="auto"/>
                                    <w:right w:val="none" w:sz="0" w:space="0" w:color="auto"/>
                                  </w:divBdr>
                                </w:div>
                                <w:div w:id="683899410">
                                  <w:marLeft w:val="0"/>
                                  <w:marRight w:val="0"/>
                                  <w:marTop w:val="0"/>
                                  <w:marBottom w:val="0"/>
                                  <w:divBdr>
                                    <w:top w:val="none" w:sz="0" w:space="0" w:color="auto"/>
                                    <w:left w:val="none" w:sz="0" w:space="0" w:color="auto"/>
                                    <w:bottom w:val="none" w:sz="0" w:space="0" w:color="auto"/>
                                    <w:right w:val="none" w:sz="0" w:space="0" w:color="auto"/>
                                  </w:divBdr>
                                </w:div>
                                <w:div w:id="1046100627">
                                  <w:marLeft w:val="0"/>
                                  <w:marRight w:val="0"/>
                                  <w:marTop w:val="0"/>
                                  <w:marBottom w:val="0"/>
                                  <w:divBdr>
                                    <w:top w:val="none" w:sz="0" w:space="0" w:color="auto"/>
                                    <w:left w:val="none" w:sz="0" w:space="0" w:color="auto"/>
                                    <w:bottom w:val="none" w:sz="0" w:space="0" w:color="auto"/>
                                    <w:right w:val="none" w:sz="0" w:space="0" w:color="auto"/>
                                  </w:divBdr>
                                </w:div>
                                <w:div w:id="905993576">
                                  <w:marLeft w:val="0"/>
                                  <w:marRight w:val="0"/>
                                  <w:marTop w:val="0"/>
                                  <w:marBottom w:val="0"/>
                                  <w:divBdr>
                                    <w:top w:val="none" w:sz="0" w:space="0" w:color="auto"/>
                                    <w:left w:val="none" w:sz="0" w:space="0" w:color="auto"/>
                                    <w:bottom w:val="none" w:sz="0" w:space="0" w:color="auto"/>
                                    <w:right w:val="none" w:sz="0" w:space="0" w:color="auto"/>
                                  </w:divBdr>
                                </w:div>
                                <w:div w:id="126969531">
                                  <w:marLeft w:val="0"/>
                                  <w:marRight w:val="0"/>
                                  <w:marTop w:val="0"/>
                                  <w:marBottom w:val="0"/>
                                  <w:divBdr>
                                    <w:top w:val="none" w:sz="0" w:space="0" w:color="auto"/>
                                    <w:left w:val="none" w:sz="0" w:space="0" w:color="auto"/>
                                    <w:bottom w:val="none" w:sz="0" w:space="0" w:color="auto"/>
                                    <w:right w:val="none" w:sz="0" w:space="0" w:color="auto"/>
                                  </w:divBdr>
                                </w:div>
                                <w:div w:id="1025208662">
                                  <w:marLeft w:val="0"/>
                                  <w:marRight w:val="0"/>
                                  <w:marTop w:val="0"/>
                                  <w:marBottom w:val="0"/>
                                  <w:divBdr>
                                    <w:top w:val="none" w:sz="0" w:space="0" w:color="auto"/>
                                    <w:left w:val="none" w:sz="0" w:space="0" w:color="auto"/>
                                    <w:bottom w:val="none" w:sz="0" w:space="0" w:color="auto"/>
                                    <w:right w:val="none" w:sz="0" w:space="0" w:color="auto"/>
                                  </w:divBdr>
                                </w:div>
                                <w:div w:id="195043425">
                                  <w:marLeft w:val="0"/>
                                  <w:marRight w:val="0"/>
                                  <w:marTop w:val="0"/>
                                  <w:marBottom w:val="0"/>
                                  <w:divBdr>
                                    <w:top w:val="none" w:sz="0" w:space="0" w:color="auto"/>
                                    <w:left w:val="none" w:sz="0" w:space="0" w:color="auto"/>
                                    <w:bottom w:val="none" w:sz="0" w:space="0" w:color="auto"/>
                                    <w:right w:val="none" w:sz="0" w:space="0" w:color="auto"/>
                                  </w:divBdr>
                                </w:div>
                                <w:div w:id="810942853">
                                  <w:marLeft w:val="0"/>
                                  <w:marRight w:val="0"/>
                                  <w:marTop w:val="0"/>
                                  <w:marBottom w:val="0"/>
                                  <w:divBdr>
                                    <w:top w:val="none" w:sz="0" w:space="0" w:color="auto"/>
                                    <w:left w:val="none" w:sz="0" w:space="0" w:color="auto"/>
                                    <w:bottom w:val="none" w:sz="0" w:space="0" w:color="auto"/>
                                    <w:right w:val="none" w:sz="0" w:space="0" w:color="auto"/>
                                  </w:divBdr>
                                </w:div>
                                <w:div w:id="1560943276">
                                  <w:marLeft w:val="0"/>
                                  <w:marRight w:val="0"/>
                                  <w:marTop w:val="0"/>
                                  <w:marBottom w:val="0"/>
                                  <w:divBdr>
                                    <w:top w:val="none" w:sz="0" w:space="0" w:color="auto"/>
                                    <w:left w:val="none" w:sz="0" w:space="0" w:color="auto"/>
                                    <w:bottom w:val="none" w:sz="0" w:space="0" w:color="auto"/>
                                    <w:right w:val="none" w:sz="0" w:space="0" w:color="auto"/>
                                  </w:divBdr>
                                </w:div>
                                <w:div w:id="1524201460">
                                  <w:marLeft w:val="0"/>
                                  <w:marRight w:val="0"/>
                                  <w:marTop w:val="0"/>
                                  <w:marBottom w:val="0"/>
                                  <w:divBdr>
                                    <w:top w:val="none" w:sz="0" w:space="0" w:color="auto"/>
                                    <w:left w:val="none" w:sz="0" w:space="0" w:color="auto"/>
                                    <w:bottom w:val="none" w:sz="0" w:space="0" w:color="auto"/>
                                    <w:right w:val="none" w:sz="0" w:space="0" w:color="auto"/>
                                  </w:divBdr>
                                </w:div>
                                <w:div w:id="113907654">
                                  <w:marLeft w:val="0"/>
                                  <w:marRight w:val="0"/>
                                  <w:marTop w:val="0"/>
                                  <w:marBottom w:val="0"/>
                                  <w:divBdr>
                                    <w:top w:val="none" w:sz="0" w:space="0" w:color="auto"/>
                                    <w:left w:val="none" w:sz="0" w:space="0" w:color="auto"/>
                                    <w:bottom w:val="none" w:sz="0" w:space="0" w:color="auto"/>
                                    <w:right w:val="none" w:sz="0" w:space="0" w:color="auto"/>
                                  </w:divBdr>
                                </w:div>
                                <w:div w:id="209347786">
                                  <w:marLeft w:val="0"/>
                                  <w:marRight w:val="0"/>
                                  <w:marTop w:val="0"/>
                                  <w:marBottom w:val="0"/>
                                  <w:divBdr>
                                    <w:top w:val="none" w:sz="0" w:space="0" w:color="auto"/>
                                    <w:left w:val="none" w:sz="0" w:space="0" w:color="auto"/>
                                    <w:bottom w:val="none" w:sz="0" w:space="0" w:color="auto"/>
                                    <w:right w:val="none" w:sz="0" w:space="0" w:color="auto"/>
                                  </w:divBdr>
                                </w:div>
                                <w:div w:id="1142649298">
                                  <w:marLeft w:val="0"/>
                                  <w:marRight w:val="0"/>
                                  <w:marTop w:val="0"/>
                                  <w:marBottom w:val="0"/>
                                  <w:divBdr>
                                    <w:top w:val="none" w:sz="0" w:space="0" w:color="auto"/>
                                    <w:left w:val="none" w:sz="0" w:space="0" w:color="auto"/>
                                    <w:bottom w:val="none" w:sz="0" w:space="0" w:color="auto"/>
                                    <w:right w:val="none" w:sz="0" w:space="0" w:color="auto"/>
                                  </w:divBdr>
                                </w:div>
                                <w:div w:id="871770325">
                                  <w:marLeft w:val="0"/>
                                  <w:marRight w:val="0"/>
                                  <w:marTop w:val="0"/>
                                  <w:marBottom w:val="0"/>
                                  <w:divBdr>
                                    <w:top w:val="none" w:sz="0" w:space="0" w:color="auto"/>
                                    <w:left w:val="none" w:sz="0" w:space="0" w:color="auto"/>
                                    <w:bottom w:val="none" w:sz="0" w:space="0" w:color="auto"/>
                                    <w:right w:val="none" w:sz="0" w:space="0" w:color="auto"/>
                                  </w:divBdr>
                                </w:div>
                                <w:div w:id="2035686384">
                                  <w:marLeft w:val="0"/>
                                  <w:marRight w:val="0"/>
                                  <w:marTop w:val="0"/>
                                  <w:marBottom w:val="0"/>
                                  <w:divBdr>
                                    <w:top w:val="none" w:sz="0" w:space="0" w:color="auto"/>
                                    <w:left w:val="none" w:sz="0" w:space="0" w:color="auto"/>
                                    <w:bottom w:val="none" w:sz="0" w:space="0" w:color="auto"/>
                                    <w:right w:val="none" w:sz="0" w:space="0" w:color="auto"/>
                                  </w:divBdr>
                                </w:div>
                                <w:div w:id="1170562173">
                                  <w:marLeft w:val="0"/>
                                  <w:marRight w:val="0"/>
                                  <w:marTop w:val="0"/>
                                  <w:marBottom w:val="0"/>
                                  <w:divBdr>
                                    <w:top w:val="none" w:sz="0" w:space="0" w:color="auto"/>
                                    <w:left w:val="none" w:sz="0" w:space="0" w:color="auto"/>
                                    <w:bottom w:val="none" w:sz="0" w:space="0" w:color="auto"/>
                                    <w:right w:val="none" w:sz="0" w:space="0" w:color="auto"/>
                                  </w:divBdr>
                                </w:div>
                                <w:div w:id="1522429989">
                                  <w:marLeft w:val="0"/>
                                  <w:marRight w:val="0"/>
                                  <w:marTop w:val="0"/>
                                  <w:marBottom w:val="0"/>
                                  <w:divBdr>
                                    <w:top w:val="none" w:sz="0" w:space="0" w:color="auto"/>
                                    <w:left w:val="none" w:sz="0" w:space="0" w:color="auto"/>
                                    <w:bottom w:val="none" w:sz="0" w:space="0" w:color="auto"/>
                                    <w:right w:val="none" w:sz="0" w:space="0" w:color="auto"/>
                                  </w:divBdr>
                                </w:div>
                                <w:div w:id="1729837316">
                                  <w:marLeft w:val="0"/>
                                  <w:marRight w:val="0"/>
                                  <w:marTop w:val="0"/>
                                  <w:marBottom w:val="0"/>
                                  <w:divBdr>
                                    <w:top w:val="none" w:sz="0" w:space="0" w:color="auto"/>
                                    <w:left w:val="none" w:sz="0" w:space="0" w:color="auto"/>
                                    <w:bottom w:val="none" w:sz="0" w:space="0" w:color="auto"/>
                                    <w:right w:val="none" w:sz="0" w:space="0" w:color="auto"/>
                                  </w:divBdr>
                                </w:div>
                                <w:div w:id="2055345947">
                                  <w:marLeft w:val="0"/>
                                  <w:marRight w:val="0"/>
                                  <w:marTop w:val="0"/>
                                  <w:marBottom w:val="0"/>
                                  <w:divBdr>
                                    <w:top w:val="none" w:sz="0" w:space="0" w:color="auto"/>
                                    <w:left w:val="none" w:sz="0" w:space="0" w:color="auto"/>
                                    <w:bottom w:val="none" w:sz="0" w:space="0" w:color="auto"/>
                                    <w:right w:val="none" w:sz="0" w:space="0" w:color="auto"/>
                                  </w:divBdr>
                                </w:div>
                              </w:divsChild>
                            </w:div>
                            <w:div w:id="245113175">
                              <w:marLeft w:val="0"/>
                              <w:marRight w:val="0"/>
                              <w:marTop w:val="0"/>
                              <w:marBottom w:val="0"/>
                              <w:divBdr>
                                <w:top w:val="none" w:sz="0" w:space="0" w:color="auto"/>
                                <w:left w:val="none" w:sz="0" w:space="0" w:color="auto"/>
                                <w:bottom w:val="none" w:sz="0" w:space="0" w:color="auto"/>
                                <w:right w:val="none" w:sz="0" w:space="0" w:color="auto"/>
                              </w:divBdr>
                              <w:divsChild>
                                <w:div w:id="856507681">
                                  <w:marLeft w:val="0"/>
                                  <w:marRight w:val="0"/>
                                  <w:marTop w:val="0"/>
                                  <w:marBottom w:val="0"/>
                                  <w:divBdr>
                                    <w:top w:val="none" w:sz="0" w:space="0" w:color="auto"/>
                                    <w:left w:val="none" w:sz="0" w:space="0" w:color="auto"/>
                                    <w:bottom w:val="none" w:sz="0" w:space="0" w:color="auto"/>
                                    <w:right w:val="none" w:sz="0" w:space="0" w:color="auto"/>
                                  </w:divBdr>
                                </w:div>
                                <w:div w:id="229465544">
                                  <w:marLeft w:val="0"/>
                                  <w:marRight w:val="0"/>
                                  <w:marTop w:val="0"/>
                                  <w:marBottom w:val="0"/>
                                  <w:divBdr>
                                    <w:top w:val="none" w:sz="0" w:space="0" w:color="auto"/>
                                    <w:left w:val="none" w:sz="0" w:space="0" w:color="auto"/>
                                    <w:bottom w:val="none" w:sz="0" w:space="0" w:color="auto"/>
                                    <w:right w:val="none" w:sz="0" w:space="0" w:color="auto"/>
                                  </w:divBdr>
                                </w:div>
                                <w:div w:id="1962496789">
                                  <w:marLeft w:val="0"/>
                                  <w:marRight w:val="0"/>
                                  <w:marTop w:val="0"/>
                                  <w:marBottom w:val="0"/>
                                  <w:divBdr>
                                    <w:top w:val="none" w:sz="0" w:space="0" w:color="auto"/>
                                    <w:left w:val="none" w:sz="0" w:space="0" w:color="auto"/>
                                    <w:bottom w:val="none" w:sz="0" w:space="0" w:color="auto"/>
                                    <w:right w:val="none" w:sz="0" w:space="0" w:color="auto"/>
                                  </w:divBdr>
                                </w:div>
                                <w:div w:id="2102797933">
                                  <w:marLeft w:val="0"/>
                                  <w:marRight w:val="0"/>
                                  <w:marTop w:val="0"/>
                                  <w:marBottom w:val="0"/>
                                  <w:divBdr>
                                    <w:top w:val="none" w:sz="0" w:space="0" w:color="auto"/>
                                    <w:left w:val="none" w:sz="0" w:space="0" w:color="auto"/>
                                    <w:bottom w:val="none" w:sz="0" w:space="0" w:color="auto"/>
                                    <w:right w:val="none" w:sz="0" w:space="0" w:color="auto"/>
                                  </w:divBdr>
                                </w:div>
                                <w:div w:id="635640997">
                                  <w:marLeft w:val="0"/>
                                  <w:marRight w:val="0"/>
                                  <w:marTop w:val="0"/>
                                  <w:marBottom w:val="0"/>
                                  <w:divBdr>
                                    <w:top w:val="none" w:sz="0" w:space="0" w:color="auto"/>
                                    <w:left w:val="none" w:sz="0" w:space="0" w:color="auto"/>
                                    <w:bottom w:val="none" w:sz="0" w:space="0" w:color="auto"/>
                                    <w:right w:val="none" w:sz="0" w:space="0" w:color="auto"/>
                                  </w:divBdr>
                                </w:div>
                                <w:div w:id="114106040">
                                  <w:marLeft w:val="0"/>
                                  <w:marRight w:val="0"/>
                                  <w:marTop w:val="0"/>
                                  <w:marBottom w:val="0"/>
                                  <w:divBdr>
                                    <w:top w:val="none" w:sz="0" w:space="0" w:color="auto"/>
                                    <w:left w:val="none" w:sz="0" w:space="0" w:color="auto"/>
                                    <w:bottom w:val="none" w:sz="0" w:space="0" w:color="auto"/>
                                    <w:right w:val="none" w:sz="0" w:space="0" w:color="auto"/>
                                  </w:divBdr>
                                </w:div>
                                <w:div w:id="8339657">
                                  <w:marLeft w:val="0"/>
                                  <w:marRight w:val="0"/>
                                  <w:marTop w:val="0"/>
                                  <w:marBottom w:val="0"/>
                                  <w:divBdr>
                                    <w:top w:val="none" w:sz="0" w:space="0" w:color="auto"/>
                                    <w:left w:val="none" w:sz="0" w:space="0" w:color="auto"/>
                                    <w:bottom w:val="none" w:sz="0" w:space="0" w:color="auto"/>
                                    <w:right w:val="none" w:sz="0" w:space="0" w:color="auto"/>
                                  </w:divBdr>
                                </w:div>
                                <w:div w:id="2095515613">
                                  <w:marLeft w:val="0"/>
                                  <w:marRight w:val="0"/>
                                  <w:marTop w:val="0"/>
                                  <w:marBottom w:val="0"/>
                                  <w:divBdr>
                                    <w:top w:val="none" w:sz="0" w:space="0" w:color="auto"/>
                                    <w:left w:val="none" w:sz="0" w:space="0" w:color="auto"/>
                                    <w:bottom w:val="none" w:sz="0" w:space="0" w:color="auto"/>
                                    <w:right w:val="none" w:sz="0" w:space="0" w:color="auto"/>
                                  </w:divBdr>
                                </w:div>
                                <w:div w:id="857810425">
                                  <w:marLeft w:val="0"/>
                                  <w:marRight w:val="0"/>
                                  <w:marTop w:val="0"/>
                                  <w:marBottom w:val="0"/>
                                  <w:divBdr>
                                    <w:top w:val="none" w:sz="0" w:space="0" w:color="auto"/>
                                    <w:left w:val="none" w:sz="0" w:space="0" w:color="auto"/>
                                    <w:bottom w:val="none" w:sz="0" w:space="0" w:color="auto"/>
                                    <w:right w:val="none" w:sz="0" w:space="0" w:color="auto"/>
                                  </w:divBdr>
                                </w:div>
                                <w:div w:id="1594049583">
                                  <w:marLeft w:val="0"/>
                                  <w:marRight w:val="0"/>
                                  <w:marTop w:val="0"/>
                                  <w:marBottom w:val="0"/>
                                  <w:divBdr>
                                    <w:top w:val="none" w:sz="0" w:space="0" w:color="auto"/>
                                    <w:left w:val="none" w:sz="0" w:space="0" w:color="auto"/>
                                    <w:bottom w:val="none" w:sz="0" w:space="0" w:color="auto"/>
                                    <w:right w:val="none" w:sz="0" w:space="0" w:color="auto"/>
                                  </w:divBdr>
                                </w:div>
                                <w:div w:id="1482035862">
                                  <w:marLeft w:val="0"/>
                                  <w:marRight w:val="0"/>
                                  <w:marTop w:val="0"/>
                                  <w:marBottom w:val="0"/>
                                  <w:divBdr>
                                    <w:top w:val="none" w:sz="0" w:space="0" w:color="auto"/>
                                    <w:left w:val="none" w:sz="0" w:space="0" w:color="auto"/>
                                    <w:bottom w:val="none" w:sz="0" w:space="0" w:color="auto"/>
                                    <w:right w:val="none" w:sz="0" w:space="0" w:color="auto"/>
                                  </w:divBdr>
                                </w:div>
                                <w:div w:id="269121086">
                                  <w:marLeft w:val="0"/>
                                  <w:marRight w:val="0"/>
                                  <w:marTop w:val="0"/>
                                  <w:marBottom w:val="0"/>
                                  <w:divBdr>
                                    <w:top w:val="none" w:sz="0" w:space="0" w:color="auto"/>
                                    <w:left w:val="none" w:sz="0" w:space="0" w:color="auto"/>
                                    <w:bottom w:val="none" w:sz="0" w:space="0" w:color="auto"/>
                                    <w:right w:val="none" w:sz="0" w:space="0" w:color="auto"/>
                                  </w:divBdr>
                                </w:div>
                                <w:div w:id="1177579569">
                                  <w:marLeft w:val="0"/>
                                  <w:marRight w:val="0"/>
                                  <w:marTop w:val="0"/>
                                  <w:marBottom w:val="0"/>
                                  <w:divBdr>
                                    <w:top w:val="none" w:sz="0" w:space="0" w:color="auto"/>
                                    <w:left w:val="none" w:sz="0" w:space="0" w:color="auto"/>
                                    <w:bottom w:val="none" w:sz="0" w:space="0" w:color="auto"/>
                                    <w:right w:val="none" w:sz="0" w:space="0" w:color="auto"/>
                                  </w:divBdr>
                                </w:div>
                                <w:div w:id="1071272566">
                                  <w:marLeft w:val="0"/>
                                  <w:marRight w:val="0"/>
                                  <w:marTop w:val="0"/>
                                  <w:marBottom w:val="0"/>
                                  <w:divBdr>
                                    <w:top w:val="none" w:sz="0" w:space="0" w:color="auto"/>
                                    <w:left w:val="none" w:sz="0" w:space="0" w:color="auto"/>
                                    <w:bottom w:val="none" w:sz="0" w:space="0" w:color="auto"/>
                                    <w:right w:val="none" w:sz="0" w:space="0" w:color="auto"/>
                                  </w:divBdr>
                                </w:div>
                                <w:div w:id="555776120">
                                  <w:marLeft w:val="0"/>
                                  <w:marRight w:val="0"/>
                                  <w:marTop w:val="0"/>
                                  <w:marBottom w:val="0"/>
                                  <w:divBdr>
                                    <w:top w:val="none" w:sz="0" w:space="0" w:color="auto"/>
                                    <w:left w:val="none" w:sz="0" w:space="0" w:color="auto"/>
                                    <w:bottom w:val="none" w:sz="0" w:space="0" w:color="auto"/>
                                    <w:right w:val="none" w:sz="0" w:space="0" w:color="auto"/>
                                  </w:divBdr>
                                </w:div>
                                <w:div w:id="919099641">
                                  <w:marLeft w:val="0"/>
                                  <w:marRight w:val="0"/>
                                  <w:marTop w:val="0"/>
                                  <w:marBottom w:val="0"/>
                                  <w:divBdr>
                                    <w:top w:val="none" w:sz="0" w:space="0" w:color="auto"/>
                                    <w:left w:val="none" w:sz="0" w:space="0" w:color="auto"/>
                                    <w:bottom w:val="none" w:sz="0" w:space="0" w:color="auto"/>
                                    <w:right w:val="none" w:sz="0" w:space="0" w:color="auto"/>
                                  </w:divBdr>
                                </w:div>
                                <w:div w:id="1973823036">
                                  <w:marLeft w:val="0"/>
                                  <w:marRight w:val="0"/>
                                  <w:marTop w:val="0"/>
                                  <w:marBottom w:val="0"/>
                                  <w:divBdr>
                                    <w:top w:val="none" w:sz="0" w:space="0" w:color="auto"/>
                                    <w:left w:val="none" w:sz="0" w:space="0" w:color="auto"/>
                                    <w:bottom w:val="none" w:sz="0" w:space="0" w:color="auto"/>
                                    <w:right w:val="none" w:sz="0" w:space="0" w:color="auto"/>
                                  </w:divBdr>
                                </w:div>
                                <w:div w:id="1616983183">
                                  <w:marLeft w:val="0"/>
                                  <w:marRight w:val="0"/>
                                  <w:marTop w:val="0"/>
                                  <w:marBottom w:val="0"/>
                                  <w:divBdr>
                                    <w:top w:val="none" w:sz="0" w:space="0" w:color="auto"/>
                                    <w:left w:val="none" w:sz="0" w:space="0" w:color="auto"/>
                                    <w:bottom w:val="none" w:sz="0" w:space="0" w:color="auto"/>
                                    <w:right w:val="none" w:sz="0" w:space="0" w:color="auto"/>
                                  </w:divBdr>
                                </w:div>
                                <w:div w:id="1789664221">
                                  <w:marLeft w:val="0"/>
                                  <w:marRight w:val="0"/>
                                  <w:marTop w:val="0"/>
                                  <w:marBottom w:val="0"/>
                                  <w:divBdr>
                                    <w:top w:val="none" w:sz="0" w:space="0" w:color="auto"/>
                                    <w:left w:val="none" w:sz="0" w:space="0" w:color="auto"/>
                                    <w:bottom w:val="none" w:sz="0" w:space="0" w:color="auto"/>
                                    <w:right w:val="none" w:sz="0" w:space="0" w:color="auto"/>
                                  </w:divBdr>
                                </w:div>
                                <w:div w:id="2140418066">
                                  <w:marLeft w:val="0"/>
                                  <w:marRight w:val="0"/>
                                  <w:marTop w:val="0"/>
                                  <w:marBottom w:val="0"/>
                                  <w:divBdr>
                                    <w:top w:val="none" w:sz="0" w:space="0" w:color="auto"/>
                                    <w:left w:val="none" w:sz="0" w:space="0" w:color="auto"/>
                                    <w:bottom w:val="none" w:sz="0" w:space="0" w:color="auto"/>
                                    <w:right w:val="none" w:sz="0" w:space="0" w:color="auto"/>
                                  </w:divBdr>
                                </w:div>
                                <w:div w:id="1016269305">
                                  <w:marLeft w:val="0"/>
                                  <w:marRight w:val="0"/>
                                  <w:marTop w:val="0"/>
                                  <w:marBottom w:val="0"/>
                                  <w:divBdr>
                                    <w:top w:val="none" w:sz="0" w:space="0" w:color="auto"/>
                                    <w:left w:val="none" w:sz="0" w:space="0" w:color="auto"/>
                                    <w:bottom w:val="none" w:sz="0" w:space="0" w:color="auto"/>
                                    <w:right w:val="none" w:sz="0" w:space="0" w:color="auto"/>
                                  </w:divBdr>
                                </w:div>
                                <w:div w:id="577981685">
                                  <w:marLeft w:val="0"/>
                                  <w:marRight w:val="0"/>
                                  <w:marTop w:val="0"/>
                                  <w:marBottom w:val="0"/>
                                  <w:divBdr>
                                    <w:top w:val="none" w:sz="0" w:space="0" w:color="auto"/>
                                    <w:left w:val="none" w:sz="0" w:space="0" w:color="auto"/>
                                    <w:bottom w:val="none" w:sz="0" w:space="0" w:color="auto"/>
                                    <w:right w:val="none" w:sz="0" w:space="0" w:color="auto"/>
                                  </w:divBdr>
                                </w:div>
                                <w:div w:id="2138796600">
                                  <w:marLeft w:val="0"/>
                                  <w:marRight w:val="0"/>
                                  <w:marTop w:val="0"/>
                                  <w:marBottom w:val="0"/>
                                  <w:divBdr>
                                    <w:top w:val="none" w:sz="0" w:space="0" w:color="auto"/>
                                    <w:left w:val="none" w:sz="0" w:space="0" w:color="auto"/>
                                    <w:bottom w:val="none" w:sz="0" w:space="0" w:color="auto"/>
                                    <w:right w:val="none" w:sz="0" w:space="0" w:color="auto"/>
                                  </w:divBdr>
                                </w:div>
                                <w:div w:id="149448354">
                                  <w:marLeft w:val="0"/>
                                  <w:marRight w:val="0"/>
                                  <w:marTop w:val="0"/>
                                  <w:marBottom w:val="0"/>
                                  <w:divBdr>
                                    <w:top w:val="none" w:sz="0" w:space="0" w:color="auto"/>
                                    <w:left w:val="none" w:sz="0" w:space="0" w:color="auto"/>
                                    <w:bottom w:val="none" w:sz="0" w:space="0" w:color="auto"/>
                                    <w:right w:val="none" w:sz="0" w:space="0" w:color="auto"/>
                                  </w:divBdr>
                                </w:div>
                                <w:div w:id="1942176444">
                                  <w:marLeft w:val="0"/>
                                  <w:marRight w:val="0"/>
                                  <w:marTop w:val="0"/>
                                  <w:marBottom w:val="0"/>
                                  <w:divBdr>
                                    <w:top w:val="none" w:sz="0" w:space="0" w:color="auto"/>
                                    <w:left w:val="none" w:sz="0" w:space="0" w:color="auto"/>
                                    <w:bottom w:val="none" w:sz="0" w:space="0" w:color="auto"/>
                                    <w:right w:val="none" w:sz="0" w:space="0" w:color="auto"/>
                                  </w:divBdr>
                                </w:div>
                                <w:div w:id="1200509280">
                                  <w:marLeft w:val="0"/>
                                  <w:marRight w:val="0"/>
                                  <w:marTop w:val="0"/>
                                  <w:marBottom w:val="0"/>
                                  <w:divBdr>
                                    <w:top w:val="none" w:sz="0" w:space="0" w:color="auto"/>
                                    <w:left w:val="none" w:sz="0" w:space="0" w:color="auto"/>
                                    <w:bottom w:val="none" w:sz="0" w:space="0" w:color="auto"/>
                                    <w:right w:val="none" w:sz="0" w:space="0" w:color="auto"/>
                                  </w:divBdr>
                                </w:div>
                                <w:div w:id="1567642035">
                                  <w:marLeft w:val="0"/>
                                  <w:marRight w:val="0"/>
                                  <w:marTop w:val="0"/>
                                  <w:marBottom w:val="0"/>
                                  <w:divBdr>
                                    <w:top w:val="none" w:sz="0" w:space="0" w:color="auto"/>
                                    <w:left w:val="none" w:sz="0" w:space="0" w:color="auto"/>
                                    <w:bottom w:val="none" w:sz="0" w:space="0" w:color="auto"/>
                                    <w:right w:val="none" w:sz="0" w:space="0" w:color="auto"/>
                                  </w:divBdr>
                                </w:div>
                                <w:div w:id="1406878068">
                                  <w:marLeft w:val="0"/>
                                  <w:marRight w:val="0"/>
                                  <w:marTop w:val="0"/>
                                  <w:marBottom w:val="0"/>
                                  <w:divBdr>
                                    <w:top w:val="none" w:sz="0" w:space="0" w:color="auto"/>
                                    <w:left w:val="none" w:sz="0" w:space="0" w:color="auto"/>
                                    <w:bottom w:val="none" w:sz="0" w:space="0" w:color="auto"/>
                                    <w:right w:val="none" w:sz="0" w:space="0" w:color="auto"/>
                                  </w:divBdr>
                                </w:div>
                                <w:div w:id="224294166">
                                  <w:marLeft w:val="0"/>
                                  <w:marRight w:val="0"/>
                                  <w:marTop w:val="0"/>
                                  <w:marBottom w:val="0"/>
                                  <w:divBdr>
                                    <w:top w:val="none" w:sz="0" w:space="0" w:color="auto"/>
                                    <w:left w:val="none" w:sz="0" w:space="0" w:color="auto"/>
                                    <w:bottom w:val="none" w:sz="0" w:space="0" w:color="auto"/>
                                    <w:right w:val="none" w:sz="0" w:space="0" w:color="auto"/>
                                  </w:divBdr>
                                </w:div>
                                <w:div w:id="1787771887">
                                  <w:marLeft w:val="0"/>
                                  <w:marRight w:val="0"/>
                                  <w:marTop w:val="0"/>
                                  <w:marBottom w:val="0"/>
                                  <w:divBdr>
                                    <w:top w:val="none" w:sz="0" w:space="0" w:color="auto"/>
                                    <w:left w:val="none" w:sz="0" w:space="0" w:color="auto"/>
                                    <w:bottom w:val="none" w:sz="0" w:space="0" w:color="auto"/>
                                    <w:right w:val="none" w:sz="0" w:space="0" w:color="auto"/>
                                  </w:divBdr>
                                </w:div>
                                <w:div w:id="1602184193">
                                  <w:marLeft w:val="0"/>
                                  <w:marRight w:val="0"/>
                                  <w:marTop w:val="0"/>
                                  <w:marBottom w:val="0"/>
                                  <w:divBdr>
                                    <w:top w:val="none" w:sz="0" w:space="0" w:color="auto"/>
                                    <w:left w:val="none" w:sz="0" w:space="0" w:color="auto"/>
                                    <w:bottom w:val="none" w:sz="0" w:space="0" w:color="auto"/>
                                    <w:right w:val="none" w:sz="0" w:space="0" w:color="auto"/>
                                  </w:divBdr>
                                </w:div>
                                <w:div w:id="587229709">
                                  <w:marLeft w:val="0"/>
                                  <w:marRight w:val="0"/>
                                  <w:marTop w:val="0"/>
                                  <w:marBottom w:val="0"/>
                                  <w:divBdr>
                                    <w:top w:val="none" w:sz="0" w:space="0" w:color="auto"/>
                                    <w:left w:val="none" w:sz="0" w:space="0" w:color="auto"/>
                                    <w:bottom w:val="none" w:sz="0" w:space="0" w:color="auto"/>
                                    <w:right w:val="none" w:sz="0" w:space="0" w:color="auto"/>
                                  </w:divBdr>
                                </w:div>
                                <w:div w:id="680552098">
                                  <w:marLeft w:val="0"/>
                                  <w:marRight w:val="0"/>
                                  <w:marTop w:val="0"/>
                                  <w:marBottom w:val="0"/>
                                  <w:divBdr>
                                    <w:top w:val="none" w:sz="0" w:space="0" w:color="auto"/>
                                    <w:left w:val="none" w:sz="0" w:space="0" w:color="auto"/>
                                    <w:bottom w:val="none" w:sz="0" w:space="0" w:color="auto"/>
                                    <w:right w:val="none" w:sz="0" w:space="0" w:color="auto"/>
                                  </w:divBdr>
                                </w:div>
                                <w:div w:id="2002804624">
                                  <w:marLeft w:val="0"/>
                                  <w:marRight w:val="0"/>
                                  <w:marTop w:val="0"/>
                                  <w:marBottom w:val="0"/>
                                  <w:divBdr>
                                    <w:top w:val="none" w:sz="0" w:space="0" w:color="auto"/>
                                    <w:left w:val="none" w:sz="0" w:space="0" w:color="auto"/>
                                    <w:bottom w:val="none" w:sz="0" w:space="0" w:color="auto"/>
                                    <w:right w:val="none" w:sz="0" w:space="0" w:color="auto"/>
                                  </w:divBdr>
                                </w:div>
                                <w:div w:id="1276406656">
                                  <w:marLeft w:val="0"/>
                                  <w:marRight w:val="0"/>
                                  <w:marTop w:val="0"/>
                                  <w:marBottom w:val="0"/>
                                  <w:divBdr>
                                    <w:top w:val="none" w:sz="0" w:space="0" w:color="auto"/>
                                    <w:left w:val="none" w:sz="0" w:space="0" w:color="auto"/>
                                    <w:bottom w:val="none" w:sz="0" w:space="0" w:color="auto"/>
                                    <w:right w:val="none" w:sz="0" w:space="0" w:color="auto"/>
                                  </w:divBdr>
                                </w:div>
                                <w:div w:id="836650328">
                                  <w:marLeft w:val="0"/>
                                  <w:marRight w:val="0"/>
                                  <w:marTop w:val="0"/>
                                  <w:marBottom w:val="0"/>
                                  <w:divBdr>
                                    <w:top w:val="none" w:sz="0" w:space="0" w:color="auto"/>
                                    <w:left w:val="none" w:sz="0" w:space="0" w:color="auto"/>
                                    <w:bottom w:val="none" w:sz="0" w:space="0" w:color="auto"/>
                                    <w:right w:val="none" w:sz="0" w:space="0" w:color="auto"/>
                                  </w:divBdr>
                                </w:div>
                                <w:div w:id="1547402529">
                                  <w:marLeft w:val="0"/>
                                  <w:marRight w:val="0"/>
                                  <w:marTop w:val="0"/>
                                  <w:marBottom w:val="0"/>
                                  <w:divBdr>
                                    <w:top w:val="none" w:sz="0" w:space="0" w:color="auto"/>
                                    <w:left w:val="none" w:sz="0" w:space="0" w:color="auto"/>
                                    <w:bottom w:val="none" w:sz="0" w:space="0" w:color="auto"/>
                                    <w:right w:val="none" w:sz="0" w:space="0" w:color="auto"/>
                                  </w:divBdr>
                                </w:div>
                                <w:div w:id="2080320830">
                                  <w:marLeft w:val="0"/>
                                  <w:marRight w:val="0"/>
                                  <w:marTop w:val="0"/>
                                  <w:marBottom w:val="0"/>
                                  <w:divBdr>
                                    <w:top w:val="none" w:sz="0" w:space="0" w:color="auto"/>
                                    <w:left w:val="none" w:sz="0" w:space="0" w:color="auto"/>
                                    <w:bottom w:val="none" w:sz="0" w:space="0" w:color="auto"/>
                                    <w:right w:val="none" w:sz="0" w:space="0" w:color="auto"/>
                                  </w:divBdr>
                                </w:div>
                                <w:div w:id="1268854092">
                                  <w:marLeft w:val="0"/>
                                  <w:marRight w:val="0"/>
                                  <w:marTop w:val="0"/>
                                  <w:marBottom w:val="0"/>
                                  <w:divBdr>
                                    <w:top w:val="none" w:sz="0" w:space="0" w:color="auto"/>
                                    <w:left w:val="none" w:sz="0" w:space="0" w:color="auto"/>
                                    <w:bottom w:val="none" w:sz="0" w:space="0" w:color="auto"/>
                                    <w:right w:val="none" w:sz="0" w:space="0" w:color="auto"/>
                                  </w:divBdr>
                                </w:div>
                                <w:div w:id="1182934992">
                                  <w:marLeft w:val="0"/>
                                  <w:marRight w:val="0"/>
                                  <w:marTop w:val="0"/>
                                  <w:marBottom w:val="0"/>
                                  <w:divBdr>
                                    <w:top w:val="none" w:sz="0" w:space="0" w:color="auto"/>
                                    <w:left w:val="none" w:sz="0" w:space="0" w:color="auto"/>
                                    <w:bottom w:val="none" w:sz="0" w:space="0" w:color="auto"/>
                                    <w:right w:val="none" w:sz="0" w:space="0" w:color="auto"/>
                                  </w:divBdr>
                                </w:div>
                                <w:div w:id="1976527586">
                                  <w:marLeft w:val="0"/>
                                  <w:marRight w:val="0"/>
                                  <w:marTop w:val="0"/>
                                  <w:marBottom w:val="0"/>
                                  <w:divBdr>
                                    <w:top w:val="none" w:sz="0" w:space="0" w:color="auto"/>
                                    <w:left w:val="none" w:sz="0" w:space="0" w:color="auto"/>
                                    <w:bottom w:val="none" w:sz="0" w:space="0" w:color="auto"/>
                                    <w:right w:val="none" w:sz="0" w:space="0" w:color="auto"/>
                                  </w:divBdr>
                                </w:div>
                                <w:div w:id="292634545">
                                  <w:marLeft w:val="0"/>
                                  <w:marRight w:val="0"/>
                                  <w:marTop w:val="0"/>
                                  <w:marBottom w:val="0"/>
                                  <w:divBdr>
                                    <w:top w:val="none" w:sz="0" w:space="0" w:color="auto"/>
                                    <w:left w:val="none" w:sz="0" w:space="0" w:color="auto"/>
                                    <w:bottom w:val="none" w:sz="0" w:space="0" w:color="auto"/>
                                    <w:right w:val="none" w:sz="0" w:space="0" w:color="auto"/>
                                  </w:divBdr>
                                </w:div>
                                <w:div w:id="200021709">
                                  <w:marLeft w:val="0"/>
                                  <w:marRight w:val="0"/>
                                  <w:marTop w:val="0"/>
                                  <w:marBottom w:val="0"/>
                                  <w:divBdr>
                                    <w:top w:val="none" w:sz="0" w:space="0" w:color="auto"/>
                                    <w:left w:val="none" w:sz="0" w:space="0" w:color="auto"/>
                                    <w:bottom w:val="none" w:sz="0" w:space="0" w:color="auto"/>
                                    <w:right w:val="none" w:sz="0" w:space="0" w:color="auto"/>
                                  </w:divBdr>
                                </w:div>
                                <w:div w:id="1279874415">
                                  <w:marLeft w:val="0"/>
                                  <w:marRight w:val="0"/>
                                  <w:marTop w:val="0"/>
                                  <w:marBottom w:val="0"/>
                                  <w:divBdr>
                                    <w:top w:val="none" w:sz="0" w:space="0" w:color="auto"/>
                                    <w:left w:val="none" w:sz="0" w:space="0" w:color="auto"/>
                                    <w:bottom w:val="none" w:sz="0" w:space="0" w:color="auto"/>
                                    <w:right w:val="none" w:sz="0" w:space="0" w:color="auto"/>
                                  </w:divBdr>
                                </w:div>
                                <w:div w:id="821124356">
                                  <w:marLeft w:val="0"/>
                                  <w:marRight w:val="0"/>
                                  <w:marTop w:val="0"/>
                                  <w:marBottom w:val="0"/>
                                  <w:divBdr>
                                    <w:top w:val="none" w:sz="0" w:space="0" w:color="auto"/>
                                    <w:left w:val="none" w:sz="0" w:space="0" w:color="auto"/>
                                    <w:bottom w:val="none" w:sz="0" w:space="0" w:color="auto"/>
                                    <w:right w:val="none" w:sz="0" w:space="0" w:color="auto"/>
                                  </w:divBdr>
                                </w:div>
                                <w:div w:id="424031609">
                                  <w:marLeft w:val="0"/>
                                  <w:marRight w:val="0"/>
                                  <w:marTop w:val="0"/>
                                  <w:marBottom w:val="0"/>
                                  <w:divBdr>
                                    <w:top w:val="none" w:sz="0" w:space="0" w:color="auto"/>
                                    <w:left w:val="none" w:sz="0" w:space="0" w:color="auto"/>
                                    <w:bottom w:val="none" w:sz="0" w:space="0" w:color="auto"/>
                                    <w:right w:val="none" w:sz="0" w:space="0" w:color="auto"/>
                                  </w:divBdr>
                                </w:div>
                                <w:div w:id="2131775766">
                                  <w:marLeft w:val="0"/>
                                  <w:marRight w:val="0"/>
                                  <w:marTop w:val="0"/>
                                  <w:marBottom w:val="0"/>
                                  <w:divBdr>
                                    <w:top w:val="none" w:sz="0" w:space="0" w:color="auto"/>
                                    <w:left w:val="none" w:sz="0" w:space="0" w:color="auto"/>
                                    <w:bottom w:val="none" w:sz="0" w:space="0" w:color="auto"/>
                                    <w:right w:val="none" w:sz="0" w:space="0" w:color="auto"/>
                                  </w:divBdr>
                                </w:div>
                                <w:div w:id="1528714974">
                                  <w:marLeft w:val="0"/>
                                  <w:marRight w:val="0"/>
                                  <w:marTop w:val="0"/>
                                  <w:marBottom w:val="0"/>
                                  <w:divBdr>
                                    <w:top w:val="none" w:sz="0" w:space="0" w:color="auto"/>
                                    <w:left w:val="none" w:sz="0" w:space="0" w:color="auto"/>
                                    <w:bottom w:val="none" w:sz="0" w:space="0" w:color="auto"/>
                                    <w:right w:val="none" w:sz="0" w:space="0" w:color="auto"/>
                                  </w:divBdr>
                                </w:div>
                                <w:div w:id="510797061">
                                  <w:marLeft w:val="0"/>
                                  <w:marRight w:val="0"/>
                                  <w:marTop w:val="0"/>
                                  <w:marBottom w:val="0"/>
                                  <w:divBdr>
                                    <w:top w:val="none" w:sz="0" w:space="0" w:color="auto"/>
                                    <w:left w:val="none" w:sz="0" w:space="0" w:color="auto"/>
                                    <w:bottom w:val="none" w:sz="0" w:space="0" w:color="auto"/>
                                    <w:right w:val="none" w:sz="0" w:space="0" w:color="auto"/>
                                  </w:divBdr>
                                </w:div>
                                <w:div w:id="817838531">
                                  <w:marLeft w:val="0"/>
                                  <w:marRight w:val="0"/>
                                  <w:marTop w:val="0"/>
                                  <w:marBottom w:val="0"/>
                                  <w:divBdr>
                                    <w:top w:val="none" w:sz="0" w:space="0" w:color="auto"/>
                                    <w:left w:val="none" w:sz="0" w:space="0" w:color="auto"/>
                                    <w:bottom w:val="none" w:sz="0" w:space="0" w:color="auto"/>
                                    <w:right w:val="none" w:sz="0" w:space="0" w:color="auto"/>
                                  </w:divBdr>
                                </w:div>
                                <w:div w:id="315764491">
                                  <w:marLeft w:val="0"/>
                                  <w:marRight w:val="0"/>
                                  <w:marTop w:val="0"/>
                                  <w:marBottom w:val="0"/>
                                  <w:divBdr>
                                    <w:top w:val="none" w:sz="0" w:space="0" w:color="auto"/>
                                    <w:left w:val="none" w:sz="0" w:space="0" w:color="auto"/>
                                    <w:bottom w:val="none" w:sz="0" w:space="0" w:color="auto"/>
                                    <w:right w:val="none" w:sz="0" w:space="0" w:color="auto"/>
                                  </w:divBdr>
                                </w:div>
                                <w:div w:id="1304695376">
                                  <w:marLeft w:val="0"/>
                                  <w:marRight w:val="0"/>
                                  <w:marTop w:val="0"/>
                                  <w:marBottom w:val="0"/>
                                  <w:divBdr>
                                    <w:top w:val="none" w:sz="0" w:space="0" w:color="auto"/>
                                    <w:left w:val="none" w:sz="0" w:space="0" w:color="auto"/>
                                    <w:bottom w:val="none" w:sz="0" w:space="0" w:color="auto"/>
                                    <w:right w:val="none" w:sz="0" w:space="0" w:color="auto"/>
                                  </w:divBdr>
                                </w:div>
                                <w:div w:id="486089775">
                                  <w:marLeft w:val="0"/>
                                  <w:marRight w:val="0"/>
                                  <w:marTop w:val="0"/>
                                  <w:marBottom w:val="0"/>
                                  <w:divBdr>
                                    <w:top w:val="none" w:sz="0" w:space="0" w:color="auto"/>
                                    <w:left w:val="none" w:sz="0" w:space="0" w:color="auto"/>
                                    <w:bottom w:val="none" w:sz="0" w:space="0" w:color="auto"/>
                                    <w:right w:val="none" w:sz="0" w:space="0" w:color="auto"/>
                                  </w:divBdr>
                                </w:div>
                                <w:div w:id="622804453">
                                  <w:marLeft w:val="0"/>
                                  <w:marRight w:val="0"/>
                                  <w:marTop w:val="0"/>
                                  <w:marBottom w:val="0"/>
                                  <w:divBdr>
                                    <w:top w:val="none" w:sz="0" w:space="0" w:color="auto"/>
                                    <w:left w:val="none" w:sz="0" w:space="0" w:color="auto"/>
                                    <w:bottom w:val="none" w:sz="0" w:space="0" w:color="auto"/>
                                    <w:right w:val="none" w:sz="0" w:space="0" w:color="auto"/>
                                  </w:divBdr>
                                </w:div>
                                <w:div w:id="661157941">
                                  <w:marLeft w:val="0"/>
                                  <w:marRight w:val="0"/>
                                  <w:marTop w:val="0"/>
                                  <w:marBottom w:val="0"/>
                                  <w:divBdr>
                                    <w:top w:val="none" w:sz="0" w:space="0" w:color="auto"/>
                                    <w:left w:val="none" w:sz="0" w:space="0" w:color="auto"/>
                                    <w:bottom w:val="none" w:sz="0" w:space="0" w:color="auto"/>
                                    <w:right w:val="none" w:sz="0" w:space="0" w:color="auto"/>
                                  </w:divBdr>
                                </w:div>
                                <w:div w:id="582035618">
                                  <w:marLeft w:val="0"/>
                                  <w:marRight w:val="0"/>
                                  <w:marTop w:val="0"/>
                                  <w:marBottom w:val="0"/>
                                  <w:divBdr>
                                    <w:top w:val="none" w:sz="0" w:space="0" w:color="auto"/>
                                    <w:left w:val="none" w:sz="0" w:space="0" w:color="auto"/>
                                    <w:bottom w:val="none" w:sz="0" w:space="0" w:color="auto"/>
                                    <w:right w:val="none" w:sz="0" w:space="0" w:color="auto"/>
                                  </w:divBdr>
                                </w:div>
                                <w:div w:id="1559168573">
                                  <w:marLeft w:val="0"/>
                                  <w:marRight w:val="0"/>
                                  <w:marTop w:val="0"/>
                                  <w:marBottom w:val="0"/>
                                  <w:divBdr>
                                    <w:top w:val="none" w:sz="0" w:space="0" w:color="auto"/>
                                    <w:left w:val="none" w:sz="0" w:space="0" w:color="auto"/>
                                    <w:bottom w:val="none" w:sz="0" w:space="0" w:color="auto"/>
                                    <w:right w:val="none" w:sz="0" w:space="0" w:color="auto"/>
                                  </w:divBdr>
                                </w:div>
                                <w:div w:id="1321537363">
                                  <w:marLeft w:val="0"/>
                                  <w:marRight w:val="0"/>
                                  <w:marTop w:val="0"/>
                                  <w:marBottom w:val="0"/>
                                  <w:divBdr>
                                    <w:top w:val="none" w:sz="0" w:space="0" w:color="auto"/>
                                    <w:left w:val="none" w:sz="0" w:space="0" w:color="auto"/>
                                    <w:bottom w:val="none" w:sz="0" w:space="0" w:color="auto"/>
                                    <w:right w:val="none" w:sz="0" w:space="0" w:color="auto"/>
                                  </w:divBdr>
                                </w:div>
                                <w:div w:id="1671831034">
                                  <w:marLeft w:val="0"/>
                                  <w:marRight w:val="0"/>
                                  <w:marTop w:val="0"/>
                                  <w:marBottom w:val="0"/>
                                  <w:divBdr>
                                    <w:top w:val="none" w:sz="0" w:space="0" w:color="auto"/>
                                    <w:left w:val="none" w:sz="0" w:space="0" w:color="auto"/>
                                    <w:bottom w:val="none" w:sz="0" w:space="0" w:color="auto"/>
                                    <w:right w:val="none" w:sz="0" w:space="0" w:color="auto"/>
                                  </w:divBdr>
                                </w:div>
                                <w:div w:id="348798761">
                                  <w:marLeft w:val="0"/>
                                  <w:marRight w:val="0"/>
                                  <w:marTop w:val="0"/>
                                  <w:marBottom w:val="0"/>
                                  <w:divBdr>
                                    <w:top w:val="none" w:sz="0" w:space="0" w:color="auto"/>
                                    <w:left w:val="none" w:sz="0" w:space="0" w:color="auto"/>
                                    <w:bottom w:val="none" w:sz="0" w:space="0" w:color="auto"/>
                                    <w:right w:val="none" w:sz="0" w:space="0" w:color="auto"/>
                                  </w:divBdr>
                                </w:div>
                                <w:div w:id="850149647">
                                  <w:marLeft w:val="0"/>
                                  <w:marRight w:val="0"/>
                                  <w:marTop w:val="0"/>
                                  <w:marBottom w:val="0"/>
                                  <w:divBdr>
                                    <w:top w:val="none" w:sz="0" w:space="0" w:color="auto"/>
                                    <w:left w:val="none" w:sz="0" w:space="0" w:color="auto"/>
                                    <w:bottom w:val="none" w:sz="0" w:space="0" w:color="auto"/>
                                    <w:right w:val="none" w:sz="0" w:space="0" w:color="auto"/>
                                  </w:divBdr>
                                </w:div>
                                <w:div w:id="1826387321">
                                  <w:marLeft w:val="0"/>
                                  <w:marRight w:val="0"/>
                                  <w:marTop w:val="0"/>
                                  <w:marBottom w:val="0"/>
                                  <w:divBdr>
                                    <w:top w:val="none" w:sz="0" w:space="0" w:color="auto"/>
                                    <w:left w:val="none" w:sz="0" w:space="0" w:color="auto"/>
                                    <w:bottom w:val="none" w:sz="0" w:space="0" w:color="auto"/>
                                    <w:right w:val="none" w:sz="0" w:space="0" w:color="auto"/>
                                  </w:divBdr>
                                </w:div>
                                <w:div w:id="1437290865">
                                  <w:marLeft w:val="0"/>
                                  <w:marRight w:val="0"/>
                                  <w:marTop w:val="0"/>
                                  <w:marBottom w:val="0"/>
                                  <w:divBdr>
                                    <w:top w:val="none" w:sz="0" w:space="0" w:color="auto"/>
                                    <w:left w:val="none" w:sz="0" w:space="0" w:color="auto"/>
                                    <w:bottom w:val="none" w:sz="0" w:space="0" w:color="auto"/>
                                    <w:right w:val="none" w:sz="0" w:space="0" w:color="auto"/>
                                  </w:divBdr>
                                </w:div>
                              </w:divsChild>
                            </w:div>
                            <w:div w:id="150567966">
                              <w:marLeft w:val="0"/>
                              <w:marRight w:val="0"/>
                              <w:marTop w:val="0"/>
                              <w:marBottom w:val="0"/>
                              <w:divBdr>
                                <w:top w:val="none" w:sz="0" w:space="0" w:color="auto"/>
                                <w:left w:val="none" w:sz="0" w:space="0" w:color="auto"/>
                                <w:bottom w:val="none" w:sz="0" w:space="0" w:color="auto"/>
                                <w:right w:val="none" w:sz="0" w:space="0" w:color="auto"/>
                              </w:divBdr>
                              <w:divsChild>
                                <w:div w:id="1787842901">
                                  <w:marLeft w:val="0"/>
                                  <w:marRight w:val="0"/>
                                  <w:marTop w:val="0"/>
                                  <w:marBottom w:val="0"/>
                                  <w:divBdr>
                                    <w:top w:val="none" w:sz="0" w:space="0" w:color="auto"/>
                                    <w:left w:val="none" w:sz="0" w:space="0" w:color="auto"/>
                                    <w:bottom w:val="none" w:sz="0" w:space="0" w:color="auto"/>
                                    <w:right w:val="none" w:sz="0" w:space="0" w:color="auto"/>
                                  </w:divBdr>
                                </w:div>
                                <w:div w:id="999768678">
                                  <w:marLeft w:val="0"/>
                                  <w:marRight w:val="0"/>
                                  <w:marTop w:val="0"/>
                                  <w:marBottom w:val="0"/>
                                  <w:divBdr>
                                    <w:top w:val="none" w:sz="0" w:space="0" w:color="auto"/>
                                    <w:left w:val="none" w:sz="0" w:space="0" w:color="auto"/>
                                    <w:bottom w:val="none" w:sz="0" w:space="0" w:color="auto"/>
                                    <w:right w:val="none" w:sz="0" w:space="0" w:color="auto"/>
                                  </w:divBdr>
                                </w:div>
                                <w:div w:id="1360469599">
                                  <w:marLeft w:val="0"/>
                                  <w:marRight w:val="0"/>
                                  <w:marTop w:val="0"/>
                                  <w:marBottom w:val="0"/>
                                  <w:divBdr>
                                    <w:top w:val="none" w:sz="0" w:space="0" w:color="auto"/>
                                    <w:left w:val="none" w:sz="0" w:space="0" w:color="auto"/>
                                    <w:bottom w:val="none" w:sz="0" w:space="0" w:color="auto"/>
                                    <w:right w:val="none" w:sz="0" w:space="0" w:color="auto"/>
                                  </w:divBdr>
                                </w:div>
                                <w:div w:id="1040012171">
                                  <w:marLeft w:val="0"/>
                                  <w:marRight w:val="0"/>
                                  <w:marTop w:val="0"/>
                                  <w:marBottom w:val="0"/>
                                  <w:divBdr>
                                    <w:top w:val="none" w:sz="0" w:space="0" w:color="auto"/>
                                    <w:left w:val="none" w:sz="0" w:space="0" w:color="auto"/>
                                    <w:bottom w:val="none" w:sz="0" w:space="0" w:color="auto"/>
                                    <w:right w:val="none" w:sz="0" w:space="0" w:color="auto"/>
                                  </w:divBdr>
                                </w:div>
                                <w:div w:id="724766419">
                                  <w:marLeft w:val="0"/>
                                  <w:marRight w:val="0"/>
                                  <w:marTop w:val="0"/>
                                  <w:marBottom w:val="0"/>
                                  <w:divBdr>
                                    <w:top w:val="none" w:sz="0" w:space="0" w:color="auto"/>
                                    <w:left w:val="none" w:sz="0" w:space="0" w:color="auto"/>
                                    <w:bottom w:val="none" w:sz="0" w:space="0" w:color="auto"/>
                                    <w:right w:val="none" w:sz="0" w:space="0" w:color="auto"/>
                                  </w:divBdr>
                                </w:div>
                                <w:div w:id="1082987843">
                                  <w:marLeft w:val="0"/>
                                  <w:marRight w:val="0"/>
                                  <w:marTop w:val="0"/>
                                  <w:marBottom w:val="0"/>
                                  <w:divBdr>
                                    <w:top w:val="none" w:sz="0" w:space="0" w:color="auto"/>
                                    <w:left w:val="none" w:sz="0" w:space="0" w:color="auto"/>
                                    <w:bottom w:val="none" w:sz="0" w:space="0" w:color="auto"/>
                                    <w:right w:val="none" w:sz="0" w:space="0" w:color="auto"/>
                                  </w:divBdr>
                                </w:div>
                                <w:div w:id="1100174109">
                                  <w:marLeft w:val="0"/>
                                  <w:marRight w:val="0"/>
                                  <w:marTop w:val="0"/>
                                  <w:marBottom w:val="0"/>
                                  <w:divBdr>
                                    <w:top w:val="none" w:sz="0" w:space="0" w:color="auto"/>
                                    <w:left w:val="none" w:sz="0" w:space="0" w:color="auto"/>
                                    <w:bottom w:val="none" w:sz="0" w:space="0" w:color="auto"/>
                                    <w:right w:val="none" w:sz="0" w:space="0" w:color="auto"/>
                                  </w:divBdr>
                                </w:div>
                                <w:div w:id="369185526">
                                  <w:marLeft w:val="0"/>
                                  <w:marRight w:val="0"/>
                                  <w:marTop w:val="0"/>
                                  <w:marBottom w:val="0"/>
                                  <w:divBdr>
                                    <w:top w:val="none" w:sz="0" w:space="0" w:color="auto"/>
                                    <w:left w:val="none" w:sz="0" w:space="0" w:color="auto"/>
                                    <w:bottom w:val="none" w:sz="0" w:space="0" w:color="auto"/>
                                    <w:right w:val="none" w:sz="0" w:space="0" w:color="auto"/>
                                  </w:divBdr>
                                </w:div>
                                <w:div w:id="1163159556">
                                  <w:marLeft w:val="0"/>
                                  <w:marRight w:val="0"/>
                                  <w:marTop w:val="0"/>
                                  <w:marBottom w:val="0"/>
                                  <w:divBdr>
                                    <w:top w:val="none" w:sz="0" w:space="0" w:color="auto"/>
                                    <w:left w:val="none" w:sz="0" w:space="0" w:color="auto"/>
                                    <w:bottom w:val="none" w:sz="0" w:space="0" w:color="auto"/>
                                    <w:right w:val="none" w:sz="0" w:space="0" w:color="auto"/>
                                  </w:divBdr>
                                </w:div>
                                <w:div w:id="302661040">
                                  <w:marLeft w:val="0"/>
                                  <w:marRight w:val="0"/>
                                  <w:marTop w:val="0"/>
                                  <w:marBottom w:val="0"/>
                                  <w:divBdr>
                                    <w:top w:val="none" w:sz="0" w:space="0" w:color="auto"/>
                                    <w:left w:val="none" w:sz="0" w:space="0" w:color="auto"/>
                                    <w:bottom w:val="none" w:sz="0" w:space="0" w:color="auto"/>
                                    <w:right w:val="none" w:sz="0" w:space="0" w:color="auto"/>
                                  </w:divBdr>
                                </w:div>
                                <w:div w:id="813373841">
                                  <w:marLeft w:val="0"/>
                                  <w:marRight w:val="0"/>
                                  <w:marTop w:val="0"/>
                                  <w:marBottom w:val="0"/>
                                  <w:divBdr>
                                    <w:top w:val="none" w:sz="0" w:space="0" w:color="auto"/>
                                    <w:left w:val="none" w:sz="0" w:space="0" w:color="auto"/>
                                    <w:bottom w:val="none" w:sz="0" w:space="0" w:color="auto"/>
                                    <w:right w:val="none" w:sz="0" w:space="0" w:color="auto"/>
                                  </w:divBdr>
                                </w:div>
                                <w:div w:id="1435128489">
                                  <w:marLeft w:val="0"/>
                                  <w:marRight w:val="0"/>
                                  <w:marTop w:val="0"/>
                                  <w:marBottom w:val="0"/>
                                  <w:divBdr>
                                    <w:top w:val="none" w:sz="0" w:space="0" w:color="auto"/>
                                    <w:left w:val="none" w:sz="0" w:space="0" w:color="auto"/>
                                    <w:bottom w:val="none" w:sz="0" w:space="0" w:color="auto"/>
                                    <w:right w:val="none" w:sz="0" w:space="0" w:color="auto"/>
                                  </w:divBdr>
                                </w:div>
                                <w:div w:id="1166045948">
                                  <w:marLeft w:val="0"/>
                                  <w:marRight w:val="0"/>
                                  <w:marTop w:val="0"/>
                                  <w:marBottom w:val="0"/>
                                  <w:divBdr>
                                    <w:top w:val="none" w:sz="0" w:space="0" w:color="auto"/>
                                    <w:left w:val="none" w:sz="0" w:space="0" w:color="auto"/>
                                    <w:bottom w:val="none" w:sz="0" w:space="0" w:color="auto"/>
                                    <w:right w:val="none" w:sz="0" w:space="0" w:color="auto"/>
                                  </w:divBdr>
                                </w:div>
                                <w:div w:id="1692339821">
                                  <w:marLeft w:val="0"/>
                                  <w:marRight w:val="0"/>
                                  <w:marTop w:val="0"/>
                                  <w:marBottom w:val="0"/>
                                  <w:divBdr>
                                    <w:top w:val="none" w:sz="0" w:space="0" w:color="auto"/>
                                    <w:left w:val="none" w:sz="0" w:space="0" w:color="auto"/>
                                    <w:bottom w:val="none" w:sz="0" w:space="0" w:color="auto"/>
                                    <w:right w:val="none" w:sz="0" w:space="0" w:color="auto"/>
                                  </w:divBdr>
                                </w:div>
                                <w:div w:id="2100103240">
                                  <w:marLeft w:val="0"/>
                                  <w:marRight w:val="0"/>
                                  <w:marTop w:val="0"/>
                                  <w:marBottom w:val="0"/>
                                  <w:divBdr>
                                    <w:top w:val="none" w:sz="0" w:space="0" w:color="auto"/>
                                    <w:left w:val="none" w:sz="0" w:space="0" w:color="auto"/>
                                    <w:bottom w:val="none" w:sz="0" w:space="0" w:color="auto"/>
                                    <w:right w:val="none" w:sz="0" w:space="0" w:color="auto"/>
                                  </w:divBdr>
                                </w:div>
                                <w:div w:id="897863443">
                                  <w:marLeft w:val="0"/>
                                  <w:marRight w:val="0"/>
                                  <w:marTop w:val="0"/>
                                  <w:marBottom w:val="0"/>
                                  <w:divBdr>
                                    <w:top w:val="none" w:sz="0" w:space="0" w:color="auto"/>
                                    <w:left w:val="none" w:sz="0" w:space="0" w:color="auto"/>
                                    <w:bottom w:val="none" w:sz="0" w:space="0" w:color="auto"/>
                                    <w:right w:val="none" w:sz="0" w:space="0" w:color="auto"/>
                                  </w:divBdr>
                                </w:div>
                                <w:div w:id="548418986">
                                  <w:marLeft w:val="0"/>
                                  <w:marRight w:val="0"/>
                                  <w:marTop w:val="0"/>
                                  <w:marBottom w:val="0"/>
                                  <w:divBdr>
                                    <w:top w:val="none" w:sz="0" w:space="0" w:color="auto"/>
                                    <w:left w:val="none" w:sz="0" w:space="0" w:color="auto"/>
                                    <w:bottom w:val="none" w:sz="0" w:space="0" w:color="auto"/>
                                    <w:right w:val="none" w:sz="0" w:space="0" w:color="auto"/>
                                  </w:divBdr>
                                </w:div>
                                <w:div w:id="1220283462">
                                  <w:marLeft w:val="0"/>
                                  <w:marRight w:val="0"/>
                                  <w:marTop w:val="0"/>
                                  <w:marBottom w:val="0"/>
                                  <w:divBdr>
                                    <w:top w:val="none" w:sz="0" w:space="0" w:color="auto"/>
                                    <w:left w:val="none" w:sz="0" w:space="0" w:color="auto"/>
                                    <w:bottom w:val="none" w:sz="0" w:space="0" w:color="auto"/>
                                    <w:right w:val="none" w:sz="0" w:space="0" w:color="auto"/>
                                  </w:divBdr>
                                </w:div>
                                <w:div w:id="1772582371">
                                  <w:marLeft w:val="0"/>
                                  <w:marRight w:val="0"/>
                                  <w:marTop w:val="0"/>
                                  <w:marBottom w:val="0"/>
                                  <w:divBdr>
                                    <w:top w:val="none" w:sz="0" w:space="0" w:color="auto"/>
                                    <w:left w:val="none" w:sz="0" w:space="0" w:color="auto"/>
                                    <w:bottom w:val="none" w:sz="0" w:space="0" w:color="auto"/>
                                    <w:right w:val="none" w:sz="0" w:space="0" w:color="auto"/>
                                  </w:divBdr>
                                </w:div>
                                <w:div w:id="674070056">
                                  <w:marLeft w:val="0"/>
                                  <w:marRight w:val="0"/>
                                  <w:marTop w:val="0"/>
                                  <w:marBottom w:val="0"/>
                                  <w:divBdr>
                                    <w:top w:val="none" w:sz="0" w:space="0" w:color="auto"/>
                                    <w:left w:val="none" w:sz="0" w:space="0" w:color="auto"/>
                                    <w:bottom w:val="none" w:sz="0" w:space="0" w:color="auto"/>
                                    <w:right w:val="none" w:sz="0" w:space="0" w:color="auto"/>
                                  </w:divBdr>
                                </w:div>
                                <w:div w:id="2017029328">
                                  <w:marLeft w:val="0"/>
                                  <w:marRight w:val="0"/>
                                  <w:marTop w:val="0"/>
                                  <w:marBottom w:val="0"/>
                                  <w:divBdr>
                                    <w:top w:val="none" w:sz="0" w:space="0" w:color="auto"/>
                                    <w:left w:val="none" w:sz="0" w:space="0" w:color="auto"/>
                                    <w:bottom w:val="none" w:sz="0" w:space="0" w:color="auto"/>
                                    <w:right w:val="none" w:sz="0" w:space="0" w:color="auto"/>
                                  </w:divBdr>
                                </w:div>
                                <w:div w:id="71508235">
                                  <w:marLeft w:val="0"/>
                                  <w:marRight w:val="0"/>
                                  <w:marTop w:val="0"/>
                                  <w:marBottom w:val="0"/>
                                  <w:divBdr>
                                    <w:top w:val="none" w:sz="0" w:space="0" w:color="auto"/>
                                    <w:left w:val="none" w:sz="0" w:space="0" w:color="auto"/>
                                    <w:bottom w:val="none" w:sz="0" w:space="0" w:color="auto"/>
                                    <w:right w:val="none" w:sz="0" w:space="0" w:color="auto"/>
                                  </w:divBdr>
                                </w:div>
                                <w:div w:id="654140232">
                                  <w:marLeft w:val="0"/>
                                  <w:marRight w:val="0"/>
                                  <w:marTop w:val="0"/>
                                  <w:marBottom w:val="0"/>
                                  <w:divBdr>
                                    <w:top w:val="none" w:sz="0" w:space="0" w:color="auto"/>
                                    <w:left w:val="none" w:sz="0" w:space="0" w:color="auto"/>
                                    <w:bottom w:val="none" w:sz="0" w:space="0" w:color="auto"/>
                                    <w:right w:val="none" w:sz="0" w:space="0" w:color="auto"/>
                                  </w:divBdr>
                                </w:div>
                                <w:div w:id="1581672242">
                                  <w:marLeft w:val="0"/>
                                  <w:marRight w:val="0"/>
                                  <w:marTop w:val="0"/>
                                  <w:marBottom w:val="0"/>
                                  <w:divBdr>
                                    <w:top w:val="none" w:sz="0" w:space="0" w:color="auto"/>
                                    <w:left w:val="none" w:sz="0" w:space="0" w:color="auto"/>
                                    <w:bottom w:val="none" w:sz="0" w:space="0" w:color="auto"/>
                                    <w:right w:val="none" w:sz="0" w:space="0" w:color="auto"/>
                                  </w:divBdr>
                                </w:div>
                                <w:div w:id="137965476">
                                  <w:marLeft w:val="0"/>
                                  <w:marRight w:val="0"/>
                                  <w:marTop w:val="0"/>
                                  <w:marBottom w:val="0"/>
                                  <w:divBdr>
                                    <w:top w:val="none" w:sz="0" w:space="0" w:color="auto"/>
                                    <w:left w:val="none" w:sz="0" w:space="0" w:color="auto"/>
                                    <w:bottom w:val="none" w:sz="0" w:space="0" w:color="auto"/>
                                    <w:right w:val="none" w:sz="0" w:space="0" w:color="auto"/>
                                  </w:divBdr>
                                </w:div>
                                <w:div w:id="1321272090">
                                  <w:marLeft w:val="0"/>
                                  <w:marRight w:val="0"/>
                                  <w:marTop w:val="0"/>
                                  <w:marBottom w:val="0"/>
                                  <w:divBdr>
                                    <w:top w:val="none" w:sz="0" w:space="0" w:color="auto"/>
                                    <w:left w:val="none" w:sz="0" w:space="0" w:color="auto"/>
                                    <w:bottom w:val="none" w:sz="0" w:space="0" w:color="auto"/>
                                    <w:right w:val="none" w:sz="0" w:space="0" w:color="auto"/>
                                  </w:divBdr>
                                </w:div>
                                <w:div w:id="31735407">
                                  <w:marLeft w:val="0"/>
                                  <w:marRight w:val="0"/>
                                  <w:marTop w:val="0"/>
                                  <w:marBottom w:val="0"/>
                                  <w:divBdr>
                                    <w:top w:val="none" w:sz="0" w:space="0" w:color="auto"/>
                                    <w:left w:val="none" w:sz="0" w:space="0" w:color="auto"/>
                                    <w:bottom w:val="none" w:sz="0" w:space="0" w:color="auto"/>
                                    <w:right w:val="none" w:sz="0" w:space="0" w:color="auto"/>
                                  </w:divBdr>
                                </w:div>
                                <w:div w:id="1438064744">
                                  <w:marLeft w:val="0"/>
                                  <w:marRight w:val="0"/>
                                  <w:marTop w:val="0"/>
                                  <w:marBottom w:val="0"/>
                                  <w:divBdr>
                                    <w:top w:val="none" w:sz="0" w:space="0" w:color="auto"/>
                                    <w:left w:val="none" w:sz="0" w:space="0" w:color="auto"/>
                                    <w:bottom w:val="none" w:sz="0" w:space="0" w:color="auto"/>
                                    <w:right w:val="none" w:sz="0" w:space="0" w:color="auto"/>
                                  </w:divBdr>
                                </w:div>
                                <w:div w:id="951480384">
                                  <w:marLeft w:val="0"/>
                                  <w:marRight w:val="0"/>
                                  <w:marTop w:val="0"/>
                                  <w:marBottom w:val="0"/>
                                  <w:divBdr>
                                    <w:top w:val="none" w:sz="0" w:space="0" w:color="auto"/>
                                    <w:left w:val="none" w:sz="0" w:space="0" w:color="auto"/>
                                    <w:bottom w:val="none" w:sz="0" w:space="0" w:color="auto"/>
                                    <w:right w:val="none" w:sz="0" w:space="0" w:color="auto"/>
                                  </w:divBdr>
                                </w:div>
                                <w:div w:id="2071148922">
                                  <w:marLeft w:val="0"/>
                                  <w:marRight w:val="0"/>
                                  <w:marTop w:val="0"/>
                                  <w:marBottom w:val="0"/>
                                  <w:divBdr>
                                    <w:top w:val="none" w:sz="0" w:space="0" w:color="auto"/>
                                    <w:left w:val="none" w:sz="0" w:space="0" w:color="auto"/>
                                    <w:bottom w:val="none" w:sz="0" w:space="0" w:color="auto"/>
                                    <w:right w:val="none" w:sz="0" w:space="0" w:color="auto"/>
                                  </w:divBdr>
                                </w:div>
                                <w:div w:id="139620927">
                                  <w:marLeft w:val="0"/>
                                  <w:marRight w:val="0"/>
                                  <w:marTop w:val="0"/>
                                  <w:marBottom w:val="0"/>
                                  <w:divBdr>
                                    <w:top w:val="none" w:sz="0" w:space="0" w:color="auto"/>
                                    <w:left w:val="none" w:sz="0" w:space="0" w:color="auto"/>
                                    <w:bottom w:val="none" w:sz="0" w:space="0" w:color="auto"/>
                                    <w:right w:val="none" w:sz="0" w:space="0" w:color="auto"/>
                                  </w:divBdr>
                                </w:div>
                                <w:div w:id="20790464">
                                  <w:marLeft w:val="0"/>
                                  <w:marRight w:val="0"/>
                                  <w:marTop w:val="0"/>
                                  <w:marBottom w:val="0"/>
                                  <w:divBdr>
                                    <w:top w:val="none" w:sz="0" w:space="0" w:color="auto"/>
                                    <w:left w:val="none" w:sz="0" w:space="0" w:color="auto"/>
                                    <w:bottom w:val="none" w:sz="0" w:space="0" w:color="auto"/>
                                    <w:right w:val="none" w:sz="0" w:space="0" w:color="auto"/>
                                  </w:divBdr>
                                </w:div>
                                <w:div w:id="651716540">
                                  <w:marLeft w:val="0"/>
                                  <w:marRight w:val="0"/>
                                  <w:marTop w:val="0"/>
                                  <w:marBottom w:val="0"/>
                                  <w:divBdr>
                                    <w:top w:val="none" w:sz="0" w:space="0" w:color="auto"/>
                                    <w:left w:val="none" w:sz="0" w:space="0" w:color="auto"/>
                                    <w:bottom w:val="none" w:sz="0" w:space="0" w:color="auto"/>
                                    <w:right w:val="none" w:sz="0" w:space="0" w:color="auto"/>
                                  </w:divBdr>
                                </w:div>
                                <w:div w:id="1151092736">
                                  <w:marLeft w:val="0"/>
                                  <w:marRight w:val="0"/>
                                  <w:marTop w:val="0"/>
                                  <w:marBottom w:val="0"/>
                                  <w:divBdr>
                                    <w:top w:val="none" w:sz="0" w:space="0" w:color="auto"/>
                                    <w:left w:val="none" w:sz="0" w:space="0" w:color="auto"/>
                                    <w:bottom w:val="none" w:sz="0" w:space="0" w:color="auto"/>
                                    <w:right w:val="none" w:sz="0" w:space="0" w:color="auto"/>
                                  </w:divBdr>
                                </w:div>
                                <w:div w:id="959187319">
                                  <w:marLeft w:val="0"/>
                                  <w:marRight w:val="0"/>
                                  <w:marTop w:val="0"/>
                                  <w:marBottom w:val="0"/>
                                  <w:divBdr>
                                    <w:top w:val="none" w:sz="0" w:space="0" w:color="auto"/>
                                    <w:left w:val="none" w:sz="0" w:space="0" w:color="auto"/>
                                    <w:bottom w:val="none" w:sz="0" w:space="0" w:color="auto"/>
                                    <w:right w:val="none" w:sz="0" w:space="0" w:color="auto"/>
                                  </w:divBdr>
                                </w:div>
                                <w:div w:id="347562981">
                                  <w:marLeft w:val="0"/>
                                  <w:marRight w:val="0"/>
                                  <w:marTop w:val="0"/>
                                  <w:marBottom w:val="0"/>
                                  <w:divBdr>
                                    <w:top w:val="none" w:sz="0" w:space="0" w:color="auto"/>
                                    <w:left w:val="none" w:sz="0" w:space="0" w:color="auto"/>
                                    <w:bottom w:val="none" w:sz="0" w:space="0" w:color="auto"/>
                                    <w:right w:val="none" w:sz="0" w:space="0" w:color="auto"/>
                                  </w:divBdr>
                                </w:div>
                                <w:div w:id="1593972408">
                                  <w:marLeft w:val="0"/>
                                  <w:marRight w:val="0"/>
                                  <w:marTop w:val="0"/>
                                  <w:marBottom w:val="0"/>
                                  <w:divBdr>
                                    <w:top w:val="none" w:sz="0" w:space="0" w:color="auto"/>
                                    <w:left w:val="none" w:sz="0" w:space="0" w:color="auto"/>
                                    <w:bottom w:val="none" w:sz="0" w:space="0" w:color="auto"/>
                                    <w:right w:val="none" w:sz="0" w:space="0" w:color="auto"/>
                                  </w:divBdr>
                                </w:div>
                                <w:div w:id="810290703">
                                  <w:marLeft w:val="0"/>
                                  <w:marRight w:val="0"/>
                                  <w:marTop w:val="0"/>
                                  <w:marBottom w:val="0"/>
                                  <w:divBdr>
                                    <w:top w:val="none" w:sz="0" w:space="0" w:color="auto"/>
                                    <w:left w:val="none" w:sz="0" w:space="0" w:color="auto"/>
                                    <w:bottom w:val="none" w:sz="0" w:space="0" w:color="auto"/>
                                    <w:right w:val="none" w:sz="0" w:space="0" w:color="auto"/>
                                  </w:divBdr>
                                </w:div>
                                <w:div w:id="1406996316">
                                  <w:marLeft w:val="0"/>
                                  <w:marRight w:val="0"/>
                                  <w:marTop w:val="0"/>
                                  <w:marBottom w:val="0"/>
                                  <w:divBdr>
                                    <w:top w:val="none" w:sz="0" w:space="0" w:color="auto"/>
                                    <w:left w:val="none" w:sz="0" w:space="0" w:color="auto"/>
                                    <w:bottom w:val="none" w:sz="0" w:space="0" w:color="auto"/>
                                    <w:right w:val="none" w:sz="0" w:space="0" w:color="auto"/>
                                  </w:divBdr>
                                </w:div>
                                <w:div w:id="1318802880">
                                  <w:marLeft w:val="0"/>
                                  <w:marRight w:val="0"/>
                                  <w:marTop w:val="0"/>
                                  <w:marBottom w:val="0"/>
                                  <w:divBdr>
                                    <w:top w:val="none" w:sz="0" w:space="0" w:color="auto"/>
                                    <w:left w:val="none" w:sz="0" w:space="0" w:color="auto"/>
                                    <w:bottom w:val="none" w:sz="0" w:space="0" w:color="auto"/>
                                    <w:right w:val="none" w:sz="0" w:space="0" w:color="auto"/>
                                  </w:divBdr>
                                </w:div>
                                <w:div w:id="1403210115">
                                  <w:marLeft w:val="0"/>
                                  <w:marRight w:val="0"/>
                                  <w:marTop w:val="0"/>
                                  <w:marBottom w:val="0"/>
                                  <w:divBdr>
                                    <w:top w:val="none" w:sz="0" w:space="0" w:color="auto"/>
                                    <w:left w:val="none" w:sz="0" w:space="0" w:color="auto"/>
                                    <w:bottom w:val="none" w:sz="0" w:space="0" w:color="auto"/>
                                    <w:right w:val="none" w:sz="0" w:space="0" w:color="auto"/>
                                  </w:divBdr>
                                </w:div>
                                <w:div w:id="1125344824">
                                  <w:marLeft w:val="0"/>
                                  <w:marRight w:val="0"/>
                                  <w:marTop w:val="0"/>
                                  <w:marBottom w:val="0"/>
                                  <w:divBdr>
                                    <w:top w:val="none" w:sz="0" w:space="0" w:color="auto"/>
                                    <w:left w:val="none" w:sz="0" w:space="0" w:color="auto"/>
                                    <w:bottom w:val="none" w:sz="0" w:space="0" w:color="auto"/>
                                    <w:right w:val="none" w:sz="0" w:space="0" w:color="auto"/>
                                  </w:divBdr>
                                </w:div>
                                <w:div w:id="350764616">
                                  <w:marLeft w:val="0"/>
                                  <w:marRight w:val="0"/>
                                  <w:marTop w:val="0"/>
                                  <w:marBottom w:val="0"/>
                                  <w:divBdr>
                                    <w:top w:val="none" w:sz="0" w:space="0" w:color="auto"/>
                                    <w:left w:val="none" w:sz="0" w:space="0" w:color="auto"/>
                                    <w:bottom w:val="none" w:sz="0" w:space="0" w:color="auto"/>
                                    <w:right w:val="none" w:sz="0" w:space="0" w:color="auto"/>
                                  </w:divBdr>
                                </w:div>
                                <w:div w:id="1998991481">
                                  <w:marLeft w:val="0"/>
                                  <w:marRight w:val="0"/>
                                  <w:marTop w:val="0"/>
                                  <w:marBottom w:val="0"/>
                                  <w:divBdr>
                                    <w:top w:val="none" w:sz="0" w:space="0" w:color="auto"/>
                                    <w:left w:val="none" w:sz="0" w:space="0" w:color="auto"/>
                                    <w:bottom w:val="none" w:sz="0" w:space="0" w:color="auto"/>
                                    <w:right w:val="none" w:sz="0" w:space="0" w:color="auto"/>
                                  </w:divBdr>
                                </w:div>
                                <w:div w:id="863055809">
                                  <w:marLeft w:val="0"/>
                                  <w:marRight w:val="0"/>
                                  <w:marTop w:val="0"/>
                                  <w:marBottom w:val="0"/>
                                  <w:divBdr>
                                    <w:top w:val="none" w:sz="0" w:space="0" w:color="auto"/>
                                    <w:left w:val="none" w:sz="0" w:space="0" w:color="auto"/>
                                    <w:bottom w:val="none" w:sz="0" w:space="0" w:color="auto"/>
                                    <w:right w:val="none" w:sz="0" w:space="0" w:color="auto"/>
                                  </w:divBdr>
                                </w:div>
                                <w:div w:id="451483421">
                                  <w:marLeft w:val="0"/>
                                  <w:marRight w:val="0"/>
                                  <w:marTop w:val="0"/>
                                  <w:marBottom w:val="0"/>
                                  <w:divBdr>
                                    <w:top w:val="none" w:sz="0" w:space="0" w:color="auto"/>
                                    <w:left w:val="none" w:sz="0" w:space="0" w:color="auto"/>
                                    <w:bottom w:val="none" w:sz="0" w:space="0" w:color="auto"/>
                                    <w:right w:val="none" w:sz="0" w:space="0" w:color="auto"/>
                                  </w:divBdr>
                                </w:div>
                                <w:div w:id="1179613652">
                                  <w:marLeft w:val="0"/>
                                  <w:marRight w:val="0"/>
                                  <w:marTop w:val="0"/>
                                  <w:marBottom w:val="0"/>
                                  <w:divBdr>
                                    <w:top w:val="none" w:sz="0" w:space="0" w:color="auto"/>
                                    <w:left w:val="none" w:sz="0" w:space="0" w:color="auto"/>
                                    <w:bottom w:val="none" w:sz="0" w:space="0" w:color="auto"/>
                                    <w:right w:val="none" w:sz="0" w:space="0" w:color="auto"/>
                                  </w:divBdr>
                                </w:div>
                                <w:div w:id="1957172531">
                                  <w:marLeft w:val="0"/>
                                  <w:marRight w:val="0"/>
                                  <w:marTop w:val="0"/>
                                  <w:marBottom w:val="0"/>
                                  <w:divBdr>
                                    <w:top w:val="none" w:sz="0" w:space="0" w:color="auto"/>
                                    <w:left w:val="none" w:sz="0" w:space="0" w:color="auto"/>
                                    <w:bottom w:val="none" w:sz="0" w:space="0" w:color="auto"/>
                                    <w:right w:val="none" w:sz="0" w:space="0" w:color="auto"/>
                                  </w:divBdr>
                                </w:div>
                                <w:div w:id="1227183445">
                                  <w:marLeft w:val="0"/>
                                  <w:marRight w:val="0"/>
                                  <w:marTop w:val="0"/>
                                  <w:marBottom w:val="0"/>
                                  <w:divBdr>
                                    <w:top w:val="none" w:sz="0" w:space="0" w:color="auto"/>
                                    <w:left w:val="none" w:sz="0" w:space="0" w:color="auto"/>
                                    <w:bottom w:val="none" w:sz="0" w:space="0" w:color="auto"/>
                                    <w:right w:val="none" w:sz="0" w:space="0" w:color="auto"/>
                                  </w:divBdr>
                                </w:div>
                                <w:div w:id="778993616">
                                  <w:marLeft w:val="0"/>
                                  <w:marRight w:val="0"/>
                                  <w:marTop w:val="0"/>
                                  <w:marBottom w:val="0"/>
                                  <w:divBdr>
                                    <w:top w:val="none" w:sz="0" w:space="0" w:color="auto"/>
                                    <w:left w:val="none" w:sz="0" w:space="0" w:color="auto"/>
                                    <w:bottom w:val="none" w:sz="0" w:space="0" w:color="auto"/>
                                    <w:right w:val="none" w:sz="0" w:space="0" w:color="auto"/>
                                  </w:divBdr>
                                </w:div>
                                <w:div w:id="1966620558">
                                  <w:marLeft w:val="0"/>
                                  <w:marRight w:val="0"/>
                                  <w:marTop w:val="0"/>
                                  <w:marBottom w:val="0"/>
                                  <w:divBdr>
                                    <w:top w:val="none" w:sz="0" w:space="0" w:color="auto"/>
                                    <w:left w:val="none" w:sz="0" w:space="0" w:color="auto"/>
                                    <w:bottom w:val="none" w:sz="0" w:space="0" w:color="auto"/>
                                    <w:right w:val="none" w:sz="0" w:space="0" w:color="auto"/>
                                  </w:divBdr>
                                </w:div>
                                <w:div w:id="1225868001">
                                  <w:marLeft w:val="0"/>
                                  <w:marRight w:val="0"/>
                                  <w:marTop w:val="0"/>
                                  <w:marBottom w:val="0"/>
                                  <w:divBdr>
                                    <w:top w:val="none" w:sz="0" w:space="0" w:color="auto"/>
                                    <w:left w:val="none" w:sz="0" w:space="0" w:color="auto"/>
                                    <w:bottom w:val="none" w:sz="0" w:space="0" w:color="auto"/>
                                    <w:right w:val="none" w:sz="0" w:space="0" w:color="auto"/>
                                  </w:divBdr>
                                </w:div>
                                <w:div w:id="1558400350">
                                  <w:marLeft w:val="0"/>
                                  <w:marRight w:val="0"/>
                                  <w:marTop w:val="0"/>
                                  <w:marBottom w:val="0"/>
                                  <w:divBdr>
                                    <w:top w:val="none" w:sz="0" w:space="0" w:color="auto"/>
                                    <w:left w:val="none" w:sz="0" w:space="0" w:color="auto"/>
                                    <w:bottom w:val="none" w:sz="0" w:space="0" w:color="auto"/>
                                    <w:right w:val="none" w:sz="0" w:space="0" w:color="auto"/>
                                  </w:divBdr>
                                </w:div>
                                <w:div w:id="594363141">
                                  <w:marLeft w:val="0"/>
                                  <w:marRight w:val="0"/>
                                  <w:marTop w:val="0"/>
                                  <w:marBottom w:val="0"/>
                                  <w:divBdr>
                                    <w:top w:val="none" w:sz="0" w:space="0" w:color="auto"/>
                                    <w:left w:val="none" w:sz="0" w:space="0" w:color="auto"/>
                                    <w:bottom w:val="none" w:sz="0" w:space="0" w:color="auto"/>
                                    <w:right w:val="none" w:sz="0" w:space="0" w:color="auto"/>
                                  </w:divBdr>
                                </w:div>
                                <w:div w:id="841315333">
                                  <w:marLeft w:val="0"/>
                                  <w:marRight w:val="0"/>
                                  <w:marTop w:val="0"/>
                                  <w:marBottom w:val="0"/>
                                  <w:divBdr>
                                    <w:top w:val="none" w:sz="0" w:space="0" w:color="auto"/>
                                    <w:left w:val="none" w:sz="0" w:space="0" w:color="auto"/>
                                    <w:bottom w:val="none" w:sz="0" w:space="0" w:color="auto"/>
                                    <w:right w:val="none" w:sz="0" w:space="0" w:color="auto"/>
                                  </w:divBdr>
                                </w:div>
                                <w:div w:id="2108310868">
                                  <w:marLeft w:val="0"/>
                                  <w:marRight w:val="0"/>
                                  <w:marTop w:val="0"/>
                                  <w:marBottom w:val="0"/>
                                  <w:divBdr>
                                    <w:top w:val="none" w:sz="0" w:space="0" w:color="auto"/>
                                    <w:left w:val="none" w:sz="0" w:space="0" w:color="auto"/>
                                    <w:bottom w:val="none" w:sz="0" w:space="0" w:color="auto"/>
                                    <w:right w:val="none" w:sz="0" w:space="0" w:color="auto"/>
                                  </w:divBdr>
                                </w:div>
                                <w:div w:id="1278945427">
                                  <w:marLeft w:val="0"/>
                                  <w:marRight w:val="0"/>
                                  <w:marTop w:val="0"/>
                                  <w:marBottom w:val="0"/>
                                  <w:divBdr>
                                    <w:top w:val="none" w:sz="0" w:space="0" w:color="auto"/>
                                    <w:left w:val="none" w:sz="0" w:space="0" w:color="auto"/>
                                    <w:bottom w:val="none" w:sz="0" w:space="0" w:color="auto"/>
                                    <w:right w:val="none" w:sz="0" w:space="0" w:color="auto"/>
                                  </w:divBdr>
                                </w:div>
                                <w:div w:id="439834208">
                                  <w:marLeft w:val="0"/>
                                  <w:marRight w:val="0"/>
                                  <w:marTop w:val="0"/>
                                  <w:marBottom w:val="0"/>
                                  <w:divBdr>
                                    <w:top w:val="none" w:sz="0" w:space="0" w:color="auto"/>
                                    <w:left w:val="none" w:sz="0" w:space="0" w:color="auto"/>
                                    <w:bottom w:val="none" w:sz="0" w:space="0" w:color="auto"/>
                                    <w:right w:val="none" w:sz="0" w:space="0" w:color="auto"/>
                                  </w:divBdr>
                                </w:div>
                                <w:div w:id="1047218679">
                                  <w:marLeft w:val="0"/>
                                  <w:marRight w:val="0"/>
                                  <w:marTop w:val="0"/>
                                  <w:marBottom w:val="0"/>
                                  <w:divBdr>
                                    <w:top w:val="none" w:sz="0" w:space="0" w:color="auto"/>
                                    <w:left w:val="none" w:sz="0" w:space="0" w:color="auto"/>
                                    <w:bottom w:val="none" w:sz="0" w:space="0" w:color="auto"/>
                                    <w:right w:val="none" w:sz="0" w:space="0" w:color="auto"/>
                                  </w:divBdr>
                                </w:div>
                                <w:div w:id="430517703">
                                  <w:marLeft w:val="0"/>
                                  <w:marRight w:val="0"/>
                                  <w:marTop w:val="0"/>
                                  <w:marBottom w:val="0"/>
                                  <w:divBdr>
                                    <w:top w:val="none" w:sz="0" w:space="0" w:color="auto"/>
                                    <w:left w:val="none" w:sz="0" w:space="0" w:color="auto"/>
                                    <w:bottom w:val="none" w:sz="0" w:space="0" w:color="auto"/>
                                    <w:right w:val="none" w:sz="0" w:space="0" w:color="auto"/>
                                  </w:divBdr>
                                </w:div>
                                <w:div w:id="1348865528">
                                  <w:marLeft w:val="0"/>
                                  <w:marRight w:val="0"/>
                                  <w:marTop w:val="0"/>
                                  <w:marBottom w:val="0"/>
                                  <w:divBdr>
                                    <w:top w:val="none" w:sz="0" w:space="0" w:color="auto"/>
                                    <w:left w:val="none" w:sz="0" w:space="0" w:color="auto"/>
                                    <w:bottom w:val="none" w:sz="0" w:space="0" w:color="auto"/>
                                    <w:right w:val="none" w:sz="0" w:space="0" w:color="auto"/>
                                  </w:divBdr>
                                </w:div>
                                <w:div w:id="2108115900">
                                  <w:marLeft w:val="0"/>
                                  <w:marRight w:val="0"/>
                                  <w:marTop w:val="0"/>
                                  <w:marBottom w:val="0"/>
                                  <w:divBdr>
                                    <w:top w:val="none" w:sz="0" w:space="0" w:color="auto"/>
                                    <w:left w:val="none" w:sz="0" w:space="0" w:color="auto"/>
                                    <w:bottom w:val="none" w:sz="0" w:space="0" w:color="auto"/>
                                    <w:right w:val="none" w:sz="0" w:space="0" w:color="auto"/>
                                  </w:divBdr>
                                </w:div>
                                <w:div w:id="211502128">
                                  <w:marLeft w:val="0"/>
                                  <w:marRight w:val="0"/>
                                  <w:marTop w:val="0"/>
                                  <w:marBottom w:val="0"/>
                                  <w:divBdr>
                                    <w:top w:val="none" w:sz="0" w:space="0" w:color="auto"/>
                                    <w:left w:val="none" w:sz="0" w:space="0" w:color="auto"/>
                                    <w:bottom w:val="none" w:sz="0" w:space="0" w:color="auto"/>
                                    <w:right w:val="none" w:sz="0" w:space="0" w:color="auto"/>
                                  </w:divBdr>
                                </w:div>
                              </w:divsChild>
                            </w:div>
                            <w:div w:id="621421002">
                              <w:marLeft w:val="0"/>
                              <w:marRight w:val="0"/>
                              <w:marTop w:val="0"/>
                              <w:marBottom w:val="0"/>
                              <w:divBdr>
                                <w:top w:val="none" w:sz="0" w:space="0" w:color="auto"/>
                                <w:left w:val="none" w:sz="0" w:space="0" w:color="auto"/>
                                <w:bottom w:val="none" w:sz="0" w:space="0" w:color="auto"/>
                                <w:right w:val="none" w:sz="0" w:space="0" w:color="auto"/>
                              </w:divBdr>
                              <w:divsChild>
                                <w:div w:id="1599219210">
                                  <w:marLeft w:val="0"/>
                                  <w:marRight w:val="0"/>
                                  <w:marTop w:val="0"/>
                                  <w:marBottom w:val="0"/>
                                  <w:divBdr>
                                    <w:top w:val="none" w:sz="0" w:space="0" w:color="auto"/>
                                    <w:left w:val="none" w:sz="0" w:space="0" w:color="auto"/>
                                    <w:bottom w:val="none" w:sz="0" w:space="0" w:color="auto"/>
                                    <w:right w:val="none" w:sz="0" w:space="0" w:color="auto"/>
                                  </w:divBdr>
                                </w:div>
                                <w:div w:id="1898543944">
                                  <w:marLeft w:val="0"/>
                                  <w:marRight w:val="0"/>
                                  <w:marTop w:val="0"/>
                                  <w:marBottom w:val="0"/>
                                  <w:divBdr>
                                    <w:top w:val="none" w:sz="0" w:space="0" w:color="auto"/>
                                    <w:left w:val="none" w:sz="0" w:space="0" w:color="auto"/>
                                    <w:bottom w:val="none" w:sz="0" w:space="0" w:color="auto"/>
                                    <w:right w:val="none" w:sz="0" w:space="0" w:color="auto"/>
                                  </w:divBdr>
                                </w:div>
                                <w:div w:id="817310290">
                                  <w:marLeft w:val="0"/>
                                  <w:marRight w:val="0"/>
                                  <w:marTop w:val="0"/>
                                  <w:marBottom w:val="0"/>
                                  <w:divBdr>
                                    <w:top w:val="none" w:sz="0" w:space="0" w:color="auto"/>
                                    <w:left w:val="none" w:sz="0" w:space="0" w:color="auto"/>
                                    <w:bottom w:val="none" w:sz="0" w:space="0" w:color="auto"/>
                                    <w:right w:val="none" w:sz="0" w:space="0" w:color="auto"/>
                                  </w:divBdr>
                                </w:div>
                                <w:div w:id="821695911">
                                  <w:marLeft w:val="0"/>
                                  <w:marRight w:val="0"/>
                                  <w:marTop w:val="0"/>
                                  <w:marBottom w:val="0"/>
                                  <w:divBdr>
                                    <w:top w:val="none" w:sz="0" w:space="0" w:color="auto"/>
                                    <w:left w:val="none" w:sz="0" w:space="0" w:color="auto"/>
                                    <w:bottom w:val="none" w:sz="0" w:space="0" w:color="auto"/>
                                    <w:right w:val="none" w:sz="0" w:space="0" w:color="auto"/>
                                  </w:divBdr>
                                </w:div>
                                <w:div w:id="1209419248">
                                  <w:marLeft w:val="0"/>
                                  <w:marRight w:val="0"/>
                                  <w:marTop w:val="0"/>
                                  <w:marBottom w:val="0"/>
                                  <w:divBdr>
                                    <w:top w:val="none" w:sz="0" w:space="0" w:color="auto"/>
                                    <w:left w:val="none" w:sz="0" w:space="0" w:color="auto"/>
                                    <w:bottom w:val="none" w:sz="0" w:space="0" w:color="auto"/>
                                    <w:right w:val="none" w:sz="0" w:space="0" w:color="auto"/>
                                  </w:divBdr>
                                </w:div>
                                <w:div w:id="430666233">
                                  <w:marLeft w:val="0"/>
                                  <w:marRight w:val="0"/>
                                  <w:marTop w:val="0"/>
                                  <w:marBottom w:val="0"/>
                                  <w:divBdr>
                                    <w:top w:val="none" w:sz="0" w:space="0" w:color="auto"/>
                                    <w:left w:val="none" w:sz="0" w:space="0" w:color="auto"/>
                                    <w:bottom w:val="none" w:sz="0" w:space="0" w:color="auto"/>
                                    <w:right w:val="none" w:sz="0" w:space="0" w:color="auto"/>
                                  </w:divBdr>
                                </w:div>
                                <w:div w:id="296224285">
                                  <w:marLeft w:val="0"/>
                                  <w:marRight w:val="0"/>
                                  <w:marTop w:val="0"/>
                                  <w:marBottom w:val="0"/>
                                  <w:divBdr>
                                    <w:top w:val="none" w:sz="0" w:space="0" w:color="auto"/>
                                    <w:left w:val="none" w:sz="0" w:space="0" w:color="auto"/>
                                    <w:bottom w:val="none" w:sz="0" w:space="0" w:color="auto"/>
                                    <w:right w:val="none" w:sz="0" w:space="0" w:color="auto"/>
                                  </w:divBdr>
                                </w:div>
                                <w:div w:id="250969985">
                                  <w:marLeft w:val="0"/>
                                  <w:marRight w:val="0"/>
                                  <w:marTop w:val="0"/>
                                  <w:marBottom w:val="0"/>
                                  <w:divBdr>
                                    <w:top w:val="none" w:sz="0" w:space="0" w:color="auto"/>
                                    <w:left w:val="none" w:sz="0" w:space="0" w:color="auto"/>
                                    <w:bottom w:val="none" w:sz="0" w:space="0" w:color="auto"/>
                                    <w:right w:val="none" w:sz="0" w:space="0" w:color="auto"/>
                                  </w:divBdr>
                                </w:div>
                                <w:div w:id="931550109">
                                  <w:marLeft w:val="0"/>
                                  <w:marRight w:val="0"/>
                                  <w:marTop w:val="0"/>
                                  <w:marBottom w:val="0"/>
                                  <w:divBdr>
                                    <w:top w:val="none" w:sz="0" w:space="0" w:color="auto"/>
                                    <w:left w:val="none" w:sz="0" w:space="0" w:color="auto"/>
                                    <w:bottom w:val="none" w:sz="0" w:space="0" w:color="auto"/>
                                    <w:right w:val="none" w:sz="0" w:space="0" w:color="auto"/>
                                  </w:divBdr>
                                </w:div>
                                <w:div w:id="1625383862">
                                  <w:marLeft w:val="0"/>
                                  <w:marRight w:val="0"/>
                                  <w:marTop w:val="0"/>
                                  <w:marBottom w:val="0"/>
                                  <w:divBdr>
                                    <w:top w:val="none" w:sz="0" w:space="0" w:color="auto"/>
                                    <w:left w:val="none" w:sz="0" w:space="0" w:color="auto"/>
                                    <w:bottom w:val="none" w:sz="0" w:space="0" w:color="auto"/>
                                    <w:right w:val="none" w:sz="0" w:space="0" w:color="auto"/>
                                  </w:divBdr>
                                </w:div>
                                <w:div w:id="1478762097">
                                  <w:marLeft w:val="0"/>
                                  <w:marRight w:val="0"/>
                                  <w:marTop w:val="0"/>
                                  <w:marBottom w:val="0"/>
                                  <w:divBdr>
                                    <w:top w:val="none" w:sz="0" w:space="0" w:color="auto"/>
                                    <w:left w:val="none" w:sz="0" w:space="0" w:color="auto"/>
                                    <w:bottom w:val="none" w:sz="0" w:space="0" w:color="auto"/>
                                    <w:right w:val="none" w:sz="0" w:space="0" w:color="auto"/>
                                  </w:divBdr>
                                </w:div>
                                <w:div w:id="1459884013">
                                  <w:marLeft w:val="0"/>
                                  <w:marRight w:val="0"/>
                                  <w:marTop w:val="0"/>
                                  <w:marBottom w:val="0"/>
                                  <w:divBdr>
                                    <w:top w:val="none" w:sz="0" w:space="0" w:color="auto"/>
                                    <w:left w:val="none" w:sz="0" w:space="0" w:color="auto"/>
                                    <w:bottom w:val="none" w:sz="0" w:space="0" w:color="auto"/>
                                    <w:right w:val="none" w:sz="0" w:space="0" w:color="auto"/>
                                  </w:divBdr>
                                </w:div>
                                <w:div w:id="1925140728">
                                  <w:marLeft w:val="0"/>
                                  <w:marRight w:val="0"/>
                                  <w:marTop w:val="0"/>
                                  <w:marBottom w:val="0"/>
                                  <w:divBdr>
                                    <w:top w:val="none" w:sz="0" w:space="0" w:color="auto"/>
                                    <w:left w:val="none" w:sz="0" w:space="0" w:color="auto"/>
                                    <w:bottom w:val="none" w:sz="0" w:space="0" w:color="auto"/>
                                    <w:right w:val="none" w:sz="0" w:space="0" w:color="auto"/>
                                  </w:divBdr>
                                </w:div>
                                <w:div w:id="1274509273">
                                  <w:marLeft w:val="0"/>
                                  <w:marRight w:val="0"/>
                                  <w:marTop w:val="0"/>
                                  <w:marBottom w:val="0"/>
                                  <w:divBdr>
                                    <w:top w:val="none" w:sz="0" w:space="0" w:color="auto"/>
                                    <w:left w:val="none" w:sz="0" w:space="0" w:color="auto"/>
                                    <w:bottom w:val="none" w:sz="0" w:space="0" w:color="auto"/>
                                    <w:right w:val="none" w:sz="0" w:space="0" w:color="auto"/>
                                  </w:divBdr>
                                </w:div>
                                <w:div w:id="1543441328">
                                  <w:marLeft w:val="0"/>
                                  <w:marRight w:val="0"/>
                                  <w:marTop w:val="0"/>
                                  <w:marBottom w:val="0"/>
                                  <w:divBdr>
                                    <w:top w:val="none" w:sz="0" w:space="0" w:color="auto"/>
                                    <w:left w:val="none" w:sz="0" w:space="0" w:color="auto"/>
                                    <w:bottom w:val="none" w:sz="0" w:space="0" w:color="auto"/>
                                    <w:right w:val="none" w:sz="0" w:space="0" w:color="auto"/>
                                  </w:divBdr>
                                </w:div>
                                <w:div w:id="2059356351">
                                  <w:marLeft w:val="0"/>
                                  <w:marRight w:val="0"/>
                                  <w:marTop w:val="0"/>
                                  <w:marBottom w:val="0"/>
                                  <w:divBdr>
                                    <w:top w:val="none" w:sz="0" w:space="0" w:color="auto"/>
                                    <w:left w:val="none" w:sz="0" w:space="0" w:color="auto"/>
                                    <w:bottom w:val="none" w:sz="0" w:space="0" w:color="auto"/>
                                    <w:right w:val="none" w:sz="0" w:space="0" w:color="auto"/>
                                  </w:divBdr>
                                </w:div>
                                <w:div w:id="1929077884">
                                  <w:marLeft w:val="0"/>
                                  <w:marRight w:val="0"/>
                                  <w:marTop w:val="0"/>
                                  <w:marBottom w:val="0"/>
                                  <w:divBdr>
                                    <w:top w:val="none" w:sz="0" w:space="0" w:color="auto"/>
                                    <w:left w:val="none" w:sz="0" w:space="0" w:color="auto"/>
                                    <w:bottom w:val="none" w:sz="0" w:space="0" w:color="auto"/>
                                    <w:right w:val="none" w:sz="0" w:space="0" w:color="auto"/>
                                  </w:divBdr>
                                </w:div>
                                <w:div w:id="95829277">
                                  <w:marLeft w:val="0"/>
                                  <w:marRight w:val="0"/>
                                  <w:marTop w:val="0"/>
                                  <w:marBottom w:val="0"/>
                                  <w:divBdr>
                                    <w:top w:val="none" w:sz="0" w:space="0" w:color="auto"/>
                                    <w:left w:val="none" w:sz="0" w:space="0" w:color="auto"/>
                                    <w:bottom w:val="none" w:sz="0" w:space="0" w:color="auto"/>
                                    <w:right w:val="none" w:sz="0" w:space="0" w:color="auto"/>
                                  </w:divBdr>
                                </w:div>
                                <w:div w:id="340819336">
                                  <w:marLeft w:val="0"/>
                                  <w:marRight w:val="0"/>
                                  <w:marTop w:val="0"/>
                                  <w:marBottom w:val="0"/>
                                  <w:divBdr>
                                    <w:top w:val="none" w:sz="0" w:space="0" w:color="auto"/>
                                    <w:left w:val="none" w:sz="0" w:space="0" w:color="auto"/>
                                    <w:bottom w:val="none" w:sz="0" w:space="0" w:color="auto"/>
                                    <w:right w:val="none" w:sz="0" w:space="0" w:color="auto"/>
                                  </w:divBdr>
                                </w:div>
                                <w:div w:id="1713310326">
                                  <w:marLeft w:val="0"/>
                                  <w:marRight w:val="0"/>
                                  <w:marTop w:val="0"/>
                                  <w:marBottom w:val="0"/>
                                  <w:divBdr>
                                    <w:top w:val="none" w:sz="0" w:space="0" w:color="auto"/>
                                    <w:left w:val="none" w:sz="0" w:space="0" w:color="auto"/>
                                    <w:bottom w:val="none" w:sz="0" w:space="0" w:color="auto"/>
                                    <w:right w:val="none" w:sz="0" w:space="0" w:color="auto"/>
                                  </w:divBdr>
                                </w:div>
                                <w:div w:id="1480922398">
                                  <w:marLeft w:val="0"/>
                                  <w:marRight w:val="0"/>
                                  <w:marTop w:val="0"/>
                                  <w:marBottom w:val="0"/>
                                  <w:divBdr>
                                    <w:top w:val="none" w:sz="0" w:space="0" w:color="auto"/>
                                    <w:left w:val="none" w:sz="0" w:space="0" w:color="auto"/>
                                    <w:bottom w:val="none" w:sz="0" w:space="0" w:color="auto"/>
                                    <w:right w:val="none" w:sz="0" w:space="0" w:color="auto"/>
                                  </w:divBdr>
                                </w:div>
                                <w:div w:id="705641915">
                                  <w:marLeft w:val="0"/>
                                  <w:marRight w:val="0"/>
                                  <w:marTop w:val="0"/>
                                  <w:marBottom w:val="0"/>
                                  <w:divBdr>
                                    <w:top w:val="none" w:sz="0" w:space="0" w:color="auto"/>
                                    <w:left w:val="none" w:sz="0" w:space="0" w:color="auto"/>
                                    <w:bottom w:val="none" w:sz="0" w:space="0" w:color="auto"/>
                                    <w:right w:val="none" w:sz="0" w:space="0" w:color="auto"/>
                                  </w:divBdr>
                                </w:div>
                                <w:div w:id="1367680413">
                                  <w:marLeft w:val="0"/>
                                  <w:marRight w:val="0"/>
                                  <w:marTop w:val="0"/>
                                  <w:marBottom w:val="0"/>
                                  <w:divBdr>
                                    <w:top w:val="none" w:sz="0" w:space="0" w:color="auto"/>
                                    <w:left w:val="none" w:sz="0" w:space="0" w:color="auto"/>
                                    <w:bottom w:val="none" w:sz="0" w:space="0" w:color="auto"/>
                                    <w:right w:val="none" w:sz="0" w:space="0" w:color="auto"/>
                                  </w:divBdr>
                                </w:div>
                                <w:div w:id="106052125">
                                  <w:marLeft w:val="0"/>
                                  <w:marRight w:val="0"/>
                                  <w:marTop w:val="0"/>
                                  <w:marBottom w:val="0"/>
                                  <w:divBdr>
                                    <w:top w:val="none" w:sz="0" w:space="0" w:color="auto"/>
                                    <w:left w:val="none" w:sz="0" w:space="0" w:color="auto"/>
                                    <w:bottom w:val="none" w:sz="0" w:space="0" w:color="auto"/>
                                    <w:right w:val="none" w:sz="0" w:space="0" w:color="auto"/>
                                  </w:divBdr>
                                </w:div>
                                <w:div w:id="2095469124">
                                  <w:marLeft w:val="0"/>
                                  <w:marRight w:val="0"/>
                                  <w:marTop w:val="0"/>
                                  <w:marBottom w:val="0"/>
                                  <w:divBdr>
                                    <w:top w:val="none" w:sz="0" w:space="0" w:color="auto"/>
                                    <w:left w:val="none" w:sz="0" w:space="0" w:color="auto"/>
                                    <w:bottom w:val="none" w:sz="0" w:space="0" w:color="auto"/>
                                    <w:right w:val="none" w:sz="0" w:space="0" w:color="auto"/>
                                  </w:divBdr>
                                </w:div>
                                <w:div w:id="382484332">
                                  <w:marLeft w:val="0"/>
                                  <w:marRight w:val="0"/>
                                  <w:marTop w:val="0"/>
                                  <w:marBottom w:val="0"/>
                                  <w:divBdr>
                                    <w:top w:val="none" w:sz="0" w:space="0" w:color="auto"/>
                                    <w:left w:val="none" w:sz="0" w:space="0" w:color="auto"/>
                                    <w:bottom w:val="none" w:sz="0" w:space="0" w:color="auto"/>
                                    <w:right w:val="none" w:sz="0" w:space="0" w:color="auto"/>
                                  </w:divBdr>
                                </w:div>
                                <w:div w:id="509105254">
                                  <w:marLeft w:val="0"/>
                                  <w:marRight w:val="0"/>
                                  <w:marTop w:val="0"/>
                                  <w:marBottom w:val="0"/>
                                  <w:divBdr>
                                    <w:top w:val="none" w:sz="0" w:space="0" w:color="auto"/>
                                    <w:left w:val="none" w:sz="0" w:space="0" w:color="auto"/>
                                    <w:bottom w:val="none" w:sz="0" w:space="0" w:color="auto"/>
                                    <w:right w:val="none" w:sz="0" w:space="0" w:color="auto"/>
                                  </w:divBdr>
                                </w:div>
                                <w:div w:id="2038194969">
                                  <w:marLeft w:val="0"/>
                                  <w:marRight w:val="0"/>
                                  <w:marTop w:val="0"/>
                                  <w:marBottom w:val="0"/>
                                  <w:divBdr>
                                    <w:top w:val="none" w:sz="0" w:space="0" w:color="auto"/>
                                    <w:left w:val="none" w:sz="0" w:space="0" w:color="auto"/>
                                    <w:bottom w:val="none" w:sz="0" w:space="0" w:color="auto"/>
                                    <w:right w:val="none" w:sz="0" w:space="0" w:color="auto"/>
                                  </w:divBdr>
                                </w:div>
                                <w:div w:id="1438525000">
                                  <w:marLeft w:val="0"/>
                                  <w:marRight w:val="0"/>
                                  <w:marTop w:val="0"/>
                                  <w:marBottom w:val="0"/>
                                  <w:divBdr>
                                    <w:top w:val="none" w:sz="0" w:space="0" w:color="auto"/>
                                    <w:left w:val="none" w:sz="0" w:space="0" w:color="auto"/>
                                    <w:bottom w:val="none" w:sz="0" w:space="0" w:color="auto"/>
                                    <w:right w:val="none" w:sz="0" w:space="0" w:color="auto"/>
                                  </w:divBdr>
                                </w:div>
                                <w:div w:id="681853969">
                                  <w:marLeft w:val="0"/>
                                  <w:marRight w:val="0"/>
                                  <w:marTop w:val="0"/>
                                  <w:marBottom w:val="0"/>
                                  <w:divBdr>
                                    <w:top w:val="none" w:sz="0" w:space="0" w:color="auto"/>
                                    <w:left w:val="none" w:sz="0" w:space="0" w:color="auto"/>
                                    <w:bottom w:val="none" w:sz="0" w:space="0" w:color="auto"/>
                                    <w:right w:val="none" w:sz="0" w:space="0" w:color="auto"/>
                                  </w:divBdr>
                                </w:div>
                                <w:div w:id="1257403057">
                                  <w:marLeft w:val="0"/>
                                  <w:marRight w:val="0"/>
                                  <w:marTop w:val="0"/>
                                  <w:marBottom w:val="0"/>
                                  <w:divBdr>
                                    <w:top w:val="none" w:sz="0" w:space="0" w:color="auto"/>
                                    <w:left w:val="none" w:sz="0" w:space="0" w:color="auto"/>
                                    <w:bottom w:val="none" w:sz="0" w:space="0" w:color="auto"/>
                                    <w:right w:val="none" w:sz="0" w:space="0" w:color="auto"/>
                                  </w:divBdr>
                                </w:div>
                                <w:div w:id="720783765">
                                  <w:marLeft w:val="0"/>
                                  <w:marRight w:val="0"/>
                                  <w:marTop w:val="0"/>
                                  <w:marBottom w:val="0"/>
                                  <w:divBdr>
                                    <w:top w:val="none" w:sz="0" w:space="0" w:color="auto"/>
                                    <w:left w:val="none" w:sz="0" w:space="0" w:color="auto"/>
                                    <w:bottom w:val="none" w:sz="0" w:space="0" w:color="auto"/>
                                    <w:right w:val="none" w:sz="0" w:space="0" w:color="auto"/>
                                  </w:divBdr>
                                </w:div>
                                <w:div w:id="76364867">
                                  <w:marLeft w:val="0"/>
                                  <w:marRight w:val="0"/>
                                  <w:marTop w:val="0"/>
                                  <w:marBottom w:val="0"/>
                                  <w:divBdr>
                                    <w:top w:val="none" w:sz="0" w:space="0" w:color="auto"/>
                                    <w:left w:val="none" w:sz="0" w:space="0" w:color="auto"/>
                                    <w:bottom w:val="none" w:sz="0" w:space="0" w:color="auto"/>
                                    <w:right w:val="none" w:sz="0" w:space="0" w:color="auto"/>
                                  </w:divBdr>
                                </w:div>
                                <w:div w:id="1774978790">
                                  <w:marLeft w:val="0"/>
                                  <w:marRight w:val="0"/>
                                  <w:marTop w:val="0"/>
                                  <w:marBottom w:val="0"/>
                                  <w:divBdr>
                                    <w:top w:val="none" w:sz="0" w:space="0" w:color="auto"/>
                                    <w:left w:val="none" w:sz="0" w:space="0" w:color="auto"/>
                                    <w:bottom w:val="none" w:sz="0" w:space="0" w:color="auto"/>
                                    <w:right w:val="none" w:sz="0" w:space="0" w:color="auto"/>
                                  </w:divBdr>
                                </w:div>
                                <w:div w:id="890844843">
                                  <w:marLeft w:val="0"/>
                                  <w:marRight w:val="0"/>
                                  <w:marTop w:val="0"/>
                                  <w:marBottom w:val="0"/>
                                  <w:divBdr>
                                    <w:top w:val="none" w:sz="0" w:space="0" w:color="auto"/>
                                    <w:left w:val="none" w:sz="0" w:space="0" w:color="auto"/>
                                    <w:bottom w:val="none" w:sz="0" w:space="0" w:color="auto"/>
                                    <w:right w:val="none" w:sz="0" w:space="0" w:color="auto"/>
                                  </w:divBdr>
                                </w:div>
                                <w:div w:id="1516112449">
                                  <w:marLeft w:val="0"/>
                                  <w:marRight w:val="0"/>
                                  <w:marTop w:val="0"/>
                                  <w:marBottom w:val="0"/>
                                  <w:divBdr>
                                    <w:top w:val="none" w:sz="0" w:space="0" w:color="auto"/>
                                    <w:left w:val="none" w:sz="0" w:space="0" w:color="auto"/>
                                    <w:bottom w:val="none" w:sz="0" w:space="0" w:color="auto"/>
                                    <w:right w:val="none" w:sz="0" w:space="0" w:color="auto"/>
                                  </w:divBdr>
                                </w:div>
                                <w:div w:id="1624339527">
                                  <w:marLeft w:val="0"/>
                                  <w:marRight w:val="0"/>
                                  <w:marTop w:val="0"/>
                                  <w:marBottom w:val="0"/>
                                  <w:divBdr>
                                    <w:top w:val="none" w:sz="0" w:space="0" w:color="auto"/>
                                    <w:left w:val="none" w:sz="0" w:space="0" w:color="auto"/>
                                    <w:bottom w:val="none" w:sz="0" w:space="0" w:color="auto"/>
                                    <w:right w:val="none" w:sz="0" w:space="0" w:color="auto"/>
                                  </w:divBdr>
                                </w:div>
                                <w:div w:id="1742368892">
                                  <w:marLeft w:val="0"/>
                                  <w:marRight w:val="0"/>
                                  <w:marTop w:val="0"/>
                                  <w:marBottom w:val="0"/>
                                  <w:divBdr>
                                    <w:top w:val="none" w:sz="0" w:space="0" w:color="auto"/>
                                    <w:left w:val="none" w:sz="0" w:space="0" w:color="auto"/>
                                    <w:bottom w:val="none" w:sz="0" w:space="0" w:color="auto"/>
                                    <w:right w:val="none" w:sz="0" w:space="0" w:color="auto"/>
                                  </w:divBdr>
                                </w:div>
                                <w:div w:id="1719892003">
                                  <w:marLeft w:val="0"/>
                                  <w:marRight w:val="0"/>
                                  <w:marTop w:val="0"/>
                                  <w:marBottom w:val="0"/>
                                  <w:divBdr>
                                    <w:top w:val="none" w:sz="0" w:space="0" w:color="auto"/>
                                    <w:left w:val="none" w:sz="0" w:space="0" w:color="auto"/>
                                    <w:bottom w:val="none" w:sz="0" w:space="0" w:color="auto"/>
                                    <w:right w:val="none" w:sz="0" w:space="0" w:color="auto"/>
                                  </w:divBdr>
                                </w:div>
                                <w:div w:id="1977638343">
                                  <w:marLeft w:val="0"/>
                                  <w:marRight w:val="0"/>
                                  <w:marTop w:val="0"/>
                                  <w:marBottom w:val="0"/>
                                  <w:divBdr>
                                    <w:top w:val="none" w:sz="0" w:space="0" w:color="auto"/>
                                    <w:left w:val="none" w:sz="0" w:space="0" w:color="auto"/>
                                    <w:bottom w:val="none" w:sz="0" w:space="0" w:color="auto"/>
                                    <w:right w:val="none" w:sz="0" w:space="0" w:color="auto"/>
                                  </w:divBdr>
                                </w:div>
                                <w:div w:id="793326612">
                                  <w:marLeft w:val="0"/>
                                  <w:marRight w:val="0"/>
                                  <w:marTop w:val="0"/>
                                  <w:marBottom w:val="0"/>
                                  <w:divBdr>
                                    <w:top w:val="none" w:sz="0" w:space="0" w:color="auto"/>
                                    <w:left w:val="none" w:sz="0" w:space="0" w:color="auto"/>
                                    <w:bottom w:val="none" w:sz="0" w:space="0" w:color="auto"/>
                                    <w:right w:val="none" w:sz="0" w:space="0" w:color="auto"/>
                                  </w:divBdr>
                                </w:div>
                                <w:div w:id="2131240376">
                                  <w:marLeft w:val="0"/>
                                  <w:marRight w:val="0"/>
                                  <w:marTop w:val="0"/>
                                  <w:marBottom w:val="0"/>
                                  <w:divBdr>
                                    <w:top w:val="none" w:sz="0" w:space="0" w:color="auto"/>
                                    <w:left w:val="none" w:sz="0" w:space="0" w:color="auto"/>
                                    <w:bottom w:val="none" w:sz="0" w:space="0" w:color="auto"/>
                                    <w:right w:val="none" w:sz="0" w:space="0" w:color="auto"/>
                                  </w:divBdr>
                                </w:div>
                                <w:div w:id="281428312">
                                  <w:marLeft w:val="0"/>
                                  <w:marRight w:val="0"/>
                                  <w:marTop w:val="0"/>
                                  <w:marBottom w:val="0"/>
                                  <w:divBdr>
                                    <w:top w:val="none" w:sz="0" w:space="0" w:color="auto"/>
                                    <w:left w:val="none" w:sz="0" w:space="0" w:color="auto"/>
                                    <w:bottom w:val="none" w:sz="0" w:space="0" w:color="auto"/>
                                    <w:right w:val="none" w:sz="0" w:space="0" w:color="auto"/>
                                  </w:divBdr>
                                </w:div>
                                <w:div w:id="1860895303">
                                  <w:marLeft w:val="0"/>
                                  <w:marRight w:val="0"/>
                                  <w:marTop w:val="0"/>
                                  <w:marBottom w:val="0"/>
                                  <w:divBdr>
                                    <w:top w:val="none" w:sz="0" w:space="0" w:color="auto"/>
                                    <w:left w:val="none" w:sz="0" w:space="0" w:color="auto"/>
                                    <w:bottom w:val="none" w:sz="0" w:space="0" w:color="auto"/>
                                    <w:right w:val="none" w:sz="0" w:space="0" w:color="auto"/>
                                  </w:divBdr>
                                </w:div>
                                <w:div w:id="1803569660">
                                  <w:marLeft w:val="0"/>
                                  <w:marRight w:val="0"/>
                                  <w:marTop w:val="0"/>
                                  <w:marBottom w:val="0"/>
                                  <w:divBdr>
                                    <w:top w:val="none" w:sz="0" w:space="0" w:color="auto"/>
                                    <w:left w:val="none" w:sz="0" w:space="0" w:color="auto"/>
                                    <w:bottom w:val="none" w:sz="0" w:space="0" w:color="auto"/>
                                    <w:right w:val="none" w:sz="0" w:space="0" w:color="auto"/>
                                  </w:divBdr>
                                </w:div>
                                <w:div w:id="1419130050">
                                  <w:marLeft w:val="0"/>
                                  <w:marRight w:val="0"/>
                                  <w:marTop w:val="0"/>
                                  <w:marBottom w:val="0"/>
                                  <w:divBdr>
                                    <w:top w:val="none" w:sz="0" w:space="0" w:color="auto"/>
                                    <w:left w:val="none" w:sz="0" w:space="0" w:color="auto"/>
                                    <w:bottom w:val="none" w:sz="0" w:space="0" w:color="auto"/>
                                    <w:right w:val="none" w:sz="0" w:space="0" w:color="auto"/>
                                  </w:divBdr>
                                </w:div>
                                <w:div w:id="383141674">
                                  <w:marLeft w:val="0"/>
                                  <w:marRight w:val="0"/>
                                  <w:marTop w:val="0"/>
                                  <w:marBottom w:val="0"/>
                                  <w:divBdr>
                                    <w:top w:val="none" w:sz="0" w:space="0" w:color="auto"/>
                                    <w:left w:val="none" w:sz="0" w:space="0" w:color="auto"/>
                                    <w:bottom w:val="none" w:sz="0" w:space="0" w:color="auto"/>
                                    <w:right w:val="none" w:sz="0" w:space="0" w:color="auto"/>
                                  </w:divBdr>
                                </w:div>
                                <w:div w:id="961611173">
                                  <w:marLeft w:val="0"/>
                                  <w:marRight w:val="0"/>
                                  <w:marTop w:val="0"/>
                                  <w:marBottom w:val="0"/>
                                  <w:divBdr>
                                    <w:top w:val="none" w:sz="0" w:space="0" w:color="auto"/>
                                    <w:left w:val="none" w:sz="0" w:space="0" w:color="auto"/>
                                    <w:bottom w:val="none" w:sz="0" w:space="0" w:color="auto"/>
                                    <w:right w:val="none" w:sz="0" w:space="0" w:color="auto"/>
                                  </w:divBdr>
                                </w:div>
                                <w:div w:id="479805538">
                                  <w:marLeft w:val="0"/>
                                  <w:marRight w:val="0"/>
                                  <w:marTop w:val="0"/>
                                  <w:marBottom w:val="0"/>
                                  <w:divBdr>
                                    <w:top w:val="none" w:sz="0" w:space="0" w:color="auto"/>
                                    <w:left w:val="none" w:sz="0" w:space="0" w:color="auto"/>
                                    <w:bottom w:val="none" w:sz="0" w:space="0" w:color="auto"/>
                                    <w:right w:val="none" w:sz="0" w:space="0" w:color="auto"/>
                                  </w:divBdr>
                                </w:div>
                                <w:div w:id="244993846">
                                  <w:marLeft w:val="0"/>
                                  <w:marRight w:val="0"/>
                                  <w:marTop w:val="0"/>
                                  <w:marBottom w:val="0"/>
                                  <w:divBdr>
                                    <w:top w:val="none" w:sz="0" w:space="0" w:color="auto"/>
                                    <w:left w:val="none" w:sz="0" w:space="0" w:color="auto"/>
                                    <w:bottom w:val="none" w:sz="0" w:space="0" w:color="auto"/>
                                    <w:right w:val="none" w:sz="0" w:space="0" w:color="auto"/>
                                  </w:divBdr>
                                </w:div>
                                <w:div w:id="1655454369">
                                  <w:marLeft w:val="0"/>
                                  <w:marRight w:val="0"/>
                                  <w:marTop w:val="0"/>
                                  <w:marBottom w:val="0"/>
                                  <w:divBdr>
                                    <w:top w:val="none" w:sz="0" w:space="0" w:color="auto"/>
                                    <w:left w:val="none" w:sz="0" w:space="0" w:color="auto"/>
                                    <w:bottom w:val="none" w:sz="0" w:space="0" w:color="auto"/>
                                    <w:right w:val="none" w:sz="0" w:space="0" w:color="auto"/>
                                  </w:divBdr>
                                </w:div>
                                <w:div w:id="1373309497">
                                  <w:marLeft w:val="0"/>
                                  <w:marRight w:val="0"/>
                                  <w:marTop w:val="0"/>
                                  <w:marBottom w:val="0"/>
                                  <w:divBdr>
                                    <w:top w:val="none" w:sz="0" w:space="0" w:color="auto"/>
                                    <w:left w:val="none" w:sz="0" w:space="0" w:color="auto"/>
                                    <w:bottom w:val="none" w:sz="0" w:space="0" w:color="auto"/>
                                    <w:right w:val="none" w:sz="0" w:space="0" w:color="auto"/>
                                  </w:divBdr>
                                </w:div>
                                <w:div w:id="850526713">
                                  <w:marLeft w:val="0"/>
                                  <w:marRight w:val="0"/>
                                  <w:marTop w:val="0"/>
                                  <w:marBottom w:val="0"/>
                                  <w:divBdr>
                                    <w:top w:val="none" w:sz="0" w:space="0" w:color="auto"/>
                                    <w:left w:val="none" w:sz="0" w:space="0" w:color="auto"/>
                                    <w:bottom w:val="none" w:sz="0" w:space="0" w:color="auto"/>
                                    <w:right w:val="none" w:sz="0" w:space="0" w:color="auto"/>
                                  </w:divBdr>
                                </w:div>
                                <w:div w:id="861356693">
                                  <w:marLeft w:val="0"/>
                                  <w:marRight w:val="0"/>
                                  <w:marTop w:val="0"/>
                                  <w:marBottom w:val="0"/>
                                  <w:divBdr>
                                    <w:top w:val="none" w:sz="0" w:space="0" w:color="auto"/>
                                    <w:left w:val="none" w:sz="0" w:space="0" w:color="auto"/>
                                    <w:bottom w:val="none" w:sz="0" w:space="0" w:color="auto"/>
                                    <w:right w:val="none" w:sz="0" w:space="0" w:color="auto"/>
                                  </w:divBdr>
                                </w:div>
                                <w:div w:id="2086370773">
                                  <w:marLeft w:val="0"/>
                                  <w:marRight w:val="0"/>
                                  <w:marTop w:val="0"/>
                                  <w:marBottom w:val="0"/>
                                  <w:divBdr>
                                    <w:top w:val="none" w:sz="0" w:space="0" w:color="auto"/>
                                    <w:left w:val="none" w:sz="0" w:space="0" w:color="auto"/>
                                    <w:bottom w:val="none" w:sz="0" w:space="0" w:color="auto"/>
                                    <w:right w:val="none" w:sz="0" w:space="0" w:color="auto"/>
                                  </w:divBdr>
                                </w:div>
                                <w:div w:id="43674804">
                                  <w:marLeft w:val="0"/>
                                  <w:marRight w:val="0"/>
                                  <w:marTop w:val="0"/>
                                  <w:marBottom w:val="0"/>
                                  <w:divBdr>
                                    <w:top w:val="none" w:sz="0" w:space="0" w:color="auto"/>
                                    <w:left w:val="none" w:sz="0" w:space="0" w:color="auto"/>
                                    <w:bottom w:val="none" w:sz="0" w:space="0" w:color="auto"/>
                                    <w:right w:val="none" w:sz="0" w:space="0" w:color="auto"/>
                                  </w:divBdr>
                                </w:div>
                                <w:div w:id="1356881393">
                                  <w:marLeft w:val="0"/>
                                  <w:marRight w:val="0"/>
                                  <w:marTop w:val="0"/>
                                  <w:marBottom w:val="0"/>
                                  <w:divBdr>
                                    <w:top w:val="none" w:sz="0" w:space="0" w:color="auto"/>
                                    <w:left w:val="none" w:sz="0" w:space="0" w:color="auto"/>
                                    <w:bottom w:val="none" w:sz="0" w:space="0" w:color="auto"/>
                                    <w:right w:val="none" w:sz="0" w:space="0" w:color="auto"/>
                                  </w:divBdr>
                                </w:div>
                                <w:div w:id="338771950">
                                  <w:marLeft w:val="0"/>
                                  <w:marRight w:val="0"/>
                                  <w:marTop w:val="0"/>
                                  <w:marBottom w:val="0"/>
                                  <w:divBdr>
                                    <w:top w:val="none" w:sz="0" w:space="0" w:color="auto"/>
                                    <w:left w:val="none" w:sz="0" w:space="0" w:color="auto"/>
                                    <w:bottom w:val="none" w:sz="0" w:space="0" w:color="auto"/>
                                    <w:right w:val="none" w:sz="0" w:space="0" w:color="auto"/>
                                  </w:divBdr>
                                </w:div>
                                <w:div w:id="884102648">
                                  <w:marLeft w:val="0"/>
                                  <w:marRight w:val="0"/>
                                  <w:marTop w:val="0"/>
                                  <w:marBottom w:val="0"/>
                                  <w:divBdr>
                                    <w:top w:val="none" w:sz="0" w:space="0" w:color="auto"/>
                                    <w:left w:val="none" w:sz="0" w:space="0" w:color="auto"/>
                                    <w:bottom w:val="none" w:sz="0" w:space="0" w:color="auto"/>
                                    <w:right w:val="none" w:sz="0" w:space="0" w:color="auto"/>
                                  </w:divBdr>
                                </w:div>
                                <w:div w:id="773405893">
                                  <w:marLeft w:val="0"/>
                                  <w:marRight w:val="0"/>
                                  <w:marTop w:val="0"/>
                                  <w:marBottom w:val="0"/>
                                  <w:divBdr>
                                    <w:top w:val="none" w:sz="0" w:space="0" w:color="auto"/>
                                    <w:left w:val="none" w:sz="0" w:space="0" w:color="auto"/>
                                    <w:bottom w:val="none" w:sz="0" w:space="0" w:color="auto"/>
                                    <w:right w:val="none" w:sz="0" w:space="0" w:color="auto"/>
                                  </w:divBdr>
                                </w:div>
                                <w:div w:id="1888639877">
                                  <w:marLeft w:val="0"/>
                                  <w:marRight w:val="0"/>
                                  <w:marTop w:val="0"/>
                                  <w:marBottom w:val="0"/>
                                  <w:divBdr>
                                    <w:top w:val="none" w:sz="0" w:space="0" w:color="auto"/>
                                    <w:left w:val="none" w:sz="0" w:space="0" w:color="auto"/>
                                    <w:bottom w:val="none" w:sz="0" w:space="0" w:color="auto"/>
                                    <w:right w:val="none" w:sz="0" w:space="0" w:color="auto"/>
                                  </w:divBdr>
                                </w:div>
                                <w:div w:id="503206904">
                                  <w:marLeft w:val="0"/>
                                  <w:marRight w:val="0"/>
                                  <w:marTop w:val="0"/>
                                  <w:marBottom w:val="0"/>
                                  <w:divBdr>
                                    <w:top w:val="none" w:sz="0" w:space="0" w:color="auto"/>
                                    <w:left w:val="none" w:sz="0" w:space="0" w:color="auto"/>
                                    <w:bottom w:val="none" w:sz="0" w:space="0" w:color="auto"/>
                                    <w:right w:val="none" w:sz="0" w:space="0" w:color="auto"/>
                                  </w:divBdr>
                                </w:div>
                                <w:div w:id="1657224177">
                                  <w:marLeft w:val="0"/>
                                  <w:marRight w:val="0"/>
                                  <w:marTop w:val="0"/>
                                  <w:marBottom w:val="0"/>
                                  <w:divBdr>
                                    <w:top w:val="none" w:sz="0" w:space="0" w:color="auto"/>
                                    <w:left w:val="none" w:sz="0" w:space="0" w:color="auto"/>
                                    <w:bottom w:val="none" w:sz="0" w:space="0" w:color="auto"/>
                                    <w:right w:val="none" w:sz="0" w:space="0" w:color="auto"/>
                                  </w:divBdr>
                                </w:div>
                              </w:divsChild>
                            </w:div>
                            <w:div w:id="152374419">
                              <w:marLeft w:val="0"/>
                              <w:marRight w:val="0"/>
                              <w:marTop w:val="0"/>
                              <w:marBottom w:val="0"/>
                              <w:divBdr>
                                <w:top w:val="none" w:sz="0" w:space="0" w:color="auto"/>
                                <w:left w:val="none" w:sz="0" w:space="0" w:color="auto"/>
                                <w:bottom w:val="none" w:sz="0" w:space="0" w:color="auto"/>
                                <w:right w:val="none" w:sz="0" w:space="0" w:color="auto"/>
                              </w:divBdr>
                              <w:divsChild>
                                <w:div w:id="820511476">
                                  <w:marLeft w:val="0"/>
                                  <w:marRight w:val="0"/>
                                  <w:marTop w:val="0"/>
                                  <w:marBottom w:val="0"/>
                                  <w:divBdr>
                                    <w:top w:val="none" w:sz="0" w:space="0" w:color="auto"/>
                                    <w:left w:val="none" w:sz="0" w:space="0" w:color="auto"/>
                                    <w:bottom w:val="none" w:sz="0" w:space="0" w:color="auto"/>
                                    <w:right w:val="none" w:sz="0" w:space="0" w:color="auto"/>
                                  </w:divBdr>
                                </w:div>
                                <w:div w:id="1327592952">
                                  <w:marLeft w:val="0"/>
                                  <w:marRight w:val="0"/>
                                  <w:marTop w:val="0"/>
                                  <w:marBottom w:val="0"/>
                                  <w:divBdr>
                                    <w:top w:val="none" w:sz="0" w:space="0" w:color="auto"/>
                                    <w:left w:val="none" w:sz="0" w:space="0" w:color="auto"/>
                                    <w:bottom w:val="none" w:sz="0" w:space="0" w:color="auto"/>
                                    <w:right w:val="none" w:sz="0" w:space="0" w:color="auto"/>
                                  </w:divBdr>
                                </w:div>
                                <w:div w:id="1762681075">
                                  <w:marLeft w:val="0"/>
                                  <w:marRight w:val="0"/>
                                  <w:marTop w:val="0"/>
                                  <w:marBottom w:val="0"/>
                                  <w:divBdr>
                                    <w:top w:val="none" w:sz="0" w:space="0" w:color="auto"/>
                                    <w:left w:val="none" w:sz="0" w:space="0" w:color="auto"/>
                                    <w:bottom w:val="none" w:sz="0" w:space="0" w:color="auto"/>
                                    <w:right w:val="none" w:sz="0" w:space="0" w:color="auto"/>
                                  </w:divBdr>
                                </w:div>
                                <w:div w:id="1720978579">
                                  <w:marLeft w:val="0"/>
                                  <w:marRight w:val="0"/>
                                  <w:marTop w:val="0"/>
                                  <w:marBottom w:val="0"/>
                                  <w:divBdr>
                                    <w:top w:val="none" w:sz="0" w:space="0" w:color="auto"/>
                                    <w:left w:val="none" w:sz="0" w:space="0" w:color="auto"/>
                                    <w:bottom w:val="none" w:sz="0" w:space="0" w:color="auto"/>
                                    <w:right w:val="none" w:sz="0" w:space="0" w:color="auto"/>
                                  </w:divBdr>
                                </w:div>
                                <w:div w:id="1961036859">
                                  <w:marLeft w:val="0"/>
                                  <w:marRight w:val="0"/>
                                  <w:marTop w:val="0"/>
                                  <w:marBottom w:val="0"/>
                                  <w:divBdr>
                                    <w:top w:val="none" w:sz="0" w:space="0" w:color="auto"/>
                                    <w:left w:val="none" w:sz="0" w:space="0" w:color="auto"/>
                                    <w:bottom w:val="none" w:sz="0" w:space="0" w:color="auto"/>
                                    <w:right w:val="none" w:sz="0" w:space="0" w:color="auto"/>
                                  </w:divBdr>
                                </w:div>
                                <w:div w:id="1270968246">
                                  <w:marLeft w:val="0"/>
                                  <w:marRight w:val="0"/>
                                  <w:marTop w:val="0"/>
                                  <w:marBottom w:val="0"/>
                                  <w:divBdr>
                                    <w:top w:val="none" w:sz="0" w:space="0" w:color="auto"/>
                                    <w:left w:val="none" w:sz="0" w:space="0" w:color="auto"/>
                                    <w:bottom w:val="none" w:sz="0" w:space="0" w:color="auto"/>
                                    <w:right w:val="none" w:sz="0" w:space="0" w:color="auto"/>
                                  </w:divBdr>
                                </w:div>
                                <w:div w:id="1174030655">
                                  <w:marLeft w:val="0"/>
                                  <w:marRight w:val="0"/>
                                  <w:marTop w:val="0"/>
                                  <w:marBottom w:val="0"/>
                                  <w:divBdr>
                                    <w:top w:val="none" w:sz="0" w:space="0" w:color="auto"/>
                                    <w:left w:val="none" w:sz="0" w:space="0" w:color="auto"/>
                                    <w:bottom w:val="none" w:sz="0" w:space="0" w:color="auto"/>
                                    <w:right w:val="none" w:sz="0" w:space="0" w:color="auto"/>
                                  </w:divBdr>
                                </w:div>
                                <w:div w:id="331762930">
                                  <w:marLeft w:val="0"/>
                                  <w:marRight w:val="0"/>
                                  <w:marTop w:val="0"/>
                                  <w:marBottom w:val="0"/>
                                  <w:divBdr>
                                    <w:top w:val="none" w:sz="0" w:space="0" w:color="auto"/>
                                    <w:left w:val="none" w:sz="0" w:space="0" w:color="auto"/>
                                    <w:bottom w:val="none" w:sz="0" w:space="0" w:color="auto"/>
                                    <w:right w:val="none" w:sz="0" w:space="0" w:color="auto"/>
                                  </w:divBdr>
                                </w:div>
                                <w:div w:id="90663911">
                                  <w:marLeft w:val="0"/>
                                  <w:marRight w:val="0"/>
                                  <w:marTop w:val="0"/>
                                  <w:marBottom w:val="0"/>
                                  <w:divBdr>
                                    <w:top w:val="none" w:sz="0" w:space="0" w:color="auto"/>
                                    <w:left w:val="none" w:sz="0" w:space="0" w:color="auto"/>
                                    <w:bottom w:val="none" w:sz="0" w:space="0" w:color="auto"/>
                                    <w:right w:val="none" w:sz="0" w:space="0" w:color="auto"/>
                                  </w:divBdr>
                                </w:div>
                                <w:div w:id="330718454">
                                  <w:marLeft w:val="0"/>
                                  <w:marRight w:val="0"/>
                                  <w:marTop w:val="0"/>
                                  <w:marBottom w:val="0"/>
                                  <w:divBdr>
                                    <w:top w:val="none" w:sz="0" w:space="0" w:color="auto"/>
                                    <w:left w:val="none" w:sz="0" w:space="0" w:color="auto"/>
                                    <w:bottom w:val="none" w:sz="0" w:space="0" w:color="auto"/>
                                    <w:right w:val="none" w:sz="0" w:space="0" w:color="auto"/>
                                  </w:divBdr>
                                </w:div>
                                <w:div w:id="2095126997">
                                  <w:marLeft w:val="0"/>
                                  <w:marRight w:val="0"/>
                                  <w:marTop w:val="0"/>
                                  <w:marBottom w:val="0"/>
                                  <w:divBdr>
                                    <w:top w:val="none" w:sz="0" w:space="0" w:color="auto"/>
                                    <w:left w:val="none" w:sz="0" w:space="0" w:color="auto"/>
                                    <w:bottom w:val="none" w:sz="0" w:space="0" w:color="auto"/>
                                    <w:right w:val="none" w:sz="0" w:space="0" w:color="auto"/>
                                  </w:divBdr>
                                </w:div>
                                <w:div w:id="395053220">
                                  <w:marLeft w:val="0"/>
                                  <w:marRight w:val="0"/>
                                  <w:marTop w:val="0"/>
                                  <w:marBottom w:val="0"/>
                                  <w:divBdr>
                                    <w:top w:val="none" w:sz="0" w:space="0" w:color="auto"/>
                                    <w:left w:val="none" w:sz="0" w:space="0" w:color="auto"/>
                                    <w:bottom w:val="none" w:sz="0" w:space="0" w:color="auto"/>
                                    <w:right w:val="none" w:sz="0" w:space="0" w:color="auto"/>
                                  </w:divBdr>
                                </w:div>
                                <w:div w:id="337541121">
                                  <w:marLeft w:val="0"/>
                                  <w:marRight w:val="0"/>
                                  <w:marTop w:val="0"/>
                                  <w:marBottom w:val="0"/>
                                  <w:divBdr>
                                    <w:top w:val="none" w:sz="0" w:space="0" w:color="auto"/>
                                    <w:left w:val="none" w:sz="0" w:space="0" w:color="auto"/>
                                    <w:bottom w:val="none" w:sz="0" w:space="0" w:color="auto"/>
                                    <w:right w:val="none" w:sz="0" w:space="0" w:color="auto"/>
                                  </w:divBdr>
                                </w:div>
                                <w:div w:id="1986347990">
                                  <w:marLeft w:val="0"/>
                                  <w:marRight w:val="0"/>
                                  <w:marTop w:val="0"/>
                                  <w:marBottom w:val="0"/>
                                  <w:divBdr>
                                    <w:top w:val="none" w:sz="0" w:space="0" w:color="auto"/>
                                    <w:left w:val="none" w:sz="0" w:space="0" w:color="auto"/>
                                    <w:bottom w:val="none" w:sz="0" w:space="0" w:color="auto"/>
                                    <w:right w:val="none" w:sz="0" w:space="0" w:color="auto"/>
                                  </w:divBdr>
                                </w:div>
                                <w:div w:id="2146703447">
                                  <w:marLeft w:val="0"/>
                                  <w:marRight w:val="0"/>
                                  <w:marTop w:val="0"/>
                                  <w:marBottom w:val="0"/>
                                  <w:divBdr>
                                    <w:top w:val="none" w:sz="0" w:space="0" w:color="auto"/>
                                    <w:left w:val="none" w:sz="0" w:space="0" w:color="auto"/>
                                    <w:bottom w:val="none" w:sz="0" w:space="0" w:color="auto"/>
                                    <w:right w:val="none" w:sz="0" w:space="0" w:color="auto"/>
                                  </w:divBdr>
                                </w:div>
                                <w:div w:id="1041440338">
                                  <w:marLeft w:val="0"/>
                                  <w:marRight w:val="0"/>
                                  <w:marTop w:val="0"/>
                                  <w:marBottom w:val="0"/>
                                  <w:divBdr>
                                    <w:top w:val="none" w:sz="0" w:space="0" w:color="auto"/>
                                    <w:left w:val="none" w:sz="0" w:space="0" w:color="auto"/>
                                    <w:bottom w:val="none" w:sz="0" w:space="0" w:color="auto"/>
                                    <w:right w:val="none" w:sz="0" w:space="0" w:color="auto"/>
                                  </w:divBdr>
                                </w:div>
                                <w:div w:id="1123033695">
                                  <w:marLeft w:val="0"/>
                                  <w:marRight w:val="0"/>
                                  <w:marTop w:val="0"/>
                                  <w:marBottom w:val="0"/>
                                  <w:divBdr>
                                    <w:top w:val="none" w:sz="0" w:space="0" w:color="auto"/>
                                    <w:left w:val="none" w:sz="0" w:space="0" w:color="auto"/>
                                    <w:bottom w:val="none" w:sz="0" w:space="0" w:color="auto"/>
                                    <w:right w:val="none" w:sz="0" w:space="0" w:color="auto"/>
                                  </w:divBdr>
                                </w:div>
                                <w:div w:id="867261991">
                                  <w:marLeft w:val="0"/>
                                  <w:marRight w:val="0"/>
                                  <w:marTop w:val="0"/>
                                  <w:marBottom w:val="0"/>
                                  <w:divBdr>
                                    <w:top w:val="none" w:sz="0" w:space="0" w:color="auto"/>
                                    <w:left w:val="none" w:sz="0" w:space="0" w:color="auto"/>
                                    <w:bottom w:val="none" w:sz="0" w:space="0" w:color="auto"/>
                                    <w:right w:val="none" w:sz="0" w:space="0" w:color="auto"/>
                                  </w:divBdr>
                                </w:div>
                                <w:div w:id="439106195">
                                  <w:marLeft w:val="0"/>
                                  <w:marRight w:val="0"/>
                                  <w:marTop w:val="0"/>
                                  <w:marBottom w:val="0"/>
                                  <w:divBdr>
                                    <w:top w:val="none" w:sz="0" w:space="0" w:color="auto"/>
                                    <w:left w:val="none" w:sz="0" w:space="0" w:color="auto"/>
                                    <w:bottom w:val="none" w:sz="0" w:space="0" w:color="auto"/>
                                    <w:right w:val="none" w:sz="0" w:space="0" w:color="auto"/>
                                  </w:divBdr>
                                </w:div>
                                <w:div w:id="719745666">
                                  <w:marLeft w:val="0"/>
                                  <w:marRight w:val="0"/>
                                  <w:marTop w:val="0"/>
                                  <w:marBottom w:val="0"/>
                                  <w:divBdr>
                                    <w:top w:val="none" w:sz="0" w:space="0" w:color="auto"/>
                                    <w:left w:val="none" w:sz="0" w:space="0" w:color="auto"/>
                                    <w:bottom w:val="none" w:sz="0" w:space="0" w:color="auto"/>
                                    <w:right w:val="none" w:sz="0" w:space="0" w:color="auto"/>
                                  </w:divBdr>
                                </w:div>
                                <w:div w:id="38169488">
                                  <w:marLeft w:val="0"/>
                                  <w:marRight w:val="0"/>
                                  <w:marTop w:val="0"/>
                                  <w:marBottom w:val="0"/>
                                  <w:divBdr>
                                    <w:top w:val="none" w:sz="0" w:space="0" w:color="auto"/>
                                    <w:left w:val="none" w:sz="0" w:space="0" w:color="auto"/>
                                    <w:bottom w:val="none" w:sz="0" w:space="0" w:color="auto"/>
                                    <w:right w:val="none" w:sz="0" w:space="0" w:color="auto"/>
                                  </w:divBdr>
                                </w:div>
                                <w:div w:id="402531722">
                                  <w:marLeft w:val="0"/>
                                  <w:marRight w:val="0"/>
                                  <w:marTop w:val="0"/>
                                  <w:marBottom w:val="0"/>
                                  <w:divBdr>
                                    <w:top w:val="none" w:sz="0" w:space="0" w:color="auto"/>
                                    <w:left w:val="none" w:sz="0" w:space="0" w:color="auto"/>
                                    <w:bottom w:val="none" w:sz="0" w:space="0" w:color="auto"/>
                                    <w:right w:val="none" w:sz="0" w:space="0" w:color="auto"/>
                                  </w:divBdr>
                                </w:div>
                                <w:div w:id="715659461">
                                  <w:marLeft w:val="0"/>
                                  <w:marRight w:val="0"/>
                                  <w:marTop w:val="0"/>
                                  <w:marBottom w:val="0"/>
                                  <w:divBdr>
                                    <w:top w:val="none" w:sz="0" w:space="0" w:color="auto"/>
                                    <w:left w:val="none" w:sz="0" w:space="0" w:color="auto"/>
                                    <w:bottom w:val="none" w:sz="0" w:space="0" w:color="auto"/>
                                    <w:right w:val="none" w:sz="0" w:space="0" w:color="auto"/>
                                  </w:divBdr>
                                </w:div>
                                <w:div w:id="1427772043">
                                  <w:marLeft w:val="0"/>
                                  <w:marRight w:val="0"/>
                                  <w:marTop w:val="0"/>
                                  <w:marBottom w:val="0"/>
                                  <w:divBdr>
                                    <w:top w:val="none" w:sz="0" w:space="0" w:color="auto"/>
                                    <w:left w:val="none" w:sz="0" w:space="0" w:color="auto"/>
                                    <w:bottom w:val="none" w:sz="0" w:space="0" w:color="auto"/>
                                    <w:right w:val="none" w:sz="0" w:space="0" w:color="auto"/>
                                  </w:divBdr>
                                </w:div>
                                <w:div w:id="1831291025">
                                  <w:marLeft w:val="0"/>
                                  <w:marRight w:val="0"/>
                                  <w:marTop w:val="0"/>
                                  <w:marBottom w:val="0"/>
                                  <w:divBdr>
                                    <w:top w:val="none" w:sz="0" w:space="0" w:color="auto"/>
                                    <w:left w:val="none" w:sz="0" w:space="0" w:color="auto"/>
                                    <w:bottom w:val="none" w:sz="0" w:space="0" w:color="auto"/>
                                    <w:right w:val="none" w:sz="0" w:space="0" w:color="auto"/>
                                  </w:divBdr>
                                </w:div>
                                <w:div w:id="30033952">
                                  <w:marLeft w:val="0"/>
                                  <w:marRight w:val="0"/>
                                  <w:marTop w:val="0"/>
                                  <w:marBottom w:val="0"/>
                                  <w:divBdr>
                                    <w:top w:val="none" w:sz="0" w:space="0" w:color="auto"/>
                                    <w:left w:val="none" w:sz="0" w:space="0" w:color="auto"/>
                                    <w:bottom w:val="none" w:sz="0" w:space="0" w:color="auto"/>
                                    <w:right w:val="none" w:sz="0" w:space="0" w:color="auto"/>
                                  </w:divBdr>
                                </w:div>
                                <w:div w:id="469326527">
                                  <w:marLeft w:val="0"/>
                                  <w:marRight w:val="0"/>
                                  <w:marTop w:val="0"/>
                                  <w:marBottom w:val="0"/>
                                  <w:divBdr>
                                    <w:top w:val="none" w:sz="0" w:space="0" w:color="auto"/>
                                    <w:left w:val="none" w:sz="0" w:space="0" w:color="auto"/>
                                    <w:bottom w:val="none" w:sz="0" w:space="0" w:color="auto"/>
                                    <w:right w:val="none" w:sz="0" w:space="0" w:color="auto"/>
                                  </w:divBdr>
                                </w:div>
                                <w:div w:id="1796215083">
                                  <w:marLeft w:val="0"/>
                                  <w:marRight w:val="0"/>
                                  <w:marTop w:val="0"/>
                                  <w:marBottom w:val="0"/>
                                  <w:divBdr>
                                    <w:top w:val="none" w:sz="0" w:space="0" w:color="auto"/>
                                    <w:left w:val="none" w:sz="0" w:space="0" w:color="auto"/>
                                    <w:bottom w:val="none" w:sz="0" w:space="0" w:color="auto"/>
                                    <w:right w:val="none" w:sz="0" w:space="0" w:color="auto"/>
                                  </w:divBdr>
                                </w:div>
                                <w:div w:id="851719173">
                                  <w:marLeft w:val="0"/>
                                  <w:marRight w:val="0"/>
                                  <w:marTop w:val="0"/>
                                  <w:marBottom w:val="0"/>
                                  <w:divBdr>
                                    <w:top w:val="none" w:sz="0" w:space="0" w:color="auto"/>
                                    <w:left w:val="none" w:sz="0" w:space="0" w:color="auto"/>
                                    <w:bottom w:val="none" w:sz="0" w:space="0" w:color="auto"/>
                                    <w:right w:val="none" w:sz="0" w:space="0" w:color="auto"/>
                                  </w:divBdr>
                                </w:div>
                                <w:div w:id="1031104204">
                                  <w:marLeft w:val="0"/>
                                  <w:marRight w:val="0"/>
                                  <w:marTop w:val="0"/>
                                  <w:marBottom w:val="0"/>
                                  <w:divBdr>
                                    <w:top w:val="none" w:sz="0" w:space="0" w:color="auto"/>
                                    <w:left w:val="none" w:sz="0" w:space="0" w:color="auto"/>
                                    <w:bottom w:val="none" w:sz="0" w:space="0" w:color="auto"/>
                                    <w:right w:val="none" w:sz="0" w:space="0" w:color="auto"/>
                                  </w:divBdr>
                                </w:div>
                                <w:div w:id="1485776031">
                                  <w:marLeft w:val="0"/>
                                  <w:marRight w:val="0"/>
                                  <w:marTop w:val="0"/>
                                  <w:marBottom w:val="0"/>
                                  <w:divBdr>
                                    <w:top w:val="none" w:sz="0" w:space="0" w:color="auto"/>
                                    <w:left w:val="none" w:sz="0" w:space="0" w:color="auto"/>
                                    <w:bottom w:val="none" w:sz="0" w:space="0" w:color="auto"/>
                                    <w:right w:val="none" w:sz="0" w:space="0" w:color="auto"/>
                                  </w:divBdr>
                                </w:div>
                                <w:div w:id="156267495">
                                  <w:marLeft w:val="0"/>
                                  <w:marRight w:val="0"/>
                                  <w:marTop w:val="0"/>
                                  <w:marBottom w:val="0"/>
                                  <w:divBdr>
                                    <w:top w:val="none" w:sz="0" w:space="0" w:color="auto"/>
                                    <w:left w:val="none" w:sz="0" w:space="0" w:color="auto"/>
                                    <w:bottom w:val="none" w:sz="0" w:space="0" w:color="auto"/>
                                    <w:right w:val="none" w:sz="0" w:space="0" w:color="auto"/>
                                  </w:divBdr>
                                </w:div>
                                <w:div w:id="180516772">
                                  <w:marLeft w:val="0"/>
                                  <w:marRight w:val="0"/>
                                  <w:marTop w:val="0"/>
                                  <w:marBottom w:val="0"/>
                                  <w:divBdr>
                                    <w:top w:val="none" w:sz="0" w:space="0" w:color="auto"/>
                                    <w:left w:val="none" w:sz="0" w:space="0" w:color="auto"/>
                                    <w:bottom w:val="none" w:sz="0" w:space="0" w:color="auto"/>
                                    <w:right w:val="none" w:sz="0" w:space="0" w:color="auto"/>
                                  </w:divBdr>
                                </w:div>
                                <w:div w:id="1842502026">
                                  <w:marLeft w:val="0"/>
                                  <w:marRight w:val="0"/>
                                  <w:marTop w:val="0"/>
                                  <w:marBottom w:val="0"/>
                                  <w:divBdr>
                                    <w:top w:val="none" w:sz="0" w:space="0" w:color="auto"/>
                                    <w:left w:val="none" w:sz="0" w:space="0" w:color="auto"/>
                                    <w:bottom w:val="none" w:sz="0" w:space="0" w:color="auto"/>
                                    <w:right w:val="none" w:sz="0" w:space="0" w:color="auto"/>
                                  </w:divBdr>
                                </w:div>
                                <w:div w:id="642740203">
                                  <w:marLeft w:val="0"/>
                                  <w:marRight w:val="0"/>
                                  <w:marTop w:val="0"/>
                                  <w:marBottom w:val="0"/>
                                  <w:divBdr>
                                    <w:top w:val="none" w:sz="0" w:space="0" w:color="auto"/>
                                    <w:left w:val="none" w:sz="0" w:space="0" w:color="auto"/>
                                    <w:bottom w:val="none" w:sz="0" w:space="0" w:color="auto"/>
                                    <w:right w:val="none" w:sz="0" w:space="0" w:color="auto"/>
                                  </w:divBdr>
                                </w:div>
                                <w:div w:id="869420495">
                                  <w:marLeft w:val="0"/>
                                  <w:marRight w:val="0"/>
                                  <w:marTop w:val="0"/>
                                  <w:marBottom w:val="0"/>
                                  <w:divBdr>
                                    <w:top w:val="none" w:sz="0" w:space="0" w:color="auto"/>
                                    <w:left w:val="none" w:sz="0" w:space="0" w:color="auto"/>
                                    <w:bottom w:val="none" w:sz="0" w:space="0" w:color="auto"/>
                                    <w:right w:val="none" w:sz="0" w:space="0" w:color="auto"/>
                                  </w:divBdr>
                                </w:div>
                                <w:div w:id="442119143">
                                  <w:marLeft w:val="0"/>
                                  <w:marRight w:val="0"/>
                                  <w:marTop w:val="0"/>
                                  <w:marBottom w:val="0"/>
                                  <w:divBdr>
                                    <w:top w:val="none" w:sz="0" w:space="0" w:color="auto"/>
                                    <w:left w:val="none" w:sz="0" w:space="0" w:color="auto"/>
                                    <w:bottom w:val="none" w:sz="0" w:space="0" w:color="auto"/>
                                    <w:right w:val="none" w:sz="0" w:space="0" w:color="auto"/>
                                  </w:divBdr>
                                </w:div>
                                <w:div w:id="983465328">
                                  <w:marLeft w:val="0"/>
                                  <w:marRight w:val="0"/>
                                  <w:marTop w:val="0"/>
                                  <w:marBottom w:val="0"/>
                                  <w:divBdr>
                                    <w:top w:val="none" w:sz="0" w:space="0" w:color="auto"/>
                                    <w:left w:val="none" w:sz="0" w:space="0" w:color="auto"/>
                                    <w:bottom w:val="none" w:sz="0" w:space="0" w:color="auto"/>
                                    <w:right w:val="none" w:sz="0" w:space="0" w:color="auto"/>
                                  </w:divBdr>
                                </w:div>
                                <w:div w:id="1465851510">
                                  <w:marLeft w:val="0"/>
                                  <w:marRight w:val="0"/>
                                  <w:marTop w:val="0"/>
                                  <w:marBottom w:val="0"/>
                                  <w:divBdr>
                                    <w:top w:val="none" w:sz="0" w:space="0" w:color="auto"/>
                                    <w:left w:val="none" w:sz="0" w:space="0" w:color="auto"/>
                                    <w:bottom w:val="none" w:sz="0" w:space="0" w:color="auto"/>
                                    <w:right w:val="none" w:sz="0" w:space="0" w:color="auto"/>
                                  </w:divBdr>
                                </w:div>
                                <w:div w:id="709721906">
                                  <w:marLeft w:val="0"/>
                                  <w:marRight w:val="0"/>
                                  <w:marTop w:val="0"/>
                                  <w:marBottom w:val="0"/>
                                  <w:divBdr>
                                    <w:top w:val="none" w:sz="0" w:space="0" w:color="auto"/>
                                    <w:left w:val="none" w:sz="0" w:space="0" w:color="auto"/>
                                    <w:bottom w:val="none" w:sz="0" w:space="0" w:color="auto"/>
                                    <w:right w:val="none" w:sz="0" w:space="0" w:color="auto"/>
                                  </w:divBdr>
                                </w:div>
                                <w:div w:id="1416632869">
                                  <w:marLeft w:val="0"/>
                                  <w:marRight w:val="0"/>
                                  <w:marTop w:val="0"/>
                                  <w:marBottom w:val="0"/>
                                  <w:divBdr>
                                    <w:top w:val="none" w:sz="0" w:space="0" w:color="auto"/>
                                    <w:left w:val="none" w:sz="0" w:space="0" w:color="auto"/>
                                    <w:bottom w:val="none" w:sz="0" w:space="0" w:color="auto"/>
                                    <w:right w:val="none" w:sz="0" w:space="0" w:color="auto"/>
                                  </w:divBdr>
                                </w:div>
                                <w:div w:id="2122723510">
                                  <w:marLeft w:val="0"/>
                                  <w:marRight w:val="0"/>
                                  <w:marTop w:val="0"/>
                                  <w:marBottom w:val="0"/>
                                  <w:divBdr>
                                    <w:top w:val="none" w:sz="0" w:space="0" w:color="auto"/>
                                    <w:left w:val="none" w:sz="0" w:space="0" w:color="auto"/>
                                    <w:bottom w:val="none" w:sz="0" w:space="0" w:color="auto"/>
                                    <w:right w:val="none" w:sz="0" w:space="0" w:color="auto"/>
                                  </w:divBdr>
                                </w:div>
                                <w:div w:id="1362441490">
                                  <w:marLeft w:val="0"/>
                                  <w:marRight w:val="0"/>
                                  <w:marTop w:val="0"/>
                                  <w:marBottom w:val="0"/>
                                  <w:divBdr>
                                    <w:top w:val="none" w:sz="0" w:space="0" w:color="auto"/>
                                    <w:left w:val="none" w:sz="0" w:space="0" w:color="auto"/>
                                    <w:bottom w:val="none" w:sz="0" w:space="0" w:color="auto"/>
                                    <w:right w:val="none" w:sz="0" w:space="0" w:color="auto"/>
                                  </w:divBdr>
                                </w:div>
                                <w:div w:id="189420483">
                                  <w:marLeft w:val="0"/>
                                  <w:marRight w:val="0"/>
                                  <w:marTop w:val="0"/>
                                  <w:marBottom w:val="0"/>
                                  <w:divBdr>
                                    <w:top w:val="none" w:sz="0" w:space="0" w:color="auto"/>
                                    <w:left w:val="none" w:sz="0" w:space="0" w:color="auto"/>
                                    <w:bottom w:val="none" w:sz="0" w:space="0" w:color="auto"/>
                                    <w:right w:val="none" w:sz="0" w:space="0" w:color="auto"/>
                                  </w:divBdr>
                                </w:div>
                                <w:div w:id="243759789">
                                  <w:marLeft w:val="0"/>
                                  <w:marRight w:val="0"/>
                                  <w:marTop w:val="0"/>
                                  <w:marBottom w:val="0"/>
                                  <w:divBdr>
                                    <w:top w:val="none" w:sz="0" w:space="0" w:color="auto"/>
                                    <w:left w:val="none" w:sz="0" w:space="0" w:color="auto"/>
                                    <w:bottom w:val="none" w:sz="0" w:space="0" w:color="auto"/>
                                    <w:right w:val="none" w:sz="0" w:space="0" w:color="auto"/>
                                  </w:divBdr>
                                </w:div>
                                <w:div w:id="1590776153">
                                  <w:marLeft w:val="0"/>
                                  <w:marRight w:val="0"/>
                                  <w:marTop w:val="0"/>
                                  <w:marBottom w:val="0"/>
                                  <w:divBdr>
                                    <w:top w:val="none" w:sz="0" w:space="0" w:color="auto"/>
                                    <w:left w:val="none" w:sz="0" w:space="0" w:color="auto"/>
                                    <w:bottom w:val="none" w:sz="0" w:space="0" w:color="auto"/>
                                    <w:right w:val="none" w:sz="0" w:space="0" w:color="auto"/>
                                  </w:divBdr>
                                </w:div>
                                <w:div w:id="1762946043">
                                  <w:marLeft w:val="0"/>
                                  <w:marRight w:val="0"/>
                                  <w:marTop w:val="0"/>
                                  <w:marBottom w:val="0"/>
                                  <w:divBdr>
                                    <w:top w:val="none" w:sz="0" w:space="0" w:color="auto"/>
                                    <w:left w:val="none" w:sz="0" w:space="0" w:color="auto"/>
                                    <w:bottom w:val="none" w:sz="0" w:space="0" w:color="auto"/>
                                    <w:right w:val="none" w:sz="0" w:space="0" w:color="auto"/>
                                  </w:divBdr>
                                </w:div>
                                <w:div w:id="681469327">
                                  <w:marLeft w:val="0"/>
                                  <w:marRight w:val="0"/>
                                  <w:marTop w:val="0"/>
                                  <w:marBottom w:val="0"/>
                                  <w:divBdr>
                                    <w:top w:val="none" w:sz="0" w:space="0" w:color="auto"/>
                                    <w:left w:val="none" w:sz="0" w:space="0" w:color="auto"/>
                                    <w:bottom w:val="none" w:sz="0" w:space="0" w:color="auto"/>
                                    <w:right w:val="none" w:sz="0" w:space="0" w:color="auto"/>
                                  </w:divBdr>
                                </w:div>
                                <w:div w:id="1204057050">
                                  <w:marLeft w:val="0"/>
                                  <w:marRight w:val="0"/>
                                  <w:marTop w:val="0"/>
                                  <w:marBottom w:val="0"/>
                                  <w:divBdr>
                                    <w:top w:val="none" w:sz="0" w:space="0" w:color="auto"/>
                                    <w:left w:val="none" w:sz="0" w:space="0" w:color="auto"/>
                                    <w:bottom w:val="none" w:sz="0" w:space="0" w:color="auto"/>
                                    <w:right w:val="none" w:sz="0" w:space="0" w:color="auto"/>
                                  </w:divBdr>
                                </w:div>
                                <w:div w:id="372735932">
                                  <w:marLeft w:val="0"/>
                                  <w:marRight w:val="0"/>
                                  <w:marTop w:val="0"/>
                                  <w:marBottom w:val="0"/>
                                  <w:divBdr>
                                    <w:top w:val="none" w:sz="0" w:space="0" w:color="auto"/>
                                    <w:left w:val="none" w:sz="0" w:space="0" w:color="auto"/>
                                    <w:bottom w:val="none" w:sz="0" w:space="0" w:color="auto"/>
                                    <w:right w:val="none" w:sz="0" w:space="0" w:color="auto"/>
                                  </w:divBdr>
                                </w:div>
                                <w:div w:id="133105312">
                                  <w:marLeft w:val="0"/>
                                  <w:marRight w:val="0"/>
                                  <w:marTop w:val="0"/>
                                  <w:marBottom w:val="0"/>
                                  <w:divBdr>
                                    <w:top w:val="none" w:sz="0" w:space="0" w:color="auto"/>
                                    <w:left w:val="none" w:sz="0" w:space="0" w:color="auto"/>
                                    <w:bottom w:val="none" w:sz="0" w:space="0" w:color="auto"/>
                                    <w:right w:val="none" w:sz="0" w:space="0" w:color="auto"/>
                                  </w:divBdr>
                                </w:div>
                                <w:div w:id="1024867601">
                                  <w:marLeft w:val="0"/>
                                  <w:marRight w:val="0"/>
                                  <w:marTop w:val="0"/>
                                  <w:marBottom w:val="0"/>
                                  <w:divBdr>
                                    <w:top w:val="none" w:sz="0" w:space="0" w:color="auto"/>
                                    <w:left w:val="none" w:sz="0" w:space="0" w:color="auto"/>
                                    <w:bottom w:val="none" w:sz="0" w:space="0" w:color="auto"/>
                                    <w:right w:val="none" w:sz="0" w:space="0" w:color="auto"/>
                                  </w:divBdr>
                                </w:div>
                                <w:div w:id="1049259846">
                                  <w:marLeft w:val="0"/>
                                  <w:marRight w:val="0"/>
                                  <w:marTop w:val="0"/>
                                  <w:marBottom w:val="0"/>
                                  <w:divBdr>
                                    <w:top w:val="none" w:sz="0" w:space="0" w:color="auto"/>
                                    <w:left w:val="none" w:sz="0" w:space="0" w:color="auto"/>
                                    <w:bottom w:val="none" w:sz="0" w:space="0" w:color="auto"/>
                                    <w:right w:val="none" w:sz="0" w:space="0" w:color="auto"/>
                                  </w:divBdr>
                                </w:div>
                                <w:div w:id="2029014759">
                                  <w:marLeft w:val="0"/>
                                  <w:marRight w:val="0"/>
                                  <w:marTop w:val="0"/>
                                  <w:marBottom w:val="0"/>
                                  <w:divBdr>
                                    <w:top w:val="none" w:sz="0" w:space="0" w:color="auto"/>
                                    <w:left w:val="none" w:sz="0" w:space="0" w:color="auto"/>
                                    <w:bottom w:val="none" w:sz="0" w:space="0" w:color="auto"/>
                                    <w:right w:val="none" w:sz="0" w:space="0" w:color="auto"/>
                                  </w:divBdr>
                                </w:div>
                                <w:div w:id="595407805">
                                  <w:marLeft w:val="0"/>
                                  <w:marRight w:val="0"/>
                                  <w:marTop w:val="0"/>
                                  <w:marBottom w:val="0"/>
                                  <w:divBdr>
                                    <w:top w:val="none" w:sz="0" w:space="0" w:color="auto"/>
                                    <w:left w:val="none" w:sz="0" w:space="0" w:color="auto"/>
                                    <w:bottom w:val="none" w:sz="0" w:space="0" w:color="auto"/>
                                    <w:right w:val="none" w:sz="0" w:space="0" w:color="auto"/>
                                  </w:divBdr>
                                </w:div>
                                <w:div w:id="2110737999">
                                  <w:marLeft w:val="0"/>
                                  <w:marRight w:val="0"/>
                                  <w:marTop w:val="0"/>
                                  <w:marBottom w:val="0"/>
                                  <w:divBdr>
                                    <w:top w:val="none" w:sz="0" w:space="0" w:color="auto"/>
                                    <w:left w:val="none" w:sz="0" w:space="0" w:color="auto"/>
                                    <w:bottom w:val="none" w:sz="0" w:space="0" w:color="auto"/>
                                    <w:right w:val="none" w:sz="0" w:space="0" w:color="auto"/>
                                  </w:divBdr>
                                </w:div>
                                <w:div w:id="1469323697">
                                  <w:marLeft w:val="0"/>
                                  <w:marRight w:val="0"/>
                                  <w:marTop w:val="0"/>
                                  <w:marBottom w:val="0"/>
                                  <w:divBdr>
                                    <w:top w:val="none" w:sz="0" w:space="0" w:color="auto"/>
                                    <w:left w:val="none" w:sz="0" w:space="0" w:color="auto"/>
                                    <w:bottom w:val="none" w:sz="0" w:space="0" w:color="auto"/>
                                    <w:right w:val="none" w:sz="0" w:space="0" w:color="auto"/>
                                  </w:divBdr>
                                </w:div>
                                <w:div w:id="883520627">
                                  <w:marLeft w:val="0"/>
                                  <w:marRight w:val="0"/>
                                  <w:marTop w:val="0"/>
                                  <w:marBottom w:val="0"/>
                                  <w:divBdr>
                                    <w:top w:val="none" w:sz="0" w:space="0" w:color="auto"/>
                                    <w:left w:val="none" w:sz="0" w:space="0" w:color="auto"/>
                                    <w:bottom w:val="none" w:sz="0" w:space="0" w:color="auto"/>
                                    <w:right w:val="none" w:sz="0" w:space="0" w:color="auto"/>
                                  </w:divBdr>
                                </w:div>
                                <w:div w:id="356584760">
                                  <w:marLeft w:val="0"/>
                                  <w:marRight w:val="0"/>
                                  <w:marTop w:val="0"/>
                                  <w:marBottom w:val="0"/>
                                  <w:divBdr>
                                    <w:top w:val="none" w:sz="0" w:space="0" w:color="auto"/>
                                    <w:left w:val="none" w:sz="0" w:space="0" w:color="auto"/>
                                    <w:bottom w:val="none" w:sz="0" w:space="0" w:color="auto"/>
                                    <w:right w:val="none" w:sz="0" w:space="0" w:color="auto"/>
                                  </w:divBdr>
                                </w:div>
                                <w:div w:id="543951675">
                                  <w:marLeft w:val="0"/>
                                  <w:marRight w:val="0"/>
                                  <w:marTop w:val="0"/>
                                  <w:marBottom w:val="0"/>
                                  <w:divBdr>
                                    <w:top w:val="none" w:sz="0" w:space="0" w:color="auto"/>
                                    <w:left w:val="none" w:sz="0" w:space="0" w:color="auto"/>
                                    <w:bottom w:val="none" w:sz="0" w:space="0" w:color="auto"/>
                                    <w:right w:val="none" w:sz="0" w:space="0" w:color="auto"/>
                                  </w:divBdr>
                                </w:div>
                                <w:div w:id="1703705318">
                                  <w:marLeft w:val="0"/>
                                  <w:marRight w:val="0"/>
                                  <w:marTop w:val="0"/>
                                  <w:marBottom w:val="0"/>
                                  <w:divBdr>
                                    <w:top w:val="none" w:sz="0" w:space="0" w:color="auto"/>
                                    <w:left w:val="none" w:sz="0" w:space="0" w:color="auto"/>
                                    <w:bottom w:val="none" w:sz="0" w:space="0" w:color="auto"/>
                                    <w:right w:val="none" w:sz="0" w:space="0" w:color="auto"/>
                                  </w:divBdr>
                                </w:div>
                                <w:div w:id="49118880">
                                  <w:marLeft w:val="0"/>
                                  <w:marRight w:val="0"/>
                                  <w:marTop w:val="0"/>
                                  <w:marBottom w:val="0"/>
                                  <w:divBdr>
                                    <w:top w:val="none" w:sz="0" w:space="0" w:color="auto"/>
                                    <w:left w:val="none" w:sz="0" w:space="0" w:color="auto"/>
                                    <w:bottom w:val="none" w:sz="0" w:space="0" w:color="auto"/>
                                    <w:right w:val="none" w:sz="0" w:space="0" w:color="auto"/>
                                  </w:divBdr>
                                </w:div>
                                <w:div w:id="1772045387">
                                  <w:marLeft w:val="0"/>
                                  <w:marRight w:val="0"/>
                                  <w:marTop w:val="0"/>
                                  <w:marBottom w:val="0"/>
                                  <w:divBdr>
                                    <w:top w:val="none" w:sz="0" w:space="0" w:color="auto"/>
                                    <w:left w:val="none" w:sz="0" w:space="0" w:color="auto"/>
                                    <w:bottom w:val="none" w:sz="0" w:space="0" w:color="auto"/>
                                    <w:right w:val="none" w:sz="0" w:space="0" w:color="auto"/>
                                  </w:divBdr>
                                </w:div>
                              </w:divsChild>
                            </w:div>
                            <w:div w:id="1908765013">
                              <w:marLeft w:val="0"/>
                              <w:marRight w:val="0"/>
                              <w:marTop w:val="0"/>
                              <w:marBottom w:val="0"/>
                              <w:divBdr>
                                <w:top w:val="none" w:sz="0" w:space="0" w:color="auto"/>
                                <w:left w:val="none" w:sz="0" w:space="0" w:color="auto"/>
                                <w:bottom w:val="none" w:sz="0" w:space="0" w:color="auto"/>
                                <w:right w:val="none" w:sz="0" w:space="0" w:color="auto"/>
                              </w:divBdr>
                              <w:divsChild>
                                <w:div w:id="769014088">
                                  <w:marLeft w:val="0"/>
                                  <w:marRight w:val="0"/>
                                  <w:marTop w:val="0"/>
                                  <w:marBottom w:val="0"/>
                                  <w:divBdr>
                                    <w:top w:val="none" w:sz="0" w:space="0" w:color="auto"/>
                                    <w:left w:val="none" w:sz="0" w:space="0" w:color="auto"/>
                                    <w:bottom w:val="none" w:sz="0" w:space="0" w:color="auto"/>
                                    <w:right w:val="none" w:sz="0" w:space="0" w:color="auto"/>
                                  </w:divBdr>
                                </w:div>
                                <w:div w:id="718167626">
                                  <w:marLeft w:val="0"/>
                                  <w:marRight w:val="0"/>
                                  <w:marTop w:val="0"/>
                                  <w:marBottom w:val="0"/>
                                  <w:divBdr>
                                    <w:top w:val="none" w:sz="0" w:space="0" w:color="auto"/>
                                    <w:left w:val="none" w:sz="0" w:space="0" w:color="auto"/>
                                    <w:bottom w:val="none" w:sz="0" w:space="0" w:color="auto"/>
                                    <w:right w:val="none" w:sz="0" w:space="0" w:color="auto"/>
                                  </w:divBdr>
                                </w:div>
                                <w:div w:id="1353608497">
                                  <w:marLeft w:val="0"/>
                                  <w:marRight w:val="0"/>
                                  <w:marTop w:val="0"/>
                                  <w:marBottom w:val="0"/>
                                  <w:divBdr>
                                    <w:top w:val="none" w:sz="0" w:space="0" w:color="auto"/>
                                    <w:left w:val="none" w:sz="0" w:space="0" w:color="auto"/>
                                    <w:bottom w:val="none" w:sz="0" w:space="0" w:color="auto"/>
                                    <w:right w:val="none" w:sz="0" w:space="0" w:color="auto"/>
                                  </w:divBdr>
                                </w:div>
                                <w:div w:id="150411865">
                                  <w:marLeft w:val="0"/>
                                  <w:marRight w:val="0"/>
                                  <w:marTop w:val="0"/>
                                  <w:marBottom w:val="0"/>
                                  <w:divBdr>
                                    <w:top w:val="none" w:sz="0" w:space="0" w:color="auto"/>
                                    <w:left w:val="none" w:sz="0" w:space="0" w:color="auto"/>
                                    <w:bottom w:val="none" w:sz="0" w:space="0" w:color="auto"/>
                                    <w:right w:val="none" w:sz="0" w:space="0" w:color="auto"/>
                                  </w:divBdr>
                                </w:div>
                                <w:div w:id="1180464462">
                                  <w:marLeft w:val="0"/>
                                  <w:marRight w:val="0"/>
                                  <w:marTop w:val="0"/>
                                  <w:marBottom w:val="0"/>
                                  <w:divBdr>
                                    <w:top w:val="none" w:sz="0" w:space="0" w:color="auto"/>
                                    <w:left w:val="none" w:sz="0" w:space="0" w:color="auto"/>
                                    <w:bottom w:val="none" w:sz="0" w:space="0" w:color="auto"/>
                                    <w:right w:val="none" w:sz="0" w:space="0" w:color="auto"/>
                                  </w:divBdr>
                                </w:div>
                                <w:div w:id="1484816281">
                                  <w:marLeft w:val="0"/>
                                  <w:marRight w:val="0"/>
                                  <w:marTop w:val="0"/>
                                  <w:marBottom w:val="0"/>
                                  <w:divBdr>
                                    <w:top w:val="none" w:sz="0" w:space="0" w:color="auto"/>
                                    <w:left w:val="none" w:sz="0" w:space="0" w:color="auto"/>
                                    <w:bottom w:val="none" w:sz="0" w:space="0" w:color="auto"/>
                                    <w:right w:val="none" w:sz="0" w:space="0" w:color="auto"/>
                                  </w:divBdr>
                                </w:div>
                                <w:div w:id="979654890">
                                  <w:marLeft w:val="0"/>
                                  <w:marRight w:val="0"/>
                                  <w:marTop w:val="0"/>
                                  <w:marBottom w:val="0"/>
                                  <w:divBdr>
                                    <w:top w:val="none" w:sz="0" w:space="0" w:color="auto"/>
                                    <w:left w:val="none" w:sz="0" w:space="0" w:color="auto"/>
                                    <w:bottom w:val="none" w:sz="0" w:space="0" w:color="auto"/>
                                    <w:right w:val="none" w:sz="0" w:space="0" w:color="auto"/>
                                  </w:divBdr>
                                </w:div>
                                <w:div w:id="791246949">
                                  <w:marLeft w:val="0"/>
                                  <w:marRight w:val="0"/>
                                  <w:marTop w:val="0"/>
                                  <w:marBottom w:val="0"/>
                                  <w:divBdr>
                                    <w:top w:val="none" w:sz="0" w:space="0" w:color="auto"/>
                                    <w:left w:val="none" w:sz="0" w:space="0" w:color="auto"/>
                                    <w:bottom w:val="none" w:sz="0" w:space="0" w:color="auto"/>
                                    <w:right w:val="none" w:sz="0" w:space="0" w:color="auto"/>
                                  </w:divBdr>
                                </w:div>
                                <w:div w:id="1936744656">
                                  <w:marLeft w:val="0"/>
                                  <w:marRight w:val="0"/>
                                  <w:marTop w:val="0"/>
                                  <w:marBottom w:val="0"/>
                                  <w:divBdr>
                                    <w:top w:val="none" w:sz="0" w:space="0" w:color="auto"/>
                                    <w:left w:val="none" w:sz="0" w:space="0" w:color="auto"/>
                                    <w:bottom w:val="none" w:sz="0" w:space="0" w:color="auto"/>
                                    <w:right w:val="none" w:sz="0" w:space="0" w:color="auto"/>
                                  </w:divBdr>
                                </w:div>
                                <w:div w:id="672682632">
                                  <w:marLeft w:val="0"/>
                                  <w:marRight w:val="0"/>
                                  <w:marTop w:val="0"/>
                                  <w:marBottom w:val="0"/>
                                  <w:divBdr>
                                    <w:top w:val="none" w:sz="0" w:space="0" w:color="auto"/>
                                    <w:left w:val="none" w:sz="0" w:space="0" w:color="auto"/>
                                    <w:bottom w:val="none" w:sz="0" w:space="0" w:color="auto"/>
                                    <w:right w:val="none" w:sz="0" w:space="0" w:color="auto"/>
                                  </w:divBdr>
                                </w:div>
                                <w:div w:id="1141196636">
                                  <w:marLeft w:val="0"/>
                                  <w:marRight w:val="0"/>
                                  <w:marTop w:val="0"/>
                                  <w:marBottom w:val="0"/>
                                  <w:divBdr>
                                    <w:top w:val="none" w:sz="0" w:space="0" w:color="auto"/>
                                    <w:left w:val="none" w:sz="0" w:space="0" w:color="auto"/>
                                    <w:bottom w:val="none" w:sz="0" w:space="0" w:color="auto"/>
                                    <w:right w:val="none" w:sz="0" w:space="0" w:color="auto"/>
                                  </w:divBdr>
                                </w:div>
                                <w:div w:id="1016729653">
                                  <w:marLeft w:val="0"/>
                                  <w:marRight w:val="0"/>
                                  <w:marTop w:val="0"/>
                                  <w:marBottom w:val="0"/>
                                  <w:divBdr>
                                    <w:top w:val="none" w:sz="0" w:space="0" w:color="auto"/>
                                    <w:left w:val="none" w:sz="0" w:space="0" w:color="auto"/>
                                    <w:bottom w:val="none" w:sz="0" w:space="0" w:color="auto"/>
                                    <w:right w:val="none" w:sz="0" w:space="0" w:color="auto"/>
                                  </w:divBdr>
                                </w:div>
                                <w:div w:id="1283684119">
                                  <w:marLeft w:val="0"/>
                                  <w:marRight w:val="0"/>
                                  <w:marTop w:val="0"/>
                                  <w:marBottom w:val="0"/>
                                  <w:divBdr>
                                    <w:top w:val="none" w:sz="0" w:space="0" w:color="auto"/>
                                    <w:left w:val="none" w:sz="0" w:space="0" w:color="auto"/>
                                    <w:bottom w:val="none" w:sz="0" w:space="0" w:color="auto"/>
                                    <w:right w:val="none" w:sz="0" w:space="0" w:color="auto"/>
                                  </w:divBdr>
                                </w:div>
                                <w:div w:id="1338271662">
                                  <w:marLeft w:val="0"/>
                                  <w:marRight w:val="0"/>
                                  <w:marTop w:val="0"/>
                                  <w:marBottom w:val="0"/>
                                  <w:divBdr>
                                    <w:top w:val="none" w:sz="0" w:space="0" w:color="auto"/>
                                    <w:left w:val="none" w:sz="0" w:space="0" w:color="auto"/>
                                    <w:bottom w:val="none" w:sz="0" w:space="0" w:color="auto"/>
                                    <w:right w:val="none" w:sz="0" w:space="0" w:color="auto"/>
                                  </w:divBdr>
                                </w:div>
                                <w:div w:id="880284828">
                                  <w:marLeft w:val="0"/>
                                  <w:marRight w:val="0"/>
                                  <w:marTop w:val="0"/>
                                  <w:marBottom w:val="0"/>
                                  <w:divBdr>
                                    <w:top w:val="none" w:sz="0" w:space="0" w:color="auto"/>
                                    <w:left w:val="none" w:sz="0" w:space="0" w:color="auto"/>
                                    <w:bottom w:val="none" w:sz="0" w:space="0" w:color="auto"/>
                                    <w:right w:val="none" w:sz="0" w:space="0" w:color="auto"/>
                                  </w:divBdr>
                                </w:div>
                                <w:div w:id="755245365">
                                  <w:marLeft w:val="0"/>
                                  <w:marRight w:val="0"/>
                                  <w:marTop w:val="0"/>
                                  <w:marBottom w:val="0"/>
                                  <w:divBdr>
                                    <w:top w:val="none" w:sz="0" w:space="0" w:color="auto"/>
                                    <w:left w:val="none" w:sz="0" w:space="0" w:color="auto"/>
                                    <w:bottom w:val="none" w:sz="0" w:space="0" w:color="auto"/>
                                    <w:right w:val="none" w:sz="0" w:space="0" w:color="auto"/>
                                  </w:divBdr>
                                </w:div>
                                <w:div w:id="87236364">
                                  <w:marLeft w:val="0"/>
                                  <w:marRight w:val="0"/>
                                  <w:marTop w:val="0"/>
                                  <w:marBottom w:val="0"/>
                                  <w:divBdr>
                                    <w:top w:val="none" w:sz="0" w:space="0" w:color="auto"/>
                                    <w:left w:val="none" w:sz="0" w:space="0" w:color="auto"/>
                                    <w:bottom w:val="none" w:sz="0" w:space="0" w:color="auto"/>
                                    <w:right w:val="none" w:sz="0" w:space="0" w:color="auto"/>
                                  </w:divBdr>
                                </w:div>
                                <w:div w:id="780994791">
                                  <w:marLeft w:val="0"/>
                                  <w:marRight w:val="0"/>
                                  <w:marTop w:val="0"/>
                                  <w:marBottom w:val="0"/>
                                  <w:divBdr>
                                    <w:top w:val="none" w:sz="0" w:space="0" w:color="auto"/>
                                    <w:left w:val="none" w:sz="0" w:space="0" w:color="auto"/>
                                    <w:bottom w:val="none" w:sz="0" w:space="0" w:color="auto"/>
                                    <w:right w:val="none" w:sz="0" w:space="0" w:color="auto"/>
                                  </w:divBdr>
                                </w:div>
                                <w:div w:id="498235834">
                                  <w:marLeft w:val="0"/>
                                  <w:marRight w:val="0"/>
                                  <w:marTop w:val="0"/>
                                  <w:marBottom w:val="0"/>
                                  <w:divBdr>
                                    <w:top w:val="none" w:sz="0" w:space="0" w:color="auto"/>
                                    <w:left w:val="none" w:sz="0" w:space="0" w:color="auto"/>
                                    <w:bottom w:val="none" w:sz="0" w:space="0" w:color="auto"/>
                                    <w:right w:val="none" w:sz="0" w:space="0" w:color="auto"/>
                                  </w:divBdr>
                                </w:div>
                                <w:div w:id="225072423">
                                  <w:marLeft w:val="0"/>
                                  <w:marRight w:val="0"/>
                                  <w:marTop w:val="0"/>
                                  <w:marBottom w:val="0"/>
                                  <w:divBdr>
                                    <w:top w:val="none" w:sz="0" w:space="0" w:color="auto"/>
                                    <w:left w:val="none" w:sz="0" w:space="0" w:color="auto"/>
                                    <w:bottom w:val="none" w:sz="0" w:space="0" w:color="auto"/>
                                    <w:right w:val="none" w:sz="0" w:space="0" w:color="auto"/>
                                  </w:divBdr>
                                </w:div>
                                <w:div w:id="1699354291">
                                  <w:marLeft w:val="0"/>
                                  <w:marRight w:val="0"/>
                                  <w:marTop w:val="0"/>
                                  <w:marBottom w:val="0"/>
                                  <w:divBdr>
                                    <w:top w:val="none" w:sz="0" w:space="0" w:color="auto"/>
                                    <w:left w:val="none" w:sz="0" w:space="0" w:color="auto"/>
                                    <w:bottom w:val="none" w:sz="0" w:space="0" w:color="auto"/>
                                    <w:right w:val="none" w:sz="0" w:space="0" w:color="auto"/>
                                  </w:divBdr>
                                </w:div>
                                <w:div w:id="1690524118">
                                  <w:marLeft w:val="0"/>
                                  <w:marRight w:val="0"/>
                                  <w:marTop w:val="0"/>
                                  <w:marBottom w:val="0"/>
                                  <w:divBdr>
                                    <w:top w:val="none" w:sz="0" w:space="0" w:color="auto"/>
                                    <w:left w:val="none" w:sz="0" w:space="0" w:color="auto"/>
                                    <w:bottom w:val="none" w:sz="0" w:space="0" w:color="auto"/>
                                    <w:right w:val="none" w:sz="0" w:space="0" w:color="auto"/>
                                  </w:divBdr>
                                </w:div>
                                <w:div w:id="49354851">
                                  <w:marLeft w:val="0"/>
                                  <w:marRight w:val="0"/>
                                  <w:marTop w:val="0"/>
                                  <w:marBottom w:val="0"/>
                                  <w:divBdr>
                                    <w:top w:val="none" w:sz="0" w:space="0" w:color="auto"/>
                                    <w:left w:val="none" w:sz="0" w:space="0" w:color="auto"/>
                                    <w:bottom w:val="none" w:sz="0" w:space="0" w:color="auto"/>
                                    <w:right w:val="none" w:sz="0" w:space="0" w:color="auto"/>
                                  </w:divBdr>
                                </w:div>
                                <w:div w:id="749424626">
                                  <w:marLeft w:val="0"/>
                                  <w:marRight w:val="0"/>
                                  <w:marTop w:val="0"/>
                                  <w:marBottom w:val="0"/>
                                  <w:divBdr>
                                    <w:top w:val="none" w:sz="0" w:space="0" w:color="auto"/>
                                    <w:left w:val="none" w:sz="0" w:space="0" w:color="auto"/>
                                    <w:bottom w:val="none" w:sz="0" w:space="0" w:color="auto"/>
                                    <w:right w:val="none" w:sz="0" w:space="0" w:color="auto"/>
                                  </w:divBdr>
                                </w:div>
                                <w:div w:id="402794392">
                                  <w:marLeft w:val="0"/>
                                  <w:marRight w:val="0"/>
                                  <w:marTop w:val="0"/>
                                  <w:marBottom w:val="0"/>
                                  <w:divBdr>
                                    <w:top w:val="none" w:sz="0" w:space="0" w:color="auto"/>
                                    <w:left w:val="none" w:sz="0" w:space="0" w:color="auto"/>
                                    <w:bottom w:val="none" w:sz="0" w:space="0" w:color="auto"/>
                                    <w:right w:val="none" w:sz="0" w:space="0" w:color="auto"/>
                                  </w:divBdr>
                                </w:div>
                                <w:div w:id="1981617954">
                                  <w:marLeft w:val="0"/>
                                  <w:marRight w:val="0"/>
                                  <w:marTop w:val="0"/>
                                  <w:marBottom w:val="0"/>
                                  <w:divBdr>
                                    <w:top w:val="none" w:sz="0" w:space="0" w:color="auto"/>
                                    <w:left w:val="none" w:sz="0" w:space="0" w:color="auto"/>
                                    <w:bottom w:val="none" w:sz="0" w:space="0" w:color="auto"/>
                                    <w:right w:val="none" w:sz="0" w:space="0" w:color="auto"/>
                                  </w:divBdr>
                                </w:div>
                                <w:div w:id="1864048950">
                                  <w:marLeft w:val="0"/>
                                  <w:marRight w:val="0"/>
                                  <w:marTop w:val="0"/>
                                  <w:marBottom w:val="0"/>
                                  <w:divBdr>
                                    <w:top w:val="none" w:sz="0" w:space="0" w:color="auto"/>
                                    <w:left w:val="none" w:sz="0" w:space="0" w:color="auto"/>
                                    <w:bottom w:val="none" w:sz="0" w:space="0" w:color="auto"/>
                                    <w:right w:val="none" w:sz="0" w:space="0" w:color="auto"/>
                                  </w:divBdr>
                                </w:div>
                                <w:div w:id="810561465">
                                  <w:marLeft w:val="0"/>
                                  <w:marRight w:val="0"/>
                                  <w:marTop w:val="0"/>
                                  <w:marBottom w:val="0"/>
                                  <w:divBdr>
                                    <w:top w:val="none" w:sz="0" w:space="0" w:color="auto"/>
                                    <w:left w:val="none" w:sz="0" w:space="0" w:color="auto"/>
                                    <w:bottom w:val="none" w:sz="0" w:space="0" w:color="auto"/>
                                    <w:right w:val="none" w:sz="0" w:space="0" w:color="auto"/>
                                  </w:divBdr>
                                </w:div>
                                <w:div w:id="1759061056">
                                  <w:marLeft w:val="0"/>
                                  <w:marRight w:val="0"/>
                                  <w:marTop w:val="0"/>
                                  <w:marBottom w:val="0"/>
                                  <w:divBdr>
                                    <w:top w:val="none" w:sz="0" w:space="0" w:color="auto"/>
                                    <w:left w:val="none" w:sz="0" w:space="0" w:color="auto"/>
                                    <w:bottom w:val="none" w:sz="0" w:space="0" w:color="auto"/>
                                    <w:right w:val="none" w:sz="0" w:space="0" w:color="auto"/>
                                  </w:divBdr>
                                </w:div>
                                <w:div w:id="1286738058">
                                  <w:marLeft w:val="0"/>
                                  <w:marRight w:val="0"/>
                                  <w:marTop w:val="0"/>
                                  <w:marBottom w:val="0"/>
                                  <w:divBdr>
                                    <w:top w:val="none" w:sz="0" w:space="0" w:color="auto"/>
                                    <w:left w:val="none" w:sz="0" w:space="0" w:color="auto"/>
                                    <w:bottom w:val="none" w:sz="0" w:space="0" w:color="auto"/>
                                    <w:right w:val="none" w:sz="0" w:space="0" w:color="auto"/>
                                  </w:divBdr>
                                </w:div>
                                <w:div w:id="192038127">
                                  <w:marLeft w:val="0"/>
                                  <w:marRight w:val="0"/>
                                  <w:marTop w:val="0"/>
                                  <w:marBottom w:val="0"/>
                                  <w:divBdr>
                                    <w:top w:val="none" w:sz="0" w:space="0" w:color="auto"/>
                                    <w:left w:val="none" w:sz="0" w:space="0" w:color="auto"/>
                                    <w:bottom w:val="none" w:sz="0" w:space="0" w:color="auto"/>
                                    <w:right w:val="none" w:sz="0" w:space="0" w:color="auto"/>
                                  </w:divBdr>
                                </w:div>
                                <w:div w:id="677929084">
                                  <w:marLeft w:val="0"/>
                                  <w:marRight w:val="0"/>
                                  <w:marTop w:val="0"/>
                                  <w:marBottom w:val="0"/>
                                  <w:divBdr>
                                    <w:top w:val="none" w:sz="0" w:space="0" w:color="auto"/>
                                    <w:left w:val="none" w:sz="0" w:space="0" w:color="auto"/>
                                    <w:bottom w:val="none" w:sz="0" w:space="0" w:color="auto"/>
                                    <w:right w:val="none" w:sz="0" w:space="0" w:color="auto"/>
                                  </w:divBdr>
                                </w:div>
                                <w:div w:id="434247312">
                                  <w:marLeft w:val="0"/>
                                  <w:marRight w:val="0"/>
                                  <w:marTop w:val="0"/>
                                  <w:marBottom w:val="0"/>
                                  <w:divBdr>
                                    <w:top w:val="none" w:sz="0" w:space="0" w:color="auto"/>
                                    <w:left w:val="none" w:sz="0" w:space="0" w:color="auto"/>
                                    <w:bottom w:val="none" w:sz="0" w:space="0" w:color="auto"/>
                                    <w:right w:val="none" w:sz="0" w:space="0" w:color="auto"/>
                                  </w:divBdr>
                                </w:div>
                                <w:div w:id="353195433">
                                  <w:marLeft w:val="0"/>
                                  <w:marRight w:val="0"/>
                                  <w:marTop w:val="0"/>
                                  <w:marBottom w:val="0"/>
                                  <w:divBdr>
                                    <w:top w:val="none" w:sz="0" w:space="0" w:color="auto"/>
                                    <w:left w:val="none" w:sz="0" w:space="0" w:color="auto"/>
                                    <w:bottom w:val="none" w:sz="0" w:space="0" w:color="auto"/>
                                    <w:right w:val="none" w:sz="0" w:space="0" w:color="auto"/>
                                  </w:divBdr>
                                </w:div>
                                <w:div w:id="1305895004">
                                  <w:marLeft w:val="0"/>
                                  <w:marRight w:val="0"/>
                                  <w:marTop w:val="0"/>
                                  <w:marBottom w:val="0"/>
                                  <w:divBdr>
                                    <w:top w:val="none" w:sz="0" w:space="0" w:color="auto"/>
                                    <w:left w:val="none" w:sz="0" w:space="0" w:color="auto"/>
                                    <w:bottom w:val="none" w:sz="0" w:space="0" w:color="auto"/>
                                    <w:right w:val="none" w:sz="0" w:space="0" w:color="auto"/>
                                  </w:divBdr>
                                </w:div>
                                <w:div w:id="1366250219">
                                  <w:marLeft w:val="0"/>
                                  <w:marRight w:val="0"/>
                                  <w:marTop w:val="0"/>
                                  <w:marBottom w:val="0"/>
                                  <w:divBdr>
                                    <w:top w:val="none" w:sz="0" w:space="0" w:color="auto"/>
                                    <w:left w:val="none" w:sz="0" w:space="0" w:color="auto"/>
                                    <w:bottom w:val="none" w:sz="0" w:space="0" w:color="auto"/>
                                    <w:right w:val="none" w:sz="0" w:space="0" w:color="auto"/>
                                  </w:divBdr>
                                </w:div>
                                <w:div w:id="435902088">
                                  <w:marLeft w:val="0"/>
                                  <w:marRight w:val="0"/>
                                  <w:marTop w:val="0"/>
                                  <w:marBottom w:val="0"/>
                                  <w:divBdr>
                                    <w:top w:val="none" w:sz="0" w:space="0" w:color="auto"/>
                                    <w:left w:val="none" w:sz="0" w:space="0" w:color="auto"/>
                                    <w:bottom w:val="none" w:sz="0" w:space="0" w:color="auto"/>
                                    <w:right w:val="none" w:sz="0" w:space="0" w:color="auto"/>
                                  </w:divBdr>
                                </w:div>
                                <w:div w:id="782305925">
                                  <w:marLeft w:val="0"/>
                                  <w:marRight w:val="0"/>
                                  <w:marTop w:val="0"/>
                                  <w:marBottom w:val="0"/>
                                  <w:divBdr>
                                    <w:top w:val="none" w:sz="0" w:space="0" w:color="auto"/>
                                    <w:left w:val="none" w:sz="0" w:space="0" w:color="auto"/>
                                    <w:bottom w:val="none" w:sz="0" w:space="0" w:color="auto"/>
                                    <w:right w:val="none" w:sz="0" w:space="0" w:color="auto"/>
                                  </w:divBdr>
                                </w:div>
                                <w:div w:id="278949090">
                                  <w:marLeft w:val="0"/>
                                  <w:marRight w:val="0"/>
                                  <w:marTop w:val="0"/>
                                  <w:marBottom w:val="0"/>
                                  <w:divBdr>
                                    <w:top w:val="none" w:sz="0" w:space="0" w:color="auto"/>
                                    <w:left w:val="none" w:sz="0" w:space="0" w:color="auto"/>
                                    <w:bottom w:val="none" w:sz="0" w:space="0" w:color="auto"/>
                                    <w:right w:val="none" w:sz="0" w:space="0" w:color="auto"/>
                                  </w:divBdr>
                                </w:div>
                                <w:div w:id="1329360730">
                                  <w:marLeft w:val="0"/>
                                  <w:marRight w:val="0"/>
                                  <w:marTop w:val="0"/>
                                  <w:marBottom w:val="0"/>
                                  <w:divBdr>
                                    <w:top w:val="none" w:sz="0" w:space="0" w:color="auto"/>
                                    <w:left w:val="none" w:sz="0" w:space="0" w:color="auto"/>
                                    <w:bottom w:val="none" w:sz="0" w:space="0" w:color="auto"/>
                                    <w:right w:val="none" w:sz="0" w:space="0" w:color="auto"/>
                                  </w:divBdr>
                                </w:div>
                                <w:div w:id="2141608900">
                                  <w:marLeft w:val="0"/>
                                  <w:marRight w:val="0"/>
                                  <w:marTop w:val="0"/>
                                  <w:marBottom w:val="0"/>
                                  <w:divBdr>
                                    <w:top w:val="none" w:sz="0" w:space="0" w:color="auto"/>
                                    <w:left w:val="none" w:sz="0" w:space="0" w:color="auto"/>
                                    <w:bottom w:val="none" w:sz="0" w:space="0" w:color="auto"/>
                                    <w:right w:val="none" w:sz="0" w:space="0" w:color="auto"/>
                                  </w:divBdr>
                                </w:div>
                                <w:div w:id="267590750">
                                  <w:marLeft w:val="0"/>
                                  <w:marRight w:val="0"/>
                                  <w:marTop w:val="0"/>
                                  <w:marBottom w:val="0"/>
                                  <w:divBdr>
                                    <w:top w:val="none" w:sz="0" w:space="0" w:color="auto"/>
                                    <w:left w:val="none" w:sz="0" w:space="0" w:color="auto"/>
                                    <w:bottom w:val="none" w:sz="0" w:space="0" w:color="auto"/>
                                    <w:right w:val="none" w:sz="0" w:space="0" w:color="auto"/>
                                  </w:divBdr>
                                </w:div>
                                <w:div w:id="1650747858">
                                  <w:marLeft w:val="0"/>
                                  <w:marRight w:val="0"/>
                                  <w:marTop w:val="0"/>
                                  <w:marBottom w:val="0"/>
                                  <w:divBdr>
                                    <w:top w:val="none" w:sz="0" w:space="0" w:color="auto"/>
                                    <w:left w:val="none" w:sz="0" w:space="0" w:color="auto"/>
                                    <w:bottom w:val="none" w:sz="0" w:space="0" w:color="auto"/>
                                    <w:right w:val="none" w:sz="0" w:space="0" w:color="auto"/>
                                  </w:divBdr>
                                </w:div>
                                <w:div w:id="1251349689">
                                  <w:marLeft w:val="0"/>
                                  <w:marRight w:val="0"/>
                                  <w:marTop w:val="0"/>
                                  <w:marBottom w:val="0"/>
                                  <w:divBdr>
                                    <w:top w:val="none" w:sz="0" w:space="0" w:color="auto"/>
                                    <w:left w:val="none" w:sz="0" w:space="0" w:color="auto"/>
                                    <w:bottom w:val="none" w:sz="0" w:space="0" w:color="auto"/>
                                    <w:right w:val="none" w:sz="0" w:space="0" w:color="auto"/>
                                  </w:divBdr>
                                </w:div>
                                <w:div w:id="2024088980">
                                  <w:marLeft w:val="0"/>
                                  <w:marRight w:val="0"/>
                                  <w:marTop w:val="0"/>
                                  <w:marBottom w:val="0"/>
                                  <w:divBdr>
                                    <w:top w:val="none" w:sz="0" w:space="0" w:color="auto"/>
                                    <w:left w:val="none" w:sz="0" w:space="0" w:color="auto"/>
                                    <w:bottom w:val="none" w:sz="0" w:space="0" w:color="auto"/>
                                    <w:right w:val="none" w:sz="0" w:space="0" w:color="auto"/>
                                  </w:divBdr>
                                </w:div>
                                <w:div w:id="517694261">
                                  <w:marLeft w:val="0"/>
                                  <w:marRight w:val="0"/>
                                  <w:marTop w:val="0"/>
                                  <w:marBottom w:val="0"/>
                                  <w:divBdr>
                                    <w:top w:val="none" w:sz="0" w:space="0" w:color="auto"/>
                                    <w:left w:val="none" w:sz="0" w:space="0" w:color="auto"/>
                                    <w:bottom w:val="none" w:sz="0" w:space="0" w:color="auto"/>
                                    <w:right w:val="none" w:sz="0" w:space="0" w:color="auto"/>
                                  </w:divBdr>
                                </w:div>
                                <w:div w:id="175002227">
                                  <w:marLeft w:val="0"/>
                                  <w:marRight w:val="0"/>
                                  <w:marTop w:val="0"/>
                                  <w:marBottom w:val="0"/>
                                  <w:divBdr>
                                    <w:top w:val="none" w:sz="0" w:space="0" w:color="auto"/>
                                    <w:left w:val="none" w:sz="0" w:space="0" w:color="auto"/>
                                    <w:bottom w:val="none" w:sz="0" w:space="0" w:color="auto"/>
                                    <w:right w:val="none" w:sz="0" w:space="0" w:color="auto"/>
                                  </w:divBdr>
                                </w:div>
                                <w:div w:id="874390003">
                                  <w:marLeft w:val="0"/>
                                  <w:marRight w:val="0"/>
                                  <w:marTop w:val="0"/>
                                  <w:marBottom w:val="0"/>
                                  <w:divBdr>
                                    <w:top w:val="none" w:sz="0" w:space="0" w:color="auto"/>
                                    <w:left w:val="none" w:sz="0" w:space="0" w:color="auto"/>
                                    <w:bottom w:val="none" w:sz="0" w:space="0" w:color="auto"/>
                                    <w:right w:val="none" w:sz="0" w:space="0" w:color="auto"/>
                                  </w:divBdr>
                                </w:div>
                                <w:div w:id="57287814">
                                  <w:marLeft w:val="0"/>
                                  <w:marRight w:val="0"/>
                                  <w:marTop w:val="0"/>
                                  <w:marBottom w:val="0"/>
                                  <w:divBdr>
                                    <w:top w:val="none" w:sz="0" w:space="0" w:color="auto"/>
                                    <w:left w:val="none" w:sz="0" w:space="0" w:color="auto"/>
                                    <w:bottom w:val="none" w:sz="0" w:space="0" w:color="auto"/>
                                    <w:right w:val="none" w:sz="0" w:space="0" w:color="auto"/>
                                  </w:divBdr>
                                </w:div>
                                <w:div w:id="1019088012">
                                  <w:marLeft w:val="0"/>
                                  <w:marRight w:val="0"/>
                                  <w:marTop w:val="0"/>
                                  <w:marBottom w:val="0"/>
                                  <w:divBdr>
                                    <w:top w:val="none" w:sz="0" w:space="0" w:color="auto"/>
                                    <w:left w:val="none" w:sz="0" w:space="0" w:color="auto"/>
                                    <w:bottom w:val="none" w:sz="0" w:space="0" w:color="auto"/>
                                    <w:right w:val="none" w:sz="0" w:space="0" w:color="auto"/>
                                  </w:divBdr>
                                </w:div>
                                <w:div w:id="1858037514">
                                  <w:marLeft w:val="0"/>
                                  <w:marRight w:val="0"/>
                                  <w:marTop w:val="0"/>
                                  <w:marBottom w:val="0"/>
                                  <w:divBdr>
                                    <w:top w:val="none" w:sz="0" w:space="0" w:color="auto"/>
                                    <w:left w:val="none" w:sz="0" w:space="0" w:color="auto"/>
                                    <w:bottom w:val="none" w:sz="0" w:space="0" w:color="auto"/>
                                    <w:right w:val="none" w:sz="0" w:space="0" w:color="auto"/>
                                  </w:divBdr>
                                </w:div>
                                <w:div w:id="392970543">
                                  <w:marLeft w:val="0"/>
                                  <w:marRight w:val="0"/>
                                  <w:marTop w:val="0"/>
                                  <w:marBottom w:val="0"/>
                                  <w:divBdr>
                                    <w:top w:val="none" w:sz="0" w:space="0" w:color="auto"/>
                                    <w:left w:val="none" w:sz="0" w:space="0" w:color="auto"/>
                                    <w:bottom w:val="none" w:sz="0" w:space="0" w:color="auto"/>
                                    <w:right w:val="none" w:sz="0" w:space="0" w:color="auto"/>
                                  </w:divBdr>
                                </w:div>
                                <w:div w:id="877085528">
                                  <w:marLeft w:val="0"/>
                                  <w:marRight w:val="0"/>
                                  <w:marTop w:val="0"/>
                                  <w:marBottom w:val="0"/>
                                  <w:divBdr>
                                    <w:top w:val="none" w:sz="0" w:space="0" w:color="auto"/>
                                    <w:left w:val="none" w:sz="0" w:space="0" w:color="auto"/>
                                    <w:bottom w:val="none" w:sz="0" w:space="0" w:color="auto"/>
                                    <w:right w:val="none" w:sz="0" w:space="0" w:color="auto"/>
                                  </w:divBdr>
                                </w:div>
                                <w:div w:id="833839485">
                                  <w:marLeft w:val="0"/>
                                  <w:marRight w:val="0"/>
                                  <w:marTop w:val="0"/>
                                  <w:marBottom w:val="0"/>
                                  <w:divBdr>
                                    <w:top w:val="none" w:sz="0" w:space="0" w:color="auto"/>
                                    <w:left w:val="none" w:sz="0" w:space="0" w:color="auto"/>
                                    <w:bottom w:val="none" w:sz="0" w:space="0" w:color="auto"/>
                                    <w:right w:val="none" w:sz="0" w:space="0" w:color="auto"/>
                                  </w:divBdr>
                                </w:div>
                                <w:div w:id="480657114">
                                  <w:marLeft w:val="0"/>
                                  <w:marRight w:val="0"/>
                                  <w:marTop w:val="0"/>
                                  <w:marBottom w:val="0"/>
                                  <w:divBdr>
                                    <w:top w:val="none" w:sz="0" w:space="0" w:color="auto"/>
                                    <w:left w:val="none" w:sz="0" w:space="0" w:color="auto"/>
                                    <w:bottom w:val="none" w:sz="0" w:space="0" w:color="auto"/>
                                    <w:right w:val="none" w:sz="0" w:space="0" w:color="auto"/>
                                  </w:divBdr>
                                </w:div>
                                <w:div w:id="1449545461">
                                  <w:marLeft w:val="0"/>
                                  <w:marRight w:val="0"/>
                                  <w:marTop w:val="0"/>
                                  <w:marBottom w:val="0"/>
                                  <w:divBdr>
                                    <w:top w:val="none" w:sz="0" w:space="0" w:color="auto"/>
                                    <w:left w:val="none" w:sz="0" w:space="0" w:color="auto"/>
                                    <w:bottom w:val="none" w:sz="0" w:space="0" w:color="auto"/>
                                    <w:right w:val="none" w:sz="0" w:space="0" w:color="auto"/>
                                  </w:divBdr>
                                </w:div>
                                <w:div w:id="500241777">
                                  <w:marLeft w:val="0"/>
                                  <w:marRight w:val="0"/>
                                  <w:marTop w:val="0"/>
                                  <w:marBottom w:val="0"/>
                                  <w:divBdr>
                                    <w:top w:val="none" w:sz="0" w:space="0" w:color="auto"/>
                                    <w:left w:val="none" w:sz="0" w:space="0" w:color="auto"/>
                                    <w:bottom w:val="none" w:sz="0" w:space="0" w:color="auto"/>
                                    <w:right w:val="none" w:sz="0" w:space="0" w:color="auto"/>
                                  </w:divBdr>
                                </w:div>
                                <w:div w:id="582179391">
                                  <w:marLeft w:val="0"/>
                                  <w:marRight w:val="0"/>
                                  <w:marTop w:val="0"/>
                                  <w:marBottom w:val="0"/>
                                  <w:divBdr>
                                    <w:top w:val="none" w:sz="0" w:space="0" w:color="auto"/>
                                    <w:left w:val="none" w:sz="0" w:space="0" w:color="auto"/>
                                    <w:bottom w:val="none" w:sz="0" w:space="0" w:color="auto"/>
                                    <w:right w:val="none" w:sz="0" w:space="0" w:color="auto"/>
                                  </w:divBdr>
                                </w:div>
                                <w:div w:id="982083117">
                                  <w:marLeft w:val="0"/>
                                  <w:marRight w:val="0"/>
                                  <w:marTop w:val="0"/>
                                  <w:marBottom w:val="0"/>
                                  <w:divBdr>
                                    <w:top w:val="none" w:sz="0" w:space="0" w:color="auto"/>
                                    <w:left w:val="none" w:sz="0" w:space="0" w:color="auto"/>
                                    <w:bottom w:val="none" w:sz="0" w:space="0" w:color="auto"/>
                                    <w:right w:val="none" w:sz="0" w:space="0" w:color="auto"/>
                                  </w:divBdr>
                                </w:div>
                                <w:div w:id="1724525169">
                                  <w:marLeft w:val="0"/>
                                  <w:marRight w:val="0"/>
                                  <w:marTop w:val="0"/>
                                  <w:marBottom w:val="0"/>
                                  <w:divBdr>
                                    <w:top w:val="none" w:sz="0" w:space="0" w:color="auto"/>
                                    <w:left w:val="none" w:sz="0" w:space="0" w:color="auto"/>
                                    <w:bottom w:val="none" w:sz="0" w:space="0" w:color="auto"/>
                                    <w:right w:val="none" w:sz="0" w:space="0" w:color="auto"/>
                                  </w:divBdr>
                                </w:div>
                                <w:div w:id="1385061108">
                                  <w:marLeft w:val="0"/>
                                  <w:marRight w:val="0"/>
                                  <w:marTop w:val="0"/>
                                  <w:marBottom w:val="0"/>
                                  <w:divBdr>
                                    <w:top w:val="none" w:sz="0" w:space="0" w:color="auto"/>
                                    <w:left w:val="none" w:sz="0" w:space="0" w:color="auto"/>
                                    <w:bottom w:val="none" w:sz="0" w:space="0" w:color="auto"/>
                                    <w:right w:val="none" w:sz="0" w:space="0" w:color="auto"/>
                                  </w:divBdr>
                                </w:div>
                                <w:div w:id="1529872602">
                                  <w:marLeft w:val="0"/>
                                  <w:marRight w:val="0"/>
                                  <w:marTop w:val="0"/>
                                  <w:marBottom w:val="0"/>
                                  <w:divBdr>
                                    <w:top w:val="none" w:sz="0" w:space="0" w:color="auto"/>
                                    <w:left w:val="none" w:sz="0" w:space="0" w:color="auto"/>
                                    <w:bottom w:val="none" w:sz="0" w:space="0" w:color="auto"/>
                                    <w:right w:val="none" w:sz="0" w:space="0" w:color="auto"/>
                                  </w:divBdr>
                                </w:div>
                                <w:div w:id="1046489150">
                                  <w:marLeft w:val="0"/>
                                  <w:marRight w:val="0"/>
                                  <w:marTop w:val="0"/>
                                  <w:marBottom w:val="0"/>
                                  <w:divBdr>
                                    <w:top w:val="none" w:sz="0" w:space="0" w:color="auto"/>
                                    <w:left w:val="none" w:sz="0" w:space="0" w:color="auto"/>
                                    <w:bottom w:val="none" w:sz="0" w:space="0" w:color="auto"/>
                                    <w:right w:val="none" w:sz="0" w:space="0" w:color="auto"/>
                                  </w:divBdr>
                                </w:div>
                              </w:divsChild>
                            </w:div>
                            <w:div w:id="1448889928">
                              <w:marLeft w:val="0"/>
                              <w:marRight w:val="0"/>
                              <w:marTop w:val="0"/>
                              <w:marBottom w:val="0"/>
                              <w:divBdr>
                                <w:top w:val="none" w:sz="0" w:space="0" w:color="auto"/>
                                <w:left w:val="none" w:sz="0" w:space="0" w:color="auto"/>
                                <w:bottom w:val="none" w:sz="0" w:space="0" w:color="auto"/>
                                <w:right w:val="none" w:sz="0" w:space="0" w:color="auto"/>
                              </w:divBdr>
                              <w:divsChild>
                                <w:div w:id="1167525311">
                                  <w:marLeft w:val="0"/>
                                  <w:marRight w:val="0"/>
                                  <w:marTop w:val="0"/>
                                  <w:marBottom w:val="0"/>
                                  <w:divBdr>
                                    <w:top w:val="none" w:sz="0" w:space="0" w:color="auto"/>
                                    <w:left w:val="none" w:sz="0" w:space="0" w:color="auto"/>
                                    <w:bottom w:val="none" w:sz="0" w:space="0" w:color="auto"/>
                                    <w:right w:val="none" w:sz="0" w:space="0" w:color="auto"/>
                                  </w:divBdr>
                                </w:div>
                                <w:div w:id="1782676763">
                                  <w:marLeft w:val="0"/>
                                  <w:marRight w:val="0"/>
                                  <w:marTop w:val="0"/>
                                  <w:marBottom w:val="0"/>
                                  <w:divBdr>
                                    <w:top w:val="none" w:sz="0" w:space="0" w:color="auto"/>
                                    <w:left w:val="none" w:sz="0" w:space="0" w:color="auto"/>
                                    <w:bottom w:val="none" w:sz="0" w:space="0" w:color="auto"/>
                                    <w:right w:val="none" w:sz="0" w:space="0" w:color="auto"/>
                                  </w:divBdr>
                                </w:div>
                                <w:div w:id="760639899">
                                  <w:marLeft w:val="0"/>
                                  <w:marRight w:val="0"/>
                                  <w:marTop w:val="0"/>
                                  <w:marBottom w:val="0"/>
                                  <w:divBdr>
                                    <w:top w:val="none" w:sz="0" w:space="0" w:color="auto"/>
                                    <w:left w:val="none" w:sz="0" w:space="0" w:color="auto"/>
                                    <w:bottom w:val="none" w:sz="0" w:space="0" w:color="auto"/>
                                    <w:right w:val="none" w:sz="0" w:space="0" w:color="auto"/>
                                  </w:divBdr>
                                </w:div>
                                <w:div w:id="1775007619">
                                  <w:marLeft w:val="0"/>
                                  <w:marRight w:val="0"/>
                                  <w:marTop w:val="0"/>
                                  <w:marBottom w:val="0"/>
                                  <w:divBdr>
                                    <w:top w:val="none" w:sz="0" w:space="0" w:color="auto"/>
                                    <w:left w:val="none" w:sz="0" w:space="0" w:color="auto"/>
                                    <w:bottom w:val="none" w:sz="0" w:space="0" w:color="auto"/>
                                    <w:right w:val="none" w:sz="0" w:space="0" w:color="auto"/>
                                  </w:divBdr>
                                </w:div>
                                <w:div w:id="28920782">
                                  <w:marLeft w:val="0"/>
                                  <w:marRight w:val="0"/>
                                  <w:marTop w:val="0"/>
                                  <w:marBottom w:val="0"/>
                                  <w:divBdr>
                                    <w:top w:val="none" w:sz="0" w:space="0" w:color="auto"/>
                                    <w:left w:val="none" w:sz="0" w:space="0" w:color="auto"/>
                                    <w:bottom w:val="none" w:sz="0" w:space="0" w:color="auto"/>
                                    <w:right w:val="none" w:sz="0" w:space="0" w:color="auto"/>
                                  </w:divBdr>
                                </w:div>
                                <w:div w:id="793601353">
                                  <w:marLeft w:val="0"/>
                                  <w:marRight w:val="0"/>
                                  <w:marTop w:val="0"/>
                                  <w:marBottom w:val="0"/>
                                  <w:divBdr>
                                    <w:top w:val="none" w:sz="0" w:space="0" w:color="auto"/>
                                    <w:left w:val="none" w:sz="0" w:space="0" w:color="auto"/>
                                    <w:bottom w:val="none" w:sz="0" w:space="0" w:color="auto"/>
                                    <w:right w:val="none" w:sz="0" w:space="0" w:color="auto"/>
                                  </w:divBdr>
                                </w:div>
                                <w:div w:id="941454601">
                                  <w:marLeft w:val="0"/>
                                  <w:marRight w:val="0"/>
                                  <w:marTop w:val="0"/>
                                  <w:marBottom w:val="0"/>
                                  <w:divBdr>
                                    <w:top w:val="none" w:sz="0" w:space="0" w:color="auto"/>
                                    <w:left w:val="none" w:sz="0" w:space="0" w:color="auto"/>
                                    <w:bottom w:val="none" w:sz="0" w:space="0" w:color="auto"/>
                                    <w:right w:val="none" w:sz="0" w:space="0" w:color="auto"/>
                                  </w:divBdr>
                                </w:div>
                                <w:div w:id="212540665">
                                  <w:marLeft w:val="0"/>
                                  <w:marRight w:val="0"/>
                                  <w:marTop w:val="0"/>
                                  <w:marBottom w:val="0"/>
                                  <w:divBdr>
                                    <w:top w:val="none" w:sz="0" w:space="0" w:color="auto"/>
                                    <w:left w:val="none" w:sz="0" w:space="0" w:color="auto"/>
                                    <w:bottom w:val="none" w:sz="0" w:space="0" w:color="auto"/>
                                    <w:right w:val="none" w:sz="0" w:space="0" w:color="auto"/>
                                  </w:divBdr>
                                </w:div>
                                <w:div w:id="2109499082">
                                  <w:marLeft w:val="0"/>
                                  <w:marRight w:val="0"/>
                                  <w:marTop w:val="0"/>
                                  <w:marBottom w:val="0"/>
                                  <w:divBdr>
                                    <w:top w:val="none" w:sz="0" w:space="0" w:color="auto"/>
                                    <w:left w:val="none" w:sz="0" w:space="0" w:color="auto"/>
                                    <w:bottom w:val="none" w:sz="0" w:space="0" w:color="auto"/>
                                    <w:right w:val="none" w:sz="0" w:space="0" w:color="auto"/>
                                  </w:divBdr>
                                </w:div>
                                <w:div w:id="127169007">
                                  <w:marLeft w:val="0"/>
                                  <w:marRight w:val="0"/>
                                  <w:marTop w:val="0"/>
                                  <w:marBottom w:val="0"/>
                                  <w:divBdr>
                                    <w:top w:val="none" w:sz="0" w:space="0" w:color="auto"/>
                                    <w:left w:val="none" w:sz="0" w:space="0" w:color="auto"/>
                                    <w:bottom w:val="none" w:sz="0" w:space="0" w:color="auto"/>
                                    <w:right w:val="none" w:sz="0" w:space="0" w:color="auto"/>
                                  </w:divBdr>
                                </w:div>
                                <w:div w:id="2044598417">
                                  <w:marLeft w:val="0"/>
                                  <w:marRight w:val="0"/>
                                  <w:marTop w:val="0"/>
                                  <w:marBottom w:val="0"/>
                                  <w:divBdr>
                                    <w:top w:val="none" w:sz="0" w:space="0" w:color="auto"/>
                                    <w:left w:val="none" w:sz="0" w:space="0" w:color="auto"/>
                                    <w:bottom w:val="none" w:sz="0" w:space="0" w:color="auto"/>
                                    <w:right w:val="none" w:sz="0" w:space="0" w:color="auto"/>
                                  </w:divBdr>
                                </w:div>
                                <w:div w:id="170414560">
                                  <w:marLeft w:val="0"/>
                                  <w:marRight w:val="0"/>
                                  <w:marTop w:val="0"/>
                                  <w:marBottom w:val="0"/>
                                  <w:divBdr>
                                    <w:top w:val="none" w:sz="0" w:space="0" w:color="auto"/>
                                    <w:left w:val="none" w:sz="0" w:space="0" w:color="auto"/>
                                    <w:bottom w:val="none" w:sz="0" w:space="0" w:color="auto"/>
                                    <w:right w:val="none" w:sz="0" w:space="0" w:color="auto"/>
                                  </w:divBdr>
                                </w:div>
                                <w:div w:id="374817813">
                                  <w:marLeft w:val="0"/>
                                  <w:marRight w:val="0"/>
                                  <w:marTop w:val="0"/>
                                  <w:marBottom w:val="0"/>
                                  <w:divBdr>
                                    <w:top w:val="none" w:sz="0" w:space="0" w:color="auto"/>
                                    <w:left w:val="none" w:sz="0" w:space="0" w:color="auto"/>
                                    <w:bottom w:val="none" w:sz="0" w:space="0" w:color="auto"/>
                                    <w:right w:val="none" w:sz="0" w:space="0" w:color="auto"/>
                                  </w:divBdr>
                                </w:div>
                                <w:div w:id="2051027004">
                                  <w:marLeft w:val="0"/>
                                  <w:marRight w:val="0"/>
                                  <w:marTop w:val="0"/>
                                  <w:marBottom w:val="0"/>
                                  <w:divBdr>
                                    <w:top w:val="none" w:sz="0" w:space="0" w:color="auto"/>
                                    <w:left w:val="none" w:sz="0" w:space="0" w:color="auto"/>
                                    <w:bottom w:val="none" w:sz="0" w:space="0" w:color="auto"/>
                                    <w:right w:val="none" w:sz="0" w:space="0" w:color="auto"/>
                                  </w:divBdr>
                                </w:div>
                                <w:div w:id="2049337078">
                                  <w:marLeft w:val="0"/>
                                  <w:marRight w:val="0"/>
                                  <w:marTop w:val="0"/>
                                  <w:marBottom w:val="0"/>
                                  <w:divBdr>
                                    <w:top w:val="none" w:sz="0" w:space="0" w:color="auto"/>
                                    <w:left w:val="none" w:sz="0" w:space="0" w:color="auto"/>
                                    <w:bottom w:val="none" w:sz="0" w:space="0" w:color="auto"/>
                                    <w:right w:val="none" w:sz="0" w:space="0" w:color="auto"/>
                                  </w:divBdr>
                                </w:div>
                                <w:div w:id="293755388">
                                  <w:marLeft w:val="0"/>
                                  <w:marRight w:val="0"/>
                                  <w:marTop w:val="0"/>
                                  <w:marBottom w:val="0"/>
                                  <w:divBdr>
                                    <w:top w:val="none" w:sz="0" w:space="0" w:color="auto"/>
                                    <w:left w:val="none" w:sz="0" w:space="0" w:color="auto"/>
                                    <w:bottom w:val="none" w:sz="0" w:space="0" w:color="auto"/>
                                    <w:right w:val="none" w:sz="0" w:space="0" w:color="auto"/>
                                  </w:divBdr>
                                </w:div>
                                <w:div w:id="859583666">
                                  <w:marLeft w:val="0"/>
                                  <w:marRight w:val="0"/>
                                  <w:marTop w:val="0"/>
                                  <w:marBottom w:val="0"/>
                                  <w:divBdr>
                                    <w:top w:val="none" w:sz="0" w:space="0" w:color="auto"/>
                                    <w:left w:val="none" w:sz="0" w:space="0" w:color="auto"/>
                                    <w:bottom w:val="none" w:sz="0" w:space="0" w:color="auto"/>
                                    <w:right w:val="none" w:sz="0" w:space="0" w:color="auto"/>
                                  </w:divBdr>
                                </w:div>
                                <w:div w:id="374623937">
                                  <w:marLeft w:val="0"/>
                                  <w:marRight w:val="0"/>
                                  <w:marTop w:val="0"/>
                                  <w:marBottom w:val="0"/>
                                  <w:divBdr>
                                    <w:top w:val="none" w:sz="0" w:space="0" w:color="auto"/>
                                    <w:left w:val="none" w:sz="0" w:space="0" w:color="auto"/>
                                    <w:bottom w:val="none" w:sz="0" w:space="0" w:color="auto"/>
                                    <w:right w:val="none" w:sz="0" w:space="0" w:color="auto"/>
                                  </w:divBdr>
                                </w:div>
                                <w:div w:id="1584946324">
                                  <w:marLeft w:val="0"/>
                                  <w:marRight w:val="0"/>
                                  <w:marTop w:val="0"/>
                                  <w:marBottom w:val="0"/>
                                  <w:divBdr>
                                    <w:top w:val="none" w:sz="0" w:space="0" w:color="auto"/>
                                    <w:left w:val="none" w:sz="0" w:space="0" w:color="auto"/>
                                    <w:bottom w:val="none" w:sz="0" w:space="0" w:color="auto"/>
                                    <w:right w:val="none" w:sz="0" w:space="0" w:color="auto"/>
                                  </w:divBdr>
                                </w:div>
                                <w:div w:id="1171604958">
                                  <w:marLeft w:val="0"/>
                                  <w:marRight w:val="0"/>
                                  <w:marTop w:val="0"/>
                                  <w:marBottom w:val="0"/>
                                  <w:divBdr>
                                    <w:top w:val="none" w:sz="0" w:space="0" w:color="auto"/>
                                    <w:left w:val="none" w:sz="0" w:space="0" w:color="auto"/>
                                    <w:bottom w:val="none" w:sz="0" w:space="0" w:color="auto"/>
                                    <w:right w:val="none" w:sz="0" w:space="0" w:color="auto"/>
                                  </w:divBdr>
                                </w:div>
                                <w:div w:id="1625648016">
                                  <w:marLeft w:val="0"/>
                                  <w:marRight w:val="0"/>
                                  <w:marTop w:val="0"/>
                                  <w:marBottom w:val="0"/>
                                  <w:divBdr>
                                    <w:top w:val="none" w:sz="0" w:space="0" w:color="auto"/>
                                    <w:left w:val="none" w:sz="0" w:space="0" w:color="auto"/>
                                    <w:bottom w:val="none" w:sz="0" w:space="0" w:color="auto"/>
                                    <w:right w:val="none" w:sz="0" w:space="0" w:color="auto"/>
                                  </w:divBdr>
                                </w:div>
                                <w:div w:id="775563621">
                                  <w:marLeft w:val="0"/>
                                  <w:marRight w:val="0"/>
                                  <w:marTop w:val="0"/>
                                  <w:marBottom w:val="0"/>
                                  <w:divBdr>
                                    <w:top w:val="none" w:sz="0" w:space="0" w:color="auto"/>
                                    <w:left w:val="none" w:sz="0" w:space="0" w:color="auto"/>
                                    <w:bottom w:val="none" w:sz="0" w:space="0" w:color="auto"/>
                                    <w:right w:val="none" w:sz="0" w:space="0" w:color="auto"/>
                                  </w:divBdr>
                                </w:div>
                                <w:div w:id="520053458">
                                  <w:marLeft w:val="0"/>
                                  <w:marRight w:val="0"/>
                                  <w:marTop w:val="0"/>
                                  <w:marBottom w:val="0"/>
                                  <w:divBdr>
                                    <w:top w:val="none" w:sz="0" w:space="0" w:color="auto"/>
                                    <w:left w:val="none" w:sz="0" w:space="0" w:color="auto"/>
                                    <w:bottom w:val="none" w:sz="0" w:space="0" w:color="auto"/>
                                    <w:right w:val="none" w:sz="0" w:space="0" w:color="auto"/>
                                  </w:divBdr>
                                </w:div>
                                <w:div w:id="777942434">
                                  <w:marLeft w:val="0"/>
                                  <w:marRight w:val="0"/>
                                  <w:marTop w:val="0"/>
                                  <w:marBottom w:val="0"/>
                                  <w:divBdr>
                                    <w:top w:val="none" w:sz="0" w:space="0" w:color="auto"/>
                                    <w:left w:val="none" w:sz="0" w:space="0" w:color="auto"/>
                                    <w:bottom w:val="none" w:sz="0" w:space="0" w:color="auto"/>
                                    <w:right w:val="none" w:sz="0" w:space="0" w:color="auto"/>
                                  </w:divBdr>
                                </w:div>
                                <w:div w:id="92093132">
                                  <w:marLeft w:val="0"/>
                                  <w:marRight w:val="0"/>
                                  <w:marTop w:val="0"/>
                                  <w:marBottom w:val="0"/>
                                  <w:divBdr>
                                    <w:top w:val="none" w:sz="0" w:space="0" w:color="auto"/>
                                    <w:left w:val="none" w:sz="0" w:space="0" w:color="auto"/>
                                    <w:bottom w:val="none" w:sz="0" w:space="0" w:color="auto"/>
                                    <w:right w:val="none" w:sz="0" w:space="0" w:color="auto"/>
                                  </w:divBdr>
                                </w:div>
                                <w:div w:id="1320882995">
                                  <w:marLeft w:val="0"/>
                                  <w:marRight w:val="0"/>
                                  <w:marTop w:val="0"/>
                                  <w:marBottom w:val="0"/>
                                  <w:divBdr>
                                    <w:top w:val="none" w:sz="0" w:space="0" w:color="auto"/>
                                    <w:left w:val="none" w:sz="0" w:space="0" w:color="auto"/>
                                    <w:bottom w:val="none" w:sz="0" w:space="0" w:color="auto"/>
                                    <w:right w:val="none" w:sz="0" w:space="0" w:color="auto"/>
                                  </w:divBdr>
                                </w:div>
                                <w:div w:id="422724931">
                                  <w:marLeft w:val="0"/>
                                  <w:marRight w:val="0"/>
                                  <w:marTop w:val="0"/>
                                  <w:marBottom w:val="0"/>
                                  <w:divBdr>
                                    <w:top w:val="none" w:sz="0" w:space="0" w:color="auto"/>
                                    <w:left w:val="none" w:sz="0" w:space="0" w:color="auto"/>
                                    <w:bottom w:val="none" w:sz="0" w:space="0" w:color="auto"/>
                                    <w:right w:val="none" w:sz="0" w:space="0" w:color="auto"/>
                                  </w:divBdr>
                                </w:div>
                                <w:div w:id="726491235">
                                  <w:marLeft w:val="0"/>
                                  <w:marRight w:val="0"/>
                                  <w:marTop w:val="0"/>
                                  <w:marBottom w:val="0"/>
                                  <w:divBdr>
                                    <w:top w:val="none" w:sz="0" w:space="0" w:color="auto"/>
                                    <w:left w:val="none" w:sz="0" w:space="0" w:color="auto"/>
                                    <w:bottom w:val="none" w:sz="0" w:space="0" w:color="auto"/>
                                    <w:right w:val="none" w:sz="0" w:space="0" w:color="auto"/>
                                  </w:divBdr>
                                </w:div>
                                <w:div w:id="1399397633">
                                  <w:marLeft w:val="0"/>
                                  <w:marRight w:val="0"/>
                                  <w:marTop w:val="0"/>
                                  <w:marBottom w:val="0"/>
                                  <w:divBdr>
                                    <w:top w:val="none" w:sz="0" w:space="0" w:color="auto"/>
                                    <w:left w:val="none" w:sz="0" w:space="0" w:color="auto"/>
                                    <w:bottom w:val="none" w:sz="0" w:space="0" w:color="auto"/>
                                    <w:right w:val="none" w:sz="0" w:space="0" w:color="auto"/>
                                  </w:divBdr>
                                </w:div>
                                <w:div w:id="969554260">
                                  <w:marLeft w:val="0"/>
                                  <w:marRight w:val="0"/>
                                  <w:marTop w:val="0"/>
                                  <w:marBottom w:val="0"/>
                                  <w:divBdr>
                                    <w:top w:val="none" w:sz="0" w:space="0" w:color="auto"/>
                                    <w:left w:val="none" w:sz="0" w:space="0" w:color="auto"/>
                                    <w:bottom w:val="none" w:sz="0" w:space="0" w:color="auto"/>
                                    <w:right w:val="none" w:sz="0" w:space="0" w:color="auto"/>
                                  </w:divBdr>
                                </w:div>
                                <w:div w:id="1694309525">
                                  <w:marLeft w:val="0"/>
                                  <w:marRight w:val="0"/>
                                  <w:marTop w:val="0"/>
                                  <w:marBottom w:val="0"/>
                                  <w:divBdr>
                                    <w:top w:val="none" w:sz="0" w:space="0" w:color="auto"/>
                                    <w:left w:val="none" w:sz="0" w:space="0" w:color="auto"/>
                                    <w:bottom w:val="none" w:sz="0" w:space="0" w:color="auto"/>
                                    <w:right w:val="none" w:sz="0" w:space="0" w:color="auto"/>
                                  </w:divBdr>
                                </w:div>
                                <w:div w:id="293602234">
                                  <w:marLeft w:val="0"/>
                                  <w:marRight w:val="0"/>
                                  <w:marTop w:val="0"/>
                                  <w:marBottom w:val="0"/>
                                  <w:divBdr>
                                    <w:top w:val="none" w:sz="0" w:space="0" w:color="auto"/>
                                    <w:left w:val="none" w:sz="0" w:space="0" w:color="auto"/>
                                    <w:bottom w:val="none" w:sz="0" w:space="0" w:color="auto"/>
                                    <w:right w:val="none" w:sz="0" w:space="0" w:color="auto"/>
                                  </w:divBdr>
                                </w:div>
                                <w:div w:id="77791895">
                                  <w:marLeft w:val="0"/>
                                  <w:marRight w:val="0"/>
                                  <w:marTop w:val="0"/>
                                  <w:marBottom w:val="0"/>
                                  <w:divBdr>
                                    <w:top w:val="none" w:sz="0" w:space="0" w:color="auto"/>
                                    <w:left w:val="none" w:sz="0" w:space="0" w:color="auto"/>
                                    <w:bottom w:val="none" w:sz="0" w:space="0" w:color="auto"/>
                                    <w:right w:val="none" w:sz="0" w:space="0" w:color="auto"/>
                                  </w:divBdr>
                                </w:div>
                                <w:div w:id="1921258772">
                                  <w:marLeft w:val="0"/>
                                  <w:marRight w:val="0"/>
                                  <w:marTop w:val="0"/>
                                  <w:marBottom w:val="0"/>
                                  <w:divBdr>
                                    <w:top w:val="none" w:sz="0" w:space="0" w:color="auto"/>
                                    <w:left w:val="none" w:sz="0" w:space="0" w:color="auto"/>
                                    <w:bottom w:val="none" w:sz="0" w:space="0" w:color="auto"/>
                                    <w:right w:val="none" w:sz="0" w:space="0" w:color="auto"/>
                                  </w:divBdr>
                                </w:div>
                                <w:div w:id="775758669">
                                  <w:marLeft w:val="0"/>
                                  <w:marRight w:val="0"/>
                                  <w:marTop w:val="0"/>
                                  <w:marBottom w:val="0"/>
                                  <w:divBdr>
                                    <w:top w:val="none" w:sz="0" w:space="0" w:color="auto"/>
                                    <w:left w:val="none" w:sz="0" w:space="0" w:color="auto"/>
                                    <w:bottom w:val="none" w:sz="0" w:space="0" w:color="auto"/>
                                    <w:right w:val="none" w:sz="0" w:space="0" w:color="auto"/>
                                  </w:divBdr>
                                </w:div>
                                <w:div w:id="1332489886">
                                  <w:marLeft w:val="0"/>
                                  <w:marRight w:val="0"/>
                                  <w:marTop w:val="0"/>
                                  <w:marBottom w:val="0"/>
                                  <w:divBdr>
                                    <w:top w:val="none" w:sz="0" w:space="0" w:color="auto"/>
                                    <w:left w:val="none" w:sz="0" w:space="0" w:color="auto"/>
                                    <w:bottom w:val="none" w:sz="0" w:space="0" w:color="auto"/>
                                    <w:right w:val="none" w:sz="0" w:space="0" w:color="auto"/>
                                  </w:divBdr>
                                </w:div>
                                <w:div w:id="1931115861">
                                  <w:marLeft w:val="0"/>
                                  <w:marRight w:val="0"/>
                                  <w:marTop w:val="0"/>
                                  <w:marBottom w:val="0"/>
                                  <w:divBdr>
                                    <w:top w:val="none" w:sz="0" w:space="0" w:color="auto"/>
                                    <w:left w:val="none" w:sz="0" w:space="0" w:color="auto"/>
                                    <w:bottom w:val="none" w:sz="0" w:space="0" w:color="auto"/>
                                    <w:right w:val="none" w:sz="0" w:space="0" w:color="auto"/>
                                  </w:divBdr>
                                </w:div>
                                <w:div w:id="1222597790">
                                  <w:marLeft w:val="0"/>
                                  <w:marRight w:val="0"/>
                                  <w:marTop w:val="0"/>
                                  <w:marBottom w:val="0"/>
                                  <w:divBdr>
                                    <w:top w:val="none" w:sz="0" w:space="0" w:color="auto"/>
                                    <w:left w:val="none" w:sz="0" w:space="0" w:color="auto"/>
                                    <w:bottom w:val="none" w:sz="0" w:space="0" w:color="auto"/>
                                    <w:right w:val="none" w:sz="0" w:space="0" w:color="auto"/>
                                  </w:divBdr>
                                </w:div>
                                <w:div w:id="925072942">
                                  <w:marLeft w:val="0"/>
                                  <w:marRight w:val="0"/>
                                  <w:marTop w:val="0"/>
                                  <w:marBottom w:val="0"/>
                                  <w:divBdr>
                                    <w:top w:val="none" w:sz="0" w:space="0" w:color="auto"/>
                                    <w:left w:val="none" w:sz="0" w:space="0" w:color="auto"/>
                                    <w:bottom w:val="none" w:sz="0" w:space="0" w:color="auto"/>
                                    <w:right w:val="none" w:sz="0" w:space="0" w:color="auto"/>
                                  </w:divBdr>
                                </w:div>
                                <w:div w:id="1743016070">
                                  <w:marLeft w:val="0"/>
                                  <w:marRight w:val="0"/>
                                  <w:marTop w:val="0"/>
                                  <w:marBottom w:val="0"/>
                                  <w:divBdr>
                                    <w:top w:val="none" w:sz="0" w:space="0" w:color="auto"/>
                                    <w:left w:val="none" w:sz="0" w:space="0" w:color="auto"/>
                                    <w:bottom w:val="none" w:sz="0" w:space="0" w:color="auto"/>
                                    <w:right w:val="none" w:sz="0" w:space="0" w:color="auto"/>
                                  </w:divBdr>
                                </w:div>
                                <w:div w:id="1418669837">
                                  <w:marLeft w:val="0"/>
                                  <w:marRight w:val="0"/>
                                  <w:marTop w:val="0"/>
                                  <w:marBottom w:val="0"/>
                                  <w:divBdr>
                                    <w:top w:val="none" w:sz="0" w:space="0" w:color="auto"/>
                                    <w:left w:val="none" w:sz="0" w:space="0" w:color="auto"/>
                                    <w:bottom w:val="none" w:sz="0" w:space="0" w:color="auto"/>
                                    <w:right w:val="none" w:sz="0" w:space="0" w:color="auto"/>
                                  </w:divBdr>
                                </w:div>
                                <w:div w:id="677778222">
                                  <w:marLeft w:val="0"/>
                                  <w:marRight w:val="0"/>
                                  <w:marTop w:val="0"/>
                                  <w:marBottom w:val="0"/>
                                  <w:divBdr>
                                    <w:top w:val="none" w:sz="0" w:space="0" w:color="auto"/>
                                    <w:left w:val="none" w:sz="0" w:space="0" w:color="auto"/>
                                    <w:bottom w:val="none" w:sz="0" w:space="0" w:color="auto"/>
                                    <w:right w:val="none" w:sz="0" w:space="0" w:color="auto"/>
                                  </w:divBdr>
                                </w:div>
                                <w:div w:id="1458257470">
                                  <w:marLeft w:val="0"/>
                                  <w:marRight w:val="0"/>
                                  <w:marTop w:val="0"/>
                                  <w:marBottom w:val="0"/>
                                  <w:divBdr>
                                    <w:top w:val="none" w:sz="0" w:space="0" w:color="auto"/>
                                    <w:left w:val="none" w:sz="0" w:space="0" w:color="auto"/>
                                    <w:bottom w:val="none" w:sz="0" w:space="0" w:color="auto"/>
                                    <w:right w:val="none" w:sz="0" w:space="0" w:color="auto"/>
                                  </w:divBdr>
                                </w:div>
                                <w:div w:id="1684631221">
                                  <w:marLeft w:val="0"/>
                                  <w:marRight w:val="0"/>
                                  <w:marTop w:val="0"/>
                                  <w:marBottom w:val="0"/>
                                  <w:divBdr>
                                    <w:top w:val="none" w:sz="0" w:space="0" w:color="auto"/>
                                    <w:left w:val="none" w:sz="0" w:space="0" w:color="auto"/>
                                    <w:bottom w:val="none" w:sz="0" w:space="0" w:color="auto"/>
                                    <w:right w:val="none" w:sz="0" w:space="0" w:color="auto"/>
                                  </w:divBdr>
                                </w:div>
                                <w:div w:id="1092820266">
                                  <w:marLeft w:val="0"/>
                                  <w:marRight w:val="0"/>
                                  <w:marTop w:val="0"/>
                                  <w:marBottom w:val="0"/>
                                  <w:divBdr>
                                    <w:top w:val="none" w:sz="0" w:space="0" w:color="auto"/>
                                    <w:left w:val="none" w:sz="0" w:space="0" w:color="auto"/>
                                    <w:bottom w:val="none" w:sz="0" w:space="0" w:color="auto"/>
                                    <w:right w:val="none" w:sz="0" w:space="0" w:color="auto"/>
                                  </w:divBdr>
                                </w:div>
                                <w:div w:id="1625699548">
                                  <w:marLeft w:val="0"/>
                                  <w:marRight w:val="0"/>
                                  <w:marTop w:val="0"/>
                                  <w:marBottom w:val="0"/>
                                  <w:divBdr>
                                    <w:top w:val="none" w:sz="0" w:space="0" w:color="auto"/>
                                    <w:left w:val="none" w:sz="0" w:space="0" w:color="auto"/>
                                    <w:bottom w:val="none" w:sz="0" w:space="0" w:color="auto"/>
                                    <w:right w:val="none" w:sz="0" w:space="0" w:color="auto"/>
                                  </w:divBdr>
                                </w:div>
                                <w:div w:id="1644433326">
                                  <w:marLeft w:val="0"/>
                                  <w:marRight w:val="0"/>
                                  <w:marTop w:val="0"/>
                                  <w:marBottom w:val="0"/>
                                  <w:divBdr>
                                    <w:top w:val="none" w:sz="0" w:space="0" w:color="auto"/>
                                    <w:left w:val="none" w:sz="0" w:space="0" w:color="auto"/>
                                    <w:bottom w:val="none" w:sz="0" w:space="0" w:color="auto"/>
                                    <w:right w:val="none" w:sz="0" w:space="0" w:color="auto"/>
                                  </w:divBdr>
                                </w:div>
                                <w:div w:id="571161470">
                                  <w:marLeft w:val="0"/>
                                  <w:marRight w:val="0"/>
                                  <w:marTop w:val="0"/>
                                  <w:marBottom w:val="0"/>
                                  <w:divBdr>
                                    <w:top w:val="none" w:sz="0" w:space="0" w:color="auto"/>
                                    <w:left w:val="none" w:sz="0" w:space="0" w:color="auto"/>
                                    <w:bottom w:val="none" w:sz="0" w:space="0" w:color="auto"/>
                                    <w:right w:val="none" w:sz="0" w:space="0" w:color="auto"/>
                                  </w:divBdr>
                                </w:div>
                                <w:div w:id="1859811836">
                                  <w:marLeft w:val="0"/>
                                  <w:marRight w:val="0"/>
                                  <w:marTop w:val="0"/>
                                  <w:marBottom w:val="0"/>
                                  <w:divBdr>
                                    <w:top w:val="none" w:sz="0" w:space="0" w:color="auto"/>
                                    <w:left w:val="none" w:sz="0" w:space="0" w:color="auto"/>
                                    <w:bottom w:val="none" w:sz="0" w:space="0" w:color="auto"/>
                                    <w:right w:val="none" w:sz="0" w:space="0" w:color="auto"/>
                                  </w:divBdr>
                                </w:div>
                                <w:div w:id="1443572493">
                                  <w:marLeft w:val="0"/>
                                  <w:marRight w:val="0"/>
                                  <w:marTop w:val="0"/>
                                  <w:marBottom w:val="0"/>
                                  <w:divBdr>
                                    <w:top w:val="none" w:sz="0" w:space="0" w:color="auto"/>
                                    <w:left w:val="none" w:sz="0" w:space="0" w:color="auto"/>
                                    <w:bottom w:val="none" w:sz="0" w:space="0" w:color="auto"/>
                                    <w:right w:val="none" w:sz="0" w:space="0" w:color="auto"/>
                                  </w:divBdr>
                                </w:div>
                                <w:div w:id="532576290">
                                  <w:marLeft w:val="0"/>
                                  <w:marRight w:val="0"/>
                                  <w:marTop w:val="0"/>
                                  <w:marBottom w:val="0"/>
                                  <w:divBdr>
                                    <w:top w:val="none" w:sz="0" w:space="0" w:color="auto"/>
                                    <w:left w:val="none" w:sz="0" w:space="0" w:color="auto"/>
                                    <w:bottom w:val="none" w:sz="0" w:space="0" w:color="auto"/>
                                    <w:right w:val="none" w:sz="0" w:space="0" w:color="auto"/>
                                  </w:divBdr>
                                </w:div>
                                <w:div w:id="1696730844">
                                  <w:marLeft w:val="0"/>
                                  <w:marRight w:val="0"/>
                                  <w:marTop w:val="0"/>
                                  <w:marBottom w:val="0"/>
                                  <w:divBdr>
                                    <w:top w:val="none" w:sz="0" w:space="0" w:color="auto"/>
                                    <w:left w:val="none" w:sz="0" w:space="0" w:color="auto"/>
                                    <w:bottom w:val="none" w:sz="0" w:space="0" w:color="auto"/>
                                    <w:right w:val="none" w:sz="0" w:space="0" w:color="auto"/>
                                  </w:divBdr>
                                </w:div>
                                <w:div w:id="653022380">
                                  <w:marLeft w:val="0"/>
                                  <w:marRight w:val="0"/>
                                  <w:marTop w:val="0"/>
                                  <w:marBottom w:val="0"/>
                                  <w:divBdr>
                                    <w:top w:val="none" w:sz="0" w:space="0" w:color="auto"/>
                                    <w:left w:val="none" w:sz="0" w:space="0" w:color="auto"/>
                                    <w:bottom w:val="none" w:sz="0" w:space="0" w:color="auto"/>
                                    <w:right w:val="none" w:sz="0" w:space="0" w:color="auto"/>
                                  </w:divBdr>
                                </w:div>
                                <w:div w:id="1871143585">
                                  <w:marLeft w:val="0"/>
                                  <w:marRight w:val="0"/>
                                  <w:marTop w:val="0"/>
                                  <w:marBottom w:val="0"/>
                                  <w:divBdr>
                                    <w:top w:val="none" w:sz="0" w:space="0" w:color="auto"/>
                                    <w:left w:val="none" w:sz="0" w:space="0" w:color="auto"/>
                                    <w:bottom w:val="none" w:sz="0" w:space="0" w:color="auto"/>
                                    <w:right w:val="none" w:sz="0" w:space="0" w:color="auto"/>
                                  </w:divBdr>
                                </w:div>
                                <w:div w:id="1308508613">
                                  <w:marLeft w:val="0"/>
                                  <w:marRight w:val="0"/>
                                  <w:marTop w:val="0"/>
                                  <w:marBottom w:val="0"/>
                                  <w:divBdr>
                                    <w:top w:val="none" w:sz="0" w:space="0" w:color="auto"/>
                                    <w:left w:val="none" w:sz="0" w:space="0" w:color="auto"/>
                                    <w:bottom w:val="none" w:sz="0" w:space="0" w:color="auto"/>
                                    <w:right w:val="none" w:sz="0" w:space="0" w:color="auto"/>
                                  </w:divBdr>
                                </w:div>
                                <w:div w:id="1298224616">
                                  <w:marLeft w:val="0"/>
                                  <w:marRight w:val="0"/>
                                  <w:marTop w:val="0"/>
                                  <w:marBottom w:val="0"/>
                                  <w:divBdr>
                                    <w:top w:val="none" w:sz="0" w:space="0" w:color="auto"/>
                                    <w:left w:val="none" w:sz="0" w:space="0" w:color="auto"/>
                                    <w:bottom w:val="none" w:sz="0" w:space="0" w:color="auto"/>
                                    <w:right w:val="none" w:sz="0" w:space="0" w:color="auto"/>
                                  </w:divBdr>
                                </w:div>
                                <w:div w:id="1030688346">
                                  <w:marLeft w:val="0"/>
                                  <w:marRight w:val="0"/>
                                  <w:marTop w:val="0"/>
                                  <w:marBottom w:val="0"/>
                                  <w:divBdr>
                                    <w:top w:val="none" w:sz="0" w:space="0" w:color="auto"/>
                                    <w:left w:val="none" w:sz="0" w:space="0" w:color="auto"/>
                                    <w:bottom w:val="none" w:sz="0" w:space="0" w:color="auto"/>
                                    <w:right w:val="none" w:sz="0" w:space="0" w:color="auto"/>
                                  </w:divBdr>
                                </w:div>
                                <w:div w:id="447546334">
                                  <w:marLeft w:val="0"/>
                                  <w:marRight w:val="0"/>
                                  <w:marTop w:val="0"/>
                                  <w:marBottom w:val="0"/>
                                  <w:divBdr>
                                    <w:top w:val="none" w:sz="0" w:space="0" w:color="auto"/>
                                    <w:left w:val="none" w:sz="0" w:space="0" w:color="auto"/>
                                    <w:bottom w:val="none" w:sz="0" w:space="0" w:color="auto"/>
                                    <w:right w:val="none" w:sz="0" w:space="0" w:color="auto"/>
                                  </w:divBdr>
                                </w:div>
                                <w:div w:id="1491679900">
                                  <w:marLeft w:val="0"/>
                                  <w:marRight w:val="0"/>
                                  <w:marTop w:val="0"/>
                                  <w:marBottom w:val="0"/>
                                  <w:divBdr>
                                    <w:top w:val="none" w:sz="0" w:space="0" w:color="auto"/>
                                    <w:left w:val="none" w:sz="0" w:space="0" w:color="auto"/>
                                    <w:bottom w:val="none" w:sz="0" w:space="0" w:color="auto"/>
                                    <w:right w:val="none" w:sz="0" w:space="0" w:color="auto"/>
                                  </w:divBdr>
                                </w:div>
                                <w:div w:id="109595805">
                                  <w:marLeft w:val="0"/>
                                  <w:marRight w:val="0"/>
                                  <w:marTop w:val="0"/>
                                  <w:marBottom w:val="0"/>
                                  <w:divBdr>
                                    <w:top w:val="none" w:sz="0" w:space="0" w:color="auto"/>
                                    <w:left w:val="none" w:sz="0" w:space="0" w:color="auto"/>
                                    <w:bottom w:val="none" w:sz="0" w:space="0" w:color="auto"/>
                                    <w:right w:val="none" w:sz="0" w:space="0" w:color="auto"/>
                                  </w:divBdr>
                                </w:div>
                                <w:div w:id="966661100">
                                  <w:marLeft w:val="0"/>
                                  <w:marRight w:val="0"/>
                                  <w:marTop w:val="0"/>
                                  <w:marBottom w:val="0"/>
                                  <w:divBdr>
                                    <w:top w:val="none" w:sz="0" w:space="0" w:color="auto"/>
                                    <w:left w:val="none" w:sz="0" w:space="0" w:color="auto"/>
                                    <w:bottom w:val="none" w:sz="0" w:space="0" w:color="auto"/>
                                    <w:right w:val="none" w:sz="0" w:space="0" w:color="auto"/>
                                  </w:divBdr>
                                </w:div>
                                <w:div w:id="1697345855">
                                  <w:marLeft w:val="0"/>
                                  <w:marRight w:val="0"/>
                                  <w:marTop w:val="0"/>
                                  <w:marBottom w:val="0"/>
                                  <w:divBdr>
                                    <w:top w:val="none" w:sz="0" w:space="0" w:color="auto"/>
                                    <w:left w:val="none" w:sz="0" w:space="0" w:color="auto"/>
                                    <w:bottom w:val="none" w:sz="0" w:space="0" w:color="auto"/>
                                    <w:right w:val="none" w:sz="0" w:space="0" w:color="auto"/>
                                  </w:divBdr>
                                </w:div>
                                <w:div w:id="817958448">
                                  <w:marLeft w:val="0"/>
                                  <w:marRight w:val="0"/>
                                  <w:marTop w:val="0"/>
                                  <w:marBottom w:val="0"/>
                                  <w:divBdr>
                                    <w:top w:val="none" w:sz="0" w:space="0" w:color="auto"/>
                                    <w:left w:val="none" w:sz="0" w:space="0" w:color="auto"/>
                                    <w:bottom w:val="none" w:sz="0" w:space="0" w:color="auto"/>
                                    <w:right w:val="none" w:sz="0" w:space="0" w:color="auto"/>
                                  </w:divBdr>
                                </w:div>
                              </w:divsChild>
                            </w:div>
                            <w:div w:id="712576687">
                              <w:marLeft w:val="0"/>
                              <w:marRight w:val="0"/>
                              <w:marTop w:val="0"/>
                              <w:marBottom w:val="0"/>
                              <w:divBdr>
                                <w:top w:val="none" w:sz="0" w:space="0" w:color="auto"/>
                                <w:left w:val="none" w:sz="0" w:space="0" w:color="auto"/>
                                <w:bottom w:val="none" w:sz="0" w:space="0" w:color="auto"/>
                                <w:right w:val="none" w:sz="0" w:space="0" w:color="auto"/>
                              </w:divBdr>
                              <w:divsChild>
                                <w:div w:id="1470711667">
                                  <w:marLeft w:val="0"/>
                                  <w:marRight w:val="0"/>
                                  <w:marTop w:val="0"/>
                                  <w:marBottom w:val="0"/>
                                  <w:divBdr>
                                    <w:top w:val="none" w:sz="0" w:space="0" w:color="auto"/>
                                    <w:left w:val="none" w:sz="0" w:space="0" w:color="auto"/>
                                    <w:bottom w:val="none" w:sz="0" w:space="0" w:color="auto"/>
                                    <w:right w:val="none" w:sz="0" w:space="0" w:color="auto"/>
                                  </w:divBdr>
                                </w:div>
                                <w:div w:id="856575463">
                                  <w:marLeft w:val="0"/>
                                  <w:marRight w:val="0"/>
                                  <w:marTop w:val="0"/>
                                  <w:marBottom w:val="0"/>
                                  <w:divBdr>
                                    <w:top w:val="none" w:sz="0" w:space="0" w:color="auto"/>
                                    <w:left w:val="none" w:sz="0" w:space="0" w:color="auto"/>
                                    <w:bottom w:val="none" w:sz="0" w:space="0" w:color="auto"/>
                                    <w:right w:val="none" w:sz="0" w:space="0" w:color="auto"/>
                                  </w:divBdr>
                                </w:div>
                                <w:div w:id="599723045">
                                  <w:marLeft w:val="0"/>
                                  <w:marRight w:val="0"/>
                                  <w:marTop w:val="0"/>
                                  <w:marBottom w:val="0"/>
                                  <w:divBdr>
                                    <w:top w:val="none" w:sz="0" w:space="0" w:color="auto"/>
                                    <w:left w:val="none" w:sz="0" w:space="0" w:color="auto"/>
                                    <w:bottom w:val="none" w:sz="0" w:space="0" w:color="auto"/>
                                    <w:right w:val="none" w:sz="0" w:space="0" w:color="auto"/>
                                  </w:divBdr>
                                </w:div>
                                <w:div w:id="48386914">
                                  <w:marLeft w:val="0"/>
                                  <w:marRight w:val="0"/>
                                  <w:marTop w:val="0"/>
                                  <w:marBottom w:val="0"/>
                                  <w:divBdr>
                                    <w:top w:val="none" w:sz="0" w:space="0" w:color="auto"/>
                                    <w:left w:val="none" w:sz="0" w:space="0" w:color="auto"/>
                                    <w:bottom w:val="none" w:sz="0" w:space="0" w:color="auto"/>
                                    <w:right w:val="none" w:sz="0" w:space="0" w:color="auto"/>
                                  </w:divBdr>
                                </w:div>
                                <w:div w:id="121769226">
                                  <w:marLeft w:val="0"/>
                                  <w:marRight w:val="0"/>
                                  <w:marTop w:val="0"/>
                                  <w:marBottom w:val="0"/>
                                  <w:divBdr>
                                    <w:top w:val="none" w:sz="0" w:space="0" w:color="auto"/>
                                    <w:left w:val="none" w:sz="0" w:space="0" w:color="auto"/>
                                    <w:bottom w:val="none" w:sz="0" w:space="0" w:color="auto"/>
                                    <w:right w:val="none" w:sz="0" w:space="0" w:color="auto"/>
                                  </w:divBdr>
                                </w:div>
                                <w:div w:id="1299145357">
                                  <w:marLeft w:val="0"/>
                                  <w:marRight w:val="0"/>
                                  <w:marTop w:val="0"/>
                                  <w:marBottom w:val="0"/>
                                  <w:divBdr>
                                    <w:top w:val="none" w:sz="0" w:space="0" w:color="auto"/>
                                    <w:left w:val="none" w:sz="0" w:space="0" w:color="auto"/>
                                    <w:bottom w:val="none" w:sz="0" w:space="0" w:color="auto"/>
                                    <w:right w:val="none" w:sz="0" w:space="0" w:color="auto"/>
                                  </w:divBdr>
                                </w:div>
                                <w:div w:id="1346251131">
                                  <w:marLeft w:val="0"/>
                                  <w:marRight w:val="0"/>
                                  <w:marTop w:val="0"/>
                                  <w:marBottom w:val="0"/>
                                  <w:divBdr>
                                    <w:top w:val="none" w:sz="0" w:space="0" w:color="auto"/>
                                    <w:left w:val="none" w:sz="0" w:space="0" w:color="auto"/>
                                    <w:bottom w:val="none" w:sz="0" w:space="0" w:color="auto"/>
                                    <w:right w:val="none" w:sz="0" w:space="0" w:color="auto"/>
                                  </w:divBdr>
                                </w:div>
                                <w:div w:id="1593539779">
                                  <w:marLeft w:val="0"/>
                                  <w:marRight w:val="0"/>
                                  <w:marTop w:val="0"/>
                                  <w:marBottom w:val="0"/>
                                  <w:divBdr>
                                    <w:top w:val="none" w:sz="0" w:space="0" w:color="auto"/>
                                    <w:left w:val="none" w:sz="0" w:space="0" w:color="auto"/>
                                    <w:bottom w:val="none" w:sz="0" w:space="0" w:color="auto"/>
                                    <w:right w:val="none" w:sz="0" w:space="0" w:color="auto"/>
                                  </w:divBdr>
                                </w:div>
                                <w:div w:id="1804039618">
                                  <w:marLeft w:val="0"/>
                                  <w:marRight w:val="0"/>
                                  <w:marTop w:val="0"/>
                                  <w:marBottom w:val="0"/>
                                  <w:divBdr>
                                    <w:top w:val="none" w:sz="0" w:space="0" w:color="auto"/>
                                    <w:left w:val="none" w:sz="0" w:space="0" w:color="auto"/>
                                    <w:bottom w:val="none" w:sz="0" w:space="0" w:color="auto"/>
                                    <w:right w:val="none" w:sz="0" w:space="0" w:color="auto"/>
                                  </w:divBdr>
                                </w:div>
                                <w:div w:id="1320188127">
                                  <w:marLeft w:val="0"/>
                                  <w:marRight w:val="0"/>
                                  <w:marTop w:val="0"/>
                                  <w:marBottom w:val="0"/>
                                  <w:divBdr>
                                    <w:top w:val="none" w:sz="0" w:space="0" w:color="auto"/>
                                    <w:left w:val="none" w:sz="0" w:space="0" w:color="auto"/>
                                    <w:bottom w:val="none" w:sz="0" w:space="0" w:color="auto"/>
                                    <w:right w:val="none" w:sz="0" w:space="0" w:color="auto"/>
                                  </w:divBdr>
                                </w:div>
                                <w:div w:id="632638635">
                                  <w:marLeft w:val="0"/>
                                  <w:marRight w:val="0"/>
                                  <w:marTop w:val="0"/>
                                  <w:marBottom w:val="0"/>
                                  <w:divBdr>
                                    <w:top w:val="none" w:sz="0" w:space="0" w:color="auto"/>
                                    <w:left w:val="none" w:sz="0" w:space="0" w:color="auto"/>
                                    <w:bottom w:val="none" w:sz="0" w:space="0" w:color="auto"/>
                                    <w:right w:val="none" w:sz="0" w:space="0" w:color="auto"/>
                                  </w:divBdr>
                                </w:div>
                                <w:div w:id="1454133967">
                                  <w:marLeft w:val="0"/>
                                  <w:marRight w:val="0"/>
                                  <w:marTop w:val="0"/>
                                  <w:marBottom w:val="0"/>
                                  <w:divBdr>
                                    <w:top w:val="none" w:sz="0" w:space="0" w:color="auto"/>
                                    <w:left w:val="none" w:sz="0" w:space="0" w:color="auto"/>
                                    <w:bottom w:val="none" w:sz="0" w:space="0" w:color="auto"/>
                                    <w:right w:val="none" w:sz="0" w:space="0" w:color="auto"/>
                                  </w:divBdr>
                                </w:div>
                                <w:div w:id="2013146245">
                                  <w:marLeft w:val="0"/>
                                  <w:marRight w:val="0"/>
                                  <w:marTop w:val="0"/>
                                  <w:marBottom w:val="0"/>
                                  <w:divBdr>
                                    <w:top w:val="none" w:sz="0" w:space="0" w:color="auto"/>
                                    <w:left w:val="none" w:sz="0" w:space="0" w:color="auto"/>
                                    <w:bottom w:val="none" w:sz="0" w:space="0" w:color="auto"/>
                                    <w:right w:val="none" w:sz="0" w:space="0" w:color="auto"/>
                                  </w:divBdr>
                                </w:div>
                                <w:div w:id="269052563">
                                  <w:marLeft w:val="0"/>
                                  <w:marRight w:val="0"/>
                                  <w:marTop w:val="0"/>
                                  <w:marBottom w:val="0"/>
                                  <w:divBdr>
                                    <w:top w:val="none" w:sz="0" w:space="0" w:color="auto"/>
                                    <w:left w:val="none" w:sz="0" w:space="0" w:color="auto"/>
                                    <w:bottom w:val="none" w:sz="0" w:space="0" w:color="auto"/>
                                    <w:right w:val="none" w:sz="0" w:space="0" w:color="auto"/>
                                  </w:divBdr>
                                </w:div>
                                <w:div w:id="1061097456">
                                  <w:marLeft w:val="0"/>
                                  <w:marRight w:val="0"/>
                                  <w:marTop w:val="0"/>
                                  <w:marBottom w:val="0"/>
                                  <w:divBdr>
                                    <w:top w:val="none" w:sz="0" w:space="0" w:color="auto"/>
                                    <w:left w:val="none" w:sz="0" w:space="0" w:color="auto"/>
                                    <w:bottom w:val="none" w:sz="0" w:space="0" w:color="auto"/>
                                    <w:right w:val="none" w:sz="0" w:space="0" w:color="auto"/>
                                  </w:divBdr>
                                </w:div>
                                <w:div w:id="2091347356">
                                  <w:marLeft w:val="0"/>
                                  <w:marRight w:val="0"/>
                                  <w:marTop w:val="0"/>
                                  <w:marBottom w:val="0"/>
                                  <w:divBdr>
                                    <w:top w:val="none" w:sz="0" w:space="0" w:color="auto"/>
                                    <w:left w:val="none" w:sz="0" w:space="0" w:color="auto"/>
                                    <w:bottom w:val="none" w:sz="0" w:space="0" w:color="auto"/>
                                    <w:right w:val="none" w:sz="0" w:space="0" w:color="auto"/>
                                  </w:divBdr>
                                </w:div>
                                <w:div w:id="653995529">
                                  <w:marLeft w:val="0"/>
                                  <w:marRight w:val="0"/>
                                  <w:marTop w:val="0"/>
                                  <w:marBottom w:val="0"/>
                                  <w:divBdr>
                                    <w:top w:val="none" w:sz="0" w:space="0" w:color="auto"/>
                                    <w:left w:val="none" w:sz="0" w:space="0" w:color="auto"/>
                                    <w:bottom w:val="none" w:sz="0" w:space="0" w:color="auto"/>
                                    <w:right w:val="none" w:sz="0" w:space="0" w:color="auto"/>
                                  </w:divBdr>
                                </w:div>
                                <w:div w:id="723136327">
                                  <w:marLeft w:val="0"/>
                                  <w:marRight w:val="0"/>
                                  <w:marTop w:val="0"/>
                                  <w:marBottom w:val="0"/>
                                  <w:divBdr>
                                    <w:top w:val="none" w:sz="0" w:space="0" w:color="auto"/>
                                    <w:left w:val="none" w:sz="0" w:space="0" w:color="auto"/>
                                    <w:bottom w:val="none" w:sz="0" w:space="0" w:color="auto"/>
                                    <w:right w:val="none" w:sz="0" w:space="0" w:color="auto"/>
                                  </w:divBdr>
                                </w:div>
                                <w:div w:id="1584677094">
                                  <w:marLeft w:val="0"/>
                                  <w:marRight w:val="0"/>
                                  <w:marTop w:val="0"/>
                                  <w:marBottom w:val="0"/>
                                  <w:divBdr>
                                    <w:top w:val="none" w:sz="0" w:space="0" w:color="auto"/>
                                    <w:left w:val="none" w:sz="0" w:space="0" w:color="auto"/>
                                    <w:bottom w:val="none" w:sz="0" w:space="0" w:color="auto"/>
                                    <w:right w:val="none" w:sz="0" w:space="0" w:color="auto"/>
                                  </w:divBdr>
                                </w:div>
                                <w:div w:id="1474912545">
                                  <w:marLeft w:val="0"/>
                                  <w:marRight w:val="0"/>
                                  <w:marTop w:val="0"/>
                                  <w:marBottom w:val="0"/>
                                  <w:divBdr>
                                    <w:top w:val="none" w:sz="0" w:space="0" w:color="auto"/>
                                    <w:left w:val="none" w:sz="0" w:space="0" w:color="auto"/>
                                    <w:bottom w:val="none" w:sz="0" w:space="0" w:color="auto"/>
                                    <w:right w:val="none" w:sz="0" w:space="0" w:color="auto"/>
                                  </w:divBdr>
                                </w:div>
                                <w:div w:id="1201817324">
                                  <w:marLeft w:val="0"/>
                                  <w:marRight w:val="0"/>
                                  <w:marTop w:val="0"/>
                                  <w:marBottom w:val="0"/>
                                  <w:divBdr>
                                    <w:top w:val="none" w:sz="0" w:space="0" w:color="auto"/>
                                    <w:left w:val="none" w:sz="0" w:space="0" w:color="auto"/>
                                    <w:bottom w:val="none" w:sz="0" w:space="0" w:color="auto"/>
                                    <w:right w:val="none" w:sz="0" w:space="0" w:color="auto"/>
                                  </w:divBdr>
                                </w:div>
                                <w:div w:id="2065643011">
                                  <w:marLeft w:val="0"/>
                                  <w:marRight w:val="0"/>
                                  <w:marTop w:val="0"/>
                                  <w:marBottom w:val="0"/>
                                  <w:divBdr>
                                    <w:top w:val="none" w:sz="0" w:space="0" w:color="auto"/>
                                    <w:left w:val="none" w:sz="0" w:space="0" w:color="auto"/>
                                    <w:bottom w:val="none" w:sz="0" w:space="0" w:color="auto"/>
                                    <w:right w:val="none" w:sz="0" w:space="0" w:color="auto"/>
                                  </w:divBdr>
                                </w:div>
                                <w:div w:id="435172943">
                                  <w:marLeft w:val="0"/>
                                  <w:marRight w:val="0"/>
                                  <w:marTop w:val="0"/>
                                  <w:marBottom w:val="0"/>
                                  <w:divBdr>
                                    <w:top w:val="none" w:sz="0" w:space="0" w:color="auto"/>
                                    <w:left w:val="none" w:sz="0" w:space="0" w:color="auto"/>
                                    <w:bottom w:val="none" w:sz="0" w:space="0" w:color="auto"/>
                                    <w:right w:val="none" w:sz="0" w:space="0" w:color="auto"/>
                                  </w:divBdr>
                                </w:div>
                                <w:div w:id="472067503">
                                  <w:marLeft w:val="0"/>
                                  <w:marRight w:val="0"/>
                                  <w:marTop w:val="0"/>
                                  <w:marBottom w:val="0"/>
                                  <w:divBdr>
                                    <w:top w:val="none" w:sz="0" w:space="0" w:color="auto"/>
                                    <w:left w:val="none" w:sz="0" w:space="0" w:color="auto"/>
                                    <w:bottom w:val="none" w:sz="0" w:space="0" w:color="auto"/>
                                    <w:right w:val="none" w:sz="0" w:space="0" w:color="auto"/>
                                  </w:divBdr>
                                </w:div>
                                <w:div w:id="563222806">
                                  <w:marLeft w:val="0"/>
                                  <w:marRight w:val="0"/>
                                  <w:marTop w:val="0"/>
                                  <w:marBottom w:val="0"/>
                                  <w:divBdr>
                                    <w:top w:val="none" w:sz="0" w:space="0" w:color="auto"/>
                                    <w:left w:val="none" w:sz="0" w:space="0" w:color="auto"/>
                                    <w:bottom w:val="none" w:sz="0" w:space="0" w:color="auto"/>
                                    <w:right w:val="none" w:sz="0" w:space="0" w:color="auto"/>
                                  </w:divBdr>
                                </w:div>
                                <w:div w:id="1659459810">
                                  <w:marLeft w:val="0"/>
                                  <w:marRight w:val="0"/>
                                  <w:marTop w:val="0"/>
                                  <w:marBottom w:val="0"/>
                                  <w:divBdr>
                                    <w:top w:val="none" w:sz="0" w:space="0" w:color="auto"/>
                                    <w:left w:val="none" w:sz="0" w:space="0" w:color="auto"/>
                                    <w:bottom w:val="none" w:sz="0" w:space="0" w:color="auto"/>
                                    <w:right w:val="none" w:sz="0" w:space="0" w:color="auto"/>
                                  </w:divBdr>
                                </w:div>
                                <w:div w:id="133060082">
                                  <w:marLeft w:val="0"/>
                                  <w:marRight w:val="0"/>
                                  <w:marTop w:val="0"/>
                                  <w:marBottom w:val="0"/>
                                  <w:divBdr>
                                    <w:top w:val="none" w:sz="0" w:space="0" w:color="auto"/>
                                    <w:left w:val="none" w:sz="0" w:space="0" w:color="auto"/>
                                    <w:bottom w:val="none" w:sz="0" w:space="0" w:color="auto"/>
                                    <w:right w:val="none" w:sz="0" w:space="0" w:color="auto"/>
                                  </w:divBdr>
                                </w:div>
                                <w:div w:id="1291743053">
                                  <w:marLeft w:val="0"/>
                                  <w:marRight w:val="0"/>
                                  <w:marTop w:val="0"/>
                                  <w:marBottom w:val="0"/>
                                  <w:divBdr>
                                    <w:top w:val="none" w:sz="0" w:space="0" w:color="auto"/>
                                    <w:left w:val="none" w:sz="0" w:space="0" w:color="auto"/>
                                    <w:bottom w:val="none" w:sz="0" w:space="0" w:color="auto"/>
                                    <w:right w:val="none" w:sz="0" w:space="0" w:color="auto"/>
                                  </w:divBdr>
                                </w:div>
                                <w:div w:id="265114435">
                                  <w:marLeft w:val="0"/>
                                  <w:marRight w:val="0"/>
                                  <w:marTop w:val="0"/>
                                  <w:marBottom w:val="0"/>
                                  <w:divBdr>
                                    <w:top w:val="none" w:sz="0" w:space="0" w:color="auto"/>
                                    <w:left w:val="none" w:sz="0" w:space="0" w:color="auto"/>
                                    <w:bottom w:val="none" w:sz="0" w:space="0" w:color="auto"/>
                                    <w:right w:val="none" w:sz="0" w:space="0" w:color="auto"/>
                                  </w:divBdr>
                                </w:div>
                                <w:div w:id="1060594127">
                                  <w:marLeft w:val="0"/>
                                  <w:marRight w:val="0"/>
                                  <w:marTop w:val="0"/>
                                  <w:marBottom w:val="0"/>
                                  <w:divBdr>
                                    <w:top w:val="none" w:sz="0" w:space="0" w:color="auto"/>
                                    <w:left w:val="none" w:sz="0" w:space="0" w:color="auto"/>
                                    <w:bottom w:val="none" w:sz="0" w:space="0" w:color="auto"/>
                                    <w:right w:val="none" w:sz="0" w:space="0" w:color="auto"/>
                                  </w:divBdr>
                                </w:div>
                                <w:div w:id="1931503689">
                                  <w:marLeft w:val="0"/>
                                  <w:marRight w:val="0"/>
                                  <w:marTop w:val="0"/>
                                  <w:marBottom w:val="0"/>
                                  <w:divBdr>
                                    <w:top w:val="none" w:sz="0" w:space="0" w:color="auto"/>
                                    <w:left w:val="none" w:sz="0" w:space="0" w:color="auto"/>
                                    <w:bottom w:val="none" w:sz="0" w:space="0" w:color="auto"/>
                                    <w:right w:val="none" w:sz="0" w:space="0" w:color="auto"/>
                                  </w:divBdr>
                                </w:div>
                                <w:div w:id="1419524248">
                                  <w:marLeft w:val="0"/>
                                  <w:marRight w:val="0"/>
                                  <w:marTop w:val="0"/>
                                  <w:marBottom w:val="0"/>
                                  <w:divBdr>
                                    <w:top w:val="none" w:sz="0" w:space="0" w:color="auto"/>
                                    <w:left w:val="none" w:sz="0" w:space="0" w:color="auto"/>
                                    <w:bottom w:val="none" w:sz="0" w:space="0" w:color="auto"/>
                                    <w:right w:val="none" w:sz="0" w:space="0" w:color="auto"/>
                                  </w:divBdr>
                                </w:div>
                                <w:div w:id="1099452154">
                                  <w:marLeft w:val="0"/>
                                  <w:marRight w:val="0"/>
                                  <w:marTop w:val="0"/>
                                  <w:marBottom w:val="0"/>
                                  <w:divBdr>
                                    <w:top w:val="none" w:sz="0" w:space="0" w:color="auto"/>
                                    <w:left w:val="none" w:sz="0" w:space="0" w:color="auto"/>
                                    <w:bottom w:val="none" w:sz="0" w:space="0" w:color="auto"/>
                                    <w:right w:val="none" w:sz="0" w:space="0" w:color="auto"/>
                                  </w:divBdr>
                                </w:div>
                                <w:div w:id="2115664709">
                                  <w:marLeft w:val="0"/>
                                  <w:marRight w:val="0"/>
                                  <w:marTop w:val="0"/>
                                  <w:marBottom w:val="0"/>
                                  <w:divBdr>
                                    <w:top w:val="none" w:sz="0" w:space="0" w:color="auto"/>
                                    <w:left w:val="none" w:sz="0" w:space="0" w:color="auto"/>
                                    <w:bottom w:val="none" w:sz="0" w:space="0" w:color="auto"/>
                                    <w:right w:val="none" w:sz="0" w:space="0" w:color="auto"/>
                                  </w:divBdr>
                                </w:div>
                                <w:div w:id="780302815">
                                  <w:marLeft w:val="0"/>
                                  <w:marRight w:val="0"/>
                                  <w:marTop w:val="0"/>
                                  <w:marBottom w:val="0"/>
                                  <w:divBdr>
                                    <w:top w:val="none" w:sz="0" w:space="0" w:color="auto"/>
                                    <w:left w:val="none" w:sz="0" w:space="0" w:color="auto"/>
                                    <w:bottom w:val="none" w:sz="0" w:space="0" w:color="auto"/>
                                    <w:right w:val="none" w:sz="0" w:space="0" w:color="auto"/>
                                  </w:divBdr>
                                </w:div>
                                <w:div w:id="142352244">
                                  <w:marLeft w:val="0"/>
                                  <w:marRight w:val="0"/>
                                  <w:marTop w:val="0"/>
                                  <w:marBottom w:val="0"/>
                                  <w:divBdr>
                                    <w:top w:val="none" w:sz="0" w:space="0" w:color="auto"/>
                                    <w:left w:val="none" w:sz="0" w:space="0" w:color="auto"/>
                                    <w:bottom w:val="none" w:sz="0" w:space="0" w:color="auto"/>
                                    <w:right w:val="none" w:sz="0" w:space="0" w:color="auto"/>
                                  </w:divBdr>
                                </w:div>
                                <w:div w:id="682828048">
                                  <w:marLeft w:val="0"/>
                                  <w:marRight w:val="0"/>
                                  <w:marTop w:val="0"/>
                                  <w:marBottom w:val="0"/>
                                  <w:divBdr>
                                    <w:top w:val="none" w:sz="0" w:space="0" w:color="auto"/>
                                    <w:left w:val="none" w:sz="0" w:space="0" w:color="auto"/>
                                    <w:bottom w:val="none" w:sz="0" w:space="0" w:color="auto"/>
                                    <w:right w:val="none" w:sz="0" w:space="0" w:color="auto"/>
                                  </w:divBdr>
                                </w:div>
                                <w:div w:id="2072843782">
                                  <w:marLeft w:val="0"/>
                                  <w:marRight w:val="0"/>
                                  <w:marTop w:val="0"/>
                                  <w:marBottom w:val="0"/>
                                  <w:divBdr>
                                    <w:top w:val="none" w:sz="0" w:space="0" w:color="auto"/>
                                    <w:left w:val="none" w:sz="0" w:space="0" w:color="auto"/>
                                    <w:bottom w:val="none" w:sz="0" w:space="0" w:color="auto"/>
                                    <w:right w:val="none" w:sz="0" w:space="0" w:color="auto"/>
                                  </w:divBdr>
                                </w:div>
                                <w:div w:id="1718626513">
                                  <w:marLeft w:val="0"/>
                                  <w:marRight w:val="0"/>
                                  <w:marTop w:val="0"/>
                                  <w:marBottom w:val="0"/>
                                  <w:divBdr>
                                    <w:top w:val="none" w:sz="0" w:space="0" w:color="auto"/>
                                    <w:left w:val="none" w:sz="0" w:space="0" w:color="auto"/>
                                    <w:bottom w:val="none" w:sz="0" w:space="0" w:color="auto"/>
                                    <w:right w:val="none" w:sz="0" w:space="0" w:color="auto"/>
                                  </w:divBdr>
                                </w:div>
                                <w:div w:id="1658220011">
                                  <w:marLeft w:val="0"/>
                                  <w:marRight w:val="0"/>
                                  <w:marTop w:val="0"/>
                                  <w:marBottom w:val="0"/>
                                  <w:divBdr>
                                    <w:top w:val="none" w:sz="0" w:space="0" w:color="auto"/>
                                    <w:left w:val="none" w:sz="0" w:space="0" w:color="auto"/>
                                    <w:bottom w:val="none" w:sz="0" w:space="0" w:color="auto"/>
                                    <w:right w:val="none" w:sz="0" w:space="0" w:color="auto"/>
                                  </w:divBdr>
                                </w:div>
                                <w:div w:id="56830018">
                                  <w:marLeft w:val="0"/>
                                  <w:marRight w:val="0"/>
                                  <w:marTop w:val="0"/>
                                  <w:marBottom w:val="0"/>
                                  <w:divBdr>
                                    <w:top w:val="none" w:sz="0" w:space="0" w:color="auto"/>
                                    <w:left w:val="none" w:sz="0" w:space="0" w:color="auto"/>
                                    <w:bottom w:val="none" w:sz="0" w:space="0" w:color="auto"/>
                                    <w:right w:val="none" w:sz="0" w:space="0" w:color="auto"/>
                                  </w:divBdr>
                                </w:div>
                                <w:div w:id="234553833">
                                  <w:marLeft w:val="0"/>
                                  <w:marRight w:val="0"/>
                                  <w:marTop w:val="0"/>
                                  <w:marBottom w:val="0"/>
                                  <w:divBdr>
                                    <w:top w:val="none" w:sz="0" w:space="0" w:color="auto"/>
                                    <w:left w:val="none" w:sz="0" w:space="0" w:color="auto"/>
                                    <w:bottom w:val="none" w:sz="0" w:space="0" w:color="auto"/>
                                    <w:right w:val="none" w:sz="0" w:space="0" w:color="auto"/>
                                  </w:divBdr>
                                </w:div>
                                <w:div w:id="1473016206">
                                  <w:marLeft w:val="0"/>
                                  <w:marRight w:val="0"/>
                                  <w:marTop w:val="0"/>
                                  <w:marBottom w:val="0"/>
                                  <w:divBdr>
                                    <w:top w:val="none" w:sz="0" w:space="0" w:color="auto"/>
                                    <w:left w:val="none" w:sz="0" w:space="0" w:color="auto"/>
                                    <w:bottom w:val="none" w:sz="0" w:space="0" w:color="auto"/>
                                    <w:right w:val="none" w:sz="0" w:space="0" w:color="auto"/>
                                  </w:divBdr>
                                </w:div>
                                <w:div w:id="1971008430">
                                  <w:marLeft w:val="0"/>
                                  <w:marRight w:val="0"/>
                                  <w:marTop w:val="0"/>
                                  <w:marBottom w:val="0"/>
                                  <w:divBdr>
                                    <w:top w:val="none" w:sz="0" w:space="0" w:color="auto"/>
                                    <w:left w:val="none" w:sz="0" w:space="0" w:color="auto"/>
                                    <w:bottom w:val="none" w:sz="0" w:space="0" w:color="auto"/>
                                    <w:right w:val="none" w:sz="0" w:space="0" w:color="auto"/>
                                  </w:divBdr>
                                </w:div>
                                <w:div w:id="849830565">
                                  <w:marLeft w:val="0"/>
                                  <w:marRight w:val="0"/>
                                  <w:marTop w:val="0"/>
                                  <w:marBottom w:val="0"/>
                                  <w:divBdr>
                                    <w:top w:val="none" w:sz="0" w:space="0" w:color="auto"/>
                                    <w:left w:val="none" w:sz="0" w:space="0" w:color="auto"/>
                                    <w:bottom w:val="none" w:sz="0" w:space="0" w:color="auto"/>
                                    <w:right w:val="none" w:sz="0" w:space="0" w:color="auto"/>
                                  </w:divBdr>
                                </w:div>
                                <w:div w:id="1731029432">
                                  <w:marLeft w:val="0"/>
                                  <w:marRight w:val="0"/>
                                  <w:marTop w:val="0"/>
                                  <w:marBottom w:val="0"/>
                                  <w:divBdr>
                                    <w:top w:val="none" w:sz="0" w:space="0" w:color="auto"/>
                                    <w:left w:val="none" w:sz="0" w:space="0" w:color="auto"/>
                                    <w:bottom w:val="none" w:sz="0" w:space="0" w:color="auto"/>
                                    <w:right w:val="none" w:sz="0" w:space="0" w:color="auto"/>
                                  </w:divBdr>
                                </w:div>
                                <w:div w:id="1809274582">
                                  <w:marLeft w:val="0"/>
                                  <w:marRight w:val="0"/>
                                  <w:marTop w:val="0"/>
                                  <w:marBottom w:val="0"/>
                                  <w:divBdr>
                                    <w:top w:val="none" w:sz="0" w:space="0" w:color="auto"/>
                                    <w:left w:val="none" w:sz="0" w:space="0" w:color="auto"/>
                                    <w:bottom w:val="none" w:sz="0" w:space="0" w:color="auto"/>
                                    <w:right w:val="none" w:sz="0" w:space="0" w:color="auto"/>
                                  </w:divBdr>
                                </w:div>
                                <w:div w:id="2117626992">
                                  <w:marLeft w:val="0"/>
                                  <w:marRight w:val="0"/>
                                  <w:marTop w:val="0"/>
                                  <w:marBottom w:val="0"/>
                                  <w:divBdr>
                                    <w:top w:val="none" w:sz="0" w:space="0" w:color="auto"/>
                                    <w:left w:val="none" w:sz="0" w:space="0" w:color="auto"/>
                                    <w:bottom w:val="none" w:sz="0" w:space="0" w:color="auto"/>
                                    <w:right w:val="none" w:sz="0" w:space="0" w:color="auto"/>
                                  </w:divBdr>
                                </w:div>
                                <w:div w:id="520626715">
                                  <w:marLeft w:val="0"/>
                                  <w:marRight w:val="0"/>
                                  <w:marTop w:val="0"/>
                                  <w:marBottom w:val="0"/>
                                  <w:divBdr>
                                    <w:top w:val="none" w:sz="0" w:space="0" w:color="auto"/>
                                    <w:left w:val="none" w:sz="0" w:space="0" w:color="auto"/>
                                    <w:bottom w:val="none" w:sz="0" w:space="0" w:color="auto"/>
                                    <w:right w:val="none" w:sz="0" w:space="0" w:color="auto"/>
                                  </w:divBdr>
                                </w:div>
                                <w:div w:id="173228794">
                                  <w:marLeft w:val="0"/>
                                  <w:marRight w:val="0"/>
                                  <w:marTop w:val="0"/>
                                  <w:marBottom w:val="0"/>
                                  <w:divBdr>
                                    <w:top w:val="none" w:sz="0" w:space="0" w:color="auto"/>
                                    <w:left w:val="none" w:sz="0" w:space="0" w:color="auto"/>
                                    <w:bottom w:val="none" w:sz="0" w:space="0" w:color="auto"/>
                                    <w:right w:val="none" w:sz="0" w:space="0" w:color="auto"/>
                                  </w:divBdr>
                                </w:div>
                                <w:div w:id="2135250828">
                                  <w:marLeft w:val="0"/>
                                  <w:marRight w:val="0"/>
                                  <w:marTop w:val="0"/>
                                  <w:marBottom w:val="0"/>
                                  <w:divBdr>
                                    <w:top w:val="none" w:sz="0" w:space="0" w:color="auto"/>
                                    <w:left w:val="none" w:sz="0" w:space="0" w:color="auto"/>
                                    <w:bottom w:val="none" w:sz="0" w:space="0" w:color="auto"/>
                                    <w:right w:val="none" w:sz="0" w:space="0" w:color="auto"/>
                                  </w:divBdr>
                                </w:div>
                                <w:div w:id="1180898199">
                                  <w:marLeft w:val="0"/>
                                  <w:marRight w:val="0"/>
                                  <w:marTop w:val="0"/>
                                  <w:marBottom w:val="0"/>
                                  <w:divBdr>
                                    <w:top w:val="none" w:sz="0" w:space="0" w:color="auto"/>
                                    <w:left w:val="none" w:sz="0" w:space="0" w:color="auto"/>
                                    <w:bottom w:val="none" w:sz="0" w:space="0" w:color="auto"/>
                                    <w:right w:val="none" w:sz="0" w:space="0" w:color="auto"/>
                                  </w:divBdr>
                                </w:div>
                                <w:div w:id="87048234">
                                  <w:marLeft w:val="0"/>
                                  <w:marRight w:val="0"/>
                                  <w:marTop w:val="0"/>
                                  <w:marBottom w:val="0"/>
                                  <w:divBdr>
                                    <w:top w:val="none" w:sz="0" w:space="0" w:color="auto"/>
                                    <w:left w:val="none" w:sz="0" w:space="0" w:color="auto"/>
                                    <w:bottom w:val="none" w:sz="0" w:space="0" w:color="auto"/>
                                    <w:right w:val="none" w:sz="0" w:space="0" w:color="auto"/>
                                  </w:divBdr>
                                </w:div>
                                <w:div w:id="433669061">
                                  <w:marLeft w:val="0"/>
                                  <w:marRight w:val="0"/>
                                  <w:marTop w:val="0"/>
                                  <w:marBottom w:val="0"/>
                                  <w:divBdr>
                                    <w:top w:val="none" w:sz="0" w:space="0" w:color="auto"/>
                                    <w:left w:val="none" w:sz="0" w:space="0" w:color="auto"/>
                                    <w:bottom w:val="none" w:sz="0" w:space="0" w:color="auto"/>
                                    <w:right w:val="none" w:sz="0" w:space="0" w:color="auto"/>
                                  </w:divBdr>
                                </w:div>
                                <w:div w:id="1921912256">
                                  <w:marLeft w:val="0"/>
                                  <w:marRight w:val="0"/>
                                  <w:marTop w:val="0"/>
                                  <w:marBottom w:val="0"/>
                                  <w:divBdr>
                                    <w:top w:val="none" w:sz="0" w:space="0" w:color="auto"/>
                                    <w:left w:val="none" w:sz="0" w:space="0" w:color="auto"/>
                                    <w:bottom w:val="none" w:sz="0" w:space="0" w:color="auto"/>
                                    <w:right w:val="none" w:sz="0" w:space="0" w:color="auto"/>
                                  </w:divBdr>
                                </w:div>
                                <w:div w:id="2144809274">
                                  <w:marLeft w:val="0"/>
                                  <w:marRight w:val="0"/>
                                  <w:marTop w:val="0"/>
                                  <w:marBottom w:val="0"/>
                                  <w:divBdr>
                                    <w:top w:val="none" w:sz="0" w:space="0" w:color="auto"/>
                                    <w:left w:val="none" w:sz="0" w:space="0" w:color="auto"/>
                                    <w:bottom w:val="none" w:sz="0" w:space="0" w:color="auto"/>
                                    <w:right w:val="none" w:sz="0" w:space="0" w:color="auto"/>
                                  </w:divBdr>
                                </w:div>
                                <w:div w:id="48305643">
                                  <w:marLeft w:val="0"/>
                                  <w:marRight w:val="0"/>
                                  <w:marTop w:val="0"/>
                                  <w:marBottom w:val="0"/>
                                  <w:divBdr>
                                    <w:top w:val="none" w:sz="0" w:space="0" w:color="auto"/>
                                    <w:left w:val="none" w:sz="0" w:space="0" w:color="auto"/>
                                    <w:bottom w:val="none" w:sz="0" w:space="0" w:color="auto"/>
                                    <w:right w:val="none" w:sz="0" w:space="0" w:color="auto"/>
                                  </w:divBdr>
                                </w:div>
                                <w:div w:id="1948927461">
                                  <w:marLeft w:val="0"/>
                                  <w:marRight w:val="0"/>
                                  <w:marTop w:val="0"/>
                                  <w:marBottom w:val="0"/>
                                  <w:divBdr>
                                    <w:top w:val="none" w:sz="0" w:space="0" w:color="auto"/>
                                    <w:left w:val="none" w:sz="0" w:space="0" w:color="auto"/>
                                    <w:bottom w:val="none" w:sz="0" w:space="0" w:color="auto"/>
                                    <w:right w:val="none" w:sz="0" w:space="0" w:color="auto"/>
                                  </w:divBdr>
                                </w:div>
                                <w:div w:id="1993561062">
                                  <w:marLeft w:val="0"/>
                                  <w:marRight w:val="0"/>
                                  <w:marTop w:val="0"/>
                                  <w:marBottom w:val="0"/>
                                  <w:divBdr>
                                    <w:top w:val="none" w:sz="0" w:space="0" w:color="auto"/>
                                    <w:left w:val="none" w:sz="0" w:space="0" w:color="auto"/>
                                    <w:bottom w:val="none" w:sz="0" w:space="0" w:color="auto"/>
                                    <w:right w:val="none" w:sz="0" w:space="0" w:color="auto"/>
                                  </w:divBdr>
                                </w:div>
                                <w:div w:id="1104763595">
                                  <w:marLeft w:val="0"/>
                                  <w:marRight w:val="0"/>
                                  <w:marTop w:val="0"/>
                                  <w:marBottom w:val="0"/>
                                  <w:divBdr>
                                    <w:top w:val="none" w:sz="0" w:space="0" w:color="auto"/>
                                    <w:left w:val="none" w:sz="0" w:space="0" w:color="auto"/>
                                    <w:bottom w:val="none" w:sz="0" w:space="0" w:color="auto"/>
                                    <w:right w:val="none" w:sz="0" w:space="0" w:color="auto"/>
                                  </w:divBdr>
                                </w:div>
                                <w:div w:id="1221280957">
                                  <w:marLeft w:val="0"/>
                                  <w:marRight w:val="0"/>
                                  <w:marTop w:val="0"/>
                                  <w:marBottom w:val="0"/>
                                  <w:divBdr>
                                    <w:top w:val="none" w:sz="0" w:space="0" w:color="auto"/>
                                    <w:left w:val="none" w:sz="0" w:space="0" w:color="auto"/>
                                    <w:bottom w:val="none" w:sz="0" w:space="0" w:color="auto"/>
                                    <w:right w:val="none" w:sz="0" w:space="0" w:color="auto"/>
                                  </w:divBdr>
                                </w:div>
                                <w:div w:id="838934216">
                                  <w:marLeft w:val="0"/>
                                  <w:marRight w:val="0"/>
                                  <w:marTop w:val="0"/>
                                  <w:marBottom w:val="0"/>
                                  <w:divBdr>
                                    <w:top w:val="none" w:sz="0" w:space="0" w:color="auto"/>
                                    <w:left w:val="none" w:sz="0" w:space="0" w:color="auto"/>
                                    <w:bottom w:val="none" w:sz="0" w:space="0" w:color="auto"/>
                                    <w:right w:val="none" w:sz="0" w:space="0" w:color="auto"/>
                                  </w:divBdr>
                                </w:div>
                                <w:div w:id="1832911693">
                                  <w:marLeft w:val="0"/>
                                  <w:marRight w:val="0"/>
                                  <w:marTop w:val="0"/>
                                  <w:marBottom w:val="0"/>
                                  <w:divBdr>
                                    <w:top w:val="none" w:sz="0" w:space="0" w:color="auto"/>
                                    <w:left w:val="none" w:sz="0" w:space="0" w:color="auto"/>
                                    <w:bottom w:val="none" w:sz="0" w:space="0" w:color="auto"/>
                                    <w:right w:val="none" w:sz="0" w:space="0" w:color="auto"/>
                                  </w:divBdr>
                                </w:div>
                              </w:divsChild>
                            </w:div>
                            <w:div w:id="59715064">
                              <w:marLeft w:val="0"/>
                              <w:marRight w:val="0"/>
                              <w:marTop w:val="0"/>
                              <w:marBottom w:val="0"/>
                              <w:divBdr>
                                <w:top w:val="none" w:sz="0" w:space="0" w:color="auto"/>
                                <w:left w:val="none" w:sz="0" w:space="0" w:color="auto"/>
                                <w:bottom w:val="none" w:sz="0" w:space="0" w:color="auto"/>
                                <w:right w:val="none" w:sz="0" w:space="0" w:color="auto"/>
                              </w:divBdr>
                              <w:divsChild>
                                <w:div w:id="358552368">
                                  <w:marLeft w:val="0"/>
                                  <w:marRight w:val="0"/>
                                  <w:marTop w:val="0"/>
                                  <w:marBottom w:val="0"/>
                                  <w:divBdr>
                                    <w:top w:val="none" w:sz="0" w:space="0" w:color="auto"/>
                                    <w:left w:val="none" w:sz="0" w:space="0" w:color="auto"/>
                                    <w:bottom w:val="none" w:sz="0" w:space="0" w:color="auto"/>
                                    <w:right w:val="none" w:sz="0" w:space="0" w:color="auto"/>
                                  </w:divBdr>
                                </w:div>
                                <w:div w:id="504513679">
                                  <w:marLeft w:val="0"/>
                                  <w:marRight w:val="0"/>
                                  <w:marTop w:val="0"/>
                                  <w:marBottom w:val="0"/>
                                  <w:divBdr>
                                    <w:top w:val="none" w:sz="0" w:space="0" w:color="auto"/>
                                    <w:left w:val="none" w:sz="0" w:space="0" w:color="auto"/>
                                    <w:bottom w:val="none" w:sz="0" w:space="0" w:color="auto"/>
                                    <w:right w:val="none" w:sz="0" w:space="0" w:color="auto"/>
                                  </w:divBdr>
                                </w:div>
                                <w:div w:id="1252933919">
                                  <w:marLeft w:val="0"/>
                                  <w:marRight w:val="0"/>
                                  <w:marTop w:val="0"/>
                                  <w:marBottom w:val="0"/>
                                  <w:divBdr>
                                    <w:top w:val="none" w:sz="0" w:space="0" w:color="auto"/>
                                    <w:left w:val="none" w:sz="0" w:space="0" w:color="auto"/>
                                    <w:bottom w:val="none" w:sz="0" w:space="0" w:color="auto"/>
                                    <w:right w:val="none" w:sz="0" w:space="0" w:color="auto"/>
                                  </w:divBdr>
                                </w:div>
                                <w:div w:id="1310672911">
                                  <w:marLeft w:val="0"/>
                                  <w:marRight w:val="0"/>
                                  <w:marTop w:val="0"/>
                                  <w:marBottom w:val="0"/>
                                  <w:divBdr>
                                    <w:top w:val="none" w:sz="0" w:space="0" w:color="auto"/>
                                    <w:left w:val="none" w:sz="0" w:space="0" w:color="auto"/>
                                    <w:bottom w:val="none" w:sz="0" w:space="0" w:color="auto"/>
                                    <w:right w:val="none" w:sz="0" w:space="0" w:color="auto"/>
                                  </w:divBdr>
                                </w:div>
                                <w:div w:id="135607456">
                                  <w:marLeft w:val="0"/>
                                  <w:marRight w:val="0"/>
                                  <w:marTop w:val="0"/>
                                  <w:marBottom w:val="0"/>
                                  <w:divBdr>
                                    <w:top w:val="none" w:sz="0" w:space="0" w:color="auto"/>
                                    <w:left w:val="none" w:sz="0" w:space="0" w:color="auto"/>
                                    <w:bottom w:val="none" w:sz="0" w:space="0" w:color="auto"/>
                                    <w:right w:val="none" w:sz="0" w:space="0" w:color="auto"/>
                                  </w:divBdr>
                                </w:div>
                                <w:div w:id="1874072907">
                                  <w:marLeft w:val="0"/>
                                  <w:marRight w:val="0"/>
                                  <w:marTop w:val="0"/>
                                  <w:marBottom w:val="0"/>
                                  <w:divBdr>
                                    <w:top w:val="none" w:sz="0" w:space="0" w:color="auto"/>
                                    <w:left w:val="none" w:sz="0" w:space="0" w:color="auto"/>
                                    <w:bottom w:val="none" w:sz="0" w:space="0" w:color="auto"/>
                                    <w:right w:val="none" w:sz="0" w:space="0" w:color="auto"/>
                                  </w:divBdr>
                                </w:div>
                                <w:div w:id="2011591111">
                                  <w:marLeft w:val="0"/>
                                  <w:marRight w:val="0"/>
                                  <w:marTop w:val="0"/>
                                  <w:marBottom w:val="0"/>
                                  <w:divBdr>
                                    <w:top w:val="none" w:sz="0" w:space="0" w:color="auto"/>
                                    <w:left w:val="none" w:sz="0" w:space="0" w:color="auto"/>
                                    <w:bottom w:val="none" w:sz="0" w:space="0" w:color="auto"/>
                                    <w:right w:val="none" w:sz="0" w:space="0" w:color="auto"/>
                                  </w:divBdr>
                                </w:div>
                                <w:div w:id="157231571">
                                  <w:marLeft w:val="0"/>
                                  <w:marRight w:val="0"/>
                                  <w:marTop w:val="0"/>
                                  <w:marBottom w:val="0"/>
                                  <w:divBdr>
                                    <w:top w:val="none" w:sz="0" w:space="0" w:color="auto"/>
                                    <w:left w:val="none" w:sz="0" w:space="0" w:color="auto"/>
                                    <w:bottom w:val="none" w:sz="0" w:space="0" w:color="auto"/>
                                    <w:right w:val="none" w:sz="0" w:space="0" w:color="auto"/>
                                  </w:divBdr>
                                </w:div>
                                <w:div w:id="587470895">
                                  <w:marLeft w:val="0"/>
                                  <w:marRight w:val="0"/>
                                  <w:marTop w:val="0"/>
                                  <w:marBottom w:val="0"/>
                                  <w:divBdr>
                                    <w:top w:val="none" w:sz="0" w:space="0" w:color="auto"/>
                                    <w:left w:val="none" w:sz="0" w:space="0" w:color="auto"/>
                                    <w:bottom w:val="none" w:sz="0" w:space="0" w:color="auto"/>
                                    <w:right w:val="none" w:sz="0" w:space="0" w:color="auto"/>
                                  </w:divBdr>
                                </w:div>
                                <w:div w:id="1082875866">
                                  <w:marLeft w:val="0"/>
                                  <w:marRight w:val="0"/>
                                  <w:marTop w:val="0"/>
                                  <w:marBottom w:val="0"/>
                                  <w:divBdr>
                                    <w:top w:val="none" w:sz="0" w:space="0" w:color="auto"/>
                                    <w:left w:val="none" w:sz="0" w:space="0" w:color="auto"/>
                                    <w:bottom w:val="none" w:sz="0" w:space="0" w:color="auto"/>
                                    <w:right w:val="none" w:sz="0" w:space="0" w:color="auto"/>
                                  </w:divBdr>
                                </w:div>
                                <w:div w:id="1407149493">
                                  <w:marLeft w:val="0"/>
                                  <w:marRight w:val="0"/>
                                  <w:marTop w:val="0"/>
                                  <w:marBottom w:val="0"/>
                                  <w:divBdr>
                                    <w:top w:val="none" w:sz="0" w:space="0" w:color="auto"/>
                                    <w:left w:val="none" w:sz="0" w:space="0" w:color="auto"/>
                                    <w:bottom w:val="none" w:sz="0" w:space="0" w:color="auto"/>
                                    <w:right w:val="none" w:sz="0" w:space="0" w:color="auto"/>
                                  </w:divBdr>
                                </w:div>
                                <w:div w:id="1797068076">
                                  <w:marLeft w:val="0"/>
                                  <w:marRight w:val="0"/>
                                  <w:marTop w:val="0"/>
                                  <w:marBottom w:val="0"/>
                                  <w:divBdr>
                                    <w:top w:val="none" w:sz="0" w:space="0" w:color="auto"/>
                                    <w:left w:val="none" w:sz="0" w:space="0" w:color="auto"/>
                                    <w:bottom w:val="none" w:sz="0" w:space="0" w:color="auto"/>
                                    <w:right w:val="none" w:sz="0" w:space="0" w:color="auto"/>
                                  </w:divBdr>
                                </w:div>
                                <w:div w:id="1083794020">
                                  <w:marLeft w:val="0"/>
                                  <w:marRight w:val="0"/>
                                  <w:marTop w:val="0"/>
                                  <w:marBottom w:val="0"/>
                                  <w:divBdr>
                                    <w:top w:val="none" w:sz="0" w:space="0" w:color="auto"/>
                                    <w:left w:val="none" w:sz="0" w:space="0" w:color="auto"/>
                                    <w:bottom w:val="none" w:sz="0" w:space="0" w:color="auto"/>
                                    <w:right w:val="none" w:sz="0" w:space="0" w:color="auto"/>
                                  </w:divBdr>
                                </w:div>
                                <w:div w:id="832722373">
                                  <w:marLeft w:val="0"/>
                                  <w:marRight w:val="0"/>
                                  <w:marTop w:val="0"/>
                                  <w:marBottom w:val="0"/>
                                  <w:divBdr>
                                    <w:top w:val="none" w:sz="0" w:space="0" w:color="auto"/>
                                    <w:left w:val="none" w:sz="0" w:space="0" w:color="auto"/>
                                    <w:bottom w:val="none" w:sz="0" w:space="0" w:color="auto"/>
                                    <w:right w:val="none" w:sz="0" w:space="0" w:color="auto"/>
                                  </w:divBdr>
                                </w:div>
                                <w:div w:id="300308146">
                                  <w:marLeft w:val="0"/>
                                  <w:marRight w:val="0"/>
                                  <w:marTop w:val="0"/>
                                  <w:marBottom w:val="0"/>
                                  <w:divBdr>
                                    <w:top w:val="none" w:sz="0" w:space="0" w:color="auto"/>
                                    <w:left w:val="none" w:sz="0" w:space="0" w:color="auto"/>
                                    <w:bottom w:val="none" w:sz="0" w:space="0" w:color="auto"/>
                                    <w:right w:val="none" w:sz="0" w:space="0" w:color="auto"/>
                                  </w:divBdr>
                                </w:div>
                                <w:div w:id="176694453">
                                  <w:marLeft w:val="0"/>
                                  <w:marRight w:val="0"/>
                                  <w:marTop w:val="0"/>
                                  <w:marBottom w:val="0"/>
                                  <w:divBdr>
                                    <w:top w:val="none" w:sz="0" w:space="0" w:color="auto"/>
                                    <w:left w:val="none" w:sz="0" w:space="0" w:color="auto"/>
                                    <w:bottom w:val="none" w:sz="0" w:space="0" w:color="auto"/>
                                    <w:right w:val="none" w:sz="0" w:space="0" w:color="auto"/>
                                  </w:divBdr>
                                </w:div>
                                <w:div w:id="954944558">
                                  <w:marLeft w:val="0"/>
                                  <w:marRight w:val="0"/>
                                  <w:marTop w:val="0"/>
                                  <w:marBottom w:val="0"/>
                                  <w:divBdr>
                                    <w:top w:val="none" w:sz="0" w:space="0" w:color="auto"/>
                                    <w:left w:val="none" w:sz="0" w:space="0" w:color="auto"/>
                                    <w:bottom w:val="none" w:sz="0" w:space="0" w:color="auto"/>
                                    <w:right w:val="none" w:sz="0" w:space="0" w:color="auto"/>
                                  </w:divBdr>
                                </w:div>
                                <w:div w:id="366563901">
                                  <w:marLeft w:val="0"/>
                                  <w:marRight w:val="0"/>
                                  <w:marTop w:val="0"/>
                                  <w:marBottom w:val="0"/>
                                  <w:divBdr>
                                    <w:top w:val="none" w:sz="0" w:space="0" w:color="auto"/>
                                    <w:left w:val="none" w:sz="0" w:space="0" w:color="auto"/>
                                    <w:bottom w:val="none" w:sz="0" w:space="0" w:color="auto"/>
                                    <w:right w:val="none" w:sz="0" w:space="0" w:color="auto"/>
                                  </w:divBdr>
                                </w:div>
                                <w:div w:id="2133941372">
                                  <w:marLeft w:val="0"/>
                                  <w:marRight w:val="0"/>
                                  <w:marTop w:val="0"/>
                                  <w:marBottom w:val="0"/>
                                  <w:divBdr>
                                    <w:top w:val="none" w:sz="0" w:space="0" w:color="auto"/>
                                    <w:left w:val="none" w:sz="0" w:space="0" w:color="auto"/>
                                    <w:bottom w:val="none" w:sz="0" w:space="0" w:color="auto"/>
                                    <w:right w:val="none" w:sz="0" w:space="0" w:color="auto"/>
                                  </w:divBdr>
                                </w:div>
                                <w:div w:id="544104719">
                                  <w:marLeft w:val="0"/>
                                  <w:marRight w:val="0"/>
                                  <w:marTop w:val="0"/>
                                  <w:marBottom w:val="0"/>
                                  <w:divBdr>
                                    <w:top w:val="none" w:sz="0" w:space="0" w:color="auto"/>
                                    <w:left w:val="none" w:sz="0" w:space="0" w:color="auto"/>
                                    <w:bottom w:val="none" w:sz="0" w:space="0" w:color="auto"/>
                                    <w:right w:val="none" w:sz="0" w:space="0" w:color="auto"/>
                                  </w:divBdr>
                                </w:div>
                                <w:div w:id="775441534">
                                  <w:marLeft w:val="0"/>
                                  <w:marRight w:val="0"/>
                                  <w:marTop w:val="0"/>
                                  <w:marBottom w:val="0"/>
                                  <w:divBdr>
                                    <w:top w:val="none" w:sz="0" w:space="0" w:color="auto"/>
                                    <w:left w:val="none" w:sz="0" w:space="0" w:color="auto"/>
                                    <w:bottom w:val="none" w:sz="0" w:space="0" w:color="auto"/>
                                    <w:right w:val="none" w:sz="0" w:space="0" w:color="auto"/>
                                  </w:divBdr>
                                </w:div>
                                <w:div w:id="374618800">
                                  <w:marLeft w:val="0"/>
                                  <w:marRight w:val="0"/>
                                  <w:marTop w:val="0"/>
                                  <w:marBottom w:val="0"/>
                                  <w:divBdr>
                                    <w:top w:val="none" w:sz="0" w:space="0" w:color="auto"/>
                                    <w:left w:val="none" w:sz="0" w:space="0" w:color="auto"/>
                                    <w:bottom w:val="none" w:sz="0" w:space="0" w:color="auto"/>
                                    <w:right w:val="none" w:sz="0" w:space="0" w:color="auto"/>
                                  </w:divBdr>
                                </w:div>
                                <w:div w:id="2058701865">
                                  <w:marLeft w:val="0"/>
                                  <w:marRight w:val="0"/>
                                  <w:marTop w:val="0"/>
                                  <w:marBottom w:val="0"/>
                                  <w:divBdr>
                                    <w:top w:val="none" w:sz="0" w:space="0" w:color="auto"/>
                                    <w:left w:val="none" w:sz="0" w:space="0" w:color="auto"/>
                                    <w:bottom w:val="none" w:sz="0" w:space="0" w:color="auto"/>
                                    <w:right w:val="none" w:sz="0" w:space="0" w:color="auto"/>
                                  </w:divBdr>
                                </w:div>
                                <w:div w:id="1330522639">
                                  <w:marLeft w:val="0"/>
                                  <w:marRight w:val="0"/>
                                  <w:marTop w:val="0"/>
                                  <w:marBottom w:val="0"/>
                                  <w:divBdr>
                                    <w:top w:val="none" w:sz="0" w:space="0" w:color="auto"/>
                                    <w:left w:val="none" w:sz="0" w:space="0" w:color="auto"/>
                                    <w:bottom w:val="none" w:sz="0" w:space="0" w:color="auto"/>
                                    <w:right w:val="none" w:sz="0" w:space="0" w:color="auto"/>
                                  </w:divBdr>
                                </w:div>
                                <w:div w:id="458109915">
                                  <w:marLeft w:val="0"/>
                                  <w:marRight w:val="0"/>
                                  <w:marTop w:val="0"/>
                                  <w:marBottom w:val="0"/>
                                  <w:divBdr>
                                    <w:top w:val="none" w:sz="0" w:space="0" w:color="auto"/>
                                    <w:left w:val="none" w:sz="0" w:space="0" w:color="auto"/>
                                    <w:bottom w:val="none" w:sz="0" w:space="0" w:color="auto"/>
                                    <w:right w:val="none" w:sz="0" w:space="0" w:color="auto"/>
                                  </w:divBdr>
                                </w:div>
                                <w:div w:id="31199452">
                                  <w:marLeft w:val="0"/>
                                  <w:marRight w:val="0"/>
                                  <w:marTop w:val="0"/>
                                  <w:marBottom w:val="0"/>
                                  <w:divBdr>
                                    <w:top w:val="none" w:sz="0" w:space="0" w:color="auto"/>
                                    <w:left w:val="none" w:sz="0" w:space="0" w:color="auto"/>
                                    <w:bottom w:val="none" w:sz="0" w:space="0" w:color="auto"/>
                                    <w:right w:val="none" w:sz="0" w:space="0" w:color="auto"/>
                                  </w:divBdr>
                                </w:div>
                                <w:div w:id="1147164351">
                                  <w:marLeft w:val="0"/>
                                  <w:marRight w:val="0"/>
                                  <w:marTop w:val="0"/>
                                  <w:marBottom w:val="0"/>
                                  <w:divBdr>
                                    <w:top w:val="none" w:sz="0" w:space="0" w:color="auto"/>
                                    <w:left w:val="none" w:sz="0" w:space="0" w:color="auto"/>
                                    <w:bottom w:val="none" w:sz="0" w:space="0" w:color="auto"/>
                                    <w:right w:val="none" w:sz="0" w:space="0" w:color="auto"/>
                                  </w:divBdr>
                                </w:div>
                                <w:div w:id="2031762560">
                                  <w:marLeft w:val="0"/>
                                  <w:marRight w:val="0"/>
                                  <w:marTop w:val="0"/>
                                  <w:marBottom w:val="0"/>
                                  <w:divBdr>
                                    <w:top w:val="none" w:sz="0" w:space="0" w:color="auto"/>
                                    <w:left w:val="none" w:sz="0" w:space="0" w:color="auto"/>
                                    <w:bottom w:val="none" w:sz="0" w:space="0" w:color="auto"/>
                                    <w:right w:val="none" w:sz="0" w:space="0" w:color="auto"/>
                                  </w:divBdr>
                                </w:div>
                                <w:div w:id="441455364">
                                  <w:marLeft w:val="0"/>
                                  <w:marRight w:val="0"/>
                                  <w:marTop w:val="0"/>
                                  <w:marBottom w:val="0"/>
                                  <w:divBdr>
                                    <w:top w:val="none" w:sz="0" w:space="0" w:color="auto"/>
                                    <w:left w:val="none" w:sz="0" w:space="0" w:color="auto"/>
                                    <w:bottom w:val="none" w:sz="0" w:space="0" w:color="auto"/>
                                    <w:right w:val="none" w:sz="0" w:space="0" w:color="auto"/>
                                  </w:divBdr>
                                </w:div>
                                <w:div w:id="444734221">
                                  <w:marLeft w:val="0"/>
                                  <w:marRight w:val="0"/>
                                  <w:marTop w:val="0"/>
                                  <w:marBottom w:val="0"/>
                                  <w:divBdr>
                                    <w:top w:val="none" w:sz="0" w:space="0" w:color="auto"/>
                                    <w:left w:val="none" w:sz="0" w:space="0" w:color="auto"/>
                                    <w:bottom w:val="none" w:sz="0" w:space="0" w:color="auto"/>
                                    <w:right w:val="none" w:sz="0" w:space="0" w:color="auto"/>
                                  </w:divBdr>
                                </w:div>
                                <w:div w:id="1168473787">
                                  <w:marLeft w:val="0"/>
                                  <w:marRight w:val="0"/>
                                  <w:marTop w:val="0"/>
                                  <w:marBottom w:val="0"/>
                                  <w:divBdr>
                                    <w:top w:val="none" w:sz="0" w:space="0" w:color="auto"/>
                                    <w:left w:val="none" w:sz="0" w:space="0" w:color="auto"/>
                                    <w:bottom w:val="none" w:sz="0" w:space="0" w:color="auto"/>
                                    <w:right w:val="none" w:sz="0" w:space="0" w:color="auto"/>
                                  </w:divBdr>
                                </w:div>
                                <w:div w:id="1964649632">
                                  <w:marLeft w:val="0"/>
                                  <w:marRight w:val="0"/>
                                  <w:marTop w:val="0"/>
                                  <w:marBottom w:val="0"/>
                                  <w:divBdr>
                                    <w:top w:val="none" w:sz="0" w:space="0" w:color="auto"/>
                                    <w:left w:val="none" w:sz="0" w:space="0" w:color="auto"/>
                                    <w:bottom w:val="none" w:sz="0" w:space="0" w:color="auto"/>
                                    <w:right w:val="none" w:sz="0" w:space="0" w:color="auto"/>
                                  </w:divBdr>
                                </w:div>
                                <w:div w:id="240334189">
                                  <w:marLeft w:val="0"/>
                                  <w:marRight w:val="0"/>
                                  <w:marTop w:val="0"/>
                                  <w:marBottom w:val="0"/>
                                  <w:divBdr>
                                    <w:top w:val="none" w:sz="0" w:space="0" w:color="auto"/>
                                    <w:left w:val="none" w:sz="0" w:space="0" w:color="auto"/>
                                    <w:bottom w:val="none" w:sz="0" w:space="0" w:color="auto"/>
                                    <w:right w:val="none" w:sz="0" w:space="0" w:color="auto"/>
                                  </w:divBdr>
                                </w:div>
                                <w:div w:id="626811259">
                                  <w:marLeft w:val="0"/>
                                  <w:marRight w:val="0"/>
                                  <w:marTop w:val="0"/>
                                  <w:marBottom w:val="0"/>
                                  <w:divBdr>
                                    <w:top w:val="none" w:sz="0" w:space="0" w:color="auto"/>
                                    <w:left w:val="none" w:sz="0" w:space="0" w:color="auto"/>
                                    <w:bottom w:val="none" w:sz="0" w:space="0" w:color="auto"/>
                                    <w:right w:val="none" w:sz="0" w:space="0" w:color="auto"/>
                                  </w:divBdr>
                                </w:div>
                                <w:div w:id="1060515155">
                                  <w:marLeft w:val="0"/>
                                  <w:marRight w:val="0"/>
                                  <w:marTop w:val="0"/>
                                  <w:marBottom w:val="0"/>
                                  <w:divBdr>
                                    <w:top w:val="none" w:sz="0" w:space="0" w:color="auto"/>
                                    <w:left w:val="none" w:sz="0" w:space="0" w:color="auto"/>
                                    <w:bottom w:val="none" w:sz="0" w:space="0" w:color="auto"/>
                                    <w:right w:val="none" w:sz="0" w:space="0" w:color="auto"/>
                                  </w:divBdr>
                                </w:div>
                                <w:div w:id="1884098839">
                                  <w:marLeft w:val="0"/>
                                  <w:marRight w:val="0"/>
                                  <w:marTop w:val="0"/>
                                  <w:marBottom w:val="0"/>
                                  <w:divBdr>
                                    <w:top w:val="none" w:sz="0" w:space="0" w:color="auto"/>
                                    <w:left w:val="none" w:sz="0" w:space="0" w:color="auto"/>
                                    <w:bottom w:val="none" w:sz="0" w:space="0" w:color="auto"/>
                                    <w:right w:val="none" w:sz="0" w:space="0" w:color="auto"/>
                                  </w:divBdr>
                                </w:div>
                                <w:div w:id="820854890">
                                  <w:marLeft w:val="0"/>
                                  <w:marRight w:val="0"/>
                                  <w:marTop w:val="0"/>
                                  <w:marBottom w:val="0"/>
                                  <w:divBdr>
                                    <w:top w:val="none" w:sz="0" w:space="0" w:color="auto"/>
                                    <w:left w:val="none" w:sz="0" w:space="0" w:color="auto"/>
                                    <w:bottom w:val="none" w:sz="0" w:space="0" w:color="auto"/>
                                    <w:right w:val="none" w:sz="0" w:space="0" w:color="auto"/>
                                  </w:divBdr>
                                </w:div>
                                <w:div w:id="1281766050">
                                  <w:marLeft w:val="0"/>
                                  <w:marRight w:val="0"/>
                                  <w:marTop w:val="0"/>
                                  <w:marBottom w:val="0"/>
                                  <w:divBdr>
                                    <w:top w:val="none" w:sz="0" w:space="0" w:color="auto"/>
                                    <w:left w:val="none" w:sz="0" w:space="0" w:color="auto"/>
                                    <w:bottom w:val="none" w:sz="0" w:space="0" w:color="auto"/>
                                    <w:right w:val="none" w:sz="0" w:space="0" w:color="auto"/>
                                  </w:divBdr>
                                </w:div>
                                <w:div w:id="221210127">
                                  <w:marLeft w:val="0"/>
                                  <w:marRight w:val="0"/>
                                  <w:marTop w:val="0"/>
                                  <w:marBottom w:val="0"/>
                                  <w:divBdr>
                                    <w:top w:val="none" w:sz="0" w:space="0" w:color="auto"/>
                                    <w:left w:val="none" w:sz="0" w:space="0" w:color="auto"/>
                                    <w:bottom w:val="none" w:sz="0" w:space="0" w:color="auto"/>
                                    <w:right w:val="none" w:sz="0" w:space="0" w:color="auto"/>
                                  </w:divBdr>
                                </w:div>
                                <w:div w:id="39718647">
                                  <w:marLeft w:val="0"/>
                                  <w:marRight w:val="0"/>
                                  <w:marTop w:val="0"/>
                                  <w:marBottom w:val="0"/>
                                  <w:divBdr>
                                    <w:top w:val="none" w:sz="0" w:space="0" w:color="auto"/>
                                    <w:left w:val="none" w:sz="0" w:space="0" w:color="auto"/>
                                    <w:bottom w:val="none" w:sz="0" w:space="0" w:color="auto"/>
                                    <w:right w:val="none" w:sz="0" w:space="0" w:color="auto"/>
                                  </w:divBdr>
                                </w:div>
                                <w:div w:id="700667506">
                                  <w:marLeft w:val="0"/>
                                  <w:marRight w:val="0"/>
                                  <w:marTop w:val="0"/>
                                  <w:marBottom w:val="0"/>
                                  <w:divBdr>
                                    <w:top w:val="none" w:sz="0" w:space="0" w:color="auto"/>
                                    <w:left w:val="none" w:sz="0" w:space="0" w:color="auto"/>
                                    <w:bottom w:val="none" w:sz="0" w:space="0" w:color="auto"/>
                                    <w:right w:val="none" w:sz="0" w:space="0" w:color="auto"/>
                                  </w:divBdr>
                                </w:div>
                                <w:div w:id="2114395846">
                                  <w:marLeft w:val="0"/>
                                  <w:marRight w:val="0"/>
                                  <w:marTop w:val="0"/>
                                  <w:marBottom w:val="0"/>
                                  <w:divBdr>
                                    <w:top w:val="none" w:sz="0" w:space="0" w:color="auto"/>
                                    <w:left w:val="none" w:sz="0" w:space="0" w:color="auto"/>
                                    <w:bottom w:val="none" w:sz="0" w:space="0" w:color="auto"/>
                                    <w:right w:val="none" w:sz="0" w:space="0" w:color="auto"/>
                                  </w:divBdr>
                                </w:div>
                                <w:div w:id="696657776">
                                  <w:marLeft w:val="0"/>
                                  <w:marRight w:val="0"/>
                                  <w:marTop w:val="0"/>
                                  <w:marBottom w:val="0"/>
                                  <w:divBdr>
                                    <w:top w:val="none" w:sz="0" w:space="0" w:color="auto"/>
                                    <w:left w:val="none" w:sz="0" w:space="0" w:color="auto"/>
                                    <w:bottom w:val="none" w:sz="0" w:space="0" w:color="auto"/>
                                    <w:right w:val="none" w:sz="0" w:space="0" w:color="auto"/>
                                  </w:divBdr>
                                </w:div>
                                <w:div w:id="103810864">
                                  <w:marLeft w:val="0"/>
                                  <w:marRight w:val="0"/>
                                  <w:marTop w:val="0"/>
                                  <w:marBottom w:val="0"/>
                                  <w:divBdr>
                                    <w:top w:val="none" w:sz="0" w:space="0" w:color="auto"/>
                                    <w:left w:val="none" w:sz="0" w:space="0" w:color="auto"/>
                                    <w:bottom w:val="none" w:sz="0" w:space="0" w:color="auto"/>
                                    <w:right w:val="none" w:sz="0" w:space="0" w:color="auto"/>
                                  </w:divBdr>
                                </w:div>
                                <w:div w:id="1142965944">
                                  <w:marLeft w:val="0"/>
                                  <w:marRight w:val="0"/>
                                  <w:marTop w:val="0"/>
                                  <w:marBottom w:val="0"/>
                                  <w:divBdr>
                                    <w:top w:val="none" w:sz="0" w:space="0" w:color="auto"/>
                                    <w:left w:val="none" w:sz="0" w:space="0" w:color="auto"/>
                                    <w:bottom w:val="none" w:sz="0" w:space="0" w:color="auto"/>
                                    <w:right w:val="none" w:sz="0" w:space="0" w:color="auto"/>
                                  </w:divBdr>
                                </w:div>
                                <w:div w:id="719016889">
                                  <w:marLeft w:val="0"/>
                                  <w:marRight w:val="0"/>
                                  <w:marTop w:val="0"/>
                                  <w:marBottom w:val="0"/>
                                  <w:divBdr>
                                    <w:top w:val="none" w:sz="0" w:space="0" w:color="auto"/>
                                    <w:left w:val="none" w:sz="0" w:space="0" w:color="auto"/>
                                    <w:bottom w:val="none" w:sz="0" w:space="0" w:color="auto"/>
                                    <w:right w:val="none" w:sz="0" w:space="0" w:color="auto"/>
                                  </w:divBdr>
                                </w:div>
                                <w:div w:id="4787878">
                                  <w:marLeft w:val="0"/>
                                  <w:marRight w:val="0"/>
                                  <w:marTop w:val="0"/>
                                  <w:marBottom w:val="0"/>
                                  <w:divBdr>
                                    <w:top w:val="none" w:sz="0" w:space="0" w:color="auto"/>
                                    <w:left w:val="none" w:sz="0" w:space="0" w:color="auto"/>
                                    <w:bottom w:val="none" w:sz="0" w:space="0" w:color="auto"/>
                                    <w:right w:val="none" w:sz="0" w:space="0" w:color="auto"/>
                                  </w:divBdr>
                                </w:div>
                                <w:div w:id="45642717">
                                  <w:marLeft w:val="0"/>
                                  <w:marRight w:val="0"/>
                                  <w:marTop w:val="0"/>
                                  <w:marBottom w:val="0"/>
                                  <w:divBdr>
                                    <w:top w:val="none" w:sz="0" w:space="0" w:color="auto"/>
                                    <w:left w:val="none" w:sz="0" w:space="0" w:color="auto"/>
                                    <w:bottom w:val="none" w:sz="0" w:space="0" w:color="auto"/>
                                    <w:right w:val="none" w:sz="0" w:space="0" w:color="auto"/>
                                  </w:divBdr>
                                </w:div>
                                <w:div w:id="446395134">
                                  <w:marLeft w:val="0"/>
                                  <w:marRight w:val="0"/>
                                  <w:marTop w:val="0"/>
                                  <w:marBottom w:val="0"/>
                                  <w:divBdr>
                                    <w:top w:val="none" w:sz="0" w:space="0" w:color="auto"/>
                                    <w:left w:val="none" w:sz="0" w:space="0" w:color="auto"/>
                                    <w:bottom w:val="none" w:sz="0" w:space="0" w:color="auto"/>
                                    <w:right w:val="none" w:sz="0" w:space="0" w:color="auto"/>
                                  </w:divBdr>
                                </w:div>
                                <w:div w:id="729381050">
                                  <w:marLeft w:val="0"/>
                                  <w:marRight w:val="0"/>
                                  <w:marTop w:val="0"/>
                                  <w:marBottom w:val="0"/>
                                  <w:divBdr>
                                    <w:top w:val="none" w:sz="0" w:space="0" w:color="auto"/>
                                    <w:left w:val="none" w:sz="0" w:space="0" w:color="auto"/>
                                    <w:bottom w:val="none" w:sz="0" w:space="0" w:color="auto"/>
                                    <w:right w:val="none" w:sz="0" w:space="0" w:color="auto"/>
                                  </w:divBdr>
                                </w:div>
                                <w:div w:id="346449374">
                                  <w:marLeft w:val="0"/>
                                  <w:marRight w:val="0"/>
                                  <w:marTop w:val="0"/>
                                  <w:marBottom w:val="0"/>
                                  <w:divBdr>
                                    <w:top w:val="none" w:sz="0" w:space="0" w:color="auto"/>
                                    <w:left w:val="none" w:sz="0" w:space="0" w:color="auto"/>
                                    <w:bottom w:val="none" w:sz="0" w:space="0" w:color="auto"/>
                                    <w:right w:val="none" w:sz="0" w:space="0" w:color="auto"/>
                                  </w:divBdr>
                                </w:div>
                                <w:div w:id="739719934">
                                  <w:marLeft w:val="0"/>
                                  <w:marRight w:val="0"/>
                                  <w:marTop w:val="0"/>
                                  <w:marBottom w:val="0"/>
                                  <w:divBdr>
                                    <w:top w:val="none" w:sz="0" w:space="0" w:color="auto"/>
                                    <w:left w:val="none" w:sz="0" w:space="0" w:color="auto"/>
                                    <w:bottom w:val="none" w:sz="0" w:space="0" w:color="auto"/>
                                    <w:right w:val="none" w:sz="0" w:space="0" w:color="auto"/>
                                  </w:divBdr>
                                </w:div>
                                <w:div w:id="917985868">
                                  <w:marLeft w:val="0"/>
                                  <w:marRight w:val="0"/>
                                  <w:marTop w:val="0"/>
                                  <w:marBottom w:val="0"/>
                                  <w:divBdr>
                                    <w:top w:val="none" w:sz="0" w:space="0" w:color="auto"/>
                                    <w:left w:val="none" w:sz="0" w:space="0" w:color="auto"/>
                                    <w:bottom w:val="none" w:sz="0" w:space="0" w:color="auto"/>
                                    <w:right w:val="none" w:sz="0" w:space="0" w:color="auto"/>
                                  </w:divBdr>
                                </w:div>
                                <w:div w:id="1136798522">
                                  <w:marLeft w:val="0"/>
                                  <w:marRight w:val="0"/>
                                  <w:marTop w:val="0"/>
                                  <w:marBottom w:val="0"/>
                                  <w:divBdr>
                                    <w:top w:val="none" w:sz="0" w:space="0" w:color="auto"/>
                                    <w:left w:val="none" w:sz="0" w:space="0" w:color="auto"/>
                                    <w:bottom w:val="none" w:sz="0" w:space="0" w:color="auto"/>
                                    <w:right w:val="none" w:sz="0" w:space="0" w:color="auto"/>
                                  </w:divBdr>
                                </w:div>
                                <w:div w:id="1865097885">
                                  <w:marLeft w:val="0"/>
                                  <w:marRight w:val="0"/>
                                  <w:marTop w:val="0"/>
                                  <w:marBottom w:val="0"/>
                                  <w:divBdr>
                                    <w:top w:val="none" w:sz="0" w:space="0" w:color="auto"/>
                                    <w:left w:val="none" w:sz="0" w:space="0" w:color="auto"/>
                                    <w:bottom w:val="none" w:sz="0" w:space="0" w:color="auto"/>
                                    <w:right w:val="none" w:sz="0" w:space="0" w:color="auto"/>
                                  </w:divBdr>
                                </w:div>
                                <w:div w:id="1982029334">
                                  <w:marLeft w:val="0"/>
                                  <w:marRight w:val="0"/>
                                  <w:marTop w:val="0"/>
                                  <w:marBottom w:val="0"/>
                                  <w:divBdr>
                                    <w:top w:val="none" w:sz="0" w:space="0" w:color="auto"/>
                                    <w:left w:val="none" w:sz="0" w:space="0" w:color="auto"/>
                                    <w:bottom w:val="none" w:sz="0" w:space="0" w:color="auto"/>
                                    <w:right w:val="none" w:sz="0" w:space="0" w:color="auto"/>
                                  </w:divBdr>
                                </w:div>
                                <w:div w:id="591822448">
                                  <w:marLeft w:val="0"/>
                                  <w:marRight w:val="0"/>
                                  <w:marTop w:val="0"/>
                                  <w:marBottom w:val="0"/>
                                  <w:divBdr>
                                    <w:top w:val="none" w:sz="0" w:space="0" w:color="auto"/>
                                    <w:left w:val="none" w:sz="0" w:space="0" w:color="auto"/>
                                    <w:bottom w:val="none" w:sz="0" w:space="0" w:color="auto"/>
                                    <w:right w:val="none" w:sz="0" w:space="0" w:color="auto"/>
                                  </w:divBdr>
                                </w:div>
                                <w:div w:id="932472657">
                                  <w:marLeft w:val="0"/>
                                  <w:marRight w:val="0"/>
                                  <w:marTop w:val="0"/>
                                  <w:marBottom w:val="0"/>
                                  <w:divBdr>
                                    <w:top w:val="none" w:sz="0" w:space="0" w:color="auto"/>
                                    <w:left w:val="none" w:sz="0" w:space="0" w:color="auto"/>
                                    <w:bottom w:val="none" w:sz="0" w:space="0" w:color="auto"/>
                                    <w:right w:val="none" w:sz="0" w:space="0" w:color="auto"/>
                                  </w:divBdr>
                                </w:div>
                                <w:div w:id="737434180">
                                  <w:marLeft w:val="0"/>
                                  <w:marRight w:val="0"/>
                                  <w:marTop w:val="0"/>
                                  <w:marBottom w:val="0"/>
                                  <w:divBdr>
                                    <w:top w:val="none" w:sz="0" w:space="0" w:color="auto"/>
                                    <w:left w:val="none" w:sz="0" w:space="0" w:color="auto"/>
                                    <w:bottom w:val="none" w:sz="0" w:space="0" w:color="auto"/>
                                    <w:right w:val="none" w:sz="0" w:space="0" w:color="auto"/>
                                  </w:divBdr>
                                </w:div>
                                <w:div w:id="2113667944">
                                  <w:marLeft w:val="0"/>
                                  <w:marRight w:val="0"/>
                                  <w:marTop w:val="0"/>
                                  <w:marBottom w:val="0"/>
                                  <w:divBdr>
                                    <w:top w:val="none" w:sz="0" w:space="0" w:color="auto"/>
                                    <w:left w:val="none" w:sz="0" w:space="0" w:color="auto"/>
                                    <w:bottom w:val="none" w:sz="0" w:space="0" w:color="auto"/>
                                    <w:right w:val="none" w:sz="0" w:space="0" w:color="auto"/>
                                  </w:divBdr>
                                </w:div>
                                <w:div w:id="698892419">
                                  <w:marLeft w:val="0"/>
                                  <w:marRight w:val="0"/>
                                  <w:marTop w:val="0"/>
                                  <w:marBottom w:val="0"/>
                                  <w:divBdr>
                                    <w:top w:val="none" w:sz="0" w:space="0" w:color="auto"/>
                                    <w:left w:val="none" w:sz="0" w:space="0" w:color="auto"/>
                                    <w:bottom w:val="none" w:sz="0" w:space="0" w:color="auto"/>
                                    <w:right w:val="none" w:sz="0" w:space="0" w:color="auto"/>
                                  </w:divBdr>
                                </w:div>
                                <w:div w:id="1963995385">
                                  <w:marLeft w:val="0"/>
                                  <w:marRight w:val="0"/>
                                  <w:marTop w:val="0"/>
                                  <w:marBottom w:val="0"/>
                                  <w:divBdr>
                                    <w:top w:val="none" w:sz="0" w:space="0" w:color="auto"/>
                                    <w:left w:val="none" w:sz="0" w:space="0" w:color="auto"/>
                                    <w:bottom w:val="none" w:sz="0" w:space="0" w:color="auto"/>
                                    <w:right w:val="none" w:sz="0" w:space="0" w:color="auto"/>
                                  </w:divBdr>
                                </w:div>
                                <w:div w:id="1164708458">
                                  <w:marLeft w:val="0"/>
                                  <w:marRight w:val="0"/>
                                  <w:marTop w:val="0"/>
                                  <w:marBottom w:val="0"/>
                                  <w:divBdr>
                                    <w:top w:val="none" w:sz="0" w:space="0" w:color="auto"/>
                                    <w:left w:val="none" w:sz="0" w:space="0" w:color="auto"/>
                                    <w:bottom w:val="none" w:sz="0" w:space="0" w:color="auto"/>
                                    <w:right w:val="none" w:sz="0" w:space="0" w:color="auto"/>
                                  </w:divBdr>
                                </w:div>
                              </w:divsChild>
                            </w:div>
                            <w:div w:id="1422676227">
                              <w:marLeft w:val="0"/>
                              <w:marRight w:val="0"/>
                              <w:marTop w:val="0"/>
                              <w:marBottom w:val="0"/>
                              <w:divBdr>
                                <w:top w:val="none" w:sz="0" w:space="0" w:color="auto"/>
                                <w:left w:val="none" w:sz="0" w:space="0" w:color="auto"/>
                                <w:bottom w:val="none" w:sz="0" w:space="0" w:color="auto"/>
                                <w:right w:val="none" w:sz="0" w:space="0" w:color="auto"/>
                              </w:divBdr>
                              <w:divsChild>
                                <w:div w:id="1134983039">
                                  <w:marLeft w:val="0"/>
                                  <w:marRight w:val="0"/>
                                  <w:marTop w:val="0"/>
                                  <w:marBottom w:val="0"/>
                                  <w:divBdr>
                                    <w:top w:val="none" w:sz="0" w:space="0" w:color="auto"/>
                                    <w:left w:val="none" w:sz="0" w:space="0" w:color="auto"/>
                                    <w:bottom w:val="none" w:sz="0" w:space="0" w:color="auto"/>
                                    <w:right w:val="none" w:sz="0" w:space="0" w:color="auto"/>
                                  </w:divBdr>
                                </w:div>
                                <w:div w:id="1882014841">
                                  <w:marLeft w:val="0"/>
                                  <w:marRight w:val="0"/>
                                  <w:marTop w:val="0"/>
                                  <w:marBottom w:val="0"/>
                                  <w:divBdr>
                                    <w:top w:val="none" w:sz="0" w:space="0" w:color="auto"/>
                                    <w:left w:val="none" w:sz="0" w:space="0" w:color="auto"/>
                                    <w:bottom w:val="none" w:sz="0" w:space="0" w:color="auto"/>
                                    <w:right w:val="none" w:sz="0" w:space="0" w:color="auto"/>
                                  </w:divBdr>
                                </w:div>
                                <w:div w:id="1813674528">
                                  <w:marLeft w:val="0"/>
                                  <w:marRight w:val="0"/>
                                  <w:marTop w:val="0"/>
                                  <w:marBottom w:val="0"/>
                                  <w:divBdr>
                                    <w:top w:val="none" w:sz="0" w:space="0" w:color="auto"/>
                                    <w:left w:val="none" w:sz="0" w:space="0" w:color="auto"/>
                                    <w:bottom w:val="none" w:sz="0" w:space="0" w:color="auto"/>
                                    <w:right w:val="none" w:sz="0" w:space="0" w:color="auto"/>
                                  </w:divBdr>
                                </w:div>
                                <w:div w:id="1073241386">
                                  <w:marLeft w:val="0"/>
                                  <w:marRight w:val="0"/>
                                  <w:marTop w:val="0"/>
                                  <w:marBottom w:val="0"/>
                                  <w:divBdr>
                                    <w:top w:val="none" w:sz="0" w:space="0" w:color="auto"/>
                                    <w:left w:val="none" w:sz="0" w:space="0" w:color="auto"/>
                                    <w:bottom w:val="none" w:sz="0" w:space="0" w:color="auto"/>
                                    <w:right w:val="none" w:sz="0" w:space="0" w:color="auto"/>
                                  </w:divBdr>
                                </w:div>
                                <w:div w:id="661467161">
                                  <w:marLeft w:val="0"/>
                                  <w:marRight w:val="0"/>
                                  <w:marTop w:val="0"/>
                                  <w:marBottom w:val="0"/>
                                  <w:divBdr>
                                    <w:top w:val="none" w:sz="0" w:space="0" w:color="auto"/>
                                    <w:left w:val="none" w:sz="0" w:space="0" w:color="auto"/>
                                    <w:bottom w:val="none" w:sz="0" w:space="0" w:color="auto"/>
                                    <w:right w:val="none" w:sz="0" w:space="0" w:color="auto"/>
                                  </w:divBdr>
                                </w:div>
                                <w:div w:id="1164131124">
                                  <w:marLeft w:val="0"/>
                                  <w:marRight w:val="0"/>
                                  <w:marTop w:val="0"/>
                                  <w:marBottom w:val="0"/>
                                  <w:divBdr>
                                    <w:top w:val="none" w:sz="0" w:space="0" w:color="auto"/>
                                    <w:left w:val="none" w:sz="0" w:space="0" w:color="auto"/>
                                    <w:bottom w:val="none" w:sz="0" w:space="0" w:color="auto"/>
                                    <w:right w:val="none" w:sz="0" w:space="0" w:color="auto"/>
                                  </w:divBdr>
                                </w:div>
                                <w:div w:id="1424568754">
                                  <w:marLeft w:val="0"/>
                                  <w:marRight w:val="0"/>
                                  <w:marTop w:val="0"/>
                                  <w:marBottom w:val="0"/>
                                  <w:divBdr>
                                    <w:top w:val="none" w:sz="0" w:space="0" w:color="auto"/>
                                    <w:left w:val="none" w:sz="0" w:space="0" w:color="auto"/>
                                    <w:bottom w:val="none" w:sz="0" w:space="0" w:color="auto"/>
                                    <w:right w:val="none" w:sz="0" w:space="0" w:color="auto"/>
                                  </w:divBdr>
                                </w:div>
                                <w:div w:id="505945139">
                                  <w:marLeft w:val="0"/>
                                  <w:marRight w:val="0"/>
                                  <w:marTop w:val="0"/>
                                  <w:marBottom w:val="0"/>
                                  <w:divBdr>
                                    <w:top w:val="none" w:sz="0" w:space="0" w:color="auto"/>
                                    <w:left w:val="none" w:sz="0" w:space="0" w:color="auto"/>
                                    <w:bottom w:val="none" w:sz="0" w:space="0" w:color="auto"/>
                                    <w:right w:val="none" w:sz="0" w:space="0" w:color="auto"/>
                                  </w:divBdr>
                                </w:div>
                                <w:div w:id="1785271205">
                                  <w:marLeft w:val="0"/>
                                  <w:marRight w:val="0"/>
                                  <w:marTop w:val="0"/>
                                  <w:marBottom w:val="0"/>
                                  <w:divBdr>
                                    <w:top w:val="none" w:sz="0" w:space="0" w:color="auto"/>
                                    <w:left w:val="none" w:sz="0" w:space="0" w:color="auto"/>
                                    <w:bottom w:val="none" w:sz="0" w:space="0" w:color="auto"/>
                                    <w:right w:val="none" w:sz="0" w:space="0" w:color="auto"/>
                                  </w:divBdr>
                                </w:div>
                                <w:div w:id="479277080">
                                  <w:marLeft w:val="0"/>
                                  <w:marRight w:val="0"/>
                                  <w:marTop w:val="0"/>
                                  <w:marBottom w:val="0"/>
                                  <w:divBdr>
                                    <w:top w:val="none" w:sz="0" w:space="0" w:color="auto"/>
                                    <w:left w:val="none" w:sz="0" w:space="0" w:color="auto"/>
                                    <w:bottom w:val="none" w:sz="0" w:space="0" w:color="auto"/>
                                    <w:right w:val="none" w:sz="0" w:space="0" w:color="auto"/>
                                  </w:divBdr>
                                </w:div>
                                <w:div w:id="622004971">
                                  <w:marLeft w:val="0"/>
                                  <w:marRight w:val="0"/>
                                  <w:marTop w:val="0"/>
                                  <w:marBottom w:val="0"/>
                                  <w:divBdr>
                                    <w:top w:val="none" w:sz="0" w:space="0" w:color="auto"/>
                                    <w:left w:val="none" w:sz="0" w:space="0" w:color="auto"/>
                                    <w:bottom w:val="none" w:sz="0" w:space="0" w:color="auto"/>
                                    <w:right w:val="none" w:sz="0" w:space="0" w:color="auto"/>
                                  </w:divBdr>
                                </w:div>
                                <w:div w:id="1983654393">
                                  <w:marLeft w:val="0"/>
                                  <w:marRight w:val="0"/>
                                  <w:marTop w:val="0"/>
                                  <w:marBottom w:val="0"/>
                                  <w:divBdr>
                                    <w:top w:val="none" w:sz="0" w:space="0" w:color="auto"/>
                                    <w:left w:val="none" w:sz="0" w:space="0" w:color="auto"/>
                                    <w:bottom w:val="none" w:sz="0" w:space="0" w:color="auto"/>
                                    <w:right w:val="none" w:sz="0" w:space="0" w:color="auto"/>
                                  </w:divBdr>
                                </w:div>
                                <w:div w:id="1238662037">
                                  <w:marLeft w:val="0"/>
                                  <w:marRight w:val="0"/>
                                  <w:marTop w:val="0"/>
                                  <w:marBottom w:val="0"/>
                                  <w:divBdr>
                                    <w:top w:val="none" w:sz="0" w:space="0" w:color="auto"/>
                                    <w:left w:val="none" w:sz="0" w:space="0" w:color="auto"/>
                                    <w:bottom w:val="none" w:sz="0" w:space="0" w:color="auto"/>
                                    <w:right w:val="none" w:sz="0" w:space="0" w:color="auto"/>
                                  </w:divBdr>
                                </w:div>
                                <w:div w:id="539705418">
                                  <w:marLeft w:val="0"/>
                                  <w:marRight w:val="0"/>
                                  <w:marTop w:val="0"/>
                                  <w:marBottom w:val="0"/>
                                  <w:divBdr>
                                    <w:top w:val="none" w:sz="0" w:space="0" w:color="auto"/>
                                    <w:left w:val="none" w:sz="0" w:space="0" w:color="auto"/>
                                    <w:bottom w:val="none" w:sz="0" w:space="0" w:color="auto"/>
                                    <w:right w:val="none" w:sz="0" w:space="0" w:color="auto"/>
                                  </w:divBdr>
                                </w:div>
                                <w:div w:id="1878615287">
                                  <w:marLeft w:val="0"/>
                                  <w:marRight w:val="0"/>
                                  <w:marTop w:val="0"/>
                                  <w:marBottom w:val="0"/>
                                  <w:divBdr>
                                    <w:top w:val="none" w:sz="0" w:space="0" w:color="auto"/>
                                    <w:left w:val="none" w:sz="0" w:space="0" w:color="auto"/>
                                    <w:bottom w:val="none" w:sz="0" w:space="0" w:color="auto"/>
                                    <w:right w:val="none" w:sz="0" w:space="0" w:color="auto"/>
                                  </w:divBdr>
                                </w:div>
                                <w:div w:id="2059014883">
                                  <w:marLeft w:val="0"/>
                                  <w:marRight w:val="0"/>
                                  <w:marTop w:val="0"/>
                                  <w:marBottom w:val="0"/>
                                  <w:divBdr>
                                    <w:top w:val="none" w:sz="0" w:space="0" w:color="auto"/>
                                    <w:left w:val="none" w:sz="0" w:space="0" w:color="auto"/>
                                    <w:bottom w:val="none" w:sz="0" w:space="0" w:color="auto"/>
                                    <w:right w:val="none" w:sz="0" w:space="0" w:color="auto"/>
                                  </w:divBdr>
                                </w:div>
                                <w:div w:id="231280916">
                                  <w:marLeft w:val="0"/>
                                  <w:marRight w:val="0"/>
                                  <w:marTop w:val="0"/>
                                  <w:marBottom w:val="0"/>
                                  <w:divBdr>
                                    <w:top w:val="none" w:sz="0" w:space="0" w:color="auto"/>
                                    <w:left w:val="none" w:sz="0" w:space="0" w:color="auto"/>
                                    <w:bottom w:val="none" w:sz="0" w:space="0" w:color="auto"/>
                                    <w:right w:val="none" w:sz="0" w:space="0" w:color="auto"/>
                                  </w:divBdr>
                                </w:div>
                                <w:div w:id="1263103877">
                                  <w:marLeft w:val="0"/>
                                  <w:marRight w:val="0"/>
                                  <w:marTop w:val="0"/>
                                  <w:marBottom w:val="0"/>
                                  <w:divBdr>
                                    <w:top w:val="none" w:sz="0" w:space="0" w:color="auto"/>
                                    <w:left w:val="none" w:sz="0" w:space="0" w:color="auto"/>
                                    <w:bottom w:val="none" w:sz="0" w:space="0" w:color="auto"/>
                                    <w:right w:val="none" w:sz="0" w:space="0" w:color="auto"/>
                                  </w:divBdr>
                                </w:div>
                                <w:div w:id="1607040037">
                                  <w:marLeft w:val="0"/>
                                  <w:marRight w:val="0"/>
                                  <w:marTop w:val="0"/>
                                  <w:marBottom w:val="0"/>
                                  <w:divBdr>
                                    <w:top w:val="none" w:sz="0" w:space="0" w:color="auto"/>
                                    <w:left w:val="none" w:sz="0" w:space="0" w:color="auto"/>
                                    <w:bottom w:val="none" w:sz="0" w:space="0" w:color="auto"/>
                                    <w:right w:val="none" w:sz="0" w:space="0" w:color="auto"/>
                                  </w:divBdr>
                                </w:div>
                                <w:div w:id="866064624">
                                  <w:marLeft w:val="0"/>
                                  <w:marRight w:val="0"/>
                                  <w:marTop w:val="0"/>
                                  <w:marBottom w:val="0"/>
                                  <w:divBdr>
                                    <w:top w:val="none" w:sz="0" w:space="0" w:color="auto"/>
                                    <w:left w:val="none" w:sz="0" w:space="0" w:color="auto"/>
                                    <w:bottom w:val="none" w:sz="0" w:space="0" w:color="auto"/>
                                    <w:right w:val="none" w:sz="0" w:space="0" w:color="auto"/>
                                  </w:divBdr>
                                </w:div>
                                <w:div w:id="1146049772">
                                  <w:marLeft w:val="0"/>
                                  <w:marRight w:val="0"/>
                                  <w:marTop w:val="0"/>
                                  <w:marBottom w:val="0"/>
                                  <w:divBdr>
                                    <w:top w:val="none" w:sz="0" w:space="0" w:color="auto"/>
                                    <w:left w:val="none" w:sz="0" w:space="0" w:color="auto"/>
                                    <w:bottom w:val="none" w:sz="0" w:space="0" w:color="auto"/>
                                    <w:right w:val="none" w:sz="0" w:space="0" w:color="auto"/>
                                  </w:divBdr>
                                </w:div>
                                <w:div w:id="1885288833">
                                  <w:marLeft w:val="0"/>
                                  <w:marRight w:val="0"/>
                                  <w:marTop w:val="0"/>
                                  <w:marBottom w:val="0"/>
                                  <w:divBdr>
                                    <w:top w:val="none" w:sz="0" w:space="0" w:color="auto"/>
                                    <w:left w:val="none" w:sz="0" w:space="0" w:color="auto"/>
                                    <w:bottom w:val="none" w:sz="0" w:space="0" w:color="auto"/>
                                    <w:right w:val="none" w:sz="0" w:space="0" w:color="auto"/>
                                  </w:divBdr>
                                </w:div>
                                <w:div w:id="268007823">
                                  <w:marLeft w:val="0"/>
                                  <w:marRight w:val="0"/>
                                  <w:marTop w:val="0"/>
                                  <w:marBottom w:val="0"/>
                                  <w:divBdr>
                                    <w:top w:val="none" w:sz="0" w:space="0" w:color="auto"/>
                                    <w:left w:val="none" w:sz="0" w:space="0" w:color="auto"/>
                                    <w:bottom w:val="none" w:sz="0" w:space="0" w:color="auto"/>
                                    <w:right w:val="none" w:sz="0" w:space="0" w:color="auto"/>
                                  </w:divBdr>
                                </w:div>
                                <w:div w:id="2086026233">
                                  <w:marLeft w:val="0"/>
                                  <w:marRight w:val="0"/>
                                  <w:marTop w:val="0"/>
                                  <w:marBottom w:val="0"/>
                                  <w:divBdr>
                                    <w:top w:val="none" w:sz="0" w:space="0" w:color="auto"/>
                                    <w:left w:val="none" w:sz="0" w:space="0" w:color="auto"/>
                                    <w:bottom w:val="none" w:sz="0" w:space="0" w:color="auto"/>
                                    <w:right w:val="none" w:sz="0" w:space="0" w:color="auto"/>
                                  </w:divBdr>
                                </w:div>
                                <w:div w:id="1455369017">
                                  <w:marLeft w:val="0"/>
                                  <w:marRight w:val="0"/>
                                  <w:marTop w:val="0"/>
                                  <w:marBottom w:val="0"/>
                                  <w:divBdr>
                                    <w:top w:val="none" w:sz="0" w:space="0" w:color="auto"/>
                                    <w:left w:val="none" w:sz="0" w:space="0" w:color="auto"/>
                                    <w:bottom w:val="none" w:sz="0" w:space="0" w:color="auto"/>
                                    <w:right w:val="none" w:sz="0" w:space="0" w:color="auto"/>
                                  </w:divBdr>
                                </w:div>
                                <w:div w:id="967860903">
                                  <w:marLeft w:val="0"/>
                                  <w:marRight w:val="0"/>
                                  <w:marTop w:val="0"/>
                                  <w:marBottom w:val="0"/>
                                  <w:divBdr>
                                    <w:top w:val="none" w:sz="0" w:space="0" w:color="auto"/>
                                    <w:left w:val="none" w:sz="0" w:space="0" w:color="auto"/>
                                    <w:bottom w:val="none" w:sz="0" w:space="0" w:color="auto"/>
                                    <w:right w:val="none" w:sz="0" w:space="0" w:color="auto"/>
                                  </w:divBdr>
                                </w:div>
                                <w:div w:id="875888713">
                                  <w:marLeft w:val="0"/>
                                  <w:marRight w:val="0"/>
                                  <w:marTop w:val="0"/>
                                  <w:marBottom w:val="0"/>
                                  <w:divBdr>
                                    <w:top w:val="none" w:sz="0" w:space="0" w:color="auto"/>
                                    <w:left w:val="none" w:sz="0" w:space="0" w:color="auto"/>
                                    <w:bottom w:val="none" w:sz="0" w:space="0" w:color="auto"/>
                                    <w:right w:val="none" w:sz="0" w:space="0" w:color="auto"/>
                                  </w:divBdr>
                                </w:div>
                                <w:div w:id="22247327">
                                  <w:marLeft w:val="0"/>
                                  <w:marRight w:val="0"/>
                                  <w:marTop w:val="0"/>
                                  <w:marBottom w:val="0"/>
                                  <w:divBdr>
                                    <w:top w:val="none" w:sz="0" w:space="0" w:color="auto"/>
                                    <w:left w:val="none" w:sz="0" w:space="0" w:color="auto"/>
                                    <w:bottom w:val="none" w:sz="0" w:space="0" w:color="auto"/>
                                    <w:right w:val="none" w:sz="0" w:space="0" w:color="auto"/>
                                  </w:divBdr>
                                </w:div>
                                <w:div w:id="1155104021">
                                  <w:marLeft w:val="0"/>
                                  <w:marRight w:val="0"/>
                                  <w:marTop w:val="0"/>
                                  <w:marBottom w:val="0"/>
                                  <w:divBdr>
                                    <w:top w:val="none" w:sz="0" w:space="0" w:color="auto"/>
                                    <w:left w:val="none" w:sz="0" w:space="0" w:color="auto"/>
                                    <w:bottom w:val="none" w:sz="0" w:space="0" w:color="auto"/>
                                    <w:right w:val="none" w:sz="0" w:space="0" w:color="auto"/>
                                  </w:divBdr>
                                </w:div>
                                <w:div w:id="1279601222">
                                  <w:marLeft w:val="0"/>
                                  <w:marRight w:val="0"/>
                                  <w:marTop w:val="0"/>
                                  <w:marBottom w:val="0"/>
                                  <w:divBdr>
                                    <w:top w:val="none" w:sz="0" w:space="0" w:color="auto"/>
                                    <w:left w:val="none" w:sz="0" w:space="0" w:color="auto"/>
                                    <w:bottom w:val="none" w:sz="0" w:space="0" w:color="auto"/>
                                    <w:right w:val="none" w:sz="0" w:space="0" w:color="auto"/>
                                  </w:divBdr>
                                </w:div>
                                <w:div w:id="1538929445">
                                  <w:marLeft w:val="0"/>
                                  <w:marRight w:val="0"/>
                                  <w:marTop w:val="0"/>
                                  <w:marBottom w:val="0"/>
                                  <w:divBdr>
                                    <w:top w:val="none" w:sz="0" w:space="0" w:color="auto"/>
                                    <w:left w:val="none" w:sz="0" w:space="0" w:color="auto"/>
                                    <w:bottom w:val="none" w:sz="0" w:space="0" w:color="auto"/>
                                    <w:right w:val="none" w:sz="0" w:space="0" w:color="auto"/>
                                  </w:divBdr>
                                </w:div>
                                <w:div w:id="941572290">
                                  <w:marLeft w:val="0"/>
                                  <w:marRight w:val="0"/>
                                  <w:marTop w:val="0"/>
                                  <w:marBottom w:val="0"/>
                                  <w:divBdr>
                                    <w:top w:val="none" w:sz="0" w:space="0" w:color="auto"/>
                                    <w:left w:val="none" w:sz="0" w:space="0" w:color="auto"/>
                                    <w:bottom w:val="none" w:sz="0" w:space="0" w:color="auto"/>
                                    <w:right w:val="none" w:sz="0" w:space="0" w:color="auto"/>
                                  </w:divBdr>
                                </w:div>
                                <w:div w:id="1988702425">
                                  <w:marLeft w:val="0"/>
                                  <w:marRight w:val="0"/>
                                  <w:marTop w:val="0"/>
                                  <w:marBottom w:val="0"/>
                                  <w:divBdr>
                                    <w:top w:val="none" w:sz="0" w:space="0" w:color="auto"/>
                                    <w:left w:val="none" w:sz="0" w:space="0" w:color="auto"/>
                                    <w:bottom w:val="none" w:sz="0" w:space="0" w:color="auto"/>
                                    <w:right w:val="none" w:sz="0" w:space="0" w:color="auto"/>
                                  </w:divBdr>
                                </w:div>
                                <w:div w:id="222640447">
                                  <w:marLeft w:val="0"/>
                                  <w:marRight w:val="0"/>
                                  <w:marTop w:val="0"/>
                                  <w:marBottom w:val="0"/>
                                  <w:divBdr>
                                    <w:top w:val="none" w:sz="0" w:space="0" w:color="auto"/>
                                    <w:left w:val="none" w:sz="0" w:space="0" w:color="auto"/>
                                    <w:bottom w:val="none" w:sz="0" w:space="0" w:color="auto"/>
                                    <w:right w:val="none" w:sz="0" w:space="0" w:color="auto"/>
                                  </w:divBdr>
                                </w:div>
                                <w:div w:id="1036733136">
                                  <w:marLeft w:val="0"/>
                                  <w:marRight w:val="0"/>
                                  <w:marTop w:val="0"/>
                                  <w:marBottom w:val="0"/>
                                  <w:divBdr>
                                    <w:top w:val="none" w:sz="0" w:space="0" w:color="auto"/>
                                    <w:left w:val="none" w:sz="0" w:space="0" w:color="auto"/>
                                    <w:bottom w:val="none" w:sz="0" w:space="0" w:color="auto"/>
                                    <w:right w:val="none" w:sz="0" w:space="0" w:color="auto"/>
                                  </w:divBdr>
                                </w:div>
                                <w:div w:id="567882320">
                                  <w:marLeft w:val="0"/>
                                  <w:marRight w:val="0"/>
                                  <w:marTop w:val="0"/>
                                  <w:marBottom w:val="0"/>
                                  <w:divBdr>
                                    <w:top w:val="none" w:sz="0" w:space="0" w:color="auto"/>
                                    <w:left w:val="none" w:sz="0" w:space="0" w:color="auto"/>
                                    <w:bottom w:val="none" w:sz="0" w:space="0" w:color="auto"/>
                                    <w:right w:val="none" w:sz="0" w:space="0" w:color="auto"/>
                                  </w:divBdr>
                                </w:div>
                                <w:div w:id="995062606">
                                  <w:marLeft w:val="0"/>
                                  <w:marRight w:val="0"/>
                                  <w:marTop w:val="0"/>
                                  <w:marBottom w:val="0"/>
                                  <w:divBdr>
                                    <w:top w:val="none" w:sz="0" w:space="0" w:color="auto"/>
                                    <w:left w:val="none" w:sz="0" w:space="0" w:color="auto"/>
                                    <w:bottom w:val="none" w:sz="0" w:space="0" w:color="auto"/>
                                    <w:right w:val="none" w:sz="0" w:space="0" w:color="auto"/>
                                  </w:divBdr>
                                </w:div>
                                <w:div w:id="283999141">
                                  <w:marLeft w:val="0"/>
                                  <w:marRight w:val="0"/>
                                  <w:marTop w:val="0"/>
                                  <w:marBottom w:val="0"/>
                                  <w:divBdr>
                                    <w:top w:val="none" w:sz="0" w:space="0" w:color="auto"/>
                                    <w:left w:val="none" w:sz="0" w:space="0" w:color="auto"/>
                                    <w:bottom w:val="none" w:sz="0" w:space="0" w:color="auto"/>
                                    <w:right w:val="none" w:sz="0" w:space="0" w:color="auto"/>
                                  </w:divBdr>
                                </w:div>
                                <w:div w:id="596713284">
                                  <w:marLeft w:val="0"/>
                                  <w:marRight w:val="0"/>
                                  <w:marTop w:val="0"/>
                                  <w:marBottom w:val="0"/>
                                  <w:divBdr>
                                    <w:top w:val="none" w:sz="0" w:space="0" w:color="auto"/>
                                    <w:left w:val="none" w:sz="0" w:space="0" w:color="auto"/>
                                    <w:bottom w:val="none" w:sz="0" w:space="0" w:color="auto"/>
                                    <w:right w:val="none" w:sz="0" w:space="0" w:color="auto"/>
                                  </w:divBdr>
                                </w:div>
                                <w:div w:id="204800353">
                                  <w:marLeft w:val="0"/>
                                  <w:marRight w:val="0"/>
                                  <w:marTop w:val="0"/>
                                  <w:marBottom w:val="0"/>
                                  <w:divBdr>
                                    <w:top w:val="none" w:sz="0" w:space="0" w:color="auto"/>
                                    <w:left w:val="none" w:sz="0" w:space="0" w:color="auto"/>
                                    <w:bottom w:val="none" w:sz="0" w:space="0" w:color="auto"/>
                                    <w:right w:val="none" w:sz="0" w:space="0" w:color="auto"/>
                                  </w:divBdr>
                                </w:div>
                                <w:div w:id="2142459133">
                                  <w:marLeft w:val="0"/>
                                  <w:marRight w:val="0"/>
                                  <w:marTop w:val="0"/>
                                  <w:marBottom w:val="0"/>
                                  <w:divBdr>
                                    <w:top w:val="none" w:sz="0" w:space="0" w:color="auto"/>
                                    <w:left w:val="none" w:sz="0" w:space="0" w:color="auto"/>
                                    <w:bottom w:val="none" w:sz="0" w:space="0" w:color="auto"/>
                                    <w:right w:val="none" w:sz="0" w:space="0" w:color="auto"/>
                                  </w:divBdr>
                                </w:div>
                                <w:div w:id="94133073">
                                  <w:marLeft w:val="0"/>
                                  <w:marRight w:val="0"/>
                                  <w:marTop w:val="0"/>
                                  <w:marBottom w:val="0"/>
                                  <w:divBdr>
                                    <w:top w:val="none" w:sz="0" w:space="0" w:color="auto"/>
                                    <w:left w:val="none" w:sz="0" w:space="0" w:color="auto"/>
                                    <w:bottom w:val="none" w:sz="0" w:space="0" w:color="auto"/>
                                    <w:right w:val="none" w:sz="0" w:space="0" w:color="auto"/>
                                  </w:divBdr>
                                </w:div>
                                <w:div w:id="1370760961">
                                  <w:marLeft w:val="0"/>
                                  <w:marRight w:val="0"/>
                                  <w:marTop w:val="0"/>
                                  <w:marBottom w:val="0"/>
                                  <w:divBdr>
                                    <w:top w:val="none" w:sz="0" w:space="0" w:color="auto"/>
                                    <w:left w:val="none" w:sz="0" w:space="0" w:color="auto"/>
                                    <w:bottom w:val="none" w:sz="0" w:space="0" w:color="auto"/>
                                    <w:right w:val="none" w:sz="0" w:space="0" w:color="auto"/>
                                  </w:divBdr>
                                </w:div>
                                <w:div w:id="1430155553">
                                  <w:marLeft w:val="0"/>
                                  <w:marRight w:val="0"/>
                                  <w:marTop w:val="0"/>
                                  <w:marBottom w:val="0"/>
                                  <w:divBdr>
                                    <w:top w:val="none" w:sz="0" w:space="0" w:color="auto"/>
                                    <w:left w:val="none" w:sz="0" w:space="0" w:color="auto"/>
                                    <w:bottom w:val="none" w:sz="0" w:space="0" w:color="auto"/>
                                    <w:right w:val="none" w:sz="0" w:space="0" w:color="auto"/>
                                  </w:divBdr>
                                </w:div>
                                <w:div w:id="470637686">
                                  <w:marLeft w:val="0"/>
                                  <w:marRight w:val="0"/>
                                  <w:marTop w:val="0"/>
                                  <w:marBottom w:val="0"/>
                                  <w:divBdr>
                                    <w:top w:val="none" w:sz="0" w:space="0" w:color="auto"/>
                                    <w:left w:val="none" w:sz="0" w:space="0" w:color="auto"/>
                                    <w:bottom w:val="none" w:sz="0" w:space="0" w:color="auto"/>
                                    <w:right w:val="none" w:sz="0" w:space="0" w:color="auto"/>
                                  </w:divBdr>
                                </w:div>
                                <w:div w:id="1332483414">
                                  <w:marLeft w:val="0"/>
                                  <w:marRight w:val="0"/>
                                  <w:marTop w:val="0"/>
                                  <w:marBottom w:val="0"/>
                                  <w:divBdr>
                                    <w:top w:val="none" w:sz="0" w:space="0" w:color="auto"/>
                                    <w:left w:val="none" w:sz="0" w:space="0" w:color="auto"/>
                                    <w:bottom w:val="none" w:sz="0" w:space="0" w:color="auto"/>
                                    <w:right w:val="none" w:sz="0" w:space="0" w:color="auto"/>
                                  </w:divBdr>
                                </w:div>
                                <w:div w:id="610169475">
                                  <w:marLeft w:val="0"/>
                                  <w:marRight w:val="0"/>
                                  <w:marTop w:val="0"/>
                                  <w:marBottom w:val="0"/>
                                  <w:divBdr>
                                    <w:top w:val="none" w:sz="0" w:space="0" w:color="auto"/>
                                    <w:left w:val="none" w:sz="0" w:space="0" w:color="auto"/>
                                    <w:bottom w:val="none" w:sz="0" w:space="0" w:color="auto"/>
                                    <w:right w:val="none" w:sz="0" w:space="0" w:color="auto"/>
                                  </w:divBdr>
                                </w:div>
                                <w:div w:id="1215388222">
                                  <w:marLeft w:val="0"/>
                                  <w:marRight w:val="0"/>
                                  <w:marTop w:val="0"/>
                                  <w:marBottom w:val="0"/>
                                  <w:divBdr>
                                    <w:top w:val="none" w:sz="0" w:space="0" w:color="auto"/>
                                    <w:left w:val="none" w:sz="0" w:space="0" w:color="auto"/>
                                    <w:bottom w:val="none" w:sz="0" w:space="0" w:color="auto"/>
                                    <w:right w:val="none" w:sz="0" w:space="0" w:color="auto"/>
                                  </w:divBdr>
                                </w:div>
                                <w:div w:id="327945931">
                                  <w:marLeft w:val="0"/>
                                  <w:marRight w:val="0"/>
                                  <w:marTop w:val="0"/>
                                  <w:marBottom w:val="0"/>
                                  <w:divBdr>
                                    <w:top w:val="none" w:sz="0" w:space="0" w:color="auto"/>
                                    <w:left w:val="none" w:sz="0" w:space="0" w:color="auto"/>
                                    <w:bottom w:val="none" w:sz="0" w:space="0" w:color="auto"/>
                                    <w:right w:val="none" w:sz="0" w:space="0" w:color="auto"/>
                                  </w:divBdr>
                                </w:div>
                                <w:div w:id="440957071">
                                  <w:marLeft w:val="0"/>
                                  <w:marRight w:val="0"/>
                                  <w:marTop w:val="0"/>
                                  <w:marBottom w:val="0"/>
                                  <w:divBdr>
                                    <w:top w:val="none" w:sz="0" w:space="0" w:color="auto"/>
                                    <w:left w:val="none" w:sz="0" w:space="0" w:color="auto"/>
                                    <w:bottom w:val="none" w:sz="0" w:space="0" w:color="auto"/>
                                    <w:right w:val="none" w:sz="0" w:space="0" w:color="auto"/>
                                  </w:divBdr>
                                </w:div>
                                <w:div w:id="571888854">
                                  <w:marLeft w:val="0"/>
                                  <w:marRight w:val="0"/>
                                  <w:marTop w:val="0"/>
                                  <w:marBottom w:val="0"/>
                                  <w:divBdr>
                                    <w:top w:val="none" w:sz="0" w:space="0" w:color="auto"/>
                                    <w:left w:val="none" w:sz="0" w:space="0" w:color="auto"/>
                                    <w:bottom w:val="none" w:sz="0" w:space="0" w:color="auto"/>
                                    <w:right w:val="none" w:sz="0" w:space="0" w:color="auto"/>
                                  </w:divBdr>
                                </w:div>
                                <w:div w:id="832259868">
                                  <w:marLeft w:val="0"/>
                                  <w:marRight w:val="0"/>
                                  <w:marTop w:val="0"/>
                                  <w:marBottom w:val="0"/>
                                  <w:divBdr>
                                    <w:top w:val="none" w:sz="0" w:space="0" w:color="auto"/>
                                    <w:left w:val="none" w:sz="0" w:space="0" w:color="auto"/>
                                    <w:bottom w:val="none" w:sz="0" w:space="0" w:color="auto"/>
                                    <w:right w:val="none" w:sz="0" w:space="0" w:color="auto"/>
                                  </w:divBdr>
                                </w:div>
                                <w:div w:id="134420928">
                                  <w:marLeft w:val="0"/>
                                  <w:marRight w:val="0"/>
                                  <w:marTop w:val="0"/>
                                  <w:marBottom w:val="0"/>
                                  <w:divBdr>
                                    <w:top w:val="none" w:sz="0" w:space="0" w:color="auto"/>
                                    <w:left w:val="none" w:sz="0" w:space="0" w:color="auto"/>
                                    <w:bottom w:val="none" w:sz="0" w:space="0" w:color="auto"/>
                                    <w:right w:val="none" w:sz="0" w:space="0" w:color="auto"/>
                                  </w:divBdr>
                                </w:div>
                                <w:div w:id="1504201557">
                                  <w:marLeft w:val="0"/>
                                  <w:marRight w:val="0"/>
                                  <w:marTop w:val="0"/>
                                  <w:marBottom w:val="0"/>
                                  <w:divBdr>
                                    <w:top w:val="none" w:sz="0" w:space="0" w:color="auto"/>
                                    <w:left w:val="none" w:sz="0" w:space="0" w:color="auto"/>
                                    <w:bottom w:val="none" w:sz="0" w:space="0" w:color="auto"/>
                                    <w:right w:val="none" w:sz="0" w:space="0" w:color="auto"/>
                                  </w:divBdr>
                                </w:div>
                                <w:div w:id="676352469">
                                  <w:marLeft w:val="0"/>
                                  <w:marRight w:val="0"/>
                                  <w:marTop w:val="0"/>
                                  <w:marBottom w:val="0"/>
                                  <w:divBdr>
                                    <w:top w:val="none" w:sz="0" w:space="0" w:color="auto"/>
                                    <w:left w:val="none" w:sz="0" w:space="0" w:color="auto"/>
                                    <w:bottom w:val="none" w:sz="0" w:space="0" w:color="auto"/>
                                    <w:right w:val="none" w:sz="0" w:space="0" w:color="auto"/>
                                  </w:divBdr>
                                </w:div>
                                <w:div w:id="157111778">
                                  <w:marLeft w:val="0"/>
                                  <w:marRight w:val="0"/>
                                  <w:marTop w:val="0"/>
                                  <w:marBottom w:val="0"/>
                                  <w:divBdr>
                                    <w:top w:val="none" w:sz="0" w:space="0" w:color="auto"/>
                                    <w:left w:val="none" w:sz="0" w:space="0" w:color="auto"/>
                                    <w:bottom w:val="none" w:sz="0" w:space="0" w:color="auto"/>
                                    <w:right w:val="none" w:sz="0" w:space="0" w:color="auto"/>
                                  </w:divBdr>
                                </w:div>
                                <w:div w:id="1835534681">
                                  <w:marLeft w:val="0"/>
                                  <w:marRight w:val="0"/>
                                  <w:marTop w:val="0"/>
                                  <w:marBottom w:val="0"/>
                                  <w:divBdr>
                                    <w:top w:val="none" w:sz="0" w:space="0" w:color="auto"/>
                                    <w:left w:val="none" w:sz="0" w:space="0" w:color="auto"/>
                                    <w:bottom w:val="none" w:sz="0" w:space="0" w:color="auto"/>
                                    <w:right w:val="none" w:sz="0" w:space="0" w:color="auto"/>
                                  </w:divBdr>
                                </w:div>
                                <w:div w:id="718865986">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
                                <w:div w:id="1067844208">
                                  <w:marLeft w:val="0"/>
                                  <w:marRight w:val="0"/>
                                  <w:marTop w:val="0"/>
                                  <w:marBottom w:val="0"/>
                                  <w:divBdr>
                                    <w:top w:val="none" w:sz="0" w:space="0" w:color="auto"/>
                                    <w:left w:val="none" w:sz="0" w:space="0" w:color="auto"/>
                                    <w:bottom w:val="none" w:sz="0" w:space="0" w:color="auto"/>
                                    <w:right w:val="none" w:sz="0" w:space="0" w:color="auto"/>
                                  </w:divBdr>
                                </w:div>
                                <w:div w:id="42297233">
                                  <w:marLeft w:val="0"/>
                                  <w:marRight w:val="0"/>
                                  <w:marTop w:val="0"/>
                                  <w:marBottom w:val="0"/>
                                  <w:divBdr>
                                    <w:top w:val="none" w:sz="0" w:space="0" w:color="auto"/>
                                    <w:left w:val="none" w:sz="0" w:space="0" w:color="auto"/>
                                    <w:bottom w:val="none" w:sz="0" w:space="0" w:color="auto"/>
                                    <w:right w:val="none" w:sz="0" w:space="0" w:color="auto"/>
                                  </w:divBdr>
                                </w:div>
                                <w:div w:id="1066339303">
                                  <w:marLeft w:val="0"/>
                                  <w:marRight w:val="0"/>
                                  <w:marTop w:val="0"/>
                                  <w:marBottom w:val="0"/>
                                  <w:divBdr>
                                    <w:top w:val="none" w:sz="0" w:space="0" w:color="auto"/>
                                    <w:left w:val="none" w:sz="0" w:space="0" w:color="auto"/>
                                    <w:bottom w:val="none" w:sz="0" w:space="0" w:color="auto"/>
                                    <w:right w:val="none" w:sz="0" w:space="0" w:color="auto"/>
                                  </w:divBdr>
                                </w:div>
                                <w:div w:id="742987840">
                                  <w:marLeft w:val="0"/>
                                  <w:marRight w:val="0"/>
                                  <w:marTop w:val="0"/>
                                  <w:marBottom w:val="0"/>
                                  <w:divBdr>
                                    <w:top w:val="none" w:sz="0" w:space="0" w:color="auto"/>
                                    <w:left w:val="none" w:sz="0" w:space="0" w:color="auto"/>
                                    <w:bottom w:val="none" w:sz="0" w:space="0" w:color="auto"/>
                                    <w:right w:val="none" w:sz="0" w:space="0" w:color="auto"/>
                                  </w:divBdr>
                                </w:div>
                              </w:divsChild>
                            </w:div>
                            <w:div w:id="1382048503">
                              <w:marLeft w:val="0"/>
                              <w:marRight w:val="0"/>
                              <w:marTop w:val="0"/>
                              <w:marBottom w:val="0"/>
                              <w:divBdr>
                                <w:top w:val="none" w:sz="0" w:space="0" w:color="auto"/>
                                <w:left w:val="none" w:sz="0" w:space="0" w:color="auto"/>
                                <w:bottom w:val="none" w:sz="0" w:space="0" w:color="auto"/>
                                <w:right w:val="none" w:sz="0" w:space="0" w:color="auto"/>
                              </w:divBdr>
                              <w:divsChild>
                                <w:div w:id="1632981438">
                                  <w:marLeft w:val="0"/>
                                  <w:marRight w:val="0"/>
                                  <w:marTop w:val="0"/>
                                  <w:marBottom w:val="0"/>
                                  <w:divBdr>
                                    <w:top w:val="none" w:sz="0" w:space="0" w:color="auto"/>
                                    <w:left w:val="none" w:sz="0" w:space="0" w:color="auto"/>
                                    <w:bottom w:val="none" w:sz="0" w:space="0" w:color="auto"/>
                                    <w:right w:val="none" w:sz="0" w:space="0" w:color="auto"/>
                                  </w:divBdr>
                                </w:div>
                                <w:div w:id="2063403628">
                                  <w:marLeft w:val="0"/>
                                  <w:marRight w:val="0"/>
                                  <w:marTop w:val="0"/>
                                  <w:marBottom w:val="0"/>
                                  <w:divBdr>
                                    <w:top w:val="none" w:sz="0" w:space="0" w:color="auto"/>
                                    <w:left w:val="none" w:sz="0" w:space="0" w:color="auto"/>
                                    <w:bottom w:val="none" w:sz="0" w:space="0" w:color="auto"/>
                                    <w:right w:val="none" w:sz="0" w:space="0" w:color="auto"/>
                                  </w:divBdr>
                                </w:div>
                                <w:div w:id="1670790193">
                                  <w:marLeft w:val="0"/>
                                  <w:marRight w:val="0"/>
                                  <w:marTop w:val="0"/>
                                  <w:marBottom w:val="0"/>
                                  <w:divBdr>
                                    <w:top w:val="none" w:sz="0" w:space="0" w:color="auto"/>
                                    <w:left w:val="none" w:sz="0" w:space="0" w:color="auto"/>
                                    <w:bottom w:val="none" w:sz="0" w:space="0" w:color="auto"/>
                                    <w:right w:val="none" w:sz="0" w:space="0" w:color="auto"/>
                                  </w:divBdr>
                                </w:div>
                                <w:div w:id="1222210040">
                                  <w:marLeft w:val="0"/>
                                  <w:marRight w:val="0"/>
                                  <w:marTop w:val="0"/>
                                  <w:marBottom w:val="0"/>
                                  <w:divBdr>
                                    <w:top w:val="none" w:sz="0" w:space="0" w:color="auto"/>
                                    <w:left w:val="none" w:sz="0" w:space="0" w:color="auto"/>
                                    <w:bottom w:val="none" w:sz="0" w:space="0" w:color="auto"/>
                                    <w:right w:val="none" w:sz="0" w:space="0" w:color="auto"/>
                                  </w:divBdr>
                                </w:div>
                                <w:div w:id="1794708419">
                                  <w:marLeft w:val="0"/>
                                  <w:marRight w:val="0"/>
                                  <w:marTop w:val="0"/>
                                  <w:marBottom w:val="0"/>
                                  <w:divBdr>
                                    <w:top w:val="none" w:sz="0" w:space="0" w:color="auto"/>
                                    <w:left w:val="none" w:sz="0" w:space="0" w:color="auto"/>
                                    <w:bottom w:val="none" w:sz="0" w:space="0" w:color="auto"/>
                                    <w:right w:val="none" w:sz="0" w:space="0" w:color="auto"/>
                                  </w:divBdr>
                                </w:div>
                                <w:div w:id="966009902">
                                  <w:marLeft w:val="0"/>
                                  <w:marRight w:val="0"/>
                                  <w:marTop w:val="0"/>
                                  <w:marBottom w:val="0"/>
                                  <w:divBdr>
                                    <w:top w:val="none" w:sz="0" w:space="0" w:color="auto"/>
                                    <w:left w:val="none" w:sz="0" w:space="0" w:color="auto"/>
                                    <w:bottom w:val="none" w:sz="0" w:space="0" w:color="auto"/>
                                    <w:right w:val="none" w:sz="0" w:space="0" w:color="auto"/>
                                  </w:divBdr>
                                </w:div>
                                <w:div w:id="2042172031">
                                  <w:marLeft w:val="0"/>
                                  <w:marRight w:val="0"/>
                                  <w:marTop w:val="0"/>
                                  <w:marBottom w:val="0"/>
                                  <w:divBdr>
                                    <w:top w:val="none" w:sz="0" w:space="0" w:color="auto"/>
                                    <w:left w:val="none" w:sz="0" w:space="0" w:color="auto"/>
                                    <w:bottom w:val="none" w:sz="0" w:space="0" w:color="auto"/>
                                    <w:right w:val="none" w:sz="0" w:space="0" w:color="auto"/>
                                  </w:divBdr>
                                </w:div>
                                <w:div w:id="791942199">
                                  <w:marLeft w:val="0"/>
                                  <w:marRight w:val="0"/>
                                  <w:marTop w:val="0"/>
                                  <w:marBottom w:val="0"/>
                                  <w:divBdr>
                                    <w:top w:val="none" w:sz="0" w:space="0" w:color="auto"/>
                                    <w:left w:val="none" w:sz="0" w:space="0" w:color="auto"/>
                                    <w:bottom w:val="none" w:sz="0" w:space="0" w:color="auto"/>
                                    <w:right w:val="none" w:sz="0" w:space="0" w:color="auto"/>
                                  </w:divBdr>
                                </w:div>
                                <w:div w:id="340473949">
                                  <w:marLeft w:val="0"/>
                                  <w:marRight w:val="0"/>
                                  <w:marTop w:val="0"/>
                                  <w:marBottom w:val="0"/>
                                  <w:divBdr>
                                    <w:top w:val="none" w:sz="0" w:space="0" w:color="auto"/>
                                    <w:left w:val="none" w:sz="0" w:space="0" w:color="auto"/>
                                    <w:bottom w:val="none" w:sz="0" w:space="0" w:color="auto"/>
                                    <w:right w:val="none" w:sz="0" w:space="0" w:color="auto"/>
                                  </w:divBdr>
                                </w:div>
                                <w:div w:id="1755740921">
                                  <w:marLeft w:val="0"/>
                                  <w:marRight w:val="0"/>
                                  <w:marTop w:val="0"/>
                                  <w:marBottom w:val="0"/>
                                  <w:divBdr>
                                    <w:top w:val="none" w:sz="0" w:space="0" w:color="auto"/>
                                    <w:left w:val="none" w:sz="0" w:space="0" w:color="auto"/>
                                    <w:bottom w:val="none" w:sz="0" w:space="0" w:color="auto"/>
                                    <w:right w:val="none" w:sz="0" w:space="0" w:color="auto"/>
                                  </w:divBdr>
                                </w:div>
                                <w:div w:id="1243955209">
                                  <w:marLeft w:val="0"/>
                                  <w:marRight w:val="0"/>
                                  <w:marTop w:val="0"/>
                                  <w:marBottom w:val="0"/>
                                  <w:divBdr>
                                    <w:top w:val="none" w:sz="0" w:space="0" w:color="auto"/>
                                    <w:left w:val="none" w:sz="0" w:space="0" w:color="auto"/>
                                    <w:bottom w:val="none" w:sz="0" w:space="0" w:color="auto"/>
                                    <w:right w:val="none" w:sz="0" w:space="0" w:color="auto"/>
                                  </w:divBdr>
                                </w:div>
                                <w:div w:id="729381882">
                                  <w:marLeft w:val="0"/>
                                  <w:marRight w:val="0"/>
                                  <w:marTop w:val="0"/>
                                  <w:marBottom w:val="0"/>
                                  <w:divBdr>
                                    <w:top w:val="none" w:sz="0" w:space="0" w:color="auto"/>
                                    <w:left w:val="none" w:sz="0" w:space="0" w:color="auto"/>
                                    <w:bottom w:val="none" w:sz="0" w:space="0" w:color="auto"/>
                                    <w:right w:val="none" w:sz="0" w:space="0" w:color="auto"/>
                                  </w:divBdr>
                                </w:div>
                                <w:div w:id="1686127241">
                                  <w:marLeft w:val="0"/>
                                  <w:marRight w:val="0"/>
                                  <w:marTop w:val="0"/>
                                  <w:marBottom w:val="0"/>
                                  <w:divBdr>
                                    <w:top w:val="none" w:sz="0" w:space="0" w:color="auto"/>
                                    <w:left w:val="none" w:sz="0" w:space="0" w:color="auto"/>
                                    <w:bottom w:val="none" w:sz="0" w:space="0" w:color="auto"/>
                                    <w:right w:val="none" w:sz="0" w:space="0" w:color="auto"/>
                                  </w:divBdr>
                                </w:div>
                                <w:div w:id="658071786">
                                  <w:marLeft w:val="0"/>
                                  <w:marRight w:val="0"/>
                                  <w:marTop w:val="0"/>
                                  <w:marBottom w:val="0"/>
                                  <w:divBdr>
                                    <w:top w:val="none" w:sz="0" w:space="0" w:color="auto"/>
                                    <w:left w:val="none" w:sz="0" w:space="0" w:color="auto"/>
                                    <w:bottom w:val="none" w:sz="0" w:space="0" w:color="auto"/>
                                    <w:right w:val="none" w:sz="0" w:space="0" w:color="auto"/>
                                  </w:divBdr>
                                </w:div>
                                <w:div w:id="321660557">
                                  <w:marLeft w:val="0"/>
                                  <w:marRight w:val="0"/>
                                  <w:marTop w:val="0"/>
                                  <w:marBottom w:val="0"/>
                                  <w:divBdr>
                                    <w:top w:val="none" w:sz="0" w:space="0" w:color="auto"/>
                                    <w:left w:val="none" w:sz="0" w:space="0" w:color="auto"/>
                                    <w:bottom w:val="none" w:sz="0" w:space="0" w:color="auto"/>
                                    <w:right w:val="none" w:sz="0" w:space="0" w:color="auto"/>
                                  </w:divBdr>
                                </w:div>
                                <w:div w:id="1925526552">
                                  <w:marLeft w:val="0"/>
                                  <w:marRight w:val="0"/>
                                  <w:marTop w:val="0"/>
                                  <w:marBottom w:val="0"/>
                                  <w:divBdr>
                                    <w:top w:val="none" w:sz="0" w:space="0" w:color="auto"/>
                                    <w:left w:val="none" w:sz="0" w:space="0" w:color="auto"/>
                                    <w:bottom w:val="none" w:sz="0" w:space="0" w:color="auto"/>
                                    <w:right w:val="none" w:sz="0" w:space="0" w:color="auto"/>
                                  </w:divBdr>
                                </w:div>
                                <w:div w:id="518203644">
                                  <w:marLeft w:val="0"/>
                                  <w:marRight w:val="0"/>
                                  <w:marTop w:val="0"/>
                                  <w:marBottom w:val="0"/>
                                  <w:divBdr>
                                    <w:top w:val="none" w:sz="0" w:space="0" w:color="auto"/>
                                    <w:left w:val="none" w:sz="0" w:space="0" w:color="auto"/>
                                    <w:bottom w:val="none" w:sz="0" w:space="0" w:color="auto"/>
                                    <w:right w:val="none" w:sz="0" w:space="0" w:color="auto"/>
                                  </w:divBdr>
                                </w:div>
                                <w:div w:id="1723627921">
                                  <w:marLeft w:val="0"/>
                                  <w:marRight w:val="0"/>
                                  <w:marTop w:val="0"/>
                                  <w:marBottom w:val="0"/>
                                  <w:divBdr>
                                    <w:top w:val="none" w:sz="0" w:space="0" w:color="auto"/>
                                    <w:left w:val="none" w:sz="0" w:space="0" w:color="auto"/>
                                    <w:bottom w:val="none" w:sz="0" w:space="0" w:color="auto"/>
                                    <w:right w:val="none" w:sz="0" w:space="0" w:color="auto"/>
                                  </w:divBdr>
                                </w:div>
                                <w:div w:id="1300960745">
                                  <w:marLeft w:val="0"/>
                                  <w:marRight w:val="0"/>
                                  <w:marTop w:val="0"/>
                                  <w:marBottom w:val="0"/>
                                  <w:divBdr>
                                    <w:top w:val="none" w:sz="0" w:space="0" w:color="auto"/>
                                    <w:left w:val="none" w:sz="0" w:space="0" w:color="auto"/>
                                    <w:bottom w:val="none" w:sz="0" w:space="0" w:color="auto"/>
                                    <w:right w:val="none" w:sz="0" w:space="0" w:color="auto"/>
                                  </w:divBdr>
                                </w:div>
                                <w:div w:id="249969117">
                                  <w:marLeft w:val="0"/>
                                  <w:marRight w:val="0"/>
                                  <w:marTop w:val="0"/>
                                  <w:marBottom w:val="0"/>
                                  <w:divBdr>
                                    <w:top w:val="none" w:sz="0" w:space="0" w:color="auto"/>
                                    <w:left w:val="none" w:sz="0" w:space="0" w:color="auto"/>
                                    <w:bottom w:val="none" w:sz="0" w:space="0" w:color="auto"/>
                                    <w:right w:val="none" w:sz="0" w:space="0" w:color="auto"/>
                                  </w:divBdr>
                                </w:div>
                                <w:div w:id="1834879938">
                                  <w:marLeft w:val="0"/>
                                  <w:marRight w:val="0"/>
                                  <w:marTop w:val="0"/>
                                  <w:marBottom w:val="0"/>
                                  <w:divBdr>
                                    <w:top w:val="none" w:sz="0" w:space="0" w:color="auto"/>
                                    <w:left w:val="none" w:sz="0" w:space="0" w:color="auto"/>
                                    <w:bottom w:val="none" w:sz="0" w:space="0" w:color="auto"/>
                                    <w:right w:val="none" w:sz="0" w:space="0" w:color="auto"/>
                                  </w:divBdr>
                                </w:div>
                                <w:div w:id="640962921">
                                  <w:marLeft w:val="0"/>
                                  <w:marRight w:val="0"/>
                                  <w:marTop w:val="0"/>
                                  <w:marBottom w:val="0"/>
                                  <w:divBdr>
                                    <w:top w:val="none" w:sz="0" w:space="0" w:color="auto"/>
                                    <w:left w:val="none" w:sz="0" w:space="0" w:color="auto"/>
                                    <w:bottom w:val="none" w:sz="0" w:space="0" w:color="auto"/>
                                    <w:right w:val="none" w:sz="0" w:space="0" w:color="auto"/>
                                  </w:divBdr>
                                </w:div>
                                <w:div w:id="1416590618">
                                  <w:marLeft w:val="0"/>
                                  <w:marRight w:val="0"/>
                                  <w:marTop w:val="0"/>
                                  <w:marBottom w:val="0"/>
                                  <w:divBdr>
                                    <w:top w:val="none" w:sz="0" w:space="0" w:color="auto"/>
                                    <w:left w:val="none" w:sz="0" w:space="0" w:color="auto"/>
                                    <w:bottom w:val="none" w:sz="0" w:space="0" w:color="auto"/>
                                    <w:right w:val="none" w:sz="0" w:space="0" w:color="auto"/>
                                  </w:divBdr>
                                </w:div>
                                <w:div w:id="554778265">
                                  <w:marLeft w:val="0"/>
                                  <w:marRight w:val="0"/>
                                  <w:marTop w:val="0"/>
                                  <w:marBottom w:val="0"/>
                                  <w:divBdr>
                                    <w:top w:val="none" w:sz="0" w:space="0" w:color="auto"/>
                                    <w:left w:val="none" w:sz="0" w:space="0" w:color="auto"/>
                                    <w:bottom w:val="none" w:sz="0" w:space="0" w:color="auto"/>
                                    <w:right w:val="none" w:sz="0" w:space="0" w:color="auto"/>
                                  </w:divBdr>
                                </w:div>
                                <w:div w:id="362947493">
                                  <w:marLeft w:val="0"/>
                                  <w:marRight w:val="0"/>
                                  <w:marTop w:val="0"/>
                                  <w:marBottom w:val="0"/>
                                  <w:divBdr>
                                    <w:top w:val="none" w:sz="0" w:space="0" w:color="auto"/>
                                    <w:left w:val="none" w:sz="0" w:space="0" w:color="auto"/>
                                    <w:bottom w:val="none" w:sz="0" w:space="0" w:color="auto"/>
                                    <w:right w:val="none" w:sz="0" w:space="0" w:color="auto"/>
                                  </w:divBdr>
                                </w:div>
                                <w:div w:id="2046906858">
                                  <w:marLeft w:val="0"/>
                                  <w:marRight w:val="0"/>
                                  <w:marTop w:val="0"/>
                                  <w:marBottom w:val="0"/>
                                  <w:divBdr>
                                    <w:top w:val="none" w:sz="0" w:space="0" w:color="auto"/>
                                    <w:left w:val="none" w:sz="0" w:space="0" w:color="auto"/>
                                    <w:bottom w:val="none" w:sz="0" w:space="0" w:color="auto"/>
                                    <w:right w:val="none" w:sz="0" w:space="0" w:color="auto"/>
                                  </w:divBdr>
                                </w:div>
                                <w:div w:id="506868675">
                                  <w:marLeft w:val="0"/>
                                  <w:marRight w:val="0"/>
                                  <w:marTop w:val="0"/>
                                  <w:marBottom w:val="0"/>
                                  <w:divBdr>
                                    <w:top w:val="none" w:sz="0" w:space="0" w:color="auto"/>
                                    <w:left w:val="none" w:sz="0" w:space="0" w:color="auto"/>
                                    <w:bottom w:val="none" w:sz="0" w:space="0" w:color="auto"/>
                                    <w:right w:val="none" w:sz="0" w:space="0" w:color="auto"/>
                                  </w:divBdr>
                                </w:div>
                                <w:div w:id="1239173105">
                                  <w:marLeft w:val="0"/>
                                  <w:marRight w:val="0"/>
                                  <w:marTop w:val="0"/>
                                  <w:marBottom w:val="0"/>
                                  <w:divBdr>
                                    <w:top w:val="none" w:sz="0" w:space="0" w:color="auto"/>
                                    <w:left w:val="none" w:sz="0" w:space="0" w:color="auto"/>
                                    <w:bottom w:val="none" w:sz="0" w:space="0" w:color="auto"/>
                                    <w:right w:val="none" w:sz="0" w:space="0" w:color="auto"/>
                                  </w:divBdr>
                                </w:div>
                                <w:div w:id="249781291">
                                  <w:marLeft w:val="0"/>
                                  <w:marRight w:val="0"/>
                                  <w:marTop w:val="0"/>
                                  <w:marBottom w:val="0"/>
                                  <w:divBdr>
                                    <w:top w:val="none" w:sz="0" w:space="0" w:color="auto"/>
                                    <w:left w:val="none" w:sz="0" w:space="0" w:color="auto"/>
                                    <w:bottom w:val="none" w:sz="0" w:space="0" w:color="auto"/>
                                    <w:right w:val="none" w:sz="0" w:space="0" w:color="auto"/>
                                  </w:divBdr>
                                </w:div>
                                <w:div w:id="1846476833">
                                  <w:marLeft w:val="0"/>
                                  <w:marRight w:val="0"/>
                                  <w:marTop w:val="0"/>
                                  <w:marBottom w:val="0"/>
                                  <w:divBdr>
                                    <w:top w:val="none" w:sz="0" w:space="0" w:color="auto"/>
                                    <w:left w:val="none" w:sz="0" w:space="0" w:color="auto"/>
                                    <w:bottom w:val="none" w:sz="0" w:space="0" w:color="auto"/>
                                    <w:right w:val="none" w:sz="0" w:space="0" w:color="auto"/>
                                  </w:divBdr>
                                </w:div>
                                <w:div w:id="218320384">
                                  <w:marLeft w:val="0"/>
                                  <w:marRight w:val="0"/>
                                  <w:marTop w:val="0"/>
                                  <w:marBottom w:val="0"/>
                                  <w:divBdr>
                                    <w:top w:val="none" w:sz="0" w:space="0" w:color="auto"/>
                                    <w:left w:val="none" w:sz="0" w:space="0" w:color="auto"/>
                                    <w:bottom w:val="none" w:sz="0" w:space="0" w:color="auto"/>
                                    <w:right w:val="none" w:sz="0" w:space="0" w:color="auto"/>
                                  </w:divBdr>
                                </w:div>
                                <w:div w:id="1823423605">
                                  <w:marLeft w:val="0"/>
                                  <w:marRight w:val="0"/>
                                  <w:marTop w:val="0"/>
                                  <w:marBottom w:val="0"/>
                                  <w:divBdr>
                                    <w:top w:val="none" w:sz="0" w:space="0" w:color="auto"/>
                                    <w:left w:val="none" w:sz="0" w:space="0" w:color="auto"/>
                                    <w:bottom w:val="none" w:sz="0" w:space="0" w:color="auto"/>
                                    <w:right w:val="none" w:sz="0" w:space="0" w:color="auto"/>
                                  </w:divBdr>
                                </w:div>
                                <w:div w:id="1996447745">
                                  <w:marLeft w:val="0"/>
                                  <w:marRight w:val="0"/>
                                  <w:marTop w:val="0"/>
                                  <w:marBottom w:val="0"/>
                                  <w:divBdr>
                                    <w:top w:val="none" w:sz="0" w:space="0" w:color="auto"/>
                                    <w:left w:val="none" w:sz="0" w:space="0" w:color="auto"/>
                                    <w:bottom w:val="none" w:sz="0" w:space="0" w:color="auto"/>
                                    <w:right w:val="none" w:sz="0" w:space="0" w:color="auto"/>
                                  </w:divBdr>
                                </w:div>
                                <w:div w:id="507795917">
                                  <w:marLeft w:val="0"/>
                                  <w:marRight w:val="0"/>
                                  <w:marTop w:val="0"/>
                                  <w:marBottom w:val="0"/>
                                  <w:divBdr>
                                    <w:top w:val="none" w:sz="0" w:space="0" w:color="auto"/>
                                    <w:left w:val="none" w:sz="0" w:space="0" w:color="auto"/>
                                    <w:bottom w:val="none" w:sz="0" w:space="0" w:color="auto"/>
                                    <w:right w:val="none" w:sz="0" w:space="0" w:color="auto"/>
                                  </w:divBdr>
                                </w:div>
                                <w:div w:id="656299055">
                                  <w:marLeft w:val="0"/>
                                  <w:marRight w:val="0"/>
                                  <w:marTop w:val="0"/>
                                  <w:marBottom w:val="0"/>
                                  <w:divBdr>
                                    <w:top w:val="none" w:sz="0" w:space="0" w:color="auto"/>
                                    <w:left w:val="none" w:sz="0" w:space="0" w:color="auto"/>
                                    <w:bottom w:val="none" w:sz="0" w:space="0" w:color="auto"/>
                                    <w:right w:val="none" w:sz="0" w:space="0" w:color="auto"/>
                                  </w:divBdr>
                                </w:div>
                                <w:div w:id="729765650">
                                  <w:marLeft w:val="0"/>
                                  <w:marRight w:val="0"/>
                                  <w:marTop w:val="0"/>
                                  <w:marBottom w:val="0"/>
                                  <w:divBdr>
                                    <w:top w:val="none" w:sz="0" w:space="0" w:color="auto"/>
                                    <w:left w:val="none" w:sz="0" w:space="0" w:color="auto"/>
                                    <w:bottom w:val="none" w:sz="0" w:space="0" w:color="auto"/>
                                    <w:right w:val="none" w:sz="0" w:space="0" w:color="auto"/>
                                  </w:divBdr>
                                </w:div>
                                <w:div w:id="1979257220">
                                  <w:marLeft w:val="0"/>
                                  <w:marRight w:val="0"/>
                                  <w:marTop w:val="0"/>
                                  <w:marBottom w:val="0"/>
                                  <w:divBdr>
                                    <w:top w:val="none" w:sz="0" w:space="0" w:color="auto"/>
                                    <w:left w:val="none" w:sz="0" w:space="0" w:color="auto"/>
                                    <w:bottom w:val="none" w:sz="0" w:space="0" w:color="auto"/>
                                    <w:right w:val="none" w:sz="0" w:space="0" w:color="auto"/>
                                  </w:divBdr>
                                </w:div>
                                <w:div w:id="228539286">
                                  <w:marLeft w:val="0"/>
                                  <w:marRight w:val="0"/>
                                  <w:marTop w:val="0"/>
                                  <w:marBottom w:val="0"/>
                                  <w:divBdr>
                                    <w:top w:val="none" w:sz="0" w:space="0" w:color="auto"/>
                                    <w:left w:val="none" w:sz="0" w:space="0" w:color="auto"/>
                                    <w:bottom w:val="none" w:sz="0" w:space="0" w:color="auto"/>
                                    <w:right w:val="none" w:sz="0" w:space="0" w:color="auto"/>
                                  </w:divBdr>
                                </w:div>
                                <w:div w:id="1953659345">
                                  <w:marLeft w:val="0"/>
                                  <w:marRight w:val="0"/>
                                  <w:marTop w:val="0"/>
                                  <w:marBottom w:val="0"/>
                                  <w:divBdr>
                                    <w:top w:val="none" w:sz="0" w:space="0" w:color="auto"/>
                                    <w:left w:val="none" w:sz="0" w:space="0" w:color="auto"/>
                                    <w:bottom w:val="none" w:sz="0" w:space="0" w:color="auto"/>
                                    <w:right w:val="none" w:sz="0" w:space="0" w:color="auto"/>
                                  </w:divBdr>
                                </w:div>
                                <w:div w:id="1971353181">
                                  <w:marLeft w:val="0"/>
                                  <w:marRight w:val="0"/>
                                  <w:marTop w:val="0"/>
                                  <w:marBottom w:val="0"/>
                                  <w:divBdr>
                                    <w:top w:val="none" w:sz="0" w:space="0" w:color="auto"/>
                                    <w:left w:val="none" w:sz="0" w:space="0" w:color="auto"/>
                                    <w:bottom w:val="none" w:sz="0" w:space="0" w:color="auto"/>
                                    <w:right w:val="none" w:sz="0" w:space="0" w:color="auto"/>
                                  </w:divBdr>
                                </w:div>
                                <w:div w:id="8651031">
                                  <w:marLeft w:val="0"/>
                                  <w:marRight w:val="0"/>
                                  <w:marTop w:val="0"/>
                                  <w:marBottom w:val="0"/>
                                  <w:divBdr>
                                    <w:top w:val="none" w:sz="0" w:space="0" w:color="auto"/>
                                    <w:left w:val="none" w:sz="0" w:space="0" w:color="auto"/>
                                    <w:bottom w:val="none" w:sz="0" w:space="0" w:color="auto"/>
                                    <w:right w:val="none" w:sz="0" w:space="0" w:color="auto"/>
                                  </w:divBdr>
                                </w:div>
                                <w:div w:id="1640960596">
                                  <w:marLeft w:val="0"/>
                                  <w:marRight w:val="0"/>
                                  <w:marTop w:val="0"/>
                                  <w:marBottom w:val="0"/>
                                  <w:divBdr>
                                    <w:top w:val="none" w:sz="0" w:space="0" w:color="auto"/>
                                    <w:left w:val="none" w:sz="0" w:space="0" w:color="auto"/>
                                    <w:bottom w:val="none" w:sz="0" w:space="0" w:color="auto"/>
                                    <w:right w:val="none" w:sz="0" w:space="0" w:color="auto"/>
                                  </w:divBdr>
                                </w:div>
                                <w:div w:id="877356556">
                                  <w:marLeft w:val="0"/>
                                  <w:marRight w:val="0"/>
                                  <w:marTop w:val="0"/>
                                  <w:marBottom w:val="0"/>
                                  <w:divBdr>
                                    <w:top w:val="none" w:sz="0" w:space="0" w:color="auto"/>
                                    <w:left w:val="none" w:sz="0" w:space="0" w:color="auto"/>
                                    <w:bottom w:val="none" w:sz="0" w:space="0" w:color="auto"/>
                                    <w:right w:val="none" w:sz="0" w:space="0" w:color="auto"/>
                                  </w:divBdr>
                                </w:div>
                                <w:div w:id="329258666">
                                  <w:marLeft w:val="0"/>
                                  <w:marRight w:val="0"/>
                                  <w:marTop w:val="0"/>
                                  <w:marBottom w:val="0"/>
                                  <w:divBdr>
                                    <w:top w:val="none" w:sz="0" w:space="0" w:color="auto"/>
                                    <w:left w:val="none" w:sz="0" w:space="0" w:color="auto"/>
                                    <w:bottom w:val="none" w:sz="0" w:space="0" w:color="auto"/>
                                    <w:right w:val="none" w:sz="0" w:space="0" w:color="auto"/>
                                  </w:divBdr>
                                </w:div>
                                <w:div w:id="217324521">
                                  <w:marLeft w:val="0"/>
                                  <w:marRight w:val="0"/>
                                  <w:marTop w:val="0"/>
                                  <w:marBottom w:val="0"/>
                                  <w:divBdr>
                                    <w:top w:val="none" w:sz="0" w:space="0" w:color="auto"/>
                                    <w:left w:val="none" w:sz="0" w:space="0" w:color="auto"/>
                                    <w:bottom w:val="none" w:sz="0" w:space="0" w:color="auto"/>
                                    <w:right w:val="none" w:sz="0" w:space="0" w:color="auto"/>
                                  </w:divBdr>
                                </w:div>
                                <w:div w:id="1240865024">
                                  <w:marLeft w:val="0"/>
                                  <w:marRight w:val="0"/>
                                  <w:marTop w:val="0"/>
                                  <w:marBottom w:val="0"/>
                                  <w:divBdr>
                                    <w:top w:val="none" w:sz="0" w:space="0" w:color="auto"/>
                                    <w:left w:val="none" w:sz="0" w:space="0" w:color="auto"/>
                                    <w:bottom w:val="none" w:sz="0" w:space="0" w:color="auto"/>
                                    <w:right w:val="none" w:sz="0" w:space="0" w:color="auto"/>
                                  </w:divBdr>
                                </w:div>
                                <w:div w:id="746341595">
                                  <w:marLeft w:val="0"/>
                                  <w:marRight w:val="0"/>
                                  <w:marTop w:val="0"/>
                                  <w:marBottom w:val="0"/>
                                  <w:divBdr>
                                    <w:top w:val="none" w:sz="0" w:space="0" w:color="auto"/>
                                    <w:left w:val="none" w:sz="0" w:space="0" w:color="auto"/>
                                    <w:bottom w:val="none" w:sz="0" w:space="0" w:color="auto"/>
                                    <w:right w:val="none" w:sz="0" w:space="0" w:color="auto"/>
                                  </w:divBdr>
                                </w:div>
                                <w:div w:id="278536088">
                                  <w:marLeft w:val="0"/>
                                  <w:marRight w:val="0"/>
                                  <w:marTop w:val="0"/>
                                  <w:marBottom w:val="0"/>
                                  <w:divBdr>
                                    <w:top w:val="none" w:sz="0" w:space="0" w:color="auto"/>
                                    <w:left w:val="none" w:sz="0" w:space="0" w:color="auto"/>
                                    <w:bottom w:val="none" w:sz="0" w:space="0" w:color="auto"/>
                                    <w:right w:val="none" w:sz="0" w:space="0" w:color="auto"/>
                                  </w:divBdr>
                                </w:div>
                                <w:div w:id="158742401">
                                  <w:marLeft w:val="0"/>
                                  <w:marRight w:val="0"/>
                                  <w:marTop w:val="0"/>
                                  <w:marBottom w:val="0"/>
                                  <w:divBdr>
                                    <w:top w:val="none" w:sz="0" w:space="0" w:color="auto"/>
                                    <w:left w:val="none" w:sz="0" w:space="0" w:color="auto"/>
                                    <w:bottom w:val="none" w:sz="0" w:space="0" w:color="auto"/>
                                    <w:right w:val="none" w:sz="0" w:space="0" w:color="auto"/>
                                  </w:divBdr>
                                </w:div>
                                <w:div w:id="1727754089">
                                  <w:marLeft w:val="0"/>
                                  <w:marRight w:val="0"/>
                                  <w:marTop w:val="0"/>
                                  <w:marBottom w:val="0"/>
                                  <w:divBdr>
                                    <w:top w:val="none" w:sz="0" w:space="0" w:color="auto"/>
                                    <w:left w:val="none" w:sz="0" w:space="0" w:color="auto"/>
                                    <w:bottom w:val="none" w:sz="0" w:space="0" w:color="auto"/>
                                    <w:right w:val="none" w:sz="0" w:space="0" w:color="auto"/>
                                  </w:divBdr>
                                </w:div>
                                <w:div w:id="925184594">
                                  <w:marLeft w:val="0"/>
                                  <w:marRight w:val="0"/>
                                  <w:marTop w:val="0"/>
                                  <w:marBottom w:val="0"/>
                                  <w:divBdr>
                                    <w:top w:val="none" w:sz="0" w:space="0" w:color="auto"/>
                                    <w:left w:val="none" w:sz="0" w:space="0" w:color="auto"/>
                                    <w:bottom w:val="none" w:sz="0" w:space="0" w:color="auto"/>
                                    <w:right w:val="none" w:sz="0" w:space="0" w:color="auto"/>
                                  </w:divBdr>
                                </w:div>
                                <w:div w:id="2030569043">
                                  <w:marLeft w:val="0"/>
                                  <w:marRight w:val="0"/>
                                  <w:marTop w:val="0"/>
                                  <w:marBottom w:val="0"/>
                                  <w:divBdr>
                                    <w:top w:val="none" w:sz="0" w:space="0" w:color="auto"/>
                                    <w:left w:val="none" w:sz="0" w:space="0" w:color="auto"/>
                                    <w:bottom w:val="none" w:sz="0" w:space="0" w:color="auto"/>
                                    <w:right w:val="none" w:sz="0" w:space="0" w:color="auto"/>
                                  </w:divBdr>
                                </w:div>
                                <w:div w:id="437682002">
                                  <w:marLeft w:val="0"/>
                                  <w:marRight w:val="0"/>
                                  <w:marTop w:val="0"/>
                                  <w:marBottom w:val="0"/>
                                  <w:divBdr>
                                    <w:top w:val="none" w:sz="0" w:space="0" w:color="auto"/>
                                    <w:left w:val="none" w:sz="0" w:space="0" w:color="auto"/>
                                    <w:bottom w:val="none" w:sz="0" w:space="0" w:color="auto"/>
                                    <w:right w:val="none" w:sz="0" w:space="0" w:color="auto"/>
                                  </w:divBdr>
                                </w:div>
                                <w:div w:id="240531325">
                                  <w:marLeft w:val="0"/>
                                  <w:marRight w:val="0"/>
                                  <w:marTop w:val="0"/>
                                  <w:marBottom w:val="0"/>
                                  <w:divBdr>
                                    <w:top w:val="none" w:sz="0" w:space="0" w:color="auto"/>
                                    <w:left w:val="none" w:sz="0" w:space="0" w:color="auto"/>
                                    <w:bottom w:val="none" w:sz="0" w:space="0" w:color="auto"/>
                                    <w:right w:val="none" w:sz="0" w:space="0" w:color="auto"/>
                                  </w:divBdr>
                                </w:div>
                                <w:div w:id="1012411865">
                                  <w:marLeft w:val="0"/>
                                  <w:marRight w:val="0"/>
                                  <w:marTop w:val="0"/>
                                  <w:marBottom w:val="0"/>
                                  <w:divBdr>
                                    <w:top w:val="none" w:sz="0" w:space="0" w:color="auto"/>
                                    <w:left w:val="none" w:sz="0" w:space="0" w:color="auto"/>
                                    <w:bottom w:val="none" w:sz="0" w:space="0" w:color="auto"/>
                                    <w:right w:val="none" w:sz="0" w:space="0" w:color="auto"/>
                                  </w:divBdr>
                                </w:div>
                                <w:div w:id="3826131">
                                  <w:marLeft w:val="0"/>
                                  <w:marRight w:val="0"/>
                                  <w:marTop w:val="0"/>
                                  <w:marBottom w:val="0"/>
                                  <w:divBdr>
                                    <w:top w:val="none" w:sz="0" w:space="0" w:color="auto"/>
                                    <w:left w:val="none" w:sz="0" w:space="0" w:color="auto"/>
                                    <w:bottom w:val="none" w:sz="0" w:space="0" w:color="auto"/>
                                    <w:right w:val="none" w:sz="0" w:space="0" w:color="auto"/>
                                  </w:divBdr>
                                </w:div>
                                <w:div w:id="95171793">
                                  <w:marLeft w:val="0"/>
                                  <w:marRight w:val="0"/>
                                  <w:marTop w:val="0"/>
                                  <w:marBottom w:val="0"/>
                                  <w:divBdr>
                                    <w:top w:val="none" w:sz="0" w:space="0" w:color="auto"/>
                                    <w:left w:val="none" w:sz="0" w:space="0" w:color="auto"/>
                                    <w:bottom w:val="none" w:sz="0" w:space="0" w:color="auto"/>
                                    <w:right w:val="none" w:sz="0" w:space="0" w:color="auto"/>
                                  </w:divBdr>
                                </w:div>
                                <w:div w:id="1311789749">
                                  <w:marLeft w:val="0"/>
                                  <w:marRight w:val="0"/>
                                  <w:marTop w:val="0"/>
                                  <w:marBottom w:val="0"/>
                                  <w:divBdr>
                                    <w:top w:val="none" w:sz="0" w:space="0" w:color="auto"/>
                                    <w:left w:val="none" w:sz="0" w:space="0" w:color="auto"/>
                                    <w:bottom w:val="none" w:sz="0" w:space="0" w:color="auto"/>
                                    <w:right w:val="none" w:sz="0" w:space="0" w:color="auto"/>
                                  </w:divBdr>
                                </w:div>
                                <w:div w:id="35007619">
                                  <w:marLeft w:val="0"/>
                                  <w:marRight w:val="0"/>
                                  <w:marTop w:val="0"/>
                                  <w:marBottom w:val="0"/>
                                  <w:divBdr>
                                    <w:top w:val="none" w:sz="0" w:space="0" w:color="auto"/>
                                    <w:left w:val="none" w:sz="0" w:space="0" w:color="auto"/>
                                    <w:bottom w:val="none" w:sz="0" w:space="0" w:color="auto"/>
                                    <w:right w:val="none" w:sz="0" w:space="0" w:color="auto"/>
                                  </w:divBdr>
                                </w:div>
                                <w:div w:id="1120563905">
                                  <w:marLeft w:val="0"/>
                                  <w:marRight w:val="0"/>
                                  <w:marTop w:val="0"/>
                                  <w:marBottom w:val="0"/>
                                  <w:divBdr>
                                    <w:top w:val="none" w:sz="0" w:space="0" w:color="auto"/>
                                    <w:left w:val="none" w:sz="0" w:space="0" w:color="auto"/>
                                    <w:bottom w:val="none" w:sz="0" w:space="0" w:color="auto"/>
                                    <w:right w:val="none" w:sz="0" w:space="0" w:color="auto"/>
                                  </w:divBdr>
                                </w:div>
                                <w:div w:id="1961379667">
                                  <w:marLeft w:val="0"/>
                                  <w:marRight w:val="0"/>
                                  <w:marTop w:val="0"/>
                                  <w:marBottom w:val="0"/>
                                  <w:divBdr>
                                    <w:top w:val="none" w:sz="0" w:space="0" w:color="auto"/>
                                    <w:left w:val="none" w:sz="0" w:space="0" w:color="auto"/>
                                    <w:bottom w:val="none" w:sz="0" w:space="0" w:color="auto"/>
                                    <w:right w:val="none" w:sz="0" w:space="0" w:color="auto"/>
                                  </w:divBdr>
                                </w:div>
                                <w:div w:id="1800563138">
                                  <w:marLeft w:val="0"/>
                                  <w:marRight w:val="0"/>
                                  <w:marTop w:val="0"/>
                                  <w:marBottom w:val="0"/>
                                  <w:divBdr>
                                    <w:top w:val="none" w:sz="0" w:space="0" w:color="auto"/>
                                    <w:left w:val="none" w:sz="0" w:space="0" w:color="auto"/>
                                    <w:bottom w:val="none" w:sz="0" w:space="0" w:color="auto"/>
                                    <w:right w:val="none" w:sz="0" w:space="0" w:color="auto"/>
                                  </w:divBdr>
                                </w:div>
                                <w:div w:id="1819687201">
                                  <w:marLeft w:val="0"/>
                                  <w:marRight w:val="0"/>
                                  <w:marTop w:val="0"/>
                                  <w:marBottom w:val="0"/>
                                  <w:divBdr>
                                    <w:top w:val="none" w:sz="0" w:space="0" w:color="auto"/>
                                    <w:left w:val="none" w:sz="0" w:space="0" w:color="auto"/>
                                    <w:bottom w:val="none" w:sz="0" w:space="0" w:color="auto"/>
                                    <w:right w:val="none" w:sz="0" w:space="0" w:color="auto"/>
                                  </w:divBdr>
                                </w:div>
                              </w:divsChild>
                            </w:div>
                            <w:div w:id="1278290887">
                              <w:marLeft w:val="0"/>
                              <w:marRight w:val="0"/>
                              <w:marTop w:val="0"/>
                              <w:marBottom w:val="0"/>
                              <w:divBdr>
                                <w:top w:val="none" w:sz="0" w:space="0" w:color="auto"/>
                                <w:left w:val="none" w:sz="0" w:space="0" w:color="auto"/>
                                <w:bottom w:val="none" w:sz="0" w:space="0" w:color="auto"/>
                                <w:right w:val="none" w:sz="0" w:space="0" w:color="auto"/>
                              </w:divBdr>
                              <w:divsChild>
                                <w:div w:id="587270011">
                                  <w:marLeft w:val="0"/>
                                  <w:marRight w:val="0"/>
                                  <w:marTop w:val="0"/>
                                  <w:marBottom w:val="0"/>
                                  <w:divBdr>
                                    <w:top w:val="none" w:sz="0" w:space="0" w:color="auto"/>
                                    <w:left w:val="none" w:sz="0" w:space="0" w:color="auto"/>
                                    <w:bottom w:val="none" w:sz="0" w:space="0" w:color="auto"/>
                                    <w:right w:val="none" w:sz="0" w:space="0" w:color="auto"/>
                                  </w:divBdr>
                                </w:div>
                                <w:div w:id="2025857624">
                                  <w:marLeft w:val="0"/>
                                  <w:marRight w:val="0"/>
                                  <w:marTop w:val="0"/>
                                  <w:marBottom w:val="0"/>
                                  <w:divBdr>
                                    <w:top w:val="none" w:sz="0" w:space="0" w:color="auto"/>
                                    <w:left w:val="none" w:sz="0" w:space="0" w:color="auto"/>
                                    <w:bottom w:val="none" w:sz="0" w:space="0" w:color="auto"/>
                                    <w:right w:val="none" w:sz="0" w:space="0" w:color="auto"/>
                                  </w:divBdr>
                                </w:div>
                                <w:div w:id="154037325">
                                  <w:marLeft w:val="0"/>
                                  <w:marRight w:val="0"/>
                                  <w:marTop w:val="0"/>
                                  <w:marBottom w:val="0"/>
                                  <w:divBdr>
                                    <w:top w:val="none" w:sz="0" w:space="0" w:color="auto"/>
                                    <w:left w:val="none" w:sz="0" w:space="0" w:color="auto"/>
                                    <w:bottom w:val="none" w:sz="0" w:space="0" w:color="auto"/>
                                    <w:right w:val="none" w:sz="0" w:space="0" w:color="auto"/>
                                  </w:divBdr>
                                </w:div>
                                <w:div w:id="1629362305">
                                  <w:marLeft w:val="0"/>
                                  <w:marRight w:val="0"/>
                                  <w:marTop w:val="0"/>
                                  <w:marBottom w:val="0"/>
                                  <w:divBdr>
                                    <w:top w:val="none" w:sz="0" w:space="0" w:color="auto"/>
                                    <w:left w:val="none" w:sz="0" w:space="0" w:color="auto"/>
                                    <w:bottom w:val="none" w:sz="0" w:space="0" w:color="auto"/>
                                    <w:right w:val="none" w:sz="0" w:space="0" w:color="auto"/>
                                  </w:divBdr>
                                </w:div>
                                <w:div w:id="663095756">
                                  <w:marLeft w:val="0"/>
                                  <w:marRight w:val="0"/>
                                  <w:marTop w:val="0"/>
                                  <w:marBottom w:val="0"/>
                                  <w:divBdr>
                                    <w:top w:val="none" w:sz="0" w:space="0" w:color="auto"/>
                                    <w:left w:val="none" w:sz="0" w:space="0" w:color="auto"/>
                                    <w:bottom w:val="none" w:sz="0" w:space="0" w:color="auto"/>
                                    <w:right w:val="none" w:sz="0" w:space="0" w:color="auto"/>
                                  </w:divBdr>
                                </w:div>
                                <w:div w:id="1895846929">
                                  <w:marLeft w:val="0"/>
                                  <w:marRight w:val="0"/>
                                  <w:marTop w:val="0"/>
                                  <w:marBottom w:val="0"/>
                                  <w:divBdr>
                                    <w:top w:val="none" w:sz="0" w:space="0" w:color="auto"/>
                                    <w:left w:val="none" w:sz="0" w:space="0" w:color="auto"/>
                                    <w:bottom w:val="none" w:sz="0" w:space="0" w:color="auto"/>
                                    <w:right w:val="none" w:sz="0" w:space="0" w:color="auto"/>
                                  </w:divBdr>
                                </w:div>
                                <w:div w:id="646787806">
                                  <w:marLeft w:val="0"/>
                                  <w:marRight w:val="0"/>
                                  <w:marTop w:val="0"/>
                                  <w:marBottom w:val="0"/>
                                  <w:divBdr>
                                    <w:top w:val="none" w:sz="0" w:space="0" w:color="auto"/>
                                    <w:left w:val="none" w:sz="0" w:space="0" w:color="auto"/>
                                    <w:bottom w:val="none" w:sz="0" w:space="0" w:color="auto"/>
                                    <w:right w:val="none" w:sz="0" w:space="0" w:color="auto"/>
                                  </w:divBdr>
                                </w:div>
                                <w:div w:id="196745819">
                                  <w:marLeft w:val="0"/>
                                  <w:marRight w:val="0"/>
                                  <w:marTop w:val="0"/>
                                  <w:marBottom w:val="0"/>
                                  <w:divBdr>
                                    <w:top w:val="none" w:sz="0" w:space="0" w:color="auto"/>
                                    <w:left w:val="none" w:sz="0" w:space="0" w:color="auto"/>
                                    <w:bottom w:val="none" w:sz="0" w:space="0" w:color="auto"/>
                                    <w:right w:val="none" w:sz="0" w:space="0" w:color="auto"/>
                                  </w:divBdr>
                                </w:div>
                                <w:div w:id="387919696">
                                  <w:marLeft w:val="0"/>
                                  <w:marRight w:val="0"/>
                                  <w:marTop w:val="0"/>
                                  <w:marBottom w:val="0"/>
                                  <w:divBdr>
                                    <w:top w:val="none" w:sz="0" w:space="0" w:color="auto"/>
                                    <w:left w:val="none" w:sz="0" w:space="0" w:color="auto"/>
                                    <w:bottom w:val="none" w:sz="0" w:space="0" w:color="auto"/>
                                    <w:right w:val="none" w:sz="0" w:space="0" w:color="auto"/>
                                  </w:divBdr>
                                </w:div>
                                <w:div w:id="501355735">
                                  <w:marLeft w:val="0"/>
                                  <w:marRight w:val="0"/>
                                  <w:marTop w:val="0"/>
                                  <w:marBottom w:val="0"/>
                                  <w:divBdr>
                                    <w:top w:val="none" w:sz="0" w:space="0" w:color="auto"/>
                                    <w:left w:val="none" w:sz="0" w:space="0" w:color="auto"/>
                                    <w:bottom w:val="none" w:sz="0" w:space="0" w:color="auto"/>
                                    <w:right w:val="none" w:sz="0" w:space="0" w:color="auto"/>
                                  </w:divBdr>
                                </w:div>
                                <w:div w:id="2032805164">
                                  <w:marLeft w:val="0"/>
                                  <w:marRight w:val="0"/>
                                  <w:marTop w:val="0"/>
                                  <w:marBottom w:val="0"/>
                                  <w:divBdr>
                                    <w:top w:val="none" w:sz="0" w:space="0" w:color="auto"/>
                                    <w:left w:val="none" w:sz="0" w:space="0" w:color="auto"/>
                                    <w:bottom w:val="none" w:sz="0" w:space="0" w:color="auto"/>
                                    <w:right w:val="none" w:sz="0" w:space="0" w:color="auto"/>
                                  </w:divBdr>
                                </w:div>
                                <w:div w:id="431903611">
                                  <w:marLeft w:val="0"/>
                                  <w:marRight w:val="0"/>
                                  <w:marTop w:val="0"/>
                                  <w:marBottom w:val="0"/>
                                  <w:divBdr>
                                    <w:top w:val="none" w:sz="0" w:space="0" w:color="auto"/>
                                    <w:left w:val="none" w:sz="0" w:space="0" w:color="auto"/>
                                    <w:bottom w:val="none" w:sz="0" w:space="0" w:color="auto"/>
                                    <w:right w:val="none" w:sz="0" w:space="0" w:color="auto"/>
                                  </w:divBdr>
                                </w:div>
                                <w:div w:id="626274262">
                                  <w:marLeft w:val="0"/>
                                  <w:marRight w:val="0"/>
                                  <w:marTop w:val="0"/>
                                  <w:marBottom w:val="0"/>
                                  <w:divBdr>
                                    <w:top w:val="none" w:sz="0" w:space="0" w:color="auto"/>
                                    <w:left w:val="none" w:sz="0" w:space="0" w:color="auto"/>
                                    <w:bottom w:val="none" w:sz="0" w:space="0" w:color="auto"/>
                                    <w:right w:val="none" w:sz="0" w:space="0" w:color="auto"/>
                                  </w:divBdr>
                                </w:div>
                                <w:div w:id="859247546">
                                  <w:marLeft w:val="0"/>
                                  <w:marRight w:val="0"/>
                                  <w:marTop w:val="0"/>
                                  <w:marBottom w:val="0"/>
                                  <w:divBdr>
                                    <w:top w:val="none" w:sz="0" w:space="0" w:color="auto"/>
                                    <w:left w:val="none" w:sz="0" w:space="0" w:color="auto"/>
                                    <w:bottom w:val="none" w:sz="0" w:space="0" w:color="auto"/>
                                    <w:right w:val="none" w:sz="0" w:space="0" w:color="auto"/>
                                  </w:divBdr>
                                </w:div>
                                <w:div w:id="1310861263">
                                  <w:marLeft w:val="0"/>
                                  <w:marRight w:val="0"/>
                                  <w:marTop w:val="0"/>
                                  <w:marBottom w:val="0"/>
                                  <w:divBdr>
                                    <w:top w:val="none" w:sz="0" w:space="0" w:color="auto"/>
                                    <w:left w:val="none" w:sz="0" w:space="0" w:color="auto"/>
                                    <w:bottom w:val="none" w:sz="0" w:space="0" w:color="auto"/>
                                    <w:right w:val="none" w:sz="0" w:space="0" w:color="auto"/>
                                  </w:divBdr>
                                </w:div>
                                <w:div w:id="931358402">
                                  <w:marLeft w:val="0"/>
                                  <w:marRight w:val="0"/>
                                  <w:marTop w:val="0"/>
                                  <w:marBottom w:val="0"/>
                                  <w:divBdr>
                                    <w:top w:val="none" w:sz="0" w:space="0" w:color="auto"/>
                                    <w:left w:val="none" w:sz="0" w:space="0" w:color="auto"/>
                                    <w:bottom w:val="none" w:sz="0" w:space="0" w:color="auto"/>
                                    <w:right w:val="none" w:sz="0" w:space="0" w:color="auto"/>
                                  </w:divBdr>
                                </w:div>
                                <w:div w:id="964778392">
                                  <w:marLeft w:val="0"/>
                                  <w:marRight w:val="0"/>
                                  <w:marTop w:val="0"/>
                                  <w:marBottom w:val="0"/>
                                  <w:divBdr>
                                    <w:top w:val="none" w:sz="0" w:space="0" w:color="auto"/>
                                    <w:left w:val="none" w:sz="0" w:space="0" w:color="auto"/>
                                    <w:bottom w:val="none" w:sz="0" w:space="0" w:color="auto"/>
                                    <w:right w:val="none" w:sz="0" w:space="0" w:color="auto"/>
                                  </w:divBdr>
                                </w:div>
                                <w:div w:id="964775850">
                                  <w:marLeft w:val="0"/>
                                  <w:marRight w:val="0"/>
                                  <w:marTop w:val="0"/>
                                  <w:marBottom w:val="0"/>
                                  <w:divBdr>
                                    <w:top w:val="none" w:sz="0" w:space="0" w:color="auto"/>
                                    <w:left w:val="none" w:sz="0" w:space="0" w:color="auto"/>
                                    <w:bottom w:val="none" w:sz="0" w:space="0" w:color="auto"/>
                                    <w:right w:val="none" w:sz="0" w:space="0" w:color="auto"/>
                                  </w:divBdr>
                                </w:div>
                                <w:div w:id="1153369292">
                                  <w:marLeft w:val="0"/>
                                  <w:marRight w:val="0"/>
                                  <w:marTop w:val="0"/>
                                  <w:marBottom w:val="0"/>
                                  <w:divBdr>
                                    <w:top w:val="none" w:sz="0" w:space="0" w:color="auto"/>
                                    <w:left w:val="none" w:sz="0" w:space="0" w:color="auto"/>
                                    <w:bottom w:val="none" w:sz="0" w:space="0" w:color="auto"/>
                                    <w:right w:val="none" w:sz="0" w:space="0" w:color="auto"/>
                                  </w:divBdr>
                                </w:div>
                                <w:div w:id="580259648">
                                  <w:marLeft w:val="0"/>
                                  <w:marRight w:val="0"/>
                                  <w:marTop w:val="0"/>
                                  <w:marBottom w:val="0"/>
                                  <w:divBdr>
                                    <w:top w:val="none" w:sz="0" w:space="0" w:color="auto"/>
                                    <w:left w:val="none" w:sz="0" w:space="0" w:color="auto"/>
                                    <w:bottom w:val="none" w:sz="0" w:space="0" w:color="auto"/>
                                    <w:right w:val="none" w:sz="0" w:space="0" w:color="auto"/>
                                  </w:divBdr>
                                </w:div>
                                <w:div w:id="109712057">
                                  <w:marLeft w:val="0"/>
                                  <w:marRight w:val="0"/>
                                  <w:marTop w:val="0"/>
                                  <w:marBottom w:val="0"/>
                                  <w:divBdr>
                                    <w:top w:val="none" w:sz="0" w:space="0" w:color="auto"/>
                                    <w:left w:val="none" w:sz="0" w:space="0" w:color="auto"/>
                                    <w:bottom w:val="none" w:sz="0" w:space="0" w:color="auto"/>
                                    <w:right w:val="none" w:sz="0" w:space="0" w:color="auto"/>
                                  </w:divBdr>
                                </w:div>
                                <w:div w:id="1154682596">
                                  <w:marLeft w:val="0"/>
                                  <w:marRight w:val="0"/>
                                  <w:marTop w:val="0"/>
                                  <w:marBottom w:val="0"/>
                                  <w:divBdr>
                                    <w:top w:val="none" w:sz="0" w:space="0" w:color="auto"/>
                                    <w:left w:val="none" w:sz="0" w:space="0" w:color="auto"/>
                                    <w:bottom w:val="none" w:sz="0" w:space="0" w:color="auto"/>
                                    <w:right w:val="none" w:sz="0" w:space="0" w:color="auto"/>
                                  </w:divBdr>
                                </w:div>
                                <w:div w:id="1268081779">
                                  <w:marLeft w:val="0"/>
                                  <w:marRight w:val="0"/>
                                  <w:marTop w:val="0"/>
                                  <w:marBottom w:val="0"/>
                                  <w:divBdr>
                                    <w:top w:val="none" w:sz="0" w:space="0" w:color="auto"/>
                                    <w:left w:val="none" w:sz="0" w:space="0" w:color="auto"/>
                                    <w:bottom w:val="none" w:sz="0" w:space="0" w:color="auto"/>
                                    <w:right w:val="none" w:sz="0" w:space="0" w:color="auto"/>
                                  </w:divBdr>
                                </w:div>
                                <w:div w:id="894658933">
                                  <w:marLeft w:val="0"/>
                                  <w:marRight w:val="0"/>
                                  <w:marTop w:val="0"/>
                                  <w:marBottom w:val="0"/>
                                  <w:divBdr>
                                    <w:top w:val="none" w:sz="0" w:space="0" w:color="auto"/>
                                    <w:left w:val="none" w:sz="0" w:space="0" w:color="auto"/>
                                    <w:bottom w:val="none" w:sz="0" w:space="0" w:color="auto"/>
                                    <w:right w:val="none" w:sz="0" w:space="0" w:color="auto"/>
                                  </w:divBdr>
                                </w:div>
                                <w:div w:id="1569417977">
                                  <w:marLeft w:val="0"/>
                                  <w:marRight w:val="0"/>
                                  <w:marTop w:val="0"/>
                                  <w:marBottom w:val="0"/>
                                  <w:divBdr>
                                    <w:top w:val="none" w:sz="0" w:space="0" w:color="auto"/>
                                    <w:left w:val="none" w:sz="0" w:space="0" w:color="auto"/>
                                    <w:bottom w:val="none" w:sz="0" w:space="0" w:color="auto"/>
                                    <w:right w:val="none" w:sz="0" w:space="0" w:color="auto"/>
                                  </w:divBdr>
                                </w:div>
                                <w:div w:id="2043941096">
                                  <w:marLeft w:val="0"/>
                                  <w:marRight w:val="0"/>
                                  <w:marTop w:val="0"/>
                                  <w:marBottom w:val="0"/>
                                  <w:divBdr>
                                    <w:top w:val="none" w:sz="0" w:space="0" w:color="auto"/>
                                    <w:left w:val="none" w:sz="0" w:space="0" w:color="auto"/>
                                    <w:bottom w:val="none" w:sz="0" w:space="0" w:color="auto"/>
                                    <w:right w:val="none" w:sz="0" w:space="0" w:color="auto"/>
                                  </w:divBdr>
                                </w:div>
                                <w:div w:id="557088463">
                                  <w:marLeft w:val="0"/>
                                  <w:marRight w:val="0"/>
                                  <w:marTop w:val="0"/>
                                  <w:marBottom w:val="0"/>
                                  <w:divBdr>
                                    <w:top w:val="none" w:sz="0" w:space="0" w:color="auto"/>
                                    <w:left w:val="none" w:sz="0" w:space="0" w:color="auto"/>
                                    <w:bottom w:val="none" w:sz="0" w:space="0" w:color="auto"/>
                                    <w:right w:val="none" w:sz="0" w:space="0" w:color="auto"/>
                                  </w:divBdr>
                                </w:div>
                                <w:div w:id="72624822">
                                  <w:marLeft w:val="0"/>
                                  <w:marRight w:val="0"/>
                                  <w:marTop w:val="0"/>
                                  <w:marBottom w:val="0"/>
                                  <w:divBdr>
                                    <w:top w:val="none" w:sz="0" w:space="0" w:color="auto"/>
                                    <w:left w:val="none" w:sz="0" w:space="0" w:color="auto"/>
                                    <w:bottom w:val="none" w:sz="0" w:space="0" w:color="auto"/>
                                    <w:right w:val="none" w:sz="0" w:space="0" w:color="auto"/>
                                  </w:divBdr>
                                </w:div>
                                <w:div w:id="247538367">
                                  <w:marLeft w:val="0"/>
                                  <w:marRight w:val="0"/>
                                  <w:marTop w:val="0"/>
                                  <w:marBottom w:val="0"/>
                                  <w:divBdr>
                                    <w:top w:val="none" w:sz="0" w:space="0" w:color="auto"/>
                                    <w:left w:val="none" w:sz="0" w:space="0" w:color="auto"/>
                                    <w:bottom w:val="none" w:sz="0" w:space="0" w:color="auto"/>
                                    <w:right w:val="none" w:sz="0" w:space="0" w:color="auto"/>
                                  </w:divBdr>
                                </w:div>
                                <w:div w:id="206576554">
                                  <w:marLeft w:val="0"/>
                                  <w:marRight w:val="0"/>
                                  <w:marTop w:val="0"/>
                                  <w:marBottom w:val="0"/>
                                  <w:divBdr>
                                    <w:top w:val="none" w:sz="0" w:space="0" w:color="auto"/>
                                    <w:left w:val="none" w:sz="0" w:space="0" w:color="auto"/>
                                    <w:bottom w:val="none" w:sz="0" w:space="0" w:color="auto"/>
                                    <w:right w:val="none" w:sz="0" w:space="0" w:color="auto"/>
                                  </w:divBdr>
                                </w:div>
                                <w:div w:id="1692950001">
                                  <w:marLeft w:val="0"/>
                                  <w:marRight w:val="0"/>
                                  <w:marTop w:val="0"/>
                                  <w:marBottom w:val="0"/>
                                  <w:divBdr>
                                    <w:top w:val="none" w:sz="0" w:space="0" w:color="auto"/>
                                    <w:left w:val="none" w:sz="0" w:space="0" w:color="auto"/>
                                    <w:bottom w:val="none" w:sz="0" w:space="0" w:color="auto"/>
                                    <w:right w:val="none" w:sz="0" w:space="0" w:color="auto"/>
                                  </w:divBdr>
                                </w:div>
                                <w:div w:id="391195610">
                                  <w:marLeft w:val="0"/>
                                  <w:marRight w:val="0"/>
                                  <w:marTop w:val="0"/>
                                  <w:marBottom w:val="0"/>
                                  <w:divBdr>
                                    <w:top w:val="none" w:sz="0" w:space="0" w:color="auto"/>
                                    <w:left w:val="none" w:sz="0" w:space="0" w:color="auto"/>
                                    <w:bottom w:val="none" w:sz="0" w:space="0" w:color="auto"/>
                                    <w:right w:val="none" w:sz="0" w:space="0" w:color="auto"/>
                                  </w:divBdr>
                                </w:div>
                                <w:div w:id="1443259462">
                                  <w:marLeft w:val="0"/>
                                  <w:marRight w:val="0"/>
                                  <w:marTop w:val="0"/>
                                  <w:marBottom w:val="0"/>
                                  <w:divBdr>
                                    <w:top w:val="none" w:sz="0" w:space="0" w:color="auto"/>
                                    <w:left w:val="none" w:sz="0" w:space="0" w:color="auto"/>
                                    <w:bottom w:val="none" w:sz="0" w:space="0" w:color="auto"/>
                                    <w:right w:val="none" w:sz="0" w:space="0" w:color="auto"/>
                                  </w:divBdr>
                                </w:div>
                                <w:div w:id="10379061">
                                  <w:marLeft w:val="0"/>
                                  <w:marRight w:val="0"/>
                                  <w:marTop w:val="0"/>
                                  <w:marBottom w:val="0"/>
                                  <w:divBdr>
                                    <w:top w:val="none" w:sz="0" w:space="0" w:color="auto"/>
                                    <w:left w:val="none" w:sz="0" w:space="0" w:color="auto"/>
                                    <w:bottom w:val="none" w:sz="0" w:space="0" w:color="auto"/>
                                    <w:right w:val="none" w:sz="0" w:space="0" w:color="auto"/>
                                  </w:divBdr>
                                </w:div>
                                <w:div w:id="390661983">
                                  <w:marLeft w:val="0"/>
                                  <w:marRight w:val="0"/>
                                  <w:marTop w:val="0"/>
                                  <w:marBottom w:val="0"/>
                                  <w:divBdr>
                                    <w:top w:val="none" w:sz="0" w:space="0" w:color="auto"/>
                                    <w:left w:val="none" w:sz="0" w:space="0" w:color="auto"/>
                                    <w:bottom w:val="none" w:sz="0" w:space="0" w:color="auto"/>
                                    <w:right w:val="none" w:sz="0" w:space="0" w:color="auto"/>
                                  </w:divBdr>
                                </w:div>
                                <w:div w:id="1556046474">
                                  <w:marLeft w:val="0"/>
                                  <w:marRight w:val="0"/>
                                  <w:marTop w:val="0"/>
                                  <w:marBottom w:val="0"/>
                                  <w:divBdr>
                                    <w:top w:val="none" w:sz="0" w:space="0" w:color="auto"/>
                                    <w:left w:val="none" w:sz="0" w:space="0" w:color="auto"/>
                                    <w:bottom w:val="none" w:sz="0" w:space="0" w:color="auto"/>
                                    <w:right w:val="none" w:sz="0" w:space="0" w:color="auto"/>
                                  </w:divBdr>
                                </w:div>
                                <w:div w:id="1609850229">
                                  <w:marLeft w:val="0"/>
                                  <w:marRight w:val="0"/>
                                  <w:marTop w:val="0"/>
                                  <w:marBottom w:val="0"/>
                                  <w:divBdr>
                                    <w:top w:val="none" w:sz="0" w:space="0" w:color="auto"/>
                                    <w:left w:val="none" w:sz="0" w:space="0" w:color="auto"/>
                                    <w:bottom w:val="none" w:sz="0" w:space="0" w:color="auto"/>
                                    <w:right w:val="none" w:sz="0" w:space="0" w:color="auto"/>
                                  </w:divBdr>
                                </w:div>
                                <w:div w:id="96559437">
                                  <w:marLeft w:val="0"/>
                                  <w:marRight w:val="0"/>
                                  <w:marTop w:val="0"/>
                                  <w:marBottom w:val="0"/>
                                  <w:divBdr>
                                    <w:top w:val="none" w:sz="0" w:space="0" w:color="auto"/>
                                    <w:left w:val="none" w:sz="0" w:space="0" w:color="auto"/>
                                    <w:bottom w:val="none" w:sz="0" w:space="0" w:color="auto"/>
                                    <w:right w:val="none" w:sz="0" w:space="0" w:color="auto"/>
                                  </w:divBdr>
                                </w:div>
                                <w:div w:id="1841459452">
                                  <w:marLeft w:val="0"/>
                                  <w:marRight w:val="0"/>
                                  <w:marTop w:val="0"/>
                                  <w:marBottom w:val="0"/>
                                  <w:divBdr>
                                    <w:top w:val="none" w:sz="0" w:space="0" w:color="auto"/>
                                    <w:left w:val="none" w:sz="0" w:space="0" w:color="auto"/>
                                    <w:bottom w:val="none" w:sz="0" w:space="0" w:color="auto"/>
                                    <w:right w:val="none" w:sz="0" w:space="0" w:color="auto"/>
                                  </w:divBdr>
                                </w:div>
                                <w:div w:id="285278975">
                                  <w:marLeft w:val="0"/>
                                  <w:marRight w:val="0"/>
                                  <w:marTop w:val="0"/>
                                  <w:marBottom w:val="0"/>
                                  <w:divBdr>
                                    <w:top w:val="none" w:sz="0" w:space="0" w:color="auto"/>
                                    <w:left w:val="none" w:sz="0" w:space="0" w:color="auto"/>
                                    <w:bottom w:val="none" w:sz="0" w:space="0" w:color="auto"/>
                                    <w:right w:val="none" w:sz="0" w:space="0" w:color="auto"/>
                                  </w:divBdr>
                                </w:div>
                                <w:div w:id="2005013622">
                                  <w:marLeft w:val="0"/>
                                  <w:marRight w:val="0"/>
                                  <w:marTop w:val="0"/>
                                  <w:marBottom w:val="0"/>
                                  <w:divBdr>
                                    <w:top w:val="none" w:sz="0" w:space="0" w:color="auto"/>
                                    <w:left w:val="none" w:sz="0" w:space="0" w:color="auto"/>
                                    <w:bottom w:val="none" w:sz="0" w:space="0" w:color="auto"/>
                                    <w:right w:val="none" w:sz="0" w:space="0" w:color="auto"/>
                                  </w:divBdr>
                                </w:div>
                                <w:div w:id="1870676004">
                                  <w:marLeft w:val="0"/>
                                  <w:marRight w:val="0"/>
                                  <w:marTop w:val="0"/>
                                  <w:marBottom w:val="0"/>
                                  <w:divBdr>
                                    <w:top w:val="none" w:sz="0" w:space="0" w:color="auto"/>
                                    <w:left w:val="none" w:sz="0" w:space="0" w:color="auto"/>
                                    <w:bottom w:val="none" w:sz="0" w:space="0" w:color="auto"/>
                                    <w:right w:val="none" w:sz="0" w:space="0" w:color="auto"/>
                                  </w:divBdr>
                                </w:div>
                                <w:div w:id="971128939">
                                  <w:marLeft w:val="0"/>
                                  <w:marRight w:val="0"/>
                                  <w:marTop w:val="0"/>
                                  <w:marBottom w:val="0"/>
                                  <w:divBdr>
                                    <w:top w:val="none" w:sz="0" w:space="0" w:color="auto"/>
                                    <w:left w:val="none" w:sz="0" w:space="0" w:color="auto"/>
                                    <w:bottom w:val="none" w:sz="0" w:space="0" w:color="auto"/>
                                    <w:right w:val="none" w:sz="0" w:space="0" w:color="auto"/>
                                  </w:divBdr>
                                </w:div>
                                <w:div w:id="1456021836">
                                  <w:marLeft w:val="0"/>
                                  <w:marRight w:val="0"/>
                                  <w:marTop w:val="0"/>
                                  <w:marBottom w:val="0"/>
                                  <w:divBdr>
                                    <w:top w:val="none" w:sz="0" w:space="0" w:color="auto"/>
                                    <w:left w:val="none" w:sz="0" w:space="0" w:color="auto"/>
                                    <w:bottom w:val="none" w:sz="0" w:space="0" w:color="auto"/>
                                    <w:right w:val="none" w:sz="0" w:space="0" w:color="auto"/>
                                  </w:divBdr>
                                </w:div>
                                <w:div w:id="2094087501">
                                  <w:marLeft w:val="0"/>
                                  <w:marRight w:val="0"/>
                                  <w:marTop w:val="0"/>
                                  <w:marBottom w:val="0"/>
                                  <w:divBdr>
                                    <w:top w:val="none" w:sz="0" w:space="0" w:color="auto"/>
                                    <w:left w:val="none" w:sz="0" w:space="0" w:color="auto"/>
                                    <w:bottom w:val="none" w:sz="0" w:space="0" w:color="auto"/>
                                    <w:right w:val="none" w:sz="0" w:space="0" w:color="auto"/>
                                  </w:divBdr>
                                </w:div>
                                <w:div w:id="1401828363">
                                  <w:marLeft w:val="0"/>
                                  <w:marRight w:val="0"/>
                                  <w:marTop w:val="0"/>
                                  <w:marBottom w:val="0"/>
                                  <w:divBdr>
                                    <w:top w:val="none" w:sz="0" w:space="0" w:color="auto"/>
                                    <w:left w:val="none" w:sz="0" w:space="0" w:color="auto"/>
                                    <w:bottom w:val="none" w:sz="0" w:space="0" w:color="auto"/>
                                    <w:right w:val="none" w:sz="0" w:space="0" w:color="auto"/>
                                  </w:divBdr>
                                </w:div>
                                <w:div w:id="425687627">
                                  <w:marLeft w:val="0"/>
                                  <w:marRight w:val="0"/>
                                  <w:marTop w:val="0"/>
                                  <w:marBottom w:val="0"/>
                                  <w:divBdr>
                                    <w:top w:val="none" w:sz="0" w:space="0" w:color="auto"/>
                                    <w:left w:val="none" w:sz="0" w:space="0" w:color="auto"/>
                                    <w:bottom w:val="none" w:sz="0" w:space="0" w:color="auto"/>
                                    <w:right w:val="none" w:sz="0" w:space="0" w:color="auto"/>
                                  </w:divBdr>
                                </w:div>
                                <w:div w:id="1189100085">
                                  <w:marLeft w:val="0"/>
                                  <w:marRight w:val="0"/>
                                  <w:marTop w:val="0"/>
                                  <w:marBottom w:val="0"/>
                                  <w:divBdr>
                                    <w:top w:val="none" w:sz="0" w:space="0" w:color="auto"/>
                                    <w:left w:val="none" w:sz="0" w:space="0" w:color="auto"/>
                                    <w:bottom w:val="none" w:sz="0" w:space="0" w:color="auto"/>
                                    <w:right w:val="none" w:sz="0" w:space="0" w:color="auto"/>
                                  </w:divBdr>
                                </w:div>
                                <w:div w:id="702511666">
                                  <w:marLeft w:val="0"/>
                                  <w:marRight w:val="0"/>
                                  <w:marTop w:val="0"/>
                                  <w:marBottom w:val="0"/>
                                  <w:divBdr>
                                    <w:top w:val="none" w:sz="0" w:space="0" w:color="auto"/>
                                    <w:left w:val="none" w:sz="0" w:space="0" w:color="auto"/>
                                    <w:bottom w:val="none" w:sz="0" w:space="0" w:color="auto"/>
                                    <w:right w:val="none" w:sz="0" w:space="0" w:color="auto"/>
                                  </w:divBdr>
                                </w:div>
                                <w:div w:id="220749629">
                                  <w:marLeft w:val="0"/>
                                  <w:marRight w:val="0"/>
                                  <w:marTop w:val="0"/>
                                  <w:marBottom w:val="0"/>
                                  <w:divBdr>
                                    <w:top w:val="none" w:sz="0" w:space="0" w:color="auto"/>
                                    <w:left w:val="none" w:sz="0" w:space="0" w:color="auto"/>
                                    <w:bottom w:val="none" w:sz="0" w:space="0" w:color="auto"/>
                                    <w:right w:val="none" w:sz="0" w:space="0" w:color="auto"/>
                                  </w:divBdr>
                                </w:div>
                                <w:div w:id="1268544236">
                                  <w:marLeft w:val="0"/>
                                  <w:marRight w:val="0"/>
                                  <w:marTop w:val="0"/>
                                  <w:marBottom w:val="0"/>
                                  <w:divBdr>
                                    <w:top w:val="none" w:sz="0" w:space="0" w:color="auto"/>
                                    <w:left w:val="none" w:sz="0" w:space="0" w:color="auto"/>
                                    <w:bottom w:val="none" w:sz="0" w:space="0" w:color="auto"/>
                                    <w:right w:val="none" w:sz="0" w:space="0" w:color="auto"/>
                                  </w:divBdr>
                                </w:div>
                                <w:div w:id="1956324891">
                                  <w:marLeft w:val="0"/>
                                  <w:marRight w:val="0"/>
                                  <w:marTop w:val="0"/>
                                  <w:marBottom w:val="0"/>
                                  <w:divBdr>
                                    <w:top w:val="none" w:sz="0" w:space="0" w:color="auto"/>
                                    <w:left w:val="none" w:sz="0" w:space="0" w:color="auto"/>
                                    <w:bottom w:val="none" w:sz="0" w:space="0" w:color="auto"/>
                                    <w:right w:val="none" w:sz="0" w:space="0" w:color="auto"/>
                                  </w:divBdr>
                                </w:div>
                                <w:div w:id="1628509006">
                                  <w:marLeft w:val="0"/>
                                  <w:marRight w:val="0"/>
                                  <w:marTop w:val="0"/>
                                  <w:marBottom w:val="0"/>
                                  <w:divBdr>
                                    <w:top w:val="none" w:sz="0" w:space="0" w:color="auto"/>
                                    <w:left w:val="none" w:sz="0" w:space="0" w:color="auto"/>
                                    <w:bottom w:val="none" w:sz="0" w:space="0" w:color="auto"/>
                                    <w:right w:val="none" w:sz="0" w:space="0" w:color="auto"/>
                                  </w:divBdr>
                                </w:div>
                                <w:div w:id="596328905">
                                  <w:marLeft w:val="0"/>
                                  <w:marRight w:val="0"/>
                                  <w:marTop w:val="0"/>
                                  <w:marBottom w:val="0"/>
                                  <w:divBdr>
                                    <w:top w:val="none" w:sz="0" w:space="0" w:color="auto"/>
                                    <w:left w:val="none" w:sz="0" w:space="0" w:color="auto"/>
                                    <w:bottom w:val="none" w:sz="0" w:space="0" w:color="auto"/>
                                    <w:right w:val="none" w:sz="0" w:space="0" w:color="auto"/>
                                  </w:divBdr>
                                </w:div>
                                <w:div w:id="1730764952">
                                  <w:marLeft w:val="0"/>
                                  <w:marRight w:val="0"/>
                                  <w:marTop w:val="0"/>
                                  <w:marBottom w:val="0"/>
                                  <w:divBdr>
                                    <w:top w:val="none" w:sz="0" w:space="0" w:color="auto"/>
                                    <w:left w:val="none" w:sz="0" w:space="0" w:color="auto"/>
                                    <w:bottom w:val="none" w:sz="0" w:space="0" w:color="auto"/>
                                    <w:right w:val="none" w:sz="0" w:space="0" w:color="auto"/>
                                  </w:divBdr>
                                </w:div>
                                <w:div w:id="998845820">
                                  <w:marLeft w:val="0"/>
                                  <w:marRight w:val="0"/>
                                  <w:marTop w:val="0"/>
                                  <w:marBottom w:val="0"/>
                                  <w:divBdr>
                                    <w:top w:val="none" w:sz="0" w:space="0" w:color="auto"/>
                                    <w:left w:val="none" w:sz="0" w:space="0" w:color="auto"/>
                                    <w:bottom w:val="none" w:sz="0" w:space="0" w:color="auto"/>
                                    <w:right w:val="none" w:sz="0" w:space="0" w:color="auto"/>
                                  </w:divBdr>
                                </w:div>
                                <w:div w:id="2128968951">
                                  <w:marLeft w:val="0"/>
                                  <w:marRight w:val="0"/>
                                  <w:marTop w:val="0"/>
                                  <w:marBottom w:val="0"/>
                                  <w:divBdr>
                                    <w:top w:val="none" w:sz="0" w:space="0" w:color="auto"/>
                                    <w:left w:val="none" w:sz="0" w:space="0" w:color="auto"/>
                                    <w:bottom w:val="none" w:sz="0" w:space="0" w:color="auto"/>
                                    <w:right w:val="none" w:sz="0" w:space="0" w:color="auto"/>
                                  </w:divBdr>
                                </w:div>
                                <w:div w:id="750395468">
                                  <w:marLeft w:val="0"/>
                                  <w:marRight w:val="0"/>
                                  <w:marTop w:val="0"/>
                                  <w:marBottom w:val="0"/>
                                  <w:divBdr>
                                    <w:top w:val="none" w:sz="0" w:space="0" w:color="auto"/>
                                    <w:left w:val="none" w:sz="0" w:space="0" w:color="auto"/>
                                    <w:bottom w:val="none" w:sz="0" w:space="0" w:color="auto"/>
                                    <w:right w:val="none" w:sz="0" w:space="0" w:color="auto"/>
                                  </w:divBdr>
                                </w:div>
                                <w:div w:id="638194763">
                                  <w:marLeft w:val="0"/>
                                  <w:marRight w:val="0"/>
                                  <w:marTop w:val="0"/>
                                  <w:marBottom w:val="0"/>
                                  <w:divBdr>
                                    <w:top w:val="none" w:sz="0" w:space="0" w:color="auto"/>
                                    <w:left w:val="none" w:sz="0" w:space="0" w:color="auto"/>
                                    <w:bottom w:val="none" w:sz="0" w:space="0" w:color="auto"/>
                                    <w:right w:val="none" w:sz="0" w:space="0" w:color="auto"/>
                                  </w:divBdr>
                                </w:div>
                                <w:div w:id="69742985">
                                  <w:marLeft w:val="0"/>
                                  <w:marRight w:val="0"/>
                                  <w:marTop w:val="0"/>
                                  <w:marBottom w:val="0"/>
                                  <w:divBdr>
                                    <w:top w:val="none" w:sz="0" w:space="0" w:color="auto"/>
                                    <w:left w:val="none" w:sz="0" w:space="0" w:color="auto"/>
                                    <w:bottom w:val="none" w:sz="0" w:space="0" w:color="auto"/>
                                    <w:right w:val="none" w:sz="0" w:space="0" w:color="auto"/>
                                  </w:divBdr>
                                </w:div>
                                <w:div w:id="1567957355">
                                  <w:marLeft w:val="0"/>
                                  <w:marRight w:val="0"/>
                                  <w:marTop w:val="0"/>
                                  <w:marBottom w:val="0"/>
                                  <w:divBdr>
                                    <w:top w:val="none" w:sz="0" w:space="0" w:color="auto"/>
                                    <w:left w:val="none" w:sz="0" w:space="0" w:color="auto"/>
                                    <w:bottom w:val="none" w:sz="0" w:space="0" w:color="auto"/>
                                    <w:right w:val="none" w:sz="0" w:space="0" w:color="auto"/>
                                  </w:divBdr>
                                </w:div>
                                <w:div w:id="400104577">
                                  <w:marLeft w:val="0"/>
                                  <w:marRight w:val="0"/>
                                  <w:marTop w:val="0"/>
                                  <w:marBottom w:val="0"/>
                                  <w:divBdr>
                                    <w:top w:val="none" w:sz="0" w:space="0" w:color="auto"/>
                                    <w:left w:val="none" w:sz="0" w:space="0" w:color="auto"/>
                                    <w:bottom w:val="none" w:sz="0" w:space="0" w:color="auto"/>
                                    <w:right w:val="none" w:sz="0" w:space="0" w:color="auto"/>
                                  </w:divBdr>
                                </w:div>
                                <w:div w:id="444079415">
                                  <w:marLeft w:val="0"/>
                                  <w:marRight w:val="0"/>
                                  <w:marTop w:val="0"/>
                                  <w:marBottom w:val="0"/>
                                  <w:divBdr>
                                    <w:top w:val="none" w:sz="0" w:space="0" w:color="auto"/>
                                    <w:left w:val="none" w:sz="0" w:space="0" w:color="auto"/>
                                    <w:bottom w:val="none" w:sz="0" w:space="0" w:color="auto"/>
                                    <w:right w:val="none" w:sz="0" w:space="0" w:color="auto"/>
                                  </w:divBdr>
                                </w:div>
                              </w:divsChild>
                            </w:div>
                            <w:div w:id="1094672765">
                              <w:marLeft w:val="0"/>
                              <w:marRight w:val="0"/>
                              <w:marTop w:val="0"/>
                              <w:marBottom w:val="0"/>
                              <w:divBdr>
                                <w:top w:val="none" w:sz="0" w:space="0" w:color="auto"/>
                                <w:left w:val="none" w:sz="0" w:space="0" w:color="auto"/>
                                <w:bottom w:val="none" w:sz="0" w:space="0" w:color="auto"/>
                                <w:right w:val="none" w:sz="0" w:space="0" w:color="auto"/>
                              </w:divBdr>
                              <w:divsChild>
                                <w:div w:id="1676304174">
                                  <w:marLeft w:val="0"/>
                                  <w:marRight w:val="0"/>
                                  <w:marTop w:val="0"/>
                                  <w:marBottom w:val="0"/>
                                  <w:divBdr>
                                    <w:top w:val="none" w:sz="0" w:space="0" w:color="auto"/>
                                    <w:left w:val="none" w:sz="0" w:space="0" w:color="auto"/>
                                    <w:bottom w:val="none" w:sz="0" w:space="0" w:color="auto"/>
                                    <w:right w:val="none" w:sz="0" w:space="0" w:color="auto"/>
                                  </w:divBdr>
                                </w:div>
                                <w:div w:id="33624716">
                                  <w:marLeft w:val="0"/>
                                  <w:marRight w:val="0"/>
                                  <w:marTop w:val="0"/>
                                  <w:marBottom w:val="0"/>
                                  <w:divBdr>
                                    <w:top w:val="none" w:sz="0" w:space="0" w:color="auto"/>
                                    <w:left w:val="none" w:sz="0" w:space="0" w:color="auto"/>
                                    <w:bottom w:val="none" w:sz="0" w:space="0" w:color="auto"/>
                                    <w:right w:val="none" w:sz="0" w:space="0" w:color="auto"/>
                                  </w:divBdr>
                                </w:div>
                                <w:div w:id="400300377">
                                  <w:marLeft w:val="0"/>
                                  <w:marRight w:val="0"/>
                                  <w:marTop w:val="0"/>
                                  <w:marBottom w:val="0"/>
                                  <w:divBdr>
                                    <w:top w:val="none" w:sz="0" w:space="0" w:color="auto"/>
                                    <w:left w:val="none" w:sz="0" w:space="0" w:color="auto"/>
                                    <w:bottom w:val="none" w:sz="0" w:space="0" w:color="auto"/>
                                    <w:right w:val="none" w:sz="0" w:space="0" w:color="auto"/>
                                  </w:divBdr>
                                </w:div>
                                <w:div w:id="205263484">
                                  <w:marLeft w:val="0"/>
                                  <w:marRight w:val="0"/>
                                  <w:marTop w:val="0"/>
                                  <w:marBottom w:val="0"/>
                                  <w:divBdr>
                                    <w:top w:val="none" w:sz="0" w:space="0" w:color="auto"/>
                                    <w:left w:val="none" w:sz="0" w:space="0" w:color="auto"/>
                                    <w:bottom w:val="none" w:sz="0" w:space="0" w:color="auto"/>
                                    <w:right w:val="none" w:sz="0" w:space="0" w:color="auto"/>
                                  </w:divBdr>
                                </w:div>
                                <w:div w:id="806431952">
                                  <w:marLeft w:val="0"/>
                                  <w:marRight w:val="0"/>
                                  <w:marTop w:val="0"/>
                                  <w:marBottom w:val="0"/>
                                  <w:divBdr>
                                    <w:top w:val="none" w:sz="0" w:space="0" w:color="auto"/>
                                    <w:left w:val="none" w:sz="0" w:space="0" w:color="auto"/>
                                    <w:bottom w:val="none" w:sz="0" w:space="0" w:color="auto"/>
                                    <w:right w:val="none" w:sz="0" w:space="0" w:color="auto"/>
                                  </w:divBdr>
                                </w:div>
                                <w:div w:id="955210205">
                                  <w:marLeft w:val="0"/>
                                  <w:marRight w:val="0"/>
                                  <w:marTop w:val="0"/>
                                  <w:marBottom w:val="0"/>
                                  <w:divBdr>
                                    <w:top w:val="none" w:sz="0" w:space="0" w:color="auto"/>
                                    <w:left w:val="none" w:sz="0" w:space="0" w:color="auto"/>
                                    <w:bottom w:val="none" w:sz="0" w:space="0" w:color="auto"/>
                                    <w:right w:val="none" w:sz="0" w:space="0" w:color="auto"/>
                                  </w:divBdr>
                                </w:div>
                                <w:div w:id="330570948">
                                  <w:marLeft w:val="0"/>
                                  <w:marRight w:val="0"/>
                                  <w:marTop w:val="0"/>
                                  <w:marBottom w:val="0"/>
                                  <w:divBdr>
                                    <w:top w:val="none" w:sz="0" w:space="0" w:color="auto"/>
                                    <w:left w:val="none" w:sz="0" w:space="0" w:color="auto"/>
                                    <w:bottom w:val="none" w:sz="0" w:space="0" w:color="auto"/>
                                    <w:right w:val="none" w:sz="0" w:space="0" w:color="auto"/>
                                  </w:divBdr>
                                </w:div>
                                <w:div w:id="542710890">
                                  <w:marLeft w:val="0"/>
                                  <w:marRight w:val="0"/>
                                  <w:marTop w:val="0"/>
                                  <w:marBottom w:val="0"/>
                                  <w:divBdr>
                                    <w:top w:val="none" w:sz="0" w:space="0" w:color="auto"/>
                                    <w:left w:val="none" w:sz="0" w:space="0" w:color="auto"/>
                                    <w:bottom w:val="none" w:sz="0" w:space="0" w:color="auto"/>
                                    <w:right w:val="none" w:sz="0" w:space="0" w:color="auto"/>
                                  </w:divBdr>
                                </w:div>
                                <w:div w:id="582371334">
                                  <w:marLeft w:val="0"/>
                                  <w:marRight w:val="0"/>
                                  <w:marTop w:val="0"/>
                                  <w:marBottom w:val="0"/>
                                  <w:divBdr>
                                    <w:top w:val="none" w:sz="0" w:space="0" w:color="auto"/>
                                    <w:left w:val="none" w:sz="0" w:space="0" w:color="auto"/>
                                    <w:bottom w:val="none" w:sz="0" w:space="0" w:color="auto"/>
                                    <w:right w:val="none" w:sz="0" w:space="0" w:color="auto"/>
                                  </w:divBdr>
                                </w:div>
                                <w:div w:id="984045642">
                                  <w:marLeft w:val="0"/>
                                  <w:marRight w:val="0"/>
                                  <w:marTop w:val="0"/>
                                  <w:marBottom w:val="0"/>
                                  <w:divBdr>
                                    <w:top w:val="none" w:sz="0" w:space="0" w:color="auto"/>
                                    <w:left w:val="none" w:sz="0" w:space="0" w:color="auto"/>
                                    <w:bottom w:val="none" w:sz="0" w:space="0" w:color="auto"/>
                                    <w:right w:val="none" w:sz="0" w:space="0" w:color="auto"/>
                                  </w:divBdr>
                                </w:div>
                                <w:div w:id="1043557928">
                                  <w:marLeft w:val="0"/>
                                  <w:marRight w:val="0"/>
                                  <w:marTop w:val="0"/>
                                  <w:marBottom w:val="0"/>
                                  <w:divBdr>
                                    <w:top w:val="none" w:sz="0" w:space="0" w:color="auto"/>
                                    <w:left w:val="none" w:sz="0" w:space="0" w:color="auto"/>
                                    <w:bottom w:val="none" w:sz="0" w:space="0" w:color="auto"/>
                                    <w:right w:val="none" w:sz="0" w:space="0" w:color="auto"/>
                                  </w:divBdr>
                                </w:div>
                                <w:div w:id="630479555">
                                  <w:marLeft w:val="0"/>
                                  <w:marRight w:val="0"/>
                                  <w:marTop w:val="0"/>
                                  <w:marBottom w:val="0"/>
                                  <w:divBdr>
                                    <w:top w:val="none" w:sz="0" w:space="0" w:color="auto"/>
                                    <w:left w:val="none" w:sz="0" w:space="0" w:color="auto"/>
                                    <w:bottom w:val="none" w:sz="0" w:space="0" w:color="auto"/>
                                    <w:right w:val="none" w:sz="0" w:space="0" w:color="auto"/>
                                  </w:divBdr>
                                </w:div>
                                <w:div w:id="131800371">
                                  <w:marLeft w:val="0"/>
                                  <w:marRight w:val="0"/>
                                  <w:marTop w:val="0"/>
                                  <w:marBottom w:val="0"/>
                                  <w:divBdr>
                                    <w:top w:val="none" w:sz="0" w:space="0" w:color="auto"/>
                                    <w:left w:val="none" w:sz="0" w:space="0" w:color="auto"/>
                                    <w:bottom w:val="none" w:sz="0" w:space="0" w:color="auto"/>
                                    <w:right w:val="none" w:sz="0" w:space="0" w:color="auto"/>
                                  </w:divBdr>
                                </w:div>
                                <w:div w:id="1134637690">
                                  <w:marLeft w:val="0"/>
                                  <w:marRight w:val="0"/>
                                  <w:marTop w:val="0"/>
                                  <w:marBottom w:val="0"/>
                                  <w:divBdr>
                                    <w:top w:val="none" w:sz="0" w:space="0" w:color="auto"/>
                                    <w:left w:val="none" w:sz="0" w:space="0" w:color="auto"/>
                                    <w:bottom w:val="none" w:sz="0" w:space="0" w:color="auto"/>
                                    <w:right w:val="none" w:sz="0" w:space="0" w:color="auto"/>
                                  </w:divBdr>
                                </w:div>
                                <w:div w:id="151609951">
                                  <w:marLeft w:val="0"/>
                                  <w:marRight w:val="0"/>
                                  <w:marTop w:val="0"/>
                                  <w:marBottom w:val="0"/>
                                  <w:divBdr>
                                    <w:top w:val="none" w:sz="0" w:space="0" w:color="auto"/>
                                    <w:left w:val="none" w:sz="0" w:space="0" w:color="auto"/>
                                    <w:bottom w:val="none" w:sz="0" w:space="0" w:color="auto"/>
                                    <w:right w:val="none" w:sz="0" w:space="0" w:color="auto"/>
                                  </w:divBdr>
                                </w:div>
                                <w:div w:id="2063362144">
                                  <w:marLeft w:val="0"/>
                                  <w:marRight w:val="0"/>
                                  <w:marTop w:val="0"/>
                                  <w:marBottom w:val="0"/>
                                  <w:divBdr>
                                    <w:top w:val="none" w:sz="0" w:space="0" w:color="auto"/>
                                    <w:left w:val="none" w:sz="0" w:space="0" w:color="auto"/>
                                    <w:bottom w:val="none" w:sz="0" w:space="0" w:color="auto"/>
                                    <w:right w:val="none" w:sz="0" w:space="0" w:color="auto"/>
                                  </w:divBdr>
                                </w:div>
                                <w:div w:id="1416167570">
                                  <w:marLeft w:val="0"/>
                                  <w:marRight w:val="0"/>
                                  <w:marTop w:val="0"/>
                                  <w:marBottom w:val="0"/>
                                  <w:divBdr>
                                    <w:top w:val="none" w:sz="0" w:space="0" w:color="auto"/>
                                    <w:left w:val="none" w:sz="0" w:space="0" w:color="auto"/>
                                    <w:bottom w:val="none" w:sz="0" w:space="0" w:color="auto"/>
                                    <w:right w:val="none" w:sz="0" w:space="0" w:color="auto"/>
                                  </w:divBdr>
                                </w:div>
                                <w:div w:id="2043699873">
                                  <w:marLeft w:val="0"/>
                                  <w:marRight w:val="0"/>
                                  <w:marTop w:val="0"/>
                                  <w:marBottom w:val="0"/>
                                  <w:divBdr>
                                    <w:top w:val="none" w:sz="0" w:space="0" w:color="auto"/>
                                    <w:left w:val="none" w:sz="0" w:space="0" w:color="auto"/>
                                    <w:bottom w:val="none" w:sz="0" w:space="0" w:color="auto"/>
                                    <w:right w:val="none" w:sz="0" w:space="0" w:color="auto"/>
                                  </w:divBdr>
                                </w:div>
                                <w:div w:id="1346785264">
                                  <w:marLeft w:val="0"/>
                                  <w:marRight w:val="0"/>
                                  <w:marTop w:val="0"/>
                                  <w:marBottom w:val="0"/>
                                  <w:divBdr>
                                    <w:top w:val="none" w:sz="0" w:space="0" w:color="auto"/>
                                    <w:left w:val="none" w:sz="0" w:space="0" w:color="auto"/>
                                    <w:bottom w:val="none" w:sz="0" w:space="0" w:color="auto"/>
                                    <w:right w:val="none" w:sz="0" w:space="0" w:color="auto"/>
                                  </w:divBdr>
                                </w:div>
                                <w:div w:id="987437197">
                                  <w:marLeft w:val="0"/>
                                  <w:marRight w:val="0"/>
                                  <w:marTop w:val="0"/>
                                  <w:marBottom w:val="0"/>
                                  <w:divBdr>
                                    <w:top w:val="none" w:sz="0" w:space="0" w:color="auto"/>
                                    <w:left w:val="none" w:sz="0" w:space="0" w:color="auto"/>
                                    <w:bottom w:val="none" w:sz="0" w:space="0" w:color="auto"/>
                                    <w:right w:val="none" w:sz="0" w:space="0" w:color="auto"/>
                                  </w:divBdr>
                                </w:div>
                                <w:div w:id="2041589667">
                                  <w:marLeft w:val="0"/>
                                  <w:marRight w:val="0"/>
                                  <w:marTop w:val="0"/>
                                  <w:marBottom w:val="0"/>
                                  <w:divBdr>
                                    <w:top w:val="none" w:sz="0" w:space="0" w:color="auto"/>
                                    <w:left w:val="none" w:sz="0" w:space="0" w:color="auto"/>
                                    <w:bottom w:val="none" w:sz="0" w:space="0" w:color="auto"/>
                                    <w:right w:val="none" w:sz="0" w:space="0" w:color="auto"/>
                                  </w:divBdr>
                                </w:div>
                                <w:div w:id="630987013">
                                  <w:marLeft w:val="0"/>
                                  <w:marRight w:val="0"/>
                                  <w:marTop w:val="0"/>
                                  <w:marBottom w:val="0"/>
                                  <w:divBdr>
                                    <w:top w:val="none" w:sz="0" w:space="0" w:color="auto"/>
                                    <w:left w:val="none" w:sz="0" w:space="0" w:color="auto"/>
                                    <w:bottom w:val="none" w:sz="0" w:space="0" w:color="auto"/>
                                    <w:right w:val="none" w:sz="0" w:space="0" w:color="auto"/>
                                  </w:divBdr>
                                </w:div>
                                <w:div w:id="1673607052">
                                  <w:marLeft w:val="0"/>
                                  <w:marRight w:val="0"/>
                                  <w:marTop w:val="0"/>
                                  <w:marBottom w:val="0"/>
                                  <w:divBdr>
                                    <w:top w:val="none" w:sz="0" w:space="0" w:color="auto"/>
                                    <w:left w:val="none" w:sz="0" w:space="0" w:color="auto"/>
                                    <w:bottom w:val="none" w:sz="0" w:space="0" w:color="auto"/>
                                    <w:right w:val="none" w:sz="0" w:space="0" w:color="auto"/>
                                  </w:divBdr>
                                </w:div>
                                <w:div w:id="21591253">
                                  <w:marLeft w:val="0"/>
                                  <w:marRight w:val="0"/>
                                  <w:marTop w:val="0"/>
                                  <w:marBottom w:val="0"/>
                                  <w:divBdr>
                                    <w:top w:val="none" w:sz="0" w:space="0" w:color="auto"/>
                                    <w:left w:val="none" w:sz="0" w:space="0" w:color="auto"/>
                                    <w:bottom w:val="none" w:sz="0" w:space="0" w:color="auto"/>
                                    <w:right w:val="none" w:sz="0" w:space="0" w:color="auto"/>
                                  </w:divBdr>
                                </w:div>
                                <w:div w:id="739139757">
                                  <w:marLeft w:val="0"/>
                                  <w:marRight w:val="0"/>
                                  <w:marTop w:val="0"/>
                                  <w:marBottom w:val="0"/>
                                  <w:divBdr>
                                    <w:top w:val="none" w:sz="0" w:space="0" w:color="auto"/>
                                    <w:left w:val="none" w:sz="0" w:space="0" w:color="auto"/>
                                    <w:bottom w:val="none" w:sz="0" w:space="0" w:color="auto"/>
                                    <w:right w:val="none" w:sz="0" w:space="0" w:color="auto"/>
                                  </w:divBdr>
                                </w:div>
                                <w:div w:id="1878464864">
                                  <w:marLeft w:val="0"/>
                                  <w:marRight w:val="0"/>
                                  <w:marTop w:val="0"/>
                                  <w:marBottom w:val="0"/>
                                  <w:divBdr>
                                    <w:top w:val="none" w:sz="0" w:space="0" w:color="auto"/>
                                    <w:left w:val="none" w:sz="0" w:space="0" w:color="auto"/>
                                    <w:bottom w:val="none" w:sz="0" w:space="0" w:color="auto"/>
                                    <w:right w:val="none" w:sz="0" w:space="0" w:color="auto"/>
                                  </w:divBdr>
                                </w:div>
                                <w:div w:id="1999117922">
                                  <w:marLeft w:val="0"/>
                                  <w:marRight w:val="0"/>
                                  <w:marTop w:val="0"/>
                                  <w:marBottom w:val="0"/>
                                  <w:divBdr>
                                    <w:top w:val="none" w:sz="0" w:space="0" w:color="auto"/>
                                    <w:left w:val="none" w:sz="0" w:space="0" w:color="auto"/>
                                    <w:bottom w:val="none" w:sz="0" w:space="0" w:color="auto"/>
                                    <w:right w:val="none" w:sz="0" w:space="0" w:color="auto"/>
                                  </w:divBdr>
                                </w:div>
                                <w:div w:id="586619472">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536654340">
                                  <w:marLeft w:val="0"/>
                                  <w:marRight w:val="0"/>
                                  <w:marTop w:val="0"/>
                                  <w:marBottom w:val="0"/>
                                  <w:divBdr>
                                    <w:top w:val="none" w:sz="0" w:space="0" w:color="auto"/>
                                    <w:left w:val="none" w:sz="0" w:space="0" w:color="auto"/>
                                    <w:bottom w:val="none" w:sz="0" w:space="0" w:color="auto"/>
                                    <w:right w:val="none" w:sz="0" w:space="0" w:color="auto"/>
                                  </w:divBdr>
                                </w:div>
                                <w:div w:id="1292784118">
                                  <w:marLeft w:val="0"/>
                                  <w:marRight w:val="0"/>
                                  <w:marTop w:val="0"/>
                                  <w:marBottom w:val="0"/>
                                  <w:divBdr>
                                    <w:top w:val="none" w:sz="0" w:space="0" w:color="auto"/>
                                    <w:left w:val="none" w:sz="0" w:space="0" w:color="auto"/>
                                    <w:bottom w:val="none" w:sz="0" w:space="0" w:color="auto"/>
                                    <w:right w:val="none" w:sz="0" w:space="0" w:color="auto"/>
                                  </w:divBdr>
                                </w:div>
                                <w:div w:id="2076928879">
                                  <w:marLeft w:val="0"/>
                                  <w:marRight w:val="0"/>
                                  <w:marTop w:val="0"/>
                                  <w:marBottom w:val="0"/>
                                  <w:divBdr>
                                    <w:top w:val="none" w:sz="0" w:space="0" w:color="auto"/>
                                    <w:left w:val="none" w:sz="0" w:space="0" w:color="auto"/>
                                    <w:bottom w:val="none" w:sz="0" w:space="0" w:color="auto"/>
                                    <w:right w:val="none" w:sz="0" w:space="0" w:color="auto"/>
                                  </w:divBdr>
                                </w:div>
                                <w:div w:id="523397487">
                                  <w:marLeft w:val="0"/>
                                  <w:marRight w:val="0"/>
                                  <w:marTop w:val="0"/>
                                  <w:marBottom w:val="0"/>
                                  <w:divBdr>
                                    <w:top w:val="none" w:sz="0" w:space="0" w:color="auto"/>
                                    <w:left w:val="none" w:sz="0" w:space="0" w:color="auto"/>
                                    <w:bottom w:val="none" w:sz="0" w:space="0" w:color="auto"/>
                                    <w:right w:val="none" w:sz="0" w:space="0" w:color="auto"/>
                                  </w:divBdr>
                                </w:div>
                                <w:div w:id="1553737025">
                                  <w:marLeft w:val="0"/>
                                  <w:marRight w:val="0"/>
                                  <w:marTop w:val="0"/>
                                  <w:marBottom w:val="0"/>
                                  <w:divBdr>
                                    <w:top w:val="none" w:sz="0" w:space="0" w:color="auto"/>
                                    <w:left w:val="none" w:sz="0" w:space="0" w:color="auto"/>
                                    <w:bottom w:val="none" w:sz="0" w:space="0" w:color="auto"/>
                                    <w:right w:val="none" w:sz="0" w:space="0" w:color="auto"/>
                                  </w:divBdr>
                                </w:div>
                                <w:div w:id="938948541">
                                  <w:marLeft w:val="0"/>
                                  <w:marRight w:val="0"/>
                                  <w:marTop w:val="0"/>
                                  <w:marBottom w:val="0"/>
                                  <w:divBdr>
                                    <w:top w:val="none" w:sz="0" w:space="0" w:color="auto"/>
                                    <w:left w:val="none" w:sz="0" w:space="0" w:color="auto"/>
                                    <w:bottom w:val="none" w:sz="0" w:space="0" w:color="auto"/>
                                    <w:right w:val="none" w:sz="0" w:space="0" w:color="auto"/>
                                  </w:divBdr>
                                </w:div>
                                <w:div w:id="1515269617">
                                  <w:marLeft w:val="0"/>
                                  <w:marRight w:val="0"/>
                                  <w:marTop w:val="0"/>
                                  <w:marBottom w:val="0"/>
                                  <w:divBdr>
                                    <w:top w:val="none" w:sz="0" w:space="0" w:color="auto"/>
                                    <w:left w:val="none" w:sz="0" w:space="0" w:color="auto"/>
                                    <w:bottom w:val="none" w:sz="0" w:space="0" w:color="auto"/>
                                    <w:right w:val="none" w:sz="0" w:space="0" w:color="auto"/>
                                  </w:divBdr>
                                </w:div>
                                <w:div w:id="144275845">
                                  <w:marLeft w:val="0"/>
                                  <w:marRight w:val="0"/>
                                  <w:marTop w:val="0"/>
                                  <w:marBottom w:val="0"/>
                                  <w:divBdr>
                                    <w:top w:val="none" w:sz="0" w:space="0" w:color="auto"/>
                                    <w:left w:val="none" w:sz="0" w:space="0" w:color="auto"/>
                                    <w:bottom w:val="none" w:sz="0" w:space="0" w:color="auto"/>
                                    <w:right w:val="none" w:sz="0" w:space="0" w:color="auto"/>
                                  </w:divBdr>
                                </w:div>
                                <w:div w:id="2124688558">
                                  <w:marLeft w:val="0"/>
                                  <w:marRight w:val="0"/>
                                  <w:marTop w:val="0"/>
                                  <w:marBottom w:val="0"/>
                                  <w:divBdr>
                                    <w:top w:val="none" w:sz="0" w:space="0" w:color="auto"/>
                                    <w:left w:val="none" w:sz="0" w:space="0" w:color="auto"/>
                                    <w:bottom w:val="none" w:sz="0" w:space="0" w:color="auto"/>
                                    <w:right w:val="none" w:sz="0" w:space="0" w:color="auto"/>
                                  </w:divBdr>
                                </w:div>
                                <w:div w:id="321005494">
                                  <w:marLeft w:val="0"/>
                                  <w:marRight w:val="0"/>
                                  <w:marTop w:val="0"/>
                                  <w:marBottom w:val="0"/>
                                  <w:divBdr>
                                    <w:top w:val="none" w:sz="0" w:space="0" w:color="auto"/>
                                    <w:left w:val="none" w:sz="0" w:space="0" w:color="auto"/>
                                    <w:bottom w:val="none" w:sz="0" w:space="0" w:color="auto"/>
                                    <w:right w:val="none" w:sz="0" w:space="0" w:color="auto"/>
                                  </w:divBdr>
                                </w:div>
                                <w:div w:id="289290906">
                                  <w:marLeft w:val="0"/>
                                  <w:marRight w:val="0"/>
                                  <w:marTop w:val="0"/>
                                  <w:marBottom w:val="0"/>
                                  <w:divBdr>
                                    <w:top w:val="none" w:sz="0" w:space="0" w:color="auto"/>
                                    <w:left w:val="none" w:sz="0" w:space="0" w:color="auto"/>
                                    <w:bottom w:val="none" w:sz="0" w:space="0" w:color="auto"/>
                                    <w:right w:val="none" w:sz="0" w:space="0" w:color="auto"/>
                                  </w:divBdr>
                                </w:div>
                                <w:div w:id="1086613814">
                                  <w:marLeft w:val="0"/>
                                  <w:marRight w:val="0"/>
                                  <w:marTop w:val="0"/>
                                  <w:marBottom w:val="0"/>
                                  <w:divBdr>
                                    <w:top w:val="none" w:sz="0" w:space="0" w:color="auto"/>
                                    <w:left w:val="none" w:sz="0" w:space="0" w:color="auto"/>
                                    <w:bottom w:val="none" w:sz="0" w:space="0" w:color="auto"/>
                                    <w:right w:val="none" w:sz="0" w:space="0" w:color="auto"/>
                                  </w:divBdr>
                                </w:div>
                                <w:div w:id="1685670265">
                                  <w:marLeft w:val="0"/>
                                  <w:marRight w:val="0"/>
                                  <w:marTop w:val="0"/>
                                  <w:marBottom w:val="0"/>
                                  <w:divBdr>
                                    <w:top w:val="none" w:sz="0" w:space="0" w:color="auto"/>
                                    <w:left w:val="none" w:sz="0" w:space="0" w:color="auto"/>
                                    <w:bottom w:val="none" w:sz="0" w:space="0" w:color="auto"/>
                                    <w:right w:val="none" w:sz="0" w:space="0" w:color="auto"/>
                                  </w:divBdr>
                                </w:div>
                                <w:div w:id="1113743318">
                                  <w:marLeft w:val="0"/>
                                  <w:marRight w:val="0"/>
                                  <w:marTop w:val="0"/>
                                  <w:marBottom w:val="0"/>
                                  <w:divBdr>
                                    <w:top w:val="none" w:sz="0" w:space="0" w:color="auto"/>
                                    <w:left w:val="none" w:sz="0" w:space="0" w:color="auto"/>
                                    <w:bottom w:val="none" w:sz="0" w:space="0" w:color="auto"/>
                                    <w:right w:val="none" w:sz="0" w:space="0" w:color="auto"/>
                                  </w:divBdr>
                                </w:div>
                                <w:div w:id="926813864">
                                  <w:marLeft w:val="0"/>
                                  <w:marRight w:val="0"/>
                                  <w:marTop w:val="0"/>
                                  <w:marBottom w:val="0"/>
                                  <w:divBdr>
                                    <w:top w:val="none" w:sz="0" w:space="0" w:color="auto"/>
                                    <w:left w:val="none" w:sz="0" w:space="0" w:color="auto"/>
                                    <w:bottom w:val="none" w:sz="0" w:space="0" w:color="auto"/>
                                    <w:right w:val="none" w:sz="0" w:space="0" w:color="auto"/>
                                  </w:divBdr>
                                </w:div>
                                <w:div w:id="1138571919">
                                  <w:marLeft w:val="0"/>
                                  <w:marRight w:val="0"/>
                                  <w:marTop w:val="0"/>
                                  <w:marBottom w:val="0"/>
                                  <w:divBdr>
                                    <w:top w:val="none" w:sz="0" w:space="0" w:color="auto"/>
                                    <w:left w:val="none" w:sz="0" w:space="0" w:color="auto"/>
                                    <w:bottom w:val="none" w:sz="0" w:space="0" w:color="auto"/>
                                    <w:right w:val="none" w:sz="0" w:space="0" w:color="auto"/>
                                  </w:divBdr>
                                </w:div>
                                <w:div w:id="191577105">
                                  <w:marLeft w:val="0"/>
                                  <w:marRight w:val="0"/>
                                  <w:marTop w:val="0"/>
                                  <w:marBottom w:val="0"/>
                                  <w:divBdr>
                                    <w:top w:val="none" w:sz="0" w:space="0" w:color="auto"/>
                                    <w:left w:val="none" w:sz="0" w:space="0" w:color="auto"/>
                                    <w:bottom w:val="none" w:sz="0" w:space="0" w:color="auto"/>
                                    <w:right w:val="none" w:sz="0" w:space="0" w:color="auto"/>
                                  </w:divBdr>
                                </w:div>
                                <w:div w:id="2079130238">
                                  <w:marLeft w:val="0"/>
                                  <w:marRight w:val="0"/>
                                  <w:marTop w:val="0"/>
                                  <w:marBottom w:val="0"/>
                                  <w:divBdr>
                                    <w:top w:val="none" w:sz="0" w:space="0" w:color="auto"/>
                                    <w:left w:val="none" w:sz="0" w:space="0" w:color="auto"/>
                                    <w:bottom w:val="none" w:sz="0" w:space="0" w:color="auto"/>
                                    <w:right w:val="none" w:sz="0" w:space="0" w:color="auto"/>
                                  </w:divBdr>
                                </w:div>
                                <w:div w:id="898125588">
                                  <w:marLeft w:val="0"/>
                                  <w:marRight w:val="0"/>
                                  <w:marTop w:val="0"/>
                                  <w:marBottom w:val="0"/>
                                  <w:divBdr>
                                    <w:top w:val="none" w:sz="0" w:space="0" w:color="auto"/>
                                    <w:left w:val="none" w:sz="0" w:space="0" w:color="auto"/>
                                    <w:bottom w:val="none" w:sz="0" w:space="0" w:color="auto"/>
                                    <w:right w:val="none" w:sz="0" w:space="0" w:color="auto"/>
                                  </w:divBdr>
                                </w:div>
                                <w:div w:id="1377239922">
                                  <w:marLeft w:val="0"/>
                                  <w:marRight w:val="0"/>
                                  <w:marTop w:val="0"/>
                                  <w:marBottom w:val="0"/>
                                  <w:divBdr>
                                    <w:top w:val="none" w:sz="0" w:space="0" w:color="auto"/>
                                    <w:left w:val="none" w:sz="0" w:space="0" w:color="auto"/>
                                    <w:bottom w:val="none" w:sz="0" w:space="0" w:color="auto"/>
                                    <w:right w:val="none" w:sz="0" w:space="0" w:color="auto"/>
                                  </w:divBdr>
                                </w:div>
                                <w:div w:id="1096167204">
                                  <w:marLeft w:val="0"/>
                                  <w:marRight w:val="0"/>
                                  <w:marTop w:val="0"/>
                                  <w:marBottom w:val="0"/>
                                  <w:divBdr>
                                    <w:top w:val="none" w:sz="0" w:space="0" w:color="auto"/>
                                    <w:left w:val="none" w:sz="0" w:space="0" w:color="auto"/>
                                    <w:bottom w:val="none" w:sz="0" w:space="0" w:color="auto"/>
                                    <w:right w:val="none" w:sz="0" w:space="0" w:color="auto"/>
                                  </w:divBdr>
                                </w:div>
                                <w:div w:id="276907914">
                                  <w:marLeft w:val="0"/>
                                  <w:marRight w:val="0"/>
                                  <w:marTop w:val="0"/>
                                  <w:marBottom w:val="0"/>
                                  <w:divBdr>
                                    <w:top w:val="none" w:sz="0" w:space="0" w:color="auto"/>
                                    <w:left w:val="none" w:sz="0" w:space="0" w:color="auto"/>
                                    <w:bottom w:val="none" w:sz="0" w:space="0" w:color="auto"/>
                                    <w:right w:val="none" w:sz="0" w:space="0" w:color="auto"/>
                                  </w:divBdr>
                                </w:div>
                                <w:div w:id="347410415">
                                  <w:marLeft w:val="0"/>
                                  <w:marRight w:val="0"/>
                                  <w:marTop w:val="0"/>
                                  <w:marBottom w:val="0"/>
                                  <w:divBdr>
                                    <w:top w:val="none" w:sz="0" w:space="0" w:color="auto"/>
                                    <w:left w:val="none" w:sz="0" w:space="0" w:color="auto"/>
                                    <w:bottom w:val="none" w:sz="0" w:space="0" w:color="auto"/>
                                    <w:right w:val="none" w:sz="0" w:space="0" w:color="auto"/>
                                  </w:divBdr>
                                </w:div>
                                <w:div w:id="1066494438">
                                  <w:marLeft w:val="0"/>
                                  <w:marRight w:val="0"/>
                                  <w:marTop w:val="0"/>
                                  <w:marBottom w:val="0"/>
                                  <w:divBdr>
                                    <w:top w:val="none" w:sz="0" w:space="0" w:color="auto"/>
                                    <w:left w:val="none" w:sz="0" w:space="0" w:color="auto"/>
                                    <w:bottom w:val="none" w:sz="0" w:space="0" w:color="auto"/>
                                    <w:right w:val="none" w:sz="0" w:space="0" w:color="auto"/>
                                  </w:divBdr>
                                </w:div>
                                <w:div w:id="1337000548">
                                  <w:marLeft w:val="0"/>
                                  <w:marRight w:val="0"/>
                                  <w:marTop w:val="0"/>
                                  <w:marBottom w:val="0"/>
                                  <w:divBdr>
                                    <w:top w:val="none" w:sz="0" w:space="0" w:color="auto"/>
                                    <w:left w:val="none" w:sz="0" w:space="0" w:color="auto"/>
                                    <w:bottom w:val="none" w:sz="0" w:space="0" w:color="auto"/>
                                    <w:right w:val="none" w:sz="0" w:space="0" w:color="auto"/>
                                  </w:divBdr>
                                </w:div>
                                <w:div w:id="837230785">
                                  <w:marLeft w:val="0"/>
                                  <w:marRight w:val="0"/>
                                  <w:marTop w:val="0"/>
                                  <w:marBottom w:val="0"/>
                                  <w:divBdr>
                                    <w:top w:val="none" w:sz="0" w:space="0" w:color="auto"/>
                                    <w:left w:val="none" w:sz="0" w:space="0" w:color="auto"/>
                                    <w:bottom w:val="none" w:sz="0" w:space="0" w:color="auto"/>
                                    <w:right w:val="none" w:sz="0" w:space="0" w:color="auto"/>
                                  </w:divBdr>
                                </w:div>
                                <w:div w:id="240722191">
                                  <w:marLeft w:val="0"/>
                                  <w:marRight w:val="0"/>
                                  <w:marTop w:val="0"/>
                                  <w:marBottom w:val="0"/>
                                  <w:divBdr>
                                    <w:top w:val="none" w:sz="0" w:space="0" w:color="auto"/>
                                    <w:left w:val="none" w:sz="0" w:space="0" w:color="auto"/>
                                    <w:bottom w:val="none" w:sz="0" w:space="0" w:color="auto"/>
                                    <w:right w:val="none" w:sz="0" w:space="0" w:color="auto"/>
                                  </w:divBdr>
                                </w:div>
                                <w:div w:id="1439569956">
                                  <w:marLeft w:val="0"/>
                                  <w:marRight w:val="0"/>
                                  <w:marTop w:val="0"/>
                                  <w:marBottom w:val="0"/>
                                  <w:divBdr>
                                    <w:top w:val="none" w:sz="0" w:space="0" w:color="auto"/>
                                    <w:left w:val="none" w:sz="0" w:space="0" w:color="auto"/>
                                    <w:bottom w:val="none" w:sz="0" w:space="0" w:color="auto"/>
                                    <w:right w:val="none" w:sz="0" w:space="0" w:color="auto"/>
                                  </w:divBdr>
                                </w:div>
                                <w:div w:id="902373847">
                                  <w:marLeft w:val="0"/>
                                  <w:marRight w:val="0"/>
                                  <w:marTop w:val="0"/>
                                  <w:marBottom w:val="0"/>
                                  <w:divBdr>
                                    <w:top w:val="none" w:sz="0" w:space="0" w:color="auto"/>
                                    <w:left w:val="none" w:sz="0" w:space="0" w:color="auto"/>
                                    <w:bottom w:val="none" w:sz="0" w:space="0" w:color="auto"/>
                                    <w:right w:val="none" w:sz="0" w:space="0" w:color="auto"/>
                                  </w:divBdr>
                                </w:div>
                                <w:div w:id="1483618732">
                                  <w:marLeft w:val="0"/>
                                  <w:marRight w:val="0"/>
                                  <w:marTop w:val="0"/>
                                  <w:marBottom w:val="0"/>
                                  <w:divBdr>
                                    <w:top w:val="none" w:sz="0" w:space="0" w:color="auto"/>
                                    <w:left w:val="none" w:sz="0" w:space="0" w:color="auto"/>
                                    <w:bottom w:val="none" w:sz="0" w:space="0" w:color="auto"/>
                                    <w:right w:val="none" w:sz="0" w:space="0" w:color="auto"/>
                                  </w:divBdr>
                                </w:div>
                                <w:div w:id="79110085">
                                  <w:marLeft w:val="0"/>
                                  <w:marRight w:val="0"/>
                                  <w:marTop w:val="0"/>
                                  <w:marBottom w:val="0"/>
                                  <w:divBdr>
                                    <w:top w:val="none" w:sz="0" w:space="0" w:color="auto"/>
                                    <w:left w:val="none" w:sz="0" w:space="0" w:color="auto"/>
                                    <w:bottom w:val="none" w:sz="0" w:space="0" w:color="auto"/>
                                    <w:right w:val="none" w:sz="0" w:space="0" w:color="auto"/>
                                  </w:divBdr>
                                </w:div>
                                <w:div w:id="1814828825">
                                  <w:marLeft w:val="0"/>
                                  <w:marRight w:val="0"/>
                                  <w:marTop w:val="0"/>
                                  <w:marBottom w:val="0"/>
                                  <w:divBdr>
                                    <w:top w:val="none" w:sz="0" w:space="0" w:color="auto"/>
                                    <w:left w:val="none" w:sz="0" w:space="0" w:color="auto"/>
                                    <w:bottom w:val="none" w:sz="0" w:space="0" w:color="auto"/>
                                    <w:right w:val="none" w:sz="0" w:space="0" w:color="auto"/>
                                  </w:divBdr>
                                </w:div>
                                <w:div w:id="814639885">
                                  <w:marLeft w:val="0"/>
                                  <w:marRight w:val="0"/>
                                  <w:marTop w:val="0"/>
                                  <w:marBottom w:val="0"/>
                                  <w:divBdr>
                                    <w:top w:val="none" w:sz="0" w:space="0" w:color="auto"/>
                                    <w:left w:val="none" w:sz="0" w:space="0" w:color="auto"/>
                                    <w:bottom w:val="none" w:sz="0" w:space="0" w:color="auto"/>
                                    <w:right w:val="none" w:sz="0" w:space="0" w:color="auto"/>
                                  </w:divBdr>
                                </w:div>
                                <w:div w:id="1748264558">
                                  <w:marLeft w:val="0"/>
                                  <w:marRight w:val="0"/>
                                  <w:marTop w:val="0"/>
                                  <w:marBottom w:val="0"/>
                                  <w:divBdr>
                                    <w:top w:val="none" w:sz="0" w:space="0" w:color="auto"/>
                                    <w:left w:val="none" w:sz="0" w:space="0" w:color="auto"/>
                                    <w:bottom w:val="none" w:sz="0" w:space="0" w:color="auto"/>
                                    <w:right w:val="none" w:sz="0" w:space="0" w:color="auto"/>
                                  </w:divBdr>
                                </w:div>
                              </w:divsChild>
                            </w:div>
                            <w:div w:id="1227256806">
                              <w:marLeft w:val="0"/>
                              <w:marRight w:val="0"/>
                              <w:marTop w:val="0"/>
                              <w:marBottom w:val="0"/>
                              <w:divBdr>
                                <w:top w:val="none" w:sz="0" w:space="0" w:color="auto"/>
                                <w:left w:val="none" w:sz="0" w:space="0" w:color="auto"/>
                                <w:bottom w:val="none" w:sz="0" w:space="0" w:color="auto"/>
                                <w:right w:val="none" w:sz="0" w:space="0" w:color="auto"/>
                              </w:divBdr>
                              <w:divsChild>
                                <w:div w:id="1725182418">
                                  <w:marLeft w:val="0"/>
                                  <w:marRight w:val="0"/>
                                  <w:marTop w:val="0"/>
                                  <w:marBottom w:val="0"/>
                                  <w:divBdr>
                                    <w:top w:val="none" w:sz="0" w:space="0" w:color="auto"/>
                                    <w:left w:val="none" w:sz="0" w:space="0" w:color="auto"/>
                                    <w:bottom w:val="none" w:sz="0" w:space="0" w:color="auto"/>
                                    <w:right w:val="none" w:sz="0" w:space="0" w:color="auto"/>
                                  </w:divBdr>
                                </w:div>
                                <w:div w:id="1505048327">
                                  <w:marLeft w:val="0"/>
                                  <w:marRight w:val="0"/>
                                  <w:marTop w:val="0"/>
                                  <w:marBottom w:val="0"/>
                                  <w:divBdr>
                                    <w:top w:val="none" w:sz="0" w:space="0" w:color="auto"/>
                                    <w:left w:val="none" w:sz="0" w:space="0" w:color="auto"/>
                                    <w:bottom w:val="none" w:sz="0" w:space="0" w:color="auto"/>
                                    <w:right w:val="none" w:sz="0" w:space="0" w:color="auto"/>
                                  </w:divBdr>
                                </w:div>
                                <w:div w:id="395859398">
                                  <w:marLeft w:val="0"/>
                                  <w:marRight w:val="0"/>
                                  <w:marTop w:val="0"/>
                                  <w:marBottom w:val="0"/>
                                  <w:divBdr>
                                    <w:top w:val="none" w:sz="0" w:space="0" w:color="auto"/>
                                    <w:left w:val="none" w:sz="0" w:space="0" w:color="auto"/>
                                    <w:bottom w:val="none" w:sz="0" w:space="0" w:color="auto"/>
                                    <w:right w:val="none" w:sz="0" w:space="0" w:color="auto"/>
                                  </w:divBdr>
                                </w:div>
                                <w:div w:id="534466220">
                                  <w:marLeft w:val="0"/>
                                  <w:marRight w:val="0"/>
                                  <w:marTop w:val="0"/>
                                  <w:marBottom w:val="0"/>
                                  <w:divBdr>
                                    <w:top w:val="none" w:sz="0" w:space="0" w:color="auto"/>
                                    <w:left w:val="none" w:sz="0" w:space="0" w:color="auto"/>
                                    <w:bottom w:val="none" w:sz="0" w:space="0" w:color="auto"/>
                                    <w:right w:val="none" w:sz="0" w:space="0" w:color="auto"/>
                                  </w:divBdr>
                                </w:div>
                                <w:div w:id="874125900">
                                  <w:marLeft w:val="0"/>
                                  <w:marRight w:val="0"/>
                                  <w:marTop w:val="0"/>
                                  <w:marBottom w:val="0"/>
                                  <w:divBdr>
                                    <w:top w:val="none" w:sz="0" w:space="0" w:color="auto"/>
                                    <w:left w:val="none" w:sz="0" w:space="0" w:color="auto"/>
                                    <w:bottom w:val="none" w:sz="0" w:space="0" w:color="auto"/>
                                    <w:right w:val="none" w:sz="0" w:space="0" w:color="auto"/>
                                  </w:divBdr>
                                </w:div>
                                <w:div w:id="1708067211">
                                  <w:marLeft w:val="0"/>
                                  <w:marRight w:val="0"/>
                                  <w:marTop w:val="0"/>
                                  <w:marBottom w:val="0"/>
                                  <w:divBdr>
                                    <w:top w:val="none" w:sz="0" w:space="0" w:color="auto"/>
                                    <w:left w:val="none" w:sz="0" w:space="0" w:color="auto"/>
                                    <w:bottom w:val="none" w:sz="0" w:space="0" w:color="auto"/>
                                    <w:right w:val="none" w:sz="0" w:space="0" w:color="auto"/>
                                  </w:divBdr>
                                </w:div>
                                <w:div w:id="894581091">
                                  <w:marLeft w:val="0"/>
                                  <w:marRight w:val="0"/>
                                  <w:marTop w:val="0"/>
                                  <w:marBottom w:val="0"/>
                                  <w:divBdr>
                                    <w:top w:val="none" w:sz="0" w:space="0" w:color="auto"/>
                                    <w:left w:val="none" w:sz="0" w:space="0" w:color="auto"/>
                                    <w:bottom w:val="none" w:sz="0" w:space="0" w:color="auto"/>
                                    <w:right w:val="none" w:sz="0" w:space="0" w:color="auto"/>
                                  </w:divBdr>
                                </w:div>
                                <w:div w:id="548539645">
                                  <w:marLeft w:val="0"/>
                                  <w:marRight w:val="0"/>
                                  <w:marTop w:val="0"/>
                                  <w:marBottom w:val="0"/>
                                  <w:divBdr>
                                    <w:top w:val="none" w:sz="0" w:space="0" w:color="auto"/>
                                    <w:left w:val="none" w:sz="0" w:space="0" w:color="auto"/>
                                    <w:bottom w:val="none" w:sz="0" w:space="0" w:color="auto"/>
                                    <w:right w:val="none" w:sz="0" w:space="0" w:color="auto"/>
                                  </w:divBdr>
                                </w:div>
                                <w:div w:id="1219050789">
                                  <w:marLeft w:val="0"/>
                                  <w:marRight w:val="0"/>
                                  <w:marTop w:val="0"/>
                                  <w:marBottom w:val="0"/>
                                  <w:divBdr>
                                    <w:top w:val="none" w:sz="0" w:space="0" w:color="auto"/>
                                    <w:left w:val="none" w:sz="0" w:space="0" w:color="auto"/>
                                    <w:bottom w:val="none" w:sz="0" w:space="0" w:color="auto"/>
                                    <w:right w:val="none" w:sz="0" w:space="0" w:color="auto"/>
                                  </w:divBdr>
                                </w:div>
                                <w:div w:id="1117142987">
                                  <w:marLeft w:val="0"/>
                                  <w:marRight w:val="0"/>
                                  <w:marTop w:val="0"/>
                                  <w:marBottom w:val="0"/>
                                  <w:divBdr>
                                    <w:top w:val="none" w:sz="0" w:space="0" w:color="auto"/>
                                    <w:left w:val="none" w:sz="0" w:space="0" w:color="auto"/>
                                    <w:bottom w:val="none" w:sz="0" w:space="0" w:color="auto"/>
                                    <w:right w:val="none" w:sz="0" w:space="0" w:color="auto"/>
                                  </w:divBdr>
                                </w:div>
                                <w:div w:id="1939436344">
                                  <w:marLeft w:val="0"/>
                                  <w:marRight w:val="0"/>
                                  <w:marTop w:val="0"/>
                                  <w:marBottom w:val="0"/>
                                  <w:divBdr>
                                    <w:top w:val="none" w:sz="0" w:space="0" w:color="auto"/>
                                    <w:left w:val="none" w:sz="0" w:space="0" w:color="auto"/>
                                    <w:bottom w:val="none" w:sz="0" w:space="0" w:color="auto"/>
                                    <w:right w:val="none" w:sz="0" w:space="0" w:color="auto"/>
                                  </w:divBdr>
                                </w:div>
                                <w:div w:id="1415589551">
                                  <w:marLeft w:val="0"/>
                                  <w:marRight w:val="0"/>
                                  <w:marTop w:val="0"/>
                                  <w:marBottom w:val="0"/>
                                  <w:divBdr>
                                    <w:top w:val="none" w:sz="0" w:space="0" w:color="auto"/>
                                    <w:left w:val="none" w:sz="0" w:space="0" w:color="auto"/>
                                    <w:bottom w:val="none" w:sz="0" w:space="0" w:color="auto"/>
                                    <w:right w:val="none" w:sz="0" w:space="0" w:color="auto"/>
                                  </w:divBdr>
                                </w:div>
                                <w:div w:id="25256636">
                                  <w:marLeft w:val="0"/>
                                  <w:marRight w:val="0"/>
                                  <w:marTop w:val="0"/>
                                  <w:marBottom w:val="0"/>
                                  <w:divBdr>
                                    <w:top w:val="none" w:sz="0" w:space="0" w:color="auto"/>
                                    <w:left w:val="none" w:sz="0" w:space="0" w:color="auto"/>
                                    <w:bottom w:val="none" w:sz="0" w:space="0" w:color="auto"/>
                                    <w:right w:val="none" w:sz="0" w:space="0" w:color="auto"/>
                                  </w:divBdr>
                                </w:div>
                                <w:div w:id="1926107309">
                                  <w:marLeft w:val="0"/>
                                  <w:marRight w:val="0"/>
                                  <w:marTop w:val="0"/>
                                  <w:marBottom w:val="0"/>
                                  <w:divBdr>
                                    <w:top w:val="none" w:sz="0" w:space="0" w:color="auto"/>
                                    <w:left w:val="none" w:sz="0" w:space="0" w:color="auto"/>
                                    <w:bottom w:val="none" w:sz="0" w:space="0" w:color="auto"/>
                                    <w:right w:val="none" w:sz="0" w:space="0" w:color="auto"/>
                                  </w:divBdr>
                                </w:div>
                                <w:div w:id="1181512262">
                                  <w:marLeft w:val="0"/>
                                  <w:marRight w:val="0"/>
                                  <w:marTop w:val="0"/>
                                  <w:marBottom w:val="0"/>
                                  <w:divBdr>
                                    <w:top w:val="none" w:sz="0" w:space="0" w:color="auto"/>
                                    <w:left w:val="none" w:sz="0" w:space="0" w:color="auto"/>
                                    <w:bottom w:val="none" w:sz="0" w:space="0" w:color="auto"/>
                                    <w:right w:val="none" w:sz="0" w:space="0" w:color="auto"/>
                                  </w:divBdr>
                                </w:div>
                                <w:div w:id="432239619">
                                  <w:marLeft w:val="0"/>
                                  <w:marRight w:val="0"/>
                                  <w:marTop w:val="0"/>
                                  <w:marBottom w:val="0"/>
                                  <w:divBdr>
                                    <w:top w:val="none" w:sz="0" w:space="0" w:color="auto"/>
                                    <w:left w:val="none" w:sz="0" w:space="0" w:color="auto"/>
                                    <w:bottom w:val="none" w:sz="0" w:space="0" w:color="auto"/>
                                    <w:right w:val="none" w:sz="0" w:space="0" w:color="auto"/>
                                  </w:divBdr>
                                </w:div>
                                <w:div w:id="1118372792">
                                  <w:marLeft w:val="0"/>
                                  <w:marRight w:val="0"/>
                                  <w:marTop w:val="0"/>
                                  <w:marBottom w:val="0"/>
                                  <w:divBdr>
                                    <w:top w:val="none" w:sz="0" w:space="0" w:color="auto"/>
                                    <w:left w:val="none" w:sz="0" w:space="0" w:color="auto"/>
                                    <w:bottom w:val="none" w:sz="0" w:space="0" w:color="auto"/>
                                    <w:right w:val="none" w:sz="0" w:space="0" w:color="auto"/>
                                  </w:divBdr>
                                </w:div>
                                <w:div w:id="851187937">
                                  <w:marLeft w:val="0"/>
                                  <w:marRight w:val="0"/>
                                  <w:marTop w:val="0"/>
                                  <w:marBottom w:val="0"/>
                                  <w:divBdr>
                                    <w:top w:val="none" w:sz="0" w:space="0" w:color="auto"/>
                                    <w:left w:val="none" w:sz="0" w:space="0" w:color="auto"/>
                                    <w:bottom w:val="none" w:sz="0" w:space="0" w:color="auto"/>
                                    <w:right w:val="none" w:sz="0" w:space="0" w:color="auto"/>
                                  </w:divBdr>
                                </w:div>
                                <w:div w:id="252784937">
                                  <w:marLeft w:val="0"/>
                                  <w:marRight w:val="0"/>
                                  <w:marTop w:val="0"/>
                                  <w:marBottom w:val="0"/>
                                  <w:divBdr>
                                    <w:top w:val="none" w:sz="0" w:space="0" w:color="auto"/>
                                    <w:left w:val="none" w:sz="0" w:space="0" w:color="auto"/>
                                    <w:bottom w:val="none" w:sz="0" w:space="0" w:color="auto"/>
                                    <w:right w:val="none" w:sz="0" w:space="0" w:color="auto"/>
                                  </w:divBdr>
                                </w:div>
                                <w:div w:id="2037191328">
                                  <w:marLeft w:val="0"/>
                                  <w:marRight w:val="0"/>
                                  <w:marTop w:val="0"/>
                                  <w:marBottom w:val="0"/>
                                  <w:divBdr>
                                    <w:top w:val="none" w:sz="0" w:space="0" w:color="auto"/>
                                    <w:left w:val="none" w:sz="0" w:space="0" w:color="auto"/>
                                    <w:bottom w:val="none" w:sz="0" w:space="0" w:color="auto"/>
                                    <w:right w:val="none" w:sz="0" w:space="0" w:color="auto"/>
                                  </w:divBdr>
                                </w:div>
                                <w:div w:id="531311971">
                                  <w:marLeft w:val="0"/>
                                  <w:marRight w:val="0"/>
                                  <w:marTop w:val="0"/>
                                  <w:marBottom w:val="0"/>
                                  <w:divBdr>
                                    <w:top w:val="none" w:sz="0" w:space="0" w:color="auto"/>
                                    <w:left w:val="none" w:sz="0" w:space="0" w:color="auto"/>
                                    <w:bottom w:val="none" w:sz="0" w:space="0" w:color="auto"/>
                                    <w:right w:val="none" w:sz="0" w:space="0" w:color="auto"/>
                                  </w:divBdr>
                                </w:div>
                                <w:div w:id="1411151061">
                                  <w:marLeft w:val="0"/>
                                  <w:marRight w:val="0"/>
                                  <w:marTop w:val="0"/>
                                  <w:marBottom w:val="0"/>
                                  <w:divBdr>
                                    <w:top w:val="none" w:sz="0" w:space="0" w:color="auto"/>
                                    <w:left w:val="none" w:sz="0" w:space="0" w:color="auto"/>
                                    <w:bottom w:val="none" w:sz="0" w:space="0" w:color="auto"/>
                                    <w:right w:val="none" w:sz="0" w:space="0" w:color="auto"/>
                                  </w:divBdr>
                                </w:div>
                                <w:div w:id="736827312">
                                  <w:marLeft w:val="0"/>
                                  <w:marRight w:val="0"/>
                                  <w:marTop w:val="0"/>
                                  <w:marBottom w:val="0"/>
                                  <w:divBdr>
                                    <w:top w:val="none" w:sz="0" w:space="0" w:color="auto"/>
                                    <w:left w:val="none" w:sz="0" w:space="0" w:color="auto"/>
                                    <w:bottom w:val="none" w:sz="0" w:space="0" w:color="auto"/>
                                    <w:right w:val="none" w:sz="0" w:space="0" w:color="auto"/>
                                  </w:divBdr>
                                </w:div>
                                <w:div w:id="1466655565">
                                  <w:marLeft w:val="0"/>
                                  <w:marRight w:val="0"/>
                                  <w:marTop w:val="0"/>
                                  <w:marBottom w:val="0"/>
                                  <w:divBdr>
                                    <w:top w:val="none" w:sz="0" w:space="0" w:color="auto"/>
                                    <w:left w:val="none" w:sz="0" w:space="0" w:color="auto"/>
                                    <w:bottom w:val="none" w:sz="0" w:space="0" w:color="auto"/>
                                    <w:right w:val="none" w:sz="0" w:space="0" w:color="auto"/>
                                  </w:divBdr>
                                </w:div>
                                <w:div w:id="558177401">
                                  <w:marLeft w:val="0"/>
                                  <w:marRight w:val="0"/>
                                  <w:marTop w:val="0"/>
                                  <w:marBottom w:val="0"/>
                                  <w:divBdr>
                                    <w:top w:val="none" w:sz="0" w:space="0" w:color="auto"/>
                                    <w:left w:val="none" w:sz="0" w:space="0" w:color="auto"/>
                                    <w:bottom w:val="none" w:sz="0" w:space="0" w:color="auto"/>
                                    <w:right w:val="none" w:sz="0" w:space="0" w:color="auto"/>
                                  </w:divBdr>
                                </w:div>
                                <w:div w:id="1881090632">
                                  <w:marLeft w:val="0"/>
                                  <w:marRight w:val="0"/>
                                  <w:marTop w:val="0"/>
                                  <w:marBottom w:val="0"/>
                                  <w:divBdr>
                                    <w:top w:val="none" w:sz="0" w:space="0" w:color="auto"/>
                                    <w:left w:val="none" w:sz="0" w:space="0" w:color="auto"/>
                                    <w:bottom w:val="none" w:sz="0" w:space="0" w:color="auto"/>
                                    <w:right w:val="none" w:sz="0" w:space="0" w:color="auto"/>
                                  </w:divBdr>
                                </w:div>
                                <w:div w:id="234554255">
                                  <w:marLeft w:val="0"/>
                                  <w:marRight w:val="0"/>
                                  <w:marTop w:val="0"/>
                                  <w:marBottom w:val="0"/>
                                  <w:divBdr>
                                    <w:top w:val="none" w:sz="0" w:space="0" w:color="auto"/>
                                    <w:left w:val="none" w:sz="0" w:space="0" w:color="auto"/>
                                    <w:bottom w:val="none" w:sz="0" w:space="0" w:color="auto"/>
                                    <w:right w:val="none" w:sz="0" w:space="0" w:color="auto"/>
                                  </w:divBdr>
                                </w:div>
                                <w:div w:id="64650814">
                                  <w:marLeft w:val="0"/>
                                  <w:marRight w:val="0"/>
                                  <w:marTop w:val="0"/>
                                  <w:marBottom w:val="0"/>
                                  <w:divBdr>
                                    <w:top w:val="none" w:sz="0" w:space="0" w:color="auto"/>
                                    <w:left w:val="none" w:sz="0" w:space="0" w:color="auto"/>
                                    <w:bottom w:val="none" w:sz="0" w:space="0" w:color="auto"/>
                                    <w:right w:val="none" w:sz="0" w:space="0" w:color="auto"/>
                                  </w:divBdr>
                                </w:div>
                                <w:div w:id="988824440">
                                  <w:marLeft w:val="0"/>
                                  <w:marRight w:val="0"/>
                                  <w:marTop w:val="0"/>
                                  <w:marBottom w:val="0"/>
                                  <w:divBdr>
                                    <w:top w:val="none" w:sz="0" w:space="0" w:color="auto"/>
                                    <w:left w:val="none" w:sz="0" w:space="0" w:color="auto"/>
                                    <w:bottom w:val="none" w:sz="0" w:space="0" w:color="auto"/>
                                    <w:right w:val="none" w:sz="0" w:space="0" w:color="auto"/>
                                  </w:divBdr>
                                </w:div>
                                <w:div w:id="2076587281">
                                  <w:marLeft w:val="0"/>
                                  <w:marRight w:val="0"/>
                                  <w:marTop w:val="0"/>
                                  <w:marBottom w:val="0"/>
                                  <w:divBdr>
                                    <w:top w:val="none" w:sz="0" w:space="0" w:color="auto"/>
                                    <w:left w:val="none" w:sz="0" w:space="0" w:color="auto"/>
                                    <w:bottom w:val="none" w:sz="0" w:space="0" w:color="auto"/>
                                    <w:right w:val="none" w:sz="0" w:space="0" w:color="auto"/>
                                  </w:divBdr>
                                </w:div>
                                <w:div w:id="1410425519">
                                  <w:marLeft w:val="0"/>
                                  <w:marRight w:val="0"/>
                                  <w:marTop w:val="0"/>
                                  <w:marBottom w:val="0"/>
                                  <w:divBdr>
                                    <w:top w:val="none" w:sz="0" w:space="0" w:color="auto"/>
                                    <w:left w:val="none" w:sz="0" w:space="0" w:color="auto"/>
                                    <w:bottom w:val="none" w:sz="0" w:space="0" w:color="auto"/>
                                    <w:right w:val="none" w:sz="0" w:space="0" w:color="auto"/>
                                  </w:divBdr>
                                </w:div>
                                <w:div w:id="2003729816">
                                  <w:marLeft w:val="0"/>
                                  <w:marRight w:val="0"/>
                                  <w:marTop w:val="0"/>
                                  <w:marBottom w:val="0"/>
                                  <w:divBdr>
                                    <w:top w:val="none" w:sz="0" w:space="0" w:color="auto"/>
                                    <w:left w:val="none" w:sz="0" w:space="0" w:color="auto"/>
                                    <w:bottom w:val="none" w:sz="0" w:space="0" w:color="auto"/>
                                    <w:right w:val="none" w:sz="0" w:space="0" w:color="auto"/>
                                  </w:divBdr>
                                </w:div>
                                <w:div w:id="1429229202">
                                  <w:marLeft w:val="0"/>
                                  <w:marRight w:val="0"/>
                                  <w:marTop w:val="0"/>
                                  <w:marBottom w:val="0"/>
                                  <w:divBdr>
                                    <w:top w:val="none" w:sz="0" w:space="0" w:color="auto"/>
                                    <w:left w:val="none" w:sz="0" w:space="0" w:color="auto"/>
                                    <w:bottom w:val="none" w:sz="0" w:space="0" w:color="auto"/>
                                    <w:right w:val="none" w:sz="0" w:space="0" w:color="auto"/>
                                  </w:divBdr>
                                </w:div>
                                <w:div w:id="1584803165">
                                  <w:marLeft w:val="0"/>
                                  <w:marRight w:val="0"/>
                                  <w:marTop w:val="0"/>
                                  <w:marBottom w:val="0"/>
                                  <w:divBdr>
                                    <w:top w:val="none" w:sz="0" w:space="0" w:color="auto"/>
                                    <w:left w:val="none" w:sz="0" w:space="0" w:color="auto"/>
                                    <w:bottom w:val="none" w:sz="0" w:space="0" w:color="auto"/>
                                    <w:right w:val="none" w:sz="0" w:space="0" w:color="auto"/>
                                  </w:divBdr>
                                </w:div>
                                <w:div w:id="1833402219">
                                  <w:marLeft w:val="0"/>
                                  <w:marRight w:val="0"/>
                                  <w:marTop w:val="0"/>
                                  <w:marBottom w:val="0"/>
                                  <w:divBdr>
                                    <w:top w:val="none" w:sz="0" w:space="0" w:color="auto"/>
                                    <w:left w:val="none" w:sz="0" w:space="0" w:color="auto"/>
                                    <w:bottom w:val="none" w:sz="0" w:space="0" w:color="auto"/>
                                    <w:right w:val="none" w:sz="0" w:space="0" w:color="auto"/>
                                  </w:divBdr>
                                </w:div>
                                <w:div w:id="1496607283">
                                  <w:marLeft w:val="0"/>
                                  <w:marRight w:val="0"/>
                                  <w:marTop w:val="0"/>
                                  <w:marBottom w:val="0"/>
                                  <w:divBdr>
                                    <w:top w:val="none" w:sz="0" w:space="0" w:color="auto"/>
                                    <w:left w:val="none" w:sz="0" w:space="0" w:color="auto"/>
                                    <w:bottom w:val="none" w:sz="0" w:space="0" w:color="auto"/>
                                    <w:right w:val="none" w:sz="0" w:space="0" w:color="auto"/>
                                  </w:divBdr>
                                </w:div>
                                <w:div w:id="1633561405">
                                  <w:marLeft w:val="0"/>
                                  <w:marRight w:val="0"/>
                                  <w:marTop w:val="0"/>
                                  <w:marBottom w:val="0"/>
                                  <w:divBdr>
                                    <w:top w:val="none" w:sz="0" w:space="0" w:color="auto"/>
                                    <w:left w:val="none" w:sz="0" w:space="0" w:color="auto"/>
                                    <w:bottom w:val="none" w:sz="0" w:space="0" w:color="auto"/>
                                    <w:right w:val="none" w:sz="0" w:space="0" w:color="auto"/>
                                  </w:divBdr>
                                </w:div>
                                <w:div w:id="1478759489">
                                  <w:marLeft w:val="0"/>
                                  <w:marRight w:val="0"/>
                                  <w:marTop w:val="0"/>
                                  <w:marBottom w:val="0"/>
                                  <w:divBdr>
                                    <w:top w:val="none" w:sz="0" w:space="0" w:color="auto"/>
                                    <w:left w:val="none" w:sz="0" w:space="0" w:color="auto"/>
                                    <w:bottom w:val="none" w:sz="0" w:space="0" w:color="auto"/>
                                    <w:right w:val="none" w:sz="0" w:space="0" w:color="auto"/>
                                  </w:divBdr>
                                </w:div>
                                <w:div w:id="107163708">
                                  <w:marLeft w:val="0"/>
                                  <w:marRight w:val="0"/>
                                  <w:marTop w:val="0"/>
                                  <w:marBottom w:val="0"/>
                                  <w:divBdr>
                                    <w:top w:val="none" w:sz="0" w:space="0" w:color="auto"/>
                                    <w:left w:val="none" w:sz="0" w:space="0" w:color="auto"/>
                                    <w:bottom w:val="none" w:sz="0" w:space="0" w:color="auto"/>
                                    <w:right w:val="none" w:sz="0" w:space="0" w:color="auto"/>
                                  </w:divBdr>
                                </w:div>
                                <w:div w:id="29036800">
                                  <w:marLeft w:val="0"/>
                                  <w:marRight w:val="0"/>
                                  <w:marTop w:val="0"/>
                                  <w:marBottom w:val="0"/>
                                  <w:divBdr>
                                    <w:top w:val="none" w:sz="0" w:space="0" w:color="auto"/>
                                    <w:left w:val="none" w:sz="0" w:space="0" w:color="auto"/>
                                    <w:bottom w:val="none" w:sz="0" w:space="0" w:color="auto"/>
                                    <w:right w:val="none" w:sz="0" w:space="0" w:color="auto"/>
                                  </w:divBdr>
                                </w:div>
                                <w:div w:id="1141730763">
                                  <w:marLeft w:val="0"/>
                                  <w:marRight w:val="0"/>
                                  <w:marTop w:val="0"/>
                                  <w:marBottom w:val="0"/>
                                  <w:divBdr>
                                    <w:top w:val="none" w:sz="0" w:space="0" w:color="auto"/>
                                    <w:left w:val="none" w:sz="0" w:space="0" w:color="auto"/>
                                    <w:bottom w:val="none" w:sz="0" w:space="0" w:color="auto"/>
                                    <w:right w:val="none" w:sz="0" w:space="0" w:color="auto"/>
                                  </w:divBdr>
                                </w:div>
                                <w:div w:id="704910512">
                                  <w:marLeft w:val="0"/>
                                  <w:marRight w:val="0"/>
                                  <w:marTop w:val="0"/>
                                  <w:marBottom w:val="0"/>
                                  <w:divBdr>
                                    <w:top w:val="none" w:sz="0" w:space="0" w:color="auto"/>
                                    <w:left w:val="none" w:sz="0" w:space="0" w:color="auto"/>
                                    <w:bottom w:val="none" w:sz="0" w:space="0" w:color="auto"/>
                                    <w:right w:val="none" w:sz="0" w:space="0" w:color="auto"/>
                                  </w:divBdr>
                                </w:div>
                                <w:div w:id="1089815124">
                                  <w:marLeft w:val="0"/>
                                  <w:marRight w:val="0"/>
                                  <w:marTop w:val="0"/>
                                  <w:marBottom w:val="0"/>
                                  <w:divBdr>
                                    <w:top w:val="none" w:sz="0" w:space="0" w:color="auto"/>
                                    <w:left w:val="none" w:sz="0" w:space="0" w:color="auto"/>
                                    <w:bottom w:val="none" w:sz="0" w:space="0" w:color="auto"/>
                                    <w:right w:val="none" w:sz="0" w:space="0" w:color="auto"/>
                                  </w:divBdr>
                                </w:div>
                                <w:div w:id="514924048">
                                  <w:marLeft w:val="0"/>
                                  <w:marRight w:val="0"/>
                                  <w:marTop w:val="0"/>
                                  <w:marBottom w:val="0"/>
                                  <w:divBdr>
                                    <w:top w:val="none" w:sz="0" w:space="0" w:color="auto"/>
                                    <w:left w:val="none" w:sz="0" w:space="0" w:color="auto"/>
                                    <w:bottom w:val="none" w:sz="0" w:space="0" w:color="auto"/>
                                    <w:right w:val="none" w:sz="0" w:space="0" w:color="auto"/>
                                  </w:divBdr>
                                </w:div>
                                <w:div w:id="1305307993">
                                  <w:marLeft w:val="0"/>
                                  <w:marRight w:val="0"/>
                                  <w:marTop w:val="0"/>
                                  <w:marBottom w:val="0"/>
                                  <w:divBdr>
                                    <w:top w:val="none" w:sz="0" w:space="0" w:color="auto"/>
                                    <w:left w:val="none" w:sz="0" w:space="0" w:color="auto"/>
                                    <w:bottom w:val="none" w:sz="0" w:space="0" w:color="auto"/>
                                    <w:right w:val="none" w:sz="0" w:space="0" w:color="auto"/>
                                  </w:divBdr>
                                </w:div>
                                <w:div w:id="1887177188">
                                  <w:marLeft w:val="0"/>
                                  <w:marRight w:val="0"/>
                                  <w:marTop w:val="0"/>
                                  <w:marBottom w:val="0"/>
                                  <w:divBdr>
                                    <w:top w:val="none" w:sz="0" w:space="0" w:color="auto"/>
                                    <w:left w:val="none" w:sz="0" w:space="0" w:color="auto"/>
                                    <w:bottom w:val="none" w:sz="0" w:space="0" w:color="auto"/>
                                    <w:right w:val="none" w:sz="0" w:space="0" w:color="auto"/>
                                  </w:divBdr>
                                </w:div>
                                <w:div w:id="104009752">
                                  <w:marLeft w:val="0"/>
                                  <w:marRight w:val="0"/>
                                  <w:marTop w:val="0"/>
                                  <w:marBottom w:val="0"/>
                                  <w:divBdr>
                                    <w:top w:val="none" w:sz="0" w:space="0" w:color="auto"/>
                                    <w:left w:val="none" w:sz="0" w:space="0" w:color="auto"/>
                                    <w:bottom w:val="none" w:sz="0" w:space="0" w:color="auto"/>
                                    <w:right w:val="none" w:sz="0" w:space="0" w:color="auto"/>
                                  </w:divBdr>
                                </w:div>
                                <w:div w:id="2083484349">
                                  <w:marLeft w:val="0"/>
                                  <w:marRight w:val="0"/>
                                  <w:marTop w:val="0"/>
                                  <w:marBottom w:val="0"/>
                                  <w:divBdr>
                                    <w:top w:val="none" w:sz="0" w:space="0" w:color="auto"/>
                                    <w:left w:val="none" w:sz="0" w:space="0" w:color="auto"/>
                                    <w:bottom w:val="none" w:sz="0" w:space="0" w:color="auto"/>
                                    <w:right w:val="none" w:sz="0" w:space="0" w:color="auto"/>
                                  </w:divBdr>
                                </w:div>
                                <w:div w:id="1689453533">
                                  <w:marLeft w:val="0"/>
                                  <w:marRight w:val="0"/>
                                  <w:marTop w:val="0"/>
                                  <w:marBottom w:val="0"/>
                                  <w:divBdr>
                                    <w:top w:val="none" w:sz="0" w:space="0" w:color="auto"/>
                                    <w:left w:val="none" w:sz="0" w:space="0" w:color="auto"/>
                                    <w:bottom w:val="none" w:sz="0" w:space="0" w:color="auto"/>
                                    <w:right w:val="none" w:sz="0" w:space="0" w:color="auto"/>
                                  </w:divBdr>
                                </w:div>
                                <w:div w:id="845242484">
                                  <w:marLeft w:val="0"/>
                                  <w:marRight w:val="0"/>
                                  <w:marTop w:val="0"/>
                                  <w:marBottom w:val="0"/>
                                  <w:divBdr>
                                    <w:top w:val="none" w:sz="0" w:space="0" w:color="auto"/>
                                    <w:left w:val="none" w:sz="0" w:space="0" w:color="auto"/>
                                    <w:bottom w:val="none" w:sz="0" w:space="0" w:color="auto"/>
                                    <w:right w:val="none" w:sz="0" w:space="0" w:color="auto"/>
                                  </w:divBdr>
                                </w:div>
                                <w:div w:id="1614094348">
                                  <w:marLeft w:val="0"/>
                                  <w:marRight w:val="0"/>
                                  <w:marTop w:val="0"/>
                                  <w:marBottom w:val="0"/>
                                  <w:divBdr>
                                    <w:top w:val="none" w:sz="0" w:space="0" w:color="auto"/>
                                    <w:left w:val="none" w:sz="0" w:space="0" w:color="auto"/>
                                    <w:bottom w:val="none" w:sz="0" w:space="0" w:color="auto"/>
                                    <w:right w:val="none" w:sz="0" w:space="0" w:color="auto"/>
                                  </w:divBdr>
                                </w:div>
                                <w:div w:id="247614734">
                                  <w:marLeft w:val="0"/>
                                  <w:marRight w:val="0"/>
                                  <w:marTop w:val="0"/>
                                  <w:marBottom w:val="0"/>
                                  <w:divBdr>
                                    <w:top w:val="none" w:sz="0" w:space="0" w:color="auto"/>
                                    <w:left w:val="none" w:sz="0" w:space="0" w:color="auto"/>
                                    <w:bottom w:val="none" w:sz="0" w:space="0" w:color="auto"/>
                                    <w:right w:val="none" w:sz="0" w:space="0" w:color="auto"/>
                                  </w:divBdr>
                                </w:div>
                                <w:div w:id="571932831">
                                  <w:marLeft w:val="0"/>
                                  <w:marRight w:val="0"/>
                                  <w:marTop w:val="0"/>
                                  <w:marBottom w:val="0"/>
                                  <w:divBdr>
                                    <w:top w:val="none" w:sz="0" w:space="0" w:color="auto"/>
                                    <w:left w:val="none" w:sz="0" w:space="0" w:color="auto"/>
                                    <w:bottom w:val="none" w:sz="0" w:space="0" w:color="auto"/>
                                    <w:right w:val="none" w:sz="0" w:space="0" w:color="auto"/>
                                  </w:divBdr>
                                </w:div>
                                <w:div w:id="1516845162">
                                  <w:marLeft w:val="0"/>
                                  <w:marRight w:val="0"/>
                                  <w:marTop w:val="0"/>
                                  <w:marBottom w:val="0"/>
                                  <w:divBdr>
                                    <w:top w:val="none" w:sz="0" w:space="0" w:color="auto"/>
                                    <w:left w:val="none" w:sz="0" w:space="0" w:color="auto"/>
                                    <w:bottom w:val="none" w:sz="0" w:space="0" w:color="auto"/>
                                    <w:right w:val="none" w:sz="0" w:space="0" w:color="auto"/>
                                  </w:divBdr>
                                </w:div>
                                <w:div w:id="1427001976">
                                  <w:marLeft w:val="0"/>
                                  <w:marRight w:val="0"/>
                                  <w:marTop w:val="0"/>
                                  <w:marBottom w:val="0"/>
                                  <w:divBdr>
                                    <w:top w:val="none" w:sz="0" w:space="0" w:color="auto"/>
                                    <w:left w:val="none" w:sz="0" w:space="0" w:color="auto"/>
                                    <w:bottom w:val="none" w:sz="0" w:space="0" w:color="auto"/>
                                    <w:right w:val="none" w:sz="0" w:space="0" w:color="auto"/>
                                  </w:divBdr>
                                </w:div>
                                <w:div w:id="1464926707">
                                  <w:marLeft w:val="0"/>
                                  <w:marRight w:val="0"/>
                                  <w:marTop w:val="0"/>
                                  <w:marBottom w:val="0"/>
                                  <w:divBdr>
                                    <w:top w:val="none" w:sz="0" w:space="0" w:color="auto"/>
                                    <w:left w:val="none" w:sz="0" w:space="0" w:color="auto"/>
                                    <w:bottom w:val="none" w:sz="0" w:space="0" w:color="auto"/>
                                    <w:right w:val="none" w:sz="0" w:space="0" w:color="auto"/>
                                  </w:divBdr>
                                </w:div>
                                <w:div w:id="1307781423">
                                  <w:marLeft w:val="0"/>
                                  <w:marRight w:val="0"/>
                                  <w:marTop w:val="0"/>
                                  <w:marBottom w:val="0"/>
                                  <w:divBdr>
                                    <w:top w:val="none" w:sz="0" w:space="0" w:color="auto"/>
                                    <w:left w:val="none" w:sz="0" w:space="0" w:color="auto"/>
                                    <w:bottom w:val="none" w:sz="0" w:space="0" w:color="auto"/>
                                    <w:right w:val="none" w:sz="0" w:space="0" w:color="auto"/>
                                  </w:divBdr>
                                </w:div>
                                <w:div w:id="155995607">
                                  <w:marLeft w:val="0"/>
                                  <w:marRight w:val="0"/>
                                  <w:marTop w:val="0"/>
                                  <w:marBottom w:val="0"/>
                                  <w:divBdr>
                                    <w:top w:val="none" w:sz="0" w:space="0" w:color="auto"/>
                                    <w:left w:val="none" w:sz="0" w:space="0" w:color="auto"/>
                                    <w:bottom w:val="none" w:sz="0" w:space="0" w:color="auto"/>
                                    <w:right w:val="none" w:sz="0" w:space="0" w:color="auto"/>
                                  </w:divBdr>
                                </w:div>
                                <w:div w:id="1307080848">
                                  <w:marLeft w:val="0"/>
                                  <w:marRight w:val="0"/>
                                  <w:marTop w:val="0"/>
                                  <w:marBottom w:val="0"/>
                                  <w:divBdr>
                                    <w:top w:val="none" w:sz="0" w:space="0" w:color="auto"/>
                                    <w:left w:val="none" w:sz="0" w:space="0" w:color="auto"/>
                                    <w:bottom w:val="none" w:sz="0" w:space="0" w:color="auto"/>
                                    <w:right w:val="none" w:sz="0" w:space="0" w:color="auto"/>
                                  </w:divBdr>
                                </w:div>
                                <w:div w:id="1706828025">
                                  <w:marLeft w:val="0"/>
                                  <w:marRight w:val="0"/>
                                  <w:marTop w:val="0"/>
                                  <w:marBottom w:val="0"/>
                                  <w:divBdr>
                                    <w:top w:val="none" w:sz="0" w:space="0" w:color="auto"/>
                                    <w:left w:val="none" w:sz="0" w:space="0" w:color="auto"/>
                                    <w:bottom w:val="none" w:sz="0" w:space="0" w:color="auto"/>
                                    <w:right w:val="none" w:sz="0" w:space="0" w:color="auto"/>
                                  </w:divBdr>
                                </w:div>
                                <w:div w:id="62526952">
                                  <w:marLeft w:val="0"/>
                                  <w:marRight w:val="0"/>
                                  <w:marTop w:val="0"/>
                                  <w:marBottom w:val="0"/>
                                  <w:divBdr>
                                    <w:top w:val="none" w:sz="0" w:space="0" w:color="auto"/>
                                    <w:left w:val="none" w:sz="0" w:space="0" w:color="auto"/>
                                    <w:bottom w:val="none" w:sz="0" w:space="0" w:color="auto"/>
                                    <w:right w:val="none" w:sz="0" w:space="0" w:color="auto"/>
                                  </w:divBdr>
                                </w:div>
                                <w:div w:id="1977762726">
                                  <w:marLeft w:val="0"/>
                                  <w:marRight w:val="0"/>
                                  <w:marTop w:val="0"/>
                                  <w:marBottom w:val="0"/>
                                  <w:divBdr>
                                    <w:top w:val="none" w:sz="0" w:space="0" w:color="auto"/>
                                    <w:left w:val="none" w:sz="0" w:space="0" w:color="auto"/>
                                    <w:bottom w:val="none" w:sz="0" w:space="0" w:color="auto"/>
                                    <w:right w:val="none" w:sz="0" w:space="0" w:color="auto"/>
                                  </w:divBdr>
                                </w:div>
                                <w:div w:id="1522359908">
                                  <w:marLeft w:val="0"/>
                                  <w:marRight w:val="0"/>
                                  <w:marTop w:val="0"/>
                                  <w:marBottom w:val="0"/>
                                  <w:divBdr>
                                    <w:top w:val="none" w:sz="0" w:space="0" w:color="auto"/>
                                    <w:left w:val="none" w:sz="0" w:space="0" w:color="auto"/>
                                    <w:bottom w:val="none" w:sz="0" w:space="0" w:color="auto"/>
                                    <w:right w:val="none" w:sz="0" w:space="0" w:color="auto"/>
                                  </w:divBdr>
                                </w:div>
                              </w:divsChild>
                            </w:div>
                            <w:div w:id="1398672309">
                              <w:marLeft w:val="0"/>
                              <w:marRight w:val="0"/>
                              <w:marTop w:val="0"/>
                              <w:marBottom w:val="0"/>
                              <w:divBdr>
                                <w:top w:val="none" w:sz="0" w:space="0" w:color="auto"/>
                                <w:left w:val="none" w:sz="0" w:space="0" w:color="auto"/>
                                <w:bottom w:val="none" w:sz="0" w:space="0" w:color="auto"/>
                                <w:right w:val="none" w:sz="0" w:space="0" w:color="auto"/>
                              </w:divBdr>
                              <w:divsChild>
                                <w:div w:id="1567953877">
                                  <w:marLeft w:val="0"/>
                                  <w:marRight w:val="0"/>
                                  <w:marTop w:val="0"/>
                                  <w:marBottom w:val="0"/>
                                  <w:divBdr>
                                    <w:top w:val="none" w:sz="0" w:space="0" w:color="auto"/>
                                    <w:left w:val="none" w:sz="0" w:space="0" w:color="auto"/>
                                    <w:bottom w:val="none" w:sz="0" w:space="0" w:color="auto"/>
                                    <w:right w:val="none" w:sz="0" w:space="0" w:color="auto"/>
                                  </w:divBdr>
                                </w:div>
                                <w:div w:id="1720398801">
                                  <w:marLeft w:val="0"/>
                                  <w:marRight w:val="0"/>
                                  <w:marTop w:val="0"/>
                                  <w:marBottom w:val="0"/>
                                  <w:divBdr>
                                    <w:top w:val="none" w:sz="0" w:space="0" w:color="auto"/>
                                    <w:left w:val="none" w:sz="0" w:space="0" w:color="auto"/>
                                    <w:bottom w:val="none" w:sz="0" w:space="0" w:color="auto"/>
                                    <w:right w:val="none" w:sz="0" w:space="0" w:color="auto"/>
                                  </w:divBdr>
                                </w:div>
                                <w:div w:id="1688943665">
                                  <w:marLeft w:val="0"/>
                                  <w:marRight w:val="0"/>
                                  <w:marTop w:val="0"/>
                                  <w:marBottom w:val="0"/>
                                  <w:divBdr>
                                    <w:top w:val="none" w:sz="0" w:space="0" w:color="auto"/>
                                    <w:left w:val="none" w:sz="0" w:space="0" w:color="auto"/>
                                    <w:bottom w:val="none" w:sz="0" w:space="0" w:color="auto"/>
                                    <w:right w:val="none" w:sz="0" w:space="0" w:color="auto"/>
                                  </w:divBdr>
                                </w:div>
                                <w:div w:id="1062799594">
                                  <w:marLeft w:val="0"/>
                                  <w:marRight w:val="0"/>
                                  <w:marTop w:val="0"/>
                                  <w:marBottom w:val="0"/>
                                  <w:divBdr>
                                    <w:top w:val="none" w:sz="0" w:space="0" w:color="auto"/>
                                    <w:left w:val="none" w:sz="0" w:space="0" w:color="auto"/>
                                    <w:bottom w:val="none" w:sz="0" w:space="0" w:color="auto"/>
                                    <w:right w:val="none" w:sz="0" w:space="0" w:color="auto"/>
                                  </w:divBdr>
                                </w:div>
                                <w:div w:id="367417553">
                                  <w:marLeft w:val="0"/>
                                  <w:marRight w:val="0"/>
                                  <w:marTop w:val="0"/>
                                  <w:marBottom w:val="0"/>
                                  <w:divBdr>
                                    <w:top w:val="none" w:sz="0" w:space="0" w:color="auto"/>
                                    <w:left w:val="none" w:sz="0" w:space="0" w:color="auto"/>
                                    <w:bottom w:val="none" w:sz="0" w:space="0" w:color="auto"/>
                                    <w:right w:val="none" w:sz="0" w:space="0" w:color="auto"/>
                                  </w:divBdr>
                                </w:div>
                                <w:div w:id="1529878718">
                                  <w:marLeft w:val="0"/>
                                  <w:marRight w:val="0"/>
                                  <w:marTop w:val="0"/>
                                  <w:marBottom w:val="0"/>
                                  <w:divBdr>
                                    <w:top w:val="none" w:sz="0" w:space="0" w:color="auto"/>
                                    <w:left w:val="none" w:sz="0" w:space="0" w:color="auto"/>
                                    <w:bottom w:val="none" w:sz="0" w:space="0" w:color="auto"/>
                                    <w:right w:val="none" w:sz="0" w:space="0" w:color="auto"/>
                                  </w:divBdr>
                                </w:div>
                                <w:div w:id="1084032362">
                                  <w:marLeft w:val="0"/>
                                  <w:marRight w:val="0"/>
                                  <w:marTop w:val="0"/>
                                  <w:marBottom w:val="0"/>
                                  <w:divBdr>
                                    <w:top w:val="none" w:sz="0" w:space="0" w:color="auto"/>
                                    <w:left w:val="none" w:sz="0" w:space="0" w:color="auto"/>
                                    <w:bottom w:val="none" w:sz="0" w:space="0" w:color="auto"/>
                                    <w:right w:val="none" w:sz="0" w:space="0" w:color="auto"/>
                                  </w:divBdr>
                                </w:div>
                                <w:div w:id="895625019">
                                  <w:marLeft w:val="0"/>
                                  <w:marRight w:val="0"/>
                                  <w:marTop w:val="0"/>
                                  <w:marBottom w:val="0"/>
                                  <w:divBdr>
                                    <w:top w:val="none" w:sz="0" w:space="0" w:color="auto"/>
                                    <w:left w:val="none" w:sz="0" w:space="0" w:color="auto"/>
                                    <w:bottom w:val="none" w:sz="0" w:space="0" w:color="auto"/>
                                    <w:right w:val="none" w:sz="0" w:space="0" w:color="auto"/>
                                  </w:divBdr>
                                </w:div>
                                <w:div w:id="116222205">
                                  <w:marLeft w:val="0"/>
                                  <w:marRight w:val="0"/>
                                  <w:marTop w:val="0"/>
                                  <w:marBottom w:val="0"/>
                                  <w:divBdr>
                                    <w:top w:val="none" w:sz="0" w:space="0" w:color="auto"/>
                                    <w:left w:val="none" w:sz="0" w:space="0" w:color="auto"/>
                                    <w:bottom w:val="none" w:sz="0" w:space="0" w:color="auto"/>
                                    <w:right w:val="none" w:sz="0" w:space="0" w:color="auto"/>
                                  </w:divBdr>
                                </w:div>
                                <w:div w:id="1762992458">
                                  <w:marLeft w:val="0"/>
                                  <w:marRight w:val="0"/>
                                  <w:marTop w:val="0"/>
                                  <w:marBottom w:val="0"/>
                                  <w:divBdr>
                                    <w:top w:val="none" w:sz="0" w:space="0" w:color="auto"/>
                                    <w:left w:val="none" w:sz="0" w:space="0" w:color="auto"/>
                                    <w:bottom w:val="none" w:sz="0" w:space="0" w:color="auto"/>
                                    <w:right w:val="none" w:sz="0" w:space="0" w:color="auto"/>
                                  </w:divBdr>
                                </w:div>
                                <w:div w:id="781386067">
                                  <w:marLeft w:val="0"/>
                                  <w:marRight w:val="0"/>
                                  <w:marTop w:val="0"/>
                                  <w:marBottom w:val="0"/>
                                  <w:divBdr>
                                    <w:top w:val="none" w:sz="0" w:space="0" w:color="auto"/>
                                    <w:left w:val="none" w:sz="0" w:space="0" w:color="auto"/>
                                    <w:bottom w:val="none" w:sz="0" w:space="0" w:color="auto"/>
                                    <w:right w:val="none" w:sz="0" w:space="0" w:color="auto"/>
                                  </w:divBdr>
                                </w:div>
                                <w:div w:id="1629513100">
                                  <w:marLeft w:val="0"/>
                                  <w:marRight w:val="0"/>
                                  <w:marTop w:val="0"/>
                                  <w:marBottom w:val="0"/>
                                  <w:divBdr>
                                    <w:top w:val="none" w:sz="0" w:space="0" w:color="auto"/>
                                    <w:left w:val="none" w:sz="0" w:space="0" w:color="auto"/>
                                    <w:bottom w:val="none" w:sz="0" w:space="0" w:color="auto"/>
                                    <w:right w:val="none" w:sz="0" w:space="0" w:color="auto"/>
                                  </w:divBdr>
                                </w:div>
                                <w:div w:id="1287934489">
                                  <w:marLeft w:val="0"/>
                                  <w:marRight w:val="0"/>
                                  <w:marTop w:val="0"/>
                                  <w:marBottom w:val="0"/>
                                  <w:divBdr>
                                    <w:top w:val="none" w:sz="0" w:space="0" w:color="auto"/>
                                    <w:left w:val="none" w:sz="0" w:space="0" w:color="auto"/>
                                    <w:bottom w:val="none" w:sz="0" w:space="0" w:color="auto"/>
                                    <w:right w:val="none" w:sz="0" w:space="0" w:color="auto"/>
                                  </w:divBdr>
                                </w:div>
                                <w:div w:id="785388784">
                                  <w:marLeft w:val="0"/>
                                  <w:marRight w:val="0"/>
                                  <w:marTop w:val="0"/>
                                  <w:marBottom w:val="0"/>
                                  <w:divBdr>
                                    <w:top w:val="none" w:sz="0" w:space="0" w:color="auto"/>
                                    <w:left w:val="none" w:sz="0" w:space="0" w:color="auto"/>
                                    <w:bottom w:val="none" w:sz="0" w:space="0" w:color="auto"/>
                                    <w:right w:val="none" w:sz="0" w:space="0" w:color="auto"/>
                                  </w:divBdr>
                                </w:div>
                                <w:div w:id="1461148246">
                                  <w:marLeft w:val="0"/>
                                  <w:marRight w:val="0"/>
                                  <w:marTop w:val="0"/>
                                  <w:marBottom w:val="0"/>
                                  <w:divBdr>
                                    <w:top w:val="none" w:sz="0" w:space="0" w:color="auto"/>
                                    <w:left w:val="none" w:sz="0" w:space="0" w:color="auto"/>
                                    <w:bottom w:val="none" w:sz="0" w:space="0" w:color="auto"/>
                                    <w:right w:val="none" w:sz="0" w:space="0" w:color="auto"/>
                                  </w:divBdr>
                                </w:div>
                                <w:div w:id="954675145">
                                  <w:marLeft w:val="0"/>
                                  <w:marRight w:val="0"/>
                                  <w:marTop w:val="0"/>
                                  <w:marBottom w:val="0"/>
                                  <w:divBdr>
                                    <w:top w:val="none" w:sz="0" w:space="0" w:color="auto"/>
                                    <w:left w:val="none" w:sz="0" w:space="0" w:color="auto"/>
                                    <w:bottom w:val="none" w:sz="0" w:space="0" w:color="auto"/>
                                    <w:right w:val="none" w:sz="0" w:space="0" w:color="auto"/>
                                  </w:divBdr>
                                </w:div>
                                <w:div w:id="1297953468">
                                  <w:marLeft w:val="0"/>
                                  <w:marRight w:val="0"/>
                                  <w:marTop w:val="0"/>
                                  <w:marBottom w:val="0"/>
                                  <w:divBdr>
                                    <w:top w:val="none" w:sz="0" w:space="0" w:color="auto"/>
                                    <w:left w:val="none" w:sz="0" w:space="0" w:color="auto"/>
                                    <w:bottom w:val="none" w:sz="0" w:space="0" w:color="auto"/>
                                    <w:right w:val="none" w:sz="0" w:space="0" w:color="auto"/>
                                  </w:divBdr>
                                </w:div>
                                <w:div w:id="1694501411">
                                  <w:marLeft w:val="0"/>
                                  <w:marRight w:val="0"/>
                                  <w:marTop w:val="0"/>
                                  <w:marBottom w:val="0"/>
                                  <w:divBdr>
                                    <w:top w:val="none" w:sz="0" w:space="0" w:color="auto"/>
                                    <w:left w:val="none" w:sz="0" w:space="0" w:color="auto"/>
                                    <w:bottom w:val="none" w:sz="0" w:space="0" w:color="auto"/>
                                    <w:right w:val="none" w:sz="0" w:space="0" w:color="auto"/>
                                  </w:divBdr>
                                </w:div>
                                <w:div w:id="2118744339">
                                  <w:marLeft w:val="0"/>
                                  <w:marRight w:val="0"/>
                                  <w:marTop w:val="0"/>
                                  <w:marBottom w:val="0"/>
                                  <w:divBdr>
                                    <w:top w:val="none" w:sz="0" w:space="0" w:color="auto"/>
                                    <w:left w:val="none" w:sz="0" w:space="0" w:color="auto"/>
                                    <w:bottom w:val="none" w:sz="0" w:space="0" w:color="auto"/>
                                    <w:right w:val="none" w:sz="0" w:space="0" w:color="auto"/>
                                  </w:divBdr>
                                </w:div>
                                <w:div w:id="59642767">
                                  <w:marLeft w:val="0"/>
                                  <w:marRight w:val="0"/>
                                  <w:marTop w:val="0"/>
                                  <w:marBottom w:val="0"/>
                                  <w:divBdr>
                                    <w:top w:val="none" w:sz="0" w:space="0" w:color="auto"/>
                                    <w:left w:val="none" w:sz="0" w:space="0" w:color="auto"/>
                                    <w:bottom w:val="none" w:sz="0" w:space="0" w:color="auto"/>
                                    <w:right w:val="none" w:sz="0" w:space="0" w:color="auto"/>
                                  </w:divBdr>
                                </w:div>
                                <w:div w:id="1344094380">
                                  <w:marLeft w:val="0"/>
                                  <w:marRight w:val="0"/>
                                  <w:marTop w:val="0"/>
                                  <w:marBottom w:val="0"/>
                                  <w:divBdr>
                                    <w:top w:val="none" w:sz="0" w:space="0" w:color="auto"/>
                                    <w:left w:val="none" w:sz="0" w:space="0" w:color="auto"/>
                                    <w:bottom w:val="none" w:sz="0" w:space="0" w:color="auto"/>
                                    <w:right w:val="none" w:sz="0" w:space="0" w:color="auto"/>
                                  </w:divBdr>
                                </w:div>
                                <w:div w:id="587925646">
                                  <w:marLeft w:val="0"/>
                                  <w:marRight w:val="0"/>
                                  <w:marTop w:val="0"/>
                                  <w:marBottom w:val="0"/>
                                  <w:divBdr>
                                    <w:top w:val="none" w:sz="0" w:space="0" w:color="auto"/>
                                    <w:left w:val="none" w:sz="0" w:space="0" w:color="auto"/>
                                    <w:bottom w:val="none" w:sz="0" w:space="0" w:color="auto"/>
                                    <w:right w:val="none" w:sz="0" w:space="0" w:color="auto"/>
                                  </w:divBdr>
                                </w:div>
                                <w:div w:id="776633922">
                                  <w:marLeft w:val="0"/>
                                  <w:marRight w:val="0"/>
                                  <w:marTop w:val="0"/>
                                  <w:marBottom w:val="0"/>
                                  <w:divBdr>
                                    <w:top w:val="none" w:sz="0" w:space="0" w:color="auto"/>
                                    <w:left w:val="none" w:sz="0" w:space="0" w:color="auto"/>
                                    <w:bottom w:val="none" w:sz="0" w:space="0" w:color="auto"/>
                                    <w:right w:val="none" w:sz="0" w:space="0" w:color="auto"/>
                                  </w:divBdr>
                                </w:div>
                                <w:div w:id="1500075939">
                                  <w:marLeft w:val="0"/>
                                  <w:marRight w:val="0"/>
                                  <w:marTop w:val="0"/>
                                  <w:marBottom w:val="0"/>
                                  <w:divBdr>
                                    <w:top w:val="none" w:sz="0" w:space="0" w:color="auto"/>
                                    <w:left w:val="none" w:sz="0" w:space="0" w:color="auto"/>
                                    <w:bottom w:val="none" w:sz="0" w:space="0" w:color="auto"/>
                                    <w:right w:val="none" w:sz="0" w:space="0" w:color="auto"/>
                                  </w:divBdr>
                                </w:div>
                                <w:div w:id="939411540">
                                  <w:marLeft w:val="0"/>
                                  <w:marRight w:val="0"/>
                                  <w:marTop w:val="0"/>
                                  <w:marBottom w:val="0"/>
                                  <w:divBdr>
                                    <w:top w:val="none" w:sz="0" w:space="0" w:color="auto"/>
                                    <w:left w:val="none" w:sz="0" w:space="0" w:color="auto"/>
                                    <w:bottom w:val="none" w:sz="0" w:space="0" w:color="auto"/>
                                    <w:right w:val="none" w:sz="0" w:space="0" w:color="auto"/>
                                  </w:divBdr>
                                </w:div>
                                <w:div w:id="1230311155">
                                  <w:marLeft w:val="0"/>
                                  <w:marRight w:val="0"/>
                                  <w:marTop w:val="0"/>
                                  <w:marBottom w:val="0"/>
                                  <w:divBdr>
                                    <w:top w:val="none" w:sz="0" w:space="0" w:color="auto"/>
                                    <w:left w:val="none" w:sz="0" w:space="0" w:color="auto"/>
                                    <w:bottom w:val="none" w:sz="0" w:space="0" w:color="auto"/>
                                    <w:right w:val="none" w:sz="0" w:space="0" w:color="auto"/>
                                  </w:divBdr>
                                </w:div>
                                <w:div w:id="441729481">
                                  <w:marLeft w:val="0"/>
                                  <w:marRight w:val="0"/>
                                  <w:marTop w:val="0"/>
                                  <w:marBottom w:val="0"/>
                                  <w:divBdr>
                                    <w:top w:val="none" w:sz="0" w:space="0" w:color="auto"/>
                                    <w:left w:val="none" w:sz="0" w:space="0" w:color="auto"/>
                                    <w:bottom w:val="none" w:sz="0" w:space="0" w:color="auto"/>
                                    <w:right w:val="none" w:sz="0" w:space="0" w:color="auto"/>
                                  </w:divBdr>
                                </w:div>
                                <w:div w:id="1610773583">
                                  <w:marLeft w:val="0"/>
                                  <w:marRight w:val="0"/>
                                  <w:marTop w:val="0"/>
                                  <w:marBottom w:val="0"/>
                                  <w:divBdr>
                                    <w:top w:val="none" w:sz="0" w:space="0" w:color="auto"/>
                                    <w:left w:val="none" w:sz="0" w:space="0" w:color="auto"/>
                                    <w:bottom w:val="none" w:sz="0" w:space="0" w:color="auto"/>
                                    <w:right w:val="none" w:sz="0" w:space="0" w:color="auto"/>
                                  </w:divBdr>
                                </w:div>
                                <w:div w:id="626856311">
                                  <w:marLeft w:val="0"/>
                                  <w:marRight w:val="0"/>
                                  <w:marTop w:val="0"/>
                                  <w:marBottom w:val="0"/>
                                  <w:divBdr>
                                    <w:top w:val="none" w:sz="0" w:space="0" w:color="auto"/>
                                    <w:left w:val="none" w:sz="0" w:space="0" w:color="auto"/>
                                    <w:bottom w:val="none" w:sz="0" w:space="0" w:color="auto"/>
                                    <w:right w:val="none" w:sz="0" w:space="0" w:color="auto"/>
                                  </w:divBdr>
                                </w:div>
                                <w:div w:id="145124153">
                                  <w:marLeft w:val="0"/>
                                  <w:marRight w:val="0"/>
                                  <w:marTop w:val="0"/>
                                  <w:marBottom w:val="0"/>
                                  <w:divBdr>
                                    <w:top w:val="none" w:sz="0" w:space="0" w:color="auto"/>
                                    <w:left w:val="none" w:sz="0" w:space="0" w:color="auto"/>
                                    <w:bottom w:val="none" w:sz="0" w:space="0" w:color="auto"/>
                                    <w:right w:val="none" w:sz="0" w:space="0" w:color="auto"/>
                                  </w:divBdr>
                                </w:div>
                                <w:div w:id="138499533">
                                  <w:marLeft w:val="0"/>
                                  <w:marRight w:val="0"/>
                                  <w:marTop w:val="0"/>
                                  <w:marBottom w:val="0"/>
                                  <w:divBdr>
                                    <w:top w:val="none" w:sz="0" w:space="0" w:color="auto"/>
                                    <w:left w:val="none" w:sz="0" w:space="0" w:color="auto"/>
                                    <w:bottom w:val="none" w:sz="0" w:space="0" w:color="auto"/>
                                    <w:right w:val="none" w:sz="0" w:space="0" w:color="auto"/>
                                  </w:divBdr>
                                </w:div>
                                <w:div w:id="733891559">
                                  <w:marLeft w:val="0"/>
                                  <w:marRight w:val="0"/>
                                  <w:marTop w:val="0"/>
                                  <w:marBottom w:val="0"/>
                                  <w:divBdr>
                                    <w:top w:val="none" w:sz="0" w:space="0" w:color="auto"/>
                                    <w:left w:val="none" w:sz="0" w:space="0" w:color="auto"/>
                                    <w:bottom w:val="none" w:sz="0" w:space="0" w:color="auto"/>
                                    <w:right w:val="none" w:sz="0" w:space="0" w:color="auto"/>
                                  </w:divBdr>
                                </w:div>
                                <w:div w:id="2114550306">
                                  <w:marLeft w:val="0"/>
                                  <w:marRight w:val="0"/>
                                  <w:marTop w:val="0"/>
                                  <w:marBottom w:val="0"/>
                                  <w:divBdr>
                                    <w:top w:val="none" w:sz="0" w:space="0" w:color="auto"/>
                                    <w:left w:val="none" w:sz="0" w:space="0" w:color="auto"/>
                                    <w:bottom w:val="none" w:sz="0" w:space="0" w:color="auto"/>
                                    <w:right w:val="none" w:sz="0" w:space="0" w:color="auto"/>
                                  </w:divBdr>
                                </w:div>
                                <w:div w:id="506410958">
                                  <w:marLeft w:val="0"/>
                                  <w:marRight w:val="0"/>
                                  <w:marTop w:val="0"/>
                                  <w:marBottom w:val="0"/>
                                  <w:divBdr>
                                    <w:top w:val="none" w:sz="0" w:space="0" w:color="auto"/>
                                    <w:left w:val="none" w:sz="0" w:space="0" w:color="auto"/>
                                    <w:bottom w:val="none" w:sz="0" w:space="0" w:color="auto"/>
                                    <w:right w:val="none" w:sz="0" w:space="0" w:color="auto"/>
                                  </w:divBdr>
                                </w:div>
                                <w:div w:id="1918319279">
                                  <w:marLeft w:val="0"/>
                                  <w:marRight w:val="0"/>
                                  <w:marTop w:val="0"/>
                                  <w:marBottom w:val="0"/>
                                  <w:divBdr>
                                    <w:top w:val="none" w:sz="0" w:space="0" w:color="auto"/>
                                    <w:left w:val="none" w:sz="0" w:space="0" w:color="auto"/>
                                    <w:bottom w:val="none" w:sz="0" w:space="0" w:color="auto"/>
                                    <w:right w:val="none" w:sz="0" w:space="0" w:color="auto"/>
                                  </w:divBdr>
                                </w:div>
                                <w:div w:id="1789928155">
                                  <w:marLeft w:val="0"/>
                                  <w:marRight w:val="0"/>
                                  <w:marTop w:val="0"/>
                                  <w:marBottom w:val="0"/>
                                  <w:divBdr>
                                    <w:top w:val="none" w:sz="0" w:space="0" w:color="auto"/>
                                    <w:left w:val="none" w:sz="0" w:space="0" w:color="auto"/>
                                    <w:bottom w:val="none" w:sz="0" w:space="0" w:color="auto"/>
                                    <w:right w:val="none" w:sz="0" w:space="0" w:color="auto"/>
                                  </w:divBdr>
                                </w:div>
                                <w:div w:id="942687395">
                                  <w:marLeft w:val="0"/>
                                  <w:marRight w:val="0"/>
                                  <w:marTop w:val="0"/>
                                  <w:marBottom w:val="0"/>
                                  <w:divBdr>
                                    <w:top w:val="none" w:sz="0" w:space="0" w:color="auto"/>
                                    <w:left w:val="none" w:sz="0" w:space="0" w:color="auto"/>
                                    <w:bottom w:val="none" w:sz="0" w:space="0" w:color="auto"/>
                                    <w:right w:val="none" w:sz="0" w:space="0" w:color="auto"/>
                                  </w:divBdr>
                                </w:div>
                                <w:div w:id="1037581912">
                                  <w:marLeft w:val="0"/>
                                  <w:marRight w:val="0"/>
                                  <w:marTop w:val="0"/>
                                  <w:marBottom w:val="0"/>
                                  <w:divBdr>
                                    <w:top w:val="none" w:sz="0" w:space="0" w:color="auto"/>
                                    <w:left w:val="none" w:sz="0" w:space="0" w:color="auto"/>
                                    <w:bottom w:val="none" w:sz="0" w:space="0" w:color="auto"/>
                                    <w:right w:val="none" w:sz="0" w:space="0" w:color="auto"/>
                                  </w:divBdr>
                                </w:div>
                                <w:div w:id="1558013484">
                                  <w:marLeft w:val="0"/>
                                  <w:marRight w:val="0"/>
                                  <w:marTop w:val="0"/>
                                  <w:marBottom w:val="0"/>
                                  <w:divBdr>
                                    <w:top w:val="none" w:sz="0" w:space="0" w:color="auto"/>
                                    <w:left w:val="none" w:sz="0" w:space="0" w:color="auto"/>
                                    <w:bottom w:val="none" w:sz="0" w:space="0" w:color="auto"/>
                                    <w:right w:val="none" w:sz="0" w:space="0" w:color="auto"/>
                                  </w:divBdr>
                                </w:div>
                              </w:divsChild>
                            </w:div>
                            <w:div w:id="95560412">
                              <w:marLeft w:val="0"/>
                              <w:marRight w:val="0"/>
                              <w:marTop w:val="0"/>
                              <w:marBottom w:val="0"/>
                              <w:divBdr>
                                <w:top w:val="none" w:sz="0" w:space="0" w:color="auto"/>
                                <w:left w:val="none" w:sz="0" w:space="0" w:color="auto"/>
                                <w:bottom w:val="none" w:sz="0" w:space="0" w:color="auto"/>
                                <w:right w:val="none" w:sz="0" w:space="0" w:color="auto"/>
                              </w:divBdr>
                              <w:divsChild>
                                <w:div w:id="1001664420">
                                  <w:marLeft w:val="0"/>
                                  <w:marRight w:val="0"/>
                                  <w:marTop w:val="0"/>
                                  <w:marBottom w:val="0"/>
                                  <w:divBdr>
                                    <w:top w:val="none" w:sz="0" w:space="0" w:color="auto"/>
                                    <w:left w:val="none" w:sz="0" w:space="0" w:color="auto"/>
                                    <w:bottom w:val="none" w:sz="0" w:space="0" w:color="auto"/>
                                    <w:right w:val="none" w:sz="0" w:space="0" w:color="auto"/>
                                  </w:divBdr>
                                </w:div>
                                <w:div w:id="1305353032">
                                  <w:marLeft w:val="0"/>
                                  <w:marRight w:val="0"/>
                                  <w:marTop w:val="0"/>
                                  <w:marBottom w:val="0"/>
                                  <w:divBdr>
                                    <w:top w:val="none" w:sz="0" w:space="0" w:color="auto"/>
                                    <w:left w:val="none" w:sz="0" w:space="0" w:color="auto"/>
                                    <w:bottom w:val="none" w:sz="0" w:space="0" w:color="auto"/>
                                    <w:right w:val="none" w:sz="0" w:space="0" w:color="auto"/>
                                  </w:divBdr>
                                </w:div>
                                <w:div w:id="630095606">
                                  <w:marLeft w:val="0"/>
                                  <w:marRight w:val="0"/>
                                  <w:marTop w:val="0"/>
                                  <w:marBottom w:val="0"/>
                                  <w:divBdr>
                                    <w:top w:val="none" w:sz="0" w:space="0" w:color="auto"/>
                                    <w:left w:val="none" w:sz="0" w:space="0" w:color="auto"/>
                                    <w:bottom w:val="none" w:sz="0" w:space="0" w:color="auto"/>
                                    <w:right w:val="none" w:sz="0" w:space="0" w:color="auto"/>
                                  </w:divBdr>
                                </w:div>
                                <w:div w:id="1286619260">
                                  <w:marLeft w:val="0"/>
                                  <w:marRight w:val="0"/>
                                  <w:marTop w:val="0"/>
                                  <w:marBottom w:val="0"/>
                                  <w:divBdr>
                                    <w:top w:val="none" w:sz="0" w:space="0" w:color="auto"/>
                                    <w:left w:val="none" w:sz="0" w:space="0" w:color="auto"/>
                                    <w:bottom w:val="none" w:sz="0" w:space="0" w:color="auto"/>
                                    <w:right w:val="none" w:sz="0" w:space="0" w:color="auto"/>
                                  </w:divBdr>
                                </w:div>
                                <w:div w:id="1839032864">
                                  <w:marLeft w:val="0"/>
                                  <w:marRight w:val="0"/>
                                  <w:marTop w:val="0"/>
                                  <w:marBottom w:val="0"/>
                                  <w:divBdr>
                                    <w:top w:val="none" w:sz="0" w:space="0" w:color="auto"/>
                                    <w:left w:val="none" w:sz="0" w:space="0" w:color="auto"/>
                                    <w:bottom w:val="none" w:sz="0" w:space="0" w:color="auto"/>
                                    <w:right w:val="none" w:sz="0" w:space="0" w:color="auto"/>
                                  </w:divBdr>
                                </w:div>
                                <w:div w:id="2145154219">
                                  <w:marLeft w:val="0"/>
                                  <w:marRight w:val="0"/>
                                  <w:marTop w:val="0"/>
                                  <w:marBottom w:val="0"/>
                                  <w:divBdr>
                                    <w:top w:val="none" w:sz="0" w:space="0" w:color="auto"/>
                                    <w:left w:val="none" w:sz="0" w:space="0" w:color="auto"/>
                                    <w:bottom w:val="none" w:sz="0" w:space="0" w:color="auto"/>
                                    <w:right w:val="none" w:sz="0" w:space="0" w:color="auto"/>
                                  </w:divBdr>
                                </w:div>
                                <w:div w:id="1603102080">
                                  <w:marLeft w:val="0"/>
                                  <w:marRight w:val="0"/>
                                  <w:marTop w:val="0"/>
                                  <w:marBottom w:val="0"/>
                                  <w:divBdr>
                                    <w:top w:val="none" w:sz="0" w:space="0" w:color="auto"/>
                                    <w:left w:val="none" w:sz="0" w:space="0" w:color="auto"/>
                                    <w:bottom w:val="none" w:sz="0" w:space="0" w:color="auto"/>
                                    <w:right w:val="none" w:sz="0" w:space="0" w:color="auto"/>
                                  </w:divBdr>
                                </w:div>
                                <w:div w:id="2037845603">
                                  <w:marLeft w:val="0"/>
                                  <w:marRight w:val="0"/>
                                  <w:marTop w:val="0"/>
                                  <w:marBottom w:val="0"/>
                                  <w:divBdr>
                                    <w:top w:val="none" w:sz="0" w:space="0" w:color="auto"/>
                                    <w:left w:val="none" w:sz="0" w:space="0" w:color="auto"/>
                                    <w:bottom w:val="none" w:sz="0" w:space="0" w:color="auto"/>
                                    <w:right w:val="none" w:sz="0" w:space="0" w:color="auto"/>
                                  </w:divBdr>
                                </w:div>
                                <w:div w:id="1760130738">
                                  <w:marLeft w:val="0"/>
                                  <w:marRight w:val="0"/>
                                  <w:marTop w:val="0"/>
                                  <w:marBottom w:val="0"/>
                                  <w:divBdr>
                                    <w:top w:val="none" w:sz="0" w:space="0" w:color="auto"/>
                                    <w:left w:val="none" w:sz="0" w:space="0" w:color="auto"/>
                                    <w:bottom w:val="none" w:sz="0" w:space="0" w:color="auto"/>
                                    <w:right w:val="none" w:sz="0" w:space="0" w:color="auto"/>
                                  </w:divBdr>
                                </w:div>
                                <w:div w:id="802697809">
                                  <w:marLeft w:val="0"/>
                                  <w:marRight w:val="0"/>
                                  <w:marTop w:val="0"/>
                                  <w:marBottom w:val="0"/>
                                  <w:divBdr>
                                    <w:top w:val="none" w:sz="0" w:space="0" w:color="auto"/>
                                    <w:left w:val="none" w:sz="0" w:space="0" w:color="auto"/>
                                    <w:bottom w:val="none" w:sz="0" w:space="0" w:color="auto"/>
                                    <w:right w:val="none" w:sz="0" w:space="0" w:color="auto"/>
                                  </w:divBdr>
                                </w:div>
                                <w:div w:id="1371033812">
                                  <w:marLeft w:val="0"/>
                                  <w:marRight w:val="0"/>
                                  <w:marTop w:val="0"/>
                                  <w:marBottom w:val="0"/>
                                  <w:divBdr>
                                    <w:top w:val="none" w:sz="0" w:space="0" w:color="auto"/>
                                    <w:left w:val="none" w:sz="0" w:space="0" w:color="auto"/>
                                    <w:bottom w:val="none" w:sz="0" w:space="0" w:color="auto"/>
                                    <w:right w:val="none" w:sz="0" w:space="0" w:color="auto"/>
                                  </w:divBdr>
                                </w:div>
                                <w:div w:id="1854414134">
                                  <w:marLeft w:val="0"/>
                                  <w:marRight w:val="0"/>
                                  <w:marTop w:val="0"/>
                                  <w:marBottom w:val="0"/>
                                  <w:divBdr>
                                    <w:top w:val="none" w:sz="0" w:space="0" w:color="auto"/>
                                    <w:left w:val="none" w:sz="0" w:space="0" w:color="auto"/>
                                    <w:bottom w:val="none" w:sz="0" w:space="0" w:color="auto"/>
                                    <w:right w:val="none" w:sz="0" w:space="0" w:color="auto"/>
                                  </w:divBdr>
                                </w:div>
                                <w:div w:id="924146277">
                                  <w:marLeft w:val="0"/>
                                  <w:marRight w:val="0"/>
                                  <w:marTop w:val="0"/>
                                  <w:marBottom w:val="0"/>
                                  <w:divBdr>
                                    <w:top w:val="none" w:sz="0" w:space="0" w:color="auto"/>
                                    <w:left w:val="none" w:sz="0" w:space="0" w:color="auto"/>
                                    <w:bottom w:val="none" w:sz="0" w:space="0" w:color="auto"/>
                                    <w:right w:val="none" w:sz="0" w:space="0" w:color="auto"/>
                                  </w:divBdr>
                                </w:div>
                                <w:div w:id="1906524527">
                                  <w:marLeft w:val="0"/>
                                  <w:marRight w:val="0"/>
                                  <w:marTop w:val="0"/>
                                  <w:marBottom w:val="0"/>
                                  <w:divBdr>
                                    <w:top w:val="none" w:sz="0" w:space="0" w:color="auto"/>
                                    <w:left w:val="none" w:sz="0" w:space="0" w:color="auto"/>
                                    <w:bottom w:val="none" w:sz="0" w:space="0" w:color="auto"/>
                                    <w:right w:val="none" w:sz="0" w:space="0" w:color="auto"/>
                                  </w:divBdr>
                                </w:div>
                                <w:div w:id="1366905508">
                                  <w:marLeft w:val="0"/>
                                  <w:marRight w:val="0"/>
                                  <w:marTop w:val="0"/>
                                  <w:marBottom w:val="0"/>
                                  <w:divBdr>
                                    <w:top w:val="none" w:sz="0" w:space="0" w:color="auto"/>
                                    <w:left w:val="none" w:sz="0" w:space="0" w:color="auto"/>
                                    <w:bottom w:val="none" w:sz="0" w:space="0" w:color="auto"/>
                                    <w:right w:val="none" w:sz="0" w:space="0" w:color="auto"/>
                                  </w:divBdr>
                                </w:div>
                                <w:div w:id="87434492">
                                  <w:marLeft w:val="0"/>
                                  <w:marRight w:val="0"/>
                                  <w:marTop w:val="0"/>
                                  <w:marBottom w:val="0"/>
                                  <w:divBdr>
                                    <w:top w:val="none" w:sz="0" w:space="0" w:color="auto"/>
                                    <w:left w:val="none" w:sz="0" w:space="0" w:color="auto"/>
                                    <w:bottom w:val="none" w:sz="0" w:space="0" w:color="auto"/>
                                    <w:right w:val="none" w:sz="0" w:space="0" w:color="auto"/>
                                  </w:divBdr>
                                </w:div>
                                <w:div w:id="1557737578">
                                  <w:marLeft w:val="0"/>
                                  <w:marRight w:val="0"/>
                                  <w:marTop w:val="0"/>
                                  <w:marBottom w:val="0"/>
                                  <w:divBdr>
                                    <w:top w:val="none" w:sz="0" w:space="0" w:color="auto"/>
                                    <w:left w:val="none" w:sz="0" w:space="0" w:color="auto"/>
                                    <w:bottom w:val="none" w:sz="0" w:space="0" w:color="auto"/>
                                    <w:right w:val="none" w:sz="0" w:space="0" w:color="auto"/>
                                  </w:divBdr>
                                </w:div>
                                <w:div w:id="1716543945">
                                  <w:marLeft w:val="0"/>
                                  <w:marRight w:val="0"/>
                                  <w:marTop w:val="0"/>
                                  <w:marBottom w:val="0"/>
                                  <w:divBdr>
                                    <w:top w:val="none" w:sz="0" w:space="0" w:color="auto"/>
                                    <w:left w:val="none" w:sz="0" w:space="0" w:color="auto"/>
                                    <w:bottom w:val="none" w:sz="0" w:space="0" w:color="auto"/>
                                    <w:right w:val="none" w:sz="0" w:space="0" w:color="auto"/>
                                  </w:divBdr>
                                </w:div>
                                <w:div w:id="1932930489">
                                  <w:marLeft w:val="0"/>
                                  <w:marRight w:val="0"/>
                                  <w:marTop w:val="0"/>
                                  <w:marBottom w:val="0"/>
                                  <w:divBdr>
                                    <w:top w:val="none" w:sz="0" w:space="0" w:color="auto"/>
                                    <w:left w:val="none" w:sz="0" w:space="0" w:color="auto"/>
                                    <w:bottom w:val="none" w:sz="0" w:space="0" w:color="auto"/>
                                    <w:right w:val="none" w:sz="0" w:space="0" w:color="auto"/>
                                  </w:divBdr>
                                </w:div>
                                <w:div w:id="472480528">
                                  <w:marLeft w:val="0"/>
                                  <w:marRight w:val="0"/>
                                  <w:marTop w:val="0"/>
                                  <w:marBottom w:val="0"/>
                                  <w:divBdr>
                                    <w:top w:val="none" w:sz="0" w:space="0" w:color="auto"/>
                                    <w:left w:val="none" w:sz="0" w:space="0" w:color="auto"/>
                                    <w:bottom w:val="none" w:sz="0" w:space="0" w:color="auto"/>
                                    <w:right w:val="none" w:sz="0" w:space="0" w:color="auto"/>
                                  </w:divBdr>
                                </w:div>
                                <w:div w:id="876506519">
                                  <w:marLeft w:val="0"/>
                                  <w:marRight w:val="0"/>
                                  <w:marTop w:val="0"/>
                                  <w:marBottom w:val="0"/>
                                  <w:divBdr>
                                    <w:top w:val="none" w:sz="0" w:space="0" w:color="auto"/>
                                    <w:left w:val="none" w:sz="0" w:space="0" w:color="auto"/>
                                    <w:bottom w:val="none" w:sz="0" w:space="0" w:color="auto"/>
                                    <w:right w:val="none" w:sz="0" w:space="0" w:color="auto"/>
                                  </w:divBdr>
                                </w:div>
                                <w:div w:id="1683162437">
                                  <w:marLeft w:val="0"/>
                                  <w:marRight w:val="0"/>
                                  <w:marTop w:val="0"/>
                                  <w:marBottom w:val="0"/>
                                  <w:divBdr>
                                    <w:top w:val="none" w:sz="0" w:space="0" w:color="auto"/>
                                    <w:left w:val="none" w:sz="0" w:space="0" w:color="auto"/>
                                    <w:bottom w:val="none" w:sz="0" w:space="0" w:color="auto"/>
                                    <w:right w:val="none" w:sz="0" w:space="0" w:color="auto"/>
                                  </w:divBdr>
                                </w:div>
                                <w:div w:id="979112104">
                                  <w:marLeft w:val="0"/>
                                  <w:marRight w:val="0"/>
                                  <w:marTop w:val="0"/>
                                  <w:marBottom w:val="0"/>
                                  <w:divBdr>
                                    <w:top w:val="none" w:sz="0" w:space="0" w:color="auto"/>
                                    <w:left w:val="none" w:sz="0" w:space="0" w:color="auto"/>
                                    <w:bottom w:val="none" w:sz="0" w:space="0" w:color="auto"/>
                                    <w:right w:val="none" w:sz="0" w:space="0" w:color="auto"/>
                                  </w:divBdr>
                                </w:div>
                                <w:div w:id="2063215079">
                                  <w:marLeft w:val="0"/>
                                  <w:marRight w:val="0"/>
                                  <w:marTop w:val="0"/>
                                  <w:marBottom w:val="0"/>
                                  <w:divBdr>
                                    <w:top w:val="none" w:sz="0" w:space="0" w:color="auto"/>
                                    <w:left w:val="none" w:sz="0" w:space="0" w:color="auto"/>
                                    <w:bottom w:val="none" w:sz="0" w:space="0" w:color="auto"/>
                                    <w:right w:val="none" w:sz="0" w:space="0" w:color="auto"/>
                                  </w:divBdr>
                                </w:div>
                                <w:div w:id="327903067">
                                  <w:marLeft w:val="0"/>
                                  <w:marRight w:val="0"/>
                                  <w:marTop w:val="0"/>
                                  <w:marBottom w:val="0"/>
                                  <w:divBdr>
                                    <w:top w:val="none" w:sz="0" w:space="0" w:color="auto"/>
                                    <w:left w:val="none" w:sz="0" w:space="0" w:color="auto"/>
                                    <w:bottom w:val="none" w:sz="0" w:space="0" w:color="auto"/>
                                    <w:right w:val="none" w:sz="0" w:space="0" w:color="auto"/>
                                  </w:divBdr>
                                </w:div>
                                <w:div w:id="714234237">
                                  <w:marLeft w:val="0"/>
                                  <w:marRight w:val="0"/>
                                  <w:marTop w:val="0"/>
                                  <w:marBottom w:val="0"/>
                                  <w:divBdr>
                                    <w:top w:val="none" w:sz="0" w:space="0" w:color="auto"/>
                                    <w:left w:val="none" w:sz="0" w:space="0" w:color="auto"/>
                                    <w:bottom w:val="none" w:sz="0" w:space="0" w:color="auto"/>
                                    <w:right w:val="none" w:sz="0" w:space="0" w:color="auto"/>
                                  </w:divBdr>
                                </w:div>
                                <w:div w:id="798574729">
                                  <w:marLeft w:val="0"/>
                                  <w:marRight w:val="0"/>
                                  <w:marTop w:val="0"/>
                                  <w:marBottom w:val="0"/>
                                  <w:divBdr>
                                    <w:top w:val="none" w:sz="0" w:space="0" w:color="auto"/>
                                    <w:left w:val="none" w:sz="0" w:space="0" w:color="auto"/>
                                    <w:bottom w:val="none" w:sz="0" w:space="0" w:color="auto"/>
                                    <w:right w:val="none" w:sz="0" w:space="0" w:color="auto"/>
                                  </w:divBdr>
                                </w:div>
                                <w:div w:id="1103114447">
                                  <w:marLeft w:val="0"/>
                                  <w:marRight w:val="0"/>
                                  <w:marTop w:val="0"/>
                                  <w:marBottom w:val="0"/>
                                  <w:divBdr>
                                    <w:top w:val="none" w:sz="0" w:space="0" w:color="auto"/>
                                    <w:left w:val="none" w:sz="0" w:space="0" w:color="auto"/>
                                    <w:bottom w:val="none" w:sz="0" w:space="0" w:color="auto"/>
                                    <w:right w:val="none" w:sz="0" w:space="0" w:color="auto"/>
                                  </w:divBdr>
                                </w:div>
                                <w:div w:id="162665924">
                                  <w:marLeft w:val="0"/>
                                  <w:marRight w:val="0"/>
                                  <w:marTop w:val="0"/>
                                  <w:marBottom w:val="0"/>
                                  <w:divBdr>
                                    <w:top w:val="none" w:sz="0" w:space="0" w:color="auto"/>
                                    <w:left w:val="none" w:sz="0" w:space="0" w:color="auto"/>
                                    <w:bottom w:val="none" w:sz="0" w:space="0" w:color="auto"/>
                                    <w:right w:val="none" w:sz="0" w:space="0" w:color="auto"/>
                                  </w:divBdr>
                                </w:div>
                                <w:div w:id="409470213">
                                  <w:marLeft w:val="0"/>
                                  <w:marRight w:val="0"/>
                                  <w:marTop w:val="0"/>
                                  <w:marBottom w:val="0"/>
                                  <w:divBdr>
                                    <w:top w:val="none" w:sz="0" w:space="0" w:color="auto"/>
                                    <w:left w:val="none" w:sz="0" w:space="0" w:color="auto"/>
                                    <w:bottom w:val="none" w:sz="0" w:space="0" w:color="auto"/>
                                    <w:right w:val="none" w:sz="0" w:space="0" w:color="auto"/>
                                  </w:divBdr>
                                </w:div>
                                <w:div w:id="636378067">
                                  <w:marLeft w:val="0"/>
                                  <w:marRight w:val="0"/>
                                  <w:marTop w:val="0"/>
                                  <w:marBottom w:val="0"/>
                                  <w:divBdr>
                                    <w:top w:val="none" w:sz="0" w:space="0" w:color="auto"/>
                                    <w:left w:val="none" w:sz="0" w:space="0" w:color="auto"/>
                                    <w:bottom w:val="none" w:sz="0" w:space="0" w:color="auto"/>
                                    <w:right w:val="none" w:sz="0" w:space="0" w:color="auto"/>
                                  </w:divBdr>
                                </w:div>
                                <w:div w:id="1507398146">
                                  <w:marLeft w:val="0"/>
                                  <w:marRight w:val="0"/>
                                  <w:marTop w:val="0"/>
                                  <w:marBottom w:val="0"/>
                                  <w:divBdr>
                                    <w:top w:val="none" w:sz="0" w:space="0" w:color="auto"/>
                                    <w:left w:val="none" w:sz="0" w:space="0" w:color="auto"/>
                                    <w:bottom w:val="none" w:sz="0" w:space="0" w:color="auto"/>
                                    <w:right w:val="none" w:sz="0" w:space="0" w:color="auto"/>
                                  </w:divBdr>
                                </w:div>
                                <w:div w:id="1689409376">
                                  <w:marLeft w:val="0"/>
                                  <w:marRight w:val="0"/>
                                  <w:marTop w:val="0"/>
                                  <w:marBottom w:val="0"/>
                                  <w:divBdr>
                                    <w:top w:val="none" w:sz="0" w:space="0" w:color="auto"/>
                                    <w:left w:val="none" w:sz="0" w:space="0" w:color="auto"/>
                                    <w:bottom w:val="none" w:sz="0" w:space="0" w:color="auto"/>
                                    <w:right w:val="none" w:sz="0" w:space="0" w:color="auto"/>
                                  </w:divBdr>
                                </w:div>
                                <w:div w:id="281115831">
                                  <w:marLeft w:val="0"/>
                                  <w:marRight w:val="0"/>
                                  <w:marTop w:val="0"/>
                                  <w:marBottom w:val="0"/>
                                  <w:divBdr>
                                    <w:top w:val="none" w:sz="0" w:space="0" w:color="auto"/>
                                    <w:left w:val="none" w:sz="0" w:space="0" w:color="auto"/>
                                    <w:bottom w:val="none" w:sz="0" w:space="0" w:color="auto"/>
                                    <w:right w:val="none" w:sz="0" w:space="0" w:color="auto"/>
                                  </w:divBdr>
                                </w:div>
                                <w:div w:id="942612114">
                                  <w:marLeft w:val="0"/>
                                  <w:marRight w:val="0"/>
                                  <w:marTop w:val="0"/>
                                  <w:marBottom w:val="0"/>
                                  <w:divBdr>
                                    <w:top w:val="none" w:sz="0" w:space="0" w:color="auto"/>
                                    <w:left w:val="none" w:sz="0" w:space="0" w:color="auto"/>
                                    <w:bottom w:val="none" w:sz="0" w:space="0" w:color="auto"/>
                                    <w:right w:val="none" w:sz="0" w:space="0" w:color="auto"/>
                                  </w:divBdr>
                                </w:div>
                                <w:div w:id="1735279961">
                                  <w:marLeft w:val="0"/>
                                  <w:marRight w:val="0"/>
                                  <w:marTop w:val="0"/>
                                  <w:marBottom w:val="0"/>
                                  <w:divBdr>
                                    <w:top w:val="none" w:sz="0" w:space="0" w:color="auto"/>
                                    <w:left w:val="none" w:sz="0" w:space="0" w:color="auto"/>
                                    <w:bottom w:val="none" w:sz="0" w:space="0" w:color="auto"/>
                                    <w:right w:val="none" w:sz="0" w:space="0" w:color="auto"/>
                                  </w:divBdr>
                                </w:div>
                                <w:div w:id="215510987">
                                  <w:marLeft w:val="0"/>
                                  <w:marRight w:val="0"/>
                                  <w:marTop w:val="0"/>
                                  <w:marBottom w:val="0"/>
                                  <w:divBdr>
                                    <w:top w:val="none" w:sz="0" w:space="0" w:color="auto"/>
                                    <w:left w:val="none" w:sz="0" w:space="0" w:color="auto"/>
                                    <w:bottom w:val="none" w:sz="0" w:space="0" w:color="auto"/>
                                    <w:right w:val="none" w:sz="0" w:space="0" w:color="auto"/>
                                  </w:divBdr>
                                </w:div>
                                <w:div w:id="1564638774">
                                  <w:marLeft w:val="0"/>
                                  <w:marRight w:val="0"/>
                                  <w:marTop w:val="0"/>
                                  <w:marBottom w:val="0"/>
                                  <w:divBdr>
                                    <w:top w:val="none" w:sz="0" w:space="0" w:color="auto"/>
                                    <w:left w:val="none" w:sz="0" w:space="0" w:color="auto"/>
                                    <w:bottom w:val="none" w:sz="0" w:space="0" w:color="auto"/>
                                    <w:right w:val="none" w:sz="0" w:space="0" w:color="auto"/>
                                  </w:divBdr>
                                </w:div>
                                <w:div w:id="243033782">
                                  <w:marLeft w:val="0"/>
                                  <w:marRight w:val="0"/>
                                  <w:marTop w:val="0"/>
                                  <w:marBottom w:val="0"/>
                                  <w:divBdr>
                                    <w:top w:val="none" w:sz="0" w:space="0" w:color="auto"/>
                                    <w:left w:val="none" w:sz="0" w:space="0" w:color="auto"/>
                                    <w:bottom w:val="none" w:sz="0" w:space="0" w:color="auto"/>
                                    <w:right w:val="none" w:sz="0" w:space="0" w:color="auto"/>
                                  </w:divBdr>
                                </w:div>
                              </w:divsChild>
                            </w:div>
                            <w:div w:id="920262582">
                              <w:marLeft w:val="0"/>
                              <w:marRight w:val="0"/>
                              <w:marTop w:val="0"/>
                              <w:marBottom w:val="0"/>
                              <w:divBdr>
                                <w:top w:val="none" w:sz="0" w:space="0" w:color="auto"/>
                                <w:left w:val="none" w:sz="0" w:space="0" w:color="auto"/>
                                <w:bottom w:val="none" w:sz="0" w:space="0" w:color="auto"/>
                                <w:right w:val="none" w:sz="0" w:space="0" w:color="auto"/>
                              </w:divBdr>
                              <w:divsChild>
                                <w:div w:id="2058316666">
                                  <w:marLeft w:val="0"/>
                                  <w:marRight w:val="0"/>
                                  <w:marTop w:val="0"/>
                                  <w:marBottom w:val="0"/>
                                  <w:divBdr>
                                    <w:top w:val="none" w:sz="0" w:space="0" w:color="auto"/>
                                    <w:left w:val="none" w:sz="0" w:space="0" w:color="auto"/>
                                    <w:bottom w:val="none" w:sz="0" w:space="0" w:color="auto"/>
                                    <w:right w:val="none" w:sz="0" w:space="0" w:color="auto"/>
                                  </w:divBdr>
                                </w:div>
                                <w:div w:id="1241912111">
                                  <w:marLeft w:val="0"/>
                                  <w:marRight w:val="0"/>
                                  <w:marTop w:val="0"/>
                                  <w:marBottom w:val="0"/>
                                  <w:divBdr>
                                    <w:top w:val="none" w:sz="0" w:space="0" w:color="auto"/>
                                    <w:left w:val="none" w:sz="0" w:space="0" w:color="auto"/>
                                    <w:bottom w:val="none" w:sz="0" w:space="0" w:color="auto"/>
                                    <w:right w:val="none" w:sz="0" w:space="0" w:color="auto"/>
                                  </w:divBdr>
                                </w:div>
                                <w:div w:id="47000226">
                                  <w:marLeft w:val="0"/>
                                  <w:marRight w:val="0"/>
                                  <w:marTop w:val="0"/>
                                  <w:marBottom w:val="0"/>
                                  <w:divBdr>
                                    <w:top w:val="none" w:sz="0" w:space="0" w:color="auto"/>
                                    <w:left w:val="none" w:sz="0" w:space="0" w:color="auto"/>
                                    <w:bottom w:val="none" w:sz="0" w:space="0" w:color="auto"/>
                                    <w:right w:val="none" w:sz="0" w:space="0" w:color="auto"/>
                                  </w:divBdr>
                                </w:div>
                                <w:div w:id="431051110">
                                  <w:marLeft w:val="0"/>
                                  <w:marRight w:val="0"/>
                                  <w:marTop w:val="0"/>
                                  <w:marBottom w:val="0"/>
                                  <w:divBdr>
                                    <w:top w:val="none" w:sz="0" w:space="0" w:color="auto"/>
                                    <w:left w:val="none" w:sz="0" w:space="0" w:color="auto"/>
                                    <w:bottom w:val="none" w:sz="0" w:space="0" w:color="auto"/>
                                    <w:right w:val="none" w:sz="0" w:space="0" w:color="auto"/>
                                  </w:divBdr>
                                </w:div>
                                <w:div w:id="1754929435">
                                  <w:marLeft w:val="0"/>
                                  <w:marRight w:val="0"/>
                                  <w:marTop w:val="0"/>
                                  <w:marBottom w:val="0"/>
                                  <w:divBdr>
                                    <w:top w:val="none" w:sz="0" w:space="0" w:color="auto"/>
                                    <w:left w:val="none" w:sz="0" w:space="0" w:color="auto"/>
                                    <w:bottom w:val="none" w:sz="0" w:space="0" w:color="auto"/>
                                    <w:right w:val="none" w:sz="0" w:space="0" w:color="auto"/>
                                  </w:divBdr>
                                </w:div>
                                <w:div w:id="660892010">
                                  <w:marLeft w:val="0"/>
                                  <w:marRight w:val="0"/>
                                  <w:marTop w:val="0"/>
                                  <w:marBottom w:val="0"/>
                                  <w:divBdr>
                                    <w:top w:val="none" w:sz="0" w:space="0" w:color="auto"/>
                                    <w:left w:val="none" w:sz="0" w:space="0" w:color="auto"/>
                                    <w:bottom w:val="none" w:sz="0" w:space="0" w:color="auto"/>
                                    <w:right w:val="none" w:sz="0" w:space="0" w:color="auto"/>
                                  </w:divBdr>
                                </w:div>
                                <w:div w:id="626132351">
                                  <w:marLeft w:val="0"/>
                                  <w:marRight w:val="0"/>
                                  <w:marTop w:val="0"/>
                                  <w:marBottom w:val="0"/>
                                  <w:divBdr>
                                    <w:top w:val="none" w:sz="0" w:space="0" w:color="auto"/>
                                    <w:left w:val="none" w:sz="0" w:space="0" w:color="auto"/>
                                    <w:bottom w:val="none" w:sz="0" w:space="0" w:color="auto"/>
                                    <w:right w:val="none" w:sz="0" w:space="0" w:color="auto"/>
                                  </w:divBdr>
                                </w:div>
                                <w:div w:id="1910722790">
                                  <w:marLeft w:val="0"/>
                                  <w:marRight w:val="0"/>
                                  <w:marTop w:val="0"/>
                                  <w:marBottom w:val="0"/>
                                  <w:divBdr>
                                    <w:top w:val="none" w:sz="0" w:space="0" w:color="auto"/>
                                    <w:left w:val="none" w:sz="0" w:space="0" w:color="auto"/>
                                    <w:bottom w:val="none" w:sz="0" w:space="0" w:color="auto"/>
                                    <w:right w:val="none" w:sz="0" w:space="0" w:color="auto"/>
                                  </w:divBdr>
                                </w:div>
                                <w:div w:id="636686320">
                                  <w:marLeft w:val="0"/>
                                  <w:marRight w:val="0"/>
                                  <w:marTop w:val="0"/>
                                  <w:marBottom w:val="0"/>
                                  <w:divBdr>
                                    <w:top w:val="none" w:sz="0" w:space="0" w:color="auto"/>
                                    <w:left w:val="none" w:sz="0" w:space="0" w:color="auto"/>
                                    <w:bottom w:val="none" w:sz="0" w:space="0" w:color="auto"/>
                                    <w:right w:val="none" w:sz="0" w:space="0" w:color="auto"/>
                                  </w:divBdr>
                                </w:div>
                                <w:div w:id="93479939">
                                  <w:marLeft w:val="0"/>
                                  <w:marRight w:val="0"/>
                                  <w:marTop w:val="0"/>
                                  <w:marBottom w:val="0"/>
                                  <w:divBdr>
                                    <w:top w:val="none" w:sz="0" w:space="0" w:color="auto"/>
                                    <w:left w:val="none" w:sz="0" w:space="0" w:color="auto"/>
                                    <w:bottom w:val="none" w:sz="0" w:space="0" w:color="auto"/>
                                    <w:right w:val="none" w:sz="0" w:space="0" w:color="auto"/>
                                  </w:divBdr>
                                </w:div>
                                <w:div w:id="2046714977">
                                  <w:marLeft w:val="0"/>
                                  <w:marRight w:val="0"/>
                                  <w:marTop w:val="0"/>
                                  <w:marBottom w:val="0"/>
                                  <w:divBdr>
                                    <w:top w:val="none" w:sz="0" w:space="0" w:color="auto"/>
                                    <w:left w:val="none" w:sz="0" w:space="0" w:color="auto"/>
                                    <w:bottom w:val="none" w:sz="0" w:space="0" w:color="auto"/>
                                    <w:right w:val="none" w:sz="0" w:space="0" w:color="auto"/>
                                  </w:divBdr>
                                </w:div>
                                <w:div w:id="2097627126">
                                  <w:marLeft w:val="0"/>
                                  <w:marRight w:val="0"/>
                                  <w:marTop w:val="0"/>
                                  <w:marBottom w:val="0"/>
                                  <w:divBdr>
                                    <w:top w:val="none" w:sz="0" w:space="0" w:color="auto"/>
                                    <w:left w:val="none" w:sz="0" w:space="0" w:color="auto"/>
                                    <w:bottom w:val="none" w:sz="0" w:space="0" w:color="auto"/>
                                    <w:right w:val="none" w:sz="0" w:space="0" w:color="auto"/>
                                  </w:divBdr>
                                </w:div>
                                <w:div w:id="1436825862">
                                  <w:marLeft w:val="0"/>
                                  <w:marRight w:val="0"/>
                                  <w:marTop w:val="0"/>
                                  <w:marBottom w:val="0"/>
                                  <w:divBdr>
                                    <w:top w:val="none" w:sz="0" w:space="0" w:color="auto"/>
                                    <w:left w:val="none" w:sz="0" w:space="0" w:color="auto"/>
                                    <w:bottom w:val="none" w:sz="0" w:space="0" w:color="auto"/>
                                    <w:right w:val="none" w:sz="0" w:space="0" w:color="auto"/>
                                  </w:divBdr>
                                </w:div>
                                <w:div w:id="908199411">
                                  <w:marLeft w:val="0"/>
                                  <w:marRight w:val="0"/>
                                  <w:marTop w:val="0"/>
                                  <w:marBottom w:val="0"/>
                                  <w:divBdr>
                                    <w:top w:val="none" w:sz="0" w:space="0" w:color="auto"/>
                                    <w:left w:val="none" w:sz="0" w:space="0" w:color="auto"/>
                                    <w:bottom w:val="none" w:sz="0" w:space="0" w:color="auto"/>
                                    <w:right w:val="none" w:sz="0" w:space="0" w:color="auto"/>
                                  </w:divBdr>
                                </w:div>
                                <w:div w:id="1222209138">
                                  <w:marLeft w:val="0"/>
                                  <w:marRight w:val="0"/>
                                  <w:marTop w:val="0"/>
                                  <w:marBottom w:val="0"/>
                                  <w:divBdr>
                                    <w:top w:val="none" w:sz="0" w:space="0" w:color="auto"/>
                                    <w:left w:val="none" w:sz="0" w:space="0" w:color="auto"/>
                                    <w:bottom w:val="none" w:sz="0" w:space="0" w:color="auto"/>
                                    <w:right w:val="none" w:sz="0" w:space="0" w:color="auto"/>
                                  </w:divBdr>
                                </w:div>
                                <w:div w:id="830484992">
                                  <w:marLeft w:val="0"/>
                                  <w:marRight w:val="0"/>
                                  <w:marTop w:val="0"/>
                                  <w:marBottom w:val="0"/>
                                  <w:divBdr>
                                    <w:top w:val="none" w:sz="0" w:space="0" w:color="auto"/>
                                    <w:left w:val="none" w:sz="0" w:space="0" w:color="auto"/>
                                    <w:bottom w:val="none" w:sz="0" w:space="0" w:color="auto"/>
                                    <w:right w:val="none" w:sz="0" w:space="0" w:color="auto"/>
                                  </w:divBdr>
                                </w:div>
                                <w:div w:id="1281644630">
                                  <w:marLeft w:val="0"/>
                                  <w:marRight w:val="0"/>
                                  <w:marTop w:val="0"/>
                                  <w:marBottom w:val="0"/>
                                  <w:divBdr>
                                    <w:top w:val="none" w:sz="0" w:space="0" w:color="auto"/>
                                    <w:left w:val="none" w:sz="0" w:space="0" w:color="auto"/>
                                    <w:bottom w:val="none" w:sz="0" w:space="0" w:color="auto"/>
                                    <w:right w:val="none" w:sz="0" w:space="0" w:color="auto"/>
                                  </w:divBdr>
                                </w:div>
                                <w:div w:id="274679339">
                                  <w:marLeft w:val="0"/>
                                  <w:marRight w:val="0"/>
                                  <w:marTop w:val="0"/>
                                  <w:marBottom w:val="0"/>
                                  <w:divBdr>
                                    <w:top w:val="none" w:sz="0" w:space="0" w:color="auto"/>
                                    <w:left w:val="none" w:sz="0" w:space="0" w:color="auto"/>
                                    <w:bottom w:val="none" w:sz="0" w:space="0" w:color="auto"/>
                                    <w:right w:val="none" w:sz="0" w:space="0" w:color="auto"/>
                                  </w:divBdr>
                                </w:div>
                                <w:div w:id="2132750239">
                                  <w:marLeft w:val="0"/>
                                  <w:marRight w:val="0"/>
                                  <w:marTop w:val="0"/>
                                  <w:marBottom w:val="0"/>
                                  <w:divBdr>
                                    <w:top w:val="none" w:sz="0" w:space="0" w:color="auto"/>
                                    <w:left w:val="none" w:sz="0" w:space="0" w:color="auto"/>
                                    <w:bottom w:val="none" w:sz="0" w:space="0" w:color="auto"/>
                                    <w:right w:val="none" w:sz="0" w:space="0" w:color="auto"/>
                                  </w:divBdr>
                                </w:div>
                                <w:div w:id="1950043239">
                                  <w:marLeft w:val="0"/>
                                  <w:marRight w:val="0"/>
                                  <w:marTop w:val="0"/>
                                  <w:marBottom w:val="0"/>
                                  <w:divBdr>
                                    <w:top w:val="none" w:sz="0" w:space="0" w:color="auto"/>
                                    <w:left w:val="none" w:sz="0" w:space="0" w:color="auto"/>
                                    <w:bottom w:val="none" w:sz="0" w:space="0" w:color="auto"/>
                                    <w:right w:val="none" w:sz="0" w:space="0" w:color="auto"/>
                                  </w:divBdr>
                                </w:div>
                                <w:div w:id="949623432">
                                  <w:marLeft w:val="0"/>
                                  <w:marRight w:val="0"/>
                                  <w:marTop w:val="0"/>
                                  <w:marBottom w:val="0"/>
                                  <w:divBdr>
                                    <w:top w:val="none" w:sz="0" w:space="0" w:color="auto"/>
                                    <w:left w:val="none" w:sz="0" w:space="0" w:color="auto"/>
                                    <w:bottom w:val="none" w:sz="0" w:space="0" w:color="auto"/>
                                    <w:right w:val="none" w:sz="0" w:space="0" w:color="auto"/>
                                  </w:divBdr>
                                </w:div>
                                <w:div w:id="1958414394">
                                  <w:marLeft w:val="0"/>
                                  <w:marRight w:val="0"/>
                                  <w:marTop w:val="0"/>
                                  <w:marBottom w:val="0"/>
                                  <w:divBdr>
                                    <w:top w:val="none" w:sz="0" w:space="0" w:color="auto"/>
                                    <w:left w:val="none" w:sz="0" w:space="0" w:color="auto"/>
                                    <w:bottom w:val="none" w:sz="0" w:space="0" w:color="auto"/>
                                    <w:right w:val="none" w:sz="0" w:space="0" w:color="auto"/>
                                  </w:divBdr>
                                </w:div>
                                <w:div w:id="803078627">
                                  <w:marLeft w:val="0"/>
                                  <w:marRight w:val="0"/>
                                  <w:marTop w:val="0"/>
                                  <w:marBottom w:val="0"/>
                                  <w:divBdr>
                                    <w:top w:val="none" w:sz="0" w:space="0" w:color="auto"/>
                                    <w:left w:val="none" w:sz="0" w:space="0" w:color="auto"/>
                                    <w:bottom w:val="none" w:sz="0" w:space="0" w:color="auto"/>
                                    <w:right w:val="none" w:sz="0" w:space="0" w:color="auto"/>
                                  </w:divBdr>
                                </w:div>
                                <w:div w:id="1791973017">
                                  <w:marLeft w:val="0"/>
                                  <w:marRight w:val="0"/>
                                  <w:marTop w:val="0"/>
                                  <w:marBottom w:val="0"/>
                                  <w:divBdr>
                                    <w:top w:val="none" w:sz="0" w:space="0" w:color="auto"/>
                                    <w:left w:val="none" w:sz="0" w:space="0" w:color="auto"/>
                                    <w:bottom w:val="none" w:sz="0" w:space="0" w:color="auto"/>
                                    <w:right w:val="none" w:sz="0" w:space="0" w:color="auto"/>
                                  </w:divBdr>
                                </w:div>
                                <w:div w:id="1149249576">
                                  <w:marLeft w:val="0"/>
                                  <w:marRight w:val="0"/>
                                  <w:marTop w:val="0"/>
                                  <w:marBottom w:val="0"/>
                                  <w:divBdr>
                                    <w:top w:val="none" w:sz="0" w:space="0" w:color="auto"/>
                                    <w:left w:val="none" w:sz="0" w:space="0" w:color="auto"/>
                                    <w:bottom w:val="none" w:sz="0" w:space="0" w:color="auto"/>
                                    <w:right w:val="none" w:sz="0" w:space="0" w:color="auto"/>
                                  </w:divBdr>
                                </w:div>
                                <w:div w:id="620959789">
                                  <w:marLeft w:val="0"/>
                                  <w:marRight w:val="0"/>
                                  <w:marTop w:val="0"/>
                                  <w:marBottom w:val="0"/>
                                  <w:divBdr>
                                    <w:top w:val="none" w:sz="0" w:space="0" w:color="auto"/>
                                    <w:left w:val="none" w:sz="0" w:space="0" w:color="auto"/>
                                    <w:bottom w:val="none" w:sz="0" w:space="0" w:color="auto"/>
                                    <w:right w:val="none" w:sz="0" w:space="0" w:color="auto"/>
                                  </w:divBdr>
                                </w:div>
                                <w:div w:id="171336778">
                                  <w:marLeft w:val="0"/>
                                  <w:marRight w:val="0"/>
                                  <w:marTop w:val="0"/>
                                  <w:marBottom w:val="0"/>
                                  <w:divBdr>
                                    <w:top w:val="none" w:sz="0" w:space="0" w:color="auto"/>
                                    <w:left w:val="none" w:sz="0" w:space="0" w:color="auto"/>
                                    <w:bottom w:val="none" w:sz="0" w:space="0" w:color="auto"/>
                                    <w:right w:val="none" w:sz="0" w:space="0" w:color="auto"/>
                                  </w:divBdr>
                                </w:div>
                                <w:div w:id="254873279">
                                  <w:marLeft w:val="0"/>
                                  <w:marRight w:val="0"/>
                                  <w:marTop w:val="0"/>
                                  <w:marBottom w:val="0"/>
                                  <w:divBdr>
                                    <w:top w:val="none" w:sz="0" w:space="0" w:color="auto"/>
                                    <w:left w:val="none" w:sz="0" w:space="0" w:color="auto"/>
                                    <w:bottom w:val="none" w:sz="0" w:space="0" w:color="auto"/>
                                    <w:right w:val="none" w:sz="0" w:space="0" w:color="auto"/>
                                  </w:divBdr>
                                </w:div>
                                <w:div w:id="972445146">
                                  <w:marLeft w:val="0"/>
                                  <w:marRight w:val="0"/>
                                  <w:marTop w:val="0"/>
                                  <w:marBottom w:val="0"/>
                                  <w:divBdr>
                                    <w:top w:val="none" w:sz="0" w:space="0" w:color="auto"/>
                                    <w:left w:val="none" w:sz="0" w:space="0" w:color="auto"/>
                                    <w:bottom w:val="none" w:sz="0" w:space="0" w:color="auto"/>
                                    <w:right w:val="none" w:sz="0" w:space="0" w:color="auto"/>
                                  </w:divBdr>
                                </w:div>
                                <w:div w:id="768281732">
                                  <w:marLeft w:val="0"/>
                                  <w:marRight w:val="0"/>
                                  <w:marTop w:val="0"/>
                                  <w:marBottom w:val="0"/>
                                  <w:divBdr>
                                    <w:top w:val="none" w:sz="0" w:space="0" w:color="auto"/>
                                    <w:left w:val="none" w:sz="0" w:space="0" w:color="auto"/>
                                    <w:bottom w:val="none" w:sz="0" w:space="0" w:color="auto"/>
                                    <w:right w:val="none" w:sz="0" w:space="0" w:color="auto"/>
                                  </w:divBdr>
                                </w:div>
                                <w:div w:id="788545984">
                                  <w:marLeft w:val="0"/>
                                  <w:marRight w:val="0"/>
                                  <w:marTop w:val="0"/>
                                  <w:marBottom w:val="0"/>
                                  <w:divBdr>
                                    <w:top w:val="none" w:sz="0" w:space="0" w:color="auto"/>
                                    <w:left w:val="none" w:sz="0" w:space="0" w:color="auto"/>
                                    <w:bottom w:val="none" w:sz="0" w:space="0" w:color="auto"/>
                                    <w:right w:val="none" w:sz="0" w:space="0" w:color="auto"/>
                                  </w:divBdr>
                                </w:div>
                                <w:div w:id="1872064400">
                                  <w:marLeft w:val="0"/>
                                  <w:marRight w:val="0"/>
                                  <w:marTop w:val="0"/>
                                  <w:marBottom w:val="0"/>
                                  <w:divBdr>
                                    <w:top w:val="none" w:sz="0" w:space="0" w:color="auto"/>
                                    <w:left w:val="none" w:sz="0" w:space="0" w:color="auto"/>
                                    <w:bottom w:val="none" w:sz="0" w:space="0" w:color="auto"/>
                                    <w:right w:val="none" w:sz="0" w:space="0" w:color="auto"/>
                                  </w:divBdr>
                                </w:div>
                                <w:div w:id="325331171">
                                  <w:marLeft w:val="0"/>
                                  <w:marRight w:val="0"/>
                                  <w:marTop w:val="0"/>
                                  <w:marBottom w:val="0"/>
                                  <w:divBdr>
                                    <w:top w:val="none" w:sz="0" w:space="0" w:color="auto"/>
                                    <w:left w:val="none" w:sz="0" w:space="0" w:color="auto"/>
                                    <w:bottom w:val="none" w:sz="0" w:space="0" w:color="auto"/>
                                    <w:right w:val="none" w:sz="0" w:space="0" w:color="auto"/>
                                  </w:divBdr>
                                </w:div>
                                <w:div w:id="719014081">
                                  <w:marLeft w:val="0"/>
                                  <w:marRight w:val="0"/>
                                  <w:marTop w:val="0"/>
                                  <w:marBottom w:val="0"/>
                                  <w:divBdr>
                                    <w:top w:val="none" w:sz="0" w:space="0" w:color="auto"/>
                                    <w:left w:val="none" w:sz="0" w:space="0" w:color="auto"/>
                                    <w:bottom w:val="none" w:sz="0" w:space="0" w:color="auto"/>
                                    <w:right w:val="none" w:sz="0" w:space="0" w:color="auto"/>
                                  </w:divBdr>
                                </w:div>
                                <w:div w:id="685448517">
                                  <w:marLeft w:val="0"/>
                                  <w:marRight w:val="0"/>
                                  <w:marTop w:val="0"/>
                                  <w:marBottom w:val="0"/>
                                  <w:divBdr>
                                    <w:top w:val="none" w:sz="0" w:space="0" w:color="auto"/>
                                    <w:left w:val="none" w:sz="0" w:space="0" w:color="auto"/>
                                    <w:bottom w:val="none" w:sz="0" w:space="0" w:color="auto"/>
                                    <w:right w:val="none" w:sz="0" w:space="0" w:color="auto"/>
                                  </w:divBdr>
                                </w:div>
                                <w:div w:id="8798800">
                                  <w:marLeft w:val="0"/>
                                  <w:marRight w:val="0"/>
                                  <w:marTop w:val="0"/>
                                  <w:marBottom w:val="0"/>
                                  <w:divBdr>
                                    <w:top w:val="none" w:sz="0" w:space="0" w:color="auto"/>
                                    <w:left w:val="none" w:sz="0" w:space="0" w:color="auto"/>
                                    <w:bottom w:val="none" w:sz="0" w:space="0" w:color="auto"/>
                                    <w:right w:val="none" w:sz="0" w:space="0" w:color="auto"/>
                                  </w:divBdr>
                                </w:div>
                                <w:div w:id="62143682">
                                  <w:marLeft w:val="0"/>
                                  <w:marRight w:val="0"/>
                                  <w:marTop w:val="0"/>
                                  <w:marBottom w:val="0"/>
                                  <w:divBdr>
                                    <w:top w:val="none" w:sz="0" w:space="0" w:color="auto"/>
                                    <w:left w:val="none" w:sz="0" w:space="0" w:color="auto"/>
                                    <w:bottom w:val="none" w:sz="0" w:space="0" w:color="auto"/>
                                    <w:right w:val="none" w:sz="0" w:space="0" w:color="auto"/>
                                  </w:divBdr>
                                </w:div>
                                <w:div w:id="181170348">
                                  <w:marLeft w:val="0"/>
                                  <w:marRight w:val="0"/>
                                  <w:marTop w:val="0"/>
                                  <w:marBottom w:val="0"/>
                                  <w:divBdr>
                                    <w:top w:val="none" w:sz="0" w:space="0" w:color="auto"/>
                                    <w:left w:val="none" w:sz="0" w:space="0" w:color="auto"/>
                                    <w:bottom w:val="none" w:sz="0" w:space="0" w:color="auto"/>
                                    <w:right w:val="none" w:sz="0" w:space="0" w:color="auto"/>
                                  </w:divBdr>
                                </w:div>
                                <w:div w:id="281228670">
                                  <w:marLeft w:val="0"/>
                                  <w:marRight w:val="0"/>
                                  <w:marTop w:val="0"/>
                                  <w:marBottom w:val="0"/>
                                  <w:divBdr>
                                    <w:top w:val="none" w:sz="0" w:space="0" w:color="auto"/>
                                    <w:left w:val="none" w:sz="0" w:space="0" w:color="auto"/>
                                    <w:bottom w:val="none" w:sz="0" w:space="0" w:color="auto"/>
                                    <w:right w:val="none" w:sz="0" w:space="0" w:color="auto"/>
                                  </w:divBdr>
                                </w:div>
                              </w:divsChild>
                            </w:div>
                            <w:div w:id="699672412">
                              <w:marLeft w:val="0"/>
                              <w:marRight w:val="0"/>
                              <w:marTop w:val="0"/>
                              <w:marBottom w:val="0"/>
                              <w:divBdr>
                                <w:top w:val="none" w:sz="0" w:space="0" w:color="auto"/>
                                <w:left w:val="none" w:sz="0" w:space="0" w:color="auto"/>
                                <w:bottom w:val="none" w:sz="0" w:space="0" w:color="auto"/>
                                <w:right w:val="none" w:sz="0" w:space="0" w:color="auto"/>
                              </w:divBdr>
                              <w:divsChild>
                                <w:div w:id="1441758086">
                                  <w:marLeft w:val="0"/>
                                  <w:marRight w:val="0"/>
                                  <w:marTop w:val="0"/>
                                  <w:marBottom w:val="0"/>
                                  <w:divBdr>
                                    <w:top w:val="none" w:sz="0" w:space="0" w:color="auto"/>
                                    <w:left w:val="none" w:sz="0" w:space="0" w:color="auto"/>
                                    <w:bottom w:val="none" w:sz="0" w:space="0" w:color="auto"/>
                                    <w:right w:val="none" w:sz="0" w:space="0" w:color="auto"/>
                                  </w:divBdr>
                                </w:div>
                                <w:div w:id="2031638374">
                                  <w:marLeft w:val="0"/>
                                  <w:marRight w:val="0"/>
                                  <w:marTop w:val="0"/>
                                  <w:marBottom w:val="0"/>
                                  <w:divBdr>
                                    <w:top w:val="none" w:sz="0" w:space="0" w:color="auto"/>
                                    <w:left w:val="none" w:sz="0" w:space="0" w:color="auto"/>
                                    <w:bottom w:val="none" w:sz="0" w:space="0" w:color="auto"/>
                                    <w:right w:val="none" w:sz="0" w:space="0" w:color="auto"/>
                                  </w:divBdr>
                                </w:div>
                                <w:div w:id="321471462">
                                  <w:marLeft w:val="0"/>
                                  <w:marRight w:val="0"/>
                                  <w:marTop w:val="0"/>
                                  <w:marBottom w:val="0"/>
                                  <w:divBdr>
                                    <w:top w:val="none" w:sz="0" w:space="0" w:color="auto"/>
                                    <w:left w:val="none" w:sz="0" w:space="0" w:color="auto"/>
                                    <w:bottom w:val="none" w:sz="0" w:space="0" w:color="auto"/>
                                    <w:right w:val="none" w:sz="0" w:space="0" w:color="auto"/>
                                  </w:divBdr>
                                </w:div>
                                <w:div w:id="1643193794">
                                  <w:marLeft w:val="0"/>
                                  <w:marRight w:val="0"/>
                                  <w:marTop w:val="0"/>
                                  <w:marBottom w:val="0"/>
                                  <w:divBdr>
                                    <w:top w:val="none" w:sz="0" w:space="0" w:color="auto"/>
                                    <w:left w:val="none" w:sz="0" w:space="0" w:color="auto"/>
                                    <w:bottom w:val="none" w:sz="0" w:space="0" w:color="auto"/>
                                    <w:right w:val="none" w:sz="0" w:space="0" w:color="auto"/>
                                  </w:divBdr>
                                </w:div>
                                <w:div w:id="93288535">
                                  <w:marLeft w:val="0"/>
                                  <w:marRight w:val="0"/>
                                  <w:marTop w:val="0"/>
                                  <w:marBottom w:val="0"/>
                                  <w:divBdr>
                                    <w:top w:val="none" w:sz="0" w:space="0" w:color="auto"/>
                                    <w:left w:val="none" w:sz="0" w:space="0" w:color="auto"/>
                                    <w:bottom w:val="none" w:sz="0" w:space="0" w:color="auto"/>
                                    <w:right w:val="none" w:sz="0" w:space="0" w:color="auto"/>
                                  </w:divBdr>
                                </w:div>
                                <w:div w:id="1056196582">
                                  <w:marLeft w:val="0"/>
                                  <w:marRight w:val="0"/>
                                  <w:marTop w:val="0"/>
                                  <w:marBottom w:val="0"/>
                                  <w:divBdr>
                                    <w:top w:val="none" w:sz="0" w:space="0" w:color="auto"/>
                                    <w:left w:val="none" w:sz="0" w:space="0" w:color="auto"/>
                                    <w:bottom w:val="none" w:sz="0" w:space="0" w:color="auto"/>
                                    <w:right w:val="none" w:sz="0" w:space="0" w:color="auto"/>
                                  </w:divBdr>
                                </w:div>
                                <w:div w:id="1395857499">
                                  <w:marLeft w:val="0"/>
                                  <w:marRight w:val="0"/>
                                  <w:marTop w:val="0"/>
                                  <w:marBottom w:val="0"/>
                                  <w:divBdr>
                                    <w:top w:val="none" w:sz="0" w:space="0" w:color="auto"/>
                                    <w:left w:val="none" w:sz="0" w:space="0" w:color="auto"/>
                                    <w:bottom w:val="none" w:sz="0" w:space="0" w:color="auto"/>
                                    <w:right w:val="none" w:sz="0" w:space="0" w:color="auto"/>
                                  </w:divBdr>
                                </w:div>
                                <w:div w:id="1691834448">
                                  <w:marLeft w:val="0"/>
                                  <w:marRight w:val="0"/>
                                  <w:marTop w:val="0"/>
                                  <w:marBottom w:val="0"/>
                                  <w:divBdr>
                                    <w:top w:val="none" w:sz="0" w:space="0" w:color="auto"/>
                                    <w:left w:val="none" w:sz="0" w:space="0" w:color="auto"/>
                                    <w:bottom w:val="none" w:sz="0" w:space="0" w:color="auto"/>
                                    <w:right w:val="none" w:sz="0" w:space="0" w:color="auto"/>
                                  </w:divBdr>
                                </w:div>
                                <w:div w:id="206994225">
                                  <w:marLeft w:val="0"/>
                                  <w:marRight w:val="0"/>
                                  <w:marTop w:val="0"/>
                                  <w:marBottom w:val="0"/>
                                  <w:divBdr>
                                    <w:top w:val="none" w:sz="0" w:space="0" w:color="auto"/>
                                    <w:left w:val="none" w:sz="0" w:space="0" w:color="auto"/>
                                    <w:bottom w:val="none" w:sz="0" w:space="0" w:color="auto"/>
                                    <w:right w:val="none" w:sz="0" w:space="0" w:color="auto"/>
                                  </w:divBdr>
                                </w:div>
                                <w:div w:id="1079668989">
                                  <w:marLeft w:val="0"/>
                                  <w:marRight w:val="0"/>
                                  <w:marTop w:val="0"/>
                                  <w:marBottom w:val="0"/>
                                  <w:divBdr>
                                    <w:top w:val="none" w:sz="0" w:space="0" w:color="auto"/>
                                    <w:left w:val="none" w:sz="0" w:space="0" w:color="auto"/>
                                    <w:bottom w:val="none" w:sz="0" w:space="0" w:color="auto"/>
                                    <w:right w:val="none" w:sz="0" w:space="0" w:color="auto"/>
                                  </w:divBdr>
                                </w:div>
                                <w:div w:id="1069157746">
                                  <w:marLeft w:val="0"/>
                                  <w:marRight w:val="0"/>
                                  <w:marTop w:val="0"/>
                                  <w:marBottom w:val="0"/>
                                  <w:divBdr>
                                    <w:top w:val="none" w:sz="0" w:space="0" w:color="auto"/>
                                    <w:left w:val="none" w:sz="0" w:space="0" w:color="auto"/>
                                    <w:bottom w:val="none" w:sz="0" w:space="0" w:color="auto"/>
                                    <w:right w:val="none" w:sz="0" w:space="0" w:color="auto"/>
                                  </w:divBdr>
                                </w:div>
                                <w:div w:id="1604419467">
                                  <w:marLeft w:val="0"/>
                                  <w:marRight w:val="0"/>
                                  <w:marTop w:val="0"/>
                                  <w:marBottom w:val="0"/>
                                  <w:divBdr>
                                    <w:top w:val="none" w:sz="0" w:space="0" w:color="auto"/>
                                    <w:left w:val="none" w:sz="0" w:space="0" w:color="auto"/>
                                    <w:bottom w:val="none" w:sz="0" w:space="0" w:color="auto"/>
                                    <w:right w:val="none" w:sz="0" w:space="0" w:color="auto"/>
                                  </w:divBdr>
                                </w:div>
                                <w:div w:id="548953770">
                                  <w:marLeft w:val="0"/>
                                  <w:marRight w:val="0"/>
                                  <w:marTop w:val="0"/>
                                  <w:marBottom w:val="0"/>
                                  <w:divBdr>
                                    <w:top w:val="none" w:sz="0" w:space="0" w:color="auto"/>
                                    <w:left w:val="none" w:sz="0" w:space="0" w:color="auto"/>
                                    <w:bottom w:val="none" w:sz="0" w:space="0" w:color="auto"/>
                                    <w:right w:val="none" w:sz="0" w:space="0" w:color="auto"/>
                                  </w:divBdr>
                                </w:div>
                                <w:div w:id="1194073850">
                                  <w:marLeft w:val="0"/>
                                  <w:marRight w:val="0"/>
                                  <w:marTop w:val="0"/>
                                  <w:marBottom w:val="0"/>
                                  <w:divBdr>
                                    <w:top w:val="none" w:sz="0" w:space="0" w:color="auto"/>
                                    <w:left w:val="none" w:sz="0" w:space="0" w:color="auto"/>
                                    <w:bottom w:val="none" w:sz="0" w:space="0" w:color="auto"/>
                                    <w:right w:val="none" w:sz="0" w:space="0" w:color="auto"/>
                                  </w:divBdr>
                                </w:div>
                                <w:div w:id="1676807484">
                                  <w:marLeft w:val="0"/>
                                  <w:marRight w:val="0"/>
                                  <w:marTop w:val="0"/>
                                  <w:marBottom w:val="0"/>
                                  <w:divBdr>
                                    <w:top w:val="none" w:sz="0" w:space="0" w:color="auto"/>
                                    <w:left w:val="none" w:sz="0" w:space="0" w:color="auto"/>
                                    <w:bottom w:val="none" w:sz="0" w:space="0" w:color="auto"/>
                                    <w:right w:val="none" w:sz="0" w:space="0" w:color="auto"/>
                                  </w:divBdr>
                                </w:div>
                                <w:div w:id="924875983">
                                  <w:marLeft w:val="0"/>
                                  <w:marRight w:val="0"/>
                                  <w:marTop w:val="0"/>
                                  <w:marBottom w:val="0"/>
                                  <w:divBdr>
                                    <w:top w:val="none" w:sz="0" w:space="0" w:color="auto"/>
                                    <w:left w:val="none" w:sz="0" w:space="0" w:color="auto"/>
                                    <w:bottom w:val="none" w:sz="0" w:space="0" w:color="auto"/>
                                    <w:right w:val="none" w:sz="0" w:space="0" w:color="auto"/>
                                  </w:divBdr>
                                </w:div>
                                <w:div w:id="1097017060">
                                  <w:marLeft w:val="0"/>
                                  <w:marRight w:val="0"/>
                                  <w:marTop w:val="0"/>
                                  <w:marBottom w:val="0"/>
                                  <w:divBdr>
                                    <w:top w:val="none" w:sz="0" w:space="0" w:color="auto"/>
                                    <w:left w:val="none" w:sz="0" w:space="0" w:color="auto"/>
                                    <w:bottom w:val="none" w:sz="0" w:space="0" w:color="auto"/>
                                    <w:right w:val="none" w:sz="0" w:space="0" w:color="auto"/>
                                  </w:divBdr>
                                </w:div>
                                <w:div w:id="16933983">
                                  <w:marLeft w:val="0"/>
                                  <w:marRight w:val="0"/>
                                  <w:marTop w:val="0"/>
                                  <w:marBottom w:val="0"/>
                                  <w:divBdr>
                                    <w:top w:val="none" w:sz="0" w:space="0" w:color="auto"/>
                                    <w:left w:val="none" w:sz="0" w:space="0" w:color="auto"/>
                                    <w:bottom w:val="none" w:sz="0" w:space="0" w:color="auto"/>
                                    <w:right w:val="none" w:sz="0" w:space="0" w:color="auto"/>
                                  </w:divBdr>
                                </w:div>
                                <w:div w:id="1116828987">
                                  <w:marLeft w:val="0"/>
                                  <w:marRight w:val="0"/>
                                  <w:marTop w:val="0"/>
                                  <w:marBottom w:val="0"/>
                                  <w:divBdr>
                                    <w:top w:val="none" w:sz="0" w:space="0" w:color="auto"/>
                                    <w:left w:val="none" w:sz="0" w:space="0" w:color="auto"/>
                                    <w:bottom w:val="none" w:sz="0" w:space="0" w:color="auto"/>
                                    <w:right w:val="none" w:sz="0" w:space="0" w:color="auto"/>
                                  </w:divBdr>
                                </w:div>
                                <w:div w:id="85346294">
                                  <w:marLeft w:val="0"/>
                                  <w:marRight w:val="0"/>
                                  <w:marTop w:val="0"/>
                                  <w:marBottom w:val="0"/>
                                  <w:divBdr>
                                    <w:top w:val="none" w:sz="0" w:space="0" w:color="auto"/>
                                    <w:left w:val="none" w:sz="0" w:space="0" w:color="auto"/>
                                    <w:bottom w:val="none" w:sz="0" w:space="0" w:color="auto"/>
                                    <w:right w:val="none" w:sz="0" w:space="0" w:color="auto"/>
                                  </w:divBdr>
                                </w:div>
                                <w:div w:id="849291674">
                                  <w:marLeft w:val="0"/>
                                  <w:marRight w:val="0"/>
                                  <w:marTop w:val="0"/>
                                  <w:marBottom w:val="0"/>
                                  <w:divBdr>
                                    <w:top w:val="none" w:sz="0" w:space="0" w:color="auto"/>
                                    <w:left w:val="none" w:sz="0" w:space="0" w:color="auto"/>
                                    <w:bottom w:val="none" w:sz="0" w:space="0" w:color="auto"/>
                                    <w:right w:val="none" w:sz="0" w:space="0" w:color="auto"/>
                                  </w:divBdr>
                                </w:div>
                                <w:div w:id="182524172">
                                  <w:marLeft w:val="0"/>
                                  <w:marRight w:val="0"/>
                                  <w:marTop w:val="0"/>
                                  <w:marBottom w:val="0"/>
                                  <w:divBdr>
                                    <w:top w:val="none" w:sz="0" w:space="0" w:color="auto"/>
                                    <w:left w:val="none" w:sz="0" w:space="0" w:color="auto"/>
                                    <w:bottom w:val="none" w:sz="0" w:space="0" w:color="auto"/>
                                    <w:right w:val="none" w:sz="0" w:space="0" w:color="auto"/>
                                  </w:divBdr>
                                </w:div>
                                <w:div w:id="1655835441">
                                  <w:marLeft w:val="0"/>
                                  <w:marRight w:val="0"/>
                                  <w:marTop w:val="0"/>
                                  <w:marBottom w:val="0"/>
                                  <w:divBdr>
                                    <w:top w:val="none" w:sz="0" w:space="0" w:color="auto"/>
                                    <w:left w:val="none" w:sz="0" w:space="0" w:color="auto"/>
                                    <w:bottom w:val="none" w:sz="0" w:space="0" w:color="auto"/>
                                    <w:right w:val="none" w:sz="0" w:space="0" w:color="auto"/>
                                  </w:divBdr>
                                </w:div>
                                <w:div w:id="1651982693">
                                  <w:marLeft w:val="0"/>
                                  <w:marRight w:val="0"/>
                                  <w:marTop w:val="0"/>
                                  <w:marBottom w:val="0"/>
                                  <w:divBdr>
                                    <w:top w:val="none" w:sz="0" w:space="0" w:color="auto"/>
                                    <w:left w:val="none" w:sz="0" w:space="0" w:color="auto"/>
                                    <w:bottom w:val="none" w:sz="0" w:space="0" w:color="auto"/>
                                    <w:right w:val="none" w:sz="0" w:space="0" w:color="auto"/>
                                  </w:divBdr>
                                </w:div>
                                <w:div w:id="1653489048">
                                  <w:marLeft w:val="0"/>
                                  <w:marRight w:val="0"/>
                                  <w:marTop w:val="0"/>
                                  <w:marBottom w:val="0"/>
                                  <w:divBdr>
                                    <w:top w:val="none" w:sz="0" w:space="0" w:color="auto"/>
                                    <w:left w:val="none" w:sz="0" w:space="0" w:color="auto"/>
                                    <w:bottom w:val="none" w:sz="0" w:space="0" w:color="auto"/>
                                    <w:right w:val="none" w:sz="0" w:space="0" w:color="auto"/>
                                  </w:divBdr>
                                </w:div>
                                <w:div w:id="76292227">
                                  <w:marLeft w:val="0"/>
                                  <w:marRight w:val="0"/>
                                  <w:marTop w:val="0"/>
                                  <w:marBottom w:val="0"/>
                                  <w:divBdr>
                                    <w:top w:val="none" w:sz="0" w:space="0" w:color="auto"/>
                                    <w:left w:val="none" w:sz="0" w:space="0" w:color="auto"/>
                                    <w:bottom w:val="none" w:sz="0" w:space="0" w:color="auto"/>
                                    <w:right w:val="none" w:sz="0" w:space="0" w:color="auto"/>
                                  </w:divBdr>
                                </w:div>
                                <w:div w:id="1495607305">
                                  <w:marLeft w:val="0"/>
                                  <w:marRight w:val="0"/>
                                  <w:marTop w:val="0"/>
                                  <w:marBottom w:val="0"/>
                                  <w:divBdr>
                                    <w:top w:val="none" w:sz="0" w:space="0" w:color="auto"/>
                                    <w:left w:val="none" w:sz="0" w:space="0" w:color="auto"/>
                                    <w:bottom w:val="none" w:sz="0" w:space="0" w:color="auto"/>
                                    <w:right w:val="none" w:sz="0" w:space="0" w:color="auto"/>
                                  </w:divBdr>
                                </w:div>
                                <w:div w:id="2085451665">
                                  <w:marLeft w:val="0"/>
                                  <w:marRight w:val="0"/>
                                  <w:marTop w:val="0"/>
                                  <w:marBottom w:val="0"/>
                                  <w:divBdr>
                                    <w:top w:val="none" w:sz="0" w:space="0" w:color="auto"/>
                                    <w:left w:val="none" w:sz="0" w:space="0" w:color="auto"/>
                                    <w:bottom w:val="none" w:sz="0" w:space="0" w:color="auto"/>
                                    <w:right w:val="none" w:sz="0" w:space="0" w:color="auto"/>
                                  </w:divBdr>
                                </w:div>
                                <w:div w:id="566378866">
                                  <w:marLeft w:val="0"/>
                                  <w:marRight w:val="0"/>
                                  <w:marTop w:val="0"/>
                                  <w:marBottom w:val="0"/>
                                  <w:divBdr>
                                    <w:top w:val="none" w:sz="0" w:space="0" w:color="auto"/>
                                    <w:left w:val="none" w:sz="0" w:space="0" w:color="auto"/>
                                    <w:bottom w:val="none" w:sz="0" w:space="0" w:color="auto"/>
                                    <w:right w:val="none" w:sz="0" w:space="0" w:color="auto"/>
                                  </w:divBdr>
                                </w:div>
                                <w:div w:id="1455637246">
                                  <w:marLeft w:val="0"/>
                                  <w:marRight w:val="0"/>
                                  <w:marTop w:val="0"/>
                                  <w:marBottom w:val="0"/>
                                  <w:divBdr>
                                    <w:top w:val="none" w:sz="0" w:space="0" w:color="auto"/>
                                    <w:left w:val="none" w:sz="0" w:space="0" w:color="auto"/>
                                    <w:bottom w:val="none" w:sz="0" w:space="0" w:color="auto"/>
                                    <w:right w:val="none" w:sz="0" w:space="0" w:color="auto"/>
                                  </w:divBdr>
                                </w:div>
                                <w:div w:id="407310659">
                                  <w:marLeft w:val="0"/>
                                  <w:marRight w:val="0"/>
                                  <w:marTop w:val="0"/>
                                  <w:marBottom w:val="0"/>
                                  <w:divBdr>
                                    <w:top w:val="none" w:sz="0" w:space="0" w:color="auto"/>
                                    <w:left w:val="none" w:sz="0" w:space="0" w:color="auto"/>
                                    <w:bottom w:val="none" w:sz="0" w:space="0" w:color="auto"/>
                                    <w:right w:val="none" w:sz="0" w:space="0" w:color="auto"/>
                                  </w:divBdr>
                                </w:div>
                                <w:div w:id="1461805394">
                                  <w:marLeft w:val="0"/>
                                  <w:marRight w:val="0"/>
                                  <w:marTop w:val="0"/>
                                  <w:marBottom w:val="0"/>
                                  <w:divBdr>
                                    <w:top w:val="none" w:sz="0" w:space="0" w:color="auto"/>
                                    <w:left w:val="none" w:sz="0" w:space="0" w:color="auto"/>
                                    <w:bottom w:val="none" w:sz="0" w:space="0" w:color="auto"/>
                                    <w:right w:val="none" w:sz="0" w:space="0" w:color="auto"/>
                                  </w:divBdr>
                                </w:div>
                                <w:div w:id="586034107">
                                  <w:marLeft w:val="0"/>
                                  <w:marRight w:val="0"/>
                                  <w:marTop w:val="0"/>
                                  <w:marBottom w:val="0"/>
                                  <w:divBdr>
                                    <w:top w:val="none" w:sz="0" w:space="0" w:color="auto"/>
                                    <w:left w:val="none" w:sz="0" w:space="0" w:color="auto"/>
                                    <w:bottom w:val="none" w:sz="0" w:space="0" w:color="auto"/>
                                    <w:right w:val="none" w:sz="0" w:space="0" w:color="auto"/>
                                  </w:divBdr>
                                </w:div>
                                <w:div w:id="999701029">
                                  <w:marLeft w:val="0"/>
                                  <w:marRight w:val="0"/>
                                  <w:marTop w:val="0"/>
                                  <w:marBottom w:val="0"/>
                                  <w:divBdr>
                                    <w:top w:val="none" w:sz="0" w:space="0" w:color="auto"/>
                                    <w:left w:val="none" w:sz="0" w:space="0" w:color="auto"/>
                                    <w:bottom w:val="none" w:sz="0" w:space="0" w:color="auto"/>
                                    <w:right w:val="none" w:sz="0" w:space="0" w:color="auto"/>
                                  </w:divBdr>
                                </w:div>
                                <w:div w:id="817114841">
                                  <w:marLeft w:val="0"/>
                                  <w:marRight w:val="0"/>
                                  <w:marTop w:val="0"/>
                                  <w:marBottom w:val="0"/>
                                  <w:divBdr>
                                    <w:top w:val="none" w:sz="0" w:space="0" w:color="auto"/>
                                    <w:left w:val="none" w:sz="0" w:space="0" w:color="auto"/>
                                    <w:bottom w:val="none" w:sz="0" w:space="0" w:color="auto"/>
                                    <w:right w:val="none" w:sz="0" w:space="0" w:color="auto"/>
                                  </w:divBdr>
                                </w:div>
                                <w:div w:id="1578973621">
                                  <w:marLeft w:val="0"/>
                                  <w:marRight w:val="0"/>
                                  <w:marTop w:val="0"/>
                                  <w:marBottom w:val="0"/>
                                  <w:divBdr>
                                    <w:top w:val="none" w:sz="0" w:space="0" w:color="auto"/>
                                    <w:left w:val="none" w:sz="0" w:space="0" w:color="auto"/>
                                    <w:bottom w:val="none" w:sz="0" w:space="0" w:color="auto"/>
                                    <w:right w:val="none" w:sz="0" w:space="0" w:color="auto"/>
                                  </w:divBdr>
                                </w:div>
                                <w:div w:id="1953318487">
                                  <w:marLeft w:val="0"/>
                                  <w:marRight w:val="0"/>
                                  <w:marTop w:val="0"/>
                                  <w:marBottom w:val="0"/>
                                  <w:divBdr>
                                    <w:top w:val="none" w:sz="0" w:space="0" w:color="auto"/>
                                    <w:left w:val="none" w:sz="0" w:space="0" w:color="auto"/>
                                    <w:bottom w:val="none" w:sz="0" w:space="0" w:color="auto"/>
                                    <w:right w:val="none" w:sz="0" w:space="0" w:color="auto"/>
                                  </w:divBdr>
                                </w:div>
                                <w:div w:id="248469700">
                                  <w:marLeft w:val="0"/>
                                  <w:marRight w:val="0"/>
                                  <w:marTop w:val="0"/>
                                  <w:marBottom w:val="0"/>
                                  <w:divBdr>
                                    <w:top w:val="none" w:sz="0" w:space="0" w:color="auto"/>
                                    <w:left w:val="none" w:sz="0" w:space="0" w:color="auto"/>
                                    <w:bottom w:val="none" w:sz="0" w:space="0" w:color="auto"/>
                                    <w:right w:val="none" w:sz="0" w:space="0" w:color="auto"/>
                                  </w:divBdr>
                                </w:div>
                                <w:div w:id="2023236314">
                                  <w:marLeft w:val="0"/>
                                  <w:marRight w:val="0"/>
                                  <w:marTop w:val="0"/>
                                  <w:marBottom w:val="0"/>
                                  <w:divBdr>
                                    <w:top w:val="none" w:sz="0" w:space="0" w:color="auto"/>
                                    <w:left w:val="none" w:sz="0" w:space="0" w:color="auto"/>
                                    <w:bottom w:val="none" w:sz="0" w:space="0" w:color="auto"/>
                                    <w:right w:val="none" w:sz="0" w:space="0" w:color="auto"/>
                                  </w:divBdr>
                                </w:div>
                              </w:divsChild>
                            </w:div>
                            <w:div w:id="380448988">
                              <w:marLeft w:val="0"/>
                              <w:marRight w:val="0"/>
                              <w:marTop w:val="0"/>
                              <w:marBottom w:val="0"/>
                              <w:divBdr>
                                <w:top w:val="none" w:sz="0" w:space="0" w:color="auto"/>
                                <w:left w:val="none" w:sz="0" w:space="0" w:color="auto"/>
                                <w:bottom w:val="none" w:sz="0" w:space="0" w:color="auto"/>
                                <w:right w:val="none" w:sz="0" w:space="0" w:color="auto"/>
                              </w:divBdr>
                              <w:divsChild>
                                <w:div w:id="1054893218">
                                  <w:marLeft w:val="0"/>
                                  <w:marRight w:val="0"/>
                                  <w:marTop w:val="0"/>
                                  <w:marBottom w:val="0"/>
                                  <w:divBdr>
                                    <w:top w:val="none" w:sz="0" w:space="0" w:color="auto"/>
                                    <w:left w:val="none" w:sz="0" w:space="0" w:color="auto"/>
                                    <w:bottom w:val="none" w:sz="0" w:space="0" w:color="auto"/>
                                    <w:right w:val="none" w:sz="0" w:space="0" w:color="auto"/>
                                  </w:divBdr>
                                </w:div>
                                <w:div w:id="1369261241">
                                  <w:marLeft w:val="0"/>
                                  <w:marRight w:val="0"/>
                                  <w:marTop w:val="0"/>
                                  <w:marBottom w:val="0"/>
                                  <w:divBdr>
                                    <w:top w:val="none" w:sz="0" w:space="0" w:color="auto"/>
                                    <w:left w:val="none" w:sz="0" w:space="0" w:color="auto"/>
                                    <w:bottom w:val="none" w:sz="0" w:space="0" w:color="auto"/>
                                    <w:right w:val="none" w:sz="0" w:space="0" w:color="auto"/>
                                  </w:divBdr>
                                </w:div>
                                <w:div w:id="51001750">
                                  <w:marLeft w:val="0"/>
                                  <w:marRight w:val="0"/>
                                  <w:marTop w:val="0"/>
                                  <w:marBottom w:val="0"/>
                                  <w:divBdr>
                                    <w:top w:val="none" w:sz="0" w:space="0" w:color="auto"/>
                                    <w:left w:val="none" w:sz="0" w:space="0" w:color="auto"/>
                                    <w:bottom w:val="none" w:sz="0" w:space="0" w:color="auto"/>
                                    <w:right w:val="none" w:sz="0" w:space="0" w:color="auto"/>
                                  </w:divBdr>
                                </w:div>
                                <w:div w:id="1129665853">
                                  <w:marLeft w:val="0"/>
                                  <w:marRight w:val="0"/>
                                  <w:marTop w:val="0"/>
                                  <w:marBottom w:val="0"/>
                                  <w:divBdr>
                                    <w:top w:val="none" w:sz="0" w:space="0" w:color="auto"/>
                                    <w:left w:val="none" w:sz="0" w:space="0" w:color="auto"/>
                                    <w:bottom w:val="none" w:sz="0" w:space="0" w:color="auto"/>
                                    <w:right w:val="none" w:sz="0" w:space="0" w:color="auto"/>
                                  </w:divBdr>
                                </w:div>
                                <w:div w:id="888881495">
                                  <w:marLeft w:val="0"/>
                                  <w:marRight w:val="0"/>
                                  <w:marTop w:val="0"/>
                                  <w:marBottom w:val="0"/>
                                  <w:divBdr>
                                    <w:top w:val="none" w:sz="0" w:space="0" w:color="auto"/>
                                    <w:left w:val="none" w:sz="0" w:space="0" w:color="auto"/>
                                    <w:bottom w:val="none" w:sz="0" w:space="0" w:color="auto"/>
                                    <w:right w:val="none" w:sz="0" w:space="0" w:color="auto"/>
                                  </w:divBdr>
                                </w:div>
                                <w:div w:id="1150635622">
                                  <w:marLeft w:val="0"/>
                                  <w:marRight w:val="0"/>
                                  <w:marTop w:val="0"/>
                                  <w:marBottom w:val="0"/>
                                  <w:divBdr>
                                    <w:top w:val="none" w:sz="0" w:space="0" w:color="auto"/>
                                    <w:left w:val="none" w:sz="0" w:space="0" w:color="auto"/>
                                    <w:bottom w:val="none" w:sz="0" w:space="0" w:color="auto"/>
                                    <w:right w:val="none" w:sz="0" w:space="0" w:color="auto"/>
                                  </w:divBdr>
                                </w:div>
                                <w:div w:id="909119724">
                                  <w:marLeft w:val="0"/>
                                  <w:marRight w:val="0"/>
                                  <w:marTop w:val="0"/>
                                  <w:marBottom w:val="0"/>
                                  <w:divBdr>
                                    <w:top w:val="none" w:sz="0" w:space="0" w:color="auto"/>
                                    <w:left w:val="none" w:sz="0" w:space="0" w:color="auto"/>
                                    <w:bottom w:val="none" w:sz="0" w:space="0" w:color="auto"/>
                                    <w:right w:val="none" w:sz="0" w:space="0" w:color="auto"/>
                                  </w:divBdr>
                                </w:div>
                                <w:div w:id="1096905051">
                                  <w:marLeft w:val="0"/>
                                  <w:marRight w:val="0"/>
                                  <w:marTop w:val="0"/>
                                  <w:marBottom w:val="0"/>
                                  <w:divBdr>
                                    <w:top w:val="none" w:sz="0" w:space="0" w:color="auto"/>
                                    <w:left w:val="none" w:sz="0" w:space="0" w:color="auto"/>
                                    <w:bottom w:val="none" w:sz="0" w:space="0" w:color="auto"/>
                                    <w:right w:val="none" w:sz="0" w:space="0" w:color="auto"/>
                                  </w:divBdr>
                                </w:div>
                                <w:div w:id="1541555697">
                                  <w:marLeft w:val="0"/>
                                  <w:marRight w:val="0"/>
                                  <w:marTop w:val="0"/>
                                  <w:marBottom w:val="0"/>
                                  <w:divBdr>
                                    <w:top w:val="none" w:sz="0" w:space="0" w:color="auto"/>
                                    <w:left w:val="none" w:sz="0" w:space="0" w:color="auto"/>
                                    <w:bottom w:val="none" w:sz="0" w:space="0" w:color="auto"/>
                                    <w:right w:val="none" w:sz="0" w:space="0" w:color="auto"/>
                                  </w:divBdr>
                                </w:div>
                                <w:div w:id="1015575766">
                                  <w:marLeft w:val="0"/>
                                  <w:marRight w:val="0"/>
                                  <w:marTop w:val="0"/>
                                  <w:marBottom w:val="0"/>
                                  <w:divBdr>
                                    <w:top w:val="none" w:sz="0" w:space="0" w:color="auto"/>
                                    <w:left w:val="none" w:sz="0" w:space="0" w:color="auto"/>
                                    <w:bottom w:val="none" w:sz="0" w:space="0" w:color="auto"/>
                                    <w:right w:val="none" w:sz="0" w:space="0" w:color="auto"/>
                                  </w:divBdr>
                                </w:div>
                                <w:div w:id="1465847972">
                                  <w:marLeft w:val="0"/>
                                  <w:marRight w:val="0"/>
                                  <w:marTop w:val="0"/>
                                  <w:marBottom w:val="0"/>
                                  <w:divBdr>
                                    <w:top w:val="none" w:sz="0" w:space="0" w:color="auto"/>
                                    <w:left w:val="none" w:sz="0" w:space="0" w:color="auto"/>
                                    <w:bottom w:val="none" w:sz="0" w:space="0" w:color="auto"/>
                                    <w:right w:val="none" w:sz="0" w:space="0" w:color="auto"/>
                                  </w:divBdr>
                                </w:div>
                                <w:div w:id="2001544255">
                                  <w:marLeft w:val="0"/>
                                  <w:marRight w:val="0"/>
                                  <w:marTop w:val="0"/>
                                  <w:marBottom w:val="0"/>
                                  <w:divBdr>
                                    <w:top w:val="none" w:sz="0" w:space="0" w:color="auto"/>
                                    <w:left w:val="none" w:sz="0" w:space="0" w:color="auto"/>
                                    <w:bottom w:val="none" w:sz="0" w:space="0" w:color="auto"/>
                                    <w:right w:val="none" w:sz="0" w:space="0" w:color="auto"/>
                                  </w:divBdr>
                                </w:div>
                                <w:div w:id="623118578">
                                  <w:marLeft w:val="0"/>
                                  <w:marRight w:val="0"/>
                                  <w:marTop w:val="0"/>
                                  <w:marBottom w:val="0"/>
                                  <w:divBdr>
                                    <w:top w:val="none" w:sz="0" w:space="0" w:color="auto"/>
                                    <w:left w:val="none" w:sz="0" w:space="0" w:color="auto"/>
                                    <w:bottom w:val="none" w:sz="0" w:space="0" w:color="auto"/>
                                    <w:right w:val="none" w:sz="0" w:space="0" w:color="auto"/>
                                  </w:divBdr>
                                </w:div>
                                <w:div w:id="1039738790">
                                  <w:marLeft w:val="0"/>
                                  <w:marRight w:val="0"/>
                                  <w:marTop w:val="0"/>
                                  <w:marBottom w:val="0"/>
                                  <w:divBdr>
                                    <w:top w:val="none" w:sz="0" w:space="0" w:color="auto"/>
                                    <w:left w:val="none" w:sz="0" w:space="0" w:color="auto"/>
                                    <w:bottom w:val="none" w:sz="0" w:space="0" w:color="auto"/>
                                    <w:right w:val="none" w:sz="0" w:space="0" w:color="auto"/>
                                  </w:divBdr>
                                </w:div>
                                <w:div w:id="638922796">
                                  <w:marLeft w:val="0"/>
                                  <w:marRight w:val="0"/>
                                  <w:marTop w:val="0"/>
                                  <w:marBottom w:val="0"/>
                                  <w:divBdr>
                                    <w:top w:val="none" w:sz="0" w:space="0" w:color="auto"/>
                                    <w:left w:val="none" w:sz="0" w:space="0" w:color="auto"/>
                                    <w:bottom w:val="none" w:sz="0" w:space="0" w:color="auto"/>
                                    <w:right w:val="none" w:sz="0" w:space="0" w:color="auto"/>
                                  </w:divBdr>
                                </w:div>
                                <w:div w:id="379060583">
                                  <w:marLeft w:val="0"/>
                                  <w:marRight w:val="0"/>
                                  <w:marTop w:val="0"/>
                                  <w:marBottom w:val="0"/>
                                  <w:divBdr>
                                    <w:top w:val="none" w:sz="0" w:space="0" w:color="auto"/>
                                    <w:left w:val="none" w:sz="0" w:space="0" w:color="auto"/>
                                    <w:bottom w:val="none" w:sz="0" w:space="0" w:color="auto"/>
                                    <w:right w:val="none" w:sz="0" w:space="0" w:color="auto"/>
                                  </w:divBdr>
                                </w:div>
                                <w:div w:id="1682657846">
                                  <w:marLeft w:val="0"/>
                                  <w:marRight w:val="0"/>
                                  <w:marTop w:val="0"/>
                                  <w:marBottom w:val="0"/>
                                  <w:divBdr>
                                    <w:top w:val="none" w:sz="0" w:space="0" w:color="auto"/>
                                    <w:left w:val="none" w:sz="0" w:space="0" w:color="auto"/>
                                    <w:bottom w:val="none" w:sz="0" w:space="0" w:color="auto"/>
                                    <w:right w:val="none" w:sz="0" w:space="0" w:color="auto"/>
                                  </w:divBdr>
                                </w:div>
                                <w:div w:id="195892277">
                                  <w:marLeft w:val="0"/>
                                  <w:marRight w:val="0"/>
                                  <w:marTop w:val="0"/>
                                  <w:marBottom w:val="0"/>
                                  <w:divBdr>
                                    <w:top w:val="none" w:sz="0" w:space="0" w:color="auto"/>
                                    <w:left w:val="none" w:sz="0" w:space="0" w:color="auto"/>
                                    <w:bottom w:val="none" w:sz="0" w:space="0" w:color="auto"/>
                                    <w:right w:val="none" w:sz="0" w:space="0" w:color="auto"/>
                                  </w:divBdr>
                                </w:div>
                                <w:div w:id="1099564365">
                                  <w:marLeft w:val="0"/>
                                  <w:marRight w:val="0"/>
                                  <w:marTop w:val="0"/>
                                  <w:marBottom w:val="0"/>
                                  <w:divBdr>
                                    <w:top w:val="none" w:sz="0" w:space="0" w:color="auto"/>
                                    <w:left w:val="none" w:sz="0" w:space="0" w:color="auto"/>
                                    <w:bottom w:val="none" w:sz="0" w:space="0" w:color="auto"/>
                                    <w:right w:val="none" w:sz="0" w:space="0" w:color="auto"/>
                                  </w:divBdr>
                                </w:div>
                                <w:div w:id="1400985015">
                                  <w:marLeft w:val="0"/>
                                  <w:marRight w:val="0"/>
                                  <w:marTop w:val="0"/>
                                  <w:marBottom w:val="0"/>
                                  <w:divBdr>
                                    <w:top w:val="none" w:sz="0" w:space="0" w:color="auto"/>
                                    <w:left w:val="none" w:sz="0" w:space="0" w:color="auto"/>
                                    <w:bottom w:val="none" w:sz="0" w:space="0" w:color="auto"/>
                                    <w:right w:val="none" w:sz="0" w:space="0" w:color="auto"/>
                                  </w:divBdr>
                                </w:div>
                                <w:div w:id="1614022054">
                                  <w:marLeft w:val="0"/>
                                  <w:marRight w:val="0"/>
                                  <w:marTop w:val="0"/>
                                  <w:marBottom w:val="0"/>
                                  <w:divBdr>
                                    <w:top w:val="none" w:sz="0" w:space="0" w:color="auto"/>
                                    <w:left w:val="none" w:sz="0" w:space="0" w:color="auto"/>
                                    <w:bottom w:val="none" w:sz="0" w:space="0" w:color="auto"/>
                                    <w:right w:val="none" w:sz="0" w:space="0" w:color="auto"/>
                                  </w:divBdr>
                                </w:div>
                                <w:div w:id="1083841151">
                                  <w:marLeft w:val="0"/>
                                  <w:marRight w:val="0"/>
                                  <w:marTop w:val="0"/>
                                  <w:marBottom w:val="0"/>
                                  <w:divBdr>
                                    <w:top w:val="none" w:sz="0" w:space="0" w:color="auto"/>
                                    <w:left w:val="none" w:sz="0" w:space="0" w:color="auto"/>
                                    <w:bottom w:val="none" w:sz="0" w:space="0" w:color="auto"/>
                                    <w:right w:val="none" w:sz="0" w:space="0" w:color="auto"/>
                                  </w:divBdr>
                                </w:div>
                                <w:div w:id="388040787">
                                  <w:marLeft w:val="0"/>
                                  <w:marRight w:val="0"/>
                                  <w:marTop w:val="0"/>
                                  <w:marBottom w:val="0"/>
                                  <w:divBdr>
                                    <w:top w:val="none" w:sz="0" w:space="0" w:color="auto"/>
                                    <w:left w:val="none" w:sz="0" w:space="0" w:color="auto"/>
                                    <w:bottom w:val="none" w:sz="0" w:space="0" w:color="auto"/>
                                    <w:right w:val="none" w:sz="0" w:space="0" w:color="auto"/>
                                  </w:divBdr>
                                </w:div>
                                <w:div w:id="1910648636">
                                  <w:marLeft w:val="0"/>
                                  <w:marRight w:val="0"/>
                                  <w:marTop w:val="0"/>
                                  <w:marBottom w:val="0"/>
                                  <w:divBdr>
                                    <w:top w:val="none" w:sz="0" w:space="0" w:color="auto"/>
                                    <w:left w:val="none" w:sz="0" w:space="0" w:color="auto"/>
                                    <w:bottom w:val="none" w:sz="0" w:space="0" w:color="auto"/>
                                    <w:right w:val="none" w:sz="0" w:space="0" w:color="auto"/>
                                  </w:divBdr>
                                </w:div>
                                <w:div w:id="430588493">
                                  <w:marLeft w:val="0"/>
                                  <w:marRight w:val="0"/>
                                  <w:marTop w:val="0"/>
                                  <w:marBottom w:val="0"/>
                                  <w:divBdr>
                                    <w:top w:val="none" w:sz="0" w:space="0" w:color="auto"/>
                                    <w:left w:val="none" w:sz="0" w:space="0" w:color="auto"/>
                                    <w:bottom w:val="none" w:sz="0" w:space="0" w:color="auto"/>
                                    <w:right w:val="none" w:sz="0" w:space="0" w:color="auto"/>
                                  </w:divBdr>
                                </w:div>
                                <w:div w:id="532773054">
                                  <w:marLeft w:val="0"/>
                                  <w:marRight w:val="0"/>
                                  <w:marTop w:val="0"/>
                                  <w:marBottom w:val="0"/>
                                  <w:divBdr>
                                    <w:top w:val="none" w:sz="0" w:space="0" w:color="auto"/>
                                    <w:left w:val="none" w:sz="0" w:space="0" w:color="auto"/>
                                    <w:bottom w:val="none" w:sz="0" w:space="0" w:color="auto"/>
                                    <w:right w:val="none" w:sz="0" w:space="0" w:color="auto"/>
                                  </w:divBdr>
                                </w:div>
                                <w:div w:id="1065109182">
                                  <w:marLeft w:val="0"/>
                                  <w:marRight w:val="0"/>
                                  <w:marTop w:val="0"/>
                                  <w:marBottom w:val="0"/>
                                  <w:divBdr>
                                    <w:top w:val="none" w:sz="0" w:space="0" w:color="auto"/>
                                    <w:left w:val="none" w:sz="0" w:space="0" w:color="auto"/>
                                    <w:bottom w:val="none" w:sz="0" w:space="0" w:color="auto"/>
                                    <w:right w:val="none" w:sz="0" w:space="0" w:color="auto"/>
                                  </w:divBdr>
                                </w:div>
                                <w:div w:id="240024426">
                                  <w:marLeft w:val="0"/>
                                  <w:marRight w:val="0"/>
                                  <w:marTop w:val="0"/>
                                  <w:marBottom w:val="0"/>
                                  <w:divBdr>
                                    <w:top w:val="none" w:sz="0" w:space="0" w:color="auto"/>
                                    <w:left w:val="none" w:sz="0" w:space="0" w:color="auto"/>
                                    <w:bottom w:val="none" w:sz="0" w:space="0" w:color="auto"/>
                                    <w:right w:val="none" w:sz="0" w:space="0" w:color="auto"/>
                                  </w:divBdr>
                                </w:div>
                                <w:div w:id="731779477">
                                  <w:marLeft w:val="0"/>
                                  <w:marRight w:val="0"/>
                                  <w:marTop w:val="0"/>
                                  <w:marBottom w:val="0"/>
                                  <w:divBdr>
                                    <w:top w:val="none" w:sz="0" w:space="0" w:color="auto"/>
                                    <w:left w:val="none" w:sz="0" w:space="0" w:color="auto"/>
                                    <w:bottom w:val="none" w:sz="0" w:space="0" w:color="auto"/>
                                    <w:right w:val="none" w:sz="0" w:space="0" w:color="auto"/>
                                  </w:divBdr>
                                </w:div>
                                <w:div w:id="509562371">
                                  <w:marLeft w:val="0"/>
                                  <w:marRight w:val="0"/>
                                  <w:marTop w:val="0"/>
                                  <w:marBottom w:val="0"/>
                                  <w:divBdr>
                                    <w:top w:val="none" w:sz="0" w:space="0" w:color="auto"/>
                                    <w:left w:val="none" w:sz="0" w:space="0" w:color="auto"/>
                                    <w:bottom w:val="none" w:sz="0" w:space="0" w:color="auto"/>
                                    <w:right w:val="none" w:sz="0" w:space="0" w:color="auto"/>
                                  </w:divBdr>
                                </w:div>
                                <w:div w:id="1496262849">
                                  <w:marLeft w:val="0"/>
                                  <w:marRight w:val="0"/>
                                  <w:marTop w:val="0"/>
                                  <w:marBottom w:val="0"/>
                                  <w:divBdr>
                                    <w:top w:val="none" w:sz="0" w:space="0" w:color="auto"/>
                                    <w:left w:val="none" w:sz="0" w:space="0" w:color="auto"/>
                                    <w:bottom w:val="none" w:sz="0" w:space="0" w:color="auto"/>
                                    <w:right w:val="none" w:sz="0" w:space="0" w:color="auto"/>
                                  </w:divBdr>
                                </w:div>
                                <w:div w:id="159081107">
                                  <w:marLeft w:val="0"/>
                                  <w:marRight w:val="0"/>
                                  <w:marTop w:val="0"/>
                                  <w:marBottom w:val="0"/>
                                  <w:divBdr>
                                    <w:top w:val="none" w:sz="0" w:space="0" w:color="auto"/>
                                    <w:left w:val="none" w:sz="0" w:space="0" w:color="auto"/>
                                    <w:bottom w:val="none" w:sz="0" w:space="0" w:color="auto"/>
                                    <w:right w:val="none" w:sz="0" w:space="0" w:color="auto"/>
                                  </w:divBdr>
                                </w:div>
                                <w:div w:id="1444375841">
                                  <w:marLeft w:val="0"/>
                                  <w:marRight w:val="0"/>
                                  <w:marTop w:val="0"/>
                                  <w:marBottom w:val="0"/>
                                  <w:divBdr>
                                    <w:top w:val="none" w:sz="0" w:space="0" w:color="auto"/>
                                    <w:left w:val="none" w:sz="0" w:space="0" w:color="auto"/>
                                    <w:bottom w:val="none" w:sz="0" w:space="0" w:color="auto"/>
                                    <w:right w:val="none" w:sz="0" w:space="0" w:color="auto"/>
                                  </w:divBdr>
                                </w:div>
                                <w:div w:id="1129399936">
                                  <w:marLeft w:val="0"/>
                                  <w:marRight w:val="0"/>
                                  <w:marTop w:val="0"/>
                                  <w:marBottom w:val="0"/>
                                  <w:divBdr>
                                    <w:top w:val="none" w:sz="0" w:space="0" w:color="auto"/>
                                    <w:left w:val="none" w:sz="0" w:space="0" w:color="auto"/>
                                    <w:bottom w:val="none" w:sz="0" w:space="0" w:color="auto"/>
                                    <w:right w:val="none" w:sz="0" w:space="0" w:color="auto"/>
                                  </w:divBdr>
                                </w:div>
                                <w:div w:id="1059326629">
                                  <w:marLeft w:val="0"/>
                                  <w:marRight w:val="0"/>
                                  <w:marTop w:val="0"/>
                                  <w:marBottom w:val="0"/>
                                  <w:divBdr>
                                    <w:top w:val="none" w:sz="0" w:space="0" w:color="auto"/>
                                    <w:left w:val="none" w:sz="0" w:space="0" w:color="auto"/>
                                    <w:bottom w:val="none" w:sz="0" w:space="0" w:color="auto"/>
                                    <w:right w:val="none" w:sz="0" w:space="0" w:color="auto"/>
                                  </w:divBdr>
                                </w:div>
                                <w:div w:id="1900479364">
                                  <w:marLeft w:val="0"/>
                                  <w:marRight w:val="0"/>
                                  <w:marTop w:val="0"/>
                                  <w:marBottom w:val="0"/>
                                  <w:divBdr>
                                    <w:top w:val="none" w:sz="0" w:space="0" w:color="auto"/>
                                    <w:left w:val="none" w:sz="0" w:space="0" w:color="auto"/>
                                    <w:bottom w:val="none" w:sz="0" w:space="0" w:color="auto"/>
                                    <w:right w:val="none" w:sz="0" w:space="0" w:color="auto"/>
                                  </w:divBdr>
                                </w:div>
                                <w:div w:id="1798638998">
                                  <w:marLeft w:val="0"/>
                                  <w:marRight w:val="0"/>
                                  <w:marTop w:val="0"/>
                                  <w:marBottom w:val="0"/>
                                  <w:divBdr>
                                    <w:top w:val="none" w:sz="0" w:space="0" w:color="auto"/>
                                    <w:left w:val="none" w:sz="0" w:space="0" w:color="auto"/>
                                    <w:bottom w:val="none" w:sz="0" w:space="0" w:color="auto"/>
                                    <w:right w:val="none" w:sz="0" w:space="0" w:color="auto"/>
                                  </w:divBdr>
                                </w:div>
                                <w:div w:id="764837212">
                                  <w:marLeft w:val="0"/>
                                  <w:marRight w:val="0"/>
                                  <w:marTop w:val="0"/>
                                  <w:marBottom w:val="0"/>
                                  <w:divBdr>
                                    <w:top w:val="none" w:sz="0" w:space="0" w:color="auto"/>
                                    <w:left w:val="none" w:sz="0" w:space="0" w:color="auto"/>
                                    <w:bottom w:val="none" w:sz="0" w:space="0" w:color="auto"/>
                                    <w:right w:val="none" w:sz="0" w:space="0" w:color="auto"/>
                                  </w:divBdr>
                                </w:div>
                                <w:div w:id="1730104629">
                                  <w:marLeft w:val="0"/>
                                  <w:marRight w:val="0"/>
                                  <w:marTop w:val="0"/>
                                  <w:marBottom w:val="0"/>
                                  <w:divBdr>
                                    <w:top w:val="none" w:sz="0" w:space="0" w:color="auto"/>
                                    <w:left w:val="none" w:sz="0" w:space="0" w:color="auto"/>
                                    <w:bottom w:val="none" w:sz="0" w:space="0" w:color="auto"/>
                                    <w:right w:val="none" w:sz="0" w:space="0" w:color="auto"/>
                                  </w:divBdr>
                                </w:div>
                              </w:divsChild>
                            </w:div>
                            <w:div w:id="1858812813">
                              <w:marLeft w:val="0"/>
                              <w:marRight w:val="0"/>
                              <w:marTop w:val="0"/>
                              <w:marBottom w:val="0"/>
                              <w:divBdr>
                                <w:top w:val="none" w:sz="0" w:space="0" w:color="auto"/>
                                <w:left w:val="none" w:sz="0" w:space="0" w:color="auto"/>
                                <w:bottom w:val="none" w:sz="0" w:space="0" w:color="auto"/>
                                <w:right w:val="none" w:sz="0" w:space="0" w:color="auto"/>
                              </w:divBdr>
                              <w:divsChild>
                                <w:div w:id="696934002">
                                  <w:marLeft w:val="0"/>
                                  <w:marRight w:val="0"/>
                                  <w:marTop w:val="0"/>
                                  <w:marBottom w:val="0"/>
                                  <w:divBdr>
                                    <w:top w:val="none" w:sz="0" w:space="0" w:color="auto"/>
                                    <w:left w:val="none" w:sz="0" w:space="0" w:color="auto"/>
                                    <w:bottom w:val="none" w:sz="0" w:space="0" w:color="auto"/>
                                    <w:right w:val="none" w:sz="0" w:space="0" w:color="auto"/>
                                  </w:divBdr>
                                </w:div>
                                <w:div w:id="1925021630">
                                  <w:marLeft w:val="0"/>
                                  <w:marRight w:val="0"/>
                                  <w:marTop w:val="0"/>
                                  <w:marBottom w:val="0"/>
                                  <w:divBdr>
                                    <w:top w:val="none" w:sz="0" w:space="0" w:color="auto"/>
                                    <w:left w:val="none" w:sz="0" w:space="0" w:color="auto"/>
                                    <w:bottom w:val="none" w:sz="0" w:space="0" w:color="auto"/>
                                    <w:right w:val="none" w:sz="0" w:space="0" w:color="auto"/>
                                  </w:divBdr>
                                </w:div>
                                <w:div w:id="1282877965">
                                  <w:marLeft w:val="0"/>
                                  <w:marRight w:val="0"/>
                                  <w:marTop w:val="0"/>
                                  <w:marBottom w:val="0"/>
                                  <w:divBdr>
                                    <w:top w:val="none" w:sz="0" w:space="0" w:color="auto"/>
                                    <w:left w:val="none" w:sz="0" w:space="0" w:color="auto"/>
                                    <w:bottom w:val="none" w:sz="0" w:space="0" w:color="auto"/>
                                    <w:right w:val="none" w:sz="0" w:space="0" w:color="auto"/>
                                  </w:divBdr>
                                </w:div>
                                <w:div w:id="1160385850">
                                  <w:marLeft w:val="0"/>
                                  <w:marRight w:val="0"/>
                                  <w:marTop w:val="0"/>
                                  <w:marBottom w:val="0"/>
                                  <w:divBdr>
                                    <w:top w:val="none" w:sz="0" w:space="0" w:color="auto"/>
                                    <w:left w:val="none" w:sz="0" w:space="0" w:color="auto"/>
                                    <w:bottom w:val="none" w:sz="0" w:space="0" w:color="auto"/>
                                    <w:right w:val="none" w:sz="0" w:space="0" w:color="auto"/>
                                  </w:divBdr>
                                </w:div>
                                <w:div w:id="1312752305">
                                  <w:marLeft w:val="0"/>
                                  <w:marRight w:val="0"/>
                                  <w:marTop w:val="0"/>
                                  <w:marBottom w:val="0"/>
                                  <w:divBdr>
                                    <w:top w:val="none" w:sz="0" w:space="0" w:color="auto"/>
                                    <w:left w:val="none" w:sz="0" w:space="0" w:color="auto"/>
                                    <w:bottom w:val="none" w:sz="0" w:space="0" w:color="auto"/>
                                    <w:right w:val="none" w:sz="0" w:space="0" w:color="auto"/>
                                  </w:divBdr>
                                </w:div>
                                <w:div w:id="1070007650">
                                  <w:marLeft w:val="0"/>
                                  <w:marRight w:val="0"/>
                                  <w:marTop w:val="0"/>
                                  <w:marBottom w:val="0"/>
                                  <w:divBdr>
                                    <w:top w:val="none" w:sz="0" w:space="0" w:color="auto"/>
                                    <w:left w:val="none" w:sz="0" w:space="0" w:color="auto"/>
                                    <w:bottom w:val="none" w:sz="0" w:space="0" w:color="auto"/>
                                    <w:right w:val="none" w:sz="0" w:space="0" w:color="auto"/>
                                  </w:divBdr>
                                </w:div>
                                <w:div w:id="240333804">
                                  <w:marLeft w:val="0"/>
                                  <w:marRight w:val="0"/>
                                  <w:marTop w:val="0"/>
                                  <w:marBottom w:val="0"/>
                                  <w:divBdr>
                                    <w:top w:val="none" w:sz="0" w:space="0" w:color="auto"/>
                                    <w:left w:val="none" w:sz="0" w:space="0" w:color="auto"/>
                                    <w:bottom w:val="none" w:sz="0" w:space="0" w:color="auto"/>
                                    <w:right w:val="none" w:sz="0" w:space="0" w:color="auto"/>
                                  </w:divBdr>
                                </w:div>
                                <w:div w:id="2058045095">
                                  <w:marLeft w:val="0"/>
                                  <w:marRight w:val="0"/>
                                  <w:marTop w:val="0"/>
                                  <w:marBottom w:val="0"/>
                                  <w:divBdr>
                                    <w:top w:val="none" w:sz="0" w:space="0" w:color="auto"/>
                                    <w:left w:val="none" w:sz="0" w:space="0" w:color="auto"/>
                                    <w:bottom w:val="none" w:sz="0" w:space="0" w:color="auto"/>
                                    <w:right w:val="none" w:sz="0" w:space="0" w:color="auto"/>
                                  </w:divBdr>
                                </w:div>
                                <w:div w:id="154760370">
                                  <w:marLeft w:val="0"/>
                                  <w:marRight w:val="0"/>
                                  <w:marTop w:val="0"/>
                                  <w:marBottom w:val="0"/>
                                  <w:divBdr>
                                    <w:top w:val="none" w:sz="0" w:space="0" w:color="auto"/>
                                    <w:left w:val="none" w:sz="0" w:space="0" w:color="auto"/>
                                    <w:bottom w:val="none" w:sz="0" w:space="0" w:color="auto"/>
                                    <w:right w:val="none" w:sz="0" w:space="0" w:color="auto"/>
                                  </w:divBdr>
                                </w:div>
                                <w:div w:id="1804470062">
                                  <w:marLeft w:val="0"/>
                                  <w:marRight w:val="0"/>
                                  <w:marTop w:val="0"/>
                                  <w:marBottom w:val="0"/>
                                  <w:divBdr>
                                    <w:top w:val="none" w:sz="0" w:space="0" w:color="auto"/>
                                    <w:left w:val="none" w:sz="0" w:space="0" w:color="auto"/>
                                    <w:bottom w:val="none" w:sz="0" w:space="0" w:color="auto"/>
                                    <w:right w:val="none" w:sz="0" w:space="0" w:color="auto"/>
                                  </w:divBdr>
                                </w:div>
                                <w:div w:id="2006320028">
                                  <w:marLeft w:val="0"/>
                                  <w:marRight w:val="0"/>
                                  <w:marTop w:val="0"/>
                                  <w:marBottom w:val="0"/>
                                  <w:divBdr>
                                    <w:top w:val="none" w:sz="0" w:space="0" w:color="auto"/>
                                    <w:left w:val="none" w:sz="0" w:space="0" w:color="auto"/>
                                    <w:bottom w:val="none" w:sz="0" w:space="0" w:color="auto"/>
                                    <w:right w:val="none" w:sz="0" w:space="0" w:color="auto"/>
                                  </w:divBdr>
                                </w:div>
                                <w:div w:id="2124570550">
                                  <w:marLeft w:val="0"/>
                                  <w:marRight w:val="0"/>
                                  <w:marTop w:val="0"/>
                                  <w:marBottom w:val="0"/>
                                  <w:divBdr>
                                    <w:top w:val="none" w:sz="0" w:space="0" w:color="auto"/>
                                    <w:left w:val="none" w:sz="0" w:space="0" w:color="auto"/>
                                    <w:bottom w:val="none" w:sz="0" w:space="0" w:color="auto"/>
                                    <w:right w:val="none" w:sz="0" w:space="0" w:color="auto"/>
                                  </w:divBdr>
                                </w:div>
                                <w:div w:id="1613512222">
                                  <w:marLeft w:val="0"/>
                                  <w:marRight w:val="0"/>
                                  <w:marTop w:val="0"/>
                                  <w:marBottom w:val="0"/>
                                  <w:divBdr>
                                    <w:top w:val="none" w:sz="0" w:space="0" w:color="auto"/>
                                    <w:left w:val="none" w:sz="0" w:space="0" w:color="auto"/>
                                    <w:bottom w:val="none" w:sz="0" w:space="0" w:color="auto"/>
                                    <w:right w:val="none" w:sz="0" w:space="0" w:color="auto"/>
                                  </w:divBdr>
                                </w:div>
                                <w:div w:id="450904933">
                                  <w:marLeft w:val="0"/>
                                  <w:marRight w:val="0"/>
                                  <w:marTop w:val="0"/>
                                  <w:marBottom w:val="0"/>
                                  <w:divBdr>
                                    <w:top w:val="none" w:sz="0" w:space="0" w:color="auto"/>
                                    <w:left w:val="none" w:sz="0" w:space="0" w:color="auto"/>
                                    <w:bottom w:val="none" w:sz="0" w:space="0" w:color="auto"/>
                                    <w:right w:val="none" w:sz="0" w:space="0" w:color="auto"/>
                                  </w:divBdr>
                                </w:div>
                                <w:div w:id="520096854">
                                  <w:marLeft w:val="0"/>
                                  <w:marRight w:val="0"/>
                                  <w:marTop w:val="0"/>
                                  <w:marBottom w:val="0"/>
                                  <w:divBdr>
                                    <w:top w:val="none" w:sz="0" w:space="0" w:color="auto"/>
                                    <w:left w:val="none" w:sz="0" w:space="0" w:color="auto"/>
                                    <w:bottom w:val="none" w:sz="0" w:space="0" w:color="auto"/>
                                    <w:right w:val="none" w:sz="0" w:space="0" w:color="auto"/>
                                  </w:divBdr>
                                </w:div>
                                <w:div w:id="1557811480">
                                  <w:marLeft w:val="0"/>
                                  <w:marRight w:val="0"/>
                                  <w:marTop w:val="0"/>
                                  <w:marBottom w:val="0"/>
                                  <w:divBdr>
                                    <w:top w:val="none" w:sz="0" w:space="0" w:color="auto"/>
                                    <w:left w:val="none" w:sz="0" w:space="0" w:color="auto"/>
                                    <w:bottom w:val="none" w:sz="0" w:space="0" w:color="auto"/>
                                    <w:right w:val="none" w:sz="0" w:space="0" w:color="auto"/>
                                  </w:divBdr>
                                </w:div>
                                <w:div w:id="838082609">
                                  <w:marLeft w:val="0"/>
                                  <w:marRight w:val="0"/>
                                  <w:marTop w:val="0"/>
                                  <w:marBottom w:val="0"/>
                                  <w:divBdr>
                                    <w:top w:val="none" w:sz="0" w:space="0" w:color="auto"/>
                                    <w:left w:val="none" w:sz="0" w:space="0" w:color="auto"/>
                                    <w:bottom w:val="none" w:sz="0" w:space="0" w:color="auto"/>
                                    <w:right w:val="none" w:sz="0" w:space="0" w:color="auto"/>
                                  </w:divBdr>
                                </w:div>
                                <w:div w:id="111831550">
                                  <w:marLeft w:val="0"/>
                                  <w:marRight w:val="0"/>
                                  <w:marTop w:val="0"/>
                                  <w:marBottom w:val="0"/>
                                  <w:divBdr>
                                    <w:top w:val="none" w:sz="0" w:space="0" w:color="auto"/>
                                    <w:left w:val="none" w:sz="0" w:space="0" w:color="auto"/>
                                    <w:bottom w:val="none" w:sz="0" w:space="0" w:color="auto"/>
                                    <w:right w:val="none" w:sz="0" w:space="0" w:color="auto"/>
                                  </w:divBdr>
                                </w:div>
                                <w:div w:id="1479692660">
                                  <w:marLeft w:val="0"/>
                                  <w:marRight w:val="0"/>
                                  <w:marTop w:val="0"/>
                                  <w:marBottom w:val="0"/>
                                  <w:divBdr>
                                    <w:top w:val="none" w:sz="0" w:space="0" w:color="auto"/>
                                    <w:left w:val="none" w:sz="0" w:space="0" w:color="auto"/>
                                    <w:bottom w:val="none" w:sz="0" w:space="0" w:color="auto"/>
                                    <w:right w:val="none" w:sz="0" w:space="0" w:color="auto"/>
                                  </w:divBdr>
                                </w:div>
                                <w:div w:id="1679966620">
                                  <w:marLeft w:val="0"/>
                                  <w:marRight w:val="0"/>
                                  <w:marTop w:val="0"/>
                                  <w:marBottom w:val="0"/>
                                  <w:divBdr>
                                    <w:top w:val="none" w:sz="0" w:space="0" w:color="auto"/>
                                    <w:left w:val="none" w:sz="0" w:space="0" w:color="auto"/>
                                    <w:bottom w:val="none" w:sz="0" w:space="0" w:color="auto"/>
                                    <w:right w:val="none" w:sz="0" w:space="0" w:color="auto"/>
                                  </w:divBdr>
                                </w:div>
                                <w:div w:id="262149442">
                                  <w:marLeft w:val="0"/>
                                  <w:marRight w:val="0"/>
                                  <w:marTop w:val="0"/>
                                  <w:marBottom w:val="0"/>
                                  <w:divBdr>
                                    <w:top w:val="none" w:sz="0" w:space="0" w:color="auto"/>
                                    <w:left w:val="none" w:sz="0" w:space="0" w:color="auto"/>
                                    <w:bottom w:val="none" w:sz="0" w:space="0" w:color="auto"/>
                                    <w:right w:val="none" w:sz="0" w:space="0" w:color="auto"/>
                                  </w:divBdr>
                                </w:div>
                                <w:div w:id="130248952">
                                  <w:marLeft w:val="0"/>
                                  <w:marRight w:val="0"/>
                                  <w:marTop w:val="0"/>
                                  <w:marBottom w:val="0"/>
                                  <w:divBdr>
                                    <w:top w:val="none" w:sz="0" w:space="0" w:color="auto"/>
                                    <w:left w:val="none" w:sz="0" w:space="0" w:color="auto"/>
                                    <w:bottom w:val="none" w:sz="0" w:space="0" w:color="auto"/>
                                    <w:right w:val="none" w:sz="0" w:space="0" w:color="auto"/>
                                  </w:divBdr>
                                </w:div>
                                <w:div w:id="1921794318">
                                  <w:marLeft w:val="0"/>
                                  <w:marRight w:val="0"/>
                                  <w:marTop w:val="0"/>
                                  <w:marBottom w:val="0"/>
                                  <w:divBdr>
                                    <w:top w:val="none" w:sz="0" w:space="0" w:color="auto"/>
                                    <w:left w:val="none" w:sz="0" w:space="0" w:color="auto"/>
                                    <w:bottom w:val="none" w:sz="0" w:space="0" w:color="auto"/>
                                    <w:right w:val="none" w:sz="0" w:space="0" w:color="auto"/>
                                  </w:divBdr>
                                </w:div>
                                <w:div w:id="1663116745">
                                  <w:marLeft w:val="0"/>
                                  <w:marRight w:val="0"/>
                                  <w:marTop w:val="0"/>
                                  <w:marBottom w:val="0"/>
                                  <w:divBdr>
                                    <w:top w:val="none" w:sz="0" w:space="0" w:color="auto"/>
                                    <w:left w:val="none" w:sz="0" w:space="0" w:color="auto"/>
                                    <w:bottom w:val="none" w:sz="0" w:space="0" w:color="auto"/>
                                    <w:right w:val="none" w:sz="0" w:space="0" w:color="auto"/>
                                  </w:divBdr>
                                </w:div>
                                <w:div w:id="825633127">
                                  <w:marLeft w:val="0"/>
                                  <w:marRight w:val="0"/>
                                  <w:marTop w:val="0"/>
                                  <w:marBottom w:val="0"/>
                                  <w:divBdr>
                                    <w:top w:val="none" w:sz="0" w:space="0" w:color="auto"/>
                                    <w:left w:val="none" w:sz="0" w:space="0" w:color="auto"/>
                                    <w:bottom w:val="none" w:sz="0" w:space="0" w:color="auto"/>
                                    <w:right w:val="none" w:sz="0" w:space="0" w:color="auto"/>
                                  </w:divBdr>
                                </w:div>
                                <w:div w:id="2012021587">
                                  <w:marLeft w:val="0"/>
                                  <w:marRight w:val="0"/>
                                  <w:marTop w:val="0"/>
                                  <w:marBottom w:val="0"/>
                                  <w:divBdr>
                                    <w:top w:val="none" w:sz="0" w:space="0" w:color="auto"/>
                                    <w:left w:val="none" w:sz="0" w:space="0" w:color="auto"/>
                                    <w:bottom w:val="none" w:sz="0" w:space="0" w:color="auto"/>
                                    <w:right w:val="none" w:sz="0" w:space="0" w:color="auto"/>
                                  </w:divBdr>
                                </w:div>
                                <w:div w:id="239489462">
                                  <w:marLeft w:val="0"/>
                                  <w:marRight w:val="0"/>
                                  <w:marTop w:val="0"/>
                                  <w:marBottom w:val="0"/>
                                  <w:divBdr>
                                    <w:top w:val="none" w:sz="0" w:space="0" w:color="auto"/>
                                    <w:left w:val="none" w:sz="0" w:space="0" w:color="auto"/>
                                    <w:bottom w:val="none" w:sz="0" w:space="0" w:color="auto"/>
                                    <w:right w:val="none" w:sz="0" w:space="0" w:color="auto"/>
                                  </w:divBdr>
                                </w:div>
                                <w:div w:id="1347369602">
                                  <w:marLeft w:val="0"/>
                                  <w:marRight w:val="0"/>
                                  <w:marTop w:val="0"/>
                                  <w:marBottom w:val="0"/>
                                  <w:divBdr>
                                    <w:top w:val="none" w:sz="0" w:space="0" w:color="auto"/>
                                    <w:left w:val="none" w:sz="0" w:space="0" w:color="auto"/>
                                    <w:bottom w:val="none" w:sz="0" w:space="0" w:color="auto"/>
                                    <w:right w:val="none" w:sz="0" w:space="0" w:color="auto"/>
                                  </w:divBdr>
                                </w:div>
                                <w:div w:id="411128451">
                                  <w:marLeft w:val="0"/>
                                  <w:marRight w:val="0"/>
                                  <w:marTop w:val="0"/>
                                  <w:marBottom w:val="0"/>
                                  <w:divBdr>
                                    <w:top w:val="none" w:sz="0" w:space="0" w:color="auto"/>
                                    <w:left w:val="none" w:sz="0" w:space="0" w:color="auto"/>
                                    <w:bottom w:val="none" w:sz="0" w:space="0" w:color="auto"/>
                                    <w:right w:val="none" w:sz="0" w:space="0" w:color="auto"/>
                                  </w:divBdr>
                                </w:div>
                                <w:div w:id="362705282">
                                  <w:marLeft w:val="0"/>
                                  <w:marRight w:val="0"/>
                                  <w:marTop w:val="0"/>
                                  <w:marBottom w:val="0"/>
                                  <w:divBdr>
                                    <w:top w:val="none" w:sz="0" w:space="0" w:color="auto"/>
                                    <w:left w:val="none" w:sz="0" w:space="0" w:color="auto"/>
                                    <w:bottom w:val="none" w:sz="0" w:space="0" w:color="auto"/>
                                    <w:right w:val="none" w:sz="0" w:space="0" w:color="auto"/>
                                  </w:divBdr>
                                </w:div>
                                <w:div w:id="1016076292">
                                  <w:marLeft w:val="0"/>
                                  <w:marRight w:val="0"/>
                                  <w:marTop w:val="0"/>
                                  <w:marBottom w:val="0"/>
                                  <w:divBdr>
                                    <w:top w:val="none" w:sz="0" w:space="0" w:color="auto"/>
                                    <w:left w:val="none" w:sz="0" w:space="0" w:color="auto"/>
                                    <w:bottom w:val="none" w:sz="0" w:space="0" w:color="auto"/>
                                    <w:right w:val="none" w:sz="0" w:space="0" w:color="auto"/>
                                  </w:divBdr>
                                </w:div>
                                <w:div w:id="1551116503">
                                  <w:marLeft w:val="0"/>
                                  <w:marRight w:val="0"/>
                                  <w:marTop w:val="0"/>
                                  <w:marBottom w:val="0"/>
                                  <w:divBdr>
                                    <w:top w:val="none" w:sz="0" w:space="0" w:color="auto"/>
                                    <w:left w:val="none" w:sz="0" w:space="0" w:color="auto"/>
                                    <w:bottom w:val="none" w:sz="0" w:space="0" w:color="auto"/>
                                    <w:right w:val="none" w:sz="0" w:space="0" w:color="auto"/>
                                  </w:divBdr>
                                </w:div>
                                <w:div w:id="1522208018">
                                  <w:marLeft w:val="0"/>
                                  <w:marRight w:val="0"/>
                                  <w:marTop w:val="0"/>
                                  <w:marBottom w:val="0"/>
                                  <w:divBdr>
                                    <w:top w:val="none" w:sz="0" w:space="0" w:color="auto"/>
                                    <w:left w:val="none" w:sz="0" w:space="0" w:color="auto"/>
                                    <w:bottom w:val="none" w:sz="0" w:space="0" w:color="auto"/>
                                    <w:right w:val="none" w:sz="0" w:space="0" w:color="auto"/>
                                  </w:divBdr>
                                </w:div>
                                <w:div w:id="115688057">
                                  <w:marLeft w:val="0"/>
                                  <w:marRight w:val="0"/>
                                  <w:marTop w:val="0"/>
                                  <w:marBottom w:val="0"/>
                                  <w:divBdr>
                                    <w:top w:val="none" w:sz="0" w:space="0" w:color="auto"/>
                                    <w:left w:val="none" w:sz="0" w:space="0" w:color="auto"/>
                                    <w:bottom w:val="none" w:sz="0" w:space="0" w:color="auto"/>
                                    <w:right w:val="none" w:sz="0" w:space="0" w:color="auto"/>
                                  </w:divBdr>
                                </w:div>
                                <w:div w:id="794327085">
                                  <w:marLeft w:val="0"/>
                                  <w:marRight w:val="0"/>
                                  <w:marTop w:val="0"/>
                                  <w:marBottom w:val="0"/>
                                  <w:divBdr>
                                    <w:top w:val="none" w:sz="0" w:space="0" w:color="auto"/>
                                    <w:left w:val="none" w:sz="0" w:space="0" w:color="auto"/>
                                    <w:bottom w:val="none" w:sz="0" w:space="0" w:color="auto"/>
                                    <w:right w:val="none" w:sz="0" w:space="0" w:color="auto"/>
                                  </w:divBdr>
                                </w:div>
                                <w:div w:id="2040084064">
                                  <w:marLeft w:val="0"/>
                                  <w:marRight w:val="0"/>
                                  <w:marTop w:val="0"/>
                                  <w:marBottom w:val="0"/>
                                  <w:divBdr>
                                    <w:top w:val="none" w:sz="0" w:space="0" w:color="auto"/>
                                    <w:left w:val="none" w:sz="0" w:space="0" w:color="auto"/>
                                    <w:bottom w:val="none" w:sz="0" w:space="0" w:color="auto"/>
                                    <w:right w:val="none" w:sz="0" w:space="0" w:color="auto"/>
                                  </w:divBdr>
                                </w:div>
                                <w:div w:id="675310150">
                                  <w:marLeft w:val="0"/>
                                  <w:marRight w:val="0"/>
                                  <w:marTop w:val="0"/>
                                  <w:marBottom w:val="0"/>
                                  <w:divBdr>
                                    <w:top w:val="none" w:sz="0" w:space="0" w:color="auto"/>
                                    <w:left w:val="none" w:sz="0" w:space="0" w:color="auto"/>
                                    <w:bottom w:val="none" w:sz="0" w:space="0" w:color="auto"/>
                                    <w:right w:val="none" w:sz="0" w:space="0" w:color="auto"/>
                                  </w:divBdr>
                                </w:div>
                                <w:div w:id="726956064">
                                  <w:marLeft w:val="0"/>
                                  <w:marRight w:val="0"/>
                                  <w:marTop w:val="0"/>
                                  <w:marBottom w:val="0"/>
                                  <w:divBdr>
                                    <w:top w:val="none" w:sz="0" w:space="0" w:color="auto"/>
                                    <w:left w:val="none" w:sz="0" w:space="0" w:color="auto"/>
                                    <w:bottom w:val="none" w:sz="0" w:space="0" w:color="auto"/>
                                    <w:right w:val="none" w:sz="0" w:space="0" w:color="auto"/>
                                  </w:divBdr>
                                </w:div>
                                <w:div w:id="534584464">
                                  <w:marLeft w:val="0"/>
                                  <w:marRight w:val="0"/>
                                  <w:marTop w:val="0"/>
                                  <w:marBottom w:val="0"/>
                                  <w:divBdr>
                                    <w:top w:val="none" w:sz="0" w:space="0" w:color="auto"/>
                                    <w:left w:val="none" w:sz="0" w:space="0" w:color="auto"/>
                                    <w:bottom w:val="none" w:sz="0" w:space="0" w:color="auto"/>
                                    <w:right w:val="none" w:sz="0" w:space="0" w:color="auto"/>
                                  </w:divBdr>
                                </w:div>
                                <w:div w:id="1601645453">
                                  <w:marLeft w:val="0"/>
                                  <w:marRight w:val="0"/>
                                  <w:marTop w:val="0"/>
                                  <w:marBottom w:val="0"/>
                                  <w:divBdr>
                                    <w:top w:val="none" w:sz="0" w:space="0" w:color="auto"/>
                                    <w:left w:val="none" w:sz="0" w:space="0" w:color="auto"/>
                                    <w:bottom w:val="none" w:sz="0" w:space="0" w:color="auto"/>
                                    <w:right w:val="none" w:sz="0" w:space="0" w:color="auto"/>
                                  </w:divBdr>
                                </w:div>
                                <w:div w:id="1474133185">
                                  <w:marLeft w:val="0"/>
                                  <w:marRight w:val="0"/>
                                  <w:marTop w:val="0"/>
                                  <w:marBottom w:val="0"/>
                                  <w:divBdr>
                                    <w:top w:val="none" w:sz="0" w:space="0" w:color="auto"/>
                                    <w:left w:val="none" w:sz="0" w:space="0" w:color="auto"/>
                                    <w:bottom w:val="none" w:sz="0" w:space="0" w:color="auto"/>
                                    <w:right w:val="none" w:sz="0" w:space="0" w:color="auto"/>
                                  </w:divBdr>
                                </w:div>
                                <w:div w:id="619652077">
                                  <w:marLeft w:val="0"/>
                                  <w:marRight w:val="0"/>
                                  <w:marTop w:val="0"/>
                                  <w:marBottom w:val="0"/>
                                  <w:divBdr>
                                    <w:top w:val="none" w:sz="0" w:space="0" w:color="auto"/>
                                    <w:left w:val="none" w:sz="0" w:space="0" w:color="auto"/>
                                    <w:bottom w:val="none" w:sz="0" w:space="0" w:color="auto"/>
                                    <w:right w:val="none" w:sz="0" w:space="0" w:color="auto"/>
                                  </w:divBdr>
                                </w:div>
                                <w:div w:id="1486387366">
                                  <w:marLeft w:val="0"/>
                                  <w:marRight w:val="0"/>
                                  <w:marTop w:val="0"/>
                                  <w:marBottom w:val="0"/>
                                  <w:divBdr>
                                    <w:top w:val="none" w:sz="0" w:space="0" w:color="auto"/>
                                    <w:left w:val="none" w:sz="0" w:space="0" w:color="auto"/>
                                    <w:bottom w:val="none" w:sz="0" w:space="0" w:color="auto"/>
                                    <w:right w:val="none" w:sz="0" w:space="0" w:color="auto"/>
                                  </w:divBdr>
                                </w:div>
                                <w:div w:id="902569477">
                                  <w:marLeft w:val="0"/>
                                  <w:marRight w:val="0"/>
                                  <w:marTop w:val="0"/>
                                  <w:marBottom w:val="0"/>
                                  <w:divBdr>
                                    <w:top w:val="none" w:sz="0" w:space="0" w:color="auto"/>
                                    <w:left w:val="none" w:sz="0" w:space="0" w:color="auto"/>
                                    <w:bottom w:val="none" w:sz="0" w:space="0" w:color="auto"/>
                                    <w:right w:val="none" w:sz="0" w:space="0" w:color="auto"/>
                                  </w:divBdr>
                                </w:div>
                                <w:div w:id="1238787129">
                                  <w:marLeft w:val="0"/>
                                  <w:marRight w:val="0"/>
                                  <w:marTop w:val="0"/>
                                  <w:marBottom w:val="0"/>
                                  <w:divBdr>
                                    <w:top w:val="none" w:sz="0" w:space="0" w:color="auto"/>
                                    <w:left w:val="none" w:sz="0" w:space="0" w:color="auto"/>
                                    <w:bottom w:val="none" w:sz="0" w:space="0" w:color="auto"/>
                                    <w:right w:val="none" w:sz="0" w:space="0" w:color="auto"/>
                                  </w:divBdr>
                                </w:div>
                                <w:div w:id="2096589026">
                                  <w:marLeft w:val="0"/>
                                  <w:marRight w:val="0"/>
                                  <w:marTop w:val="0"/>
                                  <w:marBottom w:val="0"/>
                                  <w:divBdr>
                                    <w:top w:val="none" w:sz="0" w:space="0" w:color="auto"/>
                                    <w:left w:val="none" w:sz="0" w:space="0" w:color="auto"/>
                                    <w:bottom w:val="none" w:sz="0" w:space="0" w:color="auto"/>
                                    <w:right w:val="none" w:sz="0" w:space="0" w:color="auto"/>
                                  </w:divBdr>
                                </w:div>
                                <w:div w:id="1190680744">
                                  <w:marLeft w:val="0"/>
                                  <w:marRight w:val="0"/>
                                  <w:marTop w:val="0"/>
                                  <w:marBottom w:val="0"/>
                                  <w:divBdr>
                                    <w:top w:val="none" w:sz="0" w:space="0" w:color="auto"/>
                                    <w:left w:val="none" w:sz="0" w:space="0" w:color="auto"/>
                                    <w:bottom w:val="none" w:sz="0" w:space="0" w:color="auto"/>
                                    <w:right w:val="none" w:sz="0" w:space="0" w:color="auto"/>
                                  </w:divBdr>
                                </w:div>
                                <w:div w:id="1022434659">
                                  <w:marLeft w:val="0"/>
                                  <w:marRight w:val="0"/>
                                  <w:marTop w:val="0"/>
                                  <w:marBottom w:val="0"/>
                                  <w:divBdr>
                                    <w:top w:val="none" w:sz="0" w:space="0" w:color="auto"/>
                                    <w:left w:val="none" w:sz="0" w:space="0" w:color="auto"/>
                                    <w:bottom w:val="none" w:sz="0" w:space="0" w:color="auto"/>
                                    <w:right w:val="none" w:sz="0" w:space="0" w:color="auto"/>
                                  </w:divBdr>
                                </w:div>
                                <w:div w:id="2013530961">
                                  <w:marLeft w:val="0"/>
                                  <w:marRight w:val="0"/>
                                  <w:marTop w:val="0"/>
                                  <w:marBottom w:val="0"/>
                                  <w:divBdr>
                                    <w:top w:val="none" w:sz="0" w:space="0" w:color="auto"/>
                                    <w:left w:val="none" w:sz="0" w:space="0" w:color="auto"/>
                                    <w:bottom w:val="none" w:sz="0" w:space="0" w:color="auto"/>
                                    <w:right w:val="none" w:sz="0" w:space="0" w:color="auto"/>
                                  </w:divBdr>
                                </w:div>
                                <w:div w:id="1029138953">
                                  <w:marLeft w:val="0"/>
                                  <w:marRight w:val="0"/>
                                  <w:marTop w:val="0"/>
                                  <w:marBottom w:val="0"/>
                                  <w:divBdr>
                                    <w:top w:val="none" w:sz="0" w:space="0" w:color="auto"/>
                                    <w:left w:val="none" w:sz="0" w:space="0" w:color="auto"/>
                                    <w:bottom w:val="none" w:sz="0" w:space="0" w:color="auto"/>
                                    <w:right w:val="none" w:sz="0" w:space="0" w:color="auto"/>
                                  </w:divBdr>
                                </w:div>
                                <w:div w:id="317613651">
                                  <w:marLeft w:val="0"/>
                                  <w:marRight w:val="0"/>
                                  <w:marTop w:val="0"/>
                                  <w:marBottom w:val="0"/>
                                  <w:divBdr>
                                    <w:top w:val="none" w:sz="0" w:space="0" w:color="auto"/>
                                    <w:left w:val="none" w:sz="0" w:space="0" w:color="auto"/>
                                    <w:bottom w:val="none" w:sz="0" w:space="0" w:color="auto"/>
                                    <w:right w:val="none" w:sz="0" w:space="0" w:color="auto"/>
                                  </w:divBdr>
                                </w:div>
                                <w:div w:id="517279692">
                                  <w:marLeft w:val="0"/>
                                  <w:marRight w:val="0"/>
                                  <w:marTop w:val="0"/>
                                  <w:marBottom w:val="0"/>
                                  <w:divBdr>
                                    <w:top w:val="none" w:sz="0" w:space="0" w:color="auto"/>
                                    <w:left w:val="none" w:sz="0" w:space="0" w:color="auto"/>
                                    <w:bottom w:val="none" w:sz="0" w:space="0" w:color="auto"/>
                                    <w:right w:val="none" w:sz="0" w:space="0" w:color="auto"/>
                                  </w:divBdr>
                                </w:div>
                                <w:div w:id="129251685">
                                  <w:marLeft w:val="0"/>
                                  <w:marRight w:val="0"/>
                                  <w:marTop w:val="0"/>
                                  <w:marBottom w:val="0"/>
                                  <w:divBdr>
                                    <w:top w:val="none" w:sz="0" w:space="0" w:color="auto"/>
                                    <w:left w:val="none" w:sz="0" w:space="0" w:color="auto"/>
                                    <w:bottom w:val="none" w:sz="0" w:space="0" w:color="auto"/>
                                    <w:right w:val="none" w:sz="0" w:space="0" w:color="auto"/>
                                  </w:divBdr>
                                </w:div>
                                <w:div w:id="2022705427">
                                  <w:marLeft w:val="0"/>
                                  <w:marRight w:val="0"/>
                                  <w:marTop w:val="0"/>
                                  <w:marBottom w:val="0"/>
                                  <w:divBdr>
                                    <w:top w:val="none" w:sz="0" w:space="0" w:color="auto"/>
                                    <w:left w:val="none" w:sz="0" w:space="0" w:color="auto"/>
                                    <w:bottom w:val="none" w:sz="0" w:space="0" w:color="auto"/>
                                    <w:right w:val="none" w:sz="0" w:space="0" w:color="auto"/>
                                  </w:divBdr>
                                </w:div>
                                <w:div w:id="906259581">
                                  <w:marLeft w:val="0"/>
                                  <w:marRight w:val="0"/>
                                  <w:marTop w:val="0"/>
                                  <w:marBottom w:val="0"/>
                                  <w:divBdr>
                                    <w:top w:val="none" w:sz="0" w:space="0" w:color="auto"/>
                                    <w:left w:val="none" w:sz="0" w:space="0" w:color="auto"/>
                                    <w:bottom w:val="none" w:sz="0" w:space="0" w:color="auto"/>
                                    <w:right w:val="none" w:sz="0" w:space="0" w:color="auto"/>
                                  </w:divBdr>
                                </w:div>
                                <w:div w:id="240410290">
                                  <w:marLeft w:val="0"/>
                                  <w:marRight w:val="0"/>
                                  <w:marTop w:val="0"/>
                                  <w:marBottom w:val="0"/>
                                  <w:divBdr>
                                    <w:top w:val="none" w:sz="0" w:space="0" w:color="auto"/>
                                    <w:left w:val="none" w:sz="0" w:space="0" w:color="auto"/>
                                    <w:bottom w:val="none" w:sz="0" w:space="0" w:color="auto"/>
                                    <w:right w:val="none" w:sz="0" w:space="0" w:color="auto"/>
                                  </w:divBdr>
                                </w:div>
                                <w:div w:id="1792816758">
                                  <w:marLeft w:val="0"/>
                                  <w:marRight w:val="0"/>
                                  <w:marTop w:val="0"/>
                                  <w:marBottom w:val="0"/>
                                  <w:divBdr>
                                    <w:top w:val="none" w:sz="0" w:space="0" w:color="auto"/>
                                    <w:left w:val="none" w:sz="0" w:space="0" w:color="auto"/>
                                    <w:bottom w:val="none" w:sz="0" w:space="0" w:color="auto"/>
                                    <w:right w:val="none" w:sz="0" w:space="0" w:color="auto"/>
                                  </w:divBdr>
                                </w:div>
                                <w:div w:id="1861629168">
                                  <w:marLeft w:val="0"/>
                                  <w:marRight w:val="0"/>
                                  <w:marTop w:val="0"/>
                                  <w:marBottom w:val="0"/>
                                  <w:divBdr>
                                    <w:top w:val="none" w:sz="0" w:space="0" w:color="auto"/>
                                    <w:left w:val="none" w:sz="0" w:space="0" w:color="auto"/>
                                    <w:bottom w:val="none" w:sz="0" w:space="0" w:color="auto"/>
                                    <w:right w:val="none" w:sz="0" w:space="0" w:color="auto"/>
                                  </w:divBdr>
                                </w:div>
                                <w:div w:id="1642930078">
                                  <w:marLeft w:val="0"/>
                                  <w:marRight w:val="0"/>
                                  <w:marTop w:val="0"/>
                                  <w:marBottom w:val="0"/>
                                  <w:divBdr>
                                    <w:top w:val="none" w:sz="0" w:space="0" w:color="auto"/>
                                    <w:left w:val="none" w:sz="0" w:space="0" w:color="auto"/>
                                    <w:bottom w:val="none" w:sz="0" w:space="0" w:color="auto"/>
                                    <w:right w:val="none" w:sz="0" w:space="0" w:color="auto"/>
                                  </w:divBdr>
                                </w:div>
                              </w:divsChild>
                            </w:div>
                            <w:div w:id="99571286">
                              <w:marLeft w:val="0"/>
                              <w:marRight w:val="0"/>
                              <w:marTop w:val="0"/>
                              <w:marBottom w:val="0"/>
                              <w:divBdr>
                                <w:top w:val="none" w:sz="0" w:space="0" w:color="auto"/>
                                <w:left w:val="none" w:sz="0" w:space="0" w:color="auto"/>
                                <w:bottom w:val="none" w:sz="0" w:space="0" w:color="auto"/>
                                <w:right w:val="none" w:sz="0" w:space="0" w:color="auto"/>
                              </w:divBdr>
                              <w:divsChild>
                                <w:div w:id="1994092223">
                                  <w:marLeft w:val="0"/>
                                  <w:marRight w:val="0"/>
                                  <w:marTop w:val="0"/>
                                  <w:marBottom w:val="0"/>
                                  <w:divBdr>
                                    <w:top w:val="none" w:sz="0" w:space="0" w:color="auto"/>
                                    <w:left w:val="none" w:sz="0" w:space="0" w:color="auto"/>
                                    <w:bottom w:val="none" w:sz="0" w:space="0" w:color="auto"/>
                                    <w:right w:val="none" w:sz="0" w:space="0" w:color="auto"/>
                                  </w:divBdr>
                                </w:div>
                                <w:div w:id="886255676">
                                  <w:marLeft w:val="0"/>
                                  <w:marRight w:val="0"/>
                                  <w:marTop w:val="0"/>
                                  <w:marBottom w:val="0"/>
                                  <w:divBdr>
                                    <w:top w:val="none" w:sz="0" w:space="0" w:color="auto"/>
                                    <w:left w:val="none" w:sz="0" w:space="0" w:color="auto"/>
                                    <w:bottom w:val="none" w:sz="0" w:space="0" w:color="auto"/>
                                    <w:right w:val="none" w:sz="0" w:space="0" w:color="auto"/>
                                  </w:divBdr>
                                </w:div>
                                <w:div w:id="300767465">
                                  <w:marLeft w:val="0"/>
                                  <w:marRight w:val="0"/>
                                  <w:marTop w:val="0"/>
                                  <w:marBottom w:val="0"/>
                                  <w:divBdr>
                                    <w:top w:val="none" w:sz="0" w:space="0" w:color="auto"/>
                                    <w:left w:val="none" w:sz="0" w:space="0" w:color="auto"/>
                                    <w:bottom w:val="none" w:sz="0" w:space="0" w:color="auto"/>
                                    <w:right w:val="none" w:sz="0" w:space="0" w:color="auto"/>
                                  </w:divBdr>
                                </w:div>
                                <w:div w:id="1916086345">
                                  <w:marLeft w:val="0"/>
                                  <w:marRight w:val="0"/>
                                  <w:marTop w:val="0"/>
                                  <w:marBottom w:val="0"/>
                                  <w:divBdr>
                                    <w:top w:val="none" w:sz="0" w:space="0" w:color="auto"/>
                                    <w:left w:val="none" w:sz="0" w:space="0" w:color="auto"/>
                                    <w:bottom w:val="none" w:sz="0" w:space="0" w:color="auto"/>
                                    <w:right w:val="none" w:sz="0" w:space="0" w:color="auto"/>
                                  </w:divBdr>
                                </w:div>
                                <w:div w:id="419301897">
                                  <w:marLeft w:val="0"/>
                                  <w:marRight w:val="0"/>
                                  <w:marTop w:val="0"/>
                                  <w:marBottom w:val="0"/>
                                  <w:divBdr>
                                    <w:top w:val="none" w:sz="0" w:space="0" w:color="auto"/>
                                    <w:left w:val="none" w:sz="0" w:space="0" w:color="auto"/>
                                    <w:bottom w:val="none" w:sz="0" w:space="0" w:color="auto"/>
                                    <w:right w:val="none" w:sz="0" w:space="0" w:color="auto"/>
                                  </w:divBdr>
                                </w:div>
                                <w:div w:id="13893718">
                                  <w:marLeft w:val="0"/>
                                  <w:marRight w:val="0"/>
                                  <w:marTop w:val="0"/>
                                  <w:marBottom w:val="0"/>
                                  <w:divBdr>
                                    <w:top w:val="none" w:sz="0" w:space="0" w:color="auto"/>
                                    <w:left w:val="none" w:sz="0" w:space="0" w:color="auto"/>
                                    <w:bottom w:val="none" w:sz="0" w:space="0" w:color="auto"/>
                                    <w:right w:val="none" w:sz="0" w:space="0" w:color="auto"/>
                                  </w:divBdr>
                                </w:div>
                                <w:div w:id="1853182773">
                                  <w:marLeft w:val="0"/>
                                  <w:marRight w:val="0"/>
                                  <w:marTop w:val="0"/>
                                  <w:marBottom w:val="0"/>
                                  <w:divBdr>
                                    <w:top w:val="none" w:sz="0" w:space="0" w:color="auto"/>
                                    <w:left w:val="none" w:sz="0" w:space="0" w:color="auto"/>
                                    <w:bottom w:val="none" w:sz="0" w:space="0" w:color="auto"/>
                                    <w:right w:val="none" w:sz="0" w:space="0" w:color="auto"/>
                                  </w:divBdr>
                                </w:div>
                                <w:div w:id="860052656">
                                  <w:marLeft w:val="0"/>
                                  <w:marRight w:val="0"/>
                                  <w:marTop w:val="0"/>
                                  <w:marBottom w:val="0"/>
                                  <w:divBdr>
                                    <w:top w:val="none" w:sz="0" w:space="0" w:color="auto"/>
                                    <w:left w:val="none" w:sz="0" w:space="0" w:color="auto"/>
                                    <w:bottom w:val="none" w:sz="0" w:space="0" w:color="auto"/>
                                    <w:right w:val="none" w:sz="0" w:space="0" w:color="auto"/>
                                  </w:divBdr>
                                </w:div>
                                <w:div w:id="1680085965">
                                  <w:marLeft w:val="0"/>
                                  <w:marRight w:val="0"/>
                                  <w:marTop w:val="0"/>
                                  <w:marBottom w:val="0"/>
                                  <w:divBdr>
                                    <w:top w:val="none" w:sz="0" w:space="0" w:color="auto"/>
                                    <w:left w:val="none" w:sz="0" w:space="0" w:color="auto"/>
                                    <w:bottom w:val="none" w:sz="0" w:space="0" w:color="auto"/>
                                    <w:right w:val="none" w:sz="0" w:space="0" w:color="auto"/>
                                  </w:divBdr>
                                </w:div>
                                <w:div w:id="498429053">
                                  <w:marLeft w:val="0"/>
                                  <w:marRight w:val="0"/>
                                  <w:marTop w:val="0"/>
                                  <w:marBottom w:val="0"/>
                                  <w:divBdr>
                                    <w:top w:val="none" w:sz="0" w:space="0" w:color="auto"/>
                                    <w:left w:val="none" w:sz="0" w:space="0" w:color="auto"/>
                                    <w:bottom w:val="none" w:sz="0" w:space="0" w:color="auto"/>
                                    <w:right w:val="none" w:sz="0" w:space="0" w:color="auto"/>
                                  </w:divBdr>
                                </w:div>
                                <w:div w:id="599223639">
                                  <w:marLeft w:val="0"/>
                                  <w:marRight w:val="0"/>
                                  <w:marTop w:val="0"/>
                                  <w:marBottom w:val="0"/>
                                  <w:divBdr>
                                    <w:top w:val="none" w:sz="0" w:space="0" w:color="auto"/>
                                    <w:left w:val="none" w:sz="0" w:space="0" w:color="auto"/>
                                    <w:bottom w:val="none" w:sz="0" w:space="0" w:color="auto"/>
                                    <w:right w:val="none" w:sz="0" w:space="0" w:color="auto"/>
                                  </w:divBdr>
                                </w:div>
                                <w:div w:id="1379207569">
                                  <w:marLeft w:val="0"/>
                                  <w:marRight w:val="0"/>
                                  <w:marTop w:val="0"/>
                                  <w:marBottom w:val="0"/>
                                  <w:divBdr>
                                    <w:top w:val="none" w:sz="0" w:space="0" w:color="auto"/>
                                    <w:left w:val="none" w:sz="0" w:space="0" w:color="auto"/>
                                    <w:bottom w:val="none" w:sz="0" w:space="0" w:color="auto"/>
                                    <w:right w:val="none" w:sz="0" w:space="0" w:color="auto"/>
                                  </w:divBdr>
                                </w:div>
                                <w:div w:id="268320585">
                                  <w:marLeft w:val="0"/>
                                  <w:marRight w:val="0"/>
                                  <w:marTop w:val="0"/>
                                  <w:marBottom w:val="0"/>
                                  <w:divBdr>
                                    <w:top w:val="none" w:sz="0" w:space="0" w:color="auto"/>
                                    <w:left w:val="none" w:sz="0" w:space="0" w:color="auto"/>
                                    <w:bottom w:val="none" w:sz="0" w:space="0" w:color="auto"/>
                                    <w:right w:val="none" w:sz="0" w:space="0" w:color="auto"/>
                                  </w:divBdr>
                                </w:div>
                                <w:div w:id="1719865037">
                                  <w:marLeft w:val="0"/>
                                  <w:marRight w:val="0"/>
                                  <w:marTop w:val="0"/>
                                  <w:marBottom w:val="0"/>
                                  <w:divBdr>
                                    <w:top w:val="none" w:sz="0" w:space="0" w:color="auto"/>
                                    <w:left w:val="none" w:sz="0" w:space="0" w:color="auto"/>
                                    <w:bottom w:val="none" w:sz="0" w:space="0" w:color="auto"/>
                                    <w:right w:val="none" w:sz="0" w:space="0" w:color="auto"/>
                                  </w:divBdr>
                                </w:div>
                                <w:div w:id="1544899670">
                                  <w:marLeft w:val="0"/>
                                  <w:marRight w:val="0"/>
                                  <w:marTop w:val="0"/>
                                  <w:marBottom w:val="0"/>
                                  <w:divBdr>
                                    <w:top w:val="none" w:sz="0" w:space="0" w:color="auto"/>
                                    <w:left w:val="none" w:sz="0" w:space="0" w:color="auto"/>
                                    <w:bottom w:val="none" w:sz="0" w:space="0" w:color="auto"/>
                                    <w:right w:val="none" w:sz="0" w:space="0" w:color="auto"/>
                                  </w:divBdr>
                                </w:div>
                                <w:div w:id="739401853">
                                  <w:marLeft w:val="0"/>
                                  <w:marRight w:val="0"/>
                                  <w:marTop w:val="0"/>
                                  <w:marBottom w:val="0"/>
                                  <w:divBdr>
                                    <w:top w:val="none" w:sz="0" w:space="0" w:color="auto"/>
                                    <w:left w:val="none" w:sz="0" w:space="0" w:color="auto"/>
                                    <w:bottom w:val="none" w:sz="0" w:space="0" w:color="auto"/>
                                    <w:right w:val="none" w:sz="0" w:space="0" w:color="auto"/>
                                  </w:divBdr>
                                </w:div>
                                <w:div w:id="1205172628">
                                  <w:marLeft w:val="0"/>
                                  <w:marRight w:val="0"/>
                                  <w:marTop w:val="0"/>
                                  <w:marBottom w:val="0"/>
                                  <w:divBdr>
                                    <w:top w:val="none" w:sz="0" w:space="0" w:color="auto"/>
                                    <w:left w:val="none" w:sz="0" w:space="0" w:color="auto"/>
                                    <w:bottom w:val="none" w:sz="0" w:space="0" w:color="auto"/>
                                    <w:right w:val="none" w:sz="0" w:space="0" w:color="auto"/>
                                  </w:divBdr>
                                </w:div>
                                <w:div w:id="1635789836">
                                  <w:marLeft w:val="0"/>
                                  <w:marRight w:val="0"/>
                                  <w:marTop w:val="0"/>
                                  <w:marBottom w:val="0"/>
                                  <w:divBdr>
                                    <w:top w:val="none" w:sz="0" w:space="0" w:color="auto"/>
                                    <w:left w:val="none" w:sz="0" w:space="0" w:color="auto"/>
                                    <w:bottom w:val="none" w:sz="0" w:space="0" w:color="auto"/>
                                    <w:right w:val="none" w:sz="0" w:space="0" w:color="auto"/>
                                  </w:divBdr>
                                </w:div>
                                <w:div w:id="1882478455">
                                  <w:marLeft w:val="0"/>
                                  <w:marRight w:val="0"/>
                                  <w:marTop w:val="0"/>
                                  <w:marBottom w:val="0"/>
                                  <w:divBdr>
                                    <w:top w:val="none" w:sz="0" w:space="0" w:color="auto"/>
                                    <w:left w:val="none" w:sz="0" w:space="0" w:color="auto"/>
                                    <w:bottom w:val="none" w:sz="0" w:space="0" w:color="auto"/>
                                    <w:right w:val="none" w:sz="0" w:space="0" w:color="auto"/>
                                  </w:divBdr>
                                </w:div>
                                <w:div w:id="289170076">
                                  <w:marLeft w:val="0"/>
                                  <w:marRight w:val="0"/>
                                  <w:marTop w:val="0"/>
                                  <w:marBottom w:val="0"/>
                                  <w:divBdr>
                                    <w:top w:val="none" w:sz="0" w:space="0" w:color="auto"/>
                                    <w:left w:val="none" w:sz="0" w:space="0" w:color="auto"/>
                                    <w:bottom w:val="none" w:sz="0" w:space="0" w:color="auto"/>
                                    <w:right w:val="none" w:sz="0" w:space="0" w:color="auto"/>
                                  </w:divBdr>
                                </w:div>
                                <w:div w:id="783967427">
                                  <w:marLeft w:val="0"/>
                                  <w:marRight w:val="0"/>
                                  <w:marTop w:val="0"/>
                                  <w:marBottom w:val="0"/>
                                  <w:divBdr>
                                    <w:top w:val="none" w:sz="0" w:space="0" w:color="auto"/>
                                    <w:left w:val="none" w:sz="0" w:space="0" w:color="auto"/>
                                    <w:bottom w:val="none" w:sz="0" w:space="0" w:color="auto"/>
                                    <w:right w:val="none" w:sz="0" w:space="0" w:color="auto"/>
                                  </w:divBdr>
                                </w:div>
                                <w:div w:id="1101027411">
                                  <w:marLeft w:val="0"/>
                                  <w:marRight w:val="0"/>
                                  <w:marTop w:val="0"/>
                                  <w:marBottom w:val="0"/>
                                  <w:divBdr>
                                    <w:top w:val="none" w:sz="0" w:space="0" w:color="auto"/>
                                    <w:left w:val="none" w:sz="0" w:space="0" w:color="auto"/>
                                    <w:bottom w:val="none" w:sz="0" w:space="0" w:color="auto"/>
                                    <w:right w:val="none" w:sz="0" w:space="0" w:color="auto"/>
                                  </w:divBdr>
                                </w:div>
                                <w:div w:id="239951423">
                                  <w:marLeft w:val="0"/>
                                  <w:marRight w:val="0"/>
                                  <w:marTop w:val="0"/>
                                  <w:marBottom w:val="0"/>
                                  <w:divBdr>
                                    <w:top w:val="none" w:sz="0" w:space="0" w:color="auto"/>
                                    <w:left w:val="none" w:sz="0" w:space="0" w:color="auto"/>
                                    <w:bottom w:val="none" w:sz="0" w:space="0" w:color="auto"/>
                                    <w:right w:val="none" w:sz="0" w:space="0" w:color="auto"/>
                                  </w:divBdr>
                                </w:div>
                                <w:div w:id="1143738857">
                                  <w:marLeft w:val="0"/>
                                  <w:marRight w:val="0"/>
                                  <w:marTop w:val="0"/>
                                  <w:marBottom w:val="0"/>
                                  <w:divBdr>
                                    <w:top w:val="none" w:sz="0" w:space="0" w:color="auto"/>
                                    <w:left w:val="none" w:sz="0" w:space="0" w:color="auto"/>
                                    <w:bottom w:val="none" w:sz="0" w:space="0" w:color="auto"/>
                                    <w:right w:val="none" w:sz="0" w:space="0" w:color="auto"/>
                                  </w:divBdr>
                                </w:div>
                                <w:div w:id="520894395">
                                  <w:marLeft w:val="0"/>
                                  <w:marRight w:val="0"/>
                                  <w:marTop w:val="0"/>
                                  <w:marBottom w:val="0"/>
                                  <w:divBdr>
                                    <w:top w:val="none" w:sz="0" w:space="0" w:color="auto"/>
                                    <w:left w:val="none" w:sz="0" w:space="0" w:color="auto"/>
                                    <w:bottom w:val="none" w:sz="0" w:space="0" w:color="auto"/>
                                    <w:right w:val="none" w:sz="0" w:space="0" w:color="auto"/>
                                  </w:divBdr>
                                </w:div>
                                <w:div w:id="643238591">
                                  <w:marLeft w:val="0"/>
                                  <w:marRight w:val="0"/>
                                  <w:marTop w:val="0"/>
                                  <w:marBottom w:val="0"/>
                                  <w:divBdr>
                                    <w:top w:val="none" w:sz="0" w:space="0" w:color="auto"/>
                                    <w:left w:val="none" w:sz="0" w:space="0" w:color="auto"/>
                                    <w:bottom w:val="none" w:sz="0" w:space="0" w:color="auto"/>
                                    <w:right w:val="none" w:sz="0" w:space="0" w:color="auto"/>
                                  </w:divBdr>
                                </w:div>
                                <w:div w:id="1013798931">
                                  <w:marLeft w:val="0"/>
                                  <w:marRight w:val="0"/>
                                  <w:marTop w:val="0"/>
                                  <w:marBottom w:val="0"/>
                                  <w:divBdr>
                                    <w:top w:val="none" w:sz="0" w:space="0" w:color="auto"/>
                                    <w:left w:val="none" w:sz="0" w:space="0" w:color="auto"/>
                                    <w:bottom w:val="none" w:sz="0" w:space="0" w:color="auto"/>
                                    <w:right w:val="none" w:sz="0" w:space="0" w:color="auto"/>
                                  </w:divBdr>
                                </w:div>
                                <w:div w:id="1753579161">
                                  <w:marLeft w:val="0"/>
                                  <w:marRight w:val="0"/>
                                  <w:marTop w:val="0"/>
                                  <w:marBottom w:val="0"/>
                                  <w:divBdr>
                                    <w:top w:val="none" w:sz="0" w:space="0" w:color="auto"/>
                                    <w:left w:val="none" w:sz="0" w:space="0" w:color="auto"/>
                                    <w:bottom w:val="none" w:sz="0" w:space="0" w:color="auto"/>
                                    <w:right w:val="none" w:sz="0" w:space="0" w:color="auto"/>
                                  </w:divBdr>
                                </w:div>
                                <w:div w:id="1626690351">
                                  <w:marLeft w:val="0"/>
                                  <w:marRight w:val="0"/>
                                  <w:marTop w:val="0"/>
                                  <w:marBottom w:val="0"/>
                                  <w:divBdr>
                                    <w:top w:val="none" w:sz="0" w:space="0" w:color="auto"/>
                                    <w:left w:val="none" w:sz="0" w:space="0" w:color="auto"/>
                                    <w:bottom w:val="none" w:sz="0" w:space="0" w:color="auto"/>
                                    <w:right w:val="none" w:sz="0" w:space="0" w:color="auto"/>
                                  </w:divBdr>
                                </w:div>
                                <w:div w:id="1280145902">
                                  <w:marLeft w:val="0"/>
                                  <w:marRight w:val="0"/>
                                  <w:marTop w:val="0"/>
                                  <w:marBottom w:val="0"/>
                                  <w:divBdr>
                                    <w:top w:val="none" w:sz="0" w:space="0" w:color="auto"/>
                                    <w:left w:val="none" w:sz="0" w:space="0" w:color="auto"/>
                                    <w:bottom w:val="none" w:sz="0" w:space="0" w:color="auto"/>
                                    <w:right w:val="none" w:sz="0" w:space="0" w:color="auto"/>
                                  </w:divBdr>
                                </w:div>
                                <w:div w:id="1536699820">
                                  <w:marLeft w:val="0"/>
                                  <w:marRight w:val="0"/>
                                  <w:marTop w:val="0"/>
                                  <w:marBottom w:val="0"/>
                                  <w:divBdr>
                                    <w:top w:val="none" w:sz="0" w:space="0" w:color="auto"/>
                                    <w:left w:val="none" w:sz="0" w:space="0" w:color="auto"/>
                                    <w:bottom w:val="none" w:sz="0" w:space="0" w:color="auto"/>
                                    <w:right w:val="none" w:sz="0" w:space="0" w:color="auto"/>
                                  </w:divBdr>
                                </w:div>
                                <w:div w:id="863598686">
                                  <w:marLeft w:val="0"/>
                                  <w:marRight w:val="0"/>
                                  <w:marTop w:val="0"/>
                                  <w:marBottom w:val="0"/>
                                  <w:divBdr>
                                    <w:top w:val="none" w:sz="0" w:space="0" w:color="auto"/>
                                    <w:left w:val="none" w:sz="0" w:space="0" w:color="auto"/>
                                    <w:bottom w:val="none" w:sz="0" w:space="0" w:color="auto"/>
                                    <w:right w:val="none" w:sz="0" w:space="0" w:color="auto"/>
                                  </w:divBdr>
                                </w:div>
                                <w:div w:id="1216308287">
                                  <w:marLeft w:val="0"/>
                                  <w:marRight w:val="0"/>
                                  <w:marTop w:val="0"/>
                                  <w:marBottom w:val="0"/>
                                  <w:divBdr>
                                    <w:top w:val="none" w:sz="0" w:space="0" w:color="auto"/>
                                    <w:left w:val="none" w:sz="0" w:space="0" w:color="auto"/>
                                    <w:bottom w:val="none" w:sz="0" w:space="0" w:color="auto"/>
                                    <w:right w:val="none" w:sz="0" w:space="0" w:color="auto"/>
                                  </w:divBdr>
                                </w:div>
                                <w:div w:id="1635019640">
                                  <w:marLeft w:val="0"/>
                                  <w:marRight w:val="0"/>
                                  <w:marTop w:val="0"/>
                                  <w:marBottom w:val="0"/>
                                  <w:divBdr>
                                    <w:top w:val="none" w:sz="0" w:space="0" w:color="auto"/>
                                    <w:left w:val="none" w:sz="0" w:space="0" w:color="auto"/>
                                    <w:bottom w:val="none" w:sz="0" w:space="0" w:color="auto"/>
                                    <w:right w:val="none" w:sz="0" w:space="0" w:color="auto"/>
                                  </w:divBdr>
                                </w:div>
                                <w:div w:id="41636181">
                                  <w:marLeft w:val="0"/>
                                  <w:marRight w:val="0"/>
                                  <w:marTop w:val="0"/>
                                  <w:marBottom w:val="0"/>
                                  <w:divBdr>
                                    <w:top w:val="none" w:sz="0" w:space="0" w:color="auto"/>
                                    <w:left w:val="none" w:sz="0" w:space="0" w:color="auto"/>
                                    <w:bottom w:val="none" w:sz="0" w:space="0" w:color="auto"/>
                                    <w:right w:val="none" w:sz="0" w:space="0" w:color="auto"/>
                                  </w:divBdr>
                                </w:div>
                                <w:div w:id="999045251">
                                  <w:marLeft w:val="0"/>
                                  <w:marRight w:val="0"/>
                                  <w:marTop w:val="0"/>
                                  <w:marBottom w:val="0"/>
                                  <w:divBdr>
                                    <w:top w:val="none" w:sz="0" w:space="0" w:color="auto"/>
                                    <w:left w:val="none" w:sz="0" w:space="0" w:color="auto"/>
                                    <w:bottom w:val="none" w:sz="0" w:space="0" w:color="auto"/>
                                    <w:right w:val="none" w:sz="0" w:space="0" w:color="auto"/>
                                  </w:divBdr>
                                </w:div>
                                <w:div w:id="569536206">
                                  <w:marLeft w:val="0"/>
                                  <w:marRight w:val="0"/>
                                  <w:marTop w:val="0"/>
                                  <w:marBottom w:val="0"/>
                                  <w:divBdr>
                                    <w:top w:val="none" w:sz="0" w:space="0" w:color="auto"/>
                                    <w:left w:val="none" w:sz="0" w:space="0" w:color="auto"/>
                                    <w:bottom w:val="none" w:sz="0" w:space="0" w:color="auto"/>
                                    <w:right w:val="none" w:sz="0" w:space="0" w:color="auto"/>
                                  </w:divBdr>
                                </w:div>
                                <w:div w:id="1893274068">
                                  <w:marLeft w:val="0"/>
                                  <w:marRight w:val="0"/>
                                  <w:marTop w:val="0"/>
                                  <w:marBottom w:val="0"/>
                                  <w:divBdr>
                                    <w:top w:val="none" w:sz="0" w:space="0" w:color="auto"/>
                                    <w:left w:val="none" w:sz="0" w:space="0" w:color="auto"/>
                                    <w:bottom w:val="none" w:sz="0" w:space="0" w:color="auto"/>
                                    <w:right w:val="none" w:sz="0" w:space="0" w:color="auto"/>
                                  </w:divBdr>
                                </w:div>
                                <w:div w:id="91366918">
                                  <w:marLeft w:val="0"/>
                                  <w:marRight w:val="0"/>
                                  <w:marTop w:val="0"/>
                                  <w:marBottom w:val="0"/>
                                  <w:divBdr>
                                    <w:top w:val="none" w:sz="0" w:space="0" w:color="auto"/>
                                    <w:left w:val="none" w:sz="0" w:space="0" w:color="auto"/>
                                    <w:bottom w:val="none" w:sz="0" w:space="0" w:color="auto"/>
                                    <w:right w:val="none" w:sz="0" w:space="0" w:color="auto"/>
                                  </w:divBdr>
                                </w:div>
                                <w:div w:id="1416051496">
                                  <w:marLeft w:val="0"/>
                                  <w:marRight w:val="0"/>
                                  <w:marTop w:val="0"/>
                                  <w:marBottom w:val="0"/>
                                  <w:divBdr>
                                    <w:top w:val="none" w:sz="0" w:space="0" w:color="auto"/>
                                    <w:left w:val="none" w:sz="0" w:space="0" w:color="auto"/>
                                    <w:bottom w:val="none" w:sz="0" w:space="0" w:color="auto"/>
                                    <w:right w:val="none" w:sz="0" w:space="0" w:color="auto"/>
                                  </w:divBdr>
                                </w:div>
                                <w:div w:id="69696600">
                                  <w:marLeft w:val="0"/>
                                  <w:marRight w:val="0"/>
                                  <w:marTop w:val="0"/>
                                  <w:marBottom w:val="0"/>
                                  <w:divBdr>
                                    <w:top w:val="none" w:sz="0" w:space="0" w:color="auto"/>
                                    <w:left w:val="none" w:sz="0" w:space="0" w:color="auto"/>
                                    <w:bottom w:val="none" w:sz="0" w:space="0" w:color="auto"/>
                                    <w:right w:val="none" w:sz="0" w:space="0" w:color="auto"/>
                                  </w:divBdr>
                                </w:div>
                                <w:div w:id="1582906573">
                                  <w:marLeft w:val="0"/>
                                  <w:marRight w:val="0"/>
                                  <w:marTop w:val="0"/>
                                  <w:marBottom w:val="0"/>
                                  <w:divBdr>
                                    <w:top w:val="none" w:sz="0" w:space="0" w:color="auto"/>
                                    <w:left w:val="none" w:sz="0" w:space="0" w:color="auto"/>
                                    <w:bottom w:val="none" w:sz="0" w:space="0" w:color="auto"/>
                                    <w:right w:val="none" w:sz="0" w:space="0" w:color="auto"/>
                                  </w:divBdr>
                                </w:div>
                                <w:div w:id="504711167">
                                  <w:marLeft w:val="0"/>
                                  <w:marRight w:val="0"/>
                                  <w:marTop w:val="0"/>
                                  <w:marBottom w:val="0"/>
                                  <w:divBdr>
                                    <w:top w:val="none" w:sz="0" w:space="0" w:color="auto"/>
                                    <w:left w:val="none" w:sz="0" w:space="0" w:color="auto"/>
                                    <w:bottom w:val="none" w:sz="0" w:space="0" w:color="auto"/>
                                    <w:right w:val="none" w:sz="0" w:space="0" w:color="auto"/>
                                  </w:divBdr>
                                </w:div>
                                <w:div w:id="565723845">
                                  <w:marLeft w:val="0"/>
                                  <w:marRight w:val="0"/>
                                  <w:marTop w:val="0"/>
                                  <w:marBottom w:val="0"/>
                                  <w:divBdr>
                                    <w:top w:val="none" w:sz="0" w:space="0" w:color="auto"/>
                                    <w:left w:val="none" w:sz="0" w:space="0" w:color="auto"/>
                                    <w:bottom w:val="none" w:sz="0" w:space="0" w:color="auto"/>
                                    <w:right w:val="none" w:sz="0" w:space="0" w:color="auto"/>
                                  </w:divBdr>
                                </w:div>
                                <w:div w:id="660040882">
                                  <w:marLeft w:val="0"/>
                                  <w:marRight w:val="0"/>
                                  <w:marTop w:val="0"/>
                                  <w:marBottom w:val="0"/>
                                  <w:divBdr>
                                    <w:top w:val="none" w:sz="0" w:space="0" w:color="auto"/>
                                    <w:left w:val="none" w:sz="0" w:space="0" w:color="auto"/>
                                    <w:bottom w:val="none" w:sz="0" w:space="0" w:color="auto"/>
                                    <w:right w:val="none" w:sz="0" w:space="0" w:color="auto"/>
                                  </w:divBdr>
                                </w:div>
                                <w:div w:id="296957270">
                                  <w:marLeft w:val="0"/>
                                  <w:marRight w:val="0"/>
                                  <w:marTop w:val="0"/>
                                  <w:marBottom w:val="0"/>
                                  <w:divBdr>
                                    <w:top w:val="none" w:sz="0" w:space="0" w:color="auto"/>
                                    <w:left w:val="none" w:sz="0" w:space="0" w:color="auto"/>
                                    <w:bottom w:val="none" w:sz="0" w:space="0" w:color="auto"/>
                                    <w:right w:val="none" w:sz="0" w:space="0" w:color="auto"/>
                                  </w:divBdr>
                                </w:div>
                                <w:div w:id="896598375">
                                  <w:marLeft w:val="0"/>
                                  <w:marRight w:val="0"/>
                                  <w:marTop w:val="0"/>
                                  <w:marBottom w:val="0"/>
                                  <w:divBdr>
                                    <w:top w:val="none" w:sz="0" w:space="0" w:color="auto"/>
                                    <w:left w:val="none" w:sz="0" w:space="0" w:color="auto"/>
                                    <w:bottom w:val="none" w:sz="0" w:space="0" w:color="auto"/>
                                    <w:right w:val="none" w:sz="0" w:space="0" w:color="auto"/>
                                  </w:divBdr>
                                </w:div>
                                <w:div w:id="1256477082">
                                  <w:marLeft w:val="0"/>
                                  <w:marRight w:val="0"/>
                                  <w:marTop w:val="0"/>
                                  <w:marBottom w:val="0"/>
                                  <w:divBdr>
                                    <w:top w:val="none" w:sz="0" w:space="0" w:color="auto"/>
                                    <w:left w:val="none" w:sz="0" w:space="0" w:color="auto"/>
                                    <w:bottom w:val="none" w:sz="0" w:space="0" w:color="auto"/>
                                    <w:right w:val="none" w:sz="0" w:space="0" w:color="auto"/>
                                  </w:divBdr>
                                </w:div>
                                <w:div w:id="464852449">
                                  <w:marLeft w:val="0"/>
                                  <w:marRight w:val="0"/>
                                  <w:marTop w:val="0"/>
                                  <w:marBottom w:val="0"/>
                                  <w:divBdr>
                                    <w:top w:val="none" w:sz="0" w:space="0" w:color="auto"/>
                                    <w:left w:val="none" w:sz="0" w:space="0" w:color="auto"/>
                                    <w:bottom w:val="none" w:sz="0" w:space="0" w:color="auto"/>
                                    <w:right w:val="none" w:sz="0" w:space="0" w:color="auto"/>
                                  </w:divBdr>
                                </w:div>
                                <w:div w:id="1487816964">
                                  <w:marLeft w:val="0"/>
                                  <w:marRight w:val="0"/>
                                  <w:marTop w:val="0"/>
                                  <w:marBottom w:val="0"/>
                                  <w:divBdr>
                                    <w:top w:val="none" w:sz="0" w:space="0" w:color="auto"/>
                                    <w:left w:val="none" w:sz="0" w:space="0" w:color="auto"/>
                                    <w:bottom w:val="none" w:sz="0" w:space="0" w:color="auto"/>
                                    <w:right w:val="none" w:sz="0" w:space="0" w:color="auto"/>
                                  </w:divBdr>
                                </w:div>
                                <w:div w:id="776023520">
                                  <w:marLeft w:val="0"/>
                                  <w:marRight w:val="0"/>
                                  <w:marTop w:val="0"/>
                                  <w:marBottom w:val="0"/>
                                  <w:divBdr>
                                    <w:top w:val="none" w:sz="0" w:space="0" w:color="auto"/>
                                    <w:left w:val="none" w:sz="0" w:space="0" w:color="auto"/>
                                    <w:bottom w:val="none" w:sz="0" w:space="0" w:color="auto"/>
                                    <w:right w:val="none" w:sz="0" w:space="0" w:color="auto"/>
                                  </w:divBdr>
                                </w:div>
                                <w:div w:id="139422031">
                                  <w:marLeft w:val="0"/>
                                  <w:marRight w:val="0"/>
                                  <w:marTop w:val="0"/>
                                  <w:marBottom w:val="0"/>
                                  <w:divBdr>
                                    <w:top w:val="none" w:sz="0" w:space="0" w:color="auto"/>
                                    <w:left w:val="none" w:sz="0" w:space="0" w:color="auto"/>
                                    <w:bottom w:val="none" w:sz="0" w:space="0" w:color="auto"/>
                                    <w:right w:val="none" w:sz="0" w:space="0" w:color="auto"/>
                                  </w:divBdr>
                                </w:div>
                                <w:div w:id="303390746">
                                  <w:marLeft w:val="0"/>
                                  <w:marRight w:val="0"/>
                                  <w:marTop w:val="0"/>
                                  <w:marBottom w:val="0"/>
                                  <w:divBdr>
                                    <w:top w:val="none" w:sz="0" w:space="0" w:color="auto"/>
                                    <w:left w:val="none" w:sz="0" w:space="0" w:color="auto"/>
                                    <w:bottom w:val="none" w:sz="0" w:space="0" w:color="auto"/>
                                    <w:right w:val="none" w:sz="0" w:space="0" w:color="auto"/>
                                  </w:divBdr>
                                </w:div>
                                <w:div w:id="2078043654">
                                  <w:marLeft w:val="0"/>
                                  <w:marRight w:val="0"/>
                                  <w:marTop w:val="0"/>
                                  <w:marBottom w:val="0"/>
                                  <w:divBdr>
                                    <w:top w:val="none" w:sz="0" w:space="0" w:color="auto"/>
                                    <w:left w:val="none" w:sz="0" w:space="0" w:color="auto"/>
                                    <w:bottom w:val="none" w:sz="0" w:space="0" w:color="auto"/>
                                    <w:right w:val="none" w:sz="0" w:space="0" w:color="auto"/>
                                  </w:divBdr>
                                </w:div>
                                <w:div w:id="35475965">
                                  <w:marLeft w:val="0"/>
                                  <w:marRight w:val="0"/>
                                  <w:marTop w:val="0"/>
                                  <w:marBottom w:val="0"/>
                                  <w:divBdr>
                                    <w:top w:val="none" w:sz="0" w:space="0" w:color="auto"/>
                                    <w:left w:val="none" w:sz="0" w:space="0" w:color="auto"/>
                                    <w:bottom w:val="none" w:sz="0" w:space="0" w:color="auto"/>
                                    <w:right w:val="none" w:sz="0" w:space="0" w:color="auto"/>
                                  </w:divBdr>
                                </w:div>
                                <w:div w:id="2138647291">
                                  <w:marLeft w:val="0"/>
                                  <w:marRight w:val="0"/>
                                  <w:marTop w:val="0"/>
                                  <w:marBottom w:val="0"/>
                                  <w:divBdr>
                                    <w:top w:val="none" w:sz="0" w:space="0" w:color="auto"/>
                                    <w:left w:val="none" w:sz="0" w:space="0" w:color="auto"/>
                                    <w:bottom w:val="none" w:sz="0" w:space="0" w:color="auto"/>
                                    <w:right w:val="none" w:sz="0" w:space="0" w:color="auto"/>
                                  </w:divBdr>
                                </w:div>
                                <w:div w:id="55737803">
                                  <w:marLeft w:val="0"/>
                                  <w:marRight w:val="0"/>
                                  <w:marTop w:val="0"/>
                                  <w:marBottom w:val="0"/>
                                  <w:divBdr>
                                    <w:top w:val="none" w:sz="0" w:space="0" w:color="auto"/>
                                    <w:left w:val="none" w:sz="0" w:space="0" w:color="auto"/>
                                    <w:bottom w:val="none" w:sz="0" w:space="0" w:color="auto"/>
                                    <w:right w:val="none" w:sz="0" w:space="0" w:color="auto"/>
                                  </w:divBdr>
                                </w:div>
                                <w:div w:id="281500251">
                                  <w:marLeft w:val="0"/>
                                  <w:marRight w:val="0"/>
                                  <w:marTop w:val="0"/>
                                  <w:marBottom w:val="0"/>
                                  <w:divBdr>
                                    <w:top w:val="none" w:sz="0" w:space="0" w:color="auto"/>
                                    <w:left w:val="none" w:sz="0" w:space="0" w:color="auto"/>
                                    <w:bottom w:val="none" w:sz="0" w:space="0" w:color="auto"/>
                                    <w:right w:val="none" w:sz="0" w:space="0" w:color="auto"/>
                                  </w:divBdr>
                                </w:div>
                              </w:divsChild>
                            </w:div>
                            <w:div w:id="1744572004">
                              <w:marLeft w:val="0"/>
                              <w:marRight w:val="0"/>
                              <w:marTop w:val="0"/>
                              <w:marBottom w:val="0"/>
                              <w:divBdr>
                                <w:top w:val="none" w:sz="0" w:space="0" w:color="auto"/>
                                <w:left w:val="none" w:sz="0" w:space="0" w:color="auto"/>
                                <w:bottom w:val="none" w:sz="0" w:space="0" w:color="auto"/>
                                <w:right w:val="none" w:sz="0" w:space="0" w:color="auto"/>
                              </w:divBdr>
                              <w:divsChild>
                                <w:div w:id="762070207">
                                  <w:marLeft w:val="0"/>
                                  <w:marRight w:val="0"/>
                                  <w:marTop w:val="0"/>
                                  <w:marBottom w:val="0"/>
                                  <w:divBdr>
                                    <w:top w:val="none" w:sz="0" w:space="0" w:color="auto"/>
                                    <w:left w:val="none" w:sz="0" w:space="0" w:color="auto"/>
                                    <w:bottom w:val="none" w:sz="0" w:space="0" w:color="auto"/>
                                    <w:right w:val="none" w:sz="0" w:space="0" w:color="auto"/>
                                  </w:divBdr>
                                </w:div>
                                <w:div w:id="1594896315">
                                  <w:marLeft w:val="0"/>
                                  <w:marRight w:val="0"/>
                                  <w:marTop w:val="0"/>
                                  <w:marBottom w:val="0"/>
                                  <w:divBdr>
                                    <w:top w:val="none" w:sz="0" w:space="0" w:color="auto"/>
                                    <w:left w:val="none" w:sz="0" w:space="0" w:color="auto"/>
                                    <w:bottom w:val="none" w:sz="0" w:space="0" w:color="auto"/>
                                    <w:right w:val="none" w:sz="0" w:space="0" w:color="auto"/>
                                  </w:divBdr>
                                </w:div>
                                <w:div w:id="570818904">
                                  <w:marLeft w:val="0"/>
                                  <w:marRight w:val="0"/>
                                  <w:marTop w:val="0"/>
                                  <w:marBottom w:val="0"/>
                                  <w:divBdr>
                                    <w:top w:val="none" w:sz="0" w:space="0" w:color="auto"/>
                                    <w:left w:val="none" w:sz="0" w:space="0" w:color="auto"/>
                                    <w:bottom w:val="none" w:sz="0" w:space="0" w:color="auto"/>
                                    <w:right w:val="none" w:sz="0" w:space="0" w:color="auto"/>
                                  </w:divBdr>
                                </w:div>
                                <w:div w:id="124128658">
                                  <w:marLeft w:val="0"/>
                                  <w:marRight w:val="0"/>
                                  <w:marTop w:val="0"/>
                                  <w:marBottom w:val="0"/>
                                  <w:divBdr>
                                    <w:top w:val="none" w:sz="0" w:space="0" w:color="auto"/>
                                    <w:left w:val="none" w:sz="0" w:space="0" w:color="auto"/>
                                    <w:bottom w:val="none" w:sz="0" w:space="0" w:color="auto"/>
                                    <w:right w:val="none" w:sz="0" w:space="0" w:color="auto"/>
                                  </w:divBdr>
                                </w:div>
                                <w:div w:id="828981847">
                                  <w:marLeft w:val="0"/>
                                  <w:marRight w:val="0"/>
                                  <w:marTop w:val="0"/>
                                  <w:marBottom w:val="0"/>
                                  <w:divBdr>
                                    <w:top w:val="none" w:sz="0" w:space="0" w:color="auto"/>
                                    <w:left w:val="none" w:sz="0" w:space="0" w:color="auto"/>
                                    <w:bottom w:val="none" w:sz="0" w:space="0" w:color="auto"/>
                                    <w:right w:val="none" w:sz="0" w:space="0" w:color="auto"/>
                                  </w:divBdr>
                                </w:div>
                                <w:div w:id="566917964">
                                  <w:marLeft w:val="0"/>
                                  <w:marRight w:val="0"/>
                                  <w:marTop w:val="0"/>
                                  <w:marBottom w:val="0"/>
                                  <w:divBdr>
                                    <w:top w:val="none" w:sz="0" w:space="0" w:color="auto"/>
                                    <w:left w:val="none" w:sz="0" w:space="0" w:color="auto"/>
                                    <w:bottom w:val="none" w:sz="0" w:space="0" w:color="auto"/>
                                    <w:right w:val="none" w:sz="0" w:space="0" w:color="auto"/>
                                  </w:divBdr>
                                </w:div>
                                <w:div w:id="900168556">
                                  <w:marLeft w:val="0"/>
                                  <w:marRight w:val="0"/>
                                  <w:marTop w:val="0"/>
                                  <w:marBottom w:val="0"/>
                                  <w:divBdr>
                                    <w:top w:val="none" w:sz="0" w:space="0" w:color="auto"/>
                                    <w:left w:val="none" w:sz="0" w:space="0" w:color="auto"/>
                                    <w:bottom w:val="none" w:sz="0" w:space="0" w:color="auto"/>
                                    <w:right w:val="none" w:sz="0" w:space="0" w:color="auto"/>
                                  </w:divBdr>
                                </w:div>
                                <w:div w:id="444161047">
                                  <w:marLeft w:val="0"/>
                                  <w:marRight w:val="0"/>
                                  <w:marTop w:val="0"/>
                                  <w:marBottom w:val="0"/>
                                  <w:divBdr>
                                    <w:top w:val="none" w:sz="0" w:space="0" w:color="auto"/>
                                    <w:left w:val="none" w:sz="0" w:space="0" w:color="auto"/>
                                    <w:bottom w:val="none" w:sz="0" w:space="0" w:color="auto"/>
                                    <w:right w:val="none" w:sz="0" w:space="0" w:color="auto"/>
                                  </w:divBdr>
                                </w:div>
                                <w:div w:id="148980389">
                                  <w:marLeft w:val="0"/>
                                  <w:marRight w:val="0"/>
                                  <w:marTop w:val="0"/>
                                  <w:marBottom w:val="0"/>
                                  <w:divBdr>
                                    <w:top w:val="none" w:sz="0" w:space="0" w:color="auto"/>
                                    <w:left w:val="none" w:sz="0" w:space="0" w:color="auto"/>
                                    <w:bottom w:val="none" w:sz="0" w:space="0" w:color="auto"/>
                                    <w:right w:val="none" w:sz="0" w:space="0" w:color="auto"/>
                                  </w:divBdr>
                                </w:div>
                                <w:div w:id="1464883694">
                                  <w:marLeft w:val="0"/>
                                  <w:marRight w:val="0"/>
                                  <w:marTop w:val="0"/>
                                  <w:marBottom w:val="0"/>
                                  <w:divBdr>
                                    <w:top w:val="none" w:sz="0" w:space="0" w:color="auto"/>
                                    <w:left w:val="none" w:sz="0" w:space="0" w:color="auto"/>
                                    <w:bottom w:val="none" w:sz="0" w:space="0" w:color="auto"/>
                                    <w:right w:val="none" w:sz="0" w:space="0" w:color="auto"/>
                                  </w:divBdr>
                                </w:div>
                                <w:div w:id="362026177">
                                  <w:marLeft w:val="0"/>
                                  <w:marRight w:val="0"/>
                                  <w:marTop w:val="0"/>
                                  <w:marBottom w:val="0"/>
                                  <w:divBdr>
                                    <w:top w:val="none" w:sz="0" w:space="0" w:color="auto"/>
                                    <w:left w:val="none" w:sz="0" w:space="0" w:color="auto"/>
                                    <w:bottom w:val="none" w:sz="0" w:space="0" w:color="auto"/>
                                    <w:right w:val="none" w:sz="0" w:space="0" w:color="auto"/>
                                  </w:divBdr>
                                </w:div>
                                <w:div w:id="1092510718">
                                  <w:marLeft w:val="0"/>
                                  <w:marRight w:val="0"/>
                                  <w:marTop w:val="0"/>
                                  <w:marBottom w:val="0"/>
                                  <w:divBdr>
                                    <w:top w:val="none" w:sz="0" w:space="0" w:color="auto"/>
                                    <w:left w:val="none" w:sz="0" w:space="0" w:color="auto"/>
                                    <w:bottom w:val="none" w:sz="0" w:space="0" w:color="auto"/>
                                    <w:right w:val="none" w:sz="0" w:space="0" w:color="auto"/>
                                  </w:divBdr>
                                </w:div>
                                <w:div w:id="1040011547">
                                  <w:marLeft w:val="0"/>
                                  <w:marRight w:val="0"/>
                                  <w:marTop w:val="0"/>
                                  <w:marBottom w:val="0"/>
                                  <w:divBdr>
                                    <w:top w:val="none" w:sz="0" w:space="0" w:color="auto"/>
                                    <w:left w:val="none" w:sz="0" w:space="0" w:color="auto"/>
                                    <w:bottom w:val="none" w:sz="0" w:space="0" w:color="auto"/>
                                    <w:right w:val="none" w:sz="0" w:space="0" w:color="auto"/>
                                  </w:divBdr>
                                </w:div>
                                <w:div w:id="434785529">
                                  <w:marLeft w:val="0"/>
                                  <w:marRight w:val="0"/>
                                  <w:marTop w:val="0"/>
                                  <w:marBottom w:val="0"/>
                                  <w:divBdr>
                                    <w:top w:val="none" w:sz="0" w:space="0" w:color="auto"/>
                                    <w:left w:val="none" w:sz="0" w:space="0" w:color="auto"/>
                                    <w:bottom w:val="none" w:sz="0" w:space="0" w:color="auto"/>
                                    <w:right w:val="none" w:sz="0" w:space="0" w:color="auto"/>
                                  </w:divBdr>
                                </w:div>
                                <w:div w:id="228346348">
                                  <w:marLeft w:val="0"/>
                                  <w:marRight w:val="0"/>
                                  <w:marTop w:val="0"/>
                                  <w:marBottom w:val="0"/>
                                  <w:divBdr>
                                    <w:top w:val="none" w:sz="0" w:space="0" w:color="auto"/>
                                    <w:left w:val="none" w:sz="0" w:space="0" w:color="auto"/>
                                    <w:bottom w:val="none" w:sz="0" w:space="0" w:color="auto"/>
                                    <w:right w:val="none" w:sz="0" w:space="0" w:color="auto"/>
                                  </w:divBdr>
                                </w:div>
                                <w:div w:id="1968313970">
                                  <w:marLeft w:val="0"/>
                                  <w:marRight w:val="0"/>
                                  <w:marTop w:val="0"/>
                                  <w:marBottom w:val="0"/>
                                  <w:divBdr>
                                    <w:top w:val="none" w:sz="0" w:space="0" w:color="auto"/>
                                    <w:left w:val="none" w:sz="0" w:space="0" w:color="auto"/>
                                    <w:bottom w:val="none" w:sz="0" w:space="0" w:color="auto"/>
                                    <w:right w:val="none" w:sz="0" w:space="0" w:color="auto"/>
                                  </w:divBdr>
                                </w:div>
                                <w:div w:id="478962401">
                                  <w:marLeft w:val="0"/>
                                  <w:marRight w:val="0"/>
                                  <w:marTop w:val="0"/>
                                  <w:marBottom w:val="0"/>
                                  <w:divBdr>
                                    <w:top w:val="none" w:sz="0" w:space="0" w:color="auto"/>
                                    <w:left w:val="none" w:sz="0" w:space="0" w:color="auto"/>
                                    <w:bottom w:val="none" w:sz="0" w:space="0" w:color="auto"/>
                                    <w:right w:val="none" w:sz="0" w:space="0" w:color="auto"/>
                                  </w:divBdr>
                                </w:div>
                                <w:div w:id="173233124">
                                  <w:marLeft w:val="0"/>
                                  <w:marRight w:val="0"/>
                                  <w:marTop w:val="0"/>
                                  <w:marBottom w:val="0"/>
                                  <w:divBdr>
                                    <w:top w:val="none" w:sz="0" w:space="0" w:color="auto"/>
                                    <w:left w:val="none" w:sz="0" w:space="0" w:color="auto"/>
                                    <w:bottom w:val="none" w:sz="0" w:space="0" w:color="auto"/>
                                    <w:right w:val="none" w:sz="0" w:space="0" w:color="auto"/>
                                  </w:divBdr>
                                </w:div>
                                <w:div w:id="1744064097">
                                  <w:marLeft w:val="0"/>
                                  <w:marRight w:val="0"/>
                                  <w:marTop w:val="0"/>
                                  <w:marBottom w:val="0"/>
                                  <w:divBdr>
                                    <w:top w:val="none" w:sz="0" w:space="0" w:color="auto"/>
                                    <w:left w:val="none" w:sz="0" w:space="0" w:color="auto"/>
                                    <w:bottom w:val="none" w:sz="0" w:space="0" w:color="auto"/>
                                    <w:right w:val="none" w:sz="0" w:space="0" w:color="auto"/>
                                  </w:divBdr>
                                </w:div>
                                <w:div w:id="282270306">
                                  <w:marLeft w:val="0"/>
                                  <w:marRight w:val="0"/>
                                  <w:marTop w:val="0"/>
                                  <w:marBottom w:val="0"/>
                                  <w:divBdr>
                                    <w:top w:val="none" w:sz="0" w:space="0" w:color="auto"/>
                                    <w:left w:val="none" w:sz="0" w:space="0" w:color="auto"/>
                                    <w:bottom w:val="none" w:sz="0" w:space="0" w:color="auto"/>
                                    <w:right w:val="none" w:sz="0" w:space="0" w:color="auto"/>
                                  </w:divBdr>
                                </w:div>
                                <w:div w:id="596332906">
                                  <w:marLeft w:val="0"/>
                                  <w:marRight w:val="0"/>
                                  <w:marTop w:val="0"/>
                                  <w:marBottom w:val="0"/>
                                  <w:divBdr>
                                    <w:top w:val="none" w:sz="0" w:space="0" w:color="auto"/>
                                    <w:left w:val="none" w:sz="0" w:space="0" w:color="auto"/>
                                    <w:bottom w:val="none" w:sz="0" w:space="0" w:color="auto"/>
                                    <w:right w:val="none" w:sz="0" w:space="0" w:color="auto"/>
                                  </w:divBdr>
                                </w:div>
                                <w:div w:id="1711874981">
                                  <w:marLeft w:val="0"/>
                                  <w:marRight w:val="0"/>
                                  <w:marTop w:val="0"/>
                                  <w:marBottom w:val="0"/>
                                  <w:divBdr>
                                    <w:top w:val="none" w:sz="0" w:space="0" w:color="auto"/>
                                    <w:left w:val="none" w:sz="0" w:space="0" w:color="auto"/>
                                    <w:bottom w:val="none" w:sz="0" w:space="0" w:color="auto"/>
                                    <w:right w:val="none" w:sz="0" w:space="0" w:color="auto"/>
                                  </w:divBdr>
                                </w:div>
                                <w:div w:id="243732202">
                                  <w:marLeft w:val="0"/>
                                  <w:marRight w:val="0"/>
                                  <w:marTop w:val="0"/>
                                  <w:marBottom w:val="0"/>
                                  <w:divBdr>
                                    <w:top w:val="none" w:sz="0" w:space="0" w:color="auto"/>
                                    <w:left w:val="none" w:sz="0" w:space="0" w:color="auto"/>
                                    <w:bottom w:val="none" w:sz="0" w:space="0" w:color="auto"/>
                                    <w:right w:val="none" w:sz="0" w:space="0" w:color="auto"/>
                                  </w:divBdr>
                                </w:div>
                                <w:div w:id="1028023600">
                                  <w:marLeft w:val="0"/>
                                  <w:marRight w:val="0"/>
                                  <w:marTop w:val="0"/>
                                  <w:marBottom w:val="0"/>
                                  <w:divBdr>
                                    <w:top w:val="none" w:sz="0" w:space="0" w:color="auto"/>
                                    <w:left w:val="none" w:sz="0" w:space="0" w:color="auto"/>
                                    <w:bottom w:val="none" w:sz="0" w:space="0" w:color="auto"/>
                                    <w:right w:val="none" w:sz="0" w:space="0" w:color="auto"/>
                                  </w:divBdr>
                                </w:div>
                                <w:div w:id="22634808">
                                  <w:marLeft w:val="0"/>
                                  <w:marRight w:val="0"/>
                                  <w:marTop w:val="0"/>
                                  <w:marBottom w:val="0"/>
                                  <w:divBdr>
                                    <w:top w:val="none" w:sz="0" w:space="0" w:color="auto"/>
                                    <w:left w:val="none" w:sz="0" w:space="0" w:color="auto"/>
                                    <w:bottom w:val="none" w:sz="0" w:space="0" w:color="auto"/>
                                    <w:right w:val="none" w:sz="0" w:space="0" w:color="auto"/>
                                  </w:divBdr>
                                </w:div>
                                <w:div w:id="1001663117">
                                  <w:marLeft w:val="0"/>
                                  <w:marRight w:val="0"/>
                                  <w:marTop w:val="0"/>
                                  <w:marBottom w:val="0"/>
                                  <w:divBdr>
                                    <w:top w:val="none" w:sz="0" w:space="0" w:color="auto"/>
                                    <w:left w:val="none" w:sz="0" w:space="0" w:color="auto"/>
                                    <w:bottom w:val="none" w:sz="0" w:space="0" w:color="auto"/>
                                    <w:right w:val="none" w:sz="0" w:space="0" w:color="auto"/>
                                  </w:divBdr>
                                </w:div>
                                <w:div w:id="1892765431">
                                  <w:marLeft w:val="0"/>
                                  <w:marRight w:val="0"/>
                                  <w:marTop w:val="0"/>
                                  <w:marBottom w:val="0"/>
                                  <w:divBdr>
                                    <w:top w:val="none" w:sz="0" w:space="0" w:color="auto"/>
                                    <w:left w:val="none" w:sz="0" w:space="0" w:color="auto"/>
                                    <w:bottom w:val="none" w:sz="0" w:space="0" w:color="auto"/>
                                    <w:right w:val="none" w:sz="0" w:space="0" w:color="auto"/>
                                  </w:divBdr>
                                </w:div>
                                <w:div w:id="1825849070">
                                  <w:marLeft w:val="0"/>
                                  <w:marRight w:val="0"/>
                                  <w:marTop w:val="0"/>
                                  <w:marBottom w:val="0"/>
                                  <w:divBdr>
                                    <w:top w:val="none" w:sz="0" w:space="0" w:color="auto"/>
                                    <w:left w:val="none" w:sz="0" w:space="0" w:color="auto"/>
                                    <w:bottom w:val="none" w:sz="0" w:space="0" w:color="auto"/>
                                    <w:right w:val="none" w:sz="0" w:space="0" w:color="auto"/>
                                  </w:divBdr>
                                </w:div>
                                <w:div w:id="1376738194">
                                  <w:marLeft w:val="0"/>
                                  <w:marRight w:val="0"/>
                                  <w:marTop w:val="0"/>
                                  <w:marBottom w:val="0"/>
                                  <w:divBdr>
                                    <w:top w:val="none" w:sz="0" w:space="0" w:color="auto"/>
                                    <w:left w:val="none" w:sz="0" w:space="0" w:color="auto"/>
                                    <w:bottom w:val="none" w:sz="0" w:space="0" w:color="auto"/>
                                    <w:right w:val="none" w:sz="0" w:space="0" w:color="auto"/>
                                  </w:divBdr>
                                </w:div>
                                <w:div w:id="100497388">
                                  <w:marLeft w:val="0"/>
                                  <w:marRight w:val="0"/>
                                  <w:marTop w:val="0"/>
                                  <w:marBottom w:val="0"/>
                                  <w:divBdr>
                                    <w:top w:val="none" w:sz="0" w:space="0" w:color="auto"/>
                                    <w:left w:val="none" w:sz="0" w:space="0" w:color="auto"/>
                                    <w:bottom w:val="none" w:sz="0" w:space="0" w:color="auto"/>
                                    <w:right w:val="none" w:sz="0" w:space="0" w:color="auto"/>
                                  </w:divBdr>
                                </w:div>
                                <w:div w:id="1180775122">
                                  <w:marLeft w:val="0"/>
                                  <w:marRight w:val="0"/>
                                  <w:marTop w:val="0"/>
                                  <w:marBottom w:val="0"/>
                                  <w:divBdr>
                                    <w:top w:val="none" w:sz="0" w:space="0" w:color="auto"/>
                                    <w:left w:val="none" w:sz="0" w:space="0" w:color="auto"/>
                                    <w:bottom w:val="none" w:sz="0" w:space="0" w:color="auto"/>
                                    <w:right w:val="none" w:sz="0" w:space="0" w:color="auto"/>
                                  </w:divBdr>
                                </w:div>
                                <w:div w:id="650601266">
                                  <w:marLeft w:val="0"/>
                                  <w:marRight w:val="0"/>
                                  <w:marTop w:val="0"/>
                                  <w:marBottom w:val="0"/>
                                  <w:divBdr>
                                    <w:top w:val="none" w:sz="0" w:space="0" w:color="auto"/>
                                    <w:left w:val="none" w:sz="0" w:space="0" w:color="auto"/>
                                    <w:bottom w:val="none" w:sz="0" w:space="0" w:color="auto"/>
                                    <w:right w:val="none" w:sz="0" w:space="0" w:color="auto"/>
                                  </w:divBdr>
                                </w:div>
                                <w:div w:id="461118446">
                                  <w:marLeft w:val="0"/>
                                  <w:marRight w:val="0"/>
                                  <w:marTop w:val="0"/>
                                  <w:marBottom w:val="0"/>
                                  <w:divBdr>
                                    <w:top w:val="none" w:sz="0" w:space="0" w:color="auto"/>
                                    <w:left w:val="none" w:sz="0" w:space="0" w:color="auto"/>
                                    <w:bottom w:val="none" w:sz="0" w:space="0" w:color="auto"/>
                                    <w:right w:val="none" w:sz="0" w:space="0" w:color="auto"/>
                                  </w:divBdr>
                                </w:div>
                                <w:div w:id="147329419">
                                  <w:marLeft w:val="0"/>
                                  <w:marRight w:val="0"/>
                                  <w:marTop w:val="0"/>
                                  <w:marBottom w:val="0"/>
                                  <w:divBdr>
                                    <w:top w:val="none" w:sz="0" w:space="0" w:color="auto"/>
                                    <w:left w:val="none" w:sz="0" w:space="0" w:color="auto"/>
                                    <w:bottom w:val="none" w:sz="0" w:space="0" w:color="auto"/>
                                    <w:right w:val="none" w:sz="0" w:space="0" w:color="auto"/>
                                  </w:divBdr>
                                </w:div>
                                <w:div w:id="105344716">
                                  <w:marLeft w:val="0"/>
                                  <w:marRight w:val="0"/>
                                  <w:marTop w:val="0"/>
                                  <w:marBottom w:val="0"/>
                                  <w:divBdr>
                                    <w:top w:val="none" w:sz="0" w:space="0" w:color="auto"/>
                                    <w:left w:val="none" w:sz="0" w:space="0" w:color="auto"/>
                                    <w:bottom w:val="none" w:sz="0" w:space="0" w:color="auto"/>
                                    <w:right w:val="none" w:sz="0" w:space="0" w:color="auto"/>
                                  </w:divBdr>
                                </w:div>
                                <w:div w:id="1104225845">
                                  <w:marLeft w:val="0"/>
                                  <w:marRight w:val="0"/>
                                  <w:marTop w:val="0"/>
                                  <w:marBottom w:val="0"/>
                                  <w:divBdr>
                                    <w:top w:val="none" w:sz="0" w:space="0" w:color="auto"/>
                                    <w:left w:val="none" w:sz="0" w:space="0" w:color="auto"/>
                                    <w:bottom w:val="none" w:sz="0" w:space="0" w:color="auto"/>
                                    <w:right w:val="none" w:sz="0" w:space="0" w:color="auto"/>
                                  </w:divBdr>
                                </w:div>
                                <w:div w:id="1423065397">
                                  <w:marLeft w:val="0"/>
                                  <w:marRight w:val="0"/>
                                  <w:marTop w:val="0"/>
                                  <w:marBottom w:val="0"/>
                                  <w:divBdr>
                                    <w:top w:val="none" w:sz="0" w:space="0" w:color="auto"/>
                                    <w:left w:val="none" w:sz="0" w:space="0" w:color="auto"/>
                                    <w:bottom w:val="none" w:sz="0" w:space="0" w:color="auto"/>
                                    <w:right w:val="none" w:sz="0" w:space="0" w:color="auto"/>
                                  </w:divBdr>
                                </w:div>
                                <w:div w:id="468788283">
                                  <w:marLeft w:val="0"/>
                                  <w:marRight w:val="0"/>
                                  <w:marTop w:val="0"/>
                                  <w:marBottom w:val="0"/>
                                  <w:divBdr>
                                    <w:top w:val="none" w:sz="0" w:space="0" w:color="auto"/>
                                    <w:left w:val="none" w:sz="0" w:space="0" w:color="auto"/>
                                    <w:bottom w:val="none" w:sz="0" w:space="0" w:color="auto"/>
                                    <w:right w:val="none" w:sz="0" w:space="0" w:color="auto"/>
                                  </w:divBdr>
                                </w:div>
                                <w:div w:id="1824930457">
                                  <w:marLeft w:val="0"/>
                                  <w:marRight w:val="0"/>
                                  <w:marTop w:val="0"/>
                                  <w:marBottom w:val="0"/>
                                  <w:divBdr>
                                    <w:top w:val="none" w:sz="0" w:space="0" w:color="auto"/>
                                    <w:left w:val="none" w:sz="0" w:space="0" w:color="auto"/>
                                    <w:bottom w:val="none" w:sz="0" w:space="0" w:color="auto"/>
                                    <w:right w:val="none" w:sz="0" w:space="0" w:color="auto"/>
                                  </w:divBdr>
                                </w:div>
                                <w:div w:id="277416368">
                                  <w:marLeft w:val="0"/>
                                  <w:marRight w:val="0"/>
                                  <w:marTop w:val="0"/>
                                  <w:marBottom w:val="0"/>
                                  <w:divBdr>
                                    <w:top w:val="none" w:sz="0" w:space="0" w:color="auto"/>
                                    <w:left w:val="none" w:sz="0" w:space="0" w:color="auto"/>
                                    <w:bottom w:val="none" w:sz="0" w:space="0" w:color="auto"/>
                                    <w:right w:val="none" w:sz="0" w:space="0" w:color="auto"/>
                                  </w:divBdr>
                                </w:div>
                                <w:div w:id="1094087769">
                                  <w:marLeft w:val="0"/>
                                  <w:marRight w:val="0"/>
                                  <w:marTop w:val="0"/>
                                  <w:marBottom w:val="0"/>
                                  <w:divBdr>
                                    <w:top w:val="none" w:sz="0" w:space="0" w:color="auto"/>
                                    <w:left w:val="none" w:sz="0" w:space="0" w:color="auto"/>
                                    <w:bottom w:val="none" w:sz="0" w:space="0" w:color="auto"/>
                                    <w:right w:val="none" w:sz="0" w:space="0" w:color="auto"/>
                                  </w:divBdr>
                                </w:div>
                                <w:div w:id="504243147">
                                  <w:marLeft w:val="0"/>
                                  <w:marRight w:val="0"/>
                                  <w:marTop w:val="0"/>
                                  <w:marBottom w:val="0"/>
                                  <w:divBdr>
                                    <w:top w:val="none" w:sz="0" w:space="0" w:color="auto"/>
                                    <w:left w:val="none" w:sz="0" w:space="0" w:color="auto"/>
                                    <w:bottom w:val="none" w:sz="0" w:space="0" w:color="auto"/>
                                    <w:right w:val="none" w:sz="0" w:space="0" w:color="auto"/>
                                  </w:divBdr>
                                </w:div>
                                <w:div w:id="855969641">
                                  <w:marLeft w:val="0"/>
                                  <w:marRight w:val="0"/>
                                  <w:marTop w:val="0"/>
                                  <w:marBottom w:val="0"/>
                                  <w:divBdr>
                                    <w:top w:val="none" w:sz="0" w:space="0" w:color="auto"/>
                                    <w:left w:val="none" w:sz="0" w:space="0" w:color="auto"/>
                                    <w:bottom w:val="none" w:sz="0" w:space="0" w:color="auto"/>
                                    <w:right w:val="none" w:sz="0" w:space="0" w:color="auto"/>
                                  </w:divBdr>
                                </w:div>
                                <w:div w:id="1218973408">
                                  <w:marLeft w:val="0"/>
                                  <w:marRight w:val="0"/>
                                  <w:marTop w:val="0"/>
                                  <w:marBottom w:val="0"/>
                                  <w:divBdr>
                                    <w:top w:val="none" w:sz="0" w:space="0" w:color="auto"/>
                                    <w:left w:val="none" w:sz="0" w:space="0" w:color="auto"/>
                                    <w:bottom w:val="none" w:sz="0" w:space="0" w:color="auto"/>
                                    <w:right w:val="none" w:sz="0" w:space="0" w:color="auto"/>
                                  </w:divBdr>
                                </w:div>
                                <w:div w:id="724838131">
                                  <w:marLeft w:val="0"/>
                                  <w:marRight w:val="0"/>
                                  <w:marTop w:val="0"/>
                                  <w:marBottom w:val="0"/>
                                  <w:divBdr>
                                    <w:top w:val="none" w:sz="0" w:space="0" w:color="auto"/>
                                    <w:left w:val="none" w:sz="0" w:space="0" w:color="auto"/>
                                    <w:bottom w:val="none" w:sz="0" w:space="0" w:color="auto"/>
                                    <w:right w:val="none" w:sz="0" w:space="0" w:color="auto"/>
                                  </w:divBdr>
                                </w:div>
                                <w:div w:id="1397972048">
                                  <w:marLeft w:val="0"/>
                                  <w:marRight w:val="0"/>
                                  <w:marTop w:val="0"/>
                                  <w:marBottom w:val="0"/>
                                  <w:divBdr>
                                    <w:top w:val="none" w:sz="0" w:space="0" w:color="auto"/>
                                    <w:left w:val="none" w:sz="0" w:space="0" w:color="auto"/>
                                    <w:bottom w:val="none" w:sz="0" w:space="0" w:color="auto"/>
                                    <w:right w:val="none" w:sz="0" w:space="0" w:color="auto"/>
                                  </w:divBdr>
                                </w:div>
                                <w:div w:id="113603969">
                                  <w:marLeft w:val="0"/>
                                  <w:marRight w:val="0"/>
                                  <w:marTop w:val="0"/>
                                  <w:marBottom w:val="0"/>
                                  <w:divBdr>
                                    <w:top w:val="none" w:sz="0" w:space="0" w:color="auto"/>
                                    <w:left w:val="none" w:sz="0" w:space="0" w:color="auto"/>
                                    <w:bottom w:val="none" w:sz="0" w:space="0" w:color="auto"/>
                                    <w:right w:val="none" w:sz="0" w:space="0" w:color="auto"/>
                                  </w:divBdr>
                                </w:div>
                                <w:div w:id="108209623">
                                  <w:marLeft w:val="0"/>
                                  <w:marRight w:val="0"/>
                                  <w:marTop w:val="0"/>
                                  <w:marBottom w:val="0"/>
                                  <w:divBdr>
                                    <w:top w:val="none" w:sz="0" w:space="0" w:color="auto"/>
                                    <w:left w:val="none" w:sz="0" w:space="0" w:color="auto"/>
                                    <w:bottom w:val="none" w:sz="0" w:space="0" w:color="auto"/>
                                    <w:right w:val="none" w:sz="0" w:space="0" w:color="auto"/>
                                  </w:divBdr>
                                </w:div>
                                <w:div w:id="1041200053">
                                  <w:marLeft w:val="0"/>
                                  <w:marRight w:val="0"/>
                                  <w:marTop w:val="0"/>
                                  <w:marBottom w:val="0"/>
                                  <w:divBdr>
                                    <w:top w:val="none" w:sz="0" w:space="0" w:color="auto"/>
                                    <w:left w:val="none" w:sz="0" w:space="0" w:color="auto"/>
                                    <w:bottom w:val="none" w:sz="0" w:space="0" w:color="auto"/>
                                    <w:right w:val="none" w:sz="0" w:space="0" w:color="auto"/>
                                  </w:divBdr>
                                </w:div>
                                <w:div w:id="450127344">
                                  <w:marLeft w:val="0"/>
                                  <w:marRight w:val="0"/>
                                  <w:marTop w:val="0"/>
                                  <w:marBottom w:val="0"/>
                                  <w:divBdr>
                                    <w:top w:val="none" w:sz="0" w:space="0" w:color="auto"/>
                                    <w:left w:val="none" w:sz="0" w:space="0" w:color="auto"/>
                                    <w:bottom w:val="none" w:sz="0" w:space="0" w:color="auto"/>
                                    <w:right w:val="none" w:sz="0" w:space="0" w:color="auto"/>
                                  </w:divBdr>
                                </w:div>
                                <w:div w:id="1364749164">
                                  <w:marLeft w:val="0"/>
                                  <w:marRight w:val="0"/>
                                  <w:marTop w:val="0"/>
                                  <w:marBottom w:val="0"/>
                                  <w:divBdr>
                                    <w:top w:val="none" w:sz="0" w:space="0" w:color="auto"/>
                                    <w:left w:val="none" w:sz="0" w:space="0" w:color="auto"/>
                                    <w:bottom w:val="none" w:sz="0" w:space="0" w:color="auto"/>
                                    <w:right w:val="none" w:sz="0" w:space="0" w:color="auto"/>
                                  </w:divBdr>
                                </w:div>
                                <w:div w:id="600067480">
                                  <w:marLeft w:val="0"/>
                                  <w:marRight w:val="0"/>
                                  <w:marTop w:val="0"/>
                                  <w:marBottom w:val="0"/>
                                  <w:divBdr>
                                    <w:top w:val="none" w:sz="0" w:space="0" w:color="auto"/>
                                    <w:left w:val="none" w:sz="0" w:space="0" w:color="auto"/>
                                    <w:bottom w:val="none" w:sz="0" w:space="0" w:color="auto"/>
                                    <w:right w:val="none" w:sz="0" w:space="0" w:color="auto"/>
                                  </w:divBdr>
                                </w:div>
                                <w:div w:id="1559632815">
                                  <w:marLeft w:val="0"/>
                                  <w:marRight w:val="0"/>
                                  <w:marTop w:val="0"/>
                                  <w:marBottom w:val="0"/>
                                  <w:divBdr>
                                    <w:top w:val="none" w:sz="0" w:space="0" w:color="auto"/>
                                    <w:left w:val="none" w:sz="0" w:space="0" w:color="auto"/>
                                    <w:bottom w:val="none" w:sz="0" w:space="0" w:color="auto"/>
                                    <w:right w:val="none" w:sz="0" w:space="0" w:color="auto"/>
                                  </w:divBdr>
                                </w:div>
                                <w:div w:id="208617644">
                                  <w:marLeft w:val="0"/>
                                  <w:marRight w:val="0"/>
                                  <w:marTop w:val="0"/>
                                  <w:marBottom w:val="0"/>
                                  <w:divBdr>
                                    <w:top w:val="none" w:sz="0" w:space="0" w:color="auto"/>
                                    <w:left w:val="none" w:sz="0" w:space="0" w:color="auto"/>
                                    <w:bottom w:val="none" w:sz="0" w:space="0" w:color="auto"/>
                                    <w:right w:val="none" w:sz="0" w:space="0" w:color="auto"/>
                                  </w:divBdr>
                                </w:div>
                                <w:div w:id="854806182">
                                  <w:marLeft w:val="0"/>
                                  <w:marRight w:val="0"/>
                                  <w:marTop w:val="0"/>
                                  <w:marBottom w:val="0"/>
                                  <w:divBdr>
                                    <w:top w:val="none" w:sz="0" w:space="0" w:color="auto"/>
                                    <w:left w:val="none" w:sz="0" w:space="0" w:color="auto"/>
                                    <w:bottom w:val="none" w:sz="0" w:space="0" w:color="auto"/>
                                    <w:right w:val="none" w:sz="0" w:space="0" w:color="auto"/>
                                  </w:divBdr>
                                </w:div>
                                <w:div w:id="1262954563">
                                  <w:marLeft w:val="0"/>
                                  <w:marRight w:val="0"/>
                                  <w:marTop w:val="0"/>
                                  <w:marBottom w:val="0"/>
                                  <w:divBdr>
                                    <w:top w:val="none" w:sz="0" w:space="0" w:color="auto"/>
                                    <w:left w:val="none" w:sz="0" w:space="0" w:color="auto"/>
                                    <w:bottom w:val="none" w:sz="0" w:space="0" w:color="auto"/>
                                    <w:right w:val="none" w:sz="0" w:space="0" w:color="auto"/>
                                  </w:divBdr>
                                </w:div>
                                <w:div w:id="908342919">
                                  <w:marLeft w:val="0"/>
                                  <w:marRight w:val="0"/>
                                  <w:marTop w:val="0"/>
                                  <w:marBottom w:val="0"/>
                                  <w:divBdr>
                                    <w:top w:val="none" w:sz="0" w:space="0" w:color="auto"/>
                                    <w:left w:val="none" w:sz="0" w:space="0" w:color="auto"/>
                                    <w:bottom w:val="none" w:sz="0" w:space="0" w:color="auto"/>
                                    <w:right w:val="none" w:sz="0" w:space="0" w:color="auto"/>
                                  </w:divBdr>
                                </w:div>
                                <w:div w:id="1890216259">
                                  <w:marLeft w:val="0"/>
                                  <w:marRight w:val="0"/>
                                  <w:marTop w:val="0"/>
                                  <w:marBottom w:val="0"/>
                                  <w:divBdr>
                                    <w:top w:val="none" w:sz="0" w:space="0" w:color="auto"/>
                                    <w:left w:val="none" w:sz="0" w:space="0" w:color="auto"/>
                                    <w:bottom w:val="none" w:sz="0" w:space="0" w:color="auto"/>
                                    <w:right w:val="none" w:sz="0" w:space="0" w:color="auto"/>
                                  </w:divBdr>
                                </w:div>
                              </w:divsChild>
                            </w:div>
                            <w:div w:id="1970740105">
                              <w:marLeft w:val="0"/>
                              <w:marRight w:val="0"/>
                              <w:marTop w:val="0"/>
                              <w:marBottom w:val="0"/>
                              <w:divBdr>
                                <w:top w:val="none" w:sz="0" w:space="0" w:color="auto"/>
                                <w:left w:val="none" w:sz="0" w:space="0" w:color="auto"/>
                                <w:bottom w:val="none" w:sz="0" w:space="0" w:color="auto"/>
                                <w:right w:val="none" w:sz="0" w:space="0" w:color="auto"/>
                              </w:divBdr>
                              <w:divsChild>
                                <w:div w:id="999775693">
                                  <w:marLeft w:val="0"/>
                                  <w:marRight w:val="0"/>
                                  <w:marTop w:val="0"/>
                                  <w:marBottom w:val="0"/>
                                  <w:divBdr>
                                    <w:top w:val="none" w:sz="0" w:space="0" w:color="auto"/>
                                    <w:left w:val="none" w:sz="0" w:space="0" w:color="auto"/>
                                    <w:bottom w:val="none" w:sz="0" w:space="0" w:color="auto"/>
                                    <w:right w:val="none" w:sz="0" w:space="0" w:color="auto"/>
                                  </w:divBdr>
                                </w:div>
                                <w:div w:id="351304475">
                                  <w:marLeft w:val="0"/>
                                  <w:marRight w:val="0"/>
                                  <w:marTop w:val="0"/>
                                  <w:marBottom w:val="0"/>
                                  <w:divBdr>
                                    <w:top w:val="none" w:sz="0" w:space="0" w:color="auto"/>
                                    <w:left w:val="none" w:sz="0" w:space="0" w:color="auto"/>
                                    <w:bottom w:val="none" w:sz="0" w:space="0" w:color="auto"/>
                                    <w:right w:val="none" w:sz="0" w:space="0" w:color="auto"/>
                                  </w:divBdr>
                                </w:div>
                                <w:div w:id="1737781767">
                                  <w:marLeft w:val="0"/>
                                  <w:marRight w:val="0"/>
                                  <w:marTop w:val="0"/>
                                  <w:marBottom w:val="0"/>
                                  <w:divBdr>
                                    <w:top w:val="none" w:sz="0" w:space="0" w:color="auto"/>
                                    <w:left w:val="none" w:sz="0" w:space="0" w:color="auto"/>
                                    <w:bottom w:val="none" w:sz="0" w:space="0" w:color="auto"/>
                                    <w:right w:val="none" w:sz="0" w:space="0" w:color="auto"/>
                                  </w:divBdr>
                                </w:div>
                                <w:div w:id="342902219">
                                  <w:marLeft w:val="0"/>
                                  <w:marRight w:val="0"/>
                                  <w:marTop w:val="0"/>
                                  <w:marBottom w:val="0"/>
                                  <w:divBdr>
                                    <w:top w:val="none" w:sz="0" w:space="0" w:color="auto"/>
                                    <w:left w:val="none" w:sz="0" w:space="0" w:color="auto"/>
                                    <w:bottom w:val="none" w:sz="0" w:space="0" w:color="auto"/>
                                    <w:right w:val="none" w:sz="0" w:space="0" w:color="auto"/>
                                  </w:divBdr>
                                </w:div>
                                <w:div w:id="310184063">
                                  <w:marLeft w:val="0"/>
                                  <w:marRight w:val="0"/>
                                  <w:marTop w:val="0"/>
                                  <w:marBottom w:val="0"/>
                                  <w:divBdr>
                                    <w:top w:val="none" w:sz="0" w:space="0" w:color="auto"/>
                                    <w:left w:val="none" w:sz="0" w:space="0" w:color="auto"/>
                                    <w:bottom w:val="none" w:sz="0" w:space="0" w:color="auto"/>
                                    <w:right w:val="none" w:sz="0" w:space="0" w:color="auto"/>
                                  </w:divBdr>
                                </w:div>
                                <w:div w:id="229076709">
                                  <w:marLeft w:val="0"/>
                                  <w:marRight w:val="0"/>
                                  <w:marTop w:val="0"/>
                                  <w:marBottom w:val="0"/>
                                  <w:divBdr>
                                    <w:top w:val="none" w:sz="0" w:space="0" w:color="auto"/>
                                    <w:left w:val="none" w:sz="0" w:space="0" w:color="auto"/>
                                    <w:bottom w:val="none" w:sz="0" w:space="0" w:color="auto"/>
                                    <w:right w:val="none" w:sz="0" w:space="0" w:color="auto"/>
                                  </w:divBdr>
                                </w:div>
                                <w:div w:id="1633441450">
                                  <w:marLeft w:val="0"/>
                                  <w:marRight w:val="0"/>
                                  <w:marTop w:val="0"/>
                                  <w:marBottom w:val="0"/>
                                  <w:divBdr>
                                    <w:top w:val="none" w:sz="0" w:space="0" w:color="auto"/>
                                    <w:left w:val="none" w:sz="0" w:space="0" w:color="auto"/>
                                    <w:bottom w:val="none" w:sz="0" w:space="0" w:color="auto"/>
                                    <w:right w:val="none" w:sz="0" w:space="0" w:color="auto"/>
                                  </w:divBdr>
                                </w:div>
                                <w:div w:id="1659723743">
                                  <w:marLeft w:val="0"/>
                                  <w:marRight w:val="0"/>
                                  <w:marTop w:val="0"/>
                                  <w:marBottom w:val="0"/>
                                  <w:divBdr>
                                    <w:top w:val="none" w:sz="0" w:space="0" w:color="auto"/>
                                    <w:left w:val="none" w:sz="0" w:space="0" w:color="auto"/>
                                    <w:bottom w:val="none" w:sz="0" w:space="0" w:color="auto"/>
                                    <w:right w:val="none" w:sz="0" w:space="0" w:color="auto"/>
                                  </w:divBdr>
                                </w:div>
                                <w:div w:id="177159765">
                                  <w:marLeft w:val="0"/>
                                  <w:marRight w:val="0"/>
                                  <w:marTop w:val="0"/>
                                  <w:marBottom w:val="0"/>
                                  <w:divBdr>
                                    <w:top w:val="none" w:sz="0" w:space="0" w:color="auto"/>
                                    <w:left w:val="none" w:sz="0" w:space="0" w:color="auto"/>
                                    <w:bottom w:val="none" w:sz="0" w:space="0" w:color="auto"/>
                                    <w:right w:val="none" w:sz="0" w:space="0" w:color="auto"/>
                                  </w:divBdr>
                                </w:div>
                                <w:div w:id="1615670657">
                                  <w:marLeft w:val="0"/>
                                  <w:marRight w:val="0"/>
                                  <w:marTop w:val="0"/>
                                  <w:marBottom w:val="0"/>
                                  <w:divBdr>
                                    <w:top w:val="none" w:sz="0" w:space="0" w:color="auto"/>
                                    <w:left w:val="none" w:sz="0" w:space="0" w:color="auto"/>
                                    <w:bottom w:val="none" w:sz="0" w:space="0" w:color="auto"/>
                                    <w:right w:val="none" w:sz="0" w:space="0" w:color="auto"/>
                                  </w:divBdr>
                                </w:div>
                                <w:div w:id="1376078293">
                                  <w:marLeft w:val="0"/>
                                  <w:marRight w:val="0"/>
                                  <w:marTop w:val="0"/>
                                  <w:marBottom w:val="0"/>
                                  <w:divBdr>
                                    <w:top w:val="none" w:sz="0" w:space="0" w:color="auto"/>
                                    <w:left w:val="none" w:sz="0" w:space="0" w:color="auto"/>
                                    <w:bottom w:val="none" w:sz="0" w:space="0" w:color="auto"/>
                                    <w:right w:val="none" w:sz="0" w:space="0" w:color="auto"/>
                                  </w:divBdr>
                                </w:div>
                                <w:div w:id="532616359">
                                  <w:marLeft w:val="0"/>
                                  <w:marRight w:val="0"/>
                                  <w:marTop w:val="0"/>
                                  <w:marBottom w:val="0"/>
                                  <w:divBdr>
                                    <w:top w:val="none" w:sz="0" w:space="0" w:color="auto"/>
                                    <w:left w:val="none" w:sz="0" w:space="0" w:color="auto"/>
                                    <w:bottom w:val="none" w:sz="0" w:space="0" w:color="auto"/>
                                    <w:right w:val="none" w:sz="0" w:space="0" w:color="auto"/>
                                  </w:divBdr>
                                </w:div>
                                <w:div w:id="1250772081">
                                  <w:marLeft w:val="0"/>
                                  <w:marRight w:val="0"/>
                                  <w:marTop w:val="0"/>
                                  <w:marBottom w:val="0"/>
                                  <w:divBdr>
                                    <w:top w:val="none" w:sz="0" w:space="0" w:color="auto"/>
                                    <w:left w:val="none" w:sz="0" w:space="0" w:color="auto"/>
                                    <w:bottom w:val="none" w:sz="0" w:space="0" w:color="auto"/>
                                    <w:right w:val="none" w:sz="0" w:space="0" w:color="auto"/>
                                  </w:divBdr>
                                </w:div>
                                <w:div w:id="763888098">
                                  <w:marLeft w:val="0"/>
                                  <w:marRight w:val="0"/>
                                  <w:marTop w:val="0"/>
                                  <w:marBottom w:val="0"/>
                                  <w:divBdr>
                                    <w:top w:val="none" w:sz="0" w:space="0" w:color="auto"/>
                                    <w:left w:val="none" w:sz="0" w:space="0" w:color="auto"/>
                                    <w:bottom w:val="none" w:sz="0" w:space="0" w:color="auto"/>
                                    <w:right w:val="none" w:sz="0" w:space="0" w:color="auto"/>
                                  </w:divBdr>
                                </w:div>
                                <w:div w:id="1066492988">
                                  <w:marLeft w:val="0"/>
                                  <w:marRight w:val="0"/>
                                  <w:marTop w:val="0"/>
                                  <w:marBottom w:val="0"/>
                                  <w:divBdr>
                                    <w:top w:val="none" w:sz="0" w:space="0" w:color="auto"/>
                                    <w:left w:val="none" w:sz="0" w:space="0" w:color="auto"/>
                                    <w:bottom w:val="none" w:sz="0" w:space="0" w:color="auto"/>
                                    <w:right w:val="none" w:sz="0" w:space="0" w:color="auto"/>
                                  </w:divBdr>
                                </w:div>
                                <w:div w:id="1977562008">
                                  <w:marLeft w:val="0"/>
                                  <w:marRight w:val="0"/>
                                  <w:marTop w:val="0"/>
                                  <w:marBottom w:val="0"/>
                                  <w:divBdr>
                                    <w:top w:val="none" w:sz="0" w:space="0" w:color="auto"/>
                                    <w:left w:val="none" w:sz="0" w:space="0" w:color="auto"/>
                                    <w:bottom w:val="none" w:sz="0" w:space="0" w:color="auto"/>
                                    <w:right w:val="none" w:sz="0" w:space="0" w:color="auto"/>
                                  </w:divBdr>
                                </w:div>
                                <w:div w:id="1643926514">
                                  <w:marLeft w:val="0"/>
                                  <w:marRight w:val="0"/>
                                  <w:marTop w:val="0"/>
                                  <w:marBottom w:val="0"/>
                                  <w:divBdr>
                                    <w:top w:val="none" w:sz="0" w:space="0" w:color="auto"/>
                                    <w:left w:val="none" w:sz="0" w:space="0" w:color="auto"/>
                                    <w:bottom w:val="none" w:sz="0" w:space="0" w:color="auto"/>
                                    <w:right w:val="none" w:sz="0" w:space="0" w:color="auto"/>
                                  </w:divBdr>
                                </w:div>
                                <w:div w:id="138038578">
                                  <w:marLeft w:val="0"/>
                                  <w:marRight w:val="0"/>
                                  <w:marTop w:val="0"/>
                                  <w:marBottom w:val="0"/>
                                  <w:divBdr>
                                    <w:top w:val="none" w:sz="0" w:space="0" w:color="auto"/>
                                    <w:left w:val="none" w:sz="0" w:space="0" w:color="auto"/>
                                    <w:bottom w:val="none" w:sz="0" w:space="0" w:color="auto"/>
                                    <w:right w:val="none" w:sz="0" w:space="0" w:color="auto"/>
                                  </w:divBdr>
                                </w:div>
                                <w:div w:id="230585445">
                                  <w:marLeft w:val="0"/>
                                  <w:marRight w:val="0"/>
                                  <w:marTop w:val="0"/>
                                  <w:marBottom w:val="0"/>
                                  <w:divBdr>
                                    <w:top w:val="none" w:sz="0" w:space="0" w:color="auto"/>
                                    <w:left w:val="none" w:sz="0" w:space="0" w:color="auto"/>
                                    <w:bottom w:val="none" w:sz="0" w:space="0" w:color="auto"/>
                                    <w:right w:val="none" w:sz="0" w:space="0" w:color="auto"/>
                                  </w:divBdr>
                                </w:div>
                                <w:div w:id="2031300284">
                                  <w:marLeft w:val="0"/>
                                  <w:marRight w:val="0"/>
                                  <w:marTop w:val="0"/>
                                  <w:marBottom w:val="0"/>
                                  <w:divBdr>
                                    <w:top w:val="none" w:sz="0" w:space="0" w:color="auto"/>
                                    <w:left w:val="none" w:sz="0" w:space="0" w:color="auto"/>
                                    <w:bottom w:val="none" w:sz="0" w:space="0" w:color="auto"/>
                                    <w:right w:val="none" w:sz="0" w:space="0" w:color="auto"/>
                                  </w:divBdr>
                                </w:div>
                                <w:div w:id="183057833">
                                  <w:marLeft w:val="0"/>
                                  <w:marRight w:val="0"/>
                                  <w:marTop w:val="0"/>
                                  <w:marBottom w:val="0"/>
                                  <w:divBdr>
                                    <w:top w:val="none" w:sz="0" w:space="0" w:color="auto"/>
                                    <w:left w:val="none" w:sz="0" w:space="0" w:color="auto"/>
                                    <w:bottom w:val="none" w:sz="0" w:space="0" w:color="auto"/>
                                    <w:right w:val="none" w:sz="0" w:space="0" w:color="auto"/>
                                  </w:divBdr>
                                </w:div>
                                <w:div w:id="534197842">
                                  <w:marLeft w:val="0"/>
                                  <w:marRight w:val="0"/>
                                  <w:marTop w:val="0"/>
                                  <w:marBottom w:val="0"/>
                                  <w:divBdr>
                                    <w:top w:val="none" w:sz="0" w:space="0" w:color="auto"/>
                                    <w:left w:val="none" w:sz="0" w:space="0" w:color="auto"/>
                                    <w:bottom w:val="none" w:sz="0" w:space="0" w:color="auto"/>
                                    <w:right w:val="none" w:sz="0" w:space="0" w:color="auto"/>
                                  </w:divBdr>
                                </w:div>
                                <w:div w:id="48844449">
                                  <w:marLeft w:val="0"/>
                                  <w:marRight w:val="0"/>
                                  <w:marTop w:val="0"/>
                                  <w:marBottom w:val="0"/>
                                  <w:divBdr>
                                    <w:top w:val="none" w:sz="0" w:space="0" w:color="auto"/>
                                    <w:left w:val="none" w:sz="0" w:space="0" w:color="auto"/>
                                    <w:bottom w:val="none" w:sz="0" w:space="0" w:color="auto"/>
                                    <w:right w:val="none" w:sz="0" w:space="0" w:color="auto"/>
                                  </w:divBdr>
                                </w:div>
                                <w:div w:id="51731904">
                                  <w:marLeft w:val="0"/>
                                  <w:marRight w:val="0"/>
                                  <w:marTop w:val="0"/>
                                  <w:marBottom w:val="0"/>
                                  <w:divBdr>
                                    <w:top w:val="none" w:sz="0" w:space="0" w:color="auto"/>
                                    <w:left w:val="none" w:sz="0" w:space="0" w:color="auto"/>
                                    <w:bottom w:val="none" w:sz="0" w:space="0" w:color="auto"/>
                                    <w:right w:val="none" w:sz="0" w:space="0" w:color="auto"/>
                                  </w:divBdr>
                                </w:div>
                                <w:div w:id="597250230">
                                  <w:marLeft w:val="0"/>
                                  <w:marRight w:val="0"/>
                                  <w:marTop w:val="0"/>
                                  <w:marBottom w:val="0"/>
                                  <w:divBdr>
                                    <w:top w:val="none" w:sz="0" w:space="0" w:color="auto"/>
                                    <w:left w:val="none" w:sz="0" w:space="0" w:color="auto"/>
                                    <w:bottom w:val="none" w:sz="0" w:space="0" w:color="auto"/>
                                    <w:right w:val="none" w:sz="0" w:space="0" w:color="auto"/>
                                  </w:divBdr>
                                </w:div>
                                <w:div w:id="2020811506">
                                  <w:marLeft w:val="0"/>
                                  <w:marRight w:val="0"/>
                                  <w:marTop w:val="0"/>
                                  <w:marBottom w:val="0"/>
                                  <w:divBdr>
                                    <w:top w:val="none" w:sz="0" w:space="0" w:color="auto"/>
                                    <w:left w:val="none" w:sz="0" w:space="0" w:color="auto"/>
                                    <w:bottom w:val="none" w:sz="0" w:space="0" w:color="auto"/>
                                    <w:right w:val="none" w:sz="0" w:space="0" w:color="auto"/>
                                  </w:divBdr>
                                </w:div>
                                <w:div w:id="1124808428">
                                  <w:marLeft w:val="0"/>
                                  <w:marRight w:val="0"/>
                                  <w:marTop w:val="0"/>
                                  <w:marBottom w:val="0"/>
                                  <w:divBdr>
                                    <w:top w:val="none" w:sz="0" w:space="0" w:color="auto"/>
                                    <w:left w:val="none" w:sz="0" w:space="0" w:color="auto"/>
                                    <w:bottom w:val="none" w:sz="0" w:space="0" w:color="auto"/>
                                    <w:right w:val="none" w:sz="0" w:space="0" w:color="auto"/>
                                  </w:divBdr>
                                </w:div>
                                <w:div w:id="482548434">
                                  <w:marLeft w:val="0"/>
                                  <w:marRight w:val="0"/>
                                  <w:marTop w:val="0"/>
                                  <w:marBottom w:val="0"/>
                                  <w:divBdr>
                                    <w:top w:val="none" w:sz="0" w:space="0" w:color="auto"/>
                                    <w:left w:val="none" w:sz="0" w:space="0" w:color="auto"/>
                                    <w:bottom w:val="none" w:sz="0" w:space="0" w:color="auto"/>
                                    <w:right w:val="none" w:sz="0" w:space="0" w:color="auto"/>
                                  </w:divBdr>
                                </w:div>
                                <w:div w:id="1837065323">
                                  <w:marLeft w:val="0"/>
                                  <w:marRight w:val="0"/>
                                  <w:marTop w:val="0"/>
                                  <w:marBottom w:val="0"/>
                                  <w:divBdr>
                                    <w:top w:val="none" w:sz="0" w:space="0" w:color="auto"/>
                                    <w:left w:val="none" w:sz="0" w:space="0" w:color="auto"/>
                                    <w:bottom w:val="none" w:sz="0" w:space="0" w:color="auto"/>
                                    <w:right w:val="none" w:sz="0" w:space="0" w:color="auto"/>
                                  </w:divBdr>
                                </w:div>
                                <w:div w:id="365327912">
                                  <w:marLeft w:val="0"/>
                                  <w:marRight w:val="0"/>
                                  <w:marTop w:val="0"/>
                                  <w:marBottom w:val="0"/>
                                  <w:divBdr>
                                    <w:top w:val="none" w:sz="0" w:space="0" w:color="auto"/>
                                    <w:left w:val="none" w:sz="0" w:space="0" w:color="auto"/>
                                    <w:bottom w:val="none" w:sz="0" w:space="0" w:color="auto"/>
                                    <w:right w:val="none" w:sz="0" w:space="0" w:color="auto"/>
                                  </w:divBdr>
                                </w:div>
                                <w:div w:id="450056870">
                                  <w:marLeft w:val="0"/>
                                  <w:marRight w:val="0"/>
                                  <w:marTop w:val="0"/>
                                  <w:marBottom w:val="0"/>
                                  <w:divBdr>
                                    <w:top w:val="none" w:sz="0" w:space="0" w:color="auto"/>
                                    <w:left w:val="none" w:sz="0" w:space="0" w:color="auto"/>
                                    <w:bottom w:val="none" w:sz="0" w:space="0" w:color="auto"/>
                                    <w:right w:val="none" w:sz="0" w:space="0" w:color="auto"/>
                                  </w:divBdr>
                                </w:div>
                                <w:div w:id="958417723">
                                  <w:marLeft w:val="0"/>
                                  <w:marRight w:val="0"/>
                                  <w:marTop w:val="0"/>
                                  <w:marBottom w:val="0"/>
                                  <w:divBdr>
                                    <w:top w:val="none" w:sz="0" w:space="0" w:color="auto"/>
                                    <w:left w:val="none" w:sz="0" w:space="0" w:color="auto"/>
                                    <w:bottom w:val="none" w:sz="0" w:space="0" w:color="auto"/>
                                    <w:right w:val="none" w:sz="0" w:space="0" w:color="auto"/>
                                  </w:divBdr>
                                </w:div>
                                <w:div w:id="1113129449">
                                  <w:marLeft w:val="0"/>
                                  <w:marRight w:val="0"/>
                                  <w:marTop w:val="0"/>
                                  <w:marBottom w:val="0"/>
                                  <w:divBdr>
                                    <w:top w:val="none" w:sz="0" w:space="0" w:color="auto"/>
                                    <w:left w:val="none" w:sz="0" w:space="0" w:color="auto"/>
                                    <w:bottom w:val="none" w:sz="0" w:space="0" w:color="auto"/>
                                    <w:right w:val="none" w:sz="0" w:space="0" w:color="auto"/>
                                  </w:divBdr>
                                </w:div>
                                <w:div w:id="1078287407">
                                  <w:marLeft w:val="0"/>
                                  <w:marRight w:val="0"/>
                                  <w:marTop w:val="0"/>
                                  <w:marBottom w:val="0"/>
                                  <w:divBdr>
                                    <w:top w:val="none" w:sz="0" w:space="0" w:color="auto"/>
                                    <w:left w:val="none" w:sz="0" w:space="0" w:color="auto"/>
                                    <w:bottom w:val="none" w:sz="0" w:space="0" w:color="auto"/>
                                    <w:right w:val="none" w:sz="0" w:space="0" w:color="auto"/>
                                  </w:divBdr>
                                </w:div>
                                <w:div w:id="491988395">
                                  <w:marLeft w:val="0"/>
                                  <w:marRight w:val="0"/>
                                  <w:marTop w:val="0"/>
                                  <w:marBottom w:val="0"/>
                                  <w:divBdr>
                                    <w:top w:val="none" w:sz="0" w:space="0" w:color="auto"/>
                                    <w:left w:val="none" w:sz="0" w:space="0" w:color="auto"/>
                                    <w:bottom w:val="none" w:sz="0" w:space="0" w:color="auto"/>
                                    <w:right w:val="none" w:sz="0" w:space="0" w:color="auto"/>
                                  </w:divBdr>
                                </w:div>
                                <w:div w:id="836651939">
                                  <w:marLeft w:val="0"/>
                                  <w:marRight w:val="0"/>
                                  <w:marTop w:val="0"/>
                                  <w:marBottom w:val="0"/>
                                  <w:divBdr>
                                    <w:top w:val="none" w:sz="0" w:space="0" w:color="auto"/>
                                    <w:left w:val="none" w:sz="0" w:space="0" w:color="auto"/>
                                    <w:bottom w:val="none" w:sz="0" w:space="0" w:color="auto"/>
                                    <w:right w:val="none" w:sz="0" w:space="0" w:color="auto"/>
                                  </w:divBdr>
                                </w:div>
                                <w:div w:id="1337003255">
                                  <w:marLeft w:val="0"/>
                                  <w:marRight w:val="0"/>
                                  <w:marTop w:val="0"/>
                                  <w:marBottom w:val="0"/>
                                  <w:divBdr>
                                    <w:top w:val="none" w:sz="0" w:space="0" w:color="auto"/>
                                    <w:left w:val="none" w:sz="0" w:space="0" w:color="auto"/>
                                    <w:bottom w:val="none" w:sz="0" w:space="0" w:color="auto"/>
                                    <w:right w:val="none" w:sz="0" w:space="0" w:color="auto"/>
                                  </w:divBdr>
                                </w:div>
                                <w:div w:id="1637711007">
                                  <w:marLeft w:val="0"/>
                                  <w:marRight w:val="0"/>
                                  <w:marTop w:val="0"/>
                                  <w:marBottom w:val="0"/>
                                  <w:divBdr>
                                    <w:top w:val="none" w:sz="0" w:space="0" w:color="auto"/>
                                    <w:left w:val="none" w:sz="0" w:space="0" w:color="auto"/>
                                    <w:bottom w:val="none" w:sz="0" w:space="0" w:color="auto"/>
                                    <w:right w:val="none" w:sz="0" w:space="0" w:color="auto"/>
                                  </w:divBdr>
                                </w:div>
                                <w:div w:id="474027823">
                                  <w:marLeft w:val="0"/>
                                  <w:marRight w:val="0"/>
                                  <w:marTop w:val="0"/>
                                  <w:marBottom w:val="0"/>
                                  <w:divBdr>
                                    <w:top w:val="none" w:sz="0" w:space="0" w:color="auto"/>
                                    <w:left w:val="none" w:sz="0" w:space="0" w:color="auto"/>
                                    <w:bottom w:val="none" w:sz="0" w:space="0" w:color="auto"/>
                                    <w:right w:val="none" w:sz="0" w:space="0" w:color="auto"/>
                                  </w:divBdr>
                                </w:div>
                                <w:div w:id="1705593789">
                                  <w:marLeft w:val="0"/>
                                  <w:marRight w:val="0"/>
                                  <w:marTop w:val="0"/>
                                  <w:marBottom w:val="0"/>
                                  <w:divBdr>
                                    <w:top w:val="none" w:sz="0" w:space="0" w:color="auto"/>
                                    <w:left w:val="none" w:sz="0" w:space="0" w:color="auto"/>
                                    <w:bottom w:val="none" w:sz="0" w:space="0" w:color="auto"/>
                                    <w:right w:val="none" w:sz="0" w:space="0" w:color="auto"/>
                                  </w:divBdr>
                                </w:div>
                                <w:div w:id="729615551">
                                  <w:marLeft w:val="0"/>
                                  <w:marRight w:val="0"/>
                                  <w:marTop w:val="0"/>
                                  <w:marBottom w:val="0"/>
                                  <w:divBdr>
                                    <w:top w:val="none" w:sz="0" w:space="0" w:color="auto"/>
                                    <w:left w:val="none" w:sz="0" w:space="0" w:color="auto"/>
                                    <w:bottom w:val="none" w:sz="0" w:space="0" w:color="auto"/>
                                    <w:right w:val="none" w:sz="0" w:space="0" w:color="auto"/>
                                  </w:divBdr>
                                </w:div>
                                <w:div w:id="7565683">
                                  <w:marLeft w:val="0"/>
                                  <w:marRight w:val="0"/>
                                  <w:marTop w:val="0"/>
                                  <w:marBottom w:val="0"/>
                                  <w:divBdr>
                                    <w:top w:val="none" w:sz="0" w:space="0" w:color="auto"/>
                                    <w:left w:val="none" w:sz="0" w:space="0" w:color="auto"/>
                                    <w:bottom w:val="none" w:sz="0" w:space="0" w:color="auto"/>
                                    <w:right w:val="none" w:sz="0" w:space="0" w:color="auto"/>
                                  </w:divBdr>
                                </w:div>
                                <w:div w:id="1943611750">
                                  <w:marLeft w:val="0"/>
                                  <w:marRight w:val="0"/>
                                  <w:marTop w:val="0"/>
                                  <w:marBottom w:val="0"/>
                                  <w:divBdr>
                                    <w:top w:val="none" w:sz="0" w:space="0" w:color="auto"/>
                                    <w:left w:val="none" w:sz="0" w:space="0" w:color="auto"/>
                                    <w:bottom w:val="none" w:sz="0" w:space="0" w:color="auto"/>
                                    <w:right w:val="none" w:sz="0" w:space="0" w:color="auto"/>
                                  </w:divBdr>
                                </w:div>
                                <w:div w:id="894126460">
                                  <w:marLeft w:val="0"/>
                                  <w:marRight w:val="0"/>
                                  <w:marTop w:val="0"/>
                                  <w:marBottom w:val="0"/>
                                  <w:divBdr>
                                    <w:top w:val="none" w:sz="0" w:space="0" w:color="auto"/>
                                    <w:left w:val="none" w:sz="0" w:space="0" w:color="auto"/>
                                    <w:bottom w:val="none" w:sz="0" w:space="0" w:color="auto"/>
                                    <w:right w:val="none" w:sz="0" w:space="0" w:color="auto"/>
                                  </w:divBdr>
                                </w:div>
                                <w:div w:id="1015107611">
                                  <w:marLeft w:val="0"/>
                                  <w:marRight w:val="0"/>
                                  <w:marTop w:val="0"/>
                                  <w:marBottom w:val="0"/>
                                  <w:divBdr>
                                    <w:top w:val="none" w:sz="0" w:space="0" w:color="auto"/>
                                    <w:left w:val="none" w:sz="0" w:space="0" w:color="auto"/>
                                    <w:bottom w:val="none" w:sz="0" w:space="0" w:color="auto"/>
                                    <w:right w:val="none" w:sz="0" w:space="0" w:color="auto"/>
                                  </w:divBdr>
                                </w:div>
                                <w:div w:id="1221091972">
                                  <w:marLeft w:val="0"/>
                                  <w:marRight w:val="0"/>
                                  <w:marTop w:val="0"/>
                                  <w:marBottom w:val="0"/>
                                  <w:divBdr>
                                    <w:top w:val="none" w:sz="0" w:space="0" w:color="auto"/>
                                    <w:left w:val="none" w:sz="0" w:space="0" w:color="auto"/>
                                    <w:bottom w:val="none" w:sz="0" w:space="0" w:color="auto"/>
                                    <w:right w:val="none" w:sz="0" w:space="0" w:color="auto"/>
                                  </w:divBdr>
                                </w:div>
                                <w:div w:id="2097360814">
                                  <w:marLeft w:val="0"/>
                                  <w:marRight w:val="0"/>
                                  <w:marTop w:val="0"/>
                                  <w:marBottom w:val="0"/>
                                  <w:divBdr>
                                    <w:top w:val="none" w:sz="0" w:space="0" w:color="auto"/>
                                    <w:left w:val="none" w:sz="0" w:space="0" w:color="auto"/>
                                    <w:bottom w:val="none" w:sz="0" w:space="0" w:color="auto"/>
                                    <w:right w:val="none" w:sz="0" w:space="0" w:color="auto"/>
                                  </w:divBdr>
                                </w:div>
                                <w:div w:id="1331104117">
                                  <w:marLeft w:val="0"/>
                                  <w:marRight w:val="0"/>
                                  <w:marTop w:val="0"/>
                                  <w:marBottom w:val="0"/>
                                  <w:divBdr>
                                    <w:top w:val="none" w:sz="0" w:space="0" w:color="auto"/>
                                    <w:left w:val="none" w:sz="0" w:space="0" w:color="auto"/>
                                    <w:bottom w:val="none" w:sz="0" w:space="0" w:color="auto"/>
                                    <w:right w:val="none" w:sz="0" w:space="0" w:color="auto"/>
                                  </w:divBdr>
                                </w:div>
                                <w:div w:id="1358462656">
                                  <w:marLeft w:val="0"/>
                                  <w:marRight w:val="0"/>
                                  <w:marTop w:val="0"/>
                                  <w:marBottom w:val="0"/>
                                  <w:divBdr>
                                    <w:top w:val="none" w:sz="0" w:space="0" w:color="auto"/>
                                    <w:left w:val="none" w:sz="0" w:space="0" w:color="auto"/>
                                    <w:bottom w:val="none" w:sz="0" w:space="0" w:color="auto"/>
                                    <w:right w:val="none" w:sz="0" w:space="0" w:color="auto"/>
                                  </w:divBdr>
                                </w:div>
                                <w:div w:id="1005325483">
                                  <w:marLeft w:val="0"/>
                                  <w:marRight w:val="0"/>
                                  <w:marTop w:val="0"/>
                                  <w:marBottom w:val="0"/>
                                  <w:divBdr>
                                    <w:top w:val="none" w:sz="0" w:space="0" w:color="auto"/>
                                    <w:left w:val="none" w:sz="0" w:space="0" w:color="auto"/>
                                    <w:bottom w:val="none" w:sz="0" w:space="0" w:color="auto"/>
                                    <w:right w:val="none" w:sz="0" w:space="0" w:color="auto"/>
                                  </w:divBdr>
                                </w:div>
                                <w:div w:id="65148225">
                                  <w:marLeft w:val="0"/>
                                  <w:marRight w:val="0"/>
                                  <w:marTop w:val="0"/>
                                  <w:marBottom w:val="0"/>
                                  <w:divBdr>
                                    <w:top w:val="none" w:sz="0" w:space="0" w:color="auto"/>
                                    <w:left w:val="none" w:sz="0" w:space="0" w:color="auto"/>
                                    <w:bottom w:val="none" w:sz="0" w:space="0" w:color="auto"/>
                                    <w:right w:val="none" w:sz="0" w:space="0" w:color="auto"/>
                                  </w:divBdr>
                                </w:div>
                                <w:div w:id="1702128747">
                                  <w:marLeft w:val="0"/>
                                  <w:marRight w:val="0"/>
                                  <w:marTop w:val="0"/>
                                  <w:marBottom w:val="0"/>
                                  <w:divBdr>
                                    <w:top w:val="none" w:sz="0" w:space="0" w:color="auto"/>
                                    <w:left w:val="none" w:sz="0" w:space="0" w:color="auto"/>
                                    <w:bottom w:val="none" w:sz="0" w:space="0" w:color="auto"/>
                                    <w:right w:val="none" w:sz="0" w:space="0" w:color="auto"/>
                                  </w:divBdr>
                                </w:div>
                                <w:div w:id="1601528110">
                                  <w:marLeft w:val="0"/>
                                  <w:marRight w:val="0"/>
                                  <w:marTop w:val="0"/>
                                  <w:marBottom w:val="0"/>
                                  <w:divBdr>
                                    <w:top w:val="none" w:sz="0" w:space="0" w:color="auto"/>
                                    <w:left w:val="none" w:sz="0" w:space="0" w:color="auto"/>
                                    <w:bottom w:val="none" w:sz="0" w:space="0" w:color="auto"/>
                                    <w:right w:val="none" w:sz="0" w:space="0" w:color="auto"/>
                                  </w:divBdr>
                                </w:div>
                                <w:div w:id="1015695953">
                                  <w:marLeft w:val="0"/>
                                  <w:marRight w:val="0"/>
                                  <w:marTop w:val="0"/>
                                  <w:marBottom w:val="0"/>
                                  <w:divBdr>
                                    <w:top w:val="none" w:sz="0" w:space="0" w:color="auto"/>
                                    <w:left w:val="none" w:sz="0" w:space="0" w:color="auto"/>
                                    <w:bottom w:val="none" w:sz="0" w:space="0" w:color="auto"/>
                                    <w:right w:val="none" w:sz="0" w:space="0" w:color="auto"/>
                                  </w:divBdr>
                                </w:div>
                                <w:div w:id="370569770">
                                  <w:marLeft w:val="0"/>
                                  <w:marRight w:val="0"/>
                                  <w:marTop w:val="0"/>
                                  <w:marBottom w:val="0"/>
                                  <w:divBdr>
                                    <w:top w:val="none" w:sz="0" w:space="0" w:color="auto"/>
                                    <w:left w:val="none" w:sz="0" w:space="0" w:color="auto"/>
                                    <w:bottom w:val="none" w:sz="0" w:space="0" w:color="auto"/>
                                    <w:right w:val="none" w:sz="0" w:space="0" w:color="auto"/>
                                  </w:divBdr>
                                </w:div>
                                <w:div w:id="1376346494">
                                  <w:marLeft w:val="0"/>
                                  <w:marRight w:val="0"/>
                                  <w:marTop w:val="0"/>
                                  <w:marBottom w:val="0"/>
                                  <w:divBdr>
                                    <w:top w:val="none" w:sz="0" w:space="0" w:color="auto"/>
                                    <w:left w:val="none" w:sz="0" w:space="0" w:color="auto"/>
                                    <w:bottom w:val="none" w:sz="0" w:space="0" w:color="auto"/>
                                    <w:right w:val="none" w:sz="0" w:space="0" w:color="auto"/>
                                  </w:divBdr>
                                </w:div>
                                <w:div w:id="819613532">
                                  <w:marLeft w:val="0"/>
                                  <w:marRight w:val="0"/>
                                  <w:marTop w:val="0"/>
                                  <w:marBottom w:val="0"/>
                                  <w:divBdr>
                                    <w:top w:val="none" w:sz="0" w:space="0" w:color="auto"/>
                                    <w:left w:val="none" w:sz="0" w:space="0" w:color="auto"/>
                                    <w:bottom w:val="none" w:sz="0" w:space="0" w:color="auto"/>
                                    <w:right w:val="none" w:sz="0" w:space="0" w:color="auto"/>
                                  </w:divBdr>
                                </w:div>
                                <w:div w:id="534855290">
                                  <w:marLeft w:val="0"/>
                                  <w:marRight w:val="0"/>
                                  <w:marTop w:val="0"/>
                                  <w:marBottom w:val="0"/>
                                  <w:divBdr>
                                    <w:top w:val="none" w:sz="0" w:space="0" w:color="auto"/>
                                    <w:left w:val="none" w:sz="0" w:space="0" w:color="auto"/>
                                    <w:bottom w:val="none" w:sz="0" w:space="0" w:color="auto"/>
                                    <w:right w:val="none" w:sz="0" w:space="0" w:color="auto"/>
                                  </w:divBdr>
                                </w:div>
                              </w:divsChild>
                            </w:div>
                            <w:div w:id="1509129969">
                              <w:marLeft w:val="0"/>
                              <w:marRight w:val="0"/>
                              <w:marTop w:val="0"/>
                              <w:marBottom w:val="0"/>
                              <w:divBdr>
                                <w:top w:val="none" w:sz="0" w:space="0" w:color="auto"/>
                                <w:left w:val="none" w:sz="0" w:space="0" w:color="auto"/>
                                <w:bottom w:val="none" w:sz="0" w:space="0" w:color="auto"/>
                                <w:right w:val="none" w:sz="0" w:space="0" w:color="auto"/>
                              </w:divBdr>
                              <w:divsChild>
                                <w:div w:id="356468670">
                                  <w:marLeft w:val="0"/>
                                  <w:marRight w:val="0"/>
                                  <w:marTop w:val="0"/>
                                  <w:marBottom w:val="0"/>
                                  <w:divBdr>
                                    <w:top w:val="none" w:sz="0" w:space="0" w:color="auto"/>
                                    <w:left w:val="none" w:sz="0" w:space="0" w:color="auto"/>
                                    <w:bottom w:val="none" w:sz="0" w:space="0" w:color="auto"/>
                                    <w:right w:val="none" w:sz="0" w:space="0" w:color="auto"/>
                                  </w:divBdr>
                                </w:div>
                                <w:div w:id="1841969543">
                                  <w:marLeft w:val="0"/>
                                  <w:marRight w:val="0"/>
                                  <w:marTop w:val="0"/>
                                  <w:marBottom w:val="0"/>
                                  <w:divBdr>
                                    <w:top w:val="none" w:sz="0" w:space="0" w:color="auto"/>
                                    <w:left w:val="none" w:sz="0" w:space="0" w:color="auto"/>
                                    <w:bottom w:val="none" w:sz="0" w:space="0" w:color="auto"/>
                                    <w:right w:val="none" w:sz="0" w:space="0" w:color="auto"/>
                                  </w:divBdr>
                                </w:div>
                                <w:div w:id="205337937">
                                  <w:marLeft w:val="0"/>
                                  <w:marRight w:val="0"/>
                                  <w:marTop w:val="0"/>
                                  <w:marBottom w:val="0"/>
                                  <w:divBdr>
                                    <w:top w:val="none" w:sz="0" w:space="0" w:color="auto"/>
                                    <w:left w:val="none" w:sz="0" w:space="0" w:color="auto"/>
                                    <w:bottom w:val="none" w:sz="0" w:space="0" w:color="auto"/>
                                    <w:right w:val="none" w:sz="0" w:space="0" w:color="auto"/>
                                  </w:divBdr>
                                </w:div>
                                <w:div w:id="1798716115">
                                  <w:marLeft w:val="0"/>
                                  <w:marRight w:val="0"/>
                                  <w:marTop w:val="0"/>
                                  <w:marBottom w:val="0"/>
                                  <w:divBdr>
                                    <w:top w:val="none" w:sz="0" w:space="0" w:color="auto"/>
                                    <w:left w:val="none" w:sz="0" w:space="0" w:color="auto"/>
                                    <w:bottom w:val="none" w:sz="0" w:space="0" w:color="auto"/>
                                    <w:right w:val="none" w:sz="0" w:space="0" w:color="auto"/>
                                  </w:divBdr>
                                </w:div>
                                <w:div w:id="1093014803">
                                  <w:marLeft w:val="0"/>
                                  <w:marRight w:val="0"/>
                                  <w:marTop w:val="0"/>
                                  <w:marBottom w:val="0"/>
                                  <w:divBdr>
                                    <w:top w:val="none" w:sz="0" w:space="0" w:color="auto"/>
                                    <w:left w:val="none" w:sz="0" w:space="0" w:color="auto"/>
                                    <w:bottom w:val="none" w:sz="0" w:space="0" w:color="auto"/>
                                    <w:right w:val="none" w:sz="0" w:space="0" w:color="auto"/>
                                  </w:divBdr>
                                </w:div>
                                <w:div w:id="2053528895">
                                  <w:marLeft w:val="0"/>
                                  <w:marRight w:val="0"/>
                                  <w:marTop w:val="0"/>
                                  <w:marBottom w:val="0"/>
                                  <w:divBdr>
                                    <w:top w:val="none" w:sz="0" w:space="0" w:color="auto"/>
                                    <w:left w:val="none" w:sz="0" w:space="0" w:color="auto"/>
                                    <w:bottom w:val="none" w:sz="0" w:space="0" w:color="auto"/>
                                    <w:right w:val="none" w:sz="0" w:space="0" w:color="auto"/>
                                  </w:divBdr>
                                </w:div>
                                <w:div w:id="1372261625">
                                  <w:marLeft w:val="0"/>
                                  <w:marRight w:val="0"/>
                                  <w:marTop w:val="0"/>
                                  <w:marBottom w:val="0"/>
                                  <w:divBdr>
                                    <w:top w:val="none" w:sz="0" w:space="0" w:color="auto"/>
                                    <w:left w:val="none" w:sz="0" w:space="0" w:color="auto"/>
                                    <w:bottom w:val="none" w:sz="0" w:space="0" w:color="auto"/>
                                    <w:right w:val="none" w:sz="0" w:space="0" w:color="auto"/>
                                  </w:divBdr>
                                </w:div>
                                <w:div w:id="817723756">
                                  <w:marLeft w:val="0"/>
                                  <w:marRight w:val="0"/>
                                  <w:marTop w:val="0"/>
                                  <w:marBottom w:val="0"/>
                                  <w:divBdr>
                                    <w:top w:val="none" w:sz="0" w:space="0" w:color="auto"/>
                                    <w:left w:val="none" w:sz="0" w:space="0" w:color="auto"/>
                                    <w:bottom w:val="none" w:sz="0" w:space="0" w:color="auto"/>
                                    <w:right w:val="none" w:sz="0" w:space="0" w:color="auto"/>
                                  </w:divBdr>
                                </w:div>
                                <w:div w:id="1346639307">
                                  <w:marLeft w:val="0"/>
                                  <w:marRight w:val="0"/>
                                  <w:marTop w:val="0"/>
                                  <w:marBottom w:val="0"/>
                                  <w:divBdr>
                                    <w:top w:val="none" w:sz="0" w:space="0" w:color="auto"/>
                                    <w:left w:val="none" w:sz="0" w:space="0" w:color="auto"/>
                                    <w:bottom w:val="none" w:sz="0" w:space="0" w:color="auto"/>
                                    <w:right w:val="none" w:sz="0" w:space="0" w:color="auto"/>
                                  </w:divBdr>
                                </w:div>
                                <w:div w:id="732198881">
                                  <w:marLeft w:val="0"/>
                                  <w:marRight w:val="0"/>
                                  <w:marTop w:val="0"/>
                                  <w:marBottom w:val="0"/>
                                  <w:divBdr>
                                    <w:top w:val="none" w:sz="0" w:space="0" w:color="auto"/>
                                    <w:left w:val="none" w:sz="0" w:space="0" w:color="auto"/>
                                    <w:bottom w:val="none" w:sz="0" w:space="0" w:color="auto"/>
                                    <w:right w:val="none" w:sz="0" w:space="0" w:color="auto"/>
                                  </w:divBdr>
                                </w:div>
                                <w:div w:id="525796048">
                                  <w:marLeft w:val="0"/>
                                  <w:marRight w:val="0"/>
                                  <w:marTop w:val="0"/>
                                  <w:marBottom w:val="0"/>
                                  <w:divBdr>
                                    <w:top w:val="none" w:sz="0" w:space="0" w:color="auto"/>
                                    <w:left w:val="none" w:sz="0" w:space="0" w:color="auto"/>
                                    <w:bottom w:val="none" w:sz="0" w:space="0" w:color="auto"/>
                                    <w:right w:val="none" w:sz="0" w:space="0" w:color="auto"/>
                                  </w:divBdr>
                                </w:div>
                                <w:div w:id="1751735268">
                                  <w:marLeft w:val="0"/>
                                  <w:marRight w:val="0"/>
                                  <w:marTop w:val="0"/>
                                  <w:marBottom w:val="0"/>
                                  <w:divBdr>
                                    <w:top w:val="none" w:sz="0" w:space="0" w:color="auto"/>
                                    <w:left w:val="none" w:sz="0" w:space="0" w:color="auto"/>
                                    <w:bottom w:val="none" w:sz="0" w:space="0" w:color="auto"/>
                                    <w:right w:val="none" w:sz="0" w:space="0" w:color="auto"/>
                                  </w:divBdr>
                                </w:div>
                                <w:div w:id="1278607767">
                                  <w:marLeft w:val="0"/>
                                  <w:marRight w:val="0"/>
                                  <w:marTop w:val="0"/>
                                  <w:marBottom w:val="0"/>
                                  <w:divBdr>
                                    <w:top w:val="none" w:sz="0" w:space="0" w:color="auto"/>
                                    <w:left w:val="none" w:sz="0" w:space="0" w:color="auto"/>
                                    <w:bottom w:val="none" w:sz="0" w:space="0" w:color="auto"/>
                                    <w:right w:val="none" w:sz="0" w:space="0" w:color="auto"/>
                                  </w:divBdr>
                                </w:div>
                                <w:div w:id="2118328223">
                                  <w:marLeft w:val="0"/>
                                  <w:marRight w:val="0"/>
                                  <w:marTop w:val="0"/>
                                  <w:marBottom w:val="0"/>
                                  <w:divBdr>
                                    <w:top w:val="none" w:sz="0" w:space="0" w:color="auto"/>
                                    <w:left w:val="none" w:sz="0" w:space="0" w:color="auto"/>
                                    <w:bottom w:val="none" w:sz="0" w:space="0" w:color="auto"/>
                                    <w:right w:val="none" w:sz="0" w:space="0" w:color="auto"/>
                                  </w:divBdr>
                                </w:div>
                                <w:div w:id="853107929">
                                  <w:marLeft w:val="0"/>
                                  <w:marRight w:val="0"/>
                                  <w:marTop w:val="0"/>
                                  <w:marBottom w:val="0"/>
                                  <w:divBdr>
                                    <w:top w:val="none" w:sz="0" w:space="0" w:color="auto"/>
                                    <w:left w:val="none" w:sz="0" w:space="0" w:color="auto"/>
                                    <w:bottom w:val="none" w:sz="0" w:space="0" w:color="auto"/>
                                    <w:right w:val="none" w:sz="0" w:space="0" w:color="auto"/>
                                  </w:divBdr>
                                </w:div>
                                <w:div w:id="2112045504">
                                  <w:marLeft w:val="0"/>
                                  <w:marRight w:val="0"/>
                                  <w:marTop w:val="0"/>
                                  <w:marBottom w:val="0"/>
                                  <w:divBdr>
                                    <w:top w:val="none" w:sz="0" w:space="0" w:color="auto"/>
                                    <w:left w:val="none" w:sz="0" w:space="0" w:color="auto"/>
                                    <w:bottom w:val="none" w:sz="0" w:space="0" w:color="auto"/>
                                    <w:right w:val="none" w:sz="0" w:space="0" w:color="auto"/>
                                  </w:divBdr>
                                </w:div>
                                <w:div w:id="1958561276">
                                  <w:marLeft w:val="0"/>
                                  <w:marRight w:val="0"/>
                                  <w:marTop w:val="0"/>
                                  <w:marBottom w:val="0"/>
                                  <w:divBdr>
                                    <w:top w:val="none" w:sz="0" w:space="0" w:color="auto"/>
                                    <w:left w:val="none" w:sz="0" w:space="0" w:color="auto"/>
                                    <w:bottom w:val="none" w:sz="0" w:space="0" w:color="auto"/>
                                    <w:right w:val="none" w:sz="0" w:space="0" w:color="auto"/>
                                  </w:divBdr>
                                </w:div>
                                <w:div w:id="1917397321">
                                  <w:marLeft w:val="0"/>
                                  <w:marRight w:val="0"/>
                                  <w:marTop w:val="0"/>
                                  <w:marBottom w:val="0"/>
                                  <w:divBdr>
                                    <w:top w:val="none" w:sz="0" w:space="0" w:color="auto"/>
                                    <w:left w:val="none" w:sz="0" w:space="0" w:color="auto"/>
                                    <w:bottom w:val="none" w:sz="0" w:space="0" w:color="auto"/>
                                    <w:right w:val="none" w:sz="0" w:space="0" w:color="auto"/>
                                  </w:divBdr>
                                </w:div>
                                <w:div w:id="1760786597">
                                  <w:marLeft w:val="0"/>
                                  <w:marRight w:val="0"/>
                                  <w:marTop w:val="0"/>
                                  <w:marBottom w:val="0"/>
                                  <w:divBdr>
                                    <w:top w:val="none" w:sz="0" w:space="0" w:color="auto"/>
                                    <w:left w:val="none" w:sz="0" w:space="0" w:color="auto"/>
                                    <w:bottom w:val="none" w:sz="0" w:space="0" w:color="auto"/>
                                    <w:right w:val="none" w:sz="0" w:space="0" w:color="auto"/>
                                  </w:divBdr>
                                </w:div>
                                <w:div w:id="54933026">
                                  <w:marLeft w:val="0"/>
                                  <w:marRight w:val="0"/>
                                  <w:marTop w:val="0"/>
                                  <w:marBottom w:val="0"/>
                                  <w:divBdr>
                                    <w:top w:val="none" w:sz="0" w:space="0" w:color="auto"/>
                                    <w:left w:val="none" w:sz="0" w:space="0" w:color="auto"/>
                                    <w:bottom w:val="none" w:sz="0" w:space="0" w:color="auto"/>
                                    <w:right w:val="none" w:sz="0" w:space="0" w:color="auto"/>
                                  </w:divBdr>
                                </w:div>
                                <w:div w:id="1035273605">
                                  <w:marLeft w:val="0"/>
                                  <w:marRight w:val="0"/>
                                  <w:marTop w:val="0"/>
                                  <w:marBottom w:val="0"/>
                                  <w:divBdr>
                                    <w:top w:val="none" w:sz="0" w:space="0" w:color="auto"/>
                                    <w:left w:val="none" w:sz="0" w:space="0" w:color="auto"/>
                                    <w:bottom w:val="none" w:sz="0" w:space="0" w:color="auto"/>
                                    <w:right w:val="none" w:sz="0" w:space="0" w:color="auto"/>
                                  </w:divBdr>
                                </w:div>
                                <w:div w:id="1534885200">
                                  <w:marLeft w:val="0"/>
                                  <w:marRight w:val="0"/>
                                  <w:marTop w:val="0"/>
                                  <w:marBottom w:val="0"/>
                                  <w:divBdr>
                                    <w:top w:val="none" w:sz="0" w:space="0" w:color="auto"/>
                                    <w:left w:val="none" w:sz="0" w:space="0" w:color="auto"/>
                                    <w:bottom w:val="none" w:sz="0" w:space="0" w:color="auto"/>
                                    <w:right w:val="none" w:sz="0" w:space="0" w:color="auto"/>
                                  </w:divBdr>
                                </w:div>
                                <w:div w:id="294799500">
                                  <w:marLeft w:val="0"/>
                                  <w:marRight w:val="0"/>
                                  <w:marTop w:val="0"/>
                                  <w:marBottom w:val="0"/>
                                  <w:divBdr>
                                    <w:top w:val="none" w:sz="0" w:space="0" w:color="auto"/>
                                    <w:left w:val="none" w:sz="0" w:space="0" w:color="auto"/>
                                    <w:bottom w:val="none" w:sz="0" w:space="0" w:color="auto"/>
                                    <w:right w:val="none" w:sz="0" w:space="0" w:color="auto"/>
                                  </w:divBdr>
                                </w:div>
                                <w:div w:id="768156247">
                                  <w:marLeft w:val="0"/>
                                  <w:marRight w:val="0"/>
                                  <w:marTop w:val="0"/>
                                  <w:marBottom w:val="0"/>
                                  <w:divBdr>
                                    <w:top w:val="none" w:sz="0" w:space="0" w:color="auto"/>
                                    <w:left w:val="none" w:sz="0" w:space="0" w:color="auto"/>
                                    <w:bottom w:val="none" w:sz="0" w:space="0" w:color="auto"/>
                                    <w:right w:val="none" w:sz="0" w:space="0" w:color="auto"/>
                                  </w:divBdr>
                                </w:div>
                                <w:div w:id="2098860163">
                                  <w:marLeft w:val="0"/>
                                  <w:marRight w:val="0"/>
                                  <w:marTop w:val="0"/>
                                  <w:marBottom w:val="0"/>
                                  <w:divBdr>
                                    <w:top w:val="none" w:sz="0" w:space="0" w:color="auto"/>
                                    <w:left w:val="none" w:sz="0" w:space="0" w:color="auto"/>
                                    <w:bottom w:val="none" w:sz="0" w:space="0" w:color="auto"/>
                                    <w:right w:val="none" w:sz="0" w:space="0" w:color="auto"/>
                                  </w:divBdr>
                                </w:div>
                                <w:div w:id="5258152">
                                  <w:marLeft w:val="0"/>
                                  <w:marRight w:val="0"/>
                                  <w:marTop w:val="0"/>
                                  <w:marBottom w:val="0"/>
                                  <w:divBdr>
                                    <w:top w:val="none" w:sz="0" w:space="0" w:color="auto"/>
                                    <w:left w:val="none" w:sz="0" w:space="0" w:color="auto"/>
                                    <w:bottom w:val="none" w:sz="0" w:space="0" w:color="auto"/>
                                    <w:right w:val="none" w:sz="0" w:space="0" w:color="auto"/>
                                  </w:divBdr>
                                </w:div>
                                <w:div w:id="766392898">
                                  <w:marLeft w:val="0"/>
                                  <w:marRight w:val="0"/>
                                  <w:marTop w:val="0"/>
                                  <w:marBottom w:val="0"/>
                                  <w:divBdr>
                                    <w:top w:val="none" w:sz="0" w:space="0" w:color="auto"/>
                                    <w:left w:val="none" w:sz="0" w:space="0" w:color="auto"/>
                                    <w:bottom w:val="none" w:sz="0" w:space="0" w:color="auto"/>
                                    <w:right w:val="none" w:sz="0" w:space="0" w:color="auto"/>
                                  </w:divBdr>
                                </w:div>
                                <w:div w:id="347099242">
                                  <w:marLeft w:val="0"/>
                                  <w:marRight w:val="0"/>
                                  <w:marTop w:val="0"/>
                                  <w:marBottom w:val="0"/>
                                  <w:divBdr>
                                    <w:top w:val="none" w:sz="0" w:space="0" w:color="auto"/>
                                    <w:left w:val="none" w:sz="0" w:space="0" w:color="auto"/>
                                    <w:bottom w:val="none" w:sz="0" w:space="0" w:color="auto"/>
                                    <w:right w:val="none" w:sz="0" w:space="0" w:color="auto"/>
                                  </w:divBdr>
                                </w:div>
                                <w:div w:id="595092521">
                                  <w:marLeft w:val="0"/>
                                  <w:marRight w:val="0"/>
                                  <w:marTop w:val="0"/>
                                  <w:marBottom w:val="0"/>
                                  <w:divBdr>
                                    <w:top w:val="none" w:sz="0" w:space="0" w:color="auto"/>
                                    <w:left w:val="none" w:sz="0" w:space="0" w:color="auto"/>
                                    <w:bottom w:val="none" w:sz="0" w:space="0" w:color="auto"/>
                                    <w:right w:val="none" w:sz="0" w:space="0" w:color="auto"/>
                                  </w:divBdr>
                                </w:div>
                                <w:div w:id="490413895">
                                  <w:marLeft w:val="0"/>
                                  <w:marRight w:val="0"/>
                                  <w:marTop w:val="0"/>
                                  <w:marBottom w:val="0"/>
                                  <w:divBdr>
                                    <w:top w:val="none" w:sz="0" w:space="0" w:color="auto"/>
                                    <w:left w:val="none" w:sz="0" w:space="0" w:color="auto"/>
                                    <w:bottom w:val="none" w:sz="0" w:space="0" w:color="auto"/>
                                    <w:right w:val="none" w:sz="0" w:space="0" w:color="auto"/>
                                  </w:divBdr>
                                </w:div>
                                <w:div w:id="2057123816">
                                  <w:marLeft w:val="0"/>
                                  <w:marRight w:val="0"/>
                                  <w:marTop w:val="0"/>
                                  <w:marBottom w:val="0"/>
                                  <w:divBdr>
                                    <w:top w:val="none" w:sz="0" w:space="0" w:color="auto"/>
                                    <w:left w:val="none" w:sz="0" w:space="0" w:color="auto"/>
                                    <w:bottom w:val="none" w:sz="0" w:space="0" w:color="auto"/>
                                    <w:right w:val="none" w:sz="0" w:space="0" w:color="auto"/>
                                  </w:divBdr>
                                </w:div>
                                <w:div w:id="1276642659">
                                  <w:marLeft w:val="0"/>
                                  <w:marRight w:val="0"/>
                                  <w:marTop w:val="0"/>
                                  <w:marBottom w:val="0"/>
                                  <w:divBdr>
                                    <w:top w:val="none" w:sz="0" w:space="0" w:color="auto"/>
                                    <w:left w:val="none" w:sz="0" w:space="0" w:color="auto"/>
                                    <w:bottom w:val="none" w:sz="0" w:space="0" w:color="auto"/>
                                    <w:right w:val="none" w:sz="0" w:space="0" w:color="auto"/>
                                  </w:divBdr>
                                </w:div>
                                <w:div w:id="755831713">
                                  <w:marLeft w:val="0"/>
                                  <w:marRight w:val="0"/>
                                  <w:marTop w:val="0"/>
                                  <w:marBottom w:val="0"/>
                                  <w:divBdr>
                                    <w:top w:val="none" w:sz="0" w:space="0" w:color="auto"/>
                                    <w:left w:val="none" w:sz="0" w:space="0" w:color="auto"/>
                                    <w:bottom w:val="none" w:sz="0" w:space="0" w:color="auto"/>
                                    <w:right w:val="none" w:sz="0" w:space="0" w:color="auto"/>
                                  </w:divBdr>
                                </w:div>
                                <w:div w:id="426078525">
                                  <w:marLeft w:val="0"/>
                                  <w:marRight w:val="0"/>
                                  <w:marTop w:val="0"/>
                                  <w:marBottom w:val="0"/>
                                  <w:divBdr>
                                    <w:top w:val="none" w:sz="0" w:space="0" w:color="auto"/>
                                    <w:left w:val="none" w:sz="0" w:space="0" w:color="auto"/>
                                    <w:bottom w:val="none" w:sz="0" w:space="0" w:color="auto"/>
                                    <w:right w:val="none" w:sz="0" w:space="0" w:color="auto"/>
                                  </w:divBdr>
                                </w:div>
                                <w:div w:id="1468936870">
                                  <w:marLeft w:val="0"/>
                                  <w:marRight w:val="0"/>
                                  <w:marTop w:val="0"/>
                                  <w:marBottom w:val="0"/>
                                  <w:divBdr>
                                    <w:top w:val="none" w:sz="0" w:space="0" w:color="auto"/>
                                    <w:left w:val="none" w:sz="0" w:space="0" w:color="auto"/>
                                    <w:bottom w:val="none" w:sz="0" w:space="0" w:color="auto"/>
                                    <w:right w:val="none" w:sz="0" w:space="0" w:color="auto"/>
                                  </w:divBdr>
                                </w:div>
                                <w:div w:id="747533308">
                                  <w:marLeft w:val="0"/>
                                  <w:marRight w:val="0"/>
                                  <w:marTop w:val="0"/>
                                  <w:marBottom w:val="0"/>
                                  <w:divBdr>
                                    <w:top w:val="none" w:sz="0" w:space="0" w:color="auto"/>
                                    <w:left w:val="none" w:sz="0" w:space="0" w:color="auto"/>
                                    <w:bottom w:val="none" w:sz="0" w:space="0" w:color="auto"/>
                                    <w:right w:val="none" w:sz="0" w:space="0" w:color="auto"/>
                                  </w:divBdr>
                                </w:div>
                                <w:div w:id="642388936">
                                  <w:marLeft w:val="0"/>
                                  <w:marRight w:val="0"/>
                                  <w:marTop w:val="0"/>
                                  <w:marBottom w:val="0"/>
                                  <w:divBdr>
                                    <w:top w:val="none" w:sz="0" w:space="0" w:color="auto"/>
                                    <w:left w:val="none" w:sz="0" w:space="0" w:color="auto"/>
                                    <w:bottom w:val="none" w:sz="0" w:space="0" w:color="auto"/>
                                    <w:right w:val="none" w:sz="0" w:space="0" w:color="auto"/>
                                  </w:divBdr>
                                </w:div>
                                <w:div w:id="1636713612">
                                  <w:marLeft w:val="0"/>
                                  <w:marRight w:val="0"/>
                                  <w:marTop w:val="0"/>
                                  <w:marBottom w:val="0"/>
                                  <w:divBdr>
                                    <w:top w:val="none" w:sz="0" w:space="0" w:color="auto"/>
                                    <w:left w:val="none" w:sz="0" w:space="0" w:color="auto"/>
                                    <w:bottom w:val="none" w:sz="0" w:space="0" w:color="auto"/>
                                    <w:right w:val="none" w:sz="0" w:space="0" w:color="auto"/>
                                  </w:divBdr>
                                </w:div>
                                <w:div w:id="1407993211">
                                  <w:marLeft w:val="0"/>
                                  <w:marRight w:val="0"/>
                                  <w:marTop w:val="0"/>
                                  <w:marBottom w:val="0"/>
                                  <w:divBdr>
                                    <w:top w:val="none" w:sz="0" w:space="0" w:color="auto"/>
                                    <w:left w:val="none" w:sz="0" w:space="0" w:color="auto"/>
                                    <w:bottom w:val="none" w:sz="0" w:space="0" w:color="auto"/>
                                    <w:right w:val="none" w:sz="0" w:space="0" w:color="auto"/>
                                  </w:divBdr>
                                </w:div>
                                <w:div w:id="169150801">
                                  <w:marLeft w:val="0"/>
                                  <w:marRight w:val="0"/>
                                  <w:marTop w:val="0"/>
                                  <w:marBottom w:val="0"/>
                                  <w:divBdr>
                                    <w:top w:val="none" w:sz="0" w:space="0" w:color="auto"/>
                                    <w:left w:val="none" w:sz="0" w:space="0" w:color="auto"/>
                                    <w:bottom w:val="none" w:sz="0" w:space="0" w:color="auto"/>
                                    <w:right w:val="none" w:sz="0" w:space="0" w:color="auto"/>
                                  </w:divBdr>
                                </w:div>
                                <w:div w:id="5326230">
                                  <w:marLeft w:val="0"/>
                                  <w:marRight w:val="0"/>
                                  <w:marTop w:val="0"/>
                                  <w:marBottom w:val="0"/>
                                  <w:divBdr>
                                    <w:top w:val="none" w:sz="0" w:space="0" w:color="auto"/>
                                    <w:left w:val="none" w:sz="0" w:space="0" w:color="auto"/>
                                    <w:bottom w:val="none" w:sz="0" w:space="0" w:color="auto"/>
                                    <w:right w:val="none" w:sz="0" w:space="0" w:color="auto"/>
                                  </w:divBdr>
                                </w:div>
                                <w:div w:id="967206825">
                                  <w:marLeft w:val="0"/>
                                  <w:marRight w:val="0"/>
                                  <w:marTop w:val="0"/>
                                  <w:marBottom w:val="0"/>
                                  <w:divBdr>
                                    <w:top w:val="none" w:sz="0" w:space="0" w:color="auto"/>
                                    <w:left w:val="none" w:sz="0" w:space="0" w:color="auto"/>
                                    <w:bottom w:val="none" w:sz="0" w:space="0" w:color="auto"/>
                                    <w:right w:val="none" w:sz="0" w:space="0" w:color="auto"/>
                                  </w:divBdr>
                                </w:div>
                                <w:div w:id="1476676258">
                                  <w:marLeft w:val="0"/>
                                  <w:marRight w:val="0"/>
                                  <w:marTop w:val="0"/>
                                  <w:marBottom w:val="0"/>
                                  <w:divBdr>
                                    <w:top w:val="none" w:sz="0" w:space="0" w:color="auto"/>
                                    <w:left w:val="none" w:sz="0" w:space="0" w:color="auto"/>
                                    <w:bottom w:val="none" w:sz="0" w:space="0" w:color="auto"/>
                                    <w:right w:val="none" w:sz="0" w:space="0" w:color="auto"/>
                                  </w:divBdr>
                                </w:div>
                                <w:div w:id="1362241852">
                                  <w:marLeft w:val="0"/>
                                  <w:marRight w:val="0"/>
                                  <w:marTop w:val="0"/>
                                  <w:marBottom w:val="0"/>
                                  <w:divBdr>
                                    <w:top w:val="none" w:sz="0" w:space="0" w:color="auto"/>
                                    <w:left w:val="none" w:sz="0" w:space="0" w:color="auto"/>
                                    <w:bottom w:val="none" w:sz="0" w:space="0" w:color="auto"/>
                                    <w:right w:val="none" w:sz="0" w:space="0" w:color="auto"/>
                                  </w:divBdr>
                                </w:div>
                                <w:div w:id="1854101807">
                                  <w:marLeft w:val="0"/>
                                  <w:marRight w:val="0"/>
                                  <w:marTop w:val="0"/>
                                  <w:marBottom w:val="0"/>
                                  <w:divBdr>
                                    <w:top w:val="none" w:sz="0" w:space="0" w:color="auto"/>
                                    <w:left w:val="none" w:sz="0" w:space="0" w:color="auto"/>
                                    <w:bottom w:val="none" w:sz="0" w:space="0" w:color="auto"/>
                                    <w:right w:val="none" w:sz="0" w:space="0" w:color="auto"/>
                                  </w:divBdr>
                                </w:div>
                                <w:div w:id="2072995314">
                                  <w:marLeft w:val="0"/>
                                  <w:marRight w:val="0"/>
                                  <w:marTop w:val="0"/>
                                  <w:marBottom w:val="0"/>
                                  <w:divBdr>
                                    <w:top w:val="none" w:sz="0" w:space="0" w:color="auto"/>
                                    <w:left w:val="none" w:sz="0" w:space="0" w:color="auto"/>
                                    <w:bottom w:val="none" w:sz="0" w:space="0" w:color="auto"/>
                                    <w:right w:val="none" w:sz="0" w:space="0" w:color="auto"/>
                                  </w:divBdr>
                                </w:div>
                                <w:div w:id="564028326">
                                  <w:marLeft w:val="0"/>
                                  <w:marRight w:val="0"/>
                                  <w:marTop w:val="0"/>
                                  <w:marBottom w:val="0"/>
                                  <w:divBdr>
                                    <w:top w:val="none" w:sz="0" w:space="0" w:color="auto"/>
                                    <w:left w:val="none" w:sz="0" w:space="0" w:color="auto"/>
                                    <w:bottom w:val="none" w:sz="0" w:space="0" w:color="auto"/>
                                    <w:right w:val="none" w:sz="0" w:space="0" w:color="auto"/>
                                  </w:divBdr>
                                </w:div>
                                <w:div w:id="80837956">
                                  <w:marLeft w:val="0"/>
                                  <w:marRight w:val="0"/>
                                  <w:marTop w:val="0"/>
                                  <w:marBottom w:val="0"/>
                                  <w:divBdr>
                                    <w:top w:val="none" w:sz="0" w:space="0" w:color="auto"/>
                                    <w:left w:val="none" w:sz="0" w:space="0" w:color="auto"/>
                                    <w:bottom w:val="none" w:sz="0" w:space="0" w:color="auto"/>
                                    <w:right w:val="none" w:sz="0" w:space="0" w:color="auto"/>
                                  </w:divBdr>
                                </w:div>
                                <w:div w:id="908349118">
                                  <w:marLeft w:val="0"/>
                                  <w:marRight w:val="0"/>
                                  <w:marTop w:val="0"/>
                                  <w:marBottom w:val="0"/>
                                  <w:divBdr>
                                    <w:top w:val="none" w:sz="0" w:space="0" w:color="auto"/>
                                    <w:left w:val="none" w:sz="0" w:space="0" w:color="auto"/>
                                    <w:bottom w:val="none" w:sz="0" w:space="0" w:color="auto"/>
                                    <w:right w:val="none" w:sz="0" w:space="0" w:color="auto"/>
                                  </w:divBdr>
                                </w:div>
                                <w:div w:id="1906794254">
                                  <w:marLeft w:val="0"/>
                                  <w:marRight w:val="0"/>
                                  <w:marTop w:val="0"/>
                                  <w:marBottom w:val="0"/>
                                  <w:divBdr>
                                    <w:top w:val="none" w:sz="0" w:space="0" w:color="auto"/>
                                    <w:left w:val="none" w:sz="0" w:space="0" w:color="auto"/>
                                    <w:bottom w:val="none" w:sz="0" w:space="0" w:color="auto"/>
                                    <w:right w:val="none" w:sz="0" w:space="0" w:color="auto"/>
                                  </w:divBdr>
                                </w:div>
                                <w:div w:id="1331905263">
                                  <w:marLeft w:val="0"/>
                                  <w:marRight w:val="0"/>
                                  <w:marTop w:val="0"/>
                                  <w:marBottom w:val="0"/>
                                  <w:divBdr>
                                    <w:top w:val="none" w:sz="0" w:space="0" w:color="auto"/>
                                    <w:left w:val="none" w:sz="0" w:space="0" w:color="auto"/>
                                    <w:bottom w:val="none" w:sz="0" w:space="0" w:color="auto"/>
                                    <w:right w:val="none" w:sz="0" w:space="0" w:color="auto"/>
                                  </w:divBdr>
                                </w:div>
                                <w:div w:id="2026322547">
                                  <w:marLeft w:val="0"/>
                                  <w:marRight w:val="0"/>
                                  <w:marTop w:val="0"/>
                                  <w:marBottom w:val="0"/>
                                  <w:divBdr>
                                    <w:top w:val="none" w:sz="0" w:space="0" w:color="auto"/>
                                    <w:left w:val="none" w:sz="0" w:space="0" w:color="auto"/>
                                    <w:bottom w:val="none" w:sz="0" w:space="0" w:color="auto"/>
                                    <w:right w:val="none" w:sz="0" w:space="0" w:color="auto"/>
                                  </w:divBdr>
                                </w:div>
                                <w:div w:id="1843811828">
                                  <w:marLeft w:val="0"/>
                                  <w:marRight w:val="0"/>
                                  <w:marTop w:val="0"/>
                                  <w:marBottom w:val="0"/>
                                  <w:divBdr>
                                    <w:top w:val="none" w:sz="0" w:space="0" w:color="auto"/>
                                    <w:left w:val="none" w:sz="0" w:space="0" w:color="auto"/>
                                    <w:bottom w:val="none" w:sz="0" w:space="0" w:color="auto"/>
                                    <w:right w:val="none" w:sz="0" w:space="0" w:color="auto"/>
                                  </w:divBdr>
                                </w:div>
                                <w:div w:id="126510499">
                                  <w:marLeft w:val="0"/>
                                  <w:marRight w:val="0"/>
                                  <w:marTop w:val="0"/>
                                  <w:marBottom w:val="0"/>
                                  <w:divBdr>
                                    <w:top w:val="none" w:sz="0" w:space="0" w:color="auto"/>
                                    <w:left w:val="none" w:sz="0" w:space="0" w:color="auto"/>
                                    <w:bottom w:val="none" w:sz="0" w:space="0" w:color="auto"/>
                                    <w:right w:val="none" w:sz="0" w:space="0" w:color="auto"/>
                                  </w:divBdr>
                                </w:div>
                                <w:div w:id="1228104259">
                                  <w:marLeft w:val="0"/>
                                  <w:marRight w:val="0"/>
                                  <w:marTop w:val="0"/>
                                  <w:marBottom w:val="0"/>
                                  <w:divBdr>
                                    <w:top w:val="none" w:sz="0" w:space="0" w:color="auto"/>
                                    <w:left w:val="none" w:sz="0" w:space="0" w:color="auto"/>
                                    <w:bottom w:val="none" w:sz="0" w:space="0" w:color="auto"/>
                                    <w:right w:val="none" w:sz="0" w:space="0" w:color="auto"/>
                                  </w:divBdr>
                                </w:div>
                              </w:divsChild>
                            </w:div>
                            <w:div w:id="1099450712">
                              <w:marLeft w:val="0"/>
                              <w:marRight w:val="0"/>
                              <w:marTop w:val="0"/>
                              <w:marBottom w:val="0"/>
                              <w:divBdr>
                                <w:top w:val="none" w:sz="0" w:space="0" w:color="auto"/>
                                <w:left w:val="none" w:sz="0" w:space="0" w:color="auto"/>
                                <w:bottom w:val="none" w:sz="0" w:space="0" w:color="auto"/>
                                <w:right w:val="none" w:sz="0" w:space="0" w:color="auto"/>
                              </w:divBdr>
                              <w:divsChild>
                                <w:div w:id="1961955246">
                                  <w:marLeft w:val="0"/>
                                  <w:marRight w:val="0"/>
                                  <w:marTop w:val="0"/>
                                  <w:marBottom w:val="0"/>
                                  <w:divBdr>
                                    <w:top w:val="none" w:sz="0" w:space="0" w:color="auto"/>
                                    <w:left w:val="none" w:sz="0" w:space="0" w:color="auto"/>
                                    <w:bottom w:val="none" w:sz="0" w:space="0" w:color="auto"/>
                                    <w:right w:val="none" w:sz="0" w:space="0" w:color="auto"/>
                                  </w:divBdr>
                                </w:div>
                                <w:div w:id="122164069">
                                  <w:marLeft w:val="0"/>
                                  <w:marRight w:val="0"/>
                                  <w:marTop w:val="0"/>
                                  <w:marBottom w:val="0"/>
                                  <w:divBdr>
                                    <w:top w:val="none" w:sz="0" w:space="0" w:color="auto"/>
                                    <w:left w:val="none" w:sz="0" w:space="0" w:color="auto"/>
                                    <w:bottom w:val="none" w:sz="0" w:space="0" w:color="auto"/>
                                    <w:right w:val="none" w:sz="0" w:space="0" w:color="auto"/>
                                  </w:divBdr>
                                </w:div>
                                <w:div w:id="214003385">
                                  <w:marLeft w:val="0"/>
                                  <w:marRight w:val="0"/>
                                  <w:marTop w:val="0"/>
                                  <w:marBottom w:val="0"/>
                                  <w:divBdr>
                                    <w:top w:val="none" w:sz="0" w:space="0" w:color="auto"/>
                                    <w:left w:val="none" w:sz="0" w:space="0" w:color="auto"/>
                                    <w:bottom w:val="none" w:sz="0" w:space="0" w:color="auto"/>
                                    <w:right w:val="none" w:sz="0" w:space="0" w:color="auto"/>
                                  </w:divBdr>
                                </w:div>
                                <w:div w:id="1200817650">
                                  <w:marLeft w:val="0"/>
                                  <w:marRight w:val="0"/>
                                  <w:marTop w:val="0"/>
                                  <w:marBottom w:val="0"/>
                                  <w:divBdr>
                                    <w:top w:val="none" w:sz="0" w:space="0" w:color="auto"/>
                                    <w:left w:val="none" w:sz="0" w:space="0" w:color="auto"/>
                                    <w:bottom w:val="none" w:sz="0" w:space="0" w:color="auto"/>
                                    <w:right w:val="none" w:sz="0" w:space="0" w:color="auto"/>
                                  </w:divBdr>
                                </w:div>
                                <w:div w:id="495809364">
                                  <w:marLeft w:val="0"/>
                                  <w:marRight w:val="0"/>
                                  <w:marTop w:val="0"/>
                                  <w:marBottom w:val="0"/>
                                  <w:divBdr>
                                    <w:top w:val="none" w:sz="0" w:space="0" w:color="auto"/>
                                    <w:left w:val="none" w:sz="0" w:space="0" w:color="auto"/>
                                    <w:bottom w:val="none" w:sz="0" w:space="0" w:color="auto"/>
                                    <w:right w:val="none" w:sz="0" w:space="0" w:color="auto"/>
                                  </w:divBdr>
                                </w:div>
                                <w:div w:id="41172537">
                                  <w:marLeft w:val="0"/>
                                  <w:marRight w:val="0"/>
                                  <w:marTop w:val="0"/>
                                  <w:marBottom w:val="0"/>
                                  <w:divBdr>
                                    <w:top w:val="none" w:sz="0" w:space="0" w:color="auto"/>
                                    <w:left w:val="none" w:sz="0" w:space="0" w:color="auto"/>
                                    <w:bottom w:val="none" w:sz="0" w:space="0" w:color="auto"/>
                                    <w:right w:val="none" w:sz="0" w:space="0" w:color="auto"/>
                                  </w:divBdr>
                                </w:div>
                                <w:div w:id="687757210">
                                  <w:marLeft w:val="0"/>
                                  <w:marRight w:val="0"/>
                                  <w:marTop w:val="0"/>
                                  <w:marBottom w:val="0"/>
                                  <w:divBdr>
                                    <w:top w:val="none" w:sz="0" w:space="0" w:color="auto"/>
                                    <w:left w:val="none" w:sz="0" w:space="0" w:color="auto"/>
                                    <w:bottom w:val="none" w:sz="0" w:space="0" w:color="auto"/>
                                    <w:right w:val="none" w:sz="0" w:space="0" w:color="auto"/>
                                  </w:divBdr>
                                </w:div>
                                <w:div w:id="1048532661">
                                  <w:marLeft w:val="0"/>
                                  <w:marRight w:val="0"/>
                                  <w:marTop w:val="0"/>
                                  <w:marBottom w:val="0"/>
                                  <w:divBdr>
                                    <w:top w:val="none" w:sz="0" w:space="0" w:color="auto"/>
                                    <w:left w:val="none" w:sz="0" w:space="0" w:color="auto"/>
                                    <w:bottom w:val="none" w:sz="0" w:space="0" w:color="auto"/>
                                    <w:right w:val="none" w:sz="0" w:space="0" w:color="auto"/>
                                  </w:divBdr>
                                </w:div>
                                <w:div w:id="133498027">
                                  <w:marLeft w:val="0"/>
                                  <w:marRight w:val="0"/>
                                  <w:marTop w:val="0"/>
                                  <w:marBottom w:val="0"/>
                                  <w:divBdr>
                                    <w:top w:val="none" w:sz="0" w:space="0" w:color="auto"/>
                                    <w:left w:val="none" w:sz="0" w:space="0" w:color="auto"/>
                                    <w:bottom w:val="none" w:sz="0" w:space="0" w:color="auto"/>
                                    <w:right w:val="none" w:sz="0" w:space="0" w:color="auto"/>
                                  </w:divBdr>
                                </w:div>
                                <w:div w:id="755832650">
                                  <w:marLeft w:val="0"/>
                                  <w:marRight w:val="0"/>
                                  <w:marTop w:val="0"/>
                                  <w:marBottom w:val="0"/>
                                  <w:divBdr>
                                    <w:top w:val="none" w:sz="0" w:space="0" w:color="auto"/>
                                    <w:left w:val="none" w:sz="0" w:space="0" w:color="auto"/>
                                    <w:bottom w:val="none" w:sz="0" w:space="0" w:color="auto"/>
                                    <w:right w:val="none" w:sz="0" w:space="0" w:color="auto"/>
                                  </w:divBdr>
                                </w:div>
                                <w:div w:id="2136295215">
                                  <w:marLeft w:val="0"/>
                                  <w:marRight w:val="0"/>
                                  <w:marTop w:val="0"/>
                                  <w:marBottom w:val="0"/>
                                  <w:divBdr>
                                    <w:top w:val="none" w:sz="0" w:space="0" w:color="auto"/>
                                    <w:left w:val="none" w:sz="0" w:space="0" w:color="auto"/>
                                    <w:bottom w:val="none" w:sz="0" w:space="0" w:color="auto"/>
                                    <w:right w:val="none" w:sz="0" w:space="0" w:color="auto"/>
                                  </w:divBdr>
                                </w:div>
                                <w:div w:id="1799951517">
                                  <w:marLeft w:val="0"/>
                                  <w:marRight w:val="0"/>
                                  <w:marTop w:val="0"/>
                                  <w:marBottom w:val="0"/>
                                  <w:divBdr>
                                    <w:top w:val="none" w:sz="0" w:space="0" w:color="auto"/>
                                    <w:left w:val="none" w:sz="0" w:space="0" w:color="auto"/>
                                    <w:bottom w:val="none" w:sz="0" w:space="0" w:color="auto"/>
                                    <w:right w:val="none" w:sz="0" w:space="0" w:color="auto"/>
                                  </w:divBdr>
                                </w:div>
                                <w:div w:id="1445155821">
                                  <w:marLeft w:val="0"/>
                                  <w:marRight w:val="0"/>
                                  <w:marTop w:val="0"/>
                                  <w:marBottom w:val="0"/>
                                  <w:divBdr>
                                    <w:top w:val="none" w:sz="0" w:space="0" w:color="auto"/>
                                    <w:left w:val="none" w:sz="0" w:space="0" w:color="auto"/>
                                    <w:bottom w:val="none" w:sz="0" w:space="0" w:color="auto"/>
                                    <w:right w:val="none" w:sz="0" w:space="0" w:color="auto"/>
                                  </w:divBdr>
                                </w:div>
                                <w:div w:id="1270236156">
                                  <w:marLeft w:val="0"/>
                                  <w:marRight w:val="0"/>
                                  <w:marTop w:val="0"/>
                                  <w:marBottom w:val="0"/>
                                  <w:divBdr>
                                    <w:top w:val="none" w:sz="0" w:space="0" w:color="auto"/>
                                    <w:left w:val="none" w:sz="0" w:space="0" w:color="auto"/>
                                    <w:bottom w:val="none" w:sz="0" w:space="0" w:color="auto"/>
                                    <w:right w:val="none" w:sz="0" w:space="0" w:color="auto"/>
                                  </w:divBdr>
                                </w:div>
                                <w:div w:id="856843743">
                                  <w:marLeft w:val="0"/>
                                  <w:marRight w:val="0"/>
                                  <w:marTop w:val="0"/>
                                  <w:marBottom w:val="0"/>
                                  <w:divBdr>
                                    <w:top w:val="none" w:sz="0" w:space="0" w:color="auto"/>
                                    <w:left w:val="none" w:sz="0" w:space="0" w:color="auto"/>
                                    <w:bottom w:val="none" w:sz="0" w:space="0" w:color="auto"/>
                                    <w:right w:val="none" w:sz="0" w:space="0" w:color="auto"/>
                                  </w:divBdr>
                                </w:div>
                                <w:div w:id="958757823">
                                  <w:marLeft w:val="0"/>
                                  <w:marRight w:val="0"/>
                                  <w:marTop w:val="0"/>
                                  <w:marBottom w:val="0"/>
                                  <w:divBdr>
                                    <w:top w:val="none" w:sz="0" w:space="0" w:color="auto"/>
                                    <w:left w:val="none" w:sz="0" w:space="0" w:color="auto"/>
                                    <w:bottom w:val="none" w:sz="0" w:space="0" w:color="auto"/>
                                    <w:right w:val="none" w:sz="0" w:space="0" w:color="auto"/>
                                  </w:divBdr>
                                </w:div>
                                <w:div w:id="2062510661">
                                  <w:marLeft w:val="0"/>
                                  <w:marRight w:val="0"/>
                                  <w:marTop w:val="0"/>
                                  <w:marBottom w:val="0"/>
                                  <w:divBdr>
                                    <w:top w:val="none" w:sz="0" w:space="0" w:color="auto"/>
                                    <w:left w:val="none" w:sz="0" w:space="0" w:color="auto"/>
                                    <w:bottom w:val="none" w:sz="0" w:space="0" w:color="auto"/>
                                    <w:right w:val="none" w:sz="0" w:space="0" w:color="auto"/>
                                  </w:divBdr>
                                </w:div>
                                <w:div w:id="1872646230">
                                  <w:marLeft w:val="0"/>
                                  <w:marRight w:val="0"/>
                                  <w:marTop w:val="0"/>
                                  <w:marBottom w:val="0"/>
                                  <w:divBdr>
                                    <w:top w:val="none" w:sz="0" w:space="0" w:color="auto"/>
                                    <w:left w:val="none" w:sz="0" w:space="0" w:color="auto"/>
                                    <w:bottom w:val="none" w:sz="0" w:space="0" w:color="auto"/>
                                    <w:right w:val="none" w:sz="0" w:space="0" w:color="auto"/>
                                  </w:divBdr>
                                </w:div>
                                <w:div w:id="613024523">
                                  <w:marLeft w:val="0"/>
                                  <w:marRight w:val="0"/>
                                  <w:marTop w:val="0"/>
                                  <w:marBottom w:val="0"/>
                                  <w:divBdr>
                                    <w:top w:val="none" w:sz="0" w:space="0" w:color="auto"/>
                                    <w:left w:val="none" w:sz="0" w:space="0" w:color="auto"/>
                                    <w:bottom w:val="none" w:sz="0" w:space="0" w:color="auto"/>
                                    <w:right w:val="none" w:sz="0" w:space="0" w:color="auto"/>
                                  </w:divBdr>
                                </w:div>
                                <w:div w:id="1391005165">
                                  <w:marLeft w:val="0"/>
                                  <w:marRight w:val="0"/>
                                  <w:marTop w:val="0"/>
                                  <w:marBottom w:val="0"/>
                                  <w:divBdr>
                                    <w:top w:val="none" w:sz="0" w:space="0" w:color="auto"/>
                                    <w:left w:val="none" w:sz="0" w:space="0" w:color="auto"/>
                                    <w:bottom w:val="none" w:sz="0" w:space="0" w:color="auto"/>
                                    <w:right w:val="none" w:sz="0" w:space="0" w:color="auto"/>
                                  </w:divBdr>
                                </w:div>
                                <w:div w:id="1315989280">
                                  <w:marLeft w:val="0"/>
                                  <w:marRight w:val="0"/>
                                  <w:marTop w:val="0"/>
                                  <w:marBottom w:val="0"/>
                                  <w:divBdr>
                                    <w:top w:val="none" w:sz="0" w:space="0" w:color="auto"/>
                                    <w:left w:val="none" w:sz="0" w:space="0" w:color="auto"/>
                                    <w:bottom w:val="none" w:sz="0" w:space="0" w:color="auto"/>
                                    <w:right w:val="none" w:sz="0" w:space="0" w:color="auto"/>
                                  </w:divBdr>
                                </w:div>
                                <w:div w:id="1383286462">
                                  <w:marLeft w:val="0"/>
                                  <w:marRight w:val="0"/>
                                  <w:marTop w:val="0"/>
                                  <w:marBottom w:val="0"/>
                                  <w:divBdr>
                                    <w:top w:val="none" w:sz="0" w:space="0" w:color="auto"/>
                                    <w:left w:val="none" w:sz="0" w:space="0" w:color="auto"/>
                                    <w:bottom w:val="none" w:sz="0" w:space="0" w:color="auto"/>
                                    <w:right w:val="none" w:sz="0" w:space="0" w:color="auto"/>
                                  </w:divBdr>
                                </w:div>
                                <w:div w:id="379091537">
                                  <w:marLeft w:val="0"/>
                                  <w:marRight w:val="0"/>
                                  <w:marTop w:val="0"/>
                                  <w:marBottom w:val="0"/>
                                  <w:divBdr>
                                    <w:top w:val="none" w:sz="0" w:space="0" w:color="auto"/>
                                    <w:left w:val="none" w:sz="0" w:space="0" w:color="auto"/>
                                    <w:bottom w:val="none" w:sz="0" w:space="0" w:color="auto"/>
                                    <w:right w:val="none" w:sz="0" w:space="0" w:color="auto"/>
                                  </w:divBdr>
                                </w:div>
                                <w:div w:id="863641142">
                                  <w:marLeft w:val="0"/>
                                  <w:marRight w:val="0"/>
                                  <w:marTop w:val="0"/>
                                  <w:marBottom w:val="0"/>
                                  <w:divBdr>
                                    <w:top w:val="none" w:sz="0" w:space="0" w:color="auto"/>
                                    <w:left w:val="none" w:sz="0" w:space="0" w:color="auto"/>
                                    <w:bottom w:val="none" w:sz="0" w:space="0" w:color="auto"/>
                                    <w:right w:val="none" w:sz="0" w:space="0" w:color="auto"/>
                                  </w:divBdr>
                                </w:div>
                                <w:div w:id="2070610606">
                                  <w:marLeft w:val="0"/>
                                  <w:marRight w:val="0"/>
                                  <w:marTop w:val="0"/>
                                  <w:marBottom w:val="0"/>
                                  <w:divBdr>
                                    <w:top w:val="none" w:sz="0" w:space="0" w:color="auto"/>
                                    <w:left w:val="none" w:sz="0" w:space="0" w:color="auto"/>
                                    <w:bottom w:val="none" w:sz="0" w:space="0" w:color="auto"/>
                                    <w:right w:val="none" w:sz="0" w:space="0" w:color="auto"/>
                                  </w:divBdr>
                                </w:div>
                                <w:div w:id="1325821183">
                                  <w:marLeft w:val="0"/>
                                  <w:marRight w:val="0"/>
                                  <w:marTop w:val="0"/>
                                  <w:marBottom w:val="0"/>
                                  <w:divBdr>
                                    <w:top w:val="none" w:sz="0" w:space="0" w:color="auto"/>
                                    <w:left w:val="none" w:sz="0" w:space="0" w:color="auto"/>
                                    <w:bottom w:val="none" w:sz="0" w:space="0" w:color="auto"/>
                                    <w:right w:val="none" w:sz="0" w:space="0" w:color="auto"/>
                                  </w:divBdr>
                                </w:div>
                                <w:div w:id="206915108">
                                  <w:marLeft w:val="0"/>
                                  <w:marRight w:val="0"/>
                                  <w:marTop w:val="0"/>
                                  <w:marBottom w:val="0"/>
                                  <w:divBdr>
                                    <w:top w:val="none" w:sz="0" w:space="0" w:color="auto"/>
                                    <w:left w:val="none" w:sz="0" w:space="0" w:color="auto"/>
                                    <w:bottom w:val="none" w:sz="0" w:space="0" w:color="auto"/>
                                    <w:right w:val="none" w:sz="0" w:space="0" w:color="auto"/>
                                  </w:divBdr>
                                </w:div>
                                <w:div w:id="2066030540">
                                  <w:marLeft w:val="0"/>
                                  <w:marRight w:val="0"/>
                                  <w:marTop w:val="0"/>
                                  <w:marBottom w:val="0"/>
                                  <w:divBdr>
                                    <w:top w:val="none" w:sz="0" w:space="0" w:color="auto"/>
                                    <w:left w:val="none" w:sz="0" w:space="0" w:color="auto"/>
                                    <w:bottom w:val="none" w:sz="0" w:space="0" w:color="auto"/>
                                    <w:right w:val="none" w:sz="0" w:space="0" w:color="auto"/>
                                  </w:divBdr>
                                </w:div>
                                <w:div w:id="1481727710">
                                  <w:marLeft w:val="0"/>
                                  <w:marRight w:val="0"/>
                                  <w:marTop w:val="0"/>
                                  <w:marBottom w:val="0"/>
                                  <w:divBdr>
                                    <w:top w:val="none" w:sz="0" w:space="0" w:color="auto"/>
                                    <w:left w:val="none" w:sz="0" w:space="0" w:color="auto"/>
                                    <w:bottom w:val="none" w:sz="0" w:space="0" w:color="auto"/>
                                    <w:right w:val="none" w:sz="0" w:space="0" w:color="auto"/>
                                  </w:divBdr>
                                </w:div>
                                <w:div w:id="109202025">
                                  <w:marLeft w:val="0"/>
                                  <w:marRight w:val="0"/>
                                  <w:marTop w:val="0"/>
                                  <w:marBottom w:val="0"/>
                                  <w:divBdr>
                                    <w:top w:val="none" w:sz="0" w:space="0" w:color="auto"/>
                                    <w:left w:val="none" w:sz="0" w:space="0" w:color="auto"/>
                                    <w:bottom w:val="none" w:sz="0" w:space="0" w:color="auto"/>
                                    <w:right w:val="none" w:sz="0" w:space="0" w:color="auto"/>
                                  </w:divBdr>
                                </w:div>
                                <w:div w:id="1317297678">
                                  <w:marLeft w:val="0"/>
                                  <w:marRight w:val="0"/>
                                  <w:marTop w:val="0"/>
                                  <w:marBottom w:val="0"/>
                                  <w:divBdr>
                                    <w:top w:val="none" w:sz="0" w:space="0" w:color="auto"/>
                                    <w:left w:val="none" w:sz="0" w:space="0" w:color="auto"/>
                                    <w:bottom w:val="none" w:sz="0" w:space="0" w:color="auto"/>
                                    <w:right w:val="none" w:sz="0" w:space="0" w:color="auto"/>
                                  </w:divBdr>
                                </w:div>
                                <w:div w:id="1971353662">
                                  <w:marLeft w:val="0"/>
                                  <w:marRight w:val="0"/>
                                  <w:marTop w:val="0"/>
                                  <w:marBottom w:val="0"/>
                                  <w:divBdr>
                                    <w:top w:val="none" w:sz="0" w:space="0" w:color="auto"/>
                                    <w:left w:val="none" w:sz="0" w:space="0" w:color="auto"/>
                                    <w:bottom w:val="none" w:sz="0" w:space="0" w:color="auto"/>
                                    <w:right w:val="none" w:sz="0" w:space="0" w:color="auto"/>
                                  </w:divBdr>
                                </w:div>
                                <w:div w:id="2080977853">
                                  <w:marLeft w:val="0"/>
                                  <w:marRight w:val="0"/>
                                  <w:marTop w:val="0"/>
                                  <w:marBottom w:val="0"/>
                                  <w:divBdr>
                                    <w:top w:val="none" w:sz="0" w:space="0" w:color="auto"/>
                                    <w:left w:val="none" w:sz="0" w:space="0" w:color="auto"/>
                                    <w:bottom w:val="none" w:sz="0" w:space="0" w:color="auto"/>
                                    <w:right w:val="none" w:sz="0" w:space="0" w:color="auto"/>
                                  </w:divBdr>
                                </w:div>
                                <w:div w:id="1856309437">
                                  <w:marLeft w:val="0"/>
                                  <w:marRight w:val="0"/>
                                  <w:marTop w:val="0"/>
                                  <w:marBottom w:val="0"/>
                                  <w:divBdr>
                                    <w:top w:val="none" w:sz="0" w:space="0" w:color="auto"/>
                                    <w:left w:val="none" w:sz="0" w:space="0" w:color="auto"/>
                                    <w:bottom w:val="none" w:sz="0" w:space="0" w:color="auto"/>
                                    <w:right w:val="none" w:sz="0" w:space="0" w:color="auto"/>
                                  </w:divBdr>
                                </w:div>
                                <w:div w:id="1312831710">
                                  <w:marLeft w:val="0"/>
                                  <w:marRight w:val="0"/>
                                  <w:marTop w:val="0"/>
                                  <w:marBottom w:val="0"/>
                                  <w:divBdr>
                                    <w:top w:val="none" w:sz="0" w:space="0" w:color="auto"/>
                                    <w:left w:val="none" w:sz="0" w:space="0" w:color="auto"/>
                                    <w:bottom w:val="none" w:sz="0" w:space="0" w:color="auto"/>
                                    <w:right w:val="none" w:sz="0" w:space="0" w:color="auto"/>
                                  </w:divBdr>
                                </w:div>
                                <w:div w:id="985203975">
                                  <w:marLeft w:val="0"/>
                                  <w:marRight w:val="0"/>
                                  <w:marTop w:val="0"/>
                                  <w:marBottom w:val="0"/>
                                  <w:divBdr>
                                    <w:top w:val="none" w:sz="0" w:space="0" w:color="auto"/>
                                    <w:left w:val="none" w:sz="0" w:space="0" w:color="auto"/>
                                    <w:bottom w:val="none" w:sz="0" w:space="0" w:color="auto"/>
                                    <w:right w:val="none" w:sz="0" w:space="0" w:color="auto"/>
                                  </w:divBdr>
                                </w:div>
                                <w:div w:id="1417091240">
                                  <w:marLeft w:val="0"/>
                                  <w:marRight w:val="0"/>
                                  <w:marTop w:val="0"/>
                                  <w:marBottom w:val="0"/>
                                  <w:divBdr>
                                    <w:top w:val="none" w:sz="0" w:space="0" w:color="auto"/>
                                    <w:left w:val="none" w:sz="0" w:space="0" w:color="auto"/>
                                    <w:bottom w:val="none" w:sz="0" w:space="0" w:color="auto"/>
                                    <w:right w:val="none" w:sz="0" w:space="0" w:color="auto"/>
                                  </w:divBdr>
                                </w:div>
                                <w:div w:id="1638492744">
                                  <w:marLeft w:val="0"/>
                                  <w:marRight w:val="0"/>
                                  <w:marTop w:val="0"/>
                                  <w:marBottom w:val="0"/>
                                  <w:divBdr>
                                    <w:top w:val="none" w:sz="0" w:space="0" w:color="auto"/>
                                    <w:left w:val="none" w:sz="0" w:space="0" w:color="auto"/>
                                    <w:bottom w:val="none" w:sz="0" w:space="0" w:color="auto"/>
                                    <w:right w:val="none" w:sz="0" w:space="0" w:color="auto"/>
                                  </w:divBdr>
                                </w:div>
                                <w:div w:id="1787693593">
                                  <w:marLeft w:val="0"/>
                                  <w:marRight w:val="0"/>
                                  <w:marTop w:val="0"/>
                                  <w:marBottom w:val="0"/>
                                  <w:divBdr>
                                    <w:top w:val="none" w:sz="0" w:space="0" w:color="auto"/>
                                    <w:left w:val="none" w:sz="0" w:space="0" w:color="auto"/>
                                    <w:bottom w:val="none" w:sz="0" w:space="0" w:color="auto"/>
                                    <w:right w:val="none" w:sz="0" w:space="0" w:color="auto"/>
                                  </w:divBdr>
                                </w:div>
                                <w:div w:id="1921329183">
                                  <w:marLeft w:val="0"/>
                                  <w:marRight w:val="0"/>
                                  <w:marTop w:val="0"/>
                                  <w:marBottom w:val="0"/>
                                  <w:divBdr>
                                    <w:top w:val="none" w:sz="0" w:space="0" w:color="auto"/>
                                    <w:left w:val="none" w:sz="0" w:space="0" w:color="auto"/>
                                    <w:bottom w:val="none" w:sz="0" w:space="0" w:color="auto"/>
                                    <w:right w:val="none" w:sz="0" w:space="0" w:color="auto"/>
                                  </w:divBdr>
                                </w:div>
                                <w:div w:id="996882772">
                                  <w:marLeft w:val="0"/>
                                  <w:marRight w:val="0"/>
                                  <w:marTop w:val="0"/>
                                  <w:marBottom w:val="0"/>
                                  <w:divBdr>
                                    <w:top w:val="none" w:sz="0" w:space="0" w:color="auto"/>
                                    <w:left w:val="none" w:sz="0" w:space="0" w:color="auto"/>
                                    <w:bottom w:val="none" w:sz="0" w:space="0" w:color="auto"/>
                                    <w:right w:val="none" w:sz="0" w:space="0" w:color="auto"/>
                                  </w:divBdr>
                                </w:div>
                                <w:div w:id="1653481575">
                                  <w:marLeft w:val="0"/>
                                  <w:marRight w:val="0"/>
                                  <w:marTop w:val="0"/>
                                  <w:marBottom w:val="0"/>
                                  <w:divBdr>
                                    <w:top w:val="none" w:sz="0" w:space="0" w:color="auto"/>
                                    <w:left w:val="none" w:sz="0" w:space="0" w:color="auto"/>
                                    <w:bottom w:val="none" w:sz="0" w:space="0" w:color="auto"/>
                                    <w:right w:val="none" w:sz="0" w:space="0" w:color="auto"/>
                                  </w:divBdr>
                                </w:div>
                                <w:div w:id="616565046">
                                  <w:marLeft w:val="0"/>
                                  <w:marRight w:val="0"/>
                                  <w:marTop w:val="0"/>
                                  <w:marBottom w:val="0"/>
                                  <w:divBdr>
                                    <w:top w:val="none" w:sz="0" w:space="0" w:color="auto"/>
                                    <w:left w:val="none" w:sz="0" w:space="0" w:color="auto"/>
                                    <w:bottom w:val="none" w:sz="0" w:space="0" w:color="auto"/>
                                    <w:right w:val="none" w:sz="0" w:space="0" w:color="auto"/>
                                  </w:divBdr>
                                </w:div>
                                <w:div w:id="1719166290">
                                  <w:marLeft w:val="0"/>
                                  <w:marRight w:val="0"/>
                                  <w:marTop w:val="0"/>
                                  <w:marBottom w:val="0"/>
                                  <w:divBdr>
                                    <w:top w:val="none" w:sz="0" w:space="0" w:color="auto"/>
                                    <w:left w:val="none" w:sz="0" w:space="0" w:color="auto"/>
                                    <w:bottom w:val="none" w:sz="0" w:space="0" w:color="auto"/>
                                    <w:right w:val="none" w:sz="0" w:space="0" w:color="auto"/>
                                  </w:divBdr>
                                </w:div>
                                <w:div w:id="373118653">
                                  <w:marLeft w:val="0"/>
                                  <w:marRight w:val="0"/>
                                  <w:marTop w:val="0"/>
                                  <w:marBottom w:val="0"/>
                                  <w:divBdr>
                                    <w:top w:val="none" w:sz="0" w:space="0" w:color="auto"/>
                                    <w:left w:val="none" w:sz="0" w:space="0" w:color="auto"/>
                                    <w:bottom w:val="none" w:sz="0" w:space="0" w:color="auto"/>
                                    <w:right w:val="none" w:sz="0" w:space="0" w:color="auto"/>
                                  </w:divBdr>
                                </w:div>
                                <w:div w:id="677268664">
                                  <w:marLeft w:val="0"/>
                                  <w:marRight w:val="0"/>
                                  <w:marTop w:val="0"/>
                                  <w:marBottom w:val="0"/>
                                  <w:divBdr>
                                    <w:top w:val="none" w:sz="0" w:space="0" w:color="auto"/>
                                    <w:left w:val="none" w:sz="0" w:space="0" w:color="auto"/>
                                    <w:bottom w:val="none" w:sz="0" w:space="0" w:color="auto"/>
                                    <w:right w:val="none" w:sz="0" w:space="0" w:color="auto"/>
                                  </w:divBdr>
                                </w:div>
                                <w:div w:id="1520698503">
                                  <w:marLeft w:val="0"/>
                                  <w:marRight w:val="0"/>
                                  <w:marTop w:val="0"/>
                                  <w:marBottom w:val="0"/>
                                  <w:divBdr>
                                    <w:top w:val="none" w:sz="0" w:space="0" w:color="auto"/>
                                    <w:left w:val="none" w:sz="0" w:space="0" w:color="auto"/>
                                    <w:bottom w:val="none" w:sz="0" w:space="0" w:color="auto"/>
                                    <w:right w:val="none" w:sz="0" w:space="0" w:color="auto"/>
                                  </w:divBdr>
                                </w:div>
                                <w:div w:id="1021588926">
                                  <w:marLeft w:val="0"/>
                                  <w:marRight w:val="0"/>
                                  <w:marTop w:val="0"/>
                                  <w:marBottom w:val="0"/>
                                  <w:divBdr>
                                    <w:top w:val="none" w:sz="0" w:space="0" w:color="auto"/>
                                    <w:left w:val="none" w:sz="0" w:space="0" w:color="auto"/>
                                    <w:bottom w:val="none" w:sz="0" w:space="0" w:color="auto"/>
                                    <w:right w:val="none" w:sz="0" w:space="0" w:color="auto"/>
                                  </w:divBdr>
                                </w:div>
                                <w:div w:id="1178545023">
                                  <w:marLeft w:val="0"/>
                                  <w:marRight w:val="0"/>
                                  <w:marTop w:val="0"/>
                                  <w:marBottom w:val="0"/>
                                  <w:divBdr>
                                    <w:top w:val="none" w:sz="0" w:space="0" w:color="auto"/>
                                    <w:left w:val="none" w:sz="0" w:space="0" w:color="auto"/>
                                    <w:bottom w:val="none" w:sz="0" w:space="0" w:color="auto"/>
                                    <w:right w:val="none" w:sz="0" w:space="0" w:color="auto"/>
                                  </w:divBdr>
                                </w:div>
                                <w:div w:id="956906104">
                                  <w:marLeft w:val="0"/>
                                  <w:marRight w:val="0"/>
                                  <w:marTop w:val="0"/>
                                  <w:marBottom w:val="0"/>
                                  <w:divBdr>
                                    <w:top w:val="none" w:sz="0" w:space="0" w:color="auto"/>
                                    <w:left w:val="none" w:sz="0" w:space="0" w:color="auto"/>
                                    <w:bottom w:val="none" w:sz="0" w:space="0" w:color="auto"/>
                                    <w:right w:val="none" w:sz="0" w:space="0" w:color="auto"/>
                                  </w:divBdr>
                                </w:div>
                                <w:div w:id="745154443">
                                  <w:marLeft w:val="0"/>
                                  <w:marRight w:val="0"/>
                                  <w:marTop w:val="0"/>
                                  <w:marBottom w:val="0"/>
                                  <w:divBdr>
                                    <w:top w:val="none" w:sz="0" w:space="0" w:color="auto"/>
                                    <w:left w:val="none" w:sz="0" w:space="0" w:color="auto"/>
                                    <w:bottom w:val="none" w:sz="0" w:space="0" w:color="auto"/>
                                    <w:right w:val="none" w:sz="0" w:space="0" w:color="auto"/>
                                  </w:divBdr>
                                </w:div>
                                <w:div w:id="418645487">
                                  <w:marLeft w:val="0"/>
                                  <w:marRight w:val="0"/>
                                  <w:marTop w:val="0"/>
                                  <w:marBottom w:val="0"/>
                                  <w:divBdr>
                                    <w:top w:val="none" w:sz="0" w:space="0" w:color="auto"/>
                                    <w:left w:val="none" w:sz="0" w:space="0" w:color="auto"/>
                                    <w:bottom w:val="none" w:sz="0" w:space="0" w:color="auto"/>
                                    <w:right w:val="none" w:sz="0" w:space="0" w:color="auto"/>
                                  </w:divBdr>
                                </w:div>
                                <w:div w:id="1039549072">
                                  <w:marLeft w:val="0"/>
                                  <w:marRight w:val="0"/>
                                  <w:marTop w:val="0"/>
                                  <w:marBottom w:val="0"/>
                                  <w:divBdr>
                                    <w:top w:val="none" w:sz="0" w:space="0" w:color="auto"/>
                                    <w:left w:val="none" w:sz="0" w:space="0" w:color="auto"/>
                                    <w:bottom w:val="none" w:sz="0" w:space="0" w:color="auto"/>
                                    <w:right w:val="none" w:sz="0" w:space="0" w:color="auto"/>
                                  </w:divBdr>
                                </w:div>
                                <w:div w:id="561989471">
                                  <w:marLeft w:val="0"/>
                                  <w:marRight w:val="0"/>
                                  <w:marTop w:val="0"/>
                                  <w:marBottom w:val="0"/>
                                  <w:divBdr>
                                    <w:top w:val="none" w:sz="0" w:space="0" w:color="auto"/>
                                    <w:left w:val="none" w:sz="0" w:space="0" w:color="auto"/>
                                    <w:bottom w:val="none" w:sz="0" w:space="0" w:color="auto"/>
                                    <w:right w:val="none" w:sz="0" w:space="0" w:color="auto"/>
                                  </w:divBdr>
                                </w:div>
                                <w:div w:id="743644627">
                                  <w:marLeft w:val="0"/>
                                  <w:marRight w:val="0"/>
                                  <w:marTop w:val="0"/>
                                  <w:marBottom w:val="0"/>
                                  <w:divBdr>
                                    <w:top w:val="none" w:sz="0" w:space="0" w:color="auto"/>
                                    <w:left w:val="none" w:sz="0" w:space="0" w:color="auto"/>
                                    <w:bottom w:val="none" w:sz="0" w:space="0" w:color="auto"/>
                                    <w:right w:val="none" w:sz="0" w:space="0" w:color="auto"/>
                                  </w:divBdr>
                                </w:div>
                                <w:div w:id="689725018">
                                  <w:marLeft w:val="0"/>
                                  <w:marRight w:val="0"/>
                                  <w:marTop w:val="0"/>
                                  <w:marBottom w:val="0"/>
                                  <w:divBdr>
                                    <w:top w:val="none" w:sz="0" w:space="0" w:color="auto"/>
                                    <w:left w:val="none" w:sz="0" w:space="0" w:color="auto"/>
                                    <w:bottom w:val="none" w:sz="0" w:space="0" w:color="auto"/>
                                    <w:right w:val="none" w:sz="0" w:space="0" w:color="auto"/>
                                  </w:divBdr>
                                </w:div>
                              </w:divsChild>
                            </w:div>
                            <w:div w:id="1365328826">
                              <w:marLeft w:val="0"/>
                              <w:marRight w:val="0"/>
                              <w:marTop w:val="0"/>
                              <w:marBottom w:val="0"/>
                              <w:divBdr>
                                <w:top w:val="none" w:sz="0" w:space="0" w:color="auto"/>
                                <w:left w:val="none" w:sz="0" w:space="0" w:color="auto"/>
                                <w:bottom w:val="none" w:sz="0" w:space="0" w:color="auto"/>
                                <w:right w:val="none" w:sz="0" w:space="0" w:color="auto"/>
                              </w:divBdr>
                              <w:divsChild>
                                <w:div w:id="1741126041">
                                  <w:marLeft w:val="0"/>
                                  <w:marRight w:val="0"/>
                                  <w:marTop w:val="0"/>
                                  <w:marBottom w:val="0"/>
                                  <w:divBdr>
                                    <w:top w:val="none" w:sz="0" w:space="0" w:color="auto"/>
                                    <w:left w:val="none" w:sz="0" w:space="0" w:color="auto"/>
                                    <w:bottom w:val="none" w:sz="0" w:space="0" w:color="auto"/>
                                    <w:right w:val="none" w:sz="0" w:space="0" w:color="auto"/>
                                  </w:divBdr>
                                </w:div>
                                <w:div w:id="58020023">
                                  <w:marLeft w:val="0"/>
                                  <w:marRight w:val="0"/>
                                  <w:marTop w:val="0"/>
                                  <w:marBottom w:val="0"/>
                                  <w:divBdr>
                                    <w:top w:val="none" w:sz="0" w:space="0" w:color="auto"/>
                                    <w:left w:val="none" w:sz="0" w:space="0" w:color="auto"/>
                                    <w:bottom w:val="none" w:sz="0" w:space="0" w:color="auto"/>
                                    <w:right w:val="none" w:sz="0" w:space="0" w:color="auto"/>
                                  </w:divBdr>
                                </w:div>
                                <w:div w:id="335035769">
                                  <w:marLeft w:val="0"/>
                                  <w:marRight w:val="0"/>
                                  <w:marTop w:val="0"/>
                                  <w:marBottom w:val="0"/>
                                  <w:divBdr>
                                    <w:top w:val="none" w:sz="0" w:space="0" w:color="auto"/>
                                    <w:left w:val="none" w:sz="0" w:space="0" w:color="auto"/>
                                    <w:bottom w:val="none" w:sz="0" w:space="0" w:color="auto"/>
                                    <w:right w:val="none" w:sz="0" w:space="0" w:color="auto"/>
                                  </w:divBdr>
                                </w:div>
                                <w:div w:id="1592933185">
                                  <w:marLeft w:val="0"/>
                                  <w:marRight w:val="0"/>
                                  <w:marTop w:val="0"/>
                                  <w:marBottom w:val="0"/>
                                  <w:divBdr>
                                    <w:top w:val="none" w:sz="0" w:space="0" w:color="auto"/>
                                    <w:left w:val="none" w:sz="0" w:space="0" w:color="auto"/>
                                    <w:bottom w:val="none" w:sz="0" w:space="0" w:color="auto"/>
                                    <w:right w:val="none" w:sz="0" w:space="0" w:color="auto"/>
                                  </w:divBdr>
                                </w:div>
                                <w:div w:id="1456438497">
                                  <w:marLeft w:val="0"/>
                                  <w:marRight w:val="0"/>
                                  <w:marTop w:val="0"/>
                                  <w:marBottom w:val="0"/>
                                  <w:divBdr>
                                    <w:top w:val="none" w:sz="0" w:space="0" w:color="auto"/>
                                    <w:left w:val="none" w:sz="0" w:space="0" w:color="auto"/>
                                    <w:bottom w:val="none" w:sz="0" w:space="0" w:color="auto"/>
                                    <w:right w:val="none" w:sz="0" w:space="0" w:color="auto"/>
                                  </w:divBdr>
                                </w:div>
                                <w:div w:id="38677298">
                                  <w:marLeft w:val="0"/>
                                  <w:marRight w:val="0"/>
                                  <w:marTop w:val="0"/>
                                  <w:marBottom w:val="0"/>
                                  <w:divBdr>
                                    <w:top w:val="none" w:sz="0" w:space="0" w:color="auto"/>
                                    <w:left w:val="none" w:sz="0" w:space="0" w:color="auto"/>
                                    <w:bottom w:val="none" w:sz="0" w:space="0" w:color="auto"/>
                                    <w:right w:val="none" w:sz="0" w:space="0" w:color="auto"/>
                                  </w:divBdr>
                                </w:div>
                                <w:div w:id="1128399959">
                                  <w:marLeft w:val="0"/>
                                  <w:marRight w:val="0"/>
                                  <w:marTop w:val="0"/>
                                  <w:marBottom w:val="0"/>
                                  <w:divBdr>
                                    <w:top w:val="none" w:sz="0" w:space="0" w:color="auto"/>
                                    <w:left w:val="none" w:sz="0" w:space="0" w:color="auto"/>
                                    <w:bottom w:val="none" w:sz="0" w:space="0" w:color="auto"/>
                                    <w:right w:val="none" w:sz="0" w:space="0" w:color="auto"/>
                                  </w:divBdr>
                                </w:div>
                                <w:div w:id="320548344">
                                  <w:marLeft w:val="0"/>
                                  <w:marRight w:val="0"/>
                                  <w:marTop w:val="0"/>
                                  <w:marBottom w:val="0"/>
                                  <w:divBdr>
                                    <w:top w:val="none" w:sz="0" w:space="0" w:color="auto"/>
                                    <w:left w:val="none" w:sz="0" w:space="0" w:color="auto"/>
                                    <w:bottom w:val="none" w:sz="0" w:space="0" w:color="auto"/>
                                    <w:right w:val="none" w:sz="0" w:space="0" w:color="auto"/>
                                  </w:divBdr>
                                </w:div>
                                <w:div w:id="703672772">
                                  <w:marLeft w:val="0"/>
                                  <w:marRight w:val="0"/>
                                  <w:marTop w:val="0"/>
                                  <w:marBottom w:val="0"/>
                                  <w:divBdr>
                                    <w:top w:val="none" w:sz="0" w:space="0" w:color="auto"/>
                                    <w:left w:val="none" w:sz="0" w:space="0" w:color="auto"/>
                                    <w:bottom w:val="none" w:sz="0" w:space="0" w:color="auto"/>
                                    <w:right w:val="none" w:sz="0" w:space="0" w:color="auto"/>
                                  </w:divBdr>
                                </w:div>
                                <w:div w:id="841357170">
                                  <w:marLeft w:val="0"/>
                                  <w:marRight w:val="0"/>
                                  <w:marTop w:val="0"/>
                                  <w:marBottom w:val="0"/>
                                  <w:divBdr>
                                    <w:top w:val="none" w:sz="0" w:space="0" w:color="auto"/>
                                    <w:left w:val="none" w:sz="0" w:space="0" w:color="auto"/>
                                    <w:bottom w:val="none" w:sz="0" w:space="0" w:color="auto"/>
                                    <w:right w:val="none" w:sz="0" w:space="0" w:color="auto"/>
                                  </w:divBdr>
                                </w:div>
                                <w:div w:id="2146240090">
                                  <w:marLeft w:val="0"/>
                                  <w:marRight w:val="0"/>
                                  <w:marTop w:val="0"/>
                                  <w:marBottom w:val="0"/>
                                  <w:divBdr>
                                    <w:top w:val="none" w:sz="0" w:space="0" w:color="auto"/>
                                    <w:left w:val="none" w:sz="0" w:space="0" w:color="auto"/>
                                    <w:bottom w:val="none" w:sz="0" w:space="0" w:color="auto"/>
                                    <w:right w:val="none" w:sz="0" w:space="0" w:color="auto"/>
                                  </w:divBdr>
                                </w:div>
                                <w:div w:id="1095788372">
                                  <w:marLeft w:val="0"/>
                                  <w:marRight w:val="0"/>
                                  <w:marTop w:val="0"/>
                                  <w:marBottom w:val="0"/>
                                  <w:divBdr>
                                    <w:top w:val="none" w:sz="0" w:space="0" w:color="auto"/>
                                    <w:left w:val="none" w:sz="0" w:space="0" w:color="auto"/>
                                    <w:bottom w:val="none" w:sz="0" w:space="0" w:color="auto"/>
                                    <w:right w:val="none" w:sz="0" w:space="0" w:color="auto"/>
                                  </w:divBdr>
                                </w:div>
                                <w:div w:id="388110948">
                                  <w:marLeft w:val="0"/>
                                  <w:marRight w:val="0"/>
                                  <w:marTop w:val="0"/>
                                  <w:marBottom w:val="0"/>
                                  <w:divBdr>
                                    <w:top w:val="none" w:sz="0" w:space="0" w:color="auto"/>
                                    <w:left w:val="none" w:sz="0" w:space="0" w:color="auto"/>
                                    <w:bottom w:val="none" w:sz="0" w:space="0" w:color="auto"/>
                                    <w:right w:val="none" w:sz="0" w:space="0" w:color="auto"/>
                                  </w:divBdr>
                                </w:div>
                                <w:div w:id="275068839">
                                  <w:marLeft w:val="0"/>
                                  <w:marRight w:val="0"/>
                                  <w:marTop w:val="0"/>
                                  <w:marBottom w:val="0"/>
                                  <w:divBdr>
                                    <w:top w:val="none" w:sz="0" w:space="0" w:color="auto"/>
                                    <w:left w:val="none" w:sz="0" w:space="0" w:color="auto"/>
                                    <w:bottom w:val="none" w:sz="0" w:space="0" w:color="auto"/>
                                    <w:right w:val="none" w:sz="0" w:space="0" w:color="auto"/>
                                  </w:divBdr>
                                </w:div>
                                <w:div w:id="378668547">
                                  <w:marLeft w:val="0"/>
                                  <w:marRight w:val="0"/>
                                  <w:marTop w:val="0"/>
                                  <w:marBottom w:val="0"/>
                                  <w:divBdr>
                                    <w:top w:val="none" w:sz="0" w:space="0" w:color="auto"/>
                                    <w:left w:val="none" w:sz="0" w:space="0" w:color="auto"/>
                                    <w:bottom w:val="none" w:sz="0" w:space="0" w:color="auto"/>
                                    <w:right w:val="none" w:sz="0" w:space="0" w:color="auto"/>
                                  </w:divBdr>
                                </w:div>
                                <w:div w:id="714935278">
                                  <w:marLeft w:val="0"/>
                                  <w:marRight w:val="0"/>
                                  <w:marTop w:val="0"/>
                                  <w:marBottom w:val="0"/>
                                  <w:divBdr>
                                    <w:top w:val="none" w:sz="0" w:space="0" w:color="auto"/>
                                    <w:left w:val="none" w:sz="0" w:space="0" w:color="auto"/>
                                    <w:bottom w:val="none" w:sz="0" w:space="0" w:color="auto"/>
                                    <w:right w:val="none" w:sz="0" w:space="0" w:color="auto"/>
                                  </w:divBdr>
                                </w:div>
                                <w:div w:id="1060130596">
                                  <w:marLeft w:val="0"/>
                                  <w:marRight w:val="0"/>
                                  <w:marTop w:val="0"/>
                                  <w:marBottom w:val="0"/>
                                  <w:divBdr>
                                    <w:top w:val="none" w:sz="0" w:space="0" w:color="auto"/>
                                    <w:left w:val="none" w:sz="0" w:space="0" w:color="auto"/>
                                    <w:bottom w:val="none" w:sz="0" w:space="0" w:color="auto"/>
                                    <w:right w:val="none" w:sz="0" w:space="0" w:color="auto"/>
                                  </w:divBdr>
                                </w:div>
                                <w:div w:id="838735609">
                                  <w:marLeft w:val="0"/>
                                  <w:marRight w:val="0"/>
                                  <w:marTop w:val="0"/>
                                  <w:marBottom w:val="0"/>
                                  <w:divBdr>
                                    <w:top w:val="none" w:sz="0" w:space="0" w:color="auto"/>
                                    <w:left w:val="none" w:sz="0" w:space="0" w:color="auto"/>
                                    <w:bottom w:val="none" w:sz="0" w:space="0" w:color="auto"/>
                                    <w:right w:val="none" w:sz="0" w:space="0" w:color="auto"/>
                                  </w:divBdr>
                                </w:div>
                                <w:div w:id="1447459504">
                                  <w:marLeft w:val="0"/>
                                  <w:marRight w:val="0"/>
                                  <w:marTop w:val="0"/>
                                  <w:marBottom w:val="0"/>
                                  <w:divBdr>
                                    <w:top w:val="none" w:sz="0" w:space="0" w:color="auto"/>
                                    <w:left w:val="none" w:sz="0" w:space="0" w:color="auto"/>
                                    <w:bottom w:val="none" w:sz="0" w:space="0" w:color="auto"/>
                                    <w:right w:val="none" w:sz="0" w:space="0" w:color="auto"/>
                                  </w:divBdr>
                                </w:div>
                                <w:div w:id="1635788235">
                                  <w:marLeft w:val="0"/>
                                  <w:marRight w:val="0"/>
                                  <w:marTop w:val="0"/>
                                  <w:marBottom w:val="0"/>
                                  <w:divBdr>
                                    <w:top w:val="none" w:sz="0" w:space="0" w:color="auto"/>
                                    <w:left w:val="none" w:sz="0" w:space="0" w:color="auto"/>
                                    <w:bottom w:val="none" w:sz="0" w:space="0" w:color="auto"/>
                                    <w:right w:val="none" w:sz="0" w:space="0" w:color="auto"/>
                                  </w:divBdr>
                                </w:div>
                                <w:div w:id="1692024542">
                                  <w:marLeft w:val="0"/>
                                  <w:marRight w:val="0"/>
                                  <w:marTop w:val="0"/>
                                  <w:marBottom w:val="0"/>
                                  <w:divBdr>
                                    <w:top w:val="none" w:sz="0" w:space="0" w:color="auto"/>
                                    <w:left w:val="none" w:sz="0" w:space="0" w:color="auto"/>
                                    <w:bottom w:val="none" w:sz="0" w:space="0" w:color="auto"/>
                                    <w:right w:val="none" w:sz="0" w:space="0" w:color="auto"/>
                                  </w:divBdr>
                                </w:div>
                                <w:div w:id="1492284157">
                                  <w:marLeft w:val="0"/>
                                  <w:marRight w:val="0"/>
                                  <w:marTop w:val="0"/>
                                  <w:marBottom w:val="0"/>
                                  <w:divBdr>
                                    <w:top w:val="none" w:sz="0" w:space="0" w:color="auto"/>
                                    <w:left w:val="none" w:sz="0" w:space="0" w:color="auto"/>
                                    <w:bottom w:val="none" w:sz="0" w:space="0" w:color="auto"/>
                                    <w:right w:val="none" w:sz="0" w:space="0" w:color="auto"/>
                                  </w:divBdr>
                                </w:div>
                                <w:div w:id="1927035942">
                                  <w:marLeft w:val="0"/>
                                  <w:marRight w:val="0"/>
                                  <w:marTop w:val="0"/>
                                  <w:marBottom w:val="0"/>
                                  <w:divBdr>
                                    <w:top w:val="none" w:sz="0" w:space="0" w:color="auto"/>
                                    <w:left w:val="none" w:sz="0" w:space="0" w:color="auto"/>
                                    <w:bottom w:val="none" w:sz="0" w:space="0" w:color="auto"/>
                                    <w:right w:val="none" w:sz="0" w:space="0" w:color="auto"/>
                                  </w:divBdr>
                                </w:div>
                                <w:div w:id="644043138">
                                  <w:marLeft w:val="0"/>
                                  <w:marRight w:val="0"/>
                                  <w:marTop w:val="0"/>
                                  <w:marBottom w:val="0"/>
                                  <w:divBdr>
                                    <w:top w:val="none" w:sz="0" w:space="0" w:color="auto"/>
                                    <w:left w:val="none" w:sz="0" w:space="0" w:color="auto"/>
                                    <w:bottom w:val="none" w:sz="0" w:space="0" w:color="auto"/>
                                    <w:right w:val="none" w:sz="0" w:space="0" w:color="auto"/>
                                  </w:divBdr>
                                </w:div>
                                <w:div w:id="333656528">
                                  <w:marLeft w:val="0"/>
                                  <w:marRight w:val="0"/>
                                  <w:marTop w:val="0"/>
                                  <w:marBottom w:val="0"/>
                                  <w:divBdr>
                                    <w:top w:val="none" w:sz="0" w:space="0" w:color="auto"/>
                                    <w:left w:val="none" w:sz="0" w:space="0" w:color="auto"/>
                                    <w:bottom w:val="none" w:sz="0" w:space="0" w:color="auto"/>
                                    <w:right w:val="none" w:sz="0" w:space="0" w:color="auto"/>
                                  </w:divBdr>
                                </w:div>
                                <w:div w:id="318000166">
                                  <w:marLeft w:val="0"/>
                                  <w:marRight w:val="0"/>
                                  <w:marTop w:val="0"/>
                                  <w:marBottom w:val="0"/>
                                  <w:divBdr>
                                    <w:top w:val="none" w:sz="0" w:space="0" w:color="auto"/>
                                    <w:left w:val="none" w:sz="0" w:space="0" w:color="auto"/>
                                    <w:bottom w:val="none" w:sz="0" w:space="0" w:color="auto"/>
                                    <w:right w:val="none" w:sz="0" w:space="0" w:color="auto"/>
                                  </w:divBdr>
                                </w:div>
                                <w:div w:id="1949459156">
                                  <w:marLeft w:val="0"/>
                                  <w:marRight w:val="0"/>
                                  <w:marTop w:val="0"/>
                                  <w:marBottom w:val="0"/>
                                  <w:divBdr>
                                    <w:top w:val="none" w:sz="0" w:space="0" w:color="auto"/>
                                    <w:left w:val="none" w:sz="0" w:space="0" w:color="auto"/>
                                    <w:bottom w:val="none" w:sz="0" w:space="0" w:color="auto"/>
                                    <w:right w:val="none" w:sz="0" w:space="0" w:color="auto"/>
                                  </w:divBdr>
                                </w:div>
                                <w:div w:id="2116242850">
                                  <w:marLeft w:val="0"/>
                                  <w:marRight w:val="0"/>
                                  <w:marTop w:val="0"/>
                                  <w:marBottom w:val="0"/>
                                  <w:divBdr>
                                    <w:top w:val="none" w:sz="0" w:space="0" w:color="auto"/>
                                    <w:left w:val="none" w:sz="0" w:space="0" w:color="auto"/>
                                    <w:bottom w:val="none" w:sz="0" w:space="0" w:color="auto"/>
                                    <w:right w:val="none" w:sz="0" w:space="0" w:color="auto"/>
                                  </w:divBdr>
                                </w:div>
                                <w:div w:id="1886790994">
                                  <w:marLeft w:val="0"/>
                                  <w:marRight w:val="0"/>
                                  <w:marTop w:val="0"/>
                                  <w:marBottom w:val="0"/>
                                  <w:divBdr>
                                    <w:top w:val="none" w:sz="0" w:space="0" w:color="auto"/>
                                    <w:left w:val="none" w:sz="0" w:space="0" w:color="auto"/>
                                    <w:bottom w:val="none" w:sz="0" w:space="0" w:color="auto"/>
                                    <w:right w:val="none" w:sz="0" w:space="0" w:color="auto"/>
                                  </w:divBdr>
                                </w:div>
                                <w:div w:id="1370642148">
                                  <w:marLeft w:val="0"/>
                                  <w:marRight w:val="0"/>
                                  <w:marTop w:val="0"/>
                                  <w:marBottom w:val="0"/>
                                  <w:divBdr>
                                    <w:top w:val="none" w:sz="0" w:space="0" w:color="auto"/>
                                    <w:left w:val="none" w:sz="0" w:space="0" w:color="auto"/>
                                    <w:bottom w:val="none" w:sz="0" w:space="0" w:color="auto"/>
                                    <w:right w:val="none" w:sz="0" w:space="0" w:color="auto"/>
                                  </w:divBdr>
                                </w:div>
                                <w:div w:id="2120024294">
                                  <w:marLeft w:val="0"/>
                                  <w:marRight w:val="0"/>
                                  <w:marTop w:val="0"/>
                                  <w:marBottom w:val="0"/>
                                  <w:divBdr>
                                    <w:top w:val="none" w:sz="0" w:space="0" w:color="auto"/>
                                    <w:left w:val="none" w:sz="0" w:space="0" w:color="auto"/>
                                    <w:bottom w:val="none" w:sz="0" w:space="0" w:color="auto"/>
                                    <w:right w:val="none" w:sz="0" w:space="0" w:color="auto"/>
                                  </w:divBdr>
                                </w:div>
                                <w:div w:id="187254199">
                                  <w:marLeft w:val="0"/>
                                  <w:marRight w:val="0"/>
                                  <w:marTop w:val="0"/>
                                  <w:marBottom w:val="0"/>
                                  <w:divBdr>
                                    <w:top w:val="none" w:sz="0" w:space="0" w:color="auto"/>
                                    <w:left w:val="none" w:sz="0" w:space="0" w:color="auto"/>
                                    <w:bottom w:val="none" w:sz="0" w:space="0" w:color="auto"/>
                                    <w:right w:val="none" w:sz="0" w:space="0" w:color="auto"/>
                                  </w:divBdr>
                                </w:div>
                                <w:div w:id="447167364">
                                  <w:marLeft w:val="0"/>
                                  <w:marRight w:val="0"/>
                                  <w:marTop w:val="0"/>
                                  <w:marBottom w:val="0"/>
                                  <w:divBdr>
                                    <w:top w:val="none" w:sz="0" w:space="0" w:color="auto"/>
                                    <w:left w:val="none" w:sz="0" w:space="0" w:color="auto"/>
                                    <w:bottom w:val="none" w:sz="0" w:space="0" w:color="auto"/>
                                    <w:right w:val="none" w:sz="0" w:space="0" w:color="auto"/>
                                  </w:divBdr>
                                </w:div>
                                <w:div w:id="1163156036">
                                  <w:marLeft w:val="0"/>
                                  <w:marRight w:val="0"/>
                                  <w:marTop w:val="0"/>
                                  <w:marBottom w:val="0"/>
                                  <w:divBdr>
                                    <w:top w:val="none" w:sz="0" w:space="0" w:color="auto"/>
                                    <w:left w:val="none" w:sz="0" w:space="0" w:color="auto"/>
                                    <w:bottom w:val="none" w:sz="0" w:space="0" w:color="auto"/>
                                    <w:right w:val="none" w:sz="0" w:space="0" w:color="auto"/>
                                  </w:divBdr>
                                </w:div>
                                <w:div w:id="220604824">
                                  <w:marLeft w:val="0"/>
                                  <w:marRight w:val="0"/>
                                  <w:marTop w:val="0"/>
                                  <w:marBottom w:val="0"/>
                                  <w:divBdr>
                                    <w:top w:val="none" w:sz="0" w:space="0" w:color="auto"/>
                                    <w:left w:val="none" w:sz="0" w:space="0" w:color="auto"/>
                                    <w:bottom w:val="none" w:sz="0" w:space="0" w:color="auto"/>
                                    <w:right w:val="none" w:sz="0" w:space="0" w:color="auto"/>
                                  </w:divBdr>
                                </w:div>
                                <w:div w:id="943071017">
                                  <w:marLeft w:val="0"/>
                                  <w:marRight w:val="0"/>
                                  <w:marTop w:val="0"/>
                                  <w:marBottom w:val="0"/>
                                  <w:divBdr>
                                    <w:top w:val="none" w:sz="0" w:space="0" w:color="auto"/>
                                    <w:left w:val="none" w:sz="0" w:space="0" w:color="auto"/>
                                    <w:bottom w:val="none" w:sz="0" w:space="0" w:color="auto"/>
                                    <w:right w:val="none" w:sz="0" w:space="0" w:color="auto"/>
                                  </w:divBdr>
                                </w:div>
                                <w:div w:id="2134322998">
                                  <w:marLeft w:val="0"/>
                                  <w:marRight w:val="0"/>
                                  <w:marTop w:val="0"/>
                                  <w:marBottom w:val="0"/>
                                  <w:divBdr>
                                    <w:top w:val="none" w:sz="0" w:space="0" w:color="auto"/>
                                    <w:left w:val="none" w:sz="0" w:space="0" w:color="auto"/>
                                    <w:bottom w:val="none" w:sz="0" w:space="0" w:color="auto"/>
                                    <w:right w:val="none" w:sz="0" w:space="0" w:color="auto"/>
                                  </w:divBdr>
                                </w:div>
                                <w:div w:id="1095320373">
                                  <w:marLeft w:val="0"/>
                                  <w:marRight w:val="0"/>
                                  <w:marTop w:val="0"/>
                                  <w:marBottom w:val="0"/>
                                  <w:divBdr>
                                    <w:top w:val="none" w:sz="0" w:space="0" w:color="auto"/>
                                    <w:left w:val="none" w:sz="0" w:space="0" w:color="auto"/>
                                    <w:bottom w:val="none" w:sz="0" w:space="0" w:color="auto"/>
                                    <w:right w:val="none" w:sz="0" w:space="0" w:color="auto"/>
                                  </w:divBdr>
                                </w:div>
                                <w:div w:id="1653875802">
                                  <w:marLeft w:val="0"/>
                                  <w:marRight w:val="0"/>
                                  <w:marTop w:val="0"/>
                                  <w:marBottom w:val="0"/>
                                  <w:divBdr>
                                    <w:top w:val="none" w:sz="0" w:space="0" w:color="auto"/>
                                    <w:left w:val="none" w:sz="0" w:space="0" w:color="auto"/>
                                    <w:bottom w:val="none" w:sz="0" w:space="0" w:color="auto"/>
                                    <w:right w:val="none" w:sz="0" w:space="0" w:color="auto"/>
                                  </w:divBdr>
                                </w:div>
                                <w:div w:id="379673758">
                                  <w:marLeft w:val="0"/>
                                  <w:marRight w:val="0"/>
                                  <w:marTop w:val="0"/>
                                  <w:marBottom w:val="0"/>
                                  <w:divBdr>
                                    <w:top w:val="none" w:sz="0" w:space="0" w:color="auto"/>
                                    <w:left w:val="none" w:sz="0" w:space="0" w:color="auto"/>
                                    <w:bottom w:val="none" w:sz="0" w:space="0" w:color="auto"/>
                                    <w:right w:val="none" w:sz="0" w:space="0" w:color="auto"/>
                                  </w:divBdr>
                                </w:div>
                                <w:div w:id="1050688378">
                                  <w:marLeft w:val="0"/>
                                  <w:marRight w:val="0"/>
                                  <w:marTop w:val="0"/>
                                  <w:marBottom w:val="0"/>
                                  <w:divBdr>
                                    <w:top w:val="none" w:sz="0" w:space="0" w:color="auto"/>
                                    <w:left w:val="none" w:sz="0" w:space="0" w:color="auto"/>
                                    <w:bottom w:val="none" w:sz="0" w:space="0" w:color="auto"/>
                                    <w:right w:val="none" w:sz="0" w:space="0" w:color="auto"/>
                                  </w:divBdr>
                                </w:div>
                                <w:div w:id="1505391157">
                                  <w:marLeft w:val="0"/>
                                  <w:marRight w:val="0"/>
                                  <w:marTop w:val="0"/>
                                  <w:marBottom w:val="0"/>
                                  <w:divBdr>
                                    <w:top w:val="none" w:sz="0" w:space="0" w:color="auto"/>
                                    <w:left w:val="none" w:sz="0" w:space="0" w:color="auto"/>
                                    <w:bottom w:val="none" w:sz="0" w:space="0" w:color="auto"/>
                                    <w:right w:val="none" w:sz="0" w:space="0" w:color="auto"/>
                                  </w:divBdr>
                                </w:div>
                                <w:div w:id="1989701808">
                                  <w:marLeft w:val="0"/>
                                  <w:marRight w:val="0"/>
                                  <w:marTop w:val="0"/>
                                  <w:marBottom w:val="0"/>
                                  <w:divBdr>
                                    <w:top w:val="none" w:sz="0" w:space="0" w:color="auto"/>
                                    <w:left w:val="none" w:sz="0" w:space="0" w:color="auto"/>
                                    <w:bottom w:val="none" w:sz="0" w:space="0" w:color="auto"/>
                                    <w:right w:val="none" w:sz="0" w:space="0" w:color="auto"/>
                                  </w:divBdr>
                                </w:div>
                                <w:div w:id="1017930120">
                                  <w:marLeft w:val="0"/>
                                  <w:marRight w:val="0"/>
                                  <w:marTop w:val="0"/>
                                  <w:marBottom w:val="0"/>
                                  <w:divBdr>
                                    <w:top w:val="none" w:sz="0" w:space="0" w:color="auto"/>
                                    <w:left w:val="none" w:sz="0" w:space="0" w:color="auto"/>
                                    <w:bottom w:val="none" w:sz="0" w:space="0" w:color="auto"/>
                                    <w:right w:val="none" w:sz="0" w:space="0" w:color="auto"/>
                                  </w:divBdr>
                                </w:div>
                                <w:div w:id="1249003316">
                                  <w:marLeft w:val="0"/>
                                  <w:marRight w:val="0"/>
                                  <w:marTop w:val="0"/>
                                  <w:marBottom w:val="0"/>
                                  <w:divBdr>
                                    <w:top w:val="none" w:sz="0" w:space="0" w:color="auto"/>
                                    <w:left w:val="none" w:sz="0" w:space="0" w:color="auto"/>
                                    <w:bottom w:val="none" w:sz="0" w:space="0" w:color="auto"/>
                                    <w:right w:val="none" w:sz="0" w:space="0" w:color="auto"/>
                                  </w:divBdr>
                                </w:div>
                                <w:div w:id="667631532">
                                  <w:marLeft w:val="0"/>
                                  <w:marRight w:val="0"/>
                                  <w:marTop w:val="0"/>
                                  <w:marBottom w:val="0"/>
                                  <w:divBdr>
                                    <w:top w:val="none" w:sz="0" w:space="0" w:color="auto"/>
                                    <w:left w:val="none" w:sz="0" w:space="0" w:color="auto"/>
                                    <w:bottom w:val="none" w:sz="0" w:space="0" w:color="auto"/>
                                    <w:right w:val="none" w:sz="0" w:space="0" w:color="auto"/>
                                  </w:divBdr>
                                </w:div>
                                <w:div w:id="1082022879">
                                  <w:marLeft w:val="0"/>
                                  <w:marRight w:val="0"/>
                                  <w:marTop w:val="0"/>
                                  <w:marBottom w:val="0"/>
                                  <w:divBdr>
                                    <w:top w:val="none" w:sz="0" w:space="0" w:color="auto"/>
                                    <w:left w:val="none" w:sz="0" w:space="0" w:color="auto"/>
                                    <w:bottom w:val="none" w:sz="0" w:space="0" w:color="auto"/>
                                    <w:right w:val="none" w:sz="0" w:space="0" w:color="auto"/>
                                  </w:divBdr>
                                </w:div>
                                <w:div w:id="350884587">
                                  <w:marLeft w:val="0"/>
                                  <w:marRight w:val="0"/>
                                  <w:marTop w:val="0"/>
                                  <w:marBottom w:val="0"/>
                                  <w:divBdr>
                                    <w:top w:val="none" w:sz="0" w:space="0" w:color="auto"/>
                                    <w:left w:val="none" w:sz="0" w:space="0" w:color="auto"/>
                                    <w:bottom w:val="none" w:sz="0" w:space="0" w:color="auto"/>
                                    <w:right w:val="none" w:sz="0" w:space="0" w:color="auto"/>
                                  </w:divBdr>
                                </w:div>
                                <w:div w:id="1394355647">
                                  <w:marLeft w:val="0"/>
                                  <w:marRight w:val="0"/>
                                  <w:marTop w:val="0"/>
                                  <w:marBottom w:val="0"/>
                                  <w:divBdr>
                                    <w:top w:val="none" w:sz="0" w:space="0" w:color="auto"/>
                                    <w:left w:val="none" w:sz="0" w:space="0" w:color="auto"/>
                                    <w:bottom w:val="none" w:sz="0" w:space="0" w:color="auto"/>
                                    <w:right w:val="none" w:sz="0" w:space="0" w:color="auto"/>
                                  </w:divBdr>
                                </w:div>
                                <w:div w:id="115486131">
                                  <w:marLeft w:val="0"/>
                                  <w:marRight w:val="0"/>
                                  <w:marTop w:val="0"/>
                                  <w:marBottom w:val="0"/>
                                  <w:divBdr>
                                    <w:top w:val="none" w:sz="0" w:space="0" w:color="auto"/>
                                    <w:left w:val="none" w:sz="0" w:space="0" w:color="auto"/>
                                    <w:bottom w:val="none" w:sz="0" w:space="0" w:color="auto"/>
                                    <w:right w:val="none" w:sz="0" w:space="0" w:color="auto"/>
                                  </w:divBdr>
                                </w:div>
                                <w:div w:id="1380548454">
                                  <w:marLeft w:val="0"/>
                                  <w:marRight w:val="0"/>
                                  <w:marTop w:val="0"/>
                                  <w:marBottom w:val="0"/>
                                  <w:divBdr>
                                    <w:top w:val="none" w:sz="0" w:space="0" w:color="auto"/>
                                    <w:left w:val="none" w:sz="0" w:space="0" w:color="auto"/>
                                    <w:bottom w:val="none" w:sz="0" w:space="0" w:color="auto"/>
                                    <w:right w:val="none" w:sz="0" w:space="0" w:color="auto"/>
                                  </w:divBdr>
                                </w:div>
                                <w:div w:id="264270127">
                                  <w:marLeft w:val="0"/>
                                  <w:marRight w:val="0"/>
                                  <w:marTop w:val="0"/>
                                  <w:marBottom w:val="0"/>
                                  <w:divBdr>
                                    <w:top w:val="none" w:sz="0" w:space="0" w:color="auto"/>
                                    <w:left w:val="none" w:sz="0" w:space="0" w:color="auto"/>
                                    <w:bottom w:val="none" w:sz="0" w:space="0" w:color="auto"/>
                                    <w:right w:val="none" w:sz="0" w:space="0" w:color="auto"/>
                                  </w:divBdr>
                                </w:div>
                              </w:divsChild>
                            </w:div>
                            <w:div w:id="1751390619">
                              <w:marLeft w:val="0"/>
                              <w:marRight w:val="0"/>
                              <w:marTop w:val="0"/>
                              <w:marBottom w:val="0"/>
                              <w:divBdr>
                                <w:top w:val="none" w:sz="0" w:space="0" w:color="auto"/>
                                <w:left w:val="none" w:sz="0" w:space="0" w:color="auto"/>
                                <w:bottom w:val="none" w:sz="0" w:space="0" w:color="auto"/>
                                <w:right w:val="none" w:sz="0" w:space="0" w:color="auto"/>
                              </w:divBdr>
                              <w:divsChild>
                                <w:div w:id="228538190">
                                  <w:marLeft w:val="0"/>
                                  <w:marRight w:val="0"/>
                                  <w:marTop w:val="0"/>
                                  <w:marBottom w:val="0"/>
                                  <w:divBdr>
                                    <w:top w:val="none" w:sz="0" w:space="0" w:color="auto"/>
                                    <w:left w:val="none" w:sz="0" w:space="0" w:color="auto"/>
                                    <w:bottom w:val="none" w:sz="0" w:space="0" w:color="auto"/>
                                    <w:right w:val="none" w:sz="0" w:space="0" w:color="auto"/>
                                  </w:divBdr>
                                </w:div>
                                <w:div w:id="1157452048">
                                  <w:marLeft w:val="0"/>
                                  <w:marRight w:val="0"/>
                                  <w:marTop w:val="0"/>
                                  <w:marBottom w:val="0"/>
                                  <w:divBdr>
                                    <w:top w:val="none" w:sz="0" w:space="0" w:color="auto"/>
                                    <w:left w:val="none" w:sz="0" w:space="0" w:color="auto"/>
                                    <w:bottom w:val="none" w:sz="0" w:space="0" w:color="auto"/>
                                    <w:right w:val="none" w:sz="0" w:space="0" w:color="auto"/>
                                  </w:divBdr>
                                </w:div>
                                <w:div w:id="2042513867">
                                  <w:marLeft w:val="0"/>
                                  <w:marRight w:val="0"/>
                                  <w:marTop w:val="0"/>
                                  <w:marBottom w:val="0"/>
                                  <w:divBdr>
                                    <w:top w:val="none" w:sz="0" w:space="0" w:color="auto"/>
                                    <w:left w:val="none" w:sz="0" w:space="0" w:color="auto"/>
                                    <w:bottom w:val="none" w:sz="0" w:space="0" w:color="auto"/>
                                    <w:right w:val="none" w:sz="0" w:space="0" w:color="auto"/>
                                  </w:divBdr>
                                </w:div>
                                <w:div w:id="567500850">
                                  <w:marLeft w:val="0"/>
                                  <w:marRight w:val="0"/>
                                  <w:marTop w:val="0"/>
                                  <w:marBottom w:val="0"/>
                                  <w:divBdr>
                                    <w:top w:val="none" w:sz="0" w:space="0" w:color="auto"/>
                                    <w:left w:val="none" w:sz="0" w:space="0" w:color="auto"/>
                                    <w:bottom w:val="none" w:sz="0" w:space="0" w:color="auto"/>
                                    <w:right w:val="none" w:sz="0" w:space="0" w:color="auto"/>
                                  </w:divBdr>
                                </w:div>
                                <w:div w:id="2103379146">
                                  <w:marLeft w:val="0"/>
                                  <w:marRight w:val="0"/>
                                  <w:marTop w:val="0"/>
                                  <w:marBottom w:val="0"/>
                                  <w:divBdr>
                                    <w:top w:val="none" w:sz="0" w:space="0" w:color="auto"/>
                                    <w:left w:val="none" w:sz="0" w:space="0" w:color="auto"/>
                                    <w:bottom w:val="none" w:sz="0" w:space="0" w:color="auto"/>
                                    <w:right w:val="none" w:sz="0" w:space="0" w:color="auto"/>
                                  </w:divBdr>
                                </w:div>
                                <w:div w:id="827282732">
                                  <w:marLeft w:val="0"/>
                                  <w:marRight w:val="0"/>
                                  <w:marTop w:val="0"/>
                                  <w:marBottom w:val="0"/>
                                  <w:divBdr>
                                    <w:top w:val="none" w:sz="0" w:space="0" w:color="auto"/>
                                    <w:left w:val="none" w:sz="0" w:space="0" w:color="auto"/>
                                    <w:bottom w:val="none" w:sz="0" w:space="0" w:color="auto"/>
                                    <w:right w:val="none" w:sz="0" w:space="0" w:color="auto"/>
                                  </w:divBdr>
                                </w:div>
                                <w:div w:id="499546537">
                                  <w:marLeft w:val="0"/>
                                  <w:marRight w:val="0"/>
                                  <w:marTop w:val="0"/>
                                  <w:marBottom w:val="0"/>
                                  <w:divBdr>
                                    <w:top w:val="none" w:sz="0" w:space="0" w:color="auto"/>
                                    <w:left w:val="none" w:sz="0" w:space="0" w:color="auto"/>
                                    <w:bottom w:val="none" w:sz="0" w:space="0" w:color="auto"/>
                                    <w:right w:val="none" w:sz="0" w:space="0" w:color="auto"/>
                                  </w:divBdr>
                                </w:div>
                                <w:div w:id="1720738524">
                                  <w:marLeft w:val="0"/>
                                  <w:marRight w:val="0"/>
                                  <w:marTop w:val="0"/>
                                  <w:marBottom w:val="0"/>
                                  <w:divBdr>
                                    <w:top w:val="none" w:sz="0" w:space="0" w:color="auto"/>
                                    <w:left w:val="none" w:sz="0" w:space="0" w:color="auto"/>
                                    <w:bottom w:val="none" w:sz="0" w:space="0" w:color="auto"/>
                                    <w:right w:val="none" w:sz="0" w:space="0" w:color="auto"/>
                                  </w:divBdr>
                                </w:div>
                                <w:div w:id="1128937990">
                                  <w:marLeft w:val="0"/>
                                  <w:marRight w:val="0"/>
                                  <w:marTop w:val="0"/>
                                  <w:marBottom w:val="0"/>
                                  <w:divBdr>
                                    <w:top w:val="none" w:sz="0" w:space="0" w:color="auto"/>
                                    <w:left w:val="none" w:sz="0" w:space="0" w:color="auto"/>
                                    <w:bottom w:val="none" w:sz="0" w:space="0" w:color="auto"/>
                                    <w:right w:val="none" w:sz="0" w:space="0" w:color="auto"/>
                                  </w:divBdr>
                                </w:div>
                                <w:div w:id="269895475">
                                  <w:marLeft w:val="0"/>
                                  <w:marRight w:val="0"/>
                                  <w:marTop w:val="0"/>
                                  <w:marBottom w:val="0"/>
                                  <w:divBdr>
                                    <w:top w:val="none" w:sz="0" w:space="0" w:color="auto"/>
                                    <w:left w:val="none" w:sz="0" w:space="0" w:color="auto"/>
                                    <w:bottom w:val="none" w:sz="0" w:space="0" w:color="auto"/>
                                    <w:right w:val="none" w:sz="0" w:space="0" w:color="auto"/>
                                  </w:divBdr>
                                </w:div>
                                <w:div w:id="297955459">
                                  <w:marLeft w:val="0"/>
                                  <w:marRight w:val="0"/>
                                  <w:marTop w:val="0"/>
                                  <w:marBottom w:val="0"/>
                                  <w:divBdr>
                                    <w:top w:val="none" w:sz="0" w:space="0" w:color="auto"/>
                                    <w:left w:val="none" w:sz="0" w:space="0" w:color="auto"/>
                                    <w:bottom w:val="none" w:sz="0" w:space="0" w:color="auto"/>
                                    <w:right w:val="none" w:sz="0" w:space="0" w:color="auto"/>
                                  </w:divBdr>
                                </w:div>
                                <w:div w:id="234634358">
                                  <w:marLeft w:val="0"/>
                                  <w:marRight w:val="0"/>
                                  <w:marTop w:val="0"/>
                                  <w:marBottom w:val="0"/>
                                  <w:divBdr>
                                    <w:top w:val="none" w:sz="0" w:space="0" w:color="auto"/>
                                    <w:left w:val="none" w:sz="0" w:space="0" w:color="auto"/>
                                    <w:bottom w:val="none" w:sz="0" w:space="0" w:color="auto"/>
                                    <w:right w:val="none" w:sz="0" w:space="0" w:color="auto"/>
                                  </w:divBdr>
                                </w:div>
                                <w:div w:id="517888150">
                                  <w:marLeft w:val="0"/>
                                  <w:marRight w:val="0"/>
                                  <w:marTop w:val="0"/>
                                  <w:marBottom w:val="0"/>
                                  <w:divBdr>
                                    <w:top w:val="none" w:sz="0" w:space="0" w:color="auto"/>
                                    <w:left w:val="none" w:sz="0" w:space="0" w:color="auto"/>
                                    <w:bottom w:val="none" w:sz="0" w:space="0" w:color="auto"/>
                                    <w:right w:val="none" w:sz="0" w:space="0" w:color="auto"/>
                                  </w:divBdr>
                                </w:div>
                                <w:div w:id="634483803">
                                  <w:marLeft w:val="0"/>
                                  <w:marRight w:val="0"/>
                                  <w:marTop w:val="0"/>
                                  <w:marBottom w:val="0"/>
                                  <w:divBdr>
                                    <w:top w:val="none" w:sz="0" w:space="0" w:color="auto"/>
                                    <w:left w:val="none" w:sz="0" w:space="0" w:color="auto"/>
                                    <w:bottom w:val="none" w:sz="0" w:space="0" w:color="auto"/>
                                    <w:right w:val="none" w:sz="0" w:space="0" w:color="auto"/>
                                  </w:divBdr>
                                </w:div>
                                <w:div w:id="1740011431">
                                  <w:marLeft w:val="0"/>
                                  <w:marRight w:val="0"/>
                                  <w:marTop w:val="0"/>
                                  <w:marBottom w:val="0"/>
                                  <w:divBdr>
                                    <w:top w:val="none" w:sz="0" w:space="0" w:color="auto"/>
                                    <w:left w:val="none" w:sz="0" w:space="0" w:color="auto"/>
                                    <w:bottom w:val="none" w:sz="0" w:space="0" w:color="auto"/>
                                    <w:right w:val="none" w:sz="0" w:space="0" w:color="auto"/>
                                  </w:divBdr>
                                </w:div>
                                <w:div w:id="1687319979">
                                  <w:marLeft w:val="0"/>
                                  <w:marRight w:val="0"/>
                                  <w:marTop w:val="0"/>
                                  <w:marBottom w:val="0"/>
                                  <w:divBdr>
                                    <w:top w:val="none" w:sz="0" w:space="0" w:color="auto"/>
                                    <w:left w:val="none" w:sz="0" w:space="0" w:color="auto"/>
                                    <w:bottom w:val="none" w:sz="0" w:space="0" w:color="auto"/>
                                    <w:right w:val="none" w:sz="0" w:space="0" w:color="auto"/>
                                  </w:divBdr>
                                </w:div>
                                <w:div w:id="1522473222">
                                  <w:marLeft w:val="0"/>
                                  <w:marRight w:val="0"/>
                                  <w:marTop w:val="0"/>
                                  <w:marBottom w:val="0"/>
                                  <w:divBdr>
                                    <w:top w:val="none" w:sz="0" w:space="0" w:color="auto"/>
                                    <w:left w:val="none" w:sz="0" w:space="0" w:color="auto"/>
                                    <w:bottom w:val="none" w:sz="0" w:space="0" w:color="auto"/>
                                    <w:right w:val="none" w:sz="0" w:space="0" w:color="auto"/>
                                  </w:divBdr>
                                </w:div>
                                <w:div w:id="287440974">
                                  <w:marLeft w:val="0"/>
                                  <w:marRight w:val="0"/>
                                  <w:marTop w:val="0"/>
                                  <w:marBottom w:val="0"/>
                                  <w:divBdr>
                                    <w:top w:val="none" w:sz="0" w:space="0" w:color="auto"/>
                                    <w:left w:val="none" w:sz="0" w:space="0" w:color="auto"/>
                                    <w:bottom w:val="none" w:sz="0" w:space="0" w:color="auto"/>
                                    <w:right w:val="none" w:sz="0" w:space="0" w:color="auto"/>
                                  </w:divBdr>
                                </w:div>
                                <w:div w:id="1088696646">
                                  <w:marLeft w:val="0"/>
                                  <w:marRight w:val="0"/>
                                  <w:marTop w:val="0"/>
                                  <w:marBottom w:val="0"/>
                                  <w:divBdr>
                                    <w:top w:val="none" w:sz="0" w:space="0" w:color="auto"/>
                                    <w:left w:val="none" w:sz="0" w:space="0" w:color="auto"/>
                                    <w:bottom w:val="none" w:sz="0" w:space="0" w:color="auto"/>
                                    <w:right w:val="none" w:sz="0" w:space="0" w:color="auto"/>
                                  </w:divBdr>
                                </w:div>
                                <w:div w:id="1885866715">
                                  <w:marLeft w:val="0"/>
                                  <w:marRight w:val="0"/>
                                  <w:marTop w:val="0"/>
                                  <w:marBottom w:val="0"/>
                                  <w:divBdr>
                                    <w:top w:val="none" w:sz="0" w:space="0" w:color="auto"/>
                                    <w:left w:val="none" w:sz="0" w:space="0" w:color="auto"/>
                                    <w:bottom w:val="none" w:sz="0" w:space="0" w:color="auto"/>
                                    <w:right w:val="none" w:sz="0" w:space="0" w:color="auto"/>
                                  </w:divBdr>
                                </w:div>
                                <w:div w:id="76678519">
                                  <w:marLeft w:val="0"/>
                                  <w:marRight w:val="0"/>
                                  <w:marTop w:val="0"/>
                                  <w:marBottom w:val="0"/>
                                  <w:divBdr>
                                    <w:top w:val="none" w:sz="0" w:space="0" w:color="auto"/>
                                    <w:left w:val="none" w:sz="0" w:space="0" w:color="auto"/>
                                    <w:bottom w:val="none" w:sz="0" w:space="0" w:color="auto"/>
                                    <w:right w:val="none" w:sz="0" w:space="0" w:color="auto"/>
                                  </w:divBdr>
                                </w:div>
                                <w:div w:id="908005850">
                                  <w:marLeft w:val="0"/>
                                  <w:marRight w:val="0"/>
                                  <w:marTop w:val="0"/>
                                  <w:marBottom w:val="0"/>
                                  <w:divBdr>
                                    <w:top w:val="none" w:sz="0" w:space="0" w:color="auto"/>
                                    <w:left w:val="none" w:sz="0" w:space="0" w:color="auto"/>
                                    <w:bottom w:val="none" w:sz="0" w:space="0" w:color="auto"/>
                                    <w:right w:val="none" w:sz="0" w:space="0" w:color="auto"/>
                                  </w:divBdr>
                                </w:div>
                                <w:div w:id="1587690740">
                                  <w:marLeft w:val="0"/>
                                  <w:marRight w:val="0"/>
                                  <w:marTop w:val="0"/>
                                  <w:marBottom w:val="0"/>
                                  <w:divBdr>
                                    <w:top w:val="none" w:sz="0" w:space="0" w:color="auto"/>
                                    <w:left w:val="none" w:sz="0" w:space="0" w:color="auto"/>
                                    <w:bottom w:val="none" w:sz="0" w:space="0" w:color="auto"/>
                                    <w:right w:val="none" w:sz="0" w:space="0" w:color="auto"/>
                                  </w:divBdr>
                                </w:div>
                                <w:div w:id="2042390680">
                                  <w:marLeft w:val="0"/>
                                  <w:marRight w:val="0"/>
                                  <w:marTop w:val="0"/>
                                  <w:marBottom w:val="0"/>
                                  <w:divBdr>
                                    <w:top w:val="none" w:sz="0" w:space="0" w:color="auto"/>
                                    <w:left w:val="none" w:sz="0" w:space="0" w:color="auto"/>
                                    <w:bottom w:val="none" w:sz="0" w:space="0" w:color="auto"/>
                                    <w:right w:val="none" w:sz="0" w:space="0" w:color="auto"/>
                                  </w:divBdr>
                                </w:div>
                                <w:div w:id="983698679">
                                  <w:marLeft w:val="0"/>
                                  <w:marRight w:val="0"/>
                                  <w:marTop w:val="0"/>
                                  <w:marBottom w:val="0"/>
                                  <w:divBdr>
                                    <w:top w:val="none" w:sz="0" w:space="0" w:color="auto"/>
                                    <w:left w:val="none" w:sz="0" w:space="0" w:color="auto"/>
                                    <w:bottom w:val="none" w:sz="0" w:space="0" w:color="auto"/>
                                    <w:right w:val="none" w:sz="0" w:space="0" w:color="auto"/>
                                  </w:divBdr>
                                </w:div>
                                <w:div w:id="1603535981">
                                  <w:marLeft w:val="0"/>
                                  <w:marRight w:val="0"/>
                                  <w:marTop w:val="0"/>
                                  <w:marBottom w:val="0"/>
                                  <w:divBdr>
                                    <w:top w:val="none" w:sz="0" w:space="0" w:color="auto"/>
                                    <w:left w:val="none" w:sz="0" w:space="0" w:color="auto"/>
                                    <w:bottom w:val="none" w:sz="0" w:space="0" w:color="auto"/>
                                    <w:right w:val="none" w:sz="0" w:space="0" w:color="auto"/>
                                  </w:divBdr>
                                </w:div>
                                <w:div w:id="1461611886">
                                  <w:marLeft w:val="0"/>
                                  <w:marRight w:val="0"/>
                                  <w:marTop w:val="0"/>
                                  <w:marBottom w:val="0"/>
                                  <w:divBdr>
                                    <w:top w:val="none" w:sz="0" w:space="0" w:color="auto"/>
                                    <w:left w:val="none" w:sz="0" w:space="0" w:color="auto"/>
                                    <w:bottom w:val="none" w:sz="0" w:space="0" w:color="auto"/>
                                    <w:right w:val="none" w:sz="0" w:space="0" w:color="auto"/>
                                  </w:divBdr>
                                </w:div>
                                <w:div w:id="1075470595">
                                  <w:marLeft w:val="0"/>
                                  <w:marRight w:val="0"/>
                                  <w:marTop w:val="0"/>
                                  <w:marBottom w:val="0"/>
                                  <w:divBdr>
                                    <w:top w:val="none" w:sz="0" w:space="0" w:color="auto"/>
                                    <w:left w:val="none" w:sz="0" w:space="0" w:color="auto"/>
                                    <w:bottom w:val="none" w:sz="0" w:space="0" w:color="auto"/>
                                    <w:right w:val="none" w:sz="0" w:space="0" w:color="auto"/>
                                  </w:divBdr>
                                </w:div>
                                <w:div w:id="1277059441">
                                  <w:marLeft w:val="0"/>
                                  <w:marRight w:val="0"/>
                                  <w:marTop w:val="0"/>
                                  <w:marBottom w:val="0"/>
                                  <w:divBdr>
                                    <w:top w:val="none" w:sz="0" w:space="0" w:color="auto"/>
                                    <w:left w:val="none" w:sz="0" w:space="0" w:color="auto"/>
                                    <w:bottom w:val="none" w:sz="0" w:space="0" w:color="auto"/>
                                    <w:right w:val="none" w:sz="0" w:space="0" w:color="auto"/>
                                  </w:divBdr>
                                </w:div>
                                <w:div w:id="1535383277">
                                  <w:marLeft w:val="0"/>
                                  <w:marRight w:val="0"/>
                                  <w:marTop w:val="0"/>
                                  <w:marBottom w:val="0"/>
                                  <w:divBdr>
                                    <w:top w:val="none" w:sz="0" w:space="0" w:color="auto"/>
                                    <w:left w:val="none" w:sz="0" w:space="0" w:color="auto"/>
                                    <w:bottom w:val="none" w:sz="0" w:space="0" w:color="auto"/>
                                    <w:right w:val="none" w:sz="0" w:space="0" w:color="auto"/>
                                  </w:divBdr>
                                </w:div>
                                <w:div w:id="505246947">
                                  <w:marLeft w:val="0"/>
                                  <w:marRight w:val="0"/>
                                  <w:marTop w:val="0"/>
                                  <w:marBottom w:val="0"/>
                                  <w:divBdr>
                                    <w:top w:val="none" w:sz="0" w:space="0" w:color="auto"/>
                                    <w:left w:val="none" w:sz="0" w:space="0" w:color="auto"/>
                                    <w:bottom w:val="none" w:sz="0" w:space="0" w:color="auto"/>
                                    <w:right w:val="none" w:sz="0" w:space="0" w:color="auto"/>
                                  </w:divBdr>
                                </w:div>
                                <w:div w:id="1093279640">
                                  <w:marLeft w:val="0"/>
                                  <w:marRight w:val="0"/>
                                  <w:marTop w:val="0"/>
                                  <w:marBottom w:val="0"/>
                                  <w:divBdr>
                                    <w:top w:val="none" w:sz="0" w:space="0" w:color="auto"/>
                                    <w:left w:val="none" w:sz="0" w:space="0" w:color="auto"/>
                                    <w:bottom w:val="none" w:sz="0" w:space="0" w:color="auto"/>
                                    <w:right w:val="none" w:sz="0" w:space="0" w:color="auto"/>
                                  </w:divBdr>
                                </w:div>
                                <w:div w:id="634918610">
                                  <w:marLeft w:val="0"/>
                                  <w:marRight w:val="0"/>
                                  <w:marTop w:val="0"/>
                                  <w:marBottom w:val="0"/>
                                  <w:divBdr>
                                    <w:top w:val="none" w:sz="0" w:space="0" w:color="auto"/>
                                    <w:left w:val="none" w:sz="0" w:space="0" w:color="auto"/>
                                    <w:bottom w:val="none" w:sz="0" w:space="0" w:color="auto"/>
                                    <w:right w:val="none" w:sz="0" w:space="0" w:color="auto"/>
                                  </w:divBdr>
                                </w:div>
                                <w:div w:id="306009366">
                                  <w:marLeft w:val="0"/>
                                  <w:marRight w:val="0"/>
                                  <w:marTop w:val="0"/>
                                  <w:marBottom w:val="0"/>
                                  <w:divBdr>
                                    <w:top w:val="none" w:sz="0" w:space="0" w:color="auto"/>
                                    <w:left w:val="none" w:sz="0" w:space="0" w:color="auto"/>
                                    <w:bottom w:val="none" w:sz="0" w:space="0" w:color="auto"/>
                                    <w:right w:val="none" w:sz="0" w:space="0" w:color="auto"/>
                                  </w:divBdr>
                                </w:div>
                                <w:div w:id="1192374474">
                                  <w:marLeft w:val="0"/>
                                  <w:marRight w:val="0"/>
                                  <w:marTop w:val="0"/>
                                  <w:marBottom w:val="0"/>
                                  <w:divBdr>
                                    <w:top w:val="none" w:sz="0" w:space="0" w:color="auto"/>
                                    <w:left w:val="none" w:sz="0" w:space="0" w:color="auto"/>
                                    <w:bottom w:val="none" w:sz="0" w:space="0" w:color="auto"/>
                                    <w:right w:val="none" w:sz="0" w:space="0" w:color="auto"/>
                                  </w:divBdr>
                                </w:div>
                                <w:div w:id="1299186032">
                                  <w:marLeft w:val="0"/>
                                  <w:marRight w:val="0"/>
                                  <w:marTop w:val="0"/>
                                  <w:marBottom w:val="0"/>
                                  <w:divBdr>
                                    <w:top w:val="none" w:sz="0" w:space="0" w:color="auto"/>
                                    <w:left w:val="none" w:sz="0" w:space="0" w:color="auto"/>
                                    <w:bottom w:val="none" w:sz="0" w:space="0" w:color="auto"/>
                                    <w:right w:val="none" w:sz="0" w:space="0" w:color="auto"/>
                                  </w:divBdr>
                                </w:div>
                                <w:div w:id="555316791">
                                  <w:marLeft w:val="0"/>
                                  <w:marRight w:val="0"/>
                                  <w:marTop w:val="0"/>
                                  <w:marBottom w:val="0"/>
                                  <w:divBdr>
                                    <w:top w:val="none" w:sz="0" w:space="0" w:color="auto"/>
                                    <w:left w:val="none" w:sz="0" w:space="0" w:color="auto"/>
                                    <w:bottom w:val="none" w:sz="0" w:space="0" w:color="auto"/>
                                    <w:right w:val="none" w:sz="0" w:space="0" w:color="auto"/>
                                  </w:divBdr>
                                </w:div>
                                <w:div w:id="1503356933">
                                  <w:marLeft w:val="0"/>
                                  <w:marRight w:val="0"/>
                                  <w:marTop w:val="0"/>
                                  <w:marBottom w:val="0"/>
                                  <w:divBdr>
                                    <w:top w:val="none" w:sz="0" w:space="0" w:color="auto"/>
                                    <w:left w:val="none" w:sz="0" w:space="0" w:color="auto"/>
                                    <w:bottom w:val="none" w:sz="0" w:space="0" w:color="auto"/>
                                    <w:right w:val="none" w:sz="0" w:space="0" w:color="auto"/>
                                  </w:divBdr>
                                </w:div>
                                <w:div w:id="740564250">
                                  <w:marLeft w:val="0"/>
                                  <w:marRight w:val="0"/>
                                  <w:marTop w:val="0"/>
                                  <w:marBottom w:val="0"/>
                                  <w:divBdr>
                                    <w:top w:val="none" w:sz="0" w:space="0" w:color="auto"/>
                                    <w:left w:val="none" w:sz="0" w:space="0" w:color="auto"/>
                                    <w:bottom w:val="none" w:sz="0" w:space="0" w:color="auto"/>
                                    <w:right w:val="none" w:sz="0" w:space="0" w:color="auto"/>
                                  </w:divBdr>
                                </w:div>
                                <w:div w:id="2140412206">
                                  <w:marLeft w:val="0"/>
                                  <w:marRight w:val="0"/>
                                  <w:marTop w:val="0"/>
                                  <w:marBottom w:val="0"/>
                                  <w:divBdr>
                                    <w:top w:val="none" w:sz="0" w:space="0" w:color="auto"/>
                                    <w:left w:val="none" w:sz="0" w:space="0" w:color="auto"/>
                                    <w:bottom w:val="none" w:sz="0" w:space="0" w:color="auto"/>
                                    <w:right w:val="none" w:sz="0" w:space="0" w:color="auto"/>
                                  </w:divBdr>
                                </w:div>
                                <w:div w:id="186800939">
                                  <w:marLeft w:val="0"/>
                                  <w:marRight w:val="0"/>
                                  <w:marTop w:val="0"/>
                                  <w:marBottom w:val="0"/>
                                  <w:divBdr>
                                    <w:top w:val="none" w:sz="0" w:space="0" w:color="auto"/>
                                    <w:left w:val="none" w:sz="0" w:space="0" w:color="auto"/>
                                    <w:bottom w:val="none" w:sz="0" w:space="0" w:color="auto"/>
                                    <w:right w:val="none" w:sz="0" w:space="0" w:color="auto"/>
                                  </w:divBdr>
                                </w:div>
                                <w:div w:id="372386377">
                                  <w:marLeft w:val="0"/>
                                  <w:marRight w:val="0"/>
                                  <w:marTop w:val="0"/>
                                  <w:marBottom w:val="0"/>
                                  <w:divBdr>
                                    <w:top w:val="none" w:sz="0" w:space="0" w:color="auto"/>
                                    <w:left w:val="none" w:sz="0" w:space="0" w:color="auto"/>
                                    <w:bottom w:val="none" w:sz="0" w:space="0" w:color="auto"/>
                                    <w:right w:val="none" w:sz="0" w:space="0" w:color="auto"/>
                                  </w:divBdr>
                                </w:div>
                                <w:div w:id="1205025749">
                                  <w:marLeft w:val="0"/>
                                  <w:marRight w:val="0"/>
                                  <w:marTop w:val="0"/>
                                  <w:marBottom w:val="0"/>
                                  <w:divBdr>
                                    <w:top w:val="none" w:sz="0" w:space="0" w:color="auto"/>
                                    <w:left w:val="none" w:sz="0" w:space="0" w:color="auto"/>
                                    <w:bottom w:val="none" w:sz="0" w:space="0" w:color="auto"/>
                                    <w:right w:val="none" w:sz="0" w:space="0" w:color="auto"/>
                                  </w:divBdr>
                                </w:div>
                                <w:div w:id="2016222520">
                                  <w:marLeft w:val="0"/>
                                  <w:marRight w:val="0"/>
                                  <w:marTop w:val="0"/>
                                  <w:marBottom w:val="0"/>
                                  <w:divBdr>
                                    <w:top w:val="none" w:sz="0" w:space="0" w:color="auto"/>
                                    <w:left w:val="none" w:sz="0" w:space="0" w:color="auto"/>
                                    <w:bottom w:val="none" w:sz="0" w:space="0" w:color="auto"/>
                                    <w:right w:val="none" w:sz="0" w:space="0" w:color="auto"/>
                                  </w:divBdr>
                                </w:div>
                                <w:div w:id="151531389">
                                  <w:marLeft w:val="0"/>
                                  <w:marRight w:val="0"/>
                                  <w:marTop w:val="0"/>
                                  <w:marBottom w:val="0"/>
                                  <w:divBdr>
                                    <w:top w:val="none" w:sz="0" w:space="0" w:color="auto"/>
                                    <w:left w:val="none" w:sz="0" w:space="0" w:color="auto"/>
                                    <w:bottom w:val="none" w:sz="0" w:space="0" w:color="auto"/>
                                    <w:right w:val="none" w:sz="0" w:space="0" w:color="auto"/>
                                  </w:divBdr>
                                </w:div>
                                <w:div w:id="1442410688">
                                  <w:marLeft w:val="0"/>
                                  <w:marRight w:val="0"/>
                                  <w:marTop w:val="0"/>
                                  <w:marBottom w:val="0"/>
                                  <w:divBdr>
                                    <w:top w:val="none" w:sz="0" w:space="0" w:color="auto"/>
                                    <w:left w:val="none" w:sz="0" w:space="0" w:color="auto"/>
                                    <w:bottom w:val="none" w:sz="0" w:space="0" w:color="auto"/>
                                    <w:right w:val="none" w:sz="0" w:space="0" w:color="auto"/>
                                  </w:divBdr>
                                </w:div>
                                <w:div w:id="425343224">
                                  <w:marLeft w:val="0"/>
                                  <w:marRight w:val="0"/>
                                  <w:marTop w:val="0"/>
                                  <w:marBottom w:val="0"/>
                                  <w:divBdr>
                                    <w:top w:val="none" w:sz="0" w:space="0" w:color="auto"/>
                                    <w:left w:val="none" w:sz="0" w:space="0" w:color="auto"/>
                                    <w:bottom w:val="none" w:sz="0" w:space="0" w:color="auto"/>
                                    <w:right w:val="none" w:sz="0" w:space="0" w:color="auto"/>
                                  </w:divBdr>
                                </w:div>
                                <w:div w:id="398556577">
                                  <w:marLeft w:val="0"/>
                                  <w:marRight w:val="0"/>
                                  <w:marTop w:val="0"/>
                                  <w:marBottom w:val="0"/>
                                  <w:divBdr>
                                    <w:top w:val="none" w:sz="0" w:space="0" w:color="auto"/>
                                    <w:left w:val="none" w:sz="0" w:space="0" w:color="auto"/>
                                    <w:bottom w:val="none" w:sz="0" w:space="0" w:color="auto"/>
                                    <w:right w:val="none" w:sz="0" w:space="0" w:color="auto"/>
                                  </w:divBdr>
                                </w:div>
                                <w:div w:id="854805445">
                                  <w:marLeft w:val="0"/>
                                  <w:marRight w:val="0"/>
                                  <w:marTop w:val="0"/>
                                  <w:marBottom w:val="0"/>
                                  <w:divBdr>
                                    <w:top w:val="none" w:sz="0" w:space="0" w:color="auto"/>
                                    <w:left w:val="none" w:sz="0" w:space="0" w:color="auto"/>
                                    <w:bottom w:val="none" w:sz="0" w:space="0" w:color="auto"/>
                                    <w:right w:val="none" w:sz="0" w:space="0" w:color="auto"/>
                                  </w:divBdr>
                                </w:div>
                                <w:div w:id="1611551315">
                                  <w:marLeft w:val="0"/>
                                  <w:marRight w:val="0"/>
                                  <w:marTop w:val="0"/>
                                  <w:marBottom w:val="0"/>
                                  <w:divBdr>
                                    <w:top w:val="none" w:sz="0" w:space="0" w:color="auto"/>
                                    <w:left w:val="none" w:sz="0" w:space="0" w:color="auto"/>
                                    <w:bottom w:val="none" w:sz="0" w:space="0" w:color="auto"/>
                                    <w:right w:val="none" w:sz="0" w:space="0" w:color="auto"/>
                                  </w:divBdr>
                                </w:div>
                                <w:div w:id="1512140990">
                                  <w:marLeft w:val="0"/>
                                  <w:marRight w:val="0"/>
                                  <w:marTop w:val="0"/>
                                  <w:marBottom w:val="0"/>
                                  <w:divBdr>
                                    <w:top w:val="none" w:sz="0" w:space="0" w:color="auto"/>
                                    <w:left w:val="none" w:sz="0" w:space="0" w:color="auto"/>
                                    <w:bottom w:val="none" w:sz="0" w:space="0" w:color="auto"/>
                                    <w:right w:val="none" w:sz="0" w:space="0" w:color="auto"/>
                                  </w:divBdr>
                                </w:div>
                                <w:div w:id="1316836834">
                                  <w:marLeft w:val="0"/>
                                  <w:marRight w:val="0"/>
                                  <w:marTop w:val="0"/>
                                  <w:marBottom w:val="0"/>
                                  <w:divBdr>
                                    <w:top w:val="none" w:sz="0" w:space="0" w:color="auto"/>
                                    <w:left w:val="none" w:sz="0" w:space="0" w:color="auto"/>
                                    <w:bottom w:val="none" w:sz="0" w:space="0" w:color="auto"/>
                                    <w:right w:val="none" w:sz="0" w:space="0" w:color="auto"/>
                                  </w:divBdr>
                                </w:div>
                              </w:divsChild>
                            </w:div>
                            <w:div w:id="1807624490">
                              <w:marLeft w:val="0"/>
                              <w:marRight w:val="0"/>
                              <w:marTop w:val="0"/>
                              <w:marBottom w:val="0"/>
                              <w:divBdr>
                                <w:top w:val="none" w:sz="0" w:space="0" w:color="auto"/>
                                <w:left w:val="none" w:sz="0" w:space="0" w:color="auto"/>
                                <w:bottom w:val="none" w:sz="0" w:space="0" w:color="auto"/>
                                <w:right w:val="none" w:sz="0" w:space="0" w:color="auto"/>
                              </w:divBdr>
                              <w:divsChild>
                                <w:div w:id="918294698">
                                  <w:marLeft w:val="0"/>
                                  <w:marRight w:val="0"/>
                                  <w:marTop w:val="0"/>
                                  <w:marBottom w:val="0"/>
                                  <w:divBdr>
                                    <w:top w:val="none" w:sz="0" w:space="0" w:color="auto"/>
                                    <w:left w:val="none" w:sz="0" w:space="0" w:color="auto"/>
                                    <w:bottom w:val="none" w:sz="0" w:space="0" w:color="auto"/>
                                    <w:right w:val="none" w:sz="0" w:space="0" w:color="auto"/>
                                  </w:divBdr>
                                </w:div>
                                <w:div w:id="1389497528">
                                  <w:marLeft w:val="0"/>
                                  <w:marRight w:val="0"/>
                                  <w:marTop w:val="0"/>
                                  <w:marBottom w:val="0"/>
                                  <w:divBdr>
                                    <w:top w:val="none" w:sz="0" w:space="0" w:color="auto"/>
                                    <w:left w:val="none" w:sz="0" w:space="0" w:color="auto"/>
                                    <w:bottom w:val="none" w:sz="0" w:space="0" w:color="auto"/>
                                    <w:right w:val="none" w:sz="0" w:space="0" w:color="auto"/>
                                  </w:divBdr>
                                </w:div>
                                <w:div w:id="1791974730">
                                  <w:marLeft w:val="0"/>
                                  <w:marRight w:val="0"/>
                                  <w:marTop w:val="0"/>
                                  <w:marBottom w:val="0"/>
                                  <w:divBdr>
                                    <w:top w:val="none" w:sz="0" w:space="0" w:color="auto"/>
                                    <w:left w:val="none" w:sz="0" w:space="0" w:color="auto"/>
                                    <w:bottom w:val="none" w:sz="0" w:space="0" w:color="auto"/>
                                    <w:right w:val="none" w:sz="0" w:space="0" w:color="auto"/>
                                  </w:divBdr>
                                </w:div>
                                <w:div w:id="350881808">
                                  <w:marLeft w:val="0"/>
                                  <w:marRight w:val="0"/>
                                  <w:marTop w:val="0"/>
                                  <w:marBottom w:val="0"/>
                                  <w:divBdr>
                                    <w:top w:val="none" w:sz="0" w:space="0" w:color="auto"/>
                                    <w:left w:val="none" w:sz="0" w:space="0" w:color="auto"/>
                                    <w:bottom w:val="none" w:sz="0" w:space="0" w:color="auto"/>
                                    <w:right w:val="none" w:sz="0" w:space="0" w:color="auto"/>
                                  </w:divBdr>
                                </w:div>
                                <w:div w:id="1719429230">
                                  <w:marLeft w:val="0"/>
                                  <w:marRight w:val="0"/>
                                  <w:marTop w:val="0"/>
                                  <w:marBottom w:val="0"/>
                                  <w:divBdr>
                                    <w:top w:val="none" w:sz="0" w:space="0" w:color="auto"/>
                                    <w:left w:val="none" w:sz="0" w:space="0" w:color="auto"/>
                                    <w:bottom w:val="none" w:sz="0" w:space="0" w:color="auto"/>
                                    <w:right w:val="none" w:sz="0" w:space="0" w:color="auto"/>
                                  </w:divBdr>
                                </w:div>
                                <w:div w:id="1973321113">
                                  <w:marLeft w:val="0"/>
                                  <w:marRight w:val="0"/>
                                  <w:marTop w:val="0"/>
                                  <w:marBottom w:val="0"/>
                                  <w:divBdr>
                                    <w:top w:val="none" w:sz="0" w:space="0" w:color="auto"/>
                                    <w:left w:val="none" w:sz="0" w:space="0" w:color="auto"/>
                                    <w:bottom w:val="none" w:sz="0" w:space="0" w:color="auto"/>
                                    <w:right w:val="none" w:sz="0" w:space="0" w:color="auto"/>
                                  </w:divBdr>
                                </w:div>
                                <w:div w:id="36786565">
                                  <w:marLeft w:val="0"/>
                                  <w:marRight w:val="0"/>
                                  <w:marTop w:val="0"/>
                                  <w:marBottom w:val="0"/>
                                  <w:divBdr>
                                    <w:top w:val="none" w:sz="0" w:space="0" w:color="auto"/>
                                    <w:left w:val="none" w:sz="0" w:space="0" w:color="auto"/>
                                    <w:bottom w:val="none" w:sz="0" w:space="0" w:color="auto"/>
                                    <w:right w:val="none" w:sz="0" w:space="0" w:color="auto"/>
                                  </w:divBdr>
                                </w:div>
                                <w:div w:id="140388344">
                                  <w:marLeft w:val="0"/>
                                  <w:marRight w:val="0"/>
                                  <w:marTop w:val="0"/>
                                  <w:marBottom w:val="0"/>
                                  <w:divBdr>
                                    <w:top w:val="none" w:sz="0" w:space="0" w:color="auto"/>
                                    <w:left w:val="none" w:sz="0" w:space="0" w:color="auto"/>
                                    <w:bottom w:val="none" w:sz="0" w:space="0" w:color="auto"/>
                                    <w:right w:val="none" w:sz="0" w:space="0" w:color="auto"/>
                                  </w:divBdr>
                                </w:div>
                                <w:div w:id="1737849886">
                                  <w:marLeft w:val="0"/>
                                  <w:marRight w:val="0"/>
                                  <w:marTop w:val="0"/>
                                  <w:marBottom w:val="0"/>
                                  <w:divBdr>
                                    <w:top w:val="none" w:sz="0" w:space="0" w:color="auto"/>
                                    <w:left w:val="none" w:sz="0" w:space="0" w:color="auto"/>
                                    <w:bottom w:val="none" w:sz="0" w:space="0" w:color="auto"/>
                                    <w:right w:val="none" w:sz="0" w:space="0" w:color="auto"/>
                                  </w:divBdr>
                                </w:div>
                                <w:div w:id="937639998">
                                  <w:marLeft w:val="0"/>
                                  <w:marRight w:val="0"/>
                                  <w:marTop w:val="0"/>
                                  <w:marBottom w:val="0"/>
                                  <w:divBdr>
                                    <w:top w:val="none" w:sz="0" w:space="0" w:color="auto"/>
                                    <w:left w:val="none" w:sz="0" w:space="0" w:color="auto"/>
                                    <w:bottom w:val="none" w:sz="0" w:space="0" w:color="auto"/>
                                    <w:right w:val="none" w:sz="0" w:space="0" w:color="auto"/>
                                  </w:divBdr>
                                </w:div>
                                <w:div w:id="563025051">
                                  <w:marLeft w:val="0"/>
                                  <w:marRight w:val="0"/>
                                  <w:marTop w:val="0"/>
                                  <w:marBottom w:val="0"/>
                                  <w:divBdr>
                                    <w:top w:val="none" w:sz="0" w:space="0" w:color="auto"/>
                                    <w:left w:val="none" w:sz="0" w:space="0" w:color="auto"/>
                                    <w:bottom w:val="none" w:sz="0" w:space="0" w:color="auto"/>
                                    <w:right w:val="none" w:sz="0" w:space="0" w:color="auto"/>
                                  </w:divBdr>
                                </w:div>
                                <w:div w:id="524486919">
                                  <w:marLeft w:val="0"/>
                                  <w:marRight w:val="0"/>
                                  <w:marTop w:val="0"/>
                                  <w:marBottom w:val="0"/>
                                  <w:divBdr>
                                    <w:top w:val="none" w:sz="0" w:space="0" w:color="auto"/>
                                    <w:left w:val="none" w:sz="0" w:space="0" w:color="auto"/>
                                    <w:bottom w:val="none" w:sz="0" w:space="0" w:color="auto"/>
                                    <w:right w:val="none" w:sz="0" w:space="0" w:color="auto"/>
                                  </w:divBdr>
                                </w:div>
                                <w:div w:id="1687094437">
                                  <w:marLeft w:val="0"/>
                                  <w:marRight w:val="0"/>
                                  <w:marTop w:val="0"/>
                                  <w:marBottom w:val="0"/>
                                  <w:divBdr>
                                    <w:top w:val="none" w:sz="0" w:space="0" w:color="auto"/>
                                    <w:left w:val="none" w:sz="0" w:space="0" w:color="auto"/>
                                    <w:bottom w:val="none" w:sz="0" w:space="0" w:color="auto"/>
                                    <w:right w:val="none" w:sz="0" w:space="0" w:color="auto"/>
                                  </w:divBdr>
                                </w:div>
                                <w:div w:id="952128591">
                                  <w:marLeft w:val="0"/>
                                  <w:marRight w:val="0"/>
                                  <w:marTop w:val="0"/>
                                  <w:marBottom w:val="0"/>
                                  <w:divBdr>
                                    <w:top w:val="none" w:sz="0" w:space="0" w:color="auto"/>
                                    <w:left w:val="none" w:sz="0" w:space="0" w:color="auto"/>
                                    <w:bottom w:val="none" w:sz="0" w:space="0" w:color="auto"/>
                                    <w:right w:val="none" w:sz="0" w:space="0" w:color="auto"/>
                                  </w:divBdr>
                                </w:div>
                                <w:div w:id="2096970321">
                                  <w:marLeft w:val="0"/>
                                  <w:marRight w:val="0"/>
                                  <w:marTop w:val="0"/>
                                  <w:marBottom w:val="0"/>
                                  <w:divBdr>
                                    <w:top w:val="none" w:sz="0" w:space="0" w:color="auto"/>
                                    <w:left w:val="none" w:sz="0" w:space="0" w:color="auto"/>
                                    <w:bottom w:val="none" w:sz="0" w:space="0" w:color="auto"/>
                                    <w:right w:val="none" w:sz="0" w:space="0" w:color="auto"/>
                                  </w:divBdr>
                                </w:div>
                                <w:div w:id="1580477906">
                                  <w:marLeft w:val="0"/>
                                  <w:marRight w:val="0"/>
                                  <w:marTop w:val="0"/>
                                  <w:marBottom w:val="0"/>
                                  <w:divBdr>
                                    <w:top w:val="none" w:sz="0" w:space="0" w:color="auto"/>
                                    <w:left w:val="none" w:sz="0" w:space="0" w:color="auto"/>
                                    <w:bottom w:val="none" w:sz="0" w:space="0" w:color="auto"/>
                                    <w:right w:val="none" w:sz="0" w:space="0" w:color="auto"/>
                                  </w:divBdr>
                                </w:div>
                                <w:div w:id="1457945735">
                                  <w:marLeft w:val="0"/>
                                  <w:marRight w:val="0"/>
                                  <w:marTop w:val="0"/>
                                  <w:marBottom w:val="0"/>
                                  <w:divBdr>
                                    <w:top w:val="none" w:sz="0" w:space="0" w:color="auto"/>
                                    <w:left w:val="none" w:sz="0" w:space="0" w:color="auto"/>
                                    <w:bottom w:val="none" w:sz="0" w:space="0" w:color="auto"/>
                                    <w:right w:val="none" w:sz="0" w:space="0" w:color="auto"/>
                                  </w:divBdr>
                                </w:div>
                                <w:div w:id="61341975">
                                  <w:marLeft w:val="0"/>
                                  <w:marRight w:val="0"/>
                                  <w:marTop w:val="0"/>
                                  <w:marBottom w:val="0"/>
                                  <w:divBdr>
                                    <w:top w:val="none" w:sz="0" w:space="0" w:color="auto"/>
                                    <w:left w:val="none" w:sz="0" w:space="0" w:color="auto"/>
                                    <w:bottom w:val="none" w:sz="0" w:space="0" w:color="auto"/>
                                    <w:right w:val="none" w:sz="0" w:space="0" w:color="auto"/>
                                  </w:divBdr>
                                </w:div>
                                <w:div w:id="1354914395">
                                  <w:marLeft w:val="0"/>
                                  <w:marRight w:val="0"/>
                                  <w:marTop w:val="0"/>
                                  <w:marBottom w:val="0"/>
                                  <w:divBdr>
                                    <w:top w:val="none" w:sz="0" w:space="0" w:color="auto"/>
                                    <w:left w:val="none" w:sz="0" w:space="0" w:color="auto"/>
                                    <w:bottom w:val="none" w:sz="0" w:space="0" w:color="auto"/>
                                    <w:right w:val="none" w:sz="0" w:space="0" w:color="auto"/>
                                  </w:divBdr>
                                </w:div>
                                <w:div w:id="2090690460">
                                  <w:marLeft w:val="0"/>
                                  <w:marRight w:val="0"/>
                                  <w:marTop w:val="0"/>
                                  <w:marBottom w:val="0"/>
                                  <w:divBdr>
                                    <w:top w:val="none" w:sz="0" w:space="0" w:color="auto"/>
                                    <w:left w:val="none" w:sz="0" w:space="0" w:color="auto"/>
                                    <w:bottom w:val="none" w:sz="0" w:space="0" w:color="auto"/>
                                    <w:right w:val="none" w:sz="0" w:space="0" w:color="auto"/>
                                  </w:divBdr>
                                </w:div>
                                <w:div w:id="1635716821">
                                  <w:marLeft w:val="0"/>
                                  <w:marRight w:val="0"/>
                                  <w:marTop w:val="0"/>
                                  <w:marBottom w:val="0"/>
                                  <w:divBdr>
                                    <w:top w:val="none" w:sz="0" w:space="0" w:color="auto"/>
                                    <w:left w:val="none" w:sz="0" w:space="0" w:color="auto"/>
                                    <w:bottom w:val="none" w:sz="0" w:space="0" w:color="auto"/>
                                    <w:right w:val="none" w:sz="0" w:space="0" w:color="auto"/>
                                  </w:divBdr>
                                </w:div>
                                <w:div w:id="88281113">
                                  <w:marLeft w:val="0"/>
                                  <w:marRight w:val="0"/>
                                  <w:marTop w:val="0"/>
                                  <w:marBottom w:val="0"/>
                                  <w:divBdr>
                                    <w:top w:val="none" w:sz="0" w:space="0" w:color="auto"/>
                                    <w:left w:val="none" w:sz="0" w:space="0" w:color="auto"/>
                                    <w:bottom w:val="none" w:sz="0" w:space="0" w:color="auto"/>
                                    <w:right w:val="none" w:sz="0" w:space="0" w:color="auto"/>
                                  </w:divBdr>
                                </w:div>
                                <w:div w:id="439491507">
                                  <w:marLeft w:val="0"/>
                                  <w:marRight w:val="0"/>
                                  <w:marTop w:val="0"/>
                                  <w:marBottom w:val="0"/>
                                  <w:divBdr>
                                    <w:top w:val="none" w:sz="0" w:space="0" w:color="auto"/>
                                    <w:left w:val="none" w:sz="0" w:space="0" w:color="auto"/>
                                    <w:bottom w:val="none" w:sz="0" w:space="0" w:color="auto"/>
                                    <w:right w:val="none" w:sz="0" w:space="0" w:color="auto"/>
                                  </w:divBdr>
                                </w:div>
                                <w:div w:id="981035040">
                                  <w:marLeft w:val="0"/>
                                  <w:marRight w:val="0"/>
                                  <w:marTop w:val="0"/>
                                  <w:marBottom w:val="0"/>
                                  <w:divBdr>
                                    <w:top w:val="none" w:sz="0" w:space="0" w:color="auto"/>
                                    <w:left w:val="none" w:sz="0" w:space="0" w:color="auto"/>
                                    <w:bottom w:val="none" w:sz="0" w:space="0" w:color="auto"/>
                                    <w:right w:val="none" w:sz="0" w:space="0" w:color="auto"/>
                                  </w:divBdr>
                                </w:div>
                                <w:div w:id="1086611849">
                                  <w:marLeft w:val="0"/>
                                  <w:marRight w:val="0"/>
                                  <w:marTop w:val="0"/>
                                  <w:marBottom w:val="0"/>
                                  <w:divBdr>
                                    <w:top w:val="none" w:sz="0" w:space="0" w:color="auto"/>
                                    <w:left w:val="none" w:sz="0" w:space="0" w:color="auto"/>
                                    <w:bottom w:val="none" w:sz="0" w:space="0" w:color="auto"/>
                                    <w:right w:val="none" w:sz="0" w:space="0" w:color="auto"/>
                                  </w:divBdr>
                                </w:div>
                                <w:div w:id="1775637036">
                                  <w:marLeft w:val="0"/>
                                  <w:marRight w:val="0"/>
                                  <w:marTop w:val="0"/>
                                  <w:marBottom w:val="0"/>
                                  <w:divBdr>
                                    <w:top w:val="none" w:sz="0" w:space="0" w:color="auto"/>
                                    <w:left w:val="none" w:sz="0" w:space="0" w:color="auto"/>
                                    <w:bottom w:val="none" w:sz="0" w:space="0" w:color="auto"/>
                                    <w:right w:val="none" w:sz="0" w:space="0" w:color="auto"/>
                                  </w:divBdr>
                                </w:div>
                                <w:div w:id="711467201">
                                  <w:marLeft w:val="0"/>
                                  <w:marRight w:val="0"/>
                                  <w:marTop w:val="0"/>
                                  <w:marBottom w:val="0"/>
                                  <w:divBdr>
                                    <w:top w:val="none" w:sz="0" w:space="0" w:color="auto"/>
                                    <w:left w:val="none" w:sz="0" w:space="0" w:color="auto"/>
                                    <w:bottom w:val="none" w:sz="0" w:space="0" w:color="auto"/>
                                    <w:right w:val="none" w:sz="0" w:space="0" w:color="auto"/>
                                  </w:divBdr>
                                </w:div>
                                <w:div w:id="540245083">
                                  <w:marLeft w:val="0"/>
                                  <w:marRight w:val="0"/>
                                  <w:marTop w:val="0"/>
                                  <w:marBottom w:val="0"/>
                                  <w:divBdr>
                                    <w:top w:val="none" w:sz="0" w:space="0" w:color="auto"/>
                                    <w:left w:val="none" w:sz="0" w:space="0" w:color="auto"/>
                                    <w:bottom w:val="none" w:sz="0" w:space="0" w:color="auto"/>
                                    <w:right w:val="none" w:sz="0" w:space="0" w:color="auto"/>
                                  </w:divBdr>
                                </w:div>
                                <w:div w:id="1576478846">
                                  <w:marLeft w:val="0"/>
                                  <w:marRight w:val="0"/>
                                  <w:marTop w:val="0"/>
                                  <w:marBottom w:val="0"/>
                                  <w:divBdr>
                                    <w:top w:val="none" w:sz="0" w:space="0" w:color="auto"/>
                                    <w:left w:val="none" w:sz="0" w:space="0" w:color="auto"/>
                                    <w:bottom w:val="none" w:sz="0" w:space="0" w:color="auto"/>
                                    <w:right w:val="none" w:sz="0" w:space="0" w:color="auto"/>
                                  </w:divBdr>
                                </w:div>
                                <w:div w:id="60063660">
                                  <w:marLeft w:val="0"/>
                                  <w:marRight w:val="0"/>
                                  <w:marTop w:val="0"/>
                                  <w:marBottom w:val="0"/>
                                  <w:divBdr>
                                    <w:top w:val="none" w:sz="0" w:space="0" w:color="auto"/>
                                    <w:left w:val="none" w:sz="0" w:space="0" w:color="auto"/>
                                    <w:bottom w:val="none" w:sz="0" w:space="0" w:color="auto"/>
                                    <w:right w:val="none" w:sz="0" w:space="0" w:color="auto"/>
                                  </w:divBdr>
                                </w:div>
                                <w:div w:id="331681470">
                                  <w:marLeft w:val="0"/>
                                  <w:marRight w:val="0"/>
                                  <w:marTop w:val="0"/>
                                  <w:marBottom w:val="0"/>
                                  <w:divBdr>
                                    <w:top w:val="none" w:sz="0" w:space="0" w:color="auto"/>
                                    <w:left w:val="none" w:sz="0" w:space="0" w:color="auto"/>
                                    <w:bottom w:val="none" w:sz="0" w:space="0" w:color="auto"/>
                                    <w:right w:val="none" w:sz="0" w:space="0" w:color="auto"/>
                                  </w:divBdr>
                                </w:div>
                                <w:div w:id="246185096">
                                  <w:marLeft w:val="0"/>
                                  <w:marRight w:val="0"/>
                                  <w:marTop w:val="0"/>
                                  <w:marBottom w:val="0"/>
                                  <w:divBdr>
                                    <w:top w:val="none" w:sz="0" w:space="0" w:color="auto"/>
                                    <w:left w:val="none" w:sz="0" w:space="0" w:color="auto"/>
                                    <w:bottom w:val="none" w:sz="0" w:space="0" w:color="auto"/>
                                    <w:right w:val="none" w:sz="0" w:space="0" w:color="auto"/>
                                  </w:divBdr>
                                </w:div>
                                <w:div w:id="380133379">
                                  <w:marLeft w:val="0"/>
                                  <w:marRight w:val="0"/>
                                  <w:marTop w:val="0"/>
                                  <w:marBottom w:val="0"/>
                                  <w:divBdr>
                                    <w:top w:val="none" w:sz="0" w:space="0" w:color="auto"/>
                                    <w:left w:val="none" w:sz="0" w:space="0" w:color="auto"/>
                                    <w:bottom w:val="none" w:sz="0" w:space="0" w:color="auto"/>
                                    <w:right w:val="none" w:sz="0" w:space="0" w:color="auto"/>
                                  </w:divBdr>
                                </w:div>
                                <w:div w:id="2059015451">
                                  <w:marLeft w:val="0"/>
                                  <w:marRight w:val="0"/>
                                  <w:marTop w:val="0"/>
                                  <w:marBottom w:val="0"/>
                                  <w:divBdr>
                                    <w:top w:val="none" w:sz="0" w:space="0" w:color="auto"/>
                                    <w:left w:val="none" w:sz="0" w:space="0" w:color="auto"/>
                                    <w:bottom w:val="none" w:sz="0" w:space="0" w:color="auto"/>
                                    <w:right w:val="none" w:sz="0" w:space="0" w:color="auto"/>
                                  </w:divBdr>
                                </w:div>
                                <w:div w:id="1089620315">
                                  <w:marLeft w:val="0"/>
                                  <w:marRight w:val="0"/>
                                  <w:marTop w:val="0"/>
                                  <w:marBottom w:val="0"/>
                                  <w:divBdr>
                                    <w:top w:val="none" w:sz="0" w:space="0" w:color="auto"/>
                                    <w:left w:val="none" w:sz="0" w:space="0" w:color="auto"/>
                                    <w:bottom w:val="none" w:sz="0" w:space="0" w:color="auto"/>
                                    <w:right w:val="none" w:sz="0" w:space="0" w:color="auto"/>
                                  </w:divBdr>
                                </w:div>
                                <w:div w:id="1104884127">
                                  <w:marLeft w:val="0"/>
                                  <w:marRight w:val="0"/>
                                  <w:marTop w:val="0"/>
                                  <w:marBottom w:val="0"/>
                                  <w:divBdr>
                                    <w:top w:val="none" w:sz="0" w:space="0" w:color="auto"/>
                                    <w:left w:val="none" w:sz="0" w:space="0" w:color="auto"/>
                                    <w:bottom w:val="none" w:sz="0" w:space="0" w:color="auto"/>
                                    <w:right w:val="none" w:sz="0" w:space="0" w:color="auto"/>
                                  </w:divBdr>
                                </w:div>
                                <w:div w:id="911548589">
                                  <w:marLeft w:val="0"/>
                                  <w:marRight w:val="0"/>
                                  <w:marTop w:val="0"/>
                                  <w:marBottom w:val="0"/>
                                  <w:divBdr>
                                    <w:top w:val="none" w:sz="0" w:space="0" w:color="auto"/>
                                    <w:left w:val="none" w:sz="0" w:space="0" w:color="auto"/>
                                    <w:bottom w:val="none" w:sz="0" w:space="0" w:color="auto"/>
                                    <w:right w:val="none" w:sz="0" w:space="0" w:color="auto"/>
                                  </w:divBdr>
                                </w:div>
                                <w:div w:id="676536992">
                                  <w:marLeft w:val="0"/>
                                  <w:marRight w:val="0"/>
                                  <w:marTop w:val="0"/>
                                  <w:marBottom w:val="0"/>
                                  <w:divBdr>
                                    <w:top w:val="none" w:sz="0" w:space="0" w:color="auto"/>
                                    <w:left w:val="none" w:sz="0" w:space="0" w:color="auto"/>
                                    <w:bottom w:val="none" w:sz="0" w:space="0" w:color="auto"/>
                                    <w:right w:val="none" w:sz="0" w:space="0" w:color="auto"/>
                                  </w:divBdr>
                                </w:div>
                                <w:div w:id="1405445134">
                                  <w:marLeft w:val="0"/>
                                  <w:marRight w:val="0"/>
                                  <w:marTop w:val="0"/>
                                  <w:marBottom w:val="0"/>
                                  <w:divBdr>
                                    <w:top w:val="none" w:sz="0" w:space="0" w:color="auto"/>
                                    <w:left w:val="none" w:sz="0" w:space="0" w:color="auto"/>
                                    <w:bottom w:val="none" w:sz="0" w:space="0" w:color="auto"/>
                                    <w:right w:val="none" w:sz="0" w:space="0" w:color="auto"/>
                                  </w:divBdr>
                                </w:div>
                                <w:div w:id="243690073">
                                  <w:marLeft w:val="0"/>
                                  <w:marRight w:val="0"/>
                                  <w:marTop w:val="0"/>
                                  <w:marBottom w:val="0"/>
                                  <w:divBdr>
                                    <w:top w:val="none" w:sz="0" w:space="0" w:color="auto"/>
                                    <w:left w:val="none" w:sz="0" w:space="0" w:color="auto"/>
                                    <w:bottom w:val="none" w:sz="0" w:space="0" w:color="auto"/>
                                    <w:right w:val="none" w:sz="0" w:space="0" w:color="auto"/>
                                  </w:divBdr>
                                </w:div>
                                <w:div w:id="1911966539">
                                  <w:marLeft w:val="0"/>
                                  <w:marRight w:val="0"/>
                                  <w:marTop w:val="0"/>
                                  <w:marBottom w:val="0"/>
                                  <w:divBdr>
                                    <w:top w:val="none" w:sz="0" w:space="0" w:color="auto"/>
                                    <w:left w:val="none" w:sz="0" w:space="0" w:color="auto"/>
                                    <w:bottom w:val="none" w:sz="0" w:space="0" w:color="auto"/>
                                    <w:right w:val="none" w:sz="0" w:space="0" w:color="auto"/>
                                  </w:divBdr>
                                </w:div>
                                <w:div w:id="700665369">
                                  <w:marLeft w:val="0"/>
                                  <w:marRight w:val="0"/>
                                  <w:marTop w:val="0"/>
                                  <w:marBottom w:val="0"/>
                                  <w:divBdr>
                                    <w:top w:val="none" w:sz="0" w:space="0" w:color="auto"/>
                                    <w:left w:val="none" w:sz="0" w:space="0" w:color="auto"/>
                                    <w:bottom w:val="none" w:sz="0" w:space="0" w:color="auto"/>
                                    <w:right w:val="none" w:sz="0" w:space="0" w:color="auto"/>
                                  </w:divBdr>
                                </w:div>
                                <w:div w:id="1051341812">
                                  <w:marLeft w:val="0"/>
                                  <w:marRight w:val="0"/>
                                  <w:marTop w:val="0"/>
                                  <w:marBottom w:val="0"/>
                                  <w:divBdr>
                                    <w:top w:val="none" w:sz="0" w:space="0" w:color="auto"/>
                                    <w:left w:val="none" w:sz="0" w:space="0" w:color="auto"/>
                                    <w:bottom w:val="none" w:sz="0" w:space="0" w:color="auto"/>
                                    <w:right w:val="none" w:sz="0" w:space="0" w:color="auto"/>
                                  </w:divBdr>
                                </w:div>
                                <w:div w:id="869075146">
                                  <w:marLeft w:val="0"/>
                                  <w:marRight w:val="0"/>
                                  <w:marTop w:val="0"/>
                                  <w:marBottom w:val="0"/>
                                  <w:divBdr>
                                    <w:top w:val="none" w:sz="0" w:space="0" w:color="auto"/>
                                    <w:left w:val="none" w:sz="0" w:space="0" w:color="auto"/>
                                    <w:bottom w:val="none" w:sz="0" w:space="0" w:color="auto"/>
                                    <w:right w:val="none" w:sz="0" w:space="0" w:color="auto"/>
                                  </w:divBdr>
                                </w:div>
                                <w:div w:id="796066729">
                                  <w:marLeft w:val="0"/>
                                  <w:marRight w:val="0"/>
                                  <w:marTop w:val="0"/>
                                  <w:marBottom w:val="0"/>
                                  <w:divBdr>
                                    <w:top w:val="none" w:sz="0" w:space="0" w:color="auto"/>
                                    <w:left w:val="none" w:sz="0" w:space="0" w:color="auto"/>
                                    <w:bottom w:val="none" w:sz="0" w:space="0" w:color="auto"/>
                                    <w:right w:val="none" w:sz="0" w:space="0" w:color="auto"/>
                                  </w:divBdr>
                                </w:div>
                                <w:div w:id="2024283079">
                                  <w:marLeft w:val="0"/>
                                  <w:marRight w:val="0"/>
                                  <w:marTop w:val="0"/>
                                  <w:marBottom w:val="0"/>
                                  <w:divBdr>
                                    <w:top w:val="none" w:sz="0" w:space="0" w:color="auto"/>
                                    <w:left w:val="none" w:sz="0" w:space="0" w:color="auto"/>
                                    <w:bottom w:val="none" w:sz="0" w:space="0" w:color="auto"/>
                                    <w:right w:val="none" w:sz="0" w:space="0" w:color="auto"/>
                                  </w:divBdr>
                                </w:div>
                                <w:div w:id="584925773">
                                  <w:marLeft w:val="0"/>
                                  <w:marRight w:val="0"/>
                                  <w:marTop w:val="0"/>
                                  <w:marBottom w:val="0"/>
                                  <w:divBdr>
                                    <w:top w:val="none" w:sz="0" w:space="0" w:color="auto"/>
                                    <w:left w:val="none" w:sz="0" w:space="0" w:color="auto"/>
                                    <w:bottom w:val="none" w:sz="0" w:space="0" w:color="auto"/>
                                    <w:right w:val="none" w:sz="0" w:space="0" w:color="auto"/>
                                  </w:divBdr>
                                </w:div>
                                <w:div w:id="628164325">
                                  <w:marLeft w:val="0"/>
                                  <w:marRight w:val="0"/>
                                  <w:marTop w:val="0"/>
                                  <w:marBottom w:val="0"/>
                                  <w:divBdr>
                                    <w:top w:val="none" w:sz="0" w:space="0" w:color="auto"/>
                                    <w:left w:val="none" w:sz="0" w:space="0" w:color="auto"/>
                                    <w:bottom w:val="none" w:sz="0" w:space="0" w:color="auto"/>
                                    <w:right w:val="none" w:sz="0" w:space="0" w:color="auto"/>
                                  </w:divBdr>
                                </w:div>
                                <w:div w:id="454376593">
                                  <w:marLeft w:val="0"/>
                                  <w:marRight w:val="0"/>
                                  <w:marTop w:val="0"/>
                                  <w:marBottom w:val="0"/>
                                  <w:divBdr>
                                    <w:top w:val="none" w:sz="0" w:space="0" w:color="auto"/>
                                    <w:left w:val="none" w:sz="0" w:space="0" w:color="auto"/>
                                    <w:bottom w:val="none" w:sz="0" w:space="0" w:color="auto"/>
                                    <w:right w:val="none" w:sz="0" w:space="0" w:color="auto"/>
                                  </w:divBdr>
                                </w:div>
                                <w:div w:id="568685938">
                                  <w:marLeft w:val="0"/>
                                  <w:marRight w:val="0"/>
                                  <w:marTop w:val="0"/>
                                  <w:marBottom w:val="0"/>
                                  <w:divBdr>
                                    <w:top w:val="none" w:sz="0" w:space="0" w:color="auto"/>
                                    <w:left w:val="none" w:sz="0" w:space="0" w:color="auto"/>
                                    <w:bottom w:val="none" w:sz="0" w:space="0" w:color="auto"/>
                                    <w:right w:val="none" w:sz="0" w:space="0" w:color="auto"/>
                                  </w:divBdr>
                                </w:div>
                                <w:div w:id="891623899">
                                  <w:marLeft w:val="0"/>
                                  <w:marRight w:val="0"/>
                                  <w:marTop w:val="0"/>
                                  <w:marBottom w:val="0"/>
                                  <w:divBdr>
                                    <w:top w:val="none" w:sz="0" w:space="0" w:color="auto"/>
                                    <w:left w:val="none" w:sz="0" w:space="0" w:color="auto"/>
                                    <w:bottom w:val="none" w:sz="0" w:space="0" w:color="auto"/>
                                    <w:right w:val="none" w:sz="0" w:space="0" w:color="auto"/>
                                  </w:divBdr>
                                </w:div>
                                <w:div w:id="1826706270">
                                  <w:marLeft w:val="0"/>
                                  <w:marRight w:val="0"/>
                                  <w:marTop w:val="0"/>
                                  <w:marBottom w:val="0"/>
                                  <w:divBdr>
                                    <w:top w:val="none" w:sz="0" w:space="0" w:color="auto"/>
                                    <w:left w:val="none" w:sz="0" w:space="0" w:color="auto"/>
                                    <w:bottom w:val="none" w:sz="0" w:space="0" w:color="auto"/>
                                    <w:right w:val="none" w:sz="0" w:space="0" w:color="auto"/>
                                  </w:divBdr>
                                </w:div>
                              </w:divsChild>
                            </w:div>
                            <w:div w:id="955021990">
                              <w:marLeft w:val="0"/>
                              <w:marRight w:val="0"/>
                              <w:marTop w:val="0"/>
                              <w:marBottom w:val="0"/>
                              <w:divBdr>
                                <w:top w:val="none" w:sz="0" w:space="0" w:color="auto"/>
                                <w:left w:val="none" w:sz="0" w:space="0" w:color="auto"/>
                                <w:bottom w:val="none" w:sz="0" w:space="0" w:color="auto"/>
                                <w:right w:val="none" w:sz="0" w:space="0" w:color="auto"/>
                              </w:divBdr>
                              <w:divsChild>
                                <w:div w:id="776173189">
                                  <w:marLeft w:val="0"/>
                                  <w:marRight w:val="0"/>
                                  <w:marTop w:val="0"/>
                                  <w:marBottom w:val="0"/>
                                  <w:divBdr>
                                    <w:top w:val="none" w:sz="0" w:space="0" w:color="auto"/>
                                    <w:left w:val="none" w:sz="0" w:space="0" w:color="auto"/>
                                    <w:bottom w:val="none" w:sz="0" w:space="0" w:color="auto"/>
                                    <w:right w:val="none" w:sz="0" w:space="0" w:color="auto"/>
                                  </w:divBdr>
                                </w:div>
                                <w:div w:id="2010012094">
                                  <w:marLeft w:val="0"/>
                                  <w:marRight w:val="0"/>
                                  <w:marTop w:val="0"/>
                                  <w:marBottom w:val="0"/>
                                  <w:divBdr>
                                    <w:top w:val="none" w:sz="0" w:space="0" w:color="auto"/>
                                    <w:left w:val="none" w:sz="0" w:space="0" w:color="auto"/>
                                    <w:bottom w:val="none" w:sz="0" w:space="0" w:color="auto"/>
                                    <w:right w:val="none" w:sz="0" w:space="0" w:color="auto"/>
                                  </w:divBdr>
                                </w:div>
                                <w:div w:id="1902249622">
                                  <w:marLeft w:val="0"/>
                                  <w:marRight w:val="0"/>
                                  <w:marTop w:val="0"/>
                                  <w:marBottom w:val="0"/>
                                  <w:divBdr>
                                    <w:top w:val="none" w:sz="0" w:space="0" w:color="auto"/>
                                    <w:left w:val="none" w:sz="0" w:space="0" w:color="auto"/>
                                    <w:bottom w:val="none" w:sz="0" w:space="0" w:color="auto"/>
                                    <w:right w:val="none" w:sz="0" w:space="0" w:color="auto"/>
                                  </w:divBdr>
                                </w:div>
                                <w:div w:id="849560109">
                                  <w:marLeft w:val="0"/>
                                  <w:marRight w:val="0"/>
                                  <w:marTop w:val="0"/>
                                  <w:marBottom w:val="0"/>
                                  <w:divBdr>
                                    <w:top w:val="none" w:sz="0" w:space="0" w:color="auto"/>
                                    <w:left w:val="none" w:sz="0" w:space="0" w:color="auto"/>
                                    <w:bottom w:val="none" w:sz="0" w:space="0" w:color="auto"/>
                                    <w:right w:val="none" w:sz="0" w:space="0" w:color="auto"/>
                                  </w:divBdr>
                                </w:div>
                                <w:div w:id="1402216396">
                                  <w:marLeft w:val="0"/>
                                  <w:marRight w:val="0"/>
                                  <w:marTop w:val="0"/>
                                  <w:marBottom w:val="0"/>
                                  <w:divBdr>
                                    <w:top w:val="none" w:sz="0" w:space="0" w:color="auto"/>
                                    <w:left w:val="none" w:sz="0" w:space="0" w:color="auto"/>
                                    <w:bottom w:val="none" w:sz="0" w:space="0" w:color="auto"/>
                                    <w:right w:val="none" w:sz="0" w:space="0" w:color="auto"/>
                                  </w:divBdr>
                                </w:div>
                                <w:div w:id="1758399352">
                                  <w:marLeft w:val="0"/>
                                  <w:marRight w:val="0"/>
                                  <w:marTop w:val="0"/>
                                  <w:marBottom w:val="0"/>
                                  <w:divBdr>
                                    <w:top w:val="none" w:sz="0" w:space="0" w:color="auto"/>
                                    <w:left w:val="none" w:sz="0" w:space="0" w:color="auto"/>
                                    <w:bottom w:val="none" w:sz="0" w:space="0" w:color="auto"/>
                                    <w:right w:val="none" w:sz="0" w:space="0" w:color="auto"/>
                                  </w:divBdr>
                                </w:div>
                                <w:div w:id="267585652">
                                  <w:marLeft w:val="0"/>
                                  <w:marRight w:val="0"/>
                                  <w:marTop w:val="0"/>
                                  <w:marBottom w:val="0"/>
                                  <w:divBdr>
                                    <w:top w:val="none" w:sz="0" w:space="0" w:color="auto"/>
                                    <w:left w:val="none" w:sz="0" w:space="0" w:color="auto"/>
                                    <w:bottom w:val="none" w:sz="0" w:space="0" w:color="auto"/>
                                    <w:right w:val="none" w:sz="0" w:space="0" w:color="auto"/>
                                  </w:divBdr>
                                </w:div>
                                <w:div w:id="1465078874">
                                  <w:marLeft w:val="0"/>
                                  <w:marRight w:val="0"/>
                                  <w:marTop w:val="0"/>
                                  <w:marBottom w:val="0"/>
                                  <w:divBdr>
                                    <w:top w:val="none" w:sz="0" w:space="0" w:color="auto"/>
                                    <w:left w:val="none" w:sz="0" w:space="0" w:color="auto"/>
                                    <w:bottom w:val="none" w:sz="0" w:space="0" w:color="auto"/>
                                    <w:right w:val="none" w:sz="0" w:space="0" w:color="auto"/>
                                  </w:divBdr>
                                </w:div>
                                <w:div w:id="349646772">
                                  <w:marLeft w:val="0"/>
                                  <w:marRight w:val="0"/>
                                  <w:marTop w:val="0"/>
                                  <w:marBottom w:val="0"/>
                                  <w:divBdr>
                                    <w:top w:val="none" w:sz="0" w:space="0" w:color="auto"/>
                                    <w:left w:val="none" w:sz="0" w:space="0" w:color="auto"/>
                                    <w:bottom w:val="none" w:sz="0" w:space="0" w:color="auto"/>
                                    <w:right w:val="none" w:sz="0" w:space="0" w:color="auto"/>
                                  </w:divBdr>
                                </w:div>
                                <w:div w:id="544685129">
                                  <w:marLeft w:val="0"/>
                                  <w:marRight w:val="0"/>
                                  <w:marTop w:val="0"/>
                                  <w:marBottom w:val="0"/>
                                  <w:divBdr>
                                    <w:top w:val="none" w:sz="0" w:space="0" w:color="auto"/>
                                    <w:left w:val="none" w:sz="0" w:space="0" w:color="auto"/>
                                    <w:bottom w:val="none" w:sz="0" w:space="0" w:color="auto"/>
                                    <w:right w:val="none" w:sz="0" w:space="0" w:color="auto"/>
                                  </w:divBdr>
                                </w:div>
                                <w:div w:id="1315179671">
                                  <w:marLeft w:val="0"/>
                                  <w:marRight w:val="0"/>
                                  <w:marTop w:val="0"/>
                                  <w:marBottom w:val="0"/>
                                  <w:divBdr>
                                    <w:top w:val="none" w:sz="0" w:space="0" w:color="auto"/>
                                    <w:left w:val="none" w:sz="0" w:space="0" w:color="auto"/>
                                    <w:bottom w:val="none" w:sz="0" w:space="0" w:color="auto"/>
                                    <w:right w:val="none" w:sz="0" w:space="0" w:color="auto"/>
                                  </w:divBdr>
                                </w:div>
                                <w:div w:id="109979225">
                                  <w:marLeft w:val="0"/>
                                  <w:marRight w:val="0"/>
                                  <w:marTop w:val="0"/>
                                  <w:marBottom w:val="0"/>
                                  <w:divBdr>
                                    <w:top w:val="none" w:sz="0" w:space="0" w:color="auto"/>
                                    <w:left w:val="none" w:sz="0" w:space="0" w:color="auto"/>
                                    <w:bottom w:val="none" w:sz="0" w:space="0" w:color="auto"/>
                                    <w:right w:val="none" w:sz="0" w:space="0" w:color="auto"/>
                                  </w:divBdr>
                                </w:div>
                                <w:div w:id="746269782">
                                  <w:marLeft w:val="0"/>
                                  <w:marRight w:val="0"/>
                                  <w:marTop w:val="0"/>
                                  <w:marBottom w:val="0"/>
                                  <w:divBdr>
                                    <w:top w:val="none" w:sz="0" w:space="0" w:color="auto"/>
                                    <w:left w:val="none" w:sz="0" w:space="0" w:color="auto"/>
                                    <w:bottom w:val="none" w:sz="0" w:space="0" w:color="auto"/>
                                    <w:right w:val="none" w:sz="0" w:space="0" w:color="auto"/>
                                  </w:divBdr>
                                </w:div>
                                <w:div w:id="1869905364">
                                  <w:marLeft w:val="0"/>
                                  <w:marRight w:val="0"/>
                                  <w:marTop w:val="0"/>
                                  <w:marBottom w:val="0"/>
                                  <w:divBdr>
                                    <w:top w:val="none" w:sz="0" w:space="0" w:color="auto"/>
                                    <w:left w:val="none" w:sz="0" w:space="0" w:color="auto"/>
                                    <w:bottom w:val="none" w:sz="0" w:space="0" w:color="auto"/>
                                    <w:right w:val="none" w:sz="0" w:space="0" w:color="auto"/>
                                  </w:divBdr>
                                </w:div>
                                <w:div w:id="1674071344">
                                  <w:marLeft w:val="0"/>
                                  <w:marRight w:val="0"/>
                                  <w:marTop w:val="0"/>
                                  <w:marBottom w:val="0"/>
                                  <w:divBdr>
                                    <w:top w:val="none" w:sz="0" w:space="0" w:color="auto"/>
                                    <w:left w:val="none" w:sz="0" w:space="0" w:color="auto"/>
                                    <w:bottom w:val="none" w:sz="0" w:space="0" w:color="auto"/>
                                    <w:right w:val="none" w:sz="0" w:space="0" w:color="auto"/>
                                  </w:divBdr>
                                </w:div>
                                <w:div w:id="1513377842">
                                  <w:marLeft w:val="0"/>
                                  <w:marRight w:val="0"/>
                                  <w:marTop w:val="0"/>
                                  <w:marBottom w:val="0"/>
                                  <w:divBdr>
                                    <w:top w:val="none" w:sz="0" w:space="0" w:color="auto"/>
                                    <w:left w:val="none" w:sz="0" w:space="0" w:color="auto"/>
                                    <w:bottom w:val="none" w:sz="0" w:space="0" w:color="auto"/>
                                    <w:right w:val="none" w:sz="0" w:space="0" w:color="auto"/>
                                  </w:divBdr>
                                </w:div>
                                <w:div w:id="854736226">
                                  <w:marLeft w:val="0"/>
                                  <w:marRight w:val="0"/>
                                  <w:marTop w:val="0"/>
                                  <w:marBottom w:val="0"/>
                                  <w:divBdr>
                                    <w:top w:val="none" w:sz="0" w:space="0" w:color="auto"/>
                                    <w:left w:val="none" w:sz="0" w:space="0" w:color="auto"/>
                                    <w:bottom w:val="none" w:sz="0" w:space="0" w:color="auto"/>
                                    <w:right w:val="none" w:sz="0" w:space="0" w:color="auto"/>
                                  </w:divBdr>
                                </w:div>
                                <w:div w:id="1731266006">
                                  <w:marLeft w:val="0"/>
                                  <w:marRight w:val="0"/>
                                  <w:marTop w:val="0"/>
                                  <w:marBottom w:val="0"/>
                                  <w:divBdr>
                                    <w:top w:val="none" w:sz="0" w:space="0" w:color="auto"/>
                                    <w:left w:val="none" w:sz="0" w:space="0" w:color="auto"/>
                                    <w:bottom w:val="none" w:sz="0" w:space="0" w:color="auto"/>
                                    <w:right w:val="none" w:sz="0" w:space="0" w:color="auto"/>
                                  </w:divBdr>
                                </w:div>
                                <w:div w:id="1701125048">
                                  <w:marLeft w:val="0"/>
                                  <w:marRight w:val="0"/>
                                  <w:marTop w:val="0"/>
                                  <w:marBottom w:val="0"/>
                                  <w:divBdr>
                                    <w:top w:val="none" w:sz="0" w:space="0" w:color="auto"/>
                                    <w:left w:val="none" w:sz="0" w:space="0" w:color="auto"/>
                                    <w:bottom w:val="none" w:sz="0" w:space="0" w:color="auto"/>
                                    <w:right w:val="none" w:sz="0" w:space="0" w:color="auto"/>
                                  </w:divBdr>
                                </w:div>
                                <w:div w:id="1793523836">
                                  <w:marLeft w:val="0"/>
                                  <w:marRight w:val="0"/>
                                  <w:marTop w:val="0"/>
                                  <w:marBottom w:val="0"/>
                                  <w:divBdr>
                                    <w:top w:val="none" w:sz="0" w:space="0" w:color="auto"/>
                                    <w:left w:val="none" w:sz="0" w:space="0" w:color="auto"/>
                                    <w:bottom w:val="none" w:sz="0" w:space="0" w:color="auto"/>
                                    <w:right w:val="none" w:sz="0" w:space="0" w:color="auto"/>
                                  </w:divBdr>
                                </w:div>
                                <w:div w:id="513959931">
                                  <w:marLeft w:val="0"/>
                                  <w:marRight w:val="0"/>
                                  <w:marTop w:val="0"/>
                                  <w:marBottom w:val="0"/>
                                  <w:divBdr>
                                    <w:top w:val="none" w:sz="0" w:space="0" w:color="auto"/>
                                    <w:left w:val="none" w:sz="0" w:space="0" w:color="auto"/>
                                    <w:bottom w:val="none" w:sz="0" w:space="0" w:color="auto"/>
                                    <w:right w:val="none" w:sz="0" w:space="0" w:color="auto"/>
                                  </w:divBdr>
                                </w:div>
                                <w:div w:id="491214908">
                                  <w:marLeft w:val="0"/>
                                  <w:marRight w:val="0"/>
                                  <w:marTop w:val="0"/>
                                  <w:marBottom w:val="0"/>
                                  <w:divBdr>
                                    <w:top w:val="none" w:sz="0" w:space="0" w:color="auto"/>
                                    <w:left w:val="none" w:sz="0" w:space="0" w:color="auto"/>
                                    <w:bottom w:val="none" w:sz="0" w:space="0" w:color="auto"/>
                                    <w:right w:val="none" w:sz="0" w:space="0" w:color="auto"/>
                                  </w:divBdr>
                                </w:div>
                                <w:div w:id="173880973">
                                  <w:marLeft w:val="0"/>
                                  <w:marRight w:val="0"/>
                                  <w:marTop w:val="0"/>
                                  <w:marBottom w:val="0"/>
                                  <w:divBdr>
                                    <w:top w:val="none" w:sz="0" w:space="0" w:color="auto"/>
                                    <w:left w:val="none" w:sz="0" w:space="0" w:color="auto"/>
                                    <w:bottom w:val="none" w:sz="0" w:space="0" w:color="auto"/>
                                    <w:right w:val="none" w:sz="0" w:space="0" w:color="auto"/>
                                  </w:divBdr>
                                </w:div>
                                <w:div w:id="1564680288">
                                  <w:marLeft w:val="0"/>
                                  <w:marRight w:val="0"/>
                                  <w:marTop w:val="0"/>
                                  <w:marBottom w:val="0"/>
                                  <w:divBdr>
                                    <w:top w:val="none" w:sz="0" w:space="0" w:color="auto"/>
                                    <w:left w:val="none" w:sz="0" w:space="0" w:color="auto"/>
                                    <w:bottom w:val="none" w:sz="0" w:space="0" w:color="auto"/>
                                    <w:right w:val="none" w:sz="0" w:space="0" w:color="auto"/>
                                  </w:divBdr>
                                </w:div>
                                <w:div w:id="165872469">
                                  <w:marLeft w:val="0"/>
                                  <w:marRight w:val="0"/>
                                  <w:marTop w:val="0"/>
                                  <w:marBottom w:val="0"/>
                                  <w:divBdr>
                                    <w:top w:val="none" w:sz="0" w:space="0" w:color="auto"/>
                                    <w:left w:val="none" w:sz="0" w:space="0" w:color="auto"/>
                                    <w:bottom w:val="none" w:sz="0" w:space="0" w:color="auto"/>
                                    <w:right w:val="none" w:sz="0" w:space="0" w:color="auto"/>
                                  </w:divBdr>
                                </w:div>
                                <w:div w:id="1753161958">
                                  <w:marLeft w:val="0"/>
                                  <w:marRight w:val="0"/>
                                  <w:marTop w:val="0"/>
                                  <w:marBottom w:val="0"/>
                                  <w:divBdr>
                                    <w:top w:val="none" w:sz="0" w:space="0" w:color="auto"/>
                                    <w:left w:val="none" w:sz="0" w:space="0" w:color="auto"/>
                                    <w:bottom w:val="none" w:sz="0" w:space="0" w:color="auto"/>
                                    <w:right w:val="none" w:sz="0" w:space="0" w:color="auto"/>
                                  </w:divBdr>
                                </w:div>
                                <w:div w:id="791483530">
                                  <w:marLeft w:val="0"/>
                                  <w:marRight w:val="0"/>
                                  <w:marTop w:val="0"/>
                                  <w:marBottom w:val="0"/>
                                  <w:divBdr>
                                    <w:top w:val="none" w:sz="0" w:space="0" w:color="auto"/>
                                    <w:left w:val="none" w:sz="0" w:space="0" w:color="auto"/>
                                    <w:bottom w:val="none" w:sz="0" w:space="0" w:color="auto"/>
                                    <w:right w:val="none" w:sz="0" w:space="0" w:color="auto"/>
                                  </w:divBdr>
                                </w:div>
                                <w:div w:id="2114934966">
                                  <w:marLeft w:val="0"/>
                                  <w:marRight w:val="0"/>
                                  <w:marTop w:val="0"/>
                                  <w:marBottom w:val="0"/>
                                  <w:divBdr>
                                    <w:top w:val="none" w:sz="0" w:space="0" w:color="auto"/>
                                    <w:left w:val="none" w:sz="0" w:space="0" w:color="auto"/>
                                    <w:bottom w:val="none" w:sz="0" w:space="0" w:color="auto"/>
                                    <w:right w:val="none" w:sz="0" w:space="0" w:color="auto"/>
                                  </w:divBdr>
                                </w:div>
                                <w:div w:id="1665011679">
                                  <w:marLeft w:val="0"/>
                                  <w:marRight w:val="0"/>
                                  <w:marTop w:val="0"/>
                                  <w:marBottom w:val="0"/>
                                  <w:divBdr>
                                    <w:top w:val="none" w:sz="0" w:space="0" w:color="auto"/>
                                    <w:left w:val="none" w:sz="0" w:space="0" w:color="auto"/>
                                    <w:bottom w:val="none" w:sz="0" w:space="0" w:color="auto"/>
                                    <w:right w:val="none" w:sz="0" w:space="0" w:color="auto"/>
                                  </w:divBdr>
                                </w:div>
                                <w:div w:id="1846363513">
                                  <w:marLeft w:val="0"/>
                                  <w:marRight w:val="0"/>
                                  <w:marTop w:val="0"/>
                                  <w:marBottom w:val="0"/>
                                  <w:divBdr>
                                    <w:top w:val="none" w:sz="0" w:space="0" w:color="auto"/>
                                    <w:left w:val="none" w:sz="0" w:space="0" w:color="auto"/>
                                    <w:bottom w:val="none" w:sz="0" w:space="0" w:color="auto"/>
                                    <w:right w:val="none" w:sz="0" w:space="0" w:color="auto"/>
                                  </w:divBdr>
                                </w:div>
                                <w:div w:id="1140028991">
                                  <w:marLeft w:val="0"/>
                                  <w:marRight w:val="0"/>
                                  <w:marTop w:val="0"/>
                                  <w:marBottom w:val="0"/>
                                  <w:divBdr>
                                    <w:top w:val="none" w:sz="0" w:space="0" w:color="auto"/>
                                    <w:left w:val="none" w:sz="0" w:space="0" w:color="auto"/>
                                    <w:bottom w:val="none" w:sz="0" w:space="0" w:color="auto"/>
                                    <w:right w:val="none" w:sz="0" w:space="0" w:color="auto"/>
                                  </w:divBdr>
                                </w:div>
                                <w:div w:id="199172391">
                                  <w:marLeft w:val="0"/>
                                  <w:marRight w:val="0"/>
                                  <w:marTop w:val="0"/>
                                  <w:marBottom w:val="0"/>
                                  <w:divBdr>
                                    <w:top w:val="none" w:sz="0" w:space="0" w:color="auto"/>
                                    <w:left w:val="none" w:sz="0" w:space="0" w:color="auto"/>
                                    <w:bottom w:val="none" w:sz="0" w:space="0" w:color="auto"/>
                                    <w:right w:val="none" w:sz="0" w:space="0" w:color="auto"/>
                                  </w:divBdr>
                                </w:div>
                                <w:div w:id="1482428030">
                                  <w:marLeft w:val="0"/>
                                  <w:marRight w:val="0"/>
                                  <w:marTop w:val="0"/>
                                  <w:marBottom w:val="0"/>
                                  <w:divBdr>
                                    <w:top w:val="none" w:sz="0" w:space="0" w:color="auto"/>
                                    <w:left w:val="none" w:sz="0" w:space="0" w:color="auto"/>
                                    <w:bottom w:val="none" w:sz="0" w:space="0" w:color="auto"/>
                                    <w:right w:val="none" w:sz="0" w:space="0" w:color="auto"/>
                                  </w:divBdr>
                                </w:div>
                                <w:div w:id="69238107">
                                  <w:marLeft w:val="0"/>
                                  <w:marRight w:val="0"/>
                                  <w:marTop w:val="0"/>
                                  <w:marBottom w:val="0"/>
                                  <w:divBdr>
                                    <w:top w:val="none" w:sz="0" w:space="0" w:color="auto"/>
                                    <w:left w:val="none" w:sz="0" w:space="0" w:color="auto"/>
                                    <w:bottom w:val="none" w:sz="0" w:space="0" w:color="auto"/>
                                    <w:right w:val="none" w:sz="0" w:space="0" w:color="auto"/>
                                  </w:divBdr>
                                </w:div>
                                <w:div w:id="1040935752">
                                  <w:marLeft w:val="0"/>
                                  <w:marRight w:val="0"/>
                                  <w:marTop w:val="0"/>
                                  <w:marBottom w:val="0"/>
                                  <w:divBdr>
                                    <w:top w:val="none" w:sz="0" w:space="0" w:color="auto"/>
                                    <w:left w:val="none" w:sz="0" w:space="0" w:color="auto"/>
                                    <w:bottom w:val="none" w:sz="0" w:space="0" w:color="auto"/>
                                    <w:right w:val="none" w:sz="0" w:space="0" w:color="auto"/>
                                  </w:divBdr>
                                </w:div>
                                <w:div w:id="1169516325">
                                  <w:marLeft w:val="0"/>
                                  <w:marRight w:val="0"/>
                                  <w:marTop w:val="0"/>
                                  <w:marBottom w:val="0"/>
                                  <w:divBdr>
                                    <w:top w:val="none" w:sz="0" w:space="0" w:color="auto"/>
                                    <w:left w:val="none" w:sz="0" w:space="0" w:color="auto"/>
                                    <w:bottom w:val="none" w:sz="0" w:space="0" w:color="auto"/>
                                    <w:right w:val="none" w:sz="0" w:space="0" w:color="auto"/>
                                  </w:divBdr>
                                </w:div>
                                <w:div w:id="760762093">
                                  <w:marLeft w:val="0"/>
                                  <w:marRight w:val="0"/>
                                  <w:marTop w:val="0"/>
                                  <w:marBottom w:val="0"/>
                                  <w:divBdr>
                                    <w:top w:val="none" w:sz="0" w:space="0" w:color="auto"/>
                                    <w:left w:val="none" w:sz="0" w:space="0" w:color="auto"/>
                                    <w:bottom w:val="none" w:sz="0" w:space="0" w:color="auto"/>
                                    <w:right w:val="none" w:sz="0" w:space="0" w:color="auto"/>
                                  </w:divBdr>
                                </w:div>
                                <w:div w:id="1940211228">
                                  <w:marLeft w:val="0"/>
                                  <w:marRight w:val="0"/>
                                  <w:marTop w:val="0"/>
                                  <w:marBottom w:val="0"/>
                                  <w:divBdr>
                                    <w:top w:val="none" w:sz="0" w:space="0" w:color="auto"/>
                                    <w:left w:val="none" w:sz="0" w:space="0" w:color="auto"/>
                                    <w:bottom w:val="none" w:sz="0" w:space="0" w:color="auto"/>
                                    <w:right w:val="none" w:sz="0" w:space="0" w:color="auto"/>
                                  </w:divBdr>
                                </w:div>
                                <w:div w:id="736903871">
                                  <w:marLeft w:val="0"/>
                                  <w:marRight w:val="0"/>
                                  <w:marTop w:val="0"/>
                                  <w:marBottom w:val="0"/>
                                  <w:divBdr>
                                    <w:top w:val="none" w:sz="0" w:space="0" w:color="auto"/>
                                    <w:left w:val="none" w:sz="0" w:space="0" w:color="auto"/>
                                    <w:bottom w:val="none" w:sz="0" w:space="0" w:color="auto"/>
                                    <w:right w:val="none" w:sz="0" w:space="0" w:color="auto"/>
                                  </w:divBdr>
                                </w:div>
                                <w:div w:id="1139495296">
                                  <w:marLeft w:val="0"/>
                                  <w:marRight w:val="0"/>
                                  <w:marTop w:val="0"/>
                                  <w:marBottom w:val="0"/>
                                  <w:divBdr>
                                    <w:top w:val="none" w:sz="0" w:space="0" w:color="auto"/>
                                    <w:left w:val="none" w:sz="0" w:space="0" w:color="auto"/>
                                    <w:bottom w:val="none" w:sz="0" w:space="0" w:color="auto"/>
                                    <w:right w:val="none" w:sz="0" w:space="0" w:color="auto"/>
                                  </w:divBdr>
                                </w:div>
                                <w:div w:id="1198473866">
                                  <w:marLeft w:val="0"/>
                                  <w:marRight w:val="0"/>
                                  <w:marTop w:val="0"/>
                                  <w:marBottom w:val="0"/>
                                  <w:divBdr>
                                    <w:top w:val="none" w:sz="0" w:space="0" w:color="auto"/>
                                    <w:left w:val="none" w:sz="0" w:space="0" w:color="auto"/>
                                    <w:bottom w:val="none" w:sz="0" w:space="0" w:color="auto"/>
                                    <w:right w:val="none" w:sz="0" w:space="0" w:color="auto"/>
                                  </w:divBdr>
                                </w:div>
                                <w:div w:id="962541339">
                                  <w:marLeft w:val="0"/>
                                  <w:marRight w:val="0"/>
                                  <w:marTop w:val="0"/>
                                  <w:marBottom w:val="0"/>
                                  <w:divBdr>
                                    <w:top w:val="none" w:sz="0" w:space="0" w:color="auto"/>
                                    <w:left w:val="none" w:sz="0" w:space="0" w:color="auto"/>
                                    <w:bottom w:val="none" w:sz="0" w:space="0" w:color="auto"/>
                                    <w:right w:val="none" w:sz="0" w:space="0" w:color="auto"/>
                                  </w:divBdr>
                                </w:div>
                                <w:div w:id="342241994">
                                  <w:marLeft w:val="0"/>
                                  <w:marRight w:val="0"/>
                                  <w:marTop w:val="0"/>
                                  <w:marBottom w:val="0"/>
                                  <w:divBdr>
                                    <w:top w:val="none" w:sz="0" w:space="0" w:color="auto"/>
                                    <w:left w:val="none" w:sz="0" w:space="0" w:color="auto"/>
                                    <w:bottom w:val="none" w:sz="0" w:space="0" w:color="auto"/>
                                    <w:right w:val="none" w:sz="0" w:space="0" w:color="auto"/>
                                  </w:divBdr>
                                </w:div>
                                <w:div w:id="118424551">
                                  <w:marLeft w:val="0"/>
                                  <w:marRight w:val="0"/>
                                  <w:marTop w:val="0"/>
                                  <w:marBottom w:val="0"/>
                                  <w:divBdr>
                                    <w:top w:val="none" w:sz="0" w:space="0" w:color="auto"/>
                                    <w:left w:val="none" w:sz="0" w:space="0" w:color="auto"/>
                                    <w:bottom w:val="none" w:sz="0" w:space="0" w:color="auto"/>
                                    <w:right w:val="none" w:sz="0" w:space="0" w:color="auto"/>
                                  </w:divBdr>
                                </w:div>
                                <w:div w:id="862207760">
                                  <w:marLeft w:val="0"/>
                                  <w:marRight w:val="0"/>
                                  <w:marTop w:val="0"/>
                                  <w:marBottom w:val="0"/>
                                  <w:divBdr>
                                    <w:top w:val="none" w:sz="0" w:space="0" w:color="auto"/>
                                    <w:left w:val="none" w:sz="0" w:space="0" w:color="auto"/>
                                    <w:bottom w:val="none" w:sz="0" w:space="0" w:color="auto"/>
                                    <w:right w:val="none" w:sz="0" w:space="0" w:color="auto"/>
                                  </w:divBdr>
                                </w:div>
                                <w:div w:id="1690910640">
                                  <w:marLeft w:val="0"/>
                                  <w:marRight w:val="0"/>
                                  <w:marTop w:val="0"/>
                                  <w:marBottom w:val="0"/>
                                  <w:divBdr>
                                    <w:top w:val="none" w:sz="0" w:space="0" w:color="auto"/>
                                    <w:left w:val="none" w:sz="0" w:space="0" w:color="auto"/>
                                    <w:bottom w:val="none" w:sz="0" w:space="0" w:color="auto"/>
                                    <w:right w:val="none" w:sz="0" w:space="0" w:color="auto"/>
                                  </w:divBdr>
                                </w:div>
                                <w:div w:id="1767073111">
                                  <w:marLeft w:val="0"/>
                                  <w:marRight w:val="0"/>
                                  <w:marTop w:val="0"/>
                                  <w:marBottom w:val="0"/>
                                  <w:divBdr>
                                    <w:top w:val="none" w:sz="0" w:space="0" w:color="auto"/>
                                    <w:left w:val="none" w:sz="0" w:space="0" w:color="auto"/>
                                    <w:bottom w:val="none" w:sz="0" w:space="0" w:color="auto"/>
                                    <w:right w:val="none" w:sz="0" w:space="0" w:color="auto"/>
                                  </w:divBdr>
                                </w:div>
                                <w:div w:id="1684042487">
                                  <w:marLeft w:val="0"/>
                                  <w:marRight w:val="0"/>
                                  <w:marTop w:val="0"/>
                                  <w:marBottom w:val="0"/>
                                  <w:divBdr>
                                    <w:top w:val="none" w:sz="0" w:space="0" w:color="auto"/>
                                    <w:left w:val="none" w:sz="0" w:space="0" w:color="auto"/>
                                    <w:bottom w:val="none" w:sz="0" w:space="0" w:color="auto"/>
                                    <w:right w:val="none" w:sz="0" w:space="0" w:color="auto"/>
                                  </w:divBdr>
                                </w:div>
                                <w:div w:id="357126470">
                                  <w:marLeft w:val="0"/>
                                  <w:marRight w:val="0"/>
                                  <w:marTop w:val="0"/>
                                  <w:marBottom w:val="0"/>
                                  <w:divBdr>
                                    <w:top w:val="none" w:sz="0" w:space="0" w:color="auto"/>
                                    <w:left w:val="none" w:sz="0" w:space="0" w:color="auto"/>
                                    <w:bottom w:val="none" w:sz="0" w:space="0" w:color="auto"/>
                                    <w:right w:val="none" w:sz="0" w:space="0" w:color="auto"/>
                                  </w:divBdr>
                                </w:div>
                                <w:div w:id="446461386">
                                  <w:marLeft w:val="0"/>
                                  <w:marRight w:val="0"/>
                                  <w:marTop w:val="0"/>
                                  <w:marBottom w:val="0"/>
                                  <w:divBdr>
                                    <w:top w:val="none" w:sz="0" w:space="0" w:color="auto"/>
                                    <w:left w:val="none" w:sz="0" w:space="0" w:color="auto"/>
                                    <w:bottom w:val="none" w:sz="0" w:space="0" w:color="auto"/>
                                    <w:right w:val="none" w:sz="0" w:space="0" w:color="auto"/>
                                  </w:divBdr>
                                </w:div>
                                <w:div w:id="1612933469">
                                  <w:marLeft w:val="0"/>
                                  <w:marRight w:val="0"/>
                                  <w:marTop w:val="0"/>
                                  <w:marBottom w:val="0"/>
                                  <w:divBdr>
                                    <w:top w:val="none" w:sz="0" w:space="0" w:color="auto"/>
                                    <w:left w:val="none" w:sz="0" w:space="0" w:color="auto"/>
                                    <w:bottom w:val="none" w:sz="0" w:space="0" w:color="auto"/>
                                    <w:right w:val="none" w:sz="0" w:space="0" w:color="auto"/>
                                  </w:divBdr>
                                </w:div>
                                <w:div w:id="723260766">
                                  <w:marLeft w:val="0"/>
                                  <w:marRight w:val="0"/>
                                  <w:marTop w:val="0"/>
                                  <w:marBottom w:val="0"/>
                                  <w:divBdr>
                                    <w:top w:val="none" w:sz="0" w:space="0" w:color="auto"/>
                                    <w:left w:val="none" w:sz="0" w:space="0" w:color="auto"/>
                                    <w:bottom w:val="none" w:sz="0" w:space="0" w:color="auto"/>
                                    <w:right w:val="none" w:sz="0" w:space="0" w:color="auto"/>
                                  </w:divBdr>
                                </w:div>
                              </w:divsChild>
                            </w:div>
                            <w:div w:id="270670639">
                              <w:marLeft w:val="0"/>
                              <w:marRight w:val="0"/>
                              <w:marTop w:val="0"/>
                              <w:marBottom w:val="0"/>
                              <w:divBdr>
                                <w:top w:val="none" w:sz="0" w:space="0" w:color="auto"/>
                                <w:left w:val="none" w:sz="0" w:space="0" w:color="auto"/>
                                <w:bottom w:val="none" w:sz="0" w:space="0" w:color="auto"/>
                                <w:right w:val="none" w:sz="0" w:space="0" w:color="auto"/>
                              </w:divBdr>
                              <w:divsChild>
                                <w:div w:id="205259919">
                                  <w:marLeft w:val="0"/>
                                  <w:marRight w:val="0"/>
                                  <w:marTop w:val="0"/>
                                  <w:marBottom w:val="0"/>
                                  <w:divBdr>
                                    <w:top w:val="none" w:sz="0" w:space="0" w:color="auto"/>
                                    <w:left w:val="none" w:sz="0" w:space="0" w:color="auto"/>
                                    <w:bottom w:val="none" w:sz="0" w:space="0" w:color="auto"/>
                                    <w:right w:val="none" w:sz="0" w:space="0" w:color="auto"/>
                                  </w:divBdr>
                                </w:div>
                                <w:div w:id="2082369721">
                                  <w:marLeft w:val="0"/>
                                  <w:marRight w:val="0"/>
                                  <w:marTop w:val="0"/>
                                  <w:marBottom w:val="0"/>
                                  <w:divBdr>
                                    <w:top w:val="none" w:sz="0" w:space="0" w:color="auto"/>
                                    <w:left w:val="none" w:sz="0" w:space="0" w:color="auto"/>
                                    <w:bottom w:val="none" w:sz="0" w:space="0" w:color="auto"/>
                                    <w:right w:val="none" w:sz="0" w:space="0" w:color="auto"/>
                                  </w:divBdr>
                                </w:div>
                                <w:div w:id="199318545">
                                  <w:marLeft w:val="0"/>
                                  <w:marRight w:val="0"/>
                                  <w:marTop w:val="0"/>
                                  <w:marBottom w:val="0"/>
                                  <w:divBdr>
                                    <w:top w:val="none" w:sz="0" w:space="0" w:color="auto"/>
                                    <w:left w:val="none" w:sz="0" w:space="0" w:color="auto"/>
                                    <w:bottom w:val="none" w:sz="0" w:space="0" w:color="auto"/>
                                    <w:right w:val="none" w:sz="0" w:space="0" w:color="auto"/>
                                  </w:divBdr>
                                </w:div>
                                <w:div w:id="473067522">
                                  <w:marLeft w:val="0"/>
                                  <w:marRight w:val="0"/>
                                  <w:marTop w:val="0"/>
                                  <w:marBottom w:val="0"/>
                                  <w:divBdr>
                                    <w:top w:val="none" w:sz="0" w:space="0" w:color="auto"/>
                                    <w:left w:val="none" w:sz="0" w:space="0" w:color="auto"/>
                                    <w:bottom w:val="none" w:sz="0" w:space="0" w:color="auto"/>
                                    <w:right w:val="none" w:sz="0" w:space="0" w:color="auto"/>
                                  </w:divBdr>
                                </w:div>
                                <w:div w:id="673915385">
                                  <w:marLeft w:val="0"/>
                                  <w:marRight w:val="0"/>
                                  <w:marTop w:val="0"/>
                                  <w:marBottom w:val="0"/>
                                  <w:divBdr>
                                    <w:top w:val="none" w:sz="0" w:space="0" w:color="auto"/>
                                    <w:left w:val="none" w:sz="0" w:space="0" w:color="auto"/>
                                    <w:bottom w:val="none" w:sz="0" w:space="0" w:color="auto"/>
                                    <w:right w:val="none" w:sz="0" w:space="0" w:color="auto"/>
                                  </w:divBdr>
                                </w:div>
                                <w:div w:id="1826117679">
                                  <w:marLeft w:val="0"/>
                                  <w:marRight w:val="0"/>
                                  <w:marTop w:val="0"/>
                                  <w:marBottom w:val="0"/>
                                  <w:divBdr>
                                    <w:top w:val="none" w:sz="0" w:space="0" w:color="auto"/>
                                    <w:left w:val="none" w:sz="0" w:space="0" w:color="auto"/>
                                    <w:bottom w:val="none" w:sz="0" w:space="0" w:color="auto"/>
                                    <w:right w:val="none" w:sz="0" w:space="0" w:color="auto"/>
                                  </w:divBdr>
                                </w:div>
                                <w:div w:id="713580034">
                                  <w:marLeft w:val="0"/>
                                  <w:marRight w:val="0"/>
                                  <w:marTop w:val="0"/>
                                  <w:marBottom w:val="0"/>
                                  <w:divBdr>
                                    <w:top w:val="none" w:sz="0" w:space="0" w:color="auto"/>
                                    <w:left w:val="none" w:sz="0" w:space="0" w:color="auto"/>
                                    <w:bottom w:val="none" w:sz="0" w:space="0" w:color="auto"/>
                                    <w:right w:val="none" w:sz="0" w:space="0" w:color="auto"/>
                                  </w:divBdr>
                                </w:div>
                                <w:div w:id="348413260">
                                  <w:marLeft w:val="0"/>
                                  <w:marRight w:val="0"/>
                                  <w:marTop w:val="0"/>
                                  <w:marBottom w:val="0"/>
                                  <w:divBdr>
                                    <w:top w:val="none" w:sz="0" w:space="0" w:color="auto"/>
                                    <w:left w:val="none" w:sz="0" w:space="0" w:color="auto"/>
                                    <w:bottom w:val="none" w:sz="0" w:space="0" w:color="auto"/>
                                    <w:right w:val="none" w:sz="0" w:space="0" w:color="auto"/>
                                  </w:divBdr>
                                </w:div>
                                <w:div w:id="1144665629">
                                  <w:marLeft w:val="0"/>
                                  <w:marRight w:val="0"/>
                                  <w:marTop w:val="0"/>
                                  <w:marBottom w:val="0"/>
                                  <w:divBdr>
                                    <w:top w:val="none" w:sz="0" w:space="0" w:color="auto"/>
                                    <w:left w:val="none" w:sz="0" w:space="0" w:color="auto"/>
                                    <w:bottom w:val="none" w:sz="0" w:space="0" w:color="auto"/>
                                    <w:right w:val="none" w:sz="0" w:space="0" w:color="auto"/>
                                  </w:divBdr>
                                </w:div>
                                <w:div w:id="27071037">
                                  <w:marLeft w:val="0"/>
                                  <w:marRight w:val="0"/>
                                  <w:marTop w:val="0"/>
                                  <w:marBottom w:val="0"/>
                                  <w:divBdr>
                                    <w:top w:val="none" w:sz="0" w:space="0" w:color="auto"/>
                                    <w:left w:val="none" w:sz="0" w:space="0" w:color="auto"/>
                                    <w:bottom w:val="none" w:sz="0" w:space="0" w:color="auto"/>
                                    <w:right w:val="none" w:sz="0" w:space="0" w:color="auto"/>
                                  </w:divBdr>
                                </w:div>
                                <w:div w:id="807433677">
                                  <w:marLeft w:val="0"/>
                                  <w:marRight w:val="0"/>
                                  <w:marTop w:val="0"/>
                                  <w:marBottom w:val="0"/>
                                  <w:divBdr>
                                    <w:top w:val="none" w:sz="0" w:space="0" w:color="auto"/>
                                    <w:left w:val="none" w:sz="0" w:space="0" w:color="auto"/>
                                    <w:bottom w:val="none" w:sz="0" w:space="0" w:color="auto"/>
                                    <w:right w:val="none" w:sz="0" w:space="0" w:color="auto"/>
                                  </w:divBdr>
                                </w:div>
                                <w:div w:id="1642879711">
                                  <w:marLeft w:val="0"/>
                                  <w:marRight w:val="0"/>
                                  <w:marTop w:val="0"/>
                                  <w:marBottom w:val="0"/>
                                  <w:divBdr>
                                    <w:top w:val="none" w:sz="0" w:space="0" w:color="auto"/>
                                    <w:left w:val="none" w:sz="0" w:space="0" w:color="auto"/>
                                    <w:bottom w:val="none" w:sz="0" w:space="0" w:color="auto"/>
                                    <w:right w:val="none" w:sz="0" w:space="0" w:color="auto"/>
                                  </w:divBdr>
                                </w:div>
                                <w:div w:id="1161502008">
                                  <w:marLeft w:val="0"/>
                                  <w:marRight w:val="0"/>
                                  <w:marTop w:val="0"/>
                                  <w:marBottom w:val="0"/>
                                  <w:divBdr>
                                    <w:top w:val="none" w:sz="0" w:space="0" w:color="auto"/>
                                    <w:left w:val="none" w:sz="0" w:space="0" w:color="auto"/>
                                    <w:bottom w:val="none" w:sz="0" w:space="0" w:color="auto"/>
                                    <w:right w:val="none" w:sz="0" w:space="0" w:color="auto"/>
                                  </w:divBdr>
                                </w:div>
                                <w:div w:id="140736004">
                                  <w:marLeft w:val="0"/>
                                  <w:marRight w:val="0"/>
                                  <w:marTop w:val="0"/>
                                  <w:marBottom w:val="0"/>
                                  <w:divBdr>
                                    <w:top w:val="none" w:sz="0" w:space="0" w:color="auto"/>
                                    <w:left w:val="none" w:sz="0" w:space="0" w:color="auto"/>
                                    <w:bottom w:val="none" w:sz="0" w:space="0" w:color="auto"/>
                                    <w:right w:val="none" w:sz="0" w:space="0" w:color="auto"/>
                                  </w:divBdr>
                                </w:div>
                                <w:div w:id="558250074">
                                  <w:marLeft w:val="0"/>
                                  <w:marRight w:val="0"/>
                                  <w:marTop w:val="0"/>
                                  <w:marBottom w:val="0"/>
                                  <w:divBdr>
                                    <w:top w:val="none" w:sz="0" w:space="0" w:color="auto"/>
                                    <w:left w:val="none" w:sz="0" w:space="0" w:color="auto"/>
                                    <w:bottom w:val="none" w:sz="0" w:space="0" w:color="auto"/>
                                    <w:right w:val="none" w:sz="0" w:space="0" w:color="auto"/>
                                  </w:divBdr>
                                </w:div>
                                <w:div w:id="4479862">
                                  <w:marLeft w:val="0"/>
                                  <w:marRight w:val="0"/>
                                  <w:marTop w:val="0"/>
                                  <w:marBottom w:val="0"/>
                                  <w:divBdr>
                                    <w:top w:val="none" w:sz="0" w:space="0" w:color="auto"/>
                                    <w:left w:val="none" w:sz="0" w:space="0" w:color="auto"/>
                                    <w:bottom w:val="none" w:sz="0" w:space="0" w:color="auto"/>
                                    <w:right w:val="none" w:sz="0" w:space="0" w:color="auto"/>
                                  </w:divBdr>
                                </w:div>
                                <w:div w:id="1361125342">
                                  <w:marLeft w:val="0"/>
                                  <w:marRight w:val="0"/>
                                  <w:marTop w:val="0"/>
                                  <w:marBottom w:val="0"/>
                                  <w:divBdr>
                                    <w:top w:val="none" w:sz="0" w:space="0" w:color="auto"/>
                                    <w:left w:val="none" w:sz="0" w:space="0" w:color="auto"/>
                                    <w:bottom w:val="none" w:sz="0" w:space="0" w:color="auto"/>
                                    <w:right w:val="none" w:sz="0" w:space="0" w:color="auto"/>
                                  </w:divBdr>
                                </w:div>
                                <w:div w:id="245462789">
                                  <w:marLeft w:val="0"/>
                                  <w:marRight w:val="0"/>
                                  <w:marTop w:val="0"/>
                                  <w:marBottom w:val="0"/>
                                  <w:divBdr>
                                    <w:top w:val="none" w:sz="0" w:space="0" w:color="auto"/>
                                    <w:left w:val="none" w:sz="0" w:space="0" w:color="auto"/>
                                    <w:bottom w:val="none" w:sz="0" w:space="0" w:color="auto"/>
                                    <w:right w:val="none" w:sz="0" w:space="0" w:color="auto"/>
                                  </w:divBdr>
                                </w:div>
                                <w:div w:id="827288806">
                                  <w:marLeft w:val="0"/>
                                  <w:marRight w:val="0"/>
                                  <w:marTop w:val="0"/>
                                  <w:marBottom w:val="0"/>
                                  <w:divBdr>
                                    <w:top w:val="none" w:sz="0" w:space="0" w:color="auto"/>
                                    <w:left w:val="none" w:sz="0" w:space="0" w:color="auto"/>
                                    <w:bottom w:val="none" w:sz="0" w:space="0" w:color="auto"/>
                                    <w:right w:val="none" w:sz="0" w:space="0" w:color="auto"/>
                                  </w:divBdr>
                                </w:div>
                                <w:div w:id="1829983047">
                                  <w:marLeft w:val="0"/>
                                  <w:marRight w:val="0"/>
                                  <w:marTop w:val="0"/>
                                  <w:marBottom w:val="0"/>
                                  <w:divBdr>
                                    <w:top w:val="none" w:sz="0" w:space="0" w:color="auto"/>
                                    <w:left w:val="none" w:sz="0" w:space="0" w:color="auto"/>
                                    <w:bottom w:val="none" w:sz="0" w:space="0" w:color="auto"/>
                                    <w:right w:val="none" w:sz="0" w:space="0" w:color="auto"/>
                                  </w:divBdr>
                                </w:div>
                                <w:div w:id="1587030197">
                                  <w:marLeft w:val="0"/>
                                  <w:marRight w:val="0"/>
                                  <w:marTop w:val="0"/>
                                  <w:marBottom w:val="0"/>
                                  <w:divBdr>
                                    <w:top w:val="none" w:sz="0" w:space="0" w:color="auto"/>
                                    <w:left w:val="none" w:sz="0" w:space="0" w:color="auto"/>
                                    <w:bottom w:val="none" w:sz="0" w:space="0" w:color="auto"/>
                                    <w:right w:val="none" w:sz="0" w:space="0" w:color="auto"/>
                                  </w:divBdr>
                                </w:div>
                                <w:div w:id="1185631143">
                                  <w:marLeft w:val="0"/>
                                  <w:marRight w:val="0"/>
                                  <w:marTop w:val="0"/>
                                  <w:marBottom w:val="0"/>
                                  <w:divBdr>
                                    <w:top w:val="none" w:sz="0" w:space="0" w:color="auto"/>
                                    <w:left w:val="none" w:sz="0" w:space="0" w:color="auto"/>
                                    <w:bottom w:val="none" w:sz="0" w:space="0" w:color="auto"/>
                                    <w:right w:val="none" w:sz="0" w:space="0" w:color="auto"/>
                                  </w:divBdr>
                                </w:div>
                                <w:div w:id="1817068797">
                                  <w:marLeft w:val="0"/>
                                  <w:marRight w:val="0"/>
                                  <w:marTop w:val="0"/>
                                  <w:marBottom w:val="0"/>
                                  <w:divBdr>
                                    <w:top w:val="none" w:sz="0" w:space="0" w:color="auto"/>
                                    <w:left w:val="none" w:sz="0" w:space="0" w:color="auto"/>
                                    <w:bottom w:val="none" w:sz="0" w:space="0" w:color="auto"/>
                                    <w:right w:val="none" w:sz="0" w:space="0" w:color="auto"/>
                                  </w:divBdr>
                                </w:div>
                                <w:div w:id="659120201">
                                  <w:marLeft w:val="0"/>
                                  <w:marRight w:val="0"/>
                                  <w:marTop w:val="0"/>
                                  <w:marBottom w:val="0"/>
                                  <w:divBdr>
                                    <w:top w:val="none" w:sz="0" w:space="0" w:color="auto"/>
                                    <w:left w:val="none" w:sz="0" w:space="0" w:color="auto"/>
                                    <w:bottom w:val="none" w:sz="0" w:space="0" w:color="auto"/>
                                    <w:right w:val="none" w:sz="0" w:space="0" w:color="auto"/>
                                  </w:divBdr>
                                </w:div>
                                <w:div w:id="2039501455">
                                  <w:marLeft w:val="0"/>
                                  <w:marRight w:val="0"/>
                                  <w:marTop w:val="0"/>
                                  <w:marBottom w:val="0"/>
                                  <w:divBdr>
                                    <w:top w:val="none" w:sz="0" w:space="0" w:color="auto"/>
                                    <w:left w:val="none" w:sz="0" w:space="0" w:color="auto"/>
                                    <w:bottom w:val="none" w:sz="0" w:space="0" w:color="auto"/>
                                    <w:right w:val="none" w:sz="0" w:space="0" w:color="auto"/>
                                  </w:divBdr>
                                </w:div>
                                <w:div w:id="1565723139">
                                  <w:marLeft w:val="0"/>
                                  <w:marRight w:val="0"/>
                                  <w:marTop w:val="0"/>
                                  <w:marBottom w:val="0"/>
                                  <w:divBdr>
                                    <w:top w:val="none" w:sz="0" w:space="0" w:color="auto"/>
                                    <w:left w:val="none" w:sz="0" w:space="0" w:color="auto"/>
                                    <w:bottom w:val="none" w:sz="0" w:space="0" w:color="auto"/>
                                    <w:right w:val="none" w:sz="0" w:space="0" w:color="auto"/>
                                  </w:divBdr>
                                </w:div>
                                <w:div w:id="412746313">
                                  <w:marLeft w:val="0"/>
                                  <w:marRight w:val="0"/>
                                  <w:marTop w:val="0"/>
                                  <w:marBottom w:val="0"/>
                                  <w:divBdr>
                                    <w:top w:val="none" w:sz="0" w:space="0" w:color="auto"/>
                                    <w:left w:val="none" w:sz="0" w:space="0" w:color="auto"/>
                                    <w:bottom w:val="none" w:sz="0" w:space="0" w:color="auto"/>
                                    <w:right w:val="none" w:sz="0" w:space="0" w:color="auto"/>
                                  </w:divBdr>
                                </w:div>
                                <w:div w:id="1156147269">
                                  <w:marLeft w:val="0"/>
                                  <w:marRight w:val="0"/>
                                  <w:marTop w:val="0"/>
                                  <w:marBottom w:val="0"/>
                                  <w:divBdr>
                                    <w:top w:val="none" w:sz="0" w:space="0" w:color="auto"/>
                                    <w:left w:val="none" w:sz="0" w:space="0" w:color="auto"/>
                                    <w:bottom w:val="none" w:sz="0" w:space="0" w:color="auto"/>
                                    <w:right w:val="none" w:sz="0" w:space="0" w:color="auto"/>
                                  </w:divBdr>
                                </w:div>
                                <w:div w:id="1432319072">
                                  <w:marLeft w:val="0"/>
                                  <w:marRight w:val="0"/>
                                  <w:marTop w:val="0"/>
                                  <w:marBottom w:val="0"/>
                                  <w:divBdr>
                                    <w:top w:val="none" w:sz="0" w:space="0" w:color="auto"/>
                                    <w:left w:val="none" w:sz="0" w:space="0" w:color="auto"/>
                                    <w:bottom w:val="none" w:sz="0" w:space="0" w:color="auto"/>
                                    <w:right w:val="none" w:sz="0" w:space="0" w:color="auto"/>
                                  </w:divBdr>
                                </w:div>
                                <w:div w:id="908617729">
                                  <w:marLeft w:val="0"/>
                                  <w:marRight w:val="0"/>
                                  <w:marTop w:val="0"/>
                                  <w:marBottom w:val="0"/>
                                  <w:divBdr>
                                    <w:top w:val="none" w:sz="0" w:space="0" w:color="auto"/>
                                    <w:left w:val="none" w:sz="0" w:space="0" w:color="auto"/>
                                    <w:bottom w:val="none" w:sz="0" w:space="0" w:color="auto"/>
                                    <w:right w:val="none" w:sz="0" w:space="0" w:color="auto"/>
                                  </w:divBdr>
                                </w:div>
                                <w:div w:id="241719323">
                                  <w:marLeft w:val="0"/>
                                  <w:marRight w:val="0"/>
                                  <w:marTop w:val="0"/>
                                  <w:marBottom w:val="0"/>
                                  <w:divBdr>
                                    <w:top w:val="none" w:sz="0" w:space="0" w:color="auto"/>
                                    <w:left w:val="none" w:sz="0" w:space="0" w:color="auto"/>
                                    <w:bottom w:val="none" w:sz="0" w:space="0" w:color="auto"/>
                                    <w:right w:val="none" w:sz="0" w:space="0" w:color="auto"/>
                                  </w:divBdr>
                                </w:div>
                                <w:div w:id="606936628">
                                  <w:marLeft w:val="0"/>
                                  <w:marRight w:val="0"/>
                                  <w:marTop w:val="0"/>
                                  <w:marBottom w:val="0"/>
                                  <w:divBdr>
                                    <w:top w:val="none" w:sz="0" w:space="0" w:color="auto"/>
                                    <w:left w:val="none" w:sz="0" w:space="0" w:color="auto"/>
                                    <w:bottom w:val="none" w:sz="0" w:space="0" w:color="auto"/>
                                    <w:right w:val="none" w:sz="0" w:space="0" w:color="auto"/>
                                  </w:divBdr>
                                </w:div>
                                <w:div w:id="1410804417">
                                  <w:marLeft w:val="0"/>
                                  <w:marRight w:val="0"/>
                                  <w:marTop w:val="0"/>
                                  <w:marBottom w:val="0"/>
                                  <w:divBdr>
                                    <w:top w:val="none" w:sz="0" w:space="0" w:color="auto"/>
                                    <w:left w:val="none" w:sz="0" w:space="0" w:color="auto"/>
                                    <w:bottom w:val="none" w:sz="0" w:space="0" w:color="auto"/>
                                    <w:right w:val="none" w:sz="0" w:space="0" w:color="auto"/>
                                  </w:divBdr>
                                </w:div>
                                <w:div w:id="1015884951">
                                  <w:marLeft w:val="0"/>
                                  <w:marRight w:val="0"/>
                                  <w:marTop w:val="0"/>
                                  <w:marBottom w:val="0"/>
                                  <w:divBdr>
                                    <w:top w:val="none" w:sz="0" w:space="0" w:color="auto"/>
                                    <w:left w:val="none" w:sz="0" w:space="0" w:color="auto"/>
                                    <w:bottom w:val="none" w:sz="0" w:space="0" w:color="auto"/>
                                    <w:right w:val="none" w:sz="0" w:space="0" w:color="auto"/>
                                  </w:divBdr>
                                </w:div>
                                <w:div w:id="675889927">
                                  <w:marLeft w:val="0"/>
                                  <w:marRight w:val="0"/>
                                  <w:marTop w:val="0"/>
                                  <w:marBottom w:val="0"/>
                                  <w:divBdr>
                                    <w:top w:val="none" w:sz="0" w:space="0" w:color="auto"/>
                                    <w:left w:val="none" w:sz="0" w:space="0" w:color="auto"/>
                                    <w:bottom w:val="none" w:sz="0" w:space="0" w:color="auto"/>
                                    <w:right w:val="none" w:sz="0" w:space="0" w:color="auto"/>
                                  </w:divBdr>
                                </w:div>
                                <w:div w:id="2032484737">
                                  <w:marLeft w:val="0"/>
                                  <w:marRight w:val="0"/>
                                  <w:marTop w:val="0"/>
                                  <w:marBottom w:val="0"/>
                                  <w:divBdr>
                                    <w:top w:val="none" w:sz="0" w:space="0" w:color="auto"/>
                                    <w:left w:val="none" w:sz="0" w:space="0" w:color="auto"/>
                                    <w:bottom w:val="none" w:sz="0" w:space="0" w:color="auto"/>
                                    <w:right w:val="none" w:sz="0" w:space="0" w:color="auto"/>
                                  </w:divBdr>
                                </w:div>
                                <w:div w:id="2068800429">
                                  <w:marLeft w:val="0"/>
                                  <w:marRight w:val="0"/>
                                  <w:marTop w:val="0"/>
                                  <w:marBottom w:val="0"/>
                                  <w:divBdr>
                                    <w:top w:val="none" w:sz="0" w:space="0" w:color="auto"/>
                                    <w:left w:val="none" w:sz="0" w:space="0" w:color="auto"/>
                                    <w:bottom w:val="none" w:sz="0" w:space="0" w:color="auto"/>
                                    <w:right w:val="none" w:sz="0" w:space="0" w:color="auto"/>
                                  </w:divBdr>
                                </w:div>
                                <w:div w:id="86200411">
                                  <w:marLeft w:val="0"/>
                                  <w:marRight w:val="0"/>
                                  <w:marTop w:val="0"/>
                                  <w:marBottom w:val="0"/>
                                  <w:divBdr>
                                    <w:top w:val="none" w:sz="0" w:space="0" w:color="auto"/>
                                    <w:left w:val="none" w:sz="0" w:space="0" w:color="auto"/>
                                    <w:bottom w:val="none" w:sz="0" w:space="0" w:color="auto"/>
                                    <w:right w:val="none" w:sz="0" w:space="0" w:color="auto"/>
                                  </w:divBdr>
                                </w:div>
                                <w:div w:id="1636790418">
                                  <w:marLeft w:val="0"/>
                                  <w:marRight w:val="0"/>
                                  <w:marTop w:val="0"/>
                                  <w:marBottom w:val="0"/>
                                  <w:divBdr>
                                    <w:top w:val="none" w:sz="0" w:space="0" w:color="auto"/>
                                    <w:left w:val="none" w:sz="0" w:space="0" w:color="auto"/>
                                    <w:bottom w:val="none" w:sz="0" w:space="0" w:color="auto"/>
                                    <w:right w:val="none" w:sz="0" w:space="0" w:color="auto"/>
                                  </w:divBdr>
                                </w:div>
                                <w:div w:id="1201013068">
                                  <w:marLeft w:val="0"/>
                                  <w:marRight w:val="0"/>
                                  <w:marTop w:val="0"/>
                                  <w:marBottom w:val="0"/>
                                  <w:divBdr>
                                    <w:top w:val="none" w:sz="0" w:space="0" w:color="auto"/>
                                    <w:left w:val="none" w:sz="0" w:space="0" w:color="auto"/>
                                    <w:bottom w:val="none" w:sz="0" w:space="0" w:color="auto"/>
                                    <w:right w:val="none" w:sz="0" w:space="0" w:color="auto"/>
                                  </w:divBdr>
                                </w:div>
                                <w:div w:id="1124930738">
                                  <w:marLeft w:val="0"/>
                                  <w:marRight w:val="0"/>
                                  <w:marTop w:val="0"/>
                                  <w:marBottom w:val="0"/>
                                  <w:divBdr>
                                    <w:top w:val="none" w:sz="0" w:space="0" w:color="auto"/>
                                    <w:left w:val="none" w:sz="0" w:space="0" w:color="auto"/>
                                    <w:bottom w:val="none" w:sz="0" w:space="0" w:color="auto"/>
                                    <w:right w:val="none" w:sz="0" w:space="0" w:color="auto"/>
                                  </w:divBdr>
                                </w:div>
                                <w:div w:id="101532058">
                                  <w:marLeft w:val="0"/>
                                  <w:marRight w:val="0"/>
                                  <w:marTop w:val="0"/>
                                  <w:marBottom w:val="0"/>
                                  <w:divBdr>
                                    <w:top w:val="none" w:sz="0" w:space="0" w:color="auto"/>
                                    <w:left w:val="none" w:sz="0" w:space="0" w:color="auto"/>
                                    <w:bottom w:val="none" w:sz="0" w:space="0" w:color="auto"/>
                                    <w:right w:val="none" w:sz="0" w:space="0" w:color="auto"/>
                                  </w:divBdr>
                                </w:div>
                                <w:div w:id="1464075592">
                                  <w:marLeft w:val="0"/>
                                  <w:marRight w:val="0"/>
                                  <w:marTop w:val="0"/>
                                  <w:marBottom w:val="0"/>
                                  <w:divBdr>
                                    <w:top w:val="none" w:sz="0" w:space="0" w:color="auto"/>
                                    <w:left w:val="none" w:sz="0" w:space="0" w:color="auto"/>
                                    <w:bottom w:val="none" w:sz="0" w:space="0" w:color="auto"/>
                                    <w:right w:val="none" w:sz="0" w:space="0" w:color="auto"/>
                                  </w:divBdr>
                                </w:div>
                                <w:div w:id="743992949">
                                  <w:marLeft w:val="0"/>
                                  <w:marRight w:val="0"/>
                                  <w:marTop w:val="0"/>
                                  <w:marBottom w:val="0"/>
                                  <w:divBdr>
                                    <w:top w:val="none" w:sz="0" w:space="0" w:color="auto"/>
                                    <w:left w:val="none" w:sz="0" w:space="0" w:color="auto"/>
                                    <w:bottom w:val="none" w:sz="0" w:space="0" w:color="auto"/>
                                    <w:right w:val="none" w:sz="0" w:space="0" w:color="auto"/>
                                  </w:divBdr>
                                </w:div>
                                <w:div w:id="896359238">
                                  <w:marLeft w:val="0"/>
                                  <w:marRight w:val="0"/>
                                  <w:marTop w:val="0"/>
                                  <w:marBottom w:val="0"/>
                                  <w:divBdr>
                                    <w:top w:val="none" w:sz="0" w:space="0" w:color="auto"/>
                                    <w:left w:val="none" w:sz="0" w:space="0" w:color="auto"/>
                                    <w:bottom w:val="none" w:sz="0" w:space="0" w:color="auto"/>
                                    <w:right w:val="none" w:sz="0" w:space="0" w:color="auto"/>
                                  </w:divBdr>
                                </w:div>
                                <w:div w:id="832141858">
                                  <w:marLeft w:val="0"/>
                                  <w:marRight w:val="0"/>
                                  <w:marTop w:val="0"/>
                                  <w:marBottom w:val="0"/>
                                  <w:divBdr>
                                    <w:top w:val="none" w:sz="0" w:space="0" w:color="auto"/>
                                    <w:left w:val="none" w:sz="0" w:space="0" w:color="auto"/>
                                    <w:bottom w:val="none" w:sz="0" w:space="0" w:color="auto"/>
                                    <w:right w:val="none" w:sz="0" w:space="0" w:color="auto"/>
                                  </w:divBdr>
                                </w:div>
                                <w:div w:id="262996631">
                                  <w:marLeft w:val="0"/>
                                  <w:marRight w:val="0"/>
                                  <w:marTop w:val="0"/>
                                  <w:marBottom w:val="0"/>
                                  <w:divBdr>
                                    <w:top w:val="none" w:sz="0" w:space="0" w:color="auto"/>
                                    <w:left w:val="none" w:sz="0" w:space="0" w:color="auto"/>
                                    <w:bottom w:val="none" w:sz="0" w:space="0" w:color="auto"/>
                                    <w:right w:val="none" w:sz="0" w:space="0" w:color="auto"/>
                                  </w:divBdr>
                                </w:div>
                                <w:div w:id="1511019686">
                                  <w:marLeft w:val="0"/>
                                  <w:marRight w:val="0"/>
                                  <w:marTop w:val="0"/>
                                  <w:marBottom w:val="0"/>
                                  <w:divBdr>
                                    <w:top w:val="none" w:sz="0" w:space="0" w:color="auto"/>
                                    <w:left w:val="none" w:sz="0" w:space="0" w:color="auto"/>
                                    <w:bottom w:val="none" w:sz="0" w:space="0" w:color="auto"/>
                                    <w:right w:val="none" w:sz="0" w:space="0" w:color="auto"/>
                                  </w:divBdr>
                                </w:div>
                                <w:div w:id="61565479">
                                  <w:marLeft w:val="0"/>
                                  <w:marRight w:val="0"/>
                                  <w:marTop w:val="0"/>
                                  <w:marBottom w:val="0"/>
                                  <w:divBdr>
                                    <w:top w:val="none" w:sz="0" w:space="0" w:color="auto"/>
                                    <w:left w:val="none" w:sz="0" w:space="0" w:color="auto"/>
                                    <w:bottom w:val="none" w:sz="0" w:space="0" w:color="auto"/>
                                    <w:right w:val="none" w:sz="0" w:space="0" w:color="auto"/>
                                  </w:divBdr>
                                </w:div>
                                <w:div w:id="163478711">
                                  <w:marLeft w:val="0"/>
                                  <w:marRight w:val="0"/>
                                  <w:marTop w:val="0"/>
                                  <w:marBottom w:val="0"/>
                                  <w:divBdr>
                                    <w:top w:val="none" w:sz="0" w:space="0" w:color="auto"/>
                                    <w:left w:val="none" w:sz="0" w:space="0" w:color="auto"/>
                                    <w:bottom w:val="none" w:sz="0" w:space="0" w:color="auto"/>
                                    <w:right w:val="none" w:sz="0" w:space="0" w:color="auto"/>
                                  </w:divBdr>
                                </w:div>
                                <w:div w:id="893930524">
                                  <w:marLeft w:val="0"/>
                                  <w:marRight w:val="0"/>
                                  <w:marTop w:val="0"/>
                                  <w:marBottom w:val="0"/>
                                  <w:divBdr>
                                    <w:top w:val="none" w:sz="0" w:space="0" w:color="auto"/>
                                    <w:left w:val="none" w:sz="0" w:space="0" w:color="auto"/>
                                    <w:bottom w:val="none" w:sz="0" w:space="0" w:color="auto"/>
                                    <w:right w:val="none" w:sz="0" w:space="0" w:color="auto"/>
                                  </w:divBdr>
                                </w:div>
                                <w:div w:id="1963726923">
                                  <w:marLeft w:val="0"/>
                                  <w:marRight w:val="0"/>
                                  <w:marTop w:val="0"/>
                                  <w:marBottom w:val="0"/>
                                  <w:divBdr>
                                    <w:top w:val="none" w:sz="0" w:space="0" w:color="auto"/>
                                    <w:left w:val="none" w:sz="0" w:space="0" w:color="auto"/>
                                    <w:bottom w:val="none" w:sz="0" w:space="0" w:color="auto"/>
                                    <w:right w:val="none" w:sz="0" w:space="0" w:color="auto"/>
                                  </w:divBdr>
                                </w:div>
                              </w:divsChild>
                            </w:div>
                            <w:div w:id="1266764423">
                              <w:marLeft w:val="0"/>
                              <w:marRight w:val="0"/>
                              <w:marTop w:val="0"/>
                              <w:marBottom w:val="0"/>
                              <w:divBdr>
                                <w:top w:val="none" w:sz="0" w:space="0" w:color="auto"/>
                                <w:left w:val="none" w:sz="0" w:space="0" w:color="auto"/>
                                <w:bottom w:val="none" w:sz="0" w:space="0" w:color="auto"/>
                                <w:right w:val="none" w:sz="0" w:space="0" w:color="auto"/>
                              </w:divBdr>
                              <w:divsChild>
                                <w:div w:id="1892762955">
                                  <w:marLeft w:val="0"/>
                                  <w:marRight w:val="0"/>
                                  <w:marTop w:val="0"/>
                                  <w:marBottom w:val="0"/>
                                  <w:divBdr>
                                    <w:top w:val="none" w:sz="0" w:space="0" w:color="auto"/>
                                    <w:left w:val="none" w:sz="0" w:space="0" w:color="auto"/>
                                    <w:bottom w:val="none" w:sz="0" w:space="0" w:color="auto"/>
                                    <w:right w:val="none" w:sz="0" w:space="0" w:color="auto"/>
                                  </w:divBdr>
                                </w:div>
                                <w:div w:id="1711832578">
                                  <w:marLeft w:val="0"/>
                                  <w:marRight w:val="0"/>
                                  <w:marTop w:val="0"/>
                                  <w:marBottom w:val="0"/>
                                  <w:divBdr>
                                    <w:top w:val="none" w:sz="0" w:space="0" w:color="auto"/>
                                    <w:left w:val="none" w:sz="0" w:space="0" w:color="auto"/>
                                    <w:bottom w:val="none" w:sz="0" w:space="0" w:color="auto"/>
                                    <w:right w:val="none" w:sz="0" w:space="0" w:color="auto"/>
                                  </w:divBdr>
                                </w:div>
                                <w:div w:id="776366562">
                                  <w:marLeft w:val="0"/>
                                  <w:marRight w:val="0"/>
                                  <w:marTop w:val="0"/>
                                  <w:marBottom w:val="0"/>
                                  <w:divBdr>
                                    <w:top w:val="none" w:sz="0" w:space="0" w:color="auto"/>
                                    <w:left w:val="none" w:sz="0" w:space="0" w:color="auto"/>
                                    <w:bottom w:val="none" w:sz="0" w:space="0" w:color="auto"/>
                                    <w:right w:val="none" w:sz="0" w:space="0" w:color="auto"/>
                                  </w:divBdr>
                                </w:div>
                                <w:div w:id="460080275">
                                  <w:marLeft w:val="0"/>
                                  <w:marRight w:val="0"/>
                                  <w:marTop w:val="0"/>
                                  <w:marBottom w:val="0"/>
                                  <w:divBdr>
                                    <w:top w:val="none" w:sz="0" w:space="0" w:color="auto"/>
                                    <w:left w:val="none" w:sz="0" w:space="0" w:color="auto"/>
                                    <w:bottom w:val="none" w:sz="0" w:space="0" w:color="auto"/>
                                    <w:right w:val="none" w:sz="0" w:space="0" w:color="auto"/>
                                  </w:divBdr>
                                </w:div>
                                <w:div w:id="1457483466">
                                  <w:marLeft w:val="0"/>
                                  <w:marRight w:val="0"/>
                                  <w:marTop w:val="0"/>
                                  <w:marBottom w:val="0"/>
                                  <w:divBdr>
                                    <w:top w:val="none" w:sz="0" w:space="0" w:color="auto"/>
                                    <w:left w:val="none" w:sz="0" w:space="0" w:color="auto"/>
                                    <w:bottom w:val="none" w:sz="0" w:space="0" w:color="auto"/>
                                    <w:right w:val="none" w:sz="0" w:space="0" w:color="auto"/>
                                  </w:divBdr>
                                </w:div>
                                <w:div w:id="1858079206">
                                  <w:marLeft w:val="0"/>
                                  <w:marRight w:val="0"/>
                                  <w:marTop w:val="0"/>
                                  <w:marBottom w:val="0"/>
                                  <w:divBdr>
                                    <w:top w:val="none" w:sz="0" w:space="0" w:color="auto"/>
                                    <w:left w:val="none" w:sz="0" w:space="0" w:color="auto"/>
                                    <w:bottom w:val="none" w:sz="0" w:space="0" w:color="auto"/>
                                    <w:right w:val="none" w:sz="0" w:space="0" w:color="auto"/>
                                  </w:divBdr>
                                </w:div>
                                <w:div w:id="1063069134">
                                  <w:marLeft w:val="0"/>
                                  <w:marRight w:val="0"/>
                                  <w:marTop w:val="0"/>
                                  <w:marBottom w:val="0"/>
                                  <w:divBdr>
                                    <w:top w:val="none" w:sz="0" w:space="0" w:color="auto"/>
                                    <w:left w:val="none" w:sz="0" w:space="0" w:color="auto"/>
                                    <w:bottom w:val="none" w:sz="0" w:space="0" w:color="auto"/>
                                    <w:right w:val="none" w:sz="0" w:space="0" w:color="auto"/>
                                  </w:divBdr>
                                </w:div>
                                <w:div w:id="1549797826">
                                  <w:marLeft w:val="0"/>
                                  <w:marRight w:val="0"/>
                                  <w:marTop w:val="0"/>
                                  <w:marBottom w:val="0"/>
                                  <w:divBdr>
                                    <w:top w:val="none" w:sz="0" w:space="0" w:color="auto"/>
                                    <w:left w:val="none" w:sz="0" w:space="0" w:color="auto"/>
                                    <w:bottom w:val="none" w:sz="0" w:space="0" w:color="auto"/>
                                    <w:right w:val="none" w:sz="0" w:space="0" w:color="auto"/>
                                  </w:divBdr>
                                </w:div>
                                <w:div w:id="1923492912">
                                  <w:marLeft w:val="0"/>
                                  <w:marRight w:val="0"/>
                                  <w:marTop w:val="0"/>
                                  <w:marBottom w:val="0"/>
                                  <w:divBdr>
                                    <w:top w:val="none" w:sz="0" w:space="0" w:color="auto"/>
                                    <w:left w:val="none" w:sz="0" w:space="0" w:color="auto"/>
                                    <w:bottom w:val="none" w:sz="0" w:space="0" w:color="auto"/>
                                    <w:right w:val="none" w:sz="0" w:space="0" w:color="auto"/>
                                  </w:divBdr>
                                </w:div>
                                <w:div w:id="843015808">
                                  <w:marLeft w:val="0"/>
                                  <w:marRight w:val="0"/>
                                  <w:marTop w:val="0"/>
                                  <w:marBottom w:val="0"/>
                                  <w:divBdr>
                                    <w:top w:val="none" w:sz="0" w:space="0" w:color="auto"/>
                                    <w:left w:val="none" w:sz="0" w:space="0" w:color="auto"/>
                                    <w:bottom w:val="none" w:sz="0" w:space="0" w:color="auto"/>
                                    <w:right w:val="none" w:sz="0" w:space="0" w:color="auto"/>
                                  </w:divBdr>
                                </w:div>
                                <w:div w:id="1626694055">
                                  <w:marLeft w:val="0"/>
                                  <w:marRight w:val="0"/>
                                  <w:marTop w:val="0"/>
                                  <w:marBottom w:val="0"/>
                                  <w:divBdr>
                                    <w:top w:val="none" w:sz="0" w:space="0" w:color="auto"/>
                                    <w:left w:val="none" w:sz="0" w:space="0" w:color="auto"/>
                                    <w:bottom w:val="none" w:sz="0" w:space="0" w:color="auto"/>
                                    <w:right w:val="none" w:sz="0" w:space="0" w:color="auto"/>
                                  </w:divBdr>
                                </w:div>
                                <w:div w:id="1604923998">
                                  <w:marLeft w:val="0"/>
                                  <w:marRight w:val="0"/>
                                  <w:marTop w:val="0"/>
                                  <w:marBottom w:val="0"/>
                                  <w:divBdr>
                                    <w:top w:val="none" w:sz="0" w:space="0" w:color="auto"/>
                                    <w:left w:val="none" w:sz="0" w:space="0" w:color="auto"/>
                                    <w:bottom w:val="none" w:sz="0" w:space="0" w:color="auto"/>
                                    <w:right w:val="none" w:sz="0" w:space="0" w:color="auto"/>
                                  </w:divBdr>
                                </w:div>
                                <w:div w:id="1676150874">
                                  <w:marLeft w:val="0"/>
                                  <w:marRight w:val="0"/>
                                  <w:marTop w:val="0"/>
                                  <w:marBottom w:val="0"/>
                                  <w:divBdr>
                                    <w:top w:val="none" w:sz="0" w:space="0" w:color="auto"/>
                                    <w:left w:val="none" w:sz="0" w:space="0" w:color="auto"/>
                                    <w:bottom w:val="none" w:sz="0" w:space="0" w:color="auto"/>
                                    <w:right w:val="none" w:sz="0" w:space="0" w:color="auto"/>
                                  </w:divBdr>
                                </w:div>
                                <w:div w:id="1737047071">
                                  <w:marLeft w:val="0"/>
                                  <w:marRight w:val="0"/>
                                  <w:marTop w:val="0"/>
                                  <w:marBottom w:val="0"/>
                                  <w:divBdr>
                                    <w:top w:val="none" w:sz="0" w:space="0" w:color="auto"/>
                                    <w:left w:val="none" w:sz="0" w:space="0" w:color="auto"/>
                                    <w:bottom w:val="none" w:sz="0" w:space="0" w:color="auto"/>
                                    <w:right w:val="none" w:sz="0" w:space="0" w:color="auto"/>
                                  </w:divBdr>
                                </w:div>
                                <w:div w:id="366640571">
                                  <w:marLeft w:val="0"/>
                                  <w:marRight w:val="0"/>
                                  <w:marTop w:val="0"/>
                                  <w:marBottom w:val="0"/>
                                  <w:divBdr>
                                    <w:top w:val="none" w:sz="0" w:space="0" w:color="auto"/>
                                    <w:left w:val="none" w:sz="0" w:space="0" w:color="auto"/>
                                    <w:bottom w:val="none" w:sz="0" w:space="0" w:color="auto"/>
                                    <w:right w:val="none" w:sz="0" w:space="0" w:color="auto"/>
                                  </w:divBdr>
                                </w:div>
                                <w:div w:id="470438906">
                                  <w:marLeft w:val="0"/>
                                  <w:marRight w:val="0"/>
                                  <w:marTop w:val="0"/>
                                  <w:marBottom w:val="0"/>
                                  <w:divBdr>
                                    <w:top w:val="none" w:sz="0" w:space="0" w:color="auto"/>
                                    <w:left w:val="none" w:sz="0" w:space="0" w:color="auto"/>
                                    <w:bottom w:val="none" w:sz="0" w:space="0" w:color="auto"/>
                                    <w:right w:val="none" w:sz="0" w:space="0" w:color="auto"/>
                                  </w:divBdr>
                                </w:div>
                                <w:div w:id="931399847">
                                  <w:marLeft w:val="0"/>
                                  <w:marRight w:val="0"/>
                                  <w:marTop w:val="0"/>
                                  <w:marBottom w:val="0"/>
                                  <w:divBdr>
                                    <w:top w:val="none" w:sz="0" w:space="0" w:color="auto"/>
                                    <w:left w:val="none" w:sz="0" w:space="0" w:color="auto"/>
                                    <w:bottom w:val="none" w:sz="0" w:space="0" w:color="auto"/>
                                    <w:right w:val="none" w:sz="0" w:space="0" w:color="auto"/>
                                  </w:divBdr>
                                </w:div>
                                <w:div w:id="1821072339">
                                  <w:marLeft w:val="0"/>
                                  <w:marRight w:val="0"/>
                                  <w:marTop w:val="0"/>
                                  <w:marBottom w:val="0"/>
                                  <w:divBdr>
                                    <w:top w:val="none" w:sz="0" w:space="0" w:color="auto"/>
                                    <w:left w:val="none" w:sz="0" w:space="0" w:color="auto"/>
                                    <w:bottom w:val="none" w:sz="0" w:space="0" w:color="auto"/>
                                    <w:right w:val="none" w:sz="0" w:space="0" w:color="auto"/>
                                  </w:divBdr>
                                </w:div>
                                <w:div w:id="1396585816">
                                  <w:marLeft w:val="0"/>
                                  <w:marRight w:val="0"/>
                                  <w:marTop w:val="0"/>
                                  <w:marBottom w:val="0"/>
                                  <w:divBdr>
                                    <w:top w:val="none" w:sz="0" w:space="0" w:color="auto"/>
                                    <w:left w:val="none" w:sz="0" w:space="0" w:color="auto"/>
                                    <w:bottom w:val="none" w:sz="0" w:space="0" w:color="auto"/>
                                    <w:right w:val="none" w:sz="0" w:space="0" w:color="auto"/>
                                  </w:divBdr>
                                </w:div>
                                <w:div w:id="229467481">
                                  <w:marLeft w:val="0"/>
                                  <w:marRight w:val="0"/>
                                  <w:marTop w:val="0"/>
                                  <w:marBottom w:val="0"/>
                                  <w:divBdr>
                                    <w:top w:val="none" w:sz="0" w:space="0" w:color="auto"/>
                                    <w:left w:val="none" w:sz="0" w:space="0" w:color="auto"/>
                                    <w:bottom w:val="none" w:sz="0" w:space="0" w:color="auto"/>
                                    <w:right w:val="none" w:sz="0" w:space="0" w:color="auto"/>
                                  </w:divBdr>
                                </w:div>
                                <w:div w:id="513111954">
                                  <w:marLeft w:val="0"/>
                                  <w:marRight w:val="0"/>
                                  <w:marTop w:val="0"/>
                                  <w:marBottom w:val="0"/>
                                  <w:divBdr>
                                    <w:top w:val="none" w:sz="0" w:space="0" w:color="auto"/>
                                    <w:left w:val="none" w:sz="0" w:space="0" w:color="auto"/>
                                    <w:bottom w:val="none" w:sz="0" w:space="0" w:color="auto"/>
                                    <w:right w:val="none" w:sz="0" w:space="0" w:color="auto"/>
                                  </w:divBdr>
                                </w:div>
                                <w:div w:id="897863669">
                                  <w:marLeft w:val="0"/>
                                  <w:marRight w:val="0"/>
                                  <w:marTop w:val="0"/>
                                  <w:marBottom w:val="0"/>
                                  <w:divBdr>
                                    <w:top w:val="none" w:sz="0" w:space="0" w:color="auto"/>
                                    <w:left w:val="none" w:sz="0" w:space="0" w:color="auto"/>
                                    <w:bottom w:val="none" w:sz="0" w:space="0" w:color="auto"/>
                                    <w:right w:val="none" w:sz="0" w:space="0" w:color="auto"/>
                                  </w:divBdr>
                                </w:div>
                                <w:div w:id="381948373">
                                  <w:marLeft w:val="0"/>
                                  <w:marRight w:val="0"/>
                                  <w:marTop w:val="0"/>
                                  <w:marBottom w:val="0"/>
                                  <w:divBdr>
                                    <w:top w:val="none" w:sz="0" w:space="0" w:color="auto"/>
                                    <w:left w:val="none" w:sz="0" w:space="0" w:color="auto"/>
                                    <w:bottom w:val="none" w:sz="0" w:space="0" w:color="auto"/>
                                    <w:right w:val="none" w:sz="0" w:space="0" w:color="auto"/>
                                  </w:divBdr>
                                </w:div>
                                <w:div w:id="331493418">
                                  <w:marLeft w:val="0"/>
                                  <w:marRight w:val="0"/>
                                  <w:marTop w:val="0"/>
                                  <w:marBottom w:val="0"/>
                                  <w:divBdr>
                                    <w:top w:val="none" w:sz="0" w:space="0" w:color="auto"/>
                                    <w:left w:val="none" w:sz="0" w:space="0" w:color="auto"/>
                                    <w:bottom w:val="none" w:sz="0" w:space="0" w:color="auto"/>
                                    <w:right w:val="none" w:sz="0" w:space="0" w:color="auto"/>
                                  </w:divBdr>
                                </w:div>
                                <w:div w:id="1360811085">
                                  <w:marLeft w:val="0"/>
                                  <w:marRight w:val="0"/>
                                  <w:marTop w:val="0"/>
                                  <w:marBottom w:val="0"/>
                                  <w:divBdr>
                                    <w:top w:val="none" w:sz="0" w:space="0" w:color="auto"/>
                                    <w:left w:val="none" w:sz="0" w:space="0" w:color="auto"/>
                                    <w:bottom w:val="none" w:sz="0" w:space="0" w:color="auto"/>
                                    <w:right w:val="none" w:sz="0" w:space="0" w:color="auto"/>
                                  </w:divBdr>
                                </w:div>
                                <w:div w:id="1083602057">
                                  <w:marLeft w:val="0"/>
                                  <w:marRight w:val="0"/>
                                  <w:marTop w:val="0"/>
                                  <w:marBottom w:val="0"/>
                                  <w:divBdr>
                                    <w:top w:val="none" w:sz="0" w:space="0" w:color="auto"/>
                                    <w:left w:val="none" w:sz="0" w:space="0" w:color="auto"/>
                                    <w:bottom w:val="none" w:sz="0" w:space="0" w:color="auto"/>
                                    <w:right w:val="none" w:sz="0" w:space="0" w:color="auto"/>
                                  </w:divBdr>
                                </w:div>
                                <w:div w:id="1599827867">
                                  <w:marLeft w:val="0"/>
                                  <w:marRight w:val="0"/>
                                  <w:marTop w:val="0"/>
                                  <w:marBottom w:val="0"/>
                                  <w:divBdr>
                                    <w:top w:val="none" w:sz="0" w:space="0" w:color="auto"/>
                                    <w:left w:val="none" w:sz="0" w:space="0" w:color="auto"/>
                                    <w:bottom w:val="none" w:sz="0" w:space="0" w:color="auto"/>
                                    <w:right w:val="none" w:sz="0" w:space="0" w:color="auto"/>
                                  </w:divBdr>
                                </w:div>
                                <w:div w:id="625236159">
                                  <w:marLeft w:val="0"/>
                                  <w:marRight w:val="0"/>
                                  <w:marTop w:val="0"/>
                                  <w:marBottom w:val="0"/>
                                  <w:divBdr>
                                    <w:top w:val="none" w:sz="0" w:space="0" w:color="auto"/>
                                    <w:left w:val="none" w:sz="0" w:space="0" w:color="auto"/>
                                    <w:bottom w:val="none" w:sz="0" w:space="0" w:color="auto"/>
                                    <w:right w:val="none" w:sz="0" w:space="0" w:color="auto"/>
                                  </w:divBdr>
                                </w:div>
                                <w:div w:id="1146899267">
                                  <w:marLeft w:val="0"/>
                                  <w:marRight w:val="0"/>
                                  <w:marTop w:val="0"/>
                                  <w:marBottom w:val="0"/>
                                  <w:divBdr>
                                    <w:top w:val="none" w:sz="0" w:space="0" w:color="auto"/>
                                    <w:left w:val="none" w:sz="0" w:space="0" w:color="auto"/>
                                    <w:bottom w:val="none" w:sz="0" w:space="0" w:color="auto"/>
                                    <w:right w:val="none" w:sz="0" w:space="0" w:color="auto"/>
                                  </w:divBdr>
                                </w:div>
                                <w:div w:id="1739815076">
                                  <w:marLeft w:val="0"/>
                                  <w:marRight w:val="0"/>
                                  <w:marTop w:val="0"/>
                                  <w:marBottom w:val="0"/>
                                  <w:divBdr>
                                    <w:top w:val="none" w:sz="0" w:space="0" w:color="auto"/>
                                    <w:left w:val="none" w:sz="0" w:space="0" w:color="auto"/>
                                    <w:bottom w:val="none" w:sz="0" w:space="0" w:color="auto"/>
                                    <w:right w:val="none" w:sz="0" w:space="0" w:color="auto"/>
                                  </w:divBdr>
                                </w:div>
                                <w:div w:id="1603101617">
                                  <w:marLeft w:val="0"/>
                                  <w:marRight w:val="0"/>
                                  <w:marTop w:val="0"/>
                                  <w:marBottom w:val="0"/>
                                  <w:divBdr>
                                    <w:top w:val="none" w:sz="0" w:space="0" w:color="auto"/>
                                    <w:left w:val="none" w:sz="0" w:space="0" w:color="auto"/>
                                    <w:bottom w:val="none" w:sz="0" w:space="0" w:color="auto"/>
                                    <w:right w:val="none" w:sz="0" w:space="0" w:color="auto"/>
                                  </w:divBdr>
                                </w:div>
                                <w:div w:id="569312456">
                                  <w:marLeft w:val="0"/>
                                  <w:marRight w:val="0"/>
                                  <w:marTop w:val="0"/>
                                  <w:marBottom w:val="0"/>
                                  <w:divBdr>
                                    <w:top w:val="none" w:sz="0" w:space="0" w:color="auto"/>
                                    <w:left w:val="none" w:sz="0" w:space="0" w:color="auto"/>
                                    <w:bottom w:val="none" w:sz="0" w:space="0" w:color="auto"/>
                                    <w:right w:val="none" w:sz="0" w:space="0" w:color="auto"/>
                                  </w:divBdr>
                                </w:div>
                                <w:div w:id="1707755085">
                                  <w:marLeft w:val="0"/>
                                  <w:marRight w:val="0"/>
                                  <w:marTop w:val="0"/>
                                  <w:marBottom w:val="0"/>
                                  <w:divBdr>
                                    <w:top w:val="none" w:sz="0" w:space="0" w:color="auto"/>
                                    <w:left w:val="none" w:sz="0" w:space="0" w:color="auto"/>
                                    <w:bottom w:val="none" w:sz="0" w:space="0" w:color="auto"/>
                                    <w:right w:val="none" w:sz="0" w:space="0" w:color="auto"/>
                                  </w:divBdr>
                                </w:div>
                                <w:div w:id="593708292">
                                  <w:marLeft w:val="0"/>
                                  <w:marRight w:val="0"/>
                                  <w:marTop w:val="0"/>
                                  <w:marBottom w:val="0"/>
                                  <w:divBdr>
                                    <w:top w:val="none" w:sz="0" w:space="0" w:color="auto"/>
                                    <w:left w:val="none" w:sz="0" w:space="0" w:color="auto"/>
                                    <w:bottom w:val="none" w:sz="0" w:space="0" w:color="auto"/>
                                    <w:right w:val="none" w:sz="0" w:space="0" w:color="auto"/>
                                  </w:divBdr>
                                </w:div>
                                <w:div w:id="1319722451">
                                  <w:marLeft w:val="0"/>
                                  <w:marRight w:val="0"/>
                                  <w:marTop w:val="0"/>
                                  <w:marBottom w:val="0"/>
                                  <w:divBdr>
                                    <w:top w:val="none" w:sz="0" w:space="0" w:color="auto"/>
                                    <w:left w:val="none" w:sz="0" w:space="0" w:color="auto"/>
                                    <w:bottom w:val="none" w:sz="0" w:space="0" w:color="auto"/>
                                    <w:right w:val="none" w:sz="0" w:space="0" w:color="auto"/>
                                  </w:divBdr>
                                </w:div>
                                <w:div w:id="439838801">
                                  <w:marLeft w:val="0"/>
                                  <w:marRight w:val="0"/>
                                  <w:marTop w:val="0"/>
                                  <w:marBottom w:val="0"/>
                                  <w:divBdr>
                                    <w:top w:val="none" w:sz="0" w:space="0" w:color="auto"/>
                                    <w:left w:val="none" w:sz="0" w:space="0" w:color="auto"/>
                                    <w:bottom w:val="none" w:sz="0" w:space="0" w:color="auto"/>
                                    <w:right w:val="none" w:sz="0" w:space="0" w:color="auto"/>
                                  </w:divBdr>
                                </w:div>
                                <w:div w:id="208106070">
                                  <w:marLeft w:val="0"/>
                                  <w:marRight w:val="0"/>
                                  <w:marTop w:val="0"/>
                                  <w:marBottom w:val="0"/>
                                  <w:divBdr>
                                    <w:top w:val="none" w:sz="0" w:space="0" w:color="auto"/>
                                    <w:left w:val="none" w:sz="0" w:space="0" w:color="auto"/>
                                    <w:bottom w:val="none" w:sz="0" w:space="0" w:color="auto"/>
                                    <w:right w:val="none" w:sz="0" w:space="0" w:color="auto"/>
                                  </w:divBdr>
                                </w:div>
                                <w:div w:id="1826315205">
                                  <w:marLeft w:val="0"/>
                                  <w:marRight w:val="0"/>
                                  <w:marTop w:val="0"/>
                                  <w:marBottom w:val="0"/>
                                  <w:divBdr>
                                    <w:top w:val="none" w:sz="0" w:space="0" w:color="auto"/>
                                    <w:left w:val="none" w:sz="0" w:space="0" w:color="auto"/>
                                    <w:bottom w:val="none" w:sz="0" w:space="0" w:color="auto"/>
                                    <w:right w:val="none" w:sz="0" w:space="0" w:color="auto"/>
                                  </w:divBdr>
                                </w:div>
                                <w:div w:id="1103964043">
                                  <w:marLeft w:val="0"/>
                                  <w:marRight w:val="0"/>
                                  <w:marTop w:val="0"/>
                                  <w:marBottom w:val="0"/>
                                  <w:divBdr>
                                    <w:top w:val="none" w:sz="0" w:space="0" w:color="auto"/>
                                    <w:left w:val="none" w:sz="0" w:space="0" w:color="auto"/>
                                    <w:bottom w:val="none" w:sz="0" w:space="0" w:color="auto"/>
                                    <w:right w:val="none" w:sz="0" w:space="0" w:color="auto"/>
                                  </w:divBdr>
                                </w:div>
                                <w:div w:id="528569425">
                                  <w:marLeft w:val="0"/>
                                  <w:marRight w:val="0"/>
                                  <w:marTop w:val="0"/>
                                  <w:marBottom w:val="0"/>
                                  <w:divBdr>
                                    <w:top w:val="none" w:sz="0" w:space="0" w:color="auto"/>
                                    <w:left w:val="none" w:sz="0" w:space="0" w:color="auto"/>
                                    <w:bottom w:val="none" w:sz="0" w:space="0" w:color="auto"/>
                                    <w:right w:val="none" w:sz="0" w:space="0" w:color="auto"/>
                                  </w:divBdr>
                                </w:div>
                                <w:div w:id="1161584306">
                                  <w:marLeft w:val="0"/>
                                  <w:marRight w:val="0"/>
                                  <w:marTop w:val="0"/>
                                  <w:marBottom w:val="0"/>
                                  <w:divBdr>
                                    <w:top w:val="none" w:sz="0" w:space="0" w:color="auto"/>
                                    <w:left w:val="none" w:sz="0" w:space="0" w:color="auto"/>
                                    <w:bottom w:val="none" w:sz="0" w:space="0" w:color="auto"/>
                                    <w:right w:val="none" w:sz="0" w:space="0" w:color="auto"/>
                                  </w:divBdr>
                                </w:div>
                                <w:div w:id="132479463">
                                  <w:marLeft w:val="0"/>
                                  <w:marRight w:val="0"/>
                                  <w:marTop w:val="0"/>
                                  <w:marBottom w:val="0"/>
                                  <w:divBdr>
                                    <w:top w:val="none" w:sz="0" w:space="0" w:color="auto"/>
                                    <w:left w:val="none" w:sz="0" w:space="0" w:color="auto"/>
                                    <w:bottom w:val="none" w:sz="0" w:space="0" w:color="auto"/>
                                    <w:right w:val="none" w:sz="0" w:space="0" w:color="auto"/>
                                  </w:divBdr>
                                </w:div>
                                <w:div w:id="1171801209">
                                  <w:marLeft w:val="0"/>
                                  <w:marRight w:val="0"/>
                                  <w:marTop w:val="0"/>
                                  <w:marBottom w:val="0"/>
                                  <w:divBdr>
                                    <w:top w:val="none" w:sz="0" w:space="0" w:color="auto"/>
                                    <w:left w:val="none" w:sz="0" w:space="0" w:color="auto"/>
                                    <w:bottom w:val="none" w:sz="0" w:space="0" w:color="auto"/>
                                    <w:right w:val="none" w:sz="0" w:space="0" w:color="auto"/>
                                  </w:divBdr>
                                </w:div>
                                <w:div w:id="2039041047">
                                  <w:marLeft w:val="0"/>
                                  <w:marRight w:val="0"/>
                                  <w:marTop w:val="0"/>
                                  <w:marBottom w:val="0"/>
                                  <w:divBdr>
                                    <w:top w:val="none" w:sz="0" w:space="0" w:color="auto"/>
                                    <w:left w:val="none" w:sz="0" w:space="0" w:color="auto"/>
                                    <w:bottom w:val="none" w:sz="0" w:space="0" w:color="auto"/>
                                    <w:right w:val="none" w:sz="0" w:space="0" w:color="auto"/>
                                  </w:divBdr>
                                </w:div>
                                <w:div w:id="719401394">
                                  <w:marLeft w:val="0"/>
                                  <w:marRight w:val="0"/>
                                  <w:marTop w:val="0"/>
                                  <w:marBottom w:val="0"/>
                                  <w:divBdr>
                                    <w:top w:val="none" w:sz="0" w:space="0" w:color="auto"/>
                                    <w:left w:val="none" w:sz="0" w:space="0" w:color="auto"/>
                                    <w:bottom w:val="none" w:sz="0" w:space="0" w:color="auto"/>
                                    <w:right w:val="none" w:sz="0" w:space="0" w:color="auto"/>
                                  </w:divBdr>
                                </w:div>
                                <w:div w:id="258830714">
                                  <w:marLeft w:val="0"/>
                                  <w:marRight w:val="0"/>
                                  <w:marTop w:val="0"/>
                                  <w:marBottom w:val="0"/>
                                  <w:divBdr>
                                    <w:top w:val="none" w:sz="0" w:space="0" w:color="auto"/>
                                    <w:left w:val="none" w:sz="0" w:space="0" w:color="auto"/>
                                    <w:bottom w:val="none" w:sz="0" w:space="0" w:color="auto"/>
                                    <w:right w:val="none" w:sz="0" w:space="0" w:color="auto"/>
                                  </w:divBdr>
                                </w:div>
                                <w:div w:id="1877768996">
                                  <w:marLeft w:val="0"/>
                                  <w:marRight w:val="0"/>
                                  <w:marTop w:val="0"/>
                                  <w:marBottom w:val="0"/>
                                  <w:divBdr>
                                    <w:top w:val="none" w:sz="0" w:space="0" w:color="auto"/>
                                    <w:left w:val="none" w:sz="0" w:space="0" w:color="auto"/>
                                    <w:bottom w:val="none" w:sz="0" w:space="0" w:color="auto"/>
                                    <w:right w:val="none" w:sz="0" w:space="0" w:color="auto"/>
                                  </w:divBdr>
                                </w:div>
                                <w:div w:id="1255287328">
                                  <w:marLeft w:val="0"/>
                                  <w:marRight w:val="0"/>
                                  <w:marTop w:val="0"/>
                                  <w:marBottom w:val="0"/>
                                  <w:divBdr>
                                    <w:top w:val="none" w:sz="0" w:space="0" w:color="auto"/>
                                    <w:left w:val="none" w:sz="0" w:space="0" w:color="auto"/>
                                    <w:bottom w:val="none" w:sz="0" w:space="0" w:color="auto"/>
                                    <w:right w:val="none" w:sz="0" w:space="0" w:color="auto"/>
                                  </w:divBdr>
                                </w:div>
                                <w:div w:id="301155818">
                                  <w:marLeft w:val="0"/>
                                  <w:marRight w:val="0"/>
                                  <w:marTop w:val="0"/>
                                  <w:marBottom w:val="0"/>
                                  <w:divBdr>
                                    <w:top w:val="none" w:sz="0" w:space="0" w:color="auto"/>
                                    <w:left w:val="none" w:sz="0" w:space="0" w:color="auto"/>
                                    <w:bottom w:val="none" w:sz="0" w:space="0" w:color="auto"/>
                                    <w:right w:val="none" w:sz="0" w:space="0" w:color="auto"/>
                                  </w:divBdr>
                                </w:div>
                                <w:div w:id="1312321601">
                                  <w:marLeft w:val="0"/>
                                  <w:marRight w:val="0"/>
                                  <w:marTop w:val="0"/>
                                  <w:marBottom w:val="0"/>
                                  <w:divBdr>
                                    <w:top w:val="none" w:sz="0" w:space="0" w:color="auto"/>
                                    <w:left w:val="none" w:sz="0" w:space="0" w:color="auto"/>
                                    <w:bottom w:val="none" w:sz="0" w:space="0" w:color="auto"/>
                                    <w:right w:val="none" w:sz="0" w:space="0" w:color="auto"/>
                                  </w:divBdr>
                                </w:div>
                                <w:div w:id="616377869">
                                  <w:marLeft w:val="0"/>
                                  <w:marRight w:val="0"/>
                                  <w:marTop w:val="0"/>
                                  <w:marBottom w:val="0"/>
                                  <w:divBdr>
                                    <w:top w:val="none" w:sz="0" w:space="0" w:color="auto"/>
                                    <w:left w:val="none" w:sz="0" w:space="0" w:color="auto"/>
                                    <w:bottom w:val="none" w:sz="0" w:space="0" w:color="auto"/>
                                    <w:right w:val="none" w:sz="0" w:space="0" w:color="auto"/>
                                  </w:divBdr>
                                </w:div>
                                <w:div w:id="1307317164">
                                  <w:marLeft w:val="0"/>
                                  <w:marRight w:val="0"/>
                                  <w:marTop w:val="0"/>
                                  <w:marBottom w:val="0"/>
                                  <w:divBdr>
                                    <w:top w:val="none" w:sz="0" w:space="0" w:color="auto"/>
                                    <w:left w:val="none" w:sz="0" w:space="0" w:color="auto"/>
                                    <w:bottom w:val="none" w:sz="0" w:space="0" w:color="auto"/>
                                    <w:right w:val="none" w:sz="0" w:space="0" w:color="auto"/>
                                  </w:divBdr>
                                </w:div>
                              </w:divsChild>
                            </w:div>
                            <w:div w:id="705839598">
                              <w:marLeft w:val="0"/>
                              <w:marRight w:val="0"/>
                              <w:marTop w:val="0"/>
                              <w:marBottom w:val="0"/>
                              <w:divBdr>
                                <w:top w:val="none" w:sz="0" w:space="0" w:color="auto"/>
                                <w:left w:val="none" w:sz="0" w:space="0" w:color="auto"/>
                                <w:bottom w:val="none" w:sz="0" w:space="0" w:color="auto"/>
                                <w:right w:val="none" w:sz="0" w:space="0" w:color="auto"/>
                              </w:divBdr>
                              <w:divsChild>
                                <w:div w:id="1844977579">
                                  <w:marLeft w:val="0"/>
                                  <w:marRight w:val="0"/>
                                  <w:marTop w:val="0"/>
                                  <w:marBottom w:val="0"/>
                                  <w:divBdr>
                                    <w:top w:val="none" w:sz="0" w:space="0" w:color="auto"/>
                                    <w:left w:val="none" w:sz="0" w:space="0" w:color="auto"/>
                                    <w:bottom w:val="none" w:sz="0" w:space="0" w:color="auto"/>
                                    <w:right w:val="none" w:sz="0" w:space="0" w:color="auto"/>
                                  </w:divBdr>
                                </w:div>
                                <w:div w:id="44791726">
                                  <w:marLeft w:val="0"/>
                                  <w:marRight w:val="0"/>
                                  <w:marTop w:val="0"/>
                                  <w:marBottom w:val="0"/>
                                  <w:divBdr>
                                    <w:top w:val="none" w:sz="0" w:space="0" w:color="auto"/>
                                    <w:left w:val="none" w:sz="0" w:space="0" w:color="auto"/>
                                    <w:bottom w:val="none" w:sz="0" w:space="0" w:color="auto"/>
                                    <w:right w:val="none" w:sz="0" w:space="0" w:color="auto"/>
                                  </w:divBdr>
                                </w:div>
                                <w:div w:id="184444298">
                                  <w:marLeft w:val="0"/>
                                  <w:marRight w:val="0"/>
                                  <w:marTop w:val="0"/>
                                  <w:marBottom w:val="0"/>
                                  <w:divBdr>
                                    <w:top w:val="none" w:sz="0" w:space="0" w:color="auto"/>
                                    <w:left w:val="none" w:sz="0" w:space="0" w:color="auto"/>
                                    <w:bottom w:val="none" w:sz="0" w:space="0" w:color="auto"/>
                                    <w:right w:val="none" w:sz="0" w:space="0" w:color="auto"/>
                                  </w:divBdr>
                                </w:div>
                                <w:div w:id="155804494">
                                  <w:marLeft w:val="0"/>
                                  <w:marRight w:val="0"/>
                                  <w:marTop w:val="0"/>
                                  <w:marBottom w:val="0"/>
                                  <w:divBdr>
                                    <w:top w:val="none" w:sz="0" w:space="0" w:color="auto"/>
                                    <w:left w:val="none" w:sz="0" w:space="0" w:color="auto"/>
                                    <w:bottom w:val="none" w:sz="0" w:space="0" w:color="auto"/>
                                    <w:right w:val="none" w:sz="0" w:space="0" w:color="auto"/>
                                  </w:divBdr>
                                </w:div>
                                <w:div w:id="1562327721">
                                  <w:marLeft w:val="0"/>
                                  <w:marRight w:val="0"/>
                                  <w:marTop w:val="0"/>
                                  <w:marBottom w:val="0"/>
                                  <w:divBdr>
                                    <w:top w:val="none" w:sz="0" w:space="0" w:color="auto"/>
                                    <w:left w:val="none" w:sz="0" w:space="0" w:color="auto"/>
                                    <w:bottom w:val="none" w:sz="0" w:space="0" w:color="auto"/>
                                    <w:right w:val="none" w:sz="0" w:space="0" w:color="auto"/>
                                  </w:divBdr>
                                </w:div>
                                <w:div w:id="43334924">
                                  <w:marLeft w:val="0"/>
                                  <w:marRight w:val="0"/>
                                  <w:marTop w:val="0"/>
                                  <w:marBottom w:val="0"/>
                                  <w:divBdr>
                                    <w:top w:val="none" w:sz="0" w:space="0" w:color="auto"/>
                                    <w:left w:val="none" w:sz="0" w:space="0" w:color="auto"/>
                                    <w:bottom w:val="none" w:sz="0" w:space="0" w:color="auto"/>
                                    <w:right w:val="none" w:sz="0" w:space="0" w:color="auto"/>
                                  </w:divBdr>
                                </w:div>
                                <w:div w:id="98070026">
                                  <w:marLeft w:val="0"/>
                                  <w:marRight w:val="0"/>
                                  <w:marTop w:val="0"/>
                                  <w:marBottom w:val="0"/>
                                  <w:divBdr>
                                    <w:top w:val="none" w:sz="0" w:space="0" w:color="auto"/>
                                    <w:left w:val="none" w:sz="0" w:space="0" w:color="auto"/>
                                    <w:bottom w:val="none" w:sz="0" w:space="0" w:color="auto"/>
                                    <w:right w:val="none" w:sz="0" w:space="0" w:color="auto"/>
                                  </w:divBdr>
                                </w:div>
                                <w:div w:id="792820355">
                                  <w:marLeft w:val="0"/>
                                  <w:marRight w:val="0"/>
                                  <w:marTop w:val="0"/>
                                  <w:marBottom w:val="0"/>
                                  <w:divBdr>
                                    <w:top w:val="none" w:sz="0" w:space="0" w:color="auto"/>
                                    <w:left w:val="none" w:sz="0" w:space="0" w:color="auto"/>
                                    <w:bottom w:val="none" w:sz="0" w:space="0" w:color="auto"/>
                                    <w:right w:val="none" w:sz="0" w:space="0" w:color="auto"/>
                                  </w:divBdr>
                                </w:div>
                                <w:div w:id="281570718">
                                  <w:marLeft w:val="0"/>
                                  <w:marRight w:val="0"/>
                                  <w:marTop w:val="0"/>
                                  <w:marBottom w:val="0"/>
                                  <w:divBdr>
                                    <w:top w:val="none" w:sz="0" w:space="0" w:color="auto"/>
                                    <w:left w:val="none" w:sz="0" w:space="0" w:color="auto"/>
                                    <w:bottom w:val="none" w:sz="0" w:space="0" w:color="auto"/>
                                    <w:right w:val="none" w:sz="0" w:space="0" w:color="auto"/>
                                  </w:divBdr>
                                </w:div>
                                <w:div w:id="1761369397">
                                  <w:marLeft w:val="0"/>
                                  <w:marRight w:val="0"/>
                                  <w:marTop w:val="0"/>
                                  <w:marBottom w:val="0"/>
                                  <w:divBdr>
                                    <w:top w:val="none" w:sz="0" w:space="0" w:color="auto"/>
                                    <w:left w:val="none" w:sz="0" w:space="0" w:color="auto"/>
                                    <w:bottom w:val="none" w:sz="0" w:space="0" w:color="auto"/>
                                    <w:right w:val="none" w:sz="0" w:space="0" w:color="auto"/>
                                  </w:divBdr>
                                </w:div>
                                <w:div w:id="1647736714">
                                  <w:marLeft w:val="0"/>
                                  <w:marRight w:val="0"/>
                                  <w:marTop w:val="0"/>
                                  <w:marBottom w:val="0"/>
                                  <w:divBdr>
                                    <w:top w:val="none" w:sz="0" w:space="0" w:color="auto"/>
                                    <w:left w:val="none" w:sz="0" w:space="0" w:color="auto"/>
                                    <w:bottom w:val="none" w:sz="0" w:space="0" w:color="auto"/>
                                    <w:right w:val="none" w:sz="0" w:space="0" w:color="auto"/>
                                  </w:divBdr>
                                </w:div>
                                <w:div w:id="147718845">
                                  <w:marLeft w:val="0"/>
                                  <w:marRight w:val="0"/>
                                  <w:marTop w:val="0"/>
                                  <w:marBottom w:val="0"/>
                                  <w:divBdr>
                                    <w:top w:val="none" w:sz="0" w:space="0" w:color="auto"/>
                                    <w:left w:val="none" w:sz="0" w:space="0" w:color="auto"/>
                                    <w:bottom w:val="none" w:sz="0" w:space="0" w:color="auto"/>
                                    <w:right w:val="none" w:sz="0" w:space="0" w:color="auto"/>
                                  </w:divBdr>
                                </w:div>
                                <w:div w:id="124007296">
                                  <w:marLeft w:val="0"/>
                                  <w:marRight w:val="0"/>
                                  <w:marTop w:val="0"/>
                                  <w:marBottom w:val="0"/>
                                  <w:divBdr>
                                    <w:top w:val="none" w:sz="0" w:space="0" w:color="auto"/>
                                    <w:left w:val="none" w:sz="0" w:space="0" w:color="auto"/>
                                    <w:bottom w:val="none" w:sz="0" w:space="0" w:color="auto"/>
                                    <w:right w:val="none" w:sz="0" w:space="0" w:color="auto"/>
                                  </w:divBdr>
                                </w:div>
                                <w:div w:id="1578435997">
                                  <w:marLeft w:val="0"/>
                                  <w:marRight w:val="0"/>
                                  <w:marTop w:val="0"/>
                                  <w:marBottom w:val="0"/>
                                  <w:divBdr>
                                    <w:top w:val="none" w:sz="0" w:space="0" w:color="auto"/>
                                    <w:left w:val="none" w:sz="0" w:space="0" w:color="auto"/>
                                    <w:bottom w:val="none" w:sz="0" w:space="0" w:color="auto"/>
                                    <w:right w:val="none" w:sz="0" w:space="0" w:color="auto"/>
                                  </w:divBdr>
                                </w:div>
                                <w:div w:id="1939823606">
                                  <w:marLeft w:val="0"/>
                                  <w:marRight w:val="0"/>
                                  <w:marTop w:val="0"/>
                                  <w:marBottom w:val="0"/>
                                  <w:divBdr>
                                    <w:top w:val="none" w:sz="0" w:space="0" w:color="auto"/>
                                    <w:left w:val="none" w:sz="0" w:space="0" w:color="auto"/>
                                    <w:bottom w:val="none" w:sz="0" w:space="0" w:color="auto"/>
                                    <w:right w:val="none" w:sz="0" w:space="0" w:color="auto"/>
                                  </w:divBdr>
                                </w:div>
                                <w:div w:id="2320378">
                                  <w:marLeft w:val="0"/>
                                  <w:marRight w:val="0"/>
                                  <w:marTop w:val="0"/>
                                  <w:marBottom w:val="0"/>
                                  <w:divBdr>
                                    <w:top w:val="none" w:sz="0" w:space="0" w:color="auto"/>
                                    <w:left w:val="none" w:sz="0" w:space="0" w:color="auto"/>
                                    <w:bottom w:val="none" w:sz="0" w:space="0" w:color="auto"/>
                                    <w:right w:val="none" w:sz="0" w:space="0" w:color="auto"/>
                                  </w:divBdr>
                                </w:div>
                                <w:div w:id="94715847">
                                  <w:marLeft w:val="0"/>
                                  <w:marRight w:val="0"/>
                                  <w:marTop w:val="0"/>
                                  <w:marBottom w:val="0"/>
                                  <w:divBdr>
                                    <w:top w:val="none" w:sz="0" w:space="0" w:color="auto"/>
                                    <w:left w:val="none" w:sz="0" w:space="0" w:color="auto"/>
                                    <w:bottom w:val="none" w:sz="0" w:space="0" w:color="auto"/>
                                    <w:right w:val="none" w:sz="0" w:space="0" w:color="auto"/>
                                  </w:divBdr>
                                </w:div>
                                <w:div w:id="1137800235">
                                  <w:marLeft w:val="0"/>
                                  <w:marRight w:val="0"/>
                                  <w:marTop w:val="0"/>
                                  <w:marBottom w:val="0"/>
                                  <w:divBdr>
                                    <w:top w:val="none" w:sz="0" w:space="0" w:color="auto"/>
                                    <w:left w:val="none" w:sz="0" w:space="0" w:color="auto"/>
                                    <w:bottom w:val="none" w:sz="0" w:space="0" w:color="auto"/>
                                    <w:right w:val="none" w:sz="0" w:space="0" w:color="auto"/>
                                  </w:divBdr>
                                </w:div>
                                <w:div w:id="952784361">
                                  <w:marLeft w:val="0"/>
                                  <w:marRight w:val="0"/>
                                  <w:marTop w:val="0"/>
                                  <w:marBottom w:val="0"/>
                                  <w:divBdr>
                                    <w:top w:val="none" w:sz="0" w:space="0" w:color="auto"/>
                                    <w:left w:val="none" w:sz="0" w:space="0" w:color="auto"/>
                                    <w:bottom w:val="none" w:sz="0" w:space="0" w:color="auto"/>
                                    <w:right w:val="none" w:sz="0" w:space="0" w:color="auto"/>
                                  </w:divBdr>
                                </w:div>
                                <w:div w:id="1670595912">
                                  <w:marLeft w:val="0"/>
                                  <w:marRight w:val="0"/>
                                  <w:marTop w:val="0"/>
                                  <w:marBottom w:val="0"/>
                                  <w:divBdr>
                                    <w:top w:val="none" w:sz="0" w:space="0" w:color="auto"/>
                                    <w:left w:val="none" w:sz="0" w:space="0" w:color="auto"/>
                                    <w:bottom w:val="none" w:sz="0" w:space="0" w:color="auto"/>
                                    <w:right w:val="none" w:sz="0" w:space="0" w:color="auto"/>
                                  </w:divBdr>
                                </w:div>
                                <w:div w:id="2038653793">
                                  <w:marLeft w:val="0"/>
                                  <w:marRight w:val="0"/>
                                  <w:marTop w:val="0"/>
                                  <w:marBottom w:val="0"/>
                                  <w:divBdr>
                                    <w:top w:val="none" w:sz="0" w:space="0" w:color="auto"/>
                                    <w:left w:val="none" w:sz="0" w:space="0" w:color="auto"/>
                                    <w:bottom w:val="none" w:sz="0" w:space="0" w:color="auto"/>
                                    <w:right w:val="none" w:sz="0" w:space="0" w:color="auto"/>
                                  </w:divBdr>
                                </w:div>
                                <w:div w:id="656038606">
                                  <w:marLeft w:val="0"/>
                                  <w:marRight w:val="0"/>
                                  <w:marTop w:val="0"/>
                                  <w:marBottom w:val="0"/>
                                  <w:divBdr>
                                    <w:top w:val="none" w:sz="0" w:space="0" w:color="auto"/>
                                    <w:left w:val="none" w:sz="0" w:space="0" w:color="auto"/>
                                    <w:bottom w:val="none" w:sz="0" w:space="0" w:color="auto"/>
                                    <w:right w:val="none" w:sz="0" w:space="0" w:color="auto"/>
                                  </w:divBdr>
                                </w:div>
                                <w:div w:id="623388618">
                                  <w:marLeft w:val="0"/>
                                  <w:marRight w:val="0"/>
                                  <w:marTop w:val="0"/>
                                  <w:marBottom w:val="0"/>
                                  <w:divBdr>
                                    <w:top w:val="none" w:sz="0" w:space="0" w:color="auto"/>
                                    <w:left w:val="none" w:sz="0" w:space="0" w:color="auto"/>
                                    <w:bottom w:val="none" w:sz="0" w:space="0" w:color="auto"/>
                                    <w:right w:val="none" w:sz="0" w:space="0" w:color="auto"/>
                                  </w:divBdr>
                                </w:div>
                                <w:div w:id="2138982014">
                                  <w:marLeft w:val="0"/>
                                  <w:marRight w:val="0"/>
                                  <w:marTop w:val="0"/>
                                  <w:marBottom w:val="0"/>
                                  <w:divBdr>
                                    <w:top w:val="none" w:sz="0" w:space="0" w:color="auto"/>
                                    <w:left w:val="none" w:sz="0" w:space="0" w:color="auto"/>
                                    <w:bottom w:val="none" w:sz="0" w:space="0" w:color="auto"/>
                                    <w:right w:val="none" w:sz="0" w:space="0" w:color="auto"/>
                                  </w:divBdr>
                                </w:div>
                                <w:div w:id="2108033850">
                                  <w:marLeft w:val="0"/>
                                  <w:marRight w:val="0"/>
                                  <w:marTop w:val="0"/>
                                  <w:marBottom w:val="0"/>
                                  <w:divBdr>
                                    <w:top w:val="none" w:sz="0" w:space="0" w:color="auto"/>
                                    <w:left w:val="none" w:sz="0" w:space="0" w:color="auto"/>
                                    <w:bottom w:val="none" w:sz="0" w:space="0" w:color="auto"/>
                                    <w:right w:val="none" w:sz="0" w:space="0" w:color="auto"/>
                                  </w:divBdr>
                                </w:div>
                                <w:div w:id="805051142">
                                  <w:marLeft w:val="0"/>
                                  <w:marRight w:val="0"/>
                                  <w:marTop w:val="0"/>
                                  <w:marBottom w:val="0"/>
                                  <w:divBdr>
                                    <w:top w:val="none" w:sz="0" w:space="0" w:color="auto"/>
                                    <w:left w:val="none" w:sz="0" w:space="0" w:color="auto"/>
                                    <w:bottom w:val="none" w:sz="0" w:space="0" w:color="auto"/>
                                    <w:right w:val="none" w:sz="0" w:space="0" w:color="auto"/>
                                  </w:divBdr>
                                </w:div>
                                <w:div w:id="1177769030">
                                  <w:marLeft w:val="0"/>
                                  <w:marRight w:val="0"/>
                                  <w:marTop w:val="0"/>
                                  <w:marBottom w:val="0"/>
                                  <w:divBdr>
                                    <w:top w:val="none" w:sz="0" w:space="0" w:color="auto"/>
                                    <w:left w:val="none" w:sz="0" w:space="0" w:color="auto"/>
                                    <w:bottom w:val="none" w:sz="0" w:space="0" w:color="auto"/>
                                    <w:right w:val="none" w:sz="0" w:space="0" w:color="auto"/>
                                  </w:divBdr>
                                </w:div>
                                <w:div w:id="785349332">
                                  <w:marLeft w:val="0"/>
                                  <w:marRight w:val="0"/>
                                  <w:marTop w:val="0"/>
                                  <w:marBottom w:val="0"/>
                                  <w:divBdr>
                                    <w:top w:val="none" w:sz="0" w:space="0" w:color="auto"/>
                                    <w:left w:val="none" w:sz="0" w:space="0" w:color="auto"/>
                                    <w:bottom w:val="none" w:sz="0" w:space="0" w:color="auto"/>
                                    <w:right w:val="none" w:sz="0" w:space="0" w:color="auto"/>
                                  </w:divBdr>
                                </w:div>
                                <w:div w:id="1224217349">
                                  <w:marLeft w:val="0"/>
                                  <w:marRight w:val="0"/>
                                  <w:marTop w:val="0"/>
                                  <w:marBottom w:val="0"/>
                                  <w:divBdr>
                                    <w:top w:val="none" w:sz="0" w:space="0" w:color="auto"/>
                                    <w:left w:val="none" w:sz="0" w:space="0" w:color="auto"/>
                                    <w:bottom w:val="none" w:sz="0" w:space="0" w:color="auto"/>
                                    <w:right w:val="none" w:sz="0" w:space="0" w:color="auto"/>
                                  </w:divBdr>
                                </w:div>
                                <w:div w:id="557134540">
                                  <w:marLeft w:val="0"/>
                                  <w:marRight w:val="0"/>
                                  <w:marTop w:val="0"/>
                                  <w:marBottom w:val="0"/>
                                  <w:divBdr>
                                    <w:top w:val="none" w:sz="0" w:space="0" w:color="auto"/>
                                    <w:left w:val="none" w:sz="0" w:space="0" w:color="auto"/>
                                    <w:bottom w:val="none" w:sz="0" w:space="0" w:color="auto"/>
                                    <w:right w:val="none" w:sz="0" w:space="0" w:color="auto"/>
                                  </w:divBdr>
                                </w:div>
                                <w:div w:id="1248609727">
                                  <w:marLeft w:val="0"/>
                                  <w:marRight w:val="0"/>
                                  <w:marTop w:val="0"/>
                                  <w:marBottom w:val="0"/>
                                  <w:divBdr>
                                    <w:top w:val="none" w:sz="0" w:space="0" w:color="auto"/>
                                    <w:left w:val="none" w:sz="0" w:space="0" w:color="auto"/>
                                    <w:bottom w:val="none" w:sz="0" w:space="0" w:color="auto"/>
                                    <w:right w:val="none" w:sz="0" w:space="0" w:color="auto"/>
                                  </w:divBdr>
                                </w:div>
                                <w:div w:id="984433486">
                                  <w:marLeft w:val="0"/>
                                  <w:marRight w:val="0"/>
                                  <w:marTop w:val="0"/>
                                  <w:marBottom w:val="0"/>
                                  <w:divBdr>
                                    <w:top w:val="none" w:sz="0" w:space="0" w:color="auto"/>
                                    <w:left w:val="none" w:sz="0" w:space="0" w:color="auto"/>
                                    <w:bottom w:val="none" w:sz="0" w:space="0" w:color="auto"/>
                                    <w:right w:val="none" w:sz="0" w:space="0" w:color="auto"/>
                                  </w:divBdr>
                                </w:div>
                                <w:div w:id="815533853">
                                  <w:marLeft w:val="0"/>
                                  <w:marRight w:val="0"/>
                                  <w:marTop w:val="0"/>
                                  <w:marBottom w:val="0"/>
                                  <w:divBdr>
                                    <w:top w:val="none" w:sz="0" w:space="0" w:color="auto"/>
                                    <w:left w:val="none" w:sz="0" w:space="0" w:color="auto"/>
                                    <w:bottom w:val="none" w:sz="0" w:space="0" w:color="auto"/>
                                    <w:right w:val="none" w:sz="0" w:space="0" w:color="auto"/>
                                  </w:divBdr>
                                </w:div>
                                <w:div w:id="1590196935">
                                  <w:marLeft w:val="0"/>
                                  <w:marRight w:val="0"/>
                                  <w:marTop w:val="0"/>
                                  <w:marBottom w:val="0"/>
                                  <w:divBdr>
                                    <w:top w:val="none" w:sz="0" w:space="0" w:color="auto"/>
                                    <w:left w:val="none" w:sz="0" w:space="0" w:color="auto"/>
                                    <w:bottom w:val="none" w:sz="0" w:space="0" w:color="auto"/>
                                    <w:right w:val="none" w:sz="0" w:space="0" w:color="auto"/>
                                  </w:divBdr>
                                </w:div>
                                <w:div w:id="1126387692">
                                  <w:marLeft w:val="0"/>
                                  <w:marRight w:val="0"/>
                                  <w:marTop w:val="0"/>
                                  <w:marBottom w:val="0"/>
                                  <w:divBdr>
                                    <w:top w:val="none" w:sz="0" w:space="0" w:color="auto"/>
                                    <w:left w:val="none" w:sz="0" w:space="0" w:color="auto"/>
                                    <w:bottom w:val="none" w:sz="0" w:space="0" w:color="auto"/>
                                    <w:right w:val="none" w:sz="0" w:space="0" w:color="auto"/>
                                  </w:divBdr>
                                </w:div>
                                <w:div w:id="667173431">
                                  <w:marLeft w:val="0"/>
                                  <w:marRight w:val="0"/>
                                  <w:marTop w:val="0"/>
                                  <w:marBottom w:val="0"/>
                                  <w:divBdr>
                                    <w:top w:val="none" w:sz="0" w:space="0" w:color="auto"/>
                                    <w:left w:val="none" w:sz="0" w:space="0" w:color="auto"/>
                                    <w:bottom w:val="none" w:sz="0" w:space="0" w:color="auto"/>
                                    <w:right w:val="none" w:sz="0" w:space="0" w:color="auto"/>
                                  </w:divBdr>
                                </w:div>
                                <w:div w:id="1704479935">
                                  <w:marLeft w:val="0"/>
                                  <w:marRight w:val="0"/>
                                  <w:marTop w:val="0"/>
                                  <w:marBottom w:val="0"/>
                                  <w:divBdr>
                                    <w:top w:val="none" w:sz="0" w:space="0" w:color="auto"/>
                                    <w:left w:val="none" w:sz="0" w:space="0" w:color="auto"/>
                                    <w:bottom w:val="none" w:sz="0" w:space="0" w:color="auto"/>
                                    <w:right w:val="none" w:sz="0" w:space="0" w:color="auto"/>
                                  </w:divBdr>
                                </w:div>
                                <w:div w:id="1432241816">
                                  <w:marLeft w:val="0"/>
                                  <w:marRight w:val="0"/>
                                  <w:marTop w:val="0"/>
                                  <w:marBottom w:val="0"/>
                                  <w:divBdr>
                                    <w:top w:val="none" w:sz="0" w:space="0" w:color="auto"/>
                                    <w:left w:val="none" w:sz="0" w:space="0" w:color="auto"/>
                                    <w:bottom w:val="none" w:sz="0" w:space="0" w:color="auto"/>
                                    <w:right w:val="none" w:sz="0" w:space="0" w:color="auto"/>
                                  </w:divBdr>
                                </w:div>
                                <w:div w:id="1220091859">
                                  <w:marLeft w:val="0"/>
                                  <w:marRight w:val="0"/>
                                  <w:marTop w:val="0"/>
                                  <w:marBottom w:val="0"/>
                                  <w:divBdr>
                                    <w:top w:val="none" w:sz="0" w:space="0" w:color="auto"/>
                                    <w:left w:val="none" w:sz="0" w:space="0" w:color="auto"/>
                                    <w:bottom w:val="none" w:sz="0" w:space="0" w:color="auto"/>
                                    <w:right w:val="none" w:sz="0" w:space="0" w:color="auto"/>
                                  </w:divBdr>
                                </w:div>
                                <w:div w:id="2098944261">
                                  <w:marLeft w:val="0"/>
                                  <w:marRight w:val="0"/>
                                  <w:marTop w:val="0"/>
                                  <w:marBottom w:val="0"/>
                                  <w:divBdr>
                                    <w:top w:val="none" w:sz="0" w:space="0" w:color="auto"/>
                                    <w:left w:val="none" w:sz="0" w:space="0" w:color="auto"/>
                                    <w:bottom w:val="none" w:sz="0" w:space="0" w:color="auto"/>
                                    <w:right w:val="none" w:sz="0" w:space="0" w:color="auto"/>
                                  </w:divBdr>
                                </w:div>
                                <w:div w:id="1233396528">
                                  <w:marLeft w:val="0"/>
                                  <w:marRight w:val="0"/>
                                  <w:marTop w:val="0"/>
                                  <w:marBottom w:val="0"/>
                                  <w:divBdr>
                                    <w:top w:val="none" w:sz="0" w:space="0" w:color="auto"/>
                                    <w:left w:val="none" w:sz="0" w:space="0" w:color="auto"/>
                                    <w:bottom w:val="none" w:sz="0" w:space="0" w:color="auto"/>
                                    <w:right w:val="none" w:sz="0" w:space="0" w:color="auto"/>
                                  </w:divBdr>
                                </w:div>
                                <w:div w:id="2086803936">
                                  <w:marLeft w:val="0"/>
                                  <w:marRight w:val="0"/>
                                  <w:marTop w:val="0"/>
                                  <w:marBottom w:val="0"/>
                                  <w:divBdr>
                                    <w:top w:val="none" w:sz="0" w:space="0" w:color="auto"/>
                                    <w:left w:val="none" w:sz="0" w:space="0" w:color="auto"/>
                                    <w:bottom w:val="none" w:sz="0" w:space="0" w:color="auto"/>
                                    <w:right w:val="none" w:sz="0" w:space="0" w:color="auto"/>
                                  </w:divBdr>
                                </w:div>
                                <w:div w:id="887836485">
                                  <w:marLeft w:val="0"/>
                                  <w:marRight w:val="0"/>
                                  <w:marTop w:val="0"/>
                                  <w:marBottom w:val="0"/>
                                  <w:divBdr>
                                    <w:top w:val="none" w:sz="0" w:space="0" w:color="auto"/>
                                    <w:left w:val="none" w:sz="0" w:space="0" w:color="auto"/>
                                    <w:bottom w:val="none" w:sz="0" w:space="0" w:color="auto"/>
                                    <w:right w:val="none" w:sz="0" w:space="0" w:color="auto"/>
                                  </w:divBdr>
                                </w:div>
                                <w:div w:id="707608575">
                                  <w:marLeft w:val="0"/>
                                  <w:marRight w:val="0"/>
                                  <w:marTop w:val="0"/>
                                  <w:marBottom w:val="0"/>
                                  <w:divBdr>
                                    <w:top w:val="none" w:sz="0" w:space="0" w:color="auto"/>
                                    <w:left w:val="none" w:sz="0" w:space="0" w:color="auto"/>
                                    <w:bottom w:val="none" w:sz="0" w:space="0" w:color="auto"/>
                                    <w:right w:val="none" w:sz="0" w:space="0" w:color="auto"/>
                                  </w:divBdr>
                                </w:div>
                                <w:div w:id="595868908">
                                  <w:marLeft w:val="0"/>
                                  <w:marRight w:val="0"/>
                                  <w:marTop w:val="0"/>
                                  <w:marBottom w:val="0"/>
                                  <w:divBdr>
                                    <w:top w:val="none" w:sz="0" w:space="0" w:color="auto"/>
                                    <w:left w:val="none" w:sz="0" w:space="0" w:color="auto"/>
                                    <w:bottom w:val="none" w:sz="0" w:space="0" w:color="auto"/>
                                    <w:right w:val="none" w:sz="0" w:space="0" w:color="auto"/>
                                  </w:divBdr>
                                </w:div>
                                <w:div w:id="1165125940">
                                  <w:marLeft w:val="0"/>
                                  <w:marRight w:val="0"/>
                                  <w:marTop w:val="0"/>
                                  <w:marBottom w:val="0"/>
                                  <w:divBdr>
                                    <w:top w:val="none" w:sz="0" w:space="0" w:color="auto"/>
                                    <w:left w:val="none" w:sz="0" w:space="0" w:color="auto"/>
                                    <w:bottom w:val="none" w:sz="0" w:space="0" w:color="auto"/>
                                    <w:right w:val="none" w:sz="0" w:space="0" w:color="auto"/>
                                  </w:divBdr>
                                </w:div>
                                <w:div w:id="429274427">
                                  <w:marLeft w:val="0"/>
                                  <w:marRight w:val="0"/>
                                  <w:marTop w:val="0"/>
                                  <w:marBottom w:val="0"/>
                                  <w:divBdr>
                                    <w:top w:val="none" w:sz="0" w:space="0" w:color="auto"/>
                                    <w:left w:val="none" w:sz="0" w:space="0" w:color="auto"/>
                                    <w:bottom w:val="none" w:sz="0" w:space="0" w:color="auto"/>
                                    <w:right w:val="none" w:sz="0" w:space="0" w:color="auto"/>
                                  </w:divBdr>
                                </w:div>
                                <w:div w:id="1105423642">
                                  <w:marLeft w:val="0"/>
                                  <w:marRight w:val="0"/>
                                  <w:marTop w:val="0"/>
                                  <w:marBottom w:val="0"/>
                                  <w:divBdr>
                                    <w:top w:val="none" w:sz="0" w:space="0" w:color="auto"/>
                                    <w:left w:val="none" w:sz="0" w:space="0" w:color="auto"/>
                                    <w:bottom w:val="none" w:sz="0" w:space="0" w:color="auto"/>
                                    <w:right w:val="none" w:sz="0" w:space="0" w:color="auto"/>
                                  </w:divBdr>
                                </w:div>
                              </w:divsChild>
                            </w:div>
                            <w:div w:id="1118992625">
                              <w:marLeft w:val="0"/>
                              <w:marRight w:val="0"/>
                              <w:marTop w:val="0"/>
                              <w:marBottom w:val="0"/>
                              <w:divBdr>
                                <w:top w:val="none" w:sz="0" w:space="0" w:color="auto"/>
                                <w:left w:val="none" w:sz="0" w:space="0" w:color="auto"/>
                                <w:bottom w:val="none" w:sz="0" w:space="0" w:color="auto"/>
                                <w:right w:val="none" w:sz="0" w:space="0" w:color="auto"/>
                              </w:divBdr>
                              <w:divsChild>
                                <w:div w:id="1345521178">
                                  <w:marLeft w:val="0"/>
                                  <w:marRight w:val="0"/>
                                  <w:marTop w:val="0"/>
                                  <w:marBottom w:val="0"/>
                                  <w:divBdr>
                                    <w:top w:val="none" w:sz="0" w:space="0" w:color="auto"/>
                                    <w:left w:val="none" w:sz="0" w:space="0" w:color="auto"/>
                                    <w:bottom w:val="none" w:sz="0" w:space="0" w:color="auto"/>
                                    <w:right w:val="none" w:sz="0" w:space="0" w:color="auto"/>
                                  </w:divBdr>
                                </w:div>
                                <w:div w:id="243759576">
                                  <w:marLeft w:val="0"/>
                                  <w:marRight w:val="0"/>
                                  <w:marTop w:val="0"/>
                                  <w:marBottom w:val="0"/>
                                  <w:divBdr>
                                    <w:top w:val="none" w:sz="0" w:space="0" w:color="auto"/>
                                    <w:left w:val="none" w:sz="0" w:space="0" w:color="auto"/>
                                    <w:bottom w:val="none" w:sz="0" w:space="0" w:color="auto"/>
                                    <w:right w:val="none" w:sz="0" w:space="0" w:color="auto"/>
                                  </w:divBdr>
                                </w:div>
                                <w:div w:id="295456833">
                                  <w:marLeft w:val="0"/>
                                  <w:marRight w:val="0"/>
                                  <w:marTop w:val="0"/>
                                  <w:marBottom w:val="0"/>
                                  <w:divBdr>
                                    <w:top w:val="none" w:sz="0" w:space="0" w:color="auto"/>
                                    <w:left w:val="none" w:sz="0" w:space="0" w:color="auto"/>
                                    <w:bottom w:val="none" w:sz="0" w:space="0" w:color="auto"/>
                                    <w:right w:val="none" w:sz="0" w:space="0" w:color="auto"/>
                                  </w:divBdr>
                                </w:div>
                                <w:div w:id="1977291245">
                                  <w:marLeft w:val="0"/>
                                  <w:marRight w:val="0"/>
                                  <w:marTop w:val="0"/>
                                  <w:marBottom w:val="0"/>
                                  <w:divBdr>
                                    <w:top w:val="none" w:sz="0" w:space="0" w:color="auto"/>
                                    <w:left w:val="none" w:sz="0" w:space="0" w:color="auto"/>
                                    <w:bottom w:val="none" w:sz="0" w:space="0" w:color="auto"/>
                                    <w:right w:val="none" w:sz="0" w:space="0" w:color="auto"/>
                                  </w:divBdr>
                                </w:div>
                                <w:div w:id="1224636126">
                                  <w:marLeft w:val="0"/>
                                  <w:marRight w:val="0"/>
                                  <w:marTop w:val="0"/>
                                  <w:marBottom w:val="0"/>
                                  <w:divBdr>
                                    <w:top w:val="none" w:sz="0" w:space="0" w:color="auto"/>
                                    <w:left w:val="none" w:sz="0" w:space="0" w:color="auto"/>
                                    <w:bottom w:val="none" w:sz="0" w:space="0" w:color="auto"/>
                                    <w:right w:val="none" w:sz="0" w:space="0" w:color="auto"/>
                                  </w:divBdr>
                                </w:div>
                                <w:div w:id="1593661288">
                                  <w:marLeft w:val="0"/>
                                  <w:marRight w:val="0"/>
                                  <w:marTop w:val="0"/>
                                  <w:marBottom w:val="0"/>
                                  <w:divBdr>
                                    <w:top w:val="none" w:sz="0" w:space="0" w:color="auto"/>
                                    <w:left w:val="none" w:sz="0" w:space="0" w:color="auto"/>
                                    <w:bottom w:val="none" w:sz="0" w:space="0" w:color="auto"/>
                                    <w:right w:val="none" w:sz="0" w:space="0" w:color="auto"/>
                                  </w:divBdr>
                                </w:div>
                                <w:div w:id="1710689207">
                                  <w:marLeft w:val="0"/>
                                  <w:marRight w:val="0"/>
                                  <w:marTop w:val="0"/>
                                  <w:marBottom w:val="0"/>
                                  <w:divBdr>
                                    <w:top w:val="none" w:sz="0" w:space="0" w:color="auto"/>
                                    <w:left w:val="none" w:sz="0" w:space="0" w:color="auto"/>
                                    <w:bottom w:val="none" w:sz="0" w:space="0" w:color="auto"/>
                                    <w:right w:val="none" w:sz="0" w:space="0" w:color="auto"/>
                                  </w:divBdr>
                                </w:div>
                                <w:div w:id="1698892957">
                                  <w:marLeft w:val="0"/>
                                  <w:marRight w:val="0"/>
                                  <w:marTop w:val="0"/>
                                  <w:marBottom w:val="0"/>
                                  <w:divBdr>
                                    <w:top w:val="none" w:sz="0" w:space="0" w:color="auto"/>
                                    <w:left w:val="none" w:sz="0" w:space="0" w:color="auto"/>
                                    <w:bottom w:val="none" w:sz="0" w:space="0" w:color="auto"/>
                                    <w:right w:val="none" w:sz="0" w:space="0" w:color="auto"/>
                                  </w:divBdr>
                                </w:div>
                                <w:div w:id="1697344366">
                                  <w:marLeft w:val="0"/>
                                  <w:marRight w:val="0"/>
                                  <w:marTop w:val="0"/>
                                  <w:marBottom w:val="0"/>
                                  <w:divBdr>
                                    <w:top w:val="none" w:sz="0" w:space="0" w:color="auto"/>
                                    <w:left w:val="none" w:sz="0" w:space="0" w:color="auto"/>
                                    <w:bottom w:val="none" w:sz="0" w:space="0" w:color="auto"/>
                                    <w:right w:val="none" w:sz="0" w:space="0" w:color="auto"/>
                                  </w:divBdr>
                                </w:div>
                                <w:div w:id="27608662">
                                  <w:marLeft w:val="0"/>
                                  <w:marRight w:val="0"/>
                                  <w:marTop w:val="0"/>
                                  <w:marBottom w:val="0"/>
                                  <w:divBdr>
                                    <w:top w:val="none" w:sz="0" w:space="0" w:color="auto"/>
                                    <w:left w:val="none" w:sz="0" w:space="0" w:color="auto"/>
                                    <w:bottom w:val="none" w:sz="0" w:space="0" w:color="auto"/>
                                    <w:right w:val="none" w:sz="0" w:space="0" w:color="auto"/>
                                  </w:divBdr>
                                </w:div>
                                <w:div w:id="1854488644">
                                  <w:marLeft w:val="0"/>
                                  <w:marRight w:val="0"/>
                                  <w:marTop w:val="0"/>
                                  <w:marBottom w:val="0"/>
                                  <w:divBdr>
                                    <w:top w:val="none" w:sz="0" w:space="0" w:color="auto"/>
                                    <w:left w:val="none" w:sz="0" w:space="0" w:color="auto"/>
                                    <w:bottom w:val="none" w:sz="0" w:space="0" w:color="auto"/>
                                    <w:right w:val="none" w:sz="0" w:space="0" w:color="auto"/>
                                  </w:divBdr>
                                </w:div>
                                <w:div w:id="381641801">
                                  <w:marLeft w:val="0"/>
                                  <w:marRight w:val="0"/>
                                  <w:marTop w:val="0"/>
                                  <w:marBottom w:val="0"/>
                                  <w:divBdr>
                                    <w:top w:val="none" w:sz="0" w:space="0" w:color="auto"/>
                                    <w:left w:val="none" w:sz="0" w:space="0" w:color="auto"/>
                                    <w:bottom w:val="none" w:sz="0" w:space="0" w:color="auto"/>
                                    <w:right w:val="none" w:sz="0" w:space="0" w:color="auto"/>
                                  </w:divBdr>
                                </w:div>
                                <w:div w:id="2046908053">
                                  <w:marLeft w:val="0"/>
                                  <w:marRight w:val="0"/>
                                  <w:marTop w:val="0"/>
                                  <w:marBottom w:val="0"/>
                                  <w:divBdr>
                                    <w:top w:val="none" w:sz="0" w:space="0" w:color="auto"/>
                                    <w:left w:val="none" w:sz="0" w:space="0" w:color="auto"/>
                                    <w:bottom w:val="none" w:sz="0" w:space="0" w:color="auto"/>
                                    <w:right w:val="none" w:sz="0" w:space="0" w:color="auto"/>
                                  </w:divBdr>
                                </w:div>
                                <w:div w:id="1099444176">
                                  <w:marLeft w:val="0"/>
                                  <w:marRight w:val="0"/>
                                  <w:marTop w:val="0"/>
                                  <w:marBottom w:val="0"/>
                                  <w:divBdr>
                                    <w:top w:val="none" w:sz="0" w:space="0" w:color="auto"/>
                                    <w:left w:val="none" w:sz="0" w:space="0" w:color="auto"/>
                                    <w:bottom w:val="none" w:sz="0" w:space="0" w:color="auto"/>
                                    <w:right w:val="none" w:sz="0" w:space="0" w:color="auto"/>
                                  </w:divBdr>
                                </w:div>
                                <w:div w:id="1291982790">
                                  <w:marLeft w:val="0"/>
                                  <w:marRight w:val="0"/>
                                  <w:marTop w:val="0"/>
                                  <w:marBottom w:val="0"/>
                                  <w:divBdr>
                                    <w:top w:val="none" w:sz="0" w:space="0" w:color="auto"/>
                                    <w:left w:val="none" w:sz="0" w:space="0" w:color="auto"/>
                                    <w:bottom w:val="none" w:sz="0" w:space="0" w:color="auto"/>
                                    <w:right w:val="none" w:sz="0" w:space="0" w:color="auto"/>
                                  </w:divBdr>
                                </w:div>
                                <w:div w:id="682976568">
                                  <w:marLeft w:val="0"/>
                                  <w:marRight w:val="0"/>
                                  <w:marTop w:val="0"/>
                                  <w:marBottom w:val="0"/>
                                  <w:divBdr>
                                    <w:top w:val="none" w:sz="0" w:space="0" w:color="auto"/>
                                    <w:left w:val="none" w:sz="0" w:space="0" w:color="auto"/>
                                    <w:bottom w:val="none" w:sz="0" w:space="0" w:color="auto"/>
                                    <w:right w:val="none" w:sz="0" w:space="0" w:color="auto"/>
                                  </w:divBdr>
                                </w:div>
                                <w:div w:id="747993642">
                                  <w:marLeft w:val="0"/>
                                  <w:marRight w:val="0"/>
                                  <w:marTop w:val="0"/>
                                  <w:marBottom w:val="0"/>
                                  <w:divBdr>
                                    <w:top w:val="none" w:sz="0" w:space="0" w:color="auto"/>
                                    <w:left w:val="none" w:sz="0" w:space="0" w:color="auto"/>
                                    <w:bottom w:val="none" w:sz="0" w:space="0" w:color="auto"/>
                                    <w:right w:val="none" w:sz="0" w:space="0" w:color="auto"/>
                                  </w:divBdr>
                                </w:div>
                                <w:div w:id="1112087908">
                                  <w:marLeft w:val="0"/>
                                  <w:marRight w:val="0"/>
                                  <w:marTop w:val="0"/>
                                  <w:marBottom w:val="0"/>
                                  <w:divBdr>
                                    <w:top w:val="none" w:sz="0" w:space="0" w:color="auto"/>
                                    <w:left w:val="none" w:sz="0" w:space="0" w:color="auto"/>
                                    <w:bottom w:val="none" w:sz="0" w:space="0" w:color="auto"/>
                                    <w:right w:val="none" w:sz="0" w:space="0" w:color="auto"/>
                                  </w:divBdr>
                                </w:div>
                                <w:div w:id="446316005">
                                  <w:marLeft w:val="0"/>
                                  <w:marRight w:val="0"/>
                                  <w:marTop w:val="0"/>
                                  <w:marBottom w:val="0"/>
                                  <w:divBdr>
                                    <w:top w:val="none" w:sz="0" w:space="0" w:color="auto"/>
                                    <w:left w:val="none" w:sz="0" w:space="0" w:color="auto"/>
                                    <w:bottom w:val="none" w:sz="0" w:space="0" w:color="auto"/>
                                    <w:right w:val="none" w:sz="0" w:space="0" w:color="auto"/>
                                  </w:divBdr>
                                </w:div>
                                <w:div w:id="153499640">
                                  <w:marLeft w:val="0"/>
                                  <w:marRight w:val="0"/>
                                  <w:marTop w:val="0"/>
                                  <w:marBottom w:val="0"/>
                                  <w:divBdr>
                                    <w:top w:val="none" w:sz="0" w:space="0" w:color="auto"/>
                                    <w:left w:val="none" w:sz="0" w:space="0" w:color="auto"/>
                                    <w:bottom w:val="none" w:sz="0" w:space="0" w:color="auto"/>
                                    <w:right w:val="none" w:sz="0" w:space="0" w:color="auto"/>
                                  </w:divBdr>
                                </w:div>
                                <w:div w:id="1046948248">
                                  <w:marLeft w:val="0"/>
                                  <w:marRight w:val="0"/>
                                  <w:marTop w:val="0"/>
                                  <w:marBottom w:val="0"/>
                                  <w:divBdr>
                                    <w:top w:val="none" w:sz="0" w:space="0" w:color="auto"/>
                                    <w:left w:val="none" w:sz="0" w:space="0" w:color="auto"/>
                                    <w:bottom w:val="none" w:sz="0" w:space="0" w:color="auto"/>
                                    <w:right w:val="none" w:sz="0" w:space="0" w:color="auto"/>
                                  </w:divBdr>
                                </w:div>
                                <w:div w:id="810446087">
                                  <w:marLeft w:val="0"/>
                                  <w:marRight w:val="0"/>
                                  <w:marTop w:val="0"/>
                                  <w:marBottom w:val="0"/>
                                  <w:divBdr>
                                    <w:top w:val="none" w:sz="0" w:space="0" w:color="auto"/>
                                    <w:left w:val="none" w:sz="0" w:space="0" w:color="auto"/>
                                    <w:bottom w:val="none" w:sz="0" w:space="0" w:color="auto"/>
                                    <w:right w:val="none" w:sz="0" w:space="0" w:color="auto"/>
                                  </w:divBdr>
                                </w:div>
                                <w:div w:id="1328824210">
                                  <w:marLeft w:val="0"/>
                                  <w:marRight w:val="0"/>
                                  <w:marTop w:val="0"/>
                                  <w:marBottom w:val="0"/>
                                  <w:divBdr>
                                    <w:top w:val="none" w:sz="0" w:space="0" w:color="auto"/>
                                    <w:left w:val="none" w:sz="0" w:space="0" w:color="auto"/>
                                    <w:bottom w:val="none" w:sz="0" w:space="0" w:color="auto"/>
                                    <w:right w:val="none" w:sz="0" w:space="0" w:color="auto"/>
                                  </w:divBdr>
                                </w:div>
                                <w:div w:id="1774204504">
                                  <w:marLeft w:val="0"/>
                                  <w:marRight w:val="0"/>
                                  <w:marTop w:val="0"/>
                                  <w:marBottom w:val="0"/>
                                  <w:divBdr>
                                    <w:top w:val="none" w:sz="0" w:space="0" w:color="auto"/>
                                    <w:left w:val="none" w:sz="0" w:space="0" w:color="auto"/>
                                    <w:bottom w:val="none" w:sz="0" w:space="0" w:color="auto"/>
                                    <w:right w:val="none" w:sz="0" w:space="0" w:color="auto"/>
                                  </w:divBdr>
                                </w:div>
                                <w:div w:id="1963072947">
                                  <w:marLeft w:val="0"/>
                                  <w:marRight w:val="0"/>
                                  <w:marTop w:val="0"/>
                                  <w:marBottom w:val="0"/>
                                  <w:divBdr>
                                    <w:top w:val="none" w:sz="0" w:space="0" w:color="auto"/>
                                    <w:left w:val="none" w:sz="0" w:space="0" w:color="auto"/>
                                    <w:bottom w:val="none" w:sz="0" w:space="0" w:color="auto"/>
                                    <w:right w:val="none" w:sz="0" w:space="0" w:color="auto"/>
                                  </w:divBdr>
                                </w:div>
                                <w:div w:id="2015262283">
                                  <w:marLeft w:val="0"/>
                                  <w:marRight w:val="0"/>
                                  <w:marTop w:val="0"/>
                                  <w:marBottom w:val="0"/>
                                  <w:divBdr>
                                    <w:top w:val="none" w:sz="0" w:space="0" w:color="auto"/>
                                    <w:left w:val="none" w:sz="0" w:space="0" w:color="auto"/>
                                    <w:bottom w:val="none" w:sz="0" w:space="0" w:color="auto"/>
                                    <w:right w:val="none" w:sz="0" w:space="0" w:color="auto"/>
                                  </w:divBdr>
                                </w:div>
                                <w:div w:id="1505049395">
                                  <w:marLeft w:val="0"/>
                                  <w:marRight w:val="0"/>
                                  <w:marTop w:val="0"/>
                                  <w:marBottom w:val="0"/>
                                  <w:divBdr>
                                    <w:top w:val="none" w:sz="0" w:space="0" w:color="auto"/>
                                    <w:left w:val="none" w:sz="0" w:space="0" w:color="auto"/>
                                    <w:bottom w:val="none" w:sz="0" w:space="0" w:color="auto"/>
                                    <w:right w:val="none" w:sz="0" w:space="0" w:color="auto"/>
                                  </w:divBdr>
                                </w:div>
                                <w:div w:id="468209597">
                                  <w:marLeft w:val="0"/>
                                  <w:marRight w:val="0"/>
                                  <w:marTop w:val="0"/>
                                  <w:marBottom w:val="0"/>
                                  <w:divBdr>
                                    <w:top w:val="none" w:sz="0" w:space="0" w:color="auto"/>
                                    <w:left w:val="none" w:sz="0" w:space="0" w:color="auto"/>
                                    <w:bottom w:val="none" w:sz="0" w:space="0" w:color="auto"/>
                                    <w:right w:val="none" w:sz="0" w:space="0" w:color="auto"/>
                                  </w:divBdr>
                                </w:div>
                                <w:div w:id="865681803">
                                  <w:marLeft w:val="0"/>
                                  <w:marRight w:val="0"/>
                                  <w:marTop w:val="0"/>
                                  <w:marBottom w:val="0"/>
                                  <w:divBdr>
                                    <w:top w:val="none" w:sz="0" w:space="0" w:color="auto"/>
                                    <w:left w:val="none" w:sz="0" w:space="0" w:color="auto"/>
                                    <w:bottom w:val="none" w:sz="0" w:space="0" w:color="auto"/>
                                    <w:right w:val="none" w:sz="0" w:space="0" w:color="auto"/>
                                  </w:divBdr>
                                </w:div>
                                <w:div w:id="245919829">
                                  <w:marLeft w:val="0"/>
                                  <w:marRight w:val="0"/>
                                  <w:marTop w:val="0"/>
                                  <w:marBottom w:val="0"/>
                                  <w:divBdr>
                                    <w:top w:val="none" w:sz="0" w:space="0" w:color="auto"/>
                                    <w:left w:val="none" w:sz="0" w:space="0" w:color="auto"/>
                                    <w:bottom w:val="none" w:sz="0" w:space="0" w:color="auto"/>
                                    <w:right w:val="none" w:sz="0" w:space="0" w:color="auto"/>
                                  </w:divBdr>
                                </w:div>
                                <w:div w:id="377094731">
                                  <w:marLeft w:val="0"/>
                                  <w:marRight w:val="0"/>
                                  <w:marTop w:val="0"/>
                                  <w:marBottom w:val="0"/>
                                  <w:divBdr>
                                    <w:top w:val="none" w:sz="0" w:space="0" w:color="auto"/>
                                    <w:left w:val="none" w:sz="0" w:space="0" w:color="auto"/>
                                    <w:bottom w:val="none" w:sz="0" w:space="0" w:color="auto"/>
                                    <w:right w:val="none" w:sz="0" w:space="0" w:color="auto"/>
                                  </w:divBdr>
                                </w:div>
                                <w:div w:id="242687276">
                                  <w:marLeft w:val="0"/>
                                  <w:marRight w:val="0"/>
                                  <w:marTop w:val="0"/>
                                  <w:marBottom w:val="0"/>
                                  <w:divBdr>
                                    <w:top w:val="none" w:sz="0" w:space="0" w:color="auto"/>
                                    <w:left w:val="none" w:sz="0" w:space="0" w:color="auto"/>
                                    <w:bottom w:val="none" w:sz="0" w:space="0" w:color="auto"/>
                                    <w:right w:val="none" w:sz="0" w:space="0" w:color="auto"/>
                                  </w:divBdr>
                                </w:div>
                                <w:div w:id="948928201">
                                  <w:marLeft w:val="0"/>
                                  <w:marRight w:val="0"/>
                                  <w:marTop w:val="0"/>
                                  <w:marBottom w:val="0"/>
                                  <w:divBdr>
                                    <w:top w:val="none" w:sz="0" w:space="0" w:color="auto"/>
                                    <w:left w:val="none" w:sz="0" w:space="0" w:color="auto"/>
                                    <w:bottom w:val="none" w:sz="0" w:space="0" w:color="auto"/>
                                    <w:right w:val="none" w:sz="0" w:space="0" w:color="auto"/>
                                  </w:divBdr>
                                </w:div>
                                <w:div w:id="585917506">
                                  <w:marLeft w:val="0"/>
                                  <w:marRight w:val="0"/>
                                  <w:marTop w:val="0"/>
                                  <w:marBottom w:val="0"/>
                                  <w:divBdr>
                                    <w:top w:val="none" w:sz="0" w:space="0" w:color="auto"/>
                                    <w:left w:val="none" w:sz="0" w:space="0" w:color="auto"/>
                                    <w:bottom w:val="none" w:sz="0" w:space="0" w:color="auto"/>
                                    <w:right w:val="none" w:sz="0" w:space="0" w:color="auto"/>
                                  </w:divBdr>
                                </w:div>
                                <w:div w:id="1873497926">
                                  <w:marLeft w:val="0"/>
                                  <w:marRight w:val="0"/>
                                  <w:marTop w:val="0"/>
                                  <w:marBottom w:val="0"/>
                                  <w:divBdr>
                                    <w:top w:val="none" w:sz="0" w:space="0" w:color="auto"/>
                                    <w:left w:val="none" w:sz="0" w:space="0" w:color="auto"/>
                                    <w:bottom w:val="none" w:sz="0" w:space="0" w:color="auto"/>
                                    <w:right w:val="none" w:sz="0" w:space="0" w:color="auto"/>
                                  </w:divBdr>
                                </w:div>
                                <w:div w:id="1305702122">
                                  <w:marLeft w:val="0"/>
                                  <w:marRight w:val="0"/>
                                  <w:marTop w:val="0"/>
                                  <w:marBottom w:val="0"/>
                                  <w:divBdr>
                                    <w:top w:val="none" w:sz="0" w:space="0" w:color="auto"/>
                                    <w:left w:val="none" w:sz="0" w:space="0" w:color="auto"/>
                                    <w:bottom w:val="none" w:sz="0" w:space="0" w:color="auto"/>
                                    <w:right w:val="none" w:sz="0" w:space="0" w:color="auto"/>
                                  </w:divBdr>
                                </w:div>
                                <w:div w:id="768744197">
                                  <w:marLeft w:val="0"/>
                                  <w:marRight w:val="0"/>
                                  <w:marTop w:val="0"/>
                                  <w:marBottom w:val="0"/>
                                  <w:divBdr>
                                    <w:top w:val="none" w:sz="0" w:space="0" w:color="auto"/>
                                    <w:left w:val="none" w:sz="0" w:space="0" w:color="auto"/>
                                    <w:bottom w:val="none" w:sz="0" w:space="0" w:color="auto"/>
                                    <w:right w:val="none" w:sz="0" w:space="0" w:color="auto"/>
                                  </w:divBdr>
                                </w:div>
                                <w:div w:id="246230749">
                                  <w:marLeft w:val="0"/>
                                  <w:marRight w:val="0"/>
                                  <w:marTop w:val="0"/>
                                  <w:marBottom w:val="0"/>
                                  <w:divBdr>
                                    <w:top w:val="none" w:sz="0" w:space="0" w:color="auto"/>
                                    <w:left w:val="none" w:sz="0" w:space="0" w:color="auto"/>
                                    <w:bottom w:val="none" w:sz="0" w:space="0" w:color="auto"/>
                                    <w:right w:val="none" w:sz="0" w:space="0" w:color="auto"/>
                                  </w:divBdr>
                                </w:div>
                                <w:div w:id="1467619530">
                                  <w:marLeft w:val="0"/>
                                  <w:marRight w:val="0"/>
                                  <w:marTop w:val="0"/>
                                  <w:marBottom w:val="0"/>
                                  <w:divBdr>
                                    <w:top w:val="none" w:sz="0" w:space="0" w:color="auto"/>
                                    <w:left w:val="none" w:sz="0" w:space="0" w:color="auto"/>
                                    <w:bottom w:val="none" w:sz="0" w:space="0" w:color="auto"/>
                                    <w:right w:val="none" w:sz="0" w:space="0" w:color="auto"/>
                                  </w:divBdr>
                                </w:div>
                                <w:div w:id="42292311">
                                  <w:marLeft w:val="0"/>
                                  <w:marRight w:val="0"/>
                                  <w:marTop w:val="0"/>
                                  <w:marBottom w:val="0"/>
                                  <w:divBdr>
                                    <w:top w:val="none" w:sz="0" w:space="0" w:color="auto"/>
                                    <w:left w:val="none" w:sz="0" w:space="0" w:color="auto"/>
                                    <w:bottom w:val="none" w:sz="0" w:space="0" w:color="auto"/>
                                    <w:right w:val="none" w:sz="0" w:space="0" w:color="auto"/>
                                  </w:divBdr>
                                </w:div>
                                <w:div w:id="719399525">
                                  <w:marLeft w:val="0"/>
                                  <w:marRight w:val="0"/>
                                  <w:marTop w:val="0"/>
                                  <w:marBottom w:val="0"/>
                                  <w:divBdr>
                                    <w:top w:val="none" w:sz="0" w:space="0" w:color="auto"/>
                                    <w:left w:val="none" w:sz="0" w:space="0" w:color="auto"/>
                                    <w:bottom w:val="none" w:sz="0" w:space="0" w:color="auto"/>
                                    <w:right w:val="none" w:sz="0" w:space="0" w:color="auto"/>
                                  </w:divBdr>
                                </w:div>
                                <w:div w:id="1991443031">
                                  <w:marLeft w:val="0"/>
                                  <w:marRight w:val="0"/>
                                  <w:marTop w:val="0"/>
                                  <w:marBottom w:val="0"/>
                                  <w:divBdr>
                                    <w:top w:val="none" w:sz="0" w:space="0" w:color="auto"/>
                                    <w:left w:val="none" w:sz="0" w:space="0" w:color="auto"/>
                                    <w:bottom w:val="none" w:sz="0" w:space="0" w:color="auto"/>
                                    <w:right w:val="none" w:sz="0" w:space="0" w:color="auto"/>
                                  </w:divBdr>
                                </w:div>
                                <w:div w:id="1492015149">
                                  <w:marLeft w:val="0"/>
                                  <w:marRight w:val="0"/>
                                  <w:marTop w:val="0"/>
                                  <w:marBottom w:val="0"/>
                                  <w:divBdr>
                                    <w:top w:val="none" w:sz="0" w:space="0" w:color="auto"/>
                                    <w:left w:val="none" w:sz="0" w:space="0" w:color="auto"/>
                                    <w:bottom w:val="none" w:sz="0" w:space="0" w:color="auto"/>
                                    <w:right w:val="none" w:sz="0" w:space="0" w:color="auto"/>
                                  </w:divBdr>
                                </w:div>
                                <w:div w:id="1508709079">
                                  <w:marLeft w:val="0"/>
                                  <w:marRight w:val="0"/>
                                  <w:marTop w:val="0"/>
                                  <w:marBottom w:val="0"/>
                                  <w:divBdr>
                                    <w:top w:val="none" w:sz="0" w:space="0" w:color="auto"/>
                                    <w:left w:val="none" w:sz="0" w:space="0" w:color="auto"/>
                                    <w:bottom w:val="none" w:sz="0" w:space="0" w:color="auto"/>
                                    <w:right w:val="none" w:sz="0" w:space="0" w:color="auto"/>
                                  </w:divBdr>
                                </w:div>
                                <w:div w:id="1086222512">
                                  <w:marLeft w:val="0"/>
                                  <w:marRight w:val="0"/>
                                  <w:marTop w:val="0"/>
                                  <w:marBottom w:val="0"/>
                                  <w:divBdr>
                                    <w:top w:val="none" w:sz="0" w:space="0" w:color="auto"/>
                                    <w:left w:val="none" w:sz="0" w:space="0" w:color="auto"/>
                                    <w:bottom w:val="none" w:sz="0" w:space="0" w:color="auto"/>
                                    <w:right w:val="none" w:sz="0" w:space="0" w:color="auto"/>
                                  </w:divBdr>
                                </w:div>
                                <w:div w:id="1262029568">
                                  <w:marLeft w:val="0"/>
                                  <w:marRight w:val="0"/>
                                  <w:marTop w:val="0"/>
                                  <w:marBottom w:val="0"/>
                                  <w:divBdr>
                                    <w:top w:val="none" w:sz="0" w:space="0" w:color="auto"/>
                                    <w:left w:val="none" w:sz="0" w:space="0" w:color="auto"/>
                                    <w:bottom w:val="none" w:sz="0" w:space="0" w:color="auto"/>
                                    <w:right w:val="none" w:sz="0" w:space="0" w:color="auto"/>
                                  </w:divBdr>
                                </w:div>
                                <w:div w:id="21326658">
                                  <w:marLeft w:val="0"/>
                                  <w:marRight w:val="0"/>
                                  <w:marTop w:val="0"/>
                                  <w:marBottom w:val="0"/>
                                  <w:divBdr>
                                    <w:top w:val="none" w:sz="0" w:space="0" w:color="auto"/>
                                    <w:left w:val="none" w:sz="0" w:space="0" w:color="auto"/>
                                    <w:bottom w:val="none" w:sz="0" w:space="0" w:color="auto"/>
                                    <w:right w:val="none" w:sz="0" w:space="0" w:color="auto"/>
                                  </w:divBdr>
                                </w:div>
                                <w:div w:id="1697196390">
                                  <w:marLeft w:val="0"/>
                                  <w:marRight w:val="0"/>
                                  <w:marTop w:val="0"/>
                                  <w:marBottom w:val="0"/>
                                  <w:divBdr>
                                    <w:top w:val="none" w:sz="0" w:space="0" w:color="auto"/>
                                    <w:left w:val="none" w:sz="0" w:space="0" w:color="auto"/>
                                    <w:bottom w:val="none" w:sz="0" w:space="0" w:color="auto"/>
                                    <w:right w:val="none" w:sz="0" w:space="0" w:color="auto"/>
                                  </w:divBdr>
                                </w:div>
                                <w:div w:id="792552237">
                                  <w:marLeft w:val="0"/>
                                  <w:marRight w:val="0"/>
                                  <w:marTop w:val="0"/>
                                  <w:marBottom w:val="0"/>
                                  <w:divBdr>
                                    <w:top w:val="none" w:sz="0" w:space="0" w:color="auto"/>
                                    <w:left w:val="none" w:sz="0" w:space="0" w:color="auto"/>
                                    <w:bottom w:val="none" w:sz="0" w:space="0" w:color="auto"/>
                                    <w:right w:val="none" w:sz="0" w:space="0" w:color="auto"/>
                                  </w:divBdr>
                                </w:div>
                                <w:div w:id="1841433434">
                                  <w:marLeft w:val="0"/>
                                  <w:marRight w:val="0"/>
                                  <w:marTop w:val="0"/>
                                  <w:marBottom w:val="0"/>
                                  <w:divBdr>
                                    <w:top w:val="none" w:sz="0" w:space="0" w:color="auto"/>
                                    <w:left w:val="none" w:sz="0" w:space="0" w:color="auto"/>
                                    <w:bottom w:val="none" w:sz="0" w:space="0" w:color="auto"/>
                                    <w:right w:val="none" w:sz="0" w:space="0" w:color="auto"/>
                                  </w:divBdr>
                                </w:div>
                                <w:div w:id="420639677">
                                  <w:marLeft w:val="0"/>
                                  <w:marRight w:val="0"/>
                                  <w:marTop w:val="0"/>
                                  <w:marBottom w:val="0"/>
                                  <w:divBdr>
                                    <w:top w:val="none" w:sz="0" w:space="0" w:color="auto"/>
                                    <w:left w:val="none" w:sz="0" w:space="0" w:color="auto"/>
                                    <w:bottom w:val="none" w:sz="0" w:space="0" w:color="auto"/>
                                    <w:right w:val="none" w:sz="0" w:space="0" w:color="auto"/>
                                  </w:divBdr>
                                </w:div>
                                <w:div w:id="1285961143">
                                  <w:marLeft w:val="0"/>
                                  <w:marRight w:val="0"/>
                                  <w:marTop w:val="0"/>
                                  <w:marBottom w:val="0"/>
                                  <w:divBdr>
                                    <w:top w:val="none" w:sz="0" w:space="0" w:color="auto"/>
                                    <w:left w:val="none" w:sz="0" w:space="0" w:color="auto"/>
                                    <w:bottom w:val="none" w:sz="0" w:space="0" w:color="auto"/>
                                    <w:right w:val="none" w:sz="0" w:space="0" w:color="auto"/>
                                  </w:divBdr>
                                </w:div>
                              </w:divsChild>
                            </w:div>
                            <w:div w:id="2121414338">
                              <w:marLeft w:val="0"/>
                              <w:marRight w:val="0"/>
                              <w:marTop w:val="0"/>
                              <w:marBottom w:val="0"/>
                              <w:divBdr>
                                <w:top w:val="none" w:sz="0" w:space="0" w:color="auto"/>
                                <w:left w:val="none" w:sz="0" w:space="0" w:color="auto"/>
                                <w:bottom w:val="none" w:sz="0" w:space="0" w:color="auto"/>
                                <w:right w:val="none" w:sz="0" w:space="0" w:color="auto"/>
                              </w:divBdr>
                              <w:divsChild>
                                <w:div w:id="726877221">
                                  <w:marLeft w:val="0"/>
                                  <w:marRight w:val="0"/>
                                  <w:marTop w:val="0"/>
                                  <w:marBottom w:val="0"/>
                                  <w:divBdr>
                                    <w:top w:val="none" w:sz="0" w:space="0" w:color="auto"/>
                                    <w:left w:val="none" w:sz="0" w:space="0" w:color="auto"/>
                                    <w:bottom w:val="none" w:sz="0" w:space="0" w:color="auto"/>
                                    <w:right w:val="none" w:sz="0" w:space="0" w:color="auto"/>
                                  </w:divBdr>
                                </w:div>
                                <w:div w:id="1720015357">
                                  <w:marLeft w:val="0"/>
                                  <w:marRight w:val="0"/>
                                  <w:marTop w:val="0"/>
                                  <w:marBottom w:val="0"/>
                                  <w:divBdr>
                                    <w:top w:val="none" w:sz="0" w:space="0" w:color="auto"/>
                                    <w:left w:val="none" w:sz="0" w:space="0" w:color="auto"/>
                                    <w:bottom w:val="none" w:sz="0" w:space="0" w:color="auto"/>
                                    <w:right w:val="none" w:sz="0" w:space="0" w:color="auto"/>
                                  </w:divBdr>
                                </w:div>
                                <w:div w:id="1445533741">
                                  <w:marLeft w:val="0"/>
                                  <w:marRight w:val="0"/>
                                  <w:marTop w:val="0"/>
                                  <w:marBottom w:val="0"/>
                                  <w:divBdr>
                                    <w:top w:val="none" w:sz="0" w:space="0" w:color="auto"/>
                                    <w:left w:val="none" w:sz="0" w:space="0" w:color="auto"/>
                                    <w:bottom w:val="none" w:sz="0" w:space="0" w:color="auto"/>
                                    <w:right w:val="none" w:sz="0" w:space="0" w:color="auto"/>
                                  </w:divBdr>
                                </w:div>
                                <w:div w:id="1925261346">
                                  <w:marLeft w:val="0"/>
                                  <w:marRight w:val="0"/>
                                  <w:marTop w:val="0"/>
                                  <w:marBottom w:val="0"/>
                                  <w:divBdr>
                                    <w:top w:val="none" w:sz="0" w:space="0" w:color="auto"/>
                                    <w:left w:val="none" w:sz="0" w:space="0" w:color="auto"/>
                                    <w:bottom w:val="none" w:sz="0" w:space="0" w:color="auto"/>
                                    <w:right w:val="none" w:sz="0" w:space="0" w:color="auto"/>
                                  </w:divBdr>
                                </w:div>
                                <w:div w:id="802237741">
                                  <w:marLeft w:val="0"/>
                                  <w:marRight w:val="0"/>
                                  <w:marTop w:val="0"/>
                                  <w:marBottom w:val="0"/>
                                  <w:divBdr>
                                    <w:top w:val="none" w:sz="0" w:space="0" w:color="auto"/>
                                    <w:left w:val="none" w:sz="0" w:space="0" w:color="auto"/>
                                    <w:bottom w:val="none" w:sz="0" w:space="0" w:color="auto"/>
                                    <w:right w:val="none" w:sz="0" w:space="0" w:color="auto"/>
                                  </w:divBdr>
                                </w:div>
                                <w:div w:id="608321141">
                                  <w:marLeft w:val="0"/>
                                  <w:marRight w:val="0"/>
                                  <w:marTop w:val="0"/>
                                  <w:marBottom w:val="0"/>
                                  <w:divBdr>
                                    <w:top w:val="none" w:sz="0" w:space="0" w:color="auto"/>
                                    <w:left w:val="none" w:sz="0" w:space="0" w:color="auto"/>
                                    <w:bottom w:val="none" w:sz="0" w:space="0" w:color="auto"/>
                                    <w:right w:val="none" w:sz="0" w:space="0" w:color="auto"/>
                                  </w:divBdr>
                                </w:div>
                                <w:div w:id="865750961">
                                  <w:marLeft w:val="0"/>
                                  <w:marRight w:val="0"/>
                                  <w:marTop w:val="0"/>
                                  <w:marBottom w:val="0"/>
                                  <w:divBdr>
                                    <w:top w:val="none" w:sz="0" w:space="0" w:color="auto"/>
                                    <w:left w:val="none" w:sz="0" w:space="0" w:color="auto"/>
                                    <w:bottom w:val="none" w:sz="0" w:space="0" w:color="auto"/>
                                    <w:right w:val="none" w:sz="0" w:space="0" w:color="auto"/>
                                  </w:divBdr>
                                </w:div>
                                <w:div w:id="1702703721">
                                  <w:marLeft w:val="0"/>
                                  <w:marRight w:val="0"/>
                                  <w:marTop w:val="0"/>
                                  <w:marBottom w:val="0"/>
                                  <w:divBdr>
                                    <w:top w:val="none" w:sz="0" w:space="0" w:color="auto"/>
                                    <w:left w:val="none" w:sz="0" w:space="0" w:color="auto"/>
                                    <w:bottom w:val="none" w:sz="0" w:space="0" w:color="auto"/>
                                    <w:right w:val="none" w:sz="0" w:space="0" w:color="auto"/>
                                  </w:divBdr>
                                </w:div>
                                <w:div w:id="1999574443">
                                  <w:marLeft w:val="0"/>
                                  <w:marRight w:val="0"/>
                                  <w:marTop w:val="0"/>
                                  <w:marBottom w:val="0"/>
                                  <w:divBdr>
                                    <w:top w:val="none" w:sz="0" w:space="0" w:color="auto"/>
                                    <w:left w:val="none" w:sz="0" w:space="0" w:color="auto"/>
                                    <w:bottom w:val="none" w:sz="0" w:space="0" w:color="auto"/>
                                    <w:right w:val="none" w:sz="0" w:space="0" w:color="auto"/>
                                  </w:divBdr>
                                </w:div>
                                <w:div w:id="1369333666">
                                  <w:marLeft w:val="0"/>
                                  <w:marRight w:val="0"/>
                                  <w:marTop w:val="0"/>
                                  <w:marBottom w:val="0"/>
                                  <w:divBdr>
                                    <w:top w:val="none" w:sz="0" w:space="0" w:color="auto"/>
                                    <w:left w:val="none" w:sz="0" w:space="0" w:color="auto"/>
                                    <w:bottom w:val="none" w:sz="0" w:space="0" w:color="auto"/>
                                    <w:right w:val="none" w:sz="0" w:space="0" w:color="auto"/>
                                  </w:divBdr>
                                </w:div>
                                <w:div w:id="1599094826">
                                  <w:marLeft w:val="0"/>
                                  <w:marRight w:val="0"/>
                                  <w:marTop w:val="0"/>
                                  <w:marBottom w:val="0"/>
                                  <w:divBdr>
                                    <w:top w:val="none" w:sz="0" w:space="0" w:color="auto"/>
                                    <w:left w:val="none" w:sz="0" w:space="0" w:color="auto"/>
                                    <w:bottom w:val="none" w:sz="0" w:space="0" w:color="auto"/>
                                    <w:right w:val="none" w:sz="0" w:space="0" w:color="auto"/>
                                  </w:divBdr>
                                </w:div>
                                <w:div w:id="703948624">
                                  <w:marLeft w:val="0"/>
                                  <w:marRight w:val="0"/>
                                  <w:marTop w:val="0"/>
                                  <w:marBottom w:val="0"/>
                                  <w:divBdr>
                                    <w:top w:val="none" w:sz="0" w:space="0" w:color="auto"/>
                                    <w:left w:val="none" w:sz="0" w:space="0" w:color="auto"/>
                                    <w:bottom w:val="none" w:sz="0" w:space="0" w:color="auto"/>
                                    <w:right w:val="none" w:sz="0" w:space="0" w:color="auto"/>
                                  </w:divBdr>
                                </w:div>
                                <w:div w:id="285237666">
                                  <w:marLeft w:val="0"/>
                                  <w:marRight w:val="0"/>
                                  <w:marTop w:val="0"/>
                                  <w:marBottom w:val="0"/>
                                  <w:divBdr>
                                    <w:top w:val="none" w:sz="0" w:space="0" w:color="auto"/>
                                    <w:left w:val="none" w:sz="0" w:space="0" w:color="auto"/>
                                    <w:bottom w:val="none" w:sz="0" w:space="0" w:color="auto"/>
                                    <w:right w:val="none" w:sz="0" w:space="0" w:color="auto"/>
                                  </w:divBdr>
                                </w:div>
                                <w:div w:id="710573413">
                                  <w:marLeft w:val="0"/>
                                  <w:marRight w:val="0"/>
                                  <w:marTop w:val="0"/>
                                  <w:marBottom w:val="0"/>
                                  <w:divBdr>
                                    <w:top w:val="none" w:sz="0" w:space="0" w:color="auto"/>
                                    <w:left w:val="none" w:sz="0" w:space="0" w:color="auto"/>
                                    <w:bottom w:val="none" w:sz="0" w:space="0" w:color="auto"/>
                                    <w:right w:val="none" w:sz="0" w:space="0" w:color="auto"/>
                                  </w:divBdr>
                                </w:div>
                                <w:div w:id="1046836050">
                                  <w:marLeft w:val="0"/>
                                  <w:marRight w:val="0"/>
                                  <w:marTop w:val="0"/>
                                  <w:marBottom w:val="0"/>
                                  <w:divBdr>
                                    <w:top w:val="none" w:sz="0" w:space="0" w:color="auto"/>
                                    <w:left w:val="none" w:sz="0" w:space="0" w:color="auto"/>
                                    <w:bottom w:val="none" w:sz="0" w:space="0" w:color="auto"/>
                                    <w:right w:val="none" w:sz="0" w:space="0" w:color="auto"/>
                                  </w:divBdr>
                                </w:div>
                                <w:div w:id="1263762679">
                                  <w:marLeft w:val="0"/>
                                  <w:marRight w:val="0"/>
                                  <w:marTop w:val="0"/>
                                  <w:marBottom w:val="0"/>
                                  <w:divBdr>
                                    <w:top w:val="none" w:sz="0" w:space="0" w:color="auto"/>
                                    <w:left w:val="none" w:sz="0" w:space="0" w:color="auto"/>
                                    <w:bottom w:val="none" w:sz="0" w:space="0" w:color="auto"/>
                                    <w:right w:val="none" w:sz="0" w:space="0" w:color="auto"/>
                                  </w:divBdr>
                                </w:div>
                                <w:div w:id="834758390">
                                  <w:marLeft w:val="0"/>
                                  <w:marRight w:val="0"/>
                                  <w:marTop w:val="0"/>
                                  <w:marBottom w:val="0"/>
                                  <w:divBdr>
                                    <w:top w:val="none" w:sz="0" w:space="0" w:color="auto"/>
                                    <w:left w:val="none" w:sz="0" w:space="0" w:color="auto"/>
                                    <w:bottom w:val="none" w:sz="0" w:space="0" w:color="auto"/>
                                    <w:right w:val="none" w:sz="0" w:space="0" w:color="auto"/>
                                  </w:divBdr>
                                </w:div>
                                <w:div w:id="101993891">
                                  <w:marLeft w:val="0"/>
                                  <w:marRight w:val="0"/>
                                  <w:marTop w:val="0"/>
                                  <w:marBottom w:val="0"/>
                                  <w:divBdr>
                                    <w:top w:val="none" w:sz="0" w:space="0" w:color="auto"/>
                                    <w:left w:val="none" w:sz="0" w:space="0" w:color="auto"/>
                                    <w:bottom w:val="none" w:sz="0" w:space="0" w:color="auto"/>
                                    <w:right w:val="none" w:sz="0" w:space="0" w:color="auto"/>
                                  </w:divBdr>
                                </w:div>
                                <w:div w:id="124274332">
                                  <w:marLeft w:val="0"/>
                                  <w:marRight w:val="0"/>
                                  <w:marTop w:val="0"/>
                                  <w:marBottom w:val="0"/>
                                  <w:divBdr>
                                    <w:top w:val="none" w:sz="0" w:space="0" w:color="auto"/>
                                    <w:left w:val="none" w:sz="0" w:space="0" w:color="auto"/>
                                    <w:bottom w:val="none" w:sz="0" w:space="0" w:color="auto"/>
                                    <w:right w:val="none" w:sz="0" w:space="0" w:color="auto"/>
                                  </w:divBdr>
                                </w:div>
                                <w:div w:id="1927036273">
                                  <w:marLeft w:val="0"/>
                                  <w:marRight w:val="0"/>
                                  <w:marTop w:val="0"/>
                                  <w:marBottom w:val="0"/>
                                  <w:divBdr>
                                    <w:top w:val="none" w:sz="0" w:space="0" w:color="auto"/>
                                    <w:left w:val="none" w:sz="0" w:space="0" w:color="auto"/>
                                    <w:bottom w:val="none" w:sz="0" w:space="0" w:color="auto"/>
                                    <w:right w:val="none" w:sz="0" w:space="0" w:color="auto"/>
                                  </w:divBdr>
                                </w:div>
                                <w:div w:id="686366895">
                                  <w:marLeft w:val="0"/>
                                  <w:marRight w:val="0"/>
                                  <w:marTop w:val="0"/>
                                  <w:marBottom w:val="0"/>
                                  <w:divBdr>
                                    <w:top w:val="none" w:sz="0" w:space="0" w:color="auto"/>
                                    <w:left w:val="none" w:sz="0" w:space="0" w:color="auto"/>
                                    <w:bottom w:val="none" w:sz="0" w:space="0" w:color="auto"/>
                                    <w:right w:val="none" w:sz="0" w:space="0" w:color="auto"/>
                                  </w:divBdr>
                                </w:div>
                                <w:div w:id="1718703115">
                                  <w:marLeft w:val="0"/>
                                  <w:marRight w:val="0"/>
                                  <w:marTop w:val="0"/>
                                  <w:marBottom w:val="0"/>
                                  <w:divBdr>
                                    <w:top w:val="none" w:sz="0" w:space="0" w:color="auto"/>
                                    <w:left w:val="none" w:sz="0" w:space="0" w:color="auto"/>
                                    <w:bottom w:val="none" w:sz="0" w:space="0" w:color="auto"/>
                                    <w:right w:val="none" w:sz="0" w:space="0" w:color="auto"/>
                                  </w:divBdr>
                                </w:div>
                                <w:div w:id="1483353570">
                                  <w:marLeft w:val="0"/>
                                  <w:marRight w:val="0"/>
                                  <w:marTop w:val="0"/>
                                  <w:marBottom w:val="0"/>
                                  <w:divBdr>
                                    <w:top w:val="none" w:sz="0" w:space="0" w:color="auto"/>
                                    <w:left w:val="none" w:sz="0" w:space="0" w:color="auto"/>
                                    <w:bottom w:val="none" w:sz="0" w:space="0" w:color="auto"/>
                                    <w:right w:val="none" w:sz="0" w:space="0" w:color="auto"/>
                                  </w:divBdr>
                                </w:div>
                                <w:div w:id="1277903069">
                                  <w:marLeft w:val="0"/>
                                  <w:marRight w:val="0"/>
                                  <w:marTop w:val="0"/>
                                  <w:marBottom w:val="0"/>
                                  <w:divBdr>
                                    <w:top w:val="none" w:sz="0" w:space="0" w:color="auto"/>
                                    <w:left w:val="none" w:sz="0" w:space="0" w:color="auto"/>
                                    <w:bottom w:val="none" w:sz="0" w:space="0" w:color="auto"/>
                                    <w:right w:val="none" w:sz="0" w:space="0" w:color="auto"/>
                                  </w:divBdr>
                                </w:div>
                                <w:div w:id="1874270004">
                                  <w:marLeft w:val="0"/>
                                  <w:marRight w:val="0"/>
                                  <w:marTop w:val="0"/>
                                  <w:marBottom w:val="0"/>
                                  <w:divBdr>
                                    <w:top w:val="none" w:sz="0" w:space="0" w:color="auto"/>
                                    <w:left w:val="none" w:sz="0" w:space="0" w:color="auto"/>
                                    <w:bottom w:val="none" w:sz="0" w:space="0" w:color="auto"/>
                                    <w:right w:val="none" w:sz="0" w:space="0" w:color="auto"/>
                                  </w:divBdr>
                                </w:div>
                                <w:div w:id="934828184">
                                  <w:marLeft w:val="0"/>
                                  <w:marRight w:val="0"/>
                                  <w:marTop w:val="0"/>
                                  <w:marBottom w:val="0"/>
                                  <w:divBdr>
                                    <w:top w:val="none" w:sz="0" w:space="0" w:color="auto"/>
                                    <w:left w:val="none" w:sz="0" w:space="0" w:color="auto"/>
                                    <w:bottom w:val="none" w:sz="0" w:space="0" w:color="auto"/>
                                    <w:right w:val="none" w:sz="0" w:space="0" w:color="auto"/>
                                  </w:divBdr>
                                </w:div>
                                <w:div w:id="1541286313">
                                  <w:marLeft w:val="0"/>
                                  <w:marRight w:val="0"/>
                                  <w:marTop w:val="0"/>
                                  <w:marBottom w:val="0"/>
                                  <w:divBdr>
                                    <w:top w:val="none" w:sz="0" w:space="0" w:color="auto"/>
                                    <w:left w:val="none" w:sz="0" w:space="0" w:color="auto"/>
                                    <w:bottom w:val="none" w:sz="0" w:space="0" w:color="auto"/>
                                    <w:right w:val="none" w:sz="0" w:space="0" w:color="auto"/>
                                  </w:divBdr>
                                </w:div>
                                <w:div w:id="1578898239">
                                  <w:marLeft w:val="0"/>
                                  <w:marRight w:val="0"/>
                                  <w:marTop w:val="0"/>
                                  <w:marBottom w:val="0"/>
                                  <w:divBdr>
                                    <w:top w:val="none" w:sz="0" w:space="0" w:color="auto"/>
                                    <w:left w:val="none" w:sz="0" w:space="0" w:color="auto"/>
                                    <w:bottom w:val="none" w:sz="0" w:space="0" w:color="auto"/>
                                    <w:right w:val="none" w:sz="0" w:space="0" w:color="auto"/>
                                  </w:divBdr>
                                </w:div>
                                <w:div w:id="1416628808">
                                  <w:marLeft w:val="0"/>
                                  <w:marRight w:val="0"/>
                                  <w:marTop w:val="0"/>
                                  <w:marBottom w:val="0"/>
                                  <w:divBdr>
                                    <w:top w:val="none" w:sz="0" w:space="0" w:color="auto"/>
                                    <w:left w:val="none" w:sz="0" w:space="0" w:color="auto"/>
                                    <w:bottom w:val="none" w:sz="0" w:space="0" w:color="auto"/>
                                    <w:right w:val="none" w:sz="0" w:space="0" w:color="auto"/>
                                  </w:divBdr>
                                </w:div>
                                <w:div w:id="1869484923">
                                  <w:marLeft w:val="0"/>
                                  <w:marRight w:val="0"/>
                                  <w:marTop w:val="0"/>
                                  <w:marBottom w:val="0"/>
                                  <w:divBdr>
                                    <w:top w:val="none" w:sz="0" w:space="0" w:color="auto"/>
                                    <w:left w:val="none" w:sz="0" w:space="0" w:color="auto"/>
                                    <w:bottom w:val="none" w:sz="0" w:space="0" w:color="auto"/>
                                    <w:right w:val="none" w:sz="0" w:space="0" w:color="auto"/>
                                  </w:divBdr>
                                </w:div>
                                <w:div w:id="1492722294">
                                  <w:marLeft w:val="0"/>
                                  <w:marRight w:val="0"/>
                                  <w:marTop w:val="0"/>
                                  <w:marBottom w:val="0"/>
                                  <w:divBdr>
                                    <w:top w:val="none" w:sz="0" w:space="0" w:color="auto"/>
                                    <w:left w:val="none" w:sz="0" w:space="0" w:color="auto"/>
                                    <w:bottom w:val="none" w:sz="0" w:space="0" w:color="auto"/>
                                    <w:right w:val="none" w:sz="0" w:space="0" w:color="auto"/>
                                  </w:divBdr>
                                </w:div>
                                <w:div w:id="609051252">
                                  <w:marLeft w:val="0"/>
                                  <w:marRight w:val="0"/>
                                  <w:marTop w:val="0"/>
                                  <w:marBottom w:val="0"/>
                                  <w:divBdr>
                                    <w:top w:val="none" w:sz="0" w:space="0" w:color="auto"/>
                                    <w:left w:val="none" w:sz="0" w:space="0" w:color="auto"/>
                                    <w:bottom w:val="none" w:sz="0" w:space="0" w:color="auto"/>
                                    <w:right w:val="none" w:sz="0" w:space="0" w:color="auto"/>
                                  </w:divBdr>
                                </w:div>
                                <w:div w:id="615211366">
                                  <w:marLeft w:val="0"/>
                                  <w:marRight w:val="0"/>
                                  <w:marTop w:val="0"/>
                                  <w:marBottom w:val="0"/>
                                  <w:divBdr>
                                    <w:top w:val="none" w:sz="0" w:space="0" w:color="auto"/>
                                    <w:left w:val="none" w:sz="0" w:space="0" w:color="auto"/>
                                    <w:bottom w:val="none" w:sz="0" w:space="0" w:color="auto"/>
                                    <w:right w:val="none" w:sz="0" w:space="0" w:color="auto"/>
                                  </w:divBdr>
                                </w:div>
                                <w:div w:id="947277741">
                                  <w:marLeft w:val="0"/>
                                  <w:marRight w:val="0"/>
                                  <w:marTop w:val="0"/>
                                  <w:marBottom w:val="0"/>
                                  <w:divBdr>
                                    <w:top w:val="none" w:sz="0" w:space="0" w:color="auto"/>
                                    <w:left w:val="none" w:sz="0" w:space="0" w:color="auto"/>
                                    <w:bottom w:val="none" w:sz="0" w:space="0" w:color="auto"/>
                                    <w:right w:val="none" w:sz="0" w:space="0" w:color="auto"/>
                                  </w:divBdr>
                                </w:div>
                                <w:div w:id="1038433609">
                                  <w:marLeft w:val="0"/>
                                  <w:marRight w:val="0"/>
                                  <w:marTop w:val="0"/>
                                  <w:marBottom w:val="0"/>
                                  <w:divBdr>
                                    <w:top w:val="none" w:sz="0" w:space="0" w:color="auto"/>
                                    <w:left w:val="none" w:sz="0" w:space="0" w:color="auto"/>
                                    <w:bottom w:val="none" w:sz="0" w:space="0" w:color="auto"/>
                                    <w:right w:val="none" w:sz="0" w:space="0" w:color="auto"/>
                                  </w:divBdr>
                                </w:div>
                                <w:div w:id="864487309">
                                  <w:marLeft w:val="0"/>
                                  <w:marRight w:val="0"/>
                                  <w:marTop w:val="0"/>
                                  <w:marBottom w:val="0"/>
                                  <w:divBdr>
                                    <w:top w:val="none" w:sz="0" w:space="0" w:color="auto"/>
                                    <w:left w:val="none" w:sz="0" w:space="0" w:color="auto"/>
                                    <w:bottom w:val="none" w:sz="0" w:space="0" w:color="auto"/>
                                    <w:right w:val="none" w:sz="0" w:space="0" w:color="auto"/>
                                  </w:divBdr>
                                </w:div>
                                <w:div w:id="741096704">
                                  <w:marLeft w:val="0"/>
                                  <w:marRight w:val="0"/>
                                  <w:marTop w:val="0"/>
                                  <w:marBottom w:val="0"/>
                                  <w:divBdr>
                                    <w:top w:val="none" w:sz="0" w:space="0" w:color="auto"/>
                                    <w:left w:val="none" w:sz="0" w:space="0" w:color="auto"/>
                                    <w:bottom w:val="none" w:sz="0" w:space="0" w:color="auto"/>
                                    <w:right w:val="none" w:sz="0" w:space="0" w:color="auto"/>
                                  </w:divBdr>
                                </w:div>
                                <w:div w:id="1424842349">
                                  <w:marLeft w:val="0"/>
                                  <w:marRight w:val="0"/>
                                  <w:marTop w:val="0"/>
                                  <w:marBottom w:val="0"/>
                                  <w:divBdr>
                                    <w:top w:val="none" w:sz="0" w:space="0" w:color="auto"/>
                                    <w:left w:val="none" w:sz="0" w:space="0" w:color="auto"/>
                                    <w:bottom w:val="none" w:sz="0" w:space="0" w:color="auto"/>
                                    <w:right w:val="none" w:sz="0" w:space="0" w:color="auto"/>
                                  </w:divBdr>
                                </w:div>
                                <w:div w:id="313145653">
                                  <w:marLeft w:val="0"/>
                                  <w:marRight w:val="0"/>
                                  <w:marTop w:val="0"/>
                                  <w:marBottom w:val="0"/>
                                  <w:divBdr>
                                    <w:top w:val="none" w:sz="0" w:space="0" w:color="auto"/>
                                    <w:left w:val="none" w:sz="0" w:space="0" w:color="auto"/>
                                    <w:bottom w:val="none" w:sz="0" w:space="0" w:color="auto"/>
                                    <w:right w:val="none" w:sz="0" w:space="0" w:color="auto"/>
                                  </w:divBdr>
                                </w:div>
                                <w:div w:id="1057243222">
                                  <w:marLeft w:val="0"/>
                                  <w:marRight w:val="0"/>
                                  <w:marTop w:val="0"/>
                                  <w:marBottom w:val="0"/>
                                  <w:divBdr>
                                    <w:top w:val="none" w:sz="0" w:space="0" w:color="auto"/>
                                    <w:left w:val="none" w:sz="0" w:space="0" w:color="auto"/>
                                    <w:bottom w:val="none" w:sz="0" w:space="0" w:color="auto"/>
                                    <w:right w:val="none" w:sz="0" w:space="0" w:color="auto"/>
                                  </w:divBdr>
                                </w:div>
                                <w:div w:id="1018702096">
                                  <w:marLeft w:val="0"/>
                                  <w:marRight w:val="0"/>
                                  <w:marTop w:val="0"/>
                                  <w:marBottom w:val="0"/>
                                  <w:divBdr>
                                    <w:top w:val="none" w:sz="0" w:space="0" w:color="auto"/>
                                    <w:left w:val="none" w:sz="0" w:space="0" w:color="auto"/>
                                    <w:bottom w:val="none" w:sz="0" w:space="0" w:color="auto"/>
                                    <w:right w:val="none" w:sz="0" w:space="0" w:color="auto"/>
                                  </w:divBdr>
                                </w:div>
                                <w:div w:id="1430197972">
                                  <w:marLeft w:val="0"/>
                                  <w:marRight w:val="0"/>
                                  <w:marTop w:val="0"/>
                                  <w:marBottom w:val="0"/>
                                  <w:divBdr>
                                    <w:top w:val="none" w:sz="0" w:space="0" w:color="auto"/>
                                    <w:left w:val="none" w:sz="0" w:space="0" w:color="auto"/>
                                    <w:bottom w:val="none" w:sz="0" w:space="0" w:color="auto"/>
                                    <w:right w:val="none" w:sz="0" w:space="0" w:color="auto"/>
                                  </w:divBdr>
                                </w:div>
                                <w:div w:id="1167746795">
                                  <w:marLeft w:val="0"/>
                                  <w:marRight w:val="0"/>
                                  <w:marTop w:val="0"/>
                                  <w:marBottom w:val="0"/>
                                  <w:divBdr>
                                    <w:top w:val="none" w:sz="0" w:space="0" w:color="auto"/>
                                    <w:left w:val="none" w:sz="0" w:space="0" w:color="auto"/>
                                    <w:bottom w:val="none" w:sz="0" w:space="0" w:color="auto"/>
                                    <w:right w:val="none" w:sz="0" w:space="0" w:color="auto"/>
                                  </w:divBdr>
                                </w:div>
                                <w:div w:id="2113427456">
                                  <w:marLeft w:val="0"/>
                                  <w:marRight w:val="0"/>
                                  <w:marTop w:val="0"/>
                                  <w:marBottom w:val="0"/>
                                  <w:divBdr>
                                    <w:top w:val="none" w:sz="0" w:space="0" w:color="auto"/>
                                    <w:left w:val="none" w:sz="0" w:space="0" w:color="auto"/>
                                    <w:bottom w:val="none" w:sz="0" w:space="0" w:color="auto"/>
                                    <w:right w:val="none" w:sz="0" w:space="0" w:color="auto"/>
                                  </w:divBdr>
                                </w:div>
                                <w:div w:id="352538655">
                                  <w:marLeft w:val="0"/>
                                  <w:marRight w:val="0"/>
                                  <w:marTop w:val="0"/>
                                  <w:marBottom w:val="0"/>
                                  <w:divBdr>
                                    <w:top w:val="none" w:sz="0" w:space="0" w:color="auto"/>
                                    <w:left w:val="none" w:sz="0" w:space="0" w:color="auto"/>
                                    <w:bottom w:val="none" w:sz="0" w:space="0" w:color="auto"/>
                                    <w:right w:val="none" w:sz="0" w:space="0" w:color="auto"/>
                                  </w:divBdr>
                                </w:div>
                                <w:div w:id="1462840948">
                                  <w:marLeft w:val="0"/>
                                  <w:marRight w:val="0"/>
                                  <w:marTop w:val="0"/>
                                  <w:marBottom w:val="0"/>
                                  <w:divBdr>
                                    <w:top w:val="none" w:sz="0" w:space="0" w:color="auto"/>
                                    <w:left w:val="none" w:sz="0" w:space="0" w:color="auto"/>
                                    <w:bottom w:val="none" w:sz="0" w:space="0" w:color="auto"/>
                                    <w:right w:val="none" w:sz="0" w:space="0" w:color="auto"/>
                                  </w:divBdr>
                                </w:div>
                                <w:div w:id="806313114">
                                  <w:marLeft w:val="0"/>
                                  <w:marRight w:val="0"/>
                                  <w:marTop w:val="0"/>
                                  <w:marBottom w:val="0"/>
                                  <w:divBdr>
                                    <w:top w:val="none" w:sz="0" w:space="0" w:color="auto"/>
                                    <w:left w:val="none" w:sz="0" w:space="0" w:color="auto"/>
                                    <w:bottom w:val="none" w:sz="0" w:space="0" w:color="auto"/>
                                    <w:right w:val="none" w:sz="0" w:space="0" w:color="auto"/>
                                  </w:divBdr>
                                </w:div>
                                <w:div w:id="482936936">
                                  <w:marLeft w:val="0"/>
                                  <w:marRight w:val="0"/>
                                  <w:marTop w:val="0"/>
                                  <w:marBottom w:val="0"/>
                                  <w:divBdr>
                                    <w:top w:val="none" w:sz="0" w:space="0" w:color="auto"/>
                                    <w:left w:val="none" w:sz="0" w:space="0" w:color="auto"/>
                                    <w:bottom w:val="none" w:sz="0" w:space="0" w:color="auto"/>
                                    <w:right w:val="none" w:sz="0" w:space="0" w:color="auto"/>
                                  </w:divBdr>
                                </w:div>
                              </w:divsChild>
                            </w:div>
                            <w:div w:id="169679580">
                              <w:marLeft w:val="0"/>
                              <w:marRight w:val="0"/>
                              <w:marTop w:val="0"/>
                              <w:marBottom w:val="0"/>
                              <w:divBdr>
                                <w:top w:val="none" w:sz="0" w:space="0" w:color="auto"/>
                                <w:left w:val="none" w:sz="0" w:space="0" w:color="auto"/>
                                <w:bottom w:val="none" w:sz="0" w:space="0" w:color="auto"/>
                                <w:right w:val="none" w:sz="0" w:space="0" w:color="auto"/>
                              </w:divBdr>
                              <w:divsChild>
                                <w:div w:id="2036274239">
                                  <w:marLeft w:val="0"/>
                                  <w:marRight w:val="0"/>
                                  <w:marTop w:val="0"/>
                                  <w:marBottom w:val="0"/>
                                  <w:divBdr>
                                    <w:top w:val="none" w:sz="0" w:space="0" w:color="auto"/>
                                    <w:left w:val="none" w:sz="0" w:space="0" w:color="auto"/>
                                    <w:bottom w:val="none" w:sz="0" w:space="0" w:color="auto"/>
                                    <w:right w:val="none" w:sz="0" w:space="0" w:color="auto"/>
                                  </w:divBdr>
                                </w:div>
                                <w:div w:id="1198010586">
                                  <w:marLeft w:val="0"/>
                                  <w:marRight w:val="0"/>
                                  <w:marTop w:val="0"/>
                                  <w:marBottom w:val="0"/>
                                  <w:divBdr>
                                    <w:top w:val="none" w:sz="0" w:space="0" w:color="auto"/>
                                    <w:left w:val="none" w:sz="0" w:space="0" w:color="auto"/>
                                    <w:bottom w:val="none" w:sz="0" w:space="0" w:color="auto"/>
                                    <w:right w:val="none" w:sz="0" w:space="0" w:color="auto"/>
                                  </w:divBdr>
                                </w:div>
                                <w:div w:id="782187932">
                                  <w:marLeft w:val="0"/>
                                  <w:marRight w:val="0"/>
                                  <w:marTop w:val="0"/>
                                  <w:marBottom w:val="0"/>
                                  <w:divBdr>
                                    <w:top w:val="none" w:sz="0" w:space="0" w:color="auto"/>
                                    <w:left w:val="none" w:sz="0" w:space="0" w:color="auto"/>
                                    <w:bottom w:val="none" w:sz="0" w:space="0" w:color="auto"/>
                                    <w:right w:val="none" w:sz="0" w:space="0" w:color="auto"/>
                                  </w:divBdr>
                                </w:div>
                                <w:div w:id="867137111">
                                  <w:marLeft w:val="0"/>
                                  <w:marRight w:val="0"/>
                                  <w:marTop w:val="0"/>
                                  <w:marBottom w:val="0"/>
                                  <w:divBdr>
                                    <w:top w:val="none" w:sz="0" w:space="0" w:color="auto"/>
                                    <w:left w:val="none" w:sz="0" w:space="0" w:color="auto"/>
                                    <w:bottom w:val="none" w:sz="0" w:space="0" w:color="auto"/>
                                    <w:right w:val="none" w:sz="0" w:space="0" w:color="auto"/>
                                  </w:divBdr>
                                </w:div>
                                <w:div w:id="269053119">
                                  <w:marLeft w:val="0"/>
                                  <w:marRight w:val="0"/>
                                  <w:marTop w:val="0"/>
                                  <w:marBottom w:val="0"/>
                                  <w:divBdr>
                                    <w:top w:val="none" w:sz="0" w:space="0" w:color="auto"/>
                                    <w:left w:val="none" w:sz="0" w:space="0" w:color="auto"/>
                                    <w:bottom w:val="none" w:sz="0" w:space="0" w:color="auto"/>
                                    <w:right w:val="none" w:sz="0" w:space="0" w:color="auto"/>
                                  </w:divBdr>
                                </w:div>
                                <w:div w:id="168057986">
                                  <w:marLeft w:val="0"/>
                                  <w:marRight w:val="0"/>
                                  <w:marTop w:val="0"/>
                                  <w:marBottom w:val="0"/>
                                  <w:divBdr>
                                    <w:top w:val="none" w:sz="0" w:space="0" w:color="auto"/>
                                    <w:left w:val="none" w:sz="0" w:space="0" w:color="auto"/>
                                    <w:bottom w:val="none" w:sz="0" w:space="0" w:color="auto"/>
                                    <w:right w:val="none" w:sz="0" w:space="0" w:color="auto"/>
                                  </w:divBdr>
                                </w:div>
                                <w:div w:id="57017106">
                                  <w:marLeft w:val="0"/>
                                  <w:marRight w:val="0"/>
                                  <w:marTop w:val="0"/>
                                  <w:marBottom w:val="0"/>
                                  <w:divBdr>
                                    <w:top w:val="none" w:sz="0" w:space="0" w:color="auto"/>
                                    <w:left w:val="none" w:sz="0" w:space="0" w:color="auto"/>
                                    <w:bottom w:val="none" w:sz="0" w:space="0" w:color="auto"/>
                                    <w:right w:val="none" w:sz="0" w:space="0" w:color="auto"/>
                                  </w:divBdr>
                                </w:div>
                                <w:div w:id="1699700041">
                                  <w:marLeft w:val="0"/>
                                  <w:marRight w:val="0"/>
                                  <w:marTop w:val="0"/>
                                  <w:marBottom w:val="0"/>
                                  <w:divBdr>
                                    <w:top w:val="none" w:sz="0" w:space="0" w:color="auto"/>
                                    <w:left w:val="none" w:sz="0" w:space="0" w:color="auto"/>
                                    <w:bottom w:val="none" w:sz="0" w:space="0" w:color="auto"/>
                                    <w:right w:val="none" w:sz="0" w:space="0" w:color="auto"/>
                                  </w:divBdr>
                                </w:div>
                                <w:div w:id="1593317629">
                                  <w:marLeft w:val="0"/>
                                  <w:marRight w:val="0"/>
                                  <w:marTop w:val="0"/>
                                  <w:marBottom w:val="0"/>
                                  <w:divBdr>
                                    <w:top w:val="none" w:sz="0" w:space="0" w:color="auto"/>
                                    <w:left w:val="none" w:sz="0" w:space="0" w:color="auto"/>
                                    <w:bottom w:val="none" w:sz="0" w:space="0" w:color="auto"/>
                                    <w:right w:val="none" w:sz="0" w:space="0" w:color="auto"/>
                                  </w:divBdr>
                                </w:div>
                                <w:div w:id="508446686">
                                  <w:marLeft w:val="0"/>
                                  <w:marRight w:val="0"/>
                                  <w:marTop w:val="0"/>
                                  <w:marBottom w:val="0"/>
                                  <w:divBdr>
                                    <w:top w:val="none" w:sz="0" w:space="0" w:color="auto"/>
                                    <w:left w:val="none" w:sz="0" w:space="0" w:color="auto"/>
                                    <w:bottom w:val="none" w:sz="0" w:space="0" w:color="auto"/>
                                    <w:right w:val="none" w:sz="0" w:space="0" w:color="auto"/>
                                  </w:divBdr>
                                </w:div>
                                <w:div w:id="853226512">
                                  <w:marLeft w:val="0"/>
                                  <w:marRight w:val="0"/>
                                  <w:marTop w:val="0"/>
                                  <w:marBottom w:val="0"/>
                                  <w:divBdr>
                                    <w:top w:val="none" w:sz="0" w:space="0" w:color="auto"/>
                                    <w:left w:val="none" w:sz="0" w:space="0" w:color="auto"/>
                                    <w:bottom w:val="none" w:sz="0" w:space="0" w:color="auto"/>
                                    <w:right w:val="none" w:sz="0" w:space="0" w:color="auto"/>
                                  </w:divBdr>
                                </w:div>
                                <w:div w:id="1794790756">
                                  <w:marLeft w:val="0"/>
                                  <w:marRight w:val="0"/>
                                  <w:marTop w:val="0"/>
                                  <w:marBottom w:val="0"/>
                                  <w:divBdr>
                                    <w:top w:val="none" w:sz="0" w:space="0" w:color="auto"/>
                                    <w:left w:val="none" w:sz="0" w:space="0" w:color="auto"/>
                                    <w:bottom w:val="none" w:sz="0" w:space="0" w:color="auto"/>
                                    <w:right w:val="none" w:sz="0" w:space="0" w:color="auto"/>
                                  </w:divBdr>
                                </w:div>
                                <w:div w:id="2008246362">
                                  <w:marLeft w:val="0"/>
                                  <w:marRight w:val="0"/>
                                  <w:marTop w:val="0"/>
                                  <w:marBottom w:val="0"/>
                                  <w:divBdr>
                                    <w:top w:val="none" w:sz="0" w:space="0" w:color="auto"/>
                                    <w:left w:val="none" w:sz="0" w:space="0" w:color="auto"/>
                                    <w:bottom w:val="none" w:sz="0" w:space="0" w:color="auto"/>
                                    <w:right w:val="none" w:sz="0" w:space="0" w:color="auto"/>
                                  </w:divBdr>
                                </w:div>
                                <w:div w:id="1663777241">
                                  <w:marLeft w:val="0"/>
                                  <w:marRight w:val="0"/>
                                  <w:marTop w:val="0"/>
                                  <w:marBottom w:val="0"/>
                                  <w:divBdr>
                                    <w:top w:val="none" w:sz="0" w:space="0" w:color="auto"/>
                                    <w:left w:val="none" w:sz="0" w:space="0" w:color="auto"/>
                                    <w:bottom w:val="none" w:sz="0" w:space="0" w:color="auto"/>
                                    <w:right w:val="none" w:sz="0" w:space="0" w:color="auto"/>
                                  </w:divBdr>
                                </w:div>
                                <w:div w:id="1233277380">
                                  <w:marLeft w:val="0"/>
                                  <w:marRight w:val="0"/>
                                  <w:marTop w:val="0"/>
                                  <w:marBottom w:val="0"/>
                                  <w:divBdr>
                                    <w:top w:val="none" w:sz="0" w:space="0" w:color="auto"/>
                                    <w:left w:val="none" w:sz="0" w:space="0" w:color="auto"/>
                                    <w:bottom w:val="none" w:sz="0" w:space="0" w:color="auto"/>
                                    <w:right w:val="none" w:sz="0" w:space="0" w:color="auto"/>
                                  </w:divBdr>
                                </w:div>
                                <w:div w:id="2060281528">
                                  <w:marLeft w:val="0"/>
                                  <w:marRight w:val="0"/>
                                  <w:marTop w:val="0"/>
                                  <w:marBottom w:val="0"/>
                                  <w:divBdr>
                                    <w:top w:val="none" w:sz="0" w:space="0" w:color="auto"/>
                                    <w:left w:val="none" w:sz="0" w:space="0" w:color="auto"/>
                                    <w:bottom w:val="none" w:sz="0" w:space="0" w:color="auto"/>
                                    <w:right w:val="none" w:sz="0" w:space="0" w:color="auto"/>
                                  </w:divBdr>
                                </w:div>
                                <w:div w:id="1519077329">
                                  <w:marLeft w:val="0"/>
                                  <w:marRight w:val="0"/>
                                  <w:marTop w:val="0"/>
                                  <w:marBottom w:val="0"/>
                                  <w:divBdr>
                                    <w:top w:val="none" w:sz="0" w:space="0" w:color="auto"/>
                                    <w:left w:val="none" w:sz="0" w:space="0" w:color="auto"/>
                                    <w:bottom w:val="none" w:sz="0" w:space="0" w:color="auto"/>
                                    <w:right w:val="none" w:sz="0" w:space="0" w:color="auto"/>
                                  </w:divBdr>
                                </w:div>
                                <w:div w:id="1088306411">
                                  <w:marLeft w:val="0"/>
                                  <w:marRight w:val="0"/>
                                  <w:marTop w:val="0"/>
                                  <w:marBottom w:val="0"/>
                                  <w:divBdr>
                                    <w:top w:val="none" w:sz="0" w:space="0" w:color="auto"/>
                                    <w:left w:val="none" w:sz="0" w:space="0" w:color="auto"/>
                                    <w:bottom w:val="none" w:sz="0" w:space="0" w:color="auto"/>
                                    <w:right w:val="none" w:sz="0" w:space="0" w:color="auto"/>
                                  </w:divBdr>
                                </w:div>
                                <w:div w:id="628125858">
                                  <w:marLeft w:val="0"/>
                                  <w:marRight w:val="0"/>
                                  <w:marTop w:val="0"/>
                                  <w:marBottom w:val="0"/>
                                  <w:divBdr>
                                    <w:top w:val="none" w:sz="0" w:space="0" w:color="auto"/>
                                    <w:left w:val="none" w:sz="0" w:space="0" w:color="auto"/>
                                    <w:bottom w:val="none" w:sz="0" w:space="0" w:color="auto"/>
                                    <w:right w:val="none" w:sz="0" w:space="0" w:color="auto"/>
                                  </w:divBdr>
                                </w:div>
                                <w:div w:id="602960690">
                                  <w:marLeft w:val="0"/>
                                  <w:marRight w:val="0"/>
                                  <w:marTop w:val="0"/>
                                  <w:marBottom w:val="0"/>
                                  <w:divBdr>
                                    <w:top w:val="none" w:sz="0" w:space="0" w:color="auto"/>
                                    <w:left w:val="none" w:sz="0" w:space="0" w:color="auto"/>
                                    <w:bottom w:val="none" w:sz="0" w:space="0" w:color="auto"/>
                                    <w:right w:val="none" w:sz="0" w:space="0" w:color="auto"/>
                                  </w:divBdr>
                                </w:div>
                                <w:div w:id="1971394269">
                                  <w:marLeft w:val="0"/>
                                  <w:marRight w:val="0"/>
                                  <w:marTop w:val="0"/>
                                  <w:marBottom w:val="0"/>
                                  <w:divBdr>
                                    <w:top w:val="none" w:sz="0" w:space="0" w:color="auto"/>
                                    <w:left w:val="none" w:sz="0" w:space="0" w:color="auto"/>
                                    <w:bottom w:val="none" w:sz="0" w:space="0" w:color="auto"/>
                                    <w:right w:val="none" w:sz="0" w:space="0" w:color="auto"/>
                                  </w:divBdr>
                                </w:div>
                                <w:div w:id="996542532">
                                  <w:marLeft w:val="0"/>
                                  <w:marRight w:val="0"/>
                                  <w:marTop w:val="0"/>
                                  <w:marBottom w:val="0"/>
                                  <w:divBdr>
                                    <w:top w:val="none" w:sz="0" w:space="0" w:color="auto"/>
                                    <w:left w:val="none" w:sz="0" w:space="0" w:color="auto"/>
                                    <w:bottom w:val="none" w:sz="0" w:space="0" w:color="auto"/>
                                    <w:right w:val="none" w:sz="0" w:space="0" w:color="auto"/>
                                  </w:divBdr>
                                </w:div>
                                <w:div w:id="666178612">
                                  <w:marLeft w:val="0"/>
                                  <w:marRight w:val="0"/>
                                  <w:marTop w:val="0"/>
                                  <w:marBottom w:val="0"/>
                                  <w:divBdr>
                                    <w:top w:val="none" w:sz="0" w:space="0" w:color="auto"/>
                                    <w:left w:val="none" w:sz="0" w:space="0" w:color="auto"/>
                                    <w:bottom w:val="none" w:sz="0" w:space="0" w:color="auto"/>
                                    <w:right w:val="none" w:sz="0" w:space="0" w:color="auto"/>
                                  </w:divBdr>
                                </w:div>
                                <w:div w:id="539512550">
                                  <w:marLeft w:val="0"/>
                                  <w:marRight w:val="0"/>
                                  <w:marTop w:val="0"/>
                                  <w:marBottom w:val="0"/>
                                  <w:divBdr>
                                    <w:top w:val="none" w:sz="0" w:space="0" w:color="auto"/>
                                    <w:left w:val="none" w:sz="0" w:space="0" w:color="auto"/>
                                    <w:bottom w:val="none" w:sz="0" w:space="0" w:color="auto"/>
                                    <w:right w:val="none" w:sz="0" w:space="0" w:color="auto"/>
                                  </w:divBdr>
                                </w:div>
                                <w:div w:id="1930037377">
                                  <w:marLeft w:val="0"/>
                                  <w:marRight w:val="0"/>
                                  <w:marTop w:val="0"/>
                                  <w:marBottom w:val="0"/>
                                  <w:divBdr>
                                    <w:top w:val="none" w:sz="0" w:space="0" w:color="auto"/>
                                    <w:left w:val="none" w:sz="0" w:space="0" w:color="auto"/>
                                    <w:bottom w:val="none" w:sz="0" w:space="0" w:color="auto"/>
                                    <w:right w:val="none" w:sz="0" w:space="0" w:color="auto"/>
                                  </w:divBdr>
                                </w:div>
                                <w:div w:id="1142115321">
                                  <w:marLeft w:val="0"/>
                                  <w:marRight w:val="0"/>
                                  <w:marTop w:val="0"/>
                                  <w:marBottom w:val="0"/>
                                  <w:divBdr>
                                    <w:top w:val="none" w:sz="0" w:space="0" w:color="auto"/>
                                    <w:left w:val="none" w:sz="0" w:space="0" w:color="auto"/>
                                    <w:bottom w:val="none" w:sz="0" w:space="0" w:color="auto"/>
                                    <w:right w:val="none" w:sz="0" w:space="0" w:color="auto"/>
                                  </w:divBdr>
                                </w:div>
                                <w:div w:id="598949294">
                                  <w:marLeft w:val="0"/>
                                  <w:marRight w:val="0"/>
                                  <w:marTop w:val="0"/>
                                  <w:marBottom w:val="0"/>
                                  <w:divBdr>
                                    <w:top w:val="none" w:sz="0" w:space="0" w:color="auto"/>
                                    <w:left w:val="none" w:sz="0" w:space="0" w:color="auto"/>
                                    <w:bottom w:val="none" w:sz="0" w:space="0" w:color="auto"/>
                                    <w:right w:val="none" w:sz="0" w:space="0" w:color="auto"/>
                                  </w:divBdr>
                                </w:div>
                                <w:div w:id="1570724273">
                                  <w:marLeft w:val="0"/>
                                  <w:marRight w:val="0"/>
                                  <w:marTop w:val="0"/>
                                  <w:marBottom w:val="0"/>
                                  <w:divBdr>
                                    <w:top w:val="none" w:sz="0" w:space="0" w:color="auto"/>
                                    <w:left w:val="none" w:sz="0" w:space="0" w:color="auto"/>
                                    <w:bottom w:val="none" w:sz="0" w:space="0" w:color="auto"/>
                                    <w:right w:val="none" w:sz="0" w:space="0" w:color="auto"/>
                                  </w:divBdr>
                                </w:div>
                                <w:div w:id="2093815003">
                                  <w:marLeft w:val="0"/>
                                  <w:marRight w:val="0"/>
                                  <w:marTop w:val="0"/>
                                  <w:marBottom w:val="0"/>
                                  <w:divBdr>
                                    <w:top w:val="none" w:sz="0" w:space="0" w:color="auto"/>
                                    <w:left w:val="none" w:sz="0" w:space="0" w:color="auto"/>
                                    <w:bottom w:val="none" w:sz="0" w:space="0" w:color="auto"/>
                                    <w:right w:val="none" w:sz="0" w:space="0" w:color="auto"/>
                                  </w:divBdr>
                                </w:div>
                                <w:div w:id="394091471">
                                  <w:marLeft w:val="0"/>
                                  <w:marRight w:val="0"/>
                                  <w:marTop w:val="0"/>
                                  <w:marBottom w:val="0"/>
                                  <w:divBdr>
                                    <w:top w:val="none" w:sz="0" w:space="0" w:color="auto"/>
                                    <w:left w:val="none" w:sz="0" w:space="0" w:color="auto"/>
                                    <w:bottom w:val="none" w:sz="0" w:space="0" w:color="auto"/>
                                    <w:right w:val="none" w:sz="0" w:space="0" w:color="auto"/>
                                  </w:divBdr>
                                </w:div>
                                <w:div w:id="846408245">
                                  <w:marLeft w:val="0"/>
                                  <w:marRight w:val="0"/>
                                  <w:marTop w:val="0"/>
                                  <w:marBottom w:val="0"/>
                                  <w:divBdr>
                                    <w:top w:val="none" w:sz="0" w:space="0" w:color="auto"/>
                                    <w:left w:val="none" w:sz="0" w:space="0" w:color="auto"/>
                                    <w:bottom w:val="none" w:sz="0" w:space="0" w:color="auto"/>
                                    <w:right w:val="none" w:sz="0" w:space="0" w:color="auto"/>
                                  </w:divBdr>
                                </w:div>
                                <w:div w:id="934675432">
                                  <w:marLeft w:val="0"/>
                                  <w:marRight w:val="0"/>
                                  <w:marTop w:val="0"/>
                                  <w:marBottom w:val="0"/>
                                  <w:divBdr>
                                    <w:top w:val="none" w:sz="0" w:space="0" w:color="auto"/>
                                    <w:left w:val="none" w:sz="0" w:space="0" w:color="auto"/>
                                    <w:bottom w:val="none" w:sz="0" w:space="0" w:color="auto"/>
                                    <w:right w:val="none" w:sz="0" w:space="0" w:color="auto"/>
                                  </w:divBdr>
                                </w:div>
                                <w:div w:id="1973560535">
                                  <w:marLeft w:val="0"/>
                                  <w:marRight w:val="0"/>
                                  <w:marTop w:val="0"/>
                                  <w:marBottom w:val="0"/>
                                  <w:divBdr>
                                    <w:top w:val="none" w:sz="0" w:space="0" w:color="auto"/>
                                    <w:left w:val="none" w:sz="0" w:space="0" w:color="auto"/>
                                    <w:bottom w:val="none" w:sz="0" w:space="0" w:color="auto"/>
                                    <w:right w:val="none" w:sz="0" w:space="0" w:color="auto"/>
                                  </w:divBdr>
                                </w:div>
                                <w:div w:id="1311983569">
                                  <w:marLeft w:val="0"/>
                                  <w:marRight w:val="0"/>
                                  <w:marTop w:val="0"/>
                                  <w:marBottom w:val="0"/>
                                  <w:divBdr>
                                    <w:top w:val="none" w:sz="0" w:space="0" w:color="auto"/>
                                    <w:left w:val="none" w:sz="0" w:space="0" w:color="auto"/>
                                    <w:bottom w:val="none" w:sz="0" w:space="0" w:color="auto"/>
                                    <w:right w:val="none" w:sz="0" w:space="0" w:color="auto"/>
                                  </w:divBdr>
                                </w:div>
                                <w:div w:id="1091394761">
                                  <w:marLeft w:val="0"/>
                                  <w:marRight w:val="0"/>
                                  <w:marTop w:val="0"/>
                                  <w:marBottom w:val="0"/>
                                  <w:divBdr>
                                    <w:top w:val="none" w:sz="0" w:space="0" w:color="auto"/>
                                    <w:left w:val="none" w:sz="0" w:space="0" w:color="auto"/>
                                    <w:bottom w:val="none" w:sz="0" w:space="0" w:color="auto"/>
                                    <w:right w:val="none" w:sz="0" w:space="0" w:color="auto"/>
                                  </w:divBdr>
                                </w:div>
                                <w:div w:id="719590763">
                                  <w:marLeft w:val="0"/>
                                  <w:marRight w:val="0"/>
                                  <w:marTop w:val="0"/>
                                  <w:marBottom w:val="0"/>
                                  <w:divBdr>
                                    <w:top w:val="none" w:sz="0" w:space="0" w:color="auto"/>
                                    <w:left w:val="none" w:sz="0" w:space="0" w:color="auto"/>
                                    <w:bottom w:val="none" w:sz="0" w:space="0" w:color="auto"/>
                                    <w:right w:val="none" w:sz="0" w:space="0" w:color="auto"/>
                                  </w:divBdr>
                                </w:div>
                                <w:div w:id="1237084166">
                                  <w:marLeft w:val="0"/>
                                  <w:marRight w:val="0"/>
                                  <w:marTop w:val="0"/>
                                  <w:marBottom w:val="0"/>
                                  <w:divBdr>
                                    <w:top w:val="none" w:sz="0" w:space="0" w:color="auto"/>
                                    <w:left w:val="none" w:sz="0" w:space="0" w:color="auto"/>
                                    <w:bottom w:val="none" w:sz="0" w:space="0" w:color="auto"/>
                                    <w:right w:val="none" w:sz="0" w:space="0" w:color="auto"/>
                                  </w:divBdr>
                                </w:div>
                                <w:div w:id="1673527983">
                                  <w:marLeft w:val="0"/>
                                  <w:marRight w:val="0"/>
                                  <w:marTop w:val="0"/>
                                  <w:marBottom w:val="0"/>
                                  <w:divBdr>
                                    <w:top w:val="none" w:sz="0" w:space="0" w:color="auto"/>
                                    <w:left w:val="none" w:sz="0" w:space="0" w:color="auto"/>
                                    <w:bottom w:val="none" w:sz="0" w:space="0" w:color="auto"/>
                                    <w:right w:val="none" w:sz="0" w:space="0" w:color="auto"/>
                                  </w:divBdr>
                                </w:div>
                                <w:div w:id="2007517164">
                                  <w:marLeft w:val="0"/>
                                  <w:marRight w:val="0"/>
                                  <w:marTop w:val="0"/>
                                  <w:marBottom w:val="0"/>
                                  <w:divBdr>
                                    <w:top w:val="none" w:sz="0" w:space="0" w:color="auto"/>
                                    <w:left w:val="none" w:sz="0" w:space="0" w:color="auto"/>
                                    <w:bottom w:val="none" w:sz="0" w:space="0" w:color="auto"/>
                                    <w:right w:val="none" w:sz="0" w:space="0" w:color="auto"/>
                                  </w:divBdr>
                                </w:div>
                                <w:div w:id="891503092">
                                  <w:marLeft w:val="0"/>
                                  <w:marRight w:val="0"/>
                                  <w:marTop w:val="0"/>
                                  <w:marBottom w:val="0"/>
                                  <w:divBdr>
                                    <w:top w:val="none" w:sz="0" w:space="0" w:color="auto"/>
                                    <w:left w:val="none" w:sz="0" w:space="0" w:color="auto"/>
                                    <w:bottom w:val="none" w:sz="0" w:space="0" w:color="auto"/>
                                    <w:right w:val="none" w:sz="0" w:space="0" w:color="auto"/>
                                  </w:divBdr>
                                </w:div>
                                <w:div w:id="1111585530">
                                  <w:marLeft w:val="0"/>
                                  <w:marRight w:val="0"/>
                                  <w:marTop w:val="0"/>
                                  <w:marBottom w:val="0"/>
                                  <w:divBdr>
                                    <w:top w:val="none" w:sz="0" w:space="0" w:color="auto"/>
                                    <w:left w:val="none" w:sz="0" w:space="0" w:color="auto"/>
                                    <w:bottom w:val="none" w:sz="0" w:space="0" w:color="auto"/>
                                    <w:right w:val="none" w:sz="0" w:space="0" w:color="auto"/>
                                  </w:divBdr>
                                </w:div>
                                <w:div w:id="477305195">
                                  <w:marLeft w:val="0"/>
                                  <w:marRight w:val="0"/>
                                  <w:marTop w:val="0"/>
                                  <w:marBottom w:val="0"/>
                                  <w:divBdr>
                                    <w:top w:val="none" w:sz="0" w:space="0" w:color="auto"/>
                                    <w:left w:val="none" w:sz="0" w:space="0" w:color="auto"/>
                                    <w:bottom w:val="none" w:sz="0" w:space="0" w:color="auto"/>
                                    <w:right w:val="none" w:sz="0" w:space="0" w:color="auto"/>
                                  </w:divBdr>
                                </w:div>
                                <w:div w:id="823591445">
                                  <w:marLeft w:val="0"/>
                                  <w:marRight w:val="0"/>
                                  <w:marTop w:val="0"/>
                                  <w:marBottom w:val="0"/>
                                  <w:divBdr>
                                    <w:top w:val="none" w:sz="0" w:space="0" w:color="auto"/>
                                    <w:left w:val="none" w:sz="0" w:space="0" w:color="auto"/>
                                    <w:bottom w:val="none" w:sz="0" w:space="0" w:color="auto"/>
                                    <w:right w:val="none" w:sz="0" w:space="0" w:color="auto"/>
                                  </w:divBdr>
                                </w:div>
                                <w:div w:id="1783650808">
                                  <w:marLeft w:val="0"/>
                                  <w:marRight w:val="0"/>
                                  <w:marTop w:val="0"/>
                                  <w:marBottom w:val="0"/>
                                  <w:divBdr>
                                    <w:top w:val="none" w:sz="0" w:space="0" w:color="auto"/>
                                    <w:left w:val="none" w:sz="0" w:space="0" w:color="auto"/>
                                    <w:bottom w:val="none" w:sz="0" w:space="0" w:color="auto"/>
                                    <w:right w:val="none" w:sz="0" w:space="0" w:color="auto"/>
                                  </w:divBdr>
                                </w:div>
                                <w:div w:id="783114677">
                                  <w:marLeft w:val="0"/>
                                  <w:marRight w:val="0"/>
                                  <w:marTop w:val="0"/>
                                  <w:marBottom w:val="0"/>
                                  <w:divBdr>
                                    <w:top w:val="none" w:sz="0" w:space="0" w:color="auto"/>
                                    <w:left w:val="none" w:sz="0" w:space="0" w:color="auto"/>
                                    <w:bottom w:val="none" w:sz="0" w:space="0" w:color="auto"/>
                                    <w:right w:val="none" w:sz="0" w:space="0" w:color="auto"/>
                                  </w:divBdr>
                                </w:div>
                                <w:div w:id="133064222">
                                  <w:marLeft w:val="0"/>
                                  <w:marRight w:val="0"/>
                                  <w:marTop w:val="0"/>
                                  <w:marBottom w:val="0"/>
                                  <w:divBdr>
                                    <w:top w:val="none" w:sz="0" w:space="0" w:color="auto"/>
                                    <w:left w:val="none" w:sz="0" w:space="0" w:color="auto"/>
                                    <w:bottom w:val="none" w:sz="0" w:space="0" w:color="auto"/>
                                    <w:right w:val="none" w:sz="0" w:space="0" w:color="auto"/>
                                  </w:divBdr>
                                </w:div>
                                <w:div w:id="1141314796">
                                  <w:marLeft w:val="0"/>
                                  <w:marRight w:val="0"/>
                                  <w:marTop w:val="0"/>
                                  <w:marBottom w:val="0"/>
                                  <w:divBdr>
                                    <w:top w:val="none" w:sz="0" w:space="0" w:color="auto"/>
                                    <w:left w:val="none" w:sz="0" w:space="0" w:color="auto"/>
                                    <w:bottom w:val="none" w:sz="0" w:space="0" w:color="auto"/>
                                    <w:right w:val="none" w:sz="0" w:space="0" w:color="auto"/>
                                  </w:divBdr>
                                </w:div>
                                <w:div w:id="588194382">
                                  <w:marLeft w:val="0"/>
                                  <w:marRight w:val="0"/>
                                  <w:marTop w:val="0"/>
                                  <w:marBottom w:val="0"/>
                                  <w:divBdr>
                                    <w:top w:val="none" w:sz="0" w:space="0" w:color="auto"/>
                                    <w:left w:val="none" w:sz="0" w:space="0" w:color="auto"/>
                                    <w:bottom w:val="none" w:sz="0" w:space="0" w:color="auto"/>
                                    <w:right w:val="none" w:sz="0" w:space="0" w:color="auto"/>
                                  </w:divBdr>
                                </w:div>
                                <w:div w:id="474032086">
                                  <w:marLeft w:val="0"/>
                                  <w:marRight w:val="0"/>
                                  <w:marTop w:val="0"/>
                                  <w:marBottom w:val="0"/>
                                  <w:divBdr>
                                    <w:top w:val="none" w:sz="0" w:space="0" w:color="auto"/>
                                    <w:left w:val="none" w:sz="0" w:space="0" w:color="auto"/>
                                    <w:bottom w:val="none" w:sz="0" w:space="0" w:color="auto"/>
                                    <w:right w:val="none" w:sz="0" w:space="0" w:color="auto"/>
                                  </w:divBdr>
                                </w:div>
                                <w:div w:id="1252471401">
                                  <w:marLeft w:val="0"/>
                                  <w:marRight w:val="0"/>
                                  <w:marTop w:val="0"/>
                                  <w:marBottom w:val="0"/>
                                  <w:divBdr>
                                    <w:top w:val="none" w:sz="0" w:space="0" w:color="auto"/>
                                    <w:left w:val="none" w:sz="0" w:space="0" w:color="auto"/>
                                    <w:bottom w:val="none" w:sz="0" w:space="0" w:color="auto"/>
                                    <w:right w:val="none" w:sz="0" w:space="0" w:color="auto"/>
                                  </w:divBdr>
                                </w:div>
                                <w:div w:id="2013296954">
                                  <w:marLeft w:val="0"/>
                                  <w:marRight w:val="0"/>
                                  <w:marTop w:val="0"/>
                                  <w:marBottom w:val="0"/>
                                  <w:divBdr>
                                    <w:top w:val="none" w:sz="0" w:space="0" w:color="auto"/>
                                    <w:left w:val="none" w:sz="0" w:space="0" w:color="auto"/>
                                    <w:bottom w:val="none" w:sz="0" w:space="0" w:color="auto"/>
                                    <w:right w:val="none" w:sz="0" w:space="0" w:color="auto"/>
                                  </w:divBdr>
                                </w:div>
                                <w:div w:id="1220287246">
                                  <w:marLeft w:val="0"/>
                                  <w:marRight w:val="0"/>
                                  <w:marTop w:val="0"/>
                                  <w:marBottom w:val="0"/>
                                  <w:divBdr>
                                    <w:top w:val="none" w:sz="0" w:space="0" w:color="auto"/>
                                    <w:left w:val="none" w:sz="0" w:space="0" w:color="auto"/>
                                    <w:bottom w:val="none" w:sz="0" w:space="0" w:color="auto"/>
                                    <w:right w:val="none" w:sz="0" w:space="0" w:color="auto"/>
                                  </w:divBdr>
                                </w:div>
                              </w:divsChild>
                            </w:div>
                            <w:div w:id="1209028177">
                              <w:marLeft w:val="0"/>
                              <w:marRight w:val="0"/>
                              <w:marTop w:val="0"/>
                              <w:marBottom w:val="0"/>
                              <w:divBdr>
                                <w:top w:val="none" w:sz="0" w:space="0" w:color="auto"/>
                                <w:left w:val="none" w:sz="0" w:space="0" w:color="auto"/>
                                <w:bottom w:val="none" w:sz="0" w:space="0" w:color="auto"/>
                                <w:right w:val="none" w:sz="0" w:space="0" w:color="auto"/>
                              </w:divBdr>
                              <w:divsChild>
                                <w:div w:id="1889145625">
                                  <w:marLeft w:val="0"/>
                                  <w:marRight w:val="0"/>
                                  <w:marTop w:val="0"/>
                                  <w:marBottom w:val="0"/>
                                  <w:divBdr>
                                    <w:top w:val="none" w:sz="0" w:space="0" w:color="auto"/>
                                    <w:left w:val="none" w:sz="0" w:space="0" w:color="auto"/>
                                    <w:bottom w:val="none" w:sz="0" w:space="0" w:color="auto"/>
                                    <w:right w:val="none" w:sz="0" w:space="0" w:color="auto"/>
                                  </w:divBdr>
                                </w:div>
                                <w:div w:id="735780504">
                                  <w:marLeft w:val="0"/>
                                  <w:marRight w:val="0"/>
                                  <w:marTop w:val="0"/>
                                  <w:marBottom w:val="0"/>
                                  <w:divBdr>
                                    <w:top w:val="none" w:sz="0" w:space="0" w:color="auto"/>
                                    <w:left w:val="none" w:sz="0" w:space="0" w:color="auto"/>
                                    <w:bottom w:val="none" w:sz="0" w:space="0" w:color="auto"/>
                                    <w:right w:val="none" w:sz="0" w:space="0" w:color="auto"/>
                                  </w:divBdr>
                                </w:div>
                                <w:div w:id="1215846210">
                                  <w:marLeft w:val="0"/>
                                  <w:marRight w:val="0"/>
                                  <w:marTop w:val="0"/>
                                  <w:marBottom w:val="0"/>
                                  <w:divBdr>
                                    <w:top w:val="none" w:sz="0" w:space="0" w:color="auto"/>
                                    <w:left w:val="none" w:sz="0" w:space="0" w:color="auto"/>
                                    <w:bottom w:val="none" w:sz="0" w:space="0" w:color="auto"/>
                                    <w:right w:val="none" w:sz="0" w:space="0" w:color="auto"/>
                                  </w:divBdr>
                                </w:div>
                                <w:div w:id="423645671">
                                  <w:marLeft w:val="0"/>
                                  <w:marRight w:val="0"/>
                                  <w:marTop w:val="0"/>
                                  <w:marBottom w:val="0"/>
                                  <w:divBdr>
                                    <w:top w:val="none" w:sz="0" w:space="0" w:color="auto"/>
                                    <w:left w:val="none" w:sz="0" w:space="0" w:color="auto"/>
                                    <w:bottom w:val="none" w:sz="0" w:space="0" w:color="auto"/>
                                    <w:right w:val="none" w:sz="0" w:space="0" w:color="auto"/>
                                  </w:divBdr>
                                </w:div>
                                <w:div w:id="546256788">
                                  <w:marLeft w:val="0"/>
                                  <w:marRight w:val="0"/>
                                  <w:marTop w:val="0"/>
                                  <w:marBottom w:val="0"/>
                                  <w:divBdr>
                                    <w:top w:val="none" w:sz="0" w:space="0" w:color="auto"/>
                                    <w:left w:val="none" w:sz="0" w:space="0" w:color="auto"/>
                                    <w:bottom w:val="none" w:sz="0" w:space="0" w:color="auto"/>
                                    <w:right w:val="none" w:sz="0" w:space="0" w:color="auto"/>
                                  </w:divBdr>
                                </w:div>
                                <w:div w:id="790589504">
                                  <w:marLeft w:val="0"/>
                                  <w:marRight w:val="0"/>
                                  <w:marTop w:val="0"/>
                                  <w:marBottom w:val="0"/>
                                  <w:divBdr>
                                    <w:top w:val="none" w:sz="0" w:space="0" w:color="auto"/>
                                    <w:left w:val="none" w:sz="0" w:space="0" w:color="auto"/>
                                    <w:bottom w:val="none" w:sz="0" w:space="0" w:color="auto"/>
                                    <w:right w:val="none" w:sz="0" w:space="0" w:color="auto"/>
                                  </w:divBdr>
                                </w:div>
                                <w:div w:id="1896351524">
                                  <w:marLeft w:val="0"/>
                                  <w:marRight w:val="0"/>
                                  <w:marTop w:val="0"/>
                                  <w:marBottom w:val="0"/>
                                  <w:divBdr>
                                    <w:top w:val="none" w:sz="0" w:space="0" w:color="auto"/>
                                    <w:left w:val="none" w:sz="0" w:space="0" w:color="auto"/>
                                    <w:bottom w:val="none" w:sz="0" w:space="0" w:color="auto"/>
                                    <w:right w:val="none" w:sz="0" w:space="0" w:color="auto"/>
                                  </w:divBdr>
                                </w:div>
                                <w:div w:id="1946106883">
                                  <w:marLeft w:val="0"/>
                                  <w:marRight w:val="0"/>
                                  <w:marTop w:val="0"/>
                                  <w:marBottom w:val="0"/>
                                  <w:divBdr>
                                    <w:top w:val="none" w:sz="0" w:space="0" w:color="auto"/>
                                    <w:left w:val="none" w:sz="0" w:space="0" w:color="auto"/>
                                    <w:bottom w:val="none" w:sz="0" w:space="0" w:color="auto"/>
                                    <w:right w:val="none" w:sz="0" w:space="0" w:color="auto"/>
                                  </w:divBdr>
                                </w:div>
                                <w:div w:id="1427262701">
                                  <w:marLeft w:val="0"/>
                                  <w:marRight w:val="0"/>
                                  <w:marTop w:val="0"/>
                                  <w:marBottom w:val="0"/>
                                  <w:divBdr>
                                    <w:top w:val="none" w:sz="0" w:space="0" w:color="auto"/>
                                    <w:left w:val="none" w:sz="0" w:space="0" w:color="auto"/>
                                    <w:bottom w:val="none" w:sz="0" w:space="0" w:color="auto"/>
                                    <w:right w:val="none" w:sz="0" w:space="0" w:color="auto"/>
                                  </w:divBdr>
                                </w:div>
                                <w:div w:id="1371955128">
                                  <w:marLeft w:val="0"/>
                                  <w:marRight w:val="0"/>
                                  <w:marTop w:val="0"/>
                                  <w:marBottom w:val="0"/>
                                  <w:divBdr>
                                    <w:top w:val="none" w:sz="0" w:space="0" w:color="auto"/>
                                    <w:left w:val="none" w:sz="0" w:space="0" w:color="auto"/>
                                    <w:bottom w:val="none" w:sz="0" w:space="0" w:color="auto"/>
                                    <w:right w:val="none" w:sz="0" w:space="0" w:color="auto"/>
                                  </w:divBdr>
                                </w:div>
                                <w:div w:id="1097098580">
                                  <w:marLeft w:val="0"/>
                                  <w:marRight w:val="0"/>
                                  <w:marTop w:val="0"/>
                                  <w:marBottom w:val="0"/>
                                  <w:divBdr>
                                    <w:top w:val="none" w:sz="0" w:space="0" w:color="auto"/>
                                    <w:left w:val="none" w:sz="0" w:space="0" w:color="auto"/>
                                    <w:bottom w:val="none" w:sz="0" w:space="0" w:color="auto"/>
                                    <w:right w:val="none" w:sz="0" w:space="0" w:color="auto"/>
                                  </w:divBdr>
                                </w:div>
                                <w:div w:id="1674453057">
                                  <w:marLeft w:val="0"/>
                                  <w:marRight w:val="0"/>
                                  <w:marTop w:val="0"/>
                                  <w:marBottom w:val="0"/>
                                  <w:divBdr>
                                    <w:top w:val="none" w:sz="0" w:space="0" w:color="auto"/>
                                    <w:left w:val="none" w:sz="0" w:space="0" w:color="auto"/>
                                    <w:bottom w:val="none" w:sz="0" w:space="0" w:color="auto"/>
                                    <w:right w:val="none" w:sz="0" w:space="0" w:color="auto"/>
                                  </w:divBdr>
                                </w:div>
                                <w:div w:id="1761297482">
                                  <w:marLeft w:val="0"/>
                                  <w:marRight w:val="0"/>
                                  <w:marTop w:val="0"/>
                                  <w:marBottom w:val="0"/>
                                  <w:divBdr>
                                    <w:top w:val="none" w:sz="0" w:space="0" w:color="auto"/>
                                    <w:left w:val="none" w:sz="0" w:space="0" w:color="auto"/>
                                    <w:bottom w:val="none" w:sz="0" w:space="0" w:color="auto"/>
                                    <w:right w:val="none" w:sz="0" w:space="0" w:color="auto"/>
                                  </w:divBdr>
                                </w:div>
                                <w:div w:id="1981838191">
                                  <w:marLeft w:val="0"/>
                                  <w:marRight w:val="0"/>
                                  <w:marTop w:val="0"/>
                                  <w:marBottom w:val="0"/>
                                  <w:divBdr>
                                    <w:top w:val="none" w:sz="0" w:space="0" w:color="auto"/>
                                    <w:left w:val="none" w:sz="0" w:space="0" w:color="auto"/>
                                    <w:bottom w:val="none" w:sz="0" w:space="0" w:color="auto"/>
                                    <w:right w:val="none" w:sz="0" w:space="0" w:color="auto"/>
                                  </w:divBdr>
                                </w:div>
                                <w:div w:id="78915451">
                                  <w:marLeft w:val="0"/>
                                  <w:marRight w:val="0"/>
                                  <w:marTop w:val="0"/>
                                  <w:marBottom w:val="0"/>
                                  <w:divBdr>
                                    <w:top w:val="none" w:sz="0" w:space="0" w:color="auto"/>
                                    <w:left w:val="none" w:sz="0" w:space="0" w:color="auto"/>
                                    <w:bottom w:val="none" w:sz="0" w:space="0" w:color="auto"/>
                                    <w:right w:val="none" w:sz="0" w:space="0" w:color="auto"/>
                                  </w:divBdr>
                                </w:div>
                                <w:div w:id="712929602">
                                  <w:marLeft w:val="0"/>
                                  <w:marRight w:val="0"/>
                                  <w:marTop w:val="0"/>
                                  <w:marBottom w:val="0"/>
                                  <w:divBdr>
                                    <w:top w:val="none" w:sz="0" w:space="0" w:color="auto"/>
                                    <w:left w:val="none" w:sz="0" w:space="0" w:color="auto"/>
                                    <w:bottom w:val="none" w:sz="0" w:space="0" w:color="auto"/>
                                    <w:right w:val="none" w:sz="0" w:space="0" w:color="auto"/>
                                  </w:divBdr>
                                </w:div>
                                <w:div w:id="541870548">
                                  <w:marLeft w:val="0"/>
                                  <w:marRight w:val="0"/>
                                  <w:marTop w:val="0"/>
                                  <w:marBottom w:val="0"/>
                                  <w:divBdr>
                                    <w:top w:val="none" w:sz="0" w:space="0" w:color="auto"/>
                                    <w:left w:val="none" w:sz="0" w:space="0" w:color="auto"/>
                                    <w:bottom w:val="none" w:sz="0" w:space="0" w:color="auto"/>
                                    <w:right w:val="none" w:sz="0" w:space="0" w:color="auto"/>
                                  </w:divBdr>
                                </w:div>
                                <w:div w:id="1602879846">
                                  <w:marLeft w:val="0"/>
                                  <w:marRight w:val="0"/>
                                  <w:marTop w:val="0"/>
                                  <w:marBottom w:val="0"/>
                                  <w:divBdr>
                                    <w:top w:val="none" w:sz="0" w:space="0" w:color="auto"/>
                                    <w:left w:val="none" w:sz="0" w:space="0" w:color="auto"/>
                                    <w:bottom w:val="none" w:sz="0" w:space="0" w:color="auto"/>
                                    <w:right w:val="none" w:sz="0" w:space="0" w:color="auto"/>
                                  </w:divBdr>
                                </w:div>
                                <w:div w:id="852232184">
                                  <w:marLeft w:val="0"/>
                                  <w:marRight w:val="0"/>
                                  <w:marTop w:val="0"/>
                                  <w:marBottom w:val="0"/>
                                  <w:divBdr>
                                    <w:top w:val="none" w:sz="0" w:space="0" w:color="auto"/>
                                    <w:left w:val="none" w:sz="0" w:space="0" w:color="auto"/>
                                    <w:bottom w:val="none" w:sz="0" w:space="0" w:color="auto"/>
                                    <w:right w:val="none" w:sz="0" w:space="0" w:color="auto"/>
                                  </w:divBdr>
                                </w:div>
                                <w:div w:id="1095398874">
                                  <w:marLeft w:val="0"/>
                                  <w:marRight w:val="0"/>
                                  <w:marTop w:val="0"/>
                                  <w:marBottom w:val="0"/>
                                  <w:divBdr>
                                    <w:top w:val="none" w:sz="0" w:space="0" w:color="auto"/>
                                    <w:left w:val="none" w:sz="0" w:space="0" w:color="auto"/>
                                    <w:bottom w:val="none" w:sz="0" w:space="0" w:color="auto"/>
                                    <w:right w:val="none" w:sz="0" w:space="0" w:color="auto"/>
                                  </w:divBdr>
                                </w:div>
                                <w:div w:id="1684086668">
                                  <w:marLeft w:val="0"/>
                                  <w:marRight w:val="0"/>
                                  <w:marTop w:val="0"/>
                                  <w:marBottom w:val="0"/>
                                  <w:divBdr>
                                    <w:top w:val="none" w:sz="0" w:space="0" w:color="auto"/>
                                    <w:left w:val="none" w:sz="0" w:space="0" w:color="auto"/>
                                    <w:bottom w:val="none" w:sz="0" w:space="0" w:color="auto"/>
                                    <w:right w:val="none" w:sz="0" w:space="0" w:color="auto"/>
                                  </w:divBdr>
                                </w:div>
                                <w:div w:id="1491092857">
                                  <w:marLeft w:val="0"/>
                                  <w:marRight w:val="0"/>
                                  <w:marTop w:val="0"/>
                                  <w:marBottom w:val="0"/>
                                  <w:divBdr>
                                    <w:top w:val="none" w:sz="0" w:space="0" w:color="auto"/>
                                    <w:left w:val="none" w:sz="0" w:space="0" w:color="auto"/>
                                    <w:bottom w:val="none" w:sz="0" w:space="0" w:color="auto"/>
                                    <w:right w:val="none" w:sz="0" w:space="0" w:color="auto"/>
                                  </w:divBdr>
                                </w:div>
                                <w:div w:id="1170370794">
                                  <w:marLeft w:val="0"/>
                                  <w:marRight w:val="0"/>
                                  <w:marTop w:val="0"/>
                                  <w:marBottom w:val="0"/>
                                  <w:divBdr>
                                    <w:top w:val="none" w:sz="0" w:space="0" w:color="auto"/>
                                    <w:left w:val="none" w:sz="0" w:space="0" w:color="auto"/>
                                    <w:bottom w:val="none" w:sz="0" w:space="0" w:color="auto"/>
                                    <w:right w:val="none" w:sz="0" w:space="0" w:color="auto"/>
                                  </w:divBdr>
                                </w:div>
                                <w:div w:id="1881043973">
                                  <w:marLeft w:val="0"/>
                                  <w:marRight w:val="0"/>
                                  <w:marTop w:val="0"/>
                                  <w:marBottom w:val="0"/>
                                  <w:divBdr>
                                    <w:top w:val="none" w:sz="0" w:space="0" w:color="auto"/>
                                    <w:left w:val="none" w:sz="0" w:space="0" w:color="auto"/>
                                    <w:bottom w:val="none" w:sz="0" w:space="0" w:color="auto"/>
                                    <w:right w:val="none" w:sz="0" w:space="0" w:color="auto"/>
                                  </w:divBdr>
                                </w:div>
                                <w:div w:id="212468958">
                                  <w:marLeft w:val="0"/>
                                  <w:marRight w:val="0"/>
                                  <w:marTop w:val="0"/>
                                  <w:marBottom w:val="0"/>
                                  <w:divBdr>
                                    <w:top w:val="none" w:sz="0" w:space="0" w:color="auto"/>
                                    <w:left w:val="none" w:sz="0" w:space="0" w:color="auto"/>
                                    <w:bottom w:val="none" w:sz="0" w:space="0" w:color="auto"/>
                                    <w:right w:val="none" w:sz="0" w:space="0" w:color="auto"/>
                                  </w:divBdr>
                                </w:div>
                                <w:div w:id="1079403667">
                                  <w:marLeft w:val="0"/>
                                  <w:marRight w:val="0"/>
                                  <w:marTop w:val="0"/>
                                  <w:marBottom w:val="0"/>
                                  <w:divBdr>
                                    <w:top w:val="none" w:sz="0" w:space="0" w:color="auto"/>
                                    <w:left w:val="none" w:sz="0" w:space="0" w:color="auto"/>
                                    <w:bottom w:val="none" w:sz="0" w:space="0" w:color="auto"/>
                                    <w:right w:val="none" w:sz="0" w:space="0" w:color="auto"/>
                                  </w:divBdr>
                                </w:div>
                                <w:div w:id="338121946">
                                  <w:marLeft w:val="0"/>
                                  <w:marRight w:val="0"/>
                                  <w:marTop w:val="0"/>
                                  <w:marBottom w:val="0"/>
                                  <w:divBdr>
                                    <w:top w:val="none" w:sz="0" w:space="0" w:color="auto"/>
                                    <w:left w:val="none" w:sz="0" w:space="0" w:color="auto"/>
                                    <w:bottom w:val="none" w:sz="0" w:space="0" w:color="auto"/>
                                    <w:right w:val="none" w:sz="0" w:space="0" w:color="auto"/>
                                  </w:divBdr>
                                </w:div>
                                <w:div w:id="1510875064">
                                  <w:marLeft w:val="0"/>
                                  <w:marRight w:val="0"/>
                                  <w:marTop w:val="0"/>
                                  <w:marBottom w:val="0"/>
                                  <w:divBdr>
                                    <w:top w:val="none" w:sz="0" w:space="0" w:color="auto"/>
                                    <w:left w:val="none" w:sz="0" w:space="0" w:color="auto"/>
                                    <w:bottom w:val="none" w:sz="0" w:space="0" w:color="auto"/>
                                    <w:right w:val="none" w:sz="0" w:space="0" w:color="auto"/>
                                  </w:divBdr>
                                </w:div>
                                <w:div w:id="1600676834">
                                  <w:marLeft w:val="0"/>
                                  <w:marRight w:val="0"/>
                                  <w:marTop w:val="0"/>
                                  <w:marBottom w:val="0"/>
                                  <w:divBdr>
                                    <w:top w:val="none" w:sz="0" w:space="0" w:color="auto"/>
                                    <w:left w:val="none" w:sz="0" w:space="0" w:color="auto"/>
                                    <w:bottom w:val="none" w:sz="0" w:space="0" w:color="auto"/>
                                    <w:right w:val="none" w:sz="0" w:space="0" w:color="auto"/>
                                  </w:divBdr>
                                </w:div>
                                <w:div w:id="1950430378">
                                  <w:marLeft w:val="0"/>
                                  <w:marRight w:val="0"/>
                                  <w:marTop w:val="0"/>
                                  <w:marBottom w:val="0"/>
                                  <w:divBdr>
                                    <w:top w:val="none" w:sz="0" w:space="0" w:color="auto"/>
                                    <w:left w:val="none" w:sz="0" w:space="0" w:color="auto"/>
                                    <w:bottom w:val="none" w:sz="0" w:space="0" w:color="auto"/>
                                    <w:right w:val="none" w:sz="0" w:space="0" w:color="auto"/>
                                  </w:divBdr>
                                </w:div>
                                <w:div w:id="1977443727">
                                  <w:marLeft w:val="0"/>
                                  <w:marRight w:val="0"/>
                                  <w:marTop w:val="0"/>
                                  <w:marBottom w:val="0"/>
                                  <w:divBdr>
                                    <w:top w:val="none" w:sz="0" w:space="0" w:color="auto"/>
                                    <w:left w:val="none" w:sz="0" w:space="0" w:color="auto"/>
                                    <w:bottom w:val="none" w:sz="0" w:space="0" w:color="auto"/>
                                    <w:right w:val="none" w:sz="0" w:space="0" w:color="auto"/>
                                  </w:divBdr>
                                </w:div>
                                <w:div w:id="856388773">
                                  <w:marLeft w:val="0"/>
                                  <w:marRight w:val="0"/>
                                  <w:marTop w:val="0"/>
                                  <w:marBottom w:val="0"/>
                                  <w:divBdr>
                                    <w:top w:val="none" w:sz="0" w:space="0" w:color="auto"/>
                                    <w:left w:val="none" w:sz="0" w:space="0" w:color="auto"/>
                                    <w:bottom w:val="none" w:sz="0" w:space="0" w:color="auto"/>
                                    <w:right w:val="none" w:sz="0" w:space="0" w:color="auto"/>
                                  </w:divBdr>
                                </w:div>
                                <w:div w:id="2096784794">
                                  <w:marLeft w:val="0"/>
                                  <w:marRight w:val="0"/>
                                  <w:marTop w:val="0"/>
                                  <w:marBottom w:val="0"/>
                                  <w:divBdr>
                                    <w:top w:val="none" w:sz="0" w:space="0" w:color="auto"/>
                                    <w:left w:val="none" w:sz="0" w:space="0" w:color="auto"/>
                                    <w:bottom w:val="none" w:sz="0" w:space="0" w:color="auto"/>
                                    <w:right w:val="none" w:sz="0" w:space="0" w:color="auto"/>
                                  </w:divBdr>
                                </w:div>
                                <w:div w:id="1688142884">
                                  <w:marLeft w:val="0"/>
                                  <w:marRight w:val="0"/>
                                  <w:marTop w:val="0"/>
                                  <w:marBottom w:val="0"/>
                                  <w:divBdr>
                                    <w:top w:val="none" w:sz="0" w:space="0" w:color="auto"/>
                                    <w:left w:val="none" w:sz="0" w:space="0" w:color="auto"/>
                                    <w:bottom w:val="none" w:sz="0" w:space="0" w:color="auto"/>
                                    <w:right w:val="none" w:sz="0" w:space="0" w:color="auto"/>
                                  </w:divBdr>
                                </w:div>
                                <w:div w:id="1526941253">
                                  <w:marLeft w:val="0"/>
                                  <w:marRight w:val="0"/>
                                  <w:marTop w:val="0"/>
                                  <w:marBottom w:val="0"/>
                                  <w:divBdr>
                                    <w:top w:val="none" w:sz="0" w:space="0" w:color="auto"/>
                                    <w:left w:val="none" w:sz="0" w:space="0" w:color="auto"/>
                                    <w:bottom w:val="none" w:sz="0" w:space="0" w:color="auto"/>
                                    <w:right w:val="none" w:sz="0" w:space="0" w:color="auto"/>
                                  </w:divBdr>
                                </w:div>
                                <w:div w:id="1556087274">
                                  <w:marLeft w:val="0"/>
                                  <w:marRight w:val="0"/>
                                  <w:marTop w:val="0"/>
                                  <w:marBottom w:val="0"/>
                                  <w:divBdr>
                                    <w:top w:val="none" w:sz="0" w:space="0" w:color="auto"/>
                                    <w:left w:val="none" w:sz="0" w:space="0" w:color="auto"/>
                                    <w:bottom w:val="none" w:sz="0" w:space="0" w:color="auto"/>
                                    <w:right w:val="none" w:sz="0" w:space="0" w:color="auto"/>
                                  </w:divBdr>
                                </w:div>
                                <w:div w:id="11221874">
                                  <w:marLeft w:val="0"/>
                                  <w:marRight w:val="0"/>
                                  <w:marTop w:val="0"/>
                                  <w:marBottom w:val="0"/>
                                  <w:divBdr>
                                    <w:top w:val="none" w:sz="0" w:space="0" w:color="auto"/>
                                    <w:left w:val="none" w:sz="0" w:space="0" w:color="auto"/>
                                    <w:bottom w:val="none" w:sz="0" w:space="0" w:color="auto"/>
                                    <w:right w:val="none" w:sz="0" w:space="0" w:color="auto"/>
                                  </w:divBdr>
                                </w:div>
                                <w:div w:id="230894528">
                                  <w:marLeft w:val="0"/>
                                  <w:marRight w:val="0"/>
                                  <w:marTop w:val="0"/>
                                  <w:marBottom w:val="0"/>
                                  <w:divBdr>
                                    <w:top w:val="none" w:sz="0" w:space="0" w:color="auto"/>
                                    <w:left w:val="none" w:sz="0" w:space="0" w:color="auto"/>
                                    <w:bottom w:val="none" w:sz="0" w:space="0" w:color="auto"/>
                                    <w:right w:val="none" w:sz="0" w:space="0" w:color="auto"/>
                                  </w:divBdr>
                                </w:div>
                                <w:div w:id="51782534">
                                  <w:marLeft w:val="0"/>
                                  <w:marRight w:val="0"/>
                                  <w:marTop w:val="0"/>
                                  <w:marBottom w:val="0"/>
                                  <w:divBdr>
                                    <w:top w:val="none" w:sz="0" w:space="0" w:color="auto"/>
                                    <w:left w:val="none" w:sz="0" w:space="0" w:color="auto"/>
                                    <w:bottom w:val="none" w:sz="0" w:space="0" w:color="auto"/>
                                    <w:right w:val="none" w:sz="0" w:space="0" w:color="auto"/>
                                  </w:divBdr>
                                </w:div>
                                <w:div w:id="1314530257">
                                  <w:marLeft w:val="0"/>
                                  <w:marRight w:val="0"/>
                                  <w:marTop w:val="0"/>
                                  <w:marBottom w:val="0"/>
                                  <w:divBdr>
                                    <w:top w:val="none" w:sz="0" w:space="0" w:color="auto"/>
                                    <w:left w:val="none" w:sz="0" w:space="0" w:color="auto"/>
                                    <w:bottom w:val="none" w:sz="0" w:space="0" w:color="auto"/>
                                    <w:right w:val="none" w:sz="0" w:space="0" w:color="auto"/>
                                  </w:divBdr>
                                </w:div>
                                <w:div w:id="575819902">
                                  <w:marLeft w:val="0"/>
                                  <w:marRight w:val="0"/>
                                  <w:marTop w:val="0"/>
                                  <w:marBottom w:val="0"/>
                                  <w:divBdr>
                                    <w:top w:val="none" w:sz="0" w:space="0" w:color="auto"/>
                                    <w:left w:val="none" w:sz="0" w:space="0" w:color="auto"/>
                                    <w:bottom w:val="none" w:sz="0" w:space="0" w:color="auto"/>
                                    <w:right w:val="none" w:sz="0" w:space="0" w:color="auto"/>
                                  </w:divBdr>
                                </w:div>
                                <w:div w:id="386077837">
                                  <w:marLeft w:val="0"/>
                                  <w:marRight w:val="0"/>
                                  <w:marTop w:val="0"/>
                                  <w:marBottom w:val="0"/>
                                  <w:divBdr>
                                    <w:top w:val="none" w:sz="0" w:space="0" w:color="auto"/>
                                    <w:left w:val="none" w:sz="0" w:space="0" w:color="auto"/>
                                    <w:bottom w:val="none" w:sz="0" w:space="0" w:color="auto"/>
                                    <w:right w:val="none" w:sz="0" w:space="0" w:color="auto"/>
                                  </w:divBdr>
                                </w:div>
                                <w:div w:id="1919711082">
                                  <w:marLeft w:val="0"/>
                                  <w:marRight w:val="0"/>
                                  <w:marTop w:val="0"/>
                                  <w:marBottom w:val="0"/>
                                  <w:divBdr>
                                    <w:top w:val="none" w:sz="0" w:space="0" w:color="auto"/>
                                    <w:left w:val="none" w:sz="0" w:space="0" w:color="auto"/>
                                    <w:bottom w:val="none" w:sz="0" w:space="0" w:color="auto"/>
                                    <w:right w:val="none" w:sz="0" w:space="0" w:color="auto"/>
                                  </w:divBdr>
                                </w:div>
                                <w:div w:id="1011303191">
                                  <w:marLeft w:val="0"/>
                                  <w:marRight w:val="0"/>
                                  <w:marTop w:val="0"/>
                                  <w:marBottom w:val="0"/>
                                  <w:divBdr>
                                    <w:top w:val="none" w:sz="0" w:space="0" w:color="auto"/>
                                    <w:left w:val="none" w:sz="0" w:space="0" w:color="auto"/>
                                    <w:bottom w:val="none" w:sz="0" w:space="0" w:color="auto"/>
                                    <w:right w:val="none" w:sz="0" w:space="0" w:color="auto"/>
                                  </w:divBdr>
                                </w:div>
                                <w:div w:id="1481843171">
                                  <w:marLeft w:val="0"/>
                                  <w:marRight w:val="0"/>
                                  <w:marTop w:val="0"/>
                                  <w:marBottom w:val="0"/>
                                  <w:divBdr>
                                    <w:top w:val="none" w:sz="0" w:space="0" w:color="auto"/>
                                    <w:left w:val="none" w:sz="0" w:space="0" w:color="auto"/>
                                    <w:bottom w:val="none" w:sz="0" w:space="0" w:color="auto"/>
                                    <w:right w:val="none" w:sz="0" w:space="0" w:color="auto"/>
                                  </w:divBdr>
                                </w:div>
                                <w:div w:id="228002710">
                                  <w:marLeft w:val="0"/>
                                  <w:marRight w:val="0"/>
                                  <w:marTop w:val="0"/>
                                  <w:marBottom w:val="0"/>
                                  <w:divBdr>
                                    <w:top w:val="none" w:sz="0" w:space="0" w:color="auto"/>
                                    <w:left w:val="none" w:sz="0" w:space="0" w:color="auto"/>
                                    <w:bottom w:val="none" w:sz="0" w:space="0" w:color="auto"/>
                                    <w:right w:val="none" w:sz="0" w:space="0" w:color="auto"/>
                                  </w:divBdr>
                                </w:div>
                                <w:div w:id="2006590699">
                                  <w:marLeft w:val="0"/>
                                  <w:marRight w:val="0"/>
                                  <w:marTop w:val="0"/>
                                  <w:marBottom w:val="0"/>
                                  <w:divBdr>
                                    <w:top w:val="none" w:sz="0" w:space="0" w:color="auto"/>
                                    <w:left w:val="none" w:sz="0" w:space="0" w:color="auto"/>
                                    <w:bottom w:val="none" w:sz="0" w:space="0" w:color="auto"/>
                                    <w:right w:val="none" w:sz="0" w:space="0" w:color="auto"/>
                                  </w:divBdr>
                                </w:div>
                                <w:div w:id="1870297887">
                                  <w:marLeft w:val="0"/>
                                  <w:marRight w:val="0"/>
                                  <w:marTop w:val="0"/>
                                  <w:marBottom w:val="0"/>
                                  <w:divBdr>
                                    <w:top w:val="none" w:sz="0" w:space="0" w:color="auto"/>
                                    <w:left w:val="none" w:sz="0" w:space="0" w:color="auto"/>
                                    <w:bottom w:val="none" w:sz="0" w:space="0" w:color="auto"/>
                                    <w:right w:val="none" w:sz="0" w:space="0" w:color="auto"/>
                                  </w:divBdr>
                                </w:div>
                                <w:div w:id="146438341">
                                  <w:marLeft w:val="0"/>
                                  <w:marRight w:val="0"/>
                                  <w:marTop w:val="0"/>
                                  <w:marBottom w:val="0"/>
                                  <w:divBdr>
                                    <w:top w:val="none" w:sz="0" w:space="0" w:color="auto"/>
                                    <w:left w:val="none" w:sz="0" w:space="0" w:color="auto"/>
                                    <w:bottom w:val="none" w:sz="0" w:space="0" w:color="auto"/>
                                    <w:right w:val="none" w:sz="0" w:space="0" w:color="auto"/>
                                  </w:divBdr>
                                </w:div>
                                <w:div w:id="1458984751">
                                  <w:marLeft w:val="0"/>
                                  <w:marRight w:val="0"/>
                                  <w:marTop w:val="0"/>
                                  <w:marBottom w:val="0"/>
                                  <w:divBdr>
                                    <w:top w:val="none" w:sz="0" w:space="0" w:color="auto"/>
                                    <w:left w:val="none" w:sz="0" w:space="0" w:color="auto"/>
                                    <w:bottom w:val="none" w:sz="0" w:space="0" w:color="auto"/>
                                    <w:right w:val="none" w:sz="0" w:space="0" w:color="auto"/>
                                  </w:divBdr>
                                </w:div>
                                <w:div w:id="1242329644">
                                  <w:marLeft w:val="0"/>
                                  <w:marRight w:val="0"/>
                                  <w:marTop w:val="0"/>
                                  <w:marBottom w:val="0"/>
                                  <w:divBdr>
                                    <w:top w:val="none" w:sz="0" w:space="0" w:color="auto"/>
                                    <w:left w:val="none" w:sz="0" w:space="0" w:color="auto"/>
                                    <w:bottom w:val="none" w:sz="0" w:space="0" w:color="auto"/>
                                    <w:right w:val="none" w:sz="0" w:space="0" w:color="auto"/>
                                  </w:divBdr>
                                </w:div>
                                <w:div w:id="957296578">
                                  <w:marLeft w:val="0"/>
                                  <w:marRight w:val="0"/>
                                  <w:marTop w:val="0"/>
                                  <w:marBottom w:val="0"/>
                                  <w:divBdr>
                                    <w:top w:val="none" w:sz="0" w:space="0" w:color="auto"/>
                                    <w:left w:val="none" w:sz="0" w:space="0" w:color="auto"/>
                                    <w:bottom w:val="none" w:sz="0" w:space="0" w:color="auto"/>
                                    <w:right w:val="none" w:sz="0" w:space="0" w:color="auto"/>
                                  </w:divBdr>
                                </w:div>
                                <w:div w:id="919215211">
                                  <w:marLeft w:val="0"/>
                                  <w:marRight w:val="0"/>
                                  <w:marTop w:val="0"/>
                                  <w:marBottom w:val="0"/>
                                  <w:divBdr>
                                    <w:top w:val="none" w:sz="0" w:space="0" w:color="auto"/>
                                    <w:left w:val="none" w:sz="0" w:space="0" w:color="auto"/>
                                    <w:bottom w:val="none" w:sz="0" w:space="0" w:color="auto"/>
                                    <w:right w:val="none" w:sz="0" w:space="0" w:color="auto"/>
                                  </w:divBdr>
                                </w:div>
                              </w:divsChild>
                            </w:div>
                            <w:div w:id="2033262398">
                              <w:marLeft w:val="0"/>
                              <w:marRight w:val="0"/>
                              <w:marTop w:val="0"/>
                              <w:marBottom w:val="0"/>
                              <w:divBdr>
                                <w:top w:val="none" w:sz="0" w:space="0" w:color="auto"/>
                                <w:left w:val="none" w:sz="0" w:space="0" w:color="auto"/>
                                <w:bottom w:val="none" w:sz="0" w:space="0" w:color="auto"/>
                                <w:right w:val="none" w:sz="0" w:space="0" w:color="auto"/>
                              </w:divBdr>
                              <w:divsChild>
                                <w:div w:id="1812283367">
                                  <w:marLeft w:val="0"/>
                                  <w:marRight w:val="0"/>
                                  <w:marTop w:val="0"/>
                                  <w:marBottom w:val="0"/>
                                  <w:divBdr>
                                    <w:top w:val="none" w:sz="0" w:space="0" w:color="auto"/>
                                    <w:left w:val="none" w:sz="0" w:space="0" w:color="auto"/>
                                    <w:bottom w:val="none" w:sz="0" w:space="0" w:color="auto"/>
                                    <w:right w:val="none" w:sz="0" w:space="0" w:color="auto"/>
                                  </w:divBdr>
                                </w:div>
                                <w:div w:id="527254042">
                                  <w:marLeft w:val="0"/>
                                  <w:marRight w:val="0"/>
                                  <w:marTop w:val="0"/>
                                  <w:marBottom w:val="0"/>
                                  <w:divBdr>
                                    <w:top w:val="none" w:sz="0" w:space="0" w:color="auto"/>
                                    <w:left w:val="none" w:sz="0" w:space="0" w:color="auto"/>
                                    <w:bottom w:val="none" w:sz="0" w:space="0" w:color="auto"/>
                                    <w:right w:val="none" w:sz="0" w:space="0" w:color="auto"/>
                                  </w:divBdr>
                                </w:div>
                                <w:div w:id="201595583">
                                  <w:marLeft w:val="0"/>
                                  <w:marRight w:val="0"/>
                                  <w:marTop w:val="0"/>
                                  <w:marBottom w:val="0"/>
                                  <w:divBdr>
                                    <w:top w:val="none" w:sz="0" w:space="0" w:color="auto"/>
                                    <w:left w:val="none" w:sz="0" w:space="0" w:color="auto"/>
                                    <w:bottom w:val="none" w:sz="0" w:space="0" w:color="auto"/>
                                    <w:right w:val="none" w:sz="0" w:space="0" w:color="auto"/>
                                  </w:divBdr>
                                </w:div>
                                <w:div w:id="625236366">
                                  <w:marLeft w:val="0"/>
                                  <w:marRight w:val="0"/>
                                  <w:marTop w:val="0"/>
                                  <w:marBottom w:val="0"/>
                                  <w:divBdr>
                                    <w:top w:val="none" w:sz="0" w:space="0" w:color="auto"/>
                                    <w:left w:val="none" w:sz="0" w:space="0" w:color="auto"/>
                                    <w:bottom w:val="none" w:sz="0" w:space="0" w:color="auto"/>
                                    <w:right w:val="none" w:sz="0" w:space="0" w:color="auto"/>
                                  </w:divBdr>
                                </w:div>
                                <w:div w:id="769004986">
                                  <w:marLeft w:val="0"/>
                                  <w:marRight w:val="0"/>
                                  <w:marTop w:val="0"/>
                                  <w:marBottom w:val="0"/>
                                  <w:divBdr>
                                    <w:top w:val="none" w:sz="0" w:space="0" w:color="auto"/>
                                    <w:left w:val="none" w:sz="0" w:space="0" w:color="auto"/>
                                    <w:bottom w:val="none" w:sz="0" w:space="0" w:color="auto"/>
                                    <w:right w:val="none" w:sz="0" w:space="0" w:color="auto"/>
                                  </w:divBdr>
                                </w:div>
                                <w:div w:id="249896467">
                                  <w:marLeft w:val="0"/>
                                  <w:marRight w:val="0"/>
                                  <w:marTop w:val="0"/>
                                  <w:marBottom w:val="0"/>
                                  <w:divBdr>
                                    <w:top w:val="none" w:sz="0" w:space="0" w:color="auto"/>
                                    <w:left w:val="none" w:sz="0" w:space="0" w:color="auto"/>
                                    <w:bottom w:val="none" w:sz="0" w:space="0" w:color="auto"/>
                                    <w:right w:val="none" w:sz="0" w:space="0" w:color="auto"/>
                                  </w:divBdr>
                                </w:div>
                                <w:div w:id="1286082310">
                                  <w:marLeft w:val="0"/>
                                  <w:marRight w:val="0"/>
                                  <w:marTop w:val="0"/>
                                  <w:marBottom w:val="0"/>
                                  <w:divBdr>
                                    <w:top w:val="none" w:sz="0" w:space="0" w:color="auto"/>
                                    <w:left w:val="none" w:sz="0" w:space="0" w:color="auto"/>
                                    <w:bottom w:val="none" w:sz="0" w:space="0" w:color="auto"/>
                                    <w:right w:val="none" w:sz="0" w:space="0" w:color="auto"/>
                                  </w:divBdr>
                                </w:div>
                                <w:div w:id="1769083671">
                                  <w:marLeft w:val="0"/>
                                  <w:marRight w:val="0"/>
                                  <w:marTop w:val="0"/>
                                  <w:marBottom w:val="0"/>
                                  <w:divBdr>
                                    <w:top w:val="none" w:sz="0" w:space="0" w:color="auto"/>
                                    <w:left w:val="none" w:sz="0" w:space="0" w:color="auto"/>
                                    <w:bottom w:val="none" w:sz="0" w:space="0" w:color="auto"/>
                                    <w:right w:val="none" w:sz="0" w:space="0" w:color="auto"/>
                                  </w:divBdr>
                                </w:div>
                                <w:div w:id="1832796674">
                                  <w:marLeft w:val="0"/>
                                  <w:marRight w:val="0"/>
                                  <w:marTop w:val="0"/>
                                  <w:marBottom w:val="0"/>
                                  <w:divBdr>
                                    <w:top w:val="none" w:sz="0" w:space="0" w:color="auto"/>
                                    <w:left w:val="none" w:sz="0" w:space="0" w:color="auto"/>
                                    <w:bottom w:val="none" w:sz="0" w:space="0" w:color="auto"/>
                                    <w:right w:val="none" w:sz="0" w:space="0" w:color="auto"/>
                                  </w:divBdr>
                                </w:div>
                                <w:div w:id="1836259901">
                                  <w:marLeft w:val="0"/>
                                  <w:marRight w:val="0"/>
                                  <w:marTop w:val="0"/>
                                  <w:marBottom w:val="0"/>
                                  <w:divBdr>
                                    <w:top w:val="none" w:sz="0" w:space="0" w:color="auto"/>
                                    <w:left w:val="none" w:sz="0" w:space="0" w:color="auto"/>
                                    <w:bottom w:val="none" w:sz="0" w:space="0" w:color="auto"/>
                                    <w:right w:val="none" w:sz="0" w:space="0" w:color="auto"/>
                                  </w:divBdr>
                                </w:div>
                                <w:div w:id="459306681">
                                  <w:marLeft w:val="0"/>
                                  <w:marRight w:val="0"/>
                                  <w:marTop w:val="0"/>
                                  <w:marBottom w:val="0"/>
                                  <w:divBdr>
                                    <w:top w:val="none" w:sz="0" w:space="0" w:color="auto"/>
                                    <w:left w:val="none" w:sz="0" w:space="0" w:color="auto"/>
                                    <w:bottom w:val="none" w:sz="0" w:space="0" w:color="auto"/>
                                    <w:right w:val="none" w:sz="0" w:space="0" w:color="auto"/>
                                  </w:divBdr>
                                </w:div>
                                <w:div w:id="1194684432">
                                  <w:marLeft w:val="0"/>
                                  <w:marRight w:val="0"/>
                                  <w:marTop w:val="0"/>
                                  <w:marBottom w:val="0"/>
                                  <w:divBdr>
                                    <w:top w:val="none" w:sz="0" w:space="0" w:color="auto"/>
                                    <w:left w:val="none" w:sz="0" w:space="0" w:color="auto"/>
                                    <w:bottom w:val="none" w:sz="0" w:space="0" w:color="auto"/>
                                    <w:right w:val="none" w:sz="0" w:space="0" w:color="auto"/>
                                  </w:divBdr>
                                </w:div>
                                <w:div w:id="971903334">
                                  <w:marLeft w:val="0"/>
                                  <w:marRight w:val="0"/>
                                  <w:marTop w:val="0"/>
                                  <w:marBottom w:val="0"/>
                                  <w:divBdr>
                                    <w:top w:val="none" w:sz="0" w:space="0" w:color="auto"/>
                                    <w:left w:val="none" w:sz="0" w:space="0" w:color="auto"/>
                                    <w:bottom w:val="none" w:sz="0" w:space="0" w:color="auto"/>
                                    <w:right w:val="none" w:sz="0" w:space="0" w:color="auto"/>
                                  </w:divBdr>
                                </w:div>
                                <w:div w:id="237445565">
                                  <w:marLeft w:val="0"/>
                                  <w:marRight w:val="0"/>
                                  <w:marTop w:val="0"/>
                                  <w:marBottom w:val="0"/>
                                  <w:divBdr>
                                    <w:top w:val="none" w:sz="0" w:space="0" w:color="auto"/>
                                    <w:left w:val="none" w:sz="0" w:space="0" w:color="auto"/>
                                    <w:bottom w:val="none" w:sz="0" w:space="0" w:color="auto"/>
                                    <w:right w:val="none" w:sz="0" w:space="0" w:color="auto"/>
                                  </w:divBdr>
                                </w:div>
                                <w:div w:id="1460227990">
                                  <w:marLeft w:val="0"/>
                                  <w:marRight w:val="0"/>
                                  <w:marTop w:val="0"/>
                                  <w:marBottom w:val="0"/>
                                  <w:divBdr>
                                    <w:top w:val="none" w:sz="0" w:space="0" w:color="auto"/>
                                    <w:left w:val="none" w:sz="0" w:space="0" w:color="auto"/>
                                    <w:bottom w:val="none" w:sz="0" w:space="0" w:color="auto"/>
                                    <w:right w:val="none" w:sz="0" w:space="0" w:color="auto"/>
                                  </w:divBdr>
                                </w:div>
                                <w:div w:id="1496914167">
                                  <w:marLeft w:val="0"/>
                                  <w:marRight w:val="0"/>
                                  <w:marTop w:val="0"/>
                                  <w:marBottom w:val="0"/>
                                  <w:divBdr>
                                    <w:top w:val="none" w:sz="0" w:space="0" w:color="auto"/>
                                    <w:left w:val="none" w:sz="0" w:space="0" w:color="auto"/>
                                    <w:bottom w:val="none" w:sz="0" w:space="0" w:color="auto"/>
                                    <w:right w:val="none" w:sz="0" w:space="0" w:color="auto"/>
                                  </w:divBdr>
                                </w:div>
                                <w:div w:id="1377898157">
                                  <w:marLeft w:val="0"/>
                                  <w:marRight w:val="0"/>
                                  <w:marTop w:val="0"/>
                                  <w:marBottom w:val="0"/>
                                  <w:divBdr>
                                    <w:top w:val="none" w:sz="0" w:space="0" w:color="auto"/>
                                    <w:left w:val="none" w:sz="0" w:space="0" w:color="auto"/>
                                    <w:bottom w:val="none" w:sz="0" w:space="0" w:color="auto"/>
                                    <w:right w:val="none" w:sz="0" w:space="0" w:color="auto"/>
                                  </w:divBdr>
                                </w:div>
                                <w:div w:id="2098937678">
                                  <w:marLeft w:val="0"/>
                                  <w:marRight w:val="0"/>
                                  <w:marTop w:val="0"/>
                                  <w:marBottom w:val="0"/>
                                  <w:divBdr>
                                    <w:top w:val="none" w:sz="0" w:space="0" w:color="auto"/>
                                    <w:left w:val="none" w:sz="0" w:space="0" w:color="auto"/>
                                    <w:bottom w:val="none" w:sz="0" w:space="0" w:color="auto"/>
                                    <w:right w:val="none" w:sz="0" w:space="0" w:color="auto"/>
                                  </w:divBdr>
                                </w:div>
                                <w:div w:id="993072527">
                                  <w:marLeft w:val="0"/>
                                  <w:marRight w:val="0"/>
                                  <w:marTop w:val="0"/>
                                  <w:marBottom w:val="0"/>
                                  <w:divBdr>
                                    <w:top w:val="none" w:sz="0" w:space="0" w:color="auto"/>
                                    <w:left w:val="none" w:sz="0" w:space="0" w:color="auto"/>
                                    <w:bottom w:val="none" w:sz="0" w:space="0" w:color="auto"/>
                                    <w:right w:val="none" w:sz="0" w:space="0" w:color="auto"/>
                                  </w:divBdr>
                                </w:div>
                                <w:div w:id="205216521">
                                  <w:marLeft w:val="0"/>
                                  <w:marRight w:val="0"/>
                                  <w:marTop w:val="0"/>
                                  <w:marBottom w:val="0"/>
                                  <w:divBdr>
                                    <w:top w:val="none" w:sz="0" w:space="0" w:color="auto"/>
                                    <w:left w:val="none" w:sz="0" w:space="0" w:color="auto"/>
                                    <w:bottom w:val="none" w:sz="0" w:space="0" w:color="auto"/>
                                    <w:right w:val="none" w:sz="0" w:space="0" w:color="auto"/>
                                  </w:divBdr>
                                </w:div>
                                <w:div w:id="286395809">
                                  <w:marLeft w:val="0"/>
                                  <w:marRight w:val="0"/>
                                  <w:marTop w:val="0"/>
                                  <w:marBottom w:val="0"/>
                                  <w:divBdr>
                                    <w:top w:val="none" w:sz="0" w:space="0" w:color="auto"/>
                                    <w:left w:val="none" w:sz="0" w:space="0" w:color="auto"/>
                                    <w:bottom w:val="none" w:sz="0" w:space="0" w:color="auto"/>
                                    <w:right w:val="none" w:sz="0" w:space="0" w:color="auto"/>
                                  </w:divBdr>
                                </w:div>
                                <w:div w:id="1635208624">
                                  <w:marLeft w:val="0"/>
                                  <w:marRight w:val="0"/>
                                  <w:marTop w:val="0"/>
                                  <w:marBottom w:val="0"/>
                                  <w:divBdr>
                                    <w:top w:val="none" w:sz="0" w:space="0" w:color="auto"/>
                                    <w:left w:val="none" w:sz="0" w:space="0" w:color="auto"/>
                                    <w:bottom w:val="none" w:sz="0" w:space="0" w:color="auto"/>
                                    <w:right w:val="none" w:sz="0" w:space="0" w:color="auto"/>
                                  </w:divBdr>
                                </w:div>
                                <w:div w:id="2068213726">
                                  <w:marLeft w:val="0"/>
                                  <w:marRight w:val="0"/>
                                  <w:marTop w:val="0"/>
                                  <w:marBottom w:val="0"/>
                                  <w:divBdr>
                                    <w:top w:val="none" w:sz="0" w:space="0" w:color="auto"/>
                                    <w:left w:val="none" w:sz="0" w:space="0" w:color="auto"/>
                                    <w:bottom w:val="none" w:sz="0" w:space="0" w:color="auto"/>
                                    <w:right w:val="none" w:sz="0" w:space="0" w:color="auto"/>
                                  </w:divBdr>
                                </w:div>
                                <w:div w:id="1213883421">
                                  <w:marLeft w:val="0"/>
                                  <w:marRight w:val="0"/>
                                  <w:marTop w:val="0"/>
                                  <w:marBottom w:val="0"/>
                                  <w:divBdr>
                                    <w:top w:val="none" w:sz="0" w:space="0" w:color="auto"/>
                                    <w:left w:val="none" w:sz="0" w:space="0" w:color="auto"/>
                                    <w:bottom w:val="none" w:sz="0" w:space="0" w:color="auto"/>
                                    <w:right w:val="none" w:sz="0" w:space="0" w:color="auto"/>
                                  </w:divBdr>
                                </w:div>
                                <w:div w:id="1384329478">
                                  <w:marLeft w:val="0"/>
                                  <w:marRight w:val="0"/>
                                  <w:marTop w:val="0"/>
                                  <w:marBottom w:val="0"/>
                                  <w:divBdr>
                                    <w:top w:val="none" w:sz="0" w:space="0" w:color="auto"/>
                                    <w:left w:val="none" w:sz="0" w:space="0" w:color="auto"/>
                                    <w:bottom w:val="none" w:sz="0" w:space="0" w:color="auto"/>
                                    <w:right w:val="none" w:sz="0" w:space="0" w:color="auto"/>
                                  </w:divBdr>
                                </w:div>
                                <w:div w:id="1133670788">
                                  <w:marLeft w:val="0"/>
                                  <w:marRight w:val="0"/>
                                  <w:marTop w:val="0"/>
                                  <w:marBottom w:val="0"/>
                                  <w:divBdr>
                                    <w:top w:val="none" w:sz="0" w:space="0" w:color="auto"/>
                                    <w:left w:val="none" w:sz="0" w:space="0" w:color="auto"/>
                                    <w:bottom w:val="none" w:sz="0" w:space="0" w:color="auto"/>
                                    <w:right w:val="none" w:sz="0" w:space="0" w:color="auto"/>
                                  </w:divBdr>
                                </w:div>
                                <w:div w:id="285164116">
                                  <w:marLeft w:val="0"/>
                                  <w:marRight w:val="0"/>
                                  <w:marTop w:val="0"/>
                                  <w:marBottom w:val="0"/>
                                  <w:divBdr>
                                    <w:top w:val="none" w:sz="0" w:space="0" w:color="auto"/>
                                    <w:left w:val="none" w:sz="0" w:space="0" w:color="auto"/>
                                    <w:bottom w:val="none" w:sz="0" w:space="0" w:color="auto"/>
                                    <w:right w:val="none" w:sz="0" w:space="0" w:color="auto"/>
                                  </w:divBdr>
                                </w:div>
                                <w:div w:id="1061295176">
                                  <w:marLeft w:val="0"/>
                                  <w:marRight w:val="0"/>
                                  <w:marTop w:val="0"/>
                                  <w:marBottom w:val="0"/>
                                  <w:divBdr>
                                    <w:top w:val="none" w:sz="0" w:space="0" w:color="auto"/>
                                    <w:left w:val="none" w:sz="0" w:space="0" w:color="auto"/>
                                    <w:bottom w:val="none" w:sz="0" w:space="0" w:color="auto"/>
                                    <w:right w:val="none" w:sz="0" w:space="0" w:color="auto"/>
                                  </w:divBdr>
                                </w:div>
                                <w:div w:id="198710643">
                                  <w:marLeft w:val="0"/>
                                  <w:marRight w:val="0"/>
                                  <w:marTop w:val="0"/>
                                  <w:marBottom w:val="0"/>
                                  <w:divBdr>
                                    <w:top w:val="none" w:sz="0" w:space="0" w:color="auto"/>
                                    <w:left w:val="none" w:sz="0" w:space="0" w:color="auto"/>
                                    <w:bottom w:val="none" w:sz="0" w:space="0" w:color="auto"/>
                                    <w:right w:val="none" w:sz="0" w:space="0" w:color="auto"/>
                                  </w:divBdr>
                                </w:div>
                                <w:div w:id="2005891543">
                                  <w:marLeft w:val="0"/>
                                  <w:marRight w:val="0"/>
                                  <w:marTop w:val="0"/>
                                  <w:marBottom w:val="0"/>
                                  <w:divBdr>
                                    <w:top w:val="none" w:sz="0" w:space="0" w:color="auto"/>
                                    <w:left w:val="none" w:sz="0" w:space="0" w:color="auto"/>
                                    <w:bottom w:val="none" w:sz="0" w:space="0" w:color="auto"/>
                                    <w:right w:val="none" w:sz="0" w:space="0" w:color="auto"/>
                                  </w:divBdr>
                                </w:div>
                                <w:div w:id="1473937033">
                                  <w:marLeft w:val="0"/>
                                  <w:marRight w:val="0"/>
                                  <w:marTop w:val="0"/>
                                  <w:marBottom w:val="0"/>
                                  <w:divBdr>
                                    <w:top w:val="none" w:sz="0" w:space="0" w:color="auto"/>
                                    <w:left w:val="none" w:sz="0" w:space="0" w:color="auto"/>
                                    <w:bottom w:val="none" w:sz="0" w:space="0" w:color="auto"/>
                                    <w:right w:val="none" w:sz="0" w:space="0" w:color="auto"/>
                                  </w:divBdr>
                                </w:div>
                                <w:div w:id="1756126611">
                                  <w:marLeft w:val="0"/>
                                  <w:marRight w:val="0"/>
                                  <w:marTop w:val="0"/>
                                  <w:marBottom w:val="0"/>
                                  <w:divBdr>
                                    <w:top w:val="none" w:sz="0" w:space="0" w:color="auto"/>
                                    <w:left w:val="none" w:sz="0" w:space="0" w:color="auto"/>
                                    <w:bottom w:val="none" w:sz="0" w:space="0" w:color="auto"/>
                                    <w:right w:val="none" w:sz="0" w:space="0" w:color="auto"/>
                                  </w:divBdr>
                                </w:div>
                                <w:div w:id="1631786656">
                                  <w:marLeft w:val="0"/>
                                  <w:marRight w:val="0"/>
                                  <w:marTop w:val="0"/>
                                  <w:marBottom w:val="0"/>
                                  <w:divBdr>
                                    <w:top w:val="none" w:sz="0" w:space="0" w:color="auto"/>
                                    <w:left w:val="none" w:sz="0" w:space="0" w:color="auto"/>
                                    <w:bottom w:val="none" w:sz="0" w:space="0" w:color="auto"/>
                                    <w:right w:val="none" w:sz="0" w:space="0" w:color="auto"/>
                                  </w:divBdr>
                                </w:div>
                                <w:div w:id="327902073">
                                  <w:marLeft w:val="0"/>
                                  <w:marRight w:val="0"/>
                                  <w:marTop w:val="0"/>
                                  <w:marBottom w:val="0"/>
                                  <w:divBdr>
                                    <w:top w:val="none" w:sz="0" w:space="0" w:color="auto"/>
                                    <w:left w:val="none" w:sz="0" w:space="0" w:color="auto"/>
                                    <w:bottom w:val="none" w:sz="0" w:space="0" w:color="auto"/>
                                    <w:right w:val="none" w:sz="0" w:space="0" w:color="auto"/>
                                  </w:divBdr>
                                </w:div>
                                <w:div w:id="977295360">
                                  <w:marLeft w:val="0"/>
                                  <w:marRight w:val="0"/>
                                  <w:marTop w:val="0"/>
                                  <w:marBottom w:val="0"/>
                                  <w:divBdr>
                                    <w:top w:val="none" w:sz="0" w:space="0" w:color="auto"/>
                                    <w:left w:val="none" w:sz="0" w:space="0" w:color="auto"/>
                                    <w:bottom w:val="none" w:sz="0" w:space="0" w:color="auto"/>
                                    <w:right w:val="none" w:sz="0" w:space="0" w:color="auto"/>
                                  </w:divBdr>
                                </w:div>
                                <w:div w:id="133715598">
                                  <w:marLeft w:val="0"/>
                                  <w:marRight w:val="0"/>
                                  <w:marTop w:val="0"/>
                                  <w:marBottom w:val="0"/>
                                  <w:divBdr>
                                    <w:top w:val="none" w:sz="0" w:space="0" w:color="auto"/>
                                    <w:left w:val="none" w:sz="0" w:space="0" w:color="auto"/>
                                    <w:bottom w:val="none" w:sz="0" w:space="0" w:color="auto"/>
                                    <w:right w:val="none" w:sz="0" w:space="0" w:color="auto"/>
                                  </w:divBdr>
                                </w:div>
                                <w:div w:id="449858670">
                                  <w:marLeft w:val="0"/>
                                  <w:marRight w:val="0"/>
                                  <w:marTop w:val="0"/>
                                  <w:marBottom w:val="0"/>
                                  <w:divBdr>
                                    <w:top w:val="none" w:sz="0" w:space="0" w:color="auto"/>
                                    <w:left w:val="none" w:sz="0" w:space="0" w:color="auto"/>
                                    <w:bottom w:val="none" w:sz="0" w:space="0" w:color="auto"/>
                                    <w:right w:val="none" w:sz="0" w:space="0" w:color="auto"/>
                                  </w:divBdr>
                                </w:div>
                                <w:div w:id="730540632">
                                  <w:marLeft w:val="0"/>
                                  <w:marRight w:val="0"/>
                                  <w:marTop w:val="0"/>
                                  <w:marBottom w:val="0"/>
                                  <w:divBdr>
                                    <w:top w:val="none" w:sz="0" w:space="0" w:color="auto"/>
                                    <w:left w:val="none" w:sz="0" w:space="0" w:color="auto"/>
                                    <w:bottom w:val="none" w:sz="0" w:space="0" w:color="auto"/>
                                    <w:right w:val="none" w:sz="0" w:space="0" w:color="auto"/>
                                  </w:divBdr>
                                </w:div>
                                <w:div w:id="115679779">
                                  <w:marLeft w:val="0"/>
                                  <w:marRight w:val="0"/>
                                  <w:marTop w:val="0"/>
                                  <w:marBottom w:val="0"/>
                                  <w:divBdr>
                                    <w:top w:val="none" w:sz="0" w:space="0" w:color="auto"/>
                                    <w:left w:val="none" w:sz="0" w:space="0" w:color="auto"/>
                                    <w:bottom w:val="none" w:sz="0" w:space="0" w:color="auto"/>
                                    <w:right w:val="none" w:sz="0" w:space="0" w:color="auto"/>
                                  </w:divBdr>
                                </w:div>
                                <w:div w:id="703291505">
                                  <w:marLeft w:val="0"/>
                                  <w:marRight w:val="0"/>
                                  <w:marTop w:val="0"/>
                                  <w:marBottom w:val="0"/>
                                  <w:divBdr>
                                    <w:top w:val="none" w:sz="0" w:space="0" w:color="auto"/>
                                    <w:left w:val="none" w:sz="0" w:space="0" w:color="auto"/>
                                    <w:bottom w:val="none" w:sz="0" w:space="0" w:color="auto"/>
                                    <w:right w:val="none" w:sz="0" w:space="0" w:color="auto"/>
                                  </w:divBdr>
                                </w:div>
                                <w:div w:id="1700620267">
                                  <w:marLeft w:val="0"/>
                                  <w:marRight w:val="0"/>
                                  <w:marTop w:val="0"/>
                                  <w:marBottom w:val="0"/>
                                  <w:divBdr>
                                    <w:top w:val="none" w:sz="0" w:space="0" w:color="auto"/>
                                    <w:left w:val="none" w:sz="0" w:space="0" w:color="auto"/>
                                    <w:bottom w:val="none" w:sz="0" w:space="0" w:color="auto"/>
                                    <w:right w:val="none" w:sz="0" w:space="0" w:color="auto"/>
                                  </w:divBdr>
                                </w:div>
                                <w:div w:id="957681810">
                                  <w:marLeft w:val="0"/>
                                  <w:marRight w:val="0"/>
                                  <w:marTop w:val="0"/>
                                  <w:marBottom w:val="0"/>
                                  <w:divBdr>
                                    <w:top w:val="none" w:sz="0" w:space="0" w:color="auto"/>
                                    <w:left w:val="none" w:sz="0" w:space="0" w:color="auto"/>
                                    <w:bottom w:val="none" w:sz="0" w:space="0" w:color="auto"/>
                                    <w:right w:val="none" w:sz="0" w:space="0" w:color="auto"/>
                                  </w:divBdr>
                                </w:div>
                                <w:div w:id="863976480">
                                  <w:marLeft w:val="0"/>
                                  <w:marRight w:val="0"/>
                                  <w:marTop w:val="0"/>
                                  <w:marBottom w:val="0"/>
                                  <w:divBdr>
                                    <w:top w:val="none" w:sz="0" w:space="0" w:color="auto"/>
                                    <w:left w:val="none" w:sz="0" w:space="0" w:color="auto"/>
                                    <w:bottom w:val="none" w:sz="0" w:space="0" w:color="auto"/>
                                    <w:right w:val="none" w:sz="0" w:space="0" w:color="auto"/>
                                  </w:divBdr>
                                </w:div>
                                <w:div w:id="719784942">
                                  <w:marLeft w:val="0"/>
                                  <w:marRight w:val="0"/>
                                  <w:marTop w:val="0"/>
                                  <w:marBottom w:val="0"/>
                                  <w:divBdr>
                                    <w:top w:val="none" w:sz="0" w:space="0" w:color="auto"/>
                                    <w:left w:val="none" w:sz="0" w:space="0" w:color="auto"/>
                                    <w:bottom w:val="none" w:sz="0" w:space="0" w:color="auto"/>
                                    <w:right w:val="none" w:sz="0" w:space="0" w:color="auto"/>
                                  </w:divBdr>
                                </w:div>
                                <w:div w:id="798962420">
                                  <w:marLeft w:val="0"/>
                                  <w:marRight w:val="0"/>
                                  <w:marTop w:val="0"/>
                                  <w:marBottom w:val="0"/>
                                  <w:divBdr>
                                    <w:top w:val="none" w:sz="0" w:space="0" w:color="auto"/>
                                    <w:left w:val="none" w:sz="0" w:space="0" w:color="auto"/>
                                    <w:bottom w:val="none" w:sz="0" w:space="0" w:color="auto"/>
                                    <w:right w:val="none" w:sz="0" w:space="0" w:color="auto"/>
                                  </w:divBdr>
                                </w:div>
                                <w:div w:id="1212379565">
                                  <w:marLeft w:val="0"/>
                                  <w:marRight w:val="0"/>
                                  <w:marTop w:val="0"/>
                                  <w:marBottom w:val="0"/>
                                  <w:divBdr>
                                    <w:top w:val="none" w:sz="0" w:space="0" w:color="auto"/>
                                    <w:left w:val="none" w:sz="0" w:space="0" w:color="auto"/>
                                    <w:bottom w:val="none" w:sz="0" w:space="0" w:color="auto"/>
                                    <w:right w:val="none" w:sz="0" w:space="0" w:color="auto"/>
                                  </w:divBdr>
                                </w:div>
                                <w:div w:id="561213864">
                                  <w:marLeft w:val="0"/>
                                  <w:marRight w:val="0"/>
                                  <w:marTop w:val="0"/>
                                  <w:marBottom w:val="0"/>
                                  <w:divBdr>
                                    <w:top w:val="none" w:sz="0" w:space="0" w:color="auto"/>
                                    <w:left w:val="none" w:sz="0" w:space="0" w:color="auto"/>
                                    <w:bottom w:val="none" w:sz="0" w:space="0" w:color="auto"/>
                                    <w:right w:val="none" w:sz="0" w:space="0" w:color="auto"/>
                                  </w:divBdr>
                                </w:div>
                                <w:div w:id="1925144823">
                                  <w:marLeft w:val="0"/>
                                  <w:marRight w:val="0"/>
                                  <w:marTop w:val="0"/>
                                  <w:marBottom w:val="0"/>
                                  <w:divBdr>
                                    <w:top w:val="none" w:sz="0" w:space="0" w:color="auto"/>
                                    <w:left w:val="none" w:sz="0" w:space="0" w:color="auto"/>
                                    <w:bottom w:val="none" w:sz="0" w:space="0" w:color="auto"/>
                                    <w:right w:val="none" w:sz="0" w:space="0" w:color="auto"/>
                                  </w:divBdr>
                                </w:div>
                                <w:div w:id="177039680">
                                  <w:marLeft w:val="0"/>
                                  <w:marRight w:val="0"/>
                                  <w:marTop w:val="0"/>
                                  <w:marBottom w:val="0"/>
                                  <w:divBdr>
                                    <w:top w:val="none" w:sz="0" w:space="0" w:color="auto"/>
                                    <w:left w:val="none" w:sz="0" w:space="0" w:color="auto"/>
                                    <w:bottom w:val="none" w:sz="0" w:space="0" w:color="auto"/>
                                    <w:right w:val="none" w:sz="0" w:space="0" w:color="auto"/>
                                  </w:divBdr>
                                </w:div>
                                <w:div w:id="1911958388">
                                  <w:marLeft w:val="0"/>
                                  <w:marRight w:val="0"/>
                                  <w:marTop w:val="0"/>
                                  <w:marBottom w:val="0"/>
                                  <w:divBdr>
                                    <w:top w:val="none" w:sz="0" w:space="0" w:color="auto"/>
                                    <w:left w:val="none" w:sz="0" w:space="0" w:color="auto"/>
                                    <w:bottom w:val="none" w:sz="0" w:space="0" w:color="auto"/>
                                    <w:right w:val="none" w:sz="0" w:space="0" w:color="auto"/>
                                  </w:divBdr>
                                </w:div>
                                <w:div w:id="301541645">
                                  <w:marLeft w:val="0"/>
                                  <w:marRight w:val="0"/>
                                  <w:marTop w:val="0"/>
                                  <w:marBottom w:val="0"/>
                                  <w:divBdr>
                                    <w:top w:val="none" w:sz="0" w:space="0" w:color="auto"/>
                                    <w:left w:val="none" w:sz="0" w:space="0" w:color="auto"/>
                                    <w:bottom w:val="none" w:sz="0" w:space="0" w:color="auto"/>
                                    <w:right w:val="none" w:sz="0" w:space="0" w:color="auto"/>
                                  </w:divBdr>
                                </w:div>
                                <w:div w:id="1650355501">
                                  <w:marLeft w:val="0"/>
                                  <w:marRight w:val="0"/>
                                  <w:marTop w:val="0"/>
                                  <w:marBottom w:val="0"/>
                                  <w:divBdr>
                                    <w:top w:val="none" w:sz="0" w:space="0" w:color="auto"/>
                                    <w:left w:val="none" w:sz="0" w:space="0" w:color="auto"/>
                                    <w:bottom w:val="none" w:sz="0" w:space="0" w:color="auto"/>
                                    <w:right w:val="none" w:sz="0" w:space="0" w:color="auto"/>
                                  </w:divBdr>
                                </w:div>
                                <w:div w:id="102892454">
                                  <w:marLeft w:val="0"/>
                                  <w:marRight w:val="0"/>
                                  <w:marTop w:val="0"/>
                                  <w:marBottom w:val="0"/>
                                  <w:divBdr>
                                    <w:top w:val="none" w:sz="0" w:space="0" w:color="auto"/>
                                    <w:left w:val="none" w:sz="0" w:space="0" w:color="auto"/>
                                    <w:bottom w:val="none" w:sz="0" w:space="0" w:color="auto"/>
                                    <w:right w:val="none" w:sz="0" w:space="0" w:color="auto"/>
                                  </w:divBdr>
                                </w:div>
                              </w:divsChild>
                            </w:div>
                            <w:div w:id="1560942494">
                              <w:marLeft w:val="0"/>
                              <w:marRight w:val="0"/>
                              <w:marTop w:val="0"/>
                              <w:marBottom w:val="0"/>
                              <w:divBdr>
                                <w:top w:val="none" w:sz="0" w:space="0" w:color="auto"/>
                                <w:left w:val="none" w:sz="0" w:space="0" w:color="auto"/>
                                <w:bottom w:val="none" w:sz="0" w:space="0" w:color="auto"/>
                                <w:right w:val="none" w:sz="0" w:space="0" w:color="auto"/>
                              </w:divBdr>
                              <w:divsChild>
                                <w:div w:id="1337728535">
                                  <w:marLeft w:val="0"/>
                                  <w:marRight w:val="0"/>
                                  <w:marTop w:val="0"/>
                                  <w:marBottom w:val="0"/>
                                  <w:divBdr>
                                    <w:top w:val="none" w:sz="0" w:space="0" w:color="auto"/>
                                    <w:left w:val="none" w:sz="0" w:space="0" w:color="auto"/>
                                    <w:bottom w:val="none" w:sz="0" w:space="0" w:color="auto"/>
                                    <w:right w:val="none" w:sz="0" w:space="0" w:color="auto"/>
                                  </w:divBdr>
                                </w:div>
                                <w:div w:id="1670869600">
                                  <w:marLeft w:val="0"/>
                                  <w:marRight w:val="0"/>
                                  <w:marTop w:val="0"/>
                                  <w:marBottom w:val="0"/>
                                  <w:divBdr>
                                    <w:top w:val="none" w:sz="0" w:space="0" w:color="auto"/>
                                    <w:left w:val="none" w:sz="0" w:space="0" w:color="auto"/>
                                    <w:bottom w:val="none" w:sz="0" w:space="0" w:color="auto"/>
                                    <w:right w:val="none" w:sz="0" w:space="0" w:color="auto"/>
                                  </w:divBdr>
                                </w:div>
                                <w:div w:id="1703244767">
                                  <w:marLeft w:val="0"/>
                                  <w:marRight w:val="0"/>
                                  <w:marTop w:val="0"/>
                                  <w:marBottom w:val="0"/>
                                  <w:divBdr>
                                    <w:top w:val="none" w:sz="0" w:space="0" w:color="auto"/>
                                    <w:left w:val="none" w:sz="0" w:space="0" w:color="auto"/>
                                    <w:bottom w:val="none" w:sz="0" w:space="0" w:color="auto"/>
                                    <w:right w:val="none" w:sz="0" w:space="0" w:color="auto"/>
                                  </w:divBdr>
                                </w:div>
                                <w:div w:id="1687831376">
                                  <w:marLeft w:val="0"/>
                                  <w:marRight w:val="0"/>
                                  <w:marTop w:val="0"/>
                                  <w:marBottom w:val="0"/>
                                  <w:divBdr>
                                    <w:top w:val="none" w:sz="0" w:space="0" w:color="auto"/>
                                    <w:left w:val="none" w:sz="0" w:space="0" w:color="auto"/>
                                    <w:bottom w:val="none" w:sz="0" w:space="0" w:color="auto"/>
                                    <w:right w:val="none" w:sz="0" w:space="0" w:color="auto"/>
                                  </w:divBdr>
                                </w:div>
                                <w:div w:id="1862234645">
                                  <w:marLeft w:val="0"/>
                                  <w:marRight w:val="0"/>
                                  <w:marTop w:val="0"/>
                                  <w:marBottom w:val="0"/>
                                  <w:divBdr>
                                    <w:top w:val="none" w:sz="0" w:space="0" w:color="auto"/>
                                    <w:left w:val="none" w:sz="0" w:space="0" w:color="auto"/>
                                    <w:bottom w:val="none" w:sz="0" w:space="0" w:color="auto"/>
                                    <w:right w:val="none" w:sz="0" w:space="0" w:color="auto"/>
                                  </w:divBdr>
                                </w:div>
                                <w:div w:id="787046392">
                                  <w:marLeft w:val="0"/>
                                  <w:marRight w:val="0"/>
                                  <w:marTop w:val="0"/>
                                  <w:marBottom w:val="0"/>
                                  <w:divBdr>
                                    <w:top w:val="none" w:sz="0" w:space="0" w:color="auto"/>
                                    <w:left w:val="none" w:sz="0" w:space="0" w:color="auto"/>
                                    <w:bottom w:val="none" w:sz="0" w:space="0" w:color="auto"/>
                                    <w:right w:val="none" w:sz="0" w:space="0" w:color="auto"/>
                                  </w:divBdr>
                                </w:div>
                                <w:div w:id="1196383166">
                                  <w:marLeft w:val="0"/>
                                  <w:marRight w:val="0"/>
                                  <w:marTop w:val="0"/>
                                  <w:marBottom w:val="0"/>
                                  <w:divBdr>
                                    <w:top w:val="none" w:sz="0" w:space="0" w:color="auto"/>
                                    <w:left w:val="none" w:sz="0" w:space="0" w:color="auto"/>
                                    <w:bottom w:val="none" w:sz="0" w:space="0" w:color="auto"/>
                                    <w:right w:val="none" w:sz="0" w:space="0" w:color="auto"/>
                                  </w:divBdr>
                                </w:div>
                                <w:div w:id="560411455">
                                  <w:marLeft w:val="0"/>
                                  <w:marRight w:val="0"/>
                                  <w:marTop w:val="0"/>
                                  <w:marBottom w:val="0"/>
                                  <w:divBdr>
                                    <w:top w:val="none" w:sz="0" w:space="0" w:color="auto"/>
                                    <w:left w:val="none" w:sz="0" w:space="0" w:color="auto"/>
                                    <w:bottom w:val="none" w:sz="0" w:space="0" w:color="auto"/>
                                    <w:right w:val="none" w:sz="0" w:space="0" w:color="auto"/>
                                  </w:divBdr>
                                </w:div>
                                <w:div w:id="2139717528">
                                  <w:marLeft w:val="0"/>
                                  <w:marRight w:val="0"/>
                                  <w:marTop w:val="0"/>
                                  <w:marBottom w:val="0"/>
                                  <w:divBdr>
                                    <w:top w:val="none" w:sz="0" w:space="0" w:color="auto"/>
                                    <w:left w:val="none" w:sz="0" w:space="0" w:color="auto"/>
                                    <w:bottom w:val="none" w:sz="0" w:space="0" w:color="auto"/>
                                    <w:right w:val="none" w:sz="0" w:space="0" w:color="auto"/>
                                  </w:divBdr>
                                </w:div>
                                <w:div w:id="672295862">
                                  <w:marLeft w:val="0"/>
                                  <w:marRight w:val="0"/>
                                  <w:marTop w:val="0"/>
                                  <w:marBottom w:val="0"/>
                                  <w:divBdr>
                                    <w:top w:val="none" w:sz="0" w:space="0" w:color="auto"/>
                                    <w:left w:val="none" w:sz="0" w:space="0" w:color="auto"/>
                                    <w:bottom w:val="none" w:sz="0" w:space="0" w:color="auto"/>
                                    <w:right w:val="none" w:sz="0" w:space="0" w:color="auto"/>
                                  </w:divBdr>
                                </w:div>
                                <w:div w:id="1221746259">
                                  <w:marLeft w:val="0"/>
                                  <w:marRight w:val="0"/>
                                  <w:marTop w:val="0"/>
                                  <w:marBottom w:val="0"/>
                                  <w:divBdr>
                                    <w:top w:val="none" w:sz="0" w:space="0" w:color="auto"/>
                                    <w:left w:val="none" w:sz="0" w:space="0" w:color="auto"/>
                                    <w:bottom w:val="none" w:sz="0" w:space="0" w:color="auto"/>
                                    <w:right w:val="none" w:sz="0" w:space="0" w:color="auto"/>
                                  </w:divBdr>
                                </w:div>
                                <w:div w:id="1201821363">
                                  <w:marLeft w:val="0"/>
                                  <w:marRight w:val="0"/>
                                  <w:marTop w:val="0"/>
                                  <w:marBottom w:val="0"/>
                                  <w:divBdr>
                                    <w:top w:val="none" w:sz="0" w:space="0" w:color="auto"/>
                                    <w:left w:val="none" w:sz="0" w:space="0" w:color="auto"/>
                                    <w:bottom w:val="none" w:sz="0" w:space="0" w:color="auto"/>
                                    <w:right w:val="none" w:sz="0" w:space="0" w:color="auto"/>
                                  </w:divBdr>
                                </w:div>
                                <w:div w:id="863179473">
                                  <w:marLeft w:val="0"/>
                                  <w:marRight w:val="0"/>
                                  <w:marTop w:val="0"/>
                                  <w:marBottom w:val="0"/>
                                  <w:divBdr>
                                    <w:top w:val="none" w:sz="0" w:space="0" w:color="auto"/>
                                    <w:left w:val="none" w:sz="0" w:space="0" w:color="auto"/>
                                    <w:bottom w:val="none" w:sz="0" w:space="0" w:color="auto"/>
                                    <w:right w:val="none" w:sz="0" w:space="0" w:color="auto"/>
                                  </w:divBdr>
                                </w:div>
                                <w:div w:id="1449543328">
                                  <w:marLeft w:val="0"/>
                                  <w:marRight w:val="0"/>
                                  <w:marTop w:val="0"/>
                                  <w:marBottom w:val="0"/>
                                  <w:divBdr>
                                    <w:top w:val="none" w:sz="0" w:space="0" w:color="auto"/>
                                    <w:left w:val="none" w:sz="0" w:space="0" w:color="auto"/>
                                    <w:bottom w:val="none" w:sz="0" w:space="0" w:color="auto"/>
                                    <w:right w:val="none" w:sz="0" w:space="0" w:color="auto"/>
                                  </w:divBdr>
                                </w:div>
                                <w:div w:id="307975558">
                                  <w:marLeft w:val="0"/>
                                  <w:marRight w:val="0"/>
                                  <w:marTop w:val="0"/>
                                  <w:marBottom w:val="0"/>
                                  <w:divBdr>
                                    <w:top w:val="none" w:sz="0" w:space="0" w:color="auto"/>
                                    <w:left w:val="none" w:sz="0" w:space="0" w:color="auto"/>
                                    <w:bottom w:val="none" w:sz="0" w:space="0" w:color="auto"/>
                                    <w:right w:val="none" w:sz="0" w:space="0" w:color="auto"/>
                                  </w:divBdr>
                                </w:div>
                                <w:div w:id="387846659">
                                  <w:marLeft w:val="0"/>
                                  <w:marRight w:val="0"/>
                                  <w:marTop w:val="0"/>
                                  <w:marBottom w:val="0"/>
                                  <w:divBdr>
                                    <w:top w:val="none" w:sz="0" w:space="0" w:color="auto"/>
                                    <w:left w:val="none" w:sz="0" w:space="0" w:color="auto"/>
                                    <w:bottom w:val="none" w:sz="0" w:space="0" w:color="auto"/>
                                    <w:right w:val="none" w:sz="0" w:space="0" w:color="auto"/>
                                  </w:divBdr>
                                </w:div>
                                <w:div w:id="36899493">
                                  <w:marLeft w:val="0"/>
                                  <w:marRight w:val="0"/>
                                  <w:marTop w:val="0"/>
                                  <w:marBottom w:val="0"/>
                                  <w:divBdr>
                                    <w:top w:val="none" w:sz="0" w:space="0" w:color="auto"/>
                                    <w:left w:val="none" w:sz="0" w:space="0" w:color="auto"/>
                                    <w:bottom w:val="none" w:sz="0" w:space="0" w:color="auto"/>
                                    <w:right w:val="none" w:sz="0" w:space="0" w:color="auto"/>
                                  </w:divBdr>
                                </w:div>
                                <w:div w:id="1761873404">
                                  <w:marLeft w:val="0"/>
                                  <w:marRight w:val="0"/>
                                  <w:marTop w:val="0"/>
                                  <w:marBottom w:val="0"/>
                                  <w:divBdr>
                                    <w:top w:val="none" w:sz="0" w:space="0" w:color="auto"/>
                                    <w:left w:val="none" w:sz="0" w:space="0" w:color="auto"/>
                                    <w:bottom w:val="none" w:sz="0" w:space="0" w:color="auto"/>
                                    <w:right w:val="none" w:sz="0" w:space="0" w:color="auto"/>
                                  </w:divBdr>
                                </w:div>
                                <w:div w:id="124202206">
                                  <w:marLeft w:val="0"/>
                                  <w:marRight w:val="0"/>
                                  <w:marTop w:val="0"/>
                                  <w:marBottom w:val="0"/>
                                  <w:divBdr>
                                    <w:top w:val="none" w:sz="0" w:space="0" w:color="auto"/>
                                    <w:left w:val="none" w:sz="0" w:space="0" w:color="auto"/>
                                    <w:bottom w:val="none" w:sz="0" w:space="0" w:color="auto"/>
                                    <w:right w:val="none" w:sz="0" w:space="0" w:color="auto"/>
                                  </w:divBdr>
                                </w:div>
                                <w:div w:id="1240291070">
                                  <w:marLeft w:val="0"/>
                                  <w:marRight w:val="0"/>
                                  <w:marTop w:val="0"/>
                                  <w:marBottom w:val="0"/>
                                  <w:divBdr>
                                    <w:top w:val="none" w:sz="0" w:space="0" w:color="auto"/>
                                    <w:left w:val="none" w:sz="0" w:space="0" w:color="auto"/>
                                    <w:bottom w:val="none" w:sz="0" w:space="0" w:color="auto"/>
                                    <w:right w:val="none" w:sz="0" w:space="0" w:color="auto"/>
                                  </w:divBdr>
                                </w:div>
                                <w:div w:id="1994798719">
                                  <w:marLeft w:val="0"/>
                                  <w:marRight w:val="0"/>
                                  <w:marTop w:val="0"/>
                                  <w:marBottom w:val="0"/>
                                  <w:divBdr>
                                    <w:top w:val="none" w:sz="0" w:space="0" w:color="auto"/>
                                    <w:left w:val="none" w:sz="0" w:space="0" w:color="auto"/>
                                    <w:bottom w:val="none" w:sz="0" w:space="0" w:color="auto"/>
                                    <w:right w:val="none" w:sz="0" w:space="0" w:color="auto"/>
                                  </w:divBdr>
                                </w:div>
                                <w:div w:id="1180314630">
                                  <w:marLeft w:val="0"/>
                                  <w:marRight w:val="0"/>
                                  <w:marTop w:val="0"/>
                                  <w:marBottom w:val="0"/>
                                  <w:divBdr>
                                    <w:top w:val="none" w:sz="0" w:space="0" w:color="auto"/>
                                    <w:left w:val="none" w:sz="0" w:space="0" w:color="auto"/>
                                    <w:bottom w:val="none" w:sz="0" w:space="0" w:color="auto"/>
                                    <w:right w:val="none" w:sz="0" w:space="0" w:color="auto"/>
                                  </w:divBdr>
                                </w:div>
                                <w:div w:id="33897218">
                                  <w:marLeft w:val="0"/>
                                  <w:marRight w:val="0"/>
                                  <w:marTop w:val="0"/>
                                  <w:marBottom w:val="0"/>
                                  <w:divBdr>
                                    <w:top w:val="none" w:sz="0" w:space="0" w:color="auto"/>
                                    <w:left w:val="none" w:sz="0" w:space="0" w:color="auto"/>
                                    <w:bottom w:val="none" w:sz="0" w:space="0" w:color="auto"/>
                                    <w:right w:val="none" w:sz="0" w:space="0" w:color="auto"/>
                                  </w:divBdr>
                                </w:div>
                                <w:div w:id="1183398663">
                                  <w:marLeft w:val="0"/>
                                  <w:marRight w:val="0"/>
                                  <w:marTop w:val="0"/>
                                  <w:marBottom w:val="0"/>
                                  <w:divBdr>
                                    <w:top w:val="none" w:sz="0" w:space="0" w:color="auto"/>
                                    <w:left w:val="none" w:sz="0" w:space="0" w:color="auto"/>
                                    <w:bottom w:val="none" w:sz="0" w:space="0" w:color="auto"/>
                                    <w:right w:val="none" w:sz="0" w:space="0" w:color="auto"/>
                                  </w:divBdr>
                                </w:div>
                                <w:div w:id="374088422">
                                  <w:marLeft w:val="0"/>
                                  <w:marRight w:val="0"/>
                                  <w:marTop w:val="0"/>
                                  <w:marBottom w:val="0"/>
                                  <w:divBdr>
                                    <w:top w:val="none" w:sz="0" w:space="0" w:color="auto"/>
                                    <w:left w:val="none" w:sz="0" w:space="0" w:color="auto"/>
                                    <w:bottom w:val="none" w:sz="0" w:space="0" w:color="auto"/>
                                    <w:right w:val="none" w:sz="0" w:space="0" w:color="auto"/>
                                  </w:divBdr>
                                </w:div>
                                <w:div w:id="1463693994">
                                  <w:marLeft w:val="0"/>
                                  <w:marRight w:val="0"/>
                                  <w:marTop w:val="0"/>
                                  <w:marBottom w:val="0"/>
                                  <w:divBdr>
                                    <w:top w:val="none" w:sz="0" w:space="0" w:color="auto"/>
                                    <w:left w:val="none" w:sz="0" w:space="0" w:color="auto"/>
                                    <w:bottom w:val="none" w:sz="0" w:space="0" w:color="auto"/>
                                    <w:right w:val="none" w:sz="0" w:space="0" w:color="auto"/>
                                  </w:divBdr>
                                </w:div>
                                <w:div w:id="1023281859">
                                  <w:marLeft w:val="0"/>
                                  <w:marRight w:val="0"/>
                                  <w:marTop w:val="0"/>
                                  <w:marBottom w:val="0"/>
                                  <w:divBdr>
                                    <w:top w:val="none" w:sz="0" w:space="0" w:color="auto"/>
                                    <w:left w:val="none" w:sz="0" w:space="0" w:color="auto"/>
                                    <w:bottom w:val="none" w:sz="0" w:space="0" w:color="auto"/>
                                    <w:right w:val="none" w:sz="0" w:space="0" w:color="auto"/>
                                  </w:divBdr>
                                </w:div>
                                <w:div w:id="1463770657">
                                  <w:marLeft w:val="0"/>
                                  <w:marRight w:val="0"/>
                                  <w:marTop w:val="0"/>
                                  <w:marBottom w:val="0"/>
                                  <w:divBdr>
                                    <w:top w:val="none" w:sz="0" w:space="0" w:color="auto"/>
                                    <w:left w:val="none" w:sz="0" w:space="0" w:color="auto"/>
                                    <w:bottom w:val="none" w:sz="0" w:space="0" w:color="auto"/>
                                    <w:right w:val="none" w:sz="0" w:space="0" w:color="auto"/>
                                  </w:divBdr>
                                </w:div>
                                <w:div w:id="977229206">
                                  <w:marLeft w:val="0"/>
                                  <w:marRight w:val="0"/>
                                  <w:marTop w:val="0"/>
                                  <w:marBottom w:val="0"/>
                                  <w:divBdr>
                                    <w:top w:val="none" w:sz="0" w:space="0" w:color="auto"/>
                                    <w:left w:val="none" w:sz="0" w:space="0" w:color="auto"/>
                                    <w:bottom w:val="none" w:sz="0" w:space="0" w:color="auto"/>
                                    <w:right w:val="none" w:sz="0" w:space="0" w:color="auto"/>
                                  </w:divBdr>
                                </w:div>
                                <w:div w:id="2003465164">
                                  <w:marLeft w:val="0"/>
                                  <w:marRight w:val="0"/>
                                  <w:marTop w:val="0"/>
                                  <w:marBottom w:val="0"/>
                                  <w:divBdr>
                                    <w:top w:val="none" w:sz="0" w:space="0" w:color="auto"/>
                                    <w:left w:val="none" w:sz="0" w:space="0" w:color="auto"/>
                                    <w:bottom w:val="none" w:sz="0" w:space="0" w:color="auto"/>
                                    <w:right w:val="none" w:sz="0" w:space="0" w:color="auto"/>
                                  </w:divBdr>
                                </w:div>
                                <w:div w:id="2061829342">
                                  <w:marLeft w:val="0"/>
                                  <w:marRight w:val="0"/>
                                  <w:marTop w:val="0"/>
                                  <w:marBottom w:val="0"/>
                                  <w:divBdr>
                                    <w:top w:val="none" w:sz="0" w:space="0" w:color="auto"/>
                                    <w:left w:val="none" w:sz="0" w:space="0" w:color="auto"/>
                                    <w:bottom w:val="none" w:sz="0" w:space="0" w:color="auto"/>
                                    <w:right w:val="none" w:sz="0" w:space="0" w:color="auto"/>
                                  </w:divBdr>
                                </w:div>
                                <w:div w:id="1127352225">
                                  <w:marLeft w:val="0"/>
                                  <w:marRight w:val="0"/>
                                  <w:marTop w:val="0"/>
                                  <w:marBottom w:val="0"/>
                                  <w:divBdr>
                                    <w:top w:val="none" w:sz="0" w:space="0" w:color="auto"/>
                                    <w:left w:val="none" w:sz="0" w:space="0" w:color="auto"/>
                                    <w:bottom w:val="none" w:sz="0" w:space="0" w:color="auto"/>
                                    <w:right w:val="none" w:sz="0" w:space="0" w:color="auto"/>
                                  </w:divBdr>
                                </w:div>
                                <w:div w:id="951518632">
                                  <w:marLeft w:val="0"/>
                                  <w:marRight w:val="0"/>
                                  <w:marTop w:val="0"/>
                                  <w:marBottom w:val="0"/>
                                  <w:divBdr>
                                    <w:top w:val="none" w:sz="0" w:space="0" w:color="auto"/>
                                    <w:left w:val="none" w:sz="0" w:space="0" w:color="auto"/>
                                    <w:bottom w:val="none" w:sz="0" w:space="0" w:color="auto"/>
                                    <w:right w:val="none" w:sz="0" w:space="0" w:color="auto"/>
                                  </w:divBdr>
                                </w:div>
                                <w:div w:id="224532672">
                                  <w:marLeft w:val="0"/>
                                  <w:marRight w:val="0"/>
                                  <w:marTop w:val="0"/>
                                  <w:marBottom w:val="0"/>
                                  <w:divBdr>
                                    <w:top w:val="none" w:sz="0" w:space="0" w:color="auto"/>
                                    <w:left w:val="none" w:sz="0" w:space="0" w:color="auto"/>
                                    <w:bottom w:val="none" w:sz="0" w:space="0" w:color="auto"/>
                                    <w:right w:val="none" w:sz="0" w:space="0" w:color="auto"/>
                                  </w:divBdr>
                                </w:div>
                                <w:div w:id="2093506281">
                                  <w:marLeft w:val="0"/>
                                  <w:marRight w:val="0"/>
                                  <w:marTop w:val="0"/>
                                  <w:marBottom w:val="0"/>
                                  <w:divBdr>
                                    <w:top w:val="none" w:sz="0" w:space="0" w:color="auto"/>
                                    <w:left w:val="none" w:sz="0" w:space="0" w:color="auto"/>
                                    <w:bottom w:val="none" w:sz="0" w:space="0" w:color="auto"/>
                                    <w:right w:val="none" w:sz="0" w:space="0" w:color="auto"/>
                                  </w:divBdr>
                                </w:div>
                                <w:div w:id="947813740">
                                  <w:marLeft w:val="0"/>
                                  <w:marRight w:val="0"/>
                                  <w:marTop w:val="0"/>
                                  <w:marBottom w:val="0"/>
                                  <w:divBdr>
                                    <w:top w:val="none" w:sz="0" w:space="0" w:color="auto"/>
                                    <w:left w:val="none" w:sz="0" w:space="0" w:color="auto"/>
                                    <w:bottom w:val="none" w:sz="0" w:space="0" w:color="auto"/>
                                    <w:right w:val="none" w:sz="0" w:space="0" w:color="auto"/>
                                  </w:divBdr>
                                </w:div>
                                <w:div w:id="1456095194">
                                  <w:marLeft w:val="0"/>
                                  <w:marRight w:val="0"/>
                                  <w:marTop w:val="0"/>
                                  <w:marBottom w:val="0"/>
                                  <w:divBdr>
                                    <w:top w:val="none" w:sz="0" w:space="0" w:color="auto"/>
                                    <w:left w:val="none" w:sz="0" w:space="0" w:color="auto"/>
                                    <w:bottom w:val="none" w:sz="0" w:space="0" w:color="auto"/>
                                    <w:right w:val="none" w:sz="0" w:space="0" w:color="auto"/>
                                  </w:divBdr>
                                </w:div>
                                <w:div w:id="555703673">
                                  <w:marLeft w:val="0"/>
                                  <w:marRight w:val="0"/>
                                  <w:marTop w:val="0"/>
                                  <w:marBottom w:val="0"/>
                                  <w:divBdr>
                                    <w:top w:val="none" w:sz="0" w:space="0" w:color="auto"/>
                                    <w:left w:val="none" w:sz="0" w:space="0" w:color="auto"/>
                                    <w:bottom w:val="none" w:sz="0" w:space="0" w:color="auto"/>
                                    <w:right w:val="none" w:sz="0" w:space="0" w:color="auto"/>
                                  </w:divBdr>
                                </w:div>
                                <w:div w:id="494076887">
                                  <w:marLeft w:val="0"/>
                                  <w:marRight w:val="0"/>
                                  <w:marTop w:val="0"/>
                                  <w:marBottom w:val="0"/>
                                  <w:divBdr>
                                    <w:top w:val="none" w:sz="0" w:space="0" w:color="auto"/>
                                    <w:left w:val="none" w:sz="0" w:space="0" w:color="auto"/>
                                    <w:bottom w:val="none" w:sz="0" w:space="0" w:color="auto"/>
                                    <w:right w:val="none" w:sz="0" w:space="0" w:color="auto"/>
                                  </w:divBdr>
                                </w:div>
                                <w:div w:id="1407605924">
                                  <w:marLeft w:val="0"/>
                                  <w:marRight w:val="0"/>
                                  <w:marTop w:val="0"/>
                                  <w:marBottom w:val="0"/>
                                  <w:divBdr>
                                    <w:top w:val="none" w:sz="0" w:space="0" w:color="auto"/>
                                    <w:left w:val="none" w:sz="0" w:space="0" w:color="auto"/>
                                    <w:bottom w:val="none" w:sz="0" w:space="0" w:color="auto"/>
                                    <w:right w:val="none" w:sz="0" w:space="0" w:color="auto"/>
                                  </w:divBdr>
                                </w:div>
                                <w:div w:id="854002679">
                                  <w:marLeft w:val="0"/>
                                  <w:marRight w:val="0"/>
                                  <w:marTop w:val="0"/>
                                  <w:marBottom w:val="0"/>
                                  <w:divBdr>
                                    <w:top w:val="none" w:sz="0" w:space="0" w:color="auto"/>
                                    <w:left w:val="none" w:sz="0" w:space="0" w:color="auto"/>
                                    <w:bottom w:val="none" w:sz="0" w:space="0" w:color="auto"/>
                                    <w:right w:val="none" w:sz="0" w:space="0" w:color="auto"/>
                                  </w:divBdr>
                                </w:div>
                                <w:div w:id="537281877">
                                  <w:marLeft w:val="0"/>
                                  <w:marRight w:val="0"/>
                                  <w:marTop w:val="0"/>
                                  <w:marBottom w:val="0"/>
                                  <w:divBdr>
                                    <w:top w:val="none" w:sz="0" w:space="0" w:color="auto"/>
                                    <w:left w:val="none" w:sz="0" w:space="0" w:color="auto"/>
                                    <w:bottom w:val="none" w:sz="0" w:space="0" w:color="auto"/>
                                    <w:right w:val="none" w:sz="0" w:space="0" w:color="auto"/>
                                  </w:divBdr>
                                </w:div>
                                <w:div w:id="1530217674">
                                  <w:marLeft w:val="0"/>
                                  <w:marRight w:val="0"/>
                                  <w:marTop w:val="0"/>
                                  <w:marBottom w:val="0"/>
                                  <w:divBdr>
                                    <w:top w:val="none" w:sz="0" w:space="0" w:color="auto"/>
                                    <w:left w:val="none" w:sz="0" w:space="0" w:color="auto"/>
                                    <w:bottom w:val="none" w:sz="0" w:space="0" w:color="auto"/>
                                    <w:right w:val="none" w:sz="0" w:space="0" w:color="auto"/>
                                  </w:divBdr>
                                </w:div>
                                <w:div w:id="531378059">
                                  <w:marLeft w:val="0"/>
                                  <w:marRight w:val="0"/>
                                  <w:marTop w:val="0"/>
                                  <w:marBottom w:val="0"/>
                                  <w:divBdr>
                                    <w:top w:val="none" w:sz="0" w:space="0" w:color="auto"/>
                                    <w:left w:val="none" w:sz="0" w:space="0" w:color="auto"/>
                                    <w:bottom w:val="none" w:sz="0" w:space="0" w:color="auto"/>
                                    <w:right w:val="none" w:sz="0" w:space="0" w:color="auto"/>
                                  </w:divBdr>
                                </w:div>
                                <w:div w:id="238440862">
                                  <w:marLeft w:val="0"/>
                                  <w:marRight w:val="0"/>
                                  <w:marTop w:val="0"/>
                                  <w:marBottom w:val="0"/>
                                  <w:divBdr>
                                    <w:top w:val="none" w:sz="0" w:space="0" w:color="auto"/>
                                    <w:left w:val="none" w:sz="0" w:space="0" w:color="auto"/>
                                    <w:bottom w:val="none" w:sz="0" w:space="0" w:color="auto"/>
                                    <w:right w:val="none" w:sz="0" w:space="0" w:color="auto"/>
                                  </w:divBdr>
                                </w:div>
                                <w:div w:id="905188943">
                                  <w:marLeft w:val="0"/>
                                  <w:marRight w:val="0"/>
                                  <w:marTop w:val="0"/>
                                  <w:marBottom w:val="0"/>
                                  <w:divBdr>
                                    <w:top w:val="none" w:sz="0" w:space="0" w:color="auto"/>
                                    <w:left w:val="none" w:sz="0" w:space="0" w:color="auto"/>
                                    <w:bottom w:val="none" w:sz="0" w:space="0" w:color="auto"/>
                                    <w:right w:val="none" w:sz="0" w:space="0" w:color="auto"/>
                                  </w:divBdr>
                                </w:div>
                                <w:div w:id="1528640502">
                                  <w:marLeft w:val="0"/>
                                  <w:marRight w:val="0"/>
                                  <w:marTop w:val="0"/>
                                  <w:marBottom w:val="0"/>
                                  <w:divBdr>
                                    <w:top w:val="none" w:sz="0" w:space="0" w:color="auto"/>
                                    <w:left w:val="none" w:sz="0" w:space="0" w:color="auto"/>
                                    <w:bottom w:val="none" w:sz="0" w:space="0" w:color="auto"/>
                                    <w:right w:val="none" w:sz="0" w:space="0" w:color="auto"/>
                                  </w:divBdr>
                                </w:div>
                                <w:div w:id="2105298332">
                                  <w:marLeft w:val="0"/>
                                  <w:marRight w:val="0"/>
                                  <w:marTop w:val="0"/>
                                  <w:marBottom w:val="0"/>
                                  <w:divBdr>
                                    <w:top w:val="none" w:sz="0" w:space="0" w:color="auto"/>
                                    <w:left w:val="none" w:sz="0" w:space="0" w:color="auto"/>
                                    <w:bottom w:val="none" w:sz="0" w:space="0" w:color="auto"/>
                                    <w:right w:val="none" w:sz="0" w:space="0" w:color="auto"/>
                                  </w:divBdr>
                                </w:div>
                                <w:div w:id="128087259">
                                  <w:marLeft w:val="0"/>
                                  <w:marRight w:val="0"/>
                                  <w:marTop w:val="0"/>
                                  <w:marBottom w:val="0"/>
                                  <w:divBdr>
                                    <w:top w:val="none" w:sz="0" w:space="0" w:color="auto"/>
                                    <w:left w:val="none" w:sz="0" w:space="0" w:color="auto"/>
                                    <w:bottom w:val="none" w:sz="0" w:space="0" w:color="auto"/>
                                    <w:right w:val="none" w:sz="0" w:space="0" w:color="auto"/>
                                  </w:divBdr>
                                </w:div>
                                <w:div w:id="414933612">
                                  <w:marLeft w:val="0"/>
                                  <w:marRight w:val="0"/>
                                  <w:marTop w:val="0"/>
                                  <w:marBottom w:val="0"/>
                                  <w:divBdr>
                                    <w:top w:val="none" w:sz="0" w:space="0" w:color="auto"/>
                                    <w:left w:val="none" w:sz="0" w:space="0" w:color="auto"/>
                                    <w:bottom w:val="none" w:sz="0" w:space="0" w:color="auto"/>
                                    <w:right w:val="none" w:sz="0" w:space="0" w:color="auto"/>
                                  </w:divBdr>
                                </w:div>
                                <w:div w:id="1743137656">
                                  <w:marLeft w:val="0"/>
                                  <w:marRight w:val="0"/>
                                  <w:marTop w:val="0"/>
                                  <w:marBottom w:val="0"/>
                                  <w:divBdr>
                                    <w:top w:val="none" w:sz="0" w:space="0" w:color="auto"/>
                                    <w:left w:val="none" w:sz="0" w:space="0" w:color="auto"/>
                                    <w:bottom w:val="none" w:sz="0" w:space="0" w:color="auto"/>
                                    <w:right w:val="none" w:sz="0" w:space="0" w:color="auto"/>
                                  </w:divBdr>
                                </w:div>
                                <w:div w:id="500236412">
                                  <w:marLeft w:val="0"/>
                                  <w:marRight w:val="0"/>
                                  <w:marTop w:val="0"/>
                                  <w:marBottom w:val="0"/>
                                  <w:divBdr>
                                    <w:top w:val="none" w:sz="0" w:space="0" w:color="auto"/>
                                    <w:left w:val="none" w:sz="0" w:space="0" w:color="auto"/>
                                    <w:bottom w:val="none" w:sz="0" w:space="0" w:color="auto"/>
                                    <w:right w:val="none" w:sz="0" w:space="0" w:color="auto"/>
                                  </w:divBdr>
                                </w:div>
                                <w:div w:id="701713769">
                                  <w:marLeft w:val="0"/>
                                  <w:marRight w:val="0"/>
                                  <w:marTop w:val="0"/>
                                  <w:marBottom w:val="0"/>
                                  <w:divBdr>
                                    <w:top w:val="none" w:sz="0" w:space="0" w:color="auto"/>
                                    <w:left w:val="none" w:sz="0" w:space="0" w:color="auto"/>
                                    <w:bottom w:val="none" w:sz="0" w:space="0" w:color="auto"/>
                                    <w:right w:val="none" w:sz="0" w:space="0" w:color="auto"/>
                                  </w:divBdr>
                                </w:div>
                              </w:divsChild>
                            </w:div>
                            <w:div w:id="527983901">
                              <w:marLeft w:val="0"/>
                              <w:marRight w:val="0"/>
                              <w:marTop w:val="0"/>
                              <w:marBottom w:val="0"/>
                              <w:divBdr>
                                <w:top w:val="none" w:sz="0" w:space="0" w:color="auto"/>
                                <w:left w:val="none" w:sz="0" w:space="0" w:color="auto"/>
                                <w:bottom w:val="none" w:sz="0" w:space="0" w:color="auto"/>
                                <w:right w:val="none" w:sz="0" w:space="0" w:color="auto"/>
                              </w:divBdr>
                              <w:divsChild>
                                <w:div w:id="2015566780">
                                  <w:marLeft w:val="0"/>
                                  <w:marRight w:val="0"/>
                                  <w:marTop w:val="0"/>
                                  <w:marBottom w:val="0"/>
                                  <w:divBdr>
                                    <w:top w:val="none" w:sz="0" w:space="0" w:color="auto"/>
                                    <w:left w:val="none" w:sz="0" w:space="0" w:color="auto"/>
                                    <w:bottom w:val="none" w:sz="0" w:space="0" w:color="auto"/>
                                    <w:right w:val="none" w:sz="0" w:space="0" w:color="auto"/>
                                  </w:divBdr>
                                </w:div>
                                <w:div w:id="125204722">
                                  <w:marLeft w:val="0"/>
                                  <w:marRight w:val="0"/>
                                  <w:marTop w:val="0"/>
                                  <w:marBottom w:val="0"/>
                                  <w:divBdr>
                                    <w:top w:val="none" w:sz="0" w:space="0" w:color="auto"/>
                                    <w:left w:val="none" w:sz="0" w:space="0" w:color="auto"/>
                                    <w:bottom w:val="none" w:sz="0" w:space="0" w:color="auto"/>
                                    <w:right w:val="none" w:sz="0" w:space="0" w:color="auto"/>
                                  </w:divBdr>
                                </w:div>
                                <w:div w:id="2002348636">
                                  <w:marLeft w:val="0"/>
                                  <w:marRight w:val="0"/>
                                  <w:marTop w:val="0"/>
                                  <w:marBottom w:val="0"/>
                                  <w:divBdr>
                                    <w:top w:val="none" w:sz="0" w:space="0" w:color="auto"/>
                                    <w:left w:val="none" w:sz="0" w:space="0" w:color="auto"/>
                                    <w:bottom w:val="none" w:sz="0" w:space="0" w:color="auto"/>
                                    <w:right w:val="none" w:sz="0" w:space="0" w:color="auto"/>
                                  </w:divBdr>
                                </w:div>
                                <w:div w:id="7561841">
                                  <w:marLeft w:val="0"/>
                                  <w:marRight w:val="0"/>
                                  <w:marTop w:val="0"/>
                                  <w:marBottom w:val="0"/>
                                  <w:divBdr>
                                    <w:top w:val="none" w:sz="0" w:space="0" w:color="auto"/>
                                    <w:left w:val="none" w:sz="0" w:space="0" w:color="auto"/>
                                    <w:bottom w:val="none" w:sz="0" w:space="0" w:color="auto"/>
                                    <w:right w:val="none" w:sz="0" w:space="0" w:color="auto"/>
                                  </w:divBdr>
                                </w:div>
                                <w:div w:id="748230329">
                                  <w:marLeft w:val="0"/>
                                  <w:marRight w:val="0"/>
                                  <w:marTop w:val="0"/>
                                  <w:marBottom w:val="0"/>
                                  <w:divBdr>
                                    <w:top w:val="none" w:sz="0" w:space="0" w:color="auto"/>
                                    <w:left w:val="none" w:sz="0" w:space="0" w:color="auto"/>
                                    <w:bottom w:val="none" w:sz="0" w:space="0" w:color="auto"/>
                                    <w:right w:val="none" w:sz="0" w:space="0" w:color="auto"/>
                                  </w:divBdr>
                                </w:div>
                                <w:div w:id="1093041891">
                                  <w:marLeft w:val="0"/>
                                  <w:marRight w:val="0"/>
                                  <w:marTop w:val="0"/>
                                  <w:marBottom w:val="0"/>
                                  <w:divBdr>
                                    <w:top w:val="none" w:sz="0" w:space="0" w:color="auto"/>
                                    <w:left w:val="none" w:sz="0" w:space="0" w:color="auto"/>
                                    <w:bottom w:val="none" w:sz="0" w:space="0" w:color="auto"/>
                                    <w:right w:val="none" w:sz="0" w:space="0" w:color="auto"/>
                                  </w:divBdr>
                                </w:div>
                                <w:div w:id="1961255725">
                                  <w:marLeft w:val="0"/>
                                  <w:marRight w:val="0"/>
                                  <w:marTop w:val="0"/>
                                  <w:marBottom w:val="0"/>
                                  <w:divBdr>
                                    <w:top w:val="none" w:sz="0" w:space="0" w:color="auto"/>
                                    <w:left w:val="none" w:sz="0" w:space="0" w:color="auto"/>
                                    <w:bottom w:val="none" w:sz="0" w:space="0" w:color="auto"/>
                                    <w:right w:val="none" w:sz="0" w:space="0" w:color="auto"/>
                                  </w:divBdr>
                                </w:div>
                                <w:div w:id="1518497951">
                                  <w:marLeft w:val="0"/>
                                  <w:marRight w:val="0"/>
                                  <w:marTop w:val="0"/>
                                  <w:marBottom w:val="0"/>
                                  <w:divBdr>
                                    <w:top w:val="none" w:sz="0" w:space="0" w:color="auto"/>
                                    <w:left w:val="none" w:sz="0" w:space="0" w:color="auto"/>
                                    <w:bottom w:val="none" w:sz="0" w:space="0" w:color="auto"/>
                                    <w:right w:val="none" w:sz="0" w:space="0" w:color="auto"/>
                                  </w:divBdr>
                                </w:div>
                                <w:div w:id="466700088">
                                  <w:marLeft w:val="0"/>
                                  <w:marRight w:val="0"/>
                                  <w:marTop w:val="0"/>
                                  <w:marBottom w:val="0"/>
                                  <w:divBdr>
                                    <w:top w:val="none" w:sz="0" w:space="0" w:color="auto"/>
                                    <w:left w:val="none" w:sz="0" w:space="0" w:color="auto"/>
                                    <w:bottom w:val="none" w:sz="0" w:space="0" w:color="auto"/>
                                    <w:right w:val="none" w:sz="0" w:space="0" w:color="auto"/>
                                  </w:divBdr>
                                </w:div>
                                <w:div w:id="1052344217">
                                  <w:marLeft w:val="0"/>
                                  <w:marRight w:val="0"/>
                                  <w:marTop w:val="0"/>
                                  <w:marBottom w:val="0"/>
                                  <w:divBdr>
                                    <w:top w:val="none" w:sz="0" w:space="0" w:color="auto"/>
                                    <w:left w:val="none" w:sz="0" w:space="0" w:color="auto"/>
                                    <w:bottom w:val="none" w:sz="0" w:space="0" w:color="auto"/>
                                    <w:right w:val="none" w:sz="0" w:space="0" w:color="auto"/>
                                  </w:divBdr>
                                </w:div>
                                <w:div w:id="784733992">
                                  <w:marLeft w:val="0"/>
                                  <w:marRight w:val="0"/>
                                  <w:marTop w:val="0"/>
                                  <w:marBottom w:val="0"/>
                                  <w:divBdr>
                                    <w:top w:val="none" w:sz="0" w:space="0" w:color="auto"/>
                                    <w:left w:val="none" w:sz="0" w:space="0" w:color="auto"/>
                                    <w:bottom w:val="none" w:sz="0" w:space="0" w:color="auto"/>
                                    <w:right w:val="none" w:sz="0" w:space="0" w:color="auto"/>
                                  </w:divBdr>
                                </w:div>
                                <w:div w:id="1544367227">
                                  <w:marLeft w:val="0"/>
                                  <w:marRight w:val="0"/>
                                  <w:marTop w:val="0"/>
                                  <w:marBottom w:val="0"/>
                                  <w:divBdr>
                                    <w:top w:val="none" w:sz="0" w:space="0" w:color="auto"/>
                                    <w:left w:val="none" w:sz="0" w:space="0" w:color="auto"/>
                                    <w:bottom w:val="none" w:sz="0" w:space="0" w:color="auto"/>
                                    <w:right w:val="none" w:sz="0" w:space="0" w:color="auto"/>
                                  </w:divBdr>
                                </w:div>
                                <w:div w:id="2055152668">
                                  <w:marLeft w:val="0"/>
                                  <w:marRight w:val="0"/>
                                  <w:marTop w:val="0"/>
                                  <w:marBottom w:val="0"/>
                                  <w:divBdr>
                                    <w:top w:val="none" w:sz="0" w:space="0" w:color="auto"/>
                                    <w:left w:val="none" w:sz="0" w:space="0" w:color="auto"/>
                                    <w:bottom w:val="none" w:sz="0" w:space="0" w:color="auto"/>
                                    <w:right w:val="none" w:sz="0" w:space="0" w:color="auto"/>
                                  </w:divBdr>
                                </w:div>
                                <w:div w:id="1673138695">
                                  <w:marLeft w:val="0"/>
                                  <w:marRight w:val="0"/>
                                  <w:marTop w:val="0"/>
                                  <w:marBottom w:val="0"/>
                                  <w:divBdr>
                                    <w:top w:val="none" w:sz="0" w:space="0" w:color="auto"/>
                                    <w:left w:val="none" w:sz="0" w:space="0" w:color="auto"/>
                                    <w:bottom w:val="none" w:sz="0" w:space="0" w:color="auto"/>
                                    <w:right w:val="none" w:sz="0" w:space="0" w:color="auto"/>
                                  </w:divBdr>
                                </w:div>
                                <w:div w:id="376323921">
                                  <w:marLeft w:val="0"/>
                                  <w:marRight w:val="0"/>
                                  <w:marTop w:val="0"/>
                                  <w:marBottom w:val="0"/>
                                  <w:divBdr>
                                    <w:top w:val="none" w:sz="0" w:space="0" w:color="auto"/>
                                    <w:left w:val="none" w:sz="0" w:space="0" w:color="auto"/>
                                    <w:bottom w:val="none" w:sz="0" w:space="0" w:color="auto"/>
                                    <w:right w:val="none" w:sz="0" w:space="0" w:color="auto"/>
                                  </w:divBdr>
                                </w:div>
                                <w:div w:id="259801231">
                                  <w:marLeft w:val="0"/>
                                  <w:marRight w:val="0"/>
                                  <w:marTop w:val="0"/>
                                  <w:marBottom w:val="0"/>
                                  <w:divBdr>
                                    <w:top w:val="none" w:sz="0" w:space="0" w:color="auto"/>
                                    <w:left w:val="none" w:sz="0" w:space="0" w:color="auto"/>
                                    <w:bottom w:val="none" w:sz="0" w:space="0" w:color="auto"/>
                                    <w:right w:val="none" w:sz="0" w:space="0" w:color="auto"/>
                                  </w:divBdr>
                                </w:div>
                                <w:div w:id="1367413392">
                                  <w:marLeft w:val="0"/>
                                  <w:marRight w:val="0"/>
                                  <w:marTop w:val="0"/>
                                  <w:marBottom w:val="0"/>
                                  <w:divBdr>
                                    <w:top w:val="none" w:sz="0" w:space="0" w:color="auto"/>
                                    <w:left w:val="none" w:sz="0" w:space="0" w:color="auto"/>
                                    <w:bottom w:val="none" w:sz="0" w:space="0" w:color="auto"/>
                                    <w:right w:val="none" w:sz="0" w:space="0" w:color="auto"/>
                                  </w:divBdr>
                                </w:div>
                                <w:div w:id="613176393">
                                  <w:marLeft w:val="0"/>
                                  <w:marRight w:val="0"/>
                                  <w:marTop w:val="0"/>
                                  <w:marBottom w:val="0"/>
                                  <w:divBdr>
                                    <w:top w:val="none" w:sz="0" w:space="0" w:color="auto"/>
                                    <w:left w:val="none" w:sz="0" w:space="0" w:color="auto"/>
                                    <w:bottom w:val="none" w:sz="0" w:space="0" w:color="auto"/>
                                    <w:right w:val="none" w:sz="0" w:space="0" w:color="auto"/>
                                  </w:divBdr>
                                </w:div>
                                <w:div w:id="283973776">
                                  <w:marLeft w:val="0"/>
                                  <w:marRight w:val="0"/>
                                  <w:marTop w:val="0"/>
                                  <w:marBottom w:val="0"/>
                                  <w:divBdr>
                                    <w:top w:val="none" w:sz="0" w:space="0" w:color="auto"/>
                                    <w:left w:val="none" w:sz="0" w:space="0" w:color="auto"/>
                                    <w:bottom w:val="none" w:sz="0" w:space="0" w:color="auto"/>
                                    <w:right w:val="none" w:sz="0" w:space="0" w:color="auto"/>
                                  </w:divBdr>
                                </w:div>
                                <w:div w:id="1785076185">
                                  <w:marLeft w:val="0"/>
                                  <w:marRight w:val="0"/>
                                  <w:marTop w:val="0"/>
                                  <w:marBottom w:val="0"/>
                                  <w:divBdr>
                                    <w:top w:val="none" w:sz="0" w:space="0" w:color="auto"/>
                                    <w:left w:val="none" w:sz="0" w:space="0" w:color="auto"/>
                                    <w:bottom w:val="none" w:sz="0" w:space="0" w:color="auto"/>
                                    <w:right w:val="none" w:sz="0" w:space="0" w:color="auto"/>
                                  </w:divBdr>
                                </w:div>
                                <w:div w:id="1007252821">
                                  <w:marLeft w:val="0"/>
                                  <w:marRight w:val="0"/>
                                  <w:marTop w:val="0"/>
                                  <w:marBottom w:val="0"/>
                                  <w:divBdr>
                                    <w:top w:val="none" w:sz="0" w:space="0" w:color="auto"/>
                                    <w:left w:val="none" w:sz="0" w:space="0" w:color="auto"/>
                                    <w:bottom w:val="none" w:sz="0" w:space="0" w:color="auto"/>
                                    <w:right w:val="none" w:sz="0" w:space="0" w:color="auto"/>
                                  </w:divBdr>
                                </w:div>
                                <w:div w:id="1929804621">
                                  <w:marLeft w:val="0"/>
                                  <w:marRight w:val="0"/>
                                  <w:marTop w:val="0"/>
                                  <w:marBottom w:val="0"/>
                                  <w:divBdr>
                                    <w:top w:val="none" w:sz="0" w:space="0" w:color="auto"/>
                                    <w:left w:val="none" w:sz="0" w:space="0" w:color="auto"/>
                                    <w:bottom w:val="none" w:sz="0" w:space="0" w:color="auto"/>
                                    <w:right w:val="none" w:sz="0" w:space="0" w:color="auto"/>
                                  </w:divBdr>
                                </w:div>
                                <w:div w:id="1516924759">
                                  <w:marLeft w:val="0"/>
                                  <w:marRight w:val="0"/>
                                  <w:marTop w:val="0"/>
                                  <w:marBottom w:val="0"/>
                                  <w:divBdr>
                                    <w:top w:val="none" w:sz="0" w:space="0" w:color="auto"/>
                                    <w:left w:val="none" w:sz="0" w:space="0" w:color="auto"/>
                                    <w:bottom w:val="none" w:sz="0" w:space="0" w:color="auto"/>
                                    <w:right w:val="none" w:sz="0" w:space="0" w:color="auto"/>
                                  </w:divBdr>
                                </w:div>
                                <w:div w:id="191577269">
                                  <w:marLeft w:val="0"/>
                                  <w:marRight w:val="0"/>
                                  <w:marTop w:val="0"/>
                                  <w:marBottom w:val="0"/>
                                  <w:divBdr>
                                    <w:top w:val="none" w:sz="0" w:space="0" w:color="auto"/>
                                    <w:left w:val="none" w:sz="0" w:space="0" w:color="auto"/>
                                    <w:bottom w:val="none" w:sz="0" w:space="0" w:color="auto"/>
                                    <w:right w:val="none" w:sz="0" w:space="0" w:color="auto"/>
                                  </w:divBdr>
                                </w:div>
                                <w:div w:id="286663084">
                                  <w:marLeft w:val="0"/>
                                  <w:marRight w:val="0"/>
                                  <w:marTop w:val="0"/>
                                  <w:marBottom w:val="0"/>
                                  <w:divBdr>
                                    <w:top w:val="none" w:sz="0" w:space="0" w:color="auto"/>
                                    <w:left w:val="none" w:sz="0" w:space="0" w:color="auto"/>
                                    <w:bottom w:val="none" w:sz="0" w:space="0" w:color="auto"/>
                                    <w:right w:val="none" w:sz="0" w:space="0" w:color="auto"/>
                                  </w:divBdr>
                                </w:div>
                                <w:div w:id="1138764868">
                                  <w:marLeft w:val="0"/>
                                  <w:marRight w:val="0"/>
                                  <w:marTop w:val="0"/>
                                  <w:marBottom w:val="0"/>
                                  <w:divBdr>
                                    <w:top w:val="none" w:sz="0" w:space="0" w:color="auto"/>
                                    <w:left w:val="none" w:sz="0" w:space="0" w:color="auto"/>
                                    <w:bottom w:val="none" w:sz="0" w:space="0" w:color="auto"/>
                                    <w:right w:val="none" w:sz="0" w:space="0" w:color="auto"/>
                                  </w:divBdr>
                                </w:div>
                                <w:div w:id="926114784">
                                  <w:marLeft w:val="0"/>
                                  <w:marRight w:val="0"/>
                                  <w:marTop w:val="0"/>
                                  <w:marBottom w:val="0"/>
                                  <w:divBdr>
                                    <w:top w:val="none" w:sz="0" w:space="0" w:color="auto"/>
                                    <w:left w:val="none" w:sz="0" w:space="0" w:color="auto"/>
                                    <w:bottom w:val="none" w:sz="0" w:space="0" w:color="auto"/>
                                    <w:right w:val="none" w:sz="0" w:space="0" w:color="auto"/>
                                  </w:divBdr>
                                </w:div>
                                <w:div w:id="689571698">
                                  <w:marLeft w:val="0"/>
                                  <w:marRight w:val="0"/>
                                  <w:marTop w:val="0"/>
                                  <w:marBottom w:val="0"/>
                                  <w:divBdr>
                                    <w:top w:val="none" w:sz="0" w:space="0" w:color="auto"/>
                                    <w:left w:val="none" w:sz="0" w:space="0" w:color="auto"/>
                                    <w:bottom w:val="none" w:sz="0" w:space="0" w:color="auto"/>
                                    <w:right w:val="none" w:sz="0" w:space="0" w:color="auto"/>
                                  </w:divBdr>
                                </w:div>
                                <w:div w:id="733284276">
                                  <w:marLeft w:val="0"/>
                                  <w:marRight w:val="0"/>
                                  <w:marTop w:val="0"/>
                                  <w:marBottom w:val="0"/>
                                  <w:divBdr>
                                    <w:top w:val="none" w:sz="0" w:space="0" w:color="auto"/>
                                    <w:left w:val="none" w:sz="0" w:space="0" w:color="auto"/>
                                    <w:bottom w:val="none" w:sz="0" w:space="0" w:color="auto"/>
                                    <w:right w:val="none" w:sz="0" w:space="0" w:color="auto"/>
                                  </w:divBdr>
                                </w:div>
                                <w:div w:id="101460712">
                                  <w:marLeft w:val="0"/>
                                  <w:marRight w:val="0"/>
                                  <w:marTop w:val="0"/>
                                  <w:marBottom w:val="0"/>
                                  <w:divBdr>
                                    <w:top w:val="none" w:sz="0" w:space="0" w:color="auto"/>
                                    <w:left w:val="none" w:sz="0" w:space="0" w:color="auto"/>
                                    <w:bottom w:val="none" w:sz="0" w:space="0" w:color="auto"/>
                                    <w:right w:val="none" w:sz="0" w:space="0" w:color="auto"/>
                                  </w:divBdr>
                                </w:div>
                                <w:div w:id="698360804">
                                  <w:marLeft w:val="0"/>
                                  <w:marRight w:val="0"/>
                                  <w:marTop w:val="0"/>
                                  <w:marBottom w:val="0"/>
                                  <w:divBdr>
                                    <w:top w:val="none" w:sz="0" w:space="0" w:color="auto"/>
                                    <w:left w:val="none" w:sz="0" w:space="0" w:color="auto"/>
                                    <w:bottom w:val="none" w:sz="0" w:space="0" w:color="auto"/>
                                    <w:right w:val="none" w:sz="0" w:space="0" w:color="auto"/>
                                  </w:divBdr>
                                </w:div>
                                <w:div w:id="2142068232">
                                  <w:marLeft w:val="0"/>
                                  <w:marRight w:val="0"/>
                                  <w:marTop w:val="0"/>
                                  <w:marBottom w:val="0"/>
                                  <w:divBdr>
                                    <w:top w:val="none" w:sz="0" w:space="0" w:color="auto"/>
                                    <w:left w:val="none" w:sz="0" w:space="0" w:color="auto"/>
                                    <w:bottom w:val="none" w:sz="0" w:space="0" w:color="auto"/>
                                    <w:right w:val="none" w:sz="0" w:space="0" w:color="auto"/>
                                  </w:divBdr>
                                </w:div>
                                <w:div w:id="1864779817">
                                  <w:marLeft w:val="0"/>
                                  <w:marRight w:val="0"/>
                                  <w:marTop w:val="0"/>
                                  <w:marBottom w:val="0"/>
                                  <w:divBdr>
                                    <w:top w:val="none" w:sz="0" w:space="0" w:color="auto"/>
                                    <w:left w:val="none" w:sz="0" w:space="0" w:color="auto"/>
                                    <w:bottom w:val="none" w:sz="0" w:space="0" w:color="auto"/>
                                    <w:right w:val="none" w:sz="0" w:space="0" w:color="auto"/>
                                  </w:divBdr>
                                </w:div>
                                <w:div w:id="2065446894">
                                  <w:marLeft w:val="0"/>
                                  <w:marRight w:val="0"/>
                                  <w:marTop w:val="0"/>
                                  <w:marBottom w:val="0"/>
                                  <w:divBdr>
                                    <w:top w:val="none" w:sz="0" w:space="0" w:color="auto"/>
                                    <w:left w:val="none" w:sz="0" w:space="0" w:color="auto"/>
                                    <w:bottom w:val="none" w:sz="0" w:space="0" w:color="auto"/>
                                    <w:right w:val="none" w:sz="0" w:space="0" w:color="auto"/>
                                  </w:divBdr>
                                </w:div>
                                <w:div w:id="885137915">
                                  <w:marLeft w:val="0"/>
                                  <w:marRight w:val="0"/>
                                  <w:marTop w:val="0"/>
                                  <w:marBottom w:val="0"/>
                                  <w:divBdr>
                                    <w:top w:val="none" w:sz="0" w:space="0" w:color="auto"/>
                                    <w:left w:val="none" w:sz="0" w:space="0" w:color="auto"/>
                                    <w:bottom w:val="none" w:sz="0" w:space="0" w:color="auto"/>
                                    <w:right w:val="none" w:sz="0" w:space="0" w:color="auto"/>
                                  </w:divBdr>
                                </w:div>
                                <w:div w:id="502203389">
                                  <w:marLeft w:val="0"/>
                                  <w:marRight w:val="0"/>
                                  <w:marTop w:val="0"/>
                                  <w:marBottom w:val="0"/>
                                  <w:divBdr>
                                    <w:top w:val="none" w:sz="0" w:space="0" w:color="auto"/>
                                    <w:left w:val="none" w:sz="0" w:space="0" w:color="auto"/>
                                    <w:bottom w:val="none" w:sz="0" w:space="0" w:color="auto"/>
                                    <w:right w:val="none" w:sz="0" w:space="0" w:color="auto"/>
                                  </w:divBdr>
                                </w:div>
                                <w:div w:id="2130660856">
                                  <w:marLeft w:val="0"/>
                                  <w:marRight w:val="0"/>
                                  <w:marTop w:val="0"/>
                                  <w:marBottom w:val="0"/>
                                  <w:divBdr>
                                    <w:top w:val="none" w:sz="0" w:space="0" w:color="auto"/>
                                    <w:left w:val="none" w:sz="0" w:space="0" w:color="auto"/>
                                    <w:bottom w:val="none" w:sz="0" w:space="0" w:color="auto"/>
                                    <w:right w:val="none" w:sz="0" w:space="0" w:color="auto"/>
                                  </w:divBdr>
                                </w:div>
                                <w:div w:id="994921238">
                                  <w:marLeft w:val="0"/>
                                  <w:marRight w:val="0"/>
                                  <w:marTop w:val="0"/>
                                  <w:marBottom w:val="0"/>
                                  <w:divBdr>
                                    <w:top w:val="none" w:sz="0" w:space="0" w:color="auto"/>
                                    <w:left w:val="none" w:sz="0" w:space="0" w:color="auto"/>
                                    <w:bottom w:val="none" w:sz="0" w:space="0" w:color="auto"/>
                                    <w:right w:val="none" w:sz="0" w:space="0" w:color="auto"/>
                                  </w:divBdr>
                                </w:div>
                                <w:div w:id="419497020">
                                  <w:marLeft w:val="0"/>
                                  <w:marRight w:val="0"/>
                                  <w:marTop w:val="0"/>
                                  <w:marBottom w:val="0"/>
                                  <w:divBdr>
                                    <w:top w:val="none" w:sz="0" w:space="0" w:color="auto"/>
                                    <w:left w:val="none" w:sz="0" w:space="0" w:color="auto"/>
                                    <w:bottom w:val="none" w:sz="0" w:space="0" w:color="auto"/>
                                    <w:right w:val="none" w:sz="0" w:space="0" w:color="auto"/>
                                  </w:divBdr>
                                </w:div>
                                <w:div w:id="5599216">
                                  <w:marLeft w:val="0"/>
                                  <w:marRight w:val="0"/>
                                  <w:marTop w:val="0"/>
                                  <w:marBottom w:val="0"/>
                                  <w:divBdr>
                                    <w:top w:val="none" w:sz="0" w:space="0" w:color="auto"/>
                                    <w:left w:val="none" w:sz="0" w:space="0" w:color="auto"/>
                                    <w:bottom w:val="none" w:sz="0" w:space="0" w:color="auto"/>
                                    <w:right w:val="none" w:sz="0" w:space="0" w:color="auto"/>
                                  </w:divBdr>
                                </w:div>
                                <w:div w:id="1776753111">
                                  <w:marLeft w:val="0"/>
                                  <w:marRight w:val="0"/>
                                  <w:marTop w:val="0"/>
                                  <w:marBottom w:val="0"/>
                                  <w:divBdr>
                                    <w:top w:val="none" w:sz="0" w:space="0" w:color="auto"/>
                                    <w:left w:val="none" w:sz="0" w:space="0" w:color="auto"/>
                                    <w:bottom w:val="none" w:sz="0" w:space="0" w:color="auto"/>
                                    <w:right w:val="none" w:sz="0" w:space="0" w:color="auto"/>
                                  </w:divBdr>
                                </w:div>
                                <w:div w:id="1353145224">
                                  <w:marLeft w:val="0"/>
                                  <w:marRight w:val="0"/>
                                  <w:marTop w:val="0"/>
                                  <w:marBottom w:val="0"/>
                                  <w:divBdr>
                                    <w:top w:val="none" w:sz="0" w:space="0" w:color="auto"/>
                                    <w:left w:val="none" w:sz="0" w:space="0" w:color="auto"/>
                                    <w:bottom w:val="none" w:sz="0" w:space="0" w:color="auto"/>
                                    <w:right w:val="none" w:sz="0" w:space="0" w:color="auto"/>
                                  </w:divBdr>
                                </w:div>
                                <w:div w:id="462844244">
                                  <w:marLeft w:val="0"/>
                                  <w:marRight w:val="0"/>
                                  <w:marTop w:val="0"/>
                                  <w:marBottom w:val="0"/>
                                  <w:divBdr>
                                    <w:top w:val="none" w:sz="0" w:space="0" w:color="auto"/>
                                    <w:left w:val="none" w:sz="0" w:space="0" w:color="auto"/>
                                    <w:bottom w:val="none" w:sz="0" w:space="0" w:color="auto"/>
                                    <w:right w:val="none" w:sz="0" w:space="0" w:color="auto"/>
                                  </w:divBdr>
                                </w:div>
                                <w:div w:id="1389450362">
                                  <w:marLeft w:val="0"/>
                                  <w:marRight w:val="0"/>
                                  <w:marTop w:val="0"/>
                                  <w:marBottom w:val="0"/>
                                  <w:divBdr>
                                    <w:top w:val="none" w:sz="0" w:space="0" w:color="auto"/>
                                    <w:left w:val="none" w:sz="0" w:space="0" w:color="auto"/>
                                    <w:bottom w:val="none" w:sz="0" w:space="0" w:color="auto"/>
                                    <w:right w:val="none" w:sz="0" w:space="0" w:color="auto"/>
                                  </w:divBdr>
                                </w:div>
                                <w:div w:id="2120878819">
                                  <w:marLeft w:val="0"/>
                                  <w:marRight w:val="0"/>
                                  <w:marTop w:val="0"/>
                                  <w:marBottom w:val="0"/>
                                  <w:divBdr>
                                    <w:top w:val="none" w:sz="0" w:space="0" w:color="auto"/>
                                    <w:left w:val="none" w:sz="0" w:space="0" w:color="auto"/>
                                    <w:bottom w:val="none" w:sz="0" w:space="0" w:color="auto"/>
                                    <w:right w:val="none" w:sz="0" w:space="0" w:color="auto"/>
                                  </w:divBdr>
                                </w:div>
                                <w:div w:id="701709222">
                                  <w:marLeft w:val="0"/>
                                  <w:marRight w:val="0"/>
                                  <w:marTop w:val="0"/>
                                  <w:marBottom w:val="0"/>
                                  <w:divBdr>
                                    <w:top w:val="none" w:sz="0" w:space="0" w:color="auto"/>
                                    <w:left w:val="none" w:sz="0" w:space="0" w:color="auto"/>
                                    <w:bottom w:val="none" w:sz="0" w:space="0" w:color="auto"/>
                                    <w:right w:val="none" w:sz="0" w:space="0" w:color="auto"/>
                                  </w:divBdr>
                                </w:div>
                                <w:div w:id="1605533234">
                                  <w:marLeft w:val="0"/>
                                  <w:marRight w:val="0"/>
                                  <w:marTop w:val="0"/>
                                  <w:marBottom w:val="0"/>
                                  <w:divBdr>
                                    <w:top w:val="none" w:sz="0" w:space="0" w:color="auto"/>
                                    <w:left w:val="none" w:sz="0" w:space="0" w:color="auto"/>
                                    <w:bottom w:val="none" w:sz="0" w:space="0" w:color="auto"/>
                                    <w:right w:val="none" w:sz="0" w:space="0" w:color="auto"/>
                                  </w:divBdr>
                                </w:div>
                                <w:div w:id="1943566052">
                                  <w:marLeft w:val="0"/>
                                  <w:marRight w:val="0"/>
                                  <w:marTop w:val="0"/>
                                  <w:marBottom w:val="0"/>
                                  <w:divBdr>
                                    <w:top w:val="none" w:sz="0" w:space="0" w:color="auto"/>
                                    <w:left w:val="none" w:sz="0" w:space="0" w:color="auto"/>
                                    <w:bottom w:val="none" w:sz="0" w:space="0" w:color="auto"/>
                                    <w:right w:val="none" w:sz="0" w:space="0" w:color="auto"/>
                                  </w:divBdr>
                                </w:div>
                                <w:div w:id="560559263">
                                  <w:marLeft w:val="0"/>
                                  <w:marRight w:val="0"/>
                                  <w:marTop w:val="0"/>
                                  <w:marBottom w:val="0"/>
                                  <w:divBdr>
                                    <w:top w:val="none" w:sz="0" w:space="0" w:color="auto"/>
                                    <w:left w:val="none" w:sz="0" w:space="0" w:color="auto"/>
                                    <w:bottom w:val="none" w:sz="0" w:space="0" w:color="auto"/>
                                    <w:right w:val="none" w:sz="0" w:space="0" w:color="auto"/>
                                  </w:divBdr>
                                </w:div>
                                <w:div w:id="787509972">
                                  <w:marLeft w:val="0"/>
                                  <w:marRight w:val="0"/>
                                  <w:marTop w:val="0"/>
                                  <w:marBottom w:val="0"/>
                                  <w:divBdr>
                                    <w:top w:val="none" w:sz="0" w:space="0" w:color="auto"/>
                                    <w:left w:val="none" w:sz="0" w:space="0" w:color="auto"/>
                                    <w:bottom w:val="none" w:sz="0" w:space="0" w:color="auto"/>
                                    <w:right w:val="none" w:sz="0" w:space="0" w:color="auto"/>
                                  </w:divBdr>
                                </w:div>
                                <w:div w:id="1503472709">
                                  <w:marLeft w:val="0"/>
                                  <w:marRight w:val="0"/>
                                  <w:marTop w:val="0"/>
                                  <w:marBottom w:val="0"/>
                                  <w:divBdr>
                                    <w:top w:val="none" w:sz="0" w:space="0" w:color="auto"/>
                                    <w:left w:val="none" w:sz="0" w:space="0" w:color="auto"/>
                                    <w:bottom w:val="none" w:sz="0" w:space="0" w:color="auto"/>
                                    <w:right w:val="none" w:sz="0" w:space="0" w:color="auto"/>
                                  </w:divBdr>
                                </w:div>
                                <w:div w:id="1451238474">
                                  <w:marLeft w:val="0"/>
                                  <w:marRight w:val="0"/>
                                  <w:marTop w:val="0"/>
                                  <w:marBottom w:val="0"/>
                                  <w:divBdr>
                                    <w:top w:val="none" w:sz="0" w:space="0" w:color="auto"/>
                                    <w:left w:val="none" w:sz="0" w:space="0" w:color="auto"/>
                                    <w:bottom w:val="none" w:sz="0" w:space="0" w:color="auto"/>
                                    <w:right w:val="none" w:sz="0" w:space="0" w:color="auto"/>
                                  </w:divBdr>
                                </w:div>
                                <w:div w:id="1052656108">
                                  <w:marLeft w:val="0"/>
                                  <w:marRight w:val="0"/>
                                  <w:marTop w:val="0"/>
                                  <w:marBottom w:val="0"/>
                                  <w:divBdr>
                                    <w:top w:val="none" w:sz="0" w:space="0" w:color="auto"/>
                                    <w:left w:val="none" w:sz="0" w:space="0" w:color="auto"/>
                                    <w:bottom w:val="none" w:sz="0" w:space="0" w:color="auto"/>
                                    <w:right w:val="none" w:sz="0" w:space="0" w:color="auto"/>
                                  </w:divBdr>
                                </w:div>
                              </w:divsChild>
                            </w:div>
                            <w:div w:id="476535528">
                              <w:marLeft w:val="0"/>
                              <w:marRight w:val="0"/>
                              <w:marTop w:val="0"/>
                              <w:marBottom w:val="0"/>
                              <w:divBdr>
                                <w:top w:val="none" w:sz="0" w:space="0" w:color="auto"/>
                                <w:left w:val="none" w:sz="0" w:space="0" w:color="auto"/>
                                <w:bottom w:val="none" w:sz="0" w:space="0" w:color="auto"/>
                                <w:right w:val="none" w:sz="0" w:space="0" w:color="auto"/>
                              </w:divBdr>
                              <w:divsChild>
                                <w:div w:id="723333076">
                                  <w:marLeft w:val="0"/>
                                  <w:marRight w:val="0"/>
                                  <w:marTop w:val="0"/>
                                  <w:marBottom w:val="0"/>
                                  <w:divBdr>
                                    <w:top w:val="none" w:sz="0" w:space="0" w:color="auto"/>
                                    <w:left w:val="none" w:sz="0" w:space="0" w:color="auto"/>
                                    <w:bottom w:val="none" w:sz="0" w:space="0" w:color="auto"/>
                                    <w:right w:val="none" w:sz="0" w:space="0" w:color="auto"/>
                                  </w:divBdr>
                                </w:div>
                                <w:div w:id="2030333523">
                                  <w:marLeft w:val="0"/>
                                  <w:marRight w:val="0"/>
                                  <w:marTop w:val="0"/>
                                  <w:marBottom w:val="0"/>
                                  <w:divBdr>
                                    <w:top w:val="none" w:sz="0" w:space="0" w:color="auto"/>
                                    <w:left w:val="none" w:sz="0" w:space="0" w:color="auto"/>
                                    <w:bottom w:val="none" w:sz="0" w:space="0" w:color="auto"/>
                                    <w:right w:val="none" w:sz="0" w:space="0" w:color="auto"/>
                                  </w:divBdr>
                                </w:div>
                                <w:div w:id="471098807">
                                  <w:marLeft w:val="0"/>
                                  <w:marRight w:val="0"/>
                                  <w:marTop w:val="0"/>
                                  <w:marBottom w:val="0"/>
                                  <w:divBdr>
                                    <w:top w:val="none" w:sz="0" w:space="0" w:color="auto"/>
                                    <w:left w:val="none" w:sz="0" w:space="0" w:color="auto"/>
                                    <w:bottom w:val="none" w:sz="0" w:space="0" w:color="auto"/>
                                    <w:right w:val="none" w:sz="0" w:space="0" w:color="auto"/>
                                  </w:divBdr>
                                </w:div>
                                <w:div w:id="853618509">
                                  <w:marLeft w:val="0"/>
                                  <w:marRight w:val="0"/>
                                  <w:marTop w:val="0"/>
                                  <w:marBottom w:val="0"/>
                                  <w:divBdr>
                                    <w:top w:val="none" w:sz="0" w:space="0" w:color="auto"/>
                                    <w:left w:val="none" w:sz="0" w:space="0" w:color="auto"/>
                                    <w:bottom w:val="none" w:sz="0" w:space="0" w:color="auto"/>
                                    <w:right w:val="none" w:sz="0" w:space="0" w:color="auto"/>
                                  </w:divBdr>
                                </w:div>
                                <w:div w:id="605650434">
                                  <w:marLeft w:val="0"/>
                                  <w:marRight w:val="0"/>
                                  <w:marTop w:val="0"/>
                                  <w:marBottom w:val="0"/>
                                  <w:divBdr>
                                    <w:top w:val="none" w:sz="0" w:space="0" w:color="auto"/>
                                    <w:left w:val="none" w:sz="0" w:space="0" w:color="auto"/>
                                    <w:bottom w:val="none" w:sz="0" w:space="0" w:color="auto"/>
                                    <w:right w:val="none" w:sz="0" w:space="0" w:color="auto"/>
                                  </w:divBdr>
                                </w:div>
                                <w:div w:id="1138492376">
                                  <w:marLeft w:val="0"/>
                                  <w:marRight w:val="0"/>
                                  <w:marTop w:val="0"/>
                                  <w:marBottom w:val="0"/>
                                  <w:divBdr>
                                    <w:top w:val="none" w:sz="0" w:space="0" w:color="auto"/>
                                    <w:left w:val="none" w:sz="0" w:space="0" w:color="auto"/>
                                    <w:bottom w:val="none" w:sz="0" w:space="0" w:color="auto"/>
                                    <w:right w:val="none" w:sz="0" w:space="0" w:color="auto"/>
                                  </w:divBdr>
                                </w:div>
                                <w:div w:id="2117628478">
                                  <w:marLeft w:val="0"/>
                                  <w:marRight w:val="0"/>
                                  <w:marTop w:val="0"/>
                                  <w:marBottom w:val="0"/>
                                  <w:divBdr>
                                    <w:top w:val="none" w:sz="0" w:space="0" w:color="auto"/>
                                    <w:left w:val="none" w:sz="0" w:space="0" w:color="auto"/>
                                    <w:bottom w:val="none" w:sz="0" w:space="0" w:color="auto"/>
                                    <w:right w:val="none" w:sz="0" w:space="0" w:color="auto"/>
                                  </w:divBdr>
                                </w:div>
                                <w:div w:id="1662003978">
                                  <w:marLeft w:val="0"/>
                                  <w:marRight w:val="0"/>
                                  <w:marTop w:val="0"/>
                                  <w:marBottom w:val="0"/>
                                  <w:divBdr>
                                    <w:top w:val="none" w:sz="0" w:space="0" w:color="auto"/>
                                    <w:left w:val="none" w:sz="0" w:space="0" w:color="auto"/>
                                    <w:bottom w:val="none" w:sz="0" w:space="0" w:color="auto"/>
                                    <w:right w:val="none" w:sz="0" w:space="0" w:color="auto"/>
                                  </w:divBdr>
                                </w:div>
                                <w:div w:id="691107860">
                                  <w:marLeft w:val="0"/>
                                  <w:marRight w:val="0"/>
                                  <w:marTop w:val="0"/>
                                  <w:marBottom w:val="0"/>
                                  <w:divBdr>
                                    <w:top w:val="none" w:sz="0" w:space="0" w:color="auto"/>
                                    <w:left w:val="none" w:sz="0" w:space="0" w:color="auto"/>
                                    <w:bottom w:val="none" w:sz="0" w:space="0" w:color="auto"/>
                                    <w:right w:val="none" w:sz="0" w:space="0" w:color="auto"/>
                                  </w:divBdr>
                                </w:div>
                                <w:div w:id="1288244761">
                                  <w:marLeft w:val="0"/>
                                  <w:marRight w:val="0"/>
                                  <w:marTop w:val="0"/>
                                  <w:marBottom w:val="0"/>
                                  <w:divBdr>
                                    <w:top w:val="none" w:sz="0" w:space="0" w:color="auto"/>
                                    <w:left w:val="none" w:sz="0" w:space="0" w:color="auto"/>
                                    <w:bottom w:val="none" w:sz="0" w:space="0" w:color="auto"/>
                                    <w:right w:val="none" w:sz="0" w:space="0" w:color="auto"/>
                                  </w:divBdr>
                                </w:div>
                                <w:div w:id="1799831454">
                                  <w:marLeft w:val="0"/>
                                  <w:marRight w:val="0"/>
                                  <w:marTop w:val="0"/>
                                  <w:marBottom w:val="0"/>
                                  <w:divBdr>
                                    <w:top w:val="none" w:sz="0" w:space="0" w:color="auto"/>
                                    <w:left w:val="none" w:sz="0" w:space="0" w:color="auto"/>
                                    <w:bottom w:val="none" w:sz="0" w:space="0" w:color="auto"/>
                                    <w:right w:val="none" w:sz="0" w:space="0" w:color="auto"/>
                                  </w:divBdr>
                                </w:div>
                                <w:div w:id="812915341">
                                  <w:marLeft w:val="0"/>
                                  <w:marRight w:val="0"/>
                                  <w:marTop w:val="0"/>
                                  <w:marBottom w:val="0"/>
                                  <w:divBdr>
                                    <w:top w:val="none" w:sz="0" w:space="0" w:color="auto"/>
                                    <w:left w:val="none" w:sz="0" w:space="0" w:color="auto"/>
                                    <w:bottom w:val="none" w:sz="0" w:space="0" w:color="auto"/>
                                    <w:right w:val="none" w:sz="0" w:space="0" w:color="auto"/>
                                  </w:divBdr>
                                </w:div>
                                <w:div w:id="661853808">
                                  <w:marLeft w:val="0"/>
                                  <w:marRight w:val="0"/>
                                  <w:marTop w:val="0"/>
                                  <w:marBottom w:val="0"/>
                                  <w:divBdr>
                                    <w:top w:val="none" w:sz="0" w:space="0" w:color="auto"/>
                                    <w:left w:val="none" w:sz="0" w:space="0" w:color="auto"/>
                                    <w:bottom w:val="none" w:sz="0" w:space="0" w:color="auto"/>
                                    <w:right w:val="none" w:sz="0" w:space="0" w:color="auto"/>
                                  </w:divBdr>
                                </w:div>
                                <w:div w:id="1639409300">
                                  <w:marLeft w:val="0"/>
                                  <w:marRight w:val="0"/>
                                  <w:marTop w:val="0"/>
                                  <w:marBottom w:val="0"/>
                                  <w:divBdr>
                                    <w:top w:val="none" w:sz="0" w:space="0" w:color="auto"/>
                                    <w:left w:val="none" w:sz="0" w:space="0" w:color="auto"/>
                                    <w:bottom w:val="none" w:sz="0" w:space="0" w:color="auto"/>
                                    <w:right w:val="none" w:sz="0" w:space="0" w:color="auto"/>
                                  </w:divBdr>
                                </w:div>
                                <w:div w:id="1576890393">
                                  <w:marLeft w:val="0"/>
                                  <w:marRight w:val="0"/>
                                  <w:marTop w:val="0"/>
                                  <w:marBottom w:val="0"/>
                                  <w:divBdr>
                                    <w:top w:val="none" w:sz="0" w:space="0" w:color="auto"/>
                                    <w:left w:val="none" w:sz="0" w:space="0" w:color="auto"/>
                                    <w:bottom w:val="none" w:sz="0" w:space="0" w:color="auto"/>
                                    <w:right w:val="none" w:sz="0" w:space="0" w:color="auto"/>
                                  </w:divBdr>
                                </w:div>
                                <w:div w:id="588008009">
                                  <w:marLeft w:val="0"/>
                                  <w:marRight w:val="0"/>
                                  <w:marTop w:val="0"/>
                                  <w:marBottom w:val="0"/>
                                  <w:divBdr>
                                    <w:top w:val="none" w:sz="0" w:space="0" w:color="auto"/>
                                    <w:left w:val="none" w:sz="0" w:space="0" w:color="auto"/>
                                    <w:bottom w:val="none" w:sz="0" w:space="0" w:color="auto"/>
                                    <w:right w:val="none" w:sz="0" w:space="0" w:color="auto"/>
                                  </w:divBdr>
                                </w:div>
                                <w:div w:id="6829581">
                                  <w:marLeft w:val="0"/>
                                  <w:marRight w:val="0"/>
                                  <w:marTop w:val="0"/>
                                  <w:marBottom w:val="0"/>
                                  <w:divBdr>
                                    <w:top w:val="none" w:sz="0" w:space="0" w:color="auto"/>
                                    <w:left w:val="none" w:sz="0" w:space="0" w:color="auto"/>
                                    <w:bottom w:val="none" w:sz="0" w:space="0" w:color="auto"/>
                                    <w:right w:val="none" w:sz="0" w:space="0" w:color="auto"/>
                                  </w:divBdr>
                                </w:div>
                                <w:div w:id="736711127">
                                  <w:marLeft w:val="0"/>
                                  <w:marRight w:val="0"/>
                                  <w:marTop w:val="0"/>
                                  <w:marBottom w:val="0"/>
                                  <w:divBdr>
                                    <w:top w:val="none" w:sz="0" w:space="0" w:color="auto"/>
                                    <w:left w:val="none" w:sz="0" w:space="0" w:color="auto"/>
                                    <w:bottom w:val="none" w:sz="0" w:space="0" w:color="auto"/>
                                    <w:right w:val="none" w:sz="0" w:space="0" w:color="auto"/>
                                  </w:divBdr>
                                </w:div>
                                <w:div w:id="1303579286">
                                  <w:marLeft w:val="0"/>
                                  <w:marRight w:val="0"/>
                                  <w:marTop w:val="0"/>
                                  <w:marBottom w:val="0"/>
                                  <w:divBdr>
                                    <w:top w:val="none" w:sz="0" w:space="0" w:color="auto"/>
                                    <w:left w:val="none" w:sz="0" w:space="0" w:color="auto"/>
                                    <w:bottom w:val="none" w:sz="0" w:space="0" w:color="auto"/>
                                    <w:right w:val="none" w:sz="0" w:space="0" w:color="auto"/>
                                  </w:divBdr>
                                </w:div>
                                <w:div w:id="844705907">
                                  <w:marLeft w:val="0"/>
                                  <w:marRight w:val="0"/>
                                  <w:marTop w:val="0"/>
                                  <w:marBottom w:val="0"/>
                                  <w:divBdr>
                                    <w:top w:val="none" w:sz="0" w:space="0" w:color="auto"/>
                                    <w:left w:val="none" w:sz="0" w:space="0" w:color="auto"/>
                                    <w:bottom w:val="none" w:sz="0" w:space="0" w:color="auto"/>
                                    <w:right w:val="none" w:sz="0" w:space="0" w:color="auto"/>
                                  </w:divBdr>
                                </w:div>
                                <w:div w:id="1100643856">
                                  <w:marLeft w:val="0"/>
                                  <w:marRight w:val="0"/>
                                  <w:marTop w:val="0"/>
                                  <w:marBottom w:val="0"/>
                                  <w:divBdr>
                                    <w:top w:val="none" w:sz="0" w:space="0" w:color="auto"/>
                                    <w:left w:val="none" w:sz="0" w:space="0" w:color="auto"/>
                                    <w:bottom w:val="none" w:sz="0" w:space="0" w:color="auto"/>
                                    <w:right w:val="none" w:sz="0" w:space="0" w:color="auto"/>
                                  </w:divBdr>
                                </w:div>
                                <w:div w:id="1264219787">
                                  <w:marLeft w:val="0"/>
                                  <w:marRight w:val="0"/>
                                  <w:marTop w:val="0"/>
                                  <w:marBottom w:val="0"/>
                                  <w:divBdr>
                                    <w:top w:val="none" w:sz="0" w:space="0" w:color="auto"/>
                                    <w:left w:val="none" w:sz="0" w:space="0" w:color="auto"/>
                                    <w:bottom w:val="none" w:sz="0" w:space="0" w:color="auto"/>
                                    <w:right w:val="none" w:sz="0" w:space="0" w:color="auto"/>
                                  </w:divBdr>
                                </w:div>
                                <w:div w:id="1390610197">
                                  <w:marLeft w:val="0"/>
                                  <w:marRight w:val="0"/>
                                  <w:marTop w:val="0"/>
                                  <w:marBottom w:val="0"/>
                                  <w:divBdr>
                                    <w:top w:val="none" w:sz="0" w:space="0" w:color="auto"/>
                                    <w:left w:val="none" w:sz="0" w:space="0" w:color="auto"/>
                                    <w:bottom w:val="none" w:sz="0" w:space="0" w:color="auto"/>
                                    <w:right w:val="none" w:sz="0" w:space="0" w:color="auto"/>
                                  </w:divBdr>
                                </w:div>
                                <w:div w:id="930313939">
                                  <w:marLeft w:val="0"/>
                                  <w:marRight w:val="0"/>
                                  <w:marTop w:val="0"/>
                                  <w:marBottom w:val="0"/>
                                  <w:divBdr>
                                    <w:top w:val="none" w:sz="0" w:space="0" w:color="auto"/>
                                    <w:left w:val="none" w:sz="0" w:space="0" w:color="auto"/>
                                    <w:bottom w:val="none" w:sz="0" w:space="0" w:color="auto"/>
                                    <w:right w:val="none" w:sz="0" w:space="0" w:color="auto"/>
                                  </w:divBdr>
                                </w:div>
                                <w:div w:id="399643394">
                                  <w:marLeft w:val="0"/>
                                  <w:marRight w:val="0"/>
                                  <w:marTop w:val="0"/>
                                  <w:marBottom w:val="0"/>
                                  <w:divBdr>
                                    <w:top w:val="none" w:sz="0" w:space="0" w:color="auto"/>
                                    <w:left w:val="none" w:sz="0" w:space="0" w:color="auto"/>
                                    <w:bottom w:val="none" w:sz="0" w:space="0" w:color="auto"/>
                                    <w:right w:val="none" w:sz="0" w:space="0" w:color="auto"/>
                                  </w:divBdr>
                                </w:div>
                                <w:div w:id="1359090160">
                                  <w:marLeft w:val="0"/>
                                  <w:marRight w:val="0"/>
                                  <w:marTop w:val="0"/>
                                  <w:marBottom w:val="0"/>
                                  <w:divBdr>
                                    <w:top w:val="none" w:sz="0" w:space="0" w:color="auto"/>
                                    <w:left w:val="none" w:sz="0" w:space="0" w:color="auto"/>
                                    <w:bottom w:val="none" w:sz="0" w:space="0" w:color="auto"/>
                                    <w:right w:val="none" w:sz="0" w:space="0" w:color="auto"/>
                                  </w:divBdr>
                                </w:div>
                                <w:div w:id="1024206238">
                                  <w:marLeft w:val="0"/>
                                  <w:marRight w:val="0"/>
                                  <w:marTop w:val="0"/>
                                  <w:marBottom w:val="0"/>
                                  <w:divBdr>
                                    <w:top w:val="none" w:sz="0" w:space="0" w:color="auto"/>
                                    <w:left w:val="none" w:sz="0" w:space="0" w:color="auto"/>
                                    <w:bottom w:val="none" w:sz="0" w:space="0" w:color="auto"/>
                                    <w:right w:val="none" w:sz="0" w:space="0" w:color="auto"/>
                                  </w:divBdr>
                                </w:div>
                                <w:div w:id="524369091">
                                  <w:marLeft w:val="0"/>
                                  <w:marRight w:val="0"/>
                                  <w:marTop w:val="0"/>
                                  <w:marBottom w:val="0"/>
                                  <w:divBdr>
                                    <w:top w:val="none" w:sz="0" w:space="0" w:color="auto"/>
                                    <w:left w:val="none" w:sz="0" w:space="0" w:color="auto"/>
                                    <w:bottom w:val="none" w:sz="0" w:space="0" w:color="auto"/>
                                    <w:right w:val="none" w:sz="0" w:space="0" w:color="auto"/>
                                  </w:divBdr>
                                </w:div>
                                <w:div w:id="389158547">
                                  <w:marLeft w:val="0"/>
                                  <w:marRight w:val="0"/>
                                  <w:marTop w:val="0"/>
                                  <w:marBottom w:val="0"/>
                                  <w:divBdr>
                                    <w:top w:val="none" w:sz="0" w:space="0" w:color="auto"/>
                                    <w:left w:val="none" w:sz="0" w:space="0" w:color="auto"/>
                                    <w:bottom w:val="none" w:sz="0" w:space="0" w:color="auto"/>
                                    <w:right w:val="none" w:sz="0" w:space="0" w:color="auto"/>
                                  </w:divBdr>
                                </w:div>
                                <w:div w:id="549343399">
                                  <w:marLeft w:val="0"/>
                                  <w:marRight w:val="0"/>
                                  <w:marTop w:val="0"/>
                                  <w:marBottom w:val="0"/>
                                  <w:divBdr>
                                    <w:top w:val="none" w:sz="0" w:space="0" w:color="auto"/>
                                    <w:left w:val="none" w:sz="0" w:space="0" w:color="auto"/>
                                    <w:bottom w:val="none" w:sz="0" w:space="0" w:color="auto"/>
                                    <w:right w:val="none" w:sz="0" w:space="0" w:color="auto"/>
                                  </w:divBdr>
                                </w:div>
                                <w:div w:id="981152320">
                                  <w:marLeft w:val="0"/>
                                  <w:marRight w:val="0"/>
                                  <w:marTop w:val="0"/>
                                  <w:marBottom w:val="0"/>
                                  <w:divBdr>
                                    <w:top w:val="none" w:sz="0" w:space="0" w:color="auto"/>
                                    <w:left w:val="none" w:sz="0" w:space="0" w:color="auto"/>
                                    <w:bottom w:val="none" w:sz="0" w:space="0" w:color="auto"/>
                                    <w:right w:val="none" w:sz="0" w:space="0" w:color="auto"/>
                                  </w:divBdr>
                                </w:div>
                                <w:div w:id="1270088279">
                                  <w:marLeft w:val="0"/>
                                  <w:marRight w:val="0"/>
                                  <w:marTop w:val="0"/>
                                  <w:marBottom w:val="0"/>
                                  <w:divBdr>
                                    <w:top w:val="none" w:sz="0" w:space="0" w:color="auto"/>
                                    <w:left w:val="none" w:sz="0" w:space="0" w:color="auto"/>
                                    <w:bottom w:val="none" w:sz="0" w:space="0" w:color="auto"/>
                                    <w:right w:val="none" w:sz="0" w:space="0" w:color="auto"/>
                                  </w:divBdr>
                                </w:div>
                                <w:div w:id="1190333308">
                                  <w:marLeft w:val="0"/>
                                  <w:marRight w:val="0"/>
                                  <w:marTop w:val="0"/>
                                  <w:marBottom w:val="0"/>
                                  <w:divBdr>
                                    <w:top w:val="none" w:sz="0" w:space="0" w:color="auto"/>
                                    <w:left w:val="none" w:sz="0" w:space="0" w:color="auto"/>
                                    <w:bottom w:val="none" w:sz="0" w:space="0" w:color="auto"/>
                                    <w:right w:val="none" w:sz="0" w:space="0" w:color="auto"/>
                                  </w:divBdr>
                                </w:div>
                                <w:div w:id="446899006">
                                  <w:marLeft w:val="0"/>
                                  <w:marRight w:val="0"/>
                                  <w:marTop w:val="0"/>
                                  <w:marBottom w:val="0"/>
                                  <w:divBdr>
                                    <w:top w:val="none" w:sz="0" w:space="0" w:color="auto"/>
                                    <w:left w:val="none" w:sz="0" w:space="0" w:color="auto"/>
                                    <w:bottom w:val="none" w:sz="0" w:space="0" w:color="auto"/>
                                    <w:right w:val="none" w:sz="0" w:space="0" w:color="auto"/>
                                  </w:divBdr>
                                </w:div>
                                <w:div w:id="339619883">
                                  <w:marLeft w:val="0"/>
                                  <w:marRight w:val="0"/>
                                  <w:marTop w:val="0"/>
                                  <w:marBottom w:val="0"/>
                                  <w:divBdr>
                                    <w:top w:val="none" w:sz="0" w:space="0" w:color="auto"/>
                                    <w:left w:val="none" w:sz="0" w:space="0" w:color="auto"/>
                                    <w:bottom w:val="none" w:sz="0" w:space="0" w:color="auto"/>
                                    <w:right w:val="none" w:sz="0" w:space="0" w:color="auto"/>
                                  </w:divBdr>
                                </w:div>
                                <w:div w:id="2004232954">
                                  <w:marLeft w:val="0"/>
                                  <w:marRight w:val="0"/>
                                  <w:marTop w:val="0"/>
                                  <w:marBottom w:val="0"/>
                                  <w:divBdr>
                                    <w:top w:val="none" w:sz="0" w:space="0" w:color="auto"/>
                                    <w:left w:val="none" w:sz="0" w:space="0" w:color="auto"/>
                                    <w:bottom w:val="none" w:sz="0" w:space="0" w:color="auto"/>
                                    <w:right w:val="none" w:sz="0" w:space="0" w:color="auto"/>
                                  </w:divBdr>
                                </w:div>
                                <w:div w:id="1489636842">
                                  <w:marLeft w:val="0"/>
                                  <w:marRight w:val="0"/>
                                  <w:marTop w:val="0"/>
                                  <w:marBottom w:val="0"/>
                                  <w:divBdr>
                                    <w:top w:val="none" w:sz="0" w:space="0" w:color="auto"/>
                                    <w:left w:val="none" w:sz="0" w:space="0" w:color="auto"/>
                                    <w:bottom w:val="none" w:sz="0" w:space="0" w:color="auto"/>
                                    <w:right w:val="none" w:sz="0" w:space="0" w:color="auto"/>
                                  </w:divBdr>
                                </w:div>
                                <w:div w:id="1488597882">
                                  <w:marLeft w:val="0"/>
                                  <w:marRight w:val="0"/>
                                  <w:marTop w:val="0"/>
                                  <w:marBottom w:val="0"/>
                                  <w:divBdr>
                                    <w:top w:val="none" w:sz="0" w:space="0" w:color="auto"/>
                                    <w:left w:val="none" w:sz="0" w:space="0" w:color="auto"/>
                                    <w:bottom w:val="none" w:sz="0" w:space="0" w:color="auto"/>
                                    <w:right w:val="none" w:sz="0" w:space="0" w:color="auto"/>
                                  </w:divBdr>
                                </w:div>
                                <w:div w:id="1728064021">
                                  <w:marLeft w:val="0"/>
                                  <w:marRight w:val="0"/>
                                  <w:marTop w:val="0"/>
                                  <w:marBottom w:val="0"/>
                                  <w:divBdr>
                                    <w:top w:val="none" w:sz="0" w:space="0" w:color="auto"/>
                                    <w:left w:val="none" w:sz="0" w:space="0" w:color="auto"/>
                                    <w:bottom w:val="none" w:sz="0" w:space="0" w:color="auto"/>
                                    <w:right w:val="none" w:sz="0" w:space="0" w:color="auto"/>
                                  </w:divBdr>
                                </w:div>
                                <w:div w:id="1887180980">
                                  <w:marLeft w:val="0"/>
                                  <w:marRight w:val="0"/>
                                  <w:marTop w:val="0"/>
                                  <w:marBottom w:val="0"/>
                                  <w:divBdr>
                                    <w:top w:val="none" w:sz="0" w:space="0" w:color="auto"/>
                                    <w:left w:val="none" w:sz="0" w:space="0" w:color="auto"/>
                                    <w:bottom w:val="none" w:sz="0" w:space="0" w:color="auto"/>
                                    <w:right w:val="none" w:sz="0" w:space="0" w:color="auto"/>
                                  </w:divBdr>
                                </w:div>
                                <w:div w:id="962223604">
                                  <w:marLeft w:val="0"/>
                                  <w:marRight w:val="0"/>
                                  <w:marTop w:val="0"/>
                                  <w:marBottom w:val="0"/>
                                  <w:divBdr>
                                    <w:top w:val="none" w:sz="0" w:space="0" w:color="auto"/>
                                    <w:left w:val="none" w:sz="0" w:space="0" w:color="auto"/>
                                    <w:bottom w:val="none" w:sz="0" w:space="0" w:color="auto"/>
                                    <w:right w:val="none" w:sz="0" w:space="0" w:color="auto"/>
                                  </w:divBdr>
                                </w:div>
                                <w:div w:id="2136481264">
                                  <w:marLeft w:val="0"/>
                                  <w:marRight w:val="0"/>
                                  <w:marTop w:val="0"/>
                                  <w:marBottom w:val="0"/>
                                  <w:divBdr>
                                    <w:top w:val="none" w:sz="0" w:space="0" w:color="auto"/>
                                    <w:left w:val="none" w:sz="0" w:space="0" w:color="auto"/>
                                    <w:bottom w:val="none" w:sz="0" w:space="0" w:color="auto"/>
                                    <w:right w:val="none" w:sz="0" w:space="0" w:color="auto"/>
                                  </w:divBdr>
                                </w:div>
                                <w:div w:id="404035867">
                                  <w:marLeft w:val="0"/>
                                  <w:marRight w:val="0"/>
                                  <w:marTop w:val="0"/>
                                  <w:marBottom w:val="0"/>
                                  <w:divBdr>
                                    <w:top w:val="none" w:sz="0" w:space="0" w:color="auto"/>
                                    <w:left w:val="none" w:sz="0" w:space="0" w:color="auto"/>
                                    <w:bottom w:val="none" w:sz="0" w:space="0" w:color="auto"/>
                                    <w:right w:val="none" w:sz="0" w:space="0" w:color="auto"/>
                                  </w:divBdr>
                                </w:div>
                                <w:div w:id="848643581">
                                  <w:marLeft w:val="0"/>
                                  <w:marRight w:val="0"/>
                                  <w:marTop w:val="0"/>
                                  <w:marBottom w:val="0"/>
                                  <w:divBdr>
                                    <w:top w:val="none" w:sz="0" w:space="0" w:color="auto"/>
                                    <w:left w:val="none" w:sz="0" w:space="0" w:color="auto"/>
                                    <w:bottom w:val="none" w:sz="0" w:space="0" w:color="auto"/>
                                    <w:right w:val="none" w:sz="0" w:space="0" w:color="auto"/>
                                  </w:divBdr>
                                </w:div>
                                <w:div w:id="101849774">
                                  <w:marLeft w:val="0"/>
                                  <w:marRight w:val="0"/>
                                  <w:marTop w:val="0"/>
                                  <w:marBottom w:val="0"/>
                                  <w:divBdr>
                                    <w:top w:val="none" w:sz="0" w:space="0" w:color="auto"/>
                                    <w:left w:val="none" w:sz="0" w:space="0" w:color="auto"/>
                                    <w:bottom w:val="none" w:sz="0" w:space="0" w:color="auto"/>
                                    <w:right w:val="none" w:sz="0" w:space="0" w:color="auto"/>
                                  </w:divBdr>
                                </w:div>
                                <w:div w:id="581834969">
                                  <w:marLeft w:val="0"/>
                                  <w:marRight w:val="0"/>
                                  <w:marTop w:val="0"/>
                                  <w:marBottom w:val="0"/>
                                  <w:divBdr>
                                    <w:top w:val="none" w:sz="0" w:space="0" w:color="auto"/>
                                    <w:left w:val="none" w:sz="0" w:space="0" w:color="auto"/>
                                    <w:bottom w:val="none" w:sz="0" w:space="0" w:color="auto"/>
                                    <w:right w:val="none" w:sz="0" w:space="0" w:color="auto"/>
                                  </w:divBdr>
                                </w:div>
                                <w:div w:id="1297761764">
                                  <w:marLeft w:val="0"/>
                                  <w:marRight w:val="0"/>
                                  <w:marTop w:val="0"/>
                                  <w:marBottom w:val="0"/>
                                  <w:divBdr>
                                    <w:top w:val="none" w:sz="0" w:space="0" w:color="auto"/>
                                    <w:left w:val="none" w:sz="0" w:space="0" w:color="auto"/>
                                    <w:bottom w:val="none" w:sz="0" w:space="0" w:color="auto"/>
                                    <w:right w:val="none" w:sz="0" w:space="0" w:color="auto"/>
                                  </w:divBdr>
                                </w:div>
                                <w:div w:id="1782646961">
                                  <w:marLeft w:val="0"/>
                                  <w:marRight w:val="0"/>
                                  <w:marTop w:val="0"/>
                                  <w:marBottom w:val="0"/>
                                  <w:divBdr>
                                    <w:top w:val="none" w:sz="0" w:space="0" w:color="auto"/>
                                    <w:left w:val="none" w:sz="0" w:space="0" w:color="auto"/>
                                    <w:bottom w:val="none" w:sz="0" w:space="0" w:color="auto"/>
                                    <w:right w:val="none" w:sz="0" w:space="0" w:color="auto"/>
                                  </w:divBdr>
                                </w:div>
                                <w:div w:id="1889417619">
                                  <w:marLeft w:val="0"/>
                                  <w:marRight w:val="0"/>
                                  <w:marTop w:val="0"/>
                                  <w:marBottom w:val="0"/>
                                  <w:divBdr>
                                    <w:top w:val="none" w:sz="0" w:space="0" w:color="auto"/>
                                    <w:left w:val="none" w:sz="0" w:space="0" w:color="auto"/>
                                    <w:bottom w:val="none" w:sz="0" w:space="0" w:color="auto"/>
                                    <w:right w:val="none" w:sz="0" w:space="0" w:color="auto"/>
                                  </w:divBdr>
                                </w:div>
                                <w:div w:id="1586307229">
                                  <w:marLeft w:val="0"/>
                                  <w:marRight w:val="0"/>
                                  <w:marTop w:val="0"/>
                                  <w:marBottom w:val="0"/>
                                  <w:divBdr>
                                    <w:top w:val="none" w:sz="0" w:space="0" w:color="auto"/>
                                    <w:left w:val="none" w:sz="0" w:space="0" w:color="auto"/>
                                    <w:bottom w:val="none" w:sz="0" w:space="0" w:color="auto"/>
                                    <w:right w:val="none" w:sz="0" w:space="0" w:color="auto"/>
                                  </w:divBdr>
                                </w:div>
                                <w:div w:id="899362538">
                                  <w:marLeft w:val="0"/>
                                  <w:marRight w:val="0"/>
                                  <w:marTop w:val="0"/>
                                  <w:marBottom w:val="0"/>
                                  <w:divBdr>
                                    <w:top w:val="none" w:sz="0" w:space="0" w:color="auto"/>
                                    <w:left w:val="none" w:sz="0" w:space="0" w:color="auto"/>
                                    <w:bottom w:val="none" w:sz="0" w:space="0" w:color="auto"/>
                                    <w:right w:val="none" w:sz="0" w:space="0" w:color="auto"/>
                                  </w:divBdr>
                                </w:div>
                                <w:div w:id="1524830944">
                                  <w:marLeft w:val="0"/>
                                  <w:marRight w:val="0"/>
                                  <w:marTop w:val="0"/>
                                  <w:marBottom w:val="0"/>
                                  <w:divBdr>
                                    <w:top w:val="none" w:sz="0" w:space="0" w:color="auto"/>
                                    <w:left w:val="none" w:sz="0" w:space="0" w:color="auto"/>
                                    <w:bottom w:val="none" w:sz="0" w:space="0" w:color="auto"/>
                                    <w:right w:val="none" w:sz="0" w:space="0" w:color="auto"/>
                                  </w:divBdr>
                                </w:div>
                                <w:div w:id="977226865">
                                  <w:marLeft w:val="0"/>
                                  <w:marRight w:val="0"/>
                                  <w:marTop w:val="0"/>
                                  <w:marBottom w:val="0"/>
                                  <w:divBdr>
                                    <w:top w:val="none" w:sz="0" w:space="0" w:color="auto"/>
                                    <w:left w:val="none" w:sz="0" w:space="0" w:color="auto"/>
                                    <w:bottom w:val="none" w:sz="0" w:space="0" w:color="auto"/>
                                    <w:right w:val="none" w:sz="0" w:space="0" w:color="auto"/>
                                  </w:divBdr>
                                </w:div>
                              </w:divsChild>
                            </w:div>
                            <w:div w:id="1335111723">
                              <w:marLeft w:val="0"/>
                              <w:marRight w:val="0"/>
                              <w:marTop w:val="0"/>
                              <w:marBottom w:val="0"/>
                              <w:divBdr>
                                <w:top w:val="none" w:sz="0" w:space="0" w:color="auto"/>
                                <w:left w:val="none" w:sz="0" w:space="0" w:color="auto"/>
                                <w:bottom w:val="none" w:sz="0" w:space="0" w:color="auto"/>
                                <w:right w:val="none" w:sz="0" w:space="0" w:color="auto"/>
                              </w:divBdr>
                              <w:divsChild>
                                <w:div w:id="1416901082">
                                  <w:marLeft w:val="0"/>
                                  <w:marRight w:val="0"/>
                                  <w:marTop w:val="0"/>
                                  <w:marBottom w:val="0"/>
                                  <w:divBdr>
                                    <w:top w:val="none" w:sz="0" w:space="0" w:color="auto"/>
                                    <w:left w:val="none" w:sz="0" w:space="0" w:color="auto"/>
                                    <w:bottom w:val="none" w:sz="0" w:space="0" w:color="auto"/>
                                    <w:right w:val="none" w:sz="0" w:space="0" w:color="auto"/>
                                  </w:divBdr>
                                </w:div>
                                <w:div w:id="479426671">
                                  <w:marLeft w:val="0"/>
                                  <w:marRight w:val="0"/>
                                  <w:marTop w:val="0"/>
                                  <w:marBottom w:val="0"/>
                                  <w:divBdr>
                                    <w:top w:val="none" w:sz="0" w:space="0" w:color="auto"/>
                                    <w:left w:val="none" w:sz="0" w:space="0" w:color="auto"/>
                                    <w:bottom w:val="none" w:sz="0" w:space="0" w:color="auto"/>
                                    <w:right w:val="none" w:sz="0" w:space="0" w:color="auto"/>
                                  </w:divBdr>
                                </w:div>
                                <w:div w:id="1945380380">
                                  <w:marLeft w:val="0"/>
                                  <w:marRight w:val="0"/>
                                  <w:marTop w:val="0"/>
                                  <w:marBottom w:val="0"/>
                                  <w:divBdr>
                                    <w:top w:val="none" w:sz="0" w:space="0" w:color="auto"/>
                                    <w:left w:val="none" w:sz="0" w:space="0" w:color="auto"/>
                                    <w:bottom w:val="none" w:sz="0" w:space="0" w:color="auto"/>
                                    <w:right w:val="none" w:sz="0" w:space="0" w:color="auto"/>
                                  </w:divBdr>
                                </w:div>
                                <w:div w:id="269093608">
                                  <w:marLeft w:val="0"/>
                                  <w:marRight w:val="0"/>
                                  <w:marTop w:val="0"/>
                                  <w:marBottom w:val="0"/>
                                  <w:divBdr>
                                    <w:top w:val="none" w:sz="0" w:space="0" w:color="auto"/>
                                    <w:left w:val="none" w:sz="0" w:space="0" w:color="auto"/>
                                    <w:bottom w:val="none" w:sz="0" w:space="0" w:color="auto"/>
                                    <w:right w:val="none" w:sz="0" w:space="0" w:color="auto"/>
                                  </w:divBdr>
                                </w:div>
                                <w:div w:id="1647051496">
                                  <w:marLeft w:val="0"/>
                                  <w:marRight w:val="0"/>
                                  <w:marTop w:val="0"/>
                                  <w:marBottom w:val="0"/>
                                  <w:divBdr>
                                    <w:top w:val="none" w:sz="0" w:space="0" w:color="auto"/>
                                    <w:left w:val="none" w:sz="0" w:space="0" w:color="auto"/>
                                    <w:bottom w:val="none" w:sz="0" w:space="0" w:color="auto"/>
                                    <w:right w:val="none" w:sz="0" w:space="0" w:color="auto"/>
                                  </w:divBdr>
                                </w:div>
                                <w:div w:id="234364094">
                                  <w:marLeft w:val="0"/>
                                  <w:marRight w:val="0"/>
                                  <w:marTop w:val="0"/>
                                  <w:marBottom w:val="0"/>
                                  <w:divBdr>
                                    <w:top w:val="none" w:sz="0" w:space="0" w:color="auto"/>
                                    <w:left w:val="none" w:sz="0" w:space="0" w:color="auto"/>
                                    <w:bottom w:val="none" w:sz="0" w:space="0" w:color="auto"/>
                                    <w:right w:val="none" w:sz="0" w:space="0" w:color="auto"/>
                                  </w:divBdr>
                                </w:div>
                                <w:div w:id="1175731091">
                                  <w:marLeft w:val="0"/>
                                  <w:marRight w:val="0"/>
                                  <w:marTop w:val="0"/>
                                  <w:marBottom w:val="0"/>
                                  <w:divBdr>
                                    <w:top w:val="none" w:sz="0" w:space="0" w:color="auto"/>
                                    <w:left w:val="none" w:sz="0" w:space="0" w:color="auto"/>
                                    <w:bottom w:val="none" w:sz="0" w:space="0" w:color="auto"/>
                                    <w:right w:val="none" w:sz="0" w:space="0" w:color="auto"/>
                                  </w:divBdr>
                                </w:div>
                                <w:div w:id="181406510">
                                  <w:marLeft w:val="0"/>
                                  <w:marRight w:val="0"/>
                                  <w:marTop w:val="0"/>
                                  <w:marBottom w:val="0"/>
                                  <w:divBdr>
                                    <w:top w:val="none" w:sz="0" w:space="0" w:color="auto"/>
                                    <w:left w:val="none" w:sz="0" w:space="0" w:color="auto"/>
                                    <w:bottom w:val="none" w:sz="0" w:space="0" w:color="auto"/>
                                    <w:right w:val="none" w:sz="0" w:space="0" w:color="auto"/>
                                  </w:divBdr>
                                </w:div>
                                <w:div w:id="1724256952">
                                  <w:marLeft w:val="0"/>
                                  <w:marRight w:val="0"/>
                                  <w:marTop w:val="0"/>
                                  <w:marBottom w:val="0"/>
                                  <w:divBdr>
                                    <w:top w:val="none" w:sz="0" w:space="0" w:color="auto"/>
                                    <w:left w:val="none" w:sz="0" w:space="0" w:color="auto"/>
                                    <w:bottom w:val="none" w:sz="0" w:space="0" w:color="auto"/>
                                    <w:right w:val="none" w:sz="0" w:space="0" w:color="auto"/>
                                  </w:divBdr>
                                </w:div>
                                <w:div w:id="968246079">
                                  <w:marLeft w:val="0"/>
                                  <w:marRight w:val="0"/>
                                  <w:marTop w:val="0"/>
                                  <w:marBottom w:val="0"/>
                                  <w:divBdr>
                                    <w:top w:val="none" w:sz="0" w:space="0" w:color="auto"/>
                                    <w:left w:val="none" w:sz="0" w:space="0" w:color="auto"/>
                                    <w:bottom w:val="none" w:sz="0" w:space="0" w:color="auto"/>
                                    <w:right w:val="none" w:sz="0" w:space="0" w:color="auto"/>
                                  </w:divBdr>
                                </w:div>
                                <w:div w:id="1416587485">
                                  <w:marLeft w:val="0"/>
                                  <w:marRight w:val="0"/>
                                  <w:marTop w:val="0"/>
                                  <w:marBottom w:val="0"/>
                                  <w:divBdr>
                                    <w:top w:val="none" w:sz="0" w:space="0" w:color="auto"/>
                                    <w:left w:val="none" w:sz="0" w:space="0" w:color="auto"/>
                                    <w:bottom w:val="none" w:sz="0" w:space="0" w:color="auto"/>
                                    <w:right w:val="none" w:sz="0" w:space="0" w:color="auto"/>
                                  </w:divBdr>
                                </w:div>
                                <w:div w:id="2061663654">
                                  <w:marLeft w:val="0"/>
                                  <w:marRight w:val="0"/>
                                  <w:marTop w:val="0"/>
                                  <w:marBottom w:val="0"/>
                                  <w:divBdr>
                                    <w:top w:val="none" w:sz="0" w:space="0" w:color="auto"/>
                                    <w:left w:val="none" w:sz="0" w:space="0" w:color="auto"/>
                                    <w:bottom w:val="none" w:sz="0" w:space="0" w:color="auto"/>
                                    <w:right w:val="none" w:sz="0" w:space="0" w:color="auto"/>
                                  </w:divBdr>
                                </w:div>
                                <w:div w:id="57632884">
                                  <w:marLeft w:val="0"/>
                                  <w:marRight w:val="0"/>
                                  <w:marTop w:val="0"/>
                                  <w:marBottom w:val="0"/>
                                  <w:divBdr>
                                    <w:top w:val="none" w:sz="0" w:space="0" w:color="auto"/>
                                    <w:left w:val="none" w:sz="0" w:space="0" w:color="auto"/>
                                    <w:bottom w:val="none" w:sz="0" w:space="0" w:color="auto"/>
                                    <w:right w:val="none" w:sz="0" w:space="0" w:color="auto"/>
                                  </w:divBdr>
                                </w:div>
                                <w:div w:id="1444617692">
                                  <w:marLeft w:val="0"/>
                                  <w:marRight w:val="0"/>
                                  <w:marTop w:val="0"/>
                                  <w:marBottom w:val="0"/>
                                  <w:divBdr>
                                    <w:top w:val="none" w:sz="0" w:space="0" w:color="auto"/>
                                    <w:left w:val="none" w:sz="0" w:space="0" w:color="auto"/>
                                    <w:bottom w:val="none" w:sz="0" w:space="0" w:color="auto"/>
                                    <w:right w:val="none" w:sz="0" w:space="0" w:color="auto"/>
                                  </w:divBdr>
                                </w:div>
                                <w:div w:id="59796541">
                                  <w:marLeft w:val="0"/>
                                  <w:marRight w:val="0"/>
                                  <w:marTop w:val="0"/>
                                  <w:marBottom w:val="0"/>
                                  <w:divBdr>
                                    <w:top w:val="none" w:sz="0" w:space="0" w:color="auto"/>
                                    <w:left w:val="none" w:sz="0" w:space="0" w:color="auto"/>
                                    <w:bottom w:val="none" w:sz="0" w:space="0" w:color="auto"/>
                                    <w:right w:val="none" w:sz="0" w:space="0" w:color="auto"/>
                                  </w:divBdr>
                                </w:div>
                                <w:div w:id="98915704">
                                  <w:marLeft w:val="0"/>
                                  <w:marRight w:val="0"/>
                                  <w:marTop w:val="0"/>
                                  <w:marBottom w:val="0"/>
                                  <w:divBdr>
                                    <w:top w:val="none" w:sz="0" w:space="0" w:color="auto"/>
                                    <w:left w:val="none" w:sz="0" w:space="0" w:color="auto"/>
                                    <w:bottom w:val="none" w:sz="0" w:space="0" w:color="auto"/>
                                    <w:right w:val="none" w:sz="0" w:space="0" w:color="auto"/>
                                  </w:divBdr>
                                </w:div>
                                <w:div w:id="53286310">
                                  <w:marLeft w:val="0"/>
                                  <w:marRight w:val="0"/>
                                  <w:marTop w:val="0"/>
                                  <w:marBottom w:val="0"/>
                                  <w:divBdr>
                                    <w:top w:val="none" w:sz="0" w:space="0" w:color="auto"/>
                                    <w:left w:val="none" w:sz="0" w:space="0" w:color="auto"/>
                                    <w:bottom w:val="none" w:sz="0" w:space="0" w:color="auto"/>
                                    <w:right w:val="none" w:sz="0" w:space="0" w:color="auto"/>
                                  </w:divBdr>
                                </w:div>
                                <w:div w:id="426659496">
                                  <w:marLeft w:val="0"/>
                                  <w:marRight w:val="0"/>
                                  <w:marTop w:val="0"/>
                                  <w:marBottom w:val="0"/>
                                  <w:divBdr>
                                    <w:top w:val="none" w:sz="0" w:space="0" w:color="auto"/>
                                    <w:left w:val="none" w:sz="0" w:space="0" w:color="auto"/>
                                    <w:bottom w:val="none" w:sz="0" w:space="0" w:color="auto"/>
                                    <w:right w:val="none" w:sz="0" w:space="0" w:color="auto"/>
                                  </w:divBdr>
                                </w:div>
                                <w:div w:id="369230463">
                                  <w:marLeft w:val="0"/>
                                  <w:marRight w:val="0"/>
                                  <w:marTop w:val="0"/>
                                  <w:marBottom w:val="0"/>
                                  <w:divBdr>
                                    <w:top w:val="none" w:sz="0" w:space="0" w:color="auto"/>
                                    <w:left w:val="none" w:sz="0" w:space="0" w:color="auto"/>
                                    <w:bottom w:val="none" w:sz="0" w:space="0" w:color="auto"/>
                                    <w:right w:val="none" w:sz="0" w:space="0" w:color="auto"/>
                                  </w:divBdr>
                                </w:div>
                                <w:div w:id="1372340187">
                                  <w:marLeft w:val="0"/>
                                  <w:marRight w:val="0"/>
                                  <w:marTop w:val="0"/>
                                  <w:marBottom w:val="0"/>
                                  <w:divBdr>
                                    <w:top w:val="none" w:sz="0" w:space="0" w:color="auto"/>
                                    <w:left w:val="none" w:sz="0" w:space="0" w:color="auto"/>
                                    <w:bottom w:val="none" w:sz="0" w:space="0" w:color="auto"/>
                                    <w:right w:val="none" w:sz="0" w:space="0" w:color="auto"/>
                                  </w:divBdr>
                                </w:div>
                                <w:div w:id="1605381611">
                                  <w:marLeft w:val="0"/>
                                  <w:marRight w:val="0"/>
                                  <w:marTop w:val="0"/>
                                  <w:marBottom w:val="0"/>
                                  <w:divBdr>
                                    <w:top w:val="none" w:sz="0" w:space="0" w:color="auto"/>
                                    <w:left w:val="none" w:sz="0" w:space="0" w:color="auto"/>
                                    <w:bottom w:val="none" w:sz="0" w:space="0" w:color="auto"/>
                                    <w:right w:val="none" w:sz="0" w:space="0" w:color="auto"/>
                                  </w:divBdr>
                                </w:div>
                                <w:div w:id="815217647">
                                  <w:marLeft w:val="0"/>
                                  <w:marRight w:val="0"/>
                                  <w:marTop w:val="0"/>
                                  <w:marBottom w:val="0"/>
                                  <w:divBdr>
                                    <w:top w:val="none" w:sz="0" w:space="0" w:color="auto"/>
                                    <w:left w:val="none" w:sz="0" w:space="0" w:color="auto"/>
                                    <w:bottom w:val="none" w:sz="0" w:space="0" w:color="auto"/>
                                    <w:right w:val="none" w:sz="0" w:space="0" w:color="auto"/>
                                  </w:divBdr>
                                </w:div>
                                <w:div w:id="1540631283">
                                  <w:marLeft w:val="0"/>
                                  <w:marRight w:val="0"/>
                                  <w:marTop w:val="0"/>
                                  <w:marBottom w:val="0"/>
                                  <w:divBdr>
                                    <w:top w:val="none" w:sz="0" w:space="0" w:color="auto"/>
                                    <w:left w:val="none" w:sz="0" w:space="0" w:color="auto"/>
                                    <w:bottom w:val="none" w:sz="0" w:space="0" w:color="auto"/>
                                    <w:right w:val="none" w:sz="0" w:space="0" w:color="auto"/>
                                  </w:divBdr>
                                </w:div>
                                <w:div w:id="1293711819">
                                  <w:marLeft w:val="0"/>
                                  <w:marRight w:val="0"/>
                                  <w:marTop w:val="0"/>
                                  <w:marBottom w:val="0"/>
                                  <w:divBdr>
                                    <w:top w:val="none" w:sz="0" w:space="0" w:color="auto"/>
                                    <w:left w:val="none" w:sz="0" w:space="0" w:color="auto"/>
                                    <w:bottom w:val="none" w:sz="0" w:space="0" w:color="auto"/>
                                    <w:right w:val="none" w:sz="0" w:space="0" w:color="auto"/>
                                  </w:divBdr>
                                </w:div>
                                <w:div w:id="537354303">
                                  <w:marLeft w:val="0"/>
                                  <w:marRight w:val="0"/>
                                  <w:marTop w:val="0"/>
                                  <w:marBottom w:val="0"/>
                                  <w:divBdr>
                                    <w:top w:val="none" w:sz="0" w:space="0" w:color="auto"/>
                                    <w:left w:val="none" w:sz="0" w:space="0" w:color="auto"/>
                                    <w:bottom w:val="none" w:sz="0" w:space="0" w:color="auto"/>
                                    <w:right w:val="none" w:sz="0" w:space="0" w:color="auto"/>
                                  </w:divBdr>
                                </w:div>
                                <w:div w:id="1664237607">
                                  <w:marLeft w:val="0"/>
                                  <w:marRight w:val="0"/>
                                  <w:marTop w:val="0"/>
                                  <w:marBottom w:val="0"/>
                                  <w:divBdr>
                                    <w:top w:val="none" w:sz="0" w:space="0" w:color="auto"/>
                                    <w:left w:val="none" w:sz="0" w:space="0" w:color="auto"/>
                                    <w:bottom w:val="none" w:sz="0" w:space="0" w:color="auto"/>
                                    <w:right w:val="none" w:sz="0" w:space="0" w:color="auto"/>
                                  </w:divBdr>
                                </w:div>
                                <w:div w:id="768281994">
                                  <w:marLeft w:val="0"/>
                                  <w:marRight w:val="0"/>
                                  <w:marTop w:val="0"/>
                                  <w:marBottom w:val="0"/>
                                  <w:divBdr>
                                    <w:top w:val="none" w:sz="0" w:space="0" w:color="auto"/>
                                    <w:left w:val="none" w:sz="0" w:space="0" w:color="auto"/>
                                    <w:bottom w:val="none" w:sz="0" w:space="0" w:color="auto"/>
                                    <w:right w:val="none" w:sz="0" w:space="0" w:color="auto"/>
                                  </w:divBdr>
                                </w:div>
                                <w:div w:id="1757700840">
                                  <w:marLeft w:val="0"/>
                                  <w:marRight w:val="0"/>
                                  <w:marTop w:val="0"/>
                                  <w:marBottom w:val="0"/>
                                  <w:divBdr>
                                    <w:top w:val="none" w:sz="0" w:space="0" w:color="auto"/>
                                    <w:left w:val="none" w:sz="0" w:space="0" w:color="auto"/>
                                    <w:bottom w:val="none" w:sz="0" w:space="0" w:color="auto"/>
                                    <w:right w:val="none" w:sz="0" w:space="0" w:color="auto"/>
                                  </w:divBdr>
                                </w:div>
                                <w:div w:id="94254307">
                                  <w:marLeft w:val="0"/>
                                  <w:marRight w:val="0"/>
                                  <w:marTop w:val="0"/>
                                  <w:marBottom w:val="0"/>
                                  <w:divBdr>
                                    <w:top w:val="none" w:sz="0" w:space="0" w:color="auto"/>
                                    <w:left w:val="none" w:sz="0" w:space="0" w:color="auto"/>
                                    <w:bottom w:val="none" w:sz="0" w:space="0" w:color="auto"/>
                                    <w:right w:val="none" w:sz="0" w:space="0" w:color="auto"/>
                                  </w:divBdr>
                                </w:div>
                                <w:div w:id="57823256">
                                  <w:marLeft w:val="0"/>
                                  <w:marRight w:val="0"/>
                                  <w:marTop w:val="0"/>
                                  <w:marBottom w:val="0"/>
                                  <w:divBdr>
                                    <w:top w:val="none" w:sz="0" w:space="0" w:color="auto"/>
                                    <w:left w:val="none" w:sz="0" w:space="0" w:color="auto"/>
                                    <w:bottom w:val="none" w:sz="0" w:space="0" w:color="auto"/>
                                    <w:right w:val="none" w:sz="0" w:space="0" w:color="auto"/>
                                  </w:divBdr>
                                </w:div>
                                <w:div w:id="1083913047">
                                  <w:marLeft w:val="0"/>
                                  <w:marRight w:val="0"/>
                                  <w:marTop w:val="0"/>
                                  <w:marBottom w:val="0"/>
                                  <w:divBdr>
                                    <w:top w:val="none" w:sz="0" w:space="0" w:color="auto"/>
                                    <w:left w:val="none" w:sz="0" w:space="0" w:color="auto"/>
                                    <w:bottom w:val="none" w:sz="0" w:space="0" w:color="auto"/>
                                    <w:right w:val="none" w:sz="0" w:space="0" w:color="auto"/>
                                  </w:divBdr>
                                </w:div>
                                <w:div w:id="536312255">
                                  <w:marLeft w:val="0"/>
                                  <w:marRight w:val="0"/>
                                  <w:marTop w:val="0"/>
                                  <w:marBottom w:val="0"/>
                                  <w:divBdr>
                                    <w:top w:val="none" w:sz="0" w:space="0" w:color="auto"/>
                                    <w:left w:val="none" w:sz="0" w:space="0" w:color="auto"/>
                                    <w:bottom w:val="none" w:sz="0" w:space="0" w:color="auto"/>
                                    <w:right w:val="none" w:sz="0" w:space="0" w:color="auto"/>
                                  </w:divBdr>
                                </w:div>
                                <w:div w:id="1158572033">
                                  <w:marLeft w:val="0"/>
                                  <w:marRight w:val="0"/>
                                  <w:marTop w:val="0"/>
                                  <w:marBottom w:val="0"/>
                                  <w:divBdr>
                                    <w:top w:val="none" w:sz="0" w:space="0" w:color="auto"/>
                                    <w:left w:val="none" w:sz="0" w:space="0" w:color="auto"/>
                                    <w:bottom w:val="none" w:sz="0" w:space="0" w:color="auto"/>
                                    <w:right w:val="none" w:sz="0" w:space="0" w:color="auto"/>
                                  </w:divBdr>
                                </w:div>
                                <w:div w:id="325942080">
                                  <w:marLeft w:val="0"/>
                                  <w:marRight w:val="0"/>
                                  <w:marTop w:val="0"/>
                                  <w:marBottom w:val="0"/>
                                  <w:divBdr>
                                    <w:top w:val="none" w:sz="0" w:space="0" w:color="auto"/>
                                    <w:left w:val="none" w:sz="0" w:space="0" w:color="auto"/>
                                    <w:bottom w:val="none" w:sz="0" w:space="0" w:color="auto"/>
                                    <w:right w:val="none" w:sz="0" w:space="0" w:color="auto"/>
                                  </w:divBdr>
                                </w:div>
                                <w:div w:id="70658404">
                                  <w:marLeft w:val="0"/>
                                  <w:marRight w:val="0"/>
                                  <w:marTop w:val="0"/>
                                  <w:marBottom w:val="0"/>
                                  <w:divBdr>
                                    <w:top w:val="none" w:sz="0" w:space="0" w:color="auto"/>
                                    <w:left w:val="none" w:sz="0" w:space="0" w:color="auto"/>
                                    <w:bottom w:val="none" w:sz="0" w:space="0" w:color="auto"/>
                                    <w:right w:val="none" w:sz="0" w:space="0" w:color="auto"/>
                                  </w:divBdr>
                                </w:div>
                                <w:div w:id="1858351543">
                                  <w:marLeft w:val="0"/>
                                  <w:marRight w:val="0"/>
                                  <w:marTop w:val="0"/>
                                  <w:marBottom w:val="0"/>
                                  <w:divBdr>
                                    <w:top w:val="none" w:sz="0" w:space="0" w:color="auto"/>
                                    <w:left w:val="none" w:sz="0" w:space="0" w:color="auto"/>
                                    <w:bottom w:val="none" w:sz="0" w:space="0" w:color="auto"/>
                                    <w:right w:val="none" w:sz="0" w:space="0" w:color="auto"/>
                                  </w:divBdr>
                                </w:div>
                                <w:div w:id="1345086173">
                                  <w:marLeft w:val="0"/>
                                  <w:marRight w:val="0"/>
                                  <w:marTop w:val="0"/>
                                  <w:marBottom w:val="0"/>
                                  <w:divBdr>
                                    <w:top w:val="none" w:sz="0" w:space="0" w:color="auto"/>
                                    <w:left w:val="none" w:sz="0" w:space="0" w:color="auto"/>
                                    <w:bottom w:val="none" w:sz="0" w:space="0" w:color="auto"/>
                                    <w:right w:val="none" w:sz="0" w:space="0" w:color="auto"/>
                                  </w:divBdr>
                                </w:div>
                                <w:div w:id="1489249642">
                                  <w:marLeft w:val="0"/>
                                  <w:marRight w:val="0"/>
                                  <w:marTop w:val="0"/>
                                  <w:marBottom w:val="0"/>
                                  <w:divBdr>
                                    <w:top w:val="none" w:sz="0" w:space="0" w:color="auto"/>
                                    <w:left w:val="none" w:sz="0" w:space="0" w:color="auto"/>
                                    <w:bottom w:val="none" w:sz="0" w:space="0" w:color="auto"/>
                                    <w:right w:val="none" w:sz="0" w:space="0" w:color="auto"/>
                                  </w:divBdr>
                                </w:div>
                                <w:div w:id="1647390890">
                                  <w:marLeft w:val="0"/>
                                  <w:marRight w:val="0"/>
                                  <w:marTop w:val="0"/>
                                  <w:marBottom w:val="0"/>
                                  <w:divBdr>
                                    <w:top w:val="none" w:sz="0" w:space="0" w:color="auto"/>
                                    <w:left w:val="none" w:sz="0" w:space="0" w:color="auto"/>
                                    <w:bottom w:val="none" w:sz="0" w:space="0" w:color="auto"/>
                                    <w:right w:val="none" w:sz="0" w:space="0" w:color="auto"/>
                                  </w:divBdr>
                                </w:div>
                                <w:div w:id="2069061672">
                                  <w:marLeft w:val="0"/>
                                  <w:marRight w:val="0"/>
                                  <w:marTop w:val="0"/>
                                  <w:marBottom w:val="0"/>
                                  <w:divBdr>
                                    <w:top w:val="none" w:sz="0" w:space="0" w:color="auto"/>
                                    <w:left w:val="none" w:sz="0" w:space="0" w:color="auto"/>
                                    <w:bottom w:val="none" w:sz="0" w:space="0" w:color="auto"/>
                                    <w:right w:val="none" w:sz="0" w:space="0" w:color="auto"/>
                                  </w:divBdr>
                                </w:div>
                                <w:div w:id="292560865">
                                  <w:marLeft w:val="0"/>
                                  <w:marRight w:val="0"/>
                                  <w:marTop w:val="0"/>
                                  <w:marBottom w:val="0"/>
                                  <w:divBdr>
                                    <w:top w:val="none" w:sz="0" w:space="0" w:color="auto"/>
                                    <w:left w:val="none" w:sz="0" w:space="0" w:color="auto"/>
                                    <w:bottom w:val="none" w:sz="0" w:space="0" w:color="auto"/>
                                    <w:right w:val="none" w:sz="0" w:space="0" w:color="auto"/>
                                  </w:divBdr>
                                </w:div>
                                <w:div w:id="222907087">
                                  <w:marLeft w:val="0"/>
                                  <w:marRight w:val="0"/>
                                  <w:marTop w:val="0"/>
                                  <w:marBottom w:val="0"/>
                                  <w:divBdr>
                                    <w:top w:val="none" w:sz="0" w:space="0" w:color="auto"/>
                                    <w:left w:val="none" w:sz="0" w:space="0" w:color="auto"/>
                                    <w:bottom w:val="none" w:sz="0" w:space="0" w:color="auto"/>
                                    <w:right w:val="none" w:sz="0" w:space="0" w:color="auto"/>
                                  </w:divBdr>
                                </w:div>
                                <w:div w:id="85351506">
                                  <w:marLeft w:val="0"/>
                                  <w:marRight w:val="0"/>
                                  <w:marTop w:val="0"/>
                                  <w:marBottom w:val="0"/>
                                  <w:divBdr>
                                    <w:top w:val="none" w:sz="0" w:space="0" w:color="auto"/>
                                    <w:left w:val="none" w:sz="0" w:space="0" w:color="auto"/>
                                    <w:bottom w:val="none" w:sz="0" w:space="0" w:color="auto"/>
                                    <w:right w:val="none" w:sz="0" w:space="0" w:color="auto"/>
                                  </w:divBdr>
                                </w:div>
                                <w:div w:id="1297103479">
                                  <w:marLeft w:val="0"/>
                                  <w:marRight w:val="0"/>
                                  <w:marTop w:val="0"/>
                                  <w:marBottom w:val="0"/>
                                  <w:divBdr>
                                    <w:top w:val="none" w:sz="0" w:space="0" w:color="auto"/>
                                    <w:left w:val="none" w:sz="0" w:space="0" w:color="auto"/>
                                    <w:bottom w:val="none" w:sz="0" w:space="0" w:color="auto"/>
                                    <w:right w:val="none" w:sz="0" w:space="0" w:color="auto"/>
                                  </w:divBdr>
                                </w:div>
                                <w:div w:id="87312632">
                                  <w:marLeft w:val="0"/>
                                  <w:marRight w:val="0"/>
                                  <w:marTop w:val="0"/>
                                  <w:marBottom w:val="0"/>
                                  <w:divBdr>
                                    <w:top w:val="none" w:sz="0" w:space="0" w:color="auto"/>
                                    <w:left w:val="none" w:sz="0" w:space="0" w:color="auto"/>
                                    <w:bottom w:val="none" w:sz="0" w:space="0" w:color="auto"/>
                                    <w:right w:val="none" w:sz="0" w:space="0" w:color="auto"/>
                                  </w:divBdr>
                                </w:div>
                                <w:div w:id="1996646606">
                                  <w:marLeft w:val="0"/>
                                  <w:marRight w:val="0"/>
                                  <w:marTop w:val="0"/>
                                  <w:marBottom w:val="0"/>
                                  <w:divBdr>
                                    <w:top w:val="none" w:sz="0" w:space="0" w:color="auto"/>
                                    <w:left w:val="none" w:sz="0" w:space="0" w:color="auto"/>
                                    <w:bottom w:val="none" w:sz="0" w:space="0" w:color="auto"/>
                                    <w:right w:val="none" w:sz="0" w:space="0" w:color="auto"/>
                                  </w:divBdr>
                                </w:div>
                                <w:div w:id="1474760845">
                                  <w:marLeft w:val="0"/>
                                  <w:marRight w:val="0"/>
                                  <w:marTop w:val="0"/>
                                  <w:marBottom w:val="0"/>
                                  <w:divBdr>
                                    <w:top w:val="none" w:sz="0" w:space="0" w:color="auto"/>
                                    <w:left w:val="none" w:sz="0" w:space="0" w:color="auto"/>
                                    <w:bottom w:val="none" w:sz="0" w:space="0" w:color="auto"/>
                                    <w:right w:val="none" w:sz="0" w:space="0" w:color="auto"/>
                                  </w:divBdr>
                                </w:div>
                                <w:div w:id="1824154749">
                                  <w:marLeft w:val="0"/>
                                  <w:marRight w:val="0"/>
                                  <w:marTop w:val="0"/>
                                  <w:marBottom w:val="0"/>
                                  <w:divBdr>
                                    <w:top w:val="none" w:sz="0" w:space="0" w:color="auto"/>
                                    <w:left w:val="none" w:sz="0" w:space="0" w:color="auto"/>
                                    <w:bottom w:val="none" w:sz="0" w:space="0" w:color="auto"/>
                                    <w:right w:val="none" w:sz="0" w:space="0" w:color="auto"/>
                                  </w:divBdr>
                                </w:div>
                                <w:div w:id="993871123">
                                  <w:marLeft w:val="0"/>
                                  <w:marRight w:val="0"/>
                                  <w:marTop w:val="0"/>
                                  <w:marBottom w:val="0"/>
                                  <w:divBdr>
                                    <w:top w:val="none" w:sz="0" w:space="0" w:color="auto"/>
                                    <w:left w:val="none" w:sz="0" w:space="0" w:color="auto"/>
                                    <w:bottom w:val="none" w:sz="0" w:space="0" w:color="auto"/>
                                    <w:right w:val="none" w:sz="0" w:space="0" w:color="auto"/>
                                  </w:divBdr>
                                </w:div>
                                <w:div w:id="40832618">
                                  <w:marLeft w:val="0"/>
                                  <w:marRight w:val="0"/>
                                  <w:marTop w:val="0"/>
                                  <w:marBottom w:val="0"/>
                                  <w:divBdr>
                                    <w:top w:val="none" w:sz="0" w:space="0" w:color="auto"/>
                                    <w:left w:val="none" w:sz="0" w:space="0" w:color="auto"/>
                                    <w:bottom w:val="none" w:sz="0" w:space="0" w:color="auto"/>
                                    <w:right w:val="none" w:sz="0" w:space="0" w:color="auto"/>
                                  </w:divBdr>
                                </w:div>
                                <w:div w:id="388187228">
                                  <w:marLeft w:val="0"/>
                                  <w:marRight w:val="0"/>
                                  <w:marTop w:val="0"/>
                                  <w:marBottom w:val="0"/>
                                  <w:divBdr>
                                    <w:top w:val="none" w:sz="0" w:space="0" w:color="auto"/>
                                    <w:left w:val="none" w:sz="0" w:space="0" w:color="auto"/>
                                    <w:bottom w:val="none" w:sz="0" w:space="0" w:color="auto"/>
                                    <w:right w:val="none" w:sz="0" w:space="0" w:color="auto"/>
                                  </w:divBdr>
                                </w:div>
                                <w:div w:id="403798624">
                                  <w:marLeft w:val="0"/>
                                  <w:marRight w:val="0"/>
                                  <w:marTop w:val="0"/>
                                  <w:marBottom w:val="0"/>
                                  <w:divBdr>
                                    <w:top w:val="none" w:sz="0" w:space="0" w:color="auto"/>
                                    <w:left w:val="none" w:sz="0" w:space="0" w:color="auto"/>
                                    <w:bottom w:val="none" w:sz="0" w:space="0" w:color="auto"/>
                                    <w:right w:val="none" w:sz="0" w:space="0" w:color="auto"/>
                                  </w:divBdr>
                                </w:div>
                                <w:div w:id="1836340278">
                                  <w:marLeft w:val="0"/>
                                  <w:marRight w:val="0"/>
                                  <w:marTop w:val="0"/>
                                  <w:marBottom w:val="0"/>
                                  <w:divBdr>
                                    <w:top w:val="none" w:sz="0" w:space="0" w:color="auto"/>
                                    <w:left w:val="none" w:sz="0" w:space="0" w:color="auto"/>
                                    <w:bottom w:val="none" w:sz="0" w:space="0" w:color="auto"/>
                                    <w:right w:val="none" w:sz="0" w:space="0" w:color="auto"/>
                                  </w:divBdr>
                                </w:div>
                              </w:divsChild>
                            </w:div>
                            <w:div w:id="1600680593">
                              <w:marLeft w:val="0"/>
                              <w:marRight w:val="0"/>
                              <w:marTop w:val="0"/>
                              <w:marBottom w:val="0"/>
                              <w:divBdr>
                                <w:top w:val="none" w:sz="0" w:space="0" w:color="auto"/>
                                <w:left w:val="none" w:sz="0" w:space="0" w:color="auto"/>
                                <w:bottom w:val="none" w:sz="0" w:space="0" w:color="auto"/>
                                <w:right w:val="none" w:sz="0" w:space="0" w:color="auto"/>
                              </w:divBdr>
                              <w:divsChild>
                                <w:div w:id="1713651530">
                                  <w:marLeft w:val="0"/>
                                  <w:marRight w:val="0"/>
                                  <w:marTop w:val="0"/>
                                  <w:marBottom w:val="0"/>
                                  <w:divBdr>
                                    <w:top w:val="none" w:sz="0" w:space="0" w:color="auto"/>
                                    <w:left w:val="none" w:sz="0" w:space="0" w:color="auto"/>
                                    <w:bottom w:val="none" w:sz="0" w:space="0" w:color="auto"/>
                                    <w:right w:val="none" w:sz="0" w:space="0" w:color="auto"/>
                                  </w:divBdr>
                                </w:div>
                                <w:div w:id="45110019">
                                  <w:marLeft w:val="0"/>
                                  <w:marRight w:val="0"/>
                                  <w:marTop w:val="0"/>
                                  <w:marBottom w:val="0"/>
                                  <w:divBdr>
                                    <w:top w:val="none" w:sz="0" w:space="0" w:color="auto"/>
                                    <w:left w:val="none" w:sz="0" w:space="0" w:color="auto"/>
                                    <w:bottom w:val="none" w:sz="0" w:space="0" w:color="auto"/>
                                    <w:right w:val="none" w:sz="0" w:space="0" w:color="auto"/>
                                  </w:divBdr>
                                </w:div>
                                <w:div w:id="898714181">
                                  <w:marLeft w:val="0"/>
                                  <w:marRight w:val="0"/>
                                  <w:marTop w:val="0"/>
                                  <w:marBottom w:val="0"/>
                                  <w:divBdr>
                                    <w:top w:val="none" w:sz="0" w:space="0" w:color="auto"/>
                                    <w:left w:val="none" w:sz="0" w:space="0" w:color="auto"/>
                                    <w:bottom w:val="none" w:sz="0" w:space="0" w:color="auto"/>
                                    <w:right w:val="none" w:sz="0" w:space="0" w:color="auto"/>
                                  </w:divBdr>
                                </w:div>
                                <w:div w:id="1170097841">
                                  <w:marLeft w:val="0"/>
                                  <w:marRight w:val="0"/>
                                  <w:marTop w:val="0"/>
                                  <w:marBottom w:val="0"/>
                                  <w:divBdr>
                                    <w:top w:val="none" w:sz="0" w:space="0" w:color="auto"/>
                                    <w:left w:val="none" w:sz="0" w:space="0" w:color="auto"/>
                                    <w:bottom w:val="none" w:sz="0" w:space="0" w:color="auto"/>
                                    <w:right w:val="none" w:sz="0" w:space="0" w:color="auto"/>
                                  </w:divBdr>
                                </w:div>
                                <w:div w:id="266040496">
                                  <w:marLeft w:val="0"/>
                                  <w:marRight w:val="0"/>
                                  <w:marTop w:val="0"/>
                                  <w:marBottom w:val="0"/>
                                  <w:divBdr>
                                    <w:top w:val="none" w:sz="0" w:space="0" w:color="auto"/>
                                    <w:left w:val="none" w:sz="0" w:space="0" w:color="auto"/>
                                    <w:bottom w:val="none" w:sz="0" w:space="0" w:color="auto"/>
                                    <w:right w:val="none" w:sz="0" w:space="0" w:color="auto"/>
                                  </w:divBdr>
                                </w:div>
                                <w:div w:id="527064384">
                                  <w:marLeft w:val="0"/>
                                  <w:marRight w:val="0"/>
                                  <w:marTop w:val="0"/>
                                  <w:marBottom w:val="0"/>
                                  <w:divBdr>
                                    <w:top w:val="none" w:sz="0" w:space="0" w:color="auto"/>
                                    <w:left w:val="none" w:sz="0" w:space="0" w:color="auto"/>
                                    <w:bottom w:val="none" w:sz="0" w:space="0" w:color="auto"/>
                                    <w:right w:val="none" w:sz="0" w:space="0" w:color="auto"/>
                                  </w:divBdr>
                                </w:div>
                                <w:div w:id="2029213730">
                                  <w:marLeft w:val="0"/>
                                  <w:marRight w:val="0"/>
                                  <w:marTop w:val="0"/>
                                  <w:marBottom w:val="0"/>
                                  <w:divBdr>
                                    <w:top w:val="none" w:sz="0" w:space="0" w:color="auto"/>
                                    <w:left w:val="none" w:sz="0" w:space="0" w:color="auto"/>
                                    <w:bottom w:val="none" w:sz="0" w:space="0" w:color="auto"/>
                                    <w:right w:val="none" w:sz="0" w:space="0" w:color="auto"/>
                                  </w:divBdr>
                                </w:div>
                                <w:div w:id="658267504">
                                  <w:marLeft w:val="0"/>
                                  <w:marRight w:val="0"/>
                                  <w:marTop w:val="0"/>
                                  <w:marBottom w:val="0"/>
                                  <w:divBdr>
                                    <w:top w:val="none" w:sz="0" w:space="0" w:color="auto"/>
                                    <w:left w:val="none" w:sz="0" w:space="0" w:color="auto"/>
                                    <w:bottom w:val="none" w:sz="0" w:space="0" w:color="auto"/>
                                    <w:right w:val="none" w:sz="0" w:space="0" w:color="auto"/>
                                  </w:divBdr>
                                </w:div>
                                <w:div w:id="1135753712">
                                  <w:marLeft w:val="0"/>
                                  <w:marRight w:val="0"/>
                                  <w:marTop w:val="0"/>
                                  <w:marBottom w:val="0"/>
                                  <w:divBdr>
                                    <w:top w:val="none" w:sz="0" w:space="0" w:color="auto"/>
                                    <w:left w:val="none" w:sz="0" w:space="0" w:color="auto"/>
                                    <w:bottom w:val="none" w:sz="0" w:space="0" w:color="auto"/>
                                    <w:right w:val="none" w:sz="0" w:space="0" w:color="auto"/>
                                  </w:divBdr>
                                </w:div>
                                <w:div w:id="1171721714">
                                  <w:marLeft w:val="0"/>
                                  <w:marRight w:val="0"/>
                                  <w:marTop w:val="0"/>
                                  <w:marBottom w:val="0"/>
                                  <w:divBdr>
                                    <w:top w:val="none" w:sz="0" w:space="0" w:color="auto"/>
                                    <w:left w:val="none" w:sz="0" w:space="0" w:color="auto"/>
                                    <w:bottom w:val="none" w:sz="0" w:space="0" w:color="auto"/>
                                    <w:right w:val="none" w:sz="0" w:space="0" w:color="auto"/>
                                  </w:divBdr>
                                </w:div>
                                <w:div w:id="169830543">
                                  <w:marLeft w:val="0"/>
                                  <w:marRight w:val="0"/>
                                  <w:marTop w:val="0"/>
                                  <w:marBottom w:val="0"/>
                                  <w:divBdr>
                                    <w:top w:val="none" w:sz="0" w:space="0" w:color="auto"/>
                                    <w:left w:val="none" w:sz="0" w:space="0" w:color="auto"/>
                                    <w:bottom w:val="none" w:sz="0" w:space="0" w:color="auto"/>
                                    <w:right w:val="none" w:sz="0" w:space="0" w:color="auto"/>
                                  </w:divBdr>
                                </w:div>
                                <w:div w:id="1364864807">
                                  <w:marLeft w:val="0"/>
                                  <w:marRight w:val="0"/>
                                  <w:marTop w:val="0"/>
                                  <w:marBottom w:val="0"/>
                                  <w:divBdr>
                                    <w:top w:val="none" w:sz="0" w:space="0" w:color="auto"/>
                                    <w:left w:val="none" w:sz="0" w:space="0" w:color="auto"/>
                                    <w:bottom w:val="none" w:sz="0" w:space="0" w:color="auto"/>
                                    <w:right w:val="none" w:sz="0" w:space="0" w:color="auto"/>
                                  </w:divBdr>
                                </w:div>
                                <w:div w:id="17704656">
                                  <w:marLeft w:val="0"/>
                                  <w:marRight w:val="0"/>
                                  <w:marTop w:val="0"/>
                                  <w:marBottom w:val="0"/>
                                  <w:divBdr>
                                    <w:top w:val="none" w:sz="0" w:space="0" w:color="auto"/>
                                    <w:left w:val="none" w:sz="0" w:space="0" w:color="auto"/>
                                    <w:bottom w:val="none" w:sz="0" w:space="0" w:color="auto"/>
                                    <w:right w:val="none" w:sz="0" w:space="0" w:color="auto"/>
                                  </w:divBdr>
                                </w:div>
                                <w:div w:id="122815610">
                                  <w:marLeft w:val="0"/>
                                  <w:marRight w:val="0"/>
                                  <w:marTop w:val="0"/>
                                  <w:marBottom w:val="0"/>
                                  <w:divBdr>
                                    <w:top w:val="none" w:sz="0" w:space="0" w:color="auto"/>
                                    <w:left w:val="none" w:sz="0" w:space="0" w:color="auto"/>
                                    <w:bottom w:val="none" w:sz="0" w:space="0" w:color="auto"/>
                                    <w:right w:val="none" w:sz="0" w:space="0" w:color="auto"/>
                                  </w:divBdr>
                                </w:div>
                                <w:div w:id="1009798116">
                                  <w:marLeft w:val="0"/>
                                  <w:marRight w:val="0"/>
                                  <w:marTop w:val="0"/>
                                  <w:marBottom w:val="0"/>
                                  <w:divBdr>
                                    <w:top w:val="none" w:sz="0" w:space="0" w:color="auto"/>
                                    <w:left w:val="none" w:sz="0" w:space="0" w:color="auto"/>
                                    <w:bottom w:val="none" w:sz="0" w:space="0" w:color="auto"/>
                                    <w:right w:val="none" w:sz="0" w:space="0" w:color="auto"/>
                                  </w:divBdr>
                                </w:div>
                                <w:div w:id="283971873">
                                  <w:marLeft w:val="0"/>
                                  <w:marRight w:val="0"/>
                                  <w:marTop w:val="0"/>
                                  <w:marBottom w:val="0"/>
                                  <w:divBdr>
                                    <w:top w:val="none" w:sz="0" w:space="0" w:color="auto"/>
                                    <w:left w:val="none" w:sz="0" w:space="0" w:color="auto"/>
                                    <w:bottom w:val="none" w:sz="0" w:space="0" w:color="auto"/>
                                    <w:right w:val="none" w:sz="0" w:space="0" w:color="auto"/>
                                  </w:divBdr>
                                </w:div>
                                <w:div w:id="806118900">
                                  <w:marLeft w:val="0"/>
                                  <w:marRight w:val="0"/>
                                  <w:marTop w:val="0"/>
                                  <w:marBottom w:val="0"/>
                                  <w:divBdr>
                                    <w:top w:val="none" w:sz="0" w:space="0" w:color="auto"/>
                                    <w:left w:val="none" w:sz="0" w:space="0" w:color="auto"/>
                                    <w:bottom w:val="none" w:sz="0" w:space="0" w:color="auto"/>
                                    <w:right w:val="none" w:sz="0" w:space="0" w:color="auto"/>
                                  </w:divBdr>
                                </w:div>
                                <w:div w:id="1831483522">
                                  <w:marLeft w:val="0"/>
                                  <w:marRight w:val="0"/>
                                  <w:marTop w:val="0"/>
                                  <w:marBottom w:val="0"/>
                                  <w:divBdr>
                                    <w:top w:val="none" w:sz="0" w:space="0" w:color="auto"/>
                                    <w:left w:val="none" w:sz="0" w:space="0" w:color="auto"/>
                                    <w:bottom w:val="none" w:sz="0" w:space="0" w:color="auto"/>
                                    <w:right w:val="none" w:sz="0" w:space="0" w:color="auto"/>
                                  </w:divBdr>
                                </w:div>
                                <w:div w:id="1619802195">
                                  <w:marLeft w:val="0"/>
                                  <w:marRight w:val="0"/>
                                  <w:marTop w:val="0"/>
                                  <w:marBottom w:val="0"/>
                                  <w:divBdr>
                                    <w:top w:val="none" w:sz="0" w:space="0" w:color="auto"/>
                                    <w:left w:val="none" w:sz="0" w:space="0" w:color="auto"/>
                                    <w:bottom w:val="none" w:sz="0" w:space="0" w:color="auto"/>
                                    <w:right w:val="none" w:sz="0" w:space="0" w:color="auto"/>
                                  </w:divBdr>
                                </w:div>
                                <w:div w:id="1824154663">
                                  <w:marLeft w:val="0"/>
                                  <w:marRight w:val="0"/>
                                  <w:marTop w:val="0"/>
                                  <w:marBottom w:val="0"/>
                                  <w:divBdr>
                                    <w:top w:val="none" w:sz="0" w:space="0" w:color="auto"/>
                                    <w:left w:val="none" w:sz="0" w:space="0" w:color="auto"/>
                                    <w:bottom w:val="none" w:sz="0" w:space="0" w:color="auto"/>
                                    <w:right w:val="none" w:sz="0" w:space="0" w:color="auto"/>
                                  </w:divBdr>
                                </w:div>
                                <w:div w:id="1251280470">
                                  <w:marLeft w:val="0"/>
                                  <w:marRight w:val="0"/>
                                  <w:marTop w:val="0"/>
                                  <w:marBottom w:val="0"/>
                                  <w:divBdr>
                                    <w:top w:val="none" w:sz="0" w:space="0" w:color="auto"/>
                                    <w:left w:val="none" w:sz="0" w:space="0" w:color="auto"/>
                                    <w:bottom w:val="none" w:sz="0" w:space="0" w:color="auto"/>
                                    <w:right w:val="none" w:sz="0" w:space="0" w:color="auto"/>
                                  </w:divBdr>
                                </w:div>
                                <w:div w:id="189297341">
                                  <w:marLeft w:val="0"/>
                                  <w:marRight w:val="0"/>
                                  <w:marTop w:val="0"/>
                                  <w:marBottom w:val="0"/>
                                  <w:divBdr>
                                    <w:top w:val="none" w:sz="0" w:space="0" w:color="auto"/>
                                    <w:left w:val="none" w:sz="0" w:space="0" w:color="auto"/>
                                    <w:bottom w:val="none" w:sz="0" w:space="0" w:color="auto"/>
                                    <w:right w:val="none" w:sz="0" w:space="0" w:color="auto"/>
                                  </w:divBdr>
                                </w:div>
                                <w:div w:id="1532957068">
                                  <w:marLeft w:val="0"/>
                                  <w:marRight w:val="0"/>
                                  <w:marTop w:val="0"/>
                                  <w:marBottom w:val="0"/>
                                  <w:divBdr>
                                    <w:top w:val="none" w:sz="0" w:space="0" w:color="auto"/>
                                    <w:left w:val="none" w:sz="0" w:space="0" w:color="auto"/>
                                    <w:bottom w:val="none" w:sz="0" w:space="0" w:color="auto"/>
                                    <w:right w:val="none" w:sz="0" w:space="0" w:color="auto"/>
                                  </w:divBdr>
                                </w:div>
                                <w:div w:id="1072119380">
                                  <w:marLeft w:val="0"/>
                                  <w:marRight w:val="0"/>
                                  <w:marTop w:val="0"/>
                                  <w:marBottom w:val="0"/>
                                  <w:divBdr>
                                    <w:top w:val="none" w:sz="0" w:space="0" w:color="auto"/>
                                    <w:left w:val="none" w:sz="0" w:space="0" w:color="auto"/>
                                    <w:bottom w:val="none" w:sz="0" w:space="0" w:color="auto"/>
                                    <w:right w:val="none" w:sz="0" w:space="0" w:color="auto"/>
                                  </w:divBdr>
                                </w:div>
                                <w:div w:id="744572693">
                                  <w:marLeft w:val="0"/>
                                  <w:marRight w:val="0"/>
                                  <w:marTop w:val="0"/>
                                  <w:marBottom w:val="0"/>
                                  <w:divBdr>
                                    <w:top w:val="none" w:sz="0" w:space="0" w:color="auto"/>
                                    <w:left w:val="none" w:sz="0" w:space="0" w:color="auto"/>
                                    <w:bottom w:val="none" w:sz="0" w:space="0" w:color="auto"/>
                                    <w:right w:val="none" w:sz="0" w:space="0" w:color="auto"/>
                                  </w:divBdr>
                                </w:div>
                                <w:div w:id="513300405">
                                  <w:marLeft w:val="0"/>
                                  <w:marRight w:val="0"/>
                                  <w:marTop w:val="0"/>
                                  <w:marBottom w:val="0"/>
                                  <w:divBdr>
                                    <w:top w:val="none" w:sz="0" w:space="0" w:color="auto"/>
                                    <w:left w:val="none" w:sz="0" w:space="0" w:color="auto"/>
                                    <w:bottom w:val="none" w:sz="0" w:space="0" w:color="auto"/>
                                    <w:right w:val="none" w:sz="0" w:space="0" w:color="auto"/>
                                  </w:divBdr>
                                </w:div>
                                <w:div w:id="1294096216">
                                  <w:marLeft w:val="0"/>
                                  <w:marRight w:val="0"/>
                                  <w:marTop w:val="0"/>
                                  <w:marBottom w:val="0"/>
                                  <w:divBdr>
                                    <w:top w:val="none" w:sz="0" w:space="0" w:color="auto"/>
                                    <w:left w:val="none" w:sz="0" w:space="0" w:color="auto"/>
                                    <w:bottom w:val="none" w:sz="0" w:space="0" w:color="auto"/>
                                    <w:right w:val="none" w:sz="0" w:space="0" w:color="auto"/>
                                  </w:divBdr>
                                </w:div>
                                <w:div w:id="1882398975">
                                  <w:marLeft w:val="0"/>
                                  <w:marRight w:val="0"/>
                                  <w:marTop w:val="0"/>
                                  <w:marBottom w:val="0"/>
                                  <w:divBdr>
                                    <w:top w:val="none" w:sz="0" w:space="0" w:color="auto"/>
                                    <w:left w:val="none" w:sz="0" w:space="0" w:color="auto"/>
                                    <w:bottom w:val="none" w:sz="0" w:space="0" w:color="auto"/>
                                    <w:right w:val="none" w:sz="0" w:space="0" w:color="auto"/>
                                  </w:divBdr>
                                </w:div>
                                <w:div w:id="1952784890">
                                  <w:marLeft w:val="0"/>
                                  <w:marRight w:val="0"/>
                                  <w:marTop w:val="0"/>
                                  <w:marBottom w:val="0"/>
                                  <w:divBdr>
                                    <w:top w:val="none" w:sz="0" w:space="0" w:color="auto"/>
                                    <w:left w:val="none" w:sz="0" w:space="0" w:color="auto"/>
                                    <w:bottom w:val="none" w:sz="0" w:space="0" w:color="auto"/>
                                    <w:right w:val="none" w:sz="0" w:space="0" w:color="auto"/>
                                  </w:divBdr>
                                </w:div>
                                <w:div w:id="158232032">
                                  <w:marLeft w:val="0"/>
                                  <w:marRight w:val="0"/>
                                  <w:marTop w:val="0"/>
                                  <w:marBottom w:val="0"/>
                                  <w:divBdr>
                                    <w:top w:val="none" w:sz="0" w:space="0" w:color="auto"/>
                                    <w:left w:val="none" w:sz="0" w:space="0" w:color="auto"/>
                                    <w:bottom w:val="none" w:sz="0" w:space="0" w:color="auto"/>
                                    <w:right w:val="none" w:sz="0" w:space="0" w:color="auto"/>
                                  </w:divBdr>
                                </w:div>
                                <w:div w:id="1242372140">
                                  <w:marLeft w:val="0"/>
                                  <w:marRight w:val="0"/>
                                  <w:marTop w:val="0"/>
                                  <w:marBottom w:val="0"/>
                                  <w:divBdr>
                                    <w:top w:val="none" w:sz="0" w:space="0" w:color="auto"/>
                                    <w:left w:val="none" w:sz="0" w:space="0" w:color="auto"/>
                                    <w:bottom w:val="none" w:sz="0" w:space="0" w:color="auto"/>
                                    <w:right w:val="none" w:sz="0" w:space="0" w:color="auto"/>
                                  </w:divBdr>
                                </w:div>
                                <w:div w:id="1774519786">
                                  <w:marLeft w:val="0"/>
                                  <w:marRight w:val="0"/>
                                  <w:marTop w:val="0"/>
                                  <w:marBottom w:val="0"/>
                                  <w:divBdr>
                                    <w:top w:val="none" w:sz="0" w:space="0" w:color="auto"/>
                                    <w:left w:val="none" w:sz="0" w:space="0" w:color="auto"/>
                                    <w:bottom w:val="none" w:sz="0" w:space="0" w:color="auto"/>
                                    <w:right w:val="none" w:sz="0" w:space="0" w:color="auto"/>
                                  </w:divBdr>
                                </w:div>
                                <w:div w:id="1980719252">
                                  <w:marLeft w:val="0"/>
                                  <w:marRight w:val="0"/>
                                  <w:marTop w:val="0"/>
                                  <w:marBottom w:val="0"/>
                                  <w:divBdr>
                                    <w:top w:val="none" w:sz="0" w:space="0" w:color="auto"/>
                                    <w:left w:val="none" w:sz="0" w:space="0" w:color="auto"/>
                                    <w:bottom w:val="none" w:sz="0" w:space="0" w:color="auto"/>
                                    <w:right w:val="none" w:sz="0" w:space="0" w:color="auto"/>
                                  </w:divBdr>
                                </w:div>
                                <w:div w:id="953945760">
                                  <w:marLeft w:val="0"/>
                                  <w:marRight w:val="0"/>
                                  <w:marTop w:val="0"/>
                                  <w:marBottom w:val="0"/>
                                  <w:divBdr>
                                    <w:top w:val="none" w:sz="0" w:space="0" w:color="auto"/>
                                    <w:left w:val="none" w:sz="0" w:space="0" w:color="auto"/>
                                    <w:bottom w:val="none" w:sz="0" w:space="0" w:color="auto"/>
                                    <w:right w:val="none" w:sz="0" w:space="0" w:color="auto"/>
                                  </w:divBdr>
                                </w:div>
                                <w:div w:id="464397468">
                                  <w:marLeft w:val="0"/>
                                  <w:marRight w:val="0"/>
                                  <w:marTop w:val="0"/>
                                  <w:marBottom w:val="0"/>
                                  <w:divBdr>
                                    <w:top w:val="none" w:sz="0" w:space="0" w:color="auto"/>
                                    <w:left w:val="none" w:sz="0" w:space="0" w:color="auto"/>
                                    <w:bottom w:val="none" w:sz="0" w:space="0" w:color="auto"/>
                                    <w:right w:val="none" w:sz="0" w:space="0" w:color="auto"/>
                                  </w:divBdr>
                                </w:div>
                                <w:div w:id="177546512">
                                  <w:marLeft w:val="0"/>
                                  <w:marRight w:val="0"/>
                                  <w:marTop w:val="0"/>
                                  <w:marBottom w:val="0"/>
                                  <w:divBdr>
                                    <w:top w:val="none" w:sz="0" w:space="0" w:color="auto"/>
                                    <w:left w:val="none" w:sz="0" w:space="0" w:color="auto"/>
                                    <w:bottom w:val="none" w:sz="0" w:space="0" w:color="auto"/>
                                    <w:right w:val="none" w:sz="0" w:space="0" w:color="auto"/>
                                  </w:divBdr>
                                </w:div>
                                <w:div w:id="1831864147">
                                  <w:marLeft w:val="0"/>
                                  <w:marRight w:val="0"/>
                                  <w:marTop w:val="0"/>
                                  <w:marBottom w:val="0"/>
                                  <w:divBdr>
                                    <w:top w:val="none" w:sz="0" w:space="0" w:color="auto"/>
                                    <w:left w:val="none" w:sz="0" w:space="0" w:color="auto"/>
                                    <w:bottom w:val="none" w:sz="0" w:space="0" w:color="auto"/>
                                    <w:right w:val="none" w:sz="0" w:space="0" w:color="auto"/>
                                  </w:divBdr>
                                </w:div>
                                <w:div w:id="119542299">
                                  <w:marLeft w:val="0"/>
                                  <w:marRight w:val="0"/>
                                  <w:marTop w:val="0"/>
                                  <w:marBottom w:val="0"/>
                                  <w:divBdr>
                                    <w:top w:val="none" w:sz="0" w:space="0" w:color="auto"/>
                                    <w:left w:val="none" w:sz="0" w:space="0" w:color="auto"/>
                                    <w:bottom w:val="none" w:sz="0" w:space="0" w:color="auto"/>
                                    <w:right w:val="none" w:sz="0" w:space="0" w:color="auto"/>
                                  </w:divBdr>
                                </w:div>
                                <w:div w:id="495193686">
                                  <w:marLeft w:val="0"/>
                                  <w:marRight w:val="0"/>
                                  <w:marTop w:val="0"/>
                                  <w:marBottom w:val="0"/>
                                  <w:divBdr>
                                    <w:top w:val="none" w:sz="0" w:space="0" w:color="auto"/>
                                    <w:left w:val="none" w:sz="0" w:space="0" w:color="auto"/>
                                    <w:bottom w:val="none" w:sz="0" w:space="0" w:color="auto"/>
                                    <w:right w:val="none" w:sz="0" w:space="0" w:color="auto"/>
                                  </w:divBdr>
                                </w:div>
                                <w:div w:id="306395941">
                                  <w:marLeft w:val="0"/>
                                  <w:marRight w:val="0"/>
                                  <w:marTop w:val="0"/>
                                  <w:marBottom w:val="0"/>
                                  <w:divBdr>
                                    <w:top w:val="none" w:sz="0" w:space="0" w:color="auto"/>
                                    <w:left w:val="none" w:sz="0" w:space="0" w:color="auto"/>
                                    <w:bottom w:val="none" w:sz="0" w:space="0" w:color="auto"/>
                                    <w:right w:val="none" w:sz="0" w:space="0" w:color="auto"/>
                                  </w:divBdr>
                                </w:div>
                                <w:div w:id="425930243">
                                  <w:marLeft w:val="0"/>
                                  <w:marRight w:val="0"/>
                                  <w:marTop w:val="0"/>
                                  <w:marBottom w:val="0"/>
                                  <w:divBdr>
                                    <w:top w:val="none" w:sz="0" w:space="0" w:color="auto"/>
                                    <w:left w:val="none" w:sz="0" w:space="0" w:color="auto"/>
                                    <w:bottom w:val="none" w:sz="0" w:space="0" w:color="auto"/>
                                    <w:right w:val="none" w:sz="0" w:space="0" w:color="auto"/>
                                  </w:divBdr>
                                </w:div>
                                <w:div w:id="1301502137">
                                  <w:marLeft w:val="0"/>
                                  <w:marRight w:val="0"/>
                                  <w:marTop w:val="0"/>
                                  <w:marBottom w:val="0"/>
                                  <w:divBdr>
                                    <w:top w:val="none" w:sz="0" w:space="0" w:color="auto"/>
                                    <w:left w:val="none" w:sz="0" w:space="0" w:color="auto"/>
                                    <w:bottom w:val="none" w:sz="0" w:space="0" w:color="auto"/>
                                    <w:right w:val="none" w:sz="0" w:space="0" w:color="auto"/>
                                  </w:divBdr>
                                </w:div>
                                <w:div w:id="1651054524">
                                  <w:marLeft w:val="0"/>
                                  <w:marRight w:val="0"/>
                                  <w:marTop w:val="0"/>
                                  <w:marBottom w:val="0"/>
                                  <w:divBdr>
                                    <w:top w:val="none" w:sz="0" w:space="0" w:color="auto"/>
                                    <w:left w:val="none" w:sz="0" w:space="0" w:color="auto"/>
                                    <w:bottom w:val="none" w:sz="0" w:space="0" w:color="auto"/>
                                    <w:right w:val="none" w:sz="0" w:space="0" w:color="auto"/>
                                  </w:divBdr>
                                </w:div>
                                <w:div w:id="260643874">
                                  <w:marLeft w:val="0"/>
                                  <w:marRight w:val="0"/>
                                  <w:marTop w:val="0"/>
                                  <w:marBottom w:val="0"/>
                                  <w:divBdr>
                                    <w:top w:val="none" w:sz="0" w:space="0" w:color="auto"/>
                                    <w:left w:val="none" w:sz="0" w:space="0" w:color="auto"/>
                                    <w:bottom w:val="none" w:sz="0" w:space="0" w:color="auto"/>
                                    <w:right w:val="none" w:sz="0" w:space="0" w:color="auto"/>
                                  </w:divBdr>
                                </w:div>
                                <w:div w:id="1100102278">
                                  <w:marLeft w:val="0"/>
                                  <w:marRight w:val="0"/>
                                  <w:marTop w:val="0"/>
                                  <w:marBottom w:val="0"/>
                                  <w:divBdr>
                                    <w:top w:val="none" w:sz="0" w:space="0" w:color="auto"/>
                                    <w:left w:val="none" w:sz="0" w:space="0" w:color="auto"/>
                                    <w:bottom w:val="none" w:sz="0" w:space="0" w:color="auto"/>
                                    <w:right w:val="none" w:sz="0" w:space="0" w:color="auto"/>
                                  </w:divBdr>
                                </w:div>
                                <w:div w:id="964313404">
                                  <w:marLeft w:val="0"/>
                                  <w:marRight w:val="0"/>
                                  <w:marTop w:val="0"/>
                                  <w:marBottom w:val="0"/>
                                  <w:divBdr>
                                    <w:top w:val="none" w:sz="0" w:space="0" w:color="auto"/>
                                    <w:left w:val="none" w:sz="0" w:space="0" w:color="auto"/>
                                    <w:bottom w:val="none" w:sz="0" w:space="0" w:color="auto"/>
                                    <w:right w:val="none" w:sz="0" w:space="0" w:color="auto"/>
                                  </w:divBdr>
                                </w:div>
                                <w:div w:id="776293438">
                                  <w:marLeft w:val="0"/>
                                  <w:marRight w:val="0"/>
                                  <w:marTop w:val="0"/>
                                  <w:marBottom w:val="0"/>
                                  <w:divBdr>
                                    <w:top w:val="none" w:sz="0" w:space="0" w:color="auto"/>
                                    <w:left w:val="none" w:sz="0" w:space="0" w:color="auto"/>
                                    <w:bottom w:val="none" w:sz="0" w:space="0" w:color="auto"/>
                                    <w:right w:val="none" w:sz="0" w:space="0" w:color="auto"/>
                                  </w:divBdr>
                                </w:div>
                                <w:div w:id="134837986">
                                  <w:marLeft w:val="0"/>
                                  <w:marRight w:val="0"/>
                                  <w:marTop w:val="0"/>
                                  <w:marBottom w:val="0"/>
                                  <w:divBdr>
                                    <w:top w:val="none" w:sz="0" w:space="0" w:color="auto"/>
                                    <w:left w:val="none" w:sz="0" w:space="0" w:color="auto"/>
                                    <w:bottom w:val="none" w:sz="0" w:space="0" w:color="auto"/>
                                    <w:right w:val="none" w:sz="0" w:space="0" w:color="auto"/>
                                  </w:divBdr>
                                </w:div>
                                <w:div w:id="1540387524">
                                  <w:marLeft w:val="0"/>
                                  <w:marRight w:val="0"/>
                                  <w:marTop w:val="0"/>
                                  <w:marBottom w:val="0"/>
                                  <w:divBdr>
                                    <w:top w:val="none" w:sz="0" w:space="0" w:color="auto"/>
                                    <w:left w:val="none" w:sz="0" w:space="0" w:color="auto"/>
                                    <w:bottom w:val="none" w:sz="0" w:space="0" w:color="auto"/>
                                    <w:right w:val="none" w:sz="0" w:space="0" w:color="auto"/>
                                  </w:divBdr>
                                </w:div>
                                <w:div w:id="1964535395">
                                  <w:marLeft w:val="0"/>
                                  <w:marRight w:val="0"/>
                                  <w:marTop w:val="0"/>
                                  <w:marBottom w:val="0"/>
                                  <w:divBdr>
                                    <w:top w:val="none" w:sz="0" w:space="0" w:color="auto"/>
                                    <w:left w:val="none" w:sz="0" w:space="0" w:color="auto"/>
                                    <w:bottom w:val="none" w:sz="0" w:space="0" w:color="auto"/>
                                    <w:right w:val="none" w:sz="0" w:space="0" w:color="auto"/>
                                  </w:divBdr>
                                </w:div>
                                <w:div w:id="2133552352">
                                  <w:marLeft w:val="0"/>
                                  <w:marRight w:val="0"/>
                                  <w:marTop w:val="0"/>
                                  <w:marBottom w:val="0"/>
                                  <w:divBdr>
                                    <w:top w:val="none" w:sz="0" w:space="0" w:color="auto"/>
                                    <w:left w:val="none" w:sz="0" w:space="0" w:color="auto"/>
                                    <w:bottom w:val="none" w:sz="0" w:space="0" w:color="auto"/>
                                    <w:right w:val="none" w:sz="0" w:space="0" w:color="auto"/>
                                  </w:divBdr>
                                </w:div>
                                <w:div w:id="1771582463">
                                  <w:marLeft w:val="0"/>
                                  <w:marRight w:val="0"/>
                                  <w:marTop w:val="0"/>
                                  <w:marBottom w:val="0"/>
                                  <w:divBdr>
                                    <w:top w:val="none" w:sz="0" w:space="0" w:color="auto"/>
                                    <w:left w:val="none" w:sz="0" w:space="0" w:color="auto"/>
                                    <w:bottom w:val="none" w:sz="0" w:space="0" w:color="auto"/>
                                    <w:right w:val="none" w:sz="0" w:space="0" w:color="auto"/>
                                  </w:divBdr>
                                </w:div>
                                <w:div w:id="1184324360">
                                  <w:marLeft w:val="0"/>
                                  <w:marRight w:val="0"/>
                                  <w:marTop w:val="0"/>
                                  <w:marBottom w:val="0"/>
                                  <w:divBdr>
                                    <w:top w:val="none" w:sz="0" w:space="0" w:color="auto"/>
                                    <w:left w:val="none" w:sz="0" w:space="0" w:color="auto"/>
                                    <w:bottom w:val="none" w:sz="0" w:space="0" w:color="auto"/>
                                    <w:right w:val="none" w:sz="0" w:space="0" w:color="auto"/>
                                  </w:divBdr>
                                </w:div>
                              </w:divsChild>
                            </w:div>
                            <w:div w:id="1911189321">
                              <w:marLeft w:val="0"/>
                              <w:marRight w:val="0"/>
                              <w:marTop w:val="0"/>
                              <w:marBottom w:val="0"/>
                              <w:divBdr>
                                <w:top w:val="none" w:sz="0" w:space="0" w:color="auto"/>
                                <w:left w:val="none" w:sz="0" w:space="0" w:color="auto"/>
                                <w:bottom w:val="none" w:sz="0" w:space="0" w:color="auto"/>
                                <w:right w:val="none" w:sz="0" w:space="0" w:color="auto"/>
                              </w:divBdr>
                              <w:divsChild>
                                <w:div w:id="619650499">
                                  <w:marLeft w:val="0"/>
                                  <w:marRight w:val="0"/>
                                  <w:marTop w:val="0"/>
                                  <w:marBottom w:val="0"/>
                                  <w:divBdr>
                                    <w:top w:val="none" w:sz="0" w:space="0" w:color="auto"/>
                                    <w:left w:val="none" w:sz="0" w:space="0" w:color="auto"/>
                                    <w:bottom w:val="none" w:sz="0" w:space="0" w:color="auto"/>
                                    <w:right w:val="none" w:sz="0" w:space="0" w:color="auto"/>
                                  </w:divBdr>
                                </w:div>
                                <w:div w:id="1232545295">
                                  <w:marLeft w:val="0"/>
                                  <w:marRight w:val="0"/>
                                  <w:marTop w:val="0"/>
                                  <w:marBottom w:val="0"/>
                                  <w:divBdr>
                                    <w:top w:val="none" w:sz="0" w:space="0" w:color="auto"/>
                                    <w:left w:val="none" w:sz="0" w:space="0" w:color="auto"/>
                                    <w:bottom w:val="none" w:sz="0" w:space="0" w:color="auto"/>
                                    <w:right w:val="none" w:sz="0" w:space="0" w:color="auto"/>
                                  </w:divBdr>
                                </w:div>
                                <w:div w:id="868028586">
                                  <w:marLeft w:val="0"/>
                                  <w:marRight w:val="0"/>
                                  <w:marTop w:val="0"/>
                                  <w:marBottom w:val="0"/>
                                  <w:divBdr>
                                    <w:top w:val="none" w:sz="0" w:space="0" w:color="auto"/>
                                    <w:left w:val="none" w:sz="0" w:space="0" w:color="auto"/>
                                    <w:bottom w:val="none" w:sz="0" w:space="0" w:color="auto"/>
                                    <w:right w:val="none" w:sz="0" w:space="0" w:color="auto"/>
                                  </w:divBdr>
                                </w:div>
                                <w:div w:id="1637641927">
                                  <w:marLeft w:val="0"/>
                                  <w:marRight w:val="0"/>
                                  <w:marTop w:val="0"/>
                                  <w:marBottom w:val="0"/>
                                  <w:divBdr>
                                    <w:top w:val="none" w:sz="0" w:space="0" w:color="auto"/>
                                    <w:left w:val="none" w:sz="0" w:space="0" w:color="auto"/>
                                    <w:bottom w:val="none" w:sz="0" w:space="0" w:color="auto"/>
                                    <w:right w:val="none" w:sz="0" w:space="0" w:color="auto"/>
                                  </w:divBdr>
                                </w:div>
                                <w:div w:id="15427796">
                                  <w:marLeft w:val="0"/>
                                  <w:marRight w:val="0"/>
                                  <w:marTop w:val="0"/>
                                  <w:marBottom w:val="0"/>
                                  <w:divBdr>
                                    <w:top w:val="none" w:sz="0" w:space="0" w:color="auto"/>
                                    <w:left w:val="none" w:sz="0" w:space="0" w:color="auto"/>
                                    <w:bottom w:val="none" w:sz="0" w:space="0" w:color="auto"/>
                                    <w:right w:val="none" w:sz="0" w:space="0" w:color="auto"/>
                                  </w:divBdr>
                                </w:div>
                                <w:div w:id="572160519">
                                  <w:marLeft w:val="0"/>
                                  <w:marRight w:val="0"/>
                                  <w:marTop w:val="0"/>
                                  <w:marBottom w:val="0"/>
                                  <w:divBdr>
                                    <w:top w:val="none" w:sz="0" w:space="0" w:color="auto"/>
                                    <w:left w:val="none" w:sz="0" w:space="0" w:color="auto"/>
                                    <w:bottom w:val="none" w:sz="0" w:space="0" w:color="auto"/>
                                    <w:right w:val="none" w:sz="0" w:space="0" w:color="auto"/>
                                  </w:divBdr>
                                </w:div>
                                <w:div w:id="348684091">
                                  <w:marLeft w:val="0"/>
                                  <w:marRight w:val="0"/>
                                  <w:marTop w:val="0"/>
                                  <w:marBottom w:val="0"/>
                                  <w:divBdr>
                                    <w:top w:val="none" w:sz="0" w:space="0" w:color="auto"/>
                                    <w:left w:val="none" w:sz="0" w:space="0" w:color="auto"/>
                                    <w:bottom w:val="none" w:sz="0" w:space="0" w:color="auto"/>
                                    <w:right w:val="none" w:sz="0" w:space="0" w:color="auto"/>
                                  </w:divBdr>
                                </w:div>
                                <w:div w:id="944460755">
                                  <w:marLeft w:val="0"/>
                                  <w:marRight w:val="0"/>
                                  <w:marTop w:val="0"/>
                                  <w:marBottom w:val="0"/>
                                  <w:divBdr>
                                    <w:top w:val="none" w:sz="0" w:space="0" w:color="auto"/>
                                    <w:left w:val="none" w:sz="0" w:space="0" w:color="auto"/>
                                    <w:bottom w:val="none" w:sz="0" w:space="0" w:color="auto"/>
                                    <w:right w:val="none" w:sz="0" w:space="0" w:color="auto"/>
                                  </w:divBdr>
                                </w:div>
                                <w:div w:id="1490976643">
                                  <w:marLeft w:val="0"/>
                                  <w:marRight w:val="0"/>
                                  <w:marTop w:val="0"/>
                                  <w:marBottom w:val="0"/>
                                  <w:divBdr>
                                    <w:top w:val="none" w:sz="0" w:space="0" w:color="auto"/>
                                    <w:left w:val="none" w:sz="0" w:space="0" w:color="auto"/>
                                    <w:bottom w:val="none" w:sz="0" w:space="0" w:color="auto"/>
                                    <w:right w:val="none" w:sz="0" w:space="0" w:color="auto"/>
                                  </w:divBdr>
                                </w:div>
                                <w:div w:id="2114979367">
                                  <w:marLeft w:val="0"/>
                                  <w:marRight w:val="0"/>
                                  <w:marTop w:val="0"/>
                                  <w:marBottom w:val="0"/>
                                  <w:divBdr>
                                    <w:top w:val="none" w:sz="0" w:space="0" w:color="auto"/>
                                    <w:left w:val="none" w:sz="0" w:space="0" w:color="auto"/>
                                    <w:bottom w:val="none" w:sz="0" w:space="0" w:color="auto"/>
                                    <w:right w:val="none" w:sz="0" w:space="0" w:color="auto"/>
                                  </w:divBdr>
                                </w:div>
                                <w:div w:id="2118476460">
                                  <w:marLeft w:val="0"/>
                                  <w:marRight w:val="0"/>
                                  <w:marTop w:val="0"/>
                                  <w:marBottom w:val="0"/>
                                  <w:divBdr>
                                    <w:top w:val="none" w:sz="0" w:space="0" w:color="auto"/>
                                    <w:left w:val="none" w:sz="0" w:space="0" w:color="auto"/>
                                    <w:bottom w:val="none" w:sz="0" w:space="0" w:color="auto"/>
                                    <w:right w:val="none" w:sz="0" w:space="0" w:color="auto"/>
                                  </w:divBdr>
                                </w:div>
                                <w:div w:id="39869413">
                                  <w:marLeft w:val="0"/>
                                  <w:marRight w:val="0"/>
                                  <w:marTop w:val="0"/>
                                  <w:marBottom w:val="0"/>
                                  <w:divBdr>
                                    <w:top w:val="none" w:sz="0" w:space="0" w:color="auto"/>
                                    <w:left w:val="none" w:sz="0" w:space="0" w:color="auto"/>
                                    <w:bottom w:val="none" w:sz="0" w:space="0" w:color="auto"/>
                                    <w:right w:val="none" w:sz="0" w:space="0" w:color="auto"/>
                                  </w:divBdr>
                                </w:div>
                                <w:div w:id="98332493">
                                  <w:marLeft w:val="0"/>
                                  <w:marRight w:val="0"/>
                                  <w:marTop w:val="0"/>
                                  <w:marBottom w:val="0"/>
                                  <w:divBdr>
                                    <w:top w:val="none" w:sz="0" w:space="0" w:color="auto"/>
                                    <w:left w:val="none" w:sz="0" w:space="0" w:color="auto"/>
                                    <w:bottom w:val="none" w:sz="0" w:space="0" w:color="auto"/>
                                    <w:right w:val="none" w:sz="0" w:space="0" w:color="auto"/>
                                  </w:divBdr>
                                </w:div>
                                <w:div w:id="2134474382">
                                  <w:marLeft w:val="0"/>
                                  <w:marRight w:val="0"/>
                                  <w:marTop w:val="0"/>
                                  <w:marBottom w:val="0"/>
                                  <w:divBdr>
                                    <w:top w:val="none" w:sz="0" w:space="0" w:color="auto"/>
                                    <w:left w:val="none" w:sz="0" w:space="0" w:color="auto"/>
                                    <w:bottom w:val="none" w:sz="0" w:space="0" w:color="auto"/>
                                    <w:right w:val="none" w:sz="0" w:space="0" w:color="auto"/>
                                  </w:divBdr>
                                </w:div>
                                <w:div w:id="880435503">
                                  <w:marLeft w:val="0"/>
                                  <w:marRight w:val="0"/>
                                  <w:marTop w:val="0"/>
                                  <w:marBottom w:val="0"/>
                                  <w:divBdr>
                                    <w:top w:val="none" w:sz="0" w:space="0" w:color="auto"/>
                                    <w:left w:val="none" w:sz="0" w:space="0" w:color="auto"/>
                                    <w:bottom w:val="none" w:sz="0" w:space="0" w:color="auto"/>
                                    <w:right w:val="none" w:sz="0" w:space="0" w:color="auto"/>
                                  </w:divBdr>
                                </w:div>
                                <w:div w:id="1959024018">
                                  <w:marLeft w:val="0"/>
                                  <w:marRight w:val="0"/>
                                  <w:marTop w:val="0"/>
                                  <w:marBottom w:val="0"/>
                                  <w:divBdr>
                                    <w:top w:val="none" w:sz="0" w:space="0" w:color="auto"/>
                                    <w:left w:val="none" w:sz="0" w:space="0" w:color="auto"/>
                                    <w:bottom w:val="none" w:sz="0" w:space="0" w:color="auto"/>
                                    <w:right w:val="none" w:sz="0" w:space="0" w:color="auto"/>
                                  </w:divBdr>
                                </w:div>
                                <w:div w:id="1661036905">
                                  <w:marLeft w:val="0"/>
                                  <w:marRight w:val="0"/>
                                  <w:marTop w:val="0"/>
                                  <w:marBottom w:val="0"/>
                                  <w:divBdr>
                                    <w:top w:val="none" w:sz="0" w:space="0" w:color="auto"/>
                                    <w:left w:val="none" w:sz="0" w:space="0" w:color="auto"/>
                                    <w:bottom w:val="none" w:sz="0" w:space="0" w:color="auto"/>
                                    <w:right w:val="none" w:sz="0" w:space="0" w:color="auto"/>
                                  </w:divBdr>
                                </w:div>
                                <w:div w:id="258949667">
                                  <w:marLeft w:val="0"/>
                                  <w:marRight w:val="0"/>
                                  <w:marTop w:val="0"/>
                                  <w:marBottom w:val="0"/>
                                  <w:divBdr>
                                    <w:top w:val="none" w:sz="0" w:space="0" w:color="auto"/>
                                    <w:left w:val="none" w:sz="0" w:space="0" w:color="auto"/>
                                    <w:bottom w:val="none" w:sz="0" w:space="0" w:color="auto"/>
                                    <w:right w:val="none" w:sz="0" w:space="0" w:color="auto"/>
                                  </w:divBdr>
                                </w:div>
                                <w:div w:id="1589852388">
                                  <w:marLeft w:val="0"/>
                                  <w:marRight w:val="0"/>
                                  <w:marTop w:val="0"/>
                                  <w:marBottom w:val="0"/>
                                  <w:divBdr>
                                    <w:top w:val="none" w:sz="0" w:space="0" w:color="auto"/>
                                    <w:left w:val="none" w:sz="0" w:space="0" w:color="auto"/>
                                    <w:bottom w:val="none" w:sz="0" w:space="0" w:color="auto"/>
                                    <w:right w:val="none" w:sz="0" w:space="0" w:color="auto"/>
                                  </w:divBdr>
                                </w:div>
                                <w:div w:id="405803906">
                                  <w:marLeft w:val="0"/>
                                  <w:marRight w:val="0"/>
                                  <w:marTop w:val="0"/>
                                  <w:marBottom w:val="0"/>
                                  <w:divBdr>
                                    <w:top w:val="none" w:sz="0" w:space="0" w:color="auto"/>
                                    <w:left w:val="none" w:sz="0" w:space="0" w:color="auto"/>
                                    <w:bottom w:val="none" w:sz="0" w:space="0" w:color="auto"/>
                                    <w:right w:val="none" w:sz="0" w:space="0" w:color="auto"/>
                                  </w:divBdr>
                                </w:div>
                                <w:div w:id="1594825886">
                                  <w:marLeft w:val="0"/>
                                  <w:marRight w:val="0"/>
                                  <w:marTop w:val="0"/>
                                  <w:marBottom w:val="0"/>
                                  <w:divBdr>
                                    <w:top w:val="none" w:sz="0" w:space="0" w:color="auto"/>
                                    <w:left w:val="none" w:sz="0" w:space="0" w:color="auto"/>
                                    <w:bottom w:val="none" w:sz="0" w:space="0" w:color="auto"/>
                                    <w:right w:val="none" w:sz="0" w:space="0" w:color="auto"/>
                                  </w:divBdr>
                                </w:div>
                                <w:div w:id="1517960359">
                                  <w:marLeft w:val="0"/>
                                  <w:marRight w:val="0"/>
                                  <w:marTop w:val="0"/>
                                  <w:marBottom w:val="0"/>
                                  <w:divBdr>
                                    <w:top w:val="none" w:sz="0" w:space="0" w:color="auto"/>
                                    <w:left w:val="none" w:sz="0" w:space="0" w:color="auto"/>
                                    <w:bottom w:val="none" w:sz="0" w:space="0" w:color="auto"/>
                                    <w:right w:val="none" w:sz="0" w:space="0" w:color="auto"/>
                                  </w:divBdr>
                                </w:div>
                                <w:div w:id="1833257568">
                                  <w:marLeft w:val="0"/>
                                  <w:marRight w:val="0"/>
                                  <w:marTop w:val="0"/>
                                  <w:marBottom w:val="0"/>
                                  <w:divBdr>
                                    <w:top w:val="none" w:sz="0" w:space="0" w:color="auto"/>
                                    <w:left w:val="none" w:sz="0" w:space="0" w:color="auto"/>
                                    <w:bottom w:val="none" w:sz="0" w:space="0" w:color="auto"/>
                                    <w:right w:val="none" w:sz="0" w:space="0" w:color="auto"/>
                                  </w:divBdr>
                                </w:div>
                                <w:div w:id="1613395118">
                                  <w:marLeft w:val="0"/>
                                  <w:marRight w:val="0"/>
                                  <w:marTop w:val="0"/>
                                  <w:marBottom w:val="0"/>
                                  <w:divBdr>
                                    <w:top w:val="none" w:sz="0" w:space="0" w:color="auto"/>
                                    <w:left w:val="none" w:sz="0" w:space="0" w:color="auto"/>
                                    <w:bottom w:val="none" w:sz="0" w:space="0" w:color="auto"/>
                                    <w:right w:val="none" w:sz="0" w:space="0" w:color="auto"/>
                                  </w:divBdr>
                                </w:div>
                                <w:div w:id="1856842430">
                                  <w:marLeft w:val="0"/>
                                  <w:marRight w:val="0"/>
                                  <w:marTop w:val="0"/>
                                  <w:marBottom w:val="0"/>
                                  <w:divBdr>
                                    <w:top w:val="none" w:sz="0" w:space="0" w:color="auto"/>
                                    <w:left w:val="none" w:sz="0" w:space="0" w:color="auto"/>
                                    <w:bottom w:val="none" w:sz="0" w:space="0" w:color="auto"/>
                                    <w:right w:val="none" w:sz="0" w:space="0" w:color="auto"/>
                                  </w:divBdr>
                                </w:div>
                                <w:div w:id="1415512689">
                                  <w:marLeft w:val="0"/>
                                  <w:marRight w:val="0"/>
                                  <w:marTop w:val="0"/>
                                  <w:marBottom w:val="0"/>
                                  <w:divBdr>
                                    <w:top w:val="none" w:sz="0" w:space="0" w:color="auto"/>
                                    <w:left w:val="none" w:sz="0" w:space="0" w:color="auto"/>
                                    <w:bottom w:val="none" w:sz="0" w:space="0" w:color="auto"/>
                                    <w:right w:val="none" w:sz="0" w:space="0" w:color="auto"/>
                                  </w:divBdr>
                                </w:div>
                                <w:div w:id="915750321">
                                  <w:marLeft w:val="0"/>
                                  <w:marRight w:val="0"/>
                                  <w:marTop w:val="0"/>
                                  <w:marBottom w:val="0"/>
                                  <w:divBdr>
                                    <w:top w:val="none" w:sz="0" w:space="0" w:color="auto"/>
                                    <w:left w:val="none" w:sz="0" w:space="0" w:color="auto"/>
                                    <w:bottom w:val="none" w:sz="0" w:space="0" w:color="auto"/>
                                    <w:right w:val="none" w:sz="0" w:space="0" w:color="auto"/>
                                  </w:divBdr>
                                </w:div>
                                <w:div w:id="1311787414">
                                  <w:marLeft w:val="0"/>
                                  <w:marRight w:val="0"/>
                                  <w:marTop w:val="0"/>
                                  <w:marBottom w:val="0"/>
                                  <w:divBdr>
                                    <w:top w:val="none" w:sz="0" w:space="0" w:color="auto"/>
                                    <w:left w:val="none" w:sz="0" w:space="0" w:color="auto"/>
                                    <w:bottom w:val="none" w:sz="0" w:space="0" w:color="auto"/>
                                    <w:right w:val="none" w:sz="0" w:space="0" w:color="auto"/>
                                  </w:divBdr>
                                </w:div>
                                <w:div w:id="639269096">
                                  <w:marLeft w:val="0"/>
                                  <w:marRight w:val="0"/>
                                  <w:marTop w:val="0"/>
                                  <w:marBottom w:val="0"/>
                                  <w:divBdr>
                                    <w:top w:val="none" w:sz="0" w:space="0" w:color="auto"/>
                                    <w:left w:val="none" w:sz="0" w:space="0" w:color="auto"/>
                                    <w:bottom w:val="none" w:sz="0" w:space="0" w:color="auto"/>
                                    <w:right w:val="none" w:sz="0" w:space="0" w:color="auto"/>
                                  </w:divBdr>
                                </w:div>
                                <w:div w:id="246888347">
                                  <w:marLeft w:val="0"/>
                                  <w:marRight w:val="0"/>
                                  <w:marTop w:val="0"/>
                                  <w:marBottom w:val="0"/>
                                  <w:divBdr>
                                    <w:top w:val="none" w:sz="0" w:space="0" w:color="auto"/>
                                    <w:left w:val="none" w:sz="0" w:space="0" w:color="auto"/>
                                    <w:bottom w:val="none" w:sz="0" w:space="0" w:color="auto"/>
                                    <w:right w:val="none" w:sz="0" w:space="0" w:color="auto"/>
                                  </w:divBdr>
                                </w:div>
                                <w:div w:id="1030767662">
                                  <w:marLeft w:val="0"/>
                                  <w:marRight w:val="0"/>
                                  <w:marTop w:val="0"/>
                                  <w:marBottom w:val="0"/>
                                  <w:divBdr>
                                    <w:top w:val="none" w:sz="0" w:space="0" w:color="auto"/>
                                    <w:left w:val="none" w:sz="0" w:space="0" w:color="auto"/>
                                    <w:bottom w:val="none" w:sz="0" w:space="0" w:color="auto"/>
                                    <w:right w:val="none" w:sz="0" w:space="0" w:color="auto"/>
                                  </w:divBdr>
                                </w:div>
                                <w:div w:id="1167482992">
                                  <w:marLeft w:val="0"/>
                                  <w:marRight w:val="0"/>
                                  <w:marTop w:val="0"/>
                                  <w:marBottom w:val="0"/>
                                  <w:divBdr>
                                    <w:top w:val="none" w:sz="0" w:space="0" w:color="auto"/>
                                    <w:left w:val="none" w:sz="0" w:space="0" w:color="auto"/>
                                    <w:bottom w:val="none" w:sz="0" w:space="0" w:color="auto"/>
                                    <w:right w:val="none" w:sz="0" w:space="0" w:color="auto"/>
                                  </w:divBdr>
                                </w:div>
                                <w:div w:id="1565332442">
                                  <w:marLeft w:val="0"/>
                                  <w:marRight w:val="0"/>
                                  <w:marTop w:val="0"/>
                                  <w:marBottom w:val="0"/>
                                  <w:divBdr>
                                    <w:top w:val="none" w:sz="0" w:space="0" w:color="auto"/>
                                    <w:left w:val="none" w:sz="0" w:space="0" w:color="auto"/>
                                    <w:bottom w:val="none" w:sz="0" w:space="0" w:color="auto"/>
                                    <w:right w:val="none" w:sz="0" w:space="0" w:color="auto"/>
                                  </w:divBdr>
                                </w:div>
                                <w:div w:id="837965478">
                                  <w:marLeft w:val="0"/>
                                  <w:marRight w:val="0"/>
                                  <w:marTop w:val="0"/>
                                  <w:marBottom w:val="0"/>
                                  <w:divBdr>
                                    <w:top w:val="none" w:sz="0" w:space="0" w:color="auto"/>
                                    <w:left w:val="none" w:sz="0" w:space="0" w:color="auto"/>
                                    <w:bottom w:val="none" w:sz="0" w:space="0" w:color="auto"/>
                                    <w:right w:val="none" w:sz="0" w:space="0" w:color="auto"/>
                                  </w:divBdr>
                                </w:div>
                                <w:div w:id="1087774627">
                                  <w:marLeft w:val="0"/>
                                  <w:marRight w:val="0"/>
                                  <w:marTop w:val="0"/>
                                  <w:marBottom w:val="0"/>
                                  <w:divBdr>
                                    <w:top w:val="none" w:sz="0" w:space="0" w:color="auto"/>
                                    <w:left w:val="none" w:sz="0" w:space="0" w:color="auto"/>
                                    <w:bottom w:val="none" w:sz="0" w:space="0" w:color="auto"/>
                                    <w:right w:val="none" w:sz="0" w:space="0" w:color="auto"/>
                                  </w:divBdr>
                                </w:div>
                                <w:div w:id="1049887667">
                                  <w:marLeft w:val="0"/>
                                  <w:marRight w:val="0"/>
                                  <w:marTop w:val="0"/>
                                  <w:marBottom w:val="0"/>
                                  <w:divBdr>
                                    <w:top w:val="none" w:sz="0" w:space="0" w:color="auto"/>
                                    <w:left w:val="none" w:sz="0" w:space="0" w:color="auto"/>
                                    <w:bottom w:val="none" w:sz="0" w:space="0" w:color="auto"/>
                                    <w:right w:val="none" w:sz="0" w:space="0" w:color="auto"/>
                                  </w:divBdr>
                                </w:div>
                                <w:div w:id="2001882661">
                                  <w:marLeft w:val="0"/>
                                  <w:marRight w:val="0"/>
                                  <w:marTop w:val="0"/>
                                  <w:marBottom w:val="0"/>
                                  <w:divBdr>
                                    <w:top w:val="none" w:sz="0" w:space="0" w:color="auto"/>
                                    <w:left w:val="none" w:sz="0" w:space="0" w:color="auto"/>
                                    <w:bottom w:val="none" w:sz="0" w:space="0" w:color="auto"/>
                                    <w:right w:val="none" w:sz="0" w:space="0" w:color="auto"/>
                                  </w:divBdr>
                                </w:div>
                                <w:div w:id="333729265">
                                  <w:marLeft w:val="0"/>
                                  <w:marRight w:val="0"/>
                                  <w:marTop w:val="0"/>
                                  <w:marBottom w:val="0"/>
                                  <w:divBdr>
                                    <w:top w:val="none" w:sz="0" w:space="0" w:color="auto"/>
                                    <w:left w:val="none" w:sz="0" w:space="0" w:color="auto"/>
                                    <w:bottom w:val="none" w:sz="0" w:space="0" w:color="auto"/>
                                    <w:right w:val="none" w:sz="0" w:space="0" w:color="auto"/>
                                  </w:divBdr>
                                </w:div>
                                <w:div w:id="937327748">
                                  <w:marLeft w:val="0"/>
                                  <w:marRight w:val="0"/>
                                  <w:marTop w:val="0"/>
                                  <w:marBottom w:val="0"/>
                                  <w:divBdr>
                                    <w:top w:val="none" w:sz="0" w:space="0" w:color="auto"/>
                                    <w:left w:val="none" w:sz="0" w:space="0" w:color="auto"/>
                                    <w:bottom w:val="none" w:sz="0" w:space="0" w:color="auto"/>
                                    <w:right w:val="none" w:sz="0" w:space="0" w:color="auto"/>
                                  </w:divBdr>
                                </w:div>
                                <w:div w:id="1923372866">
                                  <w:marLeft w:val="0"/>
                                  <w:marRight w:val="0"/>
                                  <w:marTop w:val="0"/>
                                  <w:marBottom w:val="0"/>
                                  <w:divBdr>
                                    <w:top w:val="none" w:sz="0" w:space="0" w:color="auto"/>
                                    <w:left w:val="none" w:sz="0" w:space="0" w:color="auto"/>
                                    <w:bottom w:val="none" w:sz="0" w:space="0" w:color="auto"/>
                                    <w:right w:val="none" w:sz="0" w:space="0" w:color="auto"/>
                                  </w:divBdr>
                                </w:div>
                                <w:div w:id="529152883">
                                  <w:marLeft w:val="0"/>
                                  <w:marRight w:val="0"/>
                                  <w:marTop w:val="0"/>
                                  <w:marBottom w:val="0"/>
                                  <w:divBdr>
                                    <w:top w:val="none" w:sz="0" w:space="0" w:color="auto"/>
                                    <w:left w:val="none" w:sz="0" w:space="0" w:color="auto"/>
                                    <w:bottom w:val="none" w:sz="0" w:space="0" w:color="auto"/>
                                    <w:right w:val="none" w:sz="0" w:space="0" w:color="auto"/>
                                  </w:divBdr>
                                </w:div>
                                <w:div w:id="1401175288">
                                  <w:marLeft w:val="0"/>
                                  <w:marRight w:val="0"/>
                                  <w:marTop w:val="0"/>
                                  <w:marBottom w:val="0"/>
                                  <w:divBdr>
                                    <w:top w:val="none" w:sz="0" w:space="0" w:color="auto"/>
                                    <w:left w:val="none" w:sz="0" w:space="0" w:color="auto"/>
                                    <w:bottom w:val="none" w:sz="0" w:space="0" w:color="auto"/>
                                    <w:right w:val="none" w:sz="0" w:space="0" w:color="auto"/>
                                  </w:divBdr>
                                </w:div>
                                <w:div w:id="565839911">
                                  <w:marLeft w:val="0"/>
                                  <w:marRight w:val="0"/>
                                  <w:marTop w:val="0"/>
                                  <w:marBottom w:val="0"/>
                                  <w:divBdr>
                                    <w:top w:val="none" w:sz="0" w:space="0" w:color="auto"/>
                                    <w:left w:val="none" w:sz="0" w:space="0" w:color="auto"/>
                                    <w:bottom w:val="none" w:sz="0" w:space="0" w:color="auto"/>
                                    <w:right w:val="none" w:sz="0" w:space="0" w:color="auto"/>
                                  </w:divBdr>
                                </w:div>
                                <w:div w:id="1381707133">
                                  <w:marLeft w:val="0"/>
                                  <w:marRight w:val="0"/>
                                  <w:marTop w:val="0"/>
                                  <w:marBottom w:val="0"/>
                                  <w:divBdr>
                                    <w:top w:val="none" w:sz="0" w:space="0" w:color="auto"/>
                                    <w:left w:val="none" w:sz="0" w:space="0" w:color="auto"/>
                                    <w:bottom w:val="none" w:sz="0" w:space="0" w:color="auto"/>
                                    <w:right w:val="none" w:sz="0" w:space="0" w:color="auto"/>
                                  </w:divBdr>
                                </w:div>
                                <w:div w:id="612521880">
                                  <w:marLeft w:val="0"/>
                                  <w:marRight w:val="0"/>
                                  <w:marTop w:val="0"/>
                                  <w:marBottom w:val="0"/>
                                  <w:divBdr>
                                    <w:top w:val="none" w:sz="0" w:space="0" w:color="auto"/>
                                    <w:left w:val="none" w:sz="0" w:space="0" w:color="auto"/>
                                    <w:bottom w:val="none" w:sz="0" w:space="0" w:color="auto"/>
                                    <w:right w:val="none" w:sz="0" w:space="0" w:color="auto"/>
                                  </w:divBdr>
                                </w:div>
                                <w:div w:id="285545584">
                                  <w:marLeft w:val="0"/>
                                  <w:marRight w:val="0"/>
                                  <w:marTop w:val="0"/>
                                  <w:marBottom w:val="0"/>
                                  <w:divBdr>
                                    <w:top w:val="none" w:sz="0" w:space="0" w:color="auto"/>
                                    <w:left w:val="none" w:sz="0" w:space="0" w:color="auto"/>
                                    <w:bottom w:val="none" w:sz="0" w:space="0" w:color="auto"/>
                                    <w:right w:val="none" w:sz="0" w:space="0" w:color="auto"/>
                                  </w:divBdr>
                                </w:div>
                                <w:div w:id="290214351">
                                  <w:marLeft w:val="0"/>
                                  <w:marRight w:val="0"/>
                                  <w:marTop w:val="0"/>
                                  <w:marBottom w:val="0"/>
                                  <w:divBdr>
                                    <w:top w:val="none" w:sz="0" w:space="0" w:color="auto"/>
                                    <w:left w:val="none" w:sz="0" w:space="0" w:color="auto"/>
                                    <w:bottom w:val="none" w:sz="0" w:space="0" w:color="auto"/>
                                    <w:right w:val="none" w:sz="0" w:space="0" w:color="auto"/>
                                  </w:divBdr>
                                </w:div>
                                <w:div w:id="537358526">
                                  <w:marLeft w:val="0"/>
                                  <w:marRight w:val="0"/>
                                  <w:marTop w:val="0"/>
                                  <w:marBottom w:val="0"/>
                                  <w:divBdr>
                                    <w:top w:val="none" w:sz="0" w:space="0" w:color="auto"/>
                                    <w:left w:val="none" w:sz="0" w:space="0" w:color="auto"/>
                                    <w:bottom w:val="none" w:sz="0" w:space="0" w:color="auto"/>
                                    <w:right w:val="none" w:sz="0" w:space="0" w:color="auto"/>
                                  </w:divBdr>
                                </w:div>
                                <w:div w:id="1400789476">
                                  <w:marLeft w:val="0"/>
                                  <w:marRight w:val="0"/>
                                  <w:marTop w:val="0"/>
                                  <w:marBottom w:val="0"/>
                                  <w:divBdr>
                                    <w:top w:val="none" w:sz="0" w:space="0" w:color="auto"/>
                                    <w:left w:val="none" w:sz="0" w:space="0" w:color="auto"/>
                                    <w:bottom w:val="none" w:sz="0" w:space="0" w:color="auto"/>
                                    <w:right w:val="none" w:sz="0" w:space="0" w:color="auto"/>
                                  </w:divBdr>
                                </w:div>
                                <w:div w:id="404037263">
                                  <w:marLeft w:val="0"/>
                                  <w:marRight w:val="0"/>
                                  <w:marTop w:val="0"/>
                                  <w:marBottom w:val="0"/>
                                  <w:divBdr>
                                    <w:top w:val="none" w:sz="0" w:space="0" w:color="auto"/>
                                    <w:left w:val="none" w:sz="0" w:space="0" w:color="auto"/>
                                    <w:bottom w:val="none" w:sz="0" w:space="0" w:color="auto"/>
                                    <w:right w:val="none" w:sz="0" w:space="0" w:color="auto"/>
                                  </w:divBdr>
                                </w:div>
                                <w:div w:id="1924214929">
                                  <w:marLeft w:val="0"/>
                                  <w:marRight w:val="0"/>
                                  <w:marTop w:val="0"/>
                                  <w:marBottom w:val="0"/>
                                  <w:divBdr>
                                    <w:top w:val="none" w:sz="0" w:space="0" w:color="auto"/>
                                    <w:left w:val="none" w:sz="0" w:space="0" w:color="auto"/>
                                    <w:bottom w:val="none" w:sz="0" w:space="0" w:color="auto"/>
                                    <w:right w:val="none" w:sz="0" w:space="0" w:color="auto"/>
                                  </w:divBdr>
                                </w:div>
                                <w:div w:id="1168447545">
                                  <w:marLeft w:val="0"/>
                                  <w:marRight w:val="0"/>
                                  <w:marTop w:val="0"/>
                                  <w:marBottom w:val="0"/>
                                  <w:divBdr>
                                    <w:top w:val="none" w:sz="0" w:space="0" w:color="auto"/>
                                    <w:left w:val="none" w:sz="0" w:space="0" w:color="auto"/>
                                    <w:bottom w:val="none" w:sz="0" w:space="0" w:color="auto"/>
                                    <w:right w:val="none" w:sz="0" w:space="0" w:color="auto"/>
                                  </w:divBdr>
                                </w:div>
                                <w:div w:id="1153981526">
                                  <w:marLeft w:val="0"/>
                                  <w:marRight w:val="0"/>
                                  <w:marTop w:val="0"/>
                                  <w:marBottom w:val="0"/>
                                  <w:divBdr>
                                    <w:top w:val="none" w:sz="0" w:space="0" w:color="auto"/>
                                    <w:left w:val="none" w:sz="0" w:space="0" w:color="auto"/>
                                    <w:bottom w:val="none" w:sz="0" w:space="0" w:color="auto"/>
                                    <w:right w:val="none" w:sz="0" w:space="0" w:color="auto"/>
                                  </w:divBdr>
                                </w:div>
                              </w:divsChild>
                            </w:div>
                            <w:div w:id="1452170428">
                              <w:marLeft w:val="0"/>
                              <w:marRight w:val="0"/>
                              <w:marTop w:val="0"/>
                              <w:marBottom w:val="0"/>
                              <w:divBdr>
                                <w:top w:val="none" w:sz="0" w:space="0" w:color="auto"/>
                                <w:left w:val="none" w:sz="0" w:space="0" w:color="auto"/>
                                <w:bottom w:val="none" w:sz="0" w:space="0" w:color="auto"/>
                                <w:right w:val="none" w:sz="0" w:space="0" w:color="auto"/>
                              </w:divBdr>
                              <w:divsChild>
                                <w:div w:id="2088066611">
                                  <w:marLeft w:val="0"/>
                                  <w:marRight w:val="0"/>
                                  <w:marTop w:val="0"/>
                                  <w:marBottom w:val="0"/>
                                  <w:divBdr>
                                    <w:top w:val="none" w:sz="0" w:space="0" w:color="auto"/>
                                    <w:left w:val="none" w:sz="0" w:space="0" w:color="auto"/>
                                    <w:bottom w:val="none" w:sz="0" w:space="0" w:color="auto"/>
                                    <w:right w:val="none" w:sz="0" w:space="0" w:color="auto"/>
                                  </w:divBdr>
                                </w:div>
                                <w:div w:id="1684673031">
                                  <w:marLeft w:val="0"/>
                                  <w:marRight w:val="0"/>
                                  <w:marTop w:val="0"/>
                                  <w:marBottom w:val="0"/>
                                  <w:divBdr>
                                    <w:top w:val="none" w:sz="0" w:space="0" w:color="auto"/>
                                    <w:left w:val="none" w:sz="0" w:space="0" w:color="auto"/>
                                    <w:bottom w:val="none" w:sz="0" w:space="0" w:color="auto"/>
                                    <w:right w:val="none" w:sz="0" w:space="0" w:color="auto"/>
                                  </w:divBdr>
                                </w:div>
                                <w:div w:id="869957498">
                                  <w:marLeft w:val="0"/>
                                  <w:marRight w:val="0"/>
                                  <w:marTop w:val="0"/>
                                  <w:marBottom w:val="0"/>
                                  <w:divBdr>
                                    <w:top w:val="none" w:sz="0" w:space="0" w:color="auto"/>
                                    <w:left w:val="none" w:sz="0" w:space="0" w:color="auto"/>
                                    <w:bottom w:val="none" w:sz="0" w:space="0" w:color="auto"/>
                                    <w:right w:val="none" w:sz="0" w:space="0" w:color="auto"/>
                                  </w:divBdr>
                                </w:div>
                                <w:div w:id="414281722">
                                  <w:marLeft w:val="0"/>
                                  <w:marRight w:val="0"/>
                                  <w:marTop w:val="0"/>
                                  <w:marBottom w:val="0"/>
                                  <w:divBdr>
                                    <w:top w:val="none" w:sz="0" w:space="0" w:color="auto"/>
                                    <w:left w:val="none" w:sz="0" w:space="0" w:color="auto"/>
                                    <w:bottom w:val="none" w:sz="0" w:space="0" w:color="auto"/>
                                    <w:right w:val="none" w:sz="0" w:space="0" w:color="auto"/>
                                  </w:divBdr>
                                </w:div>
                                <w:div w:id="1806313293">
                                  <w:marLeft w:val="0"/>
                                  <w:marRight w:val="0"/>
                                  <w:marTop w:val="0"/>
                                  <w:marBottom w:val="0"/>
                                  <w:divBdr>
                                    <w:top w:val="none" w:sz="0" w:space="0" w:color="auto"/>
                                    <w:left w:val="none" w:sz="0" w:space="0" w:color="auto"/>
                                    <w:bottom w:val="none" w:sz="0" w:space="0" w:color="auto"/>
                                    <w:right w:val="none" w:sz="0" w:space="0" w:color="auto"/>
                                  </w:divBdr>
                                </w:div>
                                <w:div w:id="966665667">
                                  <w:marLeft w:val="0"/>
                                  <w:marRight w:val="0"/>
                                  <w:marTop w:val="0"/>
                                  <w:marBottom w:val="0"/>
                                  <w:divBdr>
                                    <w:top w:val="none" w:sz="0" w:space="0" w:color="auto"/>
                                    <w:left w:val="none" w:sz="0" w:space="0" w:color="auto"/>
                                    <w:bottom w:val="none" w:sz="0" w:space="0" w:color="auto"/>
                                    <w:right w:val="none" w:sz="0" w:space="0" w:color="auto"/>
                                  </w:divBdr>
                                </w:div>
                                <w:div w:id="1225483249">
                                  <w:marLeft w:val="0"/>
                                  <w:marRight w:val="0"/>
                                  <w:marTop w:val="0"/>
                                  <w:marBottom w:val="0"/>
                                  <w:divBdr>
                                    <w:top w:val="none" w:sz="0" w:space="0" w:color="auto"/>
                                    <w:left w:val="none" w:sz="0" w:space="0" w:color="auto"/>
                                    <w:bottom w:val="none" w:sz="0" w:space="0" w:color="auto"/>
                                    <w:right w:val="none" w:sz="0" w:space="0" w:color="auto"/>
                                  </w:divBdr>
                                </w:div>
                                <w:div w:id="981891459">
                                  <w:marLeft w:val="0"/>
                                  <w:marRight w:val="0"/>
                                  <w:marTop w:val="0"/>
                                  <w:marBottom w:val="0"/>
                                  <w:divBdr>
                                    <w:top w:val="none" w:sz="0" w:space="0" w:color="auto"/>
                                    <w:left w:val="none" w:sz="0" w:space="0" w:color="auto"/>
                                    <w:bottom w:val="none" w:sz="0" w:space="0" w:color="auto"/>
                                    <w:right w:val="none" w:sz="0" w:space="0" w:color="auto"/>
                                  </w:divBdr>
                                </w:div>
                                <w:div w:id="1296332268">
                                  <w:marLeft w:val="0"/>
                                  <w:marRight w:val="0"/>
                                  <w:marTop w:val="0"/>
                                  <w:marBottom w:val="0"/>
                                  <w:divBdr>
                                    <w:top w:val="none" w:sz="0" w:space="0" w:color="auto"/>
                                    <w:left w:val="none" w:sz="0" w:space="0" w:color="auto"/>
                                    <w:bottom w:val="none" w:sz="0" w:space="0" w:color="auto"/>
                                    <w:right w:val="none" w:sz="0" w:space="0" w:color="auto"/>
                                  </w:divBdr>
                                </w:div>
                                <w:div w:id="160971856">
                                  <w:marLeft w:val="0"/>
                                  <w:marRight w:val="0"/>
                                  <w:marTop w:val="0"/>
                                  <w:marBottom w:val="0"/>
                                  <w:divBdr>
                                    <w:top w:val="none" w:sz="0" w:space="0" w:color="auto"/>
                                    <w:left w:val="none" w:sz="0" w:space="0" w:color="auto"/>
                                    <w:bottom w:val="none" w:sz="0" w:space="0" w:color="auto"/>
                                    <w:right w:val="none" w:sz="0" w:space="0" w:color="auto"/>
                                  </w:divBdr>
                                </w:div>
                                <w:div w:id="1639724433">
                                  <w:marLeft w:val="0"/>
                                  <w:marRight w:val="0"/>
                                  <w:marTop w:val="0"/>
                                  <w:marBottom w:val="0"/>
                                  <w:divBdr>
                                    <w:top w:val="none" w:sz="0" w:space="0" w:color="auto"/>
                                    <w:left w:val="none" w:sz="0" w:space="0" w:color="auto"/>
                                    <w:bottom w:val="none" w:sz="0" w:space="0" w:color="auto"/>
                                    <w:right w:val="none" w:sz="0" w:space="0" w:color="auto"/>
                                  </w:divBdr>
                                </w:div>
                                <w:div w:id="159009685">
                                  <w:marLeft w:val="0"/>
                                  <w:marRight w:val="0"/>
                                  <w:marTop w:val="0"/>
                                  <w:marBottom w:val="0"/>
                                  <w:divBdr>
                                    <w:top w:val="none" w:sz="0" w:space="0" w:color="auto"/>
                                    <w:left w:val="none" w:sz="0" w:space="0" w:color="auto"/>
                                    <w:bottom w:val="none" w:sz="0" w:space="0" w:color="auto"/>
                                    <w:right w:val="none" w:sz="0" w:space="0" w:color="auto"/>
                                  </w:divBdr>
                                </w:div>
                                <w:div w:id="1083525278">
                                  <w:marLeft w:val="0"/>
                                  <w:marRight w:val="0"/>
                                  <w:marTop w:val="0"/>
                                  <w:marBottom w:val="0"/>
                                  <w:divBdr>
                                    <w:top w:val="none" w:sz="0" w:space="0" w:color="auto"/>
                                    <w:left w:val="none" w:sz="0" w:space="0" w:color="auto"/>
                                    <w:bottom w:val="none" w:sz="0" w:space="0" w:color="auto"/>
                                    <w:right w:val="none" w:sz="0" w:space="0" w:color="auto"/>
                                  </w:divBdr>
                                </w:div>
                                <w:div w:id="1841122274">
                                  <w:marLeft w:val="0"/>
                                  <w:marRight w:val="0"/>
                                  <w:marTop w:val="0"/>
                                  <w:marBottom w:val="0"/>
                                  <w:divBdr>
                                    <w:top w:val="none" w:sz="0" w:space="0" w:color="auto"/>
                                    <w:left w:val="none" w:sz="0" w:space="0" w:color="auto"/>
                                    <w:bottom w:val="none" w:sz="0" w:space="0" w:color="auto"/>
                                    <w:right w:val="none" w:sz="0" w:space="0" w:color="auto"/>
                                  </w:divBdr>
                                </w:div>
                                <w:div w:id="759640532">
                                  <w:marLeft w:val="0"/>
                                  <w:marRight w:val="0"/>
                                  <w:marTop w:val="0"/>
                                  <w:marBottom w:val="0"/>
                                  <w:divBdr>
                                    <w:top w:val="none" w:sz="0" w:space="0" w:color="auto"/>
                                    <w:left w:val="none" w:sz="0" w:space="0" w:color="auto"/>
                                    <w:bottom w:val="none" w:sz="0" w:space="0" w:color="auto"/>
                                    <w:right w:val="none" w:sz="0" w:space="0" w:color="auto"/>
                                  </w:divBdr>
                                </w:div>
                                <w:div w:id="508177985">
                                  <w:marLeft w:val="0"/>
                                  <w:marRight w:val="0"/>
                                  <w:marTop w:val="0"/>
                                  <w:marBottom w:val="0"/>
                                  <w:divBdr>
                                    <w:top w:val="none" w:sz="0" w:space="0" w:color="auto"/>
                                    <w:left w:val="none" w:sz="0" w:space="0" w:color="auto"/>
                                    <w:bottom w:val="none" w:sz="0" w:space="0" w:color="auto"/>
                                    <w:right w:val="none" w:sz="0" w:space="0" w:color="auto"/>
                                  </w:divBdr>
                                </w:div>
                                <w:div w:id="116611481">
                                  <w:marLeft w:val="0"/>
                                  <w:marRight w:val="0"/>
                                  <w:marTop w:val="0"/>
                                  <w:marBottom w:val="0"/>
                                  <w:divBdr>
                                    <w:top w:val="none" w:sz="0" w:space="0" w:color="auto"/>
                                    <w:left w:val="none" w:sz="0" w:space="0" w:color="auto"/>
                                    <w:bottom w:val="none" w:sz="0" w:space="0" w:color="auto"/>
                                    <w:right w:val="none" w:sz="0" w:space="0" w:color="auto"/>
                                  </w:divBdr>
                                </w:div>
                                <w:div w:id="1720015603">
                                  <w:marLeft w:val="0"/>
                                  <w:marRight w:val="0"/>
                                  <w:marTop w:val="0"/>
                                  <w:marBottom w:val="0"/>
                                  <w:divBdr>
                                    <w:top w:val="none" w:sz="0" w:space="0" w:color="auto"/>
                                    <w:left w:val="none" w:sz="0" w:space="0" w:color="auto"/>
                                    <w:bottom w:val="none" w:sz="0" w:space="0" w:color="auto"/>
                                    <w:right w:val="none" w:sz="0" w:space="0" w:color="auto"/>
                                  </w:divBdr>
                                </w:div>
                                <w:div w:id="1045982442">
                                  <w:marLeft w:val="0"/>
                                  <w:marRight w:val="0"/>
                                  <w:marTop w:val="0"/>
                                  <w:marBottom w:val="0"/>
                                  <w:divBdr>
                                    <w:top w:val="none" w:sz="0" w:space="0" w:color="auto"/>
                                    <w:left w:val="none" w:sz="0" w:space="0" w:color="auto"/>
                                    <w:bottom w:val="none" w:sz="0" w:space="0" w:color="auto"/>
                                    <w:right w:val="none" w:sz="0" w:space="0" w:color="auto"/>
                                  </w:divBdr>
                                </w:div>
                                <w:div w:id="2048405435">
                                  <w:marLeft w:val="0"/>
                                  <w:marRight w:val="0"/>
                                  <w:marTop w:val="0"/>
                                  <w:marBottom w:val="0"/>
                                  <w:divBdr>
                                    <w:top w:val="none" w:sz="0" w:space="0" w:color="auto"/>
                                    <w:left w:val="none" w:sz="0" w:space="0" w:color="auto"/>
                                    <w:bottom w:val="none" w:sz="0" w:space="0" w:color="auto"/>
                                    <w:right w:val="none" w:sz="0" w:space="0" w:color="auto"/>
                                  </w:divBdr>
                                </w:div>
                                <w:div w:id="585696680">
                                  <w:marLeft w:val="0"/>
                                  <w:marRight w:val="0"/>
                                  <w:marTop w:val="0"/>
                                  <w:marBottom w:val="0"/>
                                  <w:divBdr>
                                    <w:top w:val="none" w:sz="0" w:space="0" w:color="auto"/>
                                    <w:left w:val="none" w:sz="0" w:space="0" w:color="auto"/>
                                    <w:bottom w:val="none" w:sz="0" w:space="0" w:color="auto"/>
                                    <w:right w:val="none" w:sz="0" w:space="0" w:color="auto"/>
                                  </w:divBdr>
                                </w:div>
                                <w:div w:id="408235669">
                                  <w:marLeft w:val="0"/>
                                  <w:marRight w:val="0"/>
                                  <w:marTop w:val="0"/>
                                  <w:marBottom w:val="0"/>
                                  <w:divBdr>
                                    <w:top w:val="none" w:sz="0" w:space="0" w:color="auto"/>
                                    <w:left w:val="none" w:sz="0" w:space="0" w:color="auto"/>
                                    <w:bottom w:val="none" w:sz="0" w:space="0" w:color="auto"/>
                                    <w:right w:val="none" w:sz="0" w:space="0" w:color="auto"/>
                                  </w:divBdr>
                                </w:div>
                                <w:div w:id="704135830">
                                  <w:marLeft w:val="0"/>
                                  <w:marRight w:val="0"/>
                                  <w:marTop w:val="0"/>
                                  <w:marBottom w:val="0"/>
                                  <w:divBdr>
                                    <w:top w:val="none" w:sz="0" w:space="0" w:color="auto"/>
                                    <w:left w:val="none" w:sz="0" w:space="0" w:color="auto"/>
                                    <w:bottom w:val="none" w:sz="0" w:space="0" w:color="auto"/>
                                    <w:right w:val="none" w:sz="0" w:space="0" w:color="auto"/>
                                  </w:divBdr>
                                </w:div>
                                <w:div w:id="63185688">
                                  <w:marLeft w:val="0"/>
                                  <w:marRight w:val="0"/>
                                  <w:marTop w:val="0"/>
                                  <w:marBottom w:val="0"/>
                                  <w:divBdr>
                                    <w:top w:val="none" w:sz="0" w:space="0" w:color="auto"/>
                                    <w:left w:val="none" w:sz="0" w:space="0" w:color="auto"/>
                                    <w:bottom w:val="none" w:sz="0" w:space="0" w:color="auto"/>
                                    <w:right w:val="none" w:sz="0" w:space="0" w:color="auto"/>
                                  </w:divBdr>
                                </w:div>
                                <w:div w:id="1589267733">
                                  <w:marLeft w:val="0"/>
                                  <w:marRight w:val="0"/>
                                  <w:marTop w:val="0"/>
                                  <w:marBottom w:val="0"/>
                                  <w:divBdr>
                                    <w:top w:val="none" w:sz="0" w:space="0" w:color="auto"/>
                                    <w:left w:val="none" w:sz="0" w:space="0" w:color="auto"/>
                                    <w:bottom w:val="none" w:sz="0" w:space="0" w:color="auto"/>
                                    <w:right w:val="none" w:sz="0" w:space="0" w:color="auto"/>
                                  </w:divBdr>
                                </w:div>
                                <w:div w:id="714231042">
                                  <w:marLeft w:val="0"/>
                                  <w:marRight w:val="0"/>
                                  <w:marTop w:val="0"/>
                                  <w:marBottom w:val="0"/>
                                  <w:divBdr>
                                    <w:top w:val="none" w:sz="0" w:space="0" w:color="auto"/>
                                    <w:left w:val="none" w:sz="0" w:space="0" w:color="auto"/>
                                    <w:bottom w:val="none" w:sz="0" w:space="0" w:color="auto"/>
                                    <w:right w:val="none" w:sz="0" w:space="0" w:color="auto"/>
                                  </w:divBdr>
                                </w:div>
                                <w:div w:id="2004309772">
                                  <w:marLeft w:val="0"/>
                                  <w:marRight w:val="0"/>
                                  <w:marTop w:val="0"/>
                                  <w:marBottom w:val="0"/>
                                  <w:divBdr>
                                    <w:top w:val="none" w:sz="0" w:space="0" w:color="auto"/>
                                    <w:left w:val="none" w:sz="0" w:space="0" w:color="auto"/>
                                    <w:bottom w:val="none" w:sz="0" w:space="0" w:color="auto"/>
                                    <w:right w:val="none" w:sz="0" w:space="0" w:color="auto"/>
                                  </w:divBdr>
                                </w:div>
                                <w:div w:id="241841648">
                                  <w:marLeft w:val="0"/>
                                  <w:marRight w:val="0"/>
                                  <w:marTop w:val="0"/>
                                  <w:marBottom w:val="0"/>
                                  <w:divBdr>
                                    <w:top w:val="none" w:sz="0" w:space="0" w:color="auto"/>
                                    <w:left w:val="none" w:sz="0" w:space="0" w:color="auto"/>
                                    <w:bottom w:val="none" w:sz="0" w:space="0" w:color="auto"/>
                                    <w:right w:val="none" w:sz="0" w:space="0" w:color="auto"/>
                                  </w:divBdr>
                                </w:div>
                                <w:div w:id="1449549797">
                                  <w:marLeft w:val="0"/>
                                  <w:marRight w:val="0"/>
                                  <w:marTop w:val="0"/>
                                  <w:marBottom w:val="0"/>
                                  <w:divBdr>
                                    <w:top w:val="none" w:sz="0" w:space="0" w:color="auto"/>
                                    <w:left w:val="none" w:sz="0" w:space="0" w:color="auto"/>
                                    <w:bottom w:val="none" w:sz="0" w:space="0" w:color="auto"/>
                                    <w:right w:val="none" w:sz="0" w:space="0" w:color="auto"/>
                                  </w:divBdr>
                                </w:div>
                                <w:div w:id="2028871923">
                                  <w:marLeft w:val="0"/>
                                  <w:marRight w:val="0"/>
                                  <w:marTop w:val="0"/>
                                  <w:marBottom w:val="0"/>
                                  <w:divBdr>
                                    <w:top w:val="none" w:sz="0" w:space="0" w:color="auto"/>
                                    <w:left w:val="none" w:sz="0" w:space="0" w:color="auto"/>
                                    <w:bottom w:val="none" w:sz="0" w:space="0" w:color="auto"/>
                                    <w:right w:val="none" w:sz="0" w:space="0" w:color="auto"/>
                                  </w:divBdr>
                                </w:div>
                                <w:div w:id="375548007">
                                  <w:marLeft w:val="0"/>
                                  <w:marRight w:val="0"/>
                                  <w:marTop w:val="0"/>
                                  <w:marBottom w:val="0"/>
                                  <w:divBdr>
                                    <w:top w:val="none" w:sz="0" w:space="0" w:color="auto"/>
                                    <w:left w:val="none" w:sz="0" w:space="0" w:color="auto"/>
                                    <w:bottom w:val="none" w:sz="0" w:space="0" w:color="auto"/>
                                    <w:right w:val="none" w:sz="0" w:space="0" w:color="auto"/>
                                  </w:divBdr>
                                </w:div>
                                <w:div w:id="1282221165">
                                  <w:marLeft w:val="0"/>
                                  <w:marRight w:val="0"/>
                                  <w:marTop w:val="0"/>
                                  <w:marBottom w:val="0"/>
                                  <w:divBdr>
                                    <w:top w:val="none" w:sz="0" w:space="0" w:color="auto"/>
                                    <w:left w:val="none" w:sz="0" w:space="0" w:color="auto"/>
                                    <w:bottom w:val="none" w:sz="0" w:space="0" w:color="auto"/>
                                    <w:right w:val="none" w:sz="0" w:space="0" w:color="auto"/>
                                  </w:divBdr>
                                </w:div>
                                <w:div w:id="1844389501">
                                  <w:marLeft w:val="0"/>
                                  <w:marRight w:val="0"/>
                                  <w:marTop w:val="0"/>
                                  <w:marBottom w:val="0"/>
                                  <w:divBdr>
                                    <w:top w:val="none" w:sz="0" w:space="0" w:color="auto"/>
                                    <w:left w:val="none" w:sz="0" w:space="0" w:color="auto"/>
                                    <w:bottom w:val="none" w:sz="0" w:space="0" w:color="auto"/>
                                    <w:right w:val="none" w:sz="0" w:space="0" w:color="auto"/>
                                  </w:divBdr>
                                </w:div>
                                <w:div w:id="781150459">
                                  <w:marLeft w:val="0"/>
                                  <w:marRight w:val="0"/>
                                  <w:marTop w:val="0"/>
                                  <w:marBottom w:val="0"/>
                                  <w:divBdr>
                                    <w:top w:val="none" w:sz="0" w:space="0" w:color="auto"/>
                                    <w:left w:val="none" w:sz="0" w:space="0" w:color="auto"/>
                                    <w:bottom w:val="none" w:sz="0" w:space="0" w:color="auto"/>
                                    <w:right w:val="none" w:sz="0" w:space="0" w:color="auto"/>
                                  </w:divBdr>
                                </w:div>
                                <w:div w:id="20791178">
                                  <w:marLeft w:val="0"/>
                                  <w:marRight w:val="0"/>
                                  <w:marTop w:val="0"/>
                                  <w:marBottom w:val="0"/>
                                  <w:divBdr>
                                    <w:top w:val="none" w:sz="0" w:space="0" w:color="auto"/>
                                    <w:left w:val="none" w:sz="0" w:space="0" w:color="auto"/>
                                    <w:bottom w:val="none" w:sz="0" w:space="0" w:color="auto"/>
                                    <w:right w:val="none" w:sz="0" w:space="0" w:color="auto"/>
                                  </w:divBdr>
                                </w:div>
                                <w:div w:id="865214466">
                                  <w:marLeft w:val="0"/>
                                  <w:marRight w:val="0"/>
                                  <w:marTop w:val="0"/>
                                  <w:marBottom w:val="0"/>
                                  <w:divBdr>
                                    <w:top w:val="none" w:sz="0" w:space="0" w:color="auto"/>
                                    <w:left w:val="none" w:sz="0" w:space="0" w:color="auto"/>
                                    <w:bottom w:val="none" w:sz="0" w:space="0" w:color="auto"/>
                                    <w:right w:val="none" w:sz="0" w:space="0" w:color="auto"/>
                                  </w:divBdr>
                                </w:div>
                                <w:div w:id="130169659">
                                  <w:marLeft w:val="0"/>
                                  <w:marRight w:val="0"/>
                                  <w:marTop w:val="0"/>
                                  <w:marBottom w:val="0"/>
                                  <w:divBdr>
                                    <w:top w:val="none" w:sz="0" w:space="0" w:color="auto"/>
                                    <w:left w:val="none" w:sz="0" w:space="0" w:color="auto"/>
                                    <w:bottom w:val="none" w:sz="0" w:space="0" w:color="auto"/>
                                    <w:right w:val="none" w:sz="0" w:space="0" w:color="auto"/>
                                  </w:divBdr>
                                </w:div>
                                <w:div w:id="1472138140">
                                  <w:marLeft w:val="0"/>
                                  <w:marRight w:val="0"/>
                                  <w:marTop w:val="0"/>
                                  <w:marBottom w:val="0"/>
                                  <w:divBdr>
                                    <w:top w:val="none" w:sz="0" w:space="0" w:color="auto"/>
                                    <w:left w:val="none" w:sz="0" w:space="0" w:color="auto"/>
                                    <w:bottom w:val="none" w:sz="0" w:space="0" w:color="auto"/>
                                    <w:right w:val="none" w:sz="0" w:space="0" w:color="auto"/>
                                  </w:divBdr>
                                </w:div>
                                <w:div w:id="1709447989">
                                  <w:marLeft w:val="0"/>
                                  <w:marRight w:val="0"/>
                                  <w:marTop w:val="0"/>
                                  <w:marBottom w:val="0"/>
                                  <w:divBdr>
                                    <w:top w:val="none" w:sz="0" w:space="0" w:color="auto"/>
                                    <w:left w:val="none" w:sz="0" w:space="0" w:color="auto"/>
                                    <w:bottom w:val="none" w:sz="0" w:space="0" w:color="auto"/>
                                    <w:right w:val="none" w:sz="0" w:space="0" w:color="auto"/>
                                  </w:divBdr>
                                </w:div>
                                <w:div w:id="1426537950">
                                  <w:marLeft w:val="0"/>
                                  <w:marRight w:val="0"/>
                                  <w:marTop w:val="0"/>
                                  <w:marBottom w:val="0"/>
                                  <w:divBdr>
                                    <w:top w:val="none" w:sz="0" w:space="0" w:color="auto"/>
                                    <w:left w:val="none" w:sz="0" w:space="0" w:color="auto"/>
                                    <w:bottom w:val="none" w:sz="0" w:space="0" w:color="auto"/>
                                    <w:right w:val="none" w:sz="0" w:space="0" w:color="auto"/>
                                  </w:divBdr>
                                </w:div>
                                <w:div w:id="2142460342">
                                  <w:marLeft w:val="0"/>
                                  <w:marRight w:val="0"/>
                                  <w:marTop w:val="0"/>
                                  <w:marBottom w:val="0"/>
                                  <w:divBdr>
                                    <w:top w:val="none" w:sz="0" w:space="0" w:color="auto"/>
                                    <w:left w:val="none" w:sz="0" w:space="0" w:color="auto"/>
                                    <w:bottom w:val="none" w:sz="0" w:space="0" w:color="auto"/>
                                    <w:right w:val="none" w:sz="0" w:space="0" w:color="auto"/>
                                  </w:divBdr>
                                </w:div>
                                <w:div w:id="1335570710">
                                  <w:marLeft w:val="0"/>
                                  <w:marRight w:val="0"/>
                                  <w:marTop w:val="0"/>
                                  <w:marBottom w:val="0"/>
                                  <w:divBdr>
                                    <w:top w:val="none" w:sz="0" w:space="0" w:color="auto"/>
                                    <w:left w:val="none" w:sz="0" w:space="0" w:color="auto"/>
                                    <w:bottom w:val="none" w:sz="0" w:space="0" w:color="auto"/>
                                    <w:right w:val="none" w:sz="0" w:space="0" w:color="auto"/>
                                  </w:divBdr>
                                </w:div>
                                <w:div w:id="1097747780">
                                  <w:marLeft w:val="0"/>
                                  <w:marRight w:val="0"/>
                                  <w:marTop w:val="0"/>
                                  <w:marBottom w:val="0"/>
                                  <w:divBdr>
                                    <w:top w:val="none" w:sz="0" w:space="0" w:color="auto"/>
                                    <w:left w:val="none" w:sz="0" w:space="0" w:color="auto"/>
                                    <w:bottom w:val="none" w:sz="0" w:space="0" w:color="auto"/>
                                    <w:right w:val="none" w:sz="0" w:space="0" w:color="auto"/>
                                  </w:divBdr>
                                </w:div>
                                <w:div w:id="1469275480">
                                  <w:marLeft w:val="0"/>
                                  <w:marRight w:val="0"/>
                                  <w:marTop w:val="0"/>
                                  <w:marBottom w:val="0"/>
                                  <w:divBdr>
                                    <w:top w:val="none" w:sz="0" w:space="0" w:color="auto"/>
                                    <w:left w:val="none" w:sz="0" w:space="0" w:color="auto"/>
                                    <w:bottom w:val="none" w:sz="0" w:space="0" w:color="auto"/>
                                    <w:right w:val="none" w:sz="0" w:space="0" w:color="auto"/>
                                  </w:divBdr>
                                </w:div>
                                <w:div w:id="389039853">
                                  <w:marLeft w:val="0"/>
                                  <w:marRight w:val="0"/>
                                  <w:marTop w:val="0"/>
                                  <w:marBottom w:val="0"/>
                                  <w:divBdr>
                                    <w:top w:val="none" w:sz="0" w:space="0" w:color="auto"/>
                                    <w:left w:val="none" w:sz="0" w:space="0" w:color="auto"/>
                                    <w:bottom w:val="none" w:sz="0" w:space="0" w:color="auto"/>
                                    <w:right w:val="none" w:sz="0" w:space="0" w:color="auto"/>
                                  </w:divBdr>
                                </w:div>
                                <w:div w:id="166681088">
                                  <w:marLeft w:val="0"/>
                                  <w:marRight w:val="0"/>
                                  <w:marTop w:val="0"/>
                                  <w:marBottom w:val="0"/>
                                  <w:divBdr>
                                    <w:top w:val="none" w:sz="0" w:space="0" w:color="auto"/>
                                    <w:left w:val="none" w:sz="0" w:space="0" w:color="auto"/>
                                    <w:bottom w:val="none" w:sz="0" w:space="0" w:color="auto"/>
                                    <w:right w:val="none" w:sz="0" w:space="0" w:color="auto"/>
                                  </w:divBdr>
                                </w:div>
                                <w:div w:id="1618756428">
                                  <w:marLeft w:val="0"/>
                                  <w:marRight w:val="0"/>
                                  <w:marTop w:val="0"/>
                                  <w:marBottom w:val="0"/>
                                  <w:divBdr>
                                    <w:top w:val="none" w:sz="0" w:space="0" w:color="auto"/>
                                    <w:left w:val="none" w:sz="0" w:space="0" w:color="auto"/>
                                    <w:bottom w:val="none" w:sz="0" w:space="0" w:color="auto"/>
                                    <w:right w:val="none" w:sz="0" w:space="0" w:color="auto"/>
                                  </w:divBdr>
                                </w:div>
                                <w:div w:id="1747654944">
                                  <w:marLeft w:val="0"/>
                                  <w:marRight w:val="0"/>
                                  <w:marTop w:val="0"/>
                                  <w:marBottom w:val="0"/>
                                  <w:divBdr>
                                    <w:top w:val="none" w:sz="0" w:space="0" w:color="auto"/>
                                    <w:left w:val="none" w:sz="0" w:space="0" w:color="auto"/>
                                    <w:bottom w:val="none" w:sz="0" w:space="0" w:color="auto"/>
                                    <w:right w:val="none" w:sz="0" w:space="0" w:color="auto"/>
                                  </w:divBdr>
                                </w:div>
                                <w:div w:id="1764259665">
                                  <w:marLeft w:val="0"/>
                                  <w:marRight w:val="0"/>
                                  <w:marTop w:val="0"/>
                                  <w:marBottom w:val="0"/>
                                  <w:divBdr>
                                    <w:top w:val="none" w:sz="0" w:space="0" w:color="auto"/>
                                    <w:left w:val="none" w:sz="0" w:space="0" w:color="auto"/>
                                    <w:bottom w:val="none" w:sz="0" w:space="0" w:color="auto"/>
                                    <w:right w:val="none" w:sz="0" w:space="0" w:color="auto"/>
                                  </w:divBdr>
                                </w:div>
                                <w:div w:id="214971968">
                                  <w:marLeft w:val="0"/>
                                  <w:marRight w:val="0"/>
                                  <w:marTop w:val="0"/>
                                  <w:marBottom w:val="0"/>
                                  <w:divBdr>
                                    <w:top w:val="none" w:sz="0" w:space="0" w:color="auto"/>
                                    <w:left w:val="none" w:sz="0" w:space="0" w:color="auto"/>
                                    <w:bottom w:val="none" w:sz="0" w:space="0" w:color="auto"/>
                                    <w:right w:val="none" w:sz="0" w:space="0" w:color="auto"/>
                                  </w:divBdr>
                                </w:div>
                                <w:div w:id="1542089590">
                                  <w:marLeft w:val="0"/>
                                  <w:marRight w:val="0"/>
                                  <w:marTop w:val="0"/>
                                  <w:marBottom w:val="0"/>
                                  <w:divBdr>
                                    <w:top w:val="none" w:sz="0" w:space="0" w:color="auto"/>
                                    <w:left w:val="none" w:sz="0" w:space="0" w:color="auto"/>
                                    <w:bottom w:val="none" w:sz="0" w:space="0" w:color="auto"/>
                                    <w:right w:val="none" w:sz="0" w:space="0" w:color="auto"/>
                                  </w:divBdr>
                                </w:div>
                                <w:div w:id="960720957">
                                  <w:marLeft w:val="0"/>
                                  <w:marRight w:val="0"/>
                                  <w:marTop w:val="0"/>
                                  <w:marBottom w:val="0"/>
                                  <w:divBdr>
                                    <w:top w:val="none" w:sz="0" w:space="0" w:color="auto"/>
                                    <w:left w:val="none" w:sz="0" w:space="0" w:color="auto"/>
                                    <w:bottom w:val="none" w:sz="0" w:space="0" w:color="auto"/>
                                    <w:right w:val="none" w:sz="0" w:space="0" w:color="auto"/>
                                  </w:divBdr>
                                </w:div>
                                <w:div w:id="1988707722">
                                  <w:marLeft w:val="0"/>
                                  <w:marRight w:val="0"/>
                                  <w:marTop w:val="0"/>
                                  <w:marBottom w:val="0"/>
                                  <w:divBdr>
                                    <w:top w:val="none" w:sz="0" w:space="0" w:color="auto"/>
                                    <w:left w:val="none" w:sz="0" w:space="0" w:color="auto"/>
                                    <w:bottom w:val="none" w:sz="0" w:space="0" w:color="auto"/>
                                    <w:right w:val="none" w:sz="0" w:space="0" w:color="auto"/>
                                  </w:divBdr>
                                </w:div>
                              </w:divsChild>
                            </w:div>
                            <w:div w:id="1151212487">
                              <w:marLeft w:val="0"/>
                              <w:marRight w:val="0"/>
                              <w:marTop w:val="0"/>
                              <w:marBottom w:val="0"/>
                              <w:divBdr>
                                <w:top w:val="none" w:sz="0" w:space="0" w:color="auto"/>
                                <w:left w:val="none" w:sz="0" w:space="0" w:color="auto"/>
                                <w:bottom w:val="none" w:sz="0" w:space="0" w:color="auto"/>
                                <w:right w:val="none" w:sz="0" w:space="0" w:color="auto"/>
                              </w:divBdr>
                              <w:divsChild>
                                <w:div w:id="235478304">
                                  <w:marLeft w:val="0"/>
                                  <w:marRight w:val="0"/>
                                  <w:marTop w:val="0"/>
                                  <w:marBottom w:val="0"/>
                                  <w:divBdr>
                                    <w:top w:val="none" w:sz="0" w:space="0" w:color="auto"/>
                                    <w:left w:val="none" w:sz="0" w:space="0" w:color="auto"/>
                                    <w:bottom w:val="none" w:sz="0" w:space="0" w:color="auto"/>
                                    <w:right w:val="none" w:sz="0" w:space="0" w:color="auto"/>
                                  </w:divBdr>
                                </w:div>
                                <w:div w:id="1988166206">
                                  <w:marLeft w:val="0"/>
                                  <w:marRight w:val="0"/>
                                  <w:marTop w:val="0"/>
                                  <w:marBottom w:val="0"/>
                                  <w:divBdr>
                                    <w:top w:val="none" w:sz="0" w:space="0" w:color="auto"/>
                                    <w:left w:val="none" w:sz="0" w:space="0" w:color="auto"/>
                                    <w:bottom w:val="none" w:sz="0" w:space="0" w:color="auto"/>
                                    <w:right w:val="none" w:sz="0" w:space="0" w:color="auto"/>
                                  </w:divBdr>
                                </w:div>
                                <w:div w:id="429132758">
                                  <w:marLeft w:val="0"/>
                                  <w:marRight w:val="0"/>
                                  <w:marTop w:val="0"/>
                                  <w:marBottom w:val="0"/>
                                  <w:divBdr>
                                    <w:top w:val="none" w:sz="0" w:space="0" w:color="auto"/>
                                    <w:left w:val="none" w:sz="0" w:space="0" w:color="auto"/>
                                    <w:bottom w:val="none" w:sz="0" w:space="0" w:color="auto"/>
                                    <w:right w:val="none" w:sz="0" w:space="0" w:color="auto"/>
                                  </w:divBdr>
                                </w:div>
                                <w:div w:id="216824768">
                                  <w:marLeft w:val="0"/>
                                  <w:marRight w:val="0"/>
                                  <w:marTop w:val="0"/>
                                  <w:marBottom w:val="0"/>
                                  <w:divBdr>
                                    <w:top w:val="none" w:sz="0" w:space="0" w:color="auto"/>
                                    <w:left w:val="none" w:sz="0" w:space="0" w:color="auto"/>
                                    <w:bottom w:val="none" w:sz="0" w:space="0" w:color="auto"/>
                                    <w:right w:val="none" w:sz="0" w:space="0" w:color="auto"/>
                                  </w:divBdr>
                                </w:div>
                                <w:div w:id="281691185">
                                  <w:marLeft w:val="0"/>
                                  <w:marRight w:val="0"/>
                                  <w:marTop w:val="0"/>
                                  <w:marBottom w:val="0"/>
                                  <w:divBdr>
                                    <w:top w:val="none" w:sz="0" w:space="0" w:color="auto"/>
                                    <w:left w:val="none" w:sz="0" w:space="0" w:color="auto"/>
                                    <w:bottom w:val="none" w:sz="0" w:space="0" w:color="auto"/>
                                    <w:right w:val="none" w:sz="0" w:space="0" w:color="auto"/>
                                  </w:divBdr>
                                </w:div>
                                <w:div w:id="923420559">
                                  <w:marLeft w:val="0"/>
                                  <w:marRight w:val="0"/>
                                  <w:marTop w:val="0"/>
                                  <w:marBottom w:val="0"/>
                                  <w:divBdr>
                                    <w:top w:val="none" w:sz="0" w:space="0" w:color="auto"/>
                                    <w:left w:val="none" w:sz="0" w:space="0" w:color="auto"/>
                                    <w:bottom w:val="none" w:sz="0" w:space="0" w:color="auto"/>
                                    <w:right w:val="none" w:sz="0" w:space="0" w:color="auto"/>
                                  </w:divBdr>
                                </w:div>
                                <w:div w:id="1389499223">
                                  <w:marLeft w:val="0"/>
                                  <w:marRight w:val="0"/>
                                  <w:marTop w:val="0"/>
                                  <w:marBottom w:val="0"/>
                                  <w:divBdr>
                                    <w:top w:val="none" w:sz="0" w:space="0" w:color="auto"/>
                                    <w:left w:val="none" w:sz="0" w:space="0" w:color="auto"/>
                                    <w:bottom w:val="none" w:sz="0" w:space="0" w:color="auto"/>
                                    <w:right w:val="none" w:sz="0" w:space="0" w:color="auto"/>
                                  </w:divBdr>
                                </w:div>
                                <w:div w:id="1898279588">
                                  <w:marLeft w:val="0"/>
                                  <w:marRight w:val="0"/>
                                  <w:marTop w:val="0"/>
                                  <w:marBottom w:val="0"/>
                                  <w:divBdr>
                                    <w:top w:val="none" w:sz="0" w:space="0" w:color="auto"/>
                                    <w:left w:val="none" w:sz="0" w:space="0" w:color="auto"/>
                                    <w:bottom w:val="none" w:sz="0" w:space="0" w:color="auto"/>
                                    <w:right w:val="none" w:sz="0" w:space="0" w:color="auto"/>
                                  </w:divBdr>
                                </w:div>
                                <w:div w:id="881015368">
                                  <w:marLeft w:val="0"/>
                                  <w:marRight w:val="0"/>
                                  <w:marTop w:val="0"/>
                                  <w:marBottom w:val="0"/>
                                  <w:divBdr>
                                    <w:top w:val="none" w:sz="0" w:space="0" w:color="auto"/>
                                    <w:left w:val="none" w:sz="0" w:space="0" w:color="auto"/>
                                    <w:bottom w:val="none" w:sz="0" w:space="0" w:color="auto"/>
                                    <w:right w:val="none" w:sz="0" w:space="0" w:color="auto"/>
                                  </w:divBdr>
                                </w:div>
                                <w:div w:id="1713504903">
                                  <w:marLeft w:val="0"/>
                                  <w:marRight w:val="0"/>
                                  <w:marTop w:val="0"/>
                                  <w:marBottom w:val="0"/>
                                  <w:divBdr>
                                    <w:top w:val="none" w:sz="0" w:space="0" w:color="auto"/>
                                    <w:left w:val="none" w:sz="0" w:space="0" w:color="auto"/>
                                    <w:bottom w:val="none" w:sz="0" w:space="0" w:color="auto"/>
                                    <w:right w:val="none" w:sz="0" w:space="0" w:color="auto"/>
                                  </w:divBdr>
                                </w:div>
                                <w:div w:id="2020618444">
                                  <w:marLeft w:val="0"/>
                                  <w:marRight w:val="0"/>
                                  <w:marTop w:val="0"/>
                                  <w:marBottom w:val="0"/>
                                  <w:divBdr>
                                    <w:top w:val="none" w:sz="0" w:space="0" w:color="auto"/>
                                    <w:left w:val="none" w:sz="0" w:space="0" w:color="auto"/>
                                    <w:bottom w:val="none" w:sz="0" w:space="0" w:color="auto"/>
                                    <w:right w:val="none" w:sz="0" w:space="0" w:color="auto"/>
                                  </w:divBdr>
                                </w:div>
                                <w:div w:id="475298839">
                                  <w:marLeft w:val="0"/>
                                  <w:marRight w:val="0"/>
                                  <w:marTop w:val="0"/>
                                  <w:marBottom w:val="0"/>
                                  <w:divBdr>
                                    <w:top w:val="none" w:sz="0" w:space="0" w:color="auto"/>
                                    <w:left w:val="none" w:sz="0" w:space="0" w:color="auto"/>
                                    <w:bottom w:val="none" w:sz="0" w:space="0" w:color="auto"/>
                                    <w:right w:val="none" w:sz="0" w:space="0" w:color="auto"/>
                                  </w:divBdr>
                                </w:div>
                                <w:div w:id="668563303">
                                  <w:marLeft w:val="0"/>
                                  <w:marRight w:val="0"/>
                                  <w:marTop w:val="0"/>
                                  <w:marBottom w:val="0"/>
                                  <w:divBdr>
                                    <w:top w:val="none" w:sz="0" w:space="0" w:color="auto"/>
                                    <w:left w:val="none" w:sz="0" w:space="0" w:color="auto"/>
                                    <w:bottom w:val="none" w:sz="0" w:space="0" w:color="auto"/>
                                    <w:right w:val="none" w:sz="0" w:space="0" w:color="auto"/>
                                  </w:divBdr>
                                </w:div>
                                <w:div w:id="1715932864">
                                  <w:marLeft w:val="0"/>
                                  <w:marRight w:val="0"/>
                                  <w:marTop w:val="0"/>
                                  <w:marBottom w:val="0"/>
                                  <w:divBdr>
                                    <w:top w:val="none" w:sz="0" w:space="0" w:color="auto"/>
                                    <w:left w:val="none" w:sz="0" w:space="0" w:color="auto"/>
                                    <w:bottom w:val="none" w:sz="0" w:space="0" w:color="auto"/>
                                    <w:right w:val="none" w:sz="0" w:space="0" w:color="auto"/>
                                  </w:divBdr>
                                </w:div>
                                <w:div w:id="1599290193">
                                  <w:marLeft w:val="0"/>
                                  <w:marRight w:val="0"/>
                                  <w:marTop w:val="0"/>
                                  <w:marBottom w:val="0"/>
                                  <w:divBdr>
                                    <w:top w:val="none" w:sz="0" w:space="0" w:color="auto"/>
                                    <w:left w:val="none" w:sz="0" w:space="0" w:color="auto"/>
                                    <w:bottom w:val="none" w:sz="0" w:space="0" w:color="auto"/>
                                    <w:right w:val="none" w:sz="0" w:space="0" w:color="auto"/>
                                  </w:divBdr>
                                </w:div>
                                <w:div w:id="724371847">
                                  <w:marLeft w:val="0"/>
                                  <w:marRight w:val="0"/>
                                  <w:marTop w:val="0"/>
                                  <w:marBottom w:val="0"/>
                                  <w:divBdr>
                                    <w:top w:val="none" w:sz="0" w:space="0" w:color="auto"/>
                                    <w:left w:val="none" w:sz="0" w:space="0" w:color="auto"/>
                                    <w:bottom w:val="none" w:sz="0" w:space="0" w:color="auto"/>
                                    <w:right w:val="none" w:sz="0" w:space="0" w:color="auto"/>
                                  </w:divBdr>
                                </w:div>
                                <w:div w:id="22439455">
                                  <w:marLeft w:val="0"/>
                                  <w:marRight w:val="0"/>
                                  <w:marTop w:val="0"/>
                                  <w:marBottom w:val="0"/>
                                  <w:divBdr>
                                    <w:top w:val="none" w:sz="0" w:space="0" w:color="auto"/>
                                    <w:left w:val="none" w:sz="0" w:space="0" w:color="auto"/>
                                    <w:bottom w:val="none" w:sz="0" w:space="0" w:color="auto"/>
                                    <w:right w:val="none" w:sz="0" w:space="0" w:color="auto"/>
                                  </w:divBdr>
                                </w:div>
                                <w:div w:id="1290549723">
                                  <w:marLeft w:val="0"/>
                                  <w:marRight w:val="0"/>
                                  <w:marTop w:val="0"/>
                                  <w:marBottom w:val="0"/>
                                  <w:divBdr>
                                    <w:top w:val="none" w:sz="0" w:space="0" w:color="auto"/>
                                    <w:left w:val="none" w:sz="0" w:space="0" w:color="auto"/>
                                    <w:bottom w:val="none" w:sz="0" w:space="0" w:color="auto"/>
                                    <w:right w:val="none" w:sz="0" w:space="0" w:color="auto"/>
                                  </w:divBdr>
                                </w:div>
                                <w:div w:id="447507128">
                                  <w:marLeft w:val="0"/>
                                  <w:marRight w:val="0"/>
                                  <w:marTop w:val="0"/>
                                  <w:marBottom w:val="0"/>
                                  <w:divBdr>
                                    <w:top w:val="none" w:sz="0" w:space="0" w:color="auto"/>
                                    <w:left w:val="none" w:sz="0" w:space="0" w:color="auto"/>
                                    <w:bottom w:val="none" w:sz="0" w:space="0" w:color="auto"/>
                                    <w:right w:val="none" w:sz="0" w:space="0" w:color="auto"/>
                                  </w:divBdr>
                                </w:div>
                                <w:div w:id="1085034393">
                                  <w:marLeft w:val="0"/>
                                  <w:marRight w:val="0"/>
                                  <w:marTop w:val="0"/>
                                  <w:marBottom w:val="0"/>
                                  <w:divBdr>
                                    <w:top w:val="none" w:sz="0" w:space="0" w:color="auto"/>
                                    <w:left w:val="none" w:sz="0" w:space="0" w:color="auto"/>
                                    <w:bottom w:val="none" w:sz="0" w:space="0" w:color="auto"/>
                                    <w:right w:val="none" w:sz="0" w:space="0" w:color="auto"/>
                                  </w:divBdr>
                                </w:div>
                                <w:div w:id="769163124">
                                  <w:marLeft w:val="0"/>
                                  <w:marRight w:val="0"/>
                                  <w:marTop w:val="0"/>
                                  <w:marBottom w:val="0"/>
                                  <w:divBdr>
                                    <w:top w:val="none" w:sz="0" w:space="0" w:color="auto"/>
                                    <w:left w:val="none" w:sz="0" w:space="0" w:color="auto"/>
                                    <w:bottom w:val="none" w:sz="0" w:space="0" w:color="auto"/>
                                    <w:right w:val="none" w:sz="0" w:space="0" w:color="auto"/>
                                  </w:divBdr>
                                </w:div>
                                <w:div w:id="768350567">
                                  <w:marLeft w:val="0"/>
                                  <w:marRight w:val="0"/>
                                  <w:marTop w:val="0"/>
                                  <w:marBottom w:val="0"/>
                                  <w:divBdr>
                                    <w:top w:val="none" w:sz="0" w:space="0" w:color="auto"/>
                                    <w:left w:val="none" w:sz="0" w:space="0" w:color="auto"/>
                                    <w:bottom w:val="none" w:sz="0" w:space="0" w:color="auto"/>
                                    <w:right w:val="none" w:sz="0" w:space="0" w:color="auto"/>
                                  </w:divBdr>
                                </w:div>
                                <w:div w:id="435102163">
                                  <w:marLeft w:val="0"/>
                                  <w:marRight w:val="0"/>
                                  <w:marTop w:val="0"/>
                                  <w:marBottom w:val="0"/>
                                  <w:divBdr>
                                    <w:top w:val="none" w:sz="0" w:space="0" w:color="auto"/>
                                    <w:left w:val="none" w:sz="0" w:space="0" w:color="auto"/>
                                    <w:bottom w:val="none" w:sz="0" w:space="0" w:color="auto"/>
                                    <w:right w:val="none" w:sz="0" w:space="0" w:color="auto"/>
                                  </w:divBdr>
                                </w:div>
                                <w:div w:id="750934784">
                                  <w:marLeft w:val="0"/>
                                  <w:marRight w:val="0"/>
                                  <w:marTop w:val="0"/>
                                  <w:marBottom w:val="0"/>
                                  <w:divBdr>
                                    <w:top w:val="none" w:sz="0" w:space="0" w:color="auto"/>
                                    <w:left w:val="none" w:sz="0" w:space="0" w:color="auto"/>
                                    <w:bottom w:val="none" w:sz="0" w:space="0" w:color="auto"/>
                                    <w:right w:val="none" w:sz="0" w:space="0" w:color="auto"/>
                                  </w:divBdr>
                                </w:div>
                                <w:div w:id="960380663">
                                  <w:marLeft w:val="0"/>
                                  <w:marRight w:val="0"/>
                                  <w:marTop w:val="0"/>
                                  <w:marBottom w:val="0"/>
                                  <w:divBdr>
                                    <w:top w:val="none" w:sz="0" w:space="0" w:color="auto"/>
                                    <w:left w:val="none" w:sz="0" w:space="0" w:color="auto"/>
                                    <w:bottom w:val="none" w:sz="0" w:space="0" w:color="auto"/>
                                    <w:right w:val="none" w:sz="0" w:space="0" w:color="auto"/>
                                  </w:divBdr>
                                </w:div>
                                <w:div w:id="588004815">
                                  <w:marLeft w:val="0"/>
                                  <w:marRight w:val="0"/>
                                  <w:marTop w:val="0"/>
                                  <w:marBottom w:val="0"/>
                                  <w:divBdr>
                                    <w:top w:val="none" w:sz="0" w:space="0" w:color="auto"/>
                                    <w:left w:val="none" w:sz="0" w:space="0" w:color="auto"/>
                                    <w:bottom w:val="none" w:sz="0" w:space="0" w:color="auto"/>
                                    <w:right w:val="none" w:sz="0" w:space="0" w:color="auto"/>
                                  </w:divBdr>
                                </w:div>
                                <w:div w:id="1014724546">
                                  <w:marLeft w:val="0"/>
                                  <w:marRight w:val="0"/>
                                  <w:marTop w:val="0"/>
                                  <w:marBottom w:val="0"/>
                                  <w:divBdr>
                                    <w:top w:val="none" w:sz="0" w:space="0" w:color="auto"/>
                                    <w:left w:val="none" w:sz="0" w:space="0" w:color="auto"/>
                                    <w:bottom w:val="none" w:sz="0" w:space="0" w:color="auto"/>
                                    <w:right w:val="none" w:sz="0" w:space="0" w:color="auto"/>
                                  </w:divBdr>
                                </w:div>
                                <w:div w:id="1905338181">
                                  <w:marLeft w:val="0"/>
                                  <w:marRight w:val="0"/>
                                  <w:marTop w:val="0"/>
                                  <w:marBottom w:val="0"/>
                                  <w:divBdr>
                                    <w:top w:val="none" w:sz="0" w:space="0" w:color="auto"/>
                                    <w:left w:val="none" w:sz="0" w:space="0" w:color="auto"/>
                                    <w:bottom w:val="none" w:sz="0" w:space="0" w:color="auto"/>
                                    <w:right w:val="none" w:sz="0" w:space="0" w:color="auto"/>
                                  </w:divBdr>
                                </w:div>
                                <w:div w:id="618146140">
                                  <w:marLeft w:val="0"/>
                                  <w:marRight w:val="0"/>
                                  <w:marTop w:val="0"/>
                                  <w:marBottom w:val="0"/>
                                  <w:divBdr>
                                    <w:top w:val="none" w:sz="0" w:space="0" w:color="auto"/>
                                    <w:left w:val="none" w:sz="0" w:space="0" w:color="auto"/>
                                    <w:bottom w:val="none" w:sz="0" w:space="0" w:color="auto"/>
                                    <w:right w:val="none" w:sz="0" w:space="0" w:color="auto"/>
                                  </w:divBdr>
                                </w:div>
                                <w:div w:id="808941382">
                                  <w:marLeft w:val="0"/>
                                  <w:marRight w:val="0"/>
                                  <w:marTop w:val="0"/>
                                  <w:marBottom w:val="0"/>
                                  <w:divBdr>
                                    <w:top w:val="none" w:sz="0" w:space="0" w:color="auto"/>
                                    <w:left w:val="none" w:sz="0" w:space="0" w:color="auto"/>
                                    <w:bottom w:val="none" w:sz="0" w:space="0" w:color="auto"/>
                                    <w:right w:val="none" w:sz="0" w:space="0" w:color="auto"/>
                                  </w:divBdr>
                                </w:div>
                                <w:div w:id="1766076674">
                                  <w:marLeft w:val="0"/>
                                  <w:marRight w:val="0"/>
                                  <w:marTop w:val="0"/>
                                  <w:marBottom w:val="0"/>
                                  <w:divBdr>
                                    <w:top w:val="none" w:sz="0" w:space="0" w:color="auto"/>
                                    <w:left w:val="none" w:sz="0" w:space="0" w:color="auto"/>
                                    <w:bottom w:val="none" w:sz="0" w:space="0" w:color="auto"/>
                                    <w:right w:val="none" w:sz="0" w:space="0" w:color="auto"/>
                                  </w:divBdr>
                                </w:div>
                                <w:div w:id="1108354497">
                                  <w:marLeft w:val="0"/>
                                  <w:marRight w:val="0"/>
                                  <w:marTop w:val="0"/>
                                  <w:marBottom w:val="0"/>
                                  <w:divBdr>
                                    <w:top w:val="none" w:sz="0" w:space="0" w:color="auto"/>
                                    <w:left w:val="none" w:sz="0" w:space="0" w:color="auto"/>
                                    <w:bottom w:val="none" w:sz="0" w:space="0" w:color="auto"/>
                                    <w:right w:val="none" w:sz="0" w:space="0" w:color="auto"/>
                                  </w:divBdr>
                                </w:div>
                                <w:div w:id="2143423902">
                                  <w:marLeft w:val="0"/>
                                  <w:marRight w:val="0"/>
                                  <w:marTop w:val="0"/>
                                  <w:marBottom w:val="0"/>
                                  <w:divBdr>
                                    <w:top w:val="none" w:sz="0" w:space="0" w:color="auto"/>
                                    <w:left w:val="none" w:sz="0" w:space="0" w:color="auto"/>
                                    <w:bottom w:val="none" w:sz="0" w:space="0" w:color="auto"/>
                                    <w:right w:val="none" w:sz="0" w:space="0" w:color="auto"/>
                                  </w:divBdr>
                                </w:div>
                                <w:div w:id="2110272472">
                                  <w:marLeft w:val="0"/>
                                  <w:marRight w:val="0"/>
                                  <w:marTop w:val="0"/>
                                  <w:marBottom w:val="0"/>
                                  <w:divBdr>
                                    <w:top w:val="none" w:sz="0" w:space="0" w:color="auto"/>
                                    <w:left w:val="none" w:sz="0" w:space="0" w:color="auto"/>
                                    <w:bottom w:val="none" w:sz="0" w:space="0" w:color="auto"/>
                                    <w:right w:val="none" w:sz="0" w:space="0" w:color="auto"/>
                                  </w:divBdr>
                                </w:div>
                                <w:div w:id="2054378124">
                                  <w:marLeft w:val="0"/>
                                  <w:marRight w:val="0"/>
                                  <w:marTop w:val="0"/>
                                  <w:marBottom w:val="0"/>
                                  <w:divBdr>
                                    <w:top w:val="none" w:sz="0" w:space="0" w:color="auto"/>
                                    <w:left w:val="none" w:sz="0" w:space="0" w:color="auto"/>
                                    <w:bottom w:val="none" w:sz="0" w:space="0" w:color="auto"/>
                                    <w:right w:val="none" w:sz="0" w:space="0" w:color="auto"/>
                                  </w:divBdr>
                                </w:div>
                                <w:div w:id="1887448524">
                                  <w:marLeft w:val="0"/>
                                  <w:marRight w:val="0"/>
                                  <w:marTop w:val="0"/>
                                  <w:marBottom w:val="0"/>
                                  <w:divBdr>
                                    <w:top w:val="none" w:sz="0" w:space="0" w:color="auto"/>
                                    <w:left w:val="none" w:sz="0" w:space="0" w:color="auto"/>
                                    <w:bottom w:val="none" w:sz="0" w:space="0" w:color="auto"/>
                                    <w:right w:val="none" w:sz="0" w:space="0" w:color="auto"/>
                                  </w:divBdr>
                                </w:div>
                                <w:div w:id="77748864">
                                  <w:marLeft w:val="0"/>
                                  <w:marRight w:val="0"/>
                                  <w:marTop w:val="0"/>
                                  <w:marBottom w:val="0"/>
                                  <w:divBdr>
                                    <w:top w:val="none" w:sz="0" w:space="0" w:color="auto"/>
                                    <w:left w:val="none" w:sz="0" w:space="0" w:color="auto"/>
                                    <w:bottom w:val="none" w:sz="0" w:space="0" w:color="auto"/>
                                    <w:right w:val="none" w:sz="0" w:space="0" w:color="auto"/>
                                  </w:divBdr>
                                </w:div>
                                <w:div w:id="1924876754">
                                  <w:marLeft w:val="0"/>
                                  <w:marRight w:val="0"/>
                                  <w:marTop w:val="0"/>
                                  <w:marBottom w:val="0"/>
                                  <w:divBdr>
                                    <w:top w:val="none" w:sz="0" w:space="0" w:color="auto"/>
                                    <w:left w:val="none" w:sz="0" w:space="0" w:color="auto"/>
                                    <w:bottom w:val="none" w:sz="0" w:space="0" w:color="auto"/>
                                    <w:right w:val="none" w:sz="0" w:space="0" w:color="auto"/>
                                  </w:divBdr>
                                </w:div>
                                <w:div w:id="622806654">
                                  <w:marLeft w:val="0"/>
                                  <w:marRight w:val="0"/>
                                  <w:marTop w:val="0"/>
                                  <w:marBottom w:val="0"/>
                                  <w:divBdr>
                                    <w:top w:val="none" w:sz="0" w:space="0" w:color="auto"/>
                                    <w:left w:val="none" w:sz="0" w:space="0" w:color="auto"/>
                                    <w:bottom w:val="none" w:sz="0" w:space="0" w:color="auto"/>
                                    <w:right w:val="none" w:sz="0" w:space="0" w:color="auto"/>
                                  </w:divBdr>
                                </w:div>
                                <w:div w:id="1922985355">
                                  <w:marLeft w:val="0"/>
                                  <w:marRight w:val="0"/>
                                  <w:marTop w:val="0"/>
                                  <w:marBottom w:val="0"/>
                                  <w:divBdr>
                                    <w:top w:val="none" w:sz="0" w:space="0" w:color="auto"/>
                                    <w:left w:val="none" w:sz="0" w:space="0" w:color="auto"/>
                                    <w:bottom w:val="none" w:sz="0" w:space="0" w:color="auto"/>
                                    <w:right w:val="none" w:sz="0" w:space="0" w:color="auto"/>
                                  </w:divBdr>
                                </w:div>
                                <w:div w:id="364448229">
                                  <w:marLeft w:val="0"/>
                                  <w:marRight w:val="0"/>
                                  <w:marTop w:val="0"/>
                                  <w:marBottom w:val="0"/>
                                  <w:divBdr>
                                    <w:top w:val="none" w:sz="0" w:space="0" w:color="auto"/>
                                    <w:left w:val="none" w:sz="0" w:space="0" w:color="auto"/>
                                    <w:bottom w:val="none" w:sz="0" w:space="0" w:color="auto"/>
                                    <w:right w:val="none" w:sz="0" w:space="0" w:color="auto"/>
                                  </w:divBdr>
                                </w:div>
                                <w:div w:id="441648458">
                                  <w:marLeft w:val="0"/>
                                  <w:marRight w:val="0"/>
                                  <w:marTop w:val="0"/>
                                  <w:marBottom w:val="0"/>
                                  <w:divBdr>
                                    <w:top w:val="none" w:sz="0" w:space="0" w:color="auto"/>
                                    <w:left w:val="none" w:sz="0" w:space="0" w:color="auto"/>
                                    <w:bottom w:val="none" w:sz="0" w:space="0" w:color="auto"/>
                                    <w:right w:val="none" w:sz="0" w:space="0" w:color="auto"/>
                                  </w:divBdr>
                                </w:div>
                                <w:div w:id="1738825196">
                                  <w:marLeft w:val="0"/>
                                  <w:marRight w:val="0"/>
                                  <w:marTop w:val="0"/>
                                  <w:marBottom w:val="0"/>
                                  <w:divBdr>
                                    <w:top w:val="none" w:sz="0" w:space="0" w:color="auto"/>
                                    <w:left w:val="none" w:sz="0" w:space="0" w:color="auto"/>
                                    <w:bottom w:val="none" w:sz="0" w:space="0" w:color="auto"/>
                                    <w:right w:val="none" w:sz="0" w:space="0" w:color="auto"/>
                                  </w:divBdr>
                                </w:div>
                                <w:div w:id="1389761617">
                                  <w:marLeft w:val="0"/>
                                  <w:marRight w:val="0"/>
                                  <w:marTop w:val="0"/>
                                  <w:marBottom w:val="0"/>
                                  <w:divBdr>
                                    <w:top w:val="none" w:sz="0" w:space="0" w:color="auto"/>
                                    <w:left w:val="none" w:sz="0" w:space="0" w:color="auto"/>
                                    <w:bottom w:val="none" w:sz="0" w:space="0" w:color="auto"/>
                                    <w:right w:val="none" w:sz="0" w:space="0" w:color="auto"/>
                                  </w:divBdr>
                                </w:div>
                                <w:div w:id="1828596407">
                                  <w:marLeft w:val="0"/>
                                  <w:marRight w:val="0"/>
                                  <w:marTop w:val="0"/>
                                  <w:marBottom w:val="0"/>
                                  <w:divBdr>
                                    <w:top w:val="none" w:sz="0" w:space="0" w:color="auto"/>
                                    <w:left w:val="none" w:sz="0" w:space="0" w:color="auto"/>
                                    <w:bottom w:val="none" w:sz="0" w:space="0" w:color="auto"/>
                                    <w:right w:val="none" w:sz="0" w:space="0" w:color="auto"/>
                                  </w:divBdr>
                                </w:div>
                                <w:div w:id="866911325">
                                  <w:marLeft w:val="0"/>
                                  <w:marRight w:val="0"/>
                                  <w:marTop w:val="0"/>
                                  <w:marBottom w:val="0"/>
                                  <w:divBdr>
                                    <w:top w:val="none" w:sz="0" w:space="0" w:color="auto"/>
                                    <w:left w:val="none" w:sz="0" w:space="0" w:color="auto"/>
                                    <w:bottom w:val="none" w:sz="0" w:space="0" w:color="auto"/>
                                    <w:right w:val="none" w:sz="0" w:space="0" w:color="auto"/>
                                  </w:divBdr>
                                </w:div>
                                <w:div w:id="1825855438">
                                  <w:marLeft w:val="0"/>
                                  <w:marRight w:val="0"/>
                                  <w:marTop w:val="0"/>
                                  <w:marBottom w:val="0"/>
                                  <w:divBdr>
                                    <w:top w:val="none" w:sz="0" w:space="0" w:color="auto"/>
                                    <w:left w:val="none" w:sz="0" w:space="0" w:color="auto"/>
                                    <w:bottom w:val="none" w:sz="0" w:space="0" w:color="auto"/>
                                    <w:right w:val="none" w:sz="0" w:space="0" w:color="auto"/>
                                  </w:divBdr>
                                </w:div>
                                <w:div w:id="359166262">
                                  <w:marLeft w:val="0"/>
                                  <w:marRight w:val="0"/>
                                  <w:marTop w:val="0"/>
                                  <w:marBottom w:val="0"/>
                                  <w:divBdr>
                                    <w:top w:val="none" w:sz="0" w:space="0" w:color="auto"/>
                                    <w:left w:val="none" w:sz="0" w:space="0" w:color="auto"/>
                                    <w:bottom w:val="none" w:sz="0" w:space="0" w:color="auto"/>
                                    <w:right w:val="none" w:sz="0" w:space="0" w:color="auto"/>
                                  </w:divBdr>
                                </w:div>
                                <w:div w:id="1482384486">
                                  <w:marLeft w:val="0"/>
                                  <w:marRight w:val="0"/>
                                  <w:marTop w:val="0"/>
                                  <w:marBottom w:val="0"/>
                                  <w:divBdr>
                                    <w:top w:val="none" w:sz="0" w:space="0" w:color="auto"/>
                                    <w:left w:val="none" w:sz="0" w:space="0" w:color="auto"/>
                                    <w:bottom w:val="none" w:sz="0" w:space="0" w:color="auto"/>
                                    <w:right w:val="none" w:sz="0" w:space="0" w:color="auto"/>
                                  </w:divBdr>
                                </w:div>
                                <w:div w:id="934942123">
                                  <w:marLeft w:val="0"/>
                                  <w:marRight w:val="0"/>
                                  <w:marTop w:val="0"/>
                                  <w:marBottom w:val="0"/>
                                  <w:divBdr>
                                    <w:top w:val="none" w:sz="0" w:space="0" w:color="auto"/>
                                    <w:left w:val="none" w:sz="0" w:space="0" w:color="auto"/>
                                    <w:bottom w:val="none" w:sz="0" w:space="0" w:color="auto"/>
                                    <w:right w:val="none" w:sz="0" w:space="0" w:color="auto"/>
                                  </w:divBdr>
                                </w:div>
                                <w:div w:id="1203715502">
                                  <w:marLeft w:val="0"/>
                                  <w:marRight w:val="0"/>
                                  <w:marTop w:val="0"/>
                                  <w:marBottom w:val="0"/>
                                  <w:divBdr>
                                    <w:top w:val="none" w:sz="0" w:space="0" w:color="auto"/>
                                    <w:left w:val="none" w:sz="0" w:space="0" w:color="auto"/>
                                    <w:bottom w:val="none" w:sz="0" w:space="0" w:color="auto"/>
                                    <w:right w:val="none" w:sz="0" w:space="0" w:color="auto"/>
                                  </w:divBdr>
                                </w:div>
                                <w:div w:id="1423381554">
                                  <w:marLeft w:val="0"/>
                                  <w:marRight w:val="0"/>
                                  <w:marTop w:val="0"/>
                                  <w:marBottom w:val="0"/>
                                  <w:divBdr>
                                    <w:top w:val="none" w:sz="0" w:space="0" w:color="auto"/>
                                    <w:left w:val="none" w:sz="0" w:space="0" w:color="auto"/>
                                    <w:bottom w:val="none" w:sz="0" w:space="0" w:color="auto"/>
                                    <w:right w:val="none" w:sz="0" w:space="0" w:color="auto"/>
                                  </w:divBdr>
                                </w:div>
                              </w:divsChild>
                            </w:div>
                            <w:div w:id="1153061900">
                              <w:marLeft w:val="0"/>
                              <w:marRight w:val="0"/>
                              <w:marTop w:val="0"/>
                              <w:marBottom w:val="0"/>
                              <w:divBdr>
                                <w:top w:val="none" w:sz="0" w:space="0" w:color="auto"/>
                                <w:left w:val="none" w:sz="0" w:space="0" w:color="auto"/>
                                <w:bottom w:val="none" w:sz="0" w:space="0" w:color="auto"/>
                                <w:right w:val="none" w:sz="0" w:space="0" w:color="auto"/>
                              </w:divBdr>
                              <w:divsChild>
                                <w:div w:id="812866479">
                                  <w:marLeft w:val="0"/>
                                  <w:marRight w:val="0"/>
                                  <w:marTop w:val="0"/>
                                  <w:marBottom w:val="0"/>
                                  <w:divBdr>
                                    <w:top w:val="none" w:sz="0" w:space="0" w:color="auto"/>
                                    <w:left w:val="none" w:sz="0" w:space="0" w:color="auto"/>
                                    <w:bottom w:val="none" w:sz="0" w:space="0" w:color="auto"/>
                                    <w:right w:val="none" w:sz="0" w:space="0" w:color="auto"/>
                                  </w:divBdr>
                                </w:div>
                                <w:div w:id="1540319438">
                                  <w:marLeft w:val="0"/>
                                  <w:marRight w:val="0"/>
                                  <w:marTop w:val="0"/>
                                  <w:marBottom w:val="0"/>
                                  <w:divBdr>
                                    <w:top w:val="none" w:sz="0" w:space="0" w:color="auto"/>
                                    <w:left w:val="none" w:sz="0" w:space="0" w:color="auto"/>
                                    <w:bottom w:val="none" w:sz="0" w:space="0" w:color="auto"/>
                                    <w:right w:val="none" w:sz="0" w:space="0" w:color="auto"/>
                                  </w:divBdr>
                                </w:div>
                                <w:div w:id="1420715309">
                                  <w:marLeft w:val="0"/>
                                  <w:marRight w:val="0"/>
                                  <w:marTop w:val="0"/>
                                  <w:marBottom w:val="0"/>
                                  <w:divBdr>
                                    <w:top w:val="none" w:sz="0" w:space="0" w:color="auto"/>
                                    <w:left w:val="none" w:sz="0" w:space="0" w:color="auto"/>
                                    <w:bottom w:val="none" w:sz="0" w:space="0" w:color="auto"/>
                                    <w:right w:val="none" w:sz="0" w:space="0" w:color="auto"/>
                                  </w:divBdr>
                                </w:div>
                                <w:div w:id="212237884">
                                  <w:marLeft w:val="0"/>
                                  <w:marRight w:val="0"/>
                                  <w:marTop w:val="0"/>
                                  <w:marBottom w:val="0"/>
                                  <w:divBdr>
                                    <w:top w:val="none" w:sz="0" w:space="0" w:color="auto"/>
                                    <w:left w:val="none" w:sz="0" w:space="0" w:color="auto"/>
                                    <w:bottom w:val="none" w:sz="0" w:space="0" w:color="auto"/>
                                    <w:right w:val="none" w:sz="0" w:space="0" w:color="auto"/>
                                  </w:divBdr>
                                </w:div>
                                <w:div w:id="48958903">
                                  <w:marLeft w:val="0"/>
                                  <w:marRight w:val="0"/>
                                  <w:marTop w:val="0"/>
                                  <w:marBottom w:val="0"/>
                                  <w:divBdr>
                                    <w:top w:val="none" w:sz="0" w:space="0" w:color="auto"/>
                                    <w:left w:val="none" w:sz="0" w:space="0" w:color="auto"/>
                                    <w:bottom w:val="none" w:sz="0" w:space="0" w:color="auto"/>
                                    <w:right w:val="none" w:sz="0" w:space="0" w:color="auto"/>
                                  </w:divBdr>
                                </w:div>
                                <w:div w:id="898713768">
                                  <w:marLeft w:val="0"/>
                                  <w:marRight w:val="0"/>
                                  <w:marTop w:val="0"/>
                                  <w:marBottom w:val="0"/>
                                  <w:divBdr>
                                    <w:top w:val="none" w:sz="0" w:space="0" w:color="auto"/>
                                    <w:left w:val="none" w:sz="0" w:space="0" w:color="auto"/>
                                    <w:bottom w:val="none" w:sz="0" w:space="0" w:color="auto"/>
                                    <w:right w:val="none" w:sz="0" w:space="0" w:color="auto"/>
                                  </w:divBdr>
                                </w:div>
                                <w:div w:id="22705723">
                                  <w:marLeft w:val="0"/>
                                  <w:marRight w:val="0"/>
                                  <w:marTop w:val="0"/>
                                  <w:marBottom w:val="0"/>
                                  <w:divBdr>
                                    <w:top w:val="none" w:sz="0" w:space="0" w:color="auto"/>
                                    <w:left w:val="none" w:sz="0" w:space="0" w:color="auto"/>
                                    <w:bottom w:val="none" w:sz="0" w:space="0" w:color="auto"/>
                                    <w:right w:val="none" w:sz="0" w:space="0" w:color="auto"/>
                                  </w:divBdr>
                                </w:div>
                                <w:div w:id="1942763542">
                                  <w:marLeft w:val="0"/>
                                  <w:marRight w:val="0"/>
                                  <w:marTop w:val="0"/>
                                  <w:marBottom w:val="0"/>
                                  <w:divBdr>
                                    <w:top w:val="none" w:sz="0" w:space="0" w:color="auto"/>
                                    <w:left w:val="none" w:sz="0" w:space="0" w:color="auto"/>
                                    <w:bottom w:val="none" w:sz="0" w:space="0" w:color="auto"/>
                                    <w:right w:val="none" w:sz="0" w:space="0" w:color="auto"/>
                                  </w:divBdr>
                                </w:div>
                                <w:div w:id="1285841992">
                                  <w:marLeft w:val="0"/>
                                  <w:marRight w:val="0"/>
                                  <w:marTop w:val="0"/>
                                  <w:marBottom w:val="0"/>
                                  <w:divBdr>
                                    <w:top w:val="none" w:sz="0" w:space="0" w:color="auto"/>
                                    <w:left w:val="none" w:sz="0" w:space="0" w:color="auto"/>
                                    <w:bottom w:val="none" w:sz="0" w:space="0" w:color="auto"/>
                                    <w:right w:val="none" w:sz="0" w:space="0" w:color="auto"/>
                                  </w:divBdr>
                                </w:div>
                                <w:div w:id="1454666012">
                                  <w:marLeft w:val="0"/>
                                  <w:marRight w:val="0"/>
                                  <w:marTop w:val="0"/>
                                  <w:marBottom w:val="0"/>
                                  <w:divBdr>
                                    <w:top w:val="none" w:sz="0" w:space="0" w:color="auto"/>
                                    <w:left w:val="none" w:sz="0" w:space="0" w:color="auto"/>
                                    <w:bottom w:val="none" w:sz="0" w:space="0" w:color="auto"/>
                                    <w:right w:val="none" w:sz="0" w:space="0" w:color="auto"/>
                                  </w:divBdr>
                                </w:div>
                                <w:div w:id="1830487753">
                                  <w:marLeft w:val="0"/>
                                  <w:marRight w:val="0"/>
                                  <w:marTop w:val="0"/>
                                  <w:marBottom w:val="0"/>
                                  <w:divBdr>
                                    <w:top w:val="none" w:sz="0" w:space="0" w:color="auto"/>
                                    <w:left w:val="none" w:sz="0" w:space="0" w:color="auto"/>
                                    <w:bottom w:val="none" w:sz="0" w:space="0" w:color="auto"/>
                                    <w:right w:val="none" w:sz="0" w:space="0" w:color="auto"/>
                                  </w:divBdr>
                                </w:div>
                                <w:div w:id="1720741533">
                                  <w:marLeft w:val="0"/>
                                  <w:marRight w:val="0"/>
                                  <w:marTop w:val="0"/>
                                  <w:marBottom w:val="0"/>
                                  <w:divBdr>
                                    <w:top w:val="none" w:sz="0" w:space="0" w:color="auto"/>
                                    <w:left w:val="none" w:sz="0" w:space="0" w:color="auto"/>
                                    <w:bottom w:val="none" w:sz="0" w:space="0" w:color="auto"/>
                                    <w:right w:val="none" w:sz="0" w:space="0" w:color="auto"/>
                                  </w:divBdr>
                                </w:div>
                                <w:div w:id="810290518">
                                  <w:marLeft w:val="0"/>
                                  <w:marRight w:val="0"/>
                                  <w:marTop w:val="0"/>
                                  <w:marBottom w:val="0"/>
                                  <w:divBdr>
                                    <w:top w:val="none" w:sz="0" w:space="0" w:color="auto"/>
                                    <w:left w:val="none" w:sz="0" w:space="0" w:color="auto"/>
                                    <w:bottom w:val="none" w:sz="0" w:space="0" w:color="auto"/>
                                    <w:right w:val="none" w:sz="0" w:space="0" w:color="auto"/>
                                  </w:divBdr>
                                </w:div>
                                <w:div w:id="454062609">
                                  <w:marLeft w:val="0"/>
                                  <w:marRight w:val="0"/>
                                  <w:marTop w:val="0"/>
                                  <w:marBottom w:val="0"/>
                                  <w:divBdr>
                                    <w:top w:val="none" w:sz="0" w:space="0" w:color="auto"/>
                                    <w:left w:val="none" w:sz="0" w:space="0" w:color="auto"/>
                                    <w:bottom w:val="none" w:sz="0" w:space="0" w:color="auto"/>
                                    <w:right w:val="none" w:sz="0" w:space="0" w:color="auto"/>
                                  </w:divBdr>
                                </w:div>
                                <w:div w:id="750541015">
                                  <w:marLeft w:val="0"/>
                                  <w:marRight w:val="0"/>
                                  <w:marTop w:val="0"/>
                                  <w:marBottom w:val="0"/>
                                  <w:divBdr>
                                    <w:top w:val="none" w:sz="0" w:space="0" w:color="auto"/>
                                    <w:left w:val="none" w:sz="0" w:space="0" w:color="auto"/>
                                    <w:bottom w:val="none" w:sz="0" w:space="0" w:color="auto"/>
                                    <w:right w:val="none" w:sz="0" w:space="0" w:color="auto"/>
                                  </w:divBdr>
                                </w:div>
                                <w:div w:id="1140225580">
                                  <w:marLeft w:val="0"/>
                                  <w:marRight w:val="0"/>
                                  <w:marTop w:val="0"/>
                                  <w:marBottom w:val="0"/>
                                  <w:divBdr>
                                    <w:top w:val="none" w:sz="0" w:space="0" w:color="auto"/>
                                    <w:left w:val="none" w:sz="0" w:space="0" w:color="auto"/>
                                    <w:bottom w:val="none" w:sz="0" w:space="0" w:color="auto"/>
                                    <w:right w:val="none" w:sz="0" w:space="0" w:color="auto"/>
                                  </w:divBdr>
                                </w:div>
                                <w:div w:id="464470453">
                                  <w:marLeft w:val="0"/>
                                  <w:marRight w:val="0"/>
                                  <w:marTop w:val="0"/>
                                  <w:marBottom w:val="0"/>
                                  <w:divBdr>
                                    <w:top w:val="none" w:sz="0" w:space="0" w:color="auto"/>
                                    <w:left w:val="none" w:sz="0" w:space="0" w:color="auto"/>
                                    <w:bottom w:val="none" w:sz="0" w:space="0" w:color="auto"/>
                                    <w:right w:val="none" w:sz="0" w:space="0" w:color="auto"/>
                                  </w:divBdr>
                                </w:div>
                                <w:div w:id="1518889942">
                                  <w:marLeft w:val="0"/>
                                  <w:marRight w:val="0"/>
                                  <w:marTop w:val="0"/>
                                  <w:marBottom w:val="0"/>
                                  <w:divBdr>
                                    <w:top w:val="none" w:sz="0" w:space="0" w:color="auto"/>
                                    <w:left w:val="none" w:sz="0" w:space="0" w:color="auto"/>
                                    <w:bottom w:val="none" w:sz="0" w:space="0" w:color="auto"/>
                                    <w:right w:val="none" w:sz="0" w:space="0" w:color="auto"/>
                                  </w:divBdr>
                                </w:div>
                                <w:div w:id="668675115">
                                  <w:marLeft w:val="0"/>
                                  <w:marRight w:val="0"/>
                                  <w:marTop w:val="0"/>
                                  <w:marBottom w:val="0"/>
                                  <w:divBdr>
                                    <w:top w:val="none" w:sz="0" w:space="0" w:color="auto"/>
                                    <w:left w:val="none" w:sz="0" w:space="0" w:color="auto"/>
                                    <w:bottom w:val="none" w:sz="0" w:space="0" w:color="auto"/>
                                    <w:right w:val="none" w:sz="0" w:space="0" w:color="auto"/>
                                  </w:divBdr>
                                </w:div>
                                <w:div w:id="1979257967">
                                  <w:marLeft w:val="0"/>
                                  <w:marRight w:val="0"/>
                                  <w:marTop w:val="0"/>
                                  <w:marBottom w:val="0"/>
                                  <w:divBdr>
                                    <w:top w:val="none" w:sz="0" w:space="0" w:color="auto"/>
                                    <w:left w:val="none" w:sz="0" w:space="0" w:color="auto"/>
                                    <w:bottom w:val="none" w:sz="0" w:space="0" w:color="auto"/>
                                    <w:right w:val="none" w:sz="0" w:space="0" w:color="auto"/>
                                  </w:divBdr>
                                </w:div>
                                <w:div w:id="1707876247">
                                  <w:marLeft w:val="0"/>
                                  <w:marRight w:val="0"/>
                                  <w:marTop w:val="0"/>
                                  <w:marBottom w:val="0"/>
                                  <w:divBdr>
                                    <w:top w:val="none" w:sz="0" w:space="0" w:color="auto"/>
                                    <w:left w:val="none" w:sz="0" w:space="0" w:color="auto"/>
                                    <w:bottom w:val="none" w:sz="0" w:space="0" w:color="auto"/>
                                    <w:right w:val="none" w:sz="0" w:space="0" w:color="auto"/>
                                  </w:divBdr>
                                </w:div>
                                <w:div w:id="2094354967">
                                  <w:marLeft w:val="0"/>
                                  <w:marRight w:val="0"/>
                                  <w:marTop w:val="0"/>
                                  <w:marBottom w:val="0"/>
                                  <w:divBdr>
                                    <w:top w:val="none" w:sz="0" w:space="0" w:color="auto"/>
                                    <w:left w:val="none" w:sz="0" w:space="0" w:color="auto"/>
                                    <w:bottom w:val="none" w:sz="0" w:space="0" w:color="auto"/>
                                    <w:right w:val="none" w:sz="0" w:space="0" w:color="auto"/>
                                  </w:divBdr>
                                </w:div>
                                <w:div w:id="1307003332">
                                  <w:marLeft w:val="0"/>
                                  <w:marRight w:val="0"/>
                                  <w:marTop w:val="0"/>
                                  <w:marBottom w:val="0"/>
                                  <w:divBdr>
                                    <w:top w:val="none" w:sz="0" w:space="0" w:color="auto"/>
                                    <w:left w:val="none" w:sz="0" w:space="0" w:color="auto"/>
                                    <w:bottom w:val="none" w:sz="0" w:space="0" w:color="auto"/>
                                    <w:right w:val="none" w:sz="0" w:space="0" w:color="auto"/>
                                  </w:divBdr>
                                </w:div>
                                <w:div w:id="2063364229">
                                  <w:marLeft w:val="0"/>
                                  <w:marRight w:val="0"/>
                                  <w:marTop w:val="0"/>
                                  <w:marBottom w:val="0"/>
                                  <w:divBdr>
                                    <w:top w:val="none" w:sz="0" w:space="0" w:color="auto"/>
                                    <w:left w:val="none" w:sz="0" w:space="0" w:color="auto"/>
                                    <w:bottom w:val="none" w:sz="0" w:space="0" w:color="auto"/>
                                    <w:right w:val="none" w:sz="0" w:space="0" w:color="auto"/>
                                  </w:divBdr>
                                </w:div>
                                <w:div w:id="962345009">
                                  <w:marLeft w:val="0"/>
                                  <w:marRight w:val="0"/>
                                  <w:marTop w:val="0"/>
                                  <w:marBottom w:val="0"/>
                                  <w:divBdr>
                                    <w:top w:val="none" w:sz="0" w:space="0" w:color="auto"/>
                                    <w:left w:val="none" w:sz="0" w:space="0" w:color="auto"/>
                                    <w:bottom w:val="none" w:sz="0" w:space="0" w:color="auto"/>
                                    <w:right w:val="none" w:sz="0" w:space="0" w:color="auto"/>
                                  </w:divBdr>
                                </w:div>
                                <w:div w:id="1373576218">
                                  <w:marLeft w:val="0"/>
                                  <w:marRight w:val="0"/>
                                  <w:marTop w:val="0"/>
                                  <w:marBottom w:val="0"/>
                                  <w:divBdr>
                                    <w:top w:val="none" w:sz="0" w:space="0" w:color="auto"/>
                                    <w:left w:val="none" w:sz="0" w:space="0" w:color="auto"/>
                                    <w:bottom w:val="none" w:sz="0" w:space="0" w:color="auto"/>
                                    <w:right w:val="none" w:sz="0" w:space="0" w:color="auto"/>
                                  </w:divBdr>
                                </w:div>
                                <w:div w:id="603609529">
                                  <w:marLeft w:val="0"/>
                                  <w:marRight w:val="0"/>
                                  <w:marTop w:val="0"/>
                                  <w:marBottom w:val="0"/>
                                  <w:divBdr>
                                    <w:top w:val="none" w:sz="0" w:space="0" w:color="auto"/>
                                    <w:left w:val="none" w:sz="0" w:space="0" w:color="auto"/>
                                    <w:bottom w:val="none" w:sz="0" w:space="0" w:color="auto"/>
                                    <w:right w:val="none" w:sz="0" w:space="0" w:color="auto"/>
                                  </w:divBdr>
                                </w:div>
                                <w:div w:id="1094668989">
                                  <w:marLeft w:val="0"/>
                                  <w:marRight w:val="0"/>
                                  <w:marTop w:val="0"/>
                                  <w:marBottom w:val="0"/>
                                  <w:divBdr>
                                    <w:top w:val="none" w:sz="0" w:space="0" w:color="auto"/>
                                    <w:left w:val="none" w:sz="0" w:space="0" w:color="auto"/>
                                    <w:bottom w:val="none" w:sz="0" w:space="0" w:color="auto"/>
                                    <w:right w:val="none" w:sz="0" w:space="0" w:color="auto"/>
                                  </w:divBdr>
                                </w:div>
                                <w:div w:id="1269238406">
                                  <w:marLeft w:val="0"/>
                                  <w:marRight w:val="0"/>
                                  <w:marTop w:val="0"/>
                                  <w:marBottom w:val="0"/>
                                  <w:divBdr>
                                    <w:top w:val="none" w:sz="0" w:space="0" w:color="auto"/>
                                    <w:left w:val="none" w:sz="0" w:space="0" w:color="auto"/>
                                    <w:bottom w:val="none" w:sz="0" w:space="0" w:color="auto"/>
                                    <w:right w:val="none" w:sz="0" w:space="0" w:color="auto"/>
                                  </w:divBdr>
                                </w:div>
                                <w:div w:id="985668322">
                                  <w:marLeft w:val="0"/>
                                  <w:marRight w:val="0"/>
                                  <w:marTop w:val="0"/>
                                  <w:marBottom w:val="0"/>
                                  <w:divBdr>
                                    <w:top w:val="none" w:sz="0" w:space="0" w:color="auto"/>
                                    <w:left w:val="none" w:sz="0" w:space="0" w:color="auto"/>
                                    <w:bottom w:val="none" w:sz="0" w:space="0" w:color="auto"/>
                                    <w:right w:val="none" w:sz="0" w:space="0" w:color="auto"/>
                                  </w:divBdr>
                                </w:div>
                                <w:div w:id="1453398548">
                                  <w:marLeft w:val="0"/>
                                  <w:marRight w:val="0"/>
                                  <w:marTop w:val="0"/>
                                  <w:marBottom w:val="0"/>
                                  <w:divBdr>
                                    <w:top w:val="none" w:sz="0" w:space="0" w:color="auto"/>
                                    <w:left w:val="none" w:sz="0" w:space="0" w:color="auto"/>
                                    <w:bottom w:val="none" w:sz="0" w:space="0" w:color="auto"/>
                                    <w:right w:val="none" w:sz="0" w:space="0" w:color="auto"/>
                                  </w:divBdr>
                                </w:div>
                                <w:div w:id="144398771">
                                  <w:marLeft w:val="0"/>
                                  <w:marRight w:val="0"/>
                                  <w:marTop w:val="0"/>
                                  <w:marBottom w:val="0"/>
                                  <w:divBdr>
                                    <w:top w:val="none" w:sz="0" w:space="0" w:color="auto"/>
                                    <w:left w:val="none" w:sz="0" w:space="0" w:color="auto"/>
                                    <w:bottom w:val="none" w:sz="0" w:space="0" w:color="auto"/>
                                    <w:right w:val="none" w:sz="0" w:space="0" w:color="auto"/>
                                  </w:divBdr>
                                </w:div>
                                <w:div w:id="1227229991">
                                  <w:marLeft w:val="0"/>
                                  <w:marRight w:val="0"/>
                                  <w:marTop w:val="0"/>
                                  <w:marBottom w:val="0"/>
                                  <w:divBdr>
                                    <w:top w:val="none" w:sz="0" w:space="0" w:color="auto"/>
                                    <w:left w:val="none" w:sz="0" w:space="0" w:color="auto"/>
                                    <w:bottom w:val="none" w:sz="0" w:space="0" w:color="auto"/>
                                    <w:right w:val="none" w:sz="0" w:space="0" w:color="auto"/>
                                  </w:divBdr>
                                </w:div>
                                <w:div w:id="1731729600">
                                  <w:marLeft w:val="0"/>
                                  <w:marRight w:val="0"/>
                                  <w:marTop w:val="0"/>
                                  <w:marBottom w:val="0"/>
                                  <w:divBdr>
                                    <w:top w:val="none" w:sz="0" w:space="0" w:color="auto"/>
                                    <w:left w:val="none" w:sz="0" w:space="0" w:color="auto"/>
                                    <w:bottom w:val="none" w:sz="0" w:space="0" w:color="auto"/>
                                    <w:right w:val="none" w:sz="0" w:space="0" w:color="auto"/>
                                  </w:divBdr>
                                </w:div>
                                <w:div w:id="129789669">
                                  <w:marLeft w:val="0"/>
                                  <w:marRight w:val="0"/>
                                  <w:marTop w:val="0"/>
                                  <w:marBottom w:val="0"/>
                                  <w:divBdr>
                                    <w:top w:val="none" w:sz="0" w:space="0" w:color="auto"/>
                                    <w:left w:val="none" w:sz="0" w:space="0" w:color="auto"/>
                                    <w:bottom w:val="none" w:sz="0" w:space="0" w:color="auto"/>
                                    <w:right w:val="none" w:sz="0" w:space="0" w:color="auto"/>
                                  </w:divBdr>
                                </w:div>
                                <w:div w:id="2019502788">
                                  <w:marLeft w:val="0"/>
                                  <w:marRight w:val="0"/>
                                  <w:marTop w:val="0"/>
                                  <w:marBottom w:val="0"/>
                                  <w:divBdr>
                                    <w:top w:val="none" w:sz="0" w:space="0" w:color="auto"/>
                                    <w:left w:val="none" w:sz="0" w:space="0" w:color="auto"/>
                                    <w:bottom w:val="none" w:sz="0" w:space="0" w:color="auto"/>
                                    <w:right w:val="none" w:sz="0" w:space="0" w:color="auto"/>
                                  </w:divBdr>
                                </w:div>
                                <w:div w:id="1211261795">
                                  <w:marLeft w:val="0"/>
                                  <w:marRight w:val="0"/>
                                  <w:marTop w:val="0"/>
                                  <w:marBottom w:val="0"/>
                                  <w:divBdr>
                                    <w:top w:val="none" w:sz="0" w:space="0" w:color="auto"/>
                                    <w:left w:val="none" w:sz="0" w:space="0" w:color="auto"/>
                                    <w:bottom w:val="none" w:sz="0" w:space="0" w:color="auto"/>
                                    <w:right w:val="none" w:sz="0" w:space="0" w:color="auto"/>
                                  </w:divBdr>
                                </w:div>
                                <w:div w:id="1878736865">
                                  <w:marLeft w:val="0"/>
                                  <w:marRight w:val="0"/>
                                  <w:marTop w:val="0"/>
                                  <w:marBottom w:val="0"/>
                                  <w:divBdr>
                                    <w:top w:val="none" w:sz="0" w:space="0" w:color="auto"/>
                                    <w:left w:val="none" w:sz="0" w:space="0" w:color="auto"/>
                                    <w:bottom w:val="none" w:sz="0" w:space="0" w:color="auto"/>
                                    <w:right w:val="none" w:sz="0" w:space="0" w:color="auto"/>
                                  </w:divBdr>
                                </w:div>
                                <w:div w:id="1024596463">
                                  <w:marLeft w:val="0"/>
                                  <w:marRight w:val="0"/>
                                  <w:marTop w:val="0"/>
                                  <w:marBottom w:val="0"/>
                                  <w:divBdr>
                                    <w:top w:val="none" w:sz="0" w:space="0" w:color="auto"/>
                                    <w:left w:val="none" w:sz="0" w:space="0" w:color="auto"/>
                                    <w:bottom w:val="none" w:sz="0" w:space="0" w:color="auto"/>
                                    <w:right w:val="none" w:sz="0" w:space="0" w:color="auto"/>
                                  </w:divBdr>
                                </w:div>
                                <w:div w:id="2012415660">
                                  <w:marLeft w:val="0"/>
                                  <w:marRight w:val="0"/>
                                  <w:marTop w:val="0"/>
                                  <w:marBottom w:val="0"/>
                                  <w:divBdr>
                                    <w:top w:val="none" w:sz="0" w:space="0" w:color="auto"/>
                                    <w:left w:val="none" w:sz="0" w:space="0" w:color="auto"/>
                                    <w:bottom w:val="none" w:sz="0" w:space="0" w:color="auto"/>
                                    <w:right w:val="none" w:sz="0" w:space="0" w:color="auto"/>
                                  </w:divBdr>
                                </w:div>
                                <w:div w:id="1827168570">
                                  <w:marLeft w:val="0"/>
                                  <w:marRight w:val="0"/>
                                  <w:marTop w:val="0"/>
                                  <w:marBottom w:val="0"/>
                                  <w:divBdr>
                                    <w:top w:val="none" w:sz="0" w:space="0" w:color="auto"/>
                                    <w:left w:val="none" w:sz="0" w:space="0" w:color="auto"/>
                                    <w:bottom w:val="none" w:sz="0" w:space="0" w:color="auto"/>
                                    <w:right w:val="none" w:sz="0" w:space="0" w:color="auto"/>
                                  </w:divBdr>
                                </w:div>
                                <w:div w:id="99420418">
                                  <w:marLeft w:val="0"/>
                                  <w:marRight w:val="0"/>
                                  <w:marTop w:val="0"/>
                                  <w:marBottom w:val="0"/>
                                  <w:divBdr>
                                    <w:top w:val="none" w:sz="0" w:space="0" w:color="auto"/>
                                    <w:left w:val="none" w:sz="0" w:space="0" w:color="auto"/>
                                    <w:bottom w:val="none" w:sz="0" w:space="0" w:color="auto"/>
                                    <w:right w:val="none" w:sz="0" w:space="0" w:color="auto"/>
                                  </w:divBdr>
                                </w:div>
                                <w:div w:id="338436516">
                                  <w:marLeft w:val="0"/>
                                  <w:marRight w:val="0"/>
                                  <w:marTop w:val="0"/>
                                  <w:marBottom w:val="0"/>
                                  <w:divBdr>
                                    <w:top w:val="none" w:sz="0" w:space="0" w:color="auto"/>
                                    <w:left w:val="none" w:sz="0" w:space="0" w:color="auto"/>
                                    <w:bottom w:val="none" w:sz="0" w:space="0" w:color="auto"/>
                                    <w:right w:val="none" w:sz="0" w:space="0" w:color="auto"/>
                                  </w:divBdr>
                                </w:div>
                                <w:div w:id="404107207">
                                  <w:marLeft w:val="0"/>
                                  <w:marRight w:val="0"/>
                                  <w:marTop w:val="0"/>
                                  <w:marBottom w:val="0"/>
                                  <w:divBdr>
                                    <w:top w:val="none" w:sz="0" w:space="0" w:color="auto"/>
                                    <w:left w:val="none" w:sz="0" w:space="0" w:color="auto"/>
                                    <w:bottom w:val="none" w:sz="0" w:space="0" w:color="auto"/>
                                    <w:right w:val="none" w:sz="0" w:space="0" w:color="auto"/>
                                  </w:divBdr>
                                </w:div>
                                <w:div w:id="1840807180">
                                  <w:marLeft w:val="0"/>
                                  <w:marRight w:val="0"/>
                                  <w:marTop w:val="0"/>
                                  <w:marBottom w:val="0"/>
                                  <w:divBdr>
                                    <w:top w:val="none" w:sz="0" w:space="0" w:color="auto"/>
                                    <w:left w:val="none" w:sz="0" w:space="0" w:color="auto"/>
                                    <w:bottom w:val="none" w:sz="0" w:space="0" w:color="auto"/>
                                    <w:right w:val="none" w:sz="0" w:space="0" w:color="auto"/>
                                  </w:divBdr>
                                </w:div>
                                <w:div w:id="1974631426">
                                  <w:marLeft w:val="0"/>
                                  <w:marRight w:val="0"/>
                                  <w:marTop w:val="0"/>
                                  <w:marBottom w:val="0"/>
                                  <w:divBdr>
                                    <w:top w:val="none" w:sz="0" w:space="0" w:color="auto"/>
                                    <w:left w:val="none" w:sz="0" w:space="0" w:color="auto"/>
                                    <w:bottom w:val="none" w:sz="0" w:space="0" w:color="auto"/>
                                    <w:right w:val="none" w:sz="0" w:space="0" w:color="auto"/>
                                  </w:divBdr>
                                </w:div>
                                <w:div w:id="232592555">
                                  <w:marLeft w:val="0"/>
                                  <w:marRight w:val="0"/>
                                  <w:marTop w:val="0"/>
                                  <w:marBottom w:val="0"/>
                                  <w:divBdr>
                                    <w:top w:val="none" w:sz="0" w:space="0" w:color="auto"/>
                                    <w:left w:val="none" w:sz="0" w:space="0" w:color="auto"/>
                                    <w:bottom w:val="none" w:sz="0" w:space="0" w:color="auto"/>
                                    <w:right w:val="none" w:sz="0" w:space="0" w:color="auto"/>
                                  </w:divBdr>
                                </w:div>
                                <w:div w:id="2051031090">
                                  <w:marLeft w:val="0"/>
                                  <w:marRight w:val="0"/>
                                  <w:marTop w:val="0"/>
                                  <w:marBottom w:val="0"/>
                                  <w:divBdr>
                                    <w:top w:val="none" w:sz="0" w:space="0" w:color="auto"/>
                                    <w:left w:val="none" w:sz="0" w:space="0" w:color="auto"/>
                                    <w:bottom w:val="none" w:sz="0" w:space="0" w:color="auto"/>
                                    <w:right w:val="none" w:sz="0" w:space="0" w:color="auto"/>
                                  </w:divBdr>
                                </w:div>
                                <w:div w:id="1366254835">
                                  <w:marLeft w:val="0"/>
                                  <w:marRight w:val="0"/>
                                  <w:marTop w:val="0"/>
                                  <w:marBottom w:val="0"/>
                                  <w:divBdr>
                                    <w:top w:val="none" w:sz="0" w:space="0" w:color="auto"/>
                                    <w:left w:val="none" w:sz="0" w:space="0" w:color="auto"/>
                                    <w:bottom w:val="none" w:sz="0" w:space="0" w:color="auto"/>
                                    <w:right w:val="none" w:sz="0" w:space="0" w:color="auto"/>
                                  </w:divBdr>
                                </w:div>
                                <w:div w:id="1440905854">
                                  <w:marLeft w:val="0"/>
                                  <w:marRight w:val="0"/>
                                  <w:marTop w:val="0"/>
                                  <w:marBottom w:val="0"/>
                                  <w:divBdr>
                                    <w:top w:val="none" w:sz="0" w:space="0" w:color="auto"/>
                                    <w:left w:val="none" w:sz="0" w:space="0" w:color="auto"/>
                                    <w:bottom w:val="none" w:sz="0" w:space="0" w:color="auto"/>
                                    <w:right w:val="none" w:sz="0" w:space="0" w:color="auto"/>
                                  </w:divBdr>
                                </w:div>
                                <w:div w:id="1313218132">
                                  <w:marLeft w:val="0"/>
                                  <w:marRight w:val="0"/>
                                  <w:marTop w:val="0"/>
                                  <w:marBottom w:val="0"/>
                                  <w:divBdr>
                                    <w:top w:val="none" w:sz="0" w:space="0" w:color="auto"/>
                                    <w:left w:val="none" w:sz="0" w:space="0" w:color="auto"/>
                                    <w:bottom w:val="none" w:sz="0" w:space="0" w:color="auto"/>
                                    <w:right w:val="none" w:sz="0" w:space="0" w:color="auto"/>
                                  </w:divBdr>
                                </w:div>
                                <w:div w:id="444154568">
                                  <w:marLeft w:val="0"/>
                                  <w:marRight w:val="0"/>
                                  <w:marTop w:val="0"/>
                                  <w:marBottom w:val="0"/>
                                  <w:divBdr>
                                    <w:top w:val="none" w:sz="0" w:space="0" w:color="auto"/>
                                    <w:left w:val="none" w:sz="0" w:space="0" w:color="auto"/>
                                    <w:bottom w:val="none" w:sz="0" w:space="0" w:color="auto"/>
                                    <w:right w:val="none" w:sz="0" w:space="0" w:color="auto"/>
                                  </w:divBdr>
                                </w:div>
                                <w:div w:id="202787487">
                                  <w:marLeft w:val="0"/>
                                  <w:marRight w:val="0"/>
                                  <w:marTop w:val="0"/>
                                  <w:marBottom w:val="0"/>
                                  <w:divBdr>
                                    <w:top w:val="none" w:sz="0" w:space="0" w:color="auto"/>
                                    <w:left w:val="none" w:sz="0" w:space="0" w:color="auto"/>
                                    <w:bottom w:val="none" w:sz="0" w:space="0" w:color="auto"/>
                                    <w:right w:val="none" w:sz="0" w:space="0" w:color="auto"/>
                                  </w:divBdr>
                                </w:div>
                              </w:divsChild>
                            </w:div>
                            <w:div w:id="1875263797">
                              <w:marLeft w:val="0"/>
                              <w:marRight w:val="0"/>
                              <w:marTop w:val="0"/>
                              <w:marBottom w:val="0"/>
                              <w:divBdr>
                                <w:top w:val="none" w:sz="0" w:space="0" w:color="auto"/>
                                <w:left w:val="none" w:sz="0" w:space="0" w:color="auto"/>
                                <w:bottom w:val="none" w:sz="0" w:space="0" w:color="auto"/>
                                <w:right w:val="none" w:sz="0" w:space="0" w:color="auto"/>
                              </w:divBdr>
                              <w:divsChild>
                                <w:div w:id="1839534745">
                                  <w:marLeft w:val="0"/>
                                  <w:marRight w:val="0"/>
                                  <w:marTop w:val="0"/>
                                  <w:marBottom w:val="0"/>
                                  <w:divBdr>
                                    <w:top w:val="none" w:sz="0" w:space="0" w:color="auto"/>
                                    <w:left w:val="none" w:sz="0" w:space="0" w:color="auto"/>
                                    <w:bottom w:val="none" w:sz="0" w:space="0" w:color="auto"/>
                                    <w:right w:val="none" w:sz="0" w:space="0" w:color="auto"/>
                                  </w:divBdr>
                                </w:div>
                                <w:div w:id="366221994">
                                  <w:marLeft w:val="0"/>
                                  <w:marRight w:val="0"/>
                                  <w:marTop w:val="0"/>
                                  <w:marBottom w:val="0"/>
                                  <w:divBdr>
                                    <w:top w:val="none" w:sz="0" w:space="0" w:color="auto"/>
                                    <w:left w:val="none" w:sz="0" w:space="0" w:color="auto"/>
                                    <w:bottom w:val="none" w:sz="0" w:space="0" w:color="auto"/>
                                    <w:right w:val="none" w:sz="0" w:space="0" w:color="auto"/>
                                  </w:divBdr>
                                </w:div>
                                <w:div w:id="2002347363">
                                  <w:marLeft w:val="0"/>
                                  <w:marRight w:val="0"/>
                                  <w:marTop w:val="0"/>
                                  <w:marBottom w:val="0"/>
                                  <w:divBdr>
                                    <w:top w:val="none" w:sz="0" w:space="0" w:color="auto"/>
                                    <w:left w:val="none" w:sz="0" w:space="0" w:color="auto"/>
                                    <w:bottom w:val="none" w:sz="0" w:space="0" w:color="auto"/>
                                    <w:right w:val="none" w:sz="0" w:space="0" w:color="auto"/>
                                  </w:divBdr>
                                </w:div>
                                <w:div w:id="755787872">
                                  <w:marLeft w:val="0"/>
                                  <w:marRight w:val="0"/>
                                  <w:marTop w:val="0"/>
                                  <w:marBottom w:val="0"/>
                                  <w:divBdr>
                                    <w:top w:val="none" w:sz="0" w:space="0" w:color="auto"/>
                                    <w:left w:val="none" w:sz="0" w:space="0" w:color="auto"/>
                                    <w:bottom w:val="none" w:sz="0" w:space="0" w:color="auto"/>
                                    <w:right w:val="none" w:sz="0" w:space="0" w:color="auto"/>
                                  </w:divBdr>
                                </w:div>
                                <w:div w:id="1240093592">
                                  <w:marLeft w:val="0"/>
                                  <w:marRight w:val="0"/>
                                  <w:marTop w:val="0"/>
                                  <w:marBottom w:val="0"/>
                                  <w:divBdr>
                                    <w:top w:val="none" w:sz="0" w:space="0" w:color="auto"/>
                                    <w:left w:val="none" w:sz="0" w:space="0" w:color="auto"/>
                                    <w:bottom w:val="none" w:sz="0" w:space="0" w:color="auto"/>
                                    <w:right w:val="none" w:sz="0" w:space="0" w:color="auto"/>
                                  </w:divBdr>
                                </w:div>
                                <w:div w:id="199173510">
                                  <w:marLeft w:val="0"/>
                                  <w:marRight w:val="0"/>
                                  <w:marTop w:val="0"/>
                                  <w:marBottom w:val="0"/>
                                  <w:divBdr>
                                    <w:top w:val="none" w:sz="0" w:space="0" w:color="auto"/>
                                    <w:left w:val="none" w:sz="0" w:space="0" w:color="auto"/>
                                    <w:bottom w:val="none" w:sz="0" w:space="0" w:color="auto"/>
                                    <w:right w:val="none" w:sz="0" w:space="0" w:color="auto"/>
                                  </w:divBdr>
                                </w:div>
                                <w:div w:id="317154086">
                                  <w:marLeft w:val="0"/>
                                  <w:marRight w:val="0"/>
                                  <w:marTop w:val="0"/>
                                  <w:marBottom w:val="0"/>
                                  <w:divBdr>
                                    <w:top w:val="none" w:sz="0" w:space="0" w:color="auto"/>
                                    <w:left w:val="none" w:sz="0" w:space="0" w:color="auto"/>
                                    <w:bottom w:val="none" w:sz="0" w:space="0" w:color="auto"/>
                                    <w:right w:val="none" w:sz="0" w:space="0" w:color="auto"/>
                                  </w:divBdr>
                                </w:div>
                                <w:div w:id="1098796392">
                                  <w:marLeft w:val="0"/>
                                  <w:marRight w:val="0"/>
                                  <w:marTop w:val="0"/>
                                  <w:marBottom w:val="0"/>
                                  <w:divBdr>
                                    <w:top w:val="none" w:sz="0" w:space="0" w:color="auto"/>
                                    <w:left w:val="none" w:sz="0" w:space="0" w:color="auto"/>
                                    <w:bottom w:val="none" w:sz="0" w:space="0" w:color="auto"/>
                                    <w:right w:val="none" w:sz="0" w:space="0" w:color="auto"/>
                                  </w:divBdr>
                                </w:div>
                                <w:div w:id="714236419">
                                  <w:marLeft w:val="0"/>
                                  <w:marRight w:val="0"/>
                                  <w:marTop w:val="0"/>
                                  <w:marBottom w:val="0"/>
                                  <w:divBdr>
                                    <w:top w:val="none" w:sz="0" w:space="0" w:color="auto"/>
                                    <w:left w:val="none" w:sz="0" w:space="0" w:color="auto"/>
                                    <w:bottom w:val="none" w:sz="0" w:space="0" w:color="auto"/>
                                    <w:right w:val="none" w:sz="0" w:space="0" w:color="auto"/>
                                  </w:divBdr>
                                </w:div>
                                <w:div w:id="695009997">
                                  <w:marLeft w:val="0"/>
                                  <w:marRight w:val="0"/>
                                  <w:marTop w:val="0"/>
                                  <w:marBottom w:val="0"/>
                                  <w:divBdr>
                                    <w:top w:val="none" w:sz="0" w:space="0" w:color="auto"/>
                                    <w:left w:val="none" w:sz="0" w:space="0" w:color="auto"/>
                                    <w:bottom w:val="none" w:sz="0" w:space="0" w:color="auto"/>
                                    <w:right w:val="none" w:sz="0" w:space="0" w:color="auto"/>
                                  </w:divBdr>
                                </w:div>
                                <w:div w:id="52437297">
                                  <w:marLeft w:val="0"/>
                                  <w:marRight w:val="0"/>
                                  <w:marTop w:val="0"/>
                                  <w:marBottom w:val="0"/>
                                  <w:divBdr>
                                    <w:top w:val="none" w:sz="0" w:space="0" w:color="auto"/>
                                    <w:left w:val="none" w:sz="0" w:space="0" w:color="auto"/>
                                    <w:bottom w:val="none" w:sz="0" w:space="0" w:color="auto"/>
                                    <w:right w:val="none" w:sz="0" w:space="0" w:color="auto"/>
                                  </w:divBdr>
                                </w:div>
                                <w:div w:id="1467551404">
                                  <w:marLeft w:val="0"/>
                                  <w:marRight w:val="0"/>
                                  <w:marTop w:val="0"/>
                                  <w:marBottom w:val="0"/>
                                  <w:divBdr>
                                    <w:top w:val="none" w:sz="0" w:space="0" w:color="auto"/>
                                    <w:left w:val="none" w:sz="0" w:space="0" w:color="auto"/>
                                    <w:bottom w:val="none" w:sz="0" w:space="0" w:color="auto"/>
                                    <w:right w:val="none" w:sz="0" w:space="0" w:color="auto"/>
                                  </w:divBdr>
                                </w:div>
                                <w:div w:id="2028284307">
                                  <w:marLeft w:val="0"/>
                                  <w:marRight w:val="0"/>
                                  <w:marTop w:val="0"/>
                                  <w:marBottom w:val="0"/>
                                  <w:divBdr>
                                    <w:top w:val="none" w:sz="0" w:space="0" w:color="auto"/>
                                    <w:left w:val="none" w:sz="0" w:space="0" w:color="auto"/>
                                    <w:bottom w:val="none" w:sz="0" w:space="0" w:color="auto"/>
                                    <w:right w:val="none" w:sz="0" w:space="0" w:color="auto"/>
                                  </w:divBdr>
                                </w:div>
                                <w:div w:id="68382407">
                                  <w:marLeft w:val="0"/>
                                  <w:marRight w:val="0"/>
                                  <w:marTop w:val="0"/>
                                  <w:marBottom w:val="0"/>
                                  <w:divBdr>
                                    <w:top w:val="none" w:sz="0" w:space="0" w:color="auto"/>
                                    <w:left w:val="none" w:sz="0" w:space="0" w:color="auto"/>
                                    <w:bottom w:val="none" w:sz="0" w:space="0" w:color="auto"/>
                                    <w:right w:val="none" w:sz="0" w:space="0" w:color="auto"/>
                                  </w:divBdr>
                                </w:div>
                                <w:div w:id="2015299545">
                                  <w:marLeft w:val="0"/>
                                  <w:marRight w:val="0"/>
                                  <w:marTop w:val="0"/>
                                  <w:marBottom w:val="0"/>
                                  <w:divBdr>
                                    <w:top w:val="none" w:sz="0" w:space="0" w:color="auto"/>
                                    <w:left w:val="none" w:sz="0" w:space="0" w:color="auto"/>
                                    <w:bottom w:val="none" w:sz="0" w:space="0" w:color="auto"/>
                                    <w:right w:val="none" w:sz="0" w:space="0" w:color="auto"/>
                                  </w:divBdr>
                                </w:div>
                                <w:div w:id="658578481">
                                  <w:marLeft w:val="0"/>
                                  <w:marRight w:val="0"/>
                                  <w:marTop w:val="0"/>
                                  <w:marBottom w:val="0"/>
                                  <w:divBdr>
                                    <w:top w:val="none" w:sz="0" w:space="0" w:color="auto"/>
                                    <w:left w:val="none" w:sz="0" w:space="0" w:color="auto"/>
                                    <w:bottom w:val="none" w:sz="0" w:space="0" w:color="auto"/>
                                    <w:right w:val="none" w:sz="0" w:space="0" w:color="auto"/>
                                  </w:divBdr>
                                </w:div>
                                <w:div w:id="491218411">
                                  <w:marLeft w:val="0"/>
                                  <w:marRight w:val="0"/>
                                  <w:marTop w:val="0"/>
                                  <w:marBottom w:val="0"/>
                                  <w:divBdr>
                                    <w:top w:val="none" w:sz="0" w:space="0" w:color="auto"/>
                                    <w:left w:val="none" w:sz="0" w:space="0" w:color="auto"/>
                                    <w:bottom w:val="none" w:sz="0" w:space="0" w:color="auto"/>
                                    <w:right w:val="none" w:sz="0" w:space="0" w:color="auto"/>
                                  </w:divBdr>
                                </w:div>
                                <w:div w:id="434443754">
                                  <w:marLeft w:val="0"/>
                                  <w:marRight w:val="0"/>
                                  <w:marTop w:val="0"/>
                                  <w:marBottom w:val="0"/>
                                  <w:divBdr>
                                    <w:top w:val="none" w:sz="0" w:space="0" w:color="auto"/>
                                    <w:left w:val="none" w:sz="0" w:space="0" w:color="auto"/>
                                    <w:bottom w:val="none" w:sz="0" w:space="0" w:color="auto"/>
                                    <w:right w:val="none" w:sz="0" w:space="0" w:color="auto"/>
                                  </w:divBdr>
                                </w:div>
                                <w:div w:id="991518549">
                                  <w:marLeft w:val="0"/>
                                  <w:marRight w:val="0"/>
                                  <w:marTop w:val="0"/>
                                  <w:marBottom w:val="0"/>
                                  <w:divBdr>
                                    <w:top w:val="none" w:sz="0" w:space="0" w:color="auto"/>
                                    <w:left w:val="none" w:sz="0" w:space="0" w:color="auto"/>
                                    <w:bottom w:val="none" w:sz="0" w:space="0" w:color="auto"/>
                                    <w:right w:val="none" w:sz="0" w:space="0" w:color="auto"/>
                                  </w:divBdr>
                                </w:div>
                                <w:div w:id="1519395209">
                                  <w:marLeft w:val="0"/>
                                  <w:marRight w:val="0"/>
                                  <w:marTop w:val="0"/>
                                  <w:marBottom w:val="0"/>
                                  <w:divBdr>
                                    <w:top w:val="none" w:sz="0" w:space="0" w:color="auto"/>
                                    <w:left w:val="none" w:sz="0" w:space="0" w:color="auto"/>
                                    <w:bottom w:val="none" w:sz="0" w:space="0" w:color="auto"/>
                                    <w:right w:val="none" w:sz="0" w:space="0" w:color="auto"/>
                                  </w:divBdr>
                                </w:div>
                                <w:div w:id="514075949">
                                  <w:marLeft w:val="0"/>
                                  <w:marRight w:val="0"/>
                                  <w:marTop w:val="0"/>
                                  <w:marBottom w:val="0"/>
                                  <w:divBdr>
                                    <w:top w:val="none" w:sz="0" w:space="0" w:color="auto"/>
                                    <w:left w:val="none" w:sz="0" w:space="0" w:color="auto"/>
                                    <w:bottom w:val="none" w:sz="0" w:space="0" w:color="auto"/>
                                    <w:right w:val="none" w:sz="0" w:space="0" w:color="auto"/>
                                  </w:divBdr>
                                </w:div>
                                <w:div w:id="529609429">
                                  <w:marLeft w:val="0"/>
                                  <w:marRight w:val="0"/>
                                  <w:marTop w:val="0"/>
                                  <w:marBottom w:val="0"/>
                                  <w:divBdr>
                                    <w:top w:val="none" w:sz="0" w:space="0" w:color="auto"/>
                                    <w:left w:val="none" w:sz="0" w:space="0" w:color="auto"/>
                                    <w:bottom w:val="none" w:sz="0" w:space="0" w:color="auto"/>
                                    <w:right w:val="none" w:sz="0" w:space="0" w:color="auto"/>
                                  </w:divBdr>
                                </w:div>
                                <w:div w:id="787895271">
                                  <w:marLeft w:val="0"/>
                                  <w:marRight w:val="0"/>
                                  <w:marTop w:val="0"/>
                                  <w:marBottom w:val="0"/>
                                  <w:divBdr>
                                    <w:top w:val="none" w:sz="0" w:space="0" w:color="auto"/>
                                    <w:left w:val="none" w:sz="0" w:space="0" w:color="auto"/>
                                    <w:bottom w:val="none" w:sz="0" w:space="0" w:color="auto"/>
                                    <w:right w:val="none" w:sz="0" w:space="0" w:color="auto"/>
                                  </w:divBdr>
                                </w:div>
                                <w:div w:id="1706951057">
                                  <w:marLeft w:val="0"/>
                                  <w:marRight w:val="0"/>
                                  <w:marTop w:val="0"/>
                                  <w:marBottom w:val="0"/>
                                  <w:divBdr>
                                    <w:top w:val="none" w:sz="0" w:space="0" w:color="auto"/>
                                    <w:left w:val="none" w:sz="0" w:space="0" w:color="auto"/>
                                    <w:bottom w:val="none" w:sz="0" w:space="0" w:color="auto"/>
                                    <w:right w:val="none" w:sz="0" w:space="0" w:color="auto"/>
                                  </w:divBdr>
                                </w:div>
                                <w:div w:id="767503931">
                                  <w:marLeft w:val="0"/>
                                  <w:marRight w:val="0"/>
                                  <w:marTop w:val="0"/>
                                  <w:marBottom w:val="0"/>
                                  <w:divBdr>
                                    <w:top w:val="none" w:sz="0" w:space="0" w:color="auto"/>
                                    <w:left w:val="none" w:sz="0" w:space="0" w:color="auto"/>
                                    <w:bottom w:val="none" w:sz="0" w:space="0" w:color="auto"/>
                                    <w:right w:val="none" w:sz="0" w:space="0" w:color="auto"/>
                                  </w:divBdr>
                                </w:div>
                                <w:div w:id="551427424">
                                  <w:marLeft w:val="0"/>
                                  <w:marRight w:val="0"/>
                                  <w:marTop w:val="0"/>
                                  <w:marBottom w:val="0"/>
                                  <w:divBdr>
                                    <w:top w:val="none" w:sz="0" w:space="0" w:color="auto"/>
                                    <w:left w:val="none" w:sz="0" w:space="0" w:color="auto"/>
                                    <w:bottom w:val="none" w:sz="0" w:space="0" w:color="auto"/>
                                    <w:right w:val="none" w:sz="0" w:space="0" w:color="auto"/>
                                  </w:divBdr>
                                </w:div>
                                <w:div w:id="2122726007">
                                  <w:marLeft w:val="0"/>
                                  <w:marRight w:val="0"/>
                                  <w:marTop w:val="0"/>
                                  <w:marBottom w:val="0"/>
                                  <w:divBdr>
                                    <w:top w:val="none" w:sz="0" w:space="0" w:color="auto"/>
                                    <w:left w:val="none" w:sz="0" w:space="0" w:color="auto"/>
                                    <w:bottom w:val="none" w:sz="0" w:space="0" w:color="auto"/>
                                    <w:right w:val="none" w:sz="0" w:space="0" w:color="auto"/>
                                  </w:divBdr>
                                </w:div>
                                <w:div w:id="166284874">
                                  <w:marLeft w:val="0"/>
                                  <w:marRight w:val="0"/>
                                  <w:marTop w:val="0"/>
                                  <w:marBottom w:val="0"/>
                                  <w:divBdr>
                                    <w:top w:val="none" w:sz="0" w:space="0" w:color="auto"/>
                                    <w:left w:val="none" w:sz="0" w:space="0" w:color="auto"/>
                                    <w:bottom w:val="none" w:sz="0" w:space="0" w:color="auto"/>
                                    <w:right w:val="none" w:sz="0" w:space="0" w:color="auto"/>
                                  </w:divBdr>
                                </w:div>
                                <w:div w:id="346948965">
                                  <w:marLeft w:val="0"/>
                                  <w:marRight w:val="0"/>
                                  <w:marTop w:val="0"/>
                                  <w:marBottom w:val="0"/>
                                  <w:divBdr>
                                    <w:top w:val="none" w:sz="0" w:space="0" w:color="auto"/>
                                    <w:left w:val="none" w:sz="0" w:space="0" w:color="auto"/>
                                    <w:bottom w:val="none" w:sz="0" w:space="0" w:color="auto"/>
                                    <w:right w:val="none" w:sz="0" w:space="0" w:color="auto"/>
                                  </w:divBdr>
                                </w:div>
                                <w:div w:id="1963219640">
                                  <w:marLeft w:val="0"/>
                                  <w:marRight w:val="0"/>
                                  <w:marTop w:val="0"/>
                                  <w:marBottom w:val="0"/>
                                  <w:divBdr>
                                    <w:top w:val="none" w:sz="0" w:space="0" w:color="auto"/>
                                    <w:left w:val="none" w:sz="0" w:space="0" w:color="auto"/>
                                    <w:bottom w:val="none" w:sz="0" w:space="0" w:color="auto"/>
                                    <w:right w:val="none" w:sz="0" w:space="0" w:color="auto"/>
                                  </w:divBdr>
                                </w:div>
                                <w:div w:id="1990792593">
                                  <w:marLeft w:val="0"/>
                                  <w:marRight w:val="0"/>
                                  <w:marTop w:val="0"/>
                                  <w:marBottom w:val="0"/>
                                  <w:divBdr>
                                    <w:top w:val="none" w:sz="0" w:space="0" w:color="auto"/>
                                    <w:left w:val="none" w:sz="0" w:space="0" w:color="auto"/>
                                    <w:bottom w:val="none" w:sz="0" w:space="0" w:color="auto"/>
                                    <w:right w:val="none" w:sz="0" w:space="0" w:color="auto"/>
                                  </w:divBdr>
                                </w:div>
                                <w:div w:id="1491412087">
                                  <w:marLeft w:val="0"/>
                                  <w:marRight w:val="0"/>
                                  <w:marTop w:val="0"/>
                                  <w:marBottom w:val="0"/>
                                  <w:divBdr>
                                    <w:top w:val="none" w:sz="0" w:space="0" w:color="auto"/>
                                    <w:left w:val="none" w:sz="0" w:space="0" w:color="auto"/>
                                    <w:bottom w:val="none" w:sz="0" w:space="0" w:color="auto"/>
                                    <w:right w:val="none" w:sz="0" w:space="0" w:color="auto"/>
                                  </w:divBdr>
                                </w:div>
                                <w:div w:id="1993826622">
                                  <w:marLeft w:val="0"/>
                                  <w:marRight w:val="0"/>
                                  <w:marTop w:val="0"/>
                                  <w:marBottom w:val="0"/>
                                  <w:divBdr>
                                    <w:top w:val="none" w:sz="0" w:space="0" w:color="auto"/>
                                    <w:left w:val="none" w:sz="0" w:space="0" w:color="auto"/>
                                    <w:bottom w:val="none" w:sz="0" w:space="0" w:color="auto"/>
                                    <w:right w:val="none" w:sz="0" w:space="0" w:color="auto"/>
                                  </w:divBdr>
                                </w:div>
                                <w:div w:id="483086182">
                                  <w:marLeft w:val="0"/>
                                  <w:marRight w:val="0"/>
                                  <w:marTop w:val="0"/>
                                  <w:marBottom w:val="0"/>
                                  <w:divBdr>
                                    <w:top w:val="none" w:sz="0" w:space="0" w:color="auto"/>
                                    <w:left w:val="none" w:sz="0" w:space="0" w:color="auto"/>
                                    <w:bottom w:val="none" w:sz="0" w:space="0" w:color="auto"/>
                                    <w:right w:val="none" w:sz="0" w:space="0" w:color="auto"/>
                                  </w:divBdr>
                                </w:div>
                                <w:div w:id="258373527">
                                  <w:marLeft w:val="0"/>
                                  <w:marRight w:val="0"/>
                                  <w:marTop w:val="0"/>
                                  <w:marBottom w:val="0"/>
                                  <w:divBdr>
                                    <w:top w:val="none" w:sz="0" w:space="0" w:color="auto"/>
                                    <w:left w:val="none" w:sz="0" w:space="0" w:color="auto"/>
                                    <w:bottom w:val="none" w:sz="0" w:space="0" w:color="auto"/>
                                    <w:right w:val="none" w:sz="0" w:space="0" w:color="auto"/>
                                  </w:divBdr>
                                </w:div>
                                <w:div w:id="34157196">
                                  <w:marLeft w:val="0"/>
                                  <w:marRight w:val="0"/>
                                  <w:marTop w:val="0"/>
                                  <w:marBottom w:val="0"/>
                                  <w:divBdr>
                                    <w:top w:val="none" w:sz="0" w:space="0" w:color="auto"/>
                                    <w:left w:val="none" w:sz="0" w:space="0" w:color="auto"/>
                                    <w:bottom w:val="none" w:sz="0" w:space="0" w:color="auto"/>
                                    <w:right w:val="none" w:sz="0" w:space="0" w:color="auto"/>
                                  </w:divBdr>
                                </w:div>
                                <w:div w:id="790590357">
                                  <w:marLeft w:val="0"/>
                                  <w:marRight w:val="0"/>
                                  <w:marTop w:val="0"/>
                                  <w:marBottom w:val="0"/>
                                  <w:divBdr>
                                    <w:top w:val="none" w:sz="0" w:space="0" w:color="auto"/>
                                    <w:left w:val="none" w:sz="0" w:space="0" w:color="auto"/>
                                    <w:bottom w:val="none" w:sz="0" w:space="0" w:color="auto"/>
                                    <w:right w:val="none" w:sz="0" w:space="0" w:color="auto"/>
                                  </w:divBdr>
                                </w:div>
                                <w:div w:id="1040056816">
                                  <w:marLeft w:val="0"/>
                                  <w:marRight w:val="0"/>
                                  <w:marTop w:val="0"/>
                                  <w:marBottom w:val="0"/>
                                  <w:divBdr>
                                    <w:top w:val="none" w:sz="0" w:space="0" w:color="auto"/>
                                    <w:left w:val="none" w:sz="0" w:space="0" w:color="auto"/>
                                    <w:bottom w:val="none" w:sz="0" w:space="0" w:color="auto"/>
                                    <w:right w:val="none" w:sz="0" w:space="0" w:color="auto"/>
                                  </w:divBdr>
                                </w:div>
                                <w:div w:id="1268000090">
                                  <w:marLeft w:val="0"/>
                                  <w:marRight w:val="0"/>
                                  <w:marTop w:val="0"/>
                                  <w:marBottom w:val="0"/>
                                  <w:divBdr>
                                    <w:top w:val="none" w:sz="0" w:space="0" w:color="auto"/>
                                    <w:left w:val="none" w:sz="0" w:space="0" w:color="auto"/>
                                    <w:bottom w:val="none" w:sz="0" w:space="0" w:color="auto"/>
                                    <w:right w:val="none" w:sz="0" w:space="0" w:color="auto"/>
                                  </w:divBdr>
                                </w:div>
                                <w:div w:id="1985499272">
                                  <w:marLeft w:val="0"/>
                                  <w:marRight w:val="0"/>
                                  <w:marTop w:val="0"/>
                                  <w:marBottom w:val="0"/>
                                  <w:divBdr>
                                    <w:top w:val="none" w:sz="0" w:space="0" w:color="auto"/>
                                    <w:left w:val="none" w:sz="0" w:space="0" w:color="auto"/>
                                    <w:bottom w:val="none" w:sz="0" w:space="0" w:color="auto"/>
                                    <w:right w:val="none" w:sz="0" w:space="0" w:color="auto"/>
                                  </w:divBdr>
                                </w:div>
                                <w:div w:id="208422111">
                                  <w:marLeft w:val="0"/>
                                  <w:marRight w:val="0"/>
                                  <w:marTop w:val="0"/>
                                  <w:marBottom w:val="0"/>
                                  <w:divBdr>
                                    <w:top w:val="none" w:sz="0" w:space="0" w:color="auto"/>
                                    <w:left w:val="none" w:sz="0" w:space="0" w:color="auto"/>
                                    <w:bottom w:val="none" w:sz="0" w:space="0" w:color="auto"/>
                                    <w:right w:val="none" w:sz="0" w:space="0" w:color="auto"/>
                                  </w:divBdr>
                                </w:div>
                                <w:div w:id="1148321886">
                                  <w:marLeft w:val="0"/>
                                  <w:marRight w:val="0"/>
                                  <w:marTop w:val="0"/>
                                  <w:marBottom w:val="0"/>
                                  <w:divBdr>
                                    <w:top w:val="none" w:sz="0" w:space="0" w:color="auto"/>
                                    <w:left w:val="none" w:sz="0" w:space="0" w:color="auto"/>
                                    <w:bottom w:val="none" w:sz="0" w:space="0" w:color="auto"/>
                                    <w:right w:val="none" w:sz="0" w:space="0" w:color="auto"/>
                                  </w:divBdr>
                                </w:div>
                                <w:div w:id="768740647">
                                  <w:marLeft w:val="0"/>
                                  <w:marRight w:val="0"/>
                                  <w:marTop w:val="0"/>
                                  <w:marBottom w:val="0"/>
                                  <w:divBdr>
                                    <w:top w:val="none" w:sz="0" w:space="0" w:color="auto"/>
                                    <w:left w:val="none" w:sz="0" w:space="0" w:color="auto"/>
                                    <w:bottom w:val="none" w:sz="0" w:space="0" w:color="auto"/>
                                    <w:right w:val="none" w:sz="0" w:space="0" w:color="auto"/>
                                  </w:divBdr>
                                </w:div>
                                <w:div w:id="177234568">
                                  <w:marLeft w:val="0"/>
                                  <w:marRight w:val="0"/>
                                  <w:marTop w:val="0"/>
                                  <w:marBottom w:val="0"/>
                                  <w:divBdr>
                                    <w:top w:val="none" w:sz="0" w:space="0" w:color="auto"/>
                                    <w:left w:val="none" w:sz="0" w:space="0" w:color="auto"/>
                                    <w:bottom w:val="none" w:sz="0" w:space="0" w:color="auto"/>
                                    <w:right w:val="none" w:sz="0" w:space="0" w:color="auto"/>
                                  </w:divBdr>
                                </w:div>
                                <w:div w:id="869760335">
                                  <w:marLeft w:val="0"/>
                                  <w:marRight w:val="0"/>
                                  <w:marTop w:val="0"/>
                                  <w:marBottom w:val="0"/>
                                  <w:divBdr>
                                    <w:top w:val="none" w:sz="0" w:space="0" w:color="auto"/>
                                    <w:left w:val="none" w:sz="0" w:space="0" w:color="auto"/>
                                    <w:bottom w:val="none" w:sz="0" w:space="0" w:color="auto"/>
                                    <w:right w:val="none" w:sz="0" w:space="0" w:color="auto"/>
                                  </w:divBdr>
                                </w:div>
                                <w:div w:id="1905066509">
                                  <w:marLeft w:val="0"/>
                                  <w:marRight w:val="0"/>
                                  <w:marTop w:val="0"/>
                                  <w:marBottom w:val="0"/>
                                  <w:divBdr>
                                    <w:top w:val="none" w:sz="0" w:space="0" w:color="auto"/>
                                    <w:left w:val="none" w:sz="0" w:space="0" w:color="auto"/>
                                    <w:bottom w:val="none" w:sz="0" w:space="0" w:color="auto"/>
                                    <w:right w:val="none" w:sz="0" w:space="0" w:color="auto"/>
                                  </w:divBdr>
                                </w:div>
                                <w:div w:id="994408322">
                                  <w:marLeft w:val="0"/>
                                  <w:marRight w:val="0"/>
                                  <w:marTop w:val="0"/>
                                  <w:marBottom w:val="0"/>
                                  <w:divBdr>
                                    <w:top w:val="none" w:sz="0" w:space="0" w:color="auto"/>
                                    <w:left w:val="none" w:sz="0" w:space="0" w:color="auto"/>
                                    <w:bottom w:val="none" w:sz="0" w:space="0" w:color="auto"/>
                                    <w:right w:val="none" w:sz="0" w:space="0" w:color="auto"/>
                                  </w:divBdr>
                                </w:div>
                                <w:div w:id="1856773760">
                                  <w:marLeft w:val="0"/>
                                  <w:marRight w:val="0"/>
                                  <w:marTop w:val="0"/>
                                  <w:marBottom w:val="0"/>
                                  <w:divBdr>
                                    <w:top w:val="none" w:sz="0" w:space="0" w:color="auto"/>
                                    <w:left w:val="none" w:sz="0" w:space="0" w:color="auto"/>
                                    <w:bottom w:val="none" w:sz="0" w:space="0" w:color="auto"/>
                                    <w:right w:val="none" w:sz="0" w:space="0" w:color="auto"/>
                                  </w:divBdr>
                                </w:div>
                                <w:div w:id="753285085">
                                  <w:marLeft w:val="0"/>
                                  <w:marRight w:val="0"/>
                                  <w:marTop w:val="0"/>
                                  <w:marBottom w:val="0"/>
                                  <w:divBdr>
                                    <w:top w:val="none" w:sz="0" w:space="0" w:color="auto"/>
                                    <w:left w:val="none" w:sz="0" w:space="0" w:color="auto"/>
                                    <w:bottom w:val="none" w:sz="0" w:space="0" w:color="auto"/>
                                    <w:right w:val="none" w:sz="0" w:space="0" w:color="auto"/>
                                  </w:divBdr>
                                </w:div>
                                <w:div w:id="689796739">
                                  <w:marLeft w:val="0"/>
                                  <w:marRight w:val="0"/>
                                  <w:marTop w:val="0"/>
                                  <w:marBottom w:val="0"/>
                                  <w:divBdr>
                                    <w:top w:val="none" w:sz="0" w:space="0" w:color="auto"/>
                                    <w:left w:val="none" w:sz="0" w:space="0" w:color="auto"/>
                                    <w:bottom w:val="none" w:sz="0" w:space="0" w:color="auto"/>
                                    <w:right w:val="none" w:sz="0" w:space="0" w:color="auto"/>
                                  </w:divBdr>
                                </w:div>
                                <w:div w:id="962419921">
                                  <w:marLeft w:val="0"/>
                                  <w:marRight w:val="0"/>
                                  <w:marTop w:val="0"/>
                                  <w:marBottom w:val="0"/>
                                  <w:divBdr>
                                    <w:top w:val="none" w:sz="0" w:space="0" w:color="auto"/>
                                    <w:left w:val="none" w:sz="0" w:space="0" w:color="auto"/>
                                    <w:bottom w:val="none" w:sz="0" w:space="0" w:color="auto"/>
                                    <w:right w:val="none" w:sz="0" w:space="0" w:color="auto"/>
                                  </w:divBdr>
                                </w:div>
                                <w:div w:id="1400202619">
                                  <w:marLeft w:val="0"/>
                                  <w:marRight w:val="0"/>
                                  <w:marTop w:val="0"/>
                                  <w:marBottom w:val="0"/>
                                  <w:divBdr>
                                    <w:top w:val="none" w:sz="0" w:space="0" w:color="auto"/>
                                    <w:left w:val="none" w:sz="0" w:space="0" w:color="auto"/>
                                    <w:bottom w:val="none" w:sz="0" w:space="0" w:color="auto"/>
                                    <w:right w:val="none" w:sz="0" w:space="0" w:color="auto"/>
                                  </w:divBdr>
                                </w:div>
                                <w:div w:id="893858452">
                                  <w:marLeft w:val="0"/>
                                  <w:marRight w:val="0"/>
                                  <w:marTop w:val="0"/>
                                  <w:marBottom w:val="0"/>
                                  <w:divBdr>
                                    <w:top w:val="none" w:sz="0" w:space="0" w:color="auto"/>
                                    <w:left w:val="none" w:sz="0" w:space="0" w:color="auto"/>
                                    <w:bottom w:val="none" w:sz="0" w:space="0" w:color="auto"/>
                                    <w:right w:val="none" w:sz="0" w:space="0" w:color="auto"/>
                                  </w:divBdr>
                                </w:div>
                              </w:divsChild>
                            </w:div>
                            <w:div w:id="987128840">
                              <w:marLeft w:val="0"/>
                              <w:marRight w:val="0"/>
                              <w:marTop w:val="0"/>
                              <w:marBottom w:val="0"/>
                              <w:divBdr>
                                <w:top w:val="none" w:sz="0" w:space="0" w:color="auto"/>
                                <w:left w:val="none" w:sz="0" w:space="0" w:color="auto"/>
                                <w:bottom w:val="none" w:sz="0" w:space="0" w:color="auto"/>
                                <w:right w:val="none" w:sz="0" w:space="0" w:color="auto"/>
                              </w:divBdr>
                              <w:divsChild>
                                <w:div w:id="309095670">
                                  <w:marLeft w:val="0"/>
                                  <w:marRight w:val="0"/>
                                  <w:marTop w:val="0"/>
                                  <w:marBottom w:val="0"/>
                                  <w:divBdr>
                                    <w:top w:val="none" w:sz="0" w:space="0" w:color="auto"/>
                                    <w:left w:val="none" w:sz="0" w:space="0" w:color="auto"/>
                                    <w:bottom w:val="none" w:sz="0" w:space="0" w:color="auto"/>
                                    <w:right w:val="none" w:sz="0" w:space="0" w:color="auto"/>
                                  </w:divBdr>
                                </w:div>
                                <w:div w:id="1047679060">
                                  <w:marLeft w:val="0"/>
                                  <w:marRight w:val="0"/>
                                  <w:marTop w:val="0"/>
                                  <w:marBottom w:val="0"/>
                                  <w:divBdr>
                                    <w:top w:val="none" w:sz="0" w:space="0" w:color="auto"/>
                                    <w:left w:val="none" w:sz="0" w:space="0" w:color="auto"/>
                                    <w:bottom w:val="none" w:sz="0" w:space="0" w:color="auto"/>
                                    <w:right w:val="none" w:sz="0" w:space="0" w:color="auto"/>
                                  </w:divBdr>
                                </w:div>
                                <w:div w:id="1466505997">
                                  <w:marLeft w:val="0"/>
                                  <w:marRight w:val="0"/>
                                  <w:marTop w:val="0"/>
                                  <w:marBottom w:val="0"/>
                                  <w:divBdr>
                                    <w:top w:val="none" w:sz="0" w:space="0" w:color="auto"/>
                                    <w:left w:val="none" w:sz="0" w:space="0" w:color="auto"/>
                                    <w:bottom w:val="none" w:sz="0" w:space="0" w:color="auto"/>
                                    <w:right w:val="none" w:sz="0" w:space="0" w:color="auto"/>
                                  </w:divBdr>
                                </w:div>
                                <w:div w:id="1481733359">
                                  <w:marLeft w:val="0"/>
                                  <w:marRight w:val="0"/>
                                  <w:marTop w:val="0"/>
                                  <w:marBottom w:val="0"/>
                                  <w:divBdr>
                                    <w:top w:val="none" w:sz="0" w:space="0" w:color="auto"/>
                                    <w:left w:val="none" w:sz="0" w:space="0" w:color="auto"/>
                                    <w:bottom w:val="none" w:sz="0" w:space="0" w:color="auto"/>
                                    <w:right w:val="none" w:sz="0" w:space="0" w:color="auto"/>
                                  </w:divBdr>
                                </w:div>
                                <w:div w:id="773748922">
                                  <w:marLeft w:val="0"/>
                                  <w:marRight w:val="0"/>
                                  <w:marTop w:val="0"/>
                                  <w:marBottom w:val="0"/>
                                  <w:divBdr>
                                    <w:top w:val="none" w:sz="0" w:space="0" w:color="auto"/>
                                    <w:left w:val="none" w:sz="0" w:space="0" w:color="auto"/>
                                    <w:bottom w:val="none" w:sz="0" w:space="0" w:color="auto"/>
                                    <w:right w:val="none" w:sz="0" w:space="0" w:color="auto"/>
                                  </w:divBdr>
                                </w:div>
                                <w:div w:id="632560652">
                                  <w:marLeft w:val="0"/>
                                  <w:marRight w:val="0"/>
                                  <w:marTop w:val="0"/>
                                  <w:marBottom w:val="0"/>
                                  <w:divBdr>
                                    <w:top w:val="none" w:sz="0" w:space="0" w:color="auto"/>
                                    <w:left w:val="none" w:sz="0" w:space="0" w:color="auto"/>
                                    <w:bottom w:val="none" w:sz="0" w:space="0" w:color="auto"/>
                                    <w:right w:val="none" w:sz="0" w:space="0" w:color="auto"/>
                                  </w:divBdr>
                                </w:div>
                                <w:div w:id="1980305325">
                                  <w:marLeft w:val="0"/>
                                  <w:marRight w:val="0"/>
                                  <w:marTop w:val="0"/>
                                  <w:marBottom w:val="0"/>
                                  <w:divBdr>
                                    <w:top w:val="none" w:sz="0" w:space="0" w:color="auto"/>
                                    <w:left w:val="none" w:sz="0" w:space="0" w:color="auto"/>
                                    <w:bottom w:val="none" w:sz="0" w:space="0" w:color="auto"/>
                                    <w:right w:val="none" w:sz="0" w:space="0" w:color="auto"/>
                                  </w:divBdr>
                                </w:div>
                                <w:div w:id="2037535812">
                                  <w:marLeft w:val="0"/>
                                  <w:marRight w:val="0"/>
                                  <w:marTop w:val="0"/>
                                  <w:marBottom w:val="0"/>
                                  <w:divBdr>
                                    <w:top w:val="none" w:sz="0" w:space="0" w:color="auto"/>
                                    <w:left w:val="none" w:sz="0" w:space="0" w:color="auto"/>
                                    <w:bottom w:val="none" w:sz="0" w:space="0" w:color="auto"/>
                                    <w:right w:val="none" w:sz="0" w:space="0" w:color="auto"/>
                                  </w:divBdr>
                                </w:div>
                                <w:div w:id="1227061030">
                                  <w:marLeft w:val="0"/>
                                  <w:marRight w:val="0"/>
                                  <w:marTop w:val="0"/>
                                  <w:marBottom w:val="0"/>
                                  <w:divBdr>
                                    <w:top w:val="none" w:sz="0" w:space="0" w:color="auto"/>
                                    <w:left w:val="none" w:sz="0" w:space="0" w:color="auto"/>
                                    <w:bottom w:val="none" w:sz="0" w:space="0" w:color="auto"/>
                                    <w:right w:val="none" w:sz="0" w:space="0" w:color="auto"/>
                                  </w:divBdr>
                                </w:div>
                                <w:div w:id="358243807">
                                  <w:marLeft w:val="0"/>
                                  <w:marRight w:val="0"/>
                                  <w:marTop w:val="0"/>
                                  <w:marBottom w:val="0"/>
                                  <w:divBdr>
                                    <w:top w:val="none" w:sz="0" w:space="0" w:color="auto"/>
                                    <w:left w:val="none" w:sz="0" w:space="0" w:color="auto"/>
                                    <w:bottom w:val="none" w:sz="0" w:space="0" w:color="auto"/>
                                    <w:right w:val="none" w:sz="0" w:space="0" w:color="auto"/>
                                  </w:divBdr>
                                </w:div>
                                <w:div w:id="1570309477">
                                  <w:marLeft w:val="0"/>
                                  <w:marRight w:val="0"/>
                                  <w:marTop w:val="0"/>
                                  <w:marBottom w:val="0"/>
                                  <w:divBdr>
                                    <w:top w:val="none" w:sz="0" w:space="0" w:color="auto"/>
                                    <w:left w:val="none" w:sz="0" w:space="0" w:color="auto"/>
                                    <w:bottom w:val="none" w:sz="0" w:space="0" w:color="auto"/>
                                    <w:right w:val="none" w:sz="0" w:space="0" w:color="auto"/>
                                  </w:divBdr>
                                </w:div>
                                <w:div w:id="73867657">
                                  <w:marLeft w:val="0"/>
                                  <w:marRight w:val="0"/>
                                  <w:marTop w:val="0"/>
                                  <w:marBottom w:val="0"/>
                                  <w:divBdr>
                                    <w:top w:val="none" w:sz="0" w:space="0" w:color="auto"/>
                                    <w:left w:val="none" w:sz="0" w:space="0" w:color="auto"/>
                                    <w:bottom w:val="none" w:sz="0" w:space="0" w:color="auto"/>
                                    <w:right w:val="none" w:sz="0" w:space="0" w:color="auto"/>
                                  </w:divBdr>
                                </w:div>
                                <w:div w:id="128322986">
                                  <w:marLeft w:val="0"/>
                                  <w:marRight w:val="0"/>
                                  <w:marTop w:val="0"/>
                                  <w:marBottom w:val="0"/>
                                  <w:divBdr>
                                    <w:top w:val="none" w:sz="0" w:space="0" w:color="auto"/>
                                    <w:left w:val="none" w:sz="0" w:space="0" w:color="auto"/>
                                    <w:bottom w:val="none" w:sz="0" w:space="0" w:color="auto"/>
                                    <w:right w:val="none" w:sz="0" w:space="0" w:color="auto"/>
                                  </w:divBdr>
                                </w:div>
                                <w:div w:id="737829542">
                                  <w:marLeft w:val="0"/>
                                  <w:marRight w:val="0"/>
                                  <w:marTop w:val="0"/>
                                  <w:marBottom w:val="0"/>
                                  <w:divBdr>
                                    <w:top w:val="none" w:sz="0" w:space="0" w:color="auto"/>
                                    <w:left w:val="none" w:sz="0" w:space="0" w:color="auto"/>
                                    <w:bottom w:val="none" w:sz="0" w:space="0" w:color="auto"/>
                                    <w:right w:val="none" w:sz="0" w:space="0" w:color="auto"/>
                                  </w:divBdr>
                                </w:div>
                                <w:div w:id="579487269">
                                  <w:marLeft w:val="0"/>
                                  <w:marRight w:val="0"/>
                                  <w:marTop w:val="0"/>
                                  <w:marBottom w:val="0"/>
                                  <w:divBdr>
                                    <w:top w:val="none" w:sz="0" w:space="0" w:color="auto"/>
                                    <w:left w:val="none" w:sz="0" w:space="0" w:color="auto"/>
                                    <w:bottom w:val="none" w:sz="0" w:space="0" w:color="auto"/>
                                    <w:right w:val="none" w:sz="0" w:space="0" w:color="auto"/>
                                  </w:divBdr>
                                </w:div>
                                <w:div w:id="138348375">
                                  <w:marLeft w:val="0"/>
                                  <w:marRight w:val="0"/>
                                  <w:marTop w:val="0"/>
                                  <w:marBottom w:val="0"/>
                                  <w:divBdr>
                                    <w:top w:val="none" w:sz="0" w:space="0" w:color="auto"/>
                                    <w:left w:val="none" w:sz="0" w:space="0" w:color="auto"/>
                                    <w:bottom w:val="none" w:sz="0" w:space="0" w:color="auto"/>
                                    <w:right w:val="none" w:sz="0" w:space="0" w:color="auto"/>
                                  </w:divBdr>
                                </w:div>
                                <w:div w:id="387843620">
                                  <w:marLeft w:val="0"/>
                                  <w:marRight w:val="0"/>
                                  <w:marTop w:val="0"/>
                                  <w:marBottom w:val="0"/>
                                  <w:divBdr>
                                    <w:top w:val="none" w:sz="0" w:space="0" w:color="auto"/>
                                    <w:left w:val="none" w:sz="0" w:space="0" w:color="auto"/>
                                    <w:bottom w:val="none" w:sz="0" w:space="0" w:color="auto"/>
                                    <w:right w:val="none" w:sz="0" w:space="0" w:color="auto"/>
                                  </w:divBdr>
                                </w:div>
                                <w:div w:id="720447167">
                                  <w:marLeft w:val="0"/>
                                  <w:marRight w:val="0"/>
                                  <w:marTop w:val="0"/>
                                  <w:marBottom w:val="0"/>
                                  <w:divBdr>
                                    <w:top w:val="none" w:sz="0" w:space="0" w:color="auto"/>
                                    <w:left w:val="none" w:sz="0" w:space="0" w:color="auto"/>
                                    <w:bottom w:val="none" w:sz="0" w:space="0" w:color="auto"/>
                                    <w:right w:val="none" w:sz="0" w:space="0" w:color="auto"/>
                                  </w:divBdr>
                                </w:div>
                                <w:div w:id="247010489">
                                  <w:marLeft w:val="0"/>
                                  <w:marRight w:val="0"/>
                                  <w:marTop w:val="0"/>
                                  <w:marBottom w:val="0"/>
                                  <w:divBdr>
                                    <w:top w:val="none" w:sz="0" w:space="0" w:color="auto"/>
                                    <w:left w:val="none" w:sz="0" w:space="0" w:color="auto"/>
                                    <w:bottom w:val="none" w:sz="0" w:space="0" w:color="auto"/>
                                    <w:right w:val="none" w:sz="0" w:space="0" w:color="auto"/>
                                  </w:divBdr>
                                </w:div>
                                <w:div w:id="53623397">
                                  <w:marLeft w:val="0"/>
                                  <w:marRight w:val="0"/>
                                  <w:marTop w:val="0"/>
                                  <w:marBottom w:val="0"/>
                                  <w:divBdr>
                                    <w:top w:val="none" w:sz="0" w:space="0" w:color="auto"/>
                                    <w:left w:val="none" w:sz="0" w:space="0" w:color="auto"/>
                                    <w:bottom w:val="none" w:sz="0" w:space="0" w:color="auto"/>
                                    <w:right w:val="none" w:sz="0" w:space="0" w:color="auto"/>
                                  </w:divBdr>
                                </w:div>
                                <w:div w:id="1560894672">
                                  <w:marLeft w:val="0"/>
                                  <w:marRight w:val="0"/>
                                  <w:marTop w:val="0"/>
                                  <w:marBottom w:val="0"/>
                                  <w:divBdr>
                                    <w:top w:val="none" w:sz="0" w:space="0" w:color="auto"/>
                                    <w:left w:val="none" w:sz="0" w:space="0" w:color="auto"/>
                                    <w:bottom w:val="none" w:sz="0" w:space="0" w:color="auto"/>
                                    <w:right w:val="none" w:sz="0" w:space="0" w:color="auto"/>
                                  </w:divBdr>
                                </w:div>
                                <w:div w:id="912736057">
                                  <w:marLeft w:val="0"/>
                                  <w:marRight w:val="0"/>
                                  <w:marTop w:val="0"/>
                                  <w:marBottom w:val="0"/>
                                  <w:divBdr>
                                    <w:top w:val="none" w:sz="0" w:space="0" w:color="auto"/>
                                    <w:left w:val="none" w:sz="0" w:space="0" w:color="auto"/>
                                    <w:bottom w:val="none" w:sz="0" w:space="0" w:color="auto"/>
                                    <w:right w:val="none" w:sz="0" w:space="0" w:color="auto"/>
                                  </w:divBdr>
                                </w:div>
                                <w:div w:id="2052220271">
                                  <w:marLeft w:val="0"/>
                                  <w:marRight w:val="0"/>
                                  <w:marTop w:val="0"/>
                                  <w:marBottom w:val="0"/>
                                  <w:divBdr>
                                    <w:top w:val="none" w:sz="0" w:space="0" w:color="auto"/>
                                    <w:left w:val="none" w:sz="0" w:space="0" w:color="auto"/>
                                    <w:bottom w:val="none" w:sz="0" w:space="0" w:color="auto"/>
                                    <w:right w:val="none" w:sz="0" w:space="0" w:color="auto"/>
                                  </w:divBdr>
                                </w:div>
                                <w:div w:id="1720007334">
                                  <w:marLeft w:val="0"/>
                                  <w:marRight w:val="0"/>
                                  <w:marTop w:val="0"/>
                                  <w:marBottom w:val="0"/>
                                  <w:divBdr>
                                    <w:top w:val="none" w:sz="0" w:space="0" w:color="auto"/>
                                    <w:left w:val="none" w:sz="0" w:space="0" w:color="auto"/>
                                    <w:bottom w:val="none" w:sz="0" w:space="0" w:color="auto"/>
                                    <w:right w:val="none" w:sz="0" w:space="0" w:color="auto"/>
                                  </w:divBdr>
                                </w:div>
                                <w:div w:id="2051104935">
                                  <w:marLeft w:val="0"/>
                                  <w:marRight w:val="0"/>
                                  <w:marTop w:val="0"/>
                                  <w:marBottom w:val="0"/>
                                  <w:divBdr>
                                    <w:top w:val="none" w:sz="0" w:space="0" w:color="auto"/>
                                    <w:left w:val="none" w:sz="0" w:space="0" w:color="auto"/>
                                    <w:bottom w:val="none" w:sz="0" w:space="0" w:color="auto"/>
                                    <w:right w:val="none" w:sz="0" w:space="0" w:color="auto"/>
                                  </w:divBdr>
                                </w:div>
                                <w:div w:id="383408529">
                                  <w:marLeft w:val="0"/>
                                  <w:marRight w:val="0"/>
                                  <w:marTop w:val="0"/>
                                  <w:marBottom w:val="0"/>
                                  <w:divBdr>
                                    <w:top w:val="none" w:sz="0" w:space="0" w:color="auto"/>
                                    <w:left w:val="none" w:sz="0" w:space="0" w:color="auto"/>
                                    <w:bottom w:val="none" w:sz="0" w:space="0" w:color="auto"/>
                                    <w:right w:val="none" w:sz="0" w:space="0" w:color="auto"/>
                                  </w:divBdr>
                                </w:div>
                                <w:div w:id="729036778">
                                  <w:marLeft w:val="0"/>
                                  <w:marRight w:val="0"/>
                                  <w:marTop w:val="0"/>
                                  <w:marBottom w:val="0"/>
                                  <w:divBdr>
                                    <w:top w:val="none" w:sz="0" w:space="0" w:color="auto"/>
                                    <w:left w:val="none" w:sz="0" w:space="0" w:color="auto"/>
                                    <w:bottom w:val="none" w:sz="0" w:space="0" w:color="auto"/>
                                    <w:right w:val="none" w:sz="0" w:space="0" w:color="auto"/>
                                  </w:divBdr>
                                </w:div>
                                <w:div w:id="707099173">
                                  <w:marLeft w:val="0"/>
                                  <w:marRight w:val="0"/>
                                  <w:marTop w:val="0"/>
                                  <w:marBottom w:val="0"/>
                                  <w:divBdr>
                                    <w:top w:val="none" w:sz="0" w:space="0" w:color="auto"/>
                                    <w:left w:val="none" w:sz="0" w:space="0" w:color="auto"/>
                                    <w:bottom w:val="none" w:sz="0" w:space="0" w:color="auto"/>
                                    <w:right w:val="none" w:sz="0" w:space="0" w:color="auto"/>
                                  </w:divBdr>
                                </w:div>
                                <w:div w:id="377511715">
                                  <w:marLeft w:val="0"/>
                                  <w:marRight w:val="0"/>
                                  <w:marTop w:val="0"/>
                                  <w:marBottom w:val="0"/>
                                  <w:divBdr>
                                    <w:top w:val="none" w:sz="0" w:space="0" w:color="auto"/>
                                    <w:left w:val="none" w:sz="0" w:space="0" w:color="auto"/>
                                    <w:bottom w:val="none" w:sz="0" w:space="0" w:color="auto"/>
                                    <w:right w:val="none" w:sz="0" w:space="0" w:color="auto"/>
                                  </w:divBdr>
                                </w:div>
                                <w:div w:id="2010598132">
                                  <w:marLeft w:val="0"/>
                                  <w:marRight w:val="0"/>
                                  <w:marTop w:val="0"/>
                                  <w:marBottom w:val="0"/>
                                  <w:divBdr>
                                    <w:top w:val="none" w:sz="0" w:space="0" w:color="auto"/>
                                    <w:left w:val="none" w:sz="0" w:space="0" w:color="auto"/>
                                    <w:bottom w:val="none" w:sz="0" w:space="0" w:color="auto"/>
                                    <w:right w:val="none" w:sz="0" w:space="0" w:color="auto"/>
                                  </w:divBdr>
                                </w:div>
                                <w:div w:id="473571608">
                                  <w:marLeft w:val="0"/>
                                  <w:marRight w:val="0"/>
                                  <w:marTop w:val="0"/>
                                  <w:marBottom w:val="0"/>
                                  <w:divBdr>
                                    <w:top w:val="none" w:sz="0" w:space="0" w:color="auto"/>
                                    <w:left w:val="none" w:sz="0" w:space="0" w:color="auto"/>
                                    <w:bottom w:val="none" w:sz="0" w:space="0" w:color="auto"/>
                                    <w:right w:val="none" w:sz="0" w:space="0" w:color="auto"/>
                                  </w:divBdr>
                                </w:div>
                                <w:div w:id="394084660">
                                  <w:marLeft w:val="0"/>
                                  <w:marRight w:val="0"/>
                                  <w:marTop w:val="0"/>
                                  <w:marBottom w:val="0"/>
                                  <w:divBdr>
                                    <w:top w:val="none" w:sz="0" w:space="0" w:color="auto"/>
                                    <w:left w:val="none" w:sz="0" w:space="0" w:color="auto"/>
                                    <w:bottom w:val="none" w:sz="0" w:space="0" w:color="auto"/>
                                    <w:right w:val="none" w:sz="0" w:space="0" w:color="auto"/>
                                  </w:divBdr>
                                </w:div>
                                <w:div w:id="240024788">
                                  <w:marLeft w:val="0"/>
                                  <w:marRight w:val="0"/>
                                  <w:marTop w:val="0"/>
                                  <w:marBottom w:val="0"/>
                                  <w:divBdr>
                                    <w:top w:val="none" w:sz="0" w:space="0" w:color="auto"/>
                                    <w:left w:val="none" w:sz="0" w:space="0" w:color="auto"/>
                                    <w:bottom w:val="none" w:sz="0" w:space="0" w:color="auto"/>
                                    <w:right w:val="none" w:sz="0" w:space="0" w:color="auto"/>
                                  </w:divBdr>
                                </w:div>
                                <w:div w:id="281964291">
                                  <w:marLeft w:val="0"/>
                                  <w:marRight w:val="0"/>
                                  <w:marTop w:val="0"/>
                                  <w:marBottom w:val="0"/>
                                  <w:divBdr>
                                    <w:top w:val="none" w:sz="0" w:space="0" w:color="auto"/>
                                    <w:left w:val="none" w:sz="0" w:space="0" w:color="auto"/>
                                    <w:bottom w:val="none" w:sz="0" w:space="0" w:color="auto"/>
                                    <w:right w:val="none" w:sz="0" w:space="0" w:color="auto"/>
                                  </w:divBdr>
                                </w:div>
                                <w:div w:id="1762870509">
                                  <w:marLeft w:val="0"/>
                                  <w:marRight w:val="0"/>
                                  <w:marTop w:val="0"/>
                                  <w:marBottom w:val="0"/>
                                  <w:divBdr>
                                    <w:top w:val="none" w:sz="0" w:space="0" w:color="auto"/>
                                    <w:left w:val="none" w:sz="0" w:space="0" w:color="auto"/>
                                    <w:bottom w:val="none" w:sz="0" w:space="0" w:color="auto"/>
                                    <w:right w:val="none" w:sz="0" w:space="0" w:color="auto"/>
                                  </w:divBdr>
                                </w:div>
                                <w:div w:id="1725063805">
                                  <w:marLeft w:val="0"/>
                                  <w:marRight w:val="0"/>
                                  <w:marTop w:val="0"/>
                                  <w:marBottom w:val="0"/>
                                  <w:divBdr>
                                    <w:top w:val="none" w:sz="0" w:space="0" w:color="auto"/>
                                    <w:left w:val="none" w:sz="0" w:space="0" w:color="auto"/>
                                    <w:bottom w:val="none" w:sz="0" w:space="0" w:color="auto"/>
                                    <w:right w:val="none" w:sz="0" w:space="0" w:color="auto"/>
                                  </w:divBdr>
                                </w:div>
                                <w:div w:id="186140292">
                                  <w:marLeft w:val="0"/>
                                  <w:marRight w:val="0"/>
                                  <w:marTop w:val="0"/>
                                  <w:marBottom w:val="0"/>
                                  <w:divBdr>
                                    <w:top w:val="none" w:sz="0" w:space="0" w:color="auto"/>
                                    <w:left w:val="none" w:sz="0" w:space="0" w:color="auto"/>
                                    <w:bottom w:val="none" w:sz="0" w:space="0" w:color="auto"/>
                                    <w:right w:val="none" w:sz="0" w:space="0" w:color="auto"/>
                                  </w:divBdr>
                                </w:div>
                                <w:div w:id="1206719723">
                                  <w:marLeft w:val="0"/>
                                  <w:marRight w:val="0"/>
                                  <w:marTop w:val="0"/>
                                  <w:marBottom w:val="0"/>
                                  <w:divBdr>
                                    <w:top w:val="none" w:sz="0" w:space="0" w:color="auto"/>
                                    <w:left w:val="none" w:sz="0" w:space="0" w:color="auto"/>
                                    <w:bottom w:val="none" w:sz="0" w:space="0" w:color="auto"/>
                                    <w:right w:val="none" w:sz="0" w:space="0" w:color="auto"/>
                                  </w:divBdr>
                                </w:div>
                                <w:div w:id="71659512">
                                  <w:marLeft w:val="0"/>
                                  <w:marRight w:val="0"/>
                                  <w:marTop w:val="0"/>
                                  <w:marBottom w:val="0"/>
                                  <w:divBdr>
                                    <w:top w:val="none" w:sz="0" w:space="0" w:color="auto"/>
                                    <w:left w:val="none" w:sz="0" w:space="0" w:color="auto"/>
                                    <w:bottom w:val="none" w:sz="0" w:space="0" w:color="auto"/>
                                    <w:right w:val="none" w:sz="0" w:space="0" w:color="auto"/>
                                  </w:divBdr>
                                </w:div>
                                <w:div w:id="562641876">
                                  <w:marLeft w:val="0"/>
                                  <w:marRight w:val="0"/>
                                  <w:marTop w:val="0"/>
                                  <w:marBottom w:val="0"/>
                                  <w:divBdr>
                                    <w:top w:val="none" w:sz="0" w:space="0" w:color="auto"/>
                                    <w:left w:val="none" w:sz="0" w:space="0" w:color="auto"/>
                                    <w:bottom w:val="none" w:sz="0" w:space="0" w:color="auto"/>
                                    <w:right w:val="none" w:sz="0" w:space="0" w:color="auto"/>
                                  </w:divBdr>
                                </w:div>
                                <w:div w:id="1445922531">
                                  <w:marLeft w:val="0"/>
                                  <w:marRight w:val="0"/>
                                  <w:marTop w:val="0"/>
                                  <w:marBottom w:val="0"/>
                                  <w:divBdr>
                                    <w:top w:val="none" w:sz="0" w:space="0" w:color="auto"/>
                                    <w:left w:val="none" w:sz="0" w:space="0" w:color="auto"/>
                                    <w:bottom w:val="none" w:sz="0" w:space="0" w:color="auto"/>
                                    <w:right w:val="none" w:sz="0" w:space="0" w:color="auto"/>
                                  </w:divBdr>
                                </w:div>
                                <w:div w:id="1242832454">
                                  <w:marLeft w:val="0"/>
                                  <w:marRight w:val="0"/>
                                  <w:marTop w:val="0"/>
                                  <w:marBottom w:val="0"/>
                                  <w:divBdr>
                                    <w:top w:val="none" w:sz="0" w:space="0" w:color="auto"/>
                                    <w:left w:val="none" w:sz="0" w:space="0" w:color="auto"/>
                                    <w:bottom w:val="none" w:sz="0" w:space="0" w:color="auto"/>
                                    <w:right w:val="none" w:sz="0" w:space="0" w:color="auto"/>
                                  </w:divBdr>
                                </w:div>
                                <w:div w:id="1694647834">
                                  <w:marLeft w:val="0"/>
                                  <w:marRight w:val="0"/>
                                  <w:marTop w:val="0"/>
                                  <w:marBottom w:val="0"/>
                                  <w:divBdr>
                                    <w:top w:val="none" w:sz="0" w:space="0" w:color="auto"/>
                                    <w:left w:val="none" w:sz="0" w:space="0" w:color="auto"/>
                                    <w:bottom w:val="none" w:sz="0" w:space="0" w:color="auto"/>
                                    <w:right w:val="none" w:sz="0" w:space="0" w:color="auto"/>
                                  </w:divBdr>
                                </w:div>
                                <w:div w:id="1798524919">
                                  <w:marLeft w:val="0"/>
                                  <w:marRight w:val="0"/>
                                  <w:marTop w:val="0"/>
                                  <w:marBottom w:val="0"/>
                                  <w:divBdr>
                                    <w:top w:val="none" w:sz="0" w:space="0" w:color="auto"/>
                                    <w:left w:val="none" w:sz="0" w:space="0" w:color="auto"/>
                                    <w:bottom w:val="none" w:sz="0" w:space="0" w:color="auto"/>
                                    <w:right w:val="none" w:sz="0" w:space="0" w:color="auto"/>
                                  </w:divBdr>
                                </w:div>
                                <w:div w:id="1375883816">
                                  <w:marLeft w:val="0"/>
                                  <w:marRight w:val="0"/>
                                  <w:marTop w:val="0"/>
                                  <w:marBottom w:val="0"/>
                                  <w:divBdr>
                                    <w:top w:val="none" w:sz="0" w:space="0" w:color="auto"/>
                                    <w:left w:val="none" w:sz="0" w:space="0" w:color="auto"/>
                                    <w:bottom w:val="none" w:sz="0" w:space="0" w:color="auto"/>
                                    <w:right w:val="none" w:sz="0" w:space="0" w:color="auto"/>
                                  </w:divBdr>
                                </w:div>
                                <w:div w:id="2023579923">
                                  <w:marLeft w:val="0"/>
                                  <w:marRight w:val="0"/>
                                  <w:marTop w:val="0"/>
                                  <w:marBottom w:val="0"/>
                                  <w:divBdr>
                                    <w:top w:val="none" w:sz="0" w:space="0" w:color="auto"/>
                                    <w:left w:val="none" w:sz="0" w:space="0" w:color="auto"/>
                                    <w:bottom w:val="none" w:sz="0" w:space="0" w:color="auto"/>
                                    <w:right w:val="none" w:sz="0" w:space="0" w:color="auto"/>
                                  </w:divBdr>
                                </w:div>
                                <w:div w:id="1046486970">
                                  <w:marLeft w:val="0"/>
                                  <w:marRight w:val="0"/>
                                  <w:marTop w:val="0"/>
                                  <w:marBottom w:val="0"/>
                                  <w:divBdr>
                                    <w:top w:val="none" w:sz="0" w:space="0" w:color="auto"/>
                                    <w:left w:val="none" w:sz="0" w:space="0" w:color="auto"/>
                                    <w:bottom w:val="none" w:sz="0" w:space="0" w:color="auto"/>
                                    <w:right w:val="none" w:sz="0" w:space="0" w:color="auto"/>
                                  </w:divBdr>
                                </w:div>
                                <w:div w:id="932276173">
                                  <w:marLeft w:val="0"/>
                                  <w:marRight w:val="0"/>
                                  <w:marTop w:val="0"/>
                                  <w:marBottom w:val="0"/>
                                  <w:divBdr>
                                    <w:top w:val="none" w:sz="0" w:space="0" w:color="auto"/>
                                    <w:left w:val="none" w:sz="0" w:space="0" w:color="auto"/>
                                    <w:bottom w:val="none" w:sz="0" w:space="0" w:color="auto"/>
                                    <w:right w:val="none" w:sz="0" w:space="0" w:color="auto"/>
                                  </w:divBdr>
                                </w:div>
                                <w:div w:id="1446272065">
                                  <w:marLeft w:val="0"/>
                                  <w:marRight w:val="0"/>
                                  <w:marTop w:val="0"/>
                                  <w:marBottom w:val="0"/>
                                  <w:divBdr>
                                    <w:top w:val="none" w:sz="0" w:space="0" w:color="auto"/>
                                    <w:left w:val="none" w:sz="0" w:space="0" w:color="auto"/>
                                    <w:bottom w:val="none" w:sz="0" w:space="0" w:color="auto"/>
                                    <w:right w:val="none" w:sz="0" w:space="0" w:color="auto"/>
                                  </w:divBdr>
                                </w:div>
                                <w:div w:id="1535338713">
                                  <w:marLeft w:val="0"/>
                                  <w:marRight w:val="0"/>
                                  <w:marTop w:val="0"/>
                                  <w:marBottom w:val="0"/>
                                  <w:divBdr>
                                    <w:top w:val="none" w:sz="0" w:space="0" w:color="auto"/>
                                    <w:left w:val="none" w:sz="0" w:space="0" w:color="auto"/>
                                    <w:bottom w:val="none" w:sz="0" w:space="0" w:color="auto"/>
                                    <w:right w:val="none" w:sz="0" w:space="0" w:color="auto"/>
                                  </w:divBdr>
                                </w:div>
                                <w:div w:id="1872919735">
                                  <w:marLeft w:val="0"/>
                                  <w:marRight w:val="0"/>
                                  <w:marTop w:val="0"/>
                                  <w:marBottom w:val="0"/>
                                  <w:divBdr>
                                    <w:top w:val="none" w:sz="0" w:space="0" w:color="auto"/>
                                    <w:left w:val="none" w:sz="0" w:space="0" w:color="auto"/>
                                    <w:bottom w:val="none" w:sz="0" w:space="0" w:color="auto"/>
                                    <w:right w:val="none" w:sz="0" w:space="0" w:color="auto"/>
                                  </w:divBdr>
                                </w:div>
                                <w:div w:id="332340098">
                                  <w:marLeft w:val="0"/>
                                  <w:marRight w:val="0"/>
                                  <w:marTop w:val="0"/>
                                  <w:marBottom w:val="0"/>
                                  <w:divBdr>
                                    <w:top w:val="none" w:sz="0" w:space="0" w:color="auto"/>
                                    <w:left w:val="none" w:sz="0" w:space="0" w:color="auto"/>
                                    <w:bottom w:val="none" w:sz="0" w:space="0" w:color="auto"/>
                                    <w:right w:val="none" w:sz="0" w:space="0" w:color="auto"/>
                                  </w:divBdr>
                                </w:div>
                                <w:div w:id="1477797506">
                                  <w:marLeft w:val="0"/>
                                  <w:marRight w:val="0"/>
                                  <w:marTop w:val="0"/>
                                  <w:marBottom w:val="0"/>
                                  <w:divBdr>
                                    <w:top w:val="none" w:sz="0" w:space="0" w:color="auto"/>
                                    <w:left w:val="none" w:sz="0" w:space="0" w:color="auto"/>
                                    <w:bottom w:val="none" w:sz="0" w:space="0" w:color="auto"/>
                                    <w:right w:val="none" w:sz="0" w:space="0" w:color="auto"/>
                                  </w:divBdr>
                                </w:div>
                              </w:divsChild>
                            </w:div>
                            <w:div w:id="849683684">
                              <w:marLeft w:val="0"/>
                              <w:marRight w:val="0"/>
                              <w:marTop w:val="0"/>
                              <w:marBottom w:val="0"/>
                              <w:divBdr>
                                <w:top w:val="none" w:sz="0" w:space="0" w:color="auto"/>
                                <w:left w:val="none" w:sz="0" w:space="0" w:color="auto"/>
                                <w:bottom w:val="none" w:sz="0" w:space="0" w:color="auto"/>
                                <w:right w:val="none" w:sz="0" w:space="0" w:color="auto"/>
                              </w:divBdr>
                              <w:divsChild>
                                <w:div w:id="2029793469">
                                  <w:marLeft w:val="0"/>
                                  <w:marRight w:val="0"/>
                                  <w:marTop w:val="0"/>
                                  <w:marBottom w:val="0"/>
                                  <w:divBdr>
                                    <w:top w:val="none" w:sz="0" w:space="0" w:color="auto"/>
                                    <w:left w:val="none" w:sz="0" w:space="0" w:color="auto"/>
                                    <w:bottom w:val="none" w:sz="0" w:space="0" w:color="auto"/>
                                    <w:right w:val="none" w:sz="0" w:space="0" w:color="auto"/>
                                  </w:divBdr>
                                </w:div>
                                <w:div w:id="1594587426">
                                  <w:marLeft w:val="0"/>
                                  <w:marRight w:val="0"/>
                                  <w:marTop w:val="0"/>
                                  <w:marBottom w:val="0"/>
                                  <w:divBdr>
                                    <w:top w:val="none" w:sz="0" w:space="0" w:color="auto"/>
                                    <w:left w:val="none" w:sz="0" w:space="0" w:color="auto"/>
                                    <w:bottom w:val="none" w:sz="0" w:space="0" w:color="auto"/>
                                    <w:right w:val="none" w:sz="0" w:space="0" w:color="auto"/>
                                  </w:divBdr>
                                </w:div>
                                <w:div w:id="941689741">
                                  <w:marLeft w:val="0"/>
                                  <w:marRight w:val="0"/>
                                  <w:marTop w:val="0"/>
                                  <w:marBottom w:val="0"/>
                                  <w:divBdr>
                                    <w:top w:val="none" w:sz="0" w:space="0" w:color="auto"/>
                                    <w:left w:val="none" w:sz="0" w:space="0" w:color="auto"/>
                                    <w:bottom w:val="none" w:sz="0" w:space="0" w:color="auto"/>
                                    <w:right w:val="none" w:sz="0" w:space="0" w:color="auto"/>
                                  </w:divBdr>
                                </w:div>
                                <w:div w:id="687680890">
                                  <w:marLeft w:val="0"/>
                                  <w:marRight w:val="0"/>
                                  <w:marTop w:val="0"/>
                                  <w:marBottom w:val="0"/>
                                  <w:divBdr>
                                    <w:top w:val="none" w:sz="0" w:space="0" w:color="auto"/>
                                    <w:left w:val="none" w:sz="0" w:space="0" w:color="auto"/>
                                    <w:bottom w:val="none" w:sz="0" w:space="0" w:color="auto"/>
                                    <w:right w:val="none" w:sz="0" w:space="0" w:color="auto"/>
                                  </w:divBdr>
                                </w:div>
                                <w:div w:id="1115173709">
                                  <w:marLeft w:val="0"/>
                                  <w:marRight w:val="0"/>
                                  <w:marTop w:val="0"/>
                                  <w:marBottom w:val="0"/>
                                  <w:divBdr>
                                    <w:top w:val="none" w:sz="0" w:space="0" w:color="auto"/>
                                    <w:left w:val="none" w:sz="0" w:space="0" w:color="auto"/>
                                    <w:bottom w:val="none" w:sz="0" w:space="0" w:color="auto"/>
                                    <w:right w:val="none" w:sz="0" w:space="0" w:color="auto"/>
                                  </w:divBdr>
                                </w:div>
                                <w:div w:id="835072916">
                                  <w:marLeft w:val="0"/>
                                  <w:marRight w:val="0"/>
                                  <w:marTop w:val="0"/>
                                  <w:marBottom w:val="0"/>
                                  <w:divBdr>
                                    <w:top w:val="none" w:sz="0" w:space="0" w:color="auto"/>
                                    <w:left w:val="none" w:sz="0" w:space="0" w:color="auto"/>
                                    <w:bottom w:val="none" w:sz="0" w:space="0" w:color="auto"/>
                                    <w:right w:val="none" w:sz="0" w:space="0" w:color="auto"/>
                                  </w:divBdr>
                                </w:div>
                                <w:div w:id="1114593656">
                                  <w:marLeft w:val="0"/>
                                  <w:marRight w:val="0"/>
                                  <w:marTop w:val="0"/>
                                  <w:marBottom w:val="0"/>
                                  <w:divBdr>
                                    <w:top w:val="none" w:sz="0" w:space="0" w:color="auto"/>
                                    <w:left w:val="none" w:sz="0" w:space="0" w:color="auto"/>
                                    <w:bottom w:val="none" w:sz="0" w:space="0" w:color="auto"/>
                                    <w:right w:val="none" w:sz="0" w:space="0" w:color="auto"/>
                                  </w:divBdr>
                                </w:div>
                                <w:div w:id="1943536617">
                                  <w:marLeft w:val="0"/>
                                  <w:marRight w:val="0"/>
                                  <w:marTop w:val="0"/>
                                  <w:marBottom w:val="0"/>
                                  <w:divBdr>
                                    <w:top w:val="none" w:sz="0" w:space="0" w:color="auto"/>
                                    <w:left w:val="none" w:sz="0" w:space="0" w:color="auto"/>
                                    <w:bottom w:val="none" w:sz="0" w:space="0" w:color="auto"/>
                                    <w:right w:val="none" w:sz="0" w:space="0" w:color="auto"/>
                                  </w:divBdr>
                                </w:div>
                                <w:div w:id="57827213">
                                  <w:marLeft w:val="0"/>
                                  <w:marRight w:val="0"/>
                                  <w:marTop w:val="0"/>
                                  <w:marBottom w:val="0"/>
                                  <w:divBdr>
                                    <w:top w:val="none" w:sz="0" w:space="0" w:color="auto"/>
                                    <w:left w:val="none" w:sz="0" w:space="0" w:color="auto"/>
                                    <w:bottom w:val="none" w:sz="0" w:space="0" w:color="auto"/>
                                    <w:right w:val="none" w:sz="0" w:space="0" w:color="auto"/>
                                  </w:divBdr>
                                </w:div>
                                <w:div w:id="1455977954">
                                  <w:marLeft w:val="0"/>
                                  <w:marRight w:val="0"/>
                                  <w:marTop w:val="0"/>
                                  <w:marBottom w:val="0"/>
                                  <w:divBdr>
                                    <w:top w:val="none" w:sz="0" w:space="0" w:color="auto"/>
                                    <w:left w:val="none" w:sz="0" w:space="0" w:color="auto"/>
                                    <w:bottom w:val="none" w:sz="0" w:space="0" w:color="auto"/>
                                    <w:right w:val="none" w:sz="0" w:space="0" w:color="auto"/>
                                  </w:divBdr>
                                </w:div>
                                <w:div w:id="2014188702">
                                  <w:marLeft w:val="0"/>
                                  <w:marRight w:val="0"/>
                                  <w:marTop w:val="0"/>
                                  <w:marBottom w:val="0"/>
                                  <w:divBdr>
                                    <w:top w:val="none" w:sz="0" w:space="0" w:color="auto"/>
                                    <w:left w:val="none" w:sz="0" w:space="0" w:color="auto"/>
                                    <w:bottom w:val="none" w:sz="0" w:space="0" w:color="auto"/>
                                    <w:right w:val="none" w:sz="0" w:space="0" w:color="auto"/>
                                  </w:divBdr>
                                </w:div>
                                <w:div w:id="184245642">
                                  <w:marLeft w:val="0"/>
                                  <w:marRight w:val="0"/>
                                  <w:marTop w:val="0"/>
                                  <w:marBottom w:val="0"/>
                                  <w:divBdr>
                                    <w:top w:val="none" w:sz="0" w:space="0" w:color="auto"/>
                                    <w:left w:val="none" w:sz="0" w:space="0" w:color="auto"/>
                                    <w:bottom w:val="none" w:sz="0" w:space="0" w:color="auto"/>
                                    <w:right w:val="none" w:sz="0" w:space="0" w:color="auto"/>
                                  </w:divBdr>
                                </w:div>
                                <w:div w:id="426344000">
                                  <w:marLeft w:val="0"/>
                                  <w:marRight w:val="0"/>
                                  <w:marTop w:val="0"/>
                                  <w:marBottom w:val="0"/>
                                  <w:divBdr>
                                    <w:top w:val="none" w:sz="0" w:space="0" w:color="auto"/>
                                    <w:left w:val="none" w:sz="0" w:space="0" w:color="auto"/>
                                    <w:bottom w:val="none" w:sz="0" w:space="0" w:color="auto"/>
                                    <w:right w:val="none" w:sz="0" w:space="0" w:color="auto"/>
                                  </w:divBdr>
                                </w:div>
                                <w:div w:id="5450472">
                                  <w:marLeft w:val="0"/>
                                  <w:marRight w:val="0"/>
                                  <w:marTop w:val="0"/>
                                  <w:marBottom w:val="0"/>
                                  <w:divBdr>
                                    <w:top w:val="none" w:sz="0" w:space="0" w:color="auto"/>
                                    <w:left w:val="none" w:sz="0" w:space="0" w:color="auto"/>
                                    <w:bottom w:val="none" w:sz="0" w:space="0" w:color="auto"/>
                                    <w:right w:val="none" w:sz="0" w:space="0" w:color="auto"/>
                                  </w:divBdr>
                                </w:div>
                                <w:div w:id="715201266">
                                  <w:marLeft w:val="0"/>
                                  <w:marRight w:val="0"/>
                                  <w:marTop w:val="0"/>
                                  <w:marBottom w:val="0"/>
                                  <w:divBdr>
                                    <w:top w:val="none" w:sz="0" w:space="0" w:color="auto"/>
                                    <w:left w:val="none" w:sz="0" w:space="0" w:color="auto"/>
                                    <w:bottom w:val="none" w:sz="0" w:space="0" w:color="auto"/>
                                    <w:right w:val="none" w:sz="0" w:space="0" w:color="auto"/>
                                  </w:divBdr>
                                </w:div>
                                <w:div w:id="1263222923">
                                  <w:marLeft w:val="0"/>
                                  <w:marRight w:val="0"/>
                                  <w:marTop w:val="0"/>
                                  <w:marBottom w:val="0"/>
                                  <w:divBdr>
                                    <w:top w:val="none" w:sz="0" w:space="0" w:color="auto"/>
                                    <w:left w:val="none" w:sz="0" w:space="0" w:color="auto"/>
                                    <w:bottom w:val="none" w:sz="0" w:space="0" w:color="auto"/>
                                    <w:right w:val="none" w:sz="0" w:space="0" w:color="auto"/>
                                  </w:divBdr>
                                </w:div>
                                <w:div w:id="815299027">
                                  <w:marLeft w:val="0"/>
                                  <w:marRight w:val="0"/>
                                  <w:marTop w:val="0"/>
                                  <w:marBottom w:val="0"/>
                                  <w:divBdr>
                                    <w:top w:val="none" w:sz="0" w:space="0" w:color="auto"/>
                                    <w:left w:val="none" w:sz="0" w:space="0" w:color="auto"/>
                                    <w:bottom w:val="none" w:sz="0" w:space="0" w:color="auto"/>
                                    <w:right w:val="none" w:sz="0" w:space="0" w:color="auto"/>
                                  </w:divBdr>
                                </w:div>
                                <w:div w:id="874583323">
                                  <w:marLeft w:val="0"/>
                                  <w:marRight w:val="0"/>
                                  <w:marTop w:val="0"/>
                                  <w:marBottom w:val="0"/>
                                  <w:divBdr>
                                    <w:top w:val="none" w:sz="0" w:space="0" w:color="auto"/>
                                    <w:left w:val="none" w:sz="0" w:space="0" w:color="auto"/>
                                    <w:bottom w:val="none" w:sz="0" w:space="0" w:color="auto"/>
                                    <w:right w:val="none" w:sz="0" w:space="0" w:color="auto"/>
                                  </w:divBdr>
                                </w:div>
                                <w:div w:id="696152013">
                                  <w:marLeft w:val="0"/>
                                  <w:marRight w:val="0"/>
                                  <w:marTop w:val="0"/>
                                  <w:marBottom w:val="0"/>
                                  <w:divBdr>
                                    <w:top w:val="none" w:sz="0" w:space="0" w:color="auto"/>
                                    <w:left w:val="none" w:sz="0" w:space="0" w:color="auto"/>
                                    <w:bottom w:val="none" w:sz="0" w:space="0" w:color="auto"/>
                                    <w:right w:val="none" w:sz="0" w:space="0" w:color="auto"/>
                                  </w:divBdr>
                                </w:div>
                                <w:div w:id="644093342">
                                  <w:marLeft w:val="0"/>
                                  <w:marRight w:val="0"/>
                                  <w:marTop w:val="0"/>
                                  <w:marBottom w:val="0"/>
                                  <w:divBdr>
                                    <w:top w:val="none" w:sz="0" w:space="0" w:color="auto"/>
                                    <w:left w:val="none" w:sz="0" w:space="0" w:color="auto"/>
                                    <w:bottom w:val="none" w:sz="0" w:space="0" w:color="auto"/>
                                    <w:right w:val="none" w:sz="0" w:space="0" w:color="auto"/>
                                  </w:divBdr>
                                </w:div>
                                <w:div w:id="1770004532">
                                  <w:marLeft w:val="0"/>
                                  <w:marRight w:val="0"/>
                                  <w:marTop w:val="0"/>
                                  <w:marBottom w:val="0"/>
                                  <w:divBdr>
                                    <w:top w:val="none" w:sz="0" w:space="0" w:color="auto"/>
                                    <w:left w:val="none" w:sz="0" w:space="0" w:color="auto"/>
                                    <w:bottom w:val="none" w:sz="0" w:space="0" w:color="auto"/>
                                    <w:right w:val="none" w:sz="0" w:space="0" w:color="auto"/>
                                  </w:divBdr>
                                </w:div>
                                <w:div w:id="1967882008">
                                  <w:marLeft w:val="0"/>
                                  <w:marRight w:val="0"/>
                                  <w:marTop w:val="0"/>
                                  <w:marBottom w:val="0"/>
                                  <w:divBdr>
                                    <w:top w:val="none" w:sz="0" w:space="0" w:color="auto"/>
                                    <w:left w:val="none" w:sz="0" w:space="0" w:color="auto"/>
                                    <w:bottom w:val="none" w:sz="0" w:space="0" w:color="auto"/>
                                    <w:right w:val="none" w:sz="0" w:space="0" w:color="auto"/>
                                  </w:divBdr>
                                </w:div>
                                <w:div w:id="1764185057">
                                  <w:marLeft w:val="0"/>
                                  <w:marRight w:val="0"/>
                                  <w:marTop w:val="0"/>
                                  <w:marBottom w:val="0"/>
                                  <w:divBdr>
                                    <w:top w:val="none" w:sz="0" w:space="0" w:color="auto"/>
                                    <w:left w:val="none" w:sz="0" w:space="0" w:color="auto"/>
                                    <w:bottom w:val="none" w:sz="0" w:space="0" w:color="auto"/>
                                    <w:right w:val="none" w:sz="0" w:space="0" w:color="auto"/>
                                  </w:divBdr>
                                </w:div>
                                <w:div w:id="150023242">
                                  <w:marLeft w:val="0"/>
                                  <w:marRight w:val="0"/>
                                  <w:marTop w:val="0"/>
                                  <w:marBottom w:val="0"/>
                                  <w:divBdr>
                                    <w:top w:val="none" w:sz="0" w:space="0" w:color="auto"/>
                                    <w:left w:val="none" w:sz="0" w:space="0" w:color="auto"/>
                                    <w:bottom w:val="none" w:sz="0" w:space="0" w:color="auto"/>
                                    <w:right w:val="none" w:sz="0" w:space="0" w:color="auto"/>
                                  </w:divBdr>
                                </w:div>
                                <w:div w:id="819687894">
                                  <w:marLeft w:val="0"/>
                                  <w:marRight w:val="0"/>
                                  <w:marTop w:val="0"/>
                                  <w:marBottom w:val="0"/>
                                  <w:divBdr>
                                    <w:top w:val="none" w:sz="0" w:space="0" w:color="auto"/>
                                    <w:left w:val="none" w:sz="0" w:space="0" w:color="auto"/>
                                    <w:bottom w:val="none" w:sz="0" w:space="0" w:color="auto"/>
                                    <w:right w:val="none" w:sz="0" w:space="0" w:color="auto"/>
                                  </w:divBdr>
                                </w:div>
                                <w:div w:id="1283876615">
                                  <w:marLeft w:val="0"/>
                                  <w:marRight w:val="0"/>
                                  <w:marTop w:val="0"/>
                                  <w:marBottom w:val="0"/>
                                  <w:divBdr>
                                    <w:top w:val="none" w:sz="0" w:space="0" w:color="auto"/>
                                    <w:left w:val="none" w:sz="0" w:space="0" w:color="auto"/>
                                    <w:bottom w:val="none" w:sz="0" w:space="0" w:color="auto"/>
                                    <w:right w:val="none" w:sz="0" w:space="0" w:color="auto"/>
                                  </w:divBdr>
                                </w:div>
                                <w:div w:id="223614093">
                                  <w:marLeft w:val="0"/>
                                  <w:marRight w:val="0"/>
                                  <w:marTop w:val="0"/>
                                  <w:marBottom w:val="0"/>
                                  <w:divBdr>
                                    <w:top w:val="none" w:sz="0" w:space="0" w:color="auto"/>
                                    <w:left w:val="none" w:sz="0" w:space="0" w:color="auto"/>
                                    <w:bottom w:val="none" w:sz="0" w:space="0" w:color="auto"/>
                                    <w:right w:val="none" w:sz="0" w:space="0" w:color="auto"/>
                                  </w:divBdr>
                                </w:div>
                                <w:div w:id="1824202726">
                                  <w:marLeft w:val="0"/>
                                  <w:marRight w:val="0"/>
                                  <w:marTop w:val="0"/>
                                  <w:marBottom w:val="0"/>
                                  <w:divBdr>
                                    <w:top w:val="none" w:sz="0" w:space="0" w:color="auto"/>
                                    <w:left w:val="none" w:sz="0" w:space="0" w:color="auto"/>
                                    <w:bottom w:val="none" w:sz="0" w:space="0" w:color="auto"/>
                                    <w:right w:val="none" w:sz="0" w:space="0" w:color="auto"/>
                                  </w:divBdr>
                                </w:div>
                                <w:div w:id="1199316861">
                                  <w:marLeft w:val="0"/>
                                  <w:marRight w:val="0"/>
                                  <w:marTop w:val="0"/>
                                  <w:marBottom w:val="0"/>
                                  <w:divBdr>
                                    <w:top w:val="none" w:sz="0" w:space="0" w:color="auto"/>
                                    <w:left w:val="none" w:sz="0" w:space="0" w:color="auto"/>
                                    <w:bottom w:val="none" w:sz="0" w:space="0" w:color="auto"/>
                                    <w:right w:val="none" w:sz="0" w:space="0" w:color="auto"/>
                                  </w:divBdr>
                                </w:div>
                                <w:div w:id="394160446">
                                  <w:marLeft w:val="0"/>
                                  <w:marRight w:val="0"/>
                                  <w:marTop w:val="0"/>
                                  <w:marBottom w:val="0"/>
                                  <w:divBdr>
                                    <w:top w:val="none" w:sz="0" w:space="0" w:color="auto"/>
                                    <w:left w:val="none" w:sz="0" w:space="0" w:color="auto"/>
                                    <w:bottom w:val="none" w:sz="0" w:space="0" w:color="auto"/>
                                    <w:right w:val="none" w:sz="0" w:space="0" w:color="auto"/>
                                  </w:divBdr>
                                </w:div>
                                <w:div w:id="165094391">
                                  <w:marLeft w:val="0"/>
                                  <w:marRight w:val="0"/>
                                  <w:marTop w:val="0"/>
                                  <w:marBottom w:val="0"/>
                                  <w:divBdr>
                                    <w:top w:val="none" w:sz="0" w:space="0" w:color="auto"/>
                                    <w:left w:val="none" w:sz="0" w:space="0" w:color="auto"/>
                                    <w:bottom w:val="none" w:sz="0" w:space="0" w:color="auto"/>
                                    <w:right w:val="none" w:sz="0" w:space="0" w:color="auto"/>
                                  </w:divBdr>
                                </w:div>
                                <w:div w:id="1161583527">
                                  <w:marLeft w:val="0"/>
                                  <w:marRight w:val="0"/>
                                  <w:marTop w:val="0"/>
                                  <w:marBottom w:val="0"/>
                                  <w:divBdr>
                                    <w:top w:val="none" w:sz="0" w:space="0" w:color="auto"/>
                                    <w:left w:val="none" w:sz="0" w:space="0" w:color="auto"/>
                                    <w:bottom w:val="none" w:sz="0" w:space="0" w:color="auto"/>
                                    <w:right w:val="none" w:sz="0" w:space="0" w:color="auto"/>
                                  </w:divBdr>
                                </w:div>
                                <w:div w:id="1099370867">
                                  <w:marLeft w:val="0"/>
                                  <w:marRight w:val="0"/>
                                  <w:marTop w:val="0"/>
                                  <w:marBottom w:val="0"/>
                                  <w:divBdr>
                                    <w:top w:val="none" w:sz="0" w:space="0" w:color="auto"/>
                                    <w:left w:val="none" w:sz="0" w:space="0" w:color="auto"/>
                                    <w:bottom w:val="none" w:sz="0" w:space="0" w:color="auto"/>
                                    <w:right w:val="none" w:sz="0" w:space="0" w:color="auto"/>
                                  </w:divBdr>
                                </w:div>
                                <w:div w:id="2076080248">
                                  <w:marLeft w:val="0"/>
                                  <w:marRight w:val="0"/>
                                  <w:marTop w:val="0"/>
                                  <w:marBottom w:val="0"/>
                                  <w:divBdr>
                                    <w:top w:val="none" w:sz="0" w:space="0" w:color="auto"/>
                                    <w:left w:val="none" w:sz="0" w:space="0" w:color="auto"/>
                                    <w:bottom w:val="none" w:sz="0" w:space="0" w:color="auto"/>
                                    <w:right w:val="none" w:sz="0" w:space="0" w:color="auto"/>
                                  </w:divBdr>
                                </w:div>
                                <w:div w:id="956840012">
                                  <w:marLeft w:val="0"/>
                                  <w:marRight w:val="0"/>
                                  <w:marTop w:val="0"/>
                                  <w:marBottom w:val="0"/>
                                  <w:divBdr>
                                    <w:top w:val="none" w:sz="0" w:space="0" w:color="auto"/>
                                    <w:left w:val="none" w:sz="0" w:space="0" w:color="auto"/>
                                    <w:bottom w:val="none" w:sz="0" w:space="0" w:color="auto"/>
                                    <w:right w:val="none" w:sz="0" w:space="0" w:color="auto"/>
                                  </w:divBdr>
                                </w:div>
                                <w:div w:id="1319919137">
                                  <w:marLeft w:val="0"/>
                                  <w:marRight w:val="0"/>
                                  <w:marTop w:val="0"/>
                                  <w:marBottom w:val="0"/>
                                  <w:divBdr>
                                    <w:top w:val="none" w:sz="0" w:space="0" w:color="auto"/>
                                    <w:left w:val="none" w:sz="0" w:space="0" w:color="auto"/>
                                    <w:bottom w:val="none" w:sz="0" w:space="0" w:color="auto"/>
                                    <w:right w:val="none" w:sz="0" w:space="0" w:color="auto"/>
                                  </w:divBdr>
                                </w:div>
                                <w:div w:id="1282223788">
                                  <w:marLeft w:val="0"/>
                                  <w:marRight w:val="0"/>
                                  <w:marTop w:val="0"/>
                                  <w:marBottom w:val="0"/>
                                  <w:divBdr>
                                    <w:top w:val="none" w:sz="0" w:space="0" w:color="auto"/>
                                    <w:left w:val="none" w:sz="0" w:space="0" w:color="auto"/>
                                    <w:bottom w:val="none" w:sz="0" w:space="0" w:color="auto"/>
                                    <w:right w:val="none" w:sz="0" w:space="0" w:color="auto"/>
                                  </w:divBdr>
                                </w:div>
                                <w:div w:id="210504782">
                                  <w:marLeft w:val="0"/>
                                  <w:marRight w:val="0"/>
                                  <w:marTop w:val="0"/>
                                  <w:marBottom w:val="0"/>
                                  <w:divBdr>
                                    <w:top w:val="none" w:sz="0" w:space="0" w:color="auto"/>
                                    <w:left w:val="none" w:sz="0" w:space="0" w:color="auto"/>
                                    <w:bottom w:val="none" w:sz="0" w:space="0" w:color="auto"/>
                                    <w:right w:val="none" w:sz="0" w:space="0" w:color="auto"/>
                                  </w:divBdr>
                                </w:div>
                                <w:div w:id="194320121">
                                  <w:marLeft w:val="0"/>
                                  <w:marRight w:val="0"/>
                                  <w:marTop w:val="0"/>
                                  <w:marBottom w:val="0"/>
                                  <w:divBdr>
                                    <w:top w:val="none" w:sz="0" w:space="0" w:color="auto"/>
                                    <w:left w:val="none" w:sz="0" w:space="0" w:color="auto"/>
                                    <w:bottom w:val="none" w:sz="0" w:space="0" w:color="auto"/>
                                    <w:right w:val="none" w:sz="0" w:space="0" w:color="auto"/>
                                  </w:divBdr>
                                </w:div>
                                <w:div w:id="1633168120">
                                  <w:marLeft w:val="0"/>
                                  <w:marRight w:val="0"/>
                                  <w:marTop w:val="0"/>
                                  <w:marBottom w:val="0"/>
                                  <w:divBdr>
                                    <w:top w:val="none" w:sz="0" w:space="0" w:color="auto"/>
                                    <w:left w:val="none" w:sz="0" w:space="0" w:color="auto"/>
                                    <w:bottom w:val="none" w:sz="0" w:space="0" w:color="auto"/>
                                    <w:right w:val="none" w:sz="0" w:space="0" w:color="auto"/>
                                  </w:divBdr>
                                </w:div>
                                <w:div w:id="1942758459">
                                  <w:marLeft w:val="0"/>
                                  <w:marRight w:val="0"/>
                                  <w:marTop w:val="0"/>
                                  <w:marBottom w:val="0"/>
                                  <w:divBdr>
                                    <w:top w:val="none" w:sz="0" w:space="0" w:color="auto"/>
                                    <w:left w:val="none" w:sz="0" w:space="0" w:color="auto"/>
                                    <w:bottom w:val="none" w:sz="0" w:space="0" w:color="auto"/>
                                    <w:right w:val="none" w:sz="0" w:space="0" w:color="auto"/>
                                  </w:divBdr>
                                </w:div>
                                <w:div w:id="224604634">
                                  <w:marLeft w:val="0"/>
                                  <w:marRight w:val="0"/>
                                  <w:marTop w:val="0"/>
                                  <w:marBottom w:val="0"/>
                                  <w:divBdr>
                                    <w:top w:val="none" w:sz="0" w:space="0" w:color="auto"/>
                                    <w:left w:val="none" w:sz="0" w:space="0" w:color="auto"/>
                                    <w:bottom w:val="none" w:sz="0" w:space="0" w:color="auto"/>
                                    <w:right w:val="none" w:sz="0" w:space="0" w:color="auto"/>
                                  </w:divBdr>
                                </w:div>
                                <w:div w:id="275675873">
                                  <w:marLeft w:val="0"/>
                                  <w:marRight w:val="0"/>
                                  <w:marTop w:val="0"/>
                                  <w:marBottom w:val="0"/>
                                  <w:divBdr>
                                    <w:top w:val="none" w:sz="0" w:space="0" w:color="auto"/>
                                    <w:left w:val="none" w:sz="0" w:space="0" w:color="auto"/>
                                    <w:bottom w:val="none" w:sz="0" w:space="0" w:color="auto"/>
                                    <w:right w:val="none" w:sz="0" w:space="0" w:color="auto"/>
                                  </w:divBdr>
                                </w:div>
                                <w:div w:id="882064085">
                                  <w:marLeft w:val="0"/>
                                  <w:marRight w:val="0"/>
                                  <w:marTop w:val="0"/>
                                  <w:marBottom w:val="0"/>
                                  <w:divBdr>
                                    <w:top w:val="none" w:sz="0" w:space="0" w:color="auto"/>
                                    <w:left w:val="none" w:sz="0" w:space="0" w:color="auto"/>
                                    <w:bottom w:val="none" w:sz="0" w:space="0" w:color="auto"/>
                                    <w:right w:val="none" w:sz="0" w:space="0" w:color="auto"/>
                                  </w:divBdr>
                                </w:div>
                                <w:div w:id="94248148">
                                  <w:marLeft w:val="0"/>
                                  <w:marRight w:val="0"/>
                                  <w:marTop w:val="0"/>
                                  <w:marBottom w:val="0"/>
                                  <w:divBdr>
                                    <w:top w:val="none" w:sz="0" w:space="0" w:color="auto"/>
                                    <w:left w:val="none" w:sz="0" w:space="0" w:color="auto"/>
                                    <w:bottom w:val="none" w:sz="0" w:space="0" w:color="auto"/>
                                    <w:right w:val="none" w:sz="0" w:space="0" w:color="auto"/>
                                  </w:divBdr>
                                </w:div>
                                <w:div w:id="189076513">
                                  <w:marLeft w:val="0"/>
                                  <w:marRight w:val="0"/>
                                  <w:marTop w:val="0"/>
                                  <w:marBottom w:val="0"/>
                                  <w:divBdr>
                                    <w:top w:val="none" w:sz="0" w:space="0" w:color="auto"/>
                                    <w:left w:val="none" w:sz="0" w:space="0" w:color="auto"/>
                                    <w:bottom w:val="none" w:sz="0" w:space="0" w:color="auto"/>
                                    <w:right w:val="none" w:sz="0" w:space="0" w:color="auto"/>
                                  </w:divBdr>
                                </w:div>
                                <w:div w:id="1369648747">
                                  <w:marLeft w:val="0"/>
                                  <w:marRight w:val="0"/>
                                  <w:marTop w:val="0"/>
                                  <w:marBottom w:val="0"/>
                                  <w:divBdr>
                                    <w:top w:val="none" w:sz="0" w:space="0" w:color="auto"/>
                                    <w:left w:val="none" w:sz="0" w:space="0" w:color="auto"/>
                                    <w:bottom w:val="none" w:sz="0" w:space="0" w:color="auto"/>
                                    <w:right w:val="none" w:sz="0" w:space="0" w:color="auto"/>
                                  </w:divBdr>
                                </w:div>
                                <w:div w:id="1244295163">
                                  <w:marLeft w:val="0"/>
                                  <w:marRight w:val="0"/>
                                  <w:marTop w:val="0"/>
                                  <w:marBottom w:val="0"/>
                                  <w:divBdr>
                                    <w:top w:val="none" w:sz="0" w:space="0" w:color="auto"/>
                                    <w:left w:val="none" w:sz="0" w:space="0" w:color="auto"/>
                                    <w:bottom w:val="none" w:sz="0" w:space="0" w:color="auto"/>
                                    <w:right w:val="none" w:sz="0" w:space="0" w:color="auto"/>
                                  </w:divBdr>
                                </w:div>
                                <w:div w:id="747112460">
                                  <w:marLeft w:val="0"/>
                                  <w:marRight w:val="0"/>
                                  <w:marTop w:val="0"/>
                                  <w:marBottom w:val="0"/>
                                  <w:divBdr>
                                    <w:top w:val="none" w:sz="0" w:space="0" w:color="auto"/>
                                    <w:left w:val="none" w:sz="0" w:space="0" w:color="auto"/>
                                    <w:bottom w:val="none" w:sz="0" w:space="0" w:color="auto"/>
                                    <w:right w:val="none" w:sz="0" w:space="0" w:color="auto"/>
                                  </w:divBdr>
                                </w:div>
                                <w:div w:id="1108963701">
                                  <w:marLeft w:val="0"/>
                                  <w:marRight w:val="0"/>
                                  <w:marTop w:val="0"/>
                                  <w:marBottom w:val="0"/>
                                  <w:divBdr>
                                    <w:top w:val="none" w:sz="0" w:space="0" w:color="auto"/>
                                    <w:left w:val="none" w:sz="0" w:space="0" w:color="auto"/>
                                    <w:bottom w:val="none" w:sz="0" w:space="0" w:color="auto"/>
                                    <w:right w:val="none" w:sz="0" w:space="0" w:color="auto"/>
                                  </w:divBdr>
                                </w:div>
                                <w:div w:id="885724663">
                                  <w:marLeft w:val="0"/>
                                  <w:marRight w:val="0"/>
                                  <w:marTop w:val="0"/>
                                  <w:marBottom w:val="0"/>
                                  <w:divBdr>
                                    <w:top w:val="none" w:sz="0" w:space="0" w:color="auto"/>
                                    <w:left w:val="none" w:sz="0" w:space="0" w:color="auto"/>
                                    <w:bottom w:val="none" w:sz="0" w:space="0" w:color="auto"/>
                                    <w:right w:val="none" w:sz="0" w:space="0" w:color="auto"/>
                                  </w:divBdr>
                                </w:div>
                                <w:div w:id="645823432">
                                  <w:marLeft w:val="0"/>
                                  <w:marRight w:val="0"/>
                                  <w:marTop w:val="0"/>
                                  <w:marBottom w:val="0"/>
                                  <w:divBdr>
                                    <w:top w:val="none" w:sz="0" w:space="0" w:color="auto"/>
                                    <w:left w:val="none" w:sz="0" w:space="0" w:color="auto"/>
                                    <w:bottom w:val="none" w:sz="0" w:space="0" w:color="auto"/>
                                    <w:right w:val="none" w:sz="0" w:space="0" w:color="auto"/>
                                  </w:divBdr>
                                </w:div>
                                <w:div w:id="1523856322">
                                  <w:marLeft w:val="0"/>
                                  <w:marRight w:val="0"/>
                                  <w:marTop w:val="0"/>
                                  <w:marBottom w:val="0"/>
                                  <w:divBdr>
                                    <w:top w:val="none" w:sz="0" w:space="0" w:color="auto"/>
                                    <w:left w:val="none" w:sz="0" w:space="0" w:color="auto"/>
                                    <w:bottom w:val="none" w:sz="0" w:space="0" w:color="auto"/>
                                    <w:right w:val="none" w:sz="0" w:space="0" w:color="auto"/>
                                  </w:divBdr>
                                </w:div>
                              </w:divsChild>
                            </w:div>
                            <w:div w:id="1684282186">
                              <w:marLeft w:val="0"/>
                              <w:marRight w:val="0"/>
                              <w:marTop w:val="0"/>
                              <w:marBottom w:val="0"/>
                              <w:divBdr>
                                <w:top w:val="none" w:sz="0" w:space="0" w:color="auto"/>
                                <w:left w:val="none" w:sz="0" w:space="0" w:color="auto"/>
                                <w:bottom w:val="none" w:sz="0" w:space="0" w:color="auto"/>
                                <w:right w:val="none" w:sz="0" w:space="0" w:color="auto"/>
                              </w:divBdr>
                              <w:divsChild>
                                <w:div w:id="1939290316">
                                  <w:marLeft w:val="0"/>
                                  <w:marRight w:val="0"/>
                                  <w:marTop w:val="0"/>
                                  <w:marBottom w:val="0"/>
                                  <w:divBdr>
                                    <w:top w:val="none" w:sz="0" w:space="0" w:color="auto"/>
                                    <w:left w:val="none" w:sz="0" w:space="0" w:color="auto"/>
                                    <w:bottom w:val="none" w:sz="0" w:space="0" w:color="auto"/>
                                    <w:right w:val="none" w:sz="0" w:space="0" w:color="auto"/>
                                  </w:divBdr>
                                </w:div>
                                <w:div w:id="223758124">
                                  <w:marLeft w:val="0"/>
                                  <w:marRight w:val="0"/>
                                  <w:marTop w:val="0"/>
                                  <w:marBottom w:val="0"/>
                                  <w:divBdr>
                                    <w:top w:val="none" w:sz="0" w:space="0" w:color="auto"/>
                                    <w:left w:val="none" w:sz="0" w:space="0" w:color="auto"/>
                                    <w:bottom w:val="none" w:sz="0" w:space="0" w:color="auto"/>
                                    <w:right w:val="none" w:sz="0" w:space="0" w:color="auto"/>
                                  </w:divBdr>
                                </w:div>
                                <w:div w:id="2043825079">
                                  <w:marLeft w:val="0"/>
                                  <w:marRight w:val="0"/>
                                  <w:marTop w:val="0"/>
                                  <w:marBottom w:val="0"/>
                                  <w:divBdr>
                                    <w:top w:val="none" w:sz="0" w:space="0" w:color="auto"/>
                                    <w:left w:val="none" w:sz="0" w:space="0" w:color="auto"/>
                                    <w:bottom w:val="none" w:sz="0" w:space="0" w:color="auto"/>
                                    <w:right w:val="none" w:sz="0" w:space="0" w:color="auto"/>
                                  </w:divBdr>
                                </w:div>
                                <w:div w:id="1299457171">
                                  <w:marLeft w:val="0"/>
                                  <w:marRight w:val="0"/>
                                  <w:marTop w:val="0"/>
                                  <w:marBottom w:val="0"/>
                                  <w:divBdr>
                                    <w:top w:val="none" w:sz="0" w:space="0" w:color="auto"/>
                                    <w:left w:val="none" w:sz="0" w:space="0" w:color="auto"/>
                                    <w:bottom w:val="none" w:sz="0" w:space="0" w:color="auto"/>
                                    <w:right w:val="none" w:sz="0" w:space="0" w:color="auto"/>
                                  </w:divBdr>
                                </w:div>
                                <w:div w:id="953707241">
                                  <w:marLeft w:val="0"/>
                                  <w:marRight w:val="0"/>
                                  <w:marTop w:val="0"/>
                                  <w:marBottom w:val="0"/>
                                  <w:divBdr>
                                    <w:top w:val="none" w:sz="0" w:space="0" w:color="auto"/>
                                    <w:left w:val="none" w:sz="0" w:space="0" w:color="auto"/>
                                    <w:bottom w:val="none" w:sz="0" w:space="0" w:color="auto"/>
                                    <w:right w:val="none" w:sz="0" w:space="0" w:color="auto"/>
                                  </w:divBdr>
                                </w:div>
                                <w:div w:id="72120634">
                                  <w:marLeft w:val="0"/>
                                  <w:marRight w:val="0"/>
                                  <w:marTop w:val="0"/>
                                  <w:marBottom w:val="0"/>
                                  <w:divBdr>
                                    <w:top w:val="none" w:sz="0" w:space="0" w:color="auto"/>
                                    <w:left w:val="none" w:sz="0" w:space="0" w:color="auto"/>
                                    <w:bottom w:val="none" w:sz="0" w:space="0" w:color="auto"/>
                                    <w:right w:val="none" w:sz="0" w:space="0" w:color="auto"/>
                                  </w:divBdr>
                                </w:div>
                                <w:div w:id="1371538959">
                                  <w:marLeft w:val="0"/>
                                  <w:marRight w:val="0"/>
                                  <w:marTop w:val="0"/>
                                  <w:marBottom w:val="0"/>
                                  <w:divBdr>
                                    <w:top w:val="none" w:sz="0" w:space="0" w:color="auto"/>
                                    <w:left w:val="none" w:sz="0" w:space="0" w:color="auto"/>
                                    <w:bottom w:val="none" w:sz="0" w:space="0" w:color="auto"/>
                                    <w:right w:val="none" w:sz="0" w:space="0" w:color="auto"/>
                                  </w:divBdr>
                                </w:div>
                                <w:div w:id="1739985241">
                                  <w:marLeft w:val="0"/>
                                  <w:marRight w:val="0"/>
                                  <w:marTop w:val="0"/>
                                  <w:marBottom w:val="0"/>
                                  <w:divBdr>
                                    <w:top w:val="none" w:sz="0" w:space="0" w:color="auto"/>
                                    <w:left w:val="none" w:sz="0" w:space="0" w:color="auto"/>
                                    <w:bottom w:val="none" w:sz="0" w:space="0" w:color="auto"/>
                                    <w:right w:val="none" w:sz="0" w:space="0" w:color="auto"/>
                                  </w:divBdr>
                                </w:div>
                                <w:div w:id="271674874">
                                  <w:marLeft w:val="0"/>
                                  <w:marRight w:val="0"/>
                                  <w:marTop w:val="0"/>
                                  <w:marBottom w:val="0"/>
                                  <w:divBdr>
                                    <w:top w:val="none" w:sz="0" w:space="0" w:color="auto"/>
                                    <w:left w:val="none" w:sz="0" w:space="0" w:color="auto"/>
                                    <w:bottom w:val="none" w:sz="0" w:space="0" w:color="auto"/>
                                    <w:right w:val="none" w:sz="0" w:space="0" w:color="auto"/>
                                  </w:divBdr>
                                </w:div>
                                <w:div w:id="776288822">
                                  <w:marLeft w:val="0"/>
                                  <w:marRight w:val="0"/>
                                  <w:marTop w:val="0"/>
                                  <w:marBottom w:val="0"/>
                                  <w:divBdr>
                                    <w:top w:val="none" w:sz="0" w:space="0" w:color="auto"/>
                                    <w:left w:val="none" w:sz="0" w:space="0" w:color="auto"/>
                                    <w:bottom w:val="none" w:sz="0" w:space="0" w:color="auto"/>
                                    <w:right w:val="none" w:sz="0" w:space="0" w:color="auto"/>
                                  </w:divBdr>
                                </w:div>
                                <w:div w:id="1028793888">
                                  <w:marLeft w:val="0"/>
                                  <w:marRight w:val="0"/>
                                  <w:marTop w:val="0"/>
                                  <w:marBottom w:val="0"/>
                                  <w:divBdr>
                                    <w:top w:val="none" w:sz="0" w:space="0" w:color="auto"/>
                                    <w:left w:val="none" w:sz="0" w:space="0" w:color="auto"/>
                                    <w:bottom w:val="none" w:sz="0" w:space="0" w:color="auto"/>
                                    <w:right w:val="none" w:sz="0" w:space="0" w:color="auto"/>
                                  </w:divBdr>
                                </w:div>
                                <w:div w:id="1039743039">
                                  <w:marLeft w:val="0"/>
                                  <w:marRight w:val="0"/>
                                  <w:marTop w:val="0"/>
                                  <w:marBottom w:val="0"/>
                                  <w:divBdr>
                                    <w:top w:val="none" w:sz="0" w:space="0" w:color="auto"/>
                                    <w:left w:val="none" w:sz="0" w:space="0" w:color="auto"/>
                                    <w:bottom w:val="none" w:sz="0" w:space="0" w:color="auto"/>
                                    <w:right w:val="none" w:sz="0" w:space="0" w:color="auto"/>
                                  </w:divBdr>
                                </w:div>
                                <w:div w:id="1683779732">
                                  <w:marLeft w:val="0"/>
                                  <w:marRight w:val="0"/>
                                  <w:marTop w:val="0"/>
                                  <w:marBottom w:val="0"/>
                                  <w:divBdr>
                                    <w:top w:val="none" w:sz="0" w:space="0" w:color="auto"/>
                                    <w:left w:val="none" w:sz="0" w:space="0" w:color="auto"/>
                                    <w:bottom w:val="none" w:sz="0" w:space="0" w:color="auto"/>
                                    <w:right w:val="none" w:sz="0" w:space="0" w:color="auto"/>
                                  </w:divBdr>
                                </w:div>
                                <w:div w:id="76483317">
                                  <w:marLeft w:val="0"/>
                                  <w:marRight w:val="0"/>
                                  <w:marTop w:val="0"/>
                                  <w:marBottom w:val="0"/>
                                  <w:divBdr>
                                    <w:top w:val="none" w:sz="0" w:space="0" w:color="auto"/>
                                    <w:left w:val="none" w:sz="0" w:space="0" w:color="auto"/>
                                    <w:bottom w:val="none" w:sz="0" w:space="0" w:color="auto"/>
                                    <w:right w:val="none" w:sz="0" w:space="0" w:color="auto"/>
                                  </w:divBdr>
                                </w:div>
                                <w:div w:id="1958634059">
                                  <w:marLeft w:val="0"/>
                                  <w:marRight w:val="0"/>
                                  <w:marTop w:val="0"/>
                                  <w:marBottom w:val="0"/>
                                  <w:divBdr>
                                    <w:top w:val="none" w:sz="0" w:space="0" w:color="auto"/>
                                    <w:left w:val="none" w:sz="0" w:space="0" w:color="auto"/>
                                    <w:bottom w:val="none" w:sz="0" w:space="0" w:color="auto"/>
                                    <w:right w:val="none" w:sz="0" w:space="0" w:color="auto"/>
                                  </w:divBdr>
                                </w:div>
                                <w:div w:id="1958248397">
                                  <w:marLeft w:val="0"/>
                                  <w:marRight w:val="0"/>
                                  <w:marTop w:val="0"/>
                                  <w:marBottom w:val="0"/>
                                  <w:divBdr>
                                    <w:top w:val="none" w:sz="0" w:space="0" w:color="auto"/>
                                    <w:left w:val="none" w:sz="0" w:space="0" w:color="auto"/>
                                    <w:bottom w:val="none" w:sz="0" w:space="0" w:color="auto"/>
                                    <w:right w:val="none" w:sz="0" w:space="0" w:color="auto"/>
                                  </w:divBdr>
                                </w:div>
                                <w:div w:id="2104496386">
                                  <w:marLeft w:val="0"/>
                                  <w:marRight w:val="0"/>
                                  <w:marTop w:val="0"/>
                                  <w:marBottom w:val="0"/>
                                  <w:divBdr>
                                    <w:top w:val="none" w:sz="0" w:space="0" w:color="auto"/>
                                    <w:left w:val="none" w:sz="0" w:space="0" w:color="auto"/>
                                    <w:bottom w:val="none" w:sz="0" w:space="0" w:color="auto"/>
                                    <w:right w:val="none" w:sz="0" w:space="0" w:color="auto"/>
                                  </w:divBdr>
                                </w:div>
                                <w:div w:id="367873342">
                                  <w:marLeft w:val="0"/>
                                  <w:marRight w:val="0"/>
                                  <w:marTop w:val="0"/>
                                  <w:marBottom w:val="0"/>
                                  <w:divBdr>
                                    <w:top w:val="none" w:sz="0" w:space="0" w:color="auto"/>
                                    <w:left w:val="none" w:sz="0" w:space="0" w:color="auto"/>
                                    <w:bottom w:val="none" w:sz="0" w:space="0" w:color="auto"/>
                                    <w:right w:val="none" w:sz="0" w:space="0" w:color="auto"/>
                                  </w:divBdr>
                                </w:div>
                                <w:div w:id="1638873689">
                                  <w:marLeft w:val="0"/>
                                  <w:marRight w:val="0"/>
                                  <w:marTop w:val="0"/>
                                  <w:marBottom w:val="0"/>
                                  <w:divBdr>
                                    <w:top w:val="none" w:sz="0" w:space="0" w:color="auto"/>
                                    <w:left w:val="none" w:sz="0" w:space="0" w:color="auto"/>
                                    <w:bottom w:val="none" w:sz="0" w:space="0" w:color="auto"/>
                                    <w:right w:val="none" w:sz="0" w:space="0" w:color="auto"/>
                                  </w:divBdr>
                                </w:div>
                                <w:div w:id="145827338">
                                  <w:marLeft w:val="0"/>
                                  <w:marRight w:val="0"/>
                                  <w:marTop w:val="0"/>
                                  <w:marBottom w:val="0"/>
                                  <w:divBdr>
                                    <w:top w:val="none" w:sz="0" w:space="0" w:color="auto"/>
                                    <w:left w:val="none" w:sz="0" w:space="0" w:color="auto"/>
                                    <w:bottom w:val="none" w:sz="0" w:space="0" w:color="auto"/>
                                    <w:right w:val="none" w:sz="0" w:space="0" w:color="auto"/>
                                  </w:divBdr>
                                </w:div>
                                <w:div w:id="1559704389">
                                  <w:marLeft w:val="0"/>
                                  <w:marRight w:val="0"/>
                                  <w:marTop w:val="0"/>
                                  <w:marBottom w:val="0"/>
                                  <w:divBdr>
                                    <w:top w:val="none" w:sz="0" w:space="0" w:color="auto"/>
                                    <w:left w:val="none" w:sz="0" w:space="0" w:color="auto"/>
                                    <w:bottom w:val="none" w:sz="0" w:space="0" w:color="auto"/>
                                    <w:right w:val="none" w:sz="0" w:space="0" w:color="auto"/>
                                  </w:divBdr>
                                </w:div>
                                <w:div w:id="1727752016">
                                  <w:marLeft w:val="0"/>
                                  <w:marRight w:val="0"/>
                                  <w:marTop w:val="0"/>
                                  <w:marBottom w:val="0"/>
                                  <w:divBdr>
                                    <w:top w:val="none" w:sz="0" w:space="0" w:color="auto"/>
                                    <w:left w:val="none" w:sz="0" w:space="0" w:color="auto"/>
                                    <w:bottom w:val="none" w:sz="0" w:space="0" w:color="auto"/>
                                    <w:right w:val="none" w:sz="0" w:space="0" w:color="auto"/>
                                  </w:divBdr>
                                </w:div>
                                <w:div w:id="323121379">
                                  <w:marLeft w:val="0"/>
                                  <w:marRight w:val="0"/>
                                  <w:marTop w:val="0"/>
                                  <w:marBottom w:val="0"/>
                                  <w:divBdr>
                                    <w:top w:val="none" w:sz="0" w:space="0" w:color="auto"/>
                                    <w:left w:val="none" w:sz="0" w:space="0" w:color="auto"/>
                                    <w:bottom w:val="none" w:sz="0" w:space="0" w:color="auto"/>
                                    <w:right w:val="none" w:sz="0" w:space="0" w:color="auto"/>
                                  </w:divBdr>
                                </w:div>
                                <w:div w:id="1871726234">
                                  <w:marLeft w:val="0"/>
                                  <w:marRight w:val="0"/>
                                  <w:marTop w:val="0"/>
                                  <w:marBottom w:val="0"/>
                                  <w:divBdr>
                                    <w:top w:val="none" w:sz="0" w:space="0" w:color="auto"/>
                                    <w:left w:val="none" w:sz="0" w:space="0" w:color="auto"/>
                                    <w:bottom w:val="none" w:sz="0" w:space="0" w:color="auto"/>
                                    <w:right w:val="none" w:sz="0" w:space="0" w:color="auto"/>
                                  </w:divBdr>
                                </w:div>
                                <w:div w:id="793716325">
                                  <w:marLeft w:val="0"/>
                                  <w:marRight w:val="0"/>
                                  <w:marTop w:val="0"/>
                                  <w:marBottom w:val="0"/>
                                  <w:divBdr>
                                    <w:top w:val="none" w:sz="0" w:space="0" w:color="auto"/>
                                    <w:left w:val="none" w:sz="0" w:space="0" w:color="auto"/>
                                    <w:bottom w:val="none" w:sz="0" w:space="0" w:color="auto"/>
                                    <w:right w:val="none" w:sz="0" w:space="0" w:color="auto"/>
                                  </w:divBdr>
                                </w:div>
                                <w:div w:id="2108310957">
                                  <w:marLeft w:val="0"/>
                                  <w:marRight w:val="0"/>
                                  <w:marTop w:val="0"/>
                                  <w:marBottom w:val="0"/>
                                  <w:divBdr>
                                    <w:top w:val="none" w:sz="0" w:space="0" w:color="auto"/>
                                    <w:left w:val="none" w:sz="0" w:space="0" w:color="auto"/>
                                    <w:bottom w:val="none" w:sz="0" w:space="0" w:color="auto"/>
                                    <w:right w:val="none" w:sz="0" w:space="0" w:color="auto"/>
                                  </w:divBdr>
                                </w:div>
                                <w:div w:id="170996497">
                                  <w:marLeft w:val="0"/>
                                  <w:marRight w:val="0"/>
                                  <w:marTop w:val="0"/>
                                  <w:marBottom w:val="0"/>
                                  <w:divBdr>
                                    <w:top w:val="none" w:sz="0" w:space="0" w:color="auto"/>
                                    <w:left w:val="none" w:sz="0" w:space="0" w:color="auto"/>
                                    <w:bottom w:val="none" w:sz="0" w:space="0" w:color="auto"/>
                                    <w:right w:val="none" w:sz="0" w:space="0" w:color="auto"/>
                                  </w:divBdr>
                                </w:div>
                                <w:div w:id="856504602">
                                  <w:marLeft w:val="0"/>
                                  <w:marRight w:val="0"/>
                                  <w:marTop w:val="0"/>
                                  <w:marBottom w:val="0"/>
                                  <w:divBdr>
                                    <w:top w:val="none" w:sz="0" w:space="0" w:color="auto"/>
                                    <w:left w:val="none" w:sz="0" w:space="0" w:color="auto"/>
                                    <w:bottom w:val="none" w:sz="0" w:space="0" w:color="auto"/>
                                    <w:right w:val="none" w:sz="0" w:space="0" w:color="auto"/>
                                  </w:divBdr>
                                </w:div>
                                <w:div w:id="655718976">
                                  <w:marLeft w:val="0"/>
                                  <w:marRight w:val="0"/>
                                  <w:marTop w:val="0"/>
                                  <w:marBottom w:val="0"/>
                                  <w:divBdr>
                                    <w:top w:val="none" w:sz="0" w:space="0" w:color="auto"/>
                                    <w:left w:val="none" w:sz="0" w:space="0" w:color="auto"/>
                                    <w:bottom w:val="none" w:sz="0" w:space="0" w:color="auto"/>
                                    <w:right w:val="none" w:sz="0" w:space="0" w:color="auto"/>
                                  </w:divBdr>
                                </w:div>
                                <w:div w:id="638459690">
                                  <w:marLeft w:val="0"/>
                                  <w:marRight w:val="0"/>
                                  <w:marTop w:val="0"/>
                                  <w:marBottom w:val="0"/>
                                  <w:divBdr>
                                    <w:top w:val="none" w:sz="0" w:space="0" w:color="auto"/>
                                    <w:left w:val="none" w:sz="0" w:space="0" w:color="auto"/>
                                    <w:bottom w:val="none" w:sz="0" w:space="0" w:color="auto"/>
                                    <w:right w:val="none" w:sz="0" w:space="0" w:color="auto"/>
                                  </w:divBdr>
                                </w:div>
                                <w:div w:id="520358131">
                                  <w:marLeft w:val="0"/>
                                  <w:marRight w:val="0"/>
                                  <w:marTop w:val="0"/>
                                  <w:marBottom w:val="0"/>
                                  <w:divBdr>
                                    <w:top w:val="none" w:sz="0" w:space="0" w:color="auto"/>
                                    <w:left w:val="none" w:sz="0" w:space="0" w:color="auto"/>
                                    <w:bottom w:val="none" w:sz="0" w:space="0" w:color="auto"/>
                                    <w:right w:val="none" w:sz="0" w:space="0" w:color="auto"/>
                                  </w:divBdr>
                                </w:div>
                                <w:div w:id="1641567879">
                                  <w:marLeft w:val="0"/>
                                  <w:marRight w:val="0"/>
                                  <w:marTop w:val="0"/>
                                  <w:marBottom w:val="0"/>
                                  <w:divBdr>
                                    <w:top w:val="none" w:sz="0" w:space="0" w:color="auto"/>
                                    <w:left w:val="none" w:sz="0" w:space="0" w:color="auto"/>
                                    <w:bottom w:val="none" w:sz="0" w:space="0" w:color="auto"/>
                                    <w:right w:val="none" w:sz="0" w:space="0" w:color="auto"/>
                                  </w:divBdr>
                                </w:div>
                                <w:div w:id="481242505">
                                  <w:marLeft w:val="0"/>
                                  <w:marRight w:val="0"/>
                                  <w:marTop w:val="0"/>
                                  <w:marBottom w:val="0"/>
                                  <w:divBdr>
                                    <w:top w:val="none" w:sz="0" w:space="0" w:color="auto"/>
                                    <w:left w:val="none" w:sz="0" w:space="0" w:color="auto"/>
                                    <w:bottom w:val="none" w:sz="0" w:space="0" w:color="auto"/>
                                    <w:right w:val="none" w:sz="0" w:space="0" w:color="auto"/>
                                  </w:divBdr>
                                </w:div>
                                <w:div w:id="1757897582">
                                  <w:marLeft w:val="0"/>
                                  <w:marRight w:val="0"/>
                                  <w:marTop w:val="0"/>
                                  <w:marBottom w:val="0"/>
                                  <w:divBdr>
                                    <w:top w:val="none" w:sz="0" w:space="0" w:color="auto"/>
                                    <w:left w:val="none" w:sz="0" w:space="0" w:color="auto"/>
                                    <w:bottom w:val="none" w:sz="0" w:space="0" w:color="auto"/>
                                    <w:right w:val="none" w:sz="0" w:space="0" w:color="auto"/>
                                  </w:divBdr>
                                </w:div>
                                <w:div w:id="165292108">
                                  <w:marLeft w:val="0"/>
                                  <w:marRight w:val="0"/>
                                  <w:marTop w:val="0"/>
                                  <w:marBottom w:val="0"/>
                                  <w:divBdr>
                                    <w:top w:val="none" w:sz="0" w:space="0" w:color="auto"/>
                                    <w:left w:val="none" w:sz="0" w:space="0" w:color="auto"/>
                                    <w:bottom w:val="none" w:sz="0" w:space="0" w:color="auto"/>
                                    <w:right w:val="none" w:sz="0" w:space="0" w:color="auto"/>
                                  </w:divBdr>
                                </w:div>
                                <w:div w:id="1851066038">
                                  <w:marLeft w:val="0"/>
                                  <w:marRight w:val="0"/>
                                  <w:marTop w:val="0"/>
                                  <w:marBottom w:val="0"/>
                                  <w:divBdr>
                                    <w:top w:val="none" w:sz="0" w:space="0" w:color="auto"/>
                                    <w:left w:val="none" w:sz="0" w:space="0" w:color="auto"/>
                                    <w:bottom w:val="none" w:sz="0" w:space="0" w:color="auto"/>
                                    <w:right w:val="none" w:sz="0" w:space="0" w:color="auto"/>
                                  </w:divBdr>
                                </w:div>
                                <w:div w:id="1875539176">
                                  <w:marLeft w:val="0"/>
                                  <w:marRight w:val="0"/>
                                  <w:marTop w:val="0"/>
                                  <w:marBottom w:val="0"/>
                                  <w:divBdr>
                                    <w:top w:val="none" w:sz="0" w:space="0" w:color="auto"/>
                                    <w:left w:val="none" w:sz="0" w:space="0" w:color="auto"/>
                                    <w:bottom w:val="none" w:sz="0" w:space="0" w:color="auto"/>
                                    <w:right w:val="none" w:sz="0" w:space="0" w:color="auto"/>
                                  </w:divBdr>
                                </w:div>
                                <w:div w:id="594899690">
                                  <w:marLeft w:val="0"/>
                                  <w:marRight w:val="0"/>
                                  <w:marTop w:val="0"/>
                                  <w:marBottom w:val="0"/>
                                  <w:divBdr>
                                    <w:top w:val="none" w:sz="0" w:space="0" w:color="auto"/>
                                    <w:left w:val="none" w:sz="0" w:space="0" w:color="auto"/>
                                    <w:bottom w:val="none" w:sz="0" w:space="0" w:color="auto"/>
                                    <w:right w:val="none" w:sz="0" w:space="0" w:color="auto"/>
                                  </w:divBdr>
                                </w:div>
                                <w:div w:id="326135342">
                                  <w:marLeft w:val="0"/>
                                  <w:marRight w:val="0"/>
                                  <w:marTop w:val="0"/>
                                  <w:marBottom w:val="0"/>
                                  <w:divBdr>
                                    <w:top w:val="none" w:sz="0" w:space="0" w:color="auto"/>
                                    <w:left w:val="none" w:sz="0" w:space="0" w:color="auto"/>
                                    <w:bottom w:val="none" w:sz="0" w:space="0" w:color="auto"/>
                                    <w:right w:val="none" w:sz="0" w:space="0" w:color="auto"/>
                                  </w:divBdr>
                                </w:div>
                                <w:div w:id="12802591">
                                  <w:marLeft w:val="0"/>
                                  <w:marRight w:val="0"/>
                                  <w:marTop w:val="0"/>
                                  <w:marBottom w:val="0"/>
                                  <w:divBdr>
                                    <w:top w:val="none" w:sz="0" w:space="0" w:color="auto"/>
                                    <w:left w:val="none" w:sz="0" w:space="0" w:color="auto"/>
                                    <w:bottom w:val="none" w:sz="0" w:space="0" w:color="auto"/>
                                    <w:right w:val="none" w:sz="0" w:space="0" w:color="auto"/>
                                  </w:divBdr>
                                </w:div>
                                <w:div w:id="127743092">
                                  <w:marLeft w:val="0"/>
                                  <w:marRight w:val="0"/>
                                  <w:marTop w:val="0"/>
                                  <w:marBottom w:val="0"/>
                                  <w:divBdr>
                                    <w:top w:val="none" w:sz="0" w:space="0" w:color="auto"/>
                                    <w:left w:val="none" w:sz="0" w:space="0" w:color="auto"/>
                                    <w:bottom w:val="none" w:sz="0" w:space="0" w:color="auto"/>
                                    <w:right w:val="none" w:sz="0" w:space="0" w:color="auto"/>
                                  </w:divBdr>
                                </w:div>
                                <w:div w:id="1372342353">
                                  <w:marLeft w:val="0"/>
                                  <w:marRight w:val="0"/>
                                  <w:marTop w:val="0"/>
                                  <w:marBottom w:val="0"/>
                                  <w:divBdr>
                                    <w:top w:val="none" w:sz="0" w:space="0" w:color="auto"/>
                                    <w:left w:val="none" w:sz="0" w:space="0" w:color="auto"/>
                                    <w:bottom w:val="none" w:sz="0" w:space="0" w:color="auto"/>
                                    <w:right w:val="none" w:sz="0" w:space="0" w:color="auto"/>
                                  </w:divBdr>
                                </w:div>
                                <w:div w:id="1676612224">
                                  <w:marLeft w:val="0"/>
                                  <w:marRight w:val="0"/>
                                  <w:marTop w:val="0"/>
                                  <w:marBottom w:val="0"/>
                                  <w:divBdr>
                                    <w:top w:val="none" w:sz="0" w:space="0" w:color="auto"/>
                                    <w:left w:val="none" w:sz="0" w:space="0" w:color="auto"/>
                                    <w:bottom w:val="none" w:sz="0" w:space="0" w:color="auto"/>
                                    <w:right w:val="none" w:sz="0" w:space="0" w:color="auto"/>
                                  </w:divBdr>
                                </w:div>
                                <w:div w:id="1461680073">
                                  <w:marLeft w:val="0"/>
                                  <w:marRight w:val="0"/>
                                  <w:marTop w:val="0"/>
                                  <w:marBottom w:val="0"/>
                                  <w:divBdr>
                                    <w:top w:val="none" w:sz="0" w:space="0" w:color="auto"/>
                                    <w:left w:val="none" w:sz="0" w:space="0" w:color="auto"/>
                                    <w:bottom w:val="none" w:sz="0" w:space="0" w:color="auto"/>
                                    <w:right w:val="none" w:sz="0" w:space="0" w:color="auto"/>
                                  </w:divBdr>
                                </w:div>
                                <w:div w:id="152644329">
                                  <w:marLeft w:val="0"/>
                                  <w:marRight w:val="0"/>
                                  <w:marTop w:val="0"/>
                                  <w:marBottom w:val="0"/>
                                  <w:divBdr>
                                    <w:top w:val="none" w:sz="0" w:space="0" w:color="auto"/>
                                    <w:left w:val="none" w:sz="0" w:space="0" w:color="auto"/>
                                    <w:bottom w:val="none" w:sz="0" w:space="0" w:color="auto"/>
                                    <w:right w:val="none" w:sz="0" w:space="0" w:color="auto"/>
                                  </w:divBdr>
                                </w:div>
                                <w:div w:id="820119151">
                                  <w:marLeft w:val="0"/>
                                  <w:marRight w:val="0"/>
                                  <w:marTop w:val="0"/>
                                  <w:marBottom w:val="0"/>
                                  <w:divBdr>
                                    <w:top w:val="none" w:sz="0" w:space="0" w:color="auto"/>
                                    <w:left w:val="none" w:sz="0" w:space="0" w:color="auto"/>
                                    <w:bottom w:val="none" w:sz="0" w:space="0" w:color="auto"/>
                                    <w:right w:val="none" w:sz="0" w:space="0" w:color="auto"/>
                                  </w:divBdr>
                                </w:div>
                                <w:div w:id="1629697029">
                                  <w:marLeft w:val="0"/>
                                  <w:marRight w:val="0"/>
                                  <w:marTop w:val="0"/>
                                  <w:marBottom w:val="0"/>
                                  <w:divBdr>
                                    <w:top w:val="none" w:sz="0" w:space="0" w:color="auto"/>
                                    <w:left w:val="none" w:sz="0" w:space="0" w:color="auto"/>
                                    <w:bottom w:val="none" w:sz="0" w:space="0" w:color="auto"/>
                                    <w:right w:val="none" w:sz="0" w:space="0" w:color="auto"/>
                                  </w:divBdr>
                                </w:div>
                                <w:div w:id="736440607">
                                  <w:marLeft w:val="0"/>
                                  <w:marRight w:val="0"/>
                                  <w:marTop w:val="0"/>
                                  <w:marBottom w:val="0"/>
                                  <w:divBdr>
                                    <w:top w:val="none" w:sz="0" w:space="0" w:color="auto"/>
                                    <w:left w:val="none" w:sz="0" w:space="0" w:color="auto"/>
                                    <w:bottom w:val="none" w:sz="0" w:space="0" w:color="auto"/>
                                    <w:right w:val="none" w:sz="0" w:space="0" w:color="auto"/>
                                  </w:divBdr>
                                </w:div>
                                <w:div w:id="347486822">
                                  <w:marLeft w:val="0"/>
                                  <w:marRight w:val="0"/>
                                  <w:marTop w:val="0"/>
                                  <w:marBottom w:val="0"/>
                                  <w:divBdr>
                                    <w:top w:val="none" w:sz="0" w:space="0" w:color="auto"/>
                                    <w:left w:val="none" w:sz="0" w:space="0" w:color="auto"/>
                                    <w:bottom w:val="none" w:sz="0" w:space="0" w:color="auto"/>
                                    <w:right w:val="none" w:sz="0" w:space="0" w:color="auto"/>
                                  </w:divBdr>
                                </w:div>
                                <w:div w:id="1658075931">
                                  <w:marLeft w:val="0"/>
                                  <w:marRight w:val="0"/>
                                  <w:marTop w:val="0"/>
                                  <w:marBottom w:val="0"/>
                                  <w:divBdr>
                                    <w:top w:val="none" w:sz="0" w:space="0" w:color="auto"/>
                                    <w:left w:val="none" w:sz="0" w:space="0" w:color="auto"/>
                                    <w:bottom w:val="none" w:sz="0" w:space="0" w:color="auto"/>
                                    <w:right w:val="none" w:sz="0" w:space="0" w:color="auto"/>
                                  </w:divBdr>
                                </w:div>
                                <w:div w:id="430199257">
                                  <w:marLeft w:val="0"/>
                                  <w:marRight w:val="0"/>
                                  <w:marTop w:val="0"/>
                                  <w:marBottom w:val="0"/>
                                  <w:divBdr>
                                    <w:top w:val="none" w:sz="0" w:space="0" w:color="auto"/>
                                    <w:left w:val="none" w:sz="0" w:space="0" w:color="auto"/>
                                    <w:bottom w:val="none" w:sz="0" w:space="0" w:color="auto"/>
                                    <w:right w:val="none" w:sz="0" w:space="0" w:color="auto"/>
                                  </w:divBdr>
                                </w:div>
                                <w:div w:id="592395059">
                                  <w:marLeft w:val="0"/>
                                  <w:marRight w:val="0"/>
                                  <w:marTop w:val="0"/>
                                  <w:marBottom w:val="0"/>
                                  <w:divBdr>
                                    <w:top w:val="none" w:sz="0" w:space="0" w:color="auto"/>
                                    <w:left w:val="none" w:sz="0" w:space="0" w:color="auto"/>
                                    <w:bottom w:val="none" w:sz="0" w:space="0" w:color="auto"/>
                                    <w:right w:val="none" w:sz="0" w:space="0" w:color="auto"/>
                                  </w:divBdr>
                                </w:div>
                                <w:div w:id="761298652">
                                  <w:marLeft w:val="0"/>
                                  <w:marRight w:val="0"/>
                                  <w:marTop w:val="0"/>
                                  <w:marBottom w:val="0"/>
                                  <w:divBdr>
                                    <w:top w:val="none" w:sz="0" w:space="0" w:color="auto"/>
                                    <w:left w:val="none" w:sz="0" w:space="0" w:color="auto"/>
                                    <w:bottom w:val="none" w:sz="0" w:space="0" w:color="auto"/>
                                    <w:right w:val="none" w:sz="0" w:space="0" w:color="auto"/>
                                  </w:divBdr>
                                </w:div>
                              </w:divsChild>
                            </w:div>
                            <w:div w:id="391973499">
                              <w:marLeft w:val="0"/>
                              <w:marRight w:val="0"/>
                              <w:marTop w:val="0"/>
                              <w:marBottom w:val="0"/>
                              <w:divBdr>
                                <w:top w:val="none" w:sz="0" w:space="0" w:color="auto"/>
                                <w:left w:val="none" w:sz="0" w:space="0" w:color="auto"/>
                                <w:bottom w:val="none" w:sz="0" w:space="0" w:color="auto"/>
                                <w:right w:val="none" w:sz="0" w:space="0" w:color="auto"/>
                              </w:divBdr>
                              <w:divsChild>
                                <w:div w:id="180441300">
                                  <w:marLeft w:val="0"/>
                                  <w:marRight w:val="0"/>
                                  <w:marTop w:val="0"/>
                                  <w:marBottom w:val="0"/>
                                  <w:divBdr>
                                    <w:top w:val="none" w:sz="0" w:space="0" w:color="auto"/>
                                    <w:left w:val="none" w:sz="0" w:space="0" w:color="auto"/>
                                    <w:bottom w:val="none" w:sz="0" w:space="0" w:color="auto"/>
                                    <w:right w:val="none" w:sz="0" w:space="0" w:color="auto"/>
                                  </w:divBdr>
                                </w:div>
                                <w:div w:id="1947271666">
                                  <w:marLeft w:val="0"/>
                                  <w:marRight w:val="0"/>
                                  <w:marTop w:val="0"/>
                                  <w:marBottom w:val="0"/>
                                  <w:divBdr>
                                    <w:top w:val="none" w:sz="0" w:space="0" w:color="auto"/>
                                    <w:left w:val="none" w:sz="0" w:space="0" w:color="auto"/>
                                    <w:bottom w:val="none" w:sz="0" w:space="0" w:color="auto"/>
                                    <w:right w:val="none" w:sz="0" w:space="0" w:color="auto"/>
                                  </w:divBdr>
                                </w:div>
                                <w:div w:id="431246447">
                                  <w:marLeft w:val="0"/>
                                  <w:marRight w:val="0"/>
                                  <w:marTop w:val="0"/>
                                  <w:marBottom w:val="0"/>
                                  <w:divBdr>
                                    <w:top w:val="none" w:sz="0" w:space="0" w:color="auto"/>
                                    <w:left w:val="none" w:sz="0" w:space="0" w:color="auto"/>
                                    <w:bottom w:val="none" w:sz="0" w:space="0" w:color="auto"/>
                                    <w:right w:val="none" w:sz="0" w:space="0" w:color="auto"/>
                                  </w:divBdr>
                                </w:div>
                                <w:div w:id="1334337919">
                                  <w:marLeft w:val="0"/>
                                  <w:marRight w:val="0"/>
                                  <w:marTop w:val="0"/>
                                  <w:marBottom w:val="0"/>
                                  <w:divBdr>
                                    <w:top w:val="none" w:sz="0" w:space="0" w:color="auto"/>
                                    <w:left w:val="none" w:sz="0" w:space="0" w:color="auto"/>
                                    <w:bottom w:val="none" w:sz="0" w:space="0" w:color="auto"/>
                                    <w:right w:val="none" w:sz="0" w:space="0" w:color="auto"/>
                                  </w:divBdr>
                                </w:div>
                                <w:div w:id="1771201009">
                                  <w:marLeft w:val="0"/>
                                  <w:marRight w:val="0"/>
                                  <w:marTop w:val="0"/>
                                  <w:marBottom w:val="0"/>
                                  <w:divBdr>
                                    <w:top w:val="none" w:sz="0" w:space="0" w:color="auto"/>
                                    <w:left w:val="none" w:sz="0" w:space="0" w:color="auto"/>
                                    <w:bottom w:val="none" w:sz="0" w:space="0" w:color="auto"/>
                                    <w:right w:val="none" w:sz="0" w:space="0" w:color="auto"/>
                                  </w:divBdr>
                                </w:div>
                                <w:div w:id="1959749556">
                                  <w:marLeft w:val="0"/>
                                  <w:marRight w:val="0"/>
                                  <w:marTop w:val="0"/>
                                  <w:marBottom w:val="0"/>
                                  <w:divBdr>
                                    <w:top w:val="none" w:sz="0" w:space="0" w:color="auto"/>
                                    <w:left w:val="none" w:sz="0" w:space="0" w:color="auto"/>
                                    <w:bottom w:val="none" w:sz="0" w:space="0" w:color="auto"/>
                                    <w:right w:val="none" w:sz="0" w:space="0" w:color="auto"/>
                                  </w:divBdr>
                                </w:div>
                                <w:div w:id="164252757">
                                  <w:marLeft w:val="0"/>
                                  <w:marRight w:val="0"/>
                                  <w:marTop w:val="0"/>
                                  <w:marBottom w:val="0"/>
                                  <w:divBdr>
                                    <w:top w:val="none" w:sz="0" w:space="0" w:color="auto"/>
                                    <w:left w:val="none" w:sz="0" w:space="0" w:color="auto"/>
                                    <w:bottom w:val="none" w:sz="0" w:space="0" w:color="auto"/>
                                    <w:right w:val="none" w:sz="0" w:space="0" w:color="auto"/>
                                  </w:divBdr>
                                </w:div>
                                <w:div w:id="2074355621">
                                  <w:marLeft w:val="0"/>
                                  <w:marRight w:val="0"/>
                                  <w:marTop w:val="0"/>
                                  <w:marBottom w:val="0"/>
                                  <w:divBdr>
                                    <w:top w:val="none" w:sz="0" w:space="0" w:color="auto"/>
                                    <w:left w:val="none" w:sz="0" w:space="0" w:color="auto"/>
                                    <w:bottom w:val="none" w:sz="0" w:space="0" w:color="auto"/>
                                    <w:right w:val="none" w:sz="0" w:space="0" w:color="auto"/>
                                  </w:divBdr>
                                </w:div>
                                <w:div w:id="1772819278">
                                  <w:marLeft w:val="0"/>
                                  <w:marRight w:val="0"/>
                                  <w:marTop w:val="0"/>
                                  <w:marBottom w:val="0"/>
                                  <w:divBdr>
                                    <w:top w:val="none" w:sz="0" w:space="0" w:color="auto"/>
                                    <w:left w:val="none" w:sz="0" w:space="0" w:color="auto"/>
                                    <w:bottom w:val="none" w:sz="0" w:space="0" w:color="auto"/>
                                    <w:right w:val="none" w:sz="0" w:space="0" w:color="auto"/>
                                  </w:divBdr>
                                </w:div>
                                <w:div w:id="443504421">
                                  <w:marLeft w:val="0"/>
                                  <w:marRight w:val="0"/>
                                  <w:marTop w:val="0"/>
                                  <w:marBottom w:val="0"/>
                                  <w:divBdr>
                                    <w:top w:val="none" w:sz="0" w:space="0" w:color="auto"/>
                                    <w:left w:val="none" w:sz="0" w:space="0" w:color="auto"/>
                                    <w:bottom w:val="none" w:sz="0" w:space="0" w:color="auto"/>
                                    <w:right w:val="none" w:sz="0" w:space="0" w:color="auto"/>
                                  </w:divBdr>
                                </w:div>
                                <w:div w:id="1341273991">
                                  <w:marLeft w:val="0"/>
                                  <w:marRight w:val="0"/>
                                  <w:marTop w:val="0"/>
                                  <w:marBottom w:val="0"/>
                                  <w:divBdr>
                                    <w:top w:val="none" w:sz="0" w:space="0" w:color="auto"/>
                                    <w:left w:val="none" w:sz="0" w:space="0" w:color="auto"/>
                                    <w:bottom w:val="none" w:sz="0" w:space="0" w:color="auto"/>
                                    <w:right w:val="none" w:sz="0" w:space="0" w:color="auto"/>
                                  </w:divBdr>
                                </w:div>
                                <w:div w:id="1515071896">
                                  <w:marLeft w:val="0"/>
                                  <w:marRight w:val="0"/>
                                  <w:marTop w:val="0"/>
                                  <w:marBottom w:val="0"/>
                                  <w:divBdr>
                                    <w:top w:val="none" w:sz="0" w:space="0" w:color="auto"/>
                                    <w:left w:val="none" w:sz="0" w:space="0" w:color="auto"/>
                                    <w:bottom w:val="none" w:sz="0" w:space="0" w:color="auto"/>
                                    <w:right w:val="none" w:sz="0" w:space="0" w:color="auto"/>
                                  </w:divBdr>
                                </w:div>
                                <w:div w:id="1180856279">
                                  <w:marLeft w:val="0"/>
                                  <w:marRight w:val="0"/>
                                  <w:marTop w:val="0"/>
                                  <w:marBottom w:val="0"/>
                                  <w:divBdr>
                                    <w:top w:val="none" w:sz="0" w:space="0" w:color="auto"/>
                                    <w:left w:val="none" w:sz="0" w:space="0" w:color="auto"/>
                                    <w:bottom w:val="none" w:sz="0" w:space="0" w:color="auto"/>
                                    <w:right w:val="none" w:sz="0" w:space="0" w:color="auto"/>
                                  </w:divBdr>
                                </w:div>
                                <w:div w:id="595671531">
                                  <w:marLeft w:val="0"/>
                                  <w:marRight w:val="0"/>
                                  <w:marTop w:val="0"/>
                                  <w:marBottom w:val="0"/>
                                  <w:divBdr>
                                    <w:top w:val="none" w:sz="0" w:space="0" w:color="auto"/>
                                    <w:left w:val="none" w:sz="0" w:space="0" w:color="auto"/>
                                    <w:bottom w:val="none" w:sz="0" w:space="0" w:color="auto"/>
                                    <w:right w:val="none" w:sz="0" w:space="0" w:color="auto"/>
                                  </w:divBdr>
                                </w:div>
                                <w:div w:id="1923761404">
                                  <w:marLeft w:val="0"/>
                                  <w:marRight w:val="0"/>
                                  <w:marTop w:val="0"/>
                                  <w:marBottom w:val="0"/>
                                  <w:divBdr>
                                    <w:top w:val="none" w:sz="0" w:space="0" w:color="auto"/>
                                    <w:left w:val="none" w:sz="0" w:space="0" w:color="auto"/>
                                    <w:bottom w:val="none" w:sz="0" w:space="0" w:color="auto"/>
                                    <w:right w:val="none" w:sz="0" w:space="0" w:color="auto"/>
                                  </w:divBdr>
                                </w:div>
                                <w:div w:id="485588281">
                                  <w:marLeft w:val="0"/>
                                  <w:marRight w:val="0"/>
                                  <w:marTop w:val="0"/>
                                  <w:marBottom w:val="0"/>
                                  <w:divBdr>
                                    <w:top w:val="none" w:sz="0" w:space="0" w:color="auto"/>
                                    <w:left w:val="none" w:sz="0" w:space="0" w:color="auto"/>
                                    <w:bottom w:val="none" w:sz="0" w:space="0" w:color="auto"/>
                                    <w:right w:val="none" w:sz="0" w:space="0" w:color="auto"/>
                                  </w:divBdr>
                                </w:div>
                                <w:div w:id="614097391">
                                  <w:marLeft w:val="0"/>
                                  <w:marRight w:val="0"/>
                                  <w:marTop w:val="0"/>
                                  <w:marBottom w:val="0"/>
                                  <w:divBdr>
                                    <w:top w:val="none" w:sz="0" w:space="0" w:color="auto"/>
                                    <w:left w:val="none" w:sz="0" w:space="0" w:color="auto"/>
                                    <w:bottom w:val="none" w:sz="0" w:space="0" w:color="auto"/>
                                    <w:right w:val="none" w:sz="0" w:space="0" w:color="auto"/>
                                  </w:divBdr>
                                </w:div>
                                <w:div w:id="1139690738">
                                  <w:marLeft w:val="0"/>
                                  <w:marRight w:val="0"/>
                                  <w:marTop w:val="0"/>
                                  <w:marBottom w:val="0"/>
                                  <w:divBdr>
                                    <w:top w:val="none" w:sz="0" w:space="0" w:color="auto"/>
                                    <w:left w:val="none" w:sz="0" w:space="0" w:color="auto"/>
                                    <w:bottom w:val="none" w:sz="0" w:space="0" w:color="auto"/>
                                    <w:right w:val="none" w:sz="0" w:space="0" w:color="auto"/>
                                  </w:divBdr>
                                </w:div>
                                <w:div w:id="279263488">
                                  <w:marLeft w:val="0"/>
                                  <w:marRight w:val="0"/>
                                  <w:marTop w:val="0"/>
                                  <w:marBottom w:val="0"/>
                                  <w:divBdr>
                                    <w:top w:val="none" w:sz="0" w:space="0" w:color="auto"/>
                                    <w:left w:val="none" w:sz="0" w:space="0" w:color="auto"/>
                                    <w:bottom w:val="none" w:sz="0" w:space="0" w:color="auto"/>
                                    <w:right w:val="none" w:sz="0" w:space="0" w:color="auto"/>
                                  </w:divBdr>
                                </w:div>
                                <w:div w:id="1062216724">
                                  <w:marLeft w:val="0"/>
                                  <w:marRight w:val="0"/>
                                  <w:marTop w:val="0"/>
                                  <w:marBottom w:val="0"/>
                                  <w:divBdr>
                                    <w:top w:val="none" w:sz="0" w:space="0" w:color="auto"/>
                                    <w:left w:val="none" w:sz="0" w:space="0" w:color="auto"/>
                                    <w:bottom w:val="none" w:sz="0" w:space="0" w:color="auto"/>
                                    <w:right w:val="none" w:sz="0" w:space="0" w:color="auto"/>
                                  </w:divBdr>
                                </w:div>
                                <w:div w:id="477652295">
                                  <w:marLeft w:val="0"/>
                                  <w:marRight w:val="0"/>
                                  <w:marTop w:val="0"/>
                                  <w:marBottom w:val="0"/>
                                  <w:divBdr>
                                    <w:top w:val="none" w:sz="0" w:space="0" w:color="auto"/>
                                    <w:left w:val="none" w:sz="0" w:space="0" w:color="auto"/>
                                    <w:bottom w:val="none" w:sz="0" w:space="0" w:color="auto"/>
                                    <w:right w:val="none" w:sz="0" w:space="0" w:color="auto"/>
                                  </w:divBdr>
                                </w:div>
                                <w:div w:id="213080331">
                                  <w:marLeft w:val="0"/>
                                  <w:marRight w:val="0"/>
                                  <w:marTop w:val="0"/>
                                  <w:marBottom w:val="0"/>
                                  <w:divBdr>
                                    <w:top w:val="none" w:sz="0" w:space="0" w:color="auto"/>
                                    <w:left w:val="none" w:sz="0" w:space="0" w:color="auto"/>
                                    <w:bottom w:val="none" w:sz="0" w:space="0" w:color="auto"/>
                                    <w:right w:val="none" w:sz="0" w:space="0" w:color="auto"/>
                                  </w:divBdr>
                                </w:div>
                                <w:div w:id="618998941">
                                  <w:marLeft w:val="0"/>
                                  <w:marRight w:val="0"/>
                                  <w:marTop w:val="0"/>
                                  <w:marBottom w:val="0"/>
                                  <w:divBdr>
                                    <w:top w:val="none" w:sz="0" w:space="0" w:color="auto"/>
                                    <w:left w:val="none" w:sz="0" w:space="0" w:color="auto"/>
                                    <w:bottom w:val="none" w:sz="0" w:space="0" w:color="auto"/>
                                    <w:right w:val="none" w:sz="0" w:space="0" w:color="auto"/>
                                  </w:divBdr>
                                </w:div>
                                <w:div w:id="654917902">
                                  <w:marLeft w:val="0"/>
                                  <w:marRight w:val="0"/>
                                  <w:marTop w:val="0"/>
                                  <w:marBottom w:val="0"/>
                                  <w:divBdr>
                                    <w:top w:val="none" w:sz="0" w:space="0" w:color="auto"/>
                                    <w:left w:val="none" w:sz="0" w:space="0" w:color="auto"/>
                                    <w:bottom w:val="none" w:sz="0" w:space="0" w:color="auto"/>
                                    <w:right w:val="none" w:sz="0" w:space="0" w:color="auto"/>
                                  </w:divBdr>
                                </w:div>
                                <w:div w:id="1177697608">
                                  <w:marLeft w:val="0"/>
                                  <w:marRight w:val="0"/>
                                  <w:marTop w:val="0"/>
                                  <w:marBottom w:val="0"/>
                                  <w:divBdr>
                                    <w:top w:val="none" w:sz="0" w:space="0" w:color="auto"/>
                                    <w:left w:val="none" w:sz="0" w:space="0" w:color="auto"/>
                                    <w:bottom w:val="none" w:sz="0" w:space="0" w:color="auto"/>
                                    <w:right w:val="none" w:sz="0" w:space="0" w:color="auto"/>
                                  </w:divBdr>
                                </w:div>
                                <w:div w:id="443186059">
                                  <w:marLeft w:val="0"/>
                                  <w:marRight w:val="0"/>
                                  <w:marTop w:val="0"/>
                                  <w:marBottom w:val="0"/>
                                  <w:divBdr>
                                    <w:top w:val="none" w:sz="0" w:space="0" w:color="auto"/>
                                    <w:left w:val="none" w:sz="0" w:space="0" w:color="auto"/>
                                    <w:bottom w:val="none" w:sz="0" w:space="0" w:color="auto"/>
                                    <w:right w:val="none" w:sz="0" w:space="0" w:color="auto"/>
                                  </w:divBdr>
                                </w:div>
                                <w:div w:id="971516057">
                                  <w:marLeft w:val="0"/>
                                  <w:marRight w:val="0"/>
                                  <w:marTop w:val="0"/>
                                  <w:marBottom w:val="0"/>
                                  <w:divBdr>
                                    <w:top w:val="none" w:sz="0" w:space="0" w:color="auto"/>
                                    <w:left w:val="none" w:sz="0" w:space="0" w:color="auto"/>
                                    <w:bottom w:val="none" w:sz="0" w:space="0" w:color="auto"/>
                                    <w:right w:val="none" w:sz="0" w:space="0" w:color="auto"/>
                                  </w:divBdr>
                                </w:div>
                                <w:div w:id="250428881">
                                  <w:marLeft w:val="0"/>
                                  <w:marRight w:val="0"/>
                                  <w:marTop w:val="0"/>
                                  <w:marBottom w:val="0"/>
                                  <w:divBdr>
                                    <w:top w:val="none" w:sz="0" w:space="0" w:color="auto"/>
                                    <w:left w:val="none" w:sz="0" w:space="0" w:color="auto"/>
                                    <w:bottom w:val="none" w:sz="0" w:space="0" w:color="auto"/>
                                    <w:right w:val="none" w:sz="0" w:space="0" w:color="auto"/>
                                  </w:divBdr>
                                </w:div>
                                <w:div w:id="438070526">
                                  <w:marLeft w:val="0"/>
                                  <w:marRight w:val="0"/>
                                  <w:marTop w:val="0"/>
                                  <w:marBottom w:val="0"/>
                                  <w:divBdr>
                                    <w:top w:val="none" w:sz="0" w:space="0" w:color="auto"/>
                                    <w:left w:val="none" w:sz="0" w:space="0" w:color="auto"/>
                                    <w:bottom w:val="none" w:sz="0" w:space="0" w:color="auto"/>
                                    <w:right w:val="none" w:sz="0" w:space="0" w:color="auto"/>
                                  </w:divBdr>
                                </w:div>
                                <w:div w:id="117334280">
                                  <w:marLeft w:val="0"/>
                                  <w:marRight w:val="0"/>
                                  <w:marTop w:val="0"/>
                                  <w:marBottom w:val="0"/>
                                  <w:divBdr>
                                    <w:top w:val="none" w:sz="0" w:space="0" w:color="auto"/>
                                    <w:left w:val="none" w:sz="0" w:space="0" w:color="auto"/>
                                    <w:bottom w:val="none" w:sz="0" w:space="0" w:color="auto"/>
                                    <w:right w:val="none" w:sz="0" w:space="0" w:color="auto"/>
                                  </w:divBdr>
                                </w:div>
                                <w:div w:id="664940730">
                                  <w:marLeft w:val="0"/>
                                  <w:marRight w:val="0"/>
                                  <w:marTop w:val="0"/>
                                  <w:marBottom w:val="0"/>
                                  <w:divBdr>
                                    <w:top w:val="none" w:sz="0" w:space="0" w:color="auto"/>
                                    <w:left w:val="none" w:sz="0" w:space="0" w:color="auto"/>
                                    <w:bottom w:val="none" w:sz="0" w:space="0" w:color="auto"/>
                                    <w:right w:val="none" w:sz="0" w:space="0" w:color="auto"/>
                                  </w:divBdr>
                                </w:div>
                                <w:div w:id="1849558439">
                                  <w:marLeft w:val="0"/>
                                  <w:marRight w:val="0"/>
                                  <w:marTop w:val="0"/>
                                  <w:marBottom w:val="0"/>
                                  <w:divBdr>
                                    <w:top w:val="none" w:sz="0" w:space="0" w:color="auto"/>
                                    <w:left w:val="none" w:sz="0" w:space="0" w:color="auto"/>
                                    <w:bottom w:val="none" w:sz="0" w:space="0" w:color="auto"/>
                                    <w:right w:val="none" w:sz="0" w:space="0" w:color="auto"/>
                                  </w:divBdr>
                                </w:div>
                                <w:div w:id="1343553696">
                                  <w:marLeft w:val="0"/>
                                  <w:marRight w:val="0"/>
                                  <w:marTop w:val="0"/>
                                  <w:marBottom w:val="0"/>
                                  <w:divBdr>
                                    <w:top w:val="none" w:sz="0" w:space="0" w:color="auto"/>
                                    <w:left w:val="none" w:sz="0" w:space="0" w:color="auto"/>
                                    <w:bottom w:val="none" w:sz="0" w:space="0" w:color="auto"/>
                                    <w:right w:val="none" w:sz="0" w:space="0" w:color="auto"/>
                                  </w:divBdr>
                                </w:div>
                                <w:div w:id="262764853">
                                  <w:marLeft w:val="0"/>
                                  <w:marRight w:val="0"/>
                                  <w:marTop w:val="0"/>
                                  <w:marBottom w:val="0"/>
                                  <w:divBdr>
                                    <w:top w:val="none" w:sz="0" w:space="0" w:color="auto"/>
                                    <w:left w:val="none" w:sz="0" w:space="0" w:color="auto"/>
                                    <w:bottom w:val="none" w:sz="0" w:space="0" w:color="auto"/>
                                    <w:right w:val="none" w:sz="0" w:space="0" w:color="auto"/>
                                  </w:divBdr>
                                </w:div>
                                <w:div w:id="278731991">
                                  <w:marLeft w:val="0"/>
                                  <w:marRight w:val="0"/>
                                  <w:marTop w:val="0"/>
                                  <w:marBottom w:val="0"/>
                                  <w:divBdr>
                                    <w:top w:val="none" w:sz="0" w:space="0" w:color="auto"/>
                                    <w:left w:val="none" w:sz="0" w:space="0" w:color="auto"/>
                                    <w:bottom w:val="none" w:sz="0" w:space="0" w:color="auto"/>
                                    <w:right w:val="none" w:sz="0" w:space="0" w:color="auto"/>
                                  </w:divBdr>
                                </w:div>
                                <w:div w:id="1699966052">
                                  <w:marLeft w:val="0"/>
                                  <w:marRight w:val="0"/>
                                  <w:marTop w:val="0"/>
                                  <w:marBottom w:val="0"/>
                                  <w:divBdr>
                                    <w:top w:val="none" w:sz="0" w:space="0" w:color="auto"/>
                                    <w:left w:val="none" w:sz="0" w:space="0" w:color="auto"/>
                                    <w:bottom w:val="none" w:sz="0" w:space="0" w:color="auto"/>
                                    <w:right w:val="none" w:sz="0" w:space="0" w:color="auto"/>
                                  </w:divBdr>
                                </w:div>
                                <w:div w:id="1770076892">
                                  <w:marLeft w:val="0"/>
                                  <w:marRight w:val="0"/>
                                  <w:marTop w:val="0"/>
                                  <w:marBottom w:val="0"/>
                                  <w:divBdr>
                                    <w:top w:val="none" w:sz="0" w:space="0" w:color="auto"/>
                                    <w:left w:val="none" w:sz="0" w:space="0" w:color="auto"/>
                                    <w:bottom w:val="none" w:sz="0" w:space="0" w:color="auto"/>
                                    <w:right w:val="none" w:sz="0" w:space="0" w:color="auto"/>
                                  </w:divBdr>
                                </w:div>
                                <w:div w:id="455027611">
                                  <w:marLeft w:val="0"/>
                                  <w:marRight w:val="0"/>
                                  <w:marTop w:val="0"/>
                                  <w:marBottom w:val="0"/>
                                  <w:divBdr>
                                    <w:top w:val="none" w:sz="0" w:space="0" w:color="auto"/>
                                    <w:left w:val="none" w:sz="0" w:space="0" w:color="auto"/>
                                    <w:bottom w:val="none" w:sz="0" w:space="0" w:color="auto"/>
                                    <w:right w:val="none" w:sz="0" w:space="0" w:color="auto"/>
                                  </w:divBdr>
                                </w:div>
                                <w:div w:id="1903978394">
                                  <w:marLeft w:val="0"/>
                                  <w:marRight w:val="0"/>
                                  <w:marTop w:val="0"/>
                                  <w:marBottom w:val="0"/>
                                  <w:divBdr>
                                    <w:top w:val="none" w:sz="0" w:space="0" w:color="auto"/>
                                    <w:left w:val="none" w:sz="0" w:space="0" w:color="auto"/>
                                    <w:bottom w:val="none" w:sz="0" w:space="0" w:color="auto"/>
                                    <w:right w:val="none" w:sz="0" w:space="0" w:color="auto"/>
                                  </w:divBdr>
                                </w:div>
                                <w:div w:id="698745117">
                                  <w:marLeft w:val="0"/>
                                  <w:marRight w:val="0"/>
                                  <w:marTop w:val="0"/>
                                  <w:marBottom w:val="0"/>
                                  <w:divBdr>
                                    <w:top w:val="none" w:sz="0" w:space="0" w:color="auto"/>
                                    <w:left w:val="none" w:sz="0" w:space="0" w:color="auto"/>
                                    <w:bottom w:val="none" w:sz="0" w:space="0" w:color="auto"/>
                                    <w:right w:val="none" w:sz="0" w:space="0" w:color="auto"/>
                                  </w:divBdr>
                                </w:div>
                                <w:div w:id="757287722">
                                  <w:marLeft w:val="0"/>
                                  <w:marRight w:val="0"/>
                                  <w:marTop w:val="0"/>
                                  <w:marBottom w:val="0"/>
                                  <w:divBdr>
                                    <w:top w:val="none" w:sz="0" w:space="0" w:color="auto"/>
                                    <w:left w:val="none" w:sz="0" w:space="0" w:color="auto"/>
                                    <w:bottom w:val="none" w:sz="0" w:space="0" w:color="auto"/>
                                    <w:right w:val="none" w:sz="0" w:space="0" w:color="auto"/>
                                  </w:divBdr>
                                </w:div>
                                <w:div w:id="415252570">
                                  <w:marLeft w:val="0"/>
                                  <w:marRight w:val="0"/>
                                  <w:marTop w:val="0"/>
                                  <w:marBottom w:val="0"/>
                                  <w:divBdr>
                                    <w:top w:val="none" w:sz="0" w:space="0" w:color="auto"/>
                                    <w:left w:val="none" w:sz="0" w:space="0" w:color="auto"/>
                                    <w:bottom w:val="none" w:sz="0" w:space="0" w:color="auto"/>
                                    <w:right w:val="none" w:sz="0" w:space="0" w:color="auto"/>
                                  </w:divBdr>
                                </w:div>
                                <w:div w:id="1292591373">
                                  <w:marLeft w:val="0"/>
                                  <w:marRight w:val="0"/>
                                  <w:marTop w:val="0"/>
                                  <w:marBottom w:val="0"/>
                                  <w:divBdr>
                                    <w:top w:val="none" w:sz="0" w:space="0" w:color="auto"/>
                                    <w:left w:val="none" w:sz="0" w:space="0" w:color="auto"/>
                                    <w:bottom w:val="none" w:sz="0" w:space="0" w:color="auto"/>
                                    <w:right w:val="none" w:sz="0" w:space="0" w:color="auto"/>
                                  </w:divBdr>
                                </w:div>
                                <w:div w:id="1148401973">
                                  <w:marLeft w:val="0"/>
                                  <w:marRight w:val="0"/>
                                  <w:marTop w:val="0"/>
                                  <w:marBottom w:val="0"/>
                                  <w:divBdr>
                                    <w:top w:val="none" w:sz="0" w:space="0" w:color="auto"/>
                                    <w:left w:val="none" w:sz="0" w:space="0" w:color="auto"/>
                                    <w:bottom w:val="none" w:sz="0" w:space="0" w:color="auto"/>
                                    <w:right w:val="none" w:sz="0" w:space="0" w:color="auto"/>
                                  </w:divBdr>
                                </w:div>
                                <w:div w:id="1361128262">
                                  <w:marLeft w:val="0"/>
                                  <w:marRight w:val="0"/>
                                  <w:marTop w:val="0"/>
                                  <w:marBottom w:val="0"/>
                                  <w:divBdr>
                                    <w:top w:val="none" w:sz="0" w:space="0" w:color="auto"/>
                                    <w:left w:val="none" w:sz="0" w:space="0" w:color="auto"/>
                                    <w:bottom w:val="none" w:sz="0" w:space="0" w:color="auto"/>
                                    <w:right w:val="none" w:sz="0" w:space="0" w:color="auto"/>
                                  </w:divBdr>
                                </w:div>
                                <w:div w:id="699624577">
                                  <w:marLeft w:val="0"/>
                                  <w:marRight w:val="0"/>
                                  <w:marTop w:val="0"/>
                                  <w:marBottom w:val="0"/>
                                  <w:divBdr>
                                    <w:top w:val="none" w:sz="0" w:space="0" w:color="auto"/>
                                    <w:left w:val="none" w:sz="0" w:space="0" w:color="auto"/>
                                    <w:bottom w:val="none" w:sz="0" w:space="0" w:color="auto"/>
                                    <w:right w:val="none" w:sz="0" w:space="0" w:color="auto"/>
                                  </w:divBdr>
                                </w:div>
                                <w:div w:id="1238905792">
                                  <w:marLeft w:val="0"/>
                                  <w:marRight w:val="0"/>
                                  <w:marTop w:val="0"/>
                                  <w:marBottom w:val="0"/>
                                  <w:divBdr>
                                    <w:top w:val="none" w:sz="0" w:space="0" w:color="auto"/>
                                    <w:left w:val="none" w:sz="0" w:space="0" w:color="auto"/>
                                    <w:bottom w:val="none" w:sz="0" w:space="0" w:color="auto"/>
                                    <w:right w:val="none" w:sz="0" w:space="0" w:color="auto"/>
                                  </w:divBdr>
                                </w:div>
                                <w:div w:id="1993824603">
                                  <w:marLeft w:val="0"/>
                                  <w:marRight w:val="0"/>
                                  <w:marTop w:val="0"/>
                                  <w:marBottom w:val="0"/>
                                  <w:divBdr>
                                    <w:top w:val="none" w:sz="0" w:space="0" w:color="auto"/>
                                    <w:left w:val="none" w:sz="0" w:space="0" w:color="auto"/>
                                    <w:bottom w:val="none" w:sz="0" w:space="0" w:color="auto"/>
                                    <w:right w:val="none" w:sz="0" w:space="0" w:color="auto"/>
                                  </w:divBdr>
                                </w:div>
                                <w:div w:id="704981723">
                                  <w:marLeft w:val="0"/>
                                  <w:marRight w:val="0"/>
                                  <w:marTop w:val="0"/>
                                  <w:marBottom w:val="0"/>
                                  <w:divBdr>
                                    <w:top w:val="none" w:sz="0" w:space="0" w:color="auto"/>
                                    <w:left w:val="none" w:sz="0" w:space="0" w:color="auto"/>
                                    <w:bottom w:val="none" w:sz="0" w:space="0" w:color="auto"/>
                                    <w:right w:val="none" w:sz="0" w:space="0" w:color="auto"/>
                                  </w:divBdr>
                                </w:div>
                                <w:div w:id="473719446">
                                  <w:marLeft w:val="0"/>
                                  <w:marRight w:val="0"/>
                                  <w:marTop w:val="0"/>
                                  <w:marBottom w:val="0"/>
                                  <w:divBdr>
                                    <w:top w:val="none" w:sz="0" w:space="0" w:color="auto"/>
                                    <w:left w:val="none" w:sz="0" w:space="0" w:color="auto"/>
                                    <w:bottom w:val="none" w:sz="0" w:space="0" w:color="auto"/>
                                    <w:right w:val="none" w:sz="0" w:space="0" w:color="auto"/>
                                  </w:divBdr>
                                </w:div>
                                <w:div w:id="1188106791">
                                  <w:marLeft w:val="0"/>
                                  <w:marRight w:val="0"/>
                                  <w:marTop w:val="0"/>
                                  <w:marBottom w:val="0"/>
                                  <w:divBdr>
                                    <w:top w:val="none" w:sz="0" w:space="0" w:color="auto"/>
                                    <w:left w:val="none" w:sz="0" w:space="0" w:color="auto"/>
                                    <w:bottom w:val="none" w:sz="0" w:space="0" w:color="auto"/>
                                    <w:right w:val="none" w:sz="0" w:space="0" w:color="auto"/>
                                  </w:divBdr>
                                </w:div>
                                <w:div w:id="1875802441">
                                  <w:marLeft w:val="0"/>
                                  <w:marRight w:val="0"/>
                                  <w:marTop w:val="0"/>
                                  <w:marBottom w:val="0"/>
                                  <w:divBdr>
                                    <w:top w:val="none" w:sz="0" w:space="0" w:color="auto"/>
                                    <w:left w:val="none" w:sz="0" w:space="0" w:color="auto"/>
                                    <w:bottom w:val="none" w:sz="0" w:space="0" w:color="auto"/>
                                    <w:right w:val="none" w:sz="0" w:space="0" w:color="auto"/>
                                  </w:divBdr>
                                </w:div>
                                <w:div w:id="288362404">
                                  <w:marLeft w:val="0"/>
                                  <w:marRight w:val="0"/>
                                  <w:marTop w:val="0"/>
                                  <w:marBottom w:val="0"/>
                                  <w:divBdr>
                                    <w:top w:val="none" w:sz="0" w:space="0" w:color="auto"/>
                                    <w:left w:val="none" w:sz="0" w:space="0" w:color="auto"/>
                                    <w:bottom w:val="none" w:sz="0" w:space="0" w:color="auto"/>
                                    <w:right w:val="none" w:sz="0" w:space="0" w:color="auto"/>
                                  </w:divBdr>
                                </w:div>
                              </w:divsChild>
                            </w:div>
                            <w:div w:id="259215640">
                              <w:marLeft w:val="0"/>
                              <w:marRight w:val="0"/>
                              <w:marTop w:val="0"/>
                              <w:marBottom w:val="0"/>
                              <w:divBdr>
                                <w:top w:val="none" w:sz="0" w:space="0" w:color="auto"/>
                                <w:left w:val="none" w:sz="0" w:space="0" w:color="auto"/>
                                <w:bottom w:val="none" w:sz="0" w:space="0" w:color="auto"/>
                                <w:right w:val="none" w:sz="0" w:space="0" w:color="auto"/>
                              </w:divBdr>
                              <w:divsChild>
                                <w:div w:id="718473433">
                                  <w:marLeft w:val="0"/>
                                  <w:marRight w:val="0"/>
                                  <w:marTop w:val="0"/>
                                  <w:marBottom w:val="0"/>
                                  <w:divBdr>
                                    <w:top w:val="none" w:sz="0" w:space="0" w:color="auto"/>
                                    <w:left w:val="none" w:sz="0" w:space="0" w:color="auto"/>
                                    <w:bottom w:val="none" w:sz="0" w:space="0" w:color="auto"/>
                                    <w:right w:val="none" w:sz="0" w:space="0" w:color="auto"/>
                                  </w:divBdr>
                                </w:div>
                                <w:div w:id="1731348156">
                                  <w:marLeft w:val="0"/>
                                  <w:marRight w:val="0"/>
                                  <w:marTop w:val="0"/>
                                  <w:marBottom w:val="0"/>
                                  <w:divBdr>
                                    <w:top w:val="none" w:sz="0" w:space="0" w:color="auto"/>
                                    <w:left w:val="none" w:sz="0" w:space="0" w:color="auto"/>
                                    <w:bottom w:val="none" w:sz="0" w:space="0" w:color="auto"/>
                                    <w:right w:val="none" w:sz="0" w:space="0" w:color="auto"/>
                                  </w:divBdr>
                                </w:div>
                                <w:div w:id="1216044532">
                                  <w:marLeft w:val="0"/>
                                  <w:marRight w:val="0"/>
                                  <w:marTop w:val="0"/>
                                  <w:marBottom w:val="0"/>
                                  <w:divBdr>
                                    <w:top w:val="none" w:sz="0" w:space="0" w:color="auto"/>
                                    <w:left w:val="none" w:sz="0" w:space="0" w:color="auto"/>
                                    <w:bottom w:val="none" w:sz="0" w:space="0" w:color="auto"/>
                                    <w:right w:val="none" w:sz="0" w:space="0" w:color="auto"/>
                                  </w:divBdr>
                                </w:div>
                                <w:div w:id="2085369332">
                                  <w:marLeft w:val="0"/>
                                  <w:marRight w:val="0"/>
                                  <w:marTop w:val="0"/>
                                  <w:marBottom w:val="0"/>
                                  <w:divBdr>
                                    <w:top w:val="none" w:sz="0" w:space="0" w:color="auto"/>
                                    <w:left w:val="none" w:sz="0" w:space="0" w:color="auto"/>
                                    <w:bottom w:val="none" w:sz="0" w:space="0" w:color="auto"/>
                                    <w:right w:val="none" w:sz="0" w:space="0" w:color="auto"/>
                                  </w:divBdr>
                                </w:div>
                                <w:div w:id="2082290815">
                                  <w:marLeft w:val="0"/>
                                  <w:marRight w:val="0"/>
                                  <w:marTop w:val="0"/>
                                  <w:marBottom w:val="0"/>
                                  <w:divBdr>
                                    <w:top w:val="none" w:sz="0" w:space="0" w:color="auto"/>
                                    <w:left w:val="none" w:sz="0" w:space="0" w:color="auto"/>
                                    <w:bottom w:val="none" w:sz="0" w:space="0" w:color="auto"/>
                                    <w:right w:val="none" w:sz="0" w:space="0" w:color="auto"/>
                                  </w:divBdr>
                                </w:div>
                                <w:div w:id="1635600778">
                                  <w:marLeft w:val="0"/>
                                  <w:marRight w:val="0"/>
                                  <w:marTop w:val="0"/>
                                  <w:marBottom w:val="0"/>
                                  <w:divBdr>
                                    <w:top w:val="none" w:sz="0" w:space="0" w:color="auto"/>
                                    <w:left w:val="none" w:sz="0" w:space="0" w:color="auto"/>
                                    <w:bottom w:val="none" w:sz="0" w:space="0" w:color="auto"/>
                                    <w:right w:val="none" w:sz="0" w:space="0" w:color="auto"/>
                                  </w:divBdr>
                                </w:div>
                                <w:div w:id="1147824903">
                                  <w:marLeft w:val="0"/>
                                  <w:marRight w:val="0"/>
                                  <w:marTop w:val="0"/>
                                  <w:marBottom w:val="0"/>
                                  <w:divBdr>
                                    <w:top w:val="none" w:sz="0" w:space="0" w:color="auto"/>
                                    <w:left w:val="none" w:sz="0" w:space="0" w:color="auto"/>
                                    <w:bottom w:val="none" w:sz="0" w:space="0" w:color="auto"/>
                                    <w:right w:val="none" w:sz="0" w:space="0" w:color="auto"/>
                                  </w:divBdr>
                                </w:div>
                                <w:div w:id="105199977">
                                  <w:marLeft w:val="0"/>
                                  <w:marRight w:val="0"/>
                                  <w:marTop w:val="0"/>
                                  <w:marBottom w:val="0"/>
                                  <w:divBdr>
                                    <w:top w:val="none" w:sz="0" w:space="0" w:color="auto"/>
                                    <w:left w:val="none" w:sz="0" w:space="0" w:color="auto"/>
                                    <w:bottom w:val="none" w:sz="0" w:space="0" w:color="auto"/>
                                    <w:right w:val="none" w:sz="0" w:space="0" w:color="auto"/>
                                  </w:divBdr>
                                </w:div>
                                <w:div w:id="32659686">
                                  <w:marLeft w:val="0"/>
                                  <w:marRight w:val="0"/>
                                  <w:marTop w:val="0"/>
                                  <w:marBottom w:val="0"/>
                                  <w:divBdr>
                                    <w:top w:val="none" w:sz="0" w:space="0" w:color="auto"/>
                                    <w:left w:val="none" w:sz="0" w:space="0" w:color="auto"/>
                                    <w:bottom w:val="none" w:sz="0" w:space="0" w:color="auto"/>
                                    <w:right w:val="none" w:sz="0" w:space="0" w:color="auto"/>
                                  </w:divBdr>
                                </w:div>
                                <w:div w:id="466123613">
                                  <w:marLeft w:val="0"/>
                                  <w:marRight w:val="0"/>
                                  <w:marTop w:val="0"/>
                                  <w:marBottom w:val="0"/>
                                  <w:divBdr>
                                    <w:top w:val="none" w:sz="0" w:space="0" w:color="auto"/>
                                    <w:left w:val="none" w:sz="0" w:space="0" w:color="auto"/>
                                    <w:bottom w:val="none" w:sz="0" w:space="0" w:color="auto"/>
                                    <w:right w:val="none" w:sz="0" w:space="0" w:color="auto"/>
                                  </w:divBdr>
                                </w:div>
                                <w:div w:id="1142118814">
                                  <w:marLeft w:val="0"/>
                                  <w:marRight w:val="0"/>
                                  <w:marTop w:val="0"/>
                                  <w:marBottom w:val="0"/>
                                  <w:divBdr>
                                    <w:top w:val="none" w:sz="0" w:space="0" w:color="auto"/>
                                    <w:left w:val="none" w:sz="0" w:space="0" w:color="auto"/>
                                    <w:bottom w:val="none" w:sz="0" w:space="0" w:color="auto"/>
                                    <w:right w:val="none" w:sz="0" w:space="0" w:color="auto"/>
                                  </w:divBdr>
                                </w:div>
                                <w:div w:id="683869222">
                                  <w:marLeft w:val="0"/>
                                  <w:marRight w:val="0"/>
                                  <w:marTop w:val="0"/>
                                  <w:marBottom w:val="0"/>
                                  <w:divBdr>
                                    <w:top w:val="none" w:sz="0" w:space="0" w:color="auto"/>
                                    <w:left w:val="none" w:sz="0" w:space="0" w:color="auto"/>
                                    <w:bottom w:val="none" w:sz="0" w:space="0" w:color="auto"/>
                                    <w:right w:val="none" w:sz="0" w:space="0" w:color="auto"/>
                                  </w:divBdr>
                                </w:div>
                                <w:div w:id="569540179">
                                  <w:marLeft w:val="0"/>
                                  <w:marRight w:val="0"/>
                                  <w:marTop w:val="0"/>
                                  <w:marBottom w:val="0"/>
                                  <w:divBdr>
                                    <w:top w:val="none" w:sz="0" w:space="0" w:color="auto"/>
                                    <w:left w:val="none" w:sz="0" w:space="0" w:color="auto"/>
                                    <w:bottom w:val="none" w:sz="0" w:space="0" w:color="auto"/>
                                    <w:right w:val="none" w:sz="0" w:space="0" w:color="auto"/>
                                  </w:divBdr>
                                </w:div>
                                <w:div w:id="1679506033">
                                  <w:marLeft w:val="0"/>
                                  <w:marRight w:val="0"/>
                                  <w:marTop w:val="0"/>
                                  <w:marBottom w:val="0"/>
                                  <w:divBdr>
                                    <w:top w:val="none" w:sz="0" w:space="0" w:color="auto"/>
                                    <w:left w:val="none" w:sz="0" w:space="0" w:color="auto"/>
                                    <w:bottom w:val="none" w:sz="0" w:space="0" w:color="auto"/>
                                    <w:right w:val="none" w:sz="0" w:space="0" w:color="auto"/>
                                  </w:divBdr>
                                </w:div>
                                <w:div w:id="494539699">
                                  <w:marLeft w:val="0"/>
                                  <w:marRight w:val="0"/>
                                  <w:marTop w:val="0"/>
                                  <w:marBottom w:val="0"/>
                                  <w:divBdr>
                                    <w:top w:val="none" w:sz="0" w:space="0" w:color="auto"/>
                                    <w:left w:val="none" w:sz="0" w:space="0" w:color="auto"/>
                                    <w:bottom w:val="none" w:sz="0" w:space="0" w:color="auto"/>
                                    <w:right w:val="none" w:sz="0" w:space="0" w:color="auto"/>
                                  </w:divBdr>
                                </w:div>
                                <w:div w:id="1052919931">
                                  <w:marLeft w:val="0"/>
                                  <w:marRight w:val="0"/>
                                  <w:marTop w:val="0"/>
                                  <w:marBottom w:val="0"/>
                                  <w:divBdr>
                                    <w:top w:val="none" w:sz="0" w:space="0" w:color="auto"/>
                                    <w:left w:val="none" w:sz="0" w:space="0" w:color="auto"/>
                                    <w:bottom w:val="none" w:sz="0" w:space="0" w:color="auto"/>
                                    <w:right w:val="none" w:sz="0" w:space="0" w:color="auto"/>
                                  </w:divBdr>
                                </w:div>
                                <w:div w:id="758715620">
                                  <w:marLeft w:val="0"/>
                                  <w:marRight w:val="0"/>
                                  <w:marTop w:val="0"/>
                                  <w:marBottom w:val="0"/>
                                  <w:divBdr>
                                    <w:top w:val="none" w:sz="0" w:space="0" w:color="auto"/>
                                    <w:left w:val="none" w:sz="0" w:space="0" w:color="auto"/>
                                    <w:bottom w:val="none" w:sz="0" w:space="0" w:color="auto"/>
                                    <w:right w:val="none" w:sz="0" w:space="0" w:color="auto"/>
                                  </w:divBdr>
                                </w:div>
                                <w:div w:id="15618074">
                                  <w:marLeft w:val="0"/>
                                  <w:marRight w:val="0"/>
                                  <w:marTop w:val="0"/>
                                  <w:marBottom w:val="0"/>
                                  <w:divBdr>
                                    <w:top w:val="none" w:sz="0" w:space="0" w:color="auto"/>
                                    <w:left w:val="none" w:sz="0" w:space="0" w:color="auto"/>
                                    <w:bottom w:val="none" w:sz="0" w:space="0" w:color="auto"/>
                                    <w:right w:val="none" w:sz="0" w:space="0" w:color="auto"/>
                                  </w:divBdr>
                                </w:div>
                                <w:div w:id="126627338">
                                  <w:marLeft w:val="0"/>
                                  <w:marRight w:val="0"/>
                                  <w:marTop w:val="0"/>
                                  <w:marBottom w:val="0"/>
                                  <w:divBdr>
                                    <w:top w:val="none" w:sz="0" w:space="0" w:color="auto"/>
                                    <w:left w:val="none" w:sz="0" w:space="0" w:color="auto"/>
                                    <w:bottom w:val="none" w:sz="0" w:space="0" w:color="auto"/>
                                    <w:right w:val="none" w:sz="0" w:space="0" w:color="auto"/>
                                  </w:divBdr>
                                </w:div>
                                <w:div w:id="997920916">
                                  <w:marLeft w:val="0"/>
                                  <w:marRight w:val="0"/>
                                  <w:marTop w:val="0"/>
                                  <w:marBottom w:val="0"/>
                                  <w:divBdr>
                                    <w:top w:val="none" w:sz="0" w:space="0" w:color="auto"/>
                                    <w:left w:val="none" w:sz="0" w:space="0" w:color="auto"/>
                                    <w:bottom w:val="none" w:sz="0" w:space="0" w:color="auto"/>
                                    <w:right w:val="none" w:sz="0" w:space="0" w:color="auto"/>
                                  </w:divBdr>
                                </w:div>
                                <w:div w:id="89862444">
                                  <w:marLeft w:val="0"/>
                                  <w:marRight w:val="0"/>
                                  <w:marTop w:val="0"/>
                                  <w:marBottom w:val="0"/>
                                  <w:divBdr>
                                    <w:top w:val="none" w:sz="0" w:space="0" w:color="auto"/>
                                    <w:left w:val="none" w:sz="0" w:space="0" w:color="auto"/>
                                    <w:bottom w:val="none" w:sz="0" w:space="0" w:color="auto"/>
                                    <w:right w:val="none" w:sz="0" w:space="0" w:color="auto"/>
                                  </w:divBdr>
                                </w:div>
                                <w:div w:id="2140953407">
                                  <w:marLeft w:val="0"/>
                                  <w:marRight w:val="0"/>
                                  <w:marTop w:val="0"/>
                                  <w:marBottom w:val="0"/>
                                  <w:divBdr>
                                    <w:top w:val="none" w:sz="0" w:space="0" w:color="auto"/>
                                    <w:left w:val="none" w:sz="0" w:space="0" w:color="auto"/>
                                    <w:bottom w:val="none" w:sz="0" w:space="0" w:color="auto"/>
                                    <w:right w:val="none" w:sz="0" w:space="0" w:color="auto"/>
                                  </w:divBdr>
                                </w:div>
                                <w:div w:id="306056846">
                                  <w:marLeft w:val="0"/>
                                  <w:marRight w:val="0"/>
                                  <w:marTop w:val="0"/>
                                  <w:marBottom w:val="0"/>
                                  <w:divBdr>
                                    <w:top w:val="none" w:sz="0" w:space="0" w:color="auto"/>
                                    <w:left w:val="none" w:sz="0" w:space="0" w:color="auto"/>
                                    <w:bottom w:val="none" w:sz="0" w:space="0" w:color="auto"/>
                                    <w:right w:val="none" w:sz="0" w:space="0" w:color="auto"/>
                                  </w:divBdr>
                                </w:div>
                                <w:div w:id="1885288233">
                                  <w:marLeft w:val="0"/>
                                  <w:marRight w:val="0"/>
                                  <w:marTop w:val="0"/>
                                  <w:marBottom w:val="0"/>
                                  <w:divBdr>
                                    <w:top w:val="none" w:sz="0" w:space="0" w:color="auto"/>
                                    <w:left w:val="none" w:sz="0" w:space="0" w:color="auto"/>
                                    <w:bottom w:val="none" w:sz="0" w:space="0" w:color="auto"/>
                                    <w:right w:val="none" w:sz="0" w:space="0" w:color="auto"/>
                                  </w:divBdr>
                                </w:div>
                                <w:div w:id="942230559">
                                  <w:marLeft w:val="0"/>
                                  <w:marRight w:val="0"/>
                                  <w:marTop w:val="0"/>
                                  <w:marBottom w:val="0"/>
                                  <w:divBdr>
                                    <w:top w:val="none" w:sz="0" w:space="0" w:color="auto"/>
                                    <w:left w:val="none" w:sz="0" w:space="0" w:color="auto"/>
                                    <w:bottom w:val="none" w:sz="0" w:space="0" w:color="auto"/>
                                    <w:right w:val="none" w:sz="0" w:space="0" w:color="auto"/>
                                  </w:divBdr>
                                </w:div>
                                <w:div w:id="1484393700">
                                  <w:marLeft w:val="0"/>
                                  <w:marRight w:val="0"/>
                                  <w:marTop w:val="0"/>
                                  <w:marBottom w:val="0"/>
                                  <w:divBdr>
                                    <w:top w:val="none" w:sz="0" w:space="0" w:color="auto"/>
                                    <w:left w:val="none" w:sz="0" w:space="0" w:color="auto"/>
                                    <w:bottom w:val="none" w:sz="0" w:space="0" w:color="auto"/>
                                    <w:right w:val="none" w:sz="0" w:space="0" w:color="auto"/>
                                  </w:divBdr>
                                </w:div>
                                <w:div w:id="608507624">
                                  <w:marLeft w:val="0"/>
                                  <w:marRight w:val="0"/>
                                  <w:marTop w:val="0"/>
                                  <w:marBottom w:val="0"/>
                                  <w:divBdr>
                                    <w:top w:val="none" w:sz="0" w:space="0" w:color="auto"/>
                                    <w:left w:val="none" w:sz="0" w:space="0" w:color="auto"/>
                                    <w:bottom w:val="none" w:sz="0" w:space="0" w:color="auto"/>
                                    <w:right w:val="none" w:sz="0" w:space="0" w:color="auto"/>
                                  </w:divBdr>
                                </w:div>
                                <w:div w:id="1596939267">
                                  <w:marLeft w:val="0"/>
                                  <w:marRight w:val="0"/>
                                  <w:marTop w:val="0"/>
                                  <w:marBottom w:val="0"/>
                                  <w:divBdr>
                                    <w:top w:val="none" w:sz="0" w:space="0" w:color="auto"/>
                                    <w:left w:val="none" w:sz="0" w:space="0" w:color="auto"/>
                                    <w:bottom w:val="none" w:sz="0" w:space="0" w:color="auto"/>
                                    <w:right w:val="none" w:sz="0" w:space="0" w:color="auto"/>
                                  </w:divBdr>
                                </w:div>
                                <w:div w:id="192378292">
                                  <w:marLeft w:val="0"/>
                                  <w:marRight w:val="0"/>
                                  <w:marTop w:val="0"/>
                                  <w:marBottom w:val="0"/>
                                  <w:divBdr>
                                    <w:top w:val="none" w:sz="0" w:space="0" w:color="auto"/>
                                    <w:left w:val="none" w:sz="0" w:space="0" w:color="auto"/>
                                    <w:bottom w:val="none" w:sz="0" w:space="0" w:color="auto"/>
                                    <w:right w:val="none" w:sz="0" w:space="0" w:color="auto"/>
                                  </w:divBdr>
                                </w:div>
                                <w:div w:id="703793205">
                                  <w:marLeft w:val="0"/>
                                  <w:marRight w:val="0"/>
                                  <w:marTop w:val="0"/>
                                  <w:marBottom w:val="0"/>
                                  <w:divBdr>
                                    <w:top w:val="none" w:sz="0" w:space="0" w:color="auto"/>
                                    <w:left w:val="none" w:sz="0" w:space="0" w:color="auto"/>
                                    <w:bottom w:val="none" w:sz="0" w:space="0" w:color="auto"/>
                                    <w:right w:val="none" w:sz="0" w:space="0" w:color="auto"/>
                                  </w:divBdr>
                                </w:div>
                                <w:div w:id="1657418869">
                                  <w:marLeft w:val="0"/>
                                  <w:marRight w:val="0"/>
                                  <w:marTop w:val="0"/>
                                  <w:marBottom w:val="0"/>
                                  <w:divBdr>
                                    <w:top w:val="none" w:sz="0" w:space="0" w:color="auto"/>
                                    <w:left w:val="none" w:sz="0" w:space="0" w:color="auto"/>
                                    <w:bottom w:val="none" w:sz="0" w:space="0" w:color="auto"/>
                                    <w:right w:val="none" w:sz="0" w:space="0" w:color="auto"/>
                                  </w:divBdr>
                                </w:div>
                                <w:div w:id="281420057">
                                  <w:marLeft w:val="0"/>
                                  <w:marRight w:val="0"/>
                                  <w:marTop w:val="0"/>
                                  <w:marBottom w:val="0"/>
                                  <w:divBdr>
                                    <w:top w:val="none" w:sz="0" w:space="0" w:color="auto"/>
                                    <w:left w:val="none" w:sz="0" w:space="0" w:color="auto"/>
                                    <w:bottom w:val="none" w:sz="0" w:space="0" w:color="auto"/>
                                    <w:right w:val="none" w:sz="0" w:space="0" w:color="auto"/>
                                  </w:divBdr>
                                </w:div>
                                <w:div w:id="1097407239">
                                  <w:marLeft w:val="0"/>
                                  <w:marRight w:val="0"/>
                                  <w:marTop w:val="0"/>
                                  <w:marBottom w:val="0"/>
                                  <w:divBdr>
                                    <w:top w:val="none" w:sz="0" w:space="0" w:color="auto"/>
                                    <w:left w:val="none" w:sz="0" w:space="0" w:color="auto"/>
                                    <w:bottom w:val="none" w:sz="0" w:space="0" w:color="auto"/>
                                    <w:right w:val="none" w:sz="0" w:space="0" w:color="auto"/>
                                  </w:divBdr>
                                </w:div>
                                <w:div w:id="1668358631">
                                  <w:marLeft w:val="0"/>
                                  <w:marRight w:val="0"/>
                                  <w:marTop w:val="0"/>
                                  <w:marBottom w:val="0"/>
                                  <w:divBdr>
                                    <w:top w:val="none" w:sz="0" w:space="0" w:color="auto"/>
                                    <w:left w:val="none" w:sz="0" w:space="0" w:color="auto"/>
                                    <w:bottom w:val="none" w:sz="0" w:space="0" w:color="auto"/>
                                    <w:right w:val="none" w:sz="0" w:space="0" w:color="auto"/>
                                  </w:divBdr>
                                </w:div>
                                <w:div w:id="787744740">
                                  <w:marLeft w:val="0"/>
                                  <w:marRight w:val="0"/>
                                  <w:marTop w:val="0"/>
                                  <w:marBottom w:val="0"/>
                                  <w:divBdr>
                                    <w:top w:val="none" w:sz="0" w:space="0" w:color="auto"/>
                                    <w:left w:val="none" w:sz="0" w:space="0" w:color="auto"/>
                                    <w:bottom w:val="none" w:sz="0" w:space="0" w:color="auto"/>
                                    <w:right w:val="none" w:sz="0" w:space="0" w:color="auto"/>
                                  </w:divBdr>
                                </w:div>
                                <w:div w:id="1136097603">
                                  <w:marLeft w:val="0"/>
                                  <w:marRight w:val="0"/>
                                  <w:marTop w:val="0"/>
                                  <w:marBottom w:val="0"/>
                                  <w:divBdr>
                                    <w:top w:val="none" w:sz="0" w:space="0" w:color="auto"/>
                                    <w:left w:val="none" w:sz="0" w:space="0" w:color="auto"/>
                                    <w:bottom w:val="none" w:sz="0" w:space="0" w:color="auto"/>
                                    <w:right w:val="none" w:sz="0" w:space="0" w:color="auto"/>
                                  </w:divBdr>
                                </w:div>
                                <w:div w:id="854197993">
                                  <w:marLeft w:val="0"/>
                                  <w:marRight w:val="0"/>
                                  <w:marTop w:val="0"/>
                                  <w:marBottom w:val="0"/>
                                  <w:divBdr>
                                    <w:top w:val="none" w:sz="0" w:space="0" w:color="auto"/>
                                    <w:left w:val="none" w:sz="0" w:space="0" w:color="auto"/>
                                    <w:bottom w:val="none" w:sz="0" w:space="0" w:color="auto"/>
                                    <w:right w:val="none" w:sz="0" w:space="0" w:color="auto"/>
                                  </w:divBdr>
                                </w:div>
                                <w:div w:id="861745584">
                                  <w:marLeft w:val="0"/>
                                  <w:marRight w:val="0"/>
                                  <w:marTop w:val="0"/>
                                  <w:marBottom w:val="0"/>
                                  <w:divBdr>
                                    <w:top w:val="none" w:sz="0" w:space="0" w:color="auto"/>
                                    <w:left w:val="none" w:sz="0" w:space="0" w:color="auto"/>
                                    <w:bottom w:val="none" w:sz="0" w:space="0" w:color="auto"/>
                                    <w:right w:val="none" w:sz="0" w:space="0" w:color="auto"/>
                                  </w:divBdr>
                                </w:div>
                                <w:div w:id="1217010257">
                                  <w:marLeft w:val="0"/>
                                  <w:marRight w:val="0"/>
                                  <w:marTop w:val="0"/>
                                  <w:marBottom w:val="0"/>
                                  <w:divBdr>
                                    <w:top w:val="none" w:sz="0" w:space="0" w:color="auto"/>
                                    <w:left w:val="none" w:sz="0" w:space="0" w:color="auto"/>
                                    <w:bottom w:val="none" w:sz="0" w:space="0" w:color="auto"/>
                                    <w:right w:val="none" w:sz="0" w:space="0" w:color="auto"/>
                                  </w:divBdr>
                                </w:div>
                                <w:div w:id="344720792">
                                  <w:marLeft w:val="0"/>
                                  <w:marRight w:val="0"/>
                                  <w:marTop w:val="0"/>
                                  <w:marBottom w:val="0"/>
                                  <w:divBdr>
                                    <w:top w:val="none" w:sz="0" w:space="0" w:color="auto"/>
                                    <w:left w:val="none" w:sz="0" w:space="0" w:color="auto"/>
                                    <w:bottom w:val="none" w:sz="0" w:space="0" w:color="auto"/>
                                    <w:right w:val="none" w:sz="0" w:space="0" w:color="auto"/>
                                  </w:divBdr>
                                </w:div>
                                <w:div w:id="306059159">
                                  <w:marLeft w:val="0"/>
                                  <w:marRight w:val="0"/>
                                  <w:marTop w:val="0"/>
                                  <w:marBottom w:val="0"/>
                                  <w:divBdr>
                                    <w:top w:val="none" w:sz="0" w:space="0" w:color="auto"/>
                                    <w:left w:val="none" w:sz="0" w:space="0" w:color="auto"/>
                                    <w:bottom w:val="none" w:sz="0" w:space="0" w:color="auto"/>
                                    <w:right w:val="none" w:sz="0" w:space="0" w:color="auto"/>
                                  </w:divBdr>
                                </w:div>
                                <w:div w:id="48312319">
                                  <w:marLeft w:val="0"/>
                                  <w:marRight w:val="0"/>
                                  <w:marTop w:val="0"/>
                                  <w:marBottom w:val="0"/>
                                  <w:divBdr>
                                    <w:top w:val="none" w:sz="0" w:space="0" w:color="auto"/>
                                    <w:left w:val="none" w:sz="0" w:space="0" w:color="auto"/>
                                    <w:bottom w:val="none" w:sz="0" w:space="0" w:color="auto"/>
                                    <w:right w:val="none" w:sz="0" w:space="0" w:color="auto"/>
                                  </w:divBdr>
                                </w:div>
                                <w:div w:id="1902783711">
                                  <w:marLeft w:val="0"/>
                                  <w:marRight w:val="0"/>
                                  <w:marTop w:val="0"/>
                                  <w:marBottom w:val="0"/>
                                  <w:divBdr>
                                    <w:top w:val="none" w:sz="0" w:space="0" w:color="auto"/>
                                    <w:left w:val="none" w:sz="0" w:space="0" w:color="auto"/>
                                    <w:bottom w:val="none" w:sz="0" w:space="0" w:color="auto"/>
                                    <w:right w:val="none" w:sz="0" w:space="0" w:color="auto"/>
                                  </w:divBdr>
                                </w:div>
                                <w:div w:id="2015495824">
                                  <w:marLeft w:val="0"/>
                                  <w:marRight w:val="0"/>
                                  <w:marTop w:val="0"/>
                                  <w:marBottom w:val="0"/>
                                  <w:divBdr>
                                    <w:top w:val="none" w:sz="0" w:space="0" w:color="auto"/>
                                    <w:left w:val="none" w:sz="0" w:space="0" w:color="auto"/>
                                    <w:bottom w:val="none" w:sz="0" w:space="0" w:color="auto"/>
                                    <w:right w:val="none" w:sz="0" w:space="0" w:color="auto"/>
                                  </w:divBdr>
                                </w:div>
                                <w:div w:id="1522091484">
                                  <w:marLeft w:val="0"/>
                                  <w:marRight w:val="0"/>
                                  <w:marTop w:val="0"/>
                                  <w:marBottom w:val="0"/>
                                  <w:divBdr>
                                    <w:top w:val="none" w:sz="0" w:space="0" w:color="auto"/>
                                    <w:left w:val="none" w:sz="0" w:space="0" w:color="auto"/>
                                    <w:bottom w:val="none" w:sz="0" w:space="0" w:color="auto"/>
                                    <w:right w:val="none" w:sz="0" w:space="0" w:color="auto"/>
                                  </w:divBdr>
                                </w:div>
                                <w:div w:id="940837967">
                                  <w:marLeft w:val="0"/>
                                  <w:marRight w:val="0"/>
                                  <w:marTop w:val="0"/>
                                  <w:marBottom w:val="0"/>
                                  <w:divBdr>
                                    <w:top w:val="none" w:sz="0" w:space="0" w:color="auto"/>
                                    <w:left w:val="none" w:sz="0" w:space="0" w:color="auto"/>
                                    <w:bottom w:val="none" w:sz="0" w:space="0" w:color="auto"/>
                                    <w:right w:val="none" w:sz="0" w:space="0" w:color="auto"/>
                                  </w:divBdr>
                                </w:div>
                                <w:div w:id="979771328">
                                  <w:marLeft w:val="0"/>
                                  <w:marRight w:val="0"/>
                                  <w:marTop w:val="0"/>
                                  <w:marBottom w:val="0"/>
                                  <w:divBdr>
                                    <w:top w:val="none" w:sz="0" w:space="0" w:color="auto"/>
                                    <w:left w:val="none" w:sz="0" w:space="0" w:color="auto"/>
                                    <w:bottom w:val="none" w:sz="0" w:space="0" w:color="auto"/>
                                    <w:right w:val="none" w:sz="0" w:space="0" w:color="auto"/>
                                  </w:divBdr>
                                </w:div>
                                <w:div w:id="484787904">
                                  <w:marLeft w:val="0"/>
                                  <w:marRight w:val="0"/>
                                  <w:marTop w:val="0"/>
                                  <w:marBottom w:val="0"/>
                                  <w:divBdr>
                                    <w:top w:val="none" w:sz="0" w:space="0" w:color="auto"/>
                                    <w:left w:val="none" w:sz="0" w:space="0" w:color="auto"/>
                                    <w:bottom w:val="none" w:sz="0" w:space="0" w:color="auto"/>
                                    <w:right w:val="none" w:sz="0" w:space="0" w:color="auto"/>
                                  </w:divBdr>
                                </w:div>
                                <w:div w:id="1534461860">
                                  <w:marLeft w:val="0"/>
                                  <w:marRight w:val="0"/>
                                  <w:marTop w:val="0"/>
                                  <w:marBottom w:val="0"/>
                                  <w:divBdr>
                                    <w:top w:val="none" w:sz="0" w:space="0" w:color="auto"/>
                                    <w:left w:val="none" w:sz="0" w:space="0" w:color="auto"/>
                                    <w:bottom w:val="none" w:sz="0" w:space="0" w:color="auto"/>
                                    <w:right w:val="none" w:sz="0" w:space="0" w:color="auto"/>
                                  </w:divBdr>
                                </w:div>
                                <w:div w:id="683701987">
                                  <w:marLeft w:val="0"/>
                                  <w:marRight w:val="0"/>
                                  <w:marTop w:val="0"/>
                                  <w:marBottom w:val="0"/>
                                  <w:divBdr>
                                    <w:top w:val="none" w:sz="0" w:space="0" w:color="auto"/>
                                    <w:left w:val="none" w:sz="0" w:space="0" w:color="auto"/>
                                    <w:bottom w:val="none" w:sz="0" w:space="0" w:color="auto"/>
                                    <w:right w:val="none" w:sz="0" w:space="0" w:color="auto"/>
                                  </w:divBdr>
                                </w:div>
                                <w:div w:id="444081476">
                                  <w:marLeft w:val="0"/>
                                  <w:marRight w:val="0"/>
                                  <w:marTop w:val="0"/>
                                  <w:marBottom w:val="0"/>
                                  <w:divBdr>
                                    <w:top w:val="none" w:sz="0" w:space="0" w:color="auto"/>
                                    <w:left w:val="none" w:sz="0" w:space="0" w:color="auto"/>
                                    <w:bottom w:val="none" w:sz="0" w:space="0" w:color="auto"/>
                                    <w:right w:val="none" w:sz="0" w:space="0" w:color="auto"/>
                                  </w:divBdr>
                                </w:div>
                                <w:div w:id="857232600">
                                  <w:marLeft w:val="0"/>
                                  <w:marRight w:val="0"/>
                                  <w:marTop w:val="0"/>
                                  <w:marBottom w:val="0"/>
                                  <w:divBdr>
                                    <w:top w:val="none" w:sz="0" w:space="0" w:color="auto"/>
                                    <w:left w:val="none" w:sz="0" w:space="0" w:color="auto"/>
                                    <w:bottom w:val="none" w:sz="0" w:space="0" w:color="auto"/>
                                    <w:right w:val="none" w:sz="0" w:space="0" w:color="auto"/>
                                  </w:divBdr>
                                </w:div>
                                <w:div w:id="248735078">
                                  <w:marLeft w:val="0"/>
                                  <w:marRight w:val="0"/>
                                  <w:marTop w:val="0"/>
                                  <w:marBottom w:val="0"/>
                                  <w:divBdr>
                                    <w:top w:val="none" w:sz="0" w:space="0" w:color="auto"/>
                                    <w:left w:val="none" w:sz="0" w:space="0" w:color="auto"/>
                                    <w:bottom w:val="none" w:sz="0" w:space="0" w:color="auto"/>
                                    <w:right w:val="none" w:sz="0" w:space="0" w:color="auto"/>
                                  </w:divBdr>
                                </w:div>
                              </w:divsChild>
                            </w:div>
                            <w:div w:id="423648672">
                              <w:marLeft w:val="0"/>
                              <w:marRight w:val="0"/>
                              <w:marTop w:val="0"/>
                              <w:marBottom w:val="0"/>
                              <w:divBdr>
                                <w:top w:val="none" w:sz="0" w:space="0" w:color="auto"/>
                                <w:left w:val="none" w:sz="0" w:space="0" w:color="auto"/>
                                <w:bottom w:val="none" w:sz="0" w:space="0" w:color="auto"/>
                                <w:right w:val="none" w:sz="0" w:space="0" w:color="auto"/>
                              </w:divBdr>
                              <w:divsChild>
                                <w:div w:id="1980070020">
                                  <w:marLeft w:val="0"/>
                                  <w:marRight w:val="0"/>
                                  <w:marTop w:val="0"/>
                                  <w:marBottom w:val="0"/>
                                  <w:divBdr>
                                    <w:top w:val="none" w:sz="0" w:space="0" w:color="auto"/>
                                    <w:left w:val="none" w:sz="0" w:space="0" w:color="auto"/>
                                    <w:bottom w:val="none" w:sz="0" w:space="0" w:color="auto"/>
                                    <w:right w:val="none" w:sz="0" w:space="0" w:color="auto"/>
                                  </w:divBdr>
                                </w:div>
                                <w:div w:id="140079649">
                                  <w:marLeft w:val="0"/>
                                  <w:marRight w:val="0"/>
                                  <w:marTop w:val="0"/>
                                  <w:marBottom w:val="0"/>
                                  <w:divBdr>
                                    <w:top w:val="none" w:sz="0" w:space="0" w:color="auto"/>
                                    <w:left w:val="none" w:sz="0" w:space="0" w:color="auto"/>
                                    <w:bottom w:val="none" w:sz="0" w:space="0" w:color="auto"/>
                                    <w:right w:val="none" w:sz="0" w:space="0" w:color="auto"/>
                                  </w:divBdr>
                                </w:div>
                                <w:div w:id="1996954000">
                                  <w:marLeft w:val="0"/>
                                  <w:marRight w:val="0"/>
                                  <w:marTop w:val="0"/>
                                  <w:marBottom w:val="0"/>
                                  <w:divBdr>
                                    <w:top w:val="none" w:sz="0" w:space="0" w:color="auto"/>
                                    <w:left w:val="none" w:sz="0" w:space="0" w:color="auto"/>
                                    <w:bottom w:val="none" w:sz="0" w:space="0" w:color="auto"/>
                                    <w:right w:val="none" w:sz="0" w:space="0" w:color="auto"/>
                                  </w:divBdr>
                                </w:div>
                                <w:div w:id="1110469897">
                                  <w:marLeft w:val="0"/>
                                  <w:marRight w:val="0"/>
                                  <w:marTop w:val="0"/>
                                  <w:marBottom w:val="0"/>
                                  <w:divBdr>
                                    <w:top w:val="none" w:sz="0" w:space="0" w:color="auto"/>
                                    <w:left w:val="none" w:sz="0" w:space="0" w:color="auto"/>
                                    <w:bottom w:val="none" w:sz="0" w:space="0" w:color="auto"/>
                                    <w:right w:val="none" w:sz="0" w:space="0" w:color="auto"/>
                                  </w:divBdr>
                                </w:div>
                                <w:div w:id="389500356">
                                  <w:marLeft w:val="0"/>
                                  <w:marRight w:val="0"/>
                                  <w:marTop w:val="0"/>
                                  <w:marBottom w:val="0"/>
                                  <w:divBdr>
                                    <w:top w:val="none" w:sz="0" w:space="0" w:color="auto"/>
                                    <w:left w:val="none" w:sz="0" w:space="0" w:color="auto"/>
                                    <w:bottom w:val="none" w:sz="0" w:space="0" w:color="auto"/>
                                    <w:right w:val="none" w:sz="0" w:space="0" w:color="auto"/>
                                  </w:divBdr>
                                </w:div>
                                <w:div w:id="2100369315">
                                  <w:marLeft w:val="0"/>
                                  <w:marRight w:val="0"/>
                                  <w:marTop w:val="0"/>
                                  <w:marBottom w:val="0"/>
                                  <w:divBdr>
                                    <w:top w:val="none" w:sz="0" w:space="0" w:color="auto"/>
                                    <w:left w:val="none" w:sz="0" w:space="0" w:color="auto"/>
                                    <w:bottom w:val="none" w:sz="0" w:space="0" w:color="auto"/>
                                    <w:right w:val="none" w:sz="0" w:space="0" w:color="auto"/>
                                  </w:divBdr>
                                </w:div>
                                <w:div w:id="1579097939">
                                  <w:marLeft w:val="0"/>
                                  <w:marRight w:val="0"/>
                                  <w:marTop w:val="0"/>
                                  <w:marBottom w:val="0"/>
                                  <w:divBdr>
                                    <w:top w:val="none" w:sz="0" w:space="0" w:color="auto"/>
                                    <w:left w:val="none" w:sz="0" w:space="0" w:color="auto"/>
                                    <w:bottom w:val="none" w:sz="0" w:space="0" w:color="auto"/>
                                    <w:right w:val="none" w:sz="0" w:space="0" w:color="auto"/>
                                  </w:divBdr>
                                </w:div>
                                <w:div w:id="1108432447">
                                  <w:marLeft w:val="0"/>
                                  <w:marRight w:val="0"/>
                                  <w:marTop w:val="0"/>
                                  <w:marBottom w:val="0"/>
                                  <w:divBdr>
                                    <w:top w:val="none" w:sz="0" w:space="0" w:color="auto"/>
                                    <w:left w:val="none" w:sz="0" w:space="0" w:color="auto"/>
                                    <w:bottom w:val="none" w:sz="0" w:space="0" w:color="auto"/>
                                    <w:right w:val="none" w:sz="0" w:space="0" w:color="auto"/>
                                  </w:divBdr>
                                </w:div>
                                <w:div w:id="1333682643">
                                  <w:marLeft w:val="0"/>
                                  <w:marRight w:val="0"/>
                                  <w:marTop w:val="0"/>
                                  <w:marBottom w:val="0"/>
                                  <w:divBdr>
                                    <w:top w:val="none" w:sz="0" w:space="0" w:color="auto"/>
                                    <w:left w:val="none" w:sz="0" w:space="0" w:color="auto"/>
                                    <w:bottom w:val="none" w:sz="0" w:space="0" w:color="auto"/>
                                    <w:right w:val="none" w:sz="0" w:space="0" w:color="auto"/>
                                  </w:divBdr>
                                </w:div>
                                <w:div w:id="1990133352">
                                  <w:marLeft w:val="0"/>
                                  <w:marRight w:val="0"/>
                                  <w:marTop w:val="0"/>
                                  <w:marBottom w:val="0"/>
                                  <w:divBdr>
                                    <w:top w:val="none" w:sz="0" w:space="0" w:color="auto"/>
                                    <w:left w:val="none" w:sz="0" w:space="0" w:color="auto"/>
                                    <w:bottom w:val="none" w:sz="0" w:space="0" w:color="auto"/>
                                    <w:right w:val="none" w:sz="0" w:space="0" w:color="auto"/>
                                  </w:divBdr>
                                </w:div>
                                <w:div w:id="1602294982">
                                  <w:marLeft w:val="0"/>
                                  <w:marRight w:val="0"/>
                                  <w:marTop w:val="0"/>
                                  <w:marBottom w:val="0"/>
                                  <w:divBdr>
                                    <w:top w:val="none" w:sz="0" w:space="0" w:color="auto"/>
                                    <w:left w:val="none" w:sz="0" w:space="0" w:color="auto"/>
                                    <w:bottom w:val="none" w:sz="0" w:space="0" w:color="auto"/>
                                    <w:right w:val="none" w:sz="0" w:space="0" w:color="auto"/>
                                  </w:divBdr>
                                </w:div>
                                <w:div w:id="2974918">
                                  <w:marLeft w:val="0"/>
                                  <w:marRight w:val="0"/>
                                  <w:marTop w:val="0"/>
                                  <w:marBottom w:val="0"/>
                                  <w:divBdr>
                                    <w:top w:val="none" w:sz="0" w:space="0" w:color="auto"/>
                                    <w:left w:val="none" w:sz="0" w:space="0" w:color="auto"/>
                                    <w:bottom w:val="none" w:sz="0" w:space="0" w:color="auto"/>
                                    <w:right w:val="none" w:sz="0" w:space="0" w:color="auto"/>
                                  </w:divBdr>
                                </w:div>
                                <w:div w:id="744912728">
                                  <w:marLeft w:val="0"/>
                                  <w:marRight w:val="0"/>
                                  <w:marTop w:val="0"/>
                                  <w:marBottom w:val="0"/>
                                  <w:divBdr>
                                    <w:top w:val="none" w:sz="0" w:space="0" w:color="auto"/>
                                    <w:left w:val="none" w:sz="0" w:space="0" w:color="auto"/>
                                    <w:bottom w:val="none" w:sz="0" w:space="0" w:color="auto"/>
                                    <w:right w:val="none" w:sz="0" w:space="0" w:color="auto"/>
                                  </w:divBdr>
                                </w:div>
                                <w:div w:id="365103942">
                                  <w:marLeft w:val="0"/>
                                  <w:marRight w:val="0"/>
                                  <w:marTop w:val="0"/>
                                  <w:marBottom w:val="0"/>
                                  <w:divBdr>
                                    <w:top w:val="none" w:sz="0" w:space="0" w:color="auto"/>
                                    <w:left w:val="none" w:sz="0" w:space="0" w:color="auto"/>
                                    <w:bottom w:val="none" w:sz="0" w:space="0" w:color="auto"/>
                                    <w:right w:val="none" w:sz="0" w:space="0" w:color="auto"/>
                                  </w:divBdr>
                                </w:div>
                                <w:div w:id="133300560">
                                  <w:marLeft w:val="0"/>
                                  <w:marRight w:val="0"/>
                                  <w:marTop w:val="0"/>
                                  <w:marBottom w:val="0"/>
                                  <w:divBdr>
                                    <w:top w:val="none" w:sz="0" w:space="0" w:color="auto"/>
                                    <w:left w:val="none" w:sz="0" w:space="0" w:color="auto"/>
                                    <w:bottom w:val="none" w:sz="0" w:space="0" w:color="auto"/>
                                    <w:right w:val="none" w:sz="0" w:space="0" w:color="auto"/>
                                  </w:divBdr>
                                </w:div>
                                <w:div w:id="1785080820">
                                  <w:marLeft w:val="0"/>
                                  <w:marRight w:val="0"/>
                                  <w:marTop w:val="0"/>
                                  <w:marBottom w:val="0"/>
                                  <w:divBdr>
                                    <w:top w:val="none" w:sz="0" w:space="0" w:color="auto"/>
                                    <w:left w:val="none" w:sz="0" w:space="0" w:color="auto"/>
                                    <w:bottom w:val="none" w:sz="0" w:space="0" w:color="auto"/>
                                    <w:right w:val="none" w:sz="0" w:space="0" w:color="auto"/>
                                  </w:divBdr>
                                </w:div>
                                <w:div w:id="931664929">
                                  <w:marLeft w:val="0"/>
                                  <w:marRight w:val="0"/>
                                  <w:marTop w:val="0"/>
                                  <w:marBottom w:val="0"/>
                                  <w:divBdr>
                                    <w:top w:val="none" w:sz="0" w:space="0" w:color="auto"/>
                                    <w:left w:val="none" w:sz="0" w:space="0" w:color="auto"/>
                                    <w:bottom w:val="none" w:sz="0" w:space="0" w:color="auto"/>
                                    <w:right w:val="none" w:sz="0" w:space="0" w:color="auto"/>
                                  </w:divBdr>
                                </w:div>
                                <w:div w:id="1089236676">
                                  <w:marLeft w:val="0"/>
                                  <w:marRight w:val="0"/>
                                  <w:marTop w:val="0"/>
                                  <w:marBottom w:val="0"/>
                                  <w:divBdr>
                                    <w:top w:val="none" w:sz="0" w:space="0" w:color="auto"/>
                                    <w:left w:val="none" w:sz="0" w:space="0" w:color="auto"/>
                                    <w:bottom w:val="none" w:sz="0" w:space="0" w:color="auto"/>
                                    <w:right w:val="none" w:sz="0" w:space="0" w:color="auto"/>
                                  </w:divBdr>
                                </w:div>
                                <w:div w:id="148253673">
                                  <w:marLeft w:val="0"/>
                                  <w:marRight w:val="0"/>
                                  <w:marTop w:val="0"/>
                                  <w:marBottom w:val="0"/>
                                  <w:divBdr>
                                    <w:top w:val="none" w:sz="0" w:space="0" w:color="auto"/>
                                    <w:left w:val="none" w:sz="0" w:space="0" w:color="auto"/>
                                    <w:bottom w:val="none" w:sz="0" w:space="0" w:color="auto"/>
                                    <w:right w:val="none" w:sz="0" w:space="0" w:color="auto"/>
                                  </w:divBdr>
                                </w:div>
                                <w:div w:id="380448333">
                                  <w:marLeft w:val="0"/>
                                  <w:marRight w:val="0"/>
                                  <w:marTop w:val="0"/>
                                  <w:marBottom w:val="0"/>
                                  <w:divBdr>
                                    <w:top w:val="none" w:sz="0" w:space="0" w:color="auto"/>
                                    <w:left w:val="none" w:sz="0" w:space="0" w:color="auto"/>
                                    <w:bottom w:val="none" w:sz="0" w:space="0" w:color="auto"/>
                                    <w:right w:val="none" w:sz="0" w:space="0" w:color="auto"/>
                                  </w:divBdr>
                                </w:div>
                                <w:div w:id="1699116755">
                                  <w:marLeft w:val="0"/>
                                  <w:marRight w:val="0"/>
                                  <w:marTop w:val="0"/>
                                  <w:marBottom w:val="0"/>
                                  <w:divBdr>
                                    <w:top w:val="none" w:sz="0" w:space="0" w:color="auto"/>
                                    <w:left w:val="none" w:sz="0" w:space="0" w:color="auto"/>
                                    <w:bottom w:val="none" w:sz="0" w:space="0" w:color="auto"/>
                                    <w:right w:val="none" w:sz="0" w:space="0" w:color="auto"/>
                                  </w:divBdr>
                                </w:div>
                                <w:div w:id="517428109">
                                  <w:marLeft w:val="0"/>
                                  <w:marRight w:val="0"/>
                                  <w:marTop w:val="0"/>
                                  <w:marBottom w:val="0"/>
                                  <w:divBdr>
                                    <w:top w:val="none" w:sz="0" w:space="0" w:color="auto"/>
                                    <w:left w:val="none" w:sz="0" w:space="0" w:color="auto"/>
                                    <w:bottom w:val="none" w:sz="0" w:space="0" w:color="auto"/>
                                    <w:right w:val="none" w:sz="0" w:space="0" w:color="auto"/>
                                  </w:divBdr>
                                </w:div>
                                <w:div w:id="1927306699">
                                  <w:marLeft w:val="0"/>
                                  <w:marRight w:val="0"/>
                                  <w:marTop w:val="0"/>
                                  <w:marBottom w:val="0"/>
                                  <w:divBdr>
                                    <w:top w:val="none" w:sz="0" w:space="0" w:color="auto"/>
                                    <w:left w:val="none" w:sz="0" w:space="0" w:color="auto"/>
                                    <w:bottom w:val="none" w:sz="0" w:space="0" w:color="auto"/>
                                    <w:right w:val="none" w:sz="0" w:space="0" w:color="auto"/>
                                  </w:divBdr>
                                </w:div>
                                <w:div w:id="1275479902">
                                  <w:marLeft w:val="0"/>
                                  <w:marRight w:val="0"/>
                                  <w:marTop w:val="0"/>
                                  <w:marBottom w:val="0"/>
                                  <w:divBdr>
                                    <w:top w:val="none" w:sz="0" w:space="0" w:color="auto"/>
                                    <w:left w:val="none" w:sz="0" w:space="0" w:color="auto"/>
                                    <w:bottom w:val="none" w:sz="0" w:space="0" w:color="auto"/>
                                    <w:right w:val="none" w:sz="0" w:space="0" w:color="auto"/>
                                  </w:divBdr>
                                </w:div>
                                <w:div w:id="1941177357">
                                  <w:marLeft w:val="0"/>
                                  <w:marRight w:val="0"/>
                                  <w:marTop w:val="0"/>
                                  <w:marBottom w:val="0"/>
                                  <w:divBdr>
                                    <w:top w:val="none" w:sz="0" w:space="0" w:color="auto"/>
                                    <w:left w:val="none" w:sz="0" w:space="0" w:color="auto"/>
                                    <w:bottom w:val="none" w:sz="0" w:space="0" w:color="auto"/>
                                    <w:right w:val="none" w:sz="0" w:space="0" w:color="auto"/>
                                  </w:divBdr>
                                </w:div>
                                <w:div w:id="1743215560">
                                  <w:marLeft w:val="0"/>
                                  <w:marRight w:val="0"/>
                                  <w:marTop w:val="0"/>
                                  <w:marBottom w:val="0"/>
                                  <w:divBdr>
                                    <w:top w:val="none" w:sz="0" w:space="0" w:color="auto"/>
                                    <w:left w:val="none" w:sz="0" w:space="0" w:color="auto"/>
                                    <w:bottom w:val="none" w:sz="0" w:space="0" w:color="auto"/>
                                    <w:right w:val="none" w:sz="0" w:space="0" w:color="auto"/>
                                  </w:divBdr>
                                </w:div>
                                <w:div w:id="819612802">
                                  <w:marLeft w:val="0"/>
                                  <w:marRight w:val="0"/>
                                  <w:marTop w:val="0"/>
                                  <w:marBottom w:val="0"/>
                                  <w:divBdr>
                                    <w:top w:val="none" w:sz="0" w:space="0" w:color="auto"/>
                                    <w:left w:val="none" w:sz="0" w:space="0" w:color="auto"/>
                                    <w:bottom w:val="none" w:sz="0" w:space="0" w:color="auto"/>
                                    <w:right w:val="none" w:sz="0" w:space="0" w:color="auto"/>
                                  </w:divBdr>
                                </w:div>
                                <w:div w:id="1186015031">
                                  <w:marLeft w:val="0"/>
                                  <w:marRight w:val="0"/>
                                  <w:marTop w:val="0"/>
                                  <w:marBottom w:val="0"/>
                                  <w:divBdr>
                                    <w:top w:val="none" w:sz="0" w:space="0" w:color="auto"/>
                                    <w:left w:val="none" w:sz="0" w:space="0" w:color="auto"/>
                                    <w:bottom w:val="none" w:sz="0" w:space="0" w:color="auto"/>
                                    <w:right w:val="none" w:sz="0" w:space="0" w:color="auto"/>
                                  </w:divBdr>
                                </w:div>
                                <w:div w:id="59717908">
                                  <w:marLeft w:val="0"/>
                                  <w:marRight w:val="0"/>
                                  <w:marTop w:val="0"/>
                                  <w:marBottom w:val="0"/>
                                  <w:divBdr>
                                    <w:top w:val="none" w:sz="0" w:space="0" w:color="auto"/>
                                    <w:left w:val="none" w:sz="0" w:space="0" w:color="auto"/>
                                    <w:bottom w:val="none" w:sz="0" w:space="0" w:color="auto"/>
                                    <w:right w:val="none" w:sz="0" w:space="0" w:color="auto"/>
                                  </w:divBdr>
                                </w:div>
                                <w:div w:id="1060404143">
                                  <w:marLeft w:val="0"/>
                                  <w:marRight w:val="0"/>
                                  <w:marTop w:val="0"/>
                                  <w:marBottom w:val="0"/>
                                  <w:divBdr>
                                    <w:top w:val="none" w:sz="0" w:space="0" w:color="auto"/>
                                    <w:left w:val="none" w:sz="0" w:space="0" w:color="auto"/>
                                    <w:bottom w:val="none" w:sz="0" w:space="0" w:color="auto"/>
                                    <w:right w:val="none" w:sz="0" w:space="0" w:color="auto"/>
                                  </w:divBdr>
                                </w:div>
                                <w:div w:id="99837887">
                                  <w:marLeft w:val="0"/>
                                  <w:marRight w:val="0"/>
                                  <w:marTop w:val="0"/>
                                  <w:marBottom w:val="0"/>
                                  <w:divBdr>
                                    <w:top w:val="none" w:sz="0" w:space="0" w:color="auto"/>
                                    <w:left w:val="none" w:sz="0" w:space="0" w:color="auto"/>
                                    <w:bottom w:val="none" w:sz="0" w:space="0" w:color="auto"/>
                                    <w:right w:val="none" w:sz="0" w:space="0" w:color="auto"/>
                                  </w:divBdr>
                                </w:div>
                                <w:div w:id="1022122890">
                                  <w:marLeft w:val="0"/>
                                  <w:marRight w:val="0"/>
                                  <w:marTop w:val="0"/>
                                  <w:marBottom w:val="0"/>
                                  <w:divBdr>
                                    <w:top w:val="none" w:sz="0" w:space="0" w:color="auto"/>
                                    <w:left w:val="none" w:sz="0" w:space="0" w:color="auto"/>
                                    <w:bottom w:val="none" w:sz="0" w:space="0" w:color="auto"/>
                                    <w:right w:val="none" w:sz="0" w:space="0" w:color="auto"/>
                                  </w:divBdr>
                                </w:div>
                                <w:div w:id="1338073903">
                                  <w:marLeft w:val="0"/>
                                  <w:marRight w:val="0"/>
                                  <w:marTop w:val="0"/>
                                  <w:marBottom w:val="0"/>
                                  <w:divBdr>
                                    <w:top w:val="none" w:sz="0" w:space="0" w:color="auto"/>
                                    <w:left w:val="none" w:sz="0" w:space="0" w:color="auto"/>
                                    <w:bottom w:val="none" w:sz="0" w:space="0" w:color="auto"/>
                                    <w:right w:val="none" w:sz="0" w:space="0" w:color="auto"/>
                                  </w:divBdr>
                                </w:div>
                                <w:div w:id="546720227">
                                  <w:marLeft w:val="0"/>
                                  <w:marRight w:val="0"/>
                                  <w:marTop w:val="0"/>
                                  <w:marBottom w:val="0"/>
                                  <w:divBdr>
                                    <w:top w:val="none" w:sz="0" w:space="0" w:color="auto"/>
                                    <w:left w:val="none" w:sz="0" w:space="0" w:color="auto"/>
                                    <w:bottom w:val="none" w:sz="0" w:space="0" w:color="auto"/>
                                    <w:right w:val="none" w:sz="0" w:space="0" w:color="auto"/>
                                  </w:divBdr>
                                </w:div>
                                <w:div w:id="510142038">
                                  <w:marLeft w:val="0"/>
                                  <w:marRight w:val="0"/>
                                  <w:marTop w:val="0"/>
                                  <w:marBottom w:val="0"/>
                                  <w:divBdr>
                                    <w:top w:val="none" w:sz="0" w:space="0" w:color="auto"/>
                                    <w:left w:val="none" w:sz="0" w:space="0" w:color="auto"/>
                                    <w:bottom w:val="none" w:sz="0" w:space="0" w:color="auto"/>
                                    <w:right w:val="none" w:sz="0" w:space="0" w:color="auto"/>
                                  </w:divBdr>
                                </w:div>
                                <w:div w:id="956258778">
                                  <w:marLeft w:val="0"/>
                                  <w:marRight w:val="0"/>
                                  <w:marTop w:val="0"/>
                                  <w:marBottom w:val="0"/>
                                  <w:divBdr>
                                    <w:top w:val="none" w:sz="0" w:space="0" w:color="auto"/>
                                    <w:left w:val="none" w:sz="0" w:space="0" w:color="auto"/>
                                    <w:bottom w:val="none" w:sz="0" w:space="0" w:color="auto"/>
                                    <w:right w:val="none" w:sz="0" w:space="0" w:color="auto"/>
                                  </w:divBdr>
                                </w:div>
                                <w:div w:id="288362067">
                                  <w:marLeft w:val="0"/>
                                  <w:marRight w:val="0"/>
                                  <w:marTop w:val="0"/>
                                  <w:marBottom w:val="0"/>
                                  <w:divBdr>
                                    <w:top w:val="none" w:sz="0" w:space="0" w:color="auto"/>
                                    <w:left w:val="none" w:sz="0" w:space="0" w:color="auto"/>
                                    <w:bottom w:val="none" w:sz="0" w:space="0" w:color="auto"/>
                                    <w:right w:val="none" w:sz="0" w:space="0" w:color="auto"/>
                                  </w:divBdr>
                                </w:div>
                                <w:div w:id="388724045">
                                  <w:marLeft w:val="0"/>
                                  <w:marRight w:val="0"/>
                                  <w:marTop w:val="0"/>
                                  <w:marBottom w:val="0"/>
                                  <w:divBdr>
                                    <w:top w:val="none" w:sz="0" w:space="0" w:color="auto"/>
                                    <w:left w:val="none" w:sz="0" w:space="0" w:color="auto"/>
                                    <w:bottom w:val="none" w:sz="0" w:space="0" w:color="auto"/>
                                    <w:right w:val="none" w:sz="0" w:space="0" w:color="auto"/>
                                  </w:divBdr>
                                </w:div>
                                <w:div w:id="931745980">
                                  <w:marLeft w:val="0"/>
                                  <w:marRight w:val="0"/>
                                  <w:marTop w:val="0"/>
                                  <w:marBottom w:val="0"/>
                                  <w:divBdr>
                                    <w:top w:val="none" w:sz="0" w:space="0" w:color="auto"/>
                                    <w:left w:val="none" w:sz="0" w:space="0" w:color="auto"/>
                                    <w:bottom w:val="none" w:sz="0" w:space="0" w:color="auto"/>
                                    <w:right w:val="none" w:sz="0" w:space="0" w:color="auto"/>
                                  </w:divBdr>
                                </w:div>
                                <w:div w:id="1343629708">
                                  <w:marLeft w:val="0"/>
                                  <w:marRight w:val="0"/>
                                  <w:marTop w:val="0"/>
                                  <w:marBottom w:val="0"/>
                                  <w:divBdr>
                                    <w:top w:val="none" w:sz="0" w:space="0" w:color="auto"/>
                                    <w:left w:val="none" w:sz="0" w:space="0" w:color="auto"/>
                                    <w:bottom w:val="none" w:sz="0" w:space="0" w:color="auto"/>
                                    <w:right w:val="none" w:sz="0" w:space="0" w:color="auto"/>
                                  </w:divBdr>
                                </w:div>
                                <w:div w:id="1798797389">
                                  <w:marLeft w:val="0"/>
                                  <w:marRight w:val="0"/>
                                  <w:marTop w:val="0"/>
                                  <w:marBottom w:val="0"/>
                                  <w:divBdr>
                                    <w:top w:val="none" w:sz="0" w:space="0" w:color="auto"/>
                                    <w:left w:val="none" w:sz="0" w:space="0" w:color="auto"/>
                                    <w:bottom w:val="none" w:sz="0" w:space="0" w:color="auto"/>
                                    <w:right w:val="none" w:sz="0" w:space="0" w:color="auto"/>
                                  </w:divBdr>
                                </w:div>
                                <w:div w:id="1117409716">
                                  <w:marLeft w:val="0"/>
                                  <w:marRight w:val="0"/>
                                  <w:marTop w:val="0"/>
                                  <w:marBottom w:val="0"/>
                                  <w:divBdr>
                                    <w:top w:val="none" w:sz="0" w:space="0" w:color="auto"/>
                                    <w:left w:val="none" w:sz="0" w:space="0" w:color="auto"/>
                                    <w:bottom w:val="none" w:sz="0" w:space="0" w:color="auto"/>
                                    <w:right w:val="none" w:sz="0" w:space="0" w:color="auto"/>
                                  </w:divBdr>
                                </w:div>
                                <w:div w:id="63067215">
                                  <w:marLeft w:val="0"/>
                                  <w:marRight w:val="0"/>
                                  <w:marTop w:val="0"/>
                                  <w:marBottom w:val="0"/>
                                  <w:divBdr>
                                    <w:top w:val="none" w:sz="0" w:space="0" w:color="auto"/>
                                    <w:left w:val="none" w:sz="0" w:space="0" w:color="auto"/>
                                    <w:bottom w:val="none" w:sz="0" w:space="0" w:color="auto"/>
                                    <w:right w:val="none" w:sz="0" w:space="0" w:color="auto"/>
                                  </w:divBdr>
                                </w:div>
                                <w:div w:id="157892842">
                                  <w:marLeft w:val="0"/>
                                  <w:marRight w:val="0"/>
                                  <w:marTop w:val="0"/>
                                  <w:marBottom w:val="0"/>
                                  <w:divBdr>
                                    <w:top w:val="none" w:sz="0" w:space="0" w:color="auto"/>
                                    <w:left w:val="none" w:sz="0" w:space="0" w:color="auto"/>
                                    <w:bottom w:val="none" w:sz="0" w:space="0" w:color="auto"/>
                                    <w:right w:val="none" w:sz="0" w:space="0" w:color="auto"/>
                                  </w:divBdr>
                                </w:div>
                                <w:div w:id="1749423930">
                                  <w:marLeft w:val="0"/>
                                  <w:marRight w:val="0"/>
                                  <w:marTop w:val="0"/>
                                  <w:marBottom w:val="0"/>
                                  <w:divBdr>
                                    <w:top w:val="none" w:sz="0" w:space="0" w:color="auto"/>
                                    <w:left w:val="none" w:sz="0" w:space="0" w:color="auto"/>
                                    <w:bottom w:val="none" w:sz="0" w:space="0" w:color="auto"/>
                                    <w:right w:val="none" w:sz="0" w:space="0" w:color="auto"/>
                                  </w:divBdr>
                                </w:div>
                                <w:div w:id="182866844">
                                  <w:marLeft w:val="0"/>
                                  <w:marRight w:val="0"/>
                                  <w:marTop w:val="0"/>
                                  <w:marBottom w:val="0"/>
                                  <w:divBdr>
                                    <w:top w:val="none" w:sz="0" w:space="0" w:color="auto"/>
                                    <w:left w:val="none" w:sz="0" w:space="0" w:color="auto"/>
                                    <w:bottom w:val="none" w:sz="0" w:space="0" w:color="auto"/>
                                    <w:right w:val="none" w:sz="0" w:space="0" w:color="auto"/>
                                  </w:divBdr>
                                </w:div>
                                <w:div w:id="524026863">
                                  <w:marLeft w:val="0"/>
                                  <w:marRight w:val="0"/>
                                  <w:marTop w:val="0"/>
                                  <w:marBottom w:val="0"/>
                                  <w:divBdr>
                                    <w:top w:val="none" w:sz="0" w:space="0" w:color="auto"/>
                                    <w:left w:val="none" w:sz="0" w:space="0" w:color="auto"/>
                                    <w:bottom w:val="none" w:sz="0" w:space="0" w:color="auto"/>
                                    <w:right w:val="none" w:sz="0" w:space="0" w:color="auto"/>
                                  </w:divBdr>
                                </w:div>
                                <w:div w:id="1711876235">
                                  <w:marLeft w:val="0"/>
                                  <w:marRight w:val="0"/>
                                  <w:marTop w:val="0"/>
                                  <w:marBottom w:val="0"/>
                                  <w:divBdr>
                                    <w:top w:val="none" w:sz="0" w:space="0" w:color="auto"/>
                                    <w:left w:val="none" w:sz="0" w:space="0" w:color="auto"/>
                                    <w:bottom w:val="none" w:sz="0" w:space="0" w:color="auto"/>
                                    <w:right w:val="none" w:sz="0" w:space="0" w:color="auto"/>
                                  </w:divBdr>
                                </w:div>
                                <w:div w:id="1871526346">
                                  <w:marLeft w:val="0"/>
                                  <w:marRight w:val="0"/>
                                  <w:marTop w:val="0"/>
                                  <w:marBottom w:val="0"/>
                                  <w:divBdr>
                                    <w:top w:val="none" w:sz="0" w:space="0" w:color="auto"/>
                                    <w:left w:val="none" w:sz="0" w:space="0" w:color="auto"/>
                                    <w:bottom w:val="none" w:sz="0" w:space="0" w:color="auto"/>
                                    <w:right w:val="none" w:sz="0" w:space="0" w:color="auto"/>
                                  </w:divBdr>
                                </w:div>
                                <w:div w:id="641081918">
                                  <w:marLeft w:val="0"/>
                                  <w:marRight w:val="0"/>
                                  <w:marTop w:val="0"/>
                                  <w:marBottom w:val="0"/>
                                  <w:divBdr>
                                    <w:top w:val="none" w:sz="0" w:space="0" w:color="auto"/>
                                    <w:left w:val="none" w:sz="0" w:space="0" w:color="auto"/>
                                    <w:bottom w:val="none" w:sz="0" w:space="0" w:color="auto"/>
                                    <w:right w:val="none" w:sz="0" w:space="0" w:color="auto"/>
                                  </w:divBdr>
                                </w:div>
                                <w:div w:id="1196849066">
                                  <w:marLeft w:val="0"/>
                                  <w:marRight w:val="0"/>
                                  <w:marTop w:val="0"/>
                                  <w:marBottom w:val="0"/>
                                  <w:divBdr>
                                    <w:top w:val="none" w:sz="0" w:space="0" w:color="auto"/>
                                    <w:left w:val="none" w:sz="0" w:space="0" w:color="auto"/>
                                    <w:bottom w:val="none" w:sz="0" w:space="0" w:color="auto"/>
                                    <w:right w:val="none" w:sz="0" w:space="0" w:color="auto"/>
                                  </w:divBdr>
                                </w:div>
                                <w:div w:id="1322153462">
                                  <w:marLeft w:val="0"/>
                                  <w:marRight w:val="0"/>
                                  <w:marTop w:val="0"/>
                                  <w:marBottom w:val="0"/>
                                  <w:divBdr>
                                    <w:top w:val="none" w:sz="0" w:space="0" w:color="auto"/>
                                    <w:left w:val="none" w:sz="0" w:space="0" w:color="auto"/>
                                    <w:bottom w:val="none" w:sz="0" w:space="0" w:color="auto"/>
                                    <w:right w:val="none" w:sz="0" w:space="0" w:color="auto"/>
                                  </w:divBdr>
                                </w:div>
                                <w:div w:id="38207502">
                                  <w:marLeft w:val="0"/>
                                  <w:marRight w:val="0"/>
                                  <w:marTop w:val="0"/>
                                  <w:marBottom w:val="0"/>
                                  <w:divBdr>
                                    <w:top w:val="none" w:sz="0" w:space="0" w:color="auto"/>
                                    <w:left w:val="none" w:sz="0" w:space="0" w:color="auto"/>
                                    <w:bottom w:val="none" w:sz="0" w:space="0" w:color="auto"/>
                                    <w:right w:val="none" w:sz="0" w:space="0" w:color="auto"/>
                                  </w:divBdr>
                                </w:div>
                                <w:div w:id="621157539">
                                  <w:marLeft w:val="0"/>
                                  <w:marRight w:val="0"/>
                                  <w:marTop w:val="0"/>
                                  <w:marBottom w:val="0"/>
                                  <w:divBdr>
                                    <w:top w:val="none" w:sz="0" w:space="0" w:color="auto"/>
                                    <w:left w:val="none" w:sz="0" w:space="0" w:color="auto"/>
                                    <w:bottom w:val="none" w:sz="0" w:space="0" w:color="auto"/>
                                    <w:right w:val="none" w:sz="0" w:space="0" w:color="auto"/>
                                  </w:divBdr>
                                </w:div>
                              </w:divsChild>
                            </w:div>
                            <w:div w:id="131873695">
                              <w:marLeft w:val="0"/>
                              <w:marRight w:val="0"/>
                              <w:marTop w:val="0"/>
                              <w:marBottom w:val="0"/>
                              <w:divBdr>
                                <w:top w:val="none" w:sz="0" w:space="0" w:color="auto"/>
                                <w:left w:val="none" w:sz="0" w:space="0" w:color="auto"/>
                                <w:bottom w:val="none" w:sz="0" w:space="0" w:color="auto"/>
                                <w:right w:val="none" w:sz="0" w:space="0" w:color="auto"/>
                              </w:divBdr>
                              <w:divsChild>
                                <w:div w:id="1780487148">
                                  <w:marLeft w:val="0"/>
                                  <w:marRight w:val="0"/>
                                  <w:marTop w:val="0"/>
                                  <w:marBottom w:val="0"/>
                                  <w:divBdr>
                                    <w:top w:val="none" w:sz="0" w:space="0" w:color="auto"/>
                                    <w:left w:val="none" w:sz="0" w:space="0" w:color="auto"/>
                                    <w:bottom w:val="none" w:sz="0" w:space="0" w:color="auto"/>
                                    <w:right w:val="none" w:sz="0" w:space="0" w:color="auto"/>
                                  </w:divBdr>
                                </w:div>
                                <w:div w:id="1500004529">
                                  <w:marLeft w:val="0"/>
                                  <w:marRight w:val="0"/>
                                  <w:marTop w:val="0"/>
                                  <w:marBottom w:val="0"/>
                                  <w:divBdr>
                                    <w:top w:val="none" w:sz="0" w:space="0" w:color="auto"/>
                                    <w:left w:val="none" w:sz="0" w:space="0" w:color="auto"/>
                                    <w:bottom w:val="none" w:sz="0" w:space="0" w:color="auto"/>
                                    <w:right w:val="none" w:sz="0" w:space="0" w:color="auto"/>
                                  </w:divBdr>
                                </w:div>
                                <w:div w:id="1723400668">
                                  <w:marLeft w:val="0"/>
                                  <w:marRight w:val="0"/>
                                  <w:marTop w:val="0"/>
                                  <w:marBottom w:val="0"/>
                                  <w:divBdr>
                                    <w:top w:val="none" w:sz="0" w:space="0" w:color="auto"/>
                                    <w:left w:val="none" w:sz="0" w:space="0" w:color="auto"/>
                                    <w:bottom w:val="none" w:sz="0" w:space="0" w:color="auto"/>
                                    <w:right w:val="none" w:sz="0" w:space="0" w:color="auto"/>
                                  </w:divBdr>
                                </w:div>
                                <w:div w:id="1442604336">
                                  <w:marLeft w:val="0"/>
                                  <w:marRight w:val="0"/>
                                  <w:marTop w:val="0"/>
                                  <w:marBottom w:val="0"/>
                                  <w:divBdr>
                                    <w:top w:val="none" w:sz="0" w:space="0" w:color="auto"/>
                                    <w:left w:val="none" w:sz="0" w:space="0" w:color="auto"/>
                                    <w:bottom w:val="none" w:sz="0" w:space="0" w:color="auto"/>
                                    <w:right w:val="none" w:sz="0" w:space="0" w:color="auto"/>
                                  </w:divBdr>
                                </w:div>
                                <w:div w:id="18048411">
                                  <w:marLeft w:val="0"/>
                                  <w:marRight w:val="0"/>
                                  <w:marTop w:val="0"/>
                                  <w:marBottom w:val="0"/>
                                  <w:divBdr>
                                    <w:top w:val="none" w:sz="0" w:space="0" w:color="auto"/>
                                    <w:left w:val="none" w:sz="0" w:space="0" w:color="auto"/>
                                    <w:bottom w:val="none" w:sz="0" w:space="0" w:color="auto"/>
                                    <w:right w:val="none" w:sz="0" w:space="0" w:color="auto"/>
                                  </w:divBdr>
                                </w:div>
                                <w:div w:id="569971952">
                                  <w:marLeft w:val="0"/>
                                  <w:marRight w:val="0"/>
                                  <w:marTop w:val="0"/>
                                  <w:marBottom w:val="0"/>
                                  <w:divBdr>
                                    <w:top w:val="none" w:sz="0" w:space="0" w:color="auto"/>
                                    <w:left w:val="none" w:sz="0" w:space="0" w:color="auto"/>
                                    <w:bottom w:val="none" w:sz="0" w:space="0" w:color="auto"/>
                                    <w:right w:val="none" w:sz="0" w:space="0" w:color="auto"/>
                                  </w:divBdr>
                                </w:div>
                                <w:div w:id="1348870248">
                                  <w:marLeft w:val="0"/>
                                  <w:marRight w:val="0"/>
                                  <w:marTop w:val="0"/>
                                  <w:marBottom w:val="0"/>
                                  <w:divBdr>
                                    <w:top w:val="none" w:sz="0" w:space="0" w:color="auto"/>
                                    <w:left w:val="none" w:sz="0" w:space="0" w:color="auto"/>
                                    <w:bottom w:val="none" w:sz="0" w:space="0" w:color="auto"/>
                                    <w:right w:val="none" w:sz="0" w:space="0" w:color="auto"/>
                                  </w:divBdr>
                                </w:div>
                                <w:div w:id="942804068">
                                  <w:marLeft w:val="0"/>
                                  <w:marRight w:val="0"/>
                                  <w:marTop w:val="0"/>
                                  <w:marBottom w:val="0"/>
                                  <w:divBdr>
                                    <w:top w:val="none" w:sz="0" w:space="0" w:color="auto"/>
                                    <w:left w:val="none" w:sz="0" w:space="0" w:color="auto"/>
                                    <w:bottom w:val="none" w:sz="0" w:space="0" w:color="auto"/>
                                    <w:right w:val="none" w:sz="0" w:space="0" w:color="auto"/>
                                  </w:divBdr>
                                </w:div>
                                <w:div w:id="1528790406">
                                  <w:marLeft w:val="0"/>
                                  <w:marRight w:val="0"/>
                                  <w:marTop w:val="0"/>
                                  <w:marBottom w:val="0"/>
                                  <w:divBdr>
                                    <w:top w:val="none" w:sz="0" w:space="0" w:color="auto"/>
                                    <w:left w:val="none" w:sz="0" w:space="0" w:color="auto"/>
                                    <w:bottom w:val="none" w:sz="0" w:space="0" w:color="auto"/>
                                    <w:right w:val="none" w:sz="0" w:space="0" w:color="auto"/>
                                  </w:divBdr>
                                </w:div>
                                <w:div w:id="955253443">
                                  <w:marLeft w:val="0"/>
                                  <w:marRight w:val="0"/>
                                  <w:marTop w:val="0"/>
                                  <w:marBottom w:val="0"/>
                                  <w:divBdr>
                                    <w:top w:val="none" w:sz="0" w:space="0" w:color="auto"/>
                                    <w:left w:val="none" w:sz="0" w:space="0" w:color="auto"/>
                                    <w:bottom w:val="none" w:sz="0" w:space="0" w:color="auto"/>
                                    <w:right w:val="none" w:sz="0" w:space="0" w:color="auto"/>
                                  </w:divBdr>
                                </w:div>
                                <w:div w:id="1932394730">
                                  <w:marLeft w:val="0"/>
                                  <w:marRight w:val="0"/>
                                  <w:marTop w:val="0"/>
                                  <w:marBottom w:val="0"/>
                                  <w:divBdr>
                                    <w:top w:val="none" w:sz="0" w:space="0" w:color="auto"/>
                                    <w:left w:val="none" w:sz="0" w:space="0" w:color="auto"/>
                                    <w:bottom w:val="none" w:sz="0" w:space="0" w:color="auto"/>
                                    <w:right w:val="none" w:sz="0" w:space="0" w:color="auto"/>
                                  </w:divBdr>
                                </w:div>
                                <w:div w:id="402919786">
                                  <w:marLeft w:val="0"/>
                                  <w:marRight w:val="0"/>
                                  <w:marTop w:val="0"/>
                                  <w:marBottom w:val="0"/>
                                  <w:divBdr>
                                    <w:top w:val="none" w:sz="0" w:space="0" w:color="auto"/>
                                    <w:left w:val="none" w:sz="0" w:space="0" w:color="auto"/>
                                    <w:bottom w:val="none" w:sz="0" w:space="0" w:color="auto"/>
                                    <w:right w:val="none" w:sz="0" w:space="0" w:color="auto"/>
                                  </w:divBdr>
                                </w:div>
                                <w:div w:id="414282380">
                                  <w:marLeft w:val="0"/>
                                  <w:marRight w:val="0"/>
                                  <w:marTop w:val="0"/>
                                  <w:marBottom w:val="0"/>
                                  <w:divBdr>
                                    <w:top w:val="none" w:sz="0" w:space="0" w:color="auto"/>
                                    <w:left w:val="none" w:sz="0" w:space="0" w:color="auto"/>
                                    <w:bottom w:val="none" w:sz="0" w:space="0" w:color="auto"/>
                                    <w:right w:val="none" w:sz="0" w:space="0" w:color="auto"/>
                                  </w:divBdr>
                                </w:div>
                                <w:div w:id="477498568">
                                  <w:marLeft w:val="0"/>
                                  <w:marRight w:val="0"/>
                                  <w:marTop w:val="0"/>
                                  <w:marBottom w:val="0"/>
                                  <w:divBdr>
                                    <w:top w:val="none" w:sz="0" w:space="0" w:color="auto"/>
                                    <w:left w:val="none" w:sz="0" w:space="0" w:color="auto"/>
                                    <w:bottom w:val="none" w:sz="0" w:space="0" w:color="auto"/>
                                    <w:right w:val="none" w:sz="0" w:space="0" w:color="auto"/>
                                  </w:divBdr>
                                </w:div>
                                <w:div w:id="1936747451">
                                  <w:marLeft w:val="0"/>
                                  <w:marRight w:val="0"/>
                                  <w:marTop w:val="0"/>
                                  <w:marBottom w:val="0"/>
                                  <w:divBdr>
                                    <w:top w:val="none" w:sz="0" w:space="0" w:color="auto"/>
                                    <w:left w:val="none" w:sz="0" w:space="0" w:color="auto"/>
                                    <w:bottom w:val="none" w:sz="0" w:space="0" w:color="auto"/>
                                    <w:right w:val="none" w:sz="0" w:space="0" w:color="auto"/>
                                  </w:divBdr>
                                </w:div>
                                <w:div w:id="313921049">
                                  <w:marLeft w:val="0"/>
                                  <w:marRight w:val="0"/>
                                  <w:marTop w:val="0"/>
                                  <w:marBottom w:val="0"/>
                                  <w:divBdr>
                                    <w:top w:val="none" w:sz="0" w:space="0" w:color="auto"/>
                                    <w:left w:val="none" w:sz="0" w:space="0" w:color="auto"/>
                                    <w:bottom w:val="none" w:sz="0" w:space="0" w:color="auto"/>
                                    <w:right w:val="none" w:sz="0" w:space="0" w:color="auto"/>
                                  </w:divBdr>
                                </w:div>
                                <w:div w:id="1475873366">
                                  <w:marLeft w:val="0"/>
                                  <w:marRight w:val="0"/>
                                  <w:marTop w:val="0"/>
                                  <w:marBottom w:val="0"/>
                                  <w:divBdr>
                                    <w:top w:val="none" w:sz="0" w:space="0" w:color="auto"/>
                                    <w:left w:val="none" w:sz="0" w:space="0" w:color="auto"/>
                                    <w:bottom w:val="none" w:sz="0" w:space="0" w:color="auto"/>
                                    <w:right w:val="none" w:sz="0" w:space="0" w:color="auto"/>
                                  </w:divBdr>
                                </w:div>
                                <w:div w:id="282198865">
                                  <w:marLeft w:val="0"/>
                                  <w:marRight w:val="0"/>
                                  <w:marTop w:val="0"/>
                                  <w:marBottom w:val="0"/>
                                  <w:divBdr>
                                    <w:top w:val="none" w:sz="0" w:space="0" w:color="auto"/>
                                    <w:left w:val="none" w:sz="0" w:space="0" w:color="auto"/>
                                    <w:bottom w:val="none" w:sz="0" w:space="0" w:color="auto"/>
                                    <w:right w:val="none" w:sz="0" w:space="0" w:color="auto"/>
                                  </w:divBdr>
                                </w:div>
                                <w:div w:id="1090781907">
                                  <w:marLeft w:val="0"/>
                                  <w:marRight w:val="0"/>
                                  <w:marTop w:val="0"/>
                                  <w:marBottom w:val="0"/>
                                  <w:divBdr>
                                    <w:top w:val="none" w:sz="0" w:space="0" w:color="auto"/>
                                    <w:left w:val="none" w:sz="0" w:space="0" w:color="auto"/>
                                    <w:bottom w:val="none" w:sz="0" w:space="0" w:color="auto"/>
                                    <w:right w:val="none" w:sz="0" w:space="0" w:color="auto"/>
                                  </w:divBdr>
                                </w:div>
                                <w:div w:id="1640189439">
                                  <w:marLeft w:val="0"/>
                                  <w:marRight w:val="0"/>
                                  <w:marTop w:val="0"/>
                                  <w:marBottom w:val="0"/>
                                  <w:divBdr>
                                    <w:top w:val="none" w:sz="0" w:space="0" w:color="auto"/>
                                    <w:left w:val="none" w:sz="0" w:space="0" w:color="auto"/>
                                    <w:bottom w:val="none" w:sz="0" w:space="0" w:color="auto"/>
                                    <w:right w:val="none" w:sz="0" w:space="0" w:color="auto"/>
                                  </w:divBdr>
                                </w:div>
                                <w:div w:id="1323894666">
                                  <w:marLeft w:val="0"/>
                                  <w:marRight w:val="0"/>
                                  <w:marTop w:val="0"/>
                                  <w:marBottom w:val="0"/>
                                  <w:divBdr>
                                    <w:top w:val="none" w:sz="0" w:space="0" w:color="auto"/>
                                    <w:left w:val="none" w:sz="0" w:space="0" w:color="auto"/>
                                    <w:bottom w:val="none" w:sz="0" w:space="0" w:color="auto"/>
                                    <w:right w:val="none" w:sz="0" w:space="0" w:color="auto"/>
                                  </w:divBdr>
                                </w:div>
                                <w:div w:id="1389380740">
                                  <w:marLeft w:val="0"/>
                                  <w:marRight w:val="0"/>
                                  <w:marTop w:val="0"/>
                                  <w:marBottom w:val="0"/>
                                  <w:divBdr>
                                    <w:top w:val="none" w:sz="0" w:space="0" w:color="auto"/>
                                    <w:left w:val="none" w:sz="0" w:space="0" w:color="auto"/>
                                    <w:bottom w:val="none" w:sz="0" w:space="0" w:color="auto"/>
                                    <w:right w:val="none" w:sz="0" w:space="0" w:color="auto"/>
                                  </w:divBdr>
                                </w:div>
                                <w:div w:id="371225140">
                                  <w:marLeft w:val="0"/>
                                  <w:marRight w:val="0"/>
                                  <w:marTop w:val="0"/>
                                  <w:marBottom w:val="0"/>
                                  <w:divBdr>
                                    <w:top w:val="none" w:sz="0" w:space="0" w:color="auto"/>
                                    <w:left w:val="none" w:sz="0" w:space="0" w:color="auto"/>
                                    <w:bottom w:val="none" w:sz="0" w:space="0" w:color="auto"/>
                                    <w:right w:val="none" w:sz="0" w:space="0" w:color="auto"/>
                                  </w:divBdr>
                                </w:div>
                                <w:div w:id="1327129741">
                                  <w:marLeft w:val="0"/>
                                  <w:marRight w:val="0"/>
                                  <w:marTop w:val="0"/>
                                  <w:marBottom w:val="0"/>
                                  <w:divBdr>
                                    <w:top w:val="none" w:sz="0" w:space="0" w:color="auto"/>
                                    <w:left w:val="none" w:sz="0" w:space="0" w:color="auto"/>
                                    <w:bottom w:val="none" w:sz="0" w:space="0" w:color="auto"/>
                                    <w:right w:val="none" w:sz="0" w:space="0" w:color="auto"/>
                                  </w:divBdr>
                                </w:div>
                                <w:div w:id="189296452">
                                  <w:marLeft w:val="0"/>
                                  <w:marRight w:val="0"/>
                                  <w:marTop w:val="0"/>
                                  <w:marBottom w:val="0"/>
                                  <w:divBdr>
                                    <w:top w:val="none" w:sz="0" w:space="0" w:color="auto"/>
                                    <w:left w:val="none" w:sz="0" w:space="0" w:color="auto"/>
                                    <w:bottom w:val="none" w:sz="0" w:space="0" w:color="auto"/>
                                    <w:right w:val="none" w:sz="0" w:space="0" w:color="auto"/>
                                  </w:divBdr>
                                </w:div>
                                <w:div w:id="556086588">
                                  <w:marLeft w:val="0"/>
                                  <w:marRight w:val="0"/>
                                  <w:marTop w:val="0"/>
                                  <w:marBottom w:val="0"/>
                                  <w:divBdr>
                                    <w:top w:val="none" w:sz="0" w:space="0" w:color="auto"/>
                                    <w:left w:val="none" w:sz="0" w:space="0" w:color="auto"/>
                                    <w:bottom w:val="none" w:sz="0" w:space="0" w:color="auto"/>
                                    <w:right w:val="none" w:sz="0" w:space="0" w:color="auto"/>
                                  </w:divBdr>
                                </w:div>
                                <w:div w:id="1752196282">
                                  <w:marLeft w:val="0"/>
                                  <w:marRight w:val="0"/>
                                  <w:marTop w:val="0"/>
                                  <w:marBottom w:val="0"/>
                                  <w:divBdr>
                                    <w:top w:val="none" w:sz="0" w:space="0" w:color="auto"/>
                                    <w:left w:val="none" w:sz="0" w:space="0" w:color="auto"/>
                                    <w:bottom w:val="none" w:sz="0" w:space="0" w:color="auto"/>
                                    <w:right w:val="none" w:sz="0" w:space="0" w:color="auto"/>
                                  </w:divBdr>
                                </w:div>
                                <w:div w:id="1371413257">
                                  <w:marLeft w:val="0"/>
                                  <w:marRight w:val="0"/>
                                  <w:marTop w:val="0"/>
                                  <w:marBottom w:val="0"/>
                                  <w:divBdr>
                                    <w:top w:val="none" w:sz="0" w:space="0" w:color="auto"/>
                                    <w:left w:val="none" w:sz="0" w:space="0" w:color="auto"/>
                                    <w:bottom w:val="none" w:sz="0" w:space="0" w:color="auto"/>
                                    <w:right w:val="none" w:sz="0" w:space="0" w:color="auto"/>
                                  </w:divBdr>
                                </w:div>
                                <w:div w:id="968315593">
                                  <w:marLeft w:val="0"/>
                                  <w:marRight w:val="0"/>
                                  <w:marTop w:val="0"/>
                                  <w:marBottom w:val="0"/>
                                  <w:divBdr>
                                    <w:top w:val="none" w:sz="0" w:space="0" w:color="auto"/>
                                    <w:left w:val="none" w:sz="0" w:space="0" w:color="auto"/>
                                    <w:bottom w:val="none" w:sz="0" w:space="0" w:color="auto"/>
                                    <w:right w:val="none" w:sz="0" w:space="0" w:color="auto"/>
                                  </w:divBdr>
                                </w:div>
                                <w:div w:id="41953162">
                                  <w:marLeft w:val="0"/>
                                  <w:marRight w:val="0"/>
                                  <w:marTop w:val="0"/>
                                  <w:marBottom w:val="0"/>
                                  <w:divBdr>
                                    <w:top w:val="none" w:sz="0" w:space="0" w:color="auto"/>
                                    <w:left w:val="none" w:sz="0" w:space="0" w:color="auto"/>
                                    <w:bottom w:val="none" w:sz="0" w:space="0" w:color="auto"/>
                                    <w:right w:val="none" w:sz="0" w:space="0" w:color="auto"/>
                                  </w:divBdr>
                                </w:div>
                                <w:div w:id="1768234089">
                                  <w:marLeft w:val="0"/>
                                  <w:marRight w:val="0"/>
                                  <w:marTop w:val="0"/>
                                  <w:marBottom w:val="0"/>
                                  <w:divBdr>
                                    <w:top w:val="none" w:sz="0" w:space="0" w:color="auto"/>
                                    <w:left w:val="none" w:sz="0" w:space="0" w:color="auto"/>
                                    <w:bottom w:val="none" w:sz="0" w:space="0" w:color="auto"/>
                                    <w:right w:val="none" w:sz="0" w:space="0" w:color="auto"/>
                                  </w:divBdr>
                                </w:div>
                                <w:div w:id="10031535">
                                  <w:marLeft w:val="0"/>
                                  <w:marRight w:val="0"/>
                                  <w:marTop w:val="0"/>
                                  <w:marBottom w:val="0"/>
                                  <w:divBdr>
                                    <w:top w:val="none" w:sz="0" w:space="0" w:color="auto"/>
                                    <w:left w:val="none" w:sz="0" w:space="0" w:color="auto"/>
                                    <w:bottom w:val="none" w:sz="0" w:space="0" w:color="auto"/>
                                    <w:right w:val="none" w:sz="0" w:space="0" w:color="auto"/>
                                  </w:divBdr>
                                </w:div>
                                <w:div w:id="1848133748">
                                  <w:marLeft w:val="0"/>
                                  <w:marRight w:val="0"/>
                                  <w:marTop w:val="0"/>
                                  <w:marBottom w:val="0"/>
                                  <w:divBdr>
                                    <w:top w:val="none" w:sz="0" w:space="0" w:color="auto"/>
                                    <w:left w:val="none" w:sz="0" w:space="0" w:color="auto"/>
                                    <w:bottom w:val="none" w:sz="0" w:space="0" w:color="auto"/>
                                    <w:right w:val="none" w:sz="0" w:space="0" w:color="auto"/>
                                  </w:divBdr>
                                </w:div>
                                <w:div w:id="437215499">
                                  <w:marLeft w:val="0"/>
                                  <w:marRight w:val="0"/>
                                  <w:marTop w:val="0"/>
                                  <w:marBottom w:val="0"/>
                                  <w:divBdr>
                                    <w:top w:val="none" w:sz="0" w:space="0" w:color="auto"/>
                                    <w:left w:val="none" w:sz="0" w:space="0" w:color="auto"/>
                                    <w:bottom w:val="none" w:sz="0" w:space="0" w:color="auto"/>
                                    <w:right w:val="none" w:sz="0" w:space="0" w:color="auto"/>
                                  </w:divBdr>
                                </w:div>
                                <w:div w:id="144394005">
                                  <w:marLeft w:val="0"/>
                                  <w:marRight w:val="0"/>
                                  <w:marTop w:val="0"/>
                                  <w:marBottom w:val="0"/>
                                  <w:divBdr>
                                    <w:top w:val="none" w:sz="0" w:space="0" w:color="auto"/>
                                    <w:left w:val="none" w:sz="0" w:space="0" w:color="auto"/>
                                    <w:bottom w:val="none" w:sz="0" w:space="0" w:color="auto"/>
                                    <w:right w:val="none" w:sz="0" w:space="0" w:color="auto"/>
                                  </w:divBdr>
                                </w:div>
                                <w:div w:id="234628671">
                                  <w:marLeft w:val="0"/>
                                  <w:marRight w:val="0"/>
                                  <w:marTop w:val="0"/>
                                  <w:marBottom w:val="0"/>
                                  <w:divBdr>
                                    <w:top w:val="none" w:sz="0" w:space="0" w:color="auto"/>
                                    <w:left w:val="none" w:sz="0" w:space="0" w:color="auto"/>
                                    <w:bottom w:val="none" w:sz="0" w:space="0" w:color="auto"/>
                                    <w:right w:val="none" w:sz="0" w:space="0" w:color="auto"/>
                                  </w:divBdr>
                                </w:div>
                                <w:div w:id="1262109052">
                                  <w:marLeft w:val="0"/>
                                  <w:marRight w:val="0"/>
                                  <w:marTop w:val="0"/>
                                  <w:marBottom w:val="0"/>
                                  <w:divBdr>
                                    <w:top w:val="none" w:sz="0" w:space="0" w:color="auto"/>
                                    <w:left w:val="none" w:sz="0" w:space="0" w:color="auto"/>
                                    <w:bottom w:val="none" w:sz="0" w:space="0" w:color="auto"/>
                                    <w:right w:val="none" w:sz="0" w:space="0" w:color="auto"/>
                                  </w:divBdr>
                                </w:div>
                                <w:div w:id="1303346919">
                                  <w:marLeft w:val="0"/>
                                  <w:marRight w:val="0"/>
                                  <w:marTop w:val="0"/>
                                  <w:marBottom w:val="0"/>
                                  <w:divBdr>
                                    <w:top w:val="none" w:sz="0" w:space="0" w:color="auto"/>
                                    <w:left w:val="none" w:sz="0" w:space="0" w:color="auto"/>
                                    <w:bottom w:val="none" w:sz="0" w:space="0" w:color="auto"/>
                                    <w:right w:val="none" w:sz="0" w:space="0" w:color="auto"/>
                                  </w:divBdr>
                                </w:div>
                                <w:div w:id="2127920844">
                                  <w:marLeft w:val="0"/>
                                  <w:marRight w:val="0"/>
                                  <w:marTop w:val="0"/>
                                  <w:marBottom w:val="0"/>
                                  <w:divBdr>
                                    <w:top w:val="none" w:sz="0" w:space="0" w:color="auto"/>
                                    <w:left w:val="none" w:sz="0" w:space="0" w:color="auto"/>
                                    <w:bottom w:val="none" w:sz="0" w:space="0" w:color="auto"/>
                                    <w:right w:val="none" w:sz="0" w:space="0" w:color="auto"/>
                                  </w:divBdr>
                                </w:div>
                                <w:div w:id="1936475584">
                                  <w:marLeft w:val="0"/>
                                  <w:marRight w:val="0"/>
                                  <w:marTop w:val="0"/>
                                  <w:marBottom w:val="0"/>
                                  <w:divBdr>
                                    <w:top w:val="none" w:sz="0" w:space="0" w:color="auto"/>
                                    <w:left w:val="none" w:sz="0" w:space="0" w:color="auto"/>
                                    <w:bottom w:val="none" w:sz="0" w:space="0" w:color="auto"/>
                                    <w:right w:val="none" w:sz="0" w:space="0" w:color="auto"/>
                                  </w:divBdr>
                                </w:div>
                                <w:div w:id="1819766731">
                                  <w:marLeft w:val="0"/>
                                  <w:marRight w:val="0"/>
                                  <w:marTop w:val="0"/>
                                  <w:marBottom w:val="0"/>
                                  <w:divBdr>
                                    <w:top w:val="none" w:sz="0" w:space="0" w:color="auto"/>
                                    <w:left w:val="none" w:sz="0" w:space="0" w:color="auto"/>
                                    <w:bottom w:val="none" w:sz="0" w:space="0" w:color="auto"/>
                                    <w:right w:val="none" w:sz="0" w:space="0" w:color="auto"/>
                                  </w:divBdr>
                                </w:div>
                                <w:div w:id="1850827272">
                                  <w:marLeft w:val="0"/>
                                  <w:marRight w:val="0"/>
                                  <w:marTop w:val="0"/>
                                  <w:marBottom w:val="0"/>
                                  <w:divBdr>
                                    <w:top w:val="none" w:sz="0" w:space="0" w:color="auto"/>
                                    <w:left w:val="none" w:sz="0" w:space="0" w:color="auto"/>
                                    <w:bottom w:val="none" w:sz="0" w:space="0" w:color="auto"/>
                                    <w:right w:val="none" w:sz="0" w:space="0" w:color="auto"/>
                                  </w:divBdr>
                                </w:div>
                                <w:div w:id="1686252520">
                                  <w:marLeft w:val="0"/>
                                  <w:marRight w:val="0"/>
                                  <w:marTop w:val="0"/>
                                  <w:marBottom w:val="0"/>
                                  <w:divBdr>
                                    <w:top w:val="none" w:sz="0" w:space="0" w:color="auto"/>
                                    <w:left w:val="none" w:sz="0" w:space="0" w:color="auto"/>
                                    <w:bottom w:val="none" w:sz="0" w:space="0" w:color="auto"/>
                                    <w:right w:val="none" w:sz="0" w:space="0" w:color="auto"/>
                                  </w:divBdr>
                                </w:div>
                                <w:div w:id="1935432891">
                                  <w:marLeft w:val="0"/>
                                  <w:marRight w:val="0"/>
                                  <w:marTop w:val="0"/>
                                  <w:marBottom w:val="0"/>
                                  <w:divBdr>
                                    <w:top w:val="none" w:sz="0" w:space="0" w:color="auto"/>
                                    <w:left w:val="none" w:sz="0" w:space="0" w:color="auto"/>
                                    <w:bottom w:val="none" w:sz="0" w:space="0" w:color="auto"/>
                                    <w:right w:val="none" w:sz="0" w:space="0" w:color="auto"/>
                                  </w:divBdr>
                                </w:div>
                                <w:div w:id="518735616">
                                  <w:marLeft w:val="0"/>
                                  <w:marRight w:val="0"/>
                                  <w:marTop w:val="0"/>
                                  <w:marBottom w:val="0"/>
                                  <w:divBdr>
                                    <w:top w:val="none" w:sz="0" w:space="0" w:color="auto"/>
                                    <w:left w:val="none" w:sz="0" w:space="0" w:color="auto"/>
                                    <w:bottom w:val="none" w:sz="0" w:space="0" w:color="auto"/>
                                    <w:right w:val="none" w:sz="0" w:space="0" w:color="auto"/>
                                  </w:divBdr>
                                </w:div>
                                <w:div w:id="1977491078">
                                  <w:marLeft w:val="0"/>
                                  <w:marRight w:val="0"/>
                                  <w:marTop w:val="0"/>
                                  <w:marBottom w:val="0"/>
                                  <w:divBdr>
                                    <w:top w:val="none" w:sz="0" w:space="0" w:color="auto"/>
                                    <w:left w:val="none" w:sz="0" w:space="0" w:color="auto"/>
                                    <w:bottom w:val="none" w:sz="0" w:space="0" w:color="auto"/>
                                    <w:right w:val="none" w:sz="0" w:space="0" w:color="auto"/>
                                  </w:divBdr>
                                </w:div>
                                <w:div w:id="59721087">
                                  <w:marLeft w:val="0"/>
                                  <w:marRight w:val="0"/>
                                  <w:marTop w:val="0"/>
                                  <w:marBottom w:val="0"/>
                                  <w:divBdr>
                                    <w:top w:val="none" w:sz="0" w:space="0" w:color="auto"/>
                                    <w:left w:val="none" w:sz="0" w:space="0" w:color="auto"/>
                                    <w:bottom w:val="none" w:sz="0" w:space="0" w:color="auto"/>
                                    <w:right w:val="none" w:sz="0" w:space="0" w:color="auto"/>
                                  </w:divBdr>
                                </w:div>
                                <w:div w:id="1040323295">
                                  <w:marLeft w:val="0"/>
                                  <w:marRight w:val="0"/>
                                  <w:marTop w:val="0"/>
                                  <w:marBottom w:val="0"/>
                                  <w:divBdr>
                                    <w:top w:val="none" w:sz="0" w:space="0" w:color="auto"/>
                                    <w:left w:val="none" w:sz="0" w:space="0" w:color="auto"/>
                                    <w:bottom w:val="none" w:sz="0" w:space="0" w:color="auto"/>
                                    <w:right w:val="none" w:sz="0" w:space="0" w:color="auto"/>
                                  </w:divBdr>
                                </w:div>
                                <w:div w:id="2121994750">
                                  <w:marLeft w:val="0"/>
                                  <w:marRight w:val="0"/>
                                  <w:marTop w:val="0"/>
                                  <w:marBottom w:val="0"/>
                                  <w:divBdr>
                                    <w:top w:val="none" w:sz="0" w:space="0" w:color="auto"/>
                                    <w:left w:val="none" w:sz="0" w:space="0" w:color="auto"/>
                                    <w:bottom w:val="none" w:sz="0" w:space="0" w:color="auto"/>
                                    <w:right w:val="none" w:sz="0" w:space="0" w:color="auto"/>
                                  </w:divBdr>
                                </w:div>
                                <w:div w:id="1376806205">
                                  <w:marLeft w:val="0"/>
                                  <w:marRight w:val="0"/>
                                  <w:marTop w:val="0"/>
                                  <w:marBottom w:val="0"/>
                                  <w:divBdr>
                                    <w:top w:val="none" w:sz="0" w:space="0" w:color="auto"/>
                                    <w:left w:val="none" w:sz="0" w:space="0" w:color="auto"/>
                                    <w:bottom w:val="none" w:sz="0" w:space="0" w:color="auto"/>
                                    <w:right w:val="none" w:sz="0" w:space="0" w:color="auto"/>
                                  </w:divBdr>
                                </w:div>
                                <w:div w:id="2009163694">
                                  <w:marLeft w:val="0"/>
                                  <w:marRight w:val="0"/>
                                  <w:marTop w:val="0"/>
                                  <w:marBottom w:val="0"/>
                                  <w:divBdr>
                                    <w:top w:val="none" w:sz="0" w:space="0" w:color="auto"/>
                                    <w:left w:val="none" w:sz="0" w:space="0" w:color="auto"/>
                                    <w:bottom w:val="none" w:sz="0" w:space="0" w:color="auto"/>
                                    <w:right w:val="none" w:sz="0" w:space="0" w:color="auto"/>
                                  </w:divBdr>
                                </w:div>
                                <w:div w:id="924461312">
                                  <w:marLeft w:val="0"/>
                                  <w:marRight w:val="0"/>
                                  <w:marTop w:val="0"/>
                                  <w:marBottom w:val="0"/>
                                  <w:divBdr>
                                    <w:top w:val="none" w:sz="0" w:space="0" w:color="auto"/>
                                    <w:left w:val="none" w:sz="0" w:space="0" w:color="auto"/>
                                    <w:bottom w:val="none" w:sz="0" w:space="0" w:color="auto"/>
                                    <w:right w:val="none" w:sz="0" w:space="0" w:color="auto"/>
                                  </w:divBdr>
                                </w:div>
                                <w:div w:id="121460103">
                                  <w:marLeft w:val="0"/>
                                  <w:marRight w:val="0"/>
                                  <w:marTop w:val="0"/>
                                  <w:marBottom w:val="0"/>
                                  <w:divBdr>
                                    <w:top w:val="none" w:sz="0" w:space="0" w:color="auto"/>
                                    <w:left w:val="none" w:sz="0" w:space="0" w:color="auto"/>
                                    <w:bottom w:val="none" w:sz="0" w:space="0" w:color="auto"/>
                                    <w:right w:val="none" w:sz="0" w:space="0" w:color="auto"/>
                                  </w:divBdr>
                                </w:div>
                                <w:div w:id="1260411530">
                                  <w:marLeft w:val="0"/>
                                  <w:marRight w:val="0"/>
                                  <w:marTop w:val="0"/>
                                  <w:marBottom w:val="0"/>
                                  <w:divBdr>
                                    <w:top w:val="none" w:sz="0" w:space="0" w:color="auto"/>
                                    <w:left w:val="none" w:sz="0" w:space="0" w:color="auto"/>
                                    <w:bottom w:val="none" w:sz="0" w:space="0" w:color="auto"/>
                                    <w:right w:val="none" w:sz="0" w:space="0" w:color="auto"/>
                                  </w:divBdr>
                                </w:div>
                              </w:divsChild>
                            </w:div>
                            <w:div w:id="968780792">
                              <w:marLeft w:val="0"/>
                              <w:marRight w:val="0"/>
                              <w:marTop w:val="0"/>
                              <w:marBottom w:val="0"/>
                              <w:divBdr>
                                <w:top w:val="none" w:sz="0" w:space="0" w:color="auto"/>
                                <w:left w:val="none" w:sz="0" w:space="0" w:color="auto"/>
                                <w:bottom w:val="none" w:sz="0" w:space="0" w:color="auto"/>
                                <w:right w:val="none" w:sz="0" w:space="0" w:color="auto"/>
                              </w:divBdr>
                              <w:divsChild>
                                <w:div w:id="1109474637">
                                  <w:marLeft w:val="0"/>
                                  <w:marRight w:val="0"/>
                                  <w:marTop w:val="0"/>
                                  <w:marBottom w:val="0"/>
                                  <w:divBdr>
                                    <w:top w:val="none" w:sz="0" w:space="0" w:color="auto"/>
                                    <w:left w:val="none" w:sz="0" w:space="0" w:color="auto"/>
                                    <w:bottom w:val="none" w:sz="0" w:space="0" w:color="auto"/>
                                    <w:right w:val="none" w:sz="0" w:space="0" w:color="auto"/>
                                  </w:divBdr>
                                </w:div>
                                <w:div w:id="980815472">
                                  <w:marLeft w:val="0"/>
                                  <w:marRight w:val="0"/>
                                  <w:marTop w:val="0"/>
                                  <w:marBottom w:val="0"/>
                                  <w:divBdr>
                                    <w:top w:val="none" w:sz="0" w:space="0" w:color="auto"/>
                                    <w:left w:val="none" w:sz="0" w:space="0" w:color="auto"/>
                                    <w:bottom w:val="none" w:sz="0" w:space="0" w:color="auto"/>
                                    <w:right w:val="none" w:sz="0" w:space="0" w:color="auto"/>
                                  </w:divBdr>
                                </w:div>
                                <w:div w:id="1961574293">
                                  <w:marLeft w:val="0"/>
                                  <w:marRight w:val="0"/>
                                  <w:marTop w:val="0"/>
                                  <w:marBottom w:val="0"/>
                                  <w:divBdr>
                                    <w:top w:val="none" w:sz="0" w:space="0" w:color="auto"/>
                                    <w:left w:val="none" w:sz="0" w:space="0" w:color="auto"/>
                                    <w:bottom w:val="none" w:sz="0" w:space="0" w:color="auto"/>
                                    <w:right w:val="none" w:sz="0" w:space="0" w:color="auto"/>
                                  </w:divBdr>
                                </w:div>
                                <w:div w:id="1185364367">
                                  <w:marLeft w:val="0"/>
                                  <w:marRight w:val="0"/>
                                  <w:marTop w:val="0"/>
                                  <w:marBottom w:val="0"/>
                                  <w:divBdr>
                                    <w:top w:val="none" w:sz="0" w:space="0" w:color="auto"/>
                                    <w:left w:val="none" w:sz="0" w:space="0" w:color="auto"/>
                                    <w:bottom w:val="none" w:sz="0" w:space="0" w:color="auto"/>
                                    <w:right w:val="none" w:sz="0" w:space="0" w:color="auto"/>
                                  </w:divBdr>
                                </w:div>
                                <w:div w:id="1131941499">
                                  <w:marLeft w:val="0"/>
                                  <w:marRight w:val="0"/>
                                  <w:marTop w:val="0"/>
                                  <w:marBottom w:val="0"/>
                                  <w:divBdr>
                                    <w:top w:val="none" w:sz="0" w:space="0" w:color="auto"/>
                                    <w:left w:val="none" w:sz="0" w:space="0" w:color="auto"/>
                                    <w:bottom w:val="none" w:sz="0" w:space="0" w:color="auto"/>
                                    <w:right w:val="none" w:sz="0" w:space="0" w:color="auto"/>
                                  </w:divBdr>
                                </w:div>
                                <w:div w:id="205601364">
                                  <w:marLeft w:val="0"/>
                                  <w:marRight w:val="0"/>
                                  <w:marTop w:val="0"/>
                                  <w:marBottom w:val="0"/>
                                  <w:divBdr>
                                    <w:top w:val="none" w:sz="0" w:space="0" w:color="auto"/>
                                    <w:left w:val="none" w:sz="0" w:space="0" w:color="auto"/>
                                    <w:bottom w:val="none" w:sz="0" w:space="0" w:color="auto"/>
                                    <w:right w:val="none" w:sz="0" w:space="0" w:color="auto"/>
                                  </w:divBdr>
                                </w:div>
                                <w:div w:id="1388800901">
                                  <w:marLeft w:val="0"/>
                                  <w:marRight w:val="0"/>
                                  <w:marTop w:val="0"/>
                                  <w:marBottom w:val="0"/>
                                  <w:divBdr>
                                    <w:top w:val="none" w:sz="0" w:space="0" w:color="auto"/>
                                    <w:left w:val="none" w:sz="0" w:space="0" w:color="auto"/>
                                    <w:bottom w:val="none" w:sz="0" w:space="0" w:color="auto"/>
                                    <w:right w:val="none" w:sz="0" w:space="0" w:color="auto"/>
                                  </w:divBdr>
                                </w:div>
                                <w:div w:id="2066026479">
                                  <w:marLeft w:val="0"/>
                                  <w:marRight w:val="0"/>
                                  <w:marTop w:val="0"/>
                                  <w:marBottom w:val="0"/>
                                  <w:divBdr>
                                    <w:top w:val="none" w:sz="0" w:space="0" w:color="auto"/>
                                    <w:left w:val="none" w:sz="0" w:space="0" w:color="auto"/>
                                    <w:bottom w:val="none" w:sz="0" w:space="0" w:color="auto"/>
                                    <w:right w:val="none" w:sz="0" w:space="0" w:color="auto"/>
                                  </w:divBdr>
                                </w:div>
                                <w:div w:id="1671714518">
                                  <w:marLeft w:val="0"/>
                                  <w:marRight w:val="0"/>
                                  <w:marTop w:val="0"/>
                                  <w:marBottom w:val="0"/>
                                  <w:divBdr>
                                    <w:top w:val="none" w:sz="0" w:space="0" w:color="auto"/>
                                    <w:left w:val="none" w:sz="0" w:space="0" w:color="auto"/>
                                    <w:bottom w:val="none" w:sz="0" w:space="0" w:color="auto"/>
                                    <w:right w:val="none" w:sz="0" w:space="0" w:color="auto"/>
                                  </w:divBdr>
                                </w:div>
                                <w:div w:id="1588732967">
                                  <w:marLeft w:val="0"/>
                                  <w:marRight w:val="0"/>
                                  <w:marTop w:val="0"/>
                                  <w:marBottom w:val="0"/>
                                  <w:divBdr>
                                    <w:top w:val="none" w:sz="0" w:space="0" w:color="auto"/>
                                    <w:left w:val="none" w:sz="0" w:space="0" w:color="auto"/>
                                    <w:bottom w:val="none" w:sz="0" w:space="0" w:color="auto"/>
                                    <w:right w:val="none" w:sz="0" w:space="0" w:color="auto"/>
                                  </w:divBdr>
                                </w:div>
                                <w:div w:id="1831678766">
                                  <w:marLeft w:val="0"/>
                                  <w:marRight w:val="0"/>
                                  <w:marTop w:val="0"/>
                                  <w:marBottom w:val="0"/>
                                  <w:divBdr>
                                    <w:top w:val="none" w:sz="0" w:space="0" w:color="auto"/>
                                    <w:left w:val="none" w:sz="0" w:space="0" w:color="auto"/>
                                    <w:bottom w:val="none" w:sz="0" w:space="0" w:color="auto"/>
                                    <w:right w:val="none" w:sz="0" w:space="0" w:color="auto"/>
                                  </w:divBdr>
                                </w:div>
                                <w:div w:id="1880556660">
                                  <w:marLeft w:val="0"/>
                                  <w:marRight w:val="0"/>
                                  <w:marTop w:val="0"/>
                                  <w:marBottom w:val="0"/>
                                  <w:divBdr>
                                    <w:top w:val="none" w:sz="0" w:space="0" w:color="auto"/>
                                    <w:left w:val="none" w:sz="0" w:space="0" w:color="auto"/>
                                    <w:bottom w:val="none" w:sz="0" w:space="0" w:color="auto"/>
                                    <w:right w:val="none" w:sz="0" w:space="0" w:color="auto"/>
                                  </w:divBdr>
                                </w:div>
                                <w:div w:id="1315454095">
                                  <w:marLeft w:val="0"/>
                                  <w:marRight w:val="0"/>
                                  <w:marTop w:val="0"/>
                                  <w:marBottom w:val="0"/>
                                  <w:divBdr>
                                    <w:top w:val="none" w:sz="0" w:space="0" w:color="auto"/>
                                    <w:left w:val="none" w:sz="0" w:space="0" w:color="auto"/>
                                    <w:bottom w:val="none" w:sz="0" w:space="0" w:color="auto"/>
                                    <w:right w:val="none" w:sz="0" w:space="0" w:color="auto"/>
                                  </w:divBdr>
                                </w:div>
                                <w:div w:id="1222670496">
                                  <w:marLeft w:val="0"/>
                                  <w:marRight w:val="0"/>
                                  <w:marTop w:val="0"/>
                                  <w:marBottom w:val="0"/>
                                  <w:divBdr>
                                    <w:top w:val="none" w:sz="0" w:space="0" w:color="auto"/>
                                    <w:left w:val="none" w:sz="0" w:space="0" w:color="auto"/>
                                    <w:bottom w:val="none" w:sz="0" w:space="0" w:color="auto"/>
                                    <w:right w:val="none" w:sz="0" w:space="0" w:color="auto"/>
                                  </w:divBdr>
                                </w:div>
                                <w:div w:id="1223566533">
                                  <w:marLeft w:val="0"/>
                                  <w:marRight w:val="0"/>
                                  <w:marTop w:val="0"/>
                                  <w:marBottom w:val="0"/>
                                  <w:divBdr>
                                    <w:top w:val="none" w:sz="0" w:space="0" w:color="auto"/>
                                    <w:left w:val="none" w:sz="0" w:space="0" w:color="auto"/>
                                    <w:bottom w:val="none" w:sz="0" w:space="0" w:color="auto"/>
                                    <w:right w:val="none" w:sz="0" w:space="0" w:color="auto"/>
                                  </w:divBdr>
                                </w:div>
                                <w:div w:id="837891994">
                                  <w:marLeft w:val="0"/>
                                  <w:marRight w:val="0"/>
                                  <w:marTop w:val="0"/>
                                  <w:marBottom w:val="0"/>
                                  <w:divBdr>
                                    <w:top w:val="none" w:sz="0" w:space="0" w:color="auto"/>
                                    <w:left w:val="none" w:sz="0" w:space="0" w:color="auto"/>
                                    <w:bottom w:val="none" w:sz="0" w:space="0" w:color="auto"/>
                                    <w:right w:val="none" w:sz="0" w:space="0" w:color="auto"/>
                                  </w:divBdr>
                                </w:div>
                                <w:div w:id="572737034">
                                  <w:marLeft w:val="0"/>
                                  <w:marRight w:val="0"/>
                                  <w:marTop w:val="0"/>
                                  <w:marBottom w:val="0"/>
                                  <w:divBdr>
                                    <w:top w:val="none" w:sz="0" w:space="0" w:color="auto"/>
                                    <w:left w:val="none" w:sz="0" w:space="0" w:color="auto"/>
                                    <w:bottom w:val="none" w:sz="0" w:space="0" w:color="auto"/>
                                    <w:right w:val="none" w:sz="0" w:space="0" w:color="auto"/>
                                  </w:divBdr>
                                </w:div>
                                <w:div w:id="382680022">
                                  <w:marLeft w:val="0"/>
                                  <w:marRight w:val="0"/>
                                  <w:marTop w:val="0"/>
                                  <w:marBottom w:val="0"/>
                                  <w:divBdr>
                                    <w:top w:val="none" w:sz="0" w:space="0" w:color="auto"/>
                                    <w:left w:val="none" w:sz="0" w:space="0" w:color="auto"/>
                                    <w:bottom w:val="none" w:sz="0" w:space="0" w:color="auto"/>
                                    <w:right w:val="none" w:sz="0" w:space="0" w:color="auto"/>
                                  </w:divBdr>
                                </w:div>
                                <w:div w:id="278218249">
                                  <w:marLeft w:val="0"/>
                                  <w:marRight w:val="0"/>
                                  <w:marTop w:val="0"/>
                                  <w:marBottom w:val="0"/>
                                  <w:divBdr>
                                    <w:top w:val="none" w:sz="0" w:space="0" w:color="auto"/>
                                    <w:left w:val="none" w:sz="0" w:space="0" w:color="auto"/>
                                    <w:bottom w:val="none" w:sz="0" w:space="0" w:color="auto"/>
                                    <w:right w:val="none" w:sz="0" w:space="0" w:color="auto"/>
                                  </w:divBdr>
                                </w:div>
                                <w:div w:id="1833524741">
                                  <w:marLeft w:val="0"/>
                                  <w:marRight w:val="0"/>
                                  <w:marTop w:val="0"/>
                                  <w:marBottom w:val="0"/>
                                  <w:divBdr>
                                    <w:top w:val="none" w:sz="0" w:space="0" w:color="auto"/>
                                    <w:left w:val="none" w:sz="0" w:space="0" w:color="auto"/>
                                    <w:bottom w:val="none" w:sz="0" w:space="0" w:color="auto"/>
                                    <w:right w:val="none" w:sz="0" w:space="0" w:color="auto"/>
                                  </w:divBdr>
                                </w:div>
                                <w:div w:id="197544984">
                                  <w:marLeft w:val="0"/>
                                  <w:marRight w:val="0"/>
                                  <w:marTop w:val="0"/>
                                  <w:marBottom w:val="0"/>
                                  <w:divBdr>
                                    <w:top w:val="none" w:sz="0" w:space="0" w:color="auto"/>
                                    <w:left w:val="none" w:sz="0" w:space="0" w:color="auto"/>
                                    <w:bottom w:val="none" w:sz="0" w:space="0" w:color="auto"/>
                                    <w:right w:val="none" w:sz="0" w:space="0" w:color="auto"/>
                                  </w:divBdr>
                                </w:div>
                                <w:div w:id="1408310693">
                                  <w:marLeft w:val="0"/>
                                  <w:marRight w:val="0"/>
                                  <w:marTop w:val="0"/>
                                  <w:marBottom w:val="0"/>
                                  <w:divBdr>
                                    <w:top w:val="none" w:sz="0" w:space="0" w:color="auto"/>
                                    <w:left w:val="none" w:sz="0" w:space="0" w:color="auto"/>
                                    <w:bottom w:val="none" w:sz="0" w:space="0" w:color="auto"/>
                                    <w:right w:val="none" w:sz="0" w:space="0" w:color="auto"/>
                                  </w:divBdr>
                                </w:div>
                                <w:div w:id="1550217161">
                                  <w:marLeft w:val="0"/>
                                  <w:marRight w:val="0"/>
                                  <w:marTop w:val="0"/>
                                  <w:marBottom w:val="0"/>
                                  <w:divBdr>
                                    <w:top w:val="none" w:sz="0" w:space="0" w:color="auto"/>
                                    <w:left w:val="none" w:sz="0" w:space="0" w:color="auto"/>
                                    <w:bottom w:val="none" w:sz="0" w:space="0" w:color="auto"/>
                                    <w:right w:val="none" w:sz="0" w:space="0" w:color="auto"/>
                                  </w:divBdr>
                                </w:div>
                                <w:div w:id="633484242">
                                  <w:marLeft w:val="0"/>
                                  <w:marRight w:val="0"/>
                                  <w:marTop w:val="0"/>
                                  <w:marBottom w:val="0"/>
                                  <w:divBdr>
                                    <w:top w:val="none" w:sz="0" w:space="0" w:color="auto"/>
                                    <w:left w:val="none" w:sz="0" w:space="0" w:color="auto"/>
                                    <w:bottom w:val="none" w:sz="0" w:space="0" w:color="auto"/>
                                    <w:right w:val="none" w:sz="0" w:space="0" w:color="auto"/>
                                  </w:divBdr>
                                </w:div>
                                <w:div w:id="676619036">
                                  <w:marLeft w:val="0"/>
                                  <w:marRight w:val="0"/>
                                  <w:marTop w:val="0"/>
                                  <w:marBottom w:val="0"/>
                                  <w:divBdr>
                                    <w:top w:val="none" w:sz="0" w:space="0" w:color="auto"/>
                                    <w:left w:val="none" w:sz="0" w:space="0" w:color="auto"/>
                                    <w:bottom w:val="none" w:sz="0" w:space="0" w:color="auto"/>
                                    <w:right w:val="none" w:sz="0" w:space="0" w:color="auto"/>
                                  </w:divBdr>
                                </w:div>
                                <w:div w:id="1195770072">
                                  <w:marLeft w:val="0"/>
                                  <w:marRight w:val="0"/>
                                  <w:marTop w:val="0"/>
                                  <w:marBottom w:val="0"/>
                                  <w:divBdr>
                                    <w:top w:val="none" w:sz="0" w:space="0" w:color="auto"/>
                                    <w:left w:val="none" w:sz="0" w:space="0" w:color="auto"/>
                                    <w:bottom w:val="none" w:sz="0" w:space="0" w:color="auto"/>
                                    <w:right w:val="none" w:sz="0" w:space="0" w:color="auto"/>
                                  </w:divBdr>
                                </w:div>
                                <w:div w:id="1501038679">
                                  <w:marLeft w:val="0"/>
                                  <w:marRight w:val="0"/>
                                  <w:marTop w:val="0"/>
                                  <w:marBottom w:val="0"/>
                                  <w:divBdr>
                                    <w:top w:val="none" w:sz="0" w:space="0" w:color="auto"/>
                                    <w:left w:val="none" w:sz="0" w:space="0" w:color="auto"/>
                                    <w:bottom w:val="none" w:sz="0" w:space="0" w:color="auto"/>
                                    <w:right w:val="none" w:sz="0" w:space="0" w:color="auto"/>
                                  </w:divBdr>
                                </w:div>
                                <w:div w:id="43991954">
                                  <w:marLeft w:val="0"/>
                                  <w:marRight w:val="0"/>
                                  <w:marTop w:val="0"/>
                                  <w:marBottom w:val="0"/>
                                  <w:divBdr>
                                    <w:top w:val="none" w:sz="0" w:space="0" w:color="auto"/>
                                    <w:left w:val="none" w:sz="0" w:space="0" w:color="auto"/>
                                    <w:bottom w:val="none" w:sz="0" w:space="0" w:color="auto"/>
                                    <w:right w:val="none" w:sz="0" w:space="0" w:color="auto"/>
                                  </w:divBdr>
                                </w:div>
                                <w:div w:id="1227299194">
                                  <w:marLeft w:val="0"/>
                                  <w:marRight w:val="0"/>
                                  <w:marTop w:val="0"/>
                                  <w:marBottom w:val="0"/>
                                  <w:divBdr>
                                    <w:top w:val="none" w:sz="0" w:space="0" w:color="auto"/>
                                    <w:left w:val="none" w:sz="0" w:space="0" w:color="auto"/>
                                    <w:bottom w:val="none" w:sz="0" w:space="0" w:color="auto"/>
                                    <w:right w:val="none" w:sz="0" w:space="0" w:color="auto"/>
                                  </w:divBdr>
                                </w:div>
                                <w:div w:id="2108575947">
                                  <w:marLeft w:val="0"/>
                                  <w:marRight w:val="0"/>
                                  <w:marTop w:val="0"/>
                                  <w:marBottom w:val="0"/>
                                  <w:divBdr>
                                    <w:top w:val="none" w:sz="0" w:space="0" w:color="auto"/>
                                    <w:left w:val="none" w:sz="0" w:space="0" w:color="auto"/>
                                    <w:bottom w:val="none" w:sz="0" w:space="0" w:color="auto"/>
                                    <w:right w:val="none" w:sz="0" w:space="0" w:color="auto"/>
                                  </w:divBdr>
                                </w:div>
                                <w:div w:id="557399305">
                                  <w:marLeft w:val="0"/>
                                  <w:marRight w:val="0"/>
                                  <w:marTop w:val="0"/>
                                  <w:marBottom w:val="0"/>
                                  <w:divBdr>
                                    <w:top w:val="none" w:sz="0" w:space="0" w:color="auto"/>
                                    <w:left w:val="none" w:sz="0" w:space="0" w:color="auto"/>
                                    <w:bottom w:val="none" w:sz="0" w:space="0" w:color="auto"/>
                                    <w:right w:val="none" w:sz="0" w:space="0" w:color="auto"/>
                                  </w:divBdr>
                                </w:div>
                                <w:div w:id="652218124">
                                  <w:marLeft w:val="0"/>
                                  <w:marRight w:val="0"/>
                                  <w:marTop w:val="0"/>
                                  <w:marBottom w:val="0"/>
                                  <w:divBdr>
                                    <w:top w:val="none" w:sz="0" w:space="0" w:color="auto"/>
                                    <w:left w:val="none" w:sz="0" w:space="0" w:color="auto"/>
                                    <w:bottom w:val="none" w:sz="0" w:space="0" w:color="auto"/>
                                    <w:right w:val="none" w:sz="0" w:space="0" w:color="auto"/>
                                  </w:divBdr>
                                </w:div>
                                <w:div w:id="970138970">
                                  <w:marLeft w:val="0"/>
                                  <w:marRight w:val="0"/>
                                  <w:marTop w:val="0"/>
                                  <w:marBottom w:val="0"/>
                                  <w:divBdr>
                                    <w:top w:val="none" w:sz="0" w:space="0" w:color="auto"/>
                                    <w:left w:val="none" w:sz="0" w:space="0" w:color="auto"/>
                                    <w:bottom w:val="none" w:sz="0" w:space="0" w:color="auto"/>
                                    <w:right w:val="none" w:sz="0" w:space="0" w:color="auto"/>
                                  </w:divBdr>
                                </w:div>
                                <w:div w:id="1912619498">
                                  <w:marLeft w:val="0"/>
                                  <w:marRight w:val="0"/>
                                  <w:marTop w:val="0"/>
                                  <w:marBottom w:val="0"/>
                                  <w:divBdr>
                                    <w:top w:val="none" w:sz="0" w:space="0" w:color="auto"/>
                                    <w:left w:val="none" w:sz="0" w:space="0" w:color="auto"/>
                                    <w:bottom w:val="none" w:sz="0" w:space="0" w:color="auto"/>
                                    <w:right w:val="none" w:sz="0" w:space="0" w:color="auto"/>
                                  </w:divBdr>
                                </w:div>
                                <w:div w:id="1287005952">
                                  <w:marLeft w:val="0"/>
                                  <w:marRight w:val="0"/>
                                  <w:marTop w:val="0"/>
                                  <w:marBottom w:val="0"/>
                                  <w:divBdr>
                                    <w:top w:val="none" w:sz="0" w:space="0" w:color="auto"/>
                                    <w:left w:val="none" w:sz="0" w:space="0" w:color="auto"/>
                                    <w:bottom w:val="none" w:sz="0" w:space="0" w:color="auto"/>
                                    <w:right w:val="none" w:sz="0" w:space="0" w:color="auto"/>
                                  </w:divBdr>
                                </w:div>
                                <w:div w:id="805319469">
                                  <w:marLeft w:val="0"/>
                                  <w:marRight w:val="0"/>
                                  <w:marTop w:val="0"/>
                                  <w:marBottom w:val="0"/>
                                  <w:divBdr>
                                    <w:top w:val="none" w:sz="0" w:space="0" w:color="auto"/>
                                    <w:left w:val="none" w:sz="0" w:space="0" w:color="auto"/>
                                    <w:bottom w:val="none" w:sz="0" w:space="0" w:color="auto"/>
                                    <w:right w:val="none" w:sz="0" w:space="0" w:color="auto"/>
                                  </w:divBdr>
                                </w:div>
                                <w:div w:id="1811052852">
                                  <w:marLeft w:val="0"/>
                                  <w:marRight w:val="0"/>
                                  <w:marTop w:val="0"/>
                                  <w:marBottom w:val="0"/>
                                  <w:divBdr>
                                    <w:top w:val="none" w:sz="0" w:space="0" w:color="auto"/>
                                    <w:left w:val="none" w:sz="0" w:space="0" w:color="auto"/>
                                    <w:bottom w:val="none" w:sz="0" w:space="0" w:color="auto"/>
                                    <w:right w:val="none" w:sz="0" w:space="0" w:color="auto"/>
                                  </w:divBdr>
                                </w:div>
                                <w:div w:id="2108387133">
                                  <w:marLeft w:val="0"/>
                                  <w:marRight w:val="0"/>
                                  <w:marTop w:val="0"/>
                                  <w:marBottom w:val="0"/>
                                  <w:divBdr>
                                    <w:top w:val="none" w:sz="0" w:space="0" w:color="auto"/>
                                    <w:left w:val="none" w:sz="0" w:space="0" w:color="auto"/>
                                    <w:bottom w:val="none" w:sz="0" w:space="0" w:color="auto"/>
                                    <w:right w:val="none" w:sz="0" w:space="0" w:color="auto"/>
                                  </w:divBdr>
                                </w:div>
                                <w:div w:id="715741478">
                                  <w:marLeft w:val="0"/>
                                  <w:marRight w:val="0"/>
                                  <w:marTop w:val="0"/>
                                  <w:marBottom w:val="0"/>
                                  <w:divBdr>
                                    <w:top w:val="none" w:sz="0" w:space="0" w:color="auto"/>
                                    <w:left w:val="none" w:sz="0" w:space="0" w:color="auto"/>
                                    <w:bottom w:val="none" w:sz="0" w:space="0" w:color="auto"/>
                                    <w:right w:val="none" w:sz="0" w:space="0" w:color="auto"/>
                                  </w:divBdr>
                                </w:div>
                                <w:div w:id="746347663">
                                  <w:marLeft w:val="0"/>
                                  <w:marRight w:val="0"/>
                                  <w:marTop w:val="0"/>
                                  <w:marBottom w:val="0"/>
                                  <w:divBdr>
                                    <w:top w:val="none" w:sz="0" w:space="0" w:color="auto"/>
                                    <w:left w:val="none" w:sz="0" w:space="0" w:color="auto"/>
                                    <w:bottom w:val="none" w:sz="0" w:space="0" w:color="auto"/>
                                    <w:right w:val="none" w:sz="0" w:space="0" w:color="auto"/>
                                  </w:divBdr>
                                </w:div>
                                <w:div w:id="217207169">
                                  <w:marLeft w:val="0"/>
                                  <w:marRight w:val="0"/>
                                  <w:marTop w:val="0"/>
                                  <w:marBottom w:val="0"/>
                                  <w:divBdr>
                                    <w:top w:val="none" w:sz="0" w:space="0" w:color="auto"/>
                                    <w:left w:val="none" w:sz="0" w:space="0" w:color="auto"/>
                                    <w:bottom w:val="none" w:sz="0" w:space="0" w:color="auto"/>
                                    <w:right w:val="none" w:sz="0" w:space="0" w:color="auto"/>
                                  </w:divBdr>
                                </w:div>
                                <w:div w:id="1959406732">
                                  <w:marLeft w:val="0"/>
                                  <w:marRight w:val="0"/>
                                  <w:marTop w:val="0"/>
                                  <w:marBottom w:val="0"/>
                                  <w:divBdr>
                                    <w:top w:val="none" w:sz="0" w:space="0" w:color="auto"/>
                                    <w:left w:val="none" w:sz="0" w:space="0" w:color="auto"/>
                                    <w:bottom w:val="none" w:sz="0" w:space="0" w:color="auto"/>
                                    <w:right w:val="none" w:sz="0" w:space="0" w:color="auto"/>
                                  </w:divBdr>
                                </w:div>
                                <w:div w:id="75128799">
                                  <w:marLeft w:val="0"/>
                                  <w:marRight w:val="0"/>
                                  <w:marTop w:val="0"/>
                                  <w:marBottom w:val="0"/>
                                  <w:divBdr>
                                    <w:top w:val="none" w:sz="0" w:space="0" w:color="auto"/>
                                    <w:left w:val="none" w:sz="0" w:space="0" w:color="auto"/>
                                    <w:bottom w:val="none" w:sz="0" w:space="0" w:color="auto"/>
                                    <w:right w:val="none" w:sz="0" w:space="0" w:color="auto"/>
                                  </w:divBdr>
                                </w:div>
                                <w:div w:id="588544423">
                                  <w:marLeft w:val="0"/>
                                  <w:marRight w:val="0"/>
                                  <w:marTop w:val="0"/>
                                  <w:marBottom w:val="0"/>
                                  <w:divBdr>
                                    <w:top w:val="none" w:sz="0" w:space="0" w:color="auto"/>
                                    <w:left w:val="none" w:sz="0" w:space="0" w:color="auto"/>
                                    <w:bottom w:val="none" w:sz="0" w:space="0" w:color="auto"/>
                                    <w:right w:val="none" w:sz="0" w:space="0" w:color="auto"/>
                                  </w:divBdr>
                                </w:div>
                                <w:div w:id="490101517">
                                  <w:marLeft w:val="0"/>
                                  <w:marRight w:val="0"/>
                                  <w:marTop w:val="0"/>
                                  <w:marBottom w:val="0"/>
                                  <w:divBdr>
                                    <w:top w:val="none" w:sz="0" w:space="0" w:color="auto"/>
                                    <w:left w:val="none" w:sz="0" w:space="0" w:color="auto"/>
                                    <w:bottom w:val="none" w:sz="0" w:space="0" w:color="auto"/>
                                    <w:right w:val="none" w:sz="0" w:space="0" w:color="auto"/>
                                  </w:divBdr>
                                </w:div>
                                <w:div w:id="384261269">
                                  <w:marLeft w:val="0"/>
                                  <w:marRight w:val="0"/>
                                  <w:marTop w:val="0"/>
                                  <w:marBottom w:val="0"/>
                                  <w:divBdr>
                                    <w:top w:val="none" w:sz="0" w:space="0" w:color="auto"/>
                                    <w:left w:val="none" w:sz="0" w:space="0" w:color="auto"/>
                                    <w:bottom w:val="none" w:sz="0" w:space="0" w:color="auto"/>
                                    <w:right w:val="none" w:sz="0" w:space="0" w:color="auto"/>
                                  </w:divBdr>
                                </w:div>
                                <w:div w:id="1829906371">
                                  <w:marLeft w:val="0"/>
                                  <w:marRight w:val="0"/>
                                  <w:marTop w:val="0"/>
                                  <w:marBottom w:val="0"/>
                                  <w:divBdr>
                                    <w:top w:val="none" w:sz="0" w:space="0" w:color="auto"/>
                                    <w:left w:val="none" w:sz="0" w:space="0" w:color="auto"/>
                                    <w:bottom w:val="none" w:sz="0" w:space="0" w:color="auto"/>
                                    <w:right w:val="none" w:sz="0" w:space="0" w:color="auto"/>
                                  </w:divBdr>
                                </w:div>
                                <w:div w:id="1966084684">
                                  <w:marLeft w:val="0"/>
                                  <w:marRight w:val="0"/>
                                  <w:marTop w:val="0"/>
                                  <w:marBottom w:val="0"/>
                                  <w:divBdr>
                                    <w:top w:val="none" w:sz="0" w:space="0" w:color="auto"/>
                                    <w:left w:val="none" w:sz="0" w:space="0" w:color="auto"/>
                                    <w:bottom w:val="none" w:sz="0" w:space="0" w:color="auto"/>
                                    <w:right w:val="none" w:sz="0" w:space="0" w:color="auto"/>
                                  </w:divBdr>
                                </w:div>
                                <w:div w:id="2060738611">
                                  <w:marLeft w:val="0"/>
                                  <w:marRight w:val="0"/>
                                  <w:marTop w:val="0"/>
                                  <w:marBottom w:val="0"/>
                                  <w:divBdr>
                                    <w:top w:val="none" w:sz="0" w:space="0" w:color="auto"/>
                                    <w:left w:val="none" w:sz="0" w:space="0" w:color="auto"/>
                                    <w:bottom w:val="none" w:sz="0" w:space="0" w:color="auto"/>
                                    <w:right w:val="none" w:sz="0" w:space="0" w:color="auto"/>
                                  </w:divBdr>
                                </w:div>
                                <w:div w:id="392512259">
                                  <w:marLeft w:val="0"/>
                                  <w:marRight w:val="0"/>
                                  <w:marTop w:val="0"/>
                                  <w:marBottom w:val="0"/>
                                  <w:divBdr>
                                    <w:top w:val="none" w:sz="0" w:space="0" w:color="auto"/>
                                    <w:left w:val="none" w:sz="0" w:space="0" w:color="auto"/>
                                    <w:bottom w:val="none" w:sz="0" w:space="0" w:color="auto"/>
                                    <w:right w:val="none" w:sz="0" w:space="0" w:color="auto"/>
                                  </w:divBdr>
                                </w:div>
                                <w:div w:id="1485312902">
                                  <w:marLeft w:val="0"/>
                                  <w:marRight w:val="0"/>
                                  <w:marTop w:val="0"/>
                                  <w:marBottom w:val="0"/>
                                  <w:divBdr>
                                    <w:top w:val="none" w:sz="0" w:space="0" w:color="auto"/>
                                    <w:left w:val="none" w:sz="0" w:space="0" w:color="auto"/>
                                    <w:bottom w:val="none" w:sz="0" w:space="0" w:color="auto"/>
                                    <w:right w:val="none" w:sz="0" w:space="0" w:color="auto"/>
                                  </w:divBdr>
                                </w:div>
                                <w:div w:id="45489409">
                                  <w:marLeft w:val="0"/>
                                  <w:marRight w:val="0"/>
                                  <w:marTop w:val="0"/>
                                  <w:marBottom w:val="0"/>
                                  <w:divBdr>
                                    <w:top w:val="none" w:sz="0" w:space="0" w:color="auto"/>
                                    <w:left w:val="none" w:sz="0" w:space="0" w:color="auto"/>
                                    <w:bottom w:val="none" w:sz="0" w:space="0" w:color="auto"/>
                                    <w:right w:val="none" w:sz="0" w:space="0" w:color="auto"/>
                                  </w:divBdr>
                                </w:div>
                                <w:div w:id="1091584499">
                                  <w:marLeft w:val="0"/>
                                  <w:marRight w:val="0"/>
                                  <w:marTop w:val="0"/>
                                  <w:marBottom w:val="0"/>
                                  <w:divBdr>
                                    <w:top w:val="none" w:sz="0" w:space="0" w:color="auto"/>
                                    <w:left w:val="none" w:sz="0" w:space="0" w:color="auto"/>
                                    <w:bottom w:val="none" w:sz="0" w:space="0" w:color="auto"/>
                                    <w:right w:val="none" w:sz="0" w:space="0" w:color="auto"/>
                                  </w:divBdr>
                                </w:div>
                                <w:div w:id="808861488">
                                  <w:marLeft w:val="0"/>
                                  <w:marRight w:val="0"/>
                                  <w:marTop w:val="0"/>
                                  <w:marBottom w:val="0"/>
                                  <w:divBdr>
                                    <w:top w:val="none" w:sz="0" w:space="0" w:color="auto"/>
                                    <w:left w:val="none" w:sz="0" w:space="0" w:color="auto"/>
                                    <w:bottom w:val="none" w:sz="0" w:space="0" w:color="auto"/>
                                    <w:right w:val="none" w:sz="0" w:space="0" w:color="auto"/>
                                  </w:divBdr>
                                </w:div>
                              </w:divsChild>
                            </w:div>
                            <w:div w:id="700016292">
                              <w:marLeft w:val="0"/>
                              <w:marRight w:val="0"/>
                              <w:marTop w:val="0"/>
                              <w:marBottom w:val="0"/>
                              <w:divBdr>
                                <w:top w:val="none" w:sz="0" w:space="0" w:color="auto"/>
                                <w:left w:val="none" w:sz="0" w:space="0" w:color="auto"/>
                                <w:bottom w:val="none" w:sz="0" w:space="0" w:color="auto"/>
                                <w:right w:val="none" w:sz="0" w:space="0" w:color="auto"/>
                              </w:divBdr>
                              <w:divsChild>
                                <w:div w:id="1439787453">
                                  <w:marLeft w:val="0"/>
                                  <w:marRight w:val="0"/>
                                  <w:marTop w:val="0"/>
                                  <w:marBottom w:val="0"/>
                                  <w:divBdr>
                                    <w:top w:val="none" w:sz="0" w:space="0" w:color="auto"/>
                                    <w:left w:val="none" w:sz="0" w:space="0" w:color="auto"/>
                                    <w:bottom w:val="none" w:sz="0" w:space="0" w:color="auto"/>
                                    <w:right w:val="none" w:sz="0" w:space="0" w:color="auto"/>
                                  </w:divBdr>
                                </w:div>
                                <w:div w:id="416558515">
                                  <w:marLeft w:val="0"/>
                                  <w:marRight w:val="0"/>
                                  <w:marTop w:val="0"/>
                                  <w:marBottom w:val="0"/>
                                  <w:divBdr>
                                    <w:top w:val="none" w:sz="0" w:space="0" w:color="auto"/>
                                    <w:left w:val="none" w:sz="0" w:space="0" w:color="auto"/>
                                    <w:bottom w:val="none" w:sz="0" w:space="0" w:color="auto"/>
                                    <w:right w:val="none" w:sz="0" w:space="0" w:color="auto"/>
                                  </w:divBdr>
                                </w:div>
                                <w:div w:id="1019313895">
                                  <w:marLeft w:val="0"/>
                                  <w:marRight w:val="0"/>
                                  <w:marTop w:val="0"/>
                                  <w:marBottom w:val="0"/>
                                  <w:divBdr>
                                    <w:top w:val="none" w:sz="0" w:space="0" w:color="auto"/>
                                    <w:left w:val="none" w:sz="0" w:space="0" w:color="auto"/>
                                    <w:bottom w:val="none" w:sz="0" w:space="0" w:color="auto"/>
                                    <w:right w:val="none" w:sz="0" w:space="0" w:color="auto"/>
                                  </w:divBdr>
                                </w:div>
                                <w:div w:id="111828119">
                                  <w:marLeft w:val="0"/>
                                  <w:marRight w:val="0"/>
                                  <w:marTop w:val="0"/>
                                  <w:marBottom w:val="0"/>
                                  <w:divBdr>
                                    <w:top w:val="none" w:sz="0" w:space="0" w:color="auto"/>
                                    <w:left w:val="none" w:sz="0" w:space="0" w:color="auto"/>
                                    <w:bottom w:val="none" w:sz="0" w:space="0" w:color="auto"/>
                                    <w:right w:val="none" w:sz="0" w:space="0" w:color="auto"/>
                                  </w:divBdr>
                                </w:div>
                                <w:div w:id="503783507">
                                  <w:marLeft w:val="0"/>
                                  <w:marRight w:val="0"/>
                                  <w:marTop w:val="0"/>
                                  <w:marBottom w:val="0"/>
                                  <w:divBdr>
                                    <w:top w:val="none" w:sz="0" w:space="0" w:color="auto"/>
                                    <w:left w:val="none" w:sz="0" w:space="0" w:color="auto"/>
                                    <w:bottom w:val="none" w:sz="0" w:space="0" w:color="auto"/>
                                    <w:right w:val="none" w:sz="0" w:space="0" w:color="auto"/>
                                  </w:divBdr>
                                </w:div>
                                <w:div w:id="362747638">
                                  <w:marLeft w:val="0"/>
                                  <w:marRight w:val="0"/>
                                  <w:marTop w:val="0"/>
                                  <w:marBottom w:val="0"/>
                                  <w:divBdr>
                                    <w:top w:val="none" w:sz="0" w:space="0" w:color="auto"/>
                                    <w:left w:val="none" w:sz="0" w:space="0" w:color="auto"/>
                                    <w:bottom w:val="none" w:sz="0" w:space="0" w:color="auto"/>
                                    <w:right w:val="none" w:sz="0" w:space="0" w:color="auto"/>
                                  </w:divBdr>
                                </w:div>
                                <w:div w:id="1851790995">
                                  <w:marLeft w:val="0"/>
                                  <w:marRight w:val="0"/>
                                  <w:marTop w:val="0"/>
                                  <w:marBottom w:val="0"/>
                                  <w:divBdr>
                                    <w:top w:val="none" w:sz="0" w:space="0" w:color="auto"/>
                                    <w:left w:val="none" w:sz="0" w:space="0" w:color="auto"/>
                                    <w:bottom w:val="none" w:sz="0" w:space="0" w:color="auto"/>
                                    <w:right w:val="none" w:sz="0" w:space="0" w:color="auto"/>
                                  </w:divBdr>
                                </w:div>
                                <w:div w:id="546642401">
                                  <w:marLeft w:val="0"/>
                                  <w:marRight w:val="0"/>
                                  <w:marTop w:val="0"/>
                                  <w:marBottom w:val="0"/>
                                  <w:divBdr>
                                    <w:top w:val="none" w:sz="0" w:space="0" w:color="auto"/>
                                    <w:left w:val="none" w:sz="0" w:space="0" w:color="auto"/>
                                    <w:bottom w:val="none" w:sz="0" w:space="0" w:color="auto"/>
                                    <w:right w:val="none" w:sz="0" w:space="0" w:color="auto"/>
                                  </w:divBdr>
                                </w:div>
                                <w:div w:id="1692106418">
                                  <w:marLeft w:val="0"/>
                                  <w:marRight w:val="0"/>
                                  <w:marTop w:val="0"/>
                                  <w:marBottom w:val="0"/>
                                  <w:divBdr>
                                    <w:top w:val="none" w:sz="0" w:space="0" w:color="auto"/>
                                    <w:left w:val="none" w:sz="0" w:space="0" w:color="auto"/>
                                    <w:bottom w:val="none" w:sz="0" w:space="0" w:color="auto"/>
                                    <w:right w:val="none" w:sz="0" w:space="0" w:color="auto"/>
                                  </w:divBdr>
                                </w:div>
                                <w:div w:id="578906589">
                                  <w:marLeft w:val="0"/>
                                  <w:marRight w:val="0"/>
                                  <w:marTop w:val="0"/>
                                  <w:marBottom w:val="0"/>
                                  <w:divBdr>
                                    <w:top w:val="none" w:sz="0" w:space="0" w:color="auto"/>
                                    <w:left w:val="none" w:sz="0" w:space="0" w:color="auto"/>
                                    <w:bottom w:val="none" w:sz="0" w:space="0" w:color="auto"/>
                                    <w:right w:val="none" w:sz="0" w:space="0" w:color="auto"/>
                                  </w:divBdr>
                                </w:div>
                                <w:div w:id="2019382217">
                                  <w:marLeft w:val="0"/>
                                  <w:marRight w:val="0"/>
                                  <w:marTop w:val="0"/>
                                  <w:marBottom w:val="0"/>
                                  <w:divBdr>
                                    <w:top w:val="none" w:sz="0" w:space="0" w:color="auto"/>
                                    <w:left w:val="none" w:sz="0" w:space="0" w:color="auto"/>
                                    <w:bottom w:val="none" w:sz="0" w:space="0" w:color="auto"/>
                                    <w:right w:val="none" w:sz="0" w:space="0" w:color="auto"/>
                                  </w:divBdr>
                                </w:div>
                                <w:div w:id="1936598165">
                                  <w:marLeft w:val="0"/>
                                  <w:marRight w:val="0"/>
                                  <w:marTop w:val="0"/>
                                  <w:marBottom w:val="0"/>
                                  <w:divBdr>
                                    <w:top w:val="none" w:sz="0" w:space="0" w:color="auto"/>
                                    <w:left w:val="none" w:sz="0" w:space="0" w:color="auto"/>
                                    <w:bottom w:val="none" w:sz="0" w:space="0" w:color="auto"/>
                                    <w:right w:val="none" w:sz="0" w:space="0" w:color="auto"/>
                                  </w:divBdr>
                                </w:div>
                                <w:div w:id="220529733">
                                  <w:marLeft w:val="0"/>
                                  <w:marRight w:val="0"/>
                                  <w:marTop w:val="0"/>
                                  <w:marBottom w:val="0"/>
                                  <w:divBdr>
                                    <w:top w:val="none" w:sz="0" w:space="0" w:color="auto"/>
                                    <w:left w:val="none" w:sz="0" w:space="0" w:color="auto"/>
                                    <w:bottom w:val="none" w:sz="0" w:space="0" w:color="auto"/>
                                    <w:right w:val="none" w:sz="0" w:space="0" w:color="auto"/>
                                  </w:divBdr>
                                </w:div>
                                <w:div w:id="1355501175">
                                  <w:marLeft w:val="0"/>
                                  <w:marRight w:val="0"/>
                                  <w:marTop w:val="0"/>
                                  <w:marBottom w:val="0"/>
                                  <w:divBdr>
                                    <w:top w:val="none" w:sz="0" w:space="0" w:color="auto"/>
                                    <w:left w:val="none" w:sz="0" w:space="0" w:color="auto"/>
                                    <w:bottom w:val="none" w:sz="0" w:space="0" w:color="auto"/>
                                    <w:right w:val="none" w:sz="0" w:space="0" w:color="auto"/>
                                  </w:divBdr>
                                </w:div>
                                <w:div w:id="1543787601">
                                  <w:marLeft w:val="0"/>
                                  <w:marRight w:val="0"/>
                                  <w:marTop w:val="0"/>
                                  <w:marBottom w:val="0"/>
                                  <w:divBdr>
                                    <w:top w:val="none" w:sz="0" w:space="0" w:color="auto"/>
                                    <w:left w:val="none" w:sz="0" w:space="0" w:color="auto"/>
                                    <w:bottom w:val="none" w:sz="0" w:space="0" w:color="auto"/>
                                    <w:right w:val="none" w:sz="0" w:space="0" w:color="auto"/>
                                  </w:divBdr>
                                </w:div>
                                <w:div w:id="1014767318">
                                  <w:marLeft w:val="0"/>
                                  <w:marRight w:val="0"/>
                                  <w:marTop w:val="0"/>
                                  <w:marBottom w:val="0"/>
                                  <w:divBdr>
                                    <w:top w:val="none" w:sz="0" w:space="0" w:color="auto"/>
                                    <w:left w:val="none" w:sz="0" w:space="0" w:color="auto"/>
                                    <w:bottom w:val="none" w:sz="0" w:space="0" w:color="auto"/>
                                    <w:right w:val="none" w:sz="0" w:space="0" w:color="auto"/>
                                  </w:divBdr>
                                </w:div>
                                <w:div w:id="2126000596">
                                  <w:marLeft w:val="0"/>
                                  <w:marRight w:val="0"/>
                                  <w:marTop w:val="0"/>
                                  <w:marBottom w:val="0"/>
                                  <w:divBdr>
                                    <w:top w:val="none" w:sz="0" w:space="0" w:color="auto"/>
                                    <w:left w:val="none" w:sz="0" w:space="0" w:color="auto"/>
                                    <w:bottom w:val="none" w:sz="0" w:space="0" w:color="auto"/>
                                    <w:right w:val="none" w:sz="0" w:space="0" w:color="auto"/>
                                  </w:divBdr>
                                </w:div>
                                <w:div w:id="895313676">
                                  <w:marLeft w:val="0"/>
                                  <w:marRight w:val="0"/>
                                  <w:marTop w:val="0"/>
                                  <w:marBottom w:val="0"/>
                                  <w:divBdr>
                                    <w:top w:val="none" w:sz="0" w:space="0" w:color="auto"/>
                                    <w:left w:val="none" w:sz="0" w:space="0" w:color="auto"/>
                                    <w:bottom w:val="none" w:sz="0" w:space="0" w:color="auto"/>
                                    <w:right w:val="none" w:sz="0" w:space="0" w:color="auto"/>
                                  </w:divBdr>
                                </w:div>
                                <w:div w:id="1623611689">
                                  <w:marLeft w:val="0"/>
                                  <w:marRight w:val="0"/>
                                  <w:marTop w:val="0"/>
                                  <w:marBottom w:val="0"/>
                                  <w:divBdr>
                                    <w:top w:val="none" w:sz="0" w:space="0" w:color="auto"/>
                                    <w:left w:val="none" w:sz="0" w:space="0" w:color="auto"/>
                                    <w:bottom w:val="none" w:sz="0" w:space="0" w:color="auto"/>
                                    <w:right w:val="none" w:sz="0" w:space="0" w:color="auto"/>
                                  </w:divBdr>
                                </w:div>
                                <w:div w:id="750661132">
                                  <w:marLeft w:val="0"/>
                                  <w:marRight w:val="0"/>
                                  <w:marTop w:val="0"/>
                                  <w:marBottom w:val="0"/>
                                  <w:divBdr>
                                    <w:top w:val="none" w:sz="0" w:space="0" w:color="auto"/>
                                    <w:left w:val="none" w:sz="0" w:space="0" w:color="auto"/>
                                    <w:bottom w:val="none" w:sz="0" w:space="0" w:color="auto"/>
                                    <w:right w:val="none" w:sz="0" w:space="0" w:color="auto"/>
                                  </w:divBdr>
                                </w:div>
                                <w:div w:id="493961254">
                                  <w:marLeft w:val="0"/>
                                  <w:marRight w:val="0"/>
                                  <w:marTop w:val="0"/>
                                  <w:marBottom w:val="0"/>
                                  <w:divBdr>
                                    <w:top w:val="none" w:sz="0" w:space="0" w:color="auto"/>
                                    <w:left w:val="none" w:sz="0" w:space="0" w:color="auto"/>
                                    <w:bottom w:val="none" w:sz="0" w:space="0" w:color="auto"/>
                                    <w:right w:val="none" w:sz="0" w:space="0" w:color="auto"/>
                                  </w:divBdr>
                                </w:div>
                                <w:div w:id="233854274">
                                  <w:marLeft w:val="0"/>
                                  <w:marRight w:val="0"/>
                                  <w:marTop w:val="0"/>
                                  <w:marBottom w:val="0"/>
                                  <w:divBdr>
                                    <w:top w:val="none" w:sz="0" w:space="0" w:color="auto"/>
                                    <w:left w:val="none" w:sz="0" w:space="0" w:color="auto"/>
                                    <w:bottom w:val="none" w:sz="0" w:space="0" w:color="auto"/>
                                    <w:right w:val="none" w:sz="0" w:space="0" w:color="auto"/>
                                  </w:divBdr>
                                </w:div>
                                <w:div w:id="1650549474">
                                  <w:marLeft w:val="0"/>
                                  <w:marRight w:val="0"/>
                                  <w:marTop w:val="0"/>
                                  <w:marBottom w:val="0"/>
                                  <w:divBdr>
                                    <w:top w:val="none" w:sz="0" w:space="0" w:color="auto"/>
                                    <w:left w:val="none" w:sz="0" w:space="0" w:color="auto"/>
                                    <w:bottom w:val="none" w:sz="0" w:space="0" w:color="auto"/>
                                    <w:right w:val="none" w:sz="0" w:space="0" w:color="auto"/>
                                  </w:divBdr>
                                </w:div>
                                <w:div w:id="750735810">
                                  <w:marLeft w:val="0"/>
                                  <w:marRight w:val="0"/>
                                  <w:marTop w:val="0"/>
                                  <w:marBottom w:val="0"/>
                                  <w:divBdr>
                                    <w:top w:val="none" w:sz="0" w:space="0" w:color="auto"/>
                                    <w:left w:val="none" w:sz="0" w:space="0" w:color="auto"/>
                                    <w:bottom w:val="none" w:sz="0" w:space="0" w:color="auto"/>
                                    <w:right w:val="none" w:sz="0" w:space="0" w:color="auto"/>
                                  </w:divBdr>
                                </w:div>
                                <w:div w:id="549537698">
                                  <w:marLeft w:val="0"/>
                                  <w:marRight w:val="0"/>
                                  <w:marTop w:val="0"/>
                                  <w:marBottom w:val="0"/>
                                  <w:divBdr>
                                    <w:top w:val="none" w:sz="0" w:space="0" w:color="auto"/>
                                    <w:left w:val="none" w:sz="0" w:space="0" w:color="auto"/>
                                    <w:bottom w:val="none" w:sz="0" w:space="0" w:color="auto"/>
                                    <w:right w:val="none" w:sz="0" w:space="0" w:color="auto"/>
                                  </w:divBdr>
                                </w:div>
                                <w:div w:id="859854149">
                                  <w:marLeft w:val="0"/>
                                  <w:marRight w:val="0"/>
                                  <w:marTop w:val="0"/>
                                  <w:marBottom w:val="0"/>
                                  <w:divBdr>
                                    <w:top w:val="none" w:sz="0" w:space="0" w:color="auto"/>
                                    <w:left w:val="none" w:sz="0" w:space="0" w:color="auto"/>
                                    <w:bottom w:val="none" w:sz="0" w:space="0" w:color="auto"/>
                                    <w:right w:val="none" w:sz="0" w:space="0" w:color="auto"/>
                                  </w:divBdr>
                                </w:div>
                                <w:div w:id="1788349631">
                                  <w:marLeft w:val="0"/>
                                  <w:marRight w:val="0"/>
                                  <w:marTop w:val="0"/>
                                  <w:marBottom w:val="0"/>
                                  <w:divBdr>
                                    <w:top w:val="none" w:sz="0" w:space="0" w:color="auto"/>
                                    <w:left w:val="none" w:sz="0" w:space="0" w:color="auto"/>
                                    <w:bottom w:val="none" w:sz="0" w:space="0" w:color="auto"/>
                                    <w:right w:val="none" w:sz="0" w:space="0" w:color="auto"/>
                                  </w:divBdr>
                                </w:div>
                                <w:div w:id="2079786003">
                                  <w:marLeft w:val="0"/>
                                  <w:marRight w:val="0"/>
                                  <w:marTop w:val="0"/>
                                  <w:marBottom w:val="0"/>
                                  <w:divBdr>
                                    <w:top w:val="none" w:sz="0" w:space="0" w:color="auto"/>
                                    <w:left w:val="none" w:sz="0" w:space="0" w:color="auto"/>
                                    <w:bottom w:val="none" w:sz="0" w:space="0" w:color="auto"/>
                                    <w:right w:val="none" w:sz="0" w:space="0" w:color="auto"/>
                                  </w:divBdr>
                                </w:div>
                                <w:div w:id="1576939735">
                                  <w:marLeft w:val="0"/>
                                  <w:marRight w:val="0"/>
                                  <w:marTop w:val="0"/>
                                  <w:marBottom w:val="0"/>
                                  <w:divBdr>
                                    <w:top w:val="none" w:sz="0" w:space="0" w:color="auto"/>
                                    <w:left w:val="none" w:sz="0" w:space="0" w:color="auto"/>
                                    <w:bottom w:val="none" w:sz="0" w:space="0" w:color="auto"/>
                                    <w:right w:val="none" w:sz="0" w:space="0" w:color="auto"/>
                                  </w:divBdr>
                                </w:div>
                                <w:div w:id="1241403245">
                                  <w:marLeft w:val="0"/>
                                  <w:marRight w:val="0"/>
                                  <w:marTop w:val="0"/>
                                  <w:marBottom w:val="0"/>
                                  <w:divBdr>
                                    <w:top w:val="none" w:sz="0" w:space="0" w:color="auto"/>
                                    <w:left w:val="none" w:sz="0" w:space="0" w:color="auto"/>
                                    <w:bottom w:val="none" w:sz="0" w:space="0" w:color="auto"/>
                                    <w:right w:val="none" w:sz="0" w:space="0" w:color="auto"/>
                                  </w:divBdr>
                                </w:div>
                                <w:div w:id="901673914">
                                  <w:marLeft w:val="0"/>
                                  <w:marRight w:val="0"/>
                                  <w:marTop w:val="0"/>
                                  <w:marBottom w:val="0"/>
                                  <w:divBdr>
                                    <w:top w:val="none" w:sz="0" w:space="0" w:color="auto"/>
                                    <w:left w:val="none" w:sz="0" w:space="0" w:color="auto"/>
                                    <w:bottom w:val="none" w:sz="0" w:space="0" w:color="auto"/>
                                    <w:right w:val="none" w:sz="0" w:space="0" w:color="auto"/>
                                  </w:divBdr>
                                </w:div>
                                <w:div w:id="1051656295">
                                  <w:marLeft w:val="0"/>
                                  <w:marRight w:val="0"/>
                                  <w:marTop w:val="0"/>
                                  <w:marBottom w:val="0"/>
                                  <w:divBdr>
                                    <w:top w:val="none" w:sz="0" w:space="0" w:color="auto"/>
                                    <w:left w:val="none" w:sz="0" w:space="0" w:color="auto"/>
                                    <w:bottom w:val="none" w:sz="0" w:space="0" w:color="auto"/>
                                    <w:right w:val="none" w:sz="0" w:space="0" w:color="auto"/>
                                  </w:divBdr>
                                </w:div>
                                <w:div w:id="1751586641">
                                  <w:marLeft w:val="0"/>
                                  <w:marRight w:val="0"/>
                                  <w:marTop w:val="0"/>
                                  <w:marBottom w:val="0"/>
                                  <w:divBdr>
                                    <w:top w:val="none" w:sz="0" w:space="0" w:color="auto"/>
                                    <w:left w:val="none" w:sz="0" w:space="0" w:color="auto"/>
                                    <w:bottom w:val="none" w:sz="0" w:space="0" w:color="auto"/>
                                    <w:right w:val="none" w:sz="0" w:space="0" w:color="auto"/>
                                  </w:divBdr>
                                </w:div>
                                <w:div w:id="2121490102">
                                  <w:marLeft w:val="0"/>
                                  <w:marRight w:val="0"/>
                                  <w:marTop w:val="0"/>
                                  <w:marBottom w:val="0"/>
                                  <w:divBdr>
                                    <w:top w:val="none" w:sz="0" w:space="0" w:color="auto"/>
                                    <w:left w:val="none" w:sz="0" w:space="0" w:color="auto"/>
                                    <w:bottom w:val="none" w:sz="0" w:space="0" w:color="auto"/>
                                    <w:right w:val="none" w:sz="0" w:space="0" w:color="auto"/>
                                  </w:divBdr>
                                </w:div>
                                <w:div w:id="78674929">
                                  <w:marLeft w:val="0"/>
                                  <w:marRight w:val="0"/>
                                  <w:marTop w:val="0"/>
                                  <w:marBottom w:val="0"/>
                                  <w:divBdr>
                                    <w:top w:val="none" w:sz="0" w:space="0" w:color="auto"/>
                                    <w:left w:val="none" w:sz="0" w:space="0" w:color="auto"/>
                                    <w:bottom w:val="none" w:sz="0" w:space="0" w:color="auto"/>
                                    <w:right w:val="none" w:sz="0" w:space="0" w:color="auto"/>
                                  </w:divBdr>
                                </w:div>
                                <w:div w:id="97214613">
                                  <w:marLeft w:val="0"/>
                                  <w:marRight w:val="0"/>
                                  <w:marTop w:val="0"/>
                                  <w:marBottom w:val="0"/>
                                  <w:divBdr>
                                    <w:top w:val="none" w:sz="0" w:space="0" w:color="auto"/>
                                    <w:left w:val="none" w:sz="0" w:space="0" w:color="auto"/>
                                    <w:bottom w:val="none" w:sz="0" w:space="0" w:color="auto"/>
                                    <w:right w:val="none" w:sz="0" w:space="0" w:color="auto"/>
                                  </w:divBdr>
                                </w:div>
                                <w:div w:id="1650205776">
                                  <w:marLeft w:val="0"/>
                                  <w:marRight w:val="0"/>
                                  <w:marTop w:val="0"/>
                                  <w:marBottom w:val="0"/>
                                  <w:divBdr>
                                    <w:top w:val="none" w:sz="0" w:space="0" w:color="auto"/>
                                    <w:left w:val="none" w:sz="0" w:space="0" w:color="auto"/>
                                    <w:bottom w:val="none" w:sz="0" w:space="0" w:color="auto"/>
                                    <w:right w:val="none" w:sz="0" w:space="0" w:color="auto"/>
                                  </w:divBdr>
                                </w:div>
                                <w:div w:id="674693261">
                                  <w:marLeft w:val="0"/>
                                  <w:marRight w:val="0"/>
                                  <w:marTop w:val="0"/>
                                  <w:marBottom w:val="0"/>
                                  <w:divBdr>
                                    <w:top w:val="none" w:sz="0" w:space="0" w:color="auto"/>
                                    <w:left w:val="none" w:sz="0" w:space="0" w:color="auto"/>
                                    <w:bottom w:val="none" w:sz="0" w:space="0" w:color="auto"/>
                                    <w:right w:val="none" w:sz="0" w:space="0" w:color="auto"/>
                                  </w:divBdr>
                                </w:div>
                                <w:div w:id="440492336">
                                  <w:marLeft w:val="0"/>
                                  <w:marRight w:val="0"/>
                                  <w:marTop w:val="0"/>
                                  <w:marBottom w:val="0"/>
                                  <w:divBdr>
                                    <w:top w:val="none" w:sz="0" w:space="0" w:color="auto"/>
                                    <w:left w:val="none" w:sz="0" w:space="0" w:color="auto"/>
                                    <w:bottom w:val="none" w:sz="0" w:space="0" w:color="auto"/>
                                    <w:right w:val="none" w:sz="0" w:space="0" w:color="auto"/>
                                  </w:divBdr>
                                </w:div>
                                <w:div w:id="427971941">
                                  <w:marLeft w:val="0"/>
                                  <w:marRight w:val="0"/>
                                  <w:marTop w:val="0"/>
                                  <w:marBottom w:val="0"/>
                                  <w:divBdr>
                                    <w:top w:val="none" w:sz="0" w:space="0" w:color="auto"/>
                                    <w:left w:val="none" w:sz="0" w:space="0" w:color="auto"/>
                                    <w:bottom w:val="none" w:sz="0" w:space="0" w:color="auto"/>
                                    <w:right w:val="none" w:sz="0" w:space="0" w:color="auto"/>
                                  </w:divBdr>
                                </w:div>
                                <w:div w:id="900940585">
                                  <w:marLeft w:val="0"/>
                                  <w:marRight w:val="0"/>
                                  <w:marTop w:val="0"/>
                                  <w:marBottom w:val="0"/>
                                  <w:divBdr>
                                    <w:top w:val="none" w:sz="0" w:space="0" w:color="auto"/>
                                    <w:left w:val="none" w:sz="0" w:space="0" w:color="auto"/>
                                    <w:bottom w:val="none" w:sz="0" w:space="0" w:color="auto"/>
                                    <w:right w:val="none" w:sz="0" w:space="0" w:color="auto"/>
                                  </w:divBdr>
                                </w:div>
                                <w:div w:id="246505055">
                                  <w:marLeft w:val="0"/>
                                  <w:marRight w:val="0"/>
                                  <w:marTop w:val="0"/>
                                  <w:marBottom w:val="0"/>
                                  <w:divBdr>
                                    <w:top w:val="none" w:sz="0" w:space="0" w:color="auto"/>
                                    <w:left w:val="none" w:sz="0" w:space="0" w:color="auto"/>
                                    <w:bottom w:val="none" w:sz="0" w:space="0" w:color="auto"/>
                                    <w:right w:val="none" w:sz="0" w:space="0" w:color="auto"/>
                                  </w:divBdr>
                                </w:div>
                                <w:div w:id="207180142">
                                  <w:marLeft w:val="0"/>
                                  <w:marRight w:val="0"/>
                                  <w:marTop w:val="0"/>
                                  <w:marBottom w:val="0"/>
                                  <w:divBdr>
                                    <w:top w:val="none" w:sz="0" w:space="0" w:color="auto"/>
                                    <w:left w:val="none" w:sz="0" w:space="0" w:color="auto"/>
                                    <w:bottom w:val="none" w:sz="0" w:space="0" w:color="auto"/>
                                    <w:right w:val="none" w:sz="0" w:space="0" w:color="auto"/>
                                  </w:divBdr>
                                </w:div>
                                <w:div w:id="2078629194">
                                  <w:marLeft w:val="0"/>
                                  <w:marRight w:val="0"/>
                                  <w:marTop w:val="0"/>
                                  <w:marBottom w:val="0"/>
                                  <w:divBdr>
                                    <w:top w:val="none" w:sz="0" w:space="0" w:color="auto"/>
                                    <w:left w:val="none" w:sz="0" w:space="0" w:color="auto"/>
                                    <w:bottom w:val="none" w:sz="0" w:space="0" w:color="auto"/>
                                    <w:right w:val="none" w:sz="0" w:space="0" w:color="auto"/>
                                  </w:divBdr>
                                </w:div>
                                <w:div w:id="82072386">
                                  <w:marLeft w:val="0"/>
                                  <w:marRight w:val="0"/>
                                  <w:marTop w:val="0"/>
                                  <w:marBottom w:val="0"/>
                                  <w:divBdr>
                                    <w:top w:val="none" w:sz="0" w:space="0" w:color="auto"/>
                                    <w:left w:val="none" w:sz="0" w:space="0" w:color="auto"/>
                                    <w:bottom w:val="none" w:sz="0" w:space="0" w:color="auto"/>
                                    <w:right w:val="none" w:sz="0" w:space="0" w:color="auto"/>
                                  </w:divBdr>
                                </w:div>
                                <w:div w:id="901140930">
                                  <w:marLeft w:val="0"/>
                                  <w:marRight w:val="0"/>
                                  <w:marTop w:val="0"/>
                                  <w:marBottom w:val="0"/>
                                  <w:divBdr>
                                    <w:top w:val="none" w:sz="0" w:space="0" w:color="auto"/>
                                    <w:left w:val="none" w:sz="0" w:space="0" w:color="auto"/>
                                    <w:bottom w:val="none" w:sz="0" w:space="0" w:color="auto"/>
                                    <w:right w:val="none" w:sz="0" w:space="0" w:color="auto"/>
                                  </w:divBdr>
                                </w:div>
                                <w:div w:id="348876554">
                                  <w:marLeft w:val="0"/>
                                  <w:marRight w:val="0"/>
                                  <w:marTop w:val="0"/>
                                  <w:marBottom w:val="0"/>
                                  <w:divBdr>
                                    <w:top w:val="none" w:sz="0" w:space="0" w:color="auto"/>
                                    <w:left w:val="none" w:sz="0" w:space="0" w:color="auto"/>
                                    <w:bottom w:val="none" w:sz="0" w:space="0" w:color="auto"/>
                                    <w:right w:val="none" w:sz="0" w:space="0" w:color="auto"/>
                                  </w:divBdr>
                                </w:div>
                                <w:div w:id="171141149">
                                  <w:marLeft w:val="0"/>
                                  <w:marRight w:val="0"/>
                                  <w:marTop w:val="0"/>
                                  <w:marBottom w:val="0"/>
                                  <w:divBdr>
                                    <w:top w:val="none" w:sz="0" w:space="0" w:color="auto"/>
                                    <w:left w:val="none" w:sz="0" w:space="0" w:color="auto"/>
                                    <w:bottom w:val="none" w:sz="0" w:space="0" w:color="auto"/>
                                    <w:right w:val="none" w:sz="0" w:space="0" w:color="auto"/>
                                  </w:divBdr>
                                </w:div>
                                <w:div w:id="1194878755">
                                  <w:marLeft w:val="0"/>
                                  <w:marRight w:val="0"/>
                                  <w:marTop w:val="0"/>
                                  <w:marBottom w:val="0"/>
                                  <w:divBdr>
                                    <w:top w:val="none" w:sz="0" w:space="0" w:color="auto"/>
                                    <w:left w:val="none" w:sz="0" w:space="0" w:color="auto"/>
                                    <w:bottom w:val="none" w:sz="0" w:space="0" w:color="auto"/>
                                    <w:right w:val="none" w:sz="0" w:space="0" w:color="auto"/>
                                  </w:divBdr>
                                </w:div>
                                <w:div w:id="1269896990">
                                  <w:marLeft w:val="0"/>
                                  <w:marRight w:val="0"/>
                                  <w:marTop w:val="0"/>
                                  <w:marBottom w:val="0"/>
                                  <w:divBdr>
                                    <w:top w:val="none" w:sz="0" w:space="0" w:color="auto"/>
                                    <w:left w:val="none" w:sz="0" w:space="0" w:color="auto"/>
                                    <w:bottom w:val="none" w:sz="0" w:space="0" w:color="auto"/>
                                    <w:right w:val="none" w:sz="0" w:space="0" w:color="auto"/>
                                  </w:divBdr>
                                </w:div>
                                <w:div w:id="1694458897">
                                  <w:marLeft w:val="0"/>
                                  <w:marRight w:val="0"/>
                                  <w:marTop w:val="0"/>
                                  <w:marBottom w:val="0"/>
                                  <w:divBdr>
                                    <w:top w:val="none" w:sz="0" w:space="0" w:color="auto"/>
                                    <w:left w:val="none" w:sz="0" w:space="0" w:color="auto"/>
                                    <w:bottom w:val="none" w:sz="0" w:space="0" w:color="auto"/>
                                    <w:right w:val="none" w:sz="0" w:space="0" w:color="auto"/>
                                  </w:divBdr>
                                </w:div>
                                <w:div w:id="14040504">
                                  <w:marLeft w:val="0"/>
                                  <w:marRight w:val="0"/>
                                  <w:marTop w:val="0"/>
                                  <w:marBottom w:val="0"/>
                                  <w:divBdr>
                                    <w:top w:val="none" w:sz="0" w:space="0" w:color="auto"/>
                                    <w:left w:val="none" w:sz="0" w:space="0" w:color="auto"/>
                                    <w:bottom w:val="none" w:sz="0" w:space="0" w:color="auto"/>
                                    <w:right w:val="none" w:sz="0" w:space="0" w:color="auto"/>
                                  </w:divBdr>
                                </w:div>
                                <w:div w:id="1745491613">
                                  <w:marLeft w:val="0"/>
                                  <w:marRight w:val="0"/>
                                  <w:marTop w:val="0"/>
                                  <w:marBottom w:val="0"/>
                                  <w:divBdr>
                                    <w:top w:val="none" w:sz="0" w:space="0" w:color="auto"/>
                                    <w:left w:val="none" w:sz="0" w:space="0" w:color="auto"/>
                                    <w:bottom w:val="none" w:sz="0" w:space="0" w:color="auto"/>
                                    <w:right w:val="none" w:sz="0" w:space="0" w:color="auto"/>
                                  </w:divBdr>
                                </w:div>
                                <w:div w:id="411465946">
                                  <w:marLeft w:val="0"/>
                                  <w:marRight w:val="0"/>
                                  <w:marTop w:val="0"/>
                                  <w:marBottom w:val="0"/>
                                  <w:divBdr>
                                    <w:top w:val="none" w:sz="0" w:space="0" w:color="auto"/>
                                    <w:left w:val="none" w:sz="0" w:space="0" w:color="auto"/>
                                    <w:bottom w:val="none" w:sz="0" w:space="0" w:color="auto"/>
                                    <w:right w:val="none" w:sz="0" w:space="0" w:color="auto"/>
                                  </w:divBdr>
                                </w:div>
                                <w:div w:id="1818916226">
                                  <w:marLeft w:val="0"/>
                                  <w:marRight w:val="0"/>
                                  <w:marTop w:val="0"/>
                                  <w:marBottom w:val="0"/>
                                  <w:divBdr>
                                    <w:top w:val="none" w:sz="0" w:space="0" w:color="auto"/>
                                    <w:left w:val="none" w:sz="0" w:space="0" w:color="auto"/>
                                    <w:bottom w:val="none" w:sz="0" w:space="0" w:color="auto"/>
                                    <w:right w:val="none" w:sz="0" w:space="0" w:color="auto"/>
                                  </w:divBdr>
                                </w:div>
                              </w:divsChild>
                            </w:div>
                            <w:div w:id="360478637">
                              <w:marLeft w:val="0"/>
                              <w:marRight w:val="0"/>
                              <w:marTop w:val="0"/>
                              <w:marBottom w:val="0"/>
                              <w:divBdr>
                                <w:top w:val="none" w:sz="0" w:space="0" w:color="auto"/>
                                <w:left w:val="none" w:sz="0" w:space="0" w:color="auto"/>
                                <w:bottom w:val="none" w:sz="0" w:space="0" w:color="auto"/>
                                <w:right w:val="none" w:sz="0" w:space="0" w:color="auto"/>
                              </w:divBdr>
                              <w:divsChild>
                                <w:div w:id="616451635">
                                  <w:marLeft w:val="0"/>
                                  <w:marRight w:val="0"/>
                                  <w:marTop w:val="0"/>
                                  <w:marBottom w:val="0"/>
                                  <w:divBdr>
                                    <w:top w:val="none" w:sz="0" w:space="0" w:color="auto"/>
                                    <w:left w:val="none" w:sz="0" w:space="0" w:color="auto"/>
                                    <w:bottom w:val="none" w:sz="0" w:space="0" w:color="auto"/>
                                    <w:right w:val="none" w:sz="0" w:space="0" w:color="auto"/>
                                  </w:divBdr>
                                </w:div>
                                <w:div w:id="326859277">
                                  <w:marLeft w:val="0"/>
                                  <w:marRight w:val="0"/>
                                  <w:marTop w:val="0"/>
                                  <w:marBottom w:val="0"/>
                                  <w:divBdr>
                                    <w:top w:val="none" w:sz="0" w:space="0" w:color="auto"/>
                                    <w:left w:val="none" w:sz="0" w:space="0" w:color="auto"/>
                                    <w:bottom w:val="none" w:sz="0" w:space="0" w:color="auto"/>
                                    <w:right w:val="none" w:sz="0" w:space="0" w:color="auto"/>
                                  </w:divBdr>
                                </w:div>
                                <w:div w:id="56633492">
                                  <w:marLeft w:val="0"/>
                                  <w:marRight w:val="0"/>
                                  <w:marTop w:val="0"/>
                                  <w:marBottom w:val="0"/>
                                  <w:divBdr>
                                    <w:top w:val="none" w:sz="0" w:space="0" w:color="auto"/>
                                    <w:left w:val="none" w:sz="0" w:space="0" w:color="auto"/>
                                    <w:bottom w:val="none" w:sz="0" w:space="0" w:color="auto"/>
                                    <w:right w:val="none" w:sz="0" w:space="0" w:color="auto"/>
                                  </w:divBdr>
                                </w:div>
                                <w:div w:id="1119646164">
                                  <w:marLeft w:val="0"/>
                                  <w:marRight w:val="0"/>
                                  <w:marTop w:val="0"/>
                                  <w:marBottom w:val="0"/>
                                  <w:divBdr>
                                    <w:top w:val="none" w:sz="0" w:space="0" w:color="auto"/>
                                    <w:left w:val="none" w:sz="0" w:space="0" w:color="auto"/>
                                    <w:bottom w:val="none" w:sz="0" w:space="0" w:color="auto"/>
                                    <w:right w:val="none" w:sz="0" w:space="0" w:color="auto"/>
                                  </w:divBdr>
                                </w:div>
                                <w:div w:id="177736754">
                                  <w:marLeft w:val="0"/>
                                  <w:marRight w:val="0"/>
                                  <w:marTop w:val="0"/>
                                  <w:marBottom w:val="0"/>
                                  <w:divBdr>
                                    <w:top w:val="none" w:sz="0" w:space="0" w:color="auto"/>
                                    <w:left w:val="none" w:sz="0" w:space="0" w:color="auto"/>
                                    <w:bottom w:val="none" w:sz="0" w:space="0" w:color="auto"/>
                                    <w:right w:val="none" w:sz="0" w:space="0" w:color="auto"/>
                                  </w:divBdr>
                                </w:div>
                                <w:div w:id="1537110801">
                                  <w:marLeft w:val="0"/>
                                  <w:marRight w:val="0"/>
                                  <w:marTop w:val="0"/>
                                  <w:marBottom w:val="0"/>
                                  <w:divBdr>
                                    <w:top w:val="none" w:sz="0" w:space="0" w:color="auto"/>
                                    <w:left w:val="none" w:sz="0" w:space="0" w:color="auto"/>
                                    <w:bottom w:val="none" w:sz="0" w:space="0" w:color="auto"/>
                                    <w:right w:val="none" w:sz="0" w:space="0" w:color="auto"/>
                                  </w:divBdr>
                                </w:div>
                                <w:div w:id="2134059033">
                                  <w:marLeft w:val="0"/>
                                  <w:marRight w:val="0"/>
                                  <w:marTop w:val="0"/>
                                  <w:marBottom w:val="0"/>
                                  <w:divBdr>
                                    <w:top w:val="none" w:sz="0" w:space="0" w:color="auto"/>
                                    <w:left w:val="none" w:sz="0" w:space="0" w:color="auto"/>
                                    <w:bottom w:val="none" w:sz="0" w:space="0" w:color="auto"/>
                                    <w:right w:val="none" w:sz="0" w:space="0" w:color="auto"/>
                                  </w:divBdr>
                                </w:div>
                                <w:div w:id="1267031826">
                                  <w:marLeft w:val="0"/>
                                  <w:marRight w:val="0"/>
                                  <w:marTop w:val="0"/>
                                  <w:marBottom w:val="0"/>
                                  <w:divBdr>
                                    <w:top w:val="none" w:sz="0" w:space="0" w:color="auto"/>
                                    <w:left w:val="none" w:sz="0" w:space="0" w:color="auto"/>
                                    <w:bottom w:val="none" w:sz="0" w:space="0" w:color="auto"/>
                                    <w:right w:val="none" w:sz="0" w:space="0" w:color="auto"/>
                                  </w:divBdr>
                                </w:div>
                                <w:div w:id="1595475800">
                                  <w:marLeft w:val="0"/>
                                  <w:marRight w:val="0"/>
                                  <w:marTop w:val="0"/>
                                  <w:marBottom w:val="0"/>
                                  <w:divBdr>
                                    <w:top w:val="none" w:sz="0" w:space="0" w:color="auto"/>
                                    <w:left w:val="none" w:sz="0" w:space="0" w:color="auto"/>
                                    <w:bottom w:val="none" w:sz="0" w:space="0" w:color="auto"/>
                                    <w:right w:val="none" w:sz="0" w:space="0" w:color="auto"/>
                                  </w:divBdr>
                                </w:div>
                                <w:div w:id="874974504">
                                  <w:marLeft w:val="0"/>
                                  <w:marRight w:val="0"/>
                                  <w:marTop w:val="0"/>
                                  <w:marBottom w:val="0"/>
                                  <w:divBdr>
                                    <w:top w:val="none" w:sz="0" w:space="0" w:color="auto"/>
                                    <w:left w:val="none" w:sz="0" w:space="0" w:color="auto"/>
                                    <w:bottom w:val="none" w:sz="0" w:space="0" w:color="auto"/>
                                    <w:right w:val="none" w:sz="0" w:space="0" w:color="auto"/>
                                  </w:divBdr>
                                </w:div>
                                <w:div w:id="1427652161">
                                  <w:marLeft w:val="0"/>
                                  <w:marRight w:val="0"/>
                                  <w:marTop w:val="0"/>
                                  <w:marBottom w:val="0"/>
                                  <w:divBdr>
                                    <w:top w:val="none" w:sz="0" w:space="0" w:color="auto"/>
                                    <w:left w:val="none" w:sz="0" w:space="0" w:color="auto"/>
                                    <w:bottom w:val="none" w:sz="0" w:space="0" w:color="auto"/>
                                    <w:right w:val="none" w:sz="0" w:space="0" w:color="auto"/>
                                  </w:divBdr>
                                </w:div>
                                <w:div w:id="1704938031">
                                  <w:marLeft w:val="0"/>
                                  <w:marRight w:val="0"/>
                                  <w:marTop w:val="0"/>
                                  <w:marBottom w:val="0"/>
                                  <w:divBdr>
                                    <w:top w:val="none" w:sz="0" w:space="0" w:color="auto"/>
                                    <w:left w:val="none" w:sz="0" w:space="0" w:color="auto"/>
                                    <w:bottom w:val="none" w:sz="0" w:space="0" w:color="auto"/>
                                    <w:right w:val="none" w:sz="0" w:space="0" w:color="auto"/>
                                  </w:divBdr>
                                </w:div>
                                <w:div w:id="2096398180">
                                  <w:marLeft w:val="0"/>
                                  <w:marRight w:val="0"/>
                                  <w:marTop w:val="0"/>
                                  <w:marBottom w:val="0"/>
                                  <w:divBdr>
                                    <w:top w:val="none" w:sz="0" w:space="0" w:color="auto"/>
                                    <w:left w:val="none" w:sz="0" w:space="0" w:color="auto"/>
                                    <w:bottom w:val="none" w:sz="0" w:space="0" w:color="auto"/>
                                    <w:right w:val="none" w:sz="0" w:space="0" w:color="auto"/>
                                  </w:divBdr>
                                </w:div>
                                <w:div w:id="1290630411">
                                  <w:marLeft w:val="0"/>
                                  <w:marRight w:val="0"/>
                                  <w:marTop w:val="0"/>
                                  <w:marBottom w:val="0"/>
                                  <w:divBdr>
                                    <w:top w:val="none" w:sz="0" w:space="0" w:color="auto"/>
                                    <w:left w:val="none" w:sz="0" w:space="0" w:color="auto"/>
                                    <w:bottom w:val="none" w:sz="0" w:space="0" w:color="auto"/>
                                    <w:right w:val="none" w:sz="0" w:space="0" w:color="auto"/>
                                  </w:divBdr>
                                </w:div>
                                <w:div w:id="1418669010">
                                  <w:marLeft w:val="0"/>
                                  <w:marRight w:val="0"/>
                                  <w:marTop w:val="0"/>
                                  <w:marBottom w:val="0"/>
                                  <w:divBdr>
                                    <w:top w:val="none" w:sz="0" w:space="0" w:color="auto"/>
                                    <w:left w:val="none" w:sz="0" w:space="0" w:color="auto"/>
                                    <w:bottom w:val="none" w:sz="0" w:space="0" w:color="auto"/>
                                    <w:right w:val="none" w:sz="0" w:space="0" w:color="auto"/>
                                  </w:divBdr>
                                </w:div>
                                <w:div w:id="432676910">
                                  <w:marLeft w:val="0"/>
                                  <w:marRight w:val="0"/>
                                  <w:marTop w:val="0"/>
                                  <w:marBottom w:val="0"/>
                                  <w:divBdr>
                                    <w:top w:val="none" w:sz="0" w:space="0" w:color="auto"/>
                                    <w:left w:val="none" w:sz="0" w:space="0" w:color="auto"/>
                                    <w:bottom w:val="none" w:sz="0" w:space="0" w:color="auto"/>
                                    <w:right w:val="none" w:sz="0" w:space="0" w:color="auto"/>
                                  </w:divBdr>
                                </w:div>
                                <w:div w:id="336736544">
                                  <w:marLeft w:val="0"/>
                                  <w:marRight w:val="0"/>
                                  <w:marTop w:val="0"/>
                                  <w:marBottom w:val="0"/>
                                  <w:divBdr>
                                    <w:top w:val="none" w:sz="0" w:space="0" w:color="auto"/>
                                    <w:left w:val="none" w:sz="0" w:space="0" w:color="auto"/>
                                    <w:bottom w:val="none" w:sz="0" w:space="0" w:color="auto"/>
                                    <w:right w:val="none" w:sz="0" w:space="0" w:color="auto"/>
                                  </w:divBdr>
                                </w:div>
                                <w:div w:id="849638259">
                                  <w:marLeft w:val="0"/>
                                  <w:marRight w:val="0"/>
                                  <w:marTop w:val="0"/>
                                  <w:marBottom w:val="0"/>
                                  <w:divBdr>
                                    <w:top w:val="none" w:sz="0" w:space="0" w:color="auto"/>
                                    <w:left w:val="none" w:sz="0" w:space="0" w:color="auto"/>
                                    <w:bottom w:val="none" w:sz="0" w:space="0" w:color="auto"/>
                                    <w:right w:val="none" w:sz="0" w:space="0" w:color="auto"/>
                                  </w:divBdr>
                                </w:div>
                                <w:div w:id="770664828">
                                  <w:marLeft w:val="0"/>
                                  <w:marRight w:val="0"/>
                                  <w:marTop w:val="0"/>
                                  <w:marBottom w:val="0"/>
                                  <w:divBdr>
                                    <w:top w:val="none" w:sz="0" w:space="0" w:color="auto"/>
                                    <w:left w:val="none" w:sz="0" w:space="0" w:color="auto"/>
                                    <w:bottom w:val="none" w:sz="0" w:space="0" w:color="auto"/>
                                    <w:right w:val="none" w:sz="0" w:space="0" w:color="auto"/>
                                  </w:divBdr>
                                </w:div>
                                <w:div w:id="1467622368">
                                  <w:marLeft w:val="0"/>
                                  <w:marRight w:val="0"/>
                                  <w:marTop w:val="0"/>
                                  <w:marBottom w:val="0"/>
                                  <w:divBdr>
                                    <w:top w:val="none" w:sz="0" w:space="0" w:color="auto"/>
                                    <w:left w:val="none" w:sz="0" w:space="0" w:color="auto"/>
                                    <w:bottom w:val="none" w:sz="0" w:space="0" w:color="auto"/>
                                    <w:right w:val="none" w:sz="0" w:space="0" w:color="auto"/>
                                  </w:divBdr>
                                </w:div>
                                <w:div w:id="1616139158">
                                  <w:marLeft w:val="0"/>
                                  <w:marRight w:val="0"/>
                                  <w:marTop w:val="0"/>
                                  <w:marBottom w:val="0"/>
                                  <w:divBdr>
                                    <w:top w:val="none" w:sz="0" w:space="0" w:color="auto"/>
                                    <w:left w:val="none" w:sz="0" w:space="0" w:color="auto"/>
                                    <w:bottom w:val="none" w:sz="0" w:space="0" w:color="auto"/>
                                    <w:right w:val="none" w:sz="0" w:space="0" w:color="auto"/>
                                  </w:divBdr>
                                </w:div>
                                <w:div w:id="1164933913">
                                  <w:marLeft w:val="0"/>
                                  <w:marRight w:val="0"/>
                                  <w:marTop w:val="0"/>
                                  <w:marBottom w:val="0"/>
                                  <w:divBdr>
                                    <w:top w:val="none" w:sz="0" w:space="0" w:color="auto"/>
                                    <w:left w:val="none" w:sz="0" w:space="0" w:color="auto"/>
                                    <w:bottom w:val="none" w:sz="0" w:space="0" w:color="auto"/>
                                    <w:right w:val="none" w:sz="0" w:space="0" w:color="auto"/>
                                  </w:divBdr>
                                </w:div>
                                <w:div w:id="706877988">
                                  <w:marLeft w:val="0"/>
                                  <w:marRight w:val="0"/>
                                  <w:marTop w:val="0"/>
                                  <w:marBottom w:val="0"/>
                                  <w:divBdr>
                                    <w:top w:val="none" w:sz="0" w:space="0" w:color="auto"/>
                                    <w:left w:val="none" w:sz="0" w:space="0" w:color="auto"/>
                                    <w:bottom w:val="none" w:sz="0" w:space="0" w:color="auto"/>
                                    <w:right w:val="none" w:sz="0" w:space="0" w:color="auto"/>
                                  </w:divBdr>
                                </w:div>
                                <w:div w:id="1996110103">
                                  <w:marLeft w:val="0"/>
                                  <w:marRight w:val="0"/>
                                  <w:marTop w:val="0"/>
                                  <w:marBottom w:val="0"/>
                                  <w:divBdr>
                                    <w:top w:val="none" w:sz="0" w:space="0" w:color="auto"/>
                                    <w:left w:val="none" w:sz="0" w:space="0" w:color="auto"/>
                                    <w:bottom w:val="none" w:sz="0" w:space="0" w:color="auto"/>
                                    <w:right w:val="none" w:sz="0" w:space="0" w:color="auto"/>
                                  </w:divBdr>
                                </w:div>
                                <w:div w:id="781726479">
                                  <w:marLeft w:val="0"/>
                                  <w:marRight w:val="0"/>
                                  <w:marTop w:val="0"/>
                                  <w:marBottom w:val="0"/>
                                  <w:divBdr>
                                    <w:top w:val="none" w:sz="0" w:space="0" w:color="auto"/>
                                    <w:left w:val="none" w:sz="0" w:space="0" w:color="auto"/>
                                    <w:bottom w:val="none" w:sz="0" w:space="0" w:color="auto"/>
                                    <w:right w:val="none" w:sz="0" w:space="0" w:color="auto"/>
                                  </w:divBdr>
                                </w:div>
                                <w:div w:id="1253394543">
                                  <w:marLeft w:val="0"/>
                                  <w:marRight w:val="0"/>
                                  <w:marTop w:val="0"/>
                                  <w:marBottom w:val="0"/>
                                  <w:divBdr>
                                    <w:top w:val="none" w:sz="0" w:space="0" w:color="auto"/>
                                    <w:left w:val="none" w:sz="0" w:space="0" w:color="auto"/>
                                    <w:bottom w:val="none" w:sz="0" w:space="0" w:color="auto"/>
                                    <w:right w:val="none" w:sz="0" w:space="0" w:color="auto"/>
                                  </w:divBdr>
                                </w:div>
                                <w:div w:id="1914777967">
                                  <w:marLeft w:val="0"/>
                                  <w:marRight w:val="0"/>
                                  <w:marTop w:val="0"/>
                                  <w:marBottom w:val="0"/>
                                  <w:divBdr>
                                    <w:top w:val="none" w:sz="0" w:space="0" w:color="auto"/>
                                    <w:left w:val="none" w:sz="0" w:space="0" w:color="auto"/>
                                    <w:bottom w:val="none" w:sz="0" w:space="0" w:color="auto"/>
                                    <w:right w:val="none" w:sz="0" w:space="0" w:color="auto"/>
                                  </w:divBdr>
                                </w:div>
                                <w:div w:id="84544330">
                                  <w:marLeft w:val="0"/>
                                  <w:marRight w:val="0"/>
                                  <w:marTop w:val="0"/>
                                  <w:marBottom w:val="0"/>
                                  <w:divBdr>
                                    <w:top w:val="none" w:sz="0" w:space="0" w:color="auto"/>
                                    <w:left w:val="none" w:sz="0" w:space="0" w:color="auto"/>
                                    <w:bottom w:val="none" w:sz="0" w:space="0" w:color="auto"/>
                                    <w:right w:val="none" w:sz="0" w:space="0" w:color="auto"/>
                                  </w:divBdr>
                                </w:div>
                                <w:div w:id="756941205">
                                  <w:marLeft w:val="0"/>
                                  <w:marRight w:val="0"/>
                                  <w:marTop w:val="0"/>
                                  <w:marBottom w:val="0"/>
                                  <w:divBdr>
                                    <w:top w:val="none" w:sz="0" w:space="0" w:color="auto"/>
                                    <w:left w:val="none" w:sz="0" w:space="0" w:color="auto"/>
                                    <w:bottom w:val="none" w:sz="0" w:space="0" w:color="auto"/>
                                    <w:right w:val="none" w:sz="0" w:space="0" w:color="auto"/>
                                  </w:divBdr>
                                </w:div>
                                <w:div w:id="1279263806">
                                  <w:marLeft w:val="0"/>
                                  <w:marRight w:val="0"/>
                                  <w:marTop w:val="0"/>
                                  <w:marBottom w:val="0"/>
                                  <w:divBdr>
                                    <w:top w:val="none" w:sz="0" w:space="0" w:color="auto"/>
                                    <w:left w:val="none" w:sz="0" w:space="0" w:color="auto"/>
                                    <w:bottom w:val="none" w:sz="0" w:space="0" w:color="auto"/>
                                    <w:right w:val="none" w:sz="0" w:space="0" w:color="auto"/>
                                  </w:divBdr>
                                </w:div>
                                <w:div w:id="1256982467">
                                  <w:marLeft w:val="0"/>
                                  <w:marRight w:val="0"/>
                                  <w:marTop w:val="0"/>
                                  <w:marBottom w:val="0"/>
                                  <w:divBdr>
                                    <w:top w:val="none" w:sz="0" w:space="0" w:color="auto"/>
                                    <w:left w:val="none" w:sz="0" w:space="0" w:color="auto"/>
                                    <w:bottom w:val="none" w:sz="0" w:space="0" w:color="auto"/>
                                    <w:right w:val="none" w:sz="0" w:space="0" w:color="auto"/>
                                  </w:divBdr>
                                </w:div>
                                <w:div w:id="1542279204">
                                  <w:marLeft w:val="0"/>
                                  <w:marRight w:val="0"/>
                                  <w:marTop w:val="0"/>
                                  <w:marBottom w:val="0"/>
                                  <w:divBdr>
                                    <w:top w:val="none" w:sz="0" w:space="0" w:color="auto"/>
                                    <w:left w:val="none" w:sz="0" w:space="0" w:color="auto"/>
                                    <w:bottom w:val="none" w:sz="0" w:space="0" w:color="auto"/>
                                    <w:right w:val="none" w:sz="0" w:space="0" w:color="auto"/>
                                  </w:divBdr>
                                </w:div>
                                <w:div w:id="263466649">
                                  <w:marLeft w:val="0"/>
                                  <w:marRight w:val="0"/>
                                  <w:marTop w:val="0"/>
                                  <w:marBottom w:val="0"/>
                                  <w:divBdr>
                                    <w:top w:val="none" w:sz="0" w:space="0" w:color="auto"/>
                                    <w:left w:val="none" w:sz="0" w:space="0" w:color="auto"/>
                                    <w:bottom w:val="none" w:sz="0" w:space="0" w:color="auto"/>
                                    <w:right w:val="none" w:sz="0" w:space="0" w:color="auto"/>
                                  </w:divBdr>
                                </w:div>
                                <w:div w:id="799611582">
                                  <w:marLeft w:val="0"/>
                                  <w:marRight w:val="0"/>
                                  <w:marTop w:val="0"/>
                                  <w:marBottom w:val="0"/>
                                  <w:divBdr>
                                    <w:top w:val="none" w:sz="0" w:space="0" w:color="auto"/>
                                    <w:left w:val="none" w:sz="0" w:space="0" w:color="auto"/>
                                    <w:bottom w:val="none" w:sz="0" w:space="0" w:color="auto"/>
                                    <w:right w:val="none" w:sz="0" w:space="0" w:color="auto"/>
                                  </w:divBdr>
                                </w:div>
                                <w:div w:id="1985350966">
                                  <w:marLeft w:val="0"/>
                                  <w:marRight w:val="0"/>
                                  <w:marTop w:val="0"/>
                                  <w:marBottom w:val="0"/>
                                  <w:divBdr>
                                    <w:top w:val="none" w:sz="0" w:space="0" w:color="auto"/>
                                    <w:left w:val="none" w:sz="0" w:space="0" w:color="auto"/>
                                    <w:bottom w:val="none" w:sz="0" w:space="0" w:color="auto"/>
                                    <w:right w:val="none" w:sz="0" w:space="0" w:color="auto"/>
                                  </w:divBdr>
                                </w:div>
                                <w:div w:id="1530989716">
                                  <w:marLeft w:val="0"/>
                                  <w:marRight w:val="0"/>
                                  <w:marTop w:val="0"/>
                                  <w:marBottom w:val="0"/>
                                  <w:divBdr>
                                    <w:top w:val="none" w:sz="0" w:space="0" w:color="auto"/>
                                    <w:left w:val="none" w:sz="0" w:space="0" w:color="auto"/>
                                    <w:bottom w:val="none" w:sz="0" w:space="0" w:color="auto"/>
                                    <w:right w:val="none" w:sz="0" w:space="0" w:color="auto"/>
                                  </w:divBdr>
                                </w:div>
                                <w:div w:id="189340932">
                                  <w:marLeft w:val="0"/>
                                  <w:marRight w:val="0"/>
                                  <w:marTop w:val="0"/>
                                  <w:marBottom w:val="0"/>
                                  <w:divBdr>
                                    <w:top w:val="none" w:sz="0" w:space="0" w:color="auto"/>
                                    <w:left w:val="none" w:sz="0" w:space="0" w:color="auto"/>
                                    <w:bottom w:val="none" w:sz="0" w:space="0" w:color="auto"/>
                                    <w:right w:val="none" w:sz="0" w:space="0" w:color="auto"/>
                                  </w:divBdr>
                                </w:div>
                                <w:div w:id="638265275">
                                  <w:marLeft w:val="0"/>
                                  <w:marRight w:val="0"/>
                                  <w:marTop w:val="0"/>
                                  <w:marBottom w:val="0"/>
                                  <w:divBdr>
                                    <w:top w:val="none" w:sz="0" w:space="0" w:color="auto"/>
                                    <w:left w:val="none" w:sz="0" w:space="0" w:color="auto"/>
                                    <w:bottom w:val="none" w:sz="0" w:space="0" w:color="auto"/>
                                    <w:right w:val="none" w:sz="0" w:space="0" w:color="auto"/>
                                  </w:divBdr>
                                </w:div>
                                <w:div w:id="1326394270">
                                  <w:marLeft w:val="0"/>
                                  <w:marRight w:val="0"/>
                                  <w:marTop w:val="0"/>
                                  <w:marBottom w:val="0"/>
                                  <w:divBdr>
                                    <w:top w:val="none" w:sz="0" w:space="0" w:color="auto"/>
                                    <w:left w:val="none" w:sz="0" w:space="0" w:color="auto"/>
                                    <w:bottom w:val="none" w:sz="0" w:space="0" w:color="auto"/>
                                    <w:right w:val="none" w:sz="0" w:space="0" w:color="auto"/>
                                  </w:divBdr>
                                </w:div>
                                <w:div w:id="1670938405">
                                  <w:marLeft w:val="0"/>
                                  <w:marRight w:val="0"/>
                                  <w:marTop w:val="0"/>
                                  <w:marBottom w:val="0"/>
                                  <w:divBdr>
                                    <w:top w:val="none" w:sz="0" w:space="0" w:color="auto"/>
                                    <w:left w:val="none" w:sz="0" w:space="0" w:color="auto"/>
                                    <w:bottom w:val="none" w:sz="0" w:space="0" w:color="auto"/>
                                    <w:right w:val="none" w:sz="0" w:space="0" w:color="auto"/>
                                  </w:divBdr>
                                </w:div>
                                <w:div w:id="1372075274">
                                  <w:marLeft w:val="0"/>
                                  <w:marRight w:val="0"/>
                                  <w:marTop w:val="0"/>
                                  <w:marBottom w:val="0"/>
                                  <w:divBdr>
                                    <w:top w:val="none" w:sz="0" w:space="0" w:color="auto"/>
                                    <w:left w:val="none" w:sz="0" w:space="0" w:color="auto"/>
                                    <w:bottom w:val="none" w:sz="0" w:space="0" w:color="auto"/>
                                    <w:right w:val="none" w:sz="0" w:space="0" w:color="auto"/>
                                  </w:divBdr>
                                </w:div>
                                <w:div w:id="1664698241">
                                  <w:marLeft w:val="0"/>
                                  <w:marRight w:val="0"/>
                                  <w:marTop w:val="0"/>
                                  <w:marBottom w:val="0"/>
                                  <w:divBdr>
                                    <w:top w:val="none" w:sz="0" w:space="0" w:color="auto"/>
                                    <w:left w:val="none" w:sz="0" w:space="0" w:color="auto"/>
                                    <w:bottom w:val="none" w:sz="0" w:space="0" w:color="auto"/>
                                    <w:right w:val="none" w:sz="0" w:space="0" w:color="auto"/>
                                  </w:divBdr>
                                </w:div>
                                <w:div w:id="1080903085">
                                  <w:marLeft w:val="0"/>
                                  <w:marRight w:val="0"/>
                                  <w:marTop w:val="0"/>
                                  <w:marBottom w:val="0"/>
                                  <w:divBdr>
                                    <w:top w:val="none" w:sz="0" w:space="0" w:color="auto"/>
                                    <w:left w:val="none" w:sz="0" w:space="0" w:color="auto"/>
                                    <w:bottom w:val="none" w:sz="0" w:space="0" w:color="auto"/>
                                    <w:right w:val="none" w:sz="0" w:space="0" w:color="auto"/>
                                  </w:divBdr>
                                </w:div>
                                <w:div w:id="200482240">
                                  <w:marLeft w:val="0"/>
                                  <w:marRight w:val="0"/>
                                  <w:marTop w:val="0"/>
                                  <w:marBottom w:val="0"/>
                                  <w:divBdr>
                                    <w:top w:val="none" w:sz="0" w:space="0" w:color="auto"/>
                                    <w:left w:val="none" w:sz="0" w:space="0" w:color="auto"/>
                                    <w:bottom w:val="none" w:sz="0" w:space="0" w:color="auto"/>
                                    <w:right w:val="none" w:sz="0" w:space="0" w:color="auto"/>
                                  </w:divBdr>
                                </w:div>
                                <w:div w:id="1304314053">
                                  <w:marLeft w:val="0"/>
                                  <w:marRight w:val="0"/>
                                  <w:marTop w:val="0"/>
                                  <w:marBottom w:val="0"/>
                                  <w:divBdr>
                                    <w:top w:val="none" w:sz="0" w:space="0" w:color="auto"/>
                                    <w:left w:val="none" w:sz="0" w:space="0" w:color="auto"/>
                                    <w:bottom w:val="none" w:sz="0" w:space="0" w:color="auto"/>
                                    <w:right w:val="none" w:sz="0" w:space="0" w:color="auto"/>
                                  </w:divBdr>
                                </w:div>
                                <w:div w:id="1612198658">
                                  <w:marLeft w:val="0"/>
                                  <w:marRight w:val="0"/>
                                  <w:marTop w:val="0"/>
                                  <w:marBottom w:val="0"/>
                                  <w:divBdr>
                                    <w:top w:val="none" w:sz="0" w:space="0" w:color="auto"/>
                                    <w:left w:val="none" w:sz="0" w:space="0" w:color="auto"/>
                                    <w:bottom w:val="none" w:sz="0" w:space="0" w:color="auto"/>
                                    <w:right w:val="none" w:sz="0" w:space="0" w:color="auto"/>
                                  </w:divBdr>
                                </w:div>
                                <w:div w:id="1933006058">
                                  <w:marLeft w:val="0"/>
                                  <w:marRight w:val="0"/>
                                  <w:marTop w:val="0"/>
                                  <w:marBottom w:val="0"/>
                                  <w:divBdr>
                                    <w:top w:val="none" w:sz="0" w:space="0" w:color="auto"/>
                                    <w:left w:val="none" w:sz="0" w:space="0" w:color="auto"/>
                                    <w:bottom w:val="none" w:sz="0" w:space="0" w:color="auto"/>
                                    <w:right w:val="none" w:sz="0" w:space="0" w:color="auto"/>
                                  </w:divBdr>
                                </w:div>
                                <w:div w:id="727726998">
                                  <w:marLeft w:val="0"/>
                                  <w:marRight w:val="0"/>
                                  <w:marTop w:val="0"/>
                                  <w:marBottom w:val="0"/>
                                  <w:divBdr>
                                    <w:top w:val="none" w:sz="0" w:space="0" w:color="auto"/>
                                    <w:left w:val="none" w:sz="0" w:space="0" w:color="auto"/>
                                    <w:bottom w:val="none" w:sz="0" w:space="0" w:color="auto"/>
                                    <w:right w:val="none" w:sz="0" w:space="0" w:color="auto"/>
                                  </w:divBdr>
                                </w:div>
                                <w:div w:id="2031758282">
                                  <w:marLeft w:val="0"/>
                                  <w:marRight w:val="0"/>
                                  <w:marTop w:val="0"/>
                                  <w:marBottom w:val="0"/>
                                  <w:divBdr>
                                    <w:top w:val="none" w:sz="0" w:space="0" w:color="auto"/>
                                    <w:left w:val="none" w:sz="0" w:space="0" w:color="auto"/>
                                    <w:bottom w:val="none" w:sz="0" w:space="0" w:color="auto"/>
                                    <w:right w:val="none" w:sz="0" w:space="0" w:color="auto"/>
                                  </w:divBdr>
                                </w:div>
                                <w:div w:id="1726372219">
                                  <w:marLeft w:val="0"/>
                                  <w:marRight w:val="0"/>
                                  <w:marTop w:val="0"/>
                                  <w:marBottom w:val="0"/>
                                  <w:divBdr>
                                    <w:top w:val="none" w:sz="0" w:space="0" w:color="auto"/>
                                    <w:left w:val="none" w:sz="0" w:space="0" w:color="auto"/>
                                    <w:bottom w:val="none" w:sz="0" w:space="0" w:color="auto"/>
                                    <w:right w:val="none" w:sz="0" w:space="0" w:color="auto"/>
                                  </w:divBdr>
                                </w:div>
                                <w:div w:id="1930771128">
                                  <w:marLeft w:val="0"/>
                                  <w:marRight w:val="0"/>
                                  <w:marTop w:val="0"/>
                                  <w:marBottom w:val="0"/>
                                  <w:divBdr>
                                    <w:top w:val="none" w:sz="0" w:space="0" w:color="auto"/>
                                    <w:left w:val="none" w:sz="0" w:space="0" w:color="auto"/>
                                    <w:bottom w:val="none" w:sz="0" w:space="0" w:color="auto"/>
                                    <w:right w:val="none" w:sz="0" w:space="0" w:color="auto"/>
                                  </w:divBdr>
                                </w:div>
                                <w:div w:id="979920022">
                                  <w:marLeft w:val="0"/>
                                  <w:marRight w:val="0"/>
                                  <w:marTop w:val="0"/>
                                  <w:marBottom w:val="0"/>
                                  <w:divBdr>
                                    <w:top w:val="none" w:sz="0" w:space="0" w:color="auto"/>
                                    <w:left w:val="none" w:sz="0" w:space="0" w:color="auto"/>
                                    <w:bottom w:val="none" w:sz="0" w:space="0" w:color="auto"/>
                                    <w:right w:val="none" w:sz="0" w:space="0" w:color="auto"/>
                                  </w:divBdr>
                                </w:div>
                                <w:div w:id="1846363481">
                                  <w:marLeft w:val="0"/>
                                  <w:marRight w:val="0"/>
                                  <w:marTop w:val="0"/>
                                  <w:marBottom w:val="0"/>
                                  <w:divBdr>
                                    <w:top w:val="none" w:sz="0" w:space="0" w:color="auto"/>
                                    <w:left w:val="none" w:sz="0" w:space="0" w:color="auto"/>
                                    <w:bottom w:val="none" w:sz="0" w:space="0" w:color="auto"/>
                                    <w:right w:val="none" w:sz="0" w:space="0" w:color="auto"/>
                                  </w:divBdr>
                                </w:div>
                                <w:div w:id="1939021320">
                                  <w:marLeft w:val="0"/>
                                  <w:marRight w:val="0"/>
                                  <w:marTop w:val="0"/>
                                  <w:marBottom w:val="0"/>
                                  <w:divBdr>
                                    <w:top w:val="none" w:sz="0" w:space="0" w:color="auto"/>
                                    <w:left w:val="none" w:sz="0" w:space="0" w:color="auto"/>
                                    <w:bottom w:val="none" w:sz="0" w:space="0" w:color="auto"/>
                                    <w:right w:val="none" w:sz="0" w:space="0" w:color="auto"/>
                                  </w:divBdr>
                                </w:div>
                                <w:div w:id="868835749">
                                  <w:marLeft w:val="0"/>
                                  <w:marRight w:val="0"/>
                                  <w:marTop w:val="0"/>
                                  <w:marBottom w:val="0"/>
                                  <w:divBdr>
                                    <w:top w:val="none" w:sz="0" w:space="0" w:color="auto"/>
                                    <w:left w:val="none" w:sz="0" w:space="0" w:color="auto"/>
                                    <w:bottom w:val="none" w:sz="0" w:space="0" w:color="auto"/>
                                    <w:right w:val="none" w:sz="0" w:space="0" w:color="auto"/>
                                  </w:divBdr>
                                </w:div>
                              </w:divsChild>
                            </w:div>
                            <w:div w:id="645672659">
                              <w:marLeft w:val="0"/>
                              <w:marRight w:val="0"/>
                              <w:marTop w:val="0"/>
                              <w:marBottom w:val="0"/>
                              <w:divBdr>
                                <w:top w:val="none" w:sz="0" w:space="0" w:color="auto"/>
                                <w:left w:val="none" w:sz="0" w:space="0" w:color="auto"/>
                                <w:bottom w:val="none" w:sz="0" w:space="0" w:color="auto"/>
                                <w:right w:val="none" w:sz="0" w:space="0" w:color="auto"/>
                              </w:divBdr>
                              <w:divsChild>
                                <w:div w:id="527763346">
                                  <w:marLeft w:val="0"/>
                                  <w:marRight w:val="0"/>
                                  <w:marTop w:val="0"/>
                                  <w:marBottom w:val="0"/>
                                  <w:divBdr>
                                    <w:top w:val="none" w:sz="0" w:space="0" w:color="auto"/>
                                    <w:left w:val="none" w:sz="0" w:space="0" w:color="auto"/>
                                    <w:bottom w:val="none" w:sz="0" w:space="0" w:color="auto"/>
                                    <w:right w:val="none" w:sz="0" w:space="0" w:color="auto"/>
                                  </w:divBdr>
                                </w:div>
                                <w:div w:id="2027560241">
                                  <w:marLeft w:val="0"/>
                                  <w:marRight w:val="0"/>
                                  <w:marTop w:val="0"/>
                                  <w:marBottom w:val="0"/>
                                  <w:divBdr>
                                    <w:top w:val="none" w:sz="0" w:space="0" w:color="auto"/>
                                    <w:left w:val="none" w:sz="0" w:space="0" w:color="auto"/>
                                    <w:bottom w:val="none" w:sz="0" w:space="0" w:color="auto"/>
                                    <w:right w:val="none" w:sz="0" w:space="0" w:color="auto"/>
                                  </w:divBdr>
                                </w:div>
                                <w:div w:id="32585766">
                                  <w:marLeft w:val="0"/>
                                  <w:marRight w:val="0"/>
                                  <w:marTop w:val="0"/>
                                  <w:marBottom w:val="0"/>
                                  <w:divBdr>
                                    <w:top w:val="none" w:sz="0" w:space="0" w:color="auto"/>
                                    <w:left w:val="none" w:sz="0" w:space="0" w:color="auto"/>
                                    <w:bottom w:val="none" w:sz="0" w:space="0" w:color="auto"/>
                                    <w:right w:val="none" w:sz="0" w:space="0" w:color="auto"/>
                                  </w:divBdr>
                                </w:div>
                                <w:div w:id="606691351">
                                  <w:marLeft w:val="0"/>
                                  <w:marRight w:val="0"/>
                                  <w:marTop w:val="0"/>
                                  <w:marBottom w:val="0"/>
                                  <w:divBdr>
                                    <w:top w:val="none" w:sz="0" w:space="0" w:color="auto"/>
                                    <w:left w:val="none" w:sz="0" w:space="0" w:color="auto"/>
                                    <w:bottom w:val="none" w:sz="0" w:space="0" w:color="auto"/>
                                    <w:right w:val="none" w:sz="0" w:space="0" w:color="auto"/>
                                  </w:divBdr>
                                </w:div>
                                <w:div w:id="1760521033">
                                  <w:marLeft w:val="0"/>
                                  <w:marRight w:val="0"/>
                                  <w:marTop w:val="0"/>
                                  <w:marBottom w:val="0"/>
                                  <w:divBdr>
                                    <w:top w:val="none" w:sz="0" w:space="0" w:color="auto"/>
                                    <w:left w:val="none" w:sz="0" w:space="0" w:color="auto"/>
                                    <w:bottom w:val="none" w:sz="0" w:space="0" w:color="auto"/>
                                    <w:right w:val="none" w:sz="0" w:space="0" w:color="auto"/>
                                  </w:divBdr>
                                </w:div>
                                <w:div w:id="129250526">
                                  <w:marLeft w:val="0"/>
                                  <w:marRight w:val="0"/>
                                  <w:marTop w:val="0"/>
                                  <w:marBottom w:val="0"/>
                                  <w:divBdr>
                                    <w:top w:val="none" w:sz="0" w:space="0" w:color="auto"/>
                                    <w:left w:val="none" w:sz="0" w:space="0" w:color="auto"/>
                                    <w:bottom w:val="none" w:sz="0" w:space="0" w:color="auto"/>
                                    <w:right w:val="none" w:sz="0" w:space="0" w:color="auto"/>
                                  </w:divBdr>
                                </w:div>
                                <w:div w:id="1329748150">
                                  <w:marLeft w:val="0"/>
                                  <w:marRight w:val="0"/>
                                  <w:marTop w:val="0"/>
                                  <w:marBottom w:val="0"/>
                                  <w:divBdr>
                                    <w:top w:val="none" w:sz="0" w:space="0" w:color="auto"/>
                                    <w:left w:val="none" w:sz="0" w:space="0" w:color="auto"/>
                                    <w:bottom w:val="none" w:sz="0" w:space="0" w:color="auto"/>
                                    <w:right w:val="none" w:sz="0" w:space="0" w:color="auto"/>
                                  </w:divBdr>
                                </w:div>
                                <w:div w:id="1674411626">
                                  <w:marLeft w:val="0"/>
                                  <w:marRight w:val="0"/>
                                  <w:marTop w:val="0"/>
                                  <w:marBottom w:val="0"/>
                                  <w:divBdr>
                                    <w:top w:val="none" w:sz="0" w:space="0" w:color="auto"/>
                                    <w:left w:val="none" w:sz="0" w:space="0" w:color="auto"/>
                                    <w:bottom w:val="none" w:sz="0" w:space="0" w:color="auto"/>
                                    <w:right w:val="none" w:sz="0" w:space="0" w:color="auto"/>
                                  </w:divBdr>
                                </w:div>
                                <w:div w:id="1451317655">
                                  <w:marLeft w:val="0"/>
                                  <w:marRight w:val="0"/>
                                  <w:marTop w:val="0"/>
                                  <w:marBottom w:val="0"/>
                                  <w:divBdr>
                                    <w:top w:val="none" w:sz="0" w:space="0" w:color="auto"/>
                                    <w:left w:val="none" w:sz="0" w:space="0" w:color="auto"/>
                                    <w:bottom w:val="none" w:sz="0" w:space="0" w:color="auto"/>
                                    <w:right w:val="none" w:sz="0" w:space="0" w:color="auto"/>
                                  </w:divBdr>
                                </w:div>
                                <w:div w:id="731585778">
                                  <w:marLeft w:val="0"/>
                                  <w:marRight w:val="0"/>
                                  <w:marTop w:val="0"/>
                                  <w:marBottom w:val="0"/>
                                  <w:divBdr>
                                    <w:top w:val="none" w:sz="0" w:space="0" w:color="auto"/>
                                    <w:left w:val="none" w:sz="0" w:space="0" w:color="auto"/>
                                    <w:bottom w:val="none" w:sz="0" w:space="0" w:color="auto"/>
                                    <w:right w:val="none" w:sz="0" w:space="0" w:color="auto"/>
                                  </w:divBdr>
                                </w:div>
                                <w:div w:id="1838381206">
                                  <w:marLeft w:val="0"/>
                                  <w:marRight w:val="0"/>
                                  <w:marTop w:val="0"/>
                                  <w:marBottom w:val="0"/>
                                  <w:divBdr>
                                    <w:top w:val="none" w:sz="0" w:space="0" w:color="auto"/>
                                    <w:left w:val="none" w:sz="0" w:space="0" w:color="auto"/>
                                    <w:bottom w:val="none" w:sz="0" w:space="0" w:color="auto"/>
                                    <w:right w:val="none" w:sz="0" w:space="0" w:color="auto"/>
                                  </w:divBdr>
                                </w:div>
                                <w:div w:id="1167018050">
                                  <w:marLeft w:val="0"/>
                                  <w:marRight w:val="0"/>
                                  <w:marTop w:val="0"/>
                                  <w:marBottom w:val="0"/>
                                  <w:divBdr>
                                    <w:top w:val="none" w:sz="0" w:space="0" w:color="auto"/>
                                    <w:left w:val="none" w:sz="0" w:space="0" w:color="auto"/>
                                    <w:bottom w:val="none" w:sz="0" w:space="0" w:color="auto"/>
                                    <w:right w:val="none" w:sz="0" w:space="0" w:color="auto"/>
                                  </w:divBdr>
                                </w:div>
                                <w:div w:id="727339238">
                                  <w:marLeft w:val="0"/>
                                  <w:marRight w:val="0"/>
                                  <w:marTop w:val="0"/>
                                  <w:marBottom w:val="0"/>
                                  <w:divBdr>
                                    <w:top w:val="none" w:sz="0" w:space="0" w:color="auto"/>
                                    <w:left w:val="none" w:sz="0" w:space="0" w:color="auto"/>
                                    <w:bottom w:val="none" w:sz="0" w:space="0" w:color="auto"/>
                                    <w:right w:val="none" w:sz="0" w:space="0" w:color="auto"/>
                                  </w:divBdr>
                                </w:div>
                                <w:div w:id="506211616">
                                  <w:marLeft w:val="0"/>
                                  <w:marRight w:val="0"/>
                                  <w:marTop w:val="0"/>
                                  <w:marBottom w:val="0"/>
                                  <w:divBdr>
                                    <w:top w:val="none" w:sz="0" w:space="0" w:color="auto"/>
                                    <w:left w:val="none" w:sz="0" w:space="0" w:color="auto"/>
                                    <w:bottom w:val="none" w:sz="0" w:space="0" w:color="auto"/>
                                    <w:right w:val="none" w:sz="0" w:space="0" w:color="auto"/>
                                  </w:divBdr>
                                </w:div>
                                <w:div w:id="803617252">
                                  <w:marLeft w:val="0"/>
                                  <w:marRight w:val="0"/>
                                  <w:marTop w:val="0"/>
                                  <w:marBottom w:val="0"/>
                                  <w:divBdr>
                                    <w:top w:val="none" w:sz="0" w:space="0" w:color="auto"/>
                                    <w:left w:val="none" w:sz="0" w:space="0" w:color="auto"/>
                                    <w:bottom w:val="none" w:sz="0" w:space="0" w:color="auto"/>
                                    <w:right w:val="none" w:sz="0" w:space="0" w:color="auto"/>
                                  </w:divBdr>
                                </w:div>
                                <w:div w:id="1817212819">
                                  <w:marLeft w:val="0"/>
                                  <w:marRight w:val="0"/>
                                  <w:marTop w:val="0"/>
                                  <w:marBottom w:val="0"/>
                                  <w:divBdr>
                                    <w:top w:val="none" w:sz="0" w:space="0" w:color="auto"/>
                                    <w:left w:val="none" w:sz="0" w:space="0" w:color="auto"/>
                                    <w:bottom w:val="none" w:sz="0" w:space="0" w:color="auto"/>
                                    <w:right w:val="none" w:sz="0" w:space="0" w:color="auto"/>
                                  </w:divBdr>
                                </w:div>
                                <w:div w:id="1972591304">
                                  <w:marLeft w:val="0"/>
                                  <w:marRight w:val="0"/>
                                  <w:marTop w:val="0"/>
                                  <w:marBottom w:val="0"/>
                                  <w:divBdr>
                                    <w:top w:val="none" w:sz="0" w:space="0" w:color="auto"/>
                                    <w:left w:val="none" w:sz="0" w:space="0" w:color="auto"/>
                                    <w:bottom w:val="none" w:sz="0" w:space="0" w:color="auto"/>
                                    <w:right w:val="none" w:sz="0" w:space="0" w:color="auto"/>
                                  </w:divBdr>
                                </w:div>
                                <w:div w:id="1235625048">
                                  <w:marLeft w:val="0"/>
                                  <w:marRight w:val="0"/>
                                  <w:marTop w:val="0"/>
                                  <w:marBottom w:val="0"/>
                                  <w:divBdr>
                                    <w:top w:val="none" w:sz="0" w:space="0" w:color="auto"/>
                                    <w:left w:val="none" w:sz="0" w:space="0" w:color="auto"/>
                                    <w:bottom w:val="none" w:sz="0" w:space="0" w:color="auto"/>
                                    <w:right w:val="none" w:sz="0" w:space="0" w:color="auto"/>
                                  </w:divBdr>
                                </w:div>
                                <w:div w:id="1249467169">
                                  <w:marLeft w:val="0"/>
                                  <w:marRight w:val="0"/>
                                  <w:marTop w:val="0"/>
                                  <w:marBottom w:val="0"/>
                                  <w:divBdr>
                                    <w:top w:val="none" w:sz="0" w:space="0" w:color="auto"/>
                                    <w:left w:val="none" w:sz="0" w:space="0" w:color="auto"/>
                                    <w:bottom w:val="none" w:sz="0" w:space="0" w:color="auto"/>
                                    <w:right w:val="none" w:sz="0" w:space="0" w:color="auto"/>
                                  </w:divBdr>
                                </w:div>
                                <w:div w:id="723523953">
                                  <w:marLeft w:val="0"/>
                                  <w:marRight w:val="0"/>
                                  <w:marTop w:val="0"/>
                                  <w:marBottom w:val="0"/>
                                  <w:divBdr>
                                    <w:top w:val="none" w:sz="0" w:space="0" w:color="auto"/>
                                    <w:left w:val="none" w:sz="0" w:space="0" w:color="auto"/>
                                    <w:bottom w:val="none" w:sz="0" w:space="0" w:color="auto"/>
                                    <w:right w:val="none" w:sz="0" w:space="0" w:color="auto"/>
                                  </w:divBdr>
                                </w:div>
                                <w:div w:id="154802239">
                                  <w:marLeft w:val="0"/>
                                  <w:marRight w:val="0"/>
                                  <w:marTop w:val="0"/>
                                  <w:marBottom w:val="0"/>
                                  <w:divBdr>
                                    <w:top w:val="none" w:sz="0" w:space="0" w:color="auto"/>
                                    <w:left w:val="none" w:sz="0" w:space="0" w:color="auto"/>
                                    <w:bottom w:val="none" w:sz="0" w:space="0" w:color="auto"/>
                                    <w:right w:val="none" w:sz="0" w:space="0" w:color="auto"/>
                                  </w:divBdr>
                                </w:div>
                                <w:div w:id="1214464549">
                                  <w:marLeft w:val="0"/>
                                  <w:marRight w:val="0"/>
                                  <w:marTop w:val="0"/>
                                  <w:marBottom w:val="0"/>
                                  <w:divBdr>
                                    <w:top w:val="none" w:sz="0" w:space="0" w:color="auto"/>
                                    <w:left w:val="none" w:sz="0" w:space="0" w:color="auto"/>
                                    <w:bottom w:val="none" w:sz="0" w:space="0" w:color="auto"/>
                                    <w:right w:val="none" w:sz="0" w:space="0" w:color="auto"/>
                                  </w:divBdr>
                                </w:div>
                                <w:div w:id="451050951">
                                  <w:marLeft w:val="0"/>
                                  <w:marRight w:val="0"/>
                                  <w:marTop w:val="0"/>
                                  <w:marBottom w:val="0"/>
                                  <w:divBdr>
                                    <w:top w:val="none" w:sz="0" w:space="0" w:color="auto"/>
                                    <w:left w:val="none" w:sz="0" w:space="0" w:color="auto"/>
                                    <w:bottom w:val="none" w:sz="0" w:space="0" w:color="auto"/>
                                    <w:right w:val="none" w:sz="0" w:space="0" w:color="auto"/>
                                  </w:divBdr>
                                </w:div>
                                <w:div w:id="1483427753">
                                  <w:marLeft w:val="0"/>
                                  <w:marRight w:val="0"/>
                                  <w:marTop w:val="0"/>
                                  <w:marBottom w:val="0"/>
                                  <w:divBdr>
                                    <w:top w:val="none" w:sz="0" w:space="0" w:color="auto"/>
                                    <w:left w:val="none" w:sz="0" w:space="0" w:color="auto"/>
                                    <w:bottom w:val="none" w:sz="0" w:space="0" w:color="auto"/>
                                    <w:right w:val="none" w:sz="0" w:space="0" w:color="auto"/>
                                  </w:divBdr>
                                </w:div>
                                <w:div w:id="742459199">
                                  <w:marLeft w:val="0"/>
                                  <w:marRight w:val="0"/>
                                  <w:marTop w:val="0"/>
                                  <w:marBottom w:val="0"/>
                                  <w:divBdr>
                                    <w:top w:val="none" w:sz="0" w:space="0" w:color="auto"/>
                                    <w:left w:val="none" w:sz="0" w:space="0" w:color="auto"/>
                                    <w:bottom w:val="none" w:sz="0" w:space="0" w:color="auto"/>
                                    <w:right w:val="none" w:sz="0" w:space="0" w:color="auto"/>
                                  </w:divBdr>
                                </w:div>
                                <w:div w:id="1974434277">
                                  <w:marLeft w:val="0"/>
                                  <w:marRight w:val="0"/>
                                  <w:marTop w:val="0"/>
                                  <w:marBottom w:val="0"/>
                                  <w:divBdr>
                                    <w:top w:val="none" w:sz="0" w:space="0" w:color="auto"/>
                                    <w:left w:val="none" w:sz="0" w:space="0" w:color="auto"/>
                                    <w:bottom w:val="none" w:sz="0" w:space="0" w:color="auto"/>
                                    <w:right w:val="none" w:sz="0" w:space="0" w:color="auto"/>
                                  </w:divBdr>
                                </w:div>
                                <w:div w:id="2116712174">
                                  <w:marLeft w:val="0"/>
                                  <w:marRight w:val="0"/>
                                  <w:marTop w:val="0"/>
                                  <w:marBottom w:val="0"/>
                                  <w:divBdr>
                                    <w:top w:val="none" w:sz="0" w:space="0" w:color="auto"/>
                                    <w:left w:val="none" w:sz="0" w:space="0" w:color="auto"/>
                                    <w:bottom w:val="none" w:sz="0" w:space="0" w:color="auto"/>
                                    <w:right w:val="none" w:sz="0" w:space="0" w:color="auto"/>
                                  </w:divBdr>
                                </w:div>
                                <w:div w:id="587152606">
                                  <w:marLeft w:val="0"/>
                                  <w:marRight w:val="0"/>
                                  <w:marTop w:val="0"/>
                                  <w:marBottom w:val="0"/>
                                  <w:divBdr>
                                    <w:top w:val="none" w:sz="0" w:space="0" w:color="auto"/>
                                    <w:left w:val="none" w:sz="0" w:space="0" w:color="auto"/>
                                    <w:bottom w:val="none" w:sz="0" w:space="0" w:color="auto"/>
                                    <w:right w:val="none" w:sz="0" w:space="0" w:color="auto"/>
                                  </w:divBdr>
                                </w:div>
                                <w:div w:id="521822298">
                                  <w:marLeft w:val="0"/>
                                  <w:marRight w:val="0"/>
                                  <w:marTop w:val="0"/>
                                  <w:marBottom w:val="0"/>
                                  <w:divBdr>
                                    <w:top w:val="none" w:sz="0" w:space="0" w:color="auto"/>
                                    <w:left w:val="none" w:sz="0" w:space="0" w:color="auto"/>
                                    <w:bottom w:val="none" w:sz="0" w:space="0" w:color="auto"/>
                                    <w:right w:val="none" w:sz="0" w:space="0" w:color="auto"/>
                                  </w:divBdr>
                                </w:div>
                                <w:div w:id="1863858581">
                                  <w:marLeft w:val="0"/>
                                  <w:marRight w:val="0"/>
                                  <w:marTop w:val="0"/>
                                  <w:marBottom w:val="0"/>
                                  <w:divBdr>
                                    <w:top w:val="none" w:sz="0" w:space="0" w:color="auto"/>
                                    <w:left w:val="none" w:sz="0" w:space="0" w:color="auto"/>
                                    <w:bottom w:val="none" w:sz="0" w:space="0" w:color="auto"/>
                                    <w:right w:val="none" w:sz="0" w:space="0" w:color="auto"/>
                                  </w:divBdr>
                                </w:div>
                                <w:div w:id="788082715">
                                  <w:marLeft w:val="0"/>
                                  <w:marRight w:val="0"/>
                                  <w:marTop w:val="0"/>
                                  <w:marBottom w:val="0"/>
                                  <w:divBdr>
                                    <w:top w:val="none" w:sz="0" w:space="0" w:color="auto"/>
                                    <w:left w:val="none" w:sz="0" w:space="0" w:color="auto"/>
                                    <w:bottom w:val="none" w:sz="0" w:space="0" w:color="auto"/>
                                    <w:right w:val="none" w:sz="0" w:space="0" w:color="auto"/>
                                  </w:divBdr>
                                </w:div>
                                <w:div w:id="81726809">
                                  <w:marLeft w:val="0"/>
                                  <w:marRight w:val="0"/>
                                  <w:marTop w:val="0"/>
                                  <w:marBottom w:val="0"/>
                                  <w:divBdr>
                                    <w:top w:val="none" w:sz="0" w:space="0" w:color="auto"/>
                                    <w:left w:val="none" w:sz="0" w:space="0" w:color="auto"/>
                                    <w:bottom w:val="none" w:sz="0" w:space="0" w:color="auto"/>
                                    <w:right w:val="none" w:sz="0" w:space="0" w:color="auto"/>
                                  </w:divBdr>
                                </w:div>
                                <w:div w:id="198591412">
                                  <w:marLeft w:val="0"/>
                                  <w:marRight w:val="0"/>
                                  <w:marTop w:val="0"/>
                                  <w:marBottom w:val="0"/>
                                  <w:divBdr>
                                    <w:top w:val="none" w:sz="0" w:space="0" w:color="auto"/>
                                    <w:left w:val="none" w:sz="0" w:space="0" w:color="auto"/>
                                    <w:bottom w:val="none" w:sz="0" w:space="0" w:color="auto"/>
                                    <w:right w:val="none" w:sz="0" w:space="0" w:color="auto"/>
                                  </w:divBdr>
                                </w:div>
                                <w:div w:id="1686983335">
                                  <w:marLeft w:val="0"/>
                                  <w:marRight w:val="0"/>
                                  <w:marTop w:val="0"/>
                                  <w:marBottom w:val="0"/>
                                  <w:divBdr>
                                    <w:top w:val="none" w:sz="0" w:space="0" w:color="auto"/>
                                    <w:left w:val="none" w:sz="0" w:space="0" w:color="auto"/>
                                    <w:bottom w:val="none" w:sz="0" w:space="0" w:color="auto"/>
                                    <w:right w:val="none" w:sz="0" w:space="0" w:color="auto"/>
                                  </w:divBdr>
                                </w:div>
                                <w:div w:id="1827892043">
                                  <w:marLeft w:val="0"/>
                                  <w:marRight w:val="0"/>
                                  <w:marTop w:val="0"/>
                                  <w:marBottom w:val="0"/>
                                  <w:divBdr>
                                    <w:top w:val="none" w:sz="0" w:space="0" w:color="auto"/>
                                    <w:left w:val="none" w:sz="0" w:space="0" w:color="auto"/>
                                    <w:bottom w:val="none" w:sz="0" w:space="0" w:color="auto"/>
                                    <w:right w:val="none" w:sz="0" w:space="0" w:color="auto"/>
                                  </w:divBdr>
                                </w:div>
                                <w:div w:id="1272786888">
                                  <w:marLeft w:val="0"/>
                                  <w:marRight w:val="0"/>
                                  <w:marTop w:val="0"/>
                                  <w:marBottom w:val="0"/>
                                  <w:divBdr>
                                    <w:top w:val="none" w:sz="0" w:space="0" w:color="auto"/>
                                    <w:left w:val="none" w:sz="0" w:space="0" w:color="auto"/>
                                    <w:bottom w:val="none" w:sz="0" w:space="0" w:color="auto"/>
                                    <w:right w:val="none" w:sz="0" w:space="0" w:color="auto"/>
                                  </w:divBdr>
                                </w:div>
                                <w:div w:id="490605510">
                                  <w:marLeft w:val="0"/>
                                  <w:marRight w:val="0"/>
                                  <w:marTop w:val="0"/>
                                  <w:marBottom w:val="0"/>
                                  <w:divBdr>
                                    <w:top w:val="none" w:sz="0" w:space="0" w:color="auto"/>
                                    <w:left w:val="none" w:sz="0" w:space="0" w:color="auto"/>
                                    <w:bottom w:val="none" w:sz="0" w:space="0" w:color="auto"/>
                                    <w:right w:val="none" w:sz="0" w:space="0" w:color="auto"/>
                                  </w:divBdr>
                                </w:div>
                                <w:div w:id="859243073">
                                  <w:marLeft w:val="0"/>
                                  <w:marRight w:val="0"/>
                                  <w:marTop w:val="0"/>
                                  <w:marBottom w:val="0"/>
                                  <w:divBdr>
                                    <w:top w:val="none" w:sz="0" w:space="0" w:color="auto"/>
                                    <w:left w:val="none" w:sz="0" w:space="0" w:color="auto"/>
                                    <w:bottom w:val="none" w:sz="0" w:space="0" w:color="auto"/>
                                    <w:right w:val="none" w:sz="0" w:space="0" w:color="auto"/>
                                  </w:divBdr>
                                </w:div>
                                <w:div w:id="74790531">
                                  <w:marLeft w:val="0"/>
                                  <w:marRight w:val="0"/>
                                  <w:marTop w:val="0"/>
                                  <w:marBottom w:val="0"/>
                                  <w:divBdr>
                                    <w:top w:val="none" w:sz="0" w:space="0" w:color="auto"/>
                                    <w:left w:val="none" w:sz="0" w:space="0" w:color="auto"/>
                                    <w:bottom w:val="none" w:sz="0" w:space="0" w:color="auto"/>
                                    <w:right w:val="none" w:sz="0" w:space="0" w:color="auto"/>
                                  </w:divBdr>
                                </w:div>
                                <w:div w:id="1707293723">
                                  <w:marLeft w:val="0"/>
                                  <w:marRight w:val="0"/>
                                  <w:marTop w:val="0"/>
                                  <w:marBottom w:val="0"/>
                                  <w:divBdr>
                                    <w:top w:val="none" w:sz="0" w:space="0" w:color="auto"/>
                                    <w:left w:val="none" w:sz="0" w:space="0" w:color="auto"/>
                                    <w:bottom w:val="none" w:sz="0" w:space="0" w:color="auto"/>
                                    <w:right w:val="none" w:sz="0" w:space="0" w:color="auto"/>
                                  </w:divBdr>
                                </w:div>
                                <w:div w:id="1837258489">
                                  <w:marLeft w:val="0"/>
                                  <w:marRight w:val="0"/>
                                  <w:marTop w:val="0"/>
                                  <w:marBottom w:val="0"/>
                                  <w:divBdr>
                                    <w:top w:val="none" w:sz="0" w:space="0" w:color="auto"/>
                                    <w:left w:val="none" w:sz="0" w:space="0" w:color="auto"/>
                                    <w:bottom w:val="none" w:sz="0" w:space="0" w:color="auto"/>
                                    <w:right w:val="none" w:sz="0" w:space="0" w:color="auto"/>
                                  </w:divBdr>
                                </w:div>
                                <w:div w:id="497230545">
                                  <w:marLeft w:val="0"/>
                                  <w:marRight w:val="0"/>
                                  <w:marTop w:val="0"/>
                                  <w:marBottom w:val="0"/>
                                  <w:divBdr>
                                    <w:top w:val="none" w:sz="0" w:space="0" w:color="auto"/>
                                    <w:left w:val="none" w:sz="0" w:space="0" w:color="auto"/>
                                    <w:bottom w:val="none" w:sz="0" w:space="0" w:color="auto"/>
                                    <w:right w:val="none" w:sz="0" w:space="0" w:color="auto"/>
                                  </w:divBdr>
                                </w:div>
                                <w:div w:id="1269894055">
                                  <w:marLeft w:val="0"/>
                                  <w:marRight w:val="0"/>
                                  <w:marTop w:val="0"/>
                                  <w:marBottom w:val="0"/>
                                  <w:divBdr>
                                    <w:top w:val="none" w:sz="0" w:space="0" w:color="auto"/>
                                    <w:left w:val="none" w:sz="0" w:space="0" w:color="auto"/>
                                    <w:bottom w:val="none" w:sz="0" w:space="0" w:color="auto"/>
                                    <w:right w:val="none" w:sz="0" w:space="0" w:color="auto"/>
                                  </w:divBdr>
                                </w:div>
                                <w:div w:id="2141879680">
                                  <w:marLeft w:val="0"/>
                                  <w:marRight w:val="0"/>
                                  <w:marTop w:val="0"/>
                                  <w:marBottom w:val="0"/>
                                  <w:divBdr>
                                    <w:top w:val="none" w:sz="0" w:space="0" w:color="auto"/>
                                    <w:left w:val="none" w:sz="0" w:space="0" w:color="auto"/>
                                    <w:bottom w:val="none" w:sz="0" w:space="0" w:color="auto"/>
                                    <w:right w:val="none" w:sz="0" w:space="0" w:color="auto"/>
                                  </w:divBdr>
                                </w:div>
                                <w:div w:id="1073158864">
                                  <w:marLeft w:val="0"/>
                                  <w:marRight w:val="0"/>
                                  <w:marTop w:val="0"/>
                                  <w:marBottom w:val="0"/>
                                  <w:divBdr>
                                    <w:top w:val="none" w:sz="0" w:space="0" w:color="auto"/>
                                    <w:left w:val="none" w:sz="0" w:space="0" w:color="auto"/>
                                    <w:bottom w:val="none" w:sz="0" w:space="0" w:color="auto"/>
                                    <w:right w:val="none" w:sz="0" w:space="0" w:color="auto"/>
                                  </w:divBdr>
                                </w:div>
                                <w:div w:id="575942535">
                                  <w:marLeft w:val="0"/>
                                  <w:marRight w:val="0"/>
                                  <w:marTop w:val="0"/>
                                  <w:marBottom w:val="0"/>
                                  <w:divBdr>
                                    <w:top w:val="none" w:sz="0" w:space="0" w:color="auto"/>
                                    <w:left w:val="none" w:sz="0" w:space="0" w:color="auto"/>
                                    <w:bottom w:val="none" w:sz="0" w:space="0" w:color="auto"/>
                                    <w:right w:val="none" w:sz="0" w:space="0" w:color="auto"/>
                                  </w:divBdr>
                                </w:div>
                                <w:div w:id="1713728861">
                                  <w:marLeft w:val="0"/>
                                  <w:marRight w:val="0"/>
                                  <w:marTop w:val="0"/>
                                  <w:marBottom w:val="0"/>
                                  <w:divBdr>
                                    <w:top w:val="none" w:sz="0" w:space="0" w:color="auto"/>
                                    <w:left w:val="none" w:sz="0" w:space="0" w:color="auto"/>
                                    <w:bottom w:val="none" w:sz="0" w:space="0" w:color="auto"/>
                                    <w:right w:val="none" w:sz="0" w:space="0" w:color="auto"/>
                                  </w:divBdr>
                                </w:div>
                                <w:div w:id="637031156">
                                  <w:marLeft w:val="0"/>
                                  <w:marRight w:val="0"/>
                                  <w:marTop w:val="0"/>
                                  <w:marBottom w:val="0"/>
                                  <w:divBdr>
                                    <w:top w:val="none" w:sz="0" w:space="0" w:color="auto"/>
                                    <w:left w:val="none" w:sz="0" w:space="0" w:color="auto"/>
                                    <w:bottom w:val="none" w:sz="0" w:space="0" w:color="auto"/>
                                    <w:right w:val="none" w:sz="0" w:space="0" w:color="auto"/>
                                  </w:divBdr>
                                </w:div>
                                <w:div w:id="180247175">
                                  <w:marLeft w:val="0"/>
                                  <w:marRight w:val="0"/>
                                  <w:marTop w:val="0"/>
                                  <w:marBottom w:val="0"/>
                                  <w:divBdr>
                                    <w:top w:val="none" w:sz="0" w:space="0" w:color="auto"/>
                                    <w:left w:val="none" w:sz="0" w:space="0" w:color="auto"/>
                                    <w:bottom w:val="none" w:sz="0" w:space="0" w:color="auto"/>
                                    <w:right w:val="none" w:sz="0" w:space="0" w:color="auto"/>
                                  </w:divBdr>
                                </w:div>
                                <w:div w:id="2095973971">
                                  <w:marLeft w:val="0"/>
                                  <w:marRight w:val="0"/>
                                  <w:marTop w:val="0"/>
                                  <w:marBottom w:val="0"/>
                                  <w:divBdr>
                                    <w:top w:val="none" w:sz="0" w:space="0" w:color="auto"/>
                                    <w:left w:val="none" w:sz="0" w:space="0" w:color="auto"/>
                                    <w:bottom w:val="none" w:sz="0" w:space="0" w:color="auto"/>
                                    <w:right w:val="none" w:sz="0" w:space="0" w:color="auto"/>
                                  </w:divBdr>
                                </w:div>
                                <w:div w:id="963776872">
                                  <w:marLeft w:val="0"/>
                                  <w:marRight w:val="0"/>
                                  <w:marTop w:val="0"/>
                                  <w:marBottom w:val="0"/>
                                  <w:divBdr>
                                    <w:top w:val="none" w:sz="0" w:space="0" w:color="auto"/>
                                    <w:left w:val="none" w:sz="0" w:space="0" w:color="auto"/>
                                    <w:bottom w:val="none" w:sz="0" w:space="0" w:color="auto"/>
                                    <w:right w:val="none" w:sz="0" w:space="0" w:color="auto"/>
                                  </w:divBdr>
                                </w:div>
                                <w:div w:id="1654135564">
                                  <w:marLeft w:val="0"/>
                                  <w:marRight w:val="0"/>
                                  <w:marTop w:val="0"/>
                                  <w:marBottom w:val="0"/>
                                  <w:divBdr>
                                    <w:top w:val="none" w:sz="0" w:space="0" w:color="auto"/>
                                    <w:left w:val="none" w:sz="0" w:space="0" w:color="auto"/>
                                    <w:bottom w:val="none" w:sz="0" w:space="0" w:color="auto"/>
                                    <w:right w:val="none" w:sz="0" w:space="0" w:color="auto"/>
                                  </w:divBdr>
                                </w:div>
                                <w:div w:id="584539430">
                                  <w:marLeft w:val="0"/>
                                  <w:marRight w:val="0"/>
                                  <w:marTop w:val="0"/>
                                  <w:marBottom w:val="0"/>
                                  <w:divBdr>
                                    <w:top w:val="none" w:sz="0" w:space="0" w:color="auto"/>
                                    <w:left w:val="none" w:sz="0" w:space="0" w:color="auto"/>
                                    <w:bottom w:val="none" w:sz="0" w:space="0" w:color="auto"/>
                                    <w:right w:val="none" w:sz="0" w:space="0" w:color="auto"/>
                                  </w:divBdr>
                                </w:div>
                                <w:div w:id="810824585">
                                  <w:marLeft w:val="0"/>
                                  <w:marRight w:val="0"/>
                                  <w:marTop w:val="0"/>
                                  <w:marBottom w:val="0"/>
                                  <w:divBdr>
                                    <w:top w:val="none" w:sz="0" w:space="0" w:color="auto"/>
                                    <w:left w:val="none" w:sz="0" w:space="0" w:color="auto"/>
                                    <w:bottom w:val="none" w:sz="0" w:space="0" w:color="auto"/>
                                    <w:right w:val="none" w:sz="0" w:space="0" w:color="auto"/>
                                  </w:divBdr>
                                </w:div>
                                <w:div w:id="369720783">
                                  <w:marLeft w:val="0"/>
                                  <w:marRight w:val="0"/>
                                  <w:marTop w:val="0"/>
                                  <w:marBottom w:val="0"/>
                                  <w:divBdr>
                                    <w:top w:val="none" w:sz="0" w:space="0" w:color="auto"/>
                                    <w:left w:val="none" w:sz="0" w:space="0" w:color="auto"/>
                                    <w:bottom w:val="none" w:sz="0" w:space="0" w:color="auto"/>
                                    <w:right w:val="none" w:sz="0" w:space="0" w:color="auto"/>
                                  </w:divBdr>
                                </w:div>
                              </w:divsChild>
                            </w:div>
                            <w:div w:id="1107776177">
                              <w:marLeft w:val="0"/>
                              <w:marRight w:val="0"/>
                              <w:marTop w:val="0"/>
                              <w:marBottom w:val="0"/>
                              <w:divBdr>
                                <w:top w:val="none" w:sz="0" w:space="0" w:color="auto"/>
                                <w:left w:val="none" w:sz="0" w:space="0" w:color="auto"/>
                                <w:bottom w:val="none" w:sz="0" w:space="0" w:color="auto"/>
                                <w:right w:val="none" w:sz="0" w:space="0" w:color="auto"/>
                              </w:divBdr>
                              <w:divsChild>
                                <w:div w:id="1527060517">
                                  <w:marLeft w:val="0"/>
                                  <w:marRight w:val="0"/>
                                  <w:marTop w:val="0"/>
                                  <w:marBottom w:val="0"/>
                                  <w:divBdr>
                                    <w:top w:val="none" w:sz="0" w:space="0" w:color="auto"/>
                                    <w:left w:val="none" w:sz="0" w:space="0" w:color="auto"/>
                                    <w:bottom w:val="none" w:sz="0" w:space="0" w:color="auto"/>
                                    <w:right w:val="none" w:sz="0" w:space="0" w:color="auto"/>
                                  </w:divBdr>
                                </w:div>
                                <w:div w:id="1526363379">
                                  <w:marLeft w:val="0"/>
                                  <w:marRight w:val="0"/>
                                  <w:marTop w:val="0"/>
                                  <w:marBottom w:val="0"/>
                                  <w:divBdr>
                                    <w:top w:val="none" w:sz="0" w:space="0" w:color="auto"/>
                                    <w:left w:val="none" w:sz="0" w:space="0" w:color="auto"/>
                                    <w:bottom w:val="none" w:sz="0" w:space="0" w:color="auto"/>
                                    <w:right w:val="none" w:sz="0" w:space="0" w:color="auto"/>
                                  </w:divBdr>
                                </w:div>
                                <w:div w:id="886796246">
                                  <w:marLeft w:val="0"/>
                                  <w:marRight w:val="0"/>
                                  <w:marTop w:val="0"/>
                                  <w:marBottom w:val="0"/>
                                  <w:divBdr>
                                    <w:top w:val="none" w:sz="0" w:space="0" w:color="auto"/>
                                    <w:left w:val="none" w:sz="0" w:space="0" w:color="auto"/>
                                    <w:bottom w:val="none" w:sz="0" w:space="0" w:color="auto"/>
                                    <w:right w:val="none" w:sz="0" w:space="0" w:color="auto"/>
                                  </w:divBdr>
                                </w:div>
                                <w:div w:id="26181622">
                                  <w:marLeft w:val="0"/>
                                  <w:marRight w:val="0"/>
                                  <w:marTop w:val="0"/>
                                  <w:marBottom w:val="0"/>
                                  <w:divBdr>
                                    <w:top w:val="none" w:sz="0" w:space="0" w:color="auto"/>
                                    <w:left w:val="none" w:sz="0" w:space="0" w:color="auto"/>
                                    <w:bottom w:val="none" w:sz="0" w:space="0" w:color="auto"/>
                                    <w:right w:val="none" w:sz="0" w:space="0" w:color="auto"/>
                                  </w:divBdr>
                                </w:div>
                                <w:div w:id="891116194">
                                  <w:marLeft w:val="0"/>
                                  <w:marRight w:val="0"/>
                                  <w:marTop w:val="0"/>
                                  <w:marBottom w:val="0"/>
                                  <w:divBdr>
                                    <w:top w:val="none" w:sz="0" w:space="0" w:color="auto"/>
                                    <w:left w:val="none" w:sz="0" w:space="0" w:color="auto"/>
                                    <w:bottom w:val="none" w:sz="0" w:space="0" w:color="auto"/>
                                    <w:right w:val="none" w:sz="0" w:space="0" w:color="auto"/>
                                  </w:divBdr>
                                </w:div>
                                <w:div w:id="638920120">
                                  <w:marLeft w:val="0"/>
                                  <w:marRight w:val="0"/>
                                  <w:marTop w:val="0"/>
                                  <w:marBottom w:val="0"/>
                                  <w:divBdr>
                                    <w:top w:val="none" w:sz="0" w:space="0" w:color="auto"/>
                                    <w:left w:val="none" w:sz="0" w:space="0" w:color="auto"/>
                                    <w:bottom w:val="none" w:sz="0" w:space="0" w:color="auto"/>
                                    <w:right w:val="none" w:sz="0" w:space="0" w:color="auto"/>
                                  </w:divBdr>
                                </w:div>
                                <w:div w:id="144513832">
                                  <w:marLeft w:val="0"/>
                                  <w:marRight w:val="0"/>
                                  <w:marTop w:val="0"/>
                                  <w:marBottom w:val="0"/>
                                  <w:divBdr>
                                    <w:top w:val="none" w:sz="0" w:space="0" w:color="auto"/>
                                    <w:left w:val="none" w:sz="0" w:space="0" w:color="auto"/>
                                    <w:bottom w:val="none" w:sz="0" w:space="0" w:color="auto"/>
                                    <w:right w:val="none" w:sz="0" w:space="0" w:color="auto"/>
                                  </w:divBdr>
                                </w:div>
                                <w:div w:id="1302266797">
                                  <w:marLeft w:val="0"/>
                                  <w:marRight w:val="0"/>
                                  <w:marTop w:val="0"/>
                                  <w:marBottom w:val="0"/>
                                  <w:divBdr>
                                    <w:top w:val="none" w:sz="0" w:space="0" w:color="auto"/>
                                    <w:left w:val="none" w:sz="0" w:space="0" w:color="auto"/>
                                    <w:bottom w:val="none" w:sz="0" w:space="0" w:color="auto"/>
                                    <w:right w:val="none" w:sz="0" w:space="0" w:color="auto"/>
                                  </w:divBdr>
                                </w:div>
                                <w:div w:id="70469702">
                                  <w:marLeft w:val="0"/>
                                  <w:marRight w:val="0"/>
                                  <w:marTop w:val="0"/>
                                  <w:marBottom w:val="0"/>
                                  <w:divBdr>
                                    <w:top w:val="none" w:sz="0" w:space="0" w:color="auto"/>
                                    <w:left w:val="none" w:sz="0" w:space="0" w:color="auto"/>
                                    <w:bottom w:val="none" w:sz="0" w:space="0" w:color="auto"/>
                                    <w:right w:val="none" w:sz="0" w:space="0" w:color="auto"/>
                                  </w:divBdr>
                                </w:div>
                                <w:div w:id="911083024">
                                  <w:marLeft w:val="0"/>
                                  <w:marRight w:val="0"/>
                                  <w:marTop w:val="0"/>
                                  <w:marBottom w:val="0"/>
                                  <w:divBdr>
                                    <w:top w:val="none" w:sz="0" w:space="0" w:color="auto"/>
                                    <w:left w:val="none" w:sz="0" w:space="0" w:color="auto"/>
                                    <w:bottom w:val="none" w:sz="0" w:space="0" w:color="auto"/>
                                    <w:right w:val="none" w:sz="0" w:space="0" w:color="auto"/>
                                  </w:divBdr>
                                </w:div>
                                <w:div w:id="249236741">
                                  <w:marLeft w:val="0"/>
                                  <w:marRight w:val="0"/>
                                  <w:marTop w:val="0"/>
                                  <w:marBottom w:val="0"/>
                                  <w:divBdr>
                                    <w:top w:val="none" w:sz="0" w:space="0" w:color="auto"/>
                                    <w:left w:val="none" w:sz="0" w:space="0" w:color="auto"/>
                                    <w:bottom w:val="none" w:sz="0" w:space="0" w:color="auto"/>
                                    <w:right w:val="none" w:sz="0" w:space="0" w:color="auto"/>
                                  </w:divBdr>
                                </w:div>
                                <w:div w:id="2046443626">
                                  <w:marLeft w:val="0"/>
                                  <w:marRight w:val="0"/>
                                  <w:marTop w:val="0"/>
                                  <w:marBottom w:val="0"/>
                                  <w:divBdr>
                                    <w:top w:val="none" w:sz="0" w:space="0" w:color="auto"/>
                                    <w:left w:val="none" w:sz="0" w:space="0" w:color="auto"/>
                                    <w:bottom w:val="none" w:sz="0" w:space="0" w:color="auto"/>
                                    <w:right w:val="none" w:sz="0" w:space="0" w:color="auto"/>
                                  </w:divBdr>
                                </w:div>
                                <w:div w:id="1062292858">
                                  <w:marLeft w:val="0"/>
                                  <w:marRight w:val="0"/>
                                  <w:marTop w:val="0"/>
                                  <w:marBottom w:val="0"/>
                                  <w:divBdr>
                                    <w:top w:val="none" w:sz="0" w:space="0" w:color="auto"/>
                                    <w:left w:val="none" w:sz="0" w:space="0" w:color="auto"/>
                                    <w:bottom w:val="none" w:sz="0" w:space="0" w:color="auto"/>
                                    <w:right w:val="none" w:sz="0" w:space="0" w:color="auto"/>
                                  </w:divBdr>
                                </w:div>
                                <w:div w:id="1347246157">
                                  <w:marLeft w:val="0"/>
                                  <w:marRight w:val="0"/>
                                  <w:marTop w:val="0"/>
                                  <w:marBottom w:val="0"/>
                                  <w:divBdr>
                                    <w:top w:val="none" w:sz="0" w:space="0" w:color="auto"/>
                                    <w:left w:val="none" w:sz="0" w:space="0" w:color="auto"/>
                                    <w:bottom w:val="none" w:sz="0" w:space="0" w:color="auto"/>
                                    <w:right w:val="none" w:sz="0" w:space="0" w:color="auto"/>
                                  </w:divBdr>
                                </w:div>
                                <w:div w:id="391196120">
                                  <w:marLeft w:val="0"/>
                                  <w:marRight w:val="0"/>
                                  <w:marTop w:val="0"/>
                                  <w:marBottom w:val="0"/>
                                  <w:divBdr>
                                    <w:top w:val="none" w:sz="0" w:space="0" w:color="auto"/>
                                    <w:left w:val="none" w:sz="0" w:space="0" w:color="auto"/>
                                    <w:bottom w:val="none" w:sz="0" w:space="0" w:color="auto"/>
                                    <w:right w:val="none" w:sz="0" w:space="0" w:color="auto"/>
                                  </w:divBdr>
                                </w:div>
                                <w:div w:id="1143542378">
                                  <w:marLeft w:val="0"/>
                                  <w:marRight w:val="0"/>
                                  <w:marTop w:val="0"/>
                                  <w:marBottom w:val="0"/>
                                  <w:divBdr>
                                    <w:top w:val="none" w:sz="0" w:space="0" w:color="auto"/>
                                    <w:left w:val="none" w:sz="0" w:space="0" w:color="auto"/>
                                    <w:bottom w:val="none" w:sz="0" w:space="0" w:color="auto"/>
                                    <w:right w:val="none" w:sz="0" w:space="0" w:color="auto"/>
                                  </w:divBdr>
                                </w:div>
                                <w:div w:id="127359245">
                                  <w:marLeft w:val="0"/>
                                  <w:marRight w:val="0"/>
                                  <w:marTop w:val="0"/>
                                  <w:marBottom w:val="0"/>
                                  <w:divBdr>
                                    <w:top w:val="none" w:sz="0" w:space="0" w:color="auto"/>
                                    <w:left w:val="none" w:sz="0" w:space="0" w:color="auto"/>
                                    <w:bottom w:val="none" w:sz="0" w:space="0" w:color="auto"/>
                                    <w:right w:val="none" w:sz="0" w:space="0" w:color="auto"/>
                                  </w:divBdr>
                                </w:div>
                                <w:div w:id="1488861633">
                                  <w:marLeft w:val="0"/>
                                  <w:marRight w:val="0"/>
                                  <w:marTop w:val="0"/>
                                  <w:marBottom w:val="0"/>
                                  <w:divBdr>
                                    <w:top w:val="none" w:sz="0" w:space="0" w:color="auto"/>
                                    <w:left w:val="none" w:sz="0" w:space="0" w:color="auto"/>
                                    <w:bottom w:val="none" w:sz="0" w:space="0" w:color="auto"/>
                                    <w:right w:val="none" w:sz="0" w:space="0" w:color="auto"/>
                                  </w:divBdr>
                                </w:div>
                                <w:div w:id="1275556598">
                                  <w:marLeft w:val="0"/>
                                  <w:marRight w:val="0"/>
                                  <w:marTop w:val="0"/>
                                  <w:marBottom w:val="0"/>
                                  <w:divBdr>
                                    <w:top w:val="none" w:sz="0" w:space="0" w:color="auto"/>
                                    <w:left w:val="none" w:sz="0" w:space="0" w:color="auto"/>
                                    <w:bottom w:val="none" w:sz="0" w:space="0" w:color="auto"/>
                                    <w:right w:val="none" w:sz="0" w:space="0" w:color="auto"/>
                                  </w:divBdr>
                                </w:div>
                                <w:div w:id="1950235178">
                                  <w:marLeft w:val="0"/>
                                  <w:marRight w:val="0"/>
                                  <w:marTop w:val="0"/>
                                  <w:marBottom w:val="0"/>
                                  <w:divBdr>
                                    <w:top w:val="none" w:sz="0" w:space="0" w:color="auto"/>
                                    <w:left w:val="none" w:sz="0" w:space="0" w:color="auto"/>
                                    <w:bottom w:val="none" w:sz="0" w:space="0" w:color="auto"/>
                                    <w:right w:val="none" w:sz="0" w:space="0" w:color="auto"/>
                                  </w:divBdr>
                                </w:div>
                                <w:div w:id="1832090955">
                                  <w:marLeft w:val="0"/>
                                  <w:marRight w:val="0"/>
                                  <w:marTop w:val="0"/>
                                  <w:marBottom w:val="0"/>
                                  <w:divBdr>
                                    <w:top w:val="none" w:sz="0" w:space="0" w:color="auto"/>
                                    <w:left w:val="none" w:sz="0" w:space="0" w:color="auto"/>
                                    <w:bottom w:val="none" w:sz="0" w:space="0" w:color="auto"/>
                                    <w:right w:val="none" w:sz="0" w:space="0" w:color="auto"/>
                                  </w:divBdr>
                                </w:div>
                                <w:div w:id="1540587258">
                                  <w:marLeft w:val="0"/>
                                  <w:marRight w:val="0"/>
                                  <w:marTop w:val="0"/>
                                  <w:marBottom w:val="0"/>
                                  <w:divBdr>
                                    <w:top w:val="none" w:sz="0" w:space="0" w:color="auto"/>
                                    <w:left w:val="none" w:sz="0" w:space="0" w:color="auto"/>
                                    <w:bottom w:val="none" w:sz="0" w:space="0" w:color="auto"/>
                                    <w:right w:val="none" w:sz="0" w:space="0" w:color="auto"/>
                                  </w:divBdr>
                                </w:div>
                                <w:div w:id="1755542017">
                                  <w:marLeft w:val="0"/>
                                  <w:marRight w:val="0"/>
                                  <w:marTop w:val="0"/>
                                  <w:marBottom w:val="0"/>
                                  <w:divBdr>
                                    <w:top w:val="none" w:sz="0" w:space="0" w:color="auto"/>
                                    <w:left w:val="none" w:sz="0" w:space="0" w:color="auto"/>
                                    <w:bottom w:val="none" w:sz="0" w:space="0" w:color="auto"/>
                                    <w:right w:val="none" w:sz="0" w:space="0" w:color="auto"/>
                                  </w:divBdr>
                                </w:div>
                                <w:div w:id="1210074204">
                                  <w:marLeft w:val="0"/>
                                  <w:marRight w:val="0"/>
                                  <w:marTop w:val="0"/>
                                  <w:marBottom w:val="0"/>
                                  <w:divBdr>
                                    <w:top w:val="none" w:sz="0" w:space="0" w:color="auto"/>
                                    <w:left w:val="none" w:sz="0" w:space="0" w:color="auto"/>
                                    <w:bottom w:val="none" w:sz="0" w:space="0" w:color="auto"/>
                                    <w:right w:val="none" w:sz="0" w:space="0" w:color="auto"/>
                                  </w:divBdr>
                                </w:div>
                                <w:div w:id="576327936">
                                  <w:marLeft w:val="0"/>
                                  <w:marRight w:val="0"/>
                                  <w:marTop w:val="0"/>
                                  <w:marBottom w:val="0"/>
                                  <w:divBdr>
                                    <w:top w:val="none" w:sz="0" w:space="0" w:color="auto"/>
                                    <w:left w:val="none" w:sz="0" w:space="0" w:color="auto"/>
                                    <w:bottom w:val="none" w:sz="0" w:space="0" w:color="auto"/>
                                    <w:right w:val="none" w:sz="0" w:space="0" w:color="auto"/>
                                  </w:divBdr>
                                </w:div>
                                <w:div w:id="1073355948">
                                  <w:marLeft w:val="0"/>
                                  <w:marRight w:val="0"/>
                                  <w:marTop w:val="0"/>
                                  <w:marBottom w:val="0"/>
                                  <w:divBdr>
                                    <w:top w:val="none" w:sz="0" w:space="0" w:color="auto"/>
                                    <w:left w:val="none" w:sz="0" w:space="0" w:color="auto"/>
                                    <w:bottom w:val="none" w:sz="0" w:space="0" w:color="auto"/>
                                    <w:right w:val="none" w:sz="0" w:space="0" w:color="auto"/>
                                  </w:divBdr>
                                </w:div>
                                <w:div w:id="117377261">
                                  <w:marLeft w:val="0"/>
                                  <w:marRight w:val="0"/>
                                  <w:marTop w:val="0"/>
                                  <w:marBottom w:val="0"/>
                                  <w:divBdr>
                                    <w:top w:val="none" w:sz="0" w:space="0" w:color="auto"/>
                                    <w:left w:val="none" w:sz="0" w:space="0" w:color="auto"/>
                                    <w:bottom w:val="none" w:sz="0" w:space="0" w:color="auto"/>
                                    <w:right w:val="none" w:sz="0" w:space="0" w:color="auto"/>
                                  </w:divBdr>
                                </w:div>
                                <w:div w:id="2034648917">
                                  <w:marLeft w:val="0"/>
                                  <w:marRight w:val="0"/>
                                  <w:marTop w:val="0"/>
                                  <w:marBottom w:val="0"/>
                                  <w:divBdr>
                                    <w:top w:val="none" w:sz="0" w:space="0" w:color="auto"/>
                                    <w:left w:val="none" w:sz="0" w:space="0" w:color="auto"/>
                                    <w:bottom w:val="none" w:sz="0" w:space="0" w:color="auto"/>
                                    <w:right w:val="none" w:sz="0" w:space="0" w:color="auto"/>
                                  </w:divBdr>
                                </w:div>
                                <w:div w:id="341780022">
                                  <w:marLeft w:val="0"/>
                                  <w:marRight w:val="0"/>
                                  <w:marTop w:val="0"/>
                                  <w:marBottom w:val="0"/>
                                  <w:divBdr>
                                    <w:top w:val="none" w:sz="0" w:space="0" w:color="auto"/>
                                    <w:left w:val="none" w:sz="0" w:space="0" w:color="auto"/>
                                    <w:bottom w:val="none" w:sz="0" w:space="0" w:color="auto"/>
                                    <w:right w:val="none" w:sz="0" w:space="0" w:color="auto"/>
                                  </w:divBdr>
                                </w:div>
                                <w:div w:id="1784306210">
                                  <w:marLeft w:val="0"/>
                                  <w:marRight w:val="0"/>
                                  <w:marTop w:val="0"/>
                                  <w:marBottom w:val="0"/>
                                  <w:divBdr>
                                    <w:top w:val="none" w:sz="0" w:space="0" w:color="auto"/>
                                    <w:left w:val="none" w:sz="0" w:space="0" w:color="auto"/>
                                    <w:bottom w:val="none" w:sz="0" w:space="0" w:color="auto"/>
                                    <w:right w:val="none" w:sz="0" w:space="0" w:color="auto"/>
                                  </w:divBdr>
                                </w:div>
                                <w:div w:id="2072658301">
                                  <w:marLeft w:val="0"/>
                                  <w:marRight w:val="0"/>
                                  <w:marTop w:val="0"/>
                                  <w:marBottom w:val="0"/>
                                  <w:divBdr>
                                    <w:top w:val="none" w:sz="0" w:space="0" w:color="auto"/>
                                    <w:left w:val="none" w:sz="0" w:space="0" w:color="auto"/>
                                    <w:bottom w:val="none" w:sz="0" w:space="0" w:color="auto"/>
                                    <w:right w:val="none" w:sz="0" w:space="0" w:color="auto"/>
                                  </w:divBdr>
                                </w:div>
                                <w:div w:id="2001032440">
                                  <w:marLeft w:val="0"/>
                                  <w:marRight w:val="0"/>
                                  <w:marTop w:val="0"/>
                                  <w:marBottom w:val="0"/>
                                  <w:divBdr>
                                    <w:top w:val="none" w:sz="0" w:space="0" w:color="auto"/>
                                    <w:left w:val="none" w:sz="0" w:space="0" w:color="auto"/>
                                    <w:bottom w:val="none" w:sz="0" w:space="0" w:color="auto"/>
                                    <w:right w:val="none" w:sz="0" w:space="0" w:color="auto"/>
                                  </w:divBdr>
                                </w:div>
                                <w:div w:id="1532454430">
                                  <w:marLeft w:val="0"/>
                                  <w:marRight w:val="0"/>
                                  <w:marTop w:val="0"/>
                                  <w:marBottom w:val="0"/>
                                  <w:divBdr>
                                    <w:top w:val="none" w:sz="0" w:space="0" w:color="auto"/>
                                    <w:left w:val="none" w:sz="0" w:space="0" w:color="auto"/>
                                    <w:bottom w:val="none" w:sz="0" w:space="0" w:color="auto"/>
                                    <w:right w:val="none" w:sz="0" w:space="0" w:color="auto"/>
                                  </w:divBdr>
                                </w:div>
                                <w:div w:id="1092623984">
                                  <w:marLeft w:val="0"/>
                                  <w:marRight w:val="0"/>
                                  <w:marTop w:val="0"/>
                                  <w:marBottom w:val="0"/>
                                  <w:divBdr>
                                    <w:top w:val="none" w:sz="0" w:space="0" w:color="auto"/>
                                    <w:left w:val="none" w:sz="0" w:space="0" w:color="auto"/>
                                    <w:bottom w:val="none" w:sz="0" w:space="0" w:color="auto"/>
                                    <w:right w:val="none" w:sz="0" w:space="0" w:color="auto"/>
                                  </w:divBdr>
                                </w:div>
                                <w:div w:id="1313677555">
                                  <w:marLeft w:val="0"/>
                                  <w:marRight w:val="0"/>
                                  <w:marTop w:val="0"/>
                                  <w:marBottom w:val="0"/>
                                  <w:divBdr>
                                    <w:top w:val="none" w:sz="0" w:space="0" w:color="auto"/>
                                    <w:left w:val="none" w:sz="0" w:space="0" w:color="auto"/>
                                    <w:bottom w:val="none" w:sz="0" w:space="0" w:color="auto"/>
                                    <w:right w:val="none" w:sz="0" w:space="0" w:color="auto"/>
                                  </w:divBdr>
                                </w:div>
                                <w:div w:id="268440000">
                                  <w:marLeft w:val="0"/>
                                  <w:marRight w:val="0"/>
                                  <w:marTop w:val="0"/>
                                  <w:marBottom w:val="0"/>
                                  <w:divBdr>
                                    <w:top w:val="none" w:sz="0" w:space="0" w:color="auto"/>
                                    <w:left w:val="none" w:sz="0" w:space="0" w:color="auto"/>
                                    <w:bottom w:val="none" w:sz="0" w:space="0" w:color="auto"/>
                                    <w:right w:val="none" w:sz="0" w:space="0" w:color="auto"/>
                                  </w:divBdr>
                                </w:div>
                                <w:div w:id="267666263">
                                  <w:marLeft w:val="0"/>
                                  <w:marRight w:val="0"/>
                                  <w:marTop w:val="0"/>
                                  <w:marBottom w:val="0"/>
                                  <w:divBdr>
                                    <w:top w:val="none" w:sz="0" w:space="0" w:color="auto"/>
                                    <w:left w:val="none" w:sz="0" w:space="0" w:color="auto"/>
                                    <w:bottom w:val="none" w:sz="0" w:space="0" w:color="auto"/>
                                    <w:right w:val="none" w:sz="0" w:space="0" w:color="auto"/>
                                  </w:divBdr>
                                </w:div>
                                <w:div w:id="2036341580">
                                  <w:marLeft w:val="0"/>
                                  <w:marRight w:val="0"/>
                                  <w:marTop w:val="0"/>
                                  <w:marBottom w:val="0"/>
                                  <w:divBdr>
                                    <w:top w:val="none" w:sz="0" w:space="0" w:color="auto"/>
                                    <w:left w:val="none" w:sz="0" w:space="0" w:color="auto"/>
                                    <w:bottom w:val="none" w:sz="0" w:space="0" w:color="auto"/>
                                    <w:right w:val="none" w:sz="0" w:space="0" w:color="auto"/>
                                  </w:divBdr>
                                </w:div>
                                <w:div w:id="999038338">
                                  <w:marLeft w:val="0"/>
                                  <w:marRight w:val="0"/>
                                  <w:marTop w:val="0"/>
                                  <w:marBottom w:val="0"/>
                                  <w:divBdr>
                                    <w:top w:val="none" w:sz="0" w:space="0" w:color="auto"/>
                                    <w:left w:val="none" w:sz="0" w:space="0" w:color="auto"/>
                                    <w:bottom w:val="none" w:sz="0" w:space="0" w:color="auto"/>
                                    <w:right w:val="none" w:sz="0" w:space="0" w:color="auto"/>
                                  </w:divBdr>
                                </w:div>
                                <w:div w:id="168561989">
                                  <w:marLeft w:val="0"/>
                                  <w:marRight w:val="0"/>
                                  <w:marTop w:val="0"/>
                                  <w:marBottom w:val="0"/>
                                  <w:divBdr>
                                    <w:top w:val="none" w:sz="0" w:space="0" w:color="auto"/>
                                    <w:left w:val="none" w:sz="0" w:space="0" w:color="auto"/>
                                    <w:bottom w:val="none" w:sz="0" w:space="0" w:color="auto"/>
                                    <w:right w:val="none" w:sz="0" w:space="0" w:color="auto"/>
                                  </w:divBdr>
                                </w:div>
                                <w:div w:id="384724529">
                                  <w:marLeft w:val="0"/>
                                  <w:marRight w:val="0"/>
                                  <w:marTop w:val="0"/>
                                  <w:marBottom w:val="0"/>
                                  <w:divBdr>
                                    <w:top w:val="none" w:sz="0" w:space="0" w:color="auto"/>
                                    <w:left w:val="none" w:sz="0" w:space="0" w:color="auto"/>
                                    <w:bottom w:val="none" w:sz="0" w:space="0" w:color="auto"/>
                                    <w:right w:val="none" w:sz="0" w:space="0" w:color="auto"/>
                                  </w:divBdr>
                                </w:div>
                                <w:div w:id="21177723">
                                  <w:marLeft w:val="0"/>
                                  <w:marRight w:val="0"/>
                                  <w:marTop w:val="0"/>
                                  <w:marBottom w:val="0"/>
                                  <w:divBdr>
                                    <w:top w:val="none" w:sz="0" w:space="0" w:color="auto"/>
                                    <w:left w:val="none" w:sz="0" w:space="0" w:color="auto"/>
                                    <w:bottom w:val="none" w:sz="0" w:space="0" w:color="auto"/>
                                    <w:right w:val="none" w:sz="0" w:space="0" w:color="auto"/>
                                  </w:divBdr>
                                </w:div>
                                <w:div w:id="2084639199">
                                  <w:marLeft w:val="0"/>
                                  <w:marRight w:val="0"/>
                                  <w:marTop w:val="0"/>
                                  <w:marBottom w:val="0"/>
                                  <w:divBdr>
                                    <w:top w:val="none" w:sz="0" w:space="0" w:color="auto"/>
                                    <w:left w:val="none" w:sz="0" w:space="0" w:color="auto"/>
                                    <w:bottom w:val="none" w:sz="0" w:space="0" w:color="auto"/>
                                    <w:right w:val="none" w:sz="0" w:space="0" w:color="auto"/>
                                  </w:divBdr>
                                </w:div>
                                <w:div w:id="912469746">
                                  <w:marLeft w:val="0"/>
                                  <w:marRight w:val="0"/>
                                  <w:marTop w:val="0"/>
                                  <w:marBottom w:val="0"/>
                                  <w:divBdr>
                                    <w:top w:val="none" w:sz="0" w:space="0" w:color="auto"/>
                                    <w:left w:val="none" w:sz="0" w:space="0" w:color="auto"/>
                                    <w:bottom w:val="none" w:sz="0" w:space="0" w:color="auto"/>
                                    <w:right w:val="none" w:sz="0" w:space="0" w:color="auto"/>
                                  </w:divBdr>
                                </w:div>
                                <w:div w:id="579750325">
                                  <w:marLeft w:val="0"/>
                                  <w:marRight w:val="0"/>
                                  <w:marTop w:val="0"/>
                                  <w:marBottom w:val="0"/>
                                  <w:divBdr>
                                    <w:top w:val="none" w:sz="0" w:space="0" w:color="auto"/>
                                    <w:left w:val="none" w:sz="0" w:space="0" w:color="auto"/>
                                    <w:bottom w:val="none" w:sz="0" w:space="0" w:color="auto"/>
                                    <w:right w:val="none" w:sz="0" w:space="0" w:color="auto"/>
                                  </w:divBdr>
                                </w:div>
                                <w:div w:id="1094321573">
                                  <w:marLeft w:val="0"/>
                                  <w:marRight w:val="0"/>
                                  <w:marTop w:val="0"/>
                                  <w:marBottom w:val="0"/>
                                  <w:divBdr>
                                    <w:top w:val="none" w:sz="0" w:space="0" w:color="auto"/>
                                    <w:left w:val="none" w:sz="0" w:space="0" w:color="auto"/>
                                    <w:bottom w:val="none" w:sz="0" w:space="0" w:color="auto"/>
                                    <w:right w:val="none" w:sz="0" w:space="0" w:color="auto"/>
                                  </w:divBdr>
                                </w:div>
                                <w:div w:id="358967546">
                                  <w:marLeft w:val="0"/>
                                  <w:marRight w:val="0"/>
                                  <w:marTop w:val="0"/>
                                  <w:marBottom w:val="0"/>
                                  <w:divBdr>
                                    <w:top w:val="none" w:sz="0" w:space="0" w:color="auto"/>
                                    <w:left w:val="none" w:sz="0" w:space="0" w:color="auto"/>
                                    <w:bottom w:val="none" w:sz="0" w:space="0" w:color="auto"/>
                                    <w:right w:val="none" w:sz="0" w:space="0" w:color="auto"/>
                                  </w:divBdr>
                                </w:div>
                                <w:div w:id="1608463270">
                                  <w:marLeft w:val="0"/>
                                  <w:marRight w:val="0"/>
                                  <w:marTop w:val="0"/>
                                  <w:marBottom w:val="0"/>
                                  <w:divBdr>
                                    <w:top w:val="none" w:sz="0" w:space="0" w:color="auto"/>
                                    <w:left w:val="none" w:sz="0" w:space="0" w:color="auto"/>
                                    <w:bottom w:val="none" w:sz="0" w:space="0" w:color="auto"/>
                                    <w:right w:val="none" w:sz="0" w:space="0" w:color="auto"/>
                                  </w:divBdr>
                                </w:div>
                                <w:div w:id="1909027949">
                                  <w:marLeft w:val="0"/>
                                  <w:marRight w:val="0"/>
                                  <w:marTop w:val="0"/>
                                  <w:marBottom w:val="0"/>
                                  <w:divBdr>
                                    <w:top w:val="none" w:sz="0" w:space="0" w:color="auto"/>
                                    <w:left w:val="none" w:sz="0" w:space="0" w:color="auto"/>
                                    <w:bottom w:val="none" w:sz="0" w:space="0" w:color="auto"/>
                                    <w:right w:val="none" w:sz="0" w:space="0" w:color="auto"/>
                                  </w:divBdr>
                                </w:div>
                                <w:div w:id="342823744">
                                  <w:marLeft w:val="0"/>
                                  <w:marRight w:val="0"/>
                                  <w:marTop w:val="0"/>
                                  <w:marBottom w:val="0"/>
                                  <w:divBdr>
                                    <w:top w:val="none" w:sz="0" w:space="0" w:color="auto"/>
                                    <w:left w:val="none" w:sz="0" w:space="0" w:color="auto"/>
                                    <w:bottom w:val="none" w:sz="0" w:space="0" w:color="auto"/>
                                    <w:right w:val="none" w:sz="0" w:space="0" w:color="auto"/>
                                  </w:divBdr>
                                </w:div>
                                <w:div w:id="2081948609">
                                  <w:marLeft w:val="0"/>
                                  <w:marRight w:val="0"/>
                                  <w:marTop w:val="0"/>
                                  <w:marBottom w:val="0"/>
                                  <w:divBdr>
                                    <w:top w:val="none" w:sz="0" w:space="0" w:color="auto"/>
                                    <w:left w:val="none" w:sz="0" w:space="0" w:color="auto"/>
                                    <w:bottom w:val="none" w:sz="0" w:space="0" w:color="auto"/>
                                    <w:right w:val="none" w:sz="0" w:space="0" w:color="auto"/>
                                  </w:divBdr>
                                </w:div>
                                <w:div w:id="149709947">
                                  <w:marLeft w:val="0"/>
                                  <w:marRight w:val="0"/>
                                  <w:marTop w:val="0"/>
                                  <w:marBottom w:val="0"/>
                                  <w:divBdr>
                                    <w:top w:val="none" w:sz="0" w:space="0" w:color="auto"/>
                                    <w:left w:val="none" w:sz="0" w:space="0" w:color="auto"/>
                                    <w:bottom w:val="none" w:sz="0" w:space="0" w:color="auto"/>
                                    <w:right w:val="none" w:sz="0" w:space="0" w:color="auto"/>
                                  </w:divBdr>
                                </w:div>
                                <w:div w:id="1996686577">
                                  <w:marLeft w:val="0"/>
                                  <w:marRight w:val="0"/>
                                  <w:marTop w:val="0"/>
                                  <w:marBottom w:val="0"/>
                                  <w:divBdr>
                                    <w:top w:val="none" w:sz="0" w:space="0" w:color="auto"/>
                                    <w:left w:val="none" w:sz="0" w:space="0" w:color="auto"/>
                                    <w:bottom w:val="none" w:sz="0" w:space="0" w:color="auto"/>
                                    <w:right w:val="none" w:sz="0" w:space="0" w:color="auto"/>
                                  </w:divBdr>
                                </w:div>
                                <w:div w:id="752553374">
                                  <w:marLeft w:val="0"/>
                                  <w:marRight w:val="0"/>
                                  <w:marTop w:val="0"/>
                                  <w:marBottom w:val="0"/>
                                  <w:divBdr>
                                    <w:top w:val="none" w:sz="0" w:space="0" w:color="auto"/>
                                    <w:left w:val="none" w:sz="0" w:space="0" w:color="auto"/>
                                    <w:bottom w:val="none" w:sz="0" w:space="0" w:color="auto"/>
                                    <w:right w:val="none" w:sz="0" w:space="0" w:color="auto"/>
                                  </w:divBdr>
                                </w:div>
                                <w:div w:id="1694376787">
                                  <w:marLeft w:val="0"/>
                                  <w:marRight w:val="0"/>
                                  <w:marTop w:val="0"/>
                                  <w:marBottom w:val="0"/>
                                  <w:divBdr>
                                    <w:top w:val="none" w:sz="0" w:space="0" w:color="auto"/>
                                    <w:left w:val="none" w:sz="0" w:space="0" w:color="auto"/>
                                    <w:bottom w:val="none" w:sz="0" w:space="0" w:color="auto"/>
                                    <w:right w:val="none" w:sz="0" w:space="0" w:color="auto"/>
                                  </w:divBdr>
                                </w:div>
                                <w:div w:id="1187258922">
                                  <w:marLeft w:val="0"/>
                                  <w:marRight w:val="0"/>
                                  <w:marTop w:val="0"/>
                                  <w:marBottom w:val="0"/>
                                  <w:divBdr>
                                    <w:top w:val="none" w:sz="0" w:space="0" w:color="auto"/>
                                    <w:left w:val="none" w:sz="0" w:space="0" w:color="auto"/>
                                    <w:bottom w:val="none" w:sz="0" w:space="0" w:color="auto"/>
                                    <w:right w:val="none" w:sz="0" w:space="0" w:color="auto"/>
                                  </w:divBdr>
                                </w:div>
                              </w:divsChild>
                            </w:div>
                            <w:div w:id="618296046">
                              <w:marLeft w:val="0"/>
                              <w:marRight w:val="0"/>
                              <w:marTop w:val="0"/>
                              <w:marBottom w:val="0"/>
                              <w:divBdr>
                                <w:top w:val="none" w:sz="0" w:space="0" w:color="auto"/>
                                <w:left w:val="none" w:sz="0" w:space="0" w:color="auto"/>
                                <w:bottom w:val="none" w:sz="0" w:space="0" w:color="auto"/>
                                <w:right w:val="none" w:sz="0" w:space="0" w:color="auto"/>
                              </w:divBdr>
                              <w:divsChild>
                                <w:div w:id="862867557">
                                  <w:marLeft w:val="0"/>
                                  <w:marRight w:val="0"/>
                                  <w:marTop w:val="0"/>
                                  <w:marBottom w:val="0"/>
                                  <w:divBdr>
                                    <w:top w:val="none" w:sz="0" w:space="0" w:color="auto"/>
                                    <w:left w:val="none" w:sz="0" w:space="0" w:color="auto"/>
                                    <w:bottom w:val="none" w:sz="0" w:space="0" w:color="auto"/>
                                    <w:right w:val="none" w:sz="0" w:space="0" w:color="auto"/>
                                  </w:divBdr>
                                </w:div>
                                <w:div w:id="1352339307">
                                  <w:marLeft w:val="0"/>
                                  <w:marRight w:val="0"/>
                                  <w:marTop w:val="0"/>
                                  <w:marBottom w:val="0"/>
                                  <w:divBdr>
                                    <w:top w:val="none" w:sz="0" w:space="0" w:color="auto"/>
                                    <w:left w:val="none" w:sz="0" w:space="0" w:color="auto"/>
                                    <w:bottom w:val="none" w:sz="0" w:space="0" w:color="auto"/>
                                    <w:right w:val="none" w:sz="0" w:space="0" w:color="auto"/>
                                  </w:divBdr>
                                </w:div>
                                <w:div w:id="185754567">
                                  <w:marLeft w:val="0"/>
                                  <w:marRight w:val="0"/>
                                  <w:marTop w:val="0"/>
                                  <w:marBottom w:val="0"/>
                                  <w:divBdr>
                                    <w:top w:val="none" w:sz="0" w:space="0" w:color="auto"/>
                                    <w:left w:val="none" w:sz="0" w:space="0" w:color="auto"/>
                                    <w:bottom w:val="none" w:sz="0" w:space="0" w:color="auto"/>
                                    <w:right w:val="none" w:sz="0" w:space="0" w:color="auto"/>
                                  </w:divBdr>
                                </w:div>
                                <w:div w:id="1757088714">
                                  <w:marLeft w:val="0"/>
                                  <w:marRight w:val="0"/>
                                  <w:marTop w:val="0"/>
                                  <w:marBottom w:val="0"/>
                                  <w:divBdr>
                                    <w:top w:val="none" w:sz="0" w:space="0" w:color="auto"/>
                                    <w:left w:val="none" w:sz="0" w:space="0" w:color="auto"/>
                                    <w:bottom w:val="none" w:sz="0" w:space="0" w:color="auto"/>
                                    <w:right w:val="none" w:sz="0" w:space="0" w:color="auto"/>
                                  </w:divBdr>
                                </w:div>
                                <w:div w:id="1201625372">
                                  <w:marLeft w:val="0"/>
                                  <w:marRight w:val="0"/>
                                  <w:marTop w:val="0"/>
                                  <w:marBottom w:val="0"/>
                                  <w:divBdr>
                                    <w:top w:val="none" w:sz="0" w:space="0" w:color="auto"/>
                                    <w:left w:val="none" w:sz="0" w:space="0" w:color="auto"/>
                                    <w:bottom w:val="none" w:sz="0" w:space="0" w:color="auto"/>
                                    <w:right w:val="none" w:sz="0" w:space="0" w:color="auto"/>
                                  </w:divBdr>
                                </w:div>
                                <w:div w:id="733239873">
                                  <w:marLeft w:val="0"/>
                                  <w:marRight w:val="0"/>
                                  <w:marTop w:val="0"/>
                                  <w:marBottom w:val="0"/>
                                  <w:divBdr>
                                    <w:top w:val="none" w:sz="0" w:space="0" w:color="auto"/>
                                    <w:left w:val="none" w:sz="0" w:space="0" w:color="auto"/>
                                    <w:bottom w:val="none" w:sz="0" w:space="0" w:color="auto"/>
                                    <w:right w:val="none" w:sz="0" w:space="0" w:color="auto"/>
                                  </w:divBdr>
                                </w:div>
                                <w:div w:id="179586227">
                                  <w:marLeft w:val="0"/>
                                  <w:marRight w:val="0"/>
                                  <w:marTop w:val="0"/>
                                  <w:marBottom w:val="0"/>
                                  <w:divBdr>
                                    <w:top w:val="none" w:sz="0" w:space="0" w:color="auto"/>
                                    <w:left w:val="none" w:sz="0" w:space="0" w:color="auto"/>
                                    <w:bottom w:val="none" w:sz="0" w:space="0" w:color="auto"/>
                                    <w:right w:val="none" w:sz="0" w:space="0" w:color="auto"/>
                                  </w:divBdr>
                                </w:div>
                                <w:div w:id="305624076">
                                  <w:marLeft w:val="0"/>
                                  <w:marRight w:val="0"/>
                                  <w:marTop w:val="0"/>
                                  <w:marBottom w:val="0"/>
                                  <w:divBdr>
                                    <w:top w:val="none" w:sz="0" w:space="0" w:color="auto"/>
                                    <w:left w:val="none" w:sz="0" w:space="0" w:color="auto"/>
                                    <w:bottom w:val="none" w:sz="0" w:space="0" w:color="auto"/>
                                    <w:right w:val="none" w:sz="0" w:space="0" w:color="auto"/>
                                  </w:divBdr>
                                </w:div>
                                <w:div w:id="667172415">
                                  <w:marLeft w:val="0"/>
                                  <w:marRight w:val="0"/>
                                  <w:marTop w:val="0"/>
                                  <w:marBottom w:val="0"/>
                                  <w:divBdr>
                                    <w:top w:val="none" w:sz="0" w:space="0" w:color="auto"/>
                                    <w:left w:val="none" w:sz="0" w:space="0" w:color="auto"/>
                                    <w:bottom w:val="none" w:sz="0" w:space="0" w:color="auto"/>
                                    <w:right w:val="none" w:sz="0" w:space="0" w:color="auto"/>
                                  </w:divBdr>
                                </w:div>
                                <w:div w:id="213080727">
                                  <w:marLeft w:val="0"/>
                                  <w:marRight w:val="0"/>
                                  <w:marTop w:val="0"/>
                                  <w:marBottom w:val="0"/>
                                  <w:divBdr>
                                    <w:top w:val="none" w:sz="0" w:space="0" w:color="auto"/>
                                    <w:left w:val="none" w:sz="0" w:space="0" w:color="auto"/>
                                    <w:bottom w:val="none" w:sz="0" w:space="0" w:color="auto"/>
                                    <w:right w:val="none" w:sz="0" w:space="0" w:color="auto"/>
                                  </w:divBdr>
                                </w:div>
                                <w:div w:id="53428700">
                                  <w:marLeft w:val="0"/>
                                  <w:marRight w:val="0"/>
                                  <w:marTop w:val="0"/>
                                  <w:marBottom w:val="0"/>
                                  <w:divBdr>
                                    <w:top w:val="none" w:sz="0" w:space="0" w:color="auto"/>
                                    <w:left w:val="none" w:sz="0" w:space="0" w:color="auto"/>
                                    <w:bottom w:val="none" w:sz="0" w:space="0" w:color="auto"/>
                                    <w:right w:val="none" w:sz="0" w:space="0" w:color="auto"/>
                                  </w:divBdr>
                                </w:div>
                                <w:div w:id="662203244">
                                  <w:marLeft w:val="0"/>
                                  <w:marRight w:val="0"/>
                                  <w:marTop w:val="0"/>
                                  <w:marBottom w:val="0"/>
                                  <w:divBdr>
                                    <w:top w:val="none" w:sz="0" w:space="0" w:color="auto"/>
                                    <w:left w:val="none" w:sz="0" w:space="0" w:color="auto"/>
                                    <w:bottom w:val="none" w:sz="0" w:space="0" w:color="auto"/>
                                    <w:right w:val="none" w:sz="0" w:space="0" w:color="auto"/>
                                  </w:divBdr>
                                </w:div>
                                <w:div w:id="653990954">
                                  <w:marLeft w:val="0"/>
                                  <w:marRight w:val="0"/>
                                  <w:marTop w:val="0"/>
                                  <w:marBottom w:val="0"/>
                                  <w:divBdr>
                                    <w:top w:val="none" w:sz="0" w:space="0" w:color="auto"/>
                                    <w:left w:val="none" w:sz="0" w:space="0" w:color="auto"/>
                                    <w:bottom w:val="none" w:sz="0" w:space="0" w:color="auto"/>
                                    <w:right w:val="none" w:sz="0" w:space="0" w:color="auto"/>
                                  </w:divBdr>
                                </w:div>
                                <w:div w:id="2109502828">
                                  <w:marLeft w:val="0"/>
                                  <w:marRight w:val="0"/>
                                  <w:marTop w:val="0"/>
                                  <w:marBottom w:val="0"/>
                                  <w:divBdr>
                                    <w:top w:val="none" w:sz="0" w:space="0" w:color="auto"/>
                                    <w:left w:val="none" w:sz="0" w:space="0" w:color="auto"/>
                                    <w:bottom w:val="none" w:sz="0" w:space="0" w:color="auto"/>
                                    <w:right w:val="none" w:sz="0" w:space="0" w:color="auto"/>
                                  </w:divBdr>
                                </w:div>
                                <w:div w:id="1229263143">
                                  <w:marLeft w:val="0"/>
                                  <w:marRight w:val="0"/>
                                  <w:marTop w:val="0"/>
                                  <w:marBottom w:val="0"/>
                                  <w:divBdr>
                                    <w:top w:val="none" w:sz="0" w:space="0" w:color="auto"/>
                                    <w:left w:val="none" w:sz="0" w:space="0" w:color="auto"/>
                                    <w:bottom w:val="none" w:sz="0" w:space="0" w:color="auto"/>
                                    <w:right w:val="none" w:sz="0" w:space="0" w:color="auto"/>
                                  </w:divBdr>
                                </w:div>
                                <w:div w:id="93524544">
                                  <w:marLeft w:val="0"/>
                                  <w:marRight w:val="0"/>
                                  <w:marTop w:val="0"/>
                                  <w:marBottom w:val="0"/>
                                  <w:divBdr>
                                    <w:top w:val="none" w:sz="0" w:space="0" w:color="auto"/>
                                    <w:left w:val="none" w:sz="0" w:space="0" w:color="auto"/>
                                    <w:bottom w:val="none" w:sz="0" w:space="0" w:color="auto"/>
                                    <w:right w:val="none" w:sz="0" w:space="0" w:color="auto"/>
                                  </w:divBdr>
                                </w:div>
                                <w:div w:id="764768156">
                                  <w:marLeft w:val="0"/>
                                  <w:marRight w:val="0"/>
                                  <w:marTop w:val="0"/>
                                  <w:marBottom w:val="0"/>
                                  <w:divBdr>
                                    <w:top w:val="none" w:sz="0" w:space="0" w:color="auto"/>
                                    <w:left w:val="none" w:sz="0" w:space="0" w:color="auto"/>
                                    <w:bottom w:val="none" w:sz="0" w:space="0" w:color="auto"/>
                                    <w:right w:val="none" w:sz="0" w:space="0" w:color="auto"/>
                                  </w:divBdr>
                                </w:div>
                                <w:div w:id="1651664982">
                                  <w:marLeft w:val="0"/>
                                  <w:marRight w:val="0"/>
                                  <w:marTop w:val="0"/>
                                  <w:marBottom w:val="0"/>
                                  <w:divBdr>
                                    <w:top w:val="none" w:sz="0" w:space="0" w:color="auto"/>
                                    <w:left w:val="none" w:sz="0" w:space="0" w:color="auto"/>
                                    <w:bottom w:val="none" w:sz="0" w:space="0" w:color="auto"/>
                                    <w:right w:val="none" w:sz="0" w:space="0" w:color="auto"/>
                                  </w:divBdr>
                                </w:div>
                                <w:div w:id="1561282078">
                                  <w:marLeft w:val="0"/>
                                  <w:marRight w:val="0"/>
                                  <w:marTop w:val="0"/>
                                  <w:marBottom w:val="0"/>
                                  <w:divBdr>
                                    <w:top w:val="none" w:sz="0" w:space="0" w:color="auto"/>
                                    <w:left w:val="none" w:sz="0" w:space="0" w:color="auto"/>
                                    <w:bottom w:val="none" w:sz="0" w:space="0" w:color="auto"/>
                                    <w:right w:val="none" w:sz="0" w:space="0" w:color="auto"/>
                                  </w:divBdr>
                                </w:div>
                                <w:div w:id="2010326849">
                                  <w:marLeft w:val="0"/>
                                  <w:marRight w:val="0"/>
                                  <w:marTop w:val="0"/>
                                  <w:marBottom w:val="0"/>
                                  <w:divBdr>
                                    <w:top w:val="none" w:sz="0" w:space="0" w:color="auto"/>
                                    <w:left w:val="none" w:sz="0" w:space="0" w:color="auto"/>
                                    <w:bottom w:val="none" w:sz="0" w:space="0" w:color="auto"/>
                                    <w:right w:val="none" w:sz="0" w:space="0" w:color="auto"/>
                                  </w:divBdr>
                                </w:div>
                                <w:div w:id="1965772120">
                                  <w:marLeft w:val="0"/>
                                  <w:marRight w:val="0"/>
                                  <w:marTop w:val="0"/>
                                  <w:marBottom w:val="0"/>
                                  <w:divBdr>
                                    <w:top w:val="none" w:sz="0" w:space="0" w:color="auto"/>
                                    <w:left w:val="none" w:sz="0" w:space="0" w:color="auto"/>
                                    <w:bottom w:val="none" w:sz="0" w:space="0" w:color="auto"/>
                                    <w:right w:val="none" w:sz="0" w:space="0" w:color="auto"/>
                                  </w:divBdr>
                                </w:div>
                                <w:div w:id="1087650130">
                                  <w:marLeft w:val="0"/>
                                  <w:marRight w:val="0"/>
                                  <w:marTop w:val="0"/>
                                  <w:marBottom w:val="0"/>
                                  <w:divBdr>
                                    <w:top w:val="none" w:sz="0" w:space="0" w:color="auto"/>
                                    <w:left w:val="none" w:sz="0" w:space="0" w:color="auto"/>
                                    <w:bottom w:val="none" w:sz="0" w:space="0" w:color="auto"/>
                                    <w:right w:val="none" w:sz="0" w:space="0" w:color="auto"/>
                                  </w:divBdr>
                                </w:div>
                                <w:div w:id="507408683">
                                  <w:marLeft w:val="0"/>
                                  <w:marRight w:val="0"/>
                                  <w:marTop w:val="0"/>
                                  <w:marBottom w:val="0"/>
                                  <w:divBdr>
                                    <w:top w:val="none" w:sz="0" w:space="0" w:color="auto"/>
                                    <w:left w:val="none" w:sz="0" w:space="0" w:color="auto"/>
                                    <w:bottom w:val="none" w:sz="0" w:space="0" w:color="auto"/>
                                    <w:right w:val="none" w:sz="0" w:space="0" w:color="auto"/>
                                  </w:divBdr>
                                </w:div>
                                <w:div w:id="414474658">
                                  <w:marLeft w:val="0"/>
                                  <w:marRight w:val="0"/>
                                  <w:marTop w:val="0"/>
                                  <w:marBottom w:val="0"/>
                                  <w:divBdr>
                                    <w:top w:val="none" w:sz="0" w:space="0" w:color="auto"/>
                                    <w:left w:val="none" w:sz="0" w:space="0" w:color="auto"/>
                                    <w:bottom w:val="none" w:sz="0" w:space="0" w:color="auto"/>
                                    <w:right w:val="none" w:sz="0" w:space="0" w:color="auto"/>
                                  </w:divBdr>
                                </w:div>
                                <w:div w:id="973103505">
                                  <w:marLeft w:val="0"/>
                                  <w:marRight w:val="0"/>
                                  <w:marTop w:val="0"/>
                                  <w:marBottom w:val="0"/>
                                  <w:divBdr>
                                    <w:top w:val="none" w:sz="0" w:space="0" w:color="auto"/>
                                    <w:left w:val="none" w:sz="0" w:space="0" w:color="auto"/>
                                    <w:bottom w:val="none" w:sz="0" w:space="0" w:color="auto"/>
                                    <w:right w:val="none" w:sz="0" w:space="0" w:color="auto"/>
                                  </w:divBdr>
                                </w:div>
                                <w:div w:id="407919819">
                                  <w:marLeft w:val="0"/>
                                  <w:marRight w:val="0"/>
                                  <w:marTop w:val="0"/>
                                  <w:marBottom w:val="0"/>
                                  <w:divBdr>
                                    <w:top w:val="none" w:sz="0" w:space="0" w:color="auto"/>
                                    <w:left w:val="none" w:sz="0" w:space="0" w:color="auto"/>
                                    <w:bottom w:val="none" w:sz="0" w:space="0" w:color="auto"/>
                                    <w:right w:val="none" w:sz="0" w:space="0" w:color="auto"/>
                                  </w:divBdr>
                                </w:div>
                                <w:div w:id="1761219176">
                                  <w:marLeft w:val="0"/>
                                  <w:marRight w:val="0"/>
                                  <w:marTop w:val="0"/>
                                  <w:marBottom w:val="0"/>
                                  <w:divBdr>
                                    <w:top w:val="none" w:sz="0" w:space="0" w:color="auto"/>
                                    <w:left w:val="none" w:sz="0" w:space="0" w:color="auto"/>
                                    <w:bottom w:val="none" w:sz="0" w:space="0" w:color="auto"/>
                                    <w:right w:val="none" w:sz="0" w:space="0" w:color="auto"/>
                                  </w:divBdr>
                                </w:div>
                                <w:div w:id="888229472">
                                  <w:marLeft w:val="0"/>
                                  <w:marRight w:val="0"/>
                                  <w:marTop w:val="0"/>
                                  <w:marBottom w:val="0"/>
                                  <w:divBdr>
                                    <w:top w:val="none" w:sz="0" w:space="0" w:color="auto"/>
                                    <w:left w:val="none" w:sz="0" w:space="0" w:color="auto"/>
                                    <w:bottom w:val="none" w:sz="0" w:space="0" w:color="auto"/>
                                    <w:right w:val="none" w:sz="0" w:space="0" w:color="auto"/>
                                  </w:divBdr>
                                </w:div>
                                <w:div w:id="1761563769">
                                  <w:marLeft w:val="0"/>
                                  <w:marRight w:val="0"/>
                                  <w:marTop w:val="0"/>
                                  <w:marBottom w:val="0"/>
                                  <w:divBdr>
                                    <w:top w:val="none" w:sz="0" w:space="0" w:color="auto"/>
                                    <w:left w:val="none" w:sz="0" w:space="0" w:color="auto"/>
                                    <w:bottom w:val="none" w:sz="0" w:space="0" w:color="auto"/>
                                    <w:right w:val="none" w:sz="0" w:space="0" w:color="auto"/>
                                  </w:divBdr>
                                </w:div>
                                <w:div w:id="1138455254">
                                  <w:marLeft w:val="0"/>
                                  <w:marRight w:val="0"/>
                                  <w:marTop w:val="0"/>
                                  <w:marBottom w:val="0"/>
                                  <w:divBdr>
                                    <w:top w:val="none" w:sz="0" w:space="0" w:color="auto"/>
                                    <w:left w:val="none" w:sz="0" w:space="0" w:color="auto"/>
                                    <w:bottom w:val="none" w:sz="0" w:space="0" w:color="auto"/>
                                    <w:right w:val="none" w:sz="0" w:space="0" w:color="auto"/>
                                  </w:divBdr>
                                </w:div>
                                <w:div w:id="454762858">
                                  <w:marLeft w:val="0"/>
                                  <w:marRight w:val="0"/>
                                  <w:marTop w:val="0"/>
                                  <w:marBottom w:val="0"/>
                                  <w:divBdr>
                                    <w:top w:val="none" w:sz="0" w:space="0" w:color="auto"/>
                                    <w:left w:val="none" w:sz="0" w:space="0" w:color="auto"/>
                                    <w:bottom w:val="none" w:sz="0" w:space="0" w:color="auto"/>
                                    <w:right w:val="none" w:sz="0" w:space="0" w:color="auto"/>
                                  </w:divBdr>
                                </w:div>
                                <w:div w:id="1914585867">
                                  <w:marLeft w:val="0"/>
                                  <w:marRight w:val="0"/>
                                  <w:marTop w:val="0"/>
                                  <w:marBottom w:val="0"/>
                                  <w:divBdr>
                                    <w:top w:val="none" w:sz="0" w:space="0" w:color="auto"/>
                                    <w:left w:val="none" w:sz="0" w:space="0" w:color="auto"/>
                                    <w:bottom w:val="none" w:sz="0" w:space="0" w:color="auto"/>
                                    <w:right w:val="none" w:sz="0" w:space="0" w:color="auto"/>
                                  </w:divBdr>
                                </w:div>
                                <w:div w:id="258686034">
                                  <w:marLeft w:val="0"/>
                                  <w:marRight w:val="0"/>
                                  <w:marTop w:val="0"/>
                                  <w:marBottom w:val="0"/>
                                  <w:divBdr>
                                    <w:top w:val="none" w:sz="0" w:space="0" w:color="auto"/>
                                    <w:left w:val="none" w:sz="0" w:space="0" w:color="auto"/>
                                    <w:bottom w:val="none" w:sz="0" w:space="0" w:color="auto"/>
                                    <w:right w:val="none" w:sz="0" w:space="0" w:color="auto"/>
                                  </w:divBdr>
                                </w:div>
                                <w:div w:id="1079324517">
                                  <w:marLeft w:val="0"/>
                                  <w:marRight w:val="0"/>
                                  <w:marTop w:val="0"/>
                                  <w:marBottom w:val="0"/>
                                  <w:divBdr>
                                    <w:top w:val="none" w:sz="0" w:space="0" w:color="auto"/>
                                    <w:left w:val="none" w:sz="0" w:space="0" w:color="auto"/>
                                    <w:bottom w:val="none" w:sz="0" w:space="0" w:color="auto"/>
                                    <w:right w:val="none" w:sz="0" w:space="0" w:color="auto"/>
                                  </w:divBdr>
                                </w:div>
                                <w:div w:id="1199973601">
                                  <w:marLeft w:val="0"/>
                                  <w:marRight w:val="0"/>
                                  <w:marTop w:val="0"/>
                                  <w:marBottom w:val="0"/>
                                  <w:divBdr>
                                    <w:top w:val="none" w:sz="0" w:space="0" w:color="auto"/>
                                    <w:left w:val="none" w:sz="0" w:space="0" w:color="auto"/>
                                    <w:bottom w:val="none" w:sz="0" w:space="0" w:color="auto"/>
                                    <w:right w:val="none" w:sz="0" w:space="0" w:color="auto"/>
                                  </w:divBdr>
                                </w:div>
                                <w:div w:id="1283999158">
                                  <w:marLeft w:val="0"/>
                                  <w:marRight w:val="0"/>
                                  <w:marTop w:val="0"/>
                                  <w:marBottom w:val="0"/>
                                  <w:divBdr>
                                    <w:top w:val="none" w:sz="0" w:space="0" w:color="auto"/>
                                    <w:left w:val="none" w:sz="0" w:space="0" w:color="auto"/>
                                    <w:bottom w:val="none" w:sz="0" w:space="0" w:color="auto"/>
                                    <w:right w:val="none" w:sz="0" w:space="0" w:color="auto"/>
                                  </w:divBdr>
                                </w:div>
                                <w:div w:id="1733500735">
                                  <w:marLeft w:val="0"/>
                                  <w:marRight w:val="0"/>
                                  <w:marTop w:val="0"/>
                                  <w:marBottom w:val="0"/>
                                  <w:divBdr>
                                    <w:top w:val="none" w:sz="0" w:space="0" w:color="auto"/>
                                    <w:left w:val="none" w:sz="0" w:space="0" w:color="auto"/>
                                    <w:bottom w:val="none" w:sz="0" w:space="0" w:color="auto"/>
                                    <w:right w:val="none" w:sz="0" w:space="0" w:color="auto"/>
                                  </w:divBdr>
                                </w:div>
                                <w:div w:id="1246648836">
                                  <w:marLeft w:val="0"/>
                                  <w:marRight w:val="0"/>
                                  <w:marTop w:val="0"/>
                                  <w:marBottom w:val="0"/>
                                  <w:divBdr>
                                    <w:top w:val="none" w:sz="0" w:space="0" w:color="auto"/>
                                    <w:left w:val="none" w:sz="0" w:space="0" w:color="auto"/>
                                    <w:bottom w:val="none" w:sz="0" w:space="0" w:color="auto"/>
                                    <w:right w:val="none" w:sz="0" w:space="0" w:color="auto"/>
                                  </w:divBdr>
                                </w:div>
                                <w:div w:id="1806847327">
                                  <w:marLeft w:val="0"/>
                                  <w:marRight w:val="0"/>
                                  <w:marTop w:val="0"/>
                                  <w:marBottom w:val="0"/>
                                  <w:divBdr>
                                    <w:top w:val="none" w:sz="0" w:space="0" w:color="auto"/>
                                    <w:left w:val="none" w:sz="0" w:space="0" w:color="auto"/>
                                    <w:bottom w:val="none" w:sz="0" w:space="0" w:color="auto"/>
                                    <w:right w:val="none" w:sz="0" w:space="0" w:color="auto"/>
                                  </w:divBdr>
                                </w:div>
                                <w:div w:id="1529105166">
                                  <w:marLeft w:val="0"/>
                                  <w:marRight w:val="0"/>
                                  <w:marTop w:val="0"/>
                                  <w:marBottom w:val="0"/>
                                  <w:divBdr>
                                    <w:top w:val="none" w:sz="0" w:space="0" w:color="auto"/>
                                    <w:left w:val="none" w:sz="0" w:space="0" w:color="auto"/>
                                    <w:bottom w:val="none" w:sz="0" w:space="0" w:color="auto"/>
                                    <w:right w:val="none" w:sz="0" w:space="0" w:color="auto"/>
                                  </w:divBdr>
                                </w:div>
                                <w:div w:id="1881084428">
                                  <w:marLeft w:val="0"/>
                                  <w:marRight w:val="0"/>
                                  <w:marTop w:val="0"/>
                                  <w:marBottom w:val="0"/>
                                  <w:divBdr>
                                    <w:top w:val="none" w:sz="0" w:space="0" w:color="auto"/>
                                    <w:left w:val="none" w:sz="0" w:space="0" w:color="auto"/>
                                    <w:bottom w:val="none" w:sz="0" w:space="0" w:color="auto"/>
                                    <w:right w:val="none" w:sz="0" w:space="0" w:color="auto"/>
                                  </w:divBdr>
                                </w:div>
                                <w:div w:id="1460881309">
                                  <w:marLeft w:val="0"/>
                                  <w:marRight w:val="0"/>
                                  <w:marTop w:val="0"/>
                                  <w:marBottom w:val="0"/>
                                  <w:divBdr>
                                    <w:top w:val="none" w:sz="0" w:space="0" w:color="auto"/>
                                    <w:left w:val="none" w:sz="0" w:space="0" w:color="auto"/>
                                    <w:bottom w:val="none" w:sz="0" w:space="0" w:color="auto"/>
                                    <w:right w:val="none" w:sz="0" w:space="0" w:color="auto"/>
                                  </w:divBdr>
                                </w:div>
                                <w:div w:id="1974291848">
                                  <w:marLeft w:val="0"/>
                                  <w:marRight w:val="0"/>
                                  <w:marTop w:val="0"/>
                                  <w:marBottom w:val="0"/>
                                  <w:divBdr>
                                    <w:top w:val="none" w:sz="0" w:space="0" w:color="auto"/>
                                    <w:left w:val="none" w:sz="0" w:space="0" w:color="auto"/>
                                    <w:bottom w:val="none" w:sz="0" w:space="0" w:color="auto"/>
                                    <w:right w:val="none" w:sz="0" w:space="0" w:color="auto"/>
                                  </w:divBdr>
                                </w:div>
                                <w:div w:id="23480646">
                                  <w:marLeft w:val="0"/>
                                  <w:marRight w:val="0"/>
                                  <w:marTop w:val="0"/>
                                  <w:marBottom w:val="0"/>
                                  <w:divBdr>
                                    <w:top w:val="none" w:sz="0" w:space="0" w:color="auto"/>
                                    <w:left w:val="none" w:sz="0" w:space="0" w:color="auto"/>
                                    <w:bottom w:val="none" w:sz="0" w:space="0" w:color="auto"/>
                                    <w:right w:val="none" w:sz="0" w:space="0" w:color="auto"/>
                                  </w:divBdr>
                                </w:div>
                                <w:div w:id="415901568">
                                  <w:marLeft w:val="0"/>
                                  <w:marRight w:val="0"/>
                                  <w:marTop w:val="0"/>
                                  <w:marBottom w:val="0"/>
                                  <w:divBdr>
                                    <w:top w:val="none" w:sz="0" w:space="0" w:color="auto"/>
                                    <w:left w:val="none" w:sz="0" w:space="0" w:color="auto"/>
                                    <w:bottom w:val="none" w:sz="0" w:space="0" w:color="auto"/>
                                    <w:right w:val="none" w:sz="0" w:space="0" w:color="auto"/>
                                  </w:divBdr>
                                </w:div>
                                <w:div w:id="1730226691">
                                  <w:marLeft w:val="0"/>
                                  <w:marRight w:val="0"/>
                                  <w:marTop w:val="0"/>
                                  <w:marBottom w:val="0"/>
                                  <w:divBdr>
                                    <w:top w:val="none" w:sz="0" w:space="0" w:color="auto"/>
                                    <w:left w:val="none" w:sz="0" w:space="0" w:color="auto"/>
                                    <w:bottom w:val="none" w:sz="0" w:space="0" w:color="auto"/>
                                    <w:right w:val="none" w:sz="0" w:space="0" w:color="auto"/>
                                  </w:divBdr>
                                </w:div>
                                <w:div w:id="1189685312">
                                  <w:marLeft w:val="0"/>
                                  <w:marRight w:val="0"/>
                                  <w:marTop w:val="0"/>
                                  <w:marBottom w:val="0"/>
                                  <w:divBdr>
                                    <w:top w:val="none" w:sz="0" w:space="0" w:color="auto"/>
                                    <w:left w:val="none" w:sz="0" w:space="0" w:color="auto"/>
                                    <w:bottom w:val="none" w:sz="0" w:space="0" w:color="auto"/>
                                    <w:right w:val="none" w:sz="0" w:space="0" w:color="auto"/>
                                  </w:divBdr>
                                </w:div>
                                <w:div w:id="592205447">
                                  <w:marLeft w:val="0"/>
                                  <w:marRight w:val="0"/>
                                  <w:marTop w:val="0"/>
                                  <w:marBottom w:val="0"/>
                                  <w:divBdr>
                                    <w:top w:val="none" w:sz="0" w:space="0" w:color="auto"/>
                                    <w:left w:val="none" w:sz="0" w:space="0" w:color="auto"/>
                                    <w:bottom w:val="none" w:sz="0" w:space="0" w:color="auto"/>
                                    <w:right w:val="none" w:sz="0" w:space="0" w:color="auto"/>
                                  </w:divBdr>
                                </w:div>
                                <w:div w:id="269898886">
                                  <w:marLeft w:val="0"/>
                                  <w:marRight w:val="0"/>
                                  <w:marTop w:val="0"/>
                                  <w:marBottom w:val="0"/>
                                  <w:divBdr>
                                    <w:top w:val="none" w:sz="0" w:space="0" w:color="auto"/>
                                    <w:left w:val="none" w:sz="0" w:space="0" w:color="auto"/>
                                    <w:bottom w:val="none" w:sz="0" w:space="0" w:color="auto"/>
                                    <w:right w:val="none" w:sz="0" w:space="0" w:color="auto"/>
                                  </w:divBdr>
                                </w:div>
                                <w:div w:id="1049768836">
                                  <w:marLeft w:val="0"/>
                                  <w:marRight w:val="0"/>
                                  <w:marTop w:val="0"/>
                                  <w:marBottom w:val="0"/>
                                  <w:divBdr>
                                    <w:top w:val="none" w:sz="0" w:space="0" w:color="auto"/>
                                    <w:left w:val="none" w:sz="0" w:space="0" w:color="auto"/>
                                    <w:bottom w:val="none" w:sz="0" w:space="0" w:color="auto"/>
                                    <w:right w:val="none" w:sz="0" w:space="0" w:color="auto"/>
                                  </w:divBdr>
                                </w:div>
                                <w:div w:id="1538469006">
                                  <w:marLeft w:val="0"/>
                                  <w:marRight w:val="0"/>
                                  <w:marTop w:val="0"/>
                                  <w:marBottom w:val="0"/>
                                  <w:divBdr>
                                    <w:top w:val="none" w:sz="0" w:space="0" w:color="auto"/>
                                    <w:left w:val="none" w:sz="0" w:space="0" w:color="auto"/>
                                    <w:bottom w:val="none" w:sz="0" w:space="0" w:color="auto"/>
                                    <w:right w:val="none" w:sz="0" w:space="0" w:color="auto"/>
                                  </w:divBdr>
                                </w:div>
                                <w:div w:id="1392537024">
                                  <w:marLeft w:val="0"/>
                                  <w:marRight w:val="0"/>
                                  <w:marTop w:val="0"/>
                                  <w:marBottom w:val="0"/>
                                  <w:divBdr>
                                    <w:top w:val="none" w:sz="0" w:space="0" w:color="auto"/>
                                    <w:left w:val="none" w:sz="0" w:space="0" w:color="auto"/>
                                    <w:bottom w:val="none" w:sz="0" w:space="0" w:color="auto"/>
                                    <w:right w:val="none" w:sz="0" w:space="0" w:color="auto"/>
                                  </w:divBdr>
                                </w:div>
                                <w:div w:id="386228128">
                                  <w:marLeft w:val="0"/>
                                  <w:marRight w:val="0"/>
                                  <w:marTop w:val="0"/>
                                  <w:marBottom w:val="0"/>
                                  <w:divBdr>
                                    <w:top w:val="none" w:sz="0" w:space="0" w:color="auto"/>
                                    <w:left w:val="none" w:sz="0" w:space="0" w:color="auto"/>
                                    <w:bottom w:val="none" w:sz="0" w:space="0" w:color="auto"/>
                                    <w:right w:val="none" w:sz="0" w:space="0" w:color="auto"/>
                                  </w:divBdr>
                                </w:div>
                                <w:div w:id="672493393">
                                  <w:marLeft w:val="0"/>
                                  <w:marRight w:val="0"/>
                                  <w:marTop w:val="0"/>
                                  <w:marBottom w:val="0"/>
                                  <w:divBdr>
                                    <w:top w:val="none" w:sz="0" w:space="0" w:color="auto"/>
                                    <w:left w:val="none" w:sz="0" w:space="0" w:color="auto"/>
                                    <w:bottom w:val="none" w:sz="0" w:space="0" w:color="auto"/>
                                    <w:right w:val="none" w:sz="0" w:space="0" w:color="auto"/>
                                  </w:divBdr>
                                </w:div>
                                <w:div w:id="451872960">
                                  <w:marLeft w:val="0"/>
                                  <w:marRight w:val="0"/>
                                  <w:marTop w:val="0"/>
                                  <w:marBottom w:val="0"/>
                                  <w:divBdr>
                                    <w:top w:val="none" w:sz="0" w:space="0" w:color="auto"/>
                                    <w:left w:val="none" w:sz="0" w:space="0" w:color="auto"/>
                                    <w:bottom w:val="none" w:sz="0" w:space="0" w:color="auto"/>
                                    <w:right w:val="none" w:sz="0" w:space="0" w:color="auto"/>
                                  </w:divBdr>
                                </w:div>
                                <w:div w:id="850872282">
                                  <w:marLeft w:val="0"/>
                                  <w:marRight w:val="0"/>
                                  <w:marTop w:val="0"/>
                                  <w:marBottom w:val="0"/>
                                  <w:divBdr>
                                    <w:top w:val="none" w:sz="0" w:space="0" w:color="auto"/>
                                    <w:left w:val="none" w:sz="0" w:space="0" w:color="auto"/>
                                    <w:bottom w:val="none" w:sz="0" w:space="0" w:color="auto"/>
                                    <w:right w:val="none" w:sz="0" w:space="0" w:color="auto"/>
                                  </w:divBdr>
                                </w:div>
                              </w:divsChild>
                            </w:div>
                            <w:div w:id="1505589109">
                              <w:marLeft w:val="0"/>
                              <w:marRight w:val="0"/>
                              <w:marTop w:val="0"/>
                              <w:marBottom w:val="0"/>
                              <w:divBdr>
                                <w:top w:val="none" w:sz="0" w:space="0" w:color="auto"/>
                                <w:left w:val="none" w:sz="0" w:space="0" w:color="auto"/>
                                <w:bottom w:val="none" w:sz="0" w:space="0" w:color="auto"/>
                                <w:right w:val="none" w:sz="0" w:space="0" w:color="auto"/>
                              </w:divBdr>
                              <w:divsChild>
                                <w:div w:id="1882866403">
                                  <w:marLeft w:val="0"/>
                                  <w:marRight w:val="0"/>
                                  <w:marTop w:val="0"/>
                                  <w:marBottom w:val="0"/>
                                  <w:divBdr>
                                    <w:top w:val="none" w:sz="0" w:space="0" w:color="auto"/>
                                    <w:left w:val="none" w:sz="0" w:space="0" w:color="auto"/>
                                    <w:bottom w:val="none" w:sz="0" w:space="0" w:color="auto"/>
                                    <w:right w:val="none" w:sz="0" w:space="0" w:color="auto"/>
                                  </w:divBdr>
                                </w:div>
                                <w:div w:id="426536225">
                                  <w:marLeft w:val="0"/>
                                  <w:marRight w:val="0"/>
                                  <w:marTop w:val="0"/>
                                  <w:marBottom w:val="0"/>
                                  <w:divBdr>
                                    <w:top w:val="none" w:sz="0" w:space="0" w:color="auto"/>
                                    <w:left w:val="none" w:sz="0" w:space="0" w:color="auto"/>
                                    <w:bottom w:val="none" w:sz="0" w:space="0" w:color="auto"/>
                                    <w:right w:val="none" w:sz="0" w:space="0" w:color="auto"/>
                                  </w:divBdr>
                                </w:div>
                                <w:div w:id="904528878">
                                  <w:marLeft w:val="0"/>
                                  <w:marRight w:val="0"/>
                                  <w:marTop w:val="0"/>
                                  <w:marBottom w:val="0"/>
                                  <w:divBdr>
                                    <w:top w:val="none" w:sz="0" w:space="0" w:color="auto"/>
                                    <w:left w:val="none" w:sz="0" w:space="0" w:color="auto"/>
                                    <w:bottom w:val="none" w:sz="0" w:space="0" w:color="auto"/>
                                    <w:right w:val="none" w:sz="0" w:space="0" w:color="auto"/>
                                  </w:divBdr>
                                </w:div>
                                <w:div w:id="1480731360">
                                  <w:marLeft w:val="0"/>
                                  <w:marRight w:val="0"/>
                                  <w:marTop w:val="0"/>
                                  <w:marBottom w:val="0"/>
                                  <w:divBdr>
                                    <w:top w:val="none" w:sz="0" w:space="0" w:color="auto"/>
                                    <w:left w:val="none" w:sz="0" w:space="0" w:color="auto"/>
                                    <w:bottom w:val="none" w:sz="0" w:space="0" w:color="auto"/>
                                    <w:right w:val="none" w:sz="0" w:space="0" w:color="auto"/>
                                  </w:divBdr>
                                </w:div>
                                <w:div w:id="1700810968">
                                  <w:marLeft w:val="0"/>
                                  <w:marRight w:val="0"/>
                                  <w:marTop w:val="0"/>
                                  <w:marBottom w:val="0"/>
                                  <w:divBdr>
                                    <w:top w:val="none" w:sz="0" w:space="0" w:color="auto"/>
                                    <w:left w:val="none" w:sz="0" w:space="0" w:color="auto"/>
                                    <w:bottom w:val="none" w:sz="0" w:space="0" w:color="auto"/>
                                    <w:right w:val="none" w:sz="0" w:space="0" w:color="auto"/>
                                  </w:divBdr>
                                </w:div>
                                <w:div w:id="58677634">
                                  <w:marLeft w:val="0"/>
                                  <w:marRight w:val="0"/>
                                  <w:marTop w:val="0"/>
                                  <w:marBottom w:val="0"/>
                                  <w:divBdr>
                                    <w:top w:val="none" w:sz="0" w:space="0" w:color="auto"/>
                                    <w:left w:val="none" w:sz="0" w:space="0" w:color="auto"/>
                                    <w:bottom w:val="none" w:sz="0" w:space="0" w:color="auto"/>
                                    <w:right w:val="none" w:sz="0" w:space="0" w:color="auto"/>
                                  </w:divBdr>
                                </w:div>
                                <w:div w:id="1840652157">
                                  <w:marLeft w:val="0"/>
                                  <w:marRight w:val="0"/>
                                  <w:marTop w:val="0"/>
                                  <w:marBottom w:val="0"/>
                                  <w:divBdr>
                                    <w:top w:val="none" w:sz="0" w:space="0" w:color="auto"/>
                                    <w:left w:val="none" w:sz="0" w:space="0" w:color="auto"/>
                                    <w:bottom w:val="none" w:sz="0" w:space="0" w:color="auto"/>
                                    <w:right w:val="none" w:sz="0" w:space="0" w:color="auto"/>
                                  </w:divBdr>
                                </w:div>
                                <w:div w:id="275069028">
                                  <w:marLeft w:val="0"/>
                                  <w:marRight w:val="0"/>
                                  <w:marTop w:val="0"/>
                                  <w:marBottom w:val="0"/>
                                  <w:divBdr>
                                    <w:top w:val="none" w:sz="0" w:space="0" w:color="auto"/>
                                    <w:left w:val="none" w:sz="0" w:space="0" w:color="auto"/>
                                    <w:bottom w:val="none" w:sz="0" w:space="0" w:color="auto"/>
                                    <w:right w:val="none" w:sz="0" w:space="0" w:color="auto"/>
                                  </w:divBdr>
                                </w:div>
                                <w:div w:id="1533422461">
                                  <w:marLeft w:val="0"/>
                                  <w:marRight w:val="0"/>
                                  <w:marTop w:val="0"/>
                                  <w:marBottom w:val="0"/>
                                  <w:divBdr>
                                    <w:top w:val="none" w:sz="0" w:space="0" w:color="auto"/>
                                    <w:left w:val="none" w:sz="0" w:space="0" w:color="auto"/>
                                    <w:bottom w:val="none" w:sz="0" w:space="0" w:color="auto"/>
                                    <w:right w:val="none" w:sz="0" w:space="0" w:color="auto"/>
                                  </w:divBdr>
                                </w:div>
                                <w:div w:id="1997762099">
                                  <w:marLeft w:val="0"/>
                                  <w:marRight w:val="0"/>
                                  <w:marTop w:val="0"/>
                                  <w:marBottom w:val="0"/>
                                  <w:divBdr>
                                    <w:top w:val="none" w:sz="0" w:space="0" w:color="auto"/>
                                    <w:left w:val="none" w:sz="0" w:space="0" w:color="auto"/>
                                    <w:bottom w:val="none" w:sz="0" w:space="0" w:color="auto"/>
                                    <w:right w:val="none" w:sz="0" w:space="0" w:color="auto"/>
                                  </w:divBdr>
                                </w:div>
                                <w:div w:id="1015570148">
                                  <w:marLeft w:val="0"/>
                                  <w:marRight w:val="0"/>
                                  <w:marTop w:val="0"/>
                                  <w:marBottom w:val="0"/>
                                  <w:divBdr>
                                    <w:top w:val="none" w:sz="0" w:space="0" w:color="auto"/>
                                    <w:left w:val="none" w:sz="0" w:space="0" w:color="auto"/>
                                    <w:bottom w:val="none" w:sz="0" w:space="0" w:color="auto"/>
                                    <w:right w:val="none" w:sz="0" w:space="0" w:color="auto"/>
                                  </w:divBdr>
                                </w:div>
                                <w:div w:id="2023623811">
                                  <w:marLeft w:val="0"/>
                                  <w:marRight w:val="0"/>
                                  <w:marTop w:val="0"/>
                                  <w:marBottom w:val="0"/>
                                  <w:divBdr>
                                    <w:top w:val="none" w:sz="0" w:space="0" w:color="auto"/>
                                    <w:left w:val="none" w:sz="0" w:space="0" w:color="auto"/>
                                    <w:bottom w:val="none" w:sz="0" w:space="0" w:color="auto"/>
                                    <w:right w:val="none" w:sz="0" w:space="0" w:color="auto"/>
                                  </w:divBdr>
                                </w:div>
                                <w:div w:id="2100523092">
                                  <w:marLeft w:val="0"/>
                                  <w:marRight w:val="0"/>
                                  <w:marTop w:val="0"/>
                                  <w:marBottom w:val="0"/>
                                  <w:divBdr>
                                    <w:top w:val="none" w:sz="0" w:space="0" w:color="auto"/>
                                    <w:left w:val="none" w:sz="0" w:space="0" w:color="auto"/>
                                    <w:bottom w:val="none" w:sz="0" w:space="0" w:color="auto"/>
                                    <w:right w:val="none" w:sz="0" w:space="0" w:color="auto"/>
                                  </w:divBdr>
                                </w:div>
                                <w:div w:id="1798913331">
                                  <w:marLeft w:val="0"/>
                                  <w:marRight w:val="0"/>
                                  <w:marTop w:val="0"/>
                                  <w:marBottom w:val="0"/>
                                  <w:divBdr>
                                    <w:top w:val="none" w:sz="0" w:space="0" w:color="auto"/>
                                    <w:left w:val="none" w:sz="0" w:space="0" w:color="auto"/>
                                    <w:bottom w:val="none" w:sz="0" w:space="0" w:color="auto"/>
                                    <w:right w:val="none" w:sz="0" w:space="0" w:color="auto"/>
                                  </w:divBdr>
                                </w:div>
                                <w:div w:id="1698769540">
                                  <w:marLeft w:val="0"/>
                                  <w:marRight w:val="0"/>
                                  <w:marTop w:val="0"/>
                                  <w:marBottom w:val="0"/>
                                  <w:divBdr>
                                    <w:top w:val="none" w:sz="0" w:space="0" w:color="auto"/>
                                    <w:left w:val="none" w:sz="0" w:space="0" w:color="auto"/>
                                    <w:bottom w:val="none" w:sz="0" w:space="0" w:color="auto"/>
                                    <w:right w:val="none" w:sz="0" w:space="0" w:color="auto"/>
                                  </w:divBdr>
                                </w:div>
                                <w:div w:id="271254817">
                                  <w:marLeft w:val="0"/>
                                  <w:marRight w:val="0"/>
                                  <w:marTop w:val="0"/>
                                  <w:marBottom w:val="0"/>
                                  <w:divBdr>
                                    <w:top w:val="none" w:sz="0" w:space="0" w:color="auto"/>
                                    <w:left w:val="none" w:sz="0" w:space="0" w:color="auto"/>
                                    <w:bottom w:val="none" w:sz="0" w:space="0" w:color="auto"/>
                                    <w:right w:val="none" w:sz="0" w:space="0" w:color="auto"/>
                                  </w:divBdr>
                                </w:div>
                                <w:div w:id="1256982879">
                                  <w:marLeft w:val="0"/>
                                  <w:marRight w:val="0"/>
                                  <w:marTop w:val="0"/>
                                  <w:marBottom w:val="0"/>
                                  <w:divBdr>
                                    <w:top w:val="none" w:sz="0" w:space="0" w:color="auto"/>
                                    <w:left w:val="none" w:sz="0" w:space="0" w:color="auto"/>
                                    <w:bottom w:val="none" w:sz="0" w:space="0" w:color="auto"/>
                                    <w:right w:val="none" w:sz="0" w:space="0" w:color="auto"/>
                                  </w:divBdr>
                                </w:div>
                                <w:div w:id="181867628">
                                  <w:marLeft w:val="0"/>
                                  <w:marRight w:val="0"/>
                                  <w:marTop w:val="0"/>
                                  <w:marBottom w:val="0"/>
                                  <w:divBdr>
                                    <w:top w:val="none" w:sz="0" w:space="0" w:color="auto"/>
                                    <w:left w:val="none" w:sz="0" w:space="0" w:color="auto"/>
                                    <w:bottom w:val="none" w:sz="0" w:space="0" w:color="auto"/>
                                    <w:right w:val="none" w:sz="0" w:space="0" w:color="auto"/>
                                  </w:divBdr>
                                </w:div>
                                <w:div w:id="109011785">
                                  <w:marLeft w:val="0"/>
                                  <w:marRight w:val="0"/>
                                  <w:marTop w:val="0"/>
                                  <w:marBottom w:val="0"/>
                                  <w:divBdr>
                                    <w:top w:val="none" w:sz="0" w:space="0" w:color="auto"/>
                                    <w:left w:val="none" w:sz="0" w:space="0" w:color="auto"/>
                                    <w:bottom w:val="none" w:sz="0" w:space="0" w:color="auto"/>
                                    <w:right w:val="none" w:sz="0" w:space="0" w:color="auto"/>
                                  </w:divBdr>
                                </w:div>
                                <w:div w:id="203338">
                                  <w:marLeft w:val="0"/>
                                  <w:marRight w:val="0"/>
                                  <w:marTop w:val="0"/>
                                  <w:marBottom w:val="0"/>
                                  <w:divBdr>
                                    <w:top w:val="none" w:sz="0" w:space="0" w:color="auto"/>
                                    <w:left w:val="none" w:sz="0" w:space="0" w:color="auto"/>
                                    <w:bottom w:val="none" w:sz="0" w:space="0" w:color="auto"/>
                                    <w:right w:val="none" w:sz="0" w:space="0" w:color="auto"/>
                                  </w:divBdr>
                                </w:div>
                                <w:div w:id="501972594">
                                  <w:marLeft w:val="0"/>
                                  <w:marRight w:val="0"/>
                                  <w:marTop w:val="0"/>
                                  <w:marBottom w:val="0"/>
                                  <w:divBdr>
                                    <w:top w:val="none" w:sz="0" w:space="0" w:color="auto"/>
                                    <w:left w:val="none" w:sz="0" w:space="0" w:color="auto"/>
                                    <w:bottom w:val="none" w:sz="0" w:space="0" w:color="auto"/>
                                    <w:right w:val="none" w:sz="0" w:space="0" w:color="auto"/>
                                  </w:divBdr>
                                </w:div>
                                <w:div w:id="2067215766">
                                  <w:marLeft w:val="0"/>
                                  <w:marRight w:val="0"/>
                                  <w:marTop w:val="0"/>
                                  <w:marBottom w:val="0"/>
                                  <w:divBdr>
                                    <w:top w:val="none" w:sz="0" w:space="0" w:color="auto"/>
                                    <w:left w:val="none" w:sz="0" w:space="0" w:color="auto"/>
                                    <w:bottom w:val="none" w:sz="0" w:space="0" w:color="auto"/>
                                    <w:right w:val="none" w:sz="0" w:space="0" w:color="auto"/>
                                  </w:divBdr>
                                </w:div>
                                <w:div w:id="1574586342">
                                  <w:marLeft w:val="0"/>
                                  <w:marRight w:val="0"/>
                                  <w:marTop w:val="0"/>
                                  <w:marBottom w:val="0"/>
                                  <w:divBdr>
                                    <w:top w:val="none" w:sz="0" w:space="0" w:color="auto"/>
                                    <w:left w:val="none" w:sz="0" w:space="0" w:color="auto"/>
                                    <w:bottom w:val="none" w:sz="0" w:space="0" w:color="auto"/>
                                    <w:right w:val="none" w:sz="0" w:space="0" w:color="auto"/>
                                  </w:divBdr>
                                </w:div>
                                <w:div w:id="1555432336">
                                  <w:marLeft w:val="0"/>
                                  <w:marRight w:val="0"/>
                                  <w:marTop w:val="0"/>
                                  <w:marBottom w:val="0"/>
                                  <w:divBdr>
                                    <w:top w:val="none" w:sz="0" w:space="0" w:color="auto"/>
                                    <w:left w:val="none" w:sz="0" w:space="0" w:color="auto"/>
                                    <w:bottom w:val="none" w:sz="0" w:space="0" w:color="auto"/>
                                    <w:right w:val="none" w:sz="0" w:space="0" w:color="auto"/>
                                  </w:divBdr>
                                </w:div>
                                <w:div w:id="806315909">
                                  <w:marLeft w:val="0"/>
                                  <w:marRight w:val="0"/>
                                  <w:marTop w:val="0"/>
                                  <w:marBottom w:val="0"/>
                                  <w:divBdr>
                                    <w:top w:val="none" w:sz="0" w:space="0" w:color="auto"/>
                                    <w:left w:val="none" w:sz="0" w:space="0" w:color="auto"/>
                                    <w:bottom w:val="none" w:sz="0" w:space="0" w:color="auto"/>
                                    <w:right w:val="none" w:sz="0" w:space="0" w:color="auto"/>
                                  </w:divBdr>
                                </w:div>
                                <w:div w:id="120465016">
                                  <w:marLeft w:val="0"/>
                                  <w:marRight w:val="0"/>
                                  <w:marTop w:val="0"/>
                                  <w:marBottom w:val="0"/>
                                  <w:divBdr>
                                    <w:top w:val="none" w:sz="0" w:space="0" w:color="auto"/>
                                    <w:left w:val="none" w:sz="0" w:space="0" w:color="auto"/>
                                    <w:bottom w:val="none" w:sz="0" w:space="0" w:color="auto"/>
                                    <w:right w:val="none" w:sz="0" w:space="0" w:color="auto"/>
                                  </w:divBdr>
                                </w:div>
                                <w:div w:id="1349256933">
                                  <w:marLeft w:val="0"/>
                                  <w:marRight w:val="0"/>
                                  <w:marTop w:val="0"/>
                                  <w:marBottom w:val="0"/>
                                  <w:divBdr>
                                    <w:top w:val="none" w:sz="0" w:space="0" w:color="auto"/>
                                    <w:left w:val="none" w:sz="0" w:space="0" w:color="auto"/>
                                    <w:bottom w:val="none" w:sz="0" w:space="0" w:color="auto"/>
                                    <w:right w:val="none" w:sz="0" w:space="0" w:color="auto"/>
                                  </w:divBdr>
                                </w:div>
                                <w:div w:id="11422682">
                                  <w:marLeft w:val="0"/>
                                  <w:marRight w:val="0"/>
                                  <w:marTop w:val="0"/>
                                  <w:marBottom w:val="0"/>
                                  <w:divBdr>
                                    <w:top w:val="none" w:sz="0" w:space="0" w:color="auto"/>
                                    <w:left w:val="none" w:sz="0" w:space="0" w:color="auto"/>
                                    <w:bottom w:val="none" w:sz="0" w:space="0" w:color="auto"/>
                                    <w:right w:val="none" w:sz="0" w:space="0" w:color="auto"/>
                                  </w:divBdr>
                                </w:div>
                                <w:div w:id="213467888">
                                  <w:marLeft w:val="0"/>
                                  <w:marRight w:val="0"/>
                                  <w:marTop w:val="0"/>
                                  <w:marBottom w:val="0"/>
                                  <w:divBdr>
                                    <w:top w:val="none" w:sz="0" w:space="0" w:color="auto"/>
                                    <w:left w:val="none" w:sz="0" w:space="0" w:color="auto"/>
                                    <w:bottom w:val="none" w:sz="0" w:space="0" w:color="auto"/>
                                    <w:right w:val="none" w:sz="0" w:space="0" w:color="auto"/>
                                  </w:divBdr>
                                </w:div>
                                <w:div w:id="213195744">
                                  <w:marLeft w:val="0"/>
                                  <w:marRight w:val="0"/>
                                  <w:marTop w:val="0"/>
                                  <w:marBottom w:val="0"/>
                                  <w:divBdr>
                                    <w:top w:val="none" w:sz="0" w:space="0" w:color="auto"/>
                                    <w:left w:val="none" w:sz="0" w:space="0" w:color="auto"/>
                                    <w:bottom w:val="none" w:sz="0" w:space="0" w:color="auto"/>
                                    <w:right w:val="none" w:sz="0" w:space="0" w:color="auto"/>
                                  </w:divBdr>
                                </w:div>
                                <w:div w:id="13574491">
                                  <w:marLeft w:val="0"/>
                                  <w:marRight w:val="0"/>
                                  <w:marTop w:val="0"/>
                                  <w:marBottom w:val="0"/>
                                  <w:divBdr>
                                    <w:top w:val="none" w:sz="0" w:space="0" w:color="auto"/>
                                    <w:left w:val="none" w:sz="0" w:space="0" w:color="auto"/>
                                    <w:bottom w:val="none" w:sz="0" w:space="0" w:color="auto"/>
                                    <w:right w:val="none" w:sz="0" w:space="0" w:color="auto"/>
                                  </w:divBdr>
                                </w:div>
                                <w:div w:id="841437039">
                                  <w:marLeft w:val="0"/>
                                  <w:marRight w:val="0"/>
                                  <w:marTop w:val="0"/>
                                  <w:marBottom w:val="0"/>
                                  <w:divBdr>
                                    <w:top w:val="none" w:sz="0" w:space="0" w:color="auto"/>
                                    <w:left w:val="none" w:sz="0" w:space="0" w:color="auto"/>
                                    <w:bottom w:val="none" w:sz="0" w:space="0" w:color="auto"/>
                                    <w:right w:val="none" w:sz="0" w:space="0" w:color="auto"/>
                                  </w:divBdr>
                                </w:div>
                                <w:div w:id="47270526">
                                  <w:marLeft w:val="0"/>
                                  <w:marRight w:val="0"/>
                                  <w:marTop w:val="0"/>
                                  <w:marBottom w:val="0"/>
                                  <w:divBdr>
                                    <w:top w:val="none" w:sz="0" w:space="0" w:color="auto"/>
                                    <w:left w:val="none" w:sz="0" w:space="0" w:color="auto"/>
                                    <w:bottom w:val="none" w:sz="0" w:space="0" w:color="auto"/>
                                    <w:right w:val="none" w:sz="0" w:space="0" w:color="auto"/>
                                  </w:divBdr>
                                </w:div>
                                <w:div w:id="1448307355">
                                  <w:marLeft w:val="0"/>
                                  <w:marRight w:val="0"/>
                                  <w:marTop w:val="0"/>
                                  <w:marBottom w:val="0"/>
                                  <w:divBdr>
                                    <w:top w:val="none" w:sz="0" w:space="0" w:color="auto"/>
                                    <w:left w:val="none" w:sz="0" w:space="0" w:color="auto"/>
                                    <w:bottom w:val="none" w:sz="0" w:space="0" w:color="auto"/>
                                    <w:right w:val="none" w:sz="0" w:space="0" w:color="auto"/>
                                  </w:divBdr>
                                </w:div>
                                <w:div w:id="1926184868">
                                  <w:marLeft w:val="0"/>
                                  <w:marRight w:val="0"/>
                                  <w:marTop w:val="0"/>
                                  <w:marBottom w:val="0"/>
                                  <w:divBdr>
                                    <w:top w:val="none" w:sz="0" w:space="0" w:color="auto"/>
                                    <w:left w:val="none" w:sz="0" w:space="0" w:color="auto"/>
                                    <w:bottom w:val="none" w:sz="0" w:space="0" w:color="auto"/>
                                    <w:right w:val="none" w:sz="0" w:space="0" w:color="auto"/>
                                  </w:divBdr>
                                </w:div>
                                <w:div w:id="467362286">
                                  <w:marLeft w:val="0"/>
                                  <w:marRight w:val="0"/>
                                  <w:marTop w:val="0"/>
                                  <w:marBottom w:val="0"/>
                                  <w:divBdr>
                                    <w:top w:val="none" w:sz="0" w:space="0" w:color="auto"/>
                                    <w:left w:val="none" w:sz="0" w:space="0" w:color="auto"/>
                                    <w:bottom w:val="none" w:sz="0" w:space="0" w:color="auto"/>
                                    <w:right w:val="none" w:sz="0" w:space="0" w:color="auto"/>
                                  </w:divBdr>
                                </w:div>
                                <w:div w:id="352998462">
                                  <w:marLeft w:val="0"/>
                                  <w:marRight w:val="0"/>
                                  <w:marTop w:val="0"/>
                                  <w:marBottom w:val="0"/>
                                  <w:divBdr>
                                    <w:top w:val="none" w:sz="0" w:space="0" w:color="auto"/>
                                    <w:left w:val="none" w:sz="0" w:space="0" w:color="auto"/>
                                    <w:bottom w:val="none" w:sz="0" w:space="0" w:color="auto"/>
                                    <w:right w:val="none" w:sz="0" w:space="0" w:color="auto"/>
                                  </w:divBdr>
                                </w:div>
                                <w:div w:id="1843355835">
                                  <w:marLeft w:val="0"/>
                                  <w:marRight w:val="0"/>
                                  <w:marTop w:val="0"/>
                                  <w:marBottom w:val="0"/>
                                  <w:divBdr>
                                    <w:top w:val="none" w:sz="0" w:space="0" w:color="auto"/>
                                    <w:left w:val="none" w:sz="0" w:space="0" w:color="auto"/>
                                    <w:bottom w:val="none" w:sz="0" w:space="0" w:color="auto"/>
                                    <w:right w:val="none" w:sz="0" w:space="0" w:color="auto"/>
                                  </w:divBdr>
                                </w:div>
                                <w:div w:id="2043941514">
                                  <w:marLeft w:val="0"/>
                                  <w:marRight w:val="0"/>
                                  <w:marTop w:val="0"/>
                                  <w:marBottom w:val="0"/>
                                  <w:divBdr>
                                    <w:top w:val="none" w:sz="0" w:space="0" w:color="auto"/>
                                    <w:left w:val="none" w:sz="0" w:space="0" w:color="auto"/>
                                    <w:bottom w:val="none" w:sz="0" w:space="0" w:color="auto"/>
                                    <w:right w:val="none" w:sz="0" w:space="0" w:color="auto"/>
                                  </w:divBdr>
                                </w:div>
                                <w:div w:id="990521797">
                                  <w:marLeft w:val="0"/>
                                  <w:marRight w:val="0"/>
                                  <w:marTop w:val="0"/>
                                  <w:marBottom w:val="0"/>
                                  <w:divBdr>
                                    <w:top w:val="none" w:sz="0" w:space="0" w:color="auto"/>
                                    <w:left w:val="none" w:sz="0" w:space="0" w:color="auto"/>
                                    <w:bottom w:val="none" w:sz="0" w:space="0" w:color="auto"/>
                                    <w:right w:val="none" w:sz="0" w:space="0" w:color="auto"/>
                                  </w:divBdr>
                                </w:div>
                                <w:div w:id="1949702068">
                                  <w:marLeft w:val="0"/>
                                  <w:marRight w:val="0"/>
                                  <w:marTop w:val="0"/>
                                  <w:marBottom w:val="0"/>
                                  <w:divBdr>
                                    <w:top w:val="none" w:sz="0" w:space="0" w:color="auto"/>
                                    <w:left w:val="none" w:sz="0" w:space="0" w:color="auto"/>
                                    <w:bottom w:val="none" w:sz="0" w:space="0" w:color="auto"/>
                                    <w:right w:val="none" w:sz="0" w:space="0" w:color="auto"/>
                                  </w:divBdr>
                                </w:div>
                                <w:div w:id="1529903691">
                                  <w:marLeft w:val="0"/>
                                  <w:marRight w:val="0"/>
                                  <w:marTop w:val="0"/>
                                  <w:marBottom w:val="0"/>
                                  <w:divBdr>
                                    <w:top w:val="none" w:sz="0" w:space="0" w:color="auto"/>
                                    <w:left w:val="none" w:sz="0" w:space="0" w:color="auto"/>
                                    <w:bottom w:val="none" w:sz="0" w:space="0" w:color="auto"/>
                                    <w:right w:val="none" w:sz="0" w:space="0" w:color="auto"/>
                                  </w:divBdr>
                                </w:div>
                                <w:div w:id="717777290">
                                  <w:marLeft w:val="0"/>
                                  <w:marRight w:val="0"/>
                                  <w:marTop w:val="0"/>
                                  <w:marBottom w:val="0"/>
                                  <w:divBdr>
                                    <w:top w:val="none" w:sz="0" w:space="0" w:color="auto"/>
                                    <w:left w:val="none" w:sz="0" w:space="0" w:color="auto"/>
                                    <w:bottom w:val="none" w:sz="0" w:space="0" w:color="auto"/>
                                    <w:right w:val="none" w:sz="0" w:space="0" w:color="auto"/>
                                  </w:divBdr>
                                </w:div>
                                <w:div w:id="1814716093">
                                  <w:marLeft w:val="0"/>
                                  <w:marRight w:val="0"/>
                                  <w:marTop w:val="0"/>
                                  <w:marBottom w:val="0"/>
                                  <w:divBdr>
                                    <w:top w:val="none" w:sz="0" w:space="0" w:color="auto"/>
                                    <w:left w:val="none" w:sz="0" w:space="0" w:color="auto"/>
                                    <w:bottom w:val="none" w:sz="0" w:space="0" w:color="auto"/>
                                    <w:right w:val="none" w:sz="0" w:space="0" w:color="auto"/>
                                  </w:divBdr>
                                </w:div>
                                <w:div w:id="722368063">
                                  <w:marLeft w:val="0"/>
                                  <w:marRight w:val="0"/>
                                  <w:marTop w:val="0"/>
                                  <w:marBottom w:val="0"/>
                                  <w:divBdr>
                                    <w:top w:val="none" w:sz="0" w:space="0" w:color="auto"/>
                                    <w:left w:val="none" w:sz="0" w:space="0" w:color="auto"/>
                                    <w:bottom w:val="none" w:sz="0" w:space="0" w:color="auto"/>
                                    <w:right w:val="none" w:sz="0" w:space="0" w:color="auto"/>
                                  </w:divBdr>
                                </w:div>
                                <w:div w:id="2089569844">
                                  <w:marLeft w:val="0"/>
                                  <w:marRight w:val="0"/>
                                  <w:marTop w:val="0"/>
                                  <w:marBottom w:val="0"/>
                                  <w:divBdr>
                                    <w:top w:val="none" w:sz="0" w:space="0" w:color="auto"/>
                                    <w:left w:val="none" w:sz="0" w:space="0" w:color="auto"/>
                                    <w:bottom w:val="none" w:sz="0" w:space="0" w:color="auto"/>
                                    <w:right w:val="none" w:sz="0" w:space="0" w:color="auto"/>
                                  </w:divBdr>
                                </w:div>
                                <w:div w:id="831027761">
                                  <w:marLeft w:val="0"/>
                                  <w:marRight w:val="0"/>
                                  <w:marTop w:val="0"/>
                                  <w:marBottom w:val="0"/>
                                  <w:divBdr>
                                    <w:top w:val="none" w:sz="0" w:space="0" w:color="auto"/>
                                    <w:left w:val="none" w:sz="0" w:space="0" w:color="auto"/>
                                    <w:bottom w:val="none" w:sz="0" w:space="0" w:color="auto"/>
                                    <w:right w:val="none" w:sz="0" w:space="0" w:color="auto"/>
                                  </w:divBdr>
                                </w:div>
                                <w:div w:id="1765026551">
                                  <w:marLeft w:val="0"/>
                                  <w:marRight w:val="0"/>
                                  <w:marTop w:val="0"/>
                                  <w:marBottom w:val="0"/>
                                  <w:divBdr>
                                    <w:top w:val="none" w:sz="0" w:space="0" w:color="auto"/>
                                    <w:left w:val="none" w:sz="0" w:space="0" w:color="auto"/>
                                    <w:bottom w:val="none" w:sz="0" w:space="0" w:color="auto"/>
                                    <w:right w:val="none" w:sz="0" w:space="0" w:color="auto"/>
                                  </w:divBdr>
                                </w:div>
                                <w:div w:id="1340540260">
                                  <w:marLeft w:val="0"/>
                                  <w:marRight w:val="0"/>
                                  <w:marTop w:val="0"/>
                                  <w:marBottom w:val="0"/>
                                  <w:divBdr>
                                    <w:top w:val="none" w:sz="0" w:space="0" w:color="auto"/>
                                    <w:left w:val="none" w:sz="0" w:space="0" w:color="auto"/>
                                    <w:bottom w:val="none" w:sz="0" w:space="0" w:color="auto"/>
                                    <w:right w:val="none" w:sz="0" w:space="0" w:color="auto"/>
                                  </w:divBdr>
                                </w:div>
                                <w:div w:id="1184784591">
                                  <w:marLeft w:val="0"/>
                                  <w:marRight w:val="0"/>
                                  <w:marTop w:val="0"/>
                                  <w:marBottom w:val="0"/>
                                  <w:divBdr>
                                    <w:top w:val="none" w:sz="0" w:space="0" w:color="auto"/>
                                    <w:left w:val="none" w:sz="0" w:space="0" w:color="auto"/>
                                    <w:bottom w:val="none" w:sz="0" w:space="0" w:color="auto"/>
                                    <w:right w:val="none" w:sz="0" w:space="0" w:color="auto"/>
                                  </w:divBdr>
                                </w:div>
                                <w:div w:id="2061247675">
                                  <w:marLeft w:val="0"/>
                                  <w:marRight w:val="0"/>
                                  <w:marTop w:val="0"/>
                                  <w:marBottom w:val="0"/>
                                  <w:divBdr>
                                    <w:top w:val="none" w:sz="0" w:space="0" w:color="auto"/>
                                    <w:left w:val="none" w:sz="0" w:space="0" w:color="auto"/>
                                    <w:bottom w:val="none" w:sz="0" w:space="0" w:color="auto"/>
                                    <w:right w:val="none" w:sz="0" w:space="0" w:color="auto"/>
                                  </w:divBdr>
                                </w:div>
                                <w:div w:id="723482307">
                                  <w:marLeft w:val="0"/>
                                  <w:marRight w:val="0"/>
                                  <w:marTop w:val="0"/>
                                  <w:marBottom w:val="0"/>
                                  <w:divBdr>
                                    <w:top w:val="none" w:sz="0" w:space="0" w:color="auto"/>
                                    <w:left w:val="none" w:sz="0" w:space="0" w:color="auto"/>
                                    <w:bottom w:val="none" w:sz="0" w:space="0" w:color="auto"/>
                                    <w:right w:val="none" w:sz="0" w:space="0" w:color="auto"/>
                                  </w:divBdr>
                                </w:div>
                                <w:div w:id="1124037803">
                                  <w:marLeft w:val="0"/>
                                  <w:marRight w:val="0"/>
                                  <w:marTop w:val="0"/>
                                  <w:marBottom w:val="0"/>
                                  <w:divBdr>
                                    <w:top w:val="none" w:sz="0" w:space="0" w:color="auto"/>
                                    <w:left w:val="none" w:sz="0" w:space="0" w:color="auto"/>
                                    <w:bottom w:val="none" w:sz="0" w:space="0" w:color="auto"/>
                                    <w:right w:val="none" w:sz="0" w:space="0" w:color="auto"/>
                                  </w:divBdr>
                                </w:div>
                                <w:div w:id="1684161417">
                                  <w:marLeft w:val="0"/>
                                  <w:marRight w:val="0"/>
                                  <w:marTop w:val="0"/>
                                  <w:marBottom w:val="0"/>
                                  <w:divBdr>
                                    <w:top w:val="none" w:sz="0" w:space="0" w:color="auto"/>
                                    <w:left w:val="none" w:sz="0" w:space="0" w:color="auto"/>
                                    <w:bottom w:val="none" w:sz="0" w:space="0" w:color="auto"/>
                                    <w:right w:val="none" w:sz="0" w:space="0" w:color="auto"/>
                                  </w:divBdr>
                                </w:div>
                                <w:div w:id="2108958532">
                                  <w:marLeft w:val="0"/>
                                  <w:marRight w:val="0"/>
                                  <w:marTop w:val="0"/>
                                  <w:marBottom w:val="0"/>
                                  <w:divBdr>
                                    <w:top w:val="none" w:sz="0" w:space="0" w:color="auto"/>
                                    <w:left w:val="none" w:sz="0" w:space="0" w:color="auto"/>
                                    <w:bottom w:val="none" w:sz="0" w:space="0" w:color="auto"/>
                                    <w:right w:val="none" w:sz="0" w:space="0" w:color="auto"/>
                                  </w:divBdr>
                                </w:div>
                                <w:div w:id="2131851892">
                                  <w:marLeft w:val="0"/>
                                  <w:marRight w:val="0"/>
                                  <w:marTop w:val="0"/>
                                  <w:marBottom w:val="0"/>
                                  <w:divBdr>
                                    <w:top w:val="none" w:sz="0" w:space="0" w:color="auto"/>
                                    <w:left w:val="none" w:sz="0" w:space="0" w:color="auto"/>
                                    <w:bottom w:val="none" w:sz="0" w:space="0" w:color="auto"/>
                                    <w:right w:val="none" w:sz="0" w:space="0" w:color="auto"/>
                                  </w:divBdr>
                                </w:div>
                              </w:divsChild>
                            </w:div>
                            <w:div w:id="1621646427">
                              <w:marLeft w:val="0"/>
                              <w:marRight w:val="0"/>
                              <w:marTop w:val="0"/>
                              <w:marBottom w:val="0"/>
                              <w:divBdr>
                                <w:top w:val="none" w:sz="0" w:space="0" w:color="auto"/>
                                <w:left w:val="none" w:sz="0" w:space="0" w:color="auto"/>
                                <w:bottom w:val="none" w:sz="0" w:space="0" w:color="auto"/>
                                <w:right w:val="none" w:sz="0" w:space="0" w:color="auto"/>
                              </w:divBdr>
                              <w:divsChild>
                                <w:div w:id="342904239">
                                  <w:marLeft w:val="0"/>
                                  <w:marRight w:val="0"/>
                                  <w:marTop w:val="0"/>
                                  <w:marBottom w:val="0"/>
                                  <w:divBdr>
                                    <w:top w:val="none" w:sz="0" w:space="0" w:color="auto"/>
                                    <w:left w:val="none" w:sz="0" w:space="0" w:color="auto"/>
                                    <w:bottom w:val="none" w:sz="0" w:space="0" w:color="auto"/>
                                    <w:right w:val="none" w:sz="0" w:space="0" w:color="auto"/>
                                  </w:divBdr>
                                </w:div>
                                <w:div w:id="1100106845">
                                  <w:marLeft w:val="0"/>
                                  <w:marRight w:val="0"/>
                                  <w:marTop w:val="0"/>
                                  <w:marBottom w:val="0"/>
                                  <w:divBdr>
                                    <w:top w:val="none" w:sz="0" w:space="0" w:color="auto"/>
                                    <w:left w:val="none" w:sz="0" w:space="0" w:color="auto"/>
                                    <w:bottom w:val="none" w:sz="0" w:space="0" w:color="auto"/>
                                    <w:right w:val="none" w:sz="0" w:space="0" w:color="auto"/>
                                  </w:divBdr>
                                </w:div>
                                <w:div w:id="556668857">
                                  <w:marLeft w:val="0"/>
                                  <w:marRight w:val="0"/>
                                  <w:marTop w:val="0"/>
                                  <w:marBottom w:val="0"/>
                                  <w:divBdr>
                                    <w:top w:val="none" w:sz="0" w:space="0" w:color="auto"/>
                                    <w:left w:val="none" w:sz="0" w:space="0" w:color="auto"/>
                                    <w:bottom w:val="none" w:sz="0" w:space="0" w:color="auto"/>
                                    <w:right w:val="none" w:sz="0" w:space="0" w:color="auto"/>
                                  </w:divBdr>
                                </w:div>
                                <w:div w:id="481430481">
                                  <w:marLeft w:val="0"/>
                                  <w:marRight w:val="0"/>
                                  <w:marTop w:val="0"/>
                                  <w:marBottom w:val="0"/>
                                  <w:divBdr>
                                    <w:top w:val="none" w:sz="0" w:space="0" w:color="auto"/>
                                    <w:left w:val="none" w:sz="0" w:space="0" w:color="auto"/>
                                    <w:bottom w:val="none" w:sz="0" w:space="0" w:color="auto"/>
                                    <w:right w:val="none" w:sz="0" w:space="0" w:color="auto"/>
                                  </w:divBdr>
                                </w:div>
                                <w:div w:id="1865056112">
                                  <w:marLeft w:val="0"/>
                                  <w:marRight w:val="0"/>
                                  <w:marTop w:val="0"/>
                                  <w:marBottom w:val="0"/>
                                  <w:divBdr>
                                    <w:top w:val="none" w:sz="0" w:space="0" w:color="auto"/>
                                    <w:left w:val="none" w:sz="0" w:space="0" w:color="auto"/>
                                    <w:bottom w:val="none" w:sz="0" w:space="0" w:color="auto"/>
                                    <w:right w:val="none" w:sz="0" w:space="0" w:color="auto"/>
                                  </w:divBdr>
                                </w:div>
                                <w:div w:id="383677560">
                                  <w:marLeft w:val="0"/>
                                  <w:marRight w:val="0"/>
                                  <w:marTop w:val="0"/>
                                  <w:marBottom w:val="0"/>
                                  <w:divBdr>
                                    <w:top w:val="none" w:sz="0" w:space="0" w:color="auto"/>
                                    <w:left w:val="none" w:sz="0" w:space="0" w:color="auto"/>
                                    <w:bottom w:val="none" w:sz="0" w:space="0" w:color="auto"/>
                                    <w:right w:val="none" w:sz="0" w:space="0" w:color="auto"/>
                                  </w:divBdr>
                                </w:div>
                                <w:div w:id="954294059">
                                  <w:marLeft w:val="0"/>
                                  <w:marRight w:val="0"/>
                                  <w:marTop w:val="0"/>
                                  <w:marBottom w:val="0"/>
                                  <w:divBdr>
                                    <w:top w:val="none" w:sz="0" w:space="0" w:color="auto"/>
                                    <w:left w:val="none" w:sz="0" w:space="0" w:color="auto"/>
                                    <w:bottom w:val="none" w:sz="0" w:space="0" w:color="auto"/>
                                    <w:right w:val="none" w:sz="0" w:space="0" w:color="auto"/>
                                  </w:divBdr>
                                </w:div>
                                <w:div w:id="605117142">
                                  <w:marLeft w:val="0"/>
                                  <w:marRight w:val="0"/>
                                  <w:marTop w:val="0"/>
                                  <w:marBottom w:val="0"/>
                                  <w:divBdr>
                                    <w:top w:val="none" w:sz="0" w:space="0" w:color="auto"/>
                                    <w:left w:val="none" w:sz="0" w:space="0" w:color="auto"/>
                                    <w:bottom w:val="none" w:sz="0" w:space="0" w:color="auto"/>
                                    <w:right w:val="none" w:sz="0" w:space="0" w:color="auto"/>
                                  </w:divBdr>
                                </w:div>
                                <w:div w:id="1844003409">
                                  <w:marLeft w:val="0"/>
                                  <w:marRight w:val="0"/>
                                  <w:marTop w:val="0"/>
                                  <w:marBottom w:val="0"/>
                                  <w:divBdr>
                                    <w:top w:val="none" w:sz="0" w:space="0" w:color="auto"/>
                                    <w:left w:val="none" w:sz="0" w:space="0" w:color="auto"/>
                                    <w:bottom w:val="none" w:sz="0" w:space="0" w:color="auto"/>
                                    <w:right w:val="none" w:sz="0" w:space="0" w:color="auto"/>
                                  </w:divBdr>
                                </w:div>
                                <w:div w:id="808059361">
                                  <w:marLeft w:val="0"/>
                                  <w:marRight w:val="0"/>
                                  <w:marTop w:val="0"/>
                                  <w:marBottom w:val="0"/>
                                  <w:divBdr>
                                    <w:top w:val="none" w:sz="0" w:space="0" w:color="auto"/>
                                    <w:left w:val="none" w:sz="0" w:space="0" w:color="auto"/>
                                    <w:bottom w:val="none" w:sz="0" w:space="0" w:color="auto"/>
                                    <w:right w:val="none" w:sz="0" w:space="0" w:color="auto"/>
                                  </w:divBdr>
                                </w:div>
                                <w:div w:id="525414541">
                                  <w:marLeft w:val="0"/>
                                  <w:marRight w:val="0"/>
                                  <w:marTop w:val="0"/>
                                  <w:marBottom w:val="0"/>
                                  <w:divBdr>
                                    <w:top w:val="none" w:sz="0" w:space="0" w:color="auto"/>
                                    <w:left w:val="none" w:sz="0" w:space="0" w:color="auto"/>
                                    <w:bottom w:val="none" w:sz="0" w:space="0" w:color="auto"/>
                                    <w:right w:val="none" w:sz="0" w:space="0" w:color="auto"/>
                                  </w:divBdr>
                                </w:div>
                                <w:div w:id="592975253">
                                  <w:marLeft w:val="0"/>
                                  <w:marRight w:val="0"/>
                                  <w:marTop w:val="0"/>
                                  <w:marBottom w:val="0"/>
                                  <w:divBdr>
                                    <w:top w:val="none" w:sz="0" w:space="0" w:color="auto"/>
                                    <w:left w:val="none" w:sz="0" w:space="0" w:color="auto"/>
                                    <w:bottom w:val="none" w:sz="0" w:space="0" w:color="auto"/>
                                    <w:right w:val="none" w:sz="0" w:space="0" w:color="auto"/>
                                  </w:divBdr>
                                </w:div>
                                <w:div w:id="2086150813">
                                  <w:marLeft w:val="0"/>
                                  <w:marRight w:val="0"/>
                                  <w:marTop w:val="0"/>
                                  <w:marBottom w:val="0"/>
                                  <w:divBdr>
                                    <w:top w:val="none" w:sz="0" w:space="0" w:color="auto"/>
                                    <w:left w:val="none" w:sz="0" w:space="0" w:color="auto"/>
                                    <w:bottom w:val="none" w:sz="0" w:space="0" w:color="auto"/>
                                    <w:right w:val="none" w:sz="0" w:space="0" w:color="auto"/>
                                  </w:divBdr>
                                </w:div>
                                <w:div w:id="1882940191">
                                  <w:marLeft w:val="0"/>
                                  <w:marRight w:val="0"/>
                                  <w:marTop w:val="0"/>
                                  <w:marBottom w:val="0"/>
                                  <w:divBdr>
                                    <w:top w:val="none" w:sz="0" w:space="0" w:color="auto"/>
                                    <w:left w:val="none" w:sz="0" w:space="0" w:color="auto"/>
                                    <w:bottom w:val="none" w:sz="0" w:space="0" w:color="auto"/>
                                    <w:right w:val="none" w:sz="0" w:space="0" w:color="auto"/>
                                  </w:divBdr>
                                </w:div>
                                <w:div w:id="1314480283">
                                  <w:marLeft w:val="0"/>
                                  <w:marRight w:val="0"/>
                                  <w:marTop w:val="0"/>
                                  <w:marBottom w:val="0"/>
                                  <w:divBdr>
                                    <w:top w:val="none" w:sz="0" w:space="0" w:color="auto"/>
                                    <w:left w:val="none" w:sz="0" w:space="0" w:color="auto"/>
                                    <w:bottom w:val="none" w:sz="0" w:space="0" w:color="auto"/>
                                    <w:right w:val="none" w:sz="0" w:space="0" w:color="auto"/>
                                  </w:divBdr>
                                </w:div>
                                <w:div w:id="1077749105">
                                  <w:marLeft w:val="0"/>
                                  <w:marRight w:val="0"/>
                                  <w:marTop w:val="0"/>
                                  <w:marBottom w:val="0"/>
                                  <w:divBdr>
                                    <w:top w:val="none" w:sz="0" w:space="0" w:color="auto"/>
                                    <w:left w:val="none" w:sz="0" w:space="0" w:color="auto"/>
                                    <w:bottom w:val="none" w:sz="0" w:space="0" w:color="auto"/>
                                    <w:right w:val="none" w:sz="0" w:space="0" w:color="auto"/>
                                  </w:divBdr>
                                </w:div>
                                <w:div w:id="1901743958">
                                  <w:marLeft w:val="0"/>
                                  <w:marRight w:val="0"/>
                                  <w:marTop w:val="0"/>
                                  <w:marBottom w:val="0"/>
                                  <w:divBdr>
                                    <w:top w:val="none" w:sz="0" w:space="0" w:color="auto"/>
                                    <w:left w:val="none" w:sz="0" w:space="0" w:color="auto"/>
                                    <w:bottom w:val="none" w:sz="0" w:space="0" w:color="auto"/>
                                    <w:right w:val="none" w:sz="0" w:space="0" w:color="auto"/>
                                  </w:divBdr>
                                </w:div>
                                <w:div w:id="1007826294">
                                  <w:marLeft w:val="0"/>
                                  <w:marRight w:val="0"/>
                                  <w:marTop w:val="0"/>
                                  <w:marBottom w:val="0"/>
                                  <w:divBdr>
                                    <w:top w:val="none" w:sz="0" w:space="0" w:color="auto"/>
                                    <w:left w:val="none" w:sz="0" w:space="0" w:color="auto"/>
                                    <w:bottom w:val="none" w:sz="0" w:space="0" w:color="auto"/>
                                    <w:right w:val="none" w:sz="0" w:space="0" w:color="auto"/>
                                  </w:divBdr>
                                </w:div>
                                <w:div w:id="400564594">
                                  <w:marLeft w:val="0"/>
                                  <w:marRight w:val="0"/>
                                  <w:marTop w:val="0"/>
                                  <w:marBottom w:val="0"/>
                                  <w:divBdr>
                                    <w:top w:val="none" w:sz="0" w:space="0" w:color="auto"/>
                                    <w:left w:val="none" w:sz="0" w:space="0" w:color="auto"/>
                                    <w:bottom w:val="none" w:sz="0" w:space="0" w:color="auto"/>
                                    <w:right w:val="none" w:sz="0" w:space="0" w:color="auto"/>
                                  </w:divBdr>
                                </w:div>
                                <w:div w:id="805050550">
                                  <w:marLeft w:val="0"/>
                                  <w:marRight w:val="0"/>
                                  <w:marTop w:val="0"/>
                                  <w:marBottom w:val="0"/>
                                  <w:divBdr>
                                    <w:top w:val="none" w:sz="0" w:space="0" w:color="auto"/>
                                    <w:left w:val="none" w:sz="0" w:space="0" w:color="auto"/>
                                    <w:bottom w:val="none" w:sz="0" w:space="0" w:color="auto"/>
                                    <w:right w:val="none" w:sz="0" w:space="0" w:color="auto"/>
                                  </w:divBdr>
                                </w:div>
                                <w:div w:id="477655195">
                                  <w:marLeft w:val="0"/>
                                  <w:marRight w:val="0"/>
                                  <w:marTop w:val="0"/>
                                  <w:marBottom w:val="0"/>
                                  <w:divBdr>
                                    <w:top w:val="none" w:sz="0" w:space="0" w:color="auto"/>
                                    <w:left w:val="none" w:sz="0" w:space="0" w:color="auto"/>
                                    <w:bottom w:val="none" w:sz="0" w:space="0" w:color="auto"/>
                                    <w:right w:val="none" w:sz="0" w:space="0" w:color="auto"/>
                                  </w:divBdr>
                                </w:div>
                                <w:div w:id="301621205">
                                  <w:marLeft w:val="0"/>
                                  <w:marRight w:val="0"/>
                                  <w:marTop w:val="0"/>
                                  <w:marBottom w:val="0"/>
                                  <w:divBdr>
                                    <w:top w:val="none" w:sz="0" w:space="0" w:color="auto"/>
                                    <w:left w:val="none" w:sz="0" w:space="0" w:color="auto"/>
                                    <w:bottom w:val="none" w:sz="0" w:space="0" w:color="auto"/>
                                    <w:right w:val="none" w:sz="0" w:space="0" w:color="auto"/>
                                  </w:divBdr>
                                </w:div>
                                <w:div w:id="264582487">
                                  <w:marLeft w:val="0"/>
                                  <w:marRight w:val="0"/>
                                  <w:marTop w:val="0"/>
                                  <w:marBottom w:val="0"/>
                                  <w:divBdr>
                                    <w:top w:val="none" w:sz="0" w:space="0" w:color="auto"/>
                                    <w:left w:val="none" w:sz="0" w:space="0" w:color="auto"/>
                                    <w:bottom w:val="none" w:sz="0" w:space="0" w:color="auto"/>
                                    <w:right w:val="none" w:sz="0" w:space="0" w:color="auto"/>
                                  </w:divBdr>
                                </w:div>
                                <w:div w:id="1660576793">
                                  <w:marLeft w:val="0"/>
                                  <w:marRight w:val="0"/>
                                  <w:marTop w:val="0"/>
                                  <w:marBottom w:val="0"/>
                                  <w:divBdr>
                                    <w:top w:val="none" w:sz="0" w:space="0" w:color="auto"/>
                                    <w:left w:val="none" w:sz="0" w:space="0" w:color="auto"/>
                                    <w:bottom w:val="none" w:sz="0" w:space="0" w:color="auto"/>
                                    <w:right w:val="none" w:sz="0" w:space="0" w:color="auto"/>
                                  </w:divBdr>
                                </w:div>
                                <w:div w:id="768158740">
                                  <w:marLeft w:val="0"/>
                                  <w:marRight w:val="0"/>
                                  <w:marTop w:val="0"/>
                                  <w:marBottom w:val="0"/>
                                  <w:divBdr>
                                    <w:top w:val="none" w:sz="0" w:space="0" w:color="auto"/>
                                    <w:left w:val="none" w:sz="0" w:space="0" w:color="auto"/>
                                    <w:bottom w:val="none" w:sz="0" w:space="0" w:color="auto"/>
                                    <w:right w:val="none" w:sz="0" w:space="0" w:color="auto"/>
                                  </w:divBdr>
                                </w:div>
                                <w:div w:id="198251224">
                                  <w:marLeft w:val="0"/>
                                  <w:marRight w:val="0"/>
                                  <w:marTop w:val="0"/>
                                  <w:marBottom w:val="0"/>
                                  <w:divBdr>
                                    <w:top w:val="none" w:sz="0" w:space="0" w:color="auto"/>
                                    <w:left w:val="none" w:sz="0" w:space="0" w:color="auto"/>
                                    <w:bottom w:val="none" w:sz="0" w:space="0" w:color="auto"/>
                                    <w:right w:val="none" w:sz="0" w:space="0" w:color="auto"/>
                                  </w:divBdr>
                                </w:div>
                                <w:div w:id="2022848668">
                                  <w:marLeft w:val="0"/>
                                  <w:marRight w:val="0"/>
                                  <w:marTop w:val="0"/>
                                  <w:marBottom w:val="0"/>
                                  <w:divBdr>
                                    <w:top w:val="none" w:sz="0" w:space="0" w:color="auto"/>
                                    <w:left w:val="none" w:sz="0" w:space="0" w:color="auto"/>
                                    <w:bottom w:val="none" w:sz="0" w:space="0" w:color="auto"/>
                                    <w:right w:val="none" w:sz="0" w:space="0" w:color="auto"/>
                                  </w:divBdr>
                                </w:div>
                                <w:div w:id="1442995362">
                                  <w:marLeft w:val="0"/>
                                  <w:marRight w:val="0"/>
                                  <w:marTop w:val="0"/>
                                  <w:marBottom w:val="0"/>
                                  <w:divBdr>
                                    <w:top w:val="none" w:sz="0" w:space="0" w:color="auto"/>
                                    <w:left w:val="none" w:sz="0" w:space="0" w:color="auto"/>
                                    <w:bottom w:val="none" w:sz="0" w:space="0" w:color="auto"/>
                                    <w:right w:val="none" w:sz="0" w:space="0" w:color="auto"/>
                                  </w:divBdr>
                                </w:div>
                                <w:div w:id="1427656389">
                                  <w:marLeft w:val="0"/>
                                  <w:marRight w:val="0"/>
                                  <w:marTop w:val="0"/>
                                  <w:marBottom w:val="0"/>
                                  <w:divBdr>
                                    <w:top w:val="none" w:sz="0" w:space="0" w:color="auto"/>
                                    <w:left w:val="none" w:sz="0" w:space="0" w:color="auto"/>
                                    <w:bottom w:val="none" w:sz="0" w:space="0" w:color="auto"/>
                                    <w:right w:val="none" w:sz="0" w:space="0" w:color="auto"/>
                                  </w:divBdr>
                                </w:div>
                                <w:div w:id="1955283865">
                                  <w:marLeft w:val="0"/>
                                  <w:marRight w:val="0"/>
                                  <w:marTop w:val="0"/>
                                  <w:marBottom w:val="0"/>
                                  <w:divBdr>
                                    <w:top w:val="none" w:sz="0" w:space="0" w:color="auto"/>
                                    <w:left w:val="none" w:sz="0" w:space="0" w:color="auto"/>
                                    <w:bottom w:val="none" w:sz="0" w:space="0" w:color="auto"/>
                                    <w:right w:val="none" w:sz="0" w:space="0" w:color="auto"/>
                                  </w:divBdr>
                                </w:div>
                                <w:div w:id="1736009712">
                                  <w:marLeft w:val="0"/>
                                  <w:marRight w:val="0"/>
                                  <w:marTop w:val="0"/>
                                  <w:marBottom w:val="0"/>
                                  <w:divBdr>
                                    <w:top w:val="none" w:sz="0" w:space="0" w:color="auto"/>
                                    <w:left w:val="none" w:sz="0" w:space="0" w:color="auto"/>
                                    <w:bottom w:val="none" w:sz="0" w:space="0" w:color="auto"/>
                                    <w:right w:val="none" w:sz="0" w:space="0" w:color="auto"/>
                                  </w:divBdr>
                                </w:div>
                                <w:div w:id="380979755">
                                  <w:marLeft w:val="0"/>
                                  <w:marRight w:val="0"/>
                                  <w:marTop w:val="0"/>
                                  <w:marBottom w:val="0"/>
                                  <w:divBdr>
                                    <w:top w:val="none" w:sz="0" w:space="0" w:color="auto"/>
                                    <w:left w:val="none" w:sz="0" w:space="0" w:color="auto"/>
                                    <w:bottom w:val="none" w:sz="0" w:space="0" w:color="auto"/>
                                    <w:right w:val="none" w:sz="0" w:space="0" w:color="auto"/>
                                  </w:divBdr>
                                </w:div>
                                <w:div w:id="1916015670">
                                  <w:marLeft w:val="0"/>
                                  <w:marRight w:val="0"/>
                                  <w:marTop w:val="0"/>
                                  <w:marBottom w:val="0"/>
                                  <w:divBdr>
                                    <w:top w:val="none" w:sz="0" w:space="0" w:color="auto"/>
                                    <w:left w:val="none" w:sz="0" w:space="0" w:color="auto"/>
                                    <w:bottom w:val="none" w:sz="0" w:space="0" w:color="auto"/>
                                    <w:right w:val="none" w:sz="0" w:space="0" w:color="auto"/>
                                  </w:divBdr>
                                </w:div>
                                <w:div w:id="1824614439">
                                  <w:marLeft w:val="0"/>
                                  <w:marRight w:val="0"/>
                                  <w:marTop w:val="0"/>
                                  <w:marBottom w:val="0"/>
                                  <w:divBdr>
                                    <w:top w:val="none" w:sz="0" w:space="0" w:color="auto"/>
                                    <w:left w:val="none" w:sz="0" w:space="0" w:color="auto"/>
                                    <w:bottom w:val="none" w:sz="0" w:space="0" w:color="auto"/>
                                    <w:right w:val="none" w:sz="0" w:space="0" w:color="auto"/>
                                  </w:divBdr>
                                </w:div>
                                <w:div w:id="1331250754">
                                  <w:marLeft w:val="0"/>
                                  <w:marRight w:val="0"/>
                                  <w:marTop w:val="0"/>
                                  <w:marBottom w:val="0"/>
                                  <w:divBdr>
                                    <w:top w:val="none" w:sz="0" w:space="0" w:color="auto"/>
                                    <w:left w:val="none" w:sz="0" w:space="0" w:color="auto"/>
                                    <w:bottom w:val="none" w:sz="0" w:space="0" w:color="auto"/>
                                    <w:right w:val="none" w:sz="0" w:space="0" w:color="auto"/>
                                  </w:divBdr>
                                </w:div>
                                <w:div w:id="25915973">
                                  <w:marLeft w:val="0"/>
                                  <w:marRight w:val="0"/>
                                  <w:marTop w:val="0"/>
                                  <w:marBottom w:val="0"/>
                                  <w:divBdr>
                                    <w:top w:val="none" w:sz="0" w:space="0" w:color="auto"/>
                                    <w:left w:val="none" w:sz="0" w:space="0" w:color="auto"/>
                                    <w:bottom w:val="none" w:sz="0" w:space="0" w:color="auto"/>
                                    <w:right w:val="none" w:sz="0" w:space="0" w:color="auto"/>
                                  </w:divBdr>
                                </w:div>
                                <w:div w:id="1698772325">
                                  <w:marLeft w:val="0"/>
                                  <w:marRight w:val="0"/>
                                  <w:marTop w:val="0"/>
                                  <w:marBottom w:val="0"/>
                                  <w:divBdr>
                                    <w:top w:val="none" w:sz="0" w:space="0" w:color="auto"/>
                                    <w:left w:val="none" w:sz="0" w:space="0" w:color="auto"/>
                                    <w:bottom w:val="none" w:sz="0" w:space="0" w:color="auto"/>
                                    <w:right w:val="none" w:sz="0" w:space="0" w:color="auto"/>
                                  </w:divBdr>
                                </w:div>
                                <w:div w:id="1861041584">
                                  <w:marLeft w:val="0"/>
                                  <w:marRight w:val="0"/>
                                  <w:marTop w:val="0"/>
                                  <w:marBottom w:val="0"/>
                                  <w:divBdr>
                                    <w:top w:val="none" w:sz="0" w:space="0" w:color="auto"/>
                                    <w:left w:val="none" w:sz="0" w:space="0" w:color="auto"/>
                                    <w:bottom w:val="none" w:sz="0" w:space="0" w:color="auto"/>
                                    <w:right w:val="none" w:sz="0" w:space="0" w:color="auto"/>
                                  </w:divBdr>
                                </w:div>
                                <w:div w:id="744689113">
                                  <w:marLeft w:val="0"/>
                                  <w:marRight w:val="0"/>
                                  <w:marTop w:val="0"/>
                                  <w:marBottom w:val="0"/>
                                  <w:divBdr>
                                    <w:top w:val="none" w:sz="0" w:space="0" w:color="auto"/>
                                    <w:left w:val="none" w:sz="0" w:space="0" w:color="auto"/>
                                    <w:bottom w:val="none" w:sz="0" w:space="0" w:color="auto"/>
                                    <w:right w:val="none" w:sz="0" w:space="0" w:color="auto"/>
                                  </w:divBdr>
                                </w:div>
                                <w:div w:id="1327590792">
                                  <w:marLeft w:val="0"/>
                                  <w:marRight w:val="0"/>
                                  <w:marTop w:val="0"/>
                                  <w:marBottom w:val="0"/>
                                  <w:divBdr>
                                    <w:top w:val="none" w:sz="0" w:space="0" w:color="auto"/>
                                    <w:left w:val="none" w:sz="0" w:space="0" w:color="auto"/>
                                    <w:bottom w:val="none" w:sz="0" w:space="0" w:color="auto"/>
                                    <w:right w:val="none" w:sz="0" w:space="0" w:color="auto"/>
                                  </w:divBdr>
                                </w:div>
                                <w:div w:id="763108084">
                                  <w:marLeft w:val="0"/>
                                  <w:marRight w:val="0"/>
                                  <w:marTop w:val="0"/>
                                  <w:marBottom w:val="0"/>
                                  <w:divBdr>
                                    <w:top w:val="none" w:sz="0" w:space="0" w:color="auto"/>
                                    <w:left w:val="none" w:sz="0" w:space="0" w:color="auto"/>
                                    <w:bottom w:val="none" w:sz="0" w:space="0" w:color="auto"/>
                                    <w:right w:val="none" w:sz="0" w:space="0" w:color="auto"/>
                                  </w:divBdr>
                                </w:div>
                                <w:div w:id="2138840523">
                                  <w:marLeft w:val="0"/>
                                  <w:marRight w:val="0"/>
                                  <w:marTop w:val="0"/>
                                  <w:marBottom w:val="0"/>
                                  <w:divBdr>
                                    <w:top w:val="none" w:sz="0" w:space="0" w:color="auto"/>
                                    <w:left w:val="none" w:sz="0" w:space="0" w:color="auto"/>
                                    <w:bottom w:val="none" w:sz="0" w:space="0" w:color="auto"/>
                                    <w:right w:val="none" w:sz="0" w:space="0" w:color="auto"/>
                                  </w:divBdr>
                                </w:div>
                                <w:div w:id="2090075287">
                                  <w:marLeft w:val="0"/>
                                  <w:marRight w:val="0"/>
                                  <w:marTop w:val="0"/>
                                  <w:marBottom w:val="0"/>
                                  <w:divBdr>
                                    <w:top w:val="none" w:sz="0" w:space="0" w:color="auto"/>
                                    <w:left w:val="none" w:sz="0" w:space="0" w:color="auto"/>
                                    <w:bottom w:val="none" w:sz="0" w:space="0" w:color="auto"/>
                                    <w:right w:val="none" w:sz="0" w:space="0" w:color="auto"/>
                                  </w:divBdr>
                                </w:div>
                                <w:div w:id="231279129">
                                  <w:marLeft w:val="0"/>
                                  <w:marRight w:val="0"/>
                                  <w:marTop w:val="0"/>
                                  <w:marBottom w:val="0"/>
                                  <w:divBdr>
                                    <w:top w:val="none" w:sz="0" w:space="0" w:color="auto"/>
                                    <w:left w:val="none" w:sz="0" w:space="0" w:color="auto"/>
                                    <w:bottom w:val="none" w:sz="0" w:space="0" w:color="auto"/>
                                    <w:right w:val="none" w:sz="0" w:space="0" w:color="auto"/>
                                  </w:divBdr>
                                </w:div>
                                <w:div w:id="1854687626">
                                  <w:marLeft w:val="0"/>
                                  <w:marRight w:val="0"/>
                                  <w:marTop w:val="0"/>
                                  <w:marBottom w:val="0"/>
                                  <w:divBdr>
                                    <w:top w:val="none" w:sz="0" w:space="0" w:color="auto"/>
                                    <w:left w:val="none" w:sz="0" w:space="0" w:color="auto"/>
                                    <w:bottom w:val="none" w:sz="0" w:space="0" w:color="auto"/>
                                    <w:right w:val="none" w:sz="0" w:space="0" w:color="auto"/>
                                  </w:divBdr>
                                </w:div>
                                <w:div w:id="1377198669">
                                  <w:marLeft w:val="0"/>
                                  <w:marRight w:val="0"/>
                                  <w:marTop w:val="0"/>
                                  <w:marBottom w:val="0"/>
                                  <w:divBdr>
                                    <w:top w:val="none" w:sz="0" w:space="0" w:color="auto"/>
                                    <w:left w:val="none" w:sz="0" w:space="0" w:color="auto"/>
                                    <w:bottom w:val="none" w:sz="0" w:space="0" w:color="auto"/>
                                    <w:right w:val="none" w:sz="0" w:space="0" w:color="auto"/>
                                  </w:divBdr>
                                </w:div>
                                <w:div w:id="1139303685">
                                  <w:marLeft w:val="0"/>
                                  <w:marRight w:val="0"/>
                                  <w:marTop w:val="0"/>
                                  <w:marBottom w:val="0"/>
                                  <w:divBdr>
                                    <w:top w:val="none" w:sz="0" w:space="0" w:color="auto"/>
                                    <w:left w:val="none" w:sz="0" w:space="0" w:color="auto"/>
                                    <w:bottom w:val="none" w:sz="0" w:space="0" w:color="auto"/>
                                    <w:right w:val="none" w:sz="0" w:space="0" w:color="auto"/>
                                  </w:divBdr>
                                </w:div>
                                <w:div w:id="693457574">
                                  <w:marLeft w:val="0"/>
                                  <w:marRight w:val="0"/>
                                  <w:marTop w:val="0"/>
                                  <w:marBottom w:val="0"/>
                                  <w:divBdr>
                                    <w:top w:val="none" w:sz="0" w:space="0" w:color="auto"/>
                                    <w:left w:val="none" w:sz="0" w:space="0" w:color="auto"/>
                                    <w:bottom w:val="none" w:sz="0" w:space="0" w:color="auto"/>
                                    <w:right w:val="none" w:sz="0" w:space="0" w:color="auto"/>
                                  </w:divBdr>
                                </w:div>
                                <w:div w:id="1133331601">
                                  <w:marLeft w:val="0"/>
                                  <w:marRight w:val="0"/>
                                  <w:marTop w:val="0"/>
                                  <w:marBottom w:val="0"/>
                                  <w:divBdr>
                                    <w:top w:val="none" w:sz="0" w:space="0" w:color="auto"/>
                                    <w:left w:val="none" w:sz="0" w:space="0" w:color="auto"/>
                                    <w:bottom w:val="none" w:sz="0" w:space="0" w:color="auto"/>
                                    <w:right w:val="none" w:sz="0" w:space="0" w:color="auto"/>
                                  </w:divBdr>
                                </w:div>
                                <w:div w:id="198520326">
                                  <w:marLeft w:val="0"/>
                                  <w:marRight w:val="0"/>
                                  <w:marTop w:val="0"/>
                                  <w:marBottom w:val="0"/>
                                  <w:divBdr>
                                    <w:top w:val="none" w:sz="0" w:space="0" w:color="auto"/>
                                    <w:left w:val="none" w:sz="0" w:space="0" w:color="auto"/>
                                    <w:bottom w:val="none" w:sz="0" w:space="0" w:color="auto"/>
                                    <w:right w:val="none" w:sz="0" w:space="0" w:color="auto"/>
                                  </w:divBdr>
                                </w:div>
                                <w:div w:id="588775886">
                                  <w:marLeft w:val="0"/>
                                  <w:marRight w:val="0"/>
                                  <w:marTop w:val="0"/>
                                  <w:marBottom w:val="0"/>
                                  <w:divBdr>
                                    <w:top w:val="none" w:sz="0" w:space="0" w:color="auto"/>
                                    <w:left w:val="none" w:sz="0" w:space="0" w:color="auto"/>
                                    <w:bottom w:val="none" w:sz="0" w:space="0" w:color="auto"/>
                                    <w:right w:val="none" w:sz="0" w:space="0" w:color="auto"/>
                                  </w:divBdr>
                                </w:div>
                                <w:div w:id="1349793467">
                                  <w:marLeft w:val="0"/>
                                  <w:marRight w:val="0"/>
                                  <w:marTop w:val="0"/>
                                  <w:marBottom w:val="0"/>
                                  <w:divBdr>
                                    <w:top w:val="none" w:sz="0" w:space="0" w:color="auto"/>
                                    <w:left w:val="none" w:sz="0" w:space="0" w:color="auto"/>
                                    <w:bottom w:val="none" w:sz="0" w:space="0" w:color="auto"/>
                                    <w:right w:val="none" w:sz="0" w:space="0" w:color="auto"/>
                                  </w:divBdr>
                                </w:div>
                                <w:div w:id="1029836079">
                                  <w:marLeft w:val="0"/>
                                  <w:marRight w:val="0"/>
                                  <w:marTop w:val="0"/>
                                  <w:marBottom w:val="0"/>
                                  <w:divBdr>
                                    <w:top w:val="none" w:sz="0" w:space="0" w:color="auto"/>
                                    <w:left w:val="none" w:sz="0" w:space="0" w:color="auto"/>
                                    <w:bottom w:val="none" w:sz="0" w:space="0" w:color="auto"/>
                                    <w:right w:val="none" w:sz="0" w:space="0" w:color="auto"/>
                                  </w:divBdr>
                                </w:div>
                                <w:div w:id="1594126724">
                                  <w:marLeft w:val="0"/>
                                  <w:marRight w:val="0"/>
                                  <w:marTop w:val="0"/>
                                  <w:marBottom w:val="0"/>
                                  <w:divBdr>
                                    <w:top w:val="none" w:sz="0" w:space="0" w:color="auto"/>
                                    <w:left w:val="none" w:sz="0" w:space="0" w:color="auto"/>
                                    <w:bottom w:val="none" w:sz="0" w:space="0" w:color="auto"/>
                                    <w:right w:val="none" w:sz="0" w:space="0" w:color="auto"/>
                                  </w:divBdr>
                                </w:div>
                                <w:div w:id="1850563476">
                                  <w:marLeft w:val="0"/>
                                  <w:marRight w:val="0"/>
                                  <w:marTop w:val="0"/>
                                  <w:marBottom w:val="0"/>
                                  <w:divBdr>
                                    <w:top w:val="none" w:sz="0" w:space="0" w:color="auto"/>
                                    <w:left w:val="none" w:sz="0" w:space="0" w:color="auto"/>
                                    <w:bottom w:val="none" w:sz="0" w:space="0" w:color="auto"/>
                                    <w:right w:val="none" w:sz="0" w:space="0" w:color="auto"/>
                                  </w:divBdr>
                                </w:div>
                                <w:div w:id="1870603803">
                                  <w:marLeft w:val="0"/>
                                  <w:marRight w:val="0"/>
                                  <w:marTop w:val="0"/>
                                  <w:marBottom w:val="0"/>
                                  <w:divBdr>
                                    <w:top w:val="none" w:sz="0" w:space="0" w:color="auto"/>
                                    <w:left w:val="none" w:sz="0" w:space="0" w:color="auto"/>
                                    <w:bottom w:val="none" w:sz="0" w:space="0" w:color="auto"/>
                                    <w:right w:val="none" w:sz="0" w:space="0" w:color="auto"/>
                                  </w:divBdr>
                                </w:div>
                              </w:divsChild>
                            </w:div>
                            <w:div w:id="626744889">
                              <w:marLeft w:val="0"/>
                              <w:marRight w:val="0"/>
                              <w:marTop w:val="0"/>
                              <w:marBottom w:val="0"/>
                              <w:divBdr>
                                <w:top w:val="none" w:sz="0" w:space="0" w:color="auto"/>
                                <w:left w:val="none" w:sz="0" w:space="0" w:color="auto"/>
                                <w:bottom w:val="none" w:sz="0" w:space="0" w:color="auto"/>
                                <w:right w:val="none" w:sz="0" w:space="0" w:color="auto"/>
                              </w:divBdr>
                              <w:divsChild>
                                <w:div w:id="164712784">
                                  <w:marLeft w:val="0"/>
                                  <w:marRight w:val="0"/>
                                  <w:marTop w:val="0"/>
                                  <w:marBottom w:val="0"/>
                                  <w:divBdr>
                                    <w:top w:val="none" w:sz="0" w:space="0" w:color="auto"/>
                                    <w:left w:val="none" w:sz="0" w:space="0" w:color="auto"/>
                                    <w:bottom w:val="none" w:sz="0" w:space="0" w:color="auto"/>
                                    <w:right w:val="none" w:sz="0" w:space="0" w:color="auto"/>
                                  </w:divBdr>
                                </w:div>
                                <w:div w:id="2101830289">
                                  <w:marLeft w:val="0"/>
                                  <w:marRight w:val="0"/>
                                  <w:marTop w:val="0"/>
                                  <w:marBottom w:val="0"/>
                                  <w:divBdr>
                                    <w:top w:val="none" w:sz="0" w:space="0" w:color="auto"/>
                                    <w:left w:val="none" w:sz="0" w:space="0" w:color="auto"/>
                                    <w:bottom w:val="none" w:sz="0" w:space="0" w:color="auto"/>
                                    <w:right w:val="none" w:sz="0" w:space="0" w:color="auto"/>
                                  </w:divBdr>
                                </w:div>
                                <w:div w:id="11761205">
                                  <w:marLeft w:val="0"/>
                                  <w:marRight w:val="0"/>
                                  <w:marTop w:val="0"/>
                                  <w:marBottom w:val="0"/>
                                  <w:divBdr>
                                    <w:top w:val="none" w:sz="0" w:space="0" w:color="auto"/>
                                    <w:left w:val="none" w:sz="0" w:space="0" w:color="auto"/>
                                    <w:bottom w:val="none" w:sz="0" w:space="0" w:color="auto"/>
                                    <w:right w:val="none" w:sz="0" w:space="0" w:color="auto"/>
                                  </w:divBdr>
                                </w:div>
                                <w:div w:id="2135783386">
                                  <w:marLeft w:val="0"/>
                                  <w:marRight w:val="0"/>
                                  <w:marTop w:val="0"/>
                                  <w:marBottom w:val="0"/>
                                  <w:divBdr>
                                    <w:top w:val="none" w:sz="0" w:space="0" w:color="auto"/>
                                    <w:left w:val="none" w:sz="0" w:space="0" w:color="auto"/>
                                    <w:bottom w:val="none" w:sz="0" w:space="0" w:color="auto"/>
                                    <w:right w:val="none" w:sz="0" w:space="0" w:color="auto"/>
                                  </w:divBdr>
                                </w:div>
                                <w:div w:id="523832409">
                                  <w:marLeft w:val="0"/>
                                  <w:marRight w:val="0"/>
                                  <w:marTop w:val="0"/>
                                  <w:marBottom w:val="0"/>
                                  <w:divBdr>
                                    <w:top w:val="none" w:sz="0" w:space="0" w:color="auto"/>
                                    <w:left w:val="none" w:sz="0" w:space="0" w:color="auto"/>
                                    <w:bottom w:val="none" w:sz="0" w:space="0" w:color="auto"/>
                                    <w:right w:val="none" w:sz="0" w:space="0" w:color="auto"/>
                                  </w:divBdr>
                                </w:div>
                                <w:div w:id="1281450357">
                                  <w:marLeft w:val="0"/>
                                  <w:marRight w:val="0"/>
                                  <w:marTop w:val="0"/>
                                  <w:marBottom w:val="0"/>
                                  <w:divBdr>
                                    <w:top w:val="none" w:sz="0" w:space="0" w:color="auto"/>
                                    <w:left w:val="none" w:sz="0" w:space="0" w:color="auto"/>
                                    <w:bottom w:val="none" w:sz="0" w:space="0" w:color="auto"/>
                                    <w:right w:val="none" w:sz="0" w:space="0" w:color="auto"/>
                                  </w:divBdr>
                                </w:div>
                                <w:div w:id="1669020769">
                                  <w:marLeft w:val="0"/>
                                  <w:marRight w:val="0"/>
                                  <w:marTop w:val="0"/>
                                  <w:marBottom w:val="0"/>
                                  <w:divBdr>
                                    <w:top w:val="none" w:sz="0" w:space="0" w:color="auto"/>
                                    <w:left w:val="none" w:sz="0" w:space="0" w:color="auto"/>
                                    <w:bottom w:val="none" w:sz="0" w:space="0" w:color="auto"/>
                                    <w:right w:val="none" w:sz="0" w:space="0" w:color="auto"/>
                                  </w:divBdr>
                                </w:div>
                                <w:div w:id="2066560136">
                                  <w:marLeft w:val="0"/>
                                  <w:marRight w:val="0"/>
                                  <w:marTop w:val="0"/>
                                  <w:marBottom w:val="0"/>
                                  <w:divBdr>
                                    <w:top w:val="none" w:sz="0" w:space="0" w:color="auto"/>
                                    <w:left w:val="none" w:sz="0" w:space="0" w:color="auto"/>
                                    <w:bottom w:val="none" w:sz="0" w:space="0" w:color="auto"/>
                                    <w:right w:val="none" w:sz="0" w:space="0" w:color="auto"/>
                                  </w:divBdr>
                                </w:div>
                                <w:div w:id="1716925621">
                                  <w:marLeft w:val="0"/>
                                  <w:marRight w:val="0"/>
                                  <w:marTop w:val="0"/>
                                  <w:marBottom w:val="0"/>
                                  <w:divBdr>
                                    <w:top w:val="none" w:sz="0" w:space="0" w:color="auto"/>
                                    <w:left w:val="none" w:sz="0" w:space="0" w:color="auto"/>
                                    <w:bottom w:val="none" w:sz="0" w:space="0" w:color="auto"/>
                                    <w:right w:val="none" w:sz="0" w:space="0" w:color="auto"/>
                                  </w:divBdr>
                                </w:div>
                                <w:div w:id="305545904">
                                  <w:marLeft w:val="0"/>
                                  <w:marRight w:val="0"/>
                                  <w:marTop w:val="0"/>
                                  <w:marBottom w:val="0"/>
                                  <w:divBdr>
                                    <w:top w:val="none" w:sz="0" w:space="0" w:color="auto"/>
                                    <w:left w:val="none" w:sz="0" w:space="0" w:color="auto"/>
                                    <w:bottom w:val="none" w:sz="0" w:space="0" w:color="auto"/>
                                    <w:right w:val="none" w:sz="0" w:space="0" w:color="auto"/>
                                  </w:divBdr>
                                </w:div>
                                <w:div w:id="2091999841">
                                  <w:marLeft w:val="0"/>
                                  <w:marRight w:val="0"/>
                                  <w:marTop w:val="0"/>
                                  <w:marBottom w:val="0"/>
                                  <w:divBdr>
                                    <w:top w:val="none" w:sz="0" w:space="0" w:color="auto"/>
                                    <w:left w:val="none" w:sz="0" w:space="0" w:color="auto"/>
                                    <w:bottom w:val="none" w:sz="0" w:space="0" w:color="auto"/>
                                    <w:right w:val="none" w:sz="0" w:space="0" w:color="auto"/>
                                  </w:divBdr>
                                </w:div>
                                <w:div w:id="1408185488">
                                  <w:marLeft w:val="0"/>
                                  <w:marRight w:val="0"/>
                                  <w:marTop w:val="0"/>
                                  <w:marBottom w:val="0"/>
                                  <w:divBdr>
                                    <w:top w:val="none" w:sz="0" w:space="0" w:color="auto"/>
                                    <w:left w:val="none" w:sz="0" w:space="0" w:color="auto"/>
                                    <w:bottom w:val="none" w:sz="0" w:space="0" w:color="auto"/>
                                    <w:right w:val="none" w:sz="0" w:space="0" w:color="auto"/>
                                  </w:divBdr>
                                </w:div>
                                <w:div w:id="232937611">
                                  <w:marLeft w:val="0"/>
                                  <w:marRight w:val="0"/>
                                  <w:marTop w:val="0"/>
                                  <w:marBottom w:val="0"/>
                                  <w:divBdr>
                                    <w:top w:val="none" w:sz="0" w:space="0" w:color="auto"/>
                                    <w:left w:val="none" w:sz="0" w:space="0" w:color="auto"/>
                                    <w:bottom w:val="none" w:sz="0" w:space="0" w:color="auto"/>
                                    <w:right w:val="none" w:sz="0" w:space="0" w:color="auto"/>
                                  </w:divBdr>
                                </w:div>
                                <w:div w:id="1548681399">
                                  <w:marLeft w:val="0"/>
                                  <w:marRight w:val="0"/>
                                  <w:marTop w:val="0"/>
                                  <w:marBottom w:val="0"/>
                                  <w:divBdr>
                                    <w:top w:val="none" w:sz="0" w:space="0" w:color="auto"/>
                                    <w:left w:val="none" w:sz="0" w:space="0" w:color="auto"/>
                                    <w:bottom w:val="none" w:sz="0" w:space="0" w:color="auto"/>
                                    <w:right w:val="none" w:sz="0" w:space="0" w:color="auto"/>
                                  </w:divBdr>
                                </w:div>
                                <w:div w:id="2098938522">
                                  <w:marLeft w:val="0"/>
                                  <w:marRight w:val="0"/>
                                  <w:marTop w:val="0"/>
                                  <w:marBottom w:val="0"/>
                                  <w:divBdr>
                                    <w:top w:val="none" w:sz="0" w:space="0" w:color="auto"/>
                                    <w:left w:val="none" w:sz="0" w:space="0" w:color="auto"/>
                                    <w:bottom w:val="none" w:sz="0" w:space="0" w:color="auto"/>
                                    <w:right w:val="none" w:sz="0" w:space="0" w:color="auto"/>
                                  </w:divBdr>
                                </w:div>
                                <w:div w:id="534272482">
                                  <w:marLeft w:val="0"/>
                                  <w:marRight w:val="0"/>
                                  <w:marTop w:val="0"/>
                                  <w:marBottom w:val="0"/>
                                  <w:divBdr>
                                    <w:top w:val="none" w:sz="0" w:space="0" w:color="auto"/>
                                    <w:left w:val="none" w:sz="0" w:space="0" w:color="auto"/>
                                    <w:bottom w:val="none" w:sz="0" w:space="0" w:color="auto"/>
                                    <w:right w:val="none" w:sz="0" w:space="0" w:color="auto"/>
                                  </w:divBdr>
                                </w:div>
                                <w:div w:id="1664312811">
                                  <w:marLeft w:val="0"/>
                                  <w:marRight w:val="0"/>
                                  <w:marTop w:val="0"/>
                                  <w:marBottom w:val="0"/>
                                  <w:divBdr>
                                    <w:top w:val="none" w:sz="0" w:space="0" w:color="auto"/>
                                    <w:left w:val="none" w:sz="0" w:space="0" w:color="auto"/>
                                    <w:bottom w:val="none" w:sz="0" w:space="0" w:color="auto"/>
                                    <w:right w:val="none" w:sz="0" w:space="0" w:color="auto"/>
                                  </w:divBdr>
                                </w:div>
                                <w:div w:id="2089183790">
                                  <w:marLeft w:val="0"/>
                                  <w:marRight w:val="0"/>
                                  <w:marTop w:val="0"/>
                                  <w:marBottom w:val="0"/>
                                  <w:divBdr>
                                    <w:top w:val="none" w:sz="0" w:space="0" w:color="auto"/>
                                    <w:left w:val="none" w:sz="0" w:space="0" w:color="auto"/>
                                    <w:bottom w:val="none" w:sz="0" w:space="0" w:color="auto"/>
                                    <w:right w:val="none" w:sz="0" w:space="0" w:color="auto"/>
                                  </w:divBdr>
                                </w:div>
                                <w:div w:id="274601258">
                                  <w:marLeft w:val="0"/>
                                  <w:marRight w:val="0"/>
                                  <w:marTop w:val="0"/>
                                  <w:marBottom w:val="0"/>
                                  <w:divBdr>
                                    <w:top w:val="none" w:sz="0" w:space="0" w:color="auto"/>
                                    <w:left w:val="none" w:sz="0" w:space="0" w:color="auto"/>
                                    <w:bottom w:val="none" w:sz="0" w:space="0" w:color="auto"/>
                                    <w:right w:val="none" w:sz="0" w:space="0" w:color="auto"/>
                                  </w:divBdr>
                                </w:div>
                                <w:div w:id="2088650903">
                                  <w:marLeft w:val="0"/>
                                  <w:marRight w:val="0"/>
                                  <w:marTop w:val="0"/>
                                  <w:marBottom w:val="0"/>
                                  <w:divBdr>
                                    <w:top w:val="none" w:sz="0" w:space="0" w:color="auto"/>
                                    <w:left w:val="none" w:sz="0" w:space="0" w:color="auto"/>
                                    <w:bottom w:val="none" w:sz="0" w:space="0" w:color="auto"/>
                                    <w:right w:val="none" w:sz="0" w:space="0" w:color="auto"/>
                                  </w:divBdr>
                                </w:div>
                                <w:div w:id="1853101159">
                                  <w:marLeft w:val="0"/>
                                  <w:marRight w:val="0"/>
                                  <w:marTop w:val="0"/>
                                  <w:marBottom w:val="0"/>
                                  <w:divBdr>
                                    <w:top w:val="none" w:sz="0" w:space="0" w:color="auto"/>
                                    <w:left w:val="none" w:sz="0" w:space="0" w:color="auto"/>
                                    <w:bottom w:val="none" w:sz="0" w:space="0" w:color="auto"/>
                                    <w:right w:val="none" w:sz="0" w:space="0" w:color="auto"/>
                                  </w:divBdr>
                                </w:div>
                                <w:div w:id="1272277420">
                                  <w:marLeft w:val="0"/>
                                  <w:marRight w:val="0"/>
                                  <w:marTop w:val="0"/>
                                  <w:marBottom w:val="0"/>
                                  <w:divBdr>
                                    <w:top w:val="none" w:sz="0" w:space="0" w:color="auto"/>
                                    <w:left w:val="none" w:sz="0" w:space="0" w:color="auto"/>
                                    <w:bottom w:val="none" w:sz="0" w:space="0" w:color="auto"/>
                                    <w:right w:val="none" w:sz="0" w:space="0" w:color="auto"/>
                                  </w:divBdr>
                                </w:div>
                                <w:div w:id="450132472">
                                  <w:marLeft w:val="0"/>
                                  <w:marRight w:val="0"/>
                                  <w:marTop w:val="0"/>
                                  <w:marBottom w:val="0"/>
                                  <w:divBdr>
                                    <w:top w:val="none" w:sz="0" w:space="0" w:color="auto"/>
                                    <w:left w:val="none" w:sz="0" w:space="0" w:color="auto"/>
                                    <w:bottom w:val="none" w:sz="0" w:space="0" w:color="auto"/>
                                    <w:right w:val="none" w:sz="0" w:space="0" w:color="auto"/>
                                  </w:divBdr>
                                </w:div>
                                <w:div w:id="1311330615">
                                  <w:marLeft w:val="0"/>
                                  <w:marRight w:val="0"/>
                                  <w:marTop w:val="0"/>
                                  <w:marBottom w:val="0"/>
                                  <w:divBdr>
                                    <w:top w:val="none" w:sz="0" w:space="0" w:color="auto"/>
                                    <w:left w:val="none" w:sz="0" w:space="0" w:color="auto"/>
                                    <w:bottom w:val="none" w:sz="0" w:space="0" w:color="auto"/>
                                    <w:right w:val="none" w:sz="0" w:space="0" w:color="auto"/>
                                  </w:divBdr>
                                </w:div>
                                <w:div w:id="1140533568">
                                  <w:marLeft w:val="0"/>
                                  <w:marRight w:val="0"/>
                                  <w:marTop w:val="0"/>
                                  <w:marBottom w:val="0"/>
                                  <w:divBdr>
                                    <w:top w:val="none" w:sz="0" w:space="0" w:color="auto"/>
                                    <w:left w:val="none" w:sz="0" w:space="0" w:color="auto"/>
                                    <w:bottom w:val="none" w:sz="0" w:space="0" w:color="auto"/>
                                    <w:right w:val="none" w:sz="0" w:space="0" w:color="auto"/>
                                  </w:divBdr>
                                </w:div>
                                <w:div w:id="207492574">
                                  <w:marLeft w:val="0"/>
                                  <w:marRight w:val="0"/>
                                  <w:marTop w:val="0"/>
                                  <w:marBottom w:val="0"/>
                                  <w:divBdr>
                                    <w:top w:val="none" w:sz="0" w:space="0" w:color="auto"/>
                                    <w:left w:val="none" w:sz="0" w:space="0" w:color="auto"/>
                                    <w:bottom w:val="none" w:sz="0" w:space="0" w:color="auto"/>
                                    <w:right w:val="none" w:sz="0" w:space="0" w:color="auto"/>
                                  </w:divBdr>
                                </w:div>
                                <w:div w:id="113908752">
                                  <w:marLeft w:val="0"/>
                                  <w:marRight w:val="0"/>
                                  <w:marTop w:val="0"/>
                                  <w:marBottom w:val="0"/>
                                  <w:divBdr>
                                    <w:top w:val="none" w:sz="0" w:space="0" w:color="auto"/>
                                    <w:left w:val="none" w:sz="0" w:space="0" w:color="auto"/>
                                    <w:bottom w:val="none" w:sz="0" w:space="0" w:color="auto"/>
                                    <w:right w:val="none" w:sz="0" w:space="0" w:color="auto"/>
                                  </w:divBdr>
                                </w:div>
                                <w:div w:id="622690296">
                                  <w:marLeft w:val="0"/>
                                  <w:marRight w:val="0"/>
                                  <w:marTop w:val="0"/>
                                  <w:marBottom w:val="0"/>
                                  <w:divBdr>
                                    <w:top w:val="none" w:sz="0" w:space="0" w:color="auto"/>
                                    <w:left w:val="none" w:sz="0" w:space="0" w:color="auto"/>
                                    <w:bottom w:val="none" w:sz="0" w:space="0" w:color="auto"/>
                                    <w:right w:val="none" w:sz="0" w:space="0" w:color="auto"/>
                                  </w:divBdr>
                                </w:div>
                                <w:div w:id="1831216525">
                                  <w:marLeft w:val="0"/>
                                  <w:marRight w:val="0"/>
                                  <w:marTop w:val="0"/>
                                  <w:marBottom w:val="0"/>
                                  <w:divBdr>
                                    <w:top w:val="none" w:sz="0" w:space="0" w:color="auto"/>
                                    <w:left w:val="none" w:sz="0" w:space="0" w:color="auto"/>
                                    <w:bottom w:val="none" w:sz="0" w:space="0" w:color="auto"/>
                                    <w:right w:val="none" w:sz="0" w:space="0" w:color="auto"/>
                                  </w:divBdr>
                                </w:div>
                                <w:div w:id="677657669">
                                  <w:marLeft w:val="0"/>
                                  <w:marRight w:val="0"/>
                                  <w:marTop w:val="0"/>
                                  <w:marBottom w:val="0"/>
                                  <w:divBdr>
                                    <w:top w:val="none" w:sz="0" w:space="0" w:color="auto"/>
                                    <w:left w:val="none" w:sz="0" w:space="0" w:color="auto"/>
                                    <w:bottom w:val="none" w:sz="0" w:space="0" w:color="auto"/>
                                    <w:right w:val="none" w:sz="0" w:space="0" w:color="auto"/>
                                  </w:divBdr>
                                </w:div>
                                <w:div w:id="1239823421">
                                  <w:marLeft w:val="0"/>
                                  <w:marRight w:val="0"/>
                                  <w:marTop w:val="0"/>
                                  <w:marBottom w:val="0"/>
                                  <w:divBdr>
                                    <w:top w:val="none" w:sz="0" w:space="0" w:color="auto"/>
                                    <w:left w:val="none" w:sz="0" w:space="0" w:color="auto"/>
                                    <w:bottom w:val="none" w:sz="0" w:space="0" w:color="auto"/>
                                    <w:right w:val="none" w:sz="0" w:space="0" w:color="auto"/>
                                  </w:divBdr>
                                </w:div>
                                <w:div w:id="573204033">
                                  <w:marLeft w:val="0"/>
                                  <w:marRight w:val="0"/>
                                  <w:marTop w:val="0"/>
                                  <w:marBottom w:val="0"/>
                                  <w:divBdr>
                                    <w:top w:val="none" w:sz="0" w:space="0" w:color="auto"/>
                                    <w:left w:val="none" w:sz="0" w:space="0" w:color="auto"/>
                                    <w:bottom w:val="none" w:sz="0" w:space="0" w:color="auto"/>
                                    <w:right w:val="none" w:sz="0" w:space="0" w:color="auto"/>
                                  </w:divBdr>
                                </w:div>
                                <w:div w:id="2026395152">
                                  <w:marLeft w:val="0"/>
                                  <w:marRight w:val="0"/>
                                  <w:marTop w:val="0"/>
                                  <w:marBottom w:val="0"/>
                                  <w:divBdr>
                                    <w:top w:val="none" w:sz="0" w:space="0" w:color="auto"/>
                                    <w:left w:val="none" w:sz="0" w:space="0" w:color="auto"/>
                                    <w:bottom w:val="none" w:sz="0" w:space="0" w:color="auto"/>
                                    <w:right w:val="none" w:sz="0" w:space="0" w:color="auto"/>
                                  </w:divBdr>
                                </w:div>
                                <w:div w:id="1241872159">
                                  <w:marLeft w:val="0"/>
                                  <w:marRight w:val="0"/>
                                  <w:marTop w:val="0"/>
                                  <w:marBottom w:val="0"/>
                                  <w:divBdr>
                                    <w:top w:val="none" w:sz="0" w:space="0" w:color="auto"/>
                                    <w:left w:val="none" w:sz="0" w:space="0" w:color="auto"/>
                                    <w:bottom w:val="none" w:sz="0" w:space="0" w:color="auto"/>
                                    <w:right w:val="none" w:sz="0" w:space="0" w:color="auto"/>
                                  </w:divBdr>
                                </w:div>
                                <w:div w:id="2100523232">
                                  <w:marLeft w:val="0"/>
                                  <w:marRight w:val="0"/>
                                  <w:marTop w:val="0"/>
                                  <w:marBottom w:val="0"/>
                                  <w:divBdr>
                                    <w:top w:val="none" w:sz="0" w:space="0" w:color="auto"/>
                                    <w:left w:val="none" w:sz="0" w:space="0" w:color="auto"/>
                                    <w:bottom w:val="none" w:sz="0" w:space="0" w:color="auto"/>
                                    <w:right w:val="none" w:sz="0" w:space="0" w:color="auto"/>
                                  </w:divBdr>
                                </w:div>
                                <w:div w:id="1521502364">
                                  <w:marLeft w:val="0"/>
                                  <w:marRight w:val="0"/>
                                  <w:marTop w:val="0"/>
                                  <w:marBottom w:val="0"/>
                                  <w:divBdr>
                                    <w:top w:val="none" w:sz="0" w:space="0" w:color="auto"/>
                                    <w:left w:val="none" w:sz="0" w:space="0" w:color="auto"/>
                                    <w:bottom w:val="none" w:sz="0" w:space="0" w:color="auto"/>
                                    <w:right w:val="none" w:sz="0" w:space="0" w:color="auto"/>
                                  </w:divBdr>
                                </w:div>
                                <w:div w:id="398789246">
                                  <w:marLeft w:val="0"/>
                                  <w:marRight w:val="0"/>
                                  <w:marTop w:val="0"/>
                                  <w:marBottom w:val="0"/>
                                  <w:divBdr>
                                    <w:top w:val="none" w:sz="0" w:space="0" w:color="auto"/>
                                    <w:left w:val="none" w:sz="0" w:space="0" w:color="auto"/>
                                    <w:bottom w:val="none" w:sz="0" w:space="0" w:color="auto"/>
                                    <w:right w:val="none" w:sz="0" w:space="0" w:color="auto"/>
                                  </w:divBdr>
                                </w:div>
                                <w:div w:id="429816444">
                                  <w:marLeft w:val="0"/>
                                  <w:marRight w:val="0"/>
                                  <w:marTop w:val="0"/>
                                  <w:marBottom w:val="0"/>
                                  <w:divBdr>
                                    <w:top w:val="none" w:sz="0" w:space="0" w:color="auto"/>
                                    <w:left w:val="none" w:sz="0" w:space="0" w:color="auto"/>
                                    <w:bottom w:val="none" w:sz="0" w:space="0" w:color="auto"/>
                                    <w:right w:val="none" w:sz="0" w:space="0" w:color="auto"/>
                                  </w:divBdr>
                                </w:div>
                                <w:div w:id="153180827">
                                  <w:marLeft w:val="0"/>
                                  <w:marRight w:val="0"/>
                                  <w:marTop w:val="0"/>
                                  <w:marBottom w:val="0"/>
                                  <w:divBdr>
                                    <w:top w:val="none" w:sz="0" w:space="0" w:color="auto"/>
                                    <w:left w:val="none" w:sz="0" w:space="0" w:color="auto"/>
                                    <w:bottom w:val="none" w:sz="0" w:space="0" w:color="auto"/>
                                    <w:right w:val="none" w:sz="0" w:space="0" w:color="auto"/>
                                  </w:divBdr>
                                </w:div>
                                <w:div w:id="323514717">
                                  <w:marLeft w:val="0"/>
                                  <w:marRight w:val="0"/>
                                  <w:marTop w:val="0"/>
                                  <w:marBottom w:val="0"/>
                                  <w:divBdr>
                                    <w:top w:val="none" w:sz="0" w:space="0" w:color="auto"/>
                                    <w:left w:val="none" w:sz="0" w:space="0" w:color="auto"/>
                                    <w:bottom w:val="none" w:sz="0" w:space="0" w:color="auto"/>
                                    <w:right w:val="none" w:sz="0" w:space="0" w:color="auto"/>
                                  </w:divBdr>
                                </w:div>
                                <w:div w:id="932980552">
                                  <w:marLeft w:val="0"/>
                                  <w:marRight w:val="0"/>
                                  <w:marTop w:val="0"/>
                                  <w:marBottom w:val="0"/>
                                  <w:divBdr>
                                    <w:top w:val="none" w:sz="0" w:space="0" w:color="auto"/>
                                    <w:left w:val="none" w:sz="0" w:space="0" w:color="auto"/>
                                    <w:bottom w:val="none" w:sz="0" w:space="0" w:color="auto"/>
                                    <w:right w:val="none" w:sz="0" w:space="0" w:color="auto"/>
                                  </w:divBdr>
                                </w:div>
                                <w:div w:id="2134470716">
                                  <w:marLeft w:val="0"/>
                                  <w:marRight w:val="0"/>
                                  <w:marTop w:val="0"/>
                                  <w:marBottom w:val="0"/>
                                  <w:divBdr>
                                    <w:top w:val="none" w:sz="0" w:space="0" w:color="auto"/>
                                    <w:left w:val="none" w:sz="0" w:space="0" w:color="auto"/>
                                    <w:bottom w:val="none" w:sz="0" w:space="0" w:color="auto"/>
                                    <w:right w:val="none" w:sz="0" w:space="0" w:color="auto"/>
                                  </w:divBdr>
                                </w:div>
                                <w:div w:id="1601446951">
                                  <w:marLeft w:val="0"/>
                                  <w:marRight w:val="0"/>
                                  <w:marTop w:val="0"/>
                                  <w:marBottom w:val="0"/>
                                  <w:divBdr>
                                    <w:top w:val="none" w:sz="0" w:space="0" w:color="auto"/>
                                    <w:left w:val="none" w:sz="0" w:space="0" w:color="auto"/>
                                    <w:bottom w:val="none" w:sz="0" w:space="0" w:color="auto"/>
                                    <w:right w:val="none" w:sz="0" w:space="0" w:color="auto"/>
                                  </w:divBdr>
                                </w:div>
                                <w:div w:id="1889103128">
                                  <w:marLeft w:val="0"/>
                                  <w:marRight w:val="0"/>
                                  <w:marTop w:val="0"/>
                                  <w:marBottom w:val="0"/>
                                  <w:divBdr>
                                    <w:top w:val="none" w:sz="0" w:space="0" w:color="auto"/>
                                    <w:left w:val="none" w:sz="0" w:space="0" w:color="auto"/>
                                    <w:bottom w:val="none" w:sz="0" w:space="0" w:color="auto"/>
                                    <w:right w:val="none" w:sz="0" w:space="0" w:color="auto"/>
                                  </w:divBdr>
                                </w:div>
                                <w:div w:id="1523780822">
                                  <w:marLeft w:val="0"/>
                                  <w:marRight w:val="0"/>
                                  <w:marTop w:val="0"/>
                                  <w:marBottom w:val="0"/>
                                  <w:divBdr>
                                    <w:top w:val="none" w:sz="0" w:space="0" w:color="auto"/>
                                    <w:left w:val="none" w:sz="0" w:space="0" w:color="auto"/>
                                    <w:bottom w:val="none" w:sz="0" w:space="0" w:color="auto"/>
                                    <w:right w:val="none" w:sz="0" w:space="0" w:color="auto"/>
                                  </w:divBdr>
                                </w:div>
                                <w:div w:id="1967619369">
                                  <w:marLeft w:val="0"/>
                                  <w:marRight w:val="0"/>
                                  <w:marTop w:val="0"/>
                                  <w:marBottom w:val="0"/>
                                  <w:divBdr>
                                    <w:top w:val="none" w:sz="0" w:space="0" w:color="auto"/>
                                    <w:left w:val="none" w:sz="0" w:space="0" w:color="auto"/>
                                    <w:bottom w:val="none" w:sz="0" w:space="0" w:color="auto"/>
                                    <w:right w:val="none" w:sz="0" w:space="0" w:color="auto"/>
                                  </w:divBdr>
                                </w:div>
                                <w:div w:id="1041982710">
                                  <w:marLeft w:val="0"/>
                                  <w:marRight w:val="0"/>
                                  <w:marTop w:val="0"/>
                                  <w:marBottom w:val="0"/>
                                  <w:divBdr>
                                    <w:top w:val="none" w:sz="0" w:space="0" w:color="auto"/>
                                    <w:left w:val="none" w:sz="0" w:space="0" w:color="auto"/>
                                    <w:bottom w:val="none" w:sz="0" w:space="0" w:color="auto"/>
                                    <w:right w:val="none" w:sz="0" w:space="0" w:color="auto"/>
                                  </w:divBdr>
                                </w:div>
                                <w:div w:id="1682587946">
                                  <w:marLeft w:val="0"/>
                                  <w:marRight w:val="0"/>
                                  <w:marTop w:val="0"/>
                                  <w:marBottom w:val="0"/>
                                  <w:divBdr>
                                    <w:top w:val="none" w:sz="0" w:space="0" w:color="auto"/>
                                    <w:left w:val="none" w:sz="0" w:space="0" w:color="auto"/>
                                    <w:bottom w:val="none" w:sz="0" w:space="0" w:color="auto"/>
                                    <w:right w:val="none" w:sz="0" w:space="0" w:color="auto"/>
                                  </w:divBdr>
                                </w:div>
                                <w:div w:id="2052145265">
                                  <w:marLeft w:val="0"/>
                                  <w:marRight w:val="0"/>
                                  <w:marTop w:val="0"/>
                                  <w:marBottom w:val="0"/>
                                  <w:divBdr>
                                    <w:top w:val="none" w:sz="0" w:space="0" w:color="auto"/>
                                    <w:left w:val="none" w:sz="0" w:space="0" w:color="auto"/>
                                    <w:bottom w:val="none" w:sz="0" w:space="0" w:color="auto"/>
                                    <w:right w:val="none" w:sz="0" w:space="0" w:color="auto"/>
                                  </w:divBdr>
                                </w:div>
                                <w:div w:id="1128083487">
                                  <w:marLeft w:val="0"/>
                                  <w:marRight w:val="0"/>
                                  <w:marTop w:val="0"/>
                                  <w:marBottom w:val="0"/>
                                  <w:divBdr>
                                    <w:top w:val="none" w:sz="0" w:space="0" w:color="auto"/>
                                    <w:left w:val="none" w:sz="0" w:space="0" w:color="auto"/>
                                    <w:bottom w:val="none" w:sz="0" w:space="0" w:color="auto"/>
                                    <w:right w:val="none" w:sz="0" w:space="0" w:color="auto"/>
                                  </w:divBdr>
                                </w:div>
                                <w:div w:id="663124884">
                                  <w:marLeft w:val="0"/>
                                  <w:marRight w:val="0"/>
                                  <w:marTop w:val="0"/>
                                  <w:marBottom w:val="0"/>
                                  <w:divBdr>
                                    <w:top w:val="none" w:sz="0" w:space="0" w:color="auto"/>
                                    <w:left w:val="none" w:sz="0" w:space="0" w:color="auto"/>
                                    <w:bottom w:val="none" w:sz="0" w:space="0" w:color="auto"/>
                                    <w:right w:val="none" w:sz="0" w:space="0" w:color="auto"/>
                                  </w:divBdr>
                                </w:div>
                                <w:div w:id="2090229763">
                                  <w:marLeft w:val="0"/>
                                  <w:marRight w:val="0"/>
                                  <w:marTop w:val="0"/>
                                  <w:marBottom w:val="0"/>
                                  <w:divBdr>
                                    <w:top w:val="none" w:sz="0" w:space="0" w:color="auto"/>
                                    <w:left w:val="none" w:sz="0" w:space="0" w:color="auto"/>
                                    <w:bottom w:val="none" w:sz="0" w:space="0" w:color="auto"/>
                                    <w:right w:val="none" w:sz="0" w:space="0" w:color="auto"/>
                                  </w:divBdr>
                                </w:div>
                                <w:div w:id="94442445">
                                  <w:marLeft w:val="0"/>
                                  <w:marRight w:val="0"/>
                                  <w:marTop w:val="0"/>
                                  <w:marBottom w:val="0"/>
                                  <w:divBdr>
                                    <w:top w:val="none" w:sz="0" w:space="0" w:color="auto"/>
                                    <w:left w:val="none" w:sz="0" w:space="0" w:color="auto"/>
                                    <w:bottom w:val="none" w:sz="0" w:space="0" w:color="auto"/>
                                    <w:right w:val="none" w:sz="0" w:space="0" w:color="auto"/>
                                  </w:divBdr>
                                </w:div>
                                <w:div w:id="1063136493">
                                  <w:marLeft w:val="0"/>
                                  <w:marRight w:val="0"/>
                                  <w:marTop w:val="0"/>
                                  <w:marBottom w:val="0"/>
                                  <w:divBdr>
                                    <w:top w:val="none" w:sz="0" w:space="0" w:color="auto"/>
                                    <w:left w:val="none" w:sz="0" w:space="0" w:color="auto"/>
                                    <w:bottom w:val="none" w:sz="0" w:space="0" w:color="auto"/>
                                    <w:right w:val="none" w:sz="0" w:space="0" w:color="auto"/>
                                  </w:divBdr>
                                </w:div>
                              </w:divsChild>
                            </w:div>
                            <w:div w:id="773087948">
                              <w:marLeft w:val="0"/>
                              <w:marRight w:val="0"/>
                              <w:marTop w:val="0"/>
                              <w:marBottom w:val="0"/>
                              <w:divBdr>
                                <w:top w:val="none" w:sz="0" w:space="0" w:color="auto"/>
                                <w:left w:val="none" w:sz="0" w:space="0" w:color="auto"/>
                                <w:bottom w:val="none" w:sz="0" w:space="0" w:color="auto"/>
                                <w:right w:val="none" w:sz="0" w:space="0" w:color="auto"/>
                              </w:divBdr>
                              <w:divsChild>
                                <w:div w:id="2047633004">
                                  <w:marLeft w:val="0"/>
                                  <w:marRight w:val="0"/>
                                  <w:marTop w:val="0"/>
                                  <w:marBottom w:val="0"/>
                                  <w:divBdr>
                                    <w:top w:val="none" w:sz="0" w:space="0" w:color="auto"/>
                                    <w:left w:val="none" w:sz="0" w:space="0" w:color="auto"/>
                                    <w:bottom w:val="none" w:sz="0" w:space="0" w:color="auto"/>
                                    <w:right w:val="none" w:sz="0" w:space="0" w:color="auto"/>
                                  </w:divBdr>
                                </w:div>
                                <w:div w:id="1919440397">
                                  <w:marLeft w:val="0"/>
                                  <w:marRight w:val="0"/>
                                  <w:marTop w:val="0"/>
                                  <w:marBottom w:val="0"/>
                                  <w:divBdr>
                                    <w:top w:val="none" w:sz="0" w:space="0" w:color="auto"/>
                                    <w:left w:val="none" w:sz="0" w:space="0" w:color="auto"/>
                                    <w:bottom w:val="none" w:sz="0" w:space="0" w:color="auto"/>
                                    <w:right w:val="none" w:sz="0" w:space="0" w:color="auto"/>
                                  </w:divBdr>
                                </w:div>
                                <w:div w:id="1572277654">
                                  <w:marLeft w:val="0"/>
                                  <w:marRight w:val="0"/>
                                  <w:marTop w:val="0"/>
                                  <w:marBottom w:val="0"/>
                                  <w:divBdr>
                                    <w:top w:val="none" w:sz="0" w:space="0" w:color="auto"/>
                                    <w:left w:val="none" w:sz="0" w:space="0" w:color="auto"/>
                                    <w:bottom w:val="none" w:sz="0" w:space="0" w:color="auto"/>
                                    <w:right w:val="none" w:sz="0" w:space="0" w:color="auto"/>
                                  </w:divBdr>
                                </w:div>
                                <w:div w:id="911934261">
                                  <w:marLeft w:val="0"/>
                                  <w:marRight w:val="0"/>
                                  <w:marTop w:val="0"/>
                                  <w:marBottom w:val="0"/>
                                  <w:divBdr>
                                    <w:top w:val="none" w:sz="0" w:space="0" w:color="auto"/>
                                    <w:left w:val="none" w:sz="0" w:space="0" w:color="auto"/>
                                    <w:bottom w:val="none" w:sz="0" w:space="0" w:color="auto"/>
                                    <w:right w:val="none" w:sz="0" w:space="0" w:color="auto"/>
                                  </w:divBdr>
                                </w:div>
                                <w:div w:id="570965341">
                                  <w:marLeft w:val="0"/>
                                  <w:marRight w:val="0"/>
                                  <w:marTop w:val="0"/>
                                  <w:marBottom w:val="0"/>
                                  <w:divBdr>
                                    <w:top w:val="none" w:sz="0" w:space="0" w:color="auto"/>
                                    <w:left w:val="none" w:sz="0" w:space="0" w:color="auto"/>
                                    <w:bottom w:val="none" w:sz="0" w:space="0" w:color="auto"/>
                                    <w:right w:val="none" w:sz="0" w:space="0" w:color="auto"/>
                                  </w:divBdr>
                                </w:div>
                                <w:div w:id="756557499">
                                  <w:marLeft w:val="0"/>
                                  <w:marRight w:val="0"/>
                                  <w:marTop w:val="0"/>
                                  <w:marBottom w:val="0"/>
                                  <w:divBdr>
                                    <w:top w:val="none" w:sz="0" w:space="0" w:color="auto"/>
                                    <w:left w:val="none" w:sz="0" w:space="0" w:color="auto"/>
                                    <w:bottom w:val="none" w:sz="0" w:space="0" w:color="auto"/>
                                    <w:right w:val="none" w:sz="0" w:space="0" w:color="auto"/>
                                  </w:divBdr>
                                </w:div>
                                <w:div w:id="1468039059">
                                  <w:marLeft w:val="0"/>
                                  <w:marRight w:val="0"/>
                                  <w:marTop w:val="0"/>
                                  <w:marBottom w:val="0"/>
                                  <w:divBdr>
                                    <w:top w:val="none" w:sz="0" w:space="0" w:color="auto"/>
                                    <w:left w:val="none" w:sz="0" w:space="0" w:color="auto"/>
                                    <w:bottom w:val="none" w:sz="0" w:space="0" w:color="auto"/>
                                    <w:right w:val="none" w:sz="0" w:space="0" w:color="auto"/>
                                  </w:divBdr>
                                </w:div>
                                <w:div w:id="1619415372">
                                  <w:marLeft w:val="0"/>
                                  <w:marRight w:val="0"/>
                                  <w:marTop w:val="0"/>
                                  <w:marBottom w:val="0"/>
                                  <w:divBdr>
                                    <w:top w:val="none" w:sz="0" w:space="0" w:color="auto"/>
                                    <w:left w:val="none" w:sz="0" w:space="0" w:color="auto"/>
                                    <w:bottom w:val="none" w:sz="0" w:space="0" w:color="auto"/>
                                    <w:right w:val="none" w:sz="0" w:space="0" w:color="auto"/>
                                  </w:divBdr>
                                </w:div>
                                <w:div w:id="1735663771">
                                  <w:marLeft w:val="0"/>
                                  <w:marRight w:val="0"/>
                                  <w:marTop w:val="0"/>
                                  <w:marBottom w:val="0"/>
                                  <w:divBdr>
                                    <w:top w:val="none" w:sz="0" w:space="0" w:color="auto"/>
                                    <w:left w:val="none" w:sz="0" w:space="0" w:color="auto"/>
                                    <w:bottom w:val="none" w:sz="0" w:space="0" w:color="auto"/>
                                    <w:right w:val="none" w:sz="0" w:space="0" w:color="auto"/>
                                  </w:divBdr>
                                </w:div>
                                <w:div w:id="2031107498">
                                  <w:marLeft w:val="0"/>
                                  <w:marRight w:val="0"/>
                                  <w:marTop w:val="0"/>
                                  <w:marBottom w:val="0"/>
                                  <w:divBdr>
                                    <w:top w:val="none" w:sz="0" w:space="0" w:color="auto"/>
                                    <w:left w:val="none" w:sz="0" w:space="0" w:color="auto"/>
                                    <w:bottom w:val="none" w:sz="0" w:space="0" w:color="auto"/>
                                    <w:right w:val="none" w:sz="0" w:space="0" w:color="auto"/>
                                  </w:divBdr>
                                </w:div>
                                <w:div w:id="1045910444">
                                  <w:marLeft w:val="0"/>
                                  <w:marRight w:val="0"/>
                                  <w:marTop w:val="0"/>
                                  <w:marBottom w:val="0"/>
                                  <w:divBdr>
                                    <w:top w:val="none" w:sz="0" w:space="0" w:color="auto"/>
                                    <w:left w:val="none" w:sz="0" w:space="0" w:color="auto"/>
                                    <w:bottom w:val="none" w:sz="0" w:space="0" w:color="auto"/>
                                    <w:right w:val="none" w:sz="0" w:space="0" w:color="auto"/>
                                  </w:divBdr>
                                </w:div>
                                <w:div w:id="485633098">
                                  <w:marLeft w:val="0"/>
                                  <w:marRight w:val="0"/>
                                  <w:marTop w:val="0"/>
                                  <w:marBottom w:val="0"/>
                                  <w:divBdr>
                                    <w:top w:val="none" w:sz="0" w:space="0" w:color="auto"/>
                                    <w:left w:val="none" w:sz="0" w:space="0" w:color="auto"/>
                                    <w:bottom w:val="none" w:sz="0" w:space="0" w:color="auto"/>
                                    <w:right w:val="none" w:sz="0" w:space="0" w:color="auto"/>
                                  </w:divBdr>
                                </w:div>
                                <w:div w:id="795102991">
                                  <w:marLeft w:val="0"/>
                                  <w:marRight w:val="0"/>
                                  <w:marTop w:val="0"/>
                                  <w:marBottom w:val="0"/>
                                  <w:divBdr>
                                    <w:top w:val="none" w:sz="0" w:space="0" w:color="auto"/>
                                    <w:left w:val="none" w:sz="0" w:space="0" w:color="auto"/>
                                    <w:bottom w:val="none" w:sz="0" w:space="0" w:color="auto"/>
                                    <w:right w:val="none" w:sz="0" w:space="0" w:color="auto"/>
                                  </w:divBdr>
                                </w:div>
                                <w:div w:id="333535892">
                                  <w:marLeft w:val="0"/>
                                  <w:marRight w:val="0"/>
                                  <w:marTop w:val="0"/>
                                  <w:marBottom w:val="0"/>
                                  <w:divBdr>
                                    <w:top w:val="none" w:sz="0" w:space="0" w:color="auto"/>
                                    <w:left w:val="none" w:sz="0" w:space="0" w:color="auto"/>
                                    <w:bottom w:val="none" w:sz="0" w:space="0" w:color="auto"/>
                                    <w:right w:val="none" w:sz="0" w:space="0" w:color="auto"/>
                                  </w:divBdr>
                                </w:div>
                                <w:div w:id="130097549">
                                  <w:marLeft w:val="0"/>
                                  <w:marRight w:val="0"/>
                                  <w:marTop w:val="0"/>
                                  <w:marBottom w:val="0"/>
                                  <w:divBdr>
                                    <w:top w:val="none" w:sz="0" w:space="0" w:color="auto"/>
                                    <w:left w:val="none" w:sz="0" w:space="0" w:color="auto"/>
                                    <w:bottom w:val="none" w:sz="0" w:space="0" w:color="auto"/>
                                    <w:right w:val="none" w:sz="0" w:space="0" w:color="auto"/>
                                  </w:divBdr>
                                </w:div>
                                <w:div w:id="912011132">
                                  <w:marLeft w:val="0"/>
                                  <w:marRight w:val="0"/>
                                  <w:marTop w:val="0"/>
                                  <w:marBottom w:val="0"/>
                                  <w:divBdr>
                                    <w:top w:val="none" w:sz="0" w:space="0" w:color="auto"/>
                                    <w:left w:val="none" w:sz="0" w:space="0" w:color="auto"/>
                                    <w:bottom w:val="none" w:sz="0" w:space="0" w:color="auto"/>
                                    <w:right w:val="none" w:sz="0" w:space="0" w:color="auto"/>
                                  </w:divBdr>
                                </w:div>
                                <w:div w:id="759062093">
                                  <w:marLeft w:val="0"/>
                                  <w:marRight w:val="0"/>
                                  <w:marTop w:val="0"/>
                                  <w:marBottom w:val="0"/>
                                  <w:divBdr>
                                    <w:top w:val="none" w:sz="0" w:space="0" w:color="auto"/>
                                    <w:left w:val="none" w:sz="0" w:space="0" w:color="auto"/>
                                    <w:bottom w:val="none" w:sz="0" w:space="0" w:color="auto"/>
                                    <w:right w:val="none" w:sz="0" w:space="0" w:color="auto"/>
                                  </w:divBdr>
                                </w:div>
                                <w:div w:id="1341816238">
                                  <w:marLeft w:val="0"/>
                                  <w:marRight w:val="0"/>
                                  <w:marTop w:val="0"/>
                                  <w:marBottom w:val="0"/>
                                  <w:divBdr>
                                    <w:top w:val="none" w:sz="0" w:space="0" w:color="auto"/>
                                    <w:left w:val="none" w:sz="0" w:space="0" w:color="auto"/>
                                    <w:bottom w:val="none" w:sz="0" w:space="0" w:color="auto"/>
                                    <w:right w:val="none" w:sz="0" w:space="0" w:color="auto"/>
                                  </w:divBdr>
                                </w:div>
                                <w:div w:id="547911683">
                                  <w:marLeft w:val="0"/>
                                  <w:marRight w:val="0"/>
                                  <w:marTop w:val="0"/>
                                  <w:marBottom w:val="0"/>
                                  <w:divBdr>
                                    <w:top w:val="none" w:sz="0" w:space="0" w:color="auto"/>
                                    <w:left w:val="none" w:sz="0" w:space="0" w:color="auto"/>
                                    <w:bottom w:val="none" w:sz="0" w:space="0" w:color="auto"/>
                                    <w:right w:val="none" w:sz="0" w:space="0" w:color="auto"/>
                                  </w:divBdr>
                                </w:div>
                                <w:div w:id="882912524">
                                  <w:marLeft w:val="0"/>
                                  <w:marRight w:val="0"/>
                                  <w:marTop w:val="0"/>
                                  <w:marBottom w:val="0"/>
                                  <w:divBdr>
                                    <w:top w:val="none" w:sz="0" w:space="0" w:color="auto"/>
                                    <w:left w:val="none" w:sz="0" w:space="0" w:color="auto"/>
                                    <w:bottom w:val="none" w:sz="0" w:space="0" w:color="auto"/>
                                    <w:right w:val="none" w:sz="0" w:space="0" w:color="auto"/>
                                  </w:divBdr>
                                </w:div>
                                <w:div w:id="1025325593">
                                  <w:marLeft w:val="0"/>
                                  <w:marRight w:val="0"/>
                                  <w:marTop w:val="0"/>
                                  <w:marBottom w:val="0"/>
                                  <w:divBdr>
                                    <w:top w:val="none" w:sz="0" w:space="0" w:color="auto"/>
                                    <w:left w:val="none" w:sz="0" w:space="0" w:color="auto"/>
                                    <w:bottom w:val="none" w:sz="0" w:space="0" w:color="auto"/>
                                    <w:right w:val="none" w:sz="0" w:space="0" w:color="auto"/>
                                  </w:divBdr>
                                </w:div>
                                <w:div w:id="1910730261">
                                  <w:marLeft w:val="0"/>
                                  <w:marRight w:val="0"/>
                                  <w:marTop w:val="0"/>
                                  <w:marBottom w:val="0"/>
                                  <w:divBdr>
                                    <w:top w:val="none" w:sz="0" w:space="0" w:color="auto"/>
                                    <w:left w:val="none" w:sz="0" w:space="0" w:color="auto"/>
                                    <w:bottom w:val="none" w:sz="0" w:space="0" w:color="auto"/>
                                    <w:right w:val="none" w:sz="0" w:space="0" w:color="auto"/>
                                  </w:divBdr>
                                </w:div>
                                <w:div w:id="1011906657">
                                  <w:marLeft w:val="0"/>
                                  <w:marRight w:val="0"/>
                                  <w:marTop w:val="0"/>
                                  <w:marBottom w:val="0"/>
                                  <w:divBdr>
                                    <w:top w:val="none" w:sz="0" w:space="0" w:color="auto"/>
                                    <w:left w:val="none" w:sz="0" w:space="0" w:color="auto"/>
                                    <w:bottom w:val="none" w:sz="0" w:space="0" w:color="auto"/>
                                    <w:right w:val="none" w:sz="0" w:space="0" w:color="auto"/>
                                  </w:divBdr>
                                </w:div>
                                <w:div w:id="1214921911">
                                  <w:marLeft w:val="0"/>
                                  <w:marRight w:val="0"/>
                                  <w:marTop w:val="0"/>
                                  <w:marBottom w:val="0"/>
                                  <w:divBdr>
                                    <w:top w:val="none" w:sz="0" w:space="0" w:color="auto"/>
                                    <w:left w:val="none" w:sz="0" w:space="0" w:color="auto"/>
                                    <w:bottom w:val="none" w:sz="0" w:space="0" w:color="auto"/>
                                    <w:right w:val="none" w:sz="0" w:space="0" w:color="auto"/>
                                  </w:divBdr>
                                </w:div>
                                <w:div w:id="1212959200">
                                  <w:marLeft w:val="0"/>
                                  <w:marRight w:val="0"/>
                                  <w:marTop w:val="0"/>
                                  <w:marBottom w:val="0"/>
                                  <w:divBdr>
                                    <w:top w:val="none" w:sz="0" w:space="0" w:color="auto"/>
                                    <w:left w:val="none" w:sz="0" w:space="0" w:color="auto"/>
                                    <w:bottom w:val="none" w:sz="0" w:space="0" w:color="auto"/>
                                    <w:right w:val="none" w:sz="0" w:space="0" w:color="auto"/>
                                  </w:divBdr>
                                </w:div>
                                <w:div w:id="903875760">
                                  <w:marLeft w:val="0"/>
                                  <w:marRight w:val="0"/>
                                  <w:marTop w:val="0"/>
                                  <w:marBottom w:val="0"/>
                                  <w:divBdr>
                                    <w:top w:val="none" w:sz="0" w:space="0" w:color="auto"/>
                                    <w:left w:val="none" w:sz="0" w:space="0" w:color="auto"/>
                                    <w:bottom w:val="none" w:sz="0" w:space="0" w:color="auto"/>
                                    <w:right w:val="none" w:sz="0" w:space="0" w:color="auto"/>
                                  </w:divBdr>
                                </w:div>
                                <w:div w:id="927036976">
                                  <w:marLeft w:val="0"/>
                                  <w:marRight w:val="0"/>
                                  <w:marTop w:val="0"/>
                                  <w:marBottom w:val="0"/>
                                  <w:divBdr>
                                    <w:top w:val="none" w:sz="0" w:space="0" w:color="auto"/>
                                    <w:left w:val="none" w:sz="0" w:space="0" w:color="auto"/>
                                    <w:bottom w:val="none" w:sz="0" w:space="0" w:color="auto"/>
                                    <w:right w:val="none" w:sz="0" w:space="0" w:color="auto"/>
                                  </w:divBdr>
                                </w:div>
                                <w:div w:id="1144348994">
                                  <w:marLeft w:val="0"/>
                                  <w:marRight w:val="0"/>
                                  <w:marTop w:val="0"/>
                                  <w:marBottom w:val="0"/>
                                  <w:divBdr>
                                    <w:top w:val="none" w:sz="0" w:space="0" w:color="auto"/>
                                    <w:left w:val="none" w:sz="0" w:space="0" w:color="auto"/>
                                    <w:bottom w:val="none" w:sz="0" w:space="0" w:color="auto"/>
                                    <w:right w:val="none" w:sz="0" w:space="0" w:color="auto"/>
                                  </w:divBdr>
                                </w:div>
                                <w:div w:id="1362390118">
                                  <w:marLeft w:val="0"/>
                                  <w:marRight w:val="0"/>
                                  <w:marTop w:val="0"/>
                                  <w:marBottom w:val="0"/>
                                  <w:divBdr>
                                    <w:top w:val="none" w:sz="0" w:space="0" w:color="auto"/>
                                    <w:left w:val="none" w:sz="0" w:space="0" w:color="auto"/>
                                    <w:bottom w:val="none" w:sz="0" w:space="0" w:color="auto"/>
                                    <w:right w:val="none" w:sz="0" w:space="0" w:color="auto"/>
                                  </w:divBdr>
                                </w:div>
                                <w:div w:id="520552859">
                                  <w:marLeft w:val="0"/>
                                  <w:marRight w:val="0"/>
                                  <w:marTop w:val="0"/>
                                  <w:marBottom w:val="0"/>
                                  <w:divBdr>
                                    <w:top w:val="none" w:sz="0" w:space="0" w:color="auto"/>
                                    <w:left w:val="none" w:sz="0" w:space="0" w:color="auto"/>
                                    <w:bottom w:val="none" w:sz="0" w:space="0" w:color="auto"/>
                                    <w:right w:val="none" w:sz="0" w:space="0" w:color="auto"/>
                                  </w:divBdr>
                                </w:div>
                                <w:div w:id="733702433">
                                  <w:marLeft w:val="0"/>
                                  <w:marRight w:val="0"/>
                                  <w:marTop w:val="0"/>
                                  <w:marBottom w:val="0"/>
                                  <w:divBdr>
                                    <w:top w:val="none" w:sz="0" w:space="0" w:color="auto"/>
                                    <w:left w:val="none" w:sz="0" w:space="0" w:color="auto"/>
                                    <w:bottom w:val="none" w:sz="0" w:space="0" w:color="auto"/>
                                    <w:right w:val="none" w:sz="0" w:space="0" w:color="auto"/>
                                  </w:divBdr>
                                </w:div>
                                <w:div w:id="1097405228">
                                  <w:marLeft w:val="0"/>
                                  <w:marRight w:val="0"/>
                                  <w:marTop w:val="0"/>
                                  <w:marBottom w:val="0"/>
                                  <w:divBdr>
                                    <w:top w:val="none" w:sz="0" w:space="0" w:color="auto"/>
                                    <w:left w:val="none" w:sz="0" w:space="0" w:color="auto"/>
                                    <w:bottom w:val="none" w:sz="0" w:space="0" w:color="auto"/>
                                    <w:right w:val="none" w:sz="0" w:space="0" w:color="auto"/>
                                  </w:divBdr>
                                </w:div>
                                <w:div w:id="510797230">
                                  <w:marLeft w:val="0"/>
                                  <w:marRight w:val="0"/>
                                  <w:marTop w:val="0"/>
                                  <w:marBottom w:val="0"/>
                                  <w:divBdr>
                                    <w:top w:val="none" w:sz="0" w:space="0" w:color="auto"/>
                                    <w:left w:val="none" w:sz="0" w:space="0" w:color="auto"/>
                                    <w:bottom w:val="none" w:sz="0" w:space="0" w:color="auto"/>
                                    <w:right w:val="none" w:sz="0" w:space="0" w:color="auto"/>
                                  </w:divBdr>
                                </w:div>
                                <w:div w:id="221793641">
                                  <w:marLeft w:val="0"/>
                                  <w:marRight w:val="0"/>
                                  <w:marTop w:val="0"/>
                                  <w:marBottom w:val="0"/>
                                  <w:divBdr>
                                    <w:top w:val="none" w:sz="0" w:space="0" w:color="auto"/>
                                    <w:left w:val="none" w:sz="0" w:space="0" w:color="auto"/>
                                    <w:bottom w:val="none" w:sz="0" w:space="0" w:color="auto"/>
                                    <w:right w:val="none" w:sz="0" w:space="0" w:color="auto"/>
                                  </w:divBdr>
                                </w:div>
                                <w:div w:id="1370957558">
                                  <w:marLeft w:val="0"/>
                                  <w:marRight w:val="0"/>
                                  <w:marTop w:val="0"/>
                                  <w:marBottom w:val="0"/>
                                  <w:divBdr>
                                    <w:top w:val="none" w:sz="0" w:space="0" w:color="auto"/>
                                    <w:left w:val="none" w:sz="0" w:space="0" w:color="auto"/>
                                    <w:bottom w:val="none" w:sz="0" w:space="0" w:color="auto"/>
                                    <w:right w:val="none" w:sz="0" w:space="0" w:color="auto"/>
                                  </w:divBdr>
                                </w:div>
                                <w:div w:id="976644257">
                                  <w:marLeft w:val="0"/>
                                  <w:marRight w:val="0"/>
                                  <w:marTop w:val="0"/>
                                  <w:marBottom w:val="0"/>
                                  <w:divBdr>
                                    <w:top w:val="none" w:sz="0" w:space="0" w:color="auto"/>
                                    <w:left w:val="none" w:sz="0" w:space="0" w:color="auto"/>
                                    <w:bottom w:val="none" w:sz="0" w:space="0" w:color="auto"/>
                                    <w:right w:val="none" w:sz="0" w:space="0" w:color="auto"/>
                                  </w:divBdr>
                                </w:div>
                                <w:div w:id="207573839">
                                  <w:marLeft w:val="0"/>
                                  <w:marRight w:val="0"/>
                                  <w:marTop w:val="0"/>
                                  <w:marBottom w:val="0"/>
                                  <w:divBdr>
                                    <w:top w:val="none" w:sz="0" w:space="0" w:color="auto"/>
                                    <w:left w:val="none" w:sz="0" w:space="0" w:color="auto"/>
                                    <w:bottom w:val="none" w:sz="0" w:space="0" w:color="auto"/>
                                    <w:right w:val="none" w:sz="0" w:space="0" w:color="auto"/>
                                  </w:divBdr>
                                </w:div>
                                <w:div w:id="388960321">
                                  <w:marLeft w:val="0"/>
                                  <w:marRight w:val="0"/>
                                  <w:marTop w:val="0"/>
                                  <w:marBottom w:val="0"/>
                                  <w:divBdr>
                                    <w:top w:val="none" w:sz="0" w:space="0" w:color="auto"/>
                                    <w:left w:val="none" w:sz="0" w:space="0" w:color="auto"/>
                                    <w:bottom w:val="none" w:sz="0" w:space="0" w:color="auto"/>
                                    <w:right w:val="none" w:sz="0" w:space="0" w:color="auto"/>
                                  </w:divBdr>
                                </w:div>
                                <w:div w:id="718473612">
                                  <w:marLeft w:val="0"/>
                                  <w:marRight w:val="0"/>
                                  <w:marTop w:val="0"/>
                                  <w:marBottom w:val="0"/>
                                  <w:divBdr>
                                    <w:top w:val="none" w:sz="0" w:space="0" w:color="auto"/>
                                    <w:left w:val="none" w:sz="0" w:space="0" w:color="auto"/>
                                    <w:bottom w:val="none" w:sz="0" w:space="0" w:color="auto"/>
                                    <w:right w:val="none" w:sz="0" w:space="0" w:color="auto"/>
                                  </w:divBdr>
                                </w:div>
                                <w:div w:id="1051928341">
                                  <w:marLeft w:val="0"/>
                                  <w:marRight w:val="0"/>
                                  <w:marTop w:val="0"/>
                                  <w:marBottom w:val="0"/>
                                  <w:divBdr>
                                    <w:top w:val="none" w:sz="0" w:space="0" w:color="auto"/>
                                    <w:left w:val="none" w:sz="0" w:space="0" w:color="auto"/>
                                    <w:bottom w:val="none" w:sz="0" w:space="0" w:color="auto"/>
                                    <w:right w:val="none" w:sz="0" w:space="0" w:color="auto"/>
                                  </w:divBdr>
                                </w:div>
                                <w:div w:id="1778406989">
                                  <w:marLeft w:val="0"/>
                                  <w:marRight w:val="0"/>
                                  <w:marTop w:val="0"/>
                                  <w:marBottom w:val="0"/>
                                  <w:divBdr>
                                    <w:top w:val="none" w:sz="0" w:space="0" w:color="auto"/>
                                    <w:left w:val="none" w:sz="0" w:space="0" w:color="auto"/>
                                    <w:bottom w:val="none" w:sz="0" w:space="0" w:color="auto"/>
                                    <w:right w:val="none" w:sz="0" w:space="0" w:color="auto"/>
                                  </w:divBdr>
                                </w:div>
                                <w:div w:id="1960603759">
                                  <w:marLeft w:val="0"/>
                                  <w:marRight w:val="0"/>
                                  <w:marTop w:val="0"/>
                                  <w:marBottom w:val="0"/>
                                  <w:divBdr>
                                    <w:top w:val="none" w:sz="0" w:space="0" w:color="auto"/>
                                    <w:left w:val="none" w:sz="0" w:space="0" w:color="auto"/>
                                    <w:bottom w:val="none" w:sz="0" w:space="0" w:color="auto"/>
                                    <w:right w:val="none" w:sz="0" w:space="0" w:color="auto"/>
                                  </w:divBdr>
                                </w:div>
                                <w:div w:id="1920558354">
                                  <w:marLeft w:val="0"/>
                                  <w:marRight w:val="0"/>
                                  <w:marTop w:val="0"/>
                                  <w:marBottom w:val="0"/>
                                  <w:divBdr>
                                    <w:top w:val="none" w:sz="0" w:space="0" w:color="auto"/>
                                    <w:left w:val="none" w:sz="0" w:space="0" w:color="auto"/>
                                    <w:bottom w:val="none" w:sz="0" w:space="0" w:color="auto"/>
                                    <w:right w:val="none" w:sz="0" w:space="0" w:color="auto"/>
                                  </w:divBdr>
                                </w:div>
                                <w:div w:id="2057504622">
                                  <w:marLeft w:val="0"/>
                                  <w:marRight w:val="0"/>
                                  <w:marTop w:val="0"/>
                                  <w:marBottom w:val="0"/>
                                  <w:divBdr>
                                    <w:top w:val="none" w:sz="0" w:space="0" w:color="auto"/>
                                    <w:left w:val="none" w:sz="0" w:space="0" w:color="auto"/>
                                    <w:bottom w:val="none" w:sz="0" w:space="0" w:color="auto"/>
                                    <w:right w:val="none" w:sz="0" w:space="0" w:color="auto"/>
                                  </w:divBdr>
                                </w:div>
                                <w:div w:id="434256415">
                                  <w:marLeft w:val="0"/>
                                  <w:marRight w:val="0"/>
                                  <w:marTop w:val="0"/>
                                  <w:marBottom w:val="0"/>
                                  <w:divBdr>
                                    <w:top w:val="none" w:sz="0" w:space="0" w:color="auto"/>
                                    <w:left w:val="none" w:sz="0" w:space="0" w:color="auto"/>
                                    <w:bottom w:val="none" w:sz="0" w:space="0" w:color="auto"/>
                                    <w:right w:val="none" w:sz="0" w:space="0" w:color="auto"/>
                                  </w:divBdr>
                                </w:div>
                                <w:div w:id="1658193834">
                                  <w:marLeft w:val="0"/>
                                  <w:marRight w:val="0"/>
                                  <w:marTop w:val="0"/>
                                  <w:marBottom w:val="0"/>
                                  <w:divBdr>
                                    <w:top w:val="none" w:sz="0" w:space="0" w:color="auto"/>
                                    <w:left w:val="none" w:sz="0" w:space="0" w:color="auto"/>
                                    <w:bottom w:val="none" w:sz="0" w:space="0" w:color="auto"/>
                                    <w:right w:val="none" w:sz="0" w:space="0" w:color="auto"/>
                                  </w:divBdr>
                                </w:div>
                                <w:div w:id="201671009">
                                  <w:marLeft w:val="0"/>
                                  <w:marRight w:val="0"/>
                                  <w:marTop w:val="0"/>
                                  <w:marBottom w:val="0"/>
                                  <w:divBdr>
                                    <w:top w:val="none" w:sz="0" w:space="0" w:color="auto"/>
                                    <w:left w:val="none" w:sz="0" w:space="0" w:color="auto"/>
                                    <w:bottom w:val="none" w:sz="0" w:space="0" w:color="auto"/>
                                    <w:right w:val="none" w:sz="0" w:space="0" w:color="auto"/>
                                  </w:divBdr>
                                </w:div>
                                <w:div w:id="794296379">
                                  <w:marLeft w:val="0"/>
                                  <w:marRight w:val="0"/>
                                  <w:marTop w:val="0"/>
                                  <w:marBottom w:val="0"/>
                                  <w:divBdr>
                                    <w:top w:val="none" w:sz="0" w:space="0" w:color="auto"/>
                                    <w:left w:val="none" w:sz="0" w:space="0" w:color="auto"/>
                                    <w:bottom w:val="none" w:sz="0" w:space="0" w:color="auto"/>
                                    <w:right w:val="none" w:sz="0" w:space="0" w:color="auto"/>
                                  </w:divBdr>
                                </w:div>
                                <w:div w:id="1628657528">
                                  <w:marLeft w:val="0"/>
                                  <w:marRight w:val="0"/>
                                  <w:marTop w:val="0"/>
                                  <w:marBottom w:val="0"/>
                                  <w:divBdr>
                                    <w:top w:val="none" w:sz="0" w:space="0" w:color="auto"/>
                                    <w:left w:val="none" w:sz="0" w:space="0" w:color="auto"/>
                                    <w:bottom w:val="none" w:sz="0" w:space="0" w:color="auto"/>
                                    <w:right w:val="none" w:sz="0" w:space="0" w:color="auto"/>
                                  </w:divBdr>
                                </w:div>
                                <w:div w:id="1245453407">
                                  <w:marLeft w:val="0"/>
                                  <w:marRight w:val="0"/>
                                  <w:marTop w:val="0"/>
                                  <w:marBottom w:val="0"/>
                                  <w:divBdr>
                                    <w:top w:val="none" w:sz="0" w:space="0" w:color="auto"/>
                                    <w:left w:val="none" w:sz="0" w:space="0" w:color="auto"/>
                                    <w:bottom w:val="none" w:sz="0" w:space="0" w:color="auto"/>
                                    <w:right w:val="none" w:sz="0" w:space="0" w:color="auto"/>
                                  </w:divBdr>
                                </w:div>
                                <w:div w:id="2023235642">
                                  <w:marLeft w:val="0"/>
                                  <w:marRight w:val="0"/>
                                  <w:marTop w:val="0"/>
                                  <w:marBottom w:val="0"/>
                                  <w:divBdr>
                                    <w:top w:val="none" w:sz="0" w:space="0" w:color="auto"/>
                                    <w:left w:val="none" w:sz="0" w:space="0" w:color="auto"/>
                                    <w:bottom w:val="none" w:sz="0" w:space="0" w:color="auto"/>
                                    <w:right w:val="none" w:sz="0" w:space="0" w:color="auto"/>
                                  </w:divBdr>
                                </w:div>
                                <w:div w:id="1813906841">
                                  <w:marLeft w:val="0"/>
                                  <w:marRight w:val="0"/>
                                  <w:marTop w:val="0"/>
                                  <w:marBottom w:val="0"/>
                                  <w:divBdr>
                                    <w:top w:val="none" w:sz="0" w:space="0" w:color="auto"/>
                                    <w:left w:val="none" w:sz="0" w:space="0" w:color="auto"/>
                                    <w:bottom w:val="none" w:sz="0" w:space="0" w:color="auto"/>
                                    <w:right w:val="none" w:sz="0" w:space="0" w:color="auto"/>
                                  </w:divBdr>
                                </w:div>
                                <w:div w:id="985817972">
                                  <w:marLeft w:val="0"/>
                                  <w:marRight w:val="0"/>
                                  <w:marTop w:val="0"/>
                                  <w:marBottom w:val="0"/>
                                  <w:divBdr>
                                    <w:top w:val="none" w:sz="0" w:space="0" w:color="auto"/>
                                    <w:left w:val="none" w:sz="0" w:space="0" w:color="auto"/>
                                    <w:bottom w:val="none" w:sz="0" w:space="0" w:color="auto"/>
                                    <w:right w:val="none" w:sz="0" w:space="0" w:color="auto"/>
                                  </w:divBdr>
                                </w:div>
                                <w:div w:id="293216590">
                                  <w:marLeft w:val="0"/>
                                  <w:marRight w:val="0"/>
                                  <w:marTop w:val="0"/>
                                  <w:marBottom w:val="0"/>
                                  <w:divBdr>
                                    <w:top w:val="none" w:sz="0" w:space="0" w:color="auto"/>
                                    <w:left w:val="none" w:sz="0" w:space="0" w:color="auto"/>
                                    <w:bottom w:val="none" w:sz="0" w:space="0" w:color="auto"/>
                                    <w:right w:val="none" w:sz="0" w:space="0" w:color="auto"/>
                                  </w:divBdr>
                                </w:div>
                              </w:divsChild>
                            </w:div>
                            <w:div w:id="1840198620">
                              <w:marLeft w:val="0"/>
                              <w:marRight w:val="0"/>
                              <w:marTop w:val="0"/>
                              <w:marBottom w:val="0"/>
                              <w:divBdr>
                                <w:top w:val="none" w:sz="0" w:space="0" w:color="auto"/>
                                <w:left w:val="none" w:sz="0" w:space="0" w:color="auto"/>
                                <w:bottom w:val="none" w:sz="0" w:space="0" w:color="auto"/>
                                <w:right w:val="none" w:sz="0" w:space="0" w:color="auto"/>
                              </w:divBdr>
                              <w:divsChild>
                                <w:div w:id="1103451021">
                                  <w:marLeft w:val="0"/>
                                  <w:marRight w:val="0"/>
                                  <w:marTop w:val="0"/>
                                  <w:marBottom w:val="0"/>
                                  <w:divBdr>
                                    <w:top w:val="none" w:sz="0" w:space="0" w:color="auto"/>
                                    <w:left w:val="none" w:sz="0" w:space="0" w:color="auto"/>
                                    <w:bottom w:val="none" w:sz="0" w:space="0" w:color="auto"/>
                                    <w:right w:val="none" w:sz="0" w:space="0" w:color="auto"/>
                                  </w:divBdr>
                                </w:div>
                                <w:div w:id="1682195795">
                                  <w:marLeft w:val="0"/>
                                  <w:marRight w:val="0"/>
                                  <w:marTop w:val="0"/>
                                  <w:marBottom w:val="0"/>
                                  <w:divBdr>
                                    <w:top w:val="none" w:sz="0" w:space="0" w:color="auto"/>
                                    <w:left w:val="none" w:sz="0" w:space="0" w:color="auto"/>
                                    <w:bottom w:val="none" w:sz="0" w:space="0" w:color="auto"/>
                                    <w:right w:val="none" w:sz="0" w:space="0" w:color="auto"/>
                                  </w:divBdr>
                                </w:div>
                                <w:div w:id="807626063">
                                  <w:marLeft w:val="0"/>
                                  <w:marRight w:val="0"/>
                                  <w:marTop w:val="0"/>
                                  <w:marBottom w:val="0"/>
                                  <w:divBdr>
                                    <w:top w:val="none" w:sz="0" w:space="0" w:color="auto"/>
                                    <w:left w:val="none" w:sz="0" w:space="0" w:color="auto"/>
                                    <w:bottom w:val="none" w:sz="0" w:space="0" w:color="auto"/>
                                    <w:right w:val="none" w:sz="0" w:space="0" w:color="auto"/>
                                  </w:divBdr>
                                </w:div>
                                <w:div w:id="820780249">
                                  <w:marLeft w:val="0"/>
                                  <w:marRight w:val="0"/>
                                  <w:marTop w:val="0"/>
                                  <w:marBottom w:val="0"/>
                                  <w:divBdr>
                                    <w:top w:val="none" w:sz="0" w:space="0" w:color="auto"/>
                                    <w:left w:val="none" w:sz="0" w:space="0" w:color="auto"/>
                                    <w:bottom w:val="none" w:sz="0" w:space="0" w:color="auto"/>
                                    <w:right w:val="none" w:sz="0" w:space="0" w:color="auto"/>
                                  </w:divBdr>
                                </w:div>
                                <w:div w:id="1182666219">
                                  <w:marLeft w:val="0"/>
                                  <w:marRight w:val="0"/>
                                  <w:marTop w:val="0"/>
                                  <w:marBottom w:val="0"/>
                                  <w:divBdr>
                                    <w:top w:val="none" w:sz="0" w:space="0" w:color="auto"/>
                                    <w:left w:val="none" w:sz="0" w:space="0" w:color="auto"/>
                                    <w:bottom w:val="none" w:sz="0" w:space="0" w:color="auto"/>
                                    <w:right w:val="none" w:sz="0" w:space="0" w:color="auto"/>
                                  </w:divBdr>
                                </w:div>
                                <w:div w:id="1796873439">
                                  <w:marLeft w:val="0"/>
                                  <w:marRight w:val="0"/>
                                  <w:marTop w:val="0"/>
                                  <w:marBottom w:val="0"/>
                                  <w:divBdr>
                                    <w:top w:val="none" w:sz="0" w:space="0" w:color="auto"/>
                                    <w:left w:val="none" w:sz="0" w:space="0" w:color="auto"/>
                                    <w:bottom w:val="none" w:sz="0" w:space="0" w:color="auto"/>
                                    <w:right w:val="none" w:sz="0" w:space="0" w:color="auto"/>
                                  </w:divBdr>
                                </w:div>
                                <w:div w:id="670526093">
                                  <w:marLeft w:val="0"/>
                                  <w:marRight w:val="0"/>
                                  <w:marTop w:val="0"/>
                                  <w:marBottom w:val="0"/>
                                  <w:divBdr>
                                    <w:top w:val="none" w:sz="0" w:space="0" w:color="auto"/>
                                    <w:left w:val="none" w:sz="0" w:space="0" w:color="auto"/>
                                    <w:bottom w:val="none" w:sz="0" w:space="0" w:color="auto"/>
                                    <w:right w:val="none" w:sz="0" w:space="0" w:color="auto"/>
                                  </w:divBdr>
                                </w:div>
                                <w:div w:id="1261254252">
                                  <w:marLeft w:val="0"/>
                                  <w:marRight w:val="0"/>
                                  <w:marTop w:val="0"/>
                                  <w:marBottom w:val="0"/>
                                  <w:divBdr>
                                    <w:top w:val="none" w:sz="0" w:space="0" w:color="auto"/>
                                    <w:left w:val="none" w:sz="0" w:space="0" w:color="auto"/>
                                    <w:bottom w:val="none" w:sz="0" w:space="0" w:color="auto"/>
                                    <w:right w:val="none" w:sz="0" w:space="0" w:color="auto"/>
                                  </w:divBdr>
                                </w:div>
                                <w:div w:id="1459686644">
                                  <w:marLeft w:val="0"/>
                                  <w:marRight w:val="0"/>
                                  <w:marTop w:val="0"/>
                                  <w:marBottom w:val="0"/>
                                  <w:divBdr>
                                    <w:top w:val="none" w:sz="0" w:space="0" w:color="auto"/>
                                    <w:left w:val="none" w:sz="0" w:space="0" w:color="auto"/>
                                    <w:bottom w:val="none" w:sz="0" w:space="0" w:color="auto"/>
                                    <w:right w:val="none" w:sz="0" w:space="0" w:color="auto"/>
                                  </w:divBdr>
                                </w:div>
                                <w:div w:id="1782455083">
                                  <w:marLeft w:val="0"/>
                                  <w:marRight w:val="0"/>
                                  <w:marTop w:val="0"/>
                                  <w:marBottom w:val="0"/>
                                  <w:divBdr>
                                    <w:top w:val="none" w:sz="0" w:space="0" w:color="auto"/>
                                    <w:left w:val="none" w:sz="0" w:space="0" w:color="auto"/>
                                    <w:bottom w:val="none" w:sz="0" w:space="0" w:color="auto"/>
                                    <w:right w:val="none" w:sz="0" w:space="0" w:color="auto"/>
                                  </w:divBdr>
                                </w:div>
                                <w:div w:id="1100567611">
                                  <w:marLeft w:val="0"/>
                                  <w:marRight w:val="0"/>
                                  <w:marTop w:val="0"/>
                                  <w:marBottom w:val="0"/>
                                  <w:divBdr>
                                    <w:top w:val="none" w:sz="0" w:space="0" w:color="auto"/>
                                    <w:left w:val="none" w:sz="0" w:space="0" w:color="auto"/>
                                    <w:bottom w:val="none" w:sz="0" w:space="0" w:color="auto"/>
                                    <w:right w:val="none" w:sz="0" w:space="0" w:color="auto"/>
                                  </w:divBdr>
                                </w:div>
                                <w:div w:id="2010401827">
                                  <w:marLeft w:val="0"/>
                                  <w:marRight w:val="0"/>
                                  <w:marTop w:val="0"/>
                                  <w:marBottom w:val="0"/>
                                  <w:divBdr>
                                    <w:top w:val="none" w:sz="0" w:space="0" w:color="auto"/>
                                    <w:left w:val="none" w:sz="0" w:space="0" w:color="auto"/>
                                    <w:bottom w:val="none" w:sz="0" w:space="0" w:color="auto"/>
                                    <w:right w:val="none" w:sz="0" w:space="0" w:color="auto"/>
                                  </w:divBdr>
                                </w:div>
                                <w:div w:id="1919559734">
                                  <w:marLeft w:val="0"/>
                                  <w:marRight w:val="0"/>
                                  <w:marTop w:val="0"/>
                                  <w:marBottom w:val="0"/>
                                  <w:divBdr>
                                    <w:top w:val="none" w:sz="0" w:space="0" w:color="auto"/>
                                    <w:left w:val="none" w:sz="0" w:space="0" w:color="auto"/>
                                    <w:bottom w:val="none" w:sz="0" w:space="0" w:color="auto"/>
                                    <w:right w:val="none" w:sz="0" w:space="0" w:color="auto"/>
                                  </w:divBdr>
                                </w:div>
                                <w:div w:id="732046841">
                                  <w:marLeft w:val="0"/>
                                  <w:marRight w:val="0"/>
                                  <w:marTop w:val="0"/>
                                  <w:marBottom w:val="0"/>
                                  <w:divBdr>
                                    <w:top w:val="none" w:sz="0" w:space="0" w:color="auto"/>
                                    <w:left w:val="none" w:sz="0" w:space="0" w:color="auto"/>
                                    <w:bottom w:val="none" w:sz="0" w:space="0" w:color="auto"/>
                                    <w:right w:val="none" w:sz="0" w:space="0" w:color="auto"/>
                                  </w:divBdr>
                                </w:div>
                                <w:div w:id="1423916857">
                                  <w:marLeft w:val="0"/>
                                  <w:marRight w:val="0"/>
                                  <w:marTop w:val="0"/>
                                  <w:marBottom w:val="0"/>
                                  <w:divBdr>
                                    <w:top w:val="none" w:sz="0" w:space="0" w:color="auto"/>
                                    <w:left w:val="none" w:sz="0" w:space="0" w:color="auto"/>
                                    <w:bottom w:val="none" w:sz="0" w:space="0" w:color="auto"/>
                                    <w:right w:val="none" w:sz="0" w:space="0" w:color="auto"/>
                                  </w:divBdr>
                                </w:div>
                                <w:div w:id="13044515">
                                  <w:marLeft w:val="0"/>
                                  <w:marRight w:val="0"/>
                                  <w:marTop w:val="0"/>
                                  <w:marBottom w:val="0"/>
                                  <w:divBdr>
                                    <w:top w:val="none" w:sz="0" w:space="0" w:color="auto"/>
                                    <w:left w:val="none" w:sz="0" w:space="0" w:color="auto"/>
                                    <w:bottom w:val="none" w:sz="0" w:space="0" w:color="auto"/>
                                    <w:right w:val="none" w:sz="0" w:space="0" w:color="auto"/>
                                  </w:divBdr>
                                </w:div>
                                <w:div w:id="1155145564">
                                  <w:marLeft w:val="0"/>
                                  <w:marRight w:val="0"/>
                                  <w:marTop w:val="0"/>
                                  <w:marBottom w:val="0"/>
                                  <w:divBdr>
                                    <w:top w:val="none" w:sz="0" w:space="0" w:color="auto"/>
                                    <w:left w:val="none" w:sz="0" w:space="0" w:color="auto"/>
                                    <w:bottom w:val="none" w:sz="0" w:space="0" w:color="auto"/>
                                    <w:right w:val="none" w:sz="0" w:space="0" w:color="auto"/>
                                  </w:divBdr>
                                </w:div>
                                <w:div w:id="573513980">
                                  <w:marLeft w:val="0"/>
                                  <w:marRight w:val="0"/>
                                  <w:marTop w:val="0"/>
                                  <w:marBottom w:val="0"/>
                                  <w:divBdr>
                                    <w:top w:val="none" w:sz="0" w:space="0" w:color="auto"/>
                                    <w:left w:val="none" w:sz="0" w:space="0" w:color="auto"/>
                                    <w:bottom w:val="none" w:sz="0" w:space="0" w:color="auto"/>
                                    <w:right w:val="none" w:sz="0" w:space="0" w:color="auto"/>
                                  </w:divBdr>
                                </w:div>
                                <w:div w:id="141967158">
                                  <w:marLeft w:val="0"/>
                                  <w:marRight w:val="0"/>
                                  <w:marTop w:val="0"/>
                                  <w:marBottom w:val="0"/>
                                  <w:divBdr>
                                    <w:top w:val="none" w:sz="0" w:space="0" w:color="auto"/>
                                    <w:left w:val="none" w:sz="0" w:space="0" w:color="auto"/>
                                    <w:bottom w:val="none" w:sz="0" w:space="0" w:color="auto"/>
                                    <w:right w:val="none" w:sz="0" w:space="0" w:color="auto"/>
                                  </w:divBdr>
                                </w:div>
                                <w:div w:id="203714181">
                                  <w:marLeft w:val="0"/>
                                  <w:marRight w:val="0"/>
                                  <w:marTop w:val="0"/>
                                  <w:marBottom w:val="0"/>
                                  <w:divBdr>
                                    <w:top w:val="none" w:sz="0" w:space="0" w:color="auto"/>
                                    <w:left w:val="none" w:sz="0" w:space="0" w:color="auto"/>
                                    <w:bottom w:val="none" w:sz="0" w:space="0" w:color="auto"/>
                                    <w:right w:val="none" w:sz="0" w:space="0" w:color="auto"/>
                                  </w:divBdr>
                                </w:div>
                                <w:div w:id="62141035">
                                  <w:marLeft w:val="0"/>
                                  <w:marRight w:val="0"/>
                                  <w:marTop w:val="0"/>
                                  <w:marBottom w:val="0"/>
                                  <w:divBdr>
                                    <w:top w:val="none" w:sz="0" w:space="0" w:color="auto"/>
                                    <w:left w:val="none" w:sz="0" w:space="0" w:color="auto"/>
                                    <w:bottom w:val="none" w:sz="0" w:space="0" w:color="auto"/>
                                    <w:right w:val="none" w:sz="0" w:space="0" w:color="auto"/>
                                  </w:divBdr>
                                </w:div>
                                <w:div w:id="1190947630">
                                  <w:marLeft w:val="0"/>
                                  <w:marRight w:val="0"/>
                                  <w:marTop w:val="0"/>
                                  <w:marBottom w:val="0"/>
                                  <w:divBdr>
                                    <w:top w:val="none" w:sz="0" w:space="0" w:color="auto"/>
                                    <w:left w:val="none" w:sz="0" w:space="0" w:color="auto"/>
                                    <w:bottom w:val="none" w:sz="0" w:space="0" w:color="auto"/>
                                    <w:right w:val="none" w:sz="0" w:space="0" w:color="auto"/>
                                  </w:divBdr>
                                </w:div>
                                <w:div w:id="2059283099">
                                  <w:marLeft w:val="0"/>
                                  <w:marRight w:val="0"/>
                                  <w:marTop w:val="0"/>
                                  <w:marBottom w:val="0"/>
                                  <w:divBdr>
                                    <w:top w:val="none" w:sz="0" w:space="0" w:color="auto"/>
                                    <w:left w:val="none" w:sz="0" w:space="0" w:color="auto"/>
                                    <w:bottom w:val="none" w:sz="0" w:space="0" w:color="auto"/>
                                    <w:right w:val="none" w:sz="0" w:space="0" w:color="auto"/>
                                  </w:divBdr>
                                </w:div>
                                <w:div w:id="456336582">
                                  <w:marLeft w:val="0"/>
                                  <w:marRight w:val="0"/>
                                  <w:marTop w:val="0"/>
                                  <w:marBottom w:val="0"/>
                                  <w:divBdr>
                                    <w:top w:val="none" w:sz="0" w:space="0" w:color="auto"/>
                                    <w:left w:val="none" w:sz="0" w:space="0" w:color="auto"/>
                                    <w:bottom w:val="none" w:sz="0" w:space="0" w:color="auto"/>
                                    <w:right w:val="none" w:sz="0" w:space="0" w:color="auto"/>
                                  </w:divBdr>
                                </w:div>
                                <w:div w:id="1179461789">
                                  <w:marLeft w:val="0"/>
                                  <w:marRight w:val="0"/>
                                  <w:marTop w:val="0"/>
                                  <w:marBottom w:val="0"/>
                                  <w:divBdr>
                                    <w:top w:val="none" w:sz="0" w:space="0" w:color="auto"/>
                                    <w:left w:val="none" w:sz="0" w:space="0" w:color="auto"/>
                                    <w:bottom w:val="none" w:sz="0" w:space="0" w:color="auto"/>
                                    <w:right w:val="none" w:sz="0" w:space="0" w:color="auto"/>
                                  </w:divBdr>
                                </w:div>
                                <w:div w:id="905997778">
                                  <w:marLeft w:val="0"/>
                                  <w:marRight w:val="0"/>
                                  <w:marTop w:val="0"/>
                                  <w:marBottom w:val="0"/>
                                  <w:divBdr>
                                    <w:top w:val="none" w:sz="0" w:space="0" w:color="auto"/>
                                    <w:left w:val="none" w:sz="0" w:space="0" w:color="auto"/>
                                    <w:bottom w:val="none" w:sz="0" w:space="0" w:color="auto"/>
                                    <w:right w:val="none" w:sz="0" w:space="0" w:color="auto"/>
                                  </w:divBdr>
                                </w:div>
                                <w:div w:id="713622877">
                                  <w:marLeft w:val="0"/>
                                  <w:marRight w:val="0"/>
                                  <w:marTop w:val="0"/>
                                  <w:marBottom w:val="0"/>
                                  <w:divBdr>
                                    <w:top w:val="none" w:sz="0" w:space="0" w:color="auto"/>
                                    <w:left w:val="none" w:sz="0" w:space="0" w:color="auto"/>
                                    <w:bottom w:val="none" w:sz="0" w:space="0" w:color="auto"/>
                                    <w:right w:val="none" w:sz="0" w:space="0" w:color="auto"/>
                                  </w:divBdr>
                                </w:div>
                                <w:div w:id="1095976564">
                                  <w:marLeft w:val="0"/>
                                  <w:marRight w:val="0"/>
                                  <w:marTop w:val="0"/>
                                  <w:marBottom w:val="0"/>
                                  <w:divBdr>
                                    <w:top w:val="none" w:sz="0" w:space="0" w:color="auto"/>
                                    <w:left w:val="none" w:sz="0" w:space="0" w:color="auto"/>
                                    <w:bottom w:val="none" w:sz="0" w:space="0" w:color="auto"/>
                                    <w:right w:val="none" w:sz="0" w:space="0" w:color="auto"/>
                                  </w:divBdr>
                                </w:div>
                                <w:div w:id="2092465084">
                                  <w:marLeft w:val="0"/>
                                  <w:marRight w:val="0"/>
                                  <w:marTop w:val="0"/>
                                  <w:marBottom w:val="0"/>
                                  <w:divBdr>
                                    <w:top w:val="none" w:sz="0" w:space="0" w:color="auto"/>
                                    <w:left w:val="none" w:sz="0" w:space="0" w:color="auto"/>
                                    <w:bottom w:val="none" w:sz="0" w:space="0" w:color="auto"/>
                                    <w:right w:val="none" w:sz="0" w:space="0" w:color="auto"/>
                                  </w:divBdr>
                                </w:div>
                                <w:div w:id="310866210">
                                  <w:marLeft w:val="0"/>
                                  <w:marRight w:val="0"/>
                                  <w:marTop w:val="0"/>
                                  <w:marBottom w:val="0"/>
                                  <w:divBdr>
                                    <w:top w:val="none" w:sz="0" w:space="0" w:color="auto"/>
                                    <w:left w:val="none" w:sz="0" w:space="0" w:color="auto"/>
                                    <w:bottom w:val="none" w:sz="0" w:space="0" w:color="auto"/>
                                    <w:right w:val="none" w:sz="0" w:space="0" w:color="auto"/>
                                  </w:divBdr>
                                </w:div>
                                <w:div w:id="1573617588">
                                  <w:marLeft w:val="0"/>
                                  <w:marRight w:val="0"/>
                                  <w:marTop w:val="0"/>
                                  <w:marBottom w:val="0"/>
                                  <w:divBdr>
                                    <w:top w:val="none" w:sz="0" w:space="0" w:color="auto"/>
                                    <w:left w:val="none" w:sz="0" w:space="0" w:color="auto"/>
                                    <w:bottom w:val="none" w:sz="0" w:space="0" w:color="auto"/>
                                    <w:right w:val="none" w:sz="0" w:space="0" w:color="auto"/>
                                  </w:divBdr>
                                </w:div>
                                <w:div w:id="1215696468">
                                  <w:marLeft w:val="0"/>
                                  <w:marRight w:val="0"/>
                                  <w:marTop w:val="0"/>
                                  <w:marBottom w:val="0"/>
                                  <w:divBdr>
                                    <w:top w:val="none" w:sz="0" w:space="0" w:color="auto"/>
                                    <w:left w:val="none" w:sz="0" w:space="0" w:color="auto"/>
                                    <w:bottom w:val="none" w:sz="0" w:space="0" w:color="auto"/>
                                    <w:right w:val="none" w:sz="0" w:space="0" w:color="auto"/>
                                  </w:divBdr>
                                </w:div>
                                <w:div w:id="749349401">
                                  <w:marLeft w:val="0"/>
                                  <w:marRight w:val="0"/>
                                  <w:marTop w:val="0"/>
                                  <w:marBottom w:val="0"/>
                                  <w:divBdr>
                                    <w:top w:val="none" w:sz="0" w:space="0" w:color="auto"/>
                                    <w:left w:val="none" w:sz="0" w:space="0" w:color="auto"/>
                                    <w:bottom w:val="none" w:sz="0" w:space="0" w:color="auto"/>
                                    <w:right w:val="none" w:sz="0" w:space="0" w:color="auto"/>
                                  </w:divBdr>
                                </w:div>
                                <w:div w:id="491147314">
                                  <w:marLeft w:val="0"/>
                                  <w:marRight w:val="0"/>
                                  <w:marTop w:val="0"/>
                                  <w:marBottom w:val="0"/>
                                  <w:divBdr>
                                    <w:top w:val="none" w:sz="0" w:space="0" w:color="auto"/>
                                    <w:left w:val="none" w:sz="0" w:space="0" w:color="auto"/>
                                    <w:bottom w:val="none" w:sz="0" w:space="0" w:color="auto"/>
                                    <w:right w:val="none" w:sz="0" w:space="0" w:color="auto"/>
                                  </w:divBdr>
                                </w:div>
                                <w:div w:id="624165306">
                                  <w:marLeft w:val="0"/>
                                  <w:marRight w:val="0"/>
                                  <w:marTop w:val="0"/>
                                  <w:marBottom w:val="0"/>
                                  <w:divBdr>
                                    <w:top w:val="none" w:sz="0" w:space="0" w:color="auto"/>
                                    <w:left w:val="none" w:sz="0" w:space="0" w:color="auto"/>
                                    <w:bottom w:val="none" w:sz="0" w:space="0" w:color="auto"/>
                                    <w:right w:val="none" w:sz="0" w:space="0" w:color="auto"/>
                                  </w:divBdr>
                                </w:div>
                                <w:div w:id="1090393028">
                                  <w:marLeft w:val="0"/>
                                  <w:marRight w:val="0"/>
                                  <w:marTop w:val="0"/>
                                  <w:marBottom w:val="0"/>
                                  <w:divBdr>
                                    <w:top w:val="none" w:sz="0" w:space="0" w:color="auto"/>
                                    <w:left w:val="none" w:sz="0" w:space="0" w:color="auto"/>
                                    <w:bottom w:val="none" w:sz="0" w:space="0" w:color="auto"/>
                                    <w:right w:val="none" w:sz="0" w:space="0" w:color="auto"/>
                                  </w:divBdr>
                                </w:div>
                                <w:div w:id="1219315228">
                                  <w:marLeft w:val="0"/>
                                  <w:marRight w:val="0"/>
                                  <w:marTop w:val="0"/>
                                  <w:marBottom w:val="0"/>
                                  <w:divBdr>
                                    <w:top w:val="none" w:sz="0" w:space="0" w:color="auto"/>
                                    <w:left w:val="none" w:sz="0" w:space="0" w:color="auto"/>
                                    <w:bottom w:val="none" w:sz="0" w:space="0" w:color="auto"/>
                                    <w:right w:val="none" w:sz="0" w:space="0" w:color="auto"/>
                                  </w:divBdr>
                                </w:div>
                                <w:div w:id="881671716">
                                  <w:marLeft w:val="0"/>
                                  <w:marRight w:val="0"/>
                                  <w:marTop w:val="0"/>
                                  <w:marBottom w:val="0"/>
                                  <w:divBdr>
                                    <w:top w:val="none" w:sz="0" w:space="0" w:color="auto"/>
                                    <w:left w:val="none" w:sz="0" w:space="0" w:color="auto"/>
                                    <w:bottom w:val="none" w:sz="0" w:space="0" w:color="auto"/>
                                    <w:right w:val="none" w:sz="0" w:space="0" w:color="auto"/>
                                  </w:divBdr>
                                </w:div>
                                <w:div w:id="275990023">
                                  <w:marLeft w:val="0"/>
                                  <w:marRight w:val="0"/>
                                  <w:marTop w:val="0"/>
                                  <w:marBottom w:val="0"/>
                                  <w:divBdr>
                                    <w:top w:val="none" w:sz="0" w:space="0" w:color="auto"/>
                                    <w:left w:val="none" w:sz="0" w:space="0" w:color="auto"/>
                                    <w:bottom w:val="none" w:sz="0" w:space="0" w:color="auto"/>
                                    <w:right w:val="none" w:sz="0" w:space="0" w:color="auto"/>
                                  </w:divBdr>
                                </w:div>
                                <w:div w:id="284775745">
                                  <w:marLeft w:val="0"/>
                                  <w:marRight w:val="0"/>
                                  <w:marTop w:val="0"/>
                                  <w:marBottom w:val="0"/>
                                  <w:divBdr>
                                    <w:top w:val="none" w:sz="0" w:space="0" w:color="auto"/>
                                    <w:left w:val="none" w:sz="0" w:space="0" w:color="auto"/>
                                    <w:bottom w:val="none" w:sz="0" w:space="0" w:color="auto"/>
                                    <w:right w:val="none" w:sz="0" w:space="0" w:color="auto"/>
                                  </w:divBdr>
                                </w:div>
                                <w:div w:id="843206851">
                                  <w:marLeft w:val="0"/>
                                  <w:marRight w:val="0"/>
                                  <w:marTop w:val="0"/>
                                  <w:marBottom w:val="0"/>
                                  <w:divBdr>
                                    <w:top w:val="none" w:sz="0" w:space="0" w:color="auto"/>
                                    <w:left w:val="none" w:sz="0" w:space="0" w:color="auto"/>
                                    <w:bottom w:val="none" w:sz="0" w:space="0" w:color="auto"/>
                                    <w:right w:val="none" w:sz="0" w:space="0" w:color="auto"/>
                                  </w:divBdr>
                                </w:div>
                                <w:div w:id="2037658405">
                                  <w:marLeft w:val="0"/>
                                  <w:marRight w:val="0"/>
                                  <w:marTop w:val="0"/>
                                  <w:marBottom w:val="0"/>
                                  <w:divBdr>
                                    <w:top w:val="none" w:sz="0" w:space="0" w:color="auto"/>
                                    <w:left w:val="none" w:sz="0" w:space="0" w:color="auto"/>
                                    <w:bottom w:val="none" w:sz="0" w:space="0" w:color="auto"/>
                                    <w:right w:val="none" w:sz="0" w:space="0" w:color="auto"/>
                                  </w:divBdr>
                                </w:div>
                                <w:div w:id="889612924">
                                  <w:marLeft w:val="0"/>
                                  <w:marRight w:val="0"/>
                                  <w:marTop w:val="0"/>
                                  <w:marBottom w:val="0"/>
                                  <w:divBdr>
                                    <w:top w:val="none" w:sz="0" w:space="0" w:color="auto"/>
                                    <w:left w:val="none" w:sz="0" w:space="0" w:color="auto"/>
                                    <w:bottom w:val="none" w:sz="0" w:space="0" w:color="auto"/>
                                    <w:right w:val="none" w:sz="0" w:space="0" w:color="auto"/>
                                  </w:divBdr>
                                </w:div>
                                <w:div w:id="1215509153">
                                  <w:marLeft w:val="0"/>
                                  <w:marRight w:val="0"/>
                                  <w:marTop w:val="0"/>
                                  <w:marBottom w:val="0"/>
                                  <w:divBdr>
                                    <w:top w:val="none" w:sz="0" w:space="0" w:color="auto"/>
                                    <w:left w:val="none" w:sz="0" w:space="0" w:color="auto"/>
                                    <w:bottom w:val="none" w:sz="0" w:space="0" w:color="auto"/>
                                    <w:right w:val="none" w:sz="0" w:space="0" w:color="auto"/>
                                  </w:divBdr>
                                </w:div>
                                <w:div w:id="1952588853">
                                  <w:marLeft w:val="0"/>
                                  <w:marRight w:val="0"/>
                                  <w:marTop w:val="0"/>
                                  <w:marBottom w:val="0"/>
                                  <w:divBdr>
                                    <w:top w:val="none" w:sz="0" w:space="0" w:color="auto"/>
                                    <w:left w:val="none" w:sz="0" w:space="0" w:color="auto"/>
                                    <w:bottom w:val="none" w:sz="0" w:space="0" w:color="auto"/>
                                    <w:right w:val="none" w:sz="0" w:space="0" w:color="auto"/>
                                  </w:divBdr>
                                </w:div>
                                <w:div w:id="169493191">
                                  <w:marLeft w:val="0"/>
                                  <w:marRight w:val="0"/>
                                  <w:marTop w:val="0"/>
                                  <w:marBottom w:val="0"/>
                                  <w:divBdr>
                                    <w:top w:val="none" w:sz="0" w:space="0" w:color="auto"/>
                                    <w:left w:val="none" w:sz="0" w:space="0" w:color="auto"/>
                                    <w:bottom w:val="none" w:sz="0" w:space="0" w:color="auto"/>
                                    <w:right w:val="none" w:sz="0" w:space="0" w:color="auto"/>
                                  </w:divBdr>
                                </w:div>
                                <w:div w:id="1873960277">
                                  <w:marLeft w:val="0"/>
                                  <w:marRight w:val="0"/>
                                  <w:marTop w:val="0"/>
                                  <w:marBottom w:val="0"/>
                                  <w:divBdr>
                                    <w:top w:val="none" w:sz="0" w:space="0" w:color="auto"/>
                                    <w:left w:val="none" w:sz="0" w:space="0" w:color="auto"/>
                                    <w:bottom w:val="none" w:sz="0" w:space="0" w:color="auto"/>
                                    <w:right w:val="none" w:sz="0" w:space="0" w:color="auto"/>
                                  </w:divBdr>
                                </w:div>
                                <w:div w:id="994994057">
                                  <w:marLeft w:val="0"/>
                                  <w:marRight w:val="0"/>
                                  <w:marTop w:val="0"/>
                                  <w:marBottom w:val="0"/>
                                  <w:divBdr>
                                    <w:top w:val="none" w:sz="0" w:space="0" w:color="auto"/>
                                    <w:left w:val="none" w:sz="0" w:space="0" w:color="auto"/>
                                    <w:bottom w:val="none" w:sz="0" w:space="0" w:color="auto"/>
                                    <w:right w:val="none" w:sz="0" w:space="0" w:color="auto"/>
                                  </w:divBdr>
                                </w:div>
                                <w:div w:id="657347269">
                                  <w:marLeft w:val="0"/>
                                  <w:marRight w:val="0"/>
                                  <w:marTop w:val="0"/>
                                  <w:marBottom w:val="0"/>
                                  <w:divBdr>
                                    <w:top w:val="none" w:sz="0" w:space="0" w:color="auto"/>
                                    <w:left w:val="none" w:sz="0" w:space="0" w:color="auto"/>
                                    <w:bottom w:val="none" w:sz="0" w:space="0" w:color="auto"/>
                                    <w:right w:val="none" w:sz="0" w:space="0" w:color="auto"/>
                                  </w:divBdr>
                                </w:div>
                                <w:div w:id="2046907075">
                                  <w:marLeft w:val="0"/>
                                  <w:marRight w:val="0"/>
                                  <w:marTop w:val="0"/>
                                  <w:marBottom w:val="0"/>
                                  <w:divBdr>
                                    <w:top w:val="none" w:sz="0" w:space="0" w:color="auto"/>
                                    <w:left w:val="none" w:sz="0" w:space="0" w:color="auto"/>
                                    <w:bottom w:val="none" w:sz="0" w:space="0" w:color="auto"/>
                                    <w:right w:val="none" w:sz="0" w:space="0" w:color="auto"/>
                                  </w:divBdr>
                                </w:div>
                                <w:div w:id="866454942">
                                  <w:marLeft w:val="0"/>
                                  <w:marRight w:val="0"/>
                                  <w:marTop w:val="0"/>
                                  <w:marBottom w:val="0"/>
                                  <w:divBdr>
                                    <w:top w:val="none" w:sz="0" w:space="0" w:color="auto"/>
                                    <w:left w:val="none" w:sz="0" w:space="0" w:color="auto"/>
                                    <w:bottom w:val="none" w:sz="0" w:space="0" w:color="auto"/>
                                    <w:right w:val="none" w:sz="0" w:space="0" w:color="auto"/>
                                  </w:divBdr>
                                </w:div>
                                <w:div w:id="1729185580">
                                  <w:marLeft w:val="0"/>
                                  <w:marRight w:val="0"/>
                                  <w:marTop w:val="0"/>
                                  <w:marBottom w:val="0"/>
                                  <w:divBdr>
                                    <w:top w:val="none" w:sz="0" w:space="0" w:color="auto"/>
                                    <w:left w:val="none" w:sz="0" w:space="0" w:color="auto"/>
                                    <w:bottom w:val="none" w:sz="0" w:space="0" w:color="auto"/>
                                    <w:right w:val="none" w:sz="0" w:space="0" w:color="auto"/>
                                  </w:divBdr>
                                </w:div>
                                <w:div w:id="194344782">
                                  <w:marLeft w:val="0"/>
                                  <w:marRight w:val="0"/>
                                  <w:marTop w:val="0"/>
                                  <w:marBottom w:val="0"/>
                                  <w:divBdr>
                                    <w:top w:val="none" w:sz="0" w:space="0" w:color="auto"/>
                                    <w:left w:val="none" w:sz="0" w:space="0" w:color="auto"/>
                                    <w:bottom w:val="none" w:sz="0" w:space="0" w:color="auto"/>
                                    <w:right w:val="none" w:sz="0" w:space="0" w:color="auto"/>
                                  </w:divBdr>
                                </w:div>
                                <w:div w:id="75328746">
                                  <w:marLeft w:val="0"/>
                                  <w:marRight w:val="0"/>
                                  <w:marTop w:val="0"/>
                                  <w:marBottom w:val="0"/>
                                  <w:divBdr>
                                    <w:top w:val="none" w:sz="0" w:space="0" w:color="auto"/>
                                    <w:left w:val="none" w:sz="0" w:space="0" w:color="auto"/>
                                    <w:bottom w:val="none" w:sz="0" w:space="0" w:color="auto"/>
                                    <w:right w:val="none" w:sz="0" w:space="0" w:color="auto"/>
                                  </w:divBdr>
                                </w:div>
                              </w:divsChild>
                            </w:div>
                            <w:div w:id="1424103206">
                              <w:marLeft w:val="0"/>
                              <w:marRight w:val="0"/>
                              <w:marTop w:val="0"/>
                              <w:marBottom w:val="0"/>
                              <w:divBdr>
                                <w:top w:val="none" w:sz="0" w:space="0" w:color="auto"/>
                                <w:left w:val="none" w:sz="0" w:space="0" w:color="auto"/>
                                <w:bottom w:val="none" w:sz="0" w:space="0" w:color="auto"/>
                                <w:right w:val="none" w:sz="0" w:space="0" w:color="auto"/>
                              </w:divBdr>
                              <w:divsChild>
                                <w:div w:id="1362242205">
                                  <w:marLeft w:val="640"/>
                                  <w:marRight w:val="0"/>
                                  <w:marTop w:val="0"/>
                                  <w:marBottom w:val="0"/>
                                  <w:divBdr>
                                    <w:top w:val="none" w:sz="0" w:space="0" w:color="auto"/>
                                    <w:left w:val="none" w:sz="0" w:space="0" w:color="auto"/>
                                    <w:bottom w:val="none" w:sz="0" w:space="0" w:color="auto"/>
                                    <w:right w:val="none" w:sz="0" w:space="0" w:color="auto"/>
                                  </w:divBdr>
                                </w:div>
                                <w:div w:id="1391732714">
                                  <w:marLeft w:val="640"/>
                                  <w:marRight w:val="0"/>
                                  <w:marTop w:val="0"/>
                                  <w:marBottom w:val="0"/>
                                  <w:divBdr>
                                    <w:top w:val="none" w:sz="0" w:space="0" w:color="auto"/>
                                    <w:left w:val="none" w:sz="0" w:space="0" w:color="auto"/>
                                    <w:bottom w:val="none" w:sz="0" w:space="0" w:color="auto"/>
                                    <w:right w:val="none" w:sz="0" w:space="0" w:color="auto"/>
                                  </w:divBdr>
                                </w:div>
                                <w:div w:id="1424375897">
                                  <w:marLeft w:val="640"/>
                                  <w:marRight w:val="0"/>
                                  <w:marTop w:val="0"/>
                                  <w:marBottom w:val="0"/>
                                  <w:divBdr>
                                    <w:top w:val="none" w:sz="0" w:space="0" w:color="auto"/>
                                    <w:left w:val="none" w:sz="0" w:space="0" w:color="auto"/>
                                    <w:bottom w:val="none" w:sz="0" w:space="0" w:color="auto"/>
                                    <w:right w:val="none" w:sz="0" w:space="0" w:color="auto"/>
                                  </w:divBdr>
                                </w:div>
                                <w:div w:id="1044215557">
                                  <w:marLeft w:val="640"/>
                                  <w:marRight w:val="0"/>
                                  <w:marTop w:val="0"/>
                                  <w:marBottom w:val="0"/>
                                  <w:divBdr>
                                    <w:top w:val="none" w:sz="0" w:space="0" w:color="auto"/>
                                    <w:left w:val="none" w:sz="0" w:space="0" w:color="auto"/>
                                    <w:bottom w:val="none" w:sz="0" w:space="0" w:color="auto"/>
                                    <w:right w:val="none" w:sz="0" w:space="0" w:color="auto"/>
                                  </w:divBdr>
                                </w:div>
                                <w:div w:id="364522751">
                                  <w:marLeft w:val="640"/>
                                  <w:marRight w:val="0"/>
                                  <w:marTop w:val="0"/>
                                  <w:marBottom w:val="0"/>
                                  <w:divBdr>
                                    <w:top w:val="none" w:sz="0" w:space="0" w:color="auto"/>
                                    <w:left w:val="none" w:sz="0" w:space="0" w:color="auto"/>
                                    <w:bottom w:val="none" w:sz="0" w:space="0" w:color="auto"/>
                                    <w:right w:val="none" w:sz="0" w:space="0" w:color="auto"/>
                                  </w:divBdr>
                                </w:div>
                                <w:div w:id="1041200918">
                                  <w:marLeft w:val="640"/>
                                  <w:marRight w:val="0"/>
                                  <w:marTop w:val="0"/>
                                  <w:marBottom w:val="0"/>
                                  <w:divBdr>
                                    <w:top w:val="none" w:sz="0" w:space="0" w:color="auto"/>
                                    <w:left w:val="none" w:sz="0" w:space="0" w:color="auto"/>
                                    <w:bottom w:val="none" w:sz="0" w:space="0" w:color="auto"/>
                                    <w:right w:val="none" w:sz="0" w:space="0" w:color="auto"/>
                                  </w:divBdr>
                                </w:div>
                                <w:div w:id="847207734">
                                  <w:marLeft w:val="640"/>
                                  <w:marRight w:val="0"/>
                                  <w:marTop w:val="0"/>
                                  <w:marBottom w:val="0"/>
                                  <w:divBdr>
                                    <w:top w:val="none" w:sz="0" w:space="0" w:color="auto"/>
                                    <w:left w:val="none" w:sz="0" w:space="0" w:color="auto"/>
                                    <w:bottom w:val="none" w:sz="0" w:space="0" w:color="auto"/>
                                    <w:right w:val="none" w:sz="0" w:space="0" w:color="auto"/>
                                  </w:divBdr>
                                </w:div>
                                <w:div w:id="1994067846">
                                  <w:marLeft w:val="640"/>
                                  <w:marRight w:val="0"/>
                                  <w:marTop w:val="0"/>
                                  <w:marBottom w:val="0"/>
                                  <w:divBdr>
                                    <w:top w:val="none" w:sz="0" w:space="0" w:color="auto"/>
                                    <w:left w:val="none" w:sz="0" w:space="0" w:color="auto"/>
                                    <w:bottom w:val="none" w:sz="0" w:space="0" w:color="auto"/>
                                    <w:right w:val="none" w:sz="0" w:space="0" w:color="auto"/>
                                  </w:divBdr>
                                </w:div>
                                <w:div w:id="301816940">
                                  <w:marLeft w:val="640"/>
                                  <w:marRight w:val="0"/>
                                  <w:marTop w:val="0"/>
                                  <w:marBottom w:val="0"/>
                                  <w:divBdr>
                                    <w:top w:val="none" w:sz="0" w:space="0" w:color="auto"/>
                                    <w:left w:val="none" w:sz="0" w:space="0" w:color="auto"/>
                                    <w:bottom w:val="none" w:sz="0" w:space="0" w:color="auto"/>
                                    <w:right w:val="none" w:sz="0" w:space="0" w:color="auto"/>
                                  </w:divBdr>
                                </w:div>
                                <w:div w:id="1276520197">
                                  <w:marLeft w:val="640"/>
                                  <w:marRight w:val="0"/>
                                  <w:marTop w:val="0"/>
                                  <w:marBottom w:val="0"/>
                                  <w:divBdr>
                                    <w:top w:val="none" w:sz="0" w:space="0" w:color="auto"/>
                                    <w:left w:val="none" w:sz="0" w:space="0" w:color="auto"/>
                                    <w:bottom w:val="none" w:sz="0" w:space="0" w:color="auto"/>
                                    <w:right w:val="none" w:sz="0" w:space="0" w:color="auto"/>
                                  </w:divBdr>
                                </w:div>
                                <w:div w:id="236401845">
                                  <w:marLeft w:val="640"/>
                                  <w:marRight w:val="0"/>
                                  <w:marTop w:val="0"/>
                                  <w:marBottom w:val="0"/>
                                  <w:divBdr>
                                    <w:top w:val="none" w:sz="0" w:space="0" w:color="auto"/>
                                    <w:left w:val="none" w:sz="0" w:space="0" w:color="auto"/>
                                    <w:bottom w:val="none" w:sz="0" w:space="0" w:color="auto"/>
                                    <w:right w:val="none" w:sz="0" w:space="0" w:color="auto"/>
                                  </w:divBdr>
                                </w:div>
                                <w:div w:id="751242461">
                                  <w:marLeft w:val="640"/>
                                  <w:marRight w:val="0"/>
                                  <w:marTop w:val="0"/>
                                  <w:marBottom w:val="0"/>
                                  <w:divBdr>
                                    <w:top w:val="none" w:sz="0" w:space="0" w:color="auto"/>
                                    <w:left w:val="none" w:sz="0" w:space="0" w:color="auto"/>
                                    <w:bottom w:val="none" w:sz="0" w:space="0" w:color="auto"/>
                                    <w:right w:val="none" w:sz="0" w:space="0" w:color="auto"/>
                                  </w:divBdr>
                                </w:div>
                                <w:div w:id="119542853">
                                  <w:marLeft w:val="640"/>
                                  <w:marRight w:val="0"/>
                                  <w:marTop w:val="0"/>
                                  <w:marBottom w:val="0"/>
                                  <w:divBdr>
                                    <w:top w:val="none" w:sz="0" w:space="0" w:color="auto"/>
                                    <w:left w:val="none" w:sz="0" w:space="0" w:color="auto"/>
                                    <w:bottom w:val="none" w:sz="0" w:space="0" w:color="auto"/>
                                    <w:right w:val="none" w:sz="0" w:space="0" w:color="auto"/>
                                  </w:divBdr>
                                </w:div>
                                <w:div w:id="571624704">
                                  <w:marLeft w:val="640"/>
                                  <w:marRight w:val="0"/>
                                  <w:marTop w:val="0"/>
                                  <w:marBottom w:val="0"/>
                                  <w:divBdr>
                                    <w:top w:val="none" w:sz="0" w:space="0" w:color="auto"/>
                                    <w:left w:val="none" w:sz="0" w:space="0" w:color="auto"/>
                                    <w:bottom w:val="none" w:sz="0" w:space="0" w:color="auto"/>
                                    <w:right w:val="none" w:sz="0" w:space="0" w:color="auto"/>
                                  </w:divBdr>
                                </w:div>
                                <w:div w:id="167602670">
                                  <w:marLeft w:val="640"/>
                                  <w:marRight w:val="0"/>
                                  <w:marTop w:val="0"/>
                                  <w:marBottom w:val="0"/>
                                  <w:divBdr>
                                    <w:top w:val="none" w:sz="0" w:space="0" w:color="auto"/>
                                    <w:left w:val="none" w:sz="0" w:space="0" w:color="auto"/>
                                    <w:bottom w:val="none" w:sz="0" w:space="0" w:color="auto"/>
                                    <w:right w:val="none" w:sz="0" w:space="0" w:color="auto"/>
                                  </w:divBdr>
                                </w:div>
                                <w:div w:id="1843856240">
                                  <w:marLeft w:val="640"/>
                                  <w:marRight w:val="0"/>
                                  <w:marTop w:val="0"/>
                                  <w:marBottom w:val="0"/>
                                  <w:divBdr>
                                    <w:top w:val="none" w:sz="0" w:space="0" w:color="auto"/>
                                    <w:left w:val="none" w:sz="0" w:space="0" w:color="auto"/>
                                    <w:bottom w:val="none" w:sz="0" w:space="0" w:color="auto"/>
                                    <w:right w:val="none" w:sz="0" w:space="0" w:color="auto"/>
                                  </w:divBdr>
                                </w:div>
                                <w:div w:id="1881087688">
                                  <w:marLeft w:val="640"/>
                                  <w:marRight w:val="0"/>
                                  <w:marTop w:val="0"/>
                                  <w:marBottom w:val="0"/>
                                  <w:divBdr>
                                    <w:top w:val="none" w:sz="0" w:space="0" w:color="auto"/>
                                    <w:left w:val="none" w:sz="0" w:space="0" w:color="auto"/>
                                    <w:bottom w:val="none" w:sz="0" w:space="0" w:color="auto"/>
                                    <w:right w:val="none" w:sz="0" w:space="0" w:color="auto"/>
                                  </w:divBdr>
                                </w:div>
                                <w:div w:id="1898661638">
                                  <w:marLeft w:val="640"/>
                                  <w:marRight w:val="0"/>
                                  <w:marTop w:val="0"/>
                                  <w:marBottom w:val="0"/>
                                  <w:divBdr>
                                    <w:top w:val="none" w:sz="0" w:space="0" w:color="auto"/>
                                    <w:left w:val="none" w:sz="0" w:space="0" w:color="auto"/>
                                    <w:bottom w:val="none" w:sz="0" w:space="0" w:color="auto"/>
                                    <w:right w:val="none" w:sz="0" w:space="0" w:color="auto"/>
                                  </w:divBdr>
                                </w:div>
                                <w:div w:id="1342120441">
                                  <w:marLeft w:val="640"/>
                                  <w:marRight w:val="0"/>
                                  <w:marTop w:val="0"/>
                                  <w:marBottom w:val="0"/>
                                  <w:divBdr>
                                    <w:top w:val="none" w:sz="0" w:space="0" w:color="auto"/>
                                    <w:left w:val="none" w:sz="0" w:space="0" w:color="auto"/>
                                    <w:bottom w:val="none" w:sz="0" w:space="0" w:color="auto"/>
                                    <w:right w:val="none" w:sz="0" w:space="0" w:color="auto"/>
                                  </w:divBdr>
                                </w:div>
                                <w:div w:id="1390230013">
                                  <w:marLeft w:val="640"/>
                                  <w:marRight w:val="0"/>
                                  <w:marTop w:val="0"/>
                                  <w:marBottom w:val="0"/>
                                  <w:divBdr>
                                    <w:top w:val="none" w:sz="0" w:space="0" w:color="auto"/>
                                    <w:left w:val="none" w:sz="0" w:space="0" w:color="auto"/>
                                    <w:bottom w:val="none" w:sz="0" w:space="0" w:color="auto"/>
                                    <w:right w:val="none" w:sz="0" w:space="0" w:color="auto"/>
                                  </w:divBdr>
                                </w:div>
                                <w:div w:id="743339388">
                                  <w:marLeft w:val="640"/>
                                  <w:marRight w:val="0"/>
                                  <w:marTop w:val="0"/>
                                  <w:marBottom w:val="0"/>
                                  <w:divBdr>
                                    <w:top w:val="none" w:sz="0" w:space="0" w:color="auto"/>
                                    <w:left w:val="none" w:sz="0" w:space="0" w:color="auto"/>
                                    <w:bottom w:val="none" w:sz="0" w:space="0" w:color="auto"/>
                                    <w:right w:val="none" w:sz="0" w:space="0" w:color="auto"/>
                                  </w:divBdr>
                                </w:div>
                                <w:div w:id="899946597">
                                  <w:marLeft w:val="640"/>
                                  <w:marRight w:val="0"/>
                                  <w:marTop w:val="0"/>
                                  <w:marBottom w:val="0"/>
                                  <w:divBdr>
                                    <w:top w:val="none" w:sz="0" w:space="0" w:color="auto"/>
                                    <w:left w:val="none" w:sz="0" w:space="0" w:color="auto"/>
                                    <w:bottom w:val="none" w:sz="0" w:space="0" w:color="auto"/>
                                    <w:right w:val="none" w:sz="0" w:space="0" w:color="auto"/>
                                  </w:divBdr>
                                </w:div>
                                <w:div w:id="1780027858">
                                  <w:marLeft w:val="640"/>
                                  <w:marRight w:val="0"/>
                                  <w:marTop w:val="0"/>
                                  <w:marBottom w:val="0"/>
                                  <w:divBdr>
                                    <w:top w:val="none" w:sz="0" w:space="0" w:color="auto"/>
                                    <w:left w:val="none" w:sz="0" w:space="0" w:color="auto"/>
                                    <w:bottom w:val="none" w:sz="0" w:space="0" w:color="auto"/>
                                    <w:right w:val="none" w:sz="0" w:space="0" w:color="auto"/>
                                  </w:divBdr>
                                </w:div>
                                <w:div w:id="927881025">
                                  <w:marLeft w:val="640"/>
                                  <w:marRight w:val="0"/>
                                  <w:marTop w:val="0"/>
                                  <w:marBottom w:val="0"/>
                                  <w:divBdr>
                                    <w:top w:val="none" w:sz="0" w:space="0" w:color="auto"/>
                                    <w:left w:val="none" w:sz="0" w:space="0" w:color="auto"/>
                                    <w:bottom w:val="none" w:sz="0" w:space="0" w:color="auto"/>
                                    <w:right w:val="none" w:sz="0" w:space="0" w:color="auto"/>
                                  </w:divBdr>
                                </w:div>
                                <w:div w:id="2073117794">
                                  <w:marLeft w:val="640"/>
                                  <w:marRight w:val="0"/>
                                  <w:marTop w:val="0"/>
                                  <w:marBottom w:val="0"/>
                                  <w:divBdr>
                                    <w:top w:val="none" w:sz="0" w:space="0" w:color="auto"/>
                                    <w:left w:val="none" w:sz="0" w:space="0" w:color="auto"/>
                                    <w:bottom w:val="none" w:sz="0" w:space="0" w:color="auto"/>
                                    <w:right w:val="none" w:sz="0" w:space="0" w:color="auto"/>
                                  </w:divBdr>
                                </w:div>
                                <w:div w:id="2083217856">
                                  <w:marLeft w:val="640"/>
                                  <w:marRight w:val="0"/>
                                  <w:marTop w:val="0"/>
                                  <w:marBottom w:val="0"/>
                                  <w:divBdr>
                                    <w:top w:val="none" w:sz="0" w:space="0" w:color="auto"/>
                                    <w:left w:val="none" w:sz="0" w:space="0" w:color="auto"/>
                                    <w:bottom w:val="none" w:sz="0" w:space="0" w:color="auto"/>
                                    <w:right w:val="none" w:sz="0" w:space="0" w:color="auto"/>
                                  </w:divBdr>
                                </w:div>
                                <w:div w:id="859049407">
                                  <w:marLeft w:val="640"/>
                                  <w:marRight w:val="0"/>
                                  <w:marTop w:val="0"/>
                                  <w:marBottom w:val="0"/>
                                  <w:divBdr>
                                    <w:top w:val="none" w:sz="0" w:space="0" w:color="auto"/>
                                    <w:left w:val="none" w:sz="0" w:space="0" w:color="auto"/>
                                    <w:bottom w:val="none" w:sz="0" w:space="0" w:color="auto"/>
                                    <w:right w:val="none" w:sz="0" w:space="0" w:color="auto"/>
                                  </w:divBdr>
                                </w:div>
                                <w:div w:id="1556086933">
                                  <w:marLeft w:val="640"/>
                                  <w:marRight w:val="0"/>
                                  <w:marTop w:val="0"/>
                                  <w:marBottom w:val="0"/>
                                  <w:divBdr>
                                    <w:top w:val="none" w:sz="0" w:space="0" w:color="auto"/>
                                    <w:left w:val="none" w:sz="0" w:space="0" w:color="auto"/>
                                    <w:bottom w:val="none" w:sz="0" w:space="0" w:color="auto"/>
                                    <w:right w:val="none" w:sz="0" w:space="0" w:color="auto"/>
                                  </w:divBdr>
                                </w:div>
                                <w:div w:id="1616861327">
                                  <w:marLeft w:val="640"/>
                                  <w:marRight w:val="0"/>
                                  <w:marTop w:val="0"/>
                                  <w:marBottom w:val="0"/>
                                  <w:divBdr>
                                    <w:top w:val="none" w:sz="0" w:space="0" w:color="auto"/>
                                    <w:left w:val="none" w:sz="0" w:space="0" w:color="auto"/>
                                    <w:bottom w:val="none" w:sz="0" w:space="0" w:color="auto"/>
                                    <w:right w:val="none" w:sz="0" w:space="0" w:color="auto"/>
                                  </w:divBdr>
                                </w:div>
                                <w:div w:id="2084793200">
                                  <w:marLeft w:val="640"/>
                                  <w:marRight w:val="0"/>
                                  <w:marTop w:val="0"/>
                                  <w:marBottom w:val="0"/>
                                  <w:divBdr>
                                    <w:top w:val="none" w:sz="0" w:space="0" w:color="auto"/>
                                    <w:left w:val="none" w:sz="0" w:space="0" w:color="auto"/>
                                    <w:bottom w:val="none" w:sz="0" w:space="0" w:color="auto"/>
                                    <w:right w:val="none" w:sz="0" w:space="0" w:color="auto"/>
                                  </w:divBdr>
                                </w:div>
                                <w:div w:id="1607809512">
                                  <w:marLeft w:val="640"/>
                                  <w:marRight w:val="0"/>
                                  <w:marTop w:val="0"/>
                                  <w:marBottom w:val="0"/>
                                  <w:divBdr>
                                    <w:top w:val="none" w:sz="0" w:space="0" w:color="auto"/>
                                    <w:left w:val="none" w:sz="0" w:space="0" w:color="auto"/>
                                    <w:bottom w:val="none" w:sz="0" w:space="0" w:color="auto"/>
                                    <w:right w:val="none" w:sz="0" w:space="0" w:color="auto"/>
                                  </w:divBdr>
                                </w:div>
                                <w:div w:id="321198478">
                                  <w:marLeft w:val="640"/>
                                  <w:marRight w:val="0"/>
                                  <w:marTop w:val="0"/>
                                  <w:marBottom w:val="0"/>
                                  <w:divBdr>
                                    <w:top w:val="none" w:sz="0" w:space="0" w:color="auto"/>
                                    <w:left w:val="none" w:sz="0" w:space="0" w:color="auto"/>
                                    <w:bottom w:val="none" w:sz="0" w:space="0" w:color="auto"/>
                                    <w:right w:val="none" w:sz="0" w:space="0" w:color="auto"/>
                                  </w:divBdr>
                                </w:div>
                                <w:div w:id="1780446718">
                                  <w:marLeft w:val="640"/>
                                  <w:marRight w:val="0"/>
                                  <w:marTop w:val="0"/>
                                  <w:marBottom w:val="0"/>
                                  <w:divBdr>
                                    <w:top w:val="none" w:sz="0" w:space="0" w:color="auto"/>
                                    <w:left w:val="none" w:sz="0" w:space="0" w:color="auto"/>
                                    <w:bottom w:val="none" w:sz="0" w:space="0" w:color="auto"/>
                                    <w:right w:val="none" w:sz="0" w:space="0" w:color="auto"/>
                                  </w:divBdr>
                                </w:div>
                                <w:div w:id="1294825339">
                                  <w:marLeft w:val="640"/>
                                  <w:marRight w:val="0"/>
                                  <w:marTop w:val="0"/>
                                  <w:marBottom w:val="0"/>
                                  <w:divBdr>
                                    <w:top w:val="none" w:sz="0" w:space="0" w:color="auto"/>
                                    <w:left w:val="none" w:sz="0" w:space="0" w:color="auto"/>
                                    <w:bottom w:val="none" w:sz="0" w:space="0" w:color="auto"/>
                                    <w:right w:val="none" w:sz="0" w:space="0" w:color="auto"/>
                                  </w:divBdr>
                                </w:div>
                                <w:div w:id="1602909138">
                                  <w:marLeft w:val="640"/>
                                  <w:marRight w:val="0"/>
                                  <w:marTop w:val="0"/>
                                  <w:marBottom w:val="0"/>
                                  <w:divBdr>
                                    <w:top w:val="none" w:sz="0" w:space="0" w:color="auto"/>
                                    <w:left w:val="none" w:sz="0" w:space="0" w:color="auto"/>
                                    <w:bottom w:val="none" w:sz="0" w:space="0" w:color="auto"/>
                                    <w:right w:val="none" w:sz="0" w:space="0" w:color="auto"/>
                                  </w:divBdr>
                                </w:div>
                                <w:div w:id="1628395074">
                                  <w:marLeft w:val="640"/>
                                  <w:marRight w:val="0"/>
                                  <w:marTop w:val="0"/>
                                  <w:marBottom w:val="0"/>
                                  <w:divBdr>
                                    <w:top w:val="none" w:sz="0" w:space="0" w:color="auto"/>
                                    <w:left w:val="none" w:sz="0" w:space="0" w:color="auto"/>
                                    <w:bottom w:val="none" w:sz="0" w:space="0" w:color="auto"/>
                                    <w:right w:val="none" w:sz="0" w:space="0" w:color="auto"/>
                                  </w:divBdr>
                                </w:div>
                                <w:div w:id="832720129">
                                  <w:marLeft w:val="640"/>
                                  <w:marRight w:val="0"/>
                                  <w:marTop w:val="0"/>
                                  <w:marBottom w:val="0"/>
                                  <w:divBdr>
                                    <w:top w:val="none" w:sz="0" w:space="0" w:color="auto"/>
                                    <w:left w:val="none" w:sz="0" w:space="0" w:color="auto"/>
                                    <w:bottom w:val="none" w:sz="0" w:space="0" w:color="auto"/>
                                    <w:right w:val="none" w:sz="0" w:space="0" w:color="auto"/>
                                  </w:divBdr>
                                </w:div>
                                <w:div w:id="1052001933">
                                  <w:marLeft w:val="640"/>
                                  <w:marRight w:val="0"/>
                                  <w:marTop w:val="0"/>
                                  <w:marBottom w:val="0"/>
                                  <w:divBdr>
                                    <w:top w:val="none" w:sz="0" w:space="0" w:color="auto"/>
                                    <w:left w:val="none" w:sz="0" w:space="0" w:color="auto"/>
                                    <w:bottom w:val="none" w:sz="0" w:space="0" w:color="auto"/>
                                    <w:right w:val="none" w:sz="0" w:space="0" w:color="auto"/>
                                  </w:divBdr>
                                </w:div>
                                <w:div w:id="941185658">
                                  <w:marLeft w:val="640"/>
                                  <w:marRight w:val="0"/>
                                  <w:marTop w:val="0"/>
                                  <w:marBottom w:val="0"/>
                                  <w:divBdr>
                                    <w:top w:val="none" w:sz="0" w:space="0" w:color="auto"/>
                                    <w:left w:val="none" w:sz="0" w:space="0" w:color="auto"/>
                                    <w:bottom w:val="none" w:sz="0" w:space="0" w:color="auto"/>
                                    <w:right w:val="none" w:sz="0" w:space="0" w:color="auto"/>
                                  </w:divBdr>
                                </w:div>
                                <w:div w:id="439186516">
                                  <w:marLeft w:val="640"/>
                                  <w:marRight w:val="0"/>
                                  <w:marTop w:val="0"/>
                                  <w:marBottom w:val="0"/>
                                  <w:divBdr>
                                    <w:top w:val="none" w:sz="0" w:space="0" w:color="auto"/>
                                    <w:left w:val="none" w:sz="0" w:space="0" w:color="auto"/>
                                    <w:bottom w:val="none" w:sz="0" w:space="0" w:color="auto"/>
                                    <w:right w:val="none" w:sz="0" w:space="0" w:color="auto"/>
                                  </w:divBdr>
                                </w:div>
                                <w:div w:id="1546328263">
                                  <w:marLeft w:val="640"/>
                                  <w:marRight w:val="0"/>
                                  <w:marTop w:val="0"/>
                                  <w:marBottom w:val="0"/>
                                  <w:divBdr>
                                    <w:top w:val="none" w:sz="0" w:space="0" w:color="auto"/>
                                    <w:left w:val="none" w:sz="0" w:space="0" w:color="auto"/>
                                    <w:bottom w:val="none" w:sz="0" w:space="0" w:color="auto"/>
                                    <w:right w:val="none" w:sz="0" w:space="0" w:color="auto"/>
                                  </w:divBdr>
                                </w:div>
                                <w:div w:id="215898316">
                                  <w:marLeft w:val="640"/>
                                  <w:marRight w:val="0"/>
                                  <w:marTop w:val="0"/>
                                  <w:marBottom w:val="0"/>
                                  <w:divBdr>
                                    <w:top w:val="none" w:sz="0" w:space="0" w:color="auto"/>
                                    <w:left w:val="none" w:sz="0" w:space="0" w:color="auto"/>
                                    <w:bottom w:val="none" w:sz="0" w:space="0" w:color="auto"/>
                                    <w:right w:val="none" w:sz="0" w:space="0" w:color="auto"/>
                                  </w:divBdr>
                                </w:div>
                                <w:div w:id="633364745">
                                  <w:marLeft w:val="640"/>
                                  <w:marRight w:val="0"/>
                                  <w:marTop w:val="0"/>
                                  <w:marBottom w:val="0"/>
                                  <w:divBdr>
                                    <w:top w:val="none" w:sz="0" w:space="0" w:color="auto"/>
                                    <w:left w:val="none" w:sz="0" w:space="0" w:color="auto"/>
                                    <w:bottom w:val="none" w:sz="0" w:space="0" w:color="auto"/>
                                    <w:right w:val="none" w:sz="0" w:space="0" w:color="auto"/>
                                  </w:divBdr>
                                </w:div>
                                <w:div w:id="1263152353">
                                  <w:marLeft w:val="640"/>
                                  <w:marRight w:val="0"/>
                                  <w:marTop w:val="0"/>
                                  <w:marBottom w:val="0"/>
                                  <w:divBdr>
                                    <w:top w:val="none" w:sz="0" w:space="0" w:color="auto"/>
                                    <w:left w:val="none" w:sz="0" w:space="0" w:color="auto"/>
                                    <w:bottom w:val="none" w:sz="0" w:space="0" w:color="auto"/>
                                    <w:right w:val="none" w:sz="0" w:space="0" w:color="auto"/>
                                  </w:divBdr>
                                </w:div>
                                <w:div w:id="1079836690">
                                  <w:marLeft w:val="640"/>
                                  <w:marRight w:val="0"/>
                                  <w:marTop w:val="0"/>
                                  <w:marBottom w:val="0"/>
                                  <w:divBdr>
                                    <w:top w:val="none" w:sz="0" w:space="0" w:color="auto"/>
                                    <w:left w:val="none" w:sz="0" w:space="0" w:color="auto"/>
                                    <w:bottom w:val="none" w:sz="0" w:space="0" w:color="auto"/>
                                    <w:right w:val="none" w:sz="0" w:space="0" w:color="auto"/>
                                  </w:divBdr>
                                </w:div>
                                <w:div w:id="782697337">
                                  <w:marLeft w:val="640"/>
                                  <w:marRight w:val="0"/>
                                  <w:marTop w:val="0"/>
                                  <w:marBottom w:val="0"/>
                                  <w:divBdr>
                                    <w:top w:val="none" w:sz="0" w:space="0" w:color="auto"/>
                                    <w:left w:val="none" w:sz="0" w:space="0" w:color="auto"/>
                                    <w:bottom w:val="none" w:sz="0" w:space="0" w:color="auto"/>
                                    <w:right w:val="none" w:sz="0" w:space="0" w:color="auto"/>
                                  </w:divBdr>
                                </w:div>
                                <w:div w:id="863831050">
                                  <w:marLeft w:val="640"/>
                                  <w:marRight w:val="0"/>
                                  <w:marTop w:val="0"/>
                                  <w:marBottom w:val="0"/>
                                  <w:divBdr>
                                    <w:top w:val="none" w:sz="0" w:space="0" w:color="auto"/>
                                    <w:left w:val="none" w:sz="0" w:space="0" w:color="auto"/>
                                    <w:bottom w:val="none" w:sz="0" w:space="0" w:color="auto"/>
                                    <w:right w:val="none" w:sz="0" w:space="0" w:color="auto"/>
                                  </w:divBdr>
                                </w:div>
                                <w:div w:id="2016150144">
                                  <w:marLeft w:val="640"/>
                                  <w:marRight w:val="0"/>
                                  <w:marTop w:val="0"/>
                                  <w:marBottom w:val="0"/>
                                  <w:divBdr>
                                    <w:top w:val="none" w:sz="0" w:space="0" w:color="auto"/>
                                    <w:left w:val="none" w:sz="0" w:space="0" w:color="auto"/>
                                    <w:bottom w:val="none" w:sz="0" w:space="0" w:color="auto"/>
                                    <w:right w:val="none" w:sz="0" w:space="0" w:color="auto"/>
                                  </w:divBdr>
                                </w:div>
                                <w:div w:id="1823085408">
                                  <w:marLeft w:val="640"/>
                                  <w:marRight w:val="0"/>
                                  <w:marTop w:val="0"/>
                                  <w:marBottom w:val="0"/>
                                  <w:divBdr>
                                    <w:top w:val="none" w:sz="0" w:space="0" w:color="auto"/>
                                    <w:left w:val="none" w:sz="0" w:space="0" w:color="auto"/>
                                    <w:bottom w:val="none" w:sz="0" w:space="0" w:color="auto"/>
                                    <w:right w:val="none" w:sz="0" w:space="0" w:color="auto"/>
                                  </w:divBdr>
                                </w:div>
                                <w:div w:id="1194225755">
                                  <w:marLeft w:val="640"/>
                                  <w:marRight w:val="0"/>
                                  <w:marTop w:val="0"/>
                                  <w:marBottom w:val="0"/>
                                  <w:divBdr>
                                    <w:top w:val="none" w:sz="0" w:space="0" w:color="auto"/>
                                    <w:left w:val="none" w:sz="0" w:space="0" w:color="auto"/>
                                    <w:bottom w:val="none" w:sz="0" w:space="0" w:color="auto"/>
                                    <w:right w:val="none" w:sz="0" w:space="0" w:color="auto"/>
                                  </w:divBdr>
                                </w:div>
                                <w:div w:id="102576651">
                                  <w:marLeft w:val="640"/>
                                  <w:marRight w:val="0"/>
                                  <w:marTop w:val="0"/>
                                  <w:marBottom w:val="0"/>
                                  <w:divBdr>
                                    <w:top w:val="none" w:sz="0" w:space="0" w:color="auto"/>
                                    <w:left w:val="none" w:sz="0" w:space="0" w:color="auto"/>
                                    <w:bottom w:val="none" w:sz="0" w:space="0" w:color="auto"/>
                                    <w:right w:val="none" w:sz="0" w:space="0" w:color="auto"/>
                                  </w:divBdr>
                                </w:div>
                                <w:div w:id="1558781200">
                                  <w:marLeft w:val="640"/>
                                  <w:marRight w:val="0"/>
                                  <w:marTop w:val="0"/>
                                  <w:marBottom w:val="0"/>
                                  <w:divBdr>
                                    <w:top w:val="none" w:sz="0" w:space="0" w:color="auto"/>
                                    <w:left w:val="none" w:sz="0" w:space="0" w:color="auto"/>
                                    <w:bottom w:val="none" w:sz="0" w:space="0" w:color="auto"/>
                                    <w:right w:val="none" w:sz="0" w:space="0" w:color="auto"/>
                                  </w:divBdr>
                                </w:div>
                                <w:div w:id="270863552">
                                  <w:marLeft w:val="640"/>
                                  <w:marRight w:val="0"/>
                                  <w:marTop w:val="0"/>
                                  <w:marBottom w:val="0"/>
                                  <w:divBdr>
                                    <w:top w:val="none" w:sz="0" w:space="0" w:color="auto"/>
                                    <w:left w:val="none" w:sz="0" w:space="0" w:color="auto"/>
                                    <w:bottom w:val="none" w:sz="0" w:space="0" w:color="auto"/>
                                    <w:right w:val="none" w:sz="0" w:space="0" w:color="auto"/>
                                  </w:divBdr>
                                </w:div>
                                <w:div w:id="1075394212">
                                  <w:marLeft w:val="640"/>
                                  <w:marRight w:val="0"/>
                                  <w:marTop w:val="0"/>
                                  <w:marBottom w:val="0"/>
                                  <w:divBdr>
                                    <w:top w:val="none" w:sz="0" w:space="0" w:color="auto"/>
                                    <w:left w:val="none" w:sz="0" w:space="0" w:color="auto"/>
                                    <w:bottom w:val="none" w:sz="0" w:space="0" w:color="auto"/>
                                    <w:right w:val="none" w:sz="0" w:space="0" w:color="auto"/>
                                  </w:divBdr>
                                </w:div>
                              </w:divsChild>
                            </w:div>
                            <w:div w:id="1848520821">
                              <w:marLeft w:val="0"/>
                              <w:marRight w:val="0"/>
                              <w:marTop w:val="0"/>
                              <w:marBottom w:val="0"/>
                              <w:divBdr>
                                <w:top w:val="none" w:sz="0" w:space="0" w:color="auto"/>
                                <w:left w:val="none" w:sz="0" w:space="0" w:color="auto"/>
                                <w:bottom w:val="none" w:sz="0" w:space="0" w:color="auto"/>
                                <w:right w:val="none" w:sz="0" w:space="0" w:color="auto"/>
                              </w:divBdr>
                              <w:divsChild>
                                <w:div w:id="512456961">
                                  <w:marLeft w:val="640"/>
                                  <w:marRight w:val="0"/>
                                  <w:marTop w:val="0"/>
                                  <w:marBottom w:val="0"/>
                                  <w:divBdr>
                                    <w:top w:val="none" w:sz="0" w:space="0" w:color="auto"/>
                                    <w:left w:val="none" w:sz="0" w:space="0" w:color="auto"/>
                                    <w:bottom w:val="none" w:sz="0" w:space="0" w:color="auto"/>
                                    <w:right w:val="none" w:sz="0" w:space="0" w:color="auto"/>
                                  </w:divBdr>
                                </w:div>
                                <w:div w:id="891110744">
                                  <w:marLeft w:val="640"/>
                                  <w:marRight w:val="0"/>
                                  <w:marTop w:val="0"/>
                                  <w:marBottom w:val="0"/>
                                  <w:divBdr>
                                    <w:top w:val="none" w:sz="0" w:space="0" w:color="auto"/>
                                    <w:left w:val="none" w:sz="0" w:space="0" w:color="auto"/>
                                    <w:bottom w:val="none" w:sz="0" w:space="0" w:color="auto"/>
                                    <w:right w:val="none" w:sz="0" w:space="0" w:color="auto"/>
                                  </w:divBdr>
                                </w:div>
                                <w:div w:id="1779064412">
                                  <w:marLeft w:val="640"/>
                                  <w:marRight w:val="0"/>
                                  <w:marTop w:val="0"/>
                                  <w:marBottom w:val="0"/>
                                  <w:divBdr>
                                    <w:top w:val="none" w:sz="0" w:space="0" w:color="auto"/>
                                    <w:left w:val="none" w:sz="0" w:space="0" w:color="auto"/>
                                    <w:bottom w:val="none" w:sz="0" w:space="0" w:color="auto"/>
                                    <w:right w:val="none" w:sz="0" w:space="0" w:color="auto"/>
                                  </w:divBdr>
                                </w:div>
                                <w:div w:id="134417354">
                                  <w:marLeft w:val="640"/>
                                  <w:marRight w:val="0"/>
                                  <w:marTop w:val="0"/>
                                  <w:marBottom w:val="0"/>
                                  <w:divBdr>
                                    <w:top w:val="none" w:sz="0" w:space="0" w:color="auto"/>
                                    <w:left w:val="none" w:sz="0" w:space="0" w:color="auto"/>
                                    <w:bottom w:val="none" w:sz="0" w:space="0" w:color="auto"/>
                                    <w:right w:val="none" w:sz="0" w:space="0" w:color="auto"/>
                                  </w:divBdr>
                                </w:div>
                                <w:div w:id="1369993026">
                                  <w:marLeft w:val="640"/>
                                  <w:marRight w:val="0"/>
                                  <w:marTop w:val="0"/>
                                  <w:marBottom w:val="0"/>
                                  <w:divBdr>
                                    <w:top w:val="none" w:sz="0" w:space="0" w:color="auto"/>
                                    <w:left w:val="none" w:sz="0" w:space="0" w:color="auto"/>
                                    <w:bottom w:val="none" w:sz="0" w:space="0" w:color="auto"/>
                                    <w:right w:val="none" w:sz="0" w:space="0" w:color="auto"/>
                                  </w:divBdr>
                                </w:div>
                                <w:div w:id="1347826273">
                                  <w:marLeft w:val="640"/>
                                  <w:marRight w:val="0"/>
                                  <w:marTop w:val="0"/>
                                  <w:marBottom w:val="0"/>
                                  <w:divBdr>
                                    <w:top w:val="none" w:sz="0" w:space="0" w:color="auto"/>
                                    <w:left w:val="none" w:sz="0" w:space="0" w:color="auto"/>
                                    <w:bottom w:val="none" w:sz="0" w:space="0" w:color="auto"/>
                                    <w:right w:val="none" w:sz="0" w:space="0" w:color="auto"/>
                                  </w:divBdr>
                                </w:div>
                                <w:div w:id="972979787">
                                  <w:marLeft w:val="640"/>
                                  <w:marRight w:val="0"/>
                                  <w:marTop w:val="0"/>
                                  <w:marBottom w:val="0"/>
                                  <w:divBdr>
                                    <w:top w:val="none" w:sz="0" w:space="0" w:color="auto"/>
                                    <w:left w:val="none" w:sz="0" w:space="0" w:color="auto"/>
                                    <w:bottom w:val="none" w:sz="0" w:space="0" w:color="auto"/>
                                    <w:right w:val="none" w:sz="0" w:space="0" w:color="auto"/>
                                  </w:divBdr>
                                </w:div>
                                <w:div w:id="611985222">
                                  <w:marLeft w:val="640"/>
                                  <w:marRight w:val="0"/>
                                  <w:marTop w:val="0"/>
                                  <w:marBottom w:val="0"/>
                                  <w:divBdr>
                                    <w:top w:val="none" w:sz="0" w:space="0" w:color="auto"/>
                                    <w:left w:val="none" w:sz="0" w:space="0" w:color="auto"/>
                                    <w:bottom w:val="none" w:sz="0" w:space="0" w:color="auto"/>
                                    <w:right w:val="none" w:sz="0" w:space="0" w:color="auto"/>
                                  </w:divBdr>
                                </w:div>
                                <w:div w:id="686903540">
                                  <w:marLeft w:val="640"/>
                                  <w:marRight w:val="0"/>
                                  <w:marTop w:val="0"/>
                                  <w:marBottom w:val="0"/>
                                  <w:divBdr>
                                    <w:top w:val="none" w:sz="0" w:space="0" w:color="auto"/>
                                    <w:left w:val="none" w:sz="0" w:space="0" w:color="auto"/>
                                    <w:bottom w:val="none" w:sz="0" w:space="0" w:color="auto"/>
                                    <w:right w:val="none" w:sz="0" w:space="0" w:color="auto"/>
                                  </w:divBdr>
                                </w:div>
                                <w:div w:id="1268078997">
                                  <w:marLeft w:val="640"/>
                                  <w:marRight w:val="0"/>
                                  <w:marTop w:val="0"/>
                                  <w:marBottom w:val="0"/>
                                  <w:divBdr>
                                    <w:top w:val="none" w:sz="0" w:space="0" w:color="auto"/>
                                    <w:left w:val="none" w:sz="0" w:space="0" w:color="auto"/>
                                    <w:bottom w:val="none" w:sz="0" w:space="0" w:color="auto"/>
                                    <w:right w:val="none" w:sz="0" w:space="0" w:color="auto"/>
                                  </w:divBdr>
                                </w:div>
                                <w:div w:id="1263681767">
                                  <w:marLeft w:val="640"/>
                                  <w:marRight w:val="0"/>
                                  <w:marTop w:val="0"/>
                                  <w:marBottom w:val="0"/>
                                  <w:divBdr>
                                    <w:top w:val="none" w:sz="0" w:space="0" w:color="auto"/>
                                    <w:left w:val="none" w:sz="0" w:space="0" w:color="auto"/>
                                    <w:bottom w:val="none" w:sz="0" w:space="0" w:color="auto"/>
                                    <w:right w:val="none" w:sz="0" w:space="0" w:color="auto"/>
                                  </w:divBdr>
                                </w:div>
                                <w:div w:id="1907761006">
                                  <w:marLeft w:val="640"/>
                                  <w:marRight w:val="0"/>
                                  <w:marTop w:val="0"/>
                                  <w:marBottom w:val="0"/>
                                  <w:divBdr>
                                    <w:top w:val="none" w:sz="0" w:space="0" w:color="auto"/>
                                    <w:left w:val="none" w:sz="0" w:space="0" w:color="auto"/>
                                    <w:bottom w:val="none" w:sz="0" w:space="0" w:color="auto"/>
                                    <w:right w:val="none" w:sz="0" w:space="0" w:color="auto"/>
                                  </w:divBdr>
                                </w:div>
                                <w:div w:id="1298296814">
                                  <w:marLeft w:val="640"/>
                                  <w:marRight w:val="0"/>
                                  <w:marTop w:val="0"/>
                                  <w:marBottom w:val="0"/>
                                  <w:divBdr>
                                    <w:top w:val="none" w:sz="0" w:space="0" w:color="auto"/>
                                    <w:left w:val="none" w:sz="0" w:space="0" w:color="auto"/>
                                    <w:bottom w:val="none" w:sz="0" w:space="0" w:color="auto"/>
                                    <w:right w:val="none" w:sz="0" w:space="0" w:color="auto"/>
                                  </w:divBdr>
                                </w:div>
                                <w:div w:id="902640077">
                                  <w:marLeft w:val="640"/>
                                  <w:marRight w:val="0"/>
                                  <w:marTop w:val="0"/>
                                  <w:marBottom w:val="0"/>
                                  <w:divBdr>
                                    <w:top w:val="none" w:sz="0" w:space="0" w:color="auto"/>
                                    <w:left w:val="none" w:sz="0" w:space="0" w:color="auto"/>
                                    <w:bottom w:val="none" w:sz="0" w:space="0" w:color="auto"/>
                                    <w:right w:val="none" w:sz="0" w:space="0" w:color="auto"/>
                                  </w:divBdr>
                                </w:div>
                                <w:div w:id="245187812">
                                  <w:marLeft w:val="640"/>
                                  <w:marRight w:val="0"/>
                                  <w:marTop w:val="0"/>
                                  <w:marBottom w:val="0"/>
                                  <w:divBdr>
                                    <w:top w:val="none" w:sz="0" w:space="0" w:color="auto"/>
                                    <w:left w:val="none" w:sz="0" w:space="0" w:color="auto"/>
                                    <w:bottom w:val="none" w:sz="0" w:space="0" w:color="auto"/>
                                    <w:right w:val="none" w:sz="0" w:space="0" w:color="auto"/>
                                  </w:divBdr>
                                </w:div>
                                <w:div w:id="1787505333">
                                  <w:marLeft w:val="640"/>
                                  <w:marRight w:val="0"/>
                                  <w:marTop w:val="0"/>
                                  <w:marBottom w:val="0"/>
                                  <w:divBdr>
                                    <w:top w:val="none" w:sz="0" w:space="0" w:color="auto"/>
                                    <w:left w:val="none" w:sz="0" w:space="0" w:color="auto"/>
                                    <w:bottom w:val="none" w:sz="0" w:space="0" w:color="auto"/>
                                    <w:right w:val="none" w:sz="0" w:space="0" w:color="auto"/>
                                  </w:divBdr>
                                </w:div>
                                <w:div w:id="2044816983">
                                  <w:marLeft w:val="640"/>
                                  <w:marRight w:val="0"/>
                                  <w:marTop w:val="0"/>
                                  <w:marBottom w:val="0"/>
                                  <w:divBdr>
                                    <w:top w:val="none" w:sz="0" w:space="0" w:color="auto"/>
                                    <w:left w:val="none" w:sz="0" w:space="0" w:color="auto"/>
                                    <w:bottom w:val="none" w:sz="0" w:space="0" w:color="auto"/>
                                    <w:right w:val="none" w:sz="0" w:space="0" w:color="auto"/>
                                  </w:divBdr>
                                </w:div>
                                <w:div w:id="462649868">
                                  <w:marLeft w:val="640"/>
                                  <w:marRight w:val="0"/>
                                  <w:marTop w:val="0"/>
                                  <w:marBottom w:val="0"/>
                                  <w:divBdr>
                                    <w:top w:val="none" w:sz="0" w:space="0" w:color="auto"/>
                                    <w:left w:val="none" w:sz="0" w:space="0" w:color="auto"/>
                                    <w:bottom w:val="none" w:sz="0" w:space="0" w:color="auto"/>
                                    <w:right w:val="none" w:sz="0" w:space="0" w:color="auto"/>
                                  </w:divBdr>
                                </w:div>
                                <w:div w:id="1360619526">
                                  <w:marLeft w:val="640"/>
                                  <w:marRight w:val="0"/>
                                  <w:marTop w:val="0"/>
                                  <w:marBottom w:val="0"/>
                                  <w:divBdr>
                                    <w:top w:val="none" w:sz="0" w:space="0" w:color="auto"/>
                                    <w:left w:val="none" w:sz="0" w:space="0" w:color="auto"/>
                                    <w:bottom w:val="none" w:sz="0" w:space="0" w:color="auto"/>
                                    <w:right w:val="none" w:sz="0" w:space="0" w:color="auto"/>
                                  </w:divBdr>
                                </w:div>
                                <w:div w:id="1114713064">
                                  <w:marLeft w:val="640"/>
                                  <w:marRight w:val="0"/>
                                  <w:marTop w:val="0"/>
                                  <w:marBottom w:val="0"/>
                                  <w:divBdr>
                                    <w:top w:val="none" w:sz="0" w:space="0" w:color="auto"/>
                                    <w:left w:val="none" w:sz="0" w:space="0" w:color="auto"/>
                                    <w:bottom w:val="none" w:sz="0" w:space="0" w:color="auto"/>
                                    <w:right w:val="none" w:sz="0" w:space="0" w:color="auto"/>
                                  </w:divBdr>
                                </w:div>
                                <w:div w:id="118030939">
                                  <w:marLeft w:val="640"/>
                                  <w:marRight w:val="0"/>
                                  <w:marTop w:val="0"/>
                                  <w:marBottom w:val="0"/>
                                  <w:divBdr>
                                    <w:top w:val="none" w:sz="0" w:space="0" w:color="auto"/>
                                    <w:left w:val="none" w:sz="0" w:space="0" w:color="auto"/>
                                    <w:bottom w:val="none" w:sz="0" w:space="0" w:color="auto"/>
                                    <w:right w:val="none" w:sz="0" w:space="0" w:color="auto"/>
                                  </w:divBdr>
                                </w:div>
                                <w:div w:id="1586302704">
                                  <w:marLeft w:val="640"/>
                                  <w:marRight w:val="0"/>
                                  <w:marTop w:val="0"/>
                                  <w:marBottom w:val="0"/>
                                  <w:divBdr>
                                    <w:top w:val="none" w:sz="0" w:space="0" w:color="auto"/>
                                    <w:left w:val="none" w:sz="0" w:space="0" w:color="auto"/>
                                    <w:bottom w:val="none" w:sz="0" w:space="0" w:color="auto"/>
                                    <w:right w:val="none" w:sz="0" w:space="0" w:color="auto"/>
                                  </w:divBdr>
                                </w:div>
                                <w:div w:id="620845919">
                                  <w:marLeft w:val="640"/>
                                  <w:marRight w:val="0"/>
                                  <w:marTop w:val="0"/>
                                  <w:marBottom w:val="0"/>
                                  <w:divBdr>
                                    <w:top w:val="none" w:sz="0" w:space="0" w:color="auto"/>
                                    <w:left w:val="none" w:sz="0" w:space="0" w:color="auto"/>
                                    <w:bottom w:val="none" w:sz="0" w:space="0" w:color="auto"/>
                                    <w:right w:val="none" w:sz="0" w:space="0" w:color="auto"/>
                                  </w:divBdr>
                                </w:div>
                                <w:div w:id="1974434778">
                                  <w:marLeft w:val="640"/>
                                  <w:marRight w:val="0"/>
                                  <w:marTop w:val="0"/>
                                  <w:marBottom w:val="0"/>
                                  <w:divBdr>
                                    <w:top w:val="none" w:sz="0" w:space="0" w:color="auto"/>
                                    <w:left w:val="none" w:sz="0" w:space="0" w:color="auto"/>
                                    <w:bottom w:val="none" w:sz="0" w:space="0" w:color="auto"/>
                                    <w:right w:val="none" w:sz="0" w:space="0" w:color="auto"/>
                                  </w:divBdr>
                                </w:div>
                                <w:div w:id="344134522">
                                  <w:marLeft w:val="640"/>
                                  <w:marRight w:val="0"/>
                                  <w:marTop w:val="0"/>
                                  <w:marBottom w:val="0"/>
                                  <w:divBdr>
                                    <w:top w:val="none" w:sz="0" w:space="0" w:color="auto"/>
                                    <w:left w:val="none" w:sz="0" w:space="0" w:color="auto"/>
                                    <w:bottom w:val="none" w:sz="0" w:space="0" w:color="auto"/>
                                    <w:right w:val="none" w:sz="0" w:space="0" w:color="auto"/>
                                  </w:divBdr>
                                </w:div>
                                <w:div w:id="1182823047">
                                  <w:marLeft w:val="640"/>
                                  <w:marRight w:val="0"/>
                                  <w:marTop w:val="0"/>
                                  <w:marBottom w:val="0"/>
                                  <w:divBdr>
                                    <w:top w:val="none" w:sz="0" w:space="0" w:color="auto"/>
                                    <w:left w:val="none" w:sz="0" w:space="0" w:color="auto"/>
                                    <w:bottom w:val="none" w:sz="0" w:space="0" w:color="auto"/>
                                    <w:right w:val="none" w:sz="0" w:space="0" w:color="auto"/>
                                  </w:divBdr>
                                </w:div>
                                <w:div w:id="1426532598">
                                  <w:marLeft w:val="640"/>
                                  <w:marRight w:val="0"/>
                                  <w:marTop w:val="0"/>
                                  <w:marBottom w:val="0"/>
                                  <w:divBdr>
                                    <w:top w:val="none" w:sz="0" w:space="0" w:color="auto"/>
                                    <w:left w:val="none" w:sz="0" w:space="0" w:color="auto"/>
                                    <w:bottom w:val="none" w:sz="0" w:space="0" w:color="auto"/>
                                    <w:right w:val="none" w:sz="0" w:space="0" w:color="auto"/>
                                  </w:divBdr>
                                </w:div>
                                <w:div w:id="1782989132">
                                  <w:marLeft w:val="640"/>
                                  <w:marRight w:val="0"/>
                                  <w:marTop w:val="0"/>
                                  <w:marBottom w:val="0"/>
                                  <w:divBdr>
                                    <w:top w:val="none" w:sz="0" w:space="0" w:color="auto"/>
                                    <w:left w:val="none" w:sz="0" w:space="0" w:color="auto"/>
                                    <w:bottom w:val="none" w:sz="0" w:space="0" w:color="auto"/>
                                    <w:right w:val="none" w:sz="0" w:space="0" w:color="auto"/>
                                  </w:divBdr>
                                </w:div>
                                <w:div w:id="566306217">
                                  <w:marLeft w:val="640"/>
                                  <w:marRight w:val="0"/>
                                  <w:marTop w:val="0"/>
                                  <w:marBottom w:val="0"/>
                                  <w:divBdr>
                                    <w:top w:val="none" w:sz="0" w:space="0" w:color="auto"/>
                                    <w:left w:val="none" w:sz="0" w:space="0" w:color="auto"/>
                                    <w:bottom w:val="none" w:sz="0" w:space="0" w:color="auto"/>
                                    <w:right w:val="none" w:sz="0" w:space="0" w:color="auto"/>
                                  </w:divBdr>
                                </w:div>
                                <w:div w:id="1555039927">
                                  <w:marLeft w:val="640"/>
                                  <w:marRight w:val="0"/>
                                  <w:marTop w:val="0"/>
                                  <w:marBottom w:val="0"/>
                                  <w:divBdr>
                                    <w:top w:val="none" w:sz="0" w:space="0" w:color="auto"/>
                                    <w:left w:val="none" w:sz="0" w:space="0" w:color="auto"/>
                                    <w:bottom w:val="none" w:sz="0" w:space="0" w:color="auto"/>
                                    <w:right w:val="none" w:sz="0" w:space="0" w:color="auto"/>
                                  </w:divBdr>
                                </w:div>
                                <w:div w:id="810052322">
                                  <w:marLeft w:val="640"/>
                                  <w:marRight w:val="0"/>
                                  <w:marTop w:val="0"/>
                                  <w:marBottom w:val="0"/>
                                  <w:divBdr>
                                    <w:top w:val="none" w:sz="0" w:space="0" w:color="auto"/>
                                    <w:left w:val="none" w:sz="0" w:space="0" w:color="auto"/>
                                    <w:bottom w:val="none" w:sz="0" w:space="0" w:color="auto"/>
                                    <w:right w:val="none" w:sz="0" w:space="0" w:color="auto"/>
                                  </w:divBdr>
                                </w:div>
                                <w:div w:id="79762289">
                                  <w:marLeft w:val="640"/>
                                  <w:marRight w:val="0"/>
                                  <w:marTop w:val="0"/>
                                  <w:marBottom w:val="0"/>
                                  <w:divBdr>
                                    <w:top w:val="none" w:sz="0" w:space="0" w:color="auto"/>
                                    <w:left w:val="none" w:sz="0" w:space="0" w:color="auto"/>
                                    <w:bottom w:val="none" w:sz="0" w:space="0" w:color="auto"/>
                                    <w:right w:val="none" w:sz="0" w:space="0" w:color="auto"/>
                                  </w:divBdr>
                                </w:div>
                                <w:div w:id="1672029438">
                                  <w:marLeft w:val="640"/>
                                  <w:marRight w:val="0"/>
                                  <w:marTop w:val="0"/>
                                  <w:marBottom w:val="0"/>
                                  <w:divBdr>
                                    <w:top w:val="none" w:sz="0" w:space="0" w:color="auto"/>
                                    <w:left w:val="none" w:sz="0" w:space="0" w:color="auto"/>
                                    <w:bottom w:val="none" w:sz="0" w:space="0" w:color="auto"/>
                                    <w:right w:val="none" w:sz="0" w:space="0" w:color="auto"/>
                                  </w:divBdr>
                                </w:div>
                                <w:div w:id="1080835323">
                                  <w:marLeft w:val="640"/>
                                  <w:marRight w:val="0"/>
                                  <w:marTop w:val="0"/>
                                  <w:marBottom w:val="0"/>
                                  <w:divBdr>
                                    <w:top w:val="none" w:sz="0" w:space="0" w:color="auto"/>
                                    <w:left w:val="none" w:sz="0" w:space="0" w:color="auto"/>
                                    <w:bottom w:val="none" w:sz="0" w:space="0" w:color="auto"/>
                                    <w:right w:val="none" w:sz="0" w:space="0" w:color="auto"/>
                                  </w:divBdr>
                                </w:div>
                                <w:div w:id="201284623">
                                  <w:marLeft w:val="640"/>
                                  <w:marRight w:val="0"/>
                                  <w:marTop w:val="0"/>
                                  <w:marBottom w:val="0"/>
                                  <w:divBdr>
                                    <w:top w:val="none" w:sz="0" w:space="0" w:color="auto"/>
                                    <w:left w:val="none" w:sz="0" w:space="0" w:color="auto"/>
                                    <w:bottom w:val="none" w:sz="0" w:space="0" w:color="auto"/>
                                    <w:right w:val="none" w:sz="0" w:space="0" w:color="auto"/>
                                  </w:divBdr>
                                </w:div>
                                <w:div w:id="1294478615">
                                  <w:marLeft w:val="640"/>
                                  <w:marRight w:val="0"/>
                                  <w:marTop w:val="0"/>
                                  <w:marBottom w:val="0"/>
                                  <w:divBdr>
                                    <w:top w:val="none" w:sz="0" w:space="0" w:color="auto"/>
                                    <w:left w:val="none" w:sz="0" w:space="0" w:color="auto"/>
                                    <w:bottom w:val="none" w:sz="0" w:space="0" w:color="auto"/>
                                    <w:right w:val="none" w:sz="0" w:space="0" w:color="auto"/>
                                  </w:divBdr>
                                </w:div>
                                <w:div w:id="1524513056">
                                  <w:marLeft w:val="640"/>
                                  <w:marRight w:val="0"/>
                                  <w:marTop w:val="0"/>
                                  <w:marBottom w:val="0"/>
                                  <w:divBdr>
                                    <w:top w:val="none" w:sz="0" w:space="0" w:color="auto"/>
                                    <w:left w:val="none" w:sz="0" w:space="0" w:color="auto"/>
                                    <w:bottom w:val="none" w:sz="0" w:space="0" w:color="auto"/>
                                    <w:right w:val="none" w:sz="0" w:space="0" w:color="auto"/>
                                  </w:divBdr>
                                </w:div>
                                <w:div w:id="177500418">
                                  <w:marLeft w:val="640"/>
                                  <w:marRight w:val="0"/>
                                  <w:marTop w:val="0"/>
                                  <w:marBottom w:val="0"/>
                                  <w:divBdr>
                                    <w:top w:val="none" w:sz="0" w:space="0" w:color="auto"/>
                                    <w:left w:val="none" w:sz="0" w:space="0" w:color="auto"/>
                                    <w:bottom w:val="none" w:sz="0" w:space="0" w:color="auto"/>
                                    <w:right w:val="none" w:sz="0" w:space="0" w:color="auto"/>
                                  </w:divBdr>
                                </w:div>
                                <w:div w:id="1888907185">
                                  <w:marLeft w:val="640"/>
                                  <w:marRight w:val="0"/>
                                  <w:marTop w:val="0"/>
                                  <w:marBottom w:val="0"/>
                                  <w:divBdr>
                                    <w:top w:val="none" w:sz="0" w:space="0" w:color="auto"/>
                                    <w:left w:val="none" w:sz="0" w:space="0" w:color="auto"/>
                                    <w:bottom w:val="none" w:sz="0" w:space="0" w:color="auto"/>
                                    <w:right w:val="none" w:sz="0" w:space="0" w:color="auto"/>
                                  </w:divBdr>
                                </w:div>
                                <w:div w:id="20278027">
                                  <w:marLeft w:val="640"/>
                                  <w:marRight w:val="0"/>
                                  <w:marTop w:val="0"/>
                                  <w:marBottom w:val="0"/>
                                  <w:divBdr>
                                    <w:top w:val="none" w:sz="0" w:space="0" w:color="auto"/>
                                    <w:left w:val="none" w:sz="0" w:space="0" w:color="auto"/>
                                    <w:bottom w:val="none" w:sz="0" w:space="0" w:color="auto"/>
                                    <w:right w:val="none" w:sz="0" w:space="0" w:color="auto"/>
                                  </w:divBdr>
                                </w:div>
                                <w:div w:id="720634612">
                                  <w:marLeft w:val="640"/>
                                  <w:marRight w:val="0"/>
                                  <w:marTop w:val="0"/>
                                  <w:marBottom w:val="0"/>
                                  <w:divBdr>
                                    <w:top w:val="none" w:sz="0" w:space="0" w:color="auto"/>
                                    <w:left w:val="none" w:sz="0" w:space="0" w:color="auto"/>
                                    <w:bottom w:val="none" w:sz="0" w:space="0" w:color="auto"/>
                                    <w:right w:val="none" w:sz="0" w:space="0" w:color="auto"/>
                                  </w:divBdr>
                                </w:div>
                                <w:div w:id="1607885065">
                                  <w:marLeft w:val="640"/>
                                  <w:marRight w:val="0"/>
                                  <w:marTop w:val="0"/>
                                  <w:marBottom w:val="0"/>
                                  <w:divBdr>
                                    <w:top w:val="none" w:sz="0" w:space="0" w:color="auto"/>
                                    <w:left w:val="none" w:sz="0" w:space="0" w:color="auto"/>
                                    <w:bottom w:val="none" w:sz="0" w:space="0" w:color="auto"/>
                                    <w:right w:val="none" w:sz="0" w:space="0" w:color="auto"/>
                                  </w:divBdr>
                                </w:div>
                                <w:div w:id="1013651571">
                                  <w:marLeft w:val="640"/>
                                  <w:marRight w:val="0"/>
                                  <w:marTop w:val="0"/>
                                  <w:marBottom w:val="0"/>
                                  <w:divBdr>
                                    <w:top w:val="none" w:sz="0" w:space="0" w:color="auto"/>
                                    <w:left w:val="none" w:sz="0" w:space="0" w:color="auto"/>
                                    <w:bottom w:val="none" w:sz="0" w:space="0" w:color="auto"/>
                                    <w:right w:val="none" w:sz="0" w:space="0" w:color="auto"/>
                                  </w:divBdr>
                                </w:div>
                                <w:div w:id="1905098034">
                                  <w:marLeft w:val="640"/>
                                  <w:marRight w:val="0"/>
                                  <w:marTop w:val="0"/>
                                  <w:marBottom w:val="0"/>
                                  <w:divBdr>
                                    <w:top w:val="none" w:sz="0" w:space="0" w:color="auto"/>
                                    <w:left w:val="none" w:sz="0" w:space="0" w:color="auto"/>
                                    <w:bottom w:val="none" w:sz="0" w:space="0" w:color="auto"/>
                                    <w:right w:val="none" w:sz="0" w:space="0" w:color="auto"/>
                                  </w:divBdr>
                                </w:div>
                                <w:div w:id="269970956">
                                  <w:marLeft w:val="640"/>
                                  <w:marRight w:val="0"/>
                                  <w:marTop w:val="0"/>
                                  <w:marBottom w:val="0"/>
                                  <w:divBdr>
                                    <w:top w:val="none" w:sz="0" w:space="0" w:color="auto"/>
                                    <w:left w:val="none" w:sz="0" w:space="0" w:color="auto"/>
                                    <w:bottom w:val="none" w:sz="0" w:space="0" w:color="auto"/>
                                    <w:right w:val="none" w:sz="0" w:space="0" w:color="auto"/>
                                  </w:divBdr>
                                </w:div>
                                <w:div w:id="1971939425">
                                  <w:marLeft w:val="640"/>
                                  <w:marRight w:val="0"/>
                                  <w:marTop w:val="0"/>
                                  <w:marBottom w:val="0"/>
                                  <w:divBdr>
                                    <w:top w:val="none" w:sz="0" w:space="0" w:color="auto"/>
                                    <w:left w:val="none" w:sz="0" w:space="0" w:color="auto"/>
                                    <w:bottom w:val="none" w:sz="0" w:space="0" w:color="auto"/>
                                    <w:right w:val="none" w:sz="0" w:space="0" w:color="auto"/>
                                  </w:divBdr>
                                </w:div>
                                <w:div w:id="2078551339">
                                  <w:marLeft w:val="640"/>
                                  <w:marRight w:val="0"/>
                                  <w:marTop w:val="0"/>
                                  <w:marBottom w:val="0"/>
                                  <w:divBdr>
                                    <w:top w:val="none" w:sz="0" w:space="0" w:color="auto"/>
                                    <w:left w:val="none" w:sz="0" w:space="0" w:color="auto"/>
                                    <w:bottom w:val="none" w:sz="0" w:space="0" w:color="auto"/>
                                    <w:right w:val="none" w:sz="0" w:space="0" w:color="auto"/>
                                  </w:divBdr>
                                </w:div>
                                <w:div w:id="1355040540">
                                  <w:marLeft w:val="640"/>
                                  <w:marRight w:val="0"/>
                                  <w:marTop w:val="0"/>
                                  <w:marBottom w:val="0"/>
                                  <w:divBdr>
                                    <w:top w:val="none" w:sz="0" w:space="0" w:color="auto"/>
                                    <w:left w:val="none" w:sz="0" w:space="0" w:color="auto"/>
                                    <w:bottom w:val="none" w:sz="0" w:space="0" w:color="auto"/>
                                    <w:right w:val="none" w:sz="0" w:space="0" w:color="auto"/>
                                  </w:divBdr>
                                </w:div>
                                <w:div w:id="343244691">
                                  <w:marLeft w:val="640"/>
                                  <w:marRight w:val="0"/>
                                  <w:marTop w:val="0"/>
                                  <w:marBottom w:val="0"/>
                                  <w:divBdr>
                                    <w:top w:val="none" w:sz="0" w:space="0" w:color="auto"/>
                                    <w:left w:val="none" w:sz="0" w:space="0" w:color="auto"/>
                                    <w:bottom w:val="none" w:sz="0" w:space="0" w:color="auto"/>
                                    <w:right w:val="none" w:sz="0" w:space="0" w:color="auto"/>
                                  </w:divBdr>
                                </w:div>
                                <w:div w:id="1578128961">
                                  <w:marLeft w:val="640"/>
                                  <w:marRight w:val="0"/>
                                  <w:marTop w:val="0"/>
                                  <w:marBottom w:val="0"/>
                                  <w:divBdr>
                                    <w:top w:val="none" w:sz="0" w:space="0" w:color="auto"/>
                                    <w:left w:val="none" w:sz="0" w:space="0" w:color="auto"/>
                                    <w:bottom w:val="none" w:sz="0" w:space="0" w:color="auto"/>
                                    <w:right w:val="none" w:sz="0" w:space="0" w:color="auto"/>
                                  </w:divBdr>
                                </w:div>
                                <w:div w:id="193931294">
                                  <w:marLeft w:val="640"/>
                                  <w:marRight w:val="0"/>
                                  <w:marTop w:val="0"/>
                                  <w:marBottom w:val="0"/>
                                  <w:divBdr>
                                    <w:top w:val="none" w:sz="0" w:space="0" w:color="auto"/>
                                    <w:left w:val="none" w:sz="0" w:space="0" w:color="auto"/>
                                    <w:bottom w:val="none" w:sz="0" w:space="0" w:color="auto"/>
                                    <w:right w:val="none" w:sz="0" w:space="0" w:color="auto"/>
                                  </w:divBdr>
                                </w:div>
                                <w:div w:id="761031709">
                                  <w:marLeft w:val="640"/>
                                  <w:marRight w:val="0"/>
                                  <w:marTop w:val="0"/>
                                  <w:marBottom w:val="0"/>
                                  <w:divBdr>
                                    <w:top w:val="none" w:sz="0" w:space="0" w:color="auto"/>
                                    <w:left w:val="none" w:sz="0" w:space="0" w:color="auto"/>
                                    <w:bottom w:val="none" w:sz="0" w:space="0" w:color="auto"/>
                                    <w:right w:val="none" w:sz="0" w:space="0" w:color="auto"/>
                                  </w:divBdr>
                                </w:div>
                                <w:div w:id="1285575821">
                                  <w:marLeft w:val="640"/>
                                  <w:marRight w:val="0"/>
                                  <w:marTop w:val="0"/>
                                  <w:marBottom w:val="0"/>
                                  <w:divBdr>
                                    <w:top w:val="none" w:sz="0" w:space="0" w:color="auto"/>
                                    <w:left w:val="none" w:sz="0" w:space="0" w:color="auto"/>
                                    <w:bottom w:val="none" w:sz="0" w:space="0" w:color="auto"/>
                                    <w:right w:val="none" w:sz="0" w:space="0" w:color="auto"/>
                                  </w:divBdr>
                                </w:div>
                                <w:div w:id="1462922374">
                                  <w:marLeft w:val="640"/>
                                  <w:marRight w:val="0"/>
                                  <w:marTop w:val="0"/>
                                  <w:marBottom w:val="0"/>
                                  <w:divBdr>
                                    <w:top w:val="none" w:sz="0" w:space="0" w:color="auto"/>
                                    <w:left w:val="none" w:sz="0" w:space="0" w:color="auto"/>
                                    <w:bottom w:val="none" w:sz="0" w:space="0" w:color="auto"/>
                                    <w:right w:val="none" w:sz="0" w:space="0" w:color="auto"/>
                                  </w:divBdr>
                                </w:div>
                              </w:divsChild>
                            </w:div>
                            <w:div w:id="736630249">
                              <w:marLeft w:val="0"/>
                              <w:marRight w:val="0"/>
                              <w:marTop w:val="0"/>
                              <w:marBottom w:val="0"/>
                              <w:divBdr>
                                <w:top w:val="none" w:sz="0" w:space="0" w:color="auto"/>
                                <w:left w:val="none" w:sz="0" w:space="0" w:color="auto"/>
                                <w:bottom w:val="none" w:sz="0" w:space="0" w:color="auto"/>
                                <w:right w:val="none" w:sz="0" w:space="0" w:color="auto"/>
                              </w:divBdr>
                              <w:divsChild>
                                <w:div w:id="542600673">
                                  <w:marLeft w:val="640"/>
                                  <w:marRight w:val="0"/>
                                  <w:marTop w:val="0"/>
                                  <w:marBottom w:val="0"/>
                                  <w:divBdr>
                                    <w:top w:val="none" w:sz="0" w:space="0" w:color="auto"/>
                                    <w:left w:val="none" w:sz="0" w:space="0" w:color="auto"/>
                                    <w:bottom w:val="none" w:sz="0" w:space="0" w:color="auto"/>
                                    <w:right w:val="none" w:sz="0" w:space="0" w:color="auto"/>
                                  </w:divBdr>
                                </w:div>
                                <w:div w:id="1889341225">
                                  <w:marLeft w:val="640"/>
                                  <w:marRight w:val="0"/>
                                  <w:marTop w:val="0"/>
                                  <w:marBottom w:val="0"/>
                                  <w:divBdr>
                                    <w:top w:val="none" w:sz="0" w:space="0" w:color="auto"/>
                                    <w:left w:val="none" w:sz="0" w:space="0" w:color="auto"/>
                                    <w:bottom w:val="none" w:sz="0" w:space="0" w:color="auto"/>
                                    <w:right w:val="none" w:sz="0" w:space="0" w:color="auto"/>
                                  </w:divBdr>
                                </w:div>
                                <w:div w:id="861864285">
                                  <w:marLeft w:val="640"/>
                                  <w:marRight w:val="0"/>
                                  <w:marTop w:val="0"/>
                                  <w:marBottom w:val="0"/>
                                  <w:divBdr>
                                    <w:top w:val="none" w:sz="0" w:space="0" w:color="auto"/>
                                    <w:left w:val="none" w:sz="0" w:space="0" w:color="auto"/>
                                    <w:bottom w:val="none" w:sz="0" w:space="0" w:color="auto"/>
                                    <w:right w:val="none" w:sz="0" w:space="0" w:color="auto"/>
                                  </w:divBdr>
                                </w:div>
                                <w:div w:id="1525561295">
                                  <w:marLeft w:val="640"/>
                                  <w:marRight w:val="0"/>
                                  <w:marTop w:val="0"/>
                                  <w:marBottom w:val="0"/>
                                  <w:divBdr>
                                    <w:top w:val="none" w:sz="0" w:space="0" w:color="auto"/>
                                    <w:left w:val="none" w:sz="0" w:space="0" w:color="auto"/>
                                    <w:bottom w:val="none" w:sz="0" w:space="0" w:color="auto"/>
                                    <w:right w:val="none" w:sz="0" w:space="0" w:color="auto"/>
                                  </w:divBdr>
                                </w:div>
                                <w:div w:id="398333860">
                                  <w:marLeft w:val="640"/>
                                  <w:marRight w:val="0"/>
                                  <w:marTop w:val="0"/>
                                  <w:marBottom w:val="0"/>
                                  <w:divBdr>
                                    <w:top w:val="none" w:sz="0" w:space="0" w:color="auto"/>
                                    <w:left w:val="none" w:sz="0" w:space="0" w:color="auto"/>
                                    <w:bottom w:val="none" w:sz="0" w:space="0" w:color="auto"/>
                                    <w:right w:val="none" w:sz="0" w:space="0" w:color="auto"/>
                                  </w:divBdr>
                                </w:div>
                                <w:div w:id="69235603">
                                  <w:marLeft w:val="640"/>
                                  <w:marRight w:val="0"/>
                                  <w:marTop w:val="0"/>
                                  <w:marBottom w:val="0"/>
                                  <w:divBdr>
                                    <w:top w:val="none" w:sz="0" w:space="0" w:color="auto"/>
                                    <w:left w:val="none" w:sz="0" w:space="0" w:color="auto"/>
                                    <w:bottom w:val="none" w:sz="0" w:space="0" w:color="auto"/>
                                    <w:right w:val="none" w:sz="0" w:space="0" w:color="auto"/>
                                  </w:divBdr>
                                </w:div>
                                <w:div w:id="1959025664">
                                  <w:marLeft w:val="640"/>
                                  <w:marRight w:val="0"/>
                                  <w:marTop w:val="0"/>
                                  <w:marBottom w:val="0"/>
                                  <w:divBdr>
                                    <w:top w:val="none" w:sz="0" w:space="0" w:color="auto"/>
                                    <w:left w:val="none" w:sz="0" w:space="0" w:color="auto"/>
                                    <w:bottom w:val="none" w:sz="0" w:space="0" w:color="auto"/>
                                    <w:right w:val="none" w:sz="0" w:space="0" w:color="auto"/>
                                  </w:divBdr>
                                </w:div>
                                <w:div w:id="104155000">
                                  <w:marLeft w:val="640"/>
                                  <w:marRight w:val="0"/>
                                  <w:marTop w:val="0"/>
                                  <w:marBottom w:val="0"/>
                                  <w:divBdr>
                                    <w:top w:val="none" w:sz="0" w:space="0" w:color="auto"/>
                                    <w:left w:val="none" w:sz="0" w:space="0" w:color="auto"/>
                                    <w:bottom w:val="none" w:sz="0" w:space="0" w:color="auto"/>
                                    <w:right w:val="none" w:sz="0" w:space="0" w:color="auto"/>
                                  </w:divBdr>
                                </w:div>
                                <w:div w:id="1532375164">
                                  <w:marLeft w:val="640"/>
                                  <w:marRight w:val="0"/>
                                  <w:marTop w:val="0"/>
                                  <w:marBottom w:val="0"/>
                                  <w:divBdr>
                                    <w:top w:val="none" w:sz="0" w:space="0" w:color="auto"/>
                                    <w:left w:val="none" w:sz="0" w:space="0" w:color="auto"/>
                                    <w:bottom w:val="none" w:sz="0" w:space="0" w:color="auto"/>
                                    <w:right w:val="none" w:sz="0" w:space="0" w:color="auto"/>
                                  </w:divBdr>
                                </w:div>
                                <w:div w:id="707072138">
                                  <w:marLeft w:val="640"/>
                                  <w:marRight w:val="0"/>
                                  <w:marTop w:val="0"/>
                                  <w:marBottom w:val="0"/>
                                  <w:divBdr>
                                    <w:top w:val="none" w:sz="0" w:space="0" w:color="auto"/>
                                    <w:left w:val="none" w:sz="0" w:space="0" w:color="auto"/>
                                    <w:bottom w:val="none" w:sz="0" w:space="0" w:color="auto"/>
                                    <w:right w:val="none" w:sz="0" w:space="0" w:color="auto"/>
                                  </w:divBdr>
                                </w:div>
                                <w:div w:id="455414296">
                                  <w:marLeft w:val="640"/>
                                  <w:marRight w:val="0"/>
                                  <w:marTop w:val="0"/>
                                  <w:marBottom w:val="0"/>
                                  <w:divBdr>
                                    <w:top w:val="none" w:sz="0" w:space="0" w:color="auto"/>
                                    <w:left w:val="none" w:sz="0" w:space="0" w:color="auto"/>
                                    <w:bottom w:val="none" w:sz="0" w:space="0" w:color="auto"/>
                                    <w:right w:val="none" w:sz="0" w:space="0" w:color="auto"/>
                                  </w:divBdr>
                                </w:div>
                                <w:div w:id="1117673180">
                                  <w:marLeft w:val="640"/>
                                  <w:marRight w:val="0"/>
                                  <w:marTop w:val="0"/>
                                  <w:marBottom w:val="0"/>
                                  <w:divBdr>
                                    <w:top w:val="none" w:sz="0" w:space="0" w:color="auto"/>
                                    <w:left w:val="none" w:sz="0" w:space="0" w:color="auto"/>
                                    <w:bottom w:val="none" w:sz="0" w:space="0" w:color="auto"/>
                                    <w:right w:val="none" w:sz="0" w:space="0" w:color="auto"/>
                                  </w:divBdr>
                                </w:div>
                                <w:div w:id="1187526218">
                                  <w:marLeft w:val="640"/>
                                  <w:marRight w:val="0"/>
                                  <w:marTop w:val="0"/>
                                  <w:marBottom w:val="0"/>
                                  <w:divBdr>
                                    <w:top w:val="none" w:sz="0" w:space="0" w:color="auto"/>
                                    <w:left w:val="none" w:sz="0" w:space="0" w:color="auto"/>
                                    <w:bottom w:val="none" w:sz="0" w:space="0" w:color="auto"/>
                                    <w:right w:val="none" w:sz="0" w:space="0" w:color="auto"/>
                                  </w:divBdr>
                                </w:div>
                                <w:div w:id="1417555280">
                                  <w:marLeft w:val="640"/>
                                  <w:marRight w:val="0"/>
                                  <w:marTop w:val="0"/>
                                  <w:marBottom w:val="0"/>
                                  <w:divBdr>
                                    <w:top w:val="none" w:sz="0" w:space="0" w:color="auto"/>
                                    <w:left w:val="none" w:sz="0" w:space="0" w:color="auto"/>
                                    <w:bottom w:val="none" w:sz="0" w:space="0" w:color="auto"/>
                                    <w:right w:val="none" w:sz="0" w:space="0" w:color="auto"/>
                                  </w:divBdr>
                                </w:div>
                                <w:div w:id="1817068675">
                                  <w:marLeft w:val="640"/>
                                  <w:marRight w:val="0"/>
                                  <w:marTop w:val="0"/>
                                  <w:marBottom w:val="0"/>
                                  <w:divBdr>
                                    <w:top w:val="none" w:sz="0" w:space="0" w:color="auto"/>
                                    <w:left w:val="none" w:sz="0" w:space="0" w:color="auto"/>
                                    <w:bottom w:val="none" w:sz="0" w:space="0" w:color="auto"/>
                                    <w:right w:val="none" w:sz="0" w:space="0" w:color="auto"/>
                                  </w:divBdr>
                                </w:div>
                                <w:div w:id="1769426013">
                                  <w:marLeft w:val="640"/>
                                  <w:marRight w:val="0"/>
                                  <w:marTop w:val="0"/>
                                  <w:marBottom w:val="0"/>
                                  <w:divBdr>
                                    <w:top w:val="none" w:sz="0" w:space="0" w:color="auto"/>
                                    <w:left w:val="none" w:sz="0" w:space="0" w:color="auto"/>
                                    <w:bottom w:val="none" w:sz="0" w:space="0" w:color="auto"/>
                                    <w:right w:val="none" w:sz="0" w:space="0" w:color="auto"/>
                                  </w:divBdr>
                                </w:div>
                                <w:div w:id="515190269">
                                  <w:marLeft w:val="640"/>
                                  <w:marRight w:val="0"/>
                                  <w:marTop w:val="0"/>
                                  <w:marBottom w:val="0"/>
                                  <w:divBdr>
                                    <w:top w:val="none" w:sz="0" w:space="0" w:color="auto"/>
                                    <w:left w:val="none" w:sz="0" w:space="0" w:color="auto"/>
                                    <w:bottom w:val="none" w:sz="0" w:space="0" w:color="auto"/>
                                    <w:right w:val="none" w:sz="0" w:space="0" w:color="auto"/>
                                  </w:divBdr>
                                </w:div>
                                <w:div w:id="1297032294">
                                  <w:marLeft w:val="640"/>
                                  <w:marRight w:val="0"/>
                                  <w:marTop w:val="0"/>
                                  <w:marBottom w:val="0"/>
                                  <w:divBdr>
                                    <w:top w:val="none" w:sz="0" w:space="0" w:color="auto"/>
                                    <w:left w:val="none" w:sz="0" w:space="0" w:color="auto"/>
                                    <w:bottom w:val="none" w:sz="0" w:space="0" w:color="auto"/>
                                    <w:right w:val="none" w:sz="0" w:space="0" w:color="auto"/>
                                  </w:divBdr>
                                </w:div>
                                <w:div w:id="1652831591">
                                  <w:marLeft w:val="640"/>
                                  <w:marRight w:val="0"/>
                                  <w:marTop w:val="0"/>
                                  <w:marBottom w:val="0"/>
                                  <w:divBdr>
                                    <w:top w:val="none" w:sz="0" w:space="0" w:color="auto"/>
                                    <w:left w:val="none" w:sz="0" w:space="0" w:color="auto"/>
                                    <w:bottom w:val="none" w:sz="0" w:space="0" w:color="auto"/>
                                    <w:right w:val="none" w:sz="0" w:space="0" w:color="auto"/>
                                  </w:divBdr>
                                </w:div>
                                <w:div w:id="1202784420">
                                  <w:marLeft w:val="640"/>
                                  <w:marRight w:val="0"/>
                                  <w:marTop w:val="0"/>
                                  <w:marBottom w:val="0"/>
                                  <w:divBdr>
                                    <w:top w:val="none" w:sz="0" w:space="0" w:color="auto"/>
                                    <w:left w:val="none" w:sz="0" w:space="0" w:color="auto"/>
                                    <w:bottom w:val="none" w:sz="0" w:space="0" w:color="auto"/>
                                    <w:right w:val="none" w:sz="0" w:space="0" w:color="auto"/>
                                  </w:divBdr>
                                </w:div>
                                <w:div w:id="2126538303">
                                  <w:marLeft w:val="640"/>
                                  <w:marRight w:val="0"/>
                                  <w:marTop w:val="0"/>
                                  <w:marBottom w:val="0"/>
                                  <w:divBdr>
                                    <w:top w:val="none" w:sz="0" w:space="0" w:color="auto"/>
                                    <w:left w:val="none" w:sz="0" w:space="0" w:color="auto"/>
                                    <w:bottom w:val="none" w:sz="0" w:space="0" w:color="auto"/>
                                    <w:right w:val="none" w:sz="0" w:space="0" w:color="auto"/>
                                  </w:divBdr>
                                </w:div>
                                <w:div w:id="768350340">
                                  <w:marLeft w:val="640"/>
                                  <w:marRight w:val="0"/>
                                  <w:marTop w:val="0"/>
                                  <w:marBottom w:val="0"/>
                                  <w:divBdr>
                                    <w:top w:val="none" w:sz="0" w:space="0" w:color="auto"/>
                                    <w:left w:val="none" w:sz="0" w:space="0" w:color="auto"/>
                                    <w:bottom w:val="none" w:sz="0" w:space="0" w:color="auto"/>
                                    <w:right w:val="none" w:sz="0" w:space="0" w:color="auto"/>
                                  </w:divBdr>
                                </w:div>
                                <w:div w:id="19862603">
                                  <w:marLeft w:val="640"/>
                                  <w:marRight w:val="0"/>
                                  <w:marTop w:val="0"/>
                                  <w:marBottom w:val="0"/>
                                  <w:divBdr>
                                    <w:top w:val="none" w:sz="0" w:space="0" w:color="auto"/>
                                    <w:left w:val="none" w:sz="0" w:space="0" w:color="auto"/>
                                    <w:bottom w:val="none" w:sz="0" w:space="0" w:color="auto"/>
                                    <w:right w:val="none" w:sz="0" w:space="0" w:color="auto"/>
                                  </w:divBdr>
                                </w:div>
                                <w:div w:id="422920950">
                                  <w:marLeft w:val="640"/>
                                  <w:marRight w:val="0"/>
                                  <w:marTop w:val="0"/>
                                  <w:marBottom w:val="0"/>
                                  <w:divBdr>
                                    <w:top w:val="none" w:sz="0" w:space="0" w:color="auto"/>
                                    <w:left w:val="none" w:sz="0" w:space="0" w:color="auto"/>
                                    <w:bottom w:val="none" w:sz="0" w:space="0" w:color="auto"/>
                                    <w:right w:val="none" w:sz="0" w:space="0" w:color="auto"/>
                                  </w:divBdr>
                                </w:div>
                                <w:div w:id="33314167">
                                  <w:marLeft w:val="640"/>
                                  <w:marRight w:val="0"/>
                                  <w:marTop w:val="0"/>
                                  <w:marBottom w:val="0"/>
                                  <w:divBdr>
                                    <w:top w:val="none" w:sz="0" w:space="0" w:color="auto"/>
                                    <w:left w:val="none" w:sz="0" w:space="0" w:color="auto"/>
                                    <w:bottom w:val="none" w:sz="0" w:space="0" w:color="auto"/>
                                    <w:right w:val="none" w:sz="0" w:space="0" w:color="auto"/>
                                  </w:divBdr>
                                </w:div>
                                <w:div w:id="1473255278">
                                  <w:marLeft w:val="640"/>
                                  <w:marRight w:val="0"/>
                                  <w:marTop w:val="0"/>
                                  <w:marBottom w:val="0"/>
                                  <w:divBdr>
                                    <w:top w:val="none" w:sz="0" w:space="0" w:color="auto"/>
                                    <w:left w:val="none" w:sz="0" w:space="0" w:color="auto"/>
                                    <w:bottom w:val="none" w:sz="0" w:space="0" w:color="auto"/>
                                    <w:right w:val="none" w:sz="0" w:space="0" w:color="auto"/>
                                  </w:divBdr>
                                </w:div>
                                <w:div w:id="2020424194">
                                  <w:marLeft w:val="640"/>
                                  <w:marRight w:val="0"/>
                                  <w:marTop w:val="0"/>
                                  <w:marBottom w:val="0"/>
                                  <w:divBdr>
                                    <w:top w:val="none" w:sz="0" w:space="0" w:color="auto"/>
                                    <w:left w:val="none" w:sz="0" w:space="0" w:color="auto"/>
                                    <w:bottom w:val="none" w:sz="0" w:space="0" w:color="auto"/>
                                    <w:right w:val="none" w:sz="0" w:space="0" w:color="auto"/>
                                  </w:divBdr>
                                </w:div>
                                <w:div w:id="1999771995">
                                  <w:marLeft w:val="640"/>
                                  <w:marRight w:val="0"/>
                                  <w:marTop w:val="0"/>
                                  <w:marBottom w:val="0"/>
                                  <w:divBdr>
                                    <w:top w:val="none" w:sz="0" w:space="0" w:color="auto"/>
                                    <w:left w:val="none" w:sz="0" w:space="0" w:color="auto"/>
                                    <w:bottom w:val="none" w:sz="0" w:space="0" w:color="auto"/>
                                    <w:right w:val="none" w:sz="0" w:space="0" w:color="auto"/>
                                  </w:divBdr>
                                </w:div>
                                <w:div w:id="1159464091">
                                  <w:marLeft w:val="640"/>
                                  <w:marRight w:val="0"/>
                                  <w:marTop w:val="0"/>
                                  <w:marBottom w:val="0"/>
                                  <w:divBdr>
                                    <w:top w:val="none" w:sz="0" w:space="0" w:color="auto"/>
                                    <w:left w:val="none" w:sz="0" w:space="0" w:color="auto"/>
                                    <w:bottom w:val="none" w:sz="0" w:space="0" w:color="auto"/>
                                    <w:right w:val="none" w:sz="0" w:space="0" w:color="auto"/>
                                  </w:divBdr>
                                </w:div>
                                <w:div w:id="1136292520">
                                  <w:marLeft w:val="640"/>
                                  <w:marRight w:val="0"/>
                                  <w:marTop w:val="0"/>
                                  <w:marBottom w:val="0"/>
                                  <w:divBdr>
                                    <w:top w:val="none" w:sz="0" w:space="0" w:color="auto"/>
                                    <w:left w:val="none" w:sz="0" w:space="0" w:color="auto"/>
                                    <w:bottom w:val="none" w:sz="0" w:space="0" w:color="auto"/>
                                    <w:right w:val="none" w:sz="0" w:space="0" w:color="auto"/>
                                  </w:divBdr>
                                </w:div>
                                <w:div w:id="1330478011">
                                  <w:marLeft w:val="640"/>
                                  <w:marRight w:val="0"/>
                                  <w:marTop w:val="0"/>
                                  <w:marBottom w:val="0"/>
                                  <w:divBdr>
                                    <w:top w:val="none" w:sz="0" w:space="0" w:color="auto"/>
                                    <w:left w:val="none" w:sz="0" w:space="0" w:color="auto"/>
                                    <w:bottom w:val="none" w:sz="0" w:space="0" w:color="auto"/>
                                    <w:right w:val="none" w:sz="0" w:space="0" w:color="auto"/>
                                  </w:divBdr>
                                </w:div>
                                <w:div w:id="1381591238">
                                  <w:marLeft w:val="640"/>
                                  <w:marRight w:val="0"/>
                                  <w:marTop w:val="0"/>
                                  <w:marBottom w:val="0"/>
                                  <w:divBdr>
                                    <w:top w:val="none" w:sz="0" w:space="0" w:color="auto"/>
                                    <w:left w:val="none" w:sz="0" w:space="0" w:color="auto"/>
                                    <w:bottom w:val="none" w:sz="0" w:space="0" w:color="auto"/>
                                    <w:right w:val="none" w:sz="0" w:space="0" w:color="auto"/>
                                  </w:divBdr>
                                </w:div>
                                <w:div w:id="231434756">
                                  <w:marLeft w:val="640"/>
                                  <w:marRight w:val="0"/>
                                  <w:marTop w:val="0"/>
                                  <w:marBottom w:val="0"/>
                                  <w:divBdr>
                                    <w:top w:val="none" w:sz="0" w:space="0" w:color="auto"/>
                                    <w:left w:val="none" w:sz="0" w:space="0" w:color="auto"/>
                                    <w:bottom w:val="none" w:sz="0" w:space="0" w:color="auto"/>
                                    <w:right w:val="none" w:sz="0" w:space="0" w:color="auto"/>
                                  </w:divBdr>
                                </w:div>
                                <w:div w:id="1262495215">
                                  <w:marLeft w:val="640"/>
                                  <w:marRight w:val="0"/>
                                  <w:marTop w:val="0"/>
                                  <w:marBottom w:val="0"/>
                                  <w:divBdr>
                                    <w:top w:val="none" w:sz="0" w:space="0" w:color="auto"/>
                                    <w:left w:val="none" w:sz="0" w:space="0" w:color="auto"/>
                                    <w:bottom w:val="none" w:sz="0" w:space="0" w:color="auto"/>
                                    <w:right w:val="none" w:sz="0" w:space="0" w:color="auto"/>
                                  </w:divBdr>
                                </w:div>
                                <w:div w:id="1145506844">
                                  <w:marLeft w:val="640"/>
                                  <w:marRight w:val="0"/>
                                  <w:marTop w:val="0"/>
                                  <w:marBottom w:val="0"/>
                                  <w:divBdr>
                                    <w:top w:val="none" w:sz="0" w:space="0" w:color="auto"/>
                                    <w:left w:val="none" w:sz="0" w:space="0" w:color="auto"/>
                                    <w:bottom w:val="none" w:sz="0" w:space="0" w:color="auto"/>
                                    <w:right w:val="none" w:sz="0" w:space="0" w:color="auto"/>
                                  </w:divBdr>
                                </w:div>
                                <w:div w:id="494423016">
                                  <w:marLeft w:val="640"/>
                                  <w:marRight w:val="0"/>
                                  <w:marTop w:val="0"/>
                                  <w:marBottom w:val="0"/>
                                  <w:divBdr>
                                    <w:top w:val="none" w:sz="0" w:space="0" w:color="auto"/>
                                    <w:left w:val="none" w:sz="0" w:space="0" w:color="auto"/>
                                    <w:bottom w:val="none" w:sz="0" w:space="0" w:color="auto"/>
                                    <w:right w:val="none" w:sz="0" w:space="0" w:color="auto"/>
                                  </w:divBdr>
                                </w:div>
                                <w:div w:id="841165038">
                                  <w:marLeft w:val="640"/>
                                  <w:marRight w:val="0"/>
                                  <w:marTop w:val="0"/>
                                  <w:marBottom w:val="0"/>
                                  <w:divBdr>
                                    <w:top w:val="none" w:sz="0" w:space="0" w:color="auto"/>
                                    <w:left w:val="none" w:sz="0" w:space="0" w:color="auto"/>
                                    <w:bottom w:val="none" w:sz="0" w:space="0" w:color="auto"/>
                                    <w:right w:val="none" w:sz="0" w:space="0" w:color="auto"/>
                                  </w:divBdr>
                                </w:div>
                                <w:div w:id="1473866731">
                                  <w:marLeft w:val="640"/>
                                  <w:marRight w:val="0"/>
                                  <w:marTop w:val="0"/>
                                  <w:marBottom w:val="0"/>
                                  <w:divBdr>
                                    <w:top w:val="none" w:sz="0" w:space="0" w:color="auto"/>
                                    <w:left w:val="none" w:sz="0" w:space="0" w:color="auto"/>
                                    <w:bottom w:val="none" w:sz="0" w:space="0" w:color="auto"/>
                                    <w:right w:val="none" w:sz="0" w:space="0" w:color="auto"/>
                                  </w:divBdr>
                                </w:div>
                                <w:div w:id="1021006506">
                                  <w:marLeft w:val="640"/>
                                  <w:marRight w:val="0"/>
                                  <w:marTop w:val="0"/>
                                  <w:marBottom w:val="0"/>
                                  <w:divBdr>
                                    <w:top w:val="none" w:sz="0" w:space="0" w:color="auto"/>
                                    <w:left w:val="none" w:sz="0" w:space="0" w:color="auto"/>
                                    <w:bottom w:val="none" w:sz="0" w:space="0" w:color="auto"/>
                                    <w:right w:val="none" w:sz="0" w:space="0" w:color="auto"/>
                                  </w:divBdr>
                                </w:div>
                                <w:div w:id="1640693960">
                                  <w:marLeft w:val="640"/>
                                  <w:marRight w:val="0"/>
                                  <w:marTop w:val="0"/>
                                  <w:marBottom w:val="0"/>
                                  <w:divBdr>
                                    <w:top w:val="none" w:sz="0" w:space="0" w:color="auto"/>
                                    <w:left w:val="none" w:sz="0" w:space="0" w:color="auto"/>
                                    <w:bottom w:val="none" w:sz="0" w:space="0" w:color="auto"/>
                                    <w:right w:val="none" w:sz="0" w:space="0" w:color="auto"/>
                                  </w:divBdr>
                                </w:div>
                                <w:div w:id="2049260682">
                                  <w:marLeft w:val="640"/>
                                  <w:marRight w:val="0"/>
                                  <w:marTop w:val="0"/>
                                  <w:marBottom w:val="0"/>
                                  <w:divBdr>
                                    <w:top w:val="none" w:sz="0" w:space="0" w:color="auto"/>
                                    <w:left w:val="none" w:sz="0" w:space="0" w:color="auto"/>
                                    <w:bottom w:val="none" w:sz="0" w:space="0" w:color="auto"/>
                                    <w:right w:val="none" w:sz="0" w:space="0" w:color="auto"/>
                                  </w:divBdr>
                                </w:div>
                                <w:div w:id="573979646">
                                  <w:marLeft w:val="640"/>
                                  <w:marRight w:val="0"/>
                                  <w:marTop w:val="0"/>
                                  <w:marBottom w:val="0"/>
                                  <w:divBdr>
                                    <w:top w:val="none" w:sz="0" w:space="0" w:color="auto"/>
                                    <w:left w:val="none" w:sz="0" w:space="0" w:color="auto"/>
                                    <w:bottom w:val="none" w:sz="0" w:space="0" w:color="auto"/>
                                    <w:right w:val="none" w:sz="0" w:space="0" w:color="auto"/>
                                  </w:divBdr>
                                </w:div>
                                <w:div w:id="145173072">
                                  <w:marLeft w:val="640"/>
                                  <w:marRight w:val="0"/>
                                  <w:marTop w:val="0"/>
                                  <w:marBottom w:val="0"/>
                                  <w:divBdr>
                                    <w:top w:val="none" w:sz="0" w:space="0" w:color="auto"/>
                                    <w:left w:val="none" w:sz="0" w:space="0" w:color="auto"/>
                                    <w:bottom w:val="none" w:sz="0" w:space="0" w:color="auto"/>
                                    <w:right w:val="none" w:sz="0" w:space="0" w:color="auto"/>
                                  </w:divBdr>
                                </w:div>
                                <w:div w:id="1221750176">
                                  <w:marLeft w:val="640"/>
                                  <w:marRight w:val="0"/>
                                  <w:marTop w:val="0"/>
                                  <w:marBottom w:val="0"/>
                                  <w:divBdr>
                                    <w:top w:val="none" w:sz="0" w:space="0" w:color="auto"/>
                                    <w:left w:val="none" w:sz="0" w:space="0" w:color="auto"/>
                                    <w:bottom w:val="none" w:sz="0" w:space="0" w:color="auto"/>
                                    <w:right w:val="none" w:sz="0" w:space="0" w:color="auto"/>
                                  </w:divBdr>
                                </w:div>
                                <w:div w:id="827287884">
                                  <w:marLeft w:val="640"/>
                                  <w:marRight w:val="0"/>
                                  <w:marTop w:val="0"/>
                                  <w:marBottom w:val="0"/>
                                  <w:divBdr>
                                    <w:top w:val="none" w:sz="0" w:space="0" w:color="auto"/>
                                    <w:left w:val="none" w:sz="0" w:space="0" w:color="auto"/>
                                    <w:bottom w:val="none" w:sz="0" w:space="0" w:color="auto"/>
                                    <w:right w:val="none" w:sz="0" w:space="0" w:color="auto"/>
                                  </w:divBdr>
                                </w:div>
                                <w:div w:id="566502308">
                                  <w:marLeft w:val="640"/>
                                  <w:marRight w:val="0"/>
                                  <w:marTop w:val="0"/>
                                  <w:marBottom w:val="0"/>
                                  <w:divBdr>
                                    <w:top w:val="none" w:sz="0" w:space="0" w:color="auto"/>
                                    <w:left w:val="none" w:sz="0" w:space="0" w:color="auto"/>
                                    <w:bottom w:val="none" w:sz="0" w:space="0" w:color="auto"/>
                                    <w:right w:val="none" w:sz="0" w:space="0" w:color="auto"/>
                                  </w:divBdr>
                                </w:div>
                                <w:div w:id="1285845267">
                                  <w:marLeft w:val="640"/>
                                  <w:marRight w:val="0"/>
                                  <w:marTop w:val="0"/>
                                  <w:marBottom w:val="0"/>
                                  <w:divBdr>
                                    <w:top w:val="none" w:sz="0" w:space="0" w:color="auto"/>
                                    <w:left w:val="none" w:sz="0" w:space="0" w:color="auto"/>
                                    <w:bottom w:val="none" w:sz="0" w:space="0" w:color="auto"/>
                                    <w:right w:val="none" w:sz="0" w:space="0" w:color="auto"/>
                                  </w:divBdr>
                                </w:div>
                                <w:div w:id="305673014">
                                  <w:marLeft w:val="640"/>
                                  <w:marRight w:val="0"/>
                                  <w:marTop w:val="0"/>
                                  <w:marBottom w:val="0"/>
                                  <w:divBdr>
                                    <w:top w:val="none" w:sz="0" w:space="0" w:color="auto"/>
                                    <w:left w:val="none" w:sz="0" w:space="0" w:color="auto"/>
                                    <w:bottom w:val="none" w:sz="0" w:space="0" w:color="auto"/>
                                    <w:right w:val="none" w:sz="0" w:space="0" w:color="auto"/>
                                  </w:divBdr>
                                </w:div>
                                <w:div w:id="940335657">
                                  <w:marLeft w:val="640"/>
                                  <w:marRight w:val="0"/>
                                  <w:marTop w:val="0"/>
                                  <w:marBottom w:val="0"/>
                                  <w:divBdr>
                                    <w:top w:val="none" w:sz="0" w:space="0" w:color="auto"/>
                                    <w:left w:val="none" w:sz="0" w:space="0" w:color="auto"/>
                                    <w:bottom w:val="none" w:sz="0" w:space="0" w:color="auto"/>
                                    <w:right w:val="none" w:sz="0" w:space="0" w:color="auto"/>
                                  </w:divBdr>
                                </w:div>
                                <w:div w:id="1484852545">
                                  <w:marLeft w:val="640"/>
                                  <w:marRight w:val="0"/>
                                  <w:marTop w:val="0"/>
                                  <w:marBottom w:val="0"/>
                                  <w:divBdr>
                                    <w:top w:val="none" w:sz="0" w:space="0" w:color="auto"/>
                                    <w:left w:val="none" w:sz="0" w:space="0" w:color="auto"/>
                                    <w:bottom w:val="none" w:sz="0" w:space="0" w:color="auto"/>
                                    <w:right w:val="none" w:sz="0" w:space="0" w:color="auto"/>
                                  </w:divBdr>
                                </w:div>
                                <w:div w:id="1929077657">
                                  <w:marLeft w:val="640"/>
                                  <w:marRight w:val="0"/>
                                  <w:marTop w:val="0"/>
                                  <w:marBottom w:val="0"/>
                                  <w:divBdr>
                                    <w:top w:val="none" w:sz="0" w:space="0" w:color="auto"/>
                                    <w:left w:val="none" w:sz="0" w:space="0" w:color="auto"/>
                                    <w:bottom w:val="none" w:sz="0" w:space="0" w:color="auto"/>
                                    <w:right w:val="none" w:sz="0" w:space="0" w:color="auto"/>
                                  </w:divBdr>
                                </w:div>
                                <w:div w:id="309334451">
                                  <w:marLeft w:val="640"/>
                                  <w:marRight w:val="0"/>
                                  <w:marTop w:val="0"/>
                                  <w:marBottom w:val="0"/>
                                  <w:divBdr>
                                    <w:top w:val="none" w:sz="0" w:space="0" w:color="auto"/>
                                    <w:left w:val="none" w:sz="0" w:space="0" w:color="auto"/>
                                    <w:bottom w:val="none" w:sz="0" w:space="0" w:color="auto"/>
                                    <w:right w:val="none" w:sz="0" w:space="0" w:color="auto"/>
                                  </w:divBdr>
                                </w:div>
                                <w:div w:id="327831402">
                                  <w:marLeft w:val="640"/>
                                  <w:marRight w:val="0"/>
                                  <w:marTop w:val="0"/>
                                  <w:marBottom w:val="0"/>
                                  <w:divBdr>
                                    <w:top w:val="none" w:sz="0" w:space="0" w:color="auto"/>
                                    <w:left w:val="none" w:sz="0" w:space="0" w:color="auto"/>
                                    <w:bottom w:val="none" w:sz="0" w:space="0" w:color="auto"/>
                                    <w:right w:val="none" w:sz="0" w:space="0" w:color="auto"/>
                                  </w:divBdr>
                                </w:div>
                              </w:divsChild>
                            </w:div>
                            <w:div w:id="351611530">
                              <w:marLeft w:val="0"/>
                              <w:marRight w:val="0"/>
                              <w:marTop w:val="0"/>
                              <w:marBottom w:val="0"/>
                              <w:divBdr>
                                <w:top w:val="none" w:sz="0" w:space="0" w:color="auto"/>
                                <w:left w:val="none" w:sz="0" w:space="0" w:color="auto"/>
                                <w:bottom w:val="none" w:sz="0" w:space="0" w:color="auto"/>
                                <w:right w:val="none" w:sz="0" w:space="0" w:color="auto"/>
                              </w:divBdr>
                              <w:divsChild>
                                <w:div w:id="401025616">
                                  <w:marLeft w:val="640"/>
                                  <w:marRight w:val="0"/>
                                  <w:marTop w:val="0"/>
                                  <w:marBottom w:val="0"/>
                                  <w:divBdr>
                                    <w:top w:val="none" w:sz="0" w:space="0" w:color="auto"/>
                                    <w:left w:val="none" w:sz="0" w:space="0" w:color="auto"/>
                                    <w:bottom w:val="none" w:sz="0" w:space="0" w:color="auto"/>
                                    <w:right w:val="none" w:sz="0" w:space="0" w:color="auto"/>
                                  </w:divBdr>
                                </w:div>
                                <w:div w:id="1137382506">
                                  <w:marLeft w:val="640"/>
                                  <w:marRight w:val="0"/>
                                  <w:marTop w:val="0"/>
                                  <w:marBottom w:val="0"/>
                                  <w:divBdr>
                                    <w:top w:val="none" w:sz="0" w:space="0" w:color="auto"/>
                                    <w:left w:val="none" w:sz="0" w:space="0" w:color="auto"/>
                                    <w:bottom w:val="none" w:sz="0" w:space="0" w:color="auto"/>
                                    <w:right w:val="none" w:sz="0" w:space="0" w:color="auto"/>
                                  </w:divBdr>
                                </w:div>
                                <w:div w:id="853956036">
                                  <w:marLeft w:val="640"/>
                                  <w:marRight w:val="0"/>
                                  <w:marTop w:val="0"/>
                                  <w:marBottom w:val="0"/>
                                  <w:divBdr>
                                    <w:top w:val="none" w:sz="0" w:space="0" w:color="auto"/>
                                    <w:left w:val="none" w:sz="0" w:space="0" w:color="auto"/>
                                    <w:bottom w:val="none" w:sz="0" w:space="0" w:color="auto"/>
                                    <w:right w:val="none" w:sz="0" w:space="0" w:color="auto"/>
                                  </w:divBdr>
                                </w:div>
                                <w:div w:id="1541436162">
                                  <w:marLeft w:val="640"/>
                                  <w:marRight w:val="0"/>
                                  <w:marTop w:val="0"/>
                                  <w:marBottom w:val="0"/>
                                  <w:divBdr>
                                    <w:top w:val="none" w:sz="0" w:space="0" w:color="auto"/>
                                    <w:left w:val="none" w:sz="0" w:space="0" w:color="auto"/>
                                    <w:bottom w:val="none" w:sz="0" w:space="0" w:color="auto"/>
                                    <w:right w:val="none" w:sz="0" w:space="0" w:color="auto"/>
                                  </w:divBdr>
                                </w:div>
                                <w:div w:id="980379737">
                                  <w:marLeft w:val="640"/>
                                  <w:marRight w:val="0"/>
                                  <w:marTop w:val="0"/>
                                  <w:marBottom w:val="0"/>
                                  <w:divBdr>
                                    <w:top w:val="none" w:sz="0" w:space="0" w:color="auto"/>
                                    <w:left w:val="none" w:sz="0" w:space="0" w:color="auto"/>
                                    <w:bottom w:val="none" w:sz="0" w:space="0" w:color="auto"/>
                                    <w:right w:val="none" w:sz="0" w:space="0" w:color="auto"/>
                                  </w:divBdr>
                                </w:div>
                                <w:div w:id="1280796144">
                                  <w:marLeft w:val="640"/>
                                  <w:marRight w:val="0"/>
                                  <w:marTop w:val="0"/>
                                  <w:marBottom w:val="0"/>
                                  <w:divBdr>
                                    <w:top w:val="none" w:sz="0" w:space="0" w:color="auto"/>
                                    <w:left w:val="none" w:sz="0" w:space="0" w:color="auto"/>
                                    <w:bottom w:val="none" w:sz="0" w:space="0" w:color="auto"/>
                                    <w:right w:val="none" w:sz="0" w:space="0" w:color="auto"/>
                                  </w:divBdr>
                                </w:div>
                                <w:div w:id="1002707740">
                                  <w:marLeft w:val="640"/>
                                  <w:marRight w:val="0"/>
                                  <w:marTop w:val="0"/>
                                  <w:marBottom w:val="0"/>
                                  <w:divBdr>
                                    <w:top w:val="none" w:sz="0" w:space="0" w:color="auto"/>
                                    <w:left w:val="none" w:sz="0" w:space="0" w:color="auto"/>
                                    <w:bottom w:val="none" w:sz="0" w:space="0" w:color="auto"/>
                                    <w:right w:val="none" w:sz="0" w:space="0" w:color="auto"/>
                                  </w:divBdr>
                                </w:div>
                                <w:div w:id="521014894">
                                  <w:marLeft w:val="640"/>
                                  <w:marRight w:val="0"/>
                                  <w:marTop w:val="0"/>
                                  <w:marBottom w:val="0"/>
                                  <w:divBdr>
                                    <w:top w:val="none" w:sz="0" w:space="0" w:color="auto"/>
                                    <w:left w:val="none" w:sz="0" w:space="0" w:color="auto"/>
                                    <w:bottom w:val="none" w:sz="0" w:space="0" w:color="auto"/>
                                    <w:right w:val="none" w:sz="0" w:space="0" w:color="auto"/>
                                  </w:divBdr>
                                </w:div>
                                <w:div w:id="654334495">
                                  <w:marLeft w:val="640"/>
                                  <w:marRight w:val="0"/>
                                  <w:marTop w:val="0"/>
                                  <w:marBottom w:val="0"/>
                                  <w:divBdr>
                                    <w:top w:val="none" w:sz="0" w:space="0" w:color="auto"/>
                                    <w:left w:val="none" w:sz="0" w:space="0" w:color="auto"/>
                                    <w:bottom w:val="none" w:sz="0" w:space="0" w:color="auto"/>
                                    <w:right w:val="none" w:sz="0" w:space="0" w:color="auto"/>
                                  </w:divBdr>
                                </w:div>
                                <w:div w:id="22439364">
                                  <w:marLeft w:val="640"/>
                                  <w:marRight w:val="0"/>
                                  <w:marTop w:val="0"/>
                                  <w:marBottom w:val="0"/>
                                  <w:divBdr>
                                    <w:top w:val="none" w:sz="0" w:space="0" w:color="auto"/>
                                    <w:left w:val="none" w:sz="0" w:space="0" w:color="auto"/>
                                    <w:bottom w:val="none" w:sz="0" w:space="0" w:color="auto"/>
                                    <w:right w:val="none" w:sz="0" w:space="0" w:color="auto"/>
                                  </w:divBdr>
                                </w:div>
                                <w:div w:id="782699064">
                                  <w:marLeft w:val="640"/>
                                  <w:marRight w:val="0"/>
                                  <w:marTop w:val="0"/>
                                  <w:marBottom w:val="0"/>
                                  <w:divBdr>
                                    <w:top w:val="none" w:sz="0" w:space="0" w:color="auto"/>
                                    <w:left w:val="none" w:sz="0" w:space="0" w:color="auto"/>
                                    <w:bottom w:val="none" w:sz="0" w:space="0" w:color="auto"/>
                                    <w:right w:val="none" w:sz="0" w:space="0" w:color="auto"/>
                                  </w:divBdr>
                                </w:div>
                                <w:div w:id="331641314">
                                  <w:marLeft w:val="640"/>
                                  <w:marRight w:val="0"/>
                                  <w:marTop w:val="0"/>
                                  <w:marBottom w:val="0"/>
                                  <w:divBdr>
                                    <w:top w:val="none" w:sz="0" w:space="0" w:color="auto"/>
                                    <w:left w:val="none" w:sz="0" w:space="0" w:color="auto"/>
                                    <w:bottom w:val="none" w:sz="0" w:space="0" w:color="auto"/>
                                    <w:right w:val="none" w:sz="0" w:space="0" w:color="auto"/>
                                  </w:divBdr>
                                </w:div>
                                <w:div w:id="658121903">
                                  <w:marLeft w:val="640"/>
                                  <w:marRight w:val="0"/>
                                  <w:marTop w:val="0"/>
                                  <w:marBottom w:val="0"/>
                                  <w:divBdr>
                                    <w:top w:val="none" w:sz="0" w:space="0" w:color="auto"/>
                                    <w:left w:val="none" w:sz="0" w:space="0" w:color="auto"/>
                                    <w:bottom w:val="none" w:sz="0" w:space="0" w:color="auto"/>
                                    <w:right w:val="none" w:sz="0" w:space="0" w:color="auto"/>
                                  </w:divBdr>
                                </w:div>
                                <w:div w:id="1311863001">
                                  <w:marLeft w:val="640"/>
                                  <w:marRight w:val="0"/>
                                  <w:marTop w:val="0"/>
                                  <w:marBottom w:val="0"/>
                                  <w:divBdr>
                                    <w:top w:val="none" w:sz="0" w:space="0" w:color="auto"/>
                                    <w:left w:val="none" w:sz="0" w:space="0" w:color="auto"/>
                                    <w:bottom w:val="none" w:sz="0" w:space="0" w:color="auto"/>
                                    <w:right w:val="none" w:sz="0" w:space="0" w:color="auto"/>
                                  </w:divBdr>
                                </w:div>
                                <w:div w:id="1661079583">
                                  <w:marLeft w:val="640"/>
                                  <w:marRight w:val="0"/>
                                  <w:marTop w:val="0"/>
                                  <w:marBottom w:val="0"/>
                                  <w:divBdr>
                                    <w:top w:val="none" w:sz="0" w:space="0" w:color="auto"/>
                                    <w:left w:val="none" w:sz="0" w:space="0" w:color="auto"/>
                                    <w:bottom w:val="none" w:sz="0" w:space="0" w:color="auto"/>
                                    <w:right w:val="none" w:sz="0" w:space="0" w:color="auto"/>
                                  </w:divBdr>
                                </w:div>
                                <w:div w:id="2128574260">
                                  <w:marLeft w:val="640"/>
                                  <w:marRight w:val="0"/>
                                  <w:marTop w:val="0"/>
                                  <w:marBottom w:val="0"/>
                                  <w:divBdr>
                                    <w:top w:val="none" w:sz="0" w:space="0" w:color="auto"/>
                                    <w:left w:val="none" w:sz="0" w:space="0" w:color="auto"/>
                                    <w:bottom w:val="none" w:sz="0" w:space="0" w:color="auto"/>
                                    <w:right w:val="none" w:sz="0" w:space="0" w:color="auto"/>
                                  </w:divBdr>
                                </w:div>
                                <w:div w:id="788167487">
                                  <w:marLeft w:val="640"/>
                                  <w:marRight w:val="0"/>
                                  <w:marTop w:val="0"/>
                                  <w:marBottom w:val="0"/>
                                  <w:divBdr>
                                    <w:top w:val="none" w:sz="0" w:space="0" w:color="auto"/>
                                    <w:left w:val="none" w:sz="0" w:space="0" w:color="auto"/>
                                    <w:bottom w:val="none" w:sz="0" w:space="0" w:color="auto"/>
                                    <w:right w:val="none" w:sz="0" w:space="0" w:color="auto"/>
                                  </w:divBdr>
                                </w:div>
                                <w:div w:id="1343052802">
                                  <w:marLeft w:val="640"/>
                                  <w:marRight w:val="0"/>
                                  <w:marTop w:val="0"/>
                                  <w:marBottom w:val="0"/>
                                  <w:divBdr>
                                    <w:top w:val="none" w:sz="0" w:space="0" w:color="auto"/>
                                    <w:left w:val="none" w:sz="0" w:space="0" w:color="auto"/>
                                    <w:bottom w:val="none" w:sz="0" w:space="0" w:color="auto"/>
                                    <w:right w:val="none" w:sz="0" w:space="0" w:color="auto"/>
                                  </w:divBdr>
                                </w:div>
                                <w:div w:id="1845195483">
                                  <w:marLeft w:val="640"/>
                                  <w:marRight w:val="0"/>
                                  <w:marTop w:val="0"/>
                                  <w:marBottom w:val="0"/>
                                  <w:divBdr>
                                    <w:top w:val="none" w:sz="0" w:space="0" w:color="auto"/>
                                    <w:left w:val="none" w:sz="0" w:space="0" w:color="auto"/>
                                    <w:bottom w:val="none" w:sz="0" w:space="0" w:color="auto"/>
                                    <w:right w:val="none" w:sz="0" w:space="0" w:color="auto"/>
                                  </w:divBdr>
                                </w:div>
                                <w:div w:id="1934779054">
                                  <w:marLeft w:val="640"/>
                                  <w:marRight w:val="0"/>
                                  <w:marTop w:val="0"/>
                                  <w:marBottom w:val="0"/>
                                  <w:divBdr>
                                    <w:top w:val="none" w:sz="0" w:space="0" w:color="auto"/>
                                    <w:left w:val="none" w:sz="0" w:space="0" w:color="auto"/>
                                    <w:bottom w:val="none" w:sz="0" w:space="0" w:color="auto"/>
                                    <w:right w:val="none" w:sz="0" w:space="0" w:color="auto"/>
                                  </w:divBdr>
                                </w:div>
                                <w:div w:id="1424842346">
                                  <w:marLeft w:val="640"/>
                                  <w:marRight w:val="0"/>
                                  <w:marTop w:val="0"/>
                                  <w:marBottom w:val="0"/>
                                  <w:divBdr>
                                    <w:top w:val="none" w:sz="0" w:space="0" w:color="auto"/>
                                    <w:left w:val="none" w:sz="0" w:space="0" w:color="auto"/>
                                    <w:bottom w:val="none" w:sz="0" w:space="0" w:color="auto"/>
                                    <w:right w:val="none" w:sz="0" w:space="0" w:color="auto"/>
                                  </w:divBdr>
                                </w:div>
                                <w:div w:id="930967494">
                                  <w:marLeft w:val="640"/>
                                  <w:marRight w:val="0"/>
                                  <w:marTop w:val="0"/>
                                  <w:marBottom w:val="0"/>
                                  <w:divBdr>
                                    <w:top w:val="none" w:sz="0" w:space="0" w:color="auto"/>
                                    <w:left w:val="none" w:sz="0" w:space="0" w:color="auto"/>
                                    <w:bottom w:val="none" w:sz="0" w:space="0" w:color="auto"/>
                                    <w:right w:val="none" w:sz="0" w:space="0" w:color="auto"/>
                                  </w:divBdr>
                                </w:div>
                                <w:div w:id="578028199">
                                  <w:marLeft w:val="640"/>
                                  <w:marRight w:val="0"/>
                                  <w:marTop w:val="0"/>
                                  <w:marBottom w:val="0"/>
                                  <w:divBdr>
                                    <w:top w:val="none" w:sz="0" w:space="0" w:color="auto"/>
                                    <w:left w:val="none" w:sz="0" w:space="0" w:color="auto"/>
                                    <w:bottom w:val="none" w:sz="0" w:space="0" w:color="auto"/>
                                    <w:right w:val="none" w:sz="0" w:space="0" w:color="auto"/>
                                  </w:divBdr>
                                </w:div>
                                <w:div w:id="1361124647">
                                  <w:marLeft w:val="640"/>
                                  <w:marRight w:val="0"/>
                                  <w:marTop w:val="0"/>
                                  <w:marBottom w:val="0"/>
                                  <w:divBdr>
                                    <w:top w:val="none" w:sz="0" w:space="0" w:color="auto"/>
                                    <w:left w:val="none" w:sz="0" w:space="0" w:color="auto"/>
                                    <w:bottom w:val="none" w:sz="0" w:space="0" w:color="auto"/>
                                    <w:right w:val="none" w:sz="0" w:space="0" w:color="auto"/>
                                  </w:divBdr>
                                </w:div>
                                <w:div w:id="2136366670">
                                  <w:marLeft w:val="640"/>
                                  <w:marRight w:val="0"/>
                                  <w:marTop w:val="0"/>
                                  <w:marBottom w:val="0"/>
                                  <w:divBdr>
                                    <w:top w:val="none" w:sz="0" w:space="0" w:color="auto"/>
                                    <w:left w:val="none" w:sz="0" w:space="0" w:color="auto"/>
                                    <w:bottom w:val="none" w:sz="0" w:space="0" w:color="auto"/>
                                    <w:right w:val="none" w:sz="0" w:space="0" w:color="auto"/>
                                  </w:divBdr>
                                </w:div>
                                <w:div w:id="1756590549">
                                  <w:marLeft w:val="640"/>
                                  <w:marRight w:val="0"/>
                                  <w:marTop w:val="0"/>
                                  <w:marBottom w:val="0"/>
                                  <w:divBdr>
                                    <w:top w:val="none" w:sz="0" w:space="0" w:color="auto"/>
                                    <w:left w:val="none" w:sz="0" w:space="0" w:color="auto"/>
                                    <w:bottom w:val="none" w:sz="0" w:space="0" w:color="auto"/>
                                    <w:right w:val="none" w:sz="0" w:space="0" w:color="auto"/>
                                  </w:divBdr>
                                </w:div>
                                <w:div w:id="672222296">
                                  <w:marLeft w:val="640"/>
                                  <w:marRight w:val="0"/>
                                  <w:marTop w:val="0"/>
                                  <w:marBottom w:val="0"/>
                                  <w:divBdr>
                                    <w:top w:val="none" w:sz="0" w:space="0" w:color="auto"/>
                                    <w:left w:val="none" w:sz="0" w:space="0" w:color="auto"/>
                                    <w:bottom w:val="none" w:sz="0" w:space="0" w:color="auto"/>
                                    <w:right w:val="none" w:sz="0" w:space="0" w:color="auto"/>
                                  </w:divBdr>
                                </w:div>
                                <w:div w:id="1483735084">
                                  <w:marLeft w:val="640"/>
                                  <w:marRight w:val="0"/>
                                  <w:marTop w:val="0"/>
                                  <w:marBottom w:val="0"/>
                                  <w:divBdr>
                                    <w:top w:val="none" w:sz="0" w:space="0" w:color="auto"/>
                                    <w:left w:val="none" w:sz="0" w:space="0" w:color="auto"/>
                                    <w:bottom w:val="none" w:sz="0" w:space="0" w:color="auto"/>
                                    <w:right w:val="none" w:sz="0" w:space="0" w:color="auto"/>
                                  </w:divBdr>
                                </w:div>
                                <w:div w:id="849224523">
                                  <w:marLeft w:val="640"/>
                                  <w:marRight w:val="0"/>
                                  <w:marTop w:val="0"/>
                                  <w:marBottom w:val="0"/>
                                  <w:divBdr>
                                    <w:top w:val="none" w:sz="0" w:space="0" w:color="auto"/>
                                    <w:left w:val="none" w:sz="0" w:space="0" w:color="auto"/>
                                    <w:bottom w:val="none" w:sz="0" w:space="0" w:color="auto"/>
                                    <w:right w:val="none" w:sz="0" w:space="0" w:color="auto"/>
                                  </w:divBdr>
                                </w:div>
                                <w:div w:id="77672857">
                                  <w:marLeft w:val="640"/>
                                  <w:marRight w:val="0"/>
                                  <w:marTop w:val="0"/>
                                  <w:marBottom w:val="0"/>
                                  <w:divBdr>
                                    <w:top w:val="none" w:sz="0" w:space="0" w:color="auto"/>
                                    <w:left w:val="none" w:sz="0" w:space="0" w:color="auto"/>
                                    <w:bottom w:val="none" w:sz="0" w:space="0" w:color="auto"/>
                                    <w:right w:val="none" w:sz="0" w:space="0" w:color="auto"/>
                                  </w:divBdr>
                                </w:div>
                                <w:div w:id="1171798389">
                                  <w:marLeft w:val="640"/>
                                  <w:marRight w:val="0"/>
                                  <w:marTop w:val="0"/>
                                  <w:marBottom w:val="0"/>
                                  <w:divBdr>
                                    <w:top w:val="none" w:sz="0" w:space="0" w:color="auto"/>
                                    <w:left w:val="none" w:sz="0" w:space="0" w:color="auto"/>
                                    <w:bottom w:val="none" w:sz="0" w:space="0" w:color="auto"/>
                                    <w:right w:val="none" w:sz="0" w:space="0" w:color="auto"/>
                                  </w:divBdr>
                                </w:div>
                                <w:div w:id="1549489545">
                                  <w:marLeft w:val="640"/>
                                  <w:marRight w:val="0"/>
                                  <w:marTop w:val="0"/>
                                  <w:marBottom w:val="0"/>
                                  <w:divBdr>
                                    <w:top w:val="none" w:sz="0" w:space="0" w:color="auto"/>
                                    <w:left w:val="none" w:sz="0" w:space="0" w:color="auto"/>
                                    <w:bottom w:val="none" w:sz="0" w:space="0" w:color="auto"/>
                                    <w:right w:val="none" w:sz="0" w:space="0" w:color="auto"/>
                                  </w:divBdr>
                                </w:div>
                                <w:div w:id="154611828">
                                  <w:marLeft w:val="640"/>
                                  <w:marRight w:val="0"/>
                                  <w:marTop w:val="0"/>
                                  <w:marBottom w:val="0"/>
                                  <w:divBdr>
                                    <w:top w:val="none" w:sz="0" w:space="0" w:color="auto"/>
                                    <w:left w:val="none" w:sz="0" w:space="0" w:color="auto"/>
                                    <w:bottom w:val="none" w:sz="0" w:space="0" w:color="auto"/>
                                    <w:right w:val="none" w:sz="0" w:space="0" w:color="auto"/>
                                  </w:divBdr>
                                </w:div>
                                <w:div w:id="1709329559">
                                  <w:marLeft w:val="640"/>
                                  <w:marRight w:val="0"/>
                                  <w:marTop w:val="0"/>
                                  <w:marBottom w:val="0"/>
                                  <w:divBdr>
                                    <w:top w:val="none" w:sz="0" w:space="0" w:color="auto"/>
                                    <w:left w:val="none" w:sz="0" w:space="0" w:color="auto"/>
                                    <w:bottom w:val="none" w:sz="0" w:space="0" w:color="auto"/>
                                    <w:right w:val="none" w:sz="0" w:space="0" w:color="auto"/>
                                  </w:divBdr>
                                </w:div>
                                <w:div w:id="1330447153">
                                  <w:marLeft w:val="640"/>
                                  <w:marRight w:val="0"/>
                                  <w:marTop w:val="0"/>
                                  <w:marBottom w:val="0"/>
                                  <w:divBdr>
                                    <w:top w:val="none" w:sz="0" w:space="0" w:color="auto"/>
                                    <w:left w:val="none" w:sz="0" w:space="0" w:color="auto"/>
                                    <w:bottom w:val="none" w:sz="0" w:space="0" w:color="auto"/>
                                    <w:right w:val="none" w:sz="0" w:space="0" w:color="auto"/>
                                  </w:divBdr>
                                </w:div>
                                <w:div w:id="1774323108">
                                  <w:marLeft w:val="640"/>
                                  <w:marRight w:val="0"/>
                                  <w:marTop w:val="0"/>
                                  <w:marBottom w:val="0"/>
                                  <w:divBdr>
                                    <w:top w:val="none" w:sz="0" w:space="0" w:color="auto"/>
                                    <w:left w:val="none" w:sz="0" w:space="0" w:color="auto"/>
                                    <w:bottom w:val="none" w:sz="0" w:space="0" w:color="auto"/>
                                    <w:right w:val="none" w:sz="0" w:space="0" w:color="auto"/>
                                  </w:divBdr>
                                </w:div>
                                <w:div w:id="2119174353">
                                  <w:marLeft w:val="640"/>
                                  <w:marRight w:val="0"/>
                                  <w:marTop w:val="0"/>
                                  <w:marBottom w:val="0"/>
                                  <w:divBdr>
                                    <w:top w:val="none" w:sz="0" w:space="0" w:color="auto"/>
                                    <w:left w:val="none" w:sz="0" w:space="0" w:color="auto"/>
                                    <w:bottom w:val="none" w:sz="0" w:space="0" w:color="auto"/>
                                    <w:right w:val="none" w:sz="0" w:space="0" w:color="auto"/>
                                  </w:divBdr>
                                </w:div>
                                <w:div w:id="1169557747">
                                  <w:marLeft w:val="640"/>
                                  <w:marRight w:val="0"/>
                                  <w:marTop w:val="0"/>
                                  <w:marBottom w:val="0"/>
                                  <w:divBdr>
                                    <w:top w:val="none" w:sz="0" w:space="0" w:color="auto"/>
                                    <w:left w:val="none" w:sz="0" w:space="0" w:color="auto"/>
                                    <w:bottom w:val="none" w:sz="0" w:space="0" w:color="auto"/>
                                    <w:right w:val="none" w:sz="0" w:space="0" w:color="auto"/>
                                  </w:divBdr>
                                </w:div>
                                <w:div w:id="1691031764">
                                  <w:marLeft w:val="640"/>
                                  <w:marRight w:val="0"/>
                                  <w:marTop w:val="0"/>
                                  <w:marBottom w:val="0"/>
                                  <w:divBdr>
                                    <w:top w:val="none" w:sz="0" w:space="0" w:color="auto"/>
                                    <w:left w:val="none" w:sz="0" w:space="0" w:color="auto"/>
                                    <w:bottom w:val="none" w:sz="0" w:space="0" w:color="auto"/>
                                    <w:right w:val="none" w:sz="0" w:space="0" w:color="auto"/>
                                  </w:divBdr>
                                </w:div>
                                <w:div w:id="321274709">
                                  <w:marLeft w:val="640"/>
                                  <w:marRight w:val="0"/>
                                  <w:marTop w:val="0"/>
                                  <w:marBottom w:val="0"/>
                                  <w:divBdr>
                                    <w:top w:val="none" w:sz="0" w:space="0" w:color="auto"/>
                                    <w:left w:val="none" w:sz="0" w:space="0" w:color="auto"/>
                                    <w:bottom w:val="none" w:sz="0" w:space="0" w:color="auto"/>
                                    <w:right w:val="none" w:sz="0" w:space="0" w:color="auto"/>
                                  </w:divBdr>
                                </w:div>
                                <w:div w:id="1073502140">
                                  <w:marLeft w:val="640"/>
                                  <w:marRight w:val="0"/>
                                  <w:marTop w:val="0"/>
                                  <w:marBottom w:val="0"/>
                                  <w:divBdr>
                                    <w:top w:val="none" w:sz="0" w:space="0" w:color="auto"/>
                                    <w:left w:val="none" w:sz="0" w:space="0" w:color="auto"/>
                                    <w:bottom w:val="none" w:sz="0" w:space="0" w:color="auto"/>
                                    <w:right w:val="none" w:sz="0" w:space="0" w:color="auto"/>
                                  </w:divBdr>
                                </w:div>
                                <w:div w:id="1760247780">
                                  <w:marLeft w:val="640"/>
                                  <w:marRight w:val="0"/>
                                  <w:marTop w:val="0"/>
                                  <w:marBottom w:val="0"/>
                                  <w:divBdr>
                                    <w:top w:val="none" w:sz="0" w:space="0" w:color="auto"/>
                                    <w:left w:val="none" w:sz="0" w:space="0" w:color="auto"/>
                                    <w:bottom w:val="none" w:sz="0" w:space="0" w:color="auto"/>
                                    <w:right w:val="none" w:sz="0" w:space="0" w:color="auto"/>
                                  </w:divBdr>
                                </w:div>
                                <w:div w:id="559022518">
                                  <w:marLeft w:val="640"/>
                                  <w:marRight w:val="0"/>
                                  <w:marTop w:val="0"/>
                                  <w:marBottom w:val="0"/>
                                  <w:divBdr>
                                    <w:top w:val="none" w:sz="0" w:space="0" w:color="auto"/>
                                    <w:left w:val="none" w:sz="0" w:space="0" w:color="auto"/>
                                    <w:bottom w:val="none" w:sz="0" w:space="0" w:color="auto"/>
                                    <w:right w:val="none" w:sz="0" w:space="0" w:color="auto"/>
                                  </w:divBdr>
                                </w:div>
                                <w:div w:id="869149052">
                                  <w:marLeft w:val="640"/>
                                  <w:marRight w:val="0"/>
                                  <w:marTop w:val="0"/>
                                  <w:marBottom w:val="0"/>
                                  <w:divBdr>
                                    <w:top w:val="none" w:sz="0" w:space="0" w:color="auto"/>
                                    <w:left w:val="none" w:sz="0" w:space="0" w:color="auto"/>
                                    <w:bottom w:val="none" w:sz="0" w:space="0" w:color="auto"/>
                                    <w:right w:val="none" w:sz="0" w:space="0" w:color="auto"/>
                                  </w:divBdr>
                                </w:div>
                                <w:div w:id="2084332844">
                                  <w:marLeft w:val="640"/>
                                  <w:marRight w:val="0"/>
                                  <w:marTop w:val="0"/>
                                  <w:marBottom w:val="0"/>
                                  <w:divBdr>
                                    <w:top w:val="none" w:sz="0" w:space="0" w:color="auto"/>
                                    <w:left w:val="none" w:sz="0" w:space="0" w:color="auto"/>
                                    <w:bottom w:val="none" w:sz="0" w:space="0" w:color="auto"/>
                                    <w:right w:val="none" w:sz="0" w:space="0" w:color="auto"/>
                                  </w:divBdr>
                                </w:div>
                                <w:div w:id="2034768672">
                                  <w:marLeft w:val="640"/>
                                  <w:marRight w:val="0"/>
                                  <w:marTop w:val="0"/>
                                  <w:marBottom w:val="0"/>
                                  <w:divBdr>
                                    <w:top w:val="none" w:sz="0" w:space="0" w:color="auto"/>
                                    <w:left w:val="none" w:sz="0" w:space="0" w:color="auto"/>
                                    <w:bottom w:val="none" w:sz="0" w:space="0" w:color="auto"/>
                                    <w:right w:val="none" w:sz="0" w:space="0" w:color="auto"/>
                                  </w:divBdr>
                                </w:div>
                                <w:div w:id="581135606">
                                  <w:marLeft w:val="640"/>
                                  <w:marRight w:val="0"/>
                                  <w:marTop w:val="0"/>
                                  <w:marBottom w:val="0"/>
                                  <w:divBdr>
                                    <w:top w:val="none" w:sz="0" w:space="0" w:color="auto"/>
                                    <w:left w:val="none" w:sz="0" w:space="0" w:color="auto"/>
                                    <w:bottom w:val="none" w:sz="0" w:space="0" w:color="auto"/>
                                    <w:right w:val="none" w:sz="0" w:space="0" w:color="auto"/>
                                  </w:divBdr>
                                </w:div>
                                <w:div w:id="1286622097">
                                  <w:marLeft w:val="640"/>
                                  <w:marRight w:val="0"/>
                                  <w:marTop w:val="0"/>
                                  <w:marBottom w:val="0"/>
                                  <w:divBdr>
                                    <w:top w:val="none" w:sz="0" w:space="0" w:color="auto"/>
                                    <w:left w:val="none" w:sz="0" w:space="0" w:color="auto"/>
                                    <w:bottom w:val="none" w:sz="0" w:space="0" w:color="auto"/>
                                    <w:right w:val="none" w:sz="0" w:space="0" w:color="auto"/>
                                  </w:divBdr>
                                </w:div>
                                <w:div w:id="597904022">
                                  <w:marLeft w:val="640"/>
                                  <w:marRight w:val="0"/>
                                  <w:marTop w:val="0"/>
                                  <w:marBottom w:val="0"/>
                                  <w:divBdr>
                                    <w:top w:val="none" w:sz="0" w:space="0" w:color="auto"/>
                                    <w:left w:val="none" w:sz="0" w:space="0" w:color="auto"/>
                                    <w:bottom w:val="none" w:sz="0" w:space="0" w:color="auto"/>
                                    <w:right w:val="none" w:sz="0" w:space="0" w:color="auto"/>
                                  </w:divBdr>
                                </w:div>
                                <w:div w:id="1911882424">
                                  <w:marLeft w:val="640"/>
                                  <w:marRight w:val="0"/>
                                  <w:marTop w:val="0"/>
                                  <w:marBottom w:val="0"/>
                                  <w:divBdr>
                                    <w:top w:val="none" w:sz="0" w:space="0" w:color="auto"/>
                                    <w:left w:val="none" w:sz="0" w:space="0" w:color="auto"/>
                                    <w:bottom w:val="none" w:sz="0" w:space="0" w:color="auto"/>
                                    <w:right w:val="none" w:sz="0" w:space="0" w:color="auto"/>
                                  </w:divBdr>
                                </w:div>
                                <w:div w:id="1618563371">
                                  <w:marLeft w:val="640"/>
                                  <w:marRight w:val="0"/>
                                  <w:marTop w:val="0"/>
                                  <w:marBottom w:val="0"/>
                                  <w:divBdr>
                                    <w:top w:val="none" w:sz="0" w:space="0" w:color="auto"/>
                                    <w:left w:val="none" w:sz="0" w:space="0" w:color="auto"/>
                                    <w:bottom w:val="none" w:sz="0" w:space="0" w:color="auto"/>
                                    <w:right w:val="none" w:sz="0" w:space="0" w:color="auto"/>
                                  </w:divBdr>
                                </w:div>
                                <w:div w:id="1981572511">
                                  <w:marLeft w:val="640"/>
                                  <w:marRight w:val="0"/>
                                  <w:marTop w:val="0"/>
                                  <w:marBottom w:val="0"/>
                                  <w:divBdr>
                                    <w:top w:val="none" w:sz="0" w:space="0" w:color="auto"/>
                                    <w:left w:val="none" w:sz="0" w:space="0" w:color="auto"/>
                                    <w:bottom w:val="none" w:sz="0" w:space="0" w:color="auto"/>
                                    <w:right w:val="none" w:sz="0" w:space="0" w:color="auto"/>
                                  </w:divBdr>
                                </w:div>
                                <w:div w:id="995911274">
                                  <w:marLeft w:val="640"/>
                                  <w:marRight w:val="0"/>
                                  <w:marTop w:val="0"/>
                                  <w:marBottom w:val="0"/>
                                  <w:divBdr>
                                    <w:top w:val="none" w:sz="0" w:space="0" w:color="auto"/>
                                    <w:left w:val="none" w:sz="0" w:space="0" w:color="auto"/>
                                    <w:bottom w:val="none" w:sz="0" w:space="0" w:color="auto"/>
                                    <w:right w:val="none" w:sz="0" w:space="0" w:color="auto"/>
                                  </w:divBdr>
                                </w:div>
                                <w:div w:id="381636794">
                                  <w:marLeft w:val="640"/>
                                  <w:marRight w:val="0"/>
                                  <w:marTop w:val="0"/>
                                  <w:marBottom w:val="0"/>
                                  <w:divBdr>
                                    <w:top w:val="none" w:sz="0" w:space="0" w:color="auto"/>
                                    <w:left w:val="none" w:sz="0" w:space="0" w:color="auto"/>
                                    <w:bottom w:val="none" w:sz="0" w:space="0" w:color="auto"/>
                                    <w:right w:val="none" w:sz="0" w:space="0" w:color="auto"/>
                                  </w:divBdr>
                                </w:div>
                              </w:divsChild>
                            </w:div>
                            <w:div w:id="1598174835">
                              <w:marLeft w:val="0"/>
                              <w:marRight w:val="0"/>
                              <w:marTop w:val="0"/>
                              <w:marBottom w:val="0"/>
                              <w:divBdr>
                                <w:top w:val="none" w:sz="0" w:space="0" w:color="auto"/>
                                <w:left w:val="none" w:sz="0" w:space="0" w:color="auto"/>
                                <w:bottom w:val="none" w:sz="0" w:space="0" w:color="auto"/>
                                <w:right w:val="none" w:sz="0" w:space="0" w:color="auto"/>
                              </w:divBdr>
                              <w:divsChild>
                                <w:div w:id="687368519">
                                  <w:marLeft w:val="640"/>
                                  <w:marRight w:val="0"/>
                                  <w:marTop w:val="0"/>
                                  <w:marBottom w:val="0"/>
                                  <w:divBdr>
                                    <w:top w:val="none" w:sz="0" w:space="0" w:color="auto"/>
                                    <w:left w:val="none" w:sz="0" w:space="0" w:color="auto"/>
                                    <w:bottom w:val="none" w:sz="0" w:space="0" w:color="auto"/>
                                    <w:right w:val="none" w:sz="0" w:space="0" w:color="auto"/>
                                  </w:divBdr>
                                </w:div>
                                <w:div w:id="1947229944">
                                  <w:marLeft w:val="640"/>
                                  <w:marRight w:val="0"/>
                                  <w:marTop w:val="0"/>
                                  <w:marBottom w:val="0"/>
                                  <w:divBdr>
                                    <w:top w:val="none" w:sz="0" w:space="0" w:color="auto"/>
                                    <w:left w:val="none" w:sz="0" w:space="0" w:color="auto"/>
                                    <w:bottom w:val="none" w:sz="0" w:space="0" w:color="auto"/>
                                    <w:right w:val="none" w:sz="0" w:space="0" w:color="auto"/>
                                  </w:divBdr>
                                </w:div>
                                <w:div w:id="2145732800">
                                  <w:marLeft w:val="640"/>
                                  <w:marRight w:val="0"/>
                                  <w:marTop w:val="0"/>
                                  <w:marBottom w:val="0"/>
                                  <w:divBdr>
                                    <w:top w:val="none" w:sz="0" w:space="0" w:color="auto"/>
                                    <w:left w:val="none" w:sz="0" w:space="0" w:color="auto"/>
                                    <w:bottom w:val="none" w:sz="0" w:space="0" w:color="auto"/>
                                    <w:right w:val="none" w:sz="0" w:space="0" w:color="auto"/>
                                  </w:divBdr>
                                </w:div>
                                <w:div w:id="172380240">
                                  <w:marLeft w:val="640"/>
                                  <w:marRight w:val="0"/>
                                  <w:marTop w:val="0"/>
                                  <w:marBottom w:val="0"/>
                                  <w:divBdr>
                                    <w:top w:val="none" w:sz="0" w:space="0" w:color="auto"/>
                                    <w:left w:val="none" w:sz="0" w:space="0" w:color="auto"/>
                                    <w:bottom w:val="none" w:sz="0" w:space="0" w:color="auto"/>
                                    <w:right w:val="none" w:sz="0" w:space="0" w:color="auto"/>
                                  </w:divBdr>
                                </w:div>
                                <w:div w:id="628168870">
                                  <w:marLeft w:val="640"/>
                                  <w:marRight w:val="0"/>
                                  <w:marTop w:val="0"/>
                                  <w:marBottom w:val="0"/>
                                  <w:divBdr>
                                    <w:top w:val="none" w:sz="0" w:space="0" w:color="auto"/>
                                    <w:left w:val="none" w:sz="0" w:space="0" w:color="auto"/>
                                    <w:bottom w:val="none" w:sz="0" w:space="0" w:color="auto"/>
                                    <w:right w:val="none" w:sz="0" w:space="0" w:color="auto"/>
                                  </w:divBdr>
                                </w:div>
                                <w:div w:id="613370877">
                                  <w:marLeft w:val="640"/>
                                  <w:marRight w:val="0"/>
                                  <w:marTop w:val="0"/>
                                  <w:marBottom w:val="0"/>
                                  <w:divBdr>
                                    <w:top w:val="none" w:sz="0" w:space="0" w:color="auto"/>
                                    <w:left w:val="none" w:sz="0" w:space="0" w:color="auto"/>
                                    <w:bottom w:val="none" w:sz="0" w:space="0" w:color="auto"/>
                                    <w:right w:val="none" w:sz="0" w:space="0" w:color="auto"/>
                                  </w:divBdr>
                                </w:div>
                                <w:div w:id="1184629132">
                                  <w:marLeft w:val="640"/>
                                  <w:marRight w:val="0"/>
                                  <w:marTop w:val="0"/>
                                  <w:marBottom w:val="0"/>
                                  <w:divBdr>
                                    <w:top w:val="none" w:sz="0" w:space="0" w:color="auto"/>
                                    <w:left w:val="none" w:sz="0" w:space="0" w:color="auto"/>
                                    <w:bottom w:val="none" w:sz="0" w:space="0" w:color="auto"/>
                                    <w:right w:val="none" w:sz="0" w:space="0" w:color="auto"/>
                                  </w:divBdr>
                                </w:div>
                                <w:div w:id="1648630559">
                                  <w:marLeft w:val="640"/>
                                  <w:marRight w:val="0"/>
                                  <w:marTop w:val="0"/>
                                  <w:marBottom w:val="0"/>
                                  <w:divBdr>
                                    <w:top w:val="none" w:sz="0" w:space="0" w:color="auto"/>
                                    <w:left w:val="none" w:sz="0" w:space="0" w:color="auto"/>
                                    <w:bottom w:val="none" w:sz="0" w:space="0" w:color="auto"/>
                                    <w:right w:val="none" w:sz="0" w:space="0" w:color="auto"/>
                                  </w:divBdr>
                                </w:div>
                                <w:div w:id="49616691">
                                  <w:marLeft w:val="640"/>
                                  <w:marRight w:val="0"/>
                                  <w:marTop w:val="0"/>
                                  <w:marBottom w:val="0"/>
                                  <w:divBdr>
                                    <w:top w:val="none" w:sz="0" w:space="0" w:color="auto"/>
                                    <w:left w:val="none" w:sz="0" w:space="0" w:color="auto"/>
                                    <w:bottom w:val="none" w:sz="0" w:space="0" w:color="auto"/>
                                    <w:right w:val="none" w:sz="0" w:space="0" w:color="auto"/>
                                  </w:divBdr>
                                </w:div>
                                <w:div w:id="484248453">
                                  <w:marLeft w:val="640"/>
                                  <w:marRight w:val="0"/>
                                  <w:marTop w:val="0"/>
                                  <w:marBottom w:val="0"/>
                                  <w:divBdr>
                                    <w:top w:val="none" w:sz="0" w:space="0" w:color="auto"/>
                                    <w:left w:val="none" w:sz="0" w:space="0" w:color="auto"/>
                                    <w:bottom w:val="none" w:sz="0" w:space="0" w:color="auto"/>
                                    <w:right w:val="none" w:sz="0" w:space="0" w:color="auto"/>
                                  </w:divBdr>
                                </w:div>
                                <w:div w:id="2064213455">
                                  <w:marLeft w:val="640"/>
                                  <w:marRight w:val="0"/>
                                  <w:marTop w:val="0"/>
                                  <w:marBottom w:val="0"/>
                                  <w:divBdr>
                                    <w:top w:val="none" w:sz="0" w:space="0" w:color="auto"/>
                                    <w:left w:val="none" w:sz="0" w:space="0" w:color="auto"/>
                                    <w:bottom w:val="none" w:sz="0" w:space="0" w:color="auto"/>
                                    <w:right w:val="none" w:sz="0" w:space="0" w:color="auto"/>
                                  </w:divBdr>
                                </w:div>
                                <w:div w:id="1809394185">
                                  <w:marLeft w:val="640"/>
                                  <w:marRight w:val="0"/>
                                  <w:marTop w:val="0"/>
                                  <w:marBottom w:val="0"/>
                                  <w:divBdr>
                                    <w:top w:val="none" w:sz="0" w:space="0" w:color="auto"/>
                                    <w:left w:val="none" w:sz="0" w:space="0" w:color="auto"/>
                                    <w:bottom w:val="none" w:sz="0" w:space="0" w:color="auto"/>
                                    <w:right w:val="none" w:sz="0" w:space="0" w:color="auto"/>
                                  </w:divBdr>
                                </w:div>
                                <w:div w:id="505511137">
                                  <w:marLeft w:val="640"/>
                                  <w:marRight w:val="0"/>
                                  <w:marTop w:val="0"/>
                                  <w:marBottom w:val="0"/>
                                  <w:divBdr>
                                    <w:top w:val="none" w:sz="0" w:space="0" w:color="auto"/>
                                    <w:left w:val="none" w:sz="0" w:space="0" w:color="auto"/>
                                    <w:bottom w:val="none" w:sz="0" w:space="0" w:color="auto"/>
                                    <w:right w:val="none" w:sz="0" w:space="0" w:color="auto"/>
                                  </w:divBdr>
                                </w:div>
                                <w:div w:id="2078746393">
                                  <w:marLeft w:val="640"/>
                                  <w:marRight w:val="0"/>
                                  <w:marTop w:val="0"/>
                                  <w:marBottom w:val="0"/>
                                  <w:divBdr>
                                    <w:top w:val="none" w:sz="0" w:space="0" w:color="auto"/>
                                    <w:left w:val="none" w:sz="0" w:space="0" w:color="auto"/>
                                    <w:bottom w:val="none" w:sz="0" w:space="0" w:color="auto"/>
                                    <w:right w:val="none" w:sz="0" w:space="0" w:color="auto"/>
                                  </w:divBdr>
                                </w:div>
                                <w:div w:id="201864002">
                                  <w:marLeft w:val="640"/>
                                  <w:marRight w:val="0"/>
                                  <w:marTop w:val="0"/>
                                  <w:marBottom w:val="0"/>
                                  <w:divBdr>
                                    <w:top w:val="none" w:sz="0" w:space="0" w:color="auto"/>
                                    <w:left w:val="none" w:sz="0" w:space="0" w:color="auto"/>
                                    <w:bottom w:val="none" w:sz="0" w:space="0" w:color="auto"/>
                                    <w:right w:val="none" w:sz="0" w:space="0" w:color="auto"/>
                                  </w:divBdr>
                                </w:div>
                                <w:div w:id="317804178">
                                  <w:marLeft w:val="640"/>
                                  <w:marRight w:val="0"/>
                                  <w:marTop w:val="0"/>
                                  <w:marBottom w:val="0"/>
                                  <w:divBdr>
                                    <w:top w:val="none" w:sz="0" w:space="0" w:color="auto"/>
                                    <w:left w:val="none" w:sz="0" w:space="0" w:color="auto"/>
                                    <w:bottom w:val="none" w:sz="0" w:space="0" w:color="auto"/>
                                    <w:right w:val="none" w:sz="0" w:space="0" w:color="auto"/>
                                  </w:divBdr>
                                </w:div>
                                <w:div w:id="1334645220">
                                  <w:marLeft w:val="640"/>
                                  <w:marRight w:val="0"/>
                                  <w:marTop w:val="0"/>
                                  <w:marBottom w:val="0"/>
                                  <w:divBdr>
                                    <w:top w:val="none" w:sz="0" w:space="0" w:color="auto"/>
                                    <w:left w:val="none" w:sz="0" w:space="0" w:color="auto"/>
                                    <w:bottom w:val="none" w:sz="0" w:space="0" w:color="auto"/>
                                    <w:right w:val="none" w:sz="0" w:space="0" w:color="auto"/>
                                  </w:divBdr>
                                </w:div>
                                <w:div w:id="1735741686">
                                  <w:marLeft w:val="640"/>
                                  <w:marRight w:val="0"/>
                                  <w:marTop w:val="0"/>
                                  <w:marBottom w:val="0"/>
                                  <w:divBdr>
                                    <w:top w:val="none" w:sz="0" w:space="0" w:color="auto"/>
                                    <w:left w:val="none" w:sz="0" w:space="0" w:color="auto"/>
                                    <w:bottom w:val="none" w:sz="0" w:space="0" w:color="auto"/>
                                    <w:right w:val="none" w:sz="0" w:space="0" w:color="auto"/>
                                  </w:divBdr>
                                </w:div>
                                <w:div w:id="99691836">
                                  <w:marLeft w:val="640"/>
                                  <w:marRight w:val="0"/>
                                  <w:marTop w:val="0"/>
                                  <w:marBottom w:val="0"/>
                                  <w:divBdr>
                                    <w:top w:val="none" w:sz="0" w:space="0" w:color="auto"/>
                                    <w:left w:val="none" w:sz="0" w:space="0" w:color="auto"/>
                                    <w:bottom w:val="none" w:sz="0" w:space="0" w:color="auto"/>
                                    <w:right w:val="none" w:sz="0" w:space="0" w:color="auto"/>
                                  </w:divBdr>
                                </w:div>
                                <w:div w:id="1614442316">
                                  <w:marLeft w:val="640"/>
                                  <w:marRight w:val="0"/>
                                  <w:marTop w:val="0"/>
                                  <w:marBottom w:val="0"/>
                                  <w:divBdr>
                                    <w:top w:val="none" w:sz="0" w:space="0" w:color="auto"/>
                                    <w:left w:val="none" w:sz="0" w:space="0" w:color="auto"/>
                                    <w:bottom w:val="none" w:sz="0" w:space="0" w:color="auto"/>
                                    <w:right w:val="none" w:sz="0" w:space="0" w:color="auto"/>
                                  </w:divBdr>
                                </w:div>
                                <w:div w:id="1727412670">
                                  <w:marLeft w:val="640"/>
                                  <w:marRight w:val="0"/>
                                  <w:marTop w:val="0"/>
                                  <w:marBottom w:val="0"/>
                                  <w:divBdr>
                                    <w:top w:val="none" w:sz="0" w:space="0" w:color="auto"/>
                                    <w:left w:val="none" w:sz="0" w:space="0" w:color="auto"/>
                                    <w:bottom w:val="none" w:sz="0" w:space="0" w:color="auto"/>
                                    <w:right w:val="none" w:sz="0" w:space="0" w:color="auto"/>
                                  </w:divBdr>
                                </w:div>
                                <w:div w:id="1355686734">
                                  <w:marLeft w:val="640"/>
                                  <w:marRight w:val="0"/>
                                  <w:marTop w:val="0"/>
                                  <w:marBottom w:val="0"/>
                                  <w:divBdr>
                                    <w:top w:val="none" w:sz="0" w:space="0" w:color="auto"/>
                                    <w:left w:val="none" w:sz="0" w:space="0" w:color="auto"/>
                                    <w:bottom w:val="none" w:sz="0" w:space="0" w:color="auto"/>
                                    <w:right w:val="none" w:sz="0" w:space="0" w:color="auto"/>
                                  </w:divBdr>
                                </w:div>
                                <w:div w:id="1929803846">
                                  <w:marLeft w:val="640"/>
                                  <w:marRight w:val="0"/>
                                  <w:marTop w:val="0"/>
                                  <w:marBottom w:val="0"/>
                                  <w:divBdr>
                                    <w:top w:val="none" w:sz="0" w:space="0" w:color="auto"/>
                                    <w:left w:val="none" w:sz="0" w:space="0" w:color="auto"/>
                                    <w:bottom w:val="none" w:sz="0" w:space="0" w:color="auto"/>
                                    <w:right w:val="none" w:sz="0" w:space="0" w:color="auto"/>
                                  </w:divBdr>
                                </w:div>
                                <w:div w:id="1081021825">
                                  <w:marLeft w:val="640"/>
                                  <w:marRight w:val="0"/>
                                  <w:marTop w:val="0"/>
                                  <w:marBottom w:val="0"/>
                                  <w:divBdr>
                                    <w:top w:val="none" w:sz="0" w:space="0" w:color="auto"/>
                                    <w:left w:val="none" w:sz="0" w:space="0" w:color="auto"/>
                                    <w:bottom w:val="none" w:sz="0" w:space="0" w:color="auto"/>
                                    <w:right w:val="none" w:sz="0" w:space="0" w:color="auto"/>
                                  </w:divBdr>
                                </w:div>
                                <w:div w:id="163278375">
                                  <w:marLeft w:val="640"/>
                                  <w:marRight w:val="0"/>
                                  <w:marTop w:val="0"/>
                                  <w:marBottom w:val="0"/>
                                  <w:divBdr>
                                    <w:top w:val="none" w:sz="0" w:space="0" w:color="auto"/>
                                    <w:left w:val="none" w:sz="0" w:space="0" w:color="auto"/>
                                    <w:bottom w:val="none" w:sz="0" w:space="0" w:color="auto"/>
                                    <w:right w:val="none" w:sz="0" w:space="0" w:color="auto"/>
                                  </w:divBdr>
                                </w:div>
                                <w:div w:id="84812797">
                                  <w:marLeft w:val="640"/>
                                  <w:marRight w:val="0"/>
                                  <w:marTop w:val="0"/>
                                  <w:marBottom w:val="0"/>
                                  <w:divBdr>
                                    <w:top w:val="none" w:sz="0" w:space="0" w:color="auto"/>
                                    <w:left w:val="none" w:sz="0" w:space="0" w:color="auto"/>
                                    <w:bottom w:val="none" w:sz="0" w:space="0" w:color="auto"/>
                                    <w:right w:val="none" w:sz="0" w:space="0" w:color="auto"/>
                                  </w:divBdr>
                                </w:div>
                                <w:div w:id="946619216">
                                  <w:marLeft w:val="640"/>
                                  <w:marRight w:val="0"/>
                                  <w:marTop w:val="0"/>
                                  <w:marBottom w:val="0"/>
                                  <w:divBdr>
                                    <w:top w:val="none" w:sz="0" w:space="0" w:color="auto"/>
                                    <w:left w:val="none" w:sz="0" w:space="0" w:color="auto"/>
                                    <w:bottom w:val="none" w:sz="0" w:space="0" w:color="auto"/>
                                    <w:right w:val="none" w:sz="0" w:space="0" w:color="auto"/>
                                  </w:divBdr>
                                </w:div>
                                <w:div w:id="40861483">
                                  <w:marLeft w:val="640"/>
                                  <w:marRight w:val="0"/>
                                  <w:marTop w:val="0"/>
                                  <w:marBottom w:val="0"/>
                                  <w:divBdr>
                                    <w:top w:val="none" w:sz="0" w:space="0" w:color="auto"/>
                                    <w:left w:val="none" w:sz="0" w:space="0" w:color="auto"/>
                                    <w:bottom w:val="none" w:sz="0" w:space="0" w:color="auto"/>
                                    <w:right w:val="none" w:sz="0" w:space="0" w:color="auto"/>
                                  </w:divBdr>
                                </w:div>
                                <w:div w:id="1356036623">
                                  <w:marLeft w:val="640"/>
                                  <w:marRight w:val="0"/>
                                  <w:marTop w:val="0"/>
                                  <w:marBottom w:val="0"/>
                                  <w:divBdr>
                                    <w:top w:val="none" w:sz="0" w:space="0" w:color="auto"/>
                                    <w:left w:val="none" w:sz="0" w:space="0" w:color="auto"/>
                                    <w:bottom w:val="none" w:sz="0" w:space="0" w:color="auto"/>
                                    <w:right w:val="none" w:sz="0" w:space="0" w:color="auto"/>
                                  </w:divBdr>
                                </w:div>
                                <w:div w:id="830370253">
                                  <w:marLeft w:val="640"/>
                                  <w:marRight w:val="0"/>
                                  <w:marTop w:val="0"/>
                                  <w:marBottom w:val="0"/>
                                  <w:divBdr>
                                    <w:top w:val="none" w:sz="0" w:space="0" w:color="auto"/>
                                    <w:left w:val="none" w:sz="0" w:space="0" w:color="auto"/>
                                    <w:bottom w:val="none" w:sz="0" w:space="0" w:color="auto"/>
                                    <w:right w:val="none" w:sz="0" w:space="0" w:color="auto"/>
                                  </w:divBdr>
                                </w:div>
                                <w:div w:id="1855654500">
                                  <w:marLeft w:val="640"/>
                                  <w:marRight w:val="0"/>
                                  <w:marTop w:val="0"/>
                                  <w:marBottom w:val="0"/>
                                  <w:divBdr>
                                    <w:top w:val="none" w:sz="0" w:space="0" w:color="auto"/>
                                    <w:left w:val="none" w:sz="0" w:space="0" w:color="auto"/>
                                    <w:bottom w:val="none" w:sz="0" w:space="0" w:color="auto"/>
                                    <w:right w:val="none" w:sz="0" w:space="0" w:color="auto"/>
                                  </w:divBdr>
                                </w:div>
                                <w:div w:id="762839651">
                                  <w:marLeft w:val="640"/>
                                  <w:marRight w:val="0"/>
                                  <w:marTop w:val="0"/>
                                  <w:marBottom w:val="0"/>
                                  <w:divBdr>
                                    <w:top w:val="none" w:sz="0" w:space="0" w:color="auto"/>
                                    <w:left w:val="none" w:sz="0" w:space="0" w:color="auto"/>
                                    <w:bottom w:val="none" w:sz="0" w:space="0" w:color="auto"/>
                                    <w:right w:val="none" w:sz="0" w:space="0" w:color="auto"/>
                                  </w:divBdr>
                                </w:div>
                                <w:div w:id="611861954">
                                  <w:marLeft w:val="640"/>
                                  <w:marRight w:val="0"/>
                                  <w:marTop w:val="0"/>
                                  <w:marBottom w:val="0"/>
                                  <w:divBdr>
                                    <w:top w:val="none" w:sz="0" w:space="0" w:color="auto"/>
                                    <w:left w:val="none" w:sz="0" w:space="0" w:color="auto"/>
                                    <w:bottom w:val="none" w:sz="0" w:space="0" w:color="auto"/>
                                    <w:right w:val="none" w:sz="0" w:space="0" w:color="auto"/>
                                  </w:divBdr>
                                </w:div>
                                <w:div w:id="1313632472">
                                  <w:marLeft w:val="640"/>
                                  <w:marRight w:val="0"/>
                                  <w:marTop w:val="0"/>
                                  <w:marBottom w:val="0"/>
                                  <w:divBdr>
                                    <w:top w:val="none" w:sz="0" w:space="0" w:color="auto"/>
                                    <w:left w:val="none" w:sz="0" w:space="0" w:color="auto"/>
                                    <w:bottom w:val="none" w:sz="0" w:space="0" w:color="auto"/>
                                    <w:right w:val="none" w:sz="0" w:space="0" w:color="auto"/>
                                  </w:divBdr>
                                </w:div>
                                <w:div w:id="778109958">
                                  <w:marLeft w:val="640"/>
                                  <w:marRight w:val="0"/>
                                  <w:marTop w:val="0"/>
                                  <w:marBottom w:val="0"/>
                                  <w:divBdr>
                                    <w:top w:val="none" w:sz="0" w:space="0" w:color="auto"/>
                                    <w:left w:val="none" w:sz="0" w:space="0" w:color="auto"/>
                                    <w:bottom w:val="none" w:sz="0" w:space="0" w:color="auto"/>
                                    <w:right w:val="none" w:sz="0" w:space="0" w:color="auto"/>
                                  </w:divBdr>
                                </w:div>
                                <w:div w:id="1948734884">
                                  <w:marLeft w:val="640"/>
                                  <w:marRight w:val="0"/>
                                  <w:marTop w:val="0"/>
                                  <w:marBottom w:val="0"/>
                                  <w:divBdr>
                                    <w:top w:val="none" w:sz="0" w:space="0" w:color="auto"/>
                                    <w:left w:val="none" w:sz="0" w:space="0" w:color="auto"/>
                                    <w:bottom w:val="none" w:sz="0" w:space="0" w:color="auto"/>
                                    <w:right w:val="none" w:sz="0" w:space="0" w:color="auto"/>
                                  </w:divBdr>
                                </w:div>
                                <w:div w:id="457919256">
                                  <w:marLeft w:val="640"/>
                                  <w:marRight w:val="0"/>
                                  <w:marTop w:val="0"/>
                                  <w:marBottom w:val="0"/>
                                  <w:divBdr>
                                    <w:top w:val="none" w:sz="0" w:space="0" w:color="auto"/>
                                    <w:left w:val="none" w:sz="0" w:space="0" w:color="auto"/>
                                    <w:bottom w:val="none" w:sz="0" w:space="0" w:color="auto"/>
                                    <w:right w:val="none" w:sz="0" w:space="0" w:color="auto"/>
                                  </w:divBdr>
                                </w:div>
                                <w:div w:id="1880624505">
                                  <w:marLeft w:val="640"/>
                                  <w:marRight w:val="0"/>
                                  <w:marTop w:val="0"/>
                                  <w:marBottom w:val="0"/>
                                  <w:divBdr>
                                    <w:top w:val="none" w:sz="0" w:space="0" w:color="auto"/>
                                    <w:left w:val="none" w:sz="0" w:space="0" w:color="auto"/>
                                    <w:bottom w:val="none" w:sz="0" w:space="0" w:color="auto"/>
                                    <w:right w:val="none" w:sz="0" w:space="0" w:color="auto"/>
                                  </w:divBdr>
                                </w:div>
                                <w:div w:id="1686007687">
                                  <w:marLeft w:val="640"/>
                                  <w:marRight w:val="0"/>
                                  <w:marTop w:val="0"/>
                                  <w:marBottom w:val="0"/>
                                  <w:divBdr>
                                    <w:top w:val="none" w:sz="0" w:space="0" w:color="auto"/>
                                    <w:left w:val="none" w:sz="0" w:space="0" w:color="auto"/>
                                    <w:bottom w:val="none" w:sz="0" w:space="0" w:color="auto"/>
                                    <w:right w:val="none" w:sz="0" w:space="0" w:color="auto"/>
                                  </w:divBdr>
                                </w:div>
                                <w:div w:id="1072001366">
                                  <w:marLeft w:val="640"/>
                                  <w:marRight w:val="0"/>
                                  <w:marTop w:val="0"/>
                                  <w:marBottom w:val="0"/>
                                  <w:divBdr>
                                    <w:top w:val="none" w:sz="0" w:space="0" w:color="auto"/>
                                    <w:left w:val="none" w:sz="0" w:space="0" w:color="auto"/>
                                    <w:bottom w:val="none" w:sz="0" w:space="0" w:color="auto"/>
                                    <w:right w:val="none" w:sz="0" w:space="0" w:color="auto"/>
                                  </w:divBdr>
                                </w:div>
                                <w:div w:id="314652943">
                                  <w:marLeft w:val="640"/>
                                  <w:marRight w:val="0"/>
                                  <w:marTop w:val="0"/>
                                  <w:marBottom w:val="0"/>
                                  <w:divBdr>
                                    <w:top w:val="none" w:sz="0" w:space="0" w:color="auto"/>
                                    <w:left w:val="none" w:sz="0" w:space="0" w:color="auto"/>
                                    <w:bottom w:val="none" w:sz="0" w:space="0" w:color="auto"/>
                                    <w:right w:val="none" w:sz="0" w:space="0" w:color="auto"/>
                                  </w:divBdr>
                                </w:div>
                                <w:div w:id="287012945">
                                  <w:marLeft w:val="640"/>
                                  <w:marRight w:val="0"/>
                                  <w:marTop w:val="0"/>
                                  <w:marBottom w:val="0"/>
                                  <w:divBdr>
                                    <w:top w:val="none" w:sz="0" w:space="0" w:color="auto"/>
                                    <w:left w:val="none" w:sz="0" w:space="0" w:color="auto"/>
                                    <w:bottom w:val="none" w:sz="0" w:space="0" w:color="auto"/>
                                    <w:right w:val="none" w:sz="0" w:space="0" w:color="auto"/>
                                  </w:divBdr>
                                </w:div>
                                <w:div w:id="1588227050">
                                  <w:marLeft w:val="640"/>
                                  <w:marRight w:val="0"/>
                                  <w:marTop w:val="0"/>
                                  <w:marBottom w:val="0"/>
                                  <w:divBdr>
                                    <w:top w:val="none" w:sz="0" w:space="0" w:color="auto"/>
                                    <w:left w:val="none" w:sz="0" w:space="0" w:color="auto"/>
                                    <w:bottom w:val="none" w:sz="0" w:space="0" w:color="auto"/>
                                    <w:right w:val="none" w:sz="0" w:space="0" w:color="auto"/>
                                  </w:divBdr>
                                </w:div>
                                <w:div w:id="244995810">
                                  <w:marLeft w:val="640"/>
                                  <w:marRight w:val="0"/>
                                  <w:marTop w:val="0"/>
                                  <w:marBottom w:val="0"/>
                                  <w:divBdr>
                                    <w:top w:val="none" w:sz="0" w:space="0" w:color="auto"/>
                                    <w:left w:val="none" w:sz="0" w:space="0" w:color="auto"/>
                                    <w:bottom w:val="none" w:sz="0" w:space="0" w:color="auto"/>
                                    <w:right w:val="none" w:sz="0" w:space="0" w:color="auto"/>
                                  </w:divBdr>
                                </w:div>
                                <w:div w:id="1218668943">
                                  <w:marLeft w:val="640"/>
                                  <w:marRight w:val="0"/>
                                  <w:marTop w:val="0"/>
                                  <w:marBottom w:val="0"/>
                                  <w:divBdr>
                                    <w:top w:val="none" w:sz="0" w:space="0" w:color="auto"/>
                                    <w:left w:val="none" w:sz="0" w:space="0" w:color="auto"/>
                                    <w:bottom w:val="none" w:sz="0" w:space="0" w:color="auto"/>
                                    <w:right w:val="none" w:sz="0" w:space="0" w:color="auto"/>
                                  </w:divBdr>
                                </w:div>
                                <w:div w:id="839392929">
                                  <w:marLeft w:val="640"/>
                                  <w:marRight w:val="0"/>
                                  <w:marTop w:val="0"/>
                                  <w:marBottom w:val="0"/>
                                  <w:divBdr>
                                    <w:top w:val="none" w:sz="0" w:space="0" w:color="auto"/>
                                    <w:left w:val="none" w:sz="0" w:space="0" w:color="auto"/>
                                    <w:bottom w:val="none" w:sz="0" w:space="0" w:color="auto"/>
                                    <w:right w:val="none" w:sz="0" w:space="0" w:color="auto"/>
                                  </w:divBdr>
                                </w:div>
                                <w:div w:id="576091146">
                                  <w:marLeft w:val="640"/>
                                  <w:marRight w:val="0"/>
                                  <w:marTop w:val="0"/>
                                  <w:marBottom w:val="0"/>
                                  <w:divBdr>
                                    <w:top w:val="none" w:sz="0" w:space="0" w:color="auto"/>
                                    <w:left w:val="none" w:sz="0" w:space="0" w:color="auto"/>
                                    <w:bottom w:val="none" w:sz="0" w:space="0" w:color="auto"/>
                                    <w:right w:val="none" w:sz="0" w:space="0" w:color="auto"/>
                                  </w:divBdr>
                                </w:div>
                                <w:div w:id="1300308118">
                                  <w:marLeft w:val="640"/>
                                  <w:marRight w:val="0"/>
                                  <w:marTop w:val="0"/>
                                  <w:marBottom w:val="0"/>
                                  <w:divBdr>
                                    <w:top w:val="none" w:sz="0" w:space="0" w:color="auto"/>
                                    <w:left w:val="none" w:sz="0" w:space="0" w:color="auto"/>
                                    <w:bottom w:val="none" w:sz="0" w:space="0" w:color="auto"/>
                                    <w:right w:val="none" w:sz="0" w:space="0" w:color="auto"/>
                                  </w:divBdr>
                                </w:div>
                                <w:div w:id="613170379">
                                  <w:marLeft w:val="640"/>
                                  <w:marRight w:val="0"/>
                                  <w:marTop w:val="0"/>
                                  <w:marBottom w:val="0"/>
                                  <w:divBdr>
                                    <w:top w:val="none" w:sz="0" w:space="0" w:color="auto"/>
                                    <w:left w:val="none" w:sz="0" w:space="0" w:color="auto"/>
                                    <w:bottom w:val="none" w:sz="0" w:space="0" w:color="auto"/>
                                    <w:right w:val="none" w:sz="0" w:space="0" w:color="auto"/>
                                  </w:divBdr>
                                </w:div>
                                <w:div w:id="1513840791">
                                  <w:marLeft w:val="640"/>
                                  <w:marRight w:val="0"/>
                                  <w:marTop w:val="0"/>
                                  <w:marBottom w:val="0"/>
                                  <w:divBdr>
                                    <w:top w:val="none" w:sz="0" w:space="0" w:color="auto"/>
                                    <w:left w:val="none" w:sz="0" w:space="0" w:color="auto"/>
                                    <w:bottom w:val="none" w:sz="0" w:space="0" w:color="auto"/>
                                    <w:right w:val="none" w:sz="0" w:space="0" w:color="auto"/>
                                  </w:divBdr>
                                </w:div>
                                <w:div w:id="928004374">
                                  <w:marLeft w:val="640"/>
                                  <w:marRight w:val="0"/>
                                  <w:marTop w:val="0"/>
                                  <w:marBottom w:val="0"/>
                                  <w:divBdr>
                                    <w:top w:val="none" w:sz="0" w:space="0" w:color="auto"/>
                                    <w:left w:val="none" w:sz="0" w:space="0" w:color="auto"/>
                                    <w:bottom w:val="none" w:sz="0" w:space="0" w:color="auto"/>
                                    <w:right w:val="none" w:sz="0" w:space="0" w:color="auto"/>
                                  </w:divBdr>
                                </w:div>
                                <w:div w:id="114178027">
                                  <w:marLeft w:val="640"/>
                                  <w:marRight w:val="0"/>
                                  <w:marTop w:val="0"/>
                                  <w:marBottom w:val="0"/>
                                  <w:divBdr>
                                    <w:top w:val="none" w:sz="0" w:space="0" w:color="auto"/>
                                    <w:left w:val="none" w:sz="0" w:space="0" w:color="auto"/>
                                    <w:bottom w:val="none" w:sz="0" w:space="0" w:color="auto"/>
                                    <w:right w:val="none" w:sz="0" w:space="0" w:color="auto"/>
                                  </w:divBdr>
                                </w:div>
                                <w:div w:id="1300917568">
                                  <w:marLeft w:val="640"/>
                                  <w:marRight w:val="0"/>
                                  <w:marTop w:val="0"/>
                                  <w:marBottom w:val="0"/>
                                  <w:divBdr>
                                    <w:top w:val="none" w:sz="0" w:space="0" w:color="auto"/>
                                    <w:left w:val="none" w:sz="0" w:space="0" w:color="auto"/>
                                    <w:bottom w:val="none" w:sz="0" w:space="0" w:color="auto"/>
                                    <w:right w:val="none" w:sz="0" w:space="0" w:color="auto"/>
                                  </w:divBdr>
                                </w:div>
                              </w:divsChild>
                            </w:div>
                            <w:div w:id="2022195918">
                              <w:marLeft w:val="0"/>
                              <w:marRight w:val="0"/>
                              <w:marTop w:val="0"/>
                              <w:marBottom w:val="0"/>
                              <w:divBdr>
                                <w:top w:val="none" w:sz="0" w:space="0" w:color="auto"/>
                                <w:left w:val="none" w:sz="0" w:space="0" w:color="auto"/>
                                <w:bottom w:val="none" w:sz="0" w:space="0" w:color="auto"/>
                                <w:right w:val="none" w:sz="0" w:space="0" w:color="auto"/>
                              </w:divBdr>
                              <w:divsChild>
                                <w:div w:id="1682202562">
                                  <w:marLeft w:val="640"/>
                                  <w:marRight w:val="0"/>
                                  <w:marTop w:val="0"/>
                                  <w:marBottom w:val="0"/>
                                  <w:divBdr>
                                    <w:top w:val="none" w:sz="0" w:space="0" w:color="auto"/>
                                    <w:left w:val="none" w:sz="0" w:space="0" w:color="auto"/>
                                    <w:bottom w:val="none" w:sz="0" w:space="0" w:color="auto"/>
                                    <w:right w:val="none" w:sz="0" w:space="0" w:color="auto"/>
                                  </w:divBdr>
                                </w:div>
                                <w:div w:id="913585312">
                                  <w:marLeft w:val="640"/>
                                  <w:marRight w:val="0"/>
                                  <w:marTop w:val="0"/>
                                  <w:marBottom w:val="0"/>
                                  <w:divBdr>
                                    <w:top w:val="none" w:sz="0" w:space="0" w:color="auto"/>
                                    <w:left w:val="none" w:sz="0" w:space="0" w:color="auto"/>
                                    <w:bottom w:val="none" w:sz="0" w:space="0" w:color="auto"/>
                                    <w:right w:val="none" w:sz="0" w:space="0" w:color="auto"/>
                                  </w:divBdr>
                                </w:div>
                                <w:div w:id="1716807201">
                                  <w:marLeft w:val="640"/>
                                  <w:marRight w:val="0"/>
                                  <w:marTop w:val="0"/>
                                  <w:marBottom w:val="0"/>
                                  <w:divBdr>
                                    <w:top w:val="none" w:sz="0" w:space="0" w:color="auto"/>
                                    <w:left w:val="none" w:sz="0" w:space="0" w:color="auto"/>
                                    <w:bottom w:val="none" w:sz="0" w:space="0" w:color="auto"/>
                                    <w:right w:val="none" w:sz="0" w:space="0" w:color="auto"/>
                                  </w:divBdr>
                                </w:div>
                                <w:div w:id="408774544">
                                  <w:marLeft w:val="640"/>
                                  <w:marRight w:val="0"/>
                                  <w:marTop w:val="0"/>
                                  <w:marBottom w:val="0"/>
                                  <w:divBdr>
                                    <w:top w:val="none" w:sz="0" w:space="0" w:color="auto"/>
                                    <w:left w:val="none" w:sz="0" w:space="0" w:color="auto"/>
                                    <w:bottom w:val="none" w:sz="0" w:space="0" w:color="auto"/>
                                    <w:right w:val="none" w:sz="0" w:space="0" w:color="auto"/>
                                  </w:divBdr>
                                </w:div>
                                <w:div w:id="533883852">
                                  <w:marLeft w:val="640"/>
                                  <w:marRight w:val="0"/>
                                  <w:marTop w:val="0"/>
                                  <w:marBottom w:val="0"/>
                                  <w:divBdr>
                                    <w:top w:val="none" w:sz="0" w:space="0" w:color="auto"/>
                                    <w:left w:val="none" w:sz="0" w:space="0" w:color="auto"/>
                                    <w:bottom w:val="none" w:sz="0" w:space="0" w:color="auto"/>
                                    <w:right w:val="none" w:sz="0" w:space="0" w:color="auto"/>
                                  </w:divBdr>
                                </w:div>
                                <w:div w:id="240719273">
                                  <w:marLeft w:val="640"/>
                                  <w:marRight w:val="0"/>
                                  <w:marTop w:val="0"/>
                                  <w:marBottom w:val="0"/>
                                  <w:divBdr>
                                    <w:top w:val="none" w:sz="0" w:space="0" w:color="auto"/>
                                    <w:left w:val="none" w:sz="0" w:space="0" w:color="auto"/>
                                    <w:bottom w:val="none" w:sz="0" w:space="0" w:color="auto"/>
                                    <w:right w:val="none" w:sz="0" w:space="0" w:color="auto"/>
                                  </w:divBdr>
                                </w:div>
                                <w:div w:id="122777221">
                                  <w:marLeft w:val="640"/>
                                  <w:marRight w:val="0"/>
                                  <w:marTop w:val="0"/>
                                  <w:marBottom w:val="0"/>
                                  <w:divBdr>
                                    <w:top w:val="none" w:sz="0" w:space="0" w:color="auto"/>
                                    <w:left w:val="none" w:sz="0" w:space="0" w:color="auto"/>
                                    <w:bottom w:val="none" w:sz="0" w:space="0" w:color="auto"/>
                                    <w:right w:val="none" w:sz="0" w:space="0" w:color="auto"/>
                                  </w:divBdr>
                                </w:div>
                                <w:div w:id="2051567591">
                                  <w:marLeft w:val="640"/>
                                  <w:marRight w:val="0"/>
                                  <w:marTop w:val="0"/>
                                  <w:marBottom w:val="0"/>
                                  <w:divBdr>
                                    <w:top w:val="none" w:sz="0" w:space="0" w:color="auto"/>
                                    <w:left w:val="none" w:sz="0" w:space="0" w:color="auto"/>
                                    <w:bottom w:val="none" w:sz="0" w:space="0" w:color="auto"/>
                                    <w:right w:val="none" w:sz="0" w:space="0" w:color="auto"/>
                                  </w:divBdr>
                                </w:div>
                                <w:div w:id="318576303">
                                  <w:marLeft w:val="640"/>
                                  <w:marRight w:val="0"/>
                                  <w:marTop w:val="0"/>
                                  <w:marBottom w:val="0"/>
                                  <w:divBdr>
                                    <w:top w:val="none" w:sz="0" w:space="0" w:color="auto"/>
                                    <w:left w:val="none" w:sz="0" w:space="0" w:color="auto"/>
                                    <w:bottom w:val="none" w:sz="0" w:space="0" w:color="auto"/>
                                    <w:right w:val="none" w:sz="0" w:space="0" w:color="auto"/>
                                  </w:divBdr>
                                </w:div>
                                <w:div w:id="1484080160">
                                  <w:marLeft w:val="640"/>
                                  <w:marRight w:val="0"/>
                                  <w:marTop w:val="0"/>
                                  <w:marBottom w:val="0"/>
                                  <w:divBdr>
                                    <w:top w:val="none" w:sz="0" w:space="0" w:color="auto"/>
                                    <w:left w:val="none" w:sz="0" w:space="0" w:color="auto"/>
                                    <w:bottom w:val="none" w:sz="0" w:space="0" w:color="auto"/>
                                    <w:right w:val="none" w:sz="0" w:space="0" w:color="auto"/>
                                  </w:divBdr>
                                </w:div>
                                <w:div w:id="770248947">
                                  <w:marLeft w:val="640"/>
                                  <w:marRight w:val="0"/>
                                  <w:marTop w:val="0"/>
                                  <w:marBottom w:val="0"/>
                                  <w:divBdr>
                                    <w:top w:val="none" w:sz="0" w:space="0" w:color="auto"/>
                                    <w:left w:val="none" w:sz="0" w:space="0" w:color="auto"/>
                                    <w:bottom w:val="none" w:sz="0" w:space="0" w:color="auto"/>
                                    <w:right w:val="none" w:sz="0" w:space="0" w:color="auto"/>
                                  </w:divBdr>
                                </w:div>
                                <w:div w:id="1383869539">
                                  <w:marLeft w:val="640"/>
                                  <w:marRight w:val="0"/>
                                  <w:marTop w:val="0"/>
                                  <w:marBottom w:val="0"/>
                                  <w:divBdr>
                                    <w:top w:val="none" w:sz="0" w:space="0" w:color="auto"/>
                                    <w:left w:val="none" w:sz="0" w:space="0" w:color="auto"/>
                                    <w:bottom w:val="none" w:sz="0" w:space="0" w:color="auto"/>
                                    <w:right w:val="none" w:sz="0" w:space="0" w:color="auto"/>
                                  </w:divBdr>
                                </w:div>
                                <w:div w:id="1828861558">
                                  <w:marLeft w:val="640"/>
                                  <w:marRight w:val="0"/>
                                  <w:marTop w:val="0"/>
                                  <w:marBottom w:val="0"/>
                                  <w:divBdr>
                                    <w:top w:val="none" w:sz="0" w:space="0" w:color="auto"/>
                                    <w:left w:val="none" w:sz="0" w:space="0" w:color="auto"/>
                                    <w:bottom w:val="none" w:sz="0" w:space="0" w:color="auto"/>
                                    <w:right w:val="none" w:sz="0" w:space="0" w:color="auto"/>
                                  </w:divBdr>
                                </w:div>
                                <w:div w:id="1437481137">
                                  <w:marLeft w:val="640"/>
                                  <w:marRight w:val="0"/>
                                  <w:marTop w:val="0"/>
                                  <w:marBottom w:val="0"/>
                                  <w:divBdr>
                                    <w:top w:val="none" w:sz="0" w:space="0" w:color="auto"/>
                                    <w:left w:val="none" w:sz="0" w:space="0" w:color="auto"/>
                                    <w:bottom w:val="none" w:sz="0" w:space="0" w:color="auto"/>
                                    <w:right w:val="none" w:sz="0" w:space="0" w:color="auto"/>
                                  </w:divBdr>
                                </w:div>
                                <w:div w:id="1985112055">
                                  <w:marLeft w:val="640"/>
                                  <w:marRight w:val="0"/>
                                  <w:marTop w:val="0"/>
                                  <w:marBottom w:val="0"/>
                                  <w:divBdr>
                                    <w:top w:val="none" w:sz="0" w:space="0" w:color="auto"/>
                                    <w:left w:val="none" w:sz="0" w:space="0" w:color="auto"/>
                                    <w:bottom w:val="none" w:sz="0" w:space="0" w:color="auto"/>
                                    <w:right w:val="none" w:sz="0" w:space="0" w:color="auto"/>
                                  </w:divBdr>
                                </w:div>
                                <w:div w:id="527643365">
                                  <w:marLeft w:val="640"/>
                                  <w:marRight w:val="0"/>
                                  <w:marTop w:val="0"/>
                                  <w:marBottom w:val="0"/>
                                  <w:divBdr>
                                    <w:top w:val="none" w:sz="0" w:space="0" w:color="auto"/>
                                    <w:left w:val="none" w:sz="0" w:space="0" w:color="auto"/>
                                    <w:bottom w:val="none" w:sz="0" w:space="0" w:color="auto"/>
                                    <w:right w:val="none" w:sz="0" w:space="0" w:color="auto"/>
                                  </w:divBdr>
                                </w:div>
                                <w:div w:id="623540246">
                                  <w:marLeft w:val="640"/>
                                  <w:marRight w:val="0"/>
                                  <w:marTop w:val="0"/>
                                  <w:marBottom w:val="0"/>
                                  <w:divBdr>
                                    <w:top w:val="none" w:sz="0" w:space="0" w:color="auto"/>
                                    <w:left w:val="none" w:sz="0" w:space="0" w:color="auto"/>
                                    <w:bottom w:val="none" w:sz="0" w:space="0" w:color="auto"/>
                                    <w:right w:val="none" w:sz="0" w:space="0" w:color="auto"/>
                                  </w:divBdr>
                                </w:div>
                                <w:div w:id="361059962">
                                  <w:marLeft w:val="640"/>
                                  <w:marRight w:val="0"/>
                                  <w:marTop w:val="0"/>
                                  <w:marBottom w:val="0"/>
                                  <w:divBdr>
                                    <w:top w:val="none" w:sz="0" w:space="0" w:color="auto"/>
                                    <w:left w:val="none" w:sz="0" w:space="0" w:color="auto"/>
                                    <w:bottom w:val="none" w:sz="0" w:space="0" w:color="auto"/>
                                    <w:right w:val="none" w:sz="0" w:space="0" w:color="auto"/>
                                  </w:divBdr>
                                </w:div>
                                <w:div w:id="399988851">
                                  <w:marLeft w:val="640"/>
                                  <w:marRight w:val="0"/>
                                  <w:marTop w:val="0"/>
                                  <w:marBottom w:val="0"/>
                                  <w:divBdr>
                                    <w:top w:val="none" w:sz="0" w:space="0" w:color="auto"/>
                                    <w:left w:val="none" w:sz="0" w:space="0" w:color="auto"/>
                                    <w:bottom w:val="none" w:sz="0" w:space="0" w:color="auto"/>
                                    <w:right w:val="none" w:sz="0" w:space="0" w:color="auto"/>
                                  </w:divBdr>
                                </w:div>
                                <w:div w:id="1170371835">
                                  <w:marLeft w:val="640"/>
                                  <w:marRight w:val="0"/>
                                  <w:marTop w:val="0"/>
                                  <w:marBottom w:val="0"/>
                                  <w:divBdr>
                                    <w:top w:val="none" w:sz="0" w:space="0" w:color="auto"/>
                                    <w:left w:val="none" w:sz="0" w:space="0" w:color="auto"/>
                                    <w:bottom w:val="none" w:sz="0" w:space="0" w:color="auto"/>
                                    <w:right w:val="none" w:sz="0" w:space="0" w:color="auto"/>
                                  </w:divBdr>
                                </w:div>
                                <w:div w:id="1739861586">
                                  <w:marLeft w:val="640"/>
                                  <w:marRight w:val="0"/>
                                  <w:marTop w:val="0"/>
                                  <w:marBottom w:val="0"/>
                                  <w:divBdr>
                                    <w:top w:val="none" w:sz="0" w:space="0" w:color="auto"/>
                                    <w:left w:val="none" w:sz="0" w:space="0" w:color="auto"/>
                                    <w:bottom w:val="none" w:sz="0" w:space="0" w:color="auto"/>
                                    <w:right w:val="none" w:sz="0" w:space="0" w:color="auto"/>
                                  </w:divBdr>
                                </w:div>
                                <w:div w:id="519201294">
                                  <w:marLeft w:val="640"/>
                                  <w:marRight w:val="0"/>
                                  <w:marTop w:val="0"/>
                                  <w:marBottom w:val="0"/>
                                  <w:divBdr>
                                    <w:top w:val="none" w:sz="0" w:space="0" w:color="auto"/>
                                    <w:left w:val="none" w:sz="0" w:space="0" w:color="auto"/>
                                    <w:bottom w:val="none" w:sz="0" w:space="0" w:color="auto"/>
                                    <w:right w:val="none" w:sz="0" w:space="0" w:color="auto"/>
                                  </w:divBdr>
                                </w:div>
                                <w:div w:id="1251696395">
                                  <w:marLeft w:val="640"/>
                                  <w:marRight w:val="0"/>
                                  <w:marTop w:val="0"/>
                                  <w:marBottom w:val="0"/>
                                  <w:divBdr>
                                    <w:top w:val="none" w:sz="0" w:space="0" w:color="auto"/>
                                    <w:left w:val="none" w:sz="0" w:space="0" w:color="auto"/>
                                    <w:bottom w:val="none" w:sz="0" w:space="0" w:color="auto"/>
                                    <w:right w:val="none" w:sz="0" w:space="0" w:color="auto"/>
                                  </w:divBdr>
                                </w:div>
                                <w:div w:id="1464806844">
                                  <w:marLeft w:val="640"/>
                                  <w:marRight w:val="0"/>
                                  <w:marTop w:val="0"/>
                                  <w:marBottom w:val="0"/>
                                  <w:divBdr>
                                    <w:top w:val="none" w:sz="0" w:space="0" w:color="auto"/>
                                    <w:left w:val="none" w:sz="0" w:space="0" w:color="auto"/>
                                    <w:bottom w:val="none" w:sz="0" w:space="0" w:color="auto"/>
                                    <w:right w:val="none" w:sz="0" w:space="0" w:color="auto"/>
                                  </w:divBdr>
                                </w:div>
                                <w:div w:id="137887769">
                                  <w:marLeft w:val="640"/>
                                  <w:marRight w:val="0"/>
                                  <w:marTop w:val="0"/>
                                  <w:marBottom w:val="0"/>
                                  <w:divBdr>
                                    <w:top w:val="none" w:sz="0" w:space="0" w:color="auto"/>
                                    <w:left w:val="none" w:sz="0" w:space="0" w:color="auto"/>
                                    <w:bottom w:val="none" w:sz="0" w:space="0" w:color="auto"/>
                                    <w:right w:val="none" w:sz="0" w:space="0" w:color="auto"/>
                                  </w:divBdr>
                                </w:div>
                                <w:div w:id="1415316094">
                                  <w:marLeft w:val="640"/>
                                  <w:marRight w:val="0"/>
                                  <w:marTop w:val="0"/>
                                  <w:marBottom w:val="0"/>
                                  <w:divBdr>
                                    <w:top w:val="none" w:sz="0" w:space="0" w:color="auto"/>
                                    <w:left w:val="none" w:sz="0" w:space="0" w:color="auto"/>
                                    <w:bottom w:val="none" w:sz="0" w:space="0" w:color="auto"/>
                                    <w:right w:val="none" w:sz="0" w:space="0" w:color="auto"/>
                                  </w:divBdr>
                                </w:div>
                                <w:div w:id="333076678">
                                  <w:marLeft w:val="640"/>
                                  <w:marRight w:val="0"/>
                                  <w:marTop w:val="0"/>
                                  <w:marBottom w:val="0"/>
                                  <w:divBdr>
                                    <w:top w:val="none" w:sz="0" w:space="0" w:color="auto"/>
                                    <w:left w:val="none" w:sz="0" w:space="0" w:color="auto"/>
                                    <w:bottom w:val="none" w:sz="0" w:space="0" w:color="auto"/>
                                    <w:right w:val="none" w:sz="0" w:space="0" w:color="auto"/>
                                  </w:divBdr>
                                </w:div>
                                <w:div w:id="1130981185">
                                  <w:marLeft w:val="640"/>
                                  <w:marRight w:val="0"/>
                                  <w:marTop w:val="0"/>
                                  <w:marBottom w:val="0"/>
                                  <w:divBdr>
                                    <w:top w:val="none" w:sz="0" w:space="0" w:color="auto"/>
                                    <w:left w:val="none" w:sz="0" w:space="0" w:color="auto"/>
                                    <w:bottom w:val="none" w:sz="0" w:space="0" w:color="auto"/>
                                    <w:right w:val="none" w:sz="0" w:space="0" w:color="auto"/>
                                  </w:divBdr>
                                </w:div>
                                <w:div w:id="1628778387">
                                  <w:marLeft w:val="640"/>
                                  <w:marRight w:val="0"/>
                                  <w:marTop w:val="0"/>
                                  <w:marBottom w:val="0"/>
                                  <w:divBdr>
                                    <w:top w:val="none" w:sz="0" w:space="0" w:color="auto"/>
                                    <w:left w:val="none" w:sz="0" w:space="0" w:color="auto"/>
                                    <w:bottom w:val="none" w:sz="0" w:space="0" w:color="auto"/>
                                    <w:right w:val="none" w:sz="0" w:space="0" w:color="auto"/>
                                  </w:divBdr>
                                </w:div>
                                <w:div w:id="669866938">
                                  <w:marLeft w:val="640"/>
                                  <w:marRight w:val="0"/>
                                  <w:marTop w:val="0"/>
                                  <w:marBottom w:val="0"/>
                                  <w:divBdr>
                                    <w:top w:val="none" w:sz="0" w:space="0" w:color="auto"/>
                                    <w:left w:val="none" w:sz="0" w:space="0" w:color="auto"/>
                                    <w:bottom w:val="none" w:sz="0" w:space="0" w:color="auto"/>
                                    <w:right w:val="none" w:sz="0" w:space="0" w:color="auto"/>
                                  </w:divBdr>
                                </w:div>
                                <w:div w:id="446973626">
                                  <w:marLeft w:val="640"/>
                                  <w:marRight w:val="0"/>
                                  <w:marTop w:val="0"/>
                                  <w:marBottom w:val="0"/>
                                  <w:divBdr>
                                    <w:top w:val="none" w:sz="0" w:space="0" w:color="auto"/>
                                    <w:left w:val="none" w:sz="0" w:space="0" w:color="auto"/>
                                    <w:bottom w:val="none" w:sz="0" w:space="0" w:color="auto"/>
                                    <w:right w:val="none" w:sz="0" w:space="0" w:color="auto"/>
                                  </w:divBdr>
                                </w:div>
                                <w:div w:id="1747023540">
                                  <w:marLeft w:val="640"/>
                                  <w:marRight w:val="0"/>
                                  <w:marTop w:val="0"/>
                                  <w:marBottom w:val="0"/>
                                  <w:divBdr>
                                    <w:top w:val="none" w:sz="0" w:space="0" w:color="auto"/>
                                    <w:left w:val="none" w:sz="0" w:space="0" w:color="auto"/>
                                    <w:bottom w:val="none" w:sz="0" w:space="0" w:color="auto"/>
                                    <w:right w:val="none" w:sz="0" w:space="0" w:color="auto"/>
                                  </w:divBdr>
                                </w:div>
                                <w:div w:id="141701186">
                                  <w:marLeft w:val="640"/>
                                  <w:marRight w:val="0"/>
                                  <w:marTop w:val="0"/>
                                  <w:marBottom w:val="0"/>
                                  <w:divBdr>
                                    <w:top w:val="none" w:sz="0" w:space="0" w:color="auto"/>
                                    <w:left w:val="none" w:sz="0" w:space="0" w:color="auto"/>
                                    <w:bottom w:val="none" w:sz="0" w:space="0" w:color="auto"/>
                                    <w:right w:val="none" w:sz="0" w:space="0" w:color="auto"/>
                                  </w:divBdr>
                                </w:div>
                                <w:div w:id="1708946292">
                                  <w:marLeft w:val="640"/>
                                  <w:marRight w:val="0"/>
                                  <w:marTop w:val="0"/>
                                  <w:marBottom w:val="0"/>
                                  <w:divBdr>
                                    <w:top w:val="none" w:sz="0" w:space="0" w:color="auto"/>
                                    <w:left w:val="none" w:sz="0" w:space="0" w:color="auto"/>
                                    <w:bottom w:val="none" w:sz="0" w:space="0" w:color="auto"/>
                                    <w:right w:val="none" w:sz="0" w:space="0" w:color="auto"/>
                                  </w:divBdr>
                                </w:div>
                                <w:div w:id="1313094679">
                                  <w:marLeft w:val="640"/>
                                  <w:marRight w:val="0"/>
                                  <w:marTop w:val="0"/>
                                  <w:marBottom w:val="0"/>
                                  <w:divBdr>
                                    <w:top w:val="none" w:sz="0" w:space="0" w:color="auto"/>
                                    <w:left w:val="none" w:sz="0" w:space="0" w:color="auto"/>
                                    <w:bottom w:val="none" w:sz="0" w:space="0" w:color="auto"/>
                                    <w:right w:val="none" w:sz="0" w:space="0" w:color="auto"/>
                                  </w:divBdr>
                                </w:div>
                                <w:div w:id="1314407799">
                                  <w:marLeft w:val="640"/>
                                  <w:marRight w:val="0"/>
                                  <w:marTop w:val="0"/>
                                  <w:marBottom w:val="0"/>
                                  <w:divBdr>
                                    <w:top w:val="none" w:sz="0" w:space="0" w:color="auto"/>
                                    <w:left w:val="none" w:sz="0" w:space="0" w:color="auto"/>
                                    <w:bottom w:val="none" w:sz="0" w:space="0" w:color="auto"/>
                                    <w:right w:val="none" w:sz="0" w:space="0" w:color="auto"/>
                                  </w:divBdr>
                                </w:div>
                                <w:div w:id="96751627">
                                  <w:marLeft w:val="640"/>
                                  <w:marRight w:val="0"/>
                                  <w:marTop w:val="0"/>
                                  <w:marBottom w:val="0"/>
                                  <w:divBdr>
                                    <w:top w:val="none" w:sz="0" w:space="0" w:color="auto"/>
                                    <w:left w:val="none" w:sz="0" w:space="0" w:color="auto"/>
                                    <w:bottom w:val="none" w:sz="0" w:space="0" w:color="auto"/>
                                    <w:right w:val="none" w:sz="0" w:space="0" w:color="auto"/>
                                  </w:divBdr>
                                </w:div>
                                <w:div w:id="1250190614">
                                  <w:marLeft w:val="640"/>
                                  <w:marRight w:val="0"/>
                                  <w:marTop w:val="0"/>
                                  <w:marBottom w:val="0"/>
                                  <w:divBdr>
                                    <w:top w:val="none" w:sz="0" w:space="0" w:color="auto"/>
                                    <w:left w:val="none" w:sz="0" w:space="0" w:color="auto"/>
                                    <w:bottom w:val="none" w:sz="0" w:space="0" w:color="auto"/>
                                    <w:right w:val="none" w:sz="0" w:space="0" w:color="auto"/>
                                  </w:divBdr>
                                </w:div>
                                <w:div w:id="827207790">
                                  <w:marLeft w:val="640"/>
                                  <w:marRight w:val="0"/>
                                  <w:marTop w:val="0"/>
                                  <w:marBottom w:val="0"/>
                                  <w:divBdr>
                                    <w:top w:val="none" w:sz="0" w:space="0" w:color="auto"/>
                                    <w:left w:val="none" w:sz="0" w:space="0" w:color="auto"/>
                                    <w:bottom w:val="none" w:sz="0" w:space="0" w:color="auto"/>
                                    <w:right w:val="none" w:sz="0" w:space="0" w:color="auto"/>
                                  </w:divBdr>
                                </w:div>
                                <w:div w:id="49696991">
                                  <w:marLeft w:val="640"/>
                                  <w:marRight w:val="0"/>
                                  <w:marTop w:val="0"/>
                                  <w:marBottom w:val="0"/>
                                  <w:divBdr>
                                    <w:top w:val="none" w:sz="0" w:space="0" w:color="auto"/>
                                    <w:left w:val="none" w:sz="0" w:space="0" w:color="auto"/>
                                    <w:bottom w:val="none" w:sz="0" w:space="0" w:color="auto"/>
                                    <w:right w:val="none" w:sz="0" w:space="0" w:color="auto"/>
                                  </w:divBdr>
                                </w:div>
                                <w:div w:id="514881687">
                                  <w:marLeft w:val="640"/>
                                  <w:marRight w:val="0"/>
                                  <w:marTop w:val="0"/>
                                  <w:marBottom w:val="0"/>
                                  <w:divBdr>
                                    <w:top w:val="none" w:sz="0" w:space="0" w:color="auto"/>
                                    <w:left w:val="none" w:sz="0" w:space="0" w:color="auto"/>
                                    <w:bottom w:val="none" w:sz="0" w:space="0" w:color="auto"/>
                                    <w:right w:val="none" w:sz="0" w:space="0" w:color="auto"/>
                                  </w:divBdr>
                                </w:div>
                                <w:div w:id="1741168758">
                                  <w:marLeft w:val="640"/>
                                  <w:marRight w:val="0"/>
                                  <w:marTop w:val="0"/>
                                  <w:marBottom w:val="0"/>
                                  <w:divBdr>
                                    <w:top w:val="none" w:sz="0" w:space="0" w:color="auto"/>
                                    <w:left w:val="none" w:sz="0" w:space="0" w:color="auto"/>
                                    <w:bottom w:val="none" w:sz="0" w:space="0" w:color="auto"/>
                                    <w:right w:val="none" w:sz="0" w:space="0" w:color="auto"/>
                                  </w:divBdr>
                                </w:div>
                                <w:div w:id="1764303161">
                                  <w:marLeft w:val="640"/>
                                  <w:marRight w:val="0"/>
                                  <w:marTop w:val="0"/>
                                  <w:marBottom w:val="0"/>
                                  <w:divBdr>
                                    <w:top w:val="none" w:sz="0" w:space="0" w:color="auto"/>
                                    <w:left w:val="none" w:sz="0" w:space="0" w:color="auto"/>
                                    <w:bottom w:val="none" w:sz="0" w:space="0" w:color="auto"/>
                                    <w:right w:val="none" w:sz="0" w:space="0" w:color="auto"/>
                                  </w:divBdr>
                                </w:div>
                                <w:div w:id="338000701">
                                  <w:marLeft w:val="640"/>
                                  <w:marRight w:val="0"/>
                                  <w:marTop w:val="0"/>
                                  <w:marBottom w:val="0"/>
                                  <w:divBdr>
                                    <w:top w:val="none" w:sz="0" w:space="0" w:color="auto"/>
                                    <w:left w:val="none" w:sz="0" w:space="0" w:color="auto"/>
                                    <w:bottom w:val="none" w:sz="0" w:space="0" w:color="auto"/>
                                    <w:right w:val="none" w:sz="0" w:space="0" w:color="auto"/>
                                  </w:divBdr>
                                </w:div>
                                <w:div w:id="2127576443">
                                  <w:marLeft w:val="640"/>
                                  <w:marRight w:val="0"/>
                                  <w:marTop w:val="0"/>
                                  <w:marBottom w:val="0"/>
                                  <w:divBdr>
                                    <w:top w:val="none" w:sz="0" w:space="0" w:color="auto"/>
                                    <w:left w:val="none" w:sz="0" w:space="0" w:color="auto"/>
                                    <w:bottom w:val="none" w:sz="0" w:space="0" w:color="auto"/>
                                    <w:right w:val="none" w:sz="0" w:space="0" w:color="auto"/>
                                  </w:divBdr>
                                </w:div>
                                <w:div w:id="1050113734">
                                  <w:marLeft w:val="640"/>
                                  <w:marRight w:val="0"/>
                                  <w:marTop w:val="0"/>
                                  <w:marBottom w:val="0"/>
                                  <w:divBdr>
                                    <w:top w:val="none" w:sz="0" w:space="0" w:color="auto"/>
                                    <w:left w:val="none" w:sz="0" w:space="0" w:color="auto"/>
                                    <w:bottom w:val="none" w:sz="0" w:space="0" w:color="auto"/>
                                    <w:right w:val="none" w:sz="0" w:space="0" w:color="auto"/>
                                  </w:divBdr>
                                </w:div>
                                <w:div w:id="1160003077">
                                  <w:marLeft w:val="640"/>
                                  <w:marRight w:val="0"/>
                                  <w:marTop w:val="0"/>
                                  <w:marBottom w:val="0"/>
                                  <w:divBdr>
                                    <w:top w:val="none" w:sz="0" w:space="0" w:color="auto"/>
                                    <w:left w:val="none" w:sz="0" w:space="0" w:color="auto"/>
                                    <w:bottom w:val="none" w:sz="0" w:space="0" w:color="auto"/>
                                    <w:right w:val="none" w:sz="0" w:space="0" w:color="auto"/>
                                  </w:divBdr>
                                </w:div>
                                <w:div w:id="1769307106">
                                  <w:marLeft w:val="640"/>
                                  <w:marRight w:val="0"/>
                                  <w:marTop w:val="0"/>
                                  <w:marBottom w:val="0"/>
                                  <w:divBdr>
                                    <w:top w:val="none" w:sz="0" w:space="0" w:color="auto"/>
                                    <w:left w:val="none" w:sz="0" w:space="0" w:color="auto"/>
                                    <w:bottom w:val="none" w:sz="0" w:space="0" w:color="auto"/>
                                    <w:right w:val="none" w:sz="0" w:space="0" w:color="auto"/>
                                  </w:divBdr>
                                </w:div>
                                <w:div w:id="1133670863">
                                  <w:marLeft w:val="640"/>
                                  <w:marRight w:val="0"/>
                                  <w:marTop w:val="0"/>
                                  <w:marBottom w:val="0"/>
                                  <w:divBdr>
                                    <w:top w:val="none" w:sz="0" w:space="0" w:color="auto"/>
                                    <w:left w:val="none" w:sz="0" w:space="0" w:color="auto"/>
                                    <w:bottom w:val="none" w:sz="0" w:space="0" w:color="auto"/>
                                    <w:right w:val="none" w:sz="0" w:space="0" w:color="auto"/>
                                  </w:divBdr>
                                </w:div>
                                <w:div w:id="820462756">
                                  <w:marLeft w:val="640"/>
                                  <w:marRight w:val="0"/>
                                  <w:marTop w:val="0"/>
                                  <w:marBottom w:val="0"/>
                                  <w:divBdr>
                                    <w:top w:val="none" w:sz="0" w:space="0" w:color="auto"/>
                                    <w:left w:val="none" w:sz="0" w:space="0" w:color="auto"/>
                                    <w:bottom w:val="none" w:sz="0" w:space="0" w:color="auto"/>
                                    <w:right w:val="none" w:sz="0" w:space="0" w:color="auto"/>
                                  </w:divBdr>
                                </w:div>
                                <w:div w:id="1453788616">
                                  <w:marLeft w:val="640"/>
                                  <w:marRight w:val="0"/>
                                  <w:marTop w:val="0"/>
                                  <w:marBottom w:val="0"/>
                                  <w:divBdr>
                                    <w:top w:val="none" w:sz="0" w:space="0" w:color="auto"/>
                                    <w:left w:val="none" w:sz="0" w:space="0" w:color="auto"/>
                                    <w:bottom w:val="none" w:sz="0" w:space="0" w:color="auto"/>
                                    <w:right w:val="none" w:sz="0" w:space="0" w:color="auto"/>
                                  </w:divBdr>
                                </w:div>
                                <w:div w:id="1330062364">
                                  <w:marLeft w:val="640"/>
                                  <w:marRight w:val="0"/>
                                  <w:marTop w:val="0"/>
                                  <w:marBottom w:val="0"/>
                                  <w:divBdr>
                                    <w:top w:val="none" w:sz="0" w:space="0" w:color="auto"/>
                                    <w:left w:val="none" w:sz="0" w:space="0" w:color="auto"/>
                                    <w:bottom w:val="none" w:sz="0" w:space="0" w:color="auto"/>
                                    <w:right w:val="none" w:sz="0" w:space="0" w:color="auto"/>
                                  </w:divBdr>
                                </w:div>
                                <w:div w:id="1644888112">
                                  <w:marLeft w:val="640"/>
                                  <w:marRight w:val="0"/>
                                  <w:marTop w:val="0"/>
                                  <w:marBottom w:val="0"/>
                                  <w:divBdr>
                                    <w:top w:val="none" w:sz="0" w:space="0" w:color="auto"/>
                                    <w:left w:val="none" w:sz="0" w:space="0" w:color="auto"/>
                                    <w:bottom w:val="none" w:sz="0" w:space="0" w:color="auto"/>
                                    <w:right w:val="none" w:sz="0" w:space="0" w:color="auto"/>
                                  </w:divBdr>
                                </w:div>
                                <w:div w:id="1030911805">
                                  <w:marLeft w:val="640"/>
                                  <w:marRight w:val="0"/>
                                  <w:marTop w:val="0"/>
                                  <w:marBottom w:val="0"/>
                                  <w:divBdr>
                                    <w:top w:val="none" w:sz="0" w:space="0" w:color="auto"/>
                                    <w:left w:val="none" w:sz="0" w:space="0" w:color="auto"/>
                                    <w:bottom w:val="none" w:sz="0" w:space="0" w:color="auto"/>
                                    <w:right w:val="none" w:sz="0" w:space="0" w:color="auto"/>
                                  </w:divBdr>
                                </w:div>
                              </w:divsChild>
                            </w:div>
                            <w:div w:id="1451321706">
                              <w:marLeft w:val="0"/>
                              <w:marRight w:val="0"/>
                              <w:marTop w:val="0"/>
                              <w:marBottom w:val="0"/>
                              <w:divBdr>
                                <w:top w:val="none" w:sz="0" w:space="0" w:color="auto"/>
                                <w:left w:val="none" w:sz="0" w:space="0" w:color="auto"/>
                                <w:bottom w:val="none" w:sz="0" w:space="0" w:color="auto"/>
                                <w:right w:val="none" w:sz="0" w:space="0" w:color="auto"/>
                              </w:divBdr>
                              <w:divsChild>
                                <w:div w:id="90710927">
                                  <w:marLeft w:val="640"/>
                                  <w:marRight w:val="0"/>
                                  <w:marTop w:val="0"/>
                                  <w:marBottom w:val="0"/>
                                  <w:divBdr>
                                    <w:top w:val="none" w:sz="0" w:space="0" w:color="auto"/>
                                    <w:left w:val="none" w:sz="0" w:space="0" w:color="auto"/>
                                    <w:bottom w:val="none" w:sz="0" w:space="0" w:color="auto"/>
                                    <w:right w:val="none" w:sz="0" w:space="0" w:color="auto"/>
                                  </w:divBdr>
                                </w:div>
                                <w:div w:id="629745997">
                                  <w:marLeft w:val="640"/>
                                  <w:marRight w:val="0"/>
                                  <w:marTop w:val="0"/>
                                  <w:marBottom w:val="0"/>
                                  <w:divBdr>
                                    <w:top w:val="none" w:sz="0" w:space="0" w:color="auto"/>
                                    <w:left w:val="none" w:sz="0" w:space="0" w:color="auto"/>
                                    <w:bottom w:val="none" w:sz="0" w:space="0" w:color="auto"/>
                                    <w:right w:val="none" w:sz="0" w:space="0" w:color="auto"/>
                                  </w:divBdr>
                                </w:div>
                                <w:div w:id="97215358">
                                  <w:marLeft w:val="640"/>
                                  <w:marRight w:val="0"/>
                                  <w:marTop w:val="0"/>
                                  <w:marBottom w:val="0"/>
                                  <w:divBdr>
                                    <w:top w:val="none" w:sz="0" w:space="0" w:color="auto"/>
                                    <w:left w:val="none" w:sz="0" w:space="0" w:color="auto"/>
                                    <w:bottom w:val="none" w:sz="0" w:space="0" w:color="auto"/>
                                    <w:right w:val="none" w:sz="0" w:space="0" w:color="auto"/>
                                  </w:divBdr>
                                </w:div>
                                <w:div w:id="255595885">
                                  <w:marLeft w:val="640"/>
                                  <w:marRight w:val="0"/>
                                  <w:marTop w:val="0"/>
                                  <w:marBottom w:val="0"/>
                                  <w:divBdr>
                                    <w:top w:val="none" w:sz="0" w:space="0" w:color="auto"/>
                                    <w:left w:val="none" w:sz="0" w:space="0" w:color="auto"/>
                                    <w:bottom w:val="none" w:sz="0" w:space="0" w:color="auto"/>
                                    <w:right w:val="none" w:sz="0" w:space="0" w:color="auto"/>
                                  </w:divBdr>
                                </w:div>
                                <w:div w:id="294680632">
                                  <w:marLeft w:val="640"/>
                                  <w:marRight w:val="0"/>
                                  <w:marTop w:val="0"/>
                                  <w:marBottom w:val="0"/>
                                  <w:divBdr>
                                    <w:top w:val="none" w:sz="0" w:space="0" w:color="auto"/>
                                    <w:left w:val="none" w:sz="0" w:space="0" w:color="auto"/>
                                    <w:bottom w:val="none" w:sz="0" w:space="0" w:color="auto"/>
                                    <w:right w:val="none" w:sz="0" w:space="0" w:color="auto"/>
                                  </w:divBdr>
                                </w:div>
                                <w:div w:id="525338760">
                                  <w:marLeft w:val="640"/>
                                  <w:marRight w:val="0"/>
                                  <w:marTop w:val="0"/>
                                  <w:marBottom w:val="0"/>
                                  <w:divBdr>
                                    <w:top w:val="none" w:sz="0" w:space="0" w:color="auto"/>
                                    <w:left w:val="none" w:sz="0" w:space="0" w:color="auto"/>
                                    <w:bottom w:val="none" w:sz="0" w:space="0" w:color="auto"/>
                                    <w:right w:val="none" w:sz="0" w:space="0" w:color="auto"/>
                                  </w:divBdr>
                                </w:div>
                                <w:div w:id="1429548198">
                                  <w:marLeft w:val="640"/>
                                  <w:marRight w:val="0"/>
                                  <w:marTop w:val="0"/>
                                  <w:marBottom w:val="0"/>
                                  <w:divBdr>
                                    <w:top w:val="none" w:sz="0" w:space="0" w:color="auto"/>
                                    <w:left w:val="none" w:sz="0" w:space="0" w:color="auto"/>
                                    <w:bottom w:val="none" w:sz="0" w:space="0" w:color="auto"/>
                                    <w:right w:val="none" w:sz="0" w:space="0" w:color="auto"/>
                                  </w:divBdr>
                                </w:div>
                                <w:div w:id="2114132501">
                                  <w:marLeft w:val="640"/>
                                  <w:marRight w:val="0"/>
                                  <w:marTop w:val="0"/>
                                  <w:marBottom w:val="0"/>
                                  <w:divBdr>
                                    <w:top w:val="none" w:sz="0" w:space="0" w:color="auto"/>
                                    <w:left w:val="none" w:sz="0" w:space="0" w:color="auto"/>
                                    <w:bottom w:val="none" w:sz="0" w:space="0" w:color="auto"/>
                                    <w:right w:val="none" w:sz="0" w:space="0" w:color="auto"/>
                                  </w:divBdr>
                                </w:div>
                                <w:div w:id="364452470">
                                  <w:marLeft w:val="640"/>
                                  <w:marRight w:val="0"/>
                                  <w:marTop w:val="0"/>
                                  <w:marBottom w:val="0"/>
                                  <w:divBdr>
                                    <w:top w:val="none" w:sz="0" w:space="0" w:color="auto"/>
                                    <w:left w:val="none" w:sz="0" w:space="0" w:color="auto"/>
                                    <w:bottom w:val="none" w:sz="0" w:space="0" w:color="auto"/>
                                    <w:right w:val="none" w:sz="0" w:space="0" w:color="auto"/>
                                  </w:divBdr>
                                </w:div>
                                <w:div w:id="517696552">
                                  <w:marLeft w:val="640"/>
                                  <w:marRight w:val="0"/>
                                  <w:marTop w:val="0"/>
                                  <w:marBottom w:val="0"/>
                                  <w:divBdr>
                                    <w:top w:val="none" w:sz="0" w:space="0" w:color="auto"/>
                                    <w:left w:val="none" w:sz="0" w:space="0" w:color="auto"/>
                                    <w:bottom w:val="none" w:sz="0" w:space="0" w:color="auto"/>
                                    <w:right w:val="none" w:sz="0" w:space="0" w:color="auto"/>
                                  </w:divBdr>
                                </w:div>
                                <w:div w:id="1512140775">
                                  <w:marLeft w:val="640"/>
                                  <w:marRight w:val="0"/>
                                  <w:marTop w:val="0"/>
                                  <w:marBottom w:val="0"/>
                                  <w:divBdr>
                                    <w:top w:val="none" w:sz="0" w:space="0" w:color="auto"/>
                                    <w:left w:val="none" w:sz="0" w:space="0" w:color="auto"/>
                                    <w:bottom w:val="none" w:sz="0" w:space="0" w:color="auto"/>
                                    <w:right w:val="none" w:sz="0" w:space="0" w:color="auto"/>
                                  </w:divBdr>
                                </w:div>
                                <w:div w:id="430012358">
                                  <w:marLeft w:val="640"/>
                                  <w:marRight w:val="0"/>
                                  <w:marTop w:val="0"/>
                                  <w:marBottom w:val="0"/>
                                  <w:divBdr>
                                    <w:top w:val="none" w:sz="0" w:space="0" w:color="auto"/>
                                    <w:left w:val="none" w:sz="0" w:space="0" w:color="auto"/>
                                    <w:bottom w:val="none" w:sz="0" w:space="0" w:color="auto"/>
                                    <w:right w:val="none" w:sz="0" w:space="0" w:color="auto"/>
                                  </w:divBdr>
                                </w:div>
                                <w:div w:id="141119375">
                                  <w:marLeft w:val="640"/>
                                  <w:marRight w:val="0"/>
                                  <w:marTop w:val="0"/>
                                  <w:marBottom w:val="0"/>
                                  <w:divBdr>
                                    <w:top w:val="none" w:sz="0" w:space="0" w:color="auto"/>
                                    <w:left w:val="none" w:sz="0" w:space="0" w:color="auto"/>
                                    <w:bottom w:val="none" w:sz="0" w:space="0" w:color="auto"/>
                                    <w:right w:val="none" w:sz="0" w:space="0" w:color="auto"/>
                                  </w:divBdr>
                                </w:div>
                                <w:div w:id="1337342910">
                                  <w:marLeft w:val="640"/>
                                  <w:marRight w:val="0"/>
                                  <w:marTop w:val="0"/>
                                  <w:marBottom w:val="0"/>
                                  <w:divBdr>
                                    <w:top w:val="none" w:sz="0" w:space="0" w:color="auto"/>
                                    <w:left w:val="none" w:sz="0" w:space="0" w:color="auto"/>
                                    <w:bottom w:val="none" w:sz="0" w:space="0" w:color="auto"/>
                                    <w:right w:val="none" w:sz="0" w:space="0" w:color="auto"/>
                                  </w:divBdr>
                                </w:div>
                                <w:div w:id="1931965580">
                                  <w:marLeft w:val="640"/>
                                  <w:marRight w:val="0"/>
                                  <w:marTop w:val="0"/>
                                  <w:marBottom w:val="0"/>
                                  <w:divBdr>
                                    <w:top w:val="none" w:sz="0" w:space="0" w:color="auto"/>
                                    <w:left w:val="none" w:sz="0" w:space="0" w:color="auto"/>
                                    <w:bottom w:val="none" w:sz="0" w:space="0" w:color="auto"/>
                                    <w:right w:val="none" w:sz="0" w:space="0" w:color="auto"/>
                                  </w:divBdr>
                                </w:div>
                                <w:div w:id="984744110">
                                  <w:marLeft w:val="640"/>
                                  <w:marRight w:val="0"/>
                                  <w:marTop w:val="0"/>
                                  <w:marBottom w:val="0"/>
                                  <w:divBdr>
                                    <w:top w:val="none" w:sz="0" w:space="0" w:color="auto"/>
                                    <w:left w:val="none" w:sz="0" w:space="0" w:color="auto"/>
                                    <w:bottom w:val="none" w:sz="0" w:space="0" w:color="auto"/>
                                    <w:right w:val="none" w:sz="0" w:space="0" w:color="auto"/>
                                  </w:divBdr>
                                </w:div>
                                <w:div w:id="412553729">
                                  <w:marLeft w:val="640"/>
                                  <w:marRight w:val="0"/>
                                  <w:marTop w:val="0"/>
                                  <w:marBottom w:val="0"/>
                                  <w:divBdr>
                                    <w:top w:val="none" w:sz="0" w:space="0" w:color="auto"/>
                                    <w:left w:val="none" w:sz="0" w:space="0" w:color="auto"/>
                                    <w:bottom w:val="none" w:sz="0" w:space="0" w:color="auto"/>
                                    <w:right w:val="none" w:sz="0" w:space="0" w:color="auto"/>
                                  </w:divBdr>
                                </w:div>
                                <w:div w:id="1075859892">
                                  <w:marLeft w:val="640"/>
                                  <w:marRight w:val="0"/>
                                  <w:marTop w:val="0"/>
                                  <w:marBottom w:val="0"/>
                                  <w:divBdr>
                                    <w:top w:val="none" w:sz="0" w:space="0" w:color="auto"/>
                                    <w:left w:val="none" w:sz="0" w:space="0" w:color="auto"/>
                                    <w:bottom w:val="none" w:sz="0" w:space="0" w:color="auto"/>
                                    <w:right w:val="none" w:sz="0" w:space="0" w:color="auto"/>
                                  </w:divBdr>
                                </w:div>
                                <w:div w:id="340160325">
                                  <w:marLeft w:val="640"/>
                                  <w:marRight w:val="0"/>
                                  <w:marTop w:val="0"/>
                                  <w:marBottom w:val="0"/>
                                  <w:divBdr>
                                    <w:top w:val="none" w:sz="0" w:space="0" w:color="auto"/>
                                    <w:left w:val="none" w:sz="0" w:space="0" w:color="auto"/>
                                    <w:bottom w:val="none" w:sz="0" w:space="0" w:color="auto"/>
                                    <w:right w:val="none" w:sz="0" w:space="0" w:color="auto"/>
                                  </w:divBdr>
                                </w:div>
                                <w:div w:id="1236237054">
                                  <w:marLeft w:val="640"/>
                                  <w:marRight w:val="0"/>
                                  <w:marTop w:val="0"/>
                                  <w:marBottom w:val="0"/>
                                  <w:divBdr>
                                    <w:top w:val="none" w:sz="0" w:space="0" w:color="auto"/>
                                    <w:left w:val="none" w:sz="0" w:space="0" w:color="auto"/>
                                    <w:bottom w:val="none" w:sz="0" w:space="0" w:color="auto"/>
                                    <w:right w:val="none" w:sz="0" w:space="0" w:color="auto"/>
                                  </w:divBdr>
                                </w:div>
                                <w:div w:id="308242885">
                                  <w:marLeft w:val="640"/>
                                  <w:marRight w:val="0"/>
                                  <w:marTop w:val="0"/>
                                  <w:marBottom w:val="0"/>
                                  <w:divBdr>
                                    <w:top w:val="none" w:sz="0" w:space="0" w:color="auto"/>
                                    <w:left w:val="none" w:sz="0" w:space="0" w:color="auto"/>
                                    <w:bottom w:val="none" w:sz="0" w:space="0" w:color="auto"/>
                                    <w:right w:val="none" w:sz="0" w:space="0" w:color="auto"/>
                                  </w:divBdr>
                                </w:div>
                                <w:div w:id="1300769976">
                                  <w:marLeft w:val="640"/>
                                  <w:marRight w:val="0"/>
                                  <w:marTop w:val="0"/>
                                  <w:marBottom w:val="0"/>
                                  <w:divBdr>
                                    <w:top w:val="none" w:sz="0" w:space="0" w:color="auto"/>
                                    <w:left w:val="none" w:sz="0" w:space="0" w:color="auto"/>
                                    <w:bottom w:val="none" w:sz="0" w:space="0" w:color="auto"/>
                                    <w:right w:val="none" w:sz="0" w:space="0" w:color="auto"/>
                                  </w:divBdr>
                                </w:div>
                                <w:div w:id="307168779">
                                  <w:marLeft w:val="640"/>
                                  <w:marRight w:val="0"/>
                                  <w:marTop w:val="0"/>
                                  <w:marBottom w:val="0"/>
                                  <w:divBdr>
                                    <w:top w:val="none" w:sz="0" w:space="0" w:color="auto"/>
                                    <w:left w:val="none" w:sz="0" w:space="0" w:color="auto"/>
                                    <w:bottom w:val="none" w:sz="0" w:space="0" w:color="auto"/>
                                    <w:right w:val="none" w:sz="0" w:space="0" w:color="auto"/>
                                  </w:divBdr>
                                </w:div>
                                <w:div w:id="1595628791">
                                  <w:marLeft w:val="640"/>
                                  <w:marRight w:val="0"/>
                                  <w:marTop w:val="0"/>
                                  <w:marBottom w:val="0"/>
                                  <w:divBdr>
                                    <w:top w:val="none" w:sz="0" w:space="0" w:color="auto"/>
                                    <w:left w:val="none" w:sz="0" w:space="0" w:color="auto"/>
                                    <w:bottom w:val="none" w:sz="0" w:space="0" w:color="auto"/>
                                    <w:right w:val="none" w:sz="0" w:space="0" w:color="auto"/>
                                  </w:divBdr>
                                </w:div>
                                <w:div w:id="647710318">
                                  <w:marLeft w:val="640"/>
                                  <w:marRight w:val="0"/>
                                  <w:marTop w:val="0"/>
                                  <w:marBottom w:val="0"/>
                                  <w:divBdr>
                                    <w:top w:val="none" w:sz="0" w:space="0" w:color="auto"/>
                                    <w:left w:val="none" w:sz="0" w:space="0" w:color="auto"/>
                                    <w:bottom w:val="none" w:sz="0" w:space="0" w:color="auto"/>
                                    <w:right w:val="none" w:sz="0" w:space="0" w:color="auto"/>
                                  </w:divBdr>
                                </w:div>
                                <w:div w:id="177625382">
                                  <w:marLeft w:val="640"/>
                                  <w:marRight w:val="0"/>
                                  <w:marTop w:val="0"/>
                                  <w:marBottom w:val="0"/>
                                  <w:divBdr>
                                    <w:top w:val="none" w:sz="0" w:space="0" w:color="auto"/>
                                    <w:left w:val="none" w:sz="0" w:space="0" w:color="auto"/>
                                    <w:bottom w:val="none" w:sz="0" w:space="0" w:color="auto"/>
                                    <w:right w:val="none" w:sz="0" w:space="0" w:color="auto"/>
                                  </w:divBdr>
                                </w:div>
                                <w:div w:id="716393465">
                                  <w:marLeft w:val="640"/>
                                  <w:marRight w:val="0"/>
                                  <w:marTop w:val="0"/>
                                  <w:marBottom w:val="0"/>
                                  <w:divBdr>
                                    <w:top w:val="none" w:sz="0" w:space="0" w:color="auto"/>
                                    <w:left w:val="none" w:sz="0" w:space="0" w:color="auto"/>
                                    <w:bottom w:val="none" w:sz="0" w:space="0" w:color="auto"/>
                                    <w:right w:val="none" w:sz="0" w:space="0" w:color="auto"/>
                                  </w:divBdr>
                                </w:div>
                                <w:div w:id="1086001690">
                                  <w:marLeft w:val="640"/>
                                  <w:marRight w:val="0"/>
                                  <w:marTop w:val="0"/>
                                  <w:marBottom w:val="0"/>
                                  <w:divBdr>
                                    <w:top w:val="none" w:sz="0" w:space="0" w:color="auto"/>
                                    <w:left w:val="none" w:sz="0" w:space="0" w:color="auto"/>
                                    <w:bottom w:val="none" w:sz="0" w:space="0" w:color="auto"/>
                                    <w:right w:val="none" w:sz="0" w:space="0" w:color="auto"/>
                                  </w:divBdr>
                                </w:div>
                                <w:div w:id="73556983">
                                  <w:marLeft w:val="640"/>
                                  <w:marRight w:val="0"/>
                                  <w:marTop w:val="0"/>
                                  <w:marBottom w:val="0"/>
                                  <w:divBdr>
                                    <w:top w:val="none" w:sz="0" w:space="0" w:color="auto"/>
                                    <w:left w:val="none" w:sz="0" w:space="0" w:color="auto"/>
                                    <w:bottom w:val="none" w:sz="0" w:space="0" w:color="auto"/>
                                    <w:right w:val="none" w:sz="0" w:space="0" w:color="auto"/>
                                  </w:divBdr>
                                </w:div>
                                <w:div w:id="681931355">
                                  <w:marLeft w:val="640"/>
                                  <w:marRight w:val="0"/>
                                  <w:marTop w:val="0"/>
                                  <w:marBottom w:val="0"/>
                                  <w:divBdr>
                                    <w:top w:val="none" w:sz="0" w:space="0" w:color="auto"/>
                                    <w:left w:val="none" w:sz="0" w:space="0" w:color="auto"/>
                                    <w:bottom w:val="none" w:sz="0" w:space="0" w:color="auto"/>
                                    <w:right w:val="none" w:sz="0" w:space="0" w:color="auto"/>
                                  </w:divBdr>
                                </w:div>
                                <w:div w:id="637759204">
                                  <w:marLeft w:val="640"/>
                                  <w:marRight w:val="0"/>
                                  <w:marTop w:val="0"/>
                                  <w:marBottom w:val="0"/>
                                  <w:divBdr>
                                    <w:top w:val="none" w:sz="0" w:space="0" w:color="auto"/>
                                    <w:left w:val="none" w:sz="0" w:space="0" w:color="auto"/>
                                    <w:bottom w:val="none" w:sz="0" w:space="0" w:color="auto"/>
                                    <w:right w:val="none" w:sz="0" w:space="0" w:color="auto"/>
                                  </w:divBdr>
                                </w:div>
                                <w:div w:id="1328748451">
                                  <w:marLeft w:val="640"/>
                                  <w:marRight w:val="0"/>
                                  <w:marTop w:val="0"/>
                                  <w:marBottom w:val="0"/>
                                  <w:divBdr>
                                    <w:top w:val="none" w:sz="0" w:space="0" w:color="auto"/>
                                    <w:left w:val="none" w:sz="0" w:space="0" w:color="auto"/>
                                    <w:bottom w:val="none" w:sz="0" w:space="0" w:color="auto"/>
                                    <w:right w:val="none" w:sz="0" w:space="0" w:color="auto"/>
                                  </w:divBdr>
                                </w:div>
                                <w:div w:id="1535576393">
                                  <w:marLeft w:val="640"/>
                                  <w:marRight w:val="0"/>
                                  <w:marTop w:val="0"/>
                                  <w:marBottom w:val="0"/>
                                  <w:divBdr>
                                    <w:top w:val="none" w:sz="0" w:space="0" w:color="auto"/>
                                    <w:left w:val="none" w:sz="0" w:space="0" w:color="auto"/>
                                    <w:bottom w:val="none" w:sz="0" w:space="0" w:color="auto"/>
                                    <w:right w:val="none" w:sz="0" w:space="0" w:color="auto"/>
                                  </w:divBdr>
                                </w:div>
                                <w:div w:id="905336009">
                                  <w:marLeft w:val="640"/>
                                  <w:marRight w:val="0"/>
                                  <w:marTop w:val="0"/>
                                  <w:marBottom w:val="0"/>
                                  <w:divBdr>
                                    <w:top w:val="none" w:sz="0" w:space="0" w:color="auto"/>
                                    <w:left w:val="none" w:sz="0" w:space="0" w:color="auto"/>
                                    <w:bottom w:val="none" w:sz="0" w:space="0" w:color="auto"/>
                                    <w:right w:val="none" w:sz="0" w:space="0" w:color="auto"/>
                                  </w:divBdr>
                                </w:div>
                                <w:div w:id="871917744">
                                  <w:marLeft w:val="640"/>
                                  <w:marRight w:val="0"/>
                                  <w:marTop w:val="0"/>
                                  <w:marBottom w:val="0"/>
                                  <w:divBdr>
                                    <w:top w:val="none" w:sz="0" w:space="0" w:color="auto"/>
                                    <w:left w:val="none" w:sz="0" w:space="0" w:color="auto"/>
                                    <w:bottom w:val="none" w:sz="0" w:space="0" w:color="auto"/>
                                    <w:right w:val="none" w:sz="0" w:space="0" w:color="auto"/>
                                  </w:divBdr>
                                </w:div>
                                <w:div w:id="1366828229">
                                  <w:marLeft w:val="640"/>
                                  <w:marRight w:val="0"/>
                                  <w:marTop w:val="0"/>
                                  <w:marBottom w:val="0"/>
                                  <w:divBdr>
                                    <w:top w:val="none" w:sz="0" w:space="0" w:color="auto"/>
                                    <w:left w:val="none" w:sz="0" w:space="0" w:color="auto"/>
                                    <w:bottom w:val="none" w:sz="0" w:space="0" w:color="auto"/>
                                    <w:right w:val="none" w:sz="0" w:space="0" w:color="auto"/>
                                  </w:divBdr>
                                </w:div>
                                <w:div w:id="1032613800">
                                  <w:marLeft w:val="640"/>
                                  <w:marRight w:val="0"/>
                                  <w:marTop w:val="0"/>
                                  <w:marBottom w:val="0"/>
                                  <w:divBdr>
                                    <w:top w:val="none" w:sz="0" w:space="0" w:color="auto"/>
                                    <w:left w:val="none" w:sz="0" w:space="0" w:color="auto"/>
                                    <w:bottom w:val="none" w:sz="0" w:space="0" w:color="auto"/>
                                    <w:right w:val="none" w:sz="0" w:space="0" w:color="auto"/>
                                  </w:divBdr>
                                </w:div>
                                <w:div w:id="402526740">
                                  <w:marLeft w:val="640"/>
                                  <w:marRight w:val="0"/>
                                  <w:marTop w:val="0"/>
                                  <w:marBottom w:val="0"/>
                                  <w:divBdr>
                                    <w:top w:val="none" w:sz="0" w:space="0" w:color="auto"/>
                                    <w:left w:val="none" w:sz="0" w:space="0" w:color="auto"/>
                                    <w:bottom w:val="none" w:sz="0" w:space="0" w:color="auto"/>
                                    <w:right w:val="none" w:sz="0" w:space="0" w:color="auto"/>
                                  </w:divBdr>
                                </w:div>
                                <w:div w:id="108205461">
                                  <w:marLeft w:val="640"/>
                                  <w:marRight w:val="0"/>
                                  <w:marTop w:val="0"/>
                                  <w:marBottom w:val="0"/>
                                  <w:divBdr>
                                    <w:top w:val="none" w:sz="0" w:space="0" w:color="auto"/>
                                    <w:left w:val="none" w:sz="0" w:space="0" w:color="auto"/>
                                    <w:bottom w:val="none" w:sz="0" w:space="0" w:color="auto"/>
                                    <w:right w:val="none" w:sz="0" w:space="0" w:color="auto"/>
                                  </w:divBdr>
                                </w:div>
                                <w:div w:id="2061246359">
                                  <w:marLeft w:val="640"/>
                                  <w:marRight w:val="0"/>
                                  <w:marTop w:val="0"/>
                                  <w:marBottom w:val="0"/>
                                  <w:divBdr>
                                    <w:top w:val="none" w:sz="0" w:space="0" w:color="auto"/>
                                    <w:left w:val="none" w:sz="0" w:space="0" w:color="auto"/>
                                    <w:bottom w:val="none" w:sz="0" w:space="0" w:color="auto"/>
                                    <w:right w:val="none" w:sz="0" w:space="0" w:color="auto"/>
                                  </w:divBdr>
                                </w:div>
                                <w:div w:id="2021657689">
                                  <w:marLeft w:val="640"/>
                                  <w:marRight w:val="0"/>
                                  <w:marTop w:val="0"/>
                                  <w:marBottom w:val="0"/>
                                  <w:divBdr>
                                    <w:top w:val="none" w:sz="0" w:space="0" w:color="auto"/>
                                    <w:left w:val="none" w:sz="0" w:space="0" w:color="auto"/>
                                    <w:bottom w:val="none" w:sz="0" w:space="0" w:color="auto"/>
                                    <w:right w:val="none" w:sz="0" w:space="0" w:color="auto"/>
                                  </w:divBdr>
                                </w:div>
                                <w:div w:id="860506259">
                                  <w:marLeft w:val="640"/>
                                  <w:marRight w:val="0"/>
                                  <w:marTop w:val="0"/>
                                  <w:marBottom w:val="0"/>
                                  <w:divBdr>
                                    <w:top w:val="none" w:sz="0" w:space="0" w:color="auto"/>
                                    <w:left w:val="none" w:sz="0" w:space="0" w:color="auto"/>
                                    <w:bottom w:val="none" w:sz="0" w:space="0" w:color="auto"/>
                                    <w:right w:val="none" w:sz="0" w:space="0" w:color="auto"/>
                                  </w:divBdr>
                                </w:div>
                                <w:div w:id="1286347369">
                                  <w:marLeft w:val="640"/>
                                  <w:marRight w:val="0"/>
                                  <w:marTop w:val="0"/>
                                  <w:marBottom w:val="0"/>
                                  <w:divBdr>
                                    <w:top w:val="none" w:sz="0" w:space="0" w:color="auto"/>
                                    <w:left w:val="none" w:sz="0" w:space="0" w:color="auto"/>
                                    <w:bottom w:val="none" w:sz="0" w:space="0" w:color="auto"/>
                                    <w:right w:val="none" w:sz="0" w:space="0" w:color="auto"/>
                                  </w:divBdr>
                                </w:div>
                                <w:div w:id="1355620467">
                                  <w:marLeft w:val="640"/>
                                  <w:marRight w:val="0"/>
                                  <w:marTop w:val="0"/>
                                  <w:marBottom w:val="0"/>
                                  <w:divBdr>
                                    <w:top w:val="none" w:sz="0" w:space="0" w:color="auto"/>
                                    <w:left w:val="none" w:sz="0" w:space="0" w:color="auto"/>
                                    <w:bottom w:val="none" w:sz="0" w:space="0" w:color="auto"/>
                                    <w:right w:val="none" w:sz="0" w:space="0" w:color="auto"/>
                                  </w:divBdr>
                                </w:div>
                                <w:div w:id="1581016327">
                                  <w:marLeft w:val="640"/>
                                  <w:marRight w:val="0"/>
                                  <w:marTop w:val="0"/>
                                  <w:marBottom w:val="0"/>
                                  <w:divBdr>
                                    <w:top w:val="none" w:sz="0" w:space="0" w:color="auto"/>
                                    <w:left w:val="none" w:sz="0" w:space="0" w:color="auto"/>
                                    <w:bottom w:val="none" w:sz="0" w:space="0" w:color="auto"/>
                                    <w:right w:val="none" w:sz="0" w:space="0" w:color="auto"/>
                                  </w:divBdr>
                                </w:div>
                                <w:div w:id="1815561239">
                                  <w:marLeft w:val="640"/>
                                  <w:marRight w:val="0"/>
                                  <w:marTop w:val="0"/>
                                  <w:marBottom w:val="0"/>
                                  <w:divBdr>
                                    <w:top w:val="none" w:sz="0" w:space="0" w:color="auto"/>
                                    <w:left w:val="none" w:sz="0" w:space="0" w:color="auto"/>
                                    <w:bottom w:val="none" w:sz="0" w:space="0" w:color="auto"/>
                                    <w:right w:val="none" w:sz="0" w:space="0" w:color="auto"/>
                                  </w:divBdr>
                                </w:div>
                                <w:div w:id="1304000555">
                                  <w:marLeft w:val="640"/>
                                  <w:marRight w:val="0"/>
                                  <w:marTop w:val="0"/>
                                  <w:marBottom w:val="0"/>
                                  <w:divBdr>
                                    <w:top w:val="none" w:sz="0" w:space="0" w:color="auto"/>
                                    <w:left w:val="none" w:sz="0" w:space="0" w:color="auto"/>
                                    <w:bottom w:val="none" w:sz="0" w:space="0" w:color="auto"/>
                                    <w:right w:val="none" w:sz="0" w:space="0" w:color="auto"/>
                                  </w:divBdr>
                                </w:div>
                                <w:div w:id="1013609517">
                                  <w:marLeft w:val="640"/>
                                  <w:marRight w:val="0"/>
                                  <w:marTop w:val="0"/>
                                  <w:marBottom w:val="0"/>
                                  <w:divBdr>
                                    <w:top w:val="none" w:sz="0" w:space="0" w:color="auto"/>
                                    <w:left w:val="none" w:sz="0" w:space="0" w:color="auto"/>
                                    <w:bottom w:val="none" w:sz="0" w:space="0" w:color="auto"/>
                                    <w:right w:val="none" w:sz="0" w:space="0" w:color="auto"/>
                                  </w:divBdr>
                                </w:div>
                                <w:div w:id="500896782">
                                  <w:marLeft w:val="640"/>
                                  <w:marRight w:val="0"/>
                                  <w:marTop w:val="0"/>
                                  <w:marBottom w:val="0"/>
                                  <w:divBdr>
                                    <w:top w:val="none" w:sz="0" w:space="0" w:color="auto"/>
                                    <w:left w:val="none" w:sz="0" w:space="0" w:color="auto"/>
                                    <w:bottom w:val="none" w:sz="0" w:space="0" w:color="auto"/>
                                    <w:right w:val="none" w:sz="0" w:space="0" w:color="auto"/>
                                  </w:divBdr>
                                </w:div>
                                <w:div w:id="1901597178">
                                  <w:marLeft w:val="640"/>
                                  <w:marRight w:val="0"/>
                                  <w:marTop w:val="0"/>
                                  <w:marBottom w:val="0"/>
                                  <w:divBdr>
                                    <w:top w:val="none" w:sz="0" w:space="0" w:color="auto"/>
                                    <w:left w:val="none" w:sz="0" w:space="0" w:color="auto"/>
                                    <w:bottom w:val="none" w:sz="0" w:space="0" w:color="auto"/>
                                    <w:right w:val="none" w:sz="0" w:space="0" w:color="auto"/>
                                  </w:divBdr>
                                </w:div>
                                <w:div w:id="1142455377">
                                  <w:marLeft w:val="640"/>
                                  <w:marRight w:val="0"/>
                                  <w:marTop w:val="0"/>
                                  <w:marBottom w:val="0"/>
                                  <w:divBdr>
                                    <w:top w:val="none" w:sz="0" w:space="0" w:color="auto"/>
                                    <w:left w:val="none" w:sz="0" w:space="0" w:color="auto"/>
                                    <w:bottom w:val="none" w:sz="0" w:space="0" w:color="auto"/>
                                    <w:right w:val="none" w:sz="0" w:space="0" w:color="auto"/>
                                  </w:divBdr>
                                </w:div>
                                <w:div w:id="1431392254">
                                  <w:marLeft w:val="640"/>
                                  <w:marRight w:val="0"/>
                                  <w:marTop w:val="0"/>
                                  <w:marBottom w:val="0"/>
                                  <w:divBdr>
                                    <w:top w:val="none" w:sz="0" w:space="0" w:color="auto"/>
                                    <w:left w:val="none" w:sz="0" w:space="0" w:color="auto"/>
                                    <w:bottom w:val="none" w:sz="0" w:space="0" w:color="auto"/>
                                    <w:right w:val="none" w:sz="0" w:space="0" w:color="auto"/>
                                  </w:divBdr>
                                </w:div>
                                <w:div w:id="1449474410">
                                  <w:marLeft w:val="640"/>
                                  <w:marRight w:val="0"/>
                                  <w:marTop w:val="0"/>
                                  <w:marBottom w:val="0"/>
                                  <w:divBdr>
                                    <w:top w:val="none" w:sz="0" w:space="0" w:color="auto"/>
                                    <w:left w:val="none" w:sz="0" w:space="0" w:color="auto"/>
                                    <w:bottom w:val="none" w:sz="0" w:space="0" w:color="auto"/>
                                    <w:right w:val="none" w:sz="0" w:space="0" w:color="auto"/>
                                  </w:divBdr>
                                </w:div>
                                <w:div w:id="676814553">
                                  <w:marLeft w:val="640"/>
                                  <w:marRight w:val="0"/>
                                  <w:marTop w:val="0"/>
                                  <w:marBottom w:val="0"/>
                                  <w:divBdr>
                                    <w:top w:val="none" w:sz="0" w:space="0" w:color="auto"/>
                                    <w:left w:val="none" w:sz="0" w:space="0" w:color="auto"/>
                                    <w:bottom w:val="none" w:sz="0" w:space="0" w:color="auto"/>
                                    <w:right w:val="none" w:sz="0" w:space="0" w:color="auto"/>
                                  </w:divBdr>
                                </w:div>
                              </w:divsChild>
                            </w:div>
                            <w:div w:id="1720321885">
                              <w:marLeft w:val="0"/>
                              <w:marRight w:val="0"/>
                              <w:marTop w:val="0"/>
                              <w:marBottom w:val="0"/>
                              <w:divBdr>
                                <w:top w:val="none" w:sz="0" w:space="0" w:color="auto"/>
                                <w:left w:val="none" w:sz="0" w:space="0" w:color="auto"/>
                                <w:bottom w:val="none" w:sz="0" w:space="0" w:color="auto"/>
                                <w:right w:val="none" w:sz="0" w:space="0" w:color="auto"/>
                              </w:divBdr>
                              <w:divsChild>
                                <w:div w:id="168371062">
                                  <w:marLeft w:val="640"/>
                                  <w:marRight w:val="0"/>
                                  <w:marTop w:val="0"/>
                                  <w:marBottom w:val="0"/>
                                  <w:divBdr>
                                    <w:top w:val="none" w:sz="0" w:space="0" w:color="auto"/>
                                    <w:left w:val="none" w:sz="0" w:space="0" w:color="auto"/>
                                    <w:bottom w:val="none" w:sz="0" w:space="0" w:color="auto"/>
                                    <w:right w:val="none" w:sz="0" w:space="0" w:color="auto"/>
                                  </w:divBdr>
                                </w:div>
                                <w:div w:id="1797528649">
                                  <w:marLeft w:val="640"/>
                                  <w:marRight w:val="0"/>
                                  <w:marTop w:val="0"/>
                                  <w:marBottom w:val="0"/>
                                  <w:divBdr>
                                    <w:top w:val="none" w:sz="0" w:space="0" w:color="auto"/>
                                    <w:left w:val="none" w:sz="0" w:space="0" w:color="auto"/>
                                    <w:bottom w:val="none" w:sz="0" w:space="0" w:color="auto"/>
                                    <w:right w:val="none" w:sz="0" w:space="0" w:color="auto"/>
                                  </w:divBdr>
                                </w:div>
                                <w:div w:id="1035427020">
                                  <w:marLeft w:val="640"/>
                                  <w:marRight w:val="0"/>
                                  <w:marTop w:val="0"/>
                                  <w:marBottom w:val="0"/>
                                  <w:divBdr>
                                    <w:top w:val="none" w:sz="0" w:space="0" w:color="auto"/>
                                    <w:left w:val="none" w:sz="0" w:space="0" w:color="auto"/>
                                    <w:bottom w:val="none" w:sz="0" w:space="0" w:color="auto"/>
                                    <w:right w:val="none" w:sz="0" w:space="0" w:color="auto"/>
                                  </w:divBdr>
                                </w:div>
                                <w:div w:id="506211712">
                                  <w:marLeft w:val="640"/>
                                  <w:marRight w:val="0"/>
                                  <w:marTop w:val="0"/>
                                  <w:marBottom w:val="0"/>
                                  <w:divBdr>
                                    <w:top w:val="none" w:sz="0" w:space="0" w:color="auto"/>
                                    <w:left w:val="none" w:sz="0" w:space="0" w:color="auto"/>
                                    <w:bottom w:val="none" w:sz="0" w:space="0" w:color="auto"/>
                                    <w:right w:val="none" w:sz="0" w:space="0" w:color="auto"/>
                                  </w:divBdr>
                                </w:div>
                                <w:div w:id="251552516">
                                  <w:marLeft w:val="640"/>
                                  <w:marRight w:val="0"/>
                                  <w:marTop w:val="0"/>
                                  <w:marBottom w:val="0"/>
                                  <w:divBdr>
                                    <w:top w:val="none" w:sz="0" w:space="0" w:color="auto"/>
                                    <w:left w:val="none" w:sz="0" w:space="0" w:color="auto"/>
                                    <w:bottom w:val="none" w:sz="0" w:space="0" w:color="auto"/>
                                    <w:right w:val="none" w:sz="0" w:space="0" w:color="auto"/>
                                  </w:divBdr>
                                </w:div>
                                <w:div w:id="829953017">
                                  <w:marLeft w:val="640"/>
                                  <w:marRight w:val="0"/>
                                  <w:marTop w:val="0"/>
                                  <w:marBottom w:val="0"/>
                                  <w:divBdr>
                                    <w:top w:val="none" w:sz="0" w:space="0" w:color="auto"/>
                                    <w:left w:val="none" w:sz="0" w:space="0" w:color="auto"/>
                                    <w:bottom w:val="none" w:sz="0" w:space="0" w:color="auto"/>
                                    <w:right w:val="none" w:sz="0" w:space="0" w:color="auto"/>
                                  </w:divBdr>
                                </w:div>
                                <w:div w:id="1122765998">
                                  <w:marLeft w:val="640"/>
                                  <w:marRight w:val="0"/>
                                  <w:marTop w:val="0"/>
                                  <w:marBottom w:val="0"/>
                                  <w:divBdr>
                                    <w:top w:val="none" w:sz="0" w:space="0" w:color="auto"/>
                                    <w:left w:val="none" w:sz="0" w:space="0" w:color="auto"/>
                                    <w:bottom w:val="none" w:sz="0" w:space="0" w:color="auto"/>
                                    <w:right w:val="none" w:sz="0" w:space="0" w:color="auto"/>
                                  </w:divBdr>
                                </w:div>
                                <w:div w:id="2106687334">
                                  <w:marLeft w:val="640"/>
                                  <w:marRight w:val="0"/>
                                  <w:marTop w:val="0"/>
                                  <w:marBottom w:val="0"/>
                                  <w:divBdr>
                                    <w:top w:val="none" w:sz="0" w:space="0" w:color="auto"/>
                                    <w:left w:val="none" w:sz="0" w:space="0" w:color="auto"/>
                                    <w:bottom w:val="none" w:sz="0" w:space="0" w:color="auto"/>
                                    <w:right w:val="none" w:sz="0" w:space="0" w:color="auto"/>
                                  </w:divBdr>
                                </w:div>
                                <w:div w:id="401031225">
                                  <w:marLeft w:val="640"/>
                                  <w:marRight w:val="0"/>
                                  <w:marTop w:val="0"/>
                                  <w:marBottom w:val="0"/>
                                  <w:divBdr>
                                    <w:top w:val="none" w:sz="0" w:space="0" w:color="auto"/>
                                    <w:left w:val="none" w:sz="0" w:space="0" w:color="auto"/>
                                    <w:bottom w:val="none" w:sz="0" w:space="0" w:color="auto"/>
                                    <w:right w:val="none" w:sz="0" w:space="0" w:color="auto"/>
                                  </w:divBdr>
                                </w:div>
                                <w:div w:id="1605653558">
                                  <w:marLeft w:val="640"/>
                                  <w:marRight w:val="0"/>
                                  <w:marTop w:val="0"/>
                                  <w:marBottom w:val="0"/>
                                  <w:divBdr>
                                    <w:top w:val="none" w:sz="0" w:space="0" w:color="auto"/>
                                    <w:left w:val="none" w:sz="0" w:space="0" w:color="auto"/>
                                    <w:bottom w:val="none" w:sz="0" w:space="0" w:color="auto"/>
                                    <w:right w:val="none" w:sz="0" w:space="0" w:color="auto"/>
                                  </w:divBdr>
                                </w:div>
                                <w:div w:id="1107967144">
                                  <w:marLeft w:val="640"/>
                                  <w:marRight w:val="0"/>
                                  <w:marTop w:val="0"/>
                                  <w:marBottom w:val="0"/>
                                  <w:divBdr>
                                    <w:top w:val="none" w:sz="0" w:space="0" w:color="auto"/>
                                    <w:left w:val="none" w:sz="0" w:space="0" w:color="auto"/>
                                    <w:bottom w:val="none" w:sz="0" w:space="0" w:color="auto"/>
                                    <w:right w:val="none" w:sz="0" w:space="0" w:color="auto"/>
                                  </w:divBdr>
                                </w:div>
                                <w:div w:id="540944956">
                                  <w:marLeft w:val="640"/>
                                  <w:marRight w:val="0"/>
                                  <w:marTop w:val="0"/>
                                  <w:marBottom w:val="0"/>
                                  <w:divBdr>
                                    <w:top w:val="none" w:sz="0" w:space="0" w:color="auto"/>
                                    <w:left w:val="none" w:sz="0" w:space="0" w:color="auto"/>
                                    <w:bottom w:val="none" w:sz="0" w:space="0" w:color="auto"/>
                                    <w:right w:val="none" w:sz="0" w:space="0" w:color="auto"/>
                                  </w:divBdr>
                                </w:div>
                                <w:div w:id="1244291364">
                                  <w:marLeft w:val="640"/>
                                  <w:marRight w:val="0"/>
                                  <w:marTop w:val="0"/>
                                  <w:marBottom w:val="0"/>
                                  <w:divBdr>
                                    <w:top w:val="none" w:sz="0" w:space="0" w:color="auto"/>
                                    <w:left w:val="none" w:sz="0" w:space="0" w:color="auto"/>
                                    <w:bottom w:val="none" w:sz="0" w:space="0" w:color="auto"/>
                                    <w:right w:val="none" w:sz="0" w:space="0" w:color="auto"/>
                                  </w:divBdr>
                                </w:div>
                                <w:div w:id="1409496539">
                                  <w:marLeft w:val="640"/>
                                  <w:marRight w:val="0"/>
                                  <w:marTop w:val="0"/>
                                  <w:marBottom w:val="0"/>
                                  <w:divBdr>
                                    <w:top w:val="none" w:sz="0" w:space="0" w:color="auto"/>
                                    <w:left w:val="none" w:sz="0" w:space="0" w:color="auto"/>
                                    <w:bottom w:val="none" w:sz="0" w:space="0" w:color="auto"/>
                                    <w:right w:val="none" w:sz="0" w:space="0" w:color="auto"/>
                                  </w:divBdr>
                                </w:div>
                                <w:div w:id="926379309">
                                  <w:marLeft w:val="640"/>
                                  <w:marRight w:val="0"/>
                                  <w:marTop w:val="0"/>
                                  <w:marBottom w:val="0"/>
                                  <w:divBdr>
                                    <w:top w:val="none" w:sz="0" w:space="0" w:color="auto"/>
                                    <w:left w:val="none" w:sz="0" w:space="0" w:color="auto"/>
                                    <w:bottom w:val="none" w:sz="0" w:space="0" w:color="auto"/>
                                    <w:right w:val="none" w:sz="0" w:space="0" w:color="auto"/>
                                  </w:divBdr>
                                </w:div>
                                <w:div w:id="2005545033">
                                  <w:marLeft w:val="640"/>
                                  <w:marRight w:val="0"/>
                                  <w:marTop w:val="0"/>
                                  <w:marBottom w:val="0"/>
                                  <w:divBdr>
                                    <w:top w:val="none" w:sz="0" w:space="0" w:color="auto"/>
                                    <w:left w:val="none" w:sz="0" w:space="0" w:color="auto"/>
                                    <w:bottom w:val="none" w:sz="0" w:space="0" w:color="auto"/>
                                    <w:right w:val="none" w:sz="0" w:space="0" w:color="auto"/>
                                  </w:divBdr>
                                </w:div>
                                <w:div w:id="1972982351">
                                  <w:marLeft w:val="640"/>
                                  <w:marRight w:val="0"/>
                                  <w:marTop w:val="0"/>
                                  <w:marBottom w:val="0"/>
                                  <w:divBdr>
                                    <w:top w:val="none" w:sz="0" w:space="0" w:color="auto"/>
                                    <w:left w:val="none" w:sz="0" w:space="0" w:color="auto"/>
                                    <w:bottom w:val="none" w:sz="0" w:space="0" w:color="auto"/>
                                    <w:right w:val="none" w:sz="0" w:space="0" w:color="auto"/>
                                  </w:divBdr>
                                </w:div>
                                <w:div w:id="1253321989">
                                  <w:marLeft w:val="640"/>
                                  <w:marRight w:val="0"/>
                                  <w:marTop w:val="0"/>
                                  <w:marBottom w:val="0"/>
                                  <w:divBdr>
                                    <w:top w:val="none" w:sz="0" w:space="0" w:color="auto"/>
                                    <w:left w:val="none" w:sz="0" w:space="0" w:color="auto"/>
                                    <w:bottom w:val="none" w:sz="0" w:space="0" w:color="auto"/>
                                    <w:right w:val="none" w:sz="0" w:space="0" w:color="auto"/>
                                  </w:divBdr>
                                </w:div>
                                <w:div w:id="578832015">
                                  <w:marLeft w:val="640"/>
                                  <w:marRight w:val="0"/>
                                  <w:marTop w:val="0"/>
                                  <w:marBottom w:val="0"/>
                                  <w:divBdr>
                                    <w:top w:val="none" w:sz="0" w:space="0" w:color="auto"/>
                                    <w:left w:val="none" w:sz="0" w:space="0" w:color="auto"/>
                                    <w:bottom w:val="none" w:sz="0" w:space="0" w:color="auto"/>
                                    <w:right w:val="none" w:sz="0" w:space="0" w:color="auto"/>
                                  </w:divBdr>
                                </w:div>
                                <w:div w:id="2036996422">
                                  <w:marLeft w:val="640"/>
                                  <w:marRight w:val="0"/>
                                  <w:marTop w:val="0"/>
                                  <w:marBottom w:val="0"/>
                                  <w:divBdr>
                                    <w:top w:val="none" w:sz="0" w:space="0" w:color="auto"/>
                                    <w:left w:val="none" w:sz="0" w:space="0" w:color="auto"/>
                                    <w:bottom w:val="none" w:sz="0" w:space="0" w:color="auto"/>
                                    <w:right w:val="none" w:sz="0" w:space="0" w:color="auto"/>
                                  </w:divBdr>
                                </w:div>
                                <w:div w:id="252083854">
                                  <w:marLeft w:val="640"/>
                                  <w:marRight w:val="0"/>
                                  <w:marTop w:val="0"/>
                                  <w:marBottom w:val="0"/>
                                  <w:divBdr>
                                    <w:top w:val="none" w:sz="0" w:space="0" w:color="auto"/>
                                    <w:left w:val="none" w:sz="0" w:space="0" w:color="auto"/>
                                    <w:bottom w:val="none" w:sz="0" w:space="0" w:color="auto"/>
                                    <w:right w:val="none" w:sz="0" w:space="0" w:color="auto"/>
                                  </w:divBdr>
                                </w:div>
                                <w:div w:id="832255652">
                                  <w:marLeft w:val="640"/>
                                  <w:marRight w:val="0"/>
                                  <w:marTop w:val="0"/>
                                  <w:marBottom w:val="0"/>
                                  <w:divBdr>
                                    <w:top w:val="none" w:sz="0" w:space="0" w:color="auto"/>
                                    <w:left w:val="none" w:sz="0" w:space="0" w:color="auto"/>
                                    <w:bottom w:val="none" w:sz="0" w:space="0" w:color="auto"/>
                                    <w:right w:val="none" w:sz="0" w:space="0" w:color="auto"/>
                                  </w:divBdr>
                                </w:div>
                                <w:div w:id="1327705757">
                                  <w:marLeft w:val="640"/>
                                  <w:marRight w:val="0"/>
                                  <w:marTop w:val="0"/>
                                  <w:marBottom w:val="0"/>
                                  <w:divBdr>
                                    <w:top w:val="none" w:sz="0" w:space="0" w:color="auto"/>
                                    <w:left w:val="none" w:sz="0" w:space="0" w:color="auto"/>
                                    <w:bottom w:val="none" w:sz="0" w:space="0" w:color="auto"/>
                                    <w:right w:val="none" w:sz="0" w:space="0" w:color="auto"/>
                                  </w:divBdr>
                                </w:div>
                                <w:div w:id="1076249627">
                                  <w:marLeft w:val="640"/>
                                  <w:marRight w:val="0"/>
                                  <w:marTop w:val="0"/>
                                  <w:marBottom w:val="0"/>
                                  <w:divBdr>
                                    <w:top w:val="none" w:sz="0" w:space="0" w:color="auto"/>
                                    <w:left w:val="none" w:sz="0" w:space="0" w:color="auto"/>
                                    <w:bottom w:val="none" w:sz="0" w:space="0" w:color="auto"/>
                                    <w:right w:val="none" w:sz="0" w:space="0" w:color="auto"/>
                                  </w:divBdr>
                                </w:div>
                                <w:div w:id="1621762028">
                                  <w:marLeft w:val="640"/>
                                  <w:marRight w:val="0"/>
                                  <w:marTop w:val="0"/>
                                  <w:marBottom w:val="0"/>
                                  <w:divBdr>
                                    <w:top w:val="none" w:sz="0" w:space="0" w:color="auto"/>
                                    <w:left w:val="none" w:sz="0" w:space="0" w:color="auto"/>
                                    <w:bottom w:val="none" w:sz="0" w:space="0" w:color="auto"/>
                                    <w:right w:val="none" w:sz="0" w:space="0" w:color="auto"/>
                                  </w:divBdr>
                                </w:div>
                                <w:div w:id="822240809">
                                  <w:marLeft w:val="640"/>
                                  <w:marRight w:val="0"/>
                                  <w:marTop w:val="0"/>
                                  <w:marBottom w:val="0"/>
                                  <w:divBdr>
                                    <w:top w:val="none" w:sz="0" w:space="0" w:color="auto"/>
                                    <w:left w:val="none" w:sz="0" w:space="0" w:color="auto"/>
                                    <w:bottom w:val="none" w:sz="0" w:space="0" w:color="auto"/>
                                    <w:right w:val="none" w:sz="0" w:space="0" w:color="auto"/>
                                  </w:divBdr>
                                </w:div>
                                <w:div w:id="1331565764">
                                  <w:marLeft w:val="640"/>
                                  <w:marRight w:val="0"/>
                                  <w:marTop w:val="0"/>
                                  <w:marBottom w:val="0"/>
                                  <w:divBdr>
                                    <w:top w:val="none" w:sz="0" w:space="0" w:color="auto"/>
                                    <w:left w:val="none" w:sz="0" w:space="0" w:color="auto"/>
                                    <w:bottom w:val="none" w:sz="0" w:space="0" w:color="auto"/>
                                    <w:right w:val="none" w:sz="0" w:space="0" w:color="auto"/>
                                  </w:divBdr>
                                </w:div>
                                <w:div w:id="748768969">
                                  <w:marLeft w:val="640"/>
                                  <w:marRight w:val="0"/>
                                  <w:marTop w:val="0"/>
                                  <w:marBottom w:val="0"/>
                                  <w:divBdr>
                                    <w:top w:val="none" w:sz="0" w:space="0" w:color="auto"/>
                                    <w:left w:val="none" w:sz="0" w:space="0" w:color="auto"/>
                                    <w:bottom w:val="none" w:sz="0" w:space="0" w:color="auto"/>
                                    <w:right w:val="none" w:sz="0" w:space="0" w:color="auto"/>
                                  </w:divBdr>
                                </w:div>
                                <w:div w:id="515968002">
                                  <w:marLeft w:val="640"/>
                                  <w:marRight w:val="0"/>
                                  <w:marTop w:val="0"/>
                                  <w:marBottom w:val="0"/>
                                  <w:divBdr>
                                    <w:top w:val="none" w:sz="0" w:space="0" w:color="auto"/>
                                    <w:left w:val="none" w:sz="0" w:space="0" w:color="auto"/>
                                    <w:bottom w:val="none" w:sz="0" w:space="0" w:color="auto"/>
                                    <w:right w:val="none" w:sz="0" w:space="0" w:color="auto"/>
                                  </w:divBdr>
                                </w:div>
                                <w:div w:id="1190992302">
                                  <w:marLeft w:val="640"/>
                                  <w:marRight w:val="0"/>
                                  <w:marTop w:val="0"/>
                                  <w:marBottom w:val="0"/>
                                  <w:divBdr>
                                    <w:top w:val="none" w:sz="0" w:space="0" w:color="auto"/>
                                    <w:left w:val="none" w:sz="0" w:space="0" w:color="auto"/>
                                    <w:bottom w:val="none" w:sz="0" w:space="0" w:color="auto"/>
                                    <w:right w:val="none" w:sz="0" w:space="0" w:color="auto"/>
                                  </w:divBdr>
                                </w:div>
                                <w:div w:id="953246312">
                                  <w:marLeft w:val="640"/>
                                  <w:marRight w:val="0"/>
                                  <w:marTop w:val="0"/>
                                  <w:marBottom w:val="0"/>
                                  <w:divBdr>
                                    <w:top w:val="none" w:sz="0" w:space="0" w:color="auto"/>
                                    <w:left w:val="none" w:sz="0" w:space="0" w:color="auto"/>
                                    <w:bottom w:val="none" w:sz="0" w:space="0" w:color="auto"/>
                                    <w:right w:val="none" w:sz="0" w:space="0" w:color="auto"/>
                                  </w:divBdr>
                                </w:div>
                                <w:div w:id="1239486873">
                                  <w:marLeft w:val="640"/>
                                  <w:marRight w:val="0"/>
                                  <w:marTop w:val="0"/>
                                  <w:marBottom w:val="0"/>
                                  <w:divBdr>
                                    <w:top w:val="none" w:sz="0" w:space="0" w:color="auto"/>
                                    <w:left w:val="none" w:sz="0" w:space="0" w:color="auto"/>
                                    <w:bottom w:val="none" w:sz="0" w:space="0" w:color="auto"/>
                                    <w:right w:val="none" w:sz="0" w:space="0" w:color="auto"/>
                                  </w:divBdr>
                                </w:div>
                                <w:div w:id="436339715">
                                  <w:marLeft w:val="640"/>
                                  <w:marRight w:val="0"/>
                                  <w:marTop w:val="0"/>
                                  <w:marBottom w:val="0"/>
                                  <w:divBdr>
                                    <w:top w:val="none" w:sz="0" w:space="0" w:color="auto"/>
                                    <w:left w:val="none" w:sz="0" w:space="0" w:color="auto"/>
                                    <w:bottom w:val="none" w:sz="0" w:space="0" w:color="auto"/>
                                    <w:right w:val="none" w:sz="0" w:space="0" w:color="auto"/>
                                  </w:divBdr>
                                </w:div>
                                <w:div w:id="2071729857">
                                  <w:marLeft w:val="640"/>
                                  <w:marRight w:val="0"/>
                                  <w:marTop w:val="0"/>
                                  <w:marBottom w:val="0"/>
                                  <w:divBdr>
                                    <w:top w:val="none" w:sz="0" w:space="0" w:color="auto"/>
                                    <w:left w:val="none" w:sz="0" w:space="0" w:color="auto"/>
                                    <w:bottom w:val="none" w:sz="0" w:space="0" w:color="auto"/>
                                    <w:right w:val="none" w:sz="0" w:space="0" w:color="auto"/>
                                  </w:divBdr>
                                </w:div>
                                <w:div w:id="2124572718">
                                  <w:marLeft w:val="640"/>
                                  <w:marRight w:val="0"/>
                                  <w:marTop w:val="0"/>
                                  <w:marBottom w:val="0"/>
                                  <w:divBdr>
                                    <w:top w:val="none" w:sz="0" w:space="0" w:color="auto"/>
                                    <w:left w:val="none" w:sz="0" w:space="0" w:color="auto"/>
                                    <w:bottom w:val="none" w:sz="0" w:space="0" w:color="auto"/>
                                    <w:right w:val="none" w:sz="0" w:space="0" w:color="auto"/>
                                  </w:divBdr>
                                </w:div>
                                <w:div w:id="1097864362">
                                  <w:marLeft w:val="640"/>
                                  <w:marRight w:val="0"/>
                                  <w:marTop w:val="0"/>
                                  <w:marBottom w:val="0"/>
                                  <w:divBdr>
                                    <w:top w:val="none" w:sz="0" w:space="0" w:color="auto"/>
                                    <w:left w:val="none" w:sz="0" w:space="0" w:color="auto"/>
                                    <w:bottom w:val="none" w:sz="0" w:space="0" w:color="auto"/>
                                    <w:right w:val="none" w:sz="0" w:space="0" w:color="auto"/>
                                  </w:divBdr>
                                </w:div>
                                <w:div w:id="1556113892">
                                  <w:marLeft w:val="640"/>
                                  <w:marRight w:val="0"/>
                                  <w:marTop w:val="0"/>
                                  <w:marBottom w:val="0"/>
                                  <w:divBdr>
                                    <w:top w:val="none" w:sz="0" w:space="0" w:color="auto"/>
                                    <w:left w:val="none" w:sz="0" w:space="0" w:color="auto"/>
                                    <w:bottom w:val="none" w:sz="0" w:space="0" w:color="auto"/>
                                    <w:right w:val="none" w:sz="0" w:space="0" w:color="auto"/>
                                  </w:divBdr>
                                </w:div>
                                <w:div w:id="2130780571">
                                  <w:marLeft w:val="640"/>
                                  <w:marRight w:val="0"/>
                                  <w:marTop w:val="0"/>
                                  <w:marBottom w:val="0"/>
                                  <w:divBdr>
                                    <w:top w:val="none" w:sz="0" w:space="0" w:color="auto"/>
                                    <w:left w:val="none" w:sz="0" w:space="0" w:color="auto"/>
                                    <w:bottom w:val="none" w:sz="0" w:space="0" w:color="auto"/>
                                    <w:right w:val="none" w:sz="0" w:space="0" w:color="auto"/>
                                  </w:divBdr>
                                </w:div>
                                <w:div w:id="1402288964">
                                  <w:marLeft w:val="640"/>
                                  <w:marRight w:val="0"/>
                                  <w:marTop w:val="0"/>
                                  <w:marBottom w:val="0"/>
                                  <w:divBdr>
                                    <w:top w:val="none" w:sz="0" w:space="0" w:color="auto"/>
                                    <w:left w:val="none" w:sz="0" w:space="0" w:color="auto"/>
                                    <w:bottom w:val="none" w:sz="0" w:space="0" w:color="auto"/>
                                    <w:right w:val="none" w:sz="0" w:space="0" w:color="auto"/>
                                  </w:divBdr>
                                </w:div>
                                <w:div w:id="797650529">
                                  <w:marLeft w:val="640"/>
                                  <w:marRight w:val="0"/>
                                  <w:marTop w:val="0"/>
                                  <w:marBottom w:val="0"/>
                                  <w:divBdr>
                                    <w:top w:val="none" w:sz="0" w:space="0" w:color="auto"/>
                                    <w:left w:val="none" w:sz="0" w:space="0" w:color="auto"/>
                                    <w:bottom w:val="none" w:sz="0" w:space="0" w:color="auto"/>
                                    <w:right w:val="none" w:sz="0" w:space="0" w:color="auto"/>
                                  </w:divBdr>
                                </w:div>
                                <w:div w:id="1513035127">
                                  <w:marLeft w:val="640"/>
                                  <w:marRight w:val="0"/>
                                  <w:marTop w:val="0"/>
                                  <w:marBottom w:val="0"/>
                                  <w:divBdr>
                                    <w:top w:val="none" w:sz="0" w:space="0" w:color="auto"/>
                                    <w:left w:val="none" w:sz="0" w:space="0" w:color="auto"/>
                                    <w:bottom w:val="none" w:sz="0" w:space="0" w:color="auto"/>
                                    <w:right w:val="none" w:sz="0" w:space="0" w:color="auto"/>
                                  </w:divBdr>
                                </w:div>
                                <w:div w:id="260991294">
                                  <w:marLeft w:val="640"/>
                                  <w:marRight w:val="0"/>
                                  <w:marTop w:val="0"/>
                                  <w:marBottom w:val="0"/>
                                  <w:divBdr>
                                    <w:top w:val="none" w:sz="0" w:space="0" w:color="auto"/>
                                    <w:left w:val="none" w:sz="0" w:space="0" w:color="auto"/>
                                    <w:bottom w:val="none" w:sz="0" w:space="0" w:color="auto"/>
                                    <w:right w:val="none" w:sz="0" w:space="0" w:color="auto"/>
                                  </w:divBdr>
                                </w:div>
                                <w:div w:id="94181162">
                                  <w:marLeft w:val="640"/>
                                  <w:marRight w:val="0"/>
                                  <w:marTop w:val="0"/>
                                  <w:marBottom w:val="0"/>
                                  <w:divBdr>
                                    <w:top w:val="none" w:sz="0" w:space="0" w:color="auto"/>
                                    <w:left w:val="none" w:sz="0" w:space="0" w:color="auto"/>
                                    <w:bottom w:val="none" w:sz="0" w:space="0" w:color="auto"/>
                                    <w:right w:val="none" w:sz="0" w:space="0" w:color="auto"/>
                                  </w:divBdr>
                                </w:div>
                                <w:div w:id="1098061783">
                                  <w:marLeft w:val="640"/>
                                  <w:marRight w:val="0"/>
                                  <w:marTop w:val="0"/>
                                  <w:marBottom w:val="0"/>
                                  <w:divBdr>
                                    <w:top w:val="none" w:sz="0" w:space="0" w:color="auto"/>
                                    <w:left w:val="none" w:sz="0" w:space="0" w:color="auto"/>
                                    <w:bottom w:val="none" w:sz="0" w:space="0" w:color="auto"/>
                                    <w:right w:val="none" w:sz="0" w:space="0" w:color="auto"/>
                                  </w:divBdr>
                                </w:div>
                                <w:div w:id="521359975">
                                  <w:marLeft w:val="640"/>
                                  <w:marRight w:val="0"/>
                                  <w:marTop w:val="0"/>
                                  <w:marBottom w:val="0"/>
                                  <w:divBdr>
                                    <w:top w:val="none" w:sz="0" w:space="0" w:color="auto"/>
                                    <w:left w:val="none" w:sz="0" w:space="0" w:color="auto"/>
                                    <w:bottom w:val="none" w:sz="0" w:space="0" w:color="auto"/>
                                    <w:right w:val="none" w:sz="0" w:space="0" w:color="auto"/>
                                  </w:divBdr>
                                </w:div>
                                <w:div w:id="1382247280">
                                  <w:marLeft w:val="640"/>
                                  <w:marRight w:val="0"/>
                                  <w:marTop w:val="0"/>
                                  <w:marBottom w:val="0"/>
                                  <w:divBdr>
                                    <w:top w:val="none" w:sz="0" w:space="0" w:color="auto"/>
                                    <w:left w:val="none" w:sz="0" w:space="0" w:color="auto"/>
                                    <w:bottom w:val="none" w:sz="0" w:space="0" w:color="auto"/>
                                    <w:right w:val="none" w:sz="0" w:space="0" w:color="auto"/>
                                  </w:divBdr>
                                </w:div>
                                <w:div w:id="1531408928">
                                  <w:marLeft w:val="640"/>
                                  <w:marRight w:val="0"/>
                                  <w:marTop w:val="0"/>
                                  <w:marBottom w:val="0"/>
                                  <w:divBdr>
                                    <w:top w:val="none" w:sz="0" w:space="0" w:color="auto"/>
                                    <w:left w:val="none" w:sz="0" w:space="0" w:color="auto"/>
                                    <w:bottom w:val="none" w:sz="0" w:space="0" w:color="auto"/>
                                    <w:right w:val="none" w:sz="0" w:space="0" w:color="auto"/>
                                  </w:divBdr>
                                </w:div>
                                <w:div w:id="1532499699">
                                  <w:marLeft w:val="640"/>
                                  <w:marRight w:val="0"/>
                                  <w:marTop w:val="0"/>
                                  <w:marBottom w:val="0"/>
                                  <w:divBdr>
                                    <w:top w:val="none" w:sz="0" w:space="0" w:color="auto"/>
                                    <w:left w:val="none" w:sz="0" w:space="0" w:color="auto"/>
                                    <w:bottom w:val="none" w:sz="0" w:space="0" w:color="auto"/>
                                    <w:right w:val="none" w:sz="0" w:space="0" w:color="auto"/>
                                  </w:divBdr>
                                </w:div>
                                <w:div w:id="1755324388">
                                  <w:marLeft w:val="640"/>
                                  <w:marRight w:val="0"/>
                                  <w:marTop w:val="0"/>
                                  <w:marBottom w:val="0"/>
                                  <w:divBdr>
                                    <w:top w:val="none" w:sz="0" w:space="0" w:color="auto"/>
                                    <w:left w:val="none" w:sz="0" w:space="0" w:color="auto"/>
                                    <w:bottom w:val="none" w:sz="0" w:space="0" w:color="auto"/>
                                    <w:right w:val="none" w:sz="0" w:space="0" w:color="auto"/>
                                  </w:divBdr>
                                </w:div>
                                <w:div w:id="239220099">
                                  <w:marLeft w:val="640"/>
                                  <w:marRight w:val="0"/>
                                  <w:marTop w:val="0"/>
                                  <w:marBottom w:val="0"/>
                                  <w:divBdr>
                                    <w:top w:val="none" w:sz="0" w:space="0" w:color="auto"/>
                                    <w:left w:val="none" w:sz="0" w:space="0" w:color="auto"/>
                                    <w:bottom w:val="none" w:sz="0" w:space="0" w:color="auto"/>
                                    <w:right w:val="none" w:sz="0" w:space="0" w:color="auto"/>
                                  </w:divBdr>
                                </w:div>
                                <w:div w:id="1998991177">
                                  <w:marLeft w:val="640"/>
                                  <w:marRight w:val="0"/>
                                  <w:marTop w:val="0"/>
                                  <w:marBottom w:val="0"/>
                                  <w:divBdr>
                                    <w:top w:val="none" w:sz="0" w:space="0" w:color="auto"/>
                                    <w:left w:val="none" w:sz="0" w:space="0" w:color="auto"/>
                                    <w:bottom w:val="none" w:sz="0" w:space="0" w:color="auto"/>
                                    <w:right w:val="none" w:sz="0" w:space="0" w:color="auto"/>
                                  </w:divBdr>
                                </w:div>
                                <w:div w:id="234972981">
                                  <w:marLeft w:val="640"/>
                                  <w:marRight w:val="0"/>
                                  <w:marTop w:val="0"/>
                                  <w:marBottom w:val="0"/>
                                  <w:divBdr>
                                    <w:top w:val="none" w:sz="0" w:space="0" w:color="auto"/>
                                    <w:left w:val="none" w:sz="0" w:space="0" w:color="auto"/>
                                    <w:bottom w:val="none" w:sz="0" w:space="0" w:color="auto"/>
                                    <w:right w:val="none" w:sz="0" w:space="0" w:color="auto"/>
                                  </w:divBdr>
                                </w:div>
                                <w:div w:id="239219208">
                                  <w:marLeft w:val="640"/>
                                  <w:marRight w:val="0"/>
                                  <w:marTop w:val="0"/>
                                  <w:marBottom w:val="0"/>
                                  <w:divBdr>
                                    <w:top w:val="none" w:sz="0" w:space="0" w:color="auto"/>
                                    <w:left w:val="none" w:sz="0" w:space="0" w:color="auto"/>
                                    <w:bottom w:val="none" w:sz="0" w:space="0" w:color="auto"/>
                                    <w:right w:val="none" w:sz="0" w:space="0" w:color="auto"/>
                                  </w:divBdr>
                                </w:div>
                                <w:div w:id="1922060690">
                                  <w:marLeft w:val="640"/>
                                  <w:marRight w:val="0"/>
                                  <w:marTop w:val="0"/>
                                  <w:marBottom w:val="0"/>
                                  <w:divBdr>
                                    <w:top w:val="none" w:sz="0" w:space="0" w:color="auto"/>
                                    <w:left w:val="none" w:sz="0" w:space="0" w:color="auto"/>
                                    <w:bottom w:val="none" w:sz="0" w:space="0" w:color="auto"/>
                                    <w:right w:val="none" w:sz="0" w:space="0" w:color="auto"/>
                                  </w:divBdr>
                                </w:div>
                              </w:divsChild>
                            </w:div>
                            <w:div w:id="1473525664">
                              <w:marLeft w:val="0"/>
                              <w:marRight w:val="0"/>
                              <w:marTop w:val="0"/>
                              <w:marBottom w:val="0"/>
                              <w:divBdr>
                                <w:top w:val="none" w:sz="0" w:space="0" w:color="auto"/>
                                <w:left w:val="none" w:sz="0" w:space="0" w:color="auto"/>
                                <w:bottom w:val="none" w:sz="0" w:space="0" w:color="auto"/>
                                <w:right w:val="none" w:sz="0" w:space="0" w:color="auto"/>
                              </w:divBdr>
                              <w:divsChild>
                                <w:div w:id="1379937880">
                                  <w:marLeft w:val="640"/>
                                  <w:marRight w:val="0"/>
                                  <w:marTop w:val="0"/>
                                  <w:marBottom w:val="0"/>
                                  <w:divBdr>
                                    <w:top w:val="none" w:sz="0" w:space="0" w:color="auto"/>
                                    <w:left w:val="none" w:sz="0" w:space="0" w:color="auto"/>
                                    <w:bottom w:val="none" w:sz="0" w:space="0" w:color="auto"/>
                                    <w:right w:val="none" w:sz="0" w:space="0" w:color="auto"/>
                                  </w:divBdr>
                                </w:div>
                                <w:div w:id="155077833">
                                  <w:marLeft w:val="640"/>
                                  <w:marRight w:val="0"/>
                                  <w:marTop w:val="0"/>
                                  <w:marBottom w:val="0"/>
                                  <w:divBdr>
                                    <w:top w:val="none" w:sz="0" w:space="0" w:color="auto"/>
                                    <w:left w:val="none" w:sz="0" w:space="0" w:color="auto"/>
                                    <w:bottom w:val="none" w:sz="0" w:space="0" w:color="auto"/>
                                    <w:right w:val="none" w:sz="0" w:space="0" w:color="auto"/>
                                  </w:divBdr>
                                </w:div>
                                <w:div w:id="1671517071">
                                  <w:marLeft w:val="640"/>
                                  <w:marRight w:val="0"/>
                                  <w:marTop w:val="0"/>
                                  <w:marBottom w:val="0"/>
                                  <w:divBdr>
                                    <w:top w:val="none" w:sz="0" w:space="0" w:color="auto"/>
                                    <w:left w:val="none" w:sz="0" w:space="0" w:color="auto"/>
                                    <w:bottom w:val="none" w:sz="0" w:space="0" w:color="auto"/>
                                    <w:right w:val="none" w:sz="0" w:space="0" w:color="auto"/>
                                  </w:divBdr>
                                </w:div>
                                <w:div w:id="1093281013">
                                  <w:marLeft w:val="640"/>
                                  <w:marRight w:val="0"/>
                                  <w:marTop w:val="0"/>
                                  <w:marBottom w:val="0"/>
                                  <w:divBdr>
                                    <w:top w:val="none" w:sz="0" w:space="0" w:color="auto"/>
                                    <w:left w:val="none" w:sz="0" w:space="0" w:color="auto"/>
                                    <w:bottom w:val="none" w:sz="0" w:space="0" w:color="auto"/>
                                    <w:right w:val="none" w:sz="0" w:space="0" w:color="auto"/>
                                  </w:divBdr>
                                </w:div>
                                <w:div w:id="1760756330">
                                  <w:marLeft w:val="640"/>
                                  <w:marRight w:val="0"/>
                                  <w:marTop w:val="0"/>
                                  <w:marBottom w:val="0"/>
                                  <w:divBdr>
                                    <w:top w:val="none" w:sz="0" w:space="0" w:color="auto"/>
                                    <w:left w:val="none" w:sz="0" w:space="0" w:color="auto"/>
                                    <w:bottom w:val="none" w:sz="0" w:space="0" w:color="auto"/>
                                    <w:right w:val="none" w:sz="0" w:space="0" w:color="auto"/>
                                  </w:divBdr>
                                </w:div>
                                <w:div w:id="939796226">
                                  <w:marLeft w:val="640"/>
                                  <w:marRight w:val="0"/>
                                  <w:marTop w:val="0"/>
                                  <w:marBottom w:val="0"/>
                                  <w:divBdr>
                                    <w:top w:val="none" w:sz="0" w:space="0" w:color="auto"/>
                                    <w:left w:val="none" w:sz="0" w:space="0" w:color="auto"/>
                                    <w:bottom w:val="none" w:sz="0" w:space="0" w:color="auto"/>
                                    <w:right w:val="none" w:sz="0" w:space="0" w:color="auto"/>
                                  </w:divBdr>
                                </w:div>
                                <w:div w:id="301471734">
                                  <w:marLeft w:val="640"/>
                                  <w:marRight w:val="0"/>
                                  <w:marTop w:val="0"/>
                                  <w:marBottom w:val="0"/>
                                  <w:divBdr>
                                    <w:top w:val="none" w:sz="0" w:space="0" w:color="auto"/>
                                    <w:left w:val="none" w:sz="0" w:space="0" w:color="auto"/>
                                    <w:bottom w:val="none" w:sz="0" w:space="0" w:color="auto"/>
                                    <w:right w:val="none" w:sz="0" w:space="0" w:color="auto"/>
                                  </w:divBdr>
                                </w:div>
                                <w:div w:id="1442917116">
                                  <w:marLeft w:val="640"/>
                                  <w:marRight w:val="0"/>
                                  <w:marTop w:val="0"/>
                                  <w:marBottom w:val="0"/>
                                  <w:divBdr>
                                    <w:top w:val="none" w:sz="0" w:space="0" w:color="auto"/>
                                    <w:left w:val="none" w:sz="0" w:space="0" w:color="auto"/>
                                    <w:bottom w:val="none" w:sz="0" w:space="0" w:color="auto"/>
                                    <w:right w:val="none" w:sz="0" w:space="0" w:color="auto"/>
                                  </w:divBdr>
                                </w:div>
                                <w:div w:id="333722596">
                                  <w:marLeft w:val="640"/>
                                  <w:marRight w:val="0"/>
                                  <w:marTop w:val="0"/>
                                  <w:marBottom w:val="0"/>
                                  <w:divBdr>
                                    <w:top w:val="none" w:sz="0" w:space="0" w:color="auto"/>
                                    <w:left w:val="none" w:sz="0" w:space="0" w:color="auto"/>
                                    <w:bottom w:val="none" w:sz="0" w:space="0" w:color="auto"/>
                                    <w:right w:val="none" w:sz="0" w:space="0" w:color="auto"/>
                                  </w:divBdr>
                                </w:div>
                                <w:div w:id="1505438375">
                                  <w:marLeft w:val="640"/>
                                  <w:marRight w:val="0"/>
                                  <w:marTop w:val="0"/>
                                  <w:marBottom w:val="0"/>
                                  <w:divBdr>
                                    <w:top w:val="none" w:sz="0" w:space="0" w:color="auto"/>
                                    <w:left w:val="none" w:sz="0" w:space="0" w:color="auto"/>
                                    <w:bottom w:val="none" w:sz="0" w:space="0" w:color="auto"/>
                                    <w:right w:val="none" w:sz="0" w:space="0" w:color="auto"/>
                                  </w:divBdr>
                                </w:div>
                                <w:div w:id="1572352483">
                                  <w:marLeft w:val="640"/>
                                  <w:marRight w:val="0"/>
                                  <w:marTop w:val="0"/>
                                  <w:marBottom w:val="0"/>
                                  <w:divBdr>
                                    <w:top w:val="none" w:sz="0" w:space="0" w:color="auto"/>
                                    <w:left w:val="none" w:sz="0" w:space="0" w:color="auto"/>
                                    <w:bottom w:val="none" w:sz="0" w:space="0" w:color="auto"/>
                                    <w:right w:val="none" w:sz="0" w:space="0" w:color="auto"/>
                                  </w:divBdr>
                                </w:div>
                                <w:div w:id="1796412423">
                                  <w:marLeft w:val="640"/>
                                  <w:marRight w:val="0"/>
                                  <w:marTop w:val="0"/>
                                  <w:marBottom w:val="0"/>
                                  <w:divBdr>
                                    <w:top w:val="none" w:sz="0" w:space="0" w:color="auto"/>
                                    <w:left w:val="none" w:sz="0" w:space="0" w:color="auto"/>
                                    <w:bottom w:val="none" w:sz="0" w:space="0" w:color="auto"/>
                                    <w:right w:val="none" w:sz="0" w:space="0" w:color="auto"/>
                                  </w:divBdr>
                                </w:div>
                                <w:div w:id="1291788996">
                                  <w:marLeft w:val="640"/>
                                  <w:marRight w:val="0"/>
                                  <w:marTop w:val="0"/>
                                  <w:marBottom w:val="0"/>
                                  <w:divBdr>
                                    <w:top w:val="none" w:sz="0" w:space="0" w:color="auto"/>
                                    <w:left w:val="none" w:sz="0" w:space="0" w:color="auto"/>
                                    <w:bottom w:val="none" w:sz="0" w:space="0" w:color="auto"/>
                                    <w:right w:val="none" w:sz="0" w:space="0" w:color="auto"/>
                                  </w:divBdr>
                                </w:div>
                                <w:div w:id="1539705040">
                                  <w:marLeft w:val="640"/>
                                  <w:marRight w:val="0"/>
                                  <w:marTop w:val="0"/>
                                  <w:marBottom w:val="0"/>
                                  <w:divBdr>
                                    <w:top w:val="none" w:sz="0" w:space="0" w:color="auto"/>
                                    <w:left w:val="none" w:sz="0" w:space="0" w:color="auto"/>
                                    <w:bottom w:val="none" w:sz="0" w:space="0" w:color="auto"/>
                                    <w:right w:val="none" w:sz="0" w:space="0" w:color="auto"/>
                                  </w:divBdr>
                                </w:div>
                                <w:div w:id="643588540">
                                  <w:marLeft w:val="640"/>
                                  <w:marRight w:val="0"/>
                                  <w:marTop w:val="0"/>
                                  <w:marBottom w:val="0"/>
                                  <w:divBdr>
                                    <w:top w:val="none" w:sz="0" w:space="0" w:color="auto"/>
                                    <w:left w:val="none" w:sz="0" w:space="0" w:color="auto"/>
                                    <w:bottom w:val="none" w:sz="0" w:space="0" w:color="auto"/>
                                    <w:right w:val="none" w:sz="0" w:space="0" w:color="auto"/>
                                  </w:divBdr>
                                </w:div>
                                <w:div w:id="243225747">
                                  <w:marLeft w:val="640"/>
                                  <w:marRight w:val="0"/>
                                  <w:marTop w:val="0"/>
                                  <w:marBottom w:val="0"/>
                                  <w:divBdr>
                                    <w:top w:val="none" w:sz="0" w:space="0" w:color="auto"/>
                                    <w:left w:val="none" w:sz="0" w:space="0" w:color="auto"/>
                                    <w:bottom w:val="none" w:sz="0" w:space="0" w:color="auto"/>
                                    <w:right w:val="none" w:sz="0" w:space="0" w:color="auto"/>
                                  </w:divBdr>
                                </w:div>
                                <w:div w:id="480997325">
                                  <w:marLeft w:val="640"/>
                                  <w:marRight w:val="0"/>
                                  <w:marTop w:val="0"/>
                                  <w:marBottom w:val="0"/>
                                  <w:divBdr>
                                    <w:top w:val="none" w:sz="0" w:space="0" w:color="auto"/>
                                    <w:left w:val="none" w:sz="0" w:space="0" w:color="auto"/>
                                    <w:bottom w:val="none" w:sz="0" w:space="0" w:color="auto"/>
                                    <w:right w:val="none" w:sz="0" w:space="0" w:color="auto"/>
                                  </w:divBdr>
                                </w:div>
                                <w:div w:id="706101301">
                                  <w:marLeft w:val="640"/>
                                  <w:marRight w:val="0"/>
                                  <w:marTop w:val="0"/>
                                  <w:marBottom w:val="0"/>
                                  <w:divBdr>
                                    <w:top w:val="none" w:sz="0" w:space="0" w:color="auto"/>
                                    <w:left w:val="none" w:sz="0" w:space="0" w:color="auto"/>
                                    <w:bottom w:val="none" w:sz="0" w:space="0" w:color="auto"/>
                                    <w:right w:val="none" w:sz="0" w:space="0" w:color="auto"/>
                                  </w:divBdr>
                                </w:div>
                                <w:div w:id="1578246179">
                                  <w:marLeft w:val="640"/>
                                  <w:marRight w:val="0"/>
                                  <w:marTop w:val="0"/>
                                  <w:marBottom w:val="0"/>
                                  <w:divBdr>
                                    <w:top w:val="none" w:sz="0" w:space="0" w:color="auto"/>
                                    <w:left w:val="none" w:sz="0" w:space="0" w:color="auto"/>
                                    <w:bottom w:val="none" w:sz="0" w:space="0" w:color="auto"/>
                                    <w:right w:val="none" w:sz="0" w:space="0" w:color="auto"/>
                                  </w:divBdr>
                                </w:div>
                                <w:div w:id="1982928093">
                                  <w:marLeft w:val="640"/>
                                  <w:marRight w:val="0"/>
                                  <w:marTop w:val="0"/>
                                  <w:marBottom w:val="0"/>
                                  <w:divBdr>
                                    <w:top w:val="none" w:sz="0" w:space="0" w:color="auto"/>
                                    <w:left w:val="none" w:sz="0" w:space="0" w:color="auto"/>
                                    <w:bottom w:val="none" w:sz="0" w:space="0" w:color="auto"/>
                                    <w:right w:val="none" w:sz="0" w:space="0" w:color="auto"/>
                                  </w:divBdr>
                                </w:div>
                                <w:div w:id="1918443659">
                                  <w:marLeft w:val="640"/>
                                  <w:marRight w:val="0"/>
                                  <w:marTop w:val="0"/>
                                  <w:marBottom w:val="0"/>
                                  <w:divBdr>
                                    <w:top w:val="none" w:sz="0" w:space="0" w:color="auto"/>
                                    <w:left w:val="none" w:sz="0" w:space="0" w:color="auto"/>
                                    <w:bottom w:val="none" w:sz="0" w:space="0" w:color="auto"/>
                                    <w:right w:val="none" w:sz="0" w:space="0" w:color="auto"/>
                                  </w:divBdr>
                                </w:div>
                                <w:div w:id="406343285">
                                  <w:marLeft w:val="640"/>
                                  <w:marRight w:val="0"/>
                                  <w:marTop w:val="0"/>
                                  <w:marBottom w:val="0"/>
                                  <w:divBdr>
                                    <w:top w:val="none" w:sz="0" w:space="0" w:color="auto"/>
                                    <w:left w:val="none" w:sz="0" w:space="0" w:color="auto"/>
                                    <w:bottom w:val="none" w:sz="0" w:space="0" w:color="auto"/>
                                    <w:right w:val="none" w:sz="0" w:space="0" w:color="auto"/>
                                  </w:divBdr>
                                </w:div>
                                <w:div w:id="1952855523">
                                  <w:marLeft w:val="640"/>
                                  <w:marRight w:val="0"/>
                                  <w:marTop w:val="0"/>
                                  <w:marBottom w:val="0"/>
                                  <w:divBdr>
                                    <w:top w:val="none" w:sz="0" w:space="0" w:color="auto"/>
                                    <w:left w:val="none" w:sz="0" w:space="0" w:color="auto"/>
                                    <w:bottom w:val="none" w:sz="0" w:space="0" w:color="auto"/>
                                    <w:right w:val="none" w:sz="0" w:space="0" w:color="auto"/>
                                  </w:divBdr>
                                </w:div>
                                <w:div w:id="1372726805">
                                  <w:marLeft w:val="640"/>
                                  <w:marRight w:val="0"/>
                                  <w:marTop w:val="0"/>
                                  <w:marBottom w:val="0"/>
                                  <w:divBdr>
                                    <w:top w:val="none" w:sz="0" w:space="0" w:color="auto"/>
                                    <w:left w:val="none" w:sz="0" w:space="0" w:color="auto"/>
                                    <w:bottom w:val="none" w:sz="0" w:space="0" w:color="auto"/>
                                    <w:right w:val="none" w:sz="0" w:space="0" w:color="auto"/>
                                  </w:divBdr>
                                </w:div>
                                <w:div w:id="2142191213">
                                  <w:marLeft w:val="640"/>
                                  <w:marRight w:val="0"/>
                                  <w:marTop w:val="0"/>
                                  <w:marBottom w:val="0"/>
                                  <w:divBdr>
                                    <w:top w:val="none" w:sz="0" w:space="0" w:color="auto"/>
                                    <w:left w:val="none" w:sz="0" w:space="0" w:color="auto"/>
                                    <w:bottom w:val="none" w:sz="0" w:space="0" w:color="auto"/>
                                    <w:right w:val="none" w:sz="0" w:space="0" w:color="auto"/>
                                  </w:divBdr>
                                </w:div>
                                <w:div w:id="1844779421">
                                  <w:marLeft w:val="640"/>
                                  <w:marRight w:val="0"/>
                                  <w:marTop w:val="0"/>
                                  <w:marBottom w:val="0"/>
                                  <w:divBdr>
                                    <w:top w:val="none" w:sz="0" w:space="0" w:color="auto"/>
                                    <w:left w:val="none" w:sz="0" w:space="0" w:color="auto"/>
                                    <w:bottom w:val="none" w:sz="0" w:space="0" w:color="auto"/>
                                    <w:right w:val="none" w:sz="0" w:space="0" w:color="auto"/>
                                  </w:divBdr>
                                </w:div>
                                <w:div w:id="832574926">
                                  <w:marLeft w:val="640"/>
                                  <w:marRight w:val="0"/>
                                  <w:marTop w:val="0"/>
                                  <w:marBottom w:val="0"/>
                                  <w:divBdr>
                                    <w:top w:val="none" w:sz="0" w:space="0" w:color="auto"/>
                                    <w:left w:val="none" w:sz="0" w:space="0" w:color="auto"/>
                                    <w:bottom w:val="none" w:sz="0" w:space="0" w:color="auto"/>
                                    <w:right w:val="none" w:sz="0" w:space="0" w:color="auto"/>
                                  </w:divBdr>
                                </w:div>
                                <w:div w:id="278266166">
                                  <w:marLeft w:val="640"/>
                                  <w:marRight w:val="0"/>
                                  <w:marTop w:val="0"/>
                                  <w:marBottom w:val="0"/>
                                  <w:divBdr>
                                    <w:top w:val="none" w:sz="0" w:space="0" w:color="auto"/>
                                    <w:left w:val="none" w:sz="0" w:space="0" w:color="auto"/>
                                    <w:bottom w:val="none" w:sz="0" w:space="0" w:color="auto"/>
                                    <w:right w:val="none" w:sz="0" w:space="0" w:color="auto"/>
                                  </w:divBdr>
                                </w:div>
                                <w:div w:id="1810390983">
                                  <w:marLeft w:val="640"/>
                                  <w:marRight w:val="0"/>
                                  <w:marTop w:val="0"/>
                                  <w:marBottom w:val="0"/>
                                  <w:divBdr>
                                    <w:top w:val="none" w:sz="0" w:space="0" w:color="auto"/>
                                    <w:left w:val="none" w:sz="0" w:space="0" w:color="auto"/>
                                    <w:bottom w:val="none" w:sz="0" w:space="0" w:color="auto"/>
                                    <w:right w:val="none" w:sz="0" w:space="0" w:color="auto"/>
                                  </w:divBdr>
                                </w:div>
                                <w:div w:id="120418121">
                                  <w:marLeft w:val="640"/>
                                  <w:marRight w:val="0"/>
                                  <w:marTop w:val="0"/>
                                  <w:marBottom w:val="0"/>
                                  <w:divBdr>
                                    <w:top w:val="none" w:sz="0" w:space="0" w:color="auto"/>
                                    <w:left w:val="none" w:sz="0" w:space="0" w:color="auto"/>
                                    <w:bottom w:val="none" w:sz="0" w:space="0" w:color="auto"/>
                                    <w:right w:val="none" w:sz="0" w:space="0" w:color="auto"/>
                                  </w:divBdr>
                                </w:div>
                                <w:div w:id="1702703308">
                                  <w:marLeft w:val="640"/>
                                  <w:marRight w:val="0"/>
                                  <w:marTop w:val="0"/>
                                  <w:marBottom w:val="0"/>
                                  <w:divBdr>
                                    <w:top w:val="none" w:sz="0" w:space="0" w:color="auto"/>
                                    <w:left w:val="none" w:sz="0" w:space="0" w:color="auto"/>
                                    <w:bottom w:val="none" w:sz="0" w:space="0" w:color="auto"/>
                                    <w:right w:val="none" w:sz="0" w:space="0" w:color="auto"/>
                                  </w:divBdr>
                                </w:div>
                                <w:div w:id="660230894">
                                  <w:marLeft w:val="640"/>
                                  <w:marRight w:val="0"/>
                                  <w:marTop w:val="0"/>
                                  <w:marBottom w:val="0"/>
                                  <w:divBdr>
                                    <w:top w:val="none" w:sz="0" w:space="0" w:color="auto"/>
                                    <w:left w:val="none" w:sz="0" w:space="0" w:color="auto"/>
                                    <w:bottom w:val="none" w:sz="0" w:space="0" w:color="auto"/>
                                    <w:right w:val="none" w:sz="0" w:space="0" w:color="auto"/>
                                  </w:divBdr>
                                </w:div>
                                <w:div w:id="348995791">
                                  <w:marLeft w:val="640"/>
                                  <w:marRight w:val="0"/>
                                  <w:marTop w:val="0"/>
                                  <w:marBottom w:val="0"/>
                                  <w:divBdr>
                                    <w:top w:val="none" w:sz="0" w:space="0" w:color="auto"/>
                                    <w:left w:val="none" w:sz="0" w:space="0" w:color="auto"/>
                                    <w:bottom w:val="none" w:sz="0" w:space="0" w:color="auto"/>
                                    <w:right w:val="none" w:sz="0" w:space="0" w:color="auto"/>
                                  </w:divBdr>
                                </w:div>
                                <w:div w:id="1539315445">
                                  <w:marLeft w:val="640"/>
                                  <w:marRight w:val="0"/>
                                  <w:marTop w:val="0"/>
                                  <w:marBottom w:val="0"/>
                                  <w:divBdr>
                                    <w:top w:val="none" w:sz="0" w:space="0" w:color="auto"/>
                                    <w:left w:val="none" w:sz="0" w:space="0" w:color="auto"/>
                                    <w:bottom w:val="none" w:sz="0" w:space="0" w:color="auto"/>
                                    <w:right w:val="none" w:sz="0" w:space="0" w:color="auto"/>
                                  </w:divBdr>
                                </w:div>
                                <w:div w:id="1389915676">
                                  <w:marLeft w:val="640"/>
                                  <w:marRight w:val="0"/>
                                  <w:marTop w:val="0"/>
                                  <w:marBottom w:val="0"/>
                                  <w:divBdr>
                                    <w:top w:val="none" w:sz="0" w:space="0" w:color="auto"/>
                                    <w:left w:val="none" w:sz="0" w:space="0" w:color="auto"/>
                                    <w:bottom w:val="none" w:sz="0" w:space="0" w:color="auto"/>
                                    <w:right w:val="none" w:sz="0" w:space="0" w:color="auto"/>
                                  </w:divBdr>
                                </w:div>
                                <w:div w:id="1102723653">
                                  <w:marLeft w:val="640"/>
                                  <w:marRight w:val="0"/>
                                  <w:marTop w:val="0"/>
                                  <w:marBottom w:val="0"/>
                                  <w:divBdr>
                                    <w:top w:val="none" w:sz="0" w:space="0" w:color="auto"/>
                                    <w:left w:val="none" w:sz="0" w:space="0" w:color="auto"/>
                                    <w:bottom w:val="none" w:sz="0" w:space="0" w:color="auto"/>
                                    <w:right w:val="none" w:sz="0" w:space="0" w:color="auto"/>
                                  </w:divBdr>
                                </w:div>
                                <w:div w:id="1885214664">
                                  <w:marLeft w:val="640"/>
                                  <w:marRight w:val="0"/>
                                  <w:marTop w:val="0"/>
                                  <w:marBottom w:val="0"/>
                                  <w:divBdr>
                                    <w:top w:val="none" w:sz="0" w:space="0" w:color="auto"/>
                                    <w:left w:val="none" w:sz="0" w:space="0" w:color="auto"/>
                                    <w:bottom w:val="none" w:sz="0" w:space="0" w:color="auto"/>
                                    <w:right w:val="none" w:sz="0" w:space="0" w:color="auto"/>
                                  </w:divBdr>
                                </w:div>
                                <w:div w:id="1802267050">
                                  <w:marLeft w:val="640"/>
                                  <w:marRight w:val="0"/>
                                  <w:marTop w:val="0"/>
                                  <w:marBottom w:val="0"/>
                                  <w:divBdr>
                                    <w:top w:val="none" w:sz="0" w:space="0" w:color="auto"/>
                                    <w:left w:val="none" w:sz="0" w:space="0" w:color="auto"/>
                                    <w:bottom w:val="none" w:sz="0" w:space="0" w:color="auto"/>
                                    <w:right w:val="none" w:sz="0" w:space="0" w:color="auto"/>
                                  </w:divBdr>
                                </w:div>
                                <w:div w:id="988169133">
                                  <w:marLeft w:val="640"/>
                                  <w:marRight w:val="0"/>
                                  <w:marTop w:val="0"/>
                                  <w:marBottom w:val="0"/>
                                  <w:divBdr>
                                    <w:top w:val="none" w:sz="0" w:space="0" w:color="auto"/>
                                    <w:left w:val="none" w:sz="0" w:space="0" w:color="auto"/>
                                    <w:bottom w:val="none" w:sz="0" w:space="0" w:color="auto"/>
                                    <w:right w:val="none" w:sz="0" w:space="0" w:color="auto"/>
                                  </w:divBdr>
                                </w:div>
                                <w:div w:id="1696535423">
                                  <w:marLeft w:val="640"/>
                                  <w:marRight w:val="0"/>
                                  <w:marTop w:val="0"/>
                                  <w:marBottom w:val="0"/>
                                  <w:divBdr>
                                    <w:top w:val="none" w:sz="0" w:space="0" w:color="auto"/>
                                    <w:left w:val="none" w:sz="0" w:space="0" w:color="auto"/>
                                    <w:bottom w:val="none" w:sz="0" w:space="0" w:color="auto"/>
                                    <w:right w:val="none" w:sz="0" w:space="0" w:color="auto"/>
                                  </w:divBdr>
                                </w:div>
                                <w:div w:id="51467810">
                                  <w:marLeft w:val="640"/>
                                  <w:marRight w:val="0"/>
                                  <w:marTop w:val="0"/>
                                  <w:marBottom w:val="0"/>
                                  <w:divBdr>
                                    <w:top w:val="none" w:sz="0" w:space="0" w:color="auto"/>
                                    <w:left w:val="none" w:sz="0" w:space="0" w:color="auto"/>
                                    <w:bottom w:val="none" w:sz="0" w:space="0" w:color="auto"/>
                                    <w:right w:val="none" w:sz="0" w:space="0" w:color="auto"/>
                                  </w:divBdr>
                                </w:div>
                                <w:div w:id="1919747293">
                                  <w:marLeft w:val="640"/>
                                  <w:marRight w:val="0"/>
                                  <w:marTop w:val="0"/>
                                  <w:marBottom w:val="0"/>
                                  <w:divBdr>
                                    <w:top w:val="none" w:sz="0" w:space="0" w:color="auto"/>
                                    <w:left w:val="none" w:sz="0" w:space="0" w:color="auto"/>
                                    <w:bottom w:val="none" w:sz="0" w:space="0" w:color="auto"/>
                                    <w:right w:val="none" w:sz="0" w:space="0" w:color="auto"/>
                                  </w:divBdr>
                                </w:div>
                                <w:div w:id="337586037">
                                  <w:marLeft w:val="640"/>
                                  <w:marRight w:val="0"/>
                                  <w:marTop w:val="0"/>
                                  <w:marBottom w:val="0"/>
                                  <w:divBdr>
                                    <w:top w:val="none" w:sz="0" w:space="0" w:color="auto"/>
                                    <w:left w:val="none" w:sz="0" w:space="0" w:color="auto"/>
                                    <w:bottom w:val="none" w:sz="0" w:space="0" w:color="auto"/>
                                    <w:right w:val="none" w:sz="0" w:space="0" w:color="auto"/>
                                  </w:divBdr>
                                </w:div>
                                <w:div w:id="1209417460">
                                  <w:marLeft w:val="640"/>
                                  <w:marRight w:val="0"/>
                                  <w:marTop w:val="0"/>
                                  <w:marBottom w:val="0"/>
                                  <w:divBdr>
                                    <w:top w:val="none" w:sz="0" w:space="0" w:color="auto"/>
                                    <w:left w:val="none" w:sz="0" w:space="0" w:color="auto"/>
                                    <w:bottom w:val="none" w:sz="0" w:space="0" w:color="auto"/>
                                    <w:right w:val="none" w:sz="0" w:space="0" w:color="auto"/>
                                  </w:divBdr>
                                </w:div>
                                <w:div w:id="805052636">
                                  <w:marLeft w:val="640"/>
                                  <w:marRight w:val="0"/>
                                  <w:marTop w:val="0"/>
                                  <w:marBottom w:val="0"/>
                                  <w:divBdr>
                                    <w:top w:val="none" w:sz="0" w:space="0" w:color="auto"/>
                                    <w:left w:val="none" w:sz="0" w:space="0" w:color="auto"/>
                                    <w:bottom w:val="none" w:sz="0" w:space="0" w:color="auto"/>
                                    <w:right w:val="none" w:sz="0" w:space="0" w:color="auto"/>
                                  </w:divBdr>
                                </w:div>
                                <w:div w:id="691999195">
                                  <w:marLeft w:val="640"/>
                                  <w:marRight w:val="0"/>
                                  <w:marTop w:val="0"/>
                                  <w:marBottom w:val="0"/>
                                  <w:divBdr>
                                    <w:top w:val="none" w:sz="0" w:space="0" w:color="auto"/>
                                    <w:left w:val="none" w:sz="0" w:space="0" w:color="auto"/>
                                    <w:bottom w:val="none" w:sz="0" w:space="0" w:color="auto"/>
                                    <w:right w:val="none" w:sz="0" w:space="0" w:color="auto"/>
                                  </w:divBdr>
                                </w:div>
                                <w:div w:id="178783452">
                                  <w:marLeft w:val="640"/>
                                  <w:marRight w:val="0"/>
                                  <w:marTop w:val="0"/>
                                  <w:marBottom w:val="0"/>
                                  <w:divBdr>
                                    <w:top w:val="none" w:sz="0" w:space="0" w:color="auto"/>
                                    <w:left w:val="none" w:sz="0" w:space="0" w:color="auto"/>
                                    <w:bottom w:val="none" w:sz="0" w:space="0" w:color="auto"/>
                                    <w:right w:val="none" w:sz="0" w:space="0" w:color="auto"/>
                                  </w:divBdr>
                                </w:div>
                                <w:div w:id="128675037">
                                  <w:marLeft w:val="640"/>
                                  <w:marRight w:val="0"/>
                                  <w:marTop w:val="0"/>
                                  <w:marBottom w:val="0"/>
                                  <w:divBdr>
                                    <w:top w:val="none" w:sz="0" w:space="0" w:color="auto"/>
                                    <w:left w:val="none" w:sz="0" w:space="0" w:color="auto"/>
                                    <w:bottom w:val="none" w:sz="0" w:space="0" w:color="auto"/>
                                    <w:right w:val="none" w:sz="0" w:space="0" w:color="auto"/>
                                  </w:divBdr>
                                </w:div>
                                <w:div w:id="1900901039">
                                  <w:marLeft w:val="640"/>
                                  <w:marRight w:val="0"/>
                                  <w:marTop w:val="0"/>
                                  <w:marBottom w:val="0"/>
                                  <w:divBdr>
                                    <w:top w:val="none" w:sz="0" w:space="0" w:color="auto"/>
                                    <w:left w:val="none" w:sz="0" w:space="0" w:color="auto"/>
                                    <w:bottom w:val="none" w:sz="0" w:space="0" w:color="auto"/>
                                    <w:right w:val="none" w:sz="0" w:space="0" w:color="auto"/>
                                  </w:divBdr>
                                </w:div>
                              </w:divsChild>
                            </w:div>
                            <w:div w:id="1340473677">
                              <w:marLeft w:val="0"/>
                              <w:marRight w:val="0"/>
                              <w:marTop w:val="0"/>
                              <w:marBottom w:val="0"/>
                              <w:divBdr>
                                <w:top w:val="none" w:sz="0" w:space="0" w:color="auto"/>
                                <w:left w:val="none" w:sz="0" w:space="0" w:color="auto"/>
                                <w:bottom w:val="none" w:sz="0" w:space="0" w:color="auto"/>
                                <w:right w:val="none" w:sz="0" w:space="0" w:color="auto"/>
                              </w:divBdr>
                              <w:divsChild>
                                <w:div w:id="188297186">
                                  <w:marLeft w:val="640"/>
                                  <w:marRight w:val="0"/>
                                  <w:marTop w:val="0"/>
                                  <w:marBottom w:val="0"/>
                                  <w:divBdr>
                                    <w:top w:val="none" w:sz="0" w:space="0" w:color="auto"/>
                                    <w:left w:val="none" w:sz="0" w:space="0" w:color="auto"/>
                                    <w:bottom w:val="none" w:sz="0" w:space="0" w:color="auto"/>
                                    <w:right w:val="none" w:sz="0" w:space="0" w:color="auto"/>
                                  </w:divBdr>
                                </w:div>
                                <w:div w:id="2090153671">
                                  <w:marLeft w:val="640"/>
                                  <w:marRight w:val="0"/>
                                  <w:marTop w:val="0"/>
                                  <w:marBottom w:val="0"/>
                                  <w:divBdr>
                                    <w:top w:val="none" w:sz="0" w:space="0" w:color="auto"/>
                                    <w:left w:val="none" w:sz="0" w:space="0" w:color="auto"/>
                                    <w:bottom w:val="none" w:sz="0" w:space="0" w:color="auto"/>
                                    <w:right w:val="none" w:sz="0" w:space="0" w:color="auto"/>
                                  </w:divBdr>
                                </w:div>
                                <w:div w:id="28722267">
                                  <w:marLeft w:val="640"/>
                                  <w:marRight w:val="0"/>
                                  <w:marTop w:val="0"/>
                                  <w:marBottom w:val="0"/>
                                  <w:divBdr>
                                    <w:top w:val="none" w:sz="0" w:space="0" w:color="auto"/>
                                    <w:left w:val="none" w:sz="0" w:space="0" w:color="auto"/>
                                    <w:bottom w:val="none" w:sz="0" w:space="0" w:color="auto"/>
                                    <w:right w:val="none" w:sz="0" w:space="0" w:color="auto"/>
                                  </w:divBdr>
                                </w:div>
                                <w:div w:id="2003776191">
                                  <w:marLeft w:val="640"/>
                                  <w:marRight w:val="0"/>
                                  <w:marTop w:val="0"/>
                                  <w:marBottom w:val="0"/>
                                  <w:divBdr>
                                    <w:top w:val="none" w:sz="0" w:space="0" w:color="auto"/>
                                    <w:left w:val="none" w:sz="0" w:space="0" w:color="auto"/>
                                    <w:bottom w:val="none" w:sz="0" w:space="0" w:color="auto"/>
                                    <w:right w:val="none" w:sz="0" w:space="0" w:color="auto"/>
                                  </w:divBdr>
                                </w:div>
                                <w:div w:id="1553075033">
                                  <w:marLeft w:val="640"/>
                                  <w:marRight w:val="0"/>
                                  <w:marTop w:val="0"/>
                                  <w:marBottom w:val="0"/>
                                  <w:divBdr>
                                    <w:top w:val="none" w:sz="0" w:space="0" w:color="auto"/>
                                    <w:left w:val="none" w:sz="0" w:space="0" w:color="auto"/>
                                    <w:bottom w:val="none" w:sz="0" w:space="0" w:color="auto"/>
                                    <w:right w:val="none" w:sz="0" w:space="0" w:color="auto"/>
                                  </w:divBdr>
                                </w:div>
                                <w:div w:id="1358502620">
                                  <w:marLeft w:val="640"/>
                                  <w:marRight w:val="0"/>
                                  <w:marTop w:val="0"/>
                                  <w:marBottom w:val="0"/>
                                  <w:divBdr>
                                    <w:top w:val="none" w:sz="0" w:space="0" w:color="auto"/>
                                    <w:left w:val="none" w:sz="0" w:space="0" w:color="auto"/>
                                    <w:bottom w:val="none" w:sz="0" w:space="0" w:color="auto"/>
                                    <w:right w:val="none" w:sz="0" w:space="0" w:color="auto"/>
                                  </w:divBdr>
                                </w:div>
                                <w:div w:id="2025326370">
                                  <w:marLeft w:val="640"/>
                                  <w:marRight w:val="0"/>
                                  <w:marTop w:val="0"/>
                                  <w:marBottom w:val="0"/>
                                  <w:divBdr>
                                    <w:top w:val="none" w:sz="0" w:space="0" w:color="auto"/>
                                    <w:left w:val="none" w:sz="0" w:space="0" w:color="auto"/>
                                    <w:bottom w:val="none" w:sz="0" w:space="0" w:color="auto"/>
                                    <w:right w:val="none" w:sz="0" w:space="0" w:color="auto"/>
                                  </w:divBdr>
                                </w:div>
                                <w:div w:id="805658495">
                                  <w:marLeft w:val="640"/>
                                  <w:marRight w:val="0"/>
                                  <w:marTop w:val="0"/>
                                  <w:marBottom w:val="0"/>
                                  <w:divBdr>
                                    <w:top w:val="none" w:sz="0" w:space="0" w:color="auto"/>
                                    <w:left w:val="none" w:sz="0" w:space="0" w:color="auto"/>
                                    <w:bottom w:val="none" w:sz="0" w:space="0" w:color="auto"/>
                                    <w:right w:val="none" w:sz="0" w:space="0" w:color="auto"/>
                                  </w:divBdr>
                                </w:div>
                                <w:div w:id="511647822">
                                  <w:marLeft w:val="640"/>
                                  <w:marRight w:val="0"/>
                                  <w:marTop w:val="0"/>
                                  <w:marBottom w:val="0"/>
                                  <w:divBdr>
                                    <w:top w:val="none" w:sz="0" w:space="0" w:color="auto"/>
                                    <w:left w:val="none" w:sz="0" w:space="0" w:color="auto"/>
                                    <w:bottom w:val="none" w:sz="0" w:space="0" w:color="auto"/>
                                    <w:right w:val="none" w:sz="0" w:space="0" w:color="auto"/>
                                  </w:divBdr>
                                </w:div>
                                <w:div w:id="1677801257">
                                  <w:marLeft w:val="640"/>
                                  <w:marRight w:val="0"/>
                                  <w:marTop w:val="0"/>
                                  <w:marBottom w:val="0"/>
                                  <w:divBdr>
                                    <w:top w:val="none" w:sz="0" w:space="0" w:color="auto"/>
                                    <w:left w:val="none" w:sz="0" w:space="0" w:color="auto"/>
                                    <w:bottom w:val="none" w:sz="0" w:space="0" w:color="auto"/>
                                    <w:right w:val="none" w:sz="0" w:space="0" w:color="auto"/>
                                  </w:divBdr>
                                </w:div>
                                <w:div w:id="812412313">
                                  <w:marLeft w:val="640"/>
                                  <w:marRight w:val="0"/>
                                  <w:marTop w:val="0"/>
                                  <w:marBottom w:val="0"/>
                                  <w:divBdr>
                                    <w:top w:val="none" w:sz="0" w:space="0" w:color="auto"/>
                                    <w:left w:val="none" w:sz="0" w:space="0" w:color="auto"/>
                                    <w:bottom w:val="none" w:sz="0" w:space="0" w:color="auto"/>
                                    <w:right w:val="none" w:sz="0" w:space="0" w:color="auto"/>
                                  </w:divBdr>
                                </w:div>
                                <w:div w:id="812410450">
                                  <w:marLeft w:val="640"/>
                                  <w:marRight w:val="0"/>
                                  <w:marTop w:val="0"/>
                                  <w:marBottom w:val="0"/>
                                  <w:divBdr>
                                    <w:top w:val="none" w:sz="0" w:space="0" w:color="auto"/>
                                    <w:left w:val="none" w:sz="0" w:space="0" w:color="auto"/>
                                    <w:bottom w:val="none" w:sz="0" w:space="0" w:color="auto"/>
                                    <w:right w:val="none" w:sz="0" w:space="0" w:color="auto"/>
                                  </w:divBdr>
                                </w:div>
                                <w:div w:id="1935504908">
                                  <w:marLeft w:val="640"/>
                                  <w:marRight w:val="0"/>
                                  <w:marTop w:val="0"/>
                                  <w:marBottom w:val="0"/>
                                  <w:divBdr>
                                    <w:top w:val="none" w:sz="0" w:space="0" w:color="auto"/>
                                    <w:left w:val="none" w:sz="0" w:space="0" w:color="auto"/>
                                    <w:bottom w:val="none" w:sz="0" w:space="0" w:color="auto"/>
                                    <w:right w:val="none" w:sz="0" w:space="0" w:color="auto"/>
                                  </w:divBdr>
                                </w:div>
                                <w:div w:id="1695574518">
                                  <w:marLeft w:val="640"/>
                                  <w:marRight w:val="0"/>
                                  <w:marTop w:val="0"/>
                                  <w:marBottom w:val="0"/>
                                  <w:divBdr>
                                    <w:top w:val="none" w:sz="0" w:space="0" w:color="auto"/>
                                    <w:left w:val="none" w:sz="0" w:space="0" w:color="auto"/>
                                    <w:bottom w:val="none" w:sz="0" w:space="0" w:color="auto"/>
                                    <w:right w:val="none" w:sz="0" w:space="0" w:color="auto"/>
                                  </w:divBdr>
                                </w:div>
                                <w:div w:id="557399186">
                                  <w:marLeft w:val="640"/>
                                  <w:marRight w:val="0"/>
                                  <w:marTop w:val="0"/>
                                  <w:marBottom w:val="0"/>
                                  <w:divBdr>
                                    <w:top w:val="none" w:sz="0" w:space="0" w:color="auto"/>
                                    <w:left w:val="none" w:sz="0" w:space="0" w:color="auto"/>
                                    <w:bottom w:val="none" w:sz="0" w:space="0" w:color="auto"/>
                                    <w:right w:val="none" w:sz="0" w:space="0" w:color="auto"/>
                                  </w:divBdr>
                                </w:div>
                                <w:div w:id="1342734247">
                                  <w:marLeft w:val="640"/>
                                  <w:marRight w:val="0"/>
                                  <w:marTop w:val="0"/>
                                  <w:marBottom w:val="0"/>
                                  <w:divBdr>
                                    <w:top w:val="none" w:sz="0" w:space="0" w:color="auto"/>
                                    <w:left w:val="none" w:sz="0" w:space="0" w:color="auto"/>
                                    <w:bottom w:val="none" w:sz="0" w:space="0" w:color="auto"/>
                                    <w:right w:val="none" w:sz="0" w:space="0" w:color="auto"/>
                                  </w:divBdr>
                                </w:div>
                                <w:div w:id="1650555746">
                                  <w:marLeft w:val="640"/>
                                  <w:marRight w:val="0"/>
                                  <w:marTop w:val="0"/>
                                  <w:marBottom w:val="0"/>
                                  <w:divBdr>
                                    <w:top w:val="none" w:sz="0" w:space="0" w:color="auto"/>
                                    <w:left w:val="none" w:sz="0" w:space="0" w:color="auto"/>
                                    <w:bottom w:val="none" w:sz="0" w:space="0" w:color="auto"/>
                                    <w:right w:val="none" w:sz="0" w:space="0" w:color="auto"/>
                                  </w:divBdr>
                                </w:div>
                                <w:div w:id="380515706">
                                  <w:marLeft w:val="640"/>
                                  <w:marRight w:val="0"/>
                                  <w:marTop w:val="0"/>
                                  <w:marBottom w:val="0"/>
                                  <w:divBdr>
                                    <w:top w:val="none" w:sz="0" w:space="0" w:color="auto"/>
                                    <w:left w:val="none" w:sz="0" w:space="0" w:color="auto"/>
                                    <w:bottom w:val="none" w:sz="0" w:space="0" w:color="auto"/>
                                    <w:right w:val="none" w:sz="0" w:space="0" w:color="auto"/>
                                  </w:divBdr>
                                </w:div>
                                <w:div w:id="257955014">
                                  <w:marLeft w:val="640"/>
                                  <w:marRight w:val="0"/>
                                  <w:marTop w:val="0"/>
                                  <w:marBottom w:val="0"/>
                                  <w:divBdr>
                                    <w:top w:val="none" w:sz="0" w:space="0" w:color="auto"/>
                                    <w:left w:val="none" w:sz="0" w:space="0" w:color="auto"/>
                                    <w:bottom w:val="none" w:sz="0" w:space="0" w:color="auto"/>
                                    <w:right w:val="none" w:sz="0" w:space="0" w:color="auto"/>
                                  </w:divBdr>
                                </w:div>
                                <w:div w:id="87653633">
                                  <w:marLeft w:val="640"/>
                                  <w:marRight w:val="0"/>
                                  <w:marTop w:val="0"/>
                                  <w:marBottom w:val="0"/>
                                  <w:divBdr>
                                    <w:top w:val="none" w:sz="0" w:space="0" w:color="auto"/>
                                    <w:left w:val="none" w:sz="0" w:space="0" w:color="auto"/>
                                    <w:bottom w:val="none" w:sz="0" w:space="0" w:color="auto"/>
                                    <w:right w:val="none" w:sz="0" w:space="0" w:color="auto"/>
                                  </w:divBdr>
                                </w:div>
                                <w:div w:id="1241789986">
                                  <w:marLeft w:val="640"/>
                                  <w:marRight w:val="0"/>
                                  <w:marTop w:val="0"/>
                                  <w:marBottom w:val="0"/>
                                  <w:divBdr>
                                    <w:top w:val="none" w:sz="0" w:space="0" w:color="auto"/>
                                    <w:left w:val="none" w:sz="0" w:space="0" w:color="auto"/>
                                    <w:bottom w:val="none" w:sz="0" w:space="0" w:color="auto"/>
                                    <w:right w:val="none" w:sz="0" w:space="0" w:color="auto"/>
                                  </w:divBdr>
                                </w:div>
                                <w:div w:id="1374232820">
                                  <w:marLeft w:val="640"/>
                                  <w:marRight w:val="0"/>
                                  <w:marTop w:val="0"/>
                                  <w:marBottom w:val="0"/>
                                  <w:divBdr>
                                    <w:top w:val="none" w:sz="0" w:space="0" w:color="auto"/>
                                    <w:left w:val="none" w:sz="0" w:space="0" w:color="auto"/>
                                    <w:bottom w:val="none" w:sz="0" w:space="0" w:color="auto"/>
                                    <w:right w:val="none" w:sz="0" w:space="0" w:color="auto"/>
                                  </w:divBdr>
                                </w:div>
                                <w:div w:id="1126512498">
                                  <w:marLeft w:val="640"/>
                                  <w:marRight w:val="0"/>
                                  <w:marTop w:val="0"/>
                                  <w:marBottom w:val="0"/>
                                  <w:divBdr>
                                    <w:top w:val="none" w:sz="0" w:space="0" w:color="auto"/>
                                    <w:left w:val="none" w:sz="0" w:space="0" w:color="auto"/>
                                    <w:bottom w:val="none" w:sz="0" w:space="0" w:color="auto"/>
                                    <w:right w:val="none" w:sz="0" w:space="0" w:color="auto"/>
                                  </w:divBdr>
                                </w:div>
                                <w:div w:id="637995118">
                                  <w:marLeft w:val="640"/>
                                  <w:marRight w:val="0"/>
                                  <w:marTop w:val="0"/>
                                  <w:marBottom w:val="0"/>
                                  <w:divBdr>
                                    <w:top w:val="none" w:sz="0" w:space="0" w:color="auto"/>
                                    <w:left w:val="none" w:sz="0" w:space="0" w:color="auto"/>
                                    <w:bottom w:val="none" w:sz="0" w:space="0" w:color="auto"/>
                                    <w:right w:val="none" w:sz="0" w:space="0" w:color="auto"/>
                                  </w:divBdr>
                                </w:div>
                                <w:div w:id="1793591394">
                                  <w:marLeft w:val="640"/>
                                  <w:marRight w:val="0"/>
                                  <w:marTop w:val="0"/>
                                  <w:marBottom w:val="0"/>
                                  <w:divBdr>
                                    <w:top w:val="none" w:sz="0" w:space="0" w:color="auto"/>
                                    <w:left w:val="none" w:sz="0" w:space="0" w:color="auto"/>
                                    <w:bottom w:val="none" w:sz="0" w:space="0" w:color="auto"/>
                                    <w:right w:val="none" w:sz="0" w:space="0" w:color="auto"/>
                                  </w:divBdr>
                                </w:div>
                                <w:div w:id="482238380">
                                  <w:marLeft w:val="640"/>
                                  <w:marRight w:val="0"/>
                                  <w:marTop w:val="0"/>
                                  <w:marBottom w:val="0"/>
                                  <w:divBdr>
                                    <w:top w:val="none" w:sz="0" w:space="0" w:color="auto"/>
                                    <w:left w:val="none" w:sz="0" w:space="0" w:color="auto"/>
                                    <w:bottom w:val="none" w:sz="0" w:space="0" w:color="auto"/>
                                    <w:right w:val="none" w:sz="0" w:space="0" w:color="auto"/>
                                  </w:divBdr>
                                </w:div>
                                <w:div w:id="1557281079">
                                  <w:marLeft w:val="640"/>
                                  <w:marRight w:val="0"/>
                                  <w:marTop w:val="0"/>
                                  <w:marBottom w:val="0"/>
                                  <w:divBdr>
                                    <w:top w:val="none" w:sz="0" w:space="0" w:color="auto"/>
                                    <w:left w:val="none" w:sz="0" w:space="0" w:color="auto"/>
                                    <w:bottom w:val="none" w:sz="0" w:space="0" w:color="auto"/>
                                    <w:right w:val="none" w:sz="0" w:space="0" w:color="auto"/>
                                  </w:divBdr>
                                </w:div>
                                <w:div w:id="299581129">
                                  <w:marLeft w:val="640"/>
                                  <w:marRight w:val="0"/>
                                  <w:marTop w:val="0"/>
                                  <w:marBottom w:val="0"/>
                                  <w:divBdr>
                                    <w:top w:val="none" w:sz="0" w:space="0" w:color="auto"/>
                                    <w:left w:val="none" w:sz="0" w:space="0" w:color="auto"/>
                                    <w:bottom w:val="none" w:sz="0" w:space="0" w:color="auto"/>
                                    <w:right w:val="none" w:sz="0" w:space="0" w:color="auto"/>
                                  </w:divBdr>
                                </w:div>
                                <w:div w:id="1197767121">
                                  <w:marLeft w:val="640"/>
                                  <w:marRight w:val="0"/>
                                  <w:marTop w:val="0"/>
                                  <w:marBottom w:val="0"/>
                                  <w:divBdr>
                                    <w:top w:val="none" w:sz="0" w:space="0" w:color="auto"/>
                                    <w:left w:val="none" w:sz="0" w:space="0" w:color="auto"/>
                                    <w:bottom w:val="none" w:sz="0" w:space="0" w:color="auto"/>
                                    <w:right w:val="none" w:sz="0" w:space="0" w:color="auto"/>
                                  </w:divBdr>
                                </w:div>
                                <w:div w:id="6716654">
                                  <w:marLeft w:val="640"/>
                                  <w:marRight w:val="0"/>
                                  <w:marTop w:val="0"/>
                                  <w:marBottom w:val="0"/>
                                  <w:divBdr>
                                    <w:top w:val="none" w:sz="0" w:space="0" w:color="auto"/>
                                    <w:left w:val="none" w:sz="0" w:space="0" w:color="auto"/>
                                    <w:bottom w:val="none" w:sz="0" w:space="0" w:color="auto"/>
                                    <w:right w:val="none" w:sz="0" w:space="0" w:color="auto"/>
                                  </w:divBdr>
                                </w:div>
                                <w:div w:id="1975479456">
                                  <w:marLeft w:val="640"/>
                                  <w:marRight w:val="0"/>
                                  <w:marTop w:val="0"/>
                                  <w:marBottom w:val="0"/>
                                  <w:divBdr>
                                    <w:top w:val="none" w:sz="0" w:space="0" w:color="auto"/>
                                    <w:left w:val="none" w:sz="0" w:space="0" w:color="auto"/>
                                    <w:bottom w:val="none" w:sz="0" w:space="0" w:color="auto"/>
                                    <w:right w:val="none" w:sz="0" w:space="0" w:color="auto"/>
                                  </w:divBdr>
                                </w:div>
                                <w:div w:id="1843545471">
                                  <w:marLeft w:val="640"/>
                                  <w:marRight w:val="0"/>
                                  <w:marTop w:val="0"/>
                                  <w:marBottom w:val="0"/>
                                  <w:divBdr>
                                    <w:top w:val="none" w:sz="0" w:space="0" w:color="auto"/>
                                    <w:left w:val="none" w:sz="0" w:space="0" w:color="auto"/>
                                    <w:bottom w:val="none" w:sz="0" w:space="0" w:color="auto"/>
                                    <w:right w:val="none" w:sz="0" w:space="0" w:color="auto"/>
                                  </w:divBdr>
                                </w:div>
                                <w:div w:id="1012990960">
                                  <w:marLeft w:val="640"/>
                                  <w:marRight w:val="0"/>
                                  <w:marTop w:val="0"/>
                                  <w:marBottom w:val="0"/>
                                  <w:divBdr>
                                    <w:top w:val="none" w:sz="0" w:space="0" w:color="auto"/>
                                    <w:left w:val="none" w:sz="0" w:space="0" w:color="auto"/>
                                    <w:bottom w:val="none" w:sz="0" w:space="0" w:color="auto"/>
                                    <w:right w:val="none" w:sz="0" w:space="0" w:color="auto"/>
                                  </w:divBdr>
                                </w:div>
                                <w:div w:id="413012693">
                                  <w:marLeft w:val="640"/>
                                  <w:marRight w:val="0"/>
                                  <w:marTop w:val="0"/>
                                  <w:marBottom w:val="0"/>
                                  <w:divBdr>
                                    <w:top w:val="none" w:sz="0" w:space="0" w:color="auto"/>
                                    <w:left w:val="none" w:sz="0" w:space="0" w:color="auto"/>
                                    <w:bottom w:val="none" w:sz="0" w:space="0" w:color="auto"/>
                                    <w:right w:val="none" w:sz="0" w:space="0" w:color="auto"/>
                                  </w:divBdr>
                                </w:div>
                                <w:div w:id="208616262">
                                  <w:marLeft w:val="640"/>
                                  <w:marRight w:val="0"/>
                                  <w:marTop w:val="0"/>
                                  <w:marBottom w:val="0"/>
                                  <w:divBdr>
                                    <w:top w:val="none" w:sz="0" w:space="0" w:color="auto"/>
                                    <w:left w:val="none" w:sz="0" w:space="0" w:color="auto"/>
                                    <w:bottom w:val="none" w:sz="0" w:space="0" w:color="auto"/>
                                    <w:right w:val="none" w:sz="0" w:space="0" w:color="auto"/>
                                  </w:divBdr>
                                </w:div>
                                <w:div w:id="1971089116">
                                  <w:marLeft w:val="640"/>
                                  <w:marRight w:val="0"/>
                                  <w:marTop w:val="0"/>
                                  <w:marBottom w:val="0"/>
                                  <w:divBdr>
                                    <w:top w:val="none" w:sz="0" w:space="0" w:color="auto"/>
                                    <w:left w:val="none" w:sz="0" w:space="0" w:color="auto"/>
                                    <w:bottom w:val="none" w:sz="0" w:space="0" w:color="auto"/>
                                    <w:right w:val="none" w:sz="0" w:space="0" w:color="auto"/>
                                  </w:divBdr>
                                </w:div>
                                <w:div w:id="147022753">
                                  <w:marLeft w:val="640"/>
                                  <w:marRight w:val="0"/>
                                  <w:marTop w:val="0"/>
                                  <w:marBottom w:val="0"/>
                                  <w:divBdr>
                                    <w:top w:val="none" w:sz="0" w:space="0" w:color="auto"/>
                                    <w:left w:val="none" w:sz="0" w:space="0" w:color="auto"/>
                                    <w:bottom w:val="none" w:sz="0" w:space="0" w:color="auto"/>
                                    <w:right w:val="none" w:sz="0" w:space="0" w:color="auto"/>
                                  </w:divBdr>
                                </w:div>
                                <w:div w:id="866597984">
                                  <w:marLeft w:val="640"/>
                                  <w:marRight w:val="0"/>
                                  <w:marTop w:val="0"/>
                                  <w:marBottom w:val="0"/>
                                  <w:divBdr>
                                    <w:top w:val="none" w:sz="0" w:space="0" w:color="auto"/>
                                    <w:left w:val="none" w:sz="0" w:space="0" w:color="auto"/>
                                    <w:bottom w:val="none" w:sz="0" w:space="0" w:color="auto"/>
                                    <w:right w:val="none" w:sz="0" w:space="0" w:color="auto"/>
                                  </w:divBdr>
                                </w:div>
                                <w:div w:id="1204750338">
                                  <w:marLeft w:val="640"/>
                                  <w:marRight w:val="0"/>
                                  <w:marTop w:val="0"/>
                                  <w:marBottom w:val="0"/>
                                  <w:divBdr>
                                    <w:top w:val="none" w:sz="0" w:space="0" w:color="auto"/>
                                    <w:left w:val="none" w:sz="0" w:space="0" w:color="auto"/>
                                    <w:bottom w:val="none" w:sz="0" w:space="0" w:color="auto"/>
                                    <w:right w:val="none" w:sz="0" w:space="0" w:color="auto"/>
                                  </w:divBdr>
                                </w:div>
                                <w:div w:id="1134718439">
                                  <w:marLeft w:val="640"/>
                                  <w:marRight w:val="0"/>
                                  <w:marTop w:val="0"/>
                                  <w:marBottom w:val="0"/>
                                  <w:divBdr>
                                    <w:top w:val="none" w:sz="0" w:space="0" w:color="auto"/>
                                    <w:left w:val="none" w:sz="0" w:space="0" w:color="auto"/>
                                    <w:bottom w:val="none" w:sz="0" w:space="0" w:color="auto"/>
                                    <w:right w:val="none" w:sz="0" w:space="0" w:color="auto"/>
                                  </w:divBdr>
                                </w:div>
                                <w:div w:id="1357656881">
                                  <w:marLeft w:val="640"/>
                                  <w:marRight w:val="0"/>
                                  <w:marTop w:val="0"/>
                                  <w:marBottom w:val="0"/>
                                  <w:divBdr>
                                    <w:top w:val="none" w:sz="0" w:space="0" w:color="auto"/>
                                    <w:left w:val="none" w:sz="0" w:space="0" w:color="auto"/>
                                    <w:bottom w:val="none" w:sz="0" w:space="0" w:color="auto"/>
                                    <w:right w:val="none" w:sz="0" w:space="0" w:color="auto"/>
                                  </w:divBdr>
                                </w:div>
                                <w:div w:id="1816948018">
                                  <w:marLeft w:val="640"/>
                                  <w:marRight w:val="0"/>
                                  <w:marTop w:val="0"/>
                                  <w:marBottom w:val="0"/>
                                  <w:divBdr>
                                    <w:top w:val="none" w:sz="0" w:space="0" w:color="auto"/>
                                    <w:left w:val="none" w:sz="0" w:space="0" w:color="auto"/>
                                    <w:bottom w:val="none" w:sz="0" w:space="0" w:color="auto"/>
                                    <w:right w:val="none" w:sz="0" w:space="0" w:color="auto"/>
                                  </w:divBdr>
                                </w:div>
                                <w:div w:id="1272282961">
                                  <w:marLeft w:val="640"/>
                                  <w:marRight w:val="0"/>
                                  <w:marTop w:val="0"/>
                                  <w:marBottom w:val="0"/>
                                  <w:divBdr>
                                    <w:top w:val="none" w:sz="0" w:space="0" w:color="auto"/>
                                    <w:left w:val="none" w:sz="0" w:space="0" w:color="auto"/>
                                    <w:bottom w:val="none" w:sz="0" w:space="0" w:color="auto"/>
                                    <w:right w:val="none" w:sz="0" w:space="0" w:color="auto"/>
                                  </w:divBdr>
                                </w:div>
                                <w:div w:id="2073918891">
                                  <w:marLeft w:val="640"/>
                                  <w:marRight w:val="0"/>
                                  <w:marTop w:val="0"/>
                                  <w:marBottom w:val="0"/>
                                  <w:divBdr>
                                    <w:top w:val="none" w:sz="0" w:space="0" w:color="auto"/>
                                    <w:left w:val="none" w:sz="0" w:space="0" w:color="auto"/>
                                    <w:bottom w:val="none" w:sz="0" w:space="0" w:color="auto"/>
                                    <w:right w:val="none" w:sz="0" w:space="0" w:color="auto"/>
                                  </w:divBdr>
                                </w:div>
                                <w:div w:id="1152141810">
                                  <w:marLeft w:val="640"/>
                                  <w:marRight w:val="0"/>
                                  <w:marTop w:val="0"/>
                                  <w:marBottom w:val="0"/>
                                  <w:divBdr>
                                    <w:top w:val="none" w:sz="0" w:space="0" w:color="auto"/>
                                    <w:left w:val="none" w:sz="0" w:space="0" w:color="auto"/>
                                    <w:bottom w:val="none" w:sz="0" w:space="0" w:color="auto"/>
                                    <w:right w:val="none" w:sz="0" w:space="0" w:color="auto"/>
                                  </w:divBdr>
                                </w:div>
                                <w:div w:id="1982223782">
                                  <w:marLeft w:val="640"/>
                                  <w:marRight w:val="0"/>
                                  <w:marTop w:val="0"/>
                                  <w:marBottom w:val="0"/>
                                  <w:divBdr>
                                    <w:top w:val="none" w:sz="0" w:space="0" w:color="auto"/>
                                    <w:left w:val="none" w:sz="0" w:space="0" w:color="auto"/>
                                    <w:bottom w:val="none" w:sz="0" w:space="0" w:color="auto"/>
                                    <w:right w:val="none" w:sz="0" w:space="0" w:color="auto"/>
                                  </w:divBdr>
                                </w:div>
                                <w:div w:id="1423530608">
                                  <w:marLeft w:val="640"/>
                                  <w:marRight w:val="0"/>
                                  <w:marTop w:val="0"/>
                                  <w:marBottom w:val="0"/>
                                  <w:divBdr>
                                    <w:top w:val="none" w:sz="0" w:space="0" w:color="auto"/>
                                    <w:left w:val="none" w:sz="0" w:space="0" w:color="auto"/>
                                    <w:bottom w:val="none" w:sz="0" w:space="0" w:color="auto"/>
                                    <w:right w:val="none" w:sz="0" w:space="0" w:color="auto"/>
                                  </w:divBdr>
                                </w:div>
                                <w:div w:id="217594209">
                                  <w:marLeft w:val="640"/>
                                  <w:marRight w:val="0"/>
                                  <w:marTop w:val="0"/>
                                  <w:marBottom w:val="0"/>
                                  <w:divBdr>
                                    <w:top w:val="none" w:sz="0" w:space="0" w:color="auto"/>
                                    <w:left w:val="none" w:sz="0" w:space="0" w:color="auto"/>
                                    <w:bottom w:val="none" w:sz="0" w:space="0" w:color="auto"/>
                                    <w:right w:val="none" w:sz="0" w:space="0" w:color="auto"/>
                                  </w:divBdr>
                                </w:div>
                                <w:div w:id="1743795948">
                                  <w:marLeft w:val="640"/>
                                  <w:marRight w:val="0"/>
                                  <w:marTop w:val="0"/>
                                  <w:marBottom w:val="0"/>
                                  <w:divBdr>
                                    <w:top w:val="none" w:sz="0" w:space="0" w:color="auto"/>
                                    <w:left w:val="none" w:sz="0" w:space="0" w:color="auto"/>
                                    <w:bottom w:val="none" w:sz="0" w:space="0" w:color="auto"/>
                                    <w:right w:val="none" w:sz="0" w:space="0" w:color="auto"/>
                                  </w:divBdr>
                                </w:div>
                                <w:div w:id="565800189">
                                  <w:marLeft w:val="640"/>
                                  <w:marRight w:val="0"/>
                                  <w:marTop w:val="0"/>
                                  <w:marBottom w:val="0"/>
                                  <w:divBdr>
                                    <w:top w:val="none" w:sz="0" w:space="0" w:color="auto"/>
                                    <w:left w:val="none" w:sz="0" w:space="0" w:color="auto"/>
                                    <w:bottom w:val="none" w:sz="0" w:space="0" w:color="auto"/>
                                    <w:right w:val="none" w:sz="0" w:space="0" w:color="auto"/>
                                  </w:divBdr>
                                </w:div>
                                <w:div w:id="1140265731">
                                  <w:marLeft w:val="640"/>
                                  <w:marRight w:val="0"/>
                                  <w:marTop w:val="0"/>
                                  <w:marBottom w:val="0"/>
                                  <w:divBdr>
                                    <w:top w:val="none" w:sz="0" w:space="0" w:color="auto"/>
                                    <w:left w:val="none" w:sz="0" w:space="0" w:color="auto"/>
                                    <w:bottom w:val="none" w:sz="0" w:space="0" w:color="auto"/>
                                    <w:right w:val="none" w:sz="0" w:space="0" w:color="auto"/>
                                  </w:divBdr>
                                </w:div>
                                <w:div w:id="1487549434">
                                  <w:marLeft w:val="640"/>
                                  <w:marRight w:val="0"/>
                                  <w:marTop w:val="0"/>
                                  <w:marBottom w:val="0"/>
                                  <w:divBdr>
                                    <w:top w:val="none" w:sz="0" w:space="0" w:color="auto"/>
                                    <w:left w:val="none" w:sz="0" w:space="0" w:color="auto"/>
                                    <w:bottom w:val="none" w:sz="0" w:space="0" w:color="auto"/>
                                    <w:right w:val="none" w:sz="0" w:space="0" w:color="auto"/>
                                  </w:divBdr>
                                </w:div>
                                <w:div w:id="244463939">
                                  <w:marLeft w:val="640"/>
                                  <w:marRight w:val="0"/>
                                  <w:marTop w:val="0"/>
                                  <w:marBottom w:val="0"/>
                                  <w:divBdr>
                                    <w:top w:val="none" w:sz="0" w:space="0" w:color="auto"/>
                                    <w:left w:val="none" w:sz="0" w:space="0" w:color="auto"/>
                                    <w:bottom w:val="none" w:sz="0" w:space="0" w:color="auto"/>
                                    <w:right w:val="none" w:sz="0" w:space="0" w:color="auto"/>
                                  </w:divBdr>
                                </w:div>
                                <w:div w:id="1790077504">
                                  <w:marLeft w:val="640"/>
                                  <w:marRight w:val="0"/>
                                  <w:marTop w:val="0"/>
                                  <w:marBottom w:val="0"/>
                                  <w:divBdr>
                                    <w:top w:val="none" w:sz="0" w:space="0" w:color="auto"/>
                                    <w:left w:val="none" w:sz="0" w:space="0" w:color="auto"/>
                                    <w:bottom w:val="none" w:sz="0" w:space="0" w:color="auto"/>
                                    <w:right w:val="none" w:sz="0" w:space="0" w:color="auto"/>
                                  </w:divBdr>
                                </w:div>
                              </w:divsChild>
                            </w:div>
                            <w:div w:id="1171944435">
                              <w:marLeft w:val="0"/>
                              <w:marRight w:val="0"/>
                              <w:marTop w:val="0"/>
                              <w:marBottom w:val="0"/>
                              <w:divBdr>
                                <w:top w:val="none" w:sz="0" w:space="0" w:color="auto"/>
                                <w:left w:val="none" w:sz="0" w:space="0" w:color="auto"/>
                                <w:bottom w:val="none" w:sz="0" w:space="0" w:color="auto"/>
                                <w:right w:val="none" w:sz="0" w:space="0" w:color="auto"/>
                              </w:divBdr>
                              <w:divsChild>
                                <w:div w:id="665785785">
                                  <w:marLeft w:val="640"/>
                                  <w:marRight w:val="0"/>
                                  <w:marTop w:val="0"/>
                                  <w:marBottom w:val="0"/>
                                  <w:divBdr>
                                    <w:top w:val="none" w:sz="0" w:space="0" w:color="auto"/>
                                    <w:left w:val="none" w:sz="0" w:space="0" w:color="auto"/>
                                    <w:bottom w:val="none" w:sz="0" w:space="0" w:color="auto"/>
                                    <w:right w:val="none" w:sz="0" w:space="0" w:color="auto"/>
                                  </w:divBdr>
                                </w:div>
                                <w:div w:id="1744445087">
                                  <w:marLeft w:val="640"/>
                                  <w:marRight w:val="0"/>
                                  <w:marTop w:val="0"/>
                                  <w:marBottom w:val="0"/>
                                  <w:divBdr>
                                    <w:top w:val="none" w:sz="0" w:space="0" w:color="auto"/>
                                    <w:left w:val="none" w:sz="0" w:space="0" w:color="auto"/>
                                    <w:bottom w:val="none" w:sz="0" w:space="0" w:color="auto"/>
                                    <w:right w:val="none" w:sz="0" w:space="0" w:color="auto"/>
                                  </w:divBdr>
                                </w:div>
                                <w:div w:id="1569919382">
                                  <w:marLeft w:val="640"/>
                                  <w:marRight w:val="0"/>
                                  <w:marTop w:val="0"/>
                                  <w:marBottom w:val="0"/>
                                  <w:divBdr>
                                    <w:top w:val="none" w:sz="0" w:space="0" w:color="auto"/>
                                    <w:left w:val="none" w:sz="0" w:space="0" w:color="auto"/>
                                    <w:bottom w:val="none" w:sz="0" w:space="0" w:color="auto"/>
                                    <w:right w:val="none" w:sz="0" w:space="0" w:color="auto"/>
                                  </w:divBdr>
                                </w:div>
                                <w:div w:id="1109810550">
                                  <w:marLeft w:val="640"/>
                                  <w:marRight w:val="0"/>
                                  <w:marTop w:val="0"/>
                                  <w:marBottom w:val="0"/>
                                  <w:divBdr>
                                    <w:top w:val="none" w:sz="0" w:space="0" w:color="auto"/>
                                    <w:left w:val="none" w:sz="0" w:space="0" w:color="auto"/>
                                    <w:bottom w:val="none" w:sz="0" w:space="0" w:color="auto"/>
                                    <w:right w:val="none" w:sz="0" w:space="0" w:color="auto"/>
                                  </w:divBdr>
                                </w:div>
                                <w:div w:id="427625561">
                                  <w:marLeft w:val="640"/>
                                  <w:marRight w:val="0"/>
                                  <w:marTop w:val="0"/>
                                  <w:marBottom w:val="0"/>
                                  <w:divBdr>
                                    <w:top w:val="none" w:sz="0" w:space="0" w:color="auto"/>
                                    <w:left w:val="none" w:sz="0" w:space="0" w:color="auto"/>
                                    <w:bottom w:val="none" w:sz="0" w:space="0" w:color="auto"/>
                                    <w:right w:val="none" w:sz="0" w:space="0" w:color="auto"/>
                                  </w:divBdr>
                                </w:div>
                                <w:div w:id="1304118000">
                                  <w:marLeft w:val="640"/>
                                  <w:marRight w:val="0"/>
                                  <w:marTop w:val="0"/>
                                  <w:marBottom w:val="0"/>
                                  <w:divBdr>
                                    <w:top w:val="none" w:sz="0" w:space="0" w:color="auto"/>
                                    <w:left w:val="none" w:sz="0" w:space="0" w:color="auto"/>
                                    <w:bottom w:val="none" w:sz="0" w:space="0" w:color="auto"/>
                                    <w:right w:val="none" w:sz="0" w:space="0" w:color="auto"/>
                                  </w:divBdr>
                                </w:div>
                                <w:div w:id="145323434">
                                  <w:marLeft w:val="640"/>
                                  <w:marRight w:val="0"/>
                                  <w:marTop w:val="0"/>
                                  <w:marBottom w:val="0"/>
                                  <w:divBdr>
                                    <w:top w:val="none" w:sz="0" w:space="0" w:color="auto"/>
                                    <w:left w:val="none" w:sz="0" w:space="0" w:color="auto"/>
                                    <w:bottom w:val="none" w:sz="0" w:space="0" w:color="auto"/>
                                    <w:right w:val="none" w:sz="0" w:space="0" w:color="auto"/>
                                  </w:divBdr>
                                </w:div>
                                <w:div w:id="829180600">
                                  <w:marLeft w:val="640"/>
                                  <w:marRight w:val="0"/>
                                  <w:marTop w:val="0"/>
                                  <w:marBottom w:val="0"/>
                                  <w:divBdr>
                                    <w:top w:val="none" w:sz="0" w:space="0" w:color="auto"/>
                                    <w:left w:val="none" w:sz="0" w:space="0" w:color="auto"/>
                                    <w:bottom w:val="none" w:sz="0" w:space="0" w:color="auto"/>
                                    <w:right w:val="none" w:sz="0" w:space="0" w:color="auto"/>
                                  </w:divBdr>
                                </w:div>
                                <w:div w:id="580867547">
                                  <w:marLeft w:val="640"/>
                                  <w:marRight w:val="0"/>
                                  <w:marTop w:val="0"/>
                                  <w:marBottom w:val="0"/>
                                  <w:divBdr>
                                    <w:top w:val="none" w:sz="0" w:space="0" w:color="auto"/>
                                    <w:left w:val="none" w:sz="0" w:space="0" w:color="auto"/>
                                    <w:bottom w:val="none" w:sz="0" w:space="0" w:color="auto"/>
                                    <w:right w:val="none" w:sz="0" w:space="0" w:color="auto"/>
                                  </w:divBdr>
                                </w:div>
                                <w:div w:id="1288853405">
                                  <w:marLeft w:val="640"/>
                                  <w:marRight w:val="0"/>
                                  <w:marTop w:val="0"/>
                                  <w:marBottom w:val="0"/>
                                  <w:divBdr>
                                    <w:top w:val="none" w:sz="0" w:space="0" w:color="auto"/>
                                    <w:left w:val="none" w:sz="0" w:space="0" w:color="auto"/>
                                    <w:bottom w:val="none" w:sz="0" w:space="0" w:color="auto"/>
                                    <w:right w:val="none" w:sz="0" w:space="0" w:color="auto"/>
                                  </w:divBdr>
                                </w:div>
                                <w:div w:id="1396121817">
                                  <w:marLeft w:val="640"/>
                                  <w:marRight w:val="0"/>
                                  <w:marTop w:val="0"/>
                                  <w:marBottom w:val="0"/>
                                  <w:divBdr>
                                    <w:top w:val="none" w:sz="0" w:space="0" w:color="auto"/>
                                    <w:left w:val="none" w:sz="0" w:space="0" w:color="auto"/>
                                    <w:bottom w:val="none" w:sz="0" w:space="0" w:color="auto"/>
                                    <w:right w:val="none" w:sz="0" w:space="0" w:color="auto"/>
                                  </w:divBdr>
                                </w:div>
                                <w:div w:id="1231308419">
                                  <w:marLeft w:val="640"/>
                                  <w:marRight w:val="0"/>
                                  <w:marTop w:val="0"/>
                                  <w:marBottom w:val="0"/>
                                  <w:divBdr>
                                    <w:top w:val="none" w:sz="0" w:space="0" w:color="auto"/>
                                    <w:left w:val="none" w:sz="0" w:space="0" w:color="auto"/>
                                    <w:bottom w:val="none" w:sz="0" w:space="0" w:color="auto"/>
                                    <w:right w:val="none" w:sz="0" w:space="0" w:color="auto"/>
                                  </w:divBdr>
                                </w:div>
                                <w:div w:id="888884881">
                                  <w:marLeft w:val="640"/>
                                  <w:marRight w:val="0"/>
                                  <w:marTop w:val="0"/>
                                  <w:marBottom w:val="0"/>
                                  <w:divBdr>
                                    <w:top w:val="none" w:sz="0" w:space="0" w:color="auto"/>
                                    <w:left w:val="none" w:sz="0" w:space="0" w:color="auto"/>
                                    <w:bottom w:val="none" w:sz="0" w:space="0" w:color="auto"/>
                                    <w:right w:val="none" w:sz="0" w:space="0" w:color="auto"/>
                                  </w:divBdr>
                                </w:div>
                                <w:div w:id="742485297">
                                  <w:marLeft w:val="640"/>
                                  <w:marRight w:val="0"/>
                                  <w:marTop w:val="0"/>
                                  <w:marBottom w:val="0"/>
                                  <w:divBdr>
                                    <w:top w:val="none" w:sz="0" w:space="0" w:color="auto"/>
                                    <w:left w:val="none" w:sz="0" w:space="0" w:color="auto"/>
                                    <w:bottom w:val="none" w:sz="0" w:space="0" w:color="auto"/>
                                    <w:right w:val="none" w:sz="0" w:space="0" w:color="auto"/>
                                  </w:divBdr>
                                </w:div>
                                <w:div w:id="600996522">
                                  <w:marLeft w:val="640"/>
                                  <w:marRight w:val="0"/>
                                  <w:marTop w:val="0"/>
                                  <w:marBottom w:val="0"/>
                                  <w:divBdr>
                                    <w:top w:val="none" w:sz="0" w:space="0" w:color="auto"/>
                                    <w:left w:val="none" w:sz="0" w:space="0" w:color="auto"/>
                                    <w:bottom w:val="none" w:sz="0" w:space="0" w:color="auto"/>
                                    <w:right w:val="none" w:sz="0" w:space="0" w:color="auto"/>
                                  </w:divBdr>
                                </w:div>
                                <w:div w:id="2115051076">
                                  <w:marLeft w:val="640"/>
                                  <w:marRight w:val="0"/>
                                  <w:marTop w:val="0"/>
                                  <w:marBottom w:val="0"/>
                                  <w:divBdr>
                                    <w:top w:val="none" w:sz="0" w:space="0" w:color="auto"/>
                                    <w:left w:val="none" w:sz="0" w:space="0" w:color="auto"/>
                                    <w:bottom w:val="none" w:sz="0" w:space="0" w:color="auto"/>
                                    <w:right w:val="none" w:sz="0" w:space="0" w:color="auto"/>
                                  </w:divBdr>
                                </w:div>
                                <w:div w:id="484666956">
                                  <w:marLeft w:val="640"/>
                                  <w:marRight w:val="0"/>
                                  <w:marTop w:val="0"/>
                                  <w:marBottom w:val="0"/>
                                  <w:divBdr>
                                    <w:top w:val="none" w:sz="0" w:space="0" w:color="auto"/>
                                    <w:left w:val="none" w:sz="0" w:space="0" w:color="auto"/>
                                    <w:bottom w:val="none" w:sz="0" w:space="0" w:color="auto"/>
                                    <w:right w:val="none" w:sz="0" w:space="0" w:color="auto"/>
                                  </w:divBdr>
                                </w:div>
                                <w:div w:id="12461221">
                                  <w:marLeft w:val="640"/>
                                  <w:marRight w:val="0"/>
                                  <w:marTop w:val="0"/>
                                  <w:marBottom w:val="0"/>
                                  <w:divBdr>
                                    <w:top w:val="none" w:sz="0" w:space="0" w:color="auto"/>
                                    <w:left w:val="none" w:sz="0" w:space="0" w:color="auto"/>
                                    <w:bottom w:val="none" w:sz="0" w:space="0" w:color="auto"/>
                                    <w:right w:val="none" w:sz="0" w:space="0" w:color="auto"/>
                                  </w:divBdr>
                                </w:div>
                                <w:div w:id="1834905682">
                                  <w:marLeft w:val="640"/>
                                  <w:marRight w:val="0"/>
                                  <w:marTop w:val="0"/>
                                  <w:marBottom w:val="0"/>
                                  <w:divBdr>
                                    <w:top w:val="none" w:sz="0" w:space="0" w:color="auto"/>
                                    <w:left w:val="none" w:sz="0" w:space="0" w:color="auto"/>
                                    <w:bottom w:val="none" w:sz="0" w:space="0" w:color="auto"/>
                                    <w:right w:val="none" w:sz="0" w:space="0" w:color="auto"/>
                                  </w:divBdr>
                                </w:div>
                                <w:div w:id="801964625">
                                  <w:marLeft w:val="640"/>
                                  <w:marRight w:val="0"/>
                                  <w:marTop w:val="0"/>
                                  <w:marBottom w:val="0"/>
                                  <w:divBdr>
                                    <w:top w:val="none" w:sz="0" w:space="0" w:color="auto"/>
                                    <w:left w:val="none" w:sz="0" w:space="0" w:color="auto"/>
                                    <w:bottom w:val="none" w:sz="0" w:space="0" w:color="auto"/>
                                    <w:right w:val="none" w:sz="0" w:space="0" w:color="auto"/>
                                  </w:divBdr>
                                </w:div>
                                <w:div w:id="1727145060">
                                  <w:marLeft w:val="640"/>
                                  <w:marRight w:val="0"/>
                                  <w:marTop w:val="0"/>
                                  <w:marBottom w:val="0"/>
                                  <w:divBdr>
                                    <w:top w:val="none" w:sz="0" w:space="0" w:color="auto"/>
                                    <w:left w:val="none" w:sz="0" w:space="0" w:color="auto"/>
                                    <w:bottom w:val="none" w:sz="0" w:space="0" w:color="auto"/>
                                    <w:right w:val="none" w:sz="0" w:space="0" w:color="auto"/>
                                  </w:divBdr>
                                </w:div>
                                <w:div w:id="413207661">
                                  <w:marLeft w:val="640"/>
                                  <w:marRight w:val="0"/>
                                  <w:marTop w:val="0"/>
                                  <w:marBottom w:val="0"/>
                                  <w:divBdr>
                                    <w:top w:val="none" w:sz="0" w:space="0" w:color="auto"/>
                                    <w:left w:val="none" w:sz="0" w:space="0" w:color="auto"/>
                                    <w:bottom w:val="none" w:sz="0" w:space="0" w:color="auto"/>
                                    <w:right w:val="none" w:sz="0" w:space="0" w:color="auto"/>
                                  </w:divBdr>
                                </w:div>
                                <w:div w:id="1138375834">
                                  <w:marLeft w:val="640"/>
                                  <w:marRight w:val="0"/>
                                  <w:marTop w:val="0"/>
                                  <w:marBottom w:val="0"/>
                                  <w:divBdr>
                                    <w:top w:val="none" w:sz="0" w:space="0" w:color="auto"/>
                                    <w:left w:val="none" w:sz="0" w:space="0" w:color="auto"/>
                                    <w:bottom w:val="none" w:sz="0" w:space="0" w:color="auto"/>
                                    <w:right w:val="none" w:sz="0" w:space="0" w:color="auto"/>
                                  </w:divBdr>
                                </w:div>
                                <w:div w:id="169369379">
                                  <w:marLeft w:val="640"/>
                                  <w:marRight w:val="0"/>
                                  <w:marTop w:val="0"/>
                                  <w:marBottom w:val="0"/>
                                  <w:divBdr>
                                    <w:top w:val="none" w:sz="0" w:space="0" w:color="auto"/>
                                    <w:left w:val="none" w:sz="0" w:space="0" w:color="auto"/>
                                    <w:bottom w:val="none" w:sz="0" w:space="0" w:color="auto"/>
                                    <w:right w:val="none" w:sz="0" w:space="0" w:color="auto"/>
                                  </w:divBdr>
                                </w:div>
                                <w:div w:id="1697610369">
                                  <w:marLeft w:val="640"/>
                                  <w:marRight w:val="0"/>
                                  <w:marTop w:val="0"/>
                                  <w:marBottom w:val="0"/>
                                  <w:divBdr>
                                    <w:top w:val="none" w:sz="0" w:space="0" w:color="auto"/>
                                    <w:left w:val="none" w:sz="0" w:space="0" w:color="auto"/>
                                    <w:bottom w:val="none" w:sz="0" w:space="0" w:color="auto"/>
                                    <w:right w:val="none" w:sz="0" w:space="0" w:color="auto"/>
                                  </w:divBdr>
                                </w:div>
                                <w:div w:id="1267467139">
                                  <w:marLeft w:val="640"/>
                                  <w:marRight w:val="0"/>
                                  <w:marTop w:val="0"/>
                                  <w:marBottom w:val="0"/>
                                  <w:divBdr>
                                    <w:top w:val="none" w:sz="0" w:space="0" w:color="auto"/>
                                    <w:left w:val="none" w:sz="0" w:space="0" w:color="auto"/>
                                    <w:bottom w:val="none" w:sz="0" w:space="0" w:color="auto"/>
                                    <w:right w:val="none" w:sz="0" w:space="0" w:color="auto"/>
                                  </w:divBdr>
                                </w:div>
                                <w:div w:id="1217933333">
                                  <w:marLeft w:val="640"/>
                                  <w:marRight w:val="0"/>
                                  <w:marTop w:val="0"/>
                                  <w:marBottom w:val="0"/>
                                  <w:divBdr>
                                    <w:top w:val="none" w:sz="0" w:space="0" w:color="auto"/>
                                    <w:left w:val="none" w:sz="0" w:space="0" w:color="auto"/>
                                    <w:bottom w:val="none" w:sz="0" w:space="0" w:color="auto"/>
                                    <w:right w:val="none" w:sz="0" w:space="0" w:color="auto"/>
                                  </w:divBdr>
                                </w:div>
                                <w:div w:id="592393575">
                                  <w:marLeft w:val="640"/>
                                  <w:marRight w:val="0"/>
                                  <w:marTop w:val="0"/>
                                  <w:marBottom w:val="0"/>
                                  <w:divBdr>
                                    <w:top w:val="none" w:sz="0" w:space="0" w:color="auto"/>
                                    <w:left w:val="none" w:sz="0" w:space="0" w:color="auto"/>
                                    <w:bottom w:val="none" w:sz="0" w:space="0" w:color="auto"/>
                                    <w:right w:val="none" w:sz="0" w:space="0" w:color="auto"/>
                                  </w:divBdr>
                                </w:div>
                                <w:div w:id="944767583">
                                  <w:marLeft w:val="640"/>
                                  <w:marRight w:val="0"/>
                                  <w:marTop w:val="0"/>
                                  <w:marBottom w:val="0"/>
                                  <w:divBdr>
                                    <w:top w:val="none" w:sz="0" w:space="0" w:color="auto"/>
                                    <w:left w:val="none" w:sz="0" w:space="0" w:color="auto"/>
                                    <w:bottom w:val="none" w:sz="0" w:space="0" w:color="auto"/>
                                    <w:right w:val="none" w:sz="0" w:space="0" w:color="auto"/>
                                  </w:divBdr>
                                </w:div>
                                <w:div w:id="1925675935">
                                  <w:marLeft w:val="640"/>
                                  <w:marRight w:val="0"/>
                                  <w:marTop w:val="0"/>
                                  <w:marBottom w:val="0"/>
                                  <w:divBdr>
                                    <w:top w:val="none" w:sz="0" w:space="0" w:color="auto"/>
                                    <w:left w:val="none" w:sz="0" w:space="0" w:color="auto"/>
                                    <w:bottom w:val="none" w:sz="0" w:space="0" w:color="auto"/>
                                    <w:right w:val="none" w:sz="0" w:space="0" w:color="auto"/>
                                  </w:divBdr>
                                </w:div>
                                <w:div w:id="773551574">
                                  <w:marLeft w:val="640"/>
                                  <w:marRight w:val="0"/>
                                  <w:marTop w:val="0"/>
                                  <w:marBottom w:val="0"/>
                                  <w:divBdr>
                                    <w:top w:val="none" w:sz="0" w:space="0" w:color="auto"/>
                                    <w:left w:val="none" w:sz="0" w:space="0" w:color="auto"/>
                                    <w:bottom w:val="none" w:sz="0" w:space="0" w:color="auto"/>
                                    <w:right w:val="none" w:sz="0" w:space="0" w:color="auto"/>
                                  </w:divBdr>
                                </w:div>
                                <w:div w:id="1162700684">
                                  <w:marLeft w:val="640"/>
                                  <w:marRight w:val="0"/>
                                  <w:marTop w:val="0"/>
                                  <w:marBottom w:val="0"/>
                                  <w:divBdr>
                                    <w:top w:val="none" w:sz="0" w:space="0" w:color="auto"/>
                                    <w:left w:val="none" w:sz="0" w:space="0" w:color="auto"/>
                                    <w:bottom w:val="none" w:sz="0" w:space="0" w:color="auto"/>
                                    <w:right w:val="none" w:sz="0" w:space="0" w:color="auto"/>
                                  </w:divBdr>
                                </w:div>
                                <w:div w:id="478574247">
                                  <w:marLeft w:val="640"/>
                                  <w:marRight w:val="0"/>
                                  <w:marTop w:val="0"/>
                                  <w:marBottom w:val="0"/>
                                  <w:divBdr>
                                    <w:top w:val="none" w:sz="0" w:space="0" w:color="auto"/>
                                    <w:left w:val="none" w:sz="0" w:space="0" w:color="auto"/>
                                    <w:bottom w:val="none" w:sz="0" w:space="0" w:color="auto"/>
                                    <w:right w:val="none" w:sz="0" w:space="0" w:color="auto"/>
                                  </w:divBdr>
                                </w:div>
                                <w:div w:id="294989655">
                                  <w:marLeft w:val="640"/>
                                  <w:marRight w:val="0"/>
                                  <w:marTop w:val="0"/>
                                  <w:marBottom w:val="0"/>
                                  <w:divBdr>
                                    <w:top w:val="none" w:sz="0" w:space="0" w:color="auto"/>
                                    <w:left w:val="none" w:sz="0" w:space="0" w:color="auto"/>
                                    <w:bottom w:val="none" w:sz="0" w:space="0" w:color="auto"/>
                                    <w:right w:val="none" w:sz="0" w:space="0" w:color="auto"/>
                                  </w:divBdr>
                                </w:div>
                                <w:div w:id="707997706">
                                  <w:marLeft w:val="640"/>
                                  <w:marRight w:val="0"/>
                                  <w:marTop w:val="0"/>
                                  <w:marBottom w:val="0"/>
                                  <w:divBdr>
                                    <w:top w:val="none" w:sz="0" w:space="0" w:color="auto"/>
                                    <w:left w:val="none" w:sz="0" w:space="0" w:color="auto"/>
                                    <w:bottom w:val="none" w:sz="0" w:space="0" w:color="auto"/>
                                    <w:right w:val="none" w:sz="0" w:space="0" w:color="auto"/>
                                  </w:divBdr>
                                </w:div>
                                <w:div w:id="308830779">
                                  <w:marLeft w:val="640"/>
                                  <w:marRight w:val="0"/>
                                  <w:marTop w:val="0"/>
                                  <w:marBottom w:val="0"/>
                                  <w:divBdr>
                                    <w:top w:val="none" w:sz="0" w:space="0" w:color="auto"/>
                                    <w:left w:val="none" w:sz="0" w:space="0" w:color="auto"/>
                                    <w:bottom w:val="none" w:sz="0" w:space="0" w:color="auto"/>
                                    <w:right w:val="none" w:sz="0" w:space="0" w:color="auto"/>
                                  </w:divBdr>
                                </w:div>
                                <w:div w:id="159589004">
                                  <w:marLeft w:val="640"/>
                                  <w:marRight w:val="0"/>
                                  <w:marTop w:val="0"/>
                                  <w:marBottom w:val="0"/>
                                  <w:divBdr>
                                    <w:top w:val="none" w:sz="0" w:space="0" w:color="auto"/>
                                    <w:left w:val="none" w:sz="0" w:space="0" w:color="auto"/>
                                    <w:bottom w:val="none" w:sz="0" w:space="0" w:color="auto"/>
                                    <w:right w:val="none" w:sz="0" w:space="0" w:color="auto"/>
                                  </w:divBdr>
                                </w:div>
                                <w:div w:id="1710033598">
                                  <w:marLeft w:val="640"/>
                                  <w:marRight w:val="0"/>
                                  <w:marTop w:val="0"/>
                                  <w:marBottom w:val="0"/>
                                  <w:divBdr>
                                    <w:top w:val="none" w:sz="0" w:space="0" w:color="auto"/>
                                    <w:left w:val="none" w:sz="0" w:space="0" w:color="auto"/>
                                    <w:bottom w:val="none" w:sz="0" w:space="0" w:color="auto"/>
                                    <w:right w:val="none" w:sz="0" w:space="0" w:color="auto"/>
                                  </w:divBdr>
                                </w:div>
                                <w:div w:id="582684727">
                                  <w:marLeft w:val="640"/>
                                  <w:marRight w:val="0"/>
                                  <w:marTop w:val="0"/>
                                  <w:marBottom w:val="0"/>
                                  <w:divBdr>
                                    <w:top w:val="none" w:sz="0" w:space="0" w:color="auto"/>
                                    <w:left w:val="none" w:sz="0" w:space="0" w:color="auto"/>
                                    <w:bottom w:val="none" w:sz="0" w:space="0" w:color="auto"/>
                                    <w:right w:val="none" w:sz="0" w:space="0" w:color="auto"/>
                                  </w:divBdr>
                                </w:div>
                                <w:div w:id="309675094">
                                  <w:marLeft w:val="640"/>
                                  <w:marRight w:val="0"/>
                                  <w:marTop w:val="0"/>
                                  <w:marBottom w:val="0"/>
                                  <w:divBdr>
                                    <w:top w:val="none" w:sz="0" w:space="0" w:color="auto"/>
                                    <w:left w:val="none" w:sz="0" w:space="0" w:color="auto"/>
                                    <w:bottom w:val="none" w:sz="0" w:space="0" w:color="auto"/>
                                    <w:right w:val="none" w:sz="0" w:space="0" w:color="auto"/>
                                  </w:divBdr>
                                </w:div>
                                <w:div w:id="1158962115">
                                  <w:marLeft w:val="640"/>
                                  <w:marRight w:val="0"/>
                                  <w:marTop w:val="0"/>
                                  <w:marBottom w:val="0"/>
                                  <w:divBdr>
                                    <w:top w:val="none" w:sz="0" w:space="0" w:color="auto"/>
                                    <w:left w:val="none" w:sz="0" w:space="0" w:color="auto"/>
                                    <w:bottom w:val="none" w:sz="0" w:space="0" w:color="auto"/>
                                    <w:right w:val="none" w:sz="0" w:space="0" w:color="auto"/>
                                  </w:divBdr>
                                </w:div>
                                <w:div w:id="1817842376">
                                  <w:marLeft w:val="640"/>
                                  <w:marRight w:val="0"/>
                                  <w:marTop w:val="0"/>
                                  <w:marBottom w:val="0"/>
                                  <w:divBdr>
                                    <w:top w:val="none" w:sz="0" w:space="0" w:color="auto"/>
                                    <w:left w:val="none" w:sz="0" w:space="0" w:color="auto"/>
                                    <w:bottom w:val="none" w:sz="0" w:space="0" w:color="auto"/>
                                    <w:right w:val="none" w:sz="0" w:space="0" w:color="auto"/>
                                  </w:divBdr>
                                </w:div>
                                <w:div w:id="42292384">
                                  <w:marLeft w:val="640"/>
                                  <w:marRight w:val="0"/>
                                  <w:marTop w:val="0"/>
                                  <w:marBottom w:val="0"/>
                                  <w:divBdr>
                                    <w:top w:val="none" w:sz="0" w:space="0" w:color="auto"/>
                                    <w:left w:val="none" w:sz="0" w:space="0" w:color="auto"/>
                                    <w:bottom w:val="none" w:sz="0" w:space="0" w:color="auto"/>
                                    <w:right w:val="none" w:sz="0" w:space="0" w:color="auto"/>
                                  </w:divBdr>
                                </w:div>
                                <w:div w:id="592129879">
                                  <w:marLeft w:val="640"/>
                                  <w:marRight w:val="0"/>
                                  <w:marTop w:val="0"/>
                                  <w:marBottom w:val="0"/>
                                  <w:divBdr>
                                    <w:top w:val="none" w:sz="0" w:space="0" w:color="auto"/>
                                    <w:left w:val="none" w:sz="0" w:space="0" w:color="auto"/>
                                    <w:bottom w:val="none" w:sz="0" w:space="0" w:color="auto"/>
                                    <w:right w:val="none" w:sz="0" w:space="0" w:color="auto"/>
                                  </w:divBdr>
                                </w:div>
                                <w:div w:id="1051618345">
                                  <w:marLeft w:val="640"/>
                                  <w:marRight w:val="0"/>
                                  <w:marTop w:val="0"/>
                                  <w:marBottom w:val="0"/>
                                  <w:divBdr>
                                    <w:top w:val="none" w:sz="0" w:space="0" w:color="auto"/>
                                    <w:left w:val="none" w:sz="0" w:space="0" w:color="auto"/>
                                    <w:bottom w:val="none" w:sz="0" w:space="0" w:color="auto"/>
                                    <w:right w:val="none" w:sz="0" w:space="0" w:color="auto"/>
                                  </w:divBdr>
                                </w:div>
                                <w:div w:id="2004384444">
                                  <w:marLeft w:val="640"/>
                                  <w:marRight w:val="0"/>
                                  <w:marTop w:val="0"/>
                                  <w:marBottom w:val="0"/>
                                  <w:divBdr>
                                    <w:top w:val="none" w:sz="0" w:space="0" w:color="auto"/>
                                    <w:left w:val="none" w:sz="0" w:space="0" w:color="auto"/>
                                    <w:bottom w:val="none" w:sz="0" w:space="0" w:color="auto"/>
                                    <w:right w:val="none" w:sz="0" w:space="0" w:color="auto"/>
                                  </w:divBdr>
                                </w:div>
                                <w:div w:id="830560997">
                                  <w:marLeft w:val="640"/>
                                  <w:marRight w:val="0"/>
                                  <w:marTop w:val="0"/>
                                  <w:marBottom w:val="0"/>
                                  <w:divBdr>
                                    <w:top w:val="none" w:sz="0" w:space="0" w:color="auto"/>
                                    <w:left w:val="none" w:sz="0" w:space="0" w:color="auto"/>
                                    <w:bottom w:val="none" w:sz="0" w:space="0" w:color="auto"/>
                                    <w:right w:val="none" w:sz="0" w:space="0" w:color="auto"/>
                                  </w:divBdr>
                                </w:div>
                                <w:div w:id="642009404">
                                  <w:marLeft w:val="640"/>
                                  <w:marRight w:val="0"/>
                                  <w:marTop w:val="0"/>
                                  <w:marBottom w:val="0"/>
                                  <w:divBdr>
                                    <w:top w:val="none" w:sz="0" w:space="0" w:color="auto"/>
                                    <w:left w:val="none" w:sz="0" w:space="0" w:color="auto"/>
                                    <w:bottom w:val="none" w:sz="0" w:space="0" w:color="auto"/>
                                    <w:right w:val="none" w:sz="0" w:space="0" w:color="auto"/>
                                  </w:divBdr>
                                </w:div>
                                <w:div w:id="441076788">
                                  <w:marLeft w:val="640"/>
                                  <w:marRight w:val="0"/>
                                  <w:marTop w:val="0"/>
                                  <w:marBottom w:val="0"/>
                                  <w:divBdr>
                                    <w:top w:val="none" w:sz="0" w:space="0" w:color="auto"/>
                                    <w:left w:val="none" w:sz="0" w:space="0" w:color="auto"/>
                                    <w:bottom w:val="none" w:sz="0" w:space="0" w:color="auto"/>
                                    <w:right w:val="none" w:sz="0" w:space="0" w:color="auto"/>
                                  </w:divBdr>
                                </w:div>
                                <w:div w:id="391543413">
                                  <w:marLeft w:val="640"/>
                                  <w:marRight w:val="0"/>
                                  <w:marTop w:val="0"/>
                                  <w:marBottom w:val="0"/>
                                  <w:divBdr>
                                    <w:top w:val="none" w:sz="0" w:space="0" w:color="auto"/>
                                    <w:left w:val="none" w:sz="0" w:space="0" w:color="auto"/>
                                    <w:bottom w:val="none" w:sz="0" w:space="0" w:color="auto"/>
                                    <w:right w:val="none" w:sz="0" w:space="0" w:color="auto"/>
                                  </w:divBdr>
                                </w:div>
                                <w:div w:id="1952544489">
                                  <w:marLeft w:val="640"/>
                                  <w:marRight w:val="0"/>
                                  <w:marTop w:val="0"/>
                                  <w:marBottom w:val="0"/>
                                  <w:divBdr>
                                    <w:top w:val="none" w:sz="0" w:space="0" w:color="auto"/>
                                    <w:left w:val="none" w:sz="0" w:space="0" w:color="auto"/>
                                    <w:bottom w:val="none" w:sz="0" w:space="0" w:color="auto"/>
                                    <w:right w:val="none" w:sz="0" w:space="0" w:color="auto"/>
                                  </w:divBdr>
                                </w:div>
                                <w:div w:id="113908015">
                                  <w:marLeft w:val="640"/>
                                  <w:marRight w:val="0"/>
                                  <w:marTop w:val="0"/>
                                  <w:marBottom w:val="0"/>
                                  <w:divBdr>
                                    <w:top w:val="none" w:sz="0" w:space="0" w:color="auto"/>
                                    <w:left w:val="none" w:sz="0" w:space="0" w:color="auto"/>
                                    <w:bottom w:val="none" w:sz="0" w:space="0" w:color="auto"/>
                                    <w:right w:val="none" w:sz="0" w:space="0" w:color="auto"/>
                                  </w:divBdr>
                                </w:div>
                                <w:div w:id="533467855">
                                  <w:marLeft w:val="640"/>
                                  <w:marRight w:val="0"/>
                                  <w:marTop w:val="0"/>
                                  <w:marBottom w:val="0"/>
                                  <w:divBdr>
                                    <w:top w:val="none" w:sz="0" w:space="0" w:color="auto"/>
                                    <w:left w:val="none" w:sz="0" w:space="0" w:color="auto"/>
                                    <w:bottom w:val="none" w:sz="0" w:space="0" w:color="auto"/>
                                    <w:right w:val="none" w:sz="0" w:space="0" w:color="auto"/>
                                  </w:divBdr>
                                </w:div>
                                <w:div w:id="542913441">
                                  <w:marLeft w:val="640"/>
                                  <w:marRight w:val="0"/>
                                  <w:marTop w:val="0"/>
                                  <w:marBottom w:val="0"/>
                                  <w:divBdr>
                                    <w:top w:val="none" w:sz="0" w:space="0" w:color="auto"/>
                                    <w:left w:val="none" w:sz="0" w:space="0" w:color="auto"/>
                                    <w:bottom w:val="none" w:sz="0" w:space="0" w:color="auto"/>
                                    <w:right w:val="none" w:sz="0" w:space="0" w:color="auto"/>
                                  </w:divBdr>
                                </w:div>
                              </w:divsChild>
                            </w:div>
                            <w:div w:id="1165050179">
                              <w:marLeft w:val="0"/>
                              <w:marRight w:val="0"/>
                              <w:marTop w:val="0"/>
                              <w:marBottom w:val="0"/>
                              <w:divBdr>
                                <w:top w:val="none" w:sz="0" w:space="0" w:color="auto"/>
                                <w:left w:val="none" w:sz="0" w:space="0" w:color="auto"/>
                                <w:bottom w:val="none" w:sz="0" w:space="0" w:color="auto"/>
                                <w:right w:val="none" w:sz="0" w:space="0" w:color="auto"/>
                              </w:divBdr>
                              <w:divsChild>
                                <w:div w:id="1455825683">
                                  <w:marLeft w:val="640"/>
                                  <w:marRight w:val="0"/>
                                  <w:marTop w:val="0"/>
                                  <w:marBottom w:val="0"/>
                                  <w:divBdr>
                                    <w:top w:val="none" w:sz="0" w:space="0" w:color="auto"/>
                                    <w:left w:val="none" w:sz="0" w:space="0" w:color="auto"/>
                                    <w:bottom w:val="none" w:sz="0" w:space="0" w:color="auto"/>
                                    <w:right w:val="none" w:sz="0" w:space="0" w:color="auto"/>
                                  </w:divBdr>
                                </w:div>
                                <w:div w:id="595409110">
                                  <w:marLeft w:val="640"/>
                                  <w:marRight w:val="0"/>
                                  <w:marTop w:val="0"/>
                                  <w:marBottom w:val="0"/>
                                  <w:divBdr>
                                    <w:top w:val="none" w:sz="0" w:space="0" w:color="auto"/>
                                    <w:left w:val="none" w:sz="0" w:space="0" w:color="auto"/>
                                    <w:bottom w:val="none" w:sz="0" w:space="0" w:color="auto"/>
                                    <w:right w:val="none" w:sz="0" w:space="0" w:color="auto"/>
                                  </w:divBdr>
                                </w:div>
                                <w:div w:id="24716777">
                                  <w:marLeft w:val="640"/>
                                  <w:marRight w:val="0"/>
                                  <w:marTop w:val="0"/>
                                  <w:marBottom w:val="0"/>
                                  <w:divBdr>
                                    <w:top w:val="none" w:sz="0" w:space="0" w:color="auto"/>
                                    <w:left w:val="none" w:sz="0" w:space="0" w:color="auto"/>
                                    <w:bottom w:val="none" w:sz="0" w:space="0" w:color="auto"/>
                                    <w:right w:val="none" w:sz="0" w:space="0" w:color="auto"/>
                                  </w:divBdr>
                                </w:div>
                                <w:div w:id="1861551502">
                                  <w:marLeft w:val="640"/>
                                  <w:marRight w:val="0"/>
                                  <w:marTop w:val="0"/>
                                  <w:marBottom w:val="0"/>
                                  <w:divBdr>
                                    <w:top w:val="none" w:sz="0" w:space="0" w:color="auto"/>
                                    <w:left w:val="none" w:sz="0" w:space="0" w:color="auto"/>
                                    <w:bottom w:val="none" w:sz="0" w:space="0" w:color="auto"/>
                                    <w:right w:val="none" w:sz="0" w:space="0" w:color="auto"/>
                                  </w:divBdr>
                                </w:div>
                                <w:div w:id="520507158">
                                  <w:marLeft w:val="640"/>
                                  <w:marRight w:val="0"/>
                                  <w:marTop w:val="0"/>
                                  <w:marBottom w:val="0"/>
                                  <w:divBdr>
                                    <w:top w:val="none" w:sz="0" w:space="0" w:color="auto"/>
                                    <w:left w:val="none" w:sz="0" w:space="0" w:color="auto"/>
                                    <w:bottom w:val="none" w:sz="0" w:space="0" w:color="auto"/>
                                    <w:right w:val="none" w:sz="0" w:space="0" w:color="auto"/>
                                  </w:divBdr>
                                </w:div>
                                <w:div w:id="244998219">
                                  <w:marLeft w:val="640"/>
                                  <w:marRight w:val="0"/>
                                  <w:marTop w:val="0"/>
                                  <w:marBottom w:val="0"/>
                                  <w:divBdr>
                                    <w:top w:val="none" w:sz="0" w:space="0" w:color="auto"/>
                                    <w:left w:val="none" w:sz="0" w:space="0" w:color="auto"/>
                                    <w:bottom w:val="none" w:sz="0" w:space="0" w:color="auto"/>
                                    <w:right w:val="none" w:sz="0" w:space="0" w:color="auto"/>
                                  </w:divBdr>
                                </w:div>
                                <w:div w:id="992758874">
                                  <w:marLeft w:val="640"/>
                                  <w:marRight w:val="0"/>
                                  <w:marTop w:val="0"/>
                                  <w:marBottom w:val="0"/>
                                  <w:divBdr>
                                    <w:top w:val="none" w:sz="0" w:space="0" w:color="auto"/>
                                    <w:left w:val="none" w:sz="0" w:space="0" w:color="auto"/>
                                    <w:bottom w:val="none" w:sz="0" w:space="0" w:color="auto"/>
                                    <w:right w:val="none" w:sz="0" w:space="0" w:color="auto"/>
                                  </w:divBdr>
                                </w:div>
                                <w:div w:id="1110393324">
                                  <w:marLeft w:val="640"/>
                                  <w:marRight w:val="0"/>
                                  <w:marTop w:val="0"/>
                                  <w:marBottom w:val="0"/>
                                  <w:divBdr>
                                    <w:top w:val="none" w:sz="0" w:space="0" w:color="auto"/>
                                    <w:left w:val="none" w:sz="0" w:space="0" w:color="auto"/>
                                    <w:bottom w:val="none" w:sz="0" w:space="0" w:color="auto"/>
                                    <w:right w:val="none" w:sz="0" w:space="0" w:color="auto"/>
                                  </w:divBdr>
                                </w:div>
                                <w:div w:id="84691170">
                                  <w:marLeft w:val="640"/>
                                  <w:marRight w:val="0"/>
                                  <w:marTop w:val="0"/>
                                  <w:marBottom w:val="0"/>
                                  <w:divBdr>
                                    <w:top w:val="none" w:sz="0" w:space="0" w:color="auto"/>
                                    <w:left w:val="none" w:sz="0" w:space="0" w:color="auto"/>
                                    <w:bottom w:val="none" w:sz="0" w:space="0" w:color="auto"/>
                                    <w:right w:val="none" w:sz="0" w:space="0" w:color="auto"/>
                                  </w:divBdr>
                                </w:div>
                                <w:div w:id="724568269">
                                  <w:marLeft w:val="640"/>
                                  <w:marRight w:val="0"/>
                                  <w:marTop w:val="0"/>
                                  <w:marBottom w:val="0"/>
                                  <w:divBdr>
                                    <w:top w:val="none" w:sz="0" w:space="0" w:color="auto"/>
                                    <w:left w:val="none" w:sz="0" w:space="0" w:color="auto"/>
                                    <w:bottom w:val="none" w:sz="0" w:space="0" w:color="auto"/>
                                    <w:right w:val="none" w:sz="0" w:space="0" w:color="auto"/>
                                  </w:divBdr>
                                </w:div>
                                <w:div w:id="652486880">
                                  <w:marLeft w:val="640"/>
                                  <w:marRight w:val="0"/>
                                  <w:marTop w:val="0"/>
                                  <w:marBottom w:val="0"/>
                                  <w:divBdr>
                                    <w:top w:val="none" w:sz="0" w:space="0" w:color="auto"/>
                                    <w:left w:val="none" w:sz="0" w:space="0" w:color="auto"/>
                                    <w:bottom w:val="none" w:sz="0" w:space="0" w:color="auto"/>
                                    <w:right w:val="none" w:sz="0" w:space="0" w:color="auto"/>
                                  </w:divBdr>
                                </w:div>
                                <w:div w:id="477654141">
                                  <w:marLeft w:val="640"/>
                                  <w:marRight w:val="0"/>
                                  <w:marTop w:val="0"/>
                                  <w:marBottom w:val="0"/>
                                  <w:divBdr>
                                    <w:top w:val="none" w:sz="0" w:space="0" w:color="auto"/>
                                    <w:left w:val="none" w:sz="0" w:space="0" w:color="auto"/>
                                    <w:bottom w:val="none" w:sz="0" w:space="0" w:color="auto"/>
                                    <w:right w:val="none" w:sz="0" w:space="0" w:color="auto"/>
                                  </w:divBdr>
                                </w:div>
                                <w:div w:id="315846212">
                                  <w:marLeft w:val="640"/>
                                  <w:marRight w:val="0"/>
                                  <w:marTop w:val="0"/>
                                  <w:marBottom w:val="0"/>
                                  <w:divBdr>
                                    <w:top w:val="none" w:sz="0" w:space="0" w:color="auto"/>
                                    <w:left w:val="none" w:sz="0" w:space="0" w:color="auto"/>
                                    <w:bottom w:val="none" w:sz="0" w:space="0" w:color="auto"/>
                                    <w:right w:val="none" w:sz="0" w:space="0" w:color="auto"/>
                                  </w:divBdr>
                                </w:div>
                                <w:div w:id="1541163028">
                                  <w:marLeft w:val="640"/>
                                  <w:marRight w:val="0"/>
                                  <w:marTop w:val="0"/>
                                  <w:marBottom w:val="0"/>
                                  <w:divBdr>
                                    <w:top w:val="none" w:sz="0" w:space="0" w:color="auto"/>
                                    <w:left w:val="none" w:sz="0" w:space="0" w:color="auto"/>
                                    <w:bottom w:val="none" w:sz="0" w:space="0" w:color="auto"/>
                                    <w:right w:val="none" w:sz="0" w:space="0" w:color="auto"/>
                                  </w:divBdr>
                                </w:div>
                                <w:div w:id="917859823">
                                  <w:marLeft w:val="640"/>
                                  <w:marRight w:val="0"/>
                                  <w:marTop w:val="0"/>
                                  <w:marBottom w:val="0"/>
                                  <w:divBdr>
                                    <w:top w:val="none" w:sz="0" w:space="0" w:color="auto"/>
                                    <w:left w:val="none" w:sz="0" w:space="0" w:color="auto"/>
                                    <w:bottom w:val="none" w:sz="0" w:space="0" w:color="auto"/>
                                    <w:right w:val="none" w:sz="0" w:space="0" w:color="auto"/>
                                  </w:divBdr>
                                </w:div>
                                <w:div w:id="368409133">
                                  <w:marLeft w:val="640"/>
                                  <w:marRight w:val="0"/>
                                  <w:marTop w:val="0"/>
                                  <w:marBottom w:val="0"/>
                                  <w:divBdr>
                                    <w:top w:val="none" w:sz="0" w:space="0" w:color="auto"/>
                                    <w:left w:val="none" w:sz="0" w:space="0" w:color="auto"/>
                                    <w:bottom w:val="none" w:sz="0" w:space="0" w:color="auto"/>
                                    <w:right w:val="none" w:sz="0" w:space="0" w:color="auto"/>
                                  </w:divBdr>
                                </w:div>
                                <w:div w:id="979001699">
                                  <w:marLeft w:val="640"/>
                                  <w:marRight w:val="0"/>
                                  <w:marTop w:val="0"/>
                                  <w:marBottom w:val="0"/>
                                  <w:divBdr>
                                    <w:top w:val="none" w:sz="0" w:space="0" w:color="auto"/>
                                    <w:left w:val="none" w:sz="0" w:space="0" w:color="auto"/>
                                    <w:bottom w:val="none" w:sz="0" w:space="0" w:color="auto"/>
                                    <w:right w:val="none" w:sz="0" w:space="0" w:color="auto"/>
                                  </w:divBdr>
                                </w:div>
                                <w:div w:id="1174223532">
                                  <w:marLeft w:val="640"/>
                                  <w:marRight w:val="0"/>
                                  <w:marTop w:val="0"/>
                                  <w:marBottom w:val="0"/>
                                  <w:divBdr>
                                    <w:top w:val="none" w:sz="0" w:space="0" w:color="auto"/>
                                    <w:left w:val="none" w:sz="0" w:space="0" w:color="auto"/>
                                    <w:bottom w:val="none" w:sz="0" w:space="0" w:color="auto"/>
                                    <w:right w:val="none" w:sz="0" w:space="0" w:color="auto"/>
                                  </w:divBdr>
                                </w:div>
                                <w:div w:id="1714964776">
                                  <w:marLeft w:val="640"/>
                                  <w:marRight w:val="0"/>
                                  <w:marTop w:val="0"/>
                                  <w:marBottom w:val="0"/>
                                  <w:divBdr>
                                    <w:top w:val="none" w:sz="0" w:space="0" w:color="auto"/>
                                    <w:left w:val="none" w:sz="0" w:space="0" w:color="auto"/>
                                    <w:bottom w:val="none" w:sz="0" w:space="0" w:color="auto"/>
                                    <w:right w:val="none" w:sz="0" w:space="0" w:color="auto"/>
                                  </w:divBdr>
                                </w:div>
                                <w:div w:id="331035169">
                                  <w:marLeft w:val="640"/>
                                  <w:marRight w:val="0"/>
                                  <w:marTop w:val="0"/>
                                  <w:marBottom w:val="0"/>
                                  <w:divBdr>
                                    <w:top w:val="none" w:sz="0" w:space="0" w:color="auto"/>
                                    <w:left w:val="none" w:sz="0" w:space="0" w:color="auto"/>
                                    <w:bottom w:val="none" w:sz="0" w:space="0" w:color="auto"/>
                                    <w:right w:val="none" w:sz="0" w:space="0" w:color="auto"/>
                                  </w:divBdr>
                                </w:div>
                                <w:div w:id="1024213860">
                                  <w:marLeft w:val="640"/>
                                  <w:marRight w:val="0"/>
                                  <w:marTop w:val="0"/>
                                  <w:marBottom w:val="0"/>
                                  <w:divBdr>
                                    <w:top w:val="none" w:sz="0" w:space="0" w:color="auto"/>
                                    <w:left w:val="none" w:sz="0" w:space="0" w:color="auto"/>
                                    <w:bottom w:val="none" w:sz="0" w:space="0" w:color="auto"/>
                                    <w:right w:val="none" w:sz="0" w:space="0" w:color="auto"/>
                                  </w:divBdr>
                                </w:div>
                                <w:div w:id="1924794663">
                                  <w:marLeft w:val="640"/>
                                  <w:marRight w:val="0"/>
                                  <w:marTop w:val="0"/>
                                  <w:marBottom w:val="0"/>
                                  <w:divBdr>
                                    <w:top w:val="none" w:sz="0" w:space="0" w:color="auto"/>
                                    <w:left w:val="none" w:sz="0" w:space="0" w:color="auto"/>
                                    <w:bottom w:val="none" w:sz="0" w:space="0" w:color="auto"/>
                                    <w:right w:val="none" w:sz="0" w:space="0" w:color="auto"/>
                                  </w:divBdr>
                                </w:div>
                                <w:div w:id="982738012">
                                  <w:marLeft w:val="640"/>
                                  <w:marRight w:val="0"/>
                                  <w:marTop w:val="0"/>
                                  <w:marBottom w:val="0"/>
                                  <w:divBdr>
                                    <w:top w:val="none" w:sz="0" w:space="0" w:color="auto"/>
                                    <w:left w:val="none" w:sz="0" w:space="0" w:color="auto"/>
                                    <w:bottom w:val="none" w:sz="0" w:space="0" w:color="auto"/>
                                    <w:right w:val="none" w:sz="0" w:space="0" w:color="auto"/>
                                  </w:divBdr>
                                </w:div>
                                <w:div w:id="1225675137">
                                  <w:marLeft w:val="640"/>
                                  <w:marRight w:val="0"/>
                                  <w:marTop w:val="0"/>
                                  <w:marBottom w:val="0"/>
                                  <w:divBdr>
                                    <w:top w:val="none" w:sz="0" w:space="0" w:color="auto"/>
                                    <w:left w:val="none" w:sz="0" w:space="0" w:color="auto"/>
                                    <w:bottom w:val="none" w:sz="0" w:space="0" w:color="auto"/>
                                    <w:right w:val="none" w:sz="0" w:space="0" w:color="auto"/>
                                  </w:divBdr>
                                </w:div>
                                <w:div w:id="1665863732">
                                  <w:marLeft w:val="640"/>
                                  <w:marRight w:val="0"/>
                                  <w:marTop w:val="0"/>
                                  <w:marBottom w:val="0"/>
                                  <w:divBdr>
                                    <w:top w:val="none" w:sz="0" w:space="0" w:color="auto"/>
                                    <w:left w:val="none" w:sz="0" w:space="0" w:color="auto"/>
                                    <w:bottom w:val="none" w:sz="0" w:space="0" w:color="auto"/>
                                    <w:right w:val="none" w:sz="0" w:space="0" w:color="auto"/>
                                  </w:divBdr>
                                </w:div>
                                <w:div w:id="513955631">
                                  <w:marLeft w:val="640"/>
                                  <w:marRight w:val="0"/>
                                  <w:marTop w:val="0"/>
                                  <w:marBottom w:val="0"/>
                                  <w:divBdr>
                                    <w:top w:val="none" w:sz="0" w:space="0" w:color="auto"/>
                                    <w:left w:val="none" w:sz="0" w:space="0" w:color="auto"/>
                                    <w:bottom w:val="none" w:sz="0" w:space="0" w:color="auto"/>
                                    <w:right w:val="none" w:sz="0" w:space="0" w:color="auto"/>
                                  </w:divBdr>
                                </w:div>
                                <w:div w:id="1053582097">
                                  <w:marLeft w:val="640"/>
                                  <w:marRight w:val="0"/>
                                  <w:marTop w:val="0"/>
                                  <w:marBottom w:val="0"/>
                                  <w:divBdr>
                                    <w:top w:val="none" w:sz="0" w:space="0" w:color="auto"/>
                                    <w:left w:val="none" w:sz="0" w:space="0" w:color="auto"/>
                                    <w:bottom w:val="none" w:sz="0" w:space="0" w:color="auto"/>
                                    <w:right w:val="none" w:sz="0" w:space="0" w:color="auto"/>
                                  </w:divBdr>
                                </w:div>
                                <w:div w:id="443231007">
                                  <w:marLeft w:val="640"/>
                                  <w:marRight w:val="0"/>
                                  <w:marTop w:val="0"/>
                                  <w:marBottom w:val="0"/>
                                  <w:divBdr>
                                    <w:top w:val="none" w:sz="0" w:space="0" w:color="auto"/>
                                    <w:left w:val="none" w:sz="0" w:space="0" w:color="auto"/>
                                    <w:bottom w:val="none" w:sz="0" w:space="0" w:color="auto"/>
                                    <w:right w:val="none" w:sz="0" w:space="0" w:color="auto"/>
                                  </w:divBdr>
                                </w:div>
                                <w:div w:id="1601982464">
                                  <w:marLeft w:val="640"/>
                                  <w:marRight w:val="0"/>
                                  <w:marTop w:val="0"/>
                                  <w:marBottom w:val="0"/>
                                  <w:divBdr>
                                    <w:top w:val="none" w:sz="0" w:space="0" w:color="auto"/>
                                    <w:left w:val="none" w:sz="0" w:space="0" w:color="auto"/>
                                    <w:bottom w:val="none" w:sz="0" w:space="0" w:color="auto"/>
                                    <w:right w:val="none" w:sz="0" w:space="0" w:color="auto"/>
                                  </w:divBdr>
                                </w:div>
                                <w:div w:id="1120414633">
                                  <w:marLeft w:val="640"/>
                                  <w:marRight w:val="0"/>
                                  <w:marTop w:val="0"/>
                                  <w:marBottom w:val="0"/>
                                  <w:divBdr>
                                    <w:top w:val="none" w:sz="0" w:space="0" w:color="auto"/>
                                    <w:left w:val="none" w:sz="0" w:space="0" w:color="auto"/>
                                    <w:bottom w:val="none" w:sz="0" w:space="0" w:color="auto"/>
                                    <w:right w:val="none" w:sz="0" w:space="0" w:color="auto"/>
                                  </w:divBdr>
                                </w:div>
                                <w:div w:id="125007847">
                                  <w:marLeft w:val="640"/>
                                  <w:marRight w:val="0"/>
                                  <w:marTop w:val="0"/>
                                  <w:marBottom w:val="0"/>
                                  <w:divBdr>
                                    <w:top w:val="none" w:sz="0" w:space="0" w:color="auto"/>
                                    <w:left w:val="none" w:sz="0" w:space="0" w:color="auto"/>
                                    <w:bottom w:val="none" w:sz="0" w:space="0" w:color="auto"/>
                                    <w:right w:val="none" w:sz="0" w:space="0" w:color="auto"/>
                                  </w:divBdr>
                                </w:div>
                                <w:div w:id="295263772">
                                  <w:marLeft w:val="640"/>
                                  <w:marRight w:val="0"/>
                                  <w:marTop w:val="0"/>
                                  <w:marBottom w:val="0"/>
                                  <w:divBdr>
                                    <w:top w:val="none" w:sz="0" w:space="0" w:color="auto"/>
                                    <w:left w:val="none" w:sz="0" w:space="0" w:color="auto"/>
                                    <w:bottom w:val="none" w:sz="0" w:space="0" w:color="auto"/>
                                    <w:right w:val="none" w:sz="0" w:space="0" w:color="auto"/>
                                  </w:divBdr>
                                </w:div>
                                <w:div w:id="183059905">
                                  <w:marLeft w:val="640"/>
                                  <w:marRight w:val="0"/>
                                  <w:marTop w:val="0"/>
                                  <w:marBottom w:val="0"/>
                                  <w:divBdr>
                                    <w:top w:val="none" w:sz="0" w:space="0" w:color="auto"/>
                                    <w:left w:val="none" w:sz="0" w:space="0" w:color="auto"/>
                                    <w:bottom w:val="none" w:sz="0" w:space="0" w:color="auto"/>
                                    <w:right w:val="none" w:sz="0" w:space="0" w:color="auto"/>
                                  </w:divBdr>
                                </w:div>
                                <w:div w:id="694890829">
                                  <w:marLeft w:val="640"/>
                                  <w:marRight w:val="0"/>
                                  <w:marTop w:val="0"/>
                                  <w:marBottom w:val="0"/>
                                  <w:divBdr>
                                    <w:top w:val="none" w:sz="0" w:space="0" w:color="auto"/>
                                    <w:left w:val="none" w:sz="0" w:space="0" w:color="auto"/>
                                    <w:bottom w:val="none" w:sz="0" w:space="0" w:color="auto"/>
                                    <w:right w:val="none" w:sz="0" w:space="0" w:color="auto"/>
                                  </w:divBdr>
                                </w:div>
                                <w:div w:id="1558935038">
                                  <w:marLeft w:val="640"/>
                                  <w:marRight w:val="0"/>
                                  <w:marTop w:val="0"/>
                                  <w:marBottom w:val="0"/>
                                  <w:divBdr>
                                    <w:top w:val="none" w:sz="0" w:space="0" w:color="auto"/>
                                    <w:left w:val="none" w:sz="0" w:space="0" w:color="auto"/>
                                    <w:bottom w:val="none" w:sz="0" w:space="0" w:color="auto"/>
                                    <w:right w:val="none" w:sz="0" w:space="0" w:color="auto"/>
                                  </w:divBdr>
                                </w:div>
                                <w:div w:id="1252205416">
                                  <w:marLeft w:val="640"/>
                                  <w:marRight w:val="0"/>
                                  <w:marTop w:val="0"/>
                                  <w:marBottom w:val="0"/>
                                  <w:divBdr>
                                    <w:top w:val="none" w:sz="0" w:space="0" w:color="auto"/>
                                    <w:left w:val="none" w:sz="0" w:space="0" w:color="auto"/>
                                    <w:bottom w:val="none" w:sz="0" w:space="0" w:color="auto"/>
                                    <w:right w:val="none" w:sz="0" w:space="0" w:color="auto"/>
                                  </w:divBdr>
                                </w:div>
                                <w:div w:id="1866405222">
                                  <w:marLeft w:val="640"/>
                                  <w:marRight w:val="0"/>
                                  <w:marTop w:val="0"/>
                                  <w:marBottom w:val="0"/>
                                  <w:divBdr>
                                    <w:top w:val="none" w:sz="0" w:space="0" w:color="auto"/>
                                    <w:left w:val="none" w:sz="0" w:space="0" w:color="auto"/>
                                    <w:bottom w:val="none" w:sz="0" w:space="0" w:color="auto"/>
                                    <w:right w:val="none" w:sz="0" w:space="0" w:color="auto"/>
                                  </w:divBdr>
                                </w:div>
                                <w:div w:id="2135562728">
                                  <w:marLeft w:val="640"/>
                                  <w:marRight w:val="0"/>
                                  <w:marTop w:val="0"/>
                                  <w:marBottom w:val="0"/>
                                  <w:divBdr>
                                    <w:top w:val="none" w:sz="0" w:space="0" w:color="auto"/>
                                    <w:left w:val="none" w:sz="0" w:space="0" w:color="auto"/>
                                    <w:bottom w:val="none" w:sz="0" w:space="0" w:color="auto"/>
                                    <w:right w:val="none" w:sz="0" w:space="0" w:color="auto"/>
                                  </w:divBdr>
                                </w:div>
                                <w:div w:id="1801605036">
                                  <w:marLeft w:val="640"/>
                                  <w:marRight w:val="0"/>
                                  <w:marTop w:val="0"/>
                                  <w:marBottom w:val="0"/>
                                  <w:divBdr>
                                    <w:top w:val="none" w:sz="0" w:space="0" w:color="auto"/>
                                    <w:left w:val="none" w:sz="0" w:space="0" w:color="auto"/>
                                    <w:bottom w:val="none" w:sz="0" w:space="0" w:color="auto"/>
                                    <w:right w:val="none" w:sz="0" w:space="0" w:color="auto"/>
                                  </w:divBdr>
                                </w:div>
                                <w:div w:id="445930388">
                                  <w:marLeft w:val="640"/>
                                  <w:marRight w:val="0"/>
                                  <w:marTop w:val="0"/>
                                  <w:marBottom w:val="0"/>
                                  <w:divBdr>
                                    <w:top w:val="none" w:sz="0" w:space="0" w:color="auto"/>
                                    <w:left w:val="none" w:sz="0" w:space="0" w:color="auto"/>
                                    <w:bottom w:val="none" w:sz="0" w:space="0" w:color="auto"/>
                                    <w:right w:val="none" w:sz="0" w:space="0" w:color="auto"/>
                                  </w:divBdr>
                                </w:div>
                                <w:div w:id="1810584667">
                                  <w:marLeft w:val="640"/>
                                  <w:marRight w:val="0"/>
                                  <w:marTop w:val="0"/>
                                  <w:marBottom w:val="0"/>
                                  <w:divBdr>
                                    <w:top w:val="none" w:sz="0" w:space="0" w:color="auto"/>
                                    <w:left w:val="none" w:sz="0" w:space="0" w:color="auto"/>
                                    <w:bottom w:val="none" w:sz="0" w:space="0" w:color="auto"/>
                                    <w:right w:val="none" w:sz="0" w:space="0" w:color="auto"/>
                                  </w:divBdr>
                                </w:div>
                                <w:div w:id="1314529779">
                                  <w:marLeft w:val="640"/>
                                  <w:marRight w:val="0"/>
                                  <w:marTop w:val="0"/>
                                  <w:marBottom w:val="0"/>
                                  <w:divBdr>
                                    <w:top w:val="none" w:sz="0" w:space="0" w:color="auto"/>
                                    <w:left w:val="none" w:sz="0" w:space="0" w:color="auto"/>
                                    <w:bottom w:val="none" w:sz="0" w:space="0" w:color="auto"/>
                                    <w:right w:val="none" w:sz="0" w:space="0" w:color="auto"/>
                                  </w:divBdr>
                                </w:div>
                                <w:div w:id="35811107">
                                  <w:marLeft w:val="640"/>
                                  <w:marRight w:val="0"/>
                                  <w:marTop w:val="0"/>
                                  <w:marBottom w:val="0"/>
                                  <w:divBdr>
                                    <w:top w:val="none" w:sz="0" w:space="0" w:color="auto"/>
                                    <w:left w:val="none" w:sz="0" w:space="0" w:color="auto"/>
                                    <w:bottom w:val="none" w:sz="0" w:space="0" w:color="auto"/>
                                    <w:right w:val="none" w:sz="0" w:space="0" w:color="auto"/>
                                  </w:divBdr>
                                </w:div>
                                <w:div w:id="1127234542">
                                  <w:marLeft w:val="640"/>
                                  <w:marRight w:val="0"/>
                                  <w:marTop w:val="0"/>
                                  <w:marBottom w:val="0"/>
                                  <w:divBdr>
                                    <w:top w:val="none" w:sz="0" w:space="0" w:color="auto"/>
                                    <w:left w:val="none" w:sz="0" w:space="0" w:color="auto"/>
                                    <w:bottom w:val="none" w:sz="0" w:space="0" w:color="auto"/>
                                    <w:right w:val="none" w:sz="0" w:space="0" w:color="auto"/>
                                  </w:divBdr>
                                </w:div>
                                <w:div w:id="810174540">
                                  <w:marLeft w:val="640"/>
                                  <w:marRight w:val="0"/>
                                  <w:marTop w:val="0"/>
                                  <w:marBottom w:val="0"/>
                                  <w:divBdr>
                                    <w:top w:val="none" w:sz="0" w:space="0" w:color="auto"/>
                                    <w:left w:val="none" w:sz="0" w:space="0" w:color="auto"/>
                                    <w:bottom w:val="none" w:sz="0" w:space="0" w:color="auto"/>
                                    <w:right w:val="none" w:sz="0" w:space="0" w:color="auto"/>
                                  </w:divBdr>
                                </w:div>
                                <w:div w:id="688992963">
                                  <w:marLeft w:val="640"/>
                                  <w:marRight w:val="0"/>
                                  <w:marTop w:val="0"/>
                                  <w:marBottom w:val="0"/>
                                  <w:divBdr>
                                    <w:top w:val="none" w:sz="0" w:space="0" w:color="auto"/>
                                    <w:left w:val="none" w:sz="0" w:space="0" w:color="auto"/>
                                    <w:bottom w:val="none" w:sz="0" w:space="0" w:color="auto"/>
                                    <w:right w:val="none" w:sz="0" w:space="0" w:color="auto"/>
                                  </w:divBdr>
                                </w:div>
                                <w:div w:id="1977563176">
                                  <w:marLeft w:val="640"/>
                                  <w:marRight w:val="0"/>
                                  <w:marTop w:val="0"/>
                                  <w:marBottom w:val="0"/>
                                  <w:divBdr>
                                    <w:top w:val="none" w:sz="0" w:space="0" w:color="auto"/>
                                    <w:left w:val="none" w:sz="0" w:space="0" w:color="auto"/>
                                    <w:bottom w:val="none" w:sz="0" w:space="0" w:color="auto"/>
                                    <w:right w:val="none" w:sz="0" w:space="0" w:color="auto"/>
                                  </w:divBdr>
                                </w:div>
                                <w:div w:id="1743025055">
                                  <w:marLeft w:val="640"/>
                                  <w:marRight w:val="0"/>
                                  <w:marTop w:val="0"/>
                                  <w:marBottom w:val="0"/>
                                  <w:divBdr>
                                    <w:top w:val="none" w:sz="0" w:space="0" w:color="auto"/>
                                    <w:left w:val="none" w:sz="0" w:space="0" w:color="auto"/>
                                    <w:bottom w:val="none" w:sz="0" w:space="0" w:color="auto"/>
                                    <w:right w:val="none" w:sz="0" w:space="0" w:color="auto"/>
                                  </w:divBdr>
                                </w:div>
                                <w:div w:id="1098716242">
                                  <w:marLeft w:val="640"/>
                                  <w:marRight w:val="0"/>
                                  <w:marTop w:val="0"/>
                                  <w:marBottom w:val="0"/>
                                  <w:divBdr>
                                    <w:top w:val="none" w:sz="0" w:space="0" w:color="auto"/>
                                    <w:left w:val="none" w:sz="0" w:space="0" w:color="auto"/>
                                    <w:bottom w:val="none" w:sz="0" w:space="0" w:color="auto"/>
                                    <w:right w:val="none" w:sz="0" w:space="0" w:color="auto"/>
                                  </w:divBdr>
                                </w:div>
                                <w:div w:id="289284115">
                                  <w:marLeft w:val="640"/>
                                  <w:marRight w:val="0"/>
                                  <w:marTop w:val="0"/>
                                  <w:marBottom w:val="0"/>
                                  <w:divBdr>
                                    <w:top w:val="none" w:sz="0" w:space="0" w:color="auto"/>
                                    <w:left w:val="none" w:sz="0" w:space="0" w:color="auto"/>
                                    <w:bottom w:val="none" w:sz="0" w:space="0" w:color="auto"/>
                                    <w:right w:val="none" w:sz="0" w:space="0" w:color="auto"/>
                                  </w:divBdr>
                                </w:div>
                                <w:div w:id="410782065">
                                  <w:marLeft w:val="640"/>
                                  <w:marRight w:val="0"/>
                                  <w:marTop w:val="0"/>
                                  <w:marBottom w:val="0"/>
                                  <w:divBdr>
                                    <w:top w:val="none" w:sz="0" w:space="0" w:color="auto"/>
                                    <w:left w:val="none" w:sz="0" w:space="0" w:color="auto"/>
                                    <w:bottom w:val="none" w:sz="0" w:space="0" w:color="auto"/>
                                    <w:right w:val="none" w:sz="0" w:space="0" w:color="auto"/>
                                  </w:divBdr>
                                </w:div>
                                <w:div w:id="737089604">
                                  <w:marLeft w:val="640"/>
                                  <w:marRight w:val="0"/>
                                  <w:marTop w:val="0"/>
                                  <w:marBottom w:val="0"/>
                                  <w:divBdr>
                                    <w:top w:val="none" w:sz="0" w:space="0" w:color="auto"/>
                                    <w:left w:val="none" w:sz="0" w:space="0" w:color="auto"/>
                                    <w:bottom w:val="none" w:sz="0" w:space="0" w:color="auto"/>
                                    <w:right w:val="none" w:sz="0" w:space="0" w:color="auto"/>
                                  </w:divBdr>
                                </w:div>
                                <w:div w:id="76638945">
                                  <w:marLeft w:val="640"/>
                                  <w:marRight w:val="0"/>
                                  <w:marTop w:val="0"/>
                                  <w:marBottom w:val="0"/>
                                  <w:divBdr>
                                    <w:top w:val="none" w:sz="0" w:space="0" w:color="auto"/>
                                    <w:left w:val="none" w:sz="0" w:space="0" w:color="auto"/>
                                    <w:bottom w:val="none" w:sz="0" w:space="0" w:color="auto"/>
                                    <w:right w:val="none" w:sz="0" w:space="0" w:color="auto"/>
                                  </w:divBdr>
                                </w:div>
                                <w:div w:id="1898203433">
                                  <w:marLeft w:val="640"/>
                                  <w:marRight w:val="0"/>
                                  <w:marTop w:val="0"/>
                                  <w:marBottom w:val="0"/>
                                  <w:divBdr>
                                    <w:top w:val="none" w:sz="0" w:space="0" w:color="auto"/>
                                    <w:left w:val="none" w:sz="0" w:space="0" w:color="auto"/>
                                    <w:bottom w:val="none" w:sz="0" w:space="0" w:color="auto"/>
                                    <w:right w:val="none" w:sz="0" w:space="0" w:color="auto"/>
                                  </w:divBdr>
                                </w:div>
                              </w:divsChild>
                            </w:div>
                            <w:div w:id="2140369926">
                              <w:marLeft w:val="0"/>
                              <w:marRight w:val="0"/>
                              <w:marTop w:val="0"/>
                              <w:marBottom w:val="0"/>
                              <w:divBdr>
                                <w:top w:val="none" w:sz="0" w:space="0" w:color="auto"/>
                                <w:left w:val="none" w:sz="0" w:space="0" w:color="auto"/>
                                <w:bottom w:val="none" w:sz="0" w:space="0" w:color="auto"/>
                                <w:right w:val="none" w:sz="0" w:space="0" w:color="auto"/>
                              </w:divBdr>
                              <w:divsChild>
                                <w:div w:id="743727119">
                                  <w:marLeft w:val="640"/>
                                  <w:marRight w:val="0"/>
                                  <w:marTop w:val="0"/>
                                  <w:marBottom w:val="0"/>
                                  <w:divBdr>
                                    <w:top w:val="none" w:sz="0" w:space="0" w:color="auto"/>
                                    <w:left w:val="none" w:sz="0" w:space="0" w:color="auto"/>
                                    <w:bottom w:val="none" w:sz="0" w:space="0" w:color="auto"/>
                                    <w:right w:val="none" w:sz="0" w:space="0" w:color="auto"/>
                                  </w:divBdr>
                                </w:div>
                                <w:div w:id="993218507">
                                  <w:marLeft w:val="640"/>
                                  <w:marRight w:val="0"/>
                                  <w:marTop w:val="0"/>
                                  <w:marBottom w:val="0"/>
                                  <w:divBdr>
                                    <w:top w:val="none" w:sz="0" w:space="0" w:color="auto"/>
                                    <w:left w:val="none" w:sz="0" w:space="0" w:color="auto"/>
                                    <w:bottom w:val="none" w:sz="0" w:space="0" w:color="auto"/>
                                    <w:right w:val="none" w:sz="0" w:space="0" w:color="auto"/>
                                  </w:divBdr>
                                </w:div>
                                <w:div w:id="1156458612">
                                  <w:marLeft w:val="640"/>
                                  <w:marRight w:val="0"/>
                                  <w:marTop w:val="0"/>
                                  <w:marBottom w:val="0"/>
                                  <w:divBdr>
                                    <w:top w:val="none" w:sz="0" w:space="0" w:color="auto"/>
                                    <w:left w:val="none" w:sz="0" w:space="0" w:color="auto"/>
                                    <w:bottom w:val="none" w:sz="0" w:space="0" w:color="auto"/>
                                    <w:right w:val="none" w:sz="0" w:space="0" w:color="auto"/>
                                  </w:divBdr>
                                </w:div>
                                <w:div w:id="273251157">
                                  <w:marLeft w:val="640"/>
                                  <w:marRight w:val="0"/>
                                  <w:marTop w:val="0"/>
                                  <w:marBottom w:val="0"/>
                                  <w:divBdr>
                                    <w:top w:val="none" w:sz="0" w:space="0" w:color="auto"/>
                                    <w:left w:val="none" w:sz="0" w:space="0" w:color="auto"/>
                                    <w:bottom w:val="none" w:sz="0" w:space="0" w:color="auto"/>
                                    <w:right w:val="none" w:sz="0" w:space="0" w:color="auto"/>
                                  </w:divBdr>
                                </w:div>
                                <w:div w:id="104810094">
                                  <w:marLeft w:val="640"/>
                                  <w:marRight w:val="0"/>
                                  <w:marTop w:val="0"/>
                                  <w:marBottom w:val="0"/>
                                  <w:divBdr>
                                    <w:top w:val="none" w:sz="0" w:space="0" w:color="auto"/>
                                    <w:left w:val="none" w:sz="0" w:space="0" w:color="auto"/>
                                    <w:bottom w:val="none" w:sz="0" w:space="0" w:color="auto"/>
                                    <w:right w:val="none" w:sz="0" w:space="0" w:color="auto"/>
                                  </w:divBdr>
                                </w:div>
                                <w:div w:id="389767928">
                                  <w:marLeft w:val="640"/>
                                  <w:marRight w:val="0"/>
                                  <w:marTop w:val="0"/>
                                  <w:marBottom w:val="0"/>
                                  <w:divBdr>
                                    <w:top w:val="none" w:sz="0" w:space="0" w:color="auto"/>
                                    <w:left w:val="none" w:sz="0" w:space="0" w:color="auto"/>
                                    <w:bottom w:val="none" w:sz="0" w:space="0" w:color="auto"/>
                                    <w:right w:val="none" w:sz="0" w:space="0" w:color="auto"/>
                                  </w:divBdr>
                                </w:div>
                                <w:div w:id="2065372264">
                                  <w:marLeft w:val="640"/>
                                  <w:marRight w:val="0"/>
                                  <w:marTop w:val="0"/>
                                  <w:marBottom w:val="0"/>
                                  <w:divBdr>
                                    <w:top w:val="none" w:sz="0" w:space="0" w:color="auto"/>
                                    <w:left w:val="none" w:sz="0" w:space="0" w:color="auto"/>
                                    <w:bottom w:val="none" w:sz="0" w:space="0" w:color="auto"/>
                                    <w:right w:val="none" w:sz="0" w:space="0" w:color="auto"/>
                                  </w:divBdr>
                                </w:div>
                                <w:div w:id="1959674720">
                                  <w:marLeft w:val="640"/>
                                  <w:marRight w:val="0"/>
                                  <w:marTop w:val="0"/>
                                  <w:marBottom w:val="0"/>
                                  <w:divBdr>
                                    <w:top w:val="none" w:sz="0" w:space="0" w:color="auto"/>
                                    <w:left w:val="none" w:sz="0" w:space="0" w:color="auto"/>
                                    <w:bottom w:val="none" w:sz="0" w:space="0" w:color="auto"/>
                                    <w:right w:val="none" w:sz="0" w:space="0" w:color="auto"/>
                                  </w:divBdr>
                                </w:div>
                                <w:div w:id="1751809665">
                                  <w:marLeft w:val="640"/>
                                  <w:marRight w:val="0"/>
                                  <w:marTop w:val="0"/>
                                  <w:marBottom w:val="0"/>
                                  <w:divBdr>
                                    <w:top w:val="none" w:sz="0" w:space="0" w:color="auto"/>
                                    <w:left w:val="none" w:sz="0" w:space="0" w:color="auto"/>
                                    <w:bottom w:val="none" w:sz="0" w:space="0" w:color="auto"/>
                                    <w:right w:val="none" w:sz="0" w:space="0" w:color="auto"/>
                                  </w:divBdr>
                                </w:div>
                                <w:div w:id="943264714">
                                  <w:marLeft w:val="640"/>
                                  <w:marRight w:val="0"/>
                                  <w:marTop w:val="0"/>
                                  <w:marBottom w:val="0"/>
                                  <w:divBdr>
                                    <w:top w:val="none" w:sz="0" w:space="0" w:color="auto"/>
                                    <w:left w:val="none" w:sz="0" w:space="0" w:color="auto"/>
                                    <w:bottom w:val="none" w:sz="0" w:space="0" w:color="auto"/>
                                    <w:right w:val="none" w:sz="0" w:space="0" w:color="auto"/>
                                  </w:divBdr>
                                </w:div>
                                <w:div w:id="753622883">
                                  <w:marLeft w:val="640"/>
                                  <w:marRight w:val="0"/>
                                  <w:marTop w:val="0"/>
                                  <w:marBottom w:val="0"/>
                                  <w:divBdr>
                                    <w:top w:val="none" w:sz="0" w:space="0" w:color="auto"/>
                                    <w:left w:val="none" w:sz="0" w:space="0" w:color="auto"/>
                                    <w:bottom w:val="none" w:sz="0" w:space="0" w:color="auto"/>
                                    <w:right w:val="none" w:sz="0" w:space="0" w:color="auto"/>
                                  </w:divBdr>
                                </w:div>
                                <w:div w:id="1805343352">
                                  <w:marLeft w:val="640"/>
                                  <w:marRight w:val="0"/>
                                  <w:marTop w:val="0"/>
                                  <w:marBottom w:val="0"/>
                                  <w:divBdr>
                                    <w:top w:val="none" w:sz="0" w:space="0" w:color="auto"/>
                                    <w:left w:val="none" w:sz="0" w:space="0" w:color="auto"/>
                                    <w:bottom w:val="none" w:sz="0" w:space="0" w:color="auto"/>
                                    <w:right w:val="none" w:sz="0" w:space="0" w:color="auto"/>
                                  </w:divBdr>
                                </w:div>
                                <w:div w:id="1599175749">
                                  <w:marLeft w:val="640"/>
                                  <w:marRight w:val="0"/>
                                  <w:marTop w:val="0"/>
                                  <w:marBottom w:val="0"/>
                                  <w:divBdr>
                                    <w:top w:val="none" w:sz="0" w:space="0" w:color="auto"/>
                                    <w:left w:val="none" w:sz="0" w:space="0" w:color="auto"/>
                                    <w:bottom w:val="none" w:sz="0" w:space="0" w:color="auto"/>
                                    <w:right w:val="none" w:sz="0" w:space="0" w:color="auto"/>
                                  </w:divBdr>
                                </w:div>
                                <w:div w:id="316496464">
                                  <w:marLeft w:val="640"/>
                                  <w:marRight w:val="0"/>
                                  <w:marTop w:val="0"/>
                                  <w:marBottom w:val="0"/>
                                  <w:divBdr>
                                    <w:top w:val="none" w:sz="0" w:space="0" w:color="auto"/>
                                    <w:left w:val="none" w:sz="0" w:space="0" w:color="auto"/>
                                    <w:bottom w:val="none" w:sz="0" w:space="0" w:color="auto"/>
                                    <w:right w:val="none" w:sz="0" w:space="0" w:color="auto"/>
                                  </w:divBdr>
                                </w:div>
                                <w:div w:id="1126433324">
                                  <w:marLeft w:val="640"/>
                                  <w:marRight w:val="0"/>
                                  <w:marTop w:val="0"/>
                                  <w:marBottom w:val="0"/>
                                  <w:divBdr>
                                    <w:top w:val="none" w:sz="0" w:space="0" w:color="auto"/>
                                    <w:left w:val="none" w:sz="0" w:space="0" w:color="auto"/>
                                    <w:bottom w:val="none" w:sz="0" w:space="0" w:color="auto"/>
                                    <w:right w:val="none" w:sz="0" w:space="0" w:color="auto"/>
                                  </w:divBdr>
                                </w:div>
                                <w:div w:id="1638073323">
                                  <w:marLeft w:val="640"/>
                                  <w:marRight w:val="0"/>
                                  <w:marTop w:val="0"/>
                                  <w:marBottom w:val="0"/>
                                  <w:divBdr>
                                    <w:top w:val="none" w:sz="0" w:space="0" w:color="auto"/>
                                    <w:left w:val="none" w:sz="0" w:space="0" w:color="auto"/>
                                    <w:bottom w:val="none" w:sz="0" w:space="0" w:color="auto"/>
                                    <w:right w:val="none" w:sz="0" w:space="0" w:color="auto"/>
                                  </w:divBdr>
                                </w:div>
                                <w:div w:id="1204559264">
                                  <w:marLeft w:val="640"/>
                                  <w:marRight w:val="0"/>
                                  <w:marTop w:val="0"/>
                                  <w:marBottom w:val="0"/>
                                  <w:divBdr>
                                    <w:top w:val="none" w:sz="0" w:space="0" w:color="auto"/>
                                    <w:left w:val="none" w:sz="0" w:space="0" w:color="auto"/>
                                    <w:bottom w:val="none" w:sz="0" w:space="0" w:color="auto"/>
                                    <w:right w:val="none" w:sz="0" w:space="0" w:color="auto"/>
                                  </w:divBdr>
                                </w:div>
                                <w:div w:id="213465581">
                                  <w:marLeft w:val="640"/>
                                  <w:marRight w:val="0"/>
                                  <w:marTop w:val="0"/>
                                  <w:marBottom w:val="0"/>
                                  <w:divBdr>
                                    <w:top w:val="none" w:sz="0" w:space="0" w:color="auto"/>
                                    <w:left w:val="none" w:sz="0" w:space="0" w:color="auto"/>
                                    <w:bottom w:val="none" w:sz="0" w:space="0" w:color="auto"/>
                                    <w:right w:val="none" w:sz="0" w:space="0" w:color="auto"/>
                                  </w:divBdr>
                                </w:div>
                                <w:div w:id="1363440488">
                                  <w:marLeft w:val="640"/>
                                  <w:marRight w:val="0"/>
                                  <w:marTop w:val="0"/>
                                  <w:marBottom w:val="0"/>
                                  <w:divBdr>
                                    <w:top w:val="none" w:sz="0" w:space="0" w:color="auto"/>
                                    <w:left w:val="none" w:sz="0" w:space="0" w:color="auto"/>
                                    <w:bottom w:val="none" w:sz="0" w:space="0" w:color="auto"/>
                                    <w:right w:val="none" w:sz="0" w:space="0" w:color="auto"/>
                                  </w:divBdr>
                                </w:div>
                                <w:div w:id="190262989">
                                  <w:marLeft w:val="640"/>
                                  <w:marRight w:val="0"/>
                                  <w:marTop w:val="0"/>
                                  <w:marBottom w:val="0"/>
                                  <w:divBdr>
                                    <w:top w:val="none" w:sz="0" w:space="0" w:color="auto"/>
                                    <w:left w:val="none" w:sz="0" w:space="0" w:color="auto"/>
                                    <w:bottom w:val="none" w:sz="0" w:space="0" w:color="auto"/>
                                    <w:right w:val="none" w:sz="0" w:space="0" w:color="auto"/>
                                  </w:divBdr>
                                </w:div>
                                <w:div w:id="154106129">
                                  <w:marLeft w:val="640"/>
                                  <w:marRight w:val="0"/>
                                  <w:marTop w:val="0"/>
                                  <w:marBottom w:val="0"/>
                                  <w:divBdr>
                                    <w:top w:val="none" w:sz="0" w:space="0" w:color="auto"/>
                                    <w:left w:val="none" w:sz="0" w:space="0" w:color="auto"/>
                                    <w:bottom w:val="none" w:sz="0" w:space="0" w:color="auto"/>
                                    <w:right w:val="none" w:sz="0" w:space="0" w:color="auto"/>
                                  </w:divBdr>
                                </w:div>
                                <w:div w:id="970478356">
                                  <w:marLeft w:val="640"/>
                                  <w:marRight w:val="0"/>
                                  <w:marTop w:val="0"/>
                                  <w:marBottom w:val="0"/>
                                  <w:divBdr>
                                    <w:top w:val="none" w:sz="0" w:space="0" w:color="auto"/>
                                    <w:left w:val="none" w:sz="0" w:space="0" w:color="auto"/>
                                    <w:bottom w:val="none" w:sz="0" w:space="0" w:color="auto"/>
                                    <w:right w:val="none" w:sz="0" w:space="0" w:color="auto"/>
                                  </w:divBdr>
                                </w:div>
                                <w:div w:id="997073977">
                                  <w:marLeft w:val="640"/>
                                  <w:marRight w:val="0"/>
                                  <w:marTop w:val="0"/>
                                  <w:marBottom w:val="0"/>
                                  <w:divBdr>
                                    <w:top w:val="none" w:sz="0" w:space="0" w:color="auto"/>
                                    <w:left w:val="none" w:sz="0" w:space="0" w:color="auto"/>
                                    <w:bottom w:val="none" w:sz="0" w:space="0" w:color="auto"/>
                                    <w:right w:val="none" w:sz="0" w:space="0" w:color="auto"/>
                                  </w:divBdr>
                                </w:div>
                                <w:div w:id="617375209">
                                  <w:marLeft w:val="640"/>
                                  <w:marRight w:val="0"/>
                                  <w:marTop w:val="0"/>
                                  <w:marBottom w:val="0"/>
                                  <w:divBdr>
                                    <w:top w:val="none" w:sz="0" w:space="0" w:color="auto"/>
                                    <w:left w:val="none" w:sz="0" w:space="0" w:color="auto"/>
                                    <w:bottom w:val="none" w:sz="0" w:space="0" w:color="auto"/>
                                    <w:right w:val="none" w:sz="0" w:space="0" w:color="auto"/>
                                  </w:divBdr>
                                </w:div>
                                <w:div w:id="1255632979">
                                  <w:marLeft w:val="640"/>
                                  <w:marRight w:val="0"/>
                                  <w:marTop w:val="0"/>
                                  <w:marBottom w:val="0"/>
                                  <w:divBdr>
                                    <w:top w:val="none" w:sz="0" w:space="0" w:color="auto"/>
                                    <w:left w:val="none" w:sz="0" w:space="0" w:color="auto"/>
                                    <w:bottom w:val="none" w:sz="0" w:space="0" w:color="auto"/>
                                    <w:right w:val="none" w:sz="0" w:space="0" w:color="auto"/>
                                  </w:divBdr>
                                </w:div>
                                <w:div w:id="1390887447">
                                  <w:marLeft w:val="640"/>
                                  <w:marRight w:val="0"/>
                                  <w:marTop w:val="0"/>
                                  <w:marBottom w:val="0"/>
                                  <w:divBdr>
                                    <w:top w:val="none" w:sz="0" w:space="0" w:color="auto"/>
                                    <w:left w:val="none" w:sz="0" w:space="0" w:color="auto"/>
                                    <w:bottom w:val="none" w:sz="0" w:space="0" w:color="auto"/>
                                    <w:right w:val="none" w:sz="0" w:space="0" w:color="auto"/>
                                  </w:divBdr>
                                </w:div>
                                <w:div w:id="1972055121">
                                  <w:marLeft w:val="640"/>
                                  <w:marRight w:val="0"/>
                                  <w:marTop w:val="0"/>
                                  <w:marBottom w:val="0"/>
                                  <w:divBdr>
                                    <w:top w:val="none" w:sz="0" w:space="0" w:color="auto"/>
                                    <w:left w:val="none" w:sz="0" w:space="0" w:color="auto"/>
                                    <w:bottom w:val="none" w:sz="0" w:space="0" w:color="auto"/>
                                    <w:right w:val="none" w:sz="0" w:space="0" w:color="auto"/>
                                  </w:divBdr>
                                </w:div>
                                <w:div w:id="997348309">
                                  <w:marLeft w:val="640"/>
                                  <w:marRight w:val="0"/>
                                  <w:marTop w:val="0"/>
                                  <w:marBottom w:val="0"/>
                                  <w:divBdr>
                                    <w:top w:val="none" w:sz="0" w:space="0" w:color="auto"/>
                                    <w:left w:val="none" w:sz="0" w:space="0" w:color="auto"/>
                                    <w:bottom w:val="none" w:sz="0" w:space="0" w:color="auto"/>
                                    <w:right w:val="none" w:sz="0" w:space="0" w:color="auto"/>
                                  </w:divBdr>
                                </w:div>
                                <w:div w:id="736434482">
                                  <w:marLeft w:val="640"/>
                                  <w:marRight w:val="0"/>
                                  <w:marTop w:val="0"/>
                                  <w:marBottom w:val="0"/>
                                  <w:divBdr>
                                    <w:top w:val="none" w:sz="0" w:space="0" w:color="auto"/>
                                    <w:left w:val="none" w:sz="0" w:space="0" w:color="auto"/>
                                    <w:bottom w:val="none" w:sz="0" w:space="0" w:color="auto"/>
                                    <w:right w:val="none" w:sz="0" w:space="0" w:color="auto"/>
                                  </w:divBdr>
                                </w:div>
                                <w:div w:id="647440788">
                                  <w:marLeft w:val="640"/>
                                  <w:marRight w:val="0"/>
                                  <w:marTop w:val="0"/>
                                  <w:marBottom w:val="0"/>
                                  <w:divBdr>
                                    <w:top w:val="none" w:sz="0" w:space="0" w:color="auto"/>
                                    <w:left w:val="none" w:sz="0" w:space="0" w:color="auto"/>
                                    <w:bottom w:val="none" w:sz="0" w:space="0" w:color="auto"/>
                                    <w:right w:val="none" w:sz="0" w:space="0" w:color="auto"/>
                                  </w:divBdr>
                                </w:div>
                                <w:div w:id="498888863">
                                  <w:marLeft w:val="640"/>
                                  <w:marRight w:val="0"/>
                                  <w:marTop w:val="0"/>
                                  <w:marBottom w:val="0"/>
                                  <w:divBdr>
                                    <w:top w:val="none" w:sz="0" w:space="0" w:color="auto"/>
                                    <w:left w:val="none" w:sz="0" w:space="0" w:color="auto"/>
                                    <w:bottom w:val="none" w:sz="0" w:space="0" w:color="auto"/>
                                    <w:right w:val="none" w:sz="0" w:space="0" w:color="auto"/>
                                  </w:divBdr>
                                </w:div>
                                <w:div w:id="570700240">
                                  <w:marLeft w:val="640"/>
                                  <w:marRight w:val="0"/>
                                  <w:marTop w:val="0"/>
                                  <w:marBottom w:val="0"/>
                                  <w:divBdr>
                                    <w:top w:val="none" w:sz="0" w:space="0" w:color="auto"/>
                                    <w:left w:val="none" w:sz="0" w:space="0" w:color="auto"/>
                                    <w:bottom w:val="none" w:sz="0" w:space="0" w:color="auto"/>
                                    <w:right w:val="none" w:sz="0" w:space="0" w:color="auto"/>
                                  </w:divBdr>
                                </w:div>
                                <w:div w:id="2127965524">
                                  <w:marLeft w:val="640"/>
                                  <w:marRight w:val="0"/>
                                  <w:marTop w:val="0"/>
                                  <w:marBottom w:val="0"/>
                                  <w:divBdr>
                                    <w:top w:val="none" w:sz="0" w:space="0" w:color="auto"/>
                                    <w:left w:val="none" w:sz="0" w:space="0" w:color="auto"/>
                                    <w:bottom w:val="none" w:sz="0" w:space="0" w:color="auto"/>
                                    <w:right w:val="none" w:sz="0" w:space="0" w:color="auto"/>
                                  </w:divBdr>
                                </w:div>
                                <w:div w:id="1953632418">
                                  <w:marLeft w:val="640"/>
                                  <w:marRight w:val="0"/>
                                  <w:marTop w:val="0"/>
                                  <w:marBottom w:val="0"/>
                                  <w:divBdr>
                                    <w:top w:val="none" w:sz="0" w:space="0" w:color="auto"/>
                                    <w:left w:val="none" w:sz="0" w:space="0" w:color="auto"/>
                                    <w:bottom w:val="none" w:sz="0" w:space="0" w:color="auto"/>
                                    <w:right w:val="none" w:sz="0" w:space="0" w:color="auto"/>
                                  </w:divBdr>
                                </w:div>
                                <w:div w:id="655302947">
                                  <w:marLeft w:val="640"/>
                                  <w:marRight w:val="0"/>
                                  <w:marTop w:val="0"/>
                                  <w:marBottom w:val="0"/>
                                  <w:divBdr>
                                    <w:top w:val="none" w:sz="0" w:space="0" w:color="auto"/>
                                    <w:left w:val="none" w:sz="0" w:space="0" w:color="auto"/>
                                    <w:bottom w:val="none" w:sz="0" w:space="0" w:color="auto"/>
                                    <w:right w:val="none" w:sz="0" w:space="0" w:color="auto"/>
                                  </w:divBdr>
                                </w:div>
                                <w:div w:id="1283462850">
                                  <w:marLeft w:val="640"/>
                                  <w:marRight w:val="0"/>
                                  <w:marTop w:val="0"/>
                                  <w:marBottom w:val="0"/>
                                  <w:divBdr>
                                    <w:top w:val="none" w:sz="0" w:space="0" w:color="auto"/>
                                    <w:left w:val="none" w:sz="0" w:space="0" w:color="auto"/>
                                    <w:bottom w:val="none" w:sz="0" w:space="0" w:color="auto"/>
                                    <w:right w:val="none" w:sz="0" w:space="0" w:color="auto"/>
                                  </w:divBdr>
                                </w:div>
                                <w:div w:id="771895671">
                                  <w:marLeft w:val="640"/>
                                  <w:marRight w:val="0"/>
                                  <w:marTop w:val="0"/>
                                  <w:marBottom w:val="0"/>
                                  <w:divBdr>
                                    <w:top w:val="none" w:sz="0" w:space="0" w:color="auto"/>
                                    <w:left w:val="none" w:sz="0" w:space="0" w:color="auto"/>
                                    <w:bottom w:val="none" w:sz="0" w:space="0" w:color="auto"/>
                                    <w:right w:val="none" w:sz="0" w:space="0" w:color="auto"/>
                                  </w:divBdr>
                                </w:div>
                                <w:div w:id="1169715805">
                                  <w:marLeft w:val="640"/>
                                  <w:marRight w:val="0"/>
                                  <w:marTop w:val="0"/>
                                  <w:marBottom w:val="0"/>
                                  <w:divBdr>
                                    <w:top w:val="none" w:sz="0" w:space="0" w:color="auto"/>
                                    <w:left w:val="none" w:sz="0" w:space="0" w:color="auto"/>
                                    <w:bottom w:val="none" w:sz="0" w:space="0" w:color="auto"/>
                                    <w:right w:val="none" w:sz="0" w:space="0" w:color="auto"/>
                                  </w:divBdr>
                                </w:div>
                                <w:div w:id="68424112">
                                  <w:marLeft w:val="640"/>
                                  <w:marRight w:val="0"/>
                                  <w:marTop w:val="0"/>
                                  <w:marBottom w:val="0"/>
                                  <w:divBdr>
                                    <w:top w:val="none" w:sz="0" w:space="0" w:color="auto"/>
                                    <w:left w:val="none" w:sz="0" w:space="0" w:color="auto"/>
                                    <w:bottom w:val="none" w:sz="0" w:space="0" w:color="auto"/>
                                    <w:right w:val="none" w:sz="0" w:space="0" w:color="auto"/>
                                  </w:divBdr>
                                </w:div>
                                <w:div w:id="431390375">
                                  <w:marLeft w:val="640"/>
                                  <w:marRight w:val="0"/>
                                  <w:marTop w:val="0"/>
                                  <w:marBottom w:val="0"/>
                                  <w:divBdr>
                                    <w:top w:val="none" w:sz="0" w:space="0" w:color="auto"/>
                                    <w:left w:val="none" w:sz="0" w:space="0" w:color="auto"/>
                                    <w:bottom w:val="none" w:sz="0" w:space="0" w:color="auto"/>
                                    <w:right w:val="none" w:sz="0" w:space="0" w:color="auto"/>
                                  </w:divBdr>
                                </w:div>
                                <w:div w:id="151873025">
                                  <w:marLeft w:val="640"/>
                                  <w:marRight w:val="0"/>
                                  <w:marTop w:val="0"/>
                                  <w:marBottom w:val="0"/>
                                  <w:divBdr>
                                    <w:top w:val="none" w:sz="0" w:space="0" w:color="auto"/>
                                    <w:left w:val="none" w:sz="0" w:space="0" w:color="auto"/>
                                    <w:bottom w:val="none" w:sz="0" w:space="0" w:color="auto"/>
                                    <w:right w:val="none" w:sz="0" w:space="0" w:color="auto"/>
                                  </w:divBdr>
                                </w:div>
                                <w:div w:id="1785731188">
                                  <w:marLeft w:val="640"/>
                                  <w:marRight w:val="0"/>
                                  <w:marTop w:val="0"/>
                                  <w:marBottom w:val="0"/>
                                  <w:divBdr>
                                    <w:top w:val="none" w:sz="0" w:space="0" w:color="auto"/>
                                    <w:left w:val="none" w:sz="0" w:space="0" w:color="auto"/>
                                    <w:bottom w:val="none" w:sz="0" w:space="0" w:color="auto"/>
                                    <w:right w:val="none" w:sz="0" w:space="0" w:color="auto"/>
                                  </w:divBdr>
                                </w:div>
                                <w:div w:id="583877702">
                                  <w:marLeft w:val="640"/>
                                  <w:marRight w:val="0"/>
                                  <w:marTop w:val="0"/>
                                  <w:marBottom w:val="0"/>
                                  <w:divBdr>
                                    <w:top w:val="none" w:sz="0" w:space="0" w:color="auto"/>
                                    <w:left w:val="none" w:sz="0" w:space="0" w:color="auto"/>
                                    <w:bottom w:val="none" w:sz="0" w:space="0" w:color="auto"/>
                                    <w:right w:val="none" w:sz="0" w:space="0" w:color="auto"/>
                                  </w:divBdr>
                                </w:div>
                                <w:div w:id="1251083399">
                                  <w:marLeft w:val="640"/>
                                  <w:marRight w:val="0"/>
                                  <w:marTop w:val="0"/>
                                  <w:marBottom w:val="0"/>
                                  <w:divBdr>
                                    <w:top w:val="none" w:sz="0" w:space="0" w:color="auto"/>
                                    <w:left w:val="none" w:sz="0" w:space="0" w:color="auto"/>
                                    <w:bottom w:val="none" w:sz="0" w:space="0" w:color="auto"/>
                                    <w:right w:val="none" w:sz="0" w:space="0" w:color="auto"/>
                                  </w:divBdr>
                                </w:div>
                                <w:div w:id="1256089950">
                                  <w:marLeft w:val="640"/>
                                  <w:marRight w:val="0"/>
                                  <w:marTop w:val="0"/>
                                  <w:marBottom w:val="0"/>
                                  <w:divBdr>
                                    <w:top w:val="none" w:sz="0" w:space="0" w:color="auto"/>
                                    <w:left w:val="none" w:sz="0" w:space="0" w:color="auto"/>
                                    <w:bottom w:val="none" w:sz="0" w:space="0" w:color="auto"/>
                                    <w:right w:val="none" w:sz="0" w:space="0" w:color="auto"/>
                                  </w:divBdr>
                                </w:div>
                                <w:div w:id="1417899753">
                                  <w:marLeft w:val="640"/>
                                  <w:marRight w:val="0"/>
                                  <w:marTop w:val="0"/>
                                  <w:marBottom w:val="0"/>
                                  <w:divBdr>
                                    <w:top w:val="none" w:sz="0" w:space="0" w:color="auto"/>
                                    <w:left w:val="none" w:sz="0" w:space="0" w:color="auto"/>
                                    <w:bottom w:val="none" w:sz="0" w:space="0" w:color="auto"/>
                                    <w:right w:val="none" w:sz="0" w:space="0" w:color="auto"/>
                                  </w:divBdr>
                                </w:div>
                                <w:div w:id="433671061">
                                  <w:marLeft w:val="640"/>
                                  <w:marRight w:val="0"/>
                                  <w:marTop w:val="0"/>
                                  <w:marBottom w:val="0"/>
                                  <w:divBdr>
                                    <w:top w:val="none" w:sz="0" w:space="0" w:color="auto"/>
                                    <w:left w:val="none" w:sz="0" w:space="0" w:color="auto"/>
                                    <w:bottom w:val="none" w:sz="0" w:space="0" w:color="auto"/>
                                    <w:right w:val="none" w:sz="0" w:space="0" w:color="auto"/>
                                  </w:divBdr>
                                </w:div>
                                <w:div w:id="780346882">
                                  <w:marLeft w:val="640"/>
                                  <w:marRight w:val="0"/>
                                  <w:marTop w:val="0"/>
                                  <w:marBottom w:val="0"/>
                                  <w:divBdr>
                                    <w:top w:val="none" w:sz="0" w:space="0" w:color="auto"/>
                                    <w:left w:val="none" w:sz="0" w:space="0" w:color="auto"/>
                                    <w:bottom w:val="none" w:sz="0" w:space="0" w:color="auto"/>
                                    <w:right w:val="none" w:sz="0" w:space="0" w:color="auto"/>
                                  </w:divBdr>
                                </w:div>
                                <w:div w:id="720247596">
                                  <w:marLeft w:val="640"/>
                                  <w:marRight w:val="0"/>
                                  <w:marTop w:val="0"/>
                                  <w:marBottom w:val="0"/>
                                  <w:divBdr>
                                    <w:top w:val="none" w:sz="0" w:space="0" w:color="auto"/>
                                    <w:left w:val="none" w:sz="0" w:space="0" w:color="auto"/>
                                    <w:bottom w:val="none" w:sz="0" w:space="0" w:color="auto"/>
                                    <w:right w:val="none" w:sz="0" w:space="0" w:color="auto"/>
                                  </w:divBdr>
                                </w:div>
                                <w:div w:id="1983610593">
                                  <w:marLeft w:val="640"/>
                                  <w:marRight w:val="0"/>
                                  <w:marTop w:val="0"/>
                                  <w:marBottom w:val="0"/>
                                  <w:divBdr>
                                    <w:top w:val="none" w:sz="0" w:space="0" w:color="auto"/>
                                    <w:left w:val="none" w:sz="0" w:space="0" w:color="auto"/>
                                    <w:bottom w:val="none" w:sz="0" w:space="0" w:color="auto"/>
                                    <w:right w:val="none" w:sz="0" w:space="0" w:color="auto"/>
                                  </w:divBdr>
                                </w:div>
                                <w:div w:id="485629770">
                                  <w:marLeft w:val="640"/>
                                  <w:marRight w:val="0"/>
                                  <w:marTop w:val="0"/>
                                  <w:marBottom w:val="0"/>
                                  <w:divBdr>
                                    <w:top w:val="none" w:sz="0" w:space="0" w:color="auto"/>
                                    <w:left w:val="none" w:sz="0" w:space="0" w:color="auto"/>
                                    <w:bottom w:val="none" w:sz="0" w:space="0" w:color="auto"/>
                                    <w:right w:val="none" w:sz="0" w:space="0" w:color="auto"/>
                                  </w:divBdr>
                                </w:div>
                                <w:div w:id="1633436571">
                                  <w:marLeft w:val="640"/>
                                  <w:marRight w:val="0"/>
                                  <w:marTop w:val="0"/>
                                  <w:marBottom w:val="0"/>
                                  <w:divBdr>
                                    <w:top w:val="none" w:sz="0" w:space="0" w:color="auto"/>
                                    <w:left w:val="none" w:sz="0" w:space="0" w:color="auto"/>
                                    <w:bottom w:val="none" w:sz="0" w:space="0" w:color="auto"/>
                                    <w:right w:val="none" w:sz="0" w:space="0" w:color="auto"/>
                                  </w:divBdr>
                                </w:div>
                                <w:div w:id="1011101873">
                                  <w:marLeft w:val="640"/>
                                  <w:marRight w:val="0"/>
                                  <w:marTop w:val="0"/>
                                  <w:marBottom w:val="0"/>
                                  <w:divBdr>
                                    <w:top w:val="none" w:sz="0" w:space="0" w:color="auto"/>
                                    <w:left w:val="none" w:sz="0" w:space="0" w:color="auto"/>
                                    <w:bottom w:val="none" w:sz="0" w:space="0" w:color="auto"/>
                                    <w:right w:val="none" w:sz="0" w:space="0" w:color="auto"/>
                                  </w:divBdr>
                                </w:div>
                                <w:div w:id="524709372">
                                  <w:marLeft w:val="640"/>
                                  <w:marRight w:val="0"/>
                                  <w:marTop w:val="0"/>
                                  <w:marBottom w:val="0"/>
                                  <w:divBdr>
                                    <w:top w:val="none" w:sz="0" w:space="0" w:color="auto"/>
                                    <w:left w:val="none" w:sz="0" w:space="0" w:color="auto"/>
                                    <w:bottom w:val="none" w:sz="0" w:space="0" w:color="auto"/>
                                    <w:right w:val="none" w:sz="0" w:space="0" w:color="auto"/>
                                  </w:divBdr>
                                </w:div>
                              </w:divsChild>
                            </w:div>
                            <w:div w:id="2091390322">
                              <w:marLeft w:val="0"/>
                              <w:marRight w:val="0"/>
                              <w:marTop w:val="0"/>
                              <w:marBottom w:val="0"/>
                              <w:divBdr>
                                <w:top w:val="none" w:sz="0" w:space="0" w:color="auto"/>
                                <w:left w:val="none" w:sz="0" w:space="0" w:color="auto"/>
                                <w:bottom w:val="none" w:sz="0" w:space="0" w:color="auto"/>
                                <w:right w:val="none" w:sz="0" w:space="0" w:color="auto"/>
                              </w:divBdr>
                              <w:divsChild>
                                <w:div w:id="559441415">
                                  <w:marLeft w:val="640"/>
                                  <w:marRight w:val="0"/>
                                  <w:marTop w:val="0"/>
                                  <w:marBottom w:val="0"/>
                                  <w:divBdr>
                                    <w:top w:val="none" w:sz="0" w:space="0" w:color="auto"/>
                                    <w:left w:val="none" w:sz="0" w:space="0" w:color="auto"/>
                                    <w:bottom w:val="none" w:sz="0" w:space="0" w:color="auto"/>
                                    <w:right w:val="none" w:sz="0" w:space="0" w:color="auto"/>
                                  </w:divBdr>
                                </w:div>
                                <w:div w:id="1025864462">
                                  <w:marLeft w:val="640"/>
                                  <w:marRight w:val="0"/>
                                  <w:marTop w:val="0"/>
                                  <w:marBottom w:val="0"/>
                                  <w:divBdr>
                                    <w:top w:val="none" w:sz="0" w:space="0" w:color="auto"/>
                                    <w:left w:val="none" w:sz="0" w:space="0" w:color="auto"/>
                                    <w:bottom w:val="none" w:sz="0" w:space="0" w:color="auto"/>
                                    <w:right w:val="none" w:sz="0" w:space="0" w:color="auto"/>
                                  </w:divBdr>
                                </w:div>
                                <w:div w:id="2090884596">
                                  <w:marLeft w:val="640"/>
                                  <w:marRight w:val="0"/>
                                  <w:marTop w:val="0"/>
                                  <w:marBottom w:val="0"/>
                                  <w:divBdr>
                                    <w:top w:val="none" w:sz="0" w:space="0" w:color="auto"/>
                                    <w:left w:val="none" w:sz="0" w:space="0" w:color="auto"/>
                                    <w:bottom w:val="none" w:sz="0" w:space="0" w:color="auto"/>
                                    <w:right w:val="none" w:sz="0" w:space="0" w:color="auto"/>
                                  </w:divBdr>
                                </w:div>
                                <w:div w:id="67576272">
                                  <w:marLeft w:val="640"/>
                                  <w:marRight w:val="0"/>
                                  <w:marTop w:val="0"/>
                                  <w:marBottom w:val="0"/>
                                  <w:divBdr>
                                    <w:top w:val="none" w:sz="0" w:space="0" w:color="auto"/>
                                    <w:left w:val="none" w:sz="0" w:space="0" w:color="auto"/>
                                    <w:bottom w:val="none" w:sz="0" w:space="0" w:color="auto"/>
                                    <w:right w:val="none" w:sz="0" w:space="0" w:color="auto"/>
                                  </w:divBdr>
                                </w:div>
                                <w:div w:id="861164257">
                                  <w:marLeft w:val="640"/>
                                  <w:marRight w:val="0"/>
                                  <w:marTop w:val="0"/>
                                  <w:marBottom w:val="0"/>
                                  <w:divBdr>
                                    <w:top w:val="none" w:sz="0" w:space="0" w:color="auto"/>
                                    <w:left w:val="none" w:sz="0" w:space="0" w:color="auto"/>
                                    <w:bottom w:val="none" w:sz="0" w:space="0" w:color="auto"/>
                                    <w:right w:val="none" w:sz="0" w:space="0" w:color="auto"/>
                                  </w:divBdr>
                                </w:div>
                                <w:div w:id="710494561">
                                  <w:marLeft w:val="640"/>
                                  <w:marRight w:val="0"/>
                                  <w:marTop w:val="0"/>
                                  <w:marBottom w:val="0"/>
                                  <w:divBdr>
                                    <w:top w:val="none" w:sz="0" w:space="0" w:color="auto"/>
                                    <w:left w:val="none" w:sz="0" w:space="0" w:color="auto"/>
                                    <w:bottom w:val="none" w:sz="0" w:space="0" w:color="auto"/>
                                    <w:right w:val="none" w:sz="0" w:space="0" w:color="auto"/>
                                  </w:divBdr>
                                </w:div>
                                <w:div w:id="495460306">
                                  <w:marLeft w:val="640"/>
                                  <w:marRight w:val="0"/>
                                  <w:marTop w:val="0"/>
                                  <w:marBottom w:val="0"/>
                                  <w:divBdr>
                                    <w:top w:val="none" w:sz="0" w:space="0" w:color="auto"/>
                                    <w:left w:val="none" w:sz="0" w:space="0" w:color="auto"/>
                                    <w:bottom w:val="none" w:sz="0" w:space="0" w:color="auto"/>
                                    <w:right w:val="none" w:sz="0" w:space="0" w:color="auto"/>
                                  </w:divBdr>
                                </w:div>
                                <w:div w:id="1076978301">
                                  <w:marLeft w:val="640"/>
                                  <w:marRight w:val="0"/>
                                  <w:marTop w:val="0"/>
                                  <w:marBottom w:val="0"/>
                                  <w:divBdr>
                                    <w:top w:val="none" w:sz="0" w:space="0" w:color="auto"/>
                                    <w:left w:val="none" w:sz="0" w:space="0" w:color="auto"/>
                                    <w:bottom w:val="none" w:sz="0" w:space="0" w:color="auto"/>
                                    <w:right w:val="none" w:sz="0" w:space="0" w:color="auto"/>
                                  </w:divBdr>
                                </w:div>
                                <w:div w:id="2120371705">
                                  <w:marLeft w:val="640"/>
                                  <w:marRight w:val="0"/>
                                  <w:marTop w:val="0"/>
                                  <w:marBottom w:val="0"/>
                                  <w:divBdr>
                                    <w:top w:val="none" w:sz="0" w:space="0" w:color="auto"/>
                                    <w:left w:val="none" w:sz="0" w:space="0" w:color="auto"/>
                                    <w:bottom w:val="none" w:sz="0" w:space="0" w:color="auto"/>
                                    <w:right w:val="none" w:sz="0" w:space="0" w:color="auto"/>
                                  </w:divBdr>
                                </w:div>
                                <w:div w:id="1465274169">
                                  <w:marLeft w:val="640"/>
                                  <w:marRight w:val="0"/>
                                  <w:marTop w:val="0"/>
                                  <w:marBottom w:val="0"/>
                                  <w:divBdr>
                                    <w:top w:val="none" w:sz="0" w:space="0" w:color="auto"/>
                                    <w:left w:val="none" w:sz="0" w:space="0" w:color="auto"/>
                                    <w:bottom w:val="none" w:sz="0" w:space="0" w:color="auto"/>
                                    <w:right w:val="none" w:sz="0" w:space="0" w:color="auto"/>
                                  </w:divBdr>
                                </w:div>
                                <w:div w:id="1645239588">
                                  <w:marLeft w:val="640"/>
                                  <w:marRight w:val="0"/>
                                  <w:marTop w:val="0"/>
                                  <w:marBottom w:val="0"/>
                                  <w:divBdr>
                                    <w:top w:val="none" w:sz="0" w:space="0" w:color="auto"/>
                                    <w:left w:val="none" w:sz="0" w:space="0" w:color="auto"/>
                                    <w:bottom w:val="none" w:sz="0" w:space="0" w:color="auto"/>
                                    <w:right w:val="none" w:sz="0" w:space="0" w:color="auto"/>
                                  </w:divBdr>
                                </w:div>
                                <w:div w:id="1265573818">
                                  <w:marLeft w:val="640"/>
                                  <w:marRight w:val="0"/>
                                  <w:marTop w:val="0"/>
                                  <w:marBottom w:val="0"/>
                                  <w:divBdr>
                                    <w:top w:val="none" w:sz="0" w:space="0" w:color="auto"/>
                                    <w:left w:val="none" w:sz="0" w:space="0" w:color="auto"/>
                                    <w:bottom w:val="none" w:sz="0" w:space="0" w:color="auto"/>
                                    <w:right w:val="none" w:sz="0" w:space="0" w:color="auto"/>
                                  </w:divBdr>
                                </w:div>
                                <w:div w:id="1152913005">
                                  <w:marLeft w:val="640"/>
                                  <w:marRight w:val="0"/>
                                  <w:marTop w:val="0"/>
                                  <w:marBottom w:val="0"/>
                                  <w:divBdr>
                                    <w:top w:val="none" w:sz="0" w:space="0" w:color="auto"/>
                                    <w:left w:val="none" w:sz="0" w:space="0" w:color="auto"/>
                                    <w:bottom w:val="none" w:sz="0" w:space="0" w:color="auto"/>
                                    <w:right w:val="none" w:sz="0" w:space="0" w:color="auto"/>
                                  </w:divBdr>
                                </w:div>
                                <w:div w:id="2082559736">
                                  <w:marLeft w:val="640"/>
                                  <w:marRight w:val="0"/>
                                  <w:marTop w:val="0"/>
                                  <w:marBottom w:val="0"/>
                                  <w:divBdr>
                                    <w:top w:val="none" w:sz="0" w:space="0" w:color="auto"/>
                                    <w:left w:val="none" w:sz="0" w:space="0" w:color="auto"/>
                                    <w:bottom w:val="none" w:sz="0" w:space="0" w:color="auto"/>
                                    <w:right w:val="none" w:sz="0" w:space="0" w:color="auto"/>
                                  </w:divBdr>
                                </w:div>
                                <w:div w:id="8991530">
                                  <w:marLeft w:val="640"/>
                                  <w:marRight w:val="0"/>
                                  <w:marTop w:val="0"/>
                                  <w:marBottom w:val="0"/>
                                  <w:divBdr>
                                    <w:top w:val="none" w:sz="0" w:space="0" w:color="auto"/>
                                    <w:left w:val="none" w:sz="0" w:space="0" w:color="auto"/>
                                    <w:bottom w:val="none" w:sz="0" w:space="0" w:color="auto"/>
                                    <w:right w:val="none" w:sz="0" w:space="0" w:color="auto"/>
                                  </w:divBdr>
                                </w:div>
                                <w:div w:id="2054189683">
                                  <w:marLeft w:val="640"/>
                                  <w:marRight w:val="0"/>
                                  <w:marTop w:val="0"/>
                                  <w:marBottom w:val="0"/>
                                  <w:divBdr>
                                    <w:top w:val="none" w:sz="0" w:space="0" w:color="auto"/>
                                    <w:left w:val="none" w:sz="0" w:space="0" w:color="auto"/>
                                    <w:bottom w:val="none" w:sz="0" w:space="0" w:color="auto"/>
                                    <w:right w:val="none" w:sz="0" w:space="0" w:color="auto"/>
                                  </w:divBdr>
                                </w:div>
                                <w:div w:id="1155878453">
                                  <w:marLeft w:val="640"/>
                                  <w:marRight w:val="0"/>
                                  <w:marTop w:val="0"/>
                                  <w:marBottom w:val="0"/>
                                  <w:divBdr>
                                    <w:top w:val="none" w:sz="0" w:space="0" w:color="auto"/>
                                    <w:left w:val="none" w:sz="0" w:space="0" w:color="auto"/>
                                    <w:bottom w:val="none" w:sz="0" w:space="0" w:color="auto"/>
                                    <w:right w:val="none" w:sz="0" w:space="0" w:color="auto"/>
                                  </w:divBdr>
                                </w:div>
                                <w:div w:id="1832019318">
                                  <w:marLeft w:val="640"/>
                                  <w:marRight w:val="0"/>
                                  <w:marTop w:val="0"/>
                                  <w:marBottom w:val="0"/>
                                  <w:divBdr>
                                    <w:top w:val="none" w:sz="0" w:space="0" w:color="auto"/>
                                    <w:left w:val="none" w:sz="0" w:space="0" w:color="auto"/>
                                    <w:bottom w:val="none" w:sz="0" w:space="0" w:color="auto"/>
                                    <w:right w:val="none" w:sz="0" w:space="0" w:color="auto"/>
                                  </w:divBdr>
                                </w:div>
                                <w:div w:id="1970355222">
                                  <w:marLeft w:val="640"/>
                                  <w:marRight w:val="0"/>
                                  <w:marTop w:val="0"/>
                                  <w:marBottom w:val="0"/>
                                  <w:divBdr>
                                    <w:top w:val="none" w:sz="0" w:space="0" w:color="auto"/>
                                    <w:left w:val="none" w:sz="0" w:space="0" w:color="auto"/>
                                    <w:bottom w:val="none" w:sz="0" w:space="0" w:color="auto"/>
                                    <w:right w:val="none" w:sz="0" w:space="0" w:color="auto"/>
                                  </w:divBdr>
                                </w:div>
                                <w:div w:id="537469491">
                                  <w:marLeft w:val="640"/>
                                  <w:marRight w:val="0"/>
                                  <w:marTop w:val="0"/>
                                  <w:marBottom w:val="0"/>
                                  <w:divBdr>
                                    <w:top w:val="none" w:sz="0" w:space="0" w:color="auto"/>
                                    <w:left w:val="none" w:sz="0" w:space="0" w:color="auto"/>
                                    <w:bottom w:val="none" w:sz="0" w:space="0" w:color="auto"/>
                                    <w:right w:val="none" w:sz="0" w:space="0" w:color="auto"/>
                                  </w:divBdr>
                                </w:div>
                                <w:div w:id="224294579">
                                  <w:marLeft w:val="640"/>
                                  <w:marRight w:val="0"/>
                                  <w:marTop w:val="0"/>
                                  <w:marBottom w:val="0"/>
                                  <w:divBdr>
                                    <w:top w:val="none" w:sz="0" w:space="0" w:color="auto"/>
                                    <w:left w:val="none" w:sz="0" w:space="0" w:color="auto"/>
                                    <w:bottom w:val="none" w:sz="0" w:space="0" w:color="auto"/>
                                    <w:right w:val="none" w:sz="0" w:space="0" w:color="auto"/>
                                  </w:divBdr>
                                </w:div>
                                <w:div w:id="1444809671">
                                  <w:marLeft w:val="640"/>
                                  <w:marRight w:val="0"/>
                                  <w:marTop w:val="0"/>
                                  <w:marBottom w:val="0"/>
                                  <w:divBdr>
                                    <w:top w:val="none" w:sz="0" w:space="0" w:color="auto"/>
                                    <w:left w:val="none" w:sz="0" w:space="0" w:color="auto"/>
                                    <w:bottom w:val="none" w:sz="0" w:space="0" w:color="auto"/>
                                    <w:right w:val="none" w:sz="0" w:space="0" w:color="auto"/>
                                  </w:divBdr>
                                </w:div>
                                <w:div w:id="1800564753">
                                  <w:marLeft w:val="640"/>
                                  <w:marRight w:val="0"/>
                                  <w:marTop w:val="0"/>
                                  <w:marBottom w:val="0"/>
                                  <w:divBdr>
                                    <w:top w:val="none" w:sz="0" w:space="0" w:color="auto"/>
                                    <w:left w:val="none" w:sz="0" w:space="0" w:color="auto"/>
                                    <w:bottom w:val="none" w:sz="0" w:space="0" w:color="auto"/>
                                    <w:right w:val="none" w:sz="0" w:space="0" w:color="auto"/>
                                  </w:divBdr>
                                </w:div>
                                <w:div w:id="1758667367">
                                  <w:marLeft w:val="640"/>
                                  <w:marRight w:val="0"/>
                                  <w:marTop w:val="0"/>
                                  <w:marBottom w:val="0"/>
                                  <w:divBdr>
                                    <w:top w:val="none" w:sz="0" w:space="0" w:color="auto"/>
                                    <w:left w:val="none" w:sz="0" w:space="0" w:color="auto"/>
                                    <w:bottom w:val="none" w:sz="0" w:space="0" w:color="auto"/>
                                    <w:right w:val="none" w:sz="0" w:space="0" w:color="auto"/>
                                  </w:divBdr>
                                </w:div>
                                <w:div w:id="1545947486">
                                  <w:marLeft w:val="640"/>
                                  <w:marRight w:val="0"/>
                                  <w:marTop w:val="0"/>
                                  <w:marBottom w:val="0"/>
                                  <w:divBdr>
                                    <w:top w:val="none" w:sz="0" w:space="0" w:color="auto"/>
                                    <w:left w:val="none" w:sz="0" w:space="0" w:color="auto"/>
                                    <w:bottom w:val="none" w:sz="0" w:space="0" w:color="auto"/>
                                    <w:right w:val="none" w:sz="0" w:space="0" w:color="auto"/>
                                  </w:divBdr>
                                </w:div>
                                <w:div w:id="661547055">
                                  <w:marLeft w:val="640"/>
                                  <w:marRight w:val="0"/>
                                  <w:marTop w:val="0"/>
                                  <w:marBottom w:val="0"/>
                                  <w:divBdr>
                                    <w:top w:val="none" w:sz="0" w:space="0" w:color="auto"/>
                                    <w:left w:val="none" w:sz="0" w:space="0" w:color="auto"/>
                                    <w:bottom w:val="none" w:sz="0" w:space="0" w:color="auto"/>
                                    <w:right w:val="none" w:sz="0" w:space="0" w:color="auto"/>
                                  </w:divBdr>
                                </w:div>
                                <w:div w:id="1853181974">
                                  <w:marLeft w:val="640"/>
                                  <w:marRight w:val="0"/>
                                  <w:marTop w:val="0"/>
                                  <w:marBottom w:val="0"/>
                                  <w:divBdr>
                                    <w:top w:val="none" w:sz="0" w:space="0" w:color="auto"/>
                                    <w:left w:val="none" w:sz="0" w:space="0" w:color="auto"/>
                                    <w:bottom w:val="none" w:sz="0" w:space="0" w:color="auto"/>
                                    <w:right w:val="none" w:sz="0" w:space="0" w:color="auto"/>
                                  </w:divBdr>
                                </w:div>
                                <w:div w:id="58789113">
                                  <w:marLeft w:val="640"/>
                                  <w:marRight w:val="0"/>
                                  <w:marTop w:val="0"/>
                                  <w:marBottom w:val="0"/>
                                  <w:divBdr>
                                    <w:top w:val="none" w:sz="0" w:space="0" w:color="auto"/>
                                    <w:left w:val="none" w:sz="0" w:space="0" w:color="auto"/>
                                    <w:bottom w:val="none" w:sz="0" w:space="0" w:color="auto"/>
                                    <w:right w:val="none" w:sz="0" w:space="0" w:color="auto"/>
                                  </w:divBdr>
                                </w:div>
                                <w:div w:id="1145122269">
                                  <w:marLeft w:val="640"/>
                                  <w:marRight w:val="0"/>
                                  <w:marTop w:val="0"/>
                                  <w:marBottom w:val="0"/>
                                  <w:divBdr>
                                    <w:top w:val="none" w:sz="0" w:space="0" w:color="auto"/>
                                    <w:left w:val="none" w:sz="0" w:space="0" w:color="auto"/>
                                    <w:bottom w:val="none" w:sz="0" w:space="0" w:color="auto"/>
                                    <w:right w:val="none" w:sz="0" w:space="0" w:color="auto"/>
                                  </w:divBdr>
                                </w:div>
                                <w:div w:id="386925516">
                                  <w:marLeft w:val="640"/>
                                  <w:marRight w:val="0"/>
                                  <w:marTop w:val="0"/>
                                  <w:marBottom w:val="0"/>
                                  <w:divBdr>
                                    <w:top w:val="none" w:sz="0" w:space="0" w:color="auto"/>
                                    <w:left w:val="none" w:sz="0" w:space="0" w:color="auto"/>
                                    <w:bottom w:val="none" w:sz="0" w:space="0" w:color="auto"/>
                                    <w:right w:val="none" w:sz="0" w:space="0" w:color="auto"/>
                                  </w:divBdr>
                                </w:div>
                                <w:div w:id="732890722">
                                  <w:marLeft w:val="640"/>
                                  <w:marRight w:val="0"/>
                                  <w:marTop w:val="0"/>
                                  <w:marBottom w:val="0"/>
                                  <w:divBdr>
                                    <w:top w:val="none" w:sz="0" w:space="0" w:color="auto"/>
                                    <w:left w:val="none" w:sz="0" w:space="0" w:color="auto"/>
                                    <w:bottom w:val="none" w:sz="0" w:space="0" w:color="auto"/>
                                    <w:right w:val="none" w:sz="0" w:space="0" w:color="auto"/>
                                  </w:divBdr>
                                </w:div>
                                <w:div w:id="1770349970">
                                  <w:marLeft w:val="640"/>
                                  <w:marRight w:val="0"/>
                                  <w:marTop w:val="0"/>
                                  <w:marBottom w:val="0"/>
                                  <w:divBdr>
                                    <w:top w:val="none" w:sz="0" w:space="0" w:color="auto"/>
                                    <w:left w:val="none" w:sz="0" w:space="0" w:color="auto"/>
                                    <w:bottom w:val="none" w:sz="0" w:space="0" w:color="auto"/>
                                    <w:right w:val="none" w:sz="0" w:space="0" w:color="auto"/>
                                  </w:divBdr>
                                </w:div>
                                <w:div w:id="843397239">
                                  <w:marLeft w:val="640"/>
                                  <w:marRight w:val="0"/>
                                  <w:marTop w:val="0"/>
                                  <w:marBottom w:val="0"/>
                                  <w:divBdr>
                                    <w:top w:val="none" w:sz="0" w:space="0" w:color="auto"/>
                                    <w:left w:val="none" w:sz="0" w:space="0" w:color="auto"/>
                                    <w:bottom w:val="none" w:sz="0" w:space="0" w:color="auto"/>
                                    <w:right w:val="none" w:sz="0" w:space="0" w:color="auto"/>
                                  </w:divBdr>
                                </w:div>
                                <w:div w:id="1159690961">
                                  <w:marLeft w:val="640"/>
                                  <w:marRight w:val="0"/>
                                  <w:marTop w:val="0"/>
                                  <w:marBottom w:val="0"/>
                                  <w:divBdr>
                                    <w:top w:val="none" w:sz="0" w:space="0" w:color="auto"/>
                                    <w:left w:val="none" w:sz="0" w:space="0" w:color="auto"/>
                                    <w:bottom w:val="none" w:sz="0" w:space="0" w:color="auto"/>
                                    <w:right w:val="none" w:sz="0" w:space="0" w:color="auto"/>
                                  </w:divBdr>
                                </w:div>
                                <w:div w:id="1105274307">
                                  <w:marLeft w:val="640"/>
                                  <w:marRight w:val="0"/>
                                  <w:marTop w:val="0"/>
                                  <w:marBottom w:val="0"/>
                                  <w:divBdr>
                                    <w:top w:val="none" w:sz="0" w:space="0" w:color="auto"/>
                                    <w:left w:val="none" w:sz="0" w:space="0" w:color="auto"/>
                                    <w:bottom w:val="none" w:sz="0" w:space="0" w:color="auto"/>
                                    <w:right w:val="none" w:sz="0" w:space="0" w:color="auto"/>
                                  </w:divBdr>
                                </w:div>
                                <w:div w:id="847134298">
                                  <w:marLeft w:val="640"/>
                                  <w:marRight w:val="0"/>
                                  <w:marTop w:val="0"/>
                                  <w:marBottom w:val="0"/>
                                  <w:divBdr>
                                    <w:top w:val="none" w:sz="0" w:space="0" w:color="auto"/>
                                    <w:left w:val="none" w:sz="0" w:space="0" w:color="auto"/>
                                    <w:bottom w:val="none" w:sz="0" w:space="0" w:color="auto"/>
                                    <w:right w:val="none" w:sz="0" w:space="0" w:color="auto"/>
                                  </w:divBdr>
                                </w:div>
                                <w:div w:id="413599407">
                                  <w:marLeft w:val="640"/>
                                  <w:marRight w:val="0"/>
                                  <w:marTop w:val="0"/>
                                  <w:marBottom w:val="0"/>
                                  <w:divBdr>
                                    <w:top w:val="none" w:sz="0" w:space="0" w:color="auto"/>
                                    <w:left w:val="none" w:sz="0" w:space="0" w:color="auto"/>
                                    <w:bottom w:val="none" w:sz="0" w:space="0" w:color="auto"/>
                                    <w:right w:val="none" w:sz="0" w:space="0" w:color="auto"/>
                                  </w:divBdr>
                                </w:div>
                                <w:div w:id="2135324709">
                                  <w:marLeft w:val="640"/>
                                  <w:marRight w:val="0"/>
                                  <w:marTop w:val="0"/>
                                  <w:marBottom w:val="0"/>
                                  <w:divBdr>
                                    <w:top w:val="none" w:sz="0" w:space="0" w:color="auto"/>
                                    <w:left w:val="none" w:sz="0" w:space="0" w:color="auto"/>
                                    <w:bottom w:val="none" w:sz="0" w:space="0" w:color="auto"/>
                                    <w:right w:val="none" w:sz="0" w:space="0" w:color="auto"/>
                                  </w:divBdr>
                                </w:div>
                                <w:div w:id="1152988015">
                                  <w:marLeft w:val="640"/>
                                  <w:marRight w:val="0"/>
                                  <w:marTop w:val="0"/>
                                  <w:marBottom w:val="0"/>
                                  <w:divBdr>
                                    <w:top w:val="none" w:sz="0" w:space="0" w:color="auto"/>
                                    <w:left w:val="none" w:sz="0" w:space="0" w:color="auto"/>
                                    <w:bottom w:val="none" w:sz="0" w:space="0" w:color="auto"/>
                                    <w:right w:val="none" w:sz="0" w:space="0" w:color="auto"/>
                                  </w:divBdr>
                                </w:div>
                                <w:div w:id="959265808">
                                  <w:marLeft w:val="640"/>
                                  <w:marRight w:val="0"/>
                                  <w:marTop w:val="0"/>
                                  <w:marBottom w:val="0"/>
                                  <w:divBdr>
                                    <w:top w:val="none" w:sz="0" w:space="0" w:color="auto"/>
                                    <w:left w:val="none" w:sz="0" w:space="0" w:color="auto"/>
                                    <w:bottom w:val="none" w:sz="0" w:space="0" w:color="auto"/>
                                    <w:right w:val="none" w:sz="0" w:space="0" w:color="auto"/>
                                  </w:divBdr>
                                </w:div>
                                <w:div w:id="1361585324">
                                  <w:marLeft w:val="640"/>
                                  <w:marRight w:val="0"/>
                                  <w:marTop w:val="0"/>
                                  <w:marBottom w:val="0"/>
                                  <w:divBdr>
                                    <w:top w:val="none" w:sz="0" w:space="0" w:color="auto"/>
                                    <w:left w:val="none" w:sz="0" w:space="0" w:color="auto"/>
                                    <w:bottom w:val="none" w:sz="0" w:space="0" w:color="auto"/>
                                    <w:right w:val="none" w:sz="0" w:space="0" w:color="auto"/>
                                  </w:divBdr>
                                </w:div>
                                <w:div w:id="2142534912">
                                  <w:marLeft w:val="640"/>
                                  <w:marRight w:val="0"/>
                                  <w:marTop w:val="0"/>
                                  <w:marBottom w:val="0"/>
                                  <w:divBdr>
                                    <w:top w:val="none" w:sz="0" w:space="0" w:color="auto"/>
                                    <w:left w:val="none" w:sz="0" w:space="0" w:color="auto"/>
                                    <w:bottom w:val="none" w:sz="0" w:space="0" w:color="auto"/>
                                    <w:right w:val="none" w:sz="0" w:space="0" w:color="auto"/>
                                  </w:divBdr>
                                </w:div>
                                <w:div w:id="288366293">
                                  <w:marLeft w:val="640"/>
                                  <w:marRight w:val="0"/>
                                  <w:marTop w:val="0"/>
                                  <w:marBottom w:val="0"/>
                                  <w:divBdr>
                                    <w:top w:val="none" w:sz="0" w:space="0" w:color="auto"/>
                                    <w:left w:val="none" w:sz="0" w:space="0" w:color="auto"/>
                                    <w:bottom w:val="none" w:sz="0" w:space="0" w:color="auto"/>
                                    <w:right w:val="none" w:sz="0" w:space="0" w:color="auto"/>
                                  </w:divBdr>
                                </w:div>
                                <w:div w:id="1600796553">
                                  <w:marLeft w:val="640"/>
                                  <w:marRight w:val="0"/>
                                  <w:marTop w:val="0"/>
                                  <w:marBottom w:val="0"/>
                                  <w:divBdr>
                                    <w:top w:val="none" w:sz="0" w:space="0" w:color="auto"/>
                                    <w:left w:val="none" w:sz="0" w:space="0" w:color="auto"/>
                                    <w:bottom w:val="none" w:sz="0" w:space="0" w:color="auto"/>
                                    <w:right w:val="none" w:sz="0" w:space="0" w:color="auto"/>
                                  </w:divBdr>
                                </w:div>
                                <w:div w:id="198394585">
                                  <w:marLeft w:val="640"/>
                                  <w:marRight w:val="0"/>
                                  <w:marTop w:val="0"/>
                                  <w:marBottom w:val="0"/>
                                  <w:divBdr>
                                    <w:top w:val="none" w:sz="0" w:space="0" w:color="auto"/>
                                    <w:left w:val="none" w:sz="0" w:space="0" w:color="auto"/>
                                    <w:bottom w:val="none" w:sz="0" w:space="0" w:color="auto"/>
                                    <w:right w:val="none" w:sz="0" w:space="0" w:color="auto"/>
                                  </w:divBdr>
                                </w:div>
                                <w:div w:id="396825074">
                                  <w:marLeft w:val="640"/>
                                  <w:marRight w:val="0"/>
                                  <w:marTop w:val="0"/>
                                  <w:marBottom w:val="0"/>
                                  <w:divBdr>
                                    <w:top w:val="none" w:sz="0" w:space="0" w:color="auto"/>
                                    <w:left w:val="none" w:sz="0" w:space="0" w:color="auto"/>
                                    <w:bottom w:val="none" w:sz="0" w:space="0" w:color="auto"/>
                                    <w:right w:val="none" w:sz="0" w:space="0" w:color="auto"/>
                                  </w:divBdr>
                                </w:div>
                                <w:div w:id="249775548">
                                  <w:marLeft w:val="640"/>
                                  <w:marRight w:val="0"/>
                                  <w:marTop w:val="0"/>
                                  <w:marBottom w:val="0"/>
                                  <w:divBdr>
                                    <w:top w:val="none" w:sz="0" w:space="0" w:color="auto"/>
                                    <w:left w:val="none" w:sz="0" w:space="0" w:color="auto"/>
                                    <w:bottom w:val="none" w:sz="0" w:space="0" w:color="auto"/>
                                    <w:right w:val="none" w:sz="0" w:space="0" w:color="auto"/>
                                  </w:divBdr>
                                </w:div>
                                <w:div w:id="1780563515">
                                  <w:marLeft w:val="640"/>
                                  <w:marRight w:val="0"/>
                                  <w:marTop w:val="0"/>
                                  <w:marBottom w:val="0"/>
                                  <w:divBdr>
                                    <w:top w:val="none" w:sz="0" w:space="0" w:color="auto"/>
                                    <w:left w:val="none" w:sz="0" w:space="0" w:color="auto"/>
                                    <w:bottom w:val="none" w:sz="0" w:space="0" w:color="auto"/>
                                    <w:right w:val="none" w:sz="0" w:space="0" w:color="auto"/>
                                  </w:divBdr>
                                </w:div>
                                <w:div w:id="2107573056">
                                  <w:marLeft w:val="640"/>
                                  <w:marRight w:val="0"/>
                                  <w:marTop w:val="0"/>
                                  <w:marBottom w:val="0"/>
                                  <w:divBdr>
                                    <w:top w:val="none" w:sz="0" w:space="0" w:color="auto"/>
                                    <w:left w:val="none" w:sz="0" w:space="0" w:color="auto"/>
                                    <w:bottom w:val="none" w:sz="0" w:space="0" w:color="auto"/>
                                    <w:right w:val="none" w:sz="0" w:space="0" w:color="auto"/>
                                  </w:divBdr>
                                </w:div>
                                <w:div w:id="650476543">
                                  <w:marLeft w:val="640"/>
                                  <w:marRight w:val="0"/>
                                  <w:marTop w:val="0"/>
                                  <w:marBottom w:val="0"/>
                                  <w:divBdr>
                                    <w:top w:val="none" w:sz="0" w:space="0" w:color="auto"/>
                                    <w:left w:val="none" w:sz="0" w:space="0" w:color="auto"/>
                                    <w:bottom w:val="none" w:sz="0" w:space="0" w:color="auto"/>
                                    <w:right w:val="none" w:sz="0" w:space="0" w:color="auto"/>
                                  </w:divBdr>
                                </w:div>
                                <w:div w:id="371613961">
                                  <w:marLeft w:val="640"/>
                                  <w:marRight w:val="0"/>
                                  <w:marTop w:val="0"/>
                                  <w:marBottom w:val="0"/>
                                  <w:divBdr>
                                    <w:top w:val="none" w:sz="0" w:space="0" w:color="auto"/>
                                    <w:left w:val="none" w:sz="0" w:space="0" w:color="auto"/>
                                    <w:bottom w:val="none" w:sz="0" w:space="0" w:color="auto"/>
                                    <w:right w:val="none" w:sz="0" w:space="0" w:color="auto"/>
                                  </w:divBdr>
                                </w:div>
                                <w:div w:id="906114004">
                                  <w:marLeft w:val="640"/>
                                  <w:marRight w:val="0"/>
                                  <w:marTop w:val="0"/>
                                  <w:marBottom w:val="0"/>
                                  <w:divBdr>
                                    <w:top w:val="none" w:sz="0" w:space="0" w:color="auto"/>
                                    <w:left w:val="none" w:sz="0" w:space="0" w:color="auto"/>
                                    <w:bottom w:val="none" w:sz="0" w:space="0" w:color="auto"/>
                                    <w:right w:val="none" w:sz="0" w:space="0" w:color="auto"/>
                                  </w:divBdr>
                                </w:div>
                                <w:div w:id="1710840812">
                                  <w:marLeft w:val="640"/>
                                  <w:marRight w:val="0"/>
                                  <w:marTop w:val="0"/>
                                  <w:marBottom w:val="0"/>
                                  <w:divBdr>
                                    <w:top w:val="none" w:sz="0" w:space="0" w:color="auto"/>
                                    <w:left w:val="none" w:sz="0" w:space="0" w:color="auto"/>
                                    <w:bottom w:val="none" w:sz="0" w:space="0" w:color="auto"/>
                                    <w:right w:val="none" w:sz="0" w:space="0" w:color="auto"/>
                                  </w:divBdr>
                                </w:div>
                                <w:div w:id="396707501">
                                  <w:marLeft w:val="640"/>
                                  <w:marRight w:val="0"/>
                                  <w:marTop w:val="0"/>
                                  <w:marBottom w:val="0"/>
                                  <w:divBdr>
                                    <w:top w:val="none" w:sz="0" w:space="0" w:color="auto"/>
                                    <w:left w:val="none" w:sz="0" w:space="0" w:color="auto"/>
                                    <w:bottom w:val="none" w:sz="0" w:space="0" w:color="auto"/>
                                    <w:right w:val="none" w:sz="0" w:space="0" w:color="auto"/>
                                  </w:divBdr>
                                </w:div>
                              </w:divsChild>
                            </w:div>
                            <w:div w:id="408504504">
                              <w:marLeft w:val="0"/>
                              <w:marRight w:val="0"/>
                              <w:marTop w:val="0"/>
                              <w:marBottom w:val="0"/>
                              <w:divBdr>
                                <w:top w:val="none" w:sz="0" w:space="0" w:color="auto"/>
                                <w:left w:val="none" w:sz="0" w:space="0" w:color="auto"/>
                                <w:bottom w:val="none" w:sz="0" w:space="0" w:color="auto"/>
                                <w:right w:val="none" w:sz="0" w:space="0" w:color="auto"/>
                              </w:divBdr>
                              <w:divsChild>
                                <w:div w:id="370108400">
                                  <w:marLeft w:val="640"/>
                                  <w:marRight w:val="0"/>
                                  <w:marTop w:val="0"/>
                                  <w:marBottom w:val="0"/>
                                  <w:divBdr>
                                    <w:top w:val="none" w:sz="0" w:space="0" w:color="auto"/>
                                    <w:left w:val="none" w:sz="0" w:space="0" w:color="auto"/>
                                    <w:bottom w:val="none" w:sz="0" w:space="0" w:color="auto"/>
                                    <w:right w:val="none" w:sz="0" w:space="0" w:color="auto"/>
                                  </w:divBdr>
                                </w:div>
                                <w:div w:id="69348837">
                                  <w:marLeft w:val="640"/>
                                  <w:marRight w:val="0"/>
                                  <w:marTop w:val="0"/>
                                  <w:marBottom w:val="0"/>
                                  <w:divBdr>
                                    <w:top w:val="none" w:sz="0" w:space="0" w:color="auto"/>
                                    <w:left w:val="none" w:sz="0" w:space="0" w:color="auto"/>
                                    <w:bottom w:val="none" w:sz="0" w:space="0" w:color="auto"/>
                                    <w:right w:val="none" w:sz="0" w:space="0" w:color="auto"/>
                                  </w:divBdr>
                                </w:div>
                                <w:div w:id="881131769">
                                  <w:marLeft w:val="640"/>
                                  <w:marRight w:val="0"/>
                                  <w:marTop w:val="0"/>
                                  <w:marBottom w:val="0"/>
                                  <w:divBdr>
                                    <w:top w:val="none" w:sz="0" w:space="0" w:color="auto"/>
                                    <w:left w:val="none" w:sz="0" w:space="0" w:color="auto"/>
                                    <w:bottom w:val="none" w:sz="0" w:space="0" w:color="auto"/>
                                    <w:right w:val="none" w:sz="0" w:space="0" w:color="auto"/>
                                  </w:divBdr>
                                </w:div>
                                <w:div w:id="1219167763">
                                  <w:marLeft w:val="640"/>
                                  <w:marRight w:val="0"/>
                                  <w:marTop w:val="0"/>
                                  <w:marBottom w:val="0"/>
                                  <w:divBdr>
                                    <w:top w:val="none" w:sz="0" w:space="0" w:color="auto"/>
                                    <w:left w:val="none" w:sz="0" w:space="0" w:color="auto"/>
                                    <w:bottom w:val="none" w:sz="0" w:space="0" w:color="auto"/>
                                    <w:right w:val="none" w:sz="0" w:space="0" w:color="auto"/>
                                  </w:divBdr>
                                </w:div>
                                <w:div w:id="131944539">
                                  <w:marLeft w:val="640"/>
                                  <w:marRight w:val="0"/>
                                  <w:marTop w:val="0"/>
                                  <w:marBottom w:val="0"/>
                                  <w:divBdr>
                                    <w:top w:val="none" w:sz="0" w:space="0" w:color="auto"/>
                                    <w:left w:val="none" w:sz="0" w:space="0" w:color="auto"/>
                                    <w:bottom w:val="none" w:sz="0" w:space="0" w:color="auto"/>
                                    <w:right w:val="none" w:sz="0" w:space="0" w:color="auto"/>
                                  </w:divBdr>
                                </w:div>
                                <w:div w:id="1146236309">
                                  <w:marLeft w:val="640"/>
                                  <w:marRight w:val="0"/>
                                  <w:marTop w:val="0"/>
                                  <w:marBottom w:val="0"/>
                                  <w:divBdr>
                                    <w:top w:val="none" w:sz="0" w:space="0" w:color="auto"/>
                                    <w:left w:val="none" w:sz="0" w:space="0" w:color="auto"/>
                                    <w:bottom w:val="none" w:sz="0" w:space="0" w:color="auto"/>
                                    <w:right w:val="none" w:sz="0" w:space="0" w:color="auto"/>
                                  </w:divBdr>
                                </w:div>
                                <w:div w:id="904603529">
                                  <w:marLeft w:val="640"/>
                                  <w:marRight w:val="0"/>
                                  <w:marTop w:val="0"/>
                                  <w:marBottom w:val="0"/>
                                  <w:divBdr>
                                    <w:top w:val="none" w:sz="0" w:space="0" w:color="auto"/>
                                    <w:left w:val="none" w:sz="0" w:space="0" w:color="auto"/>
                                    <w:bottom w:val="none" w:sz="0" w:space="0" w:color="auto"/>
                                    <w:right w:val="none" w:sz="0" w:space="0" w:color="auto"/>
                                  </w:divBdr>
                                </w:div>
                                <w:div w:id="1296568950">
                                  <w:marLeft w:val="640"/>
                                  <w:marRight w:val="0"/>
                                  <w:marTop w:val="0"/>
                                  <w:marBottom w:val="0"/>
                                  <w:divBdr>
                                    <w:top w:val="none" w:sz="0" w:space="0" w:color="auto"/>
                                    <w:left w:val="none" w:sz="0" w:space="0" w:color="auto"/>
                                    <w:bottom w:val="none" w:sz="0" w:space="0" w:color="auto"/>
                                    <w:right w:val="none" w:sz="0" w:space="0" w:color="auto"/>
                                  </w:divBdr>
                                </w:div>
                                <w:div w:id="1053499867">
                                  <w:marLeft w:val="640"/>
                                  <w:marRight w:val="0"/>
                                  <w:marTop w:val="0"/>
                                  <w:marBottom w:val="0"/>
                                  <w:divBdr>
                                    <w:top w:val="none" w:sz="0" w:space="0" w:color="auto"/>
                                    <w:left w:val="none" w:sz="0" w:space="0" w:color="auto"/>
                                    <w:bottom w:val="none" w:sz="0" w:space="0" w:color="auto"/>
                                    <w:right w:val="none" w:sz="0" w:space="0" w:color="auto"/>
                                  </w:divBdr>
                                </w:div>
                                <w:div w:id="1513178394">
                                  <w:marLeft w:val="640"/>
                                  <w:marRight w:val="0"/>
                                  <w:marTop w:val="0"/>
                                  <w:marBottom w:val="0"/>
                                  <w:divBdr>
                                    <w:top w:val="none" w:sz="0" w:space="0" w:color="auto"/>
                                    <w:left w:val="none" w:sz="0" w:space="0" w:color="auto"/>
                                    <w:bottom w:val="none" w:sz="0" w:space="0" w:color="auto"/>
                                    <w:right w:val="none" w:sz="0" w:space="0" w:color="auto"/>
                                  </w:divBdr>
                                </w:div>
                                <w:div w:id="399984261">
                                  <w:marLeft w:val="640"/>
                                  <w:marRight w:val="0"/>
                                  <w:marTop w:val="0"/>
                                  <w:marBottom w:val="0"/>
                                  <w:divBdr>
                                    <w:top w:val="none" w:sz="0" w:space="0" w:color="auto"/>
                                    <w:left w:val="none" w:sz="0" w:space="0" w:color="auto"/>
                                    <w:bottom w:val="none" w:sz="0" w:space="0" w:color="auto"/>
                                    <w:right w:val="none" w:sz="0" w:space="0" w:color="auto"/>
                                  </w:divBdr>
                                </w:div>
                                <w:div w:id="1841961836">
                                  <w:marLeft w:val="640"/>
                                  <w:marRight w:val="0"/>
                                  <w:marTop w:val="0"/>
                                  <w:marBottom w:val="0"/>
                                  <w:divBdr>
                                    <w:top w:val="none" w:sz="0" w:space="0" w:color="auto"/>
                                    <w:left w:val="none" w:sz="0" w:space="0" w:color="auto"/>
                                    <w:bottom w:val="none" w:sz="0" w:space="0" w:color="auto"/>
                                    <w:right w:val="none" w:sz="0" w:space="0" w:color="auto"/>
                                  </w:divBdr>
                                </w:div>
                                <w:div w:id="2072387492">
                                  <w:marLeft w:val="640"/>
                                  <w:marRight w:val="0"/>
                                  <w:marTop w:val="0"/>
                                  <w:marBottom w:val="0"/>
                                  <w:divBdr>
                                    <w:top w:val="none" w:sz="0" w:space="0" w:color="auto"/>
                                    <w:left w:val="none" w:sz="0" w:space="0" w:color="auto"/>
                                    <w:bottom w:val="none" w:sz="0" w:space="0" w:color="auto"/>
                                    <w:right w:val="none" w:sz="0" w:space="0" w:color="auto"/>
                                  </w:divBdr>
                                </w:div>
                                <w:div w:id="1617255685">
                                  <w:marLeft w:val="640"/>
                                  <w:marRight w:val="0"/>
                                  <w:marTop w:val="0"/>
                                  <w:marBottom w:val="0"/>
                                  <w:divBdr>
                                    <w:top w:val="none" w:sz="0" w:space="0" w:color="auto"/>
                                    <w:left w:val="none" w:sz="0" w:space="0" w:color="auto"/>
                                    <w:bottom w:val="none" w:sz="0" w:space="0" w:color="auto"/>
                                    <w:right w:val="none" w:sz="0" w:space="0" w:color="auto"/>
                                  </w:divBdr>
                                </w:div>
                                <w:div w:id="509880075">
                                  <w:marLeft w:val="640"/>
                                  <w:marRight w:val="0"/>
                                  <w:marTop w:val="0"/>
                                  <w:marBottom w:val="0"/>
                                  <w:divBdr>
                                    <w:top w:val="none" w:sz="0" w:space="0" w:color="auto"/>
                                    <w:left w:val="none" w:sz="0" w:space="0" w:color="auto"/>
                                    <w:bottom w:val="none" w:sz="0" w:space="0" w:color="auto"/>
                                    <w:right w:val="none" w:sz="0" w:space="0" w:color="auto"/>
                                  </w:divBdr>
                                </w:div>
                                <w:div w:id="1384013973">
                                  <w:marLeft w:val="640"/>
                                  <w:marRight w:val="0"/>
                                  <w:marTop w:val="0"/>
                                  <w:marBottom w:val="0"/>
                                  <w:divBdr>
                                    <w:top w:val="none" w:sz="0" w:space="0" w:color="auto"/>
                                    <w:left w:val="none" w:sz="0" w:space="0" w:color="auto"/>
                                    <w:bottom w:val="none" w:sz="0" w:space="0" w:color="auto"/>
                                    <w:right w:val="none" w:sz="0" w:space="0" w:color="auto"/>
                                  </w:divBdr>
                                </w:div>
                                <w:div w:id="1595698999">
                                  <w:marLeft w:val="640"/>
                                  <w:marRight w:val="0"/>
                                  <w:marTop w:val="0"/>
                                  <w:marBottom w:val="0"/>
                                  <w:divBdr>
                                    <w:top w:val="none" w:sz="0" w:space="0" w:color="auto"/>
                                    <w:left w:val="none" w:sz="0" w:space="0" w:color="auto"/>
                                    <w:bottom w:val="none" w:sz="0" w:space="0" w:color="auto"/>
                                    <w:right w:val="none" w:sz="0" w:space="0" w:color="auto"/>
                                  </w:divBdr>
                                </w:div>
                                <w:div w:id="1291860170">
                                  <w:marLeft w:val="640"/>
                                  <w:marRight w:val="0"/>
                                  <w:marTop w:val="0"/>
                                  <w:marBottom w:val="0"/>
                                  <w:divBdr>
                                    <w:top w:val="none" w:sz="0" w:space="0" w:color="auto"/>
                                    <w:left w:val="none" w:sz="0" w:space="0" w:color="auto"/>
                                    <w:bottom w:val="none" w:sz="0" w:space="0" w:color="auto"/>
                                    <w:right w:val="none" w:sz="0" w:space="0" w:color="auto"/>
                                  </w:divBdr>
                                </w:div>
                                <w:div w:id="663511787">
                                  <w:marLeft w:val="640"/>
                                  <w:marRight w:val="0"/>
                                  <w:marTop w:val="0"/>
                                  <w:marBottom w:val="0"/>
                                  <w:divBdr>
                                    <w:top w:val="none" w:sz="0" w:space="0" w:color="auto"/>
                                    <w:left w:val="none" w:sz="0" w:space="0" w:color="auto"/>
                                    <w:bottom w:val="none" w:sz="0" w:space="0" w:color="auto"/>
                                    <w:right w:val="none" w:sz="0" w:space="0" w:color="auto"/>
                                  </w:divBdr>
                                </w:div>
                                <w:div w:id="112747061">
                                  <w:marLeft w:val="640"/>
                                  <w:marRight w:val="0"/>
                                  <w:marTop w:val="0"/>
                                  <w:marBottom w:val="0"/>
                                  <w:divBdr>
                                    <w:top w:val="none" w:sz="0" w:space="0" w:color="auto"/>
                                    <w:left w:val="none" w:sz="0" w:space="0" w:color="auto"/>
                                    <w:bottom w:val="none" w:sz="0" w:space="0" w:color="auto"/>
                                    <w:right w:val="none" w:sz="0" w:space="0" w:color="auto"/>
                                  </w:divBdr>
                                </w:div>
                                <w:div w:id="516118124">
                                  <w:marLeft w:val="640"/>
                                  <w:marRight w:val="0"/>
                                  <w:marTop w:val="0"/>
                                  <w:marBottom w:val="0"/>
                                  <w:divBdr>
                                    <w:top w:val="none" w:sz="0" w:space="0" w:color="auto"/>
                                    <w:left w:val="none" w:sz="0" w:space="0" w:color="auto"/>
                                    <w:bottom w:val="none" w:sz="0" w:space="0" w:color="auto"/>
                                    <w:right w:val="none" w:sz="0" w:space="0" w:color="auto"/>
                                  </w:divBdr>
                                </w:div>
                                <w:div w:id="43188453">
                                  <w:marLeft w:val="640"/>
                                  <w:marRight w:val="0"/>
                                  <w:marTop w:val="0"/>
                                  <w:marBottom w:val="0"/>
                                  <w:divBdr>
                                    <w:top w:val="none" w:sz="0" w:space="0" w:color="auto"/>
                                    <w:left w:val="none" w:sz="0" w:space="0" w:color="auto"/>
                                    <w:bottom w:val="none" w:sz="0" w:space="0" w:color="auto"/>
                                    <w:right w:val="none" w:sz="0" w:space="0" w:color="auto"/>
                                  </w:divBdr>
                                </w:div>
                                <w:div w:id="1657303039">
                                  <w:marLeft w:val="640"/>
                                  <w:marRight w:val="0"/>
                                  <w:marTop w:val="0"/>
                                  <w:marBottom w:val="0"/>
                                  <w:divBdr>
                                    <w:top w:val="none" w:sz="0" w:space="0" w:color="auto"/>
                                    <w:left w:val="none" w:sz="0" w:space="0" w:color="auto"/>
                                    <w:bottom w:val="none" w:sz="0" w:space="0" w:color="auto"/>
                                    <w:right w:val="none" w:sz="0" w:space="0" w:color="auto"/>
                                  </w:divBdr>
                                </w:div>
                                <w:div w:id="748039931">
                                  <w:marLeft w:val="640"/>
                                  <w:marRight w:val="0"/>
                                  <w:marTop w:val="0"/>
                                  <w:marBottom w:val="0"/>
                                  <w:divBdr>
                                    <w:top w:val="none" w:sz="0" w:space="0" w:color="auto"/>
                                    <w:left w:val="none" w:sz="0" w:space="0" w:color="auto"/>
                                    <w:bottom w:val="none" w:sz="0" w:space="0" w:color="auto"/>
                                    <w:right w:val="none" w:sz="0" w:space="0" w:color="auto"/>
                                  </w:divBdr>
                                </w:div>
                                <w:div w:id="1978679283">
                                  <w:marLeft w:val="640"/>
                                  <w:marRight w:val="0"/>
                                  <w:marTop w:val="0"/>
                                  <w:marBottom w:val="0"/>
                                  <w:divBdr>
                                    <w:top w:val="none" w:sz="0" w:space="0" w:color="auto"/>
                                    <w:left w:val="none" w:sz="0" w:space="0" w:color="auto"/>
                                    <w:bottom w:val="none" w:sz="0" w:space="0" w:color="auto"/>
                                    <w:right w:val="none" w:sz="0" w:space="0" w:color="auto"/>
                                  </w:divBdr>
                                </w:div>
                                <w:div w:id="1469398756">
                                  <w:marLeft w:val="640"/>
                                  <w:marRight w:val="0"/>
                                  <w:marTop w:val="0"/>
                                  <w:marBottom w:val="0"/>
                                  <w:divBdr>
                                    <w:top w:val="none" w:sz="0" w:space="0" w:color="auto"/>
                                    <w:left w:val="none" w:sz="0" w:space="0" w:color="auto"/>
                                    <w:bottom w:val="none" w:sz="0" w:space="0" w:color="auto"/>
                                    <w:right w:val="none" w:sz="0" w:space="0" w:color="auto"/>
                                  </w:divBdr>
                                </w:div>
                                <w:div w:id="1165707410">
                                  <w:marLeft w:val="640"/>
                                  <w:marRight w:val="0"/>
                                  <w:marTop w:val="0"/>
                                  <w:marBottom w:val="0"/>
                                  <w:divBdr>
                                    <w:top w:val="none" w:sz="0" w:space="0" w:color="auto"/>
                                    <w:left w:val="none" w:sz="0" w:space="0" w:color="auto"/>
                                    <w:bottom w:val="none" w:sz="0" w:space="0" w:color="auto"/>
                                    <w:right w:val="none" w:sz="0" w:space="0" w:color="auto"/>
                                  </w:divBdr>
                                </w:div>
                                <w:div w:id="432363292">
                                  <w:marLeft w:val="640"/>
                                  <w:marRight w:val="0"/>
                                  <w:marTop w:val="0"/>
                                  <w:marBottom w:val="0"/>
                                  <w:divBdr>
                                    <w:top w:val="none" w:sz="0" w:space="0" w:color="auto"/>
                                    <w:left w:val="none" w:sz="0" w:space="0" w:color="auto"/>
                                    <w:bottom w:val="none" w:sz="0" w:space="0" w:color="auto"/>
                                    <w:right w:val="none" w:sz="0" w:space="0" w:color="auto"/>
                                  </w:divBdr>
                                </w:div>
                                <w:div w:id="1707100182">
                                  <w:marLeft w:val="640"/>
                                  <w:marRight w:val="0"/>
                                  <w:marTop w:val="0"/>
                                  <w:marBottom w:val="0"/>
                                  <w:divBdr>
                                    <w:top w:val="none" w:sz="0" w:space="0" w:color="auto"/>
                                    <w:left w:val="none" w:sz="0" w:space="0" w:color="auto"/>
                                    <w:bottom w:val="none" w:sz="0" w:space="0" w:color="auto"/>
                                    <w:right w:val="none" w:sz="0" w:space="0" w:color="auto"/>
                                  </w:divBdr>
                                </w:div>
                                <w:div w:id="397552146">
                                  <w:marLeft w:val="640"/>
                                  <w:marRight w:val="0"/>
                                  <w:marTop w:val="0"/>
                                  <w:marBottom w:val="0"/>
                                  <w:divBdr>
                                    <w:top w:val="none" w:sz="0" w:space="0" w:color="auto"/>
                                    <w:left w:val="none" w:sz="0" w:space="0" w:color="auto"/>
                                    <w:bottom w:val="none" w:sz="0" w:space="0" w:color="auto"/>
                                    <w:right w:val="none" w:sz="0" w:space="0" w:color="auto"/>
                                  </w:divBdr>
                                </w:div>
                                <w:div w:id="2056540135">
                                  <w:marLeft w:val="640"/>
                                  <w:marRight w:val="0"/>
                                  <w:marTop w:val="0"/>
                                  <w:marBottom w:val="0"/>
                                  <w:divBdr>
                                    <w:top w:val="none" w:sz="0" w:space="0" w:color="auto"/>
                                    <w:left w:val="none" w:sz="0" w:space="0" w:color="auto"/>
                                    <w:bottom w:val="none" w:sz="0" w:space="0" w:color="auto"/>
                                    <w:right w:val="none" w:sz="0" w:space="0" w:color="auto"/>
                                  </w:divBdr>
                                </w:div>
                                <w:div w:id="2038696931">
                                  <w:marLeft w:val="640"/>
                                  <w:marRight w:val="0"/>
                                  <w:marTop w:val="0"/>
                                  <w:marBottom w:val="0"/>
                                  <w:divBdr>
                                    <w:top w:val="none" w:sz="0" w:space="0" w:color="auto"/>
                                    <w:left w:val="none" w:sz="0" w:space="0" w:color="auto"/>
                                    <w:bottom w:val="none" w:sz="0" w:space="0" w:color="auto"/>
                                    <w:right w:val="none" w:sz="0" w:space="0" w:color="auto"/>
                                  </w:divBdr>
                                </w:div>
                                <w:div w:id="529226180">
                                  <w:marLeft w:val="640"/>
                                  <w:marRight w:val="0"/>
                                  <w:marTop w:val="0"/>
                                  <w:marBottom w:val="0"/>
                                  <w:divBdr>
                                    <w:top w:val="none" w:sz="0" w:space="0" w:color="auto"/>
                                    <w:left w:val="none" w:sz="0" w:space="0" w:color="auto"/>
                                    <w:bottom w:val="none" w:sz="0" w:space="0" w:color="auto"/>
                                    <w:right w:val="none" w:sz="0" w:space="0" w:color="auto"/>
                                  </w:divBdr>
                                </w:div>
                                <w:div w:id="1272711061">
                                  <w:marLeft w:val="640"/>
                                  <w:marRight w:val="0"/>
                                  <w:marTop w:val="0"/>
                                  <w:marBottom w:val="0"/>
                                  <w:divBdr>
                                    <w:top w:val="none" w:sz="0" w:space="0" w:color="auto"/>
                                    <w:left w:val="none" w:sz="0" w:space="0" w:color="auto"/>
                                    <w:bottom w:val="none" w:sz="0" w:space="0" w:color="auto"/>
                                    <w:right w:val="none" w:sz="0" w:space="0" w:color="auto"/>
                                  </w:divBdr>
                                </w:div>
                                <w:div w:id="1947349738">
                                  <w:marLeft w:val="640"/>
                                  <w:marRight w:val="0"/>
                                  <w:marTop w:val="0"/>
                                  <w:marBottom w:val="0"/>
                                  <w:divBdr>
                                    <w:top w:val="none" w:sz="0" w:space="0" w:color="auto"/>
                                    <w:left w:val="none" w:sz="0" w:space="0" w:color="auto"/>
                                    <w:bottom w:val="none" w:sz="0" w:space="0" w:color="auto"/>
                                    <w:right w:val="none" w:sz="0" w:space="0" w:color="auto"/>
                                  </w:divBdr>
                                </w:div>
                                <w:div w:id="1206026203">
                                  <w:marLeft w:val="640"/>
                                  <w:marRight w:val="0"/>
                                  <w:marTop w:val="0"/>
                                  <w:marBottom w:val="0"/>
                                  <w:divBdr>
                                    <w:top w:val="none" w:sz="0" w:space="0" w:color="auto"/>
                                    <w:left w:val="none" w:sz="0" w:space="0" w:color="auto"/>
                                    <w:bottom w:val="none" w:sz="0" w:space="0" w:color="auto"/>
                                    <w:right w:val="none" w:sz="0" w:space="0" w:color="auto"/>
                                  </w:divBdr>
                                </w:div>
                                <w:div w:id="624627635">
                                  <w:marLeft w:val="640"/>
                                  <w:marRight w:val="0"/>
                                  <w:marTop w:val="0"/>
                                  <w:marBottom w:val="0"/>
                                  <w:divBdr>
                                    <w:top w:val="none" w:sz="0" w:space="0" w:color="auto"/>
                                    <w:left w:val="none" w:sz="0" w:space="0" w:color="auto"/>
                                    <w:bottom w:val="none" w:sz="0" w:space="0" w:color="auto"/>
                                    <w:right w:val="none" w:sz="0" w:space="0" w:color="auto"/>
                                  </w:divBdr>
                                </w:div>
                                <w:div w:id="1622108162">
                                  <w:marLeft w:val="640"/>
                                  <w:marRight w:val="0"/>
                                  <w:marTop w:val="0"/>
                                  <w:marBottom w:val="0"/>
                                  <w:divBdr>
                                    <w:top w:val="none" w:sz="0" w:space="0" w:color="auto"/>
                                    <w:left w:val="none" w:sz="0" w:space="0" w:color="auto"/>
                                    <w:bottom w:val="none" w:sz="0" w:space="0" w:color="auto"/>
                                    <w:right w:val="none" w:sz="0" w:space="0" w:color="auto"/>
                                  </w:divBdr>
                                </w:div>
                                <w:div w:id="1124348429">
                                  <w:marLeft w:val="640"/>
                                  <w:marRight w:val="0"/>
                                  <w:marTop w:val="0"/>
                                  <w:marBottom w:val="0"/>
                                  <w:divBdr>
                                    <w:top w:val="none" w:sz="0" w:space="0" w:color="auto"/>
                                    <w:left w:val="none" w:sz="0" w:space="0" w:color="auto"/>
                                    <w:bottom w:val="none" w:sz="0" w:space="0" w:color="auto"/>
                                    <w:right w:val="none" w:sz="0" w:space="0" w:color="auto"/>
                                  </w:divBdr>
                                </w:div>
                                <w:div w:id="920681364">
                                  <w:marLeft w:val="640"/>
                                  <w:marRight w:val="0"/>
                                  <w:marTop w:val="0"/>
                                  <w:marBottom w:val="0"/>
                                  <w:divBdr>
                                    <w:top w:val="none" w:sz="0" w:space="0" w:color="auto"/>
                                    <w:left w:val="none" w:sz="0" w:space="0" w:color="auto"/>
                                    <w:bottom w:val="none" w:sz="0" w:space="0" w:color="auto"/>
                                    <w:right w:val="none" w:sz="0" w:space="0" w:color="auto"/>
                                  </w:divBdr>
                                </w:div>
                                <w:div w:id="348797912">
                                  <w:marLeft w:val="640"/>
                                  <w:marRight w:val="0"/>
                                  <w:marTop w:val="0"/>
                                  <w:marBottom w:val="0"/>
                                  <w:divBdr>
                                    <w:top w:val="none" w:sz="0" w:space="0" w:color="auto"/>
                                    <w:left w:val="none" w:sz="0" w:space="0" w:color="auto"/>
                                    <w:bottom w:val="none" w:sz="0" w:space="0" w:color="auto"/>
                                    <w:right w:val="none" w:sz="0" w:space="0" w:color="auto"/>
                                  </w:divBdr>
                                </w:div>
                                <w:div w:id="1739286970">
                                  <w:marLeft w:val="640"/>
                                  <w:marRight w:val="0"/>
                                  <w:marTop w:val="0"/>
                                  <w:marBottom w:val="0"/>
                                  <w:divBdr>
                                    <w:top w:val="none" w:sz="0" w:space="0" w:color="auto"/>
                                    <w:left w:val="none" w:sz="0" w:space="0" w:color="auto"/>
                                    <w:bottom w:val="none" w:sz="0" w:space="0" w:color="auto"/>
                                    <w:right w:val="none" w:sz="0" w:space="0" w:color="auto"/>
                                  </w:divBdr>
                                </w:div>
                                <w:div w:id="830027753">
                                  <w:marLeft w:val="640"/>
                                  <w:marRight w:val="0"/>
                                  <w:marTop w:val="0"/>
                                  <w:marBottom w:val="0"/>
                                  <w:divBdr>
                                    <w:top w:val="none" w:sz="0" w:space="0" w:color="auto"/>
                                    <w:left w:val="none" w:sz="0" w:space="0" w:color="auto"/>
                                    <w:bottom w:val="none" w:sz="0" w:space="0" w:color="auto"/>
                                    <w:right w:val="none" w:sz="0" w:space="0" w:color="auto"/>
                                  </w:divBdr>
                                </w:div>
                                <w:div w:id="91515420">
                                  <w:marLeft w:val="640"/>
                                  <w:marRight w:val="0"/>
                                  <w:marTop w:val="0"/>
                                  <w:marBottom w:val="0"/>
                                  <w:divBdr>
                                    <w:top w:val="none" w:sz="0" w:space="0" w:color="auto"/>
                                    <w:left w:val="none" w:sz="0" w:space="0" w:color="auto"/>
                                    <w:bottom w:val="none" w:sz="0" w:space="0" w:color="auto"/>
                                    <w:right w:val="none" w:sz="0" w:space="0" w:color="auto"/>
                                  </w:divBdr>
                                </w:div>
                                <w:div w:id="1470392357">
                                  <w:marLeft w:val="640"/>
                                  <w:marRight w:val="0"/>
                                  <w:marTop w:val="0"/>
                                  <w:marBottom w:val="0"/>
                                  <w:divBdr>
                                    <w:top w:val="none" w:sz="0" w:space="0" w:color="auto"/>
                                    <w:left w:val="none" w:sz="0" w:space="0" w:color="auto"/>
                                    <w:bottom w:val="none" w:sz="0" w:space="0" w:color="auto"/>
                                    <w:right w:val="none" w:sz="0" w:space="0" w:color="auto"/>
                                  </w:divBdr>
                                </w:div>
                                <w:div w:id="89199544">
                                  <w:marLeft w:val="640"/>
                                  <w:marRight w:val="0"/>
                                  <w:marTop w:val="0"/>
                                  <w:marBottom w:val="0"/>
                                  <w:divBdr>
                                    <w:top w:val="none" w:sz="0" w:space="0" w:color="auto"/>
                                    <w:left w:val="none" w:sz="0" w:space="0" w:color="auto"/>
                                    <w:bottom w:val="none" w:sz="0" w:space="0" w:color="auto"/>
                                    <w:right w:val="none" w:sz="0" w:space="0" w:color="auto"/>
                                  </w:divBdr>
                                </w:div>
                                <w:div w:id="386805544">
                                  <w:marLeft w:val="640"/>
                                  <w:marRight w:val="0"/>
                                  <w:marTop w:val="0"/>
                                  <w:marBottom w:val="0"/>
                                  <w:divBdr>
                                    <w:top w:val="none" w:sz="0" w:space="0" w:color="auto"/>
                                    <w:left w:val="none" w:sz="0" w:space="0" w:color="auto"/>
                                    <w:bottom w:val="none" w:sz="0" w:space="0" w:color="auto"/>
                                    <w:right w:val="none" w:sz="0" w:space="0" w:color="auto"/>
                                  </w:divBdr>
                                </w:div>
                                <w:div w:id="794179547">
                                  <w:marLeft w:val="640"/>
                                  <w:marRight w:val="0"/>
                                  <w:marTop w:val="0"/>
                                  <w:marBottom w:val="0"/>
                                  <w:divBdr>
                                    <w:top w:val="none" w:sz="0" w:space="0" w:color="auto"/>
                                    <w:left w:val="none" w:sz="0" w:space="0" w:color="auto"/>
                                    <w:bottom w:val="none" w:sz="0" w:space="0" w:color="auto"/>
                                    <w:right w:val="none" w:sz="0" w:space="0" w:color="auto"/>
                                  </w:divBdr>
                                </w:div>
                                <w:div w:id="1851603878">
                                  <w:marLeft w:val="640"/>
                                  <w:marRight w:val="0"/>
                                  <w:marTop w:val="0"/>
                                  <w:marBottom w:val="0"/>
                                  <w:divBdr>
                                    <w:top w:val="none" w:sz="0" w:space="0" w:color="auto"/>
                                    <w:left w:val="none" w:sz="0" w:space="0" w:color="auto"/>
                                    <w:bottom w:val="none" w:sz="0" w:space="0" w:color="auto"/>
                                    <w:right w:val="none" w:sz="0" w:space="0" w:color="auto"/>
                                  </w:divBdr>
                                </w:div>
                                <w:div w:id="1524316780">
                                  <w:marLeft w:val="640"/>
                                  <w:marRight w:val="0"/>
                                  <w:marTop w:val="0"/>
                                  <w:marBottom w:val="0"/>
                                  <w:divBdr>
                                    <w:top w:val="none" w:sz="0" w:space="0" w:color="auto"/>
                                    <w:left w:val="none" w:sz="0" w:space="0" w:color="auto"/>
                                    <w:bottom w:val="none" w:sz="0" w:space="0" w:color="auto"/>
                                    <w:right w:val="none" w:sz="0" w:space="0" w:color="auto"/>
                                  </w:divBdr>
                                </w:div>
                                <w:div w:id="1297879094">
                                  <w:marLeft w:val="640"/>
                                  <w:marRight w:val="0"/>
                                  <w:marTop w:val="0"/>
                                  <w:marBottom w:val="0"/>
                                  <w:divBdr>
                                    <w:top w:val="none" w:sz="0" w:space="0" w:color="auto"/>
                                    <w:left w:val="none" w:sz="0" w:space="0" w:color="auto"/>
                                    <w:bottom w:val="none" w:sz="0" w:space="0" w:color="auto"/>
                                    <w:right w:val="none" w:sz="0" w:space="0" w:color="auto"/>
                                  </w:divBdr>
                                </w:div>
                                <w:div w:id="1940094391">
                                  <w:marLeft w:val="640"/>
                                  <w:marRight w:val="0"/>
                                  <w:marTop w:val="0"/>
                                  <w:marBottom w:val="0"/>
                                  <w:divBdr>
                                    <w:top w:val="none" w:sz="0" w:space="0" w:color="auto"/>
                                    <w:left w:val="none" w:sz="0" w:space="0" w:color="auto"/>
                                    <w:bottom w:val="none" w:sz="0" w:space="0" w:color="auto"/>
                                    <w:right w:val="none" w:sz="0" w:space="0" w:color="auto"/>
                                  </w:divBdr>
                                </w:div>
                                <w:div w:id="1986424514">
                                  <w:marLeft w:val="640"/>
                                  <w:marRight w:val="0"/>
                                  <w:marTop w:val="0"/>
                                  <w:marBottom w:val="0"/>
                                  <w:divBdr>
                                    <w:top w:val="none" w:sz="0" w:space="0" w:color="auto"/>
                                    <w:left w:val="none" w:sz="0" w:space="0" w:color="auto"/>
                                    <w:bottom w:val="none" w:sz="0" w:space="0" w:color="auto"/>
                                    <w:right w:val="none" w:sz="0" w:space="0" w:color="auto"/>
                                  </w:divBdr>
                                </w:div>
                                <w:div w:id="1020275332">
                                  <w:marLeft w:val="640"/>
                                  <w:marRight w:val="0"/>
                                  <w:marTop w:val="0"/>
                                  <w:marBottom w:val="0"/>
                                  <w:divBdr>
                                    <w:top w:val="none" w:sz="0" w:space="0" w:color="auto"/>
                                    <w:left w:val="none" w:sz="0" w:space="0" w:color="auto"/>
                                    <w:bottom w:val="none" w:sz="0" w:space="0" w:color="auto"/>
                                    <w:right w:val="none" w:sz="0" w:space="0" w:color="auto"/>
                                  </w:divBdr>
                                </w:div>
                              </w:divsChild>
                            </w:div>
                            <w:div w:id="325397386">
                              <w:marLeft w:val="0"/>
                              <w:marRight w:val="0"/>
                              <w:marTop w:val="0"/>
                              <w:marBottom w:val="0"/>
                              <w:divBdr>
                                <w:top w:val="none" w:sz="0" w:space="0" w:color="auto"/>
                                <w:left w:val="none" w:sz="0" w:space="0" w:color="auto"/>
                                <w:bottom w:val="none" w:sz="0" w:space="0" w:color="auto"/>
                                <w:right w:val="none" w:sz="0" w:space="0" w:color="auto"/>
                              </w:divBdr>
                              <w:divsChild>
                                <w:div w:id="612326699">
                                  <w:marLeft w:val="640"/>
                                  <w:marRight w:val="0"/>
                                  <w:marTop w:val="0"/>
                                  <w:marBottom w:val="0"/>
                                  <w:divBdr>
                                    <w:top w:val="none" w:sz="0" w:space="0" w:color="auto"/>
                                    <w:left w:val="none" w:sz="0" w:space="0" w:color="auto"/>
                                    <w:bottom w:val="none" w:sz="0" w:space="0" w:color="auto"/>
                                    <w:right w:val="none" w:sz="0" w:space="0" w:color="auto"/>
                                  </w:divBdr>
                                </w:div>
                                <w:div w:id="1715231002">
                                  <w:marLeft w:val="640"/>
                                  <w:marRight w:val="0"/>
                                  <w:marTop w:val="0"/>
                                  <w:marBottom w:val="0"/>
                                  <w:divBdr>
                                    <w:top w:val="none" w:sz="0" w:space="0" w:color="auto"/>
                                    <w:left w:val="none" w:sz="0" w:space="0" w:color="auto"/>
                                    <w:bottom w:val="none" w:sz="0" w:space="0" w:color="auto"/>
                                    <w:right w:val="none" w:sz="0" w:space="0" w:color="auto"/>
                                  </w:divBdr>
                                </w:div>
                                <w:div w:id="1639653736">
                                  <w:marLeft w:val="640"/>
                                  <w:marRight w:val="0"/>
                                  <w:marTop w:val="0"/>
                                  <w:marBottom w:val="0"/>
                                  <w:divBdr>
                                    <w:top w:val="none" w:sz="0" w:space="0" w:color="auto"/>
                                    <w:left w:val="none" w:sz="0" w:space="0" w:color="auto"/>
                                    <w:bottom w:val="none" w:sz="0" w:space="0" w:color="auto"/>
                                    <w:right w:val="none" w:sz="0" w:space="0" w:color="auto"/>
                                  </w:divBdr>
                                </w:div>
                                <w:div w:id="454956311">
                                  <w:marLeft w:val="640"/>
                                  <w:marRight w:val="0"/>
                                  <w:marTop w:val="0"/>
                                  <w:marBottom w:val="0"/>
                                  <w:divBdr>
                                    <w:top w:val="none" w:sz="0" w:space="0" w:color="auto"/>
                                    <w:left w:val="none" w:sz="0" w:space="0" w:color="auto"/>
                                    <w:bottom w:val="none" w:sz="0" w:space="0" w:color="auto"/>
                                    <w:right w:val="none" w:sz="0" w:space="0" w:color="auto"/>
                                  </w:divBdr>
                                </w:div>
                                <w:div w:id="373433945">
                                  <w:marLeft w:val="640"/>
                                  <w:marRight w:val="0"/>
                                  <w:marTop w:val="0"/>
                                  <w:marBottom w:val="0"/>
                                  <w:divBdr>
                                    <w:top w:val="none" w:sz="0" w:space="0" w:color="auto"/>
                                    <w:left w:val="none" w:sz="0" w:space="0" w:color="auto"/>
                                    <w:bottom w:val="none" w:sz="0" w:space="0" w:color="auto"/>
                                    <w:right w:val="none" w:sz="0" w:space="0" w:color="auto"/>
                                  </w:divBdr>
                                </w:div>
                                <w:div w:id="1132166283">
                                  <w:marLeft w:val="640"/>
                                  <w:marRight w:val="0"/>
                                  <w:marTop w:val="0"/>
                                  <w:marBottom w:val="0"/>
                                  <w:divBdr>
                                    <w:top w:val="none" w:sz="0" w:space="0" w:color="auto"/>
                                    <w:left w:val="none" w:sz="0" w:space="0" w:color="auto"/>
                                    <w:bottom w:val="none" w:sz="0" w:space="0" w:color="auto"/>
                                    <w:right w:val="none" w:sz="0" w:space="0" w:color="auto"/>
                                  </w:divBdr>
                                </w:div>
                                <w:div w:id="435367390">
                                  <w:marLeft w:val="640"/>
                                  <w:marRight w:val="0"/>
                                  <w:marTop w:val="0"/>
                                  <w:marBottom w:val="0"/>
                                  <w:divBdr>
                                    <w:top w:val="none" w:sz="0" w:space="0" w:color="auto"/>
                                    <w:left w:val="none" w:sz="0" w:space="0" w:color="auto"/>
                                    <w:bottom w:val="none" w:sz="0" w:space="0" w:color="auto"/>
                                    <w:right w:val="none" w:sz="0" w:space="0" w:color="auto"/>
                                  </w:divBdr>
                                </w:div>
                                <w:div w:id="991450535">
                                  <w:marLeft w:val="640"/>
                                  <w:marRight w:val="0"/>
                                  <w:marTop w:val="0"/>
                                  <w:marBottom w:val="0"/>
                                  <w:divBdr>
                                    <w:top w:val="none" w:sz="0" w:space="0" w:color="auto"/>
                                    <w:left w:val="none" w:sz="0" w:space="0" w:color="auto"/>
                                    <w:bottom w:val="none" w:sz="0" w:space="0" w:color="auto"/>
                                    <w:right w:val="none" w:sz="0" w:space="0" w:color="auto"/>
                                  </w:divBdr>
                                </w:div>
                                <w:div w:id="150798528">
                                  <w:marLeft w:val="640"/>
                                  <w:marRight w:val="0"/>
                                  <w:marTop w:val="0"/>
                                  <w:marBottom w:val="0"/>
                                  <w:divBdr>
                                    <w:top w:val="none" w:sz="0" w:space="0" w:color="auto"/>
                                    <w:left w:val="none" w:sz="0" w:space="0" w:color="auto"/>
                                    <w:bottom w:val="none" w:sz="0" w:space="0" w:color="auto"/>
                                    <w:right w:val="none" w:sz="0" w:space="0" w:color="auto"/>
                                  </w:divBdr>
                                </w:div>
                                <w:div w:id="1060980691">
                                  <w:marLeft w:val="640"/>
                                  <w:marRight w:val="0"/>
                                  <w:marTop w:val="0"/>
                                  <w:marBottom w:val="0"/>
                                  <w:divBdr>
                                    <w:top w:val="none" w:sz="0" w:space="0" w:color="auto"/>
                                    <w:left w:val="none" w:sz="0" w:space="0" w:color="auto"/>
                                    <w:bottom w:val="none" w:sz="0" w:space="0" w:color="auto"/>
                                    <w:right w:val="none" w:sz="0" w:space="0" w:color="auto"/>
                                  </w:divBdr>
                                </w:div>
                                <w:div w:id="109398344">
                                  <w:marLeft w:val="640"/>
                                  <w:marRight w:val="0"/>
                                  <w:marTop w:val="0"/>
                                  <w:marBottom w:val="0"/>
                                  <w:divBdr>
                                    <w:top w:val="none" w:sz="0" w:space="0" w:color="auto"/>
                                    <w:left w:val="none" w:sz="0" w:space="0" w:color="auto"/>
                                    <w:bottom w:val="none" w:sz="0" w:space="0" w:color="auto"/>
                                    <w:right w:val="none" w:sz="0" w:space="0" w:color="auto"/>
                                  </w:divBdr>
                                </w:div>
                                <w:div w:id="1922791118">
                                  <w:marLeft w:val="640"/>
                                  <w:marRight w:val="0"/>
                                  <w:marTop w:val="0"/>
                                  <w:marBottom w:val="0"/>
                                  <w:divBdr>
                                    <w:top w:val="none" w:sz="0" w:space="0" w:color="auto"/>
                                    <w:left w:val="none" w:sz="0" w:space="0" w:color="auto"/>
                                    <w:bottom w:val="none" w:sz="0" w:space="0" w:color="auto"/>
                                    <w:right w:val="none" w:sz="0" w:space="0" w:color="auto"/>
                                  </w:divBdr>
                                </w:div>
                                <w:div w:id="1460567807">
                                  <w:marLeft w:val="640"/>
                                  <w:marRight w:val="0"/>
                                  <w:marTop w:val="0"/>
                                  <w:marBottom w:val="0"/>
                                  <w:divBdr>
                                    <w:top w:val="none" w:sz="0" w:space="0" w:color="auto"/>
                                    <w:left w:val="none" w:sz="0" w:space="0" w:color="auto"/>
                                    <w:bottom w:val="none" w:sz="0" w:space="0" w:color="auto"/>
                                    <w:right w:val="none" w:sz="0" w:space="0" w:color="auto"/>
                                  </w:divBdr>
                                </w:div>
                                <w:div w:id="781533076">
                                  <w:marLeft w:val="640"/>
                                  <w:marRight w:val="0"/>
                                  <w:marTop w:val="0"/>
                                  <w:marBottom w:val="0"/>
                                  <w:divBdr>
                                    <w:top w:val="none" w:sz="0" w:space="0" w:color="auto"/>
                                    <w:left w:val="none" w:sz="0" w:space="0" w:color="auto"/>
                                    <w:bottom w:val="none" w:sz="0" w:space="0" w:color="auto"/>
                                    <w:right w:val="none" w:sz="0" w:space="0" w:color="auto"/>
                                  </w:divBdr>
                                </w:div>
                                <w:div w:id="730079900">
                                  <w:marLeft w:val="640"/>
                                  <w:marRight w:val="0"/>
                                  <w:marTop w:val="0"/>
                                  <w:marBottom w:val="0"/>
                                  <w:divBdr>
                                    <w:top w:val="none" w:sz="0" w:space="0" w:color="auto"/>
                                    <w:left w:val="none" w:sz="0" w:space="0" w:color="auto"/>
                                    <w:bottom w:val="none" w:sz="0" w:space="0" w:color="auto"/>
                                    <w:right w:val="none" w:sz="0" w:space="0" w:color="auto"/>
                                  </w:divBdr>
                                </w:div>
                                <w:div w:id="1549150932">
                                  <w:marLeft w:val="640"/>
                                  <w:marRight w:val="0"/>
                                  <w:marTop w:val="0"/>
                                  <w:marBottom w:val="0"/>
                                  <w:divBdr>
                                    <w:top w:val="none" w:sz="0" w:space="0" w:color="auto"/>
                                    <w:left w:val="none" w:sz="0" w:space="0" w:color="auto"/>
                                    <w:bottom w:val="none" w:sz="0" w:space="0" w:color="auto"/>
                                    <w:right w:val="none" w:sz="0" w:space="0" w:color="auto"/>
                                  </w:divBdr>
                                </w:div>
                                <w:div w:id="233275251">
                                  <w:marLeft w:val="640"/>
                                  <w:marRight w:val="0"/>
                                  <w:marTop w:val="0"/>
                                  <w:marBottom w:val="0"/>
                                  <w:divBdr>
                                    <w:top w:val="none" w:sz="0" w:space="0" w:color="auto"/>
                                    <w:left w:val="none" w:sz="0" w:space="0" w:color="auto"/>
                                    <w:bottom w:val="none" w:sz="0" w:space="0" w:color="auto"/>
                                    <w:right w:val="none" w:sz="0" w:space="0" w:color="auto"/>
                                  </w:divBdr>
                                </w:div>
                                <w:div w:id="37513445">
                                  <w:marLeft w:val="640"/>
                                  <w:marRight w:val="0"/>
                                  <w:marTop w:val="0"/>
                                  <w:marBottom w:val="0"/>
                                  <w:divBdr>
                                    <w:top w:val="none" w:sz="0" w:space="0" w:color="auto"/>
                                    <w:left w:val="none" w:sz="0" w:space="0" w:color="auto"/>
                                    <w:bottom w:val="none" w:sz="0" w:space="0" w:color="auto"/>
                                    <w:right w:val="none" w:sz="0" w:space="0" w:color="auto"/>
                                  </w:divBdr>
                                </w:div>
                                <w:div w:id="1297300600">
                                  <w:marLeft w:val="640"/>
                                  <w:marRight w:val="0"/>
                                  <w:marTop w:val="0"/>
                                  <w:marBottom w:val="0"/>
                                  <w:divBdr>
                                    <w:top w:val="none" w:sz="0" w:space="0" w:color="auto"/>
                                    <w:left w:val="none" w:sz="0" w:space="0" w:color="auto"/>
                                    <w:bottom w:val="none" w:sz="0" w:space="0" w:color="auto"/>
                                    <w:right w:val="none" w:sz="0" w:space="0" w:color="auto"/>
                                  </w:divBdr>
                                </w:div>
                                <w:div w:id="1449273204">
                                  <w:marLeft w:val="640"/>
                                  <w:marRight w:val="0"/>
                                  <w:marTop w:val="0"/>
                                  <w:marBottom w:val="0"/>
                                  <w:divBdr>
                                    <w:top w:val="none" w:sz="0" w:space="0" w:color="auto"/>
                                    <w:left w:val="none" w:sz="0" w:space="0" w:color="auto"/>
                                    <w:bottom w:val="none" w:sz="0" w:space="0" w:color="auto"/>
                                    <w:right w:val="none" w:sz="0" w:space="0" w:color="auto"/>
                                  </w:divBdr>
                                </w:div>
                                <w:div w:id="755632296">
                                  <w:marLeft w:val="640"/>
                                  <w:marRight w:val="0"/>
                                  <w:marTop w:val="0"/>
                                  <w:marBottom w:val="0"/>
                                  <w:divBdr>
                                    <w:top w:val="none" w:sz="0" w:space="0" w:color="auto"/>
                                    <w:left w:val="none" w:sz="0" w:space="0" w:color="auto"/>
                                    <w:bottom w:val="none" w:sz="0" w:space="0" w:color="auto"/>
                                    <w:right w:val="none" w:sz="0" w:space="0" w:color="auto"/>
                                  </w:divBdr>
                                </w:div>
                                <w:div w:id="458575694">
                                  <w:marLeft w:val="640"/>
                                  <w:marRight w:val="0"/>
                                  <w:marTop w:val="0"/>
                                  <w:marBottom w:val="0"/>
                                  <w:divBdr>
                                    <w:top w:val="none" w:sz="0" w:space="0" w:color="auto"/>
                                    <w:left w:val="none" w:sz="0" w:space="0" w:color="auto"/>
                                    <w:bottom w:val="none" w:sz="0" w:space="0" w:color="auto"/>
                                    <w:right w:val="none" w:sz="0" w:space="0" w:color="auto"/>
                                  </w:divBdr>
                                </w:div>
                                <w:div w:id="1981032261">
                                  <w:marLeft w:val="640"/>
                                  <w:marRight w:val="0"/>
                                  <w:marTop w:val="0"/>
                                  <w:marBottom w:val="0"/>
                                  <w:divBdr>
                                    <w:top w:val="none" w:sz="0" w:space="0" w:color="auto"/>
                                    <w:left w:val="none" w:sz="0" w:space="0" w:color="auto"/>
                                    <w:bottom w:val="none" w:sz="0" w:space="0" w:color="auto"/>
                                    <w:right w:val="none" w:sz="0" w:space="0" w:color="auto"/>
                                  </w:divBdr>
                                </w:div>
                                <w:div w:id="451443822">
                                  <w:marLeft w:val="640"/>
                                  <w:marRight w:val="0"/>
                                  <w:marTop w:val="0"/>
                                  <w:marBottom w:val="0"/>
                                  <w:divBdr>
                                    <w:top w:val="none" w:sz="0" w:space="0" w:color="auto"/>
                                    <w:left w:val="none" w:sz="0" w:space="0" w:color="auto"/>
                                    <w:bottom w:val="none" w:sz="0" w:space="0" w:color="auto"/>
                                    <w:right w:val="none" w:sz="0" w:space="0" w:color="auto"/>
                                  </w:divBdr>
                                </w:div>
                                <w:div w:id="965239814">
                                  <w:marLeft w:val="640"/>
                                  <w:marRight w:val="0"/>
                                  <w:marTop w:val="0"/>
                                  <w:marBottom w:val="0"/>
                                  <w:divBdr>
                                    <w:top w:val="none" w:sz="0" w:space="0" w:color="auto"/>
                                    <w:left w:val="none" w:sz="0" w:space="0" w:color="auto"/>
                                    <w:bottom w:val="none" w:sz="0" w:space="0" w:color="auto"/>
                                    <w:right w:val="none" w:sz="0" w:space="0" w:color="auto"/>
                                  </w:divBdr>
                                </w:div>
                                <w:div w:id="1896506661">
                                  <w:marLeft w:val="640"/>
                                  <w:marRight w:val="0"/>
                                  <w:marTop w:val="0"/>
                                  <w:marBottom w:val="0"/>
                                  <w:divBdr>
                                    <w:top w:val="none" w:sz="0" w:space="0" w:color="auto"/>
                                    <w:left w:val="none" w:sz="0" w:space="0" w:color="auto"/>
                                    <w:bottom w:val="none" w:sz="0" w:space="0" w:color="auto"/>
                                    <w:right w:val="none" w:sz="0" w:space="0" w:color="auto"/>
                                  </w:divBdr>
                                </w:div>
                                <w:div w:id="1700813855">
                                  <w:marLeft w:val="640"/>
                                  <w:marRight w:val="0"/>
                                  <w:marTop w:val="0"/>
                                  <w:marBottom w:val="0"/>
                                  <w:divBdr>
                                    <w:top w:val="none" w:sz="0" w:space="0" w:color="auto"/>
                                    <w:left w:val="none" w:sz="0" w:space="0" w:color="auto"/>
                                    <w:bottom w:val="none" w:sz="0" w:space="0" w:color="auto"/>
                                    <w:right w:val="none" w:sz="0" w:space="0" w:color="auto"/>
                                  </w:divBdr>
                                </w:div>
                                <w:div w:id="673998711">
                                  <w:marLeft w:val="640"/>
                                  <w:marRight w:val="0"/>
                                  <w:marTop w:val="0"/>
                                  <w:marBottom w:val="0"/>
                                  <w:divBdr>
                                    <w:top w:val="none" w:sz="0" w:space="0" w:color="auto"/>
                                    <w:left w:val="none" w:sz="0" w:space="0" w:color="auto"/>
                                    <w:bottom w:val="none" w:sz="0" w:space="0" w:color="auto"/>
                                    <w:right w:val="none" w:sz="0" w:space="0" w:color="auto"/>
                                  </w:divBdr>
                                </w:div>
                                <w:div w:id="1800995336">
                                  <w:marLeft w:val="640"/>
                                  <w:marRight w:val="0"/>
                                  <w:marTop w:val="0"/>
                                  <w:marBottom w:val="0"/>
                                  <w:divBdr>
                                    <w:top w:val="none" w:sz="0" w:space="0" w:color="auto"/>
                                    <w:left w:val="none" w:sz="0" w:space="0" w:color="auto"/>
                                    <w:bottom w:val="none" w:sz="0" w:space="0" w:color="auto"/>
                                    <w:right w:val="none" w:sz="0" w:space="0" w:color="auto"/>
                                  </w:divBdr>
                                </w:div>
                                <w:div w:id="1869365609">
                                  <w:marLeft w:val="640"/>
                                  <w:marRight w:val="0"/>
                                  <w:marTop w:val="0"/>
                                  <w:marBottom w:val="0"/>
                                  <w:divBdr>
                                    <w:top w:val="none" w:sz="0" w:space="0" w:color="auto"/>
                                    <w:left w:val="none" w:sz="0" w:space="0" w:color="auto"/>
                                    <w:bottom w:val="none" w:sz="0" w:space="0" w:color="auto"/>
                                    <w:right w:val="none" w:sz="0" w:space="0" w:color="auto"/>
                                  </w:divBdr>
                                </w:div>
                                <w:div w:id="100616680">
                                  <w:marLeft w:val="640"/>
                                  <w:marRight w:val="0"/>
                                  <w:marTop w:val="0"/>
                                  <w:marBottom w:val="0"/>
                                  <w:divBdr>
                                    <w:top w:val="none" w:sz="0" w:space="0" w:color="auto"/>
                                    <w:left w:val="none" w:sz="0" w:space="0" w:color="auto"/>
                                    <w:bottom w:val="none" w:sz="0" w:space="0" w:color="auto"/>
                                    <w:right w:val="none" w:sz="0" w:space="0" w:color="auto"/>
                                  </w:divBdr>
                                </w:div>
                                <w:div w:id="1836189250">
                                  <w:marLeft w:val="640"/>
                                  <w:marRight w:val="0"/>
                                  <w:marTop w:val="0"/>
                                  <w:marBottom w:val="0"/>
                                  <w:divBdr>
                                    <w:top w:val="none" w:sz="0" w:space="0" w:color="auto"/>
                                    <w:left w:val="none" w:sz="0" w:space="0" w:color="auto"/>
                                    <w:bottom w:val="none" w:sz="0" w:space="0" w:color="auto"/>
                                    <w:right w:val="none" w:sz="0" w:space="0" w:color="auto"/>
                                  </w:divBdr>
                                </w:div>
                                <w:div w:id="517739581">
                                  <w:marLeft w:val="640"/>
                                  <w:marRight w:val="0"/>
                                  <w:marTop w:val="0"/>
                                  <w:marBottom w:val="0"/>
                                  <w:divBdr>
                                    <w:top w:val="none" w:sz="0" w:space="0" w:color="auto"/>
                                    <w:left w:val="none" w:sz="0" w:space="0" w:color="auto"/>
                                    <w:bottom w:val="none" w:sz="0" w:space="0" w:color="auto"/>
                                    <w:right w:val="none" w:sz="0" w:space="0" w:color="auto"/>
                                  </w:divBdr>
                                </w:div>
                                <w:div w:id="1925337662">
                                  <w:marLeft w:val="640"/>
                                  <w:marRight w:val="0"/>
                                  <w:marTop w:val="0"/>
                                  <w:marBottom w:val="0"/>
                                  <w:divBdr>
                                    <w:top w:val="none" w:sz="0" w:space="0" w:color="auto"/>
                                    <w:left w:val="none" w:sz="0" w:space="0" w:color="auto"/>
                                    <w:bottom w:val="none" w:sz="0" w:space="0" w:color="auto"/>
                                    <w:right w:val="none" w:sz="0" w:space="0" w:color="auto"/>
                                  </w:divBdr>
                                </w:div>
                                <w:div w:id="1192887499">
                                  <w:marLeft w:val="640"/>
                                  <w:marRight w:val="0"/>
                                  <w:marTop w:val="0"/>
                                  <w:marBottom w:val="0"/>
                                  <w:divBdr>
                                    <w:top w:val="none" w:sz="0" w:space="0" w:color="auto"/>
                                    <w:left w:val="none" w:sz="0" w:space="0" w:color="auto"/>
                                    <w:bottom w:val="none" w:sz="0" w:space="0" w:color="auto"/>
                                    <w:right w:val="none" w:sz="0" w:space="0" w:color="auto"/>
                                  </w:divBdr>
                                </w:div>
                                <w:div w:id="1973436228">
                                  <w:marLeft w:val="640"/>
                                  <w:marRight w:val="0"/>
                                  <w:marTop w:val="0"/>
                                  <w:marBottom w:val="0"/>
                                  <w:divBdr>
                                    <w:top w:val="none" w:sz="0" w:space="0" w:color="auto"/>
                                    <w:left w:val="none" w:sz="0" w:space="0" w:color="auto"/>
                                    <w:bottom w:val="none" w:sz="0" w:space="0" w:color="auto"/>
                                    <w:right w:val="none" w:sz="0" w:space="0" w:color="auto"/>
                                  </w:divBdr>
                                </w:div>
                                <w:div w:id="933636574">
                                  <w:marLeft w:val="640"/>
                                  <w:marRight w:val="0"/>
                                  <w:marTop w:val="0"/>
                                  <w:marBottom w:val="0"/>
                                  <w:divBdr>
                                    <w:top w:val="none" w:sz="0" w:space="0" w:color="auto"/>
                                    <w:left w:val="none" w:sz="0" w:space="0" w:color="auto"/>
                                    <w:bottom w:val="none" w:sz="0" w:space="0" w:color="auto"/>
                                    <w:right w:val="none" w:sz="0" w:space="0" w:color="auto"/>
                                  </w:divBdr>
                                </w:div>
                                <w:div w:id="1283805914">
                                  <w:marLeft w:val="640"/>
                                  <w:marRight w:val="0"/>
                                  <w:marTop w:val="0"/>
                                  <w:marBottom w:val="0"/>
                                  <w:divBdr>
                                    <w:top w:val="none" w:sz="0" w:space="0" w:color="auto"/>
                                    <w:left w:val="none" w:sz="0" w:space="0" w:color="auto"/>
                                    <w:bottom w:val="none" w:sz="0" w:space="0" w:color="auto"/>
                                    <w:right w:val="none" w:sz="0" w:space="0" w:color="auto"/>
                                  </w:divBdr>
                                </w:div>
                                <w:div w:id="191384397">
                                  <w:marLeft w:val="640"/>
                                  <w:marRight w:val="0"/>
                                  <w:marTop w:val="0"/>
                                  <w:marBottom w:val="0"/>
                                  <w:divBdr>
                                    <w:top w:val="none" w:sz="0" w:space="0" w:color="auto"/>
                                    <w:left w:val="none" w:sz="0" w:space="0" w:color="auto"/>
                                    <w:bottom w:val="none" w:sz="0" w:space="0" w:color="auto"/>
                                    <w:right w:val="none" w:sz="0" w:space="0" w:color="auto"/>
                                  </w:divBdr>
                                </w:div>
                                <w:div w:id="1925920945">
                                  <w:marLeft w:val="640"/>
                                  <w:marRight w:val="0"/>
                                  <w:marTop w:val="0"/>
                                  <w:marBottom w:val="0"/>
                                  <w:divBdr>
                                    <w:top w:val="none" w:sz="0" w:space="0" w:color="auto"/>
                                    <w:left w:val="none" w:sz="0" w:space="0" w:color="auto"/>
                                    <w:bottom w:val="none" w:sz="0" w:space="0" w:color="auto"/>
                                    <w:right w:val="none" w:sz="0" w:space="0" w:color="auto"/>
                                  </w:divBdr>
                                </w:div>
                                <w:div w:id="1804227812">
                                  <w:marLeft w:val="640"/>
                                  <w:marRight w:val="0"/>
                                  <w:marTop w:val="0"/>
                                  <w:marBottom w:val="0"/>
                                  <w:divBdr>
                                    <w:top w:val="none" w:sz="0" w:space="0" w:color="auto"/>
                                    <w:left w:val="none" w:sz="0" w:space="0" w:color="auto"/>
                                    <w:bottom w:val="none" w:sz="0" w:space="0" w:color="auto"/>
                                    <w:right w:val="none" w:sz="0" w:space="0" w:color="auto"/>
                                  </w:divBdr>
                                </w:div>
                                <w:div w:id="1059860744">
                                  <w:marLeft w:val="640"/>
                                  <w:marRight w:val="0"/>
                                  <w:marTop w:val="0"/>
                                  <w:marBottom w:val="0"/>
                                  <w:divBdr>
                                    <w:top w:val="none" w:sz="0" w:space="0" w:color="auto"/>
                                    <w:left w:val="none" w:sz="0" w:space="0" w:color="auto"/>
                                    <w:bottom w:val="none" w:sz="0" w:space="0" w:color="auto"/>
                                    <w:right w:val="none" w:sz="0" w:space="0" w:color="auto"/>
                                  </w:divBdr>
                                </w:div>
                                <w:div w:id="356661402">
                                  <w:marLeft w:val="640"/>
                                  <w:marRight w:val="0"/>
                                  <w:marTop w:val="0"/>
                                  <w:marBottom w:val="0"/>
                                  <w:divBdr>
                                    <w:top w:val="none" w:sz="0" w:space="0" w:color="auto"/>
                                    <w:left w:val="none" w:sz="0" w:space="0" w:color="auto"/>
                                    <w:bottom w:val="none" w:sz="0" w:space="0" w:color="auto"/>
                                    <w:right w:val="none" w:sz="0" w:space="0" w:color="auto"/>
                                  </w:divBdr>
                                </w:div>
                                <w:div w:id="107355335">
                                  <w:marLeft w:val="640"/>
                                  <w:marRight w:val="0"/>
                                  <w:marTop w:val="0"/>
                                  <w:marBottom w:val="0"/>
                                  <w:divBdr>
                                    <w:top w:val="none" w:sz="0" w:space="0" w:color="auto"/>
                                    <w:left w:val="none" w:sz="0" w:space="0" w:color="auto"/>
                                    <w:bottom w:val="none" w:sz="0" w:space="0" w:color="auto"/>
                                    <w:right w:val="none" w:sz="0" w:space="0" w:color="auto"/>
                                  </w:divBdr>
                                </w:div>
                                <w:div w:id="560362139">
                                  <w:marLeft w:val="640"/>
                                  <w:marRight w:val="0"/>
                                  <w:marTop w:val="0"/>
                                  <w:marBottom w:val="0"/>
                                  <w:divBdr>
                                    <w:top w:val="none" w:sz="0" w:space="0" w:color="auto"/>
                                    <w:left w:val="none" w:sz="0" w:space="0" w:color="auto"/>
                                    <w:bottom w:val="none" w:sz="0" w:space="0" w:color="auto"/>
                                    <w:right w:val="none" w:sz="0" w:space="0" w:color="auto"/>
                                  </w:divBdr>
                                </w:div>
                                <w:div w:id="1431781561">
                                  <w:marLeft w:val="640"/>
                                  <w:marRight w:val="0"/>
                                  <w:marTop w:val="0"/>
                                  <w:marBottom w:val="0"/>
                                  <w:divBdr>
                                    <w:top w:val="none" w:sz="0" w:space="0" w:color="auto"/>
                                    <w:left w:val="none" w:sz="0" w:space="0" w:color="auto"/>
                                    <w:bottom w:val="none" w:sz="0" w:space="0" w:color="auto"/>
                                    <w:right w:val="none" w:sz="0" w:space="0" w:color="auto"/>
                                  </w:divBdr>
                                </w:div>
                                <w:div w:id="520121253">
                                  <w:marLeft w:val="640"/>
                                  <w:marRight w:val="0"/>
                                  <w:marTop w:val="0"/>
                                  <w:marBottom w:val="0"/>
                                  <w:divBdr>
                                    <w:top w:val="none" w:sz="0" w:space="0" w:color="auto"/>
                                    <w:left w:val="none" w:sz="0" w:space="0" w:color="auto"/>
                                    <w:bottom w:val="none" w:sz="0" w:space="0" w:color="auto"/>
                                    <w:right w:val="none" w:sz="0" w:space="0" w:color="auto"/>
                                  </w:divBdr>
                                </w:div>
                                <w:div w:id="961839065">
                                  <w:marLeft w:val="640"/>
                                  <w:marRight w:val="0"/>
                                  <w:marTop w:val="0"/>
                                  <w:marBottom w:val="0"/>
                                  <w:divBdr>
                                    <w:top w:val="none" w:sz="0" w:space="0" w:color="auto"/>
                                    <w:left w:val="none" w:sz="0" w:space="0" w:color="auto"/>
                                    <w:bottom w:val="none" w:sz="0" w:space="0" w:color="auto"/>
                                    <w:right w:val="none" w:sz="0" w:space="0" w:color="auto"/>
                                  </w:divBdr>
                                </w:div>
                                <w:div w:id="1212693586">
                                  <w:marLeft w:val="640"/>
                                  <w:marRight w:val="0"/>
                                  <w:marTop w:val="0"/>
                                  <w:marBottom w:val="0"/>
                                  <w:divBdr>
                                    <w:top w:val="none" w:sz="0" w:space="0" w:color="auto"/>
                                    <w:left w:val="none" w:sz="0" w:space="0" w:color="auto"/>
                                    <w:bottom w:val="none" w:sz="0" w:space="0" w:color="auto"/>
                                    <w:right w:val="none" w:sz="0" w:space="0" w:color="auto"/>
                                  </w:divBdr>
                                </w:div>
                                <w:div w:id="1008096434">
                                  <w:marLeft w:val="640"/>
                                  <w:marRight w:val="0"/>
                                  <w:marTop w:val="0"/>
                                  <w:marBottom w:val="0"/>
                                  <w:divBdr>
                                    <w:top w:val="none" w:sz="0" w:space="0" w:color="auto"/>
                                    <w:left w:val="none" w:sz="0" w:space="0" w:color="auto"/>
                                    <w:bottom w:val="none" w:sz="0" w:space="0" w:color="auto"/>
                                    <w:right w:val="none" w:sz="0" w:space="0" w:color="auto"/>
                                  </w:divBdr>
                                </w:div>
                                <w:div w:id="1645618131">
                                  <w:marLeft w:val="640"/>
                                  <w:marRight w:val="0"/>
                                  <w:marTop w:val="0"/>
                                  <w:marBottom w:val="0"/>
                                  <w:divBdr>
                                    <w:top w:val="none" w:sz="0" w:space="0" w:color="auto"/>
                                    <w:left w:val="none" w:sz="0" w:space="0" w:color="auto"/>
                                    <w:bottom w:val="none" w:sz="0" w:space="0" w:color="auto"/>
                                    <w:right w:val="none" w:sz="0" w:space="0" w:color="auto"/>
                                  </w:divBdr>
                                </w:div>
                                <w:div w:id="1664164300">
                                  <w:marLeft w:val="640"/>
                                  <w:marRight w:val="0"/>
                                  <w:marTop w:val="0"/>
                                  <w:marBottom w:val="0"/>
                                  <w:divBdr>
                                    <w:top w:val="none" w:sz="0" w:space="0" w:color="auto"/>
                                    <w:left w:val="none" w:sz="0" w:space="0" w:color="auto"/>
                                    <w:bottom w:val="none" w:sz="0" w:space="0" w:color="auto"/>
                                    <w:right w:val="none" w:sz="0" w:space="0" w:color="auto"/>
                                  </w:divBdr>
                                </w:div>
                                <w:div w:id="346031206">
                                  <w:marLeft w:val="640"/>
                                  <w:marRight w:val="0"/>
                                  <w:marTop w:val="0"/>
                                  <w:marBottom w:val="0"/>
                                  <w:divBdr>
                                    <w:top w:val="none" w:sz="0" w:space="0" w:color="auto"/>
                                    <w:left w:val="none" w:sz="0" w:space="0" w:color="auto"/>
                                    <w:bottom w:val="none" w:sz="0" w:space="0" w:color="auto"/>
                                    <w:right w:val="none" w:sz="0" w:space="0" w:color="auto"/>
                                  </w:divBdr>
                                </w:div>
                                <w:div w:id="1449398504">
                                  <w:marLeft w:val="640"/>
                                  <w:marRight w:val="0"/>
                                  <w:marTop w:val="0"/>
                                  <w:marBottom w:val="0"/>
                                  <w:divBdr>
                                    <w:top w:val="none" w:sz="0" w:space="0" w:color="auto"/>
                                    <w:left w:val="none" w:sz="0" w:space="0" w:color="auto"/>
                                    <w:bottom w:val="none" w:sz="0" w:space="0" w:color="auto"/>
                                    <w:right w:val="none" w:sz="0" w:space="0" w:color="auto"/>
                                  </w:divBdr>
                                </w:div>
                              </w:divsChild>
                            </w:div>
                            <w:div w:id="2059622901">
                              <w:marLeft w:val="0"/>
                              <w:marRight w:val="0"/>
                              <w:marTop w:val="0"/>
                              <w:marBottom w:val="0"/>
                              <w:divBdr>
                                <w:top w:val="none" w:sz="0" w:space="0" w:color="auto"/>
                                <w:left w:val="none" w:sz="0" w:space="0" w:color="auto"/>
                                <w:bottom w:val="none" w:sz="0" w:space="0" w:color="auto"/>
                                <w:right w:val="none" w:sz="0" w:space="0" w:color="auto"/>
                              </w:divBdr>
                              <w:divsChild>
                                <w:div w:id="1834492947">
                                  <w:marLeft w:val="640"/>
                                  <w:marRight w:val="0"/>
                                  <w:marTop w:val="0"/>
                                  <w:marBottom w:val="0"/>
                                  <w:divBdr>
                                    <w:top w:val="none" w:sz="0" w:space="0" w:color="auto"/>
                                    <w:left w:val="none" w:sz="0" w:space="0" w:color="auto"/>
                                    <w:bottom w:val="none" w:sz="0" w:space="0" w:color="auto"/>
                                    <w:right w:val="none" w:sz="0" w:space="0" w:color="auto"/>
                                  </w:divBdr>
                                </w:div>
                                <w:div w:id="132330474">
                                  <w:marLeft w:val="640"/>
                                  <w:marRight w:val="0"/>
                                  <w:marTop w:val="0"/>
                                  <w:marBottom w:val="0"/>
                                  <w:divBdr>
                                    <w:top w:val="none" w:sz="0" w:space="0" w:color="auto"/>
                                    <w:left w:val="none" w:sz="0" w:space="0" w:color="auto"/>
                                    <w:bottom w:val="none" w:sz="0" w:space="0" w:color="auto"/>
                                    <w:right w:val="none" w:sz="0" w:space="0" w:color="auto"/>
                                  </w:divBdr>
                                </w:div>
                                <w:div w:id="555429735">
                                  <w:marLeft w:val="640"/>
                                  <w:marRight w:val="0"/>
                                  <w:marTop w:val="0"/>
                                  <w:marBottom w:val="0"/>
                                  <w:divBdr>
                                    <w:top w:val="none" w:sz="0" w:space="0" w:color="auto"/>
                                    <w:left w:val="none" w:sz="0" w:space="0" w:color="auto"/>
                                    <w:bottom w:val="none" w:sz="0" w:space="0" w:color="auto"/>
                                    <w:right w:val="none" w:sz="0" w:space="0" w:color="auto"/>
                                  </w:divBdr>
                                </w:div>
                                <w:div w:id="184249740">
                                  <w:marLeft w:val="640"/>
                                  <w:marRight w:val="0"/>
                                  <w:marTop w:val="0"/>
                                  <w:marBottom w:val="0"/>
                                  <w:divBdr>
                                    <w:top w:val="none" w:sz="0" w:space="0" w:color="auto"/>
                                    <w:left w:val="none" w:sz="0" w:space="0" w:color="auto"/>
                                    <w:bottom w:val="none" w:sz="0" w:space="0" w:color="auto"/>
                                    <w:right w:val="none" w:sz="0" w:space="0" w:color="auto"/>
                                  </w:divBdr>
                                </w:div>
                                <w:div w:id="1031416214">
                                  <w:marLeft w:val="640"/>
                                  <w:marRight w:val="0"/>
                                  <w:marTop w:val="0"/>
                                  <w:marBottom w:val="0"/>
                                  <w:divBdr>
                                    <w:top w:val="none" w:sz="0" w:space="0" w:color="auto"/>
                                    <w:left w:val="none" w:sz="0" w:space="0" w:color="auto"/>
                                    <w:bottom w:val="none" w:sz="0" w:space="0" w:color="auto"/>
                                    <w:right w:val="none" w:sz="0" w:space="0" w:color="auto"/>
                                  </w:divBdr>
                                </w:div>
                                <w:div w:id="109394790">
                                  <w:marLeft w:val="640"/>
                                  <w:marRight w:val="0"/>
                                  <w:marTop w:val="0"/>
                                  <w:marBottom w:val="0"/>
                                  <w:divBdr>
                                    <w:top w:val="none" w:sz="0" w:space="0" w:color="auto"/>
                                    <w:left w:val="none" w:sz="0" w:space="0" w:color="auto"/>
                                    <w:bottom w:val="none" w:sz="0" w:space="0" w:color="auto"/>
                                    <w:right w:val="none" w:sz="0" w:space="0" w:color="auto"/>
                                  </w:divBdr>
                                </w:div>
                                <w:div w:id="1333024888">
                                  <w:marLeft w:val="640"/>
                                  <w:marRight w:val="0"/>
                                  <w:marTop w:val="0"/>
                                  <w:marBottom w:val="0"/>
                                  <w:divBdr>
                                    <w:top w:val="none" w:sz="0" w:space="0" w:color="auto"/>
                                    <w:left w:val="none" w:sz="0" w:space="0" w:color="auto"/>
                                    <w:bottom w:val="none" w:sz="0" w:space="0" w:color="auto"/>
                                    <w:right w:val="none" w:sz="0" w:space="0" w:color="auto"/>
                                  </w:divBdr>
                                </w:div>
                                <w:div w:id="72822590">
                                  <w:marLeft w:val="640"/>
                                  <w:marRight w:val="0"/>
                                  <w:marTop w:val="0"/>
                                  <w:marBottom w:val="0"/>
                                  <w:divBdr>
                                    <w:top w:val="none" w:sz="0" w:space="0" w:color="auto"/>
                                    <w:left w:val="none" w:sz="0" w:space="0" w:color="auto"/>
                                    <w:bottom w:val="none" w:sz="0" w:space="0" w:color="auto"/>
                                    <w:right w:val="none" w:sz="0" w:space="0" w:color="auto"/>
                                  </w:divBdr>
                                </w:div>
                                <w:div w:id="1795906105">
                                  <w:marLeft w:val="640"/>
                                  <w:marRight w:val="0"/>
                                  <w:marTop w:val="0"/>
                                  <w:marBottom w:val="0"/>
                                  <w:divBdr>
                                    <w:top w:val="none" w:sz="0" w:space="0" w:color="auto"/>
                                    <w:left w:val="none" w:sz="0" w:space="0" w:color="auto"/>
                                    <w:bottom w:val="none" w:sz="0" w:space="0" w:color="auto"/>
                                    <w:right w:val="none" w:sz="0" w:space="0" w:color="auto"/>
                                  </w:divBdr>
                                </w:div>
                                <w:div w:id="1773625002">
                                  <w:marLeft w:val="640"/>
                                  <w:marRight w:val="0"/>
                                  <w:marTop w:val="0"/>
                                  <w:marBottom w:val="0"/>
                                  <w:divBdr>
                                    <w:top w:val="none" w:sz="0" w:space="0" w:color="auto"/>
                                    <w:left w:val="none" w:sz="0" w:space="0" w:color="auto"/>
                                    <w:bottom w:val="none" w:sz="0" w:space="0" w:color="auto"/>
                                    <w:right w:val="none" w:sz="0" w:space="0" w:color="auto"/>
                                  </w:divBdr>
                                </w:div>
                                <w:div w:id="1119758642">
                                  <w:marLeft w:val="640"/>
                                  <w:marRight w:val="0"/>
                                  <w:marTop w:val="0"/>
                                  <w:marBottom w:val="0"/>
                                  <w:divBdr>
                                    <w:top w:val="none" w:sz="0" w:space="0" w:color="auto"/>
                                    <w:left w:val="none" w:sz="0" w:space="0" w:color="auto"/>
                                    <w:bottom w:val="none" w:sz="0" w:space="0" w:color="auto"/>
                                    <w:right w:val="none" w:sz="0" w:space="0" w:color="auto"/>
                                  </w:divBdr>
                                </w:div>
                                <w:div w:id="2050647138">
                                  <w:marLeft w:val="640"/>
                                  <w:marRight w:val="0"/>
                                  <w:marTop w:val="0"/>
                                  <w:marBottom w:val="0"/>
                                  <w:divBdr>
                                    <w:top w:val="none" w:sz="0" w:space="0" w:color="auto"/>
                                    <w:left w:val="none" w:sz="0" w:space="0" w:color="auto"/>
                                    <w:bottom w:val="none" w:sz="0" w:space="0" w:color="auto"/>
                                    <w:right w:val="none" w:sz="0" w:space="0" w:color="auto"/>
                                  </w:divBdr>
                                </w:div>
                                <w:div w:id="799301180">
                                  <w:marLeft w:val="640"/>
                                  <w:marRight w:val="0"/>
                                  <w:marTop w:val="0"/>
                                  <w:marBottom w:val="0"/>
                                  <w:divBdr>
                                    <w:top w:val="none" w:sz="0" w:space="0" w:color="auto"/>
                                    <w:left w:val="none" w:sz="0" w:space="0" w:color="auto"/>
                                    <w:bottom w:val="none" w:sz="0" w:space="0" w:color="auto"/>
                                    <w:right w:val="none" w:sz="0" w:space="0" w:color="auto"/>
                                  </w:divBdr>
                                </w:div>
                                <w:div w:id="1358240265">
                                  <w:marLeft w:val="640"/>
                                  <w:marRight w:val="0"/>
                                  <w:marTop w:val="0"/>
                                  <w:marBottom w:val="0"/>
                                  <w:divBdr>
                                    <w:top w:val="none" w:sz="0" w:space="0" w:color="auto"/>
                                    <w:left w:val="none" w:sz="0" w:space="0" w:color="auto"/>
                                    <w:bottom w:val="none" w:sz="0" w:space="0" w:color="auto"/>
                                    <w:right w:val="none" w:sz="0" w:space="0" w:color="auto"/>
                                  </w:divBdr>
                                </w:div>
                                <w:div w:id="1478492346">
                                  <w:marLeft w:val="640"/>
                                  <w:marRight w:val="0"/>
                                  <w:marTop w:val="0"/>
                                  <w:marBottom w:val="0"/>
                                  <w:divBdr>
                                    <w:top w:val="none" w:sz="0" w:space="0" w:color="auto"/>
                                    <w:left w:val="none" w:sz="0" w:space="0" w:color="auto"/>
                                    <w:bottom w:val="none" w:sz="0" w:space="0" w:color="auto"/>
                                    <w:right w:val="none" w:sz="0" w:space="0" w:color="auto"/>
                                  </w:divBdr>
                                </w:div>
                                <w:div w:id="1637561198">
                                  <w:marLeft w:val="640"/>
                                  <w:marRight w:val="0"/>
                                  <w:marTop w:val="0"/>
                                  <w:marBottom w:val="0"/>
                                  <w:divBdr>
                                    <w:top w:val="none" w:sz="0" w:space="0" w:color="auto"/>
                                    <w:left w:val="none" w:sz="0" w:space="0" w:color="auto"/>
                                    <w:bottom w:val="none" w:sz="0" w:space="0" w:color="auto"/>
                                    <w:right w:val="none" w:sz="0" w:space="0" w:color="auto"/>
                                  </w:divBdr>
                                </w:div>
                                <w:div w:id="599409861">
                                  <w:marLeft w:val="640"/>
                                  <w:marRight w:val="0"/>
                                  <w:marTop w:val="0"/>
                                  <w:marBottom w:val="0"/>
                                  <w:divBdr>
                                    <w:top w:val="none" w:sz="0" w:space="0" w:color="auto"/>
                                    <w:left w:val="none" w:sz="0" w:space="0" w:color="auto"/>
                                    <w:bottom w:val="none" w:sz="0" w:space="0" w:color="auto"/>
                                    <w:right w:val="none" w:sz="0" w:space="0" w:color="auto"/>
                                  </w:divBdr>
                                </w:div>
                                <w:div w:id="1416514708">
                                  <w:marLeft w:val="640"/>
                                  <w:marRight w:val="0"/>
                                  <w:marTop w:val="0"/>
                                  <w:marBottom w:val="0"/>
                                  <w:divBdr>
                                    <w:top w:val="none" w:sz="0" w:space="0" w:color="auto"/>
                                    <w:left w:val="none" w:sz="0" w:space="0" w:color="auto"/>
                                    <w:bottom w:val="none" w:sz="0" w:space="0" w:color="auto"/>
                                    <w:right w:val="none" w:sz="0" w:space="0" w:color="auto"/>
                                  </w:divBdr>
                                </w:div>
                                <w:div w:id="1920209200">
                                  <w:marLeft w:val="640"/>
                                  <w:marRight w:val="0"/>
                                  <w:marTop w:val="0"/>
                                  <w:marBottom w:val="0"/>
                                  <w:divBdr>
                                    <w:top w:val="none" w:sz="0" w:space="0" w:color="auto"/>
                                    <w:left w:val="none" w:sz="0" w:space="0" w:color="auto"/>
                                    <w:bottom w:val="none" w:sz="0" w:space="0" w:color="auto"/>
                                    <w:right w:val="none" w:sz="0" w:space="0" w:color="auto"/>
                                  </w:divBdr>
                                </w:div>
                                <w:div w:id="1490438033">
                                  <w:marLeft w:val="640"/>
                                  <w:marRight w:val="0"/>
                                  <w:marTop w:val="0"/>
                                  <w:marBottom w:val="0"/>
                                  <w:divBdr>
                                    <w:top w:val="none" w:sz="0" w:space="0" w:color="auto"/>
                                    <w:left w:val="none" w:sz="0" w:space="0" w:color="auto"/>
                                    <w:bottom w:val="none" w:sz="0" w:space="0" w:color="auto"/>
                                    <w:right w:val="none" w:sz="0" w:space="0" w:color="auto"/>
                                  </w:divBdr>
                                </w:div>
                                <w:div w:id="641230719">
                                  <w:marLeft w:val="640"/>
                                  <w:marRight w:val="0"/>
                                  <w:marTop w:val="0"/>
                                  <w:marBottom w:val="0"/>
                                  <w:divBdr>
                                    <w:top w:val="none" w:sz="0" w:space="0" w:color="auto"/>
                                    <w:left w:val="none" w:sz="0" w:space="0" w:color="auto"/>
                                    <w:bottom w:val="none" w:sz="0" w:space="0" w:color="auto"/>
                                    <w:right w:val="none" w:sz="0" w:space="0" w:color="auto"/>
                                  </w:divBdr>
                                </w:div>
                                <w:div w:id="198858785">
                                  <w:marLeft w:val="640"/>
                                  <w:marRight w:val="0"/>
                                  <w:marTop w:val="0"/>
                                  <w:marBottom w:val="0"/>
                                  <w:divBdr>
                                    <w:top w:val="none" w:sz="0" w:space="0" w:color="auto"/>
                                    <w:left w:val="none" w:sz="0" w:space="0" w:color="auto"/>
                                    <w:bottom w:val="none" w:sz="0" w:space="0" w:color="auto"/>
                                    <w:right w:val="none" w:sz="0" w:space="0" w:color="auto"/>
                                  </w:divBdr>
                                </w:div>
                                <w:div w:id="25646832">
                                  <w:marLeft w:val="640"/>
                                  <w:marRight w:val="0"/>
                                  <w:marTop w:val="0"/>
                                  <w:marBottom w:val="0"/>
                                  <w:divBdr>
                                    <w:top w:val="none" w:sz="0" w:space="0" w:color="auto"/>
                                    <w:left w:val="none" w:sz="0" w:space="0" w:color="auto"/>
                                    <w:bottom w:val="none" w:sz="0" w:space="0" w:color="auto"/>
                                    <w:right w:val="none" w:sz="0" w:space="0" w:color="auto"/>
                                  </w:divBdr>
                                </w:div>
                                <w:div w:id="1616405943">
                                  <w:marLeft w:val="640"/>
                                  <w:marRight w:val="0"/>
                                  <w:marTop w:val="0"/>
                                  <w:marBottom w:val="0"/>
                                  <w:divBdr>
                                    <w:top w:val="none" w:sz="0" w:space="0" w:color="auto"/>
                                    <w:left w:val="none" w:sz="0" w:space="0" w:color="auto"/>
                                    <w:bottom w:val="none" w:sz="0" w:space="0" w:color="auto"/>
                                    <w:right w:val="none" w:sz="0" w:space="0" w:color="auto"/>
                                  </w:divBdr>
                                </w:div>
                                <w:div w:id="1101686622">
                                  <w:marLeft w:val="640"/>
                                  <w:marRight w:val="0"/>
                                  <w:marTop w:val="0"/>
                                  <w:marBottom w:val="0"/>
                                  <w:divBdr>
                                    <w:top w:val="none" w:sz="0" w:space="0" w:color="auto"/>
                                    <w:left w:val="none" w:sz="0" w:space="0" w:color="auto"/>
                                    <w:bottom w:val="none" w:sz="0" w:space="0" w:color="auto"/>
                                    <w:right w:val="none" w:sz="0" w:space="0" w:color="auto"/>
                                  </w:divBdr>
                                </w:div>
                                <w:div w:id="763452072">
                                  <w:marLeft w:val="640"/>
                                  <w:marRight w:val="0"/>
                                  <w:marTop w:val="0"/>
                                  <w:marBottom w:val="0"/>
                                  <w:divBdr>
                                    <w:top w:val="none" w:sz="0" w:space="0" w:color="auto"/>
                                    <w:left w:val="none" w:sz="0" w:space="0" w:color="auto"/>
                                    <w:bottom w:val="none" w:sz="0" w:space="0" w:color="auto"/>
                                    <w:right w:val="none" w:sz="0" w:space="0" w:color="auto"/>
                                  </w:divBdr>
                                </w:div>
                                <w:div w:id="2067681679">
                                  <w:marLeft w:val="640"/>
                                  <w:marRight w:val="0"/>
                                  <w:marTop w:val="0"/>
                                  <w:marBottom w:val="0"/>
                                  <w:divBdr>
                                    <w:top w:val="none" w:sz="0" w:space="0" w:color="auto"/>
                                    <w:left w:val="none" w:sz="0" w:space="0" w:color="auto"/>
                                    <w:bottom w:val="none" w:sz="0" w:space="0" w:color="auto"/>
                                    <w:right w:val="none" w:sz="0" w:space="0" w:color="auto"/>
                                  </w:divBdr>
                                </w:div>
                                <w:div w:id="72557770">
                                  <w:marLeft w:val="640"/>
                                  <w:marRight w:val="0"/>
                                  <w:marTop w:val="0"/>
                                  <w:marBottom w:val="0"/>
                                  <w:divBdr>
                                    <w:top w:val="none" w:sz="0" w:space="0" w:color="auto"/>
                                    <w:left w:val="none" w:sz="0" w:space="0" w:color="auto"/>
                                    <w:bottom w:val="none" w:sz="0" w:space="0" w:color="auto"/>
                                    <w:right w:val="none" w:sz="0" w:space="0" w:color="auto"/>
                                  </w:divBdr>
                                </w:div>
                                <w:div w:id="1597520048">
                                  <w:marLeft w:val="640"/>
                                  <w:marRight w:val="0"/>
                                  <w:marTop w:val="0"/>
                                  <w:marBottom w:val="0"/>
                                  <w:divBdr>
                                    <w:top w:val="none" w:sz="0" w:space="0" w:color="auto"/>
                                    <w:left w:val="none" w:sz="0" w:space="0" w:color="auto"/>
                                    <w:bottom w:val="none" w:sz="0" w:space="0" w:color="auto"/>
                                    <w:right w:val="none" w:sz="0" w:space="0" w:color="auto"/>
                                  </w:divBdr>
                                </w:div>
                                <w:div w:id="1103185626">
                                  <w:marLeft w:val="640"/>
                                  <w:marRight w:val="0"/>
                                  <w:marTop w:val="0"/>
                                  <w:marBottom w:val="0"/>
                                  <w:divBdr>
                                    <w:top w:val="none" w:sz="0" w:space="0" w:color="auto"/>
                                    <w:left w:val="none" w:sz="0" w:space="0" w:color="auto"/>
                                    <w:bottom w:val="none" w:sz="0" w:space="0" w:color="auto"/>
                                    <w:right w:val="none" w:sz="0" w:space="0" w:color="auto"/>
                                  </w:divBdr>
                                </w:div>
                                <w:div w:id="1129783521">
                                  <w:marLeft w:val="640"/>
                                  <w:marRight w:val="0"/>
                                  <w:marTop w:val="0"/>
                                  <w:marBottom w:val="0"/>
                                  <w:divBdr>
                                    <w:top w:val="none" w:sz="0" w:space="0" w:color="auto"/>
                                    <w:left w:val="none" w:sz="0" w:space="0" w:color="auto"/>
                                    <w:bottom w:val="none" w:sz="0" w:space="0" w:color="auto"/>
                                    <w:right w:val="none" w:sz="0" w:space="0" w:color="auto"/>
                                  </w:divBdr>
                                </w:div>
                                <w:div w:id="1727728060">
                                  <w:marLeft w:val="640"/>
                                  <w:marRight w:val="0"/>
                                  <w:marTop w:val="0"/>
                                  <w:marBottom w:val="0"/>
                                  <w:divBdr>
                                    <w:top w:val="none" w:sz="0" w:space="0" w:color="auto"/>
                                    <w:left w:val="none" w:sz="0" w:space="0" w:color="auto"/>
                                    <w:bottom w:val="none" w:sz="0" w:space="0" w:color="auto"/>
                                    <w:right w:val="none" w:sz="0" w:space="0" w:color="auto"/>
                                  </w:divBdr>
                                </w:div>
                                <w:div w:id="213470686">
                                  <w:marLeft w:val="640"/>
                                  <w:marRight w:val="0"/>
                                  <w:marTop w:val="0"/>
                                  <w:marBottom w:val="0"/>
                                  <w:divBdr>
                                    <w:top w:val="none" w:sz="0" w:space="0" w:color="auto"/>
                                    <w:left w:val="none" w:sz="0" w:space="0" w:color="auto"/>
                                    <w:bottom w:val="none" w:sz="0" w:space="0" w:color="auto"/>
                                    <w:right w:val="none" w:sz="0" w:space="0" w:color="auto"/>
                                  </w:divBdr>
                                </w:div>
                                <w:div w:id="1542865598">
                                  <w:marLeft w:val="640"/>
                                  <w:marRight w:val="0"/>
                                  <w:marTop w:val="0"/>
                                  <w:marBottom w:val="0"/>
                                  <w:divBdr>
                                    <w:top w:val="none" w:sz="0" w:space="0" w:color="auto"/>
                                    <w:left w:val="none" w:sz="0" w:space="0" w:color="auto"/>
                                    <w:bottom w:val="none" w:sz="0" w:space="0" w:color="auto"/>
                                    <w:right w:val="none" w:sz="0" w:space="0" w:color="auto"/>
                                  </w:divBdr>
                                </w:div>
                                <w:div w:id="228198242">
                                  <w:marLeft w:val="640"/>
                                  <w:marRight w:val="0"/>
                                  <w:marTop w:val="0"/>
                                  <w:marBottom w:val="0"/>
                                  <w:divBdr>
                                    <w:top w:val="none" w:sz="0" w:space="0" w:color="auto"/>
                                    <w:left w:val="none" w:sz="0" w:space="0" w:color="auto"/>
                                    <w:bottom w:val="none" w:sz="0" w:space="0" w:color="auto"/>
                                    <w:right w:val="none" w:sz="0" w:space="0" w:color="auto"/>
                                  </w:divBdr>
                                </w:div>
                                <w:div w:id="1466696559">
                                  <w:marLeft w:val="640"/>
                                  <w:marRight w:val="0"/>
                                  <w:marTop w:val="0"/>
                                  <w:marBottom w:val="0"/>
                                  <w:divBdr>
                                    <w:top w:val="none" w:sz="0" w:space="0" w:color="auto"/>
                                    <w:left w:val="none" w:sz="0" w:space="0" w:color="auto"/>
                                    <w:bottom w:val="none" w:sz="0" w:space="0" w:color="auto"/>
                                    <w:right w:val="none" w:sz="0" w:space="0" w:color="auto"/>
                                  </w:divBdr>
                                </w:div>
                                <w:div w:id="856045678">
                                  <w:marLeft w:val="640"/>
                                  <w:marRight w:val="0"/>
                                  <w:marTop w:val="0"/>
                                  <w:marBottom w:val="0"/>
                                  <w:divBdr>
                                    <w:top w:val="none" w:sz="0" w:space="0" w:color="auto"/>
                                    <w:left w:val="none" w:sz="0" w:space="0" w:color="auto"/>
                                    <w:bottom w:val="none" w:sz="0" w:space="0" w:color="auto"/>
                                    <w:right w:val="none" w:sz="0" w:space="0" w:color="auto"/>
                                  </w:divBdr>
                                </w:div>
                                <w:div w:id="1535733140">
                                  <w:marLeft w:val="640"/>
                                  <w:marRight w:val="0"/>
                                  <w:marTop w:val="0"/>
                                  <w:marBottom w:val="0"/>
                                  <w:divBdr>
                                    <w:top w:val="none" w:sz="0" w:space="0" w:color="auto"/>
                                    <w:left w:val="none" w:sz="0" w:space="0" w:color="auto"/>
                                    <w:bottom w:val="none" w:sz="0" w:space="0" w:color="auto"/>
                                    <w:right w:val="none" w:sz="0" w:space="0" w:color="auto"/>
                                  </w:divBdr>
                                </w:div>
                                <w:div w:id="1632633973">
                                  <w:marLeft w:val="640"/>
                                  <w:marRight w:val="0"/>
                                  <w:marTop w:val="0"/>
                                  <w:marBottom w:val="0"/>
                                  <w:divBdr>
                                    <w:top w:val="none" w:sz="0" w:space="0" w:color="auto"/>
                                    <w:left w:val="none" w:sz="0" w:space="0" w:color="auto"/>
                                    <w:bottom w:val="none" w:sz="0" w:space="0" w:color="auto"/>
                                    <w:right w:val="none" w:sz="0" w:space="0" w:color="auto"/>
                                  </w:divBdr>
                                </w:div>
                                <w:div w:id="1986932757">
                                  <w:marLeft w:val="640"/>
                                  <w:marRight w:val="0"/>
                                  <w:marTop w:val="0"/>
                                  <w:marBottom w:val="0"/>
                                  <w:divBdr>
                                    <w:top w:val="none" w:sz="0" w:space="0" w:color="auto"/>
                                    <w:left w:val="none" w:sz="0" w:space="0" w:color="auto"/>
                                    <w:bottom w:val="none" w:sz="0" w:space="0" w:color="auto"/>
                                    <w:right w:val="none" w:sz="0" w:space="0" w:color="auto"/>
                                  </w:divBdr>
                                </w:div>
                                <w:div w:id="508108595">
                                  <w:marLeft w:val="640"/>
                                  <w:marRight w:val="0"/>
                                  <w:marTop w:val="0"/>
                                  <w:marBottom w:val="0"/>
                                  <w:divBdr>
                                    <w:top w:val="none" w:sz="0" w:space="0" w:color="auto"/>
                                    <w:left w:val="none" w:sz="0" w:space="0" w:color="auto"/>
                                    <w:bottom w:val="none" w:sz="0" w:space="0" w:color="auto"/>
                                    <w:right w:val="none" w:sz="0" w:space="0" w:color="auto"/>
                                  </w:divBdr>
                                </w:div>
                                <w:div w:id="57364964">
                                  <w:marLeft w:val="640"/>
                                  <w:marRight w:val="0"/>
                                  <w:marTop w:val="0"/>
                                  <w:marBottom w:val="0"/>
                                  <w:divBdr>
                                    <w:top w:val="none" w:sz="0" w:space="0" w:color="auto"/>
                                    <w:left w:val="none" w:sz="0" w:space="0" w:color="auto"/>
                                    <w:bottom w:val="none" w:sz="0" w:space="0" w:color="auto"/>
                                    <w:right w:val="none" w:sz="0" w:space="0" w:color="auto"/>
                                  </w:divBdr>
                                </w:div>
                                <w:div w:id="847448381">
                                  <w:marLeft w:val="640"/>
                                  <w:marRight w:val="0"/>
                                  <w:marTop w:val="0"/>
                                  <w:marBottom w:val="0"/>
                                  <w:divBdr>
                                    <w:top w:val="none" w:sz="0" w:space="0" w:color="auto"/>
                                    <w:left w:val="none" w:sz="0" w:space="0" w:color="auto"/>
                                    <w:bottom w:val="none" w:sz="0" w:space="0" w:color="auto"/>
                                    <w:right w:val="none" w:sz="0" w:space="0" w:color="auto"/>
                                  </w:divBdr>
                                </w:div>
                                <w:div w:id="1928416698">
                                  <w:marLeft w:val="640"/>
                                  <w:marRight w:val="0"/>
                                  <w:marTop w:val="0"/>
                                  <w:marBottom w:val="0"/>
                                  <w:divBdr>
                                    <w:top w:val="none" w:sz="0" w:space="0" w:color="auto"/>
                                    <w:left w:val="none" w:sz="0" w:space="0" w:color="auto"/>
                                    <w:bottom w:val="none" w:sz="0" w:space="0" w:color="auto"/>
                                    <w:right w:val="none" w:sz="0" w:space="0" w:color="auto"/>
                                  </w:divBdr>
                                </w:div>
                                <w:div w:id="2131437222">
                                  <w:marLeft w:val="640"/>
                                  <w:marRight w:val="0"/>
                                  <w:marTop w:val="0"/>
                                  <w:marBottom w:val="0"/>
                                  <w:divBdr>
                                    <w:top w:val="none" w:sz="0" w:space="0" w:color="auto"/>
                                    <w:left w:val="none" w:sz="0" w:space="0" w:color="auto"/>
                                    <w:bottom w:val="none" w:sz="0" w:space="0" w:color="auto"/>
                                    <w:right w:val="none" w:sz="0" w:space="0" w:color="auto"/>
                                  </w:divBdr>
                                </w:div>
                                <w:div w:id="784154411">
                                  <w:marLeft w:val="640"/>
                                  <w:marRight w:val="0"/>
                                  <w:marTop w:val="0"/>
                                  <w:marBottom w:val="0"/>
                                  <w:divBdr>
                                    <w:top w:val="none" w:sz="0" w:space="0" w:color="auto"/>
                                    <w:left w:val="none" w:sz="0" w:space="0" w:color="auto"/>
                                    <w:bottom w:val="none" w:sz="0" w:space="0" w:color="auto"/>
                                    <w:right w:val="none" w:sz="0" w:space="0" w:color="auto"/>
                                  </w:divBdr>
                                </w:div>
                                <w:div w:id="2072731415">
                                  <w:marLeft w:val="640"/>
                                  <w:marRight w:val="0"/>
                                  <w:marTop w:val="0"/>
                                  <w:marBottom w:val="0"/>
                                  <w:divBdr>
                                    <w:top w:val="none" w:sz="0" w:space="0" w:color="auto"/>
                                    <w:left w:val="none" w:sz="0" w:space="0" w:color="auto"/>
                                    <w:bottom w:val="none" w:sz="0" w:space="0" w:color="auto"/>
                                    <w:right w:val="none" w:sz="0" w:space="0" w:color="auto"/>
                                  </w:divBdr>
                                </w:div>
                                <w:div w:id="377709708">
                                  <w:marLeft w:val="640"/>
                                  <w:marRight w:val="0"/>
                                  <w:marTop w:val="0"/>
                                  <w:marBottom w:val="0"/>
                                  <w:divBdr>
                                    <w:top w:val="none" w:sz="0" w:space="0" w:color="auto"/>
                                    <w:left w:val="none" w:sz="0" w:space="0" w:color="auto"/>
                                    <w:bottom w:val="none" w:sz="0" w:space="0" w:color="auto"/>
                                    <w:right w:val="none" w:sz="0" w:space="0" w:color="auto"/>
                                  </w:divBdr>
                                </w:div>
                                <w:div w:id="2096511548">
                                  <w:marLeft w:val="640"/>
                                  <w:marRight w:val="0"/>
                                  <w:marTop w:val="0"/>
                                  <w:marBottom w:val="0"/>
                                  <w:divBdr>
                                    <w:top w:val="none" w:sz="0" w:space="0" w:color="auto"/>
                                    <w:left w:val="none" w:sz="0" w:space="0" w:color="auto"/>
                                    <w:bottom w:val="none" w:sz="0" w:space="0" w:color="auto"/>
                                    <w:right w:val="none" w:sz="0" w:space="0" w:color="auto"/>
                                  </w:divBdr>
                                </w:div>
                                <w:div w:id="565994842">
                                  <w:marLeft w:val="640"/>
                                  <w:marRight w:val="0"/>
                                  <w:marTop w:val="0"/>
                                  <w:marBottom w:val="0"/>
                                  <w:divBdr>
                                    <w:top w:val="none" w:sz="0" w:space="0" w:color="auto"/>
                                    <w:left w:val="none" w:sz="0" w:space="0" w:color="auto"/>
                                    <w:bottom w:val="none" w:sz="0" w:space="0" w:color="auto"/>
                                    <w:right w:val="none" w:sz="0" w:space="0" w:color="auto"/>
                                  </w:divBdr>
                                </w:div>
                                <w:div w:id="1140004507">
                                  <w:marLeft w:val="640"/>
                                  <w:marRight w:val="0"/>
                                  <w:marTop w:val="0"/>
                                  <w:marBottom w:val="0"/>
                                  <w:divBdr>
                                    <w:top w:val="none" w:sz="0" w:space="0" w:color="auto"/>
                                    <w:left w:val="none" w:sz="0" w:space="0" w:color="auto"/>
                                    <w:bottom w:val="none" w:sz="0" w:space="0" w:color="auto"/>
                                    <w:right w:val="none" w:sz="0" w:space="0" w:color="auto"/>
                                  </w:divBdr>
                                </w:div>
                                <w:div w:id="924342866">
                                  <w:marLeft w:val="640"/>
                                  <w:marRight w:val="0"/>
                                  <w:marTop w:val="0"/>
                                  <w:marBottom w:val="0"/>
                                  <w:divBdr>
                                    <w:top w:val="none" w:sz="0" w:space="0" w:color="auto"/>
                                    <w:left w:val="none" w:sz="0" w:space="0" w:color="auto"/>
                                    <w:bottom w:val="none" w:sz="0" w:space="0" w:color="auto"/>
                                    <w:right w:val="none" w:sz="0" w:space="0" w:color="auto"/>
                                  </w:divBdr>
                                </w:div>
                                <w:div w:id="676347891">
                                  <w:marLeft w:val="640"/>
                                  <w:marRight w:val="0"/>
                                  <w:marTop w:val="0"/>
                                  <w:marBottom w:val="0"/>
                                  <w:divBdr>
                                    <w:top w:val="none" w:sz="0" w:space="0" w:color="auto"/>
                                    <w:left w:val="none" w:sz="0" w:space="0" w:color="auto"/>
                                    <w:bottom w:val="none" w:sz="0" w:space="0" w:color="auto"/>
                                    <w:right w:val="none" w:sz="0" w:space="0" w:color="auto"/>
                                  </w:divBdr>
                                </w:div>
                                <w:div w:id="1784691396">
                                  <w:marLeft w:val="640"/>
                                  <w:marRight w:val="0"/>
                                  <w:marTop w:val="0"/>
                                  <w:marBottom w:val="0"/>
                                  <w:divBdr>
                                    <w:top w:val="none" w:sz="0" w:space="0" w:color="auto"/>
                                    <w:left w:val="none" w:sz="0" w:space="0" w:color="auto"/>
                                    <w:bottom w:val="none" w:sz="0" w:space="0" w:color="auto"/>
                                    <w:right w:val="none" w:sz="0" w:space="0" w:color="auto"/>
                                  </w:divBdr>
                                </w:div>
                              </w:divsChild>
                            </w:div>
                            <w:div w:id="1563784027">
                              <w:marLeft w:val="0"/>
                              <w:marRight w:val="0"/>
                              <w:marTop w:val="0"/>
                              <w:marBottom w:val="0"/>
                              <w:divBdr>
                                <w:top w:val="none" w:sz="0" w:space="0" w:color="auto"/>
                                <w:left w:val="none" w:sz="0" w:space="0" w:color="auto"/>
                                <w:bottom w:val="none" w:sz="0" w:space="0" w:color="auto"/>
                                <w:right w:val="none" w:sz="0" w:space="0" w:color="auto"/>
                              </w:divBdr>
                              <w:divsChild>
                                <w:div w:id="110318869">
                                  <w:marLeft w:val="640"/>
                                  <w:marRight w:val="0"/>
                                  <w:marTop w:val="0"/>
                                  <w:marBottom w:val="0"/>
                                  <w:divBdr>
                                    <w:top w:val="none" w:sz="0" w:space="0" w:color="auto"/>
                                    <w:left w:val="none" w:sz="0" w:space="0" w:color="auto"/>
                                    <w:bottom w:val="none" w:sz="0" w:space="0" w:color="auto"/>
                                    <w:right w:val="none" w:sz="0" w:space="0" w:color="auto"/>
                                  </w:divBdr>
                                </w:div>
                                <w:div w:id="393116762">
                                  <w:marLeft w:val="640"/>
                                  <w:marRight w:val="0"/>
                                  <w:marTop w:val="0"/>
                                  <w:marBottom w:val="0"/>
                                  <w:divBdr>
                                    <w:top w:val="none" w:sz="0" w:space="0" w:color="auto"/>
                                    <w:left w:val="none" w:sz="0" w:space="0" w:color="auto"/>
                                    <w:bottom w:val="none" w:sz="0" w:space="0" w:color="auto"/>
                                    <w:right w:val="none" w:sz="0" w:space="0" w:color="auto"/>
                                  </w:divBdr>
                                </w:div>
                                <w:div w:id="782725410">
                                  <w:marLeft w:val="640"/>
                                  <w:marRight w:val="0"/>
                                  <w:marTop w:val="0"/>
                                  <w:marBottom w:val="0"/>
                                  <w:divBdr>
                                    <w:top w:val="none" w:sz="0" w:space="0" w:color="auto"/>
                                    <w:left w:val="none" w:sz="0" w:space="0" w:color="auto"/>
                                    <w:bottom w:val="none" w:sz="0" w:space="0" w:color="auto"/>
                                    <w:right w:val="none" w:sz="0" w:space="0" w:color="auto"/>
                                  </w:divBdr>
                                </w:div>
                                <w:div w:id="1315715449">
                                  <w:marLeft w:val="640"/>
                                  <w:marRight w:val="0"/>
                                  <w:marTop w:val="0"/>
                                  <w:marBottom w:val="0"/>
                                  <w:divBdr>
                                    <w:top w:val="none" w:sz="0" w:space="0" w:color="auto"/>
                                    <w:left w:val="none" w:sz="0" w:space="0" w:color="auto"/>
                                    <w:bottom w:val="none" w:sz="0" w:space="0" w:color="auto"/>
                                    <w:right w:val="none" w:sz="0" w:space="0" w:color="auto"/>
                                  </w:divBdr>
                                </w:div>
                                <w:div w:id="1596160334">
                                  <w:marLeft w:val="640"/>
                                  <w:marRight w:val="0"/>
                                  <w:marTop w:val="0"/>
                                  <w:marBottom w:val="0"/>
                                  <w:divBdr>
                                    <w:top w:val="none" w:sz="0" w:space="0" w:color="auto"/>
                                    <w:left w:val="none" w:sz="0" w:space="0" w:color="auto"/>
                                    <w:bottom w:val="none" w:sz="0" w:space="0" w:color="auto"/>
                                    <w:right w:val="none" w:sz="0" w:space="0" w:color="auto"/>
                                  </w:divBdr>
                                </w:div>
                                <w:div w:id="1554584268">
                                  <w:marLeft w:val="640"/>
                                  <w:marRight w:val="0"/>
                                  <w:marTop w:val="0"/>
                                  <w:marBottom w:val="0"/>
                                  <w:divBdr>
                                    <w:top w:val="none" w:sz="0" w:space="0" w:color="auto"/>
                                    <w:left w:val="none" w:sz="0" w:space="0" w:color="auto"/>
                                    <w:bottom w:val="none" w:sz="0" w:space="0" w:color="auto"/>
                                    <w:right w:val="none" w:sz="0" w:space="0" w:color="auto"/>
                                  </w:divBdr>
                                </w:div>
                                <w:div w:id="409621446">
                                  <w:marLeft w:val="640"/>
                                  <w:marRight w:val="0"/>
                                  <w:marTop w:val="0"/>
                                  <w:marBottom w:val="0"/>
                                  <w:divBdr>
                                    <w:top w:val="none" w:sz="0" w:space="0" w:color="auto"/>
                                    <w:left w:val="none" w:sz="0" w:space="0" w:color="auto"/>
                                    <w:bottom w:val="none" w:sz="0" w:space="0" w:color="auto"/>
                                    <w:right w:val="none" w:sz="0" w:space="0" w:color="auto"/>
                                  </w:divBdr>
                                </w:div>
                                <w:div w:id="1965845568">
                                  <w:marLeft w:val="640"/>
                                  <w:marRight w:val="0"/>
                                  <w:marTop w:val="0"/>
                                  <w:marBottom w:val="0"/>
                                  <w:divBdr>
                                    <w:top w:val="none" w:sz="0" w:space="0" w:color="auto"/>
                                    <w:left w:val="none" w:sz="0" w:space="0" w:color="auto"/>
                                    <w:bottom w:val="none" w:sz="0" w:space="0" w:color="auto"/>
                                    <w:right w:val="none" w:sz="0" w:space="0" w:color="auto"/>
                                  </w:divBdr>
                                </w:div>
                                <w:div w:id="1787000730">
                                  <w:marLeft w:val="640"/>
                                  <w:marRight w:val="0"/>
                                  <w:marTop w:val="0"/>
                                  <w:marBottom w:val="0"/>
                                  <w:divBdr>
                                    <w:top w:val="none" w:sz="0" w:space="0" w:color="auto"/>
                                    <w:left w:val="none" w:sz="0" w:space="0" w:color="auto"/>
                                    <w:bottom w:val="none" w:sz="0" w:space="0" w:color="auto"/>
                                    <w:right w:val="none" w:sz="0" w:space="0" w:color="auto"/>
                                  </w:divBdr>
                                </w:div>
                                <w:div w:id="1949385860">
                                  <w:marLeft w:val="640"/>
                                  <w:marRight w:val="0"/>
                                  <w:marTop w:val="0"/>
                                  <w:marBottom w:val="0"/>
                                  <w:divBdr>
                                    <w:top w:val="none" w:sz="0" w:space="0" w:color="auto"/>
                                    <w:left w:val="none" w:sz="0" w:space="0" w:color="auto"/>
                                    <w:bottom w:val="none" w:sz="0" w:space="0" w:color="auto"/>
                                    <w:right w:val="none" w:sz="0" w:space="0" w:color="auto"/>
                                  </w:divBdr>
                                </w:div>
                                <w:div w:id="280503466">
                                  <w:marLeft w:val="640"/>
                                  <w:marRight w:val="0"/>
                                  <w:marTop w:val="0"/>
                                  <w:marBottom w:val="0"/>
                                  <w:divBdr>
                                    <w:top w:val="none" w:sz="0" w:space="0" w:color="auto"/>
                                    <w:left w:val="none" w:sz="0" w:space="0" w:color="auto"/>
                                    <w:bottom w:val="none" w:sz="0" w:space="0" w:color="auto"/>
                                    <w:right w:val="none" w:sz="0" w:space="0" w:color="auto"/>
                                  </w:divBdr>
                                </w:div>
                                <w:div w:id="359673640">
                                  <w:marLeft w:val="640"/>
                                  <w:marRight w:val="0"/>
                                  <w:marTop w:val="0"/>
                                  <w:marBottom w:val="0"/>
                                  <w:divBdr>
                                    <w:top w:val="none" w:sz="0" w:space="0" w:color="auto"/>
                                    <w:left w:val="none" w:sz="0" w:space="0" w:color="auto"/>
                                    <w:bottom w:val="none" w:sz="0" w:space="0" w:color="auto"/>
                                    <w:right w:val="none" w:sz="0" w:space="0" w:color="auto"/>
                                  </w:divBdr>
                                </w:div>
                                <w:div w:id="854266929">
                                  <w:marLeft w:val="640"/>
                                  <w:marRight w:val="0"/>
                                  <w:marTop w:val="0"/>
                                  <w:marBottom w:val="0"/>
                                  <w:divBdr>
                                    <w:top w:val="none" w:sz="0" w:space="0" w:color="auto"/>
                                    <w:left w:val="none" w:sz="0" w:space="0" w:color="auto"/>
                                    <w:bottom w:val="none" w:sz="0" w:space="0" w:color="auto"/>
                                    <w:right w:val="none" w:sz="0" w:space="0" w:color="auto"/>
                                  </w:divBdr>
                                </w:div>
                                <w:div w:id="906763300">
                                  <w:marLeft w:val="640"/>
                                  <w:marRight w:val="0"/>
                                  <w:marTop w:val="0"/>
                                  <w:marBottom w:val="0"/>
                                  <w:divBdr>
                                    <w:top w:val="none" w:sz="0" w:space="0" w:color="auto"/>
                                    <w:left w:val="none" w:sz="0" w:space="0" w:color="auto"/>
                                    <w:bottom w:val="none" w:sz="0" w:space="0" w:color="auto"/>
                                    <w:right w:val="none" w:sz="0" w:space="0" w:color="auto"/>
                                  </w:divBdr>
                                </w:div>
                                <w:div w:id="672951376">
                                  <w:marLeft w:val="640"/>
                                  <w:marRight w:val="0"/>
                                  <w:marTop w:val="0"/>
                                  <w:marBottom w:val="0"/>
                                  <w:divBdr>
                                    <w:top w:val="none" w:sz="0" w:space="0" w:color="auto"/>
                                    <w:left w:val="none" w:sz="0" w:space="0" w:color="auto"/>
                                    <w:bottom w:val="none" w:sz="0" w:space="0" w:color="auto"/>
                                    <w:right w:val="none" w:sz="0" w:space="0" w:color="auto"/>
                                  </w:divBdr>
                                </w:div>
                                <w:div w:id="1490440591">
                                  <w:marLeft w:val="640"/>
                                  <w:marRight w:val="0"/>
                                  <w:marTop w:val="0"/>
                                  <w:marBottom w:val="0"/>
                                  <w:divBdr>
                                    <w:top w:val="none" w:sz="0" w:space="0" w:color="auto"/>
                                    <w:left w:val="none" w:sz="0" w:space="0" w:color="auto"/>
                                    <w:bottom w:val="none" w:sz="0" w:space="0" w:color="auto"/>
                                    <w:right w:val="none" w:sz="0" w:space="0" w:color="auto"/>
                                  </w:divBdr>
                                </w:div>
                                <w:div w:id="2057387372">
                                  <w:marLeft w:val="640"/>
                                  <w:marRight w:val="0"/>
                                  <w:marTop w:val="0"/>
                                  <w:marBottom w:val="0"/>
                                  <w:divBdr>
                                    <w:top w:val="none" w:sz="0" w:space="0" w:color="auto"/>
                                    <w:left w:val="none" w:sz="0" w:space="0" w:color="auto"/>
                                    <w:bottom w:val="none" w:sz="0" w:space="0" w:color="auto"/>
                                    <w:right w:val="none" w:sz="0" w:space="0" w:color="auto"/>
                                  </w:divBdr>
                                </w:div>
                                <w:div w:id="1631091880">
                                  <w:marLeft w:val="640"/>
                                  <w:marRight w:val="0"/>
                                  <w:marTop w:val="0"/>
                                  <w:marBottom w:val="0"/>
                                  <w:divBdr>
                                    <w:top w:val="none" w:sz="0" w:space="0" w:color="auto"/>
                                    <w:left w:val="none" w:sz="0" w:space="0" w:color="auto"/>
                                    <w:bottom w:val="none" w:sz="0" w:space="0" w:color="auto"/>
                                    <w:right w:val="none" w:sz="0" w:space="0" w:color="auto"/>
                                  </w:divBdr>
                                </w:div>
                                <w:div w:id="1700200532">
                                  <w:marLeft w:val="640"/>
                                  <w:marRight w:val="0"/>
                                  <w:marTop w:val="0"/>
                                  <w:marBottom w:val="0"/>
                                  <w:divBdr>
                                    <w:top w:val="none" w:sz="0" w:space="0" w:color="auto"/>
                                    <w:left w:val="none" w:sz="0" w:space="0" w:color="auto"/>
                                    <w:bottom w:val="none" w:sz="0" w:space="0" w:color="auto"/>
                                    <w:right w:val="none" w:sz="0" w:space="0" w:color="auto"/>
                                  </w:divBdr>
                                </w:div>
                                <w:div w:id="828984903">
                                  <w:marLeft w:val="640"/>
                                  <w:marRight w:val="0"/>
                                  <w:marTop w:val="0"/>
                                  <w:marBottom w:val="0"/>
                                  <w:divBdr>
                                    <w:top w:val="none" w:sz="0" w:space="0" w:color="auto"/>
                                    <w:left w:val="none" w:sz="0" w:space="0" w:color="auto"/>
                                    <w:bottom w:val="none" w:sz="0" w:space="0" w:color="auto"/>
                                    <w:right w:val="none" w:sz="0" w:space="0" w:color="auto"/>
                                  </w:divBdr>
                                </w:div>
                                <w:div w:id="114444080">
                                  <w:marLeft w:val="640"/>
                                  <w:marRight w:val="0"/>
                                  <w:marTop w:val="0"/>
                                  <w:marBottom w:val="0"/>
                                  <w:divBdr>
                                    <w:top w:val="none" w:sz="0" w:space="0" w:color="auto"/>
                                    <w:left w:val="none" w:sz="0" w:space="0" w:color="auto"/>
                                    <w:bottom w:val="none" w:sz="0" w:space="0" w:color="auto"/>
                                    <w:right w:val="none" w:sz="0" w:space="0" w:color="auto"/>
                                  </w:divBdr>
                                </w:div>
                                <w:div w:id="585772471">
                                  <w:marLeft w:val="640"/>
                                  <w:marRight w:val="0"/>
                                  <w:marTop w:val="0"/>
                                  <w:marBottom w:val="0"/>
                                  <w:divBdr>
                                    <w:top w:val="none" w:sz="0" w:space="0" w:color="auto"/>
                                    <w:left w:val="none" w:sz="0" w:space="0" w:color="auto"/>
                                    <w:bottom w:val="none" w:sz="0" w:space="0" w:color="auto"/>
                                    <w:right w:val="none" w:sz="0" w:space="0" w:color="auto"/>
                                  </w:divBdr>
                                </w:div>
                                <w:div w:id="1405451430">
                                  <w:marLeft w:val="640"/>
                                  <w:marRight w:val="0"/>
                                  <w:marTop w:val="0"/>
                                  <w:marBottom w:val="0"/>
                                  <w:divBdr>
                                    <w:top w:val="none" w:sz="0" w:space="0" w:color="auto"/>
                                    <w:left w:val="none" w:sz="0" w:space="0" w:color="auto"/>
                                    <w:bottom w:val="none" w:sz="0" w:space="0" w:color="auto"/>
                                    <w:right w:val="none" w:sz="0" w:space="0" w:color="auto"/>
                                  </w:divBdr>
                                </w:div>
                                <w:div w:id="238367556">
                                  <w:marLeft w:val="640"/>
                                  <w:marRight w:val="0"/>
                                  <w:marTop w:val="0"/>
                                  <w:marBottom w:val="0"/>
                                  <w:divBdr>
                                    <w:top w:val="none" w:sz="0" w:space="0" w:color="auto"/>
                                    <w:left w:val="none" w:sz="0" w:space="0" w:color="auto"/>
                                    <w:bottom w:val="none" w:sz="0" w:space="0" w:color="auto"/>
                                    <w:right w:val="none" w:sz="0" w:space="0" w:color="auto"/>
                                  </w:divBdr>
                                </w:div>
                                <w:div w:id="1600092219">
                                  <w:marLeft w:val="640"/>
                                  <w:marRight w:val="0"/>
                                  <w:marTop w:val="0"/>
                                  <w:marBottom w:val="0"/>
                                  <w:divBdr>
                                    <w:top w:val="none" w:sz="0" w:space="0" w:color="auto"/>
                                    <w:left w:val="none" w:sz="0" w:space="0" w:color="auto"/>
                                    <w:bottom w:val="none" w:sz="0" w:space="0" w:color="auto"/>
                                    <w:right w:val="none" w:sz="0" w:space="0" w:color="auto"/>
                                  </w:divBdr>
                                </w:div>
                                <w:div w:id="779643825">
                                  <w:marLeft w:val="640"/>
                                  <w:marRight w:val="0"/>
                                  <w:marTop w:val="0"/>
                                  <w:marBottom w:val="0"/>
                                  <w:divBdr>
                                    <w:top w:val="none" w:sz="0" w:space="0" w:color="auto"/>
                                    <w:left w:val="none" w:sz="0" w:space="0" w:color="auto"/>
                                    <w:bottom w:val="none" w:sz="0" w:space="0" w:color="auto"/>
                                    <w:right w:val="none" w:sz="0" w:space="0" w:color="auto"/>
                                  </w:divBdr>
                                </w:div>
                                <w:div w:id="470635246">
                                  <w:marLeft w:val="640"/>
                                  <w:marRight w:val="0"/>
                                  <w:marTop w:val="0"/>
                                  <w:marBottom w:val="0"/>
                                  <w:divBdr>
                                    <w:top w:val="none" w:sz="0" w:space="0" w:color="auto"/>
                                    <w:left w:val="none" w:sz="0" w:space="0" w:color="auto"/>
                                    <w:bottom w:val="none" w:sz="0" w:space="0" w:color="auto"/>
                                    <w:right w:val="none" w:sz="0" w:space="0" w:color="auto"/>
                                  </w:divBdr>
                                </w:div>
                                <w:div w:id="629483748">
                                  <w:marLeft w:val="640"/>
                                  <w:marRight w:val="0"/>
                                  <w:marTop w:val="0"/>
                                  <w:marBottom w:val="0"/>
                                  <w:divBdr>
                                    <w:top w:val="none" w:sz="0" w:space="0" w:color="auto"/>
                                    <w:left w:val="none" w:sz="0" w:space="0" w:color="auto"/>
                                    <w:bottom w:val="none" w:sz="0" w:space="0" w:color="auto"/>
                                    <w:right w:val="none" w:sz="0" w:space="0" w:color="auto"/>
                                  </w:divBdr>
                                </w:div>
                                <w:div w:id="1233928060">
                                  <w:marLeft w:val="640"/>
                                  <w:marRight w:val="0"/>
                                  <w:marTop w:val="0"/>
                                  <w:marBottom w:val="0"/>
                                  <w:divBdr>
                                    <w:top w:val="none" w:sz="0" w:space="0" w:color="auto"/>
                                    <w:left w:val="none" w:sz="0" w:space="0" w:color="auto"/>
                                    <w:bottom w:val="none" w:sz="0" w:space="0" w:color="auto"/>
                                    <w:right w:val="none" w:sz="0" w:space="0" w:color="auto"/>
                                  </w:divBdr>
                                </w:div>
                                <w:div w:id="623582356">
                                  <w:marLeft w:val="640"/>
                                  <w:marRight w:val="0"/>
                                  <w:marTop w:val="0"/>
                                  <w:marBottom w:val="0"/>
                                  <w:divBdr>
                                    <w:top w:val="none" w:sz="0" w:space="0" w:color="auto"/>
                                    <w:left w:val="none" w:sz="0" w:space="0" w:color="auto"/>
                                    <w:bottom w:val="none" w:sz="0" w:space="0" w:color="auto"/>
                                    <w:right w:val="none" w:sz="0" w:space="0" w:color="auto"/>
                                  </w:divBdr>
                                </w:div>
                                <w:div w:id="1890989690">
                                  <w:marLeft w:val="640"/>
                                  <w:marRight w:val="0"/>
                                  <w:marTop w:val="0"/>
                                  <w:marBottom w:val="0"/>
                                  <w:divBdr>
                                    <w:top w:val="none" w:sz="0" w:space="0" w:color="auto"/>
                                    <w:left w:val="none" w:sz="0" w:space="0" w:color="auto"/>
                                    <w:bottom w:val="none" w:sz="0" w:space="0" w:color="auto"/>
                                    <w:right w:val="none" w:sz="0" w:space="0" w:color="auto"/>
                                  </w:divBdr>
                                </w:div>
                                <w:div w:id="2061250254">
                                  <w:marLeft w:val="640"/>
                                  <w:marRight w:val="0"/>
                                  <w:marTop w:val="0"/>
                                  <w:marBottom w:val="0"/>
                                  <w:divBdr>
                                    <w:top w:val="none" w:sz="0" w:space="0" w:color="auto"/>
                                    <w:left w:val="none" w:sz="0" w:space="0" w:color="auto"/>
                                    <w:bottom w:val="none" w:sz="0" w:space="0" w:color="auto"/>
                                    <w:right w:val="none" w:sz="0" w:space="0" w:color="auto"/>
                                  </w:divBdr>
                                </w:div>
                                <w:div w:id="819688915">
                                  <w:marLeft w:val="640"/>
                                  <w:marRight w:val="0"/>
                                  <w:marTop w:val="0"/>
                                  <w:marBottom w:val="0"/>
                                  <w:divBdr>
                                    <w:top w:val="none" w:sz="0" w:space="0" w:color="auto"/>
                                    <w:left w:val="none" w:sz="0" w:space="0" w:color="auto"/>
                                    <w:bottom w:val="none" w:sz="0" w:space="0" w:color="auto"/>
                                    <w:right w:val="none" w:sz="0" w:space="0" w:color="auto"/>
                                  </w:divBdr>
                                </w:div>
                                <w:div w:id="1262568817">
                                  <w:marLeft w:val="640"/>
                                  <w:marRight w:val="0"/>
                                  <w:marTop w:val="0"/>
                                  <w:marBottom w:val="0"/>
                                  <w:divBdr>
                                    <w:top w:val="none" w:sz="0" w:space="0" w:color="auto"/>
                                    <w:left w:val="none" w:sz="0" w:space="0" w:color="auto"/>
                                    <w:bottom w:val="none" w:sz="0" w:space="0" w:color="auto"/>
                                    <w:right w:val="none" w:sz="0" w:space="0" w:color="auto"/>
                                  </w:divBdr>
                                </w:div>
                                <w:div w:id="622923819">
                                  <w:marLeft w:val="640"/>
                                  <w:marRight w:val="0"/>
                                  <w:marTop w:val="0"/>
                                  <w:marBottom w:val="0"/>
                                  <w:divBdr>
                                    <w:top w:val="none" w:sz="0" w:space="0" w:color="auto"/>
                                    <w:left w:val="none" w:sz="0" w:space="0" w:color="auto"/>
                                    <w:bottom w:val="none" w:sz="0" w:space="0" w:color="auto"/>
                                    <w:right w:val="none" w:sz="0" w:space="0" w:color="auto"/>
                                  </w:divBdr>
                                </w:div>
                                <w:div w:id="1581909454">
                                  <w:marLeft w:val="640"/>
                                  <w:marRight w:val="0"/>
                                  <w:marTop w:val="0"/>
                                  <w:marBottom w:val="0"/>
                                  <w:divBdr>
                                    <w:top w:val="none" w:sz="0" w:space="0" w:color="auto"/>
                                    <w:left w:val="none" w:sz="0" w:space="0" w:color="auto"/>
                                    <w:bottom w:val="none" w:sz="0" w:space="0" w:color="auto"/>
                                    <w:right w:val="none" w:sz="0" w:space="0" w:color="auto"/>
                                  </w:divBdr>
                                </w:div>
                                <w:div w:id="1006708504">
                                  <w:marLeft w:val="640"/>
                                  <w:marRight w:val="0"/>
                                  <w:marTop w:val="0"/>
                                  <w:marBottom w:val="0"/>
                                  <w:divBdr>
                                    <w:top w:val="none" w:sz="0" w:space="0" w:color="auto"/>
                                    <w:left w:val="none" w:sz="0" w:space="0" w:color="auto"/>
                                    <w:bottom w:val="none" w:sz="0" w:space="0" w:color="auto"/>
                                    <w:right w:val="none" w:sz="0" w:space="0" w:color="auto"/>
                                  </w:divBdr>
                                </w:div>
                                <w:div w:id="1509254608">
                                  <w:marLeft w:val="640"/>
                                  <w:marRight w:val="0"/>
                                  <w:marTop w:val="0"/>
                                  <w:marBottom w:val="0"/>
                                  <w:divBdr>
                                    <w:top w:val="none" w:sz="0" w:space="0" w:color="auto"/>
                                    <w:left w:val="none" w:sz="0" w:space="0" w:color="auto"/>
                                    <w:bottom w:val="none" w:sz="0" w:space="0" w:color="auto"/>
                                    <w:right w:val="none" w:sz="0" w:space="0" w:color="auto"/>
                                  </w:divBdr>
                                </w:div>
                                <w:div w:id="78449808">
                                  <w:marLeft w:val="640"/>
                                  <w:marRight w:val="0"/>
                                  <w:marTop w:val="0"/>
                                  <w:marBottom w:val="0"/>
                                  <w:divBdr>
                                    <w:top w:val="none" w:sz="0" w:space="0" w:color="auto"/>
                                    <w:left w:val="none" w:sz="0" w:space="0" w:color="auto"/>
                                    <w:bottom w:val="none" w:sz="0" w:space="0" w:color="auto"/>
                                    <w:right w:val="none" w:sz="0" w:space="0" w:color="auto"/>
                                  </w:divBdr>
                                </w:div>
                                <w:div w:id="196968419">
                                  <w:marLeft w:val="640"/>
                                  <w:marRight w:val="0"/>
                                  <w:marTop w:val="0"/>
                                  <w:marBottom w:val="0"/>
                                  <w:divBdr>
                                    <w:top w:val="none" w:sz="0" w:space="0" w:color="auto"/>
                                    <w:left w:val="none" w:sz="0" w:space="0" w:color="auto"/>
                                    <w:bottom w:val="none" w:sz="0" w:space="0" w:color="auto"/>
                                    <w:right w:val="none" w:sz="0" w:space="0" w:color="auto"/>
                                  </w:divBdr>
                                </w:div>
                                <w:div w:id="1553229283">
                                  <w:marLeft w:val="640"/>
                                  <w:marRight w:val="0"/>
                                  <w:marTop w:val="0"/>
                                  <w:marBottom w:val="0"/>
                                  <w:divBdr>
                                    <w:top w:val="none" w:sz="0" w:space="0" w:color="auto"/>
                                    <w:left w:val="none" w:sz="0" w:space="0" w:color="auto"/>
                                    <w:bottom w:val="none" w:sz="0" w:space="0" w:color="auto"/>
                                    <w:right w:val="none" w:sz="0" w:space="0" w:color="auto"/>
                                  </w:divBdr>
                                </w:div>
                                <w:div w:id="1311789821">
                                  <w:marLeft w:val="640"/>
                                  <w:marRight w:val="0"/>
                                  <w:marTop w:val="0"/>
                                  <w:marBottom w:val="0"/>
                                  <w:divBdr>
                                    <w:top w:val="none" w:sz="0" w:space="0" w:color="auto"/>
                                    <w:left w:val="none" w:sz="0" w:space="0" w:color="auto"/>
                                    <w:bottom w:val="none" w:sz="0" w:space="0" w:color="auto"/>
                                    <w:right w:val="none" w:sz="0" w:space="0" w:color="auto"/>
                                  </w:divBdr>
                                </w:div>
                                <w:div w:id="1484932832">
                                  <w:marLeft w:val="640"/>
                                  <w:marRight w:val="0"/>
                                  <w:marTop w:val="0"/>
                                  <w:marBottom w:val="0"/>
                                  <w:divBdr>
                                    <w:top w:val="none" w:sz="0" w:space="0" w:color="auto"/>
                                    <w:left w:val="none" w:sz="0" w:space="0" w:color="auto"/>
                                    <w:bottom w:val="none" w:sz="0" w:space="0" w:color="auto"/>
                                    <w:right w:val="none" w:sz="0" w:space="0" w:color="auto"/>
                                  </w:divBdr>
                                </w:div>
                                <w:div w:id="191724736">
                                  <w:marLeft w:val="640"/>
                                  <w:marRight w:val="0"/>
                                  <w:marTop w:val="0"/>
                                  <w:marBottom w:val="0"/>
                                  <w:divBdr>
                                    <w:top w:val="none" w:sz="0" w:space="0" w:color="auto"/>
                                    <w:left w:val="none" w:sz="0" w:space="0" w:color="auto"/>
                                    <w:bottom w:val="none" w:sz="0" w:space="0" w:color="auto"/>
                                    <w:right w:val="none" w:sz="0" w:space="0" w:color="auto"/>
                                  </w:divBdr>
                                </w:div>
                                <w:div w:id="2128041243">
                                  <w:marLeft w:val="640"/>
                                  <w:marRight w:val="0"/>
                                  <w:marTop w:val="0"/>
                                  <w:marBottom w:val="0"/>
                                  <w:divBdr>
                                    <w:top w:val="none" w:sz="0" w:space="0" w:color="auto"/>
                                    <w:left w:val="none" w:sz="0" w:space="0" w:color="auto"/>
                                    <w:bottom w:val="none" w:sz="0" w:space="0" w:color="auto"/>
                                    <w:right w:val="none" w:sz="0" w:space="0" w:color="auto"/>
                                  </w:divBdr>
                                </w:div>
                                <w:div w:id="546457664">
                                  <w:marLeft w:val="640"/>
                                  <w:marRight w:val="0"/>
                                  <w:marTop w:val="0"/>
                                  <w:marBottom w:val="0"/>
                                  <w:divBdr>
                                    <w:top w:val="none" w:sz="0" w:space="0" w:color="auto"/>
                                    <w:left w:val="none" w:sz="0" w:space="0" w:color="auto"/>
                                    <w:bottom w:val="none" w:sz="0" w:space="0" w:color="auto"/>
                                    <w:right w:val="none" w:sz="0" w:space="0" w:color="auto"/>
                                  </w:divBdr>
                                </w:div>
                                <w:div w:id="1501888701">
                                  <w:marLeft w:val="640"/>
                                  <w:marRight w:val="0"/>
                                  <w:marTop w:val="0"/>
                                  <w:marBottom w:val="0"/>
                                  <w:divBdr>
                                    <w:top w:val="none" w:sz="0" w:space="0" w:color="auto"/>
                                    <w:left w:val="none" w:sz="0" w:space="0" w:color="auto"/>
                                    <w:bottom w:val="none" w:sz="0" w:space="0" w:color="auto"/>
                                    <w:right w:val="none" w:sz="0" w:space="0" w:color="auto"/>
                                  </w:divBdr>
                                </w:div>
                                <w:div w:id="1207134570">
                                  <w:marLeft w:val="640"/>
                                  <w:marRight w:val="0"/>
                                  <w:marTop w:val="0"/>
                                  <w:marBottom w:val="0"/>
                                  <w:divBdr>
                                    <w:top w:val="none" w:sz="0" w:space="0" w:color="auto"/>
                                    <w:left w:val="none" w:sz="0" w:space="0" w:color="auto"/>
                                    <w:bottom w:val="none" w:sz="0" w:space="0" w:color="auto"/>
                                    <w:right w:val="none" w:sz="0" w:space="0" w:color="auto"/>
                                  </w:divBdr>
                                </w:div>
                                <w:div w:id="696202107">
                                  <w:marLeft w:val="640"/>
                                  <w:marRight w:val="0"/>
                                  <w:marTop w:val="0"/>
                                  <w:marBottom w:val="0"/>
                                  <w:divBdr>
                                    <w:top w:val="none" w:sz="0" w:space="0" w:color="auto"/>
                                    <w:left w:val="none" w:sz="0" w:space="0" w:color="auto"/>
                                    <w:bottom w:val="none" w:sz="0" w:space="0" w:color="auto"/>
                                    <w:right w:val="none" w:sz="0" w:space="0" w:color="auto"/>
                                  </w:divBdr>
                                </w:div>
                                <w:div w:id="2056467427">
                                  <w:marLeft w:val="640"/>
                                  <w:marRight w:val="0"/>
                                  <w:marTop w:val="0"/>
                                  <w:marBottom w:val="0"/>
                                  <w:divBdr>
                                    <w:top w:val="none" w:sz="0" w:space="0" w:color="auto"/>
                                    <w:left w:val="none" w:sz="0" w:space="0" w:color="auto"/>
                                    <w:bottom w:val="none" w:sz="0" w:space="0" w:color="auto"/>
                                    <w:right w:val="none" w:sz="0" w:space="0" w:color="auto"/>
                                  </w:divBdr>
                                </w:div>
                                <w:div w:id="778333406">
                                  <w:marLeft w:val="640"/>
                                  <w:marRight w:val="0"/>
                                  <w:marTop w:val="0"/>
                                  <w:marBottom w:val="0"/>
                                  <w:divBdr>
                                    <w:top w:val="none" w:sz="0" w:space="0" w:color="auto"/>
                                    <w:left w:val="none" w:sz="0" w:space="0" w:color="auto"/>
                                    <w:bottom w:val="none" w:sz="0" w:space="0" w:color="auto"/>
                                    <w:right w:val="none" w:sz="0" w:space="0" w:color="auto"/>
                                  </w:divBdr>
                                </w:div>
                                <w:div w:id="522398110">
                                  <w:marLeft w:val="640"/>
                                  <w:marRight w:val="0"/>
                                  <w:marTop w:val="0"/>
                                  <w:marBottom w:val="0"/>
                                  <w:divBdr>
                                    <w:top w:val="none" w:sz="0" w:space="0" w:color="auto"/>
                                    <w:left w:val="none" w:sz="0" w:space="0" w:color="auto"/>
                                    <w:bottom w:val="none" w:sz="0" w:space="0" w:color="auto"/>
                                    <w:right w:val="none" w:sz="0" w:space="0" w:color="auto"/>
                                  </w:divBdr>
                                </w:div>
                                <w:div w:id="382218912">
                                  <w:marLeft w:val="640"/>
                                  <w:marRight w:val="0"/>
                                  <w:marTop w:val="0"/>
                                  <w:marBottom w:val="0"/>
                                  <w:divBdr>
                                    <w:top w:val="none" w:sz="0" w:space="0" w:color="auto"/>
                                    <w:left w:val="none" w:sz="0" w:space="0" w:color="auto"/>
                                    <w:bottom w:val="none" w:sz="0" w:space="0" w:color="auto"/>
                                    <w:right w:val="none" w:sz="0" w:space="0" w:color="auto"/>
                                  </w:divBdr>
                                </w:div>
                                <w:div w:id="710886203">
                                  <w:marLeft w:val="640"/>
                                  <w:marRight w:val="0"/>
                                  <w:marTop w:val="0"/>
                                  <w:marBottom w:val="0"/>
                                  <w:divBdr>
                                    <w:top w:val="none" w:sz="0" w:space="0" w:color="auto"/>
                                    <w:left w:val="none" w:sz="0" w:space="0" w:color="auto"/>
                                    <w:bottom w:val="none" w:sz="0" w:space="0" w:color="auto"/>
                                    <w:right w:val="none" w:sz="0" w:space="0" w:color="auto"/>
                                  </w:divBdr>
                                </w:div>
                              </w:divsChild>
                            </w:div>
                            <w:div w:id="601957342">
                              <w:marLeft w:val="0"/>
                              <w:marRight w:val="0"/>
                              <w:marTop w:val="0"/>
                              <w:marBottom w:val="0"/>
                              <w:divBdr>
                                <w:top w:val="none" w:sz="0" w:space="0" w:color="auto"/>
                                <w:left w:val="none" w:sz="0" w:space="0" w:color="auto"/>
                                <w:bottom w:val="none" w:sz="0" w:space="0" w:color="auto"/>
                                <w:right w:val="none" w:sz="0" w:space="0" w:color="auto"/>
                              </w:divBdr>
                              <w:divsChild>
                                <w:div w:id="1678922503">
                                  <w:marLeft w:val="640"/>
                                  <w:marRight w:val="0"/>
                                  <w:marTop w:val="0"/>
                                  <w:marBottom w:val="0"/>
                                  <w:divBdr>
                                    <w:top w:val="none" w:sz="0" w:space="0" w:color="auto"/>
                                    <w:left w:val="none" w:sz="0" w:space="0" w:color="auto"/>
                                    <w:bottom w:val="none" w:sz="0" w:space="0" w:color="auto"/>
                                    <w:right w:val="none" w:sz="0" w:space="0" w:color="auto"/>
                                  </w:divBdr>
                                </w:div>
                                <w:div w:id="1553349756">
                                  <w:marLeft w:val="640"/>
                                  <w:marRight w:val="0"/>
                                  <w:marTop w:val="0"/>
                                  <w:marBottom w:val="0"/>
                                  <w:divBdr>
                                    <w:top w:val="none" w:sz="0" w:space="0" w:color="auto"/>
                                    <w:left w:val="none" w:sz="0" w:space="0" w:color="auto"/>
                                    <w:bottom w:val="none" w:sz="0" w:space="0" w:color="auto"/>
                                    <w:right w:val="none" w:sz="0" w:space="0" w:color="auto"/>
                                  </w:divBdr>
                                </w:div>
                                <w:div w:id="1966622840">
                                  <w:marLeft w:val="640"/>
                                  <w:marRight w:val="0"/>
                                  <w:marTop w:val="0"/>
                                  <w:marBottom w:val="0"/>
                                  <w:divBdr>
                                    <w:top w:val="none" w:sz="0" w:space="0" w:color="auto"/>
                                    <w:left w:val="none" w:sz="0" w:space="0" w:color="auto"/>
                                    <w:bottom w:val="none" w:sz="0" w:space="0" w:color="auto"/>
                                    <w:right w:val="none" w:sz="0" w:space="0" w:color="auto"/>
                                  </w:divBdr>
                                </w:div>
                                <w:div w:id="1033573437">
                                  <w:marLeft w:val="640"/>
                                  <w:marRight w:val="0"/>
                                  <w:marTop w:val="0"/>
                                  <w:marBottom w:val="0"/>
                                  <w:divBdr>
                                    <w:top w:val="none" w:sz="0" w:space="0" w:color="auto"/>
                                    <w:left w:val="none" w:sz="0" w:space="0" w:color="auto"/>
                                    <w:bottom w:val="none" w:sz="0" w:space="0" w:color="auto"/>
                                    <w:right w:val="none" w:sz="0" w:space="0" w:color="auto"/>
                                  </w:divBdr>
                                </w:div>
                                <w:div w:id="1875193744">
                                  <w:marLeft w:val="640"/>
                                  <w:marRight w:val="0"/>
                                  <w:marTop w:val="0"/>
                                  <w:marBottom w:val="0"/>
                                  <w:divBdr>
                                    <w:top w:val="none" w:sz="0" w:space="0" w:color="auto"/>
                                    <w:left w:val="none" w:sz="0" w:space="0" w:color="auto"/>
                                    <w:bottom w:val="none" w:sz="0" w:space="0" w:color="auto"/>
                                    <w:right w:val="none" w:sz="0" w:space="0" w:color="auto"/>
                                  </w:divBdr>
                                </w:div>
                                <w:div w:id="916790984">
                                  <w:marLeft w:val="640"/>
                                  <w:marRight w:val="0"/>
                                  <w:marTop w:val="0"/>
                                  <w:marBottom w:val="0"/>
                                  <w:divBdr>
                                    <w:top w:val="none" w:sz="0" w:space="0" w:color="auto"/>
                                    <w:left w:val="none" w:sz="0" w:space="0" w:color="auto"/>
                                    <w:bottom w:val="none" w:sz="0" w:space="0" w:color="auto"/>
                                    <w:right w:val="none" w:sz="0" w:space="0" w:color="auto"/>
                                  </w:divBdr>
                                </w:div>
                                <w:div w:id="1802920282">
                                  <w:marLeft w:val="640"/>
                                  <w:marRight w:val="0"/>
                                  <w:marTop w:val="0"/>
                                  <w:marBottom w:val="0"/>
                                  <w:divBdr>
                                    <w:top w:val="none" w:sz="0" w:space="0" w:color="auto"/>
                                    <w:left w:val="none" w:sz="0" w:space="0" w:color="auto"/>
                                    <w:bottom w:val="none" w:sz="0" w:space="0" w:color="auto"/>
                                    <w:right w:val="none" w:sz="0" w:space="0" w:color="auto"/>
                                  </w:divBdr>
                                </w:div>
                                <w:div w:id="1762026602">
                                  <w:marLeft w:val="640"/>
                                  <w:marRight w:val="0"/>
                                  <w:marTop w:val="0"/>
                                  <w:marBottom w:val="0"/>
                                  <w:divBdr>
                                    <w:top w:val="none" w:sz="0" w:space="0" w:color="auto"/>
                                    <w:left w:val="none" w:sz="0" w:space="0" w:color="auto"/>
                                    <w:bottom w:val="none" w:sz="0" w:space="0" w:color="auto"/>
                                    <w:right w:val="none" w:sz="0" w:space="0" w:color="auto"/>
                                  </w:divBdr>
                                </w:div>
                                <w:div w:id="1801652194">
                                  <w:marLeft w:val="640"/>
                                  <w:marRight w:val="0"/>
                                  <w:marTop w:val="0"/>
                                  <w:marBottom w:val="0"/>
                                  <w:divBdr>
                                    <w:top w:val="none" w:sz="0" w:space="0" w:color="auto"/>
                                    <w:left w:val="none" w:sz="0" w:space="0" w:color="auto"/>
                                    <w:bottom w:val="none" w:sz="0" w:space="0" w:color="auto"/>
                                    <w:right w:val="none" w:sz="0" w:space="0" w:color="auto"/>
                                  </w:divBdr>
                                </w:div>
                                <w:div w:id="1617559679">
                                  <w:marLeft w:val="640"/>
                                  <w:marRight w:val="0"/>
                                  <w:marTop w:val="0"/>
                                  <w:marBottom w:val="0"/>
                                  <w:divBdr>
                                    <w:top w:val="none" w:sz="0" w:space="0" w:color="auto"/>
                                    <w:left w:val="none" w:sz="0" w:space="0" w:color="auto"/>
                                    <w:bottom w:val="none" w:sz="0" w:space="0" w:color="auto"/>
                                    <w:right w:val="none" w:sz="0" w:space="0" w:color="auto"/>
                                  </w:divBdr>
                                </w:div>
                                <w:div w:id="57631322">
                                  <w:marLeft w:val="640"/>
                                  <w:marRight w:val="0"/>
                                  <w:marTop w:val="0"/>
                                  <w:marBottom w:val="0"/>
                                  <w:divBdr>
                                    <w:top w:val="none" w:sz="0" w:space="0" w:color="auto"/>
                                    <w:left w:val="none" w:sz="0" w:space="0" w:color="auto"/>
                                    <w:bottom w:val="none" w:sz="0" w:space="0" w:color="auto"/>
                                    <w:right w:val="none" w:sz="0" w:space="0" w:color="auto"/>
                                  </w:divBdr>
                                </w:div>
                                <w:div w:id="1059786506">
                                  <w:marLeft w:val="640"/>
                                  <w:marRight w:val="0"/>
                                  <w:marTop w:val="0"/>
                                  <w:marBottom w:val="0"/>
                                  <w:divBdr>
                                    <w:top w:val="none" w:sz="0" w:space="0" w:color="auto"/>
                                    <w:left w:val="none" w:sz="0" w:space="0" w:color="auto"/>
                                    <w:bottom w:val="none" w:sz="0" w:space="0" w:color="auto"/>
                                    <w:right w:val="none" w:sz="0" w:space="0" w:color="auto"/>
                                  </w:divBdr>
                                </w:div>
                                <w:div w:id="1935938860">
                                  <w:marLeft w:val="640"/>
                                  <w:marRight w:val="0"/>
                                  <w:marTop w:val="0"/>
                                  <w:marBottom w:val="0"/>
                                  <w:divBdr>
                                    <w:top w:val="none" w:sz="0" w:space="0" w:color="auto"/>
                                    <w:left w:val="none" w:sz="0" w:space="0" w:color="auto"/>
                                    <w:bottom w:val="none" w:sz="0" w:space="0" w:color="auto"/>
                                    <w:right w:val="none" w:sz="0" w:space="0" w:color="auto"/>
                                  </w:divBdr>
                                </w:div>
                                <w:div w:id="973608087">
                                  <w:marLeft w:val="640"/>
                                  <w:marRight w:val="0"/>
                                  <w:marTop w:val="0"/>
                                  <w:marBottom w:val="0"/>
                                  <w:divBdr>
                                    <w:top w:val="none" w:sz="0" w:space="0" w:color="auto"/>
                                    <w:left w:val="none" w:sz="0" w:space="0" w:color="auto"/>
                                    <w:bottom w:val="none" w:sz="0" w:space="0" w:color="auto"/>
                                    <w:right w:val="none" w:sz="0" w:space="0" w:color="auto"/>
                                  </w:divBdr>
                                </w:div>
                                <w:div w:id="1628243664">
                                  <w:marLeft w:val="640"/>
                                  <w:marRight w:val="0"/>
                                  <w:marTop w:val="0"/>
                                  <w:marBottom w:val="0"/>
                                  <w:divBdr>
                                    <w:top w:val="none" w:sz="0" w:space="0" w:color="auto"/>
                                    <w:left w:val="none" w:sz="0" w:space="0" w:color="auto"/>
                                    <w:bottom w:val="none" w:sz="0" w:space="0" w:color="auto"/>
                                    <w:right w:val="none" w:sz="0" w:space="0" w:color="auto"/>
                                  </w:divBdr>
                                </w:div>
                                <w:div w:id="1505054492">
                                  <w:marLeft w:val="640"/>
                                  <w:marRight w:val="0"/>
                                  <w:marTop w:val="0"/>
                                  <w:marBottom w:val="0"/>
                                  <w:divBdr>
                                    <w:top w:val="none" w:sz="0" w:space="0" w:color="auto"/>
                                    <w:left w:val="none" w:sz="0" w:space="0" w:color="auto"/>
                                    <w:bottom w:val="none" w:sz="0" w:space="0" w:color="auto"/>
                                    <w:right w:val="none" w:sz="0" w:space="0" w:color="auto"/>
                                  </w:divBdr>
                                </w:div>
                                <w:div w:id="2099981104">
                                  <w:marLeft w:val="640"/>
                                  <w:marRight w:val="0"/>
                                  <w:marTop w:val="0"/>
                                  <w:marBottom w:val="0"/>
                                  <w:divBdr>
                                    <w:top w:val="none" w:sz="0" w:space="0" w:color="auto"/>
                                    <w:left w:val="none" w:sz="0" w:space="0" w:color="auto"/>
                                    <w:bottom w:val="none" w:sz="0" w:space="0" w:color="auto"/>
                                    <w:right w:val="none" w:sz="0" w:space="0" w:color="auto"/>
                                  </w:divBdr>
                                </w:div>
                                <w:div w:id="1921401203">
                                  <w:marLeft w:val="640"/>
                                  <w:marRight w:val="0"/>
                                  <w:marTop w:val="0"/>
                                  <w:marBottom w:val="0"/>
                                  <w:divBdr>
                                    <w:top w:val="none" w:sz="0" w:space="0" w:color="auto"/>
                                    <w:left w:val="none" w:sz="0" w:space="0" w:color="auto"/>
                                    <w:bottom w:val="none" w:sz="0" w:space="0" w:color="auto"/>
                                    <w:right w:val="none" w:sz="0" w:space="0" w:color="auto"/>
                                  </w:divBdr>
                                </w:div>
                                <w:div w:id="2141610719">
                                  <w:marLeft w:val="640"/>
                                  <w:marRight w:val="0"/>
                                  <w:marTop w:val="0"/>
                                  <w:marBottom w:val="0"/>
                                  <w:divBdr>
                                    <w:top w:val="none" w:sz="0" w:space="0" w:color="auto"/>
                                    <w:left w:val="none" w:sz="0" w:space="0" w:color="auto"/>
                                    <w:bottom w:val="none" w:sz="0" w:space="0" w:color="auto"/>
                                    <w:right w:val="none" w:sz="0" w:space="0" w:color="auto"/>
                                  </w:divBdr>
                                </w:div>
                                <w:div w:id="646320262">
                                  <w:marLeft w:val="640"/>
                                  <w:marRight w:val="0"/>
                                  <w:marTop w:val="0"/>
                                  <w:marBottom w:val="0"/>
                                  <w:divBdr>
                                    <w:top w:val="none" w:sz="0" w:space="0" w:color="auto"/>
                                    <w:left w:val="none" w:sz="0" w:space="0" w:color="auto"/>
                                    <w:bottom w:val="none" w:sz="0" w:space="0" w:color="auto"/>
                                    <w:right w:val="none" w:sz="0" w:space="0" w:color="auto"/>
                                  </w:divBdr>
                                </w:div>
                                <w:div w:id="2124302573">
                                  <w:marLeft w:val="640"/>
                                  <w:marRight w:val="0"/>
                                  <w:marTop w:val="0"/>
                                  <w:marBottom w:val="0"/>
                                  <w:divBdr>
                                    <w:top w:val="none" w:sz="0" w:space="0" w:color="auto"/>
                                    <w:left w:val="none" w:sz="0" w:space="0" w:color="auto"/>
                                    <w:bottom w:val="none" w:sz="0" w:space="0" w:color="auto"/>
                                    <w:right w:val="none" w:sz="0" w:space="0" w:color="auto"/>
                                  </w:divBdr>
                                </w:div>
                                <w:div w:id="962417001">
                                  <w:marLeft w:val="640"/>
                                  <w:marRight w:val="0"/>
                                  <w:marTop w:val="0"/>
                                  <w:marBottom w:val="0"/>
                                  <w:divBdr>
                                    <w:top w:val="none" w:sz="0" w:space="0" w:color="auto"/>
                                    <w:left w:val="none" w:sz="0" w:space="0" w:color="auto"/>
                                    <w:bottom w:val="none" w:sz="0" w:space="0" w:color="auto"/>
                                    <w:right w:val="none" w:sz="0" w:space="0" w:color="auto"/>
                                  </w:divBdr>
                                </w:div>
                                <w:div w:id="1375539998">
                                  <w:marLeft w:val="640"/>
                                  <w:marRight w:val="0"/>
                                  <w:marTop w:val="0"/>
                                  <w:marBottom w:val="0"/>
                                  <w:divBdr>
                                    <w:top w:val="none" w:sz="0" w:space="0" w:color="auto"/>
                                    <w:left w:val="none" w:sz="0" w:space="0" w:color="auto"/>
                                    <w:bottom w:val="none" w:sz="0" w:space="0" w:color="auto"/>
                                    <w:right w:val="none" w:sz="0" w:space="0" w:color="auto"/>
                                  </w:divBdr>
                                </w:div>
                                <w:div w:id="2087220280">
                                  <w:marLeft w:val="640"/>
                                  <w:marRight w:val="0"/>
                                  <w:marTop w:val="0"/>
                                  <w:marBottom w:val="0"/>
                                  <w:divBdr>
                                    <w:top w:val="none" w:sz="0" w:space="0" w:color="auto"/>
                                    <w:left w:val="none" w:sz="0" w:space="0" w:color="auto"/>
                                    <w:bottom w:val="none" w:sz="0" w:space="0" w:color="auto"/>
                                    <w:right w:val="none" w:sz="0" w:space="0" w:color="auto"/>
                                  </w:divBdr>
                                </w:div>
                                <w:div w:id="885676603">
                                  <w:marLeft w:val="640"/>
                                  <w:marRight w:val="0"/>
                                  <w:marTop w:val="0"/>
                                  <w:marBottom w:val="0"/>
                                  <w:divBdr>
                                    <w:top w:val="none" w:sz="0" w:space="0" w:color="auto"/>
                                    <w:left w:val="none" w:sz="0" w:space="0" w:color="auto"/>
                                    <w:bottom w:val="none" w:sz="0" w:space="0" w:color="auto"/>
                                    <w:right w:val="none" w:sz="0" w:space="0" w:color="auto"/>
                                  </w:divBdr>
                                </w:div>
                                <w:div w:id="789282208">
                                  <w:marLeft w:val="640"/>
                                  <w:marRight w:val="0"/>
                                  <w:marTop w:val="0"/>
                                  <w:marBottom w:val="0"/>
                                  <w:divBdr>
                                    <w:top w:val="none" w:sz="0" w:space="0" w:color="auto"/>
                                    <w:left w:val="none" w:sz="0" w:space="0" w:color="auto"/>
                                    <w:bottom w:val="none" w:sz="0" w:space="0" w:color="auto"/>
                                    <w:right w:val="none" w:sz="0" w:space="0" w:color="auto"/>
                                  </w:divBdr>
                                </w:div>
                                <w:div w:id="2118021923">
                                  <w:marLeft w:val="640"/>
                                  <w:marRight w:val="0"/>
                                  <w:marTop w:val="0"/>
                                  <w:marBottom w:val="0"/>
                                  <w:divBdr>
                                    <w:top w:val="none" w:sz="0" w:space="0" w:color="auto"/>
                                    <w:left w:val="none" w:sz="0" w:space="0" w:color="auto"/>
                                    <w:bottom w:val="none" w:sz="0" w:space="0" w:color="auto"/>
                                    <w:right w:val="none" w:sz="0" w:space="0" w:color="auto"/>
                                  </w:divBdr>
                                </w:div>
                                <w:div w:id="824011890">
                                  <w:marLeft w:val="640"/>
                                  <w:marRight w:val="0"/>
                                  <w:marTop w:val="0"/>
                                  <w:marBottom w:val="0"/>
                                  <w:divBdr>
                                    <w:top w:val="none" w:sz="0" w:space="0" w:color="auto"/>
                                    <w:left w:val="none" w:sz="0" w:space="0" w:color="auto"/>
                                    <w:bottom w:val="none" w:sz="0" w:space="0" w:color="auto"/>
                                    <w:right w:val="none" w:sz="0" w:space="0" w:color="auto"/>
                                  </w:divBdr>
                                </w:div>
                                <w:div w:id="2044623969">
                                  <w:marLeft w:val="640"/>
                                  <w:marRight w:val="0"/>
                                  <w:marTop w:val="0"/>
                                  <w:marBottom w:val="0"/>
                                  <w:divBdr>
                                    <w:top w:val="none" w:sz="0" w:space="0" w:color="auto"/>
                                    <w:left w:val="none" w:sz="0" w:space="0" w:color="auto"/>
                                    <w:bottom w:val="none" w:sz="0" w:space="0" w:color="auto"/>
                                    <w:right w:val="none" w:sz="0" w:space="0" w:color="auto"/>
                                  </w:divBdr>
                                </w:div>
                                <w:div w:id="850874852">
                                  <w:marLeft w:val="640"/>
                                  <w:marRight w:val="0"/>
                                  <w:marTop w:val="0"/>
                                  <w:marBottom w:val="0"/>
                                  <w:divBdr>
                                    <w:top w:val="none" w:sz="0" w:space="0" w:color="auto"/>
                                    <w:left w:val="none" w:sz="0" w:space="0" w:color="auto"/>
                                    <w:bottom w:val="none" w:sz="0" w:space="0" w:color="auto"/>
                                    <w:right w:val="none" w:sz="0" w:space="0" w:color="auto"/>
                                  </w:divBdr>
                                </w:div>
                                <w:div w:id="734010891">
                                  <w:marLeft w:val="640"/>
                                  <w:marRight w:val="0"/>
                                  <w:marTop w:val="0"/>
                                  <w:marBottom w:val="0"/>
                                  <w:divBdr>
                                    <w:top w:val="none" w:sz="0" w:space="0" w:color="auto"/>
                                    <w:left w:val="none" w:sz="0" w:space="0" w:color="auto"/>
                                    <w:bottom w:val="none" w:sz="0" w:space="0" w:color="auto"/>
                                    <w:right w:val="none" w:sz="0" w:space="0" w:color="auto"/>
                                  </w:divBdr>
                                </w:div>
                                <w:div w:id="538399881">
                                  <w:marLeft w:val="640"/>
                                  <w:marRight w:val="0"/>
                                  <w:marTop w:val="0"/>
                                  <w:marBottom w:val="0"/>
                                  <w:divBdr>
                                    <w:top w:val="none" w:sz="0" w:space="0" w:color="auto"/>
                                    <w:left w:val="none" w:sz="0" w:space="0" w:color="auto"/>
                                    <w:bottom w:val="none" w:sz="0" w:space="0" w:color="auto"/>
                                    <w:right w:val="none" w:sz="0" w:space="0" w:color="auto"/>
                                  </w:divBdr>
                                </w:div>
                                <w:div w:id="796139690">
                                  <w:marLeft w:val="640"/>
                                  <w:marRight w:val="0"/>
                                  <w:marTop w:val="0"/>
                                  <w:marBottom w:val="0"/>
                                  <w:divBdr>
                                    <w:top w:val="none" w:sz="0" w:space="0" w:color="auto"/>
                                    <w:left w:val="none" w:sz="0" w:space="0" w:color="auto"/>
                                    <w:bottom w:val="none" w:sz="0" w:space="0" w:color="auto"/>
                                    <w:right w:val="none" w:sz="0" w:space="0" w:color="auto"/>
                                  </w:divBdr>
                                </w:div>
                                <w:div w:id="594485101">
                                  <w:marLeft w:val="640"/>
                                  <w:marRight w:val="0"/>
                                  <w:marTop w:val="0"/>
                                  <w:marBottom w:val="0"/>
                                  <w:divBdr>
                                    <w:top w:val="none" w:sz="0" w:space="0" w:color="auto"/>
                                    <w:left w:val="none" w:sz="0" w:space="0" w:color="auto"/>
                                    <w:bottom w:val="none" w:sz="0" w:space="0" w:color="auto"/>
                                    <w:right w:val="none" w:sz="0" w:space="0" w:color="auto"/>
                                  </w:divBdr>
                                </w:div>
                                <w:div w:id="723720066">
                                  <w:marLeft w:val="640"/>
                                  <w:marRight w:val="0"/>
                                  <w:marTop w:val="0"/>
                                  <w:marBottom w:val="0"/>
                                  <w:divBdr>
                                    <w:top w:val="none" w:sz="0" w:space="0" w:color="auto"/>
                                    <w:left w:val="none" w:sz="0" w:space="0" w:color="auto"/>
                                    <w:bottom w:val="none" w:sz="0" w:space="0" w:color="auto"/>
                                    <w:right w:val="none" w:sz="0" w:space="0" w:color="auto"/>
                                  </w:divBdr>
                                </w:div>
                                <w:div w:id="1770808872">
                                  <w:marLeft w:val="640"/>
                                  <w:marRight w:val="0"/>
                                  <w:marTop w:val="0"/>
                                  <w:marBottom w:val="0"/>
                                  <w:divBdr>
                                    <w:top w:val="none" w:sz="0" w:space="0" w:color="auto"/>
                                    <w:left w:val="none" w:sz="0" w:space="0" w:color="auto"/>
                                    <w:bottom w:val="none" w:sz="0" w:space="0" w:color="auto"/>
                                    <w:right w:val="none" w:sz="0" w:space="0" w:color="auto"/>
                                  </w:divBdr>
                                </w:div>
                                <w:div w:id="1170412866">
                                  <w:marLeft w:val="640"/>
                                  <w:marRight w:val="0"/>
                                  <w:marTop w:val="0"/>
                                  <w:marBottom w:val="0"/>
                                  <w:divBdr>
                                    <w:top w:val="none" w:sz="0" w:space="0" w:color="auto"/>
                                    <w:left w:val="none" w:sz="0" w:space="0" w:color="auto"/>
                                    <w:bottom w:val="none" w:sz="0" w:space="0" w:color="auto"/>
                                    <w:right w:val="none" w:sz="0" w:space="0" w:color="auto"/>
                                  </w:divBdr>
                                </w:div>
                                <w:div w:id="229730873">
                                  <w:marLeft w:val="640"/>
                                  <w:marRight w:val="0"/>
                                  <w:marTop w:val="0"/>
                                  <w:marBottom w:val="0"/>
                                  <w:divBdr>
                                    <w:top w:val="none" w:sz="0" w:space="0" w:color="auto"/>
                                    <w:left w:val="none" w:sz="0" w:space="0" w:color="auto"/>
                                    <w:bottom w:val="none" w:sz="0" w:space="0" w:color="auto"/>
                                    <w:right w:val="none" w:sz="0" w:space="0" w:color="auto"/>
                                  </w:divBdr>
                                </w:div>
                                <w:div w:id="1050419951">
                                  <w:marLeft w:val="640"/>
                                  <w:marRight w:val="0"/>
                                  <w:marTop w:val="0"/>
                                  <w:marBottom w:val="0"/>
                                  <w:divBdr>
                                    <w:top w:val="none" w:sz="0" w:space="0" w:color="auto"/>
                                    <w:left w:val="none" w:sz="0" w:space="0" w:color="auto"/>
                                    <w:bottom w:val="none" w:sz="0" w:space="0" w:color="auto"/>
                                    <w:right w:val="none" w:sz="0" w:space="0" w:color="auto"/>
                                  </w:divBdr>
                                </w:div>
                                <w:div w:id="960645097">
                                  <w:marLeft w:val="640"/>
                                  <w:marRight w:val="0"/>
                                  <w:marTop w:val="0"/>
                                  <w:marBottom w:val="0"/>
                                  <w:divBdr>
                                    <w:top w:val="none" w:sz="0" w:space="0" w:color="auto"/>
                                    <w:left w:val="none" w:sz="0" w:space="0" w:color="auto"/>
                                    <w:bottom w:val="none" w:sz="0" w:space="0" w:color="auto"/>
                                    <w:right w:val="none" w:sz="0" w:space="0" w:color="auto"/>
                                  </w:divBdr>
                                </w:div>
                                <w:div w:id="1391264732">
                                  <w:marLeft w:val="640"/>
                                  <w:marRight w:val="0"/>
                                  <w:marTop w:val="0"/>
                                  <w:marBottom w:val="0"/>
                                  <w:divBdr>
                                    <w:top w:val="none" w:sz="0" w:space="0" w:color="auto"/>
                                    <w:left w:val="none" w:sz="0" w:space="0" w:color="auto"/>
                                    <w:bottom w:val="none" w:sz="0" w:space="0" w:color="auto"/>
                                    <w:right w:val="none" w:sz="0" w:space="0" w:color="auto"/>
                                  </w:divBdr>
                                </w:div>
                                <w:div w:id="699547811">
                                  <w:marLeft w:val="640"/>
                                  <w:marRight w:val="0"/>
                                  <w:marTop w:val="0"/>
                                  <w:marBottom w:val="0"/>
                                  <w:divBdr>
                                    <w:top w:val="none" w:sz="0" w:space="0" w:color="auto"/>
                                    <w:left w:val="none" w:sz="0" w:space="0" w:color="auto"/>
                                    <w:bottom w:val="none" w:sz="0" w:space="0" w:color="auto"/>
                                    <w:right w:val="none" w:sz="0" w:space="0" w:color="auto"/>
                                  </w:divBdr>
                                </w:div>
                                <w:div w:id="1300721096">
                                  <w:marLeft w:val="640"/>
                                  <w:marRight w:val="0"/>
                                  <w:marTop w:val="0"/>
                                  <w:marBottom w:val="0"/>
                                  <w:divBdr>
                                    <w:top w:val="none" w:sz="0" w:space="0" w:color="auto"/>
                                    <w:left w:val="none" w:sz="0" w:space="0" w:color="auto"/>
                                    <w:bottom w:val="none" w:sz="0" w:space="0" w:color="auto"/>
                                    <w:right w:val="none" w:sz="0" w:space="0" w:color="auto"/>
                                  </w:divBdr>
                                </w:div>
                                <w:div w:id="712389630">
                                  <w:marLeft w:val="640"/>
                                  <w:marRight w:val="0"/>
                                  <w:marTop w:val="0"/>
                                  <w:marBottom w:val="0"/>
                                  <w:divBdr>
                                    <w:top w:val="none" w:sz="0" w:space="0" w:color="auto"/>
                                    <w:left w:val="none" w:sz="0" w:space="0" w:color="auto"/>
                                    <w:bottom w:val="none" w:sz="0" w:space="0" w:color="auto"/>
                                    <w:right w:val="none" w:sz="0" w:space="0" w:color="auto"/>
                                  </w:divBdr>
                                </w:div>
                                <w:div w:id="607586880">
                                  <w:marLeft w:val="640"/>
                                  <w:marRight w:val="0"/>
                                  <w:marTop w:val="0"/>
                                  <w:marBottom w:val="0"/>
                                  <w:divBdr>
                                    <w:top w:val="none" w:sz="0" w:space="0" w:color="auto"/>
                                    <w:left w:val="none" w:sz="0" w:space="0" w:color="auto"/>
                                    <w:bottom w:val="none" w:sz="0" w:space="0" w:color="auto"/>
                                    <w:right w:val="none" w:sz="0" w:space="0" w:color="auto"/>
                                  </w:divBdr>
                                </w:div>
                                <w:div w:id="1233079005">
                                  <w:marLeft w:val="640"/>
                                  <w:marRight w:val="0"/>
                                  <w:marTop w:val="0"/>
                                  <w:marBottom w:val="0"/>
                                  <w:divBdr>
                                    <w:top w:val="none" w:sz="0" w:space="0" w:color="auto"/>
                                    <w:left w:val="none" w:sz="0" w:space="0" w:color="auto"/>
                                    <w:bottom w:val="none" w:sz="0" w:space="0" w:color="auto"/>
                                    <w:right w:val="none" w:sz="0" w:space="0" w:color="auto"/>
                                  </w:divBdr>
                                </w:div>
                                <w:div w:id="478425473">
                                  <w:marLeft w:val="640"/>
                                  <w:marRight w:val="0"/>
                                  <w:marTop w:val="0"/>
                                  <w:marBottom w:val="0"/>
                                  <w:divBdr>
                                    <w:top w:val="none" w:sz="0" w:space="0" w:color="auto"/>
                                    <w:left w:val="none" w:sz="0" w:space="0" w:color="auto"/>
                                    <w:bottom w:val="none" w:sz="0" w:space="0" w:color="auto"/>
                                    <w:right w:val="none" w:sz="0" w:space="0" w:color="auto"/>
                                  </w:divBdr>
                                </w:div>
                                <w:div w:id="658457664">
                                  <w:marLeft w:val="640"/>
                                  <w:marRight w:val="0"/>
                                  <w:marTop w:val="0"/>
                                  <w:marBottom w:val="0"/>
                                  <w:divBdr>
                                    <w:top w:val="none" w:sz="0" w:space="0" w:color="auto"/>
                                    <w:left w:val="none" w:sz="0" w:space="0" w:color="auto"/>
                                    <w:bottom w:val="none" w:sz="0" w:space="0" w:color="auto"/>
                                    <w:right w:val="none" w:sz="0" w:space="0" w:color="auto"/>
                                  </w:divBdr>
                                </w:div>
                                <w:div w:id="2028360752">
                                  <w:marLeft w:val="640"/>
                                  <w:marRight w:val="0"/>
                                  <w:marTop w:val="0"/>
                                  <w:marBottom w:val="0"/>
                                  <w:divBdr>
                                    <w:top w:val="none" w:sz="0" w:space="0" w:color="auto"/>
                                    <w:left w:val="none" w:sz="0" w:space="0" w:color="auto"/>
                                    <w:bottom w:val="none" w:sz="0" w:space="0" w:color="auto"/>
                                    <w:right w:val="none" w:sz="0" w:space="0" w:color="auto"/>
                                  </w:divBdr>
                                </w:div>
                                <w:div w:id="1609922913">
                                  <w:marLeft w:val="640"/>
                                  <w:marRight w:val="0"/>
                                  <w:marTop w:val="0"/>
                                  <w:marBottom w:val="0"/>
                                  <w:divBdr>
                                    <w:top w:val="none" w:sz="0" w:space="0" w:color="auto"/>
                                    <w:left w:val="none" w:sz="0" w:space="0" w:color="auto"/>
                                    <w:bottom w:val="none" w:sz="0" w:space="0" w:color="auto"/>
                                    <w:right w:val="none" w:sz="0" w:space="0" w:color="auto"/>
                                  </w:divBdr>
                                </w:div>
                                <w:div w:id="930814903">
                                  <w:marLeft w:val="640"/>
                                  <w:marRight w:val="0"/>
                                  <w:marTop w:val="0"/>
                                  <w:marBottom w:val="0"/>
                                  <w:divBdr>
                                    <w:top w:val="none" w:sz="0" w:space="0" w:color="auto"/>
                                    <w:left w:val="none" w:sz="0" w:space="0" w:color="auto"/>
                                    <w:bottom w:val="none" w:sz="0" w:space="0" w:color="auto"/>
                                    <w:right w:val="none" w:sz="0" w:space="0" w:color="auto"/>
                                  </w:divBdr>
                                </w:div>
                                <w:div w:id="1362584972">
                                  <w:marLeft w:val="640"/>
                                  <w:marRight w:val="0"/>
                                  <w:marTop w:val="0"/>
                                  <w:marBottom w:val="0"/>
                                  <w:divBdr>
                                    <w:top w:val="none" w:sz="0" w:space="0" w:color="auto"/>
                                    <w:left w:val="none" w:sz="0" w:space="0" w:color="auto"/>
                                    <w:bottom w:val="none" w:sz="0" w:space="0" w:color="auto"/>
                                    <w:right w:val="none" w:sz="0" w:space="0" w:color="auto"/>
                                  </w:divBdr>
                                </w:div>
                                <w:div w:id="1125005671">
                                  <w:marLeft w:val="640"/>
                                  <w:marRight w:val="0"/>
                                  <w:marTop w:val="0"/>
                                  <w:marBottom w:val="0"/>
                                  <w:divBdr>
                                    <w:top w:val="none" w:sz="0" w:space="0" w:color="auto"/>
                                    <w:left w:val="none" w:sz="0" w:space="0" w:color="auto"/>
                                    <w:bottom w:val="none" w:sz="0" w:space="0" w:color="auto"/>
                                    <w:right w:val="none" w:sz="0" w:space="0" w:color="auto"/>
                                  </w:divBdr>
                                </w:div>
                                <w:div w:id="719741446">
                                  <w:marLeft w:val="640"/>
                                  <w:marRight w:val="0"/>
                                  <w:marTop w:val="0"/>
                                  <w:marBottom w:val="0"/>
                                  <w:divBdr>
                                    <w:top w:val="none" w:sz="0" w:space="0" w:color="auto"/>
                                    <w:left w:val="none" w:sz="0" w:space="0" w:color="auto"/>
                                    <w:bottom w:val="none" w:sz="0" w:space="0" w:color="auto"/>
                                    <w:right w:val="none" w:sz="0" w:space="0" w:color="auto"/>
                                  </w:divBdr>
                                </w:div>
                              </w:divsChild>
                            </w:div>
                            <w:div w:id="570893368">
                              <w:marLeft w:val="0"/>
                              <w:marRight w:val="0"/>
                              <w:marTop w:val="0"/>
                              <w:marBottom w:val="0"/>
                              <w:divBdr>
                                <w:top w:val="none" w:sz="0" w:space="0" w:color="auto"/>
                                <w:left w:val="none" w:sz="0" w:space="0" w:color="auto"/>
                                <w:bottom w:val="none" w:sz="0" w:space="0" w:color="auto"/>
                                <w:right w:val="none" w:sz="0" w:space="0" w:color="auto"/>
                              </w:divBdr>
                              <w:divsChild>
                                <w:div w:id="1729955798">
                                  <w:marLeft w:val="640"/>
                                  <w:marRight w:val="0"/>
                                  <w:marTop w:val="0"/>
                                  <w:marBottom w:val="0"/>
                                  <w:divBdr>
                                    <w:top w:val="none" w:sz="0" w:space="0" w:color="auto"/>
                                    <w:left w:val="none" w:sz="0" w:space="0" w:color="auto"/>
                                    <w:bottom w:val="none" w:sz="0" w:space="0" w:color="auto"/>
                                    <w:right w:val="none" w:sz="0" w:space="0" w:color="auto"/>
                                  </w:divBdr>
                                </w:div>
                                <w:div w:id="655497568">
                                  <w:marLeft w:val="640"/>
                                  <w:marRight w:val="0"/>
                                  <w:marTop w:val="0"/>
                                  <w:marBottom w:val="0"/>
                                  <w:divBdr>
                                    <w:top w:val="none" w:sz="0" w:space="0" w:color="auto"/>
                                    <w:left w:val="none" w:sz="0" w:space="0" w:color="auto"/>
                                    <w:bottom w:val="none" w:sz="0" w:space="0" w:color="auto"/>
                                    <w:right w:val="none" w:sz="0" w:space="0" w:color="auto"/>
                                  </w:divBdr>
                                </w:div>
                                <w:div w:id="155847372">
                                  <w:marLeft w:val="640"/>
                                  <w:marRight w:val="0"/>
                                  <w:marTop w:val="0"/>
                                  <w:marBottom w:val="0"/>
                                  <w:divBdr>
                                    <w:top w:val="none" w:sz="0" w:space="0" w:color="auto"/>
                                    <w:left w:val="none" w:sz="0" w:space="0" w:color="auto"/>
                                    <w:bottom w:val="none" w:sz="0" w:space="0" w:color="auto"/>
                                    <w:right w:val="none" w:sz="0" w:space="0" w:color="auto"/>
                                  </w:divBdr>
                                </w:div>
                                <w:div w:id="764767266">
                                  <w:marLeft w:val="640"/>
                                  <w:marRight w:val="0"/>
                                  <w:marTop w:val="0"/>
                                  <w:marBottom w:val="0"/>
                                  <w:divBdr>
                                    <w:top w:val="none" w:sz="0" w:space="0" w:color="auto"/>
                                    <w:left w:val="none" w:sz="0" w:space="0" w:color="auto"/>
                                    <w:bottom w:val="none" w:sz="0" w:space="0" w:color="auto"/>
                                    <w:right w:val="none" w:sz="0" w:space="0" w:color="auto"/>
                                  </w:divBdr>
                                </w:div>
                                <w:div w:id="220944236">
                                  <w:marLeft w:val="640"/>
                                  <w:marRight w:val="0"/>
                                  <w:marTop w:val="0"/>
                                  <w:marBottom w:val="0"/>
                                  <w:divBdr>
                                    <w:top w:val="none" w:sz="0" w:space="0" w:color="auto"/>
                                    <w:left w:val="none" w:sz="0" w:space="0" w:color="auto"/>
                                    <w:bottom w:val="none" w:sz="0" w:space="0" w:color="auto"/>
                                    <w:right w:val="none" w:sz="0" w:space="0" w:color="auto"/>
                                  </w:divBdr>
                                </w:div>
                                <w:div w:id="2088532799">
                                  <w:marLeft w:val="640"/>
                                  <w:marRight w:val="0"/>
                                  <w:marTop w:val="0"/>
                                  <w:marBottom w:val="0"/>
                                  <w:divBdr>
                                    <w:top w:val="none" w:sz="0" w:space="0" w:color="auto"/>
                                    <w:left w:val="none" w:sz="0" w:space="0" w:color="auto"/>
                                    <w:bottom w:val="none" w:sz="0" w:space="0" w:color="auto"/>
                                    <w:right w:val="none" w:sz="0" w:space="0" w:color="auto"/>
                                  </w:divBdr>
                                </w:div>
                                <w:div w:id="1446071187">
                                  <w:marLeft w:val="640"/>
                                  <w:marRight w:val="0"/>
                                  <w:marTop w:val="0"/>
                                  <w:marBottom w:val="0"/>
                                  <w:divBdr>
                                    <w:top w:val="none" w:sz="0" w:space="0" w:color="auto"/>
                                    <w:left w:val="none" w:sz="0" w:space="0" w:color="auto"/>
                                    <w:bottom w:val="none" w:sz="0" w:space="0" w:color="auto"/>
                                    <w:right w:val="none" w:sz="0" w:space="0" w:color="auto"/>
                                  </w:divBdr>
                                </w:div>
                                <w:div w:id="1886941922">
                                  <w:marLeft w:val="640"/>
                                  <w:marRight w:val="0"/>
                                  <w:marTop w:val="0"/>
                                  <w:marBottom w:val="0"/>
                                  <w:divBdr>
                                    <w:top w:val="none" w:sz="0" w:space="0" w:color="auto"/>
                                    <w:left w:val="none" w:sz="0" w:space="0" w:color="auto"/>
                                    <w:bottom w:val="none" w:sz="0" w:space="0" w:color="auto"/>
                                    <w:right w:val="none" w:sz="0" w:space="0" w:color="auto"/>
                                  </w:divBdr>
                                </w:div>
                                <w:div w:id="1838156648">
                                  <w:marLeft w:val="640"/>
                                  <w:marRight w:val="0"/>
                                  <w:marTop w:val="0"/>
                                  <w:marBottom w:val="0"/>
                                  <w:divBdr>
                                    <w:top w:val="none" w:sz="0" w:space="0" w:color="auto"/>
                                    <w:left w:val="none" w:sz="0" w:space="0" w:color="auto"/>
                                    <w:bottom w:val="none" w:sz="0" w:space="0" w:color="auto"/>
                                    <w:right w:val="none" w:sz="0" w:space="0" w:color="auto"/>
                                  </w:divBdr>
                                </w:div>
                                <w:div w:id="686180195">
                                  <w:marLeft w:val="640"/>
                                  <w:marRight w:val="0"/>
                                  <w:marTop w:val="0"/>
                                  <w:marBottom w:val="0"/>
                                  <w:divBdr>
                                    <w:top w:val="none" w:sz="0" w:space="0" w:color="auto"/>
                                    <w:left w:val="none" w:sz="0" w:space="0" w:color="auto"/>
                                    <w:bottom w:val="none" w:sz="0" w:space="0" w:color="auto"/>
                                    <w:right w:val="none" w:sz="0" w:space="0" w:color="auto"/>
                                  </w:divBdr>
                                </w:div>
                                <w:div w:id="1161194126">
                                  <w:marLeft w:val="640"/>
                                  <w:marRight w:val="0"/>
                                  <w:marTop w:val="0"/>
                                  <w:marBottom w:val="0"/>
                                  <w:divBdr>
                                    <w:top w:val="none" w:sz="0" w:space="0" w:color="auto"/>
                                    <w:left w:val="none" w:sz="0" w:space="0" w:color="auto"/>
                                    <w:bottom w:val="none" w:sz="0" w:space="0" w:color="auto"/>
                                    <w:right w:val="none" w:sz="0" w:space="0" w:color="auto"/>
                                  </w:divBdr>
                                </w:div>
                                <w:div w:id="2087533397">
                                  <w:marLeft w:val="640"/>
                                  <w:marRight w:val="0"/>
                                  <w:marTop w:val="0"/>
                                  <w:marBottom w:val="0"/>
                                  <w:divBdr>
                                    <w:top w:val="none" w:sz="0" w:space="0" w:color="auto"/>
                                    <w:left w:val="none" w:sz="0" w:space="0" w:color="auto"/>
                                    <w:bottom w:val="none" w:sz="0" w:space="0" w:color="auto"/>
                                    <w:right w:val="none" w:sz="0" w:space="0" w:color="auto"/>
                                  </w:divBdr>
                                </w:div>
                                <w:div w:id="1177884181">
                                  <w:marLeft w:val="640"/>
                                  <w:marRight w:val="0"/>
                                  <w:marTop w:val="0"/>
                                  <w:marBottom w:val="0"/>
                                  <w:divBdr>
                                    <w:top w:val="none" w:sz="0" w:space="0" w:color="auto"/>
                                    <w:left w:val="none" w:sz="0" w:space="0" w:color="auto"/>
                                    <w:bottom w:val="none" w:sz="0" w:space="0" w:color="auto"/>
                                    <w:right w:val="none" w:sz="0" w:space="0" w:color="auto"/>
                                  </w:divBdr>
                                </w:div>
                                <w:div w:id="840630488">
                                  <w:marLeft w:val="640"/>
                                  <w:marRight w:val="0"/>
                                  <w:marTop w:val="0"/>
                                  <w:marBottom w:val="0"/>
                                  <w:divBdr>
                                    <w:top w:val="none" w:sz="0" w:space="0" w:color="auto"/>
                                    <w:left w:val="none" w:sz="0" w:space="0" w:color="auto"/>
                                    <w:bottom w:val="none" w:sz="0" w:space="0" w:color="auto"/>
                                    <w:right w:val="none" w:sz="0" w:space="0" w:color="auto"/>
                                  </w:divBdr>
                                </w:div>
                                <w:div w:id="1512913964">
                                  <w:marLeft w:val="640"/>
                                  <w:marRight w:val="0"/>
                                  <w:marTop w:val="0"/>
                                  <w:marBottom w:val="0"/>
                                  <w:divBdr>
                                    <w:top w:val="none" w:sz="0" w:space="0" w:color="auto"/>
                                    <w:left w:val="none" w:sz="0" w:space="0" w:color="auto"/>
                                    <w:bottom w:val="none" w:sz="0" w:space="0" w:color="auto"/>
                                    <w:right w:val="none" w:sz="0" w:space="0" w:color="auto"/>
                                  </w:divBdr>
                                </w:div>
                                <w:div w:id="180049243">
                                  <w:marLeft w:val="640"/>
                                  <w:marRight w:val="0"/>
                                  <w:marTop w:val="0"/>
                                  <w:marBottom w:val="0"/>
                                  <w:divBdr>
                                    <w:top w:val="none" w:sz="0" w:space="0" w:color="auto"/>
                                    <w:left w:val="none" w:sz="0" w:space="0" w:color="auto"/>
                                    <w:bottom w:val="none" w:sz="0" w:space="0" w:color="auto"/>
                                    <w:right w:val="none" w:sz="0" w:space="0" w:color="auto"/>
                                  </w:divBdr>
                                </w:div>
                                <w:div w:id="702947018">
                                  <w:marLeft w:val="640"/>
                                  <w:marRight w:val="0"/>
                                  <w:marTop w:val="0"/>
                                  <w:marBottom w:val="0"/>
                                  <w:divBdr>
                                    <w:top w:val="none" w:sz="0" w:space="0" w:color="auto"/>
                                    <w:left w:val="none" w:sz="0" w:space="0" w:color="auto"/>
                                    <w:bottom w:val="none" w:sz="0" w:space="0" w:color="auto"/>
                                    <w:right w:val="none" w:sz="0" w:space="0" w:color="auto"/>
                                  </w:divBdr>
                                </w:div>
                                <w:div w:id="876549434">
                                  <w:marLeft w:val="640"/>
                                  <w:marRight w:val="0"/>
                                  <w:marTop w:val="0"/>
                                  <w:marBottom w:val="0"/>
                                  <w:divBdr>
                                    <w:top w:val="none" w:sz="0" w:space="0" w:color="auto"/>
                                    <w:left w:val="none" w:sz="0" w:space="0" w:color="auto"/>
                                    <w:bottom w:val="none" w:sz="0" w:space="0" w:color="auto"/>
                                    <w:right w:val="none" w:sz="0" w:space="0" w:color="auto"/>
                                  </w:divBdr>
                                </w:div>
                                <w:div w:id="1698387943">
                                  <w:marLeft w:val="640"/>
                                  <w:marRight w:val="0"/>
                                  <w:marTop w:val="0"/>
                                  <w:marBottom w:val="0"/>
                                  <w:divBdr>
                                    <w:top w:val="none" w:sz="0" w:space="0" w:color="auto"/>
                                    <w:left w:val="none" w:sz="0" w:space="0" w:color="auto"/>
                                    <w:bottom w:val="none" w:sz="0" w:space="0" w:color="auto"/>
                                    <w:right w:val="none" w:sz="0" w:space="0" w:color="auto"/>
                                  </w:divBdr>
                                </w:div>
                                <w:div w:id="1498879500">
                                  <w:marLeft w:val="640"/>
                                  <w:marRight w:val="0"/>
                                  <w:marTop w:val="0"/>
                                  <w:marBottom w:val="0"/>
                                  <w:divBdr>
                                    <w:top w:val="none" w:sz="0" w:space="0" w:color="auto"/>
                                    <w:left w:val="none" w:sz="0" w:space="0" w:color="auto"/>
                                    <w:bottom w:val="none" w:sz="0" w:space="0" w:color="auto"/>
                                    <w:right w:val="none" w:sz="0" w:space="0" w:color="auto"/>
                                  </w:divBdr>
                                </w:div>
                                <w:div w:id="1197499140">
                                  <w:marLeft w:val="640"/>
                                  <w:marRight w:val="0"/>
                                  <w:marTop w:val="0"/>
                                  <w:marBottom w:val="0"/>
                                  <w:divBdr>
                                    <w:top w:val="none" w:sz="0" w:space="0" w:color="auto"/>
                                    <w:left w:val="none" w:sz="0" w:space="0" w:color="auto"/>
                                    <w:bottom w:val="none" w:sz="0" w:space="0" w:color="auto"/>
                                    <w:right w:val="none" w:sz="0" w:space="0" w:color="auto"/>
                                  </w:divBdr>
                                </w:div>
                                <w:div w:id="1046488113">
                                  <w:marLeft w:val="640"/>
                                  <w:marRight w:val="0"/>
                                  <w:marTop w:val="0"/>
                                  <w:marBottom w:val="0"/>
                                  <w:divBdr>
                                    <w:top w:val="none" w:sz="0" w:space="0" w:color="auto"/>
                                    <w:left w:val="none" w:sz="0" w:space="0" w:color="auto"/>
                                    <w:bottom w:val="none" w:sz="0" w:space="0" w:color="auto"/>
                                    <w:right w:val="none" w:sz="0" w:space="0" w:color="auto"/>
                                  </w:divBdr>
                                </w:div>
                                <w:div w:id="1942449630">
                                  <w:marLeft w:val="640"/>
                                  <w:marRight w:val="0"/>
                                  <w:marTop w:val="0"/>
                                  <w:marBottom w:val="0"/>
                                  <w:divBdr>
                                    <w:top w:val="none" w:sz="0" w:space="0" w:color="auto"/>
                                    <w:left w:val="none" w:sz="0" w:space="0" w:color="auto"/>
                                    <w:bottom w:val="none" w:sz="0" w:space="0" w:color="auto"/>
                                    <w:right w:val="none" w:sz="0" w:space="0" w:color="auto"/>
                                  </w:divBdr>
                                </w:div>
                                <w:div w:id="157424971">
                                  <w:marLeft w:val="640"/>
                                  <w:marRight w:val="0"/>
                                  <w:marTop w:val="0"/>
                                  <w:marBottom w:val="0"/>
                                  <w:divBdr>
                                    <w:top w:val="none" w:sz="0" w:space="0" w:color="auto"/>
                                    <w:left w:val="none" w:sz="0" w:space="0" w:color="auto"/>
                                    <w:bottom w:val="none" w:sz="0" w:space="0" w:color="auto"/>
                                    <w:right w:val="none" w:sz="0" w:space="0" w:color="auto"/>
                                  </w:divBdr>
                                </w:div>
                                <w:div w:id="1164783447">
                                  <w:marLeft w:val="640"/>
                                  <w:marRight w:val="0"/>
                                  <w:marTop w:val="0"/>
                                  <w:marBottom w:val="0"/>
                                  <w:divBdr>
                                    <w:top w:val="none" w:sz="0" w:space="0" w:color="auto"/>
                                    <w:left w:val="none" w:sz="0" w:space="0" w:color="auto"/>
                                    <w:bottom w:val="none" w:sz="0" w:space="0" w:color="auto"/>
                                    <w:right w:val="none" w:sz="0" w:space="0" w:color="auto"/>
                                  </w:divBdr>
                                </w:div>
                                <w:div w:id="714156625">
                                  <w:marLeft w:val="640"/>
                                  <w:marRight w:val="0"/>
                                  <w:marTop w:val="0"/>
                                  <w:marBottom w:val="0"/>
                                  <w:divBdr>
                                    <w:top w:val="none" w:sz="0" w:space="0" w:color="auto"/>
                                    <w:left w:val="none" w:sz="0" w:space="0" w:color="auto"/>
                                    <w:bottom w:val="none" w:sz="0" w:space="0" w:color="auto"/>
                                    <w:right w:val="none" w:sz="0" w:space="0" w:color="auto"/>
                                  </w:divBdr>
                                </w:div>
                                <w:div w:id="1809086914">
                                  <w:marLeft w:val="640"/>
                                  <w:marRight w:val="0"/>
                                  <w:marTop w:val="0"/>
                                  <w:marBottom w:val="0"/>
                                  <w:divBdr>
                                    <w:top w:val="none" w:sz="0" w:space="0" w:color="auto"/>
                                    <w:left w:val="none" w:sz="0" w:space="0" w:color="auto"/>
                                    <w:bottom w:val="none" w:sz="0" w:space="0" w:color="auto"/>
                                    <w:right w:val="none" w:sz="0" w:space="0" w:color="auto"/>
                                  </w:divBdr>
                                </w:div>
                                <w:div w:id="713430314">
                                  <w:marLeft w:val="640"/>
                                  <w:marRight w:val="0"/>
                                  <w:marTop w:val="0"/>
                                  <w:marBottom w:val="0"/>
                                  <w:divBdr>
                                    <w:top w:val="none" w:sz="0" w:space="0" w:color="auto"/>
                                    <w:left w:val="none" w:sz="0" w:space="0" w:color="auto"/>
                                    <w:bottom w:val="none" w:sz="0" w:space="0" w:color="auto"/>
                                    <w:right w:val="none" w:sz="0" w:space="0" w:color="auto"/>
                                  </w:divBdr>
                                </w:div>
                                <w:div w:id="223373239">
                                  <w:marLeft w:val="640"/>
                                  <w:marRight w:val="0"/>
                                  <w:marTop w:val="0"/>
                                  <w:marBottom w:val="0"/>
                                  <w:divBdr>
                                    <w:top w:val="none" w:sz="0" w:space="0" w:color="auto"/>
                                    <w:left w:val="none" w:sz="0" w:space="0" w:color="auto"/>
                                    <w:bottom w:val="none" w:sz="0" w:space="0" w:color="auto"/>
                                    <w:right w:val="none" w:sz="0" w:space="0" w:color="auto"/>
                                  </w:divBdr>
                                </w:div>
                                <w:div w:id="1996254873">
                                  <w:marLeft w:val="640"/>
                                  <w:marRight w:val="0"/>
                                  <w:marTop w:val="0"/>
                                  <w:marBottom w:val="0"/>
                                  <w:divBdr>
                                    <w:top w:val="none" w:sz="0" w:space="0" w:color="auto"/>
                                    <w:left w:val="none" w:sz="0" w:space="0" w:color="auto"/>
                                    <w:bottom w:val="none" w:sz="0" w:space="0" w:color="auto"/>
                                    <w:right w:val="none" w:sz="0" w:space="0" w:color="auto"/>
                                  </w:divBdr>
                                </w:div>
                                <w:div w:id="526408156">
                                  <w:marLeft w:val="640"/>
                                  <w:marRight w:val="0"/>
                                  <w:marTop w:val="0"/>
                                  <w:marBottom w:val="0"/>
                                  <w:divBdr>
                                    <w:top w:val="none" w:sz="0" w:space="0" w:color="auto"/>
                                    <w:left w:val="none" w:sz="0" w:space="0" w:color="auto"/>
                                    <w:bottom w:val="none" w:sz="0" w:space="0" w:color="auto"/>
                                    <w:right w:val="none" w:sz="0" w:space="0" w:color="auto"/>
                                  </w:divBdr>
                                </w:div>
                                <w:div w:id="1711295609">
                                  <w:marLeft w:val="640"/>
                                  <w:marRight w:val="0"/>
                                  <w:marTop w:val="0"/>
                                  <w:marBottom w:val="0"/>
                                  <w:divBdr>
                                    <w:top w:val="none" w:sz="0" w:space="0" w:color="auto"/>
                                    <w:left w:val="none" w:sz="0" w:space="0" w:color="auto"/>
                                    <w:bottom w:val="none" w:sz="0" w:space="0" w:color="auto"/>
                                    <w:right w:val="none" w:sz="0" w:space="0" w:color="auto"/>
                                  </w:divBdr>
                                </w:div>
                                <w:div w:id="1829054738">
                                  <w:marLeft w:val="640"/>
                                  <w:marRight w:val="0"/>
                                  <w:marTop w:val="0"/>
                                  <w:marBottom w:val="0"/>
                                  <w:divBdr>
                                    <w:top w:val="none" w:sz="0" w:space="0" w:color="auto"/>
                                    <w:left w:val="none" w:sz="0" w:space="0" w:color="auto"/>
                                    <w:bottom w:val="none" w:sz="0" w:space="0" w:color="auto"/>
                                    <w:right w:val="none" w:sz="0" w:space="0" w:color="auto"/>
                                  </w:divBdr>
                                </w:div>
                                <w:div w:id="572129978">
                                  <w:marLeft w:val="640"/>
                                  <w:marRight w:val="0"/>
                                  <w:marTop w:val="0"/>
                                  <w:marBottom w:val="0"/>
                                  <w:divBdr>
                                    <w:top w:val="none" w:sz="0" w:space="0" w:color="auto"/>
                                    <w:left w:val="none" w:sz="0" w:space="0" w:color="auto"/>
                                    <w:bottom w:val="none" w:sz="0" w:space="0" w:color="auto"/>
                                    <w:right w:val="none" w:sz="0" w:space="0" w:color="auto"/>
                                  </w:divBdr>
                                </w:div>
                                <w:div w:id="547642490">
                                  <w:marLeft w:val="640"/>
                                  <w:marRight w:val="0"/>
                                  <w:marTop w:val="0"/>
                                  <w:marBottom w:val="0"/>
                                  <w:divBdr>
                                    <w:top w:val="none" w:sz="0" w:space="0" w:color="auto"/>
                                    <w:left w:val="none" w:sz="0" w:space="0" w:color="auto"/>
                                    <w:bottom w:val="none" w:sz="0" w:space="0" w:color="auto"/>
                                    <w:right w:val="none" w:sz="0" w:space="0" w:color="auto"/>
                                  </w:divBdr>
                                </w:div>
                                <w:div w:id="1624993449">
                                  <w:marLeft w:val="640"/>
                                  <w:marRight w:val="0"/>
                                  <w:marTop w:val="0"/>
                                  <w:marBottom w:val="0"/>
                                  <w:divBdr>
                                    <w:top w:val="none" w:sz="0" w:space="0" w:color="auto"/>
                                    <w:left w:val="none" w:sz="0" w:space="0" w:color="auto"/>
                                    <w:bottom w:val="none" w:sz="0" w:space="0" w:color="auto"/>
                                    <w:right w:val="none" w:sz="0" w:space="0" w:color="auto"/>
                                  </w:divBdr>
                                </w:div>
                                <w:div w:id="1621372073">
                                  <w:marLeft w:val="640"/>
                                  <w:marRight w:val="0"/>
                                  <w:marTop w:val="0"/>
                                  <w:marBottom w:val="0"/>
                                  <w:divBdr>
                                    <w:top w:val="none" w:sz="0" w:space="0" w:color="auto"/>
                                    <w:left w:val="none" w:sz="0" w:space="0" w:color="auto"/>
                                    <w:bottom w:val="none" w:sz="0" w:space="0" w:color="auto"/>
                                    <w:right w:val="none" w:sz="0" w:space="0" w:color="auto"/>
                                  </w:divBdr>
                                </w:div>
                                <w:div w:id="1468428686">
                                  <w:marLeft w:val="640"/>
                                  <w:marRight w:val="0"/>
                                  <w:marTop w:val="0"/>
                                  <w:marBottom w:val="0"/>
                                  <w:divBdr>
                                    <w:top w:val="none" w:sz="0" w:space="0" w:color="auto"/>
                                    <w:left w:val="none" w:sz="0" w:space="0" w:color="auto"/>
                                    <w:bottom w:val="none" w:sz="0" w:space="0" w:color="auto"/>
                                    <w:right w:val="none" w:sz="0" w:space="0" w:color="auto"/>
                                  </w:divBdr>
                                </w:div>
                                <w:div w:id="2009596335">
                                  <w:marLeft w:val="640"/>
                                  <w:marRight w:val="0"/>
                                  <w:marTop w:val="0"/>
                                  <w:marBottom w:val="0"/>
                                  <w:divBdr>
                                    <w:top w:val="none" w:sz="0" w:space="0" w:color="auto"/>
                                    <w:left w:val="none" w:sz="0" w:space="0" w:color="auto"/>
                                    <w:bottom w:val="none" w:sz="0" w:space="0" w:color="auto"/>
                                    <w:right w:val="none" w:sz="0" w:space="0" w:color="auto"/>
                                  </w:divBdr>
                                </w:div>
                                <w:div w:id="828789512">
                                  <w:marLeft w:val="640"/>
                                  <w:marRight w:val="0"/>
                                  <w:marTop w:val="0"/>
                                  <w:marBottom w:val="0"/>
                                  <w:divBdr>
                                    <w:top w:val="none" w:sz="0" w:space="0" w:color="auto"/>
                                    <w:left w:val="none" w:sz="0" w:space="0" w:color="auto"/>
                                    <w:bottom w:val="none" w:sz="0" w:space="0" w:color="auto"/>
                                    <w:right w:val="none" w:sz="0" w:space="0" w:color="auto"/>
                                  </w:divBdr>
                                </w:div>
                                <w:div w:id="2087147667">
                                  <w:marLeft w:val="640"/>
                                  <w:marRight w:val="0"/>
                                  <w:marTop w:val="0"/>
                                  <w:marBottom w:val="0"/>
                                  <w:divBdr>
                                    <w:top w:val="none" w:sz="0" w:space="0" w:color="auto"/>
                                    <w:left w:val="none" w:sz="0" w:space="0" w:color="auto"/>
                                    <w:bottom w:val="none" w:sz="0" w:space="0" w:color="auto"/>
                                    <w:right w:val="none" w:sz="0" w:space="0" w:color="auto"/>
                                  </w:divBdr>
                                </w:div>
                                <w:div w:id="615406232">
                                  <w:marLeft w:val="640"/>
                                  <w:marRight w:val="0"/>
                                  <w:marTop w:val="0"/>
                                  <w:marBottom w:val="0"/>
                                  <w:divBdr>
                                    <w:top w:val="none" w:sz="0" w:space="0" w:color="auto"/>
                                    <w:left w:val="none" w:sz="0" w:space="0" w:color="auto"/>
                                    <w:bottom w:val="none" w:sz="0" w:space="0" w:color="auto"/>
                                    <w:right w:val="none" w:sz="0" w:space="0" w:color="auto"/>
                                  </w:divBdr>
                                </w:div>
                                <w:div w:id="251546351">
                                  <w:marLeft w:val="640"/>
                                  <w:marRight w:val="0"/>
                                  <w:marTop w:val="0"/>
                                  <w:marBottom w:val="0"/>
                                  <w:divBdr>
                                    <w:top w:val="none" w:sz="0" w:space="0" w:color="auto"/>
                                    <w:left w:val="none" w:sz="0" w:space="0" w:color="auto"/>
                                    <w:bottom w:val="none" w:sz="0" w:space="0" w:color="auto"/>
                                    <w:right w:val="none" w:sz="0" w:space="0" w:color="auto"/>
                                  </w:divBdr>
                                </w:div>
                                <w:div w:id="1145708120">
                                  <w:marLeft w:val="640"/>
                                  <w:marRight w:val="0"/>
                                  <w:marTop w:val="0"/>
                                  <w:marBottom w:val="0"/>
                                  <w:divBdr>
                                    <w:top w:val="none" w:sz="0" w:space="0" w:color="auto"/>
                                    <w:left w:val="none" w:sz="0" w:space="0" w:color="auto"/>
                                    <w:bottom w:val="none" w:sz="0" w:space="0" w:color="auto"/>
                                    <w:right w:val="none" w:sz="0" w:space="0" w:color="auto"/>
                                  </w:divBdr>
                                </w:div>
                                <w:div w:id="930091661">
                                  <w:marLeft w:val="640"/>
                                  <w:marRight w:val="0"/>
                                  <w:marTop w:val="0"/>
                                  <w:marBottom w:val="0"/>
                                  <w:divBdr>
                                    <w:top w:val="none" w:sz="0" w:space="0" w:color="auto"/>
                                    <w:left w:val="none" w:sz="0" w:space="0" w:color="auto"/>
                                    <w:bottom w:val="none" w:sz="0" w:space="0" w:color="auto"/>
                                    <w:right w:val="none" w:sz="0" w:space="0" w:color="auto"/>
                                  </w:divBdr>
                                </w:div>
                                <w:div w:id="999700729">
                                  <w:marLeft w:val="640"/>
                                  <w:marRight w:val="0"/>
                                  <w:marTop w:val="0"/>
                                  <w:marBottom w:val="0"/>
                                  <w:divBdr>
                                    <w:top w:val="none" w:sz="0" w:space="0" w:color="auto"/>
                                    <w:left w:val="none" w:sz="0" w:space="0" w:color="auto"/>
                                    <w:bottom w:val="none" w:sz="0" w:space="0" w:color="auto"/>
                                    <w:right w:val="none" w:sz="0" w:space="0" w:color="auto"/>
                                  </w:divBdr>
                                </w:div>
                                <w:div w:id="860508720">
                                  <w:marLeft w:val="640"/>
                                  <w:marRight w:val="0"/>
                                  <w:marTop w:val="0"/>
                                  <w:marBottom w:val="0"/>
                                  <w:divBdr>
                                    <w:top w:val="none" w:sz="0" w:space="0" w:color="auto"/>
                                    <w:left w:val="none" w:sz="0" w:space="0" w:color="auto"/>
                                    <w:bottom w:val="none" w:sz="0" w:space="0" w:color="auto"/>
                                    <w:right w:val="none" w:sz="0" w:space="0" w:color="auto"/>
                                  </w:divBdr>
                                </w:div>
                                <w:div w:id="737166081">
                                  <w:marLeft w:val="640"/>
                                  <w:marRight w:val="0"/>
                                  <w:marTop w:val="0"/>
                                  <w:marBottom w:val="0"/>
                                  <w:divBdr>
                                    <w:top w:val="none" w:sz="0" w:space="0" w:color="auto"/>
                                    <w:left w:val="none" w:sz="0" w:space="0" w:color="auto"/>
                                    <w:bottom w:val="none" w:sz="0" w:space="0" w:color="auto"/>
                                    <w:right w:val="none" w:sz="0" w:space="0" w:color="auto"/>
                                  </w:divBdr>
                                </w:div>
                                <w:div w:id="328027806">
                                  <w:marLeft w:val="640"/>
                                  <w:marRight w:val="0"/>
                                  <w:marTop w:val="0"/>
                                  <w:marBottom w:val="0"/>
                                  <w:divBdr>
                                    <w:top w:val="none" w:sz="0" w:space="0" w:color="auto"/>
                                    <w:left w:val="none" w:sz="0" w:space="0" w:color="auto"/>
                                    <w:bottom w:val="none" w:sz="0" w:space="0" w:color="auto"/>
                                    <w:right w:val="none" w:sz="0" w:space="0" w:color="auto"/>
                                  </w:divBdr>
                                </w:div>
                                <w:div w:id="367334916">
                                  <w:marLeft w:val="640"/>
                                  <w:marRight w:val="0"/>
                                  <w:marTop w:val="0"/>
                                  <w:marBottom w:val="0"/>
                                  <w:divBdr>
                                    <w:top w:val="none" w:sz="0" w:space="0" w:color="auto"/>
                                    <w:left w:val="none" w:sz="0" w:space="0" w:color="auto"/>
                                    <w:bottom w:val="none" w:sz="0" w:space="0" w:color="auto"/>
                                    <w:right w:val="none" w:sz="0" w:space="0" w:color="auto"/>
                                  </w:divBdr>
                                </w:div>
                                <w:div w:id="942424227">
                                  <w:marLeft w:val="640"/>
                                  <w:marRight w:val="0"/>
                                  <w:marTop w:val="0"/>
                                  <w:marBottom w:val="0"/>
                                  <w:divBdr>
                                    <w:top w:val="none" w:sz="0" w:space="0" w:color="auto"/>
                                    <w:left w:val="none" w:sz="0" w:space="0" w:color="auto"/>
                                    <w:bottom w:val="none" w:sz="0" w:space="0" w:color="auto"/>
                                    <w:right w:val="none" w:sz="0" w:space="0" w:color="auto"/>
                                  </w:divBdr>
                                </w:div>
                                <w:div w:id="911308506">
                                  <w:marLeft w:val="640"/>
                                  <w:marRight w:val="0"/>
                                  <w:marTop w:val="0"/>
                                  <w:marBottom w:val="0"/>
                                  <w:divBdr>
                                    <w:top w:val="none" w:sz="0" w:space="0" w:color="auto"/>
                                    <w:left w:val="none" w:sz="0" w:space="0" w:color="auto"/>
                                    <w:bottom w:val="none" w:sz="0" w:space="0" w:color="auto"/>
                                    <w:right w:val="none" w:sz="0" w:space="0" w:color="auto"/>
                                  </w:divBdr>
                                </w:div>
                                <w:div w:id="1170950650">
                                  <w:marLeft w:val="640"/>
                                  <w:marRight w:val="0"/>
                                  <w:marTop w:val="0"/>
                                  <w:marBottom w:val="0"/>
                                  <w:divBdr>
                                    <w:top w:val="none" w:sz="0" w:space="0" w:color="auto"/>
                                    <w:left w:val="none" w:sz="0" w:space="0" w:color="auto"/>
                                    <w:bottom w:val="none" w:sz="0" w:space="0" w:color="auto"/>
                                    <w:right w:val="none" w:sz="0" w:space="0" w:color="auto"/>
                                  </w:divBdr>
                                </w:div>
                                <w:div w:id="227809936">
                                  <w:marLeft w:val="640"/>
                                  <w:marRight w:val="0"/>
                                  <w:marTop w:val="0"/>
                                  <w:marBottom w:val="0"/>
                                  <w:divBdr>
                                    <w:top w:val="none" w:sz="0" w:space="0" w:color="auto"/>
                                    <w:left w:val="none" w:sz="0" w:space="0" w:color="auto"/>
                                    <w:bottom w:val="none" w:sz="0" w:space="0" w:color="auto"/>
                                    <w:right w:val="none" w:sz="0" w:space="0" w:color="auto"/>
                                  </w:divBdr>
                                </w:div>
                              </w:divsChild>
                            </w:div>
                            <w:div w:id="144904630">
                              <w:marLeft w:val="0"/>
                              <w:marRight w:val="0"/>
                              <w:marTop w:val="0"/>
                              <w:marBottom w:val="0"/>
                              <w:divBdr>
                                <w:top w:val="none" w:sz="0" w:space="0" w:color="auto"/>
                                <w:left w:val="none" w:sz="0" w:space="0" w:color="auto"/>
                                <w:bottom w:val="none" w:sz="0" w:space="0" w:color="auto"/>
                                <w:right w:val="none" w:sz="0" w:space="0" w:color="auto"/>
                              </w:divBdr>
                              <w:divsChild>
                                <w:div w:id="1793203795">
                                  <w:marLeft w:val="640"/>
                                  <w:marRight w:val="0"/>
                                  <w:marTop w:val="0"/>
                                  <w:marBottom w:val="0"/>
                                  <w:divBdr>
                                    <w:top w:val="none" w:sz="0" w:space="0" w:color="auto"/>
                                    <w:left w:val="none" w:sz="0" w:space="0" w:color="auto"/>
                                    <w:bottom w:val="none" w:sz="0" w:space="0" w:color="auto"/>
                                    <w:right w:val="none" w:sz="0" w:space="0" w:color="auto"/>
                                  </w:divBdr>
                                </w:div>
                                <w:div w:id="1890337395">
                                  <w:marLeft w:val="640"/>
                                  <w:marRight w:val="0"/>
                                  <w:marTop w:val="0"/>
                                  <w:marBottom w:val="0"/>
                                  <w:divBdr>
                                    <w:top w:val="none" w:sz="0" w:space="0" w:color="auto"/>
                                    <w:left w:val="none" w:sz="0" w:space="0" w:color="auto"/>
                                    <w:bottom w:val="none" w:sz="0" w:space="0" w:color="auto"/>
                                    <w:right w:val="none" w:sz="0" w:space="0" w:color="auto"/>
                                  </w:divBdr>
                                </w:div>
                                <w:div w:id="1450972970">
                                  <w:marLeft w:val="640"/>
                                  <w:marRight w:val="0"/>
                                  <w:marTop w:val="0"/>
                                  <w:marBottom w:val="0"/>
                                  <w:divBdr>
                                    <w:top w:val="none" w:sz="0" w:space="0" w:color="auto"/>
                                    <w:left w:val="none" w:sz="0" w:space="0" w:color="auto"/>
                                    <w:bottom w:val="none" w:sz="0" w:space="0" w:color="auto"/>
                                    <w:right w:val="none" w:sz="0" w:space="0" w:color="auto"/>
                                  </w:divBdr>
                                </w:div>
                                <w:div w:id="1111128137">
                                  <w:marLeft w:val="640"/>
                                  <w:marRight w:val="0"/>
                                  <w:marTop w:val="0"/>
                                  <w:marBottom w:val="0"/>
                                  <w:divBdr>
                                    <w:top w:val="none" w:sz="0" w:space="0" w:color="auto"/>
                                    <w:left w:val="none" w:sz="0" w:space="0" w:color="auto"/>
                                    <w:bottom w:val="none" w:sz="0" w:space="0" w:color="auto"/>
                                    <w:right w:val="none" w:sz="0" w:space="0" w:color="auto"/>
                                  </w:divBdr>
                                </w:div>
                                <w:div w:id="594830482">
                                  <w:marLeft w:val="640"/>
                                  <w:marRight w:val="0"/>
                                  <w:marTop w:val="0"/>
                                  <w:marBottom w:val="0"/>
                                  <w:divBdr>
                                    <w:top w:val="none" w:sz="0" w:space="0" w:color="auto"/>
                                    <w:left w:val="none" w:sz="0" w:space="0" w:color="auto"/>
                                    <w:bottom w:val="none" w:sz="0" w:space="0" w:color="auto"/>
                                    <w:right w:val="none" w:sz="0" w:space="0" w:color="auto"/>
                                  </w:divBdr>
                                </w:div>
                                <w:div w:id="1482889832">
                                  <w:marLeft w:val="640"/>
                                  <w:marRight w:val="0"/>
                                  <w:marTop w:val="0"/>
                                  <w:marBottom w:val="0"/>
                                  <w:divBdr>
                                    <w:top w:val="none" w:sz="0" w:space="0" w:color="auto"/>
                                    <w:left w:val="none" w:sz="0" w:space="0" w:color="auto"/>
                                    <w:bottom w:val="none" w:sz="0" w:space="0" w:color="auto"/>
                                    <w:right w:val="none" w:sz="0" w:space="0" w:color="auto"/>
                                  </w:divBdr>
                                </w:div>
                                <w:div w:id="263727623">
                                  <w:marLeft w:val="640"/>
                                  <w:marRight w:val="0"/>
                                  <w:marTop w:val="0"/>
                                  <w:marBottom w:val="0"/>
                                  <w:divBdr>
                                    <w:top w:val="none" w:sz="0" w:space="0" w:color="auto"/>
                                    <w:left w:val="none" w:sz="0" w:space="0" w:color="auto"/>
                                    <w:bottom w:val="none" w:sz="0" w:space="0" w:color="auto"/>
                                    <w:right w:val="none" w:sz="0" w:space="0" w:color="auto"/>
                                  </w:divBdr>
                                </w:div>
                                <w:div w:id="1367412617">
                                  <w:marLeft w:val="640"/>
                                  <w:marRight w:val="0"/>
                                  <w:marTop w:val="0"/>
                                  <w:marBottom w:val="0"/>
                                  <w:divBdr>
                                    <w:top w:val="none" w:sz="0" w:space="0" w:color="auto"/>
                                    <w:left w:val="none" w:sz="0" w:space="0" w:color="auto"/>
                                    <w:bottom w:val="none" w:sz="0" w:space="0" w:color="auto"/>
                                    <w:right w:val="none" w:sz="0" w:space="0" w:color="auto"/>
                                  </w:divBdr>
                                </w:div>
                                <w:div w:id="1981616019">
                                  <w:marLeft w:val="640"/>
                                  <w:marRight w:val="0"/>
                                  <w:marTop w:val="0"/>
                                  <w:marBottom w:val="0"/>
                                  <w:divBdr>
                                    <w:top w:val="none" w:sz="0" w:space="0" w:color="auto"/>
                                    <w:left w:val="none" w:sz="0" w:space="0" w:color="auto"/>
                                    <w:bottom w:val="none" w:sz="0" w:space="0" w:color="auto"/>
                                    <w:right w:val="none" w:sz="0" w:space="0" w:color="auto"/>
                                  </w:divBdr>
                                </w:div>
                                <w:div w:id="426124266">
                                  <w:marLeft w:val="640"/>
                                  <w:marRight w:val="0"/>
                                  <w:marTop w:val="0"/>
                                  <w:marBottom w:val="0"/>
                                  <w:divBdr>
                                    <w:top w:val="none" w:sz="0" w:space="0" w:color="auto"/>
                                    <w:left w:val="none" w:sz="0" w:space="0" w:color="auto"/>
                                    <w:bottom w:val="none" w:sz="0" w:space="0" w:color="auto"/>
                                    <w:right w:val="none" w:sz="0" w:space="0" w:color="auto"/>
                                  </w:divBdr>
                                </w:div>
                                <w:div w:id="1296136553">
                                  <w:marLeft w:val="640"/>
                                  <w:marRight w:val="0"/>
                                  <w:marTop w:val="0"/>
                                  <w:marBottom w:val="0"/>
                                  <w:divBdr>
                                    <w:top w:val="none" w:sz="0" w:space="0" w:color="auto"/>
                                    <w:left w:val="none" w:sz="0" w:space="0" w:color="auto"/>
                                    <w:bottom w:val="none" w:sz="0" w:space="0" w:color="auto"/>
                                    <w:right w:val="none" w:sz="0" w:space="0" w:color="auto"/>
                                  </w:divBdr>
                                </w:div>
                                <w:div w:id="1330133167">
                                  <w:marLeft w:val="640"/>
                                  <w:marRight w:val="0"/>
                                  <w:marTop w:val="0"/>
                                  <w:marBottom w:val="0"/>
                                  <w:divBdr>
                                    <w:top w:val="none" w:sz="0" w:space="0" w:color="auto"/>
                                    <w:left w:val="none" w:sz="0" w:space="0" w:color="auto"/>
                                    <w:bottom w:val="none" w:sz="0" w:space="0" w:color="auto"/>
                                    <w:right w:val="none" w:sz="0" w:space="0" w:color="auto"/>
                                  </w:divBdr>
                                </w:div>
                                <w:div w:id="823156886">
                                  <w:marLeft w:val="640"/>
                                  <w:marRight w:val="0"/>
                                  <w:marTop w:val="0"/>
                                  <w:marBottom w:val="0"/>
                                  <w:divBdr>
                                    <w:top w:val="none" w:sz="0" w:space="0" w:color="auto"/>
                                    <w:left w:val="none" w:sz="0" w:space="0" w:color="auto"/>
                                    <w:bottom w:val="none" w:sz="0" w:space="0" w:color="auto"/>
                                    <w:right w:val="none" w:sz="0" w:space="0" w:color="auto"/>
                                  </w:divBdr>
                                </w:div>
                                <w:div w:id="252397567">
                                  <w:marLeft w:val="640"/>
                                  <w:marRight w:val="0"/>
                                  <w:marTop w:val="0"/>
                                  <w:marBottom w:val="0"/>
                                  <w:divBdr>
                                    <w:top w:val="none" w:sz="0" w:space="0" w:color="auto"/>
                                    <w:left w:val="none" w:sz="0" w:space="0" w:color="auto"/>
                                    <w:bottom w:val="none" w:sz="0" w:space="0" w:color="auto"/>
                                    <w:right w:val="none" w:sz="0" w:space="0" w:color="auto"/>
                                  </w:divBdr>
                                </w:div>
                                <w:div w:id="348026683">
                                  <w:marLeft w:val="640"/>
                                  <w:marRight w:val="0"/>
                                  <w:marTop w:val="0"/>
                                  <w:marBottom w:val="0"/>
                                  <w:divBdr>
                                    <w:top w:val="none" w:sz="0" w:space="0" w:color="auto"/>
                                    <w:left w:val="none" w:sz="0" w:space="0" w:color="auto"/>
                                    <w:bottom w:val="none" w:sz="0" w:space="0" w:color="auto"/>
                                    <w:right w:val="none" w:sz="0" w:space="0" w:color="auto"/>
                                  </w:divBdr>
                                </w:div>
                                <w:div w:id="769862302">
                                  <w:marLeft w:val="640"/>
                                  <w:marRight w:val="0"/>
                                  <w:marTop w:val="0"/>
                                  <w:marBottom w:val="0"/>
                                  <w:divBdr>
                                    <w:top w:val="none" w:sz="0" w:space="0" w:color="auto"/>
                                    <w:left w:val="none" w:sz="0" w:space="0" w:color="auto"/>
                                    <w:bottom w:val="none" w:sz="0" w:space="0" w:color="auto"/>
                                    <w:right w:val="none" w:sz="0" w:space="0" w:color="auto"/>
                                  </w:divBdr>
                                </w:div>
                                <w:div w:id="1972854985">
                                  <w:marLeft w:val="640"/>
                                  <w:marRight w:val="0"/>
                                  <w:marTop w:val="0"/>
                                  <w:marBottom w:val="0"/>
                                  <w:divBdr>
                                    <w:top w:val="none" w:sz="0" w:space="0" w:color="auto"/>
                                    <w:left w:val="none" w:sz="0" w:space="0" w:color="auto"/>
                                    <w:bottom w:val="none" w:sz="0" w:space="0" w:color="auto"/>
                                    <w:right w:val="none" w:sz="0" w:space="0" w:color="auto"/>
                                  </w:divBdr>
                                </w:div>
                                <w:div w:id="719665985">
                                  <w:marLeft w:val="640"/>
                                  <w:marRight w:val="0"/>
                                  <w:marTop w:val="0"/>
                                  <w:marBottom w:val="0"/>
                                  <w:divBdr>
                                    <w:top w:val="none" w:sz="0" w:space="0" w:color="auto"/>
                                    <w:left w:val="none" w:sz="0" w:space="0" w:color="auto"/>
                                    <w:bottom w:val="none" w:sz="0" w:space="0" w:color="auto"/>
                                    <w:right w:val="none" w:sz="0" w:space="0" w:color="auto"/>
                                  </w:divBdr>
                                </w:div>
                                <w:div w:id="1469711048">
                                  <w:marLeft w:val="640"/>
                                  <w:marRight w:val="0"/>
                                  <w:marTop w:val="0"/>
                                  <w:marBottom w:val="0"/>
                                  <w:divBdr>
                                    <w:top w:val="none" w:sz="0" w:space="0" w:color="auto"/>
                                    <w:left w:val="none" w:sz="0" w:space="0" w:color="auto"/>
                                    <w:bottom w:val="none" w:sz="0" w:space="0" w:color="auto"/>
                                    <w:right w:val="none" w:sz="0" w:space="0" w:color="auto"/>
                                  </w:divBdr>
                                </w:div>
                                <w:div w:id="1301811930">
                                  <w:marLeft w:val="640"/>
                                  <w:marRight w:val="0"/>
                                  <w:marTop w:val="0"/>
                                  <w:marBottom w:val="0"/>
                                  <w:divBdr>
                                    <w:top w:val="none" w:sz="0" w:space="0" w:color="auto"/>
                                    <w:left w:val="none" w:sz="0" w:space="0" w:color="auto"/>
                                    <w:bottom w:val="none" w:sz="0" w:space="0" w:color="auto"/>
                                    <w:right w:val="none" w:sz="0" w:space="0" w:color="auto"/>
                                  </w:divBdr>
                                </w:div>
                                <w:div w:id="1292247538">
                                  <w:marLeft w:val="640"/>
                                  <w:marRight w:val="0"/>
                                  <w:marTop w:val="0"/>
                                  <w:marBottom w:val="0"/>
                                  <w:divBdr>
                                    <w:top w:val="none" w:sz="0" w:space="0" w:color="auto"/>
                                    <w:left w:val="none" w:sz="0" w:space="0" w:color="auto"/>
                                    <w:bottom w:val="none" w:sz="0" w:space="0" w:color="auto"/>
                                    <w:right w:val="none" w:sz="0" w:space="0" w:color="auto"/>
                                  </w:divBdr>
                                </w:div>
                                <w:div w:id="1476752209">
                                  <w:marLeft w:val="640"/>
                                  <w:marRight w:val="0"/>
                                  <w:marTop w:val="0"/>
                                  <w:marBottom w:val="0"/>
                                  <w:divBdr>
                                    <w:top w:val="none" w:sz="0" w:space="0" w:color="auto"/>
                                    <w:left w:val="none" w:sz="0" w:space="0" w:color="auto"/>
                                    <w:bottom w:val="none" w:sz="0" w:space="0" w:color="auto"/>
                                    <w:right w:val="none" w:sz="0" w:space="0" w:color="auto"/>
                                  </w:divBdr>
                                </w:div>
                                <w:div w:id="274169711">
                                  <w:marLeft w:val="640"/>
                                  <w:marRight w:val="0"/>
                                  <w:marTop w:val="0"/>
                                  <w:marBottom w:val="0"/>
                                  <w:divBdr>
                                    <w:top w:val="none" w:sz="0" w:space="0" w:color="auto"/>
                                    <w:left w:val="none" w:sz="0" w:space="0" w:color="auto"/>
                                    <w:bottom w:val="none" w:sz="0" w:space="0" w:color="auto"/>
                                    <w:right w:val="none" w:sz="0" w:space="0" w:color="auto"/>
                                  </w:divBdr>
                                </w:div>
                                <w:div w:id="2106268878">
                                  <w:marLeft w:val="640"/>
                                  <w:marRight w:val="0"/>
                                  <w:marTop w:val="0"/>
                                  <w:marBottom w:val="0"/>
                                  <w:divBdr>
                                    <w:top w:val="none" w:sz="0" w:space="0" w:color="auto"/>
                                    <w:left w:val="none" w:sz="0" w:space="0" w:color="auto"/>
                                    <w:bottom w:val="none" w:sz="0" w:space="0" w:color="auto"/>
                                    <w:right w:val="none" w:sz="0" w:space="0" w:color="auto"/>
                                  </w:divBdr>
                                </w:div>
                                <w:div w:id="417101659">
                                  <w:marLeft w:val="640"/>
                                  <w:marRight w:val="0"/>
                                  <w:marTop w:val="0"/>
                                  <w:marBottom w:val="0"/>
                                  <w:divBdr>
                                    <w:top w:val="none" w:sz="0" w:space="0" w:color="auto"/>
                                    <w:left w:val="none" w:sz="0" w:space="0" w:color="auto"/>
                                    <w:bottom w:val="none" w:sz="0" w:space="0" w:color="auto"/>
                                    <w:right w:val="none" w:sz="0" w:space="0" w:color="auto"/>
                                  </w:divBdr>
                                </w:div>
                                <w:div w:id="84153988">
                                  <w:marLeft w:val="640"/>
                                  <w:marRight w:val="0"/>
                                  <w:marTop w:val="0"/>
                                  <w:marBottom w:val="0"/>
                                  <w:divBdr>
                                    <w:top w:val="none" w:sz="0" w:space="0" w:color="auto"/>
                                    <w:left w:val="none" w:sz="0" w:space="0" w:color="auto"/>
                                    <w:bottom w:val="none" w:sz="0" w:space="0" w:color="auto"/>
                                    <w:right w:val="none" w:sz="0" w:space="0" w:color="auto"/>
                                  </w:divBdr>
                                </w:div>
                                <w:div w:id="1153834598">
                                  <w:marLeft w:val="640"/>
                                  <w:marRight w:val="0"/>
                                  <w:marTop w:val="0"/>
                                  <w:marBottom w:val="0"/>
                                  <w:divBdr>
                                    <w:top w:val="none" w:sz="0" w:space="0" w:color="auto"/>
                                    <w:left w:val="none" w:sz="0" w:space="0" w:color="auto"/>
                                    <w:bottom w:val="none" w:sz="0" w:space="0" w:color="auto"/>
                                    <w:right w:val="none" w:sz="0" w:space="0" w:color="auto"/>
                                  </w:divBdr>
                                </w:div>
                                <w:div w:id="1347829143">
                                  <w:marLeft w:val="640"/>
                                  <w:marRight w:val="0"/>
                                  <w:marTop w:val="0"/>
                                  <w:marBottom w:val="0"/>
                                  <w:divBdr>
                                    <w:top w:val="none" w:sz="0" w:space="0" w:color="auto"/>
                                    <w:left w:val="none" w:sz="0" w:space="0" w:color="auto"/>
                                    <w:bottom w:val="none" w:sz="0" w:space="0" w:color="auto"/>
                                    <w:right w:val="none" w:sz="0" w:space="0" w:color="auto"/>
                                  </w:divBdr>
                                </w:div>
                                <w:div w:id="1466001985">
                                  <w:marLeft w:val="640"/>
                                  <w:marRight w:val="0"/>
                                  <w:marTop w:val="0"/>
                                  <w:marBottom w:val="0"/>
                                  <w:divBdr>
                                    <w:top w:val="none" w:sz="0" w:space="0" w:color="auto"/>
                                    <w:left w:val="none" w:sz="0" w:space="0" w:color="auto"/>
                                    <w:bottom w:val="none" w:sz="0" w:space="0" w:color="auto"/>
                                    <w:right w:val="none" w:sz="0" w:space="0" w:color="auto"/>
                                  </w:divBdr>
                                </w:div>
                                <w:div w:id="1956476158">
                                  <w:marLeft w:val="640"/>
                                  <w:marRight w:val="0"/>
                                  <w:marTop w:val="0"/>
                                  <w:marBottom w:val="0"/>
                                  <w:divBdr>
                                    <w:top w:val="none" w:sz="0" w:space="0" w:color="auto"/>
                                    <w:left w:val="none" w:sz="0" w:space="0" w:color="auto"/>
                                    <w:bottom w:val="none" w:sz="0" w:space="0" w:color="auto"/>
                                    <w:right w:val="none" w:sz="0" w:space="0" w:color="auto"/>
                                  </w:divBdr>
                                </w:div>
                                <w:div w:id="1549993033">
                                  <w:marLeft w:val="640"/>
                                  <w:marRight w:val="0"/>
                                  <w:marTop w:val="0"/>
                                  <w:marBottom w:val="0"/>
                                  <w:divBdr>
                                    <w:top w:val="none" w:sz="0" w:space="0" w:color="auto"/>
                                    <w:left w:val="none" w:sz="0" w:space="0" w:color="auto"/>
                                    <w:bottom w:val="none" w:sz="0" w:space="0" w:color="auto"/>
                                    <w:right w:val="none" w:sz="0" w:space="0" w:color="auto"/>
                                  </w:divBdr>
                                </w:div>
                                <w:div w:id="1733575627">
                                  <w:marLeft w:val="640"/>
                                  <w:marRight w:val="0"/>
                                  <w:marTop w:val="0"/>
                                  <w:marBottom w:val="0"/>
                                  <w:divBdr>
                                    <w:top w:val="none" w:sz="0" w:space="0" w:color="auto"/>
                                    <w:left w:val="none" w:sz="0" w:space="0" w:color="auto"/>
                                    <w:bottom w:val="none" w:sz="0" w:space="0" w:color="auto"/>
                                    <w:right w:val="none" w:sz="0" w:space="0" w:color="auto"/>
                                  </w:divBdr>
                                </w:div>
                                <w:div w:id="1412699166">
                                  <w:marLeft w:val="640"/>
                                  <w:marRight w:val="0"/>
                                  <w:marTop w:val="0"/>
                                  <w:marBottom w:val="0"/>
                                  <w:divBdr>
                                    <w:top w:val="none" w:sz="0" w:space="0" w:color="auto"/>
                                    <w:left w:val="none" w:sz="0" w:space="0" w:color="auto"/>
                                    <w:bottom w:val="none" w:sz="0" w:space="0" w:color="auto"/>
                                    <w:right w:val="none" w:sz="0" w:space="0" w:color="auto"/>
                                  </w:divBdr>
                                </w:div>
                                <w:div w:id="1502045250">
                                  <w:marLeft w:val="640"/>
                                  <w:marRight w:val="0"/>
                                  <w:marTop w:val="0"/>
                                  <w:marBottom w:val="0"/>
                                  <w:divBdr>
                                    <w:top w:val="none" w:sz="0" w:space="0" w:color="auto"/>
                                    <w:left w:val="none" w:sz="0" w:space="0" w:color="auto"/>
                                    <w:bottom w:val="none" w:sz="0" w:space="0" w:color="auto"/>
                                    <w:right w:val="none" w:sz="0" w:space="0" w:color="auto"/>
                                  </w:divBdr>
                                </w:div>
                                <w:div w:id="1870871153">
                                  <w:marLeft w:val="640"/>
                                  <w:marRight w:val="0"/>
                                  <w:marTop w:val="0"/>
                                  <w:marBottom w:val="0"/>
                                  <w:divBdr>
                                    <w:top w:val="none" w:sz="0" w:space="0" w:color="auto"/>
                                    <w:left w:val="none" w:sz="0" w:space="0" w:color="auto"/>
                                    <w:bottom w:val="none" w:sz="0" w:space="0" w:color="auto"/>
                                    <w:right w:val="none" w:sz="0" w:space="0" w:color="auto"/>
                                  </w:divBdr>
                                </w:div>
                                <w:div w:id="699477381">
                                  <w:marLeft w:val="640"/>
                                  <w:marRight w:val="0"/>
                                  <w:marTop w:val="0"/>
                                  <w:marBottom w:val="0"/>
                                  <w:divBdr>
                                    <w:top w:val="none" w:sz="0" w:space="0" w:color="auto"/>
                                    <w:left w:val="none" w:sz="0" w:space="0" w:color="auto"/>
                                    <w:bottom w:val="none" w:sz="0" w:space="0" w:color="auto"/>
                                    <w:right w:val="none" w:sz="0" w:space="0" w:color="auto"/>
                                  </w:divBdr>
                                </w:div>
                                <w:div w:id="1240363547">
                                  <w:marLeft w:val="640"/>
                                  <w:marRight w:val="0"/>
                                  <w:marTop w:val="0"/>
                                  <w:marBottom w:val="0"/>
                                  <w:divBdr>
                                    <w:top w:val="none" w:sz="0" w:space="0" w:color="auto"/>
                                    <w:left w:val="none" w:sz="0" w:space="0" w:color="auto"/>
                                    <w:bottom w:val="none" w:sz="0" w:space="0" w:color="auto"/>
                                    <w:right w:val="none" w:sz="0" w:space="0" w:color="auto"/>
                                  </w:divBdr>
                                </w:div>
                                <w:div w:id="706443448">
                                  <w:marLeft w:val="640"/>
                                  <w:marRight w:val="0"/>
                                  <w:marTop w:val="0"/>
                                  <w:marBottom w:val="0"/>
                                  <w:divBdr>
                                    <w:top w:val="none" w:sz="0" w:space="0" w:color="auto"/>
                                    <w:left w:val="none" w:sz="0" w:space="0" w:color="auto"/>
                                    <w:bottom w:val="none" w:sz="0" w:space="0" w:color="auto"/>
                                    <w:right w:val="none" w:sz="0" w:space="0" w:color="auto"/>
                                  </w:divBdr>
                                </w:div>
                                <w:div w:id="1521315608">
                                  <w:marLeft w:val="640"/>
                                  <w:marRight w:val="0"/>
                                  <w:marTop w:val="0"/>
                                  <w:marBottom w:val="0"/>
                                  <w:divBdr>
                                    <w:top w:val="none" w:sz="0" w:space="0" w:color="auto"/>
                                    <w:left w:val="none" w:sz="0" w:space="0" w:color="auto"/>
                                    <w:bottom w:val="none" w:sz="0" w:space="0" w:color="auto"/>
                                    <w:right w:val="none" w:sz="0" w:space="0" w:color="auto"/>
                                  </w:divBdr>
                                </w:div>
                                <w:div w:id="628049537">
                                  <w:marLeft w:val="640"/>
                                  <w:marRight w:val="0"/>
                                  <w:marTop w:val="0"/>
                                  <w:marBottom w:val="0"/>
                                  <w:divBdr>
                                    <w:top w:val="none" w:sz="0" w:space="0" w:color="auto"/>
                                    <w:left w:val="none" w:sz="0" w:space="0" w:color="auto"/>
                                    <w:bottom w:val="none" w:sz="0" w:space="0" w:color="auto"/>
                                    <w:right w:val="none" w:sz="0" w:space="0" w:color="auto"/>
                                  </w:divBdr>
                                </w:div>
                                <w:div w:id="1633249115">
                                  <w:marLeft w:val="640"/>
                                  <w:marRight w:val="0"/>
                                  <w:marTop w:val="0"/>
                                  <w:marBottom w:val="0"/>
                                  <w:divBdr>
                                    <w:top w:val="none" w:sz="0" w:space="0" w:color="auto"/>
                                    <w:left w:val="none" w:sz="0" w:space="0" w:color="auto"/>
                                    <w:bottom w:val="none" w:sz="0" w:space="0" w:color="auto"/>
                                    <w:right w:val="none" w:sz="0" w:space="0" w:color="auto"/>
                                  </w:divBdr>
                                </w:div>
                                <w:div w:id="705569625">
                                  <w:marLeft w:val="640"/>
                                  <w:marRight w:val="0"/>
                                  <w:marTop w:val="0"/>
                                  <w:marBottom w:val="0"/>
                                  <w:divBdr>
                                    <w:top w:val="none" w:sz="0" w:space="0" w:color="auto"/>
                                    <w:left w:val="none" w:sz="0" w:space="0" w:color="auto"/>
                                    <w:bottom w:val="none" w:sz="0" w:space="0" w:color="auto"/>
                                    <w:right w:val="none" w:sz="0" w:space="0" w:color="auto"/>
                                  </w:divBdr>
                                </w:div>
                                <w:div w:id="524943986">
                                  <w:marLeft w:val="640"/>
                                  <w:marRight w:val="0"/>
                                  <w:marTop w:val="0"/>
                                  <w:marBottom w:val="0"/>
                                  <w:divBdr>
                                    <w:top w:val="none" w:sz="0" w:space="0" w:color="auto"/>
                                    <w:left w:val="none" w:sz="0" w:space="0" w:color="auto"/>
                                    <w:bottom w:val="none" w:sz="0" w:space="0" w:color="auto"/>
                                    <w:right w:val="none" w:sz="0" w:space="0" w:color="auto"/>
                                  </w:divBdr>
                                </w:div>
                                <w:div w:id="1623345715">
                                  <w:marLeft w:val="640"/>
                                  <w:marRight w:val="0"/>
                                  <w:marTop w:val="0"/>
                                  <w:marBottom w:val="0"/>
                                  <w:divBdr>
                                    <w:top w:val="none" w:sz="0" w:space="0" w:color="auto"/>
                                    <w:left w:val="none" w:sz="0" w:space="0" w:color="auto"/>
                                    <w:bottom w:val="none" w:sz="0" w:space="0" w:color="auto"/>
                                    <w:right w:val="none" w:sz="0" w:space="0" w:color="auto"/>
                                  </w:divBdr>
                                </w:div>
                                <w:div w:id="792820758">
                                  <w:marLeft w:val="640"/>
                                  <w:marRight w:val="0"/>
                                  <w:marTop w:val="0"/>
                                  <w:marBottom w:val="0"/>
                                  <w:divBdr>
                                    <w:top w:val="none" w:sz="0" w:space="0" w:color="auto"/>
                                    <w:left w:val="none" w:sz="0" w:space="0" w:color="auto"/>
                                    <w:bottom w:val="none" w:sz="0" w:space="0" w:color="auto"/>
                                    <w:right w:val="none" w:sz="0" w:space="0" w:color="auto"/>
                                  </w:divBdr>
                                </w:div>
                                <w:div w:id="371074160">
                                  <w:marLeft w:val="640"/>
                                  <w:marRight w:val="0"/>
                                  <w:marTop w:val="0"/>
                                  <w:marBottom w:val="0"/>
                                  <w:divBdr>
                                    <w:top w:val="none" w:sz="0" w:space="0" w:color="auto"/>
                                    <w:left w:val="none" w:sz="0" w:space="0" w:color="auto"/>
                                    <w:bottom w:val="none" w:sz="0" w:space="0" w:color="auto"/>
                                    <w:right w:val="none" w:sz="0" w:space="0" w:color="auto"/>
                                  </w:divBdr>
                                </w:div>
                                <w:div w:id="1905414484">
                                  <w:marLeft w:val="640"/>
                                  <w:marRight w:val="0"/>
                                  <w:marTop w:val="0"/>
                                  <w:marBottom w:val="0"/>
                                  <w:divBdr>
                                    <w:top w:val="none" w:sz="0" w:space="0" w:color="auto"/>
                                    <w:left w:val="none" w:sz="0" w:space="0" w:color="auto"/>
                                    <w:bottom w:val="none" w:sz="0" w:space="0" w:color="auto"/>
                                    <w:right w:val="none" w:sz="0" w:space="0" w:color="auto"/>
                                  </w:divBdr>
                                </w:div>
                                <w:div w:id="727997185">
                                  <w:marLeft w:val="640"/>
                                  <w:marRight w:val="0"/>
                                  <w:marTop w:val="0"/>
                                  <w:marBottom w:val="0"/>
                                  <w:divBdr>
                                    <w:top w:val="none" w:sz="0" w:space="0" w:color="auto"/>
                                    <w:left w:val="none" w:sz="0" w:space="0" w:color="auto"/>
                                    <w:bottom w:val="none" w:sz="0" w:space="0" w:color="auto"/>
                                    <w:right w:val="none" w:sz="0" w:space="0" w:color="auto"/>
                                  </w:divBdr>
                                </w:div>
                                <w:div w:id="1202668547">
                                  <w:marLeft w:val="640"/>
                                  <w:marRight w:val="0"/>
                                  <w:marTop w:val="0"/>
                                  <w:marBottom w:val="0"/>
                                  <w:divBdr>
                                    <w:top w:val="none" w:sz="0" w:space="0" w:color="auto"/>
                                    <w:left w:val="none" w:sz="0" w:space="0" w:color="auto"/>
                                    <w:bottom w:val="none" w:sz="0" w:space="0" w:color="auto"/>
                                    <w:right w:val="none" w:sz="0" w:space="0" w:color="auto"/>
                                  </w:divBdr>
                                </w:div>
                                <w:div w:id="836313008">
                                  <w:marLeft w:val="640"/>
                                  <w:marRight w:val="0"/>
                                  <w:marTop w:val="0"/>
                                  <w:marBottom w:val="0"/>
                                  <w:divBdr>
                                    <w:top w:val="none" w:sz="0" w:space="0" w:color="auto"/>
                                    <w:left w:val="none" w:sz="0" w:space="0" w:color="auto"/>
                                    <w:bottom w:val="none" w:sz="0" w:space="0" w:color="auto"/>
                                    <w:right w:val="none" w:sz="0" w:space="0" w:color="auto"/>
                                  </w:divBdr>
                                </w:div>
                                <w:div w:id="1170950978">
                                  <w:marLeft w:val="640"/>
                                  <w:marRight w:val="0"/>
                                  <w:marTop w:val="0"/>
                                  <w:marBottom w:val="0"/>
                                  <w:divBdr>
                                    <w:top w:val="none" w:sz="0" w:space="0" w:color="auto"/>
                                    <w:left w:val="none" w:sz="0" w:space="0" w:color="auto"/>
                                    <w:bottom w:val="none" w:sz="0" w:space="0" w:color="auto"/>
                                    <w:right w:val="none" w:sz="0" w:space="0" w:color="auto"/>
                                  </w:divBdr>
                                </w:div>
                                <w:div w:id="1207256197">
                                  <w:marLeft w:val="640"/>
                                  <w:marRight w:val="0"/>
                                  <w:marTop w:val="0"/>
                                  <w:marBottom w:val="0"/>
                                  <w:divBdr>
                                    <w:top w:val="none" w:sz="0" w:space="0" w:color="auto"/>
                                    <w:left w:val="none" w:sz="0" w:space="0" w:color="auto"/>
                                    <w:bottom w:val="none" w:sz="0" w:space="0" w:color="auto"/>
                                    <w:right w:val="none" w:sz="0" w:space="0" w:color="auto"/>
                                  </w:divBdr>
                                </w:div>
                                <w:div w:id="776825782">
                                  <w:marLeft w:val="640"/>
                                  <w:marRight w:val="0"/>
                                  <w:marTop w:val="0"/>
                                  <w:marBottom w:val="0"/>
                                  <w:divBdr>
                                    <w:top w:val="none" w:sz="0" w:space="0" w:color="auto"/>
                                    <w:left w:val="none" w:sz="0" w:space="0" w:color="auto"/>
                                    <w:bottom w:val="none" w:sz="0" w:space="0" w:color="auto"/>
                                    <w:right w:val="none" w:sz="0" w:space="0" w:color="auto"/>
                                  </w:divBdr>
                                </w:div>
                                <w:div w:id="1093279676">
                                  <w:marLeft w:val="640"/>
                                  <w:marRight w:val="0"/>
                                  <w:marTop w:val="0"/>
                                  <w:marBottom w:val="0"/>
                                  <w:divBdr>
                                    <w:top w:val="none" w:sz="0" w:space="0" w:color="auto"/>
                                    <w:left w:val="none" w:sz="0" w:space="0" w:color="auto"/>
                                    <w:bottom w:val="none" w:sz="0" w:space="0" w:color="auto"/>
                                    <w:right w:val="none" w:sz="0" w:space="0" w:color="auto"/>
                                  </w:divBdr>
                                </w:div>
                              </w:divsChild>
                            </w:div>
                            <w:div w:id="1213620445">
                              <w:marLeft w:val="0"/>
                              <w:marRight w:val="0"/>
                              <w:marTop w:val="0"/>
                              <w:marBottom w:val="0"/>
                              <w:divBdr>
                                <w:top w:val="none" w:sz="0" w:space="0" w:color="auto"/>
                                <w:left w:val="none" w:sz="0" w:space="0" w:color="auto"/>
                                <w:bottom w:val="none" w:sz="0" w:space="0" w:color="auto"/>
                                <w:right w:val="none" w:sz="0" w:space="0" w:color="auto"/>
                              </w:divBdr>
                              <w:divsChild>
                                <w:div w:id="57674004">
                                  <w:marLeft w:val="640"/>
                                  <w:marRight w:val="0"/>
                                  <w:marTop w:val="0"/>
                                  <w:marBottom w:val="0"/>
                                  <w:divBdr>
                                    <w:top w:val="none" w:sz="0" w:space="0" w:color="auto"/>
                                    <w:left w:val="none" w:sz="0" w:space="0" w:color="auto"/>
                                    <w:bottom w:val="none" w:sz="0" w:space="0" w:color="auto"/>
                                    <w:right w:val="none" w:sz="0" w:space="0" w:color="auto"/>
                                  </w:divBdr>
                                </w:div>
                                <w:div w:id="1512374879">
                                  <w:marLeft w:val="640"/>
                                  <w:marRight w:val="0"/>
                                  <w:marTop w:val="0"/>
                                  <w:marBottom w:val="0"/>
                                  <w:divBdr>
                                    <w:top w:val="none" w:sz="0" w:space="0" w:color="auto"/>
                                    <w:left w:val="none" w:sz="0" w:space="0" w:color="auto"/>
                                    <w:bottom w:val="none" w:sz="0" w:space="0" w:color="auto"/>
                                    <w:right w:val="none" w:sz="0" w:space="0" w:color="auto"/>
                                  </w:divBdr>
                                </w:div>
                                <w:div w:id="2085908309">
                                  <w:marLeft w:val="640"/>
                                  <w:marRight w:val="0"/>
                                  <w:marTop w:val="0"/>
                                  <w:marBottom w:val="0"/>
                                  <w:divBdr>
                                    <w:top w:val="none" w:sz="0" w:space="0" w:color="auto"/>
                                    <w:left w:val="none" w:sz="0" w:space="0" w:color="auto"/>
                                    <w:bottom w:val="none" w:sz="0" w:space="0" w:color="auto"/>
                                    <w:right w:val="none" w:sz="0" w:space="0" w:color="auto"/>
                                  </w:divBdr>
                                </w:div>
                                <w:div w:id="806706534">
                                  <w:marLeft w:val="640"/>
                                  <w:marRight w:val="0"/>
                                  <w:marTop w:val="0"/>
                                  <w:marBottom w:val="0"/>
                                  <w:divBdr>
                                    <w:top w:val="none" w:sz="0" w:space="0" w:color="auto"/>
                                    <w:left w:val="none" w:sz="0" w:space="0" w:color="auto"/>
                                    <w:bottom w:val="none" w:sz="0" w:space="0" w:color="auto"/>
                                    <w:right w:val="none" w:sz="0" w:space="0" w:color="auto"/>
                                  </w:divBdr>
                                </w:div>
                                <w:div w:id="1087111575">
                                  <w:marLeft w:val="640"/>
                                  <w:marRight w:val="0"/>
                                  <w:marTop w:val="0"/>
                                  <w:marBottom w:val="0"/>
                                  <w:divBdr>
                                    <w:top w:val="none" w:sz="0" w:space="0" w:color="auto"/>
                                    <w:left w:val="none" w:sz="0" w:space="0" w:color="auto"/>
                                    <w:bottom w:val="none" w:sz="0" w:space="0" w:color="auto"/>
                                    <w:right w:val="none" w:sz="0" w:space="0" w:color="auto"/>
                                  </w:divBdr>
                                </w:div>
                                <w:div w:id="145241445">
                                  <w:marLeft w:val="640"/>
                                  <w:marRight w:val="0"/>
                                  <w:marTop w:val="0"/>
                                  <w:marBottom w:val="0"/>
                                  <w:divBdr>
                                    <w:top w:val="none" w:sz="0" w:space="0" w:color="auto"/>
                                    <w:left w:val="none" w:sz="0" w:space="0" w:color="auto"/>
                                    <w:bottom w:val="none" w:sz="0" w:space="0" w:color="auto"/>
                                    <w:right w:val="none" w:sz="0" w:space="0" w:color="auto"/>
                                  </w:divBdr>
                                </w:div>
                                <w:div w:id="2055150429">
                                  <w:marLeft w:val="640"/>
                                  <w:marRight w:val="0"/>
                                  <w:marTop w:val="0"/>
                                  <w:marBottom w:val="0"/>
                                  <w:divBdr>
                                    <w:top w:val="none" w:sz="0" w:space="0" w:color="auto"/>
                                    <w:left w:val="none" w:sz="0" w:space="0" w:color="auto"/>
                                    <w:bottom w:val="none" w:sz="0" w:space="0" w:color="auto"/>
                                    <w:right w:val="none" w:sz="0" w:space="0" w:color="auto"/>
                                  </w:divBdr>
                                </w:div>
                                <w:div w:id="1178694997">
                                  <w:marLeft w:val="640"/>
                                  <w:marRight w:val="0"/>
                                  <w:marTop w:val="0"/>
                                  <w:marBottom w:val="0"/>
                                  <w:divBdr>
                                    <w:top w:val="none" w:sz="0" w:space="0" w:color="auto"/>
                                    <w:left w:val="none" w:sz="0" w:space="0" w:color="auto"/>
                                    <w:bottom w:val="none" w:sz="0" w:space="0" w:color="auto"/>
                                    <w:right w:val="none" w:sz="0" w:space="0" w:color="auto"/>
                                  </w:divBdr>
                                </w:div>
                                <w:div w:id="1445493241">
                                  <w:marLeft w:val="640"/>
                                  <w:marRight w:val="0"/>
                                  <w:marTop w:val="0"/>
                                  <w:marBottom w:val="0"/>
                                  <w:divBdr>
                                    <w:top w:val="none" w:sz="0" w:space="0" w:color="auto"/>
                                    <w:left w:val="none" w:sz="0" w:space="0" w:color="auto"/>
                                    <w:bottom w:val="none" w:sz="0" w:space="0" w:color="auto"/>
                                    <w:right w:val="none" w:sz="0" w:space="0" w:color="auto"/>
                                  </w:divBdr>
                                </w:div>
                                <w:div w:id="1794446954">
                                  <w:marLeft w:val="640"/>
                                  <w:marRight w:val="0"/>
                                  <w:marTop w:val="0"/>
                                  <w:marBottom w:val="0"/>
                                  <w:divBdr>
                                    <w:top w:val="none" w:sz="0" w:space="0" w:color="auto"/>
                                    <w:left w:val="none" w:sz="0" w:space="0" w:color="auto"/>
                                    <w:bottom w:val="none" w:sz="0" w:space="0" w:color="auto"/>
                                    <w:right w:val="none" w:sz="0" w:space="0" w:color="auto"/>
                                  </w:divBdr>
                                </w:div>
                                <w:div w:id="1728529805">
                                  <w:marLeft w:val="640"/>
                                  <w:marRight w:val="0"/>
                                  <w:marTop w:val="0"/>
                                  <w:marBottom w:val="0"/>
                                  <w:divBdr>
                                    <w:top w:val="none" w:sz="0" w:space="0" w:color="auto"/>
                                    <w:left w:val="none" w:sz="0" w:space="0" w:color="auto"/>
                                    <w:bottom w:val="none" w:sz="0" w:space="0" w:color="auto"/>
                                    <w:right w:val="none" w:sz="0" w:space="0" w:color="auto"/>
                                  </w:divBdr>
                                </w:div>
                                <w:div w:id="1072235701">
                                  <w:marLeft w:val="640"/>
                                  <w:marRight w:val="0"/>
                                  <w:marTop w:val="0"/>
                                  <w:marBottom w:val="0"/>
                                  <w:divBdr>
                                    <w:top w:val="none" w:sz="0" w:space="0" w:color="auto"/>
                                    <w:left w:val="none" w:sz="0" w:space="0" w:color="auto"/>
                                    <w:bottom w:val="none" w:sz="0" w:space="0" w:color="auto"/>
                                    <w:right w:val="none" w:sz="0" w:space="0" w:color="auto"/>
                                  </w:divBdr>
                                </w:div>
                                <w:div w:id="291404043">
                                  <w:marLeft w:val="640"/>
                                  <w:marRight w:val="0"/>
                                  <w:marTop w:val="0"/>
                                  <w:marBottom w:val="0"/>
                                  <w:divBdr>
                                    <w:top w:val="none" w:sz="0" w:space="0" w:color="auto"/>
                                    <w:left w:val="none" w:sz="0" w:space="0" w:color="auto"/>
                                    <w:bottom w:val="none" w:sz="0" w:space="0" w:color="auto"/>
                                    <w:right w:val="none" w:sz="0" w:space="0" w:color="auto"/>
                                  </w:divBdr>
                                </w:div>
                                <w:div w:id="1232234572">
                                  <w:marLeft w:val="640"/>
                                  <w:marRight w:val="0"/>
                                  <w:marTop w:val="0"/>
                                  <w:marBottom w:val="0"/>
                                  <w:divBdr>
                                    <w:top w:val="none" w:sz="0" w:space="0" w:color="auto"/>
                                    <w:left w:val="none" w:sz="0" w:space="0" w:color="auto"/>
                                    <w:bottom w:val="none" w:sz="0" w:space="0" w:color="auto"/>
                                    <w:right w:val="none" w:sz="0" w:space="0" w:color="auto"/>
                                  </w:divBdr>
                                </w:div>
                                <w:div w:id="1689598541">
                                  <w:marLeft w:val="640"/>
                                  <w:marRight w:val="0"/>
                                  <w:marTop w:val="0"/>
                                  <w:marBottom w:val="0"/>
                                  <w:divBdr>
                                    <w:top w:val="none" w:sz="0" w:space="0" w:color="auto"/>
                                    <w:left w:val="none" w:sz="0" w:space="0" w:color="auto"/>
                                    <w:bottom w:val="none" w:sz="0" w:space="0" w:color="auto"/>
                                    <w:right w:val="none" w:sz="0" w:space="0" w:color="auto"/>
                                  </w:divBdr>
                                </w:div>
                                <w:div w:id="1035697636">
                                  <w:marLeft w:val="640"/>
                                  <w:marRight w:val="0"/>
                                  <w:marTop w:val="0"/>
                                  <w:marBottom w:val="0"/>
                                  <w:divBdr>
                                    <w:top w:val="none" w:sz="0" w:space="0" w:color="auto"/>
                                    <w:left w:val="none" w:sz="0" w:space="0" w:color="auto"/>
                                    <w:bottom w:val="none" w:sz="0" w:space="0" w:color="auto"/>
                                    <w:right w:val="none" w:sz="0" w:space="0" w:color="auto"/>
                                  </w:divBdr>
                                </w:div>
                                <w:div w:id="1023703141">
                                  <w:marLeft w:val="640"/>
                                  <w:marRight w:val="0"/>
                                  <w:marTop w:val="0"/>
                                  <w:marBottom w:val="0"/>
                                  <w:divBdr>
                                    <w:top w:val="none" w:sz="0" w:space="0" w:color="auto"/>
                                    <w:left w:val="none" w:sz="0" w:space="0" w:color="auto"/>
                                    <w:bottom w:val="none" w:sz="0" w:space="0" w:color="auto"/>
                                    <w:right w:val="none" w:sz="0" w:space="0" w:color="auto"/>
                                  </w:divBdr>
                                </w:div>
                                <w:div w:id="1696467708">
                                  <w:marLeft w:val="640"/>
                                  <w:marRight w:val="0"/>
                                  <w:marTop w:val="0"/>
                                  <w:marBottom w:val="0"/>
                                  <w:divBdr>
                                    <w:top w:val="none" w:sz="0" w:space="0" w:color="auto"/>
                                    <w:left w:val="none" w:sz="0" w:space="0" w:color="auto"/>
                                    <w:bottom w:val="none" w:sz="0" w:space="0" w:color="auto"/>
                                    <w:right w:val="none" w:sz="0" w:space="0" w:color="auto"/>
                                  </w:divBdr>
                                </w:div>
                                <w:div w:id="1732656496">
                                  <w:marLeft w:val="640"/>
                                  <w:marRight w:val="0"/>
                                  <w:marTop w:val="0"/>
                                  <w:marBottom w:val="0"/>
                                  <w:divBdr>
                                    <w:top w:val="none" w:sz="0" w:space="0" w:color="auto"/>
                                    <w:left w:val="none" w:sz="0" w:space="0" w:color="auto"/>
                                    <w:bottom w:val="none" w:sz="0" w:space="0" w:color="auto"/>
                                    <w:right w:val="none" w:sz="0" w:space="0" w:color="auto"/>
                                  </w:divBdr>
                                </w:div>
                                <w:div w:id="379743328">
                                  <w:marLeft w:val="640"/>
                                  <w:marRight w:val="0"/>
                                  <w:marTop w:val="0"/>
                                  <w:marBottom w:val="0"/>
                                  <w:divBdr>
                                    <w:top w:val="none" w:sz="0" w:space="0" w:color="auto"/>
                                    <w:left w:val="none" w:sz="0" w:space="0" w:color="auto"/>
                                    <w:bottom w:val="none" w:sz="0" w:space="0" w:color="auto"/>
                                    <w:right w:val="none" w:sz="0" w:space="0" w:color="auto"/>
                                  </w:divBdr>
                                </w:div>
                                <w:div w:id="1281034086">
                                  <w:marLeft w:val="640"/>
                                  <w:marRight w:val="0"/>
                                  <w:marTop w:val="0"/>
                                  <w:marBottom w:val="0"/>
                                  <w:divBdr>
                                    <w:top w:val="none" w:sz="0" w:space="0" w:color="auto"/>
                                    <w:left w:val="none" w:sz="0" w:space="0" w:color="auto"/>
                                    <w:bottom w:val="none" w:sz="0" w:space="0" w:color="auto"/>
                                    <w:right w:val="none" w:sz="0" w:space="0" w:color="auto"/>
                                  </w:divBdr>
                                </w:div>
                                <w:div w:id="1513258888">
                                  <w:marLeft w:val="640"/>
                                  <w:marRight w:val="0"/>
                                  <w:marTop w:val="0"/>
                                  <w:marBottom w:val="0"/>
                                  <w:divBdr>
                                    <w:top w:val="none" w:sz="0" w:space="0" w:color="auto"/>
                                    <w:left w:val="none" w:sz="0" w:space="0" w:color="auto"/>
                                    <w:bottom w:val="none" w:sz="0" w:space="0" w:color="auto"/>
                                    <w:right w:val="none" w:sz="0" w:space="0" w:color="auto"/>
                                  </w:divBdr>
                                </w:div>
                                <w:div w:id="615913110">
                                  <w:marLeft w:val="640"/>
                                  <w:marRight w:val="0"/>
                                  <w:marTop w:val="0"/>
                                  <w:marBottom w:val="0"/>
                                  <w:divBdr>
                                    <w:top w:val="none" w:sz="0" w:space="0" w:color="auto"/>
                                    <w:left w:val="none" w:sz="0" w:space="0" w:color="auto"/>
                                    <w:bottom w:val="none" w:sz="0" w:space="0" w:color="auto"/>
                                    <w:right w:val="none" w:sz="0" w:space="0" w:color="auto"/>
                                  </w:divBdr>
                                </w:div>
                                <w:div w:id="341199226">
                                  <w:marLeft w:val="640"/>
                                  <w:marRight w:val="0"/>
                                  <w:marTop w:val="0"/>
                                  <w:marBottom w:val="0"/>
                                  <w:divBdr>
                                    <w:top w:val="none" w:sz="0" w:space="0" w:color="auto"/>
                                    <w:left w:val="none" w:sz="0" w:space="0" w:color="auto"/>
                                    <w:bottom w:val="none" w:sz="0" w:space="0" w:color="auto"/>
                                    <w:right w:val="none" w:sz="0" w:space="0" w:color="auto"/>
                                  </w:divBdr>
                                </w:div>
                                <w:div w:id="1775175215">
                                  <w:marLeft w:val="640"/>
                                  <w:marRight w:val="0"/>
                                  <w:marTop w:val="0"/>
                                  <w:marBottom w:val="0"/>
                                  <w:divBdr>
                                    <w:top w:val="none" w:sz="0" w:space="0" w:color="auto"/>
                                    <w:left w:val="none" w:sz="0" w:space="0" w:color="auto"/>
                                    <w:bottom w:val="none" w:sz="0" w:space="0" w:color="auto"/>
                                    <w:right w:val="none" w:sz="0" w:space="0" w:color="auto"/>
                                  </w:divBdr>
                                </w:div>
                                <w:div w:id="1025332060">
                                  <w:marLeft w:val="640"/>
                                  <w:marRight w:val="0"/>
                                  <w:marTop w:val="0"/>
                                  <w:marBottom w:val="0"/>
                                  <w:divBdr>
                                    <w:top w:val="none" w:sz="0" w:space="0" w:color="auto"/>
                                    <w:left w:val="none" w:sz="0" w:space="0" w:color="auto"/>
                                    <w:bottom w:val="none" w:sz="0" w:space="0" w:color="auto"/>
                                    <w:right w:val="none" w:sz="0" w:space="0" w:color="auto"/>
                                  </w:divBdr>
                                </w:div>
                                <w:div w:id="586303572">
                                  <w:marLeft w:val="640"/>
                                  <w:marRight w:val="0"/>
                                  <w:marTop w:val="0"/>
                                  <w:marBottom w:val="0"/>
                                  <w:divBdr>
                                    <w:top w:val="none" w:sz="0" w:space="0" w:color="auto"/>
                                    <w:left w:val="none" w:sz="0" w:space="0" w:color="auto"/>
                                    <w:bottom w:val="none" w:sz="0" w:space="0" w:color="auto"/>
                                    <w:right w:val="none" w:sz="0" w:space="0" w:color="auto"/>
                                  </w:divBdr>
                                </w:div>
                                <w:div w:id="1368023474">
                                  <w:marLeft w:val="640"/>
                                  <w:marRight w:val="0"/>
                                  <w:marTop w:val="0"/>
                                  <w:marBottom w:val="0"/>
                                  <w:divBdr>
                                    <w:top w:val="none" w:sz="0" w:space="0" w:color="auto"/>
                                    <w:left w:val="none" w:sz="0" w:space="0" w:color="auto"/>
                                    <w:bottom w:val="none" w:sz="0" w:space="0" w:color="auto"/>
                                    <w:right w:val="none" w:sz="0" w:space="0" w:color="auto"/>
                                  </w:divBdr>
                                </w:div>
                                <w:div w:id="529954541">
                                  <w:marLeft w:val="640"/>
                                  <w:marRight w:val="0"/>
                                  <w:marTop w:val="0"/>
                                  <w:marBottom w:val="0"/>
                                  <w:divBdr>
                                    <w:top w:val="none" w:sz="0" w:space="0" w:color="auto"/>
                                    <w:left w:val="none" w:sz="0" w:space="0" w:color="auto"/>
                                    <w:bottom w:val="none" w:sz="0" w:space="0" w:color="auto"/>
                                    <w:right w:val="none" w:sz="0" w:space="0" w:color="auto"/>
                                  </w:divBdr>
                                </w:div>
                                <w:div w:id="2099018790">
                                  <w:marLeft w:val="640"/>
                                  <w:marRight w:val="0"/>
                                  <w:marTop w:val="0"/>
                                  <w:marBottom w:val="0"/>
                                  <w:divBdr>
                                    <w:top w:val="none" w:sz="0" w:space="0" w:color="auto"/>
                                    <w:left w:val="none" w:sz="0" w:space="0" w:color="auto"/>
                                    <w:bottom w:val="none" w:sz="0" w:space="0" w:color="auto"/>
                                    <w:right w:val="none" w:sz="0" w:space="0" w:color="auto"/>
                                  </w:divBdr>
                                </w:div>
                                <w:div w:id="1717466961">
                                  <w:marLeft w:val="640"/>
                                  <w:marRight w:val="0"/>
                                  <w:marTop w:val="0"/>
                                  <w:marBottom w:val="0"/>
                                  <w:divBdr>
                                    <w:top w:val="none" w:sz="0" w:space="0" w:color="auto"/>
                                    <w:left w:val="none" w:sz="0" w:space="0" w:color="auto"/>
                                    <w:bottom w:val="none" w:sz="0" w:space="0" w:color="auto"/>
                                    <w:right w:val="none" w:sz="0" w:space="0" w:color="auto"/>
                                  </w:divBdr>
                                </w:div>
                                <w:div w:id="450786968">
                                  <w:marLeft w:val="640"/>
                                  <w:marRight w:val="0"/>
                                  <w:marTop w:val="0"/>
                                  <w:marBottom w:val="0"/>
                                  <w:divBdr>
                                    <w:top w:val="none" w:sz="0" w:space="0" w:color="auto"/>
                                    <w:left w:val="none" w:sz="0" w:space="0" w:color="auto"/>
                                    <w:bottom w:val="none" w:sz="0" w:space="0" w:color="auto"/>
                                    <w:right w:val="none" w:sz="0" w:space="0" w:color="auto"/>
                                  </w:divBdr>
                                </w:div>
                                <w:div w:id="1252352503">
                                  <w:marLeft w:val="640"/>
                                  <w:marRight w:val="0"/>
                                  <w:marTop w:val="0"/>
                                  <w:marBottom w:val="0"/>
                                  <w:divBdr>
                                    <w:top w:val="none" w:sz="0" w:space="0" w:color="auto"/>
                                    <w:left w:val="none" w:sz="0" w:space="0" w:color="auto"/>
                                    <w:bottom w:val="none" w:sz="0" w:space="0" w:color="auto"/>
                                    <w:right w:val="none" w:sz="0" w:space="0" w:color="auto"/>
                                  </w:divBdr>
                                </w:div>
                                <w:div w:id="1579365088">
                                  <w:marLeft w:val="640"/>
                                  <w:marRight w:val="0"/>
                                  <w:marTop w:val="0"/>
                                  <w:marBottom w:val="0"/>
                                  <w:divBdr>
                                    <w:top w:val="none" w:sz="0" w:space="0" w:color="auto"/>
                                    <w:left w:val="none" w:sz="0" w:space="0" w:color="auto"/>
                                    <w:bottom w:val="none" w:sz="0" w:space="0" w:color="auto"/>
                                    <w:right w:val="none" w:sz="0" w:space="0" w:color="auto"/>
                                  </w:divBdr>
                                </w:div>
                                <w:div w:id="1233203015">
                                  <w:marLeft w:val="640"/>
                                  <w:marRight w:val="0"/>
                                  <w:marTop w:val="0"/>
                                  <w:marBottom w:val="0"/>
                                  <w:divBdr>
                                    <w:top w:val="none" w:sz="0" w:space="0" w:color="auto"/>
                                    <w:left w:val="none" w:sz="0" w:space="0" w:color="auto"/>
                                    <w:bottom w:val="none" w:sz="0" w:space="0" w:color="auto"/>
                                    <w:right w:val="none" w:sz="0" w:space="0" w:color="auto"/>
                                  </w:divBdr>
                                </w:div>
                                <w:div w:id="1022056028">
                                  <w:marLeft w:val="640"/>
                                  <w:marRight w:val="0"/>
                                  <w:marTop w:val="0"/>
                                  <w:marBottom w:val="0"/>
                                  <w:divBdr>
                                    <w:top w:val="none" w:sz="0" w:space="0" w:color="auto"/>
                                    <w:left w:val="none" w:sz="0" w:space="0" w:color="auto"/>
                                    <w:bottom w:val="none" w:sz="0" w:space="0" w:color="auto"/>
                                    <w:right w:val="none" w:sz="0" w:space="0" w:color="auto"/>
                                  </w:divBdr>
                                </w:div>
                                <w:div w:id="499925618">
                                  <w:marLeft w:val="640"/>
                                  <w:marRight w:val="0"/>
                                  <w:marTop w:val="0"/>
                                  <w:marBottom w:val="0"/>
                                  <w:divBdr>
                                    <w:top w:val="none" w:sz="0" w:space="0" w:color="auto"/>
                                    <w:left w:val="none" w:sz="0" w:space="0" w:color="auto"/>
                                    <w:bottom w:val="none" w:sz="0" w:space="0" w:color="auto"/>
                                    <w:right w:val="none" w:sz="0" w:space="0" w:color="auto"/>
                                  </w:divBdr>
                                </w:div>
                                <w:div w:id="1002974228">
                                  <w:marLeft w:val="640"/>
                                  <w:marRight w:val="0"/>
                                  <w:marTop w:val="0"/>
                                  <w:marBottom w:val="0"/>
                                  <w:divBdr>
                                    <w:top w:val="none" w:sz="0" w:space="0" w:color="auto"/>
                                    <w:left w:val="none" w:sz="0" w:space="0" w:color="auto"/>
                                    <w:bottom w:val="none" w:sz="0" w:space="0" w:color="auto"/>
                                    <w:right w:val="none" w:sz="0" w:space="0" w:color="auto"/>
                                  </w:divBdr>
                                </w:div>
                                <w:div w:id="77947290">
                                  <w:marLeft w:val="640"/>
                                  <w:marRight w:val="0"/>
                                  <w:marTop w:val="0"/>
                                  <w:marBottom w:val="0"/>
                                  <w:divBdr>
                                    <w:top w:val="none" w:sz="0" w:space="0" w:color="auto"/>
                                    <w:left w:val="none" w:sz="0" w:space="0" w:color="auto"/>
                                    <w:bottom w:val="none" w:sz="0" w:space="0" w:color="auto"/>
                                    <w:right w:val="none" w:sz="0" w:space="0" w:color="auto"/>
                                  </w:divBdr>
                                </w:div>
                                <w:div w:id="1672487076">
                                  <w:marLeft w:val="640"/>
                                  <w:marRight w:val="0"/>
                                  <w:marTop w:val="0"/>
                                  <w:marBottom w:val="0"/>
                                  <w:divBdr>
                                    <w:top w:val="none" w:sz="0" w:space="0" w:color="auto"/>
                                    <w:left w:val="none" w:sz="0" w:space="0" w:color="auto"/>
                                    <w:bottom w:val="none" w:sz="0" w:space="0" w:color="auto"/>
                                    <w:right w:val="none" w:sz="0" w:space="0" w:color="auto"/>
                                  </w:divBdr>
                                </w:div>
                                <w:div w:id="888612718">
                                  <w:marLeft w:val="640"/>
                                  <w:marRight w:val="0"/>
                                  <w:marTop w:val="0"/>
                                  <w:marBottom w:val="0"/>
                                  <w:divBdr>
                                    <w:top w:val="none" w:sz="0" w:space="0" w:color="auto"/>
                                    <w:left w:val="none" w:sz="0" w:space="0" w:color="auto"/>
                                    <w:bottom w:val="none" w:sz="0" w:space="0" w:color="auto"/>
                                    <w:right w:val="none" w:sz="0" w:space="0" w:color="auto"/>
                                  </w:divBdr>
                                </w:div>
                                <w:div w:id="1190021802">
                                  <w:marLeft w:val="640"/>
                                  <w:marRight w:val="0"/>
                                  <w:marTop w:val="0"/>
                                  <w:marBottom w:val="0"/>
                                  <w:divBdr>
                                    <w:top w:val="none" w:sz="0" w:space="0" w:color="auto"/>
                                    <w:left w:val="none" w:sz="0" w:space="0" w:color="auto"/>
                                    <w:bottom w:val="none" w:sz="0" w:space="0" w:color="auto"/>
                                    <w:right w:val="none" w:sz="0" w:space="0" w:color="auto"/>
                                  </w:divBdr>
                                </w:div>
                                <w:div w:id="1779641860">
                                  <w:marLeft w:val="640"/>
                                  <w:marRight w:val="0"/>
                                  <w:marTop w:val="0"/>
                                  <w:marBottom w:val="0"/>
                                  <w:divBdr>
                                    <w:top w:val="none" w:sz="0" w:space="0" w:color="auto"/>
                                    <w:left w:val="none" w:sz="0" w:space="0" w:color="auto"/>
                                    <w:bottom w:val="none" w:sz="0" w:space="0" w:color="auto"/>
                                    <w:right w:val="none" w:sz="0" w:space="0" w:color="auto"/>
                                  </w:divBdr>
                                </w:div>
                                <w:div w:id="1600336505">
                                  <w:marLeft w:val="640"/>
                                  <w:marRight w:val="0"/>
                                  <w:marTop w:val="0"/>
                                  <w:marBottom w:val="0"/>
                                  <w:divBdr>
                                    <w:top w:val="none" w:sz="0" w:space="0" w:color="auto"/>
                                    <w:left w:val="none" w:sz="0" w:space="0" w:color="auto"/>
                                    <w:bottom w:val="none" w:sz="0" w:space="0" w:color="auto"/>
                                    <w:right w:val="none" w:sz="0" w:space="0" w:color="auto"/>
                                  </w:divBdr>
                                </w:div>
                                <w:div w:id="1477527876">
                                  <w:marLeft w:val="640"/>
                                  <w:marRight w:val="0"/>
                                  <w:marTop w:val="0"/>
                                  <w:marBottom w:val="0"/>
                                  <w:divBdr>
                                    <w:top w:val="none" w:sz="0" w:space="0" w:color="auto"/>
                                    <w:left w:val="none" w:sz="0" w:space="0" w:color="auto"/>
                                    <w:bottom w:val="none" w:sz="0" w:space="0" w:color="auto"/>
                                    <w:right w:val="none" w:sz="0" w:space="0" w:color="auto"/>
                                  </w:divBdr>
                                </w:div>
                                <w:div w:id="1373187964">
                                  <w:marLeft w:val="640"/>
                                  <w:marRight w:val="0"/>
                                  <w:marTop w:val="0"/>
                                  <w:marBottom w:val="0"/>
                                  <w:divBdr>
                                    <w:top w:val="none" w:sz="0" w:space="0" w:color="auto"/>
                                    <w:left w:val="none" w:sz="0" w:space="0" w:color="auto"/>
                                    <w:bottom w:val="none" w:sz="0" w:space="0" w:color="auto"/>
                                    <w:right w:val="none" w:sz="0" w:space="0" w:color="auto"/>
                                  </w:divBdr>
                                </w:div>
                                <w:div w:id="1062872942">
                                  <w:marLeft w:val="640"/>
                                  <w:marRight w:val="0"/>
                                  <w:marTop w:val="0"/>
                                  <w:marBottom w:val="0"/>
                                  <w:divBdr>
                                    <w:top w:val="none" w:sz="0" w:space="0" w:color="auto"/>
                                    <w:left w:val="none" w:sz="0" w:space="0" w:color="auto"/>
                                    <w:bottom w:val="none" w:sz="0" w:space="0" w:color="auto"/>
                                    <w:right w:val="none" w:sz="0" w:space="0" w:color="auto"/>
                                  </w:divBdr>
                                </w:div>
                                <w:div w:id="918976141">
                                  <w:marLeft w:val="640"/>
                                  <w:marRight w:val="0"/>
                                  <w:marTop w:val="0"/>
                                  <w:marBottom w:val="0"/>
                                  <w:divBdr>
                                    <w:top w:val="none" w:sz="0" w:space="0" w:color="auto"/>
                                    <w:left w:val="none" w:sz="0" w:space="0" w:color="auto"/>
                                    <w:bottom w:val="none" w:sz="0" w:space="0" w:color="auto"/>
                                    <w:right w:val="none" w:sz="0" w:space="0" w:color="auto"/>
                                  </w:divBdr>
                                </w:div>
                                <w:div w:id="528222764">
                                  <w:marLeft w:val="640"/>
                                  <w:marRight w:val="0"/>
                                  <w:marTop w:val="0"/>
                                  <w:marBottom w:val="0"/>
                                  <w:divBdr>
                                    <w:top w:val="none" w:sz="0" w:space="0" w:color="auto"/>
                                    <w:left w:val="none" w:sz="0" w:space="0" w:color="auto"/>
                                    <w:bottom w:val="none" w:sz="0" w:space="0" w:color="auto"/>
                                    <w:right w:val="none" w:sz="0" w:space="0" w:color="auto"/>
                                  </w:divBdr>
                                </w:div>
                                <w:div w:id="1086876048">
                                  <w:marLeft w:val="640"/>
                                  <w:marRight w:val="0"/>
                                  <w:marTop w:val="0"/>
                                  <w:marBottom w:val="0"/>
                                  <w:divBdr>
                                    <w:top w:val="none" w:sz="0" w:space="0" w:color="auto"/>
                                    <w:left w:val="none" w:sz="0" w:space="0" w:color="auto"/>
                                    <w:bottom w:val="none" w:sz="0" w:space="0" w:color="auto"/>
                                    <w:right w:val="none" w:sz="0" w:space="0" w:color="auto"/>
                                  </w:divBdr>
                                </w:div>
                                <w:div w:id="1441292524">
                                  <w:marLeft w:val="640"/>
                                  <w:marRight w:val="0"/>
                                  <w:marTop w:val="0"/>
                                  <w:marBottom w:val="0"/>
                                  <w:divBdr>
                                    <w:top w:val="none" w:sz="0" w:space="0" w:color="auto"/>
                                    <w:left w:val="none" w:sz="0" w:space="0" w:color="auto"/>
                                    <w:bottom w:val="none" w:sz="0" w:space="0" w:color="auto"/>
                                    <w:right w:val="none" w:sz="0" w:space="0" w:color="auto"/>
                                  </w:divBdr>
                                </w:div>
                                <w:div w:id="1652635601">
                                  <w:marLeft w:val="640"/>
                                  <w:marRight w:val="0"/>
                                  <w:marTop w:val="0"/>
                                  <w:marBottom w:val="0"/>
                                  <w:divBdr>
                                    <w:top w:val="none" w:sz="0" w:space="0" w:color="auto"/>
                                    <w:left w:val="none" w:sz="0" w:space="0" w:color="auto"/>
                                    <w:bottom w:val="none" w:sz="0" w:space="0" w:color="auto"/>
                                    <w:right w:val="none" w:sz="0" w:space="0" w:color="auto"/>
                                  </w:divBdr>
                                </w:div>
                                <w:div w:id="1677688134">
                                  <w:marLeft w:val="640"/>
                                  <w:marRight w:val="0"/>
                                  <w:marTop w:val="0"/>
                                  <w:marBottom w:val="0"/>
                                  <w:divBdr>
                                    <w:top w:val="none" w:sz="0" w:space="0" w:color="auto"/>
                                    <w:left w:val="none" w:sz="0" w:space="0" w:color="auto"/>
                                    <w:bottom w:val="none" w:sz="0" w:space="0" w:color="auto"/>
                                    <w:right w:val="none" w:sz="0" w:space="0" w:color="auto"/>
                                  </w:divBdr>
                                </w:div>
                                <w:div w:id="289408960">
                                  <w:marLeft w:val="640"/>
                                  <w:marRight w:val="0"/>
                                  <w:marTop w:val="0"/>
                                  <w:marBottom w:val="0"/>
                                  <w:divBdr>
                                    <w:top w:val="none" w:sz="0" w:space="0" w:color="auto"/>
                                    <w:left w:val="none" w:sz="0" w:space="0" w:color="auto"/>
                                    <w:bottom w:val="none" w:sz="0" w:space="0" w:color="auto"/>
                                    <w:right w:val="none" w:sz="0" w:space="0" w:color="auto"/>
                                  </w:divBdr>
                                </w:div>
                              </w:divsChild>
                            </w:div>
                            <w:div w:id="1396662801">
                              <w:marLeft w:val="0"/>
                              <w:marRight w:val="0"/>
                              <w:marTop w:val="0"/>
                              <w:marBottom w:val="0"/>
                              <w:divBdr>
                                <w:top w:val="none" w:sz="0" w:space="0" w:color="auto"/>
                                <w:left w:val="none" w:sz="0" w:space="0" w:color="auto"/>
                                <w:bottom w:val="none" w:sz="0" w:space="0" w:color="auto"/>
                                <w:right w:val="none" w:sz="0" w:space="0" w:color="auto"/>
                              </w:divBdr>
                              <w:divsChild>
                                <w:div w:id="811480581">
                                  <w:marLeft w:val="640"/>
                                  <w:marRight w:val="0"/>
                                  <w:marTop w:val="0"/>
                                  <w:marBottom w:val="0"/>
                                  <w:divBdr>
                                    <w:top w:val="none" w:sz="0" w:space="0" w:color="auto"/>
                                    <w:left w:val="none" w:sz="0" w:space="0" w:color="auto"/>
                                    <w:bottom w:val="none" w:sz="0" w:space="0" w:color="auto"/>
                                    <w:right w:val="none" w:sz="0" w:space="0" w:color="auto"/>
                                  </w:divBdr>
                                </w:div>
                                <w:div w:id="1665468165">
                                  <w:marLeft w:val="640"/>
                                  <w:marRight w:val="0"/>
                                  <w:marTop w:val="0"/>
                                  <w:marBottom w:val="0"/>
                                  <w:divBdr>
                                    <w:top w:val="none" w:sz="0" w:space="0" w:color="auto"/>
                                    <w:left w:val="none" w:sz="0" w:space="0" w:color="auto"/>
                                    <w:bottom w:val="none" w:sz="0" w:space="0" w:color="auto"/>
                                    <w:right w:val="none" w:sz="0" w:space="0" w:color="auto"/>
                                  </w:divBdr>
                                </w:div>
                                <w:div w:id="1497068806">
                                  <w:marLeft w:val="640"/>
                                  <w:marRight w:val="0"/>
                                  <w:marTop w:val="0"/>
                                  <w:marBottom w:val="0"/>
                                  <w:divBdr>
                                    <w:top w:val="none" w:sz="0" w:space="0" w:color="auto"/>
                                    <w:left w:val="none" w:sz="0" w:space="0" w:color="auto"/>
                                    <w:bottom w:val="none" w:sz="0" w:space="0" w:color="auto"/>
                                    <w:right w:val="none" w:sz="0" w:space="0" w:color="auto"/>
                                  </w:divBdr>
                                </w:div>
                                <w:div w:id="220098190">
                                  <w:marLeft w:val="640"/>
                                  <w:marRight w:val="0"/>
                                  <w:marTop w:val="0"/>
                                  <w:marBottom w:val="0"/>
                                  <w:divBdr>
                                    <w:top w:val="none" w:sz="0" w:space="0" w:color="auto"/>
                                    <w:left w:val="none" w:sz="0" w:space="0" w:color="auto"/>
                                    <w:bottom w:val="none" w:sz="0" w:space="0" w:color="auto"/>
                                    <w:right w:val="none" w:sz="0" w:space="0" w:color="auto"/>
                                  </w:divBdr>
                                </w:div>
                                <w:div w:id="1420713881">
                                  <w:marLeft w:val="640"/>
                                  <w:marRight w:val="0"/>
                                  <w:marTop w:val="0"/>
                                  <w:marBottom w:val="0"/>
                                  <w:divBdr>
                                    <w:top w:val="none" w:sz="0" w:space="0" w:color="auto"/>
                                    <w:left w:val="none" w:sz="0" w:space="0" w:color="auto"/>
                                    <w:bottom w:val="none" w:sz="0" w:space="0" w:color="auto"/>
                                    <w:right w:val="none" w:sz="0" w:space="0" w:color="auto"/>
                                  </w:divBdr>
                                </w:div>
                                <w:div w:id="601843725">
                                  <w:marLeft w:val="640"/>
                                  <w:marRight w:val="0"/>
                                  <w:marTop w:val="0"/>
                                  <w:marBottom w:val="0"/>
                                  <w:divBdr>
                                    <w:top w:val="none" w:sz="0" w:space="0" w:color="auto"/>
                                    <w:left w:val="none" w:sz="0" w:space="0" w:color="auto"/>
                                    <w:bottom w:val="none" w:sz="0" w:space="0" w:color="auto"/>
                                    <w:right w:val="none" w:sz="0" w:space="0" w:color="auto"/>
                                  </w:divBdr>
                                </w:div>
                                <w:div w:id="1440834783">
                                  <w:marLeft w:val="640"/>
                                  <w:marRight w:val="0"/>
                                  <w:marTop w:val="0"/>
                                  <w:marBottom w:val="0"/>
                                  <w:divBdr>
                                    <w:top w:val="none" w:sz="0" w:space="0" w:color="auto"/>
                                    <w:left w:val="none" w:sz="0" w:space="0" w:color="auto"/>
                                    <w:bottom w:val="none" w:sz="0" w:space="0" w:color="auto"/>
                                    <w:right w:val="none" w:sz="0" w:space="0" w:color="auto"/>
                                  </w:divBdr>
                                </w:div>
                                <w:div w:id="1947077242">
                                  <w:marLeft w:val="640"/>
                                  <w:marRight w:val="0"/>
                                  <w:marTop w:val="0"/>
                                  <w:marBottom w:val="0"/>
                                  <w:divBdr>
                                    <w:top w:val="none" w:sz="0" w:space="0" w:color="auto"/>
                                    <w:left w:val="none" w:sz="0" w:space="0" w:color="auto"/>
                                    <w:bottom w:val="none" w:sz="0" w:space="0" w:color="auto"/>
                                    <w:right w:val="none" w:sz="0" w:space="0" w:color="auto"/>
                                  </w:divBdr>
                                </w:div>
                                <w:div w:id="1722896292">
                                  <w:marLeft w:val="640"/>
                                  <w:marRight w:val="0"/>
                                  <w:marTop w:val="0"/>
                                  <w:marBottom w:val="0"/>
                                  <w:divBdr>
                                    <w:top w:val="none" w:sz="0" w:space="0" w:color="auto"/>
                                    <w:left w:val="none" w:sz="0" w:space="0" w:color="auto"/>
                                    <w:bottom w:val="none" w:sz="0" w:space="0" w:color="auto"/>
                                    <w:right w:val="none" w:sz="0" w:space="0" w:color="auto"/>
                                  </w:divBdr>
                                </w:div>
                                <w:div w:id="1880706464">
                                  <w:marLeft w:val="640"/>
                                  <w:marRight w:val="0"/>
                                  <w:marTop w:val="0"/>
                                  <w:marBottom w:val="0"/>
                                  <w:divBdr>
                                    <w:top w:val="none" w:sz="0" w:space="0" w:color="auto"/>
                                    <w:left w:val="none" w:sz="0" w:space="0" w:color="auto"/>
                                    <w:bottom w:val="none" w:sz="0" w:space="0" w:color="auto"/>
                                    <w:right w:val="none" w:sz="0" w:space="0" w:color="auto"/>
                                  </w:divBdr>
                                </w:div>
                                <w:div w:id="552930010">
                                  <w:marLeft w:val="640"/>
                                  <w:marRight w:val="0"/>
                                  <w:marTop w:val="0"/>
                                  <w:marBottom w:val="0"/>
                                  <w:divBdr>
                                    <w:top w:val="none" w:sz="0" w:space="0" w:color="auto"/>
                                    <w:left w:val="none" w:sz="0" w:space="0" w:color="auto"/>
                                    <w:bottom w:val="none" w:sz="0" w:space="0" w:color="auto"/>
                                    <w:right w:val="none" w:sz="0" w:space="0" w:color="auto"/>
                                  </w:divBdr>
                                </w:div>
                                <w:div w:id="1370375883">
                                  <w:marLeft w:val="640"/>
                                  <w:marRight w:val="0"/>
                                  <w:marTop w:val="0"/>
                                  <w:marBottom w:val="0"/>
                                  <w:divBdr>
                                    <w:top w:val="none" w:sz="0" w:space="0" w:color="auto"/>
                                    <w:left w:val="none" w:sz="0" w:space="0" w:color="auto"/>
                                    <w:bottom w:val="none" w:sz="0" w:space="0" w:color="auto"/>
                                    <w:right w:val="none" w:sz="0" w:space="0" w:color="auto"/>
                                  </w:divBdr>
                                </w:div>
                                <w:div w:id="1946183330">
                                  <w:marLeft w:val="640"/>
                                  <w:marRight w:val="0"/>
                                  <w:marTop w:val="0"/>
                                  <w:marBottom w:val="0"/>
                                  <w:divBdr>
                                    <w:top w:val="none" w:sz="0" w:space="0" w:color="auto"/>
                                    <w:left w:val="none" w:sz="0" w:space="0" w:color="auto"/>
                                    <w:bottom w:val="none" w:sz="0" w:space="0" w:color="auto"/>
                                    <w:right w:val="none" w:sz="0" w:space="0" w:color="auto"/>
                                  </w:divBdr>
                                </w:div>
                                <w:div w:id="1835536491">
                                  <w:marLeft w:val="640"/>
                                  <w:marRight w:val="0"/>
                                  <w:marTop w:val="0"/>
                                  <w:marBottom w:val="0"/>
                                  <w:divBdr>
                                    <w:top w:val="none" w:sz="0" w:space="0" w:color="auto"/>
                                    <w:left w:val="none" w:sz="0" w:space="0" w:color="auto"/>
                                    <w:bottom w:val="none" w:sz="0" w:space="0" w:color="auto"/>
                                    <w:right w:val="none" w:sz="0" w:space="0" w:color="auto"/>
                                  </w:divBdr>
                                </w:div>
                                <w:div w:id="1847089741">
                                  <w:marLeft w:val="640"/>
                                  <w:marRight w:val="0"/>
                                  <w:marTop w:val="0"/>
                                  <w:marBottom w:val="0"/>
                                  <w:divBdr>
                                    <w:top w:val="none" w:sz="0" w:space="0" w:color="auto"/>
                                    <w:left w:val="none" w:sz="0" w:space="0" w:color="auto"/>
                                    <w:bottom w:val="none" w:sz="0" w:space="0" w:color="auto"/>
                                    <w:right w:val="none" w:sz="0" w:space="0" w:color="auto"/>
                                  </w:divBdr>
                                </w:div>
                                <w:div w:id="1855340985">
                                  <w:marLeft w:val="640"/>
                                  <w:marRight w:val="0"/>
                                  <w:marTop w:val="0"/>
                                  <w:marBottom w:val="0"/>
                                  <w:divBdr>
                                    <w:top w:val="none" w:sz="0" w:space="0" w:color="auto"/>
                                    <w:left w:val="none" w:sz="0" w:space="0" w:color="auto"/>
                                    <w:bottom w:val="none" w:sz="0" w:space="0" w:color="auto"/>
                                    <w:right w:val="none" w:sz="0" w:space="0" w:color="auto"/>
                                  </w:divBdr>
                                </w:div>
                                <w:div w:id="56127539">
                                  <w:marLeft w:val="640"/>
                                  <w:marRight w:val="0"/>
                                  <w:marTop w:val="0"/>
                                  <w:marBottom w:val="0"/>
                                  <w:divBdr>
                                    <w:top w:val="none" w:sz="0" w:space="0" w:color="auto"/>
                                    <w:left w:val="none" w:sz="0" w:space="0" w:color="auto"/>
                                    <w:bottom w:val="none" w:sz="0" w:space="0" w:color="auto"/>
                                    <w:right w:val="none" w:sz="0" w:space="0" w:color="auto"/>
                                  </w:divBdr>
                                </w:div>
                                <w:div w:id="121271865">
                                  <w:marLeft w:val="640"/>
                                  <w:marRight w:val="0"/>
                                  <w:marTop w:val="0"/>
                                  <w:marBottom w:val="0"/>
                                  <w:divBdr>
                                    <w:top w:val="none" w:sz="0" w:space="0" w:color="auto"/>
                                    <w:left w:val="none" w:sz="0" w:space="0" w:color="auto"/>
                                    <w:bottom w:val="none" w:sz="0" w:space="0" w:color="auto"/>
                                    <w:right w:val="none" w:sz="0" w:space="0" w:color="auto"/>
                                  </w:divBdr>
                                </w:div>
                                <w:div w:id="570240315">
                                  <w:marLeft w:val="640"/>
                                  <w:marRight w:val="0"/>
                                  <w:marTop w:val="0"/>
                                  <w:marBottom w:val="0"/>
                                  <w:divBdr>
                                    <w:top w:val="none" w:sz="0" w:space="0" w:color="auto"/>
                                    <w:left w:val="none" w:sz="0" w:space="0" w:color="auto"/>
                                    <w:bottom w:val="none" w:sz="0" w:space="0" w:color="auto"/>
                                    <w:right w:val="none" w:sz="0" w:space="0" w:color="auto"/>
                                  </w:divBdr>
                                </w:div>
                                <w:div w:id="1307196960">
                                  <w:marLeft w:val="640"/>
                                  <w:marRight w:val="0"/>
                                  <w:marTop w:val="0"/>
                                  <w:marBottom w:val="0"/>
                                  <w:divBdr>
                                    <w:top w:val="none" w:sz="0" w:space="0" w:color="auto"/>
                                    <w:left w:val="none" w:sz="0" w:space="0" w:color="auto"/>
                                    <w:bottom w:val="none" w:sz="0" w:space="0" w:color="auto"/>
                                    <w:right w:val="none" w:sz="0" w:space="0" w:color="auto"/>
                                  </w:divBdr>
                                </w:div>
                                <w:div w:id="1527868821">
                                  <w:marLeft w:val="640"/>
                                  <w:marRight w:val="0"/>
                                  <w:marTop w:val="0"/>
                                  <w:marBottom w:val="0"/>
                                  <w:divBdr>
                                    <w:top w:val="none" w:sz="0" w:space="0" w:color="auto"/>
                                    <w:left w:val="none" w:sz="0" w:space="0" w:color="auto"/>
                                    <w:bottom w:val="none" w:sz="0" w:space="0" w:color="auto"/>
                                    <w:right w:val="none" w:sz="0" w:space="0" w:color="auto"/>
                                  </w:divBdr>
                                </w:div>
                                <w:div w:id="320158848">
                                  <w:marLeft w:val="640"/>
                                  <w:marRight w:val="0"/>
                                  <w:marTop w:val="0"/>
                                  <w:marBottom w:val="0"/>
                                  <w:divBdr>
                                    <w:top w:val="none" w:sz="0" w:space="0" w:color="auto"/>
                                    <w:left w:val="none" w:sz="0" w:space="0" w:color="auto"/>
                                    <w:bottom w:val="none" w:sz="0" w:space="0" w:color="auto"/>
                                    <w:right w:val="none" w:sz="0" w:space="0" w:color="auto"/>
                                  </w:divBdr>
                                </w:div>
                                <w:div w:id="71203241">
                                  <w:marLeft w:val="640"/>
                                  <w:marRight w:val="0"/>
                                  <w:marTop w:val="0"/>
                                  <w:marBottom w:val="0"/>
                                  <w:divBdr>
                                    <w:top w:val="none" w:sz="0" w:space="0" w:color="auto"/>
                                    <w:left w:val="none" w:sz="0" w:space="0" w:color="auto"/>
                                    <w:bottom w:val="none" w:sz="0" w:space="0" w:color="auto"/>
                                    <w:right w:val="none" w:sz="0" w:space="0" w:color="auto"/>
                                  </w:divBdr>
                                </w:div>
                                <w:div w:id="2105614451">
                                  <w:marLeft w:val="640"/>
                                  <w:marRight w:val="0"/>
                                  <w:marTop w:val="0"/>
                                  <w:marBottom w:val="0"/>
                                  <w:divBdr>
                                    <w:top w:val="none" w:sz="0" w:space="0" w:color="auto"/>
                                    <w:left w:val="none" w:sz="0" w:space="0" w:color="auto"/>
                                    <w:bottom w:val="none" w:sz="0" w:space="0" w:color="auto"/>
                                    <w:right w:val="none" w:sz="0" w:space="0" w:color="auto"/>
                                  </w:divBdr>
                                </w:div>
                                <w:div w:id="1771317643">
                                  <w:marLeft w:val="640"/>
                                  <w:marRight w:val="0"/>
                                  <w:marTop w:val="0"/>
                                  <w:marBottom w:val="0"/>
                                  <w:divBdr>
                                    <w:top w:val="none" w:sz="0" w:space="0" w:color="auto"/>
                                    <w:left w:val="none" w:sz="0" w:space="0" w:color="auto"/>
                                    <w:bottom w:val="none" w:sz="0" w:space="0" w:color="auto"/>
                                    <w:right w:val="none" w:sz="0" w:space="0" w:color="auto"/>
                                  </w:divBdr>
                                </w:div>
                                <w:div w:id="1097865440">
                                  <w:marLeft w:val="640"/>
                                  <w:marRight w:val="0"/>
                                  <w:marTop w:val="0"/>
                                  <w:marBottom w:val="0"/>
                                  <w:divBdr>
                                    <w:top w:val="none" w:sz="0" w:space="0" w:color="auto"/>
                                    <w:left w:val="none" w:sz="0" w:space="0" w:color="auto"/>
                                    <w:bottom w:val="none" w:sz="0" w:space="0" w:color="auto"/>
                                    <w:right w:val="none" w:sz="0" w:space="0" w:color="auto"/>
                                  </w:divBdr>
                                </w:div>
                                <w:div w:id="1585724408">
                                  <w:marLeft w:val="640"/>
                                  <w:marRight w:val="0"/>
                                  <w:marTop w:val="0"/>
                                  <w:marBottom w:val="0"/>
                                  <w:divBdr>
                                    <w:top w:val="none" w:sz="0" w:space="0" w:color="auto"/>
                                    <w:left w:val="none" w:sz="0" w:space="0" w:color="auto"/>
                                    <w:bottom w:val="none" w:sz="0" w:space="0" w:color="auto"/>
                                    <w:right w:val="none" w:sz="0" w:space="0" w:color="auto"/>
                                  </w:divBdr>
                                </w:div>
                                <w:div w:id="1036201118">
                                  <w:marLeft w:val="640"/>
                                  <w:marRight w:val="0"/>
                                  <w:marTop w:val="0"/>
                                  <w:marBottom w:val="0"/>
                                  <w:divBdr>
                                    <w:top w:val="none" w:sz="0" w:space="0" w:color="auto"/>
                                    <w:left w:val="none" w:sz="0" w:space="0" w:color="auto"/>
                                    <w:bottom w:val="none" w:sz="0" w:space="0" w:color="auto"/>
                                    <w:right w:val="none" w:sz="0" w:space="0" w:color="auto"/>
                                  </w:divBdr>
                                </w:div>
                                <w:div w:id="1351175923">
                                  <w:marLeft w:val="640"/>
                                  <w:marRight w:val="0"/>
                                  <w:marTop w:val="0"/>
                                  <w:marBottom w:val="0"/>
                                  <w:divBdr>
                                    <w:top w:val="none" w:sz="0" w:space="0" w:color="auto"/>
                                    <w:left w:val="none" w:sz="0" w:space="0" w:color="auto"/>
                                    <w:bottom w:val="none" w:sz="0" w:space="0" w:color="auto"/>
                                    <w:right w:val="none" w:sz="0" w:space="0" w:color="auto"/>
                                  </w:divBdr>
                                </w:div>
                                <w:div w:id="1608001623">
                                  <w:marLeft w:val="640"/>
                                  <w:marRight w:val="0"/>
                                  <w:marTop w:val="0"/>
                                  <w:marBottom w:val="0"/>
                                  <w:divBdr>
                                    <w:top w:val="none" w:sz="0" w:space="0" w:color="auto"/>
                                    <w:left w:val="none" w:sz="0" w:space="0" w:color="auto"/>
                                    <w:bottom w:val="none" w:sz="0" w:space="0" w:color="auto"/>
                                    <w:right w:val="none" w:sz="0" w:space="0" w:color="auto"/>
                                  </w:divBdr>
                                </w:div>
                                <w:div w:id="839807602">
                                  <w:marLeft w:val="640"/>
                                  <w:marRight w:val="0"/>
                                  <w:marTop w:val="0"/>
                                  <w:marBottom w:val="0"/>
                                  <w:divBdr>
                                    <w:top w:val="none" w:sz="0" w:space="0" w:color="auto"/>
                                    <w:left w:val="none" w:sz="0" w:space="0" w:color="auto"/>
                                    <w:bottom w:val="none" w:sz="0" w:space="0" w:color="auto"/>
                                    <w:right w:val="none" w:sz="0" w:space="0" w:color="auto"/>
                                  </w:divBdr>
                                </w:div>
                                <w:div w:id="1006205043">
                                  <w:marLeft w:val="640"/>
                                  <w:marRight w:val="0"/>
                                  <w:marTop w:val="0"/>
                                  <w:marBottom w:val="0"/>
                                  <w:divBdr>
                                    <w:top w:val="none" w:sz="0" w:space="0" w:color="auto"/>
                                    <w:left w:val="none" w:sz="0" w:space="0" w:color="auto"/>
                                    <w:bottom w:val="none" w:sz="0" w:space="0" w:color="auto"/>
                                    <w:right w:val="none" w:sz="0" w:space="0" w:color="auto"/>
                                  </w:divBdr>
                                </w:div>
                                <w:div w:id="309217187">
                                  <w:marLeft w:val="640"/>
                                  <w:marRight w:val="0"/>
                                  <w:marTop w:val="0"/>
                                  <w:marBottom w:val="0"/>
                                  <w:divBdr>
                                    <w:top w:val="none" w:sz="0" w:space="0" w:color="auto"/>
                                    <w:left w:val="none" w:sz="0" w:space="0" w:color="auto"/>
                                    <w:bottom w:val="none" w:sz="0" w:space="0" w:color="auto"/>
                                    <w:right w:val="none" w:sz="0" w:space="0" w:color="auto"/>
                                  </w:divBdr>
                                </w:div>
                                <w:div w:id="1737168472">
                                  <w:marLeft w:val="640"/>
                                  <w:marRight w:val="0"/>
                                  <w:marTop w:val="0"/>
                                  <w:marBottom w:val="0"/>
                                  <w:divBdr>
                                    <w:top w:val="none" w:sz="0" w:space="0" w:color="auto"/>
                                    <w:left w:val="none" w:sz="0" w:space="0" w:color="auto"/>
                                    <w:bottom w:val="none" w:sz="0" w:space="0" w:color="auto"/>
                                    <w:right w:val="none" w:sz="0" w:space="0" w:color="auto"/>
                                  </w:divBdr>
                                </w:div>
                                <w:div w:id="842672636">
                                  <w:marLeft w:val="640"/>
                                  <w:marRight w:val="0"/>
                                  <w:marTop w:val="0"/>
                                  <w:marBottom w:val="0"/>
                                  <w:divBdr>
                                    <w:top w:val="none" w:sz="0" w:space="0" w:color="auto"/>
                                    <w:left w:val="none" w:sz="0" w:space="0" w:color="auto"/>
                                    <w:bottom w:val="none" w:sz="0" w:space="0" w:color="auto"/>
                                    <w:right w:val="none" w:sz="0" w:space="0" w:color="auto"/>
                                  </w:divBdr>
                                </w:div>
                                <w:div w:id="707530890">
                                  <w:marLeft w:val="640"/>
                                  <w:marRight w:val="0"/>
                                  <w:marTop w:val="0"/>
                                  <w:marBottom w:val="0"/>
                                  <w:divBdr>
                                    <w:top w:val="none" w:sz="0" w:space="0" w:color="auto"/>
                                    <w:left w:val="none" w:sz="0" w:space="0" w:color="auto"/>
                                    <w:bottom w:val="none" w:sz="0" w:space="0" w:color="auto"/>
                                    <w:right w:val="none" w:sz="0" w:space="0" w:color="auto"/>
                                  </w:divBdr>
                                </w:div>
                                <w:div w:id="103307832">
                                  <w:marLeft w:val="640"/>
                                  <w:marRight w:val="0"/>
                                  <w:marTop w:val="0"/>
                                  <w:marBottom w:val="0"/>
                                  <w:divBdr>
                                    <w:top w:val="none" w:sz="0" w:space="0" w:color="auto"/>
                                    <w:left w:val="none" w:sz="0" w:space="0" w:color="auto"/>
                                    <w:bottom w:val="none" w:sz="0" w:space="0" w:color="auto"/>
                                    <w:right w:val="none" w:sz="0" w:space="0" w:color="auto"/>
                                  </w:divBdr>
                                </w:div>
                                <w:div w:id="1132820064">
                                  <w:marLeft w:val="640"/>
                                  <w:marRight w:val="0"/>
                                  <w:marTop w:val="0"/>
                                  <w:marBottom w:val="0"/>
                                  <w:divBdr>
                                    <w:top w:val="none" w:sz="0" w:space="0" w:color="auto"/>
                                    <w:left w:val="none" w:sz="0" w:space="0" w:color="auto"/>
                                    <w:bottom w:val="none" w:sz="0" w:space="0" w:color="auto"/>
                                    <w:right w:val="none" w:sz="0" w:space="0" w:color="auto"/>
                                  </w:divBdr>
                                </w:div>
                                <w:div w:id="1625502855">
                                  <w:marLeft w:val="640"/>
                                  <w:marRight w:val="0"/>
                                  <w:marTop w:val="0"/>
                                  <w:marBottom w:val="0"/>
                                  <w:divBdr>
                                    <w:top w:val="none" w:sz="0" w:space="0" w:color="auto"/>
                                    <w:left w:val="none" w:sz="0" w:space="0" w:color="auto"/>
                                    <w:bottom w:val="none" w:sz="0" w:space="0" w:color="auto"/>
                                    <w:right w:val="none" w:sz="0" w:space="0" w:color="auto"/>
                                  </w:divBdr>
                                </w:div>
                                <w:div w:id="1031762349">
                                  <w:marLeft w:val="640"/>
                                  <w:marRight w:val="0"/>
                                  <w:marTop w:val="0"/>
                                  <w:marBottom w:val="0"/>
                                  <w:divBdr>
                                    <w:top w:val="none" w:sz="0" w:space="0" w:color="auto"/>
                                    <w:left w:val="none" w:sz="0" w:space="0" w:color="auto"/>
                                    <w:bottom w:val="none" w:sz="0" w:space="0" w:color="auto"/>
                                    <w:right w:val="none" w:sz="0" w:space="0" w:color="auto"/>
                                  </w:divBdr>
                                </w:div>
                                <w:div w:id="485319452">
                                  <w:marLeft w:val="640"/>
                                  <w:marRight w:val="0"/>
                                  <w:marTop w:val="0"/>
                                  <w:marBottom w:val="0"/>
                                  <w:divBdr>
                                    <w:top w:val="none" w:sz="0" w:space="0" w:color="auto"/>
                                    <w:left w:val="none" w:sz="0" w:space="0" w:color="auto"/>
                                    <w:bottom w:val="none" w:sz="0" w:space="0" w:color="auto"/>
                                    <w:right w:val="none" w:sz="0" w:space="0" w:color="auto"/>
                                  </w:divBdr>
                                </w:div>
                                <w:div w:id="1137796498">
                                  <w:marLeft w:val="640"/>
                                  <w:marRight w:val="0"/>
                                  <w:marTop w:val="0"/>
                                  <w:marBottom w:val="0"/>
                                  <w:divBdr>
                                    <w:top w:val="none" w:sz="0" w:space="0" w:color="auto"/>
                                    <w:left w:val="none" w:sz="0" w:space="0" w:color="auto"/>
                                    <w:bottom w:val="none" w:sz="0" w:space="0" w:color="auto"/>
                                    <w:right w:val="none" w:sz="0" w:space="0" w:color="auto"/>
                                  </w:divBdr>
                                </w:div>
                                <w:div w:id="1226183699">
                                  <w:marLeft w:val="640"/>
                                  <w:marRight w:val="0"/>
                                  <w:marTop w:val="0"/>
                                  <w:marBottom w:val="0"/>
                                  <w:divBdr>
                                    <w:top w:val="none" w:sz="0" w:space="0" w:color="auto"/>
                                    <w:left w:val="none" w:sz="0" w:space="0" w:color="auto"/>
                                    <w:bottom w:val="none" w:sz="0" w:space="0" w:color="auto"/>
                                    <w:right w:val="none" w:sz="0" w:space="0" w:color="auto"/>
                                  </w:divBdr>
                                </w:div>
                                <w:div w:id="603072933">
                                  <w:marLeft w:val="640"/>
                                  <w:marRight w:val="0"/>
                                  <w:marTop w:val="0"/>
                                  <w:marBottom w:val="0"/>
                                  <w:divBdr>
                                    <w:top w:val="none" w:sz="0" w:space="0" w:color="auto"/>
                                    <w:left w:val="none" w:sz="0" w:space="0" w:color="auto"/>
                                    <w:bottom w:val="none" w:sz="0" w:space="0" w:color="auto"/>
                                    <w:right w:val="none" w:sz="0" w:space="0" w:color="auto"/>
                                  </w:divBdr>
                                </w:div>
                                <w:div w:id="908883521">
                                  <w:marLeft w:val="640"/>
                                  <w:marRight w:val="0"/>
                                  <w:marTop w:val="0"/>
                                  <w:marBottom w:val="0"/>
                                  <w:divBdr>
                                    <w:top w:val="none" w:sz="0" w:space="0" w:color="auto"/>
                                    <w:left w:val="none" w:sz="0" w:space="0" w:color="auto"/>
                                    <w:bottom w:val="none" w:sz="0" w:space="0" w:color="auto"/>
                                    <w:right w:val="none" w:sz="0" w:space="0" w:color="auto"/>
                                  </w:divBdr>
                                </w:div>
                                <w:div w:id="1133793204">
                                  <w:marLeft w:val="640"/>
                                  <w:marRight w:val="0"/>
                                  <w:marTop w:val="0"/>
                                  <w:marBottom w:val="0"/>
                                  <w:divBdr>
                                    <w:top w:val="none" w:sz="0" w:space="0" w:color="auto"/>
                                    <w:left w:val="none" w:sz="0" w:space="0" w:color="auto"/>
                                    <w:bottom w:val="none" w:sz="0" w:space="0" w:color="auto"/>
                                    <w:right w:val="none" w:sz="0" w:space="0" w:color="auto"/>
                                  </w:divBdr>
                                </w:div>
                                <w:div w:id="1483960381">
                                  <w:marLeft w:val="640"/>
                                  <w:marRight w:val="0"/>
                                  <w:marTop w:val="0"/>
                                  <w:marBottom w:val="0"/>
                                  <w:divBdr>
                                    <w:top w:val="none" w:sz="0" w:space="0" w:color="auto"/>
                                    <w:left w:val="none" w:sz="0" w:space="0" w:color="auto"/>
                                    <w:bottom w:val="none" w:sz="0" w:space="0" w:color="auto"/>
                                    <w:right w:val="none" w:sz="0" w:space="0" w:color="auto"/>
                                  </w:divBdr>
                                </w:div>
                                <w:div w:id="201674493">
                                  <w:marLeft w:val="640"/>
                                  <w:marRight w:val="0"/>
                                  <w:marTop w:val="0"/>
                                  <w:marBottom w:val="0"/>
                                  <w:divBdr>
                                    <w:top w:val="none" w:sz="0" w:space="0" w:color="auto"/>
                                    <w:left w:val="none" w:sz="0" w:space="0" w:color="auto"/>
                                    <w:bottom w:val="none" w:sz="0" w:space="0" w:color="auto"/>
                                    <w:right w:val="none" w:sz="0" w:space="0" w:color="auto"/>
                                  </w:divBdr>
                                </w:div>
                                <w:div w:id="1324770982">
                                  <w:marLeft w:val="640"/>
                                  <w:marRight w:val="0"/>
                                  <w:marTop w:val="0"/>
                                  <w:marBottom w:val="0"/>
                                  <w:divBdr>
                                    <w:top w:val="none" w:sz="0" w:space="0" w:color="auto"/>
                                    <w:left w:val="none" w:sz="0" w:space="0" w:color="auto"/>
                                    <w:bottom w:val="none" w:sz="0" w:space="0" w:color="auto"/>
                                    <w:right w:val="none" w:sz="0" w:space="0" w:color="auto"/>
                                  </w:divBdr>
                                </w:div>
                                <w:div w:id="96026430">
                                  <w:marLeft w:val="640"/>
                                  <w:marRight w:val="0"/>
                                  <w:marTop w:val="0"/>
                                  <w:marBottom w:val="0"/>
                                  <w:divBdr>
                                    <w:top w:val="none" w:sz="0" w:space="0" w:color="auto"/>
                                    <w:left w:val="none" w:sz="0" w:space="0" w:color="auto"/>
                                    <w:bottom w:val="none" w:sz="0" w:space="0" w:color="auto"/>
                                    <w:right w:val="none" w:sz="0" w:space="0" w:color="auto"/>
                                  </w:divBdr>
                                </w:div>
                                <w:div w:id="892235118">
                                  <w:marLeft w:val="640"/>
                                  <w:marRight w:val="0"/>
                                  <w:marTop w:val="0"/>
                                  <w:marBottom w:val="0"/>
                                  <w:divBdr>
                                    <w:top w:val="none" w:sz="0" w:space="0" w:color="auto"/>
                                    <w:left w:val="none" w:sz="0" w:space="0" w:color="auto"/>
                                    <w:bottom w:val="none" w:sz="0" w:space="0" w:color="auto"/>
                                    <w:right w:val="none" w:sz="0" w:space="0" w:color="auto"/>
                                  </w:divBdr>
                                </w:div>
                                <w:div w:id="1317031657">
                                  <w:marLeft w:val="640"/>
                                  <w:marRight w:val="0"/>
                                  <w:marTop w:val="0"/>
                                  <w:marBottom w:val="0"/>
                                  <w:divBdr>
                                    <w:top w:val="none" w:sz="0" w:space="0" w:color="auto"/>
                                    <w:left w:val="none" w:sz="0" w:space="0" w:color="auto"/>
                                    <w:bottom w:val="none" w:sz="0" w:space="0" w:color="auto"/>
                                    <w:right w:val="none" w:sz="0" w:space="0" w:color="auto"/>
                                  </w:divBdr>
                                </w:div>
                                <w:div w:id="1836724221">
                                  <w:marLeft w:val="640"/>
                                  <w:marRight w:val="0"/>
                                  <w:marTop w:val="0"/>
                                  <w:marBottom w:val="0"/>
                                  <w:divBdr>
                                    <w:top w:val="none" w:sz="0" w:space="0" w:color="auto"/>
                                    <w:left w:val="none" w:sz="0" w:space="0" w:color="auto"/>
                                    <w:bottom w:val="none" w:sz="0" w:space="0" w:color="auto"/>
                                    <w:right w:val="none" w:sz="0" w:space="0" w:color="auto"/>
                                  </w:divBdr>
                                </w:div>
                                <w:div w:id="199241587">
                                  <w:marLeft w:val="640"/>
                                  <w:marRight w:val="0"/>
                                  <w:marTop w:val="0"/>
                                  <w:marBottom w:val="0"/>
                                  <w:divBdr>
                                    <w:top w:val="none" w:sz="0" w:space="0" w:color="auto"/>
                                    <w:left w:val="none" w:sz="0" w:space="0" w:color="auto"/>
                                    <w:bottom w:val="none" w:sz="0" w:space="0" w:color="auto"/>
                                    <w:right w:val="none" w:sz="0" w:space="0" w:color="auto"/>
                                  </w:divBdr>
                                </w:div>
                              </w:divsChild>
                            </w:div>
                            <w:div w:id="1872959313">
                              <w:marLeft w:val="0"/>
                              <w:marRight w:val="0"/>
                              <w:marTop w:val="0"/>
                              <w:marBottom w:val="0"/>
                              <w:divBdr>
                                <w:top w:val="none" w:sz="0" w:space="0" w:color="auto"/>
                                <w:left w:val="none" w:sz="0" w:space="0" w:color="auto"/>
                                <w:bottom w:val="none" w:sz="0" w:space="0" w:color="auto"/>
                                <w:right w:val="none" w:sz="0" w:space="0" w:color="auto"/>
                              </w:divBdr>
                              <w:divsChild>
                                <w:div w:id="233980220">
                                  <w:marLeft w:val="640"/>
                                  <w:marRight w:val="0"/>
                                  <w:marTop w:val="0"/>
                                  <w:marBottom w:val="0"/>
                                  <w:divBdr>
                                    <w:top w:val="none" w:sz="0" w:space="0" w:color="auto"/>
                                    <w:left w:val="none" w:sz="0" w:space="0" w:color="auto"/>
                                    <w:bottom w:val="none" w:sz="0" w:space="0" w:color="auto"/>
                                    <w:right w:val="none" w:sz="0" w:space="0" w:color="auto"/>
                                  </w:divBdr>
                                </w:div>
                                <w:div w:id="1151671896">
                                  <w:marLeft w:val="640"/>
                                  <w:marRight w:val="0"/>
                                  <w:marTop w:val="0"/>
                                  <w:marBottom w:val="0"/>
                                  <w:divBdr>
                                    <w:top w:val="none" w:sz="0" w:space="0" w:color="auto"/>
                                    <w:left w:val="none" w:sz="0" w:space="0" w:color="auto"/>
                                    <w:bottom w:val="none" w:sz="0" w:space="0" w:color="auto"/>
                                    <w:right w:val="none" w:sz="0" w:space="0" w:color="auto"/>
                                  </w:divBdr>
                                </w:div>
                                <w:div w:id="794715801">
                                  <w:marLeft w:val="640"/>
                                  <w:marRight w:val="0"/>
                                  <w:marTop w:val="0"/>
                                  <w:marBottom w:val="0"/>
                                  <w:divBdr>
                                    <w:top w:val="none" w:sz="0" w:space="0" w:color="auto"/>
                                    <w:left w:val="none" w:sz="0" w:space="0" w:color="auto"/>
                                    <w:bottom w:val="none" w:sz="0" w:space="0" w:color="auto"/>
                                    <w:right w:val="none" w:sz="0" w:space="0" w:color="auto"/>
                                  </w:divBdr>
                                </w:div>
                                <w:div w:id="563882197">
                                  <w:marLeft w:val="640"/>
                                  <w:marRight w:val="0"/>
                                  <w:marTop w:val="0"/>
                                  <w:marBottom w:val="0"/>
                                  <w:divBdr>
                                    <w:top w:val="none" w:sz="0" w:space="0" w:color="auto"/>
                                    <w:left w:val="none" w:sz="0" w:space="0" w:color="auto"/>
                                    <w:bottom w:val="none" w:sz="0" w:space="0" w:color="auto"/>
                                    <w:right w:val="none" w:sz="0" w:space="0" w:color="auto"/>
                                  </w:divBdr>
                                </w:div>
                                <w:div w:id="420030244">
                                  <w:marLeft w:val="640"/>
                                  <w:marRight w:val="0"/>
                                  <w:marTop w:val="0"/>
                                  <w:marBottom w:val="0"/>
                                  <w:divBdr>
                                    <w:top w:val="none" w:sz="0" w:space="0" w:color="auto"/>
                                    <w:left w:val="none" w:sz="0" w:space="0" w:color="auto"/>
                                    <w:bottom w:val="none" w:sz="0" w:space="0" w:color="auto"/>
                                    <w:right w:val="none" w:sz="0" w:space="0" w:color="auto"/>
                                  </w:divBdr>
                                </w:div>
                                <w:div w:id="607079042">
                                  <w:marLeft w:val="640"/>
                                  <w:marRight w:val="0"/>
                                  <w:marTop w:val="0"/>
                                  <w:marBottom w:val="0"/>
                                  <w:divBdr>
                                    <w:top w:val="none" w:sz="0" w:space="0" w:color="auto"/>
                                    <w:left w:val="none" w:sz="0" w:space="0" w:color="auto"/>
                                    <w:bottom w:val="none" w:sz="0" w:space="0" w:color="auto"/>
                                    <w:right w:val="none" w:sz="0" w:space="0" w:color="auto"/>
                                  </w:divBdr>
                                </w:div>
                                <w:div w:id="2063208611">
                                  <w:marLeft w:val="640"/>
                                  <w:marRight w:val="0"/>
                                  <w:marTop w:val="0"/>
                                  <w:marBottom w:val="0"/>
                                  <w:divBdr>
                                    <w:top w:val="none" w:sz="0" w:space="0" w:color="auto"/>
                                    <w:left w:val="none" w:sz="0" w:space="0" w:color="auto"/>
                                    <w:bottom w:val="none" w:sz="0" w:space="0" w:color="auto"/>
                                    <w:right w:val="none" w:sz="0" w:space="0" w:color="auto"/>
                                  </w:divBdr>
                                </w:div>
                                <w:div w:id="1520117766">
                                  <w:marLeft w:val="640"/>
                                  <w:marRight w:val="0"/>
                                  <w:marTop w:val="0"/>
                                  <w:marBottom w:val="0"/>
                                  <w:divBdr>
                                    <w:top w:val="none" w:sz="0" w:space="0" w:color="auto"/>
                                    <w:left w:val="none" w:sz="0" w:space="0" w:color="auto"/>
                                    <w:bottom w:val="none" w:sz="0" w:space="0" w:color="auto"/>
                                    <w:right w:val="none" w:sz="0" w:space="0" w:color="auto"/>
                                  </w:divBdr>
                                </w:div>
                                <w:div w:id="169100058">
                                  <w:marLeft w:val="640"/>
                                  <w:marRight w:val="0"/>
                                  <w:marTop w:val="0"/>
                                  <w:marBottom w:val="0"/>
                                  <w:divBdr>
                                    <w:top w:val="none" w:sz="0" w:space="0" w:color="auto"/>
                                    <w:left w:val="none" w:sz="0" w:space="0" w:color="auto"/>
                                    <w:bottom w:val="none" w:sz="0" w:space="0" w:color="auto"/>
                                    <w:right w:val="none" w:sz="0" w:space="0" w:color="auto"/>
                                  </w:divBdr>
                                </w:div>
                                <w:div w:id="1639455193">
                                  <w:marLeft w:val="640"/>
                                  <w:marRight w:val="0"/>
                                  <w:marTop w:val="0"/>
                                  <w:marBottom w:val="0"/>
                                  <w:divBdr>
                                    <w:top w:val="none" w:sz="0" w:space="0" w:color="auto"/>
                                    <w:left w:val="none" w:sz="0" w:space="0" w:color="auto"/>
                                    <w:bottom w:val="none" w:sz="0" w:space="0" w:color="auto"/>
                                    <w:right w:val="none" w:sz="0" w:space="0" w:color="auto"/>
                                  </w:divBdr>
                                </w:div>
                                <w:div w:id="771753015">
                                  <w:marLeft w:val="640"/>
                                  <w:marRight w:val="0"/>
                                  <w:marTop w:val="0"/>
                                  <w:marBottom w:val="0"/>
                                  <w:divBdr>
                                    <w:top w:val="none" w:sz="0" w:space="0" w:color="auto"/>
                                    <w:left w:val="none" w:sz="0" w:space="0" w:color="auto"/>
                                    <w:bottom w:val="none" w:sz="0" w:space="0" w:color="auto"/>
                                    <w:right w:val="none" w:sz="0" w:space="0" w:color="auto"/>
                                  </w:divBdr>
                                </w:div>
                                <w:div w:id="980039037">
                                  <w:marLeft w:val="640"/>
                                  <w:marRight w:val="0"/>
                                  <w:marTop w:val="0"/>
                                  <w:marBottom w:val="0"/>
                                  <w:divBdr>
                                    <w:top w:val="none" w:sz="0" w:space="0" w:color="auto"/>
                                    <w:left w:val="none" w:sz="0" w:space="0" w:color="auto"/>
                                    <w:bottom w:val="none" w:sz="0" w:space="0" w:color="auto"/>
                                    <w:right w:val="none" w:sz="0" w:space="0" w:color="auto"/>
                                  </w:divBdr>
                                </w:div>
                                <w:div w:id="232744346">
                                  <w:marLeft w:val="640"/>
                                  <w:marRight w:val="0"/>
                                  <w:marTop w:val="0"/>
                                  <w:marBottom w:val="0"/>
                                  <w:divBdr>
                                    <w:top w:val="none" w:sz="0" w:space="0" w:color="auto"/>
                                    <w:left w:val="none" w:sz="0" w:space="0" w:color="auto"/>
                                    <w:bottom w:val="none" w:sz="0" w:space="0" w:color="auto"/>
                                    <w:right w:val="none" w:sz="0" w:space="0" w:color="auto"/>
                                  </w:divBdr>
                                </w:div>
                                <w:div w:id="2059283866">
                                  <w:marLeft w:val="640"/>
                                  <w:marRight w:val="0"/>
                                  <w:marTop w:val="0"/>
                                  <w:marBottom w:val="0"/>
                                  <w:divBdr>
                                    <w:top w:val="none" w:sz="0" w:space="0" w:color="auto"/>
                                    <w:left w:val="none" w:sz="0" w:space="0" w:color="auto"/>
                                    <w:bottom w:val="none" w:sz="0" w:space="0" w:color="auto"/>
                                    <w:right w:val="none" w:sz="0" w:space="0" w:color="auto"/>
                                  </w:divBdr>
                                </w:div>
                                <w:div w:id="2123837530">
                                  <w:marLeft w:val="640"/>
                                  <w:marRight w:val="0"/>
                                  <w:marTop w:val="0"/>
                                  <w:marBottom w:val="0"/>
                                  <w:divBdr>
                                    <w:top w:val="none" w:sz="0" w:space="0" w:color="auto"/>
                                    <w:left w:val="none" w:sz="0" w:space="0" w:color="auto"/>
                                    <w:bottom w:val="none" w:sz="0" w:space="0" w:color="auto"/>
                                    <w:right w:val="none" w:sz="0" w:space="0" w:color="auto"/>
                                  </w:divBdr>
                                </w:div>
                                <w:div w:id="2097169117">
                                  <w:marLeft w:val="640"/>
                                  <w:marRight w:val="0"/>
                                  <w:marTop w:val="0"/>
                                  <w:marBottom w:val="0"/>
                                  <w:divBdr>
                                    <w:top w:val="none" w:sz="0" w:space="0" w:color="auto"/>
                                    <w:left w:val="none" w:sz="0" w:space="0" w:color="auto"/>
                                    <w:bottom w:val="none" w:sz="0" w:space="0" w:color="auto"/>
                                    <w:right w:val="none" w:sz="0" w:space="0" w:color="auto"/>
                                  </w:divBdr>
                                </w:div>
                                <w:div w:id="1183009805">
                                  <w:marLeft w:val="640"/>
                                  <w:marRight w:val="0"/>
                                  <w:marTop w:val="0"/>
                                  <w:marBottom w:val="0"/>
                                  <w:divBdr>
                                    <w:top w:val="none" w:sz="0" w:space="0" w:color="auto"/>
                                    <w:left w:val="none" w:sz="0" w:space="0" w:color="auto"/>
                                    <w:bottom w:val="none" w:sz="0" w:space="0" w:color="auto"/>
                                    <w:right w:val="none" w:sz="0" w:space="0" w:color="auto"/>
                                  </w:divBdr>
                                </w:div>
                                <w:div w:id="828709958">
                                  <w:marLeft w:val="640"/>
                                  <w:marRight w:val="0"/>
                                  <w:marTop w:val="0"/>
                                  <w:marBottom w:val="0"/>
                                  <w:divBdr>
                                    <w:top w:val="none" w:sz="0" w:space="0" w:color="auto"/>
                                    <w:left w:val="none" w:sz="0" w:space="0" w:color="auto"/>
                                    <w:bottom w:val="none" w:sz="0" w:space="0" w:color="auto"/>
                                    <w:right w:val="none" w:sz="0" w:space="0" w:color="auto"/>
                                  </w:divBdr>
                                </w:div>
                                <w:div w:id="1250045923">
                                  <w:marLeft w:val="640"/>
                                  <w:marRight w:val="0"/>
                                  <w:marTop w:val="0"/>
                                  <w:marBottom w:val="0"/>
                                  <w:divBdr>
                                    <w:top w:val="none" w:sz="0" w:space="0" w:color="auto"/>
                                    <w:left w:val="none" w:sz="0" w:space="0" w:color="auto"/>
                                    <w:bottom w:val="none" w:sz="0" w:space="0" w:color="auto"/>
                                    <w:right w:val="none" w:sz="0" w:space="0" w:color="auto"/>
                                  </w:divBdr>
                                </w:div>
                                <w:div w:id="461535385">
                                  <w:marLeft w:val="640"/>
                                  <w:marRight w:val="0"/>
                                  <w:marTop w:val="0"/>
                                  <w:marBottom w:val="0"/>
                                  <w:divBdr>
                                    <w:top w:val="none" w:sz="0" w:space="0" w:color="auto"/>
                                    <w:left w:val="none" w:sz="0" w:space="0" w:color="auto"/>
                                    <w:bottom w:val="none" w:sz="0" w:space="0" w:color="auto"/>
                                    <w:right w:val="none" w:sz="0" w:space="0" w:color="auto"/>
                                  </w:divBdr>
                                </w:div>
                                <w:div w:id="615716477">
                                  <w:marLeft w:val="640"/>
                                  <w:marRight w:val="0"/>
                                  <w:marTop w:val="0"/>
                                  <w:marBottom w:val="0"/>
                                  <w:divBdr>
                                    <w:top w:val="none" w:sz="0" w:space="0" w:color="auto"/>
                                    <w:left w:val="none" w:sz="0" w:space="0" w:color="auto"/>
                                    <w:bottom w:val="none" w:sz="0" w:space="0" w:color="auto"/>
                                    <w:right w:val="none" w:sz="0" w:space="0" w:color="auto"/>
                                  </w:divBdr>
                                </w:div>
                                <w:div w:id="1374380547">
                                  <w:marLeft w:val="640"/>
                                  <w:marRight w:val="0"/>
                                  <w:marTop w:val="0"/>
                                  <w:marBottom w:val="0"/>
                                  <w:divBdr>
                                    <w:top w:val="none" w:sz="0" w:space="0" w:color="auto"/>
                                    <w:left w:val="none" w:sz="0" w:space="0" w:color="auto"/>
                                    <w:bottom w:val="none" w:sz="0" w:space="0" w:color="auto"/>
                                    <w:right w:val="none" w:sz="0" w:space="0" w:color="auto"/>
                                  </w:divBdr>
                                </w:div>
                                <w:div w:id="547686558">
                                  <w:marLeft w:val="640"/>
                                  <w:marRight w:val="0"/>
                                  <w:marTop w:val="0"/>
                                  <w:marBottom w:val="0"/>
                                  <w:divBdr>
                                    <w:top w:val="none" w:sz="0" w:space="0" w:color="auto"/>
                                    <w:left w:val="none" w:sz="0" w:space="0" w:color="auto"/>
                                    <w:bottom w:val="none" w:sz="0" w:space="0" w:color="auto"/>
                                    <w:right w:val="none" w:sz="0" w:space="0" w:color="auto"/>
                                  </w:divBdr>
                                </w:div>
                                <w:div w:id="677655919">
                                  <w:marLeft w:val="640"/>
                                  <w:marRight w:val="0"/>
                                  <w:marTop w:val="0"/>
                                  <w:marBottom w:val="0"/>
                                  <w:divBdr>
                                    <w:top w:val="none" w:sz="0" w:space="0" w:color="auto"/>
                                    <w:left w:val="none" w:sz="0" w:space="0" w:color="auto"/>
                                    <w:bottom w:val="none" w:sz="0" w:space="0" w:color="auto"/>
                                    <w:right w:val="none" w:sz="0" w:space="0" w:color="auto"/>
                                  </w:divBdr>
                                </w:div>
                                <w:div w:id="2103408573">
                                  <w:marLeft w:val="640"/>
                                  <w:marRight w:val="0"/>
                                  <w:marTop w:val="0"/>
                                  <w:marBottom w:val="0"/>
                                  <w:divBdr>
                                    <w:top w:val="none" w:sz="0" w:space="0" w:color="auto"/>
                                    <w:left w:val="none" w:sz="0" w:space="0" w:color="auto"/>
                                    <w:bottom w:val="none" w:sz="0" w:space="0" w:color="auto"/>
                                    <w:right w:val="none" w:sz="0" w:space="0" w:color="auto"/>
                                  </w:divBdr>
                                </w:div>
                                <w:div w:id="738484640">
                                  <w:marLeft w:val="640"/>
                                  <w:marRight w:val="0"/>
                                  <w:marTop w:val="0"/>
                                  <w:marBottom w:val="0"/>
                                  <w:divBdr>
                                    <w:top w:val="none" w:sz="0" w:space="0" w:color="auto"/>
                                    <w:left w:val="none" w:sz="0" w:space="0" w:color="auto"/>
                                    <w:bottom w:val="none" w:sz="0" w:space="0" w:color="auto"/>
                                    <w:right w:val="none" w:sz="0" w:space="0" w:color="auto"/>
                                  </w:divBdr>
                                </w:div>
                                <w:div w:id="1514494001">
                                  <w:marLeft w:val="640"/>
                                  <w:marRight w:val="0"/>
                                  <w:marTop w:val="0"/>
                                  <w:marBottom w:val="0"/>
                                  <w:divBdr>
                                    <w:top w:val="none" w:sz="0" w:space="0" w:color="auto"/>
                                    <w:left w:val="none" w:sz="0" w:space="0" w:color="auto"/>
                                    <w:bottom w:val="none" w:sz="0" w:space="0" w:color="auto"/>
                                    <w:right w:val="none" w:sz="0" w:space="0" w:color="auto"/>
                                  </w:divBdr>
                                </w:div>
                                <w:div w:id="1878006419">
                                  <w:marLeft w:val="640"/>
                                  <w:marRight w:val="0"/>
                                  <w:marTop w:val="0"/>
                                  <w:marBottom w:val="0"/>
                                  <w:divBdr>
                                    <w:top w:val="none" w:sz="0" w:space="0" w:color="auto"/>
                                    <w:left w:val="none" w:sz="0" w:space="0" w:color="auto"/>
                                    <w:bottom w:val="none" w:sz="0" w:space="0" w:color="auto"/>
                                    <w:right w:val="none" w:sz="0" w:space="0" w:color="auto"/>
                                  </w:divBdr>
                                </w:div>
                                <w:div w:id="241716327">
                                  <w:marLeft w:val="640"/>
                                  <w:marRight w:val="0"/>
                                  <w:marTop w:val="0"/>
                                  <w:marBottom w:val="0"/>
                                  <w:divBdr>
                                    <w:top w:val="none" w:sz="0" w:space="0" w:color="auto"/>
                                    <w:left w:val="none" w:sz="0" w:space="0" w:color="auto"/>
                                    <w:bottom w:val="none" w:sz="0" w:space="0" w:color="auto"/>
                                    <w:right w:val="none" w:sz="0" w:space="0" w:color="auto"/>
                                  </w:divBdr>
                                </w:div>
                                <w:div w:id="454256791">
                                  <w:marLeft w:val="640"/>
                                  <w:marRight w:val="0"/>
                                  <w:marTop w:val="0"/>
                                  <w:marBottom w:val="0"/>
                                  <w:divBdr>
                                    <w:top w:val="none" w:sz="0" w:space="0" w:color="auto"/>
                                    <w:left w:val="none" w:sz="0" w:space="0" w:color="auto"/>
                                    <w:bottom w:val="none" w:sz="0" w:space="0" w:color="auto"/>
                                    <w:right w:val="none" w:sz="0" w:space="0" w:color="auto"/>
                                  </w:divBdr>
                                </w:div>
                                <w:div w:id="2147238601">
                                  <w:marLeft w:val="640"/>
                                  <w:marRight w:val="0"/>
                                  <w:marTop w:val="0"/>
                                  <w:marBottom w:val="0"/>
                                  <w:divBdr>
                                    <w:top w:val="none" w:sz="0" w:space="0" w:color="auto"/>
                                    <w:left w:val="none" w:sz="0" w:space="0" w:color="auto"/>
                                    <w:bottom w:val="none" w:sz="0" w:space="0" w:color="auto"/>
                                    <w:right w:val="none" w:sz="0" w:space="0" w:color="auto"/>
                                  </w:divBdr>
                                </w:div>
                                <w:div w:id="602880038">
                                  <w:marLeft w:val="640"/>
                                  <w:marRight w:val="0"/>
                                  <w:marTop w:val="0"/>
                                  <w:marBottom w:val="0"/>
                                  <w:divBdr>
                                    <w:top w:val="none" w:sz="0" w:space="0" w:color="auto"/>
                                    <w:left w:val="none" w:sz="0" w:space="0" w:color="auto"/>
                                    <w:bottom w:val="none" w:sz="0" w:space="0" w:color="auto"/>
                                    <w:right w:val="none" w:sz="0" w:space="0" w:color="auto"/>
                                  </w:divBdr>
                                </w:div>
                                <w:div w:id="774323784">
                                  <w:marLeft w:val="640"/>
                                  <w:marRight w:val="0"/>
                                  <w:marTop w:val="0"/>
                                  <w:marBottom w:val="0"/>
                                  <w:divBdr>
                                    <w:top w:val="none" w:sz="0" w:space="0" w:color="auto"/>
                                    <w:left w:val="none" w:sz="0" w:space="0" w:color="auto"/>
                                    <w:bottom w:val="none" w:sz="0" w:space="0" w:color="auto"/>
                                    <w:right w:val="none" w:sz="0" w:space="0" w:color="auto"/>
                                  </w:divBdr>
                                </w:div>
                                <w:div w:id="1828403933">
                                  <w:marLeft w:val="640"/>
                                  <w:marRight w:val="0"/>
                                  <w:marTop w:val="0"/>
                                  <w:marBottom w:val="0"/>
                                  <w:divBdr>
                                    <w:top w:val="none" w:sz="0" w:space="0" w:color="auto"/>
                                    <w:left w:val="none" w:sz="0" w:space="0" w:color="auto"/>
                                    <w:bottom w:val="none" w:sz="0" w:space="0" w:color="auto"/>
                                    <w:right w:val="none" w:sz="0" w:space="0" w:color="auto"/>
                                  </w:divBdr>
                                </w:div>
                                <w:div w:id="1156647802">
                                  <w:marLeft w:val="640"/>
                                  <w:marRight w:val="0"/>
                                  <w:marTop w:val="0"/>
                                  <w:marBottom w:val="0"/>
                                  <w:divBdr>
                                    <w:top w:val="none" w:sz="0" w:space="0" w:color="auto"/>
                                    <w:left w:val="none" w:sz="0" w:space="0" w:color="auto"/>
                                    <w:bottom w:val="none" w:sz="0" w:space="0" w:color="auto"/>
                                    <w:right w:val="none" w:sz="0" w:space="0" w:color="auto"/>
                                  </w:divBdr>
                                </w:div>
                                <w:div w:id="1121457570">
                                  <w:marLeft w:val="640"/>
                                  <w:marRight w:val="0"/>
                                  <w:marTop w:val="0"/>
                                  <w:marBottom w:val="0"/>
                                  <w:divBdr>
                                    <w:top w:val="none" w:sz="0" w:space="0" w:color="auto"/>
                                    <w:left w:val="none" w:sz="0" w:space="0" w:color="auto"/>
                                    <w:bottom w:val="none" w:sz="0" w:space="0" w:color="auto"/>
                                    <w:right w:val="none" w:sz="0" w:space="0" w:color="auto"/>
                                  </w:divBdr>
                                </w:div>
                                <w:div w:id="2090734560">
                                  <w:marLeft w:val="640"/>
                                  <w:marRight w:val="0"/>
                                  <w:marTop w:val="0"/>
                                  <w:marBottom w:val="0"/>
                                  <w:divBdr>
                                    <w:top w:val="none" w:sz="0" w:space="0" w:color="auto"/>
                                    <w:left w:val="none" w:sz="0" w:space="0" w:color="auto"/>
                                    <w:bottom w:val="none" w:sz="0" w:space="0" w:color="auto"/>
                                    <w:right w:val="none" w:sz="0" w:space="0" w:color="auto"/>
                                  </w:divBdr>
                                </w:div>
                                <w:div w:id="252396876">
                                  <w:marLeft w:val="640"/>
                                  <w:marRight w:val="0"/>
                                  <w:marTop w:val="0"/>
                                  <w:marBottom w:val="0"/>
                                  <w:divBdr>
                                    <w:top w:val="none" w:sz="0" w:space="0" w:color="auto"/>
                                    <w:left w:val="none" w:sz="0" w:space="0" w:color="auto"/>
                                    <w:bottom w:val="none" w:sz="0" w:space="0" w:color="auto"/>
                                    <w:right w:val="none" w:sz="0" w:space="0" w:color="auto"/>
                                  </w:divBdr>
                                </w:div>
                                <w:div w:id="200635373">
                                  <w:marLeft w:val="640"/>
                                  <w:marRight w:val="0"/>
                                  <w:marTop w:val="0"/>
                                  <w:marBottom w:val="0"/>
                                  <w:divBdr>
                                    <w:top w:val="none" w:sz="0" w:space="0" w:color="auto"/>
                                    <w:left w:val="none" w:sz="0" w:space="0" w:color="auto"/>
                                    <w:bottom w:val="none" w:sz="0" w:space="0" w:color="auto"/>
                                    <w:right w:val="none" w:sz="0" w:space="0" w:color="auto"/>
                                  </w:divBdr>
                                </w:div>
                                <w:div w:id="2059625285">
                                  <w:marLeft w:val="640"/>
                                  <w:marRight w:val="0"/>
                                  <w:marTop w:val="0"/>
                                  <w:marBottom w:val="0"/>
                                  <w:divBdr>
                                    <w:top w:val="none" w:sz="0" w:space="0" w:color="auto"/>
                                    <w:left w:val="none" w:sz="0" w:space="0" w:color="auto"/>
                                    <w:bottom w:val="none" w:sz="0" w:space="0" w:color="auto"/>
                                    <w:right w:val="none" w:sz="0" w:space="0" w:color="auto"/>
                                  </w:divBdr>
                                </w:div>
                                <w:div w:id="114444669">
                                  <w:marLeft w:val="640"/>
                                  <w:marRight w:val="0"/>
                                  <w:marTop w:val="0"/>
                                  <w:marBottom w:val="0"/>
                                  <w:divBdr>
                                    <w:top w:val="none" w:sz="0" w:space="0" w:color="auto"/>
                                    <w:left w:val="none" w:sz="0" w:space="0" w:color="auto"/>
                                    <w:bottom w:val="none" w:sz="0" w:space="0" w:color="auto"/>
                                    <w:right w:val="none" w:sz="0" w:space="0" w:color="auto"/>
                                  </w:divBdr>
                                </w:div>
                                <w:div w:id="1391462933">
                                  <w:marLeft w:val="640"/>
                                  <w:marRight w:val="0"/>
                                  <w:marTop w:val="0"/>
                                  <w:marBottom w:val="0"/>
                                  <w:divBdr>
                                    <w:top w:val="none" w:sz="0" w:space="0" w:color="auto"/>
                                    <w:left w:val="none" w:sz="0" w:space="0" w:color="auto"/>
                                    <w:bottom w:val="none" w:sz="0" w:space="0" w:color="auto"/>
                                    <w:right w:val="none" w:sz="0" w:space="0" w:color="auto"/>
                                  </w:divBdr>
                                </w:div>
                                <w:div w:id="1283683239">
                                  <w:marLeft w:val="640"/>
                                  <w:marRight w:val="0"/>
                                  <w:marTop w:val="0"/>
                                  <w:marBottom w:val="0"/>
                                  <w:divBdr>
                                    <w:top w:val="none" w:sz="0" w:space="0" w:color="auto"/>
                                    <w:left w:val="none" w:sz="0" w:space="0" w:color="auto"/>
                                    <w:bottom w:val="none" w:sz="0" w:space="0" w:color="auto"/>
                                    <w:right w:val="none" w:sz="0" w:space="0" w:color="auto"/>
                                  </w:divBdr>
                                </w:div>
                                <w:div w:id="1705984932">
                                  <w:marLeft w:val="640"/>
                                  <w:marRight w:val="0"/>
                                  <w:marTop w:val="0"/>
                                  <w:marBottom w:val="0"/>
                                  <w:divBdr>
                                    <w:top w:val="none" w:sz="0" w:space="0" w:color="auto"/>
                                    <w:left w:val="none" w:sz="0" w:space="0" w:color="auto"/>
                                    <w:bottom w:val="none" w:sz="0" w:space="0" w:color="auto"/>
                                    <w:right w:val="none" w:sz="0" w:space="0" w:color="auto"/>
                                  </w:divBdr>
                                </w:div>
                                <w:div w:id="204752970">
                                  <w:marLeft w:val="640"/>
                                  <w:marRight w:val="0"/>
                                  <w:marTop w:val="0"/>
                                  <w:marBottom w:val="0"/>
                                  <w:divBdr>
                                    <w:top w:val="none" w:sz="0" w:space="0" w:color="auto"/>
                                    <w:left w:val="none" w:sz="0" w:space="0" w:color="auto"/>
                                    <w:bottom w:val="none" w:sz="0" w:space="0" w:color="auto"/>
                                    <w:right w:val="none" w:sz="0" w:space="0" w:color="auto"/>
                                  </w:divBdr>
                                </w:div>
                                <w:div w:id="1413628260">
                                  <w:marLeft w:val="640"/>
                                  <w:marRight w:val="0"/>
                                  <w:marTop w:val="0"/>
                                  <w:marBottom w:val="0"/>
                                  <w:divBdr>
                                    <w:top w:val="none" w:sz="0" w:space="0" w:color="auto"/>
                                    <w:left w:val="none" w:sz="0" w:space="0" w:color="auto"/>
                                    <w:bottom w:val="none" w:sz="0" w:space="0" w:color="auto"/>
                                    <w:right w:val="none" w:sz="0" w:space="0" w:color="auto"/>
                                  </w:divBdr>
                                </w:div>
                                <w:div w:id="752164042">
                                  <w:marLeft w:val="640"/>
                                  <w:marRight w:val="0"/>
                                  <w:marTop w:val="0"/>
                                  <w:marBottom w:val="0"/>
                                  <w:divBdr>
                                    <w:top w:val="none" w:sz="0" w:space="0" w:color="auto"/>
                                    <w:left w:val="none" w:sz="0" w:space="0" w:color="auto"/>
                                    <w:bottom w:val="none" w:sz="0" w:space="0" w:color="auto"/>
                                    <w:right w:val="none" w:sz="0" w:space="0" w:color="auto"/>
                                  </w:divBdr>
                                </w:div>
                                <w:div w:id="160242977">
                                  <w:marLeft w:val="640"/>
                                  <w:marRight w:val="0"/>
                                  <w:marTop w:val="0"/>
                                  <w:marBottom w:val="0"/>
                                  <w:divBdr>
                                    <w:top w:val="none" w:sz="0" w:space="0" w:color="auto"/>
                                    <w:left w:val="none" w:sz="0" w:space="0" w:color="auto"/>
                                    <w:bottom w:val="none" w:sz="0" w:space="0" w:color="auto"/>
                                    <w:right w:val="none" w:sz="0" w:space="0" w:color="auto"/>
                                  </w:divBdr>
                                </w:div>
                                <w:div w:id="221215114">
                                  <w:marLeft w:val="640"/>
                                  <w:marRight w:val="0"/>
                                  <w:marTop w:val="0"/>
                                  <w:marBottom w:val="0"/>
                                  <w:divBdr>
                                    <w:top w:val="none" w:sz="0" w:space="0" w:color="auto"/>
                                    <w:left w:val="none" w:sz="0" w:space="0" w:color="auto"/>
                                    <w:bottom w:val="none" w:sz="0" w:space="0" w:color="auto"/>
                                    <w:right w:val="none" w:sz="0" w:space="0" w:color="auto"/>
                                  </w:divBdr>
                                </w:div>
                                <w:div w:id="1449198250">
                                  <w:marLeft w:val="640"/>
                                  <w:marRight w:val="0"/>
                                  <w:marTop w:val="0"/>
                                  <w:marBottom w:val="0"/>
                                  <w:divBdr>
                                    <w:top w:val="none" w:sz="0" w:space="0" w:color="auto"/>
                                    <w:left w:val="none" w:sz="0" w:space="0" w:color="auto"/>
                                    <w:bottom w:val="none" w:sz="0" w:space="0" w:color="auto"/>
                                    <w:right w:val="none" w:sz="0" w:space="0" w:color="auto"/>
                                  </w:divBdr>
                                </w:div>
                                <w:div w:id="979110151">
                                  <w:marLeft w:val="640"/>
                                  <w:marRight w:val="0"/>
                                  <w:marTop w:val="0"/>
                                  <w:marBottom w:val="0"/>
                                  <w:divBdr>
                                    <w:top w:val="none" w:sz="0" w:space="0" w:color="auto"/>
                                    <w:left w:val="none" w:sz="0" w:space="0" w:color="auto"/>
                                    <w:bottom w:val="none" w:sz="0" w:space="0" w:color="auto"/>
                                    <w:right w:val="none" w:sz="0" w:space="0" w:color="auto"/>
                                  </w:divBdr>
                                </w:div>
                                <w:div w:id="1814517089">
                                  <w:marLeft w:val="640"/>
                                  <w:marRight w:val="0"/>
                                  <w:marTop w:val="0"/>
                                  <w:marBottom w:val="0"/>
                                  <w:divBdr>
                                    <w:top w:val="none" w:sz="0" w:space="0" w:color="auto"/>
                                    <w:left w:val="none" w:sz="0" w:space="0" w:color="auto"/>
                                    <w:bottom w:val="none" w:sz="0" w:space="0" w:color="auto"/>
                                    <w:right w:val="none" w:sz="0" w:space="0" w:color="auto"/>
                                  </w:divBdr>
                                </w:div>
                                <w:div w:id="45951933">
                                  <w:marLeft w:val="640"/>
                                  <w:marRight w:val="0"/>
                                  <w:marTop w:val="0"/>
                                  <w:marBottom w:val="0"/>
                                  <w:divBdr>
                                    <w:top w:val="none" w:sz="0" w:space="0" w:color="auto"/>
                                    <w:left w:val="none" w:sz="0" w:space="0" w:color="auto"/>
                                    <w:bottom w:val="none" w:sz="0" w:space="0" w:color="auto"/>
                                    <w:right w:val="none" w:sz="0" w:space="0" w:color="auto"/>
                                  </w:divBdr>
                                </w:div>
                                <w:div w:id="217514861">
                                  <w:marLeft w:val="640"/>
                                  <w:marRight w:val="0"/>
                                  <w:marTop w:val="0"/>
                                  <w:marBottom w:val="0"/>
                                  <w:divBdr>
                                    <w:top w:val="none" w:sz="0" w:space="0" w:color="auto"/>
                                    <w:left w:val="none" w:sz="0" w:space="0" w:color="auto"/>
                                    <w:bottom w:val="none" w:sz="0" w:space="0" w:color="auto"/>
                                    <w:right w:val="none" w:sz="0" w:space="0" w:color="auto"/>
                                  </w:divBdr>
                                </w:div>
                              </w:divsChild>
                            </w:div>
                            <w:div w:id="1032459546">
                              <w:marLeft w:val="0"/>
                              <w:marRight w:val="0"/>
                              <w:marTop w:val="0"/>
                              <w:marBottom w:val="0"/>
                              <w:divBdr>
                                <w:top w:val="none" w:sz="0" w:space="0" w:color="auto"/>
                                <w:left w:val="none" w:sz="0" w:space="0" w:color="auto"/>
                                <w:bottom w:val="none" w:sz="0" w:space="0" w:color="auto"/>
                                <w:right w:val="none" w:sz="0" w:space="0" w:color="auto"/>
                              </w:divBdr>
                              <w:divsChild>
                                <w:div w:id="9768659">
                                  <w:marLeft w:val="640"/>
                                  <w:marRight w:val="0"/>
                                  <w:marTop w:val="0"/>
                                  <w:marBottom w:val="0"/>
                                  <w:divBdr>
                                    <w:top w:val="none" w:sz="0" w:space="0" w:color="auto"/>
                                    <w:left w:val="none" w:sz="0" w:space="0" w:color="auto"/>
                                    <w:bottom w:val="none" w:sz="0" w:space="0" w:color="auto"/>
                                    <w:right w:val="none" w:sz="0" w:space="0" w:color="auto"/>
                                  </w:divBdr>
                                </w:div>
                                <w:div w:id="1379360741">
                                  <w:marLeft w:val="640"/>
                                  <w:marRight w:val="0"/>
                                  <w:marTop w:val="0"/>
                                  <w:marBottom w:val="0"/>
                                  <w:divBdr>
                                    <w:top w:val="none" w:sz="0" w:space="0" w:color="auto"/>
                                    <w:left w:val="none" w:sz="0" w:space="0" w:color="auto"/>
                                    <w:bottom w:val="none" w:sz="0" w:space="0" w:color="auto"/>
                                    <w:right w:val="none" w:sz="0" w:space="0" w:color="auto"/>
                                  </w:divBdr>
                                </w:div>
                                <w:div w:id="107892613">
                                  <w:marLeft w:val="640"/>
                                  <w:marRight w:val="0"/>
                                  <w:marTop w:val="0"/>
                                  <w:marBottom w:val="0"/>
                                  <w:divBdr>
                                    <w:top w:val="none" w:sz="0" w:space="0" w:color="auto"/>
                                    <w:left w:val="none" w:sz="0" w:space="0" w:color="auto"/>
                                    <w:bottom w:val="none" w:sz="0" w:space="0" w:color="auto"/>
                                    <w:right w:val="none" w:sz="0" w:space="0" w:color="auto"/>
                                  </w:divBdr>
                                </w:div>
                                <w:div w:id="1338995289">
                                  <w:marLeft w:val="640"/>
                                  <w:marRight w:val="0"/>
                                  <w:marTop w:val="0"/>
                                  <w:marBottom w:val="0"/>
                                  <w:divBdr>
                                    <w:top w:val="none" w:sz="0" w:space="0" w:color="auto"/>
                                    <w:left w:val="none" w:sz="0" w:space="0" w:color="auto"/>
                                    <w:bottom w:val="none" w:sz="0" w:space="0" w:color="auto"/>
                                    <w:right w:val="none" w:sz="0" w:space="0" w:color="auto"/>
                                  </w:divBdr>
                                </w:div>
                                <w:div w:id="1893467653">
                                  <w:marLeft w:val="640"/>
                                  <w:marRight w:val="0"/>
                                  <w:marTop w:val="0"/>
                                  <w:marBottom w:val="0"/>
                                  <w:divBdr>
                                    <w:top w:val="none" w:sz="0" w:space="0" w:color="auto"/>
                                    <w:left w:val="none" w:sz="0" w:space="0" w:color="auto"/>
                                    <w:bottom w:val="none" w:sz="0" w:space="0" w:color="auto"/>
                                    <w:right w:val="none" w:sz="0" w:space="0" w:color="auto"/>
                                  </w:divBdr>
                                </w:div>
                                <w:div w:id="1941714889">
                                  <w:marLeft w:val="640"/>
                                  <w:marRight w:val="0"/>
                                  <w:marTop w:val="0"/>
                                  <w:marBottom w:val="0"/>
                                  <w:divBdr>
                                    <w:top w:val="none" w:sz="0" w:space="0" w:color="auto"/>
                                    <w:left w:val="none" w:sz="0" w:space="0" w:color="auto"/>
                                    <w:bottom w:val="none" w:sz="0" w:space="0" w:color="auto"/>
                                    <w:right w:val="none" w:sz="0" w:space="0" w:color="auto"/>
                                  </w:divBdr>
                                </w:div>
                                <w:div w:id="1136918531">
                                  <w:marLeft w:val="640"/>
                                  <w:marRight w:val="0"/>
                                  <w:marTop w:val="0"/>
                                  <w:marBottom w:val="0"/>
                                  <w:divBdr>
                                    <w:top w:val="none" w:sz="0" w:space="0" w:color="auto"/>
                                    <w:left w:val="none" w:sz="0" w:space="0" w:color="auto"/>
                                    <w:bottom w:val="none" w:sz="0" w:space="0" w:color="auto"/>
                                    <w:right w:val="none" w:sz="0" w:space="0" w:color="auto"/>
                                  </w:divBdr>
                                </w:div>
                                <w:div w:id="118038937">
                                  <w:marLeft w:val="640"/>
                                  <w:marRight w:val="0"/>
                                  <w:marTop w:val="0"/>
                                  <w:marBottom w:val="0"/>
                                  <w:divBdr>
                                    <w:top w:val="none" w:sz="0" w:space="0" w:color="auto"/>
                                    <w:left w:val="none" w:sz="0" w:space="0" w:color="auto"/>
                                    <w:bottom w:val="none" w:sz="0" w:space="0" w:color="auto"/>
                                    <w:right w:val="none" w:sz="0" w:space="0" w:color="auto"/>
                                  </w:divBdr>
                                </w:div>
                                <w:div w:id="34157046">
                                  <w:marLeft w:val="640"/>
                                  <w:marRight w:val="0"/>
                                  <w:marTop w:val="0"/>
                                  <w:marBottom w:val="0"/>
                                  <w:divBdr>
                                    <w:top w:val="none" w:sz="0" w:space="0" w:color="auto"/>
                                    <w:left w:val="none" w:sz="0" w:space="0" w:color="auto"/>
                                    <w:bottom w:val="none" w:sz="0" w:space="0" w:color="auto"/>
                                    <w:right w:val="none" w:sz="0" w:space="0" w:color="auto"/>
                                  </w:divBdr>
                                </w:div>
                                <w:div w:id="1092311327">
                                  <w:marLeft w:val="640"/>
                                  <w:marRight w:val="0"/>
                                  <w:marTop w:val="0"/>
                                  <w:marBottom w:val="0"/>
                                  <w:divBdr>
                                    <w:top w:val="none" w:sz="0" w:space="0" w:color="auto"/>
                                    <w:left w:val="none" w:sz="0" w:space="0" w:color="auto"/>
                                    <w:bottom w:val="none" w:sz="0" w:space="0" w:color="auto"/>
                                    <w:right w:val="none" w:sz="0" w:space="0" w:color="auto"/>
                                  </w:divBdr>
                                </w:div>
                                <w:div w:id="193463176">
                                  <w:marLeft w:val="640"/>
                                  <w:marRight w:val="0"/>
                                  <w:marTop w:val="0"/>
                                  <w:marBottom w:val="0"/>
                                  <w:divBdr>
                                    <w:top w:val="none" w:sz="0" w:space="0" w:color="auto"/>
                                    <w:left w:val="none" w:sz="0" w:space="0" w:color="auto"/>
                                    <w:bottom w:val="none" w:sz="0" w:space="0" w:color="auto"/>
                                    <w:right w:val="none" w:sz="0" w:space="0" w:color="auto"/>
                                  </w:divBdr>
                                </w:div>
                                <w:div w:id="15543092">
                                  <w:marLeft w:val="640"/>
                                  <w:marRight w:val="0"/>
                                  <w:marTop w:val="0"/>
                                  <w:marBottom w:val="0"/>
                                  <w:divBdr>
                                    <w:top w:val="none" w:sz="0" w:space="0" w:color="auto"/>
                                    <w:left w:val="none" w:sz="0" w:space="0" w:color="auto"/>
                                    <w:bottom w:val="none" w:sz="0" w:space="0" w:color="auto"/>
                                    <w:right w:val="none" w:sz="0" w:space="0" w:color="auto"/>
                                  </w:divBdr>
                                </w:div>
                                <w:div w:id="287054979">
                                  <w:marLeft w:val="640"/>
                                  <w:marRight w:val="0"/>
                                  <w:marTop w:val="0"/>
                                  <w:marBottom w:val="0"/>
                                  <w:divBdr>
                                    <w:top w:val="none" w:sz="0" w:space="0" w:color="auto"/>
                                    <w:left w:val="none" w:sz="0" w:space="0" w:color="auto"/>
                                    <w:bottom w:val="none" w:sz="0" w:space="0" w:color="auto"/>
                                    <w:right w:val="none" w:sz="0" w:space="0" w:color="auto"/>
                                  </w:divBdr>
                                </w:div>
                                <w:div w:id="1443259563">
                                  <w:marLeft w:val="640"/>
                                  <w:marRight w:val="0"/>
                                  <w:marTop w:val="0"/>
                                  <w:marBottom w:val="0"/>
                                  <w:divBdr>
                                    <w:top w:val="none" w:sz="0" w:space="0" w:color="auto"/>
                                    <w:left w:val="none" w:sz="0" w:space="0" w:color="auto"/>
                                    <w:bottom w:val="none" w:sz="0" w:space="0" w:color="auto"/>
                                    <w:right w:val="none" w:sz="0" w:space="0" w:color="auto"/>
                                  </w:divBdr>
                                </w:div>
                                <w:div w:id="711196721">
                                  <w:marLeft w:val="640"/>
                                  <w:marRight w:val="0"/>
                                  <w:marTop w:val="0"/>
                                  <w:marBottom w:val="0"/>
                                  <w:divBdr>
                                    <w:top w:val="none" w:sz="0" w:space="0" w:color="auto"/>
                                    <w:left w:val="none" w:sz="0" w:space="0" w:color="auto"/>
                                    <w:bottom w:val="none" w:sz="0" w:space="0" w:color="auto"/>
                                    <w:right w:val="none" w:sz="0" w:space="0" w:color="auto"/>
                                  </w:divBdr>
                                </w:div>
                                <w:div w:id="1609122124">
                                  <w:marLeft w:val="640"/>
                                  <w:marRight w:val="0"/>
                                  <w:marTop w:val="0"/>
                                  <w:marBottom w:val="0"/>
                                  <w:divBdr>
                                    <w:top w:val="none" w:sz="0" w:space="0" w:color="auto"/>
                                    <w:left w:val="none" w:sz="0" w:space="0" w:color="auto"/>
                                    <w:bottom w:val="none" w:sz="0" w:space="0" w:color="auto"/>
                                    <w:right w:val="none" w:sz="0" w:space="0" w:color="auto"/>
                                  </w:divBdr>
                                </w:div>
                                <w:div w:id="169688407">
                                  <w:marLeft w:val="640"/>
                                  <w:marRight w:val="0"/>
                                  <w:marTop w:val="0"/>
                                  <w:marBottom w:val="0"/>
                                  <w:divBdr>
                                    <w:top w:val="none" w:sz="0" w:space="0" w:color="auto"/>
                                    <w:left w:val="none" w:sz="0" w:space="0" w:color="auto"/>
                                    <w:bottom w:val="none" w:sz="0" w:space="0" w:color="auto"/>
                                    <w:right w:val="none" w:sz="0" w:space="0" w:color="auto"/>
                                  </w:divBdr>
                                </w:div>
                                <w:div w:id="1219323118">
                                  <w:marLeft w:val="640"/>
                                  <w:marRight w:val="0"/>
                                  <w:marTop w:val="0"/>
                                  <w:marBottom w:val="0"/>
                                  <w:divBdr>
                                    <w:top w:val="none" w:sz="0" w:space="0" w:color="auto"/>
                                    <w:left w:val="none" w:sz="0" w:space="0" w:color="auto"/>
                                    <w:bottom w:val="none" w:sz="0" w:space="0" w:color="auto"/>
                                    <w:right w:val="none" w:sz="0" w:space="0" w:color="auto"/>
                                  </w:divBdr>
                                </w:div>
                                <w:div w:id="747187701">
                                  <w:marLeft w:val="640"/>
                                  <w:marRight w:val="0"/>
                                  <w:marTop w:val="0"/>
                                  <w:marBottom w:val="0"/>
                                  <w:divBdr>
                                    <w:top w:val="none" w:sz="0" w:space="0" w:color="auto"/>
                                    <w:left w:val="none" w:sz="0" w:space="0" w:color="auto"/>
                                    <w:bottom w:val="none" w:sz="0" w:space="0" w:color="auto"/>
                                    <w:right w:val="none" w:sz="0" w:space="0" w:color="auto"/>
                                  </w:divBdr>
                                </w:div>
                                <w:div w:id="535503892">
                                  <w:marLeft w:val="640"/>
                                  <w:marRight w:val="0"/>
                                  <w:marTop w:val="0"/>
                                  <w:marBottom w:val="0"/>
                                  <w:divBdr>
                                    <w:top w:val="none" w:sz="0" w:space="0" w:color="auto"/>
                                    <w:left w:val="none" w:sz="0" w:space="0" w:color="auto"/>
                                    <w:bottom w:val="none" w:sz="0" w:space="0" w:color="auto"/>
                                    <w:right w:val="none" w:sz="0" w:space="0" w:color="auto"/>
                                  </w:divBdr>
                                </w:div>
                                <w:div w:id="706954903">
                                  <w:marLeft w:val="640"/>
                                  <w:marRight w:val="0"/>
                                  <w:marTop w:val="0"/>
                                  <w:marBottom w:val="0"/>
                                  <w:divBdr>
                                    <w:top w:val="none" w:sz="0" w:space="0" w:color="auto"/>
                                    <w:left w:val="none" w:sz="0" w:space="0" w:color="auto"/>
                                    <w:bottom w:val="none" w:sz="0" w:space="0" w:color="auto"/>
                                    <w:right w:val="none" w:sz="0" w:space="0" w:color="auto"/>
                                  </w:divBdr>
                                </w:div>
                                <w:div w:id="945115539">
                                  <w:marLeft w:val="640"/>
                                  <w:marRight w:val="0"/>
                                  <w:marTop w:val="0"/>
                                  <w:marBottom w:val="0"/>
                                  <w:divBdr>
                                    <w:top w:val="none" w:sz="0" w:space="0" w:color="auto"/>
                                    <w:left w:val="none" w:sz="0" w:space="0" w:color="auto"/>
                                    <w:bottom w:val="none" w:sz="0" w:space="0" w:color="auto"/>
                                    <w:right w:val="none" w:sz="0" w:space="0" w:color="auto"/>
                                  </w:divBdr>
                                </w:div>
                                <w:div w:id="660432716">
                                  <w:marLeft w:val="640"/>
                                  <w:marRight w:val="0"/>
                                  <w:marTop w:val="0"/>
                                  <w:marBottom w:val="0"/>
                                  <w:divBdr>
                                    <w:top w:val="none" w:sz="0" w:space="0" w:color="auto"/>
                                    <w:left w:val="none" w:sz="0" w:space="0" w:color="auto"/>
                                    <w:bottom w:val="none" w:sz="0" w:space="0" w:color="auto"/>
                                    <w:right w:val="none" w:sz="0" w:space="0" w:color="auto"/>
                                  </w:divBdr>
                                </w:div>
                                <w:div w:id="1737362718">
                                  <w:marLeft w:val="640"/>
                                  <w:marRight w:val="0"/>
                                  <w:marTop w:val="0"/>
                                  <w:marBottom w:val="0"/>
                                  <w:divBdr>
                                    <w:top w:val="none" w:sz="0" w:space="0" w:color="auto"/>
                                    <w:left w:val="none" w:sz="0" w:space="0" w:color="auto"/>
                                    <w:bottom w:val="none" w:sz="0" w:space="0" w:color="auto"/>
                                    <w:right w:val="none" w:sz="0" w:space="0" w:color="auto"/>
                                  </w:divBdr>
                                </w:div>
                                <w:div w:id="872501199">
                                  <w:marLeft w:val="640"/>
                                  <w:marRight w:val="0"/>
                                  <w:marTop w:val="0"/>
                                  <w:marBottom w:val="0"/>
                                  <w:divBdr>
                                    <w:top w:val="none" w:sz="0" w:space="0" w:color="auto"/>
                                    <w:left w:val="none" w:sz="0" w:space="0" w:color="auto"/>
                                    <w:bottom w:val="none" w:sz="0" w:space="0" w:color="auto"/>
                                    <w:right w:val="none" w:sz="0" w:space="0" w:color="auto"/>
                                  </w:divBdr>
                                </w:div>
                                <w:div w:id="1342203343">
                                  <w:marLeft w:val="640"/>
                                  <w:marRight w:val="0"/>
                                  <w:marTop w:val="0"/>
                                  <w:marBottom w:val="0"/>
                                  <w:divBdr>
                                    <w:top w:val="none" w:sz="0" w:space="0" w:color="auto"/>
                                    <w:left w:val="none" w:sz="0" w:space="0" w:color="auto"/>
                                    <w:bottom w:val="none" w:sz="0" w:space="0" w:color="auto"/>
                                    <w:right w:val="none" w:sz="0" w:space="0" w:color="auto"/>
                                  </w:divBdr>
                                </w:div>
                                <w:div w:id="1763640981">
                                  <w:marLeft w:val="640"/>
                                  <w:marRight w:val="0"/>
                                  <w:marTop w:val="0"/>
                                  <w:marBottom w:val="0"/>
                                  <w:divBdr>
                                    <w:top w:val="none" w:sz="0" w:space="0" w:color="auto"/>
                                    <w:left w:val="none" w:sz="0" w:space="0" w:color="auto"/>
                                    <w:bottom w:val="none" w:sz="0" w:space="0" w:color="auto"/>
                                    <w:right w:val="none" w:sz="0" w:space="0" w:color="auto"/>
                                  </w:divBdr>
                                </w:div>
                                <w:div w:id="446855013">
                                  <w:marLeft w:val="640"/>
                                  <w:marRight w:val="0"/>
                                  <w:marTop w:val="0"/>
                                  <w:marBottom w:val="0"/>
                                  <w:divBdr>
                                    <w:top w:val="none" w:sz="0" w:space="0" w:color="auto"/>
                                    <w:left w:val="none" w:sz="0" w:space="0" w:color="auto"/>
                                    <w:bottom w:val="none" w:sz="0" w:space="0" w:color="auto"/>
                                    <w:right w:val="none" w:sz="0" w:space="0" w:color="auto"/>
                                  </w:divBdr>
                                </w:div>
                                <w:div w:id="193542593">
                                  <w:marLeft w:val="640"/>
                                  <w:marRight w:val="0"/>
                                  <w:marTop w:val="0"/>
                                  <w:marBottom w:val="0"/>
                                  <w:divBdr>
                                    <w:top w:val="none" w:sz="0" w:space="0" w:color="auto"/>
                                    <w:left w:val="none" w:sz="0" w:space="0" w:color="auto"/>
                                    <w:bottom w:val="none" w:sz="0" w:space="0" w:color="auto"/>
                                    <w:right w:val="none" w:sz="0" w:space="0" w:color="auto"/>
                                  </w:divBdr>
                                </w:div>
                                <w:div w:id="782578479">
                                  <w:marLeft w:val="640"/>
                                  <w:marRight w:val="0"/>
                                  <w:marTop w:val="0"/>
                                  <w:marBottom w:val="0"/>
                                  <w:divBdr>
                                    <w:top w:val="none" w:sz="0" w:space="0" w:color="auto"/>
                                    <w:left w:val="none" w:sz="0" w:space="0" w:color="auto"/>
                                    <w:bottom w:val="none" w:sz="0" w:space="0" w:color="auto"/>
                                    <w:right w:val="none" w:sz="0" w:space="0" w:color="auto"/>
                                  </w:divBdr>
                                </w:div>
                                <w:div w:id="821039760">
                                  <w:marLeft w:val="640"/>
                                  <w:marRight w:val="0"/>
                                  <w:marTop w:val="0"/>
                                  <w:marBottom w:val="0"/>
                                  <w:divBdr>
                                    <w:top w:val="none" w:sz="0" w:space="0" w:color="auto"/>
                                    <w:left w:val="none" w:sz="0" w:space="0" w:color="auto"/>
                                    <w:bottom w:val="none" w:sz="0" w:space="0" w:color="auto"/>
                                    <w:right w:val="none" w:sz="0" w:space="0" w:color="auto"/>
                                  </w:divBdr>
                                </w:div>
                                <w:div w:id="757750581">
                                  <w:marLeft w:val="640"/>
                                  <w:marRight w:val="0"/>
                                  <w:marTop w:val="0"/>
                                  <w:marBottom w:val="0"/>
                                  <w:divBdr>
                                    <w:top w:val="none" w:sz="0" w:space="0" w:color="auto"/>
                                    <w:left w:val="none" w:sz="0" w:space="0" w:color="auto"/>
                                    <w:bottom w:val="none" w:sz="0" w:space="0" w:color="auto"/>
                                    <w:right w:val="none" w:sz="0" w:space="0" w:color="auto"/>
                                  </w:divBdr>
                                </w:div>
                                <w:div w:id="307587560">
                                  <w:marLeft w:val="640"/>
                                  <w:marRight w:val="0"/>
                                  <w:marTop w:val="0"/>
                                  <w:marBottom w:val="0"/>
                                  <w:divBdr>
                                    <w:top w:val="none" w:sz="0" w:space="0" w:color="auto"/>
                                    <w:left w:val="none" w:sz="0" w:space="0" w:color="auto"/>
                                    <w:bottom w:val="none" w:sz="0" w:space="0" w:color="auto"/>
                                    <w:right w:val="none" w:sz="0" w:space="0" w:color="auto"/>
                                  </w:divBdr>
                                </w:div>
                                <w:div w:id="549000444">
                                  <w:marLeft w:val="640"/>
                                  <w:marRight w:val="0"/>
                                  <w:marTop w:val="0"/>
                                  <w:marBottom w:val="0"/>
                                  <w:divBdr>
                                    <w:top w:val="none" w:sz="0" w:space="0" w:color="auto"/>
                                    <w:left w:val="none" w:sz="0" w:space="0" w:color="auto"/>
                                    <w:bottom w:val="none" w:sz="0" w:space="0" w:color="auto"/>
                                    <w:right w:val="none" w:sz="0" w:space="0" w:color="auto"/>
                                  </w:divBdr>
                                </w:div>
                                <w:div w:id="85925077">
                                  <w:marLeft w:val="640"/>
                                  <w:marRight w:val="0"/>
                                  <w:marTop w:val="0"/>
                                  <w:marBottom w:val="0"/>
                                  <w:divBdr>
                                    <w:top w:val="none" w:sz="0" w:space="0" w:color="auto"/>
                                    <w:left w:val="none" w:sz="0" w:space="0" w:color="auto"/>
                                    <w:bottom w:val="none" w:sz="0" w:space="0" w:color="auto"/>
                                    <w:right w:val="none" w:sz="0" w:space="0" w:color="auto"/>
                                  </w:divBdr>
                                </w:div>
                                <w:div w:id="736821893">
                                  <w:marLeft w:val="640"/>
                                  <w:marRight w:val="0"/>
                                  <w:marTop w:val="0"/>
                                  <w:marBottom w:val="0"/>
                                  <w:divBdr>
                                    <w:top w:val="none" w:sz="0" w:space="0" w:color="auto"/>
                                    <w:left w:val="none" w:sz="0" w:space="0" w:color="auto"/>
                                    <w:bottom w:val="none" w:sz="0" w:space="0" w:color="auto"/>
                                    <w:right w:val="none" w:sz="0" w:space="0" w:color="auto"/>
                                  </w:divBdr>
                                </w:div>
                                <w:div w:id="617220558">
                                  <w:marLeft w:val="640"/>
                                  <w:marRight w:val="0"/>
                                  <w:marTop w:val="0"/>
                                  <w:marBottom w:val="0"/>
                                  <w:divBdr>
                                    <w:top w:val="none" w:sz="0" w:space="0" w:color="auto"/>
                                    <w:left w:val="none" w:sz="0" w:space="0" w:color="auto"/>
                                    <w:bottom w:val="none" w:sz="0" w:space="0" w:color="auto"/>
                                    <w:right w:val="none" w:sz="0" w:space="0" w:color="auto"/>
                                  </w:divBdr>
                                </w:div>
                                <w:div w:id="809051832">
                                  <w:marLeft w:val="640"/>
                                  <w:marRight w:val="0"/>
                                  <w:marTop w:val="0"/>
                                  <w:marBottom w:val="0"/>
                                  <w:divBdr>
                                    <w:top w:val="none" w:sz="0" w:space="0" w:color="auto"/>
                                    <w:left w:val="none" w:sz="0" w:space="0" w:color="auto"/>
                                    <w:bottom w:val="none" w:sz="0" w:space="0" w:color="auto"/>
                                    <w:right w:val="none" w:sz="0" w:space="0" w:color="auto"/>
                                  </w:divBdr>
                                </w:div>
                                <w:div w:id="1747916911">
                                  <w:marLeft w:val="640"/>
                                  <w:marRight w:val="0"/>
                                  <w:marTop w:val="0"/>
                                  <w:marBottom w:val="0"/>
                                  <w:divBdr>
                                    <w:top w:val="none" w:sz="0" w:space="0" w:color="auto"/>
                                    <w:left w:val="none" w:sz="0" w:space="0" w:color="auto"/>
                                    <w:bottom w:val="none" w:sz="0" w:space="0" w:color="auto"/>
                                    <w:right w:val="none" w:sz="0" w:space="0" w:color="auto"/>
                                  </w:divBdr>
                                </w:div>
                                <w:div w:id="2021740176">
                                  <w:marLeft w:val="640"/>
                                  <w:marRight w:val="0"/>
                                  <w:marTop w:val="0"/>
                                  <w:marBottom w:val="0"/>
                                  <w:divBdr>
                                    <w:top w:val="none" w:sz="0" w:space="0" w:color="auto"/>
                                    <w:left w:val="none" w:sz="0" w:space="0" w:color="auto"/>
                                    <w:bottom w:val="none" w:sz="0" w:space="0" w:color="auto"/>
                                    <w:right w:val="none" w:sz="0" w:space="0" w:color="auto"/>
                                  </w:divBdr>
                                </w:div>
                                <w:div w:id="2019961574">
                                  <w:marLeft w:val="640"/>
                                  <w:marRight w:val="0"/>
                                  <w:marTop w:val="0"/>
                                  <w:marBottom w:val="0"/>
                                  <w:divBdr>
                                    <w:top w:val="none" w:sz="0" w:space="0" w:color="auto"/>
                                    <w:left w:val="none" w:sz="0" w:space="0" w:color="auto"/>
                                    <w:bottom w:val="none" w:sz="0" w:space="0" w:color="auto"/>
                                    <w:right w:val="none" w:sz="0" w:space="0" w:color="auto"/>
                                  </w:divBdr>
                                </w:div>
                                <w:div w:id="1153059732">
                                  <w:marLeft w:val="640"/>
                                  <w:marRight w:val="0"/>
                                  <w:marTop w:val="0"/>
                                  <w:marBottom w:val="0"/>
                                  <w:divBdr>
                                    <w:top w:val="none" w:sz="0" w:space="0" w:color="auto"/>
                                    <w:left w:val="none" w:sz="0" w:space="0" w:color="auto"/>
                                    <w:bottom w:val="none" w:sz="0" w:space="0" w:color="auto"/>
                                    <w:right w:val="none" w:sz="0" w:space="0" w:color="auto"/>
                                  </w:divBdr>
                                </w:div>
                                <w:div w:id="440685809">
                                  <w:marLeft w:val="640"/>
                                  <w:marRight w:val="0"/>
                                  <w:marTop w:val="0"/>
                                  <w:marBottom w:val="0"/>
                                  <w:divBdr>
                                    <w:top w:val="none" w:sz="0" w:space="0" w:color="auto"/>
                                    <w:left w:val="none" w:sz="0" w:space="0" w:color="auto"/>
                                    <w:bottom w:val="none" w:sz="0" w:space="0" w:color="auto"/>
                                    <w:right w:val="none" w:sz="0" w:space="0" w:color="auto"/>
                                  </w:divBdr>
                                </w:div>
                                <w:div w:id="1302266675">
                                  <w:marLeft w:val="640"/>
                                  <w:marRight w:val="0"/>
                                  <w:marTop w:val="0"/>
                                  <w:marBottom w:val="0"/>
                                  <w:divBdr>
                                    <w:top w:val="none" w:sz="0" w:space="0" w:color="auto"/>
                                    <w:left w:val="none" w:sz="0" w:space="0" w:color="auto"/>
                                    <w:bottom w:val="none" w:sz="0" w:space="0" w:color="auto"/>
                                    <w:right w:val="none" w:sz="0" w:space="0" w:color="auto"/>
                                  </w:divBdr>
                                </w:div>
                                <w:div w:id="1271743289">
                                  <w:marLeft w:val="640"/>
                                  <w:marRight w:val="0"/>
                                  <w:marTop w:val="0"/>
                                  <w:marBottom w:val="0"/>
                                  <w:divBdr>
                                    <w:top w:val="none" w:sz="0" w:space="0" w:color="auto"/>
                                    <w:left w:val="none" w:sz="0" w:space="0" w:color="auto"/>
                                    <w:bottom w:val="none" w:sz="0" w:space="0" w:color="auto"/>
                                    <w:right w:val="none" w:sz="0" w:space="0" w:color="auto"/>
                                  </w:divBdr>
                                </w:div>
                                <w:div w:id="1895460094">
                                  <w:marLeft w:val="640"/>
                                  <w:marRight w:val="0"/>
                                  <w:marTop w:val="0"/>
                                  <w:marBottom w:val="0"/>
                                  <w:divBdr>
                                    <w:top w:val="none" w:sz="0" w:space="0" w:color="auto"/>
                                    <w:left w:val="none" w:sz="0" w:space="0" w:color="auto"/>
                                    <w:bottom w:val="none" w:sz="0" w:space="0" w:color="auto"/>
                                    <w:right w:val="none" w:sz="0" w:space="0" w:color="auto"/>
                                  </w:divBdr>
                                </w:div>
                                <w:div w:id="1668900065">
                                  <w:marLeft w:val="640"/>
                                  <w:marRight w:val="0"/>
                                  <w:marTop w:val="0"/>
                                  <w:marBottom w:val="0"/>
                                  <w:divBdr>
                                    <w:top w:val="none" w:sz="0" w:space="0" w:color="auto"/>
                                    <w:left w:val="none" w:sz="0" w:space="0" w:color="auto"/>
                                    <w:bottom w:val="none" w:sz="0" w:space="0" w:color="auto"/>
                                    <w:right w:val="none" w:sz="0" w:space="0" w:color="auto"/>
                                  </w:divBdr>
                                </w:div>
                                <w:div w:id="969819426">
                                  <w:marLeft w:val="640"/>
                                  <w:marRight w:val="0"/>
                                  <w:marTop w:val="0"/>
                                  <w:marBottom w:val="0"/>
                                  <w:divBdr>
                                    <w:top w:val="none" w:sz="0" w:space="0" w:color="auto"/>
                                    <w:left w:val="none" w:sz="0" w:space="0" w:color="auto"/>
                                    <w:bottom w:val="none" w:sz="0" w:space="0" w:color="auto"/>
                                    <w:right w:val="none" w:sz="0" w:space="0" w:color="auto"/>
                                  </w:divBdr>
                                </w:div>
                                <w:div w:id="1045790272">
                                  <w:marLeft w:val="640"/>
                                  <w:marRight w:val="0"/>
                                  <w:marTop w:val="0"/>
                                  <w:marBottom w:val="0"/>
                                  <w:divBdr>
                                    <w:top w:val="none" w:sz="0" w:space="0" w:color="auto"/>
                                    <w:left w:val="none" w:sz="0" w:space="0" w:color="auto"/>
                                    <w:bottom w:val="none" w:sz="0" w:space="0" w:color="auto"/>
                                    <w:right w:val="none" w:sz="0" w:space="0" w:color="auto"/>
                                  </w:divBdr>
                                </w:div>
                                <w:div w:id="180045998">
                                  <w:marLeft w:val="640"/>
                                  <w:marRight w:val="0"/>
                                  <w:marTop w:val="0"/>
                                  <w:marBottom w:val="0"/>
                                  <w:divBdr>
                                    <w:top w:val="none" w:sz="0" w:space="0" w:color="auto"/>
                                    <w:left w:val="none" w:sz="0" w:space="0" w:color="auto"/>
                                    <w:bottom w:val="none" w:sz="0" w:space="0" w:color="auto"/>
                                    <w:right w:val="none" w:sz="0" w:space="0" w:color="auto"/>
                                  </w:divBdr>
                                </w:div>
                                <w:div w:id="1438019010">
                                  <w:marLeft w:val="640"/>
                                  <w:marRight w:val="0"/>
                                  <w:marTop w:val="0"/>
                                  <w:marBottom w:val="0"/>
                                  <w:divBdr>
                                    <w:top w:val="none" w:sz="0" w:space="0" w:color="auto"/>
                                    <w:left w:val="none" w:sz="0" w:space="0" w:color="auto"/>
                                    <w:bottom w:val="none" w:sz="0" w:space="0" w:color="auto"/>
                                    <w:right w:val="none" w:sz="0" w:space="0" w:color="auto"/>
                                  </w:divBdr>
                                </w:div>
                                <w:div w:id="1596397495">
                                  <w:marLeft w:val="640"/>
                                  <w:marRight w:val="0"/>
                                  <w:marTop w:val="0"/>
                                  <w:marBottom w:val="0"/>
                                  <w:divBdr>
                                    <w:top w:val="none" w:sz="0" w:space="0" w:color="auto"/>
                                    <w:left w:val="none" w:sz="0" w:space="0" w:color="auto"/>
                                    <w:bottom w:val="none" w:sz="0" w:space="0" w:color="auto"/>
                                    <w:right w:val="none" w:sz="0" w:space="0" w:color="auto"/>
                                  </w:divBdr>
                                </w:div>
                                <w:div w:id="1528444745">
                                  <w:marLeft w:val="640"/>
                                  <w:marRight w:val="0"/>
                                  <w:marTop w:val="0"/>
                                  <w:marBottom w:val="0"/>
                                  <w:divBdr>
                                    <w:top w:val="none" w:sz="0" w:space="0" w:color="auto"/>
                                    <w:left w:val="none" w:sz="0" w:space="0" w:color="auto"/>
                                    <w:bottom w:val="none" w:sz="0" w:space="0" w:color="auto"/>
                                    <w:right w:val="none" w:sz="0" w:space="0" w:color="auto"/>
                                  </w:divBdr>
                                </w:div>
                                <w:div w:id="2123064562">
                                  <w:marLeft w:val="640"/>
                                  <w:marRight w:val="0"/>
                                  <w:marTop w:val="0"/>
                                  <w:marBottom w:val="0"/>
                                  <w:divBdr>
                                    <w:top w:val="none" w:sz="0" w:space="0" w:color="auto"/>
                                    <w:left w:val="none" w:sz="0" w:space="0" w:color="auto"/>
                                    <w:bottom w:val="none" w:sz="0" w:space="0" w:color="auto"/>
                                    <w:right w:val="none" w:sz="0" w:space="0" w:color="auto"/>
                                  </w:divBdr>
                                </w:div>
                              </w:divsChild>
                            </w:div>
                            <w:div w:id="754326483">
                              <w:marLeft w:val="0"/>
                              <w:marRight w:val="0"/>
                              <w:marTop w:val="0"/>
                              <w:marBottom w:val="0"/>
                              <w:divBdr>
                                <w:top w:val="none" w:sz="0" w:space="0" w:color="auto"/>
                                <w:left w:val="none" w:sz="0" w:space="0" w:color="auto"/>
                                <w:bottom w:val="none" w:sz="0" w:space="0" w:color="auto"/>
                                <w:right w:val="none" w:sz="0" w:space="0" w:color="auto"/>
                              </w:divBdr>
                              <w:divsChild>
                                <w:div w:id="1686051905">
                                  <w:marLeft w:val="640"/>
                                  <w:marRight w:val="0"/>
                                  <w:marTop w:val="0"/>
                                  <w:marBottom w:val="0"/>
                                  <w:divBdr>
                                    <w:top w:val="none" w:sz="0" w:space="0" w:color="auto"/>
                                    <w:left w:val="none" w:sz="0" w:space="0" w:color="auto"/>
                                    <w:bottom w:val="none" w:sz="0" w:space="0" w:color="auto"/>
                                    <w:right w:val="none" w:sz="0" w:space="0" w:color="auto"/>
                                  </w:divBdr>
                                </w:div>
                                <w:div w:id="2119790115">
                                  <w:marLeft w:val="640"/>
                                  <w:marRight w:val="0"/>
                                  <w:marTop w:val="0"/>
                                  <w:marBottom w:val="0"/>
                                  <w:divBdr>
                                    <w:top w:val="none" w:sz="0" w:space="0" w:color="auto"/>
                                    <w:left w:val="none" w:sz="0" w:space="0" w:color="auto"/>
                                    <w:bottom w:val="none" w:sz="0" w:space="0" w:color="auto"/>
                                    <w:right w:val="none" w:sz="0" w:space="0" w:color="auto"/>
                                  </w:divBdr>
                                </w:div>
                                <w:div w:id="1472598279">
                                  <w:marLeft w:val="640"/>
                                  <w:marRight w:val="0"/>
                                  <w:marTop w:val="0"/>
                                  <w:marBottom w:val="0"/>
                                  <w:divBdr>
                                    <w:top w:val="none" w:sz="0" w:space="0" w:color="auto"/>
                                    <w:left w:val="none" w:sz="0" w:space="0" w:color="auto"/>
                                    <w:bottom w:val="none" w:sz="0" w:space="0" w:color="auto"/>
                                    <w:right w:val="none" w:sz="0" w:space="0" w:color="auto"/>
                                  </w:divBdr>
                                </w:div>
                                <w:div w:id="1390956967">
                                  <w:marLeft w:val="640"/>
                                  <w:marRight w:val="0"/>
                                  <w:marTop w:val="0"/>
                                  <w:marBottom w:val="0"/>
                                  <w:divBdr>
                                    <w:top w:val="none" w:sz="0" w:space="0" w:color="auto"/>
                                    <w:left w:val="none" w:sz="0" w:space="0" w:color="auto"/>
                                    <w:bottom w:val="none" w:sz="0" w:space="0" w:color="auto"/>
                                    <w:right w:val="none" w:sz="0" w:space="0" w:color="auto"/>
                                  </w:divBdr>
                                </w:div>
                                <w:div w:id="442455952">
                                  <w:marLeft w:val="640"/>
                                  <w:marRight w:val="0"/>
                                  <w:marTop w:val="0"/>
                                  <w:marBottom w:val="0"/>
                                  <w:divBdr>
                                    <w:top w:val="none" w:sz="0" w:space="0" w:color="auto"/>
                                    <w:left w:val="none" w:sz="0" w:space="0" w:color="auto"/>
                                    <w:bottom w:val="none" w:sz="0" w:space="0" w:color="auto"/>
                                    <w:right w:val="none" w:sz="0" w:space="0" w:color="auto"/>
                                  </w:divBdr>
                                </w:div>
                                <w:div w:id="1224372684">
                                  <w:marLeft w:val="640"/>
                                  <w:marRight w:val="0"/>
                                  <w:marTop w:val="0"/>
                                  <w:marBottom w:val="0"/>
                                  <w:divBdr>
                                    <w:top w:val="none" w:sz="0" w:space="0" w:color="auto"/>
                                    <w:left w:val="none" w:sz="0" w:space="0" w:color="auto"/>
                                    <w:bottom w:val="none" w:sz="0" w:space="0" w:color="auto"/>
                                    <w:right w:val="none" w:sz="0" w:space="0" w:color="auto"/>
                                  </w:divBdr>
                                </w:div>
                                <w:div w:id="1104494081">
                                  <w:marLeft w:val="640"/>
                                  <w:marRight w:val="0"/>
                                  <w:marTop w:val="0"/>
                                  <w:marBottom w:val="0"/>
                                  <w:divBdr>
                                    <w:top w:val="none" w:sz="0" w:space="0" w:color="auto"/>
                                    <w:left w:val="none" w:sz="0" w:space="0" w:color="auto"/>
                                    <w:bottom w:val="none" w:sz="0" w:space="0" w:color="auto"/>
                                    <w:right w:val="none" w:sz="0" w:space="0" w:color="auto"/>
                                  </w:divBdr>
                                </w:div>
                                <w:div w:id="997346738">
                                  <w:marLeft w:val="640"/>
                                  <w:marRight w:val="0"/>
                                  <w:marTop w:val="0"/>
                                  <w:marBottom w:val="0"/>
                                  <w:divBdr>
                                    <w:top w:val="none" w:sz="0" w:space="0" w:color="auto"/>
                                    <w:left w:val="none" w:sz="0" w:space="0" w:color="auto"/>
                                    <w:bottom w:val="none" w:sz="0" w:space="0" w:color="auto"/>
                                    <w:right w:val="none" w:sz="0" w:space="0" w:color="auto"/>
                                  </w:divBdr>
                                </w:div>
                                <w:div w:id="833183082">
                                  <w:marLeft w:val="640"/>
                                  <w:marRight w:val="0"/>
                                  <w:marTop w:val="0"/>
                                  <w:marBottom w:val="0"/>
                                  <w:divBdr>
                                    <w:top w:val="none" w:sz="0" w:space="0" w:color="auto"/>
                                    <w:left w:val="none" w:sz="0" w:space="0" w:color="auto"/>
                                    <w:bottom w:val="none" w:sz="0" w:space="0" w:color="auto"/>
                                    <w:right w:val="none" w:sz="0" w:space="0" w:color="auto"/>
                                  </w:divBdr>
                                </w:div>
                                <w:div w:id="1470437827">
                                  <w:marLeft w:val="640"/>
                                  <w:marRight w:val="0"/>
                                  <w:marTop w:val="0"/>
                                  <w:marBottom w:val="0"/>
                                  <w:divBdr>
                                    <w:top w:val="none" w:sz="0" w:space="0" w:color="auto"/>
                                    <w:left w:val="none" w:sz="0" w:space="0" w:color="auto"/>
                                    <w:bottom w:val="none" w:sz="0" w:space="0" w:color="auto"/>
                                    <w:right w:val="none" w:sz="0" w:space="0" w:color="auto"/>
                                  </w:divBdr>
                                </w:div>
                                <w:div w:id="1344742924">
                                  <w:marLeft w:val="640"/>
                                  <w:marRight w:val="0"/>
                                  <w:marTop w:val="0"/>
                                  <w:marBottom w:val="0"/>
                                  <w:divBdr>
                                    <w:top w:val="none" w:sz="0" w:space="0" w:color="auto"/>
                                    <w:left w:val="none" w:sz="0" w:space="0" w:color="auto"/>
                                    <w:bottom w:val="none" w:sz="0" w:space="0" w:color="auto"/>
                                    <w:right w:val="none" w:sz="0" w:space="0" w:color="auto"/>
                                  </w:divBdr>
                                </w:div>
                                <w:div w:id="670303850">
                                  <w:marLeft w:val="640"/>
                                  <w:marRight w:val="0"/>
                                  <w:marTop w:val="0"/>
                                  <w:marBottom w:val="0"/>
                                  <w:divBdr>
                                    <w:top w:val="none" w:sz="0" w:space="0" w:color="auto"/>
                                    <w:left w:val="none" w:sz="0" w:space="0" w:color="auto"/>
                                    <w:bottom w:val="none" w:sz="0" w:space="0" w:color="auto"/>
                                    <w:right w:val="none" w:sz="0" w:space="0" w:color="auto"/>
                                  </w:divBdr>
                                </w:div>
                                <w:div w:id="180359267">
                                  <w:marLeft w:val="640"/>
                                  <w:marRight w:val="0"/>
                                  <w:marTop w:val="0"/>
                                  <w:marBottom w:val="0"/>
                                  <w:divBdr>
                                    <w:top w:val="none" w:sz="0" w:space="0" w:color="auto"/>
                                    <w:left w:val="none" w:sz="0" w:space="0" w:color="auto"/>
                                    <w:bottom w:val="none" w:sz="0" w:space="0" w:color="auto"/>
                                    <w:right w:val="none" w:sz="0" w:space="0" w:color="auto"/>
                                  </w:divBdr>
                                </w:div>
                                <w:div w:id="1098020598">
                                  <w:marLeft w:val="640"/>
                                  <w:marRight w:val="0"/>
                                  <w:marTop w:val="0"/>
                                  <w:marBottom w:val="0"/>
                                  <w:divBdr>
                                    <w:top w:val="none" w:sz="0" w:space="0" w:color="auto"/>
                                    <w:left w:val="none" w:sz="0" w:space="0" w:color="auto"/>
                                    <w:bottom w:val="none" w:sz="0" w:space="0" w:color="auto"/>
                                    <w:right w:val="none" w:sz="0" w:space="0" w:color="auto"/>
                                  </w:divBdr>
                                </w:div>
                                <w:div w:id="1457144174">
                                  <w:marLeft w:val="640"/>
                                  <w:marRight w:val="0"/>
                                  <w:marTop w:val="0"/>
                                  <w:marBottom w:val="0"/>
                                  <w:divBdr>
                                    <w:top w:val="none" w:sz="0" w:space="0" w:color="auto"/>
                                    <w:left w:val="none" w:sz="0" w:space="0" w:color="auto"/>
                                    <w:bottom w:val="none" w:sz="0" w:space="0" w:color="auto"/>
                                    <w:right w:val="none" w:sz="0" w:space="0" w:color="auto"/>
                                  </w:divBdr>
                                </w:div>
                                <w:div w:id="968900509">
                                  <w:marLeft w:val="640"/>
                                  <w:marRight w:val="0"/>
                                  <w:marTop w:val="0"/>
                                  <w:marBottom w:val="0"/>
                                  <w:divBdr>
                                    <w:top w:val="none" w:sz="0" w:space="0" w:color="auto"/>
                                    <w:left w:val="none" w:sz="0" w:space="0" w:color="auto"/>
                                    <w:bottom w:val="none" w:sz="0" w:space="0" w:color="auto"/>
                                    <w:right w:val="none" w:sz="0" w:space="0" w:color="auto"/>
                                  </w:divBdr>
                                </w:div>
                                <w:div w:id="1398059">
                                  <w:marLeft w:val="640"/>
                                  <w:marRight w:val="0"/>
                                  <w:marTop w:val="0"/>
                                  <w:marBottom w:val="0"/>
                                  <w:divBdr>
                                    <w:top w:val="none" w:sz="0" w:space="0" w:color="auto"/>
                                    <w:left w:val="none" w:sz="0" w:space="0" w:color="auto"/>
                                    <w:bottom w:val="none" w:sz="0" w:space="0" w:color="auto"/>
                                    <w:right w:val="none" w:sz="0" w:space="0" w:color="auto"/>
                                  </w:divBdr>
                                </w:div>
                                <w:div w:id="1882473008">
                                  <w:marLeft w:val="640"/>
                                  <w:marRight w:val="0"/>
                                  <w:marTop w:val="0"/>
                                  <w:marBottom w:val="0"/>
                                  <w:divBdr>
                                    <w:top w:val="none" w:sz="0" w:space="0" w:color="auto"/>
                                    <w:left w:val="none" w:sz="0" w:space="0" w:color="auto"/>
                                    <w:bottom w:val="none" w:sz="0" w:space="0" w:color="auto"/>
                                    <w:right w:val="none" w:sz="0" w:space="0" w:color="auto"/>
                                  </w:divBdr>
                                </w:div>
                                <w:div w:id="1411346549">
                                  <w:marLeft w:val="640"/>
                                  <w:marRight w:val="0"/>
                                  <w:marTop w:val="0"/>
                                  <w:marBottom w:val="0"/>
                                  <w:divBdr>
                                    <w:top w:val="none" w:sz="0" w:space="0" w:color="auto"/>
                                    <w:left w:val="none" w:sz="0" w:space="0" w:color="auto"/>
                                    <w:bottom w:val="none" w:sz="0" w:space="0" w:color="auto"/>
                                    <w:right w:val="none" w:sz="0" w:space="0" w:color="auto"/>
                                  </w:divBdr>
                                </w:div>
                                <w:div w:id="1339425676">
                                  <w:marLeft w:val="640"/>
                                  <w:marRight w:val="0"/>
                                  <w:marTop w:val="0"/>
                                  <w:marBottom w:val="0"/>
                                  <w:divBdr>
                                    <w:top w:val="none" w:sz="0" w:space="0" w:color="auto"/>
                                    <w:left w:val="none" w:sz="0" w:space="0" w:color="auto"/>
                                    <w:bottom w:val="none" w:sz="0" w:space="0" w:color="auto"/>
                                    <w:right w:val="none" w:sz="0" w:space="0" w:color="auto"/>
                                  </w:divBdr>
                                </w:div>
                                <w:div w:id="690454132">
                                  <w:marLeft w:val="640"/>
                                  <w:marRight w:val="0"/>
                                  <w:marTop w:val="0"/>
                                  <w:marBottom w:val="0"/>
                                  <w:divBdr>
                                    <w:top w:val="none" w:sz="0" w:space="0" w:color="auto"/>
                                    <w:left w:val="none" w:sz="0" w:space="0" w:color="auto"/>
                                    <w:bottom w:val="none" w:sz="0" w:space="0" w:color="auto"/>
                                    <w:right w:val="none" w:sz="0" w:space="0" w:color="auto"/>
                                  </w:divBdr>
                                </w:div>
                                <w:div w:id="1239946494">
                                  <w:marLeft w:val="640"/>
                                  <w:marRight w:val="0"/>
                                  <w:marTop w:val="0"/>
                                  <w:marBottom w:val="0"/>
                                  <w:divBdr>
                                    <w:top w:val="none" w:sz="0" w:space="0" w:color="auto"/>
                                    <w:left w:val="none" w:sz="0" w:space="0" w:color="auto"/>
                                    <w:bottom w:val="none" w:sz="0" w:space="0" w:color="auto"/>
                                    <w:right w:val="none" w:sz="0" w:space="0" w:color="auto"/>
                                  </w:divBdr>
                                </w:div>
                                <w:div w:id="1908373643">
                                  <w:marLeft w:val="640"/>
                                  <w:marRight w:val="0"/>
                                  <w:marTop w:val="0"/>
                                  <w:marBottom w:val="0"/>
                                  <w:divBdr>
                                    <w:top w:val="none" w:sz="0" w:space="0" w:color="auto"/>
                                    <w:left w:val="none" w:sz="0" w:space="0" w:color="auto"/>
                                    <w:bottom w:val="none" w:sz="0" w:space="0" w:color="auto"/>
                                    <w:right w:val="none" w:sz="0" w:space="0" w:color="auto"/>
                                  </w:divBdr>
                                </w:div>
                                <w:div w:id="391390749">
                                  <w:marLeft w:val="640"/>
                                  <w:marRight w:val="0"/>
                                  <w:marTop w:val="0"/>
                                  <w:marBottom w:val="0"/>
                                  <w:divBdr>
                                    <w:top w:val="none" w:sz="0" w:space="0" w:color="auto"/>
                                    <w:left w:val="none" w:sz="0" w:space="0" w:color="auto"/>
                                    <w:bottom w:val="none" w:sz="0" w:space="0" w:color="auto"/>
                                    <w:right w:val="none" w:sz="0" w:space="0" w:color="auto"/>
                                  </w:divBdr>
                                </w:div>
                                <w:div w:id="1224297947">
                                  <w:marLeft w:val="640"/>
                                  <w:marRight w:val="0"/>
                                  <w:marTop w:val="0"/>
                                  <w:marBottom w:val="0"/>
                                  <w:divBdr>
                                    <w:top w:val="none" w:sz="0" w:space="0" w:color="auto"/>
                                    <w:left w:val="none" w:sz="0" w:space="0" w:color="auto"/>
                                    <w:bottom w:val="none" w:sz="0" w:space="0" w:color="auto"/>
                                    <w:right w:val="none" w:sz="0" w:space="0" w:color="auto"/>
                                  </w:divBdr>
                                </w:div>
                                <w:div w:id="1708292729">
                                  <w:marLeft w:val="640"/>
                                  <w:marRight w:val="0"/>
                                  <w:marTop w:val="0"/>
                                  <w:marBottom w:val="0"/>
                                  <w:divBdr>
                                    <w:top w:val="none" w:sz="0" w:space="0" w:color="auto"/>
                                    <w:left w:val="none" w:sz="0" w:space="0" w:color="auto"/>
                                    <w:bottom w:val="none" w:sz="0" w:space="0" w:color="auto"/>
                                    <w:right w:val="none" w:sz="0" w:space="0" w:color="auto"/>
                                  </w:divBdr>
                                </w:div>
                                <w:div w:id="637028561">
                                  <w:marLeft w:val="640"/>
                                  <w:marRight w:val="0"/>
                                  <w:marTop w:val="0"/>
                                  <w:marBottom w:val="0"/>
                                  <w:divBdr>
                                    <w:top w:val="none" w:sz="0" w:space="0" w:color="auto"/>
                                    <w:left w:val="none" w:sz="0" w:space="0" w:color="auto"/>
                                    <w:bottom w:val="none" w:sz="0" w:space="0" w:color="auto"/>
                                    <w:right w:val="none" w:sz="0" w:space="0" w:color="auto"/>
                                  </w:divBdr>
                                </w:div>
                                <w:div w:id="189339071">
                                  <w:marLeft w:val="640"/>
                                  <w:marRight w:val="0"/>
                                  <w:marTop w:val="0"/>
                                  <w:marBottom w:val="0"/>
                                  <w:divBdr>
                                    <w:top w:val="none" w:sz="0" w:space="0" w:color="auto"/>
                                    <w:left w:val="none" w:sz="0" w:space="0" w:color="auto"/>
                                    <w:bottom w:val="none" w:sz="0" w:space="0" w:color="auto"/>
                                    <w:right w:val="none" w:sz="0" w:space="0" w:color="auto"/>
                                  </w:divBdr>
                                </w:div>
                                <w:div w:id="1166895872">
                                  <w:marLeft w:val="640"/>
                                  <w:marRight w:val="0"/>
                                  <w:marTop w:val="0"/>
                                  <w:marBottom w:val="0"/>
                                  <w:divBdr>
                                    <w:top w:val="none" w:sz="0" w:space="0" w:color="auto"/>
                                    <w:left w:val="none" w:sz="0" w:space="0" w:color="auto"/>
                                    <w:bottom w:val="none" w:sz="0" w:space="0" w:color="auto"/>
                                    <w:right w:val="none" w:sz="0" w:space="0" w:color="auto"/>
                                  </w:divBdr>
                                </w:div>
                                <w:div w:id="1984692579">
                                  <w:marLeft w:val="640"/>
                                  <w:marRight w:val="0"/>
                                  <w:marTop w:val="0"/>
                                  <w:marBottom w:val="0"/>
                                  <w:divBdr>
                                    <w:top w:val="none" w:sz="0" w:space="0" w:color="auto"/>
                                    <w:left w:val="none" w:sz="0" w:space="0" w:color="auto"/>
                                    <w:bottom w:val="none" w:sz="0" w:space="0" w:color="auto"/>
                                    <w:right w:val="none" w:sz="0" w:space="0" w:color="auto"/>
                                  </w:divBdr>
                                </w:div>
                                <w:div w:id="837573534">
                                  <w:marLeft w:val="640"/>
                                  <w:marRight w:val="0"/>
                                  <w:marTop w:val="0"/>
                                  <w:marBottom w:val="0"/>
                                  <w:divBdr>
                                    <w:top w:val="none" w:sz="0" w:space="0" w:color="auto"/>
                                    <w:left w:val="none" w:sz="0" w:space="0" w:color="auto"/>
                                    <w:bottom w:val="none" w:sz="0" w:space="0" w:color="auto"/>
                                    <w:right w:val="none" w:sz="0" w:space="0" w:color="auto"/>
                                  </w:divBdr>
                                </w:div>
                                <w:div w:id="1460025248">
                                  <w:marLeft w:val="640"/>
                                  <w:marRight w:val="0"/>
                                  <w:marTop w:val="0"/>
                                  <w:marBottom w:val="0"/>
                                  <w:divBdr>
                                    <w:top w:val="none" w:sz="0" w:space="0" w:color="auto"/>
                                    <w:left w:val="none" w:sz="0" w:space="0" w:color="auto"/>
                                    <w:bottom w:val="none" w:sz="0" w:space="0" w:color="auto"/>
                                    <w:right w:val="none" w:sz="0" w:space="0" w:color="auto"/>
                                  </w:divBdr>
                                </w:div>
                                <w:div w:id="2146240441">
                                  <w:marLeft w:val="640"/>
                                  <w:marRight w:val="0"/>
                                  <w:marTop w:val="0"/>
                                  <w:marBottom w:val="0"/>
                                  <w:divBdr>
                                    <w:top w:val="none" w:sz="0" w:space="0" w:color="auto"/>
                                    <w:left w:val="none" w:sz="0" w:space="0" w:color="auto"/>
                                    <w:bottom w:val="none" w:sz="0" w:space="0" w:color="auto"/>
                                    <w:right w:val="none" w:sz="0" w:space="0" w:color="auto"/>
                                  </w:divBdr>
                                </w:div>
                                <w:div w:id="1355616519">
                                  <w:marLeft w:val="640"/>
                                  <w:marRight w:val="0"/>
                                  <w:marTop w:val="0"/>
                                  <w:marBottom w:val="0"/>
                                  <w:divBdr>
                                    <w:top w:val="none" w:sz="0" w:space="0" w:color="auto"/>
                                    <w:left w:val="none" w:sz="0" w:space="0" w:color="auto"/>
                                    <w:bottom w:val="none" w:sz="0" w:space="0" w:color="auto"/>
                                    <w:right w:val="none" w:sz="0" w:space="0" w:color="auto"/>
                                  </w:divBdr>
                                </w:div>
                                <w:div w:id="1402672586">
                                  <w:marLeft w:val="640"/>
                                  <w:marRight w:val="0"/>
                                  <w:marTop w:val="0"/>
                                  <w:marBottom w:val="0"/>
                                  <w:divBdr>
                                    <w:top w:val="none" w:sz="0" w:space="0" w:color="auto"/>
                                    <w:left w:val="none" w:sz="0" w:space="0" w:color="auto"/>
                                    <w:bottom w:val="none" w:sz="0" w:space="0" w:color="auto"/>
                                    <w:right w:val="none" w:sz="0" w:space="0" w:color="auto"/>
                                  </w:divBdr>
                                </w:div>
                                <w:div w:id="1782530013">
                                  <w:marLeft w:val="640"/>
                                  <w:marRight w:val="0"/>
                                  <w:marTop w:val="0"/>
                                  <w:marBottom w:val="0"/>
                                  <w:divBdr>
                                    <w:top w:val="none" w:sz="0" w:space="0" w:color="auto"/>
                                    <w:left w:val="none" w:sz="0" w:space="0" w:color="auto"/>
                                    <w:bottom w:val="none" w:sz="0" w:space="0" w:color="auto"/>
                                    <w:right w:val="none" w:sz="0" w:space="0" w:color="auto"/>
                                  </w:divBdr>
                                </w:div>
                                <w:div w:id="394858828">
                                  <w:marLeft w:val="640"/>
                                  <w:marRight w:val="0"/>
                                  <w:marTop w:val="0"/>
                                  <w:marBottom w:val="0"/>
                                  <w:divBdr>
                                    <w:top w:val="none" w:sz="0" w:space="0" w:color="auto"/>
                                    <w:left w:val="none" w:sz="0" w:space="0" w:color="auto"/>
                                    <w:bottom w:val="none" w:sz="0" w:space="0" w:color="auto"/>
                                    <w:right w:val="none" w:sz="0" w:space="0" w:color="auto"/>
                                  </w:divBdr>
                                </w:div>
                                <w:div w:id="561867708">
                                  <w:marLeft w:val="640"/>
                                  <w:marRight w:val="0"/>
                                  <w:marTop w:val="0"/>
                                  <w:marBottom w:val="0"/>
                                  <w:divBdr>
                                    <w:top w:val="none" w:sz="0" w:space="0" w:color="auto"/>
                                    <w:left w:val="none" w:sz="0" w:space="0" w:color="auto"/>
                                    <w:bottom w:val="none" w:sz="0" w:space="0" w:color="auto"/>
                                    <w:right w:val="none" w:sz="0" w:space="0" w:color="auto"/>
                                  </w:divBdr>
                                </w:div>
                                <w:div w:id="973213098">
                                  <w:marLeft w:val="640"/>
                                  <w:marRight w:val="0"/>
                                  <w:marTop w:val="0"/>
                                  <w:marBottom w:val="0"/>
                                  <w:divBdr>
                                    <w:top w:val="none" w:sz="0" w:space="0" w:color="auto"/>
                                    <w:left w:val="none" w:sz="0" w:space="0" w:color="auto"/>
                                    <w:bottom w:val="none" w:sz="0" w:space="0" w:color="auto"/>
                                    <w:right w:val="none" w:sz="0" w:space="0" w:color="auto"/>
                                  </w:divBdr>
                                </w:div>
                                <w:div w:id="1327247523">
                                  <w:marLeft w:val="640"/>
                                  <w:marRight w:val="0"/>
                                  <w:marTop w:val="0"/>
                                  <w:marBottom w:val="0"/>
                                  <w:divBdr>
                                    <w:top w:val="none" w:sz="0" w:space="0" w:color="auto"/>
                                    <w:left w:val="none" w:sz="0" w:space="0" w:color="auto"/>
                                    <w:bottom w:val="none" w:sz="0" w:space="0" w:color="auto"/>
                                    <w:right w:val="none" w:sz="0" w:space="0" w:color="auto"/>
                                  </w:divBdr>
                                </w:div>
                                <w:div w:id="2051949848">
                                  <w:marLeft w:val="640"/>
                                  <w:marRight w:val="0"/>
                                  <w:marTop w:val="0"/>
                                  <w:marBottom w:val="0"/>
                                  <w:divBdr>
                                    <w:top w:val="none" w:sz="0" w:space="0" w:color="auto"/>
                                    <w:left w:val="none" w:sz="0" w:space="0" w:color="auto"/>
                                    <w:bottom w:val="none" w:sz="0" w:space="0" w:color="auto"/>
                                    <w:right w:val="none" w:sz="0" w:space="0" w:color="auto"/>
                                  </w:divBdr>
                                </w:div>
                                <w:div w:id="1142042057">
                                  <w:marLeft w:val="640"/>
                                  <w:marRight w:val="0"/>
                                  <w:marTop w:val="0"/>
                                  <w:marBottom w:val="0"/>
                                  <w:divBdr>
                                    <w:top w:val="none" w:sz="0" w:space="0" w:color="auto"/>
                                    <w:left w:val="none" w:sz="0" w:space="0" w:color="auto"/>
                                    <w:bottom w:val="none" w:sz="0" w:space="0" w:color="auto"/>
                                    <w:right w:val="none" w:sz="0" w:space="0" w:color="auto"/>
                                  </w:divBdr>
                                </w:div>
                                <w:div w:id="530800354">
                                  <w:marLeft w:val="640"/>
                                  <w:marRight w:val="0"/>
                                  <w:marTop w:val="0"/>
                                  <w:marBottom w:val="0"/>
                                  <w:divBdr>
                                    <w:top w:val="none" w:sz="0" w:space="0" w:color="auto"/>
                                    <w:left w:val="none" w:sz="0" w:space="0" w:color="auto"/>
                                    <w:bottom w:val="none" w:sz="0" w:space="0" w:color="auto"/>
                                    <w:right w:val="none" w:sz="0" w:space="0" w:color="auto"/>
                                  </w:divBdr>
                                </w:div>
                                <w:div w:id="975254815">
                                  <w:marLeft w:val="640"/>
                                  <w:marRight w:val="0"/>
                                  <w:marTop w:val="0"/>
                                  <w:marBottom w:val="0"/>
                                  <w:divBdr>
                                    <w:top w:val="none" w:sz="0" w:space="0" w:color="auto"/>
                                    <w:left w:val="none" w:sz="0" w:space="0" w:color="auto"/>
                                    <w:bottom w:val="none" w:sz="0" w:space="0" w:color="auto"/>
                                    <w:right w:val="none" w:sz="0" w:space="0" w:color="auto"/>
                                  </w:divBdr>
                                </w:div>
                                <w:div w:id="115830287">
                                  <w:marLeft w:val="640"/>
                                  <w:marRight w:val="0"/>
                                  <w:marTop w:val="0"/>
                                  <w:marBottom w:val="0"/>
                                  <w:divBdr>
                                    <w:top w:val="none" w:sz="0" w:space="0" w:color="auto"/>
                                    <w:left w:val="none" w:sz="0" w:space="0" w:color="auto"/>
                                    <w:bottom w:val="none" w:sz="0" w:space="0" w:color="auto"/>
                                    <w:right w:val="none" w:sz="0" w:space="0" w:color="auto"/>
                                  </w:divBdr>
                                </w:div>
                                <w:div w:id="1604454013">
                                  <w:marLeft w:val="640"/>
                                  <w:marRight w:val="0"/>
                                  <w:marTop w:val="0"/>
                                  <w:marBottom w:val="0"/>
                                  <w:divBdr>
                                    <w:top w:val="none" w:sz="0" w:space="0" w:color="auto"/>
                                    <w:left w:val="none" w:sz="0" w:space="0" w:color="auto"/>
                                    <w:bottom w:val="none" w:sz="0" w:space="0" w:color="auto"/>
                                    <w:right w:val="none" w:sz="0" w:space="0" w:color="auto"/>
                                  </w:divBdr>
                                </w:div>
                                <w:div w:id="1801603978">
                                  <w:marLeft w:val="640"/>
                                  <w:marRight w:val="0"/>
                                  <w:marTop w:val="0"/>
                                  <w:marBottom w:val="0"/>
                                  <w:divBdr>
                                    <w:top w:val="none" w:sz="0" w:space="0" w:color="auto"/>
                                    <w:left w:val="none" w:sz="0" w:space="0" w:color="auto"/>
                                    <w:bottom w:val="none" w:sz="0" w:space="0" w:color="auto"/>
                                    <w:right w:val="none" w:sz="0" w:space="0" w:color="auto"/>
                                  </w:divBdr>
                                </w:div>
                                <w:div w:id="42800936">
                                  <w:marLeft w:val="640"/>
                                  <w:marRight w:val="0"/>
                                  <w:marTop w:val="0"/>
                                  <w:marBottom w:val="0"/>
                                  <w:divBdr>
                                    <w:top w:val="none" w:sz="0" w:space="0" w:color="auto"/>
                                    <w:left w:val="none" w:sz="0" w:space="0" w:color="auto"/>
                                    <w:bottom w:val="none" w:sz="0" w:space="0" w:color="auto"/>
                                    <w:right w:val="none" w:sz="0" w:space="0" w:color="auto"/>
                                  </w:divBdr>
                                </w:div>
                                <w:div w:id="1646157742">
                                  <w:marLeft w:val="640"/>
                                  <w:marRight w:val="0"/>
                                  <w:marTop w:val="0"/>
                                  <w:marBottom w:val="0"/>
                                  <w:divBdr>
                                    <w:top w:val="none" w:sz="0" w:space="0" w:color="auto"/>
                                    <w:left w:val="none" w:sz="0" w:space="0" w:color="auto"/>
                                    <w:bottom w:val="none" w:sz="0" w:space="0" w:color="auto"/>
                                    <w:right w:val="none" w:sz="0" w:space="0" w:color="auto"/>
                                  </w:divBdr>
                                </w:div>
                                <w:div w:id="675307696">
                                  <w:marLeft w:val="640"/>
                                  <w:marRight w:val="0"/>
                                  <w:marTop w:val="0"/>
                                  <w:marBottom w:val="0"/>
                                  <w:divBdr>
                                    <w:top w:val="none" w:sz="0" w:space="0" w:color="auto"/>
                                    <w:left w:val="none" w:sz="0" w:space="0" w:color="auto"/>
                                    <w:bottom w:val="none" w:sz="0" w:space="0" w:color="auto"/>
                                    <w:right w:val="none" w:sz="0" w:space="0" w:color="auto"/>
                                  </w:divBdr>
                                </w:div>
                                <w:div w:id="1450582829">
                                  <w:marLeft w:val="640"/>
                                  <w:marRight w:val="0"/>
                                  <w:marTop w:val="0"/>
                                  <w:marBottom w:val="0"/>
                                  <w:divBdr>
                                    <w:top w:val="none" w:sz="0" w:space="0" w:color="auto"/>
                                    <w:left w:val="none" w:sz="0" w:space="0" w:color="auto"/>
                                    <w:bottom w:val="none" w:sz="0" w:space="0" w:color="auto"/>
                                    <w:right w:val="none" w:sz="0" w:space="0" w:color="auto"/>
                                  </w:divBdr>
                                </w:div>
                                <w:div w:id="75708028">
                                  <w:marLeft w:val="640"/>
                                  <w:marRight w:val="0"/>
                                  <w:marTop w:val="0"/>
                                  <w:marBottom w:val="0"/>
                                  <w:divBdr>
                                    <w:top w:val="none" w:sz="0" w:space="0" w:color="auto"/>
                                    <w:left w:val="none" w:sz="0" w:space="0" w:color="auto"/>
                                    <w:bottom w:val="none" w:sz="0" w:space="0" w:color="auto"/>
                                    <w:right w:val="none" w:sz="0" w:space="0" w:color="auto"/>
                                  </w:divBdr>
                                </w:div>
                                <w:div w:id="1425223262">
                                  <w:marLeft w:val="640"/>
                                  <w:marRight w:val="0"/>
                                  <w:marTop w:val="0"/>
                                  <w:marBottom w:val="0"/>
                                  <w:divBdr>
                                    <w:top w:val="none" w:sz="0" w:space="0" w:color="auto"/>
                                    <w:left w:val="none" w:sz="0" w:space="0" w:color="auto"/>
                                    <w:bottom w:val="none" w:sz="0" w:space="0" w:color="auto"/>
                                    <w:right w:val="none" w:sz="0" w:space="0" w:color="auto"/>
                                  </w:divBdr>
                                </w:div>
                                <w:div w:id="1683510002">
                                  <w:marLeft w:val="640"/>
                                  <w:marRight w:val="0"/>
                                  <w:marTop w:val="0"/>
                                  <w:marBottom w:val="0"/>
                                  <w:divBdr>
                                    <w:top w:val="none" w:sz="0" w:space="0" w:color="auto"/>
                                    <w:left w:val="none" w:sz="0" w:space="0" w:color="auto"/>
                                    <w:bottom w:val="none" w:sz="0" w:space="0" w:color="auto"/>
                                    <w:right w:val="none" w:sz="0" w:space="0" w:color="auto"/>
                                  </w:divBdr>
                                </w:div>
                              </w:divsChild>
                            </w:div>
                            <w:div w:id="1546940843">
                              <w:marLeft w:val="0"/>
                              <w:marRight w:val="0"/>
                              <w:marTop w:val="0"/>
                              <w:marBottom w:val="0"/>
                              <w:divBdr>
                                <w:top w:val="none" w:sz="0" w:space="0" w:color="auto"/>
                                <w:left w:val="none" w:sz="0" w:space="0" w:color="auto"/>
                                <w:bottom w:val="none" w:sz="0" w:space="0" w:color="auto"/>
                                <w:right w:val="none" w:sz="0" w:space="0" w:color="auto"/>
                              </w:divBdr>
                              <w:divsChild>
                                <w:div w:id="2023244546">
                                  <w:marLeft w:val="640"/>
                                  <w:marRight w:val="0"/>
                                  <w:marTop w:val="0"/>
                                  <w:marBottom w:val="0"/>
                                  <w:divBdr>
                                    <w:top w:val="none" w:sz="0" w:space="0" w:color="auto"/>
                                    <w:left w:val="none" w:sz="0" w:space="0" w:color="auto"/>
                                    <w:bottom w:val="none" w:sz="0" w:space="0" w:color="auto"/>
                                    <w:right w:val="none" w:sz="0" w:space="0" w:color="auto"/>
                                  </w:divBdr>
                                </w:div>
                                <w:div w:id="1111319138">
                                  <w:marLeft w:val="640"/>
                                  <w:marRight w:val="0"/>
                                  <w:marTop w:val="0"/>
                                  <w:marBottom w:val="0"/>
                                  <w:divBdr>
                                    <w:top w:val="none" w:sz="0" w:space="0" w:color="auto"/>
                                    <w:left w:val="none" w:sz="0" w:space="0" w:color="auto"/>
                                    <w:bottom w:val="none" w:sz="0" w:space="0" w:color="auto"/>
                                    <w:right w:val="none" w:sz="0" w:space="0" w:color="auto"/>
                                  </w:divBdr>
                                </w:div>
                                <w:div w:id="1707027602">
                                  <w:marLeft w:val="640"/>
                                  <w:marRight w:val="0"/>
                                  <w:marTop w:val="0"/>
                                  <w:marBottom w:val="0"/>
                                  <w:divBdr>
                                    <w:top w:val="none" w:sz="0" w:space="0" w:color="auto"/>
                                    <w:left w:val="none" w:sz="0" w:space="0" w:color="auto"/>
                                    <w:bottom w:val="none" w:sz="0" w:space="0" w:color="auto"/>
                                    <w:right w:val="none" w:sz="0" w:space="0" w:color="auto"/>
                                  </w:divBdr>
                                </w:div>
                                <w:div w:id="1791967860">
                                  <w:marLeft w:val="640"/>
                                  <w:marRight w:val="0"/>
                                  <w:marTop w:val="0"/>
                                  <w:marBottom w:val="0"/>
                                  <w:divBdr>
                                    <w:top w:val="none" w:sz="0" w:space="0" w:color="auto"/>
                                    <w:left w:val="none" w:sz="0" w:space="0" w:color="auto"/>
                                    <w:bottom w:val="none" w:sz="0" w:space="0" w:color="auto"/>
                                    <w:right w:val="none" w:sz="0" w:space="0" w:color="auto"/>
                                  </w:divBdr>
                                </w:div>
                                <w:div w:id="1708867745">
                                  <w:marLeft w:val="640"/>
                                  <w:marRight w:val="0"/>
                                  <w:marTop w:val="0"/>
                                  <w:marBottom w:val="0"/>
                                  <w:divBdr>
                                    <w:top w:val="none" w:sz="0" w:space="0" w:color="auto"/>
                                    <w:left w:val="none" w:sz="0" w:space="0" w:color="auto"/>
                                    <w:bottom w:val="none" w:sz="0" w:space="0" w:color="auto"/>
                                    <w:right w:val="none" w:sz="0" w:space="0" w:color="auto"/>
                                  </w:divBdr>
                                </w:div>
                                <w:div w:id="249849887">
                                  <w:marLeft w:val="640"/>
                                  <w:marRight w:val="0"/>
                                  <w:marTop w:val="0"/>
                                  <w:marBottom w:val="0"/>
                                  <w:divBdr>
                                    <w:top w:val="none" w:sz="0" w:space="0" w:color="auto"/>
                                    <w:left w:val="none" w:sz="0" w:space="0" w:color="auto"/>
                                    <w:bottom w:val="none" w:sz="0" w:space="0" w:color="auto"/>
                                    <w:right w:val="none" w:sz="0" w:space="0" w:color="auto"/>
                                  </w:divBdr>
                                </w:div>
                                <w:div w:id="610016556">
                                  <w:marLeft w:val="640"/>
                                  <w:marRight w:val="0"/>
                                  <w:marTop w:val="0"/>
                                  <w:marBottom w:val="0"/>
                                  <w:divBdr>
                                    <w:top w:val="none" w:sz="0" w:space="0" w:color="auto"/>
                                    <w:left w:val="none" w:sz="0" w:space="0" w:color="auto"/>
                                    <w:bottom w:val="none" w:sz="0" w:space="0" w:color="auto"/>
                                    <w:right w:val="none" w:sz="0" w:space="0" w:color="auto"/>
                                  </w:divBdr>
                                </w:div>
                                <w:div w:id="566648468">
                                  <w:marLeft w:val="640"/>
                                  <w:marRight w:val="0"/>
                                  <w:marTop w:val="0"/>
                                  <w:marBottom w:val="0"/>
                                  <w:divBdr>
                                    <w:top w:val="none" w:sz="0" w:space="0" w:color="auto"/>
                                    <w:left w:val="none" w:sz="0" w:space="0" w:color="auto"/>
                                    <w:bottom w:val="none" w:sz="0" w:space="0" w:color="auto"/>
                                    <w:right w:val="none" w:sz="0" w:space="0" w:color="auto"/>
                                  </w:divBdr>
                                </w:div>
                                <w:div w:id="1880167867">
                                  <w:marLeft w:val="640"/>
                                  <w:marRight w:val="0"/>
                                  <w:marTop w:val="0"/>
                                  <w:marBottom w:val="0"/>
                                  <w:divBdr>
                                    <w:top w:val="none" w:sz="0" w:space="0" w:color="auto"/>
                                    <w:left w:val="none" w:sz="0" w:space="0" w:color="auto"/>
                                    <w:bottom w:val="none" w:sz="0" w:space="0" w:color="auto"/>
                                    <w:right w:val="none" w:sz="0" w:space="0" w:color="auto"/>
                                  </w:divBdr>
                                </w:div>
                                <w:div w:id="1095593193">
                                  <w:marLeft w:val="640"/>
                                  <w:marRight w:val="0"/>
                                  <w:marTop w:val="0"/>
                                  <w:marBottom w:val="0"/>
                                  <w:divBdr>
                                    <w:top w:val="none" w:sz="0" w:space="0" w:color="auto"/>
                                    <w:left w:val="none" w:sz="0" w:space="0" w:color="auto"/>
                                    <w:bottom w:val="none" w:sz="0" w:space="0" w:color="auto"/>
                                    <w:right w:val="none" w:sz="0" w:space="0" w:color="auto"/>
                                  </w:divBdr>
                                </w:div>
                                <w:div w:id="1573542451">
                                  <w:marLeft w:val="640"/>
                                  <w:marRight w:val="0"/>
                                  <w:marTop w:val="0"/>
                                  <w:marBottom w:val="0"/>
                                  <w:divBdr>
                                    <w:top w:val="none" w:sz="0" w:space="0" w:color="auto"/>
                                    <w:left w:val="none" w:sz="0" w:space="0" w:color="auto"/>
                                    <w:bottom w:val="none" w:sz="0" w:space="0" w:color="auto"/>
                                    <w:right w:val="none" w:sz="0" w:space="0" w:color="auto"/>
                                  </w:divBdr>
                                </w:div>
                                <w:div w:id="1783760890">
                                  <w:marLeft w:val="640"/>
                                  <w:marRight w:val="0"/>
                                  <w:marTop w:val="0"/>
                                  <w:marBottom w:val="0"/>
                                  <w:divBdr>
                                    <w:top w:val="none" w:sz="0" w:space="0" w:color="auto"/>
                                    <w:left w:val="none" w:sz="0" w:space="0" w:color="auto"/>
                                    <w:bottom w:val="none" w:sz="0" w:space="0" w:color="auto"/>
                                    <w:right w:val="none" w:sz="0" w:space="0" w:color="auto"/>
                                  </w:divBdr>
                                </w:div>
                                <w:div w:id="417606374">
                                  <w:marLeft w:val="640"/>
                                  <w:marRight w:val="0"/>
                                  <w:marTop w:val="0"/>
                                  <w:marBottom w:val="0"/>
                                  <w:divBdr>
                                    <w:top w:val="none" w:sz="0" w:space="0" w:color="auto"/>
                                    <w:left w:val="none" w:sz="0" w:space="0" w:color="auto"/>
                                    <w:bottom w:val="none" w:sz="0" w:space="0" w:color="auto"/>
                                    <w:right w:val="none" w:sz="0" w:space="0" w:color="auto"/>
                                  </w:divBdr>
                                </w:div>
                                <w:div w:id="1420446029">
                                  <w:marLeft w:val="640"/>
                                  <w:marRight w:val="0"/>
                                  <w:marTop w:val="0"/>
                                  <w:marBottom w:val="0"/>
                                  <w:divBdr>
                                    <w:top w:val="none" w:sz="0" w:space="0" w:color="auto"/>
                                    <w:left w:val="none" w:sz="0" w:space="0" w:color="auto"/>
                                    <w:bottom w:val="none" w:sz="0" w:space="0" w:color="auto"/>
                                    <w:right w:val="none" w:sz="0" w:space="0" w:color="auto"/>
                                  </w:divBdr>
                                </w:div>
                                <w:div w:id="651102997">
                                  <w:marLeft w:val="640"/>
                                  <w:marRight w:val="0"/>
                                  <w:marTop w:val="0"/>
                                  <w:marBottom w:val="0"/>
                                  <w:divBdr>
                                    <w:top w:val="none" w:sz="0" w:space="0" w:color="auto"/>
                                    <w:left w:val="none" w:sz="0" w:space="0" w:color="auto"/>
                                    <w:bottom w:val="none" w:sz="0" w:space="0" w:color="auto"/>
                                    <w:right w:val="none" w:sz="0" w:space="0" w:color="auto"/>
                                  </w:divBdr>
                                </w:div>
                                <w:div w:id="1026373697">
                                  <w:marLeft w:val="640"/>
                                  <w:marRight w:val="0"/>
                                  <w:marTop w:val="0"/>
                                  <w:marBottom w:val="0"/>
                                  <w:divBdr>
                                    <w:top w:val="none" w:sz="0" w:space="0" w:color="auto"/>
                                    <w:left w:val="none" w:sz="0" w:space="0" w:color="auto"/>
                                    <w:bottom w:val="none" w:sz="0" w:space="0" w:color="auto"/>
                                    <w:right w:val="none" w:sz="0" w:space="0" w:color="auto"/>
                                  </w:divBdr>
                                </w:div>
                                <w:div w:id="1091774232">
                                  <w:marLeft w:val="640"/>
                                  <w:marRight w:val="0"/>
                                  <w:marTop w:val="0"/>
                                  <w:marBottom w:val="0"/>
                                  <w:divBdr>
                                    <w:top w:val="none" w:sz="0" w:space="0" w:color="auto"/>
                                    <w:left w:val="none" w:sz="0" w:space="0" w:color="auto"/>
                                    <w:bottom w:val="none" w:sz="0" w:space="0" w:color="auto"/>
                                    <w:right w:val="none" w:sz="0" w:space="0" w:color="auto"/>
                                  </w:divBdr>
                                </w:div>
                                <w:div w:id="1162306981">
                                  <w:marLeft w:val="640"/>
                                  <w:marRight w:val="0"/>
                                  <w:marTop w:val="0"/>
                                  <w:marBottom w:val="0"/>
                                  <w:divBdr>
                                    <w:top w:val="none" w:sz="0" w:space="0" w:color="auto"/>
                                    <w:left w:val="none" w:sz="0" w:space="0" w:color="auto"/>
                                    <w:bottom w:val="none" w:sz="0" w:space="0" w:color="auto"/>
                                    <w:right w:val="none" w:sz="0" w:space="0" w:color="auto"/>
                                  </w:divBdr>
                                </w:div>
                                <w:div w:id="5598840">
                                  <w:marLeft w:val="640"/>
                                  <w:marRight w:val="0"/>
                                  <w:marTop w:val="0"/>
                                  <w:marBottom w:val="0"/>
                                  <w:divBdr>
                                    <w:top w:val="none" w:sz="0" w:space="0" w:color="auto"/>
                                    <w:left w:val="none" w:sz="0" w:space="0" w:color="auto"/>
                                    <w:bottom w:val="none" w:sz="0" w:space="0" w:color="auto"/>
                                    <w:right w:val="none" w:sz="0" w:space="0" w:color="auto"/>
                                  </w:divBdr>
                                </w:div>
                                <w:div w:id="656806360">
                                  <w:marLeft w:val="640"/>
                                  <w:marRight w:val="0"/>
                                  <w:marTop w:val="0"/>
                                  <w:marBottom w:val="0"/>
                                  <w:divBdr>
                                    <w:top w:val="none" w:sz="0" w:space="0" w:color="auto"/>
                                    <w:left w:val="none" w:sz="0" w:space="0" w:color="auto"/>
                                    <w:bottom w:val="none" w:sz="0" w:space="0" w:color="auto"/>
                                    <w:right w:val="none" w:sz="0" w:space="0" w:color="auto"/>
                                  </w:divBdr>
                                </w:div>
                                <w:div w:id="322316888">
                                  <w:marLeft w:val="640"/>
                                  <w:marRight w:val="0"/>
                                  <w:marTop w:val="0"/>
                                  <w:marBottom w:val="0"/>
                                  <w:divBdr>
                                    <w:top w:val="none" w:sz="0" w:space="0" w:color="auto"/>
                                    <w:left w:val="none" w:sz="0" w:space="0" w:color="auto"/>
                                    <w:bottom w:val="none" w:sz="0" w:space="0" w:color="auto"/>
                                    <w:right w:val="none" w:sz="0" w:space="0" w:color="auto"/>
                                  </w:divBdr>
                                </w:div>
                                <w:div w:id="271479827">
                                  <w:marLeft w:val="640"/>
                                  <w:marRight w:val="0"/>
                                  <w:marTop w:val="0"/>
                                  <w:marBottom w:val="0"/>
                                  <w:divBdr>
                                    <w:top w:val="none" w:sz="0" w:space="0" w:color="auto"/>
                                    <w:left w:val="none" w:sz="0" w:space="0" w:color="auto"/>
                                    <w:bottom w:val="none" w:sz="0" w:space="0" w:color="auto"/>
                                    <w:right w:val="none" w:sz="0" w:space="0" w:color="auto"/>
                                  </w:divBdr>
                                </w:div>
                                <w:div w:id="417285752">
                                  <w:marLeft w:val="640"/>
                                  <w:marRight w:val="0"/>
                                  <w:marTop w:val="0"/>
                                  <w:marBottom w:val="0"/>
                                  <w:divBdr>
                                    <w:top w:val="none" w:sz="0" w:space="0" w:color="auto"/>
                                    <w:left w:val="none" w:sz="0" w:space="0" w:color="auto"/>
                                    <w:bottom w:val="none" w:sz="0" w:space="0" w:color="auto"/>
                                    <w:right w:val="none" w:sz="0" w:space="0" w:color="auto"/>
                                  </w:divBdr>
                                </w:div>
                                <w:div w:id="2065330359">
                                  <w:marLeft w:val="640"/>
                                  <w:marRight w:val="0"/>
                                  <w:marTop w:val="0"/>
                                  <w:marBottom w:val="0"/>
                                  <w:divBdr>
                                    <w:top w:val="none" w:sz="0" w:space="0" w:color="auto"/>
                                    <w:left w:val="none" w:sz="0" w:space="0" w:color="auto"/>
                                    <w:bottom w:val="none" w:sz="0" w:space="0" w:color="auto"/>
                                    <w:right w:val="none" w:sz="0" w:space="0" w:color="auto"/>
                                  </w:divBdr>
                                </w:div>
                                <w:div w:id="873813648">
                                  <w:marLeft w:val="640"/>
                                  <w:marRight w:val="0"/>
                                  <w:marTop w:val="0"/>
                                  <w:marBottom w:val="0"/>
                                  <w:divBdr>
                                    <w:top w:val="none" w:sz="0" w:space="0" w:color="auto"/>
                                    <w:left w:val="none" w:sz="0" w:space="0" w:color="auto"/>
                                    <w:bottom w:val="none" w:sz="0" w:space="0" w:color="auto"/>
                                    <w:right w:val="none" w:sz="0" w:space="0" w:color="auto"/>
                                  </w:divBdr>
                                </w:div>
                                <w:div w:id="120266994">
                                  <w:marLeft w:val="640"/>
                                  <w:marRight w:val="0"/>
                                  <w:marTop w:val="0"/>
                                  <w:marBottom w:val="0"/>
                                  <w:divBdr>
                                    <w:top w:val="none" w:sz="0" w:space="0" w:color="auto"/>
                                    <w:left w:val="none" w:sz="0" w:space="0" w:color="auto"/>
                                    <w:bottom w:val="none" w:sz="0" w:space="0" w:color="auto"/>
                                    <w:right w:val="none" w:sz="0" w:space="0" w:color="auto"/>
                                  </w:divBdr>
                                </w:div>
                                <w:div w:id="1902013613">
                                  <w:marLeft w:val="640"/>
                                  <w:marRight w:val="0"/>
                                  <w:marTop w:val="0"/>
                                  <w:marBottom w:val="0"/>
                                  <w:divBdr>
                                    <w:top w:val="none" w:sz="0" w:space="0" w:color="auto"/>
                                    <w:left w:val="none" w:sz="0" w:space="0" w:color="auto"/>
                                    <w:bottom w:val="none" w:sz="0" w:space="0" w:color="auto"/>
                                    <w:right w:val="none" w:sz="0" w:space="0" w:color="auto"/>
                                  </w:divBdr>
                                </w:div>
                                <w:div w:id="1677421011">
                                  <w:marLeft w:val="640"/>
                                  <w:marRight w:val="0"/>
                                  <w:marTop w:val="0"/>
                                  <w:marBottom w:val="0"/>
                                  <w:divBdr>
                                    <w:top w:val="none" w:sz="0" w:space="0" w:color="auto"/>
                                    <w:left w:val="none" w:sz="0" w:space="0" w:color="auto"/>
                                    <w:bottom w:val="none" w:sz="0" w:space="0" w:color="auto"/>
                                    <w:right w:val="none" w:sz="0" w:space="0" w:color="auto"/>
                                  </w:divBdr>
                                </w:div>
                                <w:div w:id="1670910072">
                                  <w:marLeft w:val="640"/>
                                  <w:marRight w:val="0"/>
                                  <w:marTop w:val="0"/>
                                  <w:marBottom w:val="0"/>
                                  <w:divBdr>
                                    <w:top w:val="none" w:sz="0" w:space="0" w:color="auto"/>
                                    <w:left w:val="none" w:sz="0" w:space="0" w:color="auto"/>
                                    <w:bottom w:val="none" w:sz="0" w:space="0" w:color="auto"/>
                                    <w:right w:val="none" w:sz="0" w:space="0" w:color="auto"/>
                                  </w:divBdr>
                                </w:div>
                                <w:div w:id="1759522026">
                                  <w:marLeft w:val="640"/>
                                  <w:marRight w:val="0"/>
                                  <w:marTop w:val="0"/>
                                  <w:marBottom w:val="0"/>
                                  <w:divBdr>
                                    <w:top w:val="none" w:sz="0" w:space="0" w:color="auto"/>
                                    <w:left w:val="none" w:sz="0" w:space="0" w:color="auto"/>
                                    <w:bottom w:val="none" w:sz="0" w:space="0" w:color="auto"/>
                                    <w:right w:val="none" w:sz="0" w:space="0" w:color="auto"/>
                                  </w:divBdr>
                                </w:div>
                                <w:div w:id="770584817">
                                  <w:marLeft w:val="640"/>
                                  <w:marRight w:val="0"/>
                                  <w:marTop w:val="0"/>
                                  <w:marBottom w:val="0"/>
                                  <w:divBdr>
                                    <w:top w:val="none" w:sz="0" w:space="0" w:color="auto"/>
                                    <w:left w:val="none" w:sz="0" w:space="0" w:color="auto"/>
                                    <w:bottom w:val="none" w:sz="0" w:space="0" w:color="auto"/>
                                    <w:right w:val="none" w:sz="0" w:space="0" w:color="auto"/>
                                  </w:divBdr>
                                </w:div>
                                <w:div w:id="673265436">
                                  <w:marLeft w:val="640"/>
                                  <w:marRight w:val="0"/>
                                  <w:marTop w:val="0"/>
                                  <w:marBottom w:val="0"/>
                                  <w:divBdr>
                                    <w:top w:val="none" w:sz="0" w:space="0" w:color="auto"/>
                                    <w:left w:val="none" w:sz="0" w:space="0" w:color="auto"/>
                                    <w:bottom w:val="none" w:sz="0" w:space="0" w:color="auto"/>
                                    <w:right w:val="none" w:sz="0" w:space="0" w:color="auto"/>
                                  </w:divBdr>
                                </w:div>
                                <w:div w:id="1244140624">
                                  <w:marLeft w:val="640"/>
                                  <w:marRight w:val="0"/>
                                  <w:marTop w:val="0"/>
                                  <w:marBottom w:val="0"/>
                                  <w:divBdr>
                                    <w:top w:val="none" w:sz="0" w:space="0" w:color="auto"/>
                                    <w:left w:val="none" w:sz="0" w:space="0" w:color="auto"/>
                                    <w:bottom w:val="none" w:sz="0" w:space="0" w:color="auto"/>
                                    <w:right w:val="none" w:sz="0" w:space="0" w:color="auto"/>
                                  </w:divBdr>
                                </w:div>
                                <w:div w:id="1550189281">
                                  <w:marLeft w:val="640"/>
                                  <w:marRight w:val="0"/>
                                  <w:marTop w:val="0"/>
                                  <w:marBottom w:val="0"/>
                                  <w:divBdr>
                                    <w:top w:val="none" w:sz="0" w:space="0" w:color="auto"/>
                                    <w:left w:val="none" w:sz="0" w:space="0" w:color="auto"/>
                                    <w:bottom w:val="none" w:sz="0" w:space="0" w:color="auto"/>
                                    <w:right w:val="none" w:sz="0" w:space="0" w:color="auto"/>
                                  </w:divBdr>
                                </w:div>
                                <w:div w:id="186144585">
                                  <w:marLeft w:val="640"/>
                                  <w:marRight w:val="0"/>
                                  <w:marTop w:val="0"/>
                                  <w:marBottom w:val="0"/>
                                  <w:divBdr>
                                    <w:top w:val="none" w:sz="0" w:space="0" w:color="auto"/>
                                    <w:left w:val="none" w:sz="0" w:space="0" w:color="auto"/>
                                    <w:bottom w:val="none" w:sz="0" w:space="0" w:color="auto"/>
                                    <w:right w:val="none" w:sz="0" w:space="0" w:color="auto"/>
                                  </w:divBdr>
                                </w:div>
                                <w:div w:id="921837061">
                                  <w:marLeft w:val="640"/>
                                  <w:marRight w:val="0"/>
                                  <w:marTop w:val="0"/>
                                  <w:marBottom w:val="0"/>
                                  <w:divBdr>
                                    <w:top w:val="none" w:sz="0" w:space="0" w:color="auto"/>
                                    <w:left w:val="none" w:sz="0" w:space="0" w:color="auto"/>
                                    <w:bottom w:val="none" w:sz="0" w:space="0" w:color="auto"/>
                                    <w:right w:val="none" w:sz="0" w:space="0" w:color="auto"/>
                                  </w:divBdr>
                                </w:div>
                                <w:div w:id="1180850668">
                                  <w:marLeft w:val="640"/>
                                  <w:marRight w:val="0"/>
                                  <w:marTop w:val="0"/>
                                  <w:marBottom w:val="0"/>
                                  <w:divBdr>
                                    <w:top w:val="none" w:sz="0" w:space="0" w:color="auto"/>
                                    <w:left w:val="none" w:sz="0" w:space="0" w:color="auto"/>
                                    <w:bottom w:val="none" w:sz="0" w:space="0" w:color="auto"/>
                                    <w:right w:val="none" w:sz="0" w:space="0" w:color="auto"/>
                                  </w:divBdr>
                                </w:div>
                                <w:div w:id="1311861771">
                                  <w:marLeft w:val="640"/>
                                  <w:marRight w:val="0"/>
                                  <w:marTop w:val="0"/>
                                  <w:marBottom w:val="0"/>
                                  <w:divBdr>
                                    <w:top w:val="none" w:sz="0" w:space="0" w:color="auto"/>
                                    <w:left w:val="none" w:sz="0" w:space="0" w:color="auto"/>
                                    <w:bottom w:val="none" w:sz="0" w:space="0" w:color="auto"/>
                                    <w:right w:val="none" w:sz="0" w:space="0" w:color="auto"/>
                                  </w:divBdr>
                                </w:div>
                                <w:div w:id="128062469">
                                  <w:marLeft w:val="640"/>
                                  <w:marRight w:val="0"/>
                                  <w:marTop w:val="0"/>
                                  <w:marBottom w:val="0"/>
                                  <w:divBdr>
                                    <w:top w:val="none" w:sz="0" w:space="0" w:color="auto"/>
                                    <w:left w:val="none" w:sz="0" w:space="0" w:color="auto"/>
                                    <w:bottom w:val="none" w:sz="0" w:space="0" w:color="auto"/>
                                    <w:right w:val="none" w:sz="0" w:space="0" w:color="auto"/>
                                  </w:divBdr>
                                </w:div>
                                <w:div w:id="457336646">
                                  <w:marLeft w:val="640"/>
                                  <w:marRight w:val="0"/>
                                  <w:marTop w:val="0"/>
                                  <w:marBottom w:val="0"/>
                                  <w:divBdr>
                                    <w:top w:val="none" w:sz="0" w:space="0" w:color="auto"/>
                                    <w:left w:val="none" w:sz="0" w:space="0" w:color="auto"/>
                                    <w:bottom w:val="none" w:sz="0" w:space="0" w:color="auto"/>
                                    <w:right w:val="none" w:sz="0" w:space="0" w:color="auto"/>
                                  </w:divBdr>
                                </w:div>
                                <w:div w:id="8024663">
                                  <w:marLeft w:val="640"/>
                                  <w:marRight w:val="0"/>
                                  <w:marTop w:val="0"/>
                                  <w:marBottom w:val="0"/>
                                  <w:divBdr>
                                    <w:top w:val="none" w:sz="0" w:space="0" w:color="auto"/>
                                    <w:left w:val="none" w:sz="0" w:space="0" w:color="auto"/>
                                    <w:bottom w:val="none" w:sz="0" w:space="0" w:color="auto"/>
                                    <w:right w:val="none" w:sz="0" w:space="0" w:color="auto"/>
                                  </w:divBdr>
                                </w:div>
                                <w:div w:id="635068345">
                                  <w:marLeft w:val="640"/>
                                  <w:marRight w:val="0"/>
                                  <w:marTop w:val="0"/>
                                  <w:marBottom w:val="0"/>
                                  <w:divBdr>
                                    <w:top w:val="none" w:sz="0" w:space="0" w:color="auto"/>
                                    <w:left w:val="none" w:sz="0" w:space="0" w:color="auto"/>
                                    <w:bottom w:val="none" w:sz="0" w:space="0" w:color="auto"/>
                                    <w:right w:val="none" w:sz="0" w:space="0" w:color="auto"/>
                                  </w:divBdr>
                                </w:div>
                                <w:div w:id="1465000016">
                                  <w:marLeft w:val="640"/>
                                  <w:marRight w:val="0"/>
                                  <w:marTop w:val="0"/>
                                  <w:marBottom w:val="0"/>
                                  <w:divBdr>
                                    <w:top w:val="none" w:sz="0" w:space="0" w:color="auto"/>
                                    <w:left w:val="none" w:sz="0" w:space="0" w:color="auto"/>
                                    <w:bottom w:val="none" w:sz="0" w:space="0" w:color="auto"/>
                                    <w:right w:val="none" w:sz="0" w:space="0" w:color="auto"/>
                                  </w:divBdr>
                                </w:div>
                                <w:div w:id="1044984719">
                                  <w:marLeft w:val="640"/>
                                  <w:marRight w:val="0"/>
                                  <w:marTop w:val="0"/>
                                  <w:marBottom w:val="0"/>
                                  <w:divBdr>
                                    <w:top w:val="none" w:sz="0" w:space="0" w:color="auto"/>
                                    <w:left w:val="none" w:sz="0" w:space="0" w:color="auto"/>
                                    <w:bottom w:val="none" w:sz="0" w:space="0" w:color="auto"/>
                                    <w:right w:val="none" w:sz="0" w:space="0" w:color="auto"/>
                                  </w:divBdr>
                                </w:div>
                                <w:div w:id="516889545">
                                  <w:marLeft w:val="640"/>
                                  <w:marRight w:val="0"/>
                                  <w:marTop w:val="0"/>
                                  <w:marBottom w:val="0"/>
                                  <w:divBdr>
                                    <w:top w:val="none" w:sz="0" w:space="0" w:color="auto"/>
                                    <w:left w:val="none" w:sz="0" w:space="0" w:color="auto"/>
                                    <w:bottom w:val="none" w:sz="0" w:space="0" w:color="auto"/>
                                    <w:right w:val="none" w:sz="0" w:space="0" w:color="auto"/>
                                  </w:divBdr>
                                </w:div>
                                <w:div w:id="1991205796">
                                  <w:marLeft w:val="640"/>
                                  <w:marRight w:val="0"/>
                                  <w:marTop w:val="0"/>
                                  <w:marBottom w:val="0"/>
                                  <w:divBdr>
                                    <w:top w:val="none" w:sz="0" w:space="0" w:color="auto"/>
                                    <w:left w:val="none" w:sz="0" w:space="0" w:color="auto"/>
                                    <w:bottom w:val="none" w:sz="0" w:space="0" w:color="auto"/>
                                    <w:right w:val="none" w:sz="0" w:space="0" w:color="auto"/>
                                  </w:divBdr>
                                </w:div>
                                <w:div w:id="980424651">
                                  <w:marLeft w:val="640"/>
                                  <w:marRight w:val="0"/>
                                  <w:marTop w:val="0"/>
                                  <w:marBottom w:val="0"/>
                                  <w:divBdr>
                                    <w:top w:val="none" w:sz="0" w:space="0" w:color="auto"/>
                                    <w:left w:val="none" w:sz="0" w:space="0" w:color="auto"/>
                                    <w:bottom w:val="none" w:sz="0" w:space="0" w:color="auto"/>
                                    <w:right w:val="none" w:sz="0" w:space="0" w:color="auto"/>
                                  </w:divBdr>
                                </w:div>
                                <w:div w:id="1128278848">
                                  <w:marLeft w:val="640"/>
                                  <w:marRight w:val="0"/>
                                  <w:marTop w:val="0"/>
                                  <w:marBottom w:val="0"/>
                                  <w:divBdr>
                                    <w:top w:val="none" w:sz="0" w:space="0" w:color="auto"/>
                                    <w:left w:val="none" w:sz="0" w:space="0" w:color="auto"/>
                                    <w:bottom w:val="none" w:sz="0" w:space="0" w:color="auto"/>
                                    <w:right w:val="none" w:sz="0" w:space="0" w:color="auto"/>
                                  </w:divBdr>
                                </w:div>
                                <w:div w:id="1118649401">
                                  <w:marLeft w:val="640"/>
                                  <w:marRight w:val="0"/>
                                  <w:marTop w:val="0"/>
                                  <w:marBottom w:val="0"/>
                                  <w:divBdr>
                                    <w:top w:val="none" w:sz="0" w:space="0" w:color="auto"/>
                                    <w:left w:val="none" w:sz="0" w:space="0" w:color="auto"/>
                                    <w:bottom w:val="none" w:sz="0" w:space="0" w:color="auto"/>
                                    <w:right w:val="none" w:sz="0" w:space="0" w:color="auto"/>
                                  </w:divBdr>
                                </w:div>
                                <w:div w:id="1982686603">
                                  <w:marLeft w:val="640"/>
                                  <w:marRight w:val="0"/>
                                  <w:marTop w:val="0"/>
                                  <w:marBottom w:val="0"/>
                                  <w:divBdr>
                                    <w:top w:val="none" w:sz="0" w:space="0" w:color="auto"/>
                                    <w:left w:val="none" w:sz="0" w:space="0" w:color="auto"/>
                                    <w:bottom w:val="none" w:sz="0" w:space="0" w:color="auto"/>
                                    <w:right w:val="none" w:sz="0" w:space="0" w:color="auto"/>
                                  </w:divBdr>
                                </w:div>
                                <w:div w:id="665784882">
                                  <w:marLeft w:val="640"/>
                                  <w:marRight w:val="0"/>
                                  <w:marTop w:val="0"/>
                                  <w:marBottom w:val="0"/>
                                  <w:divBdr>
                                    <w:top w:val="none" w:sz="0" w:space="0" w:color="auto"/>
                                    <w:left w:val="none" w:sz="0" w:space="0" w:color="auto"/>
                                    <w:bottom w:val="none" w:sz="0" w:space="0" w:color="auto"/>
                                    <w:right w:val="none" w:sz="0" w:space="0" w:color="auto"/>
                                  </w:divBdr>
                                </w:div>
                                <w:div w:id="516116284">
                                  <w:marLeft w:val="640"/>
                                  <w:marRight w:val="0"/>
                                  <w:marTop w:val="0"/>
                                  <w:marBottom w:val="0"/>
                                  <w:divBdr>
                                    <w:top w:val="none" w:sz="0" w:space="0" w:color="auto"/>
                                    <w:left w:val="none" w:sz="0" w:space="0" w:color="auto"/>
                                    <w:bottom w:val="none" w:sz="0" w:space="0" w:color="auto"/>
                                    <w:right w:val="none" w:sz="0" w:space="0" w:color="auto"/>
                                  </w:divBdr>
                                </w:div>
                                <w:div w:id="1618180326">
                                  <w:marLeft w:val="640"/>
                                  <w:marRight w:val="0"/>
                                  <w:marTop w:val="0"/>
                                  <w:marBottom w:val="0"/>
                                  <w:divBdr>
                                    <w:top w:val="none" w:sz="0" w:space="0" w:color="auto"/>
                                    <w:left w:val="none" w:sz="0" w:space="0" w:color="auto"/>
                                    <w:bottom w:val="none" w:sz="0" w:space="0" w:color="auto"/>
                                    <w:right w:val="none" w:sz="0" w:space="0" w:color="auto"/>
                                  </w:divBdr>
                                </w:div>
                                <w:div w:id="1191576779">
                                  <w:marLeft w:val="640"/>
                                  <w:marRight w:val="0"/>
                                  <w:marTop w:val="0"/>
                                  <w:marBottom w:val="0"/>
                                  <w:divBdr>
                                    <w:top w:val="none" w:sz="0" w:space="0" w:color="auto"/>
                                    <w:left w:val="none" w:sz="0" w:space="0" w:color="auto"/>
                                    <w:bottom w:val="none" w:sz="0" w:space="0" w:color="auto"/>
                                    <w:right w:val="none" w:sz="0" w:space="0" w:color="auto"/>
                                  </w:divBdr>
                                </w:div>
                              </w:divsChild>
                            </w:div>
                            <w:div w:id="1012143512">
                              <w:marLeft w:val="0"/>
                              <w:marRight w:val="0"/>
                              <w:marTop w:val="0"/>
                              <w:marBottom w:val="0"/>
                              <w:divBdr>
                                <w:top w:val="none" w:sz="0" w:space="0" w:color="auto"/>
                                <w:left w:val="none" w:sz="0" w:space="0" w:color="auto"/>
                                <w:bottom w:val="none" w:sz="0" w:space="0" w:color="auto"/>
                                <w:right w:val="none" w:sz="0" w:space="0" w:color="auto"/>
                              </w:divBdr>
                              <w:divsChild>
                                <w:div w:id="1408500335">
                                  <w:marLeft w:val="640"/>
                                  <w:marRight w:val="0"/>
                                  <w:marTop w:val="0"/>
                                  <w:marBottom w:val="0"/>
                                  <w:divBdr>
                                    <w:top w:val="none" w:sz="0" w:space="0" w:color="auto"/>
                                    <w:left w:val="none" w:sz="0" w:space="0" w:color="auto"/>
                                    <w:bottom w:val="none" w:sz="0" w:space="0" w:color="auto"/>
                                    <w:right w:val="none" w:sz="0" w:space="0" w:color="auto"/>
                                  </w:divBdr>
                                </w:div>
                                <w:div w:id="1518809143">
                                  <w:marLeft w:val="640"/>
                                  <w:marRight w:val="0"/>
                                  <w:marTop w:val="0"/>
                                  <w:marBottom w:val="0"/>
                                  <w:divBdr>
                                    <w:top w:val="none" w:sz="0" w:space="0" w:color="auto"/>
                                    <w:left w:val="none" w:sz="0" w:space="0" w:color="auto"/>
                                    <w:bottom w:val="none" w:sz="0" w:space="0" w:color="auto"/>
                                    <w:right w:val="none" w:sz="0" w:space="0" w:color="auto"/>
                                  </w:divBdr>
                                </w:div>
                                <w:div w:id="1327049013">
                                  <w:marLeft w:val="640"/>
                                  <w:marRight w:val="0"/>
                                  <w:marTop w:val="0"/>
                                  <w:marBottom w:val="0"/>
                                  <w:divBdr>
                                    <w:top w:val="none" w:sz="0" w:space="0" w:color="auto"/>
                                    <w:left w:val="none" w:sz="0" w:space="0" w:color="auto"/>
                                    <w:bottom w:val="none" w:sz="0" w:space="0" w:color="auto"/>
                                    <w:right w:val="none" w:sz="0" w:space="0" w:color="auto"/>
                                  </w:divBdr>
                                </w:div>
                                <w:div w:id="1983925058">
                                  <w:marLeft w:val="640"/>
                                  <w:marRight w:val="0"/>
                                  <w:marTop w:val="0"/>
                                  <w:marBottom w:val="0"/>
                                  <w:divBdr>
                                    <w:top w:val="none" w:sz="0" w:space="0" w:color="auto"/>
                                    <w:left w:val="none" w:sz="0" w:space="0" w:color="auto"/>
                                    <w:bottom w:val="none" w:sz="0" w:space="0" w:color="auto"/>
                                    <w:right w:val="none" w:sz="0" w:space="0" w:color="auto"/>
                                  </w:divBdr>
                                </w:div>
                                <w:div w:id="944268664">
                                  <w:marLeft w:val="640"/>
                                  <w:marRight w:val="0"/>
                                  <w:marTop w:val="0"/>
                                  <w:marBottom w:val="0"/>
                                  <w:divBdr>
                                    <w:top w:val="none" w:sz="0" w:space="0" w:color="auto"/>
                                    <w:left w:val="none" w:sz="0" w:space="0" w:color="auto"/>
                                    <w:bottom w:val="none" w:sz="0" w:space="0" w:color="auto"/>
                                    <w:right w:val="none" w:sz="0" w:space="0" w:color="auto"/>
                                  </w:divBdr>
                                </w:div>
                                <w:div w:id="1356736722">
                                  <w:marLeft w:val="640"/>
                                  <w:marRight w:val="0"/>
                                  <w:marTop w:val="0"/>
                                  <w:marBottom w:val="0"/>
                                  <w:divBdr>
                                    <w:top w:val="none" w:sz="0" w:space="0" w:color="auto"/>
                                    <w:left w:val="none" w:sz="0" w:space="0" w:color="auto"/>
                                    <w:bottom w:val="none" w:sz="0" w:space="0" w:color="auto"/>
                                    <w:right w:val="none" w:sz="0" w:space="0" w:color="auto"/>
                                  </w:divBdr>
                                </w:div>
                                <w:div w:id="598951659">
                                  <w:marLeft w:val="640"/>
                                  <w:marRight w:val="0"/>
                                  <w:marTop w:val="0"/>
                                  <w:marBottom w:val="0"/>
                                  <w:divBdr>
                                    <w:top w:val="none" w:sz="0" w:space="0" w:color="auto"/>
                                    <w:left w:val="none" w:sz="0" w:space="0" w:color="auto"/>
                                    <w:bottom w:val="none" w:sz="0" w:space="0" w:color="auto"/>
                                    <w:right w:val="none" w:sz="0" w:space="0" w:color="auto"/>
                                  </w:divBdr>
                                </w:div>
                                <w:div w:id="1377046599">
                                  <w:marLeft w:val="640"/>
                                  <w:marRight w:val="0"/>
                                  <w:marTop w:val="0"/>
                                  <w:marBottom w:val="0"/>
                                  <w:divBdr>
                                    <w:top w:val="none" w:sz="0" w:space="0" w:color="auto"/>
                                    <w:left w:val="none" w:sz="0" w:space="0" w:color="auto"/>
                                    <w:bottom w:val="none" w:sz="0" w:space="0" w:color="auto"/>
                                    <w:right w:val="none" w:sz="0" w:space="0" w:color="auto"/>
                                  </w:divBdr>
                                </w:div>
                                <w:div w:id="175777108">
                                  <w:marLeft w:val="640"/>
                                  <w:marRight w:val="0"/>
                                  <w:marTop w:val="0"/>
                                  <w:marBottom w:val="0"/>
                                  <w:divBdr>
                                    <w:top w:val="none" w:sz="0" w:space="0" w:color="auto"/>
                                    <w:left w:val="none" w:sz="0" w:space="0" w:color="auto"/>
                                    <w:bottom w:val="none" w:sz="0" w:space="0" w:color="auto"/>
                                    <w:right w:val="none" w:sz="0" w:space="0" w:color="auto"/>
                                  </w:divBdr>
                                </w:div>
                                <w:div w:id="153838936">
                                  <w:marLeft w:val="640"/>
                                  <w:marRight w:val="0"/>
                                  <w:marTop w:val="0"/>
                                  <w:marBottom w:val="0"/>
                                  <w:divBdr>
                                    <w:top w:val="none" w:sz="0" w:space="0" w:color="auto"/>
                                    <w:left w:val="none" w:sz="0" w:space="0" w:color="auto"/>
                                    <w:bottom w:val="none" w:sz="0" w:space="0" w:color="auto"/>
                                    <w:right w:val="none" w:sz="0" w:space="0" w:color="auto"/>
                                  </w:divBdr>
                                </w:div>
                                <w:div w:id="190191519">
                                  <w:marLeft w:val="640"/>
                                  <w:marRight w:val="0"/>
                                  <w:marTop w:val="0"/>
                                  <w:marBottom w:val="0"/>
                                  <w:divBdr>
                                    <w:top w:val="none" w:sz="0" w:space="0" w:color="auto"/>
                                    <w:left w:val="none" w:sz="0" w:space="0" w:color="auto"/>
                                    <w:bottom w:val="none" w:sz="0" w:space="0" w:color="auto"/>
                                    <w:right w:val="none" w:sz="0" w:space="0" w:color="auto"/>
                                  </w:divBdr>
                                </w:div>
                                <w:div w:id="1110054143">
                                  <w:marLeft w:val="640"/>
                                  <w:marRight w:val="0"/>
                                  <w:marTop w:val="0"/>
                                  <w:marBottom w:val="0"/>
                                  <w:divBdr>
                                    <w:top w:val="none" w:sz="0" w:space="0" w:color="auto"/>
                                    <w:left w:val="none" w:sz="0" w:space="0" w:color="auto"/>
                                    <w:bottom w:val="none" w:sz="0" w:space="0" w:color="auto"/>
                                    <w:right w:val="none" w:sz="0" w:space="0" w:color="auto"/>
                                  </w:divBdr>
                                </w:div>
                                <w:div w:id="36439457">
                                  <w:marLeft w:val="640"/>
                                  <w:marRight w:val="0"/>
                                  <w:marTop w:val="0"/>
                                  <w:marBottom w:val="0"/>
                                  <w:divBdr>
                                    <w:top w:val="none" w:sz="0" w:space="0" w:color="auto"/>
                                    <w:left w:val="none" w:sz="0" w:space="0" w:color="auto"/>
                                    <w:bottom w:val="none" w:sz="0" w:space="0" w:color="auto"/>
                                    <w:right w:val="none" w:sz="0" w:space="0" w:color="auto"/>
                                  </w:divBdr>
                                </w:div>
                                <w:div w:id="1765108056">
                                  <w:marLeft w:val="640"/>
                                  <w:marRight w:val="0"/>
                                  <w:marTop w:val="0"/>
                                  <w:marBottom w:val="0"/>
                                  <w:divBdr>
                                    <w:top w:val="none" w:sz="0" w:space="0" w:color="auto"/>
                                    <w:left w:val="none" w:sz="0" w:space="0" w:color="auto"/>
                                    <w:bottom w:val="none" w:sz="0" w:space="0" w:color="auto"/>
                                    <w:right w:val="none" w:sz="0" w:space="0" w:color="auto"/>
                                  </w:divBdr>
                                </w:div>
                                <w:div w:id="1917323679">
                                  <w:marLeft w:val="640"/>
                                  <w:marRight w:val="0"/>
                                  <w:marTop w:val="0"/>
                                  <w:marBottom w:val="0"/>
                                  <w:divBdr>
                                    <w:top w:val="none" w:sz="0" w:space="0" w:color="auto"/>
                                    <w:left w:val="none" w:sz="0" w:space="0" w:color="auto"/>
                                    <w:bottom w:val="none" w:sz="0" w:space="0" w:color="auto"/>
                                    <w:right w:val="none" w:sz="0" w:space="0" w:color="auto"/>
                                  </w:divBdr>
                                </w:div>
                                <w:div w:id="392050365">
                                  <w:marLeft w:val="640"/>
                                  <w:marRight w:val="0"/>
                                  <w:marTop w:val="0"/>
                                  <w:marBottom w:val="0"/>
                                  <w:divBdr>
                                    <w:top w:val="none" w:sz="0" w:space="0" w:color="auto"/>
                                    <w:left w:val="none" w:sz="0" w:space="0" w:color="auto"/>
                                    <w:bottom w:val="none" w:sz="0" w:space="0" w:color="auto"/>
                                    <w:right w:val="none" w:sz="0" w:space="0" w:color="auto"/>
                                  </w:divBdr>
                                </w:div>
                                <w:div w:id="2116702972">
                                  <w:marLeft w:val="640"/>
                                  <w:marRight w:val="0"/>
                                  <w:marTop w:val="0"/>
                                  <w:marBottom w:val="0"/>
                                  <w:divBdr>
                                    <w:top w:val="none" w:sz="0" w:space="0" w:color="auto"/>
                                    <w:left w:val="none" w:sz="0" w:space="0" w:color="auto"/>
                                    <w:bottom w:val="none" w:sz="0" w:space="0" w:color="auto"/>
                                    <w:right w:val="none" w:sz="0" w:space="0" w:color="auto"/>
                                  </w:divBdr>
                                </w:div>
                                <w:div w:id="1082992063">
                                  <w:marLeft w:val="640"/>
                                  <w:marRight w:val="0"/>
                                  <w:marTop w:val="0"/>
                                  <w:marBottom w:val="0"/>
                                  <w:divBdr>
                                    <w:top w:val="none" w:sz="0" w:space="0" w:color="auto"/>
                                    <w:left w:val="none" w:sz="0" w:space="0" w:color="auto"/>
                                    <w:bottom w:val="none" w:sz="0" w:space="0" w:color="auto"/>
                                    <w:right w:val="none" w:sz="0" w:space="0" w:color="auto"/>
                                  </w:divBdr>
                                </w:div>
                                <w:div w:id="370767625">
                                  <w:marLeft w:val="640"/>
                                  <w:marRight w:val="0"/>
                                  <w:marTop w:val="0"/>
                                  <w:marBottom w:val="0"/>
                                  <w:divBdr>
                                    <w:top w:val="none" w:sz="0" w:space="0" w:color="auto"/>
                                    <w:left w:val="none" w:sz="0" w:space="0" w:color="auto"/>
                                    <w:bottom w:val="none" w:sz="0" w:space="0" w:color="auto"/>
                                    <w:right w:val="none" w:sz="0" w:space="0" w:color="auto"/>
                                  </w:divBdr>
                                </w:div>
                                <w:div w:id="1170293630">
                                  <w:marLeft w:val="640"/>
                                  <w:marRight w:val="0"/>
                                  <w:marTop w:val="0"/>
                                  <w:marBottom w:val="0"/>
                                  <w:divBdr>
                                    <w:top w:val="none" w:sz="0" w:space="0" w:color="auto"/>
                                    <w:left w:val="none" w:sz="0" w:space="0" w:color="auto"/>
                                    <w:bottom w:val="none" w:sz="0" w:space="0" w:color="auto"/>
                                    <w:right w:val="none" w:sz="0" w:space="0" w:color="auto"/>
                                  </w:divBdr>
                                </w:div>
                                <w:div w:id="1581788626">
                                  <w:marLeft w:val="640"/>
                                  <w:marRight w:val="0"/>
                                  <w:marTop w:val="0"/>
                                  <w:marBottom w:val="0"/>
                                  <w:divBdr>
                                    <w:top w:val="none" w:sz="0" w:space="0" w:color="auto"/>
                                    <w:left w:val="none" w:sz="0" w:space="0" w:color="auto"/>
                                    <w:bottom w:val="none" w:sz="0" w:space="0" w:color="auto"/>
                                    <w:right w:val="none" w:sz="0" w:space="0" w:color="auto"/>
                                  </w:divBdr>
                                </w:div>
                                <w:div w:id="1618831949">
                                  <w:marLeft w:val="640"/>
                                  <w:marRight w:val="0"/>
                                  <w:marTop w:val="0"/>
                                  <w:marBottom w:val="0"/>
                                  <w:divBdr>
                                    <w:top w:val="none" w:sz="0" w:space="0" w:color="auto"/>
                                    <w:left w:val="none" w:sz="0" w:space="0" w:color="auto"/>
                                    <w:bottom w:val="none" w:sz="0" w:space="0" w:color="auto"/>
                                    <w:right w:val="none" w:sz="0" w:space="0" w:color="auto"/>
                                  </w:divBdr>
                                </w:div>
                                <w:div w:id="1185755040">
                                  <w:marLeft w:val="640"/>
                                  <w:marRight w:val="0"/>
                                  <w:marTop w:val="0"/>
                                  <w:marBottom w:val="0"/>
                                  <w:divBdr>
                                    <w:top w:val="none" w:sz="0" w:space="0" w:color="auto"/>
                                    <w:left w:val="none" w:sz="0" w:space="0" w:color="auto"/>
                                    <w:bottom w:val="none" w:sz="0" w:space="0" w:color="auto"/>
                                    <w:right w:val="none" w:sz="0" w:space="0" w:color="auto"/>
                                  </w:divBdr>
                                </w:div>
                                <w:div w:id="610090134">
                                  <w:marLeft w:val="640"/>
                                  <w:marRight w:val="0"/>
                                  <w:marTop w:val="0"/>
                                  <w:marBottom w:val="0"/>
                                  <w:divBdr>
                                    <w:top w:val="none" w:sz="0" w:space="0" w:color="auto"/>
                                    <w:left w:val="none" w:sz="0" w:space="0" w:color="auto"/>
                                    <w:bottom w:val="none" w:sz="0" w:space="0" w:color="auto"/>
                                    <w:right w:val="none" w:sz="0" w:space="0" w:color="auto"/>
                                  </w:divBdr>
                                </w:div>
                                <w:div w:id="1778525516">
                                  <w:marLeft w:val="640"/>
                                  <w:marRight w:val="0"/>
                                  <w:marTop w:val="0"/>
                                  <w:marBottom w:val="0"/>
                                  <w:divBdr>
                                    <w:top w:val="none" w:sz="0" w:space="0" w:color="auto"/>
                                    <w:left w:val="none" w:sz="0" w:space="0" w:color="auto"/>
                                    <w:bottom w:val="none" w:sz="0" w:space="0" w:color="auto"/>
                                    <w:right w:val="none" w:sz="0" w:space="0" w:color="auto"/>
                                  </w:divBdr>
                                </w:div>
                                <w:div w:id="1762752784">
                                  <w:marLeft w:val="640"/>
                                  <w:marRight w:val="0"/>
                                  <w:marTop w:val="0"/>
                                  <w:marBottom w:val="0"/>
                                  <w:divBdr>
                                    <w:top w:val="none" w:sz="0" w:space="0" w:color="auto"/>
                                    <w:left w:val="none" w:sz="0" w:space="0" w:color="auto"/>
                                    <w:bottom w:val="none" w:sz="0" w:space="0" w:color="auto"/>
                                    <w:right w:val="none" w:sz="0" w:space="0" w:color="auto"/>
                                  </w:divBdr>
                                </w:div>
                                <w:div w:id="1945652804">
                                  <w:marLeft w:val="640"/>
                                  <w:marRight w:val="0"/>
                                  <w:marTop w:val="0"/>
                                  <w:marBottom w:val="0"/>
                                  <w:divBdr>
                                    <w:top w:val="none" w:sz="0" w:space="0" w:color="auto"/>
                                    <w:left w:val="none" w:sz="0" w:space="0" w:color="auto"/>
                                    <w:bottom w:val="none" w:sz="0" w:space="0" w:color="auto"/>
                                    <w:right w:val="none" w:sz="0" w:space="0" w:color="auto"/>
                                  </w:divBdr>
                                </w:div>
                                <w:div w:id="805272005">
                                  <w:marLeft w:val="640"/>
                                  <w:marRight w:val="0"/>
                                  <w:marTop w:val="0"/>
                                  <w:marBottom w:val="0"/>
                                  <w:divBdr>
                                    <w:top w:val="none" w:sz="0" w:space="0" w:color="auto"/>
                                    <w:left w:val="none" w:sz="0" w:space="0" w:color="auto"/>
                                    <w:bottom w:val="none" w:sz="0" w:space="0" w:color="auto"/>
                                    <w:right w:val="none" w:sz="0" w:space="0" w:color="auto"/>
                                  </w:divBdr>
                                </w:div>
                                <w:div w:id="803738434">
                                  <w:marLeft w:val="640"/>
                                  <w:marRight w:val="0"/>
                                  <w:marTop w:val="0"/>
                                  <w:marBottom w:val="0"/>
                                  <w:divBdr>
                                    <w:top w:val="none" w:sz="0" w:space="0" w:color="auto"/>
                                    <w:left w:val="none" w:sz="0" w:space="0" w:color="auto"/>
                                    <w:bottom w:val="none" w:sz="0" w:space="0" w:color="auto"/>
                                    <w:right w:val="none" w:sz="0" w:space="0" w:color="auto"/>
                                  </w:divBdr>
                                </w:div>
                                <w:div w:id="1668752194">
                                  <w:marLeft w:val="640"/>
                                  <w:marRight w:val="0"/>
                                  <w:marTop w:val="0"/>
                                  <w:marBottom w:val="0"/>
                                  <w:divBdr>
                                    <w:top w:val="none" w:sz="0" w:space="0" w:color="auto"/>
                                    <w:left w:val="none" w:sz="0" w:space="0" w:color="auto"/>
                                    <w:bottom w:val="none" w:sz="0" w:space="0" w:color="auto"/>
                                    <w:right w:val="none" w:sz="0" w:space="0" w:color="auto"/>
                                  </w:divBdr>
                                </w:div>
                                <w:div w:id="933704711">
                                  <w:marLeft w:val="640"/>
                                  <w:marRight w:val="0"/>
                                  <w:marTop w:val="0"/>
                                  <w:marBottom w:val="0"/>
                                  <w:divBdr>
                                    <w:top w:val="none" w:sz="0" w:space="0" w:color="auto"/>
                                    <w:left w:val="none" w:sz="0" w:space="0" w:color="auto"/>
                                    <w:bottom w:val="none" w:sz="0" w:space="0" w:color="auto"/>
                                    <w:right w:val="none" w:sz="0" w:space="0" w:color="auto"/>
                                  </w:divBdr>
                                </w:div>
                                <w:div w:id="307176422">
                                  <w:marLeft w:val="640"/>
                                  <w:marRight w:val="0"/>
                                  <w:marTop w:val="0"/>
                                  <w:marBottom w:val="0"/>
                                  <w:divBdr>
                                    <w:top w:val="none" w:sz="0" w:space="0" w:color="auto"/>
                                    <w:left w:val="none" w:sz="0" w:space="0" w:color="auto"/>
                                    <w:bottom w:val="none" w:sz="0" w:space="0" w:color="auto"/>
                                    <w:right w:val="none" w:sz="0" w:space="0" w:color="auto"/>
                                  </w:divBdr>
                                </w:div>
                                <w:div w:id="1360738828">
                                  <w:marLeft w:val="640"/>
                                  <w:marRight w:val="0"/>
                                  <w:marTop w:val="0"/>
                                  <w:marBottom w:val="0"/>
                                  <w:divBdr>
                                    <w:top w:val="none" w:sz="0" w:space="0" w:color="auto"/>
                                    <w:left w:val="none" w:sz="0" w:space="0" w:color="auto"/>
                                    <w:bottom w:val="none" w:sz="0" w:space="0" w:color="auto"/>
                                    <w:right w:val="none" w:sz="0" w:space="0" w:color="auto"/>
                                  </w:divBdr>
                                </w:div>
                                <w:div w:id="2106877289">
                                  <w:marLeft w:val="640"/>
                                  <w:marRight w:val="0"/>
                                  <w:marTop w:val="0"/>
                                  <w:marBottom w:val="0"/>
                                  <w:divBdr>
                                    <w:top w:val="none" w:sz="0" w:space="0" w:color="auto"/>
                                    <w:left w:val="none" w:sz="0" w:space="0" w:color="auto"/>
                                    <w:bottom w:val="none" w:sz="0" w:space="0" w:color="auto"/>
                                    <w:right w:val="none" w:sz="0" w:space="0" w:color="auto"/>
                                  </w:divBdr>
                                </w:div>
                                <w:div w:id="478306090">
                                  <w:marLeft w:val="640"/>
                                  <w:marRight w:val="0"/>
                                  <w:marTop w:val="0"/>
                                  <w:marBottom w:val="0"/>
                                  <w:divBdr>
                                    <w:top w:val="none" w:sz="0" w:space="0" w:color="auto"/>
                                    <w:left w:val="none" w:sz="0" w:space="0" w:color="auto"/>
                                    <w:bottom w:val="none" w:sz="0" w:space="0" w:color="auto"/>
                                    <w:right w:val="none" w:sz="0" w:space="0" w:color="auto"/>
                                  </w:divBdr>
                                </w:div>
                                <w:div w:id="29578112">
                                  <w:marLeft w:val="640"/>
                                  <w:marRight w:val="0"/>
                                  <w:marTop w:val="0"/>
                                  <w:marBottom w:val="0"/>
                                  <w:divBdr>
                                    <w:top w:val="none" w:sz="0" w:space="0" w:color="auto"/>
                                    <w:left w:val="none" w:sz="0" w:space="0" w:color="auto"/>
                                    <w:bottom w:val="none" w:sz="0" w:space="0" w:color="auto"/>
                                    <w:right w:val="none" w:sz="0" w:space="0" w:color="auto"/>
                                  </w:divBdr>
                                </w:div>
                                <w:div w:id="110899331">
                                  <w:marLeft w:val="640"/>
                                  <w:marRight w:val="0"/>
                                  <w:marTop w:val="0"/>
                                  <w:marBottom w:val="0"/>
                                  <w:divBdr>
                                    <w:top w:val="none" w:sz="0" w:space="0" w:color="auto"/>
                                    <w:left w:val="none" w:sz="0" w:space="0" w:color="auto"/>
                                    <w:bottom w:val="none" w:sz="0" w:space="0" w:color="auto"/>
                                    <w:right w:val="none" w:sz="0" w:space="0" w:color="auto"/>
                                  </w:divBdr>
                                </w:div>
                                <w:div w:id="557011842">
                                  <w:marLeft w:val="640"/>
                                  <w:marRight w:val="0"/>
                                  <w:marTop w:val="0"/>
                                  <w:marBottom w:val="0"/>
                                  <w:divBdr>
                                    <w:top w:val="none" w:sz="0" w:space="0" w:color="auto"/>
                                    <w:left w:val="none" w:sz="0" w:space="0" w:color="auto"/>
                                    <w:bottom w:val="none" w:sz="0" w:space="0" w:color="auto"/>
                                    <w:right w:val="none" w:sz="0" w:space="0" w:color="auto"/>
                                  </w:divBdr>
                                </w:div>
                                <w:div w:id="961424994">
                                  <w:marLeft w:val="640"/>
                                  <w:marRight w:val="0"/>
                                  <w:marTop w:val="0"/>
                                  <w:marBottom w:val="0"/>
                                  <w:divBdr>
                                    <w:top w:val="none" w:sz="0" w:space="0" w:color="auto"/>
                                    <w:left w:val="none" w:sz="0" w:space="0" w:color="auto"/>
                                    <w:bottom w:val="none" w:sz="0" w:space="0" w:color="auto"/>
                                    <w:right w:val="none" w:sz="0" w:space="0" w:color="auto"/>
                                  </w:divBdr>
                                </w:div>
                                <w:div w:id="1840271917">
                                  <w:marLeft w:val="640"/>
                                  <w:marRight w:val="0"/>
                                  <w:marTop w:val="0"/>
                                  <w:marBottom w:val="0"/>
                                  <w:divBdr>
                                    <w:top w:val="none" w:sz="0" w:space="0" w:color="auto"/>
                                    <w:left w:val="none" w:sz="0" w:space="0" w:color="auto"/>
                                    <w:bottom w:val="none" w:sz="0" w:space="0" w:color="auto"/>
                                    <w:right w:val="none" w:sz="0" w:space="0" w:color="auto"/>
                                  </w:divBdr>
                                </w:div>
                                <w:div w:id="527792032">
                                  <w:marLeft w:val="640"/>
                                  <w:marRight w:val="0"/>
                                  <w:marTop w:val="0"/>
                                  <w:marBottom w:val="0"/>
                                  <w:divBdr>
                                    <w:top w:val="none" w:sz="0" w:space="0" w:color="auto"/>
                                    <w:left w:val="none" w:sz="0" w:space="0" w:color="auto"/>
                                    <w:bottom w:val="none" w:sz="0" w:space="0" w:color="auto"/>
                                    <w:right w:val="none" w:sz="0" w:space="0" w:color="auto"/>
                                  </w:divBdr>
                                </w:div>
                                <w:div w:id="1585871824">
                                  <w:marLeft w:val="640"/>
                                  <w:marRight w:val="0"/>
                                  <w:marTop w:val="0"/>
                                  <w:marBottom w:val="0"/>
                                  <w:divBdr>
                                    <w:top w:val="none" w:sz="0" w:space="0" w:color="auto"/>
                                    <w:left w:val="none" w:sz="0" w:space="0" w:color="auto"/>
                                    <w:bottom w:val="none" w:sz="0" w:space="0" w:color="auto"/>
                                    <w:right w:val="none" w:sz="0" w:space="0" w:color="auto"/>
                                  </w:divBdr>
                                </w:div>
                                <w:div w:id="2017607163">
                                  <w:marLeft w:val="640"/>
                                  <w:marRight w:val="0"/>
                                  <w:marTop w:val="0"/>
                                  <w:marBottom w:val="0"/>
                                  <w:divBdr>
                                    <w:top w:val="none" w:sz="0" w:space="0" w:color="auto"/>
                                    <w:left w:val="none" w:sz="0" w:space="0" w:color="auto"/>
                                    <w:bottom w:val="none" w:sz="0" w:space="0" w:color="auto"/>
                                    <w:right w:val="none" w:sz="0" w:space="0" w:color="auto"/>
                                  </w:divBdr>
                                </w:div>
                                <w:div w:id="1783456672">
                                  <w:marLeft w:val="640"/>
                                  <w:marRight w:val="0"/>
                                  <w:marTop w:val="0"/>
                                  <w:marBottom w:val="0"/>
                                  <w:divBdr>
                                    <w:top w:val="none" w:sz="0" w:space="0" w:color="auto"/>
                                    <w:left w:val="none" w:sz="0" w:space="0" w:color="auto"/>
                                    <w:bottom w:val="none" w:sz="0" w:space="0" w:color="auto"/>
                                    <w:right w:val="none" w:sz="0" w:space="0" w:color="auto"/>
                                  </w:divBdr>
                                </w:div>
                                <w:div w:id="430248424">
                                  <w:marLeft w:val="640"/>
                                  <w:marRight w:val="0"/>
                                  <w:marTop w:val="0"/>
                                  <w:marBottom w:val="0"/>
                                  <w:divBdr>
                                    <w:top w:val="none" w:sz="0" w:space="0" w:color="auto"/>
                                    <w:left w:val="none" w:sz="0" w:space="0" w:color="auto"/>
                                    <w:bottom w:val="none" w:sz="0" w:space="0" w:color="auto"/>
                                    <w:right w:val="none" w:sz="0" w:space="0" w:color="auto"/>
                                  </w:divBdr>
                                </w:div>
                                <w:div w:id="100880721">
                                  <w:marLeft w:val="640"/>
                                  <w:marRight w:val="0"/>
                                  <w:marTop w:val="0"/>
                                  <w:marBottom w:val="0"/>
                                  <w:divBdr>
                                    <w:top w:val="none" w:sz="0" w:space="0" w:color="auto"/>
                                    <w:left w:val="none" w:sz="0" w:space="0" w:color="auto"/>
                                    <w:bottom w:val="none" w:sz="0" w:space="0" w:color="auto"/>
                                    <w:right w:val="none" w:sz="0" w:space="0" w:color="auto"/>
                                  </w:divBdr>
                                </w:div>
                                <w:div w:id="935674992">
                                  <w:marLeft w:val="640"/>
                                  <w:marRight w:val="0"/>
                                  <w:marTop w:val="0"/>
                                  <w:marBottom w:val="0"/>
                                  <w:divBdr>
                                    <w:top w:val="none" w:sz="0" w:space="0" w:color="auto"/>
                                    <w:left w:val="none" w:sz="0" w:space="0" w:color="auto"/>
                                    <w:bottom w:val="none" w:sz="0" w:space="0" w:color="auto"/>
                                    <w:right w:val="none" w:sz="0" w:space="0" w:color="auto"/>
                                  </w:divBdr>
                                </w:div>
                                <w:div w:id="281810447">
                                  <w:marLeft w:val="640"/>
                                  <w:marRight w:val="0"/>
                                  <w:marTop w:val="0"/>
                                  <w:marBottom w:val="0"/>
                                  <w:divBdr>
                                    <w:top w:val="none" w:sz="0" w:space="0" w:color="auto"/>
                                    <w:left w:val="none" w:sz="0" w:space="0" w:color="auto"/>
                                    <w:bottom w:val="none" w:sz="0" w:space="0" w:color="auto"/>
                                    <w:right w:val="none" w:sz="0" w:space="0" w:color="auto"/>
                                  </w:divBdr>
                                </w:div>
                                <w:div w:id="1540315455">
                                  <w:marLeft w:val="640"/>
                                  <w:marRight w:val="0"/>
                                  <w:marTop w:val="0"/>
                                  <w:marBottom w:val="0"/>
                                  <w:divBdr>
                                    <w:top w:val="none" w:sz="0" w:space="0" w:color="auto"/>
                                    <w:left w:val="none" w:sz="0" w:space="0" w:color="auto"/>
                                    <w:bottom w:val="none" w:sz="0" w:space="0" w:color="auto"/>
                                    <w:right w:val="none" w:sz="0" w:space="0" w:color="auto"/>
                                  </w:divBdr>
                                </w:div>
                                <w:div w:id="1661927469">
                                  <w:marLeft w:val="640"/>
                                  <w:marRight w:val="0"/>
                                  <w:marTop w:val="0"/>
                                  <w:marBottom w:val="0"/>
                                  <w:divBdr>
                                    <w:top w:val="none" w:sz="0" w:space="0" w:color="auto"/>
                                    <w:left w:val="none" w:sz="0" w:space="0" w:color="auto"/>
                                    <w:bottom w:val="none" w:sz="0" w:space="0" w:color="auto"/>
                                    <w:right w:val="none" w:sz="0" w:space="0" w:color="auto"/>
                                  </w:divBdr>
                                </w:div>
                                <w:div w:id="1047753023">
                                  <w:marLeft w:val="640"/>
                                  <w:marRight w:val="0"/>
                                  <w:marTop w:val="0"/>
                                  <w:marBottom w:val="0"/>
                                  <w:divBdr>
                                    <w:top w:val="none" w:sz="0" w:space="0" w:color="auto"/>
                                    <w:left w:val="none" w:sz="0" w:space="0" w:color="auto"/>
                                    <w:bottom w:val="none" w:sz="0" w:space="0" w:color="auto"/>
                                    <w:right w:val="none" w:sz="0" w:space="0" w:color="auto"/>
                                  </w:divBdr>
                                </w:div>
                                <w:div w:id="473647458">
                                  <w:marLeft w:val="640"/>
                                  <w:marRight w:val="0"/>
                                  <w:marTop w:val="0"/>
                                  <w:marBottom w:val="0"/>
                                  <w:divBdr>
                                    <w:top w:val="none" w:sz="0" w:space="0" w:color="auto"/>
                                    <w:left w:val="none" w:sz="0" w:space="0" w:color="auto"/>
                                    <w:bottom w:val="none" w:sz="0" w:space="0" w:color="auto"/>
                                    <w:right w:val="none" w:sz="0" w:space="0" w:color="auto"/>
                                  </w:divBdr>
                                </w:div>
                                <w:div w:id="1445079211">
                                  <w:marLeft w:val="640"/>
                                  <w:marRight w:val="0"/>
                                  <w:marTop w:val="0"/>
                                  <w:marBottom w:val="0"/>
                                  <w:divBdr>
                                    <w:top w:val="none" w:sz="0" w:space="0" w:color="auto"/>
                                    <w:left w:val="none" w:sz="0" w:space="0" w:color="auto"/>
                                    <w:bottom w:val="none" w:sz="0" w:space="0" w:color="auto"/>
                                    <w:right w:val="none" w:sz="0" w:space="0" w:color="auto"/>
                                  </w:divBdr>
                                </w:div>
                                <w:div w:id="692657285">
                                  <w:marLeft w:val="640"/>
                                  <w:marRight w:val="0"/>
                                  <w:marTop w:val="0"/>
                                  <w:marBottom w:val="0"/>
                                  <w:divBdr>
                                    <w:top w:val="none" w:sz="0" w:space="0" w:color="auto"/>
                                    <w:left w:val="none" w:sz="0" w:space="0" w:color="auto"/>
                                    <w:bottom w:val="none" w:sz="0" w:space="0" w:color="auto"/>
                                    <w:right w:val="none" w:sz="0" w:space="0" w:color="auto"/>
                                  </w:divBdr>
                                </w:div>
                              </w:divsChild>
                            </w:div>
                            <w:div w:id="1638757195">
                              <w:marLeft w:val="0"/>
                              <w:marRight w:val="0"/>
                              <w:marTop w:val="0"/>
                              <w:marBottom w:val="0"/>
                              <w:divBdr>
                                <w:top w:val="none" w:sz="0" w:space="0" w:color="auto"/>
                                <w:left w:val="none" w:sz="0" w:space="0" w:color="auto"/>
                                <w:bottom w:val="none" w:sz="0" w:space="0" w:color="auto"/>
                                <w:right w:val="none" w:sz="0" w:space="0" w:color="auto"/>
                              </w:divBdr>
                              <w:divsChild>
                                <w:div w:id="1821726589">
                                  <w:marLeft w:val="640"/>
                                  <w:marRight w:val="0"/>
                                  <w:marTop w:val="0"/>
                                  <w:marBottom w:val="0"/>
                                  <w:divBdr>
                                    <w:top w:val="none" w:sz="0" w:space="0" w:color="auto"/>
                                    <w:left w:val="none" w:sz="0" w:space="0" w:color="auto"/>
                                    <w:bottom w:val="none" w:sz="0" w:space="0" w:color="auto"/>
                                    <w:right w:val="none" w:sz="0" w:space="0" w:color="auto"/>
                                  </w:divBdr>
                                </w:div>
                                <w:div w:id="29190410">
                                  <w:marLeft w:val="640"/>
                                  <w:marRight w:val="0"/>
                                  <w:marTop w:val="0"/>
                                  <w:marBottom w:val="0"/>
                                  <w:divBdr>
                                    <w:top w:val="none" w:sz="0" w:space="0" w:color="auto"/>
                                    <w:left w:val="none" w:sz="0" w:space="0" w:color="auto"/>
                                    <w:bottom w:val="none" w:sz="0" w:space="0" w:color="auto"/>
                                    <w:right w:val="none" w:sz="0" w:space="0" w:color="auto"/>
                                  </w:divBdr>
                                </w:div>
                                <w:div w:id="1085103512">
                                  <w:marLeft w:val="640"/>
                                  <w:marRight w:val="0"/>
                                  <w:marTop w:val="0"/>
                                  <w:marBottom w:val="0"/>
                                  <w:divBdr>
                                    <w:top w:val="none" w:sz="0" w:space="0" w:color="auto"/>
                                    <w:left w:val="none" w:sz="0" w:space="0" w:color="auto"/>
                                    <w:bottom w:val="none" w:sz="0" w:space="0" w:color="auto"/>
                                    <w:right w:val="none" w:sz="0" w:space="0" w:color="auto"/>
                                  </w:divBdr>
                                </w:div>
                                <w:div w:id="773407306">
                                  <w:marLeft w:val="640"/>
                                  <w:marRight w:val="0"/>
                                  <w:marTop w:val="0"/>
                                  <w:marBottom w:val="0"/>
                                  <w:divBdr>
                                    <w:top w:val="none" w:sz="0" w:space="0" w:color="auto"/>
                                    <w:left w:val="none" w:sz="0" w:space="0" w:color="auto"/>
                                    <w:bottom w:val="none" w:sz="0" w:space="0" w:color="auto"/>
                                    <w:right w:val="none" w:sz="0" w:space="0" w:color="auto"/>
                                  </w:divBdr>
                                </w:div>
                                <w:div w:id="969167898">
                                  <w:marLeft w:val="640"/>
                                  <w:marRight w:val="0"/>
                                  <w:marTop w:val="0"/>
                                  <w:marBottom w:val="0"/>
                                  <w:divBdr>
                                    <w:top w:val="none" w:sz="0" w:space="0" w:color="auto"/>
                                    <w:left w:val="none" w:sz="0" w:space="0" w:color="auto"/>
                                    <w:bottom w:val="none" w:sz="0" w:space="0" w:color="auto"/>
                                    <w:right w:val="none" w:sz="0" w:space="0" w:color="auto"/>
                                  </w:divBdr>
                                </w:div>
                                <w:div w:id="449055445">
                                  <w:marLeft w:val="640"/>
                                  <w:marRight w:val="0"/>
                                  <w:marTop w:val="0"/>
                                  <w:marBottom w:val="0"/>
                                  <w:divBdr>
                                    <w:top w:val="none" w:sz="0" w:space="0" w:color="auto"/>
                                    <w:left w:val="none" w:sz="0" w:space="0" w:color="auto"/>
                                    <w:bottom w:val="none" w:sz="0" w:space="0" w:color="auto"/>
                                    <w:right w:val="none" w:sz="0" w:space="0" w:color="auto"/>
                                  </w:divBdr>
                                </w:div>
                                <w:div w:id="332610432">
                                  <w:marLeft w:val="640"/>
                                  <w:marRight w:val="0"/>
                                  <w:marTop w:val="0"/>
                                  <w:marBottom w:val="0"/>
                                  <w:divBdr>
                                    <w:top w:val="none" w:sz="0" w:space="0" w:color="auto"/>
                                    <w:left w:val="none" w:sz="0" w:space="0" w:color="auto"/>
                                    <w:bottom w:val="none" w:sz="0" w:space="0" w:color="auto"/>
                                    <w:right w:val="none" w:sz="0" w:space="0" w:color="auto"/>
                                  </w:divBdr>
                                </w:div>
                                <w:div w:id="889262968">
                                  <w:marLeft w:val="640"/>
                                  <w:marRight w:val="0"/>
                                  <w:marTop w:val="0"/>
                                  <w:marBottom w:val="0"/>
                                  <w:divBdr>
                                    <w:top w:val="none" w:sz="0" w:space="0" w:color="auto"/>
                                    <w:left w:val="none" w:sz="0" w:space="0" w:color="auto"/>
                                    <w:bottom w:val="none" w:sz="0" w:space="0" w:color="auto"/>
                                    <w:right w:val="none" w:sz="0" w:space="0" w:color="auto"/>
                                  </w:divBdr>
                                </w:div>
                                <w:div w:id="1898318085">
                                  <w:marLeft w:val="640"/>
                                  <w:marRight w:val="0"/>
                                  <w:marTop w:val="0"/>
                                  <w:marBottom w:val="0"/>
                                  <w:divBdr>
                                    <w:top w:val="none" w:sz="0" w:space="0" w:color="auto"/>
                                    <w:left w:val="none" w:sz="0" w:space="0" w:color="auto"/>
                                    <w:bottom w:val="none" w:sz="0" w:space="0" w:color="auto"/>
                                    <w:right w:val="none" w:sz="0" w:space="0" w:color="auto"/>
                                  </w:divBdr>
                                </w:div>
                                <w:div w:id="100226031">
                                  <w:marLeft w:val="640"/>
                                  <w:marRight w:val="0"/>
                                  <w:marTop w:val="0"/>
                                  <w:marBottom w:val="0"/>
                                  <w:divBdr>
                                    <w:top w:val="none" w:sz="0" w:space="0" w:color="auto"/>
                                    <w:left w:val="none" w:sz="0" w:space="0" w:color="auto"/>
                                    <w:bottom w:val="none" w:sz="0" w:space="0" w:color="auto"/>
                                    <w:right w:val="none" w:sz="0" w:space="0" w:color="auto"/>
                                  </w:divBdr>
                                </w:div>
                                <w:div w:id="433676348">
                                  <w:marLeft w:val="640"/>
                                  <w:marRight w:val="0"/>
                                  <w:marTop w:val="0"/>
                                  <w:marBottom w:val="0"/>
                                  <w:divBdr>
                                    <w:top w:val="none" w:sz="0" w:space="0" w:color="auto"/>
                                    <w:left w:val="none" w:sz="0" w:space="0" w:color="auto"/>
                                    <w:bottom w:val="none" w:sz="0" w:space="0" w:color="auto"/>
                                    <w:right w:val="none" w:sz="0" w:space="0" w:color="auto"/>
                                  </w:divBdr>
                                </w:div>
                                <w:div w:id="208692863">
                                  <w:marLeft w:val="640"/>
                                  <w:marRight w:val="0"/>
                                  <w:marTop w:val="0"/>
                                  <w:marBottom w:val="0"/>
                                  <w:divBdr>
                                    <w:top w:val="none" w:sz="0" w:space="0" w:color="auto"/>
                                    <w:left w:val="none" w:sz="0" w:space="0" w:color="auto"/>
                                    <w:bottom w:val="none" w:sz="0" w:space="0" w:color="auto"/>
                                    <w:right w:val="none" w:sz="0" w:space="0" w:color="auto"/>
                                  </w:divBdr>
                                </w:div>
                                <w:div w:id="1148664112">
                                  <w:marLeft w:val="640"/>
                                  <w:marRight w:val="0"/>
                                  <w:marTop w:val="0"/>
                                  <w:marBottom w:val="0"/>
                                  <w:divBdr>
                                    <w:top w:val="none" w:sz="0" w:space="0" w:color="auto"/>
                                    <w:left w:val="none" w:sz="0" w:space="0" w:color="auto"/>
                                    <w:bottom w:val="none" w:sz="0" w:space="0" w:color="auto"/>
                                    <w:right w:val="none" w:sz="0" w:space="0" w:color="auto"/>
                                  </w:divBdr>
                                </w:div>
                                <w:div w:id="112097321">
                                  <w:marLeft w:val="640"/>
                                  <w:marRight w:val="0"/>
                                  <w:marTop w:val="0"/>
                                  <w:marBottom w:val="0"/>
                                  <w:divBdr>
                                    <w:top w:val="none" w:sz="0" w:space="0" w:color="auto"/>
                                    <w:left w:val="none" w:sz="0" w:space="0" w:color="auto"/>
                                    <w:bottom w:val="none" w:sz="0" w:space="0" w:color="auto"/>
                                    <w:right w:val="none" w:sz="0" w:space="0" w:color="auto"/>
                                  </w:divBdr>
                                </w:div>
                                <w:div w:id="1803573862">
                                  <w:marLeft w:val="640"/>
                                  <w:marRight w:val="0"/>
                                  <w:marTop w:val="0"/>
                                  <w:marBottom w:val="0"/>
                                  <w:divBdr>
                                    <w:top w:val="none" w:sz="0" w:space="0" w:color="auto"/>
                                    <w:left w:val="none" w:sz="0" w:space="0" w:color="auto"/>
                                    <w:bottom w:val="none" w:sz="0" w:space="0" w:color="auto"/>
                                    <w:right w:val="none" w:sz="0" w:space="0" w:color="auto"/>
                                  </w:divBdr>
                                </w:div>
                                <w:div w:id="234364146">
                                  <w:marLeft w:val="640"/>
                                  <w:marRight w:val="0"/>
                                  <w:marTop w:val="0"/>
                                  <w:marBottom w:val="0"/>
                                  <w:divBdr>
                                    <w:top w:val="none" w:sz="0" w:space="0" w:color="auto"/>
                                    <w:left w:val="none" w:sz="0" w:space="0" w:color="auto"/>
                                    <w:bottom w:val="none" w:sz="0" w:space="0" w:color="auto"/>
                                    <w:right w:val="none" w:sz="0" w:space="0" w:color="auto"/>
                                  </w:divBdr>
                                </w:div>
                                <w:div w:id="328951693">
                                  <w:marLeft w:val="640"/>
                                  <w:marRight w:val="0"/>
                                  <w:marTop w:val="0"/>
                                  <w:marBottom w:val="0"/>
                                  <w:divBdr>
                                    <w:top w:val="none" w:sz="0" w:space="0" w:color="auto"/>
                                    <w:left w:val="none" w:sz="0" w:space="0" w:color="auto"/>
                                    <w:bottom w:val="none" w:sz="0" w:space="0" w:color="auto"/>
                                    <w:right w:val="none" w:sz="0" w:space="0" w:color="auto"/>
                                  </w:divBdr>
                                </w:div>
                                <w:div w:id="831335816">
                                  <w:marLeft w:val="640"/>
                                  <w:marRight w:val="0"/>
                                  <w:marTop w:val="0"/>
                                  <w:marBottom w:val="0"/>
                                  <w:divBdr>
                                    <w:top w:val="none" w:sz="0" w:space="0" w:color="auto"/>
                                    <w:left w:val="none" w:sz="0" w:space="0" w:color="auto"/>
                                    <w:bottom w:val="none" w:sz="0" w:space="0" w:color="auto"/>
                                    <w:right w:val="none" w:sz="0" w:space="0" w:color="auto"/>
                                  </w:divBdr>
                                </w:div>
                                <w:div w:id="1522401785">
                                  <w:marLeft w:val="640"/>
                                  <w:marRight w:val="0"/>
                                  <w:marTop w:val="0"/>
                                  <w:marBottom w:val="0"/>
                                  <w:divBdr>
                                    <w:top w:val="none" w:sz="0" w:space="0" w:color="auto"/>
                                    <w:left w:val="none" w:sz="0" w:space="0" w:color="auto"/>
                                    <w:bottom w:val="none" w:sz="0" w:space="0" w:color="auto"/>
                                    <w:right w:val="none" w:sz="0" w:space="0" w:color="auto"/>
                                  </w:divBdr>
                                </w:div>
                                <w:div w:id="988830548">
                                  <w:marLeft w:val="640"/>
                                  <w:marRight w:val="0"/>
                                  <w:marTop w:val="0"/>
                                  <w:marBottom w:val="0"/>
                                  <w:divBdr>
                                    <w:top w:val="none" w:sz="0" w:space="0" w:color="auto"/>
                                    <w:left w:val="none" w:sz="0" w:space="0" w:color="auto"/>
                                    <w:bottom w:val="none" w:sz="0" w:space="0" w:color="auto"/>
                                    <w:right w:val="none" w:sz="0" w:space="0" w:color="auto"/>
                                  </w:divBdr>
                                </w:div>
                                <w:div w:id="1078096882">
                                  <w:marLeft w:val="640"/>
                                  <w:marRight w:val="0"/>
                                  <w:marTop w:val="0"/>
                                  <w:marBottom w:val="0"/>
                                  <w:divBdr>
                                    <w:top w:val="none" w:sz="0" w:space="0" w:color="auto"/>
                                    <w:left w:val="none" w:sz="0" w:space="0" w:color="auto"/>
                                    <w:bottom w:val="none" w:sz="0" w:space="0" w:color="auto"/>
                                    <w:right w:val="none" w:sz="0" w:space="0" w:color="auto"/>
                                  </w:divBdr>
                                </w:div>
                                <w:div w:id="1094277357">
                                  <w:marLeft w:val="640"/>
                                  <w:marRight w:val="0"/>
                                  <w:marTop w:val="0"/>
                                  <w:marBottom w:val="0"/>
                                  <w:divBdr>
                                    <w:top w:val="none" w:sz="0" w:space="0" w:color="auto"/>
                                    <w:left w:val="none" w:sz="0" w:space="0" w:color="auto"/>
                                    <w:bottom w:val="none" w:sz="0" w:space="0" w:color="auto"/>
                                    <w:right w:val="none" w:sz="0" w:space="0" w:color="auto"/>
                                  </w:divBdr>
                                </w:div>
                                <w:div w:id="707026514">
                                  <w:marLeft w:val="640"/>
                                  <w:marRight w:val="0"/>
                                  <w:marTop w:val="0"/>
                                  <w:marBottom w:val="0"/>
                                  <w:divBdr>
                                    <w:top w:val="none" w:sz="0" w:space="0" w:color="auto"/>
                                    <w:left w:val="none" w:sz="0" w:space="0" w:color="auto"/>
                                    <w:bottom w:val="none" w:sz="0" w:space="0" w:color="auto"/>
                                    <w:right w:val="none" w:sz="0" w:space="0" w:color="auto"/>
                                  </w:divBdr>
                                </w:div>
                                <w:div w:id="297879812">
                                  <w:marLeft w:val="640"/>
                                  <w:marRight w:val="0"/>
                                  <w:marTop w:val="0"/>
                                  <w:marBottom w:val="0"/>
                                  <w:divBdr>
                                    <w:top w:val="none" w:sz="0" w:space="0" w:color="auto"/>
                                    <w:left w:val="none" w:sz="0" w:space="0" w:color="auto"/>
                                    <w:bottom w:val="none" w:sz="0" w:space="0" w:color="auto"/>
                                    <w:right w:val="none" w:sz="0" w:space="0" w:color="auto"/>
                                  </w:divBdr>
                                </w:div>
                                <w:div w:id="989209771">
                                  <w:marLeft w:val="640"/>
                                  <w:marRight w:val="0"/>
                                  <w:marTop w:val="0"/>
                                  <w:marBottom w:val="0"/>
                                  <w:divBdr>
                                    <w:top w:val="none" w:sz="0" w:space="0" w:color="auto"/>
                                    <w:left w:val="none" w:sz="0" w:space="0" w:color="auto"/>
                                    <w:bottom w:val="none" w:sz="0" w:space="0" w:color="auto"/>
                                    <w:right w:val="none" w:sz="0" w:space="0" w:color="auto"/>
                                  </w:divBdr>
                                </w:div>
                                <w:div w:id="1174219903">
                                  <w:marLeft w:val="640"/>
                                  <w:marRight w:val="0"/>
                                  <w:marTop w:val="0"/>
                                  <w:marBottom w:val="0"/>
                                  <w:divBdr>
                                    <w:top w:val="none" w:sz="0" w:space="0" w:color="auto"/>
                                    <w:left w:val="none" w:sz="0" w:space="0" w:color="auto"/>
                                    <w:bottom w:val="none" w:sz="0" w:space="0" w:color="auto"/>
                                    <w:right w:val="none" w:sz="0" w:space="0" w:color="auto"/>
                                  </w:divBdr>
                                </w:div>
                                <w:div w:id="709186718">
                                  <w:marLeft w:val="640"/>
                                  <w:marRight w:val="0"/>
                                  <w:marTop w:val="0"/>
                                  <w:marBottom w:val="0"/>
                                  <w:divBdr>
                                    <w:top w:val="none" w:sz="0" w:space="0" w:color="auto"/>
                                    <w:left w:val="none" w:sz="0" w:space="0" w:color="auto"/>
                                    <w:bottom w:val="none" w:sz="0" w:space="0" w:color="auto"/>
                                    <w:right w:val="none" w:sz="0" w:space="0" w:color="auto"/>
                                  </w:divBdr>
                                </w:div>
                                <w:div w:id="1364282515">
                                  <w:marLeft w:val="640"/>
                                  <w:marRight w:val="0"/>
                                  <w:marTop w:val="0"/>
                                  <w:marBottom w:val="0"/>
                                  <w:divBdr>
                                    <w:top w:val="none" w:sz="0" w:space="0" w:color="auto"/>
                                    <w:left w:val="none" w:sz="0" w:space="0" w:color="auto"/>
                                    <w:bottom w:val="none" w:sz="0" w:space="0" w:color="auto"/>
                                    <w:right w:val="none" w:sz="0" w:space="0" w:color="auto"/>
                                  </w:divBdr>
                                </w:div>
                                <w:div w:id="988943350">
                                  <w:marLeft w:val="640"/>
                                  <w:marRight w:val="0"/>
                                  <w:marTop w:val="0"/>
                                  <w:marBottom w:val="0"/>
                                  <w:divBdr>
                                    <w:top w:val="none" w:sz="0" w:space="0" w:color="auto"/>
                                    <w:left w:val="none" w:sz="0" w:space="0" w:color="auto"/>
                                    <w:bottom w:val="none" w:sz="0" w:space="0" w:color="auto"/>
                                    <w:right w:val="none" w:sz="0" w:space="0" w:color="auto"/>
                                  </w:divBdr>
                                </w:div>
                                <w:div w:id="1669750716">
                                  <w:marLeft w:val="640"/>
                                  <w:marRight w:val="0"/>
                                  <w:marTop w:val="0"/>
                                  <w:marBottom w:val="0"/>
                                  <w:divBdr>
                                    <w:top w:val="none" w:sz="0" w:space="0" w:color="auto"/>
                                    <w:left w:val="none" w:sz="0" w:space="0" w:color="auto"/>
                                    <w:bottom w:val="none" w:sz="0" w:space="0" w:color="auto"/>
                                    <w:right w:val="none" w:sz="0" w:space="0" w:color="auto"/>
                                  </w:divBdr>
                                </w:div>
                                <w:div w:id="1184324866">
                                  <w:marLeft w:val="640"/>
                                  <w:marRight w:val="0"/>
                                  <w:marTop w:val="0"/>
                                  <w:marBottom w:val="0"/>
                                  <w:divBdr>
                                    <w:top w:val="none" w:sz="0" w:space="0" w:color="auto"/>
                                    <w:left w:val="none" w:sz="0" w:space="0" w:color="auto"/>
                                    <w:bottom w:val="none" w:sz="0" w:space="0" w:color="auto"/>
                                    <w:right w:val="none" w:sz="0" w:space="0" w:color="auto"/>
                                  </w:divBdr>
                                </w:div>
                                <w:div w:id="1041132493">
                                  <w:marLeft w:val="640"/>
                                  <w:marRight w:val="0"/>
                                  <w:marTop w:val="0"/>
                                  <w:marBottom w:val="0"/>
                                  <w:divBdr>
                                    <w:top w:val="none" w:sz="0" w:space="0" w:color="auto"/>
                                    <w:left w:val="none" w:sz="0" w:space="0" w:color="auto"/>
                                    <w:bottom w:val="none" w:sz="0" w:space="0" w:color="auto"/>
                                    <w:right w:val="none" w:sz="0" w:space="0" w:color="auto"/>
                                  </w:divBdr>
                                </w:div>
                                <w:div w:id="908998262">
                                  <w:marLeft w:val="640"/>
                                  <w:marRight w:val="0"/>
                                  <w:marTop w:val="0"/>
                                  <w:marBottom w:val="0"/>
                                  <w:divBdr>
                                    <w:top w:val="none" w:sz="0" w:space="0" w:color="auto"/>
                                    <w:left w:val="none" w:sz="0" w:space="0" w:color="auto"/>
                                    <w:bottom w:val="none" w:sz="0" w:space="0" w:color="auto"/>
                                    <w:right w:val="none" w:sz="0" w:space="0" w:color="auto"/>
                                  </w:divBdr>
                                </w:div>
                                <w:div w:id="1804956609">
                                  <w:marLeft w:val="640"/>
                                  <w:marRight w:val="0"/>
                                  <w:marTop w:val="0"/>
                                  <w:marBottom w:val="0"/>
                                  <w:divBdr>
                                    <w:top w:val="none" w:sz="0" w:space="0" w:color="auto"/>
                                    <w:left w:val="none" w:sz="0" w:space="0" w:color="auto"/>
                                    <w:bottom w:val="none" w:sz="0" w:space="0" w:color="auto"/>
                                    <w:right w:val="none" w:sz="0" w:space="0" w:color="auto"/>
                                  </w:divBdr>
                                </w:div>
                                <w:div w:id="1674139908">
                                  <w:marLeft w:val="640"/>
                                  <w:marRight w:val="0"/>
                                  <w:marTop w:val="0"/>
                                  <w:marBottom w:val="0"/>
                                  <w:divBdr>
                                    <w:top w:val="none" w:sz="0" w:space="0" w:color="auto"/>
                                    <w:left w:val="none" w:sz="0" w:space="0" w:color="auto"/>
                                    <w:bottom w:val="none" w:sz="0" w:space="0" w:color="auto"/>
                                    <w:right w:val="none" w:sz="0" w:space="0" w:color="auto"/>
                                  </w:divBdr>
                                </w:div>
                                <w:div w:id="598223746">
                                  <w:marLeft w:val="640"/>
                                  <w:marRight w:val="0"/>
                                  <w:marTop w:val="0"/>
                                  <w:marBottom w:val="0"/>
                                  <w:divBdr>
                                    <w:top w:val="none" w:sz="0" w:space="0" w:color="auto"/>
                                    <w:left w:val="none" w:sz="0" w:space="0" w:color="auto"/>
                                    <w:bottom w:val="none" w:sz="0" w:space="0" w:color="auto"/>
                                    <w:right w:val="none" w:sz="0" w:space="0" w:color="auto"/>
                                  </w:divBdr>
                                </w:div>
                                <w:div w:id="540240823">
                                  <w:marLeft w:val="640"/>
                                  <w:marRight w:val="0"/>
                                  <w:marTop w:val="0"/>
                                  <w:marBottom w:val="0"/>
                                  <w:divBdr>
                                    <w:top w:val="none" w:sz="0" w:space="0" w:color="auto"/>
                                    <w:left w:val="none" w:sz="0" w:space="0" w:color="auto"/>
                                    <w:bottom w:val="none" w:sz="0" w:space="0" w:color="auto"/>
                                    <w:right w:val="none" w:sz="0" w:space="0" w:color="auto"/>
                                  </w:divBdr>
                                </w:div>
                                <w:div w:id="2146501623">
                                  <w:marLeft w:val="640"/>
                                  <w:marRight w:val="0"/>
                                  <w:marTop w:val="0"/>
                                  <w:marBottom w:val="0"/>
                                  <w:divBdr>
                                    <w:top w:val="none" w:sz="0" w:space="0" w:color="auto"/>
                                    <w:left w:val="none" w:sz="0" w:space="0" w:color="auto"/>
                                    <w:bottom w:val="none" w:sz="0" w:space="0" w:color="auto"/>
                                    <w:right w:val="none" w:sz="0" w:space="0" w:color="auto"/>
                                  </w:divBdr>
                                </w:div>
                                <w:div w:id="305356013">
                                  <w:marLeft w:val="640"/>
                                  <w:marRight w:val="0"/>
                                  <w:marTop w:val="0"/>
                                  <w:marBottom w:val="0"/>
                                  <w:divBdr>
                                    <w:top w:val="none" w:sz="0" w:space="0" w:color="auto"/>
                                    <w:left w:val="none" w:sz="0" w:space="0" w:color="auto"/>
                                    <w:bottom w:val="none" w:sz="0" w:space="0" w:color="auto"/>
                                    <w:right w:val="none" w:sz="0" w:space="0" w:color="auto"/>
                                  </w:divBdr>
                                </w:div>
                                <w:div w:id="401828892">
                                  <w:marLeft w:val="640"/>
                                  <w:marRight w:val="0"/>
                                  <w:marTop w:val="0"/>
                                  <w:marBottom w:val="0"/>
                                  <w:divBdr>
                                    <w:top w:val="none" w:sz="0" w:space="0" w:color="auto"/>
                                    <w:left w:val="none" w:sz="0" w:space="0" w:color="auto"/>
                                    <w:bottom w:val="none" w:sz="0" w:space="0" w:color="auto"/>
                                    <w:right w:val="none" w:sz="0" w:space="0" w:color="auto"/>
                                  </w:divBdr>
                                </w:div>
                                <w:div w:id="313143424">
                                  <w:marLeft w:val="640"/>
                                  <w:marRight w:val="0"/>
                                  <w:marTop w:val="0"/>
                                  <w:marBottom w:val="0"/>
                                  <w:divBdr>
                                    <w:top w:val="none" w:sz="0" w:space="0" w:color="auto"/>
                                    <w:left w:val="none" w:sz="0" w:space="0" w:color="auto"/>
                                    <w:bottom w:val="none" w:sz="0" w:space="0" w:color="auto"/>
                                    <w:right w:val="none" w:sz="0" w:space="0" w:color="auto"/>
                                  </w:divBdr>
                                </w:div>
                                <w:div w:id="1021202280">
                                  <w:marLeft w:val="640"/>
                                  <w:marRight w:val="0"/>
                                  <w:marTop w:val="0"/>
                                  <w:marBottom w:val="0"/>
                                  <w:divBdr>
                                    <w:top w:val="none" w:sz="0" w:space="0" w:color="auto"/>
                                    <w:left w:val="none" w:sz="0" w:space="0" w:color="auto"/>
                                    <w:bottom w:val="none" w:sz="0" w:space="0" w:color="auto"/>
                                    <w:right w:val="none" w:sz="0" w:space="0" w:color="auto"/>
                                  </w:divBdr>
                                </w:div>
                                <w:div w:id="1521311334">
                                  <w:marLeft w:val="640"/>
                                  <w:marRight w:val="0"/>
                                  <w:marTop w:val="0"/>
                                  <w:marBottom w:val="0"/>
                                  <w:divBdr>
                                    <w:top w:val="none" w:sz="0" w:space="0" w:color="auto"/>
                                    <w:left w:val="none" w:sz="0" w:space="0" w:color="auto"/>
                                    <w:bottom w:val="none" w:sz="0" w:space="0" w:color="auto"/>
                                    <w:right w:val="none" w:sz="0" w:space="0" w:color="auto"/>
                                  </w:divBdr>
                                </w:div>
                                <w:div w:id="541943829">
                                  <w:marLeft w:val="640"/>
                                  <w:marRight w:val="0"/>
                                  <w:marTop w:val="0"/>
                                  <w:marBottom w:val="0"/>
                                  <w:divBdr>
                                    <w:top w:val="none" w:sz="0" w:space="0" w:color="auto"/>
                                    <w:left w:val="none" w:sz="0" w:space="0" w:color="auto"/>
                                    <w:bottom w:val="none" w:sz="0" w:space="0" w:color="auto"/>
                                    <w:right w:val="none" w:sz="0" w:space="0" w:color="auto"/>
                                  </w:divBdr>
                                </w:div>
                                <w:div w:id="502860648">
                                  <w:marLeft w:val="640"/>
                                  <w:marRight w:val="0"/>
                                  <w:marTop w:val="0"/>
                                  <w:marBottom w:val="0"/>
                                  <w:divBdr>
                                    <w:top w:val="none" w:sz="0" w:space="0" w:color="auto"/>
                                    <w:left w:val="none" w:sz="0" w:space="0" w:color="auto"/>
                                    <w:bottom w:val="none" w:sz="0" w:space="0" w:color="auto"/>
                                    <w:right w:val="none" w:sz="0" w:space="0" w:color="auto"/>
                                  </w:divBdr>
                                </w:div>
                                <w:div w:id="517474671">
                                  <w:marLeft w:val="640"/>
                                  <w:marRight w:val="0"/>
                                  <w:marTop w:val="0"/>
                                  <w:marBottom w:val="0"/>
                                  <w:divBdr>
                                    <w:top w:val="none" w:sz="0" w:space="0" w:color="auto"/>
                                    <w:left w:val="none" w:sz="0" w:space="0" w:color="auto"/>
                                    <w:bottom w:val="none" w:sz="0" w:space="0" w:color="auto"/>
                                    <w:right w:val="none" w:sz="0" w:space="0" w:color="auto"/>
                                  </w:divBdr>
                                </w:div>
                                <w:div w:id="1676150873">
                                  <w:marLeft w:val="640"/>
                                  <w:marRight w:val="0"/>
                                  <w:marTop w:val="0"/>
                                  <w:marBottom w:val="0"/>
                                  <w:divBdr>
                                    <w:top w:val="none" w:sz="0" w:space="0" w:color="auto"/>
                                    <w:left w:val="none" w:sz="0" w:space="0" w:color="auto"/>
                                    <w:bottom w:val="none" w:sz="0" w:space="0" w:color="auto"/>
                                    <w:right w:val="none" w:sz="0" w:space="0" w:color="auto"/>
                                  </w:divBdr>
                                </w:div>
                                <w:div w:id="1500267617">
                                  <w:marLeft w:val="640"/>
                                  <w:marRight w:val="0"/>
                                  <w:marTop w:val="0"/>
                                  <w:marBottom w:val="0"/>
                                  <w:divBdr>
                                    <w:top w:val="none" w:sz="0" w:space="0" w:color="auto"/>
                                    <w:left w:val="none" w:sz="0" w:space="0" w:color="auto"/>
                                    <w:bottom w:val="none" w:sz="0" w:space="0" w:color="auto"/>
                                    <w:right w:val="none" w:sz="0" w:space="0" w:color="auto"/>
                                  </w:divBdr>
                                </w:div>
                                <w:div w:id="1680044538">
                                  <w:marLeft w:val="640"/>
                                  <w:marRight w:val="0"/>
                                  <w:marTop w:val="0"/>
                                  <w:marBottom w:val="0"/>
                                  <w:divBdr>
                                    <w:top w:val="none" w:sz="0" w:space="0" w:color="auto"/>
                                    <w:left w:val="none" w:sz="0" w:space="0" w:color="auto"/>
                                    <w:bottom w:val="none" w:sz="0" w:space="0" w:color="auto"/>
                                    <w:right w:val="none" w:sz="0" w:space="0" w:color="auto"/>
                                  </w:divBdr>
                                </w:div>
                                <w:div w:id="501971734">
                                  <w:marLeft w:val="640"/>
                                  <w:marRight w:val="0"/>
                                  <w:marTop w:val="0"/>
                                  <w:marBottom w:val="0"/>
                                  <w:divBdr>
                                    <w:top w:val="none" w:sz="0" w:space="0" w:color="auto"/>
                                    <w:left w:val="none" w:sz="0" w:space="0" w:color="auto"/>
                                    <w:bottom w:val="none" w:sz="0" w:space="0" w:color="auto"/>
                                    <w:right w:val="none" w:sz="0" w:space="0" w:color="auto"/>
                                  </w:divBdr>
                                </w:div>
                                <w:div w:id="663705288">
                                  <w:marLeft w:val="640"/>
                                  <w:marRight w:val="0"/>
                                  <w:marTop w:val="0"/>
                                  <w:marBottom w:val="0"/>
                                  <w:divBdr>
                                    <w:top w:val="none" w:sz="0" w:space="0" w:color="auto"/>
                                    <w:left w:val="none" w:sz="0" w:space="0" w:color="auto"/>
                                    <w:bottom w:val="none" w:sz="0" w:space="0" w:color="auto"/>
                                    <w:right w:val="none" w:sz="0" w:space="0" w:color="auto"/>
                                  </w:divBdr>
                                </w:div>
                                <w:div w:id="1570653153">
                                  <w:marLeft w:val="640"/>
                                  <w:marRight w:val="0"/>
                                  <w:marTop w:val="0"/>
                                  <w:marBottom w:val="0"/>
                                  <w:divBdr>
                                    <w:top w:val="none" w:sz="0" w:space="0" w:color="auto"/>
                                    <w:left w:val="none" w:sz="0" w:space="0" w:color="auto"/>
                                    <w:bottom w:val="none" w:sz="0" w:space="0" w:color="auto"/>
                                    <w:right w:val="none" w:sz="0" w:space="0" w:color="auto"/>
                                  </w:divBdr>
                                </w:div>
                                <w:div w:id="642731996">
                                  <w:marLeft w:val="640"/>
                                  <w:marRight w:val="0"/>
                                  <w:marTop w:val="0"/>
                                  <w:marBottom w:val="0"/>
                                  <w:divBdr>
                                    <w:top w:val="none" w:sz="0" w:space="0" w:color="auto"/>
                                    <w:left w:val="none" w:sz="0" w:space="0" w:color="auto"/>
                                    <w:bottom w:val="none" w:sz="0" w:space="0" w:color="auto"/>
                                    <w:right w:val="none" w:sz="0" w:space="0" w:color="auto"/>
                                  </w:divBdr>
                                </w:div>
                                <w:div w:id="932518488">
                                  <w:marLeft w:val="640"/>
                                  <w:marRight w:val="0"/>
                                  <w:marTop w:val="0"/>
                                  <w:marBottom w:val="0"/>
                                  <w:divBdr>
                                    <w:top w:val="none" w:sz="0" w:space="0" w:color="auto"/>
                                    <w:left w:val="none" w:sz="0" w:space="0" w:color="auto"/>
                                    <w:bottom w:val="none" w:sz="0" w:space="0" w:color="auto"/>
                                    <w:right w:val="none" w:sz="0" w:space="0" w:color="auto"/>
                                  </w:divBdr>
                                </w:div>
                                <w:div w:id="790586671">
                                  <w:marLeft w:val="640"/>
                                  <w:marRight w:val="0"/>
                                  <w:marTop w:val="0"/>
                                  <w:marBottom w:val="0"/>
                                  <w:divBdr>
                                    <w:top w:val="none" w:sz="0" w:space="0" w:color="auto"/>
                                    <w:left w:val="none" w:sz="0" w:space="0" w:color="auto"/>
                                    <w:bottom w:val="none" w:sz="0" w:space="0" w:color="auto"/>
                                    <w:right w:val="none" w:sz="0" w:space="0" w:color="auto"/>
                                  </w:divBdr>
                                </w:div>
                              </w:divsChild>
                            </w:div>
                            <w:div w:id="1193104641">
                              <w:marLeft w:val="0"/>
                              <w:marRight w:val="0"/>
                              <w:marTop w:val="0"/>
                              <w:marBottom w:val="0"/>
                              <w:divBdr>
                                <w:top w:val="none" w:sz="0" w:space="0" w:color="auto"/>
                                <w:left w:val="none" w:sz="0" w:space="0" w:color="auto"/>
                                <w:bottom w:val="none" w:sz="0" w:space="0" w:color="auto"/>
                                <w:right w:val="none" w:sz="0" w:space="0" w:color="auto"/>
                              </w:divBdr>
                              <w:divsChild>
                                <w:div w:id="1783570923">
                                  <w:marLeft w:val="640"/>
                                  <w:marRight w:val="0"/>
                                  <w:marTop w:val="0"/>
                                  <w:marBottom w:val="0"/>
                                  <w:divBdr>
                                    <w:top w:val="none" w:sz="0" w:space="0" w:color="auto"/>
                                    <w:left w:val="none" w:sz="0" w:space="0" w:color="auto"/>
                                    <w:bottom w:val="none" w:sz="0" w:space="0" w:color="auto"/>
                                    <w:right w:val="none" w:sz="0" w:space="0" w:color="auto"/>
                                  </w:divBdr>
                                </w:div>
                                <w:div w:id="1473524360">
                                  <w:marLeft w:val="640"/>
                                  <w:marRight w:val="0"/>
                                  <w:marTop w:val="0"/>
                                  <w:marBottom w:val="0"/>
                                  <w:divBdr>
                                    <w:top w:val="none" w:sz="0" w:space="0" w:color="auto"/>
                                    <w:left w:val="none" w:sz="0" w:space="0" w:color="auto"/>
                                    <w:bottom w:val="none" w:sz="0" w:space="0" w:color="auto"/>
                                    <w:right w:val="none" w:sz="0" w:space="0" w:color="auto"/>
                                  </w:divBdr>
                                </w:div>
                                <w:div w:id="742096787">
                                  <w:marLeft w:val="640"/>
                                  <w:marRight w:val="0"/>
                                  <w:marTop w:val="0"/>
                                  <w:marBottom w:val="0"/>
                                  <w:divBdr>
                                    <w:top w:val="none" w:sz="0" w:space="0" w:color="auto"/>
                                    <w:left w:val="none" w:sz="0" w:space="0" w:color="auto"/>
                                    <w:bottom w:val="none" w:sz="0" w:space="0" w:color="auto"/>
                                    <w:right w:val="none" w:sz="0" w:space="0" w:color="auto"/>
                                  </w:divBdr>
                                </w:div>
                                <w:div w:id="1775201157">
                                  <w:marLeft w:val="640"/>
                                  <w:marRight w:val="0"/>
                                  <w:marTop w:val="0"/>
                                  <w:marBottom w:val="0"/>
                                  <w:divBdr>
                                    <w:top w:val="none" w:sz="0" w:space="0" w:color="auto"/>
                                    <w:left w:val="none" w:sz="0" w:space="0" w:color="auto"/>
                                    <w:bottom w:val="none" w:sz="0" w:space="0" w:color="auto"/>
                                    <w:right w:val="none" w:sz="0" w:space="0" w:color="auto"/>
                                  </w:divBdr>
                                </w:div>
                                <w:div w:id="1704401272">
                                  <w:marLeft w:val="640"/>
                                  <w:marRight w:val="0"/>
                                  <w:marTop w:val="0"/>
                                  <w:marBottom w:val="0"/>
                                  <w:divBdr>
                                    <w:top w:val="none" w:sz="0" w:space="0" w:color="auto"/>
                                    <w:left w:val="none" w:sz="0" w:space="0" w:color="auto"/>
                                    <w:bottom w:val="none" w:sz="0" w:space="0" w:color="auto"/>
                                    <w:right w:val="none" w:sz="0" w:space="0" w:color="auto"/>
                                  </w:divBdr>
                                </w:div>
                                <w:div w:id="356546649">
                                  <w:marLeft w:val="640"/>
                                  <w:marRight w:val="0"/>
                                  <w:marTop w:val="0"/>
                                  <w:marBottom w:val="0"/>
                                  <w:divBdr>
                                    <w:top w:val="none" w:sz="0" w:space="0" w:color="auto"/>
                                    <w:left w:val="none" w:sz="0" w:space="0" w:color="auto"/>
                                    <w:bottom w:val="none" w:sz="0" w:space="0" w:color="auto"/>
                                    <w:right w:val="none" w:sz="0" w:space="0" w:color="auto"/>
                                  </w:divBdr>
                                </w:div>
                                <w:div w:id="287585232">
                                  <w:marLeft w:val="640"/>
                                  <w:marRight w:val="0"/>
                                  <w:marTop w:val="0"/>
                                  <w:marBottom w:val="0"/>
                                  <w:divBdr>
                                    <w:top w:val="none" w:sz="0" w:space="0" w:color="auto"/>
                                    <w:left w:val="none" w:sz="0" w:space="0" w:color="auto"/>
                                    <w:bottom w:val="none" w:sz="0" w:space="0" w:color="auto"/>
                                    <w:right w:val="none" w:sz="0" w:space="0" w:color="auto"/>
                                  </w:divBdr>
                                </w:div>
                                <w:div w:id="1534071276">
                                  <w:marLeft w:val="640"/>
                                  <w:marRight w:val="0"/>
                                  <w:marTop w:val="0"/>
                                  <w:marBottom w:val="0"/>
                                  <w:divBdr>
                                    <w:top w:val="none" w:sz="0" w:space="0" w:color="auto"/>
                                    <w:left w:val="none" w:sz="0" w:space="0" w:color="auto"/>
                                    <w:bottom w:val="none" w:sz="0" w:space="0" w:color="auto"/>
                                    <w:right w:val="none" w:sz="0" w:space="0" w:color="auto"/>
                                  </w:divBdr>
                                </w:div>
                                <w:div w:id="336271816">
                                  <w:marLeft w:val="640"/>
                                  <w:marRight w:val="0"/>
                                  <w:marTop w:val="0"/>
                                  <w:marBottom w:val="0"/>
                                  <w:divBdr>
                                    <w:top w:val="none" w:sz="0" w:space="0" w:color="auto"/>
                                    <w:left w:val="none" w:sz="0" w:space="0" w:color="auto"/>
                                    <w:bottom w:val="none" w:sz="0" w:space="0" w:color="auto"/>
                                    <w:right w:val="none" w:sz="0" w:space="0" w:color="auto"/>
                                  </w:divBdr>
                                </w:div>
                                <w:div w:id="377777756">
                                  <w:marLeft w:val="640"/>
                                  <w:marRight w:val="0"/>
                                  <w:marTop w:val="0"/>
                                  <w:marBottom w:val="0"/>
                                  <w:divBdr>
                                    <w:top w:val="none" w:sz="0" w:space="0" w:color="auto"/>
                                    <w:left w:val="none" w:sz="0" w:space="0" w:color="auto"/>
                                    <w:bottom w:val="none" w:sz="0" w:space="0" w:color="auto"/>
                                    <w:right w:val="none" w:sz="0" w:space="0" w:color="auto"/>
                                  </w:divBdr>
                                </w:div>
                                <w:div w:id="1580366187">
                                  <w:marLeft w:val="640"/>
                                  <w:marRight w:val="0"/>
                                  <w:marTop w:val="0"/>
                                  <w:marBottom w:val="0"/>
                                  <w:divBdr>
                                    <w:top w:val="none" w:sz="0" w:space="0" w:color="auto"/>
                                    <w:left w:val="none" w:sz="0" w:space="0" w:color="auto"/>
                                    <w:bottom w:val="none" w:sz="0" w:space="0" w:color="auto"/>
                                    <w:right w:val="none" w:sz="0" w:space="0" w:color="auto"/>
                                  </w:divBdr>
                                </w:div>
                                <w:div w:id="415396007">
                                  <w:marLeft w:val="640"/>
                                  <w:marRight w:val="0"/>
                                  <w:marTop w:val="0"/>
                                  <w:marBottom w:val="0"/>
                                  <w:divBdr>
                                    <w:top w:val="none" w:sz="0" w:space="0" w:color="auto"/>
                                    <w:left w:val="none" w:sz="0" w:space="0" w:color="auto"/>
                                    <w:bottom w:val="none" w:sz="0" w:space="0" w:color="auto"/>
                                    <w:right w:val="none" w:sz="0" w:space="0" w:color="auto"/>
                                  </w:divBdr>
                                </w:div>
                                <w:div w:id="1518809496">
                                  <w:marLeft w:val="640"/>
                                  <w:marRight w:val="0"/>
                                  <w:marTop w:val="0"/>
                                  <w:marBottom w:val="0"/>
                                  <w:divBdr>
                                    <w:top w:val="none" w:sz="0" w:space="0" w:color="auto"/>
                                    <w:left w:val="none" w:sz="0" w:space="0" w:color="auto"/>
                                    <w:bottom w:val="none" w:sz="0" w:space="0" w:color="auto"/>
                                    <w:right w:val="none" w:sz="0" w:space="0" w:color="auto"/>
                                  </w:divBdr>
                                </w:div>
                                <w:div w:id="633371321">
                                  <w:marLeft w:val="640"/>
                                  <w:marRight w:val="0"/>
                                  <w:marTop w:val="0"/>
                                  <w:marBottom w:val="0"/>
                                  <w:divBdr>
                                    <w:top w:val="none" w:sz="0" w:space="0" w:color="auto"/>
                                    <w:left w:val="none" w:sz="0" w:space="0" w:color="auto"/>
                                    <w:bottom w:val="none" w:sz="0" w:space="0" w:color="auto"/>
                                    <w:right w:val="none" w:sz="0" w:space="0" w:color="auto"/>
                                  </w:divBdr>
                                </w:div>
                                <w:div w:id="1058432414">
                                  <w:marLeft w:val="640"/>
                                  <w:marRight w:val="0"/>
                                  <w:marTop w:val="0"/>
                                  <w:marBottom w:val="0"/>
                                  <w:divBdr>
                                    <w:top w:val="none" w:sz="0" w:space="0" w:color="auto"/>
                                    <w:left w:val="none" w:sz="0" w:space="0" w:color="auto"/>
                                    <w:bottom w:val="none" w:sz="0" w:space="0" w:color="auto"/>
                                    <w:right w:val="none" w:sz="0" w:space="0" w:color="auto"/>
                                  </w:divBdr>
                                </w:div>
                                <w:div w:id="96682487">
                                  <w:marLeft w:val="640"/>
                                  <w:marRight w:val="0"/>
                                  <w:marTop w:val="0"/>
                                  <w:marBottom w:val="0"/>
                                  <w:divBdr>
                                    <w:top w:val="none" w:sz="0" w:space="0" w:color="auto"/>
                                    <w:left w:val="none" w:sz="0" w:space="0" w:color="auto"/>
                                    <w:bottom w:val="none" w:sz="0" w:space="0" w:color="auto"/>
                                    <w:right w:val="none" w:sz="0" w:space="0" w:color="auto"/>
                                  </w:divBdr>
                                </w:div>
                                <w:div w:id="1062485896">
                                  <w:marLeft w:val="640"/>
                                  <w:marRight w:val="0"/>
                                  <w:marTop w:val="0"/>
                                  <w:marBottom w:val="0"/>
                                  <w:divBdr>
                                    <w:top w:val="none" w:sz="0" w:space="0" w:color="auto"/>
                                    <w:left w:val="none" w:sz="0" w:space="0" w:color="auto"/>
                                    <w:bottom w:val="none" w:sz="0" w:space="0" w:color="auto"/>
                                    <w:right w:val="none" w:sz="0" w:space="0" w:color="auto"/>
                                  </w:divBdr>
                                </w:div>
                                <w:div w:id="1827361505">
                                  <w:marLeft w:val="640"/>
                                  <w:marRight w:val="0"/>
                                  <w:marTop w:val="0"/>
                                  <w:marBottom w:val="0"/>
                                  <w:divBdr>
                                    <w:top w:val="none" w:sz="0" w:space="0" w:color="auto"/>
                                    <w:left w:val="none" w:sz="0" w:space="0" w:color="auto"/>
                                    <w:bottom w:val="none" w:sz="0" w:space="0" w:color="auto"/>
                                    <w:right w:val="none" w:sz="0" w:space="0" w:color="auto"/>
                                  </w:divBdr>
                                </w:div>
                                <w:div w:id="726296984">
                                  <w:marLeft w:val="640"/>
                                  <w:marRight w:val="0"/>
                                  <w:marTop w:val="0"/>
                                  <w:marBottom w:val="0"/>
                                  <w:divBdr>
                                    <w:top w:val="none" w:sz="0" w:space="0" w:color="auto"/>
                                    <w:left w:val="none" w:sz="0" w:space="0" w:color="auto"/>
                                    <w:bottom w:val="none" w:sz="0" w:space="0" w:color="auto"/>
                                    <w:right w:val="none" w:sz="0" w:space="0" w:color="auto"/>
                                  </w:divBdr>
                                </w:div>
                                <w:div w:id="31078225">
                                  <w:marLeft w:val="640"/>
                                  <w:marRight w:val="0"/>
                                  <w:marTop w:val="0"/>
                                  <w:marBottom w:val="0"/>
                                  <w:divBdr>
                                    <w:top w:val="none" w:sz="0" w:space="0" w:color="auto"/>
                                    <w:left w:val="none" w:sz="0" w:space="0" w:color="auto"/>
                                    <w:bottom w:val="none" w:sz="0" w:space="0" w:color="auto"/>
                                    <w:right w:val="none" w:sz="0" w:space="0" w:color="auto"/>
                                  </w:divBdr>
                                </w:div>
                                <w:div w:id="748962718">
                                  <w:marLeft w:val="640"/>
                                  <w:marRight w:val="0"/>
                                  <w:marTop w:val="0"/>
                                  <w:marBottom w:val="0"/>
                                  <w:divBdr>
                                    <w:top w:val="none" w:sz="0" w:space="0" w:color="auto"/>
                                    <w:left w:val="none" w:sz="0" w:space="0" w:color="auto"/>
                                    <w:bottom w:val="none" w:sz="0" w:space="0" w:color="auto"/>
                                    <w:right w:val="none" w:sz="0" w:space="0" w:color="auto"/>
                                  </w:divBdr>
                                </w:div>
                                <w:div w:id="494878643">
                                  <w:marLeft w:val="640"/>
                                  <w:marRight w:val="0"/>
                                  <w:marTop w:val="0"/>
                                  <w:marBottom w:val="0"/>
                                  <w:divBdr>
                                    <w:top w:val="none" w:sz="0" w:space="0" w:color="auto"/>
                                    <w:left w:val="none" w:sz="0" w:space="0" w:color="auto"/>
                                    <w:bottom w:val="none" w:sz="0" w:space="0" w:color="auto"/>
                                    <w:right w:val="none" w:sz="0" w:space="0" w:color="auto"/>
                                  </w:divBdr>
                                </w:div>
                                <w:div w:id="1590387319">
                                  <w:marLeft w:val="640"/>
                                  <w:marRight w:val="0"/>
                                  <w:marTop w:val="0"/>
                                  <w:marBottom w:val="0"/>
                                  <w:divBdr>
                                    <w:top w:val="none" w:sz="0" w:space="0" w:color="auto"/>
                                    <w:left w:val="none" w:sz="0" w:space="0" w:color="auto"/>
                                    <w:bottom w:val="none" w:sz="0" w:space="0" w:color="auto"/>
                                    <w:right w:val="none" w:sz="0" w:space="0" w:color="auto"/>
                                  </w:divBdr>
                                </w:div>
                                <w:div w:id="561019027">
                                  <w:marLeft w:val="640"/>
                                  <w:marRight w:val="0"/>
                                  <w:marTop w:val="0"/>
                                  <w:marBottom w:val="0"/>
                                  <w:divBdr>
                                    <w:top w:val="none" w:sz="0" w:space="0" w:color="auto"/>
                                    <w:left w:val="none" w:sz="0" w:space="0" w:color="auto"/>
                                    <w:bottom w:val="none" w:sz="0" w:space="0" w:color="auto"/>
                                    <w:right w:val="none" w:sz="0" w:space="0" w:color="auto"/>
                                  </w:divBdr>
                                </w:div>
                                <w:div w:id="958296436">
                                  <w:marLeft w:val="640"/>
                                  <w:marRight w:val="0"/>
                                  <w:marTop w:val="0"/>
                                  <w:marBottom w:val="0"/>
                                  <w:divBdr>
                                    <w:top w:val="none" w:sz="0" w:space="0" w:color="auto"/>
                                    <w:left w:val="none" w:sz="0" w:space="0" w:color="auto"/>
                                    <w:bottom w:val="none" w:sz="0" w:space="0" w:color="auto"/>
                                    <w:right w:val="none" w:sz="0" w:space="0" w:color="auto"/>
                                  </w:divBdr>
                                </w:div>
                                <w:div w:id="316344842">
                                  <w:marLeft w:val="640"/>
                                  <w:marRight w:val="0"/>
                                  <w:marTop w:val="0"/>
                                  <w:marBottom w:val="0"/>
                                  <w:divBdr>
                                    <w:top w:val="none" w:sz="0" w:space="0" w:color="auto"/>
                                    <w:left w:val="none" w:sz="0" w:space="0" w:color="auto"/>
                                    <w:bottom w:val="none" w:sz="0" w:space="0" w:color="auto"/>
                                    <w:right w:val="none" w:sz="0" w:space="0" w:color="auto"/>
                                  </w:divBdr>
                                </w:div>
                                <w:div w:id="443231018">
                                  <w:marLeft w:val="640"/>
                                  <w:marRight w:val="0"/>
                                  <w:marTop w:val="0"/>
                                  <w:marBottom w:val="0"/>
                                  <w:divBdr>
                                    <w:top w:val="none" w:sz="0" w:space="0" w:color="auto"/>
                                    <w:left w:val="none" w:sz="0" w:space="0" w:color="auto"/>
                                    <w:bottom w:val="none" w:sz="0" w:space="0" w:color="auto"/>
                                    <w:right w:val="none" w:sz="0" w:space="0" w:color="auto"/>
                                  </w:divBdr>
                                </w:div>
                                <w:div w:id="226187051">
                                  <w:marLeft w:val="640"/>
                                  <w:marRight w:val="0"/>
                                  <w:marTop w:val="0"/>
                                  <w:marBottom w:val="0"/>
                                  <w:divBdr>
                                    <w:top w:val="none" w:sz="0" w:space="0" w:color="auto"/>
                                    <w:left w:val="none" w:sz="0" w:space="0" w:color="auto"/>
                                    <w:bottom w:val="none" w:sz="0" w:space="0" w:color="auto"/>
                                    <w:right w:val="none" w:sz="0" w:space="0" w:color="auto"/>
                                  </w:divBdr>
                                </w:div>
                                <w:div w:id="528101858">
                                  <w:marLeft w:val="640"/>
                                  <w:marRight w:val="0"/>
                                  <w:marTop w:val="0"/>
                                  <w:marBottom w:val="0"/>
                                  <w:divBdr>
                                    <w:top w:val="none" w:sz="0" w:space="0" w:color="auto"/>
                                    <w:left w:val="none" w:sz="0" w:space="0" w:color="auto"/>
                                    <w:bottom w:val="none" w:sz="0" w:space="0" w:color="auto"/>
                                    <w:right w:val="none" w:sz="0" w:space="0" w:color="auto"/>
                                  </w:divBdr>
                                </w:div>
                                <w:div w:id="1085613308">
                                  <w:marLeft w:val="640"/>
                                  <w:marRight w:val="0"/>
                                  <w:marTop w:val="0"/>
                                  <w:marBottom w:val="0"/>
                                  <w:divBdr>
                                    <w:top w:val="none" w:sz="0" w:space="0" w:color="auto"/>
                                    <w:left w:val="none" w:sz="0" w:space="0" w:color="auto"/>
                                    <w:bottom w:val="none" w:sz="0" w:space="0" w:color="auto"/>
                                    <w:right w:val="none" w:sz="0" w:space="0" w:color="auto"/>
                                  </w:divBdr>
                                </w:div>
                                <w:div w:id="2004700840">
                                  <w:marLeft w:val="640"/>
                                  <w:marRight w:val="0"/>
                                  <w:marTop w:val="0"/>
                                  <w:marBottom w:val="0"/>
                                  <w:divBdr>
                                    <w:top w:val="none" w:sz="0" w:space="0" w:color="auto"/>
                                    <w:left w:val="none" w:sz="0" w:space="0" w:color="auto"/>
                                    <w:bottom w:val="none" w:sz="0" w:space="0" w:color="auto"/>
                                    <w:right w:val="none" w:sz="0" w:space="0" w:color="auto"/>
                                  </w:divBdr>
                                </w:div>
                                <w:div w:id="529488277">
                                  <w:marLeft w:val="640"/>
                                  <w:marRight w:val="0"/>
                                  <w:marTop w:val="0"/>
                                  <w:marBottom w:val="0"/>
                                  <w:divBdr>
                                    <w:top w:val="none" w:sz="0" w:space="0" w:color="auto"/>
                                    <w:left w:val="none" w:sz="0" w:space="0" w:color="auto"/>
                                    <w:bottom w:val="none" w:sz="0" w:space="0" w:color="auto"/>
                                    <w:right w:val="none" w:sz="0" w:space="0" w:color="auto"/>
                                  </w:divBdr>
                                </w:div>
                                <w:div w:id="1353339022">
                                  <w:marLeft w:val="640"/>
                                  <w:marRight w:val="0"/>
                                  <w:marTop w:val="0"/>
                                  <w:marBottom w:val="0"/>
                                  <w:divBdr>
                                    <w:top w:val="none" w:sz="0" w:space="0" w:color="auto"/>
                                    <w:left w:val="none" w:sz="0" w:space="0" w:color="auto"/>
                                    <w:bottom w:val="none" w:sz="0" w:space="0" w:color="auto"/>
                                    <w:right w:val="none" w:sz="0" w:space="0" w:color="auto"/>
                                  </w:divBdr>
                                </w:div>
                                <w:div w:id="1835491070">
                                  <w:marLeft w:val="640"/>
                                  <w:marRight w:val="0"/>
                                  <w:marTop w:val="0"/>
                                  <w:marBottom w:val="0"/>
                                  <w:divBdr>
                                    <w:top w:val="none" w:sz="0" w:space="0" w:color="auto"/>
                                    <w:left w:val="none" w:sz="0" w:space="0" w:color="auto"/>
                                    <w:bottom w:val="none" w:sz="0" w:space="0" w:color="auto"/>
                                    <w:right w:val="none" w:sz="0" w:space="0" w:color="auto"/>
                                  </w:divBdr>
                                </w:div>
                                <w:div w:id="1376344749">
                                  <w:marLeft w:val="640"/>
                                  <w:marRight w:val="0"/>
                                  <w:marTop w:val="0"/>
                                  <w:marBottom w:val="0"/>
                                  <w:divBdr>
                                    <w:top w:val="none" w:sz="0" w:space="0" w:color="auto"/>
                                    <w:left w:val="none" w:sz="0" w:space="0" w:color="auto"/>
                                    <w:bottom w:val="none" w:sz="0" w:space="0" w:color="auto"/>
                                    <w:right w:val="none" w:sz="0" w:space="0" w:color="auto"/>
                                  </w:divBdr>
                                </w:div>
                                <w:div w:id="1103916035">
                                  <w:marLeft w:val="640"/>
                                  <w:marRight w:val="0"/>
                                  <w:marTop w:val="0"/>
                                  <w:marBottom w:val="0"/>
                                  <w:divBdr>
                                    <w:top w:val="none" w:sz="0" w:space="0" w:color="auto"/>
                                    <w:left w:val="none" w:sz="0" w:space="0" w:color="auto"/>
                                    <w:bottom w:val="none" w:sz="0" w:space="0" w:color="auto"/>
                                    <w:right w:val="none" w:sz="0" w:space="0" w:color="auto"/>
                                  </w:divBdr>
                                </w:div>
                                <w:div w:id="1164929575">
                                  <w:marLeft w:val="640"/>
                                  <w:marRight w:val="0"/>
                                  <w:marTop w:val="0"/>
                                  <w:marBottom w:val="0"/>
                                  <w:divBdr>
                                    <w:top w:val="none" w:sz="0" w:space="0" w:color="auto"/>
                                    <w:left w:val="none" w:sz="0" w:space="0" w:color="auto"/>
                                    <w:bottom w:val="none" w:sz="0" w:space="0" w:color="auto"/>
                                    <w:right w:val="none" w:sz="0" w:space="0" w:color="auto"/>
                                  </w:divBdr>
                                </w:div>
                                <w:div w:id="261692706">
                                  <w:marLeft w:val="640"/>
                                  <w:marRight w:val="0"/>
                                  <w:marTop w:val="0"/>
                                  <w:marBottom w:val="0"/>
                                  <w:divBdr>
                                    <w:top w:val="none" w:sz="0" w:space="0" w:color="auto"/>
                                    <w:left w:val="none" w:sz="0" w:space="0" w:color="auto"/>
                                    <w:bottom w:val="none" w:sz="0" w:space="0" w:color="auto"/>
                                    <w:right w:val="none" w:sz="0" w:space="0" w:color="auto"/>
                                  </w:divBdr>
                                </w:div>
                                <w:div w:id="1067609700">
                                  <w:marLeft w:val="640"/>
                                  <w:marRight w:val="0"/>
                                  <w:marTop w:val="0"/>
                                  <w:marBottom w:val="0"/>
                                  <w:divBdr>
                                    <w:top w:val="none" w:sz="0" w:space="0" w:color="auto"/>
                                    <w:left w:val="none" w:sz="0" w:space="0" w:color="auto"/>
                                    <w:bottom w:val="none" w:sz="0" w:space="0" w:color="auto"/>
                                    <w:right w:val="none" w:sz="0" w:space="0" w:color="auto"/>
                                  </w:divBdr>
                                </w:div>
                                <w:div w:id="689766806">
                                  <w:marLeft w:val="640"/>
                                  <w:marRight w:val="0"/>
                                  <w:marTop w:val="0"/>
                                  <w:marBottom w:val="0"/>
                                  <w:divBdr>
                                    <w:top w:val="none" w:sz="0" w:space="0" w:color="auto"/>
                                    <w:left w:val="none" w:sz="0" w:space="0" w:color="auto"/>
                                    <w:bottom w:val="none" w:sz="0" w:space="0" w:color="auto"/>
                                    <w:right w:val="none" w:sz="0" w:space="0" w:color="auto"/>
                                  </w:divBdr>
                                </w:div>
                                <w:div w:id="1488663778">
                                  <w:marLeft w:val="640"/>
                                  <w:marRight w:val="0"/>
                                  <w:marTop w:val="0"/>
                                  <w:marBottom w:val="0"/>
                                  <w:divBdr>
                                    <w:top w:val="none" w:sz="0" w:space="0" w:color="auto"/>
                                    <w:left w:val="none" w:sz="0" w:space="0" w:color="auto"/>
                                    <w:bottom w:val="none" w:sz="0" w:space="0" w:color="auto"/>
                                    <w:right w:val="none" w:sz="0" w:space="0" w:color="auto"/>
                                  </w:divBdr>
                                </w:div>
                                <w:div w:id="1794253637">
                                  <w:marLeft w:val="640"/>
                                  <w:marRight w:val="0"/>
                                  <w:marTop w:val="0"/>
                                  <w:marBottom w:val="0"/>
                                  <w:divBdr>
                                    <w:top w:val="none" w:sz="0" w:space="0" w:color="auto"/>
                                    <w:left w:val="none" w:sz="0" w:space="0" w:color="auto"/>
                                    <w:bottom w:val="none" w:sz="0" w:space="0" w:color="auto"/>
                                    <w:right w:val="none" w:sz="0" w:space="0" w:color="auto"/>
                                  </w:divBdr>
                                </w:div>
                                <w:div w:id="297492734">
                                  <w:marLeft w:val="640"/>
                                  <w:marRight w:val="0"/>
                                  <w:marTop w:val="0"/>
                                  <w:marBottom w:val="0"/>
                                  <w:divBdr>
                                    <w:top w:val="none" w:sz="0" w:space="0" w:color="auto"/>
                                    <w:left w:val="none" w:sz="0" w:space="0" w:color="auto"/>
                                    <w:bottom w:val="none" w:sz="0" w:space="0" w:color="auto"/>
                                    <w:right w:val="none" w:sz="0" w:space="0" w:color="auto"/>
                                  </w:divBdr>
                                </w:div>
                                <w:div w:id="377633850">
                                  <w:marLeft w:val="640"/>
                                  <w:marRight w:val="0"/>
                                  <w:marTop w:val="0"/>
                                  <w:marBottom w:val="0"/>
                                  <w:divBdr>
                                    <w:top w:val="none" w:sz="0" w:space="0" w:color="auto"/>
                                    <w:left w:val="none" w:sz="0" w:space="0" w:color="auto"/>
                                    <w:bottom w:val="none" w:sz="0" w:space="0" w:color="auto"/>
                                    <w:right w:val="none" w:sz="0" w:space="0" w:color="auto"/>
                                  </w:divBdr>
                                </w:div>
                                <w:div w:id="430980252">
                                  <w:marLeft w:val="640"/>
                                  <w:marRight w:val="0"/>
                                  <w:marTop w:val="0"/>
                                  <w:marBottom w:val="0"/>
                                  <w:divBdr>
                                    <w:top w:val="none" w:sz="0" w:space="0" w:color="auto"/>
                                    <w:left w:val="none" w:sz="0" w:space="0" w:color="auto"/>
                                    <w:bottom w:val="none" w:sz="0" w:space="0" w:color="auto"/>
                                    <w:right w:val="none" w:sz="0" w:space="0" w:color="auto"/>
                                  </w:divBdr>
                                </w:div>
                                <w:div w:id="1191182821">
                                  <w:marLeft w:val="640"/>
                                  <w:marRight w:val="0"/>
                                  <w:marTop w:val="0"/>
                                  <w:marBottom w:val="0"/>
                                  <w:divBdr>
                                    <w:top w:val="none" w:sz="0" w:space="0" w:color="auto"/>
                                    <w:left w:val="none" w:sz="0" w:space="0" w:color="auto"/>
                                    <w:bottom w:val="none" w:sz="0" w:space="0" w:color="auto"/>
                                    <w:right w:val="none" w:sz="0" w:space="0" w:color="auto"/>
                                  </w:divBdr>
                                </w:div>
                                <w:div w:id="1176842392">
                                  <w:marLeft w:val="640"/>
                                  <w:marRight w:val="0"/>
                                  <w:marTop w:val="0"/>
                                  <w:marBottom w:val="0"/>
                                  <w:divBdr>
                                    <w:top w:val="none" w:sz="0" w:space="0" w:color="auto"/>
                                    <w:left w:val="none" w:sz="0" w:space="0" w:color="auto"/>
                                    <w:bottom w:val="none" w:sz="0" w:space="0" w:color="auto"/>
                                    <w:right w:val="none" w:sz="0" w:space="0" w:color="auto"/>
                                  </w:divBdr>
                                </w:div>
                                <w:div w:id="1420640755">
                                  <w:marLeft w:val="640"/>
                                  <w:marRight w:val="0"/>
                                  <w:marTop w:val="0"/>
                                  <w:marBottom w:val="0"/>
                                  <w:divBdr>
                                    <w:top w:val="none" w:sz="0" w:space="0" w:color="auto"/>
                                    <w:left w:val="none" w:sz="0" w:space="0" w:color="auto"/>
                                    <w:bottom w:val="none" w:sz="0" w:space="0" w:color="auto"/>
                                    <w:right w:val="none" w:sz="0" w:space="0" w:color="auto"/>
                                  </w:divBdr>
                                </w:div>
                                <w:div w:id="796606509">
                                  <w:marLeft w:val="640"/>
                                  <w:marRight w:val="0"/>
                                  <w:marTop w:val="0"/>
                                  <w:marBottom w:val="0"/>
                                  <w:divBdr>
                                    <w:top w:val="none" w:sz="0" w:space="0" w:color="auto"/>
                                    <w:left w:val="none" w:sz="0" w:space="0" w:color="auto"/>
                                    <w:bottom w:val="none" w:sz="0" w:space="0" w:color="auto"/>
                                    <w:right w:val="none" w:sz="0" w:space="0" w:color="auto"/>
                                  </w:divBdr>
                                </w:div>
                                <w:div w:id="244071190">
                                  <w:marLeft w:val="640"/>
                                  <w:marRight w:val="0"/>
                                  <w:marTop w:val="0"/>
                                  <w:marBottom w:val="0"/>
                                  <w:divBdr>
                                    <w:top w:val="none" w:sz="0" w:space="0" w:color="auto"/>
                                    <w:left w:val="none" w:sz="0" w:space="0" w:color="auto"/>
                                    <w:bottom w:val="none" w:sz="0" w:space="0" w:color="auto"/>
                                    <w:right w:val="none" w:sz="0" w:space="0" w:color="auto"/>
                                  </w:divBdr>
                                </w:div>
                                <w:div w:id="1199079280">
                                  <w:marLeft w:val="640"/>
                                  <w:marRight w:val="0"/>
                                  <w:marTop w:val="0"/>
                                  <w:marBottom w:val="0"/>
                                  <w:divBdr>
                                    <w:top w:val="none" w:sz="0" w:space="0" w:color="auto"/>
                                    <w:left w:val="none" w:sz="0" w:space="0" w:color="auto"/>
                                    <w:bottom w:val="none" w:sz="0" w:space="0" w:color="auto"/>
                                    <w:right w:val="none" w:sz="0" w:space="0" w:color="auto"/>
                                  </w:divBdr>
                                </w:div>
                                <w:div w:id="490105124">
                                  <w:marLeft w:val="640"/>
                                  <w:marRight w:val="0"/>
                                  <w:marTop w:val="0"/>
                                  <w:marBottom w:val="0"/>
                                  <w:divBdr>
                                    <w:top w:val="none" w:sz="0" w:space="0" w:color="auto"/>
                                    <w:left w:val="none" w:sz="0" w:space="0" w:color="auto"/>
                                    <w:bottom w:val="none" w:sz="0" w:space="0" w:color="auto"/>
                                    <w:right w:val="none" w:sz="0" w:space="0" w:color="auto"/>
                                  </w:divBdr>
                                </w:div>
                                <w:div w:id="810102122">
                                  <w:marLeft w:val="640"/>
                                  <w:marRight w:val="0"/>
                                  <w:marTop w:val="0"/>
                                  <w:marBottom w:val="0"/>
                                  <w:divBdr>
                                    <w:top w:val="none" w:sz="0" w:space="0" w:color="auto"/>
                                    <w:left w:val="none" w:sz="0" w:space="0" w:color="auto"/>
                                    <w:bottom w:val="none" w:sz="0" w:space="0" w:color="auto"/>
                                    <w:right w:val="none" w:sz="0" w:space="0" w:color="auto"/>
                                  </w:divBdr>
                                </w:div>
                                <w:div w:id="1486121453">
                                  <w:marLeft w:val="640"/>
                                  <w:marRight w:val="0"/>
                                  <w:marTop w:val="0"/>
                                  <w:marBottom w:val="0"/>
                                  <w:divBdr>
                                    <w:top w:val="none" w:sz="0" w:space="0" w:color="auto"/>
                                    <w:left w:val="none" w:sz="0" w:space="0" w:color="auto"/>
                                    <w:bottom w:val="none" w:sz="0" w:space="0" w:color="auto"/>
                                    <w:right w:val="none" w:sz="0" w:space="0" w:color="auto"/>
                                  </w:divBdr>
                                </w:div>
                                <w:div w:id="1335567381">
                                  <w:marLeft w:val="640"/>
                                  <w:marRight w:val="0"/>
                                  <w:marTop w:val="0"/>
                                  <w:marBottom w:val="0"/>
                                  <w:divBdr>
                                    <w:top w:val="none" w:sz="0" w:space="0" w:color="auto"/>
                                    <w:left w:val="none" w:sz="0" w:space="0" w:color="auto"/>
                                    <w:bottom w:val="none" w:sz="0" w:space="0" w:color="auto"/>
                                    <w:right w:val="none" w:sz="0" w:space="0" w:color="auto"/>
                                  </w:divBdr>
                                </w:div>
                              </w:divsChild>
                            </w:div>
                            <w:div w:id="187105848">
                              <w:marLeft w:val="0"/>
                              <w:marRight w:val="0"/>
                              <w:marTop w:val="0"/>
                              <w:marBottom w:val="0"/>
                              <w:divBdr>
                                <w:top w:val="none" w:sz="0" w:space="0" w:color="auto"/>
                                <w:left w:val="none" w:sz="0" w:space="0" w:color="auto"/>
                                <w:bottom w:val="none" w:sz="0" w:space="0" w:color="auto"/>
                                <w:right w:val="none" w:sz="0" w:space="0" w:color="auto"/>
                              </w:divBdr>
                              <w:divsChild>
                                <w:div w:id="1329021030">
                                  <w:marLeft w:val="640"/>
                                  <w:marRight w:val="0"/>
                                  <w:marTop w:val="0"/>
                                  <w:marBottom w:val="0"/>
                                  <w:divBdr>
                                    <w:top w:val="none" w:sz="0" w:space="0" w:color="auto"/>
                                    <w:left w:val="none" w:sz="0" w:space="0" w:color="auto"/>
                                    <w:bottom w:val="none" w:sz="0" w:space="0" w:color="auto"/>
                                    <w:right w:val="none" w:sz="0" w:space="0" w:color="auto"/>
                                  </w:divBdr>
                                </w:div>
                                <w:div w:id="793792058">
                                  <w:marLeft w:val="640"/>
                                  <w:marRight w:val="0"/>
                                  <w:marTop w:val="0"/>
                                  <w:marBottom w:val="0"/>
                                  <w:divBdr>
                                    <w:top w:val="none" w:sz="0" w:space="0" w:color="auto"/>
                                    <w:left w:val="none" w:sz="0" w:space="0" w:color="auto"/>
                                    <w:bottom w:val="none" w:sz="0" w:space="0" w:color="auto"/>
                                    <w:right w:val="none" w:sz="0" w:space="0" w:color="auto"/>
                                  </w:divBdr>
                                </w:div>
                                <w:div w:id="751044112">
                                  <w:marLeft w:val="640"/>
                                  <w:marRight w:val="0"/>
                                  <w:marTop w:val="0"/>
                                  <w:marBottom w:val="0"/>
                                  <w:divBdr>
                                    <w:top w:val="none" w:sz="0" w:space="0" w:color="auto"/>
                                    <w:left w:val="none" w:sz="0" w:space="0" w:color="auto"/>
                                    <w:bottom w:val="none" w:sz="0" w:space="0" w:color="auto"/>
                                    <w:right w:val="none" w:sz="0" w:space="0" w:color="auto"/>
                                  </w:divBdr>
                                </w:div>
                                <w:div w:id="425462728">
                                  <w:marLeft w:val="640"/>
                                  <w:marRight w:val="0"/>
                                  <w:marTop w:val="0"/>
                                  <w:marBottom w:val="0"/>
                                  <w:divBdr>
                                    <w:top w:val="none" w:sz="0" w:space="0" w:color="auto"/>
                                    <w:left w:val="none" w:sz="0" w:space="0" w:color="auto"/>
                                    <w:bottom w:val="none" w:sz="0" w:space="0" w:color="auto"/>
                                    <w:right w:val="none" w:sz="0" w:space="0" w:color="auto"/>
                                  </w:divBdr>
                                </w:div>
                                <w:div w:id="325670111">
                                  <w:marLeft w:val="640"/>
                                  <w:marRight w:val="0"/>
                                  <w:marTop w:val="0"/>
                                  <w:marBottom w:val="0"/>
                                  <w:divBdr>
                                    <w:top w:val="none" w:sz="0" w:space="0" w:color="auto"/>
                                    <w:left w:val="none" w:sz="0" w:space="0" w:color="auto"/>
                                    <w:bottom w:val="none" w:sz="0" w:space="0" w:color="auto"/>
                                    <w:right w:val="none" w:sz="0" w:space="0" w:color="auto"/>
                                  </w:divBdr>
                                </w:div>
                                <w:div w:id="354498094">
                                  <w:marLeft w:val="640"/>
                                  <w:marRight w:val="0"/>
                                  <w:marTop w:val="0"/>
                                  <w:marBottom w:val="0"/>
                                  <w:divBdr>
                                    <w:top w:val="none" w:sz="0" w:space="0" w:color="auto"/>
                                    <w:left w:val="none" w:sz="0" w:space="0" w:color="auto"/>
                                    <w:bottom w:val="none" w:sz="0" w:space="0" w:color="auto"/>
                                    <w:right w:val="none" w:sz="0" w:space="0" w:color="auto"/>
                                  </w:divBdr>
                                </w:div>
                                <w:div w:id="259219009">
                                  <w:marLeft w:val="640"/>
                                  <w:marRight w:val="0"/>
                                  <w:marTop w:val="0"/>
                                  <w:marBottom w:val="0"/>
                                  <w:divBdr>
                                    <w:top w:val="none" w:sz="0" w:space="0" w:color="auto"/>
                                    <w:left w:val="none" w:sz="0" w:space="0" w:color="auto"/>
                                    <w:bottom w:val="none" w:sz="0" w:space="0" w:color="auto"/>
                                    <w:right w:val="none" w:sz="0" w:space="0" w:color="auto"/>
                                  </w:divBdr>
                                </w:div>
                                <w:div w:id="373845891">
                                  <w:marLeft w:val="640"/>
                                  <w:marRight w:val="0"/>
                                  <w:marTop w:val="0"/>
                                  <w:marBottom w:val="0"/>
                                  <w:divBdr>
                                    <w:top w:val="none" w:sz="0" w:space="0" w:color="auto"/>
                                    <w:left w:val="none" w:sz="0" w:space="0" w:color="auto"/>
                                    <w:bottom w:val="none" w:sz="0" w:space="0" w:color="auto"/>
                                    <w:right w:val="none" w:sz="0" w:space="0" w:color="auto"/>
                                  </w:divBdr>
                                </w:div>
                                <w:div w:id="466093679">
                                  <w:marLeft w:val="640"/>
                                  <w:marRight w:val="0"/>
                                  <w:marTop w:val="0"/>
                                  <w:marBottom w:val="0"/>
                                  <w:divBdr>
                                    <w:top w:val="none" w:sz="0" w:space="0" w:color="auto"/>
                                    <w:left w:val="none" w:sz="0" w:space="0" w:color="auto"/>
                                    <w:bottom w:val="none" w:sz="0" w:space="0" w:color="auto"/>
                                    <w:right w:val="none" w:sz="0" w:space="0" w:color="auto"/>
                                  </w:divBdr>
                                </w:div>
                                <w:div w:id="1793088453">
                                  <w:marLeft w:val="640"/>
                                  <w:marRight w:val="0"/>
                                  <w:marTop w:val="0"/>
                                  <w:marBottom w:val="0"/>
                                  <w:divBdr>
                                    <w:top w:val="none" w:sz="0" w:space="0" w:color="auto"/>
                                    <w:left w:val="none" w:sz="0" w:space="0" w:color="auto"/>
                                    <w:bottom w:val="none" w:sz="0" w:space="0" w:color="auto"/>
                                    <w:right w:val="none" w:sz="0" w:space="0" w:color="auto"/>
                                  </w:divBdr>
                                </w:div>
                                <w:div w:id="1201169446">
                                  <w:marLeft w:val="640"/>
                                  <w:marRight w:val="0"/>
                                  <w:marTop w:val="0"/>
                                  <w:marBottom w:val="0"/>
                                  <w:divBdr>
                                    <w:top w:val="none" w:sz="0" w:space="0" w:color="auto"/>
                                    <w:left w:val="none" w:sz="0" w:space="0" w:color="auto"/>
                                    <w:bottom w:val="none" w:sz="0" w:space="0" w:color="auto"/>
                                    <w:right w:val="none" w:sz="0" w:space="0" w:color="auto"/>
                                  </w:divBdr>
                                </w:div>
                                <w:div w:id="1023901463">
                                  <w:marLeft w:val="640"/>
                                  <w:marRight w:val="0"/>
                                  <w:marTop w:val="0"/>
                                  <w:marBottom w:val="0"/>
                                  <w:divBdr>
                                    <w:top w:val="none" w:sz="0" w:space="0" w:color="auto"/>
                                    <w:left w:val="none" w:sz="0" w:space="0" w:color="auto"/>
                                    <w:bottom w:val="none" w:sz="0" w:space="0" w:color="auto"/>
                                    <w:right w:val="none" w:sz="0" w:space="0" w:color="auto"/>
                                  </w:divBdr>
                                </w:div>
                                <w:div w:id="903952633">
                                  <w:marLeft w:val="640"/>
                                  <w:marRight w:val="0"/>
                                  <w:marTop w:val="0"/>
                                  <w:marBottom w:val="0"/>
                                  <w:divBdr>
                                    <w:top w:val="none" w:sz="0" w:space="0" w:color="auto"/>
                                    <w:left w:val="none" w:sz="0" w:space="0" w:color="auto"/>
                                    <w:bottom w:val="none" w:sz="0" w:space="0" w:color="auto"/>
                                    <w:right w:val="none" w:sz="0" w:space="0" w:color="auto"/>
                                  </w:divBdr>
                                </w:div>
                                <w:div w:id="1178085019">
                                  <w:marLeft w:val="640"/>
                                  <w:marRight w:val="0"/>
                                  <w:marTop w:val="0"/>
                                  <w:marBottom w:val="0"/>
                                  <w:divBdr>
                                    <w:top w:val="none" w:sz="0" w:space="0" w:color="auto"/>
                                    <w:left w:val="none" w:sz="0" w:space="0" w:color="auto"/>
                                    <w:bottom w:val="none" w:sz="0" w:space="0" w:color="auto"/>
                                    <w:right w:val="none" w:sz="0" w:space="0" w:color="auto"/>
                                  </w:divBdr>
                                </w:div>
                                <w:div w:id="318508025">
                                  <w:marLeft w:val="640"/>
                                  <w:marRight w:val="0"/>
                                  <w:marTop w:val="0"/>
                                  <w:marBottom w:val="0"/>
                                  <w:divBdr>
                                    <w:top w:val="none" w:sz="0" w:space="0" w:color="auto"/>
                                    <w:left w:val="none" w:sz="0" w:space="0" w:color="auto"/>
                                    <w:bottom w:val="none" w:sz="0" w:space="0" w:color="auto"/>
                                    <w:right w:val="none" w:sz="0" w:space="0" w:color="auto"/>
                                  </w:divBdr>
                                </w:div>
                                <w:div w:id="1477141113">
                                  <w:marLeft w:val="640"/>
                                  <w:marRight w:val="0"/>
                                  <w:marTop w:val="0"/>
                                  <w:marBottom w:val="0"/>
                                  <w:divBdr>
                                    <w:top w:val="none" w:sz="0" w:space="0" w:color="auto"/>
                                    <w:left w:val="none" w:sz="0" w:space="0" w:color="auto"/>
                                    <w:bottom w:val="none" w:sz="0" w:space="0" w:color="auto"/>
                                    <w:right w:val="none" w:sz="0" w:space="0" w:color="auto"/>
                                  </w:divBdr>
                                </w:div>
                                <w:div w:id="1719628739">
                                  <w:marLeft w:val="640"/>
                                  <w:marRight w:val="0"/>
                                  <w:marTop w:val="0"/>
                                  <w:marBottom w:val="0"/>
                                  <w:divBdr>
                                    <w:top w:val="none" w:sz="0" w:space="0" w:color="auto"/>
                                    <w:left w:val="none" w:sz="0" w:space="0" w:color="auto"/>
                                    <w:bottom w:val="none" w:sz="0" w:space="0" w:color="auto"/>
                                    <w:right w:val="none" w:sz="0" w:space="0" w:color="auto"/>
                                  </w:divBdr>
                                </w:div>
                                <w:div w:id="883060431">
                                  <w:marLeft w:val="640"/>
                                  <w:marRight w:val="0"/>
                                  <w:marTop w:val="0"/>
                                  <w:marBottom w:val="0"/>
                                  <w:divBdr>
                                    <w:top w:val="none" w:sz="0" w:space="0" w:color="auto"/>
                                    <w:left w:val="none" w:sz="0" w:space="0" w:color="auto"/>
                                    <w:bottom w:val="none" w:sz="0" w:space="0" w:color="auto"/>
                                    <w:right w:val="none" w:sz="0" w:space="0" w:color="auto"/>
                                  </w:divBdr>
                                </w:div>
                                <w:div w:id="912740477">
                                  <w:marLeft w:val="640"/>
                                  <w:marRight w:val="0"/>
                                  <w:marTop w:val="0"/>
                                  <w:marBottom w:val="0"/>
                                  <w:divBdr>
                                    <w:top w:val="none" w:sz="0" w:space="0" w:color="auto"/>
                                    <w:left w:val="none" w:sz="0" w:space="0" w:color="auto"/>
                                    <w:bottom w:val="none" w:sz="0" w:space="0" w:color="auto"/>
                                    <w:right w:val="none" w:sz="0" w:space="0" w:color="auto"/>
                                  </w:divBdr>
                                </w:div>
                                <w:div w:id="1893034297">
                                  <w:marLeft w:val="640"/>
                                  <w:marRight w:val="0"/>
                                  <w:marTop w:val="0"/>
                                  <w:marBottom w:val="0"/>
                                  <w:divBdr>
                                    <w:top w:val="none" w:sz="0" w:space="0" w:color="auto"/>
                                    <w:left w:val="none" w:sz="0" w:space="0" w:color="auto"/>
                                    <w:bottom w:val="none" w:sz="0" w:space="0" w:color="auto"/>
                                    <w:right w:val="none" w:sz="0" w:space="0" w:color="auto"/>
                                  </w:divBdr>
                                </w:div>
                                <w:div w:id="1534153334">
                                  <w:marLeft w:val="640"/>
                                  <w:marRight w:val="0"/>
                                  <w:marTop w:val="0"/>
                                  <w:marBottom w:val="0"/>
                                  <w:divBdr>
                                    <w:top w:val="none" w:sz="0" w:space="0" w:color="auto"/>
                                    <w:left w:val="none" w:sz="0" w:space="0" w:color="auto"/>
                                    <w:bottom w:val="none" w:sz="0" w:space="0" w:color="auto"/>
                                    <w:right w:val="none" w:sz="0" w:space="0" w:color="auto"/>
                                  </w:divBdr>
                                </w:div>
                                <w:div w:id="692076071">
                                  <w:marLeft w:val="640"/>
                                  <w:marRight w:val="0"/>
                                  <w:marTop w:val="0"/>
                                  <w:marBottom w:val="0"/>
                                  <w:divBdr>
                                    <w:top w:val="none" w:sz="0" w:space="0" w:color="auto"/>
                                    <w:left w:val="none" w:sz="0" w:space="0" w:color="auto"/>
                                    <w:bottom w:val="none" w:sz="0" w:space="0" w:color="auto"/>
                                    <w:right w:val="none" w:sz="0" w:space="0" w:color="auto"/>
                                  </w:divBdr>
                                </w:div>
                                <w:div w:id="17851152">
                                  <w:marLeft w:val="640"/>
                                  <w:marRight w:val="0"/>
                                  <w:marTop w:val="0"/>
                                  <w:marBottom w:val="0"/>
                                  <w:divBdr>
                                    <w:top w:val="none" w:sz="0" w:space="0" w:color="auto"/>
                                    <w:left w:val="none" w:sz="0" w:space="0" w:color="auto"/>
                                    <w:bottom w:val="none" w:sz="0" w:space="0" w:color="auto"/>
                                    <w:right w:val="none" w:sz="0" w:space="0" w:color="auto"/>
                                  </w:divBdr>
                                </w:div>
                                <w:div w:id="76094297">
                                  <w:marLeft w:val="640"/>
                                  <w:marRight w:val="0"/>
                                  <w:marTop w:val="0"/>
                                  <w:marBottom w:val="0"/>
                                  <w:divBdr>
                                    <w:top w:val="none" w:sz="0" w:space="0" w:color="auto"/>
                                    <w:left w:val="none" w:sz="0" w:space="0" w:color="auto"/>
                                    <w:bottom w:val="none" w:sz="0" w:space="0" w:color="auto"/>
                                    <w:right w:val="none" w:sz="0" w:space="0" w:color="auto"/>
                                  </w:divBdr>
                                </w:div>
                                <w:div w:id="967659403">
                                  <w:marLeft w:val="640"/>
                                  <w:marRight w:val="0"/>
                                  <w:marTop w:val="0"/>
                                  <w:marBottom w:val="0"/>
                                  <w:divBdr>
                                    <w:top w:val="none" w:sz="0" w:space="0" w:color="auto"/>
                                    <w:left w:val="none" w:sz="0" w:space="0" w:color="auto"/>
                                    <w:bottom w:val="none" w:sz="0" w:space="0" w:color="auto"/>
                                    <w:right w:val="none" w:sz="0" w:space="0" w:color="auto"/>
                                  </w:divBdr>
                                </w:div>
                                <w:div w:id="536502397">
                                  <w:marLeft w:val="640"/>
                                  <w:marRight w:val="0"/>
                                  <w:marTop w:val="0"/>
                                  <w:marBottom w:val="0"/>
                                  <w:divBdr>
                                    <w:top w:val="none" w:sz="0" w:space="0" w:color="auto"/>
                                    <w:left w:val="none" w:sz="0" w:space="0" w:color="auto"/>
                                    <w:bottom w:val="none" w:sz="0" w:space="0" w:color="auto"/>
                                    <w:right w:val="none" w:sz="0" w:space="0" w:color="auto"/>
                                  </w:divBdr>
                                </w:div>
                                <w:div w:id="1023165902">
                                  <w:marLeft w:val="640"/>
                                  <w:marRight w:val="0"/>
                                  <w:marTop w:val="0"/>
                                  <w:marBottom w:val="0"/>
                                  <w:divBdr>
                                    <w:top w:val="none" w:sz="0" w:space="0" w:color="auto"/>
                                    <w:left w:val="none" w:sz="0" w:space="0" w:color="auto"/>
                                    <w:bottom w:val="none" w:sz="0" w:space="0" w:color="auto"/>
                                    <w:right w:val="none" w:sz="0" w:space="0" w:color="auto"/>
                                  </w:divBdr>
                                </w:div>
                                <w:div w:id="248075536">
                                  <w:marLeft w:val="640"/>
                                  <w:marRight w:val="0"/>
                                  <w:marTop w:val="0"/>
                                  <w:marBottom w:val="0"/>
                                  <w:divBdr>
                                    <w:top w:val="none" w:sz="0" w:space="0" w:color="auto"/>
                                    <w:left w:val="none" w:sz="0" w:space="0" w:color="auto"/>
                                    <w:bottom w:val="none" w:sz="0" w:space="0" w:color="auto"/>
                                    <w:right w:val="none" w:sz="0" w:space="0" w:color="auto"/>
                                  </w:divBdr>
                                </w:div>
                                <w:div w:id="1461609940">
                                  <w:marLeft w:val="640"/>
                                  <w:marRight w:val="0"/>
                                  <w:marTop w:val="0"/>
                                  <w:marBottom w:val="0"/>
                                  <w:divBdr>
                                    <w:top w:val="none" w:sz="0" w:space="0" w:color="auto"/>
                                    <w:left w:val="none" w:sz="0" w:space="0" w:color="auto"/>
                                    <w:bottom w:val="none" w:sz="0" w:space="0" w:color="auto"/>
                                    <w:right w:val="none" w:sz="0" w:space="0" w:color="auto"/>
                                  </w:divBdr>
                                </w:div>
                                <w:div w:id="448397741">
                                  <w:marLeft w:val="640"/>
                                  <w:marRight w:val="0"/>
                                  <w:marTop w:val="0"/>
                                  <w:marBottom w:val="0"/>
                                  <w:divBdr>
                                    <w:top w:val="none" w:sz="0" w:space="0" w:color="auto"/>
                                    <w:left w:val="none" w:sz="0" w:space="0" w:color="auto"/>
                                    <w:bottom w:val="none" w:sz="0" w:space="0" w:color="auto"/>
                                    <w:right w:val="none" w:sz="0" w:space="0" w:color="auto"/>
                                  </w:divBdr>
                                </w:div>
                                <w:div w:id="1470174138">
                                  <w:marLeft w:val="640"/>
                                  <w:marRight w:val="0"/>
                                  <w:marTop w:val="0"/>
                                  <w:marBottom w:val="0"/>
                                  <w:divBdr>
                                    <w:top w:val="none" w:sz="0" w:space="0" w:color="auto"/>
                                    <w:left w:val="none" w:sz="0" w:space="0" w:color="auto"/>
                                    <w:bottom w:val="none" w:sz="0" w:space="0" w:color="auto"/>
                                    <w:right w:val="none" w:sz="0" w:space="0" w:color="auto"/>
                                  </w:divBdr>
                                </w:div>
                                <w:div w:id="1117219329">
                                  <w:marLeft w:val="640"/>
                                  <w:marRight w:val="0"/>
                                  <w:marTop w:val="0"/>
                                  <w:marBottom w:val="0"/>
                                  <w:divBdr>
                                    <w:top w:val="none" w:sz="0" w:space="0" w:color="auto"/>
                                    <w:left w:val="none" w:sz="0" w:space="0" w:color="auto"/>
                                    <w:bottom w:val="none" w:sz="0" w:space="0" w:color="auto"/>
                                    <w:right w:val="none" w:sz="0" w:space="0" w:color="auto"/>
                                  </w:divBdr>
                                </w:div>
                                <w:div w:id="1179734818">
                                  <w:marLeft w:val="640"/>
                                  <w:marRight w:val="0"/>
                                  <w:marTop w:val="0"/>
                                  <w:marBottom w:val="0"/>
                                  <w:divBdr>
                                    <w:top w:val="none" w:sz="0" w:space="0" w:color="auto"/>
                                    <w:left w:val="none" w:sz="0" w:space="0" w:color="auto"/>
                                    <w:bottom w:val="none" w:sz="0" w:space="0" w:color="auto"/>
                                    <w:right w:val="none" w:sz="0" w:space="0" w:color="auto"/>
                                  </w:divBdr>
                                </w:div>
                                <w:div w:id="1329484712">
                                  <w:marLeft w:val="640"/>
                                  <w:marRight w:val="0"/>
                                  <w:marTop w:val="0"/>
                                  <w:marBottom w:val="0"/>
                                  <w:divBdr>
                                    <w:top w:val="none" w:sz="0" w:space="0" w:color="auto"/>
                                    <w:left w:val="none" w:sz="0" w:space="0" w:color="auto"/>
                                    <w:bottom w:val="none" w:sz="0" w:space="0" w:color="auto"/>
                                    <w:right w:val="none" w:sz="0" w:space="0" w:color="auto"/>
                                  </w:divBdr>
                                </w:div>
                                <w:div w:id="1942952674">
                                  <w:marLeft w:val="640"/>
                                  <w:marRight w:val="0"/>
                                  <w:marTop w:val="0"/>
                                  <w:marBottom w:val="0"/>
                                  <w:divBdr>
                                    <w:top w:val="none" w:sz="0" w:space="0" w:color="auto"/>
                                    <w:left w:val="none" w:sz="0" w:space="0" w:color="auto"/>
                                    <w:bottom w:val="none" w:sz="0" w:space="0" w:color="auto"/>
                                    <w:right w:val="none" w:sz="0" w:space="0" w:color="auto"/>
                                  </w:divBdr>
                                </w:div>
                                <w:div w:id="1530952379">
                                  <w:marLeft w:val="640"/>
                                  <w:marRight w:val="0"/>
                                  <w:marTop w:val="0"/>
                                  <w:marBottom w:val="0"/>
                                  <w:divBdr>
                                    <w:top w:val="none" w:sz="0" w:space="0" w:color="auto"/>
                                    <w:left w:val="none" w:sz="0" w:space="0" w:color="auto"/>
                                    <w:bottom w:val="none" w:sz="0" w:space="0" w:color="auto"/>
                                    <w:right w:val="none" w:sz="0" w:space="0" w:color="auto"/>
                                  </w:divBdr>
                                </w:div>
                                <w:div w:id="1965110946">
                                  <w:marLeft w:val="640"/>
                                  <w:marRight w:val="0"/>
                                  <w:marTop w:val="0"/>
                                  <w:marBottom w:val="0"/>
                                  <w:divBdr>
                                    <w:top w:val="none" w:sz="0" w:space="0" w:color="auto"/>
                                    <w:left w:val="none" w:sz="0" w:space="0" w:color="auto"/>
                                    <w:bottom w:val="none" w:sz="0" w:space="0" w:color="auto"/>
                                    <w:right w:val="none" w:sz="0" w:space="0" w:color="auto"/>
                                  </w:divBdr>
                                </w:div>
                                <w:div w:id="1801730361">
                                  <w:marLeft w:val="640"/>
                                  <w:marRight w:val="0"/>
                                  <w:marTop w:val="0"/>
                                  <w:marBottom w:val="0"/>
                                  <w:divBdr>
                                    <w:top w:val="none" w:sz="0" w:space="0" w:color="auto"/>
                                    <w:left w:val="none" w:sz="0" w:space="0" w:color="auto"/>
                                    <w:bottom w:val="none" w:sz="0" w:space="0" w:color="auto"/>
                                    <w:right w:val="none" w:sz="0" w:space="0" w:color="auto"/>
                                  </w:divBdr>
                                </w:div>
                                <w:div w:id="1559243432">
                                  <w:marLeft w:val="640"/>
                                  <w:marRight w:val="0"/>
                                  <w:marTop w:val="0"/>
                                  <w:marBottom w:val="0"/>
                                  <w:divBdr>
                                    <w:top w:val="none" w:sz="0" w:space="0" w:color="auto"/>
                                    <w:left w:val="none" w:sz="0" w:space="0" w:color="auto"/>
                                    <w:bottom w:val="none" w:sz="0" w:space="0" w:color="auto"/>
                                    <w:right w:val="none" w:sz="0" w:space="0" w:color="auto"/>
                                  </w:divBdr>
                                </w:div>
                                <w:div w:id="2000620466">
                                  <w:marLeft w:val="640"/>
                                  <w:marRight w:val="0"/>
                                  <w:marTop w:val="0"/>
                                  <w:marBottom w:val="0"/>
                                  <w:divBdr>
                                    <w:top w:val="none" w:sz="0" w:space="0" w:color="auto"/>
                                    <w:left w:val="none" w:sz="0" w:space="0" w:color="auto"/>
                                    <w:bottom w:val="none" w:sz="0" w:space="0" w:color="auto"/>
                                    <w:right w:val="none" w:sz="0" w:space="0" w:color="auto"/>
                                  </w:divBdr>
                                </w:div>
                                <w:div w:id="1198468658">
                                  <w:marLeft w:val="640"/>
                                  <w:marRight w:val="0"/>
                                  <w:marTop w:val="0"/>
                                  <w:marBottom w:val="0"/>
                                  <w:divBdr>
                                    <w:top w:val="none" w:sz="0" w:space="0" w:color="auto"/>
                                    <w:left w:val="none" w:sz="0" w:space="0" w:color="auto"/>
                                    <w:bottom w:val="none" w:sz="0" w:space="0" w:color="auto"/>
                                    <w:right w:val="none" w:sz="0" w:space="0" w:color="auto"/>
                                  </w:divBdr>
                                </w:div>
                                <w:div w:id="1218394924">
                                  <w:marLeft w:val="640"/>
                                  <w:marRight w:val="0"/>
                                  <w:marTop w:val="0"/>
                                  <w:marBottom w:val="0"/>
                                  <w:divBdr>
                                    <w:top w:val="none" w:sz="0" w:space="0" w:color="auto"/>
                                    <w:left w:val="none" w:sz="0" w:space="0" w:color="auto"/>
                                    <w:bottom w:val="none" w:sz="0" w:space="0" w:color="auto"/>
                                    <w:right w:val="none" w:sz="0" w:space="0" w:color="auto"/>
                                  </w:divBdr>
                                </w:div>
                                <w:div w:id="382558714">
                                  <w:marLeft w:val="640"/>
                                  <w:marRight w:val="0"/>
                                  <w:marTop w:val="0"/>
                                  <w:marBottom w:val="0"/>
                                  <w:divBdr>
                                    <w:top w:val="none" w:sz="0" w:space="0" w:color="auto"/>
                                    <w:left w:val="none" w:sz="0" w:space="0" w:color="auto"/>
                                    <w:bottom w:val="none" w:sz="0" w:space="0" w:color="auto"/>
                                    <w:right w:val="none" w:sz="0" w:space="0" w:color="auto"/>
                                  </w:divBdr>
                                </w:div>
                                <w:div w:id="1217156628">
                                  <w:marLeft w:val="640"/>
                                  <w:marRight w:val="0"/>
                                  <w:marTop w:val="0"/>
                                  <w:marBottom w:val="0"/>
                                  <w:divBdr>
                                    <w:top w:val="none" w:sz="0" w:space="0" w:color="auto"/>
                                    <w:left w:val="none" w:sz="0" w:space="0" w:color="auto"/>
                                    <w:bottom w:val="none" w:sz="0" w:space="0" w:color="auto"/>
                                    <w:right w:val="none" w:sz="0" w:space="0" w:color="auto"/>
                                  </w:divBdr>
                                </w:div>
                                <w:div w:id="1907641375">
                                  <w:marLeft w:val="640"/>
                                  <w:marRight w:val="0"/>
                                  <w:marTop w:val="0"/>
                                  <w:marBottom w:val="0"/>
                                  <w:divBdr>
                                    <w:top w:val="none" w:sz="0" w:space="0" w:color="auto"/>
                                    <w:left w:val="none" w:sz="0" w:space="0" w:color="auto"/>
                                    <w:bottom w:val="none" w:sz="0" w:space="0" w:color="auto"/>
                                    <w:right w:val="none" w:sz="0" w:space="0" w:color="auto"/>
                                  </w:divBdr>
                                </w:div>
                                <w:div w:id="1515924876">
                                  <w:marLeft w:val="640"/>
                                  <w:marRight w:val="0"/>
                                  <w:marTop w:val="0"/>
                                  <w:marBottom w:val="0"/>
                                  <w:divBdr>
                                    <w:top w:val="none" w:sz="0" w:space="0" w:color="auto"/>
                                    <w:left w:val="none" w:sz="0" w:space="0" w:color="auto"/>
                                    <w:bottom w:val="none" w:sz="0" w:space="0" w:color="auto"/>
                                    <w:right w:val="none" w:sz="0" w:space="0" w:color="auto"/>
                                  </w:divBdr>
                                </w:div>
                                <w:div w:id="1585533000">
                                  <w:marLeft w:val="640"/>
                                  <w:marRight w:val="0"/>
                                  <w:marTop w:val="0"/>
                                  <w:marBottom w:val="0"/>
                                  <w:divBdr>
                                    <w:top w:val="none" w:sz="0" w:space="0" w:color="auto"/>
                                    <w:left w:val="none" w:sz="0" w:space="0" w:color="auto"/>
                                    <w:bottom w:val="none" w:sz="0" w:space="0" w:color="auto"/>
                                    <w:right w:val="none" w:sz="0" w:space="0" w:color="auto"/>
                                  </w:divBdr>
                                </w:div>
                                <w:div w:id="1913078733">
                                  <w:marLeft w:val="640"/>
                                  <w:marRight w:val="0"/>
                                  <w:marTop w:val="0"/>
                                  <w:marBottom w:val="0"/>
                                  <w:divBdr>
                                    <w:top w:val="none" w:sz="0" w:space="0" w:color="auto"/>
                                    <w:left w:val="none" w:sz="0" w:space="0" w:color="auto"/>
                                    <w:bottom w:val="none" w:sz="0" w:space="0" w:color="auto"/>
                                    <w:right w:val="none" w:sz="0" w:space="0" w:color="auto"/>
                                  </w:divBdr>
                                </w:div>
                                <w:div w:id="593827076">
                                  <w:marLeft w:val="640"/>
                                  <w:marRight w:val="0"/>
                                  <w:marTop w:val="0"/>
                                  <w:marBottom w:val="0"/>
                                  <w:divBdr>
                                    <w:top w:val="none" w:sz="0" w:space="0" w:color="auto"/>
                                    <w:left w:val="none" w:sz="0" w:space="0" w:color="auto"/>
                                    <w:bottom w:val="none" w:sz="0" w:space="0" w:color="auto"/>
                                    <w:right w:val="none" w:sz="0" w:space="0" w:color="auto"/>
                                  </w:divBdr>
                                </w:div>
                                <w:div w:id="1500342199">
                                  <w:marLeft w:val="640"/>
                                  <w:marRight w:val="0"/>
                                  <w:marTop w:val="0"/>
                                  <w:marBottom w:val="0"/>
                                  <w:divBdr>
                                    <w:top w:val="none" w:sz="0" w:space="0" w:color="auto"/>
                                    <w:left w:val="none" w:sz="0" w:space="0" w:color="auto"/>
                                    <w:bottom w:val="none" w:sz="0" w:space="0" w:color="auto"/>
                                    <w:right w:val="none" w:sz="0" w:space="0" w:color="auto"/>
                                  </w:divBdr>
                                </w:div>
                                <w:div w:id="1876967608">
                                  <w:marLeft w:val="640"/>
                                  <w:marRight w:val="0"/>
                                  <w:marTop w:val="0"/>
                                  <w:marBottom w:val="0"/>
                                  <w:divBdr>
                                    <w:top w:val="none" w:sz="0" w:space="0" w:color="auto"/>
                                    <w:left w:val="none" w:sz="0" w:space="0" w:color="auto"/>
                                    <w:bottom w:val="none" w:sz="0" w:space="0" w:color="auto"/>
                                    <w:right w:val="none" w:sz="0" w:space="0" w:color="auto"/>
                                  </w:divBdr>
                                </w:div>
                                <w:div w:id="1748528400">
                                  <w:marLeft w:val="640"/>
                                  <w:marRight w:val="0"/>
                                  <w:marTop w:val="0"/>
                                  <w:marBottom w:val="0"/>
                                  <w:divBdr>
                                    <w:top w:val="none" w:sz="0" w:space="0" w:color="auto"/>
                                    <w:left w:val="none" w:sz="0" w:space="0" w:color="auto"/>
                                    <w:bottom w:val="none" w:sz="0" w:space="0" w:color="auto"/>
                                    <w:right w:val="none" w:sz="0" w:space="0" w:color="auto"/>
                                  </w:divBdr>
                                </w:div>
                                <w:div w:id="941841427">
                                  <w:marLeft w:val="640"/>
                                  <w:marRight w:val="0"/>
                                  <w:marTop w:val="0"/>
                                  <w:marBottom w:val="0"/>
                                  <w:divBdr>
                                    <w:top w:val="none" w:sz="0" w:space="0" w:color="auto"/>
                                    <w:left w:val="none" w:sz="0" w:space="0" w:color="auto"/>
                                    <w:bottom w:val="none" w:sz="0" w:space="0" w:color="auto"/>
                                    <w:right w:val="none" w:sz="0" w:space="0" w:color="auto"/>
                                  </w:divBdr>
                                </w:div>
                                <w:div w:id="1607157692">
                                  <w:marLeft w:val="640"/>
                                  <w:marRight w:val="0"/>
                                  <w:marTop w:val="0"/>
                                  <w:marBottom w:val="0"/>
                                  <w:divBdr>
                                    <w:top w:val="none" w:sz="0" w:space="0" w:color="auto"/>
                                    <w:left w:val="none" w:sz="0" w:space="0" w:color="auto"/>
                                    <w:bottom w:val="none" w:sz="0" w:space="0" w:color="auto"/>
                                    <w:right w:val="none" w:sz="0" w:space="0" w:color="auto"/>
                                  </w:divBdr>
                                </w:div>
                                <w:div w:id="608389555">
                                  <w:marLeft w:val="640"/>
                                  <w:marRight w:val="0"/>
                                  <w:marTop w:val="0"/>
                                  <w:marBottom w:val="0"/>
                                  <w:divBdr>
                                    <w:top w:val="none" w:sz="0" w:space="0" w:color="auto"/>
                                    <w:left w:val="none" w:sz="0" w:space="0" w:color="auto"/>
                                    <w:bottom w:val="none" w:sz="0" w:space="0" w:color="auto"/>
                                    <w:right w:val="none" w:sz="0" w:space="0" w:color="auto"/>
                                  </w:divBdr>
                                </w:div>
                                <w:div w:id="1988315091">
                                  <w:marLeft w:val="640"/>
                                  <w:marRight w:val="0"/>
                                  <w:marTop w:val="0"/>
                                  <w:marBottom w:val="0"/>
                                  <w:divBdr>
                                    <w:top w:val="none" w:sz="0" w:space="0" w:color="auto"/>
                                    <w:left w:val="none" w:sz="0" w:space="0" w:color="auto"/>
                                    <w:bottom w:val="none" w:sz="0" w:space="0" w:color="auto"/>
                                    <w:right w:val="none" w:sz="0" w:space="0" w:color="auto"/>
                                  </w:divBdr>
                                </w:div>
                                <w:div w:id="2100909613">
                                  <w:marLeft w:val="640"/>
                                  <w:marRight w:val="0"/>
                                  <w:marTop w:val="0"/>
                                  <w:marBottom w:val="0"/>
                                  <w:divBdr>
                                    <w:top w:val="none" w:sz="0" w:space="0" w:color="auto"/>
                                    <w:left w:val="none" w:sz="0" w:space="0" w:color="auto"/>
                                    <w:bottom w:val="none" w:sz="0" w:space="0" w:color="auto"/>
                                    <w:right w:val="none" w:sz="0" w:space="0" w:color="auto"/>
                                  </w:divBdr>
                                </w:div>
                              </w:divsChild>
                            </w:div>
                            <w:div w:id="1523132658">
                              <w:marLeft w:val="0"/>
                              <w:marRight w:val="0"/>
                              <w:marTop w:val="0"/>
                              <w:marBottom w:val="0"/>
                              <w:divBdr>
                                <w:top w:val="none" w:sz="0" w:space="0" w:color="auto"/>
                                <w:left w:val="none" w:sz="0" w:space="0" w:color="auto"/>
                                <w:bottom w:val="none" w:sz="0" w:space="0" w:color="auto"/>
                                <w:right w:val="none" w:sz="0" w:space="0" w:color="auto"/>
                              </w:divBdr>
                              <w:divsChild>
                                <w:div w:id="1196967078">
                                  <w:marLeft w:val="640"/>
                                  <w:marRight w:val="0"/>
                                  <w:marTop w:val="0"/>
                                  <w:marBottom w:val="0"/>
                                  <w:divBdr>
                                    <w:top w:val="none" w:sz="0" w:space="0" w:color="auto"/>
                                    <w:left w:val="none" w:sz="0" w:space="0" w:color="auto"/>
                                    <w:bottom w:val="none" w:sz="0" w:space="0" w:color="auto"/>
                                    <w:right w:val="none" w:sz="0" w:space="0" w:color="auto"/>
                                  </w:divBdr>
                                </w:div>
                                <w:div w:id="1043365180">
                                  <w:marLeft w:val="640"/>
                                  <w:marRight w:val="0"/>
                                  <w:marTop w:val="0"/>
                                  <w:marBottom w:val="0"/>
                                  <w:divBdr>
                                    <w:top w:val="none" w:sz="0" w:space="0" w:color="auto"/>
                                    <w:left w:val="none" w:sz="0" w:space="0" w:color="auto"/>
                                    <w:bottom w:val="none" w:sz="0" w:space="0" w:color="auto"/>
                                    <w:right w:val="none" w:sz="0" w:space="0" w:color="auto"/>
                                  </w:divBdr>
                                </w:div>
                                <w:div w:id="407701902">
                                  <w:marLeft w:val="640"/>
                                  <w:marRight w:val="0"/>
                                  <w:marTop w:val="0"/>
                                  <w:marBottom w:val="0"/>
                                  <w:divBdr>
                                    <w:top w:val="none" w:sz="0" w:space="0" w:color="auto"/>
                                    <w:left w:val="none" w:sz="0" w:space="0" w:color="auto"/>
                                    <w:bottom w:val="none" w:sz="0" w:space="0" w:color="auto"/>
                                    <w:right w:val="none" w:sz="0" w:space="0" w:color="auto"/>
                                  </w:divBdr>
                                </w:div>
                                <w:div w:id="561133766">
                                  <w:marLeft w:val="640"/>
                                  <w:marRight w:val="0"/>
                                  <w:marTop w:val="0"/>
                                  <w:marBottom w:val="0"/>
                                  <w:divBdr>
                                    <w:top w:val="none" w:sz="0" w:space="0" w:color="auto"/>
                                    <w:left w:val="none" w:sz="0" w:space="0" w:color="auto"/>
                                    <w:bottom w:val="none" w:sz="0" w:space="0" w:color="auto"/>
                                    <w:right w:val="none" w:sz="0" w:space="0" w:color="auto"/>
                                  </w:divBdr>
                                </w:div>
                                <w:div w:id="636647417">
                                  <w:marLeft w:val="640"/>
                                  <w:marRight w:val="0"/>
                                  <w:marTop w:val="0"/>
                                  <w:marBottom w:val="0"/>
                                  <w:divBdr>
                                    <w:top w:val="none" w:sz="0" w:space="0" w:color="auto"/>
                                    <w:left w:val="none" w:sz="0" w:space="0" w:color="auto"/>
                                    <w:bottom w:val="none" w:sz="0" w:space="0" w:color="auto"/>
                                    <w:right w:val="none" w:sz="0" w:space="0" w:color="auto"/>
                                  </w:divBdr>
                                </w:div>
                                <w:div w:id="960191560">
                                  <w:marLeft w:val="640"/>
                                  <w:marRight w:val="0"/>
                                  <w:marTop w:val="0"/>
                                  <w:marBottom w:val="0"/>
                                  <w:divBdr>
                                    <w:top w:val="none" w:sz="0" w:space="0" w:color="auto"/>
                                    <w:left w:val="none" w:sz="0" w:space="0" w:color="auto"/>
                                    <w:bottom w:val="none" w:sz="0" w:space="0" w:color="auto"/>
                                    <w:right w:val="none" w:sz="0" w:space="0" w:color="auto"/>
                                  </w:divBdr>
                                </w:div>
                                <w:div w:id="1630669222">
                                  <w:marLeft w:val="640"/>
                                  <w:marRight w:val="0"/>
                                  <w:marTop w:val="0"/>
                                  <w:marBottom w:val="0"/>
                                  <w:divBdr>
                                    <w:top w:val="none" w:sz="0" w:space="0" w:color="auto"/>
                                    <w:left w:val="none" w:sz="0" w:space="0" w:color="auto"/>
                                    <w:bottom w:val="none" w:sz="0" w:space="0" w:color="auto"/>
                                    <w:right w:val="none" w:sz="0" w:space="0" w:color="auto"/>
                                  </w:divBdr>
                                </w:div>
                                <w:div w:id="709651898">
                                  <w:marLeft w:val="640"/>
                                  <w:marRight w:val="0"/>
                                  <w:marTop w:val="0"/>
                                  <w:marBottom w:val="0"/>
                                  <w:divBdr>
                                    <w:top w:val="none" w:sz="0" w:space="0" w:color="auto"/>
                                    <w:left w:val="none" w:sz="0" w:space="0" w:color="auto"/>
                                    <w:bottom w:val="none" w:sz="0" w:space="0" w:color="auto"/>
                                    <w:right w:val="none" w:sz="0" w:space="0" w:color="auto"/>
                                  </w:divBdr>
                                </w:div>
                                <w:div w:id="751202300">
                                  <w:marLeft w:val="640"/>
                                  <w:marRight w:val="0"/>
                                  <w:marTop w:val="0"/>
                                  <w:marBottom w:val="0"/>
                                  <w:divBdr>
                                    <w:top w:val="none" w:sz="0" w:space="0" w:color="auto"/>
                                    <w:left w:val="none" w:sz="0" w:space="0" w:color="auto"/>
                                    <w:bottom w:val="none" w:sz="0" w:space="0" w:color="auto"/>
                                    <w:right w:val="none" w:sz="0" w:space="0" w:color="auto"/>
                                  </w:divBdr>
                                </w:div>
                                <w:div w:id="851266622">
                                  <w:marLeft w:val="640"/>
                                  <w:marRight w:val="0"/>
                                  <w:marTop w:val="0"/>
                                  <w:marBottom w:val="0"/>
                                  <w:divBdr>
                                    <w:top w:val="none" w:sz="0" w:space="0" w:color="auto"/>
                                    <w:left w:val="none" w:sz="0" w:space="0" w:color="auto"/>
                                    <w:bottom w:val="none" w:sz="0" w:space="0" w:color="auto"/>
                                    <w:right w:val="none" w:sz="0" w:space="0" w:color="auto"/>
                                  </w:divBdr>
                                </w:div>
                                <w:div w:id="2099473923">
                                  <w:marLeft w:val="640"/>
                                  <w:marRight w:val="0"/>
                                  <w:marTop w:val="0"/>
                                  <w:marBottom w:val="0"/>
                                  <w:divBdr>
                                    <w:top w:val="none" w:sz="0" w:space="0" w:color="auto"/>
                                    <w:left w:val="none" w:sz="0" w:space="0" w:color="auto"/>
                                    <w:bottom w:val="none" w:sz="0" w:space="0" w:color="auto"/>
                                    <w:right w:val="none" w:sz="0" w:space="0" w:color="auto"/>
                                  </w:divBdr>
                                </w:div>
                                <w:div w:id="405955358">
                                  <w:marLeft w:val="640"/>
                                  <w:marRight w:val="0"/>
                                  <w:marTop w:val="0"/>
                                  <w:marBottom w:val="0"/>
                                  <w:divBdr>
                                    <w:top w:val="none" w:sz="0" w:space="0" w:color="auto"/>
                                    <w:left w:val="none" w:sz="0" w:space="0" w:color="auto"/>
                                    <w:bottom w:val="none" w:sz="0" w:space="0" w:color="auto"/>
                                    <w:right w:val="none" w:sz="0" w:space="0" w:color="auto"/>
                                  </w:divBdr>
                                </w:div>
                                <w:div w:id="475924449">
                                  <w:marLeft w:val="640"/>
                                  <w:marRight w:val="0"/>
                                  <w:marTop w:val="0"/>
                                  <w:marBottom w:val="0"/>
                                  <w:divBdr>
                                    <w:top w:val="none" w:sz="0" w:space="0" w:color="auto"/>
                                    <w:left w:val="none" w:sz="0" w:space="0" w:color="auto"/>
                                    <w:bottom w:val="none" w:sz="0" w:space="0" w:color="auto"/>
                                    <w:right w:val="none" w:sz="0" w:space="0" w:color="auto"/>
                                  </w:divBdr>
                                </w:div>
                                <w:div w:id="1241021243">
                                  <w:marLeft w:val="640"/>
                                  <w:marRight w:val="0"/>
                                  <w:marTop w:val="0"/>
                                  <w:marBottom w:val="0"/>
                                  <w:divBdr>
                                    <w:top w:val="none" w:sz="0" w:space="0" w:color="auto"/>
                                    <w:left w:val="none" w:sz="0" w:space="0" w:color="auto"/>
                                    <w:bottom w:val="none" w:sz="0" w:space="0" w:color="auto"/>
                                    <w:right w:val="none" w:sz="0" w:space="0" w:color="auto"/>
                                  </w:divBdr>
                                </w:div>
                                <w:div w:id="1031303030">
                                  <w:marLeft w:val="640"/>
                                  <w:marRight w:val="0"/>
                                  <w:marTop w:val="0"/>
                                  <w:marBottom w:val="0"/>
                                  <w:divBdr>
                                    <w:top w:val="none" w:sz="0" w:space="0" w:color="auto"/>
                                    <w:left w:val="none" w:sz="0" w:space="0" w:color="auto"/>
                                    <w:bottom w:val="none" w:sz="0" w:space="0" w:color="auto"/>
                                    <w:right w:val="none" w:sz="0" w:space="0" w:color="auto"/>
                                  </w:divBdr>
                                </w:div>
                                <w:div w:id="1003895548">
                                  <w:marLeft w:val="640"/>
                                  <w:marRight w:val="0"/>
                                  <w:marTop w:val="0"/>
                                  <w:marBottom w:val="0"/>
                                  <w:divBdr>
                                    <w:top w:val="none" w:sz="0" w:space="0" w:color="auto"/>
                                    <w:left w:val="none" w:sz="0" w:space="0" w:color="auto"/>
                                    <w:bottom w:val="none" w:sz="0" w:space="0" w:color="auto"/>
                                    <w:right w:val="none" w:sz="0" w:space="0" w:color="auto"/>
                                  </w:divBdr>
                                </w:div>
                                <w:div w:id="1941911318">
                                  <w:marLeft w:val="640"/>
                                  <w:marRight w:val="0"/>
                                  <w:marTop w:val="0"/>
                                  <w:marBottom w:val="0"/>
                                  <w:divBdr>
                                    <w:top w:val="none" w:sz="0" w:space="0" w:color="auto"/>
                                    <w:left w:val="none" w:sz="0" w:space="0" w:color="auto"/>
                                    <w:bottom w:val="none" w:sz="0" w:space="0" w:color="auto"/>
                                    <w:right w:val="none" w:sz="0" w:space="0" w:color="auto"/>
                                  </w:divBdr>
                                </w:div>
                                <w:div w:id="1433743135">
                                  <w:marLeft w:val="640"/>
                                  <w:marRight w:val="0"/>
                                  <w:marTop w:val="0"/>
                                  <w:marBottom w:val="0"/>
                                  <w:divBdr>
                                    <w:top w:val="none" w:sz="0" w:space="0" w:color="auto"/>
                                    <w:left w:val="none" w:sz="0" w:space="0" w:color="auto"/>
                                    <w:bottom w:val="none" w:sz="0" w:space="0" w:color="auto"/>
                                    <w:right w:val="none" w:sz="0" w:space="0" w:color="auto"/>
                                  </w:divBdr>
                                </w:div>
                                <w:div w:id="1465078219">
                                  <w:marLeft w:val="640"/>
                                  <w:marRight w:val="0"/>
                                  <w:marTop w:val="0"/>
                                  <w:marBottom w:val="0"/>
                                  <w:divBdr>
                                    <w:top w:val="none" w:sz="0" w:space="0" w:color="auto"/>
                                    <w:left w:val="none" w:sz="0" w:space="0" w:color="auto"/>
                                    <w:bottom w:val="none" w:sz="0" w:space="0" w:color="auto"/>
                                    <w:right w:val="none" w:sz="0" w:space="0" w:color="auto"/>
                                  </w:divBdr>
                                </w:div>
                                <w:div w:id="1977761216">
                                  <w:marLeft w:val="640"/>
                                  <w:marRight w:val="0"/>
                                  <w:marTop w:val="0"/>
                                  <w:marBottom w:val="0"/>
                                  <w:divBdr>
                                    <w:top w:val="none" w:sz="0" w:space="0" w:color="auto"/>
                                    <w:left w:val="none" w:sz="0" w:space="0" w:color="auto"/>
                                    <w:bottom w:val="none" w:sz="0" w:space="0" w:color="auto"/>
                                    <w:right w:val="none" w:sz="0" w:space="0" w:color="auto"/>
                                  </w:divBdr>
                                </w:div>
                                <w:div w:id="2080246442">
                                  <w:marLeft w:val="640"/>
                                  <w:marRight w:val="0"/>
                                  <w:marTop w:val="0"/>
                                  <w:marBottom w:val="0"/>
                                  <w:divBdr>
                                    <w:top w:val="none" w:sz="0" w:space="0" w:color="auto"/>
                                    <w:left w:val="none" w:sz="0" w:space="0" w:color="auto"/>
                                    <w:bottom w:val="none" w:sz="0" w:space="0" w:color="auto"/>
                                    <w:right w:val="none" w:sz="0" w:space="0" w:color="auto"/>
                                  </w:divBdr>
                                </w:div>
                                <w:div w:id="489294379">
                                  <w:marLeft w:val="640"/>
                                  <w:marRight w:val="0"/>
                                  <w:marTop w:val="0"/>
                                  <w:marBottom w:val="0"/>
                                  <w:divBdr>
                                    <w:top w:val="none" w:sz="0" w:space="0" w:color="auto"/>
                                    <w:left w:val="none" w:sz="0" w:space="0" w:color="auto"/>
                                    <w:bottom w:val="none" w:sz="0" w:space="0" w:color="auto"/>
                                    <w:right w:val="none" w:sz="0" w:space="0" w:color="auto"/>
                                  </w:divBdr>
                                </w:div>
                                <w:div w:id="502209803">
                                  <w:marLeft w:val="640"/>
                                  <w:marRight w:val="0"/>
                                  <w:marTop w:val="0"/>
                                  <w:marBottom w:val="0"/>
                                  <w:divBdr>
                                    <w:top w:val="none" w:sz="0" w:space="0" w:color="auto"/>
                                    <w:left w:val="none" w:sz="0" w:space="0" w:color="auto"/>
                                    <w:bottom w:val="none" w:sz="0" w:space="0" w:color="auto"/>
                                    <w:right w:val="none" w:sz="0" w:space="0" w:color="auto"/>
                                  </w:divBdr>
                                </w:div>
                                <w:div w:id="885525561">
                                  <w:marLeft w:val="640"/>
                                  <w:marRight w:val="0"/>
                                  <w:marTop w:val="0"/>
                                  <w:marBottom w:val="0"/>
                                  <w:divBdr>
                                    <w:top w:val="none" w:sz="0" w:space="0" w:color="auto"/>
                                    <w:left w:val="none" w:sz="0" w:space="0" w:color="auto"/>
                                    <w:bottom w:val="none" w:sz="0" w:space="0" w:color="auto"/>
                                    <w:right w:val="none" w:sz="0" w:space="0" w:color="auto"/>
                                  </w:divBdr>
                                </w:div>
                                <w:div w:id="1860510178">
                                  <w:marLeft w:val="640"/>
                                  <w:marRight w:val="0"/>
                                  <w:marTop w:val="0"/>
                                  <w:marBottom w:val="0"/>
                                  <w:divBdr>
                                    <w:top w:val="none" w:sz="0" w:space="0" w:color="auto"/>
                                    <w:left w:val="none" w:sz="0" w:space="0" w:color="auto"/>
                                    <w:bottom w:val="none" w:sz="0" w:space="0" w:color="auto"/>
                                    <w:right w:val="none" w:sz="0" w:space="0" w:color="auto"/>
                                  </w:divBdr>
                                </w:div>
                                <w:div w:id="1873424207">
                                  <w:marLeft w:val="640"/>
                                  <w:marRight w:val="0"/>
                                  <w:marTop w:val="0"/>
                                  <w:marBottom w:val="0"/>
                                  <w:divBdr>
                                    <w:top w:val="none" w:sz="0" w:space="0" w:color="auto"/>
                                    <w:left w:val="none" w:sz="0" w:space="0" w:color="auto"/>
                                    <w:bottom w:val="none" w:sz="0" w:space="0" w:color="auto"/>
                                    <w:right w:val="none" w:sz="0" w:space="0" w:color="auto"/>
                                  </w:divBdr>
                                </w:div>
                                <w:div w:id="256207552">
                                  <w:marLeft w:val="640"/>
                                  <w:marRight w:val="0"/>
                                  <w:marTop w:val="0"/>
                                  <w:marBottom w:val="0"/>
                                  <w:divBdr>
                                    <w:top w:val="none" w:sz="0" w:space="0" w:color="auto"/>
                                    <w:left w:val="none" w:sz="0" w:space="0" w:color="auto"/>
                                    <w:bottom w:val="none" w:sz="0" w:space="0" w:color="auto"/>
                                    <w:right w:val="none" w:sz="0" w:space="0" w:color="auto"/>
                                  </w:divBdr>
                                </w:div>
                                <w:div w:id="2142768233">
                                  <w:marLeft w:val="640"/>
                                  <w:marRight w:val="0"/>
                                  <w:marTop w:val="0"/>
                                  <w:marBottom w:val="0"/>
                                  <w:divBdr>
                                    <w:top w:val="none" w:sz="0" w:space="0" w:color="auto"/>
                                    <w:left w:val="none" w:sz="0" w:space="0" w:color="auto"/>
                                    <w:bottom w:val="none" w:sz="0" w:space="0" w:color="auto"/>
                                    <w:right w:val="none" w:sz="0" w:space="0" w:color="auto"/>
                                  </w:divBdr>
                                </w:div>
                                <w:div w:id="628438228">
                                  <w:marLeft w:val="640"/>
                                  <w:marRight w:val="0"/>
                                  <w:marTop w:val="0"/>
                                  <w:marBottom w:val="0"/>
                                  <w:divBdr>
                                    <w:top w:val="none" w:sz="0" w:space="0" w:color="auto"/>
                                    <w:left w:val="none" w:sz="0" w:space="0" w:color="auto"/>
                                    <w:bottom w:val="none" w:sz="0" w:space="0" w:color="auto"/>
                                    <w:right w:val="none" w:sz="0" w:space="0" w:color="auto"/>
                                  </w:divBdr>
                                </w:div>
                                <w:div w:id="811409233">
                                  <w:marLeft w:val="640"/>
                                  <w:marRight w:val="0"/>
                                  <w:marTop w:val="0"/>
                                  <w:marBottom w:val="0"/>
                                  <w:divBdr>
                                    <w:top w:val="none" w:sz="0" w:space="0" w:color="auto"/>
                                    <w:left w:val="none" w:sz="0" w:space="0" w:color="auto"/>
                                    <w:bottom w:val="none" w:sz="0" w:space="0" w:color="auto"/>
                                    <w:right w:val="none" w:sz="0" w:space="0" w:color="auto"/>
                                  </w:divBdr>
                                </w:div>
                                <w:div w:id="1941794717">
                                  <w:marLeft w:val="640"/>
                                  <w:marRight w:val="0"/>
                                  <w:marTop w:val="0"/>
                                  <w:marBottom w:val="0"/>
                                  <w:divBdr>
                                    <w:top w:val="none" w:sz="0" w:space="0" w:color="auto"/>
                                    <w:left w:val="none" w:sz="0" w:space="0" w:color="auto"/>
                                    <w:bottom w:val="none" w:sz="0" w:space="0" w:color="auto"/>
                                    <w:right w:val="none" w:sz="0" w:space="0" w:color="auto"/>
                                  </w:divBdr>
                                </w:div>
                                <w:div w:id="324171221">
                                  <w:marLeft w:val="640"/>
                                  <w:marRight w:val="0"/>
                                  <w:marTop w:val="0"/>
                                  <w:marBottom w:val="0"/>
                                  <w:divBdr>
                                    <w:top w:val="none" w:sz="0" w:space="0" w:color="auto"/>
                                    <w:left w:val="none" w:sz="0" w:space="0" w:color="auto"/>
                                    <w:bottom w:val="none" w:sz="0" w:space="0" w:color="auto"/>
                                    <w:right w:val="none" w:sz="0" w:space="0" w:color="auto"/>
                                  </w:divBdr>
                                </w:div>
                                <w:div w:id="459346089">
                                  <w:marLeft w:val="640"/>
                                  <w:marRight w:val="0"/>
                                  <w:marTop w:val="0"/>
                                  <w:marBottom w:val="0"/>
                                  <w:divBdr>
                                    <w:top w:val="none" w:sz="0" w:space="0" w:color="auto"/>
                                    <w:left w:val="none" w:sz="0" w:space="0" w:color="auto"/>
                                    <w:bottom w:val="none" w:sz="0" w:space="0" w:color="auto"/>
                                    <w:right w:val="none" w:sz="0" w:space="0" w:color="auto"/>
                                  </w:divBdr>
                                </w:div>
                                <w:div w:id="892472049">
                                  <w:marLeft w:val="640"/>
                                  <w:marRight w:val="0"/>
                                  <w:marTop w:val="0"/>
                                  <w:marBottom w:val="0"/>
                                  <w:divBdr>
                                    <w:top w:val="none" w:sz="0" w:space="0" w:color="auto"/>
                                    <w:left w:val="none" w:sz="0" w:space="0" w:color="auto"/>
                                    <w:bottom w:val="none" w:sz="0" w:space="0" w:color="auto"/>
                                    <w:right w:val="none" w:sz="0" w:space="0" w:color="auto"/>
                                  </w:divBdr>
                                </w:div>
                                <w:div w:id="1006859258">
                                  <w:marLeft w:val="640"/>
                                  <w:marRight w:val="0"/>
                                  <w:marTop w:val="0"/>
                                  <w:marBottom w:val="0"/>
                                  <w:divBdr>
                                    <w:top w:val="none" w:sz="0" w:space="0" w:color="auto"/>
                                    <w:left w:val="none" w:sz="0" w:space="0" w:color="auto"/>
                                    <w:bottom w:val="none" w:sz="0" w:space="0" w:color="auto"/>
                                    <w:right w:val="none" w:sz="0" w:space="0" w:color="auto"/>
                                  </w:divBdr>
                                </w:div>
                                <w:div w:id="1551960723">
                                  <w:marLeft w:val="640"/>
                                  <w:marRight w:val="0"/>
                                  <w:marTop w:val="0"/>
                                  <w:marBottom w:val="0"/>
                                  <w:divBdr>
                                    <w:top w:val="none" w:sz="0" w:space="0" w:color="auto"/>
                                    <w:left w:val="none" w:sz="0" w:space="0" w:color="auto"/>
                                    <w:bottom w:val="none" w:sz="0" w:space="0" w:color="auto"/>
                                    <w:right w:val="none" w:sz="0" w:space="0" w:color="auto"/>
                                  </w:divBdr>
                                </w:div>
                                <w:div w:id="803230605">
                                  <w:marLeft w:val="640"/>
                                  <w:marRight w:val="0"/>
                                  <w:marTop w:val="0"/>
                                  <w:marBottom w:val="0"/>
                                  <w:divBdr>
                                    <w:top w:val="none" w:sz="0" w:space="0" w:color="auto"/>
                                    <w:left w:val="none" w:sz="0" w:space="0" w:color="auto"/>
                                    <w:bottom w:val="none" w:sz="0" w:space="0" w:color="auto"/>
                                    <w:right w:val="none" w:sz="0" w:space="0" w:color="auto"/>
                                  </w:divBdr>
                                </w:div>
                                <w:div w:id="1585530328">
                                  <w:marLeft w:val="640"/>
                                  <w:marRight w:val="0"/>
                                  <w:marTop w:val="0"/>
                                  <w:marBottom w:val="0"/>
                                  <w:divBdr>
                                    <w:top w:val="none" w:sz="0" w:space="0" w:color="auto"/>
                                    <w:left w:val="none" w:sz="0" w:space="0" w:color="auto"/>
                                    <w:bottom w:val="none" w:sz="0" w:space="0" w:color="auto"/>
                                    <w:right w:val="none" w:sz="0" w:space="0" w:color="auto"/>
                                  </w:divBdr>
                                </w:div>
                                <w:div w:id="351344318">
                                  <w:marLeft w:val="640"/>
                                  <w:marRight w:val="0"/>
                                  <w:marTop w:val="0"/>
                                  <w:marBottom w:val="0"/>
                                  <w:divBdr>
                                    <w:top w:val="none" w:sz="0" w:space="0" w:color="auto"/>
                                    <w:left w:val="none" w:sz="0" w:space="0" w:color="auto"/>
                                    <w:bottom w:val="none" w:sz="0" w:space="0" w:color="auto"/>
                                    <w:right w:val="none" w:sz="0" w:space="0" w:color="auto"/>
                                  </w:divBdr>
                                </w:div>
                                <w:div w:id="49884282">
                                  <w:marLeft w:val="640"/>
                                  <w:marRight w:val="0"/>
                                  <w:marTop w:val="0"/>
                                  <w:marBottom w:val="0"/>
                                  <w:divBdr>
                                    <w:top w:val="none" w:sz="0" w:space="0" w:color="auto"/>
                                    <w:left w:val="none" w:sz="0" w:space="0" w:color="auto"/>
                                    <w:bottom w:val="none" w:sz="0" w:space="0" w:color="auto"/>
                                    <w:right w:val="none" w:sz="0" w:space="0" w:color="auto"/>
                                  </w:divBdr>
                                </w:div>
                                <w:div w:id="1517773280">
                                  <w:marLeft w:val="640"/>
                                  <w:marRight w:val="0"/>
                                  <w:marTop w:val="0"/>
                                  <w:marBottom w:val="0"/>
                                  <w:divBdr>
                                    <w:top w:val="none" w:sz="0" w:space="0" w:color="auto"/>
                                    <w:left w:val="none" w:sz="0" w:space="0" w:color="auto"/>
                                    <w:bottom w:val="none" w:sz="0" w:space="0" w:color="auto"/>
                                    <w:right w:val="none" w:sz="0" w:space="0" w:color="auto"/>
                                  </w:divBdr>
                                </w:div>
                                <w:div w:id="1972513937">
                                  <w:marLeft w:val="640"/>
                                  <w:marRight w:val="0"/>
                                  <w:marTop w:val="0"/>
                                  <w:marBottom w:val="0"/>
                                  <w:divBdr>
                                    <w:top w:val="none" w:sz="0" w:space="0" w:color="auto"/>
                                    <w:left w:val="none" w:sz="0" w:space="0" w:color="auto"/>
                                    <w:bottom w:val="none" w:sz="0" w:space="0" w:color="auto"/>
                                    <w:right w:val="none" w:sz="0" w:space="0" w:color="auto"/>
                                  </w:divBdr>
                                </w:div>
                                <w:div w:id="1279337507">
                                  <w:marLeft w:val="640"/>
                                  <w:marRight w:val="0"/>
                                  <w:marTop w:val="0"/>
                                  <w:marBottom w:val="0"/>
                                  <w:divBdr>
                                    <w:top w:val="none" w:sz="0" w:space="0" w:color="auto"/>
                                    <w:left w:val="none" w:sz="0" w:space="0" w:color="auto"/>
                                    <w:bottom w:val="none" w:sz="0" w:space="0" w:color="auto"/>
                                    <w:right w:val="none" w:sz="0" w:space="0" w:color="auto"/>
                                  </w:divBdr>
                                </w:div>
                                <w:div w:id="1581864090">
                                  <w:marLeft w:val="640"/>
                                  <w:marRight w:val="0"/>
                                  <w:marTop w:val="0"/>
                                  <w:marBottom w:val="0"/>
                                  <w:divBdr>
                                    <w:top w:val="none" w:sz="0" w:space="0" w:color="auto"/>
                                    <w:left w:val="none" w:sz="0" w:space="0" w:color="auto"/>
                                    <w:bottom w:val="none" w:sz="0" w:space="0" w:color="auto"/>
                                    <w:right w:val="none" w:sz="0" w:space="0" w:color="auto"/>
                                  </w:divBdr>
                                </w:div>
                                <w:div w:id="795215708">
                                  <w:marLeft w:val="640"/>
                                  <w:marRight w:val="0"/>
                                  <w:marTop w:val="0"/>
                                  <w:marBottom w:val="0"/>
                                  <w:divBdr>
                                    <w:top w:val="none" w:sz="0" w:space="0" w:color="auto"/>
                                    <w:left w:val="none" w:sz="0" w:space="0" w:color="auto"/>
                                    <w:bottom w:val="none" w:sz="0" w:space="0" w:color="auto"/>
                                    <w:right w:val="none" w:sz="0" w:space="0" w:color="auto"/>
                                  </w:divBdr>
                                </w:div>
                                <w:div w:id="1885100729">
                                  <w:marLeft w:val="640"/>
                                  <w:marRight w:val="0"/>
                                  <w:marTop w:val="0"/>
                                  <w:marBottom w:val="0"/>
                                  <w:divBdr>
                                    <w:top w:val="none" w:sz="0" w:space="0" w:color="auto"/>
                                    <w:left w:val="none" w:sz="0" w:space="0" w:color="auto"/>
                                    <w:bottom w:val="none" w:sz="0" w:space="0" w:color="auto"/>
                                    <w:right w:val="none" w:sz="0" w:space="0" w:color="auto"/>
                                  </w:divBdr>
                                </w:div>
                                <w:div w:id="41485506">
                                  <w:marLeft w:val="640"/>
                                  <w:marRight w:val="0"/>
                                  <w:marTop w:val="0"/>
                                  <w:marBottom w:val="0"/>
                                  <w:divBdr>
                                    <w:top w:val="none" w:sz="0" w:space="0" w:color="auto"/>
                                    <w:left w:val="none" w:sz="0" w:space="0" w:color="auto"/>
                                    <w:bottom w:val="none" w:sz="0" w:space="0" w:color="auto"/>
                                    <w:right w:val="none" w:sz="0" w:space="0" w:color="auto"/>
                                  </w:divBdr>
                                </w:div>
                                <w:div w:id="230237503">
                                  <w:marLeft w:val="640"/>
                                  <w:marRight w:val="0"/>
                                  <w:marTop w:val="0"/>
                                  <w:marBottom w:val="0"/>
                                  <w:divBdr>
                                    <w:top w:val="none" w:sz="0" w:space="0" w:color="auto"/>
                                    <w:left w:val="none" w:sz="0" w:space="0" w:color="auto"/>
                                    <w:bottom w:val="none" w:sz="0" w:space="0" w:color="auto"/>
                                    <w:right w:val="none" w:sz="0" w:space="0" w:color="auto"/>
                                  </w:divBdr>
                                </w:div>
                                <w:div w:id="57827169">
                                  <w:marLeft w:val="640"/>
                                  <w:marRight w:val="0"/>
                                  <w:marTop w:val="0"/>
                                  <w:marBottom w:val="0"/>
                                  <w:divBdr>
                                    <w:top w:val="none" w:sz="0" w:space="0" w:color="auto"/>
                                    <w:left w:val="none" w:sz="0" w:space="0" w:color="auto"/>
                                    <w:bottom w:val="none" w:sz="0" w:space="0" w:color="auto"/>
                                    <w:right w:val="none" w:sz="0" w:space="0" w:color="auto"/>
                                  </w:divBdr>
                                </w:div>
                                <w:div w:id="1039625634">
                                  <w:marLeft w:val="640"/>
                                  <w:marRight w:val="0"/>
                                  <w:marTop w:val="0"/>
                                  <w:marBottom w:val="0"/>
                                  <w:divBdr>
                                    <w:top w:val="none" w:sz="0" w:space="0" w:color="auto"/>
                                    <w:left w:val="none" w:sz="0" w:space="0" w:color="auto"/>
                                    <w:bottom w:val="none" w:sz="0" w:space="0" w:color="auto"/>
                                    <w:right w:val="none" w:sz="0" w:space="0" w:color="auto"/>
                                  </w:divBdr>
                                </w:div>
                                <w:div w:id="120197036">
                                  <w:marLeft w:val="640"/>
                                  <w:marRight w:val="0"/>
                                  <w:marTop w:val="0"/>
                                  <w:marBottom w:val="0"/>
                                  <w:divBdr>
                                    <w:top w:val="none" w:sz="0" w:space="0" w:color="auto"/>
                                    <w:left w:val="none" w:sz="0" w:space="0" w:color="auto"/>
                                    <w:bottom w:val="none" w:sz="0" w:space="0" w:color="auto"/>
                                    <w:right w:val="none" w:sz="0" w:space="0" w:color="auto"/>
                                  </w:divBdr>
                                </w:div>
                                <w:div w:id="1481119744">
                                  <w:marLeft w:val="640"/>
                                  <w:marRight w:val="0"/>
                                  <w:marTop w:val="0"/>
                                  <w:marBottom w:val="0"/>
                                  <w:divBdr>
                                    <w:top w:val="none" w:sz="0" w:space="0" w:color="auto"/>
                                    <w:left w:val="none" w:sz="0" w:space="0" w:color="auto"/>
                                    <w:bottom w:val="none" w:sz="0" w:space="0" w:color="auto"/>
                                    <w:right w:val="none" w:sz="0" w:space="0" w:color="auto"/>
                                  </w:divBdr>
                                </w:div>
                                <w:div w:id="1144396158">
                                  <w:marLeft w:val="640"/>
                                  <w:marRight w:val="0"/>
                                  <w:marTop w:val="0"/>
                                  <w:marBottom w:val="0"/>
                                  <w:divBdr>
                                    <w:top w:val="none" w:sz="0" w:space="0" w:color="auto"/>
                                    <w:left w:val="none" w:sz="0" w:space="0" w:color="auto"/>
                                    <w:bottom w:val="none" w:sz="0" w:space="0" w:color="auto"/>
                                    <w:right w:val="none" w:sz="0" w:space="0" w:color="auto"/>
                                  </w:divBdr>
                                </w:div>
                                <w:div w:id="303851398">
                                  <w:marLeft w:val="640"/>
                                  <w:marRight w:val="0"/>
                                  <w:marTop w:val="0"/>
                                  <w:marBottom w:val="0"/>
                                  <w:divBdr>
                                    <w:top w:val="none" w:sz="0" w:space="0" w:color="auto"/>
                                    <w:left w:val="none" w:sz="0" w:space="0" w:color="auto"/>
                                    <w:bottom w:val="none" w:sz="0" w:space="0" w:color="auto"/>
                                    <w:right w:val="none" w:sz="0" w:space="0" w:color="auto"/>
                                  </w:divBdr>
                                </w:div>
                                <w:div w:id="613680814">
                                  <w:marLeft w:val="640"/>
                                  <w:marRight w:val="0"/>
                                  <w:marTop w:val="0"/>
                                  <w:marBottom w:val="0"/>
                                  <w:divBdr>
                                    <w:top w:val="none" w:sz="0" w:space="0" w:color="auto"/>
                                    <w:left w:val="none" w:sz="0" w:space="0" w:color="auto"/>
                                    <w:bottom w:val="none" w:sz="0" w:space="0" w:color="auto"/>
                                    <w:right w:val="none" w:sz="0" w:space="0" w:color="auto"/>
                                  </w:divBdr>
                                </w:div>
                                <w:div w:id="1303462331">
                                  <w:marLeft w:val="640"/>
                                  <w:marRight w:val="0"/>
                                  <w:marTop w:val="0"/>
                                  <w:marBottom w:val="0"/>
                                  <w:divBdr>
                                    <w:top w:val="none" w:sz="0" w:space="0" w:color="auto"/>
                                    <w:left w:val="none" w:sz="0" w:space="0" w:color="auto"/>
                                    <w:bottom w:val="none" w:sz="0" w:space="0" w:color="auto"/>
                                    <w:right w:val="none" w:sz="0" w:space="0" w:color="auto"/>
                                  </w:divBdr>
                                </w:div>
                                <w:div w:id="833178398">
                                  <w:marLeft w:val="640"/>
                                  <w:marRight w:val="0"/>
                                  <w:marTop w:val="0"/>
                                  <w:marBottom w:val="0"/>
                                  <w:divBdr>
                                    <w:top w:val="none" w:sz="0" w:space="0" w:color="auto"/>
                                    <w:left w:val="none" w:sz="0" w:space="0" w:color="auto"/>
                                    <w:bottom w:val="none" w:sz="0" w:space="0" w:color="auto"/>
                                    <w:right w:val="none" w:sz="0" w:space="0" w:color="auto"/>
                                  </w:divBdr>
                                </w:div>
                              </w:divsChild>
                            </w:div>
                            <w:div w:id="1981499177">
                              <w:marLeft w:val="0"/>
                              <w:marRight w:val="0"/>
                              <w:marTop w:val="0"/>
                              <w:marBottom w:val="0"/>
                              <w:divBdr>
                                <w:top w:val="none" w:sz="0" w:space="0" w:color="auto"/>
                                <w:left w:val="none" w:sz="0" w:space="0" w:color="auto"/>
                                <w:bottom w:val="none" w:sz="0" w:space="0" w:color="auto"/>
                                <w:right w:val="none" w:sz="0" w:space="0" w:color="auto"/>
                              </w:divBdr>
                              <w:divsChild>
                                <w:div w:id="185336898">
                                  <w:marLeft w:val="640"/>
                                  <w:marRight w:val="0"/>
                                  <w:marTop w:val="0"/>
                                  <w:marBottom w:val="0"/>
                                  <w:divBdr>
                                    <w:top w:val="none" w:sz="0" w:space="0" w:color="auto"/>
                                    <w:left w:val="none" w:sz="0" w:space="0" w:color="auto"/>
                                    <w:bottom w:val="none" w:sz="0" w:space="0" w:color="auto"/>
                                    <w:right w:val="none" w:sz="0" w:space="0" w:color="auto"/>
                                  </w:divBdr>
                                </w:div>
                                <w:div w:id="1768771028">
                                  <w:marLeft w:val="640"/>
                                  <w:marRight w:val="0"/>
                                  <w:marTop w:val="0"/>
                                  <w:marBottom w:val="0"/>
                                  <w:divBdr>
                                    <w:top w:val="none" w:sz="0" w:space="0" w:color="auto"/>
                                    <w:left w:val="none" w:sz="0" w:space="0" w:color="auto"/>
                                    <w:bottom w:val="none" w:sz="0" w:space="0" w:color="auto"/>
                                    <w:right w:val="none" w:sz="0" w:space="0" w:color="auto"/>
                                  </w:divBdr>
                                </w:div>
                                <w:div w:id="1466462011">
                                  <w:marLeft w:val="640"/>
                                  <w:marRight w:val="0"/>
                                  <w:marTop w:val="0"/>
                                  <w:marBottom w:val="0"/>
                                  <w:divBdr>
                                    <w:top w:val="none" w:sz="0" w:space="0" w:color="auto"/>
                                    <w:left w:val="none" w:sz="0" w:space="0" w:color="auto"/>
                                    <w:bottom w:val="none" w:sz="0" w:space="0" w:color="auto"/>
                                    <w:right w:val="none" w:sz="0" w:space="0" w:color="auto"/>
                                  </w:divBdr>
                                </w:div>
                                <w:div w:id="1611820720">
                                  <w:marLeft w:val="640"/>
                                  <w:marRight w:val="0"/>
                                  <w:marTop w:val="0"/>
                                  <w:marBottom w:val="0"/>
                                  <w:divBdr>
                                    <w:top w:val="none" w:sz="0" w:space="0" w:color="auto"/>
                                    <w:left w:val="none" w:sz="0" w:space="0" w:color="auto"/>
                                    <w:bottom w:val="none" w:sz="0" w:space="0" w:color="auto"/>
                                    <w:right w:val="none" w:sz="0" w:space="0" w:color="auto"/>
                                  </w:divBdr>
                                </w:div>
                                <w:div w:id="28066893">
                                  <w:marLeft w:val="640"/>
                                  <w:marRight w:val="0"/>
                                  <w:marTop w:val="0"/>
                                  <w:marBottom w:val="0"/>
                                  <w:divBdr>
                                    <w:top w:val="none" w:sz="0" w:space="0" w:color="auto"/>
                                    <w:left w:val="none" w:sz="0" w:space="0" w:color="auto"/>
                                    <w:bottom w:val="none" w:sz="0" w:space="0" w:color="auto"/>
                                    <w:right w:val="none" w:sz="0" w:space="0" w:color="auto"/>
                                  </w:divBdr>
                                </w:div>
                                <w:div w:id="1656373016">
                                  <w:marLeft w:val="640"/>
                                  <w:marRight w:val="0"/>
                                  <w:marTop w:val="0"/>
                                  <w:marBottom w:val="0"/>
                                  <w:divBdr>
                                    <w:top w:val="none" w:sz="0" w:space="0" w:color="auto"/>
                                    <w:left w:val="none" w:sz="0" w:space="0" w:color="auto"/>
                                    <w:bottom w:val="none" w:sz="0" w:space="0" w:color="auto"/>
                                    <w:right w:val="none" w:sz="0" w:space="0" w:color="auto"/>
                                  </w:divBdr>
                                </w:div>
                                <w:div w:id="88892383">
                                  <w:marLeft w:val="640"/>
                                  <w:marRight w:val="0"/>
                                  <w:marTop w:val="0"/>
                                  <w:marBottom w:val="0"/>
                                  <w:divBdr>
                                    <w:top w:val="none" w:sz="0" w:space="0" w:color="auto"/>
                                    <w:left w:val="none" w:sz="0" w:space="0" w:color="auto"/>
                                    <w:bottom w:val="none" w:sz="0" w:space="0" w:color="auto"/>
                                    <w:right w:val="none" w:sz="0" w:space="0" w:color="auto"/>
                                  </w:divBdr>
                                </w:div>
                                <w:div w:id="2560479">
                                  <w:marLeft w:val="640"/>
                                  <w:marRight w:val="0"/>
                                  <w:marTop w:val="0"/>
                                  <w:marBottom w:val="0"/>
                                  <w:divBdr>
                                    <w:top w:val="none" w:sz="0" w:space="0" w:color="auto"/>
                                    <w:left w:val="none" w:sz="0" w:space="0" w:color="auto"/>
                                    <w:bottom w:val="none" w:sz="0" w:space="0" w:color="auto"/>
                                    <w:right w:val="none" w:sz="0" w:space="0" w:color="auto"/>
                                  </w:divBdr>
                                </w:div>
                                <w:div w:id="677462698">
                                  <w:marLeft w:val="640"/>
                                  <w:marRight w:val="0"/>
                                  <w:marTop w:val="0"/>
                                  <w:marBottom w:val="0"/>
                                  <w:divBdr>
                                    <w:top w:val="none" w:sz="0" w:space="0" w:color="auto"/>
                                    <w:left w:val="none" w:sz="0" w:space="0" w:color="auto"/>
                                    <w:bottom w:val="none" w:sz="0" w:space="0" w:color="auto"/>
                                    <w:right w:val="none" w:sz="0" w:space="0" w:color="auto"/>
                                  </w:divBdr>
                                </w:div>
                                <w:div w:id="93676537">
                                  <w:marLeft w:val="640"/>
                                  <w:marRight w:val="0"/>
                                  <w:marTop w:val="0"/>
                                  <w:marBottom w:val="0"/>
                                  <w:divBdr>
                                    <w:top w:val="none" w:sz="0" w:space="0" w:color="auto"/>
                                    <w:left w:val="none" w:sz="0" w:space="0" w:color="auto"/>
                                    <w:bottom w:val="none" w:sz="0" w:space="0" w:color="auto"/>
                                    <w:right w:val="none" w:sz="0" w:space="0" w:color="auto"/>
                                  </w:divBdr>
                                </w:div>
                                <w:div w:id="1606578536">
                                  <w:marLeft w:val="640"/>
                                  <w:marRight w:val="0"/>
                                  <w:marTop w:val="0"/>
                                  <w:marBottom w:val="0"/>
                                  <w:divBdr>
                                    <w:top w:val="none" w:sz="0" w:space="0" w:color="auto"/>
                                    <w:left w:val="none" w:sz="0" w:space="0" w:color="auto"/>
                                    <w:bottom w:val="none" w:sz="0" w:space="0" w:color="auto"/>
                                    <w:right w:val="none" w:sz="0" w:space="0" w:color="auto"/>
                                  </w:divBdr>
                                </w:div>
                                <w:div w:id="1468206437">
                                  <w:marLeft w:val="640"/>
                                  <w:marRight w:val="0"/>
                                  <w:marTop w:val="0"/>
                                  <w:marBottom w:val="0"/>
                                  <w:divBdr>
                                    <w:top w:val="none" w:sz="0" w:space="0" w:color="auto"/>
                                    <w:left w:val="none" w:sz="0" w:space="0" w:color="auto"/>
                                    <w:bottom w:val="none" w:sz="0" w:space="0" w:color="auto"/>
                                    <w:right w:val="none" w:sz="0" w:space="0" w:color="auto"/>
                                  </w:divBdr>
                                </w:div>
                                <w:div w:id="1430199015">
                                  <w:marLeft w:val="640"/>
                                  <w:marRight w:val="0"/>
                                  <w:marTop w:val="0"/>
                                  <w:marBottom w:val="0"/>
                                  <w:divBdr>
                                    <w:top w:val="none" w:sz="0" w:space="0" w:color="auto"/>
                                    <w:left w:val="none" w:sz="0" w:space="0" w:color="auto"/>
                                    <w:bottom w:val="none" w:sz="0" w:space="0" w:color="auto"/>
                                    <w:right w:val="none" w:sz="0" w:space="0" w:color="auto"/>
                                  </w:divBdr>
                                </w:div>
                                <w:div w:id="772168507">
                                  <w:marLeft w:val="640"/>
                                  <w:marRight w:val="0"/>
                                  <w:marTop w:val="0"/>
                                  <w:marBottom w:val="0"/>
                                  <w:divBdr>
                                    <w:top w:val="none" w:sz="0" w:space="0" w:color="auto"/>
                                    <w:left w:val="none" w:sz="0" w:space="0" w:color="auto"/>
                                    <w:bottom w:val="none" w:sz="0" w:space="0" w:color="auto"/>
                                    <w:right w:val="none" w:sz="0" w:space="0" w:color="auto"/>
                                  </w:divBdr>
                                </w:div>
                                <w:div w:id="114910425">
                                  <w:marLeft w:val="640"/>
                                  <w:marRight w:val="0"/>
                                  <w:marTop w:val="0"/>
                                  <w:marBottom w:val="0"/>
                                  <w:divBdr>
                                    <w:top w:val="none" w:sz="0" w:space="0" w:color="auto"/>
                                    <w:left w:val="none" w:sz="0" w:space="0" w:color="auto"/>
                                    <w:bottom w:val="none" w:sz="0" w:space="0" w:color="auto"/>
                                    <w:right w:val="none" w:sz="0" w:space="0" w:color="auto"/>
                                  </w:divBdr>
                                </w:div>
                                <w:div w:id="62530997">
                                  <w:marLeft w:val="640"/>
                                  <w:marRight w:val="0"/>
                                  <w:marTop w:val="0"/>
                                  <w:marBottom w:val="0"/>
                                  <w:divBdr>
                                    <w:top w:val="none" w:sz="0" w:space="0" w:color="auto"/>
                                    <w:left w:val="none" w:sz="0" w:space="0" w:color="auto"/>
                                    <w:bottom w:val="none" w:sz="0" w:space="0" w:color="auto"/>
                                    <w:right w:val="none" w:sz="0" w:space="0" w:color="auto"/>
                                  </w:divBdr>
                                </w:div>
                                <w:div w:id="379137269">
                                  <w:marLeft w:val="640"/>
                                  <w:marRight w:val="0"/>
                                  <w:marTop w:val="0"/>
                                  <w:marBottom w:val="0"/>
                                  <w:divBdr>
                                    <w:top w:val="none" w:sz="0" w:space="0" w:color="auto"/>
                                    <w:left w:val="none" w:sz="0" w:space="0" w:color="auto"/>
                                    <w:bottom w:val="none" w:sz="0" w:space="0" w:color="auto"/>
                                    <w:right w:val="none" w:sz="0" w:space="0" w:color="auto"/>
                                  </w:divBdr>
                                </w:div>
                                <w:div w:id="950553017">
                                  <w:marLeft w:val="640"/>
                                  <w:marRight w:val="0"/>
                                  <w:marTop w:val="0"/>
                                  <w:marBottom w:val="0"/>
                                  <w:divBdr>
                                    <w:top w:val="none" w:sz="0" w:space="0" w:color="auto"/>
                                    <w:left w:val="none" w:sz="0" w:space="0" w:color="auto"/>
                                    <w:bottom w:val="none" w:sz="0" w:space="0" w:color="auto"/>
                                    <w:right w:val="none" w:sz="0" w:space="0" w:color="auto"/>
                                  </w:divBdr>
                                </w:div>
                                <w:div w:id="1250849099">
                                  <w:marLeft w:val="640"/>
                                  <w:marRight w:val="0"/>
                                  <w:marTop w:val="0"/>
                                  <w:marBottom w:val="0"/>
                                  <w:divBdr>
                                    <w:top w:val="none" w:sz="0" w:space="0" w:color="auto"/>
                                    <w:left w:val="none" w:sz="0" w:space="0" w:color="auto"/>
                                    <w:bottom w:val="none" w:sz="0" w:space="0" w:color="auto"/>
                                    <w:right w:val="none" w:sz="0" w:space="0" w:color="auto"/>
                                  </w:divBdr>
                                </w:div>
                                <w:div w:id="115175899">
                                  <w:marLeft w:val="640"/>
                                  <w:marRight w:val="0"/>
                                  <w:marTop w:val="0"/>
                                  <w:marBottom w:val="0"/>
                                  <w:divBdr>
                                    <w:top w:val="none" w:sz="0" w:space="0" w:color="auto"/>
                                    <w:left w:val="none" w:sz="0" w:space="0" w:color="auto"/>
                                    <w:bottom w:val="none" w:sz="0" w:space="0" w:color="auto"/>
                                    <w:right w:val="none" w:sz="0" w:space="0" w:color="auto"/>
                                  </w:divBdr>
                                </w:div>
                                <w:div w:id="2063871508">
                                  <w:marLeft w:val="640"/>
                                  <w:marRight w:val="0"/>
                                  <w:marTop w:val="0"/>
                                  <w:marBottom w:val="0"/>
                                  <w:divBdr>
                                    <w:top w:val="none" w:sz="0" w:space="0" w:color="auto"/>
                                    <w:left w:val="none" w:sz="0" w:space="0" w:color="auto"/>
                                    <w:bottom w:val="none" w:sz="0" w:space="0" w:color="auto"/>
                                    <w:right w:val="none" w:sz="0" w:space="0" w:color="auto"/>
                                  </w:divBdr>
                                </w:div>
                                <w:div w:id="1363483711">
                                  <w:marLeft w:val="640"/>
                                  <w:marRight w:val="0"/>
                                  <w:marTop w:val="0"/>
                                  <w:marBottom w:val="0"/>
                                  <w:divBdr>
                                    <w:top w:val="none" w:sz="0" w:space="0" w:color="auto"/>
                                    <w:left w:val="none" w:sz="0" w:space="0" w:color="auto"/>
                                    <w:bottom w:val="none" w:sz="0" w:space="0" w:color="auto"/>
                                    <w:right w:val="none" w:sz="0" w:space="0" w:color="auto"/>
                                  </w:divBdr>
                                </w:div>
                                <w:div w:id="1079868183">
                                  <w:marLeft w:val="640"/>
                                  <w:marRight w:val="0"/>
                                  <w:marTop w:val="0"/>
                                  <w:marBottom w:val="0"/>
                                  <w:divBdr>
                                    <w:top w:val="none" w:sz="0" w:space="0" w:color="auto"/>
                                    <w:left w:val="none" w:sz="0" w:space="0" w:color="auto"/>
                                    <w:bottom w:val="none" w:sz="0" w:space="0" w:color="auto"/>
                                    <w:right w:val="none" w:sz="0" w:space="0" w:color="auto"/>
                                  </w:divBdr>
                                </w:div>
                                <w:div w:id="1476753970">
                                  <w:marLeft w:val="640"/>
                                  <w:marRight w:val="0"/>
                                  <w:marTop w:val="0"/>
                                  <w:marBottom w:val="0"/>
                                  <w:divBdr>
                                    <w:top w:val="none" w:sz="0" w:space="0" w:color="auto"/>
                                    <w:left w:val="none" w:sz="0" w:space="0" w:color="auto"/>
                                    <w:bottom w:val="none" w:sz="0" w:space="0" w:color="auto"/>
                                    <w:right w:val="none" w:sz="0" w:space="0" w:color="auto"/>
                                  </w:divBdr>
                                </w:div>
                                <w:div w:id="155073406">
                                  <w:marLeft w:val="640"/>
                                  <w:marRight w:val="0"/>
                                  <w:marTop w:val="0"/>
                                  <w:marBottom w:val="0"/>
                                  <w:divBdr>
                                    <w:top w:val="none" w:sz="0" w:space="0" w:color="auto"/>
                                    <w:left w:val="none" w:sz="0" w:space="0" w:color="auto"/>
                                    <w:bottom w:val="none" w:sz="0" w:space="0" w:color="auto"/>
                                    <w:right w:val="none" w:sz="0" w:space="0" w:color="auto"/>
                                  </w:divBdr>
                                </w:div>
                                <w:div w:id="1970629937">
                                  <w:marLeft w:val="640"/>
                                  <w:marRight w:val="0"/>
                                  <w:marTop w:val="0"/>
                                  <w:marBottom w:val="0"/>
                                  <w:divBdr>
                                    <w:top w:val="none" w:sz="0" w:space="0" w:color="auto"/>
                                    <w:left w:val="none" w:sz="0" w:space="0" w:color="auto"/>
                                    <w:bottom w:val="none" w:sz="0" w:space="0" w:color="auto"/>
                                    <w:right w:val="none" w:sz="0" w:space="0" w:color="auto"/>
                                  </w:divBdr>
                                </w:div>
                                <w:div w:id="627080104">
                                  <w:marLeft w:val="640"/>
                                  <w:marRight w:val="0"/>
                                  <w:marTop w:val="0"/>
                                  <w:marBottom w:val="0"/>
                                  <w:divBdr>
                                    <w:top w:val="none" w:sz="0" w:space="0" w:color="auto"/>
                                    <w:left w:val="none" w:sz="0" w:space="0" w:color="auto"/>
                                    <w:bottom w:val="none" w:sz="0" w:space="0" w:color="auto"/>
                                    <w:right w:val="none" w:sz="0" w:space="0" w:color="auto"/>
                                  </w:divBdr>
                                </w:div>
                                <w:div w:id="260333413">
                                  <w:marLeft w:val="640"/>
                                  <w:marRight w:val="0"/>
                                  <w:marTop w:val="0"/>
                                  <w:marBottom w:val="0"/>
                                  <w:divBdr>
                                    <w:top w:val="none" w:sz="0" w:space="0" w:color="auto"/>
                                    <w:left w:val="none" w:sz="0" w:space="0" w:color="auto"/>
                                    <w:bottom w:val="none" w:sz="0" w:space="0" w:color="auto"/>
                                    <w:right w:val="none" w:sz="0" w:space="0" w:color="auto"/>
                                  </w:divBdr>
                                </w:div>
                                <w:div w:id="1385177197">
                                  <w:marLeft w:val="640"/>
                                  <w:marRight w:val="0"/>
                                  <w:marTop w:val="0"/>
                                  <w:marBottom w:val="0"/>
                                  <w:divBdr>
                                    <w:top w:val="none" w:sz="0" w:space="0" w:color="auto"/>
                                    <w:left w:val="none" w:sz="0" w:space="0" w:color="auto"/>
                                    <w:bottom w:val="none" w:sz="0" w:space="0" w:color="auto"/>
                                    <w:right w:val="none" w:sz="0" w:space="0" w:color="auto"/>
                                  </w:divBdr>
                                </w:div>
                                <w:div w:id="272714813">
                                  <w:marLeft w:val="640"/>
                                  <w:marRight w:val="0"/>
                                  <w:marTop w:val="0"/>
                                  <w:marBottom w:val="0"/>
                                  <w:divBdr>
                                    <w:top w:val="none" w:sz="0" w:space="0" w:color="auto"/>
                                    <w:left w:val="none" w:sz="0" w:space="0" w:color="auto"/>
                                    <w:bottom w:val="none" w:sz="0" w:space="0" w:color="auto"/>
                                    <w:right w:val="none" w:sz="0" w:space="0" w:color="auto"/>
                                  </w:divBdr>
                                </w:div>
                                <w:div w:id="1667173422">
                                  <w:marLeft w:val="640"/>
                                  <w:marRight w:val="0"/>
                                  <w:marTop w:val="0"/>
                                  <w:marBottom w:val="0"/>
                                  <w:divBdr>
                                    <w:top w:val="none" w:sz="0" w:space="0" w:color="auto"/>
                                    <w:left w:val="none" w:sz="0" w:space="0" w:color="auto"/>
                                    <w:bottom w:val="none" w:sz="0" w:space="0" w:color="auto"/>
                                    <w:right w:val="none" w:sz="0" w:space="0" w:color="auto"/>
                                  </w:divBdr>
                                </w:div>
                                <w:div w:id="1450314575">
                                  <w:marLeft w:val="640"/>
                                  <w:marRight w:val="0"/>
                                  <w:marTop w:val="0"/>
                                  <w:marBottom w:val="0"/>
                                  <w:divBdr>
                                    <w:top w:val="none" w:sz="0" w:space="0" w:color="auto"/>
                                    <w:left w:val="none" w:sz="0" w:space="0" w:color="auto"/>
                                    <w:bottom w:val="none" w:sz="0" w:space="0" w:color="auto"/>
                                    <w:right w:val="none" w:sz="0" w:space="0" w:color="auto"/>
                                  </w:divBdr>
                                </w:div>
                                <w:div w:id="1743411867">
                                  <w:marLeft w:val="640"/>
                                  <w:marRight w:val="0"/>
                                  <w:marTop w:val="0"/>
                                  <w:marBottom w:val="0"/>
                                  <w:divBdr>
                                    <w:top w:val="none" w:sz="0" w:space="0" w:color="auto"/>
                                    <w:left w:val="none" w:sz="0" w:space="0" w:color="auto"/>
                                    <w:bottom w:val="none" w:sz="0" w:space="0" w:color="auto"/>
                                    <w:right w:val="none" w:sz="0" w:space="0" w:color="auto"/>
                                  </w:divBdr>
                                </w:div>
                                <w:div w:id="59326099">
                                  <w:marLeft w:val="640"/>
                                  <w:marRight w:val="0"/>
                                  <w:marTop w:val="0"/>
                                  <w:marBottom w:val="0"/>
                                  <w:divBdr>
                                    <w:top w:val="none" w:sz="0" w:space="0" w:color="auto"/>
                                    <w:left w:val="none" w:sz="0" w:space="0" w:color="auto"/>
                                    <w:bottom w:val="none" w:sz="0" w:space="0" w:color="auto"/>
                                    <w:right w:val="none" w:sz="0" w:space="0" w:color="auto"/>
                                  </w:divBdr>
                                </w:div>
                                <w:div w:id="693730850">
                                  <w:marLeft w:val="640"/>
                                  <w:marRight w:val="0"/>
                                  <w:marTop w:val="0"/>
                                  <w:marBottom w:val="0"/>
                                  <w:divBdr>
                                    <w:top w:val="none" w:sz="0" w:space="0" w:color="auto"/>
                                    <w:left w:val="none" w:sz="0" w:space="0" w:color="auto"/>
                                    <w:bottom w:val="none" w:sz="0" w:space="0" w:color="auto"/>
                                    <w:right w:val="none" w:sz="0" w:space="0" w:color="auto"/>
                                  </w:divBdr>
                                </w:div>
                                <w:div w:id="15811566">
                                  <w:marLeft w:val="640"/>
                                  <w:marRight w:val="0"/>
                                  <w:marTop w:val="0"/>
                                  <w:marBottom w:val="0"/>
                                  <w:divBdr>
                                    <w:top w:val="none" w:sz="0" w:space="0" w:color="auto"/>
                                    <w:left w:val="none" w:sz="0" w:space="0" w:color="auto"/>
                                    <w:bottom w:val="none" w:sz="0" w:space="0" w:color="auto"/>
                                    <w:right w:val="none" w:sz="0" w:space="0" w:color="auto"/>
                                  </w:divBdr>
                                </w:div>
                                <w:div w:id="676007473">
                                  <w:marLeft w:val="640"/>
                                  <w:marRight w:val="0"/>
                                  <w:marTop w:val="0"/>
                                  <w:marBottom w:val="0"/>
                                  <w:divBdr>
                                    <w:top w:val="none" w:sz="0" w:space="0" w:color="auto"/>
                                    <w:left w:val="none" w:sz="0" w:space="0" w:color="auto"/>
                                    <w:bottom w:val="none" w:sz="0" w:space="0" w:color="auto"/>
                                    <w:right w:val="none" w:sz="0" w:space="0" w:color="auto"/>
                                  </w:divBdr>
                                </w:div>
                                <w:div w:id="1727028093">
                                  <w:marLeft w:val="640"/>
                                  <w:marRight w:val="0"/>
                                  <w:marTop w:val="0"/>
                                  <w:marBottom w:val="0"/>
                                  <w:divBdr>
                                    <w:top w:val="none" w:sz="0" w:space="0" w:color="auto"/>
                                    <w:left w:val="none" w:sz="0" w:space="0" w:color="auto"/>
                                    <w:bottom w:val="none" w:sz="0" w:space="0" w:color="auto"/>
                                    <w:right w:val="none" w:sz="0" w:space="0" w:color="auto"/>
                                  </w:divBdr>
                                </w:div>
                                <w:div w:id="1887832490">
                                  <w:marLeft w:val="640"/>
                                  <w:marRight w:val="0"/>
                                  <w:marTop w:val="0"/>
                                  <w:marBottom w:val="0"/>
                                  <w:divBdr>
                                    <w:top w:val="none" w:sz="0" w:space="0" w:color="auto"/>
                                    <w:left w:val="none" w:sz="0" w:space="0" w:color="auto"/>
                                    <w:bottom w:val="none" w:sz="0" w:space="0" w:color="auto"/>
                                    <w:right w:val="none" w:sz="0" w:space="0" w:color="auto"/>
                                  </w:divBdr>
                                </w:div>
                                <w:div w:id="1318459634">
                                  <w:marLeft w:val="640"/>
                                  <w:marRight w:val="0"/>
                                  <w:marTop w:val="0"/>
                                  <w:marBottom w:val="0"/>
                                  <w:divBdr>
                                    <w:top w:val="none" w:sz="0" w:space="0" w:color="auto"/>
                                    <w:left w:val="none" w:sz="0" w:space="0" w:color="auto"/>
                                    <w:bottom w:val="none" w:sz="0" w:space="0" w:color="auto"/>
                                    <w:right w:val="none" w:sz="0" w:space="0" w:color="auto"/>
                                  </w:divBdr>
                                </w:div>
                                <w:div w:id="291791093">
                                  <w:marLeft w:val="640"/>
                                  <w:marRight w:val="0"/>
                                  <w:marTop w:val="0"/>
                                  <w:marBottom w:val="0"/>
                                  <w:divBdr>
                                    <w:top w:val="none" w:sz="0" w:space="0" w:color="auto"/>
                                    <w:left w:val="none" w:sz="0" w:space="0" w:color="auto"/>
                                    <w:bottom w:val="none" w:sz="0" w:space="0" w:color="auto"/>
                                    <w:right w:val="none" w:sz="0" w:space="0" w:color="auto"/>
                                  </w:divBdr>
                                </w:div>
                                <w:div w:id="1208105646">
                                  <w:marLeft w:val="640"/>
                                  <w:marRight w:val="0"/>
                                  <w:marTop w:val="0"/>
                                  <w:marBottom w:val="0"/>
                                  <w:divBdr>
                                    <w:top w:val="none" w:sz="0" w:space="0" w:color="auto"/>
                                    <w:left w:val="none" w:sz="0" w:space="0" w:color="auto"/>
                                    <w:bottom w:val="none" w:sz="0" w:space="0" w:color="auto"/>
                                    <w:right w:val="none" w:sz="0" w:space="0" w:color="auto"/>
                                  </w:divBdr>
                                </w:div>
                                <w:div w:id="813572161">
                                  <w:marLeft w:val="640"/>
                                  <w:marRight w:val="0"/>
                                  <w:marTop w:val="0"/>
                                  <w:marBottom w:val="0"/>
                                  <w:divBdr>
                                    <w:top w:val="none" w:sz="0" w:space="0" w:color="auto"/>
                                    <w:left w:val="none" w:sz="0" w:space="0" w:color="auto"/>
                                    <w:bottom w:val="none" w:sz="0" w:space="0" w:color="auto"/>
                                    <w:right w:val="none" w:sz="0" w:space="0" w:color="auto"/>
                                  </w:divBdr>
                                </w:div>
                                <w:div w:id="1954901847">
                                  <w:marLeft w:val="640"/>
                                  <w:marRight w:val="0"/>
                                  <w:marTop w:val="0"/>
                                  <w:marBottom w:val="0"/>
                                  <w:divBdr>
                                    <w:top w:val="none" w:sz="0" w:space="0" w:color="auto"/>
                                    <w:left w:val="none" w:sz="0" w:space="0" w:color="auto"/>
                                    <w:bottom w:val="none" w:sz="0" w:space="0" w:color="auto"/>
                                    <w:right w:val="none" w:sz="0" w:space="0" w:color="auto"/>
                                  </w:divBdr>
                                </w:div>
                                <w:div w:id="133956418">
                                  <w:marLeft w:val="640"/>
                                  <w:marRight w:val="0"/>
                                  <w:marTop w:val="0"/>
                                  <w:marBottom w:val="0"/>
                                  <w:divBdr>
                                    <w:top w:val="none" w:sz="0" w:space="0" w:color="auto"/>
                                    <w:left w:val="none" w:sz="0" w:space="0" w:color="auto"/>
                                    <w:bottom w:val="none" w:sz="0" w:space="0" w:color="auto"/>
                                    <w:right w:val="none" w:sz="0" w:space="0" w:color="auto"/>
                                  </w:divBdr>
                                </w:div>
                                <w:div w:id="239753009">
                                  <w:marLeft w:val="640"/>
                                  <w:marRight w:val="0"/>
                                  <w:marTop w:val="0"/>
                                  <w:marBottom w:val="0"/>
                                  <w:divBdr>
                                    <w:top w:val="none" w:sz="0" w:space="0" w:color="auto"/>
                                    <w:left w:val="none" w:sz="0" w:space="0" w:color="auto"/>
                                    <w:bottom w:val="none" w:sz="0" w:space="0" w:color="auto"/>
                                    <w:right w:val="none" w:sz="0" w:space="0" w:color="auto"/>
                                  </w:divBdr>
                                </w:div>
                                <w:div w:id="392047202">
                                  <w:marLeft w:val="640"/>
                                  <w:marRight w:val="0"/>
                                  <w:marTop w:val="0"/>
                                  <w:marBottom w:val="0"/>
                                  <w:divBdr>
                                    <w:top w:val="none" w:sz="0" w:space="0" w:color="auto"/>
                                    <w:left w:val="none" w:sz="0" w:space="0" w:color="auto"/>
                                    <w:bottom w:val="none" w:sz="0" w:space="0" w:color="auto"/>
                                    <w:right w:val="none" w:sz="0" w:space="0" w:color="auto"/>
                                  </w:divBdr>
                                </w:div>
                                <w:div w:id="360474404">
                                  <w:marLeft w:val="640"/>
                                  <w:marRight w:val="0"/>
                                  <w:marTop w:val="0"/>
                                  <w:marBottom w:val="0"/>
                                  <w:divBdr>
                                    <w:top w:val="none" w:sz="0" w:space="0" w:color="auto"/>
                                    <w:left w:val="none" w:sz="0" w:space="0" w:color="auto"/>
                                    <w:bottom w:val="none" w:sz="0" w:space="0" w:color="auto"/>
                                    <w:right w:val="none" w:sz="0" w:space="0" w:color="auto"/>
                                  </w:divBdr>
                                </w:div>
                                <w:div w:id="2051949635">
                                  <w:marLeft w:val="640"/>
                                  <w:marRight w:val="0"/>
                                  <w:marTop w:val="0"/>
                                  <w:marBottom w:val="0"/>
                                  <w:divBdr>
                                    <w:top w:val="none" w:sz="0" w:space="0" w:color="auto"/>
                                    <w:left w:val="none" w:sz="0" w:space="0" w:color="auto"/>
                                    <w:bottom w:val="none" w:sz="0" w:space="0" w:color="auto"/>
                                    <w:right w:val="none" w:sz="0" w:space="0" w:color="auto"/>
                                  </w:divBdr>
                                </w:div>
                                <w:div w:id="1739091016">
                                  <w:marLeft w:val="640"/>
                                  <w:marRight w:val="0"/>
                                  <w:marTop w:val="0"/>
                                  <w:marBottom w:val="0"/>
                                  <w:divBdr>
                                    <w:top w:val="none" w:sz="0" w:space="0" w:color="auto"/>
                                    <w:left w:val="none" w:sz="0" w:space="0" w:color="auto"/>
                                    <w:bottom w:val="none" w:sz="0" w:space="0" w:color="auto"/>
                                    <w:right w:val="none" w:sz="0" w:space="0" w:color="auto"/>
                                  </w:divBdr>
                                </w:div>
                                <w:div w:id="688720679">
                                  <w:marLeft w:val="640"/>
                                  <w:marRight w:val="0"/>
                                  <w:marTop w:val="0"/>
                                  <w:marBottom w:val="0"/>
                                  <w:divBdr>
                                    <w:top w:val="none" w:sz="0" w:space="0" w:color="auto"/>
                                    <w:left w:val="none" w:sz="0" w:space="0" w:color="auto"/>
                                    <w:bottom w:val="none" w:sz="0" w:space="0" w:color="auto"/>
                                    <w:right w:val="none" w:sz="0" w:space="0" w:color="auto"/>
                                  </w:divBdr>
                                </w:div>
                                <w:div w:id="1895463607">
                                  <w:marLeft w:val="640"/>
                                  <w:marRight w:val="0"/>
                                  <w:marTop w:val="0"/>
                                  <w:marBottom w:val="0"/>
                                  <w:divBdr>
                                    <w:top w:val="none" w:sz="0" w:space="0" w:color="auto"/>
                                    <w:left w:val="none" w:sz="0" w:space="0" w:color="auto"/>
                                    <w:bottom w:val="none" w:sz="0" w:space="0" w:color="auto"/>
                                    <w:right w:val="none" w:sz="0" w:space="0" w:color="auto"/>
                                  </w:divBdr>
                                </w:div>
                                <w:div w:id="1693141401">
                                  <w:marLeft w:val="640"/>
                                  <w:marRight w:val="0"/>
                                  <w:marTop w:val="0"/>
                                  <w:marBottom w:val="0"/>
                                  <w:divBdr>
                                    <w:top w:val="none" w:sz="0" w:space="0" w:color="auto"/>
                                    <w:left w:val="none" w:sz="0" w:space="0" w:color="auto"/>
                                    <w:bottom w:val="none" w:sz="0" w:space="0" w:color="auto"/>
                                    <w:right w:val="none" w:sz="0" w:space="0" w:color="auto"/>
                                  </w:divBdr>
                                </w:div>
                                <w:div w:id="70549082">
                                  <w:marLeft w:val="640"/>
                                  <w:marRight w:val="0"/>
                                  <w:marTop w:val="0"/>
                                  <w:marBottom w:val="0"/>
                                  <w:divBdr>
                                    <w:top w:val="none" w:sz="0" w:space="0" w:color="auto"/>
                                    <w:left w:val="none" w:sz="0" w:space="0" w:color="auto"/>
                                    <w:bottom w:val="none" w:sz="0" w:space="0" w:color="auto"/>
                                    <w:right w:val="none" w:sz="0" w:space="0" w:color="auto"/>
                                  </w:divBdr>
                                </w:div>
                                <w:div w:id="1992563405">
                                  <w:marLeft w:val="640"/>
                                  <w:marRight w:val="0"/>
                                  <w:marTop w:val="0"/>
                                  <w:marBottom w:val="0"/>
                                  <w:divBdr>
                                    <w:top w:val="none" w:sz="0" w:space="0" w:color="auto"/>
                                    <w:left w:val="none" w:sz="0" w:space="0" w:color="auto"/>
                                    <w:bottom w:val="none" w:sz="0" w:space="0" w:color="auto"/>
                                    <w:right w:val="none" w:sz="0" w:space="0" w:color="auto"/>
                                  </w:divBdr>
                                </w:div>
                                <w:div w:id="840697788">
                                  <w:marLeft w:val="640"/>
                                  <w:marRight w:val="0"/>
                                  <w:marTop w:val="0"/>
                                  <w:marBottom w:val="0"/>
                                  <w:divBdr>
                                    <w:top w:val="none" w:sz="0" w:space="0" w:color="auto"/>
                                    <w:left w:val="none" w:sz="0" w:space="0" w:color="auto"/>
                                    <w:bottom w:val="none" w:sz="0" w:space="0" w:color="auto"/>
                                    <w:right w:val="none" w:sz="0" w:space="0" w:color="auto"/>
                                  </w:divBdr>
                                </w:div>
                                <w:div w:id="1102721691">
                                  <w:marLeft w:val="640"/>
                                  <w:marRight w:val="0"/>
                                  <w:marTop w:val="0"/>
                                  <w:marBottom w:val="0"/>
                                  <w:divBdr>
                                    <w:top w:val="none" w:sz="0" w:space="0" w:color="auto"/>
                                    <w:left w:val="none" w:sz="0" w:space="0" w:color="auto"/>
                                    <w:bottom w:val="none" w:sz="0" w:space="0" w:color="auto"/>
                                    <w:right w:val="none" w:sz="0" w:space="0" w:color="auto"/>
                                  </w:divBdr>
                                </w:div>
                              </w:divsChild>
                            </w:div>
                            <w:div w:id="2082680131">
                              <w:marLeft w:val="0"/>
                              <w:marRight w:val="0"/>
                              <w:marTop w:val="0"/>
                              <w:marBottom w:val="0"/>
                              <w:divBdr>
                                <w:top w:val="none" w:sz="0" w:space="0" w:color="auto"/>
                                <w:left w:val="none" w:sz="0" w:space="0" w:color="auto"/>
                                <w:bottom w:val="none" w:sz="0" w:space="0" w:color="auto"/>
                                <w:right w:val="none" w:sz="0" w:space="0" w:color="auto"/>
                              </w:divBdr>
                              <w:divsChild>
                                <w:div w:id="124659472">
                                  <w:marLeft w:val="640"/>
                                  <w:marRight w:val="0"/>
                                  <w:marTop w:val="0"/>
                                  <w:marBottom w:val="0"/>
                                  <w:divBdr>
                                    <w:top w:val="none" w:sz="0" w:space="0" w:color="auto"/>
                                    <w:left w:val="none" w:sz="0" w:space="0" w:color="auto"/>
                                    <w:bottom w:val="none" w:sz="0" w:space="0" w:color="auto"/>
                                    <w:right w:val="none" w:sz="0" w:space="0" w:color="auto"/>
                                  </w:divBdr>
                                </w:div>
                                <w:div w:id="639306082">
                                  <w:marLeft w:val="640"/>
                                  <w:marRight w:val="0"/>
                                  <w:marTop w:val="0"/>
                                  <w:marBottom w:val="0"/>
                                  <w:divBdr>
                                    <w:top w:val="none" w:sz="0" w:space="0" w:color="auto"/>
                                    <w:left w:val="none" w:sz="0" w:space="0" w:color="auto"/>
                                    <w:bottom w:val="none" w:sz="0" w:space="0" w:color="auto"/>
                                    <w:right w:val="none" w:sz="0" w:space="0" w:color="auto"/>
                                  </w:divBdr>
                                </w:div>
                                <w:div w:id="1963805294">
                                  <w:marLeft w:val="640"/>
                                  <w:marRight w:val="0"/>
                                  <w:marTop w:val="0"/>
                                  <w:marBottom w:val="0"/>
                                  <w:divBdr>
                                    <w:top w:val="none" w:sz="0" w:space="0" w:color="auto"/>
                                    <w:left w:val="none" w:sz="0" w:space="0" w:color="auto"/>
                                    <w:bottom w:val="none" w:sz="0" w:space="0" w:color="auto"/>
                                    <w:right w:val="none" w:sz="0" w:space="0" w:color="auto"/>
                                  </w:divBdr>
                                </w:div>
                                <w:div w:id="15933783">
                                  <w:marLeft w:val="640"/>
                                  <w:marRight w:val="0"/>
                                  <w:marTop w:val="0"/>
                                  <w:marBottom w:val="0"/>
                                  <w:divBdr>
                                    <w:top w:val="none" w:sz="0" w:space="0" w:color="auto"/>
                                    <w:left w:val="none" w:sz="0" w:space="0" w:color="auto"/>
                                    <w:bottom w:val="none" w:sz="0" w:space="0" w:color="auto"/>
                                    <w:right w:val="none" w:sz="0" w:space="0" w:color="auto"/>
                                  </w:divBdr>
                                </w:div>
                                <w:div w:id="648365454">
                                  <w:marLeft w:val="640"/>
                                  <w:marRight w:val="0"/>
                                  <w:marTop w:val="0"/>
                                  <w:marBottom w:val="0"/>
                                  <w:divBdr>
                                    <w:top w:val="none" w:sz="0" w:space="0" w:color="auto"/>
                                    <w:left w:val="none" w:sz="0" w:space="0" w:color="auto"/>
                                    <w:bottom w:val="none" w:sz="0" w:space="0" w:color="auto"/>
                                    <w:right w:val="none" w:sz="0" w:space="0" w:color="auto"/>
                                  </w:divBdr>
                                </w:div>
                                <w:div w:id="1783527450">
                                  <w:marLeft w:val="640"/>
                                  <w:marRight w:val="0"/>
                                  <w:marTop w:val="0"/>
                                  <w:marBottom w:val="0"/>
                                  <w:divBdr>
                                    <w:top w:val="none" w:sz="0" w:space="0" w:color="auto"/>
                                    <w:left w:val="none" w:sz="0" w:space="0" w:color="auto"/>
                                    <w:bottom w:val="none" w:sz="0" w:space="0" w:color="auto"/>
                                    <w:right w:val="none" w:sz="0" w:space="0" w:color="auto"/>
                                  </w:divBdr>
                                </w:div>
                                <w:div w:id="833453810">
                                  <w:marLeft w:val="640"/>
                                  <w:marRight w:val="0"/>
                                  <w:marTop w:val="0"/>
                                  <w:marBottom w:val="0"/>
                                  <w:divBdr>
                                    <w:top w:val="none" w:sz="0" w:space="0" w:color="auto"/>
                                    <w:left w:val="none" w:sz="0" w:space="0" w:color="auto"/>
                                    <w:bottom w:val="none" w:sz="0" w:space="0" w:color="auto"/>
                                    <w:right w:val="none" w:sz="0" w:space="0" w:color="auto"/>
                                  </w:divBdr>
                                </w:div>
                                <w:div w:id="913322054">
                                  <w:marLeft w:val="640"/>
                                  <w:marRight w:val="0"/>
                                  <w:marTop w:val="0"/>
                                  <w:marBottom w:val="0"/>
                                  <w:divBdr>
                                    <w:top w:val="none" w:sz="0" w:space="0" w:color="auto"/>
                                    <w:left w:val="none" w:sz="0" w:space="0" w:color="auto"/>
                                    <w:bottom w:val="none" w:sz="0" w:space="0" w:color="auto"/>
                                    <w:right w:val="none" w:sz="0" w:space="0" w:color="auto"/>
                                  </w:divBdr>
                                </w:div>
                                <w:div w:id="2140224295">
                                  <w:marLeft w:val="640"/>
                                  <w:marRight w:val="0"/>
                                  <w:marTop w:val="0"/>
                                  <w:marBottom w:val="0"/>
                                  <w:divBdr>
                                    <w:top w:val="none" w:sz="0" w:space="0" w:color="auto"/>
                                    <w:left w:val="none" w:sz="0" w:space="0" w:color="auto"/>
                                    <w:bottom w:val="none" w:sz="0" w:space="0" w:color="auto"/>
                                    <w:right w:val="none" w:sz="0" w:space="0" w:color="auto"/>
                                  </w:divBdr>
                                </w:div>
                                <w:div w:id="1307127230">
                                  <w:marLeft w:val="640"/>
                                  <w:marRight w:val="0"/>
                                  <w:marTop w:val="0"/>
                                  <w:marBottom w:val="0"/>
                                  <w:divBdr>
                                    <w:top w:val="none" w:sz="0" w:space="0" w:color="auto"/>
                                    <w:left w:val="none" w:sz="0" w:space="0" w:color="auto"/>
                                    <w:bottom w:val="none" w:sz="0" w:space="0" w:color="auto"/>
                                    <w:right w:val="none" w:sz="0" w:space="0" w:color="auto"/>
                                  </w:divBdr>
                                </w:div>
                                <w:div w:id="1634141649">
                                  <w:marLeft w:val="640"/>
                                  <w:marRight w:val="0"/>
                                  <w:marTop w:val="0"/>
                                  <w:marBottom w:val="0"/>
                                  <w:divBdr>
                                    <w:top w:val="none" w:sz="0" w:space="0" w:color="auto"/>
                                    <w:left w:val="none" w:sz="0" w:space="0" w:color="auto"/>
                                    <w:bottom w:val="none" w:sz="0" w:space="0" w:color="auto"/>
                                    <w:right w:val="none" w:sz="0" w:space="0" w:color="auto"/>
                                  </w:divBdr>
                                </w:div>
                                <w:div w:id="770663787">
                                  <w:marLeft w:val="640"/>
                                  <w:marRight w:val="0"/>
                                  <w:marTop w:val="0"/>
                                  <w:marBottom w:val="0"/>
                                  <w:divBdr>
                                    <w:top w:val="none" w:sz="0" w:space="0" w:color="auto"/>
                                    <w:left w:val="none" w:sz="0" w:space="0" w:color="auto"/>
                                    <w:bottom w:val="none" w:sz="0" w:space="0" w:color="auto"/>
                                    <w:right w:val="none" w:sz="0" w:space="0" w:color="auto"/>
                                  </w:divBdr>
                                </w:div>
                                <w:div w:id="1464272028">
                                  <w:marLeft w:val="640"/>
                                  <w:marRight w:val="0"/>
                                  <w:marTop w:val="0"/>
                                  <w:marBottom w:val="0"/>
                                  <w:divBdr>
                                    <w:top w:val="none" w:sz="0" w:space="0" w:color="auto"/>
                                    <w:left w:val="none" w:sz="0" w:space="0" w:color="auto"/>
                                    <w:bottom w:val="none" w:sz="0" w:space="0" w:color="auto"/>
                                    <w:right w:val="none" w:sz="0" w:space="0" w:color="auto"/>
                                  </w:divBdr>
                                </w:div>
                                <w:div w:id="1818761854">
                                  <w:marLeft w:val="640"/>
                                  <w:marRight w:val="0"/>
                                  <w:marTop w:val="0"/>
                                  <w:marBottom w:val="0"/>
                                  <w:divBdr>
                                    <w:top w:val="none" w:sz="0" w:space="0" w:color="auto"/>
                                    <w:left w:val="none" w:sz="0" w:space="0" w:color="auto"/>
                                    <w:bottom w:val="none" w:sz="0" w:space="0" w:color="auto"/>
                                    <w:right w:val="none" w:sz="0" w:space="0" w:color="auto"/>
                                  </w:divBdr>
                                </w:div>
                                <w:div w:id="1652444132">
                                  <w:marLeft w:val="640"/>
                                  <w:marRight w:val="0"/>
                                  <w:marTop w:val="0"/>
                                  <w:marBottom w:val="0"/>
                                  <w:divBdr>
                                    <w:top w:val="none" w:sz="0" w:space="0" w:color="auto"/>
                                    <w:left w:val="none" w:sz="0" w:space="0" w:color="auto"/>
                                    <w:bottom w:val="none" w:sz="0" w:space="0" w:color="auto"/>
                                    <w:right w:val="none" w:sz="0" w:space="0" w:color="auto"/>
                                  </w:divBdr>
                                </w:div>
                                <w:div w:id="2031449063">
                                  <w:marLeft w:val="640"/>
                                  <w:marRight w:val="0"/>
                                  <w:marTop w:val="0"/>
                                  <w:marBottom w:val="0"/>
                                  <w:divBdr>
                                    <w:top w:val="none" w:sz="0" w:space="0" w:color="auto"/>
                                    <w:left w:val="none" w:sz="0" w:space="0" w:color="auto"/>
                                    <w:bottom w:val="none" w:sz="0" w:space="0" w:color="auto"/>
                                    <w:right w:val="none" w:sz="0" w:space="0" w:color="auto"/>
                                  </w:divBdr>
                                </w:div>
                                <w:div w:id="365764537">
                                  <w:marLeft w:val="640"/>
                                  <w:marRight w:val="0"/>
                                  <w:marTop w:val="0"/>
                                  <w:marBottom w:val="0"/>
                                  <w:divBdr>
                                    <w:top w:val="none" w:sz="0" w:space="0" w:color="auto"/>
                                    <w:left w:val="none" w:sz="0" w:space="0" w:color="auto"/>
                                    <w:bottom w:val="none" w:sz="0" w:space="0" w:color="auto"/>
                                    <w:right w:val="none" w:sz="0" w:space="0" w:color="auto"/>
                                  </w:divBdr>
                                </w:div>
                                <w:div w:id="442775300">
                                  <w:marLeft w:val="640"/>
                                  <w:marRight w:val="0"/>
                                  <w:marTop w:val="0"/>
                                  <w:marBottom w:val="0"/>
                                  <w:divBdr>
                                    <w:top w:val="none" w:sz="0" w:space="0" w:color="auto"/>
                                    <w:left w:val="none" w:sz="0" w:space="0" w:color="auto"/>
                                    <w:bottom w:val="none" w:sz="0" w:space="0" w:color="auto"/>
                                    <w:right w:val="none" w:sz="0" w:space="0" w:color="auto"/>
                                  </w:divBdr>
                                </w:div>
                                <w:div w:id="434255296">
                                  <w:marLeft w:val="640"/>
                                  <w:marRight w:val="0"/>
                                  <w:marTop w:val="0"/>
                                  <w:marBottom w:val="0"/>
                                  <w:divBdr>
                                    <w:top w:val="none" w:sz="0" w:space="0" w:color="auto"/>
                                    <w:left w:val="none" w:sz="0" w:space="0" w:color="auto"/>
                                    <w:bottom w:val="none" w:sz="0" w:space="0" w:color="auto"/>
                                    <w:right w:val="none" w:sz="0" w:space="0" w:color="auto"/>
                                  </w:divBdr>
                                </w:div>
                                <w:div w:id="625239229">
                                  <w:marLeft w:val="640"/>
                                  <w:marRight w:val="0"/>
                                  <w:marTop w:val="0"/>
                                  <w:marBottom w:val="0"/>
                                  <w:divBdr>
                                    <w:top w:val="none" w:sz="0" w:space="0" w:color="auto"/>
                                    <w:left w:val="none" w:sz="0" w:space="0" w:color="auto"/>
                                    <w:bottom w:val="none" w:sz="0" w:space="0" w:color="auto"/>
                                    <w:right w:val="none" w:sz="0" w:space="0" w:color="auto"/>
                                  </w:divBdr>
                                </w:div>
                                <w:div w:id="1412002737">
                                  <w:marLeft w:val="640"/>
                                  <w:marRight w:val="0"/>
                                  <w:marTop w:val="0"/>
                                  <w:marBottom w:val="0"/>
                                  <w:divBdr>
                                    <w:top w:val="none" w:sz="0" w:space="0" w:color="auto"/>
                                    <w:left w:val="none" w:sz="0" w:space="0" w:color="auto"/>
                                    <w:bottom w:val="none" w:sz="0" w:space="0" w:color="auto"/>
                                    <w:right w:val="none" w:sz="0" w:space="0" w:color="auto"/>
                                  </w:divBdr>
                                </w:div>
                                <w:div w:id="1727412637">
                                  <w:marLeft w:val="640"/>
                                  <w:marRight w:val="0"/>
                                  <w:marTop w:val="0"/>
                                  <w:marBottom w:val="0"/>
                                  <w:divBdr>
                                    <w:top w:val="none" w:sz="0" w:space="0" w:color="auto"/>
                                    <w:left w:val="none" w:sz="0" w:space="0" w:color="auto"/>
                                    <w:bottom w:val="none" w:sz="0" w:space="0" w:color="auto"/>
                                    <w:right w:val="none" w:sz="0" w:space="0" w:color="auto"/>
                                  </w:divBdr>
                                </w:div>
                                <w:div w:id="1389913700">
                                  <w:marLeft w:val="640"/>
                                  <w:marRight w:val="0"/>
                                  <w:marTop w:val="0"/>
                                  <w:marBottom w:val="0"/>
                                  <w:divBdr>
                                    <w:top w:val="none" w:sz="0" w:space="0" w:color="auto"/>
                                    <w:left w:val="none" w:sz="0" w:space="0" w:color="auto"/>
                                    <w:bottom w:val="none" w:sz="0" w:space="0" w:color="auto"/>
                                    <w:right w:val="none" w:sz="0" w:space="0" w:color="auto"/>
                                  </w:divBdr>
                                </w:div>
                                <w:div w:id="691347585">
                                  <w:marLeft w:val="640"/>
                                  <w:marRight w:val="0"/>
                                  <w:marTop w:val="0"/>
                                  <w:marBottom w:val="0"/>
                                  <w:divBdr>
                                    <w:top w:val="none" w:sz="0" w:space="0" w:color="auto"/>
                                    <w:left w:val="none" w:sz="0" w:space="0" w:color="auto"/>
                                    <w:bottom w:val="none" w:sz="0" w:space="0" w:color="auto"/>
                                    <w:right w:val="none" w:sz="0" w:space="0" w:color="auto"/>
                                  </w:divBdr>
                                </w:div>
                                <w:div w:id="2021227024">
                                  <w:marLeft w:val="640"/>
                                  <w:marRight w:val="0"/>
                                  <w:marTop w:val="0"/>
                                  <w:marBottom w:val="0"/>
                                  <w:divBdr>
                                    <w:top w:val="none" w:sz="0" w:space="0" w:color="auto"/>
                                    <w:left w:val="none" w:sz="0" w:space="0" w:color="auto"/>
                                    <w:bottom w:val="none" w:sz="0" w:space="0" w:color="auto"/>
                                    <w:right w:val="none" w:sz="0" w:space="0" w:color="auto"/>
                                  </w:divBdr>
                                </w:div>
                                <w:div w:id="1884755867">
                                  <w:marLeft w:val="640"/>
                                  <w:marRight w:val="0"/>
                                  <w:marTop w:val="0"/>
                                  <w:marBottom w:val="0"/>
                                  <w:divBdr>
                                    <w:top w:val="none" w:sz="0" w:space="0" w:color="auto"/>
                                    <w:left w:val="none" w:sz="0" w:space="0" w:color="auto"/>
                                    <w:bottom w:val="none" w:sz="0" w:space="0" w:color="auto"/>
                                    <w:right w:val="none" w:sz="0" w:space="0" w:color="auto"/>
                                  </w:divBdr>
                                </w:div>
                                <w:div w:id="805126167">
                                  <w:marLeft w:val="640"/>
                                  <w:marRight w:val="0"/>
                                  <w:marTop w:val="0"/>
                                  <w:marBottom w:val="0"/>
                                  <w:divBdr>
                                    <w:top w:val="none" w:sz="0" w:space="0" w:color="auto"/>
                                    <w:left w:val="none" w:sz="0" w:space="0" w:color="auto"/>
                                    <w:bottom w:val="none" w:sz="0" w:space="0" w:color="auto"/>
                                    <w:right w:val="none" w:sz="0" w:space="0" w:color="auto"/>
                                  </w:divBdr>
                                </w:div>
                                <w:div w:id="994258301">
                                  <w:marLeft w:val="640"/>
                                  <w:marRight w:val="0"/>
                                  <w:marTop w:val="0"/>
                                  <w:marBottom w:val="0"/>
                                  <w:divBdr>
                                    <w:top w:val="none" w:sz="0" w:space="0" w:color="auto"/>
                                    <w:left w:val="none" w:sz="0" w:space="0" w:color="auto"/>
                                    <w:bottom w:val="none" w:sz="0" w:space="0" w:color="auto"/>
                                    <w:right w:val="none" w:sz="0" w:space="0" w:color="auto"/>
                                  </w:divBdr>
                                </w:div>
                                <w:div w:id="945501562">
                                  <w:marLeft w:val="640"/>
                                  <w:marRight w:val="0"/>
                                  <w:marTop w:val="0"/>
                                  <w:marBottom w:val="0"/>
                                  <w:divBdr>
                                    <w:top w:val="none" w:sz="0" w:space="0" w:color="auto"/>
                                    <w:left w:val="none" w:sz="0" w:space="0" w:color="auto"/>
                                    <w:bottom w:val="none" w:sz="0" w:space="0" w:color="auto"/>
                                    <w:right w:val="none" w:sz="0" w:space="0" w:color="auto"/>
                                  </w:divBdr>
                                </w:div>
                                <w:div w:id="842015129">
                                  <w:marLeft w:val="640"/>
                                  <w:marRight w:val="0"/>
                                  <w:marTop w:val="0"/>
                                  <w:marBottom w:val="0"/>
                                  <w:divBdr>
                                    <w:top w:val="none" w:sz="0" w:space="0" w:color="auto"/>
                                    <w:left w:val="none" w:sz="0" w:space="0" w:color="auto"/>
                                    <w:bottom w:val="none" w:sz="0" w:space="0" w:color="auto"/>
                                    <w:right w:val="none" w:sz="0" w:space="0" w:color="auto"/>
                                  </w:divBdr>
                                </w:div>
                                <w:div w:id="2131165758">
                                  <w:marLeft w:val="640"/>
                                  <w:marRight w:val="0"/>
                                  <w:marTop w:val="0"/>
                                  <w:marBottom w:val="0"/>
                                  <w:divBdr>
                                    <w:top w:val="none" w:sz="0" w:space="0" w:color="auto"/>
                                    <w:left w:val="none" w:sz="0" w:space="0" w:color="auto"/>
                                    <w:bottom w:val="none" w:sz="0" w:space="0" w:color="auto"/>
                                    <w:right w:val="none" w:sz="0" w:space="0" w:color="auto"/>
                                  </w:divBdr>
                                </w:div>
                                <w:div w:id="219094704">
                                  <w:marLeft w:val="640"/>
                                  <w:marRight w:val="0"/>
                                  <w:marTop w:val="0"/>
                                  <w:marBottom w:val="0"/>
                                  <w:divBdr>
                                    <w:top w:val="none" w:sz="0" w:space="0" w:color="auto"/>
                                    <w:left w:val="none" w:sz="0" w:space="0" w:color="auto"/>
                                    <w:bottom w:val="none" w:sz="0" w:space="0" w:color="auto"/>
                                    <w:right w:val="none" w:sz="0" w:space="0" w:color="auto"/>
                                  </w:divBdr>
                                </w:div>
                                <w:div w:id="1516068456">
                                  <w:marLeft w:val="640"/>
                                  <w:marRight w:val="0"/>
                                  <w:marTop w:val="0"/>
                                  <w:marBottom w:val="0"/>
                                  <w:divBdr>
                                    <w:top w:val="none" w:sz="0" w:space="0" w:color="auto"/>
                                    <w:left w:val="none" w:sz="0" w:space="0" w:color="auto"/>
                                    <w:bottom w:val="none" w:sz="0" w:space="0" w:color="auto"/>
                                    <w:right w:val="none" w:sz="0" w:space="0" w:color="auto"/>
                                  </w:divBdr>
                                </w:div>
                                <w:div w:id="1396396889">
                                  <w:marLeft w:val="640"/>
                                  <w:marRight w:val="0"/>
                                  <w:marTop w:val="0"/>
                                  <w:marBottom w:val="0"/>
                                  <w:divBdr>
                                    <w:top w:val="none" w:sz="0" w:space="0" w:color="auto"/>
                                    <w:left w:val="none" w:sz="0" w:space="0" w:color="auto"/>
                                    <w:bottom w:val="none" w:sz="0" w:space="0" w:color="auto"/>
                                    <w:right w:val="none" w:sz="0" w:space="0" w:color="auto"/>
                                  </w:divBdr>
                                </w:div>
                                <w:div w:id="249657101">
                                  <w:marLeft w:val="640"/>
                                  <w:marRight w:val="0"/>
                                  <w:marTop w:val="0"/>
                                  <w:marBottom w:val="0"/>
                                  <w:divBdr>
                                    <w:top w:val="none" w:sz="0" w:space="0" w:color="auto"/>
                                    <w:left w:val="none" w:sz="0" w:space="0" w:color="auto"/>
                                    <w:bottom w:val="none" w:sz="0" w:space="0" w:color="auto"/>
                                    <w:right w:val="none" w:sz="0" w:space="0" w:color="auto"/>
                                  </w:divBdr>
                                </w:div>
                                <w:div w:id="1505826129">
                                  <w:marLeft w:val="640"/>
                                  <w:marRight w:val="0"/>
                                  <w:marTop w:val="0"/>
                                  <w:marBottom w:val="0"/>
                                  <w:divBdr>
                                    <w:top w:val="none" w:sz="0" w:space="0" w:color="auto"/>
                                    <w:left w:val="none" w:sz="0" w:space="0" w:color="auto"/>
                                    <w:bottom w:val="none" w:sz="0" w:space="0" w:color="auto"/>
                                    <w:right w:val="none" w:sz="0" w:space="0" w:color="auto"/>
                                  </w:divBdr>
                                </w:div>
                                <w:div w:id="1611357311">
                                  <w:marLeft w:val="640"/>
                                  <w:marRight w:val="0"/>
                                  <w:marTop w:val="0"/>
                                  <w:marBottom w:val="0"/>
                                  <w:divBdr>
                                    <w:top w:val="none" w:sz="0" w:space="0" w:color="auto"/>
                                    <w:left w:val="none" w:sz="0" w:space="0" w:color="auto"/>
                                    <w:bottom w:val="none" w:sz="0" w:space="0" w:color="auto"/>
                                    <w:right w:val="none" w:sz="0" w:space="0" w:color="auto"/>
                                  </w:divBdr>
                                </w:div>
                                <w:div w:id="443890009">
                                  <w:marLeft w:val="640"/>
                                  <w:marRight w:val="0"/>
                                  <w:marTop w:val="0"/>
                                  <w:marBottom w:val="0"/>
                                  <w:divBdr>
                                    <w:top w:val="none" w:sz="0" w:space="0" w:color="auto"/>
                                    <w:left w:val="none" w:sz="0" w:space="0" w:color="auto"/>
                                    <w:bottom w:val="none" w:sz="0" w:space="0" w:color="auto"/>
                                    <w:right w:val="none" w:sz="0" w:space="0" w:color="auto"/>
                                  </w:divBdr>
                                </w:div>
                                <w:div w:id="567349562">
                                  <w:marLeft w:val="640"/>
                                  <w:marRight w:val="0"/>
                                  <w:marTop w:val="0"/>
                                  <w:marBottom w:val="0"/>
                                  <w:divBdr>
                                    <w:top w:val="none" w:sz="0" w:space="0" w:color="auto"/>
                                    <w:left w:val="none" w:sz="0" w:space="0" w:color="auto"/>
                                    <w:bottom w:val="none" w:sz="0" w:space="0" w:color="auto"/>
                                    <w:right w:val="none" w:sz="0" w:space="0" w:color="auto"/>
                                  </w:divBdr>
                                </w:div>
                                <w:div w:id="1813524220">
                                  <w:marLeft w:val="640"/>
                                  <w:marRight w:val="0"/>
                                  <w:marTop w:val="0"/>
                                  <w:marBottom w:val="0"/>
                                  <w:divBdr>
                                    <w:top w:val="none" w:sz="0" w:space="0" w:color="auto"/>
                                    <w:left w:val="none" w:sz="0" w:space="0" w:color="auto"/>
                                    <w:bottom w:val="none" w:sz="0" w:space="0" w:color="auto"/>
                                    <w:right w:val="none" w:sz="0" w:space="0" w:color="auto"/>
                                  </w:divBdr>
                                </w:div>
                                <w:div w:id="241381788">
                                  <w:marLeft w:val="640"/>
                                  <w:marRight w:val="0"/>
                                  <w:marTop w:val="0"/>
                                  <w:marBottom w:val="0"/>
                                  <w:divBdr>
                                    <w:top w:val="none" w:sz="0" w:space="0" w:color="auto"/>
                                    <w:left w:val="none" w:sz="0" w:space="0" w:color="auto"/>
                                    <w:bottom w:val="none" w:sz="0" w:space="0" w:color="auto"/>
                                    <w:right w:val="none" w:sz="0" w:space="0" w:color="auto"/>
                                  </w:divBdr>
                                </w:div>
                                <w:div w:id="916985821">
                                  <w:marLeft w:val="640"/>
                                  <w:marRight w:val="0"/>
                                  <w:marTop w:val="0"/>
                                  <w:marBottom w:val="0"/>
                                  <w:divBdr>
                                    <w:top w:val="none" w:sz="0" w:space="0" w:color="auto"/>
                                    <w:left w:val="none" w:sz="0" w:space="0" w:color="auto"/>
                                    <w:bottom w:val="none" w:sz="0" w:space="0" w:color="auto"/>
                                    <w:right w:val="none" w:sz="0" w:space="0" w:color="auto"/>
                                  </w:divBdr>
                                </w:div>
                                <w:div w:id="2071268600">
                                  <w:marLeft w:val="640"/>
                                  <w:marRight w:val="0"/>
                                  <w:marTop w:val="0"/>
                                  <w:marBottom w:val="0"/>
                                  <w:divBdr>
                                    <w:top w:val="none" w:sz="0" w:space="0" w:color="auto"/>
                                    <w:left w:val="none" w:sz="0" w:space="0" w:color="auto"/>
                                    <w:bottom w:val="none" w:sz="0" w:space="0" w:color="auto"/>
                                    <w:right w:val="none" w:sz="0" w:space="0" w:color="auto"/>
                                  </w:divBdr>
                                </w:div>
                                <w:div w:id="458843497">
                                  <w:marLeft w:val="640"/>
                                  <w:marRight w:val="0"/>
                                  <w:marTop w:val="0"/>
                                  <w:marBottom w:val="0"/>
                                  <w:divBdr>
                                    <w:top w:val="none" w:sz="0" w:space="0" w:color="auto"/>
                                    <w:left w:val="none" w:sz="0" w:space="0" w:color="auto"/>
                                    <w:bottom w:val="none" w:sz="0" w:space="0" w:color="auto"/>
                                    <w:right w:val="none" w:sz="0" w:space="0" w:color="auto"/>
                                  </w:divBdr>
                                </w:div>
                                <w:div w:id="24255027">
                                  <w:marLeft w:val="640"/>
                                  <w:marRight w:val="0"/>
                                  <w:marTop w:val="0"/>
                                  <w:marBottom w:val="0"/>
                                  <w:divBdr>
                                    <w:top w:val="none" w:sz="0" w:space="0" w:color="auto"/>
                                    <w:left w:val="none" w:sz="0" w:space="0" w:color="auto"/>
                                    <w:bottom w:val="none" w:sz="0" w:space="0" w:color="auto"/>
                                    <w:right w:val="none" w:sz="0" w:space="0" w:color="auto"/>
                                  </w:divBdr>
                                </w:div>
                                <w:div w:id="709382222">
                                  <w:marLeft w:val="640"/>
                                  <w:marRight w:val="0"/>
                                  <w:marTop w:val="0"/>
                                  <w:marBottom w:val="0"/>
                                  <w:divBdr>
                                    <w:top w:val="none" w:sz="0" w:space="0" w:color="auto"/>
                                    <w:left w:val="none" w:sz="0" w:space="0" w:color="auto"/>
                                    <w:bottom w:val="none" w:sz="0" w:space="0" w:color="auto"/>
                                    <w:right w:val="none" w:sz="0" w:space="0" w:color="auto"/>
                                  </w:divBdr>
                                </w:div>
                                <w:div w:id="1512571297">
                                  <w:marLeft w:val="640"/>
                                  <w:marRight w:val="0"/>
                                  <w:marTop w:val="0"/>
                                  <w:marBottom w:val="0"/>
                                  <w:divBdr>
                                    <w:top w:val="none" w:sz="0" w:space="0" w:color="auto"/>
                                    <w:left w:val="none" w:sz="0" w:space="0" w:color="auto"/>
                                    <w:bottom w:val="none" w:sz="0" w:space="0" w:color="auto"/>
                                    <w:right w:val="none" w:sz="0" w:space="0" w:color="auto"/>
                                  </w:divBdr>
                                </w:div>
                                <w:div w:id="207306035">
                                  <w:marLeft w:val="640"/>
                                  <w:marRight w:val="0"/>
                                  <w:marTop w:val="0"/>
                                  <w:marBottom w:val="0"/>
                                  <w:divBdr>
                                    <w:top w:val="none" w:sz="0" w:space="0" w:color="auto"/>
                                    <w:left w:val="none" w:sz="0" w:space="0" w:color="auto"/>
                                    <w:bottom w:val="none" w:sz="0" w:space="0" w:color="auto"/>
                                    <w:right w:val="none" w:sz="0" w:space="0" w:color="auto"/>
                                  </w:divBdr>
                                </w:div>
                                <w:div w:id="1859731817">
                                  <w:marLeft w:val="640"/>
                                  <w:marRight w:val="0"/>
                                  <w:marTop w:val="0"/>
                                  <w:marBottom w:val="0"/>
                                  <w:divBdr>
                                    <w:top w:val="none" w:sz="0" w:space="0" w:color="auto"/>
                                    <w:left w:val="none" w:sz="0" w:space="0" w:color="auto"/>
                                    <w:bottom w:val="none" w:sz="0" w:space="0" w:color="auto"/>
                                    <w:right w:val="none" w:sz="0" w:space="0" w:color="auto"/>
                                  </w:divBdr>
                                </w:div>
                                <w:div w:id="2106874396">
                                  <w:marLeft w:val="640"/>
                                  <w:marRight w:val="0"/>
                                  <w:marTop w:val="0"/>
                                  <w:marBottom w:val="0"/>
                                  <w:divBdr>
                                    <w:top w:val="none" w:sz="0" w:space="0" w:color="auto"/>
                                    <w:left w:val="none" w:sz="0" w:space="0" w:color="auto"/>
                                    <w:bottom w:val="none" w:sz="0" w:space="0" w:color="auto"/>
                                    <w:right w:val="none" w:sz="0" w:space="0" w:color="auto"/>
                                  </w:divBdr>
                                </w:div>
                                <w:div w:id="282537683">
                                  <w:marLeft w:val="640"/>
                                  <w:marRight w:val="0"/>
                                  <w:marTop w:val="0"/>
                                  <w:marBottom w:val="0"/>
                                  <w:divBdr>
                                    <w:top w:val="none" w:sz="0" w:space="0" w:color="auto"/>
                                    <w:left w:val="none" w:sz="0" w:space="0" w:color="auto"/>
                                    <w:bottom w:val="none" w:sz="0" w:space="0" w:color="auto"/>
                                    <w:right w:val="none" w:sz="0" w:space="0" w:color="auto"/>
                                  </w:divBdr>
                                </w:div>
                                <w:div w:id="1776897831">
                                  <w:marLeft w:val="640"/>
                                  <w:marRight w:val="0"/>
                                  <w:marTop w:val="0"/>
                                  <w:marBottom w:val="0"/>
                                  <w:divBdr>
                                    <w:top w:val="none" w:sz="0" w:space="0" w:color="auto"/>
                                    <w:left w:val="none" w:sz="0" w:space="0" w:color="auto"/>
                                    <w:bottom w:val="none" w:sz="0" w:space="0" w:color="auto"/>
                                    <w:right w:val="none" w:sz="0" w:space="0" w:color="auto"/>
                                  </w:divBdr>
                                </w:div>
                                <w:div w:id="881670244">
                                  <w:marLeft w:val="640"/>
                                  <w:marRight w:val="0"/>
                                  <w:marTop w:val="0"/>
                                  <w:marBottom w:val="0"/>
                                  <w:divBdr>
                                    <w:top w:val="none" w:sz="0" w:space="0" w:color="auto"/>
                                    <w:left w:val="none" w:sz="0" w:space="0" w:color="auto"/>
                                    <w:bottom w:val="none" w:sz="0" w:space="0" w:color="auto"/>
                                    <w:right w:val="none" w:sz="0" w:space="0" w:color="auto"/>
                                  </w:divBdr>
                                </w:div>
                                <w:div w:id="2094432068">
                                  <w:marLeft w:val="640"/>
                                  <w:marRight w:val="0"/>
                                  <w:marTop w:val="0"/>
                                  <w:marBottom w:val="0"/>
                                  <w:divBdr>
                                    <w:top w:val="none" w:sz="0" w:space="0" w:color="auto"/>
                                    <w:left w:val="none" w:sz="0" w:space="0" w:color="auto"/>
                                    <w:bottom w:val="none" w:sz="0" w:space="0" w:color="auto"/>
                                    <w:right w:val="none" w:sz="0" w:space="0" w:color="auto"/>
                                  </w:divBdr>
                                </w:div>
                                <w:div w:id="121464127">
                                  <w:marLeft w:val="640"/>
                                  <w:marRight w:val="0"/>
                                  <w:marTop w:val="0"/>
                                  <w:marBottom w:val="0"/>
                                  <w:divBdr>
                                    <w:top w:val="none" w:sz="0" w:space="0" w:color="auto"/>
                                    <w:left w:val="none" w:sz="0" w:space="0" w:color="auto"/>
                                    <w:bottom w:val="none" w:sz="0" w:space="0" w:color="auto"/>
                                    <w:right w:val="none" w:sz="0" w:space="0" w:color="auto"/>
                                  </w:divBdr>
                                </w:div>
                                <w:div w:id="931084987">
                                  <w:marLeft w:val="640"/>
                                  <w:marRight w:val="0"/>
                                  <w:marTop w:val="0"/>
                                  <w:marBottom w:val="0"/>
                                  <w:divBdr>
                                    <w:top w:val="none" w:sz="0" w:space="0" w:color="auto"/>
                                    <w:left w:val="none" w:sz="0" w:space="0" w:color="auto"/>
                                    <w:bottom w:val="none" w:sz="0" w:space="0" w:color="auto"/>
                                    <w:right w:val="none" w:sz="0" w:space="0" w:color="auto"/>
                                  </w:divBdr>
                                </w:div>
                                <w:div w:id="704251647">
                                  <w:marLeft w:val="640"/>
                                  <w:marRight w:val="0"/>
                                  <w:marTop w:val="0"/>
                                  <w:marBottom w:val="0"/>
                                  <w:divBdr>
                                    <w:top w:val="none" w:sz="0" w:space="0" w:color="auto"/>
                                    <w:left w:val="none" w:sz="0" w:space="0" w:color="auto"/>
                                    <w:bottom w:val="none" w:sz="0" w:space="0" w:color="auto"/>
                                    <w:right w:val="none" w:sz="0" w:space="0" w:color="auto"/>
                                  </w:divBdr>
                                </w:div>
                              </w:divsChild>
                            </w:div>
                            <w:div w:id="140470242">
                              <w:marLeft w:val="0"/>
                              <w:marRight w:val="0"/>
                              <w:marTop w:val="0"/>
                              <w:marBottom w:val="0"/>
                              <w:divBdr>
                                <w:top w:val="none" w:sz="0" w:space="0" w:color="auto"/>
                                <w:left w:val="none" w:sz="0" w:space="0" w:color="auto"/>
                                <w:bottom w:val="none" w:sz="0" w:space="0" w:color="auto"/>
                                <w:right w:val="none" w:sz="0" w:space="0" w:color="auto"/>
                              </w:divBdr>
                              <w:divsChild>
                                <w:div w:id="1403985839">
                                  <w:marLeft w:val="640"/>
                                  <w:marRight w:val="0"/>
                                  <w:marTop w:val="0"/>
                                  <w:marBottom w:val="0"/>
                                  <w:divBdr>
                                    <w:top w:val="none" w:sz="0" w:space="0" w:color="auto"/>
                                    <w:left w:val="none" w:sz="0" w:space="0" w:color="auto"/>
                                    <w:bottom w:val="none" w:sz="0" w:space="0" w:color="auto"/>
                                    <w:right w:val="none" w:sz="0" w:space="0" w:color="auto"/>
                                  </w:divBdr>
                                </w:div>
                                <w:div w:id="137110888">
                                  <w:marLeft w:val="640"/>
                                  <w:marRight w:val="0"/>
                                  <w:marTop w:val="0"/>
                                  <w:marBottom w:val="0"/>
                                  <w:divBdr>
                                    <w:top w:val="none" w:sz="0" w:space="0" w:color="auto"/>
                                    <w:left w:val="none" w:sz="0" w:space="0" w:color="auto"/>
                                    <w:bottom w:val="none" w:sz="0" w:space="0" w:color="auto"/>
                                    <w:right w:val="none" w:sz="0" w:space="0" w:color="auto"/>
                                  </w:divBdr>
                                </w:div>
                                <w:div w:id="524946269">
                                  <w:marLeft w:val="640"/>
                                  <w:marRight w:val="0"/>
                                  <w:marTop w:val="0"/>
                                  <w:marBottom w:val="0"/>
                                  <w:divBdr>
                                    <w:top w:val="none" w:sz="0" w:space="0" w:color="auto"/>
                                    <w:left w:val="none" w:sz="0" w:space="0" w:color="auto"/>
                                    <w:bottom w:val="none" w:sz="0" w:space="0" w:color="auto"/>
                                    <w:right w:val="none" w:sz="0" w:space="0" w:color="auto"/>
                                  </w:divBdr>
                                </w:div>
                                <w:div w:id="2136559521">
                                  <w:marLeft w:val="640"/>
                                  <w:marRight w:val="0"/>
                                  <w:marTop w:val="0"/>
                                  <w:marBottom w:val="0"/>
                                  <w:divBdr>
                                    <w:top w:val="none" w:sz="0" w:space="0" w:color="auto"/>
                                    <w:left w:val="none" w:sz="0" w:space="0" w:color="auto"/>
                                    <w:bottom w:val="none" w:sz="0" w:space="0" w:color="auto"/>
                                    <w:right w:val="none" w:sz="0" w:space="0" w:color="auto"/>
                                  </w:divBdr>
                                </w:div>
                                <w:div w:id="25448901">
                                  <w:marLeft w:val="640"/>
                                  <w:marRight w:val="0"/>
                                  <w:marTop w:val="0"/>
                                  <w:marBottom w:val="0"/>
                                  <w:divBdr>
                                    <w:top w:val="none" w:sz="0" w:space="0" w:color="auto"/>
                                    <w:left w:val="none" w:sz="0" w:space="0" w:color="auto"/>
                                    <w:bottom w:val="none" w:sz="0" w:space="0" w:color="auto"/>
                                    <w:right w:val="none" w:sz="0" w:space="0" w:color="auto"/>
                                  </w:divBdr>
                                </w:div>
                                <w:div w:id="182326840">
                                  <w:marLeft w:val="640"/>
                                  <w:marRight w:val="0"/>
                                  <w:marTop w:val="0"/>
                                  <w:marBottom w:val="0"/>
                                  <w:divBdr>
                                    <w:top w:val="none" w:sz="0" w:space="0" w:color="auto"/>
                                    <w:left w:val="none" w:sz="0" w:space="0" w:color="auto"/>
                                    <w:bottom w:val="none" w:sz="0" w:space="0" w:color="auto"/>
                                    <w:right w:val="none" w:sz="0" w:space="0" w:color="auto"/>
                                  </w:divBdr>
                                </w:div>
                                <w:div w:id="1836795452">
                                  <w:marLeft w:val="640"/>
                                  <w:marRight w:val="0"/>
                                  <w:marTop w:val="0"/>
                                  <w:marBottom w:val="0"/>
                                  <w:divBdr>
                                    <w:top w:val="none" w:sz="0" w:space="0" w:color="auto"/>
                                    <w:left w:val="none" w:sz="0" w:space="0" w:color="auto"/>
                                    <w:bottom w:val="none" w:sz="0" w:space="0" w:color="auto"/>
                                    <w:right w:val="none" w:sz="0" w:space="0" w:color="auto"/>
                                  </w:divBdr>
                                </w:div>
                                <w:div w:id="2002078503">
                                  <w:marLeft w:val="640"/>
                                  <w:marRight w:val="0"/>
                                  <w:marTop w:val="0"/>
                                  <w:marBottom w:val="0"/>
                                  <w:divBdr>
                                    <w:top w:val="none" w:sz="0" w:space="0" w:color="auto"/>
                                    <w:left w:val="none" w:sz="0" w:space="0" w:color="auto"/>
                                    <w:bottom w:val="none" w:sz="0" w:space="0" w:color="auto"/>
                                    <w:right w:val="none" w:sz="0" w:space="0" w:color="auto"/>
                                  </w:divBdr>
                                </w:div>
                                <w:div w:id="994842385">
                                  <w:marLeft w:val="640"/>
                                  <w:marRight w:val="0"/>
                                  <w:marTop w:val="0"/>
                                  <w:marBottom w:val="0"/>
                                  <w:divBdr>
                                    <w:top w:val="none" w:sz="0" w:space="0" w:color="auto"/>
                                    <w:left w:val="none" w:sz="0" w:space="0" w:color="auto"/>
                                    <w:bottom w:val="none" w:sz="0" w:space="0" w:color="auto"/>
                                    <w:right w:val="none" w:sz="0" w:space="0" w:color="auto"/>
                                  </w:divBdr>
                                </w:div>
                                <w:div w:id="1886719128">
                                  <w:marLeft w:val="640"/>
                                  <w:marRight w:val="0"/>
                                  <w:marTop w:val="0"/>
                                  <w:marBottom w:val="0"/>
                                  <w:divBdr>
                                    <w:top w:val="none" w:sz="0" w:space="0" w:color="auto"/>
                                    <w:left w:val="none" w:sz="0" w:space="0" w:color="auto"/>
                                    <w:bottom w:val="none" w:sz="0" w:space="0" w:color="auto"/>
                                    <w:right w:val="none" w:sz="0" w:space="0" w:color="auto"/>
                                  </w:divBdr>
                                </w:div>
                                <w:div w:id="625937918">
                                  <w:marLeft w:val="640"/>
                                  <w:marRight w:val="0"/>
                                  <w:marTop w:val="0"/>
                                  <w:marBottom w:val="0"/>
                                  <w:divBdr>
                                    <w:top w:val="none" w:sz="0" w:space="0" w:color="auto"/>
                                    <w:left w:val="none" w:sz="0" w:space="0" w:color="auto"/>
                                    <w:bottom w:val="none" w:sz="0" w:space="0" w:color="auto"/>
                                    <w:right w:val="none" w:sz="0" w:space="0" w:color="auto"/>
                                  </w:divBdr>
                                </w:div>
                                <w:div w:id="1218128905">
                                  <w:marLeft w:val="640"/>
                                  <w:marRight w:val="0"/>
                                  <w:marTop w:val="0"/>
                                  <w:marBottom w:val="0"/>
                                  <w:divBdr>
                                    <w:top w:val="none" w:sz="0" w:space="0" w:color="auto"/>
                                    <w:left w:val="none" w:sz="0" w:space="0" w:color="auto"/>
                                    <w:bottom w:val="none" w:sz="0" w:space="0" w:color="auto"/>
                                    <w:right w:val="none" w:sz="0" w:space="0" w:color="auto"/>
                                  </w:divBdr>
                                </w:div>
                                <w:div w:id="1514764660">
                                  <w:marLeft w:val="640"/>
                                  <w:marRight w:val="0"/>
                                  <w:marTop w:val="0"/>
                                  <w:marBottom w:val="0"/>
                                  <w:divBdr>
                                    <w:top w:val="none" w:sz="0" w:space="0" w:color="auto"/>
                                    <w:left w:val="none" w:sz="0" w:space="0" w:color="auto"/>
                                    <w:bottom w:val="none" w:sz="0" w:space="0" w:color="auto"/>
                                    <w:right w:val="none" w:sz="0" w:space="0" w:color="auto"/>
                                  </w:divBdr>
                                </w:div>
                                <w:div w:id="2081976582">
                                  <w:marLeft w:val="640"/>
                                  <w:marRight w:val="0"/>
                                  <w:marTop w:val="0"/>
                                  <w:marBottom w:val="0"/>
                                  <w:divBdr>
                                    <w:top w:val="none" w:sz="0" w:space="0" w:color="auto"/>
                                    <w:left w:val="none" w:sz="0" w:space="0" w:color="auto"/>
                                    <w:bottom w:val="none" w:sz="0" w:space="0" w:color="auto"/>
                                    <w:right w:val="none" w:sz="0" w:space="0" w:color="auto"/>
                                  </w:divBdr>
                                </w:div>
                                <w:div w:id="720784750">
                                  <w:marLeft w:val="640"/>
                                  <w:marRight w:val="0"/>
                                  <w:marTop w:val="0"/>
                                  <w:marBottom w:val="0"/>
                                  <w:divBdr>
                                    <w:top w:val="none" w:sz="0" w:space="0" w:color="auto"/>
                                    <w:left w:val="none" w:sz="0" w:space="0" w:color="auto"/>
                                    <w:bottom w:val="none" w:sz="0" w:space="0" w:color="auto"/>
                                    <w:right w:val="none" w:sz="0" w:space="0" w:color="auto"/>
                                  </w:divBdr>
                                </w:div>
                                <w:div w:id="147793331">
                                  <w:marLeft w:val="640"/>
                                  <w:marRight w:val="0"/>
                                  <w:marTop w:val="0"/>
                                  <w:marBottom w:val="0"/>
                                  <w:divBdr>
                                    <w:top w:val="none" w:sz="0" w:space="0" w:color="auto"/>
                                    <w:left w:val="none" w:sz="0" w:space="0" w:color="auto"/>
                                    <w:bottom w:val="none" w:sz="0" w:space="0" w:color="auto"/>
                                    <w:right w:val="none" w:sz="0" w:space="0" w:color="auto"/>
                                  </w:divBdr>
                                </w:div>
                                <w:div w:id="1529641971">
                                  <w:marLeft w:val="640"/>
                                  <w:marRight w:val="0"/>
                                  <w:marTop w:val="0"/>
                                  <w:marBottom w:val="0"/>
                                  <w:divBdr>
                                    <w:top w:val="none" w:sz="0" w:space="0" w:color="auto"/>
                                    <w:left w:val="none" w:sz="0" w:space="0" w:color="auto"/>
                                    <w:bottom w:val="none" w:sz="0" w:space="0" w:color="auto"/>
                                    <w:right w:val="none" w:sz="0" w:space="0" w:color="auto"/>
                                  </w:divBdr>
                                </w:div>
                                <w:div w:id="1281759728">
                                  <w:marLeft w:val="640"/>
                                  <w:marRight w:val="0"/>
                                  <w:marTop w:val="0"/>
                                  <w:marBottom w:val="0"/>
                                  <w:divBdr>
                                    <w:top w:val="none" w:sz="0" w:space="0" w:color="auto"/>
                                    <w:left w:val="none" w:sz="0" w:space="0" w:color="auto"/>
                                    <w:bottom w:val="none" w:sz="0" w:space="0" w:color="auto"/>
                                    <w:right w:val="none" w:sz="0" w:space="0" w:color="auto"/>
                                  </w:divBdr>
                                </w:div>
                                <w:div w:id="170874872">
                                  <w:marLeft w:val="640"/>
                                  <w:marRight w:val="0"/>
                                  <w:marTop w:val="0"/>
                                  <w:marBottom w:val="0"/>
                                  <w:divBdr>
                                    <w:top w:val="none" w:sz="0" w:space="0" w:color="auto"/>
                                    <w:left w:val="none" w:sz="0" w:space="0" w:color="auto"/>
                                    <w:bottom w:val="none" w:sz="0" w:space="0" w:color="auto"/>
                                    <w:right w:val="none" w:sz="0" w:space="0" w:color="auto"/>
                                  </w:divBdr>
                                </w:div>
                                <w:div w:id="1598979803">
                                  <w:marLeft w:val="640"/>
                                  <w:marRight w:val="0"/>
                                  <w:marTop w:val="0"/>
                                  <w:marBottom w:val="0"/>
                                  <w:divBdr>
                                    <w:top w:val="none" w:sz="0" w:space="0" w:color="auto"/>
                                    <w:left w:val="none" w:sz="0" w:space="0" w:color="auto"/>
                                    <w:bottom w:val="none" w:sz="0" w:space="0" w:color="auto"/>
                                    <w:right w:val="none" w:sz="0" w:space="0" w:color="auto"/>
                                  </w:divBdr>
                                </w:div>
                                <w:div w:id="1104032968">
                                  <w:marLeft w:val="640"/>
                                  <w:marRight w:val="0"/>
                                  <w:marTop w:val="0"/>
                                  <w:marBottom w:val="0"/>
                                  <w:divBdr>
                                    <w:top w:val="none" w:sz="0" w:space="0" w:color="auto"/>
                                    <w:left w:val="none" w:sz="0" w:space="0" w:color="auto"/>
                                    <w:bottom w:val="none" w:sz="0" w:space="0" w:color="auto"/>
                                    <w:right w:val="none" w:sz="0" w:space="0" w:color="auto"/>
                                  </w:divBdr>
                                </w:div>
                                <w:div w:id="1861356840">
                                  <w:marLeft w:val="640"/>
                                  <w:marRight w:val="0"/>
                                  <w:marTop w:val="0"/>
                                  <w:marBottom w:val="0"/>
                                  <w:divBdr>
                                    <w:top w:val="none" w:sz="0" w:space="0" w:color="auto"/>
                                    <w:left w:val="none" w:sz="0" w:space="0" w:color="auto"/>
                                    <w:bottom w:val="none" w:sz="0" w:space="0" w:color="auto"/>
                                    <w:right w:val="none" w:sz="0" w:space="0" w:color="auto"/>
                                  </w:divBdr>
                                </w:div>
                                <w:div w:id="1139151636">
                                  <w:marLeft w:val="640"/>
                                  <w:marRight w:val="0"/>
                                  <w:marTop w:val="0"/>
                                  <w:marBottom w:val="0"/>
                                  <w:divBdr>
                                    <w:top w:val="none" w:sz="0" w:space="0" w:color="auto"/>
                                    <w:left w:val="none" w:sz="0" w:space="0" w:color="auto"/>
                                    <w:bottom w:val="none" w:sz="0" w:space="0" w:color="auto"/>
                                    <w:right w:val="none" w:sz="0" w:space="0" w:color="auto"/>
                                  </w:divBdr>
                                </w:div>
                                <w:div w:id="1856378173">
                                  <w:marLeft w:val="640"/>
                                  <w:marRight w:val="0"/>
                                  <w:marTop w:val="0"/>
                                  <w:marBottom w:val="0"/>
                                  <w:divBdr>
                                    <w:top w:val="none" w:sz="0" w:space="0" w:color="auto"/>
                                    <w:left w:val="none" w:sz="0" w:space="0" w:color="auto"/>
                                    <w:bottom w:val="none" w:sz="0" w:space="0" w:color="auto"/>
                                    <w:right w:val="none" w:sz="0" w:space="0" w:color="auto"/>
                                  </w:divBdr>
                                </w:div>
                                <w:div w:id="1633444465">
                                  <w:marLeft w:val="640"/>
                                  <w:marRight w:val="0"/>
                                  <w:marTop w:val="0"/>
                                  <w:marBottom w:val="0"/>
                                  <w:divBdr>
                                    <w:top w:val="none" w:sz="0" w:space="0" w:color="auto"/>
                                    <w:left w:val="none" w:sz="0" w:space="0" w:color="auto"/>
                                    <w:bottom w:val="none" w:sz="0" w:space="0" w:color="auto"/>
                                    <w:right w:val="none" w:sz="0" w:space="0" w:color="auto"/>
                                  </w:divBdr>
                                </w:div>
                                <w:div w:id="764768443">
                                  <w:marLeft w:val="640"/>
                                  <w:marRight w:val="0"/>
                                  <w:marTop w:val="0"/>
                                  <w:marBottom w:val="0"/>
                                  <w:divBdr>
                                    <w:top w:val="none" w:sz="0" w:space="0" w:color="auto"/>
                                    <w:left w:val="none" w:sz="0" w:space="0" w:color="auto"/>
                                    <w:bottom w:val="none" w:sz="0" w:space="0" w:color="auto"/>
                                    <w:right w:val="none" w:sz="0" w:space="0" w:color="auto"/>
                                  </w:divBdr>
                                </w:div>
                                <w:div w:id="1711150412">
                                  <w:marLeft w:val="640"/>
                                  <w:marRight w:val="0"/>
                                  <w:marTop w:val="0"/>
                                  <w:marBottom w:val="0"/>
                                  <w:divBdr>
                                    <w:top w:val="none" w:sz="0" w:space="0" w:color="auto"/>
                                    <w:left w:val="none" w:sz="0" w:space="0" w:color="auto"/>
                                    <w:bottom w:val="none" w:sz="0" w:space="0" w:color="auto"/>
                                    <w:right w:val="none" w:sz="0" w:space="0" w:color="auto"/>
                                  </w:divBdr>
                                </w:div>
                                <w:div w:id="625815947">
                                  <w:marLeft w:val="640"/>
                                  <w:marRight w:val="0"/>
                                  <w:marTop w:val="0"/>
                                  <w:marBottom w:val="0"/>
                                  <w:divBdr>
                                    <w:top w:val="none" w:sz="0" w:space="0" w:color="auto"/>
                                    <w:left w:val="none" w:sz="0" w:space="0" w:color="auto"/>
                                    <w:bottom w:val="none" w:sz="0" w:space="0" w:color="auto"/>
                                    <w:right w:val="none" w:sz="0" w:space="0" w:color="auto"/>
                                  </w:divBdr>
                                </w:div>
                                <w:div w:id="798576082">
                                  <w:marLeft w:val="640"/>
                                  <w:marRight w:val="0"/>
                                  <w:marTop w:val="0"/>
                                  <w:marBottom w:val="0"/>
                                  <w:divBdr>
                                    <w:top w:val="none" w:sz="0" w:space="0" w:color="auto"/>
                                    <w:left w:val="none" w:sz="0" w:space="0" w:color="auto"/>
                                    <w:bottom w:val="none" w:sz="0" w:space="0" w:color="auto"/>
                                    <w:right w:val="none" w:sz="0" w:space="0" w:color="auto"/>
                                  </w:divBdr>
                                </w:div>
                                <w:div w:id="467209886">
                                  <w:marLeft w:val="640"/>
                                  <w:marRight w:val="0"/>
                                  <w:marTop w:val="0"/>
                                  <w:marBottom w:val="0"/>
                                  <w:divBdr>
                                    <w:top w:val="none" w:sz="0" w:space="0" w:color="auto"/>
                                    <w:left w:val="none" w:sz="0" w:space="0" w:color="auto"/>
                                    <w:bottom w:val="none" w:sz="0" w:space="0" w:color="auto"/>
                                    <w:right w:val="none" w:sz="0" w:space="0" w:color="auto"/>
                                  </w:divBdr>
                                </w:div>
                                <w:div w:id="1654488292">
                                  <w:marLeft w:val="640"/>
                                  <w:marRight w:val="0"/>
                                  <w:marTop w:val="0"/>
                                  <w:marBottom w:val="0"/>
                                  <w:divBdr>
                                    <w:top w:val="none" w:sz="0" w:space="0" w:color="auto"/>
                                    <w:left w:val="none" w:sz="0" w:space="0" w:color="auto"/>
                                    <w:bottom w:val="none" w:sz="0" w:space="0" w:color="auto"/>
                                    <w:right w:val="none" w:sz="0" w:space="0" w:color="auto"/>
                                  </w:divBdr>
                                </w:div>
                                <w:div w:id="1799179420">
                                  <w:marLeft w:val="640"/>
                                  <w:marRight w:val="0"/>
                                  <w:marTop w:val="0"/>
                                  <w:marBottom w:val="0"/>
                                  <w:divBdr>
                                    <w:top w:val="none" w:sz="0" w:space="0" w:color="auto"/>
                                    <w:left w:val="none" w:sz="0" w:space="0" w:color="auto"/>
                                    <w:bottom w:val="none" w:sz="0" w:space="0" w:color="auto"/>
                                    <w:right w:val="none" w:sz="0" w:space="0" w:color="auto"/>
                                  </w:divBdr>
                                </w:div>
                                <w:div w:id="391123005">
                                  <w:marLeft w:val="640"/>
                                  <w:marRight w:val="0"/>
                                  <w:marTop w:val="0"/>
                                  <w:marBottom w:val="0"/>
                                  <w:divBdr>
                                    <w:top w:val="none" w:sz="0" w:space="0" w:color="auto"/>
                                    <w:left w:val="none" w:sz="0" w:space="0" w:color="auto"/>
                                    <w:bottom w:val="none" w:sz="0" w:space="0" w:color="auto"/>
                                    <w:right w:val="none" w:sz="0" w:space="0" w:color="auto"/>
                                  </w:divBdr>
                                </w:div>
                                <w:div w:id="2101481300">
                                  <w:marLeft w:val="640"/>
                                  <w:marRight w:val="0"/>
                                  <w:marTop w:val="0"/>
                                  <w:marBottom w:val="0"/>
                                  <w:divBdr>
                                    <w:top w:val="none" w:sz="0" w:space="0" w:color="auto"/>
                                    <w:left w:val="none" w:sz="0" w:space="0" w:color="auto"/>
                                    <w:bottom w:val="none" w:sz="0" w:space="0" w:color="auto"/>
                                    <w:right w:val="none" w:sz="0" w:space="0" w:color="auto"/>
                                  </w:divBdr>
                                </w:div>
                                <w:div w:id="143133494">
                                  <w:marLeft w:val="640"/>
                                  <w:marRight w:val="0"/>
                                  <w:marTop w:val="0"/>
                                  <w:marBottom w:val="0"/>
                                  <w:divBdr>
                                    <w:top w:val="none" w:sz="0" w:space="0" w:color="auto"/>
                                    <w:left w:val="none" w:sz="0" w:space="0" w:color="auto"/>
                                    <w:bottom w:val="none" w:sz="0" w:space="0" w:color="auto"/>
                                    <w:right w:val="none" w:sz="0" w:space="0" w:color="auto"/>
                                  </w:divBdr>
                                </w:div>
                                <w:div w:id="728840487">
                                  <w:marLeft w:val="640"/>
                                  <w:marRight w:val="0"/>
                                  <w:marTop w:val="0"/>
                                  <w:marBottom w:val="0"/>
                                  <w:divBdr>
                                    <w:top w:val="none" w:sz="0" w:space="0" w:color="auto"/>
                                    <w:left w:val="none" w:sz="0" w:space="0" w:color="auto"/>
                                    <w:bottom w:val="none" w:sz="0" w:space="0" w:color="auto"/>
                                    <w:right w:val="none" w:sz="0" w:space="0" w:color="auto"/>
                                  </w:divBdr>
                                </w:div>
                                <w:div w:id="917517488">
                                  <w:marLeft w:val="640"/>
                                  <w:marRight w:val="0"/>
                                  <w:marTop w:val="0"/>
                                  <w:marBottom w:val="0"/>
                                  <w:divBdr>
                                    <w:top w:val="none" w:sz="0" w:space="0" w:color="auto"/>
                                    <w:left w:val="none" w:sz="0" w:space="0" w:color="auto"/>
                                    <w:bottom w:val="none" w:sz="0" w:space="0" w:color="auto"/>
                                    <w:right w:val="none" w:sz="0" w:space="0" w:color="auto"/>
                                  </w:divBdr>
                                </w:div>
                                <w:div w:id="1773747024">
                                  <w:marLeft w:val="640"/>
                                  <w:marRight w:val="0"/>
                                  <w:marTop w:val="0"/>
                                  <w:marBottom w:val="0"/>
                                  <w:divBdr>
                                    <w:top w:val="none" w:sz="0" w:space="0" w:color="auto"/>
                                    <w:left w:val="none" w:sz="0" w:space="0" w:color="auto"/>
                                    <w:bottom w:val="none" w:sz="0" w:space="0" w:color="auto"/>
                                    <w:right w:val="none" w:sz="0" w:space="0" w:color="auto"/>
                                  </w:divBdr>
                                </w:div>
                                <w:div w:id="348337743">
                                  <w:marLeft w:val="640"/>
                                  <w:marRight w:val="0"/>
                                  <w:marTop w:val="0"/>
                                  <w:marBottom w:val="0"/>
                                  <w:divBdr>
                                    <w:top w:val="none" w:sz="0" w:space="0" w:color="auto"/>
                                    <w:left w:val="none" w:sz="0" w:space="0" w:color="auto"/>
                                    <w:bottom w:val="none" w:sz="0" w:space="0" w:color="auto"/>
                                    <w:right w:val="none" w:sz="0" w:space="0" w:color="auto"/>
                                  </w:divBdr>
                                </w:div>
                                <w:div w:id="339351607">
                                  <w:marLeft w:val="640"/>
                                  <w:marRight w:val="0"/>
                                  <w:marTop w:val="0"/>
                                  <w:marBottom w:val="0"/>
                                  <w:divBdr>
                                    <w:top w:val="none" w:sz="0" w:space="0" w:color="auto"/>
                                    <w:left w:val="none" w:sz="0" w:space="0" w:color="auto"/>
                                    <w:bottom w:val="none" w:sz="0" w:space="0" w:color="auto"/>
                                    <w:right w:val="none" w:sz="0" w:space="0" w:color="auto"/>
                                  </w:divBdr>
                                </w:div>
                                <w:div w:id="2116628266">
                                  <w:marLeft w:val="640"/>
                                  <w:marRight w:val="0"/>
                                  <w:marTop w:val="0"/>
                                  <w:marBottom w:val="0"/>
                                  <w:divBdr>
                                    <w:top w:val="none" w:sz="0" w:space="0" w:color="auto"/>
                                    <w:left w:val="none" w:sz="0" w:space="0" w:color="auto"/>
                                    <w:bottom w:val="none" w:sz="0" w:space="0" w:color="auto"/>
                                    <w:right w:val="none" w:sz="0" w:space="0" w:color="auto"/>
                                  </w:divBdr>
                                </w:div>
                                <w:div w:id="2062051708">
                                  <w:marLeft w:val="640"/>
                                  <w:marRight w:val="0"/>
                                  <w:marTop w:val="0"/>
                                  <w:marBottom w:val="0"/>
                                  <w:divBdr>
                                    <w:top w:val="none" w:sz="0" w:space="0" w:color="auto"/>
                                    <w:left w:val="none" w:sz="0" w:space="0" w:color="auto"/>
                                    <w:bottom w:val="none" w:sz="0" w:space="0" w:color="auto"/>
                                    <w:right w:val="none" w:sz="0" w:space="0" w:color="auto"/>
                                  </w:divBdr>
                                </w:div>
                                <w:div w:id="1848788464">
                                  <w:marLeft w:val="640"/>
                                  <w:marRight w:val="0"/>
                                  <w:marTop w:val="0"/>
                                  <w:marBottom w:val="0"/>
                                  <w:divBdr>
                                    <w:top w:val="none" w:sz="0" w:space="0" w:color="auto"/>
                                    <w:left w:val="none" w:sz="0" w:space="0" w:color="auto"/>
                                    <w:bottom w:val="none" w:sz="0" w:space="0" w:color="auto"/>
                                    <w:right w:val="none" w:sz="0" w:space="0" w:color="auto"/>
                                  </w:divBdr>
                                </w:div>
                                <w:div w:id="353726794">
                                  <w:marLeft w:val="640"/>
                                  <w:marRight w:val="0"/>
                                  <w:marTop w:val="0"/>
                                  <w:marBottom w:val="0"/>
                                  <w:divBdr>
                                    <w:top w:val="none" w:sz="0" w:space="0" w:color="auto"/>
                                    <w:left w:val="none" w:sz="0" w:space="0" w:color="auto"/>
                                    <w:bottom w:val="none" w:sz="0" w:space="0" w:color="auto"/>
                                    <w:right w:val="none" w:sz="0" w:space="0" w:color="auto"/>
                                  </w:divBdr>
                                </w:div>
                                <w:div w:id="1324580706">
                                  <w:marLeft w:val="640"/>
                                  <w:marRight w:val="0"/>
                                  <w:marTop w:val="0"/>
                                  <w:marBottom w:val="0"/>
                                  <w:divBdr>
                                    <w:top w:val="none" w:sz="0" w:space="0" w:color="auto"/>
                                    <w:left w:val="none" w:sz="0" w:space="0" w:color="auto"/>
                                    <w:bottom w:val="none" w:sz="0" w:space="0" w:color="auto"/>
                                    <w:right w:val="none" w:sz="0" w:space="0" w:color="auto"/>
                                  </w:divBdr>
                                </w:div>
                                <w:div w:id="117066463">
                                  <w:marLeft w:val="640"/>
                                  <w:marRight w:val="0"/>
                                  <w:marTop w:val="0"/>
                                  <w:marBottom w:val="0"/>
                                  <w:divBdr>
                                    <w:top w:val="none" w:sz="0" w:space="0" w:color="auto"/>
                                    <w:left w:val="none" w:sz="0" w:space="0" w:color="auto"/>
                                    <w:bottom w:val="none" w:sz="0" w:space="0" w:color="auto"/>
                                    <w:right w:val="none" w:sz="0" w:space="0" w:color="auto"/>
                                  </w:divBdr>
                                </w:div>
                                <w:div w:id="1659185766">
                                  <w:marLeft w:val="640"/>
                                  <w:marRight w:val="0"/>
                                  <w:marTop w:val="0"/>
                                  <w:marBottom w:val="0"/>
                                  <w:divBdr>
                                    <w:top w:val="none" w:sz="0" w:space="0" w:color="auto"/>
                                    <w:left w:val="none" w:sz="0" w:space="0" w:color="auto"/>
                                    <w:bottom w:val="none" w:sz="0" w:space="0" w:color="auto"/>
                                    <w:right w:val="none" w:sz="0" w:space="0" w:color="auto"/>
                                  </w:divBdr>
                                </w:div>
                                <w:div w:id="383796899">
                                  <w:marLeft w:val="640"/>
                                  <w:marRight w:val="0"/>
                                  <w:marTop w:val="0"/>
                                  <w:marBottom w:val="0"/>
                                  <w:divBdr>
                                    <w:top w:val="none" w:sz="0" w:space="0" w:color="auto"/>
                                    <w:left w:val="none" w:sz="0" w:space="0" w:color="auto"/>
                                    <w:bottom w:val="none" w:sz="0" w:space="0" w:color="auto"/>
                                    <w:right w:val="none" w:sz="0" w:space="0" w:color="auto"/>
                                  </w:divBdr>
                                </w:div>
                                <w:div w:id="1903253502">
                                  <w:marLeft w:val="640"/>
                                  <w:marRight w:val="0"/>
                                  <w:marTop w:val="0"/>
                                  <w:marBottom w:val="0"/>
                                  <w:divBdr>
                                    <w:top w:val="none" w:sz="0" w:space="0" w:color="auto"/>
                                    <w:left w:val="none" w:sz="0" w:space="0" w:color="auto"/>
                                    <w:bottom w:val="none" w:sz="0" w:space="0" w:color="auto"/>
                                    <w:right w:val="none" w:sz="0" w:space="0" w:color="auto"/>
                                  </w:divBdr>
                                </w:div>
                                <w:div w:id="1129979694">
                                  <w:marLeft w:val="640"/>
                                  <w:marRight w:val="0"/>
                                  <w:marTop w:val="0"/>
                                  <w:marBottom w:val="0"/>
                                  <w:divBdr>
                                    <w:top w:val="none" w:sz="0" w:space="0" w:color="auto"/>
                                    <w:left w:val="none" w:sz="0" w:space="0" w:color="auto"/>
                                    <w:bottom w:val="none" w:sz="0" w:space="0" w:color="auto"/>
                                    <w:right w:val="none" w:sz="0" w:space="0" w:color="auto"/>
                                  </w:divBdr>
                                </w:div>
                                <w:div w:id="1227060533">
                                  <w:marLeft w:val="640"/>
                                  <w:marRight w:val="0"/>
                                  <w:marTop w:val="0"/>
                                  <w:marBottom w:val="0"/>
                                  <w:divBdr>
                                    <w:top w:val="none" w:sz="0" w:space="0" w:color="auto"/>
                                    <w:left w:val="none" w:sz="0" w:space="0" w:color="auto"/>
                                    <w:bottom w:val="none" w:sz="0" w:space="0" w:color="auto"/>
                                    <w:right w:val="none" w:sz="0" w:space="0" w:color="auto"/>
                                  </w:divBdr>
                                </w:div>
                                <w:div w:id="724377781">
                                  <w:marLeft w:val="640"/>
                                  <w:marRight w:val="0"/>
                                  <w:marTop w:val="0"/>
                                  <w:marBottom w:val="0"/>
                                  <w:divBdr>
                                    <w:top w:val="none" w:sz="0" w:space="0" w:color="auto"/>
                                    <w:left w:val="none" w:sz="0" w:space="0" w:color="auto"/>
                                    <w:bottom w:val="none" w:sz="0" w:space="0" w:color="auto"/>
                                    <w:right w:val="none" w:sz="0" w:space="0" w:color="auto"/>
                                  </w:divBdr>
                                </w:div>
                                <w:div w:id="1435519983">
                                  <w:marLeft w:val="640"/>
                                  <w:marRight w:val="0"/>
                                  <w:marTop w:val="0"/>
                                  <w:marBottom w:val="0"/>
                                  <w:divBdr>
                                    <w:top w:val="none" w:sz="0" w:space="0" w:color="auto"/>
                                    <w:left w:val="none" w:sz="0" w:space="0" w:color="auto"/>
                                    <w:bottom w:val="none" w:sz="0" w:space="0" w:color="auto"/>
                                    <w:right w:val="none" w:sz="0" w:space="0" w:color="auto"/>
                                  </w:divBdr>
                                </w:div>
                                <w:div w:id="779419853">
                                  <w:marLeft w:val="640"/>
                                  <w:marRight w:val="0"/>
                                  <w:marTop w:val="0"/>
                                  <w:marBottom w:val="0"/>
                                  <w:divBdr>
                                    <w:top w:val="none" w:sz="0" w:space="0" w:color="auto"/>
                                    <w:left w:val="none" w:sz="0" w:space="0" w:color="auto"/>
                                    <w:bottom w:val="none" w:sz="0" w:space="0" w:color="auto"/>
                                    <w:right w:val="none" w:sz="0" w:space="0" w:color="auto"/>
                                  </w:divBdr>
                                </w:div>
                                <w:div w:id="1230381035">
                                  <w:marLeft w:val="640"/>
                                  <w:marRight w:val="0"/>
                                  <w:marTop w:val="0"/>
                                  <w:marBottom w:val="0"/>
                                  <w:divBdr>
                                    <w:top w:val="none" w:sz="0" w:space="0" w:color="auto"/>
                                    <w:left w:val="none" w:sz="0" w:space="0" w:color="auto"/>
                                    <w:bottom w:val="none" w:sz="0" w:space="0" w:color="auto"/>
                                    <w:right w:val="none" w:sz="0" w:space="0" w:color="auto"/>
                                  </w:divBdr>
                                </w:div>
                                <w:div w:id="421030718">
                                  <w:marLeft w:val="640"/>
                                  <w:marRight w:val="0"/>
                                  <w:marTop w:val="0"/>
                                  <w:marBottom w:val="0"/>
                                  <w:divBdr>
                                    <w:top w:val="none" w:sz="0" w:space="0" w:color="auto"/>
                                    <w:left w:val="none" w:sz="0" w:space="0" w:color="auto"/>
                                    <w:bottom w:val="none" w:sz="0" w:space="0" w:color="auto"/>
                                    <w:right w:val="none" w:sz="0" w:space="0" w:color="auto"/>
                                  </w:divBdr>
                                </w:div>
                                <w:div w:id="1553497641">
                                  <w:marLeft w:val="640"/>
                                  <w:marRight w:val="0"/>
                                  <w:marTop w:val="0"/>
                                  <w:marBottom w:val="0"/>
                                  <w:divBdr>
                                    <w:top w:val="none" w:sz="0" w:space="0" w:color="auto"/>
                                    <w:left w:val="none" w:sz="0" w:space="0" w:color="auto"/>
                                    <w:bottom w:val="none" w:sz="0" w:space="0" w:color="auto"/>
                                    <w:right w:val="none" w:sz="0" w:space="0" w:color="auto"/>
                                  </w:divBdr>
                                </w:div>
                              </w:divsChild>
                            </w:div>
                            <w:div w:id="412359468">
                              <w:marLeft w:val="0"/>
                              <w:marRight w:val="0"/>
                              <w:marTop w:val="0"/>
                              <w:marBottom w:val="0"/>
                              <w:divBdr>
                                <w:top w:val="none" w:sz="0" w:space="0" w:color="auto"/>
                                <w:left w:val="none" w:sz="0" w:space="0" w:color="auto"/>
                                <w:bottom w:val="none" w:sz="0" w:space="0" w:color="auto"/>
                                <w:right w:val="none" w:sz="0" w:space="0" w:color="auto"/>
                              </w:divBdr>
                              <w:divsChild>
                                <w:div w:id="1499417740">
                                  <w:marLeft w:val="640"/>
                                  <w:marRight w:val="0"/>
                                  <w:marTop w:val="0"/>
                                  <w:marBottom w:val="0"/>
                                  <w:divBdr>
                                    <w:top w:val="none" w:sz="0" w:space="0" w:color="auto"/>
                                    <w:left w:val="none" w:sz="0" w:space="0" w:color="auto"/>
                                    <w:bottom w:val="none" w:sz="0" w:space="0" w:color="auto"/>
                                    <w:right w:val="none" w:sz="0" w:space="0" w:color="auto"/>
                                  </w:divBdr>
                                </w:div>
                                <w:div w:id="936981418">
                                  <w:marLeft w:val="640"/>
                                  <w:marRight w:val="0"/>
                                  <w:marTop w:val="0"/>
                                  <w:marBottom w:val="0"/>
                                  <w:divBdr>
                                    <w:top w:val="none" w:sz="0" w:space="0" w:color="auto"/>
                                    <w:left w:val="none" w:sz="0" w:space="0" w:color="auto"/>
                                    <w:bottom w:val="none" w:sz="0" w:space="0" w:color="auto"/>
                                    <w:right w:val="none" w:sz="0" w:space="0" w:color="auto"/>
                                  </w:divBdr>
                                </w:div>
                                <w:div w:id="698239812">
                                  <w:marLeft w:val="640"/>
                                  <w:marRight w:val="0"/>
                                  <w:marTop w:val="0"/>
                                  <w:marBottom w:val="0"/>
                                  <w:divBdr>
                                    <w:top w:val="none" w:sz="0" w:space="0" w:color="auto"/>
                                    <w:left w:val="none" w:sz="0" w:space="0" w:color="auto"/>
                                    <w:bottom w:val="none" w:sz="0" w:space="0" w:color="auto"/>
                                    <w:right w:val="none" w:sz="0" w:space="0" w:color="auto"/>
                                  </w:divBdr>
                                </w:div>
                                <w:div w:id="182324882">
                                  <w:marLeft w:val="640"/>
                                  <w:marRight w:val="0"/>
                                  <w:marTop w:val="0"/>
                                  <w:marBottom w:val="0"/>
                                  <w:divBdr>
                                    <w:top w:val="none" w:sz="0" w:space="0" w:color="auto"/>
                                    <w:left w:val="none" w:sz="0" w:space="0" w:color="auto"/>
                                    <w:bottom w:val="none" w:sz="0" w:space="0" w:color="auto"/>
                                    <w:right w:val="none" w:sz="0" w:space="0" w:color="auto"/>
                                  </w:divBdr>
                                </w:div>
                                <w:div w:id="210118379">
                                  <w:marLeft w:val="640"/>
                                  <w:marRight w:val="0"/>
                                  <w:marTop w:val="0"/>
                                  <w:marBottom w:val="0"/>
                                  <w:divBdr>
                                    <w:top w:val="none" w:sz="0" w:space="0" w:color="auto"/>
                                    <w:left w:val="none" w:sz="0" w:space="0" w:color="auto"/>
                                    <w:bottom w:val="none" w:sz="0" w:space="0" w:color="auto"/>
                                    <w:right w:val="none" w:sz="0" w:space="0" w:color="auto"/>
                                  </w:divBdr>
                                </w:div>
                                <w:div w:id="259526976">
                                  <w:marLeft w:val="640"/>
                                  <w:marRight w:val="0"/>
                                  <w:marTop w:val="0"/>
                                  <w:marBottom w:val="0"/>
                                  <w:divBdr>
                                    <w:top w:val="none" w:sz="0" w:space="0" w:color="auto"/>
                                    <w:left w:val="none" w:sz="0" w:space="0" w:color="auto"/>
                                    <w:bottom w:val="none" w:sz="0" w:space="0" w:color="auto"/>
                                    <w:right w:val="none" w:sz="0" w:space="0" w:color="auto"/>
                                  </w:divBdr>
                                </w:div>
                                <w:div w:id="1254784216">
                                  <w:marLeft w:val="640"/>
                                  <w:marRight w:val="0"/>
                                  <w:marTop w:val="0"/>
                                  <w:marBottom w:val="0"/>
                                  <w:divBdr>
                                    <w:top w:val="none" w:sz="0" w:space="0" w:color="auto"/>
                                    <w:left w:val="none" w:sz="0" w:space="0" w:color="auto"/>
                                    <w:bottom w:val="none" w:sz="0" w:space="0" w:color="auto"/>
                                    <w:right w:val="none" w:sz="0" w:space="0" w:color="auto"/>
                                  </w:divBdr>
                                </w:div>
                                <w:div w:id="292948679">
                                  <w:marLeft w:val="640"/>
                                  <w:marRight w:val="0"/>
                                  <w:marTop w:val="0"/>
                                  <w:marBottom w:val="0"/>
                                  <w:divBdr>
                                    <w:top w:val="none" w:sz="0" w:space="0" w:color="auto"/>
                                    <w:left w:val="none" w:sz="0" w:space="0" w:color="auto"/>
                                    <w:bottom w:val="none" w:sz="0" w:space="0" w:color="auto"/>
                                    <w:right w:val="none" w:sz="0" w:space="0" w:color="auto"/>
                                  </w:divBdr>
                                </w:div>
                                <w:div w:id="1907253537">
                                  <w:marLeft w:val="640"/>
                                  <w:marRight w:val="0"/>
                                  <w:marTop w:val="0"/>
                                  <w:marBottom w:val="0"/>
                                  <w:divBdr>
                                    <w:top w:val="none" w:sz="0" w:space="0" w:color="auto"/>
                                    <w:left w:val="none" w:sz="0" w:space="0" w:color="auto"/>
                                    <w:bottom w:val="none" w:sz="0" w:space="0" w:color="auto"/>
                                    <w:right w:val="none" w:sz="0" w:space="0" w:color="auto"/>
                                  </w:divBdr>
                                </w:div>
                                <w:div w:id="1720010902">
                                  <w:marLeft w:val="640"/>
                                  <w:marRight w:val="0"/>
                                  <w:marTop w:val="0"/>
                                  <w:marBottom w:val="0"/>
                                  <w:divBdr>
                                    <w:top w:val="none" w:sz="0" w:space="0" w:color="auto"/>
                                    <w:left w:val="none" w:sz="0" w:space="0" w:color="auto"/>
                                    <w:bottom w:val="none" w:sz="0" w:space="0" w:color="auto"/>
                                    <w:right w:val="none" w:sz="0" w:space="0" w:color="auto"/>
                                  </w:divBdr>
                                </w:div>
                                <w:div w:id="1300574585">
                                  <w:marLeft w:val="640"/>
                                  <w:marRight w:val="0"/>
                                  <w:marTop w:val="0"/>
                                  <w:marBottom w:val="0"/>
                                  <w:divBdr>
                                    <w:top w:val="none" w:sz="0" w:space="0" w:color="auto"/>
                                    <w:left w:val="none" w:sz="0" w:space="0" w:color="auto"/>
                                    <w:bottom w:val="none" w:sz="0" w:space="0" w:color="auto"/>
                                    <w:right w:val="none" w:sz="0" w:space="0" w:color="auto"/>
                                  </w:divBdr>
                                </w:div>
                                <w:div w:id="279066657">
                                  <w:marLeft w:val="640"/>
                                  <w:marRight w:val="0"/>
                                  <w:marTop w:val="0"/>
                                  <w:marBottom w:val="0"/>
                                  <w:divBdr>
                                    <w:top w:val="none" w:sz="0" w:space="0" w:color="auto"/>
                                    <w:left w:val="none" w:sz="0" w:space="0" w:color="auto"/>
                                    <w:bottom w:val="none" w:sz="0" w:space="0" w:color="auto"/>
                                    <w:right w:val="none" w:sz="0" w:space="0" w:color="auto"/>
                                  </w:divBdr>
                                </w:div>
                                <w:div w:id="1562981213">
                                  <w:marLeft w:val="640"/>
                                  <w:marRight w:val="0"/>
                                  <w:marTop w:val="0"/>
                                  <w:marBottom w:val="0"/>
                                  <w:divBdr>
                                    <w:top w:val="none" w:sz="0" w:space="0" w:color="auto"/>
                                    <w:left w:val="none" w:sz="0" w:space="0" w:color="auto"/>
                                    <w:bottom w:val="none" w:sz="0" w:space="0" w:color="auto"/>
                                    <w:right w:val="none" w:sz="0" w:space="0" w:color="auto"/>
                                  </w:divBdr>
                                </w:div>
                                <w:div w:id="1251467">
                                  <w:marLeft w:val="640"/>
                                  <w:marRight w:val="0"/>
                                  <w:marTop w:val="0"/>
                                  <w:marBottom w:val="0"/>
                                  <w:divBdr>
                                    <w:top w:val="none" w:sz="0" w:space="0" w:color="auto"/>
                                    <w:left w:val="none" w:sz="0" w:space="0" w:color="auto"/>
                                    <w:bottom w:val="none" w:sz="0" w:space="0" w:color="auto"/>
                                    <w:right w:val="none" w:sz="0" w:space="0" w:color="auto"/>
                                  </w:divBdr>
                                </w:div>
                                <w:div w:id="224218651">
                                  <w:marLeft w:val="640"/>
                                  <w:marRight w:val="0"/>
                                  <w:marTop w:val="0"/>
                                  <w:marBottom w:val="0"/>
                                  <w:divBdr>
                                    <w:top w:val="none" w:sz="0" w:space="0" w:color="auto"/>
                                    <w:left w:val="none" w:sz="0" w:space="0" w:color="auto"/>
                                    <w:bottom w:val="none" w:sz="0" w:space="0" w:color="auto"/>
                                    <w:right w:val="none" w:sz="0" w:space="0" w:color="auto"/>
                                  </w:divBdr>
                                </w:div>
                                <w:div w:id="301736747">
                                  <w:marLeft w:val="640"/>
                                  <w:marRight w:val="0"/>
                                  <w:marTop w:val="0"/>
                                  <w:marBottom w:val="0"/>
                                  <w:divBdr>
                                    <w:top w:val="none" w:sz="0" w:space="0" w:color="auto"/>
                                    <w:left w:val="none" w:sz="0" w:space="0" w:color="auto"/>
                                    <w:bottom w:val="none" w:sz="0" w:space="0" w:color="auto"/>
                                    <w:right w:val="none" w:sz="0" w:space="0" w:color="auto"/>
                                  </w:divBdr>
                                </w:div>
                                <w:div w:id="1272664213">
                                  <w:marLeft w:val="640"/>
                                  <w:marRight w:val="0"/>
                                  <w:marTop w:val="0"/>
                                  <w:marBottom w:val="0"/>
                                  <w:divBdr>
                                    <w:top w:val="none" w:sz="0" w:space="0" w:color="auto"/>
                                    <w:left w:val="none" w:sz="0" w:space="0" w:color="auto"/>
                                    <w:bottom w:val="none" w:sz="0" w:space="0" w:color="auto"/>
                                    <w:right w:val="none" w:sz="0" w:space="0" w:color="auto"/>
                                  </w:divBdr>
                                </w:div>
                                <w:div w:id="301078864">
                                  <w:marLeft w:val="640"/>
                                  <w:marRight w:val="0"/>
                                  <w:marTop w:val="0"/>
                                  <w:marBottom w:val="0"/>
                                  <w:divBdr>
                                    <w:top w:val="none" w:sz="0" w:space="0" w:color="auto"/>
                                    <w:left w:val="none" w:sz="0" w:space="0" w:color="auto"/>
                                    <w:bottom w:val="none" w:sz="0" w:space="0" w:color="auto"/>
                                    <w:right w:val="none" w:sz="0" w:space="0" w:color="auto"/>
                                  </w:divBdr>
                                </w:div>
                                <w:div w:id="487133167">
                                  <w:marLeft w:val="640"/>
                                  <w:marRight w:val="0"/>
                                  <w:marTop w:val="0"/>
                                  <w:marBottom w:val="0"/>
                                  <w:divBdr>
                                    <w:top w:val="none" w:sz="0" w:space="0" w:color="auto"/>
                                    <w:left w:val="none" w:sz="0" w:space="0" w:color="auto"/>
                                    <w:bottom w:val="none" w:sz="0" w:space="0" w:color="auto"/>
                                    <w:right w:val="none" w:sz="0" w:space="0" w:color="auto"/>
                                  </w:divBdr>
                                </w:div>
                                <w:div w:id="1573807644">
                                  <w:marLeft w:val="640"/>
                                  <w:marRight w:val="0"/>
                                  <w:marTop w:val="0"/>
                                  <w:marBottom w:val="0"/>
                                  <w:divBdr>
                                    <w:top w:val="none" w:sz="0" w:space="0" w:color="auto"/>
                                    <w:left w:val="none" w:sz="0" w:space="0" w:color="auto"/>
                                    <w:bottom w:val="none" w:sz="0" w:space="0" w:color="auto"/>
                                    <w:right w:val="none" w:sz="0" w:space="0" w:color="auto"/>
                                  </w:divBdr>
                                </w:div>
                                <w:div w:id="1981421368">
                                  <w:marLeft w:val="640"/>
                                  <w:marRight w:val="0"/>
                                  <w:marTop w:val="0"/>
                                  <w:marBottom w:val="0"/>
                                  <w:divBdr>
                                    <w:top w:val="none" w:sz="0" w:space="0" w:color="auto"/>
                                    <w:left w:val="none" w:sz="0" w:space="0" w:color="auto"/>
                                    <w:bottom w:val="none" w:sz="0" w:space="0" w:color="auto"/>
                                    <w:right w:val="none" w:sz="0" w:space="0" w:color="auto"/>
                                  </w:divBdr>
                                </w:div>
                                <w:div w:id="1508212213">
                                  <w:marLeft w:val="640"/>
                                  <w:marRight w:val="0"/>
                                  <w:marTop w:val="0"/>
                                  <w:marBottom w:val="0"/>
                                  <w:divBdr>
                                    <w:top w:val="none" w:sz="0" w:space="0" w:color="auto"/>
                                    <w:left w:val="none" w:sz="0" w:space="0" w:color="auto"/>
                                    <w:bottom w:val="none" w:sz="0" w:space="0" w:color="auto"/>
                                    <w:right w:val="none" w:sz="0" w:space="0" w:color="auto"/>
                                  </w:divBdr>
                                </w:div>
                                <w:div w:id="1511070294">
                                  <w:marLeft w:val="640"/>
                                  <w:marRight w:val="0"/>
                                  <w:marTop w:val="0"/>
                                  <w:marBottom w:val="0"/>
                                  <w:divBdr>
                                    <w:top w:val="none" w:sz="0" w:space="0" w:color="auto"/>
                                    <w:left w:val="none" w:sz="0" w:space="0" w:color="auto"/>
                                    <w:bottom w:val="none" w:sz="0" w:space="0" w:color="auto"/>
                                    <w:right w:val="none" w:sz="0" w:space="0" w:color="auto"/>
                                  </w:divBdr>
                                </w:div>
                                <w:div w:id="1727531150">
                                  <w:marLeft w:val="640"/>
                                  <w:marRight w:val="0"/>
                                  <w:marTop w:val="0"/>
                                  <w:marBottom w:val="0"/>
                                  <w:divBdr>
                                    <w:top w:val="none" w:sz="0" w:space="0" w:color="auto"/>
                                    <w:left w:val="none" w:sz="0" w:space="0" w:color="auto"/>
                                    <w:bottom w:val="none" w:sz="0" w:space="0" w:color="auto"/>
                                    <w:right w:val="none" w:sz="0" w:space="0" w:color="auto"/>
                                  </w:divBdr>
                                </w:div>
                                <w:div w:id="1275135089">
                                  <w:marLeft w:val="640"/>
                                  <w:marRight w:val="0"/>
                                  <w:marTop w:val="0"/>
                                  <w:marBottom w:val="0"/>
                                  <w:divBdr>
                                    <w:top w:val="none" w:sz="0" w:space="0" w:color="auto"/>
                                    <w:left w:val="none" w:sz="0" w:space="0" w:color="auto"/>
                                    <w:bottom w:val="none" w:sz="0" w:space="0" w:color="auto"/>
                                    <w:right w:val="none" w:sz="0" w:space="0" w:color="auto"/>
                                  </w:divBdr>
                                </w:div>
                                <w:div w:id="1718966323">
                                  <w:marLeft w:val="640"/>
                                  <w:marRight w:val="0"/>
                                  <w:marTop w:val="0"/>
                                  <w:marBottom w:val="0"/>
                                  <w:divBdr>
                                    <w:top w:val="none" w:sz="0" w:space="0" w:color="auto"/>
                                    <w:left w:val="none" w:sz="0" w:space="0" w:color="auto"/>
                                    <w:bottom w:val="none" w:sz="0" w:space="0" w:color="auto"/>
                                    <w:right w:val="none" w:sz="0" w:space="0" w:color="auto"/>
                                  </w:divBdr>
                                </w:div>
                                <w:div w:id="738668912">
                                  <w:marLeft w:val="640"/>
                                  <w:marRight w:val="0"/>
                                  <w:marTop w:val="0"/>
                                  <w:marBottom w:val="0"/>
                                  <w:divBdr>
                                    <w:top w:val="none" w:sz="0" w:space="0" w:color="auto"/>
                                    <w:left w:val="none" w:sz="0" w:space="0" w:color="auto"/>
                                    <w:bottom w:val="none" w:sz="0" w:space="0" w:color="auto"/>
                                    <w:right w:val="none" w:sz="0" w:space="0" w:color="auto"/>
                                  </w:divBdr>
                                </w:div>
                                <w:div w:id="742457417">
                                  <w:marLeft w:val="640"/>
                                  <w:marRight w:val="0"/>
                                  <w:marTop w:val="0"/>
                                  <w:marBottom w:val="0"/>
                                  <w:divBdr>
                                    <w:top w:val="none" w:sz="0" w:space="0" w:color="auto"/>
                                    <w:left w:val="none" w:sz="0" w:space="0" w:color="auto"/>
                                    <w:bottom w:val="none" w:sz="0" w:space="0" w:color="auto"/>
                                    <w:right w:val="none" w:sz="0" w:space="0" w:color="auto"/>
                                  </w:divBdr>
                                </w:div>
                                <w:div w:id="173496579">
                                  <w:marLeft w:val="640"/>
                                  <w:marRight w:val="0"/>
                                  <w:marTop w:val="0"/>
                                  <w:marBottom w:val="0"/>
                                  <w:divBdr>
                                    <w:top w:val="none" w:sz="0" w:space="0" w:color="auto"/>
                                    <w:left w:val="none" w:sz="0" w:space="0" w:color="auto"/>
                                    <w:bottom w:val="none" w:sz="0" w:space="0" w:color="auto"/>
                                    <w:right w:val="none" w:sz="0" w:space="0" w:color="auto"/>
                                  </w:divBdr>
                                </w:div>
                                <w:div w:id="1727954464">
                                  <w:marLeft w:val="640"/>
                                  <w:marRight w:val="0"/>
                                  <w:marTop w:val="0"/>
                                  <w:marBottom w:val="0"/>
                                  <w:divBdr>
                                    <w:top w:val="none" w:sz="0" w:space="0" w:color="auto"/>
                                    <w:left w:val="none" w:sz="0" w:space="0" w:color="auto"/>
                                    <w:bottom w:val="none" w:sz="0" w:space="0" w:color="auto"/>
                                    <w:right w:val="none" w:sz="0" w:space="0" w:color="auto"/>
                                  </w:divBdr>
                                </w:div>
                                <w:div w:id="1200976301">
                                  <w:marLeft w:val="640"/>
                                  <w:marRight w:val="0"/>
                                  <w:marTop w:val="0"/>
                                  <w:marBottom w:val="0"/>
                                  <w:divBdr>
                                    <w:top w:val="none" w:sz="0" w:space="0" w:color="auto"/>
                                    <w:left w:val="none" w:sz="0" w:space="0" w:color="auto"/>
                                    <w:bottom w:val="none" w:sz="0" w:space="0" w:color="auto"/>
                                    <w:right w:val="none" w:sz="0" w:space="0" w:color="auto"/>
                                  </w:divBdr>
                                </w:div>
                                <w:div w:id="405882775">
                                  <w:marLeft w:val="640"/>
                                  <w:marRight w:val="0"/>
                                  <w:marTop w:val="0"/>
                                  <w:marBottom w:val="0"/>
                                  <w:divBdr>
                                    <w:top w:val="none" w:sz="0" w:space="0" w:color="auto"/>
                                    <w:left w:val="none" w:sz="0" w:space="0" w:color="auto"/>
                                    <w:bottom w:val="none" w:sz="0" w:space="0" w:color="auto"/>
                                    <w:right w:val="none" w:sz="0" w:space="0" w:color="auto"/>
                                  </w:divBdr>
                                </w:div>
                                <w:div w:id="393507799">
                                  <w:marLeft w:val="640"/>
                                  <w:marRight w:val="0"/>
                                  <w:marTop w:val="0"/>
                                  <w:marBottom w:val="0"/>
                                  <w:divBdr>
                                    <w:top w:val="none" w:sz="0" w:space="0" w:color="auto"/>
                                    <w:left w:val="none" w:sz="0" w:space="0" w:color="auto"/>
                                    <w:bottom w:val="none" w:sz="0" w:space="0" w:color="auto"/>
                                    <w:right w:val="none" w:sz="0" w:space="0" w:color="auto"/>
                                  </w:divBdr>
                                </w:div>
                                <w:div w:id="874999340">
                                  <w:marLeft w:val="640"/>
                                  <w:marRight w:val="0"/>
                                  <w:marTop w:val="0"/>
                                  <w:marBottom w:val="0"/>
                                  <w:divBdr>
                                    <w:top w:val="none" w:sz="0" w:space="0" w:color="auto"/>
                                    <w:left w:val="none" w:sz="0" w:space="0" w:color="auto"/>
                                    <w:bottom w:val="none" w:sz="0" w:space="0" w:color="auto"/>
                                    <w:right w:val="none" w:sz="0" w:space="0" w:color="auto"/>
                                  </w:divBdr>
                                </w:div>
                                <w:div w:id="982084004">
                                  <w:marLeft w:val="640"/>
                                  <w:marRight w:val="0"/>
                                  <w:marTop w:val="0"/>
                                  <w:marBottom w:val="0"/>
                                  <w:divBdr>
                                    <w:top w:val="none" w:sz="0" w:space="0" w:color="auto"/>
                                    <w:left w:val="none" w:sz="0" w:space="0" w:color="auto"/>
                                    <w:bottom w:val="none" w:sz="0" w:space="0" w:color="auto"/>
                                    <w:right w:val="none" w:sz="0" w:space="0" w:color="auto"/>
                                  </w:divBdr>
                                </w:div>
                                <w:div w:id="1340617669">
                                  <w:marLeft w:val="640"/>
                                  <w:marRight w:val="0"/>
                                  <w:marTop w:val="0"/>
                                  <w:marBottom w:val="0"/>
                                  <w:divBdr>
                                    <w:top w:val="none" w:sz="0" w:space="0" w:color="auto"/>
                                    <w:left w:val="none" w:sz="0" w:space="0" w:color="auto"/>
                                    <w:bottom w:val="none" w:sz="0" w:space="0" w:color="auto"/>
                                    <w:right w:val="none" w:sz="0" w:space="0" w:color="auto"/>
                                  </w:divBdr>
                                </w:div>
                                <w:div w:id="411777930">
                                  <w:marLeft w:val="640"/>
                                  <w:marRight w:val="0"/>
                                  <w:marTop w:val="0"/>
                                  <w:marBottom w:val="0"/>
                                  <w:divBdr>
                                    <w:top w:val="none" w:sz="0" w:space="0" w:color="auto"/>
                                    <w:left w:val="none" w:sz="0" w:space="0" w:color="auto"/>
                                    <w:bottom w:val="none" w:sz="0" w:space="0" w:color="auto"/>
                                    <w:right w:val="none" w:sz="0" w:space="0" w:color="auto"/>
                                  </w:divBdr>
                                </w:div>
                                <w:div w:id="752317623">
                                  <w:marLeft w:val="640"/>
                                  <w:marRight w:val="0"/>
                                  <w:marTop w:val="0"/>
                                  <w:marBottom w:val="0"/>
                                  <w:divBdr>
                                    <w:top w:val="none" w:sz="0" w:space="0" w:color="auto"/>
                                    <w:left w:val="none" w:sz="0" w:space="0" w:color="auto"/>
                                    <w:bottom w:val="none" w:sz="0" w:space="0" w:color="auto"/>
                                    <w:right w:val="none" w:sz="0" w:space="0" w:color="auto"/>
                                  </w:divBdr>
                                </w:div>
                                <w:div w:id="948122785">
                                  <w:marLeft w:val="640"/>
                                  <w:marRight w:val="0"/>
                                  <w:marTop w:val="0"/>
                                  <w:marBottom w:val="0"/>
                                  <w:divBdr>
                                    <w:top w:val="none" w:sz="0" w:space="0" w:color="auto"/>
                                    <w:left w:val="none" w:sz="0" w:space="0" w:color="auto"/>
                                    <w:bottom w:val="none" w:sz="0" w:space="0" w:color="auto"/>
                                    <w:right w:val="none" w:sz="0" w:space="0" w:color="auto"/>
                                  </w:divBdr>
                                </w:div>
                                <w:div w:id="250041880">
                                  <w:marLeft w:val="640"/>
                                  <w:marRight w:val="0"/>
                                  <w:marTop w:val="0"/>
                                  <w:marBottom w:val="0"/>
                                  <w:divBdr>
                                    <w:top w:val="none" w:sz="0" w:space="0" w:color="auto"/>
                                    <w:left w:val="none" w:sz="0" w:space="0" w:color="auto"/>
                                    <w:bottom w:val="none" w:sz="0" w:space="0" w:color="auto"/>
                                    <w:right w:val="none" w:sz="0" w:space="0" w:color="auto"/>
                                  </w:divBdr>
                                </w:div>
                                <w:div w:id="1864513271">
                                  <w:marLeft w:val="640"/>
                                  <w:marRight w:val="0"/>
                                  <w:marTop w:val="0"/>
                                  <w:marBottom w:val="0"/>
                                  <w:divBdr>
                                    <w:top w:val="none" w:sz="0" w:space="0" w:color="auto"/>
                                    <w:left w:val="none" w:sz="0" w:space="0" w:color="auto"/>
                                    <w:bottom w:val="none" w:sz="0" w:space="0" w:color="auto"/>
                                    <w:right w:val="none" w:sz="0" w:space="0" w:color="auto"/>
                                  </w:divBdr>
                                </w:div>
                                <w:div w:id="923104384">
                                  <w:marLeft w:val="640"/>
                                  <w:marRight w:val="0"/>
                                  <w:marTop w:val="0"/>
                                  <w:marBottom w:val="0"/>
                                  <w:divBdr>
                                    <w:top w:val="none" w:sz="0" w:space="0" w:color="auto"/>
                                    <w:left w:val="none" w:sz="0" w:space="0" w:color="auto"/>
                                    <w:bottom w:val="none" w:sz="0" w:space="0" w:color="auto"/>
                                    <w:right w:val="none" w:sz="0" w:space="0" w:color="auto"/>
                                  </w:divBdr>
                                </w:div>
                                <w:div w:id="1887915265">
                                  <w:marLeft w:val="640"/>
                                  <w:marRight w:val="0"/>
                                  <w:marTop w:val="0"/>
                                  <w:marBottom w:val="0"/>
                                  <w:divBdr>
                                    <w:top w:val="none" w:sz="0" w:space="0" w:color="auto"/>
                                    <w:left w:val="none" w:sz="0" w:space="0" w:color="auto"/>
                                    <w:bottom w:val="none" w:sz="0" w:space="0" w:color="auto"/>
                                    <w:right w:val="none" w:sz="0" w:space="0" w:color="auto"/>
                                  </w:divBdr>
                                </w:div>
                                <w:div w:id="957104166">
                                  <w:marLeft w:val="640"/>
                                  <w:marRight w:val="0"/>
                                  <w:marTop w:val="0"/>
                                  <w:marBottom w:val="0"/>
                                  <w:divBdr>
                                    <w:top w:val="none" w:sz="0" w:space="0" w:color="auto"/>
                                    <w:left w:val="none" w:sz="0" w:space="0" w:color="auto"/>
                                    <w:bottom w:val="none" w:sz="0" w:space="0" w:color="auto"/>
                                    <w:right w:val="none" w:sz="0" w:space="0" w:color="auto"/>
                                  </w:divBdr>
                                </w:div>
                                <w:div w:id="121307571">
                                  <w:marLeft w:val="640"/>
                                  <w:marRight w:val="0"/>
                                  <w:marTop w:val="0"/>
                                  <w:marBottom w:val="0"/>
                                  <w:divBdr>
                                    <w:top w:val="none" w:sz="0" w:space="0" w:color="auto"/>
                                    <w:left w:val="none" w:sz="0" w:space="0" w:color="auto"/>
                                    <w:bottom w:val="none" w:sz="0" w:space="0" w:color="auto"/>
                                    <w:right w:val="none" w:sz="0" w:space="0" w:color="auto"/>
                                  </w:divBdr>
                                </w:div>
                                <w:div w:id="845511398">
                                  <w:marLeft w:val="640"/>
                                  <w:marRight w:val="0"/>
                                  <w:marTop w:val="0"/>
                                  <w:marBottom w:val="0"/>
                                  <w:divBdr>
                                    <w:top w:val="none" w:sz="0" w:space="0" w:color="auto"/>
                                    <w:left w:val="none" w:sz="0" w:space="0" w:color="auto"/>
                                    <w:bottom w:val="none" w:sz="0" w:space="0" w:color="auto"/>
                                    <w:right w:val="none" w:sz="0" w:space="0" w:color="auto"/>
                                  </w:divBdr>
                                </w:div>
                                <w:div w:id="2051683996">
                                  <w:marLeft w:val="640"/>
                                  <w:marRight w:val="0"/>
                                  <w:marTop w:val="0"/>
                                  <w:marBottom w:val="0"/>
                                  <w:divBdr>
                                    <w:top w:val="none" w:sz="0" w:space="0" w:color="auto"/>
                                    <w:left w:val="none" w:sz="0" w:space="0" w:color="auto"/>
                                    <w:bottom w:val="none" w:sz="0" w:space="0" w:color="auto"/>
                                    <w:right w:val="none" w:sz="0" w:space="0" w:color="auto"/>
                                  </w:divBdr>
                                </w:div>
                                <w:div w:id="404841869">
                                  <w:marLeft w:val="640"/>
                                  <w:marRight w:val="0"/>
                                  <w:marTop w:val="0"/>
                                  <w:marBottom w:val="0"/>
                                  <w:divBdr>
                                    <w:top w:val="none" w:sz="0" w:space="0" w:color="auto"/>
                                    <w:left w:val="none" w:sz="0" w:space="0" w:color="auto"/>
                                    <w:bottom w:val="none" w:sz="0" w:space="0" w:color="auto"/>
                                    <w:right w:val="none" w:sz="0" w:space="0" w:color="auto"/>
                                  </w:divBdr>
                                </w:div>
                                <w:div w:id="2062510728">
                                  <w:marLeft w:val="640"/>
                                  <w:marRight w:val="0"/>
                                  <w:marTop w:val="0"/>
                                  <w:marBottom w:val="0"/>
                                  <w:divBdr>
                                    <w:top w:val="none" w:sz="0" w:space="0" w:color="auto"/>
                                    <w:left w:val="none" w:sz="0" w:space="0" w:color="auto"/>
                                    <w:bottom w:val="none" w:sz="0" w:space="0" w:color="auto"/>
                                    <w:right w:val="none" w:sz="0" w:space="0" w:color="auto"/>
                                  </w:divBdr>
                                </w:div>
                                <w:div w:id="326828676">
                                  <w:marLeft w:val="640"/>
                                  <w:marRight w:val="0"/>
                                  <w:marTop w:val="0"/>
                                  <w:marBottom w:val="0"/>
                                  <w:divBdr>
                                    <w:top w:val="none" w:sz="0" w:space="0" w:color="auto"/>
                                    <w:left w:val="none" w:sz="0" w:space="0" w:color="auto"/>
                                    <w:bottom w:val="none" w:sz="0" w:space="0" w:color="auto"/>
                                    <w:right w:val="none" w:sz="0" w:space="0" w:color="auto"/>
                                  </w:divBdr>
                                </w:div>
                                <w:div w:id="490489877">
                                  <w:marLeft w:val="640"/>
                                  <w:marRight w:val="0"/>
                                  <w:marTop w:val="0"/>
                                  <w:marBottom w:val="0"/>
                                  <w:divBdr>
                                    <w:top w:val="none" w:sz="0" w:space="0" w:color="auto"/>
                                    <w:left w:val="none" w:sz="0" w:space="0" w:color="auto"/>
                                    <w:bottom w:val="none" w:sz="0" w:space="0" w:color="auto"/>
                                    <w:right w:val="none" w:sz="0" w:space="0" w:color="auto"/>
                                  </w:divBdr>
                                </w:div>
                                <w:div w:id="1955012749">
                                  <w:marLeft w:val="640"/>
                                  <w:marRight w:val="0"/>
                                  <w:marTop w:val="0"/>
                                  <w:marBottom w:val="0"/>
                                  <w:divBdr>
                                    <w:top w:val="none" w:sz="0" w:space="0" w:color="auto"/>
                                    <w:left w:val="none" w:sz="0" w:space="0" w:color="auto"/>
                                    <w:bottom w:val="none" w:sz="0" w:space="0" w:color="auto"/>
                                    <w:right w:val="none" w:sz="0" w:space="0" w:color="auto"/>
                                  </w:divBdr>
                                </w:div>
                                <w:div w:id="1267419415">
                                  <w:marLeft w:val="640"/>
                                  <w:marRight w:val="0"/>
                                  <w:marTop w:val="0"/>
                                  <w:marBottom w:val="0"/>
                                  <w:divBdr>
                                    <w:top w:val="none" w:sz="0" w:space="0" w:color="auto"/>
                                    <w:left w:val="none" w:sz="0" w:space="0" w:color="auto"/>
                                    <w:bottom w:val="none" w:sz="0" w:space="0" w:color="auto"/>
                                    <w:right w:val="none" w:sz="0" w:space="0" w:color="auto"/>
                                  </w:divBdr>
                                </w:div>
                                <w:div w:id="377366411">
                                  <w:marLeft w:val="640"/>
                                  <w:marRight w:val="0"/>
                                  <w:marTop w:val="0"/>
                                  <w:marBottom w:val="0"/>
                                  <w:divBdr>
                                    <w:top w:val="none" w:sz="0" w:space="0" w:color="auto"/>
                                    <w:left w:val="none" w:sz="0" w:space="0" w:color="auto"/>
                                    <w:bottom w:val="none" w:sz="0" w:space="0" w:color="auto"/>
                                    <w:right w:val="none" w:sz="0" w:space="0" w:color="auto"/>
                                  </w:divBdr>
                                </w:div>
                                <w:div w:id="580408936">
                                  <w:marLeft w:val="640"/>
                                  <w:marRight w:val="0"/>
                                  <w:marTop w:val="0"/>
                                  <w:marBottom w:val="0"/>
                                  <w:divBdr>
                                    <w:top w:val="none" w:sz="0" w:space="0" w:color="auto"/>
                                    <w:left w:val="none" w:sz="0" w:space="0" w:color="auto"/>
                                    <w:bottom w:val="none" w:sz="0" w:space="0" w:color="auto"/>
                                    <w:right w:val="none" w:sz="0" w:space="0" w:color="auto"/>
                                  </w:divBdr>
                                </w:div>
                                <w:div w:id="121653009">
                                  <w:marLeft w:val="640"/>
                                  <w:marRight w:val="0"/>
                                  <w:marTop w:val="0"/>
                                  <w:marBottom w:val="0"/>
                                  <w:divBdr>
                                    <w:top w:val="none" w:sz="0" w:space="0" w:color="auto"/>
                                    <w:left w:val="none" w:sz="0" w:space="0" w:color="auto"/>
                                    <w:bottom w:val="none" w:sz="0" w:space="0" w:color="auto"/>
                                    <w:right w:val="none" w:sz="0" w:space="0" w:color="auto"/>
                                  </w:divBdr>
                                </w:div>
                                <w:div w:id="75715634">
                                  <w:marLeft w:val="640"/>
                                  <w:marRight w:val="0"/>
                                  <w:marTop w:val="0"/>
                                  <w:marBottom w:val="0"/>
                                  <w:divBdr>
                                    <w:top w:val="none" w:sz="0" w:space="0" w:color="auto"/>
                                    <w:left w:val="none" w:sz="0" w:space="0" w:color="auto"/>
                                    <w:bottom w:val="none" w:sz="0" w:space="0" w:color="auto"/>
                                    <w:right w:val="none" w:sz="0" w:space="0" w:color="auto"/>
                                  </w:divBdr>
                                </w:div>
                              </w:divsChild>
                            </w:div>
                            <w:div w:id="2098166826">
                              <w:marLeft w:val="0"/>
                              <w:marRight w:val="0"/>
                              <w:marTop w:val="0"/>
                              <w:marBottom w:val="0"/>
                              <w:divBdr>
                                <w:top w:val="none" w:sz="0" w:space="0" w:color="auto"/>
                                <w:left w:val="none" w:sz="0" w:space="0" w:color="auto"/>
                                <w:bottom w:val="none" w:sz="0" w:space="0" w:color="auto"/>
                                <w:right w:val="none" w:sz="0" w:space="0" w:color="auto"/>
                              </w:divBdr>
                              <w:divsChild>
                                <w:div w:id="1736586746">
                                  <w:marLeft w:val="640"/>
                                  <w:marRight w:val="0"/>
                                  <w:marTop w:val="0"/>
                                  <w:marBottom w:val="0"/>
                                  <w:divBdr>
                                    <w:top w:val="none" w:sz="0" w:space="0" w:color="auto"/>
                                    <w:left w:val="none" w:sz="0" w:space="0" w:color="auto"/>
                                    <w:bottom w:val="none" w:sz="0" w:space="0" w:color="auto"/>
                                    <w:right w:val="none" w:sz="0" w:space="0" w:color="auto"/>
                                  </w:divBdr>
                                </w:div>
                                <w:div w:id="1446340959">
                                  <w:marLeft w:val="640"/>
                                  <w:marRight w:val="0"/>
                                  <w:marTop w:val="0"/>
                                  <w:marBottom w:val="0"/>
                                  <w:divBdr>
                                    <w:top w:val="none" w:sz="0" w:space="0" w:color="auto"/>
                                    <w:left w:val="none" w:sz="0" w:space="0" w:color="auto"/>
                                    <w:bottom w:val="none" w:sz="0" w:space="0" w:color="auto"/>
                                    <w:right w:val="none" w:sz="0" w:space="0" w:color="auto"/>
                                  </w:divBdr>
                                </w:div>
                                <w:div w:id="322121807">
                                  <w:marLeft w:val="640"/>
                                  <w:marRight w:val="0"/>
                                  <w:marTop w:val="0"/>
                                  <w:marBottom w:val="0"/>
                                  <w:divBdr>
                                    <w:top w:val="none" w:sz="0" w:space="0" w:color="auto"/>
                                    <w:left w:val="none" w:sz="0" w:space="0" w:color="auto"/>
                                    <w:bottom w:val="none" w:sz="0" w:space="0" w:color="auto"/>
                                    <w:right w:val="none" w:sz="0" w:space="0" w:color="auto"/>
                                  </w:divBdr>
                                </w:div>
                                <w:div w:id="1741095929">
                                  <w:marLeft w:val="640"/>
                                  <w:marRight w:val="0"/>
                                  <w:marTop w:val="0"/>
                                  <w:marBottom w:val="0"/>
                                  <w:divBdr>
                                    <w:top w:val="none" w:sz="0" w:space="0" w:color="auto"/>
                                    <w:left w:val="none" w:sz="0" w:space="0" w:color="auto"/>
                                    <w:bottom w:val="none" w:sz="0" w:space="0" w:color="auto"/>
                                    <w:right w:val="none" w:sz="0" w:space="0" w:color="auto"/>
                                  </w:divBdr>
                                </w:div>
                                <w:div w:id="1748186080">
                                  <w:marLeft w:val="640"/>
                                  <w:marRight w:val="0"/>
                                  <w:marTop w:val="0"/>
                                  <w:marBottom w:val="0"/>
                                  <w:divBdr>
                                    <w:top w:val="none" w:sz="0" w:space="0" w:color="auto"/>
                                    <w:left w:val="none" w:sz="0" w:space="0" w:color="auto"/>
                                    <w:bottom w:val="none" w:sz="0" w:space="0" w:color="auto"/>
                                    <w:right w:val="none" w:sz="0" w:space="0" w:color="auto"/>
                                  </w:divBdr>
                                </w:div>
                                <w:div w:id="749082917">
                                  <w:marLeft w:val="640"/>
                                  <w:marRight w:val="0"/>
                                  <w:marTop w:val="0"/>
                                  <w:marBottom w:val="0"/>
                                  <w:divBdr>
                                    <w:top w:val="none" w:sz="0" w:space="0" w:color="auto"/>
                                    <w:left w:val="none" w:sz="0" w:space="0" w:color="auto"/>
                                    <w:bottom w:val="none" w:sz="0" w:space="0" w:color="auto"/>
                                    <w:right w:val="none" w:sz="0" w:space="0" w:color="auto"/>
                                  </w:divBdr>
                                </w:div>
                                <w:div w:id="1042828048">
                                  <w:marLeft w:val="640"/>
                                  <w:marRight w:val="0"/>
                                  <w:marTop w:val="0"/>
                                  <w:marBottom w:val="0"/>
                                  <w:divBdr>
                                    <w:top w:val="none" w:sz="0" w:space="0" w:color="auto"/>
                                    <w:left w:val="none" w:sz="0" w:space="0" w:color="auto"/>
                                    <w:bottom w:val="none" w:sz="0" w:space="0" w:color="auto"/>
                                    <w:right w:val="none" w:sz="0" w:space="0" w:color="auto"/>
                                  </w:divBdr>
                                </w:div>
                                <w:div w:id="848056209">
                                  <w:marLeft w:val="640"/>
                                  <w:marRight w:val="0"/>
                                  <w:marTop w:val="0"/>
                                  <w:marBottom w:val="0"/>
                                  <w:divBdr>
                                    <w:top w:val="none" w:sz="0" w:space="0" w:color="auto"/>
                                    <w:left w:val="none" w:sz="0" w:space="0" w:color="auto"/>
                                    <w:bottom w:val="none" w:sz="0" w:space="0" w:color="auto"/>
                                    <w:right w:val="none" w:sz="0" w:space="0" w:color="auto"/>
                                  </w:divBdr>
                                </w:div>
                                <w:div w:id="2101753047">
                                  <w:marLeft w:val="640"/>
                                  <w:marRight w:val="0"/>
                                  <w:marTop w:val="0"/>
                                  <w:marBottom w:val="0"/>
                                  <w:divBdr>
                                    <w:top w:val="none" w:sz="0" w:space="0" w:color="auto"/>
                                    <w:left w:val="none" w:sz="0" w:space="0" w:color="auto"/>
                                    <w:bottom w:val="none" w:sz="0" w:space="0" w:color="auto"/>
                                    <w:right w:val="none" w:sz="0" w:space="0" w:color="auto"/>
                                  </w:divBdr>
                                </w:div>
                                <w:div w:id="632831000">
                                  <w:marLeft w:val="640"/>
                                  <w:marRight w:val="0"/>
                                  <w:marTop w:val="0"/>
                                  <w:marBottom w:val="0"/>
                                  <w:divBdr>
                                    <w:top w:val="none" w:sz="0" w:space="0" w:color="auto"/>
                                    <w:left w:val="none" w:sz="0" w:space="0" w:color="auto"/>
                                    <w:bottom w:val="none" w:sz="0" w:space="0" w:color="auto"/>
                                    <w:right w:val="none" w:sz="0" w:space="0" w:color="auto"/>
                                  </w:divBdr>
                                </w:div>
                                <w:div w:id="248513235">
                                  <w:marLeft w:val="640"/>
                                  <w:marRight w:val="0"/>
                                  <w:marTop w:val="0"/>
                                  <w:marBottom w:val="0"/>
                                  <w:divBdr>
                                    <w:top w:val="none" w:sz="0" w:space="0" w:color="auto"/>
                                    <w:left w:val="none" w:sz="0" w:space="0" w:color="auto"/>
                                    <w:bottom w:val="none" w:sz="0" w:space="0" w:color="auto"/>
                                    <w:right w:val="none" w:sz="0" w:space="0" w:color="auto"/>
                                  </w:divBdr>
                                </w:div>
                                <w:div w:id="1352801595">
                                  <w:marLeft w:val="640"/>
                                  <w:marRight w:val="0"/>
                                  <w:marTop w:val="0"/>
                                  <w:marBottom w:val="0"/>
                                  <w:divBdr>
                                    <w:top w:val="none" w:sz="0" w:space="0" w:color="auto"/>
                                    <w:left w:val="none" w:sz="0" w:space="0" w:color="auto"/>
                                    <w:bottom w:val="none" w:sz="0" w:space="0" w:color="auto"/>
                                    <w:right w:val="none" w:sz="0" w:space="0" w:color="auto"/>
                                  </w:divBdr>
                                </w:div>
                                <w:div w:id="1685207341">
                                  <w:marLeft w:val="640"/>
                                  <w:marRight w:val="0"/>
                                  <w:marTop w:val="0"/>
                                  <w:marBottom w:val="0"/>
                                  <w:divBdr>
                                    <w:top w:val="none" w:sz="0" w:space="0" w:color="auto"/>
                                    <w:left w:val="none" w:sz="0" w:space="0" w:color="auto"/>
                                    <w:bottom w:val="none" w:sz="0" w:space="0" w:color="auto"/>
                                    <w:right w:val="none" w:sz="0" w:space="0" w:color="auto"/>
                                  </w:divBdr>
                                </w:div>
                                <w:div w:id="426078449">
                                  <w:marLeft w:val="640"/>
                                  <w:marRight w:val="0"/>
                                  <w:marTop w:val="0"/>
                                  <w:marBottom w:val="0"/>
                                  <w:divBdr>
                                    <w:top w:val="none" w:sz="0" w:space="0" w:color="auto"/>
                                    <w:left w:val="none" w:sz="0" w:space="0" w:color="auto"/>
                                    <w:bottom w:val="none" w:sz="0" w:space="0" w:color="auto"/>
                                    <w:right w:val="none" w:sz="0" w:space="0" w:color="auto"/>
                                  </w:divBdr>
                                </w:div>
                                <w:div w:id="2045978348">
                                  <w:marLeft w:val="640"/>
                                  <w:marRight w:val="0"/>
                                  <w:marTop w:val="0"/>
                                  <w:marBottom w:val="0"/>
                                  <w:divBdr>
                                    <w:top w:val="none" w:sz="0" w:space="0" w:color="auto"/>
                                    <w:left w:val="none" w:sz="0" w:space="0" w:color="auto"/>
                                    <w:bottom w:val="none" w:sz="0" w:space="0" w:color="auto"/>
                                    <w:right w:val="none" w:sz="0" w:space="0" w:color="auto"/>
                                  </w:divBdr>
                                </w:div>
                                <w:div w:id="1243488854">
                                  <w:marLeft w:val="640"/>
                                  <w:marRight w:val="0"/>
                                  <w:marTop w:val="0"/>
                                  <w:marBottom w:val="0"/>
                                  <w:divBdr>
                                    <w:top w:val="none" w:sz="0" w:space="0" w:color="auto"/>
                                    <w:left w:val="none" w:sz="0" w:space="0" w:color="auto"/>
                                    <w:bottom w:val="none" w:sz="0" w:space="0" w:color="auto"/>
                                    <w:right w:val="none" w:sz="0" w:space="0" w:color="auto"/>
                                  </w:divBdr>
                                </w:div>
                                <w:div w:id="1231430819">
                                  <w:marLeft w:val="640"/>
                                  <w:marRight w:val="0"/>
                                  <w:marTop w:val="0"/>
                                  <w:marBottom w:val="0"/>
                                  <w:divBdr>
                                    <w:top w:val="none" w:sz="0" w:space="0" w:color="auto"/>
                                    <w:left w:val="none" w:sz="0" w:space="0" w:color="auto"/>
                                    <w:bottom w:val="none" w:sz="0" w:space="0" w:color="auto"/>
                                    <w:right w:val="none" w:sz="0" w:space="0" w:color="auto"/>
                                  </w:divBdr>
                                </w:div>
                                <w:div w:id="412824346">
                                  <w:marLeft w:val="640"/>
                                  <w:marRight w:val="0"/>
                                  <w:marTop w:val="0"/>
                                  <w:marBottom w:val="0"/>
                                  <w:divBdr>
                                    <w:top w:val="none" w:sz="0" w:space="0" w:color="auto"/>
                                    <w:left w:val="none" w:sz="0" w:space="0" w:color="auto"/>
                                    <w:bottom w:val="none" w:sz="0" w:space="0" w:color="auto"/>
                                    <w:right w:val="none" w:sz="0" w:space="0" w:color="auto"/>
                                  </w:divBdr>
                                </w:div>
                                <w:div w:id="2062365635">
                                  <w:marLeft w:val="640"/>
                                  <w:marRight w:val="0"/>
                                  <w:marTop w:val="0"/>
                                  <w:marBottom w:val="0"/>
                                  <w:divBdr>
                                    <w:top w:val="none" w:sz="0" w:space="0" w:color="auto"/>
                                    <w:left w:val="none" w:sz="0" w:space="0" w:color="auto"/>
                                    <w:bottom w:val="none" w:sz="0" w:space="0" w:color="auto"/>
                                    <w:right w:val="none" w:sz="0" w:space="0" w:color="auto"/>
                                  </w:divBdr>
                                </w:div>
                                <w:div w:id="1601328487">
                                  <w:marLeft w:val="640"/>
                                  <w:marRight w:val="0"/>
                                  <w:marTop w:val="0"/>
                                  <w:marBottom w:val="0"/>
                                  <w:divBdr>
                                    <w:top w:val="none" w:sz="0" w:space="0" w:color="auto"/>
                                    <w:left w:val="none" w:sz="0" w:space="0" w:color="auto"/>
                                    <w:bottom w:val="none" w:sz="0" w:space="0" w:color="auto"/>
                                    <w:right w:val="none" w:sz="0" w:space="0" w:color="auto"/>
                                  </w:divBdr>
                                </w:div>
                                <w:div w:id="25838791">
                                  <w:marLeft w:val="640"/>
                                  <w:marRight w:val="0"/>
                                  <w:marTop w:val="0"/>
                                  <w:marBottom w:val="0"/>
                                  <w:divBdr>
                                    <w:top w:val="none" w:sz="0" w:space="0" w:color="auto"/>
                                    <w:left w:val="none" w:sz="0" w:space="0" w:color="auto"/>
                                    <w:bottom w:val="none" w:sz="0" w:space="0" w:color="auto"/>
                                    <w:right w:val="none" w:sz="0" w:space="0" w:color="auto"/>
                                  </w:divBdr>
                                </w:div>
                                <w:div w:id="632058147">
                                  <w:marLeft w:val="640"/>
                                  <w:marRight w:val="0"/>
                                  <w:marTop w:val="0"/>
                                  <w:marBottom w:val="0"/>
                                  <w:divBdr>
                                    <w:top w:val="none" w:sz="0" w:space="0" w:color="auto"/>
                                    <w:left w:val="none" w:sz="0" w:space="0" w:color="auto"/>
                                    <w:bottom w:val="none" w:sz="0" w:space="0" w:color="auto"/>
                                    <w:right w:val="none" w:sz="0" w:space="0" w:color="auto"/>
                                  </w:divBdr>
                                </w:div>
                                <w:div w:id="1967349872">
                                  <w:marLeft w:val="640"/>
                                  <w:marRight w:val="0"/>
                                  <w:marTop w:val="0"/>
                                  <w:marBottom w:val="0"/>
                                  <w:divBdr>
                                    <w:top w:val="none" w:sz="0" w:space="0" w:color="auto"/>
                                    <w:left w:val="none" w:sz="0" w:space="0" w:color="auto"/>
                                    <w:bottom w:val="none" w:sz="0" w:space="0" w:color="auto"/>
                                    <w:right w:val="none" w:sz="0" w:space="0" w:color="auto"/>
                                  </w:divBdr>
                                </w:div>
                                <w:div w:id="1431314612">
                                  <w:marLeft w:val="640"/>
                                  <w:marRight w:val="0"/>
                                  <w:marTop w:val="0"/>
                                  <w:marBottom w:val="0"/>
                                  <w:divBdr>
                                    <w:top w:val="none" w:sz="0" w:space="0" w:color="auto"/>
                                    <w:left w:val="none" w:sz="0" w:space="0" w:color="auto"/>
                                    <w:bottom w:val="none" w:sz="0" w:space="0" w:color="auto"/>
                                    <w:right w:val="none" w:sz="0" w:space="0" w:color="auto"/>
                                  </w:divBdr>
                                </w:div>
                                <w:div w:id="608706472">
                                  <w:marLeft w:val="640"/>
                                  <w:marRight w:val="0"/>
                                  <w:marTop w:val="0"/>
                                  <w:marBottom w:val="0"/>
                                  <w:divBdr>
                                    <w:top w:val="none" w:sz="0" w:space="0" w:color="auto"/>
                                    <w:left w:val="none" w:sz="0" w:space="0" w:color="auto"/>
                                    <w:bottom w:val="none" w:sz="0" w:space="0" w:color="auto"/>
                                    <w:right w:val="none" w:sz="0" w:space="0" w:color="auto"/>
                                  </w:divBdr>
                                </w:div>
                                <w:div w:id="234558260">
                                  <w:marLeft w:val="640"/>
                                  <w:marRight w:val="0"/>
                                  <w:marTop w:val="0"/>
                                  <w:marBottom w:val="0"/>
                                  <w:divBdr>
                                    <w:top w:val="none" w:sz="0" w:space="0" w:color="auto"/>
                                    <w:left w:val="none" w:sz="0" w:space="0" w:color="auto"/>
                                    <w:bottom w:val="none" w:sz="0" w:space="0" w:color="auto"/>
                                    <w:right w:val="none" w:sz="0" w:space="0" w:color="auto"/>
                                  </w:divBdr>
                                </w:div>
                                <w:div w:id="1223978262">
                                  <w:marLeft w:val="640"/>
                                  <w:marRight w:val="0"/>
                                  <w:marTop w:val="0"/>
                                  <w:marBottom w:val="0"/>
                                  <w:divBdr>
                                    <w:top w:val="none" w:sz="0" w:space="0" w:color="auto"/>
                                    <w:left w:val="none" w:sz="0" w:space="0" w:color="auto"/>
                                    <w:bottom w:val="none" w:sz="0" w:space="0" w:color="auto"/>
                                    <w:right w:val="none" w:sz="0" w:space="0" w:color="auto"/>
                                  </w:divBdr>
                                </w:div>
                                <w:div w:id="2123381931">
                                  <w:marLeft w:val="640"/>
                                  <w:marRight w:val="0"/>
                                  <w:marTop w:val="0"/>
                                  <w:marBottom w:val="0"/>
                                  <w:divBdr>
                                    <w:top w:val="none" w:sz="0" w:space="0" w:color="auto"/>
                                    <w:left w:val="none" w:sz="0" w:space="0" w:color="auto"/>
                                    <w:bottom w:val="none" w:sz="0" w:space="0" w:color="auto"/>
                                    <w:right w:val="none" w:sz="0" w:space="0" w:color="auto"/>
                                  </w:divBdr>
                                </w:div>
                                <w:div w:id="1982883399">
                                  <w:marLeft w:val="640"/>
                                  <w:marRight w:val="0"/>
                                  <w:marTop w:val="0"/>
                                  <w:marBottom w:val="0"/>
                                  <w:divBdr>
                                    <w:top w:val="none" w:sz="0" w:space="0" w:color="auto"/>
                                    <w:left w:val="none" w:sz="0" w:space="0" w:color="auto"/>
                                    <w:bottom w:val="none" w:sz="0" w:space="0" w:color="auto"/>
                                    <w:right w:val="none" w:sz="0" w:space="0" w:color="auto"/>
                                  </w:divBdr>
                                </w:div>
                                <w:div w:id="1643461951">
                                  <w:marLeft w:val="640"/>
                                  <w:marRight w:val="0"/>
                                  <w:marTop w:val="0"/>
                                  <w:marBottom w:val="0"/>
                                  <w:divBdr>
                                    <w:top w:val="none" w:sz="0" w:space="0" w:color="auto"/>
                                    <w:left w:val="none" w:sz="0" w:space="0" w:color="auto"/>
                                    <w:bottom w:val="none" w:sz="0" w:space="0" w:color="auto"/>
                                    <w:right w:val="none" w:sz="0" w:space="0" w:color="auto"/>
                                  </w:divBdr>
                                </w:div>
                                <w:div w:id="907420520">
                                  <w:marLeft w:val="640"/>
                                  <w:marRight w:val="0"/>
                                  <w:marTop w:val="0"/>
                                  <w:marBottom w:val="0"/>
                                  <w:divBdr>
                                    <w:top w:val="none" w:sz="0" w:space="0" w:color="auto"/>
                                    <w:left w:val="none" w:sz="0" w:space="0" w:color="auto"/>
                                    <w:bottom w:val="none" w:sz="0" w:space="0" w:color="auto"/>
                                    <w:right w:val="none" w:sz="0" w:space="0" w:color="auto"/>
                                  </w:divBdr>
                                </w:div>
                                <w:div w:id="1776825248">
                                  <w:marLeft w:val="640"/>
                                  <w:marRight w:val="0"/>
                                  <w:marTop w:val="0"/>
                                  <w:marBottom w:val="0"/>
                                  <w:divBdr>
                                    <w:top w:val="none" w:sz="0" w:space="0" w:color="auto"/>
                                    <w:left w:val="none" w:sz="0" w:space="0" w:color="auto"/>
                                    <w:bottom w:val="none" w:sz="0" w:space="0" w:color="auto"/>
                                    <w:right w:val="none" w:sz="0" w:space="0" w:color="auto"/>
                                  </w:divBdr>
                                </w:div>
                                <w:div w:id="460881500">
                                  <w:marLeft w:val="640"/>
                                  <w:marRight w:val="0"/>
                                  <w:marTop w:val="0"/>
                                  <w:marBottom w:val="0"/>
                                  <w:divBdr>
                                    <w:top w:val="none" w:sz="0" w:space="0" w:color="auto"/>
                                    <w:left w:val="none" w:sz="0" w:space="0" w:color="auto"/>
                                    <w:bottom w:val="none" w:sz="0" w:space="0" w:color="auto"/>
                                    <w:right w:val="none" w:sz="0" w:space="0" w:color="auto"/>
                                  </w:divBdr>
                                </w:div>
                                <w:div w:id="1134719438">
                                  <w:marLeft w:val="640"/>
                                  <w:marRight w:val="0"/>
                                  <w:marTop w:val="0"/>
                                  <w:marBottom w:val="0"/>
                                  <w:divBdr>
                                    <w:top w:val="none" w:sz="0" w:space="0" w:color="auto"/>
                                    <w:left w:val="none" w:sz="0" w:space="0" w:color="auto"/>
                                    <w:bottom w:val="none" w:sz="0" w:space="0" w:color="auto"/>
                                    <w:right w:val="none" w:sz="0" w:space="0" w:color="auto"/>
                                  </w:divBdr>
                                </w:div>
                                <w:div w:id="384061470">
                                  <w:marLeft w:val="640"/>
                                  <w:marRight w:val="0"/>
                                  <w:marTop w:val="0"/>
                                  <w:marBottom w:val="0"/>
                                  <w:divBdr>
                                    <w:top w:val="none" w:sz="0" w:space="0" w:color="auto"/>
                                    <w:left w:val="none" w:sz="0" w:space="0" w:color="auto"/>
                                    <w:bottom w:val="none" w:sz="0" w:space="0" w:color="auto"/>
                                    <w:right w:val="none" w:sz="0" w:space="0" w:color="auto"/>
                                  </w:divBdr>
                                </w:div>
                                <w:div w:id="887185441">
                                  <w:marLeft w:val="640"/>
                                  <w:marRight w:val="0"/>
                                  <w:marTop w:val="0"/>
                                  <w:marBottom w:val="0"/>
                                  <w:divBdr>
                                    <w:top w:val="none" w:sz="0" w:space="0" w:color="auto"/>
                                    <w:left w:val="none" w:sz="0" w:space="0" w:color="auto"/>
                                    <w:bottom w:val="none" w:sz="0" w:space="0" w:color="auto"/>
                                    <w:right w:val="none" w:sz="0" w:space="0" w:color="auto"/>
                                  </w:divBdr>
                                </w:div>
                                <w:div w:id="31348791">
                                  <w:marLeft w:val="640"/>
                                  <w:marRight w:val="0"/>
                                  <w:marTop w:val="0"/>
                                  <w:marBottom w:val="0"/>
                                  <w:divBdr>
                                    <w:top w:val="none" w:sz="0" w:space="0" w:color="auto"/>
                                    <w:left w:val="none" w:sz="0" w:space="0" w:color="auto"/>
                                    <w:bottom w:val="none" w:sz="0" w:space="0" w:color="auto"/>
                                    <w:right w:val="none" w:sz="0" w:space="0" w:color="auto"/>
                                  </w:divBdr>
                                </w:div>
                                <w:div w:id="1515728442">
                                  <w:marLeft w:val="640"/>
                                  <w:marRight w:val="0"/>
                                  <w:marTop w:val="0"/>
                                  <w:marBottom w:val="0"/>
                                  <w:divBdr>
                                    <w:top w:val="none" w:sz="0" w:space="0" w:color="auto"/>
                                    <w:left w:val="none" w:sz="0" w:space="0" w:color="auto"/>
                                    <w:bottom w:val="none" w:sz="0" w:space="0" w:color="auto"/>
                                    <w:right w:val="none" w:sz="0" w:space="0" w:color="auto"/>
                                  </w:divBdr>
                                </w:div>
                                <w:div w:id="255023701">
                                  <w:marLeft w:val="640"/>
                                  <w:marRight w:val="0"/>
                                  <w:marTop w:val="0"/>
                                  <w:marBottom w:val="0"/>
                                  <w:divBdr>
                                    <w:top w:val="none" w:sz="0" w:space="0" w:color="auto"/>
                                    <w:left w:val="none" w:sz="0" w:space="0" w:color="auto"/>
                                    <w:bottom w:val="none" w:sz="0" w:space="0" w:color="auto"/>
                                    <w:right w:val="none" w:sz="0" w:space="0" w:color="auto"/>
                                  </w:divBdr>
                                </w:div>
                                <w:div w:id="611865711">
                                  <w:marLeft w:val="640"/>
                                  <w:marRight w:val="0"/>
                                  <w:marTop w:val="0"/>
                                  <w:marBottom w:val="0"/>
                                  <w:divBdr>
                                    <w:top w:val="none" w:sz="0" w:space="0" w:color="auto"/>
                                    <w:left w:val="none" w:sz="0" w:space="0" w:color="auto"/>
                                    <w:bottom w:val="none" w:sz="0" w:space="0" w:color="auto"/>
                                    <w:right w:val="none" w:sz="0" w:space="0" w:color="auto"/>
                                  </w:divBdr>
                                </w:div>
                                <w:div w:id="1463957740">
                                  <w:marLeft w:val="640"/>
                                  <w:marRight w:val="0"/>
                                  <w:marTop w:val="0"/>
                                  <w:marBottom w:val="0"/>
                                  <w:divBdr>
                                    <w:top w:val="none" w:sz="0" w:space="0" w:color="auto"/>
                                    <w:left w:val="none" w:sz="0" w:space="0" w:color="auto"/>
                                    <w:bottom w:val="none" w:sz="0" w:space="0" w:color="auto"/>
                                    <w:right w:val="none" w:sz="0" w:space="0" w:color="auto"/>
                                  </w:divBdr>
                                </w:div>
                                <w:div w:id="1482189161">
                                  <w:marLeft w:val="640"/>
                                  <w:marRight w:val="0"/>
                                  <w:marTop w:val="0"/>
                                  <w:marBottom w:val="0"/>
                                  <w:divBdr>
                                    <w:top w:val="none" w:sz="0" w:space="0" w:color="auto"/>
                                    <w:left w:val="none" w:sz="0" w:space="0" w:color="auto"/>
                                    <w:bottom w:val="none" w:sz="0" w:space="0" w:color="auto"/>
                                    <w:right w:val="none" w:sz="0" w:space="0" w:color="auto"/>
                                  </w:divBdr>
                                </w:div>
                                <w:div w:id="1977251057">
                                  <w:marLeft w:val="640"/>
                                  <w:marRight w:val="0"/>
                                  <w:marTop w:val="0"/>
                                  <w:marBottom w:val="0"/>
                                  <w:divBdr>
                                    <w:top w:val="none" w:sz="0" w:space="0" w:color="auto"/>
                                    <w:left w:val="none" w:sz="0" w:space="0" w:color="auto"/>
                                    <w:bottom w:val="none" w:sz="0" w:space="0" w:color="auto"/>
                                    <w:right w:val="none" w:sz="0" w:space="0" w:color="auto"/>
                                  </w:divBdr>
                                </w:div>
                                <w:div w:id="1600791501">
                                  <w:marLeft w:val="640"/>
                                  <w:marRight w:val="0"/>
                                  <w:marTop w:val="0"/>
                                  <w:marBottom w:val="0"/>
                                  <w:divBdr>
                                    <w:top w:val="none" w:sz="0" w:space="0" w:color="auto"/>
                                    <w:left w:val="none" w:sz="0" w:space="0" w:color="auto"/>
                                    <w:bottom w:val="none" w:sz="0" w:space="0" w:color="auto"/>
                                    <w:right w:val="none" w:sz="0" w:space="0" w:color="auto"/>
                                  </w:divBdr>
                                </w:div>
                                <w:div w:id="1880584716">
                                  <w:marLeft w:val="640"/>
                                  <w:marRight w:val="0"/>
                                  <w:marTop w:val="0"/>
                                  <w:marBottom w:val="0"/>
                                  <w:divBdr>
                                    <w:top w:val="none" w:sz="0" w:space="0" w:color="auto"/>
                                    <w:left w:val="none" w:sz="0" w:space="0" w:color="auto"/>
                                    <w:bottom w:val="none" w:sz="0" w:space="0" w:color="auto"/>
                                    <w:right w:val="none" w:sz="0" w:space="0" w:color="auto"/>
                                  </w:divBdr>
                                </w:div>
                                <w:div w:id="1481534280">
                                  <w:marLeft w:val="640"/>
                                  <w:marRight w:val="0"/>
                                  <w:marTop w:val="0"/>
                                  <w:marBottom w:val="0"/>
                                  <w:divBdr>
                                    <w:top w:val="none" w:sz="0" w:space="0" w:color="auto"/>
                                    <w:left w:val="none" w:sz="0" w:space="0" w:color="auto"/>
                                    <w:bottom w:val="none" w:sz="0" w:space="0" w:color="auto"/>
                                    <w:right w:val="none" w:sz="0" w:space="0" w:color="auto"/>
                                  </w:divBdr>
                                </w:div>
                                <w:div w:id="1264338930">
                                  <w:marLeft w:val="640"/>
                                  <w:marRight w:val="0"/>
                                  <w:marTop w:val="0"/>
                                  <w:marBottom w:val="0"/>
                                  <w:divBdr>
                                    <w:top w:val="none" w:sz="0" w:space="0" w:color="auto"/>
                                    <w:left w:val="none" w:sz="0" w:space="0" w:color="auto"/>
                                    <w:bottom w:val="none" w:sz="0" w:space="0" w:color="auto"/>
                                    <w:right w:val="none" w:sz="0" w:space="0" w:color="auto"/>
                                  </w:divBdr>
                                </w:div>
                                <w:div w:id="1057629651">
                                  <w:marLeft w:val="640"/>
                                  <w:marRight w:val="0"/>
                                  <w:marTop w:val="0"/>
                                  <w:marBottom w:val="0"/>
                                  <w:divBdr>
                                    <w:top w:val="none" w:sz="0" w:space="0" w:color="auto"/>
                                    <w:left w:val="none" w:sz="0" w:space="0" w:color="auto"/>
                                    <w:bottom w:val="none" w:sz="0" w:space="0" w:color="auto"/>
                                    <w:right w:val="none" w:sz="0" w:space="0" w:color="auto"/>
                                  </w:divBdr>
                                </w:div>
                                <w:div w:id="515117183">
                                  <w:marLeft w:val="640"/>
                                  <w:marRight w:val="0"/>
                                  <w:marTop w:val="0"/>
                                  <w:marBottom w:val="0"/>
                                  <w:divBdr>
                                    <w:top w:val="none" w:sz="0" w:space="0" w:color="auto"/>
                                    <w:left w:val="none" w:sz="0" w:space="0" w:color="auto"/>
                                    <w:bottom w:val="none" w:sz="0" w:space="0" w:color="auto"/>
                                    <w:right w:val="none" w:sz="0" w:space="0" w:color="auto"/>
                                  </w:divBdr>
                                </w:div>
                                <w:div w:id="1451900447">
                                  <w:marLeft w:val="640"/>
                                  <w:marRight w:val="0"/>
                                  <w:marTop w:val="0"/>
                                  <w:marBottom w:val="0"/>
                                  <w:divBdr>
                                    <w:top w:val="none" w:sz="0" w:space="0" w:color="auto"/>
                                    <w:left w:val="none" w:sz="0" w:space="0" w:color="auto"/>
                                    <w:bottom w:val="none" w:sz="0" w:space="0" w:color="auto"/>
                                    <w:right w:val="none" w:sz="0" w:space="0" w:color="auto"/>
                                  </w:divBdr>
                                </w:div>
                                <w:div w:id="996764374">
                                  <w:marLeft w:val="640"/>
                                  <w:marRight w:val="0"/>
                                  <w:marTop w:val="0"/>
                                  <w:marBottom w:val="0"/>
                                  <w:divBdr>
                                    <w:top w:val="none" w:sz="0" w:space="0" w:color="auto"/>
                                    <w:left w:val="none" w:sz="0" w:space="0" w:color="auto"/>
                                    <w:bottom w:val="none" w:sz="0" w:space="0" w:color="auto"/>
                                    <w:right w:val="none" w:sz="0" w:space="0" w:color="auto"/>
                                  </w:divBdr>
                                </w:div>
                                <w:div w:id="844437919">
                                  <w:marLeft w:val="640"/>
                                  <w:marRight w:val="0"/>
                                  <w:marTop w:val="0"/>
                                  <w:marBottom w:val="0"/>
                                  <w:divBdr>
                                    <w:top w:val="none" w:sz="0" w:space="0" w:color="auto"/>
                                    <w:left w:val="none" w:sz="0" w:space="0" w:color="auto"/>
                                    <w:bottom w:val="none" w:sz="0" w:space="0" w:color="auto"/>
                                    <w:right w:val="none" w:sz="0" w:space="0" w:color="auto"/>
                                  </w:divBdr>
                                </w:div>
                                <w:div w:id="1838686143">
                                  <w:marLeft w:val="640"/>
                                  <w:marRight w:val="0"/>
                                  <w:marTop w:val="0"/>
                                  <w:marBottom w:val="0"/>
                                  <w:divBdr>
                                    <w:top w:val="none" w:sz="0" w:space="0" w:color="auto"/>
                                    <w:left w:val="none" w:sz="0" w:space="0" w:color="auto"/>
                                    <w:bottom w:val="none" w:sz="0" w:space="0" w:color="auto"/>
                                    <w:right w:val="none" w:sz="0" w:space="0" w:color="auto"/>
                                  </w:divBdr>
                                </w:div>
                                <w:div w:id="1820073282">
                                  <w:marLeft w:val="640"/>
                                  <w:marRight w:val="0"/>
                                  <w:marTop w:val="0"/>
                                  <w:marBottom w:val="0"/>
                                  <w:divBdr>
                                    <w:top w:val="none" w:sz="0" w:space="0" w:color="auto"/>
                                    <w:left w:val="none" w:sz="0" w:space="0" w:color="auto"/>
                                    <w:bottom w:val="none" w:sz="0" w:space="0" w:color="auto"/>
                                    <w:right w:val="none" w:sz="0" w:space="0" w:color="auto"/>
                                  </w:divBdr>
                                </w:div>
                                <w:div w:id="115874864">
                                  <w:marLeft w:val="640"/>
                                  <w:marRight w:val="0"/>
                                  <w:marTop w:val="0"/>
                                  <w:marBottom w:val="0"/>
                                  <w:divBdr>
                                    <w:top w:val="none" w:sz="0" w:space="0" w:color="auto"/>
                                    <w:left w:val="none" w:sz="0" w:space="0" w:color="auto"/>
                                    <w:bottom w:val="none" w:sz="0" w:space="0" w:color="auto"/>
                                    <w:right w:val="none" w:sz="0" w:space="0" w:color="auto"/>
                                  </w:divBdr>
                                </w:div>
                                <w:div w:id="1896039903">
                                  <w:marLeft w:val="640"/>
                                  <w:marRight w:val="0"/>
                                  <w:marTop w:val="0"/>
                                  <w:marBottom w:val="0"/>
                                  <w:divBdr>
                                    <w:top w:val="none" w:sz="0" w:space="0" w:color="auto"/>
                                    <w:left w:val="none" w:sz="0" w:space="0" w:color="auto"/>
                                    <w:bottom w:val="none" w:sz="0" w:space="0" w:color="auto"/>
                                    <w:right w:val="none" w:sz="0" w:space="0" w:color="auto"/>
                                  </w:divBdr>
                                </w:div>
                                <w:div w:id="705718292">
                                  <w:marLeft w:val="640"/>
                                  <w:marRight w:val="0"/>
                                  <w:marTop w:val="0"/>
                                  <w:marBottom w:val="0"/>
                                  <w:divBdr>
                                    <w:top w:val="none" w:sz="0" w:space="0" w:color="auto"/>
                                    <w:left w:val="none" w:sz="0" w:space="0" w:color="auto"/>
                                    <w:bottom w:val="none" w:sz="0" w:space="0" w:color="auto"/>
                                    <w:right w:val="none" w:sz="0" w:space="0" w:color="auto"/>
                                  </w:divBdr>
                                </w:div>
                              </w:divsChild>
                            </w:div>
                            <w:div w:id="353773856">
                              <w:marLeft w:val="0"/>
                              <w:marRight w:val="0"/>
                              <w:marTop w:val="0"/>
                              <w:marBottom w:val="0"/>
                              <w:divBdr>
                                <w:top w:val="none" w:sz="0" w:space="0" w:color="auto"/>
                                <w:left w:val="none" w:sz="0" w:space="0" w:color="auto"/>
                                <w:bottom w:val="none" w:sz="0" w:space="0" w:color="auto"/>
                                <w:right w:val="none" w:sz="0" w:space="0" w:color="auto"/>
                              </w:divBdr>
                              <w:divsChild>
                                <w:div w:id="1820032633">
                                  <w:marLeft w:val="640"/>
                                  <w:marRight w:val="0"/>
                                  <w:marTop w:val="0"/>
                                  <w:marBottom w:val="0"/>
                                  <w:divBdr>
                                    <w:top w:val="none" w:sz="0" w:space="0" w:color="auto"/>
                                    <w:left w:val="none" w:sz="0" w:space="0" w:color="auto"/>
                                    <w:bottom w:val="none" w:sz="0" w:space="0" w:color="auto"/>
                                    <w:right w:val="none" w:sz="0" w:space="0" w:color="auto"/>
                                  </w:divBdr>
                                </w:div>
                                <w:div w:id="227234073">
                                  <w:marLeft w:val="640"/>
                                  <w:marRight w:val="0"/>
                                  <w:marTop w:val="0"/>
                                  <w:marBottom w:val="0"/>
                                  <w:divBdr>
                                    <w:top w:val="none" w:sz="0" w:space="0" w:color="auto"/>
                                    <w:left w:val="none" w:sz="0" w:space="0" w:color="auto"/>
                                    <w:bottom w:val="none" w:sz="0" w:space="0" w:color="auto"/>
                                    <w:right w:val="none" w:sz="0" w:space="0" w:color="auto"/>
                                  </w:divBdr>
                                </w:div>
                                <w:div w:id="1373119201">
                                  <w:marLeft w:val="640"/>
                                  <w:marRight w:val="0"/>
                                  <w:marTop w:val="0"/>
                                  <w:marBottom w:val="0"/>
                                  <w:divBdr>
                                    <w:top w:val="none" w:sz="0" w:space="0" w:color="auto"/>
                                    <w:left w:val="none" w:sz="0" w:space="0" w:color="auto"/>
                                    <w:bottom w:val="none" w:sz="0" w:space="0" w:color="auto"/>
                                    <w:right w:val="none" w:sz="0" w:space="0" w:color="auto"/>
                                  </w:divBdr>
                                </w:div>
                                <w:div w:id="650445791">
                                  <w:marLeft w:val="640"/>
                                  <w:marRight w:val="0"/>
                                  <w:marTop w:val="0"/>
                                  <w:marBottom w:val="0"/>
                                  <w:divBdr>
                                    <w:top w:val="none" w:sz="0" w:space="0" w:color="auto"/>
                                    <w:left w:val="none" w:sz="0" w:space="0" w:color="auto"/>
                                    <w:bottom w:val="none" w:sz="0" w:space="0" w:color="auto"/>
                                    <w:right w:val="none" w:sz="0" w:space="0" w:color="auto"/>
                                  </w:divBdr>
                                </w:div>
                                <w:div w:id="352726795">
                                  <w:marLeft w:val="640"/>
                                  <w:marRight w:val="0"/>
                                  <w:marTop w:val="0"/>
                                  <w:marBottom w:val="0"/>
                                  <w:divBdr>
                                    <w:top w:val="none" w:sz="0" w:space="0" w:color="auto"/>
                                    <w:left w:val="none" w:sz="0" w:space="0" w:color="auto"/>
                                    <w:bottom w:val="none" w:sz="0" w:space="0" w:color="auto"/>
                                    <w:right w:val="none" w:sz="0" w:space="0" w:color="auto"/>
                                  </w:divBdr>
                                </w:div>
                                <w:div w:id="1577204196">
                                  <w:marLeft w:val="640"/>
                                  <w:marRight w:val="0"/>
                                  <w:marTop w:val="0"/>
                                  <w:marBottom w:val="0"/>
                                  <w:divBdr>
                                    <w:top w:val="none" w:sz="0" w:space="0" w:color="auto"/>
                                    <w:left w:val="none" w:sz="0" w:space="0" w:color="auto"/>
                                    <w:bottom w:val="none" w:sz="0" w:space="0" w:color="auto"/>
                                    <w:right w:val="none" w:sz="0" w:space="0" w:color="auto"/>
                                  </w:divBdr>
                                </w:div>
                                <w:div w:id="52509224">
                                  <w:marLeft w:val="640"/>
                                  <w:marRight w:val="0"/>
                                  <w:marTop w:val="0"/>
                                  <w:marBottom w:val="0"/>
                                  <w:divBdr>
                                    <w:top w:val="none" w:sz="0" w:space="0" w:color="auto"/>
                                    <w:left w:val="none" w:sz="0" w:space="0" w:color="auto"/>
                                    <w:bottom w:val="none" w:sz="0" w:space="0" w:color="auto"/>
                                    <w:right w:val="none" w:sz="0" w:space="0" w:color="auto"/>
                                  </w:divBdr>
                                </w:div>
                                <w:div w:id="692998691">
                                  <w:marLeft w:val="640"/>
                                  <w:marRight w:val="0"/>
                                  <w:marTop w:val="0"/>
                                  <w:marBottom w:val="0"/>
                                  <w:divBdr>
                                    <w:top w:val="none" w:sz="0" w:space="0" w:color="auto"/>
                                    <w:left w:val="none" w:sz="0" w:space="0" w:color="auto"/>
                                    <w:bottom w:val="none" w:sz="0" w:space="0" w:color="auto"/>
                                    <w:right w:val="none" w:sz="0" w:space="0" w:color="auto"/>
                                  </w:divBdr>
                                </w:div>
                                <w:div w:id="480730957">
                                  <w:marLeft w:val="640"/>
                                  <w:marRight w:val="0"/>
                                  <w:marTop w:val="0"/>
                                  <w:marBottom w:val="0"/>
                                  <w:divBdr>
                                    <w:top w:val="none" w:sz="0" w:space="0" w:color="auto"/>
                                    <w:left w:val="none" w:sz="0" w:space="0" w:color="auto"/>
                                    <w:bottom w:val="none" w:sz="0" w:space="0" w:color="auto"/>
                                    <w:right w:val="none" w:sz="0" w:space="0" w:color="auto"/>
                                  </w:divBdr>
                                </w:div>
                                <w:div w:id="741829588">
                                  <w:marLeft w:val="640"/>
                                  <w:marRight w:val="0"/>
                                  <w:marTop w:val="0"/>
                                  <w:marBottom w:val="0"/>
                                  <w:divBdr>
                                    <w:top w:val="none" w:sz="0" w:space="0" w:color="auto"/>
                                    <w:left w:val="none" w:sz="0" w:space="0" w:color="auto"/>
                                    <w:bottom w:val="none" w:sz="0" w:space="0" w:color="auto"/>
                                    <w:right w:val="none" w:sz="0" w:space="0" w:color="auto"/>
                                  </w:divBdr>
                                </w:div>
                                <w:div w:id="1440448415">
                                  <w:marLeft w:val="640"/>
                                  <w:marRight w:val="0"/>
                                  <w:marTop w:val="0"/>
                                  <w:marBottom w:val="0"/>
                                  <w:divBdr>
                                    <w:top w:val="none" w:sz="0" w:space="0" w:color="auto"/>
                                    <w:left w:val="none" w:sz="0" w:space="0" w:color="auto"/>
                                    <w:bottom w:val="none" w:sz="0" w:space="0" w:color="auto"/>
                                    <w:right w:val="none" w:sz="0" w:space="0" w:color="auto"/>
                                  </w:divBdr>
                                </w:div>
                                <w:div w:id="721249821">
                                  <w:marLeft w:val="640"/>
                                  <w:marRight w:val="0"/>
                                  <w:marTop w:val="0"/>
                                  <w:marBottom w:val="0"/>
                                  <w:divBdr>
                                    <w:top w:val="none" w:sz="0" w:space="0" w:color="auto"/>
                                    <w:left w:val="none" w:sz="0" w:space="0" w:color="auto"/>
                                    <w:bottom w:val="none" w:sz="0" w:space="0" w:color="auto"/>
                                    <w:right w:val="none" w:sz="0" w:space="0" w:color="auto"/>
                                  </w:divBdr>
                                </w:div>
                                <w:div w:id="56517586">
                                  <w:marLeft w:val="640"/>
                                  <w:marRight w:val="0"/>
                                  <w:marTop w:val="0"/>
                                  <w:marBottom w:val="0"/>
                                  <w:divBdr>
                                    <w:top w:val="none" w:sz="0" w:space="0" w:color="auto"/>
                                    <w:left w:val="none" w:sz="0" w:space="0" w:color="auto"/>
                                    <w:bottom w:val="none" w:sz="0" w:space="0" w:color="auto"/>
                                    <w:right w:val="none" w:sz="0" w:space="0" w:color="auto"/>
                                  </w:divBdr>
                                </w:div>
                                <w:div w:id="135689097">
                                  <w:marLeft w:val="640"/>
                                  <w:marRight w:val="0"/>
                                  <w:marTop w:val="0"/>
                                  <w:marBottom w:val="0"/>
                                  <w:divBdr>
                                    <w:top w:val="none" w:sz="0" w:space="0" w:color="auto"/>
                                    <w:left w:val="none" w:sz="0" w:space="0" w:color="auto"/>
                                    <w:bottom w:val="none" w:sz="0" w:space="0" w:color="auto"/>
                                    <w:right w:val="none" w:sz="0" w:space="0" w:color="auto"/>
                                  </w:divBdr>
                                </w:div>
                                <w:div w:id="1933199977">
                                  <w:marLeft w:val="640"/>
                                  <w:marRight w:val="0"/>
                                  <w:marTop w:val="0"/>
                                  <w:marBottom w:val="0"/>
                                  <w:divBdr>
                                    <w:top w:val="none" w:sz="0" w:space="0" w:color="auto"/>
                                    <w:left w:val="none" w:sz="0" w:space="0" w:color="auto"/>
                                    <w:bottom w:val="none" w:sz="0" w:space="0" w:color="auto"/>
                                    <w:right w:val="none" w:sz="0" w:space="0" w:color="auto"/>
                                  </w:divBdr>
                                </w:div>
                                <w:div w:id="994452858">
                                  <w:marLeft w:val="640"/>
                                  <w:marRight w:val="0"/>
                                  <w:marTop w:val="0"/>
                                  <w:marBottom w:val="0"/>
                                  <w:divBdr>
                                    <w:top w:val="none" w:sz="0" w:space="0" w:color="auto"/>
                                    <w:left w:val="none" w:sz="0" w:space="0" w:color="auto"/>
                                    <w:bottom w:val="none" w:sz="0" w:space="0" w:color="auto"/>
                                    <w:right w:val="none" w:sz="0" w:space="0" w:color="auto"/>
                                  </w:divBdr>
                                </w:div>
                                <w:div w:id="1115514985">
                                  <w:marLeft w:val="640"/>
                                  <w:marRight w:val="0"/>
                                  <w:marTop w:val="0"/>
                                  <w:marBottom w:val="0"/>
                                  <w:divBdr>
                                    <w:top w:val="none" w:sz="0" w:space="0" w:color="auto"/>
                                    <w:left w:val="none" w:sz="0" w:space="0" w:color="auto"/>
                                    <w:bottom w:val="none" w:sz="0" w:space="0" w:color="auto"/>
                                    <w:right w:val="none" w:sz="0" w:space="0" w:color="auto"/>
                                  </w:divBdr>
                                </w:div>
                                <w:div w:id="775560778">
                                  <w:marLeft w:val="640"/>
                                  <w:marRight w:val="0"/>
                                  <w:marTop w:val="0"/>
                                  <w:marBottom w:val="0"/>
                                  <w:divBdr>
                                    <w:top w:val="none" w:sz="0" w:space="0" w:color="auto"/>
                                    <w:left w:val="none" w:sz="0" w:space="0" w:color="auto"/>
                                    <w:bottom w:val="none" w:sz="0" w:space="0" w:color="auto"/>
                                    <w:right w:val="none" w:sz="0" w:space="0" w:color="auto"/>
                                  </w:divBdr>
                                </w:div>
                                <w:div w:id="218517592">
                                  <w:marLeft w:val="640"/>
                                  <w:marRight w:val="0"/>
                                  <w:marTop w:val="0"/>
                                  <w:marBottom w:val="0"/>
                                  <w:divBdr>
                                    <w:top w:val="none" w:sz="0" w:space="0" w:color="auto"/>
                                    <w:left w:val="none" w:sz="0" w:space="0" w:color="auto"/>
                                    <w:bottom w:val="none" w:sz="0" w:space="0" w:color="auto"/>
                                    <w:right w:val="none" w:sz="0" w:space="0" w:color="auto"/>
                                  </w:divBdr>
                                </w:div>
                                <w:div w:id="1573926419">
                                  <w:marLeft w:val="640"/>
                                  <w:marRight w:val="0"/>
                                  <w:marTop w:val="0"/>
                                  <w:marBottom w:val="0"/>
                                  <w:divBdr>
                                    <w:top w:val="none" w:sz="0" w:space="0" w:color="auto"/>
                                    <w:left w:val="none" w:sz="0" w:space="0" w:color="auto"/>
                                    <w:bottom w:val="none" w:sz="0" w:space="0" w:color="auto"/>
                                    <w:right w:val="none" w:sz="0" w:space="0" w:color="auto"/>
                                  </w:divBdr>
                                </w:div>
                                <w:div w:id="491532543">
                                  <w:marLeft w:val="640"/>
                                  <w:marRight w:val="0"/>
                                  <w:marTop w:val="0"/>
                                  <w:marBottom w:val="0"/>
                                  <w:divBdr>
                                    <w:top w:val="none" w:sz="0" w:space="0" w:color="auto"/>
                                    <w:left w:val="none" w:sz="0" w:space="0" w:color="auto"/>
                                    <w:bottom w:val="none" w:sz="0" w:space="0" w:color="auto"/>
                                    <w:right w:val="none" w:sz="0" w:space="0" w:color="auto"/>
                                  </w:divBdr>
                                </w:div>
                                <w:div w:id="917204069">
                                  <w:marLeft w:val="640"/>
                                  <w:marRight w:val="0"/>
                                  <w:marTop w:val="0"/>
                                  <w:marBottom w:val="0"/>
                                  <w:divBdr>
                                    <w:top w:val="none" w:sz="0" w:space="0" w:color="auto"/>
                                    <w:left w:val="none" w:sz="0" w:space="0" w:color="auto"/>
                                    <w:bottom w:val="none" w:sz="0" w:space="0" w:color="auto"/>
                                    <w:right w:val="none" w:sz="0" w:space="0" w:color="auto"/>
                                  </w:divBdr>
                                </w:div>
                                <w:div w:id="397477533">
                                  <w:marLeft w:val="640"/>
                                  <w:marRight w:val="0"/>
                                  <w:marTop w:val="0"/>
                                  <w:marBottom w:val="0"/>
                                  <w:divBdr>
                                    <w:top w:val="none" w:sz="0" w:space="0" w:color="auto"/>
                                    <w:left w:val="none" w:sz="0" w:space="0" w:color="auto"/>
                                    <w:bottom w:val="none" w:sz="0" w:space="0" w:color="auto"/>
                                    <w:right w:val="none" w:sz="0" w:space="0" w:color="auto"/>
                                  </w:divBdr>
                                </w:div>
                                <w:div w:id="1147553305">
                                  <w:marLeft w:val="640"/>
                                  <w:marRight w:val="0"/>
                                  <w:marTop w:val="0"/>
                                  <w:marBottom w:val="0"/>
                                  <w:divBdr>
                                    <w:top w:val="none" w:sz="0" w:space="0" w:color="auto"/>
                                    <w:left w:val="none" w:sz="0" w:space="0" w:color="auto"/>
                                    <w:bottom w:val="none" w:sz="0" w:space="0" w:color="auto"/>
                                    <w:right w:val="none" w:sz="0" w:space="0" w:color="auto"/>
                                  </w:divBdr>
                                </w:div>
                                <w:div w:id="950556500">
                                  <w:marLeft w:val="640"/>
                                  <w:marRight w:val="0"/>
                                  <w:marTop w:val="0"/>
                                  <w:marBottom w:val="0"/>
                                  <w:divBdr>
                                    <w:top w:val="none" w:sz="0" w:space="0" w:color="auto"/>
                                    <w:left w:val="none" w:sz="0" w:space="0" w:color="auto"/>
                                    <w:bottom w:val="none" w:sz="0" w:space="0" w:color="auto"/>
                                    <w:right w:val="none" w:sz="0" w:space="0" w:color="auto"/>
                                  </w:divBdr>
                                </w:div>
                                <w:div w:id="1378316640">
                                  <w:marLeft w:val="640"/>
                                  <w:marRight w:val="0"/>
                                  <w:marTop w:val="0"/>
                                  <w:marBottom w:val="0"/>
                                  <w:divBdr>
                                    <w:top w:val="none" w:sz="0" w:space="0" w:color="auto"/>
                                    <w:left w:val="none" w:sz="0" w:space="0" w:color="auto"/>
                                    <w:bottom w:val="none" w:sz="0" w:space="0" w:color="auto"/>
                                    <w:right w:val="none" w:sz="0" w:space="0" w:color="auto"/>
                                  </w:divBdr>
                                </w:div>
                                <w:div w:id="484472760">
                                  <w:marLeft w:val="640"/>
                                  <w:marRight w:val="0"/>
                                  <w:marTop w:val="0"/>
                                  <w:marBottom w:val="0"/>
                                  <w:divBdr>
                                    <w:top w:val="none" w:sz="0" w:space="0" w:color="auto"/>
                                    <w:left w:val="none" w:sz="0" w:space="0" w:color="auto"/>
                                    <w:bottom w:val="none" w:sz="0" w:space="0" w:color="auto"/>
                                    <w:right w:val="none" w:sz="0" w:space="0" w:color="auto"/>
                                  </w:divBdr>
                                </w:div>
                                <w:div w:id="2005694327">
                                  <w:marLeft w:val="640"/>
                                  <w:marRight w:val="0"/>
                                  <w:marTop w:val="0"/>
                                  <w:marBottom w:val="0"/>
                                  <w:divBdr>
                                    <w:top w:val="none" w:sz="0" w:space="0" w:color="auto"/>
                                    <w:left w:val="none" w:sz="0" w:space="0" w:color="auto"/>
                                    <w:bottom w:val="none" w:sz="0" w:space="0" w:color="auto"/>
                                    <w:right w:val="none" w:sz="0" w:space="0" w:color="auto"/>
                                  </w:divBdr>
                                </w:div>
                                <w:div w:id="916209976">
                                  <w:marLeft w:val="640"/>
                                  <w:marRight w:val="0"/>
                                  <w:marTop w:val="0"/>
                                  <w:marBottom w:val="0"/>
                                  <w:divBdr>
                                    <w:top w:val="none" w:sz="0" w:space="0" w:color="auto"/>
                                    <w:left w:val="none" w:sz="0" w:space="0" w:color="auto"/>
                                    <w:bottom w:val="none" w:sz="0" w:space="0" w:color="auto"/>
                                    <w:right w:val="none" w:sz="0" w:space="0" w:color="auto"/>
                                  </w:divBdr>
                                </w:div>
                                <w:div w:id="765807771">
                                  <w:marLeft w:val="640"/>
                                  <w:marRight w:val="0"/>
                                  <w:marTop w:val="0"/>
                                  <w:marBottom w:val="0"/>
                                  <w:divBdr>
                                    <w:top w:val="none" w:sz="0" w:space="0" w:color="auto"/>
                                    <w:left w:val="none" w:sz="0" w:space="0" w:color="auto"/>
                                    <w:bottom w:val="none" w:sz="0" w:space="0" w:color="auto"/>
                                    <w:right w:val="none" w:sz="0" w:space="0" w:color="auto"/>
                                  </w:divBdr>
                                </w:div>
                                <w:div w:id="2136828799">
                                  <w:marLeft w:val="640"/>
                                  <w:marRight w:val="0"/>
                                  <w:marTop w:val="0"/>
                                  <w:marBottom w:val="0"/>
                                  <w:divBdr>
                                    <w:top w:val="none" w:sz="0" w:space="0" w:color="auto"/>
                                    <w:left w:val="none" w:sz="0" w:space="0" w:color="auto"/>
                                    <w:bottom w:val="none" w:sz="0" w:space="0" w:color="auto"/>
                                    <w:right w:val="none" w:sz="0" w:space="0" w:color="auto"/>
                                  </w:divBdr>
                                </w:div>
                                <w:div w:id="49889782">
                                  <w:marLeft w:val="640"/>
                                  <w:marRight w:val="0"/>
                                  <w:marTop w:val="0"/>
                                  <w:marBottom w:val="0"/>
                                  <w:divBdr>
                                    <w:top w:val="none" w:sz="0" w:space="0" w:color="auto"/>
                                    <w:left w:val="none" w:sz="0" w:space="0" w:color="auto"/>
                                    <w:bottom w:val="none" w:sz="0" w:space="0" w:color="auto"/>
                                    <w:right w:val="none" w:sz="0" w:space="0" w:color="auto"/>
                                  </w:divBdr>
                                </w:div>
                                <w:div w:id="300115038">
                                  <w:marLeft w:val="640"/>
                                  <w:marRight w:val="0"/>
                                  <w:marTop w:val="0"/>
                                  <w:marBottom w:val="0"/>
                                  <w:divBdr>
                                    <w:top w:val="none" w:sz="0" w:space="0" w:color="auto"/>
                                    <w:left w:val="none" w:sz="0" w:space="0" w:color="auto"/>
                                    <w:bottom w:val="none" w:sz="0" w:space="0" w:color="auto"/>
                                    <w:right w:val="none" w:sz="0" w:space="0" w:color="auto"/>
                                  </w:divBdr>
                                </w:div>
                                <w:div w:id="443967042">
                                  <w:marLeft w:val="640"/>
                                  <w:marRight w:val="0"/>
                                  <w:marTop w:val="0"/>
                                  <w:marBottom w:val="0"/>
                                  <w:divBdr>
                                    <w:top w:val="none" w:sz="0" w:space="0" w:color="auto"/>
                                    <w:left w:val="none" w:sz="0" w:space="0" w:color="auto"/>
                                    <w:bottom w:val="none" w:sz="0" w:space="0" w:color="auto"/>
                                    <w:right w:val="none" w:sz="0" w:space="0" w:color="auto"/>
                                  </w:divBdr>
                                </w:div>
                                <w:div w:id="614600039">
                                  <w:marLeft w:val="640"/>
                                  <w:marRight w:val="0"/>
                                  <w:marTop w:val="0"/>
                                  <w:marBottom w:val="0"/>
                                  <w:divBdr>
                                    <w:top w:val="none" w:sz="0" w:space="0" w:color="auto"/>
                                    <w:left w:val="none" w:sz="0" w:space="0" w:color="auto"/>
                                    <w:bottom w:val="none" w:sz="0" w:space="0" w:color="auto"/>
                                    <w:right w:val="none" w:sz="0" w:space="0" w:color="auto"/>
                                  </w:divBdr>
                                </w:div>
                                <w:div w:id="884752625">
                                  <w:marLeft w:val="640"/>
                                  <w:marRight w:val="0"/>
                                  <w:marTop w:val="0"/>
                                  <w:marBottom w:val="0"/>
                                  <w:divBdr>
                                    <w:top w:val="none" w:sz="0" w:space="0" w:color="auto"/>
                                    <w:left w:val="none" w:sz="0" w:space="0" w:color="auto"/>
                                    <w:bottom w:val="none" w:sz="0" w:space="0" w:color="auto"/>
                                    <w:right w:val="none" w:sz="0" w:space="0" w:color="auto"/>
                                  </w:divBdr>
                                </w:div>
                                <w:div w:id="2084838319">
                                  <w:marLeft w:val="640"/>
                                  <w:marRight w:val="0"/>
                                  <w:marTop w:val="0"/>
                                  <w:marBottom w:val="0"/>
                                  <w:divBdr>
                                    <w:top w:val="none" w:sz="0" w:space="0" w:color="auto"/>
                                    <w:left w:val="none" w:sz="0" w:space="0" w:color="auto"/>
                                    <w:bottom w:val="none" w:sz="0" w:space="0" w:color="auto"/>
                                    <w:right w:val="none" w:sz="0" w:space="0" w:color="auto"/>
                                  </w:divBdr>
                                </w:div>
                                <w:div w:id="162084656">
                                  <w:marLeft w:val="640"/>
                                  <w:marRight w:val="0"/>
                                  <w:marTop w:val="0"/>
                                  <w:marBottom w:val="0"/>
                                  <w:divBdr>
                                    <w:top w:val="none" w:sz="0" w:space="0" w:color="auto"/>
                                    <w:left w:val="none" w:sz="0" w:space="0" w:color="auto"/>
                                    <w:bottom w:val="none" w:sz="0" w:space="0" w:color="auto"/>
                                    <w:right w:val="none" w:sz="0" w:space="0" w:color="auto"/>
                                  </w:divBdr>
                                </w:div>
                                <w:div w:id="964698030">
                                  <w:marLeft w:val="640"/>
                                  <w:marRight w:val="0"/>
                                  <w:marTop w:val="0"/>
                                  <w:marBottom w:val="0"/>
                                  <w:divBdr>
                                    <w:top w:val="none" w:sz="0" w:space="0" w:color="auto"/>
                                    <w:left w:val="none" w:sz="0" w:space="0" w:color="auto"/>
                                    <w:bottom w:val="none" w:sz="0" w:space="0" w:color="auto"/>
                                    <w:right w:val="none" w:sz="0" w:space="0" w:color="auto"/>
                                  </w:divBdr>
                                </w:div>
                                <w:div w:id="2004158095">
                                  <w:marLeft w:val="640"/>
                                  <w:marRight w:val="0"/>
                                  <w:marTop w:val="0"/>
                                  <w:marBottom w:val="0"/>
                                  <w:divBdr>
                                    <w:top w:val="none" w:sz="0" w:space="0" w:color="auto"/>
                                    <w:left w:val="none" w:sz="0" w:space="0" w:color="auto"/>
                                    <w:bottom w:val="none" w:sz="0" w:space="0" w:color="auto"/>
                                    <w:right w:val="none" w:sz="0" w:space="0" w:color="auto"/>
                                  </w:divBdr>
                                </w:div>
                                <w:div w:id="526674190">
                                  <w:marLeft w:val="640"/>
                                  <w:marRight w:val="0"/>
                                  <w:marTop w:val="0"/>
                                  <w:marBottom w:val="0"/>
                                  <w:divBdr>
                                    <w:top w:val="none" w:sz="0" w:space="0" w:color="auto"/>
                                    <w:left w:val="none" w:sz="0" w:space="0" w:color="auto"/>
                                    <w:bottom w:val="none" w:sz="0" w:space="0" w:color="auto"/>
                                    <w:right w:val="none" w:sz="0" w:space="0" w:color="auto"/>
                                  </w:divBdr>
                                </w:div>
                                <w:div w:id="1732388103">
                                  <w:marLeft w:val="640"/>
                                  <w:marRight w:val="0"/>
                                  <w:marTop w:val="0"/>
                                  <w:marBottom w:val="0"/>
                                  <w:divBdr>
                                    <w:top w:val="none" w:sz="0" w:space="0" w:color="auto"/>
                                    <w:left w:val="none" w:sz="0" w:space="0" w:color="auto"/>
                                    <w:bottom w:val="none" w:sz="0" w:space="0" w:color="auto"/>
                                    <w:right w:val="none" w:sz="0" w:space="0" w:color="auto"/>
                                  </w:divBdr>
                                </w:div>
                                <w:div w:id="242299832">
                                  <w:marLeft w:val="640"/>
                                  <w:marRight w:val="0"/>
                                  <w:marTop w:val="0"/>
                                  <w:marBottom w:val="0"/>
                                  <w:divBdr>
                                    <w:top w:val="none" w:sz="0" w:space="0" w:color="auto"/>
                                    <w:left w:val="none" w:sz="0" w:space="0" w:color="auto"/>
                                    <w:bottom w:val="none" w:sz="0" w:space="0" w:color="auto"/>
                                    <w:right w:val="none" w:sz="0" w:space="0" w:color="auto"/>
                                  </w:divBdr>
                                </w:div>
                                <w:div w:id="624894731">
                                  <w:marLeft w:val="640"/>
                                  <w:marRight w:val="0"/>
                                  <w:marTop w:val="0"/>
                                  <w:marBottom w:val="0"/>
                                  <w:divBdr>
                                    <w:top w:val="none" w:sz="0" w:space="0" w:color="auto"/>
                                    <w:left w:val="none" w:sz="0" w:space="0" w:color="auto"/>
                                    <w:bottom w:val="none" w:sz="0" w:space="0" w:color="auto"/>
                                    <w:right w:val="none" w:sz="0" w:space="0" w:color="auto"/>
                                  </w:divBdr>
                                </w:div>
                                <w:div w:id="2004746700">
                                  <w:marLeft w:val="640"/>
                                  <w:marRight w:val="0"/>
                                  <w:marTop w:val="0"/>
                                  <w:marBottom w:val="0"/>
                                  <w:divBdr>
                                    <w:top w:val="none" w:sz="0" w:space="0" w:color="auto"/>
                                    <w:left w:val="none" w:sz="0" w:space="0" w:color="auto"/>
                                    <w:bottom w:val="none" w:sz="0" w:space="0" w:color="auto"/>
                                    <w:right w:val="none" w:sz="0" w:space="0" w:color="auto"/>
                                  </w:divBdr>
                                </w:div>
                                <w:div w:id="90709943">
                                  <w:marLeft w:val="640"/>
                                  <w:marRight w:val="0"/>
                                  <w:marTop w:val="0"/>
                                  <w:marBottom w:val="0"/>
                                  <w:divBdr>
                                    <w:top w:val="none" w:sz="0" w:space="0" w:color="auto"/>
                                    <w:left w:val="none" w:sz="0" w:space="0" w:color="auto"/>
                                    <w:bottom w:val="none" w:sz="0" w:space="0" w:color="auto"/>
                                    <w:right w:val="none" w:sz="0" w:space="0" w:color="auto"/>
                                  </w:divBdr>
                                </w:div>
                                <w:div w:id="1124733029">
                                  <w:marLeft w:val="640"/>
                                  <w:marRight w:val="0"/>
                                  <w:marTop w:val="0"/>
                                  <w:marBottom w:val="0"/>
                                  <w:divBdr>
                                    <w:top w:val="none" w:sz="0" w:space="0" w:color="auto"/>
                                    <w:left w:val="none" w:sz="0" w:space="0" w:color="auto"/>
                                    <w:bottom w:val="none" w:sz="0" w:space="0" w:color="auto"/>
                                    <w:right w:val="none" w:sz="0" w:space="0" w:color="auto"/>
                                  </w:divBdr>
                                </w:div>
                                <w:div w:id="41253780">
                                  <w:marLeft w:val="640"/>
                                  <w:marRight w:val="0"/>
                                  <w:marTop w:val="0"/>
                                  <w:marBottom w:val="0"/>
                                  <w:divBdr>
                                    <w:top w:val="none" w:sz="0" w:space="0" w:color="auto"/>
                                    <w:left w:val="none" w:sz="0" w:space="0" w:color="auto"/>
                                    <w:bottom w:val="none" w:sz="0" w:space="0" w:color="auto"/>
                                    <w:right w:val="none" w:sz="0" w:space="0" w:color="auto"/>
                                  </w:divBdr>
                                </w:div>
                                <w:div w:id="208614313">
                                  <w:marLeft w:val="640"/>
                                  <w:marRight w:val="0"/>
                                  <w:marTop w:val="0"/>
                                  <w:marBottom w:val="0"/>
                                  <w:divBdr>
                                    <w:top w:val="none" w:sz="0" w:space="0" w:color="auto"/>
                                    <w:left w:val="none" w:sz="0" w:space="0" w:color="auto"/>
                                    <w:bottom w:val="none" w:sz="0" w:space="0" w:color="auto"/>
                                    <w:right w:val="none" w:sz="0" w:space="0" w:color="auto"/>
                                  </w:divBdr>
                                </w:div>
                                <w:div w:id="43137025">
                                  <w:marLeft w:val="640"/>
                                  <w:marRight w:val="0"/>
                                  <w:marTop w:val="0"/>
                                  <w:marBottom w:val="0"/>
                                  <w:divBdr>
                                    <w:top w:val="none" w:sz="0" w:space="0" w:color="auto"/>
                                    <w:left w:val="none" w:sz="0" w:space="0" w:color="auto"/>
                                    <w:bottom w:val="none" w:sz="0" w:space="0" w:color="auto"/>
                                    <w:right w:val="none" w:sz="0" w:space="0" w:color="auto"/>
                                  </w:divBdr>
                                </w:div>
                                <w:div w:id="463353144">
                                  <w:marLeft w:val="640"/>
                                  <w:marRight w:val="0"/>
                                  <w:marTop w:val="0"/>
                                  <w:marBottom w:val="0"/>
                                  <w:divBdr>
                                    <w:top w:val="none" w:sz="0" w:space="0" w:color="auto"/>
                                    <w:left w:val="none" w:sz="0" w:space="0" w:color="auto"/>
                                    <w:bottom w:val="none" w:sz="0" w:space="0" w:color="auto"/>
                                    <w:right w:val="none" w:sz="0" w:space="0" w:color="auto"/>
                                  </w:divBdr>
                                </w:div>
                                <w:div w:id="775949933">
                                  <w:marLeft w:val="640"/>
                                  <w:marRight w:val="0"/>
                                  <w:marTop w:val="0"/>
                                  <w:marBottom w:val="0"/>
                                  <w:divBdr>
                                    <w:top w:val="none" w:sz="0" w:space="0" w:color="auto"/>
                                    <w:left w:val="none" w:sz="0" w:space="0" w:color="auto"/>
                                    <w:bottom w:val="none" w:sz="0" w:space="0" w:color="auto"/>
                                    <w:right w:val="none" w:sz="0" w:space="0" w:color="auto"/>
                                  </w:divBdr>
                                </w:div>
                                <w:div w:id="2031029815">
                                  <w:marLeft w:val="640"/>
                                  <w:marRight w:val="0"/>
                                  <w:marTop w:val="0"/>
                                  <w:marBottom w:val="0"/>
                                  <w:divBdr>
                                    <w:top w:val="none" w:sz="0" w:space="0" w:color="auto"/>
                                    <w:left w:val="none" w:sz="0" w:space="0" w:color="auto"/>
                                    <w:bottom w:val="none" w:sz="0" w:space="0" w:color="auto"/>
                                    <w:right w:val="none" w:sz="0" w:space="0" w:color="auto"/>
                                  </w:divBdr>
                                </w:div>
                                <w:div w:id="1720545585">
                                  <w:marLeft w:val="640"/>
                                  <w:marRight w:val="0"/>
                                  <w:marTop w:val="0"/>
                                  <w:marBottom w:val="0"/>
                                  <w:divBdr>
                                    <w:top w:val="none" w:sz="0" w:space="0" w:color="auto"/>
                                    <w:left w:val="none" w:sz="0" w:space="0" w:color="auto"/>
                                    <w:bottom w:val="none" w:sz="0" w:space="0" w:color="auto"/>
                                    <w:right w:val="none" w:sz="0" w:space="0" w:color="auto"/>
                                  </w:divBdr>
                                </w:div>
                                <w:div w:id="2143494918">
                                  <w:marLeft w:val="640"/>
                                  <w:marRight w:val="0"/>
                                  <w:marTop w:val="0"/>
                                  <w:marBottom w:val="0"/>
                                  <w:divBdr>
                                    <w:top w:val="none" w:sz="0" w:space="0" w:color="auto"/>
                                    <w:left w:val="none" w:sz="0" w:space="0" w:color="auto"/>
                                    <w:bottom w:val="none" w:sz="0" w:space="0" w:color="auto"/>
                                    <w:right w:val="none" w:sz="0" w:space="0" w:color="auto"/>
                                  </w:divBdr>
                                </w:div>
                                <w:div w:id="991913592">
                                  <w:marLeft w:val="640"/>
                                  <w:marRight w:val="0"/>
                                  <w:marTop w:val="0"/>
                                  <w:marBottom w:val="0"/>
                                  <w:divBdr>
                                    <w:top w:val="none" w:sz="0" w:space="0" w:color="auto"/>
                                    <w:left w:val="none" w:sz="0" w:space="0" w:color="auto"/>
                                    <w:bottom w:val="none" w:sz="0" w:space="0" w:color="auto"/>
                                    <w:right w:val="none" w:sz="0" w:space="0" w:color="auto"/>
                                  </w:divBdr>
                                </w:div>
                                <w:div w:id="1029719662">
                                  <w:marLeft w:val="640"/>
                                  <w:marRight w:val="0"/>
                                  <w:marTop w:val="0"/>
                                  <w:marBottom w:val="0"/>
                                  <w:divBdr>
                                    <w:top w:val="none" w:sz="0" w:space="0" w:color="auto"/>
                                    <w:left w:val="none" w:sz="0" w:space="0" w:color="auto"/>
                                    <w:bottom w:val="none" w:sz="0" w:space="0" w:color="auto"/>
                                    <w:right w:val="none" w:sz="0" w:space="0" w:color="auto"/>
                                  </w:divBdr>
                                </w:div>
                              </w:divsChild>
                            </w:div>
                            <w:div w:id="175046788">
                              <w:marLeft w:val="0"/>
                              <w:marRight w:val="0"/>
                              <w:marTop w:val="0"/>
                              <w:marBottom w:val="0"/>
                              <w:divBdr>
                                <w:top w:val="none" w:sz="0" w:space="0" w:color="auto"/>
                                <w:left w:val="none" w:sz="0" w:space="0" w:color="auto"/>
                                <w:bottom w:val="none" w:sz="0" w:space="0" w:color="auto"/>
                                <w:right w:val="none" w:sz="0" w:space="0" w:color="auto"/>
                              </w:divBdr>
                              <w:divsChild>
                                <w:div w:id="977799771">
                                  <w:marLeft w:val="640"/>
                                  <w:marRight w:val="0"/>
                                  <w:marTop w:val="0"/>
                                  <w:marBottom w:val="0"/>
                                  <w:divBdr>
                                    <w:top w:val="none" w:sz="0" w:space="0" w:color="auto"/>
                                    <w:left w:val="none" w:sz="0" w:space="0" w:color="auto"/>
                                    <w:bottom w:val="none" w:sz="0" w:space="0" w:color="auto"/>
                                    <w:right w:val="none" w:sz="0" w:space="0" w:color="auto"/>
                                  </w:divBdr>
                                </w:div>
                                <w:div w:id="1382165924">
                                  <w:marLeft w:val="640"/>
                                  <w:marRight w:val="0"/>
                                  <w:marTop w:val="0"/>
                                  <w:marBottom w:val="0"/>
                                  <w:divBdr>
                                    <w:top w:val="none" w:sz="0" w:space="0" w:color="auto"/>
                                    <w:left w:val="none" w:sz="0" w:space="0" w:color="auto"/>
                                    <w:bottom w:val="none" w:sz="0" w:space="0" w:color="auto"/>
                                    <w:right w:val="none" w:sz="0" w:space="0" w:color="auto"/>
                                  </w:divBdr>
                                </w:div>
                                <w:div w:id="1960837359">
                                  <w:marLeft w:val="640"/>
                                  <w:marRight w:val="0"/>
                                  <w:marTop w:val="0"/>
                                  <w:marBottom w:val="0"/>
                                  <w:divBdr>
                                    <w:top w:val="none" w:sz="0" w:space="0" w:color="auto"/>
                                    <w:left w:val="none" w:sz="0" w:space="0" w:color="auto"/>
                                    <w:bottom w:val="none" w:sz="0" w:space="0" w:color="auto"/>
                                    <w:right w:val="none" w:sz="0" w:space="0" w:color="auto"/>
                                  </w:divBdr>
                                </w:div>
                                <w:div w:id="1526013814">
                                  <w:marLeft w:val="640"/>
                                  <w:marRight w:val="0"/>
                                  <w:marTop w:val="0"/>
                                  <w:marBottom w:val="0"/>
                                  <w:divBdr>
                                    <w:top w:val="none" w:sz="0" w:space="0" w:color="auto"/>
                                    <w:left w:val="none" w:sz="0" w:space="0" w:color="auto"/>
                                    <w:bottom w:val="none" w:sz="0" w:space="0" w:color="auto"/>
                                    <w:right w:val="none" w:sz="0" w:space="0" w:color="auto"/>
                                  </w:divBdr>
                                </w:div>
                                <w:div w:id="162428650">
                                  <w:marLeft w:val="640"/>
                                  <w:marRight w:val="0"/>
                                  <w:marTop w:val="0"/>
                                  <w:marBottom w:val="0"/>
                                  <w:divBdr>
                                    <w:top w:val="none" w:sz="0" w:space="0" w:color="auto"/>
                                    <w:left w:val="none" w:sz="0" w:space="0" w:color="auto"/>
                                    <w:bottom w:val="none" w:sz="0" w:space="0" w:color="auto"/>
                                    <w:right w:val="none" w:sz="0" w:space="0" w:color="auto"/>
                                  </w:divBdr>
                                </w:div>
                                <w:div w:id="280498526">
                                  <w:marLeft w:val="640"/>
                                  <w:marRight w:val="0"/>
                                  <w:marTop w:val="0"/>
                                  <w:marBottom w:val="0"/>
                                  <w:divBdr>
                                    <w:top w:val="none" w:sz="0" w:space="0" w:color="auto"/>
                                    <w:left w:val="none" w:sz="0" w:space="0" w:color="auto"/>
                                    <w:bottom w:val="none" w:sz="0" w:space="0" w:color="auto"/>
                                    <w:right w:val="none" w:sz="0" w:space="0" w:color="auto"/>
                                  </w:divBdr>
                                </w:div>
                                <w:div w:id="1284575530">
                                  <w:marLeft w:val="640"/>
                                  <w:marRight w:val="0"/>
                                  <w:marTop w:val="0"/>
                                  <w:marBottom w:val="0"/>
                                  <w:divBdr>
                                    <w:top w:val="none" w:sz="0" w:space="0" w:color="auto"/>
                                    <w:left w:val="none" w:sz="0" w:space="0" w:color="auto"/>
                                    <w:bottom w:val="none" w:sz="0" w:space="0" w:color="auto"/>
                                    <w:right w:val="none" w:sz="0" w:space="0" w:color="auto"/>
                                  </w:divBdr>
                                </w:div>
                                <w:div w:id="2127894564">
                                  <w:marLeft w:val="640"/>
                                  <w:marRight w:val="0"/>
                                  <w:marTop w:val="0"/>
                                  <w:marBottom w:val="0"/>
                                  <w:divBdr>
                                    <w:top w:val="none" w:sz="0" w:space="0" w:color="auto"/>
                                    <w:left w:val="none" w:sz="0" w:space="0" w:color="auto"/>
                                    <w:bottom w:val="none" w:sz="0" w:space="0" w:color="auto"/>
                                    <w:right w:val="none" w:sz="0" w:space="0" w:color="auto"/>
                                  </w:divBdr>
                                </w:div>
                                <w:div w:id="780148336">
                                  <w:marLeft w:val="640"/>
                                  <w:marRight w:val="0"/>
                                  <w:marTop w:val="0"/>
                                  <w:marBottom w:val="0"/>
                                  <w:divBdr>
                                    <w:top w:val="none" w:sz="0" w:space="0" w:color="auto"/>
                                    <w:left w:val="none" w:sz="0" w:space="0" w:color="auto"/>
                                    <w:bottom w:val="none" w:sz="0" w:space="0" w:color="auto"/>
                                    <w:right w:val="none" w:sz="0" w:space="0" w:color="auto"/>
                                  </w:divBdr>
                                </w:div>
                                <w:div w:id="787772619">
                                  <w:marLeft w:val="640"/>
                                  <w:marRight w:val="0"/>
                                  <w:marTop w:val="0"/>
                                  <w:marBottom w:val="0"/>
                                  <w:divBdr>
                                    <w:top w:val="none" w:sz="0" w:space="0" w:color="auto"/>
                                    <w:left w:val="none" w:sz="0" w:space="0" w:color="auto"/>
                                    <w:bottom w:val="none" w:sz="0" w:space="0" w:color="auto"/>
                                    <w:right w:val="none" w:sz="0" w:space="0" w:color="auto"/>
                                  </w:divBdr>
                                </w:div>
                                <w:div w:id="816652885">
                                  <w:marLeft w:val="640"/>
                                  <w:marRight w:val="0"/>
                                  <w:marTop w:val="0"/>
                                  <w:marBottom w:val="0"/>
                                  <w:divBdr>
                                    <w:top w:val="none" w:sz="0" w:space="0" w:color="auto"/>
                                    <w:left w:val="none" w:sz="0" w:space="0" w:color="auto"/>
                                    <w:bottom w:val="none" w:sz="0" w:space="0" w:color="auto"/>
                                    <w:right w:val="none" w:sz="0" w:space="0" w:color="auto"/>
                                  </w:divBdr>
                                </w:div>
                                <w:div w:id="889876050">
                                  <w:marLeft w:val="640"/>
                                  <w:marRight w:val="0"/>
                                  <w:marTop w:val="0"/>
                                  <w:marBottom w:val="0"/>
                                  <w:divBdr>
                                    <w:top w:val="none" w:sz="0" w:space="0" w:color="auto"/>
                                    <w:left w:val="none" w:sz="0" w:space="0" w:color="auto"/>
                                    <w:bottom w:val="none" w:sz="0" w:space="0" w:color="auto"/>
                                    <w:right w:val="none" w:sz="0" w:space="0" w:color="auto"/>
                                  </w:divBdr>
                                </w:div>
                                <w:div w:id="1528563573">
                                  <w:marLeft w:val="640"/>
                                  <w:marRight w:val="0"/>
                                  <w:marTop w:val="0"/>
                                  <w:marBottom w:val="0"/>
                                  <w:divBdr>
                                    <w:top w:val="none" w:sz="0" w:space="0" w:color="auto"/>
                                    <w:left w:val="none" w:sz="0" w:space="0" w:color="auto"/>
                                    <w:bottom w:val="none" w:sz="0" w:space="0" w:color="auto"/>
                                    <w:right w:val="none" w:sz="0" w:space="0" w:color="auto"/>
                                  </w:divBdr>
                                </w:div>
                                <w:div w:id="426535111">
                                  <w:marLeft w:val="640"/>
                                  <w:marRight w:val="0"/>
                                  <w:marTop w:val="0"/>
                                  <w:marBottom w:val="0"/>
                                  <w:divBdr>
                                    <w:top w:val="none" w:sz="0" w:space="0" w:color="auto"/>
                                    <w:left w:val="none" w:sz="0" w:space="0" w:color="auto"/>
                                    <w:bottom w:val="none" w:sz="0" w:space="0" w:color="auto"/>
                                    <w:right w:val="none" w:sz="0" w:space="0" w:color="auto"/>
                                  </w:divBdr>
                                </w:div>
                                <w:div w:id="1181554006">
                                  <w:marLeft w:val="640"/>
                                  <w:marRight w:val="0"/>
                                  <w:marTop w:val="0"/>
                                  <w:marBottom w:val="0"/>
                                  <w:divBdr>
                                    <w:top w:val="none" w:sz="0" w:space="0" w:color="auto"/>
                                    <w:left w:val="none" w:sz="0" w:space="0" w:color="auto"/>
                                    <w:bottom w:val="none" w:sz="0" w:space="0" w:color="auto"/>
                                    <w:right w:val="none" w:sz="0" w:space="0" w:color="auto"/>
                                  </w:divBdr>
                                </w:div>
                                <w:div w:id="364062331">
                                  <w:marLeft w:val="640"/>
                                  <w:marRight w:val="0"/>
                                  <w:marTop w:val="0"/>
                                  <w:marBottom w:val="0"/>
                                  <w:divBdr>
                                    <w:top w:val="none" w:sz="0" w:space="0" w:color="auto"/>
                                    <w:left w:val="none" w:sz="0" w:space="0" w:color="auto"/>
                                    <w:bottom w:val="none" w:sz="0" w:space="0" w:color="auto"/>
                                    <w:right w:val="none" w:sz="0" w:space="0" w:color="auto"/>
                                  </w:divBdr>
                                </w:div>
                                <w:div w:id="1297832274">
                                  <w:marLeft w:val="640"/>
                                  <w:marRight w:val="0"/>
                                  <w:marTop w:val="0"/>
                                  <w:marBottom w:val="0"/>
                                  <w:divBdr>
                                    <w:top w:val="none" w:sz="0" w:space="0" w:color="auto"/>
                                    <w:left w:val="none" w:sz="0" w:space="0" w:color="auto"/>
                                    <w:bottom w:val="none" w:sz="0" w:space="0" w:color="auto"/>
                                    <w:right w:val="none" w:sz="0" w:space="0" w:color="auto"/>
                                  </w:divBdr>
                                </w:div>
                                <w:div w:id="917783839">
                                  <w:marLeft w:val="640"/>
                                  <w:marRight w:val="0"/>
                                  <w:marTop w:val="0"/>
                                  <w:marBottom w:val="0"/>
                                  <w:divBdr>
                                    <w:top w:val="none" w:sz="0" w:space="0" w:color="auto"/>
                                    <w:left w:val="none" w:sz="0" w:space="0" w:color="auto"/>
                                    <w:bottom w:val="none" w:sz="0" w:space="0" w:color="auto"/>
                                    <w:right w:val="none" w:sz="0" w:space="0" w:color="auto"/>
                                  </w:divBdr>
                                </w:div>
                                <w:div w:id="1603370891">
                                  <w:marLeft w:val="640"/>
                                  <w:marRight w:val="0"/>
                                  <w:marTop w:val="0"/>
                                  <w:marBottom w:val="0"/>
                                  <w:divBdr>
                                    <w:top w:val="none" w:sz="0" w:space="0" w:color="auto"/>
                                    <w:left w:val="none" w:sz="0" w:space="0" w:color="auto"/>
                                    <w:bottom w:val="none" w:sz="0" w:space="0" w:color="auto"/>
                                    <w:right w:val="none" w:sz="0" w:space="0" w:color="auto"/>
                                  </w:divBdr>
                                </w:div>
                                <w:div w:id="365567555">
                                  <w:marLeft w:val="640"/>
                                  <w:marRight w:val="0"/>
                                  <w:marTop w:val="0"/>
                                  <w:marBottom w:val="0"/>
                                  <w:divBdr>
                                    <w:top w:val="none" w:sz="0" w:space="0" w:color="auto"/>
                                    <w:left w:val="none" w:sz="0" w:space="0" w:color="auto"/>
                                    <w:bottom w:val="none" w:sz="0" w:space="0" w:color="auto"/>
                                    <w:right w:val="none" w:sz="0" w:space="0" w:color="auto"/>
                                  </w:divBdr>
                                </w:div>
                                <w:div w:id="104430109">
                                  <w:marLeft w:val="640"/>
                                  <w:marRight w:val="0"/>
                                  <w:marTop w:val="0"/>
                                  <w:marBottom w:val="0"/>
                                  <w:divBdr>
                                    <w:top w:val="none" w:sz="0" w:space="0" w:color="auto"/>
                                    <w:left w:val="none" w:sz="0" w:space="0" w:color="auto"/>
                                    <w:bottom w:val="none" w:sz="0" w:space="0" w:color="auto"/>
                                    <w:right w:val="none" w:sz="0" w:space="0" w:color="auto"/>
                                  </w:divBdr>
                                </w:div>
                                <w:div w:id="1170021813">
                                  <w:marLeft w:val="640"/>
                                  <w:marRight w:val="0"/>
                                  <w:marTop w:val="0"/>
                                  <w:marBottom w:val="0"/>
                                  <w:divBdr>
                                    <w:top w:val="none" w:sz="0" w:space="0" w:color="auto"/>
                                    <w:left w:val="none" w:sz="0" w:space="0" w:color="auto"/>
                                    <w:bottom w:val="none" w:sz="0" w:space="0" w:color="auto"/>
                                    <w:right w:val="none" w:sz="0" w:space="0" w:color="auto"/>
                                  </w:divBdr>
                                </w:div>
                                <w:div w:id="673917709">
                                  <w:marLeft w:val="640"/>
                                  <w:marRight w:val="0"/>
                                  <w:marTop w:val="0"/>
                                  <w:marBottom w:val="0"/>
                                  <w:divBdr>
                                    <w:top w:val="none" w:sz="0" w:space="0" w:color="auto"/>
                                    <w:left w:val="none" w:sz="0" w:space="0" w:color="auto"/>
                                    <w:bottom w:val="none" w:sz="0" w:space="0" w:color="auto"/>
                                    <w:right w:val="none" w:sz="0" w:space="0" w:color="auto"/>
                                  </w:divBdr>
                                </w:div>
                                <w:div w:id="846293263">
                                  <w:marLeft w:val="640"/>
                                  <w:marRight w:val="0"/>
                                  <w:marTop w:val="0"/>
                                  <w:marBottom w:val="0"/>
                                  <w:divBdr>
                                    <w:top w:val="none" w:sz="0" w:space="0" w:color="auto"/>
                                    <w:left w:val="none" w:sz="0" w:space="0" w:color="auto"/>
                                    <w:bottom w:val="none" w:sz="0" w:space="0" w:color="auto"/>
                                    <w:right w:val="none" w:sz="0" w:space="0" w:color="auto"/>
                                  </w:divBdr>
                                </w:div>
                                <w:div w:id="433063478">
                                  <w:marLeft w:val="640"/>
                                  <w:marRight w:val="0"/>
                                  <w:marTop w:val="0"/>
                                  <w:marBottom w:val="0"/>
                                  <w:divBdr>
                                    <w:top w:val="none" w:sz="0" w:space="0" w:color="auto"/>
                                    <w:left w:val="none" w:sz="0" w:space="0" w:color="auto"/>
                                    <w:bottom w:val="none" w:sz="0" w:space="0" w:color="auto"/>
                                    <w:right w:val="none" w:sz="0" w:space="0" w:color="auto"/>
                                  </w:divBdr>
                                </w:div>
                                <w:div w:id="1632635158">
                                  <w:marLeft w:val="640"/>
                                  <w:marRight w:val="0"/>
                                  <w:marTop w:val="0"/>
                                  <w:marBottom w:val="0"/>
                                  <w:divBdr>
                                    <w:top w:val="none" w:sz="0" w:space="0" w:color="auto"/>
                                    <w:left w:val="none" w:sz="0" w:space="0" w:color="auto"/>
                                    <w:bottom w:val="none" w:sz="0" w:space="0" w:color="auto"/>
                                    <w:right w:val="none" w:sz="0" w:space="0" w:color="auto"/>
                                  </w:divBdr>
                                </w:div>
                                <w:div w:id="649021557">
                                  <w:marLeft w:val="640"/>
                                  <w:marRight w:val="0"/>
                                  <w:marTop w:val="0"/>
                                  <w:marBottom w:val="0"/>
                                  <w:divBdr>
                                    <w:top w:val="none" w:sz="0" w:space="0" w:color="auto"/>
                                    <w:left w:val="none" w:sz="0" w:space="0" w:color="auto"/>
                                    <w:bottom w:val="none" w:sz="0" w:space="0" w:color="auto"/>
                                    <w:right w:val="none" w:sz="0" w:space="0" w:color="auto"/>
                                  </w:divBdr>
                                </w:div>
                                <w:div w:id="1332759895">
                                  <w:marLeft w:val="640"/>
                                  <w:marRight w:val="0"/>
                                  <w:marTop w:val="0"/>
                                  <w:marBottom w:val="0"/>
                                  <w:divBdr>
                                    <w:top w:val="none" w:sz="0" w:space="0" w:color="auto"/>
                                    <w:left w:val="none" w:sz="0" w:space="0" w:color="auto"/>
                                    <w:bottom w:val="none" w:sz="0" w:space="0" w:color="auto"/>
                                    <w:right w:val="none" w:sz="0" w:space="0" w:color="auto"/>
                                  </w:divBdr>
                                </w:div>
                                <w:div w:id="749739098">
                                  <w:marLeft w:val="640"/>
                                  <w:marRight w:val="0"/>
                                  <w:marTop w:val="0"/>
                                  <w:marBottom w:val="0"/>
                                  <w:divBdr>
                                    <w:top w:val="none" w:sz="0" w:space="0" w:color="auto"/>
                                    <w:left w:val="none" w:sz="0" w:space="0" w:color="auto"/>
                                    <w:bottom w:val="none" w:sz="0" w:space="0" w:color="auto"/>
                                    <w:right w:val="none" w:sz="0" w:space="0" w:color="auto"/>
                                  </w:divBdr>
                                </w:div>
                                <w:div w:id="1089471947">
                                  <w:marLeft w:val="640"/>
                                  <w:marRight w:val="0"/>
                                  <w:marTop w:val="0"/>
                                  <w:marBottom w:val="0"/>
                                  <w:divBdr>
                                    <w:top w:val="none" w:sz="0" w:space="0" w:color="auto"/>
                                    <w:left w:val="none" w:sz="0" w:space="0" w:color="auto"/>
                                    <w:bottom w:val="none" w:sz="0" w:space="0" w:color="auto"/>
                                    <w:right w:val="none" w:sz="0" w:space="0" w:color="auto"/>
                                  </w:divBdr>
                                </w:div>
                                <w:div w:id="1253511290">
                                  <w:marLeft w:val="640"/>
                                  <w:marRight w:val="0"/>
                                  <w:marTop w:val="0"/>
                                  <w:marBottom w:val="0"/>
                                  <w:divBdr>
                                    <w:top w:val="none" w:sz="0" w:space="0" w:color="auto"/>
                                    <w:left w:val="none" w:sz="0" w:space="0" w:color="auto"/>
                                    <w:bottom w:val="none" w:sz="0" w:space="0" w:color="auto"/>
                                    <w:right w:val="none" w:sz="0" w:space="0" w:color="auto"/>
                                  </w:divBdr>
                                </w:div>
                                <w:div w:id="439688659">
                                  <w:marLeft w:val="640"/>
                                  <w:marRight w:val="0"/>
                                  <w:marTop w:val="0"/>
                                  <w:marBottom w:val="0"/>
                                  <w:divBdr>
                                    <w:top w:val="none" w:sz="0" w:space="0" w:color="auto"/>
                                    <w:left w:val="none" w:sz="0" w:space="0" w:color="auto"/>
                                    <w:bottom w:val="none" w:sz="0" w:space="0" w:color="auto"/>
                                    <w:right w:val="none" w:sz="0" w:space="0" w:color="auto"/>
                                  </w:divBdr>
                                </w:div>
                                <w:div w:id="1075082291">
                                  <w:marLeft w:val="640"/>
                                  <w:marRight w:val="0"/>
                                  <w:marTop w:val="0"/>
                                  <w:marBottom w:val="0"/>
                                  <w:divBdr>
                                    <w:top w:val="none" w:sz="0" w:space="0" w:color="auto"/>
                                    <w:left w:val="none" w:sz="0" w:space="0" w:color="auto"/>
                                    <w:bottom w:val="none" w:sz="0" w:space="0" w:color="auto"/>
                                    <w:right w:val="none" w:sz="0" w:space="0" w:color="auto"/>
                                  </w:divBdr>
                                </w:div>
                                <w:div w:id="1633437827">
                                  <w:marLeft w:val="640"/>
                                  <w:marRight w:val="0"/>
                                  <w:marTop w:val="0"/>
                                  <w:marBottom w:val="0"/>
                                  <w:divBdr>
                                    <w:top w:val="none" w:sz="0" w:space="0" w:color="auto"/>
                                    <w:left w:val="none" w:sz="0" w:space="0" w:color="auto"/>
                                    <w:bottom w:val="none" w:sz="0" w:space="0" w:color="auto"/>
                                    <w:right w:val="none" w:sz="0" w:space="0" w:color="auto"/>
                                  </w:divBdr>
                                </w:div>
                                <w:div w:id="1428963971">
                                  <w:marLeft w:val="640"/>
                                  <w:marRight w:val="0"/>
                                  <w:marTop w:val="0"/>
                                  <w:marBottom w:val="0"/>
                                  <w:divBdr>
                                    <w:top w:val="none" w:sz="0" w:space="0" w:color="auto"/>
                                    <w:left w:val="none" w:sz="0" w:space="0" w:color="auto"/>
                                    <w:bottom w:val="none" w:sz="0" w:space="0" w:color="auto"/>
                                    <w:right w:val="none" w:sz="0" w:space="0" w:color="auto"/>
                                  </w:divBdr>
                                </w:div>
                                <w:div w:id="651757571">
                                  <w:marLeft w:val="640"/>
                                  <w:marRight w:val="0"/>
                                  <w:marTop w:val="0"/>
                                  <w:marBottom w:val="0"/>
                                  <w:divBdr>
                                    <w:top w:val="none" w:sz="0" w:space="0" w:color="auto"/>
                                    <w:left w:val="none" w:sz="0" w:space="0" w:color="auto"/>
                                    <w:bottom w:val="none" w:sz="0" w:space="0" w:color="auto"/>
                                    <w:right w:val="none" w:sz="0" w:space="0" w:color="auto"/>
                                  </w:divBdr>
                                </w:div>
                                <w:div w:id="1667589528">
                                  <w:marLeft w:val="640"/>
                                  <w:marRight w:val="0"/>
                                  <w:marTop w:val="0"/>
                                  <w:marBottom w:val="0"/>
                                  <w:divBdr>
                                    <w:top w:val="none" w:sz="0" w:space="0" w:color="auto"/>
                                    <w:left w:val="none" w:sz="0" w:space="0" w:color="auto"/>
                                    <w:bottom w:val="none" w:sz="0" w:space="0" w:color="auto"/>
                                    <w:right w:val="none" w:sz="0" w:space="0" w:color="auto"/>
                                  </w:divBdr>
                                </w:div>
                                <w:div w:id="382144041">
                                  <w:marLeft w:val="640"/>
                                  <w:marRight w:val="0"/>
                                  <w:marTop w:val="0"/>
                                  <w:marBottom w:val="0"/>
                                  <w:divBdr>
                                    <w:top w:val="none" w:sz="0" w:space="0" w:color="auto"/>
                                    <w:left w:val="none" w:sz="0" w:space="0" w:color="auto"/>
                                    <w:bottom w:val="none" w:sz="0" w:space="0" w:color="auto"/>
                                    <w:right w:val="none" w:sz="0" w:space="0" w:color="auto"/>
                                  </w:divBdr>
                                </w:div>
                                <w:div w:id="1105734415">
                                  <w:marLeft w:val="640"/>
                                  <w:marRight w:val="0"/>
                                  <w:marTop w:val="0"/>
                                  <w:marBottom w:val="0"/>
                                  <w:divBdr>
                                    <w:top w:val="none" w:sz="0" w:space="0" w:color="auto"/>
                                    <w:left w:val="none" w:sz="0" w:space="0" w:color="auto"/>
                                    <w:bottom w:val="none" w:sz="0" w:space="0" w:color="auto"/>
                                    <w:right w:val="none" w:sz="0" w:space="0" w:color="auto"/>
                                  </w:divBdr>
                                </w:div>
                                <w:div w:id="2032951911">
                                  <w:marLeft w:val="640"/>
                                  <w:marRight w:val="0"/>
                                  <w:marTop w:val="0"/>
                                  <w:marBottom w:val="0"/>
                                  <w:divBdr>
                                    <w:top w:val="none" w:sz="0" w:space="0" w:color="auto"/>
                                    <w:left w:val="none" w:sz="0" w:space="0" w:color="auto"/>
                                    <w:bottom w:val="none" w:sz="0" w:space="0" w:color="auto"/>
                                    <w:right w:val="none" w:sz="0" w:space="0" w:color="auto"/>
                                  </w:divBdr>
                                </w:div>
                                <w:div w:id="512382915">
                                  <w:marLeft w:val="640"/>
                                  <w:marRight w:val="0"/>
                                  <w:marTop w:val="0"/>
                                  <w:marBottom w:val="0"/>
                                  <w:divBdr>
                                    <w:top w:val="none" w:sz="0" w:space="0" w:color="auto"/>
                                    <w:left w:val="none" w:sz="0" w:space="0" w:color="auto"/>
                                    <w:bottom w:val="none" w:sz="0" w:space="0" w:color="auto"/>
                                    <w:right w:val="none" w:sz="0" w:space="0" w:color="auto"/>
                                  </w:divBdr>
                                </w:div>
                                <w:div w:id="2084373676">
                                  <w:marLeft w:val="640"/>
                                  <w:marRight w:val="0"/>
                                  <w:marTop w:val="0"/>
                                  <w:marBottom w:val="0"/>
                                  <w:divBdr>
                                    <w:top w:val="none" w:sz="0" w:space="0" w:color="auto"/>
                                    <w:left w:val="none" w:sz="0" w:space="0" w:color="auto"/>
                                    <w:bottom w:val="none" w:sz="0" w:space="0" w:color="auto"/>
                                    <w:right w:val="none" w:sz="0" w:space="0" w:color="auto"/>
                                  </w:divBdr>
                                </w:div>
                                <w:div w:id="1146508208">
                                  <w:marLeft w:val="640"/>
                                  <w:marRight w:val="0"/>
                                  <w:marTop w:val="0"/>
                                  <w:marBottom w:val="0"/>
                                  <w:divBdr>
                                    <w:top w:val="none" w:sz="0" w:space="0" w:color="auto"/>
                                    <w:left w:val="none" w:sz="0" w:space="0" w:color="auto"/>
                                    <w:bottom w:val="none" w:sz="0" w:space="0" w:color="auto"/>
                                    <w:right w:val="none" w:sz="0" w:space="0" w:color="auto"/>
                                  </w:divBdr>
                                </w:div>
                                <w:div w:id="356464530">
                                  <w:marLeft w:val="640"/>
                                  <w:marRight w:val="0"/>
                                  <w:marTop w:val="0"/>
                                  <w:marBottom w:val="0"/>
                                  <w:divBdr>
                                    <w:top w:val="none" w:sz="0" w:space="0" w:color="auto"/>
                                    <w:left w:val="none" w:sz="0" w:space="0" w:color="auto"/>
                                    <w:bottom w:val="none" w:sz="0" w:space="0" w:color="auto"/>
                                    <w:right w:val="none" w:sz="0" w:space="0" w:color="auto"/>
                                  </w:divBdr>
                                </w:div>
                                <w:div w:id="2050183770">
                                  <w:marLeft w:val="640"/>
                                  <w:marRight w:val="0"/>
                                  <w:marTop w:val="0"/>
                                  <w:marBottom w:val="0"/>
                                  <w:divBdr>
                                    <w:top w:val="none" w:sz="0" w:space="0" w:color="auto"/>
                                    <w:left w:val="none" w:sz="0" w:space="0" w:color="auto"/>
                                    <w:bottom w:val="none" w:sz="0" w:space="0" w:color="auto"/>
                                    <w:right w:val="none" w:sz="0" w:space="0" w:color="auto"/>
                                  </w:divBdr>
                                </w:div>
                                <w:div w:id="1836996906">
                                  <w:marLeft w:val="640"/>
                                  <w:marRight w:val="0"/>
                                  <w:marTop w:val="0"/>
                                  <w:marBottom w:val="0"/>
                                  <w:divBdr>
                                    <w:top w:val="none" w:sz="0" w:space="0" w:color="auto"/>
                                    <w:left w:val="none" w:sz="0" w:space="0" w:color="auto"/>
                                    <w:bottom w:val="none" w:sz="0" w:space="0" w:color="auto"/>
                                    <w:right w:val="none" w:sz="0" w:space="0" w:color="auto"/>
                                  </w:divBdr>
                                </w:div>
                                <w:div w:id="1326588859">
                                  <w:marLeft w:val="640"/>
                                  <w:marRight w:val="0"/>
                                  <w:marTop w:val="0"/>
                                  <w:marBottom w:val="0"/>
                                  <w:divBdr>
                                    <w:top w:val="none" w:sz="0" w:space="0" w:color="auto"/>
                                    <w:left w:val="none" w:sz="0" w:space="0" w:color="auto"/>
                                    <w:bottom w:val="none" w:sz="0" w:space="0" w:color="auto"/>
                                    <w:right w:val="none" w:sz="0" w:space="0" w:color="auto"/>
                                  </w:divBdr>
                                </w:div>
                                <w:div w:id="1296911026">
                                  <w:marLeft w:val="640"/>
                                  <w:marRight w:val="0"/>
                                  <w:marTop w:val="0"/>
                                  <w:marBottom w:val="0"/>
                                  <w:divBdr>
                                    <w:top w:val="none" w:sz="0" w:space="0" w:color="auto"/>
                                    <w:left w:val="none" w:sz="0" w:space="0" w:color="auto"/>
                                    <w:bottom w:val="none" w:sz="0" w:space="0" w:color="auto"/>
                                    <w:right w:val="none" w:sz="0" w:space="0" w:color="auto"/>
                                  </w:divBdr>
                                </w:div>
                                <w:div w:id="989559132">
                                  <w:marLeft w:val="640"/>
                                  <w:marRight w:val="0"/>
                                  <w:marTop w:val="0"/>
                                  <w:marBottom w:val="0"/>
                                  <w:divBdr>
                                    <w:top w:val="none" w:sz="0" w:space="0" w:color="auto"/>
                                    <w:left w:val="none" w:sz="0" w:space="0" w:color="auto"/>
                                    <w:bottom w:val="none" w:sz="0" w:space="0" w:color="auto"/>
                                    <w:right w:val="none" w:sz="0" w:space="0" w:color="auto"/>
                                  </w:divBdr>
                                </w:div>
                                <w:div w:id="1882866027">
                                  <w:marLeft w:val="640"/>
                                  <w:marRight w:val="0"/>
                                  <w:marTop w:val="0"/>
                                  <w:marBottom w:val="0"/>
                                  <w:divBdr>
                                    <w:top w:val="none" w:sz="0" w:space="0" w:color="auto"/>
                                    <w:left w:val="none" w:sz="0" w:space="0" w:color="auto"/>
                                    <w:bottom w:val="none" w:sz="0" w:space="0" w:color="auto"/>
                                    <w:right w:val="none" w:sz="0" w:space="0" w:color="auto"/>
                                  </w:divBdr>
                                </w:div>
                                <w:div w:id="1296835521">
                                  <w:marLeft w:val="640"/>
                                  <w:marRight w:val="0"/>
                                  <w:marTop w:val="0"/>
                                  <w:marBottom w:val="0"/>
                                  <w:divBdr>
                                    <w:top w:val="none" w:sz="0" w:space="0" w:color="auto"/>
                                    <w:left w:val="none" w:sz="0" w:space="0" w:color="auto"/>
                                    <w:bottom w:val="none" w:sz="0" w:space="0" w:color="auto"/>
                                    <w:right w:val="none" w:sz="0" w:space="0" w:color="auto"/>
                                  </w:divBdr>
                                </w:div>
                                <w:div w:id="673459283">
                                  <w:marLeft w:val="640"/>
                                  <w:marRight w:val="0"/>
                                  <w:marTop w:val="0"/>
                                  <w:marBottom w:val="0"/>
                                  <w:divBdr>
                                    <w:top w:val="none" w:sz="0" w:space="0" w:color="auto"/>
                                    <w:left w:val="none" w:sz="0" w:space="0" w:color="auto"/>
                                    <w:bottom w:val="none" w:sz="0" w:space="0" w:color="auto"/>
                                    <w:right w:val="none" w:sz="0" w:space="0" w:color="auto"/>
                                  </w:divBdr>
                                </w:div>
                                <w:div w:id="2040468677">
                                  <w:marLeft w:val="640"/>
                                  <w:marRight w:val="0"/>
                                  <w:marTop w:val="0"/>
                                  <w:marBottom w:val="0"/>
                                  <w:divBdr>
                                    <w:top w:val="none" w:sz="0" w:space="0" w:color="auto"/>
                                    <w:left w:val="none" w:sz="0" w:space="0" w:color="auto"/>
                                    <w:bottom w:val="none" w:sz="0" w:space="0" w:color="auto"/>
                                    <w:right w:val="none" w:sz="0" w:space="0" w:color="auto"/>
                                  </w:divBdr>
                                </w:div>
                                <w:div w:id="1653220276">
                                  <w:marLeft w:val="640"/>
                                  <w:marRight w:val="0"/>
                                  <w:marTop w:val="0"/>
                                  <w:marBottom w:val="0"/>
                                  <w:divBdr>
                                    <w:top w:val="none" w:sz="0" w:space="0" w:color="auto"/>
                                    <w:left w:val="none" w:sz="0" w:space="0" w:color="auto"/>
                                    <w:bottom w:val="none" w:sz="0" w:space="0" w:color="auto"/>
                                    <w:right w:val="none" w:sz="0" w:space="0" w:color="auto"/>
                                  </w:divBdr>
                                </w:div>
                                <w:div w:id="1226796709">
                                  <w:marLeft w:val="640"/>
                                  <w:marRight w:val="0"/>
                                  <w:marTop w:val="0"/>
                                  <w:marBottom w:val="0"/>
                                  <w:divBdr>
                                    <w:top w:val="none" w:sz="0" w:space="0" w:color="auto"/>
                                    <w:left w:val="none" w:sz="0" w:space="0" w:color="auto"/>
                                    <w:bottom w:val="none" w:sz="0" w:space="0" w:color="auto"/>
                                    <w:right w:val="none" w:sz="0" w:space="0" w:color="auto"/>
                                  </w:divBdr>
                                </w:div>
                                <w:div w:id="1737237818">
                                  <w:marLeft w:val="640"/>
                                  <w:marRight w:val="0"/>
                                  <w:marTop w:val="0"/>
                                  <w:marBottom w:val="0"/>
                                  <w:divBdr>
                                    <w:top w:val="none" w:sz="0" w:space="0" w:color="auto"/>
                                    <w:left w:val="none" w:sz="0" w:space="0" w:color="auto"/>
                                    <w:bottom w:val="none" w:sz="0" w:space="0" w:color="auto"/>
                                    <w:right w:val="none" w:sz="0" w:space="0" w:color="auto"/>
                                  </w:divBdr>
                                </w:div>
                                <w:div w:id="673728277">
                                  <w:marLeft w:val="640"/>
                                  <w:marRight w:val="0"/>
                                  <w:marTop w:val="0"/>
                                  <w:marBottom w:val="0"/>
                                  <w:divBdr>
                                    <w:top w:val="none" w:sz="0" w:space="0" w:color="auto"/>
                                    <w:left w:val="none" w:sz="0" w:space="0" w:color="auto"/>
                                    <w:bottom w:val="none" w:sz="0" w:space="0" w:color="auto"/>
                                    <w:right w:val="none" w:sz="0" w:space="0" w:color="auto"/>
                                  </w:divBdr>
                                </w:div>
                              </w:divsChild>
                            </w:div>
                            <w:div w:id="1334333210">
                              <w:marLeft w:val="0"/>
                              <w:marRight w:val="0"/>
                              <w:marTop w:val="0"/>
                              <w:marBottom w:val="0"/>
                              <w:divBdr>
                                <w:top w:val="none" w:sz="0" w:space="0" w:color="auto"/>
                                <w:left w:val="none" w:sz="0" w:space="0" w:color="auto"/>
                                <w:bottom w:val="none" w:sz="0" w:space="0" w:color="auto"/>
                                <w:right w:val="none" w:sz="0" w:space="0" w:color="auto"/>
                              </w:divBdr>
                              <w:divsChild>
                                <w:div w:id="230894920">
                                  <w:marLeft w:val="640"/>
                                  <w:marRight w:val="0"/>
                                  <w:marTop w:val="0"/>
                                  <w:marBottom w:val="0"/>
                                  <w:divBdr>
                                    <w:top w:val="none" w:sz="0" w:space="0" w:color="auto"/>
                                    <w:left w:val="none" w:sz="0" w:space="0" w:color="auto"/>
                                    <w:bottom w:val="none" w:sz="0" w:space="0" w:color="auto"/>
                                    <w:right w:val="none" w:sz="0" w:space="0" w:color="auto"/>
                                  </w:divBdr>
                                </w:div>
                                <w:div w:id="1005285851">
                                  <w:marLeft w:val="640"/>
                                  <w:marRight w:val="0"/>
                                  <w:marTop w:val="0"/>
                                  <w:marBottom w:val="0"/>
                                  <w:divBdr>
                                    <w:top w:val="none" w:sz="0" w:space="0" w:color="auto"/>
                                    <w:left w:val="none" w:sz="0" w:space="0" w:color="auto"/>
                                    <w:bottom w:val="none" w:sz="0" w:space="0" w:color="auto"/>
                                    <w:right w:val="none" w:sz="0" w:space="0" w:color="auto"/>
                                  </w:divBdr>
                                </w:div>
                                <w:div w:id="2035108451">
                                  <w:marLeft w:val="640"/>
                                  <w:marRight w:val="0"/>
                                  <w:marTop w:val="0"/>
                                  <w:marBottom w:val="0"/>
                                  <w:divBdr>
                                    <w:top w:val="none" w:sz="0" w:space="0" w:color="auto"/>
                                    <w:left w:val="none" w:sz="0" w:space="0" w:color="auto"/>
                                    <w:bottom w:val="none" w:sz="0" w:space="0" w:color="auto"/>
                                    <w:right w:val="none" w:sz="0" w:space="0" w:color="auto"/>
                                  </w:divBdr>
                                </w:div>
                                <w:div w:id="1177572128">
                                  <w:marLeft w:val="640"/>
                                  <w:marRight w:val="0"/>
                                  <w:marTop w:val="0"/>
                                  <w:marBottom w:val="0"/>
                                  <w:divBdr>
                                    <w:top w:val="none" w:sz="0" w:space="0" w:color="auto"/>
                                    <w:left w:val="none" w:sz="0" w:space="0" w:color="auto"/>
                                    <w:bottom w:val="none" w:sz="0" w:space="0" w:color="auto"/>
                                    <w:right w:val="none" w:sz="0" w:space="0" w:color="auto"/>
                                  </w:divBdr>
                                </w:div>
                                <w:div w:id="340816543">
                                  <w:marLeft w:val="640"/>
                                  <w:marRight w:val="0"/>
                                  <w:marTop w:val="0"/>
                                  <w:marBottom w:val="0"/>
                                  <w:divBdr>
                                    <w:top w:val="none" w:sz="0" w:space="0" w:color="auto"/>
                                    <w:left w:val="none" w:sz="0" w:space="0" w:color="auto"/>
                                    <w:bottom w:val="none" w:sz="0" w:space="0" w:color="auto"/>
                                    <w:right w:val="none" w:sz="0" w:space="0" w:color="auto"/>
                                  </w:divBdr>
                                </w:div>
                                <w:div w:id="1737169269">
                                  <w:marLeft w:val="640"/>
                                  <w:marRight w:val="0"/>
                                  <w:marTop w:val="0"/>
                                  <w:marBottom w:val="0"/>
                                  <w:divBdr>
                                    <w:top w:val="none" w:sz="0" w:space="0" w:color="auto"/>
                                    <w:left w:val="none" w:sz="0" w:space="0" w:color="auto"/>
                                    <w:bottom w:val="none" w:sz="0" w:space="0" w:color="auto"/>
                                    <w:right w:val="none" w:sz="0" w:space="0" w:color="auto"/>
                                  </w:divBdr>
                                </w:div>
                                <w:div w:id="983851465">
                                  <w:marLeft w:val="640"/>
                                  <w:marRight w:val="0"/>
                                  <w:marTop w:val="0"/>
                                  <w:marBottom w:val="0"/>
                                  <w:divBdr>
                                    <w:top w:val="none" w:sz="0" w:space="0" w:color="auto"/>
                                    <w:left w:val="none" w:sz="0" w:space="0" w:color="auto"/>
                                    <w:bottom w:val="none" w:sz="0" w:space="0" w:color="auto"/>
                                    <w:right w:val="none" w:sz="0" w:space="0" w:color="auto"/>
                                  </w:divBdr>
                                </w:div>
                                <w:div w:id="213544750">
                                  <w:marLeft w:val="640"/>
                                  <w:marRight w:val="0"/>
                                  <w:marTop w:val="0"/>
                                  <w:marBottom w:val="0"/>
                                  <w:divBdr>
                                    <w:top w:val="none" w:sz="0" w:space="0" w:color="auto"/>
                                    <w:left w:val="none" w:sz="0" w:space="0" w:color="auto"/>
                                    <w:bottom w:val="none" w:sz="0" w:space="0" w:color="auto"/>
                                    <w:right w:val="none" w:sz="0" w:space="0" w:color="auto"/>
                                  </w:divBdr>
                                </w:div>
                                <w:div w:id="1687636123">
                                  <w:marLeft w:val="640"/>
                                  <w:marRight w:val="0"/>
                                  <w:marTop w:val="0"/>
                                  <w:marBottom w:val="0"/>
                                  <w:divBdr>
                                    <w:top w:val="none" w:sz="0" w:space="0" w:color="auto"/>
                                    <w:left w:val="none" w:sz="0" w:space="0" w:color="auto"/>
                                    <w:bottom w:val="none" w:sz="0" w:space="0" w:color="auto"/>
                                    <w:right w:val="none" w:sz="0" w:space="0" w:color="auto"/>
                                  </w:divBdr>
                                </w:div>
                                <w:div w:id="113258524">
                                  <w:marLeft w:val="640"/>
                                  <w:marRight w:val="0"/>
                                  <w:marTop w:val="0"/>
                                  <w:marBottom w:val="0"/>
                                  <w:divBdr>
                                    <w:top w:val="none" w:sz="0" w:space="0" w:color="auto"/>
                                    <w:left w:val="none" w:sz="0" w:space="0" w:color="auto"/>
                                    <w:bottom w:val="none" w:sz="0" w:space="0" w:color="auto"/>
                                    <w:right w:val="none" w:sz="0" w:space="0" w:color="auto"/>
                                  </w:divBdr>
                                </w:div>
                                <w:div w:id="992686365">
                                  <w:marLeft w:val="640"/>
                                  <w:marRight w:val="0"/>
                                  <w:marTop w:val="0"/>
                                  <w:marBottom w:val="0"/>
                                  <w:divBdr>
                                    <w:top w:val="none" w:sz="0" w:space="0" w:color="auto"/>
                                    <w:left w:val="none" w:sz="0" w:space="0" w:color="auto"/>
                                    <w:bottom w:val="none" w:sz="0" w:space="0" w:color="auto"/>
                                    <w:right w:val="none" w:sz="0" w:space="0" w:color="auto"/>
                                  </w:divBdr>
                                </w:div>
                                <w:div w:id="1055860090">
                                  <w:marLeft w:val="640"/>
                                  <w:marRight w:val="0"/>
                                  <w:marTop w:val="0"/>
                                  <w:marBottom w:val="0"/>
                                  <w:divBdr>
                                    <w:top w:val="none" w:sz="0" w:space="0" w:color="auto"/>
                                    <w:left w:val="none" w:sz="0" w:space="0" w:color="auto"/>
                                    <w:bottom w:val="none" w:sz="0" w:space="0" w:color="auto"/>
                                    <w:right w:val="none" w:sz="0" w:space="0" w:color="auto"/>
                                  </w:divBdr>
                                </w:div>
                                <w:div w:id="1423407962">
                                  <w:marLeft w:val="640"/>
                                  <w:marRight w:val="0"/>
                                  <w:marTop w:val="0"/>
                                  <w:marBottom w:val="0"/>
                                  <w:divBdr>
                                    <w:top w:val="none" w:sz="0" w:space="0" w:color="auto"/>
                                    <w:left w:val="none" w:sz="0" w:space="0" w:color="auto"/>
                                    <w:bottom w:val="none" w:sz="0" w:space="0" w:color="auto"/>
                                    <w:right w:val="none" w:sz="0" w:space="0" w:color="auto"/>
                                  </w:divBdr>
                                </w:div>
                                <w:div w:id="1341345881">
                                  <w:marLeft w:val="640"/>
                                  <w:marRight w:val="0"/>
                                  <w:marTop w:val="0"/>
                                  <w:marBottom w:val="0"/>
                                  <w:divBdr>
                                    <w:top w:val="none" w:sz="0" w:space="0" w:color="auto"/>
                                    <w:left w:val="none" w:sz="0" w:space="0" w:color="auto"/>
                                    <w:bottom w:val="none" w:sz="0" w:space="0" w:color="auto"/>
                                    <w:right w:val="none" w:sz="0" w:space="0" w:color="auto"/>
                                  </w:divBdr>
                                </w:div>
                                <w:div w:id="160194242">
                                  <w:marLeft w:val="640"/>
                                  <w:marRight w:val="0"/>
                                  <w:marTop w:val="0"/>
                                  <w:marBottom w:val="0"/>
                                  <w:divBdr>
                                    <w:top w:val="none" w:sz="0" w:space="0" w:color="auto"/>
                                    <w:left w:val="none" w:sz="0" w:space="0" w:color="auto"/>
                                    <w:bottom w:val="none" w:sz="0" w:space="0" w:color="auto"/>
                                    <w:right w:val="none" w:sz="0" w:space="0" w:color="auto"/>
                                  </w:divBdr>
                                </w:div>
                                <w:div w:id="1874028301">
                                  <w:marLeft w:val="640"/>
                                  <w:marRight w:val="0"/>
                                  <w:marTop w:val="0"/>
                                  <w:marBottom w:val="0"/>
                                  <w:divBdr>
                                    <w:top w:val="none" w:sz="0" w:space="0" w:color="auto"/>
                                    <w:left w:val="none" w:sz="0" w:space="0" w:color="auto"/>
                                    <w:bottom w:val="none" w:sz="0" w:space="0" w:color="auto"/>
                                    <w:right w:val="none" w:sz="0" w:space="0" w:color="auto"/>
                                  </w:divBdr>
                                </w:div>
                                <w:div w:id="136924950">
                                  <w:marLeft w:val="640"/>
                                  <w:marRight w:val="0"/>
                                  <w:marTop w:val="0"/>
                                  <w:marBottom w:val="0"/>
                                  <w:divBdr>
                                    <w:top w:val="none" w:sz="0" w:space="0" w:color="auto"/>
                                    <w:left w:val="none" w:sz="0" w:space="0" w:color="auto"/>
                                    <w:bottom w:val="none" w:sz="0" w:space="0" w:color="auto"/>
                                    <w:right w:val="none" w:sz="0" w:space="0" w:color="auto"/>
                                  </w:divBdr>
                                </w:div>
                                <w:div w:id="537546156">
                                  <w:marLeft w:val="640"/>
                                  <w:marRight w:val="0"/>
                                  <w:marTop w:val="0"/>
                                  <w:marBottom w:val="0"/>
                                  <w:divBdr>
                                    <w:top w:val="none" w:sz="0" w:space="0" w:color="auto"/>
                                    <w:left w:val="none" w:sz="0" w:space="0" w:color="auto"/>
                                    <w:bottom w:val="none" w:sz="0" w:space="0" w:color="auto"/>
                                    <w:right w:val="none" w:sz="0" w:space="0" w:color="auto"/>
                                  </w:divBdr>
                                </w:div>
                                <w:div w:id="1586986592">
                                  <w:marLeft w:val="640"/>
                                  <w:marRight w:val="0"/>
                                  <w:marTop w:val="0"/>
                                  <w:marBottom w:val="0"/>
                                  <w:divBdr>
                                    <w:top w:val="none" w:sz="0" w:space="0" w:color="auto"/>
                                    <w:left w:val="none" w:sz="0" w:space="0" w:color="auto"/>
                                    <w:bottom w:val="none" w:sz="0" w:space="0" w:color="auto"/>
                                    <w:right w:val="none" w:sz="0" w:space="0" w:color="auto"/>
                                  </w:divBdr>
                                </w:div>
                                <w:div w:id="1299726277">
                                  <w:marLeft w:val="640"/>
                                  <w:marRight w:val="0"/>
                                  <w:marTop w:val="0"/>
                                  <w:marBottom w:val="0"/>
                                  <w:divBdr>
                                    <w:top w:val="none" w:sz="0" w:space="0" w:color="auto"/>
                                    <w:left w:val="none" w:sz="0" w:space="0" w:color="auto"/>
                                    <w:bottom w:val="none" w:sz="0" w:space="0" w:color="auto"/>
                                    <w:right w:val="none" w:sz="0" w:space="0" w:color="auto"/>
                                  </w:divBdr>
                                </w:div>
                                <w:div w:id="119500667">
                                  <w:marLeft w:val="640"/>
                                  <w:marRight w:val="0"/>
                                  <w:marTop w:val="0"/>
                                  <w:marBottom w:val="0"/>
                                  <w:divBdr>
                                    <w:top w:val="none" w:sz="0" w:space="0" w:color="auto"/>
                                    <w:left w:val="none" w:sz="0" w:space="0" w:color="auto"/>
                                    <w:bottom w:val="none" w:sz="0" w:space="0" w:color="auto"/>
                                    <w:right w:val="none" w:sz="0" w:space="0" w:color="auto"/>
                                  </w:divBdr>
                                </w:div>
                                <w:div w:id="1647734339">
                                  <w:marLeft w:val="640"/>
                                  <w:marRight w:val="0"/>
                                  <w:marTop w:val="0"/>
                                  <w:marBottom w:val="0"/>
                                  <w:divBdr>
                                    <w:top w:val="none" w:sz="0" w:space="0" w:color="auto"/>
                                    <w:left w:val="none" w:sz="0" w:space="0" w:color="auto"/>
                                    <w:bottom w:val="none" w:sz="0" w:space="0" w:color="auto"/>
                                    <w:right w:val="none" w:sz="0" w:space="0" w:color="auto"/>
                                  </w:divBdr>
                                </w:div>
                                <w:div w:id="705132731">
                                  <w:marLeft w:val="640"/>
                                  <w:marRight w:val="0"/>
                                  <w:marTop w:val="0"/>
                                  <w:marBottom w:val="0"/>
                                  <w:divBdr>
                                    <w:top w:val="none" w:sz="0" w:space="0" w:color="auto"/>
                                    <w:left w:val="none" w:sz="0" w:space="0" w:color="auto"/>
                                    <w:bottom w:val="none" w:sz="0" w:space="0" w:color="auto"/>
                                    <w:right w:val="none" w:sz="0" w:space="0" w:color="auto"/>
                                  </w:divBdr>
                                </w:div>
                                <w:div w:id="1118766602">
                                  <w:marLeft w:val="640"/>
                                  <w:marRight w:val="0"/>
                                  <w:marTop w:val="0"/>
                                  <w:marBottom w:val="0"/>
                                  <w:divBdr>
                                    <w:top w:val="none" w:sz="0" w:space="0" w:color="auto"/>
                                    <w:left w:val="none" w:sz="0" w:space="0" w:color="auto"/>
                                    <w:bottom w:val="none" w:sz="0" w:space="0" w:color="auto"/>
                                    <w:right w:val="none" w:sz="0" w:space="0" w:color="auto"/>
                                  </w:divBdr>
                                </w:div>
                                <w:div w:id="961308387">
                                  <w:marLeft w:val="640"/>
                                  <w:marRight w:val="0"/>
                                  <w:marTop w:val="0"/>
                                  <w:marBottom w:val="0"/>
                                  <w:divBdr>
                                    <w:top w:val="none" w:sz="0" w:space="0" w:color="auto"/>
                                    <w:left w:val="none" w:sz="0" w:space="0" w:color="auto"/>
                                    <w:bottom w:val="none" w:sz="0" w:space="0" w:color="auto"/>
                                    <w:right w:val="none" w:sz="0" w:space="0" w:color="auto"/>
                                  </w:divBdr>
                                </w:div>
                                <w:div w:id="1168204444">
                                  <w:marLeft w:val="640"/>
                                  <w:marRight w:val="0"/>
                                  <w:marTop w:val="0"/>
                                  <w:marBottom w:val="0"/>
                                  <w:divBdr>
                                    <w:top w:val="none" w:sz="0" w:space="0" w:color="auto"/>
                                    <w:left w:val="none" w:sz="0" w:space="0" w:color="auto"/>
                                    <w:bottom w:val="none" w:sz="0" w:space="0" w:color="auto"/>
                                    <w:right w:val="none" w:sz="0" w:space="0" w:color="auto"/>
                                  </w:divBdr>
                                </w:div>
                                <w:div w:id="638457214">
                                  <w:marLeft w:val="640"/>
                                  <w:marRight w:val="0"/>
                                  <w:marTop w:val="0"/>
                                  <w:marBottom w:val="0"/>
                                  <w:divBdr>
                                    <w:top w:val="none" w:sz="0" w:space="0" w:color="auto"/>
                                    <w:left w:val="none" w:sz="0" w:space="0" w:color="auto"/>
                                    <w:bottom w:val="none" w:sz="0" w:space="0" w:color="auto"/>
                                    <w:right w:val="none" w:sz="0" w:space="0" w:color="auto"/>
                                  </w:divBdr>
                                </w:div>
                                <w:div w:id="166137683">
                                  <w:marLeft w:val="640"/>
                                  <w:marRight w:val="0"/>
                                  <w:marTop w:val="0"/>
                                  <w:marBottom w:val="0"/>
                                  <w:divBdr>
                                    <w:top w:val="none" w:sz="0" w:space="0" w:color="auto"/>
                                    <w:left w:val="none" w:sz="0" w:space="0" w:color="auto"/>
                                    <w:bottom w:val="none" w:sz="0" w:space="0" w:color="auto"/>
                                    <w:right w:val="none" w:sz="0" w:space="0" w:color="auto"/>
                                  </w:divBdr>
                                </w:div>
                                <w:div w:id="1655987840">
                                  <w:marLeft w:val="640"/>
                                  <w:marRight w:val="0"/>
                                  <w:marTop w:val="0"/>
                                  <w:marBottom w:val="0"/>
                                  <w:divBdr>
                                    <w:top w:val="none" w:sz="0" w:space="0" w:color="auto"/>
                                    <w:left w:val="none" w:sz="0" w:space="0" w:color="auto"/>
                                    <w:bottom w:val="none" w:sz="0" w:space="0" w:color="auto"/>
                                    <w:right w:val="none" w:sz="0" w:space="0" w:color="auto"/>
                                  </w:divBdr>
                                </w:div>
                                <w:div w:id="1924680130">
                                  <w:marLeft w:val="640"/>
                                  <w:marRight w:val="0"/>
                                  <w:marTop w:val="0"/>
                                  <w:marBottom w:val="0"/>
                                  <w:divBdr>
                                    <w:top w:val="none" w:sz="0" w:space="0" w:color="auto"/>
                                    <w:left w:val="none" w:sz="0" w:space="0" w:color="auto"/>
                                    <w:bottom w:val="none" w:sz="0" w:space="0" w:color="auto"/>
                                    <w:right w:val="none" w:sz="0" w:space="0" w:color="auto"/>
                                  </w:divBdr>
                                </w:div>
                                <w:div w:id="823396314">
                                  <w:marLeft w:val="640"/>
                                  <w:marRight w:val="0"/>
                                  <w:marTop w:val="0"/>
                                  <w:marBottom w:val="0"/>
                                  <w:divBdr>
                                    <w:top w:val="none" w:sz="0" w:space="0" w:color="auto"/>
                                    <w:left w:val="none" w:sz="0" w:space="0" w:color="auto"/>
                                    <w:bottom w:val="none" w:sz="0" w:space="0" w:color="auto"/>
                                    <w:right w:val="none" w:sz="0" w:space="0" w:color="auto"/>
                                  </w:divBdr>
                                </w:div>
                                <w:div w:id="1037007619">
                                  <w:marLeft w:val="640"/>
                                  <w:marRight w:val="0"/>
                                  <w:marTop w:val="0"/>
                                  <w:marBottom w:val="0"/>
                                  <w:divBdr>
                                    <w:top w:val="none" w:sz="0" w:space="0" w:color="auto"/>
                                    <w:left w:val="none" w:sz="0" w:space="0" w:color="auto"/>
                                    <w:bottom w:val="none" w:sz="0" w:space="0" w:color="auto"/>
                                    <w:right w:val="none" w:sz="0" w:space="0" w:color="auto"/>
                                  </w:divBdr>
                                </w:div>
                                <w:div w:id="1461191466">
                                  <w:marLeft w:val="640"/>
                                  <w:marRight w:val="0"/>
                                  <w:marTop w:val="0"/>
                                  <w:marBottom w:val="0"/>
                                  <w:divBdr>
                                    <w:top w:val="none" w:sz="0" w:space="0" w:color="auto"/>
                                    <w:left w:val="none" w:sz="0" w:space="0" w:color="auto"/>
                                    <w:bottom w:val="none" w:sz="0" w:space="0" w:color="auto"/>
                                    <w:right w:val="none" w:sz="0" w:space="0" w:color="auto"/>
                                  </w:divBdr>
                                </w:div>
                                <w:div w:id="1615166977">
                                  <w:marLeft w:val="640"/>
                                  <w:marRight w:val="0"/>
                                  <w:marTop w:val="0"/>
                                  <w:marBottom w:val="0"/>
                                  <w:divBdr>
                                    <w:top w:val="none" w:sz="0" w:space="0" w:color="auto"/>
                                    <w:left w:val="none" w:sz="0" w:space="0" w:color="auto"/>
                                    <w:bottom w:val="none" w:sz="0" w:space="0" w:color="auto"/>
                                    <w:right w:val="none" w:sz="0" w:space="0" w:color="auto"/>
                                  </w:divBdr>
                                </w:div>
                                <w:div w:id="325549855">
                                  <w:marLeft w:val="640"/>
                                  <w:marRight w:val="0"/>
                                  <w:marTop w:val="0"/>
                                  <w:marBottom w:val="0"/>
                                  <w:divBdr>
                                    <w:top w:val="none" w:sz="0" w:space="0" w:color="auto"/>
                                    <w:left w:val="none" w:sz="0" w:space="0" w:color="auto"/>
                                    <w:bottom w:val="none" w:sz="0" w:space="0" w:color="auto"/>
                                    <w:right w:val="none" w:sz="0" w:space="0" w:color="auto"/>
                                  </w:divBdr>
                                </w:div>
                                <w:div w:id="110319381">
                                  <w:marLeft w:val="640"/>
                                  <w:marRight w:val="0"/>
                                  <w:marTop w:val="0"/>
                                  <w:marBottom w:val="0"/>
                                  <w:divBdr>
                                    <w:top w:val="none" w:sz="0" w:space="0" w:color="auto"/>
                                    <w:left w:val="none" w:sz="0" w:space="0" w:color="auto"/>
                                    <w:bottom w:val="none" w:sz="0" w:space="0" w:color="auto"/>
                                    <w:right w:val="none" w:sz="0" w:space="0" w:color="auto"/>
                                  </w:divBdr>
                                </w:div>
                                <w:div w:id="1461218727">
                                  <w:marLeft w:val="640"/>
                                  <w:marRight w:val="0"/>
                                  <w:marTop w:val="0"/>
                                  <w:marBottom w:val="0"/>
                                  <w:divBdr>
                                    <w:top w:val="none" w:sz="0" w:space="0" w:color="auto"/>
                                    <w:left w:val="none" w:sz="0" w:space="0" w:color="auto"/>
                                    <w:bottom w:val="none" w:sz="0" w:space="0" w:color="auto"/>
                                    <w:right w:val="none" w:sz="0" w:space="0" w:color="auto"/>
                                  </w:divBdr>
                                </w:div>
                                <w:div w:id="1092512502">
                                  <w:marLeft w:val="640"/>
                                  <w:marRight w:val="0"/>
                                  <w:marTop w:val="0"/>
                                  <w:marBottom w:val="0"/>
                                  <w:divBdr>
                                    <w:top w:val="none" w:sz="0" w:space="0" w:color="auto"/>
                                    <w:left w:val="none" w:sz="0" w:space="0" w:color="auto"/>
                                    <w:bottom w:val="none" w:sz="0" w:space="0" w:color="auto"/>
                                    <w:right w:val="none" w:sz="0" w:space="0" w:color="auto"/>
                                  </w:divBdr>
                                </w:div>
                                <w:div w:id="207185769">
                                  <w:marLeft w:val="640"/>
                                  <w:marRight w:val="0"/>
                                  <w:marTop w:val="0"/>
                                  <w:marBottom w:val="0"/>
                                  <w:divBdr>
                                    <w:top w:val="none" w:sz="0" w:space="0" w:color="auto"/>
                                    <w:left w:val="none" w:sz="0" w:space="0" w:color="auto"/>
                                    <w:bottom w:val="none" w:sz="0" w:space="0" w:color="auto"/>
                                    <w:right w:val="none" w:sz="0" w:space="0" w:color="auto"/>
                                  </w:divBdr>
                                </w:div>
                                <w:div w:id="1270772914">
                                  <w:marLeft w:val="640"/>
                                  <w:marRight w:val="0"/>
                                  <w:marTop w:val="0"/>
                                  <w:marBottom w:val="0"/>
                                  <w:divBdr>
                                    <w:top w:val="none" w:sz="0" w:space="0" w:color="auto"/>
                                    <w:left w:val="none" w:sz="0" w:space="0" w:color="auto"/>
                                    <w:bottom w:val="none" w:sz="0" w:space="0" w:color="auto"/>
                                    <w:right w:val="none" w:sz="0" w:space="0" w:color="auto"/>
                                  </w:divBdr>
                                </w:div>
                                <w:div w:id="2059813123">
                                  <w:marLeft w:val="640"/>
                                  <w:marRight w:val="0"/>
                                  <w:marTop w:val="0"/>
                                  <w:marBottom w:val="0"/>
                                  <w:divBdr>
                                    <w:top w:val="none" w:sz="0" w:space="0" w:color="auto"/>
                                    <w:left w:val="none" w:sz="0" w:space="0" w:color="auto"/>
                                    <w:bottom w:val="none" w:sz="0" w:space="0" w:color="auto"/>
                                    <w:right w:val="none" w:sz="0" w:space="0" w:color="auto"/>
                                  </w:divBdr>
                                </w:div>
                                <w:div w:id="1029337695">
                                  <w:marLeft w:val="640"/>
                                  <w:marRight w:val="0"/>
                                  <w:marTop w:val="0"/>
                                  <w:marBottom w:val="0"/>
                                  <w:divBdr>
                                    <w:top w:val="none" w:sz="0" w:space="0" w:color="auto"/>
                                    <w:left w:val="none" w:sz="0" w:space="0" w:color="auto"/>
                                    <w:bottom w:val="none" w:sz="0" w:space="0" w:color="auto"/>
                                    <w:right w:val="none" w:sz="0" w:space="0" w:color="auto"/>
                                  </w:divBdr>
                                </w:div>
                                <w:div w:id="1608342573">
                                  <w:marLeft w:val="640"/>
                                  <w:marRight w:val="0"/>
                                  <w:marTop w:val="0"/>
                                  <w:marBottom w:val="0"/>
                                  <w:divBdr>
                                    <w:top w:val="none" w:sz="0" w:space="0" w:color="auto"/>
                                    <w:left w:val="none" w:sz="0" w:space="0" w:color="auto"/>
                                    <w:bottom w:val="none" w:sz="0" w:space="0" w:color="auto"/>
                                    <w:right w:val="none" w:sz="0" w:space="0" w:color="auto"/>
                                  </w:divBdr>
                                </w:div>
                                <w:div w:id="1411973565">
                                  <w:marLeft w:val="640"/>
                                  <w:marRight w:val="0"/>
                                  <w:marTop w:val="0"/>
                                  <w:marBottom w:val="0"/>
                                  <w:divBdr>
                                    <w:top w:val="none" w:sz="0" w:space="0" w:color="auto"/>
                                    <w:left w:val="none" w:sz="0" w:space="0" w:color="auto"/>
                                    <w:bottom w:val="none" w:sz="0" w:space="0" w:color="auto"/>
                                    <w:right w:val="none" w:sz="0" w:space="0" w:color="auto"/>
                                  </w:divBdr>
                                </w:div>
                                <w:div w:id="720247697">
                                  <w:marLeft w:val="640"/>
                                  <w:marRight w:val="0"/>
                                  <w:marTop w:val="0"/>
                                  <w:marBottom w:val="0"/>
                                  <w:divBdr>
                                    <w:top w:val="none" w:sz="0" w:space="0" w:color="auto"/>
                                    <w:left w:val="none" w:sz="0" w:space="0" w:color="auto"/>
                                    <w:bottom w:val="none" w:sz="0" w:space="0" w:color="auto"/>
                                    <w:right w:val="none" w:sz="0" w:space="0" w:color="auto"/>
                                  </w:divBdr>
                                </w:div>
                                <w:div w:id="637690193">
                                  <w:marLeft w:val="640"/>
                                  <w:marRight w:val="0"/>
                                  <w:marTop w:val="0"/>
                                  <w:marBottom w:val="0"/>
                                  <w:divBdr>
                                    <w:top w:val="none" w:sz="0" w:space="0" w:color="auto"/>
                                    <w:left w:val="none" w:sz="0" w:space="0" w:color="auto"/>
                                    <w:bottom w:val="none" w:sz="0" w:space="0" w:color="auto"/>
                                    <w:right w:val="none" w:sz="0" w:space="0" w:color="auto"/>
                                  </w:divBdr>
                                </w:div>
                                <w:div w:id="263611107">
                                  <w:marLeft w:val="640"/>
                                  <w:marRight w:val="0"/>
                                  <w:marTop w:val="0"/>
                                  <w:marBottom w:val="0"/>
                                  <w:divBdr>
                                    <w:top w:val="none" w:sz="0" w:space="0" w:color="auto"/>
                                    <w:left w:val="none" w:sz="0" w:space="0" w:color="auto"/>
                                    <w:bottom w:val="none" w:sz="0" w:space="0" w:color="auto"/>
                                    <w:right w:val="none" w:sz="0" w:space="0" w:color="auto"/>
                                  </w:divBdr>
                                </w:div>
                                <w:div w:id="993803269">
                                  <w:marLeft w:val="640"/>
                                  <w:marRight w:val="0"/>
                                  <w:marTop w:val="0"/>
                                  <w:marBottom w:val="0"/>
                                  <w:divBdr>
                                    <w:top w:val="none" w:sz="0" w:space="0" w:color="auto"/>
                                    <w:left w:val="none" w:sz="0" w:space="0" w:color="auto"/>
                                    <w:bottom w:val="none" w:sz="0" w:space="0" w:color="auto"/>
                                    <w:right w:val="none" w:sz="0" w:space="0" w:color="auto"/>
                                  </w:divBdr>
                                </w:div>
                                <w:div w:id="862937666">
                                  <w:marLeft w:val="640"/>
                                  <w:marRight w:val="0"/>
                                  <w:marTop w:val="0"/>
                                  <w:marBottom w:val="0"/>
                                  <w:divBdr>
                                    <w:top w:val="none" w:sz="0" w:space="0" w:color="auto"/>
                                    <w:left w:val="none" w:sz="0" w:space="0" w:color="auto"/>
                                    <w:bottom w:val="none" w:sz="0" w:space="0" w:color="auto"/>
                                    <w:right w:val="none" w:sz="0" w:space="0" w:color="auto"/>
                                  </w:divBdr>
                                </w:div>
                                <w:div w:id="414400146">
                                  <w:marLeft w:val="640"/>
                                  <w:marRight w:val="0"/>
                                  <w:marTop w:val="0"/>
                                  <w:marBottom w:val="0"/>
                                  <w:divBdr>
                                    <w:top w:val="none" w:sz="0" w:space="0" w:color="auto"/>
                                    <w:left w:val="none" w:sz="0" w:space="0" w:color="auto"/>
                                    <w:bottom w:val="none" w:sz="0" w:space="0" w:color="auto"/>
                                    <w:right w:val="none" w:sz="0" w:space="0" w:color="auto"/>
                                  </w:divBdr>
                                </w:div>
                                <w:div w:id="1857228551">
                                  <w:marLeft w:val="640"/>
                                  <w:marRight w:val="0"/>
                                  <w:marTop w:val="0"/>
                                  <w:marBottom w:val="0"/>
                                  <w:divBdr>
                                    <w:top w:val="none" w:sz="0" w:space="0" w:color="auto"/>
                                    <w:left w:val="none" w:sz="0" w:space="0" w:color="auto"/>
                                    <w:bottom w:val="none" w:sz="0" w:space="0" w:color="auto"/>
                                    <w:right w:val="none" w:sz="0" w:space="0" w:color="auto"/>
                                  </w:divBdr>
                                </w:div>
                                <w:div w:id="2124617776">
                                  <w:marLeft w:val="640"/>
                                  <w:marRight w:val="0"/>
                                  <w:marTop w:val="0"/>
                                  <w:marBottom w:val="0"/>
                                  <w:divBdr>
                                    <w:top w:val="none" w:sz="0" w:space="0" w:color="auto"/>
                                    <w:left w:val="none" w:sz="0" w:space="0" w:color="auto"/>
                                    <w:bottom w:val="none" w:sz="0" w:space="0" w:color="auto"/>
                                    <w:right w:val="none" w:sz="0" w:space="0" w:color="auto"/>
                                  </w:divBdr>
                                </w:div>
                                <w:div w:id="2052533925">
                                  <w:marLeft w:val="640"/>
                                  <w:marRight w:val="0"/>
                                  <w:marTop w:val="0"/>
                                  <w:marBottom w:val="0"/>
                                  <w:divBdr>
                                    <w:top w:val="none" w:sz="0" w:space="0" w:color="auto"/>
                                    <w:left w:val="none" w:sz="0" w:space="0" w:color="auto"/>
                                    <w:bottom w:val="none" w:sz="0" w:space="0" w:color="auto"/>
                                    <w:right w:val="none" w:sz="0" w:space="0" w:color="auto"/>
                                  </w:divBdr>
                                </w:div>
                                <w:div w:id="332228271">
                                  <w:marLeft w:val="640"/>
                                  <w:marRight w:val="0"/>
                                  <w:marTop w:val="0"/>
                                  <w:marBottom w:val="0"/>
                                  <w:divBdr>
                                    <w:top w:val="none" w:sz="0" w:space="0" w:color="auto"/>
                                    <w:left w:val="none" w:sz="0" w:space="0" w:color="auto"/>
                                    <w:bottom w:val="none" w:sz="0" w:space="0" w:color="auto"/>
                                    <w:right w:val="none" w:sz="0" w:space="0" w:color="auto"/>
                                  </w:divBdr>
                                </w:div>
                                <w:div w:id="1658878513">
                                  <w:marLeft w:val="640"/>
                                  <w:marRight w:val="0"/>
                                  <w:marTop w:val="0"/>
                                  <w:marBottom w:val="0"/>
                                  <w:divBdr>
                                    <w:top w:val="none" w:sz="0" w:space="0" w:color="auto"/>
                                    <w:left w:val="none" w:sz="0" w:space="0" w:color="auto"/>
                                    <w:bottom w:val="none" w:sz="0" w:space="0" w:color="auto"/>
                                    <w:right w:val="none" w:sz="0" w:space="0" w:color="auto"/>
                                  </w:divBdr>
                                </w:div>
                                <w:div w:id="1200245974">
                                  <w:marLeft w:val="640"/>
                                  <w:marRight w:val="0"/>
                                  <w:marTop w:val="0"/>
                                  <w:marBottom w:val="0"/>
                                  <w:divBdr>
                                    <w:top w:val="none" w:sz="0" w:space="0" w:color="auto"/>
                                    <w:left w:val="none" w:sz="0" w:space="0" w:color="auto"/>
                                    <w:bottom w:val="none" w:sz="0" w:space="0" w:color="auto"/>
                                    <w:right w:val="none" w:sz="0" w:space="0" w:color="auto"/>
                                  </w:divBdr>
                                </w:div>
                                <w:div w:id="1594164310">
                                  <w:marLeft w:val="640"/>
                                  <w:marRight w:val="0"/>
                                  <w:marTop w:val="0"/>
                                  <w:marBottom w:val="0"/>
                                  <w:divBdr>
                                    <w:top w:val="none" w:sz="0" w:space="0" w:color="auto"/>
                                    <w:left w:val="none" w:sz="0" w:space="0" w:color="auto"/>
                                    <w:bottom w:val="none" w:sz="0" w:space="0" w:color="auto"/>
                                    <w:right w:val="none" w:sz="0" w:space="0" w:color="auto"/>
                                  </w:divBdr>
                                </w:div>
                              </w:divsChild>
                            </w:div>
                            <w:div w:id="281544854">
                              <w:marLeft w:val="0"/>
                              <w:marRight w:val="0"/>
                              <w:marTop w:val="0"/>
                              <w:marBottom w:val="0"/>
                              <w:divBdr>
                                <w:top w:val="none" w:sz="0" w:space="0" w:color="auto"/>
                                <w:left w:val="none" w:sz="0" w:space="0" w:color="auto"/>
                                <w:bottom w:val="none" w:sz="0" w:space="0" w:color="auto"/>
                                <w:right w:val="none" w:sz="0" w:space="0" w:color="auto"/>
                              </w:divBdr>
                              <w:divsChild>
                                <w:div w:id="164715284">
                                  <w:marLeft w:val="640"/>
                                  <w:marRight w:val="0"/>
                                  <w:marTop w:val="0"/>
                                  <w:marBottom w:val="0"/>
                                  <w:divBdr>
                                    <w:top w:val="none" w:sz="0" w:space="0" w:color="auto"/>
                                    <w:left w:val="none" w:sz="0" w:space="0" w:color="auto"/>
                                    <w:bottom w:val="none" w:sz="0" w:space="0" w:color="auto"/>
                                    <w:right w:val="none" w:sz="0" w:space="0" w:color="auto"/>
                                  </w:divBdr>
                                </w:div>
                                <w:div w:id="1099253509">
                                  <w:marLeft w:val="640"/>
                                  <w:marRight w:val="0"/>
                                  <w:marTop w:val="0"/>
                                  <w:marBottom w:val="0"/>
                                  <w:divBdr>
                                    <w:top w:val="none" w:sz="0" w:space="0" w:color="auto"/>
                                    <w:left w:val="none" w:sz="0" w:space="0" w:color="auto"/>
                                    <w:bottom w:val="none" w:sz="0" w:space="0" w:color="auto"/>
                                    <w:right w:val="none" w:sz="0" w:space="0" w:color="auto"/>
                                  </w:divBdr>
                                </w:div>
                                <w:div w:id="475606657">
                                  <w:marLeft w:val="640"/>
                                  <w:marRight w:val="0"/>
                                  <w:marTop w:val="0"/>
                                  <w:marBottom w:val="0"/>
                                  <w:divBdr>
                                    <w:top w:val="none" w:sz="0" w:space="0" w:color="auto"/>
                                    <w:left w:val="none" w:sz="0" w:space="0" w:color="auto"/>
                                    <w:bottom w:val="none" w:sz="0" w:space="0" w:color="auto"/>
                                    <w:right w:val="none" w:sz="0" w:space="0" w:color="auto"/>
                                  </w:divBdr>
                                </w:div>
                                <w:div w:id="454717091">
                                  <w:marLeft w:val="640"/>
                                  <w:marRight w:val="0"/>
                                  <w:marTop w:val="0"/>
                                  <w:marBottom w:val="0"/>
                                  <w:divBdr>
                                    <w:top w:val="none" w:sz="0" w:space="0" w:color="auto"/>
                                    <w:left w:val="none" w:sz="0" w:space="0" w:color="auto"/>
                                    <w:bottom w:val="none" w:sz="0" w:space="0" w:color="auto"/>
                                    <w:right w:val="none" w:sz="0" w:space="0" w:color="auto"/>
                                  </w:divBdr>
                                </w:div>
                                <w:div w:id="62216898">
                                  <w:marLeft w:val="640"/>
                                  <w:marRight w:val="0"/>
                                  <w:marTop w:val="0"/>
                                  <w:marBottom w:val="0"/>
                                  <w:divBdr>
                                    <w:top w:val="none" w:sz="0" w:space="0" w:color="auto"/>
                                    <w:left w:val="none" w:sz="0" w:space="0" w:color="auto"/>
                                    <w:bottom w:val="none" w:sz="0" w:space="0" w:color="auto"/>
                                    <w:right w:val="none" w:sz="0" w:space="0" w:color="auto"/>
                                  </w:divBdr>
                                </w:div>
                                <w:div w:id="1618179026">
                                  <w:marLeft w:val="640"/>
                                  <w:marRight w:val="0"/>
                                  <w:marTop w:val="0"/>
                                  <w:marBottom w:val="0"/>
                                  <w:divBdr>
                                    <w:top w:val="none" w:sz="0" w:space="0" w:color="auto"/>
                                    <w:left w:val="none" w:sz="0" w:space="0" w:color="auto"/>
                                    <w:bottom w:val="none" w:sz="0" w:space="0" w:color="auto"/>
                                    <w:right w:val="none" w:sz="0" w:space="0" w:color="auto"/>
                                  </w:divBdr>
                                </w:div>
                                <w:div w:id="1617833123">
                                  <w:marLeft w:val="640"/>
                                  <w:marRight w:val="0"/>
                                  <w:marTop w:val="0"/>
                                  <w:marBottom w:val="0"/>
                                  <w:divBdr>
                                    <w:top w:val="none" w:sz="0" w:space="0" w:color="auto"/>
                                    <w:left w:val="none" w:sz="0" w:space="0" w:color="auto"/>
                                    <w:bottom w:val="none" w:sz="0" w:space="0" w:color="auto"/>
                                    <w:right w:val="none" w:sz="0" w:space="0" w:color="auto"/>
                                  </w:divBdr>
                                </w:div>
                                <w:div w:id="2057192448">
                                  <w:marLeft w:val="640"/>
                                  <w:marRight w:val="0"/>
                                  <w:marTop w:val="0"/>
                                  <w:marBottom w:val="0"/>
                                  <w:divBdr>
                                    <w:top w:val="none" w:sz="0" w:space="0" w:color="auto"/>
                                    <w:left w:val="none" w:sz="0" w:space="0" w:color="auto"/>
                                    <w:bottom w:val="none" w:sz="0" w:space="0" w:color="auto"/>
                                    <w:right w:val="none" w:sz="0" w:space="0" w:color="auto"/>
                                  </w:divBdr>
                                </w:div>
                                <w:div w:id="1375695170">
                                  <w:marLeft w:val="640"/>
                                  <w:marRight w:val="0"/>
                                  <w:marTop w:val="0"/>
                                  <w:marBottom w:val="0"/>
                                  <w:divBdr>
                                    <w:top w:val="none" w:sz="0" w:space="0" w:color="auto"/>
                                    <w:left w:val="none" w:sz="0" w:space="0" w:color="auto"/>
                                    <w:bottom w:val="none" w:sz="0" w:space="0" w:color="auto"/>
                                    <w:right w:val="none" w:sz="0" w:space="0" w:color="auto"/>
                                  </w:divBdr>
                                </w:div>
                                <w:div w:id="643973522">
                                  <w:marLeft w:val="640"/>
                                  <w:marRight w:val="0"/>
                                  <w:marTop w:val="0"/>
                                  <w:marBottom w:val="0"/>
                                  <w:divBdr>
                                    <w:top w:val="none" w:sz="0" w:space="0" w:color="auto"/>
                                    <w:left w:val="none" w:sz="0" w:space="0" w:color="auto"/>
                                    <w:bottom w:val="none" w:sz="0" w:space="0" w:color="auto"/>
                                    <w:right w:val="none" w:sz="0" w:space="0" w:color="auto"/>
                                  </w:divBdr>
                                </w:div>
                                <w:div w:id="409235386">
                                  <w:marLeft w:val="640"/>
                                  <w:marRight w:val="0"/>
                                  <w:marTop w:val="0"/>
                                  <w:marBottom w:val="0"/>
                                  <w:divBdr>
                                    <w:top w:val="none" w:sz="0" w:space="0" w:color="auto"/>
                                    <w:left w:val="none" w:sz="0" w:space="0" w:color="auto"/>
                                    <w:bottom w:val="none" w:sz="0" w:space="0" w:color="auto"/>
                                    <w:right w:val="none" w:sz="0" w:space="0" w:color="auto"/>
                                  </w:divBdr>
                                </w:div>
                                <w:div w:id="1775664382">
                                  <w:marLeft w:val="640"/>
                                  <w:marRight w:val="0"/>
                                  <w:marTop w:val="0"/>
                                  <w:marBottom w:val="0"/>
                                  <w:divBdr>
                                    <w:top w:val="none" w:sz="0" w:space="0" w:color="auto"/>
                                    <w:left w:val="none" w:sz="0" w:space="0" w:color="auto"/>
                                    <w:bottom w:val="none" w:sz="0" w:space="0" w:color="auto"/>
                                    <w:right w:val="none" w:sz="0" w:space="0" w:color="auto"/>
                                  </w:divBdr>
                                </w:div>
                                <w:div w:id="1044062108">
                                  <w:marLeft w:val="640"/>
                                  <w:marRight w:val="0"/>
                                  <w:marTop w:val="0"/>
                                  <w:marBottom w:val="0"/>
                                  <w:divBdr>
                                    <w:top w:val="none" w:sz="0" w:space="0" w:color="auto"/>
                                    <w:left w:val="none" w:sz="0" w:space="0" w:color="auto"/>
                                    <w:bottom w:val="none" w:sz="0" w:space="0" w:color="auto"/>
                                    <w:right w:val="none" w:sz="0" w:space="0" w:color="auto"/>
                                  </w:divBdr>
                                </w:div>
                                <w:div w:id="678047165">
                                  <w:marLeft w:val="640"/>
                                  <w:marRight w:val="0"/>
                                  <w:marTop w:val="0"/>
                                  <w:marBottom w:val="0"/>
                                  <w:divBdr>
                                    <w:top w:val="none" w:sz="0" w:space="0" w:color="auto"/>
                                    <w:left w:val="none" w:sz="0" w:space="0" w:color="auto"/>
                                    <w:bottom w:val="none" w:sz="0" w:space="0" w:color="auto"/>
                                    <w:right w:val="none" w:sz="0" w:space="0" w:color="auto"/>
                                  </w:divBdr>
                                </w:div>
                                <w:div w:id="922102009">
                                  <w:marLeft w:val="640"/>
                                  <w:marRight w:val="0"/>
                                  <w:marTop w:val="0"/>
                                  <w:marBottom w:val="0"/>
                                  <w:divBdr>
                                    <w:top w:val="none" w:sz="0" w:space="0" w:color="auto"/>
                                    <w:left w:val="none" w:sz="0" w:space="0" w:color="auto"/>
                                    <w:bottom w:val="none" w:sz="0" w:space="0" w:color="auto"/>
                                    <w:right w:val="none" w:sz="0" w:space="0" w:color="auto"/>
                                  </w:divBdr>
                                </w:div>
                                <w:div w:id="1530020909">
                                  <w:marLeft w:val="640"/>
                                  <w:marRight w:val="0"/>
                                  <w:marTop w:val="0"/>
                                  <w:marBottom w:val="0"/>
                                  <w:divBdr>
                                    <w:top w:val="none" w:sz="0" w:space="0" w:color="auto"/>
                                    <w:left w:val="none" w:sz="0" w:space="0" w:color="auto"/>
                                    <w:bottom w:val="none" w:sz="0" w:space="0" w:color="auto"/>
                                    <w:right w:val="none" w:sz="0" w:space="0" w:color="auto"/>
                                  </w:divBdr>
                                </w:div>
                                <w:div w:id="272834057">
                                  <w:marLeft w:val="640"/>
                                  <w:marRight w:val="0"/>
                                  <w:marTop w:val="0"/>
                                  <w:marBottom w:val="0"/>
                                  <w:divBdr>
                                    <w:top w:val="none" w:sz="0" w:space="0" w:color="auto"/>
                                    <w:left w:val="none" w:sz="0" w:space="0" w:color="auto"/>
                                    <w:bottom w:val="none" w:sz="0" w:space="0" w:color="auto"/>
                                    <w:right w:val="none" w:sz="0" w:space="0" w:color="auto"/>
                                  </w:divBdr>
                                </w:div>
                                <w:div w:id="1196507776">
                                  <w:marLeft w:val="640"/>
                                  <w:marRight w:val="0"/>
                                  <w:marTop w:val="0"/>
                                  <w:marBottom w:val="0"/>
                                  <w:divBdr>
                                    <w:top w:val="none" w:sz="0" w:space="0" w:color="auto"/>
                                    <w:left w:val="none" w:sz="0" w:space="0" w:color="auto"/>
                                    <w:bottom w:val="none" w:sz="0" w:space="0" w:color="auto"/>
                                    <w:right w:val="none" w:sz="0" w:space="0" w:color="auto"/>
                                  </w:divBdr>
                                </w:div>
                                <w:div w:id="901330941">
                                  <w:marLeft w:val="640"/>
                                  <w:marRight w:val="0"/>
                                  <w:marTop w:val="0"/>
                                  <w:marBottom w:val="0"/>
                                  <w:divBdr>
                                    <w:top w:val="none" w:sz="0" w:space="0" w:color="auto"/>
                                    <w:left w:val="none" w:sz="0" w:space="0" w:color="auto"/>
                                    <w:bottom w:val="none" w:sz="0" w:space="0" w:color="auto"/>
                                    <w:right w:val="none" w:sz="0" w:space="0" w:color="auto"/>
                                  </w:divBdr>
                                </w:div>
                                <w:div w:id="1792047149">
                                  <w:marLeft w:val="640"/>
                                  <w:marRight w:val="0"/>
                                  <w:marTop w:val="0"/>
                                  <w:marBottom w:val="0"/>
                                  <w:divBdr>
                                    <w:top w:val="none" w:sz="0" w:space="0" w:color="auto"/>
                                    <w:left w:val="none" w:sz="0" w:space="0" w:color="auto"/>
                                    <w:bottom w:val="none" w:sz="0" w:space="0" w:color="auto"/>
                                    <w:right w:val="none" w:sz="0" w:space="0" w:color="auto"/>
                                  </w:divBdr>
                                </w:div>
                                <w:div w:id="1990330654">
                                  <w:marLeft w:val="640"/>
                                  <w:marRight w:val="0"/>
                                  <w:marTop w:val="0"/>
                                  <w:marBottom w:val="0"/>
                                  <w:divBdr>
                                    <w:top w:val="none" w:sz="0" w:space="0" w:color="auto"/>
                                    <w:left w:val="none" w:sz="0" w:space="0" w:color="auto"/>
                                    <w:bottom w:val="none" w:sz="0" w:space="0" w:color="auto"/>
                                    <w:right w:val="none" w:sz="0" w:space="0" w:color="auto"/>
                                  </w:divBdr>
                                </w:div>
                                <w:div w:id="1100950659">
                                  <w:marLeft w:val="640"/>
                                  <w:marRight w:val="0"/>
                                  <w:marTop w:val="0"/>
                                  <w:marBottom w:val="0"/>
                                  <w:divBdr>
                                    <w:top w:val="none" w:sz="0" w:space="0" w:color="auto"/>
                                    <w:left w:val="none" w:sz="0" w:space="0" w:color="auto"/>
                                    <w:bottom w:val="none" w:sz="0" w:space="0" w:color="auto"/>
                                    <w:right w:val="none" w:sz="0" w:space="0" w:color="auto"/>
                                  </w:divBdr>
                                </w:div>
                                <w:div w:id="734359540">
                                  <w:marLeft w:val="640"/>
                                  <w:marRight w:val="0"/>
                                  <w:marTop w:val="0"/>
                                  <w:marBottom w:val="0"/>
                                  <w:divBdr>
                                    <w:top w:val="none" w:sz="0" w:space="0" w:color="auto"/>
                                    <w:left w:val="none" w:sz="0" w:space="0" w:color="auto"/>
                                    <w:bottom w:val="none" w:sz="0" w:space="0" w:color="auto"/>
                                    <w:right w:val="none" w:sz="0" w:space="0" w:color="auto"/>
                                  </w:divBdr>
                                </w:div>
                                <w:div w:id="37777558">
                                  <w:marLeft w:val="640"/>
                                  <w:marRight w:val="0"/>
                                  <w:marTop w:val="0"/>
                                  <w:marBottom w:val="0"/>
                                  <w:divBdr>
                                    <w:top w:val="none" w:sz="0" w:space="0" w:color="auto"/>
                                    <w:left w:val="none" w:sz="0" w:space="0" w:color="auto"/>
                                    <w:bottom w:val="none" w:sz="0" w:space="0" w:color="auto"/>
                                    <w:right w:val="none" w:sz="0" w:space="0" w:color="auto"/>
                                  </w:divBdr>
                                </w:div>
                                <w:div w:id="1352418117">
                                  <w:marLeft w:val="640"/>
                                  <w:marRight w:val="0"/>
                                  <w:marTop w:val="0"/>
                                  <w:marBottom w:val="0"/>
                                  <w:divBdr>
                                    <w:top w:val="none" w:sz="0" w:space="0" w:color="auto"/>
                                    <w:left w:val="none" w:sz="0" w:space="0" w:color="auto"/>
                                    <w:bottom w:val="none" w:sz="0" w:space="0" w:color="auto"/>
                                    <w:right w:val="none" w:sz="0" w:space="0" w:color="auto"/>
                                  </w:divBdr>
                                </w:div>
                                <w:div w:id="1119957235">
                                  <w:marLeft w:val="640"/>
                                  <w:marRight w:val="0"/>
                                  <w:marTop w:val="0"/>
                                  <w:marBottom w:val="0"/>
                                  <w:divBdr>
                                    <w:top w:val="none" w:sz="0" w:space="0" w:color="auto"/>
                                    <w:left w:val="none" w:sz="0" w:space="0" w:color="auto"/>
                                    <w:bottom w:val="none" w:sz="0" w:space="0" w:color="auto"/>
                                    <w:right w:val="none" w:sz="0" w:space="0" w:color="auto"/>
                                  </w:divBdr>
                                </w:div>
                                <w:div w:id="1797411945">
                                  <w:marLeft w:val="640"/>
                                  <w:marRight w:val="0"/>
                                  <w:marTop w:val="0"/>
                                  <w:marBottom w:val="0"/>
                                  <w:divBdr>
                                    <w:top w:val="none" w:sz="0" w:space="0" w:color="auto"/>
                                    <w:left w:val="none" w:sz="0" w:space="0" w:color="auto"/>
                                    <w:bottom w:val="none" w:sz="0" w:space="0" w:color="auto"/>
                                    <w:right w:val="none" w:sz="0" w:space="0" w:color="auto"/>
                                  </w:divBdr>
                                </w:div>
                                <w:div w:id="1443651078">
                                  <w:marLeft w:val="640"/>
                                  <w:marRight w:val="0"/>
                                  <w:marTop w:val="0"/>
                                  <w:marBottom w:val="0"/>
                                  <w:divBdr>
                                    <w:top w:val="none" w:sz="0" w:space="0" w:color="auto"/>
                                    <w:left w:val="none" w:sz="0" w:space="0" w:color="auto"/>
                                    <w:bottom w:val="none" w:sz="0" w:space="0" w:color="auto"/>
                                    <w:right w:val="none" w:sz="0" w:space="0" w:color="auto"/>
                                  </w:divBdr>
                                </w:div>
                                <w:div w:id="611591388">
                                  <w:marLeft w:val="640"/>
                                  <w:marRight w:val="0"/>
                                  <w:marTop w:val="0"/>
                                  <w:marBottom w:val="0"/>
                                  <w:divBdr>
                                    <w:top w:val="none" w:sz="0" w:space="0" w:color="auto"/>
                                    <w:left w:val="none" w:sz="0" w:space="0" w:color="auto"/>
                                    <w:bottom w:val="none" w:sz="0" w:space="0" w:color="auto"/>
                                    <w:right w:val="none" w:sz="0" w:space="0" w:color="auto"/>
                                  </w:divBdr>
                                </w:div>
                                <w:div w:id="435449402">
                                  <w:marLeft w:val="640"/>
                                  <w:marRight w:val="0"/>
                                  <w:marTop w:val="0"/>
                                  <w:marBottom w:val="0"/>
                                  <w:divBdr>
                                    <w:top w:val="none" w:sz="0" w:space="0" w:color="auto"/>
                                    <w:left w:val="none" w:sz="0" w:space="0" w:color="auto"/>
                                    <w:bottom w:val="none" w:sz="0" w:space="0" w:color="auto"/>
                                    <w:right w:val="none" w:sz="0" w:space="0" w:color="auto"/>
                                  </w:divBdr>
                                </w:div>
                                <w:div w:id="1628317582">
                                  <w:marLeft w:val="640"/>
                                  <w:marRight w:val="0"/>
                                  <w:marTop w:val="0"/>
                                  <w:marBottom w:val="0"/>
                                  <w:divBdr>
                                    <w:top w:val="none" w:sz="0" w:space="0" w:color="auto"/>
                                    <w:left w:val="none" w:sz="0" w:space="0" w:color="auto"/>
                                    <w:bottom w:val="none" w:sz="0" w:space="0" w:color="auto"/>
                                    <w:right w:val="none" w:sz="0" w:space="0" w:color="auto"/>
                                  </w:divBdr>
                                </w:div>
                                <w:div w:id="394746473">
                                  <w:marLeft w:val="640"/>
                                  <w:marRight w:val="0"/>
                                  <w:marTop w:val="0"/>
                                  <w:marBottom w:val="0"/>
                                  <w:divBdr>
                                    <w:top w:val="none" w:sz="0" w:space="0" w:color="auto"/>
                                    <w:left w:val="none" w:sz="0" w:space="0" w:color="auto"/>
                                    <w:bottom w:val="none" w:sz="0" w:space="0" w:color="auto"/>
                                    <w:right w:val="none" w:sz="0" w:space="0" w:color="auto"/>
                                  </w:divBdr>
                                </w:div>
                                <w:div w:id="95637274">
                                  <w:marLeft w:val="640"/>
                                  <w:marRight w:val="0"/>
                                  <w:marTop w:val="0"/>
                                  <w:marBottom w:val="0"/>
                                  <w:divBdr>
                                    <w:top w:val="none" w:sz="0" w:space="0" w:color="auto"/>
                                    <w:left w:val="none" w:sz="0" w:space="0" w:color="auto"/>
                                    <w:bottom w:val="none" w:sz="0" w:space="0" w:color="auto"/>
                                    <w:right w:val="none" w:sz="0" w:space="0" w:color="auto"/>
                                  </w:divBdr>
                                </w:div>
                                <w:div w:id="724110636">
                                  <w:marLeft w:val="640"/>
                                  <w:marRight w:val="0"/>
                                  <w:marTop w:val="0"/>
                                  <w:marBottom w:val="0"/>
                                  <w:divBdr>
                                    <w:top w:val="none" w:sz="0" w:space="0" w:color="auto"/>
                                    <w:left w:val="none" w:sz="0" w:space="0" w:color="auto"/>
                                    <w:bottom w:val="none" w:sz="0" w:space="0" w:color="auto"/>
                                    <w:right w:val="none" w:sz="0" w:space="0" w:color="auto"/>
                                  </w:divBdr>
                                </w:div>
                                <w:div w:id="1607889477">
                                  <w:marLeft w:val="640"/>
                                  <w:marRight w:val="0"/>
                                  <w:marTop w:val="0"/>
                                  <w:marBottom w:val="0"/>
                                  <w:divBdr>
                                    <w:top w:val="none" w:sz="0" w:space="0" w:color="auto"/>
                                    <w:left w:val="none" w:sz="0" w:space="0" w:color="auto"/>
                                    <w:bottom w:val="none" w:sz="0" w:space="0" w:color="auto"/>
                                    <w:right w:val="none" w:sz="0" w:space="0" w:color="auto"/>
                                  </w:divBdr>
                                </w:div>
                                <w:div w:id="1886718858">
                                  <w:marLeft w:val="640"/>
                                  <w:marRight w:val="0"/>
                                  <w:marTop w:val="0"/>
                                  <w:marBottom w:val="0"/>
                                  <w:divBdr>
                                    <w:top w:val="none" w:sz="0" w:space="0" w:color="auto"/>
                                    <w:left w:val="none" w:sz="0" w:space="0" w:color="auto"/>
                                    <w:bottom w:val="none" w:sz="0" w:space="0" w:color="auto"/>
                                    <w:right w:val="none" w:sz="0" w:space="0" w:color="auto"/>
                                  </w:divBdr>
                                </w:div>
                                <w:div w:id="703597253">
                                  <w:marLeft w:val="640"/>
                                  <w:marRight w:val="0"/>
                                  <w:marTop w:val="0"/>
                                  <w:marBottom w:val="0"/>
                                  <w:divBdr>
                                    <w:top w:val="none" w:sz="0" w:space="0" w:color="auto"/>
                                    <w:left w:val="none" w:sz="0" w:space="0" w:color="auto"/>
                                    <w:bottom w:val="none" w:sz="0" w:space="0" w:color="auto"/>
                                    <w:right w:val="none" w:sz="0" w:space="0" w:color="auto"/>
                                  </w:divBdr>
                                </w:div>
                                <w:div w:id="548688546">
                                  <w:marLeft w:val="640"/>
                                  <w:marRight w:val="0"/>
                                  <w:marTop w:val="0"/>
                                  <w:marBottom w:val="0"/>
                                  <w:divBdr>
                                    <w:top w:val="none" w:sz="0" w:space="0" w:color="auto"/>
                                    <w:left w:val="none" w:sz="0" w:space="0" w:color="auto"/>
                                    <w:bottom w:val="none" w:sz="0" w:space="0" w:color="auto"/>
                                    <w:right w:val="none" w:sz="0" w:space="0" w:color="auto"/>
                                  </w:divBdr>
                                </w:div>
                                <w:div w:id="798257923">
                                  <w:marLeft w:val="640"/>
                                  <w:marRight w:val="0"/>
                                  <w:marTop w:val="0"/>
                                  <w:marBottom w:val="0"/>
                                  <w:divBdr>
                                    <w:top w:val="none" w:sz="0" w:space="0" w:color="auto"/>
                                    <w:left w:val="none" w:sz="0" w:space="0" w:color="auto"/>
                                    <w:bottom w:val="none" w:sz="0" w:space="0" w:color="auto"/>
                                    <w:right w:val="none" w:sz="0" w:space="0" w:color="auto"/>
                                  </w:divBdr>
                                </w:div>
                                <w:div w:id="1368988052">
                                  <w:marLeft w:val="640"/>
                                  <w:marRight w:val="0"/>
                                  <w:marTop w:val="0"/>
                                  <w:marBottom w:val="0"/>
                                  <w:divBdr>
                                    <w:top w:val="none" w:sz="0" w:space="0" w:color="auto"/>
                                    <w:left w:val="none" w:sz="0" w:space="0" w:color="auto"/>
                                    <w:bottom w:val="none" w:sz="0" w:space="0" w:color="auto"/>
                                    <w:right w:val="none" w:sz="0" w:space="0" w:color="auto"/>
                                  </w:divBdr>
                                </w:div>
                                <w:div w:id="1396125503">
                                  <w:marLeft w:val="640"/>
                                  <w:marRight w:val="0"/>
                                  <w:marTop w:val="0"/>
                                  <w:marBottom w:val="0"/>
                                  <w:divBdr>
                                    <w:top w:val="none" w:sz="0" w:space="0" w:color="auto"/>
                                    <w:left w:val="none" w:sz="0" w:space="0" w:color="auto"/>
                                    <w:bottom w:val="none" w:sz="0" w:space="0" w:color="auto"/>
                                    <w:right w:val="none" w:sz="0" w:space="0" w:color="auto"/>
                                  </w:divBdr>
                                </w:div>
                                <w:div w:id="657343279">
                                  <w:marLeft w:val="640"/>
                                  <w:marRight w:val="0"/>
                                  <w:marTop w:val="0"/>
                                  <w:marBottom w:val="0"/>
                                  <w:divBdr>
                                    <w:top w:val="none" w:sz="0" w:space="0" w:color="auto"/>
                                    <w:left w:val="none" w:sz="0" w:space="0" w:color="auto"/>
                                    <w:bottom w:val="none" w:sz="0" w:space="0" w:color="auto"/>
                                    <w:right w:val="none" w:sz="0" w:space="0" w:color="auto"/>
                                  </w:divBdr>
                                </w:div>
                                <w:div w:id="1963416225">
                                  <w:marLeft w:val="640"/>
                                  <w:marRight w:val="0"/>
                                  <w:marTop w:val="0"/>
                                  <w:marBottom w:val="0"/>
                                  <w:divBdr>
                                    <w:top w:val="none" w:sz="0" w:space="0" w:color="auto"/>
                                    <w:left w:val="none" w:sz="0" w:space="0" w:color="auto"/>
                                    <w:bottom w:val="none" w:sz="0" w:space="0" w:color="auto"/>
                                    <w:right w:val="none" w:sz="0" w:space="0" w:color="auto"/>
                                  </w:divBdr>
                                </w:div>
                                <w:div w:id="1982533414">
                                  <w:marLeft w:val="640"/>
                                  <w:marRight w:val="0"/>
                                  <w:marTop w:val="0"/>
                                  <w:marBottom w:val="0"/>
                                  <w:divBdr>
                                    <w:top w:val="none" w:sz="0" w:space="0" w:color="auto"/>
                                    <w:left w:val="none" w:sz="0" w:space="0" w:color="auto"/>
                                    <w:bottom w:val="none" w:sz="0" w:space="0" w:color="auto"/>
                                    <w:right w:val="none" w:sz="0" w:space="0" w:color="auto"/>
                                  </w:divBdr>
                                </w:div>
                                <w:div w:id="909193382">
                                  <w:marLeft w:val="640"/>
                                  <w:marRight w:val="0"/>
                                  <w:marTop w:val="0"/>
                                  <w:marBottom w:val="0"/>
                                  <w:divBdr>
                                    <w:top w:val="none" w:sz="0" w:space="0" w:color="auto"/>
                                    <w:left w:val="none" w:sz="0" w:space="0" w:color="auto"/>
                                    <w:bottom w:val="none" w:sz="0" w:space="0" w:color="auto"/>
                                    <w:right w:val="none" w:sz="0" w:space="0" w:color="auto"/>
                                  </w:divBdr>
                                </w:div>
                                <w:div w:id="1990742357">
                                  <w:marLeft w:val="640"/>
                                  <w:marRight w:val="0"/>
                                  <w:marTop w:val="0"/>
                                  <w:marBottom w:val="0"/>
                                  <w:divBdr>
                                    <w:top w:val="none" w:sz="0" w:space="0" w:color="auto"/>
                                    <w:left w:val="none" w:sz="0" w:space="0" w:color="auto"/>
                                    <w:bottom w:val="none" w:sz="0" w:space="0" w:color="auto"/>
                                    <w:right w:val="none" w:sz="0" w:space="0" w:color="auto"/>
                                  </w:divBdr>
                                </w:div>
                                <w:div w:id="1228875504">
                                  <w:marLeft w:val="640"/>
                                  <w:marRight w:val="0"/>
                                  <w:marTop w:val="0"/>
                                  <w:marBottom w:val="0"/>
                                  <w:divBdr>
                                    <w:top w:val="none" w:sz="0" w:space="0" w:color="auto"/>
                                    <w:left w:val="none" w:sz="0" w:space="0" w:color="auto"/>
                                    <w:bottom w:val="none" w:sz="0" w:space="0" w:color="auto"/>
                                    <w:right w:val="none" w:sz="0" w:space="0" w:color="auto"/>
                                  </w:divBdr>
                                </w:div>
                                <w:div w:id="1549102702">
                                  <w:marLeft w:val="640"/>
                                  <w:marRight w:val="0"/>
                                  <w:marTop w:val="0"/>
                                  <w:marBottom w:val="0"/>
                                  <w:divBdr>
                                    <w:top w:val="none" w:sz="0" w:space="0" w:color="auto"/>
                                    <w:left w:val="none" w:sz="0" w:space="0" w:color="auto"/>
                                    <w:bottom w:val="none" w:sz="0" w:space="0" w:color="auto"/>
                                    <w:right w:val="none" w:sz="0" w:space="0" w:color="auto"/>
                                  </w:divBdr>
                                </w:div>
                                <w:div w:id="183596914">
                                  <w:marLeft w:val="640"/>
                                  <w:marRight w:val="0"/>
                                  <w:marTop w:val="0"/>
                                  <w:marBottom w:val="0"/>
                                  <w:divBdr>
                                    <w:top w:val="none" w:sz="0" w:space="0" w:color="auto"/>
                                    <w:left w:val="none" w:sz="0" w:space="0" w:color="auto"/>
                                    <w:bottom w:val="none" w:sz="0" w:space="0" w:color="auto"/>
                                    <w:right w:val="none" w:sz="0" w:space="0" w:color="auto"/>
                                  </w:divBdr>
                                </w:div>
                                <w:div w:id="1862740159">
                                  <w:marLeft w:val="640"/>
                                  <w:marRight w:val="0"/>
                                  <w:marTop w:val="0"/>
                                  <w:marBottom w:val="0"/>
                                  <w:divBdr>
                                    <w:top w:val="none" w:sz="0" w:space="0" w:color="auto"/>
                                    <w:left w:val="none" w:sz="0" w:space="0" w:color="auto"/>
                                    <w:bottom w:val="none" w:sz="0" w:space="0" w:color="auto"/>
                                    <w:right w:val="none" w:sz="0" w:space="0" w:color="auto"/>
                                  </w:divBdr>
                                </w:div>
                                <w:div w:id="827788887">
                                  <w:marLeft w:val="640"/>
                                  <w:marRight w:val="0"/>
                                  <w:marTop w:val="0"/>
                                  <w:marBottom w:val="0"/>
                                  <w:divBdr>
                                    <w:top w:val="none" w:sz="0" w:space="0" w:color="auto"/>
                                    <w:left w:val="none" w:sz="0" w:space="0" w:color="auto"/>
                                    <w:bottom w:val="none" w:sz="0" w:space="0" w:color="auto"/>
                                    <w:right w:val="none" w:sz="0" w:space="0" w:color="auto"/>
                                  </w:divBdr>
                                </w:div>
                                <w:div w:id="664819608">
                                  <w:marLeft w:val="640"/>
                                  <w:marRight w:val="0"/>
                                  <w:marTop w:val="0"/>
                                  <w:marBottom w:val="0"/>
                                  <w:divBdr>
                                    <w:top w:val="none" w:sz="0" w:space="0" w:color="auto"/>
                                    <w:left w:val="none" w:sz="0" w:space="0" w:color="auto"/>
                                    <w:bottom w:val="none" w:sz="0" w:space="0" w:color="auto"/>
                                    <w:right w:val="none" w:sz="0" w:space="0" w:color="auto"/>
                                  </w:divBdr>
                                </w:div>
                                <w:div w:id="2010520864">
                                  <w:marLeft w:val="640"/>
                                  <w:marRight w:val="0"/>
                                  <w:marTop w:val="0"/>
                                  <w:marBottom w:val="0"/>
                                  <w:divBdr>
                                    <w:top w:val="none" w:sz="0" w:space="0" w:color="auto"/>
                                    <w:left w:val="none" w:sz="0" w:space="0" w:color="auto"/>
                                    <w:bottom w:val="none" w:sz="0" w:space="0" w:color="auto"/>
                                    <w:right w:val="none" w:sz="0" w:space="0" w:color="auto"/>
                                  </w:divBdr>
                                </w:div>
                                <w:div w:id="1920477898">
                                  <w:marLeft w:val="640"/>
                                  <w:marRight w:val="0"/>
                                  <w:marTop w:val="0"/>
                                  <w:marBottom w:val="0"/>
                                  <w:divBdr>
                                    <w:top w:val="none" w:sz="0" w:space="0" w:color="auto"/>
                                    <w:left w:val="none" w:sz="0" w:space="0" w:color="auto"/>
                                    <w:bottom w:val="none" w:sz="0" w:space="0" w:color="auto"/>
                                    <w:right w:val="none" w:sz="0" w:space="0" w:color="auto"/>
                                  </w:divBdr>
                                </w:div>
                                <w:div w:id="661393940">
                                  <w:marLeft w:val="640"/>
                                  <w:marRight w:val="0"/>
                                  <w:marTop w:val="0"/>
                                  <w:marBottom w:val="0"/>
                                  <w:divBdr>
                                    <w:top w:val="none" w:sz="0" w:space="0" w:color="auto"/>
                                    <w:left w:val="none" w:sz="0" w:space="0" w:color="auto"/>
                                    <w:bottom w:val="none" w:sz="0" w:space="0" w:color="auto"/>
                                    <w:right w:val="none" w:sz="0" w:space="0" w:color="auto"/>
                                  </w:divBdr>
                                </w:div>
                                <w:div w:id="108279180">
                                  <w:marLeft w:val="640"/>
                                  <w:marRight w:val="0"/>
                                  <w:marTop w:val="0"/>
                                  <w:marBottom w:val="0"/>
                                  <w:divBdr>
                                    <w:top w:val="none" w:sz="0" w:space="0" w:color="auto"/>
                                    <w:left w:val="none" w:sz="0" w:space="0" w:color="auto"/>
                                    <w:bottom w:val="none" w:sz="0" w:space="0" w:color="auto"/>
                                    <w:right w:val="none" w:sz="0" w:space="0" w:color="auto"/>
                                  </w:divBdr>
                                </w:div>
                                <w:div w:id="1542475079">
                                  <w:marLeft w:val="640"/>
                                  <w:marRight w:val="0"/>
                                  <w:marTop w:val="0"/>
                                  <w:marBottom w:val="0"/>
                                  <w:divBdr>
                                    <w:top w:val="none" w:sz="0" w:space="0" w:color="auto"/>
                                    <w:left w:val="none" w:sz="0" w:space="0" w:color="auto"/>
                                    <w:bottom w:val="none" w:sz="0" w:space="0" w:color="auto"/>
                                    <w:right w:val="none" w:sz="0" w:space="0" w:color="auto"/>
                                  </w:divBdr>
                                </w:div>
                                <w:div w:id="792409496">
                                  <w:marLeft w:val="640"/>
                                  <w:marRight w:val="0"/>
                                  <w:marTop w:val="0"/>
                                  <w:marBottom w:val="0"/>
                                  <w:divBdr>
                                    <w:top w:val="none" w:sz="0" w:space="0" w:color="auto"/>
                                    <w:left w:val="none" w:sz="0" w:space="0" w:color="auto"/>
                                    <w:bottom w:val="none" w:sz="0" w:space="0" w:color="auto"/>
                                    <w:right w:val="none" w:sz="0" w:space="0" w:color="auto"/>
                                  </w:divBdr>
                                </w:div>
                              </w:divsChild>
                            </w:div>
                            <w:div w:id="1073164075">
                              <w:marLeft w:val="0"/>
                              <w:marRight w:val="0"/>
                              <w:marTop w:val="0"/>
                              <w:marBottom w:val="0"/>
                              <w:divBdr>
                                <w:top w:val="none" w:sz="0" w:space="0" w:color="auto"/>
                                <w:left w:val="none" w:sz="0" w:space="0" w:color="auto"/>
                                <w:bottom w:val="none" w:sz="0" w:space="0" w:color="auto"/>
                                <w:right w:val="none" w:sz="0" w:space="0" w:color="auto"/>
                              </w:divBdr>
                              <w:divsChild>
                                <w:div w:id="97678332">
                                  <w:marLeft w:val="640"/>
                                  <w:marRight w:val="0"/>
                                  <w:marTop w:val="0"/>
                                  <w:marBottom w:val="0"/>
                                  <w:divBdr>
                                    <w:top w:val="none" w:sz="0" w:space="0" w:color="auto"/>
                                    <w:left w:val="none" w:sz="0" w:space="0" w:color="auto"/>
                                    <w:bottom w:val="none" w:sz="0" w:space="0" w:color="auto"/>
                                    <w:right w:val="none" w:sz="0" w:space="0" w:color="auto"/>
                                  </w:divBdr>
                                </w:div>
                                <w:div w:id="653028075">
                                  <w:marLeft w:val="640"/>
                                  <w:marRight w:val="0"/>
                                  <w:marTop w:val="0"/>
                                  <w:marBottom w:val="0"/>
                                  <w:divBdr>
                                    <w:top w:val="none" w:sz="0" w:space="0" w:color="auto"/>
                                    <w:left w:val="none" w:sz="0" w:space="0" w:color="auto"/>
                                    <w:bottom w:val="none" w:sz="0" w:space="0" w:color="auto"/>
                                    <w:right w:val="none" w:sz="0" w:space="0" w:color="auto"/>
                                  </w:divBdr>
                                </w:div>
                                <w:div w:id="1738287999">
                                  <w:marLeft w:val="640"/>
                                  <w:marRight w:val="0"/>
                                  <w:marTop w:val="0"/>
                                  <w:marBottom w:val="0"/>
                                  <w:divBdr>
                                    <w:top w:val="none" w:sz="0" w:space="0" w:color="auto"/>
                                    <w:left w:val="none" w:sz="0" w:space="0" w:color="auto"/>
                                    <w:bottom w:val="none" w:sz="0" w:space="0" w:color="auto"/>
                                    <w:right w:val="none" w:sz="0" w:space="0" w:color="auto"/>
                                  </w:divBdr>
                                </w:div>
                                <w:div w:id="824274298">
                                  <w:marLeft w:val="640"/>
                                  <w:marRight w:val="0"/>
                                  <w:marTop w:val="0"/>
                                  <w:marBottom w:val="0"/>
                                  <w:divBdr>
                                    <w:top w:val="none" w:sz="0" w:space="0" w:color="auto"/>
                                    <w:left w:val="none" w:sz="0" w:space="0" w:color="auto"/>
                                    <w:bottom w:val="none" w:sz="0" w:space="0" w:color="auto"/>
                                    <w:right w:val="none" w:sz="0" w:space="0" w:color="auto"/>
                                  </w:divBdr>
                                </w:div>
                                <w:div w:id="444229338">
                                  <w:marLeft w:val="640"/>
                                  <w:marRight w:val="0"/>
                                  <w:marTop w:val="0"/>
                                  <w:marBottom w:val="0"/>
                                  <w:divBdr>
                                    <w:top w:val="none" w:sz="0" w:space="0" w:color="auto"/>
                                    <w:left w:val="none" w:sz="0" w:space="0" w:color="auto"/>
                                    <w:bottom w:val="none" w:sz="0" w:space="0" w:color="auto"/>
                                    <w:right w:val="none" w:sz="0" w:space="0" w:color="auto"/>
                                  </w:divBdr>
                                </w:div>
                                <w:div w:id="1384718597">
                                  <w:marLeft w:val="640"/>
                                  <w:marRight w:val="0"/>
                                  <w:marTop w:val="0"/>
                                  <w:marBottom w:val="0"/>
                                  <w:divBdr>
                                    <w:top w:val="none" w:sz="0" w:space="0" w:color="auto"/>
                                    <w:left w:val="none" w:sz="0" w:space="0" w:color="auto"/>
                                    <w:bottom w:val="none" w:sz="0" w:space="0" w:color="auto"/>
                                    <w:right w:val="none" w:sz="0" w:space="0" w:color="auto"/>
                                  </w:divBdr>
                                </w:div>
                                <w:div w:id="1072124976">
                                  <w:marLeft w:val="640"/>
                                  <w:marRight w:val="0"/>
                                  <w:marTop w:val="0"/>
                                  <w:marBottom w:val="0"/>
                                  <w:divBdr>
                                    <w:top w:val="none" w:sz="0" w:space="0" w:color="auto"/>
                                    <w:left w:val="none" w:sz="0" w:space="0" w:color="auto"/>
                                    <w:bottom w:val="none" w:sz="0" w:space="0" w:color="auto"/>
                                    <w:right w:val="none" w:sz="0" w:space="0" w:color="auto"/>
                                  </w:divBdr>
                                </w:div>
                                <w:div w:id="1311595810">
                                  <w:marLeft w:val="640"/>
                                  <w:marRight w:val="0"/>
                                  <w:marTop w:val="0"/>
                                  <w:marBottom w:val="0"/>
                                  <w:divBdr>
                                    <w:top w:val="none" w:sz="0" w:space="0" w:color="auto"/>
                                    <w:left w:val="none" w:sz="0" w:space="0" w:color="auto"/>
                                    <w:bottom w:val="none" w:sz="0" w:space="0" w:color="auto"/>
                                    <w:right w:val="none" w:sz="0" w:space="0" w:color="auto"/>
                                  </w:divBdr>
                                </w:div>
                                <w:div w:id="2067411769">
                                  <w:marLeft w:val="640"/>
                                  <w:marRight w:val="0"/>
                                  <w:marTop w:val="0"/>
                                  <w:marBottom w:val="0"/>
                                  <w:divBdr>
                                    <w:top w:val="none" w:sz="0" w:space="0" w:color="auto"/>
                                    <w:left w:val="none" w:sz="0" w:space="0" w:color="auto"/>
                                    <w:bottom w:val="none" w:sz="0" w:space="0" w:color="auto"/>
                                    <w:right w:val="none" w:sz="0" w:space="0" w:color="auto"/>
                                  </w:divBdr>
                                </w:div>
                                <w:div w:id="743449348">
                                  <w:marLeft w:val="640"/>
                                  <w:marRight w:val="0"/>
                                  <w:marTop w:val="0"/>
                                  <w:marBottom w:val="0"/>
                                  <w:divBdr>
                                    <w:top w:val="none" w:sz="0" w:space="0" w:color="auto"/>
                                    <w:left w:val="none" w:sz="0" w:space="0" w:color="auto"/>
                                    <w:bottom w:val="none" w:sz="0" w:space="0" w:color="auto"/>
                                    <w:right w:val="none" w:sz="0" w:space="0" w:color="auto"/>
                                  </w:divBdr>
                                </w:div>
                                <w:div w:id="1614284946">
                                  <w:marLeft w:val="640"/>
                                  <w:marRight w:val="0"/>
                                  <w:marTop w:val="0"/>
                                  <w:marBottom w:val="0"/>
                                  <w:divBdr>
                                    <w:top w:val="none" w:sz="0" w:space="0" w:color="auto"/>
                                    <w:left w:val="none" w:sz="0" w:space="0" w:color="auto"/>
                                    <w:bottom w:val="none" w:sz="0" w:space="0" w:color="auto"/>
                                    <w:right w:val="none" w:sz="0" w:space="0" w:color="auto"/>
                                  </w:divBdr>
                                </w:div>
                                <w:div w:id="1621764988">
                                  <w:marLeft w:val="640"/>
                                  <w:marRight w:val="0"/>
                                  <w:marTop w:val="0"/>
                                  <w:marBottom w:val="0"/>
                                  <w:divBdr>
                                    <w:top w:val="none" w:sz="0" w:space="0" w:color="auto"/>
                                    <w:left w:val="none" w:sz="0" w:space="0" w:color="auto"/>
                                    <w:bottom w:val="none" w:sz="0" w:space="0" w:color="auto"/>
                                    <w:right w:val="none" w:sz="0" w:space="0" w:color="auto"/>
                                  </w:divBdr>
                                </w:div>
                                <w:div w:id="909271418">
                                  <w:marLeft w:val="640"/>
                                  <w:marRight w:val="0"/>
                                  <w:marTop w:val="0"/>
                                  <w:marBottom w:val="0"/>
                                  <w:divBdr>
                                    <w:top w:val="none" w:sz="0" w:space="0" w:color="auto"/>
                                    <w:left w:val="none" w:sz="0" w:space="0" w:color="auto"/>
                                    <w:bottom w:val="none" w:sz="0" w:space="0" w:color="auto"/>
                                    <w:right w:val="none" w:sz="0" w:space="0" w:color="auto"/>
                                  </w:divBdr>
                                </w:div>
                                <w:div w:id="659964289">
                                  <w:marLeft w:val="640"/>
                                  <w:marRight w:val="0"/>
                                  <w:marTop w:val="0"/>
                                  <w:marBottom w:val="0"/>
                                  <w:divBdr>
                                    <w:top w:val="none" w:sz="0" w:space="0" w:color="auto"/>
                                    <w:left w:val="none" w:sz="0" w:space="0" w:color="auto"/>
                                    <w:bottom w:val="none" w:sz="0" w:space="0" w:color="auto"/>
                                    <w:right w:val="none" w:sz="0" w:space="0" w:color="auto"/>
                                  </w:divBdr>
                                </w:div>
                                <w:div w:id="264266447">
                                  <w:marLeft w:val="640"/>
                                  <w:marRight w:val="0"/>
                                  <w:marTop w:val="0"/>
                                  <w:marBottom w:val="0"/>
                                  <w:divBdr>
                                    <w:top w:val="none" w:sz="0" w:space="0" w:color="auto"/>
                                    <w:left w:val="none" w:sz="0" w:space="0" w:color="auto"/>
                                    <w:bottom w:val="none" w:sz="0" w:space="0" w:color="auto"/>
                                    <w:right w:val="none" w:sz="0" w:space="0" w:color="auto"/>
                                  </w:divBdr>
                                </w:div>
                                <w:div w:id="1373067568">
                                  <w:marLeft w:val="640"/>
                                  <w:marRight w:val="0"/>
                                  <w:marTop w:val="0"/>
                                  <w:marBottom w:val="0"/>
                                  <w:divBdr>
                                    <w:top w:val="none" w:sz="0" w:space="0" w:color="auto"/>
                                    <w:left w:val="none" w:sz="0" w:space="0" w:color="auto"/>
                                    <w:bottom w:val="none" w:sz="0" w:space="0" w:color="auto"/>
                                    <w:right w:val="none" w:sz="0" w:space="0" w:color="auto"/>
                                  </w:divBdr>
                                </w:div>
                                <w:div w:id="369384391">
                                  <w:marLeft w:val="640"/>
                                  <w:marRight w:val="0"/>
                                  <w:marTop w:val="0"/>
                                  <w:marBottom w:val="0"/>
                                  <w:divBdr>
                                    <w:top w:val="none" w:sz="0" w:space="0" w:color="auto"/>
                                    <w:left w:val="none" w:sz="0" w:space="0" w:color="auto"/>
                                    <w:bottom w:val="none" w:sz="0" w:space="0" w:color="auto"/>
                                    <w:right w:val="none" w:sz="0" w:space="0" w:color="auto"/>
                                  </w:divBdr>
                                </w:div>
                                <w:div w:id="102262983">
                                  <w:marLeft w:val="640"/>
                                  <w:marRight w:val="0"/>
                                  <w:marTop w:val="0"/>
                                  <w:marBottom w:val="0"/>
                                  <w:divBdr>
                                    <w:top w:val="none" w:sz="0" w:space="0" w:color="auto"/>
                                    <w:left w:val="none" w:sz="0" w:space="0" w:color="auto"/>
                                    <w:bottom w:val="none" w:sz="0" w:space="0" w:color="auto"/>
                                    <w:right w:val="none" w:sz="0" w:space="0" w:color="auto"/>
                                  </w:divBdr>
                                </w:div>
                                <w:div w:id="1032153443">
                                  <w:marLeft w:val="640"/>
                                  <w:marRight w:val="0"/>
                                  <w:marTop w:val="0"/>
                                  <w:marBottom w:val="0"/>
                                  <w:divBdr>
                                    <w:top w:val="none" w:sz="0" w:space="0" w:color="auto"/>
                                    <w:left w:val="none" w:sz="0" w:space="0" w:color="auto"/>
                                    <w:bottom w:val="none" w:sz="0" w:space="0" w:color="auto"/>
                                    <w:right w:val="none" w:sz="0" w:space="0" w:color="auto"/>
                                  </w:divBdr>
                                </w:div>
                                <w:div w:id="613440974">
                                  <w:marLeft w:val="640"/>
                                  <w:marRight w:val="0"/>
                                  <w:marTop w:val="0"/>
                                  <w:marBottom w:val="0"/>
                                  <w:divBdr>
                                    <w:top w:val="none" w:sz="0" w:space="0" w:color="auto"/>
                                    <w:left w:val="none" w:sz="0" w:space="0" w:color="auto"/>
                                    <w:bottom w:val="none" w:sz="0" w:space="0" w:color="auto"/>
                                    <w:right w:val="none" w:sz="0" w:space="0" w:color="auto"/>
                                  </w:divBdr>
                                </w:div>
                                <w:div w:id="1325933721">
                                  <w:marLeft w:val="640"/>
                                  <w:marRight w:val="0"/>
                                  <w:marTop w:val="0"/>
                                  <w:marBottom w:val="0"/>
                                  <w:divBdr>
                                    <w:top w:val="none" w:sz="0" w:space="0" w:color="auto"/>
                                    <w:left w:val="none" w:sz="0" w:space="0" w:color="auto"/>
                                    <w:bottom w:val="none" w:sz="0" w:space="0" w:color="auto"/>
                                    <w:right w:val="none" w:sz="0" w:space="0" w:color="auto"/>
                                  </w:divBdr>
                                </w:div>
                                <w:div w:id="570392376">
                                  <w:marLeft w:val="640"/>
                                  <w:marRight w:val="0"/>
                                  <w:marTop w:val="0"/>
                                  <w:marBottom w:val="0"/>
                                  <w:divBdr>
                                    <w:top w:val="none" w:sz="0" w:space="0" w:color="auto"/>
                                    <w:left w:val="none" w:sz="0" w:space="0" w:color="auto"/>
                                    <w:bottom w:val="none" w:sz="0" w:space="0" w:color="auto"/>
                                    <w:right w:val="none" w:sz="0" w:space="0" w:color="auto"/>
                                  </w:divBdr>
                                </w:div>
                                <w:div w:id="987444024">
                                  <w:marLeft w:val="640"/>
                                  <w:marRight w:val="0"/>
                                  <w:marTop w:val="0"/>
                                  <w:marBottom w:val="0"/>
                                  <w:divBdr>
                                    <w:top w:val="none" w:sz="0" w:space="0" w:color="auto"/>
                                    <w:left w:val="none" w:sz="0" w:space="0" w:color="auto"/>
                                    <w:bottom w:val="none" w:sz="0" w:space="0" w:color="auto"/>
                                    <w:right w:val="none" w:sz="0" w:space="0" w:color="auto"/>
                                  </w:divBdr>
                                </w:div>
                                <w:div w:id="2134711034">
                                  <w:marLeft w:val="640"/>
                                  <w:marRight w:val="0"/>
                                  <w:marTop w:val="0"/>
                                  <w:marBottom w:val="0"/>
                                  <w:divBdr>
                                    <w:top w:val="none" w:sz="0" w:space="0" w:color="auto"/>
                                    <w:left w:val="none" w:sz="0" w:space="0" w:color="auto"/>
                                    <w:bottom w:val="none" w:sz="0" w:space="0" w:color="auto"/>
                                    <w:right w:val="none" w:sz="0" w:space="0" w:color="auto"/>
                                  </w:divBdr>
                                </w:div>
                                <w:div w:id="37512935">
                                  <w:marLeft w:val="640"/>
                                  <w:marRight w:val="0"/>
                                  <w:marTop w:val="0"/>
                                  <w:marBottom w:val="0"/>
                                  <w:divBdr>
                                    <w:top w:val="none" w:sz="0" w:space="0" w:color="auto"/>
                                    <w:left w:val="none" w:sz="0" w:space="0" w:color="auto"/>
                                    <w:bottom w:val="none" w:sz="0" w:space="0" w:color="auto"/>
                                    <w:right w:val="none" w:sz="0" w:space="0" w:color="auto"/>
                                  </w:divBdr>
                                </w:div>
                                <w:div w:id="1449734973">
                                  <w:marLeft w:val="640"/>
                                  <w:marRight w:val="0"/>
                                  <w:marTop w:val="0"/>
                                  <w:marBottom w:val="0"/>
                                  <w:divBdr>
                                    <w:top w:val="none" w:sz="0" w:space="0" w:color="auto"/>
                                    <w:left w:val="none" w:sz="0" w:space="0" w:color="auto"/>
                                    <w:bottom w:val="none" w:sz="0" w:space="0" w:color="auto"/>
                                    <w:right w:val="none" w:sz="0" w:space="0" w:color="auto"/>
                                  </w:divBdr>
                                </w:div>
                                <w:div w:id="1011641930">
                                  <w:marLeft w:val="640"/>
                                  <w:marRight w:val="0"/>
                                  <w:marTop w:val="0"/>
                                  <w:marBottom w:val="0"/>
                                  <w:divBdr>
                                    <w:top w:val="none" w:sz="0" w:space="0" w:color="auto"/>
                                    <w:left w:val="none" w:sz="0" w:space="0" w:color="auto"/>
                                    <w:bottom w:val="none" w:sz="0" w:space="0" w:color="auto"/>
                                    <w:right w:val="none" w:sz="0" w:space="0" w:color="auto"/>
                                  </w:divBdr>
                                </w:div>
                                <w:div w:id="1127505122">
                                  <w:marLeft w:val="640"/>
                                  <w:marRight w:val="0"/>
                                  <w:marTop w:val="0"/>
                                  <w:marBottom w:val="0"/>
                                  <w:divBdr>
                                    <w:top w:val="none" w:sz="0" w:space="0" w:color="auto"/>
                                    <w:left w:val="none" w:sz="0" w:space="0" w:color="auto"/>
                                    <w:bottom w:val="none" w:sz="0" w:space="0" w:color="auto"/>
                                    <w:right w:val="none" w:sz="0" w:space="0" w:color="auto"/>
                                  </w:divBdr>
                                </w:div>
                                <w:div w:id="1618176774">
                                  <w:marLeft w:val="640"/>
                                  <w:marRight w:val="0"/>
                                  <w:marTop w:val="0"/>
                                  <w:marBottom w:val="0"/>
                                  <w:divBdr>
                                    <w:top w:val="none" w:sz="0" w:space="0" w:color="auto"/>
                                    <w:left w:val="none" w:sz="0" w:space="0" w:color="auto"/>
                                    <w:bottom w:val="none" w:sz="0" w:space="0" w:color="auto"/>
                                    <w:right w:val="none" w:sz="0" w:space="0" w:color="auto"/>
                                  </w:divBdr>
                                </w:div>
                                <w:div w:id="1606620567">
                                  <w:marLeft w:val="640"/>
                                  <w:marRight w:val="0"/>
                                  <w:marTop w:val="0"/>
                                  <w:marBottom w:val="0"/>
                                  <w:divBdr>
                                    <w:top w:val="none" w:sz="0" w:space="0" w:color="auto"/>
                                    <w:left w:val="none" w:sz="0" w:space="0" w:color="auto"/>
                                    <w:bottom w:val="none" w:sz="0" w:space="0" w:color="auto"/>
                                    <w:right w:val="none" w:sz="0" w:space="0" w:color="auto"/>
                                  </w:divBdr>
                                </w:div>
                                <w:div w:id="1099452138">
                                  <w:marLeft w:val="640"/>
                                  <w:marRight w:val="0"/>
                                  <w:marTop w:val="0"/>
                                  <w:marBottom w:val="0"/>
                                  <w:divBdr>
                                    <w:top w:val="none" w:sz="0" w:space="0" w:color="auto"/>
                                    <w:left w:val="none" w:sz="0" w:space="0" w:color="auto"/>
                                    <w:bottom w:val="none" w:sz="0" w:space="0" w:color="auto"/>
                                    <w:right w:val="none" w:sz="0" w:space="0" w:color="auto"/>
                                  </w:divBdr>
                                </w:div>
                                <w:div w:id="104037913">
                                  <w:marLeft w:val="640"/>
                                  <w:marRight w:val="0"/>
                                  <w:marTop w:val="0"/>
                                  <w:marBottom w:val="0"/>
                                  <w:divBdr>
                                    <w:top w:val="none" w:sz="0" w:space="0" w:color="auto"/>
                                    <w:left w:val="none" w:sz="0" w:space="0" w:color="auto"/>
                                    <w:bottom w:val="none" w:sz="0" w:space="0" w:color="auto"/>
                                    <w:right w:val="none" w:sz="0" w:space="0" w:color="auto"/>
                                  </w:divBdr>
                                </w:div>
                                <w:div w:id="661085646">
                                  <w:marLeft w:val="640"/>
                                  <w:marRight w:val="0"/>
                                  <w:marTop w:val="0"/>
                                  <w:marBottom w:val="0"/>
                                  <w:divBdr>
                                    <w:top w:val="none" w:sz="0" w:space="0" w:color="auto"/>
                                    <w:left w:val="none" w:sz="0" w:space="0" w:color="auto"/>
                                    <w:bottom w:val="none" w:sz="0" w:space="0" w:color="auto"/>
                                    <w:right w:val="none" w:sz="0" w:space="0" w:color="auto"/>
                                  </w:divBdr>
                                </w:div>
                                <w:div w:id="1345086740">
                                  <w:marLeft w:val="640"/>
                                  <w:marRight w:val="0"/>
                                  <w:marTop w:val="0"/>
                                  <w:marBottom w:val="0"/>
                                  <w:divBdr>
                                    <w:top w:val="none" w:sz="0" w:space="0" w:color="auto"/>
                                    <w:left w:val="none" w:sz="0" w:space="0" w:color="auto"/>
                                    <w:bottom w:val="none" w:sz="0" w:space="0" w:color="auto"/>
                                    <w:right w:val="none" w:sz="0" w:space="0" w:color="auto"/>
                                  </w:divBdr>
                                </w:div>
                                <w:div w:id="1325468995">
                                  <w:marLeft w:val="640"/>
                                  <w:marRight w:val="0"/>
                                  <w:marTop w:val="0"/>
                                  <w:marBottom w:val="0"/>
                                  <w:divBdr>
                                    <w:top w:val="none" w:sz="0" w:space="0" w:color="auto"/>
                                    <w:left w:val="none" w:sz="0" w:space="0" w:color="auto"/>
                                    <w:bottom w:val="none" w:sz="0" w:space="0" w:color="auto"/>
                                    <w:right w:val="none" w:sz="0" w:space="0" w:color="auto"/>
                                  </w:divBdr>
                                </w:div>
                                <w:div w:id="1603107067">
                                  <w:marLeft w:val="640"/>
                                  <w:marRight w:val="0"/>
                                  <w:marTop w:val="0"/>
                                  <w:marBottom w:val="0"/>
                                  <w:divBdr>
                                    <w:top w:val="none" w:sz="0" w:space="0" w:color="auto"/>
                                    <w:left w:val="none" w:sz="0" w:space="0" w:color="auto"/>
                                    <w:bottom w:val="none" w:sz="0" w:space="0" w:color="auto"/>
                                    <w:right w:val="none" w:sz="0" w:space="0" w:color="auto"/>
                                  </w:divBdr>
                                </w:div>
                                <w:div w:id="1359548230">
                                  <w:marLeft w:val="640"/>
                                  <w:marRight w:val="0"/>
                                  <w:marTop w:val="0"/>
                                  <w:marBottom w:val="0"/>
                                  <w:divBdr>
                                    <w:top w:val="none" w:sz="0" w:space="0" w:color="auto"/>
                                    <w:left w:val="none" w:sz="0" w:space="0" w:color="auto"/>
                                    <w:bottom w:val="none" w:sz="0" w:space="0" w:color="auto"/>
                                    <w:right w:val="none" w:sz="0" w:space="0" w:color="auto"/>
                                  </w:divBdr>
                                </w:div>
                                <w:div w:id="251396578">
                                  <w:marLeft w:val="640"/>
                                  <w:marRight w:val="0"/>
                                  <w:marTop w:val="0"/>
                                  <w:marBottom w:val="0"/>
                                  <w:divBdr>
                                    <w:top w:val="none" w:sz="0" w:space="0" w:color="auto"/>
                                    <w:left w:val="none" w:sz="0" w:space="0" w:color="auto"/>
                                    <w:bottom w:val="none" w:sz="0" w:space="0" w:color="auto"/>
                                    <w:right w:val="none" w:sz="0" w:space="0" w:color="auto"/>
                                  </w:divBdr>
                                </w:div>
                                <w:div w:id="1395424269">
                                  <w:marLeft w:val="640"/>
                                  <w:marRight w:val="0"/>
                                  <w:marTop w:val="0"/>
                                  <w:marBottom w:val="0"/>
                                  <w:divBdr>
                                    <w:top w:val="none" w:sz="0" w:space="0" w:color="auto"/>
                                    <w:left w:val="none" w:sz="0" w:space="0" w:color="auto"/>
                                    <w:bottom w:val="none" w:sz="0" w:space="0" w:color="auto"/>
                                    <w:right w:val="none" w:sz="0" w:space="0" w:color="auto"/>
                                  </w:divBdr>
                                </w:div>
                                <w:div w:id="1006327073">
                                  <w:marLeft w:val="640"/>
                                  <w:marRight w:val="0"/>
                                  <w:marTop w:val="0"/>
                                  <w:marBottom w:val="0"/>
                                  <w:divBdr>
                                    <w:top w:val="none" w:sz="0" w:space="0" w:color="auto"/>
                                    <w:left w:val="none" w:sz="0" w:space="0" w:color="auto"/>
                                    <w:bottom w:val="none" w:sz="0" w:space="0" w:color="auto"/>
                                    <w:right w:val="none" w:sz="0" w:space="0" w:color="auto"/>
                                  </w:divBdr>
                                </w:div>
                                <w:div w:id="2011711580">
                                  <w:marLeft w:val="640"/>
                                  <w:marRight w:val="0"/>
                                  <w:marTop w:val="0"/>
                                  <w:marBottom w:val="0"/>
                                  <w:divBdr>
                                    <w:top w:val="none" w:sz="0" w:space="0" w:color="auto"/>
                                    <w:left w:val="none" w:sz="0" w:space="0" w:color="auto"/>
                                    <w:bottom w:val="none" w:sz="0" w:space="0" w:color="auto"/>
                                    <w:right w:val="none" w:sz="0" w:space="0" w:color="auto"/>
                                  </w:divBdr>
                                </w:div>
                                <w:div w:id="243300172">
                                  <w:marLeft w:val="640"/>
                                  <w:marRight w:val="0"/>
                                  <w:marTop w:val="0"/>
                                  <w:marBottom w:val="0"/>
                                  <w:divBdr>
                                    <w:top w:val="none" w:sz="0" w:space="0" w:color="auto"/>
                                    <w:left w:val="none" w:sz="0" w:space="0" w:color="auto"/>
                                    <w:bottom w:val="none" w:sz="0" w:space="0" w:color="auto"/>
                                    <w:right w:val="none" w:sz="0" w:space="0" w:color="auto"/>
                                  </w:divBdr>
                                </w:div>
                                <w:div w:id="1451826867">
                                  <w:marLeft w:val="640"/>
                                  <w:marRight w:val="0"/>
                                  <w:marTop w:val="0"/>
                                  <w:marBottom w:val="0"/>
                                  <w:divBdr>
                                    <w:top w:val="none" w:sz="0" w:space="0" w:color="auto"/>
                                    <w:left w:val="none" w:sz="0" w:space="0" w:color="auto"/>
                                    <w:bottom w:val="none" w:sz="0" w:space="0" w:color="auto"/>
                                    <w:right w:val="none" w:sz="0" w:space="0" w:color="auto"/>
                                  </w:divBdr>
                                </w:div>
                                <w:div w:id="1424571610">
                                  <w:marLeft w:val="640"/>
                                  <w:marRight w:val="0"/>
                                  <w:marTop w:val="0"/>
                                  <w:marBottom w:val="0"/>
                                  <w:divBdr>
                                    <w:top w:val="none" w:sz="0" w:space="0" w:color="auto"/>
                                    <w:left w:val="none" w:sz="0" w:space="0" w:color="auto"/>
                                    <w:bottom w:val="none" w:sz="0" w:space="0" w:color="auto"/>
                                    <w:right w:val="none" w:sz="0" w:space="0" w:color="auto"/>
                                  </w:divBdr>
                                </w:div>
                                <w:div w:id="16084750">
                                  <w:marLeft w:val="640"/>
                                  <w:marRight w:val="0"/>
                                  <w:marTop w:val="0"/>
                                  <w:marBottom w:val="0"/>
                                  <w:divBdr>
                                    <w:top w:val="none" w:sz="0" w:space="0" w:color="auto"/>
                                    <w:left w:val="none" w:sz="0" w:space="0" w:color="auto"/>
                                    <w:bottom w:val="none" w:sz="0" w:space="0" w:color="auto"/>
                                    <w:right w:val="none" w:sz="0" w:space="0" w:color="auto"/>
                                  </w:divBdr>
                                </w:div>
                                <w:div w:id="240986719">
                                  <w:marLeft w:val="640"/>
                                  <w:marRight w:val="0"/>
                                  <w:marTop w:val="0"/>
                                  <w:marBottom w:val="0"/>
                                  <w:divBdr>
                                    <w:top w:val="none" w:sz="0" w:space="0" w:color="auto"/>
                                    <w:left w:val="none" w:sz="0" w:space="0" w:color="auto"/>
                                    <w:bottom w:val="none" w:sz="0" w:space="0" w:color="auto"/>
                                    <w:right w:val="none" w:sz="0" w:space="0" w:color="auto"/>
                                  </w:divBdr>
                                </w:div>
                                <w:div w:id="115221190">
                                  <w:marLeft w:val="640"/>
                                  <w:marRight w:val="0"/>
                                  <w:marTop w:val="0"/>
                                  <w:marBottom w:val="0"/>
                                  <w:divBdr>
                                    <w:top w:val="none" w:sz="0" w:space="0" w:color="auto"/>
                                    <w:left w:val="none" w:sz="0" w:space="0" w:color="auto"/>
                                    <w:bottom w:val="none" w:sz="0" w:space="0" w:color="auto"/>
                                    <w:right w:val="none" w:sz="0" w:space="0" w:color="auto"/>
                                  </w:divBdr>
                                </w:div>
                                <w:div w:id="651982880">
                                  <w:marLeft w:val="640"/>
                                  <w:marRight w:val="0"/>
                                  <w:marTop w:val="0"/>
                                  <w:marBottom w:val="0"/>
                                  <w:divBdr>
                                    <w:top w:val="none" w:sz="0" w:space="0" w:color="auto"/>
                                    <w:left w:val="none" w:sz="0" w:space="0" w:color="auto"/>
                                    <w:bottom w:val="none" w:sz="0" w:space="0" w:color="auto"/>
                                    <w:right w:val="none" w:sz="0" w:space="0" w:color="auto"/>
                                  </w:divBdr>
                                </w:div>
                                <w:div w:id="346712096">
                                  <w:marLeft w:val="640"/>
                                  <w:marRight w:val="0"/>
                                  <w:marTop w:val="0"/>
                                  <w:marBottom w:val="0"/>
                                  <w:divBdr>
                                    <w:top w:val="none" w:sz="0" w:space="0" w:color="auto"/>
                                    <w:left w:val="none" w:sz="0" w:space="0" w:color="auto"/>
                                    <w:bottom w:val="none" w:sz="0" w:space="0" w:color="auto"/>
                                    <w:right w:val="none" w:sz="0" w:space="0" w:color="auto"/>
                                  </w:divBdr>
                                </w:div>
                                <w:div w:id="1214929016">
                                  <w:marLeft w:val="640"/>
                                  <w:marRight w:val="0"/>
                                  <w:marTop w:val="0"/>
                                  <w:marBottom w:val="0"/>
                                  <w:divBdr>
                                    <w:top w:val="none" w:sz="0" w:space="0" w:color="auto"/>
                                    <w:left w:val="none" w:sz="0" w:space="0" w:color="auto"/>
                                    <w:bottom w:val="none" w:sz="0" w:space="0" w:color="auto"/>
                                    <w:right w:val="none" w:sz="0" w:space="0" w:color="auto"/>
                                  </w:divBdr>
                                </w:div>
                                <w:div w:id="158347371">
                                  <w:marLeft w:val="640"/>
                                  <w:marRight w:val="0"/>
                                  <w:marTop w:val="0"/>
                                  <w:marBottom w:val="0"/>
                                  <w:divBdr>
                                    <w:top w:val="none" w:sz="0" w:space="0" w:color="auto"/>
                                    <w:left w:val="none" w:sz="0" w:space="0" w:color="auto"/>
                                    <w:bottom w:val="none" w:sz="0" w:space="0" w:color="auto"/>
                                    <w:right w:val="none" w:sz="0" w:space="0" w:color="auto"/>
                                  </w:divBdr>
                                </w:div>
                                <w:div w:id="266082490">
                                  <w:marLeft w:val="640"/>
                                  <w:marRight w:val="0"/>
                                  <w:marTop w:val="0"/>
                                  <w:marBottom w:val="0"/>
                                  <w:divBdr>
                                    <w:top w:val="none" w:sz="0" w:space="0" w:color="auto"/>
                                    <w:left w:val="none" w:sz="0" w:space="0" w:color="auto"/>
                                    <w:bottom w:val="none" w:sz="0" w:space="0" w:color="auto"/>
                                    <w:right w:val="none" w:sz="0" w:space="0" w:color="auto"/>
                                  </w:divBdr>
                                </w:div>
                                <w:div w:id="481969923">
                                  <w:marLeft w:val="640"/>
                                  <w:marRight w:val="0"/>
                                  <w:marTop w:val="0"/>
                                  <w:marBottom w:val="0"/>
                                  <w:divBdr>
                                    <w:top w:val="none" w:sz="0" w:space="0" w:color="auto"/>
                                    <w:left w:val="none" w:sz="0" w:space="0" w:color="auto"/>
                                    <w:bottom w:val="none" w:sz="0" w:space="0" w:color="auto"/>
                                    <w:right w:val="none" w:sz="0" w:space="0" w:color="auto"/>
                                  </w:divBdr>
                                </w:div>
                                <w:div w:id="1324577546">
                                  <w:marLeft w:val="640"/>
                                  <w:marRight w:val="0"/>
                                  <w:marTop w:val="0"/>
                                  <w:marBottom w:val="0"/>
                                  <w:divBdr>
                                    <w:top w:val="none" w:sz="0" w:space="0" w:color="auto"/>
                                    <w:left w:val="none" w:sz="0" w:space="0" w:color="auto"/>
                                    <w:bottom w:val="none" w:sz="0" w:space="0" w:color="auto"/>
                                    <w:right w:val="none" w:sz="0" w:space="0" w:color="auto"/>
                                  </w:divBdr>
                                </w:div>
                                <w:div w:id="1593021">
                                  <w:marLeft w:val="640"/>
                                  <w:marRight w:val="0"/>
                                  <w:marTop w:val="0"/>
                                  <w:marBottom w:val="0"/>
                                  <w:divBdr>
                                    <w:top w:val="none" w:sz="0" w:space="0" w:color="auto"/>
                                    <w:left w:val="none" w:sz="0" w:space="0" w:color="auto"/>
                                    <w:bottom w:val="none" w:sz="0" w:space="0" w:color="auto"/>
                                    <w:right w:val="none" w:sz="0" w:space="0" w:color="auto"/>
                                  </w:divBdr>
                                </w:div>
                                <w:div w:id="1394036048">
                                  <w:marLeft w:val="640"/>
                                  <w:marRight w:val="0"/>
                                  <w:marTop w:val="0"/>
                                  <w:marBottom w:val="0"/>
                                  <w:divBdr>
                                    <w:top w:val="none" w:sz="0" w:space="0" w:color="auto"/>
                                    <w:left w:val="none" w:sz="0" w:space="0" w:color="auto"/>
                                    <w:bottom w:val="none" w:sz="0" w:space="0" w:color="auto"/>
                                    <w:right w:val="none" w:sz="0" w:space="0" w:color="auto"/>
                                  </w:divBdr>
                                </w:div>
                                <w:div w:id="240143493">
                                  <w:marLeft w:val="640"/>
                                  <w:marRight w:val="0"/>
                                  <w:marTop w:val="0"/>
                                  <w:marBottom w:val="0"/>
                                  <w:divBdr>
                                    <w:top w:val="none" w:sz="0" w:space="0" w:color="auto"/>
                                    <w:left w:val="none" w:sz="0" w:space="0" w:color="auto"/>
                                    <w:bottom w:val="none" w:sz="0" w:space="0" w:color="auto"/>
                                    <w:right w:val="none" w:sz="0" w:space="0" w:color="auto"/>
                                  </w:divBdr>
                                </w:div>
                                <w:div w:id="889800934">
                                  <w:marLeft w:val="640"/>
                                  <w:marRight w:val="0"/>
                                  <w:marTop w:val="0"/>
                                  <w:marBottom w:val="0"/>
                                  <w:divBdr>
                                    <w:top w:val="none" w:sz="0" w:space="0" w:color="auto"/>
                                    <w:left w:val="none" w:sz="0" w:space="0" w:color="auto"/>
                                    <w:bottom w:val="none" w:sz="0" w:space="0" w:color="auto"/>
                                    <w:right w:val="none" w:sz="0" w:space="0" w:color="auto"/>
                                  </w:divBdr>
                                </w:div>
                              </w:divsChild>
                            </w:div>
                            <w:div w:id="597517586">
                              <w:marLeft w:val="0"/>
                              <w:marRight w:val="0"/>
                              <w:marTop w:val="0"/>
                              <w:marBottom w:val="0"/>
                              <w:divBdr>
                                <w:top w:val="none" w:sz="0" w:space="0" w:color="auto"/>
                                <w:left w:val="none" w:sz="0" w:space="0" w:color="auto"/>
                                <w:bottom w:val="none" w:sz="0" w:space="0" w:color="auto"/>
                                <w:right w:val="none" w:sz="0" w:space="0" w:color="auto"/>
                              </w:divBdr>
                              <w:divsChild>
                                <w:div w:id="138495955">
                                  <w:marLeft w:val="640"/>
                                  <w:marRight w:val="0"/>
                                  <w:marTop w:val="0"/>
                                  <w:marBottom w:val="0"/>
                                  <w:divBdr>
                                    <w:top w:val="none" w:sz="0" w:space="0" w:color="auto"/>
                                    <w:left w:val="none" w:sz="0" w:space="0" w:color="auto"/>
                                    <w:bottom w:val="none" w:sz="0" w:space="0" w:color="auto"/>
                                    <w:right w:val="none" w:sz="0" w:space="0" w:color="auto"/>
                                  </w:divBdr>
                                </w:div>
                                <w:div w:id="392199010">
                                  <w:marLeft w:val="640"/>
                                  <w:marRight w:val="0"/>
                                  <w:marTop w:val="0"/>
                                  <w:marBottom w:val="0"/>
                                  <w:divBdr>
                                    <w:top w:val="none" w:sz="0" w:space="0" w:color="auto"/>
                                    <w:left w:val="none" w:sz="0" w:space="0" w:color="auto"/>
                                    <w:bottom w:val="none" w:sz="0" w:space="0" w:color="auto"/>
                                    <w:right w:val="none" w:sz="0" w:space="0" w:color="auto"/>
                                  </w:divBdr>
                                </w:div>
                                <w:div w:id="411512441">
                                  <w:marLeft w:val="640"/>
                                  <w:marRight w:val="0"/>
                                  <w:marTop w:val="0"/>
                                  <w:marBottom w:val="0"/>
                                  <w:divBdr>
                                    <w:top w:val="none" w:sz="0" w:space="0" w:color="auto"/>
                                    <w:left w:val="none" w:sz="0" w:space="0" w:color="auto"/>
                                    <w:bottom w:val="none" w:sz="0" w:space="0" w:color="auto"/>
                                    <w:right w:val="none" w:sz="0" w:space="0" w:color="auto"/>
                                  </w:divBdr>
                                </w:div>
                                <w:div w:id="1697392034">
                                  <w:marLeft w:val="640"/>
                                  <w:marRight w:val="0"/>
                                  <w:marTop w:val="0"/>
                                  <w:marBottom w:val="0"/>
                                  <w:divBdr>
                                    <w:top w:val="none" w:sz="0" w:space="0" w:color="auto"/>
                                    <w:left w:val="none" w:sz="0" w:space="0" w:color="auto"/>
                                    <w:bottom w:val="none" w:sz="0" w:space="0" w:color="auto"/>
                                    <w:right w:val="none" w:sz="0" w:space="0" w:color="auto"/>
                                  </w:divBdr>
                                </w:div>
                                <w:div w:id="1398550535">
                                  <w:marLeft w:val="640"/>
                                  <w:marRight w:val="0"/>
                                  <w:marTop w:val="0"/>
                                  <w:marBottom w:val="0"/>
                                  <w:divBdr>
                                    <w:top w:val="none" w:sz="0" w:space="0" w:color="auto"/>
                                    <w:left w:val="none" w:sz="0" w:space="0" w:color="auto"/>
                                    <w:bottom w:val="none" w:sz="0" w:space="0" w:color="auto"/>
                                    <w:right w:val="none" w:sz="0" w:space="0" w:color="auto"/>
                                  </w:divBdr>
                                </w:div>
                                <w:div w:id="171795720">
                                  <w:marLeft w:val="640"/>
                                  <w:marRight w:val="0"/>
                                  <w:marTop w:val="0"/>
                                  <w:marBottom w:val="0"/>
                                  <w:divBdr>
                                    <w:top w:val="none" w:sz="0" w:space="0" w:color="auto"/>
                                    <w:left w:val="none" w:sz="0" w:space="0" w:color="auto"/>
                                    <w:bottom w:val="none" w:sz="0" w:space="0" w:color="auto"/>
                                    <w:right w:val="none" w:sz="0" w:space="0" w:color="auto"/>
                                  </w:divBdr>
                                </w:div>
                                <w:div w:id="2126070899">
                                  <w:marLeft w:val="640"/>
                                  <w:marRight w:val="0"/>
                                  <w:marTop w:val="0"/>
                                  <w:marBottom w:val="0"/>
                                  <w:divBdr>
                                    <w:top w:val="none" w:sz="0" w:space="0" w:color="auto"/>
                                    <w:left w:val="none" w:sz="0" w:space="0" w:color="auto"/>
                                    <w:bottom w:val="none" w:sz="0" w:space="0" w:color="auto"/>
                                    <w:right w:val="none" w:sz="0" w:space="0" w:color="auto"/>
                                  </w:divBdr>
                                </w:div>
                                <w:div w:id="438645579">
                                  <w:marLeft w:val="640"/>
                                  <w:marRight w:val="0"/>
                                  <w:marTop w:val="0"/>
                                  <w:marBottom w:val="0"/>
                                  <w:divBdr>
                                    <w:top w:val="none" w:sz="0" w:space="0" w:color="auto"/>
                                    <w:left w:val="none" w:sz="0" w:space="0" w:color="auto"/>
                                    <w:bottom w:val="none" w:sz="0" w:space="0" w:color="auto"/>
                                    <w:right w:val="none" w:sz="0" w:space="0" w:color="auto"/>
                                  </w:divBdr>
                                </w:div>
                                <w:div w:id="1295982991">
                                  <w:marLeft w:val="640"/>
                                  <w:marRight w:val="0"/>
                                  <w:marTop w:val="0"/>
                                  <w:marBottom w:val="0"/>
                                  <w:divBdr>
                                    <w:top w:val="none" w:sz="0" w:space="0" w:color="auto"/>
                                    <w:left w:val="none" w:sz="0" w:space="0" w:color="auto"/>
                                    <w:bottom w:val="none" w:sz="0" w:space="0" w:color="auto"/>
                                    <w:right w:val="none" w:sz="0" w:space="0" w:color="auto"/>
                                  </w:divBdr>
                                </w:div>
                                <w:div w:id="2022580234">
                                  <w:marLeft w:val="640"/>
                                  <w:marRight w:val="0"/>
                                  <w:marTop w:val="0"/>
                                  <w:marBottom w:val="0"/>
                                  <w:divBdr>
                                    <w:top w:val="none" w:sz="0" w:space="0" w:color="auto"/>
                                    <w:left w:val="none" w:sz="0" w:space="0" w:color="auto"/>
                                    <w:bottom w:val="none" w:sz="0" w:space="0" w:color="auto"/>
                                    <w:right w:val="none" w:sz="0" w:space="0" w:color="auto"/>
                                  </w:divBdr>
                                </w:div>
                                <w:div w:id="1020547557">
                                  <w:marLeft w:val="640"/>
                                  <w:marRight w:val="0"/>
                                  <w:marTop w:val="0"/>
                                  <w:marBottom w:val="0"/>
                                  <w:divBdr>
                                    <w:top w:val="none" w:sz="0" w:space="0" w:color="auto"/>
                                    <w:left w:val="none" w:sz="0" w:space="0" w:color="auto"/>
                                    <w:bottom w:val="none" w:sz="0" w:space="0" w:color="auto"/>
                                    <w:right w:val="none" w:sz="0" w:space="0" w:color="auto"/>
                                  </w:divBdr>
                                </w:div>
                                <w:div w:id="1715691033">
                                  <w:marLeft w:val="640"/>
                                  <w:marRight w:val="0"/>
                                  <w:marTop w:val="0"/>
                                  <w:marBottom w:val="0"/>
                                  <w:divBdr>
                                    <w:top w:val="none" w:sz="0" w:space="0" w:color="auto"/>
                                    <w:left w:val="none" w:sz="0" w:space="0" w:color="auto"/>
                                    <w:bottom w:val="none" w:sz="0" w:space="0" w:color="auto"/>
                                    <w:right w:val="none" w:sz="0" w:space="0" w:color="auto"/>
                                  </w:divBdr>
                                </w:div>
                                <w:div w:id="452092717">
                                  <w:marLeft w:val="640"/>
                                  <w:marRight w:val="0"/>
                                  <w:marTop w:val="0"/>
                                  <w:marBottom w:val="0"/>
                                  <w:divBdr>
                                    <w:top w:val="none" w:sz="0" w:space="0" w:color="auto"/>
                                    <w:left w:val="none" w:sz="0" w:space="0" w:color="auto"/>
                                    <w:bottom w:val="none" w:sz="0" w:space="0" w:color="auto"/>
                                    <w:right w:val="none" w:sz="0" w:space="0" w:color="auto"/>
                                  </w:divBdr>
                                </w:div>
                                <w:div w:id="1388529110">
                                  <w:marLeft w:val="640"/>
                                  <w:marRight w:val="0"/>
                                  <w:marTop w:val="0"/>
                                  <w:marBottom w:val="0"/>
                                  <w:divBdr>
                                    <w:top w:val="none" w:sz="0" w:space="0" w:color="auto"/>
                                    <w:left w:val="none" w:sz="0" w:space="0" w:color="auto"/>
                                    <w:bottom w:val="none" w:sz="0" w:space="0" w:color="auto"/>
                                    <w:right w:val="none" w:sz="0" w:space="0" w:color="auto"/>
                                  </w:divBdr>
                                </w:div>
                                <w:div w:id="932782070">
                                  <w:marLeft w:val="640"/>
                                  <w:marRight w:val="0"/>
                                  <w:marTop w:val="0"/>
                                  <w:marBottom w:val="0"/>
                                  <w:divBdr>
                                    <w:top w:val="none" w:sz="0" w:space="0" w:color="auto"/>
                                    <w:left w:val="none" w:sz="0" w:space="0" w:color="auto"/>
                                    <w:bottom w:val="none" w:sz="0" w:space="0" w:color="auto"/>
                                    <w:right w:val="none" w:sz="0" w:space="0" w:color="auto"/>
                                  </w:divBdr>
                                </w:div>
                                <w:div w:id="846866706">
                                  <w:marLeft w:val="640"/>
                                  <w:marRight w:val="0"/>
                                  <w:marTop w:val="0"/>
                                  <w:marBottom w:val="0"/>
                                  <w:divBdr>
                                    <w:top w:val="none" w:sz="0" w:space="0" w:color="auto"/>
                                    <w:left w:val="none" w:sz="0" w:space="0" w:color="auto"/>
                                    <w:bottom w:val="none" w:sz="0" w:space="0" w:color="auto"/>
                                    <w:right w:val="none" w:sz="0" w:space="0" w:color="auto"/>
                                  </w:divBdr>
                                </w:div>
                                <w:div w:id="797188082">
                                  <w:marLeft w:val="640"/>
                                  <w:marRight w:val="0"/>
                                  <w:marTop w:val="0"/>
                                  <w:marBottom w:val="0"/>
                                  <w:divBdr>
                                    <w:top w:val="none" w:sz="0" w:space="0" w:color="auto"/>
                                    <w:left w:val="none" w:sz="0" w:space="0" w:color="auto"/>
                                    <w:bottom w:val="none" w:sz="0" w:space="0" w:color="auto"/>
                                    <w:right w:val="none" w:sz="0" w:space="0" w:color="auto"/>
                                  </w:divBdr>
                                </w:div>
                                <w:div w:id="302272390">
                                  <w:marLeft w:val="640"/>
                                  <w:marRight w:val="0"/>
                                  <w:marTop w:val="0"/>
                                  <w:marBottom w:val="0"/>
                                  <w:divBdr>
                                    <w:top w:val="none" w:sz="0" w:space="0" w:color="auto"/>
                                    <w:left w:val="none" w:sz="0" w:space="0" w:color="auto"/>
                                    <w:bottom w:val="none" w:sz="0" w:space="0" w:color="auto"/>
                                    <w:right w:val="none" w:sz="0" w:space="0" w:color="auto"/>
                                  </w:divBdr>
                                </w:div>
                                <w:div w:id="1872574485">
                                  <w:marLeft w:val="640"/>
                                  <w:marRight w:val="0"/>
                                  <w:marTop w:val="0"/>
                                  <w:marBottom w:val="0"/>
                                  <w:divBdr>
                                    <w:top w:val="none" w:sz="0" w:space="0" w:color="auto"/>
                                    <w:left w:val="none" w:sz="0" w:space="0" w:color="auto"/>
                                    <w:bottom w:val="none" w:sz="0" w:space="0" w:color="auto"/>
                                    <w:right w:val="none" w:sz="0" w:space="0" w:color="auto"/>
                                  </w:divBdr>
                                </w:div>
                                <w:div w:id="585237114">
                                  <w:marLeft w:val="640"/>
                                  <w:marRight w:val="0"/>
                                  <w:marTop w:val="0"/>
                                  <w:marBottom w:val="0"/>
                                  <w:divBdr>
                                    <w:top w:val="none" w:sz="0" w:space="0" w:color="auto"/>
                                    <w:left w:val="none" w:sz="0" w:space="0" w:color="auto"/>
                                    <w:bottom w:val="none" w:sz="0" w:space="0" w:color="auto"/>
                                    <w:right w:val="none" w:sz="0" w:space="0" w:color="auto"/>
                                  </w:divBdr>
                                </w:div>
                                <w:div w:id="289364364">
                                  <w:marLeft w:val="640"/>
                                  <w:marRight w:val="0"/>
                                  <w:marTop w:val="0"/>
                                  <w:marBottom w:val="0"/>
                                  <w:divBdr>
                                    <w:top w:val="none" w:sz="0" w:space="0" w:color="auto"/>
                                    <w:left w:val="none" w:sz="0" w:space="0" w:color="auto"/>
                                    <w:bottom w:val="none" w:sz="0" w:space="0" w:color="auto"/>
                                    <w:right w:val="none" w:sz="0" w:space="0" w:color="auto"/>
                                  </w:divBdr>
                                </w:div>
                                <w:div w:id="1719741102">
                                  <w:marLeft w:val="640"/>
                                  <w:marRight w:val="0"/>
                                  <w:marTop w:val="0"/>
                                  <w:marBottom w:val="0"/>
                                  <w:divBdr>
                                    <w:top w:val="none" w:sz="0" w:space="0" w:color="auto"/>
                                    <w:left w:val="none" w:sz="0" w:space="0" w:color="auto"/>
                                    <w:bottom w:val="none" w:sz="0" w:space="0" w:color="auto"/>
                                    <w:right w:val="none" w:sz="0" w:space="0" w:color="auto"/>
                                  </w:divBdr>
                                </w:div>
                                <w:div w:id="1977680375">
                                  <w:marLeft w:val="640"/>
                                  <w:marRight w:val="0"/>
                                  <w:marTop w:val="0"/>
                                  <w:marBottom w:val="0"/>
                                  <w:divBdr>
                                    <w:top w:val="none" w:sz="0" w:space="0" w:color="auto"/>
                                    <w:left w:val="none" w:sz="0" w:space="0" w:color="auto"/>
                                    <w:bottom w:val="none" w:sz="0" w:space="0" w:color="auto"/>
                                    <w:right w:val="none" w:sz="0" w:space="0" w:color="auto"/>
                                  </w:divBdr>
                                </w:div>
                                <w:div w:id="2031058753">
                                  <w:marLeft w:val="640"/>
                                  <w:marRight w:val="0"/>
                                  <w:marTop w:val="0"/>
                                  <w:marBottom w:val="0"/>
                                  <w:divBdr>
                                    <w:top w:val="none" w:sz="0" w:space="0" w:color="auto"/>
                                    <w:left w:val="none" w:sz="0" w:space="0" w:color="auto"/>
                                    <w:bottom w:val="none" w:sz="0" w:space="0" w:color="auto"/>
                                    <w:right w:val="none" w:sz="0" w:space="0" w:color="auto"/>
                                  </w:divBdr>
                                </w:div>
                                <w:div w:id="238171890">
                                  <w:marLeft w:val="640"/>
                                  <w:marRight w:val="0"/>
                                  <w:marTop w:val="0"/>
                                  <w:marBottom w:val="0"/>
                                  <w:divBdr>
                                    <w:top w:val="none" w:sz="0" w:space="0" w:color="auto"/>
                                    <w:left w:val="none" w:sz="0" w:space="0" w:color="auto"/>
                                    <w:bottom w:val="none" w:sz="0" w:space="0" w:color="auto"/>
                                    <w:right w:val="none" w:sz="0" w:space="0" w:color="auto"/>
                                  </w:divBdr>
                                </w:div>
                                <w:div w:id="202332805">
                                  <w:marLeft w:val="640"/>
                                  <w:marRight w:val="0"/>
                                  <w:marTop w:val="0"/>
                                  <w:marBottom w:val="0"/>
                                  <w:divBdr>
                                    <w:top w:val="none" w:sz="0" w:space="0" w:color="auto"/>
                                    <w:left w:val="none" w:sz="0" w:space="0" w:color="auto"/>
                                    <w:bottom w:val="none" w:sz="0" w:space="0" w:color="auto"/>
                                    <w:right w:val="none" w:sz="0" w:space="0" w:color="auto"/>
                                  </w:divBdr>
                                </w:div>
                                <w:div w:id="1074156654">
                                  <w:marLeft w:val="640"/>
                                  <w:marRight w:val="0"/>
                                  <w:marTop w:val="0"/>
                                  <w:marBottom w:val="0"/>
                                  <w:divBdr>
                                    <w:top w:val="none" w:sz="0" w:space="0" w:color="auto"/>
                                    <w:left w:val="none" w:sz="0" w:space="0" w:color="auto"/>
                                    <w:bottom w:val="none" w:sz="0" w:space="0" w:color="auto"/>
                                    <w:right w:val="none" w:sz="0" w:space="0" w:color="auto"/>
                                  </w:divBdr>
                                </w:div>
                                <w:div w:id="766999928">
                                  <w:marLeft w:val="640"/>
                                  <w:marRight w:val="0"/>
                                  <w:marTop w:val="0"/>
                                  <w:marBottom w:val="0"/>
                                  <w:divBdr>
                                    <w:top w:val="none" w:sz="0" w:space="0" w:color="auto"/>
                                    <w:left w:val="none" w:sz="0" w:space="0" w:color="auto"/>
                                    <w:bottom w:val="none" w:sz="0" w:space="0" w:color="auto"/>
                                    <w:right w:val="none" w:sz="0" w:space="0" w:color="auto"/>
                                  </w:divBdr>
                                </w:div>
                                <w:div w:id="71508553">
                                  <w:marLeft w:val="640"/>
                                  <w:marRight w:val="0"/>
                                  <w:marTop w:val="0"/>
                                  <w:marBottom w:val="0"/>
                                  <w:divBdr>
                                    <w:top w:val="none" w:sz="0" w:space="0" w:color="auto"/>
                                    <w:left w:val="none" w:sz="0" w:space="0" w:color="auto"/>
                                    <w:bottom w:val="none" w:sz="0" w:space="0" w:color="auto"/>
                                    <w:right w:val="none" w:sz="0" w:space="0" w:color="auto"/>
                                  </w:divBdr>
                                </w:div>
                                <w:div w:id="1518545129">
                                  <w:marLeft w:val="640"/>
                                  <w:marRight w:val="0"/>
                                  <w:marTop w:val="0"/>
                                  <w:marBottom w:val="0"/>
                                  <w:divBdr>
                                    <w:top w:val="none" w:sz="0" w:space="0" w:color="auto"/>
                                    <w:left w:val="none" w:sz="0" w:space="0" w:color="auto"/>
                                    <w:bottom w:val="none" w:sz="0" w:space="0" w:color="auto"/>
                                    <w:right w:val="none" w:sz="0" w:space="0" w:color="auto"/>
                                  </w:divBdr>
                                </w:div>
                                <w:div w:id="1996909228">
                                  <w:marLeft w:val="640"/>
                                  <w:marRight w:val="0"/>
                                  <w:marTop w:val="0"/>
                                  <w:marBottom w:val="0"/>
                                  <w:divBdr>
                                    <w:top w:val="none" w:sz="0" w:space="0" w:color="auto"/>
                                    <w:left w:val="none" w:sz="0" w:space="0" w:color="auto"/>
                                    <w:bottom w:val="none" w:sz="0" w:space="0" w:color="auto"/>
                                    <w:right w:val="none" w:sz="0" w:space="0" w:color="auto"/>
                                  </w:divBdr>
                                </w:div>
                                <w:div w:id="1718312212">
                                  <w:marLeft w:val="640"/>
                                  <w:marRight w:val="0"/>
                                  <w:marTop w:val="0"/>
                                  <w:marBottom w:val="0"/>
                                  <w:divBdr>
                                    <w:top w:val="none" w:sz="0" w:space="0" w:color="auto"/>
                                    <w:left w:val="none" w:sz="0" w:space="0" w:color="auto"/>
                                    <w:bottom w:val="none" w:sz="0" w:space="0" w:color="auto"/>
                                    <w:right w:val="none" w:sz="0" w:space="0" w:color="auto"/>
                                  </w:divBdr>
                                </w:div>
                                <w:div w:id="1915044193">
                                  <w:marLeft w:val="640"/>
                                  <w:marRight w:val="0"/>
                                  <w:marTop w:val="0"/>
                                  <w:marBottom w:val="0"/>
                                  <w:divBdr>
                                    <w:top w:val="none" w:sz="0" w:space="0" w:color="auto"/>
                                    <w:left w:val="none" w:sz="0" w:space="0" w:color="auto"/>
                                    <w:bottom w:val="none" w:sz="0" w:space="0" w:color="auto"/>
                                    <w:right w:val="none" w:sz="0" w:space="0" w:color="auto"/>
                                  </w:divBdr>
                                </w:div>
                                <w:div w:id="957105105">
                                  <w:marLeft w:val="640"/>
                                  <w:marRight w:val="0"/>
                                  <w:marTop w:val="0"/>
                                  <w:marBottom w:val="0"/>
                                  <w:divBdr>
                                    <w:top w:val="none" w:sz="0" w:space="0" w:color="auto"/>
                                    <w:left w:val="none" w:sz="0" w:space="0" w:color="auto"/>
                                    <w:bottom w:val="none" w:sz="0" w:space="0" w:color="auto"/>
                                    <w:right w:val="none" w:sz="0" w:space="0" w:color="auto"/>
                                  </w:divBdr>
                                </w:div>
                                <w:div w:id="940991179">
                                  <w:marLeft w:val="640"/>
                                  <w:marRight w:val="0"/>
                                  <w:marTop w:val="0"/>
                                  <w:marBottom w:val="0"/>
                                  <w:divBdr>
                                    <w:top w:val="none" w:sz="0" w:space="0" w:color="auto"/>
                                    <w:left w:val="none" w:sz="0" w:space="0" w:color="auto"/>
                                    <w:bottom w:val="none" w:sz="0" w:space="0" w:color="auto"/>
                                    <w:right w:val="none" w:sz="0" w:space="0" w:color="auto"/>
                                  </w:divBdr>
                                </w:div>
                                <w:div w:id="990518474">
                                  <w:marLeft w:val="640"/>
                                  <w:marRight w:val="0"/>
                                  <w:marTop w:val="0"/>
                                  <w:marBottom w:val="0"/>
                                  <w:divBdr>
                                    <w:top w:val="none" w:sz="0" w:space="0" w:color="auto"/>
                                    <w:left w:val="none" w:sz="0" w:space="0" w:color="auto"/>
                                    <w:bottom w:val="none" w:sz="0" w:space="0" w:color="auto"/>
                                    <w:right w:val="none" w:sz="0" w:space="0" w:color="auto"/>
                                  </w:divBdr>
                                </w:div>
                                <w:div w:id="219369003">
                                  <w:marLeft w:val="640"/>
                                  <w:marRight w:val="0"/>
                                  <w:marTop w:val="0"/>
                                  <w:marBottom w:val="0"/>
                                  <w:divBdr>
                                    <w:top w:val="none" w:sz="0" w:space="0" w:color="auto"/>
                                    <w:left w:val="none" w:sz="0" w:space="0" w:color="auto"/>
                                    <w:bottom w:val="none" w:sz="0" w:space="0" w:color="auto"/>
                                    <w:right w:val="none" w:sz="0" w:space="0" w:color="auto"/>
                                  </w:divBdr>
                                </w:div>
                                <w:div w:id="1851800027">
                                  <w:marLeft w:val="640"/>
                                  <w:marRight w:val="0"/>
                                  <w:marTop w:val="0"/>
                                  <w:marBottom w:val="0"/>
                                  <w:divBdr>
                                    <w:top w:val="none" w:sz="0" w:space="0" w:color="auto"/>
                                    <w:left w:val="none" w:sz="0" w:space="0" w:color="auto"/>
                                    <w:bottom w:val="none" w:sz="0" w:space="0" w:color="auto"/>
                                    <w:right w:val="none" w:sz="0" w:space="0" w:color="auto"/>
                                  </w:divBdr>
                                </w:div>
                                <w:div w:id="811407814">
                                  <w:marLeft w:val="640"/>
                                  <w:marRight w:val="0"/>
                                  <w:marTop w:val="0"/>
                                  <w:marBottom w:val="0"/>
                                  <w:divBdr>
                                    <w:top w:val="none" w:sz="0" w:space="0" w:color="auto"/>
                                    <w:left w:val="none" w:sz="0" w:space="0" w:color="auto"/>
                                    <w:bottom w:val="none" w:sz="0" w:space="0" w:color="auto"/>
                                    <w:right w:val="none" w:sz="0" w:space="0" w:color="auto"/>
                                  </w:divBdr>
                                </w:div>
                                <w:div w:id="1309288842">
                                  <w:marLeft w:val="640"/>
                                  <w:marRight w:val="0"/>
                                  <w:marTop w:val="0"/>
                                  <w:marBottom w:val="0"/>
                                  <w:divBdr>
                                    <w:top w:val="none" w:sz="0" w:space="0" w:color="auto"/>
                                    <w:left w:val="none" w:sz="0" w:space="0" w:color="auto"/>
                                    <w:bottom w:val="none" w:sz="0" w:space="0" w:color="auto"/>
                                    <w:right w:val="none" w:sz="0" w:space="0" w:color="auto"/>
                                  </w:divBdr>
                                </w:div>
                                <w:div w:id="377243815">
                                  <w:marLeft w:val="640"/>
                                  <w:marRight w:val="0"/>
                                  <w:marTop w:val="0"/>
                                  <w:marBottom w:val="0"/>
                                  <w:divBdr>
                                    <w:top w:val="none" w:sz="0" w:space="0" w:color="auto"/>
                                    <w:left w:val="none" w:sz="0" w:space="0" w:color="auto"/>
                                    <w:bottom w:val="none" w:sz="0" w:space="0" w:color="auto"/>
                                    <w:right w:val="none" w:sz="0" w:space="0" w:color="auto"/>
                                  </w:divBdr>
                                </w:div>
                                <w:div w:id="1257205538">
                                  <w:marLeft w:val="640"/>
                                  <w:marRight w:val="0"/>
                                  <w:marTop w:val="0"/>
                                  <w:marBottom w:val="0"/>
                                  <w:divBdr>
                                    <w:top w:val="none" w:sz="0" w:space="0" w:color="auto"/>
                                    <w:left w:val="none" w:sz="0" w:space="0" w:color="auto"/>
                                    <w:bottom w:val="none" w:sz="0" w:space="0" w:color="auto"/>
                                    <w:right w:val="none" w:sz="0" w:space="0" w:color="auto"/>
                                  </w:divBdr>
                                </w:div>
                                <w:div w:id="160200349">
                                  <w:marLeft w:val="640"/>
                                  <w:marRight w:val="0"/>
                                  <w:marTop w:val="0"/>
                                  <w:marBottom w:val="0"/>
                                  <w:divBdr>
                                    <w:top w:val="none" w:sz="0" w:space="0" w:color="auto"/>
                                    <w:left w:val="none" w:sz="0" w:space="0" w:color="auto"/>
                                    <w:bottom w:val="none" w:sz="0" w:space="0" w:color="auto"/>
                                    <w:right w:val="none" w:sz="0" w:space="0" w:color="auto"/>
                                  </w:divBdr>
                                </w:div>
                                <w:div w:id="284897843">
                                  <w:marLeft w:val="640"/>
                                  <w:marRight w:val="0"/>
                                  <w:marTop w:val="0"/>
                                  <w:marBottom w:val="0"/>
                                  <w:divBdr>
                                    <w:top w:val="none" w:sz="0" w:space="0" w:color="auto"/>
                                    <w:left w:val="none" w:sz="0" w:space="0" w:color="auto"/>
                                    <w:bottom w:val="none" w:sz="0" w:space="0" w:color="auto"/>
                                    <w:right w:val="none" w:sz="0" w:space="0" w:color="auto"/>
                                  </w:divBdr>
                                </w:div>
                                <w:div w:id="1398473136">
                                  <w:marLeft w:val="640"/>
                                  <w:marRight w:val="0"/>
                                  <w:marTop w:val="0"/>
                                  <w:marBottom w:val="0"/>
                                  <w:divBdr>
                                    <w:top w:val="none" w:sz="0" w:space="0" w:color="auto"/>
                                    <w:left w:val="none" w:sz="0" w:space="0" w:color="auto"/>
                                    <w:bottom w:val="none" w:sz="0" w:space="0" w:color="auto"/>
                                    <w:right w:val="none" w:sz="0" w:space="0" w:color="auto"/>
                                  </w:divBdr>
                                </w:div>
                                <w:div w:id="1244145129">
                                  <w:marLeft w:val="640"/>
                                  <w:marRight w:val="0"/>
                                  <w:marTop w:val="0"/>
                                  <w:marBottom w:val="0"/>
                                  <w:divBdr>
                                    <w:top w:val="none" w:sz="0" w:space="0" w:color="auto"/>
                                    <w:left w:val="none" w:sz="0" w:space="0" w:color="auto"/>
                                    <w:bottom w:val="none" w:sz="0" w:space="0" w:color="auto"/>
                                    <w:right w:val="none" w:sz="0" w:space="0" w:color="auto"/>
                                  </w:divBdr>
                                </w:div>
                                <w:div w:id="1562055942">
                                  <w:marLeft w:val="640"/>
                                  <w:marRight w:val="0"/>
                                  <w:marTop w:val="0"/>
                                  <w:marBottom w:val="0"/>
                                  <w:divBdr>
                                    <w:top w:val="none" w:sz="0" w:space="0" w:color="auto"/>
                                    <w:left w:val="none" w:sz="0" w:space="0" w:color="auto"/>
                                    <w:bottom w:val="none" w:sz="0" w:space="0" w:color="auto"/>
                                    <w:right w:val="none" w:sz="0" w:space="0" w:color="auto"/>
                                  </w:divBdr>
                                </w:div>
                                <w:div w:id="50545354">
                                  <w:marLeft w:val="640"/>
                                  <w:marRight w:val="0"/>
                                  <w:marTop w:val="0"/>
                                  <w:marBottom w:val="0"/>
                                  <w:divBdr>
                                    <w:top w:val="none" w:sz="0" w:space="0" w:color="auto"/>
                                    <w:left w:val="none" w:sz="0" w:space="0" w:color="auto"/>
                                    <w:bottom w:val="none" w:sz="0" w:space="0" w:color="auto"/>
                                    <w:right w:val="none" w:sz="0" w:space="0" w:color="auto"/>
                                  </w:divBdr>
                                </w:div>
                                <w:div w:id="1796171512">
                                  <w:marLeft w:val="640"/>
                                  <w:marRight w:val="0"/>
                                  <w:marTop w:val="0"/>
                                  <w:marBottom w:val="0"/>
                                  <w:divBdr>
                                    <w:top w:val="none" w:sz="0" w:space="0" w:color="auto"/>
                                    <w:left w:val="none" w:sz="0" w:space="0" w:color="auto"/>
                                    <w:bottom w:val="none" w:sz="0" w:space="0" w:color="auto"/>
                                    <w:right w:val="none" w:sz="0" w:space="0" w:color="auto"/>
                                  </w:divBdr>
                                </w:div>
                                <w:div w:id="1762332169">
                                  <w:marLeft w:val="640"/>
                                  <w:marRight w:val="0"/>
                                  <w:marTop w:val="0"/>
                                  <w:marBottom w:val="0"/>
                                  <w:divBdr>
                                    <w:top w:val="none" w:sz="0" w:space="0" w:color="auto"/>
                                    <w:left w:val="none" w:sz="0" w:space="0" w:color="auto"/>
                                    <w:bottom w:val="none" w:sz="0" w:space="0" w:color="auto"/>
                                    <w:right w:val="none" w:sz="0" w:space="0" w:color="auto"/>
                                  </w:divBdr>
                                </w:div>
                                <w:div w:id="1924147593">
                                  <w:marLeft w:val="640"/>
                                  <w:marRight w:val="0"/>
                                  <w:marTop w:val="0"/>
                                  <w:marBottom w:val="0"/>
                                  <w:divBdr>
                                    <w:top w:val="none" w:sz="0" w:space="0" w:color="auto"/>
                                    <w:left w:val="none" w:sz="0" w:space="0" w:color="auto"/>
                                    <w:bottom w:val="none" w:sz="0" w:space="0" w:color="auto"/>
                                    <w:right w:val="none" w:sz="0" w:space="0" w:color="auto"/>
                                  </w:divBdr>
                                </w:div>
                                <w:div w:id="163711714">
                                  <w:marLeft w:val="640"/>
                                  <w:marRight w:val="0"/>
                                  <w:marTop w:val="0"/>
                                  <w:marBottom w:val="0"/>
                                  <w:divBdr>
                                    <w:top w:val="none" w:sz="0" w:space="0" w:color="auto"/>
                                    <w:left w:val="none" w:sz="0" w:space="0" w:color="auto"/>
                                    <w:bottom w:val="none" w:sz="0" w:space="0" w:color="auto"/>
                                    <w:right w:val="none" w:sz="0" w:space="0" w:color="auto"/>
                                  </w:divBdr>
                                </w:div>
                                <w:div w:id="84500054">
                                  <w:marLeft w:val="640"/>
                                  <w:marRight w:val="0"/>
                                  <w:marTop w:val="0"/>
                                  <w:marBottom w:val="0"/>
                                  <w:divBdr>
                                    <w:top w:val="none" w:sz="0" w:space="0" w:color="auto"/>
                                    <w:left w:val="none" w:sz="0" w:space="0" w:color="auto"/>
                                    <w:bottom w:val="none" w:sz="0" w:space="0" w:color="auto"/>
                                    <w:right w:val="none" w:sz="0" w:space="0" w:color="auto"/>
                                  </w:divBdr>
                                </w:div>
                                <w:div w:id="494883660">
                                  <w:marLeft w:val="640"/>
                                  <w:marRight w:val="0"/>
                                  <w:marTop w:val="0"/>
                                  <w:marBottom w:val="0"/>
                                  <w:divBdr>
                                    <w:top w:val="none" w:sz="0" w:space="0" w:color="auto"/>
                                    <w:left w:val="none" w:sz="0" w:space="0" w:color="auto"/>
                                    <w:bottom w:val="none" w:sz="0" w:space="0" w:color="auto"/>
                                    <w:right w:val="none" w:sz="0" w:space="0" w:color="auto"/>
                                  </w:divBdr>
                                </w:div>
                                <w:div w:id="1008366918">
                                  <w:marLeft w:val="640"/>
                                  <w:marRight w:val="0"/>
                                  <w:marTop w:val="0"/>
                                  <w:marBottom w:val="0"/>
                                  <w:divBdr>
                                    <w:top w:val="none" w:sz="0" w:space="0" w:color="auto"/>
                                    <w:left w:val="none" w:sz="0" w:space="0" w:color="auto"/>
                                    <w:bottom w:val="none" w:sz="0" w:space="0" w:color="auto"/>
                                    <w:right w:val="none" w:sz="0" w:space="0" w:color="auto"/>
                                  </w:divBdr>
                                </w:div>
                                <w:div w:id="546644604">
                                  <w:marLeft w:val="640"/>
                                  <w:marRight w:val="0"/>
                                  <w:marTop w:val="0"/>
                                  <w:marBottom w:val="0"/>
                                  <w:divBdr>
                                    <w:top w:val="none" w:sz="0" w:space="0" w:color="auto"/>
                                    <w:left w:val="none" w:sz="0" w:space="0" w:color="auto"/>
                                    <w:bottom w:val="none" w:sz="0" w:space="0" w:color="auto"/>
                                    <w:right w:val="none" w:sz="0" w:space="0" w:color="auto"/>
                                  </w:divBdr>
                                </w:div>
                                <w:div w:id="95486801">
                                  <w:marLeft w:val="640"/>
                                  <w:marRight w:val="0"/>
                                  <w:marTop w:val="0"/>
                                  <w:marBottom w:val="0"/>
                                  <w:divBdr>
                                    <w:top w:val="none" w:sz="0" w:space="0" w:color="auto"/>
                                    <w:left w:val="none" w:sz="0" w:space="0" w:color="auto"/>
                                    <w:bottom w:val="none" w:sz="0" w:space="0" w:color="auto"/>
                                    <w:right w:val="none" w:sz="0" w:space="0" w:color="auto"/>
                                  </w:divBdr>
                                </w:div>
                                <w:div w:id="1367947215">
                                  <w:marLeft w:val="640"/>
                                  <w:marRight w:val="0"/>
                                  <w:marTop w:val="0"/>
                                  <w:marBottom w:val="0"/>
                                  <w:divBdr>
                                    <w:top w:val="none" w:sz="0" w:space="0" w:color="auto"/>
                                    <w:left w:val="none" w:sz="0" w:space="0" w:color="auto"/>
                                    <w:bottom w:val="none" w:sz="0" w:space="0" w:color="auto"/>
                                    <w:right w:val="none" w:sz="0" w:space="0" w:color="auto"/>
                                  </w:divBdr>
                                </w:div>
                              </w:divsChild>
                            </w:div>
                            <w:div w:id="1041519902">
                              <w:marLeft w:val="0"/>
                              <w:marRight w:val="0"/>
                              <w:marTop w:val="0"/>
                              <w:marBottom w:val="0"/>
                              <w:divBdr>
                                <w:top w:val="none" w:sz="0" w:space="0" w:color="auto"/>
                                <w:left w:val="none" w:sz="0" w:space="0" w:color="auto"/>
                                <w:bottom w:val="none" w:sz="0" w:space="0" w:color="auto"/>
                                <w:right w:val="none" w:sz="0" w:space="0" w:color="auto"/>
                              </w:divBdr>
                              <w:divsChild>
                                <w:div w:id="1890454842">
                                  <w:marLeft w:val="640"/>
                                  <w:marRight w:val="0"/>
                                  <w:marTop w:val="0"/>
                                  <w:marBottom w:val="0"/>
                                  <w:divBdr>
                                    <w:top w:val="none" w:sz="0" w:space="0" w:color="auto"/>
                                    <w:left w:val="none" w:sz="0" w:space="0" w:color="auto"/>
                                    <w:bottom w:val="none" w:sz="0" w:space="0" w:color="auto"/>
                                    <w:right w:val="none" w:sz="0" w:space="0" w:color="auto"/>
                                  </w:divBdr>
                                </w:div>
                                <w:div w:id="2093502094">
                                  <w:marLeft w:val="640"/>
                                  <w:marRight w:val="0"/>
                                  <w:marTop w:val="0"/>
                                  <w:marBottom w:val="0"/>
                                  <w:divBdr>
                                    <w:top w:val="none" w:sz="0" w:space="0" w:color="auto"/>
                                    <w:left w:val="none" w:sz="0" w:space="0" w:color="auto"/>
                                    <w:bottom w:val="none" w:sz="0" w:space="0" w:color="auto"/>
                                    <w:right w:val="none" w:sz="0" w:space="0" w:color="auto"/>
                                  </w:divBdr>
                                </w:div>
                                <w:div w:id="1275215234">
                                  <w:marLeft w:val="640"/>
                                  <w:marRight w:val="0"/>
                                  <w:marTop w:val="0"/>
                                  <w:marBottom w:val="0"/>
                                  <w:divBdr>
                                    <w:top w:val="none" w:sz="0" w:space="0" w:color="auto"/>
                                    <w:left w:val="none" w:sz="0" w:space="0" w:color="auto"/>
                                    <w:bottom w:val="none" w:sz="0" w:space="0" w:color="auto"/>
                                    <w:right w:val="none" w:sz="0" w:space="0" w:color="auto"/>
                                  </w:divBdr>
                                </w:div>
                                <w:div w:id="1257708718">
                                  <w:marLeft w:val="640"/>
                                  <w:marRight w:val="0"/>
                                  <w:marTop w:val="0"/>
                                  <w:marBottom w:val="0"/>
                                  <w:divBdr>
                                    <w:top w:val="none" w:sz="0" w:space="0" w:color="auto"/>
                                    <w:left w:val="none" w:sz="0" w:space="0" w:color="auto"/>
                                    <w:bottom w:val="none" w:sz="0" w:space="0" w:color="auto"/>
                                    <w:right w:val="none" w:sz="0" w:space="0" w:color="auto"/>
                                  </w:divBdr>
                                </w:div>
                                <w:div w:id="1147286753">
                                  <w:marLeft w:val="640"/>
                                  <w:marRight w:val="0"/>
                                  <w:marTop w:val="0"/>
                                  <w:marBottom w:val="0"/>
                                  <w:divBdr>
                                    <w:top w:val="none" w:sz="0" w:space="0" w:color="auto"/>
                                    <w:left w:val="none" w:sz="0" w:space="0" w:color="auto"/>
                                    <w:bottom w:val="none" w:sz="0" w:space="0" w:color="auto"/>
                                    <w:right w:val="none" w:sz="0" w:space="0" w:color="auto"/>
                                  </w:divBdr>
                                </w:div>
                                <w:div w:id="580024285">
                                  <w:marLeft w:val="640"/>
                                  <w:marRight w:val="0"/>
                                  <w:marTop w:val="0"/>
                                  <w:marBottom w:val="0"/>
                                  <w:divBdr>
                                    <w:top w:val="none" w:sz="0" w:space="0" w:color="auto"/>
                                    <w:left w:val="none" w:sz="0" w:space="0" w:color="auto"/>
                                    <w:bottom w:val="none" w:sz="0" w:space="0" w:color="auto"/>
                                    <w:right w:val="none" w:sz="0" w:space="0" w:color="auto"/>
                                  </w:divBdr>
                                </w:div>
                                <w:div w:id="187262339">
                                  <w:marLeft w:val="640"/>
                                  <w:marRight w:val="0"/>
                                  <w:marTop w:val="0"/>
                                  <w:marBottom w:val="0"/>
                                  <w:divBdr>
                                    <w:top w:val="none" w:sz="0" w:space="0" w:color="auto"/>
                                    <w:left w:val="none" w:sz="0" w:space="0" w:color="auto"/>
                                    <w:bottom w:val="none" w:sz="0" w:space="0" w:color="auto"/>
                                    <w:right w:val="none" w:sz="0" w:space="0" w:color="auto"/>
                                  </w:divBdr>
                                </w:div>
                                <w:div w:id="2088721648">
                                  <w:marLeft w:val="640"/>
                                  <w:marRight w:val="0"/>
                                  <w:marTop w:val="0"/>
                                  <w:marBottom w:val="0"/>
                                  <w:divBdr>
                                    <w:top w:val="none" w:sz="0" w:space="0" w:color="auto"/>
                                    <w:left w:val="none" w:sz="0" w:space="0" w:color="auto"/>
                                    <w:bottom w:val="none" w:sz="0" w:space="0" w:color="auto"/>
                                    <w:right w:val="none" w:sz="0" w:space="0" w:color="auto"/>
                                  </w:divBdr>
                                </w:div>
                                <w:div w:id="111629468">
                                  <w:marLeft w:val="640"/>
                                  <w:marRight w:val="0"/>
                                  <w:marTop w:val="0"/>
                                  <w:marBottom w:val="0"/>
                                  <w:divBdr>
                                    <w:top w:val="none" w:sz="0" w:space="0" w:color="auto"/>
                                    <w:left w:val="none" w:sz="0" w:space="0" w:color="auto"/>
                                    <w:bottom w:val="none" w:sz="0" w:space="0" w:color="auto"/>
                                    <w:right w:val="none" w:sz="0" w:space="0" w:color="auto"/>
                                  </w:divBdr>
                                </w:div>
                                <w:div w:id="2045522671">
                                  <w:marLeft w:val="640"/>
                                  <w:marRight w:val="0"/>
                                  <w:marTop w:val="0"/>
                                  <w:marBottom w:val="0"/>
                                  <w:divBdr>
                                    <w:top w:val="none" w:sz="0" w:space="0" w:color="auto"/>
                                    <w:left w:val="none" w:sz="0" w:space="0" w:color="auto"/>
                                    <w:bottom w:val="none" w:sz="0" w:space="0" w:color="auto"/>
                                    <w:right w:val="none" w:sz="0" w:space="0" w:color="auto"/>
                                  </w:divBdr>
                                </w:div>
                                <w:div w:id="112748894">
                                  <w:marLeft w:val="640"/>
                                  <w:marRight w:val="0"/>
                                  <w:marTop w:val="0"/>
                                  <w:marBottom w:val="0"/>
                                  <w:divBdr>
                                    <w:top w:val="none" w:sz="0" w:space="0" w:color="auto"/>
                                    <w:left w:val="none" w:sz="0" w:space="0" w:color="auto"/>
                                    <w:bottom w:val="none" w:sz="0" w:space="0" w:color="auto"/>
                                    <w:right w:val="none" w:sz="0" w:space="0" w:color="auto"/>
                                  </w:divBdr>
                                </w:div>
                                <w:div w:id="1683314641">
                                  <w:marLeft w:val="640"/>
                                  <w:marRight w:val="0"/>
                                  <w:marTop w:val="0"/>
                                  <w:marBottom w:val="0"/>
                                  <w:divBdr>
                                    <w:top w:val="none" w:sz="0" w:space="0" w:color="auto"/>
                                    <w:left w:val="none" w:sz="0" w:space="0" w:color="auto"/>
                                    <w:bottom w:val="none" w:sz="0" w:space="0" w:color="auto"/>
                                    <w:right w:val="none" w:sz="0" w:space="0" w:color="auto"/>
                                  </w:divBdr>
                                </w:div>
                                <w:div w:id="286546765">
                                  <w:marLeft w:val="640"/>
                                  <w:marRight w:val="0"/>
                                  <w:marTop w:val="0"/>
                                  <w:marBottom w:val="0"/>
                                  <w:divBdr>
                                    <w:top w:val="none" w:sz="0" w:space="0" w:color="auto"/>
                                    <w:left w:val="none" w:sz="0" w:space="0" w:color="auto"/>
                                    <w:bottom w:val="none" w:sz="0" w:space="0" w:color="auto"/>
                                    <w:right w:val="none" w:sz="0" w:space="0" w:color="auto"/>
                                  </w:divBdr>
                                </w:div>
                                <w:div w:id="965889954">
                                  <w:marLeft w:val="640"/>
                                  <w:marRight w:val="0"/>
                                  <w:marTop w:val="0"/>
                                  <w:marBottom w:val="0"/>
                                  <w:divBdr>
                                    <w:top w:val="none" w:sz="0" w:space="0" w:color="auto"/>
                                    <w:left w:val="none" w:sz="0" w:space="0" w:color="auto"/>
                                    <w:bottom w:val="none" w:sz="0" w:space="0" w:color="auto"/>
                                    <w:right w:val="none" w:sz="0" w:space="0" w:color="auto"/>
                                  </w:divBdr>
                                </w:div>
                                <w:div w:id="399207762">
                                  <w:marLeft w:val="640"/>
                                  <w:marRight w:val="0"/>
                                  <w:marTop w:val="0"/>
                                  <w:marBottom w:val="0"/>
                                  <w:divBdr>
                                    <w:top w:val="none" w:sz="0" w:space="0" w:color="auto"/>
                                    <w:left w:val="none" w:sz="0" w:space="0" w:color="auto"/>
                                    <w:bottom w:val="none" w:sz="0" w:space="0" w:color="auto"/>
                                    <w:right w:val="none" w:sz="0" w:space="0" w:color="auto"/>
                                  </w:divBdr>
                                </w:div>
                                <w:div w:id="194078049">
                                  <w:marLeft w:val="640"/>
                                  <w:marRight w:val="0"/>
                                  <w:marTop w:val="0"/>
                                  <w:marBottom w:val="0"/>
                                  <w:divBdr>
                                    <w:top w:val="none" w:sz="0" w:space="0" w:color="auto"/>
                                    <w:left w:val="none" w:sz="0" w:space="0" w:color="auto"/>
                                    <w:bottom w:val="none" w:sz="0" w:space="0" w:color="auto"/>
                                    <w:right w:val="none" w:sz="0" w:space="0" w:color="auto"/>
                                  </w:divBdr>
                                </w:div>
                                <w:div w:id="1409233495">
                                  <w:marLeft w:val="640"/>
                                  <w:marRight w:val="0"/>
                                  <w:marTop w:val="0"/>
                                  <w:marBottom w:val="0"/>
                                  <w:divBdr>
                                    <w:top w:val="none" w:sz="0" w:space="0" w:color="auto"/>
                                    <w:left w:val="none" w:sz="0" w:space="0" w:color="auto"/>
                                    <w:bottom w:val="none" w:sz="0" w:space="0" w:color="auto"/>
                                    <w:right w:val="none" w:sz="0" w:space="0" w:color="auto"/>
                                  </w:divBdr>
                                </w:div>
                                <w:div w:id="1125613067">
                                  <w:marLeft w:val="640"/>
                                  <w:marRight w:val="0"/>
                                  <w:marTop w:val="0"/>
                                  <w:marBottom w:val="0"/>
                                  <w:divBdr>
                                    <w:top w:val="none" w:sz="0" w:space="0" w:color="auto"/>
                                    <w:left w:val="none" w:sz="0" w:space="0" w:color="auto"/>
                                    <w:bottom w:val="none" w:sz="0" w:space="0" w:color="auto"/>
                                    <w:right w:val="none" w:sz="0" w:space="0" w:color="auto"/>
                                  </w:divBdr>
                                </w:div>
                                <w:div w:id="283314909">
                                  <w:marLeft w:val="640"/>
                                  <w:marRight w:val="0"/>
                                  <w:marTop w:val="0"/>
                                  <w:marBottom w:val="0"/>
                                  <w:divBdr>
                                    <w:top w:val="none" w:sz="0" w:space="0" w:color="auto"/>
                                    <w:left w:val="none" w:sz="0" w:space="0" w:color="auto"/>
                                    <w:bottom w:val="none" w:sz="0" w:space="0" w:color="auto"/>
                                    <w:right w:val="none" w:sz="0" w:space="0" w:color="auto"/>
                                  </w:divBdr>
                                </w:div>
                                <w:div w:id="1194686197">
                                  <w:marLeft w:val="640"/>
                                  <w:marRight w:val="0"/>
                                  <w:marTop w:val="0"/>
                                  <w:marBottom w:val="0"/>
                                  <w:divBdr>
                                    <w:top w:val="none" w:sz="0" w:space="0" w:color="auto"/>
                                    <w:left w:val="none" w:sz="0" w:space="0" w:color="auto"/>
                                    <w:bottom w:val="none" w:sz="0" w:space="0" w:color="auto"/>
                                    <w:right w:val="none" w:sz="0" w:space="0" w:color="auto"/>
                                  </w:divBdr>
                                </w:div>
                                <w:div w:id="1364553755">
                                  <w:marLeft w:val="640"/>
                                  <w:marRight w:val="0"/>
                                  <w:marTop w:val="0"/>
                                  <w:marBottom w:val="0"/>
                                  <w:divBdr>
                                    <w:top w:val="none" w:sz="0" w:space="0" w:color="auto"/>
                                    <w:left w:val="none" w:sz="0" w:space="0" w:color="auto"/>
                                    <w:bottom w:val="none" w:sz="0" w:space="0" w:color="auto"/>
                                    <w:right w:val="none" w:sz="0" w:space="0" w:color="auto"/>
                                  </w:divBdr>
                                </w:div>
                                <w:div w:id="1644654340">
                                  <w:marLeft w:val="640"/>
                                  <w:marRight w:val="0"/>
                                  <w:marTop w:val="0"/>
                                  <w:marBottom w:val="0"/>
                                  <w:divBdr>
                                    <w:top w:val="none" w:sz="0" w:space="0" w:color="auto"/>
                                    <w:left w:val="none" w:sz="0" w:space="0" w:color="auto"/>
                                    <w:bottom w:val="none" w:sz="0" w:space="0" w:color="auto"/>
                                    <w:right w:val="none" w:sz="0" w:space="0" w:color="auto"/>
                                  </w:divBdr>
                                </w:div>
                                <w:div w:id="173691185">
                                  <w:marLeft w:val="640"/>
                                  <w:marRight w:val="0"/>
                                  <w:marTop w:val="0"/>
                                  <w:marBottom w:val="0"/>
                                  <w:divBdr>
                                    <w:top w:val="none" w:sz="0" w:space="0" w:color="auto"/>
                                    <w:left w:val="none" w:sz="0" w:space="0" w:color="auto"/>
                                    <w:bottom w:val="none" w:sz="0" w:space="0" w:color="auto"/>
                                    <w:right w:val="none" w:sz="0" w:space="0" w:color="auto"/>
                                  </w:divBdr>
                                </w:div>
                                <w:div w:id="1565019410">
                                  <w:marLeft w:val="640"/>
                                  <w:marRight w:val="0"/>
                                  <w:marTop w:val="0"/>
                                  <w:marBottom w:val="0"/>
                                  <w:divBdr>
                                    <w:top w:val="none" w:sz="0" w:space="0" w:color="auto"/>
                                    <w:left w:val="none" w:sz="0" w:space="0" w:color="auto"/>
                                    <w:bottom w:val="none" w:sz="0" w:space="0" w:color="auto"/>
                                    <w:right w:val="none" w:sz="0" w:space="0" w:color="auto"/>
                                  </w:divBdr>
                                </w:div>
                                <w:div w:id="1219198277">
                                  <w:marLeft w:val="640"/>
                                  <w:marRight w:val="0"/>
                                  <w:marTop w:val="0"/>
                                  <w:marBottom w:val="0"/>
                                  <w:divBdr>
                                    <w:top w:val="none" w:sz="0" w:space="0" w:color="auto"/>
                                    <w:left w:val="none" w:sz="0" w:space="0" w:color="auto"/>
                                    <w:bottom w:val="none" w:sz="0" w:space="0" w:color="auto"/>
                                    <w:right w:val="none" w:sz="0" w:space="0" w:color="auto"/>
                                  </w:divBdr>
                                </w:div>
                                <w:div w:id="1582832370">
                                  <w:marLeft w:val="640"/>
                                  <w:marRight w:val="0"/>
                                  <w:marTop w:val="0"/>
                                  <w:marBottom w:val="0"/>
                                  <w:divBdr>
                                    <w:top w:val="none" w:sz="0" w:space="0" w:color="auto"/>
                                    <w:left w:val="none" w:sz="0" w:space="0" w:color="auto"/>
                                    <w:bottom w:val="none" w:sz="0" w:space="0" w:color="auto"/>
                                    <w:right w:val="none" w:sz="0" w:space="0" w:color="auto"/>
                                  </w:divBdr>
                                </w:div>
                                <w:div w:id="1152477883">
                                  <w:marLeft w:val="640"/>
                                  <w:marRight w:val="0"/>
                                  <w:marTop w:val="0"/>
                                  <w:marBottom w:val="0"/>
                                  <w:divBdr>
                                    <w:top w:val="none" w:sz="0" w:space="0" w:color="auto"/>
                                    <w:left w:val="none" w:sz="0" w:space="0" w:color="auto"/>
                                    <w:bottom w:val="none" w:sz="0" w:space="0" w:color="auto"/>
                                    <w:right w:val="none" w:sz="0" w:space="0" w:color="auto"/>
                                  </w:divBdr>
                                </w:div>
                                <w:div w:id="492528547">
                                  <w:marLeft w:val="640"/>
                                  <w:marRight w:val="0"/>
                                  <w:marTop w:val="0"/>
                                  <w:marBottom w:val="0"/>
                                  <w:divBdr>
                                    <w:top w:val="none" w:sz="0" w:space="0" w:color="auto"/>
                                    <w:left w:val="none" w:sz="0" w:space="0" w:color="auto"/>
                                    <w:bottom w:val="none" w:sz="0" w:space="0" w:color="auto"/>
                                    <w:right w:val="none" w:sz="0" w:space="0" w:color="auto"/>
                                  </w:divBdr>
                                </w:div>
                                <w:div w:id="221647776">
                                  <w:marLeft w:val="640"/>
                                  <w:marRight w:val="0"/>
                                  <w:marTop w:val="0"/>
                                  <w:marBottom w:val="0"/>
                                  <w:divBdr>
                                    <w:top w:val="none" w:sz="0" w:space="0" w:color="auto"/>
                                    <w:left w:val="none" w:sz="0" w:space="0" w:color="auto"/>
                                    <w:bottom w:val="none" w:sz="0" w:space="0" w:color="auto"/>
                                    <w:right w:val="none" w:sz="0" w:space="0" w:color="auto"/>
                                  </w:divBdr>
                                </w:div>
                                <w:div w:id="1849565182">
                                  <w:marLeft w:val="640"/>
                                  <w:marRight w:val="0"/>
                                  <w:marTop w:val="0"/>
                                  <w:marBottom w:val="0"/>
                                  <w:divBdr>
                                    <w:top w:val="none" w:sz="0" w:space="0" w:color="auto"/>
                                    <w:left w:val="none" w:sz="0" w:space="0" w:color="auto"/>
                                    <w:bottom w:val="none" w:sz="0" w:space="0" w:color="auto"/>
                                    <w:right w:val="none" w:sz="0" w:space="0" w:color="auto"/>
                                  </w:divBdr>
                                </w:div>
                                <w:div w:id="1551648407">
                                  <w:marLeft w:val="640"/>
                                  <w:marRight w:val="0"/>
                                  <w:marTop w:val="0"/>
                                  <w:marBottom w:val="0"/>
                                  <w:divBdr>
                                    <w:top w:val="none" w:sz="0" w:space="0" w:color="auto"/>
                                    <w:left w:val="none" w:sz="0" w:space="0" w:color="auto"/>
                                    <w:bottom w:val="none" w:sz="0" w:space="0" w:color="auto"/>
                                    <w:right w:val="none" w:sz="0" w:space="0" w:color="auto"/>
                                  </w:divBdr>
                                </w:div>
                                <w:div w:id="910046633">
                                  <w:marLeft w:val="640"/>
                                  <w:marRight w:val="0"/>
                                  <w:marTop w:val="0"/>
                                  <w:marBottom w:val="0"/>
                                  <w:divBdr>
                                    <w:top w:val="none" w:sz="0" w:space="0" w:color="auto"/>
                                    <w:left w:val="none" w:sz="0" w:space="0" w:color="auto"/>
                                    <w:bottom w:val="none" w:sz="0" w:space="0" w:color="auto"/>
                                    <w:right w:val="none" w:sz="0" w:space="0" w:color="auto"/>
                                  </w:divBdr>
                                </w:div>
                                <w:div w:id="1063866262">
                                  <w:marLeft w:val="640"/>
                                  <w:marRight w:val="0"/>
                                  <w:marTop w:val="0"/>
                                  <w:marBottom w:val="0"/>
                                  <w:divBdr>
                                    <w:top w:val="none" w:sz="0" w:space="0" w:color="auto"/>
                                    <w:left w:val="none" w:sz="0" w:space="0" w:color="auto"/>
                                    <w:bottom w:val="none" w:sz="0" w:space="0" w:color="auto"/>
                                    <w:right w:val="none" w:sz="0" w:space="0" w:color="auto"/>
                                  </w:divBdr>
                                </w:div>
                                <w:div w:id="1221942139">
                                  <w:marLeft w:val="640"/>
                                  <w:marRight w:val="0"/>
                                  <w:marTop w:val="0"/>
                                  <w:marBottom w:val="0"/>
                                  <w:divBdr>
                                    <w:top w:val="none" w:sz="0" w:space="0" w:color="auto"/>
                                    <w:left w:val="none" w:sz="0" w:space="0" w:color="auto"/>
                                    <w:bottom w:val="none" w:sz="0" w:space="0" w:color="auto"/>
                                    <w:right w:val="none" w:sz="0" w:space="0" w:color="auto"/>
                                  </w:divBdr>
                                </w:div>
                                <w:div w:id="487282946">
                                  <w:marLeft w:val="640"/>
                                  <w:marRight w:val="0"/>
                                  <w:marTop w:val="0"/>
                                  <w:marBottom w:val="0"/>
                                  <w:divBdr>
                                    <w:top w:val="none" w:sz="0" w:space="0" w:color="auto"/>
                                    <w:left w:val="none" w:sz="0" w:space="0" w:color="auto"/>
                                    <w:bottom w:val="none" w:sz="0" w:space="0" w:color="auto"/>
                                    <w:right w:val="none" w:sz="0" w:space="0" w:color="auto"/>
                                  </w:divBdr>
                                </w:div>
                                <w:div w:id="1127048610">
                                  <w:marLeft w:val="640"/>
                                  <w:marRight w:val="0"/>
                                  <w:marTop w:val="0"/>
                                  <w:marBottom w:val="0"/>
                                  <w:divBdr>
                                    <w:top w:val="none" w:sz="0" w:space="0" w:color="auto"/>
                                    <w:left w:val="none" w:sz="0" w:space="0" w:color="auto"/>
                                    <w:bottom w:val="none" w:sz="0" w:space="0" w:color="auto"/>
                                    <w:right w:val="none" w:sz="0" w:space="0" w:color="auto"/>
                                  </w:divBdr>
                                </w:div>
                                <w:div w:id="823857459">
                                  <w:marLeft w:val="640"/>
                                  <w:marRight w:val="0"/>
                                  <w:marTop w:val="0"/>
                                  <w:marBottom w:val="0"/>
                                  <w:divBdr>
                                    <w:top w:val="none" w:sz="0" w:space="0" w:color="auto"/>
                                    <w:left w:val="none" w:sz="0" w:space="0" w:color="auto"/>
                                    <w:bottom w:val="none" w:sz="0" w:space="0" w:color="auto"/>
                                    <w:right w:val="none" w:sz="0" w:space="0" w:color="auto"/>
                                  </w:divBdr>
                                </w:div>
                                <w:div w:id="1433622419">
                                  <w:marLeft w:val="640"/>
                                  <w:marRight w:val="0"/>
                                  <w:marTop w:val="0"/>
                                  <w:marBottom w:val="0"/>
                                  <w:divBdr>
                                    <w:top w:val="none" w:sz="0" w:space="0" w:color="auto"/>
                                    <w:left w:val="none" w:sz="0" w:space="0" w:color="auto"/>
                                    <w:bottom w:val="none" w:sz="0" w:space="0" w:color="auto"/>
                                    <w:right w:val="none" w:sz="0" w:space="0" w:color="auto"/>
                                  </w:divBdr>
                                </w:div>
                                <w:div w:id="1064990121">
                                  <w:marLeft w:val="640"/>
                                  <w:marRight w:val="0"/>
                                  <w:marTop w:val="0"/>
                                  <w:marBottom w:val="0"/>
                                  <w:divBdr>
                                    <w:top w:val="none" w:sz="0" w:space="0" w:color="auto"/>
                                    <w:left w:val="none" w:sz="0" w:space="0" w:color="auto"/>
                                    <w:bottom w:val="none" w:sz="0" w:space="0" w:color="auto"/>
                                    <w:right w:val="none" w:sz="0" w:space="0" w:color="auto"/>
                                  </w:divBdr>
                                </w:div>
                                <w:div w:id="2139761181">
                                  <w:marLeft w:val="640"/>
                                  <w:marRight w:val="0"/>
                                  <w:marTop w:val="0"/>
                                  <w:marBottom w:val="0"/>
                                  <w:divBdr>
                                    <w:top w:val="none" w:sz="0" w:space="0" w:color="auto"/>
                                    <w:left w:val="none" w:sz="0" w:space="0" w:color="auto"/>
                                    <w:bottom w:val="none" w:sz="0" w:space="0" w:color="auto"/>
                                    <w:right w:val="none" w:sz="0" w:space="0" w:color="auto"/>
                                  </w:divBdr>
                                </w:div>
                                <w:div w:id="561912307">
                                  <w:marLeft w:val="640"/>
                                  <w:marRight w:val="0"/>
                                  <w:marTop w:val="0"/>
                                  <w:marBottom w:val="0"/>
                                  <w:divBdr>
                                    <w:top w:val="none" w:sz="0" w:space="0" w:color="auto"/>
                                    <w:left w:val="none" w:sz="0" w:space="0" w:color="auto"/>
                                    <w:bottom w:val="none" w:sz="0" w:space="0" w:color="auto"/>
                                    <w:right w:val="none" w:sz="0" w:space="0" w:color="auto"/>
                                  </w:divBdr>
                                </w:div>
                                <w:div w:id="79717150">
                                  <w:marLeft w:val="640"/>
                                  <w:marRight w:val="0"/>
                                  <w:marTop w:val="0"/>
                                  <w:marBottom w:val="0"/>
                                  <w:divBdr>
                                    <w:top w:val="none" w:sz="0" w:space="0" w:color="auto"/>
                                    <w:left w:val="none" w:sz="0" w:space="0" w:color="auto"/>
                                    <w:bottom w:val="none" w:sz="0" w:space="0" w:color="auto"/>
                                    <w:right w:val="none" w:sz="0" w:space="0" w:color="auto"/>
                                  </w:divBdr>
                                </w:div>
                                <w:div w:id="198737917">
                                  <w:marLeft w:val="640"/>
                                  <w:marRight w:val="0"/>
                                  <w:marTop w:val="0"/>
                                  <w:marBottom w:val="0"/>
                                  <w:divBdr>
                                    <w:top w:val="none" w:sz="0" w:space="0" w:color="auto"/>
                                    <w:left w:val="none" w:sz="0" w:space="0" w:color="auto"/>
                                    <w:bottom w:val="none" w:sz="0" w:space="0" w:color="auto"/>
                                    <w:right w:val="none" w:sz="0" w:space="0" w:color="auto"/>
                                  </w:divBdr>
                                </w:div>
                                <w:div w:id="929580620">
                                  <w:marLeft w:val="640"/>
                                  <w:marRight w:val="0"/>
                                  <w:marTop w:val="0"/>
                                  <w:marBottom w:val="0"/>
                                  <w:divBdr>
                                    <w:top w:val="none" w:sz="0" w:space="0" w:color="auto"/>
                                    <w:left w:val="none" w:sz="0" w:space="0" w:color="auto"/>
                                    <w:bottom w:val="none" w:sz="0" w:space="0" w:color="auto"/>
                                    <w:right w:val="none" w:sz="0" w:space="0" w:color="auto"/>
                                  </w:divBdr>
                                </w:div>
                                <w:div w:id="1718049944">
                                  <w:marLeft w:val="640"/>
                                  <w:marRight w:val="0"/>
                                  <w:marTop w:val="0"/>
                                  <w:marBottom w:val="0"/>
                                  <w:divBdr>
                                    <w:top w:val="none" w:sz="0" w:space="0" w:color="auto"/>
                                    <w:left w:val="none" w:sz="0" w:space="0" w:color="auto"/>
                                    <w:bottom w:val="none" w:sz="0" w:space="0" w:color="auto"/>
                                    <w:right w:val="none" w:sz="0" w:space="0" w:color="auto"/>
                                  </w:divBdr>
                                </w:div>
                                <w:div w:id="1774741836">
                                  <w:marLeft w:val="640"/>
                                  <w:marRight w:val="0"/>
                                  <w:marTop w:val="0"/>
                                  <w:marBottom w:val="0"/>
                                  <w:divBdr>
                                    <w:top w:val="none" w:sz="0" w:space="0" w:color="auto"/>
                                    <w:left w:val="none" w:sz="0" w:space="0" w:color="auto"/>
                                    <w:bottom w:val="none" w:sz="0" w:space="0" w:color="auto"/>
                                    <w:right w:val="none" w:sz="0" w:space="0" w:color="auto"/>
                                  </w:divBdr>
                                </w:div>
                                <w:div w:id="673414848">
                                  <w:marLeft w:val="640"/>
                                  <w:marRight w:val="0"/>
                                  <w:marTop w:val="0"/>
                                  <w:marBottom w:val="0"/>
                                  <w:divBdr>
                                    <w:top w:val="none" w:sz="0" w:space="0" w:color="auto"/>
                                    <w:left w:val="none" w:sz="0" w:space="0" w:color="auto"/>
                                    <w:bottom w:val="none" w:sz="0" w:space="0" w:color="auto"/>
                                    <w:right w:val="none" w:sz="0" w:space="0" w:color="auto"/>
                                  </w:divBdr>
                                </w:div>
                                <w:div w:id="1257903226">
                                  <w:marLeft w:val="640"/>
                                  <w:marRight w:val="0"/>
                                  <w:marTop w:val="0"/>
                                  <w:marBottom w:val="0"/>
                                  <w:divBdr>
                                    <w:top w:val="none" w:sz="0" w:space="0" w:color="auto"/>
                                    <w:left w:val="none" w:sz="0" w:space="0" w:color="auto"/>
                                    <w:bottom w:val="none" w:sz="0" w:space="0" w:color="auto"/>
                                    <w:right w:val="none" w:sz="0" w:space="0" w:color="auto"/>
                                  </w:divBdr>
                                </w:div>
                                <w:div w:id="710886288">
                                  <w:marLeft w:val="640"/>
                                  <w:marRight w:val="0"/>
                                  <w:marTop w:val="0"/>
                                  <w:marBottom w:val="0"/>
                                  <w:divBdr>
                                    <w:top w:val="none" w:sz="0" w:space="0" w:color="auto"/>
                                    <w:left w:val="none" w:sz="0" w:space="0" w:color="auto"/>
                                    <w:bottom w:val="none" w:sz="0" w:space="0" w:color="auto"/>
                                    <w:right w:val="none" w:sz="0" w:space="0" w:color="auto"/>
                                  </w:divBdr>
                                </w:div>
                                <w:div w:id="289436002">
                                  <w:marLeft w:val="640"/>
                                  <w:marRight w:val="0"/>
                                  <w:marTop w:val="0"/>
                                  <w:marBottom w:val="0"/>
                                  <w:divBdr>
                                    <w:top w:val="none" w:sz="0" w:space="0" w:color="auto"/>
                                    <w:left w:val="none" w:sz="0" w:space="0" w:color="auto"/>
                                    <w:bottom w:val="none" w:sz="0" w:space="0" w:color="auto"/>
                                    <w:right w:val="none" w:sz="0" w:space="0" w:color="auto"/>
                                  </w:divBdr>
                                </w:div>
                                <w:div w:id="1679890298">
                                  <w:marLeft w:val="640"/>
                                  <w:marRight w:val="0"/>
                                  <w:marTop w:val="0"/>
                                  <w:marBottom w:val="0"/>
                                  <w:divBdr>
                                    <w:top w:val="none" w:sz="0" w:space="0" w:color="auto"/>
                                    <w:left w:val="none" w:sz="0" w:space="0" w:color="auto"/>
                                    <w:bottom w:val="none" w:sz="0" w:space="0" w:color="auto"/>
                                    <w:right w:val="none" w:sz="0" w:space="0" w:color="auto"/>
                                  </w:divBdr>
                                </w:div>
                                <w:div w:id="1020813513">
                                  <w:marLeft w:val="640"/>
                                  <w:marRight w:val="0"/>
                                  <w:marTop w:val="0"/>
                                  <w:marBottom w:val="0"/>
                                  <w:divBdr>
                                    <w:top w:val="none" w:sz="0" w:space="0" w:color="auto"/>
                                    <w:left w:val="none" w:sz="0" w:space="0" w:color="auto"/>
                                    <w:bottom w:val="none" w:sz="0" w:space="0" w:color="auto"/>
                                    <w:right w:val="none" w:sz="0" w:space="0" w:color="auto"/>
                                  </w:divBdr>
                                </w:div>
                                <w:div w:id="678892989">
                                  <w:marLeft w:val="640"/>
                                  <w:marRight w:val="0"/>
                                  <w:marTop w:val="0"/>
                                  <w:marBottom w:val="0"/>
                                  <w:divBdr>
                                    <w:top w:val="none" w:sz="0" w:space="0" w:color="auto"/>
                                    <w:left w:val="none" w:sz="0" w:space="0" w:color="auto"/>
                                    <w:bottom w:val="none" w:sz="0" w:space="0" w:color="auto"/>
                                    <w:right w:val="none" w:sz="0" w:space="0" w:color="auto"/>
                                  </w:divBdr>
                                </w:div>
                                <w:div w:id="163084029">
                                  <w:marLeft w:val="640"/>
                                  <w:marRight w:val="0"/>
                                  <w:marTop w:val="0"/>
                                  <w:marBottom w:val="0"/>
                                  <w:divBdr>
                                    <w:top w:val="none" w:sz="0" w:space="0" w:color="auto"/>
                                    <w:left w:val="none" w:sz="0" w:space="0" w:color="auto"/>
                                    <w:bottom w:val="none" w:sz="0" w:space="0" w:color="auto"/>
                                    <w:right w:val="none" w:sz="0" w:space="0" w:color="auto"/>
                                  </w:divBdr>
                                </w:div>
                                <w:div w:id="76296346">
                                  <w:marLeft w:val="640"/>
                                  <w:marRight w:val="0"/>
                                  <w:marTop w:val="0"/>
                                  <w:marBottom w:val="0"/>
                                  <w:divBdr>
                                    <w:top w:val="none" w:sz="0" w:space="0" w:color="auto"/>
                                    <w:left w:val="none" w:sz="0" w:space="0" w:color="auto"/>
                                    <w:bottom w:val="none" w:sz="0" w:space="0" w:color="auto"/>
                                    <w:right w:val="none" w:sz="0" w:space="0" w:color="auto"/>
                                  </w:divBdr>
                                </w:div>
                                <w:div w:id="609704640">
                                  <w:marLeft w:val="640"/>
                                  <w:marRight w:val="0"/>
                                  <w:marTop w:val="0"/>
                                  <w:marBottom w:val="0"/>
                                  <w:divBdr>
                                    <w:top w:val="none" w:sz="0" w:space="0" w:color="auto"/>
                                    <w:left w:val="none" w:sz="0" w:space="0" w:color="auto"/>
                                    <w:bottom w:val="none" w:sz="0" w:space="0" w:color="auto"/>
                                    <w:right w:val="none" w:sz="0" w:space="0" w:color="auto"/>
                                  </w:divBdr>
                                </w:div>
                                <w:div w:id="342704194">
                                  <w:marLeft w:val="640"/>
                                  <w:marRight w:val="0"/>
                                  <w:marTop w:val="0"/>
                                  <w:marBottom w:val="0"/>
                                  <w:divBdr>
                                    <w:top w:val="none" w:sz="0" w:space="0" w:color="auto"/>
                                    <w:left w:val="none" w:sz="0" w:space="0" w:color="auto"/>
                                    <w:bottom w:val="none" w:sz="0" w:space="0" w:color="auto"/>
                                    <w:right w:val="none" w:sz="0" w:space="0" w:color="auto"/>
                                  </w:divBdr>
                                </w:div>
                                <w:div w:id="1026176806">
                                  <w:marLeft w:val="640"/>
                                  <w:marRight w:val="0"/>
                                  <w:marTop w:val="0"/>
                                  <w:marBottom w:val="0"/>
                                  <w:divBdr>
                                    <w:top w:val="none" w:sz="0" w:space="0" w:color="auto"/>
                                    <w:left w:val="none" w:sz="0" w:space="0" w:color="auto"/>
                                    <w:bottom w:val="none" w:sz="0" w:space="0" w:color="auto"/>
                                    <w:right w:val="none" w:sz="0" w:space="0" w:color="auto"/>
                                  </w:divBdr>
                                </w:div>
                              </w:divsChild>
                            </w:div>
                            <w:div w:id="694042991">
                              <w:marLeft w:val="0"/>
                              <w:marRight w:val="0"/>
                              <w:marTop w:val="0"/>
                              <w:marBottom w:val="0"/>
                              <w:divBdr>
                                <w:top w:val="none" w:sz="0" w:space="0" w:color="auto"/>
                                <w:left w:val="none" w:sz="0" w:space="0" w:color="auto"/>
                                <w:bottom w:val="none" w:sz="0" w:space="0" w:color="auto"/>
                                <w:right w:val="none" w:sz="0" w:space="0" w:color="auto"/>
                              </w:divBdr>
                              <w:divsChild>
                                <w:div w:id="380591051">
                                  <w:marLeft w:val="640"/>
                                  <w:marRight w:val="0"/>
                                  <w:marTop w:val="0"/>
                                  <w:marBottom w:val="0"/>
                                  <w:divBdr>
                                    <w:top w:val="none" w:sz="0" w:space="0" w:color="auto"/>
                                    <w:left w:val="none" w:sz="0" w:space="0" w:color="auto"/>
                                    <w:bottom w:val="none" w:sz="0" w:space="0" w:color="auto"/>
                                    <w:right w:val="none" w:sz="0" w:space="0" w:color="auto"/>
                                  </w:divBdr>
                                </w:div>
                                <w:div w:id="342436385">
                                  <w:marLeft w:val="640"/>
                                  <w:marRight w:val="0"/>
                                  <w:marTop w:val="0"/>
                                  <w:marBottom w:val="0"/>
                                  <w:divBdr>
                                    <w:top w:val="none" w:sz="0" w:space="0" w:color="auto"/>
                                    <w:left w:val="none" w:sz="0" w:space="0" w:color="auto"/>
                                    <w:bottom w:val="none" w:sz="0" w:space="0" w:color="auto"/>
                                    <w:right w:val="none" w:sz="0" w:space="0" w:color="auto"/>
                                  </w:divBdr>
                                </w:div>
                                <w:div w:id="952395216">
                                  <w:marLeft w:val="640"/>
                                  <w:marRight w:val="0"/>
                                  <w:marTop w:val="0"/>
                                  <w:marBottom w:val="0"/>
                                  <w:divBdr>
                                    <w:top w:val="none" w:sz="0" w:space="0" w:color="auto"/>
                                    <w:left w:val="none" w:sz="0" w:space="0" w:color="auto"/>
                                    <w:bottom w:val="none" w:sz="0" w:space="0" w:color="auto"/>
                                    <w:right w:val="none" w:sz="0" w:space="0" w:color="auto"/>
                                  </w:divBdr>
                                </w:div>
                                <w:div w:id="1915502716">
                                  <w:marLeft w:val="640"/>
                                  <w:marRight w:val="0"/>
                                  <w:marTop w:val="0"/>
                                  <w:marBottom w:val="0"/>
                                  <w:divBdr>
                                    <w:top w:val="none" w:sz="0" w:space="0" w:color="auto"/>
                                    <w:left w:val="none" w:sz="0" w:space="0" w:color="auto"/>
                                    <w:bottom w:val="none" w:sz="0" w:space="0" w:color="auto"/>
                                    <w:right w:val="none" w:sz="0" w:space="0" w:color="auto"/>
                                  </w:divBdr>
                                </w:div>
                                <w:div w:id="1610039477">
                                  <w:marLeft w:val="640"/>
                                  <w:marRight w:val="0"/>
                                  <w:marTop w:val="0"/>
                                  <w:marBottom w:val="0"/>
                                  <w:divBdr>
                                    <w:top w:val="none" w:sz="0" w:space="0" w:color="auto"/>
                                    <w:left w:val="none" w:sz="0" w:space="0" w:color="auto"/>
                                    <w:bottom w:val="none" w:sz="0" w:space="0" w:color="auto"/>
                                    <w:right w:val="none" w:sz="0" w:space="0" w:color="auto"/>
                                  </w:divBdr>
                                </w:div>
                                <w:div w:id="1791392022">
                                  <w:marLeft w:val="640"/>
                                  <w:marRight w:val="0"/>
                                  <w:marTop w:val="0"/>
                                  <w:marBottom w:val="0"/>
                                  <w:divBdr>
                                    <w:top w:val="none" w:sz="0" w:space="0" w:color="auto"/>
                                    <w:left w:val="none" w:sz="0" w:space="0" w:color="auto"/>
                                    <w:bottom w:val="none" w:sz="0" w:space="0" w:color="auto"/>
                                    <w:right w:val="none" w:sz="0" w:space="0" w:color="auto"/>
                                  </w:divBdr>
                                </w:div>
                                <w:div w:id="1983921517">
                                  <w:marLeft w:val="640"/>
                                  <w:marRight w:val="0"/>
                                  <w:marTop w:val="0"/>
                                  <w:marBottom w:val="0"/>
                                  <w:divBdr>
                                    <w:top w:val="none" w:sz="0" w:space="0" w:color="auto"/>
                                    <w:left w:val="none" w:sz="0" w:space="0" w:color="auto"/>
                                    <w:bottom w:val="none" w:sz="0" w:space="0" w:color="auto"/>
                                    <w:right w:val="none" w:sz="0" w:space="0" w:color="auto"/>
                                  </w:divBdr>
                                </w:div>
                                <w:div w:id="675041572">
                                  <w:marLeft w:val="640"/>
                                  <w:marRight w:val="0"/>
                                  <w:marTop w:val="0"/>
                                  <w:marBottom w:val="0"/>
                                  <w:divBdr>
                                    <w:top w:val="none" w:sz="0" w:space="0" w:color="auto"/>
                                    <w:left w:val="none" w:sz="0" w:space="0" w:color="auto"/>
                                    <w:bottom w:val="none" w:sz="0" w:space="0" w:color="auto"/>
                                    <w:right w:val="none" w:sz="0" w:space="0" w:color="auto"/>
                                  </w:divBdr>
                                </w:div>
                                <w:div w:id="1878197173">
                                  <w:marLeft w:val="640"/>
                                  <w:marRight w:val="0"/>
                                  <w:marTop w:val="0"/>
                                  <w:marBottom w:val="0"/>
                                  <w:divBdr>
                                    <w:top w:val="none" w:sz="0" w:space="0" w:color="auto"/>
                                    <w:left w:val="none" w:sz="0" w:space="0" w:color="auto"/>
                                    <w:bottom w:val="none" w:sz="0" w:space="0" w:color="auto"/>
                                    <w:right w:val="none" w:sz="0" w:space="0" w:color="auto"/>
                                  </w:divBdr>
                                </w:div>
                                <w:div w:id="1206791537">
                                  <w:marLeft w:val="640"/>
                                  <w:marRight w:val="0"/>
                                  <w:marTop w:val="0"/>
                                  <w:marBottom w:val="0"/>
                                  <w:divBdr>
                                    <w:top w:val="none" w:sz="0" w:space="0" w:color="auto"/>
                                    <w:left w:val="none" w:sz="0" w:space="0" w:color="auto"/>
                                    <w:bottom w:val="none" w:sz="0" w:space="0" w:color="auto"/>
                                    <w:right w:val="none" w:sz="0" w:space="0" w:color="auto"/>
                                  </w:divBdr>
                                </w:div>
                                <w:div w:id="1422872763">
                                  <w:marLeft w:val="640"/>
                                  <w:marRight w:val="0"/>
                                  <w:marTop w:val="0"/>
                                  <w:marBottom w:val="0"/>
                                  <w:divBdr>
                                    <w:top w:val="none" w:sz="0" w:space="0" w:color="auto"/>
                                    <w:left w:val="none" w:sz="0" w:space="0" w:color="auto"/>
                                    <w:bottom w:val="none" w:sz="0" w:space="0" w:color="auto"/>
                                    <w:right w:val="none" w:sz="0" w:space="0" w:color="auto"/>
                                  </w:divBdr>
                                </w:div>
                                <w:div w:id="679309353">
                                  <w:marLeft w:val="640"/>
                                  <w:marRight w:val="0"/>
                                  <w:marTop w:val="0"/>
                                  <w:marBottom w:val="0"/>
                                  <w:divBdr>
                                    <w:top w:val="none" w:sz="0" w:space="0" w:color="auto"/>
                                    <w:left w:val="none" w:sz="0" w:space="0" w:color="auto"/>
                                    <w:bottom w:val="none" w:sz="0" w:space="0" w:color="auto"/>
                                    <w:right w:val="none" w:sz="0" w:space="0" w:color="auto"/>
                                  </w:divBdr>
                                </w:div>
                                <w:div w:id="2107384721">
                                  <w:marLeft w:val="640"/>
                                  <w:marRight w:val="0"/>
                                  <w:marTop w:val="0"/>
                                  <w:marBottom w:val="0"/>
                                  <w:divBdr>
                                    <w:top w:val="none" w:sz="0" w:space="0" w:color="auto"/>
                                    <w:left w:val="none" w:sz="0" w:space="0" w:color="auto"/>
                                    <w:bottom w:val="none" w:sz="0" w:space="0" w:color="auto"/>
                                    <w:right w:val="none" w:sz="0" w:space="0" w:color="auto"/>
                                  </w:divBdr>
                                </w:div>
                                <w:div w:id="2041855843">
                                  <w:marLeft w:val="640"/>
                                  <w:marRight w:val="0"/>
                                  <w:marTop w:val="0"/>
                                  <w:marBottom w:val="0"/>
                                  <w:divBdr>
                                    <w:top w:val="none" w:sz="0" w:space="0" w:color="auto"/>
                                    <w:left w:val="none" w:sz="0" w:space="0" w:color="auto"/>
                                    <w:bottom w:val="none" w:sz="0" w:space="0" w:color="auto"/>
                                    <w:right w:val="none" w:sz="0" w:space="0" w:color="auto"/>
                                  </w:divBdr>
                                </w:div>
                                <w:div w:id="1430738666">
                                  <w:marLeft w:val="640"/>
                                  <w:marRight w:val="0"/>
                                  <w:marTop w:val="0"/>
                                  <w:marBottom w:val="0"/>
                                  <w:divBdr>
                                    <w:top w:val="none" w:sz="0" w:space="0" w:color="auto"/>
                                    <w:left w:val="none" w:sz="0" w:space="0" w:color="auto"/>
                                    <w:bottom w:val="none" w:sz="0" w:space="0" w:color="auto"/>
                                    <w:right w:val="none" w:sz="0" w:space="0" w:color="auto"/>
                                  </w:divBdr>
                                </w:div>
                                <w:div w:id="42943759">
                                  <w:marLeft w:val="640"/>
                                  <w:marRight w:val="0"/>
                                  <w:marTop w:val="0"/>
                                  <w:marBottom w:val="0"/>
                                  <w:divBdr>
                                    <w:top w:val="none" w:sz="0" w:space="0" w:color="auto"/>
                                    <w:left w:val="none" w:sz="0" w:space="0" w:color="auto"/>
                                    <w:bottom w:val="none" w:sz="0" w:space="0" w:color="auto"/>
                                    <w:right w:val="none" w:sz="0" w:space="0" w:color="auto"/>
                                  </w:divBdr>
                                </w:div>
                                <w:div w:id="1692536276">
                                  <w:marLeft w:val="640"/>
                                  <w:marRight w:val="0"/>
                                  <w:marTop w:val="0"/>
                                  <w:marBottom w:val="0"/>
                                  <w:divBdr>
                                    <w:top w:val="none" w:sz="0" w:space="0" w:color="auto"/>
                                    <w:left w:val="none" w:sz="0" w:space="0" w:color="auto"/>
                                    <w:bottom w:val="none" w:sz="0" w:space="0" w:color="auto"/>
                                    <w:right w:val="none" w:sz="0" w:space="0" w:color="auto"/>
                                  </w:divBdr>
                                </w:div>
                                <w:div w:id="2007439520">
                                  <w:marLeft w:val="640"/>
                                  <w:marRight w:val="0"/>
                                  <w:marTop w:val="0"/>
                                  <w:marBottom w:val="0"/>
                                  <w:divBdr>
                                    <w:top w:val="none" w:sz="0" w:space="0" w:color="auto"/>
                                    <w:left w:val="none" w:sz="0" w:space="0" w:color="auto"/>
                                    <w:bottom w:val="none" w:sz="0" w:space="0" w:color="auto"/>
                                    <w:right w:val="none" w:sz="0" w:space="0" w:color="auto"/>
                                  </w:divBdr>
                                </w:div>
                                <w:div w:id="945043224">
                                  <w:marLeft w:val="640"/>
                                  <w:marRight w:val="0"/>
                                  <w:marTop w:val="0"/>
                                  <w:marBottom w:val="0"/>
                                  <w:divBdr>
                                    <w:top w:val="none" w:sz="0" w:space="0" w:color="auto"/>
                                    <w:left w:val="none" w:sz="0" w:space="0" w:color="auto"/>
                                    <w:bottom w:val="none" w:sz="0" w:space="0" w:color="auto"/>
                                    <w:right w:val="none" w:sz="0" w:space="0" w:color="auto"/>
                                  </w:divBdr>
                                </w:div>
                                <w:div w:id="914323316">
                                  <w:marLeft w:val="640"/>
                                  <w:marRight w:val="0"/>
                                  <w:marTop w:val="0"/>
                                  <w:marBottom w:val="0"/>
                                  <w:divBdr>
                                    <w:top w:val="none" w:sz="0" w:space="0" w:color="auto"/>
                                    <w:left w:val="none" w:sz="0" w:space="0" w:color="auto"/>
                                    <w:bottom w:val="none" w:sz="0" w:space="0" w:color="auto"/>
                                    <w:right w:val="none" w:sz="0" w:space="0" w:color="auto"/>
                                  </w:divBdr>
                                </w:div>
                                <w:div w:id="1523587907">
                                  <w:marLeft w:val="640"/>
                                  <w:marRight w:val="0"/>
                                  <w:marTop w:val="0"/>
                                  <w:marBottom w:val="0"/>
                                  <w:divBdr>
                                    <w:top w:val="none" w:sz="0" w:space="0" w:color="auto"/>
                                    <w:left w:val="none" w:sz="0" w:space="0" w:color="auto"/>
                                    <w:bottom w:val="none" w:sz="0" w:space="0" w:color="auto"/>
                                    <w:right w:val="none" w:sz="0" w:space="0" w:color="auto"/>
                                  </w:divBdr>
                                </w:div>
                                <w:div w:id="1989891895">
                                  <w:marLeft w:val="640"/>
                                  <w:marRight w:val="0"/>
                                  <w:marTop w:val="0"/>
                                  <w:marBottom w:val="0"/>
                                  <w:divBdr>
                                    <w:top w:val="none" w:sz="0" w:space="0" w:color="auto"/>
                                    <w:left w:val="none" w:sz="0" w:space="0" w:color="auto"/>
                                    <w:bottom w:val="none" w:sz="0" w:space="0" w:color="auto"/>
                                    <w:right w:val="none" w:sz="0" w:space="0" w:color="auto"/>
                                  </w:divBdr>
                                </w:div>
                                <w:div w:id="1937207285">
                                  <w:marLeft w:val="640"/>
                                  <w:marRight w:val="0"/>
                                  <w:marTop w:val="0"/>
                                  <w:marBottom w:val="0"/>
                                  <w:divBdr>
                                    <w:top w:val="none" w:sz="0" w:space="0" w:color="auto"/>
                                    <w:left w:val="none" w:sz="0" w:space="0" w:color="auto"/>
                                    <w:bottom w:val="none" w:sz="0" w:space="0" w:color="auto"/>
                                    <w:right w:val="none" w:sz="0" w:space="0" w:color="auto"/>
                                  </w:divBdr>
                                </w:div>
                                <w:div w:id="996345608">
                                  <w:marLeft w:val="640"/>
                                  <w:marRight w:val="0"/>
                                  <w:marTop w:val="0"/>
                                  <w:marBottom w:val="0"/>
                                  <w:divBdr>
                                    <w:top w:val="none" w:sz="0" w:space="0" w:color="auto"/>
                                    <w:left w:val="none" w:sz="0" w:space="0" w:color="auto"/>
                                    <w:bottom w:val="none" w:sz="0" w:space="0" w:color="auto"/>
                                    <w:right w:val="none" w:sz="0" w:space="0" w:color="auto"/>
                                  </w:divBdr>
                                </w:div>
                                <w:div w:id="1069381455">
                                  <w:marLeft w:val="640"/>
                                  <w:marRight w:val="0"/>
                                  <w:marTop w:val="0"/>
                                  <w:marBottom w:val="0"/>
                                  <w:divBdr>
                                    <w:top w:val="none" w:sz="0" w:space="0" w:color="auto"/>
                                    <w:left w:val="none" w:sz="0" w:space="0" w:color="auto"/>
                                    <w:bottom w:val="none" w:sz="0" w:space="0" w:color="auto"/>
                                    <w:right w:val="none" w:sz="0" w:space="0" w:color="auto"/>
                                  </w:divBdr>
                                </w:div>
                                <w:div w:id="768164677">
                                  <w:marLeft w:val="640"/>
                                  <w:marRight w:val="0"/>
                                  <w:marTop w:val="0"/>
                                  <w:marBottom w:val="0"/>
                                  <w:divBdr>
                                    <w:top w:val="none" w:sz="0" w:space="0" w:color="auto"/>
                                    <w:left w:val="none" w:sz="0" w:space="0" w:color="auto"/>
                                    <w:bottom w:val="none" w:sz="0" w:space="0" w:color="auto"/>
                                    <w:right w:val="none" w:sz="0" w:space="0" w:color="auto"/>
                                  </w:divBdr>
                                </w:div>
                                <w:div w:id="1182008613">
                                  <w:marLeft w:val="640"/>
                                  <w:marRight w:val="0"/>
                                  <w:marTop w:val="0"/>
                                  <w:marBottom w:val="0"/>
                                  <w:divBdr>
                                    <w:top w:val="none" w:sz="0" w:space="0" w:color="auto"/>
                                    <w:left w:val="none" w:sz="0" w:space="0" w:color="auto"/>
                                    <w:bottom w:val="none" w:sz="0" w:space="0" w:color="auto"/>
                                    <w:right w:val="none" w:sz="0" w:space="0" w:color="auto"/>
                                  </w:divBdr>
                                </w:div>
                                <w:div w:id="1489248647">
                                  <w:marLeft w:val="640"/>
                                  <w:marRight w:val="0"/>
                                  <w:marTop w:val="0"/>
                                  <w:marBottom w:val="0"/>
                                  <w:divBdr>
                                    <w:top w:val="none" w:sz="0" w:space="0" w:color="auto"/>
                                    <w:left w:val="none" w:sz="0" w:space="0" w:color="auto"/>
                                    <w:bottom w:val="none" w:sz="0" w:space="0" w:color="auto"/>
                                    <w:right w:val="none" w:sz="0" w:space="0" w:color="auto"/>
                                  </w:divBdr>
                                </w:div>
                                <w:div w:id="1098136869">
                                  <w:marLeft w:val="640"/>
                                  <w:marRight w:val="0"/>
                                  <w:marTop w:val="0"/>
                                  <w:marBottom w:val="0"/>
                                  <w:divBdr>
                                    <w:top w:val="none" w:sz="0" w:space="0" w:color="auto"/>
                                    <w:left w:val="none" w:sz="0" w:space="0" w:color="auto"/>
                                    <w:bottom w:val="none" w:sz="0" w:space="0" w:color="auto"/>
                                    <w:right w:val="none" w:sz="0" w:space="0" w:color="auto"/>
                                  </w:divBdr>
                                </w:div>
                                <w:div w:id="1179273474">
                                  <w:marLeft w:val="640"/>
                                  <w:marRight w:val="0"/>
                                  <w:marTop w:val="0"/>
                                  <w:marBottom w:val="0"/>
                                  <w:divBdr>
                                    <w:top w:val="none" w:sz="0" w:space="0" w:color="auto"/>
                                    <w:left w:val="none" w:sz="0" w:space="0" w:color="auto"/>
                                    <w:bottom w:val="none" w:sz="0" w:space="0" w:color="auto"/>
                                    <w:right w:val="none" w:sz="0" w:space="0" w:color="auto"/>
                                  </w:divBdr>
                                </w:div>
                                <w:div w:id="1879512566">
                                  <w:marLeft w:val="640"/>
                                  <w:marRight w:val="0"/>
                                  <w:marTop w:val="0"/>
                                  <w:marBottom w:val="0"/>
                                  <w:divBdr>
                                    <w:top w:val="none" w:sz="0" w:space="0" w:color="auto"/>
                                    <w:left w:val="none" w:sz="0" w:space="0" w:color="auto"/>
                                    <w:bottom w:val="none" w:sz="0" w:space="0" w:color="auto"/>
                                    <w:right w:val="none" w:sz="0" w:space="0" w:color="auto"/>
                                  </w:divBdr>
                                </w:div>
                                <w:div w:id="42826766">
                                  <w:marLeft w:val="640"/>
                                  <w:marRight w:val="0"/>
                                  <w:marTop w:val="0"/>
                                  <w:marBottom w:val="0"/>
                                  <w:divBdr>
                                    <w:top w:val="none" w:sz="0" w:space="0" w:color="auto"/>
                                    <w:left w:val="none" w:sz="0" w:space="0" w:color="auto"/>
                                    <w:bottom w:val="none" w:sz="0" w:space="0" w:color="auto"/>
                                    <w:right w:val="none" w:sz="0" w:space="0" w:color="auto"/>
                                  </w:divBdr>
                                </w:div>
                                <w:div w:id="1448813325">
                                  <w:marLeft w:val="640"/>
                                  <w:marRight w:val="0"/>
                                  <w:marTop w:val="0"/>
                                  <w:marBottom w:val="0"/>
                                  <w:divBdr>
                                    <w:top w:val="none" w:sz="0" w:space="0" w:color="auto"/>
                                    <w:left w:val="none" w:sz="0" w:space="0" w:color="auto"/>
                                    <w:bottom w:val="none" w:sz="0" w:space="0" w:color="auto"/>
                                    <w:right w:val="none" w:sz="0" w:space="0" w:color="auto"/>
                                  </w:divBdr>
                                </w:div>
                                <w:div w:id="825173215">
                                  <w:marLeft w:val="640"/>
                                  <w:marRight w:val="0"/>
                                  <w:marTop w:val="0"/>
                                  <w:marBottom w:val="0"/>
                                  <w:divBdr>
                                    <w:top w:val="none" w:sz="0" w:space="0" w:color="auto"/>
                                    <w:left w:val="none" w:sz="0" w:space="0" w:color="auto"/>
                                    <w:bottom w:val="none" w:sz="0" w:space="0" w:color="auto"/>
                                    <w:right w:val="none" w:sz="0" w:space="0" w:color="auto"/>
                                  </w:divBdr>
                                </w:div>
                                <w:div w:id="512036975">
                                  <w:marLeft w:val="640"/>
                                  <w:marRight w:val="0"/>
                                  <w:marTop w:val="0"/>
                                  <w:marBottom w:val="0"/>
                                  <w:divBdr>
                                    <w:top w:val="none" w:sz="0" w:space="0" w:color="auto"/>
                                    <w:left w:val="none" w:sz="0" w:space="0" w:color="auto"/>
                                    <w:bottom w:val="none" w:sz="0" w:space="0" w:color="auto"/>
                                    <w:right w:val="none" w:sz="0" w:space="0" w:color="auto"/>
                                  </w:divBdr>
                                </w:div>
                                <w:div w:id="1978954822">
                                  <w:marLeft w:val="640"/>
                                  <w:marRight w:val="0"/>
                                  <w:marTop w:val="0"/>
                                  <w:marBottom w:val="0"/>
                                  <w:divBdr>
                                    <w:top w:val="none" w:sz="0" w:space="0" w:color="auto"/>
                                    <w:left w:val="none" w:sz="0" w:space="0" w:color="auto"/>
                                    <w:bottom w:val="none" w:sz="0" w:space="0" w:color="auto"/>
                                    <w:right w:val="none" w:sz="0" w:space="0" w:color="auto"/>
                                  </w:divBdr>
                                </w:div>
                                <w:div w:id="1552182780">
                                  <w:marLeft w:val="640"/>
                                  <w:marRight w:val="0"/>
                                  <w:marTop w:val="0"/>
                                  <w:marBottom w:val="0"/>
                                  <w:divBdr>
                                    <w:top w:val="none" w:sz="0" w:space="0" w:color="auto"/>
                                    <w:left w:val="none" w:sz="0" w:space="0" w:color="auto"/>
                                    <w:bottom w:val="none" w:sz="0" w:space="0" w:color="auto"/>
                                    <w:right w:val="none" w:sz="0" w:space="0" w:color="auto"/>
                                  </w:divBdr>
                                </w:div>
                                <w:div w:id="72512154">
                                  <w:marLeft w:val="640"/>
                                  <w:marRight w:val="0"/>
                                  <w:marTop w:val="0"/>
                                  <w:marBottom w:val="0"/>
                                  <w:divBdr>
                                    <w:top w:val="none" w:sz="0" w:space="0" w:color="auto"/>
                                    <w:left w:val="none" w:sz="0" w:space="0" w:color="auto"/>
                                    <w:bottom w:val="none" w:sz="0" w:space="0" w:color="auto"/>
                                    <w:right w:val="none" w:sz="0" w:space="0" w:color="auto"/>
                                  </w:divBdr>
                                </w:div>
                                <w:div w:id="427505598">
                                  <w:marLeft w:val="640"/>
                                  <w:marRight w:val="0"/>
                                  <w:marTop w:val="0"/>
                                  <w:marBottom w:val="0"/>
                                  <w:divBdr>
                                    <w:top w:val="none" w:sz="0" w:space="0" w:color="auto"/>
                                    <w:left w:val="none" w:sz="0" w:space="0" w:color="auto"/>
                                    <w:bottom w:val="none" w:sz="0" w:space="0" w:color="auto"/>
                                    <w:right w:val="none" w:sz="0" w:space="0" w:color="auto"/>
                                  </w:divBdr>
                                </w:div>
                                <w:div w:id="310722287">
                                  <w:marLeft w:val="640"/>
                                  <w:marRight w:val="0"/>
                                  <w:marTop w:val="0"/>
                                  <w:marBottom w:val="0"/>
                                  <w:divBdr>
                                    <w:top w:val="none" w:sz="0" w:space="0" w:color="auto"/>
                                    <w:left w:val="none" w:sz="0" w:space="0" w:color="auto"/>
                                    <w:bottom w:val="none" w:sz="0" w:space="0" w:color="auto"/>
                                    <w:right w:val="none" w:sz="0" w:space="0" w:color="auto"/>
                                  </w:divBdr>
                                </w:div>
                                <w:div w:id="52579515">
                                  <w:marLeft w:val="640"/>
                                  <w:marRight w:val="0"/>
                                  <w:marTop w:val="0"/>
                                  <w:marBottom w:val="0"/>
                                  <w:divBdr>
                                    <w:top w:val="none" w:sz="0" w:space="0" w:color="auto"/>
                                    <w:left w:val="none" w:sz="0" w:space="0" w:color="auto"/>
                                    <w:bottom w:val="none" w:sz="0" w:space="0" w:color="auto"/>
                                    <w:right w:val="none" w:sz="0" w:space="0" w:color="auto"/>
                                  </w:divBdr>
                                </w:div>
                                <w:div w:id="981811942">
                                  <w:marLeft w:val="640"/>
                                  <w:marRight w:val="0"/>
                                  <w:marTop w:val="0"/>
                                  <w:marBottom w:val="0"/>
                                  <w:divBdr>
                                    <w:top w:val="none" w:sz="0" w:space="0" w:color="auto"/>
                                    <w:left w:val="none" w:sz="0" w:space="0" w:color="auto"/>
                                    <w:bottom w:val="none" w:sz="0" w:space="0" w:color="auto"/>
                                    <w:right w:val="none" w:sz="0" w:space="0" w:color="auto"/>
                                  </w:divBdr>
                                </w:div>
                                <w:div w:id="2135097991">
                                  <w:marLeft w:val="640"/>
                                  <w:marRight w:val="0"/>
                                  <w:marTop w:val="0"/>
                                  <w:marBottom w:val="0"/>
                                  <w:divBdr>
                                    <w:top w:val="none" w:sz="0" w:space="0" w:color="auto"/>
                                    <w:left w:val="none" w:sz="0" w:space="0" w:color="auto"/>
                                    <w:bottom w:val="none" w:sz="0" w:space="0" w:color="auto"/>
                                    <w:right w:val="none" w:sz="0" w:space="0" w:color="auto"/>
                                  </w:divBdr>
                                </w:div>
                                <w:div w:id="2093892595">
                                  <w:marLeft w:val="640"/>
                                  <w:marRight w:val="0"/>
                                  <w:marTop w:val="0"/>
                                  <w:marBottom w:val="0"/>
                                  <w:divBdr>
                                    <w:top w:val="none" w:sz="0" w:space="0" w:color="auto"/>
                                    <w:left w:val="none" w:sz="0" w:space="0" w:color="auto"/>
                                    <w:bottom w:val="none" w:sz="0" w:space="0" w:color="auto"/>
                                    <w:right w:val="none" w:sz="0" w:space="0" w:color="auto"/>
                                  </w:divBdr>
                                </w:div>
                                <w:div w:id="1410926526">
                                  <w:marLeft w:val="640"/>
                                  <w:marRight w:val="0"/>
                                  <w:marTop w:val="0"/>
                                  <w:marBottom w:val="0"/>
                                  <w:divBdr>
                                    <w:top w:val="none" w:sz="0" w:space="0" w:color="auto"/>
                                    <w:left w:val="none" w:sz="0" w:space="0" w:color="auto"/>
                                    <w:bottom w:val="none" w:sz="0" w:space="0" w:color="auto"/>
                                    <w:right w:val="none" w:sz="0" w:space="0" w:color="auto"/>
                                  </w:divBdr>
                                </w:div>
                                <w:div w:id="304434670">
                                  <w:marLeft w:val="640"/>
                                  <w:marRight w:val="0"/>
                                  <w:marTop w:val="0"/>
                                  <w:marBottom w:val="0"/>
                                  <w:divBdr>
                                    <w:top w:val="none" w:sz="0" w:space="0" w:color="auto"/>
                                    <w:left w:val="none" w:sz="0" w:space="0" w:color="auto"/>
                                    <w:bottom w:val="none" w:sz="0" w:space="0" w:color="auto"/>
                                    <w:right w:val="none" w:sz="0" w:space="0" w:color="auto"/>
                                  </w:divBdr>
                                </w:div>
                                <w:div w:id="1262959050">
                                  <w:marLeft w:val="640"/>
                                  <w:marRight w:val="0"/>
                                  <w:marTop w:val="0"/>
                                  <w:marBottom w:val="0"/>
                                  <w:divBdr>
                                    <w:top w:val="none" w:sz="0" w:space="0" w:color="auto"/>
                                    <w:left w:val="none" w:sz="0" w:space="0" w:color="auto"/>
                                    <w:bottom w:val="none" w:sz="0" w:space="0" w:color="auto"/>
                                    <w:right w:val="none" w:sz="0" w:space="0" w:color="auto"/>
                                  </w:divBdr>
                                </w:div>
                                <w:div w:id="432436639">
                                  <w:marLeft w:val="640"/>
                                  <w:marRight w:val="0"/>
                                  <w:marTop w:val="0"/>
                                  <w:marBottom w:val="0"/>
                                  <w:divBdr>
                                    <w:top w:val="none" w:sz="0" w:space="0" w:color="auto"/>
                                    <w:left w:val="none" w:sz="0" w:space="0" w:color="auto"/>
                                    <w:bottom w:val="none" w:sz="0" w:space="0" w:color="auto"/>
                                    <w:right w:val="none" w:sz="0" w:space="0" w:color="auto"/>
                                  </w:divBdr>
                                </w:div>
                                <w:div w:id="2119372943">
                                  <w:marLeft w:val="640"/>
                                  <w:marRight w:val="0"/>
                                  <w:marTop w:val="0"/>
                                  <w:marBottom w:val="0"/>
                                  <w:divBdr>
                                    <w:top w:val="none" w:sz="0" w:space="0" w:color="auto"/>
                                    <w:left w:val="none" w:sz="0" w:space="0" w:color="auto"/>
                                    <w:bottom w:val="none" w:sz="0" w:space="0" w:color="auto"/>
                                    <w:right w:val="none" w:sz="0" w:space="0" w:color="auto"/>
                                  </w:divBdr>
                                </w:div>
                                <w:div w:id="1454598010">
                                  <w:marLeft w:val="640"/>
                                  <w:marRight w:val="0"/>
                                  <w:marTop w:val="0"/>
                                  <w:marBottom w:val="0"/>
                                  <w:divBdr>
                                    <w:top w:val="none" w:sz="0" w:space="0" w:color="auto"/>
                                    <w:left w:val="none" w:sz="0" w:space="0" w:color="auto"/>
                                    <w:bottom w:val="none" w:sz="0" w:space="0" w:color="auto"/>
                                    <w:right w:val="none" w:sz="0" w:space="0" w:color="auto"/>
                                  </w:divBdr>
                                </w:div>
                                <w:div w:id="1830711572">
                                  <w:marLeft w:val="640"/>
                                  <w:marRight w:val="0"/>
                                  <w:marTop w:val="0"/>
                                  <w:marBottom w:val="0"/>
                                  <w:divBdr>
                                    <w:top w:val="none" w:sz="0" w:space="0" w:color="auto"/>
                                    <w:left w:val="none" w:sz="0" w:space="0" w:color="auto"/>
                                    <w:bottom w:val="none" w:sz="0" w:space="0" w:color="auto"/>
                                    <w:right w:val="none" w:sz="0" w:space="0" w:color="auto"/>
                                  </w:divBdr>
                                </w:div>
                                <w:div w:id="986789093">
                                  <w:marLeft w:val="640"/>
                                  <w:marRight w:val="0"/>
                                  <w:marTop w:val="0"/>
                                  <w:marBottom w:val="0"/>
                                  <w:divBdr>
                                    <w:top w:val="none" w:sz="0" w:space="0" w:color="auto"/>
                                    <w:left w:val="none" w:sz="0" w:space="0" w:color="auto"/>
                                    <w:bottom w:val="none" w:sz="0" w:space="0" w:color="auto"/>
                                    <w:right w:val="none" w:sz="0" w:space="0" w:color="auto"/>
                                  </w:divBdr>
                                </w:div>
                                <w:div w:id="1036538122">
                                  <w:marLeft w:val="640"/>
                                  <w:marRight w:val="0"/>
                                  <w:marTop w:val="0"/>
                                  <w:marBottom w:val="0"/>
                                  <w:divBdr>
                                    <w:top w:val="none" w:sz="0" w:space="0" w:color="auto"/>
                                    <w:left w:val="none" w:sz="0" w:space="0" w:color="auto"/>
                                    <w:bottom w:val="none" w:sz="0" w:space="0" w:color="auto"/>
                                    <w:right w:val="none" w:sz="0" w:space="0" w:color="auto"/>
                                  </w:divBdr>
                                </w:div>
                                <w:div w:id="371466474">
                                  <w:marLeft w:val="640"/>
                                  <w:marRight w:val="0"/>
                                  <w:marTop w:val="0"/>
                                  <w:marBottom w:val="0"/>
                                  <w:divBdr>
                                    <w:top w:val="none" w:sz="0" w:space="0" w:color="auto"/>
                                    <w:left w:val="none" w:sz="0" w:space="0" w:color="auto"/>
                                    <w:bottom w:val="none" w:sz="0" w:space="0" w:color="auto"/>
                                    <w:right w:val="none" w:sz="0" w:space="0" w:color="auto"/>
                                  </w:divBdr>
                                </w:div>
                                <w:div w:id="963388474">
                                  <w:marLeft w:val="640"/>
                                  <w:marRight w:val="0"/>
                                  <w:marTop w:val="0"/>
                                  <w:marBottom w:val="0"/>
                                  <w:divBdr>
                                    <w:top w:val="none" w:sz="0" w:space="0" w:color="auto"/>
                                    <w:left w:val="none" w:sz="0" w:space="0" w:color="auto"/>
                                    <w:bottom w:val="none" w:sz="0" w:space="0" w:color="auto"/>
                                    <w:right w:val="none" w:sz="0" w:space="0" w:color="auto"/>
                                  </w:divBdr>
                                </w:div>
                                <w:div w:id="1483546902">
                                  <w:marLeft w:val="640"/>
                                  <w:marRight w:val="0"/>
                                  <w:marTop w:val="0"/>
                                  <w:marBottom w:val="0"/>
                                  <w:divBdr>
                                    <w:top w:val="none" w:sz="0" w:space="0" w:color="auto"/>
                                    <w:left w:val="none" w:sz="0" w:space="0" w:color="auto"/>
                                    <w:bottom w:val="none" w:sz="0" w:space="0" w:color="auto"/>
                                    <w:right w:val="none" w:sz="0" w:space="0" w:color="auto"/>
                                  </w:divBdr>
                                </w:div>
                                <w:div w:id="1781024763">
                                  <w:marLeft w:val="640"/>
                                  <w:marRight w:val="0"/>
                                  <w:marTop w:val="0"/>
                                  <w:marBottom w:val="0"/>
                                  <w:divBdr>
                                    <w:top w:val="none" w:sz="0" w:space="0" w:color="auto"/>
                                    <w:left w:val="none" w:sz="0" w:space="0" w:color="auto"/>
                                    <w:bottom w:val="none" w:sz="0" w:space="0" w:color="auto"/>
                                    <w:right w:val="none" w:sz="0" w:space="0" w:color="auto"/>
                                  </w:divBdr>
                                </w:div>
                                <w:div w:id="91363457">
                                  <w:marLeft w:val="640"/>
                                  <w:marRight w:val="0"/>
                                  <w:marTop w:val="0"/>
                                  <w:marBottom w:val="0"/>
                                  <w:divBdr>
                                    <w:top w:val="none" w:sz="0" w:space="0" w:color="auto"/>
                                    <w:left w:val="none" w:sz="0" w:space="0" w:color="auto"/>
                                    <w:bottom w:val="none" w:sz="0" w:space="0" w:color="auto"/>
                                    <w:right w:val="none" w:sz="0" w:space="0" w:color="auto"/>
                                  </w:divBdr>
                                </w:div>
                              </w:divsChild>
                            </w:div>
                            <w:div w:id="210115615">
                              <w:marLeft w:val="0"/>
                              <w:marRight w:val="0"/>
                              <w:marTop w:val="0"/>
                              <w:marBottom w:val="0"/>
                              <w:divBdr>
                                <w:top w:val="none" w:sz="0" w:space="0" w:color="auto"/>
                                <w:left w:val="none" w:sz="0" w:space="0" w:color="auto"/>
                                <w:bottom w:val="none" w:sz="0" w:space="0" w:color="auto"/>
                                <w:right w:val="none" w:sz="0" w:space="0" w:color="auto"/>
                              </w:divBdr>
                              <w:divsChild>
                                <w:div w:id="378092157">
                                  <w:marLeft w:val="640"/>
                                  <w:marRight w:val="0"/>
                                  <w:marTop w:val="0"/>
                                  <w:marBottom w:val="0"/>
                                  <w:divBdr>
                                    <w:top w:val="none" w:sz="0" w:space="0" w:color="auto"/>
                                    <w:left w:val="none" w:sz="0" w:space="0" w:color="auto"/>
                                    <w:bottom w:val="none" w:sz="0" w:space="0" w:color="auto"/>
                                    <w:right w:val="none" w:sz="0" w:space="0" w:color="auto"/>
                                  </w:divBdr>
                                </w:div>
                                <w:div w:id="1528450012">
                                  <w:marLeft w:val="640"/>
                                  <w:marRight w:val="0"/>
                                  <w:marTop w:val="0"/>
                                  <w:marBottom w:val="0"/>
                                  <w:divBdr>
                                    <w:top w:val="none" w:sz="0" w:space="0" w:color="auto"/>
                                    <w:left w:val="none" w:sz="0" w:space="0" w:color="auto"/>
                                    <w:bottom w:val="none" w:sz="0" w:space="0" w:color="auto"/>
                                    <w:right w:val="none" w:sz="0" w:space="0" w:color="auto"/>
                                  </w:divBdr>
                                </w:div>
                                <w:div w:id="1247224937">
                                  <w:marLeft w:val="640"/>
                                  <w:marRight w:val="0"/>
                                  <w:marTop w:val="0"/>
                                  <w:marBottom w:val="0"/>
                                  <w:divBdr>
                                    <w:top w:val="none" w:sz="0" w:space="0" w:color="auto"/>
                                    <w:left w:val="none" w:sz="0" w:space="0" w:color="auto"/>
                                    <w:bottom w:val="none" w:sz="0" w:space="0" w:color="auto"/>
                                    <w:right w:val="none" w:sz="0" w:space="0" w:color="auto"/>
                                  </w:divBdr>
                                </w:div>
                                <w:div w:id="1553299334">
                                  <w:marLeft w:val="640"/>
                                  <w:marRight w:val="0"/>
                                  <w:marTop w:val="0"/>
                                  <w:marBottom w:val="0"/>
                                  <w:divBdr>
                                    <w:top w:val="none" w:sz="0" w:space="0" w:color="auto"/>
                                    <w:left w:val="none" w:sz="0" w:space="0" w:color="auto"/>
                                    <w:bottom w:val="none" w:sz="0" w:space="0" w:color="auto"/>
                                    <w:right w:val="none" w:sz="0" w:space="0" w:color="auto"/>
                                  </w:divBdr>
                                </w:div>
                                <w:div w:id="149059227">
                                  <w:marLeft w:val="640"/>
                                  <w:marRight w:val="0"/>
                                  <w:marTop w:val="0"/>
                                  <w:marBottom w:val="0"/>
                                  <w:divBdr>
                                    <w:top w:val="none" w:sz="0" w:space="0" w:color="auto"/>
                                    <w:left w:val="none" w:sz="0" w:space="0" w:color="auto"/>
                                    <w:bottom w:val="none" w:sz="0" w:space="0" w:color="auto"/>
                                    <w:right w:val="none" w:sz="0" w:space="0" w:color="auto"/>
                                  </w:divBdr>
                                </w:div>
                                <w:div w:id="823089502">
                                  <w:marLeft w:val="640"/>
                                  <w:marRight w:val="0"/>
                                  <w:marTop w:val="0"/>
                                  <w:marBottom w:val="0"/>
                                  <w:divBdr>
                                    <w:top w:val="none" w:sz="0" w:space="0" w:color="auto"/>
                                    <w:left w:val="none" w:sz="0" w:space="0" w:color="auto"/>
                                    <w:bottom w:val="none" w:sz="0" w:space="0" w:color="auto"/>
                                    <w:right w:val="none" w:sz="0" w:space="0" w:color="auto"/>
                                  </w:divBdr>
                                </w:div>
                                <w:div w:id="332801227">
                                  <w:marLeft w:val="640"/>
                                  <w:marRight w:val="0"/>
                                  <w:marTop w:val="0"/>
                                  <w:marBottom w:val="0"/>
                                  <w:divBdr>
                                    <w:top w:val="none" w:sz="0" w:space="0" w:color="auto"/>
                                    <w:left w:val="none" w:sz="0" w:space="0" w:color="auto"/>
                                    <w:bottom w:val="none" w:sz="0" w:space="0" w:color="auto"/>
                                    <w:right w:val="none" w:sz="0" w:space="0" w:color="auto"/>
                                  </w:divBdr>
                                </w:div>
                                <w:div w:id="142889191">
                                  <w:marLeft w:val="640"/>
                                  <w:marRight w:val="0"/>
                                  <w:marTop w:val="0"/>
                                  <w:marBottom w:val="0"/>
                                  <w:divBdr>
                                    <w:top w:val="none" w:sz="0" w:space="0" w:color="auto"/>
                                    <w:left w:val="none" w:sz="0" w:space="0" w:color="auto"/>
                                    <w:bottom w:val="none" w:sz="0" w:space="0" w:color="auto"/>
                                    <w:right w:val="none" w:sz="0" w:space="0" w:color="auto"/>
                                  </w:divBdr>
                                </w:div>
                                <w:div w:id="1147353787">
                                  <w:marLeft w:val="640"/>
                                  <w:marRight w:val="0"/>
                                  <w:marTop w:val="0"/>
                                  <w:marBottom w:val="0"/>
                                  <w:divBdr>
                                    <w:top w:val="none" w:sz="0" w:space="0" w:color="auto"/>
                                    <w:left w:val="none" w:sz="0" w:space="0" w:color="auto"/>
                                    <w:bottom w:val="none" w:sz="0" w:space="0" w:color="auto"/>
                                    <w:right w:val="none" w:sz="0" w:space="0" w:color="auto"/>
                                  </w:divBdr>
                                </w:div>
                                <w:div w:id="761027703">
                                  <w:marLeft w:val="640"/>
                                  <w:marRight w:val="0"/>
                                  <w:marTop w:val="0"/>
                                  <w:marBottom w:val="0"/>
                                  <w:divBdr>
                                    <w:top w:val="none" w:sz="0" w:space="0" w:color="auto"/>
                                    <w:left w:val="none" w:sz="0" w:space="0" w:color="auto"/>
                                    <w:bottom w:val="none" w:sz="0" w:space="0" w:color="auto"/>
                                    <w:right w:val="none" w:sz="0" w:space="0" w:color="auto"/>
                                  </w:divBdr>
                                </w:div>
                                <w:div w:id="1565408131">
                                  <w:marLeft w:val="640"/>
                                  <w:marRight w:val="0"/>
                                  <w:marTop w:val="0"/>
                                  <w:marBottom w:val="0"/>
                                  <w:divBdr>
                                    <w:top w:val="none" w:sz="0" w:space="0" w:color="auto"/>
                                    <w:left w:val="none" w:sz="0" w:space="0" w:color="auto"/>
                                    <w:bottom w:val="none" w:sz="0" w:space="0" w:color="auto"/>
                                    <w:right w:val="none" w:sz="0" w:space="0" w:color="auto"/>
                                  </w:divBdr>
                                </w:div>
                                <w:div w:id="582106220">
                                  <w:marLeft w:val="640"/>
                                  <w:marRight w:val="0"/>
                                  <w:marTop w:val="0"/>
                                  <w:marBottom w:val="0"/>
                                  <w:divBdr>
                                    <w:top w:val="none" w:sz="0" w:space="0" w:color="auto"/>
                                    <w:left w:val="none" w:sz="0" w:space="0" w:color="auto"/>
                                    <w:bottom w:val="none" w:sz="0" w:space="0" w:color="auto"/>
                                    <w:right w:val="none" w:sz="0" w:space="0" w:color="auto"/>
                                  </w:divBdr>
                                </w:div>
                                <w:div w:id="255209785">
                                  <w:marLeft w:val="640"/>
                                  <w:marRight w:val="0"/>
                                  <w:marTop w:val="0"/>
                                  <w:marBottom w:val="0"/>
                                  <w:divBdr>
                                    <w:top w:val="none" w:sz="0" w:space="0" w:color="auto"/>
                                    <w:left w:val="none" w:sz="0" w:space="0" w:color="auto"/>
                                    <w:bottom w:val="none" w:sz="0" w:space="0" w:color="auto"/>
                                    <w:right w:val="none" w:sz="0" w:space="0" w:color="auto"/>
                                  </w:divBdr>
                                </w:div>
                                <w:div w:id="1600606257">
                                  <w:marLeft w:val="640"/>
                                  <w:marRight w:val="0"/>
                                  <w:marTop w:val="0"/>
                                  <w:marBottom w:val="0"/>
                                  <w:divBdr>
                                    <w:top w:val="none" w:sz="0" w:space="0" w:color="auto"/>
                                    <w:left w:val="none" w:sz="0" w:space="0" w:color="auto"/>
                                    <w:bottom w:val="none" w:sz="0" w:space="0" w:color="auto"/>
                                    <w:right w:val="none" w:sz="0" w:space="0" w:color="auto"/>
                                  </w:divBdr>
                                </w:div>
                                <w:div w:id="236212772">
                                  <w:marLeft w:val="640"/>
                                  <w:marRight w:val="0"/>
                                  <w:marTop w:val="0"/>
                                  <w:marBottom w:val="0"/>
                                  <w:divBdr>
                                    <w:top w:val="none" w:sz="0" w:space="0" w:color="auto"/>
                                    <w:left w:val="none" w:sz="0" w:space="0" w:color="auto"/>
                                    <w:bottom w:val="none" w:sz="0" w:space="0" w:color="auto"/>
                                    <w:right w:val="none" w:sz="0" w:space="0" w:color="auto"/>
                                  </w:divBdr>
                                </w:div>
                                <w:div w:id="1054159342">
                                  <w:marLeft w:val="640"/>
                                  <w:marRight w:val="0"/>
                                  <w:marTop w:val="0"/>
                                  <w:marBottom w:val="0"/>
                                  <w:divBdr>
                                    <w:top w:val="none" w:sz="0" w:space="0" w:color="auto"/>
                                    <w:left w:val="none" w:sz="0" w:space="0" w:color="auto"/>
                                    <w:bottom w:val="none" w:sz="0" w:space="0" w:color="auto"/>
                                    <w:right w:val="none" w:sz="0" w:space="0" w:color="auto"/>
                                  </w:divBdr>
                                </w:div>
                                <w:div w:id="554582174">
                                  <w:marLeft w:val="640"/>
                                  <w:marRight w:val="0"/>
                                  <w:marTop w:val="0"/>
                                  <w:marBottom w:val="0"/>
                                  <w:divBdr>
                                    <w:top w:val="none" w:sz="0" w:space="0" w:color="auto"/>
                                    <w:left w:val="none" w:sz="0" w:space="0" w:color="auto"/>
                                    <w:bottom w:val="none" w:sz="0" w:space="0" w:color="auto"/>
                                    <w:right w:val="none" w:sz="0" w:space="0" w:color="auto"/>
                                  </w:divBdr>
                                </w:div>
                                <w:div w:id="2070885000">
                                  <w:marLeft w:val="640"/>
                                  <w:marRight w:val="0"/>
                                  <w:marTop w:val="0"/>
                                  <w:marBottom w:val="0"/>
                                  <w:divBdr>
                                    <w:top w:val="none" w:sz="0" w:space="0" w:color="auto"/>
                                    <w:left w:val="none" w:sz="0" w:space="0" w:color="auto"/>
                                    <w:bottom w:val="none" w:sz="0" w:space="0" w:color="auto"/>
                                    <w:right w:val="none" w:sz="0" w:space="0" w:color="auto"/>
                                  </w:divBdr>
                                </w:div>
                                <w:div w:id="547299837">
                                  <w:marLeft w:val="640"/>
                                  <w:marRight w:val="0"/>
                                  <w:marTop w:val="0"/>
                                  <w:marBottom w:val="0"/>
                                  <w:divBdr>
                                    <w:top w:val="none" w:sz="0" w:space="0" w:color="auto"/>
                                    <w:left w:val="none" w:sz="0" w:space="0" w:color="auto"/>
                                    <w:bottom w:val="none" w:sz="0" w:space="0" w:color="auto"/>
                                    <w:right w:val="none" w:sz="0" w:space="0" w:color="auto"/>
                                  </w:divBdr>
                                </w:div>
                                <w:div w:id="1785925105">
                                  <w:marLeft w:val="640"/>
                                  <w:marRight w:val="0"/>
                                  <w:marTop w:val="0"/>
                                  <w:marBottom w:val="0"/>
                                  <w:divBdr>
                                    <w:top w:val="none" w:sz="0" w:space="0" w:color="auto"/>
                                    <w:left w:val="none" w:sz="0" w:space="0" w:color="auto"/>
                                    <w:bottom w:val="none" w:sz="0" w:space="0" w:color="auto"/>
                                    <w:right w:val="none" w:sz="0" w:space="0" w:color="auto"/>
                                  </w:divBdr>
                                </w:div>
                                <w:div w:id="1737969749">
                                  <w:marLeft w:val="640"/>
                                  <w:marRight w:val="0"/>
                                  <w:marTop w:val="0"/>
                                  <w:marBottom w:val="0"/>
                                  <w:divBdr>
                                    <w:top w:val="none" w:sz="0" w:space="0" w:color="auto"/>
                                    <w:left w:val="none" w:sz="0" w:space="0" w:color="auto"/>
                                    <w:bottom w:val="none" w:sz="0" w:space="0" w:color="auto"/>
                                    <w:right w:val="none" w:sz="0" w:space="0" w:color="auto"/>
                                  </w:divBdr>
                                </w:div>
                                <w:div w:id="1727533196">
                                  <w:marLeft w:val="640"/>
                                  <w:marRight w:val="0"/>
                                  <w:marTop w:val="0"/>
                                  <w:marBottom w:val="0"/>
                                  <w:divBdr>
                                    <w:top w:val="none" w:sz="0" w:space="0" w:color="auto"/>
                                    <w:left w:val="none" w:sz="0" w:space="0" w:color="auto"/>
                                    <w:bottom w:val="none" w:sz="0" w:space="0" w:color="auto"/>
                                    <w:right w:val="none" w:sz="0" w:space="0" w:color="auto"/>
                                  </w:divBdr>
                                </w:div>
                                <w:div w:id="1513567483">
                                  <w:marLeft w:val="640"/>
                                  <w:marRight w:val="0"/>
                                  <w:marTop w:val="0"/>
                                  <w:marBottom w:val="0"/>
                                  <w:divBdr>
                                    <w:top w:val="none" w:sz="0" w:space="0" w:color="auto"/>
                                    <w:left w:val="none" w:sz="0" w:space="0" w:color="auto"/>
                                    <w:bottom w:val="none" w:sz="0" w:space="0" w:color="auto"/>
                                    <w:right w:val="none" w:sz="0" w:space="0" w:color="auto"/>
                                  </w:divBdr>
                                </w:div>
                                <w:div w:id="702443833">
                                  <w:marLeft w:val="640"/>
                                  <w:marRight w:val="0"/>
                                  <w:marTop w:val="0"/>
                                  <w:marBottom w:val="0"/>
                                  <w:divBdr>
                                    <w:top w:val="none" w:sz="0" w:space="0" w:color="auto"/>
                                    <w:left w:val="none" w:sz="0" w:space="0" w:color="auto"/>
                                    <w:bottom w:val="none" w:sz="0" w:space="0" w:color="auto"/>
                                    <w:right w:val="none" w:sz="0" w:space="0" w:color="auto"/>
                                  </w:divBdr>
                                </w:div>
                                <w:div w:id="1260869737">
                                  <w:marLeft w:val="640"/>
                                  <w:marRight w:val="0"/>
                                  <w:marTop w:val="0"/>
                                  <w:marBottom w:val="0"/>
                                  <w:divBdr>
                                    <w:top w:val="none" w:sz="0" w:space="0" w:color="auto"/>
                                    <w:left w:val="none" w:sz="0" w:space="0" w:color="auto"/>
                                    <w:bottom w:val="none" w:sz="0" w:space="0" w:color="auto"/>
                                    <w:right w:val="none" w:sz="0" w:space="0" w:color="auto"/>
                                  </w:divBdr>
                                </w:div>
                                <w:div w:id="1685209564">
                                  <w:marLeft w:val="640"/>
                                  <w:marRight w:val="0"/>
                                  <w:marTop w:val="0"/>
                                  <w:marBottom w:val="0"/>
                                  <w:divBdr>
                                    <w:top w:val="none" w:sz="0" w:space="0" w:color="auto"/>
                                    <w:left w:val="none" w:sz="0" w:space="0" w:color="auto"/>
                                    <w:bottom w:val="none" w:sz="0" w:space="0" w:color="auto"/>
                                    <w:right w:val="none" w:sz="0" w:space="0" w:color="auto"/>
                                  </w:divBdr>
                                </w:div>
                                <w:div w:id="844170942">
                                  <w:marLeft w:val="640"/>
                                  <w:marRight w:val="0"/>
                                  <w:marTop w:val="0"/>
                                  <w:marBottom w:val="0"/>
                                  <w:divBdr>
                                    <w:top w:val="none" w:sz="0" w:space="0" w:color="auto"/>
                                    <w:left w:val="none" w:sz="0" w:space="0" w:color="auto"/>
                                    <w:bottom w:val="none" w:sz="0" w:space="0" w:color="auto"/>
                                    <w:right w:val="none" w:sz="0" w:space="0" w:color="auto"/>
                                  </w:divBdr>
                                </w:div>
                                <w:div w:id="1127163251">
                                  <w:marLeft w:val="640"/>
                                  <w:marRight w:val="0"/>
                                  <w:marTop w:val="0"/>
                                  <w:marBottom w:val="0"/>
                                  <w:divBdr>
                                    <w:top w:val="none" w:sz="0" w:space="0" w:color="auto"/>
                                    <w:left w:val="none" w:sz="0" w:space="0" w:color="auto"/>
                                    <w:bottom w:val="none" w:sz="0" w:space="0" w:color="auto"/>
                                    <w:right w:val="none" w:sz="0" w:space="0" w:color="auto"/>
                                  </w:divBdr>
                                </w:div>
                                <w:div w:id="1038356449">
                                  <w:marLeft w:val="640"/>
                                  <w:marRight w:val="0"/>
                                  <w:marTop w:val="0"/>
                                  <w:marBottom w:val="0"/>
                                  <w:divBdr>
                                    <w:top w:val="none" w:sz="0" w:space="0" w:color="auto"/>
                                    <w:left w:val="none" w:sz="0" w:space="0" w:color="auto"/>
                                    <w:bottom w:val="none" w:sz="0" w:space="0" w:color="auto"/>
                                    <w:right w:val="none" w:sz="0" w:space="0" w:color="auto"/>
                                  </w:divBdr>
                                </w:div>
                                <w:div w:id="1129133616">
                                  <w:marLeft w:val="640"/>
                                  <w:marRight w:val="0"/>
                                  <w:marTop w:val="0"/>
                                  <w:marBottom w:val="0"/>
                                  <w:divBdr>
                                    <w:top w:val="none" w:sz="0" w:space="0" w:color="auto"/>
                                    <w:left w:val="none" w:sz="0" w:space="0" w:color="auto"/>
                                    <w:bottom w:val="none" w:sz="0" w:space="0" w:color="auto"/>
                                    <w:right w:val="none" w:sz="0" w:space="0" w:color="auto"/>
                                  </w:divBdr>
                                </w:div>
                                <w:div w:id="1838032877">
                                  <w:marLeft w:val="640"/>
                                  <w:marRight w:val="0"/>
                                  <w:marTop w:val="0"/>
                                  <w:marBottom w:val="0"/>
                                  <w:divBdr>
                                    <w:top w:val="none" w:sz="0" w:space="0" w:color="auto"/>
                                    <w:left w:val="none" w:sz="0" w:space="0" w:color="auto"/>
                                    <w:bottom w:val="none" w:sz="0" w:space="0" w:color="auto"/>
                                    <w:right w:val="none" w:sz="0" w:space="0" w:color="auto"/>
                                  </w:divBdr>
                                </w:div>
                                <w:div w:id="1301223928">
                                  <w:marLeft w:val="640"/>
                                  <w:marRight w:val="0"/>
                                  <w:marTop w:val="0"/>
                                  <w:marBottom w:val="0"/>
                                  <w:divBdr>
                                    <w:top w:val="none" w:sz="0" w:space="0" w:color="auto"/>
                                    <w:left w:val="none" w:sz="0" w:space="0" w:color="auto"/>
                                    <w:bottom w:val="none" w:sz="0" w:space="0" w:color="auto"/>
                                    <w:right w:val="none" w:sz="0" w:space="0" w:color="auto"/>
                                  </w:divBdr>
                                </w:div>
                                <w:div w:id="1345398882">
                                  <w:marLeft w:val="640"/>
                                  <w:marRight w:val="0"/>
                                  <w:marTop w:val="0"/>
                                  <w:marBottom w:val="0"/>
                                  <w:divBdr>
                                    <w:top w:val="none" w:sz="0" w:space="0" w:color="auto"/>
                                    <w:left w:val="none" w:sz="0" w:space="0" w:color="auto"/>
                                    <w:bottom w:val="none" w:sz="0" w:space="0" w:color="auto"/>
                                    <w:right w:val="none" w:sz="0" w:space="0" w:color="auto"/>
                                  </w:divBdr>
                                </w:div>
                                <w:div w:id="1071545109">
                                  <w:marLeft w:val="640"/>
                                  <w:marRight w:val="0"/>
                                  <w:marTop w:val="0"/>
                                  <w:marBottom w:val="0"/>
                                  <w:divBdr>
                                    <w:top w:val="none" w:sz="0" w:space="0" w:color="auto"/>
                                    <w:left w:val="none" w:sz="0" w:space="0" w:color="auto"/>
                                    <w:bottom w:val="none" w:sz="0" w:space="0" w:color="auto"/>
                                    <w:right w:val="none" w:sz="0" w:space="0" w:color="auto"/>
                                  </w:divBdr>
                                </w:div>
                                <w:div w:id="297414374">
                                  <w:marLeft w:val="640"/>
                                  <w:marRight w:val="0"/>
                                  <w:marTop w:val="0"/>
                                  <w:marBottom w:val="0"/>
                                  <w:divBdr>
                                    <w:top w:val="none" w:sz="0" w:space="0" w:color="auto"/>
                                    <w:left w:val="none" w:sz="0" w:space="0" w:color="auto"/>
                                    <w:bottom w:val="none" w:sz="0" w:space="0" w:color="auto"/>
                                    <w:right w:val="none" w:sz="0" w:space="0" w:color="auto"/>
                                  </w:divBdr>
                                </w:div>
                                <w:div w:id="1063990976">
                                  <w:marLeft w:val="640"/>
                                  <w:marRight w:val="0"/>
                                  <w:marTop w:val="0"/>
                                  <w:marBottom w:val="0"/>
                                  <w:divBdr>
                                    <w:top w:val="none" w:sz="0" w:space="0" w:color="auto"/>
                                    <w:left w:val="none" w:sz="0" w:space="0" w:color="auto"/>
                                    <w:bottom w:val="none" w:sz="0" w:space="0" w:color="auto"/>
                                    <w:right w:val="none" w:sz="0" w:space="0" w:color="auto"/>
                                  </w:divBdr>
                                </w:div>
                                <w:div w:id="222522572">
                                  <w:marLeft w:val="640"/>
                                  <w:marRight w:val="0"/>
                                  <w:marTop w:val="0"/>
                                  <w:marBottom w:val="0"/>
                                  <w:divBdr>
                                    <w:top w:val="none" w:sz="0" w:space="0" w:color="auto"/>
                                    <w:left w:val="none" w:sz="0" w:space="0" w:color="auto"/>
                                    <w:bottom w:val="none" w:sz="0" w:space="0" w:color="auto"/>
                                    <w:right w:val="none" w:sz="0" w:space="0" w:color="auto"/>
                                  </w:divBdr>
                                </w:div>
                                <w:div w:id="2057046878">
                                  <w:marLeft w:val="640"/>
                                  <w:marRight w:val="0"/>
                                  <w:marTop w:val="0"/>
                                  <w:marBottom w:val="0"/>
                                  <w:divBdr>
                                    <w:top w:val="none" w:sz="0" w:space="0" w:color="auto"/>
                                    <w:left w:val="none" w:sz="0" w:space="0" w:color="auto"/>
                                    <w:bottom w:val="none" w:sz="0" w:space="0" w:color="auto"/>
                                    <w:right w:val="none" w:sz="0" w:space="0" w:color="auto"/>
                                  </w:divBdr>
                                </w:div>
                                <w:div w:id="611286989">
                                  <w:marLeft w:val="640"/>
                                  <w:marRight w:val="0"/>
                                  <w:marTop w:val="0"/>
                                  <w:marBottom w:val="0"/>
                                  <w:divBdr>
                                    <w:top w:val="none" w:sz="0" w:space="0" w:color="auto"/>
                                    <w:left w:val="none" w:sz="0" w:space="0" w:color="auto"/>
                                    <w:bottom w:val="none" w:sz="0" w:space="0" w:color="auto"/>
                                    <w:right w:val="none" w:sz="0" w:space="0" w:color="auto"/>
                                  </w:divBdr>
                                </w:div>
                                <w:div w:id="305597142">
                                  <w:marLeft w:val="640"/>
                                  <w:marRight w:val="0"/>
                                  <w:marTop w:val="0"/>
                                  <w:marBottom w:val="0"/>
                                  <w:divBdr>
                                    <w:top w:val="none" w:sz="0" w:space="0" w:color="auto"/>
                                    <w:left w:val="none" w:sz="0" w:space="0" w:color="auto"/>
                                    <w:bottom w:val="none" w:sz="0" w:space="0" w:color="auto"/>
                                    <w:right w:val="none" w:sz="0" w:space="0" w:color="auto"/>
                                  </w:divBdr>
                                </w:div>
                                <w:div w:id="994651721">
                                  <w:marLeft w:val="640"/>
                                  <w:marRight w:val="0"/>
                                  <w:marTop w:val="0"/>
                                  <w:marBottom w:val="0"/>
                                  <w:divBdr>
                                    <w:top w:val="none" w:sz="0" w:space="0" w:color="auto"/>
                                    <w:left w:val="none" w:sz="0" w:space="0" w:color="auto"/>
                                    <w:bottom w:val="none" w:sz="0" w:space="0" w:color="auto"/>
                                    <w:right w:val="none" w:sz="0" w:space="0" w:color="auto"/>
                                  </w:divBdr>
                                </w:div>
                                <w:div w:id="1281378045">
                                  <w:marLeft w:val="640"/>
                                  <w:marRight w:val="0"/>
                                  <w:marTop w:val="0"/>
                                  <w:marBottom w:val="0"/>
                                  <w:divBdr>
                                    <w:top w:val="none" w:sz="0" w:space="0" w:color="auto"/>
                                    <w:left w:val="none" w:sz="0" w:space="0" w:color="auto"/>
                                    <w:bottom w:val="none" w:sz="0" w:space="0" w:color="auto"/>
                                    <w:right w:val="none" w:sz="0" w:space="0" w:color="auto"/>
                                  </w:divBdr>
                                </w:div>
                                <w:div w:id="1676034445">
                                  <w:marLeft w:val="640"/>
                                  <w:marRight w:val="0"/>
                                  <w:marTop w:val="0"/>
                                  <w:marBottom w:val="0"/>
                                  <w:divBdr>
                                    <w:top w:val="none" w:sz="0" w:space="0" w:color="auto"/>
                                    <w:left w:val="none" w:sz="0" w:space="0" w:color="auto"/>
                                    <w:bottom w:val="none" w:sz="0" w:space="0" w:color="auto"/>
                                    <w:right w:val="none" w:sz="0" w:space="0" w:color="auto"/>
                                  </w:divBdr>
                                </w:div>
                                <w:div w:id="1760787317">
                                  <w:marLeft w:val="640"/>
                                  <w:marRight w:val="0"/>
                                  <w:marTop w:val="0"/>
                                  <w:marBottom w:val="0"/>
                                  <w:divBdr>
                                    <w:top w:val="none" w:sz="0" w:space="0" w:color="auto"/>
                                    <w:left w:val="none" w:sz="0" w:space="0" w:color="auto"/>
                                    <w:bottom w:val="none" w:sz="0" w:space="0" w:color="auto"/>
                                    <w:right w:val="none" w:sz="0" w:space="0" w:color="auto"/>
                                  </w:divBdr>
                                </w:div>
                                <w:div w:id="1863283356">
                                  <w:marLeft w:val="640"/>
                                  <w:marRight w:val="0"/>
                                  <w:marTop w:val="0"/>
                                  <w:marBottom w:val="0"/>
                                  <w:divBdr>
                                    <w:top w:val="none" w:sz="0" w:space="0" w:color="auto"/>
                                    <w:left w:val="none" w:sz="0" w:space="0" w:color="auto"/>
                                    <w:bottom w:val="none" w:sz="0" w:space="0" w:color="auto"/>
                                    <w:right w:val="none" w:sz="0" w:space="0" w:color="auto"/>
                                  </w:divBdr>
                                </w:div>
                                <w:div w:id="1893689349">
                                  <w:marLeft w:val="640"/>
                                  <w:marRight w:val="0"/>
                                  <w:marTop w:val="0"/>
                                  <w:marBottom w:val="0"/>
                                  <w:divBdr>
                                    <w:top w:val="none" w:sz="0" w:space="0" w:color="auto"/>
                                    <w:left w:val="none" w:sz="0" w:space="0" w:color="auto"/>
                                    <w:bottom w:val="none" w:sz="0" w:space="0" w:color="auto"/>
                                    <w:right w:val="none" w:sz="0" w:space="0" w:color="auto"/>
                                  </w:divBdr>
                                </w:div>
                                <w:div w:id="826242113">
                                  <w:marLeft w:val="640"/>
                                  <w:marRight w:val="0"/>
                                  <w:marTop w:val="0"/>
                                  <w:marBottom w:val="0"/>
                                  <w:divBdr>
                                    <w:top w:val="none" w:sz="0" w:space="0" w:color="auto"/>
                                    <w:left w:val="none" w:sz="0" w:space="0" w:color="auto"/>
                                    <w:bottom w:val="none" w:sz="0" w:space="0" w:color="auto"/>
                                    <w:right w:val="none" w:sz="0" w:space="0" w:color="auto"/>
                                  </w:divBdr>
                                </w:div>
                                <w:div w:id="2088336696">
                                  <w:marLeft w:val="640"/>
                                  <w:marRight w:val="0"/>
                                  <w:marTop w:val="0"/>
                                  <w:marBottom w:val="0"/>
                                  <w:divBdr>
                                    <w:top w:val="none" w:sz="0" w:space="0" w:color="auto"/>
                                    <w:left w:val="none" w:sz="0" w:space="0" w:color="auto"/>
                                    <w:bottom w:val="none" w:sz="0" w:space="0" w:color="auto"/>
                                    <w:right w:val="none" w:sz="0" w:space="0" w:color="auto"/>
                                  </w:divBdr>
                                </w:div>
                                <w:div w:id="2129734772">
                                  <w:marLeft w:val="640"/>
                                  <w:marRight w:val="0"/>
                                  <w:marTop w:val="0"/>
                                  <w:marBottom w:val="0"/>
                                  <w:divBdr>
                                    <w:top w:val="none" w:sz="0" w:space="0" w:color="auto"/>
                                    <w:left w:val="none" w:sz="0" w:space="0" w:color="auto"/>
                                    <w:bottom w:val="none" w:sz="0" w:space="0" w:color="auto"/>
                                    <w:right w:val="none" w:sz="0" w:space="0" w:color="auto"/>
                                  </w:divBdr>
                                </w:div>
                                <w:div w:id="1940063284">
                                  <w:marLeft w:val="640"/>
                                  <w:marRight w:val="0"/>
                                  <w:marTop w:val="0"/>
                                  <w:marBottom w:val="0"/>
                                  <w:divBdr>
                                    <w:top w:val="none" w:sz="0" w:space="0" w:color="auto"/>
                                    <w:left w:val="none" w:sz="0" w:space="0" w:color="auto"/>
                                    <w:bottom w:val="none" w:sz="0" w:space="0" w:color="auto"/>
                                    <w:right w:val="none" w:sz="0" w:space="0" w:color="auto"/>
                                  </w:divBdr>
                                </w:div>
                                <w:div w:id="1088388303">
                                  <w:marLeft w:val="640"/>
                                  <w:marRight w:val="0"/>
                                  <w:marTop w:val="0"/>
                                  <w:marBottom w:val="0"/>
                                  <w:divBdr>
                                    <w:top w:val="none" w:sz="0" w:space="0" w:color="auto"/>
                                    <w:left w:val="none" w:sz="0" w:space="0" w:color="auto"/>
                                    <w:bottom w:val="none" w:sz="0" w:space="0" w:color="auto"/>
                                    <w:right w:val="none" w:sz="0" w:space="0" w:color="auto"/>
                                  </w:divBdr>
                                </w:div>
                                <w:div w:id="798839378">
                                  <w:marLeft w:val="640"/>
                                  <w:marRight w:val="0"/>
                                  <w:marTop w:val="0"/>
                                  <w:marBottom w:val="0"/>
                                  <w:divBdr>
                                    <w:top w:val="none" w:sz="0" w:space="0" w:color="auto"/>
                                    <w:left w:val="none" w:sz="0" w:space="0" w:color="auto"/>
                                    <w:bottom w:val="none" w:sz="0" w:space="0" w:color="auto"/>
                                    <w:right w:val="none" w:sz="0" w:space="0" w:color="auto"/>
                                  </w:divBdr>
                                </w:div>
                                <w:div w:id="1085614392">
                                  <w:marLeft w:val="640"/>
                                  <w:marRight w:val="0"/>
                                  <w:marTop w:val="0"/>
                                  <w:marBottom w:val="0"/>
                                  <w:divBdr>
                                    <w:top w:val="none" w:sz="0" w:space="0" w:color="auto"/>
                                    <w:left w:val="none" w:sz="0" w:space="0" w:color="auto"/>
                                    <w:bottom w:val="none" w:sz="0" w:space="0" w:color="auto"/>
                                    <w:right w:val="none" w:sz="0" w:space="0" w:color="auto"/>
                                  </w:divBdr>
                                </w:div>
                                <w:div w:id="1811094972">
                                  <w:marLeft w:val="640"/>
                                  <w:marRight w:val="0"/>
                                  <w:marTop w:val="0"/>
                                  <w:marBottom w:val="0"/>
                                  <w:divBdr>
                                    <w:top w:val="none" w:sz="0" w:space="0" w:color="auto"/>
                                    <w:left w:val="none" w:sz="0" w:space="0" w:color="auto"/>
                                    <w:bottom w:val="none" w:sz="0" w:space="0" w:color="auto"/>
                                    <w:right w:val="none" w:sz="0" w:space="0" w:color="auto"/>
                                  </w:divBdr>
                                </w:div>
                                <w:div w:id="1399522401">
                                  <w:marLeft w:val="640"/>
                                  <w:marRight w:val="0"/>
                                  <w:marTop w:val="0"/>
                                  <w:marBottom w:val="0"/>
                                  <w:divBdr>
                                    <w:top w:val="none" w:sz="0" w:space="0" w:color="auto"/>
                                    <w:left w:val="none" w:sz="0" w:space="0" w:color="auto"/>
                                    <w:bottom w:val="none" w:sz="0" w:space="0" w:color="auto"/>
                                    <w:right w:val="none" w:sz="0" w:space="0" w:color="auto"/>
                                  </w:divBdr>
                                </w:div>
                                <w:div w:id="2005014075">
                                  <w:marLeft w:val="640"/>
                                  <w:marRight w:val="0"/>
                                  <w:marTop w:val="0"/>
                                  <w:marBottom w:val="0"/>
                                  <w:divBdr>
                                    <w:top w:val="none" w:sz="0" w:space="0" w:color="auto"/>
                                    <w:left w:val="none" w:sz="0" w:space="0" w:color="auto"/>
                                    <w:bottom w:val="none" w:sz="0" w:space="0" w:color="auto"/>
                                    <w:right w:val="none" w:sz="0" w:space="0" w:color="auto"/>
                                  </w:divBdr>
                                </w:div>
                                <w:div w:id="1606111972">
                                  <w:marLeft w:val="640"/>
                                  <w:marRight w:val="0"/>
                                  <w:marTop w:val="0"/>
                                  <w:marBottom w:val="0"/>
                                  <w:divBdr>
                                    <w:top w:val="none" w:sz="0" w:space="0" w:color="auto"/>
                                    <w:left w:val="none" w:sz="0" w:space="0" w:color="auto"/>
                                    <w:bottom w:val="none" w:sz="0" w:space="0" w:color="auto"/>
                                    <w:right w:val="none" w:sz="0" w:space="0" w:color="auto"/>
                                  </w:divBdr>
                                </w:div>
                                <w:div w:id="457113684">
                                  <w:marLeft w:val="640"/>
                                  <w:marRight w:val="0"/>
                                  <w:marTop w:val="0"/>
                                  <w:marBottom w:val="0"/>
                                  <w:divBdr>
                                    <w:top w:val="none" w:sz="0" w:space="0" w:color="auto"/>
                                    <w:left w:val="none" w:sz="0" w:space="0" w:color="auto"/>
                                    <w:bottom w:val="none" w:sz="0" w:space="0" w:color="auto"/>
                                    <w:right w:val="none" w:sz="0" w:space="0" w:color="auto"/>
                                  </w:divBdr>
                                </w:div>
                              </w:divsChild>
                            </w:div>
                            <w:div w:id="1465851714">
                              <w:marLeft w:val="0"/>
                              <w:marRight w:val="0"/>
                              <w:marTop w:val="0"/>
                              <w:marBottom w:val="0"/>
                              <w:divBdr>
                                <w:top w:val="none" w:sz="0" w:space="0" w:color="auto"/>
                                <w:left w:val="none" w:sz="0" w:space="0" w:color="auto"/>
                                <w:bottom w:val="none" w:sz="0" w:space="0" w:color="auto"/>
                                <w:right w:val="none" w:sz="0" w:space="0" w:color="auto"/>
                              </w:divBdr>
                              <w:divsChild>
                                <w:div w:id="27411831">
                                  <w:marLeft w:val="640"/>
                                  <w:marRight w:val="0"/>
                                  <w:marTop w:val="0"/>
                                  <w:marBottom w:val="0"/>
                                  <w:divBdr>
                                    <w:top w:val="none" w:sz="0" w:space="0" w:color="auto"/>
                                    <w:left w:val="none" w:sz="0" w:space="0" w:color="auto"/>
                                    <w:bottom w:val="none" w:sz="0" w:space="0" w:color="auto"/>
                                    <w:right w:val="none" w:sz="0" w:space="0" w:color="auto"/>
                                  </w:divBdr>
                                </w:div>
                                <w:div w:id="15818054">
                                  <w:marLeft w:val="640"/>
                                  <w:marRight w:val="0"/>
                                  <w:marTop w:val="0"/>
                                  <w:marBottom w:val="0"/>
                                  <w:divBdr>
                                    <w:top w:val="none" w:sz="0" w:space="0" w:color="auto"/>
                                    <w:left w:val="none" w:sz="0" w:space="0" w:color="auto"/>
                                    <w:bottom w:val="none" w:sz="0" w:space="0" w:color="auto"/>
                                    <w:right w:val="none" w:sz="0" w:space="0" w:color="auto"/>
                                  </w:divBdr>
                                </w:div>
                                <w:div w:id="1503081805">
                                  <w:marLeft w:val="640"/>
                                  <w:marRight w:val="0"/>
                                  <w:marTop w:val="0"/>
                                  <w:marBottom w:val="0"/>
                                  <w:divBdr>
                                    <w:top w:val="none" w:sz="0" w:space="0" w:color="auto"/>
                                    <w:left w:val="none" w:sz="0" w:space="0" w:color="auto"/>
                                    <w:bottom w:val="none" w:sz="0" w:space="0" w:color="auto"/>
                                    <w:right w:val="none" w:sz="0" w:space="0" w:color="auto"/>
                                  </w:divBdr>
                                </w:div>
                                <w:div w:id="1892303241">
                                  <w:marLeft w:val="640"/>
                                  <w:marRight w:val="0"/>
                                  <w:marTop w:val="0"/>
                                  <w:marBottom w:val="0"/>
                                  <w:divBdr>
                                    <w:top w:val="none" w:sz="0" w:space="0" w:color="auto"/>
                                    <w:left w:val="none" w:sz="0" w:space="0" w:color="auto"/>
                                    <w:bottom w:val="none" w:sz="0" w:space="0" w:color="auto"/>
                                    <w:right w:val="none" w:sz="0" w:space="0" w:color="auto"/>
                                  </w:divBdr>
                                </w:div>
                                <w:div w:id="1351028814">
                                  <w:marLeft w:val="640"/>
                                  <w:marRight w:val="0"/>
                                  <w:marTop w:val="0"/>
                                  <w:marBottom w:val="0"/>
                                  <w:divBdr>
                                    <w:top w:val="none" w:sz="0" w:space="0" w:color="auto"/>
                                    <w:left w:val="none" w:sz="0" w:space="0" w:color="auto"/>
                                    <w:bottom w:val="none" w:sz="0" w:space="0" w:color="auto"/>
                                    <w:right w:val="none" w:sz="0" w:space="0" w:color="auto"/>
                                  </w:divBdr>
                                </w:div>
                                <w:div w:id="2048212495">
                                  <w:marLeft w:val="640"/>
                                  <w:marRight w:val="0"/>
                                  <w:marTop w:val="0"/>
                                  <w:marBottom w:val="0"/>
                                  <w:divBdr>
                                    <w:top w:val="none" w:sz="0" w:space="0" w:color="auto"/>
                                    <w:left w:val="none" w:sz="0" w:space="0" w:color="auto"/>
                                    <w:bottom w:val="none" w:sz="0" w:space="0" w:color="auto"/>
                                    <w:right w:val="none" w:sz="0" w:space="0" w:color="auto"/>
                                  </w:divBdr>
                                </w:div>
                                <w:div w:id="1456362625">
                                  <w:marLeft w:val="640"/>
                                  <w:marRight w:val="0"/>
                                  <w:marTop w:val="0"/>
                                  <w:marBottom w:val="0"/>
                                  <w:divBdr>
                                    <w:top w:val="none" w:sz="0" w:space="0" w:color="auto"/>
                                    <w:left w:val="none" w:sz="0" w:space="0" w:color="auto"/>
                                    <w:bottom w:val="none" w:sz="0" w:space="0" w:color="auto"/>
                                    <w:right w:val="none" w:sz="0" w:space="0" w:color="auto"/>
                                  </w:divBdr>
                                </w:div>
                                <w:div w:id="2102793283">
                                  <w:marLeft w:val="640"/>
                                  <w:marRight w:val="0"/>
                                  <w:marTop w:val="0"/>
                                  <w:marBottom w:val="0"/>
                                  <w:divBdr>
                                    <w:top w:val="none" w:sz="0" w:space="0" w:color="auto"/>
                                    <w:left w:val="none" w:sz="0" w:space="0" w:color="auto"/>
                                    <w:bottom w:val="none" w:sz="0" w:space="0" w:color="auto"/>
                                    <w:right w:val="none" w:sz="0" w:space="0" w:color="auto"/>
                                  </w:divBdr>
                                </w:div>
                                <w:div w:id="1278440511">
                                  <w:marLeft w:val="640"/>
                                  <w:marRight w:val="0"/>
                                  <w:marTop w:val="0"/>
                                  <w:marBottom w:val="0"/>
                                  <w:divBdr>
                                    <w:top w:val="none" w:sz="0" w:space="0" w:color="auto"/>
                                    <w:left w:val="none" w:sz="0" w:space="0" w:color="auto"/>
                                    <w:bottom w:val="none" w:sz="0" w:space="0" w:color="auto"/>
                                    <w:right w:val="none" w:sz="0" w:space="0" w:color="auto"/>
                                  </w:divBdr>
                                </w:div>
                                <w:div w:id="1039748089">
                                  <w:marLeft w:val="640"/>
                                  <w:marRight w:val="0"/>
                                  <w:marTop w:val="0"/>
                                  <w:marBottom w:val="0"/>
                                  <w:divBdr>
                                    <w:top w:val="none" w:sz="0" w:space="0" w:color="auto"/>
                                    <w:left w:val="none" w:sz="0" w:space="0" w:color="auto"/>
                                    <w:bottom w:val="none" w:sz="0" w:space="0" w:color="auto"/>
                                    <w:right w:val="none" w:sz="0" w:space="0" w:color="auto"/>
                                  </w:divBdr>
                                </w:div>
                                <w:div w:id="627249024">
                                  <w:marLeft w:val="640"/>
                                  <w:marRight w:val="0"/>
                                  <w:marTop w:val="0"/>
                                  <w:marBottom w:val="0"/>
                                  <w:divBdr>
                                    <w:top w:val="none" w:sz="0" w:space="0" w:color="auto"/>
                                    <w:left w:val="none" w:sz="0" w:space="0" w:color="auto"/>
                                    <w:bottom w:val="none" w:sz="0" w:space="0" w:color="auto"/>
                                    <w:right w:val="none" w:sz="0" w:space="0" w:color="auto"/>
                                  </w:divBdr>
                                </w:div>
                                <w:div w:id="836504150">
                                  <w:marLeft w:val="640"/>
                                  <w:marRight w:val="0"/>
                                  <w:marTop w:val="0"/>
                                  <w:marBottom w:val="0"/>
                                  <w:divBdr>
                                    <w:top w:val="none" w:sz="0" w:space="0" w:color="auto"/>
                                    <w:left w:val="none" w:sz="0" w:space="0" w:color="auto"/>
                                    <w:bottom w:val="none" w:sz="0" w:space="0" w:color="auto"/>
                                    <w:right w:val="none" w:sz="0" w:space="0" w:color="auto"/>
                                  </w:divBdr>
                                </w:div>
                                <w:div w:id="465242337">
                                  <w:marLeft w:val="640"/>
                                  <w:marRight w:val="0"/>
                                  <w:marTop w:val="0"/>
                                  <w:marBottom w:val="0"/>
                                  <w:divBdr>
                                    <w:top w:val="none" w:sz="0" w:space="0" w:color="auto"/>
                                    <w:left w:val="none" w:sz="0" w:space="0" w:color="auto"/>
                                    <w:bottom w:val="none" w:sz="0" w:space="0" w:color="auto"/>
                                    <w:right w:val="none" w:sz="0" w:space="0" w:color="auto"/>
                                  </w:divBdr>
                                </w:div>
                                <w:div w:id="555361247">
                                  <w:marLeft w:val="640"/>
                                  <w:marRight w:val="0"/>
                                  <w:marTop w:val="0"/>
                                  <w:marBottom w:val="0"/>
                                  <w:divBdr>
                                    <w:top w:val="none" w:sz="0" w:space="0" w:color="auto"/>
                                    <w:left w:val="none" w:sz="0" w:space="0" w:color="auto"/>
                                    <w:bottom w:val="none" w:sz="0" w:space="0" w:color="auto"/>
                                    <w:right w:val="none" w:sz="0" w:space="0" w:color="auto"/>
                                  </w:divBdr>
                                </w:div>
                                <w:div w:id="803426392">
                                  <w:marLeft w:val="640"/>
                                  <w:marRight w:val="0"/>
                                  <w:marTop w:val="0"/>
                                  <w:marBottom w:val="0"/>
                                  <w:divBdr>
                                    <w:top w:val="none" w:sz="0" w:space="0" w:color="auto"/>
                                    <w:left w:val="none" w:sz="0" w:space="0" w:color="auto"/>
                                    <w:bottom w:val="none" w:sz="0" w:space="0" w:color="auto"/>
                                    <w:right w:val="none" w:sz="0" w:space="0" w:color="auto"/>
                                  </w:divBdr>
                                </w:div>
                                <w:div w:id="1802460311">
                                  <w:marLeft w:val="640"/>
                                  <w:marRight w:val="0"/>
                                  <w:marTop w:val="0"/>
                                  <w:marBottom w:val="0"/>
                                  <w:divBdr>
                                    <w:top w:val="none" w:sz="0" w:space="0" w:color="auto"/>
                                    <w:left w:val="none" w:sz="0" w:space="0" w:color="auto"/>
                                    <w:bottom w:val="none" w:sz="0" w:space="0" w:color="auto"/>
                                    <w:right w:val="none" w:sz="0" w:space="0" w:color="auto"/>
                                  </w:divBdr>
                                </w:div>
                                <w:div w:id="808787203">
                                  <w:marLeft w:val="640"/>
                                  <w:marRight w:val="0"/>
                                  <w:marTop w:val="0"/>
                                  <w:marBottom w:val="0"/>
                                  <w:divBdr>
                                    <w:top w:val="none" w:sz="0" w:space="0" w:color="auto"/>
                                    <w:left w:val="none" w:sz="0" w:space="0" w:color="auto"/>
                                    <w:bottom w:val="none" w:sz="0" w:space="0" w:color="auto"/>
                                    <w:right w:val="none" w:sz="0" w:space="0" w:color="auto"/>
                                  </w:divBdr>
                                </w:div>
                                <w:div w:id="485558717">
                                  <w:marLeft w:val="640"/>
                                  <w:marRight w:val="0"/>
                                  <w:marTop w:val="0"/>
                                  <w:marBottom w:val="0"/>
                                  <w:divBdr>
                                    <w:top w:val="none" w:sz="0" w:space="0" w:color="auto"/>
                                    <w:left w:val="none" w:sz="0" w:space="0" w:color="auto"/>
                                    <w:bottom w:val="none" w:sz="0" w:space="0" w:color="auto"/>
                                    <w:right w:val="none" w:sz="0" w:space="0" w:color="auto"/>
                                  </w:divBdr>
                                </w:div>
                                <w:div w:id="425423711">
                                  <w:marLeft w:val="640"/>
                                  <w:marRight w:val="0"/>
                                  <w:marTop w:val="0"/>
                                  <w:marBottom w:val="0"/>
                                  <w:divBdr>
                                    <w:top w:val="none" w:sz="0" w:space="0" w:color="auto"/>
                                    <w:left w:val="none" w:sz="0" w:space="0" w:color="auto"/>
                                    <w:bottom w:val="none" w:sz="0" w:space="0" w:color="auto"/>
                                    <w:right w:val="none" w:sz="0" w:space="0" w:color="auto"/>
                                  </w:divBdr>
                                </w:div>
                                <w:div w:id="1057780213">
                                  <w:marLeft w:val="640"/>
                                  <w:marRight w:val="0"/>
                                  <w:marTop w:val="0"/>
                                  <w:marBottom w:val="0"/>
                                  <w:divBdr>
                                    <w:top w:val="none" w:sz="0" w:space="0" w:color="auto"/>
                                    <w:left w:val="none" w:sz="0" w:space="0" w:color="auto"/>
                                    <w:bottom w:val="none" w:sz="0" w:space="0" w:color="auto"/>
                                    <w:right w:val="none" w:sz="0" w:space="0" w:color="auto"/>
                                  </w:divBdr>
                                </w:div>
                                <w:div w:id="1888683562">
                                  <w:marLeft w:val="640"/>
                                  <w:marRight w:val="0"/>
                                  <w:marTop w:val="0"/>
                                  <w:marBottom w:val="0"/>
                                  <w:divBdr>
                                    <w:top w:val="none" w:sz="0" w:space="0" w:color="auto"/>
                                    <w:left w:val="none" w:sz="0" w:space="0" w:color="auto"/>
                                    <w:bottom w:val="none" w:sz="0" w:space="0" w:color="auto"/>
                                    <w:right w:val="none" w:sz="0" w:space="0" w:color="auto"/>
                                  </w:divBdr>
                                </w:div>
                                <w:div w:id="2052487369">
                                  <w:marLeft w:val="640"/>
                                  <w:marRight w:val="0"/>
                                  <w:marTop w:val="0"/>
                                  <w:marBottom w:val="0"/>
                                  <w:divBdr>
                                    <w:top w:val="none" w:sz="0" w:space="0" w:color="auto"/>
                                    <w:left w:val="none" w:sz="0" w:space="0" w:color="auto"/>
                                    <w:bottom w:val="none" w:sz="0" w:space="0" w:color="auto"/>
                                    <w:right w:val="none" w:sz="0" w:space="0" w:color="auto"/>
                                  </w:divBdr>
                                </w:div>
                                <w:div w:id="1656106468">
                                  <w:marLeft w:val="640"/>
                                  <w:marRight w:val="0"/>
                                  <w:marTop w:val="0"/>
                                  <w:marBottom w:val="0"/>
                                  <w:divBdr>
                                    <w:top w:val="none" w:sz="0" w:space="0" w:color="auto"/>
                                    <w:left w:val="none" w:sz="0" w:space="0" w:color="auto"/>
                                    <w:bottom w:val="none" w:sz="0" w:space="0" w:color="auto"/>
                                    <w:right w:val="none" w:sz="0" w:space="0" w:color="auto"/>
                                  </w:divBdr>
                                </w:div>
                                <w:div w:id="254870366">
                                  <w:marLeft w:val="640"/>
                                  <w:marRight w:val="0"/>
                                  <w:marTop w:val="0"/>
                                  <w:marBottom w:val="0"/>
                                  <w:divBdr>
                                    <w:top w:val="none" w:sz="0" w:space="0" w:color="auto"/>
                                    <w:left w:val="none" w:sz="0" w:space="0" w:color="auto"/>
                                    <w:bottom w:val="none" w:sz="0" w:space="0" w:color="auto"/>
                                    <w:right w:val="none" w:sz="0" w:space="0" w:color="auto"/>
                                  </w:divBdr>
                                </w:div>
                                <w:div w:id="1215851988">
                                  <w:marLeft w:val="640"/>
                                  <w:marRight w:val="0"/>
                                  <w:marTop w:val="0"/>
                                  <w:marBottom w:val="0"/>
                                  <w:divBdr>
                                    <w:top w:val="none" w:sz="0" w:space="0" w:color="auto"/>
                                    <w:left w:val="none" w:sz="0" w:space="0" w:color="auto"/>
                                    <w:bottom w:val="none" w:sz="0" w:space="0" w:color="auto"/>
                                    <w:right w:val="none" w:sz="0" w:space="0" w:color="auto"/>
                                  </w:divBdr>
                                </w:div>
                                <w:div w:id="58291329">
                                  <w:marLeft w:val="640"/>
                                  <w:marRight w:val="0"/>
                                  <w:marTop w:val="0"/>
                                  <w:marBottom w:val="0"/>
                                  <w:divBdr>
                                    <w:top w:val="none" w:sz="0" w:space="0" w:color="auto"/>
                                    <w:left w:val="none" w:sz="0" w:space="0" w:color="auto"/>
                                    <w:bottom w:val="none" w:sz="0" w:space="0" w:color="auto"/>
                                    <w:right w:val="none" w:sz="0" w:space="0" w:color="auto"/>
                                  </w:divBdr>
                                </w:div>
                                <w:div w:id="800541866">
                                  <w:marLeft w:val="640"/>
                                  <w:marRight w:val="0"/>
                                  <w:marTop w:val="0"/>
                                  <w:marBottom w:val="0"/>
                                  <w:divBdr>
                                    <w:top w:val="none" w:sz="0" w:space="0" w:color="auto"/>
                                    <w:left w:val="none" w:sz="0" w:space="0" w:color="auto"/>
                                    <w:bottom w:val="none" w:sz="0" w:space="0" w:color="auto"/>
                                    <w:right w:val="none" w:sz="0" w:space="0" w:color="auto"/>
                                  </w:divBdr>
                                </w:div>
                                <w:div w:id="1188373091">
                                  <w:marLeft w:val="640"/>
                                  <w:marRight w:val="0"/>
                                  <w:marTop w:val="0"/>
                                  <w:marBottom w:val="0"/>
                                  <w:divBdr>
                                    <w:top w:val="none" w:sz="0" w:space="0" w:color="auto"/>
                                    <w:left w:val="none" w:sz="0" w:space="0" w:color="auto"/>
                                    <w:bottom w:val="none" w:sz="0" w:space="0" w:color="auto"/>
                                    <w:right w:val="none" w:sz="0" w:space="0" w:color="auto"/>
                                  </w:divBdr>
                                </w:div>
                                <w:div w:id="1264070882">
                                  <w:marLeft w:val="640"/>
                                  <w:marRight w:val="0"/>
                                  <w:marTop w:val="0"/>
                                  <w:marBottom w:val="0"/>
                                  <w:divBdr>
                                    <w:top w:val="none" w:sz="0" w:space="0" w:color="auto"/>
                                    <w:left w:val="none" w:sz="0" w:space="0" w:color="auto"/>
                                    <w:bottom w:val="none" w:sz="0" w:space="0" w:color="auto"/>
                                    <w:right w:val="none" w:sz="0" w:space="0" w:color="auto"/>
                                  </w:divBdr>
                                </w:div>
                                <w:div w:id="1928691446">
                                  <w:marLeft w:val="640"/>
                                  <w:marRight w:val="0"/>
                                  <w:marTop w:val="0"/>
                                  <w:marBottom w:val="0"/>
                                  <w:divBdr>
                                    <w:top w:val="none" w:sz="0" w:space="0" w:color="auto"/>
                                    <w:left w:val="none" w:sz="0" w:space="0" w:color="auto"/>
                                    <w:bottom w:val="none" w:sz="0" w:space="0" w:color="auto"/>
                                    <w:right w:val="none" w:sz="0" w:space="0" w:color="auto"/>
                                  </w:divBdr>
                                </w:div>
                                <w:div w:id="1355691894">
                                  <w:marLeft w:val="640"/>
                                  <w:marRight w:val="0"/>
                                  <w:marTop w:val="0"/>
                                  <w:marBottom w:val="0"/>
                                  <w:divBdr>
                                    <w:top w:val="none" w:sz="0" w:space="0" w:color="auto"/>
                                    <w:left w:val="none" w:sz="0" w:space="0" w:color="auto"/>
                                    <w:bottom w:val="none" w:sz="0" w:space="0" w:color="auto"/>
                                    <w:right w:val="none" w:sz="0" w:space="0" w:color="auto"/>
                                  </w:divBdr>
                                </w:div>
                                <w:div w:id="1190214917">
                                  <w:marLeft w:val="640"/>
                                  <w:marRight w:val="0"/>
                                  <w:marTop w:val="0"/>
                                  <w:marBottom w:val="0"/>
                                  <w:divBdr>
                                    <w:top w:val="none" w:sz="0" w:space="0" w:color="auto"/>
                                    <w:left w:val="none" w:sz="0" w:space="0" w:color="auto"/>
                                    <w:bottom w:val="none" w:sz="0" w:space="0" w:color="auto"/>
                                    <w:right w:val="none" w:sz="0" w:space="0" w:color="auto"/>
                                  </w:divBdr>
                                </w:div>
                                <w:div w:id="331103782">
                                  <w:marLeft w:val="640"/>
                                  <w:marRight w:val="0"/>
                                  <w:marTop w:val="0"/>
                                  <w:marBottom w:val="0"/>
                                  <w:divBdr>
                                    <w:top w:val="none" w:sz="0" w:space="0" w:color="auto"/>
                                    <w:left w:val="none" w:sz="0" w:space="0" w:color="auto"/>
                                    <w:bottom w:val="none" w:sz="0" w:space="0" w:color="auto"/>
                                    <w:right w:val="none" w:sz="0" w:space="0" w:color="auto"/>
                                  </w:divBdr>
                                </w:div>
                                <w:div w:id="1090194440">
                                  <w:marLeft w:val="640"/>
                                  <w:marRight w:val="0"/>
                                  <w:marTop w:val="0"/>
                                  <w:marBottom w:val="0"/>
                                  <w:divBdr>
                                    <w:top w:val="none" w:sz="0" w:space="0" w:color="auto"/>
                                    <w:left w:val="none" w:sz="0" w:space="0" w:color="auto"/>
                                    <w:bottom w:val="none" w:sz="0" w:space="0" w:color="auto"/>
                                    <w:right w:val="none" w:sz="0" w:space="0" w:color="auto"/>
                                  </w:divBdr>
                                </w:div>
                                <w:div w:id="222378579">
                                  <w:marLeft w:val="640"/>
                                  <w:marRight w:val="0"/>
                                  <w:marTop w:val="0"/>
                                  <w:marBottom w:val="0"/>
                                  <w:divBdr>
                                    <w:top w:val="none" w:sz="0" w:space="0" w:color="auto"/>
                                    <w:left w:val="none" w:sz="0" w:space="0" w:color="auto"/>
                                    <w:bottom w:val="none" w:sz="0" w:space="0" w:color="auto"/>
                                    <w:right w:val="none" w:sz="0" w:space="0" w:color="auto"/>
                                  </w:divBdr>
                                </w:div>
                                <w:div w:id="182404823">
                                  <w:marLeft w:val="640"/>
                                  <w:marRight w:val="0"/>
                                  <w:marTop w:val="0"/>
                                  <w:marBottom w:val="0"/>
                                  <w:divBdr>
                                    <w:top w:val="none" w:sz="0" w:space="0" w:color="auto"/>
                                    <w:left w:val="none" w:sz="0" w:space="0" w:color="auto"/>
                                    <w:bottom w:val="none" w:sz="0" w:space="0" w:color="auto"/>
                                    <w:right w:val="none" w:sz="0" w:space="0" w:color="auto"/>
                                  </w:divBdr>
                                </w:div>
                                <w:div w:id="1221286654">
                                  <w:marLeft w:val="640"/>
                                  <w:marRight w:val="0"/>
                                  <w:marTop w:val="0"/>
                                  <w:marBottom w:val="0"/>
                                  <w:divBdr>
                                    <w:top w:val="none" w:sz="0" w:space="0" w:color="auto"/>
                                    <w:left w:val="none" w:sz="0" w:space="0" w:color="auto"/>
                                    <w:bottom w:val="none" w:sz="0" w:space="0" w:color="auto"/>
                                    <w:right w:val="none" w:sz="0" w:space="0" w:color="auto"/>
                                  </w:divBdr>
                                </w:div>
                                <w:div w:id="1519738266">
                                  <w:marLeft w:val="640"/>
                                  <w:marRight w:val="0"/>
                                  <w:marTop w:val="0"/>
                                  <w:marBottom w:val="0"/>
                                  <w:divBdr>
                                    <w:top w:val="none" w:sz="0" w:space="0" w:color="auto"/>
                                    <w:left w:val="none" w:sz="0" w:space="0" w:color="auto"/>
                                    <w:bottom w:val="none" w:sz="0" w:space="0" w:color="auto"/>
                                    <w:right w:val="none" w:sz="0" w:space="0" w:color="auto"/>
                                  </w:divBdr>
                                </w:div>
                                <w:div w:id="1960453642">
                                  <w:marLeft w:val="640"/>
                                  <w:marRight w:val="0"/>
                                  <w:marTop w:val="0"/>
                                  <w:marBottom w:val="0"/>
                                  <w:divBdr>
                                    <w:top w:val="none" w:sz="0" w:space="0" w:color="auto"/>
                                    <w:left w:val="none" w:sz="0" w:space="0" w:color="auto"/>
                                    <w:bottom w:val="none" w:sz="0" w:space="0" w:color="auto"/>
                                    <w:right w:val="none" w:sz="0" w:space="0" w:color="auto"/>
                                  </w:divBdr>
                                </w:div>
                                <w:div w:id="1417746629">
                                  <w:marLeft w:val="640"/>
                                  <w:marRight w:val="0"/>
                                  <w:marTop w:val="0"/>
                                  <w:marBottom w:val="0"/>
                                  <w:divBdr>
                                    <w:top w:val="none" w:sz="0" w:space="0" w:color="auto"/>
                                    <w:left w:val="none" w:sz="0" w:space="0" w:color="auto"/>
                                    <w:bottom w:val="none" w:sz="0" w:space="0" w:color="auto"/>
                                    <w:right w:val="none" w:sz="0" w:space="0" w:color="auto"/>
                                  </w:divBdr>
                                </w:div>
                                <w:div w:id="969701762">
                                  <w:marLeft w:val="640"/>
                                  <w:marRight w:val="0"/>
                                  <w:marTop w:val="0"/>
                                  <w:marBottom w:val="0"/>
                                  <w:divBdr>
                                    <w:top w:val="none" w:sz="0" w:space="0" w:color="auto"/>
                                    <w:left w:val="none" w:sz="0" w:space="0" w:color="auto"/>
                                    <w:bottom w:val="none" w:sz="0" w:space="0" w:color="auto"/>
                                    <w:right w:val="none" w:sz="0" w:space="0" w:color="auto"/>
                                  </w:divBdr>
                                </w:div>
                                <w:div w:id="295717124">
                                  <w:marLeft w:val="640"/>
                                  <w:marRight w:val="0"/>
                                  <w:marTop w:val="0"/>
                                  <w:marBottom w:val="0"/>
                                  <w:divBdr>
                                    <w:top w:val="none" w:sz="0" w:space="0" w:color="auto"/>
                                    <w:left w:val="none" w:sz="0" w:space="0" w:color="auto"/>
                                    <w:bottom w:val="none" w:sz="0" w:space="0" w:color="auto"/>
                                    <w:right w:val="none" w:sz="0" w:space="0" w:color="auto"/>
                                  </w:divBdr>
                                </w:div>
                                <w:div w:id="844436447">
                                  <w:marLeft w:val="640"/>
                                  <w:marRight w:val="0"/>
                                  <w:marTop w:val="0"/>
                                  <w:marBottom w:val="0"/>
                                  <w:divBdr>
                                    <w:top w:val="none" w:sz="0" w:space="0" w:color="auto"/>
                                    <w:left w:val="none" w:sz="0" w:space="0" w:color="auto"/>
                                    <w:bottom w:val="none" w:sz="0" w:space="0" w:color="auto"/>
                                    <w:right w:val="none" w:sz="0" w:space="0" w:color="auto"/>
                                  </w:divBdr>
                                </w:div>
                                <w:div w:id="1899243980">
                                  <w:marLeft w:val="640"/>
                                  <w:marRight w:val="0"/>
                                  <w:marTop w:val="0"/>
                                  <w:marBottom w:val="0"/>
                                  <w:divBdr>
                                    <w:top w:val="none" w:sz="0" w:space="0" w:color="auto"/>
                                    <w:left w:val="none" w:sz="0" w:space="0" w:color="auto"/>
                                    <w:bottom w:val="none" w:sz="0" w:space="0" w:color="auto"/>
                                    <w:right w:val="none" w:sz="0" w:space="0" w:color="auto"/>
                                  </w:divBdr>
                                </w:div>
                                <w:div w:id="121190540">
                                  <w:marLeft w:val="640"/>
                                  <w:marRight w:val="0"/>
                                  <w:marTop w:val="0"/>
                                  <w:marBottom w:val="0"/>
                                  <w:divBdr>
                                    <w:top w:val="none" w:sz="0" w:space="0" w:color="auto"/>
                                    <w:left w:val="none" w:sz="0" w:space="0" w:color="auto"/>
                                    <w:bottom w:val="none" w:sz="0" w:space="0" w:color="auto"/>
                                    <w:right w:val="none" w:sz="0" w:space="0" w:color="auto"/>
                                  </w:divBdr>
                                </w:div>
                                <w:div w:id="1714772865">
                                  <w:marLeft w:val="640"/>
                                  <w:marRight w:val="0"/>
                                  <w:marTop w:val="0"/>
                                  <w:marBottom w:val="0"/>
                                  <w:divBdr>
                                    <w:top w:val="none" w:sz="0" w:space="0" w:color="auto"/>
                                    <w:left w:val="none" w:sz="0" w:space="0" w:color="auto"/>
                                    <w:bottom w:val="none" w:sz="0" w:space="0" w:color="auto"/>
                                    <w:right w:val="none" w:sz="0" w:space="0" w:color="auto"/>
                                  </w:divBdr>
                                </w:div>
                                <w:div w:id="2027708808">
                                  <w:marLeft w:val="640"/>
                                  <w:marRight w:val="0"/>
                                  <w:marTop w:val="0"/>
                                  <w:marBottom w:val="0"/>
                                  <w:divBdr>
                                    <w:top w:val="none" w:sz="0" w:space="0" w:color="auto"/>
                                    <w:left w:val="none" w:sz="0" w:space="0" w:color="auto"/>
                                    <w:bottom w:val="none" w:sz="0" w:space="0" w:color="auto"/>
                                    <w:right w:val="none" w:sz="0" w:space="0" w:color="auto"/>
                                  </w:divBdr>
                                </w:div>
                                <w:div w:id="1415010967">
                                  <w:marLeft w:val="640"/>
                                  <w:marRight w:val="0"/>
                                  <w:marTop w:val="0"/>
                                  <w:marBottom w:val="0"/>
                                  <w:divBdr>
                                    <w:top w:val="none" w:sz="0" w:space="0" w:color="auto"/>
                                    <w:left w:val="none" w:sz="0" w:space="0" w:color="auto"/>
                                    <w:bottom w:val="none" w:sz="0" w:space="0" w:color="auto"/>
                                    <w:right w:val="none" w:sz="0" w:space="0" w:color="auto"/>
                                  </w:divBdr>
                                </w:div>
                                <w:div w:id="1886678877">
                                  <w:marLeft w:val="640"/>
                                  <w:marRight w:val="0"/>
                                  <w:marTop w:val="0"/>
                                  <w:marBottom w:val="0"/>
                                  <w:divBdr>
                                    <w:top w:val="none" w:sz="0" w:space="0" w:color="auto"/>
                                    <w:left w:val="none" w:sz="0" w:space="0" w:color="auto"/>
                                    <w:bottom w:val="none" w:sz="0" w:space="0" w:color="auto"/>
                                    <w:right w:val="none" w:sz="0" w:space="0" w:color="auto"/>
                                  </w:divBdr>
                                </w:div>
                                <w:div w:id="1597908112">
                                  <w:marLeft w:val="640"/>
                                  <w:marRight w:val="0"/>
                                  <w:marTop w:val="0"/>
                                  <w:marBottom w:val="0"/>
                                  <w:divBdr>
                                    <w:top w:val="none" w:sz="0" w:space="0" w:color="auto"/>
                                    <w:left w:val="none" w:sz="0" w:space="0" w:color="auto"/>
                                    <w:bottom w:val="none" w:sz="0" w:space="0" w:color="auto"/>
                                    <w:right w:val="none" w:sz="0" w:space="0" w:color="auto"/>
                                  </w:divBdr>
                                </w:div>
                                <w:div w:id="1166096093">
                                  <w:marLeft w:val="640"/>
                                  <w:marRight w:val="0"/>
                                  <w:marTop w:val="0"/>
                                  <w:marBottom w:val="0"/>
                                  <w:divBdr>
                                    <w:top w:val="none" w:sz="0" w:space="0" w:color="auto"/>
                                    <w:left w:val="none" w:sz="0" w:space="0" w:color="auto"/>
                                    <w:bottom w:val="none" w:sz="0" w:space="0" w:color="auto"/>
                                    <w:right w:val="none" w:sz="0" w:space="0" w:color="auto"/>
                                  </w:divBdr>
                                </w:div>
                                <w:div w:id="1442870263">
                                  <w:marLeft w:val="640"/>
                                  <w:marRight w:val="0"/>
                                  <w:marTop w:val="0"/>
                                  <w:marBottom w:val="0"/>
                                  <w:divBdr>
                                    <w:top w:val="none" w:sz="0" w:space="0" w:color="auto"/>
                                    <w:left w:val="none" w:sz="0" w:space="0" w:color="auto"/>
                                    <w:bottom w:val="none" w:sz="0" w:space="0" w:color="auto"/>
                                    <w:right w:val="none" w:sz="0" w:space="0" w:color="auto"/>
                                  </w:divBdr>
                                </w:div>
                                <w:div w:id="1750955247">
                                  <w:marLeft w:val="640"/>
                                  <w:marRight w:val="0"/>
                                  <w:marTop w:val="0"/>
                                  <w:marBottom w:val="0"/>
                                  <w:divBdr>
                                    <w:top w:val="none" w:sz="0" w:space="0" w:color="auto"/>
                                    <w:left w:val="none" w:sz="0" w:space="0" w:color="auto"/>
                                    <w:bottom w:val="none" w:sz="0" w:space="0" w:color="auto"/>
                                    <w:right w:val="none" w:sz="0" w:space="0" w:color="auto"/>
                                  </w:divBdr>
                                </w:div>
                                <w:div w:id="473182812">
                                  <w:marLeft w:val="640"/>
                                  <w:marRight w:val="0"/>
                                  <w:marTop w:val="0"/>
                                  <w:marBottom w:val="0"/>
                                  <w:divBdr>
                                    <w:top w:val="none" w:sz="0" w:space="0" w:color="auto"/>
                                    <w:left w:val="none" w:sz="0" w:space="0" w:color="auto"/>
                                    <w:bottom w:val="none" w:sz="0" w:space="0" w:color="auto"/>
                                    <w:right w:val="none" w:sz="0" w:space="0" w:color="auto"/>
                                  </w:divBdr>
                                </w:div>
                                <w:div w:id="2093357789">
                                  <w:marLeft w:val="640"/>
                                  <w:marRight w:val="0"/>
                                  <w:marTop w:val="0"/>
                                  <w:marBottom w:val="0"/>
                                  <w:divBdr>
                                    <w:top w:val="none" w:sz="0" w:space="0" w:color="auto"/>
                                    <w:left w:val="none" w:sz="0" w:space="0" w:color="auto"/>
                                    <w:bottom w:val="none" w:sz="0" w:space="0" w:color="auto"/>
                                    <w:right w:val="none" w:sz="0" w:space="0" w:color="auto"/>
                                  </w:divBdr>
                                </w:div>
                                <w:div w:id="719673624">
                                  <w:marLeft w:val="640"/>
                                  <w:marRight w:val="0"/>
                                  <w:marTop w:val="0"/>
                                  <w:marBottom w:val="0"/>
                                  <w:divBdr>
                                    <w:top w:val="none" w:sz="0" w:space="0" w:color="auto"/>
                                    <w:left w:val="none" w:sz="0" w:space="0" w:color="auto"/>
                                    <w:bottom w:val="none" w:sz="0" w:space="0" w:color="auto"/>
                                    <w:right w:val="none" w:sz="0" w:space="0" w:color="auto"/>
                                  </w:divBdr>
                                </w:div>
                                <w:div w:id="451098632">
                                  <w:marLeft w:val="640"/>
                                  <w:marRight w:val="0"/>
                                  <w:marTop w:val="0"/>
                                  <w:marBottom w:val="0"/>
                                  <w:divBdr>
                                    <w:top w:val="none" w:sz="0" w:space="0" w:color="auto"/>
                                    <w:left w:val="none" w:sz="0" w:space="0" w:color="auto"/>
                                    <w:bottom w:val="none" w:sz="0" w:space="0" w:color="auto"/>
                                    <w:right w:val="none" w:sz="0" w:space="0" w:color="auto"/>
                                  </w:divBdr>
                                </w:div>
                                <w:div w:id="774328755">
                                  <w:marLeft w:val="640"/>
                                  <w:marRight w:val="0"/>
                                  <w:marTop w:val="0"/>
                                  <w:marBottom w:val="0"/>
                                  <w:divBdr>
                                    <w:top w:val="none" w:sz="0" w:space="0" w:color="auto"/>
                                    <w:left w:val="none" w:sz="0" w:space="0" w:color="auto"/>
                                    <w:bottom w:val="none" w:sz="0" w:space="0" w:color="auto"/>
                                    <w:right w:val="none" w:sz="0" w:space="0" w:color="auto"/>
                                  </w:divBdr>
                                </w:div>
                              </w:divsChild>
                            </w:div>
                            <w:div w:id="222065278">
                              <w:marLeft w:val="0"/>
                              <w:marRight w:val="0"/>
                              <w:marTop w:val="0"/>
                              <w:marBottom w:val="0"/>
                              <w:divBdr>
                                <w:top w:val="none" w:sz="0" w:space="0" w:color="auto"/>
                                <w:left w:val="none" w:sz="0" w:space="0" w:color="auto"/>
                                <w:bottom w:val="none" w:sz="0" w:space="0" w:color="auto"/>
                                <w:right w:val="none" w:sz="0" w:space="0" w:color="auto"/>
                              </w:divBdr>
                              <w:divsChild>
                                <w:div w:id="1655865271">
                                  <w:marLeft w:val="640"/>
                                  <w:marRight w:val="0"/>
                                  <w:marTop w:val="0"/>
                                  <w:marBottom w:val="0"/>
                                  <w:divBdr>
                                    <w:top w:val="none" w:sz="0" w:space="0" w:color="auto"/>
                                    <w:left w:val="none" w:sz="0" w:space="0" w:color="auto"/>
                                    <w:bottom w:val="none" w:sz="0" w:space="0" w:color="auto"/>
                                    <w:right w:val="none" w:sz="0" w:space="0" w:color="auto"/>
                                  </w:divBdr>
                                </w:div>
                                <w:div w:id="935406919">
                                  <w:marLeft w:val="640"/>
                                  <w:marRight w:val="0"/>
                                  <w:marTop w:val="0"/>
                                  <w:marBottom w:val="0"/>
                                  <w:divBdr>
                                    <w:top w:val="none" w:sz="0" w:space="0" w:color="auto"/>
                                    <w:left w:val="none" w:sz="0" w:space="0" w:color="auto"/>
                                    <w:bottom w:val="none" w:sz="0" w:space="0" w:color="auto"/>
                                    <w:right w:val="none" w:sz="0" w:space="0" w:color="auto"/>
                                  </w:divBdr>
                                </w:div>
                                <w:div w:id="113057403">
                                  <w:marLeft w:val="640"/>
                                  <w:marRight w:val="0"/>
                                  <w:marTop w:val="0"/>
                                  <w:marBottom w:val="0"/>
                                  <w:divBdr>
                                    <w:top w:val="none" w:sz="0" w:space="0" w:color="auto"/>
                                    <w:left w:val="none" w:sz="0" w:space="0" w:color="auto"/>
                                    <w:bottom w:val="none" w:sz="0" w:space="0" w:color="auto"/>
                                    <w:right w:val="none" w:sz="0" w:space="0" w:color="auto"/>
                                  </w:divBdr>
                                </w:div>
                                <w:div w:id="1711570612">
                                  <w:marLeft w:val="640"/>
                                  <w:marRight w:val="0"/>
                                  <w:marTop w:val="0"/>
                                  <w:marBottom w:val="0"/>
                                  <w:divBdr>
                                    <w:top w:val="none" w:sz="0" w:space="0" w:color="auto"/>
                                    <w:left w:val="none" w:sz="0" w:space="0" w:color="auto"/>
                                    <w:bottom w:val="none" w:sz="0" w:space="0" w:color="auto"/>
                                    <w:right w:val="none" w:sz="0" w:space="0" w:color="auto"/>
                                  </w:divBdr>
                                </w:div>
                                <w:div w:id="1553228533">
                                  <w:marLeft w:val="640"/>
                                  <w:marRight w:val="0"/>
                                  <w:marTop w:val="0"/>
                                  <w:marBottom w:val="0"/>
                                  <w:divBdr>
                                    <w:top w:val="none" w:sz="0" w:space="0" w:color="auto"/>
                                    <w:left w:val="none" w:sz="0" w:space="0" w:color="auto"/>
                                    <w:bottom w:val="none" w:sz="0" w:space="0" w:color="auto"/>
                                    <w:right w:val="none" w:sz="0" w:space="0" w:color="auto"/>
                                  </w:divBdr>
                                </w:div>
                                <w:div w:id="1840540191">
                                  <w:marLeft w:val="640"/>
                                  <w:marRight w:val="0"/>
                                  <w:marTop w:val="0"/>
                                  <w:marBottom w:val="0"/>
                                  <w:divBdr>
                                    <w:top w:val="none" w:sz="0" w:space="0" w:color="auto"/>
                                    <w:left w:val="none" w:sz="0" w:space="0" w:color="auto"/>
                                    <w:bottom w:val="none" w:sz="0" w:space="0" w:color="auto"/>
                                    <w:right w:val="none" w:sz="0" w:space="0" w:color="auto"/>
                                  </w:divBdr>
                                </w:div>
                                <w:div w:id="1522935077">
                                  <w:marLeft w:val="640"/>
                                  <w:marRight w:val="0"/>
                                  <w:marTop w:val="0"/>
                                  <w:marBottom w:val="0"/>
                                  <w:divBdr>
                                    <w:top w:val="none" w:sz="0" w:space="0" w:color="auto"/>
                                    <w:left w:val="none" w:sz="0" w:space="0" w:color="auto"/>
                                    <w:bottom w:val="none" w:sz="0" w:space="0" w:color="auto"/>
                                    <w:right w:val="none" w:sz="0" w:space="0" w:color="auto"/>
                                  </w:divBdr>
                                </w:div>
                                <w:div w:id="518468639">
                                  <w:marLeft w:val="640"/>
                                  <w:marRight w:val="0"/>
                                  <w:marTop w:val="0"/>
                                  <w:marBottom w:val="0"/>
                                  <w:divBdr>
                                    <w:top w:val="none" w:sz="0" w:space="0" w:color="auto"/>
                                    <w:left w:val="none" w:sz="0" w:space="0" w:color="auto"/>
                                    <w:bottom w:val="none" w:sz="0" w:space="0" w:color="auto"/>
                                    <w:right w:val="none" w:sz="0" w:space="0" w:color="auto"/>
                                  </w:divBdr>
                                </w:div>
                                <w:div w:id="575820910">
                                  <w:marLeft w:val="640"/>
                                  <w:marRight w:val="0"/>
                                  <w:marTop w:val="0"/>
                                  <w:marBottom w:val="0"/>
                                  <w:divBdr>
                                    <w:top w:val="none" w:sz="0" w:space="0" w:color="auto"/>
                                    <w:left w:val="none" w:sz="0" w:space="0" w:color="auto"/>
                                    <w:bottom w:val="none" w:sz="0" w:space="0" w:color="auto"/>
                                    <w:right w:val="none" w:sz="0" w:space="0" w:color="auto"/>
                                  </w:divBdr>
                                </w:div>
                                <w:div w:id="549149206">
                                  <w:marLeft w:val="640"/>
                                  <w:marRight w:val="0"/>
                                  <w:marTop w:val="0"/>
                                  <w:marBottom w:val="0"/>
                                  <w:divBdr>
                                    <w:top w:val="none" w:sz="0" w:space="0" w:color="auto"/>
                                    <w:left w:val="none" w:sz="0" w:space="0" w:color="auto"/>
                                    <w:bottom w:val="none" w:sz="0" w:space="0" w:color="auto"/>
                                    <w:right w:val="none" w:sz="0" w:space="0" w:color="auto"/>
                                  </w:divBdr>
                                </w:div>
                                <w:div w:id="823203629">
                                  <w:marLeft w:val="640"/>
                                  <w:marRight w:val="0"/>
                                  <w:marTop w:val="0"/>
                                  <w:marBottom w:val="0"/>
                                  <w:divBdr>
                                    <w:top w:val="none" w:sz="0" w:space="0" w:color="auto"/>
                                    <w:left w:val="none" w:sz="0" w:space="0" w:color="auto"/>
                                    <w:bottom w:val="none" w:sz="0" w:space="0" w:color="auto"/>
                                    <w:right w:val="none" w:sz="0" w:space="0" w:color="auto"/>
                                  </w:divBdr>
                                </w:div>
                                <w:div w:id="827132633">
                                  <w:marLeft w:val="640"/>
                                  <w:marRight w:val="0"/>
                                  <w:marTop w:val="0"/>
                                  <w:marBottom w:val="0"/>
                                  <w:divBdr>
                                    <w:top w:val="none" w:sz="0" w:space="0" w:color="auto"/>
                                    <w:left w:val="none" w:sz="0" w:space="0" w:color="auto"/>
                                    <w:bottom w:val="none" w:sz="0" w:space="0" w:color="auto"/>
                                    <w:right w:val="none" w:sz="0" w:space="0" w:color="auto"/>
                                  </w:divBdr>
                                </w:div>
                                <w:div w:id="918901565">
                                  <w:marLeft w:val="640"/>
                                  <w:marRight w:val="0"/>
                                  <w:marTop w:val="0"/>
                                  <w:marBottom w:val="0"/>
                                  <w:divBdr>
                                    <w:top w:val="none" w:sz="0" w:space="0" w:color="auto"/>
                                    <w:left w:val="none" w:sz="0" w:space="0" w:color="auto"/>
                                    <w:bottom w:val="none" w:sz="0" w:space="0" w:color="auto"/>
                                    <w:right w:val="none" w:sz="0" w:space="0" w:color="auto"/>
                                  </w:divBdr>
                                </w:div>
                                <w:div w:id="1966885644">
                                  <w:marLeft w:val="640"/>
                                  <w:marRight w:val="0"/>
                                  <w:marTop w:val="0"/>
                                  <w:marBottom w:val="0"/>
                                  <w:divBdr>
                                    <w:top w:val="none" w:sz="0" w:space="0" w:color="auto"/>
                                    <w:left w:val="none" w:sz="0" w:space="0" w:color="auto"/>
                                    <w:bottom w:val="none" w:sz="0" w:space="0" w:color="auto"/>
                                    <w:right w:val="none" w:sz="0" w:space="0" w:color="auto"/>
                                  </w:divBdr>
                                </w:div>
                                <w:div w:id="786853088">
                                  <w:marLeft w:val="640"/>
                                  <w:marRight w:val="0"/>
                                  <w:marTop w:val="0"/>
                                  <w:marBottom w:val="0"/>
                                  <w:divBdr>
                                    <w:top w:val="none" w:sz="0" w:space="0" w:color="auto"/>
                                    <w:left w:val="none" w:sz="0" w:space="0" w:color="auto"/>
                                    <w:bottom w:val="none" w:sz="0" w:space="0" w:color="auto"/>
                                    <w:right w:val="none" w:sz="0" w:space="0" w:color="auto"/>
                                  </w:divBdr>
                                </w:div>
                                <w:div w:id="1683238416">
                                  <w:marLeft w:val="640"/>
                                  <w:marRight w:val="0"/>
                                  <w:marTop w:val="0"/>
                                  <w:marBottom w:val="0"/>
                                  <w:divBdr>
                                    <w:top w:val="none" w:sz="0" w:space="0" w:color="auto"/>
                                    <w:left w:val="none" w:sz="0" w:space="0" w:color="auto"/>
                                    <w:bottom w:val="none" w:sz="0" w:space="0" w:color="auto"/>
                                    <w:right w:val="none" w:sz="0" w:space="0" w:color="auto"/>
                                  </w:divBdr>
                                </w:div>
                                <w:div w:id="669675439">
                                  <w:marLeft w:val="640"/>
                                  <w:marRight w:val="0"/>
                                  <w:marTop w:val="0"/>
                                  <w:marBottom w:val="0"/>
                                  <w:divBdr>
                                    <w:top w:val="none" w:sz="0" w:space="0" w:color="auto"/>
                                    <w:left w:val="none" w:sz="0" w:space="0" w:color="auto"/>
                                    <w:bottom w:val="none" w:sz="0" w:space="0" w:color="auto"/>
                                    <w:right w:val="none" w:sz="0" w:space="0" w:color="auto"/>
                                  </w:divBdr>
                                </w:div>
                                <w:div w:id="834687872">
                                  <w:marLeft w:val="640"/>
                                  <w:marRight w:val="0"/>
                                  <w:marTop w:val="0"/>
                                  <w:marBottom w:val="0"/>
                                  <w:divBdr>
                                    <w:top w:val="none" w:sz="0" w:space="0" w:color="auto"/>
                                    <w:left w:val="none" w:sz="0" w:space="0" w:color="auto"/>
                                    <w:bottom w:val="none" w:sz="0" w:space="0" w:color="auto"/>
                                    <w:right w:val="none" w:sz="0" w:space="0" w:color="auto"/>
                                  </w:divBdr>
                                </w:div>
                                <w:div w:id="2057121962">
                                  <w:marLeft w:val="640"/>
                                  <w:marRight w:val="0"/>
                                  <w:marTop w:val="0"/>
                                  <w:marBottom w:val="0"/>
                                  <w:divBdr>
                                    <w:top w:val="none" w:sz="0" w:space="0" w:color="auto"/>
                                    <w:left w:val="none" w:sz="0" w:space="0" w:color="auto"/>
                                    <w:bottom w:val="none" w:sz="0" w:space="0" w:color="auto"/>
                                    <w:right w:val="none" w:sz="0" w:space="0" w:color="auto"/>
                                  </w:divBdr>
                                </w:div>
                                <w:div w:id="304899177">
                                  <w:marLeft w:val="640"/>
                                  <w:marRight w:val="0"/>
                                  <w:marTop w:val="0"/>
                                  <w:marBottom w:val="0"/>
                                  <w:divBdr>
                                    <w:top w:val="none" w:sz="0" w:space="0" w:color="auto"/>
                                    <w:left w:val="none" w:sz="0" w:space="0" w:color="auto"/>
                                    <w:bottom w:val="none" w:sz="0" w:space="0" w:color="auto"/>
                                    <w:right w:val="none" w:sz="0" w:space="0" w:color="auto"/>
                                  </w:divBdr>
                                </w:div>
                                <w:div w:id="1021586216">
                                  <w:marLeft w:val="640"/>
                                  <w:marRight w:val="0"/>
                                  <w:marTop w:val="0"/>
                                  <w:marBottom w:val="0"/>
                                  <w:divBdr>
                                    <w:top w:val="none" w:sz="0" w:space="0" w:color="auto"/>
                                    <w:left w:val="none" w:sz="0" w:space="0" w:color="auto"/>
                                    <w:bottom w:val="none" w:sz="0" w:space="0" w:color="auto"/>
                                    <w:right w:val="none" w:sz="0" w:space="0" w:color="auto"/>
                                  </w:divBdr>
                                </w:div>
                                <w:div w:id="767043072">
                                  <w:marLeft w:val="640"/>
                                  <w:marRight w:val="0"/>
                                  <w:marTop w:val="0"/>
                                  <w:marBottom w:val="0"/>
                                  <w:divBdr>
                                    <w:top w:val="none" w:sz="0" w:space="0" w:color="auto"/>
                                    <w:left w:val="none" w:sz="0" w:space="0" w:color="auto"/>
                                    <w:bottom w:val="none" w:sz="0" w:space="0" w:color="auto"/>
                                    <w:right w:val="none" w:sz="0" w:space="0" w:color="auto"/>
                                  </w:divBdr>
                                </w:div>
                                <w:div w:id="1734348249">
                                  <w:marLeft w:val="640"/>
                                  <w:marRight w:val="0"/>
                                  <w:marTop w:val="0"/>
                                  <w:marBottom w:val="0"/>
                                  <w:divBdr>
                                    <w:top w:val="none" w:sz="0" w:space="0" w:color="auto"/>
                                    <w:left w:val="none" w:sz="0" w:space="0" w:color="auto"/>
                                    <w:bottom w:val="none" w:sz="0" w:space="0" w:color="auto"/>
                                    <w:right w:val="none" w:sz="0" w:space="0" w:color="auto"/>
                                  </w:divBdr>
                                </w:div>
                                <w:div w:id="1429228553">
                                  <w:marLeft w:val="640"/>
                                  <w:marRight w:val="0"/>
                                  <w:marTop w:val="0"/>
                                  <w:marBottom w:val="0"/>
                                  <w:divBdr>
                                    <w:top w:val="none" w:sz="0" w:space="0" w:color="auto"/>
                                    <w:left w:val="none" w:sz="0" w:space="0" w:color="auto"/>
                                    <w:bottom w:val="none" w:sz="0" w:space="0" w:color="auto"/>
                                    <w:right w:val="none" w:sz="0" w:space="0" w:color="auto"/>
                                  </w:divBdr>
                                </w:div>
                                <w:div w:id="454060935">
                                  <w:marLeft w:val="640"/>
                                  <w:marRight w:val="0"/>
                                  <w:marTop w:val="0"/>
                                  <w:marBottom w:val="0"/>
                                  <w:divBdr>
                                    <w:top w:val="none" w:sz="0" w:space="0" w:color="auto"/>
                                    <w:left w:val="none" w:sz="0" w:space="0" w:color="auto"/>
                                    <w:bottom w:val="none" w:sz="0" w:space="0" w:color="auto"/>
                                    <w:right w:val="none" w:sz="0" w:space="0" w:color="auto"/>
                                  </w:divBdr>
                                </w:div>
                                <w:div w:id="814223534">
                                  <w:marLeft w:val="640"/>
                                  <w:marRight w:val="0"/>
                                  <w:marTop w:val="0"/>
                                  <w:marBottom w:val="0"/>
                                  <w:divBdr>
                                    <w:top w:val="none" w:sz="0" w:space="0" w:color="auto"/>
                                    <w:left w:val="none" w:sz="0" w:space="0" w:color="auto"/>
                                    <w:bottom w:val="none" w:sz="0" w:space="0" w:color="auto"/>
                                    <w:right w:val="none" w:sz="0" w:space="0" w:color="auto"/>
                                  </w:divBdr>
                                </w:div>
                                <w:div w:id="1922638318">
                                  <w:marLeft w:val="640"/>
                                  <w:marRight w:val="0"/>
                                  <w:marTop w:val="0"/>
                                  <w:marBottom w:val="0"/>
                                  <w:divBdr>
                                    <w:top w:val="none" w:sz="0" w:space="0" w:color="auto"/>
                                    <w:left w:val="none" w:sz="0" w:space="0" w:color="auto"/>
                                    <w:bottom w:val="none" w:sz="0" w:space="0" w:color="auto"/>
                                    <w:right w:val="none" w:sz="0" w:space="0" w:color="auto"/>
                                  </w:divBdr>
                                </w:div>
                                <w:div w:id="1232961490">
                                  <w:marLeft w:val="640"/>
                                  <w:marRight w:val="0"/>
                                  <w:marTop w:val="0"/>
                                  <w:marBottom w:val="0"/>
                                  <w:divBdr>
                                    <w:top w:val="none" w:sz="0" w:space="0" w:color="auto"/>
                                    <w:left w:val="none" w:sz="0" w:space="0" w:color="auto"/>
                                    <w:bottom w:val="none" w:sz="0" w:space="0" w:color="auto"/>
                                    <w:right w:val="none" w:sz="0" w:space="0" w:color="auto"/>
                                  </w:divBdr>
                                </w:div>
                                <w:div w:id="1458252690">
                                  <w:marLeft w:val="640"/>
                                  <w:marRight w:val="0"/>
                                  <w:marTop w:val="0"/>
                                  <w:marBottom w:val="0"/>
                                  <w:divBdr>
                                    <w:top w:val="none" w:sz="0" w:space="0" w:color="auto"/>
                                    <w:left w:val="none" w:sz="0" w:space="0" w:color="auto"/>
                                    <w:bottom w:val="none" w:sz="0" w:space="0" w:color="auto"/>
                                    <w:right w:val="none" w:sz="0" w:space="0" w:color="auto"/>
                                  </w:divBdr>
                                </w:div>
                                <w:div w:id="352002420">
                                  <w:marLeft w:val="640"/>
                                  <w:marRight w:val="0"/>
                                  <w:marTop w:val="0"/>
                                  <w:marBottom w:val="0"/>
                                  <w:divBdr>
                                    <w:top w:val="none" w:sz="0" w:space="0" w:color="auto"/>
                                    <w:left w:val="none" w:sz="0" w:space="0" w:color="auto"/>
                                    <w:bottom w:val="none" w:sz="0" w:space="0" w:color="auto"/>
                                    <w:right w:val="none" w:sz="0" w:space="0" w:color="auto"/>
                                  </w:divBdr>
                                </w:div>
                                <w:div w:id="1902013758">
                                  <w:marLeft w:val="640"/>
                                  <w:marRight w:val="0"/>
                                  <w:marTop w:val="0"/>
                                  <w:marBottom w:val="0"/>
                                  <w:divBdr>
                                    <w:top w:val="none" w:sz="0" w:space="0" w:color="auto"/>
                                    <w:left w:val="none" w:sz="0" w:space="0" w:color="auto"/>
                                    <w:bottom w:val="none" w:sz="0" w:space="0" w:color="auto"/>
                                    <w:right w:val="none" w:sz="0" w:space="0" w:color="auto"/>
                                  </w:divBdr>
                                </w:div>
                                <w:div w:id="391003386">
                                  <w:marLeft w:val="640"/>
                                  <w:marRight w:val="0"/>
                                  <w:marTop w:val="0"/>
                                  <w:marBottom w:val="0"/>
                                  <w:divBdr>
                                    <w:top w:val="none" w:sz="0" w:space="0" w:color="auto"/>
                                    <w:left w:val="none" w:sz="0" w:space="0" w:color="auto"/>
                                    <w:bottom w:val="none" w:sz="0" w:space="0" w:color="auto"/>
                                    <w:right w:val="none" w:sz="0" w:space="0" w:color="auto"/>
                                  </w:divBdr>
                                </w:div>
                                <w:div w:id="1620184668">
                                  <w:marLeft w:val="640"/>
                                  <w:marRight w:val="0"/>
                                  <w:marTop w:val="0"/>
                                  <w:marBottom w:val="0"/>
                                  <w:divBdr>
                                    <w:top w:val="none" w:sz="0" w:space="0" w:color="auto"/>
                                    <w:left w:val="none" w:sz="0" w:space="0" w:color="auto"/>
                                    <w:bottom w:val="none" w:sz="0" w:space="0" w:color="auto"/>
                                    <w:right w:val="none" w:sz="0" w:space="0" w:color="auto"/>
                                  </w:divBdr>
                                </w:div>
                                <w:div w:id="1773745165">
                                  <w:marLeft w:val="640"/>
                                  <w:marRight w:val="0"/>
                                  <w:marTop w:val="0"/>
                                  <w:marBottom w:val="0"/>
                                  <w:divBdr>
                                    <w:top w:val="none" w:sz="0" w:space="0" w:color="auto"/>
                                    <w:left w:val="none" w:sz="0" w:space="0" w:color="auto"/>
                                    <w:bottom w:val="none" w:sz="0" w:space="0" w:color="auto"/>
                                    <w:right w:val="none" w:sz="0" w:space="0" w:color="auto"/>
                                  </w:divBdr>
                                </w:div>
                                <w:div w:id="1690370371">
                                  <w:marLeft w:val="640"/>
                                  <w:marRight w:val="0"/>
                                  <w:marTop w:val="0"/>
                                  <w:marBottom w:val="0"/>
                                  <w:divBdr>
                                    <w:top w:val="none" w:sz="0" w:space="0" w:color="auto"/>
                                    <w:left w:val="none" w:sz="0" w:space="0" w:color="auto"/>
                                    <w:bottom w:val="none" w:sz="0" w:space="0" w:color="auto"/>
                                    <w:right w:val="none" w:sz="0" w:space="0" w:color="auto"/>
                                  </w:divBdr>
                                </w:div>
                                <w:div w:id="1554463468">
                                  <w:marLeft w:val="640"/>
                                  <w:marRight w:val="0"/>
                                  <w:marTop w:val="0"/>
                                  <w:marBottom w:val="0"/>
                                  <w:divBdr>
                                    <w:top w:val="none" w:sz="0" w:space="0" w:color="auto"/>
                                    <w:left w:val="none" w:sz="0" w:space="0" w:color="auto"/>
                                    <w:bottom w:val="none" w:sz="0" w:space="0" w:color="auto"/>
                                    <w:right w:val="none" w:sz="0" w:space="0" w:color="auto"/>
                                  </w:divBdr>
                                </w:div>
                                <w:div w:id="2035497164">
                                  <w:marLeft w:val="640"/>
                                  <w:marRight w:val="0"/>
                                  <w:marTop w:val="0"/>
                                  <w:marBottom w:val="0"/>
                                  <w:divBdr>
                                    <w:top w:val="none" w:sz="0" w:space="0" w:color="auto"/>
                                    <w:left w:val="none" w:sz="0" w:space="0" w:color="auto"/>
                                    <w:bottom w:val="none" w:sz="0" w:space="0" w:color="auto"/>
                                    <w:right w:val="none" w:sz="0" w:space="0" w:color="auto"/>
                                  </w:divBdr>
                                </w:div>
                                <w:div w:id="96682317">
                                  <w:marLeft w:val="640"/>
                                  <w:marRight w:val="0"/>
                                  <w:marTop w:val="0"/>
                                  <w:marBottom w:val="0"/>
                                  <w:divBdr>
                                    <w:top w:val="none" w:sz="0" w:space="0" w:color="auto"/>
                                    <w:left w:val="none" w:sz="0" w:space="0" w:color="auto"/>
                                    <w:bottom w:val="none" w:sz="0" w:space="0" w:color="auto"/>
                                    <w:right w:val="none" w:sz="0" w:space="0" w:color="auto"/>
                                  </w:divBdr>
                                </w:div>
                                <w:div w:id="1127823119">
                                  <w:marLeft w:val="640"/>
                                  <w:marRight w:val="0"/>
                                  <w:marTop w:val="0"/>
                                  <w:marBottom w:val="0"/>
                                  <w:divBdr>
                                    <w:top w:val="none" w:sz="0" w:space="0" w:color="auto"/>
                                    <w:left w:val="none" w:sz="0" w:space="0" w:color="auto"/>
                                    <w:bottom w:val="none" w:sz="0" w:space="0" w:color="auto"/>
                                    <w:right w:val="none" w:sz="0" w:space="0" w:color="auto"/>
                                  </w:divBdr>
                                </w:div>
                                <w:div w:id="1665624852">
                                  <w:marLeft w:val="640"/>
                                  <w:marRight w:val="0"/>
                                  <w:marTop w:val="0"/>
                                  <w:marBottom w:val="0"/>
                                  <w:divBdr>
                                    <w:top w:val="none" w:sz="0" w:space="0" w:color="auto"/>
                                    <w:left w:val="none" w:sz="0" w:space="0" w:color="auto"/>
                                    <w:bottom w:val="none" w:sz="0" w:space="0" w:color="auto"/>
                                    <w:right w:val="none" w:sz="0" w:space="0" w:color="auto"/>
                                  </w:divBdr>
                                </w:div>
                                <w:div w:id="294794221">
                                  <w:marLeft w:val="640"/>
                                  <w:marRight w:val="0"/>
                                  <w:marTop w:val="0"/>
                                  <w:marBottom w:val="0"/>
                                  <w:divBdr>
                                    <w:top w:val="none" w:sz="0" w:space="0" w:color="auto"/>
                                    <w:left w:val="none" w:sz="0" w:space="0" w:color="auto"/>
                                    <w:bottom w:val="none" w:sz="0" w:space="0" w:color="auto"/>
                                    <w:right w:val="none" w:sz="0" w:space="0" w:color="auto"/>
                                  </w:divBdr>
                                </w:div>
                                <w:div w:id="749886701">
                                  <w:marLeft w:val="640"/>
                                  <w:marRight w:val="0"/>
                                  <w:marTop w:val="0"/>
                                  <w:marBottom w:val="0"/>
                                  <w:divBdr>
                                    <w:top w:val="none" w:sz="0" w:space="0" w:color="auto"/>
                                    <w:left w:val="none" w:sz="0" w:space="0" w:color="auto"/>
                                    <w:bottom w:val="none" w:sz="0" w:space="0" w:color="auto"/>
                                    <w:right w:val="none" w:sz="0" w:space="0" w:color="auto"/>
                                  </w:divBdr>
                                </w:div>
                                <w:div w:id="563762038">
                                  <w:marLeft w:val="640"/>
                                  <w:marRight w:val="0"/>
                                  <w:marTop w:val="0"/>
                                  <w:marBottom w:val="0"/>
                                  <w:divBdr>
                                    <w:top w:val="none" w:sz="0" w:space="0" w:color="auto"/>
                                    <w:left w:val="none" w:sz="0" w:space="0" w:color="auto"/>
                                    <w:bottom w:val="none" w:sz="0" w:space="0" w:color="auto"/>
                                    <w:right w:val="none" w:sz="0" w:space="0" w:color="auto"/>
                                  </w:divBdr>
                                </w:div>
                                <w:div w:id="30888335">
                                  <w:marLeft w:val="640"/>
                                  <w:marRight w:val="0"/>
                                  <w:marTop w:val="0"/>
                                  <w:marBottom w:val="0"/>
                                  <w:divBdr>
                                    <w:top w:val="none" w:sz="0" w:space="0" w:color="auto"/>
                                    <w:left w:val="none" w:sz="0" w:space="0" w:color="auto"/>
                                    <w:bottom w:val="none" w:sz="0" w:space="0" w:color="auto"/>
                                    <w:right w:val="none" w:sz="0" w:space="0" w:color="auto"/>
                                  </w:divBdr>
                                </w:div>
                                <w:div w:id="136842618">
                                  <w:marLeft w:val="640"/>
                                  <w:marRight w:val="0"/>
                                  <w:marTop w:val="0"/>
                                  <w:marBottom w:val="0"/>
                                  <w:divBdr>
                                    <w:top w:val="none" w:sz="0" w:space="0" w:color="auto"/>
                                    <w:left w:val="none" w:sz="0" w:space="0" w:color="auto"/>
                                    <w:bottom w:val="none" w:sz="0" w:space="0" w:color="auto"/>
                                    <w:right w:val="none" w:sz="0" w:space="0" w:color="auto"/>
                                  </w:divBdr>
                                </w:div>
                                <w:div w:id="389966168">
                                  <w:marLeft w:val="640"/>
                                  <w:marRight w:val="0"/>
                                  <w:marTop w:val="0"/>
                                  <w:marBottom w:val="0"/>
                                  <w:divBdr>
                                    <w:top w:val="none" w:sz="0" w:space="0" w:color="auto"/>
                                    <w:left w:val="none" w:sz="0" w:space="0" w:color="auto"/>
                                    <w:bottom w:val="none" w:sz="0" w:space="0" w:color="auto"/>
                                    <w:right w:val="none" w:sz="0" w:space="0" w:color="auto"/>
                                  </w:divBdr>
                                </w:div>
                                <w:div w:id="1886091914">
                                  <w:marLeft w:val="640"/>
                                  <w:marRight w:val="0"/>
                                  <w:marTop w:val="0"/>
                                  <w:marBottom w:val="0"/>
                                  <w:divBdr>
                                    <w:top w:val="none" w:sz="0" w:space="0" w:color="auto"/>
                                    <w:left w:val="none" w:sz="0" w:space="0" w:color="auto"/>
                                    <w:bottom w:val="none" w:sz="0" w:space="0" w:color="auto"/>
                                    <w:right w:val="none" w:sz="0" w:space="0" w:color="auto"/>
                                  </w:divBdr>
                                </w:div>
                                <w:div w:id="825361716">
                                  <w:marLeft w:val="640"/>
                                  <w:marRight w:val="0"/>
                                  <w:marTop w:val="0"/>
                                  <w:marBottom w:val="0"/>
                                  <w:divBdr>
                                    <w:top w:val="none" w:sz="0" w:space="0" w:color="auto"/>
                                    <w:left w:val="none" w:sz="0" w:space="0" w:color="auto"/>
                                    <w:bottom w:val="none" w:sz="0" w:space="0" w:color="auto"/>
                                    <w:right w:val="none" w:sz="0" w:space="0" w:color="auto"/>
                                  </w:divBdr>
                                </w:div>
                                <w:div w:id="751466791">
                                  <w:marLeft w:val="640"/>
                                  <w:marRight w:val="0"/>
                                  <w:marTop w:val="0"/>
                                  <w:marBottom w:val="0"/>
                                  <w:divBdr>
                                    <w:top w:val="none" w:sz="0" w:space="0" w:color="auto"/>
                                    <w:left w:val="none" w:sz="0" w:space="0" w:color="auto"/>
                                    <w:bottom w:val="none" w:sz="0" w:space="0" w:color="auto"/>
                                    <w:right w:val="none" w:sz="0" w:space="0" w:color="auto"/>
                                  </w:divBdr>
                                </w:div>
                                <w:div w:id="120731018">
                                  <w:marLeft w:val="640"/>
                                  <w:marRight w:val="0"/>
                                  <w:marTop w:val="0"/>
                                  <w:marBottom w:val="0"/>
                                  <w:divBdr>
                                    <w:top w:val="none" w:sz="0" w:space="0" w:color="auto"/>
                                    <w:left w:val="none" w:sz="0" w:space="0" w:color="auto"/>
                                    <w:bottom w:val="none" w:sz="0" w:space="0" w:color="auto"/>
                                    <w:right w:val="none" w:sz="0" w:space="0" w:color="auto"/>
                                  </w:divBdr>
                                </w:div>
                                <w:div w:id="213078567">
                                  <w:marLeft w:val="640"/>
                                  <w:marRight w:val="0"/>
                                  <w:marTop w:val="0"/>
                                  <w:marBottom w:val="0"/>
                                  <w:divBdr>
                                    <w:top w:val="none" w:sz="0" w:space="0" w:color="auto"/>
                                    <w:left w:val="none" w:sz="0" w:space="0" w:color="auto"/>
                                    <w:bottom w:val="none" w:sz="0" w:space="0" w:color="auto"/>
                                    <w:right w:val="none" w:sz="0" w:space="0" w:color="auto"/>
                                  </w:divBdr>
                                </w:div>
                                <w:div w:id="920018599">
                                  <w:marLeft w:val="640"/>
                                  <w:marRight w:val="0"/>
                                  <w:marTop w:val="0"/>
                                  <w:marBottom w:val="0"/>
                                  <w:divBdr>
                                    <w:top w:val="none" w:sz="0" w:space="0" w:color="auto"/>
                                    <w:left w:val="none" w:sz="0" w:space="0" w:color="auto"/>
                                    <w:bottom w:val="none" w:sz="0" w:space="0" w:color="auto"/>
                                    <w:right w:val="none" w:sz="0" w:space="0" w:color="auto"/>
                                  </w:divBdr>
                                </w:div>
                                <w:div w:id="1120028960">
                                  <w:marLeft w:val="640"/>
                                  <w:marRight w:val="0"/>
                                  <w:marTop w:val="0"/>
                                  <w:marBottom w:val="0"/>
                                  <w:divBdr>
                                    <w:top w:val="none" w:sz="0" w:space="0" w:color="auto"/>
                                    <w:left w:val="none" w:sz="0" w:space="0" w:color="auto"/>
                                    <w:bottom w:val="none" w:sz="0" w:space="0" w:color="auto"/>
                                    <w:right w:val="none" w:sz="0" w:space="0" w:color="auto"/>
                                  </w:divBdr>
                                </w:div>
                                <w:div w:id="1639340206">
                                  <w:marLeft w:val="640"/>
                                  <w:marRight w:val="0"/>
                                  <w:marTop w:val="0"/>
                                  <w:marBottom w:val="0"/>
                                  <w:divBdr>
                                    <w:top w:val="none" w:sz="0" w:space="0" w:color="auto"/>
                                    <w:left w:val="none" w:sz="0" w:space="0" w:color="auto"/>
                                    <w:bottom w:val="none" w:sz="0" w:space="0" w:color="auto"/>
                                    <w:right w:val="none" w:sz="0" w:space="0" w:color="auto"/>
                                  </w:divBdr>
                                </w:div>
                                <w:div w:id="879630688">
                                  <w:marLeft w:val="640"/>
                                  <w:marRight w:val="0"/>
                                  <w:marTop w:val="0"/>
                                  <w:marBottom w:val="0"/>
                                  <w:divBdr>
                                    <w:top w:val="none" w:sz="0" w:space="0" w:color="auto"/>
                                    <w:left w:val="none" w:sz="0" w:space="0" w:color="auto"/>
                                    <w:bottom w:val="none" w:sz="0" w:space="0" w:color="auto"/>
                                    <w:right w:val="none" w:sz="0" w:space="0" w:color="auto"/>
                                  </w:divBdr>
                                </w:div>
                                <w:div w:id="437718514">
                                  <w:marLeft w:val="640"/>
                                  <w:marRight w:val="0"/>
                                  <w:marTop w:val="0"/>
                                  <w:marBottom w:val="0"/>
                                  <w:divBdr>
                                    <w:top w:val="none" w:sz="0" w:space="0" w:color="auto"/>
                                    <w:left w:val="none" w:sz="0" w:space="0" w:color="auto"/>
                                    <w:bottom w:val="none" w:sz="0" w:space="0" w:color="auto"/>
                                    <w:right w:val="none" w:sz="0" w:space="0" w:color="auto"/>
                                  </w:divBdr>
                                </w:div>
                                <w:div w:id="2136559730">
                                  <w:marLeft w:val="640"/>
                                  <w:marRight w:val="0"/>
                                  <w:marTop w:val="0"/>
                                  <w:marBottom w:val="0"/>
                                  <w:divBdr>
                                    <w:top w:val="none" w:sz="0" w:space="0" w:color="auto"/>
                                    <w:left w:val="none" w:sz="0" w:space="0" w:color="auto"/>
                                    <w:bottom w:val="none" w:sz="0" w:space="0" w:color="auto"/>
                                    <w:right w:val="none" w:sz="0" w:space="0" w:color="auto"/>
                                  </w:divBdr>
                                </w:div>
                                <w:div w:id="925844161">
                                  <w:marLeft w:val="640"/>
                                  <w:marRight w:val="0"/>
                                  <w:marTop w:val="0"/>
                                  <w:marBottom w:val="0"/>
                                  <w:divBdr>
                                    <w:top w:val="none" w:sz="0" w:space="0" w:color="auto"/>
                                    <w:left w:val="none" w:sz="0" w:space="0" w:color="auto"/>
                                    <w:bottom w:val="none" w:sz="0" w:space="0" w:color="auto"/>
                                    <w:right w:val="none" w:sz="0" w:space="0" w:color="auto"/>
                                  </w:divBdr>
                                </w:div>
                              </w:divsChild>
                            </w:div>
                            <w:div w:id="612522383">
                              <w:marLeft w:val="0"/>
                              <w:marRight w:val="0"/>
                              <w:marTop w:val="0"/>
                              <w:marBottom w:val="0"/>
                              <w:divBdr>
                                <w:top w:val="none" w:sz="0" w:space="0" w:color="auto"/>
                                <w:left w:val="none" w:sz="0" w:space="0" w:color="auto"/>
                                <w:bottom w:val="none" w:sz="0" w:space="0" w:color="auto"/>
                                <w:right w:val="none" w:sz="0" w:space="0" w:color="auto"/>
                              </w:divBdr>
                              <w:divsChild>
                                <w:div w:id="1484813700">
                                  <w:marLeft w:val="640"/>
                                  <w:marRight w:val="0"/>
                                  <w:marTop w:val="0"/>
                                  <w:marBottom w:val="0"/>
                                  <w:divBdr>
                                    <w:top w:val="none" w:sz="0" w:space="0" w:color="auto"/>
                                    <w:left w:val="none" w:sz="0" w:space="0" w:color="auto"/>
                                    <w:bottom w:val="none" w:sz="0" w:space="0" w:color="auto"/>
                                    <w:right w:val="none" w:sz="0" w:space="0" w:color="auto"/>
                                  </w:divBdr>
                                </w:div>
                                <w:div w:id="2102337569">
                                  <w:marLeft w:val="640"/>
                                  <w:marRight w:val="0"/>
                                  <w:marTop w:val="0"/>
                                  <w:marBottom w:val="0"/>
                                  <w:divBdr>
                                    <w:top w:val="none" w:sz="0" w:space="0" w:color="auto"/>
                                    <w:left w:val="none" w:sz="0" w:space="0" w:color="auto"/>
                                    <w:bottom w:val="none" w:sz="0" w:space="0" w:color="auto"/>
                                    <w:right w:val="none" w:sz="0" w:space="0" w:color="auto"/>
                                  </w:divBdr>
                                </w:div>
                                <w:div w:id="349450127">
                                  <w:marLeft w:val="640"/>
                                  <w:marRight w:val="0"/>
                                  <w:marTop w:val="0"/>
                                  <w:marBottom w:val="0"/>
                                  <w:divBdr>
                                    <w:top w:val="none" w:sz="0" w:space="0" w:color="auto"/>
                                    <w:left w:val="none" w:sz="0" w:space="0" w:color="auto"/>
                                    <w:bottom w:val="none" w:sz="0" w:space="0" w:color="auto"/>
                                    <w:right w:val="none" w:sz="0" w:space="0" w:color="auto"/>
                                  </w:divBdr>
                                </w:div>
                                <w:div w:id="672335896">
                                  <w:marLeft w:val="640"/>
                                  <w:marRight w:val="0"/>
                                  <w:marTop w:val="0"/>
                                  <w:marBottom w:val="0"/>
                                  <w:divBdr>
                                    <w:top w:val="none" w:sz="0" w:space="0" w:color="auto"/>
                                    <w:left w:val="none" w:sz="0" w:space="0" w:color="auto"/>
                                    <w:bottom w:val="none" w:sz="0" w:space="0" w:color="auto"/>
                                    <w:right w:val="none" w:sz="0" w:space="0" w:color="auto"/>
                                  </w:divBdr>
                                </w:div>
                                <w:div w:id="2140413975">
                                  <w:marLeft w:val="640"/>
                                  <w:marRight w:val="0"/>
                                  <w:marTop w:val="0"/>
                                  <w:marBottom w:val="0"/>
                                  <w:divBdr>
                                    <w:top w:val="none" w:sz="0" w:space="0" w:color="auto"/>
                                    <w:left w:val="none" w:sz="0" w:space="0" w:color="auto"/>
                                    <w:bottom w:val="none" w:sz="0" w:space="0" w:color="auto"/>
                                    <w:right w:val="none" w:sz="0" w:space="0" w:color="auto"/>
                                  </w:divBdr>
                                </w:div>
                                <w:div w:id="613287099">
                                  <w:marLeft w:val="640"/>
                                  <w:marRight w:val="0"/>
                                  <w:marTop w:val="0"/>
                                  <w:marBottom w:val="0"/>
                                  <w:divBdr>
                                    <w:top w:val="none" w:sz="0" w:space="0" w:color="auto"/>
                                    <w:left w:val="none" w:sz="0" w:space="0" w:color="auto"/>
                                    <w:bottom w:val="none" w:sz="0" w:space="0" w:color="auto"/>
                                    <w:right w:val="none" w:sz="0" w:space="0" w:color="auto"/>
                                  </w:divBdr>
                                </w:div>
                                <w:div w:id="84494282">
                                  <w:marLeft w:val="640"/>
                                  <w:marRight w:val="0"/>
                                  <w:marTop w:val="0"/>
                                  <w:marBottom w:val="0"/>
                                  <w:divBdr>
                                    <w:top w:val="none" w:sz="0" w:space="0" w:color="auto"/>
                                    <w:left w:val="none" w:sz="0" w:space="0" w:color="auto"/>
                                    <w:bottom w:val="none" w:sz="0" w:space="0" w:color="auto"/>
                                    <w:right w:val="none" w:sz="0" w:space="0" w:color="auto"/>
                                  </w:divBdr>
                                </w:div>
                                <w:div w:id="722676952">
                                  <w:marLeft w:val="640"/>
                                  <w:marRight w:val="0"/>
                                  <w:marTop w:val="0"/>
                                  <w:marBottom w:val="0"/>
                                  <w:divBdr>
                                    <w:top w:val="none" w:sz="0" w:space="0" w:color="auto"/>
                                    <w:left w:val="none" w:sz="0" w:space="0" w:color="auto"/>
                                    <w:bottom w:val="none" w:sz="0" w:space="0" w:color="auto"/>
                                    <w:right w:val="none" w:sz="0" w:space="0" w:color="auto"/>
                                  </w:divBdr>
                                </w:div>
                                <w:div w:id="2125735010">
                                  <w:marLeft w:val="640"/>
                                  <w:marRight w:val="0"/>
                                  <w:marTop w:val="0"/>
                                  <w:marBottom w:val="0"/>
                                  <w:divBdr>
                                    <w:top w:val="none" w:sz="0" w:space="0" w:color="auto"/>
                                    <w:left w:val="none" w:sz="0" w:space="0" w:color="auto"/>
                                    <w:bottom w:val="none" w:sz="0" w:space="0" w:color="auto"/>
                                    <w:right w:val="none" w:sz="0" w:space="0" w:color="auto"/>
                                  </w:divBdr>
                                </w:div>
                                <w:div w:id="1730301441">
                                  <w:marLeft w:val="640"/>
                                  <w:marRight w:val="0"/>
                                  <w:marTop w:val="0"/>
                                  <w:marBottom w:val="0"/>
                                  <w:divBdr>
                                    <w:top w:val="none" w:sz="0" w:space="0" w:color="auto"/>
                                    <w:left w:val="none" w:sz="0" w:space="0" w:color="auto"/>
                                    <w:bottom w:val="none" w:sz="0" w:space="0" w:color="auto"/>
                                    <w:right w:val="none" w:sz="0" w:space="0" w:color="auto"/>
                                  </w:divBdr>
                                </w:div>
                                <w:div w:id="286863141">
                                  <w:marLeft w:val="640"/>
                                  <w:marRight w:val="0"/>
                                  <w:marTop w:val="0"/>
                                  <w:marBottom w:val="0"/>
                                  <w:divBdr>
                                    <w:top w:val="none" w:sz="0" w:space="0" w:color="auto"/>
                                    <w:left w:val="none" w:sz="0" w:space="0" w:color="auto"/>
                                    <w:bottom w:val="none" w:sz="0" w:space="0" w:color="auto"/>
                                    <w:right w:val="none" w:sz="0" w:space="0" w:color="auto"/>
                                  </w:divBdr>
                                </w:div>
                                <w:div w:id="962659421">
                                  <w:marLeft w:val="640"/>
                                  <w:marRight w:val="0"/>
                                  <w:marTop w:val="0"/>
                                  <w:marBottom w:val="0"/>
                                  <w:divBdr>
                                    <w:top w:val="none" w:sz="0" w:space="0" w:color="auto"/>
                                    <w:left w:val="none" w:sz="0" w:space="0" w:color="auto"/>
                                    <w:bottom w:val="none" w:sz="0" w:space="0" w:color="auto"/>
                                    <w:right w:val="none" w:sz="0" w:space="0" w:color="auto"/>
                                  </w:divBdr>
                                </w:div>
                                <w:div w:id="1953392471">
                                  <w:marLeft w:val="640"/>
                                  <w:marRight w:val="0"/>
                                  <w:marTop w:val="0"/>
                                  <w:marBottom w:val="0"/>
                                  <w:divBdr>
                                    <w:top w:val="none" w:sz="0" w:space="0" w:color="auto"/>
                                    <w:left w:val="none" w:sz="0" w:space="0" w:color="auto"/>
                                    <w:bottom w:val="none" w:sz="0" w:space="0" w:color="auto"/>
                                    <w:right w:val="none" w:sz="0" w:space="0" w:color="auto"/>
                                  </w:divBdr>
                                </w:div>
                                <w:div w:id="532960995">
                                  <w:marLeft w:val="640"/>
                                  <w:marRight w:val="0"/>
                                  <w:marTop w:val="0"/>
                                  <w:marBottom w:val="0"/>
                                  <w:divBdr>
                                    <w:top w:val="none" w:sz="0" w:space="0" w:color="auto"/>
                                    <w:left w:val="none" w:sz="0" w:space="0" w:color="auto"/>
                                    <w:bottom w:val="none" w:sz="0" w:space="0" w:color="auto"/>
                                    <w:right w:val="none" w:sz="0" w:space="0" w:color="auto"/>
                                  </w:divBdr>
                                </w:div>
                                <w:div w:id="1539926292">
                                  <w:marLeft w:val="640"/>
                                  <w:marRight w:val="0"/>
                                  <w:marTop w:val="0"/>
                                  <w:marBottom w:val="0"/>
                                  <w:divBdr>
                                    <w:top w:val="none" w:sz="0" w:space="0" w:color="auto"/>
                                    <w:left w:val="none" w:sz="0" w:space="0" w:color="auto"/>
                                    <w:bottom w:val="none" w:sz="0" w:space="0" w:color="auto"/>
                                    <w:right w:val="none" w:sz="0" w:space="0" w:color="auto"/>
                                  </w:divBdr>
                                </w:div>
                                <w:div w:id="1087187746">
                                  <w:marLeft w:val="640"/>
                                  <w:marRight w:val="0"/>
                                  <w:marTop w:val="0"/>
                                  <w:marBottom w:val="0"/>
                                  <w:divBdr>
                                    <w:top w:val="none" w:sz="0" w:space="0" w:color="auto"/>
                                    <w:left w:val="none" w:sz="0" w:space="0" w:color="auto"/>
                                    <w:bottom w:val="none" w:sz="0" w:space="0" w:color="auto"/>
                                    <w:right w:val="none" w:sz="0" w:space="0" w:color="auto"/>
                                  </w:divBdr>
                                </w:div>
                                <w:div w:id="1171677142">
                                  <w:marLeft w:val="640"/>
                                  <w:marRight w:val="0"/>
                                  <w:marTop w:val="0"/>
                                  <w:marBottom w:val="0"/>
                                  <w:divBdr>
                                    <w:top w:val="none" w:sz="0" w:space="0" w:color="auto"/>
                                    <w:left w:val="none" w:sz="0" w:space="0" w:color="auto"/>
                                    <w:bottom w:val="none" w:sz="0" w:space="0" w:color="auto"/>
                                    <w:right w:val="none" w:sz="0" w:space="0" w:color="auto"/>
                                  </w:divBdr>
                                </w:div>
                                <w:div w:id="1032270273">
                                  <w:marLeft w:val="640"/>
                                  <w:marRight w:val="0"/>
                                  <w:marTop w:val="0"/>
                                  <w:marBottom w:val="0"/>
                                  <w:divBdr>
                                    <w:top w:val="none" w:sz="0" w:space="0" w:color="auto"/>
                                    <w:left w:val="none" w:sz="0" w:space="0" w:color="auto"/>
                                    <w:bottom w:val="none" w:sz="0" w:space="0" w:color="auto"/>
                                    <w:right w:val="none" w:sz="0" w:space="0" w:color="auto"/>
                                  </w:divBdr>
                                </w:div>
                                <w:div w:id="1562667950">
                                  <w:marLeft w:val="640"/>
                                  <w:marRight w:val="0"/>
                                  <w:marTop w:val="0"/>
                                  <w:marBottom w:val="0"/>
                                  <w:divBdr>
                                    <w:top w:val="none" w:sz="0" w:space="0" w:color="auto"/>
                                    <w:left w:val="none" w:sz="0" w:space="0" w:color="auto"/>
                                    <w:bottom w:val="none" w:sz="0" w:space="0" w:color="auto"/>
                                    <w:right w:val="none" w:sz="0" w:space="0" w:color="auto"/>
                                  </w:divBdr>
                                </w:div>
                                <w:div w:id="203979203">
                                  <w:marLeft w:val="640"/>
                                  <w:marRight w:val="0"/>
                                  <w:marTop w:val="0"/>
                                  <w:marBottom w:val="0"/>
                                  <w:divBdr>
                                    <w:top w:val="none" w:sz="0" w:space="0" w:color="auto"/>
                                    <w:left w:val="none" w:sz="0" w:space="0" w:color="auto"/>
                                    <w:bottom w:val="none" w:sz="0" w:space="0" w:color="auto"/>
                                    <w:right w:val="none" w:sz="0" w:space="0" w:color="auto"/>
                                  </w:divBdr>
                                </w:div>
                                <w:div w:id="1790247154">
                                  <w:marLeft w:val="640"/>
                                  <w:marRight w:val="0"/>
                                  <w:marTop w:val="0"/>
                                  <w:marBottom w:val="0"/>
                                  <w:divBdr>
                                    <w:top w:val="none" w:sz="0" w:space="0" w:color="auto"/>
                                    <w:left w:val="none" w:sz="0" w:space="0" w:color="auto"/>
                                    <w:bottom w:val="none" w:sz="0" w:space="0" w:color="auto"/>
                                    <w:right w:val="none" w:sz="0" w:space="0" w:color="auto"/>
                                  </w:divBdr>
                                </w:div>
                                <w:div w:id="1420323665">
                                  <w:marLeft w:val="640"/>
                                  <w:marRight w:val="0"/>
                                  <w:marTop w:val="0"/>
                                  <w:marBottom w:val="0"/>
                                  <w:divBdr>
                                    <w:top w:val="none" w:sz="0" w:space="0" w:color="auto"/>
                                    <w:left w:val="none" w:sz="0" w:space="0" w:color="auto"/>
                                    <w:bottom w:val="none" w:sz="0" w:space="0" w:color="auto"/>
                                    <w:right w:val="none" w:sz="0" w:space="0" w:color="auto"/>
                                  </w:divBdr>
                                </w:div>
                                <w:div w:id="967009990">
                                  <w:marLeft w:val="640"/>
                                  <w:marRight w:val="0"/>
                                  <w:marTop w:val="0"/>
                                  <w:marBottom w:val="0"/>
                                  <w:divBdr>
                                    <w:top w:val="none" w:sz="0" w:space="0" w:color="auto"/>
                                    <w:left w:val="none" w:sz="0" w:space="0" w:color="auto"/>
                                    <w:bottom w:val="none" w:sz="0" w:space="0" w:color="auto"/>
                                    <w:right w:val="none" w:sz="0" w:space="0" w:color="auto"/>
                                  </w:divBdr>
                                </w:div>
                                <w:div w:id="1615792253">
                                  <w:marLeft w:val="640"/>
                                  <w:marRight w:val="0"/>
                                  <w:marTop w:val="0"/>
                                  <w:marBottom w:val="0"/>
                                  <w:divBdr>
                                    <w:top w:val="none" w:sz="0" w:space="0" w:color="auto"/>
                                    <w:left w:val="none" w:sz="0" w:space="0" w:color="auto"/>
                                    <w:bottom w:val="none" w:sz="0" w:space="0" w:color="auto"/>
                                    <w:right w:val="none" w:sz="0" w:space="0" w:color="auto"/>
                                  </w:divBdr>
                                </w:div>
                                <w:div w:id="493617754">
                                  <w:marLeft w:val="640"/>
                                  <w:marRight w:val="0"/>
                                  <w:marTop w:val="0"/>
                                  <w:marBottom w:val="0"/>
                                  <w:divBdr>
                                    <w:top w:val="none" w:sz="0" w:space="0" w:color="auto"/>
                                    <w:left w:val="none" w:sz="0" w:space="0" w:color="auto"/>
                                    <w:bottom w:val="none" w:sz="0" w:space="0" w:color="auto"/>
                                    <w:right w:val="none" w:sz="0" w:space="0" w:color="auto"/>
                                  </w:divBdr>
                                </w:div>
                                <w:div w:id="785004966">
                                  <w:marLeft w:val="640"/>
                                  <w:marRight w:val="0"/>
                                  <w:marTop w:val="0"/>
                                  <w:marBottom w:val="0"/>
                                  <w:divBdr>
                                    <w:top w:val="none" w:sz="0" w:space="0" w:color="auto"/>
                                    <w:left w:val="none" w:sz="0" w:space="0" w:color="auto"/>
                                    <w:bottom w:val="none" w:sz="0" w:space="0" w:color="auto"/>
                                    <w:right w:val="none" w:sz="0" w:space="0" w:color="auto"/>
                                  </w:divBdr>
                                </w:div>
                                <w:div w:id="705451287">
                                  <w:marLeft w:val="640"/>
                                  <w:marRight w:val="0"/>
                                  <w:marTop w:val="0"/>
                                  <w:marBottom w:val="0"/>
                                  <w:divBdr>
                                    <w:top w:val="none" w:sz="0" w:space="0" w:color="auto"/>
                                    <w:left w:val="none" w:sz="0" w:space="0" w:color="auto"/>
                                    <w:bottom w:val="none" w:sz="0" w:space="0" w:color="auto"/>
                                    <w:right w:val="none" w:sz="0" w:space="0" w:color="auto"/>
                                  </w:divBdr>
                                </w:div>
                                <w:div w:id="2096826229">
                                  <w:marLeft w:val="640"/>
                                  <w:marRight w:val="0"/>
                                  <w:marTop w:val="0"/>
                                  <w:marBottom w:val="0"/>
                                  <w:divBdr>
                                    <w:top w:val="none" w:sz="0" w:space="0" w:color="auto"/>
                                    <w:left w:val="none" w:sz="0" w:space="0" w:color="auto"/>
                                    <w:bottom w:val="none" w:sz="0" w:space="0" w:color="auto"/>
                                    <w:right w:val="none" w:sz="0" w:space="0" w:color="auto"/>
                                  </w:divBdr>
                                </w:div>
                                <w:div w:id="716662425">
                                  <w:marLeft w:val="640"/>
                                  <w:marRight w:val="0"/>
                                  <w:marTop w:val="0"/>
                                  <w:marBottom w:val="0"/>
                                  <w:divBdr>
                                    <w:top w:val="none" w:sz="0" w:space="0" w:color="auto"/>
                                    <w:left w:val="none" w:sz="0" w:space="0" w:color="auto"/>
                                    <w:bottom w:val="none" w:sz="0" w:space="0" w:color="auto"/>
                                    <w:right w:val="none" w:sz="0" w:space="0" w:color="auto"/>
                                  </w:divBdr>
                                </w:div>
                                <w:div w:id="674768557">
                                  <w:marLeft w:val="640"/>
                                  <w:marRight w:val="0"/>
                                  <w:marTop w:val="0"/>
                                  <w:marBottom w:val="0"/>
                                  <w:divBdr>
                                    <w:top w:val="none" w:sz="0" w:space="0" w:color="auto"/>
                                    <w:left w:val="none" w:sz="0" w:space="0" w:color="auto"/>
                                    <w:bottom w:val="none" w:sz="0" w:space="0" w:color="auto"/>
                                    <w:right w:val="none" w:sz="0" w:space="0" w:color="auto"/>
                                  </w:divBdr>
                                </w:div>
                                <w:div w:id="1456876301">
                                  <w:marLeft w:val="640"/>
                                  <w:marRight w:val="0"/>
                                  <w:marTop w:val="0"/>
                                  <w:marBottom w:val="0"/>
                                  <w:divBdr>
                                    <w:top w:val="none" w:sz="0" w:space="0" w:color="auto"/>
                                    <w:left w:val="none" w:sz="0" w:space="0" w:color="auto"/>
                                    <w:bottom w:val="none" w:sz="0" w:space="0" w:color="auto"/>
                                    <w:right w:val="none" w:sz="0" w:space="0" w:color="auto"/>
                                  </w:divBdr>
                                </w:div>
                                <w:div w:id="418448399">
                                  <w:marLeft w:val="640"/>
                                  <w:marRight w:val="0"/>
                                  <w:marTop w:val="0"/>
                                  <w:marBottom w:val="0"/>
                                  <w:divBdr>
                                    <w:top w:val="none" w:sz="0" w:space="0" w:color="auto"/>
                                    <w:left w:val="none" w:sz="0" w:space="0" w:color="auto"/>
                                    <w:bottom w:val="none" w:sz="0" w:space="0" w:color="auto"/>
                                    <w:right w:val="none" w:sz="0" w:space="0" w:color="auto"/>
                                  </w:divBdr>
                                </w:div>
                                <w:div w:id="908807473">
                                  <w:marLeft w:val="640"/>
                                  <w:marRight w:val="0"/>
                                  <w:marTop w:val="0"/>
                                  <w:marBottom w:val="0"/>
                                  <w:divBdr>
                                    <w:top w:val="none" w:sz="0" w:space="0" w:color="auto"/>
                                    <w:left w:val="none" w:sz="0" w:space="0" w:color="auto"/>
                                    <w:bottom w:val="none" w:sz="0" w:space="0" w:color="auto"/>
                                    <w:right w:val="none" w:sz="0" w:space="0" w:color="auto"/>
                                  </w:divBdr>
                                </w:div>
                                <w:div w:id="1670792617">
                                  <w:marLeft w:val="640"/>
                                  <w:marRight w:val="0"/>
                                  <w:marTop w:val="0"/>
                                  <w:marBottom w:val="0"/>
                                  <w:divBdr>
                                    <w:top w:val="none" w:sz="0" w:space="0" w:color="auto"/>
                                    <w:left w:val="none" w:sz="0" w:space="0" w:color="auto"/>
                                    <w:bottom w:val="none" w:sz="0" w:space="0" w:color="auto"/>
                                    <w:right w:val="none" w:sz="0" w:space="0" w:color="auto"/>
                                  </w:divBdr>
                                </w:div>
                                <w:div w:id="311914747">
                                  <w:marLeft w:val="640"/>
                                  <w:marRight w:val="0"/>
                                  <w:marTop w:val="0"/>
                                  <w:marBottom w:val="0"/>
                                  <w:divBdr>
                                    <w:top w:val="none" w:sz="0" w:space="0" w:color="auto"/>
                                    <w:left w:val="none" w:sz="0" w:space="0" w:color="auto"/>
                                    <w:bottom w:val="none" w:sz="0" w:space="0" w:color="auto"/>
                                    <w:right w:val="none" w:sz="0" w:space="0" w:color="auto"/>
                                  </w:divBdr>
                                </w:div>
                                <w:div w:id="2116709772">
                                  <w:marLeft w:val="640"/>
                                  <w:marRight w:val="0"/>
                                  <w:marTop w:val="0"/>
                                  <w:marBottom w:val="0"/>
                                  <w:divBdr>
                                    <w:top w:val="none" w:sz="0" w:space="0" w:color="auto"/>
                                    <w:left w:val="none" w:sz="0" w:space="0" w:color="auto"/>
                                    <w:bottom w:val="none" w:sz="0" w:space="0" w:color="auto"/>
                                    <w:right w:val="none" w:sz="0" w:space="0" w:color="auto"/>
                                  </w:divBdr>
                                </w:div>
                                <w:div w:id="1231230369">
                                  <w:marLeft w:val="640"/>
                                  <w:marRight w:val="0"/>
                                  <w:marTop w:val="0"/>
                                  <w:marBottom w:val="0"/>
                                  <w:divBdr>
                                    <w:top w:val="none" w:sz="0" w:space="0" w:color="auto"/>
                                    <w:left w:val="none" w:sz="0" w:space="0" w:color="auto"/>
                                    <w:bottom w:val="none" w:sz="0" w:space="0" w:color="auto"/>
                                    <w:right w:val="none" w:sz="0" w:space="0" w:color="auto"/>
                                  </w:divBdr>
                                </w:div>
                                <w:div w:id="1645545000">
                                  <w:marLeft w:val="640"/>
                                  <w:marRight w:val="0"/>
                                  <w:marTop w:val="0"/>
                                  <w:marBottom w:val="0"/>
                                  <w:divBdr>
                                    <w:top w:val="none" w:sz="0" w:space="0" w:color="auto"/>
                                    <w:left w:val="none" w:sz="0" w:space="0" w:color="auto"/>
                                    <w:bottom w:val="none" w:sz="0" w:space="0" w:color="auto"/>
                                    <w:right w:val="none" w:sz="0" w:space="0" w:color="auto"/>
                                  </w:divBdr>
                                </w:div>
                                <w:div w:id="779102645">
                                  <w:marLeft w:val="640"/>
                                  <w:marRight w:val="0"/>
                                  <w:marTop w:val="0"/>
                                  <w:marBottom w:val="0"/>
                                  <w:divBdr>
                                    <w:top w:val="none" w:sz="0" w:space="0" w:color="auto"/>
                                    <w:left w:val="none" w:sz="0" w:space="0" w:color="auto"/>
                                    <w:bottom w:val="none" w:sz="0" w:space="0" w:color="auto"/>
                                    <w:right w:val="none" w:sz="0" w:space="0" w:color="auto"/>
                                  </w:divBdr>
                                </w:div>
                                <w:div w:id="373507791">
                                  <w:marLeft w:val="640"/>
                                  <w:marRight w:val="0"/>
                                  <w:marTop w:val="0"/>
                                  <w:marBottom w:val="0"/>
                                  <w:divBdr>
                                    <w:top w:val="none" w:sz="0" w:space="0" w:color="auto"/>
                                    <w:left w:val="none" w:sz="0" w:space="0" w:color="auto"/>
                                    <w:bottom w:val="none" w:sz="0" w:space="0" w:color="auto"/>
                                    <w:right w:val="none" w:sz="0" w:space="0" w:color="auto"/>
                                  </w:divBdr>
                                </w:div>
                                <w:div w:id="239678771">
                                  <w:marLeft w:val="640"/>
                                  <w:marRight w:val="0"/>
                                  <w:marTop w:val="0"/>
                                  <w:marBottom w:val="0"/>
                                  <w:divBdr>
                                    <w:top w:val="none" w:sz="0" w:space="0" w:color="auto"/>
                                    <w:left w:val="none" w:sz="0" w:space="0" w:color="auto"/>
                                    <w:bottom w:val="none" w:sz="0" w:space="0" w:color="auto"/>
                                    <w:right w:val="none" w:sz="0" w:space="0" w:color="auto"/>
                                  </w:divBdr>
                                </w:div>
                                <w:div w:id="216161322">
                                  <w:marLeft w:val="640"/>
                                  <w:marRight w:val="0"/>
                                  <w:marTop w:val="0"/>
                                  <w:marBottom w:val="0"/>
                                  <w:divBdr>
                                    <w:top w:val="none" w:sz="0" w:space="0" w:color="auto"/>
                                    <w:left w:val="none" w:sz="0" w:space="0" w:color="auto"/>
                                    <w:bottom w:val="none" w:sz="0" w:space="0" w:color="auto"/>
                                    <w:right w:val="none" w:sz="0" w:space="0" w:color="auto"/>
                                  </w:divBdr>
                                </w:div>
                                <w:div w:id="1565676161">
                                  <w:marLeft w:val="640"/>
                                  <w:marRight w:val="0"/>
                                  <w:marTop w:val="0"/>
                                  <w:marBottom w:val="0"/>
                                  <w:divBdr>
                                    <w:top w:val="none" w:sz="0" w:space="0" w:color="auto"/>
                                    <w:left w:val="none" w:sz="0" w:space="0" w:color="auto"/>
                                    <w:bottom w:val="none" w:sz="0" w:space="0" w:color="auto"/>
                                    <w:right w:val="none" w:sz="0" w:space="0" w:color="auto"/>
                                  </w:divBdr>
                                </w:div>
                                <w:div w:id="976453119">
                                  <w:marLeft w:val="640"/>
                                  <w:marRight w:val="0"/>
                                  <w:marTop w:val="0"/>
                                  <w:marBottom w:val="0"/>
                                  <w:divBdr>
                                    <w:top w:val="none" w:sz="0" w:space="0" w:color="auto"/>
                                    <w:left w:val="none" w:sz="0" w:space="0" w:color="auto"/>
                                    <w:bottom w:val="none" w:sz="0" w:space="0" w:color="auto"/>
                                    <w:right w:val="none" w:sz="0" w:space="0" w:color="auto"/>
                                  </w:divBdr>
                                </w:div>
                                <w:div w:id="979306898">
                                  <w:marLeft w:val="640"/>
                                  <w:marRight w:val="0"/>
                                  <w:marTop w:val="0"/>
                                  <w:marBottom w:val="0"/>
                                  <w:divBdr>
                                    <w:top w:val="none" w:sz="0" w:space="0" w:color="auto"/>
                                    <w:left w:val="none" w:sz="0" w:space="0" w:color="auto"/>
                                    <w:bottom w:val="none" w:sz="0" w:space="0" w:color="auto"/>
                                    <w:right w:val="none" w:sz="0" w:space="0" w:color="auto"/>
                                  </w:divBdr>
                                </w:div>
                                <w:div w:id="515459025">
                                  <w:marLeft w:val="640"/>
                                  <w:marRight w:val="0"/>
                                  <w:marTop w:val="0"/>
                                  <w:marBottom w:val="0"/>
                                  <w:divBdr>
                                    <w:top w:val="none" w:sz="0" w:space="0" w:color="auto"/>
                                    <w:left w:val="none" w:sz="0" w:space="0" w:color="auto"/>
                                    <w:bottom w:val="none" w:sz="0" w:space="0" w:color="auto"/>
                                    <w:right w:val="none" w:sz="0" w:space="0" w:color="auto"/>
                                  </w:divBdr>
                                </w:div>
                                <w:div w:id="897084566">
                                  <w:marLeft w:val="640"/>
                                  <w:marRight w:val="0"/>
                                  <w:marTop w:val="0"/>
                                  <w:marBottom w:val="0"/>
                                  <w:divBdr>
                                    <w:top w:val="none" w:sz="0" w:space="0" w:color="auto"/>
                                    <w:left w:val="none" w:sz="0" w:space="0" w:color="auto"/>
                                    <w:bottom w:val="none" w:sz="0" w:space="0" w:color="auto"/>
                                    <w:right w:val="none" w:sz="0" w:space="0" w:color="auto"/>
                                  </w:divBdr>
                                </w:div>
                                <w:div w:id="1454708799">
                                  <w:marLeft w:val="640"/>
                                  <w:marRight w:val="0"/>
                                  <w:marTop w:val="0"/>
                                  <w:marBottom w:val="0"/>
                                  <w:divBdr>
                                    <w:top w:val="none" w:sz="0" w:space="0" w:color="auto"/>
                                    <w:left w:val="none" w:sz="0" w:space="0" w:color="auto"/>
                                    <w:bottom w:val="none" w:sz="0" w:space="0" w:color="auto"/>
                                    <w:right w:val="none" w:sz="0" w:space="0" w:color="auto"/>
                                  </w:divBdr>
                                </w:div>
                                <w:div w:id="855386315">
                                  <w:marLeft w:val="640"/>
                                  <w:marRight w:val="0"/>
                                  <w:marTop w:val="0"/>
                                  <w:marBottom w:val="0"/>
                                  <w:divBdr>
                                    <w:top w:val="none" w:sz="0" w:space="0" w:color="auto"/>
                                    <w:left w:val="none" w:sz="0" w:space="0" w:color="auto"/>
                                    <w:bottom w:val="none" w:sz="0" w:space="0" w:color="auto"/>
                                    <w:right w:val="none" w:sz="0" w:space="0" w:color="auto"/>
                                  </w:divBdr>
                                </w:div>
                                <w:div w:id="2144077123">
                                  <w:marLeft w:val="640"/>
                                  <w:marRight w:val="0"/>
                                  <w:marTop w:val="0"/>
                                  <w:marBottom w:val="0"/>
                                  <w:divBdr>
                                    <w:top w:val="none" w:sz="0" w:space="0" w:color="auto"/>
                                    <w:left w:val="none" w:sz="0" w:space="0" w:color="auto"/>
                                    <w:bottom w:val="none" w:sz="0" w:space="0" w:color="auto"/>
                                    <w:right w:val="none" w:sz="0" w:space="0" w:color="auto"/>
                                  </w:divBdr>
                                </w:div>
                                <w:div w:id="1613510350">
                                  <w:marLeft w:val="640"/>
                                  <w:marRight w:val="0"/>
                                  <w:marTop w:val="0"/>
                                  <w:marBottom w:val="0"/>
                                  <w:divBdr>
                                    <w:top w:val="none" w:sz="0" w:space="0" w:color="auto"/>
                                    <w:left w:val="none" w:sz="0" w:space="0" w:color="auto"/>
                                    <w:bottom w:val="none" w:sz="0" w:space="0" w:color="auto"/>
                                    <w:right w:val="none" w:sz="0" w:space="0" w:color="auto"/>
                                  </w:divBdr>
                                </w:div>
                                <w:div w:id="56437340">
                                  <w:marLeft w:val="640"/>
                                  <w:marRight w:val="0"/>
                                  <w:marTop w:val="0"/>
                                  <w:marBottom w:val="0"/>
                                  <w:divBdr>
                                    <w:top w:val="none" w:sz="0" w:space="0" w:color="auto"/>
                                    <w:left w:val="none" w:sz="0" w:space="0" w:color="auto"/>
                                    <w:bottom w:val="none" w:sz="0" w:space="0" w:color="auto"/>
                                    <w:right w:val="none" w:sz="0" w:space="0" w:color="auto"/>
                                  </w:divBdr>
                                </w:div>
                                <w:div w:id="232786621">
                                  <w:marLeft w:val="640"/>
                                  <w:marRight w:val="0"/>
                                  <w:marTop w:val="0"/>
                                  <w:marBottom w:val="0"/>
                                  <w:divBdr>
                                    <w:top w:val="none" w:sz="0" w:space="0" w:color="auto"/>
                                    <w:left w:val="none" w:sz="0" w:space="0" w:color="auto"/>
                                    <w:bottom w:val="none" w:sz="0" w:space="0" w:color="auto"/>
                                    <w:right w:val="none" w:sz="0" w:space="0" w:color="auto"/>
                                  </w:divBdr>
                                </w:div>
                                <w:div w:id="280696514">
                                  <w:marLeft w:val="640"/>
                                  <w:marRight w:val="0"/>
                                  <w:marTop w:val="0"/>
                                  <w:marBottom w:val="0"/>
                                  <w:divBdr>
                                    <w:top w:val="none" w:sz="0" w:space="0" w:color="auto"/>
                                    <w:left w:val="none" w:sz="0" w:space="0" w:color="auto"/>
                                    <w:bottom w:val="none" w:sz="0" w:space="0" w:color="auto"/>
                                    <w:right w:val="none" w:sz="0" w:space="0" w:color="auto"/>
                                  </w:divBdr>
                                </w:div>
                                <w:div w:id="523443250">
                                  <w:marLeft w:val="640"/>
                                  <w:marRight w:val="0"/>
                                  <w:marTop w:val="0"/>
                                  <w:marBottom w:val="0"/>
                                  <w:divBdr>
                                    <w:top w:val="none" w:sz="0" w:space="0" w:color="auto"/>
                                    <w:left w:val="none" w:sz="0" w:space="0" w:color="auto"/>
                                    <w:bottom w:val="none" w:sz="0" w:space="0" w:color="auto"/>
                                    <w:right w:val="none" w:sz="0" w:space="0" w:color="auto"/>
                                  </w:divBdr>
                                </w:div>
                                <w:div w:id="969165100">
                                  <w:marLeft w:val="640"/>
                                  <w:marRight w:val="0"/>
                                  <w:marTop w:val="0"/>
                                  <w:marBottom w:val="0"/>
                                  <w:divBdr>
                                    <w:top w:val="none" w:sz="0" w:space="0" w:color="auto"/>
                                    <w:left w:val="none" w:sz="0" w:space="0" w:color="auto"/>
                                    <w:bottom w:val="none" w:sz="0" w:space="0" w:color="auto"/>
                                    <w:right w:val="none" w:sz="0" w:space="0" w:color="auto"/>
                                  </w:divBdr>
                                </w:div>
                                <w:div w:id="997418659">
                                  <w:marLeft w:val="640"/>
                                  <w:marRight w:val="0"/>
                                  <w:marTop w:val="0"/>
                                  <w:marBottom w:val="0"/>
                                  <w:divBdr>
                                    <w:top w:val="none" w:sz="0" w:space="0" w:color="auto"/>
                                    <w:left w:val="none" w:sz="0" w:space="0" w:color="auto"/>
                                    <w:bottom w:val="none" w:sz="0" w:space="0" w:color="auto"/>
                                    <w:right w:val="none" w:sz="0" w:space="0" w:color="auto"/>
                                  </w:divBdr>
                                </w:div>
                                <w:div w:id="448745221">
                                  <w:marLeft w:val="640"/>
                                  <w:marRight w:val="0"/>
                                  <w:marTop w:val="0"/>
                                  <w:marBottom w:val="0"/>
                                  <w:divBdr>
                                    <w:top w:val="none" w:sz="0" w:space="0" w:color="auto"/>
                                    <w:left w:val="none" w:sz="0" w:space="0" w:color="auto"/>
                                    <w:bottom w:val="none" w:sz="0" w:space="0" w:color="auto"/>
                                    <w:right w:val="none" w:sz="0" w:space="0" w:color="auto"/>
                                  </w:divBdr>
                                </w:div>
                              </w:divsChild>
                            </w:div>
                            <w:div w:id="1659768679">
                              <w:marLeft w:val="0"/>
                              <w:marRight w:val="0"/>
                              <w:marTop w:val="0"/>
                              <w:marBottom w:val="0"/>
                              <w:divBdr>
                                <w:top w:val="none" w:sz="0" w:space="0" w:color="auto"/>
                                <w:left w:val="none" w:sz="0" w:space="0" w:color="auto"/>
                                <w:bottom w:val="none" w:sz="0" w:space="0" w:color="auto"/>
                                <w:right w:val="none" w:sz="0" w:space="0" w:color="auto"/>
                              </w:divBdr>
                              <w:divsChild>
                                <w:div w:id="1078477946">
                                  <w:marLeft w:val="640"/>
                                  <w:marRight w:val="0"/>
                                  <w:marTop w:val="0"/>
                                  <w:marBottom w:val="0"/>
                                  <w:divBdr>
                                    <w:top w:val="none" w:sz="0" w:space="0" w:color="auto"/>
                                    <w:left w:val="none" w:sz="0" w:space="0" w:color="auto"/>
                                    <w:bottom w:val="none" w:sz="0" w:space="0" w:color="auto"/>
                                    <w:right w:val="none" w:sz="0" w:space="0" w:color="auto"/>
                                  </w:divBdr>
                                </w:div>
                                <w:div w:id="715473722">
                                  <w:marLeft w:val="640"/>
                                  <w:marRight w:val="0"/>
                                  <w:marTop w:val="0"/>
                                  <w:marBottom w:val="0"/>
                                  <w:divBdr>
                                    <w:top w:val="none" w:sz="0" w:space="0" w:color="auto"/>
                                    <w:left w:val="none" w:sz="0" w:space="0" w:color="auto"/>
                                    <w:bottom w:val="none" w:sz="0" w:space="0" w:color="auto"/>
                                    <w:right w:val="none" w:sz="0" w:space="0" w:color="auto"/>
                                  </w:divBdr>
                                </w:div>
                                <w:div w:id="709455597">
                                  <w:marLeft w:val="640"/>
                                  <w:marRight w:val="0"/>
                                  <w:marTop w:val="0"/>
                                  <w:marBottom w:val="0"/>
                                  <w:divBdr>
                                    <w:top w:val="none" w:sz="0" w:space="0" w:color="auto"/>
                                    <w:left w:val="none" w:sz="0" w:space="0" w:color="auto"/>
                                    <w:bottom w:val="none" w:sz="0" w:space="0" w:color="auto"/>
                                    <w:right w:val="none" w:sz="0" w:space="0" w:color="auto"/>
                                  </w:divBdr>
                                </w:div>
                                <w:div w:id="362367241">
                                  <w:marLeft w:val="640"/>
                                  <w:marRight w:val="0"/>
                                  <w:marTop w:val="0"/>
                                  <w:marBottom w:val="0"/>
                                  <w:divBdr>
                                    <w:top w:val="none" w:sz="0" w:space="0" w:color="auto"/>
                                    <w:left w:val="none" w:sz="0" w:space="0" w:color="auto"/>
                                    <w:bottom w:val="none" w:sz="0" w:space="0" w:color="auto"/>
                                    <w:right w:val="none" w:sz="0" w:space="0" w:color="auto"/>
                                  </w:divBdr>
                                </w:div>
                                <w:div w:id="1929925395">
                                  <w:marLeft w:val="640"/>
                                  <w:marRight w:val="0"/>
                                  <w:marTop w:val="0"/>
                                  <w:marBottom w:val="0"/>
                                  <w:divBdr>
                                    <w:top w:val="none" w:sz="0" w:space="0" w:color="auto"/>
                                    <w:left w:val="none" w:sz="0" w:space="0" w:color="auto"/>
                                    <w:bottom w:val="none" w:sz="0" w:space="0" w:color="auto"/>
                                    <w:right w:val="none" w:sz="0" w:space="0" w:color="auto"/>
                                  </w:divBdr>
                                </w:div>
                                <w:div w:id="642394417">
                                  <w:marLeft w:val="640"/>
                                  <w:marRight w:val="0"/>
                                  <w:marTop w:val="0"/>
                                  <w:marBottom w:val="0"/>
                                  <w:divBdr>
                                    <w:top w:val="none" w:sz="0" w:space="0" w:color="auto"/>
                                    <w:left w:val="none" w:sz="0" w:space="0" w:color="auto"/>
                                    <w:bottom w:val="none" w:sz="0" w:space="0" w:color="auto"/>
                                    <w:right w:val="none" w:sz="0" w:space="0" w:color="auto"/>
                                  </w:divBdr>
                                </w:div>
                                <w:div w:id="1582135910">
                                  <w:marLeft w:val="640"/>
                                  <w:marRight w:val="0"/>
                                  <w:marTop w:val="0"/>
                                  <w:marBottom w:val="0"/>
                                  <w:divBdr>
                                    <w:top w:val="none" w:sz="0" w:space="0" w:color="auto"/>
                                    <w:left w:val="none" w:sz="0" w:space="0" w:color="auto"/>
                                    <w:bottom w:val="none" w:sz="0" w:space="0" w:color="auto"/>
                                    <w:right w:val="none" w:sz="0" w:space="0" w:color="auto"/>
                                  </w:divBdr>
                                </w:div>
                                <w:div w:id="1463185233">
                                  <w:marLeft w:val="640"/>
                                  <w:marRight w:val="0"/>
                                  <w:marTop w:val="0"/>
                                  <w:marBottom w:val="0"/>
                                  <w:divBdr>
                                    <w:top w:val="none" w:sz="0" w:space="0" w:color="auto"/>
                                    <w:left w:val="none" w:sz="0" w:space="0" w:color="auto"/>
                                    <w:bottom w:val="none" w:sz="0" w:space="0" w:color="auto"/>
                                    <w:right w:val="none" w:sz="0" w:space="0" w:color="auto"/>
                                  </w:divBdr>
                                </w:div>
                                <w:div w:id="318273604">
                                  <w:marLeft w:val="640"/>
                                  <w:marRight w:val="0"/>
                                  <w:marTop w:val="0"/>
                                  <w:marBottom w:val="0"/>
                                  <w:divBdr>
                                    <w:top w:val="none" w:sz="0" w:space="0" w:color="auto"/>
                                    <w:left w:val="none" w:sz="0" w:space="0" w:color="auto"/>
                                    <w:bottom w:val="none" w:sz="0" w:space="0" w:color="auto"/>
                                    <w:right w:val="none" w:sz="0" w:space="0" w:color="auto"/>
                                  </w:divBdr>
                                </w:div>
                                <w:div w:id="1871455125">
                                  <w:marLeft w:val="640"/>
                                  <w:marRight w:val="0"/>
                                  <w:marTop w:val="0"/>
                                  <w:marBottom w:val="0"/>
                                  <w:divBdr>
                                    <w:top w:val="none" w:sz="0" w:space="0" w:color="auto"/>
                                    <w:left w:val="none" w:sz="0" w:space="0" w:color="auto"/>
                                    <w:bottom w:val="none" w:sz="0" w:space="0" w:color="auto"/>
                                    <w:right w:val="none" w:sz="0" w:space="0" w:color="auto"/>
                                  </w:divBdr>
                                </w:div>
                                <w:div w:id="523983597">
                                  <w:marLeft w:val="640"/>
                                  <w:marRight w:val="0"/>
                                  <w:marTop w:val="0"/>
                                  <w:marBottom w:val="0"/>
                                  <w:divBdr>
                                    <w:top w:val="none" w:sz="0" w:space="0" w:color="auto"/>
                                    <w:left w:val="none" w:sz="0" w:space="0" w:color="auto"/>
                                    <w:bottom w:val="none" w:sz="0" w:space="0" w:color="auto"/>
                                    <w:right w:val="none" w:sz="0" w:space="0" w:color="auto"/>
                                  </w:divBdr>
                                </w:div>
                                <w:div w:id="1666401669">
                                  <w:marLeft w:val="640"/>
                                  <w:marRight w:val="0"/>
                                  <w:marTop w:val="0"/>
                                  <w:marBottom w:val="0"/>
                                  <w:divBdr>
                                    <w:top w:val="none" w:sz="0" w:space="0" w:color="auto"/>
                                    <w:left w:val="none" w:sz="0" w:space="0" w:color="auto"/>
                                    <w:bottom w:val="none" w:sz="0" w:space="0" w:color="auto"/>
                                    <w:right w:val="none" w:sz="0" w:space="0" w:color="auto"/>
                                  </w:divBdr>
                                </w:div>
                                <w:div w:id="621301627">
                                  <w:marLeft w:val="640"/>
                                  <w:marRight w:val="0"/>
                                  <w:marTop w:val="0"/>
                                  <w:marBottom w:val="0"/>
                                  <w:divBdr>
                                    <w:top w:val="none" w:sz="0" w:space="0" w:color="auto"/>
                                    <w:left w:val="none" w:sz="0" w:space="0" w:color="auto"/>
                                    <w:bottom w:val="none" w:sz="0" w:space="0" w:color="auto"/>
                                    <w:right w:val="none" w:sz="0" w:space="0" w:color="auto"/>
                                  </w:divBdr>
                                </w:div>
                                <w:div w:id="1277756803">
                                  <w:marLeft w:val="640"/>
                                  <w:marRight w:val="0"/>
                                  <w:marTop w:val="0"/>
                                  <w:marBottom w:val="0"/>
                                  <w:divBdr>
                                    <w:top w:val="none" w:sz="0" w:space="0" w:color="auto"/>
                                    <w:left w:val="none" w:sz="0" w:space="0" w:color="auto"/>
                                    <w:bottom w:val="none" w:sz="0" w:space="0" w:color="auto"/>
                                    <w:right w:val="none" w:sz="0" w:space="0" w:color="auto"/>
                                  </w:divBdr>
                                </w:div>
                                <w:div w:id="252789942">
                                  <w:marLeft w:val="640"/>
                                  <w:marRight w:val="0"/>
                                  <w:marTop w:val="0"/>
                                  <w:marBottom w:val="0"/>
                                  <w:divBdr>
                                    <w:top w:val="none" w:sz="0" w:space="0" w:color="auto"/>
                                    <w:left w:val="none" w:sz="0" w:space="0" w:color="auto"/>
                                    <w:bottom w:val="none" w:sz="0" w:space="0" w:color="auto"/>
                                    <w:right w:val="none" w:sz="0" w:space="0" w:color="auto"/>
                                  </w:divBdr>
                                </w:div>
                                <w:div w:id="170534732">
                                  <w:marLeft w:val="640"/>
                                  <w:marRight w:val="0"/>
                                  <w:marTop w:val="0"/>
                                  <w:marBottom w:val="0"/>
                                  <w:divBdr>
                                    <w:top w:val="none" w:sz="0" w:space="0" w:color="auto"/>
                                    <w:left w:val="none" w:sz="0" w:space="0" w:color="auto"/>
                                    <w:bottom w:val="none" w:sz="0" w:space="0" w:color="auto"/>
                                    <w:right w:val="none" w:sz="0" w:space="0" w:color="auto"/>
                                  </w:divBdr>
                                </w:div>
                                <w:div w:id="761679933">
                                  <w:marLeft w:val="640"/>
                                  <w:marRight w:val="0"/>
                                  <w:marTop w:val="0"/>
                                  <w:marBottom w:val="0"/>
                                  <w:divBdr>
                                    <w:top w:val="none" w:sz="0" w:space="0" w:color="auto"/>
                                    <w:left w:val="none" w:sz="0" w:space="0" w:color="auto"/>
                                    <w:bottom w:val="none" w:sz="0" w:space="0" w:color="auto"/>
                                    <w:right w:val="none" w:sz="0" w:space="0" w:color="auto"/>
                                  </w:divBdr>
                                </w:div>
                                <w:div w:id="1634286163">
                                  <w:marLeft w:val="640"/>
                                  <w:marRight w:val="0"/>
                                  <w:marTop w:val="0"/>
                                  <w:marBottom w:val="0"/>
                                  <w:divBdr>
                                    <w:top w:val="none" w:sz="0" w:space="0" w:color="auto"/>
                                    <w:left w:val="none" w:sz="0" w:space="0" w:color="auto"/>
                                    <w:bottom w:val="none" w:sz="0" w:space="0" w:color="auto"/>
                                    <w:right w:val="none" w:sz="0" w:space="0" w:color="auto"/>
                                  </w:divBdr>
                                </w:div>
                                <w:div w:id="319578563">
                                  <w:marLeft w:val="640"/>
                                  <w:marRight w:val="0"/>
                                  <w:marTop w:val="0"/>
                                  <w:marBottom w:val="0"/>
                                  <w:divBdr>
                                    <w:top w:val="none" w:sz="0" w:space="0" w:color="auto"/>
                                    <w:left w:val="none" w:sz="0" w:space="0" w:color="auto"/>
                                    <w:bottom w:val="none" w:sz="0" w:space="0" w:color="auto"/>
                                    <w:right w:val="none" w:sz="0" w:space="0" w:color="auto"/>
                                  </w:divBdr>
                                </w:div>
                                <w:div w:id="495732897">
                                  <w:marLeft w:val="640"/>
                                  <w:marRight w:val="0"/>
                                  <w:marTop w:val="0"/>
                                  <w:marBottom w:val="0"/>
                                  <w:divBdr>
                                    <w:top w:val="none" w:sz="0" w:space="0" w:color="auto"/>
                                    <w:left w:val="none" w:sz="0" w:space="0" w:color="auto"/>
                                    <w:bottom w:val="none" w:sz="0" w:space="0" w:color="auto"/>
                                    <w:right w:val="none" w:sz="0" w:space="0" w:color="auto"/>
                                  </w:divBdr>
                                </w:div>
                                <w:div w:id="1837987860">
                                  <w:marLeft w:val="640"/>
                                  <w:marRight w:val="0"/>
                                  <w:marTop w:val="0"/>
                                  <w:marBottom w:val="0"/>
                                  <w:divBdr>
                                    <w:top w:val="none" w:sz="0" w:space="0" w:color="auto"/>
                                    <w:left w:val="none" w:sz="0" w:space="0" w:color="auto"/>
                                    <w:bottom w:val="none" w:sz="0" w:space="0" w:color="auto"/>
                                    <w:right w:val="none" w:sz="0" w:space="0" w:color="auto"/>
                                  </w:divBdr>
                                </w:div>
                                <w:div w:id="1372455392">
                                  <w:marLeft w:val="640"/>
                                  <w:marRight w:val="0"/>
                                  <w:marTop w:val="0"/>
                                  <w:marBottom w:val="0"/>
                                  <w:divBdr>
                                    <w:top w:val="none" w:sz="0" w:space="0" w:color="auto"/>
                                    <w:left w:val="none" w:sz="0" w:space="0" w:color="auto"/>
                                    <w:bottom w:val="none" w:sz="0" w:space="0" w:color="auto"/>
                                    <w:right w:val="none" w:sz="0" w:space="0" w:color="auto"/>
                                  </w:divBdr>
                                </w:div>
                                <w:div w:id="1758986714">
                                  <w:marLeft w:val="640"/>
                                  <w:marRight w:val="0"/>
                                  <w:marTop w:val="0"/>
                                  <w:marBottom w:val="0"/>
                                  <w:divBdr>
                                    <w:top w:val="none" w:sz="0" w:space="0" w:color="auto"/>
                                    <w:left w:val="none" w:sz="0" w:space="0" w:color="auto"/>
                                    <w:bottom w:val="none" w:sz="0" w:space="0" w:color="auto"/>
                                    <w:right w:val="none" w:sz="0" w:space="0" w:color="auto"/>
                                  </w:divBdr>
                                </w:div>
                                <w:div w:id="186216705">
                                  <w:marLeft w:val="640"/>
                                  <w:marRight w:val="0"/>
                                  <w:marTop w:val="0"/>
                                  <w:marBottom w:val="0"/>
                                  <w:divBdr>
                                    <w:top w:val="none" w:sz="0" w:space="0" w:color="auto"/>
                                    <w:left w:val="none" w:sz="0" w:space="0" w:color="auto"/>
                                    <w:bottom w:val="none" w:sz="0" w:space="0" w:color="auto"/>
                                    <w:right w:val="none" w:sz="0" w:space="0" w:color="auto"/>
                                  </w:divBdr>
                                </w:div>
                                <w:div w:id="1406876402">
                                  <w:marLeft w:val="640"/>
                                  <w:marRight w:val="0"/>
                                  <w:marTop w:val="0"/>
                                  <w:marBottom w:val="0"/>
                                  <w:divBdr>
                                    <w:top w:val="none" w:sz="0" w:space="0" w:color="auto"/>
                                    <w:left w:val="none" w:sz="0" w:space="0" w:color="auto"/>
                                    <w:bottom w:val="none" w:sz="0" w:space="0" w:color="auto"/>
                                    <w:right w:val="none" w:sz="0" w:space="0" w:color="auto"/>
                                  </w:divBdr>
                                </w:div>
                                <w:div w:id="1925912436">
                                  <w:marLeft w:val="640"/>
                                  <w:marRight w:val="0"/>
                                  <w:marTop w:val="0"/>
                                  <w:marBottom w:val="0"/>
                                  <w:divBdr>
                                    <w:top w:val="none" w:sz="0" w:space="0" w:color="auto"/>
                                    <w:left w:val="none" w:sz="0" w:space="0" w:color="auto"/>
                                    <w:bottom w:val="none" w:sz="0" w:space="0" w:color="auto"/>
                                    <w:right w:val="none" w:sz="0" w:space="0" w:color="auto"/>
                                  </w:divBdr>
                                </w:div>
                                <w:div w:id="1468548410">
                                  <w:marLeft w:val="640"/>
                                  <w:marRight w:val="0"/>
                                  <w:marTop w:val="0"/>
                                  <w:marBottom w:val="0"/>
                                  <w:divBdr>
                                    <w:top w:val="none" w:sz="0" w:space="0" w:color="auto"/>
                                    <w:left w:val="none" w:sz="0" w:space="0" w:color="auto"/>
                                    <w:bottom w:val="none" w:sz="0" w:space="0" w:color="auto"/>
                                    <w:right w:val="none" w:sz="0" w:space="0" w:color="auto"/>
                                  </w:divBdr>
                                </w:div>
                                <w:div w:id="1399396499">
                                  <w:marLeft w:val="640"/>
                                  <w:marRight w:val="0"/>
                                  <w:marTop w:val="0"/>
                                  <w:marBottom w:val="0"/>
                                  <w:divBdr>
                                    <w:top w:val="none" w:sz="0" w:space="0" w:color="auto"/>
                                    <w:left w:val="none" w:sz="0" w:space="0" w:color="auto"/>
                                    <w:bottom w:val="none" w:sz="0" w:space="0" w:color="auto"/>
                                    <w:right w:val="none" w:sz="0" w:space="0" w:color="auto"/>
                                  </w:divBdr>
                                </w:div>
                                <w:div w:id="1196038125">
                                  <w:marLeft w:val="640"/>
                                  <w:marRight w:val="0"/>
                                  <w:marTop w:val="0"/>
                                  <w:marBottom w:val="0"/>
                                  <w:divBdr>
                                    <w:top w:val="none" w:sz="0" w:space="0" w:color="auto"/>
                                    <w:left w:val="none" w:sz="0" w:space="0" w:color="auto"/>
                                    <w:bottom w:val="none" w:sz="0" w:space="0" w:color="auto"/>
                                    <w:right w:val="none" w:sz="0" w:space="0" w:color="auto"/>
                                  </w:divBdr>
                                </w:div>
                                <w:div w:id="2133861519">
                                  <w:marLeft w:val="640"/>
                                  <w:marRight w:val="0"/>
                                  <w:marTop w:val="0"/>
                                  <w:marBottom w:val="0"/>
                                  <w:divBdr>
                                    <w:top w:val="none" w:sz="0" w:space="0" w:color="auto"/>
                                    <w:left w:val="none" w:sz="0" w:space="0" w:color="auto"/>
                                    <w:bottom w:val="none" w:sz="0" w:space="0" w:color="auto"/>
                                    <w:right w:val="none" w:sz="0" w:space="0" w:color="auto"/>
                                  </w:divBdr>
                                </w:div>
                                <w:div w:id="126973687">
                                  <w:marLeft w:val="640"/>
                                  <w:marRight w:val="0"/>
                                  <w:marTop w:val="0"/>
                                  <w:marBottom w:val="0"/>
                                  <w:divBdr>
                                    <w:top w:val="none" w:sz="0" w:space="0" w:color="auto"/>
                                    <w:left w:val="none" w:sz="0" w:space="0" w:color="auto"/>
                                    <w:bottom w:val="none" w:sz="0" w:space="0" w:color="auto"/>
                                    <w:right w:val="none" w:sz="0" w:space="0" w:color="auto"/>
                                  </w:divBdr>
                                </w:div>
                                <w:div w:id="363406251">
                                  <w:marLeft w:val="640"/>
                                  <w:marRight w:val="0"/>
                                  <w:marTop w:val="0"/>
                                  <w:marBottom w:val="0"/>
                                  <w:divBdr>
                                    <w:top w:val="none" w:sz="0" w:space="0" w:color="auto"/>
                                    <w:left w:val="none" w:sz="0" w:space="0" w:color="auto"/>
                                    <w:bottom w:val="none" w:sz="0" w:space="0" w:color="auto"/>
                                    <w:right w:val="none" w:sz="0" w:space="0" w:color="auto"/>
                                  </w:divBdr>
                                </w:div>
                                <w:div w:id="1972787445">
                                  <w:marLeft w:val="640"/>
                                  <w:marRight w:val="0"/>
                                  <w:marTop w:val="0"/>
                                  <w:marBottom w:val="0"/>
                                  <w:divBdr>
                                    <w:top w:val="none" w:sz="0" w:space="0" w:color="auto"/>
                                    <w:left w:val="none" w:sz="0" w:space="0" w:color="auto"/>
                                    <w:bottom w:val="none" w:sz="0" w:space="0" w:color="auto"/>
                                    <w:right w:val="none" w:sz="0" w:space="0" w:color="auto"/>
                                  </w:divBdr>
                                </w:div>
                                <w:div w:id="1551259885">
                                  <w:marLeft w:val="640"/>
                                  <w:marRight w:val="0"/>
                                  <w:marTop w:val="0"/>
                                  <w:marBottom w:val="0"/>
                                  <w:divBdr>
                                    <w:top w:val="none" w:sz="0" w:space="0" w:color="auto"/>
                                    <w:left w:val="none" w:sz="0" w:space="0" w:color="auto"/>
                                    <w:bottom w:val="none" w:sz="0" w:space="0" w:color="auto"/>
                                    <w:right w:val="none" w:sz="0" w:space="0" w:color="auto"/>
                                  </w:divBdr>
                                </w:div>
                                <w:div w:id="483546839">
                                  <w:marLeft w:val="640"/>
                                  <w:marRight w:val="0"/>
                                  <w:marTop w:val="0"/>
                                  <w:marBottom w:val="0"/>
                                  <w:divBdr>
                                    <w:top w:val="none" w:sz="0" w:space="0" w:color="auto"/>
                                    <w:left w:val="none" w:sz="0" w:space="0" w:color="auto"/>
                                    <w:bottom w:val="none" w:sz="0" w:space="0" w:color="auto"/>
                                    <w:right w:val="none" w:sz="0" w:space="0" w:color="auto"/>
                                  </w:divBdr>
                                </w:div>
                                <w:div w:id="391008634">
                                  <w:marLeft w:val="640"/>
                                  <w:marRight w:val="0"/>
                                  <w:marTop w:val="0"/>
                                  <w:marBottom w:val="0"/>
                                  <w:divBdr>
                                    <w:top w:val="none" w:sz="0" w:space="0" w:color="auto"/>
                                    <w:left w:val="none" w:sz="0" w:space="0" w:color="auto"/>
                                    <w:bottom w:val="none" w:sz="0" w:space="0" w:color="auto"/>
                                    <w:right w:val="none" w:sz="0" w:space="0" w:color="auto"/>
                                  </w:divBdr>
                                </w:div>
                                <w:div w:id="1642809531">
                                  <w:marLeft w:val="640"/>
                                  <w:marRight w:val="0"/>
                                  <w:marTop w:val="0"/>
                                  <w:marBottom w:val="0"/>
                                  <w:divBdr>
                                    <w:top w:val="none" w:sz="0" w:space="0" w:color="auto"/>
                                    <w:left w:val="none" w:sz="0" w:space="0" w:color="auto"/>
                                    <w:bottom w:val="none" w:sz="0" w:space="0" w:color="auto"/>
                                    <w:right w:val="none" w:sz="0" w:space="0" w:color="auto"/>
                                  </w:divBdr>
                                </w:div>
                                <w:div w:id="1297491428">
                                  <w:marLeft w:val="640"/>
                                  <w:marRight w:val="0"/>
                                  <w:marTop w:val="0"/>
                                  <w:marBottom w:val="0"/>
                                  <w:divBdr>
                                    <w:top w:val="none" w:sz="0" w:space="0" w:color="auto"/>
                                    <w:left w:val="none" w:sz="0" w:space="0" w:color="auto"/>
                                    <w:bottom w:val="none" w:sz="0" w:space="0" w:color="auto"/>
                                    <w:right w:val="none" w:sz="0" w:space="0" w:color="auto"/>
                                  </w:divBdr>
                                </w:div>
                                <w:div w:id="764695060">
                                  <w:marLeft w:val="640"/>
                                  <w:marRight w:val="0"/>
                                  <w:marTop w:val="0"/>
                                  <w:marBottom w:val="0"/>
                                  <w:divBdr>
                                    <w:top w:val="none" w:sz="0" w:space="0" w:color="auto"/>
                                    <w:left w:val="none" w:sz="0" w:space="0" w:color="auto"/>
                                    <w:bottom w:val="none" w:sz="0" w:space="0" w:color="auto"/>
                                    <w:right w:val="none" w:sz="0" w:space="0" w:color="auto"/>
                                  </w:divBdr>
                                </w:div>
                                <w:div w:id="1545488017">
                                  <w:marLeft w:val="640"/>
                                  <w:marRight w:val="0"/>
                                  <w:marTop w:val="0"/>
                                  <w:marBottom w:val="0"/>
                                  <w:divBdr>
                                    <w:top w:val="none" w:sz="0" w:space="0" w:color="auto"/>
                                    <w:left w:val="none" w:sz="0" w:space="0" w:color="auto"/>
                                    <w:bottom w:val="none" w:sz="0" w:space="0" w:color="auto"/>
                                    <w:right w:val="none" w:sz="0" w:space="0" w:color="auto"/>
                                  </w:divBdr>
                                </w:div>
                                <w:div w:id="1181165213">
                                  <w:marLeft w:val="640"/>
                                  <w:marRight w:val="0"/>
                                  <w:marTop w:val="0"/>
                                  <w:marBottom w:val="0"/>
                                  <w:divBdr>
                                    <w:top w:val="none" w:sz="0" w:space="0" w:color="auto"/>
                                    <w:left w:val="none" w:sz="0" w:space="0" w:color="auto"/>
                                    <w:bottom w:val="none" w:sz="0" w:space="0" w:color="auto"/>
                                    <w:right w:val="none" w:sz="0" w:space="0" w:color="auto"/>
                                  </w:divBdr>
                                </w:div>
                                <w:div w:id="1545827302">
                                  <w:marLeft w:val="640"/>
                                  <w:marRight w:val="0"/>
                                  <w:marTop w:val="0"/>
                                  <w:marBottom w:val="0"/>
                                  <w:divBdr>
                                    <w:top w:val="none" w:sz="0" w:space="0" w:color="auto"/>
                                    <w:left w:val="none" w:sz="0" w:space="0" w:color="auto"/>
                                    <w:bottom w:val="none" w:sz="0" w:space="0" w:color="auto"/>
                                    <w:right w:val="none" w:sz="0" w:space="0" w:color="auto"/>
                                  </w:divBdr>
                                </w:div>
                                <w:div w:id="1629043073">
                                  <w:marLeft w:val="640"/>
                                  <w:marRight w:val="0"/>
                                  <w:marTop w:val="0"/>
                                  <w:marBottom w:val="0"/>
                                  <w:divBdr>
                                    <w:top w:val="none" w:sz="0" w:space="0" w:color="auto"/>
                                    <w:left w:val="none" w:sz="0" w:space="0" w:color="auto"/>
                                    <w:bottom w:val="none" w:sz="0" w:space="0" w:color="auto"/>
                                    <w:right w:val="none" w:sz="0" w:space="0" w:color="auto"/>
                                  </w:divBdr>
                                </w:div>
                                <w:div w:id="849492589">
                                  <w:marLeft w:val="640"/>
                                  <w:marRight w:val="0"/>
                                  <w:marTop w:val="0"/>
                                  <w:marBottom w:val="0"/>
                                  <w:divBdr>
                                    <w:top w:val="none" w:sz="0" w:space="0" w:color="auto"/>
                                    <w:left w:val="none" w:sz="0" w:space="0" w:color="auto"/>
                                    <w:bottom w:val="none" w:sz="0" w:space="0" w:color="auto"/>
                                    <w:right w:val="none" w:sz="0" w:space="0" w:color="auto"/>
                                  </w:divBdr>
                                </w:div>
                                <w:div w:id="1998265464">
                                  <w:marLeft w:val="640"/>
                                  <w:marRight w:val="0"/>
                                  <w:marTop w:val="0"/>
                                  <w:marBottom w:val="0"/>
                                  <w:divBdr>
                                    <w:top w:val="none" w:sz="0" w:space="0" w:color="auto"/>
                                    <w:left w:val="none" w:sz="0" w:space="0" w:color="auto"/>
                                    <w:bottom w:val="none" w:sz="0" w:space="0" w:color="auto"/>
                                    <w:right w:val="none" w:sz="0" w:space="0" w:color="auto"/>
                                  </w:divBdr>
                                </w:div>
                                <w:div w:id="1064791315">
                                  <w:marLeft w:val="640"/>
                                  <w:marRight w:val="0"/>
                                  <w:marTop w:val="0"/>
                                  <w:marBottom w:val="0"/>
                                  <w:divBdr>
                                    <w:top w:val="none" w:sz="0" w:space="0" w:color="auto"/>
                                    <w:left w:val="none" w:sz="0" w:space="0" w:color="auto"/>
                                    <w:bottom w:val="none" w:sz="0" w:space="0" w:color="auto"/>
                                    <w:right w:val="none" w:sz="0" w:space="0" w:color="auto"/>
                                  </w:divBdr>
                                </w:div>
                                <w:div w:id="643700254">
                                  <w:marLeft w:val="640"/>
                                  <w:marRight w:val="0"/>
                                  <w:marTop w:val="0"/>
                                  <w:marBottom w:val="0"/>
                                  <w:divBdr>
                                    <w:top w:val="none" w:sz="0" w:space="0" w:color="auto"/>
                                    <w:left w:val="none" w:sz="0" w:space="0" w:color="auto"/>
                                    <w:bottom w:val="none" w:sz="0" w:space="0" w:color="auto"/>
                                    <w:right w:val="none" w:sz="0" w:space="0" w:color="auto"/>
                                  </w:divBdr>
                                </w:div>
                                <w:div w:id="2070834088">
                                  <w:marLeft w:val="640"/>
                                  <w:marRight w:val="0"/>
                                  <w:marTop w:val="0"/>
                                  <w:marBottom w:val="0"/>
                                  <w:divBdr>
                                    <w:top w:val="none" w:sz="0" w:space="0" w:color="auto"/>
                                    <w:left w:val="none" w:sz="0" w:space="0" w:color="auto"/>
                                    <w:bottom w:val="none" w:sz="0" w:space="0" w:color="auto"/>
                                    <w:right w:val="none" w:sz="0" w:space="0" w:color="auto"/>
                                  </w:divBdr>
                                </w:div>
                                <w:div w:id="1000616353">
                                  <w:marLeft w:val="640"/>
                                  <w:marRight w:val="0"/>
                                  <w:marTop w:val="0"/>
                                  <w:marBottom w:val="0"/>
                                  <w:divBdr>
                                    <w:top w:val="none" w:sz="0" w:space="0" w:color="auto"/>
                                    <w:left w:val="none" w:sz="0" w:space="0" w:color="auto"/>
                                    <w:bottom w:val="none" w:sz="0" w:space="0" w:color="auto"/>
                                    <w:right w:val="none" w:sz="0" w:space="0" w:color="auto"/>
                                  </w:divBdr>
                                </w:div>
                                <w:div w:id="2001079985">
                                  <w:marLeft w:val="640"/>
                                  <w:marRight w:val="0"/>
                                  <w:marTop w:val="0"/>
                                  <w:marBottom w:val="0"/>
                                  <w:divBdr>
                                    <w:top w:val="none" w:sz="0" w:space="0" w:color="auto"/>
                                    <w:left w:val="none" w:sz="0" w:space="0" w:color="auto"/>
                                    <w:bottom w:val="none" w:sz="0" w:space="0" w:color="auto"/>
                                    <w:right w:val="none" w:sz="0" w:space="0" w:color="auto"/>
                                  </w:divBdr>
                                </w:div>
                                <w:div w:id="750539969">
                                  <w:marLeft w:val="640"/>
                                  <w:marRight w:val="0"/>
                                  <w:marTop w:val="0"/>
                                  <w:marBottom w:val="0"/>
                                  <w:divBdr>
                                    <w:top w:val="none" w:sz="0" w:space="0" w:color="auto"/>
                                    <w:left w:val="none" w:sz="0" w:space="0" w:color="auto"/>
                                    <w:bottom w:val="none" w:sz="0" w:space="0" w:color="auto"/>
                                    <w:right w:val="none" w:sz="0" w:space="0" w:color="auto"/>
                                  </w:divBdr>
                                </w:div>
                                <w:div w:id="563758742">
                                  <w:marLeft w:val="640"/>
                                  <w:marRight w:val="0"/>
                                  <w:marTop w:val="0"/>
                                  <w:marBottom w:val="0"/>
                                  <w:divBdr>
                                    <w:top w:val="none" w:sz="0" w:space="0" w:color="auto"/>
                                    <w:left w:val="none" w:sz="0" w:space="0" w:color="auto"/>
                                    <w:bottom w:val="none" w:sz="0" w:space="0" w:color="auto"/>
                                    <w:right w:val="none" w:sz="0" w:space="0" w:color="auto"/>
                                  </w:divBdr>
                                </w:div>
                                <w:div w:id="413014759">
                                  <w:marLeft w:val="640"/>
                                  <w:marRight w:val="0"/>
                                  <w:marTop w:val="0"/>
                                  <w:marBottom w:val="0"/>
                                  <w:divBdr>
                                    <w:top w:val="none" w:sz="0" w:space="0" w:color="auto"/>
                                    <w:left w:val="none" w:sz="0" w:space="0" w:color="auto"/>
                                    <w:bottom w:val="none" w:sz="0" w:space="0" w:color="auto"/>
                                    <w:right w:val="none" w:sz="0" w:space="0" w:color="auto"/>
                                  </w:divBdr>
                                </w:div>
                                <w:div w:id="513686528">
                                  <w:marLeft w:val="640"/>
                                  <w:marRight w:val="0"/>
                                  <w:marTop w:val="0"/>
                                  <w:marBottom w:val="0"/>
                                  <w:divBdr>
                                    <w:top w:val="none" w:sz="0" w:space="0" w:color="auto"/>
                                    <w:left w:val="none" w:sz="0" w:space="0" w:color="auto"/>
                                    <w:bottom w:val="none" w:sz="0" w:space="0" w:color="auto"/>
                                    <w:right w:val="none" w:sz="0" w:space="0" w:color="auto"/>
                                  </w:divBdr>
                                </w:div>
                                <w:div w:id="1954290994">
                                  <w:marLeft w:val="640"/>
                                  <w:marRight w:val="0"/>
                                  <w:marTop w:val="0"/>
                                  <w:marBottom w:val="0"/>
                                  <w:divBdr>
                                    <w:top w:val="none" w:sz="0" w:space="0" w:color="auto"/>
                                    <w:left w:val="none" w:sz="0" w:space="0" w:color="auto"/>
                                    <w:bottom w:val="none" w:sz="0" w:space="0" w:color="auto"/>
                                    <w:right w:val="none" w:sz="0" w:space="0" w:color="auto"/>
                                  </w:divBdr>
                                </w:div>
                                <w:div w:id="655230044">
                                  <w:marLeft w:val="640"/>
                                  <w:marRight w:val="0"/>
                                  <w:marTop w:val="0"/>
                                  <w:marBottom w:val="0"/>
                                  <w:divBdr>
                                    <w:top w:val="none" w:sz="0" w:space="0" w:color="auto"/>
                                    <w:left w:val="none" w:sz="0" w:space="0" w:color="auto"/>
                                    <w:bottom w:val="none" w:sz="0" w:space="0" w:color="auto"/>
                                    <w:right w:val="none" w:sz="0" w:space="0" w:color="auto"/>
                                  </w:divBdr>
                                </w:div>
                                <w:div w:id="1117486556">
                                  <w:marLeft w:val="640"/>
                                  <w:marRight w:val="0"/>
                                  <w:marTop w:val="0"/>
                                  <w:marBottom w:val="0"/>
                                  <w:divBdr>
                                    <w:top w:val="none" w:sz="0" w:space="0" w:color="auto"/>
                                    <w:left w:val="none" w:sz="0" w:space="0" w:color="auto"/>
                                    <w:bottom w:val="none" w:sz="0" w:space="0" w:color="auto"/>
                                    <w:right w:val="none" w:sz="0" w:space="0" w:color="auto"/>
                                  </w:divBdr>
                                </w:div>
                                <w:div w:id="185028439">
                                  <w:marLeft w:val="640"/>
                                  <w:marRight w:val="0"/>
                                  <w:marTop w:val="0"/>
                                  <w:marBottom w:val="0"/>
                                  <w:divBdr>
                                    <w:top w:val="none" w:sz="0" w:space="0" w:color="auto"/>
                                    <w:left w:val="none" w:sz="0" w:space="0" w:color="auto"/>
                                    <w:bottom w:val="none" w:sz="0" w:space="0" w:color="auto"/>
                                    <w:right w:val="none" w:sz="0" w:space="0" w:color="auto"/>
                                  </w:divBdr>
                                </w:div>
                              </w:divsChild>
                            </w:div>
                            <w:div w:id="728845937">
                              <w:marLeft w:val="0"/>
                              <w:marRight w:val="0"/>
                              <w:marTop w:val="0"/>
                              <w:marBottom w:val="0"/>
                              <w:divBdr>
                                <w:top w:val="none" w:sz="0" w:space="0" w:color="auto"/>
                                <w:left w:val="none" w:sz="0" w:space="0" w:color="auto"/>
                                <w:bottom w:val="none" w:sz="0" w:space="0" w:color="auto"/>
                                <w:right w:val="none" w:sz="0" w:space="0" w:color="auto"/>
                              </w:divBdr>
                              <w:divsChild>
                                <w:div w:id="1529178451">
                                  <w:marLeft w:val="640"/>
                                  <w:marRight w:val="0"/>
                                  <w:marTop w:val="0"/>
                                  <w:marBottom w:val="0"/>
                                  <w:divBdr>
                                    <w:top w:val="none" w:sz="0" w:space="0" w:color="auto"/>
                                    <w:left w:val="none" w:sz="0" w:space="0" w:color="auto"/>
                                    <w:bottom w:val="none" w:sz="0" w:space="0" w:color="auto"/>
                                    <w:right w:val="none" w:sz="0" w:space="0" w:color="auto"/>
                                  </w:divBdr>
                                </w:div>
                                <w:div w:id="1323656144">
                                  <w:marLeft w:val="640"/>
                                  <w:marRight w:val="0"/>
                                  <w:marTop w:val="0"/>
                                  <w:marBottom w:val="0"/>
                                  <w:divBdr>
                                    <w:top w:val="none" w:sz="0" w:space="0" w:color="auto"/>
                                    <w:left w:val="none" w:sz="0" w:space="0" w:color="auto"/>
                                    <w:bottom w:val="none" w:sz="0" w:space="0" w:color="auto"/>
                                    <w:right w:val="none" w:sz="0" w:space="0" w:color="auto"/>
                                  </w:divBdr>
                                </w:div>
                                <w:div w:id="1006175490">
                                  <w:marLeft w:val="640"/>
                                  <w:marRight w:val="0"/>
                                  <w:marTop w:val="0"/>
                                  <w:marBottom w:val="0"/>
                                  <w:divBdr>
                                    <w:top w:val="none" w:sz="0" w:space="0" w:color="auto"/>
                                    <w:left w:val="none" w:sz="0" w:space="0" w:color="auto"/>
                                    <w:bottom w:val="none" w:sz="0" w:space="0" w:color="auto"/>
                                    <w:right w:val="none" w:sz="0" w:space="0" w:color="auto"/>
                                  </w:divBdr>
                                </w:div>
                                <w:div w:id="546340670">
                                  <w:marLeft w:val="640"/>
                                  <w:marRight w:val="0"/>
                                  <w:marTop w:val="0"/>
                                  <w:marBottom w:val="0"/>
                                  <w:divBdr>
                                    <w:top w:val="none" w:sz="0" w:space="0" w:color="auto"/>
                                    <w:left w:val="none" w:sz="0" w:space="0" w:color="auto"/>
                                    <w:bottom w:val="none" w:sz="0" w:space="0" w:color="auto"/>
                                    <w:right w:val="none" w:sz="0" w:space="0" w:color="auto"/>
                                  </w:divBdr>
                                </w:div>
                                <w:div w:id="403646033">
                                  <w:marLeft w:val="640"/>
                                  <w:marRight w:val="0"/>
                                  <w:marTop w:val="0"/>
                                  <w:marBottom w:val="0"/>
                                  <w:divBdr>
                                    <w:top w:val="none" w:sz="0" w:space="0" w:color="auto"/>
                                    <w:left w:val="none" w:sz="0" w:space="0" w:color="auto"/>
                                    <w:bottom w:val="none" w:sz="0" w:space="0" w:color="auto"/>
                                    <w:right w:val="none" w:sz="0" w:space="0" w:color="auto"/>
                                  </w:divBdr>
                                </w:div>
                                <w:div w:id="290550280">
                                  <w:marLeft w:val="640"/>
                                  <w:marRight w:val="0"/>
                                  <w:marTop w:val="0"/>
                                  <w:marBottom w:val="0"/>
                                  <w:divBdr>
                                    <w:top w:val="none" w:sz="0" w:space="0" w:color="auto"/>
                                    <w:left w:val="none" w:sz="0" w:space="0" w:color="auto"/>
                                    <w:bottom w:val="none" w:sz="0" w:space="0" w:color="auto"/>
                                    <w:right w:val="none" w:sz="0" w:space="0" w:color="auto"/>
                                  </w:divBdr>
                                </w:div>
                                <w:div w:id="1057700368">
                                  <w:marLeft w:val="640"/>
                                  <w:marRight w:val="0"/>
                                  <w:marTop w:val="0"/>
                                  <w:marBottom w:val="0"/>
                                  <w:divBdr>
                                    <w:top w:val="none" w:sz="0" w:space="0" w:color="auto"/>
                                    <w:left w:val="none" w:sz="0" w:space="0" w:color="auto"/>
                                    <w:bottom w:val="none" w:sz="0" w:space="0" w:color="auto"/>
                                    <w:right w:val="none" w:sz="0" w:space="0" w:color="auto"/>
                                  </w:divBdr>
                                </w:div>
                                <w:div w:id="182936831">
                                  <w:marLeft w:val="640"/>
                                  <w:marRight w:val="0"/>
                                  <w:marTop w:val="0"/>
                                  <w:marBottom w:val="0"/>
                                  <w:divBdr>
                                    <w:top w:val="none" w:sz="0" w:space="0" w:color="auto"/>
                                    <w:left w:val="none" w:sz="0" w:space="0" w:color="auto"/>
                                    <w:bottom w:val="none" w:sz="0" w:space="0" w:color="auto"/>
                                    <w:right w:val="none" w:sz="0" w:space="0" w:color="auto"/>
                                  </w:divBdr>
                                </w:div>
                                <w:div w:id="867259047">
                                  <w:marLeft w:val="640"/>
                                  <w:marRight w:val="0"/>
                                  <w:marTop w:val="0"/>
                                  <w:marBottom w:val="0"/>
                                  <w:divBdr>
                                    <w:top w:val="none" w:sz="0" w:space="0" w:color="auto"/>
                                    <w:left w:val="none" w:sz="0" w:space="0" w:color="auto"/>
                                    <w:bottom w:val="none" w:sz="0" w:space="0" w:color="auto"/>
                                    <w:right w:val="none" w:sz="0" w:space="0" w:color="auto"/>
                                  </w:divBdr>
                                </w:div>
                                <w:div w:id="2059088299">
                                  <w:marLeft w:val="640"/>
                                  <w:marRight w:val="0"/>
                                  <w:marTop w:val="0"/>
                                  <w:marBottom w:val="0"/>
                                  <w:divBdr>
                                    <w:top w:val="none" w:sz="0" w:space="0" w:color="auto"/>
                                    <w:left w:val="none" w:sz="0" w:space="0" w:color="auto"/>
                                    <w:bottom w:val="none" w:sz="0" w:space="0" w:color="auto"/>
                                    <w:right w:val="none" w:sz="0" w:space="0" w:color="auto"/>
                                  </w:divBdr>
                                </w:div>
                                <w:div w:id="84083689">
                                  <w:marLeft w:val="640"/>
                                  <w:marRight w:val="0"/>
                                  <w:marTop w:val="0"/>
                                  <w:marBottom w:val="0"/>
                                  <w:divBdr>
                                    <w:top w:val="none" w:sz="0" w:space="0" w:color="auto"/>
                                    <w:left w:val="none" w:sz="0" w:space="0" w:color="auto"/>
                                    <w:bottom w:val="none" w:sz="0" w:space="0" w:color="auto"/>
                                    <w:right w:val="none" w:sz="0" w:space="0" w:color="auto"/>
                                  </w:divBdr>
                                </w:div>
                                <w:div w:id="2010256747">
                                  <w:marLeft w:val="640"/>
                                  <w:marRight w:val="0"/>
                                  <w:marTop w:val="0"/>
                                  <w:marBottom w:val="0"/>
                                  <w:divBdr>
                                    <w:top w:val="none" w:sz="0" w:space="0" w:color="auto"/>
                                    <w:left w:val="none" w:sz="0" w:space="0" w:color="auto"/>
                                    <w:bottom w:val="none" w:sz="0" w:space="0" w:color="auto"/>
                                    <w:right w:val="none" w:sz="0" w:space="0" w:color="auto"/>
                                  </w:divBdr>
                                </w:div>
                                <w:div w:id="712773019">
                                  <w:marLeft w:val="640"/>
                                  <w:marRight w:val="0"/>
                                  <w:marTop w:val="0"/>
                                  <w:marBottom w:val="0"/>
                                  <w:divBdr>
                                    <w:top w:val="none" w:sz="0" w:space="0" w:color="auto"/>
                                    <w:left w:val="none" w:sz="0" w:space="0" w:color="auto"/>
                                    <w:bottom w:val="none" w:sz="0" w:space="0" w:color="auto"/>
                                    <w:right w:val="none" w:sz="0" w:space="0" w:color="auto"/>
                                  </w:divBdr>
                                </w:div>
                                <w:div w:id="183985283">
                                  <w:marLeft w:val="640"/>
                                  <w:marRight w:val="0"/>
                                  <w:marTop w:val="0"/>
                                  <w:marBottom w:val="0"/>
                                  <w:divBdr>
                                    <w:top w:val="none" w:sz="0" w:space="0" w:color="auto"/>
                                    <w:left w:val="none" w:sz="0" w:space="0" w:color="auto"/>
                                    <w:bottom w:val="none" w:sz="0" w:space="0" w:color="auto"/>
                                    <w:right w:val="none" w:sz="0" w:space="0" w:color="auto"/>
                                  </w:divBdr>
                                </w:div>
                                <w:div w:id="694354910">
                                  <w:marLeft w:val="640"/>
                                  <w:marRight w:val="0"/>
                                  <w:marTop w:val="0"/>
                                  <w:marBottom w:val="0"/>
                                  <w:divBdr>
                                    <w:top w:val="none" w:sz="0" w:space="0" w:color="auto"/>
                                    <w:left w:val="none" w:sz="0" w:space="0" w:color="auto"/>
                                    <w:bottom w:val="none" w:sz="0" w:space="0" w:color="auto"/>
                                    <w:right w:val="none" w:sz="0" w:space="0" w:color="auto"/>
                                  </w:divBdr>
                                </w:div>
                                <w:div w:id="1907491813">
                                  <w:marLeft w:val="640"/>
                                  <w:marRight w:val="0"/>
                                  <w:marTop w:val="0"/>
                                  <w:marBottom w:val="0"/>
                                  <w:divBdr>
                                    <w:top w:val="none" w:sz="0" w:space="0" w:color="auto"/>
                                    <w:left w:val="none" w:sz="0" w:space="0" w:color="auto"/>
                                    <w:bottom w:val="none" w:sz="0" w:space="0" w:color="auto"/>
                                    <w:right w:val="none" w:sz="0" w:space="0" w:color="auto"/>
                                  </w:divBdr>
                                </w:div>
                                <w:div w:id="2034647510">
                                  <w:marLeft w:val="640"/>
                                  <w:marRight w:val="0"/>
                                  <w:marTop w:val="0"/>
                                  <w:marBottom w:val="0"/>
                                  <w:divBdr>
                                    <w:top w:val="none" w:sz="0" w:space="0" w:color="auto"/>
                                    <w:left w:val="none" w:sz="0" w:space="0" w:color="auto"/>
                                    <w:bottom w:val="none" w:sz="0" w:space="0" w:color="auto"/>
                                    <w:right w:val="none" w:sz="0" w:space="0" w:color="auto"/>
                                  </w:divBdr>
                                </w:div>
                                <w:div w:id="1236353605">
                                  <w:marLeft w:val="640"/>
                                  <w:marRight w:val="0"/>
                                  <w:marTop w:val="0"/>
                                  <w:marBottom w:val="0"/>
                                  <w:divBdr>
                                    <w:top w:val="none" w:sz="0" w:space="0" w:color="auto"/>
                                    <w:left w:val="none" w:sz="0" w:space="0" w:color="auto"/>
                                    <w:bottom w:val="none" w:sz="0" w:space="0" w:color="auto"/>
                                    <w:right w:val="none" w:sz="0" w:space="0" w:color="auto"/>
                                  </w:divBdr>
                                </w:div>
                                <w:div w:id="1641810413">
                                  <w:marLeft w:val="640"/>
                                  <w:marRight w:val="0"/>
                                  <w:marTop w:val="0"/>
                                  <w:marBottom w:val="0"/>
                                  <w:divBdr>
                                    <w:top w:val="none" w:sz="0" w:space="0" w:color="auto"/>
                                    <w:left w:val="none" w:sz="0" w:space="0" w:color="auto"/>
                                    <w:bottom w:val="none" w:sz="0" w:space="0" w:color="auto"/>
                                    <w:right w:val="none" w:sz="0" w:space="0" w:color="auto"/>
                                  </w:divBdr>
                                </w:div>
                                <w:div w:id="1499495770">
                                  <w:marLeft w:val="640"/>
                                  <w:marRight w:val="0"/>
                                  <w:marTop w:val="0"/>
                                  <w:marBottom w:val="0"/>
                                  <w:divBdr>
                                    <w:top w:val="none" w:sz="0" w:space="0" w:color="auto"/>
                                    <w:left w:val="none" w:sz="0" w:space="0" w:color="auto"/>
                                    <w:bottom w:val="none" w:sz="0" w:space="0" w:color="auto"/>
                                    <w:right w:val="none" w:sz="0" w:space="0" w:color="auto"/>
                                  </w:divBdr>
                                </w:div>
                                <w:div w:id="11997021">
                                  <w:marLeft w:val="640"/>
                                  <w:marRight w:val="0"/>
                                  <w:marTop w:val="0"/>
                                  <w:marBottom w:val="0"/>
                                  <w:divBdr>
                                    <w:top w:val="none" w:sz="0" w:space="0" w:color="auto"/>
                                    <w:left w:val="none" w:sz="0" w:space="0" w:color="auto"/>
                                    <w:bottom w:val="none" w:sz="0" w:space="0" w:color="auto"/>
                                    <w:right w:val="none" w:sz="0" w:space="0" w:color="auto"/>
                                  </w:divBdr>
                                </w:div>
                                <w:div w:id="1994484849">
                                  <w:marLeft w:val="640"/>
                                  <w:marRight w:val="0"/>
                                  <w:marTop w:val="0"/>
                                  <w:marBottom w:val="0"/>
                                  <w:divBdr>
                                    <w:top w:val="none" w:sz="0" w:space="0" w:color="auto"/>
                                    <w:left w:val="none" w:sz="0" w:space="0" w:color="auto"/>
                                    <w:bottom w:val="none" w:sz="0" w:space="0" w:color="auto"/>
                                    <w:right w:val="none" w:sz="0" w:space="0" w:color="auto"/>
                                  </w:divBdr>
                                </w:div>
                                <w:div w:id="1720864453">
                                  <w:marLeft w:val="640"/>
                                  <w:marRight w:val="0"/>
                                  <w:marTop w:val="0"/>
                                  <w:marBottom w:val="0"/>
                                  <w:divBdr>
                                    <w:top w:val="none" w:sz="0" w:space="0" w:color="auto"/>
                                    <w:left w:val="none" w:sz="0" w:space="0" w:color="auto"/>
                                    <w:bottom w:val="none" w:sz="0" w:space="0" w:color="auto"/>
                                    <w:right w:val="none" w:sz="0" w:space="0" w:color="auto"/>
                                  </w:divBdr>
                                </w:div>
                                <w:div w:id="2022274894">
                                  <w:marLeft w:val="640"/>
                                  <w:marRight w:val="0"/>
                                  <w:marTop w:val="0"/>
                                  <w:marBottom w:val="0"/>
                                  <w:divBdr>
                                    <w:top w:val="none" w:sz="0" w:space="0" w:color="auto"/>
                                    <w:left w:val="none" w:sz="0" w:space="0" w:color="auto"/>
                                    <w:bottom w:val="none" w:sz="0" w:space="0" w:color="auto"/>
                                    <w:right w:val="none" w:sz="0" w:space="0" w:color="auto"/>
                                  </w:divBdr>
                                </w:div>
                                <w:div w:id="462964785">
                                  <w:marLeft w:val="640"/>
                                  <w:marRight w:val="0"/>
                                  <w:marTop w:val="0"/>
                                  <w:marBottom w:val="0"/>
                                  <w:divBdr>
                                    <w:top w:val="none" w:sz="0" w:space="0" w:color="auto"/>
                                    <w:left w:val="none" w:sz="0" w:space="0" w:color="auto"/>
                                    <w:bottom w:val="none" w:sz="0" w:space="0" w:color="auto"/>
                                    <w:right w:val="none" w:sz="0" w:space="0" w:color="auto"/>
                                  </w:divBdr>
                                </w:div>
                                <w:div w:id="388267325">
                                  <w:marLeft w:val="640"/>
                                  <w:marRight w:val="0"/>
                                  <w:marTop w:val="0"/>
                                  <w:marBottom w:val="0"/>
                                  <w:divBdr>
                                    <w:top w:val="none" w:sz="0" w:space="0" w:color="auto"/>
                                    <w:left w:val="none" w:sz="0" w:space="0" w:color="auto"/>
                                    <w:bottom w:val="none" w:sz="0" w:space="0" w:color="auto"/>
                                    <w:right w:val="none" w:sz="0" w:space="0" w:color="auto"/>
                                  </w:divBdr>
                                </w:div>
                                <w:div w:id="1092123404">
                                  <w:marLeft w:val="640"/>
                                  <w:marRight w:val="0"/>
                                  <w:marTop w:val="0"/>
                                  <w:marBottom w:val="0"/>
                                  <w:divBdr>
                                    <w:top w:val="none" w:sz="0" w:space="0" w:color="auto"/>
                                    <w:left w:val="none" w:sz="0" w:space="0" w:color="auto"/>
                                    <w:bottom w:val="none" w:sz="0" w:space="0" w:color="auto"/>
                                    <w:right w:val="none" w:sz="0" w:space="0" w:color="auto"/>
                                  </w:divBdr>
                                </w:div>
                                <w:div w:id="856122227">
                                  <w:marLeft w:val="640"/>
                                  <w:marRight w:val="0"/>
                                  <w:marTop w:val="0"/>
                                  <w:marBottom w:val="0"/>
                                  <w:divBdr>
                                    <w:top w:val="none" w:sz="0" w:space="0" w:color="auto"/>
                                    <w:left w:val="none" w:sz="0" w:space="0" w:color="auto"/>
                                    <w:bottom w:val="none" w:sz="0" w:space="0" w:color="auto"/>
                                    <w:right w:val="none" w:sz="0" w:space="0" w:color="auto"/>
                                  </w:divBdr>
                                </w:div>
                                <w:div w:id="1768228459">
                                  <w:marLeft w:val="640"/>
                                  <w:marRight w:val="0"/>
                                  <w:marTop w:val="0"/>
                                  <w:marBottom w:val="0"/>
                                  <w:divBdr>
                                    <w:top w:val="none" w:sz="0" w:space="0" w:color="auto"/>
                                    <w:left w:val="none" w:sz="0" w:space="0" w:color="auto"/>
                                    <w:bottom w:val="none" w:sz="0" w:space="0" w:color="auto"/>
                                    <w:right w:val="none" w:sz="0" w:space="0" w:color="auto"/>
                                  </w:divBdr>
                                </w:div>
                                <w:div w:id="913514085">
                                  <w:marLeft w:val="640"/>
                                  <w:marRight w:val="0"/>
                                  <w:marTop w:val="0"/>
                                  <w:marBottom w:val="0"/>
                                  <w:divBdr>
                                    <w:top w:val="none" w:sz="0" w:space="0" w:color="auto"/>
                                    <w:left w:val="none" w:sz="0" w:space="0" w:color="auto"/>
                                    <w:bottom w:val="none" w:sz="0" w:space="0" w:color="auto"/>
                                    <w:right w:val="none" w:sz="0" w:space="0" w:color="auto"/>
                                  </w:divBdr>
                                </w:div>
                                <w:div w:id="627201889">
                                  <w:marLeft w:val="640"/>
                                  <w:marRight w:val="0"/>
                                  <w:marTop w:val="0"/>
                                  <w:marBottom w:val="0"/>
                                  <w:divBdr>
                                    <w:top w:val="none" w:sz="0" w:space="0" w:color="auto"/>
                                    <w:left w:val="none" w:sz="0" w:space="0" w:color="auto"/>
                                    <w:bottom w:val="none" w:sz="0" w:space="0" w:color="auto"/>
                                    <w:right w:val="none" w:sz="0" w:space="0" w:color="auto"/>
                                  </w:divBdr>
                                </w:div>
                                <w:div w:id="1430152126">
                                  <w:marLeft w:val="640"/>
                                  <w:marRight w:val="0"/>
                                  <w:marTop w:val="0"/>
                                  <w:marBottom w:val="0"/>
                                  <w:divBdr>
                                    <w:top w:val="none" w:sz="0" w:space="0" w:color="auto"/>
                                    <w:left w:val="none" w:sz="0" w:space="0" w:color="auto"/>
                                    <w:bottom w:val="none" w:sz="0" w:space="0" w:color="auto"/>
                                    <w:right w:val="none" w:sz="0" w:space="0" w:color="auto"/>
                                  </w:divBdr>
                                </w:div>
                                <w:div w:id="238485722">
                                  <w:marLeft w:val="640"/>
                                  <w:marRight w:val="0"/>
                                  <w:marTop w:val="0"/>
                                  <w:marBottom w:val="0"/>
                                  <w:divBdr>
                                    <w:top w:val="none" w:sz="0" w:space="0" w:color="auto"/>
                                    <w:left w:val="none" w:sz="0" w:space="0" w:color="auto"/>
                                    <w:bottom w:val="none" w:sz="0" w:space="0" w:color="auto"/>
                                    <w:right w:val="none" w:sz="0" w:space="0" w:color="auto"/>
                                  </w:divBdr>
                                </w:div>
                                <w:div w:id="1008557914">
                                  <w:marLeft w:val="640"/>
                                  <w:marRight w:val="0"/>
                                  <w:marTop w:val="0"/>
                                  <w:marBottom w:val="0"/>
                                  <w:divBdr>
                                    <w:top w:val="none" w:sz="0" w:space="0" w:color="auto"/>
                                    <w:left w:val="none" w:sz="0" w:space="0" w:color="auto"/>
                                    <w:bottom w:val="none" w:sz="0" w:space="0" w:color="auto"/>
                                    <w:right w:val="none" w:sz="0" w:space="0" w:color="auto"/>
                                  </w:divBdr>
                                </w:div>
                                <w:div w:id="313919229">
                                  <w:marLeft w:val="640"/>
                                  <w:marRight w:val="0"/>
                                  <w:marTop w:val="0"/>
                                  <w:marBottom w:val="0"/>
                                  <w:divBdr>
                                    <w:top w:val="none" w:sz="0" w:space="0" w:color="auto"/>
                                    <w:left w:val="none" w:sz="0" w:space="0" w:color="auto"/>
                                    <w:bottom w:val="none" w:sz="0" w:space="0" w:color="auto"/>
                                    <w:right w:val="none" w:sz="0" w:space="0" w:color="auto"/>
                                  </w:divBdr>
                                </w:div>
                                <w:div w:id="683483693">
                                  <w:marLeft w:val="640"/>
                                  <w:marRight w:val="0"/>
                                  <w:marTop w:val="0"/>
                                  <w:marBottom w:val="0"/>
                                  <w:divBdr>
                                    <w:top w:val="none" w:sz="0" w:space="0" w:color="auto"/>
                                    <w:left w:val="none" w:sz="0" w:space="0" w:color="auto"/>
                                    <w:bottom w:val="none" w:sz="0" w:space="0" w:color="auto"/>
                                    <w:right w:val="none" w:sz="0" w:space="0" w:color="auto"/>
                                  </w:divBdr>
                                </w:div>
                                <w:div w:id="406801355">
                                  <w:marLeft w:val="640"/>
                                  <w:marRight w:val="0"/>
                                  <w:marTop w:val="0"/>
                                  <w:marBottom w:val="0"/>
                                  <w:divBdr>
                                    <w:top w:val="none" w:sz="0" w:space="0" w:color="auto"/>
                                    <w:left w:val="none" w:sz="0" w:space="0" w:color="auto"/>
                                    <w:bottom w:val="none" w:sz="0" w:space="0" w:color="auto"/>
                                    <w:right w:val="none" w:sz="0" w:space="0" w:color="auto"/>
                                  </w:divBdr>
                                </w:div>
                                <w:div w:id="1269317767">
                                  <w:marLeft w:val="640"/>
                                  <w:marRight w:val="0"/>
                                  <w:marTop w:val="0"/>
                                  <w:marBottom w:val="0"/>
                                  <w:divBdr>
                                    <w:top w:val="none" w:sz="0" w:space="0" w:color="auto"/>
                                    <w:left w:val="none" w:sz="0" w:space="0" w:color="auto"/>
                                    <w:bottom w:val="none" w:sz="0" w:space="0" w:color="auto"/>
                                    <w:right w:val="none" w:sz="0" w:space="0" w:color="auto"/>
                                  </w:divBdr>
                                </w:div>
                                <w:div w:id="554314543">
                                  <w:marLeft w:val="640"/>
                                  <w:marRight w:val="0"/>
                                  <w:marTop w:val="0"/>
                                  <w:marBottom w:val="0"/>
                                  <w:divBdr>
                                    <w:top w:val="none" w:sz="0" w:space="0" w:color="auto"/>
                                    <w:left w:val="none" w:sz="0" w:space="0" w:color="auto"/>
                                    <w:bottom w:val="none" w:sz="0" w:space="0" w:color="auto"/>
                                    <w:right w:val="none" w:sz="0" w:space="0" w:color="auto"/>
                                  </w:divBdr>
                                </w:div>
                                <w:div w:id="835804660">
                                  <w:marLeft w:val="640"/>
                                  <w:marRight w:val="0"/>
                                  <w:marTop w:val="0"/>
                                  <w:marBottom w:val="0"/>
                                  <w:divBdr>
                                    <w:top w:val="none" w:sz="0" w:space="0" w:color="auto"/>
                                    <w:left w:val="none" w:sz="0" w:space="0" w:color="auto"/>
                                    <w:bottom w:val="none" w:sz="0" w:space="0" w:color="auto"/>
                                    <w:right w:val="none" w:sz="0" w:space="0" w:color="auto"/>
                                  </w:divBdr>
                                </w:div>
                                <w:div w:id="28461704">
                                  <w:marLeft w:val="640"/>
                                  <w:marRight w:val="0"/>
                                  <w:marTop w:val="0"/>
                                  <w:marBottom w:val="0"/>
                                  <w:divBdr>
                                    <w:top w:val="none" w:sz="0" w:space="0" w:color="auto"/>
                                    <w:left w:val="none" w:sz="0" w:space="0" w:color="auto"/>
                                    <w:bottom w:val="none" w:sz="0" w:space="0" w:color="auto"/>
                                    <w:right w:val="none" w:sz="0" w:space="0" w:color="auto"/>
                                  </w:divBdr>
                                </w:div>
                                <w:div w:id="1953437346">
                                  <w:marLeft w:val="640"/>
                                  <w:marRight w:val="0"/>
                                  <w:marTop w:val="0"/>
                                  <w:marBottom w:val="0"/>
                                  <w:divBdr>
                                    <w:top w:val="none" w:sz="0" w:space="0" w:color="auto"/>
                                    <w:left w:val="none" w:sz="0" w:space="0" w:color="auto"/>
                                    <w:bottom w:val="none" w:sz="0" w:space="0" w:color="auto"/>
                                    <w:right w:val="none" w:sz="0" w:space="0" w:color="auto"/>
                                  </w:divBdr>
                                </w:div>
                                <w:div w:id="1677734039">
                                  <w:marLeft w:val="640"/>
                                  <w:marRight w:val="0"/>
                                  <w:marTop w:val="0"/>
                                  <w:marBottom w:val="0"/>
                                  <w:divBdr>
                                    <w:top w:val="none" w:sz="0" w:space="0" w:color="auto"/>
                                    <w:left w:val="none" w:sz="0" w:space="0" w:color="auto"/>
                                    <w:bottom w:val="none" w:sz="0" w:space="0" w:color="auto"/>
                                    <w:right w:val="none" w:sz="0" w:space="0" w:color="auto"/>
                                  </w:divBdr>
                                </w:div>
                                <w:div w:id="797770260">
                                  <w:marLeft w:val="640"/>
                                  <w:marRight w:val="0"/>
                                  <w:marTop w:val="0"/>
                                  <w:marBottom w:val="0"/>
                                  <w:divBdr>
                                    <w:top w:val="none" w:sz="0" w:space="0" w:color="auto"/>
                                    <w:left w:val="none" w:sz="0" w:space="0" w:color="auto"/>
                                    <w:bottom w:val="none" w:sz="0" w:space="0" w:color="auto"/>
                                    <w:right w:val="none" w:sz="0" w:space="0" w:color="auto"/>
                                  </w:divBdr>
                                </w:div>
                                <w:div w:id="1236626608">
                                  <w:marLeft w:val="640"/>
                                  <w:marRight w:val="0"/>
                                  <w:marTop w:val="0"/>
                                  <w:marBottom w:val="0"/>
                                  <w:divBdr>
                                    <w:top w:val="none" w:sz="0" w:space="0" w:color="auto"/>
                                    <w:left w:val="none" w:sz="0" w:space="0" w:color="auto"/>
                                    <w:bottom w:val="none" w:sz="0" w:space="0" w:color="auto"/>
                                    <w:right w:val="none" w:sz="0" w:space="0" w:color="auto"/>
                                  </w:divBdr>
                                </w:div>
                                <w:div w:id="856121655">
                                  <w:marLeft w:val="640"/>
                                  <w:marRight w:val="0"/>
                                  <w:marTop w:val="0"/>
                                  <w:marBottom w:val="0"/>
                                  <w:divBdr>
                                    <w:top w:val="none" w:sz="0" w:space="0" w:color="auto"/>
                                    <w:left w:val="none" w:sz="0" w:space="0" w:color="auto"/>
                                    <w:bottom w:val="none" w:sz="0" w:space="0" w:color="auto"/>
                                    <w:right w:val="none" w:sz="0" w:space="0" w:color="auto"/>
                                  </w:divBdr>
                                </w:div>
                                <w:div w:id="607469327">
                                  <w:marLeft w:val="640"/>
                                  <w:marRight w:val="0"/>
                                  <w:marTop w:val="0"/>
                                  <w:marBottom w:val="0"/>
                                  <w:divBdr>
                                    <w:top w:val="none" w:sz="0" w:space="0" w:color="auto"/>
                                    <w:left w:val="none" w:sz="0" w:space="0" w:color="auto"/>
                                    <w:bottom w:val="none" w:sz="0" w:space="0" w:color="auto"/>
                                    <w:right w:val="none" w:sz="0" w:space="0" w:color="auto"/>
                                  </w:divBdr>
                                </w:div>
                                <w:div w:id="1171529762">
                                  <w:marLeft w:val="640"/>
                                  <w:marRight w:val="0"/>
                                  <w:marTop w:val="0"/>
                                  <w:marBottom w:val="0"/>
                                  <w:divBdr>
                                    <w:top w:val="none" w:sz="0" w:space="0" w:color="auto"/>
                                    <w:left w:val="none" w:sz="0" w:space="0" w:color="auto"/>
                                    <w:bottom w:val="none" w:sz="0" w:space="0" w:color="auto"/>
                                    <w:right w:val="none" w:sz="0" w:space="0" w:color="auto"/>
                                  </w:divBdr>
                                </w:div>
                                <w:div w:id="1430277454">
                                  <w:marLeft w:val="640"/>
                                  <w:marRight w:val="0"/>
                                  <w:marTop w:val="0"/>
                                  <w:marBottom w:val="0"/>
                                  <w:divBdr>
                                    <w:top w:val="none" w:sz="0" w:space="0" w:color="auto"/>
                                    <w:left w:val="none" w:sz="0" w:space="0" w:color="auto"/>
                                    <w:bottom w:val="none" w:sz="0" w:space="0" w:color="auto"/>
                                    <w:right w:val="none" w:sz="0" w:space="0" w:color="auto"/>
                                  </w:divBdr>
                                </w:div>
                                <w:div w:id="975141234">
                                  <w:marLeft w:val="640"/>
                                  <w:marRight w:val="0"/>
                                  <w:marTop w:val="0"/>
                                  <w:marBottom w:val="0"/>
                                  <w:divBdr>
                                    <w:top w:val="none" w:sz="0" w:space="0" w:color="auto"/>
                                    <w:left w:val="none" w:sz="0" w:space="0" w:color="auto"/>
                                    <w:bottom w:val="none" w:sz="0" w:space="0" w:color="auto"/>
                                    <w:right w:val="none" w:sz="0" w:space="0" w:color="auto"/>
                                  </w:divBdr>
                                </w:div>
                                <w:div w:id="1042251565">
                                  <w:marLeft w:val="640"/>
                                  <w:marRight w:val="0"/>
                                  <w:marTop w:val="0"/>
                                  <w:marBottom w:val="0"/>
                                  <w:divBdr>
                                    <w:top w:val="none" w:sz="0" w:space="0" w:color="auto"/>
                                    <w:left w:val="none" w:sz="0" w:space="0" w:color="auto"/>
                                    <w:bottom w:val="none" w:sz="0" w:space="0" w:color="auto"/>
                                    <w:right w:val="none" w:sz="0" w:space="0" w:color="auto"/>
                                  </w:divBdr>
                                </w:div>
                                <w:div w:id="66805965">
                                  <w:marLeft w:val="640"/>
                                  <w:marRight w:val="0"/>
                                  <w:marTop w:val="0"/>
                                  <w:marBottom w:val="0"/>
                                  <w:divBdr>
                                    <w:top w:val="none" w:sz="0" w:space="0" w:color="auto"/>
                                    <w:left w:val="none" w:sz="0" w:space="0" w:color="auto"/>
                                    <w:bottom w:val="none" w:sz="0" w:space="0" w:color="auto"/>
                                    <w:right w:val="none" w:sz="0" w:space="0" w:color="auto"/>
                                  </w:divBdr>
                                </w:div>
                                <w:div w:id="730007709">
                                  <w:marLeft w:val="640"/>
                                  <w:marRight w:val="0"/>
                                  <w:marTop w:val="0"/>
                                  <w:marBottom w:val="0"/>
                                  <w:divBdr>
                                    <w:top w:val="none" w:sz="0" w:space="0" w:color="auto"/>
                                    <w:left w:val="none" w:sz="0" w:space="0" w:color="auto"/>
                                    <w:bottom w:val="none" w:sz="0" w:space="0" w:color="auto"/>
                                    <w:right w:val="none" w:sz="0" w:space="0" w:color="auto"/>
                                  </w:divBdr>
                                </w:div>
                                <w:div w:id="1821728072">
                                  <w:marLeft w:val="640"/>
                                  <w:marRight w:val="0"/>
                                  <w:marTop w:val="0"/>
                                  <w:marBottom w:val="0"/>
                                  <w:divBdr>
                                    <w:top w:val="none" w:sz="0" w:space="0" w:color="auto"/>
                                    <w:left w:val="none" w:sz="0" w:space="0" w:color="auto"/>
                                    <w:bottom w:val="none" w:sz="0" w:space="0" w:color="auto"/>
                                    <w:right w:val="none" w:sz="0" w:space="0" w:color="auto"/>
                                  </w:divBdr>
                                </w:div>
                                <w:div w:id="888690408">
                                  <w:marLeft w:val="640"/>
                                  <w:marRight w:val="0"/>
                                  <w:marTop w:val="0"/>
                                  <w:marBottom w:val="0"/>
                                  <w:divBdr>
                                    <w:top w:val="none" w:sz="0" w:space="0" w:color="auto"/>
                                    <w:left w:val="none" w:sz="0" w:space="0" w:color="auto"/>
                                    <w:bottom w:val="none" w:sz="0" w:space="0" w:color="auto"/>
                                    <w:right w:val="none" w:sz="0" w:space="0" w:color="auto"/>
                                  </w:divBdr>
                                </w:div>
                                <w:div w:id="399520491">
                                  <w:marLeft w:val="640"/>
                                  <w:marRight w:val="0"/>
                                  <w:marTop w:val="0"/>
                                  <w:marBottom w:val="0"/>
                                  <w:divBdr>
                                    <w:top w:val="none" w:sz="0" w:space="0" w:color="auto"/>
                                    <w:left w:val="none" w:sz="0" w:space="0" w:color="auto"/>
                                    <w:bottom w:val="none" w:sz="0" w:space="0" w:color="auto"/>
                                    <w:right w:val="none" w:sz="0" w:space="0" w:color="auto"/>
                                  </w:divBdr>
                                </w:div>
                                <w:div w:id="1711412707">
                                  <w:marLeft w:val="640"/>
                                  <w:marRight w:val="0"/>
                                  <w:marTop w:val="0"/>
                                  <w:marBottom w:val="0"/>
                                  <w:divBdr>
                                    <w:top w:val="none" w:sz="0" w:space="0" w:color="auto"/>
                                    <w:left w:val="none" w:sz="0" w:space="0" w:color="auto"/>
                                    <w:bottom w:val="none" w:sz="0" w:space="0" w:color="auto"/>
                                    <w:right w:val="none" w:sz="0" w:space="0" w:color="auto"/>
                                  </w:divBdr>
                                </w:div>
                                <w:div w:id="715161373">
                                  <w:marLeft w:val="640"/>
                                  <w:marRight w:val="0"/>
                                  <w:marTop w:val="0"/>
                                  <w:marBottom w:val="0"/>
                                  <w:divBdr>
                                    <w:top w:val="none" w:sz="0" w:space="0" w:color="auto"/>
                                    <w:left w:val="none" w:sz="0" w:space="0" w:color="auto"/>
                                    <w:bottom w:val="none" w:sz="0" w:space="0" w:color="auto"/>
                                    <w:right w:val="none" w:sz="0" w:space="0" w:color="auto"/>
                                  </w:divBdr>
                                </w:div>
                              </w:divsChild>
                            </w:div>
                            <w:div w:id="1128627219">
                              <w:marLeft w:val="0"/>
                              <w:marRight w:val="0"/>
                              <w:marTop w:val="0"/>
                              <w:marBottom w:val="0"/>
                              <w:divBdr>
                                <w:top w:val="none" w:sz="0" w:space="0" w:color="auto"/>
                                <w:left w:val="none" w:sz="0" w:space="0" w:color="auto"/>
                                <w:bottom w:val="none" w:sz="0" w:space="0" w:color="auto"/>
                                <w:right w:val="none" w:sz="0" w:space="0" w:color="auto"/>
                              </w:divBdr>
                              <w:divsChild>
                                <w:div w:id="284503493">
                                  <w:marLeft w:val="640"/>
                                  <w:marRight w:val="0"/>
                                  <w:marTop w:val="0"/>
                                  <w:marBottom w:val="0"/>
                                  <w:divBdr>
                                    <w:top w:val="none" w:sz="0" w:space="0" w:color="auto"/>
                                    <w:left w:val="none" w:sz="0" w:space="0" w:color="auto"/>
                                    <w:bottom w:val="none" w:sz="0" w:space="0" w:color="auto"/>
                                    <w:right w:val="none" w:sz="0" w:space="0" w:color="auto"/>
                                  </w:divBdr>
                                </w:div>
                                <w:div w:id="1631940674">
                                  <w:marLeft w:val="640"/>
                                  <w:marRight w:val="0"/>
                                  <w:marTop w:val="0"/>
                                  <w:marBottom w:val="0"/>
                                  <w:divBdr>
                                    <w:top w:val="none" w:sz="0" w:space="0" w:color="auto"/>
                                    <w:left w:val="none" w:sz="0" w:space="0" w:color="auto"/>
                                    <w:bottom w:val="none" w:sz="0" w:space="0" w:color="auto"/>
                                    <w:right w:val="none" w:sz="0" w:space="0" w:color="auto"/>
                                  </w:divBdr>
                                </w:div>
                                <w:div w:id="1230380889">
                                  <w:marLeft w:val="640"/>
                                  <w:marRight w:val="0"/>
                                  <w:marTop w:val="0"/>
                                  <w:marBottom w:val="0"/>
                                  <w:divBdr>
                                    <w:top w:val="none" w:sz="0" w:space="0" w:color="auto"/>
                                    <w:left w:val="none" w:sz="0" w:space="0" w:color="auto"/>
                                    <w:bottom w:val="none" w:sz="0" w:space="0" w:color="auto"/>
                                    <w:right w:val="none" w:sz="0" w:space="0" w:color="auto"/>
                                  </w:divBdr>
                                </w:div>
                                <w:div w:id="491263650">
                                  <w:marLeft w:val="640"/>
                                  <w:marRight w:val="0"/>
                                  <w:marTop w:val="0"/>
                                  <w:marBottom w:val="0"/>
                                  <w:divBdr>
                                    <w:top w:val="none" w:sz="0" w:space="0" w:color="auto"/>
                                    <w:left w:val="none" w:sz="0" w:space="0" w:color="auto"/>
                                    <w:bottom w:val="none" w:sz="0" w:space="0" w:color="auto"/>
                                    <w:right w:val="none" w:sz="0" w:space="0" w:color="auto"/>
                                  </w:divBdr>
                                </w:div>
                                <w:div w:id="1258446706">
                                  <w:marLeft w:val="640"/>
                                  <w:marRight w:val="0"/>
                                  <w:marTop w:val="0"/>
                                  <w:marBottom w:val="0"/>
                                  <w:divBdr>
                                    <w:top w:val="none" w:sz="0" w:space="0" w:color="auto"/>
                                    <w:left w:val="none" w:sz="0" w:space="0" w:color="auto"/>
                                    <w:bottom w:val="none" w:sz="0" w:space="0" w:color="auto"/>
                                    <w:right w:val="none" w:sz="0" w:space="0" w:color="auto"/>
                                  </w:divBdr>
                                </w:div>
                                <w:div w:id="1048263181">
                                  <w:marLeft w:val="640"/>
                                  <w:marRight w:val="0"/>
                                  <w:marTop w:val="0"/>
                                  <w:marBottom w:val="0"/>
                                  <w:divBdr>
                                    <w:top w:val="none" w:sz="0" w:space="0" w:color="auto"/>
                                    <w:left w:val="none" w:sz="0" w:space="0" w:color="auto"/>
                                    <w:bottom w:val="none" w:sz="0" w:space="0" w:color="auto"/>
                                    <w:right w:val="none" w:sz="0" w:space="0" w:color="auto"/>
                                  </w:divBdr>
                                </w:div>
                                <w:div w:id="550577235">
                                  <w:marLeft w:val="640"/>
                                  <w:marRight w:val="0"/>
                                  <w:marTop w:val="0"/>
                                  <w:marBottom w:val="0"/>
                                  <w:divBdr>
                                    <w:top w:val="none" w:sz="0" w:space="0" w:color="auto"/>
                                    <w:left w:val="none" w:sz="0" w:space="0" w:color="auto"/>
                                    <w:bottom w:val="none" w:sz="0" w:space="0" w:color="auto"/>
                                    <w:right w:val="none" w:sz="0" w:space="0" w:color="auto"/>
                                  </w:divBdr>
                                </w:div>
                                <w:div w:id="585726329">
                                  <w:marLeft w:val="640"/>
                                  <w:marRight w:val="0"/>
                                  <w:marTop w:val="0"/>
                                  <w:marBottom w:val="0"/>
                                  <w:divBdr>
                                    <w:top w:val="none" w:sz="0" w:space="0" w:color="auto"/>
                                    <w:left w:val="none" w:sz="0" w:space="0" w:color="auto"/>
                                    <w:bottom w:val="none" w:sz="0" w:space="0" w:color="auto"/>
                                    <w:right w:val="none" w:sz="0" w:space="0" w:color="auto"/>
                                  </w:divBdr>
                                </w:div>
                                <w:div w:id="1230576532">
                                  <w:marLeft w:val="640"/>
                                  <w:marRight w:val="0"/>
                                  <w:marTop w:val="0"/>
                                  <w:marBottom w:val="0"/>
                                  <w:divBdr>
                                    <w:top w:val="none" w:sz="0" w:space="0" w:color="auto"/>
                                    <w:left w:val="none" w:sz="0" w:space="0" w:color="auto"/>
                                    <w:bottom w:val="none" w:sz="0" w:space="0" w:color="auto"/>
                                    <w:right w:val="none" w:sz="0" w:space="0" w:color="auto"/>
                                  </w:divBdr>
                                </w:div>
                                <w:div w:id="394667400">
                                  <w:marLeft w:val="640"/>
                                  <w:marRight w:val="0"/>
                                  <w:marTop w:val="0"/>
                                  <w:marBottom w:val="0"/>
                                  <w:divBdr>
                                    <w:top w:val="none" w:sz="0" w:space="0" w:color="auto"/>
                                    <w:left w:val="none" w:sz="0" w:space="0" w:color="auto"/>
                                    <w:bottom w:val="none" w:sz="0" w:space="0" w:color="auto"/>
                                    <w:right w:val="none" w:sz="0" w:space="0" w:color="auto"/>
                                  </w:divBdr>
                                </w:div>
                                <w:div w:id="1502815646">
                                  <w:marLeft w:val="640"/>
                                  <w:marRight w:val="0"/>
                                  <w:marTop w:val="0"/>
                                  <w:marBottom w:val="0"/>
                                  <w:divBdr>
                                    <w:top w:val="none" w:sz="0" w:space="0" w:color="auto"/>
                                    <w:left w:val="none" w:sz="0" w:space="0" w:color="auto"/>
                                    <w:bottom w:val="none" w:sz="0" w:space="0" w:color="auto"/>
                                    <w:right w:val="none" w:sz="0" w:space="0" w:color="auto"/>
                                  </w:divBdr>
                                </w:div>
                                <w:div w:id="1109931630">
                                  <w:marLeft w:val="640"/>
                                  <w:marRight w:val="0"/>
                                  <w:marTop w:val="0"/>
                                  <w:marBottom w:val="0"/>
                                  <w:divBdr>
                                    <w:top w:val="none" w:sz="0" w:space="0" w:color="auto"/>
                                    <w:left w:val="none" w:sz="0" w:space="0" w:color="auto"/>
                                    <w:bottom w:val="none" w:sz="0" w:space="0" w:color="auto"/>
                                    <w:right w:val="none" w:sz="0" w:space="0" w:color="auto"/>
                                  </w:divBdr>
                                </w:div>
                                <w:div w:id="842017700">
                                  <w:marLeft w:val="640"/>
                                  <w:marRight w:val="0"/>
                                  <w:marTop w:val="0"/>
                                  <w:marBottom w:val="0"/>
                                  <w:divBdr>
                                    <w:top w:val="none" w:sz="0" w:space="0" w:color="auto"/>
                                    <w:left w:val="none" w:sz="0" w:space="0" w:color="auto"/>
                                    <w:bottom w:val="none" w:sz="0" w:space="0" w:color="auto"/>
                                    <w:right w:val="none" w:sz="0" w:space="0" w:color="auto"/>
                                  </w:divBdr>
                                </w:div>
                                <w:div w:id="1296640849">
                                  <w:marLeft w:val="640"/>
                                  <w:marRight w:val="0"/>
                                  <w:marTop w:val="0"/>
                                  <w:marBottom w:val="0"/>
                                  <w:divBdr>
                                    <w:top w:val="none" w:sz="0" w:space="0" w:color="auto"/>
                                    <w:left w:val="none" w:sz="0" w:space="0" w:color="auto"/>
                                    <w:bottom w:val="none" w:sz="0" w:space="0" w:color="auto"/>
                                    <w:right w:val="none" w:sz="0" w:space="0" w:color="auto"/>
                                  </w:divBdr>
                                </w:div>
                                <w:div w:id="1170681729">
                                  <w:marLeft w:val="640"/>
                                  <w:marRight w:val="0"/>
                                  <w:marTop w:val="0"/>
                                  <w:marBottom w:val="0"/>
                                  <w:divBdr>
                                    <w:top w:val="none" w:sz="0" w:space="0" w:color="auto"/>
                                    <w:left w:val="none" w:sz="0" w:space="0" w:color="auto"/>
                                    <w:bottom w:val="none" w:sz="0" w:space="0" w:color="auto"/>
                                    <w:right w:val="none" w:sz="0" w:space="0" w:color="auto"/>
                                  </w:divBdr>
                                </w:div>
                                <w:div w:id="1803575979">
                                  <w:marLeft w:val="640"/>
                                  <w:marRight w:val="0"/>
                                  <w:marTop w:val="0"/>
                                  <w:marBottom w:val="0"/>
                                  <w:divBdr>
                                    <w:top w:val="none" w:sz="0" w:space="0" w:color="auto"/>
                                    <w:left w:val="none" w:sz="0" w:space="0" w:color="auto"/>
                                    <w:bottom w:val="none" w:sz="0" w:space="0" w:color="auto"/>
                                    <w:right w:val="none" w:sz="0" w:space="0" w:color="auto"/>
                                  </w:divBdr>
                                </w:div>
                                <w:div w:id="1904484140">
                                  <w:marLeft w:val="640"/>
                                  <w:marRight w:val="0"/>
                                  <w:marTop w:val="0"/>
                                  <w:marBottom w:val="0"/>
                                  <w:divBdr>
                                    <w:top w:val="none" w:sz="0" w:space="0" w:color="auto"/>
                                    <w:left w:val="none" w:sz="0" w:space="0" w:color="auto"/>
                                    <w:bottom w:val="none" w:sz="0" w:space="0" w:color="auto"/>
                                    <w:right w:val="none" w:sz="0" w:space="0" w:color="auto"/>
                                  </w:divBdr>
                                </w:div>
                                <w:div w:id="1606158243">
                                  <w:marLeft w:val="640"/>
                                  <w:marRight w:val="0"/>
                                  <w:marTop w:val="0"/>
                                  <w:marBottom w:val="0"/>
                                  <w:divBdr>
                                    <w:top w:val="none" w:sz="0" w:space="0" w:color="auto"/>
                                    <w:left w:val="none" w:sz="0" w:space="0" w:color="auto"/>
                                    <w:bottom w:val="none" w:sz="0" w:space="0" w:color="auto"/>
                                    <w:right w:val="none" w:sz="0" w:space="0" w:color="auto"/>
                                  </w:divBdr>
                                </w:div>
                                <w:div w:id="1867480542">
                                  <w:marLeft w:val="640"/>
                                  <w:marRight w:val="0"/>
                                  <w:marTop w:val="0"/>
                                  <w:marBottom w:val="0"/>
                                  <w:divBdr>
                                    <w:top w:val="none" w:sz="0" w:space="0" w:color="auto"/>
                                    <w:left w:val="none" w:sz="0" w:space="0" w:color="auto"/>
                                    <w:bottom w:val="none" w:sz="0" w:space="0" w:color="auto"/>
                                    <w:right w:val="none" w:sz="0" w:space="0" w:color="auto"/>
                                  </w:divBdr>
                                </w:div>
                                <w:div w:id="1271159224">
                                  <w:marLeft w:val="640"/>
                                  <w:marRight w:val="0"/>
                                  <w:marTop w:val="0"/>
                                  <w:marBottom w:val="0"/>
                                  <w:divBdr>
                                    <w:top w:val="none" w:sz="0" w:space="0" w:color="auto"/>
                                    <w:left w:val="none" w:sz="0" w:space="0" w:color="auto"/>
                                    <w:bottom w:val="none" w:sz="0" w:space="0" w:color="auto"/>
                                    <w:right w:val="none" w:sz="0" w:space="0" w:color="auto"/>
                                  </w:divBdr>
                                </w:div>
                                <w:div w:id="206995043">
                                  <w:marLeft w:val="640"/>
                                  <w:marRight w:val="0"/>
                                  <w:marTop w:val="0"/>
                                  <w:marBottom w:val="0"/>
                                  <w:divBdr>
                                    <w:top w:val="none" w:sz="0" w:space="0" w:color="auto"/>
                                    <w:left w:val="none" w:sz="0" w:space="0" w:color="auto"/>
                                    <w:bottom w:val="none" w:sz="0" w:space="0" w:color="auto"/>
                                    <w:right w:val="none" w:sz="0" w:space="0" w:color="auto"/>
                                  </w:divBdr>
                                </w:div>
                                <w:div w:id="1169637139">
                                  <w:marLeft w:val="640"/>
                                  <w:marRight w:val="0"/>
                                  <w:marTop w:val="0"/>
                                  <w:marBottom w:val="0"/>
                                  <w:divBdr>
                                    <w:top w:val="none" w:sz="0" w:space="0" w:color="auto"/>
                                    <w:left w:val="none" w:sz="0" w:space="0" w:color="auto"/>
                                    <w:bottom w:val="none" w:sz="0" w:space="0" w:color="auto"/>
                                    <w:right w:val="none" w:sz="0" w:space="0" w:color="auto"/>
                                  </w:divBdr>
                                </w:div>
                                <w:div w:id="1351570104">
                                  <w:marLeft w:val="640"/>
                                  <w:marRight w:val="0"/>
                                  <w:marTop w:val="0"/>
                                  <w:marBottom w:val="0"/>
                                  <w:divBdr>
                                    <w:top w:val="none" w:sz="0" w:space="0" w:color="auto"/>
                                    <w:left w:val="none" w:sz="0" w:space="0" w:color="auto"/>
                                    <w:bottom w:val="none" w:sz="0" w:space="0" w:color="auto"/>
                                    <w:right w:val="none" w:sz="0" w:space="0" w:color="auto"/>
                                  </w:divBdr>
                                </w:div>
                                <w:div w:id="2072776057">
                                  <w:marLeft w:val="640"/>
                                  <w:marRight w:val="0"/>
                                  <w:marTop w:val="0"/>
                                  <w:marBottom w:val="0"/>
                                  <w:divBdr>
                                    <w:top w:val="none" w:sz="0" w:space="0" w:color="auto"/>
                                    <w:left w:val="none" w:sz="0" w:space="0" w:color="auto"/>
                                    <w:bottom w:val="none" w:sz="0" w:space="0" w:color="auto"/>
                                    <w:right w:val="none" w:sz="0" w:space="0" w:color="auto"/>
                                  </w:divBdr>
                                </w:div>
                                <w:div w:id="1926762564">
                                  <w:marLeft w:val="640"/>
                                  <w:marRight w:val="0"/>
                                  <w:marTop w:val="0"/>
                                  <w:marBottom w:val="0"/>
                                  <w:divBdr>
                                    <w:top w:val="none" w:sz="0" w:space="0" w:color="auto"/>
                                    <w:left w:val="none" w:sz="0" w:space="0" w:color="auto"/>
                                    <w:bottom w:val="none" w:sz="0" w:space="0" w:color="auto"/>
                                    <w:right w:val="none" w:sz="0" w:space="0" w:color="auto"/>
                                  </w:divBdr>
                                </w:div>
                                <w:div w:id="244190711">
                                  <w:marLeft w:val="640"/>
                                  <w:marRight w:val="0"/>
                                  <w:marTop w:val="0"/>
                                  <w:marBottom w:val="0"/>
                                  <w:divBdr>
                                    <w:top w:val="none" w:sz="0" w:space="0" w:color="auto"/>
                                    <w:left w:val="none" w:sz="0" w:space="0" w:color="auto"/>
                                    <w:bottom w:val="none" w:sz="0" w:space="0" w:color="auto"/>
                                    <w:right w:val="none" w:sz="0" w:space="0" w:color="auto"/>
                                  </w:divBdr>
                                </w:div>
                                <w:div w:id="1016734301">
                                  <w:marLeft w:val="640"/>
                                  <w:marRight w:val="0"/>
                                  <w:marTop w:val="0"/>
                                  <w:marBottom w:val="0"/>
                                  <w:divBdr>
                                    <w:top w:val="none" w:sz="0" w:space="0" w:color="auto"/>
                                    <w:left w:val="none" w:sz="0" w:space="0" w:color="auto"/>
                                    <w:bottom w:val="none" w:sz="0" w:space="0" w:color="auto"/>
                                    <w:right w:val="none" w:sz="0" w:space="0" w:color="auto"/>
                                  </w:divBdr>
                                </w:div>
                                <w:div w:id="1413091220">
                                  <w:marLeft w:val="640"/>
                                  <w:marRight w:val="0"/>
                                  <w:marTop w:val="0"/>
                                  <w:marBottom w:val="0"/>
                                  <w:divBdr>
                                    <w:top w:val="none" w:sz="0" w:space="0" w:color="auto"/>
                                    <w:left w:val="none" w:sz="0" w:space="0" w:color="auto"/>
                                    <w:bottom w:val="none" w:sz="0" w:space="0" w:color="auto"/>
                                    <w:right w:val="none" w:sz="0" w:space="0" w:color="auto"/>
                                  </w:divBdr>
                                </w:div>
                                <w:div w:id="804008279">
                                  <w:marLeft w:val="640"/>
                                  <w:marRight w:val="0"/>
                                  <w:marTop w:val="0"/>
                                  <w:marBottom w:val="0"/>
                                  <w:divBdr>
                                    <w:top w:val="none" w:sz="0" w:space="0" w:color="auto"/>
                                    <w:left w:val="none" w:sz="0" w:space="0" w:color="auto"/>
                                    <w:bottom w:val="none" w:sz="0" w:space="0" w:color="auto"/>
                                    <w:right w:val="none" w:sz="0" w:space="0" w:color="auto"/>
                                  </w:divBdr>
                                </w:div>
                                <w:div w:id="2118482272">
                                  <w:marLeft w:val="640"/>
                                  <w:marRight w:val="0"/>
                                  <w:marTop w:val="0"/>
                                  <w:marBottom w:val="0"/>
                                  <w:divBdr>
                                    <w:top w:val="none" w:sz="0" w:space="0" w:color="auto"/>
                                    <w:left w:val="none" w:sz="0" w:space="0" w:color="auto"/>
                                    <w:bottom w:val="none" w:sz="0" w:space="0" w:color="auto"/>
                                    <w:right w:val="none" w:sz="0" w:space="0" w:color="auto"/>
                                  </w:divBdr>
                                </w:div>
                                <w:div w:id="384257945">
                                  <w:marLeft w:val="640"/>
                                  <w:marRight w:val="0"/>
                                  <w:marTop w:val="0"/>
                                  <w:marBottom w:val="0"/>
                                  <w:divBdr>
                                    <w:top w:val="none" w:sz="0" w:space="0" w:color="auto"/>
                                    <w:left w:val="none" w:sz="0" w:space="0" w:color="auto"/>
                                    <w:bottom w:val="none" w:sz="0" w:space="0" w:color="auto"/>
                                    <w:right w:val="none" w:sz="0" w:space="0" w:color="auto"/>
                                  </w:divBdr>
                                </w:div>
                                <w:div w:id="1057238270">
                                  <w:marLeft w:val="640"/>
                                  <w:marRight w:val="0"/>
                                  <w:marTop w:val="0"/>
                                  <w:marBottom w:val="0"/>
                                  <w:divBdr>
                                    <w:top w:val="none" w:sz="0" w:space="0" w:color="auto"/>
                                    <w:left w:val="none" w:sz="0" w:space="0" w:color="auto"/>
                                    <w:bottom w:val="none" w:sz="0" w:space="0" w:color="auto"/>
                                    <w:right w:val="none" w:sz="0" w:space="0" w:color="auto"/>
                                  </w:divBdr>
                                </w:div>
                                <w:div w:id="697780632">
                                  <w:marLeft w:val="640"/>
                                  <w:marRight w:val="0"/>
                                  <w:marTop w:val="0"/>
                                  <w:marBottom w:val="0"/>
                                  <w:divBdr>
                                    <w:top w:val="none" w:sz="0" w:space="0" w:color="auto"/>
                                    <w:left w:val="none" w:sz="0" w:space="0" w:color="auto"/>
                                    <w:bottom w:val="none" w:sz="0" w:space="0" w:color="auto"/>
                                    <w:right w:val="none" w:sz="0" w:space="0" w:color="auto"/>
                                  </w:divBdr>
                                </w:div>
                                <w:div w:id="1462266151">
                                  <w:marLeft w:val="640"/>
                                  <w:marRight w:val="0"/>
                                  <w:marTop w:val="0"/>
                                  <w:marBottom w:val="0"/>
                                  <w:divBdr>
                                    <w:top w:val="none" w:sz="0" w:space="0" w:color="auto"/>
                                    <w:left w:val="none" w:sz="0" w:space="0" w:color="auto"/>
                                    <w:bottom w:val="none" w:sz="0" w:space="0" w:color="auto"/>
                                    <w:right w:val="none" w:sz="0" w:space="0" w:color="auto"/>
                                  </w:divBdr>
                                </w:div>
                                <w:div w:id="794564891">
                                  <w:marLeft w:val="640"/>
                                  <w:marRight w:val="0"/>
                                  <w:marTop w:val="0"/>
                                  <w:marBottom w:val="0"/>
                                  <w:divBdr>
                                    <w:top w:val="none" w:sz="0" w:space="0" w:color="auto"/>
                                    <w:left w:val="none" w:sz="0" w:space="0" w:color="auto"/>
                                    <w:bottom w:val="none" w:sz="0" w:space="0" w:color="auto"/>
                                    <w:right w:val="none" w:sz="0" w:space="0" w:color="auto"/>
                                  </w:divBdr>
                                </w:div>
                                <w:div w:id="797336388">
                                  <w:marLeft w:val="640"/>
                                  <w:marRight w:val="0"/>
                                  <w:marTop w:val="0"/>
                                  <w:marBottom w:val="0"/>
                                  <w:divBdr>
                                    <w:top w:val="none" w:sz="0" w:space="0" w:color="auto"/>
                                    <w:left w:val="none" w:sz="0" w:space="0" w:color="auto"/>
                                    <w:bottom w:val="none" w:sz="0" w:space="0" w:color="auto"/>
                                    <w:right w:val="none" w:sz="0" w:space="0" w:color="auto"/>
                                  </w:divBdr>
                                </w:div>
                                <w:div w:id="1098869389">
                                  <w:marLeft w:val="640"/>
                                  <w:marRight w:val="0"/>
                                  <w:marTop w:val="0"/>
                                  <w:marBottom w:val="0"/>
                                  <w:divBdr>
                                    <w:top w:val="none" w:sz="0" w:space="0" w:color="auto"/>
                                    <w:left w:val="none" w:sz="0" w:space="0" w:color="auto"/>
                                    <w:bottom w:val="none" w:sz="0" w:space="0" w:color="auto"/>
                                    <w:right w:val="none" w:sz="0" w:space="0" w:color="auto"/>
                                  </w:divBdr>
                                </w:div>
                                <w:div w:id="1271477733">
                                  <w:marLeft w:val="640"/>
                                  <w:marRight w:val="0"/>
                                  <w:marTop w:val="0"/>
                                  <w:marBottom w:val="0"/>
                                  <w:divBdr>
                                    <w:top w:val="none" w:sz="0" w:space="0" w:color="auto"/>
                                    <w:left w:val="none" w:sz="0" w:space="0" w:color="auto"/>
                                    <w:bottom w:val="none" w:sz="0" w:space="0" w:color="auto"/>
                                    <w:right w:val="none" w:sz="0" w:space="0" w:color="auto"/>
                                  </w:divBdr>
                                </w:div>
                                <w:div w:id="941424977">
                                  <w:marLeft w:val="640"/>
                                  <w:marRight w:val="0"/>
                                  <w:marTop w:val="0"/>
                                  <w:marBottom w:val="0"/>
                                  <w:divBdr>
                                    <w:top w:val="none" w:sz="0" w:space="0" w:color="auto"/>
                                    <w:left w:val="none" w:sz="0" w:space="0" w:color="auto"/>
                                    <w:bottom w:val="none" w:sz="0" w:space="0" w:color="auto"/>
                                    <w:right w:val="none" w:sz="0" w:space="0" w:color="auto"/>
                                  </w:divBdr>
                                </w:div>
                                <w:div w:id="2045670967">
                                  <w:marLeft w:val="640"/>
                                  <w:marRight w:val="0"/>
                                  <w:marTop w:val="0"/>
                                  <w:marBottom w:val="0"/>
                                  <w:divBdr>
                                    <w:top w:val="none" w:sz="0" w:space="0" w:color="auto"/>
                                    <w:left w:val="none" w:sz="0" w:space="0" w:color="auto"/>
                                    <w:bottom w:val="none" w:sz="0" w:space="0" w:color="auto"/>
                                    <w:right w:val="none" w:sz="0" w:space="0" w:color="auto"/>
                                  </w:divBdr>
                                </w:div>
                                <w:div w:id="1502085417">
                                  <w:marLeft w:val="640"/>
                                  <w:marRight w:val="0"/>
                                  <w:marTop w:val="0"/>
                                  <w:marBottom w:val="0"/>
                                  <w:divBdr>
                                    <w:top w:val="none" w:sz="0" w:space="0" w:color="auto"/>
                                    <w:left w:val="none" w:sz="0" w:space="0" w:color="auto"/>
                                    <w:bottom w:val="none" w:sz="0" w:space="0" w:color="auto"/>
                                    <w:right w:val="none" w:sz="0" w:space="0" w:color="auto"/>
                                  </w:divBdr>
                                </w:div>
                                <w:div w:id="470367992">
                                  <w:marLeft w:val="640"/>
                                  <w:marRight w:val="0"/>
                                  <w:marTop w:val="0"/>
                                  <w:marBottom w:val="0"/>
                                  <w:divBdr>
                                    <w:top w:val="none" w:sz="0" w:space="0" w:color="auto"/>
                                    <w:left w:val="none" w:sz="0" w:space="0" w:color="auto"/>
                                    <w:bottom w:val="none" w:sz="0" w:space="0" w:color="auto"/>
                                    <w:right w:val="none" w:sz="0" w:space="0" w:color="auto"/>
                                  </w:divBdr>
                                </w:div>
                                <w:div w:id="1270894246">
                                  <w:marLeft w:val="640"/>
                                  <w:marRight w:val="0"/>
                                  <w:marTop w:val="0"/>
                                  <w:marBottom w:val="0"/>
                                  <w:divBdr>
                                    <w:top w:val="none" w:sz="0" w:space="0" w:color="auto"/>
                                    <w:left w:val="none" w:sz="0" w:space="0" w:color="auto"/>
                                    <w:bottom w:val="none" w:sz="0" w:space="0" w:color="auto"/>
                                    <w:right w:val="none" w:sz="0" w:space="0" w:color="auto"/>
                                  </w:divBdr>
                                </w:div>
                                <w:div w:id="1148135751">
                                  <w:marLeft w:val="640"/>
                                  <w:marRight w:val="0"/>
                                  <w:marTop w:val="0"/>
                                  <w:marBottom w:val="0"/>
                                  <w:divBdr>
                                    <w:top w:val="none" w:sz="0" w:space="0" w:color="auto"/>
                                    <w:left w:val="none" w:sz="0" w:space="0" w:color="auto"/>
                                    <w:bottom w:val="none" w:sz="0" w:space="0" w:color="auto"/>
                                    <w:right w:val="none" w:sz="0" w:space="0" w:color="auto"/>
                                  </w:divBdr>
                                </w:div>
                                <w:div w:id="562911929">
                                  <w:marLeft w:val="640"/>
                                  <w:marRight w:val="0"/>
                                  <w:marTop w:val="0"/>
                                  <w:marBottom w:val="0"/>
                                  <w:divBdr>
                                    <w:top w:val="none" w:sz="0" w:space="0" w:color="auto"/>
                                    <w:left w:val="none" w:sz="0" w:space="0" w:color="auto"/>
                                    <w:bottom w:val="none" w:sz="0" w:space="0" w:color="auto"/>
                                    <w:right w:val="none" w:sz="0" w:space="0" w:color="auto"/>
                                  </w:divBdr>
                                </w:div>
                                <w:div w:id="276916557">
                                  <w:marLeft w:val="640"/>
                                  <w:marRight w:val="0"/>
                                  <w:marTop w:val="0"/>
                                  <w:marBottom w:val="0"/>
                                  <w:divBdr>
                                    <w:top w:val="none" w:sz="0" w:space="0" w:color="auto"/>
                                    <w:left w:val="none" w:sz="0" w:space="0" w:color="auto"/>
                                    <w:bottom w:val="none" w:sz="0" w:space="0" w:color="auto"/>
                                    <w:right w:val="none" w:sz="0" w:space="0" w:color="auto"/>
                                  </w:divBdr>
                                </w:div>
                                <w:div w:id="1380351280">
                                  <w:marLeft w:val="640"/>
                                  <w:marRight w:val="0"/>
                                  <w:marTop w:val="0"/>
                                  <w:marBottom w:val="0"/>
                                  <w:divBdr>
                                    <w:top w:val="none" w:sz="0" w:space="0" w:color="auto"/>
                                    <w:left w:val="none" w:sz="0" w:space="0" w:color="auto"/>
                                    <w:bottom w:val="none" w:sz="0" w:space="0" w:color="auto"/>
                                    <w:right w:val="none" w:sz="0" w:space="0" w:color="auto"/>
                                  </w:divBdr>
                                </w:div>
                                <w:div w:id="1289358024">
                                  <w:marLeft w:val="640"/>
                                  <w:marRight w:val="0"/>
                                  <w:marTop w:val="0"/>
                                  <w:marBottom w:val="0"/>
                                  <w:divBdr>
                                    <w:top w:val="none" w:sz="0" w:space="0" w:color="auto"/>
                                    <w:left w:val="none" w:sz="0" w:space="0" w:color="auto"/>
                                    <w:bottom w:val="none" w:sz="0" w:space="0" w:color="auto"/>
                                    <w:right w:val="none" w:sz="0" w:space="0" w:color="auto"/>
                                  </w:divBdr>
                                </w:div>
                                <w:div w:id="811871173">
                                  <w:marLeft w:val="640"/>
                                  <w:marRight w:val="0"/>
                                  <w:marTop w:val="0"/>
                                  <w:marBottom w:val="0"/>
                                  <w:divBdr>
                                    <w:top w:val="none" w:sz="0" w:space="0" w:color="auto"/>
                                    <w:left w:val="none" w:sz="0" w:space="0" w:color="auto"/>
                                    <w:bottom w:val="none" w:sz="0" w:space="0" w:color="auto"/>
                                    <w:right w:val="none" w:sz="0" w:space="0" w:color="auto"/>
                                  </w:divBdr>
                                </w:div>
                                <w:div w:id="700667047">
                                  <w:marLeft w:val="640"/>
                                  <w:marRight w:val="0"/>
                                  <w:marTop w:val="0"/>
                                  <w:marBottom w:val="0"/>
                                  <w:divBdr>
                                    <w:top w:val="none" w:sz="0" w:space="0" w:color="auto"/>
                                    <w:left w:val="none" w:sz="0" w:space="0" w:color="auto"/>
                                    <w:bottom w:val="none" w:sz="0" w:space="0" w:color="auto"/>
                                    <w:right w:val="none" w:sz="0" w:space="0" w:color="auto"/>
                                  </w:divBdr>
                                </w:div>
                                <w:div w:id="911230989">
                                  <w:marLeft w:val="640"/>
                                  <w:marRight w:val="0"/>
                                  <w:marTop w:val="0"/>
                                  <w:marBottom w:val="0"/>
                                  <w:divBdr>
                                    <w:top w:val="none" w:sz="0" w:space="0" w:color="auto"/>
                                    <w:left w:val="none" w:sz="0" w:space="0" w:color="auto"/>
                                    <w:bottom w:val="none" w:sz="0" w:space="0" w:color="auto"/>
                                    <w:right w:val="none" w:sz="0" w:space="0" w:color="auto"/>
                                  </w:divBdr>
                                </w:div>
                                <w:div w:id="678696482">
                                  <w:marLeft w:val="640"/>
                                  <w:marRight w:val="0"/>
                                  <w:marTop w:val="0"/>
                                  <w:marBottom w:val="0"/>
                                  <w:divBdr>
                                    <w:top w:val="none" w:sz="0" w:space="0" w:color="auto"/>
                                    <w:left w:val="none" w:sz="0" w:space="0" w:color="auto"/>
                                    <w:bottom w:val="none" w:sz="0" w:space="0" w:color="auto"/>
                                    <w:right w:val="none" w:sz="0" w:space="0" w:color="auto"/>
                                  </w:divBdr>
                                </w:div>
                                <w:div w:id="905838610">
                                  <w:marLeft w:val="640"/>
                                  <w:marRight w:val="0"/>
                                  <w:marTop w:val="0"/>
                                  <w:marBottom w:val="0"/>
                                  <w:divBdr>
                                    <w:top w:val="none" w:sz="0" w:space="0" w:color="auto"/>
                                    <w:left w:val="none" w:sz="0" w:space="0" w:color="auto"/>
                                    <w:bottom w:val="none" w:sz="0" w:space="0" w:color="auto"/>
                                    <w:right w:val="none" w:sz="0" w:space="0" w:color="auto"/>
                                  </w:divBdr>
                                </w:div>
                                <w:div w:id="693578184">
                                  <w:marLeft w:val="640"/>
                                  <w:marRight w:val="0"/>
                                  <w:marTop w:val="0"/>
                                  <w:marBottom w:val="0"/>
                                  <w:divBdr>
                                    <w:top w:val="none" w:sz="0" w:space="0" w:color="auto"/>
                                    <w:left w:val="none" w:sz="0" w:space="0" w:color="auto"/>
                                    <w:bottom w:val="none" w:sz="0" w:space="0" w:color="auto"/>
                                    <w:right w:val="none" w:sz="0" w:space="0" w:color="auto"/>
                                  </w:divBdr>
                                </w:div>
                                <w:div w:id="1722050685">
                                  <w:marLeft w:val="640"/>
                                  <w:marRight w:val="0"/>
                                  <w:marTop w:val="0"/>
                                  <w:marBottom w:val="0"/>
                                  <w:divBdr>
                                    <w:top w:val="none" w:sz="0" w:space="0" w:color="auto"/>
                                    <w:left w:val="none" w:sz="0" w:space="0" w:color="auto"/>
                                    <w:bottom w:val="none" w:sz="0" w:space="0" w:color="auto"/>
                                    <w:right w:val="none" w:sz="0" w:space="0" w:color="auto"/>
                                  </w:divBdr>
                                </w:div>
                                <w:div w:id="828248779">
                                  <w:marLeft w:val="640"/>
                                  <w:marRight w:val="0"/>
                                  <w:marTop w:val="0"/>
                                  <w:marBottom w:val="0"/>
                                  <w:divBdr>
                                    <w:top w:val="none" w:sz="0" w:space="0" w:color="auto"/>
                                    <w:left w:val="none" w:sz="0" w:space="0" w:color="auto"/>
                                    <w:bottom w:val="none" w:sz="0" w:space="0" w:color="auto"/>
                                    <w:right w:val="none" w:sz="0" w:space="0" w:color="auto"/>
                                  </w:divBdr>
                                </w:div>
                                <w:div w:id="117069611">
                                  <w:marLeft w:val="640"/>
                                  <w:marRight w:val="0"/>
                                  <w:marTop w:val="0"/>
                                  <w:marBottom w:val="0"/>
                                  <w:divBdr>
                                    <w:top w:val="none" w:sz="0" w:space="0" w:color="auto"/>
                                    <w:left w:val="none" w:sz="0" w:space="0" w:color="auto"/>
                                    <w:bottom w:val="none" w:sz="0" w:space="0" w:color="auto"/>
                                    <w:right w:val="none" w:sz="0" w:space="0" w:color="auto"/>
                                  </w:divBdr>
                                </w:div>
                                <w:div w:id="885604865">
                                  <w:marLeft w:val="640"/>
                                  <w:marRight w:val="0"/>
                                  <w:marTop w:val="0"/>
                                  <w:marBottom w:val="0"/>
                                  <w:divBdr>
                                    <w:top w:val="none" w:sz="0" w:space="0" w:color="auto"/>
                                    <w:left w:val="none" w:sz="0" w:space="0" w:color="auto"/>
                                    <w:bottom w:val="none" w:sz="0" w:space="0" w:color="auto"/>
                                    <w:right w:val="none" w:sz="0" w:space="0" w:color="auto"/>
                                  </w:divBdr>
                                </w:div>
                              </w:divsChild>
                            </w:div>
                            <w:div w:id="2007709449">
                              <w:marLeft w:val="0"/>
                              <w:marRight w:val="0"/>
                              <w:marTop w:val="0"/>
                              <w:marBottom w:val="0"/>
                              <w:divBdr>
                                <w:top w:val="none" w:sz="0" w:space="0" w:color="auto"/>
                                <w:left w:val="none" w:sz="0" w:space="0" w:color="auto"/>
                                <w:bottom w:val="none" w:sz="0" w:space="0" w:color="auto"/>
                                <w:right w:val="none" w:sz="0" w:space="0" w:color="auto"/>
                              </w:divBdr>
                              <w:divsChild>
                                <w:div w:id="194849930">
                                  <w:marLeft w:val="640"/>
                                  <w:marRight w:val="0"/>
                                  <w:marTop w:val="0"/>
                                  <w:marBottom w:val="0"/>
                                  <w:divBdr>
                                    <w:top w:val="none" w:sz="0" w:space="0" w:color="auto"/>
                                    <w:left w:val="none" w:sz="0" w:space="0" w:color="auto"/>
                                    <w:bottom w:val="none" w:sz="0" w:space="0" w:color="auto"/>
                                    <w:right w:val="none" w:sz="0" w:space="0" w:color="auto"/>
                                  </w:divBdr>
                                </w:div>
                                <w:div w:id="880022211">
                                  <w:marLeft w:val="640"/>
                                  <w:marRight w:val="0"/>
                                  <w:marTop w:val="0"/>
                                  <w:marBottom w:val="0"/>
                                  <w:divBdr>
                                    <w:top w:val="none" w:sz="0" w:space="0" w:color="auto"/>
                                    <w:left w:val="none" w:sz="0" w:space="0" w:color="auto"/>
                                    <w:bottom w:val="none" w:sz="0" w:space="0" w:color="auto"/>
                                    <w:right w:val="none" w:sz="0" w:space="0" w:color="auto"/>
                                  </w:divBdr>
                                </w:div>
                                <w:div w:id="1097754328">
                                  <w:marLeft w:val="640"/>
                                  <w:marRight w:val="0"/>
                                  <w:marTop w:val="0"/>
                                  <w:marBottom w:val="0"/>
                                  <w:divBdr>
                                    <w:top w:val="none" w:sz="0" w:space="0" w:color="auto"/>
                                    <w:left w:val="none" w:sz="0" w:space="0" w:color="auto"/>
                                    <w:bottom w:val="none" w:sz="0" w:space="0" w:color="auto"/>
                                    <w:right w:val="none" w:sz="0" w:space="0" w:color="auto"/>
                                  </w:divBdr>
                                </w:div>
                                <w:div w:id="522090806">
                                  <w:marLeft w:val="640"/>
                                  <w:marRight w:val="0"/>
                                  <w:marTop w:val="0"/>
                                  <w:marBottom w:val="0"/>
                                  <w:divBdr>
                                    <w:top w:val="none" w:sz="0" w:space="0" w:color="auto"/>
                                    <w:left w:val="none" w:sz="0" w:space="0" w:color="auto"/>
                                    <w:bottom w:val="none" w:sz="0" w:space="0" w:color="auto"/>
                                    <w:right w:val="none" w:sz="0" w:space="0" w:color="auto"/>
                                  </w:divBdr>
                                </w:div>
                                <w:div w:id="651756516">
                                  <w:marLeft w:val="640"/>
                                  <w:marRight w:val="0"/>
                                  <w:marTop w:val="0"/>
                                  <w:marBottom w:val="0"/>
                                  <w:divBdr>
                                    <w:top w:val="none" w:sz="0" w:space="0" w:color="auto"/>
                                    <w:left w:val="none" w:sz="0" w:space="0" w:color="auto"/>
                                    <w:bottom w:val="none" w:sz="0" w:space="0" w:color="auto"/>
                                    <w:right w:val="none" w:sz="0" w:space="0" w:color="auto"/>
                                  </w:divBdr>
                                </w:div>
                                <w:div w:id="1048141504">
                                  <w:marLeft w:val="640"/>
                                  <w:marRight w:val="0"/>
                                  <w:marTop w:val="0"/>
                                  <w:marBottom w:val="0"/>
                                  <w:divBdr>
                                    <w:top w:val="none" w:sz="0" w:space="0" w:color="auto"/>
                                    <w:left w:val="none" w:sz="0" w:space="0" w:color="auto"/>
                                    <w:bottom w:val="none" w:sz="0" w:space="0" w:color="auto"/>
                                    <w:right w:val="none" w:sz="0" w:space="0" w:color="auto"/>
                                  </w:divBdr>
                                </w:div>
                                <w:div w:id="202442584">
                                  <w:marLeft w:val="640"/>
                                  <w:marRight w:val="0"/>
                                  <w:marTop w:val="0"/>
                                  <w:marBottom w:val="0"/>
                                  <w:divBdr>
                                    <w:top w:val="none" w:sz="0" w:space="0" w:color="auto"/>
                                    <w:left w:val="none" w:sz="0" w:space="0" w:color="auto"/>
                                    <w:bottom w:val="none" w:sz="0" w:space="0" w:color="auto"/>
                                    <w:right w:val="none" w:sz="0" w:space="0" w:color="auto"/>
                                  </w:divBdr>
                                </w:div>
                                <w:div w:id="903183275">
                                  <w:marLeft w:val="640"/>
                                  <w:marRight w:val="0"/>
                                  <w:marTop w:val="0"/>
                                  <w:marBottom w:val="0"/>
                                  <w:divBdr>
                                    <w:top w:val="none" w:sz="0" w:space="0" w:color="auto"/>
                                    <w:left w:val="none" w:sz="0" w:space="0" w:color="auto"/>
                                    <w:bottom w:val="none" w:sz="0" w:space="0" w:color="auto"/>
                                    <w:right w:val="none" w:sz="0" w:space="0" w:color="auto"/>
                                  </w:divBdr>
                                </w:div>
                                <w:div w:id="12877443">
                                  <w:marLeft w:val="640"/>
                                  <w:marRight w:val="0"/>
                                  <w:marTop w:val="0"/>
                                  <w:marBottom w:val="0"/>
                                  <w:divBdr>
                                    <w:top w:val="none" w:sz="0" w:space="0" w:color="auto"/>
                                    <w:left w:val="none" w:sz="0" w:space="0" w:color="auto"/>
                                    <w:bottom w:val="none" w:sz="0" w:space="0" w:color="auto"/>
                                    <w:right w:val="none" w:sz="0" w:space="0" w:color="auto"/>
                                  </w:divBdr>
                                </w:div>
                                <w:div w:id="133960038">
                                  <w:marLeft w:val="640"/>
                                  <w:marRight w:val="0"/>
                                  <w:marTop w:val="0"/>
                                  <w:marBottom w:val="0"/>
                                  <w:divBdr>
                                    <w:top w:val="none" w:sz="0" w:space="0" w:color="auto"/>
                                    <w:left w:val="none" w:sz="0" w:space="0" w:color="auto"/>
                                    <w:bottom w:val="none" w:sz="0" w:space="0" w:color="auto"/>
                                    <w:right w:val="none" w:sz="0" w:space="0" w:color="auto"/>
                                  </w:divBdr>
                                </w:div>
                                <w:div w:id="2003729477">
                                  <w:marLeft w:val="640"/>
                                  <w:marRight w:val="0"/>
                                  <w:marTop w:val="0"/>
                                  <w:marBottom w:val="0"/>
                                  <w:divBdr>
                                    <w:top w:val="none" w:sz="0" w:space="0" w:color="auto"/>
                                    <w:left w:val="none" w:sz="0" w:space="0" w:color="auto"/>
                                    <w:bottom w:val="none" w:sz="0" w:space="0" w:color="auto"/>
                                    <w:right w:val="none" w:sz="0" w:space="0" w:color="auto"/>
                                  </w:divBdr>
                                </w:div>
                                <w:div w:id="485706392">
                                  <w:marLeft w:val="640"/>
                                  <w:marRight w:val="0"/>
                                  <w:marTop w:val="0"/>
                                  <w:marBottom w:val="0"/>
                                  <w:divBdr>
                                    <w:top w:val="none" w:sz="0" w:space="0" w:color="auto"/>
                                    <w:left w:val="none" w:sz="0" w:space="0" w:color="auto"/>
                                    <w:bottom w:val="none" w:sz="0" w:space="0" w:color="auto"/>
                                    <w:right w:val="none" w:sz="0" w:space="0" w:color="auto"/>
                                  </w:divBdr>
                                </w:div>
                                <w:div w:id="1110203344">
                                  <w:marLeft w:val="640"/>
                                  <w:marRight w:val="0"/>
                                  <w:marTop w:val="0"/>
                                  <w:marBottom w:val="0"/>
                                  <w:divBdr>
                                    <w:top w:val="none" w:sz="0" w:space="0" w:color="auto"/>
                                    <w:left w:val="none" w:sz="0" w:space="0" w:color="auto"/>
                                    <w:bottom w:val="none" w:sz="0" w:space="0" w:color="auto"/>
                                    <w:right w:val="none" w:sz="0" w:space="0" w:color="auto"/>
                                  </w:divBdr>
                                </w:div>
                                <w:div w:id="1592546430">
                                  <w:marLeft w:val="640"/>
                                  <w:marRight w:val="0"/>
                                  <w:marTop w:val="0"/>
                                  <w:marBottom w:val="0"/>
                                  <w:divBdr>
                                    <w:top w:val="none" w:sz="0" w:space="0" w:color="auto"/>
                                    <w:left w:val="none" w:sz="0" w:space="0" w:color="auto"/>
                                    <w:bottom w:val="none" w:sz="0" w:space="0" w:color="auto"/>
                                    <w:right w:val="none" w:sz="0" w:space="0" w:color="auto"/>
                                  </w:divBdr>
                                </w:div>
                                <w:div w:id="2016296893">
                                  <w:marLeft w:val="640"/>
                                  <w:marRight w:val="0"/>
                                  <w:marTop w:val="0"/>
                                  <w:marBottom w:val="0"/>
                                  <w:divBdr>
                                    <w:top w:val="none" w:sz="0" w:space="0" w:color="auto"/>
                                    <w:left w:val="none" w:sz="0" w:space="0" w:color="auto"/>
                                    <w:bottom w:val="none" w:sz="0" w:space="0" w:color="auto"/>
                                    <w:right w:val="none" w:sz="0" w:space="0" w:color="auto"/>
                                  </w:divBdr>
                                </w:div>
                                <w:div w:id="1236276925">
                                  <w:marLeft w:val="640"/>
                                  <w:marRight w:val="0"/>
                                  <w:marTop w:val="0"/>
                                  <w:marBottom w:val="0"/>
                                  <w:divBdr>
                                    <w:top w:val="none" w:sz="0" w:space="0" w:color="auto"/>
                                    <w:left w:val="none" w:sz="0" w:space="0" w:color="auto"/>
                                    <w:bottom w:val="none" w:sz="0" w:space="0" w:color="auto"/>
                                    <w:right w:val="none" w:sz="0" w:space="0" w:color="auto"/>
                                  </w:divBdr>
                                </w:div>
                                <w:div w:id="1761291490">
                                  <w:marLeft w:val="640"/>
                                  <w:marRight w:val="0"/>
                                  <w:marTop w:val="0"/>
                                  <w:marBottom w:val="0"/>
                                  <w:divBdr>
                                    <w:top w:val="none" w:sz="0" w:space="0" w:color="auto"/>
                                    <w:left w:val="none" w:sz="0" w:space="0" w:color="auto"/>
                                    <w:bottom w:val="none" w:sz="0" w:space="0" w:color="auto"/>
                                    <w:right w:val="none" w:sz="0" w:space="0" w:color="auto"/>
                                  </w:divBdr>
                                </w:div>
                                <w:div w:id="1852717480">
                                  <w:marLeft w:val="640"/>
                                  <w:marRight w:val="0"/>
                                  <w:marTop w:val="0"/>
                                  <w:marBottom w:val="0"/>
                                  <w:divBdr>
                                    <w:top w:val="none" w:sz="0" w:space="0" w:color="auto"/>
                                    <w:left w:val="none" w:sz="0" w:space="0" w:color="auto"/>
                                    <w:bottom w:val="none" w:sz="0" w:space="0" w:color="auto"/>
                                    <w:right w:val="none" w:sz="0" w:space="0" w:color="auto"/>
                                  </w:divBdr>
                                </w:div>
                                <w:div w:id="1803883428">
                                  <w:marLeft w:val="640"/>
                                  <w:marRight w:val="0"/>
                                  <w:marTop w:val="0"/>
                                  <w:marBottom w:val="0"/>
                                  <w:divBdr>
                                    <w:top w:val="none" w:sz="0" w:space="0" w:color="auto"/>
                                    <w:left w:val="none" w:sz="0" w:space="0" w:color="auto"/>
                                    <w:bottom w:val="none" w:sz="0" w:space="0" w:color="auto"/>
                                    <w:right w:val="none" w:sz="0" w:space="0" w:color="auto"/>
                                  </w:divBdr>
                                </w:div>
                                <w:div w:id="196158605">
                                  <w:marLeft w:val="640"/>
                                  <w:marRight w:val="0"/>
                                  <w:marTop w:val="0"/>
                                  <w:marBottom w:val="0"/>
                                  <w:divBdr>
                                    <w:top w:val="none" w:sz="0" w:space="0" w:color="auto"/>
                                    <w:left w:val="none" w:sz="0" w:space="0" w:color="auto"/>
                                    <w:bottom w:val="none" w:sz="0" w:space="0" w:color="auto"/>
                                    <w:right w:val="none" w:sz="0" w:space="0" w:color="auto"/>
                                  </w:divBdr>
                                </w:div>
                                <w:div w:id="1254053777">
                                  <w:marLeft w:val="640"/>
                                  <w:marRight w:val="0"/>
                                  <w:marTop w:val="0"/>
                                  <w:marBottom w:val="0"/>
                                  <w:divBdr>
                                    <w:top w:val="none" w:sz="0" w:space="0" w:color="auto"/>
                                    <w:left w:val="none" w:sz="0" w:space="0" w:color="auto"/>
                                    <w:bottom w:val="none" w:sz="0" w:space="0" w:color="auto"/>
                                    <w:right w:val="none" w:sz="0" w:space="0" w:color="auto"/>
                                  </w:divBdr>
                                </w:div>
                                <w:div w:id="56513050">
                                  <w:marLeft w:val="640"/>
                                  <w:marRight w:val="0"/>
                                  <w:marTop w:val="0"/>
                                  <w:marBottom w:val="0"/>
                                  <w:divBdr>
                                    <w:top w:val="none" w:sz="0" w:space="0" w:color="auto"/>
                                    <w:left w:val="none" w:sz="0" w:space="0" w:color="auto"/>
                                    <w:bottom w:val="none" w:sz="0" w:space="0" w:color="auto"/>
                                    <w:right w:val="none" w:sz="0" w:space="0" w:color="auto"/>
                                  </w:divBdr>
                                </w:div>
                                <w:div w:id="1068116662">
                                  <w:marLeft w:val="640"/>
                                  <w:marRight w:val="0"/>
                                  <w:marTop w:val="0"/>
                                  <w:marBottom w:val="0"/>
                                  <w:divBdr>
                                    <w:top w:val="none" w:sz="0" w:space="0" w:color="auto"/>
                                    <w:left w:val="none" w:sz="0" w:space="0" w:color="auto"/>
                                    <w:bottom w:val="none" w:sz="0" w:space="0" w:color="auto"/>
                                    <w:right w:val="none" w:sz="0" w:space="0" w:color="auto"/>
                                  </w:divBdr>
                                </w:div>
                                <w:div w:id="755831015">
                                  <w:marLeft w:val="640"/>
                                  <w:marRight w:val="0"/>
                                  <w:marTop w:val="0"/>
                                  <w:marBottom w:val="0"/>
                                  <w:divBdr>
                                    <w:top w:val="none" w:sz="0" w:space="0" w:color="auto"/>
                                    <w:left w:val="none" w:sz="0" w:space="0" w:color="auto"/>
                                    <w:bottom w:val="none" w:sz="0" w:space="0" w:color="auto"/>
                                    <w:right w:val="none" w:sz="0" w:space="0" w:color="auto"/>
                                  </w:divBdr>
                                </w:div>
                                <w:div w:id="1943494735">
                                  <w:marLeft w:val="640"/>
                                  <w:marRight w:val="0"/>
                                  <w:marTop w:val="0"/>
                                  <w:marBottom w:val="0"/>
                                  <w:divBdr>
                                    <w:top w:val="none" w:sz="0" w:space="0" w:color="auto"/>
                                    <w:left w:val="none" w:sz="0" w:space="0" w:color="auto"/>
                                    <w:bottom w:val="none" w:sz="0" w:space="0" w:color="auto"/>
                                    <w:right w:val="none" w:sz="0" w:space="0" w:color="auto"/>
                                  </w:divBdr>
                                </w:div>
                                <w:div w:id="1767458647">
                                  <w:marLeft w:val="640"/>
                                  <w:marRight w:val="0"/>
                                  <w:marTop w:val="0"/>
                                  <w:marBottom w:val="0"/>
                                  <w:divBdr>
                                    <w:top w:val="none" w:sz="0" w:space="0" w:color="auto"/>
                                    <w:left w:val="none" w:sz="0" w:space="0" w:color="auto"/>
                                    <w:bottom w:val="none" w:sz="0" w:space="0" w:color="auto"/>
                                    <w:right w:val="none" w:sz="0" w:space="0" w:color="auto"/>
                                  </w:divBdr>
                                </w:div>
                                <w:div w:id="1662537071">
                                  <w:marLeft w:val="640"/>
                                  <w:marRight w:val="0"/>
                                  <w:marTop w:val="0"/>
                                  <w:marBottom w:val="0"/>
                                  <w:divBdr>
                                    <w:top w:val="none" w:sz="0" w:space="0" w:color="auto"/>
                                    <w:left w:val="none" w:sz="0" w:space="0" w:color="auto"/>
                                    <w:bottom w:val="none" w:sz="0" w:space="0" w:color="auto"/>
                                    <w:right w:val="none" w:sz="0" w:space="0" w:color="auto"/>
                                  </w:divBdr>
                                </w:div>
                                <w:div w:id="1301038854">
                                  <w:marLeft w:val="640"/>
                                  <w:marRight w:val="0"/>
                                  <w:marTop w:val="0"/>
                                  <w:marBottom w:val="0"/>
                                  <w:divBdr>
                                    <w:top w:val="none" w:sz="0" w:space="0" w:color="auto"/>
                                    <w:left w:val="none" w:sz="0" w:space="0" w:color="auto"/>
                                    <w:bottom w:val="none" w:sz="0" w:space="0" w:color="auto"/>
                                    <w:right w:val="none" w:sz="0" w:space="0" w:color="auto"/>
                                  </w:divBdr>
                                </w:div>
                                <w:div w:id="1268656071">
                                  <w:marLeft w:val="640"/>
                                  <w:marRight w:val="0"/>
                                  <w:marTop w:val="0"/>
                                  <w:marBottom w:val="0"/>
                                  <w:divBdr>
                                    <w:top w:val="none" w:sz="0" w:space="0" w:color="auto"/>
                                    <w:left w:val="none" w:sz="0" w:space="0" w:color="auto"/>
                                    <w:bottom w:val="none" w:sz="0" w:space="0" w:color="auto"/>
                                    <w:right w:val="none" w:sz="0" w:space="0" w:color="auto"/>
                                  </w:divBdr>
                                </w:div>
                                <w:div w:id="15692722">
                                  <w:marLeft w:val="640"/>
                                  <w:marRight w:val="0"/>
                                  <w:marTop w:val="0"/>
                                  <w:marBottom w:val="0"/>
                                  <w:divBdr>
                                    <w:top w:val="none" w:sz="0" w:space="0" w:color="auto"/>
                                    <w:left w:val="none" w:sz="0" w:space="0" w:color="auto"/>
                                    <w:bottom w:val="none" w:sz="0" w:space="0" w:color="auto"/>
                                    <w:right w:val="none" w:sz="0" w:space="0" w:color="auto"/>
                                  </w:divBdr>
                                </w:div>
                                <w:div w:id="344017005">
                                  <w:marLeft w:val="640"/>
                                  <w:marRight w:val="0"/>
                                  <w:marTop w:val="0"/>
                                  <w:marBottom w:val="0"/>
                                  <w:divBdr>
                                    <w:top w:val="none" w:sz="0" w:space="0" w:color="auto"/>
                                    <w:left w:val="none" w:sz="0" w:space="0" w:color="auto"/>
                                    <w:bottom w:val="none" w:sz="0" w:space="0" w:color="auto"/>
                                    <w:right w:val="none" w:sz="0" w:space="0" w:color="auto"/>
                                  </w:divBdr>
                                </w:div>
                                <w:div w:id="774129454">
                                  <w:marLeft w:val="640"/>
                                  <w:marRight w:val="0"/>
                                  <w:marTop w:val="0"/>
                                  <w:marBottom w:val="0"/>
                                  <w:divBdr>
                                    <w:top w:val="none" w:sz="0" w:space="0" w:color="auto"/>
                                    <w:left w:val="none" w:sz="0" w:space="0" w:color="auto"/>
                                    <w:bottom w:val="none" w:sz="0" w:space="0" w:color="auto"/>
                                    <w:right w:val="none" w:sz="0" w:space="0" w:color="auto"/>
                                  </w:divBdr>
                                </w:div>
                                <w:div w:id="1282883273">
                                  <w:marLeft w:val="640"/>
                                  <w:marRight w:val="0"/>
                                  <w:marTop w:val="0"/>
                                  <w:marBottom w:val="0"/>
                                  <w:divBdr>
                                    <w:top w:val="none" w:sz="0" w:space="0" w:color="auto"/>
                                    <w:left w:val="none" w:sz="0" w:space="0" w:color="auto"/>
                                    <w:bottom w:val="none" w:sz="0" w:space="0" w:color="auto"/>
                                    <w:right w:val="none" w:sz="0" w:space="0" w:color="auto"/>
                                  </w:divBdr>
                                </w:div>
                                <w:div w:id="1191802176">
                                  <w:marLeft w:val="640"/>
                                  <w:marRight w:val="0"/>
                                  <w:marTop w:val="0"/>
                                  <w:marBottom w:val="0"/>
                                  <w:divBdr>
                                    <w:top w:val="none" w:sz="0" w:space="0" w:color="auto"/>
                                    <w:left w:val="none" w:sz="0" w:space="0" w:color="auto"/>
                                    <w:bottom w:val="none" w:sz="0" w:space="0" w:color="auto"/>
                                    <w:right w:val="none" w:sz="0" w:space="0" w:color="auto"/>
                                  </w:divBdr>
                                </w:div>
                                <w:div w:id="1415279455">
                                  <w:marLeft w:val="640"/>
                                  <w:marRight w:val="0"/>
                                  <w:marTop w:val="0"/>
                                  <w:marBottom w:val="0"/>
                                  <w:divBdr>
                                    <w:top w:val="none" w:sz="0" w:space="0" w:color="auto"/>
                                    <w:left w:val="none" w:sz="0" w:space="0" w:color="auto"/>
                                    <w:bottom w:val="none" w:sz="0" w:space="0" w:color="auto"/>
                                    <w:right w:val="none" w:sz="0" w:space="0" w:color="auto"/>
                                  </w:divBdr>
                                </w:div>
                                <w:div w:id="1091387205">
                                  <w:marLeft w:val="640"/>
                                  <w:marRight w:val="0"/>
                                  <w:marTop w:val="0"/>
                                  <w:marBottom w:val="0"/>
                                  <w:divBdr>
                                    <w:top w:val="none" w:sz="0" w:space="0" w:color="auto"/>
                                    <w:left w:val="none" w:sz="0" w:space="0" w:color="auto"/>
                                    <w:bottom w:val="none" w:sz="0" w:space="0" w:color="auto"/>
                                    <w:right w:val="none" w:sz="0" w:space="0" w:color="auto"/>
                                  </w:divBdr>
                                </w:div>
                                <w:div w:id="1108618776">
                                  <w:marLeft w:val="640"/>
                                  <w:marRight w:val="0"/>
                                  <w:marTop w:val="0"/>
                                  <w:marBottom w:val="0"/>
                                  <w:divBdr>
                                    <w:top w:val="none" w:sz="0" w:space="0" w:color="auto"/>
                                    <w:left w:val="none" w:sz="0" w:space="0" w:color="auto"/>
                                    <w:bottom w:val="none" w:sz="0" w:space="0" w:color="auto"/>
                                    <w:right w:val="none" w:sz="0" w:space="0" w:color="auto"/>
                                  </w:divBdr>
                                </w:div>
                                <w:div w:id="1825537567">
                                  <w:marLeft w:val="640"/>
                                  <w:marRight w:val="0"/>
                                  <w:marTop w:val="0"/>
                                  <w:marBottom w:val="0"/>
                                  <w:divBdr>
                                    <w:top w:val="none" w:sz="0" w:space="0" w:color="auto"/>
                                    <w:left w:val="none" w:sz="0" w:space="0" w:color="auto"/>
                                    <w:bottom w:val="none" w:sz="0" w:space="0" w:color="auto"/>
                                    <w:right w:val="none" w:sz="0" w:space="0" w:color="auto"/>
                                  </w:divBdr>
                                </w:div>
                                <w:div w:id="195773544">
                                  <w:marLeft w:val="640"/>
                                  <w:marRight w:val="0"/>
                                  <w:marTop w:val="0"/>
                                  <w:marBottom w:val="0"/>
                                  <w:divBdr>
                                    <w:top w:val="none" w:sz="0" w:space="0" w:color="auto"/>
                                    <w:left w:val="none" w:sz="0" w:space="0" w:color="auto"/>
                                    <w:bottom w:val="none" w:sz="0" w:space="0" w:color="auto"/>
                                    <w:right w:val="none" w:sz="0" w:space="0" w:color="auto"/>
                                  </w:divBdr>
                                </w:div>
                                <w:div w:id="1893148715">
                                  <w:marLeft w:val="640"/>
                                  <w:marRight w:val="0"/>
                                  <w:marTop w:val="0"/>
                                  <w:marBottom w:val="0"/>
                                  <w:divBdr>
                                    <w:top w:val="none" w:sz="0" w:space="0" w:color="auto"/>
                                    <w:left w:val="none" w:sz="0" w:space="0" w:color="auto"/>
                                    <w:bottom w:val="none" w:sz="0" w:space="0" w:color="auto"/>
                                    <w:right w:val="none" w:sz="0" w:space="0" w:color="auto"/>
                                  </w:divBdr>
                                </w:div>
                                <w:div w:id="258684256">
                                  <w:marLeft w:val="640"/>
                                  <w:marRight w:val="0"/>
                                  <w:marTop w:val="0"/>
                                  <w:marBottom w:val="0"/>
                                  <w:divBdr>
                                    <w:top w:val="none" w:sz="0" w:space="0" w:color="auto"/>
                                    <w:left w:val="none" w:sz="0" w:space="0" w:color="auto"/>
                                    <w:bottom w:val="none" w:sz="0" w:space="0" w:color="auto"/>
                                    <w:right w:val="none" w:sz="0" w:space="0" w:color="auto"/>
                                  </w:divBdr>
                                </w:div>
                                <w:div w:id="1027677351">
                                  <w:marLeft w:val="640"/>
                                  <w:marRight w:val="0"/>
                                  <w:marTop w:val="0"/>
                                  <w:marBottom w:val="0"/>
                                  <w:divBdr>
                                    <w:top w:val="none" w:sz="0" w:space="0" w:color="auto"/>
                                    <w:left w:val="none" w:sz="0" w:space="0" w:color="auto"/>
                                    <w:bottom w:val="none" w:sz="0" w:space="0" w:color="auto"/>
                                    <w:right w:val="none" w:sz="0" w:space="0" w:color="auto"/>
                                  </w:divBdr>
                                </w:div>
                                <w:div w:id="1384060979">
                                  <w:marLeft w:val="640"/>
                                  <w:marRight w:val="0"/>
                                  <w:marTop w:val="0"/>
                                  <w:marBottom w:val="0"/>
                                  <w:divBdr>
                                    <w:top w:val="none" w:sz="0" w:space="0" w:color="auto"/>
                                    <w:left w:val="none" w:sz="0" w:space="0" w:color="auto"/>
                                    <w:bottom w:val="none" w:sz="0" w:space="0" w:color="auto"/>
                                    <w:right w:val="none" w:sz="0" w:space="0" w:color="auto"/>
                                  </w:divBdr>
                                </w:div>
                                <w:div w:id="1707245396">
                                  <w:marLeft w:val="640"/>
                                  <w:marRight w:val="0"/>
                                  <w:marTop w:val="0"/>
                                  <w:marBottom w:val="0"/>
                                  <w:divBdr>
                                    <w:top w:val="none" w:sz="0" w:space="0" w:color="auto"/>
                                    <w:left w:val="none" w:sz="0" w:space="0" w:color="auto"/>
                                    <w:bottom w:val="none" w:sz="0" w:space="0" w:color="auto"/>
                                    <w:right w:val="none" w:sz="0" w:space="0" w:color="auto"/>
                                  </w:divBdr>
                                </w:div>
                                <w:div w:id="1822696216">
                                  <w:marLeft w:val="640"/>
                                  <w:marRight w:val="0"/>
                                  <w:marTop w:val="0"/>
                                  <w:marBottom w:val="0"/>
                                  <w:divBdr>
                                    <w:top w:val="none" w:sz="0" w:space="0" w:color="auto"/>
                                    <w:left w:val="none" w:sz="0" w:space="0" w:color="auto"/>
                                    <w:bottom w:val="none" w:sz="0" w:space="0" w:color="auto"/>
                                    <w:right w:val="none" w:sz="0" w:space="0" w:color="auto"/>
                                  </w:divBdr>
                                </w:div>
                                <w:div w:id="1800026691">
                                  <w:marLeft w:val="640"/>
                                  <w:marRight w:val="0"/>
                                  <w:marTop w:val="0"/>
                                  <w:marBottom w:val="0"/>
                                  <w:divBdr>
                                    <w:top w:val="none" w:sz="0" w:space="0" w:color="auto"/>
                                    <w:left w:val="none" w:sz="0" w:space="0" w:color="auto"/>
                                    <w:bottom w:val="none" w:sz="0" w:space="0" w:color="auto"/>
                                    <w:right w:val="none" w:sz="0" w:space="0" w:color="auto"/>
                                  </w:divBdr>
                                </w:div>
                                <w:div w:id="1216351214">
                                  <w:marLeft w:val="640"/>
                                  <w:marRight w:val="0"/>
                                  <w:marTop w:val="0"/>
                                  <w:marBottom w:val="0"/>
                                  <w:divBdr>
                                    <w:top w:val="none" w:sz="0" w:space="0" w:color="auto"/>
                                    <w:left w:val="none" w:sz="0" w:space="0" w:color="auto"/>
                                    <w:bottom w:val="none" w:sz="0" w:space="0" w:color="auto"/>
                                    <w:right w:val="none" w:sz="0" w:space="0" w:color="auto"/>
                                  </w:divBdr>
                                </w:div>
                                <w:div w:id="870462346">
                                  <w:marLeft w:val="640"/>
                                  <w:marRight w:val="0"/>
                                  <w:marTop w:val="0"/>
                                  <w:marBottom w:val="0"/>
                                  <w:divBdr>
                                    <w:top w:val="none" w:sz="0" w:space="0" w:color="auto"/>
                                    <w:left w:val="none" w:sz="0" w:space="0" w:color="auto"/>
                                    <w:bottom w:val="none" w:sz="0" w:space="0" w:color="auto"/>
                                    <w:right w:val="none" w:sz="0" w:space="0" w:color="auto"/>
                                  </w:divBdr>
                                </w:div>
                                <w:div w:id="1096173784">
                                  <w:marLeft w:val="640"/>
                                  <w:marRight w:val="0"/>
                                  <w:marTop w:val="0"/>
                                  <w:marBottom w:val="0"/>
                                  <w:divBdr>
                                    <w:top w:val="none" w:sz="0" w:space="0" w:color="auto"/>
                                    <w:left w:val="none" w:sz="0" w:space="0" w:color="auto"/>
                                    <w:bottom w:val="none" w:sz="0" w:space="0" w:color="auto"/>
                                    <w:right w:val="none" w:sz="0" w:space="0" w:color="auto"/>
                                  </w:divBdr>
                                </w:div>
                                <w:div w:id="286741292">
                                  <w:marLeft w:val="640"/>
                                  <w:marRight w:val="0"/>
                                  <w:marTop w:val="0"/>
                                  <w:marBottom w:val="0"/>
                                  <w:divBdr>
                                    <w:top w:val="none" w:sz="0" w:space="0" w:color="auto"/>
                                    <w:left w:val="none" w:sz="0" w:space="0" w:color="auto"/>
                                    <w:bottom w:val="none" w:sz="0" w:space="0" w:color="auto"/>
                                    <w:right w:val="none" w:sz="0" w:space="0" w:color="auto"/>
                                  </w:divBdr>
                                </w:div>
                                <w:div w:id="1693874665">
                                  <w:marLeft w:val="640"/>
                                  <w:marRight w:val="0"/>
                                  <w:marTop w:val="0"/>
                                  <w:marBottom w:val="0"/>
                                  <w:divBdr>
                                    <w:top w:val="none" w:sz="0" w:space="0" w:color="auto"/>
                                    <w:left w:val="none" w:sz="0" w:space="0" w:color="auto"/>
                                    <w:bottom w:val="none" w:sz="0" w:space="0" w:color="auto"/>
                                    <w:right w:val="none" w:sz="0" w:space="0" w:color="auto"/>
                                  </w:divBdr>
                                </w:div>
                                <w:div w:id="2030909271">
                                  <w:marLeft w:val="640"/>
                                  <w:marRight w:val="0"/>
                                  <w:marTop w:val="0"/>
                                  <w:marBottom w:val="0"/>
                                  <w:divBdr>
                                    <w:top w:val="none" w:sz="0" w:space="0" w:color="auto"/>
                                    <w:left w:val="none" w:sz="0" w:space="0" w:color="auto"/>
                                    <w:bottom w:val="none" w:sz="0" w:space="0" w:color="auto"/>
                                    <w:right w:val="none" w:sz="0" w:space="0" w:color="auto"/>
                                  </w:divBdr>
                                </w:div>
                                <w:div w:id="300814268">
                                  <w:marLeft w:val="640"/>
                                  <w:marRight w:val="0"/>
                                  <w:marTop w:val="0"/>
                                  <w:marBottom w:val="0"/>
                                  <w:divBdr>
                                    <w:top w:val="none" w:sz="0" w:space="0" w:color="auto"/>
                                    <w:left w:val="none" w:sz="0" w:space="0" w:color="auto"/>
                                    <w:bottom w:val="none" w:sz="0" w:space="0" w:color="auto"/>
                                    <w:right w:val="none" w:sz="0" w:space="0" w:color="auto"/>
                                  </w:divBdr>
                                </w:div>
                                <w:div w:id="461273612">
                                  <w:marLeft w:val="640"/>
                                  <w:marRight w:val="0"/>
                                  <w:marTop w:val="0"/>
                                  <w:marBottom w:val="0"/>
                                  <w:divBdr>
                                    <w:top w:val="none" w:sz="0" w:space="0" w:color="auto"/>
                                    <w:left w:val="none" w:sz="0" w:space="0" w:color="auto"/>
                                    <w:bottom w:val="none" w:sz="0" w:space="0" w:color="auto"/>
                                    <w:right w:val="none" w:sz="0" w:space="0" w:color="auto"/>
                                  </w:divBdr>
                                </w:div>
                                <w:div w:id="1394500263">
                                  <w:marLeft w:val="640"/>
                                  <w:marRight w:val="0"/>
                                  <w:marTop w:val="0"/>
                                  <w:marBottom w:val="0"/>
                                  <w:divBdr>
                                    <w:top w:val="none" w:sz="0" w:space="0" w:color="auto"/>
                                    <w:left w:val="none" w:sz="0" w:space="0" w:color="auto"/>
                                    <w:bottom w:val="none" w:sz="0" w:space="0" w:color="auto"/>
                                    <w:right w:val="none" w:sz="0" w:space="0" w:color="auto"/>
                                  </w:divBdr>
                                </w:div>
                                <w:div w:id="1369724094">
                                  <w:marLeft w:val="640"/>
                                  <w:marRight w:val="0"/>
                                  <w:marTop w:val="0"/>
                                  <w:marBottom w:val="0"/>
                                  <w:divBdr>
                                    <w:top w:val="none" w:sz="0" w:space="0" w:color="auto"/>
                                    <w:left w:val="none" w:sz="0" w:space="0" w:color="auto"/>
                                    <w:bottom w:val="none" w:sz="0" w:space="0" w:color="auto"/>
                                    <w:right w:val="none" w:sz="0" w:space="0" w:color="auto"/>
                                  </w:divBdr>
                                </w:div>
                                <w:div w:id="489180424">
                                  <w:marLeft w:val="640"/>
                                  <w:marRight w:val="0"/>
                                  <w:marTop w:val="0"/>
                                  <w:marBottom w:val="0"/>
                                  <w:divBdr>
                                    <w:top w:val="none" w:sz="0" w:space="0" w:color="auto"/>
                                    <w:left w:val="none" w:sz="0" w:space="0" w:color="auto"/>
                                    <w:bottom w:val="none" w:sz="0" w:space="0" w:color="auto"/>
                                    <w:right w:val="none" w:sz="0" w:space="0" w:color="auto"/>
                                  </w:divBdr>
                                </w:div>
                                <w:div w:id="1388721419">
                                  <w:marLeft w:val="640"/>
                                  <w:marRight w:val="0"/>
                                  <w:marTop w:val="0"/>
                                  <w:marBottom w:val="0"/>
                                  <w:divBdr>
                                    <w:top w:val="none" w:sz="0" w:space="0" w:color="auto"/>
                                    <w:left w:val="none" w:sz="0" w:space="0" w:color="auto"/>
                                    <w:bottom w:val="none" w:sz="0" w:space="0" w:color="auto"/>
                                    <w:right w:val="none" w:sz="0" w:space="0" w:color="auto"/>
                                  </w:divBdr>
                                </w:div>
                              </w:divsChild>
                            </w:div>
                            <w:div w:id="1640718671">
                              <w:marLeft w:val="0"/>
                              <w:marRight w:val="0"/>
                              <w:marTop w:val="0"/>
                              <w:marBottom w:val="0"/>
                              <w:divBdr>
                                <w:top w:val="none" w:sz="0" w:space="0" w:color="auto"/>
                                <w:left w:val="none" w:sz="0" w:space="0" w:color="auto"/>
                                <w:bottom w:val="none" w:sz="0" w:space="0" w:color="auto"/>
                                <w:right w:val="none" w:sz="0" w:space="0" w:color="auto"/>
                              </w:divBdr>
                              <w:divsChild>
                                <w:div w:id="751704299">
                                  <w:marLeft w:val="640"/>
                                  <w:marRight w:val="0"/>
                                  <w:marTop w:val="0"/>
                                  <w:marBottom w:val="0"/>
                                  <w:divBdr>
                                    <w:top w:val="none" w:sz="0" w:space="0" w:color="auto"/>
                                    <w:left w:val="none" w:sz="0" w:space="0" w:color="auto"/>
                                    <w:bottom w:val="none" w:sz="0" w:space="0" w:color="auto"/>
                                    <w:right w:val="none" w:sz="0" w:space="0" w:color="auto"/>
                                  </w:divBdr>
                                </w:div>
                                <w:div w:id="195698818">
                                  <w:marLeft w:val="640"/>
                                  <w:marRight w:val="0"/>
                                  <w:marTop w:val="0"/>
                                  <w:marBottom w:val="0"/>
                                  <w:divBdr>
                                    <w:top w:val="none" w:sz="0" w:space="0" w:color="auto"/>
                                    <w:left w:val="none" w:sz="0" w:space="0" w:color="auto"/>
                                    <w:bottom w:val="none" w:sz="0" w:space="0" w:color="auto"/>
                                    <w:right w:val="none" w:sz="0" w:space="0" w:color="auto"/>
                                  </w:divBdr>
                                </w:div>
                                <w:div w:id="460152996">
                                  <w:marLeft w:val="640"/>
                                  <w:marRight w:val="0"/>
                                  <w:marTop w:val="0"/>
                                  <w:marBottom w:val="0"/>
                                  <w:divBdr>
                                    <w:top w:val="none" w:sz="0" w:space="0" w:color="auto"/>
                                    <w:left w:val="none" w:sz="0" w:space="0" w:color="auto"/>
                                    <w:bottom w:val="none" w:sz="0" w:space="0" w:color="auto"/>
                                    <w:right w:val="none" w:sz="0" w:space="0" w:color="auto"/>
                                  </w:divBdr>
                                </w:div>
                                <w:div w:id="564148378">
                                  <w:marLeft w:val="640"/>
                                  <w:marRight w:val="0"/>
                                  <w:marTop w:val="0"/>
                                  <w:marBottom w:val="0"/>
                                  <w:divBdr>
                                    <w:top w:val="none" w:sz="0" w:space="0" w:color="auto"/>
                                    <w:left w:val="none" w:sz="0" w:space="0" w:color="auto"/>
                                    <w:bottom w:val="none" w:sz="0" w:space="0" w:color="auto"/>
                                    <w:right w:val="none" w:sz="0" w:space="0" w:color="auto"/>
                                  </w:divBdr>
                                </w:div>
                                <w:div w:id="113408151">
                                  <w:marLeft w:val="640"/>
                                  <w:marRight w:val="0"/>
                                  <w:marTop w:val="0"/>
                                  <w:marBottom w:val="0"/>
                                  <w:divBdr>
                                    <w:top w:val="none" w:sz="0" w:space="0" w:color="auto"/>
                                    <w:left w:val="none" w:sz="0" w:space="0" w:color="auto"/>
                                    <w:bottom w:val="none" w:sz="0" w:space="0" w:color="auto"/>
                                    <w:right w:val="none" w:sz="0" w:space="0" w:color="auto"/>
                                  </w:divBdr>
                                </w:div>
                                <w:div w:id="1385829989">
                                  <w:marLeft w:val="640"/>
                                  <w:marRight w:val="0"/>
                                  <w:marTop w:val="0"/>
                                  <w:marBottom w:val="0"/>
                                  <w:divBdr>
                                    <w:top w:val="none" w:sz="0" w:space="0" w:color="auto"/>
                                    <w:left w:val="none" w:sz="0" w:space="0" w:color="auto"/>
                                    <w:bottom w:val="none" w:sz="0" w:space="0" w:color="auto"/>
                                    <w:right w:val="none" w:sz="0" w:space="0" w:color="auto"/>
                                  </w:divBdr>
                                </w:div>
                                <w:div w:id="936791079">
                                  <w:marLeft w:val="640"/>
                                  <w:marRight w:val="0"/>
                                  <w:marTop w:val="0"/>
                                  <w:marBottom w:val="0"/>
                                  <w:divBdr>
                                    <w:top w:val="none" w:sz="0" w:space="0" w:color="auto"/>
                                    <w:left w:val="none" w:sz="0" w:space="0" w:color="auto"/>
                                    <w:bottom w:val="none" w:sz="0" w:space="0" w:color="auto"/>
                                    <w:right w:val="none" w:sz="0" w:space="0" w:color="auto"/>
                                  </w:divBdr>
                                </w:div>
                                <w:div w:id="2143648999">
                                  <w:marLeft w:val="640"/>
                                  <w:marRight w:val="0"/>
                                  <w:marTop w:val="0"/>
                                  <w:marBottom w:val="0"/>
                                  <w:divBdr>
                                    <w:top w:val="none" w:sz="0" w:space="0" w:color="auto"/>
                                    <w:left w:val="none" w:sz="0" w:space="0" w:color="auto"/>
                                    <w:bottom w:val="none" w:sz="0" w:space="0" w:color="auto"/>
                                    <w:right w:val="none" w:sz="0" w:space="0" w:color="auto"/>
                                  </w:divBdr>
                                </w:div>
                                <w:div w:id="1621719655">
                                  <w:marLeft w:val="640"/>
                                  <w:marRight w:val="0"/>
                                  <w:marTop w:val="0"/>
                                  <w:marBottom w:val="0"/>
                                  <w:divBdr>
                                    <w:top w:val="none" w:sz="0" w:space="0" w:color="auto"/>
                                    <w:left w:val="none" w:sz="0" w:space="0" w:color="auto"/>
                                    <w:bottom w:val="none" w:sz="0" w:space="0" w:color="auto"/>
                                    <w:right w:val="none" w:sz="0" w:space="0" w:color="auto"/>
                                  </w:divBdr>
                                </w:div>
                                <w:div w:id="1586498256">
                                  <w:marLeft w:val="640"/>
                                  <w:marRight w:val="0"/>
                                  <w:marTop w:val="0"/>
                                  <w:marBottom w:val="0"/>
                                  <w:divBdr>
                                    <w:top w:val="none" w:sz="0" w:space="0" w:color="auto"/>
                                    <w:left w:val="none" w:sz="0" w:space="0" w:color="auto"/>
                                    <w:bottom w:val="none" w:sz="0" w:space="0" w:color="auto"/>
                                    <w:right w:val="none" w:sz="0" w:space="0" w:color="auto"/>
                                  </w:divBdr>
                                </w:div>
                                <w:div w:id="1240407776">
                                  <w:marLeft w:val="640"/>
                                  <w:marRight w:val="0"/>
                                  <w:marTop w:val="0"/>
                                  <w:marBottom w:val="0"/>
                                  <w:divBdr>
                                    <w:top w:val="none" w:sz="0" w:space="0" w:color="auto"/>
                                    <w:left w:val="none" w:sz="0" w:space="0" w:color="auto"/>
                                    <w:bottom w:val="none" w:sz="0" w:space="0" w:color="auto"/>
                                    <w:right w:val="none" w:sz="0" w:space="0" w:color="auto"/>
                                  </w:divBdr>
                                </w:div>
                                <w:div w:id="396323025">
                                  <w:marLeft w:val="640"/>
                                  <w:marRight w:val="0"/>
                                  <w:marTop w:val="0"/>
                                  <w:marBottom w:val="0"/>
                                  <w:divBdr>
                                    <w:top w:val="none" w:sz="0" w:space="0" w:color="auto"/>
                                    <w:left w:val="none" w:sz="0" w:space="0" w:color="auto"/>
                                    <w:bottom w:val="none" w:sz="0" w:space="0" w:color="auto"/>
                                    <w:right w:val="none" w:sz="0" w:space="0" w:color="auto"/>
                                  </w:divBdr>
                                </w:div>
                                <w:div w:id="901137143">
                                  <w:marLeft w:val="640"/>
                                  <w:marRight w:val="0"/>
                                  <w:marTop w:val="0"/>
                                  <w:marBottom w:val="0"/>
                                  <w:divBdr>
                                    <w:top w:val="none" w:sz="0" w:space="0" w:color="auto"/>
                                    <w:left w:val="none" w:sz="0" w:space="0" w:color="auto"/>
                                    <w:bottom w:val="none" w:sz="0" w:space="0" w:color="auto"/>
                                    <w:right w:val="none" w:sz="0" w:space="0" w:color="auto"/>
                                  </w:divBdr>
                                </w:div>
                                <w:div w:id="271058957">
                                  <w:marLeft w:val="640"/>
                                  <w:marRight w:val="0"/>
                                  <w:marTop w:val="0"/>
                                  <w:marBottom w:val="0"/>
                                  <w:divBdr>
                                    <w:top w:val="none" w:sz="0" w:space="0" w:color="auto"/>
                                    <w:left w:val="none" w:sz="0" w:space="0" w:color="auto"/>
                                    <w:bottom w:val="none" w:sz="0" w:space="0" w:color="auto"/>
                                    <w:right w:val="none" w:sz="0" w:space="0" w:color="auto"/>
                                  </w:divBdr>
                                </w:div>
                                <w:div w:id="1406149234">
                                  <w:marLeft w:val="640"/>
                                  <w:marRight w:val="0"/>
                                  <w:marTop w:val="0"/>
                                  <w:marBottom w:val="0"/>
                                  <w:divBdr>
                                    <w:top w:val="none" w:sz="0" w:space="0" w:color="auto"/>
                                    <w:left w:val="none" w:sz="0" w:space="0" w:color="auto"/>
                                    <w:bottom w:val="none" w:sz="0" w:space="0" w:color="auto"/>
                                    <w:right w:val="none" w:sz="0" w:space="0" w:color="auto"/>
                                  </w:divBdr>
                                </w:div>
                                <w:div w:id="2106882305">
                                  <w:marLeft w:val="640"/>
                                  <w:marRight w:val="0"/>
                                  <w:marTop w:val="0"/>
                                  <w:marBottom w:val="0"/>
                                  <w:divBdr>
                                    <w:top w:val="none" w:sz="0" w:space="0" w:color="auto"/>
                                    <w:left w:val="none" w:sz="0" w:space="0" w:color="auto"/>
                                    <w:bottom w:val="none" w:sz="0" w:space="0" w:color="auto"/>
                                    <w:right w:val="none" w:sz="0" w:space="0" w:color="auto"/>
                                  </w:divBdr>
                                </w:div>
                                <w:div w:id="1455753609">
                                  <w:marLeft w:val="640"/>
                                  <w:marRight w:val="0"/>
                                  <w:marTop w:val="0"/>
                                  <w:marBottom w:val="0"/>
                                  <w:divBdr>
                                    <w:top w:val="none" w:sz="0" w:space="0" w:color="auto"/>
                                    <w:left w:val="none" w:sz="0" w:space="0" w:color="auto"/>
                                    <w:bottom w:val="none" w:sz="0" w:space="0" w:color="auto"/>
                                    <w:right w:val="none" w:sz="0" w:space="0" w:color="auto"/>
                                  </w:divBdr>
                                </w:div>
                                <w:div w:id="1267539151">
                                  <w:marLeft w:val="640"/>
                                  <w:marRight w:val="0"/>
                                  <w:marTop w:val="0"/>
                                  <w:marBottom w:val="0"/>
                                  <w:divBdr>
                                    <w:top w:val="none" w:sz="0" w:space="0" w:color="auto"/>
                                    <w:left w:val="none" w:sz="0" w:space="0" w:color="auto"/>
                                    <w:bottom w:val="none" w:sz="0" w:space="0" w:color="auto"/>
                                    <w:right w:val="none" w:sz="0" w:space="0" w:color="auto"/>
                                  </w:divBdr>
                                </w:div>
                                <w:div w:id="801264319">
                                  <w:marLeft w:val="640"/>
                                  <w:marRight w:val="0"/>
                                  <w:marTop w:val="0"/>
                                  <w:marBottom w:val="0"/>
                                  <w:divBdr>
                                    <w:top w:val="none" w:sz="0" w:space="0" w:color="auto"/>
                                    <w:left w:val="none" w:sz="0" w:space="0" w:color="auto"/>
                                    <w:bottom w:val="none" w:sz="0" w:space="0" w:color="auto"/>
                                    <w:right w:val="none" w:sz="0" w:space="0" w:color="auto"/>
                                  </w:divBdr>
                                </w:div>
                                <w:div w:id="124662461">
                                  <w:marLeft w:val="640"/>
                                  <w:marRight w:val="0"/>
                                  <w:marTop w:val="0"/>
                                  <w:marBottom w:val="0"/>
                                  <w:divBdr>
                                    <w:top w:val="none" w:sz="0" w:space="0" w:color="auto"/>
                                    <w:left w:val="none" w:sz="0" w:space="0" w:color="auto"/>
                                    <w:bottom w:val="none" w:sz="0" w:space="0" w:color="auto"/>
                                    <w:right w:val="none" w:sz="0" w:space="0" w:color="auto"/>
                                  </w:divBdr>
                                </w:div>
                                <w:div w:id="637731530">
                                  <w:marLeft w:val="640"/>
                                  <w:marRight w:val="0"/>
                                  <w:marTop w:val="0"/>
                                  <w:marBottom w:val="0"/>
                                  <w:divBdr>
                                    <w:top w:val="none" w:sz="0" w:space="0" w:color="auto"/>
                                    <w:left w:val="none" w:sz="0" w:space="0" w:color="auto"/>
                                    <w:bottom w:val="none" w:sz="0" w:space="0" w:color="auto"/>
                                    <w:right w:val="none" w:sz="0" w:space="0" w:color="auto"/>
                                  </w:divBdr>
                                </w:div>
                                <w:div w:id="44642185">
                                  <w:marLeft w:val="640"/>
                                  <w:marRight w:val="0"/>
                                  <w:marTop w:val="0"/>
                                  <w:marBottom w:val="0"/>
                                  <w:divBdr>
                                    <w:top w:val="none" w:sz="0" w:space="0" w:color="auto"/>
                                    <w:left w:val="none" w:sz="0" w:space="0" w:color="auto"/>
                                    <w:bottom w:val="none" w:sz="0" w:space="0" w:color="auto"/>
                                    <w:right w:val="none" w:sz="0" w:space="0" w:color="auto"/>
                                  </w:divBdr>
                                </w:div>
                                <w:div w:id="791242967">
                                  <w:marLeft w:val="640"/>
                                  <w:marRight w:val="0"/>
                                  <w:marTop w:val="0"/>
                                  <w:marBottom w:val="0"/>
                                  <w:divBdr>
                                    <w:top w:val="none" w:sz="0" w:space="0" w:color="auto"/>
                                    <w:left w:val="none" w:sz="0" w:space="0" w:color="auto"/>
                                    <w:bottom w:val="none" w:sz="0" w:space="0" w:color="auto"/>
                                    <w:right w:val="none" w:sz="0" w:space="0" w:color="auto"/>
                                  </w:divBdr>
                                </w:div>
                                <w:div w:id="951131647">
                                  <w:marLeft w:val="640"/>
                                  <w:marRight w:val="0"/>
                                  <w:marTop w:val="0"/>
                                  <w:marBottom w:val="0"/>
                                  <w:divBdr>
                                    <w:top w:val="none" w:sz="0" w:space="0" w:color="auto"/>
                                    <w:left w:val="none" w:sz="0" w:space="0" w:color="auto"/>
                                    <w:bottom w:val="none" w:sz="0" w:space="0" w:color="auto"/>
                                    <w:right w:val="none" w:sz="0" w:space="0" w:color="auto"/>
                                  </w:divBdr>
                                </w:div>
                                <w:div w:id="1337150966">
                                  <w:marLeft w:val="640"/>
                                  <w:marRight w:val="0"/>
                                  <w:marTop w:val="0"/>
                                  <w:marBottom w:val="0"/>
                                  <w:divBdr>
                                    <w:top w:val="none" w:sz="0" w:space="0" w:color="auto"/>
                                    <w:left w:val="none" w:sz="0" w:space="0" w:color="auto"/>
                                    <w:bottom w:val="none" w:sz="0" w:space="0" w:color="auto"/>
                                    <w:right w:val="none" w:sz="0" w:space="0" w:color="auto"/>
                                  </w:divBdr>
                                </w:div>
                                <w:div w:id="121116340">
                                  <w:marLeft w:val="640"/>
                                  <w:marRight w:val="0"/>
                                  <w:marTop w:val="0"/>
                                  <w:marBottom w:val="0"/>
                                  <w:divBdr>
                                    <w:top w:val="none" w:sz="0" w:space="0" w:color="auto"/>
                                    <w:left w:val="none" w:sz="0" w:space="0" w:color="auto"/>
                                    <w:bottom w:val="none" w:sz="0" w:space="0" w:color="auto"/>
                                    <w:right w:val="none" w:sz="0" w:space="0" w:color="auto"/>
                                  </w:divBdr>
                                </w:div>
                                <w:div w:id="167330811">
                                  <w:marLeft w:val="640"/>
                                  <w:marRight w:val="0"/>
                                  <w:marTop w:val="0"/>
                                  <w:marBottom w:val="0"/>
                                  <w:divBdr>
                                    <w:top w:val="none" w:sz="0" w:space="0" w:color="auto"/>
                                    <w:left w:val="none" w:sz="0" w:space="0" w:color="auto"/>
                                    <w:bottom w:val="none" w:sz="0" w:space="0" w:color="auto"/>
                                    <w:right w:val="none" w:sz="0" w:space="0" w:color="auto"/>
                                  </w:divBdr>
                                </w:div>
                                <w:div w:id="219945288">
                                  <w:marLeft w:val="640"/>
                                  <w:marRight w:val="0"/>
                                  <w:marTop w:val="0"/>
                                  <w:marBottom w:val="0"/>
                                  <w:divBdr>
                                    <w:top w:val="none" w:sz="0" w:space="0" w:color="auto"/>
                                    <w:left w:val="none" w:sz="0" w:space="0" w:color="auto"/>
                                    <w:bottom w:val="none" w:sz="0" w:space="0" w:color="auto"/>
                                    <w:right w:val="none" w:sz="0" w:space="0" w:color="auto"/>
                                  </w:divBdr>
                                </w:div>
                                <w:div w:id="1855149818">
                                  <w:marLeft w:val="640"/>
                                  <w:marRight w:val="0"/>
                                  <w:marTop w:val="0"/>
                                  <w:marBottom w:val="0"/>
                                  <w:divBdr>
                                    <w:top w:val="none" w:sz="0" w:space="0" w:color="auto"/>
                                    <w:left w:val="none" w:sz="0" w:space="0" w:color="auto"/>
                                    <w:bottom w:val="none" w:sz="0" w:space="0" w:color="auto"/>
                                    <w:right w:val="none" w:sz="0" w:space="0" w:color="auto"/>
                                  </w:divBdr>
                                </w:div>
                                <w:div w:id="1702827698">
                                  <w:marLeft w:val="640"/>
                                  <w:marRight w:val="0"/>
                                  <w:marTop w:val="0"/>
                                  <w:marBottom w:val="0"/>
                                  <w:divBdr>
                                    <w:top w:val="none" w:sz="0" w:space="0" w:color="auto"/>
                                    <w:left w:val="none" w:sz="0" w:space="0" w:color="auto"/>
                                    <w:bottom w:val="none" w:sz="0" w:space="0" w:color="auto"/>
                                    <w:right w:val="none" w:sz="0" w:space="0" w:color="auto"/>
                                  </w:divBdr>
                                </w:div>
                                <w:div w:id="1176382304">
                                  <w:marLeft w:val="640"/>
                                  <w:marRight w:val="0"/>
                                  <w:marTop w:val="0"/>
                                  <w:marBottom w:val="0"/>
                                  <w:divBdr>
                                    <w:top w:val="none" w:sz="0" w:space="0" w:color="auto"/>
                                    <w:left w:val="none" w:sz="0" w:space="0" w:color="auto"/>
                                    <w:bottom w:val="none" w:sz="0" w:space="0" w:color="auto"/>
                                    <w:right w:val="none" w:sz="0" w:space="0" w:color="auto"/>
                                  </w:divBdr>
                                </w:div>
                                <w:div w:id="158079827">
                                  <w:marLeft w:val="640"/>
                                  <w:marRight w:val="0"/>
                                  <w:marTop w:val="0"/>
                                  <w:marBottom w:val="0"/>
                                  <w:divBdr>
                                    <w:top w:val="none" w:sz="0" w:space="0" w:color="auto"/>
                                    <w:left w:val="none" w:sz="0" w:space="0" w:color="auto"/>
                                    <w:bottom w:val="none" w:sz="0" w:space="0" w:color="auto"/>
                                    <w:right w:val="none" w:sz="0" w:space="0" w:color="auto"/>
                                  </w:divBdr>
                                </w:div>
                                <w:div w:id="1491360710">
                                  <w:marLeft w:val="640"/>
                                  <w:marRight w:val="0"/>
                                  <w:marTop w:val="0"/>
                                  <w:marBottom w:val="0"/>
                                  <w:divBdr>
                                    <w:top w:val="none" w:sz="0" w:space="0" w:color="auto"/>
                                    <w:left w:val="none" w:sz="0" w:space="0" w:color="auto"/>
                                    <w:bottom w:val="none" w:sz="0" w:space="0" w:color="auto"/>
                                    <w:right w:val="none" w:sz="0" w:space="0" w:color="auto"/>
                                  </w:divBdr>
                                </w:div>
                                <w:div w:id="1411807306">
                                  <w:marLeft w:val="640"/>
                                  <w:marRight w:val="0"/>
                                  <w:marTop w:val="0"/>
                                  <w:marBottom w:val="0"/>
                                  <w:divBdr>
                                    <w:top w:val="none" w:sz="0" w:space="0" w:color="auto"/>
                                    <w:left w:val="none" w:sz="0" w:space="0" w:color="auto"/>
                                    <w:bottom w:val="none" w:sz="0" w:space="0" w:color="auto"/>
                                    <w:right w:val="none" w:sz="0" w:space="0" w:color="auto"/>
                                  </w:divBdr>
                                </w:div>
                                <w:div w:id="1774785558">
                                  <w:marLeft w:val="640"/>
                                  <w:marRight w:val="0"/>
                                  <w:marTop w:val="0"/>
                                  <w:marBottom w:val="0"/>
                                  <w:divBdr>
                                    <w:top w:val="none" w:sz="0" w:space="0" w:color="auto"/>
                                    <w:left w:val="none" w:sz="0" w:space="0" w:color="auto"/>
                                    <w:bottom w:val="none" w:sz="0" w:space="0" w:color="auto"/>
                                    <w:right w:val="none" w:sz="0" w:space="0" w:color="auto"/>
                                  </w:divBdr>
                                </w:div>
                                <w:div w:id="536892424">
                                  <w:marLeft w:val="640"/>
                                  <w:marRight w:val="0"/>
                                  <w:marTop w:val="0"/>
                                  <w:marBottom w:val="0"/>
                                  <w:divBdr>
                                    <w:top w:val="none" w:sz="0" w:space="0" w:color="auto"/>
                                    <w:left w:val="none" w:sz="0" w:space="0" w:color="auto"/>
                                    <w:bottom w:val="none" w:sz="0" w:space="0" w:color="auto"/>
                                    <w:right w:val="none" w:sz="0" w:space="0" w:color="auto"/>
                                  </w:divBdr>
                                </w:div>
                                <w:div w:id="1537617482">
                                  <w:marLeft w:val="640"/>
                                  <w:marRight w:val="0"/>
                                  <w:marTop w:val="0"/>
                                  <w:marBottom w:val="0"/>
                                  <w:divBdr>
                                    <w:top w:val="none" w:sz="0" w:space="0" w:color="auto"/>
                                    <w:left w:val="none" w:sz="0" w:space="0" w:color="auto"/>
                                    <w:bottom w:val="none" w:sz="0" w:space="0" w:color="auto"/>
                                    <w:right w:val="none" w:sz="0" w:space="0" w:color="auto"/>
                                  </w:divBdr>
                                </w:div>
                                <w:div w:id="1696541976">
                                  <w:marLeft w:val="640"/>
                                  <w:marRight w:val="0"/>
                                  <w:marTop w:val="0"/>
                                  <w:marBottom w:val="0"/>
                                  <w:divBdr>
                                    <w:top w:val="none" w:sz="0" w:space="0" w:color="auto"/>
                                    <w:left w:val="none" w:sz="0" w:space="0" w:color="auto"/>
                                    <w:bottom w:val="none" w:sz="0" w:space="0" w:color="auto"/>
                                    <w:right w:val="none" w:sz="0" w:space="0" w:color="auto"/>
                                  </w:divBdr>
                                </w:div>
                                <w:div w:id="2049454417">
                                  <w:marLeft w:val="640"/>
                                  <w:marRight w:val="0"/>
                                  <w:marTop w:val="0"/>
                                  <w:marBottom w:val="0"/>
                                  <w:divBdr>
                                    <w:top w:val="none" w:sz="0" w:space="0" w:color="auto"/>
                                    <w:left w:val="none" w:sz="0" w:space="0" w:color="auto"/>
                                    <w:bottom w:val="none" w:sz="0" w:space="0" w:color="auto"/>
                                    <w:right w:val="none" w:sz="0" w:space="0" w:color="auto"/>
                                  </w:divBdr>
                                </w:div>
                                <w:div w:id="1997688352">
                                  <w:marLeft w:val="640"/>
                                  <w:marRight w:val="0"/>
                                  <w:marTop w:val="0"/>
                                  <w:marBottom w:val="0"/>
                                  <w:divBdr>
                                    <w:top w:val="none" w:sz="0" w:space="0" w:color="auto"/>
                                    <w:left w:val="none" w:sz="0" w:space="0" w:color="auto"/>
                                    <w:bottom w:val="none" w:sz="0" w:space="0" w:color="auto"/>
                                    <w:right w:val="none" w:sz="0" w:space="0" w:color="auto"/>
                                  </w:divBdr>
                                </w:div>
                                <w:div w:id="1232815894">
                                  <w:marLeft w:val="640"/>
                                  <w:marRight w:val="0"/>
                                  <w:marTop w:val="0"/>
                                  <w:marBottom w:val="0"/>
                                  <w:divBdr>
                                    <w:top w:val="none" w:sz="0" w:space="0" w:color="auto"/>
                                    <w:left w:val="none" w:sz="0" w:space="0" w:color="auto"/>
                                    <w:bottom w:val="none" w:sz="0" w:space="0" w:color="auto"/>
                                    <w:right w:val="none" w:sz="0" w:space="0" w:color="auto"/>
                                  </w:divBdr>
                                </w:div>
                                <w:div w:id="1010059237">
                                  <w:marLeft w:val="640"/>
                                  <w:marRight w:val="0"/>
                                  <w:marTop w:val="0"/>
                                  <w:marBottom w:val="0"/>
                                  <w:divBdr>
                                    <w:top w:val="none" w:sz="0" w:space="0" w:color="auto"/>
                                    <w:left w:val="none" w:sz="0" w:space="0" w:color="auto"/>
                                    <w:bottom w:val="none" w:sz="0" w:space="0" w:color="auto"/>
                                    <w:right w:val="none" w:sz="0" w:space="0" w:color="auto"/>
                                  </w:divBdr>
                                </w:div>
                                <w:div w:id="966276483">
                                  <w:marLeft w:val="640"/>
                                  <w:marRight w:val="0"/>
                                  <w:marTop w:val="0"/>
                                  <w:marBottom w:val="0"/>
                                  <w:divBdr>
                                    <w:top w:val="none" w:sz="0" w:space="0" w:color="auto"/>
                                    <w:left w:val="none" w:sz="0" w:space="0" w:color="auto"/>
                                    <w:bottom w:val="none" w:sz="0" w:space="0" w:color="auto"/>
                                    <w:right w:val="none" w:sz="0" w:space="0" w:color="auto"/>
                                  </w:divBdr>
                                </w:div>
                                <w:div w:id="1916744476">
                                  <w:marLeft w:val="640"/>
                                  <w:marRight w:val="0"/>
                                  <w:marTop w:val="0"/>
                                  <w:marBottom w:val="0"/>
                                  <w:divBdr>
                                    <w:top w:val="none" w:sz="0" w:space="0" w:color="auto"/>
                                    <w:left w:val="none" w:sz="0" w:space="0" w:color="auto"/>
                                    <w:bottom w:val="none" w:sz="0" w:space="0" w:color="auto"/>
                                    <w:right w:val="none" w:sz="0" w:space="0" w:color="auto"/>
                                  </w:divBdr>
                                </w:div>
                                <w:div w:id="1309431669">
                                  <w:marLeft w:val="640"/>
                                  <w:marRight w:val="0"/>
                                  <w:marTop w:val="0"/>
                                  <w:marBottom w:val="0"/>
                                  <w:divBdr>
                                    <w:top w:val="none" w:sz="0" w:space="0" w:color="auto"/>
                                    <w:left w:val="none" w:sz="0" w:space="0" w:color="auto"/>
                                    <w:bottom w:val="none" w:sz="0" w:space="0" w:color="auto"/>
                                    <w:right w:val="none" w:sz="0" w:space="0" w:color="auto"/>
                                  </w:divBdr>
                                </w:div>
                                <w:div w:id="1203634465">
                                  <w:marLeft w:val="640"/>
                                  <w:marRight w:val="0"/>
                                  <w:marTop w:val="0"/>
                                  <w:marBottom w:val="0"/>
                                  <w:divBdr>
                                    <w:top w:val="none" w:sz="0" w:space="0" w:color="auto"/>
                                    <w:left w:val="none" w:sz="0" w:space="0" w:color="auto"/>
                                    <w:bottom w:val="none" w:sz="0" w:space="0" w:color="auto"/>
                                    <w:right w:val="none" w:sz="0" w:space="0" w:color="auto"/>
                                  </w:divBdr>
                                </w:div>
                                <w:div w:id="1321927332">
                                  <w:marLeft w:val="640"/>
                                  <w:marRight w:val="0"/>
                                  <w:marTop w:val="0"/>
                                  <w:marBottom w:val="0"/>
                                  <w:divBdr>
                                    <w:top w:val="none" w:sz="0" w:space="0" w:color="auto"/>
                                    <w:left w:val="none" w:sz="0" w:space="0" w:color="auto"/>
                                    <w:bottom w:val="none" w:sz="0" w:space="0" w:color="auto"/>
                                    <w:right w:val="none" w:sz="0" w:space="0" w:color="auto"/>
                                  </w:divBdr>
                                </w:div>
                                <w:div w:id="1258320862">
                                  <w:marLeft w:val="640"/>
                                  <w:marRight w:val="0"/>
                                  <w:marTop w:val="0"/>
                                  <w:marBottom w:val="0"/>
                                  <w:divBdr>
                                    <w:top w:val="none" w:sz="0" w:space="0" w:color="auto"/>
                                    <w:left w:val="none" w:sz="0" w:space="0" w:color="auto"/>
                                    <w:bottom w:val="none" w:sz="0" w:space="0" w:color="auto"/>
                                    <w:right w:val="none" w:sz="0" w:space="0" w:color="auto"/>
                                  </w:divBdr>
                                </w:div>
                                <w:div w:id="810706132">
                                  <w:marLeft w:val="640"/>
                                  <w:marRight w:val="0"/>
                                  <w:marTop w:val="0"/>
                                  <w:marBottom w:val="0"/>
                                  <w:divBdr>
                                    <w:top w:val="none" w:sz="0" w:space="0" w:color="auto"/>
                                    <w:left w:val="none" w:sz="0" w:space="0" w:color="auto"/>
                                    <w:bottom w:val="none" w:sz="0" w:space="0" w:color="auto"/>
                                    <w:right w:val="none" w:sz="0" w:space="0" w:color="auto"/>
                                  </w:divBdr>
                                </w:div>
                                <w:div w:id="1045562337">
                                  <w:marLeft w:val="640"/>
                                  <w:marRight w:val="0"/>
                                  <w:marTop w:val="0"/>
                                  <w:marBottom w:val="0"/>
                                  <w:divBdr>
                                    <w:top w:val="none" w:sz="0" w:space="0" w:color="auto"/>
                                    <w:left w:val="none" w:sz="0" w:space="0" w:color="auto"/>
                                    <w:bottom w:val="none" w:sz="0" w:space="0" w:color="auto"/>
                                    <w:right w:val="none" w:sz="0" w:space="0" w:color="auto"/>
                                  </w:divBdr>
                                </w:div>
                                <w:div w:id="1371758620">
                                  <w:marLeft w:val="640"/>
                                  <w:marRight w:val="0"/>
                                  <w:marTop w:val="0"/>
                                  <w:marBottom w:val="0"/>
                                  <w:divBdr>
                                    <w:top w:val="none" w:sz="0" w:space="0" w:color="auto"/>
                                    <w:left w:val="none" w:sz="0" w:space="0" w:color="auto"/>
                                    <w:bottom w:val="none" w:sz="0" w:space="0" w:color="auto"/>
                                    <w:right w:val="none" w:sz="0" w:space="0" w:color="auto"/>
                                  </w:divBdr>
                                </w:div>
                                <w:div w:id="874849102">
                                  <w:marLeft w:val="640"/>
                                  <w:marRight w:val="0"/>
                                  <w:marTop w:val="0"/>
                                  <w:marBottom w:val="0"/>
                                  <w:divBdr>
                                    <w:top w:val="none" w:sz="0" w:space="0" w:color="auto"/>
                                    <w:left w:val="none" w:sz="0" w:space="0" w:color="auto"/>
                                    <w:bottom w:val="none" w:sz="0" w:space="0" w:color="auto"/>
                                    <w:right w:val="none" w:sz="0" w:space="0" w:color="auto"/>
                                  </w:divBdr>
                                </w:div>
                                <w:div w:id="141653176">
                                  <w:marLeft w:val="640"/>
                                  <w:marRight w:val="0"/>
                                  <w:marTop w:val="0"/>
                                  <w:marBottom w:val="0"/>
                                  <w:divBdr>
                                    <w:top w:val="none" w:sz="0" w:space="0" w:color="auto"/>
                                    <w:left w:val="none" w:sz="0" w:space="0" w:color="auto"/>
                                    <w:bottom w:val="none" w:sz="0" w:space="0" w:color="auto"/>
                                    <w:right w:val="none" w:sz="0" w:space="0" w:color="auto"/>
                                  </w:divBdr>
                                </w:div>
                                <w:div w:id="1423720379">
                                  <w:marLeft w:val="640"/>
                                  <w:marRight w:val="0"/>
                                  <w:marTop w:val="0"/>
                                  <w:marBottom w:val="0"/>
                                  <w:divBdr>
                                    <w:top w:val="none" w:sz="0" w:space="0" w:color="auto"/>
                                    <w:left w:val="none" w:sz="0" w:space="0" w:color="auto"/>
                                    <w:bottom w:val="none" w:sz="0" w:space="0" w:color="auto"/>
                                    <w:right w:val="none" w:sz="0" w:space="0" w:color="auto"/>
                                  </w:divBdr>
                                </w:div>
                                <w:div w:id="307707705">
                                  <w:marLeft w:val="640"/>
                                  <w:marRight w:val="0"/>
                                  <w:marTop w:val="0"/>
                                  <w:marBottom w:val="0"/>
                                  <w:divBdr>
                                    <w:top w:val="none" w:sz="0" w:space="0" w:color="auto"/>
                                    <w:left w:val="none" w:sz="0" w:space="0" w:color="auto"/>
                                    <w:bottom w:val="none" w:sz="0" w:space="0" w:color="auto"/>
                                    <w:right w:val="none" w:sz="0" w:space="0" w:color="auto"/>
                                  </w:divBdr>
                                </w:div>
                                <w:div w:id="121004928">
                                  <w:marLeft w:val="640"/>
                                  <w:marRight w:val="0"/>
                                  <w:marTop w:val="0"/>
                                  <w:marBottom w:val="0"/>
                                  <w:divBdr>
                                    <w:top w:val="none" w:sz="0" w:space="0" w:color="auto"/>
                                    <w:left w:val="none" w:sz="0" w:space="0" w:color="auto"/>
                                    <w:bottom w:val="none" w:sz="0" w:space="0" w:color="auto"/>
                                    <w:right w:val="none" w:sz="0" w:space="0" w:color="auto"/>
                                  </w:divBdr>
                                </w:div>
                                <w:div w:id="1263102914">
                                  <w:marLeft w:val="640"/>
                                  <w:marRight w:val="0"/>
                                  <w:marTop w:val="0"/>
                                  <w:marBottom w:val="0"/>
                                  <w:divBdr>
                                    <w:top w:val="none" w:sz="0" w:space="0" w:color="auto"/>
                                    <w:left w:val="none" w:sz="0" w:space="0" w:color="auto"/>
                                    <w:bottom w:val="none" w:sz="0" w:space="0" w:color="auto"/>
                                    <w:right w:val="none" w:sz="0" w:space="0" w:color="auto"/>
                                  </w:divBdr>
                                </w:div>
                                <w:div w:id="666790038">
                                  <w:marLeft w:val="640"/>
                                  <w:marRight w:val="0"/>
                                  <w:marTop w:val="0"/>
                                  <w:marBottom w:val="0"/>
                                  <w:divBdr>
                                    <w:top w:val="none" w:sz="0" w:space="0" w:color="auto"/>
                                    <w:left w:val="none" w:sz="0" w:space="0" w:color="auto"/>
                                    <w:bottom w:val="none" w:sz="0" w:space="0" w:color="auto"/>
                                    <w:right w:val="none" w:sz="0" w:space="0" w:color="auto"/>
                                  </w:divBdr>
                                </w:div>
                              </w:divsChild>
                            </w:div>
                            <w:div w:id="2083409526">
                              <w:marLeft w:val="0"/>
                              <w:marRight w:val="0"/>
                              <w:marTop w:val="0"/>
                              <w:marBottom w:val="0"/>
                              <w:divBdr>
                                <w:top w:val="none" w:sz="0" w:space="0" w:color="auto"/>
                                <w:left w:val="none" w:sz="0" w:space="0" w:color="auto"/>
                                <w:bottom w:val="none" w:sz="0" w:space="0" w:color="auto"/>
                                <w:right w:val="none" w:sz="0" w:space="0" w:color="auto"/>
                              </w:divBdr>
                              <w:divsChild>
                                <w:div w:id="924219512">
                                  <w:marLeft w:val="640"/>
                                  <w:marRight w:val="0"/>
                                  <w:marTop w:val="0"/>
                                  <w:marBottom w:val="0"/>
                                  <w:divBdr>
                                    <w:top w:val="none" w:sz="0" w:space="0" w:color="auto"/>
                                    <w:left w:val="none" w:sz="0" w:space="0" w:color="auto"/>
                                    <w:bottom w:val="none" w:sz="0" w:space="0" w:color="auto"/>
                                    <w:right w:val="none" w:sz="0" w:space="0" w:color="auto"/>
                                  </w:divBdr>
                                </w:div>
                                <w:div w:id="904798763">
                                  <w:marLeft w:val="640"/>
                                  <w:marRight w:val="0"/>
                                  <w:marTop w:val="0"/>
                                  <w:marBottom w:val="0"/>
                                  <w:divBdr>
                                    <w:top w:val="none" w:sz="0" w:space="0" w:color="auto"/>
                                    <w:left w:val="none" w:sz="0" w:space="0" w:color="auto"/>
                                    <w:bottom w:val="none" w:sz="0" w:space="0" w:color="auto"/>
                                    <w:right w:val="none" w:sz="0" w:space="0" w:color="auto"/>
                                  </w:divBdr>
                                </w:div>
                                <w:div w:id="1650138017">
                                  <w:marLeft w:val="640"/>
                                  <w:marRight w:val="0"/>
                                  <w:marTop w:val="0"/>
                                  <w:marBottom w:val="0"/>
                                  <w:divBdr>
                                    <w:top w:val="none" w:sz="0" w:space="0" w:color="auto"/>
                                    <w:left w:val="none" w:sz="0" w:space="0" w:color="auto"/>
                                    <w:bottom w:val="none" w:sz="0" w:space="0" w:color="auto"/>
                                    <w:right w:val="none" w:sz="0" w:space="0" w:color="auto"/>
                                  </w:divBdr>
                                </w:div>
                                <w:div w:id="1954169324">
                                  <w:marLeft w:val="640"/>
                                  <w:marRight w:val="0"/>
                                  <w:marTop w:val="0"/>
                                  <w:marBottom w:val="0"/>
                                  <w:divBdr>
                                    <w:top w:val="none" w:sz="0" w:space="0" w:color="auto"/>
                                    <w:left w:val="none" w:sz="0" w:space="0" w:color="auto"/>
                                    <w:bottom w:val="none" w:sz="0" w:space="0" w:color="auto"/>
                                    <w:right w:val="none" w:sz="0" w:space="0" w:color="auto"/>
                                  </w:divBdr>
                                </w:div>
                                <w:div w:id="220794452">
                                  <w:marLeft w:val="640"/>
                                  <w:marRight w:val="0"/>
                                  <w:marTop w:val="0"/>
                                  <w:marBottom w:val="0"/>
                                  <w:divBdr>
                                    <w:top w:val="none" w:sz="0" w:space="0" w:color="auto"/>
                                    <w:left w:val="none" w:sz="0" w:space="0" w:color="auto"/>
                                    <w:bottom w:val="none" w:sz="0" w:space="0" w:color="auto"/>
                                    <w:right w:val="none" w:sz="0" w:space="0" w:color="auto"/>
                                  </w:divBdr>
                                </w:div>
                                <w:div w:id="974483277">
                                  <w:marLeft w:val="640"/>
                                  <w:marRight w:val="0"/>
                                  <w:marTop w:val="0"/>
                                  <w:marBottom w:val="0"/>
                                  <w:divBdr>
                                    <w:top w:val="none" w:sz="0" w:space="0" w:color="auto"/>
                                    <w:left w:val="none" w:sz="0" w:space="0" w:color="auto"/>
                                    <w:bottom w:val="none" w:sz="0" w:space="0" w:color="auto"/>
                                    <w:right w:val="none" w:sz="0" w:space="0" w:color="auto"/>
                                  </w:divBdr>
                                </w:div>
                                <w:div w:id="1975238">
                                  <w:marLeft w:val="640"/>
                                  <w:marRight w:val="0"/>
                                  <w:marTop w:val="0"/>
                                  <w:marBottom w:val="0"/>
                                  <w:divBdr>
                                    <w:top w:val="none" w:sz="0" w:space="0" w:color="auto"/>
                                    <w:left w:val="none" w:sz="0" w:space="0" w:color="auto"/>
                                    <w:bottom w:val="none" w:sz="0" w:space="0" w:color="auto"/>
                                    <w:right w:val="none" w:sz="0" w:space="0" w:color="auto"/>
                                  </w:divBdr>
                                </w:div>
                                <w:div w:id="1733120855">
                                  <w:marLeft w:val="640"/>
                                  <w:marRight w:val="0"/>
                                  <w:marTop w:val="0"/>
                                  <w:marBottom w:val="0"/>
                                  <w:divBdr>
                                    <w:top w:val="none" w:sz="0" w:space="0" w:color="auto"/>
                                    <w:left w:val="none" w:sz="0" w:space="0" w:color="auto"/>
                                    <w:bottom w:val="none" w:sz="0" w:space="0" w:color="auto"/>
                                    <w:right w:val="none" w:sz="0" w:space="0" w:color="auto"/>
                                  </w:divBdr>
                                </w:div>
                                <w:div w:id="1522939536">
                                  <w:marLeft w:val="640"/>
                                  <w:marRight w:val="0"/>
                                  <w:marTop w:val="0"/>
                                  <w:marBottom w:val="0"/>
                                  <w:divBdr>
                                    <w:top w:val="none" w:sz="0" w:space="0" w:color="auto"/>
                                    <w:left w:val="none" w:sz="0" w:space="0" w:color="auto"/>
                                    <w:bottom w:val="none" w:sz="0" w:space="0" w:color="auto"/>
                                    <w:right w:val="none" w:sz="0" w:space="0" w:color="auto"/>
                                  </w:divBdr>
                                </w:div>
                                <w:div w:id="1050350435">
                                  <w:marLeft w:val="640"/>
                                  <w:marRight w:val="0"/>
                                  <w:marTop w:val="0"/>
                                  <w:marBottom w:val="0"/>
                                  <w:divBdr>
                                    <w:top w:val="none" w:sz="0" w:space="0" w:color="auto"/>
                                    <w:left w:val="none" w:sz="0" w:space="0" w:color="auto"/>
                                    <w:bottom w:val="none" w:sz="0" w:space="0" w:color="auto"/>
                                    <w:right w:val="none" w:sz="0" w:space="0" w:color="auto"/>
                                  </w:divBdr>
                                </w:div>
                                <w:div w:id="1494293862">
                                  <w:marLeft w:val="640"/>
                                  <w:marRight w:val="0"/>
                                  <w:marTop w:val="0"/>
                                  <w:marBottom w:val="0"/>
                                  <w:divBdr>
                                    <w:top w:val="none" w:sz="0" w:space="0" w:color="auto"/>
                                    <w:left w:val="none" w:sz="0" w:space="0" w:color="auto"/>
                                    <w:bottom w:val="none" w:sz="0" w:space="0" w:color="auto"/>
                                    <w:right w:val="none" w:sz="0" w:space="0" w:color="auto"/>
                                  </w:divBdr>
                                </w:div>
                                <w:div w:id="1639141486">
                                  <w:marLeft w:val="640"/>
                                  <w:marRight w:val="0"/>
                                  <w:marTop w:val="0"/>
                                  <w:marBottom w:val="0"/>
                                  <w:divBdr>
                                    <w:top w:val="none" w:sz="0" w:space="0" w:color="auto"/>
                                    <w:left w:val="none" w:sz="0" w:space="0" w:color="auto"/>
                                    <w:bottom w:val="none" w:sz="0" w:space="0" w:color="auto"/>
                                    <w:right w:val="none" w:sz="0" w:space="0" w:color="auto"/>
                                  </w:divBdr>
                                </w:div>
                                <w:div w:id="952900609">
                                  <w:marLeft w:val="640"/>
                                  <w:marRight w:val="0"/>
                                  <w:marTop w:val="0"/>
                                  <w:marBottom w:val="0"/>
                                  <w:divBdr>
                                    <w:top w:val="none" w:sz="0" w:space="0" w:color="auto"/>
                                    <w:left w:val="none" w:sz="0" w:space="0" w:color="auto"/>
                                    <w:bottom w:val="none" w:sz="0" w:space="0" w:color="auto"/>
                                    <w:right w:val="none" w:sz="0" w:space="0" w:color="auto"/>
                                  </w:divBdr>
                                </w:div>
                                <w:div w:id="1516073112">
                                  <w:marLeft w:val="640"/>
                                  <w:marRight w:val="0"/>
                                  <w:marTop w:val="0"/>
                                  <w:marBottom w:val="0"/>
                                  <w:divBdr>
                                    <w:top w:val="none" w:sz="0" w:space="0" w:color="auto"/>
                                    <w:left w:val="none" w:sz="0" w:space="0" w:color="auto"/>
                                    <w:bottom w:val="none" w:sz="0" w:space="0" w:color="auto"/>
                                    <w:right w:val="none" w:sz="0" w:space="0" w:color="auto"/>
                                  </w:divBdr>
                                </w:div>
                                <w:div w:id="363403749">
                                  <w:marLeft w:val="640"/>
                                  <w:marRight w:val="0"/>
                                  <w:marTop w:val="0"/>
                                  <w:marBottom w:val="0"/>
                                  <w:divBdr>
                                    <w:top w:val="none" w:sz="0" w:space="0" w:color="auto"/>
                                    <w:left w:val="none" w:sz="0" w:space="0" w:color="auto"/>
                                    <w:bottom w:val="none" w:sz="0" w:space="0" w:color="auto"/>
                                    <w:right w:val="none" w:sz="0" w:space="0" w:color="auto"/>
                                  </w:divBdr>
                                </w:div>
                                <w:div w:id="2074161319">
                                  <w:marLeft w:val="640"/>
                                  <w:marRight w:val="0"/>
                                  <w:marTop w:val="0"/>
                                  <w:marBottom w:val="0"/>
                                  <w:divBdr>
                                    <w:top w:val="none" w:sz="0" w:space="0" w:color="auto"/>
                                    <w:left w:val="none" w:sz="0" w:space="0" w:color="auto"/>
                                    <w:bottom w:val="none" w:sz="0" w:space="0" w:color="auto"/>
                                    <w:right w:val="none" w:sz="0" w:space="0" w:color="auto"/>
                                  </w:divBdr>
                                </w:div>
                                <w:div w:id="515195622">
                                  <w:marLeft w:val="640"/>
                                  <w:marRight w:val="0"/>
                                  <w:marTop w:val="0"/>
                                  <w:marBottom w:val="0"/>
                                  <w:divBdr>
                                    <w:top w:val="none" w:sz="0" w:space="0" w:color="auto"/>
                                    <w:left w:val="none" w:sz="0" w:space="0" w:color="auto"/>
                                    <w:bottom w:val="none" w:sz="0" w:space="0" w:color="auto"/>
                                    <w:right w:val="none" w:sz="0" w:space="0" w:color="auto"/>
                                  </w:divBdr>
                                </w:div>
                                <w:div w:id="465389819">
                                  <w:marLeft w:val="640"/>
                                  <w:marRight w:val="0"/>
                                  <w:marTop w:val="0"/>
                                  <w:marBottom w:val="0"/>
                                  <w:divBdr>
                                    <w:top w:val="none" w:sz="0" w:space="0" w:color="auto"/>
                                    <w:left w:val="none" w:sz="0" w:space="0" w:color="auto"/>
                                    <w:bottom w:val="none" w:sz="0" w:space="0" w:color="auto"/>
                                    <w:right w:val="none" w:sz="0" w:space="0" w:color="auto"/>
                                  </w:divBdr>
                                </w:div>
                                <w:div w:id="1971662336">
                                  <w:marLeft w:val="640"/>
                                  <w:marRight w:val="0"/>
                                  <w:marTop w:val="0"/>
                                  <w:marBottom w:val="0"/>
                                  <w:divBdr>
                                    <w:top w:val="none" w:sz="0" w:space="0" w:color="auto"/>
                                    <w:left w:val="none" w:sz="0" w:space="0" w:color="auto"/>
                                    <w:bottom w:val="none" w:sz="0" w:space="0" w:color="auto"/>
                                    <w:right w:val="none" w:sz="0" w:space="0" w:color="auto"/>
                                  </w:divBdr>
                                </w:div>
                                <w:div w:id="1238319959">
                                  <w:marLeft w:val="640"/>
                                  <w:marRight w:val="0"/>
                                  <w:marTop w:val="0"/>
                                  <w:marBottom w:val="0"/>
                                  <w:divBdr>
                                    <w:top w:val="none" w:sz="0" w:space="0" w:color="auto"/>
                                    <w:left w:val="none" w:sz="0" w:space="0" w:color="auto"/>
                                    <w:bottom w:val="none" w:sz="0" w:space="0" w:color="auto"/>
                                    <w:right w:val="none" w:sz="0" w:space="0" w:color="auto"/>
                                  </w:divBdr>
                                </w:div>
                                <w:div w:id="1916478028">
                                  <w:marLeft w:val="640"/>
                                  <w:marRight w:val="0"/>
                                  <w:marTop w:val="0"/>
                                  <w:marBottom w:val="0"/>
                                  <w:divBdr>
                                    <w:top w:val="none" w:sz="0" w:space="0" w:color="auto"/>
                                    <w:left w:val="none" w:sz="0" w:space="0" w:color="auto"/>
                                    <w:bottom w:val="none" w:sz="0" w:space="0" w:color="auto"/>
                                    <w:right w:val="none" w:sz="0" w:space="0" w:color="auto"/>
                                  </w:divBdr>
                                </w:div>
                                <w:div w:id="1196967697">
                                  <w:marLeft w:val="640"/>
                                  <w:marRight w:val="0"/>
                                  <w:marTop w:val="0"/>
                                  <w:marBottom w:val="0"/>
                                  <w:divBdr>
                                    <w:top w:val="none" w:sz="0" w:space="0" w:color="auto"/>
                                    <w:left w:val="none" w:sz="0" w:space="0" w:color="auto"/>
                                    <w:bottom w:val="none" w:sz="0" w:space="0" w:color="auto"/>
                                    <w:right w:val="none" w:sz="0" w:space="0" w:color="auto"/>
                                  </w:divBdr>
                                </w:div>
                                <w:div w:id="1751268407">
                                  <w:marLeft w:val="640"/>
                                  <w:marRight w:val="0"/>
                                  <w:marTop w:val="0"/>
                                  <w:marBottom w:val="0"/>
                                  <w:divBdr>
                                    <w:top w:val="none" w:sz="0" w:space="0" w:color="auto"/>
                                    <w:left w:val="none" w:sz="0" w:space="0" w:color="auto"/>
                                    <w:bottom w:val="none" w:sz="0" w:space="0" w:color="auto"/>
                                    <w:right w:val="none" w:sz="0" w:space="0" w:color="auto"/>
                                  </w:divBdr>
                                </w:div>
                                <w:div w:id="622031906">
                                  <w:marLeft w:val="640"/>
                                  <w:marRight w:val="0"/>
                                  <w:marTop w:val="0"/>
                                  <w:marBottom w:val="0"/>
                                  <w:divBdr>
                                    <w:top w:val="none" w:sz="0" w:space="0" w:color="auto"/>
                                    <w:left w:val="none" w:sz="0" w:space="0" w:color="auto"/>
                                    <w:bottom w:val="none" w:sz="0" w:space="0" w:color="auto"/>
                                    <w:right w:val="none" w:sz="0" w:space="0" w:color="auto"/>
                                  </w:divBdr>
                                </w:div>
                                <w:div w:id="1752005614">
                                  <w:marLeft w:val="640"/>
                                  <w:marRight w:val="0"/>
                                  <w:marTop w:val="0"/>
                                  <w:marBottom w:val="0"/>
                                  <w:divBdr>
                                    <w:top w:val="none" w:sz="0" w:space="0" w:color="auto"/>
                                    <w:left w:val="none" w:sz="0" w:space="0" w:color="auto"/>
                                    <w:bottom w:val="none" w:sz="0" w:space="0" w:color="auto"/>
                                    <w:right w:val="none" w:sz="0" w:space="0" w:color="auto"/>
                                  </w:divBdr>
                                </w:div>
                                <w:div w:id="417606464">
                                  <w:marLeft w:val="640"/>
                                  <w:marRight w:val="0"/>
                                  <w:marTop w:val="0"/>
                                  <w:marBottom w:val="0"/>
                                  <w:divBdr>
                                    <w:top w:val="none" w:sz="0" w:space="0" w:color="auto"/>
                                    <w:left w:val="none" w:sz="0" w:space="0" w:color="auto"/>
                                    <w:bottom w:val="none" w:sz="0" w:space="0" w:color="auto"/>
                                    <w:right w:val="none" w:sz="0" w:space="0" w:color="auto"/>
                                  </w:divBdr>
                                </w:div>
                                <w:div w:id="1204517934">
                                  <w:marLeft w:val="640"/>
                                  <w:marRight w:val="0"/>
                                  <w:marTop w:val="0"/>
                                  <w:marBottom w:val="0"/>
                                  <w:divBdr>
                                    <w:top w:val="none" w:sz="0" w:space="0" w:color="auto"/>
                                    <w:left w:val="none" w:sz="0" w:space="0" w:color="auto"/>
                                    <w:bottom w:val="none" w:sz="0" w:space="0" w:color="auto"/>
                                    <w:right w:val="none" w:sz="0" w:space="0" w:color="auto"/>
                                  </w:divBdr>
                                </w:div>
                                <w:div w:id="778766859">
                                  <w:marLeft w:val="640"/>
                                  <w:marRight w:val="0"/>
                                  <w:marTop w:val="0"/>
                                  <w:marBottom w:val="0"/>
                                  <w:divBdr>
                                    <w:top w:val="none" w:sz="0" w:space="0" w:color="auto"/>
                                    <w:left w:val="none" w:sz="0" w:space="0" w:color="auto"/>
                                    <w:bottom w:val="none" w:sz="0" w:space="0" w:color="auto"/>
                                    <w:right w:val="none" w:sz="0" w:space="0" w:color="auto"/>
                                  </w:divBdr>
                                </w:div>
                                <w:div w:id="1206334912">
                                  <w:marLeft w:val="640"/>
                                  <w:marRight w:val="0"/>
                                  <w:marTop w:val="0"/>
                                  <w:marBottom w:val="0"/>
                                  <w:divBdr>
                                    <w:top w:val="none" w:sz="0" w:space="0" w:color="auto"/>
                                    <w:left w:val="none" w:sz="0" w:space="0" w:color="auto"/>
                                    <w:bottom w:val="none" w:sz="0" w:space="0" w:color="auto"/>
                                    <w:right w:val="none" w:sz="0" w:space="0" w:color="auto"/>
                                  </w:divBdr>
                                </w:div>
                                <w:div w:id="528220616">
                                  <w:marLeft w:val="640"/>
                                  <w:marRight w:val="0"/>
                                  <w:marTop w:val="0"/>
                                  <w:marBottom w:val="0"/>
                                  <w:divBdr>
                                    <w:top w:val="none" w:sz="0" w:space="0" w:color="auto"/>
                                    <w:left w:val="none" w:sz="0" w:space="0" w:color="auto"/>
                                    <w:bottom w:val="none" w:sz="0" w:space="0" w:color="auto"/>
                                    <w:right w:val="none" w:sz="0" w:space="0" w:color="auto"/>
                                  </w:divBdr>
                                </w:div>
                                <w:div w:id="1789469936">
                                  <w:marLeft w:val="640"/>
                                  <w:marRight w:val="0"/>
                                  <w:marTop w:val="0"/>
                                  <w:marBottom w:val="0"/>
                                  <w:divBdr>
                                    <w:top w:val="none" w:sz="0" w:space="0" w:color="auto"/>
                                    <w:left w:val="none" w:sz="0" w:space="0" w:color="auto"/>
                                    <w:bottom w:val="none" w:sz="0" w:space="0" w:color="auto"/>
                                    <w:right w:val="none" w:sz="0" w:space="0" w:color="auto"/>
                                  </w:divBdr>
                                </w:div>
                                <w:div w:id="781146127">
                                  <w:marLeft w:val="640"/>
                                  <w:marRight w:val="0"/>
                                  <w:marTop w:val="0"/>
                                  <w:marBottom w:val="0"/>
                                  <w:divBdr>
                                    <w:top w:val="none" w:sz="0" w:space="0" w:color="auto"/>
                                    <w:left w:val="none" w:sz="0" w:space="0" w:color="auto"/>
                                    <w:bottom w:val="none" w:sz="0" w:space="0" w:color="auto"/>
                                    <w:right w:val="none" w:sz="0" w:space="0" w:color="auto"/>
                                  </w:divBdr>
                                </w:div>
                                <w:div w:id="1780103376">
                                  <w:marLeft w:val="640"/>
                                  <w:marRight w:val="0"/>
                                  <w:marTop w:val="0"/>
                                  <w:marBottom w:val="0"/>
                                  <w:divBdr>
                                    <w:top w:val="none" w:sz="0" w:space="0" w:color="auto"/>
                                    <w:left w:val="none" w:sz="0" w:space="0" w:color="auto"/>
                                    <w:bottom w:val="none" w:sz="0" w:space="0" w:color="auto"/>
                                    <w:right w:val="none" w:sz="0" w:space="0" w:color="auto"/>
                                  </w:divBdr>
                                </w:div>
                                <w:div w:id="484932603">
                                  <w:marLeft w:val="640"/>
                                  <w:marRight w:val="0"/>
                                  <w:marTop w:val="0"/>
                                  <w:marBottom w:val="0"/>
                                  <w:divBdr>
                                    <w:top w:val="none" w:sz="0" w:space="0" w:color="auto"/>
                                    <w:left w:val="none" w:sz="0" w:space="0" w:color="auto"/>
                                    <w:bottom w:val="none" w:sz="0" w:space="0" w:color="auto"/>
                                    <w:right w:val="none" w:sz="0" w:space="0" w:color="auto"/>
                                  </w:divBdr>
                                </w:div>
                                <w:div w:id="2094545988">
                                  <w:marLeft w:val="640"/>
                                  <w:marRight w:val="0"/>
                                  <w:marTop w:val="0"/>
                                  <w:marBottom w:val="0"/>
                                  <w:divBdr>
                                    <w:top w:val="none" w:sz="0" w:space="0" w:color="auto"/>
                                    <w:left w:val="none" w:sz="0" w:space="0" w:color="auto"/>
                                    <w:bottom w:val="none" w:sz="0" w:space="0" w:color="auto"/>
                                    <w:right w:val="none" w:sz="0" w:space="0" w:color="auto"/>
                                  </w:divBdr>
                                </w:div>
                                <w:div w:id="201598528">
                                  <w:marLeft w:val="640"/>
                                  <w:marRight w:val="0"/>
                                  <w:marTop w:val="0"/>
                                  <w:marBottom w:val="0"/>
                                  <w:divBdr>
                                    <w:top w:val="none" w:sz="0" w:space="0" w:color="auto"/>
                                    <w:left w:val="none" w:sz="0" w:space="0" w:color="auto"/>
                                    <w:bottom w:val="none" w:sz="0" w:space="0" w:color="auto"/>
                                    <w:right w:val="none" w:sz="0" w:space="0" w:color="auto"/>
                                  </w:divBdr>
                                </w:div>
                                <w:div w:id="5328055">
                                  <w:marLeft w:val="640"/>
                                  <w:marRight w:val="0"/>
                                  <w:marTop w:val="0"/>
                                  <w:marBottom w:val="0"/>
                                  <w:divBdr>
                                    <w:top w:val="none" w:sz="0" w:space="0" w:color="auto"/>
                                    <w:left w:val="none" w:sz="0" w:space="0" w:color="auto"/>
                                    <w:bottom w:val="none" w:sz="0" w:space="0" w:color="auto"/>
                                    <w:right w:val="none" w:sz="0" w:space="0" w:color="auto"/>
                                  </w:divBdr>
                                </w:div>
                                <w:div w:id="961837545">
                                  <w:marLeft w:val="640"/>
                                  <w:marRight w:val="0"/>
                                  <w:marTop w:val="0"/>
                                  <w:marBottom w:val="0"/>
                                  <w:divBdr>
                                    <w:top w:val="none" w:sz="0" w:space="0" w:color="auto"/>
                                    <w:left w:val="none" w:sz="0" w:space="0" w:color="auto"/>
                                    <w:bottom w:val="none" w:sz="0" w:space="0" w:color="auto"/>
                                    <w:right w:val="none" w:sz="0" w:space="0" w:color="auto"/>
                                  </w:divBdr>
                                </w:div>
                                <w:div w:id="2055154089">
                                  <w:marLeft w:val="640"/>
                                  <w:marRight w:val="0"/>
                                  <w:marTop w:val="0"/>
                                  <w:marBottom w:val="0"/>
                                  <w:divBdr>
                                    <w:top w:val="none" w:sz="0" w:space="0" w:color="auto"/>
                                    <w:left w:val="none" w:sz="0" w:space="0" w:color="auto"/>
                                    <w:bottom w:val="none" w:sz="0" w:space="0" w:color="auto"/>
                                    <w:right w:val="none" w:sz="0" w:space="0" w:color="auto"/>
                                  </w:divBdr>
                                </w:div>
                                <w:div w:id="1578903183">
                                  <w:marLeft w:val="640"/>
                                  <w:marRight w:val="0"/>
                                  <w:marTop w:val="0"/>
                                  <w:marBottom w:val="0"/>
                                  <w:divBdr>
                                    <w:top w:val="none" w:sz="0" w:space="0" w:color="auto"/>
                                    <w:left w:val="none" w:sz="0" w:space="0" w:color="auto"/>
                                    <w:bottom w:val="none" w:sz="0" w:space="0" w:color="auto"/>
                                    <w:right w:val="none" w:sz="0" w:space="0" w:color="auto"/>
                                  </w:divBdr>
                                </w:div>
                                <w:div w:id="1032270594">
                                  <w:marLeft w:val="640"/>
                                  <w:marRight w:val="0"/>
                                  <w:marTop w:val="0"/>
                                  <w:marBottom w:val="0"/>
                                  <w:divBdr>
                                    <w:top w:val="none" w:sz="0" w:space="0" w:color="auto"/>
                                    <w:left w:val="none" w:sz="0" w:space="0" w:color="auto"/>
                                    <w:bottom w:val="none" w:sz="0" w:space="0" w:color="auto"/>
                                    <w:right w:val="none" w:sz="0" w:space="0" w:color="auto"/>
                                  </w:divBdr>
                                </w:div>
                                <w:div w:id="2014642828">
                                  <w:marLeft w:val="640"/>
                                  <w:marRight w:val="0"/>
                                  <w:marTop w:val="0"/>
                                  <w:marBottom w:val="0"/>
                                  <w:divBdr>
                                    <w:top w:val="none" w:sz="0" w:space="0" w:color="auto"/>
                                    <w:left w:val="none" w:sz="0" w:space="0" w:color="auto"/>
                                    <w:bottom w:val="none" w:sz="0" w:space="0" w:color="auto"/>
                                    <w:right w:val="none" w:sz="0" w:space="0" w:color="auto"/>
                                  </w:divBdr>
                                </w:div>
                                <w:div w:id="1281717191">
                                  <w:marLeft w:val="640"/>
                                  <w:marRight w:val="0"/>
                                  <w:marTop w:val="0"/>
                                  <w:marBottom w:val="0"/>
                                  <w:divBdr>
                                    <w:top w:val="none" w:sz="0" w:space="0" w:color="auto"/>
                                    <w:left w:val="none" w:sz="0" w:space="0" w:color="auto"/>
                                    <w:bottom w:val="none" w:sz="0" w:space="0" w:color="auto"/>
                                    <w:right w:val="none" w:sz="0" w:space="0" w:color="auto"/>
                                  </w:divBdr>
                                </w:div>
                                <w:div w:id="1416975020">
                                  <w:marLeft w:val="640"/>
                                  <w:marRight w:val="0"/>
                                  <w:marTop w:val="0"/>
                                  <w:marBottom w:val="0"/>
                                  <w:divBdr>
                                    <w:top w:val="none" w:sz="0" w:space="0" w:color="auto"/>
                                    <w:left w:val="none" w:sz="0" w:space="0" w:color="auto"/>
                                    <w:bottom w:val="none" w:sz="0" w:space="0" w:color="auto"/>
                                    <w:right w:val="none" w:sz="0" w:space="0" w:color="auto"/>
                                  </w:divBdr>
                                </w:div>
                                <w:div w:id="1142507155">
                                  <w:marLeft w:val="640"/>
                                  <w:marRight w:val="0"/>
                                  <w:marTop w:val="0"/>
                                  <w:marBottom w:val="0"/>
                                  <w:divBdr>
                                    <w:top w:val="none" w:sz="0" w:space="0" w:color="auto"/>
                                    <w:left w:val="none" w:sz="0" w:space="0" w:color="auto"/>
                                    <w:bottom w:val="none" w:sz="0" w:space="0" w:color="auto"/>
                                    <w:right w:val="none" w:sz="0" w:space="0" w:color="auto"/>
                                  </w:divBdr>
                                </w:div>
                                <w:div w:id="366104517">
                                  <w:marLeft w:val="640"/>
                                  <w:marRight w:val="0"/>
                                  <w:marTop w:val="0"/>
                                  <w:marBottom w:val="0"/>
                                  <w:divBdr>
                                    <w:top w:val="none" w:sz="0" w:space="0" w:color="auto"/>
                                    <w:left w:val="none" w:sz="0" w:space="0" w:color="auto"/>
                                    <w:bottom w:val="none" w:sz="0" w:space="0" w:color="auto"/>
                                    <w:right w:val="none" w:sz="0" w:space="0" w:color="auto"/>
                                  </w:divBdr>
                                </w:div>
                                <w:div w:id="1233081215">
                                  <w:marLeft w:val="640"/>
                                  <w:marRight w:val="0"/>
                                  <w:marTop w:val="0"/>
                                  <w:marBottom w:val="0"/>
                                  <w:divBdr>
                                    <w:top w:val="none" w:sz="0" w:space="0" w:color="auto"/>
                                    <w:left w:val="none" w:sz="0" w:space="0" w:color="auto"/>
                                    <w:bottom w:val="none" w:sz="0" w:space="0" w:color="auto"/>
                                    <w:right w:val="none" w:sz="0" w:space="0" w:color="auto"/>
                                  </w:divBdr>
                                </w:div>
                                <w:div w:id="1465469973">
                                  <w:marLeft w:val="640"/>
                                  <w:marRight w:val="0"/>
                                  <w:marTop w:val="0"/>
                                  <w:marBottom w:val="0"/>
                                  <w:divBdr>
                                    <w:top w:val="none" w:sz="0" w:space="0" w:color="auto"/>
                                    <w:left w:val="none" w:sz="0" w:space="0" w:color="auto"/>
                                    <w:bottom w:val="none" w:sz="0" w:space="0" w:color="auto"/>
                                    <w:right w:val="none" w:sz="0" w:space="0" w:color="auto"/>
                                  </w:divBdr>
                                </w:div>
                                <w:div w:id="1711757211">
                                  <w:marLeft w:val="640"/>
                                  <w:marRight w:val="0"/>
                                  <w:marTop w:val="0"/>
                                  <w:marBottom w:val="0"/>
                                  <w:divBdr>
                                    <w:top w:val="none" w:sz="0" w:space="0" w:color="auto"/>
                                    <w:left w:val="none" w:sz="0" w:space="0" w:color="auto"/>
                                    <w:bottom w:val="none" w:sz="0" w:space="0" w:color="auto"/>
                                    <w:right w:val="none" w:sz="0" w:space="0" w:color="auto"/>
                                  </w:divBdr>
                                </w:div>
                                <w:div w:id="1821195532">
                                  <w:marLeft w:val="640"/>
                                  <w:marRight w:val="0"/>
                                  <w:marTop w:val="0"/>
                                  <w:marBottom w:val="0"/>
                                  <w:divBdr>
                                    <w:top w:val="none" w:sz="0" w:space="0" w:color="auto"/>
                                    <w:left w:val="none" w:sz="0" w:space="0" w:color="auto"/>
                                    <w:bottom w:val="none" w:sz="0" w:space="0" w:color="auto"/>
                                    <w:right w:val="none" w:sz="0" w:space="0" w:color="auto"/>
                                  </w:divBdr>
                                </w:div>
                                <w:div w:id="429199545">
                                  <w:marLeft w:val="640"/>
                                  <w:marRight w:val="0"/>
                                  <w:marTop w:val="0"/>
                                  <w:marBottom w:val="0"/>
                                  <w:divBdr>
                                    <w:top w:val="none" w:sz="0" w:space="0" w:color="auto"/>
                                    <w:left w:val="none" w:sz="0" w:space="0" w:color="auto"/>
                                    <w:bottom w:val="none" w:sz="0" w:space="0" w:color="auto"/>
                                    <w:right w:val="none" w:sz="0" w:space="0" w:color="auto"/>
                                  </w:divBdr>
                                </w:div>
                                <w:div w:id="551384304">
                                  <w:marLeft w:val="640"/>
                                  <w:marRight w:val="0"/>
                                  <w:marTop w:val="0"/>
                                  <w:marBottom w:val="0"/>
                                  <w:divBdr>
                                    <w:top w:val="none" w:sz="0" w:space="0" w:color="auto"/>
                                    <w:left w:val="none" w:sz="0" w:space="0" w:color="auto"/>
                                    <w:bottom w:val="none" w:sz="0" w:space="0" w:color="auto"/>
                                    <w:right w:val="none" w:sz="0" w:space="0" w:color="auto"/>
                                  </w:divBdr>
                                </w:div>
                                <w:div w:id="1238781321">
                                  <w:marLeft w:val="640"/>
                                  <w:marRight w:val="0"/>
                                  <w:marTop w:val="0"/>
                                  <w:marBottom w:val="0"/>
                                  <w:divBdr>
                                    <w:top w:val="none" w:sz="0" w:space="0" w:color="auto"/>
                                    <w:left w:val="none" w:sz="0" w:space="0" w:color="auto"/>
                                    <w:bottom w:val="none" w:sz="0" w:space="0" w:color="auto"/>
                                    <w:right w:val="none" w:sz="0" w:space="0" w:color="auto"/>
                                  </w:divBdr>
                                </w:div>
                                <w:div w:id="496656100">
                                  <w:marLeft w:val="640"/>
                                  <w:marRight w:val="0"/>
                                  <w:marTop w:val="0"/>
                                  <w:marBottom w:val="0"/>
                                  <w:divBdr>
                                    <w:top w:val="none" w:sz="0" w:space="0" w:color="auto"/>
                                    <w:left w:val="none" w:sz="0" w:space="0" w:color="auto"/>
                                    <w:bottom w:val="none" w:sz="0" w:space="0" w:color="auto"/>
                                    <w:right w:val="none" w:sz="0" w:space="0" w:color="auto"/>
                                  </w:divBdr>
                                </w:div>
                                <w:div w:id="1767458304">
                                  <w:marLeft w:val="640"/>
                                  <w:marRight w:val="0"/>
                                  <w:marTop w:val="0"/>
                                  <w:marBottom w:val="0"/>
                                  <w:divBdr>
                                    <w:top w:val="none" w:sz="0" w:space="0" w:color="auto"/>
                                    <w:left w:val="none" w:sz="0" w:space="0" w:color="auto"/>
                                    <w:bottom w:val="none" w:sz="0" w:space="0" w:color="auto"/>
                                    <w:right w:val="none" w:sz="0" w:space="0" w:color="auto"/>
                                  </w:divBdr>
                                </w:div>
                                <w:div w:id="17044740">
                                  <w:marLeft w:val="640"/>
                                  <w:marRight w:val="0"/>
                                  <w:marTop w:val="0"/>
                                  <w:marBottom w:val="0"/>
                                  <w:divBdr>
                                    <w:top w:val="none" w:sz="0" w:space="0" w:color="auto"/>
                                    <w:left w:val="none" w:sz="0" w:space="0" w:color="auto"/>
                                    <w:bottom w:val="none" w:sz="0" w:space="0" w:color="auto"/>
                                    <w:right w:val="none" w:sz="0" w:space="0" w:color="auto"/>
                                  </w:divBdr>
                                </w:div>
                                <w:div w:id="1082021200">
                                  <w:marLeft w:val="640"/>
                                  <w:marRight w:val="0"/>
                                  <w:marTop w:val="0"/>
                                  <w:marBottom w:val="0"/>
                                  <w:divBdr>
                                    <w:top w:val="none" w:sz="0" w:space="0" w:color="auto"/>
                                    <w:left w:val="none" w:sz="0" w:space="0" w:color="auto"/>
                                    <w:bottom w:val="none" w:sz="0" w:space="0" w:color="auto"/>
                                    <w:right w:val="none" w:sz="0" w:space="0" w:color="auto"/>
                                  </w:divBdr>
                                </w:div>
                                <w:div w:id="2070415464">
                                  <w:marLeft w:val="640"/>
                                  <w:marRight w:val="0"/>
                                  <w:marTop w:val="0"/>
                                  <w:marBottom w:val="0"/>
                                  <w:divBdr>
                                    <w:top w:val="none" w:sz="0" w:space="0" w:color="auto"/>
                                    <w:left w:val="none" w:sz="0" w:space="0" w:color="auto"/>
                                    <w:bottom w:val="none" w:sz="0" w:space="0" w:color="auto"/>
                                    <w:right w:val="none" w:sz="0" w:space="0" w:color="auto"/>
                                  </w:divBdr>
                                </w:div>
                              </w:divsChild>
                            </w:div>
                            <w:div w:id="1145779793">
                              <w:marLeft w:val="0"/>
                              <w:marRight w:val="0"/>
                              <w:marTop w:val="0"/>
                              <w:marBottom w:val="0"/>
                              <w:divBdr>
                                <w:top w:val="none" w:sz="0" w:space="0" w:color="auto"/>
                                <w:left w:val="none" w:sz="0" w:space="0" w:color="auto"/>
                                <w:bottom w:val="none" w:sz="0" w:space="0" w:color="auto"/>
                                <w:right w:val="none" w:sz="0" w:space="0" w:color="auto"/>
                              </w:divBdr>
                              <w:divsChild>
                                <w:div w:id="956177873">
                                  <w:marLeft w:val="640"/>
                                  <w:marRight w:val="0"/>
                                  <w:marTop w:val="0"/>
                                  <w:marBottom w:val="0"/>
                                  <w:divBdr>
                                    <w:top w:val="none" w:sz="0" w:space="0" w:color="auto"/>
                                    <w:left w:val="none" w:sz="0" w:space="0" w:color="auto"/>
                                    <w:bottom w:val="none" w:sz="0" w:space="0" w:color="auto"/>
                                    <w:right w:val="none" w:sz="0" w:space="0" w:color="auto"/>
                                  </w:divBdr>
                                </w:div>
                                <w:div w:id="1728145730">
                                  <w:marLeft w:val="640"/>
                                  <w:marRight w:val="0"/>
                                  <w:marTop w:val="0"/>
                                  <w:marBottom w:val="0"/>
                                  <w:divBdr>
                                    <w:top w:val="none" w:sz="0" w:space="0" w:color="auto"/>
                                    <w:left w:val="none" w:sz="0" w:space="0" w:color="auto"/>
                                    <w:bottom w:val="none" w:sz="0" w:space="0" w:color="auto"/>
                                    <w:right w:val="none" w:sz="0" w:space="0" w:color="auto"/>
                                  </w:divBdr>
                                </w:div>
                                <w:div w:id="759180214">
                                  <w:marLeft w:val="640"/>
                                  <w:marRight w:val="0"/>
                                  <w:marTop w:val="0"/>
                                  <w:marBottom w:val="0"/>
                                  <w:divBdr>
                                    <w:top w:val="none" w:sz="0" w:space="0" w:color="auto"/>
                                    <w:left w:val="none" w:sz="0" w:space="0" w:color="auto"/>
                                    <w:bottom w:val="none" w:sz="0" w:space="0" w:color="auto"/>
                                    <w:right w:val="none" w:sz="0" w:space="0" w:color="auto"/>
                                  </w:divBdr>
                                </w:div>
                                <w:div w:id="1799375288">
                                  <w:marLeft w:val="640"/>
                                  <w:marRight w:val="0"/>
                                  <w:marTop w:val="0"/>
                                  <w:marBottom w:val="0"/>
                                  <w:divBdr>
                                    <w:top w:val="none" w:sz="0" w:space="0" w:color="auto"/>
                                    <w:left w:val="none" w:sz="0" w:space="0" w:color="auto"/>
                                    <w:bottom w:val="none" w:sz="0" w:space="0" w:color="auto"/>
                                    <w:right w:val="none" w:sz="0" w:space="0" w:color="auto"/>
                                  </w:divBdr>
                                </w:div>
                                <w:div w:id="792401871">
                                  <w:marLeft w:val="640"/>
                                  <w:marRight w:val="0"/>
                                  <w:marTop w:val="0"/>
                                  <w:marBottom w:val="0"/>
                                  <w:divBdr>
                                    <w:top w:val="none" w:sz="0" w:space="0" w:color="auto"/>
                                    <w:left w:val="none" w:sz="0" w:space="0" w:color="auto"/>
                                    <w:bottom w:val="none" w:sz="0" w:space="0" w:color="auto"/>
                                    <w:right w:val="none" w:sz="0" w:space="0" w:color="auto"/>
                                  </w:divBdr>
                                </w:div>
                                <w:div w:id="1760174308">
                                  <w:marLeft w:val="640"/>
                                  <w:marRight w:val="0"/>
                                  <w:marTop w:val="0"/>
                                  <w:marBottom w:val="0"/>
                                  <w:divBdr>
                                    <w:top w:val="none" w:sz="0" w:space="0" w:color="auto"/>
                                    <w:left w:val="none" w:sz="0" w:space="0" w:color="auto"/>
                                    <w:bottom w:val="none" w:sz="0" w:space="0" w:color="auto"/>
                                    <w:right w:val="none" w:sz="0" w:space="0" w:color="auto"/>
                                  </w:divBdr>
                                </w:div>
                                <w:div w:id="1656302808">
                                  <w:marLeft w:val="640"/>
                                  <w:marRight w:val="0"/>
                                  <w:marTop w:val="0"/>
                                  <w:marBottom w:val="0"/>
                                  <w:divBdr>
                                    <w:top w:val="none" w:sz="0" w:space="0" w:color="auto"/>
                                    <w:left w:val="none" w:sz="0" w:space="0" w:color="auto"/>
                                    <w:bottom w:val="none" w:sz="0" w:space="0" w:color="auto"/>
                                    <w:right w:val="none" w:sz="0" w:space="0" w:color="auto"/>
                                  </w:divBdr>
                                </w:div>
                                <w:div w:id="1747219938">
                                  <w:marLeft w:val="640"/>
                                  <w:marRight w:val="0"/>
                                  <w:marTop w:val="0"/>
                                  <w:marBottom w:val="0"/>
                                  <w:divBdr>
                                    <w:top w:val="none" w:sz="0" w:space="0" w:color="auto"/>
                                    <w:left w:val="none" w:sz="0" w:space="0" w:color="auto"/>
                                    <w:bottom w:val="none" w:sz="0" w:space="0" w:color="auto"/>
                                    <w:right w:val="none" w:sz="0" w:space="0" w:color="auto"/>
                                  </w:divBdr>
                                </w:div>
                                <w:div w:id="2106148212">
                                  <w:marLeft w:val="640"/>
                                  <w:marRight w:val="0"/>
                                  <w:marTop w:val="0"/>
                                  <w:marBottom w:val="0"/>
                                  <w:divBdr>
                                    <w:top w:val="none" w:sz="0" w:space="0" w:color="auto"/>
                                    <w:left w:val="none" w:sz="0" w:space="0" w:color="auto"/>
                                    <w:bottom w:val="none" w:sz="0" w:space="0" w:color="auto"/>
                                    <w:right w:val="none" w:sz="0" w:space="0" w:color="auto"/>
                                  </w:divBdr>
                                </w:div>
                                <w:div w:id="275599630">
                                  <w:marLeft w:val="640"/>
                                  <w:marRight w:val="0"/>
                                  <w:marTop w:val="0"/>
                                  <w:marBottom w:val="0"/>
                                  <w:divBdr>
                                    <w:top w:val="none" w:sz="0" w:space="0" w:color="auto"/>
                                    <w:left w:val="none" w:sz="0" w:space="0" w:color="auto"/>
                                    <w:bottom w:val="none" w:sz="0" w:space="0" w:color="auto"/>
                                    <w:right w:val="none" w:sz="0" w:space="0" w:color="auto"/>
                                  </w:divBdr>
                                </w:div>
                                <w:div w:id="784621073">
                                  <w:marLeft w:val="640"/>
                                  <w:marRight w:val="0"/>
                                  <w:marTop w:val="0"/>
                                  <w:marBottom w:val="0"/>
                                  <w:divBdr>
                                    <w:top w:val="none" w:sz="0" w:space="0" w:color="auto"/>
                                    <w:left w:val="none" w:sz="0" w:space="0" w:color="auto"/>
                                    <w:bottom w:val="none" w:sz="0" w:space="0" w:color="auto"/>
                                    <w:right w:val="none" w:sz="0" w:space="0" w:color="auto"/>
                                  </w:divBdr>
                                </w:div>
                                <w:div w:id="1330405018">
                                  <w:marLeft w:val="640"/>
                                  <w:marRight w:val="0"/>
                                  <w:marTop w:val="0"/>
                                  <w:marBottom w:val="0"/>
                                  <w:divBdr>
                                    <w:top w:val="none" w:sz="0" w:space="0" w:color="auto"/>
                                    <w:left w:val="none" w:sz="0" w:space="0" w:color="auto"/>
                                    <w:bottom w:val="none" w:sz="0" w:space="0" w:color="auto"/>
                                    <w:right w:val="none" w:sz="0" w:space="0" w:color="auto"/>
                                  </w:divBdr>
                                </w:div>
                                <w:div w:id="1466772078">
                                  <w:marLeft w:val="640"/>
                                  <w:marRight w:val="0"/>
                                  <w:marTop w:val="0"/>
                                  <w:marBottom w:val="0"/>
                                  <w:divBdr>
                                    <w:top w:val="none" w:sz="0" w:space="0" w:color="auto"/>
                                    <w:left w:val="none" w:sz="0" w:space="0" w:color="auto"/>
                                    <w:bottom w:val="none" w:sz="0" w:space="0" w:color="auto"/>
                                    <w:right w:val="none" w:sz="0" w:space="0" w:color="auto"/>
                                  </w:divBdr>
                                </w:div>
                                <w:div w:id="1273824224">
                                  <w:marLeft w:val="640"/>
                                  <w:marRight w:val="0"/>
                                  <w:marTop w:val="0"/>
                                  <w:marBottom w:val="0"/>
                                  <w:divBdr>
                                    <w:top w:val="none" w:sz="0" w:space="0" w:color="auto"/>
                                    <w:left w:val="none" w:sz="0" w:space="0" w:color="auto"/>
                                    <w:bottom w:val="none" w:sz="0" w:space="0" w:color="auto"/>
                                    <w:right w:val="none" w:sz="0" w:space="0" w:color="auto"/>
                                  </w:divBdr>
                                </w:div>
                                <w:div w:id="970207770">
                                  <w:marLeft w:val="640"/>
                                  <w:marRight w:val="0"/>
                                  <w:marTop w:val="0"/>
                                  <w:marBottom w:val="0"/>
                                  <w:divBdr>
                                    <w:top w:val="none" w:sz="0" w:space="0" w:color="auto"/>
                                    <w:left w:val="none" w:sz="0" w:space="0" w:color="auto"/>
                                    <w:bottom w:val="none" w:sz="0" w:space="0" w:color="auto"/>
                                    <w:right w:val="none" w:sz="0" w:space="0" w:color="auto"/>
                                  </w:divBdr>
                                </w:div>
                                <w:div w:id="440733703">
                                  <w:marLeft w:val="640"/>
                                  <w:marRight w:val="0"/>
                                  <w:marTop w:val="0"/>
                                  <w:marBottom w:val="0"/>
                                  <w:divBdr>
                                    <w:top w:val="none" w:sz="0" w:space="0" w:color="auto"/>
                                    <w:left w:val="none" w:sz="0" w:space="0" w:color="auto"/>
                                    <w:bottom w:val="none" w:sz="0" w:space="0" w:color="auto"/>
                                    <w:right w:val="none" w:sz="0" w:space="0" w:color="auto"/>
                                  </w:divBdr>
                                </w:div>
                                <w:div w:id="1795247149">
                                  <w:marLeft w:val="640"/>
                                  <w:marRight w:val="0"/>
                                  <w:marTop w:val="0"/>
                                  <w:marBottom w:val="0"/>
                                  <w:divBdr>
                                    <w:top w:val="none" w:sz="0" w:space="0" w:color="auto"/>
                                    <w:left w:val="none" w:sz="0" w:space="0" w:color="auto"/>
                                    <w:bottom w:val="none" w:sz="0" w:space="0" w:color="auto"/>
                                    <w:right w:val="none" w:sz="0" w:space="0" w:color="auto"/>
                                  </w:divBdr>
                                </w:div>
                                <w:div w:id="161169629">
                                  <w:marLeft w:val="640"/>
                                  <w:marRight w:val="0"/>
                                  <w:marTop w:val="0"/>
                                  <w:marBottom w:val="0"/>
                                  <w:divBdr>
                                    <w:top w:val="none" w:sz="0" w:space="0" w:color="auto"/>
                                    <w:left w:val="none" w:sz="0" w:space="0" w:color="auto"/>
                                    <w:bottom w:val="none" w:sz="0" w:space="0" w:color="auto"/>
                                    <w:right w:val="none" w:sz="0" w:space="0" w:color="auto"/>
                                  </w:divBdr>
                                </w:div>
                                <w:div w:id="1911302572">
                                  <w:marLeft w:val="640"/>
                                  <w:marRight w:val="0"/>
                                  <w:marTop w:val="0"/>
                                  <w:marBottom w:val="0"/>
                                  <w:divBdr>
                                    <w:top w:val="none" w:sz="0" w:space="0" w:color="auto"/>
                                    <w:left w:val="none" w:sz="0" w:space="0" w:color="auto"/>
                                    <w:bottom w:val="none" w:sz="0" w:space="0" w:color="auto"/>
                                    <w:right w:val="none" w:sz="0" w:space="0" w:color="auto"/>
                                  </w:divBdr>
                                </w:div>
                                <w:div w:id="1303928409">
                                  <w:marLeft w:val="640"/>
                                  <w:marRight w:val="0"/>
                                  <w:marTop w:val="0"/>
                                  <w:marBottom w:val="0"/>
                                  <w:divBdr>
                                    <w:top w:val="none" w:sz="0" w:space="0" w:color="auto"/>
                                    <w:left w:val="none" w:sz="0" w:space="0" w:color="auto"/>
                                    <w:bottom w:val="none" w:sz="0" w:space="0" w:color="auto"/>
                                    <w:right w:val="none" w:sz="0" w:space="0" w:color="auto"/>
                                  </w:divBdr>
                                </w:div>
                                <w:div w:id="400374319">
                                  <w:marLeft w:val="640"/>
                                  <w:marRight w:val="0"/>
                                  <w:marTop w:val="0"/>
                                  <w:marBottom w:val="0"/>
                                  <w:divBdr>
                                    <w:top w:val="none" w:sz="0" w:space="0" w:color="auto"/>
                                    <w:left w:val="none" w:sz="0" w:space="0" w:color="auto"/>
                                    <w:bottom w:val="none" w:sz="0" w:space="0" w:color="auto"/>
                                    <w:right w:val="none" w:sz="0" w:space="0" w:color="auto"/>
                                  </w:divBdr>
                                </w:div>
                                <w:div w:id="1174956477">
                                  <w:marLeft w:val="640"/>
                                  <w:marRight w:val="0"/>
                                  <w:marTop w:val="0"/>
                                  <w:marBottom w:val="0"/>
                                  <w:divBdr>
                                    <w:top w:val="none" w:sz="0" w:space="0" w:color="auto"/>
                                    <w:left w:val="none" w:sz="0" w:space="0" w:color="auto"/>
                                    <w:bottom w:val="none" w:sz="0" w:space="0" w:color="auto"/>
                                    <w:right w:val="none" w:sz="0" w:space="0" w:color="auto"/>
                                  </w:divBdr>
                                </w:div>
                                <w:div w:id="641933608">
                                  <w:marLeft w:val="640"/>
                                  <w:marRight w:val="0"/>
                                  <w:marTop w:val="0"/>
                                  <w:marBottom w:val="0"/>
                                  <w:divBdr>
                                    <w:top w:val="none" w:sz="0" w:space="0" w:color="auto"/>
                                    <w:left w:val="none" w:sz="0" w:space="0" w:color="auto"/>
                                    <w:bottom w:val="none" w:sz="0" w:space="0" w:color="auto"/>
                                    <w:right w:val="none" w:sz="0" w:space="0" w:color="auto"/>
                                  </w:divBdr>
                                </w:div>
                                <w:div w:id="505823661">
                                  <w:marLeft w:val="640"/>
                                  <w:marRight w:val="0"/>
                                  <w:marTop w:val="0"/>
                                  <w:marBottom w:val="0"/>
                                  <w:divBdr>
                                    <w:top w:val="none" w:sz="0" w:space="0" w:color="auto"/>
                                    <w:left w:val="none" w:sz="0" w:space="0" w:color="auto"/>
                                    <w:bottom w:val="none" w:sz="0" w:space="0" w:color="auto"/>
                                    <w:right w:val="none" w:sz="0" w:space="0" w:color="auto"/>
                                  </w:divBdr>
                                </w:div>
                                <w:div w:id="421605152">
                                  <w:marLeft w:val="640"/>
                                  <w:marRight w:val="0"/>
                                  <w:marTop w:val="0"/>
                                  <w:marBottom w:val="0"/>
                                  <w:divBdr>
                                    <w:top w:val="none" w:sz="0" w:space="0" w:color="auto"/>
                                    <w:left w:val="none" w:sz="0" w:space="0" w:color="auto"/>
                                    <w:bottom w:val="none" w:sz="0" w:space="0" w:color="auto"/>
                                    <w:right w:val="none" w:sz="0" w:space="0" w:color="auto"/>
                                  </w:divBdr>
                                </w:div>
                                <w:div w:id="21324972">
                                  <w:marLeft w:val="640"/>
                                  <w:marRight w:val="0"/>
                                  <w:marTop w:val="0"/>
                                  <w:marBottom w:val="0"/>
                                  <w:divBdr>
                                    <w:top w:val="none" w:sz="0" w:space="0" w:color="auto"/>
                                    <w:left w:val="none" w:sz="0" w:space="0" w:color="auto"/>
                                    <w:bottom w:val="none" w:sz="0" w:space="0" w:color="auto"/>
                                    <w:right w:val="none" w:sz="0" w:space="0" w:color="auto"/>
                                  </w:divBdr>
                                </w:div>
                                <w:div w:id="774715081">
                                  <w:marLeft w:val="640"/>
                                  <w:marRight w:val="0"/>
                                  <w:marTop w:val="0"/>
                                  <w:marBottom w:val="0"/>
                                  <w:divBdr>
                                    <w:top w:val="none" w:sz="0" w:space="0" w:color="auto"/>
                                    <w:left w:val="none" w:sz="0" w:space="0" w:color="auto"/>
                                    <w:bottom w:val="none" w:sz="0" w:space="0" w:color="auto"/>
                                    <w:right w:val="none" w:sz="0" w:space="0" w:color="auto"/>
                                  </w:divBdr>
                                </w:div>
                                <w:div w:id="1420102425">
                                  <w:marLeft w:val="640"/>
                                  <w:marRight w:val="0"/>
                                  <w:marTop w:val="0"/>
                                  <w:marBottom w:val="0"/>
                                  <w:divBdr>
                                    <w:top w:val="none" w:sz="0" w:space="0" w:color="auto"/>
                                    <w:left w:val="none" w:sz="0" w:space="0" w:color="auto"/>
                                    <w:bottom w:val="none" w:sz="0" w:space="0" w:color="auto"/>
                                    <w:right w:val="none" w:sz="0" w:space="0" w:color="auto"/>
                                  </w:divBdr>
                                </w:div>
                                <w:div w:id="1129545485">
                                  <w:marLeft w:val="640"/>
                                  <w:marRight w:val="0"/>
                                  <w:marTop w:val="0"/>
                                  <w:marBottom w:val="0"/>
                                  <w:divBdr>
                                    <w:top w:val="none" w:sz="0" w:space="0" w:color="auto"/>
                                    <w:left w:val="none" w:sz="0" w:space="0" w:color="auto"/>
                                    <w:bottom w:val="none" w:sz="0" w:space="0" w:color="auto"/>
                                    <w:right w:val="none" w:sz="0" w:space="0" w:color="auto"/>
                                  </w:divBdr>
                                </w:div>
                                <w:div w:id="1250581067">
                                  <w:marLeft w:val="640"/>
                                  <w:marRight w:val="0"/>
                                  <w:marTop w:val="0"/>
                                  <w:marBottom w:val="0"/>
                                  <w:divBdr>
                                    <w:top w:val="none" w:sz="0" w:space="0" w:color="auto"/>
                                    <w:left w:val="none" w:sz="0" w:space="0" w:color="auto"/>
                                    <w:bottom w:val="none" w:sz="0" w:space="0" w:color="auto"/>
                                    <w:right w:val="none" w:sz="0" w:space="0" w:color="auto"/>
                                  </w:divBdr>
                                </w:div>
                                <w:div w:id="625280379">
                                  <w:marLeft w:val="640"/>
                                  <w:marRight w:val="0"/>
                                  <w:marTop w:val="0"/>
                                  <w:marBottom w:val="0"/>
                                  <w:divBdr>
                                    <w:top w:val="none" w:sz="0" w:space="0" w:color="auto"/>
                                    <w:left w:val="none" w:sz="0" w:space="0" w:color="auto"/>
                                    <w:bottom w:val="none" w:sz="0" w:space="0" w:color="auto"/>
                                    <w:right w:val="none" w:sz="0" w:space="0" w:color="auto"/>
                                  </w:divBdr>
                                </w:div>
                                <w:div w:id="1325400141">
                                  <w:marLeft w:val="640"/>
                                  <w:marRight w:val="0"/>
                                  <w:marTop w:val="0"/>
                                  <w:marBottom w:val="0"/>
                                  <w:divBdr>
                                    <w:top w:val="none" w:sz="0" w:space="0" w:color="auto"/>
                                    <w:left w:val="none" w:sz="0" w:space="0" w:color="auto"/>
                                    <w:bottom w:val="none" w:sz="0" w:space="0" w:color="auto"/>
                                    <w:right w:val="none" w:sz="0" w:space="0" w:color="auto"/>
                                  </w:divBdr>
                                </w:div>
                                <w:div w:id="374696908">
                                  <w:marLeft w:val="640"/>
                                  <w:marRight w:val="0"/>
                                  <w:marTop w:val="0"/>
                                  <w:marBottom w:val="0"/>
                                  <w:divBdr>
                                    <w:top w:val="none" w:sz="0" w:space="0" w:color="auto"/>
                                    <w:left w:val="none" w:sz="0" w:space="0" w:color="auto"/>
                                    <w:bottom w:val="none" w:sz="0" w:space="0" w:color="auto"/>
                                    <w:right w:val="none" w:sz="0" w:space="0" w:color="auto"/>
                                  </w:divBdr>
                                </w:div>
                                <w:div w:id="347174197">
                                  <w:marLeft w:val="640"/>
                                  <w:marRight w:val="0"/>
                                  <w:marTop w:val="0"/>
                                  <w:marBottom w:val="0"/>
                                  <w:divBdr>
                                    <w:top w:val="none" w:sz="0" w:space="0" w:color="auto"/>
                                    <w:left w:val="none" w:sz="0" w:space="0" w:color="auto"/>
                                    <w:bottom w:val="none" w:sz="0" w:space="0" w:color="auto"/>
                                    <w:right w:val="none" w:sz="0" w:space="0" w:color="auto"/>
                                  </w:divBdr>
                                </w:div>
                                <w:div w:id="533616725">
                                  <w:marLeft w:val="640"/>
                                  <w:marRight w:val="0"/>
                                  <w:marTop w:val="0"/>
                                  <w:marBottom w:val="0"/>
                                  <w:divBdr>
                                    <w:top w:val="none" w:sz="0" w:space="0" w:color="auto"/>
                                    <w:left w:val="none" w:sz="0" w:space="0" w:color="auto"/>
                                    <w:bottom w:val="none" w:sz="0" w:space="0" w:color="auto"/>
                                    <w:right w:val="none" w:sz="0" w:space="0" w:color="auto"/>
                                  </w:divBdr>
                                </w:div>
                                <w:div w:id="1623613689">
                                  <w:marLeft w:val="640"/>
                                  <w:marRight w:val="0"/>
                                  <w:marTop w:val="0"/>
                                  <w:marBottom w:val="0"/>
                                  <w:divBdr>
                                    <w:top w:val="none" w:sz="0" w:space="0" w:color="auto"/>
                                    <w:left w:val="none" w:sz="0" w:space="0" w:color="auto"/>
                                    <w:bottom w:val="none" w:sz="0" w:space="0" w:color="auto"/>
                                    <w:right w:val="none" w:sz="0" w:space="0" w:color="auto"/>
                                  </w:divBdr>
                                </w:div>
                                <w:div w:id="1676616111">
                                  <w:marLeft w:val="640"/>
                                  <w:marRight w:val="0"/>
                                  <w:marTop w:val="0"/>
                                  <w:marBottom w:val="0"/>
                                  <w:divBdr>
                                    <w:top w:val="none" w:sz="0" w:space="0" w:color="auto"/>
                                    <w:left w:val="none" w:sz="0" w:space="0" w:color="auto"/>
                                    <w:bottom w:val="none" w:sz="0" w:space="0" w:color="auto"/>
                                    <w:right w:val="none" w:sz="0" w:space="0" w:color="auto"/>
                                  </w:divBdr>
                                </w:div>
                                <w:div w:id="1377972148">
                                  <w:marLeft w:val="640"/>
                                  <w:marRight w:val="0"/>
                                  <w:marTop w:val="0"/>
                                  <w:marBottom w:val="0"/>
                                  <w:divBdr>
                                    <w:top w:val="none" w:sz="0" w:space="0" w:color="auto"/>
                                    <w:left w:val="none" w:sz="0" w:space="0" w:color="auto"/>
                                    <w:bottom w:val="none" w:sz="0" w:space="0" w:color="auto"/>
                                    <w:right w:val="none" w:sz="0" w:space="0" w:color="auto"/>
                                  </w:divBdr>
                                </w:div>
                                <w:div w:id="401368031">
                                  <w:marLeft w:val="640"/>
                                  <w:marRight w:val="0"/>
                                  <w:marTop w:val="0"/>
                                  <w:marBottom w:val="0"/>
                                  <w:divBdr>
                                    <w:top w:val="none" w:sz="0" w:space="0" w:color="auto"/>
                                    <w:left w:val="none" w:sz="0" w:space="0" w:color="auto"/>
                                    <w:bottom w:val="none" w:sz="0" w:space="0" w:color="auto"/>
                                    <w:right w:val="none" w:sz="0" w:space="0" w:color="auto"/>
                                  </w:divBdr>
                                </w:div>
                                <w:div w:id="364865792">
                                  <w:marLeft w:val="640"/>
                                  <w:marRight w:val="0"/>
                                  <w:marTop w:val="0"/>
                                  <w:marBottom w:val="0"/>
                                  <w:divBdr>
                                    <w:top w:val="none" w:sz="0" w:space="0" w:color="auto"/>
                                    <w:left w:val="none" w:sz="0" w:space="0" w:color="auto"/>
                                    <w:bottom w:val="none" w:sz="0" w:space="0" w:color="auto"/>
                                    <w:right w:val="none" w:sz="0" w:space="0" w:color="auto"/>
                                  </w:divBdr>
                                </w:div>
                                <w:div w:id="1437020698">
                                  <w:marLeft w:val="640"/>
                                  <w:marRight w:val="0"/>
                                  <w:marTop w:val="0"/>
                                  <w:marBottom w:val="0"/>
                                  <w:divBdr>
                                    <w:top w:val="none" w:sz="0" w:space="0" w:color="auto"/>
                                    <w:left w:val="none" w:sz="0" w:space="0" w:color="auto"/>
                                    <w:bottom w:val="none" w:sz="0" w:space="0" w:color="auto"/>
                                    <w:right w:val="none" w:sz="0" w:space="0" w:color="auto"/>
                                  </w:divBdr>
                                </w:div>
                                <w:div w:id="456802453">
                                  <w:marLeft w:val="640"/>
                                  <w:marRight w:val="0"/>
                                  <w:marTop w:val="0"/>
                                  <w:marBottom w:val="0"/>
                                  <w:divBdr>
                                    <w:top w:val="none" w:sz="0" w:space="0" w:color="auto"/>
                                    <w:left w:val="none" w:sz="0" w:space="0" w:color="auto"/>
                                    <w:bottom w:val="none" w:sz="0" w:space="0" w:color="auto"/>
                                    <w:right w:val="none" w:sz="0" w:space="0" w:color="auto"/>
                                  </w:divBdr>
                                </w:div>
                                <w:div w:id="1092747453">
                                  <w:marLeft w:val="640"/>
                                  <w:marRight w:val="0"/>
                                  <w:marTop w:val="0"/>
                                  <w:marBottom w:val="0"/>
                                  <w:divBdr>
                                    <w:top w:val="none" w:sz="0" w:space="0" w:color="auto"/>
                                    <w:left w:val="none" w:sz="0" w:space="0" w:color="auto"/>
                                    <w:bottom w:val="none" w:sz="0" w:space="0" w:color="auto"/>
                                    <w:right w:val="none" w:sz="0" w:space="0" w:color="auto"/>
                                  </w:divBdr>
                                </w:div>
                                <w:div w:id="1286351105">
                                  <w:marLeft w:val="640"/>
                                  <w:marRight w:val="0"/>
                                  <w:marTop w:val="0"/>
                                  <w:marBottom w:val="0"/>
                                  <w:divBdr>
                                    <w:top w:val="none" w:sz="0" w:space="0" w:color="auto"/>
                                    <w:left w:val="none" w:sz="0" w:space="0" w:color="auto"/>
                                    <w:bottom w:val="none" w:sz="0" w:space="0" w:color="auto"/>
                                    <w:right w:val="none" w:sz="0" w:space="0" w:color="auto"/>
                                  </w:divBdr>
                                </w:div>
                                <w:div w:id="805701690">
                                  <w:marLeft w:val="640"/>
                                  <w:marRight w:val="0"/>
                                  <w:marTop w:val="0"/>
                                  <w:marBottom w:val="0"/>
                                  <w:divBdr>
                                    <w:top w:val="none" w:sz="0" w:space="0" w:color="auto"/>
                                    <w:left w:val="none" w:sz="0" w:space="0" w:color="auto"/>
                                    <w:bottom w:val="none" w:sz="0" w:space="0" w:color="auto"/>
                                    <w:right w:val="none" w:sz="0" w:space="0" w:color="auto"/>
                                  </w:divBdr>
                                </w:div>
                                <w:div w:id="475269294">
                                  <w:marLeft w:val="640"/>
                                  <w:marRight w:val="0"/>
                                  <w:marTop w:val="0"/>
                                  <w:marBottom w:val="0"/>
                                  <w:divBdr>
                                    <w:top w:val="none" w:sz="0" w:space="0" w:color="auto"/>
                                    <w:left w:val="none" w:sz="0" w:space="0" w:color="auto"/>
                                    <w:bottom w:val="none" w:sz="0" w:space="0" w:color="auto"/>
                                    <w:right w:val="none" w:sz="0" w:space="0" w:color="auto"/>
                                  </w:divBdr>
                                </w:div>
                                <w:div w:id="2012947639">
                                  <w:marLeft w:val="640"/>
                                  <w:marRight w:val="0"/>
                                  <w:marTop w:val="0"/>
                                  <w:marBottom w:val="0"/>
                                  <w:divBdr>
                                    <w:top w:val="none" w:sz="0" w:space="0" w:color="auto"/>
                                    <w:left w:val="none" w:sz="0" w:space="0" w:color="auto"/>
                                    <w:bottom w:val="none" w:sz="0" w:space="0" w:color="auto"/>
                                    <w:right w:val="none" w:sz="0" w:space="0" w:color="auto"/>
                                  </w:divBdr>
                                </w:div>
                                <w:div w:id="173813712">
                                  <w:marLeft w:val="640"/>
                                  <w:marRight w:val="0"/>
                                  <w:marTop w:val="0"/>
                                  <w:marBottom w:val="0"/>
                                  <w:divBdr>
                                    <w:top w:val="none" w:sz="0" w:space="0" w:color="auto"/>
                                    <w:left w:val="none" w:sz="0" w:space="0" w:color="auto"/>
                                    <w:bottom w:val="none" w:sz="0" w:space="0" w:color="auto"/>
                                    <w:right w:val="none" w:sz="0" w:space="0" w:color="auto"/>
                                  </w:divBdr>
                                </w:div>
                                <w:div w:id="1650330096">
                                  <w:marLeft w:val="640"/>
                                  <w:marRight w:val="0"/>
                                  <w:marTop w:val="0"/>
                                  <w:marBottom w:val="0"/>
                                  <w:divBdr>
                                    <w:top w:val="none" w:sz="0" w:space="0" w:color="auto"/>
                                    <w:left w:val="none" w:sz="0" w:space="0" w:color="auto"/>
                                    <w:bottom w:val="none" w:sz="0" w:space="0" w:color="auto"/>
                                    <w:right w:val="none" w:sz="0" w:space="0" w:color="auto"/>
                                  </w:divBdr>
                                </w:div>
                                <w:div w:id="1196314545">
                                  <w:marLeft w:val="640"/>
                                  <w:marRight w:val="0"/>
                                  <w:marTop w:val="0"/>
                                  <w:marBottom w:val="0"/>
                                  <w:divBdr>
                                    <w:top w:val="none" w:sz="0" w:space="0" w:color="auto"/>
                                    <w:left w:val="none" w:sz="0" w:space="0" w:color="auto"/>
                                    <w:bottom w:val="none" w:sz="0" w:space="0" w:color="auto"/>
                                    <w:right w:val="none" w:sz="0" w:space="0" w:color="auto"/>
                                  </w:divBdr>
                                </w:div>
                                <w:div w:id="1331182553">
                                  <w:marLeft w:val="640"/>
                                  <w:marRight w:val="0"/>
                                  <w:marTop w:val="0"/>
                                  <w:marBottom w:val="0"/>
                                  <w:divBdr>
                                    <w:top w:val="none" w:sz="0" w:space="0" w:color="auto"/>
                                    <w:left w:val="none" w:sz="0" w:space="0" w:color="auto"/>
                                    <w:bottom w:val="none" w:sz="0" w:space="0" w:color="auto"/>
                                    <w:right w:val="none" w:sz="0" w:space="0" w:color="auto"/>
                                  </w:divBdr>
                                </w:div>
                                <w:div w:id="125589635">
                                  <w:marLeft w:val="640"/>
                                  <w:marRight w:val="0"/>
                                  <w:marTop w:val="0"/>
                                  <w:marBottom w:val="0"/>
                                  <w:divBdr>
                                    <w:top w:val="none" w:sz="0" w:space="0" w:color="auto"/>
                                    <w:left w:val="none" w:sz="0" w:space="0" w:color="auto"/>
                                    <w:bottom w:val="none" w:sz="0" w:space="0" w:color="auto"/>
                                    <w:right w:val="none" w:sz="0" w:space="0" w:color="auto"/>
                                  </w:divBdr>
                                </w:div>
                                <w:div w:id="1092046386">
                                  <w:marLeft w:val="640"/>
                                  <w:marRight w:val="0"/>
                                  <w:marTop w:val="0"/>
                                  <w:marBottom w:val="0"/>
                                  <w:divBdr>
                                    <w:top w:val="none" w:sz="0" w:space="0" w:color="auto"/>
                                    <w:left w:val="none" w:sz="0" w:space="0" w:color="auto"/>
                                    <w:bottom w:val="none" w:sz="0" w:space="0" w:color="auto"/>
                                    <w:right w:val="none" w:sz="0" w:space="0" w:color="auto"/>
                                  </w:divBdr>
                                </w:div>
                                <w:div w:id="1869445556">
                                  <w:marLeft w:val="640"/>
                                  <w:marRight w:val="0"/>
                                  <w:marTop w:val="0"/>
                                  <w:marBottom w:val="0"/>
                                  <w:divBdr>
                                    <w:top w:val="none" w:sz="0" w:space="0" w:color="auto"/>
                                    <w:left w:val="none" w:sz="0" w:space="0" w:color="auto"/>
                                    <w:bottom w:val="none" w:sz="0" w:space="0" w:color="auto"/>
                                    <w:right w:val="none" w:sz="0" w:space="0" w:color="auto"/>
                                  </w:divBdr>
                                </w:div>
                                <w:div w:id="465467847">
                                  <w:marLeft w:val="640"/>
                                  <w:marRight w:val="0"/>
                                  <w:marTop w:val="0"/>
                                  <w:marBottom w:val="0"/>
                                  <w:divBdr>
                                    <w:top w:val="none" w:sz="0" w:space="0" w:color="auto"/>
                                    <w:left w:val="none" w:sz="0" w:space="0" w:color="auto"/>
                                    <w:bottom w:val="none" w:sz="0" w:space="0" w:color="auto"/>
                                    <w:right w:val="none" w:sz="0" w:space="0" w:color="auto"/>
                                  </w:divBdr>
                                </w:div>
                                <w:div w:id="1845315665">
                                  <w:marLeft w:val="640"/>
                                  <w:marRight w:val="0"/>
                                  <w:marTop w:val="0"/>
                                  <w:marBottom w:val="0"/>
                                  <w:divBdr>
                                    <w:top w:val="none" w:sz="0" w:space="0" w:color="auto"/>
                                    <w:left w:val="none" w:sz="0" w:space="0" w:color="auto"/>
                                    <w:bottom w:val="none" w:sz="0" w:space="0" w:color="auto"/>
                                    <w:right w:val="none" w:sz="0" w:space="0" w:color="auto"/>
                                  </w:divBdr>
                                </w:div>
                                <w:div w:id="1488089158">
                                  <w:marLeft w:val="640"/>
                                  <w:marRight w:val="0"/>
                                  <w:marTop w:val="0"/>
                                  <w:marBottom w:val="0"/>
                                  <w:divBdr>
                                    <w:top w:val="none" w:sz="0" w:space="0" w:color="auto"/>
                                    <w:left w:val="none" w:sz="0" w:space="0" w:color="auto"/>
                                    <w:bottom w:val="none" w:sz="0" w:space="0" w:color="auto"/>
                                    <w:right w:val="none" w:sz="0" w:space="0" w:color="auto"/>
                                  </w:divBdr>
                                </w:div>
                                <w:div w:id="1370185937">
                                  <w:marLeft w:val="640"/>
                                  <w:marRight w:val="0"/>
                                  <w:marTop w:val="0"/>
                                  <w:marBottom w:val="0"/>
                                  <w:divBdr>
                                    <w:top w:val="none" w:sz="0" w:space="0" w:color="auto"/>
                                    <w:left w:val="none" w:sz="0" w:space="0" w:color="auto"/>
                                    <w:bottom w:val="none" w:sz="0" w:space="0" w:color="auto"/>
                                    <w:right w:val="none" w:sz="0" w:space="0" w:color="auto"/>
                                  </w:divBdr>
                                </w:div>
                              </w:divsChild>
                            </w:div>
                            <w:div w:id="1571766743">
                              <w:marLeft w:val="0"/>
                              <w:marRight w:val="0"/>
                              <w:marTop w:val="0"/>
                              <w:marBottom w:val="0"/>
                              <w:divBdr>
                                <w:top w:val="none" w:sz="0" w:space="0" w:color="auto"/>
                                <w:left w:val="none" w:sz="0" w:space="0" w:color="auto"/>
                                <w:bottom w:val="none" w:sz="0" w:space="0" w:color="auto"/>
                                <w:right w:val="none" w:sz="0" w:space="0" w:color="auto"/>
                              </w:divBdr>
                              <w:divsChild>
                                <w:div w:id="1695494567">
                                  <w:marLeft w:val="640"/>
                                  <w:marRight w:val="0"/>
                                  <w:marTop w:val="0"/>
                                  <w:marBottom w:val="0"/>
                                  <w:divBdr>
                                    <w:top w:val="none" w:sz="0" w:space="0" w:color="auto"/>
                                    <w:left w:val="none" w:sz="0" w:space="0" w:color="auto"/>
                                    <w:bottom w:val="none" w:sz="0" w:space="0" w:color="auto"/>
                                    <w:right w:val="none" w:sz="0" w:space="0" w:color="auto"/>
                                  </w:divBdr>
                                </w:div>
                                <w:div w:id="1927956880">
                                  <w:marLeft w:val="640"/>
                                  <w:marRight w:val="0"/>
                                  <w:marTop w:val="0"/>
                                  <w:marBottom w:val="0"/>
                                  <w:divBdr>
                                    <w:top w:val="none" w:sz="0" w:space="0" w:color="auto"/>
                                    <w:left w:val="none" w:sz="0" w:space="0" w:color="auto"/>
                                    <w:bottom w:val="none" w:sz="0" w:space="0" w:color="auto"/>
                                    <w:right w:val="none" w:sz="0" w:space="0" w:color="auto"/>
                                  </w:divBdr>
                                </w:div>
                                <w:div w:id="847406248">
                                  <w:marLeft w:val="640"/>
                                  <w:marRight w:val="0"/>
                                  <w:marTop w:val="0"/>
                                  <w:marBottom w:val="0"/>
                                  <w:divBdr>
                                    <w:top w:val="none" w:sz="0" w:space="0" w:color="auto"/>
                                    <w:left w:val="none" w:sz="0" w:space="0" w:color="auto"/>
                                    <w:bottom w:val="none" w:sz="0" w:space="0" w:color="auto"/>
                                    <w:right w:val="none" w:sz="0" w:space="0" w:color="auto"/>
                                  </w:divBdr>
                                </w:div>
                                <w:div w:id="357851108">
                                  <w:marLeft w:val="640"/>
                                  <w:marRight w:val="0"/>
                                  <w:marTop w:val="0"/>
                                  <w:marBottom w:val="0"/>
                                  <w:divBdr>
                                    <w:top w:val="none" w:sz="0" w:space="0" w:color="auto"/>
                                    <w:left w:val="none" w:sz="0" w:space="0" w:color="auto"/>
                                    <w:bottom w:val="none" w:sz="0" w:space="0" w:color="auto"/>
                                    <w:right w:val="none" w:sz="0" w:space="0" w:color="auto"/>
                                  </w:divBdr>
                                </w:div>
                                <w:div w:id="1228682479">
                                  <w:marLeft w:val="640"/>
                                  <w:marRight w:val="0"/>
                                  <w:marTop w:val="0"/>
                                  <w:marBottom w:val="0"/>
                                  <w:divBdr>
                                    <w:top w:val="none" w:sz="0" w:space="0" w:color="auto"/>
                                    <w:left w:val="none" w:sz="0" w:space="0" w:color="auto"/>
                                    <w:bottom w:val="none" w:sz="0" w:space="0" w:color="auto"/>
                                    <w:right w:val="none" w:sz="0" w:space="0" w:color="auto"/>
                                  </w:divBdr>
                                </w:div>
                                <w:div w:id="1345593288">
                                  <w:marLeft w:val="640"/>
                                  <w:marRight w:val="0"/>
                                  <w:marTop w:val="0"/>
                                  <w:marBottom w:val="0"/>
                                  <w:divBdr>
                                    <w:top w:val="none" w:sz="0" w:space="0" w:color="auto"/>
                                    <w:left w:val="none" w:sz="0" w:space="0" w:color="auto"/>
                                    <w:bottom w:val="none" w:sz="0" w:space="0" w:color="auto"/>
                                    <w:right w:val="none" w:sz="0" w:space="0" w:color="auto"/>
                                  </w:divBdr>
                                </w:div>
                                <w:div w:id="1452630337">
                                  <w:marLeft w:val="640"/>
                                  <w:marRight w:val="0"/>
                                  <w:marTop w:val="0"/>
                                  <w:marBottom w:val="0"/>
                                  <w:divBdr>
                                    <w:top w:val="none" w:sz="0" w:space="0" w:color="auto"/>
                                    <w:left w:val="none" w:sz="0" w:space="0" w:color="auto"/>
                                    <w:bottom w:val="none" w:sz="0" w:space="0" w:color="auto"/>
                                    <w:right w:val="none" w:sz="0" w:space="0" w:color="auto"/>
                                  </w:divBdr>
                                </w:div>
                                <w:div w:id="686373114">
                                  <w:marLeft w:val="640"/>
                                  <w:marRight w:val="0"/>
                                  <w:marTop w:val="0"/>
                                  <w:marBottom w:val="0"/>
                                  <w:divBdr>
                                    <w:top w:val="none" w:sz="0" w:space="0" w:color="auto"/>
                                    <w:left w:val="none" w:sz="0" w:space="0" w:color="auto"/>
                                    <w:bottom w:val="none" w:sz="0" w:space="0" w:color="auto"/>
                                    <w:right w:val="none" w:sz="0" w:space="0" w:color="auto"/>
                                  </w:divBdr>
                                </w:div>
                                <w:div w:id="2057193657">
                                  <w:marLeft w:val="640"/>
                                  <w:marRight w:val="0"/>
                                  <w:marTop w:val="0"/>
                                  <w:marBottom w:val="0"/>
                                  <w:divBdr>
                                    <w:top w:val="none" w:sz="0" w:space="0" w:color="auto"/>
                                    <w:left w:val="none" w:sz="0" w:space="0" w:color="auto"/>
                                    <w:bottom w:val="none" w:sz="0" w:space="0" w:color="auto"/>
                                    <w:right w:val="none" w:sz="0" w:space="0" w:color="auto"/>
                                  </w:divBdr>
                                </w:div>
                                <w:div w:id="1884556567">
                                  <w:marLeft w:val="640"/>
                                  <w:marRight w:val="0"/>
                                  <w:marTop w:val="0"/>
                                  <w:marBottom w:val="0"/>
                                  <w:divBdr>
                                    <w:top w:val="none" w:sz="0" w:space="0" w:color="auto"/>
                                    <w:left w:val="none" w:sz="0" w:space="0" w:color="auto"/>
                                    <w:bottom w:val="none" w:sz="0" w:space="0" w:color="auto"/>
                                    <w:right w:val="none" w:sz="0" w:space="0" w:color="auto"/>
                                  </w:divBdr>
                                </w:div>
                                <w:div w:id="1081030057">
                                  <w:marLeft w:val="640"/>
                                  <w:marRight w:val="0"/>
                                  <w:marTop w:val="0"/>
                                  <w:marBottom w:val="0"/>
                                  <w:divBdr>
                                    <w:top w:val="none" w:sz="0" w:space="0" w:color="auto"/>
                                    <w:left w:val="none" w:sz="0" w:space="0" w:color="auto"/>
                                    <w:bottom w:val="none" w:sz="0" w:space="0" w:color="auto"/>
                                    <w:right w:val="none" w:sz="0" w:space="0" w:color="auto"/>
                                  </w:divBdr>
                                </w:div>
                                <w:div w:id="556205044">
                                  <w:marLeft w:val="640"/>
                                  <w:marRight w:val="0"/>
                                  <w:marTop w:val="0"/>
                                  <w:marBottom w:val="0"/>
                                  <w:divBdr>
                                    <w:top w:val="none" w:sz="0" w:space="0" w:color="auto"/>
                                    <w:left w:val="none" w:sz="0" w:space="0" w:color="auto"/>
                                    <w:bottom w:val="none" w:sz="0" w:space="0" w:color="auto"/>
                                    <w:right w:val="none" w:sz="0" w:space="0" w:color="auto"/>
                                  </w:divBdr>
                                </w:div>
                                <w:div w:id="727533791">
                                  <w:marLeft w:val="640"/>
                                  <w:marRight w:val="0"/>
                                  <w:marTop w:val="0"/>
                                  <w:marBottom w:val="0"/>
                                  <w:divBdr>
                                    <w:top w:val="none" w:sz="0" w:space="0" w:color="auto"/>
                                    <w:left w:val="none" w:sz="0" w:space="0" w:color="auto"/>
                                    <w:bottom w:val="none" w:sz="0" w:space="0" w:color="auto"/>
                                    <w:right w:val="none" w:sz="0" w:space="0" w:color="auto"/>
                                  </w:divBdr>
                                </w:div>
                                <w:div w:id="683090081">
                                  <w:marLeft w:val="640"/>
                                  <w:marRight w:val="0"/>
                                  <w:marTop w:val="0"/>
                                  <w:marBottom w:val="0"/>
                                  <w:divBdr>
                                    <w:top w:val="none" w:sz="0" w:space="0" w:color="auto"/>
                                    <w:left w:val="none" w:sz="0" w:space="0" w:color="auto"/>
                                    <w:bottom w:val="none" w:sz="0" w:space="0" w:color="auto"/>
                                    <w:right w:val="none" w:sz="0" w:space="0" w:color="auto"/>
                                  </w:divBdr>
                                </w:div>
                                <w:div w:id="1201865053">
                                  <w:marLeft w:val="640"/>
                                  <w:marRight w:val="0"/>
                                  <w:marTop w:val="0"/>
                                  <w:marBottom w:val="0"/>
                                  <w:divBdr>
                                    <w:top w:val="none" w:sz="0" w:space="0" w:color="auto"/>
                                    <w:left w:val="none" w:sz="0" w:space="0" w:color="auto"/>
                                    <w:bottom w:val="none" w:sz="0" w:space="0" w:color="auto"/>
                                    <w:right w:val="none" w:sz="0" w:space="0" w:color="auto"/>
                                  </w:divBdr>
                                </w:div>
                                <w:div w:id="1732385697">
                                  <w:marLeft w:val="640"/>
                                  <w:marRight w:val="0"/>
                                  <w:marTop w:val="0"/>
                                  <w:marBottom w:val="0"/>
                                  <w:divBdr>
                                    <w:top w:val="none" w:sz="0" w:space="0" w:color="auto"/>
                                    <w:left w:val="none" w:sz="0" w:space="0" w:color="auto"/>
                                    <w:bottom w:val="none" w:sz="0" w:space="0" w:color="auto"/>
                                    <w:right w:val="none" w:sz="0" w:space="0" w:color="auto"/>
                                  </w:divBdr>
                                </w:div>
                                <w:div w:id="227348597">
                                  <w:marLeft w:val="640"/>
                                  <w:marRight w:val="0"/>
                                  <w:marTop w:val="0"/>
                                  <w:marBottom w:val="0"/>
                                  <w:divBdr>
                                    <w:top w:val="none" w:sz="0" w:space="0" w:color="auto"/>
                                    <w:left w:val="none" w:sz="0" w:space="0" w:color="auto"/>
                                    <w:bottom w:val="none" w:sz="0" w:space="0" w:color="auto"/>
                                    <w:right w:val="none" w:sz="0" w:space="0" w:color="auto"/>
                                  </w:divBdr>
                                </w:div>
                                <w:div w:id="1631323455">
                                  <w:marLeft w:val="640"/>
                                  <w:marRight w:val="0"/>
                                  <w:marTop w:val="0"/>
                                  <w:marBottom w:val="0"/>
                                  <w:divBdr>
                                    <w:top w:val="none" w:sz="0" w:space="0" w:color="auto"/>
                                    <w:left w:val="none" w:sz="0" w:space="0" w:color="auto"/>
                                    <w:bottom w:val="none" w:sz="0" w:space="0" w:color="auto"/>
                                    <w:right w:val="none" w:sz="0" w:space="0" w:color="auto"/>
                                  </w:divBdr>
                                </w:div>
                                <w:div w:id="1574271346">
                                  <w:marLeft w:val="640"/>
                                  <w:marRight w:val="0"/>
                                  <w:marTop w:val="0"/>
                                  <w:marBottom w:val="0"/>
                                  <w:divBdr>
                                    <w:top w:val="none" w:sz="0" w:space="0" w:color="auto"/>
                                    <w:left w:val="none" w:sz="0" w:space="0" w:color="auto"/>
                                    <w:bottom w:val="none" w:sz="0" w:space="0" w:color="auto"/>
                                    <w:right w:val="none" w:sz="0" w:space="0" w:color="auto"/>
                                  </w:divBdr>
                                </w:div>
                                <w:div w:id="1172063378">
                                  <w:marLeft w:val="640"/>
                                  <w:marRight w:val="0"/>
                                  <w:marTop w:val="0"/>
                                  <w:marBottom w:val="0"/>
                                  <w:divBdr>
                                    <w:top w:val="none" w:sz="0" w:space="0" w:color="auto"/>
                                    <w:left w:val="none" w:sz="0" w:space="0" w:color="auto"/>
                                    <w:bottom w:val="none" w:sz="0" w:space="0" w:color="auto"/>
                                    <w:right w:val="none" w:sz="0" w:space="0" w:color="auto"/>
                                  </w:divBdr>
                                </w:div>
                                <w:div w:id="544682554">
                                  <w:marLeft w:val="640"/>
                                  <w:marRight w:val="0"/>
                                  <w:marTop w:val="0"/>
                                  <w:marBottom w:val="0"/>
                                  <w:divBdr>
                                    <w:top w:val="none" w:sz="0" w:space="0" w:color="auto"/>
                                    <w:left w:val="none" w:sz="0" w:space="0" w:color="auto"/>
                                    <w:bottom w:val="none" w:sz="0" w:space="0" w:color="auto"/>
                                    <w:right w:val="none" w:sz="0" w:space="0" w:color="auto"/>
                                  </w:divBdr>
                                </w:div>
                                <w:div w:id="1783450932">
                                  <w:marLeft w:val="640"/>
                                  <w:marRight w:val="0"/>
                                  <w:marTop w:val="0"/>
                                  <w:marBottom w:val="0"/>
                                  <w:divBdr>
                                    <w:top w:val="none" w:sz="0" w:space="0" w:color="auto"/>
                                    <w:left w:val="none" w:sz="0" w:space="0" w:color="auto"/>
                                    <w:bottom w:val="none" w:sz="0" w:space="0" w:color="auto"/>
                                    <w:right w:val="none" w:sz="0" w:space="0" w:color="auto"/>
                                  </w:divBdr>
                                </w:div>
                                <w:div w:id="1677727150">
                                  <w:marLeft w:val="640"/>
                                  <w:marRight w:val="0"/>
                                  <w:marTop w:val="0"/>
                                  <w:marBottom w:val="0"/>
                                  <w:divBdr>
                                    <w:top w:val="none" w:sz="0" w:space="0" w:color="auto"/>
                                    <w:left w:val="none" w:sz="0" w:space="0" w:color="auto"/>
                                    <w:bottom w:val="none" w:sz="0" w:space="0" w:color="auto"/>
                                    <w:right w:val="none" w:sz="0" w:space="0" w:color="auto"/>
                                  </w:divBdr>
                                </w:div>
                                <w:div w:id="1224215296">
                                  <w:marLeft w:val="640"/>
                                  <w:marRight w:val="0"/>
                                  <w:marTop w:val="0"/>
                                  <w:marBottom w:val="0"/>
                                  <w:divBdr>
                                    <w:top w:val="none" w:sz="0" w:space="0" w:color="auto"/>
                                    <w:left w:val="none" w:sz="0" w:space="0" w:color="auto"/>
                                    <w:bottom w:val="none" w:sz="0" w:space="0" w:color="auto"/>
                                    <w:right w:val="none" w:sz="0" w:space="0" w:color="auto"/>
                                  </w:divBdr>
                                </w:div>
                                <w:div w:id="258872793">
                                  <w:marLeft w:val="640"/>
                                  <w:marRight w:val="0"/>
                                  <w:marTop w:val="0"/>
                                  <w:marBottom w:val="0"/>
                                  <w:divBdr>
                                    <w:top w:val="none" w:sz="0" w:space="0" w:color="auto"/>
                                    <w:left w:val="none" w:sz="0" w:space="0" w:color="auto"/>
                                    <w:bottom w:val="none" w:sz="0" w:space="0" w:color="auto"/>
                                    <w:right w:val="none" w:sz="0" w:space="0" w:color="auto"/>
                                  </w:divBdr>
                                </w:div>
                                <w:div w:id="886842016">
                                  <w:marLeft w:val="640"/>
                                  <w:marRight w:val="0"/>
                                  <w:marTop w:val="0"/>
                                  <w:marBottom w:val="0"/>
                                  <w:divBdr>
                                    <w:top w:val="none" w:sz="0" w:space="0" w:color="auto"/>
                                    <w:left w:val="none" w:sz="0" w:space="0" w:color="auto"/>
                                    <w:bottom w:val="none" w:sz="0" w:space="0" w:color="auto"/>
                                    <w:right w:val="none" w:sz="0" w:space="0" w:color="auto"/>
                                  </w:divBdr>
                                </w:div>
                                <w:div w:id="1631865737">
                                  <w:marLeft w:val="640"/>
                                  <w:marRight w:val="0"/>
                                  <w:marTop w:val="0"/>
                                  <w:marBottom w:val="0"/>
                                  <w:divBdr>
                                    <w:top w:val="none" w:sz="0" w:space="0" w:color="auto"/>
                                    <w:left w:val="none" w:sz="0" w:space="0" w:color="auto"/>
                                    <w:bottom w:val="none" w:sz="0" w:space="0" w:color="auto"/>
                                    <w:right w:val="none" w:sz="0" w:space="0" w:color="auto"/>
                                  </w:divBdr>
                                </w:div>
                                <w:div w:id="1642807061">
                                  <w:marLeft w:val="640"/>
                                  <w:marRight w:val="0"/>
                                  <w:marTop w:val="0"/>
                                  <w:marBottom w:val="0"/>
                                  <w:divBdr>
                                    <w:top w:val="none" w:sz="0" w:space="0" w:color="auto"/>
                                    <w:left w:val="none" w:sz="0" w:space="0" w:color="auto"/>
                                    <w:bottom w:val="none" w:sz="0" w:space="0" w:color="auto"/>
                                    <w:right w:val="none" w:sz="0" w:space="0" w:color="auto"/>
                                  </w:divBdr>
                                </w:div>
                                <w:div w:id="723287024">
                                  <w:marLeft w:val="640"/>
                                  <w:marRight w:val="0"/>
                                  <w:marTop w:val="0"/>
                                  <w:marBottom w:val="0"/>
                                  <w:divBdr>
                                    <w:top w:val="none" w:sz="0" w:space="0" w:color="auto"/>
                                    <w:left w:val="none" w:sz="0" w:space="0" w:color="auto"/>
                                    <w:bottom w:val="none" w:sz="0" w:space="0" w:color="auto"/>
                                    <w:right w:val="none" w:sz="0" w:space="0" w:color="auto"/>
                                  </w:divBdr>
                                </w:div>
                                <w:div w:id="1537043074">
                                  <w:marLeft w:val="640"/>
                                  <w:marRight w:val="0"/>
                                  <w:marTop w:val="0"/>
                                  <w:marBottom w:val="0"/>
                                  <w:divBdr>
                                    <w:top w:val="none" w:sz="0" w:space="0" w:color="auto"/>
                                    <w:left w:val="none" w:sz="0" w:space="0" w:color="auto"/>
                                    <w:bottom w:val="none" w:sz="0" w:space="0" w:color="auto"/>
                                    <w:right w:val="none" w:sz="0" w:space="0" w:color="auto"/>
                                  </w:divBdr>
                                </w:div>
                                <w:div w:id="718749987">
                                  <w:marLeft w:val="640"/>
                                  <w:marRight w:val="0"/>
                                  <w:marTop w:val="0"/>
                                  <w:marBottom w:val="0"/>
                                  <w:divBdr>
                                    <w:top w:val="none" w:sz="0" w:space="0" w:color="auto"/>
                                    <w:left w:val="none" w:sz="0" w:space="0" w:color="auto"/>
                                    <w:bottom w:val="none" w:sz="0" w:space="0" w:color="auto"/>
                                    <w:right w:val="none" w:sz="0" w:space="0" w:color="auto"/>
                                  </w:divBdr>
                                </w:div>
                                <w:div w:id="1882741890">
                                  <w:marLeft w:val="640"/>
                                  <w:marRight w:val="0"/>
                                  <w:marTop w:val="0"/>
                                  <w:marBottom w:val="0"/>
                                  <w:divBdr>
                                    <w:top w:val="none" w:sz="0" w:space="0" w:color="auto"/>
                                    <w:left w:val="none" w:sz="0" w:space="0" w:color="auto"/>
                                    <w:bottom w:val="none" w:sz="0" w:space="0" w:color="auto"/>
                                    <w:right w:val="none" w:sz="0" w:space="0" w:color="auto"/>
                                  </w:divBdr>
                                </w:div>
                                <w:div w:id="183832323">
                                  <w:marLeft w:val="640"/>
                                  <w:marRight w:val="0"/>
                                  <w:marTop w:val="0"/>
                                  <w:marBottom w:val="0"/>
                                  <w:divBdr>
                                    <w:top w:val="none" w:sz="0" w:space="0" w:color="auto"/>
                                    <w:left w:val="none" w:sz="0" w:space="0" w:color="auto"/>
                                    <w:bottom w:val="none" w:sz="0" w:space="0" w:color="auto"/>
                                    <w:right w:val="none" w:sz="0" w:space="0" w:color="auto"/>
                                  </w:divBdr>
                                </w:div>
                                <w:div w:id="1998261219">
                                  <w:marLeft w:val="640"/>
                                  <w:marRight w:val="0"/>
                                  <w:marTop w:val="0"/>
                                  <w:marBottom w:val="0"/>
                                  <w:divBdr>
                                    <w:top w:val="none" w:sz="0" w:space="0" w:color="auto"/>
                                    <w:left w:val="none" w:sz="0" w:space="0" w:color="auto"/>
                                    <w:bottom w:val="none" w:sz="0" w:space="0" w:color="auto"/>
                                    <w:right w:val="none" w:sz="0" w:space="0" w:color="auto"/>
                                  </w:divBdr>
                                </w:div>
                                <w:div w:id="546719056">
                                  <w:marLeft w:val="640"/>
                                  <w:marRight w:val="0"/>
                                  <w:marTop w:val="0"/>
                                  <w:marBottom w:val="0"/>
                                  <w:divBdr>
                                    <w:top w:val="none" w:sz="0" w:space="0" w:color="auto"/>
                                    <w:left w:val="none" w:sz="0" w:space="0" w:color="auto"/>
                                    <w:bottom w:val="none" w:sz="0" w:space="0" w:color="auto"/>
                                    <w:right w:val="none" w:sz="0" w:space="0" w:color="auto"/>
                                  </w:divBdr>
                                </w:div>
                                <w:div w:id="770709610">
                                  <w:marLeft w:val="640"/>
                                  <w:marRight w:val="0"/>
                                  <w:marTop w:val="0"/>
                                  <w:marBottom w:val="0"/>
                                  <w:divBdr>
                                    <w:top w:val="none" w:sz="0" w:space="0" w:color="auto"/>
                                    <w:left w:val="none" w:sz="0" w:space="0" w:color="auto"/>
                                    <w:bottom w:val="none" w:sz="0" w:space="0" w:color="auto"/>
                                    <w:right w:val="none" w:sz="0" w:space="0" w:color="auto"/>
                                  </w:divBdr>
                                </w:div>
                                <w:div w:id="722296727">
                                  <w:marLeft w:val="640"/>
                                  <w:marRight w:val="0"/>
                                  <w:marTop w:val="0"/>
                                  <w:marBottom w:val="0"/>
                                  <w:divBdr>
                                    <w:top w:val="none" w:sz="0" w:space="0" w:color="auto"/>
                                    <w:left w:val="none" w:sz="0" w:space="0" w:color="auto"/>
                                    <w:bottom w:val="none" w:sz="0" w:space="0" w:color="auto"/>
                                    <w:right w:val="none" w:sz="0" w:space="0" w:color="auto"/>
                                  </w:divBdr>
                                </w:div>
                                <w:div w:id="897085974">
                                  <w:marLeft w:val="640"/>
                                  <w:marRight w:val="0"/>
                                  <w:marTop w:val="0"/>
                                  <w:marBottom w:val="0"/>
                                  <w:divBdr>
                                    <w:top w:val="none" w:sz="0" w:space="0" w:color="auto"/>
                                    <w:left w:val="none" w:sz="0" w:space="0" w:color="auto"/>
                                    <w:bottom w:val="none" w:sz="0" w:space="0" w:color="auto"/>
                                    <w:right w:val="none" w:sz="0" w:space="0" w:color="auto"/>
                                  </w:divBdr>
                                </w:div>
                                <w:div w:id="1795901579">
                                  <w:marLeft w:val="640"/>
                                  <w:marRight w:val="0"/>
                                  <w:marTop w:val="0"/>
                                  <w:marBottom w:val="0"/>
                                  <w:divBdr>
                                    <w:top w:val="none" w:sz="0" w:space="0" w:color="auto"/>
                                    <w:left w:val="none" w:sz="0" w:space="0" w:color="auto"/>
                                    <w:bottom w:val="none" w:sz="0" w:space="0" w:color="auto"/>
                                    <w:right w:val="none" w:sz="0" w:space="0" w:color="auto"/>
                                  </w:divBdr>
                                </w:div>
                                <w:div w:id="759523224">
                                  <w:marLeft w:val="640"/>
                                  <w:marRight w:val="0"/>
                                  <w:marTop w:val="0"/>
                                  <w:marBottom w:val="0"/>
                                  <w:divBdr>
                                    <w:top w:val="none" w:sz="0" w:space="0" w:color="auto"/>
                                    <w:left w:val="none" w:sz="0" w:space="0" w:color="auto"/>
                                    <w:bottom w:val="none" w:sz="0" w:space="0" w:color="auto"/>
                                    <w:right w:val="none" w:sz="0" w:space="0" w:color="auto"/>
                                  </w:divBdr>
                                </w:div>
                                <w:div w:id="1342439988">
                                  <w:marLeft w:val="640"/>
                                  <w:marRight w:val="0"/>
                                  <w:marTop w:val="0"/>
                                  <w:marBottom w:val="0"/>
                                  <w:divBdr>
                                    <w:top w:val="none" w:sz="0" w:space="0" w:color="auto"/>
                                    <w:left w:val="none" w:sz="0" w:space="0" w:color="auto"/>
                                    <w:bottom w:val="none" w:sz="0" w:space="0" w:color="auto"/>
                                    <w:right w:val="none" w:sz="0" w:space="0" w:color="auto"/>
                                  </w:divBdr>
                                </w:div>
                                <w:div w:id="28991810">
                                  <w:marLeft w:val="640"/>
                                  <w:marRight w:val="0"/>
                                  <w:marTop w:val="0"/>
                                  <w:marBottom w:val="0"/>
                                  <w:divBdr>
                                    <w:top w:val="none" w:sz="0" w:space="0" w:color="auto"/>
                                    <w:left w:val="none" w:sz="0" w:space="0" w:color="auto"/>
                                    <w:bottom w:val="none" w:sz="0" w:space="0" w:color="auto"/>
                                    <w:right w:val="none" w:sz="0" w:space="0" w:color="auto"/>
                                  </w:divBdr>
                                </w:div>
                                <w:div w:id="1169909293">
                                  <w:marLeft w:val="640"/>
                                  <w:marRight w:val="0"/>
                                  <w:marTop w:val="0"/>
                                  <w:marBottom w:val="0"/>
                                  <w:divBdr>
                                    <w:top w:val="none" w:sz="0" w:space="0" w:color="auto"/>
                                    <w:left w:val="none" w:sz="0" w:space="0" w:color="auto"/>
                                    <w:bottom w:val="none" w:sz="0" w:space="0" w:color="auto"/>
                                    <w:right w:val="none" w:sz="0" w:space="0" w:color="auto"/>
                                  </w:divBdr>
                                </w:div>
                                <w:div w:id="2112817081">
                                  <w:marLeft w:val="640"/>
                                  <w:marRight w:val="0"/>
                                  <w:marTop w:val="0"/>
                                  <w:marBottom w:val="0"/>
                                  <w:divBdr>
                                    <w:top w:val="none" w:sz="0" w:space="0" w:color="auto"/>
                                    <w:left w:val="none" w:sz="0" w:space="0" w:color="auto"/>
                                    <w:bottom w:val="none" w:sz="0" w:space="0" w:color="auto"/>
                                    <w:right w:val="none" w:sz="0" w:space="0" w:color="auto"/>
                                  </w:divBdr>
                                </w:div>
                                <w:div w:id="1233389335">
                                  <w:marLeft w:val="640"/>
                                  <w:marRight w:val="0"/>
                                  <w:marTop w:val="0"/>
                                  <w:marBottom w:val="0"/>
                                  <w:divBdr>
                                    <w:top w:val="none" w:sz="0" w:space="0" w:color="auto"/>
                                    <w:left w:val="none" w:sz="0" w:space="0" w:color="auto"/>
                                    <w:bottom w:val="none" w:sz="0" w:space="0" w:color="auto"/>
                                    <w:right w:val="none" w:sz="0" w:space="0" w:color="auto"/>
                                  </w:divBdr>
                                </w:div>
                                <w:div w:id="1980453227">
                                  <w:marLeft w:val="640"/>
                                  <w:marRight w:val="0"/>
                                  <w:marTop w:val="0"/>
                                  <w:marBottom w:val="0"/>
                                  <w:divBdr>
                                    <w:top w:val="none" w:sz="0" w:space="0" w:color="auto"/>
                                    <w:left w:val="none" w:sz="0" w:space="0" w:color="auto"/>
                                    <w:bottom w:val="none" w:sz="0" w:space="0" w:color="auto"/>
                                    <w:right w:val="none" w:sz="0" w:space="0" w:color="auto"/>
                                  </w:divBdr>
                                </w:div>
                                <w:div w:id="76294641">
                                  <w:marLeft w:val="640"/>
                                  <w:marRight w:val="0"/>
                                  <w:marTop w:val="0"/>
                                  <w:marBottom w:val="0"/>
                                  <w:divBdr>
                                    <w:top w:val="none" w:sz="0" w:space="0" w:color="auto"/>
                                    <w:left w:val="none" w:sz="0" w:space="0" w:color="auto"/>
                                    <w:bottom w:val="none" w:sz="0" w:space="0" w:color="auto"/>
                                    <w:right w:val="none" w:sz="0" w:space="0" w:color="auto"/>
                                  </w:divBdr>
                                </w:div>
                                <w:div w:id="255284379">
                                  <w:marLeft w:val="640"/>
                                  <w:marRight w:val="0"/>
                                  <w:marTop w:val="0"/>
                                  <w:marBottom w:val="0"/>
                                  <w:divBdr>
                                    <w:top w:val="none" w:sz="0" w:space="0" w:color="auto"/>
                                    <w:left w:val="none" w:sz="0" w:space="0" w:color="auto"/>
                                    <w:bottom w:val="none" w:sz="0" w:space="0" w:color="auto"/>
                                    <w:right w:val="none" w:sz="0" w:space="0" w:color="auto"/>
                                  </w:divBdr>
                                </w:div>
                                <w:div w:id="1703705558">
                                  <w:marLeft w:val="640"/>
                                  <w:marRight w:val="0"/>
                                  <w:marTop w:val="0"/>
                                  <w:marBottom w:val="0"/>
                                  <w:divBdr>
                                    <w:top w:val="none" w:sz="0" w:space="0" w:color="auto"/>
                                    <w:left w:val="none" w:sz="0" w:space="0" w:color="auto"/>
                                    <w:bottom w:val="none" w:sz="0" w:space="0" w:color="auto"/>
                                    <w:right w:val="none" w:sz="0" w:space="0" w:color="auto"/>
                                  </w:divBdr>
                                </w:div>
                                <w:div w:id="1621261262">
                                  <w:marLeft w:val="640"/>
                                  <w:marRight w:val="0"/>
                                  <w:marTop w:val="0"/>
                                  <w:marBottom w:val="0"/>
                                  <w:divBdr>
                                    <w:top w:val="none" w:sz="0" w:space="0" w:color="auto"/>
                                    <w:left w:val="none" w:sz="0" w:space="0" w:color="auto"/>
                                    <w:bottom w:val="none" w:sz="0" w:space="0" w:color="auto"/>
                                    <w:right w:val="none" w:sz="0" w:space="0" w:color="auto"/>
                                  </w:divBdr>
                                </w:div>
                                <w:div w:id="846751520">
                                  <w:marLeft w:val="640"/>
                                  <w:marRight w:val="0"/>
                                  <w:marTop w:val="0"/>
                                  <w:marBottom w:val="0"/>
                                  <w:divBdr>
                                    <w:top w:val="none" w:sz="0" w:space="0" w:color="auto"/>
                                    <w:left w:val="none" w:sz="0" w:space="0" w:color="auto"/>
                                    <w:bottom w:val="none" w:sz="0" w:space="0" w:color="auto"/>
                                    <w:right w:val="none" w:sz="0" w:space="0" w:color="auto"/>
                                  </w:divBdr>
                                </w:div>
                                <w:div w:id="1299530698">
                                  <w:marLeft w:val="640"/>
                                  <w:marRight w:val="0"/>
                                  <w:marTop w:val="0"/>
                                  <w:marBottom w:val="0"/>
                                  <w:divBdr>
                                    <w:top w:val="none" w:sz="0" w:space="0" w:color="auto"/>
                                    <w:left w:val="none" w:sz="0" w:space="0" w:color="auto"/>
                                    <w:bottom w:val="none" w:sz="0" w:space="0" w:color="auto"/>
                                    <w:right w:val="none" w:sz="0" w:space="0" w:color="auto"/>
                                  </w:divBdr>
                                </w:div>
                                <w:div w:id="638851108">
                                  <w:marLeft w:val="640"/>
                                  <w:marRight w:val="0"/>
                                  <w:marTop w:val="0"/>
                                  <w:marBottom w:val="0"/>
                                  <w:divBdr>
                                    <w:top w:val="none" w:sz="0" w:space="0" w:color="auto"/>
                                    <w:left w:val="none" w:sz="0" w:space="0" w:color="auto"/>
                                    <w:bottom w:val="none" w:sz="0" w:space="0" w:color="auto"/>
                                    <w:right w:val="none" w:sz="0" w:space="0" w:color="auto"/>
                                  </w:divBdr>
                                </w:div>
                                <w:div w:id="577057727">
                                  <w:marLeft w:val="640"/>
                                  <w:marRight w:val="0"/>
                                  <w:marTop w:val="0"/>
                                  <w:marBottom w:val="0"/>
                                  <w:divBdr>
                                    <w:top w:val="none" w:sz="0" w:space="0" w:color="auto"/>
                                    <w:left w:val="none" w:sz="0" w:space="0" w:color="auto"/>
                                    <w:bottom w:val="none" w:sz="0" w:space="0" w:color="auto"/>
                                    <w:right w:val="none" w:sz="0" w:space="0" w:color="auto"/>
                                  </w:divBdr>
                                </w:div>
                                <w:div w:id="1043678721">
                                  <w:marLeft w:val="640"/>
                                  <w:marRight w:val="0"/>
                                  <w:marTop w:val="0"/>
                                  <w:marBottom w:val="0"/>
                                  <w:divBdr>
                                    <w:top w:val="none" w:sz="0" w:space="0" w:color="auto"/>
                                    <w:left w:val="none" w:sz="0" w:space="0" w:color="auto"/>
                                    <w:bottom w:val="none" w:sz="0" w:space="0" w:color="auto"/>
                                    <w:right w:val="none" w:sz="0" w:space="0" w:color="auto"/>
                                  </w:divBdr>
                                </w:div>
                                <w:div w:id="512305264">
                                  <w:marLeft w:val="640"/>
                                  <w:marRight w:val="0"/>
                                  <w:marTop w:val="0"/>
                                  <w:marBottom w:val="0"/>
                                  <w:divBdr>
                                    <w:top w:val="none" w:sz="0" w:space="0" w:color="auto"/>
                                    <w:left w:val="none" w:sz="0" w:space="0" w:color="auto"/>
                                    <w:bottom w:val="none" w:sz="0" w:space="0" w:color="auto"/>
                                    <w:right w:val="none" w:sz="0" w:space="0" w:color="auto"/>
                                  </w:divBdr>
                                </w:div>
                                <w:div w:id="1705252486">
                                  <w:marLeft w:val="640"/>
                                  <w:marRight w:val="0"/>
                                  <w:marTop w:val="0"/>
                                  <w:marBottom w:val="0"/>
                                  <w:divBdr>
                                    <w:top w:val="none" w:sz="0" w:space="0" w:color="auto"/>
                                    <w:left w:val="none" w:sz="0" w:space="0" w:color="auto"/>
                                    <w:bottom w:val="none" w:sz="0" w:space="0" w:color="auto"/>
                                    <w:right w:val="none" w:sz="0" w:space="0" w:color="auto"/>
                                  </w:divBdr>
                                </w:div>
                                <w:div w:id="636421429">
                                  <w:marLeft w:val="640"/>
                                  <w:marRight w:val="0"/>
                                  <w:marTop w:val="0"/>
                                  <w:marBottom w:val="0"/>
                                  <w:divBdr>
                                    <w:top w:val="none" w:sz="0" w:space="0" w:color="auto"/>
                                    <w:left w:val="none" w:sz="0" w:space="0" w:color="auto"/>
                                    <w:bottom w:val="none" w:sz="0" w:space="0" w:color="auto"/>
                                    <w:right w:val="none" w:sz="0" w:space="0" w:color="auto"/>
                                  </w:divBdr>
                                </w:div>
                              </w:divsChild>
                            </w:div>
                            <w:div w:id="2143569554">
                              <w:marLeft w:val="0"/>
                              <w:marRight w:val="0"/>
                              <w:marTop w:val="0"/>
                              <w:marBottom w:val="0"/>
                              <w:divBdr>
                                <w:top w:val="none" w:sz="0" w:space="0" w:color="auto"/>
                                <w:left w:val="none" w:sz="0" w:space="0" w:color="auto"/>
                                <w:bottom w:val="none" w:sz="0" w:space="0" w:color="auto"/>
                                <w:right w:val="none" w:sz="0" w:space="0" w:color="auto"/>
                              </w:divBdr>
                              <w:divsChild>
                                <w:div w:id="395317633">
                                  <w:marLeft w:val="640"/>
                                  <w:marRight w:val="0"/>
                                  <w:marTop w:val="0"/>
                                  <w:marBottom w:val="0"/>
                                  <w:divBdr>
                                    <w:top w:val="none" w:sz="0" w:space="0" w:color="auto"/>
                                    <w:left w:val="none" w:sz="0" w:space="0" w:color="auto"/>
                                    <w:bottom w:val="none" w:sz="0" w:space="0" w:color="auto"/>
                                    <w:right w:val="none" w:sz="0" w:space="0" w:color="auto"/>
                                  </w:divBdr>
                                </w:div>
                                <w:div w:id="346257169">
                                  <w:marLeft w:val="640"/>
                                  <w:marRight w:val="0"/>
                                  <w:marTop w:val="0"/>
                                  <w:marBottom w:val="0"/>
                                  <w:divBdr>
                                    <w:top w:val="none" w:sz="0" w:space="0" w:color="auto"/>
                                    <w:left w:val="none" w:sz="0" w:space="0" w:color="auto"/>
                                    <w:bottom w:val="none" w:sz="0" w:space="0" w:color="auto"/>
                                    <w:right w:val="none" w:sz="0" w:space="0" w:color="auto"/>
                                  </w:divBdr>
                                </w:div>
                                <w:div w:id="1613392821">
                                  <w:marLeft w:val="640"/>
                                  <w:marRight w:val="0"/>
                                  <w:marTop w:val="0"/>
                                  <w:marBottom w:val="0"/>
                                  <w:divBdr>
                                    <w:top w:val="none" w:sz="0" w:space="0" w:color="auto"/>
                                    <w:left w:val="none" w:sz="0" w:space="0" w:color="auto"/>
                                    <w:bottom w:val="none" w:sz="0" w:space="0" w:color="auto"/>
                                    <w:right w:val="none" w:sz="0" w:space="0" w:color="auto"/>
                                  </w:divBdr>
                                </w:div>
                                <w:div w:id="356586024">
                                  <w:marLeft w:val="640"/>
                                  <w:marRight w:val="0"/>
                                  <w:marTop w:val="0"/>
                                  <w:marBottom w:val="0"/>
                                  <w:divBdr>
                                    <w:top w:val="none" w:sz="0" w:space="0" w:color="auto"/>
                                    <w:left w:val="none" w:sz="0" w:space="0" w:color="auto"/>
                                    <w:bottom w:val="none" w:sz="0" w:space="0" w:color="auto"/>
                                    <w:right w:val="none" w:sz="0" w:space="0" w:color="auto"/>
                                  </w:divBdr>
                                </w:div>
                                <w:div w:id="224415426">
                                  <w:marLeft w:val="640"/>
                                  <w:marRight w:val="0"/>
                                  <w:marTop w:val="0"/>
                                  <w:marBottom w:val="0"/>
                                  <w:divBdr>
                                    <w:top w:val="none" w:sz="0" w:space="0" w:color="auto"/>
                                    <w:left w:val="none" w:sz="0" w:space="0" w:color="auto"/>
                                    <w:bottom w:val="none" w:sz="0" w:space="0" w:color="auto"/>
                                    <w:right w:val="none" w:sz="0" w:space="0" w:color="auto"/>
                                  </w:divBdr>
                                </w:div>
                                <w:div w:id="348139507">
                                  <w:marLeft w:val="640"/>
                                  <w:marRight w:val="0"/>
                                  <w:marTop w:val="0"/>
                                  <w:marBottom w:val="0"/>
                                  <w:divBdr>
                                    <w:top w:val="none" w:sz="0" w:space="0" w:color="auto"/>
                                    <w:left w:val="none" w:sz="0" w:space="0" w:color="auto"/>
                                    <w:bottom w:val="none" w:sz="0" w:space="0" w:color="auto"/>
                                    <w:right w:val="none" w:sz="0" w:space="0" w:color="auto"/>
                                  </w:divBdr>
                                </w:div>
                                <w:div w:id="133303021">
                                  <w:marLeft w:val="640"/>
                                  <w:marRight w:val="0"/>
                                  <w:marTop w:val="0"/>
                                  <w:marBottom w:val="0"/>
                                  <w:divBdr>
                                    <w:top w:val="none" w:sz="0" w:space="0" w:color="auto"/>
                                    <w:left w:val="none" w:sz="0" w:space="0" w:color="auto"/>
                                    <w:bottom w:val="none" w:sz="0" w:space="0" w:color="auto"/>
                                    <w:right w:val="none" w:sz="0" w:space="0" w:color="auto"/>
                                  </w:divBdr>
                                </w:div>
                                <w:div w:id="1144004178">
                                  <w:marLeft w:val="640"/>
                                  <w:marRight w:val="0"/>
                                  <w:marTop w:val="0"/>
                                  <w:marBottom w:val="0"/>
                                  <w:divBdr>
                                    <w:top w:val="none" w:sz="0" w:space="0" w:color="auto"/>
                                    <w:left w:val="none" w:sz="0" w:space="0" w:color="auto"/>
                                    <w:bottom w:val="none" w:sz="0" w:space="0" w:color="auto"/>
                                    <w:right w:val="none" w:sz="0" w:space="0" w:color="auto"/>
                                  </w:divBdr>
                                </w:div>
                                <w:div w:id="818814458">
                                  <w:marLeft w:val="640"/>
                                  <w:marRight w:val="0"/>
                                  <w:marTop w:val="0"/>
                                  <w:marBottom w:val="0"/>
                                  <w:divBdr>
                                    <w:top w:val="none" w:sz="0" w:space="0" w:color="auto"/>
                                    <w:left w:val="none" w:sz="0" w:space="0" w:color="auto"/>
                                    <w:bottom w:val="none" w:sz="0" w:space="0" w:color="auto"/>
                                    <w:right w:val="none" w:sz="0" w:space="0" w:color="auto"/>
                                  </w:divBdr>
                                </w:div>
                                <w:div w:id="227542935">
                                  <w:marLeft w:val="640"/>
                                  <w:marRight w:val="0"/>
                                  <w:marTop w:val="0"/>
                                  <w:marBottom w:val="0"/>
                                  <w:divBdr>
                                    <w:top w:val="none" w:sz="0" w:space="0" w:color="auto"/>
                                    <w:left w:val="none" w:sz="0" w:space="0" w:color="auto"/>
                                    <w:bottom w:val="none" w:sz="0" w:space="0" w:color="auto"/>
                                    <w:right w:val="none" w:sz="0" w:space="0" w:color="auto"/>
                                  </w:divBdr>
                                </w:div>
                                <w:div w:id="1221095999">
                                  <w:marLeft w:val="640"/>
                                  <w:marRight w:val="0"/>
                                  <w:marTop w:val="0"/>
                                  <w:marBottom w:val="0"/>
                                  <w:divBdr>
                                    <w:top w:val="none" w:sz="0" w:space="0" w:color="auto"/>
                                    <w:left w:val="none" w:sz="0" w:space="0" w:color="auto"/>
                                    <w:bottom w:val="none" w:sz="0" w:space="0" w:color="auto"/>
                                    <w:right w:val="none" w:sz="0" w:space="0" w:color="auto"/>
                                  </w:divBdr>
                                </w:div>
                                <w:div w:id="350038140">
                                  <w:marLeft w:val="640"/>
                                  <w:marRight w:val="0"/>
                                  <w:marTop w:val="0"/>
                                  <w:marBottom w:val="0"/>
                                  <w:divBdr>
                                    <w:top w:val="none" w:sz="0" w:space="0" w:color="auto"/>
                                    <w:left w:val="none" w:sz="0" w:space="0" w:color="auto"/>
                                    <w:bottom w:val="none" w:sz="0" w:space="0" w:color="auto"/>
                                    <w:right w:val="none" w:sz="0" w:space="0" w:color="auto"/>
                                  </w:divBdr>
                                </w:div>
                                <w:div w:id="839270404">
                                  <w:marLeft w:val="640"/>
                                  <w:marRight w:val="0"/>
                                  <w:marTop w:val="0"/>
                                  <w:marBottom w:val="0"/>
                                  <w:divBdr>
                                    <w:top w:val="none" w:sz="0" w:space="0" w:color="auto"/>
                                    <w:left w:val="none" w:sz="0" w:space="0" w:color="auto"/>
                                    <w:bottom w:val="none" w:sz="0" w:space="0" w:color="auto"/>
                                    <w:right w:val="none" w:sz="0" w:space="0" w:color="auto"/>
                                  </w:divBdr>
                                </w:div>
                                <w:div w:id="2099599976">
                                  <w:marLeft w:val="640"/>
                                  <w:marRight w:val="0"/>
                                  <w:marTop w:val="0"/>
                                  <w:marBottom w:val="0"/>
                                  <w:divBdr>
                                    <w:top w:val="none" w:sz="0" w:space="0" w:color="auto"/>
                                    <w:left w:val="none" w:sz="0" w:space="0" w:color="auto"/>
                                    <w:bottom w:val="none" w:sz="0" w:space="0" w:color="auto"/>
                                    <w:right w:val="none" w:sz="0" w:space="0" w:color="auto"/>
                                  </w:divBdr>
                                </w:div>
                                <w:div w:id="1475179102">
                                  <w:marLeft w:val="640"/>
                                  <w:marRight w:val="0"/>
                                  <w:marTop w:val="0"/>
                                  <w:marBottom w:val="0"/>
                                  <w:divBdr>
                                    <w:top w:val="none" w:sz="0" w:space="0" w:color="auto"/>
                                    <w:left w:val="none" w:sz="0" w:space="0" w:color="auto"/>
                                    <w:bottom w:val="none" w:sz="0" w:space="0" w:color="auto"/>
                                    <w:right w:val="none" w:sz="0" w:space="0" w:color="auto"/>
                                  </w:divBdr>
                                </w:div>
                                <w:div w:id="496501376">
                                  <w:marLeft w:val="640"/>
                                  <w:marRight w:val="0"/>
                                  <w:marTop w:val="0"/>
                                  <w:marBottom w:val="0"/>
                                  <w:divBdr>
                                    <w:top w:val="none" w:sz="0" w:space="0" w:color="auto"/>
                                    <w:left w:val="none" w:sz="0" w:space="0" w:color="auto"/>
                                    <w:bottom w:val="none" w:sz="0" w:space="0" w:color="auto"/>
                                    <w:right w:val="none" w:sz="0" w:space="0" w:color="auto"/>
                                  </w:divBdr>
                                </w:div>
                                <w:div w:id="1745494094">
                                  <w:marLeft w:val="640"/>
                                  <w:marRight w:val="0"/>
                                  <w:marTop w:val="0"/>
                                  <w:marBottom w:val="0"/>
                                  <w:divBdr>
                                    <w:top w:val="none" w:sz="0" w:space="0" w:color="auto"/>
                                    <w:left w:val="none" w:sz="0" w:space="0" w:color="auto"/>
                                    <w:bottom w:val="none" w:sz="0" w:space="0" w:color="auto"/>
                                    <w:right w:val="none" w:sz="0" w:space="0" w:color="auto"/>
                                  </w:divBdr>
                                </w:div>
                                <w:div w:id="1737585288">
                                  <w:marLeft w:val="640"/>
                                  <w:marRight w:val="0"/>
                                  <w:marTop w:val="0"/>
                                  <w:marBottom w:val="0"/>
                                  <w:divBdr>
                                    <w:top w:val="none" w:sz="0" w:space="0" w:color="auto"/>
                                    <w:left w:val="none" w:sz="0" w:space="0" w:color="auto"/>
                                    <w:bottom w:val="none" w:sz="0" w:space="0" w:color="auto"/>
                                    <w:right w:val="none" w:sz="0" w:space="0" w:color="auto"/>
                                  </w:divBdr>
                                </w:div>
                                <w:div w:id="2134253529">
                                  <w:marLeft w:val="640"/>
                                  <w:marRight w:val="0"/>
                                  <w:marTop w:val="0"/>
                                  <w:marBottom w:val="0"/>
                                  <w:divBdr>
                                    <w:top w:val="none" w:sz="0" w:space="0" w:color="auto"/>
                                    <w:left w:val="none" w:sz="0" w:space="0" w:color="auto"/>
                                    <w:bottom w:val="none" w:sz="0" w:space="0" w:color="auto"/>
                                    <w:right w:val="none" w:sz="0" w:space="0" w:color="auto"/>
                                  </w:divBdr>
                                </w:div>
                                <w:div w:id="1429499974">
                                  <w:marLeft w:val="640"/>
                                  <w:marRight w:val="0"/>
                                  <w:marTop w:val="0"/>
                                  <w:marBottom w:val="0"/>
                                  <w:divBdr>
                                    <w:top w:val="none" w:sz="0" w:space="0" w:color="auto"/>
                                    <w:left w:val="none" w:sz="0" w:space="0" w:color="auto"/>
                                    <w:bottom w:val="none" w:sz="0" w:space="0" w:color="auto"/>
                                    <w:right w:val="none" w:sz="0" w:space="0" w:color="auto"/>
                                  </w:divBdr>
                                </w:div>
                                <w:div w:id="1337537429">
                                  <w:marLeft w:val="640"/>
                                  <w:marRight w:val="0"/>
                                  <w:marTop w:val="0"/>
                                  <w:marBottom w:val="0"/>
                                  <w:divBdr>
                                    <w:top w:val="none" w:sz="0" w:space="0" w:color="auto"/>
                                    <w:left w:val="none" w:sz="0" w:space="0" w:color="auto"/>
                                    <w:bottom w:val="none" w:sz="0" w:space="0" w:color="auto"/>
                                    <w:right w:val="none" w:sz="0" w:space="0" w:color="auto"/>
                                  </w:divBdr>
                                </w:div>
                                <w:div w:id="75709961">
                                  <w:marLeft w:val="640"/>
                                  <w:marRight w:val="0"/>
                                  <w:marTop w:val="0"/>
                                  <w:marBottom w:val="0"/>
                                  <w:divBdr>
                                    <w:top w:val="none" w:sz="0" w:space="0" w:color="auto"/>
                                    <w:left w:val="none" w:sz="0" w:space="0" w:color="auto"/>
                                    <w:bottom w:val="none" w:sz="0" w:space="0" w:color="auto"/>
                                    <w:right w:val="none" w:sz="0" w:space="0" w:color="auto"/>
                                  </w:divBdr>
                                </w:div>
                                <w:div w:id="38826339">
                                  <w:marLeft w:val="640"/>
                                  <w:marRight w:val="0"/>
                                  <w:marTop w:val="0"/>
                                  <w:marBottom w:val="0"/>
                                  <w:divBdr>
                                    <w:top w:val="none" w:sz="0" w:space="0" w:color="auto"/>
                                    <w:left w:val="none" w:sz="0" w:space="0" w:color="auto"/>
                                    <w:bottom w:val="none" w:sz="0" w:space="0" w:color="auto"/>
                                    <w:right w:val="none" w:sz="0" w:space="0" w:color="auto"/>
                                  </w:divBdr>
                                </w:div>
                                <w:div w:id="252739201">
                                  <w:marLeft w:val="640"/>
                                  <w:marRight w:val="0"/>
                                  <w:marTop w:val="0"/>
                                  <w:marBottom w:val="0"/>
                                  <w:divBdr>
                                    <w:top w:val="none" w:sz="0" w:space="0" w:color="auto"/>
                                    <w:left w:val="none" w:sz="0" w:space="0" w:color="auto"/>
                                    <w:bottom w:val="none" w:sz="0" w:space="0" w:color="auto"/>
                                    <w:right w:val="none" w:sz="0" w:space="0" w:color="auto"/>
                                  </w:divBdr>
                                </w:div>
                                <w:div w:id="1133407967">
                                  <w:marLeft w:val="640"/>
                                  <w:marRight w:val="0"/>
                                  <w:marTop w:val="0"/>
                                  <w:marBottom w:val="0"/>
                                  <w:divBdr>
                                    <w:top w:val="none" w:sz="0" w:space="0" w:color="auto"/>
                                    <w:left w:val="none" w:sz="0" w:space="0" w:color="auto"/>
                                    <w:bottom w:val="none" w:sz="0" w:space="0" w:color="auto"/>
                                    <w:right w:val="none" w:sz="0" w:space="0" w:color="auto"/>
                                  </w:divBdr>
                                </w:div>
                                <w:div w:id="363605144">
                                  <w:marLeft w:val="640"/>
                                  <w:marRight w:val="0"/>
                                  <w:marTop w:val="0"/>
                                  <w:marBottom w:val="0"/>
                                  <w:divBdr>
                                    <w:top w:val="none" w:sz="0" w:space="0" w:color="auto"/>
                                    <w:left w:val="none" w:sz="0" w:space="0" w:color="auto"/>
                                    <w:bottom w:val="none" w:sz="0" w:space="0" w:color="auto"/>
                                    <w:right w:val="none" w:sz="0" w:space="0" w:color="auto"/>
                                  </w:divBdr>
                                </w:div>
                                <w:div w:id="1723675381">
                                  <w:marLeft w:val="640"/>
                                  <w:marRight w:val="0"/>
                                  <w:marTop w:val="0"/>
                                  <w:marBottom w:val="0"/>
                                  <w:divBdr>
                                    <w:top w:val="none" w:sz="0" w:space="0" w:color="auto"/>
                                    <w:left w:val="none" w:sz="0" w:space="0" w:color="auto"/>
                                    <w:bottom w:val="none" w:sz="0" w:space="0" w:color="auto"/>
                                    <w:right w:val="none" w:sz="0" w:space="0" w:color="auto"/>
                                  </w:divBdr>
                                </w:div>
                                <w:div w:id="1948997049">
                                  <w:marLeft w:val="640"/>
                                  <w:marRight w:val="0"/>
                                  <w:marTop w:val="0"/>
                                  <w:marBottom w:val="0"/>
                                  <w:divBdr>
                                    <w:top w:val="none" w:sz="0" w:space="0" w:color="auto"/>
                                    <w:left w:val="none" w:sz="0" w:space="0" w:color="auto"/>
                                    <w:bottom w:val="none" w:sz="0" w:space="0" w:color="auto"/>
                                    <w:right w:val="none" w:sz="0" w:space="0" w:color="auto"/>
                                  </w:divBdr>
                                </w:div>
                                <w:div w:id="961379130">
                                  <w:marLeft w:val="640"/>
                                  <w:marRight w:val="0"/>
                                  <w:marTop w:val="0"/>
                                  <w:marBottom w:val="0"/>
                                  <w:divBdr>
                                    <w:top w:val="none" w:sz="0" w:space="0" w:color="auto"/>
                                    <w:left w:val="none" w:sz="0" w:space="0" w:color="auto"/>
                                    <w:bottom w:val="none" w:sz="0" w:space="0" w:color="auto"/>
                                    <w:right w:val="none" w:sz="0" w:space="0" w:color="auto"/>
                                  </w:divBdr>
                                </w:div>
                                <w:div w:id="377515947">
                                  <w:marLeft w:val="640"/>
                                  <w:marRight w:val="0"/>
                                  <w:marTop w:val="0"/>
                                  <w:marBottom w:val="0"/>
                                  <w:divBdr>
                                    <w:top w:val="none" w:sz="0" w:space="0" w:color="auto"/>
                                    <w:left w:val="none" w:sz="0" w:space="0" w:color="auto"/>
                                    <w:bottom w:val="none" w:sz="0" w:space="0" w:color="auto"/>
                                    <w:right w:val="none" w:sz="0" w:space="0" w:color="auto"/>
                                  </w:divBdr>
                                </w:div>
                                <w:div w:id="274485983">
                                  <w:marLeft w:val="640"/>
                                  <w:marRight w:val="0"/>
                                  <w:marTop w:val="0"/>
                                  <w:marBottom w:val="0"/>
                                  <w:divBdr>
                                    <w:top w:val="none" w:sz="0" w:space="0" w:color="auto"/>
                                    <w:left w:val="none" w:sz="0" w:space="0" w:color="auto"/>
                                    <w:bottom w:val="none" w:sz="0" w:space="0" w:color="auto"/>
                                    <w:right w:val="none" w:sz="0" w:space="0" w:color="auto"/>
                                  </w:divBdr>
                                </w:div>
                                <w:div w:id="1705398438">
                                  <w:marLeft w:val="640"/>
                                  <w:marRight w:val="0"/>
                                  <w:marTop w:val="0"/>
                                  <w:marBottom w:val="0"/>
                                  <w:divBdr>
                                    <w:top w:val="none" w:sz="0" w:space="0" w:color="auto"/>
                                    <w:left w:val="none" w:sz="0" w:space="0" w:color="auto"/>
                                    <w:bottom w:val="none" w:sz="0" w:space="0" w:color="auto"/>
                                    <w:right w:val="none" w:sz="0" w:space="0" w:color="auto"/>
                                  </w:divBdr>
                                </w:div>
                                <w:div w:id="32775758">
                                  <w:marLeft w:val="640"/>
                                  <w:marRight w:val="0"/>
                                  <w:marTop w:val="0"/>
                                  <w:marBottom w:val="0"/>
                                  <w:divBdr>
                                    <w:top w:val="none" w:sz="0" w:space="0" w:color="auto"/>
                                    <w:left w:val="none" w:sz="0" w:space="0" w:color="auto"/>
                                    <w:bottom w:val="none" w:sz="0" w:space="0" w:color="auto"/>
                                    <w:right w:val="none" w:sz="0" w:space="0" w:color="auto"/>
                                  </w:divBdr>
                                </w:div>
                                <w:div w:id="497891801">
                                  <w:marLeft w:val="640"/>
                                  <w:marRight w:val="0"/>
                                  <w:marTop w:val="0"/>
                                  <w:marBottom w:val="0"/>
                                  <w:divBdr>
                                    <w:top w:val="none" w:sz="0" w:space="0" w:color="auto"/>
                                    <w:left w:val="none" w:sz="0" w:space="0" w:color="auto"/>
                                    <w:bottom w:val="none" w:sz="0" w:space="0" w:color="auto"/>
                                    <w:right w:val="none" w:sz="0" w:space="0" w:color="auto"/>
                                  </w:divBdr>
                                </w:div>
                                <w:div w:id="1654290788">
                                  <w:marLeft w:val="640"/>
                                  <w:marRight w:val="0"/>
                                  <w:marTop w:val="0"/>
                                  <w:marBottom w:val="0"/>
                                  <w:divBdr>
                                    <w:top w:val="none" w:sz="0" w:space="0" w:color="auto"/>
                                    <w:left w:val="none" w:sz="0" w:space="0" w:color="auto"/>
                                    <w:bottom w:val="none" w:sz="0" w:space="0" w:color="auto"/>
                                    <w:right w:val="none" w:sz="0" w:space="0" w:color="auto"/>
                                  </w:divBdr>
                                </w:div>
                                <w:div w:id="683897624">
                                  <w:marLeft w:val="640"/>
                                  <w:marRight w:val="0"/>
                                  <w:marTop w:val="0"/>
                                  <w:marBottom w:val="0"/>
                                  <w:divBdr>
                                    <w:top w:val="none" w:sz="0" w:space="0" w:color="auto"/>
                                    <w:left w:val="none" w:sz="0" w:space="0" w:color="auto"/>
                                    <w:bottom w:val="none" w:sz="0" w:space="0" w:color="auto"/>
                                    <w:right w:val="none" w:sz="0" w:space="0" w:color="auto"/>
                                  </w:divBdr>
                                </w:div>
                                <w:div w:id="64954021">
                                  <w:marLeft w:val="640"/>
                                  <w:marRight w:val="0"/>
                                  <w:marTop w:val="0"/>
                                  <w:marBottom w:val="0"/>
                                  <w:divBdr>
                                    <w:top w:val="none" w:sz="0" w:space="0" w:color="auto"/>
                                    <w:left w:val="none" w:sz="0" w:space="0" w:color="auto"/>
                                    <w:bottom w:val="none" w:sz="0" w:space="0" w:color="auto"/>
                                    <w:right w:val="none" w:sz="0" w:space="0" w:color="auto"/>
                                  </w:divBdr>
                                </w:div>
                                <w:div w:id="891619332">
                                  <w:marLeft w:val="640"/>
                                  <w:marRight w:val="0"/>
                                  <w:marTop w:val="0"/>
                                  <w:marBottom w:val="0"/>
                                  <w:divBdr>
                                    <w:top w:val="none" w:sz="0" w:space="0" w:color="auto"/>
                                    <w:left w:val="none" w:sz="0" w:space="0" w:color="auto"/>
                                    <w:bottom w:val="none" w:sz="0" w:space="0" w:color="auto"/>
                                    <w:right w:val="none" w:sz="0" w:space="0" w:color="auto"/>
                                  </w:divBdr>
                                </w:div>
                                <w:div w:id="214122635">
                                  <w:marLeft w:val="640"/>
                                  <w:marRight w:val="0"/>
                                  <w:marTop w:val="0"/>
                                  <w:marBottom w:val="0"/>
                                  <w:divBdr>
                                    <w:top w:val="none" w:sz="0" w:space="0" w:color="auto"/>
                                    <w:left w:val="none" w:sz="0" w:space="0" w:color="auto"/>
                                    <w:bottom w:val="none" w:sz="0" w:space="0" w:color="auto"/>
                                    <w:right w:val="none" w:sz="0" w:space="0" w:color="auto"/>
                                  </w:divBdr>
                                </w:div>
                                <w:div w:id="797533100">
                                  <w:marLeft w:val="640"/>
                                  <w:marRight w:val="0"/>
                                  <w:marTop w:val="0"/>
                                  <w:marBottom w:val="0"/>
                                  <w:divBdr>
                                    <w:top w:val="none" w:sz="0" w:space="0" w:color="auto"/>
                                    <w:left w:val="none" w:sz="0" w:space="0" w:color="auto"/>
                                    <w:bottom w:val="none" w:sz="0" w:space="0" w:color="auto"/>
                                    <w:right w:val="none" w:sz="0" w:space="0" w:color="auto"/>
                                  </w:divBdr>
                                </w:div>
                                <w:div w:id="1390691573">
                                  <w:marLeft w:val="640"/>
                                  <w:marRight w:val="0"/>
                                  <w:marTop w:val="0"/>
                                  <w:marBottom w:val="0"/>
                                  <w:divBdr>
                                    <w:top w:val="none" w:sz="0" w:space="0" w:color="auto"/>
                                    <w:left w:val="none" w:sz="0" w:space="0" w:color="auto"/>
                                    <w:bottom w:val="none" w:sz="0" w:space="0" w:color="auto"/>
                                    <w:right w:val="none" w:sz="0" w:space="0" w:color="auto"/>
                                  </w:divBdr>
                                </w:div>
                                <w:div w:id="206528820">
                                  <w:marLeft w:val="640"/>
                                  <w:marRight w:val="0"/>
                                  <w:marTop w:val="0"/>
                                  <w:marBottom w:val="0"/>
                                  <w:divBdr>
                                    <w:top w:val="none" w:sz="0" w:space="0" w:color="auto"/>
                                    <w:left w:val="none" w:sz="0" w:space="0" w:color="auto"/>
                                    <w:bottom w:val="none" w:sz="0" w:space="0" w:color="auto"/>
                                    <w:right w:val="none" w:sz="0" w:space="0" w:color="auto"/>
                                  </w:divBdr>
                                </w:div>
                                <w:div w:id="614602175">
                                  <w:marLeft w:val="640"/>
                                  <w:marRight w:val="0"/>
                                  <w:marTop w:val="0"/>
                                  <w:marBottom w:val="0"/>
                                  <w:divBdr>
                                    <w:top w:val="none" w:sz="0" w:space="0" w:color="auto"/>
                                    <w:left w:val="none" w:sz="0" w:space="0" w:color="auto"/>
                                    <w:bottom w:val="none" w:sz="0" w:space="0" w:color="auto"/>
                                    <w:right w:val="none" w:sz="0" w:space="0" w:color="auto"/>
                                  </w:divBdr>
                                </w:div>
                                <w:div w:id="1018701619">
                                  <w:marLeft w:val="640"/>
                                  <w:marRight w:val="0"/>
                                  <w:marTop w:val="0"/>
                                  <w:marBottom w:val="0"/>
                                  <w:divBdr>
                                    <w:top w:val="none" w:sz="0" w:space="0" w:color="auto"/>
                                    <w:left w:val="none" w:sz="0" w:space="0" w:color="auto"/>
                                    <w:bottom w:val="none" w:sz="0" w:space="0" w:color="auto"/>
                                    <w:right w:val="none" w:sz="0" w:space="0" w:color="auto"/>
                                  </w:divBdr>
                                </w:div>
                                <w:div w:id="1740900253">
                                  <w:marLeft w:val="640"/>
                                  <w:marRight w:val="0"/>
                                  <w:marTop w:val="0"/>
                                  <w:marBottom w:val="0"/>
                                  <w:divBdr>
                                    <w:top w:val="none" w:sz="0" w:space="0" w:color="auto"/>
                                    <w:left w:val="none" w:sz="0" w:space="0" w:color="auto"/>
                                    <w:bottom w:val="none" w:sz="0" w:space="0" w:color="auto"/>
                                    <w:right w:val="none" w:sz="0" w:space="0" w:color="auto"/>
                                  </w:divBdr>
                                </w:div>
                                <w:div w:id="536771492">
                                  <w:marLeft w:val="640"/>
                                  <w:marRight w:val="0"/>
                                  <w:marTop w:val="0"/>
                                  <w:marBottom w:val="0"/>
                                  <w:divBdr>
                                    <w:top w:val="none" w:sz="0" w:space="0" w:color="auto"/>
                                    <w:left w:val="none" w:sz="0" w:space="0" w:color="auto"/>
                                    <w:bottom w:val="none" w:sz="0" w:space="0" w:color="auto"/>
                                    <w:right w:val="none" w:sz="0" w:space="0" w:color="auto"/>
                                  </w:divBdr>
                                </w:div>
                                <w:div w:id="1683432575">
                                  <w:marLeft w:val="640"/>
                                  <w:marRight w:val="0"/>
                                  <w:marTop w:val="0"/>
                                  <w:marBottom w:val="0"/>
                                  <w:divBdr>
                                    <w:top w:val="none" w:sz="0" w:space="0" w:color="auto"/>
                                    <w:left w:val="none" w:sz="0" w:space="0" w:color="auto"/>
                                    <w:bottom w:val="none" w:sz="0" w:space="0" w:color="auto"/>
                                    <w:right w:val="none" w:sz="0" w:space="0" w:color="auto"/>
                                  </w:divBdr>
                                </w:div>
                                <w:div w:id="768545714">
                                  <w:marLeft w:val="640"/>
                                  <w:marRight w:val="0"/>
                                  <w:marTop w:val="0"/>
                                  <w:marBottom w:val="0"/>
                                  <w:divBdr>
                                    <w:top w:val="none" w:sz="0" w:space="0" w:color="auto"/>
                                    <w:left w:val="none" w:sz="0" w:space="0" w:color="auto"/>
                                    <w:bottom w:val="none" w:sz="0" w:space="0" w:color="auto"/>
                                    <w:right w:val="none" w:sz="0" w:space="0" w:color="auto"/>
                                  </w:divBdr>
                                </w:div>
                                <w:div w:id="566764088">
                                  <w:marLeft w:val="640"/>
                                  <w:marRight w:val="0"/>
                                  <w:marTop w:val="0"/>
                                  <w:marBottom w:val="0"/>
                                  <w:divBdr>
                                    <w:top w:val="none" w:sz="0" w:space="0" w:color="auto"/>
                                    <w:left w:val="none" w:sz="0" w:space="0" w:color="auto"/>
                                    <w:bottom w:val="none" w:sz="0" w:space="0" w:color="auto"/>
                                    <w:right w:val="none" w:sz="0" w:space="0" w:color="auto"/>
                                  </w:divBdr>
                                </w:div>
                                <w:div w:id="1159033806">
                                  <w:marLeft w:val="640"/>
                                  <w:marRight w:val="0"/>
                                  <w:marTop w:val="0"/>
                                  <w:marBottom w:val="0"/>
                                  <w:divBdr>
                                    <w:top w:val="none" w:sz="0" w:space="0" w:color="auto"/>
                                    <w:left w:val="none" w:sz="0" w:space="0" w:color="auto"/>
                                    <w:bottom w:val="none" w:sz="0" w:space="0" w:color="auto"/>
                                    <w:right w:val="none" w:sz="0" w:space="0" w:color="auto"/>
                                  </w:divBdr>
                                </w:div>
                                <w:div w:id="1653680967">
                                  <w:marLeft w:val="640"/>
                                  <w:marRight w:val="0"/>
                                  <w:marTop w:val="0"/>
                                  <w:marBottom w:val="0"/>
                                  <w:divBdr>
                                    <w:top w:val="none" w:sz="0" w:space="0" w:color="auto"/>
                                    <w:left w:val="none" w:sz="0" w:space="0" w:color="auto"/>
                                    <w:bottom w:val="none" w:sz="0" w:space="0" w:color="auto"/>
                                    <w:right w:val="none" w:sz="0" w:space="0" w:color="auto"/>
                                  </w:divBdr>
                                </w:div>
                                <w:div w:id="1430924737">
                                  <w:marLeft w:val="640"/>
                                  <w:marRight w:val="0"/>
                                  <w:marTop w:val="0"/>
                                  <w:marBottom w:val="0"/>
                                  <w:divBdr>
                                    <w:top w:val="none" w:sz="0" w:space="0" w:color="auto"/>
                                    <w:left w:val="none" w:sz="0" w:space="0" w:color="auto"/>
                                    <w:bottom w:val="none" w:sz="0" w:space="0" w:color="auto"/>
                                    <w:right w:val="none" w:sz="0" w:space="0" w:color="auto"/>
                                  </w:divBdr>
                                </w:div>
                                <w:div w:id="1266424231">
                                  <w:marLeft w:val="640"/>
                                  <w:marRight w:val="0"/>
                                  <w:marTop w:val="0"/>
                                  <w:marBottom w:val="0"/>
                                  <w:divBdr>
                                    <w:top w:val="none" w:sz="0" w:space="0" w:color="auto"/>
                                    <w:left w:val="none" w:sz="0" w:space="0" w:color="auto"/>
                                    <w:bottom w:val="none" w:sz="0" w:space="0" w:color="auto"/>
                                    <w:right w:val="none" w:sz="0" w:space="0" w:color="auto"/>
                                  </w:divBdr>
                                </w:div>
                                <w:div w:id="913198410">
                                  <w:marLeft w:val="640"/>
                                  <w:marRight w:val="0"/>
                                  <w:marTop w:val="0"/>
                                  <w:marBottom w:val="0"/>
                                  <w:divBdr>
                                    <w:top w:val="none" w:sz="0" w:space="0" w:color="auto"/>
                                    <w:left w:val="none" w:sz="0" w:space="0" w:color="auto"/>
                                    <w:bottom w:val="none" w:sz="0" w:space="0" w:color="auto"/>
                                    <w:right w:val="none" w:sz="0" w:space="0" w:color="auto"/>
                                  </w:divBdr>
                                </w:div>
                                <w:div w:id="636180393">
                                  <w:marLeft w:val="640"/>
                                  <w:marRight w:val="0"/>
                                  <w:marTop w:val="0"/>
                                  <w:marBottom w:val="0"/>
                                  <w:divBdr>
                                    <w:top w:val="none" w:sz="0" w:space="0" w:color="auto"/>
                                    <w:left w:val="none" w:sz="0" w:space="0" w:color="auto"/>
                                    <w:bottom w:val="none" w:sz="0" w:space="0" w:color="auto"/>
                                    <w:right w:val="none" w:sz="0" w:space="0" w:color="auto"/>
                                  </w:divBdr>
                                </w:div>
                                <w:div w:id="322777435">
                                  <w:marLeft w:val="640"/>
                                  <w:marRight w:val="0"/>
                                  <w:marTop w:val="0"/>
                                  <w:marBottom w:val="0"/>
                                  <w:divBdr>
                                    <w:top w:val="none" w:sz="0" w:space="0" w:color="auto"/>
                                    <w:left w:val="none" w:sz="0" w:space="0" w:color="auto"/>
                                    <w:bottom w:val="none" w:sz="0" w:space="0" w:color="auto"/>
                                    <w:right w:val="none" w:sz="0" w:space="0" w:color="auto"/>
                                  </w:divBdr>
                                </w:div>
                                <w:div w:id="293366027">
                                  <w:marLeft w:val="640"/>
                                  <w:marRight w:val="0"/>
                                  <w:marTop w:val="0"/>
                                  <w:marBottom w:val="0"/>
                                  <w:divBdr>
                                    <w:top w:val="none" w:sz="0" w:space="0" w:color="auto"/>
                                    <w:left w:val="none" w:sz="0" w:space="0" w:color="auto"/>
                                    <w:bottom w:val="none" w:sz="0" w:space="0" w:color="auto"/>
                                    <w:right w:val="none" w:sz="0" w:space="0" w:color="auto"/>
                                  </w:divBdr>
                                </w:div>
                                <w:div w:id="1793132217">
                                  <w:marLeft w:val="640"/>
                                  <w:marRight w:val="0"/>
                                  <w:marTop w:val="0"/>
                                  <w:marBottom w:val="0"/>
                                  <w:divBdr>
                                    <w:top w:val="none" w:sz="0" w:space="0" w:color="auto"/>
                                    <w:left w:val="none" w:sz="0" w:space="0" w:color="auto"/>
                                    <w:bottom w:val="none" w:sz="0" w:space="0" w:color="auto"/>
                                    <w:right w:val="none" w:sz="0" w:space="0" w:color="auto"/>
                                  </w:divBdr>
                                </w:div>
                              </w:divsChild>
                            </w:div>
                            <w:div w:id="1312171391">
                              <w:marLeft w:val="0"/>
                              <w:marRight w:val="0"/>
                              <w:marTop w:val="0"/>
                              <w:marBottom w:val="0"/>
                              <w:divBdr>
                                <w:top w:val="none" w:sz="0" w:space="0" w:color="auto"/>
                                <w:left w:val="none" w:sz="0" w:space="0" w:color="auto"/>
                                <w:bottom w:val="none" w:sz="0" w:space="0" w:color="auto"/>
                                <w:right w:val="none" w:sz="0" w:space="0" w:color="auto"/>
                              </w:divBdr>
                              <w:divsChild>
                                <w:div w:id="716004164">
                                  <w:marLeft w:val="640"/>
                                  <w:marRight w:val="0"/>
                                  <w:marTop w:val="0"/>
                                  <w:marBottom w:val="0"/>
                                  <w:divBdr>
                                    <w:top w:val="none" w:sz="0" w:space="0" w:color="auto"/>
                                    <w:left w:val="none" w:sz="0" w:space="0" w:color="auto"/>
                                    <w:bottom w:val="none" w:sz="0" w:space="0" w:color="auto"/>
                                    <w:right w:val="none" w:sz="0" w:space="0" w:color="auto"/>
                                  </w:divBdr>
                                </w:div>
                                <w:div w:id="1696884145">
                                  <w:marLeft w:val="640"/>
                                  <w:marRight w:val="0"/>
                                  <w:marTop w:val="0"/>
                                  <w:marBottom w:val="0"/>
                                  <w:divBdr>
                                    <w:top w:val="none" w:sz="0" w:space="0" w:color="auto"/>
                                    <w:left w:val="none" w:sz="0" w:space="0" w:color="auto"/>
                                    <w:bottom w:val="none" w:sz="0" w:space="0" w:color="auto"/>
                                    <w:right w:val="none" w:sz="0" w:space="0" w:color="auto"/>
                                  </w:divBdr>
                                </w:div>
                                <w:div w:id="1672104150">
                                  <w:marLeft w:val="640"/>
                                  <w:marRight w:val="0"/>
                                  <w:marTop w:val="0"/>
                                  <w:marBottom w:val="0"/>
                                  <w:divBdr>
                                    <w:top w:val="none" w:sz="0" w:space="0" w:color="auto"/>
                                    <w:left w:val="none" w:sz="0" w:space="0" w:color="auto"/>
                                    <w:bottom w:val="none" w:sz="0" w:space="0" w:color="auto"/>
                                    <w:right w:val="none" w:sz="0" w:space="0" w:color="auto"/>
                                  </w:divBdr>
                                </w:div>
                                <w:div w:id="1185024615">
                                  <w:marLeft w:val="640"/>
                                  <w:marRight w:val="0"/>
                                  <w:marTop w:val="0"/>
                                  <w:marBottom w:val="0"/>
                                  <w:divBdr>
                                    <w:top w:val="none" w:sz="0" w:space="0" w:color="auto"/>
                                    <w:left w:val="none" w:sz="0" w:space="0" w:color="auto"/>
                                    <w:bottom w:val="none" w:sz="0" w:space="0" w:color="auto"/>
                                    <w:right w:val="none" w:sz="0" w:space="0" w:color="auto"/>
                                  </w:divBdr>
                                </w:div>
                                <w:div w:id="642390091">
                                  <w:marLeft w:val="640"/>
                                  <w:marRight w:val="0"/>
                                  <w:marTop w:val="0"/>
                                  <w:marBottom w:val="0"/>
                                  <w:divBdr>
                                    <w:top w:val="none" w:sz="0" w:space="0" w:color="auto"/>
                                    <w:left w:val="none" w:sz="0" w:space="0" w:color="auto"/>
                                    <w:bottom w:val="none" w:sz="0" w:space="0" w:color="auto"/>
                                    <w:right w:val="none" w:sz="0" w:space="0" w:color="auto"/>
                                  </w:divBdr>
                                </w:div>
                                <w:div w:id="219708937">
                                  <w:marLeft w:val="640"/>
                                  <w:marRight w:val="0"/>
                                  <w:marTop w:val="0"/>
                                  <w:marBottom w:val="0"/>
                                  <w:divBdr>
                                    <w:top w:val="none" w:sz="0" w:space="0" w:color="auto"/>
                                    <w:left w:val="none" w:sz="0" w:space="0" w:color="auto"/>
                                    <w:bottom w:val="none" w:sz="0" w:space="0" w:color="auto"/>
                                    <w:right w:val="none" w:sz="0" w:space="0" w:color="auto"/>
                                  </w:divBdr>
                                </w:div>
                                <w:div w:id="1478570008">
                                  <w:marLeft w:val="640"/>
                                  <w:marRight w:val="0"/>
                                  <w:marTop w:val="0"/>
                                  <w:marBottom w:val="0"/>
                                  <w:divBdr>
                                    <w:top w:val="none" w:sz="0" w:space="0" w:color="auto"/>
                                    <w:left w:val="none" w:sz="0" w:space="0" w:color="auto"/>
                                    <w:bottom w:val="none" w:sz="0" w:space="0" w:color="auto"/>
                                    <w:right w:val="none" w:sz="0" w:space="0" w:color="auto"/>
                                  </w:divBdr>
                                </w:div>
                                <w:div w:id="587546855">
                                  <w:marLeft w:val="640"/>
                                  <w:marRight w:val="0"/>
                                  <w:marTop w:val="0"/>
                                  <w:marBottom w:val="0"/>
                                  <w:divBdr>
                                    <w:top w:val="none" w:sz="0" w:space="0" w:color="auto"/>
                                    <w:left w:val="none" w:sz="0" w:space="0" w:color="auto"/>
                                    <w:bottom w:val="none" w:sz="0" w:space="0" w:color="auto"/>
                                    <w:right w:val="none" w:sz="0" w:space="0" w:color="auto"/>
                                  </w:divBdr>
                                </w:div>
                                <w:div w:id="2037728243">
                                  <w:marLeft w:val="640"/>
                                  <w:marRight w:val="0"/>
                                  <w:marTop w:val="0"/>
                                  <w:marBottom w:val="0"/>
                                  <w:divBdr>
                                    <w:top w:val="none" w:sz="0" w:space="0" w:color="auto"/>
                                    <w:left w:val="none" w:sz="0" w:space="0" w:color="auto"/>
                                    <w:bottom w:val="none" w:sz="0" w:space="0" w:color="auto"/>
                                    <w:right w:val="none" w:sz="0" w:space="0" w:color="auto"/>
                                  </w:divBdr>
                                </w:div>
                                <w:div w:id="1411344090">
                                  <w:marLeft w:val="640"/>
                                  <w:marRight w:val="0"/>
                                  <w:marTop w:val="0"/>
                                  <w:marBottom w:val="0"/>
                                  <w:divBdr>
                                    <w:top w:val="none" w:sz="0" w:space="0" w:color="auto"/>
                                    <w:left w:val="none" w:sz="0" w:space="0" w:color="auto"/>
                                    <w:bottom w:val="none" w:sz="0" w:space="0" w:color="auto"/>
                                    <w:right w:val="none" w:sz="0" w:space="0" w:color="auto"/>
                                  </w:divBdr>
                                </w:div>
                                <w:div w:id="1333021479">
                                  <w:marLeft w:val="640"/>
                                  <w:marRight w:val="0"/>
                                  <w:marTop w:val="0"/>
                                  <w:marBottom w:val="0"/>
                                  <w:divBdr>
                                    <w:top w:val="none" w:sz="0" w:space="0" w:color="auto"/>
                                    <w:left w:val="none" w:sz="0" w:space="0" w:color="auto"/>
                                    <w:bottom w:val="none" w:sz="0" w:space="0" w:color="auto"/>
                                    <w:right w:val="none" w:sz="0" w:space="0" w:color="auto"/>
                                  </w:divBdr>
                                </w:div>
                                <w:div w:id="1129589511">
                                  <w:marLeft w:val="640"/>
                                  <w:marRight w:val="0"/>
                                  <w:marTop w:val="0"/>
                                  <w:marBottom w:val="0"/>
                                  <w:divBdr>
                                    <w:top w:val="none" w:sz="0" w:space="0" w:color="auto"/>
                                    <w:left w:val="none" w:sz="0" w:space="0" w:color="auto"/>
                                    <w:bottom w:val="none" w:sz="0" w:space="0" w:color="auto"/>
                                    <w:right w:val="none" w:sz="0" w:space="0" w:color="auto"/>
                                  </w:divBdr>
                                </w:div>
                                <w:div w:id="1314914384">
                                  <w:marLeft w:val="640"/>
                                  <w:marRight w:val="0"/>
                                  <w:marTop w:val="0"/>
                                  <w:marBottom w:val="0"/>
                                  <w:divBdr>
                                    <w:top w:val="none" w:sz="0" w:space="0" w:color="auto"/>
                                    <w:left w:val="none" w:sz="0" w:space="0" w:color="auto"/>
                                    <w:bottom w:val="none" w:sz="0" w:space="0" w:color="auto"/>
                                    <w:right w:val="none" w:sz="0" w:space="0" w:color="auto"/>
                                  </w:divBdr>
                                </w:div>
                                <w:div w:id="2026327736">
                                  <w:marLeft w:val="640"/>
                                  <w:marRight w:val="0"/>
                                  <w:marTop w:val="0"/>
                                  <w:marBottom w:val="0"/>
                                  <w:divBdr>
                                    <w:top w:val="none" w:sz="0" w:space="0" w:color="auto"/>
                                    <w:left w:val="none" w:sz="0" w:space="0" w:color="auto"/>
                                    <w:bottom w:val="none" w:sz="0" w:space="0" w:color="auto"/>
                                    <w:right w:val="none" w:sz="0" w:space="0" w:color="auto"/>
                                  </w:divBdr>
                                </w:div>
                                <w:div w:id="2049405134">
                                  <w:marLeft w:val="640"/>
                                  <w:marRight w:val="0"/>
                                  <w:marTop w:val="0"/>
                                  <w:marBottom w:val="0"/>
                                  <w:divBdr>
                                    <w:top w:val="none" w:sz="0" w:space="0" w:color="auto"/>
                                    <w:left w:val="none" w:sz="0" w:space="0" w:color="auto"/>
                                    <w:bottom w:val="none" w:sz="0" w:space="0" w:color="auto"/>
                                    <w:right w:val="none" w:sz="0" w:space="0" w:color="auto"/>
                                  </w:divBdr>
                                </w:div>
                                <w:div w:id="1046488792">
                                  <w:marLeft w:val="640"/>
                                  <w:marRight w:val="0"/>
                                  <w:marTop w:val="0"/>
                                  <w:marBottom w:val="0"/>
                                  <w:divBdr>
                                    <w:top w:val="none" w:sz="0" w:space="0" w:color="auto"/>
                                    <w:left w:val="none" w:sz="0" w:space="0" w:color="auto"/>
                                    <w:bottom w:val="none" w:sz="0" w:space="0" w:color="auto"/>
                                    <w:right w:val="none" w:sz="0" w:space="0" w:color="auto"/>
                                  </w:divBdr>
                                </w:div>
                                <w:div w:id="1326472732">
                                  <w:marLeft w:val="640"/>
                                  <w:marRight w:val="0"/>
                                  <w:marTop w:val="0"/>
                                  <w:marBottom w:val="0"/>
                                  <w:divBdr>
                                    <w:top w:val="none" w:sz="0" w:space="0" w:color="auto"/>
                                    <w:left w:val="none" w:sz="0" w:space="0" w:color="auto"/>
                                    <w:bottom w:val="none" w:sz="0" w:space="0" w:color="auto"/>
                                    <w:right w:val="none" w:sz="0" w:space="0" w:color="auto"/>
                                  </w:divBdr>
                                </w:div>
                                <w:div w:id="1894580748">
                                  <w:marLeft w:val="640"/>
                                  <w:marRight w:val="0"/>
                                  <w:marTop w:val="0"/>
                                  <w:marBottom w:val="0"/>
                                  <w:divBdr>
                                    <w:top w:val="none" w:sz="0" w:space="0" w:color="auto"/>
                                    <w:left w:val="none" w:sz="0" w:space="0" w:color="auto"/>
                                    <w:bottom w:val="none" w:sz="0" w:space="0" w:color="auto"/>
                                    <w:right w:val="none" w:sz="0" w:space="0" w:color="auto"/>
                                  </w:divBdr>
                                </w:div>
                                <w:div w:id="2117942745">
                                  <w:marLeft w:val="640"/>
                                  <w:marRight w:val="0"/>
                                  <w:marTop w:val="0"/>
                                  <w:marBottom w:val="0"/>
                                  <w:divBdr>
                                    <w:top w:val="none" w:sz="0" w:space="0" w:color="auto"/>
                                    <w:left w:val="none" w:sz="0" w:space="0" w:color="auto"/>
                                    <w:bottom w:val="none" w:sz="0" w:space="0" w:color="auto"/>
                                    <w:right w:val="none" w:sz="0" w:space="0" w:color="auto"/>
                                  </w:divBdr>
                                </w:div>
                                <w:div w:id="1497259150">
                                  <w:marLeft w:val="640"/>
                                  <w:marRight w:val="0"/>
                                  <w:marTop w:val="0"/>
                                  <w:marBottom w:val="0"/>
                                  <w:divBdr>
                                    <w:top w:val="none" w:sz="0" w:space="0" w:color="auto"/>
                                    <w:left w:val="none" w:sz="0" w:space="0" w:color="auto"/>
                                    <w:bottom w:val="none" w:sz="0" w:space="0" w:color="auto"/>
                                    <w:right w:val="none" w:sz="0" w:space="0" w:color="auto"/>
                                  </w:divBdr>
                                </w:div>
                                <w:div w:id="1554611680">
                                  <w:marLeft w:val="640"/>
                                  <w:marRight w:val="0"/>
                                  <w:marTop w:val="0"/>
                                  <w:marBottom w:val="0"/>
                                  <w:divBdr>
                                    <w:top w:val="none" w:sz="0" w:space="0" w:color="auto"/>
                                    <w:left w:val="none" w:sz="0" w:space="0" w:color="auto"/>
                                    <w:bottom w:val="none" w:sz="0" w:space="0" w:color="auto"/>
                                    <w:right w:val="none" w:sz="0" w:space="0" w:color="auto"/>
                                  </w:divBdr>
                                </w:div>
                                <w:div w:id="485362023">
                                  <w:marLeft w:val="640"/>
                                  <w:marRight w:val="0"/>
                                  <w:marTop w:val="0"/>
                                  <w:marBottom w:val="0"/>
                                  <w:divBdr>
                                    <w:top w:val="none" w:sz="0" w:space="0" w:color="auto"/>
                                    <w:left w:val="none" w:sz="0" w:space="0" w:color="auto"/>
                                    <w:bottom w:val="none" w:sz="0" w:space="0" w:color="auto"/>
                                    <w:right w:val="none" w:sz="0" w:space="0" w:color="auto"/>
                                  </w:divBdr>
                                </w:div>
                                <w:div w:id="787118749">
                                  <w:marLeft w:val="640"/>
                                  <w:marRight w:val="0"/>
                                  <w:marTop w:val="0"/>
                                  <w:marBottom w:val="0"/>
                                  <w:divBdr>
                                    <w:top w:val="none" w:sz="0" w:space="0" w:color="auto"/>
                                    <w:left w:val="none" w:sz="0" w:space="0" w:color="auto"/>
                                    <w:bottom w:val="none" w:sz="0" w:space="0" w:color="auto"/>
                                    <w:right w:val="none" w:sz="0" w:space="0" w:color="auto"/>
                                  </w:divBdr>
                                </w:div>
                                <w:div w:id="11231036">
                                  <w:marLeft w:val="640"/>
                                  <w:marRight w:val="0"/>
                                  <w:marTop w:val="0"/>
                                  <w:marBottom w:val="0"/>
                                  <w:divBdr>
                                    <w:top w:val="none" w:sz="0" w:space="0" w:color="auto"/>
                                    <w:left w:val="none" w:sz="0" w:space="0" w:color="auto"/>
                                    <w:bottom w:val="none" w:sz="0" w:space="0" w:color="auto"/>
                                    <w:right w:val="none" w:sz="0" w:space="0" w:color="auto"/>
                                  </w:divBdr>
                                </w:div>
                                <w:div w:id="908002889">
                                  <w:marLeft w:val="640"/>
                                  <w:marRight w:val="0"/>
                                  <w:marTop w:val="0"/>
                                  <w:marBottom w:val="0"/>
                                  <w:divBdr>
                                    <w:top w:val="none" w:sz="0" w:space="0" w:color="auto"/>
                                    <w:left w:val="none" w:sz="0" w:space="0" w:color="auto"/>
                                    <w:bottom w:val="none" w:sz="0" w:space="0" w:color="auto"/>
                                    <w:right w:val="none" w:sz="0" w:space="0" w:color="auto"/>
                                  </w:divBdr>
                                </w:div>
                                <w:div w:id="605313103">
                                  <w:marLeft w:val="640"/>
                                  <w:marRight w:val="0"/>
                                  <w:marTop w:val="0"/>
                                  <w:marBottom w:val="0"/>
                                  <w:divBdr>
                                    <w:top w:val="none" w:sz="0" w:space="0" w:color="auto"/>
                                    <w:left w:val="none" w:sz="0" w:space="0" w:color="auto"/>
                                    <w:bottom w:val="none" w:sz="0" w:space="0" w:color="auto"/>
                                    <w:right w:val="none" w:sz="0" w:space="0" w:color="auto"/>
                                  </w:divBdr>
                                </w:div>
                                <w:div w:id="1709648796">
                                  <w:marLeft w:val="640"/>
                                  <w:marRight w:val="0"/>
                                  <w:marTop w:val="0"/>
                                  <w:marBottom w:val="0"/>
                                  <w:divBdr>
                                    <w:top w:val="none" w:sz="0" w:space="0" w:color="auto"/>
                                    <w:left w:val="none" w:sz="0" w:space="0" w:color="auto"/>
                                    <w:bottom w:val="none" w:sz="0" w:space="0" w:color="auto"/>
                                    <w:right w:val="none" w:sz="0" w:space="0" w:color="auto"/>
                                  </w:divBdr>
                                </w:div>
                                <w:div w:id="618876071">
                                  <w:marLeft w:val="640"/>
                                  <w:marRight w:val="0"/>
                                  <w:marTop w:val="0"/>
                                  <w:marBottom w:val="0"/>
                                  <w:divBdr>
                                    <w:top w:val="none" w:sz="0" w:space="0" w:color="auto"/>
                                    <w:left w:val="none" w:sz="0" w:space="0" w:color="auto"/>
                                    <w:bottom w:val="none" w:sz="0" w:space="0" w:color="auto"/>
                                    <w:right w:val="none" w:sz="0" w:space="0" w:color="auto"/>
                                  </w:divBdr>
                                </w:div>
                                <w:div w:id="837311456">
                                  <w:marLeft w:val="640"/>
                                  <w:marRight w:val="0"/>
                                  <w:marTop w:val="0"/>
                                  <w:marBottom w:val="0"/>
                                  <w:divBdr>
                                    <w:top w:val="none" w:sz="0" w:space="0" w:color="auto"/>
                                    <w:left w:val="none" w:sz="0" w:space="0" w:color="auto"/>
                                    <w:bottom w:val="none" w:sz="0" w:space="0" w:color="auto"/>
                                    <w:right w:val="none" w:sz="0" w:space="0" w:color="auto"/>
                                  </w:divBdr>
                                </w:div>
                                <w:div w:id="922110513">
                                  <w:marLeft w:val="640"/>
                                  <w:marRight w:val="0"/>
                                  <w:marTop w:val="0"/>
                                  <w:marBottom w:val="0"/>
                                  <w:divBdr>
                                    <w:top w:val="none" w:sz="0" w:space="0" w:color="auto"/>
                                    <w:left w:val="none" w:sz="0" w:space="0" w:color="auto"/>
                                    <w:bottom w:val="none" w:sz="0" w:space="0" w:color="auto"/>
                                    <w:right w:val="none" w:sz="0" w:space="0" w:color="auto"/>
                                  </w:divBdr>
                                </w:div>
                                <w:div w:id="1324580426">
                                  <w:marLeft w:val="640"/>
                                  <w:marRight w:val="0"/>
                                  <w:marTop w:val="0"/>
                                  <w:marBottom w:val="0"/>
                                  <w:divBdr>
                                    <w:top w:val="none" w:sz="0" w:space="0" w:color="auto"/>
                                    <w:left w:val="none" w:sz="0" w:space="0" w:color="auto"/>
                                    <w:bottom w:val="none" w:sz="0" w:space="0" w:color="auto"/>
                                    <w:right w:val="none" w:sz="0" w:space="0" w:color="auto"/>
                                  </w:divBdr>
                                </w:div>
                                <w:div w:id="198587102">
                                  <w:marLeft w:val="640"/>
                                  <w:marRight w:val="0"/>
                                  <w:marTop w:val="0"/>
                                  <w:marBottom w:val="0"/>
                                  <w:divBdr>
                                    <w:top w:val="none" w:sz="0" w:space="0" w:color="auto"/>
                                    <w:left w:val="none" w:sz="0" w:space="0" w:color="auto"/>
                                    <w:bottom w:val="none" w:sz="0" w:space="0" w:color="auto"/>
                                    <w:right w:val="none" w:sz="0" w:space="0" w:color="auto"/>
                                  </w:divBdr>
                                </w:div>
                                <w:div w:id="2051952232">
                                  <w:marLeft w:val="640"/>
                                  <w:marRight w:val="0"/>
                                  <w:marTop w:val="0"/>
                                  <w:marBottom w:val="0"/>
                                  <w:divBdr>
                                    <w:top w:val="none" w:sz="0" w:space="0" w:color="auto"/>
                                    <w:left w:val="none" w:sz="0" w:space="0" w:color="auto"/>
                                    <w:bottom w:val="none" w:sz="0" w:space="0" w:color="auto"/>
                                    <w:right w:val="none" w:sz="0" w:space="0" w:color="auto"/>
                                  </w:divBdr>
                                </w:div>
                                <w:div w:id="69547537">
                                  <w:marLeft w:val="640"/>
                                  <w:marRight w:val="0"/>
                                  <w:marTop w:val="0"/>
                                  <w:marBottom w:val="0"/>
                                  <w:divBdr>
                                    <w:top w:val="none" w:sz="0" w:space="0" w:color="auto"/>
                                    <w:left w:val="none" w:sz="0" w:space="0" w:color="auto"/>
                                    <w:bottom w:val="none" w:sz="0" w:space="0" w:color="auto"/>
                                    <w:right w:val="none" w:sz="0" w:space="0" w:color="auto"/>
                                  </w:divBdr>
                                </w:div>
                                <w:div w:id="1069420877">
                                  <w:marLeft w:val="640"/>
                                  <w:marRight w:val="0"/>
                                  <w:marTop w:val="0"/>
                                  <w:marBottom w:val="0"/>
                                  <w:divBdr>
                                    <w:top w:val="none" w:sz="0" w:space="0" w:color="auto"/>
                                    <w:left w:val="none" w:sz="0" w:space="0" w:color="auto"/>
                                    <w:bottom w:val="none" w:sz="0" w:space="0" w:color="auto"/>
                                    <w:right w:val="none" w:sz="0" w:space="0" w:color="auto"/>
                                  </w:divBdr>
                                </w:div>
                                <w:div w:id="1041705110">
                                  <w:marLeft w:val="640"/>
                                  <w:marRight w:val="0"/>
                                  <w:marTop w:val="0"/>
                                  <w:marBottom w:val="0"/>
                                  <w:divBdr>
                                    <w:top w:val="none" w:sz="0" w:space="0" w:color="auto"/>
                                    <w:left w:val="none" w:sz="0" w:space="0" w:color="auto"/>
                                    <w:bottom w:val="none" w:sz="0" w:space="0" w:color="auto"/>
                                    <w:right w:val="none" w:sz="0" w:space="0" w:color="auto"/>
                                  </w:divBdr>
                                </w:div>
                                <w:div w:id="440341155">
                                  <w:marLeft w:val="640"/>
                                  <w:marRight w:val="0"/>
                                  <w:marTop w:val="0"/>
                                  <w:marBottom w:val="0"/>
                                  <w:divBdr>
                                    <w:top w:val="none" w:sz="0" w:space="0" w:color="auto"/>
                                    <w:left w:val="none" w:sz="0" w:space="0" w:color="auto"/>
                                    <w:bottom w:val="none" w:sz="0" w:space="0" w:color="auto"/>
                                    <w:right w:val="none" w:sz="0" w:space="0" w:color="auto"/>
                                  </w:divBdr>
                                </w:div>
                                <w:div w:id="95105725">
                                  <w:marLeft w:val="640"/>
                                  <w:marRight w:val="0"/>
                                  <w:marTop w:val="0"/>
                                  <w:marBottom w:val="0"/>
                                  <w:divBdr>
                                    <w:top w:val="none" w:sz="0" w:space="0" w:color="auto"/>
                                    <w:left w:val="none" w:sz="0" w:space="0" w:color="auto"/>
                                    <w:bottom w:val="none" w:sz="0" w:space="0" w:color="auto"/>
                                    <w:right w:val="none" w:sz="0" w:space="0" w:color="auto"/>
                                  </w:divBdr>
                                </w:div>
                                <w:div w:id="534587205">
                                  <w:marLeft w:val="640"/>
                                  <w:marRight w:val="0"/>
                                  <w:marTop w:val="0"/>
                                  <w:marBottom w:val="0"/>
                                  <w:divBdr>
                                    <w:top w:val="none" w:sz="0" w:space="0" w:color="auto"/>
                                    <w:left w:val="none" w:sz="0" w:space="0" w:color="auto"/>
                                    <w:bottom w:val="none" w:sz="0" w:space="0" w:color="auto"/>
                                    <w:right w:val="none" w:sz="0" w:space="0" w:color="auto"/>
                                  </w:divBdr>
                                </w:div>
                                <w:div w:id="668025309">
                                  <w:marLeft w:val="640"/>
                                  <w:marRight w:val="0"/>
                                  <w:marTop w:val="0"/>
                                  <w:marBottom w:val="0"/>
                                  <w:divBdr>
                                    <w:top w:val="none" w:sz="0" w:space="0" w:color="auto"/>
                                    <w:left w:val="none" w:sz="0" w:space="0" w:color="auto"/>
                                    <w:bottom w:val="none" w:sz="0" w:space="0" w:color="auto"/>
                                    <w:right w:val="none" w:sz="0" w:space="0" w:color="auto"/>
                                  </w:divBdr>
                                </w:div>
                                <w:div w:id="1272861416">
                                  <w:marLeft w:val="640"/>
                                  <w:marRight w:val="0"/>
                                  <w:marTop w:val="0"/>
                                  <w:marBottom w:val="0"/>
                                  <w:divBdr>
                                    <w:top w:val="none" w:sz="0" w:space="0" w:color="auto"/>
                                    <w:left w:val="none" w:sz="0" w:space="0" w:color="auto"/>
                                    <w:bottom w:val="none" w:sz="0" w:space="0" w:color="auto"/>
                                    <w:right w:val="none" w:sz="0" w:space="0" w:color="auto"/>
                                  </w:divBdr>
                                </w:div>
                                <w:div w:id="810176968">
                                  <w:marLeft w:val="640"/>
                                  <w:marRight w:val="0"/>
                                  <w:marTop w:val="0"/>
                                  <w:marBottom w:val="0"/>
                                  <w:divBdr>
                                    <w:top w:val="none" w:sz="0" w:space="0" w:color="auto"/>
                                    <w:left w:val="none" w:sz="0" w:space="0" w:color="auto"/>
                                    <w:bottom w:val="none" w:sz="0" w:space="0" w:color="auto"/>
                                    <w:right w:val="none" w:sz="0" w:space="0" w:color="auto"/>
                                  </w:divBdr>
                                </w:div>
                                <w:div w:id="309483060">
                                  <w:marLeft w:val="640"/>
                                  <w:marRight w:val="0"/>
                                  <w:marTop w:val="0"/>
                                  <w:marBottom w:val="0"/>
                                  <w:divBdr>
                                    <w:top w:val="none" w:sz="0" w:space="0" w:color="auto"/>
                                    <w:left w:val="none" w:sz="0" w:space="0" w:color="auto"/>
                                    <w:bottom w:val="none" w:sz="0" w:space="0" w:color="auto"/>
                                    <w:right w:val="none" w:sz="0" w:space="0" w:color="auto"/>
                                  </w:divBdr>
                                </w:div>
                                <w:div w:id="841165898">
                                  <w:marLeft w:val="640"/>
                                  <w:marRight w:val="0"/>
                                  <w:marTop w:val="0"/>
                                  <w:marBottom w:val="0"/>
                                  <w:divBdr>
                                    <w:top w:val="none" w:sz="0" w:space="0" w:color="auto"/>
                                    <w:left w:val="none" w:sz="0" w:space="0" w:color="auto"/>
                                    <w:bottom w:val="none" w:sz="0" w:space="0" w:color="auto"/>
                                    <w:right w:val="none" w:sz="0" w:space="0" w:color="auto"/>
                                  </w:divBdr>
                                </w:div>
                                <w:div w:id="785201268">
                                  <w:marLeft w:val="640"/>
                                  <w:marRight w:val="0"/>
                                  <w:marTop w:val="0"/>
                                  <w:marBottom w:val="0"/>
                                  <w:divBdr>
                                    <w:top w:val="none" w:sz="0" w:space="0" w:color="auto"/>
                                    <w:left w:val="none" w:sz="0" w:space="0" w:color="auto"/>
                                    <w:bottom w:val="none" w:sz="0" w:space="0" w:color="auto"/>
                                    <w:right w:val="none" w:sz="0" w:space="0" w:color="auto"/>
                                  </w:divBdr>
                                </w:div>
                                <w:div w:id="1159271805">
                                  <w:marLeft w:val="640"/>
                                  <w:marRight w:val="0"/>
                                  <w:marTop w:val="0"/>
                                  <w:marBottom w:val="0"/>
                                  <w:divBdr>
                                    <w:top w:val="none" w:sz="0" w:space="0" w:color="auto"/>
                                    <w:left w:val="none" w:sz="0" w:space="0" w:color="auto"/>
                                    <w:bottom w:val="none" w:sz="0" w:space="0" w:color="auto"/>
                                    <w:right w:val="none" w:sz="0" w:space="0" w:color="auto"/>
                                  </w:divBdr>
                                </w:div>
                                <w:div w:id="1880586973">
                                  <w:marLeft w:val="640"/>
                                  <w:marRight w:val="0"/>
                                  <w:marTop w:val="0"/>
                                  <w:marBottom w:val="0"/>
                                  <w:divBdr>
                                    <w:top w:val="none" w:sz="0" w:space="0" w:color="auto"/>
                                    <w:left w:val="none" w:sz="0" w:space="0" w:color="auto"/>
                                    <w:bottom w:val="none" w:sz="0" w:space="0" w:color="auto"/>
                                    <w:right w:val="none" w:sz="0" w:space="0" w:color="auto"/>
                                  </w:divBdr>
                                </w:div>
                                <w:div w:id="544758577">
                                  <w:marLeft w:val="640"/>
                                  <w:marRight w:val="0"/>
                                  <w:marTop w:val="0"/>
                                  <w:marBottom w:val="0"/>
                                  <w:divBdr>
                                    <w:top w:val="none" w:sz="0" w:space="0" w:color="auto"/>
                                    <w:left w:val="none" w:sz="0" w:space="0" w:color="auto"/>
                                    <w:bottom w:val="none" w:sz="0" w:space="0" w:color="auto"/>
                                    <w:right w:val="none" w:sz="0" w:space="0" w:color="auto"/>
                                  </w:divBdr>
                                </w:div>
                                <w:div w:id="2071805567">
                                  <w:marLeft w:val="640"/>
                                  <w:marRight w:val="0"/>
                                  <w:marTop w:val="0"/>
                                  <w:marBottom w:val="0"/>
                                  <w:divBdr>
                                    <w:top w:val="none" w:sz="0" w:space="0" w:color="auto"/>
                                    <w:left w:val="none" w:sz="0" w:space="0" w:color="auto"/>
                                    <w:bottom w:val="none" w:sz="0" w:space="0" w:color="auto"/>
                                    <w:right w:val="none" w:sz="0" w:space="0" w:color="auto"/>
                                  </w:divBdr>
                                </w:div>
                                <w:div w:id="895774138">
                                  <w:marLeft w:val="640"/>
                                  <w:marRight w:val="0"/>
                                  <w:marTop w:val="0"/>
                                  <w:marBottom w:val="0"/>
                                  <w:divBdr>
                                    <w:top w:val="none" w:sz="0" w:space="0" w:color="auto"/>
                                    <w:left w:val="none" w:sz="0" w:space="0" w:color="auto"/>
                                    <w:bottom w:val="none" w:sz="0" w:space="0" w:color="auto"/>
                                    <w:right w:val="none" w:sz="0" w:space="0" w:color="auto"/>
                                  </w:divBdr>
                                </w:div>
                                <w:div w:id="260309123">
                                  <w:marLeft w:val="640"/>
                                  <w:marRight w:val="0"/>
                                  <w:marTop w:val="0"/>
                                  <w:marBottom w:val="0"/>
                                  <w:divBdr>
                                    <w:top w:val="none" w:sz="0" w:space="0" w:color="auto"/>
                                    <w:left w:val="none" w:sz="0" w:space="0" w:color="auto"/>
                                    <w:bottom w:val="none" w:sz="0" w:space="0" w:color="auto"/>
                                    <w:right w:val="none" w:sz="0" w:space="0" w:color="auto"/>
                                  </w:divBdr>
                                </w:div>
                                <w:div w:id="838278685">
                                  <w:marLeft w:val="640"/>
                                  <w:marRight w:val="0"/>
                                  <w:marTop w:val="0"/>
                                  <w:marBottom w:val="0"/>
                                  <w:divBdr>
                                    <w:top w:val="none" w:sz="0" w:space="0" w:color="auto"/>
                                    <w:left w:val="none" w:sz="0" w:space="0" w:color="auto"/>
                                    <w:bottom w:val="none" w:sz="0" w:space="0" w:color="auto"/>
                                    <w:right w:val="none" w:sz="0" w:space="0" w:color="auto"/>
                                  </w:divBdr>
                                </w:div>
                                <w:div w:id="1257519237">
                                  <w:marLeft w:val="640"/>
                                  <w:marRight w:val="0"/>
                                  <w:marTop w:val="0"/>
                                  <w:marBottom w:val="0"/>
                                  <w:divBdr>
                                    <w:top w:val="none" w:sz="0" w:space="0" w:color="auto"/>
                                    <w:left w:val="none" w:sz="0" w:space="0" w:color="auto"/>
                                    <w:bottom w:val="none" w:sz="0" w:space="0" w:color="auto"/>
                                    <w:right w:val="none" w:sz="0" w:space="0" w:color="auto"/>
                                  </w:divBdr>
                                </w:div>
                                <w:div w:id="1280837131">
                                  <w:marLeft w:val="640"/>
                                  <w:marRight w:val="0"/>
                                  <w:marTop w:val="0"/>
                                  <w:marBottom w:val="0"/>
                                  <w:divBdr>
                                    <w:top w:val="none" w:sz="0" w:space="0" w:color="auto"/>
                                    <w:left w:val="none" w:sz="0" w:space="0" w:color="auto"/>
                                    <w:bottom w:val="none" w:sz="0" w:space="0" w:color="auto"/>
                                    <w:right w:val="none" w:sz="0" w:space="0" w:color="auto"/>
                                  </w:divBdr>
                                </w:div>
                                <w:div w:id="1476214393">
                                  <w:marLeft w:val="640"/>
                                  <w:marRight w:val="0"/>
                                  <w:marTop w:val="0"/>
                                  <w:marBottom w:val="0"/>
                                  <w:divBdr>
                                    <w:top w:val="none" w:sz="0" w:space="0" w:color="auto"/>
                                    <w:left w:val="none" w:sz="0" w:space="0" w:color="auto"/>
                                    <w:bottom w:val="none" w:sz="0" w:space="0" w:color="auto"/>
                                    <w:right w:val="none" w:sz="0" w:space="0" w:color="auto"/>
                                  </w:divBdr>
                                </w:div>
                                <w:div w:id="1391535358">
                                  <w:marLeft w:val="640"/>
                                  <w:marRight w:val="0"/>
                                  <w:marTop w:val="0"/>
                                  <w:marBottom w:val="0"/>
                                  <w:divBdr>
                                    <w:top w:val="none" w:sz="0" w:space="0" w:color="auto"/>
                                    <w:left w:val="none" w:sz="0" w:space="0" w:color="auto"/>
                                    <w:bottom w:val="none" w:sz="0" w:space="0" w:color="auto"/>
                                    <w:right w:val="none" w:sz="0" w:space="0" w:color="auto"/>
                                  </w:divBdr>
                                </w:div>
                                <w:div w:id="1130366351">
                                  <w:marLeft w:val="640"/>
                                  <w:marRight w:val="0"/>
                                  <w:marTop w:val="0"/>
                                  <w:marBottom w:val="0"/>
                                  <w:divBdr>
                                    <w:top w:val="none" w:sz="0" w:space="0" w:color="auto"/>
                                    <w:left w:val="none" w:sz="0" w:space="0" w:color="auto"/>
                                    <w:bottom w:val="none" w:sz="0" w:space="0" w:color="auto"/>
                                    <w:right w:val="none" w:sz="0" w:space="0" w:color="auto"/>
                                  </w:divBdr>
                                </w:div>
                              </w:divsChild>
                            </w:div>
                            <w:div w:id="1893538684">
                              <w:marLeft w:val="0"/>
                              <w:marRight w:val="0"/>
                              <w:marTop w:val="0"/>
                              <w:marBottom w:val="0"/>
                              <w:divBdr>
                                <w:top w:val="none" w:sz="0" w:space="0" w:color="auto"/>
                                <w:left w:val="none" w:sz="0" w:space="0" w:color="auto"/>
                                <w:bottom w:val="none" w:sz="0" w:space="0" w:color="auto"/>
                                <w:right w:val="none" w:sz="0" w:space="0" w:color="auto"/>
                              </w:divBdr>
                              <w:divsChild>
                                <w:div w:id="1641881825">
                                  <w:marLeft w:val="640"/>
                                  <w:marRight w:val="0"/>
                                  <w:marTop w:val="0"/>
                                  <w:marBottom w:val="0"/>
                                  <w:divBdr>
                                    <w:top w:val="none" w:sz="0" w:space="0" w:color="auto"/>
                                    <w:left w:val="none" w:sz="0" w:space="0" w:color="auto"/>
                                    <w:bottom w:val="none" w:sz="0" w:space="0" w:color="auto"/>
                                    <w:right w:val="none" w:sz="0" w:space="0" w:color="auto"/>
                                  </w:divBdr>
                                </w:div>
                                <w:div w:id="1795445427">
                                  <w:marLeft w:val="640"/>
                                  <w:marRight w:val="0"/>
                                  <w:marTop w:val="0"/>
                                  <w:marBottom w:val="0"/>
                                  <w:divBdr>
                                    <w:top w:val="none" w:sz="0" w:space="0" w:color="auto"/>
                                    <w:left w:val="none" w:sz="0" w:space="0" w:color="auto"/>
                                    <w:bottom w:val="none" w:sz="0" w:space="0" w:color="auto"/>
                                    <w:right w:val="none" w:sz="0" w:space="0" w:color="auto"/>
                                  </w:divBdr>
                                </w:div>
                                <w:div w:id="1343236378">
                                  <w:marLeft w:val="640"/>
                                  <w:marRight w:val="0"/>
                                  <w:marTop w:val="0"/>
                                  <w:marBottom w:val="0"/>
                                  <w:divBdr>
                                    <w:top w:val="none" w:sz="0" w:space="0" w:color="auto"/>
                                    <w:left w:val="none" w:sz="0" w:space="0" w:color="auto"/>
                                    <w:bottom w:val="none" w:sz="0" w:space="0" w:color="auto"/>
                                    <w:right w:val="none" w:sz="0" w:space="0" w:color="auto"/>
                                  </w:divBdr>
                                </w:div>
                                <w:div w:id="1484732619">
                                  <w:marLeft w:val="640"/>
                                  <w:marRight w:val="0"/>
                                  <w:marTop w:val="0"/>
                                  <w:marBottom w:val="0"/>
                                  <w:divBdr>
                                    <w:top w:val="none" w:sz="0" w:space="0" w:color="auto"/>
                                    <w:left w:val="none" w:sz="0" w:space="0" w:color="auto"/>
                                    <w:bottom w:val="none" w:sz="0" w:space="0" w:color="auto"/>
                                    <w:right w:val="none" w:sz="0" w:space="0" w:color="auto"/>
                                  </w:divBdr>
                                </w:div>
                                <w:div w:id="1521704343">
                                  <w:marLeft w:val="640"/>
                                  <w:marRight w:val="0"/>
                                  <w:marTop w:val="0"/>
                                  <w:marBottom w:val="0"/>
                                  <w:divBdr>
                                    <w:top w:val="none" w:sz="0" w:space="0" w:color="auto"/>
                                    <w:left w:val="none" w:sz="0" w:space="0" w:color="auto"/>
                                    <w:bottom w:val="none" w:sz="0" w:space="0" w:color="auto"/>
                                    <w:right w:val="none" w:sz="0" w:space="0" w:color="auto"/>
                                  </w:divBdr>
                                </w:div>
                                <w:div w:id="509880143">
                                  <w:marLeft w:val="640"/>
                                  <w:marRight w:val="0"/>
                                  <w:marTop w:val="0"/>
                                  <w:marBottom w:val="0"/>
                                  <w:divBdr>
                                    <w:top w:val="none" w:sz="0" w:space="0" w:color="auto"/>
                                    <w:left w:val="none" w:sz="0" w:space="0" w:color="auto"/>
                                    <w:bottom w:val="none" w:sz="0" w:space="0" w:color="auto"/>
                                    <w:right w:val="none" w:sz="0" w:space="0" w:color="auto"/>
                                  </w:divBdr>
                                </w:div>
                                <w:div w:id="53088924">
                                  <w:marLeft w:val="640"/>
                                  <w:marRight w:val="0"/>
                                  <w:marTop w:val="0"/>
                                  <w:marBottom w:val="0"/>
                                  <w:divBdr>
                                    <w:top w:val="none" w:sz="0" w:space="0" w:color="auto"/>
                                    <w:left w:val="none" w:sz="0" w:space="0" w:color="auto"/>
                                    <w:bottom w:val="none" w:sz="0" w:space="0" w:color="auto"/>
                                    <w:right w:val="none" w:sz="0" w:space="0" w:color="auto"/>
                                  </w:divBdr>
                                </w:div>
                                <w:div w:id="2033533556">
                                  <w:marLeft w:val="640"/>
                                  <w:marRight w:val="0"/>
                                  <w:marTop w:val="0"/>
                                  <w:marBottom w:val="0"/>
                                  <w:divBdr>
                                    <w:top w:val="none" w:sz="0" w:space="0" w:color="auto"/>
                                    <w:left w:val="none" w:sz="0" w:space="0" w:color="auto"/>
                                    <w:bottom w:val="none" w:sz="0" w:space="0" w:color="auto"/>
                                    <w:right w:val="none" w:sz="0" w:space="0" w:color="auto"/>
                                  </w:divBdr>
                                </w:div>
                                <w:div w:id="84306150">
                                  <w:marLeft w:val="640"/>
                                  <w:marRight w:val="0"/>
                                  <w:marTop w:val="0"/>
                                  <w:marBottom w:val="0"/>
                                  <w:divBdr>
                                    <w:top w:val="none" w:sz="0" w:space="0" w:color="auto"/>
                                    <w:left w:val="none" w:sz="0" w:space="0" w:color="auto"/>
                                    <w:bottom w:val="none" w:sz="0" w:space="0" w:color="auto"/>
                                    <w:right w:val="none" w:sz="0" w:space="0" w:color="auto"/>
                                  </w:divBdr>
                                </w:div>
                                <w:div w:id="1580289439">
                                  <w:marLeft w:val="640"/>
                                  <w:marRight w:val="0"/>
                                  <w:marTop w:val="0"/>
                                  <w:marBottom w:val="0"/>
                                  <w:divBdr>
                                    <w:top w:val="none" w:sz="0" w:space="0" w:color="auto"/>
                                    <w:left w:val="none" w:sz="0" w:space="0" w:color="auto"/>
                                    <w:bottom w:val="none" w:sz="0" w:space="0" w:color="auto"/>
                                    <w:right w:val="none" w:sz="0" w:space="0" w:color="auto"/>
                                  </w:divBdr>
                                </w:div>
                                <w:div w:id="1596862230">
                                  <w:marLeft w:val="640"/>
                                  <w:marRight w:val="0"/>
                                  <w:marTop w:val="0"/>
                                  <w:marBottom w:val="0"/>
                                  <w:divBdr>
                                    <w:top w:val="none" w:sz="0" w:space="0" w:color="auto"/>
                                    <w:left w:val="none" w:sz="0" w:space="0" w:color="auto"/>
                                    <w:bottom w:val="none" w:sz="0" w:space="0" w:color="auto"/>
                                    <w:right w:val="none" w:sz="0" w:space="0" w:color="auto"/>
                                  </w:divBdr>
                                </w:div>
                                <w:div w:id="1930578827">
                                  <w:marLeft w:val="640"/>
                                  <w:marRight w:val="0"/>
                                  <w:marTop w:val="0"/>
                                  <w:marBottom w:val="0"/>
                                  <w:divBdr>
                                    <w:top w:val="none" w:sz="0" w:space="0" w:color="auto"/>
                                    <w:left w:val="none" w:sz="0" w:space="0" w:color="auto"/>
                                    <w:bottom w:val="none" w:sz="0" w:space="0" w:color="auto"/>
                                    <w:right w:val="none" w:sz="0" w:space="0" w:color="auto"/>
                                  </w:divBdr>
                                </w:div>
                                <w:div w:id="1129713375">
                                  <w:marLeft w:val="640"/>
                                  <w:marRight w:val="0"/>
                                  <w:marTop w:val="0"/>
                                  <w:marBottom w:val="0"/>
                                  <w:divBdr>
                                    <w:top w:val="none" w:sz="0" w:space="0" w:color="auto"/>
                                    <w:left w:val="none" w:sz="0" w:space="0" w:color="auto"/>
                                    <w:bottom w:val="none" w:sz="0" w:space="0" w:color="auto"/>
                                    <w:right w:val="none" w:sz="0" w:space="0" w:color="auto"/>
                                  </w:divBdr>
                                </w:div>
                                <w:div w:id="4478959">
                                  <w:marLeft w:val="640"/>
                                  <w:marRight w:val="0"/>
                                  <w:marTop w:val="0"/>
                                  <w:marBottom w:val="0"/>
                                  <w:divBdr>
                                    <w:top w:val="none" w:sz="0" w:space="0" w:color="auto"/>
                                    <w:left w:val="none" w:sz="0" w:space="0" w:color="auto"/>
                                    <w:bottom w:val="none" w:sz="0" w:space="0" w:color="auto"/>
                                    <w:right w:val="none" w:sz="0" w:space="0" w:color="auto"/>
                                  </w:divBdr>
                                </w:div>
                                <w:div w:id="113790643">
                                  <w:marLeft w:val="640"/>
                                  <w:marRight w:val="0"/>
                                  <w:marTop w:val="0"/>
                                  <w:marBottom w:val="0"/>
                                  <w:divBdr>
                                    <w:top w:val="none" w:sz="0" w:space="0" w:color="auto"/>
                                    <w:left w:val="none" w:sz="0" w:space="0" w:color="auto"/>
                                    <w:bottom w:val="none" w:sz="0" w:space="0" w:color="auto"/>
                                    <w:right w:val="none" w:sz="0" w:space="0" w:color="auto"/>
                                  </w:divBdr>
                                </w:div>
                                <w:div w:id="1147551969">
                                  <w:marLeft w:val="640"/>
                                  <w:marRight w:val="0"/>
                                  <w:marTop w:val="0"/>
                                  <w:marBottom w:val="0"/>
                                  <w:divBdr>
                                    <w:top w:val="none" w:sz="0" w:space="0" w:color="auto"/>
                                    <w:left w:val="none" w:sz="0" w:space="0" w:color="auto"/>
                                    <w:bottom w:val="none" w:sz="0" w:space="0" w:color="auto"/>
                                    <w:right w:val="none" w:sz="0" w:space="0" w:color="auto"/>
                                  </w:divBdr>
                                </w:div>
                                <w:div w:id="634914059">
                                  <w:marLeft w:val="640"/>
                                  <w:marRight w:val="0"/>
                                  <w:marTop w:val="0"/>
                                  <w:marBottom w:val="0"/>
                                  <w:divBdr>
                                    <w:top w:val="none" w:sz="0" w:space="0" w:color="auto"/>
                                    <w:left w:val="none" w:sz="0" w:space="0" w:color="auto"/>
                                    <w:bottom w:val="none" w:sz="0" w:space="0" w:color="auto"/>
                                    <w:right w:val="none" w:sz="0" w:space="0" w:color="auto"/>
                                  </w:divBdr>
                                </w:div>
                                <w:div w:id="312028588">
                                  <w:marLeft w:val="640"/>
                                  <w:marRight w:val="0"/>
                                  <w:marTop w:val="0"/>
                                  <w:marBottom w:val="0"/>
                                  <w:divBdr>
                                    <w:top w:val="none" w:sz="0" w:space="0" w:color="auto"/>
                                    <w:left w:val="none" w:sz="0" w:space="0" w:color="auto"/>
                                    <w:bottom w:val="none" w:sz="0" w:space="0" w:color="auto"/>
                                    <w:right w:val="none" w:sz="0" w:space="0" w:color="auto"/>
                                  </w:divBdr>
                                </w:div>
                                <w:div w:id="841090245">
                                  <w:marLeft w:val="640"/>
                                  <w:marRight w:val="0"/>
                                  <w:marTop w:val="0"/>
                                  <w:marBottom w:val="0"/>
                                  <w:divBdr>
                                    <w:top w:val="none" w:sz="0" w:space="0" w:color="auto"/>
                                    <w:left w:val="none" w:sz="0" w:space="0" w:color="auto"/>
                                    <w:bottom w:val="none" w:sz="0" w:space="0" w:color="auto"/>
                                    <w:right w:val="none" w:sz="0" w:space="0" w:color="auto"/>
                                  </w:divBdr>
                                </w:div>
                                <w:div w:id="318651943">
                                  <w:marLeft w:val="640"/>
                                  <w:marRight w:val="0"/>
                                  <w:marTop w:val="0"/>
                                  <w:marBottom w:val="0"/>
                                  <w:divBdr>
                                    <w:top w:val="none" w:sz="0" w:space="0" w:color="auto"/>
                                    <w:left w:val="none" w:sz="0" w:space="0" w:color="auto"/>
                                    <w:bottom w:val="none" w:sz="0" w:space="0" w:color="auto"/>
                                    <w:right w:val="none" w:sz="0" w:space="0" w:color="auto"/>
                                  </w:divBdr>
                                </w:div>
                                <w:div w:id="194931297">
                                  <w:marLeft w:val="640"/>
                                  <w:marRight w:val="0"/>
                                  <w:marTop w:val="0"/>
                                  <w:marBottom w:val="0"/>
                                  <w:divBdr>
                                    <w:top w:val="none" w:sz="0" w:space="0" w:color="auto"/>
                                    <w:left w:val="none" w:sz="0" w:space="0" w:color="auto"/>
                                    <w:bottom w:val="none" w:sz="0" w:space="0" w:color="auto"/>
                                    <w:right w:val="none" w:sz="0" w:space="0" w:color="auto"/>
                                  </w:divBdr>
                                </w:div>
                                <w:div w:id="1030648746">
                                  <w:marLeft w:val="640"/>
                                  <w:marRight w:val="0"/>
                                  <w:marTop w:val="0"/>
                                  <w:marBottom w:val="0"/>
                                  <w:divBdr>
                                    <w:top w:val="none" w:sz="0" w:space="0" w:color="auto"/>
                                    <w:left w:val="none" w:sz="0" w:space="0" w:color="auto"/>
                                    <w:bottom w:val="none" w:sz="0" w:space="0" w:color="auto"/>
                                    <w:right w:val="none" w:sz="0" w:space="0" w:color="auto"/>
                                  </w:divBdr>
                                </w:div>
                                <w:div w:id="1696425744">
                                  <w:marLeft w:val="640"/>
                                  <w:marRight w:val="0"/>
                                  <w:marTop w:val="0"/>
                                  <w:marBottom w:val="0"/>
                                  <w:divBdr>
                                    <w:top w:val="none" w:sz="0" w:space="0" w:color="auto"/>
                                    <w:left w:val="none" w:sz="0" w:space="0" w:color="auto"/>
                                    <w:bottom w:val="none" w:sz="0" w:space="0" w:color="auto"/>
                                    <w:right w:val="none" w:sz="0" w:space="0" w:color="auto"/>
                                  </w:divBdr>
                                </w:div>
                                <w:div w:id="177930400">
                                  <w:marLeft w:val="640"/>
                                  <w:marRight w:val="0"/>
                                  <w:marTop w:val="0"/>
                                  <w:marBottom w:val="0"/>
                                  <w:divBdr>
                                    <w:top w:val="none" w:sz="0" w:space="0" w:color="auto"/>
                                    <w:left w:val="none" w:sz="0" w:space="0" w:color="auto"/>
                                    <w:bottom w:val="none" w:sz="0" w:space="0" w:color="auto"/>
                                    <w:right w:val="none" w:sz="0" w:space="0" w:color="auto"/>
                                  </w:divBdr>
                                </w:div>
                                <w:div w:id="2012220232">
                                  <w:marLeft w:val="640"/>
                                  <w:marRight w:val="0"/>
                                  <w:marTop w:val="0"/>
                                  <w:marBottom w:val="0"/>
                                  <w:divBdr>
                                    <w:top w:val="none" w:sz="0" w:space="0" w:color="auto"/>
                                    <w:left w:val="none" w:sz="0" w:space="0" w:color="auto"/>
                                    <w:bottom w:val="none" w:sz="0" w:space="0" w:color="auto"/>
                                    <w:right w:val="none" w:sz="0" w:space="0" w:color="auto"/>
                                  </w:divBdr>
                                </w:div>
                                <w:div w:id="1212308981">
                                  <w:marLeft w:val="640"/>
                                  <w:marRight w:val="0"/>
                                  <w:marTop w:val="0"/>
                                  <w:marBottom w:val="0"/>
                                  <w:divBdr>
                                    <w:top w:val="none" w:sz="0" w:space="0" w:color="auto"/>
                                    <w:left w:val="none" w:sz="0" w:space="0" w:color="auto"/>
                                    <w:bottom w:val="none" w:sz="0" w:space="0" w:color="auto"/>
                                    <w:right w:val="none" w:sz="0" w:space="0" w:color="auto"/>
                                  </w:divBdr>
                                </w:div>
                                <w:div w:id="703595908">
                                  <w:marLeft w:val="640"/>
                                  <w:marRight w:val="0"/>
                                  <w:marTop w:val="0"/>
                                  <w:marBottom w:val="0"/>
                                  <w:divBdr>
                                    <w:top w:val="none" w:sz="0" w:space="0" w:color="auto"/>
                                    <w:left w:val="none" w:sz="0" w:space="0" w:color="auto"/>
                                    <w:bottom w:val="none" w:sz="0" w:space="0" w:color="auto"/>
                                    <w:right w:val="none" w:sz="0" w:space="0" w:color="auto"/>
                                  </w:divBdr>
                                </w:div>
                                <w:div w:id="504563822">
                                  <w:marLeft w:val="640"/>
                                  <w:marRight w:val="0"/>
                                  <w:marTop w:val="0"/>
                                  <w:marBottom w:val="0"/>
                                  <w:divBdr>
                                    <w:top w:val="none" w:sz="0" w:space="0" w:color="auto"/>
                                    <w:left w:val="none" w:sz="0" w:space="0" w:color="auto"/>
                                    <w:bottom w:val="none" w:sz="0" w:space="0" w:color="auto"/>
                                    <w:right w:val="none" w:sz="0" w:space="0" w:color="auto"/>
                                  </w:divBdr>
                                </w:div>
                                <w:div w:id="1815219337">
                                  <w:marLeft w:val="640"/>
                                  <w:marRight w:val="0"/>
                                  <w:marTop w:val="0"/>
                                  <w:marBottom w:val="0"/>
                                  <w:divBdr>
                                    <w:top w:val="none" w:sz="0" w:space="0" w:color="auto"/>
                                    <w:left w:val="none" w:sz="0" w:space="0" w:color="auto"/>
                                    <w:bottom w:val="none" w:sz="0" w:space="0" w:color="auto"/>
                                    <w:right w:val="none" w:sz="0" w:space="0" w:color="auto"/>
                                  </w:divBdr>
                                </w:div>
                                <w:div w:id="1640763511">
                                  <w:marLeft w:val="640"/>
                                  <w:marRight w:val="0"/>
                                  <w:marTop w:val="0"/>
                                  <w:marBottom w:val="0"/>
                                  <w:divBdr>
                                    <w:top w:val="none" w:sz="0" w:space="0" w:color="auto"/>
                                    <w:left w:val="none" w:sz="0" w:space="0" w:color="auto"/>
                                    <w:bottom w:val="none" w:sz="0" w:space="0" w:color="auto"/>
                                    <w:right w:val="none" w:sz="0" w:space="0" w:color="auto"/>
                                  </w:divBdr>
                                </w:div>
                                <w:div w:id="779027431">
                                  <w:marLeft w:val="640"/>
                                  <w:marRight w:val="0"/>
                                  <w:marTop w:val="0"/>
                                  <w:marBottom w:val="0"/>
                                  <w:divBdr>
                                    <w:top w:val="none" w:sz="0" w:space="0" w:color="auto"/>
                                    <w:left w:val="none" w:sz="0" w:space="0" w:color="auto"/>
                                    <w:bottom w:val="none" w:sz="0" w:space="0" w:color="auto"/>
                                    <w:right w:val="none" w:sz="0" w:space="0" w:color="auto"/>
                                  </w:divBdr>
                                </w:div>
                                <w:div w:id="821584649">
                                  <w:marLeft w:val="640"/>
                                  <w:marRight w:val="0"/>
                                  <w:marTop w:val="0"/>
                                  <w:marBottom w:val="0"/>
                                  <w:divBdr>
                                    <w:top w:val="none" w:sz="0" w:space="0" w:color="auto"/>
                                    <w:left w:val="none" w:sz="0" w:space="0" w:color="auto"/>
                                    <w:bottom w:val="none" w:sz="0" w:space="0" w:color="auto"/>
                                    <w:right w:val="none" w:sz="0" w:space="0" w:color="auto"/>
                                  </w:divBdr>
                                </w:div>
                                <w:div w:id="1830749685">
                                  <w:marLeft w:val="640"/>
                                  <w:marRight w:val="0"/>
                                  <w:marTop w:val="0"/>
                                  <w:marBottom w:val="0"/>
                                  <w:divBdr>
                                    <w:top w:val="none" w:sz="0" w:space="0" w:color="auto"/>
                                    <w:left w:val="none" w:sz="0" w:space="0" w:color="auto"/>
                                    <w:bottom w:val="none" w:sz="0" w:space="0" w:color="auto"/>
                                    <w:right w:val="none" w:sz="0" w:space="0" w:color="auto"/>
                                  </w:divBdr>
                                </w:div>
                                <w:div w:id="375980429">
                                  <w:marLeft w:val="640"/>
                                  <w:marRight w:val="0"/>
                                  <w:marTop w:val="0"/>
                                  <w:marBottom w:val="0"/>
                                  <w:divBdr>
                                    <w:top w:val="none" w:sz="0" w:space="0" w:color="auto"/>
                                    <w:left w:val="none" w:sz="0" w:space="0" w:color="auto"/>
                                    <w:bottom w:val="none" w:sz="0" w:space="0" w:color="auto"/>
                                    <w:right w:val="none" w:sz="0" w:space="0" w:color="auto"/>
                                  </w:divBdr>
                                </w:div>
                                <w:div w:id="2033531644">
                                  <w:marLeft w:val="640"/>
                                  <w:marRight w:val="0"/>
                                  <w:marTop w:val="0"/>
                                  <w:marBottom w:val="0"/>
                                  <w:divBdr>
                                    <w:top w:val="none" w:sz="0" w:space="0" w:color="auto"/>
                                    <w:left w:val="none" w:sz="0" w:space="0" w:color="auto"/>
                                    <w:bottom w:val="none" w:sz="0" w:space="0" w:color="auto"/>
                                    <w:right w:val="none" w:sz="0" w:space="0" w:color="auto"/>
                                  </w:divBdr>
                                </w:div>
                                <w:div w:id="1865439981">
                                  <w:marLeft w:val="640"/>
                                  <w:marRight w:val="0"/>
                                  <w:marTop w:val="0"/>
                                  <w:marBottom w:val="0"/>
                                  <w:divBdr>
                                    <w:top w:val="none" w:sz="0" w:space="0" w:color="auto"/>
                                    <w:left w:val="none" w:sz="0" w:space="0" w:color="auto"/>
                                    <w:bottom w:val="none" w:sz="0" w:space="0" w:color="auto"/>
                                    <w:right w:val="none" w:sz="0" w:space="0" w:color="auto"/>
                                  </w:divBdr>
                                </w:div>
                                <w:div w:id="1215384180">
                                  <w:marLeft w:val="640"/>
                                  <w:marRight w:val="0"/>
                                  <w:marTop w:val="0"/>
                                  <w:marBottom w:val="0"/>
                                  <w:divBdr>
                                    <w:top w:val="none" w:sz="0" w:space="0" w:color="auto"/>
                                    <w:left w:val="none" w:sz="0" w:space="0" w:color="auto"/>
                                    <w:bottom w:val="none" w:sz="0" w:space="0" w:color="auto"/>
                                    <w:right w:val="none" w:sz="0" w:space="0" w:color="auto"/>
                                  </w:divBdr>
                                </w:div>
                                <w:div w:id="1764839123">
                                  <w:marLeft w:val="640"/>
                                  <w:marRight w:val="0"/>
                                  <w:marTop w:val="0"/>
                                  <w:marBottom w:val="0"/>
                                  <w:divBdr>
                                    <w:top w:val="none" w:sz="0" w:space="0" w:color="auto"/>
                                    <w:left w:val="none" w:sz="0" w:space="0" w:color="auto"/>
                                    <w:bottom w:val="none" w:sz="0" w:space="0" w:color="auto"/>
                                    <w:right w:val="none" w:sz="0" w:space="0" w:color="auto"/>
                                  </w:divBdr>
                                </w:div>
                                <w:div w:id="161511931">
                                  <w:marLeft w:val="640"/>
                                  <w:marRight w:val="0"/>
                                  <w:marTop w:val="0"/>
                                  <w:marBottom w:val="0"/>
                                  <w:divBdr>
                                    <w:top w:val="none" w:sz="0" w:space="0" w:color="auto"/>
                                    <w:left w:val="none" w:sz="0" w:space="0" w:color="auto"/>
                                    <w:bottom w:val="none" w:sz="0" w:space="0" w:color="auto"/>
                                    <w:right w:val="none" w:sz="0" w:space="0" w:color="auto"/>
                                  </w:divBdr>
                                </w:div>
                                <w:div w:id="1293437328">
                                  <w:marLeft w:val="640"/>
                                  <w:marRight w:val="0"/>
                                  <w:marTop w:val="0"/>
                                  <w:marBottom w:val="0"/>
                                  <w:divBdr>
                                    <w:top w:val="none" w:sz="0" w:space="0" w:color="auto"/>
                                    <w:left w:val="none" w:sz="0" w:space="0" w:color="auto"/>
                                    <w:bottom w:val="none" w:sz="0" w:space="0" w:color="auto"/>
                                    <w:right w:val="none" w:sz="0" w:space="0" w:color="auto"/>
                                  </w:divBdr>
                                </w:div>
                                <w:div w:id="781920882">
                                  <w:marLeft w:val="640"/>
                                  <w:marRight w:val="0"/>
                                  <w:marTop w:val="0"/>
                                  <w:marBottom w:val="0"/>
                                  <w:divBdr>
                                    <w:top w:val="none" w:sz="0" w:space="0" w:color="auto"/>
                                    <w:left w:val="none" w:sz="0" w:space="0" w:color="auto"/>
                                    <w:bottom w:val="none" w:sz="0" w:space="0" w:color="auto"/>
                                    <w:right w:val="none" w:sz="0" w:space="0" w:color="auto"/>
                                  </w:divBdr>
                                </w:div>
                                <w:div w:id="2053117041">
                                  <w:marLeft w:val="640"/>
                                  <w:marRight w:val="0"/>
                                  <w:marTop w:val="0"/>
                                  <w:marBottom w:val="0"/>
                                  <w:divBdr>
                                    <w:top w:val="none" w:sz="0" w:space="0" w:color="auto"/>
                                    <w:left w:val="none" w:sz="0" w:space="0" w:color="auto"/>
                                    <w:bottom w:val="none" w:sz="0" w:space="0" w:color="auto"/>
                                    <w:right w:val="none" w:sz="0" w:space="0" w:color="auto"/>
                                  </w:divBdr>
                                </w:div>
                                <w:div w:id="1319772094">
                                  <w:marLeft w:val="640"/>
                                  <w:marRight w:val="0"/>
                                  <w:marTop w:val="0"/>
                                  <w:marBottom w:val="0"/>
                                  <w:divBdr>
                                    <w:top w:val="none" w:sz="0" w:space="0" w:color="auto"/>
                                    <w:left w:val="none" w:sz="0" w:space="0" w:color="auto"/>
                                    <w:bottom w:val="none" w:sz="0" w:space="0" w:color="auto"/>
                                    <w:right w:val="none" w:sz="0" w:space="0" w:color="auto"/>
                                  </w:divBdr>
                                </w:div>
                                <w:div w:id="1420911608">
                                  <w:marLeft w:val="640"/>
                                  <w:marRight w:val="0"/>
                                  <w:marTop w:val="0"/>
                                  <w:marBottom w:val="0"/>
                                  <w:divBdr>
                                    <w:top w:val="none" w:sz="0" w:space="0" w:color="auto"/>
                                    <w:left w:val="none" w:sz="0" w:space="0" w:color="auto"/>
                                    <w:bottom w:val="none" w:sz="0" w:space="0" w:color="auto"/>
                                    <w:right w:val="none" w:sz="0" w:space="0" w:color="auto"/>
                                  </w:divBdr>
                                </w:div>
                                <w:div w:id="1429083831">
                                  <w:marLeft w:val="640"/>
                                  <w:marRight w:val="0"/>
                                  <w:marTop w:val="0"/>
                                  <w:marBottom w:val="0"/>
                                  <w:divBdr>
                                    <w:top w:val="none" w:sz="0" w:space="0" w:color="auto"/>
                                    <w:left w:val="none" w:sz="0" w:space="0" w:color="auto"/>
                                    <w:bottom w:val="none" w:sz="0" w:space="0" w:color="auto"/>
                                    <w:right w:val="none" w:sz="0" w:space="0" w:color="auto"/>
                                  </w:divBdr>
                                </w:div>
                                <w:div w:id="113061469">
                                  <w:marLeft w:val="640"/>
                                  <w:marRight w:val="0"/>
                                  <w:marTop w:val="0"/>
                                  <w:marBottom w:val="0"/>
                                  <w:divBdr>
                                    <w:top w:val="none" w:sz="0" w:space="0" w:color="auto"/>
                                    <w:left w:val="none" w:sz="0" w:space="0" w:color="auto"/>
                                    <w:bottom w:val="none" w:sz="0" w:space="0" w:color="auto"/>
                                    <w:right w:val="none" w:sz="0" w:space="0" w:color="auto"/>
                                  </w:divBdr>
                                </w:div>
                                <w:div w:id="1049843441">
                                  <w:marLeft w:val="640"/>
                                  <w:marRight w:val="0"/>
                                  <w:marTop w:val="0"/>
                                  <w:marBottom w:val="0"/>
                                  <w:divBdr>
                                    <w:top w:val="none" w:sz="0" w:space="0" w:color="auto"/>
                                    <w:left w:val="none" w:sz="0" w:space="0" w:color="auto"/>
                                    <w:bottom w:val="none" w:sz="0" w:space="0" w:color="auto"/>
                                    <w:right w:val="none" w:sz="0" w:space="0" w:color="auto"/>
                                  </w:divBdr>
                                </w:div>
                                <w:div w:id="2068644427">
                                  <w:marLeft w:val="640"/>
                                  <w:marRight w:val="0"/>
                                  <w:marTop w:val="0"/>
                                  <w:marBottom w:val="0"/>
                                  <w:divBdr>
                                    <w:top w:val="none" w:sz="0" w:space="0" w:color="auto"/>
                                    <w:left w:val="none" w:sz="0" w:space="0" w:color="auto"/>
                                    <w:bottom w:val="none" w:sz="0" w:space="0" w:color="auto"/>
                                    <w:right w:val="none" w:sz="0" w:space="0" w:color="auto"/>
                                  </w:divBdr>
                                </w:div>
                                <w:div w:id="1913078407">
                                  <w:marLeft w:val="640"/>
                                  <w:marRight w:val="0"/>
                                  <w:marTop w:val="0"/>
                                  <w:marBottom w:val="0"/>
                                  <w:divBdr>
                                    <w:top w:val="none" w:sz="0" w:space="0" w:color="auto"/>
                                    <w:left w:val="none" w:sz="0" w:space="0" w:color="auto"/>
                                    <w:bottom w:val="none" w:sz="0" w:space="0" w:color="auto"/>
                                    <w:right w:val="none" w:sz="0" w:space="0" w:color="auto"/>
                                  </w:divBdr>
                                </w:div>
                                <w:div w:id="1574437485">
                                  <w:marLeft w:val="640"/>
                                  <w:marRight w:val="0"/>
                                  <w:marTop w:val="0"/>
                                  <w:marBottom w:val="0"/>
                                  <w:divBdr>
                                    <w:top w:val="none" w:sz="0" w:space="0" w:color="auto"/>
                                    <w:left w:val="none" w:sz="0" w:space="0" w:color="auto"/>
                                    <w:bottom w:val="none" w:sz="0" w:space="0" w:color="auto"/>
                                    <w:right w:val="none" w:sz="0" w:space="0" w:color="auto"/>
                                  </w:divBdr>
                                </w:div>
                                <w:div w:id="705329346">
                                  <w:marLeft w:val="640"/>
                                  <w:marRight w:val="0"/>
                                  <w:marTop w:val="0"/>
                                  <w:marBottom w:val="0"/>
                                  <w:divBdr>
                                    <w:top w:val="none" w:sz="0" w:space="0" w:color="auto"/>
                                    <w:left w:val="none" w:sz="0" w:space="0" w:color="auto"/>
                                    <w:bottom w:val="none" w:sz="0" w:space="0" w:color="auto"/>
                                    <w:right w:val="none" w:sz="0" w:space="0" w:color="auto"/>
                                  </w:divBdr>
                                </w:div>
                                <w:div w:id="1234045660">
                                  <w:marLeft w:val="640"/>
                                  <w:marRight w:val="0"/>
                                  <w:marTop w:val="0"/>
                                  <w:marBottom w:val="0"/>
                                  <w:divBdr>
                                    <w:top w:val="none" w:sz="0" w:space="0" w:color="auto"/>
                                    <w:left w:val="none" w:sz="0" w:space="0" w:color="auto"/>
                                    <w:bottom w:val="none" w:sz="0" w:space="0" w:color="auto"/>
                                    <w:right w:val="none" w:sz="0" w:space="0" w:color="auto"/>
                                  </w:divBdr>
                                </w:div>
                                <w:div w:id="503932814">
                                  <w:marLeft w:val="640"/>
                                  <w:marRight w:val="0"/>
                                  <w:marTop w:val="0"/>
                                  <w:marBottom w:val="0"/>
                                  <w:divBdr>
                                    <w:top w:val="none" w:sz="0" w:space="0" w:color="auto"/>
                                    <w:left w:val="none" w:sz="0" w:space="0" w:color="auto"/>
                                    <w:bottom w:val="none" w:sz="0" w:space="0" w:color="auto"/>
                                    <w:right w:val="none" w:sz="0" w:space="0" w:color="auto"/>
                                  </w:divBdr>
                                </w:div>
                                <w:div w:id="1744526587">
                                  <w:marLeft w:val="640"/>
                                  <w:marRight w:val="0"/>
                                  <w:marTop w:val="0"/>
                                  <w:marBottom w:val="0"/>
                                  <w:divBdr>
                                    <w:top w:val="none" w:sz="0" w:space="0" w:color="auto"/>
                                    <w:left w:val="none" w:sz="0" w:space="0" w:color="auto"/>
                                    <w:bottom w:val="none" w:sz="0" w:space="0" w:color="auto"/>
                                    <w:right w:val="none" w:sz="0" w:space="0" w:color="auto"/>
                                  </w:divBdr>
                                </w:div>
                                <w:div w:id="786394070">
                                  <w:marLeft w:val="640"/>
                                  <w:marRight w:val="0"/>
                                  <w:marTop w:val="0"/>
                                  <w:marBottom w:val="0"/>
                                  <w:divBdr>
                                    <w:top w:val="none" w:sz="0" w:space="0" w:color="auto"/>
                                    <w:left w:val="none" w:sz="0" w:space="0" w:color="auto"/>
                                    <w:bottom w:val="none" w:sz="0" w:space="0" w:color="auto"/>
                                    <w:right w:val="none" w:sz="0" w:space="0" w:color="auto"/>
                                  </w:divBdr>
                                </w:div>
                                <w:div w:id="650404896">
                                  <w:marLeft w:val="640"/>
                                  <w:marRight w:val="0"/>
                                  <w:marTop w:val="0"/>
                                  <w:marBottom w:val="0"/>
                                  <w:divBdr>
                                    <w:top w:val="none" w:sz="0" w:space="0" w:color="auto"/>
                                    <w:left w:val="none" w:sz="0" w:space="0" w:color="auto"/>
                                    <w:bottom w:val="none" w:sz="0" w:space="0" w:color="auto"/>
                                    <w:right w:val="none" w:sz="0" w:space="0" w:color="auto"/>
                                  </w:divBdr>
                                </w:div>
                                <w:div w:id="1136414074">
                                  <w:marLeft w:val="640"/>
                                  <w:marRight w:val="0"/>
                                  <w:marTop w:val="0"/>
                                  <w:marBottom w:val="0"/>
                                  <w:divBdr>
                                    <w:top w:val="none" w:sz="0" w:space="0" w:color="auto"/>
                                    <w:left w:val="none" w:sz="0" w:space="0" w:color="auto"/>
                                    <w:bottom w:val="none" w:sz="0" w:space="0" w:color="auto"/>
                                    <w:right w:val="none" w:sz="0" w:space="0" w:color="auto"/>
                                  </w:divBdr>
                                </w:div>
                              </w:divsChild>
                            </w:div>
                            <w:div w:id="855920266">
                              <w:marLeft w:val="0"/>
                              <w:marRight w:val="0"/>
                              <w:marTop w:val="0"/>
                              <w:marBottom w:val="0"/>
                              <w:divBdr>
                                <w:top w:val="none" w:sz="0" w:space="0" w:color="auto"/>
                                <w:left w:val="none" w:sz="0" w:space="0" w:color="auto"/>
                                <w:bottom w:val="none" w:sz="0" w:space="0" w:color="auto"/>
                                <w:right w:val="none" w:sz="0" w:space="0" w:color="auto"/>
                              </w:divBdr>
                              <w:divsChild>
                                <w:div w:id="2136173069">
                                  <w:marLeft w:val="640"/>
                                  <w:marRight w:val="0"/>
                                  <w:marTop w:val="0"/>
                                  <w:marBottom w:val="0"/>
                                  <w:divBdr>
                                    <w:top w:val="none" w:sz="0" w:space="0" w:color="auto"/>
                                    <w:left w:val="none" w:sz="0" w:space="0" w:color="auto"/>
                                    <w:bottom w:val="none" w:sz="0" w:space="0" w:color="auto"/>
                                    <w:right w:val="none" w:sz="0" w:space="0" w:color="auto"/>
                                  </w:divBdr>
                                </w:div>
                                <w:div w:id="412435370">
                                  <w:marLeft w:val="640"/>
                                  <w:marRight w:val="0"/>
                                  <w:marTop w:val="0"/>
                                  <w:marBottom w:val="0"/>
                                  <w:divBdr>
                                    <w:top w:val="none" w:sz="0" w:space="0" w:color="auto"/>
                                    <w:left w:val="none" w:sz="0" w:space="0" w:color="auto"/>
                                    <w:bottom w:val="none" w:sz="0" w:space="0" w:color="auto"/>
                                    <w:right w:val="none" w:sz="0" w:space="0" w:color="auto"/>
                                  </w:divBdr>
                                </w:div>
                                <w:div w:id="1945064948">
                                  <w:marLeft w:val="640"/>
                                  <w:marRight w:val="0"/>
                                  <w:marTop w:val="0"/>
                                  <w:marBottom w:val="0"/>
                                  <w:divBdr>
                                    <w:top w:val="none" w:sz="0" w:space="0" w:color="auto"/>
                                    <w:left w:val="none" w:sz="0" w:space="0" w:color="auto"/>
                                    <w:bottom w:val="none" w:sz="0" w:space="0" w:color="auto"/>
                                    <w:right w:val="none" w:sz="0" w:space="0" w:color="auto"/>
                                  </w:divBdr>
                                </w:div>
                                <w:div w:id="29183066">
                                  <w:marLeft w:val="640"/>
                                  <w:marRight w:val="0"/>
                                  <w:marTop w:val="0"/>
                                  <w:marBottom w:val="0"/>
                                  <w:divBdr>
                                    <w:top w:val="none" w:sz="0" w:space="0" w:color="auto"/>
                                    <w:left w:val="none" w:sz="0" w:space="0" w:color="auto"/>
                                    <w:bottom w:val="none" w:sz="0" w:space="0" w:color="auto"/>
                                    <w:right w:val="none" w:sz="0" w:space="0" w:color="auto"/>
                                  </w:divBdr>
                                </w:div>
                                <w:div w:id="694313212">
                                  <w:marLeft w:val="640"/>
                                  <w:marRight w:val="0"/>
                                  <w:marTop w:val="0"/>
                                  <w:marBottom w:val="0"/>
                                  <w:divBdr>
                                    <w:top w:val="none" w:sz="0" w:space="0" w:color="auto"/>
                                    <w:left w:val="none" w:sz="0" w:space="0" w:color="auto"/>
                                    <w:bottom w:val="none" w:sz="0" w:space="0" w:color="auto"/>
                                    <w:right w:val="none" w:sz="0" w:space="0" w:color="auto"/>
                                  </w:divBdr>
                                </w:div>
                                <w:div w:id="920719867">
                                  <w:marLeft w:val="640"/>
                                  <w:marRight w:val="0"/>
                                  <w:marTop w:val="0"/>
                                  <w:marBottom w:val="0"/>
                                  <w:divBdr>
                                    <w:top w:val="none" w:sz="0" w:space="0" w:color="auto"/>
                                    <w:left w:val="none" w:sz="0" w:space="0" w:color="auto"/>
                                    <w:bottom w:val="none" w:sz="0" w:space="0" w:color="auto"/>
                                    <w:right w:val="none" w:sz="0" w:space="0" w:color="auto"/>
                                  </w:divBdr>
                                </w:div>
                                <w:div w:id="1576938054">
                                  <w:marLeft w:val="640"/>
                                  <w:marRight w:val="0"/>
                                  <w:marTop w:val="0"/>
                                  <w:marBottom w:val="0"/>
                                  <w:divBdr>
                                    <w:top w:val="none" w:sz="0" w:space="0" w:color="auto"/>
                                    <w:left w:val="none" w:sz="0" w:space="0" w:color="auto"/>
                                    <w:bottom w:val="none" w:sz="0" w:space="0" w:color="auto"/>
                                    <w:right w:val="none" w:sz="0" w:space="0" w:color="auto"/>
                                  </w:divBdr>
                                </w:div>
                                <w:div w:id="1553997741">
                                  <w:marLeft w:val="640"/>
                                  <w:marRight w:val="0"/>
                                  <w:marTop w:val="0"/>
                                  <w:marBottom w:val="0"/>
                                  <w:divBdr>
                                    <w:top w:val="none" w:sz="0" w:space="0" w:color="auto"/>
                                    <w:left w:val="none" w:sz="0" w:space="0" w:color="auto"/>
                                    <w:bottom w:val="none" w:sz="0" w:space="0" w:color="auto"/>
                                    <w:right w:val="none" w:sz="0" w:space="0" w:color="auto"/>
                                  </w:divBdr>
                                </w:div>
                                <w:div w:id="802386797">
                                  <w:marLeft w:val="640"/>
                                  <w:marRight w:val="0"/>
                                  <w:marTop w:val="0"/>
                                  <w:marBottom w:val="0"/>
                                  <w:divBdr>
                                    <w:top w:val="none" w:sz="0" w:space="0" w:color="auto"/>
                                    <w:left w:val="none" w:sz="0" w:space="0" w:color="auto"/>
                                    <w:bottom w:val="none" w:sz="0" w:space="0" w:color="auto"/>
                                    <w:right w:val="none" w:sz="0" w:space="0" w:color="auto"/>
                                  </w:divBdr>
                                </w:div>
                                <w:div w:id="1010333232">
                                  <w:marLeft w:val="640"/>
                                  <w:marRight w:val="0"/>
                                  <w:marTop w:val="0"/>
                                  <w:marBottom w:val="0"/>
                                  <w:divBdr>
                                    <w:top w:val="none" w:sz="0" w:space="0" w:color="auto"/>
                                    <w:left w:val="none" w:sz="0" w:space="0" w:color="auto"/>
                                    <w:bottom w:val="none" w:sz="0" w:space="0" w:color="auto"/>
                                    <w:right w:val="none" w:sz="0" w:space="0" w:color="auto"/>
                                  </w:divBdr>
                                </w:div>
                                <w:div w:id="969358115">
                                  <w:marLeft w:val="640"/>
                                  <w:marRight w:val="0"/>
                                  <w:marTop w:val="0"/>
                                  <w:marBottom w:val="0"/>
                                  <w:divBdr>
                                    <w:top w:val="none" w:sz="0" w:space="0" w:color="auto"/>
                                    <w:left w:val="none" w:sz="0" w:space="0" w:color="auto"/>
                                    <w:bottom w:val="none" w:sz="0" w:space="0" w:color="auto"/>
                                    <w:right w:val="none" w:sz="0" w:space="0" w:color="auto"/>
                                  </w:divBdr>
                                </w:div>
                                <w:div w:id="948779192">
                                  <w:marLeft w:val="640"/>
                                  <w:marRight w:val="0"/>
                                  <w:marTop w:val="0"/>
                                  <w:marBottom w:val="0"/>
                                  <w:divBdr>
                                    <w:top w:val="none" w:sz="0" w:space="0" w:color="auto"/>
                                    <w:left w:val="none" w:sz="0" w:space="0" w:color="auto"/>
                                    <w:bottom w:val="none" w:sz="0" w:space="0" w:color="auto"/>
                                    <w:right w:val="none" w:sz="0" w:space="0" w:color="auto"/>
                                  </w:divBdr>
                                </w:div>
                                <w:div w:id="2056275917">
                                  <w:marLeft w:val="640"/>
                                  <w:marRight w:val="0"/>
                                  <w:marTop w:val="0"/>
                                  <w:marBottom w:val="0"/>
                                  <w:divBdr>
                                    <w:top w:val="none" w:sz="0" w:space="0" w:color="auto"/>
                                    <w:left w:val="none" w:sz="0" w:space="0" w:color="auto"/>
                                    <w:bottom w:val="none" w:sz="0" w:space="0" w:color="auto"/>
                                    <w:right w:val="none" w:sz="0" w:space="0" w:color="auto"/>
                                  </w:divBdr>
                                </w:div>
                                <w:div w:id="789589898">
                                  <w:marLeft w:val="640"/>
                                  <w:marRight w:val="0"/>
                                  <w:marTop w:val="0"/>
                                  <w:marBottom w:val="0"/>
                                  <w:divBdr>
                                    <w:top w:val="none" w:sz="0" w:space="0" w:color="auto"/>
                                    <w:left w:val="none" w:sz="0" w:space="0" w:color="auto"/>
                                    <w:bottom w:val="none" w:sz="0" w:space="0" w:color="auto"/>
                                    <w:right w:val="none" w:sz="0" w:space="0" w:color="auto"/>
                                  </w:divBdr>
                                </w:div>
                                <w:div w:id="1548833522">
                                  <w:marLeft w:val="640"/>
                                  <w:marRight w:val="0"/>
                                  <w:marTop w:val="0"/>
                                  <w:marBottom w:val="0"/>
                                  <w:divBdr>
                                    <w:top w:val="none" w:sz="0" w:space="0" w:color="auto"/>
                                    <w:left w:val="none" w:sz="0" w:space="0" w:color="auto"/>
                                    <w:bottom w:val="none" w:sz="0" w:space="0" w:color="auto"/>
                                    <w:right w:val="none" w:sz="0" w:space="0" w:color="auto"/>
                                  </w:divBdr>
                                </w:div>
                                <w:div w:id="917859894">
                                  <w:marLeft w:val="640"/>
                                  <w:marRight w:val="0"/>
                                  <w:marTop w:val="0"/>
                                  <w:marBottom w:val="0"/>
                                  <w:divBdr>
                                    <w:top w:val="none" w:sz="0" w:space="0" w:color="auto"/>
                                    <w:left w:val="none" w:sz="0" w:space="0" w:color="auto"/>
                                    <w:bottom w:val="none" w:sz="0" w:space="0" w:color="auto"/>
                                    <w:right w:val="none" w:sz="0" w:space="0" w:color="auto"/>
                                  </w:divBdr>
                                </w:div>
                                <w:div w:id="1067262439">
                                  <w:marLeft w:val="640"/>
                                  <w:marRight w:val="0"/>
                                  <w:marTop w:val="0"/>
                                  <w:marBottom w:val="0"/>
                                  <w:divBdr>
                                    <w:top w:val="none" w:sz="0" w:space="0" w:color="auto"/>
                                    <w:left w:val="none" w:sz="0" w:space="0" w:color="auto"/>
                                    <w:bottom w:val="none" w:sz="0" w:space="0" w:color="auto"/>
                                    <w:right w:val="none" w:sz="0" w:space="0" w:color="auto"/>
                                  </w:divBdr>
                                </w:div>
                                <w:div w:id="628825776">
                                  <w:marLeft w:val="640"/>
                                  <w:marRight w:val="0"/>
                                  <w:marTop w:val="0"/>
                                  <w:marBottom w:val="0"/>
                                  <w:divBdr>
                                    <w:top w:val="none" w:sz="0" w:space="0" w:color="auto"/>
                                    <w:left w:val="none" w:sz="0" w:space="0" w:color="auto"/>
                                    <w:bottom w:val="none" w:sz="0" w:space="0" w:color="auto"/>
                                    <w:right w:val="none" w:sz="0" w:space="0" w:color="auto"/>
                                  </w:divBdr>
                                </w:div>
                                <w:div w:id="1174490316">
                                  <w:marLeft w:val="640"/>
                                  <w:marRight w:val="0"/>
                                  <w:marTop w:val="0"/>
                                  <w:marBottom w:val="0"/>
                                  <w:divBdr>
                                    <w:top w:val="none" w:sz="0" w:space="0" w:color="auto"/>
                                    <w:left w:val="none" w:sz="0" w:space="0" w:color="auto"/>
                                    <w:bottom w:val="none" w:sz="0" w:space="0" w:color="auto"/>
                                    <w:right w:val="none" w:sz="0" w:space="0" w:color="auto"/>
                                  </w:divBdr>
                                </w:div>
                                <w:div w:id="1286277074">
                                  <w:marLeft w:val="640"/>
                                  <w:marRight w:val="0"/>
                                  <w:marTop w:val="0"/>
                                  <w:marBottom w:val="0"/>
                                  <w:divBdr>
                                    <w:top w:val="none" w:sz="0" w:space="0" w:color="auto"/>
                                    <w:left w:val="none" w:sz="0" w:space="0" w:color="auto"/>
                                    <w:bottom w:val="none" w:sz="0" w:space="0" w:color="auto"/>
                                    <w:right w:val="none" w:sz="0" w:space="0" w:color="auto"/>
                                  </w:divBdr>
                                </w:div>
                                <w:div w:id="415905733">
                                  <w:marLeft w:val="640"/>
                                  <w:marRight w:val="0"/>
                                  <w:marTop w:val="0"/>
                                  <w:marBottom w:val="0"/>
                                  <w:divBdr>
                                    <w:top w:val="none" w:sz="0" w:space="0" w:color="auto"/>
                                    <w:left w:val="none" w:sz="0" w:space="0" w:color="auto"/>
                                    <w:bottom w:val="none" w:sz="0" w:space="0" w:color="auto"/>
                                    <w:right w:val="none" w:sz="0" w:space="0" w:color="auto"/>
                                  </w:divBdr>
                                </w:div>
                                <w:div w:id="442311325">
                                  <w:marLeft w:val="640"/>
                                  <w:marRight w:val="0"/>
                                  <w:marTop w:val="0"/>
                                  <w:marBottom w:val="0"/>
                                  <w:divBdr>
                                    <w:top w:val="none" w:sz="0" w:space="0" w:color="auto"/>
                                    <w:left w:val="none" w:sz="0" w:space="0" w:color="auto"/>
                                    <w:bottom w:val="none" w:sz="0" w:space="0" w:color="auto"/>
                                    <w:right w:val="none" w:sz="0" w:space="0" w:color="auto"/>
                                  </w:divBdr>
                                </w:div>
                                <w:div w:id="1974098660">
                                  <w:marLeft w:val="640"/>
                                  <w:marRight w:val="0"/>
                                  <w:marTop w:val="0"/>
                                  <w:marBottom w:val="0"/>
                                  <w:divBdr>
                                    <w:top w:val="none" w:sz="0" w:space="0" w:color="auto"/>
                                    <w:left w:val="none" w:sz="0" w:space="0" w:color="auto"/>
                                    <w:bottom w:val="none" w:sz="0" w:space="0" w:color="auto"/>
                                    <w:right w:val="none" w:sz="0" w:space="0" w:color="auto"/>
                                  </w:divBdr>
                                </w:div>
                                <w:div w:id="292373374">
                                  <w:marLeft w:val="640"/>
                                  <w:marRight w:val="0"/>
                                  <w:marTop w:val="0"/>
                                  <w:marBottom w:val="0"/>
                                  <w:divBdr>
                                    <w:top w:val="none" w:sz="0" w:space="0" w:color="auto"/>
                                    <w:left w:val="none" w:sz="0" w:space="0" w:color="auto"/>
                                    <w:bottom w:val="none" w:sz="0" w:space="0" w:color="auto"/>
                                    <w:right w:val="none" w:sz="0" w:space="0" w:color="auto"/>
                                  </w:divBdr>
                                </w:div>
                                <w:div w:id="1503424213">
                                  <w:marLeft w:val="640"/>
                                  <w:marRight w:val="0"/>
                                  <w:marTop w:val="0"/>
                                  <w:marBottom w:val="0"/>
                                  <w:divBdr>
                                    <w:top w:val="none" w:sz="0" w:space="0" w:color="auto"/>
                                    <w:left w:val="none" w:sz="0" w:space="0" w:color="auto"/>
                                    <w:bottom w:val="none" w:sz="0" w:space="0" w:color="auto"/>
                                    <w:right w:val="none" w:sz="0" w:space="0" w:color="auto"/>
                                  </w:divBdr>
                                </w:div>
                                <w:div w:id="2125609565">
                                  <w:marLeft w:val="640"/>
                                  <w:marRight w:val="0"/>
                                  <w:marTop w:val="0"/>
                                  <w:marBottom w:val="0"/>
                                  <w:divBdr>
                                    <w:top w:val="none" w:sz="0" w:space="0" w:color="auto"/>
                                    <w:left w:val="none" w:sz="0" w:space="0" w:color="auto"/>
                                    <w:bottom w:val="none" w:sz="0" w:space="0" w:color="auto"/>
                                    <w:right w:val="none" w:sz="0" w:space="0" w:color="auto"/>
                                  </w:divBdr>
                                </w:div>
                                <w:div w:id="662054195">
                                  <w:marLeft w:val="640"/>
                                  <w:marRight w:val="0"/>
                                  <w:marTop w:val="0"/>
                                  <w:marBottom w:val="0"/>
                                  <w:divBdr>
                                    <w:top w:val="none" w:sz="0" w:space="0" w:color="auto"/>
                                    <w:left w:val="none" w:sz="0" w:space="0" w:color="auto"/>
                                    <w:bottom w:val="none" w:sz="0" w:space="0" w:color="auto"/>
                                    <w:right w:val="none" w:sz="0" w:space="0" w:color="auto"/>
                                  </w:divBdr>
                                </w:div>
                                <w:div w:id="482547209">
                                  <w:marLeft w:val="640"/>
                                  <w:marRight w:val="0"/>
                                  <w:marTop w:val="0"/>
                                  <w:marBottom w:val="0"/>
                                  <w:divBdr>
                                    <w:top w:val="none" w:sz="0" w:space="0" w:color="auto"/>
                                    <w:left w:val="none" w:sz="0" w:space="0" w:color="auto"/>
                                    <w:bottom w:val="none" w:sz="0" w:space="0" w:color="auto"/>
                                    <w:right w:val="none" w:sz="0" w:space="0" w:color="auto"/>
                                  </w:divBdr>
                                </w:div>
                                <w:div w:id="1976334227">
                                  <w:marLeft w:val="640"/>
                                  <w:marRight w:val="0"/>
                                  <w:marTop w:val="0"/>
                                  <w:marBottom w:val="0"/>
                                  <w:divBdr>
                                    <w:top w:val="none" w:sz="0" w:space="0" w:color="auto"/>
                                    <w:left w:val="none" w:sz="0" w:space="0" w:color="auto"/>
                                    <w:bottom w:val="none" w:sz="0" w:space="0" w:color="auto"/>
                                    <w:right w:val="none" w:sz="0" w:space="0" w:color="auto"/>
                                  </w:divBdr>
                                </w:div>
                                <w:div w:id="1840731710">
                                  <w:marLeft w:val="640"/>
                                  <w:marRight w:val="0"/>
                                  <w:marTop w:val="0"/>
                                  <w:marBottom w:val="0"/>
                                  <w:divBdr>
                                    <w:top w:val="none" w:sz="0" w:space="0" w:color="auto"/>
                                    <w:left w:val="none" w:sz="0" w:space="0" w:color="auto"/>
                                    <w:bottom w:val="none" w:sz="0" w:space="0" w:color="auto"/>
                                    <w:right w:val="none" w:sz="0" w:space="0" w:color="auto"/>
                                  </w:divBdr>
                                </w:div>
                                <w:div w:id="518396586">
                                  <w:marLeft w:val="640"/>
                                  <w:marRight w:val="0"/>
                                  <w:marTop w:val="0"/>
                                  <w:marBottom w:val="0"/>
                                  <w:divBdr>
                                    <w:top w:val="none" w:sz="0" w:space="0" w:color="auto"/>
                                    <w:left w:val="none" w:sz="0" w:space="0" w:color="auto"/>
                                    <w:bottom w:val="none" w:sz="0" w:space="0" w:color="auto"/>
                                    <w:right w:val="none" w:sz="0" w:space="0" w:color="auto"/>
                                  </w:divBdr>
                                </w:div>
                                <w:div w:id="176651417">
                                  <w:marLeft w:val="640"/>
                                  <w:marRight w:val="0"/>
                                  <w:marTop w:val="0"/>
                                  <w:marBottom w:val="0"/>
                                  <w:divBdr>
                                    <w:top w:val="none" w:sz="0" w:space="0" w:color="auto"/>
                                    <w:left w:val="none" w:sz="0" w:space="0" w:color="auto"/>
                                    <w:bottom w:val="none" w:sz="0" w:space="0" w:color="auto"/>
                                    <w:right w:val="none" w:sz="0" w:space="0" w:color="auto"/>
                                  </w:divBdr>
                                </w:div>
                                <w:div w:id="354311480">
                                  <w:marLeft w:val="640"/>
                                  <w:marRight w:val="0"/>
                                  <w:marTop w:val="0"/>
                                  <w:marBottom w:val="0"/>
                                  <w:divBdr>
                                    <w:top w:val="none" w:sz="0" w:space="0" w:color="auto"/>
                                    <w:left w:val="none" w:sz="0" w:space="0" w:color="auto"/>
                                    <w:bottom w:val="none" w:sz="0" w:space="0" w:color="auto"/>
                                    <w:right w:val="none" w:sz="0" w:space="0" w:color="auto"/>
                                  </w:divBdr>
                                </w:div>
                                <w:div w:id="1567110087">
                                  <w:marLeft w:val="640"/>
                                  <w:marRight w:val="0"/>
                                  <w:marTop w:val="0"/>
                                  <w:marBottom w:val="0"/>
                                  <w:divBdr>
                                    <w:top w:val="none" w:sz="0" w:space="0" w:color="auto"/>
                                    <w:left w:val="none" w:sz="0" w:space="0" w:color="auto"/>
                                    <w:bottom w:val="none" w:sz="0" w:space="0" w:color="auto"/>
                                    <w:right w:val="none" w:sz="0" w:space="0" w:color="auto"/>
                                  </w:divBdr>
                                </w:div>
                                <w:div w:id="1631469967">
                                  <w:marLeft w:val="640"/>
                                  <w:marRight w:val="0"/>
                                  <w:marTop w:val="0"/>
                                  <w:marBottom w:val="0"/>
                                  <w:divBdr>
                                    <w:top w:val="none" w:sz="0" w:space="0" w:color="auto"/>
                                    <w:left w:val="none" w:sz="0" w:space="0" w:color="auto"/>
                                    <w:bottom w:val="none" w:sz="0" w:space="0" w:color="auto"/>
                                    <w:right w:val="none" w:sz="0" w:space="0" w:color="auto"/>
                                  </w:divBdr>
                                </w:div>
                                <w:div w:id="451485364">
                                  <w:marLeft w:val="640"/>
                                  <w:marRight w:val="0"/>
                                  <w:marTop w:val="0"/>
                                  <w:marBottom w:val="0"/>
                                  <w:divBdr>
                                    <w:top w:val="none" w:sz="0" w:space="0" w:color="auto"/>
                                    <w:left w:val="none" w:sz="0" w:space="0" w:color="auto"/>
                                    <w:bottom w:val="none" w:sz="0" w:space="0" w:color="auto"/>
                                    <w:right w:val="none" w:sz="0" w:space="0" w:color="auto"/>
                                  </w:divBdr>
                                </w:div>
                                <w:div w:id="2107924901">
                                  <w:marLeft w:val="640"/>
                                  <w:marRight w:val="0"/>
                                  <w:marTop w:val="0"/>
                                  <w:marBottom w:val="0"/>
                                  <w:divBdr>
                                    <w:top w:val="none" w:sz="0" w:space="0" w:color="auto"/>
                                    <w:left w:val="none" w:sz="0" w:space="0" w:color="auto"/>
                                    <w:bottom w:val="none" w:sz="0" w:space="0" w:color="auto"/>
                                    <w:right w:val="none" w:sz="0" w:space="0" w:color="auto"/>
                                  </w:divBdr>
                                </w:div>
                                <w:div w:id="667170675">
                                  <w:marLeft w:val="640"/>
                                  <w:marRight w:val="0"/>
                                  <w:marTop w:val="0"/>
                                  <w:marBottom w:val="0"/>
                                  <w:divBdr>
                                    <w:top w:val="none" w:sz="0" w:space="0" w:color="auto"/>
                                    <w:left w:val="none" w:sz="0" w:space="0" w:color="auto"/>
                                    <w:bottom w:val="none" w:sz="0" w:space="0" w:color="auto"/>
                                    <w:right w:val="none" w:sz="0" w:space="0" w:color="auto"/>
                                  </w:divBdr>
                                </w:div>
                                <w:div w:id="1113088441">
                                  <w:marLeft w:val="640"/>
                                  <w:marRight w:val="0"/>
                                  <w:marTop w:val="0"/>
                                  <w:marBottom w:val="0"/>
                                  <w:divBdr>
                                    <w:top w:val="none" w:sz="0" w:space="0" w:color="auto"/>
                                    <w:left w:val="none" w:sz="0" w:space="0" w:color="auto"/>
                                    <w:bottom w:val="none" w:sz="0" w:space="0" w:color="auto"/>
                                    <w:right w:val="none" w:sz="0" w:space="0" w:color="auto"/>
                                  </w:divBdr>
                                </w:div>
                                <w:div w:id="557790525">
                                  <w:marLeft w:val="640"/>
                                  <w:marRight w:val="0"/>
                                  <w:marTop w:val="0"/>
                                  <w:marBottom w:val="0"/>
                                  <w:divBdr>
                                    <w:top w:val="none" w:sz="0" w:space="0" w:color="auto"/>
                                    <w:left w:val="none" w:sz="0" w:space="0" w:color="auto"/>
                                    <w:bottom w:val="none" w:sz="0" w:space="0" w:color="auto"/>
                                    <w:right w:val="none" w:sz="0" w:space="0" w:color="auto"/>
                                  </w:divBdr>
                                </w:div>
                                <w:div w:id="81340337">
                                  <w:marLeft w:val="640"/>
                                  <w:marRight w:val="0"/>
                                  <w:marTop w:val="0"/>
                                  <w:marBottom w:val="0"/>
                                  <w:divBdr>
                                    <w:top w:val="none" w:sz="0" w:space="0" w:color="auto"/>
                                    <w:left w:val="none" w:sz="0" w:space="0" w:color="auto"/>
                                    <w:bottom w:val="none" w:sz="0" w:space="0" w:color="auto"/>
                                    <w:right w:val="none" w:sz="0" w:space="0" w:color="auto"/>
                                  </w:divBdr>
                                </w:div>
                                <w:div w:id="1097675357">
                                  <w:marLeft w:val="640"/>
                                  <w:marRight w:val="0"/>
                                  <w:marTop w:val="0"/>
                                  <w:marBottom w:val="0"/>
                                  <w:divBdr>
                                    <w:top w:val="none" w:sz="0" w:space="0" w:color="auto"/>
                                    <w:left w:val="none" w:sz="0" w:space="0" w:color="auto"/>
                                    <w:bottom w:val="none" w:sz="0" w:space="0" w:color="auto"/>
                                    <w:right w:val="none" w:sz="0" w:space="0" w:color="auto"/>
                                  </w:divBdr>
                                </w:div>
                                <w:div w:id="931398625">
                                  <w:marLeft w:val="640"/>
                                  <w:marRight w:val="0"/>
                                  <w:marTop w:val="0"/>
                                  <w:marBottom w:val="0"/>
                                  <w:divBdr>
                                    <w:top w:val="none" w:sz="0" w:space="0" w:color="auto"/>
                                    <w:left w:val="none" w:sz="0" w:space="0" w:color="auto"/>
                                    <w:bottom w:val="none" w:sz="0" w:space="0" w:color="auto"/>
                                    <w:right w:val="none" w:sz="0" w:space="0" w:color="auto"/>
                                  </w:divBdr>
                                </w:div>
                                <w:div w:id="1212420186">
                                  <w:marLeft w:val="640"/>
                                  <w:marRight w:val="0"/>
                                  <w:marTop w:val="0"/>
                                  <w:marBottom w:val="0"/>
                                  <w:divBdr>
                                    <w:top w:val="none" w:sz="0" w:space="0" w:color="auto"/>
                                    <w:left w:val="none" w:sz="0" w:space="0" w:color="auto"/>
                                    <w:bottom w:val="none" w:sz="0" w:space="0" w:color="auto"/>
                                    <w:right w:val="none" w:sz="0" w:space="0" w:color="auto"/>
                                  </w:divBdr>
                                </w:div>
                                <w:div w:id="1623420665">
                                  <w:marLeft w:val="640"/>
                                  <w:marRight w:val="0"/>
                                  <w:marTop w:val="0"/>
                                  <w:marBottom w:val="0"/>
                                  <w:divBdr>
                                    <w:top w:val="none" w:sz="0" w:space="0" w:color="auto"/>
                                    <w:left w:val="none" w:sz="0" w:space="0" w:color="auto"/>
                                    <w:bottom w:val="none" w:sz="0" w:space="0" w:color="auto"/>
                                    <w:right w:val="none" w:sz="0" w:space="0" w:color="auto"/>
                                  </w:divBdr>
                                </w:div>
                                <w:div w:id="2140537741">
                                  <w:marLeft w:val="640"/>
                                  <w:marRight w:val="0"/>
                                  <w:marTop w:val="0"/>
                                  <w:marBottom w:val="0"/>
                                  <w:divBdr>
                                    <w:top w:val="none" w:sz="0" w:space="0" w:color="auto"/>
                                    <w:left w:val="none" w:sz="0" w:space="0" w:color="auto"/>
                                    <w:bottom w:val="none" w:sz="0" w:space="0" w:color="auto"/>
                                    <w:right w:val="none" w:sz="0" w:space="0" w:color="auto"/>
                                  </w:divBdr>
                                </w:div>
                                <w:div w:id="1123304401">
                                  <w:marLeft w:val="640"/>
                                  <w:marRight w:val="0"/>
                                  <w:marTop w:val="0"/>
                                  <w:marBottom w:val="0"/>
                                  <w:divBdr>
                                    <w:top w:val="none" w:sz="0" w:space="0" w:color="auto"/>
                                    <w:left w:val="none" w:sz="0" w:space="0" w:color="auto"/>
                                    <w:bottom w:val="none" w:sz="0" w:space="0" w:color="auto"/>
                                    <w:right w:val="none" w:sz="0" w:space="0" w:color="auto"/>
                                  </w:divBdr>
                                </w:div>
                                <w:div w:id="1118525566">
                                  <w:marLeft w:val="640"/>
                                  <w:marRight w:val="0"/>
                                  <w:marTop w:val="0"/>
                                  <w:marBottom w:val="0"/>
                                  <w:divBdr>
                                    <w:top w:val="none" w:sz="0" w:space="0" w:color="auto"/>
                                    <w:left w:val="none" w:sz="0" w:space="0" w:color="auto"/>
                                    <w:bottom w:val="none" w:sz="0" w:space="0" w:color="auto"/>
                                    <w:right w:val="none" w:sz="0" w:space="0" w:color="auto"/>
                                  </w:divBdr>
                                </w:div>
                                <w:div w:id="122845118">
                                  <w:marLeft w:val="640"/>
                                  <w:marRight w:val="0"/>
                                  <w:marTop w:val="0"/>
                                  <w:marBottom w:val="0"/>
                                  <w:divBdr>
                                    <w:top w:val="none" w:sz="0" w:space="0" w:color="auto"/>
                                    <w:left w:val="none" w:sz="0" w:space="0" w:color="auto"/>
                                    <w:bottom w:val="none" w:sz="0" w:space="0" w:color="auto"/>
                                    <w:right w:val="none" w:sz="0" w:space="0" w:color="auto"/>
                                  </w:divBdr>
                                </w:div>
                                <w:div w:id="1757437511">
                                  <w:marLeft w:val="640"/>
                                  <w:marRight w:val="0"/>
                                  <w:marTop w:val="0"/>
                                  <w:marBottom w:val="0"/>
                                  <w:divBdr>
                                    <w:top w:val="none" w:sz="0" w:space="0" w:color="auto"/>
                                    <w:left w:val="none" w:sz="0" w:space="0" w:color="auto"/>
                                    <w:bottom w:val="none" w:sz="0" w:space="0" w:color="auto"/>
                                    <w:right w:val="none" w:sz="0" w:space="0" w:color="auto"/>
                                  </w:divBdr>
                                </w:div>
                                <w:div w:id="1685397013">
                                  <w:marLeft w:val="640"/>
                                  <w:marRight w:val="0"/>
                                  <w:marTop w:val="0"/>
                                  <w:marBottom w:val="0"/>
                                  <w:divBdr>
                                    <w:top w:val="none" w:sz="0" w:space="0" w:color="auto"/>
                                    <w:left w:val="none" w:sz="0" w:space="0" w:color="auto"/>
                                    <w:bottom w:val="none" w:sz="0" w:space="0" w:color="auto"/>
                                    <w:right w:val="none" w:sz="0" w:space="0" w:color="auto"/>
                                  </w:divBdr>
                                </w:div>
                                <w:div w:id="409545847">
                                  <w:marLeft w:val="640"/>
                                  <w:marRight w:val="0"/>
                                  <w:marTop w:val="0"/>
                                  <w:marBottom w:val="0"/>
                                  <w:divBdr>
                                    <w:top w:val="none" w:sz="0" w:space="0" w:color="auto"/>
                                    <w:left w:val="none" w:sz="0" w:space="0" w:color="auto"/>
                                    <w:bottom w:val="none" w:sz="0" w:space="0" w:color="auto"/>
                                    <w:right w:val="none" w:sz="0" w:space="0" w:color="auto"/>
                                  </w:divBdr>
                                </w:div>
                                <w:div w:id="1804929064">
                                  <w:marLeft w:val="640"/>
                                  <w:marRight w:val="0"/>
                                  <w:marTop w:val="0"/>
                                  <w:marBottom w:val="0"/>
                                  <w:divBdr>
                                    <w:top w:val="none" w:sz="0" w:space="0" w:color="auto"/>
                                    <w:left w:val="none" w:sz="0" w:space="0" w:color="auto"/>
                                    <w:bottom w:val="none" w:sz="0" w:space="0" w:color="auto"/>
                                    <w:right w:val="none" w:sz="0" w:space="0" w:color="auto"/>
                                  </w:divBdr>
                                </w:div>
                                <w:div w:id="1744522041">
                                  <w:marLeft w:val="640"/>
                                  <w:marRight w:val="0"/>
                                  <w:marTop w:val="0"/>
                                  <w:marBottom w:val="0"/>
                                  <w:divBdr>
                                    <w:top w:val="none" w:sz="0" w:space="0" w:color="auto"/>
                                    <w:left w:val="none" w:sz="0" w:space="0" w:color="auto"/>
                                    <w:bottom w:val="none" w:sz="0" w:space="0" w:color="auto"/>
                                    <w:right w:val="none" w:sz="0" w:space="0" w:color="auto"/>
                                  </w:divBdr>
                                </w:div>
                                <w:div w:id="1682047702">
                                  <w:marLeft w:val="640"/>
                                  <w:marRight w:val="0"/>
                                  <w:marTop w:val="0"/>
                                  <w:marBottom w:val="0"/>
                                  <w:divBdr>
                                    <w:top w:val="none" w:sz="0" w:space="0" w:color="auto"/>
                                    <w:left w:val="none" w:sz="0" w:space="0" w:color="auto"/>
                                    <w:bottom w:val="none" w:sz="0" w:space="0" w:color="auto"/>
                                    <w:right w:val="none" w:sz="0" w:space="0" w:color="auto"/>
                                  </w:divBdr>
                                </w:div>
                                <w:div w:id="1170679127">
                                  <w:marLeft w:val="640"/>
                                  <w:marRight w:val="0"/>
                                  <w:marTop w:val="0"/>
                                  <w:marBottom w:val="0"/>
                                  <w:divBdr>
                                    <w:top w:val="none" w:sz="0" w:space="0" w:color="auto"/>
                                    <w:left w:val="none" w:sz="0" w:space="0" w:color="auto"/>
                                    <w:bottom w:val="none" w:sz="0" w:space="0" w:color="auto"/>
                                    <w:right w:val="none" w:sz="0" w:space="0" w:color="auto"/>
                                  </w:divBdr>
                                </w:div>
                                <w:div w:id="22824562">
                                  <w:marLeft w:val="640"/>
                                  <w:marRight w:val="0"/>
                                  <w:marTop w:val="0"/>
                                  <w:marBottom w:val="0"/>
                                  <w:divBdr>
                                    <w:top w:val="none" w:sz="0" w:space="0" w:color="auto"/>
                                    <w:left w:val="none" w:sz="0" w:space="0" w:color="auto"/>
                                    <w:bottom w:val="none" w:sz="0" w:space="0" w:color="auto"/>
                                    <w:right w:val="none" w:sz="0" w:space="0" w:color="auto"/>
                                  </w:divBdr>
                                </w:div>
                              </w:divsChild>
                            </w:div>
                            <w:div w:id="1525168460">
                              <w:marLeft w:val="0"/>
                              <w:marRight w:val="0"/>
                              <w:marTop w:val="0"/>
                              <w:marBottom w:val="0"/>
                              <w:divBdr>
                                <w:top w:val="none" w:sz="0" w:space="0" w:color="auto"/>
                                <w:left w:val="none" w:sz="0" w:space="0" w:color="auto"/>
                                <w:bottom w:val="none" w:sz="0" w:space="0" w:color="auto"/>
                                <w:right w:val="none" w:sz="0" w:space="0" w:color="auto"/>
                              </w:divBdr>
                              <w:divsChild>
                                <w:div w:id="1046179499">
                                  <w:marLeft w:val="640"/>
                                  <w:marRight w:val="0"/>
                                  <w:marTop w:val="0"/>
                                  <w:marBottom w:val="0"/>
                                  <w:divBdr>
                                    <w:top w:val="none" w:sz="0" w:space="0" w:color="auto"/>
                                    <w:left w:val="none" w:sz="0" w:space="0" w:color="auto"/>
                                    <w:bottom w:val="none" w:sz="0" w:space="0" w:color="auto"/>
                                    <w:right w:val="none" w:sz="0" w:space="0" w:color="auto"/>
                                  </w:divBdr>
                                </w:div>
                                <w:div w:id="766119056">
                                  <w:marLeft w:val="640"/>
                                  <w:marRight w:val="0"/>
                                  <w:marTop w:val="0"/>
                                  <w:marBottom w:val="0"/>
                                  <w:divBdr>
                                    <w:top w:val="none" w:sz="0" w:space="0" w:color="auto"/>
                                    <w:left w:val="none" w:sz="0" w:space="0" w:color="auto"/>
                                    <w:bottom w:val="none" w:sz="0" w:space="0" w:color="auto"/>
                                    <w:right w:val="none" w:sz="0" w:space="0" w:color="auto"/>
                                  </w:divBdr>
                                </w:div>
                                <w:div w:id="2047245989">
                                  <w:marLeft w:val="640"/>
                                  <w:marRight w:val="0"/>
                                  <w:marTop w:val="0"/>
                                  <w:marBottom w:val="0"/>
                                  <w:divBdr>
                                    <w:top w:val="none" w:sz="0" w:space="0" w:color="auto"/>
                                    <w:left w:val="none" w:sz="0" w:space="0" w:color="auto"/>
                                    <w:bottom w:val="none" w:sz="0" w:space="0" w:color="auto"/>
                                    <w:right w:val="none" w:sz="0" w:space="0" w:color="auto"/>
                                  </w:divBdr>
                                </w:div>
                                <w:div w:id="760302174">
                                  <w:marLeft w:val="640"/>
                                  <w:marRight w:val="0"/>
                                  <w:marTop w:val="0"/>
                                  <w:marBottom w:val="0"/>
                                  <w:divBdr>
                                    <w:top w:val="none" w:sz="0" w:space="0" w:color="auto"/>
                                    <w:left w:val="none" w:sz="0" w:space="0" w:color="auto"/>
                                    <w:bottom w:val="none" w:sz="0" w:space="0" w:color="auto"/>
                                    <w:right w:val="none" w:sz="0" w:space="0" w:color="auto"/>
                                  </w:divBdr>
                                </w:div>
                                <w:div w:id="598489427">
                                  <w:marLeft w:val="640"/>
                                  <w:marRight w:val="0"/>
                                  <w:marTop w:val="0"/>
                                  <w:marBottom w:val="0"/>
                                  <w:divBdr>
                                    <w:top w:val="none" w:sz="0" w:space="0" w:color="auto"/>
                                    <w:left w:val="none" w:sz="0" w:space="0" w:color="auto"/>
                                    <w:bottom w:val="none" w:sz="0" w:space="0" w:color="auto"/>
                                    <w:right w:val="none" w:sz="0" w:space="0" w:color="auto"/>
                                  </w:divBdr>
                                </w:div>
                                <w:div w:id="749229769">
                                  <w:marLeft w:val="640"/>
                                  <w:marRight w:val="0"/>
                                  <w:marTop w:val="0"/>
                                  <w:marBottom w:val="0"/>
                                  <w:divBdr>
                                    <w:top w:val="none" w:sz="0" w:space="0" w:color="auto"/>
                                    <w:left w:val="none" w:sz="0" w:space="0" w:color="auto"/>
                                    <w:bottom w:val="none" w:sz="0" w:space="0" w:color="auto"/>
                                    <w:right w:val="none" w:sz="0" w:space="0" w:color="auto"/>
                                  </w:divBdr>
                                </w:div>
                                <w:div w:id="45185736">
                                  <w:marLeft w:val="640"/>
                                  <w:marRight w:val="0"/>
                                  <w:marTop w:val="0"/>
                                  <w:marBottom w:val="0"/>
                                  <w:divBdr>
                                    <w:top w:val="none" w:sz="0" w:space="0" w:color="auto"/>
                                    <w:left w:val="none" w:sz="0" w:space="0" w:color="auto"/>
                                    <w:bottom w:val="none" w:sz="0" w:space="0" w:color="auto"/>
                                    <w:right w:val="none" w:sz="0" w:space="0" w:color="auto"/>
                                  </w:divBdr>
                                </w:div>
                                <w:div w:id="2087609716">
                                  <w:marLeft w:val="640"/>
                                  <w:marRight w:val="0"/>
                                  <w:marTop w:val="0"/>
                                  <w:marBottom w:val="0"/>
                                  <w:divBdr>
                                    <w:top w:val="none" w:sz="0" w:space="0" w:color="auto"/>
                                    <w:left w:val="none" w:sz="0" w:space="0" w:color="auto"/>
                                    <w:bottom w:val="none" w:sz="0" w:space="0" w:color="auto"/>
                                    <w:right w:val="none" w:sz="0" w:space="0" w:color="auto"/>
                                  </w:divBdr>
                                </w:div>
                                <w:div w:id="1240864439">
                                  <w:marLeft w:val="640"/>
                                  <w:marRight w:val="0"/>
                                  <w:marTop w:val="0"/>
                                  <w:marBottom w:val="0"/>
                                  <w:divBdr>
                                    <w:top w:val="none" w:sz="0" w:space="0" w:color="auto"/>
                                    <w:left w:val="none" w:sz="0" w:space="0" w:color="auto"/>
                                    <w:bottom w:val="none" w:sz="0" w:space="0" w:color="auto"/>
                                    <w:right w:val="none" w:sz="0" w:space="0" w:color="auto"/>
                                  </w:divBdr>
                                </w:div>
                                <w:div w:id="1998266085">
                                  <w:marLeft w:val="640"/>
                                  <w:marRight w:val="0"/>
                                  <w:marTop w:val="0"/>
                                  <w:marBottom w:val="0"/>
                                  <w:divBdr>
                                    <w:top w:val="none" w:sz="0" w:space="0" w:color="auto"/>
                                    <w:left w:val="none" w:sz="0" w:space="0" w:color="auto"/>
                                    <w:bottom w:val="none" w:sz="0" w:space="0" w:color="auto"/>
                                    <w:right w:val="none" w:sz="0" w:space="0" w:color="auto"/>
                                  </w:divBdr>
                                </w:div>
                                <w:div w:id="1358854497">
                                  <w:marLeft w:val="640"/>
                                  <w:marRight w:val="0"/>
                                  <w:marTop w:val="0"/>
                                  <w:marBottom w:val="0"/>
                                  <w:divBdr>
                                    <w:top w:val="none" w:sz="0" w:space="0" w:color="auto"/>
                                    <w:left w:val="none" w:sz="0" w:space="0" w:color="auto"/>
                                    <w:bottom w:val="none" w:sz="0" w:space="0" w:color="auto"/>
                                    <w:right w:val="none" w:sz="0" w:space="0" w:color="auto"/>
                                  </w:divBdr>
                                </w:div>
                                <w:div w:id="835800092">
                                  <w:marLeft w:val="640"/>
                                  <w:marRight w:val="0"/>
                                  <w:marTop w:val="0"/>
                                  <w:marBottom w:val="0"/>
                                  <w:divBdr>
                                    <w:top w:val="none" w:sz="0" w:space="0" w:color="auto"/>
                                    <w:left w:val="none" w:sz="0" w:space="0" w:color="auto"/>
                                    <w:bottom w:val="none" w:sz="0" w:space="0" w:color="auto"/>
                                    <w:right w:val="none" w:sz="0" w:space="0" w:color="auto"/>
                                  </w:divBdr>
                                </w:div>
                                <w:div w:id="2101678198">
                                  <w:marLeft w:val="640"/>
                                  <w:marRight w:val="0"/>
                                  <w:marTop w:val="0"/>
                                  <w:marBottom w:val="0"/>
                                  <w:divBdr>
                                    <w:top w:val="none" w:sz="0" w:space="0" w:color="auto"/>
                                    <w:left w:val="none" w:sz="0" w:space="0" w:color="auto"/>
                                    <w:bottom w:val="none" w:sz="0" w:space="0" w:color="auto"/>
                                    <w:right w:val="none" w:sz="0" w:space="0" w:color="auto"/>
                                  </w:divBdr>
                                </w:div>
                                <w:div w:id="293215210">
                                  <w:marLeft w:val="640"/>
                                  <w:marRight w:val="0"/>
                                  <w:marTop w:val="0"/>
                                  <w:marBottom w:val="0"/>
                                  <w:divBdr>
                                    <w:top w:val="none" w:sz="0" w:space="0" w:color="auto"/>
                                    <w:left w:val="none" w:sz="0" w:space="0" w:color="auto"/>
                                    <w:bottom w:val="none" w:sz="0" w:space="0" w:color="auto"/>
                                    <w:right w:val="none" w:sz="0" w:space="0" w:color="auto"/>
                                  </w:divBdr>
                                </w:div>
                                <w:div w:id="2044859274">
                                  <w:marLeft w:val="640"/>
                                  <w:marRight w:val="0"/>
                                  <w:marTop w:val="0"/>
                                  <w:marBottom w:val="0"/>
                                  <w:divBdr>
                                    <w:top w:val="none" w:sz="0" w:space="0" w:color="auto"/>
                                    <w:left w:val="none" w:sz="0" w:space="0" w:color="auto"/>
                                    <w:bottom w:val="none" w:sz="0" w:space="0" w:color="auto"/>
                                    <w:right w:val="none" w:sz="0" w:space="0" w:color="auto"/>
                                  </w:divBdr>
                                </w:div>
                                <w:div w:id="297034330">
                                  <w:marLeft w:val="640"/>
                                  <w:marRight w:val="0"/>
                                  <w:marTop w:val="0"/>
                                  <w:marBottom w:val="0"/>
                                  <w:divBdr>
                                    <w:top w:val="none" w:sz="0" w:space="0" w:color="auto"/>
                                    <w:left w:val="none" w:sz="0" w:space="0" w:color="auto"/>
                                    <w:bottom w:val="none" w:sz="0" w:space="0" w:color="auto"/>
                                    <w:right w:val="none" w:sz="0" w:space="0" w:color="auto"/>
                                  </w:divBdr>
                                </w:div>
                                <w:div w:id="1203713256">
                                  <w:marLeft w:val="640"/>
                                  <w:marRight w:val="0"/>
                                  <w:marTop w:val="0"/>
                                  <w:marBottom w:val="0"/>
                                  <w:divBdr>
                                    <w:top w:val="none" w:sz="0" w:space="0" w:color="auto"/>
                                    <w:left w:val="none" w:sz="0" w:space="0" w:color="auto"/>
                                    <w:bottom w:val="none" w:sz="0" w:space="0" w:color="auto"/>
                                    <w:right w:val="none" w:sz="0" w:space="0" w:color="auto"/>
                                  </w:divBdr>
                                </w:div>
                                <w:div w:id="1079138250">
                                  <w:marLeft w:val="640"/>
                                  <w:marRight w:val="0"/>
                                  <w:marTop w:val="0"/>
                                  <w:marBottom w:val="0"/>
                                  <w:divBdr>
                                    <w:top w:val="none" w:sz="0" w:space="0" w:color="auto"/>
                                    <w:left w:val="none" w:sz="0" w:space="0" w:color="auto"/>
                                    <w:bottom w:val="none" w:sz="0" w:space="0" w:color="auto"/>
                                    <w:right w:val="none" w:sz="0" w:space="0" w:color="auto"/>
                                  </w:divBdr>
                                </w:div>
                                <w:div w:id="2111319598">
                                  <w:marLeft w:val="640"/>
                                  <w:marRight w:val="0"/>
                                  <w:marTop w:val="0"/>
                                  <w:marBottom w:val="0"/>
                                  <w:divBdr>
                                    <w:top w:val="none" w:sz="0" w:space="0" w:color="auto"/>
                                    <w:left w:val="none" w:sz="0" w:space="0" w:color="auto"/>
                                    <w:bottom w:val="none" w:sz="0" w:space="0" w:color="auto"/>
                                    <w:right w:val="none" w:sz="0" w:space="0" w:color="auto"/>
                                  </w:divBdr>
                                </w:div>
                                <w:div w:id="914631972">
                                  <w:marLeft w:val="640"/>
                                  <w:marRight w:val="0"/>
                                  <w:marTop w:val="0"/>
                                  <w:marBottom w:val="0"/>
                                  <w:divBdr>
                                    <w:top w:val="none" w:sz="0" w:space="0" w:color="auto"/>
                                    <w:left w:val="none" w:sz="0" w:space="0" w:color="auto"/>
                                    <w:bottom w:val="none" w:sz="0" w:space="0" w:color="auto"/>
                                    <w:right w:val="none" w:sz="0" w:space="0" w:color="auto"/>
                                  </w:divBdr>
                                </w:div>
                                <w:div w:id="1501768826">
                                  <w:marLeft w:val="640"/>
                                  <w:marRight w:val="0"/>
                                  <w:marTop w:val="0"/>
                                  <w:marBottom w:val="0"/>
                                  <w:divBdr>
                                    <w:top w:val="none" w:sz="0" w:space="0" w:color="auto"/>
                                    <w:left w:val="none" w:sz="0" w:space="0" w:color="auto"/>
                                    <w:bottom w:val="none" w:sz="0" w:space="0" w:color="auto"/>
                                    <w:right w:val="none" w:sz="0" w:space="0" w:color="auto"/>
                                  </w:divBdr>
                                </w:div>
                                <w:div w:id="1283415021">
                                  <w:marLeft w:val="640"/>
                                  <w:marRight w:val="0"/>
                                  <w:marTop w:val="0"/>
                                  <w:marBottom w:val="0"/>
                                  <w:divBdr>
                                    <w:top w:val="none" w:sz="0" w:space="0" w:color="auto"/>
                                    <w:left w:val="none" w:sz="0" w:space="0" w:color="auto"/>
                                    <w:bottom w:val="none" w:sz="0" w:space="0" w:color="auto"/>
                                    <w:right w:val="none" w:sz="0" w:space="0" w:color="auto"/>
                                  </w:divBdr>
                                </w:div>
                                <w:div w:id="986125152">
                                  <w:marLeft w:val="640"/>
                                  <w:marRight w:val="0"/>
                                  <w:marTop w:val="0"/>
                                  <w:marBottom w:val="0"/>
                                  <w:divBdr>
                                    <w:top w:val="none" w:sz="0" w:space="0" w:color="auto"/>
                                    <w:left w:val="none" w:sz="0" w:space="0" w:color="auto"/>
                                    <w:bottom w:val="none" w:sz="0" w:space="0" w:color="auto"/>
                                    <w:right w:val="none" w:sz="0" w:space="0" w:color="auto"/>
                                  </w:divBdr>
                                </w:div>
                                <w:div w:id="1254824221">
                                  <w:marLeft w:val="640"/>
                                  <w:marRight w:val="0"/>
                                  <w:marTop w:val="0"/>
                                  <w:marBottom w:val="0"/>
                                  <w:divBdr>
                                    <w:top w:val="none" w:sz="0" w:space="0" w:color="auto"/>
                                    <w:left w:val="none" w:sz="0" w:space="0" w:color="auto"/>
                                    <w:bottom w:val="none" w:sz="0" w:space="0" w:color="auto"/>
                                    <w:right w:val="none" w:sz="0" w:space="0" w:color="auto"/>
                                  </w:divBdr>
                                </w:div>
                                <w:div w:id="46103231">
                                  <w:marLeft w:val="640"/>
                                  <w:marRight w:val="0"/>
                                  <w:marTop w:val="0"/>
                                  <w:marBottom w:val="0"/>
                                  <w:divBdr>
                                    <w:top w:val="none" w:sz="0" w:space="0" w:color="auto"/>
                                    <w:left w:val="none" w:sz="0" w:space="0" w:color="auto"/>
                                    <w:bottom w:val="none" w:sz="0" w:space="0" w:color="auto"/>
                                    <w:right w:val="none" w:sz="0" w:space="0" w:color="auto"/>
                                  </w:divBdr>
                                </w:div>
                                <w:div w:id="814906024">
                                  <w:marLeft w:val="640"/>
                                  <w:marRight w:val="0"/>
                                  <w:marTop w:val="0"/>
                                  <w:marBottom w:val="0"/>
                                  <w:divBdr>
                                    <w:top w:val="none" w:sz="0" w:space="0" w:color="auto"/>
                                    <w:left w:val="none" w:sz="0" w:space="0" w:color="auto"/>
                                    <w:bottom w:val="none" w:sz="0" w:space="0" w:color="auto"/>
                                    <w:right w:val="none" w:sz="0" w:space="0" w:color="auto"/>
                                  </w:divBdr>
                                </w:div>
                                <w:div w:id="817722622">
                                  <w:marLeft w:val="640"/>
                                  <w:marRight w:val="0"/>
                                  <w:marTop w:val="0"/>
                                  <w:marBottom w:val="0"/>
                                  <w:divBdr>
                                    <w:top w:val="none" w:sz="0" w:space="0" w:color="auto"/>
                                    <w:left w:val="none" w:sz="0" w:space="0" w:color="auto"/>
                                    <w:bottom w:val="none" w:sz="0" w:space="0" w:color="auto"/>
                                    <w:right w:val="none" w:sz="0" w:space="0" w:color="auto"/>
                                  </w:divBdr>
                                </w:div>
                                <w:div w:id="1760371148">
                                  <w:marLeft w:val="640"/>
                                  <w:marRight w:val="0"/>
                                  <w:marTop w:val="0"/>
                                  <w:marBottom w:val="0"/>
                                  <w:divBdr>
                                    <w:top w:val="none" w:sz="0" w:space="0" w:color="auto"/>
                                    <w:left w:val="none" w:sz="0" w:space="0" w:color="auto"/>
                                    <w:bottom w:val="none" w:sz="0" w:space="0" w:color="auto"/>
                                    <w:right w:val="none" w:sz="0" w:space="0" w:color="auto"/>
                                  </w:divBdr>
                                </w:div>
                                <w:div w:id="338242214">
                                  <w:marLeft w:val="640"/>
                                  <w:marRight w:val="0"/>
                                  <w:marTop w:val="0"/>
                                  <w:marBottom w:val="0"/>
                                  <w:divBdr>
                                    <w:top w:val="none" w:sz="0" w:space="0" w:color="auto"/>
                                    <w:left w:val="none" w:sz="0" w:space="0" w:color="auto"/>
                                    <w:bottom w:val="none" w:sz="0" w:space="0" w:color="auto"/>
                                    <w:right w:val="none" w:sz="0" w:space="0" w:color="auto"/>
                                  </w:divBdr>
                                </w:div>
                                <w:div w:id="902062912">
                                  <w:marLeft w:val="640"/>
                                  <w:marRight w:val="0"/>
                                  <w:marTop w:val="0"/>
                                  <w:marBottom w:val="0"/>
                                  <w:divBdr>
                                    <w:top w:val="none" w:sz="0" w:space="0" w:color="auto"/>
                                    <w:left w:val="none" w:sz="0" w:space="0" w:color="auto"/>
                                    <w:bottom w:val="none" w:sz="0" w:space="0" w:color="auto"/>
                                    <w:right w:val="none" w:sz="0" w:space="0" w:color="auto"/>
                                  </w:divBdr>
                                </w:div>
                                <w:div w:id="884216001">
                                  <w:marLeft w:val="640"/>
                                  <w:marRight w:val="0"/>
                                  <w:marTop w:val="0"/>
                                  <w:marBottom w:val="0"/>
                                  <w:divBdr>
                                    <w:top w:val="none" w:sz="0" w:space="0" w:color="auto"/>
                                    <w:left w:val="none" w:sz="0" w:space="0" w:color="auto"/>
                                    <w:bottom w:val="none" w:sz="0" w:space="0" w:color="auto"/>
                                    <w:right w:val="none" w:sz="0" w:space="0" w:color="auto"/>
                                  </w:divBdr>
                                </w:div>
                                <w:div w:id="1438982524">
                                  <w:marLeft w:val="640"/>
                                  <w:marRight w:val="0"/>
                                  <w:marTop w:val="0"/>
                                  <w:marBottom w:val="0"/>
                                  <w:divBdr>
                                    <w:top w:val="none" w:sz="0" w:space="0" w:color="auto"/>
                                    <w:left w:val="none" w:sz="0" w:space="0" w:color="auto"/>
                                    <w:bottom w:val="none" w:sz="0" w:space="0" w:color="auto"/>
                                    <w:right w:val="none" w:sz="0" w:space="0" w:color="auto"/>
                                  </w:divBdr>
                                </w:div>
                                <w:div w:id="585695814">
                                  <w:marLeft w:val="640"/>
                                  <w:marRight w:val="0"/>
                                  <w:marTop w:val="0"/>
                                  <w:marBottom w:val="0"/>
                                  <w:divBdr>
                                    <w:top w:val="none" w:sz="0" w:space="0" w:color="auto"/>
                                    <w:left w:val="none" w:sz="0" w:space="0" w:color="auto"/>
                                    <w:bottom w:val="none" w:sz="0" w:space="0" w:color="auto"/>
                                    <w:right w:val="none" w:sz="0" w:space="0" w:color="auto"/>
                                  </w:divBdr>
                                </w:div>
                                <w:div w:id="1112167780">
                                  <w:marLeft w:val="640"/>
                                  <w:marRight w:val="0"/>
                                  <w:marTop w:val="0"/>
                                  <w:marBottom w:val="0"/>
                                  <w:divBdr>
                                    <w:top w:val="none" w:sz="0" w:space="0" w:color="auto"/>
                                    <w:left w:val="none" w:sz="0" w:space="0" w:color="auto"/>
                                    <w:bottom w:val="none" w:sz="0" w:space="0" w:color="auto"/>
                                    <w:right w:val="none" w:sz="0" w:space="0" w:color="auto"/>
                                  </w:divBdr>
                                </w:div>
                                <w:div w:id="1938050509">
                                  <w:marLeft w:val="640"/>
                                  <w:marRight w:val="0"/>
                                  <w:marTop w:val="0"/>
                                  <w:marBottom w:val="0"/>
                                  <w:divBdr>
                                    <w:top w:val="none" w:sz="0" w:space="0" w:color="auto"/>
                                    <w:left w:val="none" w:sz="0" w:space="0" w:color="auto"/>
                                    <w:bottom w:val="none" w:sz="0" w:space="0" w:color="auto"/>
                                    <w:right w:val="none" w:sz="0" w:space="0" w:color="auto"/>
                                  </w:divBdr>
                                </w:div>
                                <w:div w:id="1358775685">
                                  <w:marLeft w:val="640"/>
                                  <w:marRight w:val="0"/>
                                  <w:marTop w:val="0"/>
                                  <w:marBottom w:val="0"/>
                                  <w:divBdr>
                                    <w:top w:val="none" w:sz="0" w:space="0" w:color="auto"/>
                                    <w:left w:val="none" w:sz="0" w:space="0" w:color="auto"/>
                                    <w:bottom w:val="none" w:sz="0" w:space="0" w:color="auto"/>
                                    <w:right w:val="none" w:sz="0" w:space="0" w:color="auto"/>
                                  </w:divBdr>
                                </w:div>
                                <w:div w:id="194932702">
                                  <w:marLeft w:val="640"/>
                                  <w:marRight w:val="0"/>
                                  <w:marTop w:val="0"/>
                                  <w:marBottom w:val="0"/>
                                  <w:divBdr>
                                    <w:top w:val="none" w:sz="0" w:space="0" w:color="auto"/>
                                    <w:left w:val="none" w:sz="0" w:space="0" w:color="auto"/>
                                    <w:bottom w:val="none" w:sz="0" w:space="0" w:color="auto"/>
                                    <w:right w:val="none" w:sz="0" w:space="0" w:color="auto"/>
                                  </w:divBdr>
                                </w:div>
                                <w:div w:id="787940856">
                                  <w:marLeft w:val="640"/>
                                  <w:marRight w:val="0"/>
                                  <w:marTop w:val="0"/>
                                  <w:marBottom w:val="0"/>
                                  <w:divBdr>
                                    <w:top w:val="none" w:sz="0" w:space="0" w:color="auto"/>
                                    <w:left w:val="none" w:sz="0" w:space="0" w:color="auto"/>
                                    <w:bottom w:val="none" w:sz="0" w:space="0" w:color="auto"/>
                                    <w:right w:val="none" w:sz="0" w:space="0" w:color="auto"/>
                                  </w:divBdr>
                                </w:div>
                                <w:div w:id="340400867">
                                  <w:marLeft w:val="640"/>
                                  <w:marRight w:val="0"/>
                                  <w:marTop w:val="0"/>
                                  <w:marBottom w:val="0"/>
                                  <w:divBdr>
                                    <w:top w:val="none" w:sz="0" w:space="0" w:color="auto"/>
                                    <w:left w:val="none" w:sz="0" w:space="0" w:color="auto"/>
                                    <w:bottom w:val="none" w:sz="0" w:space="0" w:color="auto"/>
                                    <w:right w:val="none" w:sz="0" w:space="0" w:color="auto"/>
                                  </w:divBdr>
                                </w:div>
                                <w:div w:id="2070032640">
                                  <w:marLeft w:val="640"/>
                                  <w:marRight w:val="0"/>
                                  <w:marTop w:val="0"/>
                                  <w:marBottom w:val="0"/>
                                  <w:divBdr>
                                    <w:top w:val="none" w:sz="0" w:space="0" w:color="auto"/>
                                    <w:left w:val="none" w:sz="0" w:space="0" w:color="auto"/>
                                    <w:bottom w:val="none" w:sz="0" w:space="0" w:color="auto"/>
                                    <w:right w:val="none" w:sz="0" w:space="0" w:color="auto"/>
                                  </w:divBdr>
                                </w:div>
                                <w:div w:id="1737361274">
                                  <w:marLeft w:val="640"/>
                                  <w:marRight w:val="0"/>
                                  <w:marTop w:val="0"/>
                                  <w:marBottom w:val="0"/>
                                  <w:divBdr>
                                    <w:top w:val="none" w:sz="0" w:space="0" w:color="auto"/>
                                    <w:left w:val="none" w:sz="0" w:space="0" w:color="auto"/>
                                    <w:bottom w:val="none" w:sz="0" w:space="0" w:color="auto"/>
                                    <w:right w:val="none" w:sz="0" w:space="0" w:color="auto"/>
                                  </w:divBdr>
                                </w:div>
                                <w:div w:id="1344623772">
                                  <w:marLeft w:val="640"/>
                                  <w:marRight w:val="0"/>
                                  <w:marTop w:val="0"/>
                                  <w:marBottom w:val="0"/>
                                  <w:divBdr>
                                    <w:top w:val="none" w:sz="0" w:space="0" w:color="auto"/>
                                    <w:left w:val="none" w:sz="0" w:space="0" w:color="auto"/>
                                    <w:bottom w:val="none" w:sz="0" w:space="0" w:color="auto"/>
                                    <w:right w:val="none" w:sz="0" w:space="0" w:color="auto"/>
                                  </w:divBdr>
                                </w:div>
                                <w:div w:id="1988119833">
                                  <w:marLeft w:val="640"/>
                                  <w:marRight w:val="0"/>
                                  <w:marTop w:val="0"/>
                                  <w:marBottom w:val="0"/>
                                  <w:divBdr>
                                    <w:top w:val="none" w:sz="0" w:space="0" w:color="auto"/>
                                    <w:left w:val="none" w:sz="0" w:space="0" w:color="auto"/>
                                    <w:bottom w:val="none" w:sz="0" w:space="0" w:color="auto"/>
                                    <w:right w:val="none" w:sz="0" w:space="0" w:color="auto"/>
                                  </w:divBdr>
                                </w:div>
                                <w:div w:id="1715502619">
                                  <w:marLeft w:val="640"/>
                                  <w:marRight w:val="0"/>
                                  <w:marTop w:val="0"/>
                                  <w:marBottom w:val="0"/>
                                  <w:divBdr>
                                    <w:top w:val="none" w:sz="0" w:space="0" w:color="auto"/>
                                    <w:left w:val="none" w:sz="0" w:space="0" w:color="auto"/>
                                    <w:bottom w:val="none" w:sz="0" w:space="0" w:color="auto"/>
                                    <w:right w:val="none" w:sz="0" w:space="0" w:color="auto"/>
                                  </w:divBdr>
                                </w:div>
                                <w:div w:id="200896482">
                                  <w:marLeft w:val="640"/>
                                  <w:marRight w:val="0"/>
                                  <w:marTop w:val="0"/>
                                  <w:marBottom w:val="0"/>
                                  <w:divBdr>
                                    <w:top w:val="none" w:sz="0" w:space="0" w:color="auto"/>
                                    <w:left w:val="none" w:sz="0" w:space="0" w:color="auto"/>
                                    <w:bottom w:val="none" w:sz="0" w:space="0" w:color="auto"/>
                                    <w:right w:val="none" w:sz="0" w:space="0" w:color="auto"/>
                                  </w:divBdr>
                                </w:div>
                                <w:div w:id="1643534439">
                                  <w:marLeft w:val="640"/>
                                  <w:marRight w:val="0"/>
                                  <w:marTop w:val="0"/>
                                  <w:marBottom w:val="0"/>
                                  <w:divBdr>
                                    <w:top w:val="none" w:sz="0" w:space="0" w:color="auto"/>
                                    <w:left w:val="none" w:sz="0" w:space="0" w:color="auto"/>
                                    <w:bottom w:val="none" w:sz="0" w:space="0" w:color="auto"/>
                                    <w:right w:val="none" w:sz="0" w:space="0" w:color="auto"/>
                                  </w:divBdr>
                                </w:div>
                                <w:div w:id="480343992">
                                  <w:marLeft w:val="640"/>
                                  <w:marRight w:val="0"/>
                                  <w:marTop w:val="0"/>
                                  <w:marBottom w:val="0"/>
                                  <w:divBdr>
                                    <w:top w:val="none" w:sz="0" w:space="0" w:color="auto"/>
                                    <w:left w:val="none" w:sz="0" w:space="0" w:color="auto"/>
                                    <w:bottom w:val="none" w:sz="0" w:space="0" w:color="auto"/>
                                    <w:right w:val="none" w:sz="0" w:space="0" w:color="auto"/>
                                  </w:divBdr>
                                </w:div>
                                <w:div w:id="2093965755">
                                  <w:marLeft w:val="640"/>
                                  <w:marRight w:val="0"/>
                                  <w:marTop w:val="0"/>
                                  <w:marBottom w:val="0"/>
                                  <w:divBdr>
                                    <w:top w:val="none" w:sz="0" w:space="0" w:color="auto"/>
                                    <w:left w:val="none" w:sz="0" w:space="0" w:color="auto"/>
                                    <w:bottom w:val="none" w:sz="0" w:space="0" w:color="auto"/>
                                    <w:right w:val="none" w:sz="0" w:space="0" w:color="auto"/>
                                  </w:divBdr>
                                </w:div>
                                <w:div w:id="1871188353">
                                  <w:marLeft w:val="640"/>
                                  <w:marRight w:val="0"/>
                                  <w:marTop w:val="0"/>
                                  <w:marBottom w:val="0"/>
                                  <w:divBdr>
                                    <w:top w:val="none" w:sz="0" w:space="0" w:color="auto"/>
                                    <w:left w:val="none" w:sz="0" w:space="0" w:color="auto"/>
                                    <w:bottom w:val="none" w:sz="0" w:space="0" w:color="auto"/>
                                    <w:right w:val="none" w:sz="0" w:space="0" w:color="auto"/>
                                  </w:divBdr>
                                </w:div>
                                <w:div w:id="144250855">
                                  <w:marLeft w:val="640"/>
                                  <w:marRight w:val="0"/>
                                  <w:marTop w:val="0"/>
                                  <w:marBottom w:val="0"/>
                                  <w:divBdr>
                                    <w:top w:val="none" w:sz="0" w:space="0" w:color="auto"/>
                                    <w:left w:val="none" w:sz="0" w:space="0" w:color="auto"/>
                                    <w:bottom w:val="none" w:sz="0" w:space="0" w:color="auto"/>
                                    <w:right w:val="none" w:sz="0" w:space="0" w:color="auto"/>
                                  </w:divBdr>
                                </w:div>
                                <w:div w:id="1998341581">
                                  <w:marLeft w:val="640"/>
                                  <w:marRight w:val="0"/>
                                  <w:marTop w:val="0"/>
                                  <w:marBottom w:val="0"/>
                                  <w:divBdr>
                                    <w:top w:val="none" w:sz="0" w:space="0" w:color="auto"/>
                                    <w:left w:val="none" w:sz="0" w:space="0" w:color="auto"/>
                                    <w:bottom w:val="none" w:sz="0" w:space="0" w:color="auto"/>
                                    <w:right w:val="none" w:sz="0" w:space="0" w:color="auto"/>
                                  </w:divBdr>
                                </w:div>
                                <w:div w:id="1522861539">
                                  <w:marLeft w:val="640"/>
                                  <w:marRight w:val="0"/>
                                  <w:marTop w:val="0"/>
                                  <w:marBottom w:val="0"/>
                                  <w:divBdr>
                                    <w:top w:val="none" w:sz="0" w:space="0" w:color="auto"/>
                                    <w:left w:val="none" w:sz="0" w:space="0" w:color="auto"/>
                                    <w:bottom w:val="none" w:sz="0" w:space="0" w:color="auto"/>
                                    <w:right w:val="none" w:sz="0" w:space="0" w:color="auto"/>
                                  </w:divBdr>
                                </w:div>
                                <w:div w:id="1319113825">
                                  <w:marLeft w:val="640"/>
                                  <w:marRight w:val="0"/>
                                  <w:marTop w:val="0"/>
                                  <w:marBottom w:val="0"/>
                                  <w:divBdr>
                                    <w:top w:val="none" w:sz="0" w:space="0" w:color="auto"/>
                                    <w:left w:val="none" w:sz="0" w:space="0" w:color="auto"/>
                                    <w:bottom w:val="none" w:sz="0" w:space="0" w:color="auto"/>
                                    <w:right w:val="none" w:sz="0" w:space="0" w:color="auto"/>
                                  </w:divBdr>
                                </w:div>
                                <w:div w:id="1263420330">
                                  <w:marLeft w:val="640"/>
                                  <w:marRight w:val="0"/>
                                  <w:marTop w:val="0"/>
                                  <w:marBottom w:val="0"/>
                                  <w:divBdr>
                                    <w:top w:val="none" w:sz="0" w:space="0" w:color="auto"/>
                                    <w:left w:val="none" w:sz="0" w:space="0" w:color="auto"/>
                                    <w:bottom w:val="none" w:sz="0" w:space="0" w:color="auto"/>
                                    <w:right w:val="none" w:sz="0" w:space="0" w:color="auto"/>
                                  </w:divBdr>
                                </w:div>
                                <w:div w:id="2079671264">
                                  <w:marLeft w:val="640"/>
                                  <w:marRight w:val="0"/>
                                  <w:marTop w:val="0"/>
                                  <w:marBottom w:val="0"/>
                                  <w:divBdr>
                                    <w:top w:val="none" w:sz="0" w:space="0" w:color="auto"/>
                                    <w:left w:val="none" w:sz="0" w:space="0" w:color="auto"/>
                                    <w:bottom w:val="none" w:sz="0" w:space="0" w:color="auto"/>
                                    <w:right w:val="none" w:sz="0" w:space="0" w:color="auto"/>
                                  </w:divBdr>
                                </w:div>
                                <w:div w:id="1942297116">
                                  <w:marLeft w:val="640"/>
                                  <w:marRight w:val="0"/>
                                  <w:marTop w:val="0"/>
                                  <w:marBottom w:val="0"/>
                                  <w:divBdr>
                                    <w:top w:val="none" w:sz="0" w:space="0" w:color="auto"/>
                                    <w:left w:val="none" w:sz="0" w:space="0" w:color="auto"/>
                                    <w:bottom w:val="none" w:sz="0" w:space="0" w:color="auto"/>
                                    <w:right w:val="none" w:sz="0" w:space="0" w:color="auto"/>
                                  </w:divBdr>
                                </w:div>
                                <w:div w:id="1144617054">
                                  <w:marLeft w:val="640"/>
                                  <w:marRight w:val="0"/>
                                  <w:marTop w:val="0"/>
                                  <w:marBottom w:val="0"/>
                                  <w:divBdr>
                                    <w:top w:val="none" w:sz="0" w:space="0" w:color="auto"/>
                                    <w:left w:val="none" w:sz="0" w:space="0" w:color="auto"/>
                                    <w:bottom w:val="none" w:sz="0" w:space="0" w:color="auto"/>
                                    <w:right w:val="none" w:sz="0" w:space="0" w:color="auto"/>
                                  </w:divBdr>
                                </w:div>
                              </w:divsChild>
                            </w:div>
                            <w:div w:id="970011964">
                              <w:marLeft w:val="0"/>
                              <w:marRight w:val="0"/>
                              <w:marTop w:val="0"/>
                              <w:marBottom w:val="0"/>
                              <w:divBdr>
                                <w:top w:val="none" w:sz="0" w:space="0" w:color="auto"/>
                                <w:left w:val="none" w:sz="0" w:space="0" w:color="auto"/>
                                <w:bottom w:val="none" w:sz="0" w:space="0" w:color="auto"/>
                                <w:right w:val="none" w:sz="0" w:space="0" w:color="auto"/>
                              </w:divBdr>
                              <w:divsChild>
                                <w:div w:id="210381086">
                                  <w:marLeft w:val="640"/>
                                  <w:marRight w:val="0"/>
                                  <w:marTop w:val="0"/>
                                  <w:marBottom w:val="0"/>
                                  <w:divBdr>
                                    <w:top w:val="none" w:sz="0" w:space="0" w:color="auto"/>
                                    <w:left w:val="none" w:sz="0" w:space="0" w:color="auto"/>
                                    <w:bottom w:val="none" w:sz="0" w:space="0" w:color="auto"/>
                                    <w:right w:val="none" w:sz="0" w:space="0" w:color="auto"/>
                                  </w:divBdr>
                                </w:div>
                                <w:div w:id="16277451">
                                  <w:marLeft w:val="640"/>
                                  <w:marRight w:val="0"/>
                                  <w:marTop w:val="0"/>
                                  <w:marBottom w:val="0"/>
                                  <w:divBdr>
                                    <w:top w:val="none" w:sz="0" w:space="0" w:color="auto"/>
                                    <w:left w:val="none" w:sz="0" w:space="0" w:color="auto"/>
                                    <w:bottom w:val="none" w:sz="0" w:space="0" w:color="auto"/>
                                    <w:right w:val="none" w:sz="0" w:space="0" w:color="auto"/>
                                  </w:divBdr>
                                </w:div>
                                <w:div w:id="131757589">
                                  <w:marLeft w:val="640"/>
                                  <w:marRight w:val="0"/>
                                  <w:marTop w:val="0"/>
                                  <w:marBottom w:val="0"/>
                                  <w:divBdr>
                                    <w:top w:val="none" w:sz="0" w:space="0" w:color="auto"/>
                                    <w:left w:val="none" w:sz="0" w:space="0" w:color="auto"/>
                                    <w:bottom w:val="none" w:sz="0" w:space="0" w:color="auto"/>
                                    <w:right w:val="none" w:sz="0" w:space="0" w:color="auto"/>
                                  </w:divBdr>
                                </w:div>
                                <w:div w:id="624774954">
                                  <w:marLeft w:val="640"/>
                                  <w:marRight w:val="0"/>
                                  <w:marTop w:val="0"/>
                                  <w:marBottom w:val="0"/>
                                  <w:divBdr>
                                    <w:top w:val="none" w:sz="0" w:space="0" w:color="auto"/>
                                    <w:left w:val="none" w:sz="0" w:space="0" w:color="auto"/>
                                    <w:bottom w:val="none" w:sz="0" w:space="0" w:color="auto"/>
                                    <w:right w:val="none" w:sz="0" w:space="0" w:color="auto"/>
                                  </w:divBdr>
                                </w:div>
                                <w:div w:id="440303420">
                                  <w:marLeft w:val="640"/>
                                  <w:marRight w:val="0"/>
                                  <w:marTop w:val="0"/>
                                  <w:marBottom w:val="0"/>
                                  <w:divBdr>
                                    <w:top w:val="none" w:sz="0" w:space="0" w:color="auto"/>
                                    <w:left w:val="none" w:sz="0" w:space="0" w:color="auto"/>
                                    <w:bottom w:val="none" w:sz="0" w:space="0" w:color="auto"/>
                                    <w:right w:val="none" w:sz="0" w:space="0" w:color="auto"/>
                                  </w:divBdr>
                                </w:div>
                                <w:div w:id="1126703275">
                                  <w:marLeft w:val="640"/>
                                  <w:marRight w:val="0"/>
                                  <w:marTop w:val="0"/>
                                  <w:marBottom w:val="0"/>
                                  <w:divBdr>
                                    <w:top w:val="none" w:sz="0" w:space="0" w:color="auto"/>
                                    <w:left w:val="none" w:sz="0" w:space="0" w:color="auto"/>
                                    <w:bottom w:val="none" w:sz="0" w:space="0" w:color="auto"/>
                                    <w:right w:val="none" w:sz="0" w:space="0" w:color="auto"/>
                                  </w:divBdr>
                                </w:div>
                                <w:div w:id="1360819759">
                                  <w:marLeft w:val="640"/>
                                  <w:marRight w:val="0"/>
                                  <w:marTop w:val="0"/>
                                  <w:marBottom w:val="0"/>
                                  <w:divBdr>
                                    <w:top w:val="none" w:sz="0" w:space="0" w:color="auto"/>
                                    <w:left w:val="none" w:sz="0" w:space="0" w:color="auto"/>
                                    <w:bottom w:val="none" w:sz="0" w:space="0" w:color="auto"/>
                                    <w:right w:val="none" w:sz="0" w:space="0" w:color="auto"/>
                                  </w:divBdr>
                                </w:div>
                                <w:div w:id="200555828">
                                  <w:marLeft w:val="640"/>
                                  <w:marRight w:val="0"/>
                                  <w:marTop w:val="0"/>
                                  <w:marBottom w:val="0"/>
                                  <w:divBdr>
                                    <w:top w:val="none" w:sz="0" w:space="0" w:color="auto"/>
                                    <w:left w:val="none" w:sz="0" w:space="0" w:color="auto"/>
                                    <w:bottom w:val="none" w:sz="0" w:space="0" w:color="auto"/>
                                    <w:right w:val="none" w:sz="0" w:space="0" w:color="auto"/>
                                  </w:divBdr>
                                </w:div>
                                <w:div w:id="96486991">
                                  <w:marLeft w:val="640"/>
                                  <w:marRight w:val="0"/>
                                  <w:marTop w:val="0"/>
                                  <w:marBottom w:val="0"/>
                                  <w:divBdr>
                                    <w:top w:val="none" w:sz="0" w:space="0" w:color="auto"/>
                                    <w:left w:val="none" w:sz="0" w:space="0" w:color="auto"/>
                                    <w:bottom w:val="none" w:sz="0" w:space="0" w:color="auto"/>
                                    <w:right w:val="none" w:sz="0" w:space="0" w:color="auto"/>
                                  </w:divBdr>
                                </w:div>
                                <w:div w:id="1337466522">
                                  <w:marLeft w:val="640"/>
                                  <w:marRight w:val="0"/>
                                  <w:marTop w:val="0"/>
                                  <w:marBottom w:val="0"/>
                                  <w:divBdr>
                                    <w:top w:val="none" w:sz="0" w:space="0" w:color="auto"/>
                                    <w:left w:val="none" w:sz="0" w:space="0" w:color="auto"/>
                                    <w:bottom w:val="none" w:sz="0" w:space="0" w:color="auto"/>
                                    <w:right w:val="none" w:sz="0" w:space="0" w:color="auto"/>
                                  </w:divBdr>
                                </w:div>
                                <w:div w:id="156917799">
                                  <w:marLeft w:val="640"/>
                                  <w:marRight w:val="0"/>
                                  <w:marTop w:val="0"/>
                                  <w:marBottom w:val="0"/>
                                  <w:divBdr>
                                    <w:top w:val="none" w:sz="0" w:space="0" w:color="auto"/>
                                    <w:left w:val="none" w:sz="0" w:space="0" w:color="auto"/>
                                    <w:bottom w:val="none" w:sz="0" w:space="0" w:color="auto"/>
                                    <w:right w:val="none" w:sz="0" w:space="0" w:color="auto"/>
                                  </w:divBdr>
                                </w:div>
                                <w:div w:id="1252395684">
                                  <w:marLeft w:val="640"/>
                                  <w:marRight w:val="0"/>
                                  <w:marTop w:val="0"/>
                                  <w:marBottom w:val="0"/>
                                  <w:divBdr>
                                    <w:top w:val="none" w:sz="0" w:space="0" w:color="auto"/>
                                    <w:left w:val="none" w:sz="0" w:space="0" w:color="auto"/>
                                    <w:bottom w:val="none" w:sz="0" w:space="0" w:color="auto"/>
                                    <w:right w:val="none" w:sz="0" w:space="0" w:color="auto"/>
                                  </w:divBdr>
                                </w:div>
                                <w:div w:id="892011209">
                                  <w:marLeft w:val="640"/>
                                  <w:marRight w:val="0"/>
                                  <w:marTop w:val="0"/>
                                  <w:marBottom w:val="0"/>
                                  <w:divBdr>
                                    <w:top w:val="none" w:sz="0" w:space="0" w:color="auto"/>
                                    <w:left w:val="none" w:sz="0" w:space="0" w:color="auto"/>
                                    <w:bottom w:val="none" w:sz="0" w:space="0" w:color="auto"/>
                                    <w:right w:val="none" w:sz="0" w:space="0" w:color="auto"/>
                                  </w:divBdr>
                                </w:div>
                                <w:div w:id="1686832352">
                                  <w:marLeft w:val="640"/>
                                  <w:marRight w:val="0"/>
                                  <w:marTop w:val="0"/>
                                  <w:marBottom w:val="0"/>
                                  <w:divBdr>
                                    <w:top w:val="none" w:sz="0" w:space="0" w:color="auto"/>
                                    <w:left w:val="none" w:sz="0" w:space="0" w:color="auto"/>
                                    <w:bottom w:val="none" w:sz="0" w:space="0" w:color="auto"/>
                                    <w:right w:val="none" w:sz="0" w:space="0" w:color="auto"/>
                                  </w:divBdr>
                                </w:div>
                                <w:div w:id="466823641">
                                  <w:marLeft w:val="640"/>
                                  <w:marRight w:val="0"/>
                                  <w:marTop w:val="0"/>
                                  <w:marBottom w:val="0"/>
                                  <w:divBdr>
                                    <w:top w:val="none" w:sz="0" w:space="0" w:color="auto"/>
                                    <w:left w:val="none" w:sz="0" w:space="0" w:color="auto"/>
                                    <w:bottom w:val="none" w:sz="0" w:space="0" w:color="auto"/>
                                    <w:right w:val="none" w:sz="0" w:space="0" w:color="auto"/>
                                  </w:divBdr>
                                </w:div>
                                <w:div w:id="142475723">
                                  <w:marLeft w:val="640"/>
                                  <w:marRight w:val="0"/>
                                  <w:marTop w:val="0"/>
                                  <w:marBottom w:val="0"/>
                                  <w:divBdr>
                                    <w:top w:val="none" w:sz="0" w:space="0" w:color="auto"/>
                                    <w:left w:val="none" w:sz="0" w:space="0" w:color="auto"/>
                                    <w:bottom w:val="none" w:sz="0" w:space="0" w:color="auto"/>
                                    <w:right w:val="none" w:sz="0" w:space="0" w:color="auto"/>
                                  </w:divBdr>
                                </w:div>
                                <w:div w:id="1667712391">
                                  <w:marLeft w:val="640"/>
                                  <w:marRight w:val="0"/>
                                  <w:marTop w:val="0"/>
                                  <w:marBottom w:val="0"/>
                                  <w:divBdr>
                                    <w:top w:val="none" w:sz="0" w:space="0" w:color="auto"/>
                                    <w:left w:val="none" w:sz="0" w:space="0" w:color="auto"/>
                                    <w:bottom w:val="none" w:sz="0" w:space="0" w:color="auto"/>
                                    <w:right w:val="none" w:sz="0" w:space="0" w:color="auto"/>
                                  </w:divBdr>
                                </w:div>
                                <w:div w:id="1810900165">
                                  <w:marLeft w:val="640"/>
                                  <w:marRight w:val="0"/>
                                  <w:marTop w:val="0"/>
                                  <w:marBottom w:val="0"/>
                                  <w:divBdr>
                                    <w:top w:val="none" w:sz="0" w:space="0" w:color="auto"/>
                                    <w:left w:val="none" w:sz="0" w:space="0" w:color="auto"/>
                                    <w:bottom w:val="none" w:sz="0" w:space="0" w:color="auto"/>
                                    <w:right w:val="none" w:sz="0" w:space="0" w:color="auto"/>
                                  </w:divBdr>
                                </w:div>
                                <w:div w:id="680201638">
                                  <w:marLeft w:val="640"/>
                                  <w:marRight w:val="0"/>
                                  <w:marTop w:val="0"/>
                                  <w:marBottom w:val="0"/>
                                  <w:divBdr>
                                    <w:top w:val="none" w:sz="0" w:space="0" w:color="auto"/>
                                    <w:left w:val="none" w:sz="0" w:space="0" w:color="auto"/>
                                    <w:bottom w:val="none" w:sz="0" w:space="0" w:color="auto"/>
                                    <w:right w:val="none" w:sz="0" w:space="0" w:color="auto"/>
                                  </w:divBdr>
                                </w:div>
                                <w:div w:id="826899660">
                                  <w:marLeft w:val="640"/>
                                  <w:marRight w:val="0"/>
                                  <w:marTop w:val="0"/>
                                  <w:marBottom w:val="0"/>
                                  <w:divBdr>
                                    <w:top w:val="none" w:sz="0" w:space="0" w:color="auto"/>
                                    <w:left w:val="none" w:sz="0" w:space="0" w:color="auto"/>
                                    <w:bottom w:val="none" w:sz="0" w:space="0" w:color="auto"/>
                                    <w:right w:val="none" w:sz="0" w:space="0" w:color="auto"/>
                                  </w:divBdr>
                                </w:div>
                                <w:div w:id="1354919737">
                                  <w:marLeft w:val="640"/>
                                  <w:marRight w:val="0"/>
                                  <w:marTop w:val="0"/>
                                  <w:marBottom w:val="0"/>
                                  <w:divBdr>
                                    <w:top w:val="none" w:sz="0" w:space="0" w:color="auto"/>
                                    <w:left w:val="none" w:sz="0" w:space="0" w:color="auto"/>
                                    <w:bottom w:val="none" w:sz="0" w:space="0" w:color="auto"/>
                                    <w:right w:val="none" w:sz="0" w:space="0" w:color="auto"/>
                                  </w:divBdr>
                                </w:div>
                                <w:div w:id="129245808">
                                  <w:marLeft w:val="640"/>
                                  <w:marRight w:val="0"/>
                                  <w:marTop w:val="0"/>
                                  <w:marBottom w:val="0"/>
                                  <w:divBdr>
                                    <w:top w:val="none" w:sz="0" w:space="0" w:color="auto"/>
                                    <w:left w:val="none" w:sz="0" w:space="0" w:color="auto"/>
                                    <w:bottom w:val="none" w:sz="0" w:space="0" w:color="auto"/>
                                    <w:right w:val="none" w:sz="0" w:space="0" w:color="auto"/>
                                  </w:divBdr>
                                </w:div>
                                <w:div w:id="839471161">
                                  <w:marLeft w:val="640"/>
                                  <w:marRight w:val="0"/>
                                  <w:marTop w:val="0"/>
                                  <w:marBottom w:val="0"/>
                                  <w:divBdr>
                                    <w:top w:val="none" w:sz="0" w:space="0" w:color="auto"/>
                                    <w:left w:val="none" w:sz="0" w:space="0" w:color="auto"/>
                                    <w:bottom w:val="none" w:sz="0" w:space="0" w:color="auto"/>
                                    <w:right w:val="none" w:sz="0" w:space="0" w:color="auto"/>
                                  </w:divBdr>
                                </w:div>
                                <w:div w:id="949968770">
                                  <w:marLeft w:val="640"/>
                                  <w:marRight w:val="0"/>
                                  <w:marTop w:val="0"/>
                                  <w:marBottom w:val="0"/>
                                  <w:divBdr>
                                    <w:top w:val="none" w:sz="0" w:space="0" w:color="auto"/>
                                    <w:left w:val="none" w:sz="0" w:space="0" w:color="auto"/>
                                    <w:bottom w:val="none" w:sz="0" w:space="0" w:color="auto"/>
                                    <w:right w:val="none" w:sz="0" w:space="0" w:color="auto"/>
                                  </w:divBdr>
                                </w:div>
                                <w:div w:id="888807679">
                                  <w:marLeft w:val="640"/>
                                  <w:marRight w:val="0"/>
                                  <w:marTop w:val="0"/>
                                  <w:marBottom w:val="0"/>
                                  <w:divBdr>
                                    <w:top w:val="none" w:sz="0" w:space="0" w:color="auto"/>
                                    <w:left w:val="none" w:sz="0" w:space="0" w:color="auto"/>
                                    <w:bottom w:val="none" w:sz="0" w:space="0" w:color="auto"/>
                                    <w:right w:val="none" w:sz="0" w:space="0" w:color="auto"/>
                                  </w:divBdr>
                                </w:div>
                                <w:div w:id="1755975150">
                                  <w:marLeft w:val="640"/>
                                  <w:marRight w:val="0"/>
                                  <w:marTop w:val="0"/>
                                  <w:marBottom w:val="0"/>
                                  <w:divBdr>
                                    <w:top w:val="none" w:sz="0" w:space="0" w:color="auto"/>
                                    <w:left w:val="none" w:sz="0" w:space="0" w:color="auto"/>
                                    <w:bottom w:val="none" w:sz="0" w:space="0" w:color="auto"/>
                                    <w:right w:val="none" w:sz="0" w:space="0" w:color="auto"/>
                                  </w:divBdr>
                                </w:div>
                                <w:div w:id="1689407686">
                                  <w:marLeft w:val="640"/>
                                  <w:marRight w:val="0"/>
                                  <w:marTop w:val="0"/>
                                  <w:marBottom w:val="0"/>
                                  <w:divBdr>
                                    <w:top w:val="none" w:sz="0" w:space="0" w:color="auto"/>
                                    <w:left w:val="none" w:sz="0" w:space="0" w:color="auto"/>
                                    <w:bottom w:val="none" w:sz="0" w:space="0" w:color="auto"/>
                                    <w:right w:val="none" w:sz="0" w:space="0" w:color="auto"/>
                                  </w:divBdr>
                                </w:div>
                                <w:div w:id="1429501652">
                                  <w:marLeft w:val="640"/>
                                  <w:marRight w:val="0"/>
                                  <w:marTop w:val="0"/>
                                  <w:marBottom w:val="0"/>
                                  <w:divBdr>
                                    <w:top w:val="none" w:sz="0" w:space="0" w:color="auto"/>
                                    <w:left w:val="none" w:sz="0" w:space="0" w:color="auto"/>
                                    <w:bottom w:val="none" w:sz="0" w:space="0" w:color="auto"/>
                                    <w:right w:val="none" w:sz="0" w:space="0" w:color="auto"/>
                                  </w:divBdr>
                                </w:div>
                                <w:div w:id="1145046839">
                                  <w:marLeft w:val="640"/>
                                  <w:marRight w:val="0"/>
                                  <w:marTop w:val="0"/>
                                  <w:marBottom w:val="0"/>
                                  <w:divBdr>
                                    <w:top w:val="none" w:sz="0" w:space="0" w:color="auto"/>
                                    <w:left w:val="none" w:sz="0" w:space="0" w:color="auto"/>
                                    <w:bottom w:val="none" w:sz="0" w:space="0" w:color="auto"/>
                                    <w:right w:val="none" w:sz="0" w:space="0" w:color="auto"/>
                                  </w:divBdr>
                                </w:div>
                                <w:div w:id="1682704127">
                                  <w:marLeft w:val="640"/>
                                  <w:marRight w:val="0"/>
                                  <w:marTop w:val="0"/>
                                  <w:marBottom w:val="0"/>
                                  <w:divBdr>
                                    <w:top w:val="none" w:sz="0" w:space="0" w:color="auto"/>
                                    <w:left w:val="none" w:sz="0" w:space="0" w:color="auto"/>
                                    <w:bottom w:val="none" w:sz="0" w:space="0" w:color="auto"/>
                                    <w:right w:val="none" w:sz="0" w:space="0" w:color="auto"/>
                                  </w:divBdr>
                                </w:div>
                                <w:div w:id="1830439908">
                                  <w:marLeft w:val="640"/>
                                  <w:marRight w:val="0"/>
                                  <w:marTop w:val="0"/>
                                  <w:marBottom w:val="0"/>
                                  <w:divBdr>
                                    <w:top w:val="none" w:sz="0" w:space="0" w:color="auto"/>
                                    <w:left w:val="none" w:sz="0" w:space="0" w:color="auto"/>
                                    <w:bottom w:val="none" w:sz="0" w:space="0" w:color="auto"/>
                                    <w:right w:val="none" w:sz="0" w:space="0" w:color="auto"/>
                                  </w:divBdr>
                                </w:div>
                                <w:div w:id="85856953">
                                  <w:marLeft w:val="640"/>
                                  <w:marRight w:val="0"/>
                                  <w:marTop w:val="0"/>
                                  <w:marBottom w:val="0"/>
                                  <w:divBdr>
                                    <w:top w:val="none" w:sz="0" w:space="0" w:color="auto"/>
                                    <w:left w:val="none" w:sz="0" w:space="0" w:color="auto"/>
                                    <w:bottom w:val="none" w:sz="0" w:space="0" w:color="auto"/>
                                    <w:right w:val="none" w:sz="0" w:space="0" w:color="auto"/>
                                  </w:divBdr>
                                </w:div>
                                <w:div w:id="1283878969">
                                  <w:marLeft w:val="640"/>
                                  <w:marRight w:val="0"/>
                                  <w:marTop w:val="0"/>
                                  <w:marBottom w:val="0"/>
                                  <w:divBdr>
                                    <w:top w:val="none" w:sz="0" w:space="0" w:color="auto"/>
                                    <w:left w:val="none" w:sz="0" w:space="0" w:color="auto"/>
                                    <w:bottom w:val="none" w:sz="0" w:space="0" w:color="auto"/>
                                    <w:right w:val="none" w:sz="0" w:space="0" w:color="auto"/>
                                  </w:divBdr>
                                </w:div>
                                <w:div w:id="1914777386">
                                  <w:marLeft w:val="640"/>
                                  <w:marRight w:val="0"/>
                                  <w:marTop w:val="0"/>
                                  <w:marBottom w:val="0"/>
                                  <w:divBdr>
                                    <w:top w:val="none" w:sz="0" w:space="0" w:color="auto"/>
                                    <w:left w:val="none" w:sz="0" w:space="0" w:color="auto"/>
                                    <w:bottom w:val="none" w:sz="0" w:space="0" w:color="auto"/>
                                    <w:right w:val="none" w:sz="0" w:space="0" w:color="auto"/>
                                  </w:divBdr>
                                </w:div>
                                <w:div w:id="1831865872">
                                  <w:marLeft w:val="640"/>
                                  <w:marRight w:val="0"/>
                                  <w:marTop w:val="0"/>
                                  <w:marBottom w:val="0"/>
                                  <w:divBdr>
                                    <w:top w:val="none" w:sz="0" w:space="0" w:color="auto"/>
                                    <w:left w:val="none" w:sz="0" w:space="0" w:color="auto"/>
                                    <w:bottom w:val="none" w:sz="0" w:space="0" w:color="auto"/>
                                    <w:right w:val="none" w:sz="0" w:space="0" w:color="auto"/>
                                  </w:divBdr>
                                </w:div>
                                <w:div w:id="416291558">
                                  <w:marLeft w:val="640"/>
                                  <w:marRight w:val="0"/>
                                  <w:marTop w:val="0"/>
                                  <w:marBottom w:val="0"/>
                                  <w:divBdr>
                                    <w:top w:val="none" w:sz="0" w:space="0" w:color="auto"/>
                                    <w:left w:val="none" w:sz="0" w:space="0" w:color="auto"/>
                                    <w:bottom w:val="none" w:sz="0" w:space="0" w:color="auto"/>
                                    <w:right w:val="none" w:sz="0" w:space="0" w:color="auto"/>
                                  </w:divBdr>
                                </w:div>
                                <w:div w:id="121459046">
                                  <w:marLeft w:val="640"/>
                                  <w:marRight w:val="0"/>
                                  <w:marTop w:val="0"/>
                                  <w:marBottom w:val="0"/>
                                  <w:divBdr>
                                    <w:top w:val="none" w:sz="0" w:space="0" w:color="auto"/>
                                    <w:left w:val="none" w:sz="0" w:space="0" w:color="auto"/>
                                    <w:bottom w:val="none" w:sz="0" w:space="0" w:color="auto"/>
                                    <w:right w:val="none" w:sz="0" w:space="0" w:color="auto"/>
                                  </w:divBdr>
                                </w:div>
                                <w:div w:id="1179655870">
                                  <w:marLeft w:val="640"/>
                                  <w:marRight w:val="0"/>
                                  <w:marTop w:val="0"/>
                                  <w:marBottom w:val="0"/>
                                  <w:divBdr>
                                    <w:top w:val="none" w:sz="0" w:space="0" w:color="auto"/>
                                    <w:left w:val="none" w:sz="0" w:space="0" w:color="auto"/>
                                    <w:bottom w:val="none" w:sz="0" w:space="0" w:color="auto"/>
                                    <w:right w:val="none" w:sz="0" w:space="0" w:color="auto"/>
                                  </w:divBdr>
                                </w:div>
                                <w:div w:id="2002851646">
                                  <w:marLeft w:val="640"/>
                                  <w:marRight w:val="0"/>
                                  <w:marTop w:val="0"/>
                                  <w:marBottom w:val="0"/>
                                  <w:divBdr>
                                    <w:top w:val="none" w:sz="0" w:space="0" w:color="auto"/>
                                    <w:left w:val="none" w:sz="0" w:space="0" w:color="auto"/>
                                    <w:bottom w:val="none" w:sz="0" w:space="0" w:color="auto"/>
                                    <w:right w:val="none" w:sz="0" w:space="0" w:color="auto"/>
                                  </w:divBdr>
                                </w:div>
                                <w:div w:id="621496293">
                                  <w:marLeft w:val="640"/>
                                  <w:marRight w:val="0"/>
                                  <w:marTop w:val="0"/>
                                  <w:marBottom w:val="0"/>
                                  <w:divBdr>
                                    <w:top w:val="none" w:sz="0" w:space="0" w:color="auto"/>
                                    <w:left w:val="none" w:sz="0" w:space="0" w:color="auto"/>
                                    <w:bottom w:val="none" w:sz="0" w:space="0" w:color="auto"/>
                                    <w:right w:val="none" w:sz="0" w:space="0" w:color="auto"/>
                                  </w:divBdr>
                                </w:div>
                                <w:div w:id="1213077739">
                                  <w:marLeft w:val="640"/>
                                  <w:marRight w:val="0"/>
                                  <w:marTop w:val="0"/>
                                  <w:marBottom w:val="0"/>
                                  <w:divBdr>
                                    <w:top w:val="none" w:sz="0" w:space="0" w:color="auto"/>
                                    <w:left w:val="none" w:sz="0" w:space="0" w:color="auto"/>
                                    <w:bottom w:val="none" w:sz="0" w:space="0" w:color="auto"/>
                                    <w:right w:val="none" w:sz="0" w:space="0" w:color="auto"/>
                                  </w:divBdr>
                                </w:div>
                                <w:div w:id="2017729294">
                                  <w:marLeft w:val="640"/>
                                  <w:marRight w:val="0"/>
                                  <w:marTop w:val="0"/>
                                  <w:marBottom w:val="0"/>
                                  <w:divBdr>
                                    <w:top w:val="none" w:sz="0" w:space="0" w:color="auto"/>
                                    <w:left w:val="none" w:sz="0" w:space="0" w:color="auto"/>
                                    <w:bottom w:val="none" w:sz="0" w:space="0" w:color="auto"/>
                                    <w:right w:val="none" w:sz="0" w:space="0" w:color="auto"/>
                                  </w:divBdr>
                                </w:div>
                                <w:div w:id="85467380">
                                  <w:marLeft w:val="640"/>
                                  <w:marRight w:val="0"/>
                                  <w:marTop w:val="0"/>
                                  <w:marBottom w:val="0"/>
                                  <w:divBdr>
                                    <w:top w:val="none" w:sz="0" w:space="0" w:color="auto"/>
                                    <w:left w:val="none" w:sz="0" w:space="0" w:color="auto"/>
                                    <w:bottom w:val="none" w:sz="0" w:space="0" w:color="auto"/>
                                    <w:right w:val="none" w:sz="0" w:space="0" w:color="auto"/>
                                  </w:divBdr>
                                </w:div>
                                <w:div w:id="1026099454">
                                  <w:marLeft w:val="640"/>
                                  <w:marRight w:val="0"/>
                                  <w:marTop w:val="0"/>
                                  <w:marBottom w:val="0"/>
                                  <w:divBdr>
                                    <w:top w:val="none" w:sz="0" w:space="0" w:color="auto"/>
                                    <w:left w:val="none" w:sz="0" w:space="0" w:color="auto"/>
                                    <w:bottom w:val="none" w:sz="0" w:space="0" w:color="auto"/>
                                    <w:right w:val="none" w:sz="0" w:space="0" w:color="auto"/>
                                  </w:divBdr>
                                </w:div>
                                <w:div w:id="81996148">
                                  <w:marLeft w:val="640"/>
                                  <w:marRight w:val="0"/>
                                  <w:marTop w:val="0"/>
                                  <w:marBottom w:val="0"/>
                                  <w:divBdr>
                                    <w:top w:val="none" w:sz="0" w:space="0" w:color="auto"/>
                                    <w:left w:val="none" w:sz="0" w:space="0" w:color="auto"/>
                                    <w:bottom w:val="none" w:sz="0" w:space="0" w:color="auto"/>
                                    <w:right w:val="none" w:sz="0" w:space="0" w:color="auto"/>
                                  </w:divBdr>
                                </w:div>
                                <w:div w:id="1264151764">
                                  <w:marLeft w:val="640"/>
                                  <w:marRight w:val="0"/>
                                  <w:marTop w:val="0"/>
                                  <w:marBottom w:val="0"/>
                                  <w:divBdr>
                                    <w:top w:val="none" w:sz="0" w:space="0" w:color="auto"/>
                                    <w:left w:val="none" w:sz="0" w:space="0" w:color="auto"/>
                                    <w:bottom w:val="none" w:sz="0" w:space="0" w:color="auto"/>
                                    <w:right w:val="none" w:sz="0" w:space="0" w:color="auto"/>
                                  </w:divBdr>
                                </w:div>
                                <w:div w:id="962466070">
                                  <w:marLeft w:val="640"/>
                                  <w:marRight w:val="0"/>
                                  <w:marTop w:val="0"/>
                                  <w:marBottom w:val="0"/>
                                  <w:divBdr>
                                    <w:top w:val="none" w:sz="0" w:space="0" w:color="auto"/>
                                    <w:left w:val="none" w:sz="0" w:space="0" w:color="auto"/>
                                    <w:bottom w:val="none" w:sz="0" w:space="0" w:color="auto"/>
                                    <w:right w:val="none" w:sz="0" w:space="0" w:color="auto"/>
                                  </w:divBdr>
                                </w:div>
                                <w:div w:id="331641208">
                                  <w:marLeft w:val="640"/>
                                  <w:marRight w:val="0"/>
                                  <w:marTop w:val="0"/>
                                  <w:marBottom w:val="0"/>
                                  <w:divBdr>
                                    <w:top w:val="none" w:sz="0" w:space="0" w:color="auto"/>
                                    <w:left w:val="none" w:sz="0" w:space="0" w:color="auto"/>
                                    <w:bottom w:val="none" w:sz="0" w:space="0" w:color="auto"/>
                                    <w:right w:val="none" w:sz="0" w:space="0" w:color="auto"/>
                                  </w:divBdr>
                                </w:div>
                                <w:div w:id="954486722">
                                  <w:marLeft w:val="640"/>
                                  <w:marRight w:val="0"/>
                                  <w:marTop w:val="0"/>
                                  <w:marBottom w:val="0"/>
                                  <w:divBdr>
                                    <w:top w:val="none" w:sz="0" w:space="0" w:color="auto"/>
                                    <w:left w:val="none" w:sz="0" w:space="0" w:color="auto"/>
                                    <w:bottom w:val="none" w:sz="0" w:space="0" w:color="auto"/>
                                    <w:right w:val="none" w:sz="0" w:space="0" w:color="auto"/>
                                  </w:divBdr>
                                </w:div>
                                <w:div w:id="1976715989">
                                  <w:marLeft w:val="640"/>
                                  <w:marRight w:val="0"/>
                                  <w:marTop w:val="0"/>
                                  <w:marBottom w:val="0"/>
                                  <w:divBdr>
                                    <w:top w:val="none" w:sz="0" w:space="0" w:color="auto"/>
                                    <w:left w:val="none" w:sz="0" w:space="0" w:color="auto"/>
                                    <w:bottom w:val="none" w:sz="0" w:space="0" w:color="auto"/>
                                    <w:right w:val="none" w:sz="0" w:space="0" w:color="auto"/>
                                  </w:divBdr>
                                </w:div>
                                <w:div w:id="2000226696">
                                  <w:marLeft w:val="640"/>
                                  <w:marRight w:val="0"/>
                                  <w:marTop w:val="0"/>
                                  <w:marBottom w:val="0"/>
                                  <w:divBdr>
                                    <w:top w:val="none" w:sz="0" w:space="0" w:color="auto"/>
                                    <w:left w:val="none" w:sz="0" w:space="0" w:color="auto"/>
                                    <w:bottom w:val="none" w:sz="0" w:space="0" w:color="auto"/>
                                    <w:right w:val="none" w:sz="0" w:space="0" w:color="auto"/>
                                  </w:divBdr>
                                </w:div>
                                <w:div w:id="894898078">
                                  <w:marLeft w:val="640"/>
                                  <w:marRight w:val="0"/>
                                  <w:marTop w:val="0"/>
                                  <w:marBottom w:val="0"/>
                                  <w:divBdr>
                                    <w:top w:val="none" w:sz="0" w:space="0" w:color="auto"/>
                                    <w:left w:val="none" w:sz="0" w:space="0" w:color="auto"/>
                                    <w:bottom w:val="none" w:sz="0" w:space="0" w:color="auto"/>
                                    <w:right w:val="none" w:sz="0" w:space="0" w:color="auto"/>
                                  </w:divBdr>
                                </w:div>
                                <w:div w:id="844517091">
                                  <w:marLeft w:val="640"/>
                                  <w:marRight w:val="0"/>
                                  <w:marTop w:val="0"/>
                                  <w:marBottom w:val="0"/>
                                  <w:divBdr>
                                    <w:top w:val="none" w:sz="0" w:space="0" w:color="auto"/>
                                    <w:left w:val="none" w:sz="0" w:space="0" w:color="auto"/>
                                    <w:bottom w:val="none" w:sz="0" w:space="0" w:color="auto"/>
                                    <w:right w:val="none" w:sz="0" w:space="0" w:color="auto"/>
                                  </w:divBdr>
                                </w:div>
                                <w:div w:id="64496657">
                                  <w:marLeft w:val="640"/>
                                  <w:marRight w:val="0"/>
                                  <w:marTop w:val="0"/>
                                  <w:marBottom w:val="0"/>
                                  <w:divBdr>
                                    <w:top w:val="none" w:sz="0" w:space="0" w:color="auto"/>
                                    <w:left w:val="none" w:sz="0" w:space="0" w:color="auto"/>
                                    <w:bottom w:val="none" w:sz="0" w:space="0" w:color="auto"/>
                                    <w:right w:val="none" w:sz="0" w:space="0" w:color="auto"/>
                                  </w:divBdr>
                                </w:div>
                                <w:div w:id="531965907">
                                  <w:marLeft w:val="640"/>
                                  <w:marRight w:val="0"/>
                                  <w:marTop w:val="0"/>
                                  <w:marBottom w:val="0"/>
                                  <w:divBdr>
                                    <w:top w:val="none" w:sz="0" w:space="0" w:color="auto"/>
                                    <w:left w:val="none" w:sz="0" w:space="0" w:color="auto"/>
                                    <w:bottom w:val="none" w:sz="0" w:space="0" w:color="auto"/>
                                    <w:right w:val="none" w:sz="0" w:space="0" w:color="auto"/>
                                  </w:divBdr>
                                </w:div>
                                <w:div w:id="1438066452">
                                  <w:marLeft w:val="640"/>
                                  <w:marRight w:val="0"/>
                                  <w:marTop w:val="0"/>
                                  <w:marBottom w:val="0"/>
                                  <w:divBdr>
                                    <w:top w:val="none" w:sz="0" w:space="0" w:color="auto"/>
                                    <w:left w:val="none" w:sz="0" w:space="0" w:color="auto"/>
                                    <w:bottom w:val="none" w:sz="0" w:space="0" w:color="auto"/>
                                    <w:right w:val="none" w:sz="0" w:space="0" w:color="auto"/>
                                  </w:divBdr>
                                </w:div>
                                <w:div w:id="804390794">
                                  <w:marLeft w:val="640"/>
                                  <w:marRight w:val="0"/>
                                  <w:marTop w:val="0"/>
                                  <w:marBottom w:val="0"/>
                                  <w:divBdr>
                                    <w:top w:val="none" w:sz="0" w:space="0" w:color="auto"/>
                                    <w:left w:val="none" w:sz="0" w:space="0" w:color="auto"/>
                                    <w:bottom w:val="none" w:sz="0" w:space="0" w:color="auto"/>
                                    <w:right w:val="none" w:sz="0" w:space="0" w:color="auto"/>
                                  </w:divBdr>
                                </w:div>
                              </w:divsChild>
                            </w:div>
                            <w:div w:id="1509784061">
                              <w:marLeft w:val="0"/>
                              <w:marRight w:val="0"/>
                              <w:marTop w:val="0"/>
                              <w:marBottom w:val="0"/>
                              <w:divBdr>
                                <w:top w:val="none" w:sz="0" w:space="0" w:color="auto"/>
                                <w:left w:val="none" w:sz="0" w:space="0" w:color="auto"/>
                                <w:bottom w:val="none" w:sz="0" w:space="0" w:color="auto"/>
                                <w:right w:val="none" w:sz="0" w:space="0" w:color="auto"/>
                              </w:divBdr>
                              <w:divsChild>
                                <w:div w:id="1356544443">
                                  <w:marLeft w:val="640"/>
                                  <w:marRight w:val="0"/>
                                  <w:marTop w:val="0"/>
                                  <w:marBottom w:val="0"/>
                                  <w:divBdr>
                                    <w:top w:val="none" w:sz="0" w:space="0" w:color="auto"/>
                                    <w:left w:val="none" w:sz="0" w:space="0" w:color="auto"/>
                                    <w:bottom w:val="none" w:sz="0" w:space="0" w:color="auto"/>
                                    <w:right w:val="none" w:sz="0" w:space="0" w:color="auto"/>
                                  </w:divBdr>
                                </w:div>
                                <w:div w:id="1276592818">
                                  <w:marLeft w:val="640"/>
                                  <w:marRight w:val="0"/>
                                  <w:marTop w:val="0"/>
                                  <w:marBottom w:val="0"/>
                                  <w:divBdr>
                                    <w:top w:val="none" w:sz="0" w:space="0" w:color="auto"/>
                                    <w:left w:val="none" w:sz="0" w:space="0" w:color="auto"/>
                                    <w:bottom w:val="none" w:sz="0" w:space="0" w:color="auto"/>
                                    <w:right w:val="none" w:sz="0" w:space="0" w:color="auto"/>
                                  </w:divBdr>
                                </w:div>
                                <w:div w:id="1293095840">
                                  <w:marLeft w:val="640"/>
                                  <w:marRight w:val="0"/>
                                  <w:marTop w:val="0"/>
                                  <w:marBottom w:val="0"/>
                                  <w:divBdr>
                                    <w:top w:val="none" w:sz="0" w:space="0" w:color="auto"/>
                                    <w:left w:val="none" w:sz="0" w:space="0" w:color="auto"/>
                                    <w:bottom w:val="none" w:sz="0" w:space="0" w:color="auto"/>
                                    <w:right w:val="none" w:sz="0" w:space="0" w:color="auto"/>
                                  </w:divBdr>
                                </w:div>
                                <w:div w:id="1635136864">
                                  <w:marLeft w:val="640"/>
                                  <w:marRight w:val="0"/>
                                  <w:marTop w:val="0"/>
                                  <w:marBottom w:val="0"/>
                                  <w:divBdr>
                                    <w:top w:val="none" w:sz="0" w:space="0" w:color="auto"/>
                                    <w:left w:val="none" w:sz="0" w:space="0" w:color="auto"/>
                                    <w:bottom w:val="none" w:sz="0" w:space="0" w:color="auto"/>
                                    <w:right w:val="none" w:sz="0" w:space="0" w:color="auto"/>
                                  </w:divBdr>
                                </w:div>
                                <w:div w:id="1042632311">
                                  <w:marLeft w:val="640"/>
                                  <w:marRight w:val="0"/>
                                  <w:marTop w:val="0"/>
                                  <w:marBottom w:val="0"/>
                                  <w:divBdr>
                                    <w:top w:val="none" w:sz="0" w:space="0" w:color="auto"/>
                                    <w:left w:val="none" w:sz="0" w:space="0" w:color="auto"/>
                                    <w:bottom w:val="none" w:sz="0" w:space="0" w:color="auto"/>
                                    <w:right w:val="none" w:sz="0" w:space="0" w:color="auto"/>
                                  </w:divBdr>
                                </w:div>
                                <w:div w:id="1441951003">
                                  <w:marLeft w:val="640"/>
                                  <w:marRight w:val="0"/>
                                  <w:marTop w:val="0"/>
                                  <w:marBottom w:val="0"/>
                                  <w:divBdr>
                                    <w:top w:val="none" w:sz="0" w:space="0" w:color="auto"/>
                                    <w:left w:val="none" w:sz="0" w:space="0" w:color="auto"/>
                                    <w:bottom w:val="none" w:sz="0" w:space="0" w:color="auto"/>
                                    <w:right w:val="none" w:sz="0" w:space="0" w:color="auto"/>
                                  </w:divBdr>
                                </w:div>
                                <w:div w:id="1210217447">
                                  <w:marLeft w:val="640"/>
                                  <w:marRight w:val="0"/>
                                  <w:marTop w:val="0"/>
                                  <w:marBottom w:val="0"/>
                                  <w:divBdr>
                                    <w:top w:val="none" w:sz="0" w:space="0" w:color="auto"/>
                                    <w:left w:val="none" w:sz="0" w:space="0" w:color="auto"/>
                                    <w:bottom w:val="none" w:sz="0" w:space="0" w:color="auto"/>
                                    <w:right w:val="none" w:sz="0" w:space="0" w:color="auto"/>
                                  </w:divBdr>
                                </w:div>
                                <w:div w:id="307131855">
                                  <w:marLeft w:val="640"/>
                                  <w:marRight w:val="0"/>
                                  <w:marTop w:val="0"/>
                                  <w:marBottom w:val="0"/>
                                  <w:divBdr>
                                    <w:top w:val="none" w:sz="0" w:space="0" w:color="auto"/>
                                    <w:left w:val="none" w:sz="0" w:space="0" w:color="auto"/>
                                    <w:bottom w:val="none" w:sz="0" w:space="0" w:color="auto"/>
                                    <w:right w:val="none" w:sz="0" w:space="0" w:color="auto"/>
                                  </w:divBdr>
                                </w:div>
                                <w:div w:id="852380831">
                                  <w:marLeft w:val="640"/>
                                  <w:marRight w:val="0"/>
                                  <w:marTop w:val="0"/>
                                  <w:marBottom w:val="0"/>
                                  <w:divBdr>
                                    <w:top w:val="none" w:sz="0" w:space="0" w:color="auto"/>
                                    <w:left w:val="none" w:sz="0" w:space="0" w:color="auto"/>
                                    <w:bottom w:val="none" w:sz="0" w:space="0" w:color="auto"/>
                                    <w:right w:val="none" w:sz="0" w:space="0" w:color="auto"/>
                                  </w:divBdr>
                                </w:div>
                                <w:div w:id="41640640">
                                  <w:marLeft w:val="640"/>
                                  <w:marRight w:val="0"/>
                                  <w:marTop w:val="0"/>
                                  <w:marBottom w:val="0"/>
                                  <w:divBdr>
                                    <w:top w:val="none" w:sz="0" w:space="0" w:color="auto"/>
                                    <w:left w:val="none" w:sz="0" w:space="0" w:color="auto"/>
                                    <w:bottom w:val="none" w:sz="0" w:space="0" w:color="auto"/>
                                    <w:right w:val="none" w:sz="0" w:space="0" w:color="auto"/>
                                  </w:divBdr>
                                </w:div>
                                <w:div w:id="1989705608">
                                  <w:marLeft w:val="640"/>
                                  <w:marRight w:val="0"/>
                                  <w:marTop w:val="0"/>
                                  <w:marBottom w:val="0"/>
                                  <w:divBdr>
                                    <w:top w:val="none" w:sz="0" w:space="0" w:color="auto"/>
                                    <w:left w:val="none" w:sz="0" w:space="0" w:color="auto"/>
                                    <w:bottom w:val="none" w:sz="0" w:space="0" w:color="auto"/>
                                    <w:right w:val="none" w:sz="0" w:space="0" w:color="auto"/>
                                  </w:divBdr>
                                </w:div>
                                <w:div w:id="932201388">
                                  <w:marLeft w:val="640"/>
                                  <w:marRight w:val="0"/>
                                  <w:marTop w:val="0"/>
                                  <w:marBottom w:val="0"/>
                                  <w:divBdr>
                                    <w:top w:val="none" w:sz="0" w:space="0" w:color="auto"/>
                                    <w:left w:val="none" w:sz="0" w:space="0" w:color="auto"/>
                                    <w:bottom w:val="none" w:sz="0" w:space="0" w:color="auto"/>
                                    <w:right w:val="none" w:sz="0" w:space="0" w:color="auto"/>
                                  </w:divBdr>
                                </w:div>
                                <w:div w:id="856699754">
                                  <w:marLeft w:val="640"/>
                                  <w:marRight w:val="0"/>
                                  <w:marTop w:val="0"/>
                                  <w:marBottom w:val="0"/>
                                  <w:divBdr>
                                    <w:top w:val="none" w:sz="0" w:space="0" w:color="auto"/>
                                    <w:left w:val="none" w:sz="0" w:space="0" w:color="auto"/>
                                    <w:bottom w:val="none" w:sz="0" w:space="0" w:color="auto"/>
                                    <w:right w:val="none" w:sz="0" w:space="0" w:color="auto"/>
                                  </w:divBdr>
                                </w:div>
                                <w:div w:id="332533660">
                                  <w:marLeft w:val="640"/>
                                  <w:marRight w:val="0"/>
                                  <w:marTop w:val="0"/>
                                  <w:marBottom w:val="0"/>
                                  <w:divBdr>
                                    <w:top w:val="none" w:sz="0" w:space="0" w:color="auto"/>
                                    <w:left w:val="none" w:sz="0" w:space="0" w:color="auto"/>
                                    <w:bottom w:val="none" w:sz="0" w:space="0" w:color="auto"/>
                                    <w:right w:val="none" w:sz="0" w:space="0" w:color="auto"/>
                                  </w:divBdr>
                                </w:div>
                                <w:div w:id="1579091350">
                                  <w:marLeft w:val="640"/>
                                  <w:marRight w:val="0"/>
                                  <w:marTop w:val="0"/>
                                  <w:marBottom w:val="0"/>
                                  <w:divBdr>
                                    <w:top w:val="none" w:sz="0" w:space="0" w:color="auto"/>
                                    <w:left w:val="none" w:sz="0" w:space="0" w:color="auto"/>
                                    <w:bottom w:val="none" w:sz="0" w:space="0" w:color="auto"/>
                                    <w:right w:val="none" w:sz="0" w:space="0" w:color="auto"/>
                                  </w:divBdr>
                                </w:div>
                                <w:div w:id="1598707285">
                                  <w:marLeft w:val="640"/>
                                  <w:marRight w:val="0"/>
                                  <w:marTop w:val="0"/>
                                  <w:marBottom w:val="0"/>
                                  <w:divBdr>
                                    <w:top w:val="none" w:sz="0" w:space="0" w:color="auto"/>
                                    <w:left w:val="none" w:sz="0" w:space="0" w:color="auto"/>
                                    <w:bottom w:val="none" w:sz="0" w:space="0" w:color="auto"/>
                                    <w:right w:val="none" w:sz="0" w:space="0" w:color="auto"/>
                                  </w:divBdr>
                                </w:div>
                                <w:div w:id="469908783">
                                  <w:marLeft w:val="640"/>
                                  <w:marRight w:val="0"/>
                                  <w:marTop w:val="0"/>
                                  <w:marBottom w:val="0"/>
                                  <w:divBdr>
                                    <w:top w:val="none" w:sz="0" w:space="0" w:color="auto"/>
                                    <w:left w:val="none" w:sz="0" w:space="0" w:color="auto"/>
                                    <w:bottom w:val="none" w:sz="0" w:space="0" w:color="auto"/>
                                    <w:right w:val="none" w:sz="0" w:space="0" w:color="auto"/>
                                  </w:divBdr>
                                </w:div>
                                <w:div w:id="1151292443">
                                  <w:marLeft w:val="640"/>
                                  <w:marRight w:val="0"/>
                                  <w:marTop w:val="0"/>
                                  <w:marBottom w:val="0"/>
                                  <w:divBdr>
                                    <w:top w:val="none" w:sz="0" w:space="0" w:color="auto"/>
                                    <w:left w:val="none" w:sz="0" w:space="0" w:color="auto"/>
                                    <w:bottom w:val="none" w:sz="0" w:space="0" w:color="auto"/>
                                    <w:right w:val="none" w:sz="0" w:space="0" w:color="auto"/>
                                  </w:divBdr>
                                </w:div>
                                <w:div w:id="700743419">
                                  <w:marLeft w:val="640"/>
                                  <w:marRight w:val="0"/>
                                  <w:marTop w:val="0"/>
                                  <w:marBottom w:val="0"/>
                                  <w:divBdr>
                                    <w:top w:val="none" w:sz="0" w:space="0" w:color="auto"/>
                                    <w:left w:val="none" w:sz="0" w:space="0" w:color="auto"/>
                                    <w:bottom w:val="none" w:sz="0" w:space="0" w:color="auto"/>
                                    <w:right w:val="none" w:sz="0" w:space="0" w:color="auto"/>
                                  </w:divBdr>
                                </w:div>
                                <w:div w:id="349525608">
                                  <w:marLeft w:val="640"/>
                                  <w:marRight w:val="0"/>
                                  <w:marTop w:val="0"/>
                                  <w:marBottom w:val="0"/>
                                  <w:divBdr>
                                    <w:top w:val="none" w:sz="0" w:space="0" w:color="auto"/>
                                    <w:left w:val="none" w:sz="0" w:space="0" w:color="auto"/>
                                    <w:bottom w:val="none" w:sz="0" w:space="0" w:color="auto"/>
                                    <w:right w:val="none" w:sz="0" w:space="0" w:color="auto"/>
                                  </w:divBdr>
                                </w:div>
                                <w:div w:id="1901942043">
                                  <w:marLeft w:val="640"/>
                                  <w:marRight w:val="0"/>
                                  <w:marTop w:val="0"/>
                                  <w:marBottom w:val="0"/>
                                  <w:divBdr>
                                    <w:top w:val="none" w:sz="0" w:space="0" w:color="auto"/>
                                    <w:left w:val="none" w:sz="0" w:space="0" w:color="auto"/>
                                    <w:bottom w:val="none" w:sz="0" w:space="0" w:color="auto"/>
                                    <w:right w:val="none" w:sz="0" w:space="0" w:color="auto"/>
                                  </w:divBdr>
                                </w:div>
                                <w:div w:id="155197470">
                                  <w:marLeft w:val="640"/>
                                  <w:marRight w:val="0"/>
                                  <w:marTop w:val="0"/>
                                  <w:marBottom w:val="0"/>
                                  <w:divBdr>
                                    <w:top w:val="none" w:sz="0" w:space="0" w:color="auto"/>
                                    <w:left w:val="none" w:sz="0" w:space="0" w:color="auto"/>
                                    <w:bottom w:val="none" w:sz="0" w:space="0" w:color="auto"/>
                                    <w:right w:val="none" w:sz="0" w:space="0" w:color="auto"/>
                                  </w:divBdr>
                                </w:div>
                                <w:div w:id="696859068">
                                  <w:marLeft w:val="640"/>
                                  <w:marRight w:val="0"/>
                                  <w:marTop w:val="0"/>
                                  <w:marBottom w:val="0"/>
                                  <w:divBdr>
                                    <w:top w:val="none" w:sz="0" w:space="0" w:color="auto"/>
                                    <w:left w:val="none" w:sz="0" w:space="0" w:color="auto"/>
                                    <w:bottom w:val="none" w:sz="0" w:space="0" w:color="auto"/>
                                    <w:right w:val="none" w:sz="0" w:space="0" w:color="auto"/>
                                  </w:divBdr>
                                </w:div>
                                <w:div w:id="2085834654">
                                  <w:marLeft w:val="640"/>
                                  <w:marRight w:val="0"/>
                                  <w:marTop w:val="0"/>
                                  <w:marBottom w:val="0"/>
                                  <w:divBdr>
                                    <w:top w:val="none" w:sz="0" w:space="0" w:color="auto"/>
                                    <w:left w:val="none" w:sz="0" w:space="0" w:color="auto"/>
                                    <w:bottom w:val="none" w:sz="0" w:space="0" w:color="auto"/>
                                    <w:right w:val="none" w:sz="0" w:space="0" w:color="auto"/>
                                  </w:divBdr>
                                </w:div>
                                <w:div w:id="39943925">
                                  <w:marLeft w:val="640"/>
                                  <w:marRight w:val="0"/>
                                  <w:marTop w:val="0"/>
                                  <w:marBottom w:val="0"/>
                                  <w:divBdr>
                                    <w:top w:val="none" w:sz="0" w:space="0" w:color="auto"/>
                                    <w:left w:val="none" w:sz="0" w:space="0" w:color="auto"/>
                                    <w:bottom w:val="none" w:sz="0" w:space="0" w:color="auto"/>
                                    <w:right w:val="none" w:sz="0" w:space="0" w:color="auto"/>
                                  </w:divBdr>
                                </w:div>
                                <w:div w:id="871651438">
                                  <w:marLeft w:val="640"/>
                                  <w:marRight w:val="0"/>
                                  <w:marTop w:val="0"/>
                                  <w:marBottom w:val="0"/>
                                  <w:divBdr>
                                    <w:top w:val="none" w:sz="0" w:space="0" w:color="auto"/>
                                    <w:left w:val="none" w:sz="0" w:space="0" w:color="auto"/>
                                    <w:bottom w:val="none" w:sz="0" w:space="0" w:color="auto"/>
                                    <w:right w:val="none" w:sz="0" w:space="0" w:color="auto"/>
                                  </w:divBdr>
                                </w:div>
                                <w:div w:id="378170109">
                                  <w:marLeft w:val="640"/>
                                  <w:marRight w:val="0"/>
                                  <w:marTop w:val="0"/>
                                  <w:marBottom w:val="0"/>
                                  <w:divBdr>
                                    <w:top w:val="none" w:sz="0" w:space="0" w:color="auto"/>
                                    <w:left w:val="none" w:sz="0" w:space="0" w:color="auto"/>
                                    <w:bottom w:val="none" w:sz="0" w:space="0" w:color="auto"/>
                                    <w:right w:val="none" w:sz="0" w:space="0" w:color="auto"/>
                                  </w:divBdr>
                                </w:div>
                                <w:div w:id="203055764">
                                  <w:marLeft w:val="640"/>
                                  <w:marRight w:val="0"/>
                                  <w:marTop w:val="0"/>
                                  <w:marBottom w:val="0"/>
                                  <w:divBdr>
                                    <w:top w:val="none" w:sz="0" w:space="0" w:color="auto"/>
                                    <w:left w:val="none" w:sz="0" w:space="0" w:color="auto"/>
                                    <w:bottom w:val="none" w:sz="0" w:space="0" w:color="auto"/>
                                    <w:right w:val="none" w:sz="0" w:space="0" w:color="auto"/>
                                  </w:divBdr>
                                </w:div>
                                <w:div w:id="1531919667">
                                  <w:marLeft w:val="640"/>
                                  <w:marRight w:val="0"/>
                                  <w:marTop w:val="0"/>
                                  <w:marBottom w:val="0"/>
                                  <w:divBdr>
                                    <w:top w:val="none" w:sz="0" w:space="0" w:color="auto"/>
                                    <w:left w:val="none" w:sz="0" w:space="0" w:color="auto"/>
                                    <w:bottom w:val="none" w:sz="0" w:space="0" w:color="auto"/>
                                    <w:right w:val="none" w:sz="0" w:space="0" w:color="auto"/>
                                  </w:divBdr>
                                </w:div>
                                <w:div w:id="1678069040">
                                  <w:marLeft w:val="640"/>
                                  <w:marRight w:val="0"/>
                                  <w:marTop w:val="0"/>
                                  <w:marBottom w:val="0"/>
                                  <w:divBdr>
                                    <w:top w:val="none" w:sz="0" w:space="0" w:color="auto"/>
                                    <w:left w:val="none" w:sz="0" w:space="0" w:color="auto"/>
                                    <w:bottom w:val="none" w:sz="0" w:space="0" w:color="auto"/>
                                    <w:right w:val="none" w:sz="0" w:space="0" w:color="auto"/>
                                  </w:divBdr>
                                </w:div>
                                <w:div w:id="1075860449">
                                  <w:marLeft w:val="640"/>
                                  <w:marRight w:val="0"/>
                                  <w:marTop w:val="0"/>
                                  <w:marBottom w:val="0"/>
                                  <w:divBdr>
                                    <w:top w:val="none" w:sz="0" w:space="0" w:color="auto"/>
                                    <w:left w:val="none" w:sz="0" w:space="0" w:color="auto"/>
                                    <w:bottom w:val="none" w:sz="0" w:space="0" w:color="auto"/>
                                    <w:right w:val="none" w:sz="0" w:space="0" w:color="auto"/>
                                  </w:divBdr>
                                </w:div>
                                <w:div w:id="214781393">
                                  <w:marLeft w:val="640"/>
                                  <w:marRight w:val="0"/>
                                  <w:marTop w:val="0"/>
                                  <w:marBottom w:val="0"/>
                                  <w:divBdr>
                                    <w:top w:val="none" w:sz="0" w:space="0" w:color="auto"/>
                                    <w:left w:val="none" w:sz="0" w:space="0" w:color="auto"/>
                                    <w:bottom w:val="none" w:sz="0" w:space="0" w:color="auto"/>
                                    <w:right w:val="none" w:sz="0" w:space="0" w:color="auto"/>
                                  </w:divBdr>
                                </w:div>
                                <w:div w:id="1521505378">
                                  <w:marLeft w:val="640"/>
                                  <w:marRight w:val="0"/>
                                  <w:marTop w:val="0"/>
                                  <w:marBottom w:val="0"/>
                                  <w:divBdr>
                                    <w:top w:val="none" w:sz="0" w:space="0" w:color="auto"/>
                                    <w:left w:val="none" w:sz="0" w:space="0" w:color="auto"/>
                                    <w:bottom w:val="none" w:sz="0" w:space="0" w:color="auto"/>
                                    <w:right w:val="none" w:sz="0" w:space="0" w:color="auto"/>
                                  </w:divBdr>
                                </w:div>
                                <w:div w:id="1700399397">
                                  <w:marLeft w:val="640"/>
                                  <w:marRight w:val="0"/>
                                  <w:marTop w:val="0"/>
                                  <w:marBottom w:val="0"/>
                                  <w:divBdr>
                                    <w:top w:val="none" w:sz="0" w:space="0" w:color="auto"/>
                                    <w:left w:val="none" w:sz="0" w:space="0" w:color="auto"/>
                                    <w:bottom w:val="none" w:sz="0" w:space="0" w:color="auto"/>
                                    <w:right w:val="none" w:sz="0" w:space="0" w:color="auto"/>
                                  </w:divBdr>
                                </w:div>
                                <w:div w:id="1373311855">
                                  <w:marLeft w:val="640"/>
                                  <w:marRight w:val="0"/>
                                  <w:marTop w:val="0"/>
                                  <w:marBottom w:val="0"/>
                                  <w:divBdr>
                                    <w:top w:val="none" w:sz="0" w:space="0" w:color="auto"/>
                                    <w:left w:val="none" w:sz="0" w:space="0" w:color="auto"/>
                                    <w:bottom w:val="none" w:sz="0" w:space="0" w:color="auto"/>
                                    <w:right w:val="none" w:sz="0" w:space="0" w:color="auto"/>
                                  </w:divBdr>
                                </w:div>
                                <w:div w:id="509570182">
                                  <w:marLeft w:val="640"/>
                                  <w:marRight w:val="0"/>
                                  <w:marTop w:val="0"/>
                                  <w:marBottom w:val="0"/>
                                  <w:divBdr>
                                    <w:top w:val="none" w:sz="0" w:space="0" w:color="auto"/>
                                    <w:left w:val="none" w:sz="0" w:space="0" w:color="auto"/>
                                    <w:bottom w:val="none" w:sz="0" w:space="0" w:color="auto"/>
                                    <w:right w:val="none" w:sz="0" w:space="0" w:color="auto"/>
                                  </w:divBdr>
                                </w:div>
                                <w:div w:id="1955284336">
                                  <w:marLeft w:val="640"/>
                                  <w:marRight w:val="0"/>
                                  <w:marTop w:val="0"/>
                                  <w:marBottom w:val="0"/>
                                  <w:divBdr>
                                    <w:top w:val="none" w:sz="0" w:space="0" w:color="auto"/>
                                    <w:left w:val="none" w:sz="0" w:space="0" w:color="auto"/>
                                    <w:bottom w:val="none" w:sz="0" w:space="0" w:color="auto"/>
                                    <w:right w:val="none" w:sz="0" w:space="0" w:color="auto"/>
                                  </w:divBdr>
                                </w:div>
                                <w:div w:id="2053995028">
                                  <w:marLeft w:val="640"/>
                                  <w:marRight w:val="0"/>
                                  <w:marTop w:val="0"/>
                                  <w:marBottom w:val="0"/>
                                  <w:divBdr>
                                    <w:top w:val="none" w:sz="0" w:space="0" w:color="auto"/>
                                    <w:left w:val="none" w:sz="0" w:space="0" w:color="auto"/>
                                    <w:bottom w:val="none" w:sz="0" w:space="0" w:color="auto"/>
                                    <w:right w:val="none" w:sz="0" w:space="0" w:color="auto"/>
                                  </w:divBdr>
                                </w:div>
                                <w:div w:id="1862160656">
                                  <w:marLeft w:val="640"/>
                                  <w:marRight w:val="0"/>
                                  <w:marTop w:val="0"/>
                                  <w:marBottom w:val="0"/>
                                  <w:divBdr>
                                    <w:top w:val="none" w:sz="0" w:space="0" w:color="auto"/>
                                    <w:left w:val="none" w:sz="0" w:space="0" w:color="auto"/>
                                    <w:bottom w:val="none" w:sz="0" w:space="0" w:color="auto"/>
                                    <w:right w:val="none" w:sz="0" w:space="0" w:color="auto"/>
                                  </w:divBdr>
                                </w:div>
                                <w:div w:id="1623488887">
                                  <w:marLeft w:val="640"/>
                                  <w:marRight w:val="0"/>
                                  <w:marTop w:val="0"/>
                                  <w:marBottom w:val="0"/>
                                  <w:divBdr>
                                    <w:top w:val="none" w:sz="0" w:space="0" w:color="auto"/>
                                    <w:left w:val="none" w:sz="0" w:space="0" w:color="auto"/>
                                    <w:bottom w:val="none" w:sz="0" w:space="0" w:color="auto"/>
                                    <w:right w:val="none" w:sz="0" w:space="0" w:color="auto"/>
                                  </w:divBdr>
                                </w:div>
                                <w:div w:id="1680499698">
                                  <w:marLeft w:val="640"/>
                                  <w:marRight w:val="0"/>
                                  <w:marTop w:val="0"/>
                                  <w:marBottom w:val="0"/>
                                  <w:divBdr>
                                    <w:top w:val="none" w:sz="0" w:space="0" w:color="auto"/>
                                    <w:left w:val="none" w:sz="0" w:space="0" w:color="auto"/>
                                    <w:bottom w:val="none" w:sz="0" w:space="0" w:color="auto"/>
                                    <w:right w:val="none" w:sz="0" w:space="0" w:color="auto"/>
                                  </w:divBdr>
                                </w:div>
                                <w:div w:id="1844121085">
                                  <w:marLeft w:val="640"/>
                                  <w:marRight w:val="0"/>
                                  <w:marTop w:val="0"/>
                                  <w:marBottom w:val="0"/>
                                  <w:divBdr>
                                    <w:top w:val="none" w:sz="0" w:space="0" w:color="auto"/>
                                    <w:left w:val="none" w:sz="0" w:space="0" w:color="auto"/>
                                    <w:bottom w:val="none" w:sz="0" w:space="0" w:color="auto"/>
                                    <w:right w:val="none" w:sz="0" w:space="0" w:color="auto"/>
                                  </w:divBdr>
                                </w:div>
                                <w:div w:id="801070478">
                                  <w:marLeft w:val="640"/>
                                  <w:marRight w:val="0"/>
                                  <w:marTop w:val="0"/>
                                  <w:marBottom w:val="0"/>
                                  <w:divBdr>
                                    <w:top w:val="none" w:sz="0" w:space="0" w:color="auto"/>
                                    <w:left w:val="none" w:sz="0" w:space="0" w:color="auto"/>
                                    <w:bottom w:val="none" w:sz="0" w:space="0" w:color="auto"/>
                                    <w:right w:val="none" w:sz="0" w:space="0" w:color="auto"/>
                                  </w:divBdr>
                                </w:div>
                                <w:div w:id="593518886">
                                  <w:marLeft w:val="640"/>
                                  <w:marRight w:val="0"/>
                                  <w:marTop w:val="0"/>
                                  <w:marBottom w:val="0"/>
                                  <w:divBdr>
                                    <w:top w:val="none" w:sz="0" w:space="0" w:color="auto"/>
                                    <w:left w:val="none" w:sz="0" w:space="0" w:color="auto"/>
                                    <w:bottom w:val="none" w:sz="0" w:space="0" w:color="auto"/>
                                    <w:right w:val="none" w:sz="0" w:space="0" w:color="auto"/>
                                  </w:divBdr>
                                </w:div>
                                <w:div w:id="71004159">
                                  <w:marLeft w:val="640"/>
                                  <w:marRight w:val="0"/>
                                  <w:marTop w:val="0"/>
                                  <w:marBottom w:val="0"/>
                                  <w:divBdr>
                                    <w:top w:val="none" w:sz="0" w:space="0" w:color="auto"/>
                                    <w:left w:val="none" w:sz="0" w:space="0" w:color="auto"/>
                                    <w:bottom w:val="none" w:sz="0" w:space="0" w:color="auto"/>
                                    <w:right w:val="none" w:sz="0" w:space="0" w:color="auto"/>
                                  </w:divBdr>
                                </w:div>
                                <w:div w:id="691536027">
                                  <w:marLeft w:val="640"/>
                                  <w:marRight w:val="0"/>
                                  <w:marTop w:val="0"/>
                                  <w:marBottom w:val="0"/>
                                  <w:divBdr>
                                    <w:top w:val="none" w:sz="0" w:space="0" w:color="auto"/>
                                    <w:left w:val="none" w:sz="0" w:space="0" w:color="auto"/>
                                    <w:bottom w:val="none" w:sz="0" w:space="0" w:color="auto"/>
                                    <w:right w:val="none" w:sz="0" w:space="0" w:color="auto"/>
                                  </w:divBdr>
                                </w:div>
                                <w:div w:id="1071273723">
                                  <w:marLeft w:val="640"/>
                                  <w:marRight w:val="0"/>
                                  <w:marTop w:val="0"/>
                                  <w:marBottom w:val="0"/>
                                  <w:divBdr>
                                    <w:top w:val="none" w:sz="0" w:space="0" w:color="auto"/>
                                    <w:left w:val="none" w:sz="0" w:space="0" w:color="auto"/>
                                    <w:bottom w:val="none" w:sz="0" w:space="0" w:color="auto"/>
                                    <w:right w:val="none" w:sz="0" w:space="0" w:color="auto"/>
                                  </w:divBdr>
                                </w:div>
                                <w:div w:id="3752633">
                                  <w:marLeft w:val="640"/>
                                  <w:marRight w:val="0"/>
                                  <w:marTop w:val="0"/>
                                  <w:marBottom w:val="0"/>
                                  <w:divBdr>
                                    <w:top w:val="none" w:sz="0" w:space="0" w:color="auto"/>
                                    <w:left w:val="none" w:sz="0" w:space="0" w:color="auto"/>
                                    <w:bottom w:val="none" w:sz="0" w:space="0" w:color="auto"/>
                                    <w:right w:val="none" w:sz="0" w:space="0" w:color="auto"/>
                                  </w:divBdr>
                                </w:div>
                                <w:div w:id="1274093898">
                                  <w:marLeft w:val="640"/>
                                  <w:marRight w:val="0"/>
                                  <w:marTop w:val="0"/>
                                  <w:marBottom w:val="0"/>
                                  <w:divBdr>
                                    <w:top w:val="none" w:sz="0" w:space="0" w:color="auto"/>
                                    <w:left w:val="none" w:sz="0" w:space="0" w:color="auto"/>
                                    <w:bottom w:val="none" w:sz="0" w:space="0" w:color="auto"/>
                                    <w:right w:val="none" w:sz="0" w:space="0" w:color="auto"/>
                                  </w:divBdr>
                                </w:div>
                                <w:div w:id="825170934">
                                  <w:marLeft w:val="640"/>
                                  <w:marRight w:val="0"/>
                                  <w:marTop w:val="0"/>
                                  <w:marBottom w:val="0"/>
                                  <w:divBdr>
                                    <w:top w:val="none" w:sz="0" w:space="0" w:color="auto"/>
                                    <w:left w:val="none" w:sz="0" w:space="0" w:color="auto"/>
                                    <w:bottom w:val="none" w:sz="0" w:space="0" w:color="auto"/>
                                    <w:right w:val="none" w:sz="0" w:space="0" w:color="auto"/>
                                  </w:divBdr>
                                </w:div>
                                <w:div w:id="1263995459">
                                  <w:marLeft w:val="640"/>
                                  <w:marRight w:val="0"/>
                                  <w:marTop w:val="0"/>
                                  <w:marBottom w:val="0"/>
                                  <w:divBdr>
                                    <w:top w:val="none" w:sz="0" w:space="0" w:color="auto"/>
                                    <w:left w:val="none" w:sz="0" w:space="0" w:color="auto"/>
                                    <w:bottom w:val="none" w:sz="0" w:space="0" w:color="auto"/>
                                    <w:right w:val="none" w:sz="0" w:space="0" w:color="auto"/>
                                  </w:divBdr>
                                </w:div>
                                <w:div w:id="700087992">
                                  <w:marLeft w:val="640"/>
                                  <w:marRight w:val="0"/>
                                  <w:marTop w:val="0"/>
                                  <w:marBottom w:val="0"/>
                                  <w:divBdr>
                                    <w:top w:val="none" w:sz="0" w:space="0" w:color="auto"/>
                                    <w:left w:val="none" w:sz="0" w:space="0" w:color="auto"/>
                                    <w:bottom w:val="none" w:sz="0" w:space="0" w:color="auto"/>
                                    <w:right w:val="none" w:sz="0" w:space="0" w:color="auto"/>
                                  </w:divBdr>
                                </w:div>
                                <w:div w:id="68582414">
                                  <w:marLeft w:val="640"/>
                                  <w:marRight w:val="0"/>
                                  <w:marTop w:val="0"/>
                                  <w:marBottom w:val="0"/>
                                  <w:divBdr>
                                    <w:top w:val="none" w:sz="0" w:space="0" w:color="auto"/>
                                    <w:left w:val="none" w:sz="0" w:space="0" w:color="auto"/>
                                    <w:bottom w:val="none" w:sz="0" w:space="0" w:color="auto"/>
                                    <w:right w:val="none" w:sz="0" w:space="0" w:color="auto"/>
                                  </w:divBdr>
                                </w:div>
                                <w:div w:id="1479689904">
                                  <w:marLeft w:val="640"/>
                                  <w:marRight w:val="0"/>
                                  <w:marTop w:val="0"/>
                                  <w:marBottom w:val="0"/>
                                  <w:divBdr>
                                    <w:top w:val="none" w:sz="0" w:space="0" w:color="auto"/>
                                    <w:left w:val="none" w:sz="0" w:space="0" w:color="auto"/>
                                    <w:bottom w:val="none" w:sz="0" w:space="0" w:color="auto"/>
                                    <w:right w:val="none" w:sz="0" w:space="0" w:color="auto"/>
                                  </w:divBdr>
                                </w:div>
                                <w:div w:id="1553495403">
                                  <w:marLeft w:val="640"/>
                                  <w:marRight w:val="0"/>
                                  <w:marTop w:val="0"/>
                                  <w:marBottom w:val="0"/>
                                  <w:divBdr>
                                    <w:top w:val="none" w:sz="0" w:space="0" w:color="auto"/>
                                    <w:left w:val="none" w:sz="0" w:space="0" w:color="auto"/>
                                    <w:bottom w:val="none" w:sz="0" w:space="0" w:color="auto"/>
                                    <w:right w:val="none" w:sz="0" w:space="0" w:color="auto"/>
                                  </w:divBdr>
                                </w:div>
                                <w:div w:id="657877635">
                                  <w:marLeft w:val="640"/>
                                  <w:marRight w:val="0"/>
                                  <w:marTop w:val="0"/>
                                  <w:marBottom w:val="0"/>
                                  <w:divBdr>
                                    <w:top w:val="none" w:sz="0" w:space="0" w:color="auto"/>
                                    <w:left w:val="none" w:sz="0" w:space="0" w:color="auto"/>
                                    <w:bottom w:val="none" w:sz="0" w:space="0" w:color="auto"/>
                                    <w:right w:val="none" w:sz="0" w:space="0" w:color="auto"/>
                                  </w:divBdr>
                                </w:div>
                                <w:div w:id="1035930851">
                                  <w:marLeft w:val="640"/>
                                  <w:marRight w:val="0"/>
                                  <w:marTop w:val="0"/>
                                  <w:marBottom w:val="0"/>
                                  <w:divBdr>
                                    <w:top w:val="none" w:sz="0" w:space="0" w:color="auto"/>
                                    <w:left w:val="none" w:sz="0" w:space="0" w:color="auto"/>
                                    <w:bottom w:val="none" w:sz="0" w:space="0" w:color="auto"/>
                                    <w:right w:val="none" w:sz="0" w:space="0" w:color="auto"/>
                                  </w:divBdr>
                                </w:div>
                              </w:divsChild>
                            </w:div>
                            <w:div w:id="850531756">
                              <w:marLeft w:val="0"/>
                              <w:marRight w:val="0"/>
                              <w:marTop w:val="0"/>
                              <w:marBottom w:val="0"/>
                              <w:divBdr>
                                <w:top w:val="none" w:sz="0" w:space="0" w:color="auto"/>
                                <w:left w:val="none" w:sz="0" w:space="0" w:color="auto"/>
                                <w:bottom w:val="none" w:sz="0" w:space="0" w:color="auto"/>
                                <w:right w:val="none" w:sz="0" w:space="0" w:color="auto"/>
                              </w:divBdr>
                              <w:divsChild>
                                <w:div w:id="1410269545">
                                  <w:marLeft w:val="640"/>
                                  <w:marRight w:val="0"/>
                                  <w:marTop w:val="0"/>
                                  <w:marBottom w:val="0"/>
                                  <w:divBdr>
                                    <w:top w:val="none" w:sz="0" w:space="0" w:color="auto"/>
                                    <w:left w:val="none" w:sz="0" w:space="0" w:color="auto"/>
                                    <w:bottom w:val="none" w:sz="0" w:space="0" w:color="auto"/>
                                    <w:right w:val="none" w:sz="0" w:space="0" w:color="auto"/>
                                  </w:divBdr>
                                </w:div>
                                <w:div w:id="465240810">
                                  <w:marLeft w:val="640"/>
                                  <w:marRight w:val="0"/>
                                  <w:marTop w:val="0"/>
                                  <w:marBottom w:val="0"/>
                                  <w:divBdr>
                                    <w:top w:val="none" w:sz="0" w:space="0" w:color="auto"/>
                                    <w:left w:val="none" w:sz="0" w:space="0" w:color="auto"/>
                                    <w:bottom w:val="none" w:sz="0" w:space="0" w:color="auto"/>
                                    <w:right w:val="none" w:sz="0" w:space="0" w:color="auto"/>
                                  </w:divBdr>
                                </w:div>
                                <w:div w:id="1258446452">
                                  <w:marLeft w:val="640"/>
                                  <w:marRight w:val="0"/>
                                  <w:marTop w:val="0"/>
                                  <w:marBottom w:val="0"/>
                                  <w:divBdr>
                                    <w:top w:val="none" w:sz="0" w:space="0" w:color="auto"/>
                                    <w:left w:val="none" w:sz="0" w:space="0" w:color="auto"/>
                                    <w:bottom w:val="none" w:sz="0" w:space="0" w:color="auto"/>
                                    <w:right w:val="none" w:sz="0" w:space="0" w:color="auto"/>
                                  </w:divBdr>
                                </w:div>
                                <w:div w:id="791828208">
                                  <w:marLeft w:val="640"/>
                                  <w:marRight w:val="0"/>
                                  <w:marTop w:val="0"/>
                                  <w:marBottom w:val="0"/>
                                  <w:divBdr>
                                    <w:top w:val="none" w:sz="0" w:space="0" w:color="auto"/>
                                    <w:left w:val="none" w:sz="0" w:space="0" w:color="auto"/>
                                    <w:bottom w:val="none" w:sz="0" w:space="0" w:color="auto"/>
                                    <w:right w:val="none" w:sz="0" w:space="0" w:color="auto"/>
                                  </w:divBdr>
                                </w:div>
                                <w:div w:id="1238128202">
                                  <w:marLeft w:val="640"/>
                                  <w:marRight w:val="0"/>
                                  <w:marTop w:val="0"/>
                                  <w:marBottom w:val="0"/>
                                  <w:divBdr>
                                    <w:top w:val="none" w:sz="0" w:space="0" w:color="auto"/>
                                    <w:left w:val="none" w:sz="0" w:space="0" w:color="auto"/>
                                    <w:bottom w:val="none" w:sz="0" w:space="0" w:color="auto"/>
                                    <w:right w:val="none" w:sz="0" w:space="0" w:color="auto"/>
                                  </w:divBdr>
                                </w:div>
                                <w:div w:id="1896315622">
                                  <w:marLeft w:val="640"/>
                                  <w:marRight w:val="0"/>
                                  <w:marTop w:val="0"/>
                                  <w:marBottom w:val="0"/>
                                  <w:divBdr>
                                    <w:top w:val="none" w:sz="0" w:space="0" w:color="auto"/>
                                    <w:left w:val="none" w:sz="0" w:space="0" w:color="auto"/>
                                    <w:bottom w:val="none" w:sz="0" w:space="0" w:color="auto"/>
                                    <w:right w:val="none" w:sz="0" w:space="0" w:color="auto"/>
                                  </w:divBdr>
                                </w:div>
                                <w:div w:id="52702027">
                                  <w:marLeft w:val="640"/>
                                  <w:marRight w:val="0"/>
                                  <w:marTop w:val="0"/>
                                  <w:marBottom w:val="0"/>
                                  <w:divBdr>
                                    <w:top w:val="none" w:sz="0" w:space="0" w:color="auto"/>
                                    <w:left w:val="none" w:sz="0" w:space="0" w:color="auto"/>
                                    <w:bottom w:val="none" w:sz="0" w:space="0" w:color="auto"/>
                                    <w:right w:val="none" w:sz="0" w:space="0" w:color="auto"/>
                                  </w:divBdr>
                                </w:div>
                                <w:div w:id="1905288189">
                                  <w:marLeft w:val="640"/>
                                  <w:marRight w:val="0"/>
                                  <w:marTop w:val="0"/>
                                  <w:marBottom w:val="0"/>
                                  <w:divBdr>
                                    <w:top w:val="none" w:sz="0" w:space="0" w:color="auto"/>
                                    <w:left w:val="none" w:sz="0" w:space="0" w:color="auto"/>
                                    <w:bottom w:val="none" w:sz="0" w:space="0" w:color="auto"/>
                                    <w:right w:val="none" w:sz="0" w:space="0" w:color="auto"/>
                                  </w:divBdr>
                                </w:div>
                                <w:div w:id="2115780391">
                                  <w:marLeft w:val="640"/>
                                  <w:marRight w:val="0"/>
                                  <w:marTop w:val="0"/>
                                  <w:marBottom w:val="0"/>
                                  <w:divBdr>
                                    <w:top w:val="none" w:sz="0" w:space="0" w:color="auto"/>
                                    <w:left w:val="none" w:sz="0" w:space="0" w:color="auto"/>
                                    <w:bottom w:val="none" w:sz="0" w:space="0" w:color="auto"/>
                                    <w:right w:val="none" w:sz="0" w:space="0" w:color="auto"/>
                                  </w:divBdr>
                                </w:div>
                                <w:div w:id="1664622843">
                                  <w:marLeft w:val="640"/>
                                  <w:marRight w:val="0"/>
                                  <w:marTop w:val="0"/>
                                  <w:marBottom w:val="0"/>
                                  <w:divBdr>
                                    <w:top w:val="none" w:sz="0" w:space="0" w:color="auto"/>
                                    <w:left w:val="none" w:sz="0" w:space="0" w:color="auto"/>
                                    <w:bottom w:val="none" w:sz="0" w:space="0" w:color="auto"/>
                                    <w:right w:val="none" w:sz="0" w:space="0" w:color="auto"/>
                                  </w:divBdr>
                                </w:div>
                                <w:div w:id="1534683739">
                                  <w:marLeft w:val="640"/>
                                  <w:marRight w:val="0"/>
                                  <w:marTop w:val="0"/>
                                  <w:marBottom w:val="0"/>
                                  <w:divBdr>
                                    <w:top w:val="none" w:sz="0" w:space="0" w:color="auto"/>
                                    <w:left w:val="none" w:sz="0" w:space="0" w:color="auto"/>
                                    <w:bottom w:val="none" w:sz="0" w:space="0" w:color="auto"/>
                                    <w:right w:val="none" w:sz="0" w:space="0" w:color="auto"/>
                                  </w:divBdr>
                                </w:div>
                                <w:div w:id="1492137200">
                                  <w:marLeft w:val="640"/>
                                  <w:marRight w:val="0"/>
                                  <w:marTop w:val="0"/>
                                  <w:marBottom w:val="0"/>
                                  <w:divBdr>
                                    <w:top w:val="none" w:sz="0" w:space="0" w:color="auto"/>
                                    <w:left w:val="none" w:sz="0" w:space="0" w:color="auto"/>
                                    <w:bottom w:val="none" w:sz="0" w:space="0" w:color="auto"/>
                                    <w:right w:val="none" w:sz="0" w:space="0" w:color="auto"/>
                                  </w:divBdr>
                                </w:div>
                                <w:div w:id="7105987">
                                  <w:marLeft w:val="640"/>
                                  <w:marRight w:val="0"/>
                                  <w:marTop w:val="0"/>
                                  <w:marBottom w:val="0"/>
                                  <w:divBdr>
                                    <w:top w:val="none" w:sz="0" w:space="0" w:color="auto"/>
                                    <w:left w:val="none" w:sz="0" w:space="0" w:color="auto"/>
                                    <w:bottom w:val="none" w:sz="0" w:space="0" w:color="auto"/>
                                    <w:right w:val="none" w:sz="0" w:space="0" w:color="auto"/>
                                  </w:divBdr>
                                </w:div>
                                <w:div w:id="1889220716">
                                  <w:marLeft w:val="640"/>
                                  <w:marRight w:val="0"/>
                                  <w:marTop w:val="0"/>
                                  <w:marBottom w:val="0"/>
                                  <w:divBdr>
                                    <w:top w:val="none" w:sz="0" w:space="0" w:color="auto"/>
                                    <w:left w:val="none" w:sz="0" w:space="0" w:color="auto"/>
                                    <w:bottom w:val="none" w:sz="0" w:space="0" w:color="auto"/>
                                    <w:right w:val="none" w:sz="0" w:space="0" w:color="auto"/>
                                  </w:divBdr>
                                </w:div>
                                <w:div w:id="857894883">
                                  <w:marLeft w:val="640"/>
                                  <w:marRight w:val="0"/>
                                  <w:marTop w:val="0"/>
                                  <w:marBottom w:val="0"/>
                                  <w:divBdr>
                                    <w:top w:val="none" w:sz="0" w:space="0" w:color="auto"/>
                                    <w:left w:val="none" w:sz="0" w:space="0" w:color="auto"/>
                                    <w:bottom w:val="none" w:sz="0" w:space="0" w:color="auto"/>
                                    <w:right w:val="none" w:sz="0" w:space="0" w:color="auto"/>
                                  </w:divBdr>
                                </w:div>
                                <w:div w:id="2074815803">
                                  <w:marLeft w:val="640"/>
                                  <w:marRight w:val="0"/>
                                  <w:marTop w:val="0"/>
                                  <w:marBottom w:val="0"/>
                                  <w:divBdr>
                                    <w:top w:val="none" w:sz="0" w:space="0" w:color="auto"/>
                                    <w:left w:val="none" w:sz="0" w:space="0" w:color="auto"/>
                                    <w:bottom w:val="none" w:sz="0" w:space="0" w:color="auto"/>
                                    <w:right w:val="none" w:sz="0" w:space="0" w:color="auto"/>
                                  </w:divBdr>
                                </w:div>
                                <w:div w:id="1002003610">
                                  <w:marLeft w:val="640"/>
                                  <w:marRight w:val="0"/>
                                  <w:marTop w:val="0"/>
                                  <w:marBottom w:val="0"/>
                                  <w:divBdr>
                                    <w:top w:val="none" w:sz="0" w:space="0" w:color="auto"/>
                                    <w:left w:val="none" w:sz="0" w:space="0" w:color="auto"/>
                                    <w:bottom w:val="none" w:sz="0" w:space="0" w:color="auto"/>
                                    <w:right w:val="none" w:sz="0" w:space="0" w:color="auto"/>
                                  </w:divBdr>
                                </w:div>
                                <w:div w:id="365251041">
                                  <w:marLeft w:val="640"/>
                                  <w:marRight w:val="0"/>
                                  <w:marTop w:val="0"/>
                                  <w:marBottom w:val="0"/>
                                  <w:divBdr>
                                    <w:top w:val="none" w:sz="0" w:space="0" w:color="auto"/>
                                    <w:left w:val="none" w:sz="0" w:space="0" w:color="auto"/>
                                    <w:bottom w:val="none" w:sz="0" w:space="0" w:color="auto"/>
                                    <w:right w:val="none" w:sz="0" w:space="0" w:color="auto"/>
                                  </w:divBdr>
                                </w:div>
                                <w:div w:id="1712798864">
                                  <w:marLeft w:val="640"/>
                                  <w:marRight w:val="0"/>
                                  <w:marTop w:val="0"/>
                                  <w:marBottom w:val="0"/>
                                  <w:divBdr>
                                    <w:top w:val="none" w:sz="0" w:space="0" w:color="auto"/>
                                    <w:left w:val="none" w:sz="0" w:space="0" w:color="auto"/>
                                    <w:bottom w:val="none" w:sz="0" w:space="0" w:color="auto"/>
                                    <w:right w:val="none" w:sz="0" w:space="0" w:color="auto"/>
                                  </w:divBdr>
                                </w:div>
                                <w:div w:id="1910260520">
                                  <w:marLeft w:val="640"/>
                                  <w:marRight w:val="0"/>
                                  <w:marTop w:val="0"/>
                                  <w:marBottom w:val="0"/>
                                  <w:divBdr>
                                    <w:top w:val="none" w:sz="0" w:space="0" w:color="auto"/>
                                    <w:left w:val="none" w:sz="0" w:space="0" w:color="auto"/>
                                    <w:bottom w:val="none" w:sz="0" w:space="0" w:color="auto"/>
                                    <w:right w:val="none" w:sz="0" w:space="0" w:color="auto"/>
                                  </w:divBdr>
                                </w:div>
                                <w:div w:id="1648434324">
                                  <w:marLeft w:val="640"/>
                                  <w:marRight w:val="0"/>
                                  <w:marTop w:val="0"/>
                                  <w:marBottom w:val="0"/>
                                  <w:divBdr>
                                    <w:top w:val="none" w:sz="0" w:space="0" w:color="auto"/>
                                    <w:left w:val="none" w:sz="0" w:space="0" w:color="auto"/>
                                    <w:bottom w:val="none" w:sz="0" w:space="0" w:color="auto"/>
                                    <w:right w:val="none" w:sz="0" w:space="0" w:color="auto"/>
                                  </w:divBdr>
                                </w:div>
                                <w:div w:id="1752576783">
                                  <w:marLeft w:val="640"/>
                                  <w:marRight w:val="0"/>
                                  <w:marTop w:val="0"/>
                                  <w:marBottom w:val="0"/>
                                  <w:divBdr>
                                    <w:top w:val="none" w:sz="0" w:space="0" w:color="auto"/>
                                    <w:left w:val="none" w:sz="0" w:space="0" w:color="auto"/>
                                    <w:bottom w:val="none" w:sz="0" w:space="0" w:color="auto"/>
                                    <w:right w:val="none" w:sz="0" w:space="0" w:color="auto"/>
                                  </w:divBdr>
                                </w:div>
                                <w:div w:id="1761217540">
                                  <w:marLeft w:val="640"/>
                                  <w:marRight w:val="0"/>
                                  <w:marTop w:val="0"/>
                                  <w:marBottom w:val="0"/>
                                  <w:divBdr>
                                    <w:top w:val="none" w:sz="0" w:space="0" w:color="auto"/>
                                    <w:left w:val="none" w:sz="0" w:space="0" w:color="auto"/>
                                    <w:bottom w:val="none" w:sz="0" w:space="0" w:color="auto"/>
                                    <w:right w:val="none" w:sz="0" w:space="0" w:color="auto"/>
                                  </w:divBdr>
                                </w:div>
                                <w:div w:id="1975018069">
                                  <w:marLeft w:val="640"/>
                                  <w:marRight w:val="0"/>
                                  <w:marTop w:val="0"/>
                                  <w:marBottom w:val="0"/>
                                  <w:divBdr>
                                    <w:top w:val="none" w:sz="0" w:space="0" w:color="auto"/>
                                    <w:left w:val="none" w:sz="0" w:space="0" w:color="auto"/>
                                    <w:bottom w:val="none" w:sz="0" w:space="0" w:color="auto"/>
                                    <w:right w:val="none" w:sz="0" w:space="0" w:color="auto"/>
                                  </w:divBdr>
                                </w:div>
                                <w:div w:id="213466799">
                                  <w:marLeft w:val="640"/>
                                  <w:marRight w:val="0"/>
                                  <w:marTop w:val="0"/>
                                  <w:marBottom w:val="0"/>
                                  <w:divBdr>
                                    <w:top w:val="none" w:sz="0" w:space="0" w:color="auto"/>
                                    <w:left w:val="none" w:sz="0" w:space="0" w:color="auto"/>
                                    <w:bottom w:val="none" w:sz="0" w:space="0" w:color="auto"/>
                                    <w:right w:val="none" w:sz="0" w:space="0" w:color="auto"/>
                                  </w:divBdr>
                                </w:div>
                                <w:div w:id="1753313776">
                                  <w:marLeft w:val="640"/>
                                  <w:marRight w:val="0"/>
                                  <w:marTop w:val="0"/>
                                  <w:marBottom w:val="0"/>
                                  <w:divBdr>
                                    <w:top w:val="none" w:sz="0" w:space="0" w:color="auto"/>
                                    <w:left w:val="none" w:sz="0" w:space="0" w:color="auto"/>
                                    <w:bottom w:val="none" w:sz="0" w:space="0" w:color="auto"/>
                                    <w:right w:val="none" w:sz="0" w:space="0" w:color="auto"/>
                                  </w:divBdr>
                                </w:div>
                                <w:div w:id="711342913">
                                  <w:marLeft w:val="640"/>
                                  <w:marRight w:val="0"/>
                                  <w:marTop w:val="0"/>
                                  <w:marBottom w:val="0"/>
                                  <w:divBdr>
                                    <w:top w:val="none" w:sz="0" w:space="0" w:color="auto"/>
                                    <w:left w:val="none" w:sz="0" w:space="0" w:color="auto"/>
                                    <w:bottom w:val="none" w:sz="0" w:space="0" w:color="auto"/>
                                    <w:right w:val="none" w:sz="0" w:space="0" w:color="auto"/>
                                  </w:divBdr>
                                </w:div>
                                <w:div w:id="1197814378">
                                  <w:marLeft w:val="640"/>
                                  <w:marRight w:val="0"/>
                                  <w:marTop w:val="0"/>
                                  <w:marBottom w:val="0"/>
                                  <w:divBdr>
                                    <w:top w:val="none" w:sz="0" w:space="0" w:color="auto"/>
                                    <w:left w:val="none" w:sz="0" w:space="0" w:color="auto"/>
                                    <w:bottom w:val="none" w:sz="0" w:space="0" w:color="auto"/>
                                    <w:right w:val="none" w:sz="0" w:space="0" w:color="auto"/>
                                  </w:divBdr>
                                </w:div>
                                <w:div w:id="314066576">
                                  <w:marLeft w:val="640"/>
                                  <w:marRight w:val="0"/>
                                  <w:marTop w:val="0"/>
                                  <w:marBottom w:val="0"/>
                                  <w:divBdr>
                                    <w:top w:val="none" w:sz="0" w:space="0" w:color="auto"/>
                                    <w:left w:val="none" w:sz="0" w:space="0" w:color="auto"/>
                                    <w:bottom w:val="none" w:sz="0" w:space="0" w:color="auto"/>
                                    <w:right w:val="none" w:sz="0" w:space="0" w:color="auto"/>
                                  </w:divBdr>
                                </w:div>
                                <w:div w:id="822701082">
                                  <w:marLeft w:val="640"/>
                                  <w:marRight w:val="0"/>
                                  <w:marTop w:val="0"/>
                                  <w:marBottom w:val="0"/>
                                  <w:divBdr>
                                    <w:top w:val="none" w:sz="0" w:space="0" w:color="auto"/>
                                    <w:left w:val="none" w:sz="0" w:space="0" w:color="auto"/>
                                    <w:bottom w:val="none" w:sz="0" w:space="0" w:color="auto"/>
                                    <w:right w:val="none" w:sz="0" w:space="0" w:color="auto"/>
                                  </w:divBdr>
                                </w:div>
                                <w:div w:id="1465780167">
                                  <w:marLeft w:val="640"/>
                                  <w:marRight w:val="0"/>
                                  <w:marTop w:val="0"/>
                                  <w:marBottom w:val="0"/>
                                  <w:divBdr>
                                    <w:top w:val="none" w:sz="0" w:space="0" w:color="auto"/>
                                    <w:left w:val="none" w:sz="0" w:space="0" w:color="auto"/>
                                    <w:bottom w:val="none" w:sz="0" w:space="0" w:color="auto"/>
                                    <w:right w:val="none" w:sz="0" w:space="0" w:color="auto"/>
                                  </w:divBdr>
                                </w:div>
                                <w:div w:id="1816678941">
                                  <w:marLeft w:val="640"/>
                                  <w:marRight w:val="0"/>
                                  <w:marTop w:val="0"/>
                                  <w:marBottom w:val="0"/>
                                  <w:divBdr>
                                    <w:top w:val="none" w:sz="0" w:space="0" w:color="auto"/>
                                    <w:left w:val="none" w:sz="0" w:space="0" w:color="auto"/>
                                    <w:bottom w:val="none" w:sz="0" w:space="0" w:color="auto"/>
                                    <w:right w:val="none" w:sz="0" w:space="0" w:color="auto"/>
                                  </w:divBdr>
                                </w:div>
                                <w:div w:id="975990148">
                                  <w:marLeft w:val="640"/>
                                  <w:marRight w:val="0"/>
                                  <w:marTop w:val="0"/>
                                  <w:marBottom w:val="0"/>
                                  <w:divBdr>
                                    <w:top w:val="none" w:sz="0" w:space="0" w:color="auto"/>
                                    <w:left w:val="none" w:sz="0" w:space="0" w:color="auto"/>
                                    <w:bottom w:val="none" w:sz="0" w:space="0" w:color="auto"/>
                                    <w:right w:val="none" w:sz="0" w:space="0" w:color="auto"/>
                                  </w:divBdr>
                                </w:div>
                                <w:div w:id="294264237">
                                  <w:marLeft w:val="640"/>
                                  <w:marRight w:val="0"/>
                                  <w:marTop w:val="0"/>
                                  <w:marBottom w:val="0"/>
                                  <w:divBdr>
                                    <w:top w:val="none" w:sz="0" w:space="0" w:color="auto"/>
                                    <w:left w:val="none" w:sz="0" w:space="0" w:color="auto"/>
                                    <w:bottom w:val="none" w:sz="0" w:space="0" w:color="auto"/>
                                    <w:right w:val="none" w:sz="0" w:space="0" w:color="auto"/>
                                  </w:divBdr>
                                </w:div>
                                <w:div w:id="2060395491">
                                  <w:marLeft w:val="640"/>
                                  <w:marRight w:val="0"/>
                                  <w:marTop w:val="0"/>
                                  <w:marBottom w:val="0"/>
                                  <w:divBdr>
                                    <w:top w:val="none" w:sz="0" w:space="0" w:color="auto"/>
                                    <w:left w:val="none" w:sz="0" w:space="0" w:color="auto"/>
                                    <w:bottom w:val="none" w:sz="0" w:space="0" w:color="auto"/>
                                    <w:right w:val="none" w:sz="0" w:space="0" w:color="auto"/>
                                  </w:divBdr>
                                </w:div>
                                <w:div w:id="1456682522">
                                  <w:marLeft w:val="640"/>
                                  <w:marRight w:val="0"/>
                                  <w:marTop w:val="0"/>
                                  <w:marBottom w:val="0"/>
                                  <w:divBdr>
                                    <w:top w:val="none" w:sz="0" w:space="0" w:color="auto"/>
                                    <w:left w:val="none" w:sz="0" w:space="0" w:color="auto"/>
                                    <w:bottom w:val="none" w:sz="0" w:space="0" w:color="auto"/>
                                    <w:right w:val="none" w:sz="0" w:space="0" w:color="auto"/>
                                  </w:divBdr>
                                </w:div>
                                <w:div w:id="641541083">
                                  <w:marLeft w:val="640"/>
                                  <w:marRight w:val="0"/>
                                  <w:marTop w:val="0"/>
                                  <w:marBottom w:val="0"/>
                                  <w:divBdr>
                                    <w:top w:val="none" w:sz="0" w:space="0" w:color="auto"/>
                                    <w:left w:val="none" w:sz="0" w:space="0" w:color="auto"/>
                                    <w:bottom w:val="none" w:sz="0" w:space="0" w:color="auto"/>
                                    <w:right w:val="none" w:sz="0" w:space="0" w:color="auto"/>
                                  </w:divBdr>
                                </w:div>
                                <w:div w:id="707682884">
                                  <w:marLeft w:val="640"/>
                                  <w:marRight w:val="0"/>
                                  <w:marTop w:val="0"/>
                                  <w:marBottom w:val="0"/>
                                  <w:divBdr>
                                    <w:top w:val="none" w:sz="0" w:space="0" w:color="auto"/>
                                    <w:left w:val="none" w:sz="0" w:space="0" w:color="auto"/>
                                    <w:bottom w:val="none" w:sz="0" w:space="0" w:color="auto"/>
                                    <w:right w:val="none" w:sz="0" w:space="0" w:color="auto"/>
                                  </w:divBdr>
                                </w:div>
                                <w:div w:id="1884974658">
                                  <w:marLeft w:val="640"/>
                                  <w:marRight w:val="0"/>
                                  <w:marTop w:val="0"/>
                                  <w:marBottom w:val="0"/>
                                  <w:divBdr>
                                    <w:top w:val="none" w:sz="0" w:space="0" w:color="auto"/>
                                    <w:left w:val="none" w:sz="0" w:space="0" w:color="auto"/>
                                    <w:bottom w:val="none" w:sz="0" w:space="0" w:color="auto"/>
                                    <w:right w:val="none" w:sz="0" w:space="0" w:color="auto"/>
                                  </w:divBdr>
                                </w:div>
                                <w:div w:id="2127382521">
                                  <w:marLeft w:val="640"/>
                                  <w:marRight w:val="0"/>
                                  <w:marTop w:val="0"/>
                                  <w:marBottom w:val="0"/>
                                  <w:divBdr>
                                    <w:top w:val="none" w:sz="0" w:space="0" w:color="auto"/>
                                    <w:left w:val="none" w:sz="0" w:space="0" w:color="auto"/>
                                    <w:bottom w:val="none" w:sz="0" w:space="0" w:color="auto"/>
                                    <w:right w:val="none" w:sz="0" w:space="0" w:color="auto"/>
                                  </w:divBdr>
                                </w:div>
                                <w:div w:id="646202634">
                                  <w:marLeft w:val="640"/>
                                  <w:marRight w:val="0"/>
                                  <w:marTop w:val="0"/>
                                  <w:marBottom w:val="0"/>
                                  <w:divBdr>
                                    <w:top w:val="none" w:sz="0" w:space="0" w:color="auto"/>
                                    <w:left w:val="none" w:sz="0" w:space="0" w:color="auto"/>
                                    <w:bottom w:val="none" w:sz="0" w:space="0" w:color="auto"/>
                                    <w:right w:val="none" w:sz="0" w:space="0" w:color="auto"/>
                                  </w:divBdr>
                                </w:div>
                                <w:div w:id="1013611914">
                                  <w:marLeft w:val="640"/>
                                  <w:marRight w:val="0"/>
                                  <w:marTop w:val="0"/>
                                  <w:marBottom w:val="0"/>
                                  <w:divBdr>
                                    <w:top w:val="none" w:sz="0" w:space="0" w:color="auto"/>
                                    <w:left w:val="none" w:sz="0" w:space="0" w:color="auto"/>
                                    <w:bottom w:val="none" w:sz="0" w:space="0" w:color="auto"/>
                                    <w:right w:val="none" w:sz="0" w:space="0" w:color="auto"/>
                                  </w:divBdr>
                                </w:div>
                                <w:div w:id="897470911">
                                  <w:marLeft w:val="640"/>
                                  <w:marRight w:val="0"/>
                                  <w:marTop w:val="0"/>
                                  <w:marBottom w:val="0"/>
                                  <w:divBdr>
                                    <w:top w:val="none" w:sz="0" w:space="0" w:color="auto"/>
                                    <w:left w:val="none" w:sz="0" w:space="0" w:color="auto"/>
                                    <w:bottom w:val="none" w:sz="0" w:space="0" w:color="auto"/>
                                    <w:right w:val="none" w:sz="0" w:space="0" w:color="auto"/>
                                  </w:divBdr>
                                </w:div>
                                <w:div w:id="532157134">
                                  <w:marLeft w:val="640"/>
                                  <w:marRight w:val="0"/>
                                  <w:marTop w:val="0"/>
                                  <w:marBottom w:val="0"/>
                                  <w:divBdr>
                                    <w:top w:val="none" w:sz="0" w:space="0" w:color="auto"/>
                                    <w:left w:val="none" w:sz="0" w:space="0" w:color="auto"/>
                                    <w:bottom w:val="none" w:sz="0" w:space="0" w:color="auto"/>
                                    <w:right w:val="none" w:sz="0" w:space="0" w:color="auto"/>
                                  </w:divBdr>
                                </w:div>
                                <w:div w:id="2070348174">
                                  <w:marLeft w:val="640"/>
                                  <w:marRight w:val="0"/>
                                  <w:marTop w:val="0"/>
                                  <w:marBottom w:val="0"/>
                                  <w:divBdr>
                                    <w:top w:val="none" w:sz="0" w:space="0" w:color="auto"/>
                                    <w:left w:val="none" w:sz="0" w:space="0" w:color="auto"/>
                                    <w:bottom w:val="none" w:sz="0" w:space="0" w:color="auto"/>
                                    <w:right w:val="none" w:sz="0" w:space="0" w:color="auto"/>
                                  </w:divBdr>
                                </w:div>
                                <w:div w:id="492645451">
                                  <w:marLeft w:val="640"/>
                                  <w:marRight w:val="0"/>
                                  <w:marTop w:val="0"/>
                                  <w:marBottom w:val="0"/>
                                  <w:divBdr>
                                    <w:top w:val="none" w:sz="0" w:space="0" w:color="auto"/>
                                    <w:left w:val="none" w:sz="0" w:space="0" w:color="auto"/>
                                    <w:bottom w:val="none" w:sz="0" w:space="0" w:color="auto"/>
                                    <w:right w:val="none" w:sz="0" w:space="0" w:color="auto"/>
                                  </w:divBdr>
                                </w:div>
                                <w:div w:id="1346907905">
                                  <w:marLeft w:val="640"/>
                                  <w:marRight w:val="0"/>
                                  <w:marTop w:val="0"/>
                                  <w:marBottom w:val="0"/>
                                  <w:divBdr>
                                    <w:top w:val="none" w:sz="0" w:space="0" w:color="auto"/>
                                    <w:left w:val="none" w:sz="0" w:space="0" w:color="auto"/>
                                    <w:bottom w:val="none" w:sz="0" w:space="0" w:color="auto"/>
                                    <w:right w:val="none" w:sz="0" w:space="0" w:color="auto"/>
                                  </w:divBdr>
                                </w:div>
                                <w:div w:id="1350715589">
                                  <w:marLeft w:val="640"/>
                                  <w:marRight w:val="0"/>
                                  <w:marTop w:val="0"/>
                                  <w:marBottom w:val="0"/>
                                  <w:divBdr>
                                    <w:top w:val="none" w:sz="0" w:space="0" w:color="auto"/>
                                    <w:left w:val="none" w:sz="0" w:space="0" w:color="auto"/>
                                    <w:bottom w:val="none" w:sz="0" w:space="0" w:color="auto"/>
                                    <w:right w:val="none" w:sz="0" w:space="0" w:color="auto"/>
                                  </w:divBdr>
                                </w:div>
                                <w:div w:id="1495872712">
                                  <w:marLeft w:val="640"/>
                                  <w:marRight w:val="0"/>
                                  <w:marTop w:val="0"/>
                                  <w:marBottom w:val="0"/>
                                  <w:divBdr>
                                    <w:top w:val="none" w:sz="0" w:space="0" w:color="auto"/>
                                    <w:left w:val="none" w:sz="0" w:space="0" w:color="auto"/>
                                    <w:bottom w:val="none" w:sz="0" w:space="0" w:color="auto"/>
                                    <w:right w:val="none" w:sz="0" w:space="0" w:color="auto"/>
                                  </w:divBdr>
                                </w:div>
                                <w:div w:id="1825124177">
                                  <w:marLeft w:val="640"/>
                                  <w:marRight w:val="0"/>
                                  <w:marTop w:val="0"/>
                                  <w:marBottom w:val="0"/>
                                  <w:divBdr>
                                    <w:top w:val="none" w:sz="0" w:space="0" w:color="auto"/>
                                    <w:left w:val="none" w:sz="0" w:space="0" w:color="auto"/>
                                    <w:bottom w:val="none" w:sz="0" w:space="0" w:color="auto"/>
                                    <w:right w:val="none" w:sz="0" w:space="0" w:color="auto"/>
                                  </w:divBdr>
                                </w:div>
                                <w:div w:id="1235093298">
                                  <w:marLeft w:val="640"/>
                                  <w:marRight w:val="0"/>
                                  <w:marTop w:val="0"/>
                                  <w:marBottom w:val="0"/>
                                  <w:divBdr>
                                    <w:top w:val="none" w:sz="0" w:space="0" w:color="auto"/>
                                    <w:left w:val="none" w:sz="0" w:space="0" w:color="auto"/>
                                    <w:bottom w:val="none" w:sz="0" w:space="0" w:color="auto"/>
                                    <w:right w:val="none" w:sz="0" w:space="0" w:color="auto"/>
                                  </w:divBdr>
                                </w:div>
                                <w:div w:id="103965198">
                                  <w:marLeft w:val="640"/>
                                  <w:marRight w:val="0"/>
                                  <w:marTop w:val="0"/>
                                  <w:marBottom w:val="0"/>
                                  <w:divBdr>
                                    <w:top w:val="none" w:sz="0" w:space="0" w:color="auto"/>
                                    <w:left w:val="none" w:sz="0" w:space="0" w:color="auto"/>
                                    <w:bottom w:val="none" w:sz="0" w:space="0" w:color="auto"/>
                                    <w:right w:val="none" w:sz="0" w:space="0" w:color="auto"/>
                                  </w:divBdr>
                                </w:div>
                                <w:div w:id="1265384193">
                                  <w:marLeft w:val="640"/>
                                  <w:marRight w:val="0"/>
                                  <w:marTop w:val="0"/>
                                  <w:marBottom w:val="0"/>
                                  <w:divBdr>
                                    <w:top w:val="none" w:sz="0" w:space="0" w:color="auto"/>
                                    <w:left w:val="none" w:sz="0" w:space="0" w:color="auto"/>
                                    <w:bottom w:val="none" w:sz="0" w:space="0" w:color="auto"/>
                                    <w:right w:val="none" w:sz="0" w:space="0" w:color="auto"/>
                                  </w:divBdr>
                                </w:div>
                                <w:div w:id="775368792">
                                  <w:marLeft w:val="640"/>
                                  <w:marRight w:val="0"/>
                                  <w:marTop w:val="0"/>
                                  <w:marBottom w:val="0"/>
                                  <w:divBdr>
                                    <w:top w:val="none" w:sz="0" w:space="0" w:color="auto"/>
                                    <w:left w:val="none" w:sz="0" w:space="0" w:color="auto"/>
                                    <w:bottom w:val="none" w:sz="0" w:space="0" w:color="auto"/>
                                    <w:right w:val="none" w:sz="0" w:space="0" w:color="auto"/>
                                  </w:divBdr>
                                </w:div>
                                <w:div w:id="732460564">
                                  <w:marLeft w:val="640"/>
                                  <w:marRight w:val="0"/>
                                  <w:marTop w:val="0"/>
                                  <w:marBottom w:val="0"/>
                                  <w:divBdr>
                                    <w:top w:val="none" w:sz="0" w:space="0" w:color="auto"/>
                                    <w:left w:val="none" w:sz="0" w:space="0" w:color="auto"/>
                                    <w:bottom w:val="none" w:sz="0" w:space="0" w:color="auto"/>
                                    <w:right w:val="none" w:sz="0" w:space="0" w:color="auto"/>
                                  </w:divBdr>
                                </w:div>
                                <w:div w:id="371611226">
                                  <w:marLeft w:val="640"/>
                                  <w:marRight w:val="0"/>
                                  <w:marTop w:val="0"/>
                                  <w:marBottom w:val="0"/>
                                  <w:divBdr>
                                    <w:top w:val="none" w:sz="0" w:space="0" w:color="auto"/>
                                    <w:left w:val="none" w:sz="0" w:space="0" w:color="auto"/>
                                    <w:bottom w:val="none" w:sz="0" w:space="0" w:color="auto"/>
                                    <w:right w:val="none" w:sz="0" w:space="0" w:color="auto"/>
                                  </w:divBdr>
                                </w:div>
                                <w:div w:id="1386873147">
                                  <w:marLeft w:val="640"/>
                                  <w:marRight w:val="0"/>
                                  <w:marTop w:val="0"/>
                                  <w:marBottom w:val="0"/>
                                  <w:divBdr>
                                    <w:top w:val="none" w:sz="0" w:space="0" w:color="auto"/>
                                    <w:left w:val="none" w:sz="0" w:space="0" w:color="auto"/>
                                    <w:bottom w:val="none" w:sz="0" w:space="0" w:color="auto"/>
                                    <w:right w:val="none" w:sz="0" w:space="0" w:color="auto"/>
                                  </w:divBdr>
                                </w:div>
                              </w:divsChild>
                            </w:div>
                            <w:div w:id="494344359">
                              <w:marLeft w:val="0"/>
                              <w:marRight w:val="0"/>
                              <w:marTop w:val="0"/>
                              <w:marBottom w:val="0"/>
                              <w:divBdr>
                                <w:top w:val="none" w:sz="0" w:space="0" w:color="auto"/>
                                <w:left w:val="none" w:sz="0" w:space="0" w:color="auto"/>
                                <w:bottom w:val="none" w:sz="0" w:space="0" w:color="auto"/>
                                <w:right w:val="none" w:sz="0" w:space="0" w:color="auto"/>
                              </w:divBdr>
                              <w:divsChild>
                                <w:div w:id="944506735">
                                  <w:marLeft w:val="640"/>
                                  <w:marRight w:val="0"/>
                                  <w:marTop w:val="0"/>
                                  <w:marBottom w:val="0"/>
                                  <w:divBdr>
                                    <w:top w:val="none" w:sz="0" w:space="0" w:color="auto"/>
                                    <w:left w:val="none" w:sz="0" w:space="0" w:color="auto"/>
                                    <w:bottom w:val="none" w:sz="0" w:space="0" w:color="auto"/>
                                    <w:right w:val="none" w:sz="0" w:space="0" w:color="auto"/>
                                  </w:divBdr>
                                </w:div>
                                <w:div w:id="872423601">
                                  <w:marLeft w:val="640"/>
                                  <w:marRight w:val="0"/>
                                  <w:marTop w:val="0"/>
                                  <w:marBottom w:val="0"/>
                                  <w:divBdr>
                                    <w:top w:val="none" w:sz="0" w:space="0" w:color="auto"/>
                                    <w:left w:val="none" w:sz="0" w:space="0" w:color="auto"/>
                                    <w:bottom w:val="none" w:sz="0" w:space="0" w:color="auto"/>
                                    <w:right w:val="none" w:sz="0" w:space="0" w:color="auto"/>
                                  </w:divBdr>
                                </w:div>
                                <w:div w:id="1187060350">
                                  <w:marLeft w:val="640"/>
                                  <w:marRight w:val="0"/>
                                  <w:marTop w:val="0"/>
                                  <w:marBottom w:val="0"/>
                                  <w:divBdr>
                                    <w:top w:val="none" w:sz="0" w:space="0" w:color="auto"/>
                                    <w:left w:val="none" w:sz="0" w:space="0" w:color="auto"/>
                                    <w:bottom w:val="none" w:sz="0" w:space="0" w:color="auto"/>
                                    <w:right w:val="none" w:sz="0" w:space="0" w:color="auto"/>
                                  </w:divBdr>
                                </w:div>
                                <w:div w:id="1783265831">
                                  <w:marLeft w:val="640"/>
                                  <w:marRight w:val="0"/>
                                  <w:marTop w:val="0"/>
                                  <w:marBottom w:val="0"/>
                                  <w:divBdr>
                                    <w:top w:val="none" w:sz="0" w:space="0" w:color="auto"/>
                                    <w:left w:val="none" w:sz="0" w:space="0" w:color="auto"/>
                                    <w:bottom w:val="none" w:sz="0" w:space="0" w:color="auto"/>
                                    <w:right w:val="none" w:sz="0" w:space="0" w:color="auto"/>
                                  </w:divBdr>
                                </w:div>
                                <w:div w:id="1215433801">
                                  <w:marLeft w:val="640"/>
                                  <w:marRight w:val="0"/>
                                  <w:marTop w:val="0"/>
                                  <w:marBottom w:val="0"/>
                                  <w:divBdr>
                                    <w:top w:val="none" w:sz="0" w:space="0" w:color="auto"/>
                                    <w:left w:val="none" w:sz="0" w:space="0" w:color="auto"/>
                                    <w:bottom w:val="none" w:sz="0" w:space="0" w:color="auto"/>
                                    <w:right w:val="none" w:sz="0" w:space="0" w:color="auto"/>
                                  </w:divBdr>
                                </w:div>
                                <w:div w:id="1164589207">
                                  <w:marLeft w:val="640"/>
                                  <w:marRight w:val="0"/>
                                  <w:marTop w:val="0"/>
                                  <w:marBottom w:val="0"/>
                                  <w:divBdr>
                                    <w:top w:val="none" w:sz="0" w:space="0" w:color="auto"/>
                                    <w:left w:val="none" w:sz="0" w:space="0" w:color="auto"/>
                                    <w:bottom w:val="none" w:sz="0" w:space="0" w:color="auto"/>
                                    <w:right w:val="none" w:sz="0" w:space="0" w:color="auto"/>
                                  </w:divBdr>
                                </w:div>
                                <w:div w:id="2127386369">
                                  <w:marLeft w:val="640"/>
                                  <w:marRight w:val="0"/>
                                  <w:marTop w:val="0"/>
                                  <w:marBottom w:val="0"/>
                                  <w:divBdr>
                                    <w:top w:val="none" w:sz="0" w:space="0" w:color="auto"/>
                                    <w:left w:val="none" w:sz="0" w:space="0" w:color="auto"/>
                                    <w:bottom w:val="none" w:sz="0" w:space="0" w:color="auto"/>
                                    <w:right w:val="none" w:sz="0" w:space="0" w:color="auto"/>
                                  </w:divBdr>
                                </w:div>
                                <w:div w:id="1405297570">
                                  <w:marLeft w:val="640"/>
                                  <w:marRight w:val="0"/>
                                  <w:marTop w:val="0"/>
                                  <w:marBottom w:val="0"/>
                                  <w:divBdr>
                                    <w:top w:val="none" w:sz="0" w:space="0" w:color="auto"/>
                                    <w:left w:val="none" w:sz="0" w:space="0" w:color="auto"/>
                                    <w:bottom w:val="none" w:sz="0" w:space="0" w:color="auto"/>
                                    <w:right w:val="none" w:sz="0" w:space="0" w:color="auto"/>
                                  </w:divBdr>
                                </w:div>
                                <w:div w:id="327364874">
                                  <w:marLeft w:val="640"/>
                                  <w:marRight w:val="0"/>
                                  <w:marTop w:val="0"/>
                                  <w:marBottom w:val="0"/>
                                  <w:divBdr>
                                    <w:top w:val="none" w:sz="0" w:space="0" w:color="auto"/>
                                    <w:left w:val="none" w:sz="0" w:space="0" w:color="auto"/>
                                    <w:bottom w:val="none" w:sz="0" w:space="0" w:color="auto"/>
                                    <w:right w:val="none" w:sz="0" w:space="0" w:color="auto"/>
                                  </w:divBdr>
                                </w:div>
                                <w:div w:id="1503666699">
                                  <w:marLeft w:val="640"/>
                                  <w:marRight w:val="0"/>
                                  <w:marTop w:val="0"/>
                                  <w:marBottom w:val="0"/>
                                  <w:divBdr>
                                    <w:top w:val="none" w:sz="0" w:space="0" w:color="auto"/>
                                    <w:left w:val="none" w:sz="0" w:space="0" w:color="auto"/>
                                    <w:bottom w:val="none" w:sz="0" w:space="0" w:color="auto"/>
                                    <w:right w:val="none" w:sz="0" w:space="0" w:color="auto"/>
                                  </w:divBdr>
                                </w:div>
                                <w:div w:id="104005736">
                                  <w:marLeft w:val="640"/>
                                  <w:marRight w:val="0"/>
                                  <w:marTop w:val="0"/>
                                  <w:marBottom w:val="0"/>
                                  <w:divBdr>
                                    <w:top w:val="none" w:sz="0" w:space="0" w:color="auto"/>
                                    <w:left w:val="none" w:sz="0" w:space="0" w:color="auto"/>
                                    <w:bottom w:val="none" w:sz="0" w:space="0" w:color="auto"/>
                                    <w:right w:val="none" w:sz="0" w:space="0" w:color="auto"/>
                                  </w:divBdr>
                                </w:div>
                                <w:div w:id="595792367">
                                  <w:marLeft w:val="640"/>
                                  <w:marRight w:val="0"/>
                                  <w:marTop w:val="0"/>
                                  <w:marBottom w:val="0"/>
                                  <w:divBdr>
                                    <w:top w:val="none" w:sz="0" w:space="0" w:color="auto"/>
                                    <w:left w:val="none" w:sz="0" w:space="0" w:color="auto"/>
                                    <w:bottom w:val="none" w:sz="0" w:space="0" w:color="auto"/>
                                    <w:right w:val="none" w:sz="0" w:space="0" w:color="auto"/>
                                  </w:divBdr>
                                </w:div>
                                <w:div w:id="349139700">
                                  <w:marLeft w:val="640"/>
                                  <w:marRight w:val="0"/>
                                  <w:marTop w:val="0"/>
                                  <w:marBottom w:val="0"/>
                                  <w:divBdr>
                                    <w:top w:val="none" w:sz="0" w:space="0" w:color="auto"/>
                                    <w:left w:val="none" w:sz="0" w:space="0" w:color="auto"/>
                                    <w:bottom w:val="none" w:sz="0" w:space="0" w:color="auto"/>
                                    <w:right w:val="none" w:sz="0" w:space="0" w:color="auto"/>
                                  </w:divBdr>
                                </w:div>
                                <w:div w:id="661542619">
                                  <w:marLeft w:val="640"/>
                                  <w:marRight w:val="0"/>
                                  <w:marTop w:val="0"/>
                                  <w:marBottom w:val="0"/>
                                  <w:divBdr>
                                    <w:top w:val="none" w:sz="0" w:space="0" w:color="auto"/>
                                    <w:left w:val="none" w:sz="0" w:space="0" w:color="auto"/>
                                    <w:bottom w:val="none" w:sz="0" w:space="0" w:color="auto"/>
                                    <w:right w:val="none" w:sz="0" w:space="0" w:color="auto"/>
                                  </w:divBdr>
                                </w:div>
                                <w:div w:id="991984244">
                                  <w:marLeft w:val="640"/>
                                  <w:marRight w:val="0"/>
                                  <w:marTop w:val="0"/>
                                  <w:marBottom w:val="0"/>
                                  <w:divBdr>
                                    <w:top w:val="none" w:sz="0" w:space="0" w:color="auto"/>
                                    <w:left w:val="none" w:sz="0" w:space="0" w:color="auto"/>
                                    <w:bottom w:val="none" w:sz="0" w:space="0" w:color="auto"/>
                                    <w:right w:val="none" w:sz="0" w:space="0" w:color="auto"/>
                                  </w:divBdr>
                                </w:div>
                                <w:div w:id="1376851740">
                                  <w:marLeft w:val="640"/>
                                  <w:marRight w:val="0"/>
                                  <w:marTop w:val="0"/>
                                  <w:marBottom w:val="0"/>
                                  <w:divBdr>
                                    <w:top w:val="none" w:sz="0" w:space="0" w:color="auto"/>
                                    <w:left w:val="none" w:sz="0" w:space="0" w:color="auto"/>
                                    <w:bottom w:val="none" w:sz="0" w:space="0" w:color="auto"/>
                                    <w:right w:val="none" w:sz="0" w:space="0" w:color="auto"/>
                                  </w:divBdr>
                                </w:div>
                                <w:div w:id="643237285">
                                  <w:marLeft w:val="640"/>
                                  <w:marRight w:val="0"/>
                                  <w:marTop w:val="0"/>
                                  <w:marBottom w:val="0"/>
                                  <w:divBdr>
                                    <w:top w:val="none" w:sz="0" w:space="0" w:color="auto"/>
                                    <w:left w:val="none" w:sz="0" w:space="0" w:color="auto"/>
                                    <w:bottom w:val="none" w:sz="0" w:space="0" w:color="auto"/>
                                    <w:right w:val="none" w:sz="0" w:space="0" w:color="auto"/>
                                  </w:divBdr>
                                </w:div>
                                <w:div w:id="517239066">
                                  <w:marLeft w:val="640"/>
                                  <w:marRight w:val="0"/>
                                  <w:marTop w:val="0"/>
                                  <w:marBottom w:val="0"/>
                                  <w:divBdr>
                                    <w:top w:val="none" w:sz="0" w:space="0" w:color="auto"/>
                                    <w:left w:val="none" w:sz="0" w:space="0" w:color="auto"/>
                                    <w:bottom w:val="none" w:sz="0" w:space="0" w:color="auto"/>
                                    <w:right w:val="none" w:sz="0" w:space="0" w:color="auto"/>
                                  </w:divBdr>
                                </w:div>
                                <w:div w:id="243876710">
                                  <w:marLeft w:val="640"/>
                                  <w:marRight w:val="0"/>
                                  <w:marTop w:val="0"/>
                                  <w:marBottom w:val="0"/>
                                  <w:divBdr>
                                    <w:top w:val="none" w:sz="0" w:space="0" w:color="auto"/>
                                    <w:left w:val="none" w:sz="0" w:space="0" w:color="auto"/>
                                    <w:bottom w:val="none" w:sz="0" w:space="0" w:color="auto"/>
                                    <w:right w:val="none" w:sz="0" w:space="0" w:color="auto"/>
                                  </w:divBdr>
                                </w:div>
                                <w:div w:id="764958489">
                                  <w:marLeft w:val="640"/>
                                  <w:marRight w:val="0"/>
                                  <w:marTop w:val="0"/>
                                  <w:marBottom w:val="0"/>
                                  <w:divBdr>
                                    <w:top w:val="none" w:sz="0" w:space="0" w:color="auto"/>
                                    <w:left w:val="none" w:sz="0" w:space="0" w:color="auto"/>
                                    <w:bottom w:val="none" w:sz="0" w:space="0" w:color="auto"/>
                                    <w:right w:val="none" w:sz="0" w:space="0" w:color="auto"/>
                                  </w:divBdr>
                                </w:div>
                                <w:div w:id="1774398969">
                                  <w:marLeft w:val="640"/>
                                  <w:marRight w:val="0"/>
                                  <w:marTop w:val="0"/>
                                  <w:marBottom w:val="0"/>
                                  <w:divBdr>
                                    <w:top w:val="none" w:sz="0" w:space="0" w:color="auto"/>
                                    <w:left w:val="none" w:sz="0" w:space="0" w:color="auto"/>
                                    <w:bottom w:val="none" w:sz="0" w:space="0" w:color="auto"/>
                                    <w:right w:val="none" w:sz="0" w:space="0" w:color="auto"/>
                                  </w:divBdr>
                                </w:div>
                                <w:div w:id="809594371">
                                  <w:marLeft w:val="640"/>
                                  <w:marRight w:val="0"/>
                                  <w:marTop w:val="0"/>
                                  <w:marBottom w:val="0"/>
                                  <w:divBdr>
                                    <w:top w:val="none" w:sz="0" w:space="0" w:color="auto"/>
                                    <w:left w:val="none" w:sz="0" w:space="0" w:color="auto"/>
                                    <w:bottom w:val="none" w:sz="0" w:space="0" w:color="auto"/>
                                    <w:right w:val="none" w:sz="0" w:space="0" w:color="auto"/>
                                  </w:divBdr>
                                </w:div>
                                <w:div w:id="612130217">
                                  <w:marLeft w:val="640"/>
                                  <w:marRight w:val="0"/>
                                  <w:marTop w:val="0"/>
                                  <w:marBottom w:val="0"/>
                                  <w:divBdr>
                                    <w:top w:val="none" w:sz="0" w:space="0" w:color="auto"/>
                                    <w:left w:val="none" w:sz="0" w:space="0" w:color="auto"/>
                                    <w:bottom w:val="none" w:sz="0" w:space="0" w:color="auto"/>
                                    <w:right w:val="none" w:sz="0" w:space="0" w:color="auto"/>
                                  </w:divBdr>
                                </w:div>
                                <w:div w:id="1314065943">
                                  <w:marLeft w:val="640"/>
                                  <w:marRight w:val="0"/>
                                  <w:marTop w:val="0"/>
                                  <w:marBottom w:val="0"/>
                                  <w:divBdr>
                                    <w:top w:val="none" w:sz="0" w:space="0" w:color="auto"/>
                                    <w:left w:val="none" w:sz="0" w:space="0" w:color="auto"/>
                                    <w:bottom w:val="none" w:sz="0" w:space="0" w:color="auto"/>
                                    <w:right w:val="none" w:sz="0" w:space="0" w:color="auto"/>
                                  </w:divBdr>
                                </w:div>
                                <w:div w:id="313334196">
                                  <w:marLeft w:val="640"/>
                                  <w:marRight w:val="0"/>
                                  <w:marTop w:val="0"/>
                                  <w:marBottom w:val="0"/>
                                  <w:divBdr>
                                    <w:top w:val="none" w:sz="0" w:space="0" w:color="auto"/>
                                    <w:left w:val="none" w:sz="0" w:space="0" w:color="auto"/>
                                    <w:bottom w:val="none" w:sz="0" w:space="0" w:color="auto"/>
                                    <w:right w:val="none" w:sz="0" w:space="0" w:color="auto"/>
                                  </w:divBdr>
                                </w:div>
                                <w:div w:id="421534383">
                                  <w:marLeft w:val="640"/>
                                  <w:marRight w:val="0"/>
                                  <w:marTop w:val="0"/>
                                  <w:marBottom w:val="0"/>
                                  <w:divBdr>
                                    <w:top w:val="none" w:sz="0" w:space="0" w:color="auto"/>
                                    <w:left w:val="none" w:sz="0" w:space="0" w:color="auto"/>
                                    <w:bottom w:val="none" w:sz="0" w:space="0" w:color="auto"/>
                                    <w:right w:val="none" w:sz="0" w:space="0" w:color="auto"/>
                                  </w:divBdr>
                                </w:div>
                                <w:div w:id="750659121">
                                  <w:marLeft w:val="640"/>
                                  <w:marRight w:val="0"/>
                                  <w:marTop w:val="0"/>
                                  <w:marBottom w:val="0"/>
                                  <w:divBdr>
                                    <w:top w:val="none" w:sz="0" w:space="0" w:color="auto"/>
                                    <w:left w:val="none" w:sz="0" w:space="0" w:color="auto"/>
                                    <w:bottom w:val="none" w:sz="0" w:space="0" w:color="auto"/>
                                    <w:right w:val="none" w:sz="0" w:space="0" w:color="auto"/>
                                  </w:divBdr>
                                </w:div>
                                <w:div w:id="726220201">
                                  <w:marLeft w:val="640"/>
                                  <w:marRight w:val="0"/>
                                  <w:marTop w:val="0"/>
                                  <w:marBottom w:val="0"/>
                                  <w:divBdr>
                                    <w:top w:val="none" w:sz="0" w:space="0" w:color="auto"/>
                                    <w:left w:val="none" w:sz="0" w:space="0" w:color="auto"/>
                                    <w:bottom w:val="none" w:sz="0" w:space="0" w:color="auto"/>
                                    <w:right w:val="none" w:sz="0" w:space="0" w:color="auto"/>
                                  </w:divBdr>
                                </w:div>
                                <w:div w:id="457144271">
                                  <w:marLeft w:val="640"/>
                                  <w:marRight w:val="0"/>
                                  <w:marTop w:val="0"/>
                                  <w:marBottom w:val="0"/>
                                  <w:divBdr>
                                    <w:top w:val="none" w:sz="0" w:space="0" w:color="auto"/>
                                    <w:left w:val="none" w:sz="0" w:space="0" w:color="auto"/>
                                    <w:bottom w:val="none" w:sz="0" w:space="0" w:color="auto"/>
                                    <w:right w:val="none" w:sz="0" w:space="0" w:color="auto"/>
                                  </w:divBdr>
                                </w:div>
                                <w:div w:id="2042779794">
                                  <w:marLeft w:val="640"/>
                                  <w:marRight w:val="0"/>
                                  <w:marTop w:val="0"/>
                                  <w:marBottom w:val="0"/>
                                  <w:divBdr>
                                    <w:top w:val="none" w:sz="0" w:space="0" w:color="auto"/>
                                    <w:left w:val="none" w:sz="0" w:space="0" w:color="auto"/>
                                    <w:bottom w:val="none" w:sz="0" w:space="0" w:color="auto"/>
                                    <w:right w:val="none" w:sz="0" w:space="0" w:color="auto"/>
                                  </w:divBdr>
                                </w:div>
                                <w:div w:id="1808354440">
                                  <w:marLeft w:val="640"/>
                                  <w:marRight w:val="0"/>
                                  <w:marTop w:val="0"/>
                                  <w:marBottom w:val="0"/>
                                  <w:divBdr>
                                    <w:top w:val="none" w:sz="0" w:space="0" w:color="auto"/>
                                    <w:left w:val="none" w:sz="0" w:space="0" w:color="auto"/>
                                    <w:bottom w:val="none" w:sz="0" w:space="0" w:color="auto"/>
                                    <w:right w:val="none" w:sz="0" w:space="0" w:color="auto"/>
                                  </w:divBdr>
                                </w:div>
                                <w:div w:id="258218269">
                                  <w:marLeft w:val="640"/>
                                  <w:marRight w:val="0"/>
                                  <w:marTop w:val="0"/>
                                  <w:marBottom w:val="0"/>
                                  <w:divBdr>
                                    <w:top w:val="none" w:sz="0" w:space="0" w:color="auto"/>
                                    <w:left w:val="none" w:sz="0" w:space="0" w:color="auto"/>
                                    <w:bottom w:val="none" w:sz="0" w:space="0" w:color="auto"/>
                                    <w:right w:val="none" w:sz="0" w:space="0" w:color="auto"/>
                                  </w:divBdr>
                                </w:div>
                                <w:div w:id="1960138597">
                                  <w:marLeft w:val="640"/>
                                  <w:marRight w:val="0"/>
                                  <w:marTop w:val="0"/>
                                  <w:marBottom w:val="0"/>
                                  <w:divBdr>
                                    <w:top w:val="none" w:sz="0" w:space="0" w:color="auto"/>
                                    <w:left w:val="none" w:sz="0" w:space="0" w:color="auto"/>
                                    <w:bottom w:val="none" w:sz="0" w:space="0" w:color="auto"/>
                                    <w:right w:val="none" w:sz="0" w:space="0" w:color="auto"/>
                                  </w:divBdr>
                                </w:div>
                                <w:div w:id="1616327481">
                                  <w:marLeft w:val="640"/>
                                  <w:marRight w:val="0"/>
                                  <w:marTop w:val="0"/>
                                  <w:marBottom w:val="0"/>
                                  <w:divBdr>
                                    <w:top w:val="none" w:sz="0" w:space="0" w:color="auto"/>
                                    <w:left w:val="none" w:sz="0" w:space="0" w:color="auto"/>
                                    <w:bottom w:val="none" w:sz="0" w:space="0" w:color="auto"/>
                                    <w:right w:val="none" w:sz="0" w:space="0" w:color="auto"/>
                                  </w:divBdr>
                                </w:div>
                                <w:div w:id="401412246">
                                  <w:marLeft w:val="640"/>
                                  <w:marRight w:val="0"/>
                                  <w:marTop w:val="0"/>
                                  <w:marBottom w:val="0"/>
                                  <w:divBdr>
                                    <w:top w:val="none" w:sz="0" w:space="0" w:color="auto"/>
                                    <w:left w:val="none" w:sz="0" w:space="0" w:color="auto"/>
                                    <w:bottom w:val="none" w:sz="0" w:space="0" w:color="auto"/>
                                    <w:right w:val="none" w:sz="0" w:space="0" w:color="auto"/>
                                  </w:divBdr>
                                </w:div>
                                <w:div w:id="1759137867">
                                  <w:marLeft w:val="640"/>
                                  <w:marRight w:val="0"/>
                                  <w:marTop w:val="0"/>
                                  <w:marBottom w:val="0"/>
                                  <w:divBdr>
                                    <w:top w:val="none" w:sz="0" w:space="0" w:color="auto"/>
                                    <w:left w:val="none" w:sz="0" w:space="0" w:color="auto"/>
                                    <w:bottom w:val="none" w:sz="0" w:space="0" w:color="auto"/>
                                    <w:right w:val="none" w:sz="0" w:space="0" w:color="auto"/>
                                  </w:divBdr>
                                </w:div>
                                <w:div w:id="1893495274">
                                  <w:marLeft w:val="640"/>
                                  <w:marRight w:val="0"/>
                                  <w:marTop w:val="0"/>
                                  <w:marBottom w:val="0"/>
                                  <w:divBdr>
                                    <w:top w:val="none" w:sz="0" w:space="0" w:color="auto"/>
                                    <w:left w:val="none" w:sz="0" w:space="0" w:color="auto"/>
                                    <w:bottom w:val="none" w:sz="0" w:space="0" w:color="auto"/>
                                    <w:right w:val="none" w:sz="0" w:space="0" w:color="auto"/>
                                  </w:divBdr>
                                </w:div>
                                <w:div w:id="1194876946">
                                  <w:marLeft w:val="640"/>
                                  <w:marRight w:val="0"/>
                                  <w:marTop w:val="0"/>
                                  <w:marBottom w:val="0"/>
                                  <w:divBdr>
                                    <w:top w:val="none" w:sz="0" w:space="0" w:color="auto"/>
                                    <w:left w:val="none" w:sz="0" w:space="0" w:color="auto"/>
                                    <w:bottom w:val="none" w:sz="0" w:space="0" w:color="auto"/>
                                    <w:right w:val="none" w:sz="0" w:space="0" w:color="auto"/>
                                  </w:divBdr>
                                </w:div>
                                <w:div w:id="703674769">
                                  <w:marLeft w:val="640"/>
                                  <w:marRight w:val="0"/>
                                  <w:marTop w:val="0"/>
                                  <w:marBottom w:val="0"/>
                                  <w:divBdr>
                                    <w:top w:val="none" w:sz="0" w:space="0" w:color="auto"/>
                                    <w:left w:val="none" w:sz="0" w:space="0" w:color="auto"/>
                                    <w:bottom w:val="none" w:sz="0" w:space="0" w:color="auto"/>
                                    <w:right w:val="none" w:sz="0" w:space="0" w:color="auto"/>
                                  </w:divBdr>
                                </w:div>
                                <w:div w:id="2043819841">
                                  <w:marLeft w:val="640"/>
                                  <w:marRight w:val="0"/>
                                  <w:marTop w:val="0"/>
                                  <w:marBottom w:val="0"/>
                                  <w:divBdr>
                                    <w:top w:val="none" w:sz="0" w:space="0" w:color="auto"/>
                                    <w:left w:val="none" w:sz="0" w:space="0" w:color="auto"/>
                                    <w:bottom w:val="none" w:sz="0" w:space="0" w:color="auto"/>
                                    <w:right w:val="none" w:sz="0" w:space="0" w:color="auto"/>
                                  </w:divBdr>
                                </w:div>
                                <w:div w:id="1072123335">
                                  <w:marLeft w:val="640"/>
                                  <w:marRight w:val="0"/>
                                  <w:marTop w:val="0"/>
                                  <w:marBottom w:val="0"/>
                                  <w:divBdr>
                                    <w:top w:val="none" w:sz="0" w:space="0" w:color="auto"/>
                                    <w:left w:val="none" w:sz="0" w:space="0" w:color="auto"/>
                                    <w:bottom w:val="none" w:sz="0" w:space="0" w:color="auto"/>
                                    <w:right w:val="none" w:sz="0" w:space="0" w:color="auto"/>
                                  </w:divBdr>
                                </w:div>
                                <w:div w:id="1512525871">
                                  <w:marLeft w:val="640"/>
                                  <w:marRight w:val="0"/>
                                  <w:marTop w:val="0"/>
                                  <w:marBottom w:val="0"/>
                                  <w:divBdr>
                                    <w:top w:val="none" w:sz="0" w:space="0" w:color="auto"/>
                                    <w:left w:val="none" w:sz="0" w:space="0" w:color="auto"/>
                                    <w:bottom w:val="none" w:sz="0" w:space="0" w:color="auto"/>
                                    <w:right w:val="none" w:sz="0" w:space="0" w:color="auto"/>
                                  </w:divBdr>
                                </w:div>
                                <w:div w:id="754398405">
                                  <w:marLeft w:val="640"/>
                                  <w:marRight w:val="0"/>
                                  <w:marTop w:val="0"/>
                                  <w:marBottom w:val="0"/>
                                  <w:divBdr>
                                    <w:top w:val="none" w:sz="0" w:space="0" w:color="auto"/>
                                    <w:left w:val="none" w:sz="0" w:space="0" w:color="auto"/>
                                    <w:bottom w:val="none" w:sz="0" w:space="0" w:color="auto"/>
                                    <w:right w:val="none" w:sz="0" w:space="0" w:color="auto"/>
                                  </w:divBdr>
                                </w:div>
                                <w:div w:id="14812909">
                                  <w:marLeft w:val="640"/>
                                  <w:marRight w:val="0"/>
                                  <w:marTop w:val="0"/>
                                  <w:marBottom w:val="0"/>
                                  <w:divBdr>
                                    <w:top w:val="none" w:sz="0" w:space="0" w:color="auto"/>
                                    <w:left w:val="none" w:sz="0" w:space="0" w:color="auto"/>
                                    <w:bottom w:val="none" w:sz="0" w:space="0" w:color="auto"/>
                                    <w:right w:val="none" w:sz="0" w:space="0" w:color="auto"/>
                                  </w:divBdr>
                                </w:div>
                                <w:div w:id="1162165247">
                                  <w:marLeft w:val="640"/>
                                  <w:marRight w:val="0"/>
                                  <w:marTop w:val="0"/>
                                  <w:marBottom w:val="0"/>
                                  <w:divBdr>
                                    <w:top w:val="none" w:sz="0" w:space="0" w:color="auto"/>
                                    <w:left w:val="none" w:sz="0" w:space="0" w:color="auto"/>
                                    <w:bottom w:val="none" w:sz="0" w:space="0" w:color="auto"/>
                                    <w:right w:val="none" w:sz="0" w:space="0" w:color="auto"/>
                                  </w:divBdr>
                                </w:div>
                                <w:div w:id="1041053761">
                                  <w:marLeft w:val="640"/>
                                  <w:marRight w:val="0"/>
                                  <w:marTop w:val="0"/>
                                  <w:marBottom w:val="0"/>
                                  <w:divBdr>
                                    <w:top w:val="none" w:sz="0" w:space="0" w:color="auto"/>
                                    <w:left w:val="none" w:sz="0" w:space="0" w:color="auto"/>
                                    <w:bottom w:val="none" w:sz="0" w:space="0" w:color="auto"/>
                                    <w:right w:val="none" w:sz="0" w:space="0" w:color="auto"/>
                                  </w:divBdr>
                                </w:div>
                                <w:div w:id="747846227">
                                  <w:marLeft w:val="640"/>
                                  <w:marRight w:val="0"/>
                                  <w:marTop w:val="0"/>
                                  <w:marBottom w:val="0"/>
                                  <w:divBdr>
                                    <w:top w:val="none" w:sz="0" w:space="0" w:color="auto"/>
                                    <w:left w:val="none" w:sz="0" w:space="0" w:color="auto"/>
                                    <w:bottom w:val="none" w:sz="0" w:space="0" w:color="auto"/>
                                    <w:right w:val="none" w:sz="0" w:space="0" w:color="auto"/>
                                  </w:divBdr>
                                </w:div>
                                <w:div w:id="554901363">
                                  <w:marLeft w:val="640"/>
                                  <w:marRight w:val="0"/>
                                  <w:marTop w:val="0"/>
                                  <w:marBottom w:val="0"/>
                                  <w:divBdr>
                                    <w:top w:val="none" w:sz="0" w:space="0" w:color="auto"/>
                                    <w:left w:val="none" w:sz="0" w:space="0" w:color="auto"/>
                                    <w:bottom w:val="none" w:sz="0" w:space="0" w:color="auto"/>
                                    <w:right w:val="none" w:sz="0" w:space="0" w:color="auto"/>
                                  </w:divBdr>
                                </w:div>
                                <w:div w:id="69470683">
                                  <w:marLeft w:val="640"/>
                                  <w:marRight w:val="0"/>
                                  <w:marTop w:val="0"/>
                                  <w:marBottom w:val="0"/>
                                  <w:divBdr>
                                    <w:top w:val="none" w:sz="0" w:space="0" w:color="auto"/>
                                    <w:left w:val="none" w:sz="0" w:space="0" w:color="auto"/>
                                    <w:bottom w:val="none" w:sz="0" w:space="0" w:color="auto"/>
                                    <w:right w:val="none" w:sz="0" w:space="0" w:color="auto"/>
                                  </w:divBdr>
                                </w:div>
                                <w:div w:id="501745054">
                                  <w:marLeft w:val="640"/>
                                  <w:marRight w:val="0"/>
                                  <w:marTop w:val="0"/>
                                  <w:marBottom w:val="0"/>
                                  <w:divBdr>
                                    <w:top w:val="none" w:sz="0" w:space="0" w:color="auto"/>
                                    <w:left w:val="none" w:sz="0" w:space="0" w:color="auto"/>
                                    <w:bottom w:val="none" w:sz="0" w:space="0" w:color="auto"/>
                                    <w:right w:val="none" w:sz="0" w:space="0" w:color="auto"/>
                                  </w:divBdr>
                                </w:div>
                                <w:div w:id="1989241152">
                                  <w:marLeft w:val="640"/>
                                  <w:marRight w:val="0"/>
                                  <w:marTop w:val="0"/>
                                  <w:marBottom w:val="0"/>
                                  <w:divBdr>
                                    <w:top w:val="none" w:sz="0" w:space="0" w:color="auto"/>
                                    <w:left w:val="none" w:sz="0" w:space="0" w:color="auto"/>
                                    <w:bottom w:val="none" w:sz="0" w:space="0" w:color="auto"/>
                                    <w:right w:val="none" w:sz="0" w:space="0" w:color="auto"/>
                                  </w:divBdr>
                                </w:div>
                                <w:div w:id="1444031348">
                                  <w:marLeft w:val="640"/>
                                  <w:marRight w:val="0"/>
                                  <w:marTop w:val="0"/>
                                  <w:marBottom w:val="0"/>
                                  <w:divBdr>
                                    <w:top w:val="none" w:sz="0" w:space="0" w:color="auto"/>
                                    <w:left w:val="none" w:sz="0" w:space="0" w:color="auto"/>
                                    <w:bottom w:val="none" w:sz="0" w:space="0" w:color="auto"/>
                                    <w:right w:val="none" w:sz="0" w:space="0" w:color="auto"/>
                                  </w:divBdr>
                                </w:div>
                                <w:div w:id="548802109">
                                  <w:marLeft w:val="640"/>
                                  <w:marRight w:val="0"/>
                                  <w:marTop w:val="0"/>
                                  <w:marBottom w:val="0"/>
                                  <w:divBdr>
                                    <w:top w:val="none" w:sz="0" w:space="0" w:color="auto"/>
                                    <w:left w:val="none" w:sz="0" w:space="0" w:color="auto"/>
                                    <w:bottom w:val="none" w:sz="0" w:space="0" w:color="auto"/>
                                    <w:right w:val="none" w:sz="0" w:space="0" w:color="auto"/>
                                  </w:divBdr>
                                </w:div>
                                <w:div w:id="1460607713">
                                  <w:marLeft w:val="640"/>
                                  <w:marRight w:val="0"/>
                                  <w:marTop w:val="0"/>
                                  <w:marBottom w:val="0"/>
                                  <w:divBdr>
                                    <w:top w:val="none" w:sz="0" w:space="0" w:color="auto"/>
                                    <w:left w:val="none" w:sz="0" w:space="0" w:color="auto"/>
                                    <w:bottom w:val="none" w:sz="0" w:space="0" w:color="auto"/>
                                    <w:right w:val="none" w:sz="0" w:space="0" w:color="auto"/>
                                  </w:divBdr>
                                </w:div>
                                <w:div w:id="694161379">
                                  <w:marLeft w:val="640"/>
                                  <w:marRight w:val="0"/>
                                  <w:marTop w:val="0"/>
                                  <w:marBottom w:val="0"/>
                                  <w:divBdr>
                                    <w:top w:val="none" w:sz="0" w:space="0" w:color="auto"/>
                                    <w:left w:val="none" w:sz="0" w:space="0" w:color="auto"/>
                                    <w:bottom w:val="none" w:sz="0" w:space="0" w:color="auto"/>
                                    <w:right w:val="none" w:sz="0" w:space="0" w:color="auto"/>
                                  </w:divBdr>
                                </w:div>
                                <w:div w:id="1895115266">
                                  <w:marLeft w:val="640"/>
                                  <w:marRight w:val="0"/>
                                  <w:marTop w:val="0"/>
                                  <w:marBottom w:val="0"/>
                                  <w:divBdr>
                                    <w:top w:val="none" w:sz="0" w:space="0" w:color="auto"/>
                                    <w:left w:val="none" w:sz="0" w:space="0" w:color="auto"/>
                                    <w:bottom w:val="none" w:sz="0" w:space="0" w:color="auto"/>
                                    <w:right w:val="none" w:sz="0" w:space="0" w:color="auto"/>
                                  </w:divBdr>
                                </w:div>
                                <w:div w:id="759524287">
                                  <w:marLeft w:val="640"/>
                                  <w:marRight w:val="0"/>
                                  <w:marTop w:val="0"/>
                                  <w:marBottom w:val="0"/>
                                  <w:divBdr>
                                    <w:top w:val="none" w:sz="0" w:space="0" w:color="auto"/>
                                    <w:left w:val="none" w:sz="0" w:space="0" w:color="auto"/>
                                    <w:bottom w:val="none" w:sz="0" w:space="0" w:color="auto"/>
                                    <w:right w:val="none" w:sz="0" w:space="0" w:color="auto"/>
                                  </w:divBdr>
                                </w:div>
                              </w:divsChild>
                            </w:div>
                            <w:div w:id="2132287133">
                              <w:marLeft w:val="0"/>
                              <w:marRight w:val="0"/>
                              <w:marTop w:val="0"/>
                              <w:marBottom w:val="0"/>
                              <w:divBdr>
                                <w:top w:val="none" w:sz="0" w:space="0" w:color="auto"/>
                                <w:left w:val="none" w:sz="0" w:space="0" w:color="auto"/>
                                <w:bottom w:val="none" w:sz="0" w:space="0" w:color="auto"/>
                                <w:right w:val="none" w:sz="0" w:space="0" w:color="auto"/>
                              </w:divBdr>
                              <w:divsChild>
                                <w:div w:id="1071545235">
                                  <w:marLeft w:val="640"/>
                                  <w:marRight w:val="0"/>
                                  <w:marTop w:val="0"/>
                                  <w:marBottom w:val="0"/>
                                  <w:divBdr>
                                    <w:top w:val="none" w:sz="0" w:space="0" w:color="auto"/>
                                    <w:left w:val="none" w:sz="0" w:space="0" w:color="auto"/>
                                    <w:bottom w:val="none" w:sz="0" w:space="0" w:color="auto"/>
                                    <w:right w:val="none" w:sz="0" w:space="0" w:color="auto"/>
                                  </w:divBdr>
                                </w:div>
                                <w:div w:id="1957174645">
                                  <w:marLeft w:val="640"/>
                                  <w:marRight w:val="0"/>
                                  <w:marTop w:val="0"/>
                                  <w:marBottom w:val="0"/>
                                  <w:divBdr>
                                    <w:top w:val="none" w:sz="0" w:space="0" w:color="auto"/>
                                    <w:left w:val="none" w:sz="0" w:space="0" w:color="auto"/>
                                    <w:bottom w:val="none" w:sz="0" w:space="0" w:color="auto"/>
                                    <w:right w:val="none" w:sz="0" w:space="0" w:color="auto"/>
                                  </w:divBdr>
                                </w:div>
                                <w:div w:id="809640810">
                                  <w:marLeft w:val="640"/>
                                  <w:marRight w:val="0"/>
                                  <w:marTop w:val="0"/>
                                  <w:marBottom w:val="0"/>
                                  <w:divBdr>
                                    <w:top w:val="none" w:sz="0" w:space="0" w:color="auto"/>
                                    <w:left w:val="none" w:sz="0" w:space="0" w:color="auto"/>
                                    <w:bottom w:val="none" w:sz="0" w:space="0" w:color="auto"/>
                                    <w:right w:val="none" w:sz="0" w:space="0" w:color="auto"/>
                                  </w:divBdr>
                                </w:div>
                                <w:div w:id="889729338">
                                  <w:marLeft w:val="640"/>
                                  <w:marRight w:val="0"/>
                                  <w:marTop w:val="0"/>
                                  <w:marBottom w:val="0"/>
                                  <w:divBdr>
                                    <w:top w:val="none" w:sz="0" w:space="0" w:color="auto"/>
                                    <w:left w:val="none" w:sz="0" w:space="0" w:color="auto"/>
                                    <w:bottom w:val="none" w:sz="0" w:space="0" w:color="auto"/>
                                    <w:right w:val="none" w:sz="0" w:space="0" w:color="auto"/>
                                  </w:divBdr>
                                </w:div>
                                <w:div w:id="405766045">
                                  <w:marLeft w:val="640"/>
                                  <w:marRight w:val="0"/>
                                  <w:marTop w:val="0"/>
                                  <w:marBottom w:val="0"/>
                                  <w:divBdr>
                                    <w:top w:val="none" w:sz="0" w:space="0" w:color="auto"/>
                                    <w:left w:val="none" w:sz="0" w:space="0" w:color="auto"/>
                                    <w:bottom w:val="none" w:sz="0" w:space="0" w:color="auto"/>
                                    <w:right w:val="none" w:sz="0" w:space="0" w:color="auto"/>
                                  </w:divBdr>
                                </w:div>
                                <w:div w:id="1702823652">
                                  <w:marLeft w:val="640"/>
                                  <w:marRight w:val="0"/>
                                  <w:marTop w:val="0"/>
                                  <w:marBottom w:val="0"/>
                                  <w:divBdr>
                                    <w:top w:val="none" w:sz="0" w:space="0" w:color="auto"/>
                                    <w:left w:val="none" w:sz="0" w:space="0" w:color="auto"/>
                                    <w:bottom w:val="none" w:sz="0" w:space="0" w:color="auto"/>
                                    <w:right w:val="none" w:sz="0" w:space="0" w:color="auto"/>
                                  </w:divBdr>
                                </w:div>
                                <w:div w:id="1943368117">
                                  <w:marLeft w:val="640"/>
                                  <w:marRight w:val="0"/>
                                  <w:marTop w:val="0"/>
                                  <w:marBottom w:val="0"/>
                                  <w:divBdr>
                                    <w:top w:val="none" w:sz="0" w:space="0" w:color="auto"/>
                                    <w:left w:val="none" w:sz="0" w:space="0" w:color="auto"/>
                                    <w:bottom w:val="none" w:sz="0" w:space="0" w:color="auto"/>
                                    <w:right w:val="none" w:sz="0" w:space="0" w:color="auto"/>
                                  </w:divBdr>
                                </w:div>
                                <w:div w:id="1248223260">
                                  <w:marLeft w:val="640"/>
                                  <w:marRight w:val="0"/>
                                  <w:marTop w:val="0"/>
                                  <w:marBottom w:val="0"/>
                                  <w:divBdr>
                                    <w:top w:val="none" w:sz="0" w:space="0" w:color="auto"/>
                                    <w:left w:val="none" w:sz="0" w:space="0" w:color="auto"/>
                                    <w:bottom w:val="none" w:sz="0" w:space="0" w:color="auto"/>
                                    <w:right w:val="none" w:sz="0" w:space="0" w:color="auto"/>
                                  </w:divBdr>
                                </w:div>
                                <w:div w:id="1004741065">
                                  <w:marLeft w:val="640"/>
                                  <w:marRight w:val="0"/>
                                  <w:marTop w:val="0"/>
                                  <w:marBottom w:val="0"/>
                                  <w:divBdr>
                                    <w:top w:val="none" w:sz="0" w:space="0" w:color="auto"/>
                                    <w:left w:val="none" w:sz="0" w:space="0" w:color="auto"/>
                                    <w:bottom w:val="none" w:sz="0" w:space="0" w:color="auto"/>
                                    <w:right w:val="none" w:sz="0" w:space="0" w:color="auto"/>
                                  </w:divBdr>
                                </w:div>
                                <w:div w:id="592201134">
                                  <w:marLeft w:val="640"/>
                                  <w:marRight w:val="0"/>
                                  <w:marTop w:val="0"/>
                                  <w:marBottom w:val="0"/>
                                  <w:divBdr>
                                    <w:top w:val="none" w:sz="0" w:space="0" w:color="auto"/>
                                    <w:left w:val="none" w:sz="0" w:space="0" w:color="auto"/>
                                    <w:bottom w:val="none" w:sz="0" w:space="0" w:color="auto"/>
                                    <w:right w:val="none" w:sz="0" w:space="0" w:color="auto"/>
                                  </w:divBdr>
                                </w:div>
                                <w:div w:id="903950265">
                                  <w:marLeft w:val="640"/>
                                  <w:marRight w:val="0"/>
                                  <w:marTop w:val="0"/>
                                  <w:marBottom w:val="0"/>
                                  <w:divBdr>
                                    <w:top w:val="none" w:sz="0" w:space="0" w:color="auto"/>
                                    <w:left w:val="none" w:sz="0" w:space="0" w:color="auto"/>
                                    <w:bottom w:val="none" w:sz="0" w:space="0" w:color="auto"/>
                                    <w:right w:val="none" w:sz="0" w:space="0" w:color="auto"/>
                                  </w:divBdr>
                                </w:div>
                                <w:div w:id="1617712033">
                                  <w:marLeft w:val="640"/>
                                  <w:marRight w:val="0"/>
                                  <w:marTop w:val="0"/>
                                  <w:marBottom w:val="0"/>
                                  <w:divBdr>
                                    <w:top w:val="none" w:sz="0" w:space="0" w:color="auto"/>
                                    <w:left w:val="none" w:sz="0" w:space="0" w:color="auto"/>
                                    <w:bottom w:val="none" w:sz="0" w:space="0" w:color="auto"/>
                                    <w:right w:val="none" w:sz="0" w:space="0" w:color="auto"/>
                                  </w:divBdr>
                                </w:div>
                                <w:div w:id="2051875220">
                                  <w:marLeft w:val="640"/>
                                  <w:marRight w:val="0"/>
                                  <w:marTop w:val="0"/>
                                  <w:marBottom w:val="0"/>
                                  <w:divBdr>
                                    <w:top w:val="none" w:sz="0" w:space="0" w:color="auto"/>
                                    <w:left w:val="none" w:sz="0" w:space="0" w:color="auto"/>
                                    <w:bottom w:val="none" w:sz="0" w:space="0" w:color="auto"/>
                                    <w:right w:val="none" w:sz="0" w:space="0" w:color="auto"/>
                                  </w:divBdr>
                                </w:div>
                                <w:div w:id="909921474">
                                  <w:marLeft w:val="640"/>
                                  <w:marRight w:val="0"/>
                                  <w:marTop w:val="0"/>
                                  <w:marBottom w:val="0"/>
                                  <w:divBdr>
                                    <w:top w:val="none" w:sz="0" w:space="0" w:color="auto"/>
                                    <w:left w:val="none" w:sz="0" w:space="0" w:color="auto"/>
                                    <w:bottom w:val="none" w:sz="0" w:space="0" w:color="auto"/>
                                    <w:right w:val="none" w:sz="0" w:space="0" w:color="auto"/>
                                  </w:divBdr>
                                </w:div>
                                <w:div w:id="1473211064">
                                  <w:marLeft w:val="640"/>
                                  <w:marRight w:val="0"/>
                                  <w:marTop w:val="0"/>
                                  <w:marBottom w:val="0"/>
                                  <w:divBdr>
                                    <w:top w:val="none" w:sz="0" w:space="0" w:color="auto"/>
                                    <w:left w:val="none" w:sz="0" w:space="0" w:color="auto"/>
                                    <w:bottom w:val="none" w:sz="0" w:space="0" w:color="auto"/>
                                    <w:right w:val="none" w:sz="0" w:space="0" w:color="auto"/>
                                  </w:divBdr>
                                </w:div>
                                <w:div w:id="1278638976">
                                  <w:marLeft w:val="640"/>
                                  <w:marRight w:val="0"/>
                                  <w:marTop w:val="0"/>
                                  <w:marBottom w:val="0"/>
                                  <w:divBdr>
                                    <w:top w:val="none" w:sz="0" w:space="0" w:color="auto"/>
                                    <w:left w:val="none" w:sz="0" w:space="0" w:color="auto"/>
                                    <w:bottom w:val="none" w:sz="0" w:space="0" w:color="auto"/>
                                    <w:right w:val="none" w:sz="0" w:space="0" w:color="auto"/>
                                  </w:divBdr>
                                </w:div>
                                <w:div w:id="2090535402">
                                  <w:marLeft w:val="640"/>
                                  <w:marRight w:val="0"/>
                                  <w:marTop w:val="0"/>
                                  <w:marBottom w:val="0"/>
                                  <w:divBdr>
                                    <w:top w:val="none" w:sz="0" w:space="0" w:color="auto"/>
                                    <w:left w:val="none" w:sz="0" w:space="0" w:color="auto"/>
                                    <w:bottom w:val="none" w:sz="0" w:space="0" w:color="auto"/>
                                    <w:right w:val="none" w:sz="0" w:space="0" w:color="auto"/>
                                  </w:divBdr>
                                </w:div>
                                <w:div w:id="1385447651">
                                  <w:marLeft w:val="640"/>
                                  <w:marRight w:val="0"/>
                                  <w:marTop w:val="0"/>
                                  <w:marBottom w:val="0"/>
                                  <w:divBdr>
                                    <w:top w:val="none" w:sz="0" w:space="0" w:color="auto"/>
                                    <w:left w:val="none" w:sz="0" w:space="0" w:color="auto"/>
                                    <w:bottom w:val="none" w:sz="0" w:space="0" w:color="auto"/>
                                    <w:right w:val="none" w:sz="0" w:space="0" w:color="auto"/>
                                  </w:divBdr>
                                </w:div>
                                <w:div w:id="1912345255">
                                  <w:marLeft w:val="640"/>
                                  <w:marRight w:val="0"/>
                                  <w:marTop w:val="0"/>
                                  <w:marBottom w:val="0"/>
                                  <w:divBdr>
                                    <w:top w:val="none" w:sz="0" w:space="0" w:color="auto"/>
                                    <w:left w:val="none" w:sz="0" w:space="0" w:color="auto"/>
                                    <w:bottom w:val="none" w:sz="0" w:space="0" w:color="auto"/>
                                    <w:right w:val="none" w:sz="0" w:space="0" w:color="auto"/>
                                  </w:divBdr>
                                </w:div>
                                <w:div w:id="797727572">
                                  <w:marLeft w:val="640"/>
                                  <w:marRight w:val="0"/>
                                  <w:marTop w:val="0"/>
                                  <w:marBottom w:val="0"/>
                                  <w:divBdr>
                                    <w:top w:val="none" w:sz="0" w:space="0" w:color="auto"/>
                                    <w:left w:val="none" w:sz="0" w:space="0" w:color="auto"/>
                                    <w:bottom w:val="none" w:sz="0" w:space="0" w:color="auto"/>
                                    <w:right w:val="none" w:sz="0" w:space="0" w:color="auto"/>
                                  </w:divBdr>
                                </w:div>
                                <w:div w:id="1320764498">
                                  <w:marLeft w:val="640"/>
                                  <w:marRight w:val="0"/>
                                  <w:marTop w:val="0"/>
                                  <w:marBottom w:val="0"/>
                                  <w:divBdr>
                                    <w:top w:val="none" w:sz="0" w:space="0" w:color="auto"/>
                                    <w:left w:val="none" w:sz="0" w:space="0" w:color="auto"/>
                                    <w:bottom w:val="none" w:sz="0" w:space="0" w:color="auto"/>
                                    <w:right w:val="none" w:sz="0" w:space="0" w:color="auto"/>
                                  </w:divBdr>
                                </w:div>
                                <w:div w:id="212927689">
                                  <w:marLeft w:val="640"/>
                                  <w:marRight w:val="0"/>
                                  <w:marTop w:val="0"/>
                                  <w:marBottom w:val="0"/>
                                  <w:divBdr>
                                    <w:top w:val="none" w:sz="0" w:space="0" w:color="auto"/>
                                    <w:left w:val="none" w:sz="0" w:space="0" w:color="auto"/>
                                    <w:bottom w:val="none" w:sz="0" w:space="0" w:color="auto"/>
                                    <w:right w:val="none" w:sz="0" w:space="0" w:color="auto"/>
                                  </w:divBdr>
                                </w:div>
                                <w:div w:id="209146679">
                                  <w:marLeft w:val="640"/>
                                  <w:marRight w:val="0"/>
                                  <w:marTop w:val="0"/>
                                  <w:marBottom w:val="0"/>
                                  <w:divBdr>
                                    <w:top w:val="none" w:sz="0" w:space="0" w:color="auto"/>
                                    <w:left w:val="none" w:sz="0" w:space="0" w:color="auto"/>
                                    <w:bottom w:val="none" w:sz="0" w:space="0" w:color="auto"/>
                                    <w:right w:val="none" w:sz="0" w:space="0" w:color="auto"/>
                                  </w:divBdr>
                                </w:div>
                                <w:div w:id="2011909903">
                                  <w:marLeft w:val="640"/>
                                  <w:marRight w:val="0"/>
                                  <w:marTop w:val="0"/>
                                  <w:marBottom w:val="0"/>
                                  <w:divBdr>
                                    <w:top w:val="none" w:sz="0" w:space="0" w:color="auto"/>
                                    <w:left w:val="none" w:sz="0" w:space="0" w:color="auto"/>
                                    <w:bottom w:val="none" w:sz="0" w:space="0" w:color="auto"/>
                                    <w:right w:val="none" w:sz="0" w:space="0" w:color="auto"/>
                                  </w:divBdr>
                                </w:div>
                                <w:div w:id="259994350">
                                  <w:marLeft w:val="640"/>
                                  <w:marRight w:val="0"/>
                                  <w:marTop w:val="0"/>
                                  <w:marBottom w:val="0"/>
                                  <w:divBdr>
                                    <w:top w:val="none" w:sz="0" w:space="0" w:color="auto"/>
                                    <w:left w:val="none" w:sz="0" w:space="0" w:color="auto"/>
                                    <w:bottom w:val="none" w:sz="0" w:space="0" w:color="auto"/>
                                    <w:right w:val="none" w:sz="0" w:space="0" w:color="auto"/>
                                  </w:divBdr>
                                </w:div>
                                <w:div w:id="2087072910">
                                  <w:marLeft w:val="640"/>
                                  <w:marRight w:val="0"/>
                                  <w:marTop w:val="0"/>
                                  <w:marBottom w:val="0"/>
                                  <w:divBdr>
                                    <w:top w:val="none" w:sz="0" w:space="0" w:color="auto"/>
                                    <w:left w:val="none" w:sz="0" w:space="0" w:color="auto"/>
                                    <w:bottom w:val="none" w:sz="0" w:space="0" w:color="auto"/>
                                    <w:right w:val="none" w:sz="0" w:space="0" w:color="auto"/>
                                  </w:divBdr>
                                </w:div>
                                <w:div w:id="1329672555">
                                  <w:marLeft w:val="640"/>
                                  <w:marRight w:val="0"/>
                                  <w:marTop w:val="0"/>
                                  <w:marBottom w:val="0"/>
                                  <w:divBdr>
                                    <w:top w:val="none" w:sz="0" w:space="0" w:color="auto"/>
                                    <w:left w:val="none" w:sz="0" w:space="0" w:color="auto"/>
                                    <w:bottom w:val="none" w:sz="0" w:space="0" w:color="auto"/>
                                    <w:right w:val="none" w:sz="0" w:space="0" w:color="auto"/>
                                  </w:divBdr>
                                </w:div>
                                <w:div w:id="1809932438">
                                  <w:marLeft w:val="640"/>
                                  <w:marRight w:val="0"/>
                                  <w:marTop w:val="0"/>
                                  <w:marBottom w:val="0"/>
                                  <w:divBdr>
                                    <w:top w:val="none" w:sz="0" w:space="0" w:color="auto"/>
                                    <w:left w:val="none" w:sz="0" w:space="0" w:color="auto"/>
                                    <w:bottom w:val="none" w:sz="0" w:space="0" w:color="auto"/>
                                    <w:right w:val="none" w:sz="0" w:space="0" w:color="auto"/>
                                  </w:divBdr>
                                </w:div>
                                <w:div w:id="1983189497">
                                  <w:marLeft w:val="640"/>
                                  <w:marRight w:val="0"/>
                                  <w:marTop w:val="0"/>
                                  <w:marBottom w:val="0"/>
                                  <w:divBdr>
                                    <w:top w:val="none" w:sz="0" w:space="0" w:color="auto"/>
                                    <w:left w:val="none" w:sz="0" w:space="0" w:color="auto"/>
                                    <w:bottom w:val="none" w:sz="0" w:space="0" w:color="auto"/>
                                    <w:right w:val="none" w:sz="0" w:space="0" w:color="auto"/>
                                  </w:divBdr>
                                </w:div>
                                <w:div w:id="30812048">
                                  <w:marLeft w:val="640"/>
                                  <w:marRight w:val="0"/>
                                  <w:marTop w:val="0"/>
                                  <w:marBottom w:val="0"/>
                                  <w:divBdr>
                                    <w:top w:val="none" w:sz="0" w:space="0" w:color="auto"/>
                                    <w:left w:val="none" w:sz="0" w:space="0" w:color="auto"/>
                                    <w:bottom w:val="none" w:sz="0" w:space="0" w:color="auto"/>
                                    <w:right w:val="none" w:sz="0" w:space="0" w:color="auto"/>
                                  </w:divBdr>
                                </w:div>
                                <w:div w:id="1162310004">
                                  <w:marLeft w:val="640"/>
                                  <w:marRight w:val="0"/>
                                  <w:marTop w:val="0"/>
                                  <w:marBottom w:val="0"/>
                                  <w:divBdr>
                                    <w:top w:val="none" w:sz="0" w:space="0" w:color="auto"/>
                                    <w:left w:val="none" w:sz="0" w:space="0" w:color="auto"/>
                                    <w:bottom w:val="none" w:sz="0" w:space="0" w:color="auto"/>
                                    <w:right w:val="none" w:sz="0" w:space="0" w:color="auto"/>
                                  </w:divBdr>
                                </w:div>
                                <w:div w:id="404768227">
                                  <w:marLeft w:val="640"/>
                                  <w:marRight w:val="0"/>
                                  <w:marTop w:val="0"/>
                                  <w:marBottom w:val="0"/>
                                  <w:divBdr>
                                    <w:top w:val="none" w:sz="0" w:space="0" w:color="auto"/>
                                    <w:left w:val="none" w:sz="0" w:space="0" w:color="auto"/>
                                    <w:bottom w:val="none" w:sz="0" w:space="0" w:color="auto"/>
                                    <w:right w:val="none" w:sz="0" w:space="0" w:color="auto"/>
                                  </w:divBdr>
                                </w:div>
                                <w:div w:id="1038513147">
                                  <w:marLeft w:val="640"/>
                                  <w:marRight w:val="0"/>
                                  <w:marTop w:val="0"/>
                                  <w:marBottom w:val="0"/>
                                  <w:divBdr>
                                    <w:top w:val="none" w:sz="0" w:space="0" w:color="auto"/>
                                    <w:left w:val="none" w:sz="0" w:space="0" w:color="auto"/>
                                    <w:bottom w:val="none" w:sz="0" w:space="0" w:color="auto"/>
                                    <w:right w:val="none" w:sz="0" w:space="0" w:color="auto"/>
                                  </w:divBdr>
                                </w:div>
                                <w:div w:id="271254639">
                                  <w:marLeft w:val="640"/>
                                  <w:marRight w:val="0"/>
                                  <w:marTop w:val="0"/>
                                  <w:marBottom w:val="0"/>
                                  <w:divBdr>
                                    <w:top w:val="none" w:sz="0" w:space="0" w:color="auto"/>
                                    <w:left w:val="none" w:sz="0" w:space="0" w:color="auto"/>
                                    <w:bottom w:val="none" w:sz="0" w:space="0" w:color="auto"/>
                                    <w:right w:val="none" w:sz="0" w:space="0" w:color="auto"/>
                                  </w:divBdr>
                                </w:div>
                                <w:div w:id="834303307">
                                  <w:marLeft w:val="640"/>
                                  <w:marRight w:val="0"/>
                                  <w:marTop w:val="0"/>
                                  <w:marBottom w:val="0"/>
                                  <w:divBdr>
                                    <w:top w:val="none" w:sz="0" w:space="0" w:color="auto"/>
                                    <w:left w:val="none" w:sz="0" w:space="0" w:color="auto"/>
                                    <w:bottom w:val="none" w:sz="0" w:space="0" w:color="auto"/>
                                    <w:right w:val="none" w:sz="0" w:space="0" w:color="auto"/>
                                  </w:divBdr>
                                </w:div>
                                <w:div w:id="1719158895">
                                  <w:marLeft w:val="640"/>
                                  <w:marRight w:val="0"/>
                                  <w:marTop w:val="0"/>
                                  <w:marBottom w:val="0"/>
                                  <w:divBdr>
                                    <w:top w:val="none" w:sz="0" w:space="0" w:color="auto"/>
                                    <w:left w:val="none" w:sz="0" w:space="0" w:color="auto"/>
                                    <w:bottom w:val="none" w:sz="0" w:space="0" w:color="auto"/>
                                    <w:right w:val="none" w:sz="0" w:space="0" w:color="auto"/>
                                  </w:divBdr>
                                </w:div>
                                <w:div w:id="1585842584">
                                  <w:marLeft w:val="640"/>
                                  <w:marRight w:val="0"/>
                                  <w:marTop w:val="0"/>
                                  <w:marBottom w:val="0"/>
                                  <w:divBdr>
                                    <w:top w:val="none" w:sz="0" w:space="0" w:color="auto"/>
                                    <w:left w:val="none" w:sz="0" w:space="0" w:color="auto"/>
                                    <w:bottom w:val="none" w:sz="0" w:space="0" w:color="auto"/>
                                    <w:right w:val="none" w:sz="0" w:space="0" w:color="auto"/>
                                  </w:divBdr>
                                </w:div>
                                <w:div w:id="208537438">
                                  <w:marLeft w:val="640"/>
                                  <w:marRight w:val="0"/>
                                  <w:marTop w:val="0"/>
                                  <w:marBottom w:val="0"/>
                                  <w:divBdr>
                                    <w:top w:val="none" w:sz="0" w:space="0" w:color="auto"/>
                                    <w:left w:val="none" w:sz="0" w:space="0" w:color="auto"/>
                                    <w:bottom w:val="none" w:sz="0" w:space="0" w:color="auto"/>
                                    <w:right w:val="none" w:sz="0" w:space="0" w:color="auto"/>
                                  </w:divBdr>
                                </w:div>
                                <w:div w:id="614754666">
                                  <w:marLeft w:val="640"/>
                                  <w:marRight w:val="0"/>
                                  <w:marTop w:val="0"/>
                                  <w:marBottom w:val="0"/>
                                  <w:divBdr>
                                    <w:top w:val="none" w:sz="0" w:space="0" w:color="auto"/>
                                    <w:left w:val="none" w:sz="0" w:space="0" w:color="auto"/>
                                    <w:bottom w:val="none" w:sz="0" w:space="0" w:color="auto"/>
                                    <w:right w:val="none" w:sz="0" w:space="0" w:color="auto"/>
                                  </w:divBdr>
                                </w:div>
                                <w:div w:id="882669669">
                                  <w:marLeft w:val="640"/>
                                  <w:marRight w:val="0"/>
                                  <w:marTop w:val="0"/>
                                  <w:marBottom w:val="0"/>
                                  <w:divBdr>
                                    <w:top w:val="none" w:sz="0" w:space="0" w:color="auto"/>
                                    <w:left w:val="none" w:sz="0" w:space="0" w:color="auto"/>
                                    <w:bottom w:val="none" w:sz="0" w:space="0" w:color="auto"/>
                                    <w:right w:val="none" w:sz="0" w:space="0" w:color="auto"/>
                                  </w:divBdr>
                                </w:div>
                                <w:div w:id="1794668522">
                                  <w:marLeft w:val="640"/>
                                  <w:marRight w:val="0"/>
                                  <w:marTop w:val="0"/>
                                  <w:marBottom w:val="0"/>
                                  <w:divBdr>
                                    <w:top w:val="none" w:sz="0" w:space="0" w:color="auto"/>
                                    <w:left w:val="none" w:sz="0" w:space="0" w:color="auto"/>
                                    <w:bottom w:val="none" w:sz="0" w:space="0" w:color="auto"/>
                                    <w:right w:val="none" w:sz="0" w:space="0" w:color="auto"/>
                                  </w:divBdr>
                                </w:div>
                                <w:div w:id="1719815667">
                                  <w:marLeft w:val="640"/>
                                  <w:marRight w:val="0"/>
                                  <w:marTop w:val="0"/>
                                  <w:marBottom w:val="0"/>
                                  <w:divBdr>
                                    <w:top w:val="none" w:sz="0" w:space="0" w:color="auto"/>
                                    <w:left w:val="none" w:sz="0" w:space="0" w:color="auto"/>
                                    <w:bottom w:val="none" w:sz="0" w:space="0" w:color="auto"/>
                                    <w:right w:val="none" w:sz="0" w:space="0" w:color="auto"/>
                                  </w:divBdr>
                                </w:div>
                                <w:div w:id="38602240">
                                  <w:marLeft w:val="640"/>
                                  <w:marRight w:val="0"/>
                                  <w:marTop w:val="0"/>
                                  <w:marBottom w:val="0"/>
                                  <w:divBdr>
                                    <w:top w:val="none" w:sz="0" w:space="0" w:color="auto"/>
                                    <w:left w:val="none" w:sz="0" w:space="0" w:color="auto"/>
                                    <w:bottom w:val="none" w:sz="0" w:space="0" w:color="auto"/>
                                    <w:right w:val="none" w:sz="0" w:space="0" w:color="auto"/>
                                  </w:divBdr>
                                </w:div>
                                <w:div w:id="998456951">
                                  <w:marLeft w:val="640"/>
                                  <w:marRight w:val="0"/>
                                  <w:marTop w:val="0"/>
                                  <w:marBottom w:val="0"/>
                                  <w:divBdr>
                                    <w:top w:val="none" w:sz="0" w:space="0" w:color="auto"/>
                                    <w:left w:val="none" w:sz="0" w:space="0" w:color="auto"/>
                                    <w:bottom w:val="none" w:sz="0" w:space="0" w:color="auto"/>
                                    <w:right w:val="none" w:sz="0" w:space="0" w:color="auto"/>
                                  </w:divBdr>
                                </w:div>
                                <w:div w:id="2004042226">
                                  <w:marLeft w:val="640"/>
                                  <w:marRight w:val="0"/>
                                  <w:marTop w:val="0"/>
                                  <w:marBottom w:val="0"/>
                                  <w:divBdr>
                                    <w:top w:val="none" w:sz="0" w:space="0" w:color="auto"/>
                                    <w:left w:val="none" w:sz="0" w:space="0" w:color="auto"/>
                                    <w:bottom w:val="none" w:sz="0" w:space="0" w:color="auto"/>
                                    <w:right w:val="none" w:sz="0" w:space="0" w:color="auto"/>
                                  </w:divBdr>
                                </w:div>
                                <w:div w:id="1838689807">
                                  <w:marLeft w:val="640"/>
                                  <w:marRight w:val="0"/>
                                  <w:marTop w:val="0"/>
                                  <w:marBottom w:val="0"/>
                                  <w:divBdr>
                                    <w:top w:val="none" w:sz="0" w:space="0" w:color="auto"/>
                                    <w:left w:val="none" w:sz="0" w:space="0" w:color="auto"/>
                                    <w:bottom w:val="none" w:sz="0" w:space="0" w:color="auto"/>
                                    <w:right w:val="none" w:sz="0" w:space="0" w:color="auto"/>
                                  </w:divBdr>
                                </w:div>
                                <w:div w:id="447118424">
                                  <w:marLeft w:val="640"/>
                                  <w:marRight w:val="0"/>
                                  <w:marTop w:val="0"/>
                                  <w:marBottom w:val="0"/>
                                  <w:divBdr>
                                    <w:top w:val="none" w:sz="0" w:space="0" w:color="auto"/>
                                    <w:left w:val="none" w:sz="0" w:space="0" w:color="auto"/>
                                    <w:bottom w:val="none" w:sz="0" w:space="0" w:color="auto"/>
                                    <w:right w:val="none" w:sz="0" w:space="0" w:color="auto"/>
                                  </w:divBdr>
                                </w:div>
                                <w:div w:id="1654680438">
                                  <w:marLeft w:val="640"/>
                                  <w:marRight w:val="0"/>
                                  <w:marTop w:val="0"/>
                                  <w:marBottom w:val="0"/>
                                  <w:divBdr>
                                    <w:top w:val="none" w:sz="0" w:space="0" w:color="auto"/>
                                    <w:left w:val="none" w:sz="0" w:space="0" w:color="auto"/>
                                    <w:bottom w:val="none" w:sz="0" w:space="0" w:color="auto"/>
                                    <w:right w:val="none" w:sz="0" w:space="0" w:color="auto"/>
                                  </w:divBdr>
                                </w:div>
                                <w:div w:id="827283862">
                                  <w:marLeft w:val="640"/>
                                  <w:marRight w:val="0"/>
                                  <w:marTop w:val="0"/>
                                  <w:marBottom w:val="0"/>
                                  <w:divBdr>
                                    <w:top w:val="none" w:sz="0" w:space="0" w:color="auto"/>
                                    <w:left w:val="none" w:sz="0" w:space="0" w:color="auto"/>
                                    <w:bottom w:val="none" w:sz="0" w:space="0" w:color="auto"/>
                                    <w:right w:val="none" w:sz="0" w:space="0" w:color="auto"/>
                                  </w:divBdr>
                                </w:div>
                                <w:div w:id="2007829783">
                                  <w:marLeft w:val="640"/>
                                  <w:marRight w:val="0"/>
                                  <w:marTop w:val="0"/>
                                  <w:marBottom w:val="0"/>
                                  <w:divBdr>
                                    <w:top w:val="none" w:sz="0" w:space="0" w:color="auto"/>
                                    <w:left w:val="none" w:sz="0" w:space="0" w:color="auto"/>
                                    <w:bottom w:val="none" w:sz="0" w:space="0" w:color="auto"/>
                                    <w:right w:val="none" w:sz="0" w:space="0" w:color="auto"/>
                                  </w:divBdr>
                                </w:div>
                                <w:div w:id="926186620">
                                  <w:marLeft w:val="640"/>
                                  <w:marRight w:val="0"/>
                                  <w:marTop w:val="0"/>
                                  <w:marBottom w:val="0"/>
                                  <w:divBdr>
                                    <w:top w:val="none" w:sz="0" w:space="0" w:color="auto"/>
                                    <w:left w:val="none" w:sz="0" w:space="0" w:color="auto"/>
                                    <w:bottom w:val="none" w:sz="0" w:space="0" w:color="auto"/>
                                    <w:right w:val="none" w:sz="0" w:space="0" w:color="auto"/>
                                  </w:divBdr>
                                </w:div>
                                <w:div w:id="1457093693">
                                  <w:marLeft w:val="640"/>
                                  <w:marRight w:val="0"/>
                                  <w:marTop w:val="0"/>
                                  <w:marBottom w:val="0"/>
                                  <w:divBdr>
                                    <w:top w:val="none" w:sz="0" w:space="0" w:color="auto"/>
                                    <w:left w:val="none" w:sz="0" w:space="0" w:color="auto"/>
                                    <w:bottom w:val="none" w:sz="0" w:space="0" w:color="auto"/>
                                    <w:right w:val="none" w:sz="0" w:space="0" w:color="auto"/>
                                  </w:divBdr>
                                </w:div>
                                <w:div w:id="1346437788">
                                  <w:marLeft w:val="640"/>
                                  <w:marRight w:val="0"/>
                                  <w:marTop w:val="0"/>
                                  <w:marBottom w:val="0"/>
                                  <w:divBdr>
                                    <w:top w:val="none" w:sz="0" w:space="0" w:color="auto"/>
                                    <w:left w:val="none" w:sz="0" w:space="0" w:color="auto"/>
                                    <w:bottom w:val="none" w:sz="0" w:space="0" w:color="auto"/>
                                    <w:right w:val="none" w:sz="0" w:space="0" w:color="auto"/>
                                  </w:divBdr>
                                </w:div>
                                <w:div w:id="779832890">
                                  <w:marLeft w:val="640"/>
                                  <w:marRight w:val="0"/>
                                  <w:marTop w:val="0"/>
                                  <w:marBottom w:val="0"/>
                                  <w:divBdr>
                                    <w:top w:val="none" w:sz="0" w:space="0" w:color="auto"/>
                                    <w:left w:val="none" w:sz="0" w:space="0" w:color="auto"/>
                                    <w:bottom w:val="none" w:sz="0" w:space="0" w:color="auto"/>
                                    <w:right w:val="none" w:sz="0" w:space="0" w:color="auto"/>
                                  </w:divBdr>
                                </w:div>
                                <w:div w:id="624695307">
                                  <w:marLeft w:val="640"/>
                                  <w:marRight w:val="0"/>
                                  <w:marTop w:val="0"/>
                                  <w:marBottom w:val="0"/>
                                  <w:divBdr>
                                    <w:top w:val="none" w:sz="0" w:space="0" w:color="auto"/>
                                    <w:left w:val="none" w:sz="0" w:space="0" w:color="auto"/>
                                    <w:bottom w:val="none" w:sz="0" w:space="0" w:color="auto"/>
                                    <w:right w:val="none" w:sz="0" w:space="0" w:color="auto"/>
                                  </w:divBdr>
                                </w:div>
                                <w:div w:id="1938058232">
                                  <w:marLeft w:val="640"/>
                                  <w:marRight w:val="0"/>
                                  <w:marTop w:val="0"/>
                                  <w:marBottom w:val="0"/>
                                  <w:divBdr>
                                    <w:top w:val="none" w:sz="0" w:space="0" w:color="auto"/>
                                    <w:left w:val="none" w:sz="0" w:space="0" w:color="auto"/>
                                    <w:bottom w:val="none" w:sz="0" w:space="0" w:color="auto"/>
                                    <w:right w:val="none" w:sz="0" w:space="0" w:color="auto"/>
                                  </w:divBdr>
                                </w:div>
                                <w:div w:id="544874728">
                                  <w:marLeft w:val="640"/>
                                  <w:marRight w:val="0"/>
                                  <w:marTop w:val="0"/>
                                  <w:marBottom w:val="0"/>
                                  <w:divBdr>
                                    <w:top w:val="none" w:sz="0" w:space="0" w:color="auto"/>
                                    <w:left w:val="none" w:sz="0" w:space="0" w:color="auto"/>
                                    <w:bottom w:val="none" w:sz="0" w:space="0" w:color="auto"/>
                                    <w:right w:val="none" w:sz="0" w:space="0" w:color="auto"/>
                                  </w:divBdr>
                                </w:div>
                              </w:divsChild>
                            </w:div>
                            <w:div w:id="1787506259">
                              <w:marLeft w:val="0"/>
                              <w:marRight w:val="0"/>
                              <w:marTop w:val="0"/>
                              <w:marBottom w:val="0"/>
                              <w:divBdr>
                                <w:top w:val="none" w:sz="0" w:space="0" w:color="auto"/>
                                <w:left w:val="none" w:sz="0" w:space="0" w:color="auto"/>
                                <w:bottom w:val="none" w:sz="0" w:space="0" w:color="auto"/>
                                <w:right w:val="none" w:sz="0" w:space="0" w:color="auto"/>
                              </w:divBdr>
                              <w:divsChild>
                                <w:div w:id="2130465254">
                                  <w:marLeft w:val="640"/>
                                  <w:marRight w:val="0"/>
                                  <w:marTop w:val="0"/>
                                  <w:marBottom w:val="0"/>
                                  <w:divBdr>
                                    <w:top w:val="none" w:sz="0" w:space="0" w:color="auto"/>
                                    <w:left w:val="none" w:sz="0" w:space="0" w:color="auto"/>
                                    <w:bottom w:val="none" w:sz="0" w:space="0" w:color="auto"/>
                                    <w:right w:val="none" w:sz="0" w:space="0" w:color="auto"/>
                                  </w:divBdr>
                                </w:div>
                                <w:div w:id="284695902">
                                  <w:marLeft w:val="640"/>
                                  <w:marRight w:val="0"/>
                                  <w:marTop w:val="0"/>
                                  <w:marBottom w:val="0"/>
                                  <w:divBdr>
                                    <w:top w:val="none" w:sz="0" w:space="0" w:color="auto"/>
                                    <w:left w:val="none" w:sz="0" w:space="0" w:color="auto"/>
                                    <w:bottom w:val="none" w:sz="0" w:space="0" w:color="auto"/>
                                    <w:right w:val="none" w:sz="0" w:space="0" w:color="auto"/>
                                  </w:divBdr>
                                </w:div>
                                <w:div w:id="618419729">
                                  <w:marLeft w:val="640"/>
                                  <w:marRight w:val="0"/>
                                  <w:marTop w:val="0"/>
                                  <w:marBottom w:val="0"/>
                                  <w:divBdr>
                                    <w:top w:val="none" w:sz="0" w:space="0" w:color="auto"/>
                                    <w:left w:val="none" w:sz="0" w:space="0" w:color="auto"/>
                                    <w:bottom w:val="none" w:sz="0" w:space="0" w:color="auto"/>
                                    <w:right w:val="none" w:sz="0" w:space="0" w:color="auto"/>
                                  </w:divBdr>
                                </w:div>
                                <w:div w:id="2088532265">
                                  <w:marLeft w:val="640"/>
                                  <w:marRight w:val="0"/>
                                  <w:marTop w:val="0"/>
                                  <w:marBottom w:val="0"/>
                                  <w:divBdr>
                                    <w:top w:val="none" w:sz="0" w:space="0" w:color="auto"/>
                                    <w:left w:val="none" w:sz="0" w:space="0" w:color="auto"/>
                                    <w:bottom w:val="none" w:sz="0" w:space="0" w:color="auto"/>
                                    <w:right w:val="none" w:sz="0" w:space="0" w:color="auto"/>
                                  </w:divBdr>
                                </w:div>
                                <w:div w:id="913665559">
                                  <w:marLeft w:val="640"/>
                                  <w:marRight w:val="0"/>
                                  <w:marTop w:val="0"/>
                                  <w:marBottom w:val="0"/>
                                  <w:divBdr>
                                    <w:top w:val="none" w:sz="0" w:space="0" w:color="auto"/>
                                    <w:left w:val="none" w:sz="0" w:space="0" w:color="auto"/>
                                    <w:bottom w:val="none" w:sz="0" w:space="0" w:color="auto"/>
                                    <w:right w:val="none" w:sz="0" w:space="0" w:color="auto"/>
                                  </w:divBdr>
                                </w:div>
                                <w:div w:id="153223999">
                                  <w:marLeft w:val="640"/>
                                  <w:marRight w:val="0"/>
                                  <w:marTop w:val="0"/>
                                  <w:marBottom w:val="0"/>
                                  <w:divBdr>
                                    <w:top w:val="none" w:sz="0" w:space="0" w:color="auto"/>
                                    <w:left w:val="none" w:sz="0" w:space="0" w:color="auto"/>
                                    <w:bottom w:val="none" w:sz="0" w:space="0" w:color="auto"/>
                                    <w:right w:val="none" w:sz="0" w:space="0" w:color="auto"/>
                                  </w:divBdr>
                                </w:div>
                                <w:div w:id="226693382">
                                  <w:marLeft w:val="640"/>
                                  <w:marRight w:val="0"/>
                                  <w:marTop w:val="0"/>
                                  <w:marBottom w:val="0"/>
                                  <w:divBdr>
                                    <w:top w:val="none" w:sz="0" w:space="0" w:color="auto"/>
                                    <w:left w:val="none" w:sz="0" w:space="0" w:color="auto"/>
                                    <w:bottom w:val="none" w:sz="0" w:space="0" w:color="auto"/>
                                    <w:right w:val="none" w:sz="0" w:space="0" w:color="auto"/>
                                  </w:divBdr>
                                </w:div>
                                <w:div w:id="511914814">
                                  <w:marLeft w:val="640"/>
                                  <w:marRight w:val="0"/>
                                  <w:marTop w:val="0"/>
                                  <w:marBottom w:val="0"/>
                                  <w:divBdr>
                                    <w:top w:val="none" w:sz="0" w:space="0" w:color="auto"/>
                                    <w:left w:val="none" w:sz="0" w:space="0" w:color="auto"/>
                                    <w:bottom w:val="none" w:sz="0" w:space="0" w:color="auto"/>
                                    <w:right w:val="none" w:sz="0" w:space="0" w:color="auto"/>
                                  </w:divBdr>
                                </w:div>
                                <w:div w:id="1674188503">
                                  <w:marLeft w:val="640"/>
                                  <w:marRight w:val="0"/>
                                  <w:marTop w:val="0"/>
                                  <w:marBottom w:val="0"/>
                                  <w:divBdr>
                                    <w:top w:val="none" w:sz="0" w:space="0" w:color="auto"/>
                                    <w:left w:val="none" w:sz="0" w:space="0" w:color="auto"/>
                                    <w:bottom w:val="none" w:sz="0" w:space="0" w:color="auto"/>
                                    <w:right w:val="none" w:sz="0" w:space="0" w:color="auto"/>
                                  </w:divBdr>
                                </w:div>
                                <w:div w:id="1215854861">
                                  <w:marLeft w:val="640"/>
                                  <w:marRight w:val="0"/>
                                  <w:marTop w:val="0"/>
                                  <w:marBottom w:val="0"/>
                                  <w:divBdr>
                                    <w:top w:val="none" w:sz="0" w:space="0" w:color="auto"/>
                                    <w:left w:val="none" w:sz="0" w:space="0" w:color="auto"/>
                                    <w:bottom w:val="none" w:sz="0" w:space="0" w:color="auto"/>
                                    <w:right w:val="none" w:sz="0" w:space="0" w:color="auto"/>
                                  </w:divBdr>
                                </w:div>
                                <w:div w:id="431753067">
                                  <w:marLeft w:val="640"/>
                                  <w:marRight w:val="0"/>
                                  <w:marTop w:val="0"/>
                                  <w:marBottom w:val="0"/>
                                  <w:divBdr>
                                    <w:top w:val="none" w:sz="0" w:space="0" w:color="auto"/>
                                    <w:left w:val="none" w:sz="0" w:space="0" w:color="auto"/>
                                    <w:bottom w:val="none" w:sz="0" w:space="0" w:color="auto"/>
                                    <w:right w:val="none" w:sz="0" w:space="0" w:color="auto"/>
                                  </w:divBdr>
                                </w:div>
                                <w:div w:id="803235229">
                                  <w:marLeft w:val="640"/>
                                  <w:marRight w:val="0"/>
                                  <w:marTop w:val="0"/>
                                  <w:marBottom w:val="0"/>
                                  <w:divBdr>
                                    <w:top w:val="none" w:sz="0" w:space="0" w:color="auto"/>
                                    <w:left w:val="none" w:sz="0" w:space="0" w:color="auto"/>
                                    <w:bottom w:val="none" w:sz="0" w:space="0" w:color="auto"/>
                                    <w:right w:val="none" w:sz="0" w:space="0" w:color="auto"/>
                                  </w:divBdr>
                                </w:div>
                                <w:div w:id="1797331483">
                                  <w:marLeft w:val="640"/>
                                  <w:marRight w:val="0"/>
                                  <w:marTop w:val="0"/>
                                  <w:marBottom w:val="0"/>
                                  <w:divBdr>
                                    <w:top w:val="none" w:sz="0" w:space="0" w:color="auto"/>
                                    <w:left w:val="none" w:sz="0" w:space="0" w:color="auto"/>
                                    <w:bottom w:val="none" w:sz="0" w:space="0" w:color="auto"/>
                                    <w:right w:val="none" w:sz="0" w:space="0" w:color="auto"/>
                                  </w:divBdr>
                                </w:div>
                                <w:div w:id="200940445">
                                  <w:marLeft w:val="640"/>
                                  <w:marRight w:val="0"/>
                                  <w:marTop w:val="0"/>
                                  <w:marBottom w:val="0"/>
                                  <w:divBdr>
                                    <w:top w:val="none" w:sz="0" w:space="0" w:color="auto"/>
                                    <w:left w:val="none" w:sz="0" w:space="0" w:color="auto"/>
                                    <w:bottom w:val="none" w:sz="0" w:space="0" w:color="auto"/>
                                    <w:right w:val="none" w:sz="0" w:space="0" w:color="auto"/>
                                  </w:divBdr>
                                </w:div>
                                <w:div w:id="1711956514">
                                  <w:marLeft w:val="640"/>
                                  <w:marRight w:val="0"/>
                                  <w:marTop w:val="0"/>
                                  <w:marBottom w:val="0"/>
                                  <w:divBdr>
                                    <w:top w:val="none" w:sz="0" w:space="0" w:color="auto"/>
                                    <w:left w:val="none" w:sz="0" w:space="0" w:color="auto"/>
                                    <w:bottom w:val="none" w:sz="0" w:space="0" w:color="auto"/>
                                    <w:right w:val="none" w:sz="0" w:space="0" w:color="auto"/>
                                  </w:divBdr>
                                </w:div>
                                <w:div w:id="1390567680">
                                  <w:marLeft w:val="640"/>
                                  <w:marRight w:val="0"/>
                                  <w:marTop w:val="0"/>
                                  <w:marBottom w:val="0"/>
                                  <w:divBdr>
                                    <w:top w:val="none" w:sz="0" w:space="0" w:color="auto"/>
                                    <w:left w:val="none" w:sz="0" w:space="0" w:color="auto"/>
                                    <w:bottom w:val="none" w:sz="0" w:space="0" w:color="auto"/>
                                    <w:right w:val="none" w:sz="0" w:space="0" w:color="auto"/>
                                  </w:divBdr>
                                </w:div>
                                <w:div w:id="1765875600">
                                  <w:marLeft w:val="640"/>
                                  <w:marRight w:val="0"/>
                                  <w:marTop w:val="0"/>
                                  <w:marBottom w:val="0"/>
                                  <w:divBdr>
                                    <w:top w:val="none" w:sz="0" w:space="0" w:color="auto"/>
                                    <w:left w:val="none" w:sz="0" w:space="0" w:color="auto"/>
                                    <w:bottom w:val="none" w:sz="0" w:space="0" w:color="auto"/>
                                    <w:right w:val="none" w:sz="0" w:space="0" w:color="auto"/>
                                  </w:divBdr>
                                </w:div>
                                <w:div w:id="1471047186">
                                  <w:marLeft w:val="640"/>
                                  <w:marRight w:val="0"/>
                                  <w:marTop w:val="0"/>
                                  <w:marBottom w:val="0"/>
                                  <w:divBdr>
                                    <w:top w:val="none" w:sz="0" w:space="0" w:color="auto"/>
                                    <w:left w:val="none" w:sz="0" w:space="0" w:color="auto"/>
                                    <w:bottom w:val="none" w:sz="0" w:space="0" w:color="auto"/>
                                    <w:right w:val="none" w:sz="0" w:space="0" w:color="auto"/>
                                  </w:divBdr>
                                </w:div>
                                <w:div w:id="1434091450">
                                  <w:marLeft w:val="640"/>
                                  <w:marRight w:val="0"/>
                                  <w:marTop w:val="0"/>
                                  <w:marBottom w:val="0"/>
                                  <w:divBdr>
                                    <w:top w:val="none" w:sz="0" w:space="0" w:color="auto"/>
                                    <w:left w:val="none" w:sz="0" w:space="0" w:color="auto"/>
                                    <w:bottom w:val="none" w:sz="0" w:space="0" w:color="auto"/>
                                    <w:right w:val="none" w:sz="0" w:space="0" w:color="auto"/>
                                  </w:divBdr>
                                </w:div>
                                <w:div w:id="577442302">
                                  <w:marLeft w:val="640"/>
                                  <w:marRight w:val="0"/>
                                  <w:marTop w:val="0"/>
                                  <w:marBottom w:val="0"/>
                                  <w:divBdr>
                                    <w:top w:val="none" w:sz="0" w:space="0" w:color="auto"/>
                                    <w:left w:val="none" w:sz="0" w:space="0" w:color="auto"/>
                                    <w:bottom w:val="none" w:sz="0" w:space="0" w:color="auto"/>
                                    <w:right w:val="none" w:sz="0" w:space="0" w:color="auto"/>
                                  </w:divBdr>
                                </w:div>
                                <w:div w:id="1441872006">
                                  <w:marLeft w:val="640"/>
                                  <w:marRight w:val="0"/>
                                  <w:marTop w:val="0"/>
                                  <w:marBottom w:val="0"/>
                                  <w:divBdr>
                                    <w:top w:val="none" w:sz="0" w:space="0" w:color="auto"/>
                                    <w:left w:val="none" w:sz="0" w:space="0" w:color="auto"/>
                                    <w:bottom w:val="none" w:sz="0" w:space="0" w:color="auto"/>
                                    <w:right w:val="none" w:sz="0" w:space="0" w:color="auto"/>
                                  </w:divBdr>
                                </w:div>
                                <w:div w:id="99958383">
                                  <w:marLeft w:val="640"/>
                                  <w:marRight w:val="0"/>
                                  <w:marTop w:val="0"/>
                                  <w:marBottom w:val="0"/>
                                  <w:divBdr>
                                    <w:top w:val="none" w:sz="0" w:space="0" w:color="auto"/>
                                    <w:left w:val="none" w:sz="0" w:space="0" w:color="auto"/>
                                    <w:bottom w:val="none" w:sz="0" w:space="0" w:color="auto"/>
                                    <w:right w:val="none" w:sz="0" w:space="0" w:color="auto"/>
                                  </w:divBdr>
                                </w:div>
                                <w:div w:id="878081777">
                                  <w:marLeft w:val="640"/>
                                  <w:marRight w:val="0"/>
                                  <w:marTop w:val="0"/>
                                  <w:marBottom w:val="0"/>
                                  <w:divBdr>
                                    <w:top w:val="none" w:sz="0" w:space="0" w:color="auto"/>
                                    <w:left w:val="none" w:sz="0" w:space="0" w:color="auto"/>
                                    <w:bottom w:val="none" w:sz="0" w:space="0" w:color="auto"/>
                                    <w:right w:val="none" w:sz="0" w:space="0" w:color="auto"/>
                                  </w:divBdr>
                                </w:div>
                                <w:div w:id="469858133">
                                  <w:marLeft w:val="640"/>
                                  <w:marRight w:val="0"/>
                                  <w:marTop w:val="0"/>
                                  <w:marBottom w:val="0"/>
                                  <w:divBdr>
                                    <w:top w:val="none" w:sz="0" w:space="0" w:color="auto"/>
                                    <w:left w:val="none" w:sz="0" w:space="0" w:color="auto"/>
                                    <w:bottom w:val="none" w:sz="0" w:space="0" w:color="auto"/>
                                    <w:right w:val="none" w:sz="0" w:space="0" w:color="auto"/>
                                  </w:divBdr>
                                </w:div>
                                <w:div w:id="472452684">
                                  <w:marLeft w:val="640"/>
                                  <w:marRight w:val="0"/>
                                  <w:marTop w:val="0"/>
                                  <w:marBottom w:val="0"/>
                                  <w:divBdr>
                                    <w:top w:val="none" w:sz="0" w:space="0" w:color="auto"/>
                                    <w:left w:val="none" w:sz="0" w:space="0" w:color="auto"/>
                                    <w:bottom w:val="none" w:sz="0" w:space="0" w:color="auto"/>
                                    <w:right w:val="none" w:sz="0" w:space="0" w:color="auto"/>
                                  </w:divBdr>
                                </w:div>
                                <w:div w:id="1957366595">
                                  <w:marLeft w:val="640"/>
                                  <w:marRight w:val="0"/>
                                  <w:marTop w:val="0"/>
                                  <w:marBottom w:val="0"/>
                                  <w:divBdr>
                                    <w:top w:val="none" w:sz="0" w:space="0" w:color="auto"/>
                                    <w:left w:val="none" w:sz="0" w:space="0" w:color="auto"/>
                                    <w:bottom w:val="none" w:sz="0" w:space="0" w:color="auto"/>
                                    <w:right w:val="none" w:sz="0" w:space="0" w:color="auto"/>
                                  </w:divBdr>
                                </w:div>
                                <w:div w:id="389043078">
                                  <w:marLeft w:val="640"/>
                                  <w:marRight w:val="0"/>
                                  <w:marTop w:val="0"/>
                                  <w:marBottom w:val="0"/>
                                  <w:divBdr>
                                    <w:top w:val="none" w:sz="0" w:space="0" w:color="auto"/>
                                    <w:left w:val="none" w:sz="0" w:space="0" w:color="auto"/>
                                    <w:bottom w:val="none" w:sz="0" w:space="0" w:color="auto"/>
                                    <w:right w:val="none" w:sz="0" w:space="0" w:color="auto"/>
                                  </w:divBdr>
                                </w:div>
                                <w:div w:id="1613246463">
                                  <w:marLeft w:val="640"/>
                                  <w:marRight w:val="0"/>
                                  <w:marTop w:val="0"/>
                                  <w:marBottom w:val="0"/>
                                  <w:divBdr>
                                    <w:top w:val="none" w:sz="0" w:space="0" w:color="auto"/>
                                    <w:left w:val="none" w:sz="0" w:space="0" w:color="auto"/>
                                    <w:bottom w:val="none" w:sz="0" w:space="0" w:color="auto"/>
                                    <w:right w:val="none" w:sz="0" w:space="0" w:color="auto"/>
                                  </w:divBdr>
                                </w:div>
                                <w:div w:id="1584989603">
                                  <w:marLeft w:val="640"/>
                                  <w:marRight w:val="0"/>
                                  <w:marTop w:val="0"/>
                                  <w:marBottom w:val="0"/>
                                  <w:divBdr>
                                    <w:top w:val="none" w:sz="0" w:space="0" w:color="auto"/>
                                    <w:left w:val="none" w:sz="0" w:space="0" w:color="auto"/>
                                    <w:bottom w:val="none" w:sz="0" w:space="0" w:color="auto"/>
                                    <w:right w:val="none" w:sz="0" w:space="0" w:color="auto"/>
                                  </w:divBdr>
                                </w:div>
                                <w:div w:id="1087993946">
                                  <w:marLeft w:val="640"/>
                                  <w:marRight w:val="0"/>
                                  <w:marTop w:val="0"/>
                                  <w:marBottom w:val="0"/>
                                  <w:divBdr>
                                    <w:top w:val="none" w:sz="0" w:space="0" w:color="auto"/>
                                    <w:left w:val="none" w:sz="0" w:space="0" w:color="auto"/>
                                    <w:bottom w:val="none" w:sz="0" w:space="0" w:color="auto"/>
                                    <w:right w:val="none" w:sz="0" w:space="0" w:color="auto"/>
                                  </w:divBdr>
                                </w:div>
                                <w:div w:id="1257059865">
                                  <w:marLeft w:val="640"/>
                                  <w:marRight w:val="0"/>
                                  <w:marTop w:val="0"/>
                                  <w:marBottom w:val="0"/>
                                  <w:divBdr>
                                    <w:top w:val="none" w:sz="0" w:space="0" w:color="auto"/>
                                    <w:left w:val="none" w:sz="0" w:space="0" w:color="auto"/>
                                    <w:bottom w:val="none" w:sz="0" w:space="0" w:color="auto"/>
                                    <w:right w:val="none" w:sz="0" w:space="0" w:color="auto"/>
                                  </w:divBdr>
                                </w:div>
                                <w:div w:id="1697265640">
                                  <w:marLeft w:val="640"/>
                                  <w:marRight w:val="0"/>
                                  <w:marTop w:val="0"/>
                                  <w:marBottom w:val="0"/>
                                  <w:divBdr>
                                    <w:top w:val="none" w:sz="0" w:space="0" w:color="auto"/>
                                    <w:left w:val="none" w:sz="0" w:space="0" w:color="auto"/>
                                    <w:bottom w:val="none" w:sz="0" w:space="0" w:color="auto"/>
                                    <w:right w:val="none" w:sz="0" w:space="0" w:color="auto"/>
                                  </w:divBdr>
                                </w:div>
                                <w:div w:id="1164471532">
                                  <w:marLeft w:val="640"/>
                                  <w:marRight w:val="0"/>
                                  <w:marTop w:val="0"/>
                                  <w:marBottom w:val="0"/>
                                  <w:divBdr>
                                    <w:top w:val="none" w:sz="0" w:space="0" w:color="auto"/>
                                    <w:left w:val="none" w:sz="0" w:space="0" w:color="auto"/>
                                    <w:bottom w:val="none" w:sz="0" w:space="0" w:color="auto"/>
                                    <w:right w:val="none" w:sz="0" w:space="0" w:color="auto"/>
                                  </w:divBdr>
                                </w:div>
                                <w:div w:id="1179080669">
                                  <w:marLeft w:val="640"/>
                                  <w:marRight w:val="0"/>
                                  <w:marTop w:val="0"/>
                                  <w:marBottom w:val="0"/>
                                  <w:divBdr>
                                    <w:top w:val="none" w:sz="0" w:space="0" w:color="auto"/>
                                    <w:left w:val="none" w:sz="0" w:space="0" w:color="auto"/>
                                    <w:bottom w:val="none" w:sz="0" w:space="0" w:color="auto"/>
                                    <w:right w:val="none" w:sz="0" w:space="0" w:color="auto"/>
                                  </w:divBdr>
                                </w:div>
                                <w:div w:id="1444039377">
                                  <w:marLeft w:val="640"/>
                                  <w:marRight w:val="0"/>
                                  <w:marTop w:val="0"/>
                                  <w:marBottom w:val="0"/>
                                  <w:divBdr>
                                    <w:top w:val="none" w:sz="0" w:space="0" w:color="auto"/>
                                    <w:left w:val="none" w:sz="0" w:space="0" w:color="auto"/>
                                    <w:bottom w:val="none" w:sz="0" w:space="0" w:color="auto"/>
                                    <w:right w:val="none" w:sz="0" w:space="0" w:color="auto"/>
                                  </w:divBdr>
                                </w:div>
                                <w:div w:id="1679767758">
                                  <w:marLeft w:val="640"/>
                                  <w:marRight w:val="0"/>
                                  <w:marTop w:val="0"/>
                                  <w:marBottom w:val="0"/>
                                  <w:divBdr>
                                    <w:top w:val="none" w:sz="0" w:space="0" w:color="auto"/>
                                    <w:left w:val="none" w:sz="0" w:space="0" w:color="auto"/>
                                    <w:bottom w:val="none" w:sz="0" w:space="0" w:color="auto"/>
                                    <w:right w:val="none" w:sz="0" w:space="0" w:color="auto"/>
                                  </w:divBdr>
                                </w:div>
                                <w:div w:id="1395277683">
                                  <w:marLeft w:val="640"/>
                                  <w:marRight w:val="0"/>
                                  <w:marTop w:val="0"/>
                                  <w:marBottom w:val="0"/>
                                  <w:divBdr>
                                    <w:top w:val="none" w:sz="0" w:space="0" w:color="auto"/>
                                    <w:left w:val="none" w:sz="0" w:space="0" w:color="auto"/>
                                    <w:bottom w:val="none" w:sz="0" w:space="0" w:color="auto"/>
                                    <w:right w:val="none" w:sz="0" w:space="0" w:color="auto"/>
                                  </w:divBdr>
                                </w:div>
                                <w:div w:id="700865118">
                                  <w:marLeft w:val="640"/>
                                  <w:marRight w:val="0"/>
                                  <w:marTop w:val="0"/>
                                  <w:marBottom w:val="0"/>
                                  <w:divBdr>
                                    <w:top w:val="none" w:sz="0" w:space="0" w:color="auto"/>
                                    <w:left w:val="none" w:sz="0" w:space="0" w:color="auto"/>
                                    <w:bottom w:val="none" w:sz="0" w:space="0" w:color="auto"/>
                                    <w:right w:val="none" w:sz="0" w:space="0" w:color="auto"/>
                                  </w:divBdr>
                                </w:div>
                                <w:div w:id="1497961705">
                                  <w:marLeft w:val="640"/>
                                  <w:marRight w:val="0"/>
                                  <w:marTop w:val="0"/>
                                  <w:marBottom w:val="0"/>
                                  <w:divBdr>
                                    <w:top w:val="none" w:sz="0" w:space="0" w:color="auto"/>
                                    <w:left w:val="none" w:sz="0" w:space="0" w:color="auto"/>
                                    <w:bottom w:val="none" w:sz="0" w:space="0" w:color="auto"/>
                                    <w:right w:val="none" w:sz="0" w:space="0" w:color="auto"/>
                                  </w:divBdr>
                                </w:div>
                                <w:div w:id="1210073445">
                                  <w:marLeft w:val="640"/>
                                  <w:marRight w:val="0"/>
                                  <w:marTop w:val="0"/>
                                  <w:marBottom w:val="0"/>
                                  <w:divBdr>
                                    <w:top w:val="none" w:sz="0" w:space="0" w:color="auto"/>
                                    <w:left w:val="none" w:sz="0" w:space="0" w:color="auto"/>
                                    <w:bottom w:val="none" w:sz="0" w:space="0" w:color="auto"/>
                                    <w:right w:val="none" w:sz="0" w:space="0" w:color="auto"/>
                                  </w:divBdr>
                                </w:div>
                                <w:div w:id="1558470564">
                                  <w:marLeft w:val="640"/>
                                  <w:marRight w:val="0"/>
                                  <w:marTop w:val="0"/>
                                  <w:marBottom w:val="0"/>
                                  <w:divBdr>
                                    <w:top w:val="none" w:sz="0" w:space="0" w:color="auto"/>
                                    <w:left w:val="none" w:sz="0" w:space="0" w:color="auto"/>
                                    <w:bottom w:val="none" w:sz="0" w:space="0" w:color="auto"/>
                                    <w:right w:val="none" w:sz="0" w:space="0" w:color="auto"/>
                                  </w:divBdr>
                                </w:div>
                                <w:div w:id="756438132">
                                  <w:marLeft w:val="640"/>
                                  <w:marRight w:val="0"/>
                                  <w:marTop w:val="0"/>
                                  <w:marBottom w:val="0"/>
                                  <w:divBdr>
                                    <w:top w:val="none" w:sz="0" w:space="0" w:color="auto"/>
                                    <w:left w:val="none" w:sz="0" w:space="0" w:color="auto"/>
                                    <w:bottom w:val="none" w:sz="0" w:space="0" w:color="auto"/>
                                    <w:right w:val="none" w:sz="0" w:space="0" w:color="auto"/>
                                  </w:divBdr>
                                </w:div>
                                <w:div w:id="278731784">
                                  <w:marLeft w:val="640"/>
                                  <w:marRight w:val="0"/>
                                  <w:marTop w:val="0"/>
                                  <w:marBottom w:val="0"/>
                                  <w:divBdr>
                                    <w:top w:val="none" w:sz="0" w:space="0" w:color="auto"/>
                                    <w:left w:val="none" w:sz="0" w:space="0" w:color="auto"/>
                                    <w:bottom w:val="none" w:sz="0" w:space="0" w:color="auto"/>
                                    <w:right w:val="none" w:sz="0" w:space="0" w:color="auto"/>
                                  </w:divBdr>
                                </w:div>
                                <w:div w:id="1802268038">
                                  <w:marLeft w:val="640"/>
                                  <w:marRight w:val="0"/>
                                  <w:marTop w:val="0"/>
                                  <w:marBottom w:val="0"/>
                                  <w:divBdr>
                                    <w:top w:val="none" w:sz="0" w:space="0" w:color="auto"/>
                                    <w:left w:val="none" w:sz="0" w:space="0" w:color="auto"/>
                                    <w:bottom w:val="none" w:sz="0" w:space="0" w:color="auto"/>
                                    <w:right w:val="none" w:sz="0" w:space="0" w:color="auto"/>
                                  </w:divBdr>
                                </w:div>
                                <w:div w:id="1764766786">
                                  <w:marLeft w:val="640"/>
                                  <w:marRight w:val="0"/>
                                  <w:marTop w:val="0"/>
                                  <w:marBottom w:val="0"/>
                                  <w:divBdr>
                                    <w:top w:val="none" w:sz="0" w:space="0" w:color="auto"/>
                                    <w:left w:val="none" w:sz="0" w:space="0" w:color="auto"/>
                                    <w:bottom w:val="none" w:sz="0" w:space="0" w:color="auto"/>
                                    <w:right w:val="none" w:sz="0" w:space="0" w:color="auto"/>
                                  </w:divBdr>
                                </w:div>
                                <w:div w:id="1541672515">
                                  <w:marLeft w:val="640"/>
                                  <w:marRight w:val="0"/>
                                  <w:marTop w:val="0"/>
                                  <w:marBottom w:val="0"/>
                                  <w:divBdr>
                                    <w:top w:val="none" w:sz="0" w:space="0" w:color="auto"/>
                                    <w:left w:val="none" w:sz="0" w:space="0" w:color="auto"/>
                                    <w:bottom w:val="none" w:sz="0" w:space="0" w:color="auto"/>
                                    <w:right w:val="none" w:sz="0" w:space="0" w:color="auto"/>
                                  </w:divBdr>
                                </w:div>
                                <w:div w:id="1028264160">
                                  <w:marLeft w:val="640"/>
                                  <w:marRight w:val="0"/>
                                  <w:marTop w:val="0"/>
                                  <w:marBottom w:val="0"/>
                                  <w:divBdr>
                                    <w:top w:val="none" w:sz="0" w:space="0" w:color="auto"/>
                                    <w:left w:val="none" w:sz="0" w:space="0" w:color="auto"/>
                                    <w:bottom w:val="none" w:sz="0" w:space="0" w:color="auto"/>
                                    <w:right w:val="none" w:sz="0" w:space="0" w:color="auto"/>
                                  </w:divBdr>
                                </w:div>
                                <w:div w:id="1911961557">
                                  <w:marLeft w:val="640"/>
                                  <w:marRight w:val="0"/>
                                  <w:marTop w:val="0"/>
                                  <w:marBottom w:val="0"/>
                                  <w:divBdr>
                                    <w:top w:val="none" w:sz="0" w:space="0" w:color="auto"/>
                                    <w:left w:val="none" w:sz="0" w:space="0" w:color="auto"/>
                                    <w:bottom w:val="none" w:sz="0" w:space="0" w:color="auto"/>
                                    <w:right w:val="none" w:sz="0" w:space="0" w:color="auto"/>
                                  </w:divBdr>
                                </w:div>
                                <w:div w:id="288587302">
                                  <w:marLeft w:val="640"/>
                                  <w:marRight w:val="0"/>
                                  <w:marTop w:val="0"/>
                                  <w:marBottom w:val="0"/>
                                  <w:divBdr>
                                    <w:top w:val="none" w:sz="0" w:space="0" w:color="auto"/>
                                    <w:left w:val="none" w:sz="0" w:space="0" w:color="auto"/>
                                    <w:bottom w:val="none" w:sz="0" w:space="0" w:color="auto"/>
                                    <w:right w:val="none" w:sz="0" w:space="0" w:color="auto"/>
                                  </w:divBdr>
                                </w:div>
                                <w:div w:id="785587669">
                                  <w:marLeft w:val="640"/>
                                  <w:marRight w:val="0"/>
                                  <w:marTop w:val="0"/>
                                  <w:marBottom w:val="0"/>
                                  <w:divBdr>
                                    <w:top w:val="none" w:sz="0" w:space="0" w:color="auto"/>
                                    <w:left w:val="none" w:sz="0" w:space="0" w:color="auto"/>
                                    <w:bottom w:val="none" w:sz="0" w:space="0" w:color="auto"/>
                                    <w:right w:val="none" w:sz="0" w:space="0" w:color="auto"/>
                                  </w:divBdr>
                                </w:div>
                                <w:div w:id="201791049">
                                  <w:marLeft w:val="640"/>
                                  <w:marRight w:val="0"/>
                                  <w:marTop w:val="0"/>
                                  <w:marBottom w:val="0"/>
                                  <w:divBdr>
                                    <w:top w:val="none" w:sz="0" w:space="0" w:color="auto"/>
                                    <w:left w:val="none" w:sz="0" w:space="0" w:color="auto"/>
                                    <w:bottom w:val="none" w:sz="0" w:space="0" w:color="auto"/>
                                    <w:right w:val="none" w:sz="0" w:space="0" w:color="auto"/>
                                  </w:divBdr>
                                </w:div>
                                <w:div w:id="2139882188">
                                  <w:marLeft w:val="640"/>
                                  <w:marRight w:val="0"/>
                                  <w:marTop w:val="0"/>
                                  <w:marBottom w:val="0"/>
                                  <w:divBdr>
                                    <w:top w:val="none" w:sz="0" w:space="0" w:color="auto"/>
                                    <w:left w:val="none" w:sz="0" w:space="0" w:color="auto"/>
                                    <w:bottom w:val="none" w:sz="0" w:space="0" w:color="auto"/>
                                    <w:right w:val="none" w:sz="0" w:space="0" w:color="auto"/>
                                  </w:divBdr>
                                </w:div>
                                <w:div w:id="1452439985">
                                  <w:marLeft w:val="640"/>
                                  <w:marRight w:val="0"/>
                                  <w:marTop w:val="0"/>
                                  <w:marBottom w:val="0"/>
                                  <w:divBdr>
                                    <w:top w:val="none" w:sz="0" w:space="0" w:color="auto"/>
                                    <w:left w:val="none" w:sz="0" w:space="0" w:color="auto"/>
                                    <w:bottom w:val="none" w:sz="0" w:space="0" w:color="auto"/>
                                    <w:right w:val="none" w:sz="0" w:space="0" w:color="auto"/>
                                  </w:divBdr>
                                </w:div>
                                <w:div w:id="409426101">
                                  <w:marLeft w:val="640"/>
                                  <w:marRight w:val="0"/>
                                  <w:marTop w:val="0"/>
                                  <w:marBottom w:val="0"/>
                                  <w:divBdr>
                                    <w:top w:val="none" w:sz="0" w:space="0" w:color="auto"/>
                                    <w:left w:val="none" w:sz="0" w:space="0" w:color="auto"/>
                                    <w:bottom w:val="none" w:sz="0" w:space="0" w:color="auto"/>
                                    <w:right w:val="none" w:sz="0" w:space="0" w:color="auto"/>
                                  </w:divBdr>
                                </w:div>
                                <w:div w:id="749237728">
                                  <w:marLeft w:val="640"/>
                                  <w:marRight w:val="0"/>
                                  <w:marTop w:val="0"/>
                                  <w:marBottom w:val="0"/>
                                  <w:divBdr>
                                    <w:top w:val="none" w:sz="0" w:space="0" w:color="auto"/>
                                    <w:left w:val="none" w:sz="0" w:space="0" w:color="auto"/>
                                    <w:bottom w:val="none" w:sz="0" w:space="0" w:color="auto"/>
                                    <w:right w:val="none" w:sz="0" w:space="0" w:color="auto"/>
                                  </w:divBdr>
                                </w:div>
                                <w:div w:id="899948249">
                                  <w:marLeft w:val="640"/>
                                  <w:marRight w:val="0"/>
                                  <w:marTop w:val="0"/>
                                  <w:marBottom w:val="0"/>
                                  <w:divBdr>
                                    <w:top w:val="none" w:sz="0" w:space="0" w:color="auto"/>
                                    <w:left w:val="none" w:sz="0" w:space="0" w:color="auto"/>
                                    <w:bottom w:val="none" w:sz="0" w:space="0" w:color="auto"/>
                                    <w:right w:val="none" w:sz="0" w:space="0" w:color="auto"/>
                                  </w:divBdr>
                                </w:div>
                                <w:div w:id="1985696993">
                                  <w:marLeft w:val="640"/>
                                  <w:marRight w:val="0"/>
                                  <w:marTop w:val="0"/>
                                  <w:marBottom w:val="0"/>
                                  <w:divBdr>
                                    <w:top w:val="none" w:sz="0" w:space="0" w:color="auto"/>
                                    <w:left w:val="none" w:sz="0" w:space="0" w:color="auto"/>
                                    <w:bottom w:val="none" w:sz="0" w:space="0" w:color="auto"/>
                                    <w:right w:val="none" w:sz="0" w:space="0" w:color="auto"/>
                                  </w:divBdr>
                                </w:div>
                              </w:divsChild>
                            </w:div>
                            <w:div w:id="1156919724">
                              <w:marLeft w:val="0"/>
                              <w:marRight w:val="0"/>
                              <w:marTop w:val="0"/>
                              <w:marBottom w:val="0"/>
                              <w:divBdr>
                                <w:top w:val="none" w:sz="0" w:space="0" w:color="auto"/>
                                <w:left w:val="none" w:sz="0" w:space="0" w:color="auto"/>
                                <w:bottom w:val="none" w:sz="0" w:space="0" w:color="auto"/>
                                <w:right w:val="none" w:sz="0" w:space="0" w:color="auto"/>
                              </w:divBdr>
                              <w:divsChild>
                                <w:div w:id="1007362726">
                                  <w:marLeft w:val="640"/>
                                  <w:marRight w:val="0"/>
                                  <w:marTop w:val="0"/>
                                  <w:marBottom w:val="0"/>
                                  <w:divBdr>
                                    <w:top w:val="none" w:sz="0" w:space="0" w:color="auto"/>
                                    <w:left w:val="none" w:sz="0" w:space="0" w:color="auto"/>
                                    <w:bottom w:val="none" w:sz="0" w:space="0" w:color="auto"/>
                                    <w:right w:val="none" w:sz="0" w:space="0" w:color="auto"/>
                                  </w:divBdr>
                                </w:div>
                                <w:div w:id="1150289029">
                                  <w:marLeft w:val="640"/>
                                  <w:marRight w:val="0"/>
                                  <w:marTop w:val="0"/>
                                  <w:marBottom w:val="0"/>
                                  <w:divBdr>
                                    <w:top w:val="none" w:sz="0" w:space="0" w:color="auto"/>
                                    <w:left w:val="none" w:sz="0" w:space="0" w:color="auto"/>
                                    <w:bottom w:val="none" w:sz="0" w:space="0" w:color="auto"/>
                                    <w:right w:val="none" w:sz="0" w:space="0" w:color="auto"/>
                                  </w:divBdr>
                                </w:div>
                                <w:div w:id="1491942826">
                                  <w:marLeft w:val="640"/>
                                  <w:marRight w:val="0"/>
                                  <w:marTop w:val="0"/>
                                  <w:marBottom w:val="0"/>
                                  <w:divBdr>
                                    <w:top w:val="none" w:sz="0" w:space="0" w:color="auto"/>
                                    <w:left w:val="none" w:sz="0" w:space="0" w:color="auto"/>
                                    <w:bottom w:val="none" w:sz="0" w:space="0" w:color="auto"/>
                                    <w:right w:val="none" w:sz="0" w:space="0" w:color="auto"/>
                                  </w:divBdr>
                                </w:div>
                                <w:div w:id="1239830870">
                                  <w:marLeft w:val="640"/>
                                  <w:marRight w:val="0"/>
                                  <w:marTop w:val="0"/>
                                  <w:marBottom w:val="0"/>
                                  <w:divBdr>
                                    <w:top w:val="none" w:sz="0" w:space="0" w:color="auto"/>
                                    <w:left w:val="none" w:sz="0" w:space="0" w:color="auto"/>
                                    <w:bottom w:val="none" w:sz="0" w:space="0" w:color="auto"/>
                                    <w:right w:val="none" w:sz="0" w:space="0" w:color="auto"/>
                                  </w:divBdr>
                                </w:div>
                                <w:div w:id="2079941255">
                                  <w:marLeft w:val="640"/>
                                  <w:marRight w:val="0"/>
                                  <w:marTop w:val="0"/>
                                  <w:marBottom w:val="0"/>
                                  <w:divBdr>
                                    <w:top w:val="none" w:sz="0" w:space="0" w:color="auto"/>
                                    <w:left w:val="none" w:sz="0" w:space="0" w:color="auto"/>
                                    <w:bottom w:val="none" w:sz="0" w:space="0" w:color="auto"/>
                                    <w:right w:val="none" w:sz="0" w:space="0" w:color="auto"/>
                                  </w:divBdr>
                                </w:div>
                                <w:div w:id="53360270">
                                  <w:marLeft w:val="640"/>
                                  <w:marRight w:val="0"/>
                                  <w:marTop w:val="0"/>
                                  <w:marBottom w:val="0"/>
                                  <w:divBdr>
                                    <w:top w:val="none" w:sz="0" w:space="0" w:color="auto"/>
                                    <w:left w:val="none" w:sz="0" w:space="0" w:color="auto"/>
                                    <w:bottom w:val="none" w:sz="0" w:space="0" w:color="auto"/>
                                    <w:right w:val="none" w:sz="0" w:space="0" w:color="auto"/>
                                  </w:divBdr>
                                </w:div>
                                <w:div w:id="1977490928">
                                  <w:marLeft w:val="640"/>
                                  <w:marRight w:val="0"/>
                                  <w:marTop w:val="0"/>
                                  <w:marBottom w:val="0"/>
                                  <w:divBdr>
                                    <w:top w:val="none" w:sz="0" w:space="0" w:color="auto"/>
                                    <w:left w:val="none" w:sz="0" w:space="0" w:color="auto"/>
                                    <w:bottom w:val="none" w:sz="0" w:space="0" w:color="auto"/>
                                    <w:right w:val="none" w:sz="0" w:space="0" w:color="auto"/>
                                  </w:divBdr>
                                </w:div>
                                <w:div w:id="467672621">
                                  <w:marLeft w:val="640"/>
                                  <w:marRight w:val="0"/>
                                  <w:marTop w:val="0"/>
                                  <w:marBottom w:val="0"/>
                                  <w:divBdr>
                                    <w:top w:val="none" w:sz="0" w:space="0" w:color="auto"/>
                                    <w:left w:val="none" w:sz="0" w:space="0" w:color="auto"/>
                                    <w:bottom w:val="none" w:sz="0" w:space="0" w:color="auto"/>
                                    <w:right w:val="none" w:sz="0" w:space="0" w:color="auto"/>
                                  </w:divBdr>
                                </w:div>
                                <w:div w:id="1039282718">
                                  <w:marLeft w:val="640"/>
                                  <w:marRight w:val="0"/>
                                  <w:marTop w:val="0"/>
                                  <w:marBottom w:val="0"/>
                                  <w:divBdr>
                                    <w:top w:val="none" w:sz="0" w:space="0" w:color="auto"/>
                                    <w:left w:val="none" w:sz="0" w:space="0" w:color="auto"/>
                                    <w:bottom w:val="none" w:sz="0" w:space="0" w:color="auto"/>
                                    <w:right w:val="none" w:sz="0" w:space="0" w:color="auto"/>
                                  </w:divBdr>
                                </w:div>
                                <w:div w:id="1002666044">
                                  <w:marLeft w:val="640"/>
                                  <w:marRight w:val="0"/>
                                  <w:marTop w:val="0"/>
                                  <w:marBottom w:val="0"/>
                                  <w:divBdr>
                                    <w:top w:val="none" w:sz="0" w:space="0" w:color="auto"/>
                                    <w:left w:val="none" w:sz="0" w:space="0" w:color="auto"/>
                                    <w:bottom w:val="none" w:sz="0" w:space="0" w:color="auto"/>
                                    <w:right w:val="none" w:sz="0" w:space="0" w:color="auto"/>
                                  </w:divBdr>
                                </w:div>
                                <w:div w:id="1237201663">
                                  <w:marLeft w:val="640"/>
                                  <w:marRight w:val="0"/>
                                  <w:marTop w:val="0"/>
                                  <w:marBottom w:val="0"/>
                                  <w:divBdr>
                                    <w:top w:val="none" w:sz="0" w:space="0" w:color="auto"/>
                                    <w:left w:val="none" w:sz="0" w:space="0" w:color="auto"/>
                                    <w:bottom w:val="none" w:sz="0" w:space="0" w:color="auto"/>
                                    <w:right w:val="none" w:sz="0" w:space="0" w:color="auto"/>
                                  </w:divBdr>
                                </w:div>
                                <w:div w:id="42680459">
                                  <w:marLeft w:val="640"/>
                                  <w:marRight w:val="0"/>
                                  <w:marTop w:val="0"/>
                                  <w:marBottom w:val="0"/>
                                  <w:divBdr>
                                    <w:top w:val="none" w:sz="0" w:space="0" w:color="auto"/>
                                    <w:left w:val="none" w:sz="0" w:space="0" w:color="auto"/>
                                    <w:bottom w:val="none" w:sz="0" w:space="0" w:color="auto"/>
                                    <w:right w:val="none" w:sz="0" w:space="0" w:color="auto"/>
                                  </w:divBdr>
                                </w:div>
                                <w:div w:id="850073236">
                                  <w:marLeft w:val="640"/>
                                  <w:marRight w:val="0"/>
                                  <w:marTop w:val="0"/>
                                  <w:marBottom w:val="0"/>
                                  <w:divBdr>
                                    <w:top w:val="none" w:sz="0" w:space="0" w:color="auto"/>
                                    <w:left w:val="none" w:sz="0" w:space="0" w:color="auto"/>
                                    <w:bottom w:val="none" w:sz="0" w:space="0" w:color="auto"/>
                                    <w:right w:val="none" w:sz="0" w:space="0" w:color="auto"/>
                                  </w:divBdr>
                                </w:div>
                                <w:div w:id="1049494602">
                                  <w:marLeft w:val="640"/>
                                  <w:marRight w:val="0"/>
                                  <w:marTop w:val="0"/>
                                  <w:marBottom w:val="0"/>
                                  <w:divBdr>
                                    <w:top w:val="none" w:sz="0" w:space="0" w:color="auto"/>
                                    <w:left w:val="none" w:sz="0" w:space="0" w:color="auto"/>
                                    <w:bottom w:val="none" w:sz="0" w:space="0" w:color="auto"/>
                                    <w:right w:val="none" w:sz="0" w:space="0" w:color="auto"/>
                                  </w:divBdr>
                                </w:div>
                                <w:div w:id="56517606">
                                  <w:marLeft w:val="640"/>
                                  <w:marRight w:val="0"/>
                                  <w:marTop w:val="0"/>
                                  <w:marBottom w:val="0"/>
                                  <w:divBdr>
                                    <w:top w:val="none" w:sz="0" w:space="0" w:color="auto"/>
                                    <w:left w:val="none" w:sz="0" w:space="0" w:color="auto"/>
                                    <w:bottom w:val="none" w:sz="0" w:space="0" w:color="auto"/>
                                    <w:right w:val="none" w:sz="0" w:space="0" w:color="auto"/>
                                  </w:divBdr>
                                </w:div>
                                <w:div w:id="611058839">
                                  <w:marLeft w:val="640"/>
                                  <w:marRight w:val="0"/>
                                  <w:marTop w:val="0"/>
                                  <w:marBottom w:val="0"/>
                                  <w:divBdr>
                                    <w:top w:val="none" w:sz="0" w:space="0" w:color="auto"/>
                                    <w:left w:val="none" w:sz="0" w:space="0" w:color="auto"/>
                                    <w:bottom w:val="none" w:sz="0" w:space="0" w:color="auto"/>
                                    <w:right w:val="none" w:sz="0" w:space="0" w:color="auto"/>
                                  </w:divBdr>
                                </w:div>
                                <w:div w:id="598871834">
                                  <w:marLeft w:val="640"/>
                                  <w:marRight w:val="0"/>
                                  <w:marTop w:val="0"/>
                                  <w:marBottom w:val="0"/>
                                  <w:divBdr>
                                    <w:top w:val="none" w:sz="0" w:space="0" w:color="auto"/>
                                    <w:left w:val="none" w:sz="0" w:space="0" w:color="auto"/>
                                    <w:bottom w:val="none" w:sz="0" w:space="0" w:color="auto"/>
                                    <w:right w:val="none" w:sz="0" w:space="0" w:color="auto"/>
                                  </w:divBdr>
                                </w:div>
                                <w:div w:id="1832718480">
                                  <w:marLeft w:val="640"/>
                                  <w:marRight w:val="0"/>
                                  <w:marTop w:val="0"/>
                                  <w:marBottom w:val="0"/>
                                  <w:divBdr>
                                    <w:top w:val="none" w:sz="0" w:space="0" w:color="auto"/>
                                    <w:left w:val="none" w:sz="0" w:space="0" w:color="auto"/>
                                    <w:bottom w:val="none" w:sz="0" w:space="0" w:color="auto"/>
                                    <w:right w:val="none" w:sz="0" w:space="0" w:color="auto"/>
                                  </w:divBdr>
                                </w:div>
                                <w:div w:id="1732655046">
                                  <w:marLeft w:val="640"/>
                                  <w:marRight w:val="0"/>
                                  <w:marTop w:val="0"/>
                                  <w:marBottom w:val="0"/>
                                  <w:divBdr>
                                    <w:top w:val="none" w:sz="0" w:space="0" w:color="auto"/>
                                    <w:left w:val="none" w:sz="0" w:space="0" w:color="auto"/>
                                    <w:bottom w:val="none" w:sz="0" w:space="0" w:color="auto"/>
                                    <w:right w:val="none" w:sz="0" w:space="0" w:color="auto"/>
                                  </w:divBdr>
                                </w:div>
                                <w:div w:id="767971287">
                                  <w:marLeft w:val="640"/>
                                  <w:marRight w:val="0"/>
                                  <w:marTop w:val="0"/>
                                  <w:marBottom w:val="0"/>
                                  <w:divBdr>
                                    <w:top w:val="none" w:sz="0" w:space="0" w:color="auto"/>
                                    <w:left w:val="none" w:sz="0" w:space="0" w:color="auto"/>
                                    <w:bottom w:val="none" w:sz="0" w:space="0" w:color="auto"/>
                                    <w:right w:val="none" w:sz="0" w:space="0" w:color="auto"/>
                                  </w:divBdr>
                                </w:div>
                                <w:div w:id="2111314637">
                                  <w:marLeft w:val="640"/>
                                  <w:marRight w:val="0"/>
                                  <w:marTop w:val="0"/>
                                  <w:marBottom w:val="0"/>
                                  <w:divBdr>
                                    <w:top w:val="none" w:sz="0" w:space="0" w:color="auto"/>
                                    <w:left w:val="none" w:sz="0" w:space="0" w:color="auto"/>
                                    <w:bottom w:val="none" w:sz="0" w:space="0" w:color="auto"/>
                                    <w:right w:val="none" w:sz="0" w:space="0" w:color="auto"/>
                                  </w:divBdr>
                                </w:div>
                                <w:div w:id="843856491">
                                  <w:marLeft w:val="640"/>
                                  <w:marRight w:val="0"/>
                                  <w:marTop w:val="0"/>
                                  <w:marBottom w:val="0"/>
                                  <w:divBdr>
                                    <w:top w:val="none" w:sz="0" w:space="0" w:color="auto"/>
                                    <w:left w:val="none" w:sz="0" w:space="0" w:color="auto"/>
                                    <w:bottom w:val="none" w:sz="0" w:space="0" w:color="auto"/>
                                    <w:right w:val="none" w:sz="0" w:space="0" w:color="auto"/>
                                  </w:divBdr>
                                </w:div>
                                <w:div w:id="1009479424">
                                  <w:marLeft w:val="640"/>
                                  <w:marRight w:val="0"/>
                                  <w:marTop w:val="0"/>
                                  <w:marBottom w:val="0"/>
                                  <w:divBdr>
                                    <w:top w:val="none" w:sz="0" w:space="0" w:color="auto"/>
                                    <w:left w:val="none" w:sz="0" w:space="0" w:color="auto"/>
                                    <w:bottom w:val="none" w:sz="0" w:space="0" w:color="auto"/>
                                    <w:right w:val="none" w:sz="0" w:space="0" w:color="auto"/>
                                  </w:divBdr>
                                </w:div>
                                <w:div w:id="15350140">
                                  <w:marLeft w:val="640"/>
                                  <w:marRight w:val="0"/>
                                  <w:marTop w:val="0"/>
                                  <w:marBottom w:val="0"/>
                                  <w:divBdr>
                                    <w:top w:val="none" w:sz="0" w:space="0" w:color="auto"/>
                                    <w:left w:val="none" w:sz="0" w:space="0" w:color="auto"/>
                                    <w:bottom w:val="none" w:sz="0" w:space="0" w:color="auto"/>
                                    <w:right w:val="none" w:sz="0" w:space="0" w:color="auto"/>
                                  </w:divBdr>
                                </w:div>
                                <w:div w:id="1488741058">
                                  <w:marLeft w:val="640"/>
                                  <w:marRight w:val="0"/>
                                  <w:marTop w:val="0"/>
                                  <w:marBottom w:val="0"/>
                                  <w:divBdr>
                                    <w:top w:val="none" w:sz="0" w:space="0" w:color="auto"/>
                                    <w:left w:val="none" w:sz="0" w:space="0" w:color="auto"/>
                                    <w:bottom w:val="none" w:sz="0" w:space="0" w:color="auto"/>
                                    <w:right w:val="none" w:sz="0" w:space="0" w:color="auto"/>
                                  </w:divBdr>
                                </w:div>
                                <w:div w:id="1499035599">
                                  <w:marLeft w:val="640"/>
                                  <w:marRight w:val="0"/>
                                  <w:marTop w:val="0"/>
                                  <w:marBottom w:val="0"/>
                                  <w:divBdr>
                                    <w:top w:val="none" w:sz="0" w:space="0" w:color="auto"/>
                                    <w:left w:val="none" w:sz="0" w:space="0" w:color="auto"/>
                                    <w:bottom w:val="none" w:sz="0" w:space="0" w:color="auto"/>
                                    <w:right w:val="none" w:sz="0" w:space="0" w:color="auto"/>
                                  </w:divBdr>
                                </w:div>
                                <w:div w:id="1626430031">
                                  <w:marLeft w:val="640"/>
                                  <w:marRight w:val="0"/>
                                  <w:marTop w:val="0"/>
                                  <w:marBottom w:val="0"/>
                                  <w:divBdr>
                                    <w:top w:val="none" w:sz="0" w:space="0" w:color="auto"/>
                                    <w:left w:val="none" w:sz="0" w:space="0" w:color="auto"/>
                                    <w:bottom w:val="none" w:sz="0" w:space="0" w:color="auto"/>
                                    <w:right w:val="none" w:sz="0" w:space="0" w:color="auto"/>
                                  </w:divBdr>
                                </w:div>
                                <w:div w:id="845440828">
                                  <w:marLeft w:val="640"/>
                                  <w:marRight w:val="0"/>
                                  <w:marTop w:val="0"/>
                                  <w:marBottom w:val="0"/>
                                  <w:divBdr>
                                    <w:top w:val="none" w:sz="0" w:space="0" w:color="auto"/>
                                    <w:left w:val="none" w:sz="0" w:space="0" w:color="auto"/>
                                    <w:bottom w:val="none" w:sz="0" w:space="0" w:color="auto"/>
                                    <w:right w:val="none" w:sz="0" w:space="0" w:color="auto"/>
                                  </w:divBdr>
                                </w:div>
                                <w:div w:id="389040369">
                                  <w:marLeft w:val="640"/>
                                  <w:marRight w:val="0"/>
                                  <w:marTop w:val="0"/>
                                  <w:marBottom w:val="0"/>
                                  <w:divBdr>
                                    <w:top w:val="none" w:sz="0" w:space="0" w:color="auto"/>
                                    <w:left w:val="none" w:sz="0" w:space="0" w:color="auto"/>
                                    <w:bottom w:val="none" w:sz="0" w:space="0" w:color="auto"/>
                                    <w:right w:val="none" w:sz="0" w:space="0" w:color="auto"/>
                                  </w:divBdr>
                                </w:div>
                                <w:div w:id="1672103759">
                                  <w:marLeft w:val="640"/>
                                  <w:marRight w:val="0"/>
                                  <w:marTop w:val="0"/>
                                  <w:marBottom w:val="0"/>
                                  <w:divBdr>
                                    <w:top w:val="none" w:sz="0" w:space="0" w:color="auto"/>
                                    <w:left w:val="none" w:sz="0" w:space="0" w:color="auto"/>
                                    <w:bottom w:val="none" w:sz="0" w:space="0" w:color="auto"/>
                                    <w:right w:val="none" w:sz="0" w:space="0" w:color="auto"/>
                                  </w:divBdr>
                                </w:div>
                                <w:div w:id="942374871">
                                  <w:marLeft w:val="640"/>
                                  <w:marRight w:val="0"/>
                                  <w:marTop w:val="0"/>
                                  <w:marBottom w:val="0"/>
                                  <w:divBdr>
                                    <w:top w:val="none" w:sz="0" w:space="0" w:color="auto"/>
                                    <w:left w:val="none" w:sz="0" w:space="0" w:color="auto"/>
                                    <w:bottom w:val="none" w:sz="0" w:space="0" w:color="auto"/>
                                    <w:right w:val="none" w:sz="0" w:space="0" w:color="auto"/>
                                  </w:divBdr>
                                </w:div>
                                <w:div w:id="386998848">
                                  <w:marLeft w:val="640"/>
                                  <w:marRight w:val="0"/>
                                  <w:marTop w:val="0"/>
                                  <w:marBottom w:val="0"/>
                                  <w:divBdr>
                                    <w:top w:val="none" w:sz="0" w:space="0" w:color="auto"/>
                                    <w:left w:val="none" w:sz="0" w:space="0" w:color="auto"/>
                                    <w:bottom w:val="none" w:sz="0" w:space="0" w:color="auto"/>
                                    <w:right w:val="none" w:sz="0" w:space="0" w:color="auto"/>
                                  </w:divBdr>
                                </w:div>
                                <w:div w:id="1895045723">
                                  <w:marLeft w:val="640"/>
                                  <w:marRight w:val="0"/>
                                  <w:marTop w:val="0"/>
                                  <w:marBottom w:val="0"/>
                                  <w:divBdr>
                                    <w:top w:val="none" w:sz="0" w:space="0" w:color="auto"/>
                                    <w:left w:val="none" w:sz="0" w:space="0" w:color="auto"/>
                                    <w:bottom w:val="none" w:sz="0" w:space="0" w:color="auto"/>
                                    <w:right w:val="none" w:sz="0" w:space="0" w:color="auto"/>
                                  </w:divBdr>
                                </w:div>
                                <w:div w:id="557252827">
                                  <w:marLeft w:val="640"/>
                                  <w:marRight w:val="0"/>
                                  <w:marTop w:val="0"/>
                                  <w:marBottom w:val="0"/>
                                  <w:divBdr>
                                    <w:top w:val="none" w:sz="0" w:space="0" w:color="auto"/>
                                    <w:left w:val="none" w:sz="0" w:space="0" w:color="auto"/>
                                    <w:bottom w:val="none" w:sz="0" w:space="0" w:color="auto"/>
                                    <w:right w:val="none" w:sz="0" w:space="0" w:color="auto"/>
                                  </w:divBdr>
                                </w:div>
                                <w:div w:id="1600915101">
                                  <w:marLeft w:val="640"/>
                                  <w:marRight w:val="0"/>
                                  <w:marTop w:val="0"/>
                                  <w:marBottom w:val="0"/>
                                  <w:divBdr>
                                    <w:top w:val="none" w:sz="0" w:space="0" w:color="auto"/>
                                    <w:left w:val="none" w:sz="0" w:space="0" w:color="auto"/>
                                    <w:bottom w:val="none" w:sz="0" w:space="0" w:color="auto"/>
                                    <w:right w:val="none" w:sz="0" w:space="0" w:color="auto"/>
                                  </w:divBdr>
                                </w:div>
                                <w:div w:id="1017850771">
                                  <w:marLeft w:val="640"/>
                                  <w:marRight w:val="0"/>
                                  <w:marTop w:val="0"/>
                                  <w:marBottom w:val="0"/>
                                  <w:divBdr>
                                    <w:top w:val="none" w:sz="0" w:space="0" w:color="auto"/>
                                    <w:left w:val="none" w:sz="0" w:space="0" w:color="auto"/>
                                    <w:bottom w:val="none" w:sz="0" w:space="0" w:color="auto"/>
                                    <w:right w:val="none" w:sz="0" w:space="0" w:color="auto"/>
                                  </w:divBdr>
                                </w:div>
                                <w:div w:id="1112749579">
                                  <w:marLeft w:val="640"/>
                                  <w:marRight w:val="0"/>
                                  <w:marTop w:val="0"/>
                                  <w:marBottom w:val="0"/>
                                  <w:divBdr>
                                    <w:top w:val="none" w:sz="0" w:space="0" w:color="auto"/>
                                    <w:left w:val="none" w:sz="0" w:space="0" w:color="auto"/>
                                    <w:bottom w:val="none" w:sz="0" w:space="0" w:color="auto"/>
                                    <w:right w:val="none" w:sz="0" w:space="0" w:color="auto"/>
                                  </w:divBdr>
                                </w:div>
                                <w:div w:id="1847792990">
                                  <w:marLeft w:val="640"/>
                                  <w:marRight w:val="0"/>
                                  <w:marTop w:val="0"/>
                                  <w:marBottom w:val="0"/>
                                  <w:divBdr>
                                    <w:top w:val="none" w:sz="0" w:space="0" w:color="auto"/>
                                    <w:left w:val="none" w:sz="0" w:space="0" w:color="auto"/>
                                    <w:bottom w:val="none" w:sz="0" w:space="0" w:color="auto"/>
                                    <w:right w:val="none" w:sz="0" w:space="0" w:color="auto"/>
                                  </w:divBdr>
                                </w:div>
                                <w:div w:id="1112943069">
                                  <w:marLeft w:val="640"/>
                                  <w:marRight w:val="0"/>
                                  <w:marTop w:val="0"/>
                                  <w:marBottom w:val="0"/>
                                  <w:divBdr>
                                    <w:top w:val="none" w:sz="0" w:space="0" w:color="auto"/>
                                    <w:left w:val="none" w:sz="0" w:space="0" w:color="auto"/>
                                    <w:bottom w:val="none" w:sz="0" w:space="0" w:color="auto"/>
                                    <w:right w:val="none" w:sz="0" w:space="0" w:color="auto"/>
                                  </w:divBdr>
                                </w:div>
                                <w:div w:id="444350474">
                                  <w:marLeft w:val="640"/>
                                  <w:marRight w:val="0"/>
                                  <w:marTop w:val="0"/>
                                  <w:marBottom w:val="0"/>
                                  <w:divBdr>
                                    <w:top w:val="none" w:sz="0" w:space="0" w:color="auto"/>
                                    <w:left w:val="none" w:sz="0" w:space="0" w:color="auto"/>
                                    <w:bottom w:val="none" w:sz="0" w:space="0" w:color="auto"/>
                                    <w:right w:val="none" w:sz="0" w:space="0" w:color="auto"/>
                                  </w:divBdr>
                                </w:div>
                                <w:div w:id="1583876435">
                                  <w:marLeft w:val="640"/>
                                  <w:marRight w:val="0"/>
                                  <w:marTop w:val="0"/>
                                  <w:marBottom w:val="0"/>
                                  <w:divBdr>
                                    <w:top w:val="none" w:sz="0" w:space="0" w:color="auto"/>
                                    <w:left w:val="none" w:sz="0" w:space="0" w:color="auto"/>
                                    <w:bottom w:val="none" w:sz="0" w:space="0" w:color="auto"/>
                                    <w:right w:val="none" w:sz="0" w:space="0" w:color="auto"/>
                                  </w:divBdr>
                                </w:div>
                                <w:div w:id="842090474">
                                  <w:marLeft w:val="640"/>
                                  <w:marRight w:val="0"/>
                                  <w:marTop w:val="0"/>
                                  <w:marBottom w:val="0"/>
                                  <w:divBdr>
                                    <w:top w:val="none" w:sz="0" w:space="0" w:color="auto"/>
                                    <w:left w:val="none" w:sz="0" w:space="0" w:color="auto"/>
                                    <w:bottom w:val="none" w:sz="0" w:space="0" w:color="auto"/>
                                    <w:right w:val="none" w:sz="0" w:space="0" w:color="auto"/>
                                  </w:divBdr>
                                </w:div>
                                <w:div w:id="1995793563">
                                  <w:marLeft w:val="640"/>
                                  <w:marRight w:val="0"/>
                                  <w:marTop w:val="0"/>
                                  <w:marBottom w:val="0"/>
                                  <w:divBdr>
                                    <w:top w:val="none" w:sz="0" w:space="0" w:color="auto"/>
                                    <w:left w:val="none" w:sz="0" w:space="0" w:color="auto"/>
                                    <w:bottom w:val="none" w:sz="0" w:space="0" w:color="auto"/>
                                    <w:right w:val="none" w:sz="0" w:space="0" w:color="auto"/>
                                  </w:divBdr>
                                </w:div>
                                <w:div w:id="934826056">
                                  <w:marLeft w:val="640"/>
                                  <w:marRight w:val="0"/>
                                  <w:marTop w:val="0"/>
                                  <w:marBottom w:val="0"/>
                                  <w:divBdr>
                                    <w:top w:val="none" w:sz="0" w:space="0" w:color="auto"/>
                                    <w:left w:val="none" w:sz="0" w:space="0" w:color="auto"/>
                                    <w:bottom w:val="none" w:sz="0" w:space="0" w:color="auto"/>
                                    <w:right w:val="none" w:sz="0" w:space="0" w:color="auto"/>
                                  </w:divBdr>
                                </w:div>
                                <w:div w:id="2019119543">
                                  <w:marLeft w:val="640"/>
                                  <w:marRight w:val="0"/>
                                  <w:marTop w:val="0"/>
                                  <w:marBottom w:val="0"/>
                                  <w:divBdr>
                                    <w:top w:val="none" w:sz="0" w:space="0" w:color="auto"/>
                                    <w:left w:val="none" w:sz="0" w:space="0" w:color="auto"/>
                                    <w:bottom w:val="none" w:sz="0" w:space="0" w:color="auto"/>
                                    <w:right w:val="none" w:sz="0" w:space="0" w:color="auto"/>
                                  </w:divBdr>
                                </w:div>
                                <w:div w:id="70323785">
                                  <w:marLeft w:val="640"/>
                                  <w:marRight w:val="0"/>
                                  <w:marTop w:val="0"/>
                                  <w:marBottom w:val="0"/>
                                  <w:divBdr>
                                    <w:top w:val="none" w:sz="0" w:space="0" w:color="auto"/>
                                    <w:left w:val="none" w:sz="0" w:space="0" w:color="auto"/>
                                    <w:bottom w:val="none" w:sz="0" w:space="0" w:color="auto"/>
                                    <w:right w:val="none" w:sz="0" w:space="0" w:color="auto"/>
                                  </w:divBdr>
                                </w:div>
                                <w:div w:id="449595934">
                                  <w:marLeft w:val="640"/>
                                  <w:marRight w:val="0"/>
                                  <w:marTop w:val="0"/>
                                  <w:marBottom w:val="0"/>
                                  <w:divBdr>
                                    <w:top w:val="none" w:sz="0" w:space="0" w:color="auto"/>
                                    <w:left w:val="none" w:sz="0" w:space="0" w:color="auto"/>
                                    <w:bottom w:val="none" w:sz="0" w:space="0" w:color="auto"/>
                                    <w:right w:val="none" w:sz="0" w:space="0" w:color="auto"/>
                                  </w:divBdr>
                                </w:div>
                                <w:div w:id="1954701987">
                                  <w:marLeft w:val="640"/>
                                  <w:marRight w:val="0"/>
                                  <w:marTop w:val="0"/>
                                  <w:marBottom w:val="0"/>
                                  <w:divBdr>
                                    <w:top w:val="none" w:sz="0" w:space="0" w:color="auto"/>
                                    <w:left w:val="none" w:sz="0" w:space="0" w:color="auto"/>
                                    <w:bottom w:val="none" w:sz="0" w:space="0" w:color="auto"/>
                                    <w:right w:val="none" w:sz="0" w:space="0" w:color="auto"/>
                                  </w:divBdr>
                                </w:div>
                                <w:div w:id="457840320">
                                  <w:marLeft w:val="640"/>
                                  <w:marRight w:val="0"/>
                                  <w:marTop w:val="0"/>
                                  <w:marBottom w:val="0"/>
                                  <w:divBdr>
                                    <w:top w:val="none" w:sz="0" w:space="0" w:color="auto"/>
                                    <w:left w:val="none" w:sz="0" w:space="0" w:color="auto"/>
                                    <w:bottom w:val="none" w:sz="0" w:space="0" w:color="auto"/>
                                    <w:right w:val="none" w:sz="0" w:space="0" w:color="auto"/>
                                  </w:divBdr>
                                </w:div>
                                <w:div w:id="1435325866">
                                  <w:marLeft w:val="640"/>
                                  <w:marRight w:val="0"/>
                                  <w:marTop w:val="0"/>
                                  <w:marBottom w:val="0"/>
                                  <w:divBdr>
                                    <w:top w:val="none" w:sz="0" w:space="0" w:color="auto"/>
                                    <w:left w:val="none" w:sz="0" w:space="0" w:color="auto"/>
                                    <w:bottom w:val="none" w:sz="0" w:space="0" w:color="auto"/>
                                    <w:right w:val="none" w:sz="0" w:space="0" w:color="auto"/>
                                  </w:divBdr>
                                </w:div>
                                <w:div w:id="139688539">
                                  <w:marLeft w:val="640"/>
                                  <w:marRight w:val="0"/>
                                  <w:marTop w:val="0"/>
                                  <w:marBottom w:val="0"/>
                                  <w:divBdr>
                                    <w:top w:val="none" w:sz="0" w:space="0" w:color="auto"/>
                                    <w:left w:val="none" w:sz="0" w:space="0" w:color="auto"/>
                                    <w:bottom w:val="none" w:sz="0" w:space="0" w:color="auto"/>
                                    <w:right w:val="none" w:sz="0" w:space="0" w:color="auto"/>
                                  </w:divBdr>
                                </w:div>
                                <w:div w:id="317422502">
                                  <w:marLeft w:val="640"/>
                                  <w:marRight w:val="0"/>
                                  <w:marTop w:val="0"/>
                                  <w:marBottom w:val="0"/>
                                  <w:divBdr>
                                    <w:top w:val="none" w:sz="0" w:space="0" w:color="auto"/>
                                    <w:left w:val="none" w:sz="0" w:space="0" w:color="auto"/>
                                    <w:bottom w:val="none" w:sz="0" w:space="0" w:color="auto"/>
                                    <w:right w:val="none" w:sz="0" w:space="0" w:color="auto"/>
                                  </w:divBdr>
                                </w:div>
                                <w:div w:id="689726608">
                                  <w:marLeft w:val="640"/>
                                  <w:marRight w:val="0"/>
                                  <w:marTop w:val="0"/>
                                  <w:marBottom w:val="0"/>
                                  <w:divBdr>
                                    <w:top w:val="none" w:sz="0" w:space="0" w:color="auto"/>
                                    <w:left w:val="none" w:sz="0" w:space="0" w:color="auto"/>
                                    <w:bottom w:val="none" w:sz="0" w:space="0" w:color="auto"/>
                                    <w:right w:val="none" w:sz="0" w:space="0" w:color="auto"/>
                                  </w:divBdr>
                                </w:div>
                                <w:div w:id="2085175057">
                                  <w:marLeft w:val="640"/>
                                  <w:marRight w:val="0"/>
                                  <w:marTop w:val="0"/>
                                  <w:marBottom w:val="0"/>
                                  <w:divBdr>
                                    <w:top w:val="none" w:sz="0" w:space="0" w:color="auto"/>
                                    <w:left w:val="none" w:sz="0" w:space="0" w:color="auto"/>
                                    <w:bottom w:val="none" w:sz="0" w:space="0" w:color="auto"/>
                                    <w:right w:val="none" w:sz="0" w:space="0" w:color="auto"/>
                                  </w:divBdr>
                                </w:div>
                                <w:div w:id="148643062">
                                  <w:marLeft w:val="640"/>
                                  <w:marRight w:val="0"/>
                                  <w:marTop w:val="0"/>
                                  <w:marBottom w:val="0"/>
                                  <w:divBdr>
                                    <w:top w:val="none" w:sz="0" w:space="0" w:color="auto"/>
                                    <w:left w:val="none" w:sz="0" w:space="0" w:color="auto"/>
                                    <w:bottom w:val="none" w:sz="0" w:space="0" w:color="auto"/>
                                    <w:right w:val="none" w:sz="0" w:space="0" w:color="auto"/>
                                  </w:divBdr>
                                </w:div>
                                <w:div w:id="245501506">
                                  <w:marLeft w:val="640"/>
                                  <w:marRight w:val="0"/>
                                  <w:marTop w:val="0"/>
                                  <w:marBottom w:val="0"/>
                                  <w:divBdr>
                                    <w:top w:val="none" w:sz="0" w:space="0" w:color="auto"/>
                                    <w:left w:val="none" w:sz="0" w:space="0" w:color="auto"/>
                                    <w:bottom w:val="none" w:sz="0" w:space="0" w:color="auto"/>
                                    <w:right w:val="none" w:sz="0" w:space="0" w:color="auto"/>
                                  </w:divBdr>
                                </w:div>
                                <w:div w:id="20054054">
                                  <w:marLeft w:val="640"/>
                                  <w:marRight w:val="0"/>
                                  <w:marTop w:val="0"/>
                                  <w:marBottom w:val="0"/>
                                  <w:divBdr>
                                    <w:top w:val="none" w:sz="0" w:space="0" w:color="auto"/>
                                    <w:left w:val="none" w:sz="0" w:space="0" w:color="auto"/>
                                    <w:bottom w:val="none" w:sz="0" w:space="0" w:color="auto"/>
                                    <w:right w:val="none" w:sz="0" w:space="0" w:color="auto"/>
                                  </w:divBdr>
                                </w:div>
                              </w:divsChild>
                            </w:div>
                            <w:div w:id="241330031">
                              <w:marLeft w:val="0"/>
                              <w:marRight w:val="0"/>
                              <w:marTop w:val="0"/>
                              <w:marBottom w:val="0"/>
                              <w:divBdr>
                                <w:top w:val="none" w:sz="0" w:space="0" w:color="auto"/>
                                <w:left w:val="none" w:sz="0" w:space="0" w:color="auto"/>
                                <w:bottom w:val="none" w:sz="0" w:space="0" w:color="auto"/>
                                <w:right w:val="none" w:sz="0" w:space="0" w:color="auto"/>
                              </w:divBdr>
                              <w:divsChild>
                                <w:div w:id="173761805">
                                  <w:marLeft w:val="640"/>
                                  <w:marRight w:val="0"/>
                                  <w:marTop w:val="0"/>
                                  <w:marBottom w:val="0"/>
                                  <w:divBdr>
                                    <w:top w:val="none" w:sz="0" w:space="0" w:color="auto"/>
                                    <w:left w:val="none" w:sz="0" w:space="0" w:color="auto"/>
                                    <w:bottom w:val="none" w:sz="0" w:space="0" w:color="auto"/>
                                    <w:right w:val="none" w:sz="0" w:space="0" w:color="auto"/>
                                  </w:divBdr>
                                </w:div>
                                <w:div w:id="1282833774">
                                  <w:marLeft w:val="640"/>
                                  <w:marRight w:val="0"/>
                                  <w:marTop w:val="0"/>
                                  <w:marBottom w:val="0"/>
                                  <w:divBdr>
                                    <w:top w:val="none" w:sz="0" w:space="0" w:color="auto"/>
                                    <w:left w:val="none" w:sz="0" w:space="0" w:color="auto"/>
                                    <w:bottom w:val="none" w:sz="0" w:space="0" w:color="auto"/>
                                    <w:right w:val="none" w:sz="0" w:space="0" w:color="auto"/>
                                  </w:divBdr>
                                </w:div>
                                <w:div w:id="188445958">
                                  <w:marLeft w:val="640"/>
                                  <w:marRight w:val="0"/>
                                  <w:marTop w:val="0"/>
                                  <w:marBottom w:val="0"/>
                                  <w:divBdr>
                                    <w:top w:val="none" w:sz="0" w:space="0" w:color="auto"/>
                                    <w:left w:val="none" w:sz="0" w:space="0" w:color="auto"/>
                                    <w:bottom w:val="none" w:sz="0" w:space="0" w:color="auto"/>
                                    <w:right w:val="none" w:sz="0" w:space="0" w:color="auto"/>
                                  </w:divBdr>
                                </w:div>
                                <w:div w:id="532964569">
                                  <w:marLeft w:val="640"/>
                                  <w:marRight w:val="0"/>
                                  <w:marTop w:val="0"/>
                                  <w:marBottom w:val="0"/>
                                  <w:divBdr>
                                    <w:top w:val="none" w:sz="0" w:space="0" w:color="auto"/>
                                    <w:left w:val="none" w:sz="0" w:space="0" w:color="auto"/>
                                    <w:bottom w:val="none" w:sz="0" w:space="0" w:color="auto"/>
                                    <w:right w:val="none" w:sz="0" w:space="0" w:color="auto"/>
                                  </w:divBdr>
                                </w:div>
                                <w:div w:id="251357512">
                                  <w:marLeft w:val="640"/>
                                  <w:marRight w:val="0"/>
                                  <w:marTop w:val="0"/>
                                  <w:marBottom w:val="0"/>
                                  <w:divBdr>
                                    <w:top w:val="none" w:sz="0" w:space="0" w:color="auto"/>
                                    <w:left w:val="none" w:sz="0" w:space="0" w:color="auto"/>
                                    <w:bottom w:val="none" w:sz="0" w:space="0" w:color="auto"/>
                                    <w:right w:val="none" w:sz="0" w:space="0" w:color="auto"/>
                                  </w:divBdr>
                                </w:div>
                                <w:div w:id="680551835">
                                  <w:marLeft w:val="640"/>
                                  <w:marRight w:val="0"/>
                                  <w:marTop w:val="0"/>
                                  <w:marBottom w:val="0"/>
                                  <w:divBdr>
                                    <w:top w:val="none" w:sz="0" w:space="0" w:color="auto"/>
                                    <w:left w:val="none" w:sz="0" w:space="0" w:color="auto"/>
                                    <w:bottom w:val="none" w:sz="0" w:space="0" w:color="auto"/>
                                    <w:right w:val="none" w:sz="0" w:space="0" w:color="auto"/>
                                  </w:divBdr>
                                </w:div>
                                <w:div w:id="233973966">
                                  <w:marLeft w:val="640"/>
                                  <w:marRight w:val="0"/>
                                  <w:marTop w:val="0"/>
                                  <w:marBottom w:val="0"/>
                                  <w:divBdr>
                                    <w:top w:val="none" w:sz="0" w:space="0" w:color="auto"/>
                                    <w:left w:val="none" w:sz="0" w:space="0" w:color="auto"/>
                                    <w:bottom w:val="none" w:sz="0" w:space="0" w:color="auto"/>
                                    <w:right w:val="none" w:sz="0" w:space="0" w:color="auto"/>
                                  </w:divBdr>
                                </w:div>
                                <w:div w:id="94256408">
                                  <w:marLeft w:val="640"/>
                                  <w:marRight w:val="0"/>
                                  <w:marTop w:val="0"/>
                                  <w:marBottom w:val="0"/>
                                  <w:divBdr>
                                    <w:top w:val="none" w:sz="0" w:space="0" w:color="auto"/>
                                    <w:left w:val="none" w:sz="0" w:space="0" w:color="auto"/>
                                    <w:bottom w:val="none" w:sz="0" w:space="0" w:color="auto"/>
                                    <w:right w:val="none" w:sz="0" w:space="0" w:color="auto"/>
                                  </w:divBdr>
                                </w:div>
                                <w:div w:id="1272392641">
                                  <w:marLeft w:val="640"/>
                                  <w:marRight w:val="0"/>
                                  <w:marTop w:val="0"/>
                                  <w:marBottom w:val="0"/>
                                  <w:divBdr>
                                    <w:top w:val="none" w:sz="0" w:space="0" w:color="auto"/>
                                    <w:left w:val="none" w:sz="0" w:space="0" w:color="auto"/>
                                    <w:bottom w:val="none" w:sz="0" w:space="0" w:color="auto"/>
                                    <w:right w:val="none" w:sz="0" w:space="0" w:color="auto"/>
                                  </w:divBdr>
                                </w:div>
                                <w:div w:id="350646569">
                                  <w:marLeft w:val="640"/>
                                  <w:marRight w:val="0"/>
                                  <w:marTop w:val="0"/>
                                  <w:marBottom w:val="0"/>
                                  <w:divBdr>
                                    <w:top w:val="none" w:sz="0" w:space="0" w:color="auto"/>
                                    <w:left w:val="none" w:sz="0" w:space="0" w:color="auto"/>
                                    <w:bottom w:val="none" w:sz="0" w:space="0" w:color="auto"/>
                                    <w:right w:val="none" w:sz="0" w:space="0" w:color="auto"/>
                                  </w:divBdr>
                                </w:div>
                                <w:div w:id="1736471039">
                                  <w:marLeft w:val="640"/>
                                  <w:marRight w:val="0"/>
                                  <w:marTop w:val="0"/>
                                  <w:marBottom w:val="0"/>
                                  <w:divBdr>
                                    <w:top w:val="none" w:sz="0" w:space="0" w:color="auto"/>
                                    <w:left w:val="none" w:sz="0" w:space="0" w:color="auto"/>
                                    <w:bottom w:val="none" w:sz="0" w:space="0" w:color="auto"/>
                                    <w:right w:val="none" w:sz="0" w:space="0" w:color="auto"/>
                                  </w:divBdr>
                                </w:div>
                                <w:div w:id="2011833175">
                                  <w:marLeft w:val="640"/>
                                  <w:marRight w:val="0"/>
                                  <w:marTop w:val="0"/>
                                  <w:marBottom w:val="0"/>
                                  <w:divBdr>
                                    <w:top w:val="none" w:sz="0" w:space="0" w:color="auto"/>
                                    <w:left w:val="none" w:sz="0" w:space="0" w:color="auto"/>
                                    <w:bottom w:val="none" w:sz="0" w:space="0" w:color="auto"/>
                                    <w:right w:val="none" w:sz="0" w:space="0" w:color="auto"/>
                                  </w:divBdr>
                                </w:div>
                                <w:div w:id="1568957537">
                                  <w:marLeft w:val="640"/>
                                  <w:marRight w:val="0"/>
                                  <w:marTop w:val="0"/>
                                  <w:marBottom w:val="0"/>
                                  <w:divBdr>
                                    <w:top w:val="none" w:sz="0" w:space="0" w:color="auto"/>
                                    <w:left w:val="none" w:sz="0" w:space="0" w:color="auto"/>
                                    <w:bottom w:val="none" w:sz="0" w:space="0" w:color="auto"/>
                                    <w:right w:val="none" w:sz="0" w:space="0" w:color="auto"/>
                                  </w:divBdr>
                                </w:div>
                                <w:div w:id="194124290">
                                  <w:marLeft w:val="640"/>
                                  <w:marRight w:val="0"/>
                                  <w:marTop w:val="0"/>
                                  <w:marBottom w:val="0"/>
                                  <w:divBdr>
                                    <w:top w:val="none" w:sz="0" w:space="0" w:color="auto"/>
                                    <w:left w:val="none" w:sz="0" w:space="0" w:color="auto"/>
                                    <w:bottom w:val="none" w:sz="0" w:space="0" w:color="auto"/>
                                    <w:right w:val="none" w:sz="0" w:space="0" w:color="auto"/>
                                  </w:divBdr>
                                </w:div>
                                <w:div w:id="1158032353">
                                  <w:marLeft w:val="640"/>
                                  <w:marRight w:val="0"/>
                                  <w:marTop w:val="0"/>
                                  <w:marBottom w:val="0"/>
                                  <w:divBdr>
                                    <w:top w:val="none" w:sz="0" w:space="0" w:color="auto"/>
                                    <w:left w:val="none" w:sz="0" w:space="0" w:color="auto"/>
                                    <w:bottom w:val="none" w:sz="0" w:space="0" w:color="auto"/>
                                    <w:right w:val="none" w:sz="0" w:space="0" w:color="auto"/>
                                  </w:divBdr>
                                </w:div>
                                <w:div w:id="2019696214">
                                  <w:marLeft w:val="640"/>
                                  <w:marRight w:val="0"/>
                                  <w:marTop w:val="0"/>
                                  <w:marBottom w:val="0"/>
                                  <w:divBdr>
                                    <w:top w:val="none" w:sz="0" w:space="0" w:color="auto"/>
                                    <w:left w:val="none" w:sz="0" w:space="0" w:color="auto"/>
                                    <w:bottom w:val="none" w:sz="0" w:space="0" w:color="auto"/>
                                    <w:right w:val="none" w:sz="0" w:space="0" w:color="auto"/>
                                  </w:divBdr>
                                </w:div>
                                <w:div w:id="1487941013">
                                  <w:marLeft w:val="640"/>
                                  <w:marRight w:val="0"/>
                                  <w:marTop w:val="0"/>
                                  <w:marBottom w:val="0"/>
                                  <w:divBdr>
                                    <w:top w:val="none" w:sz="0" w:space="0" w:color="auto"/>
                                    <w:left w:val="none" w:sz="0" w:space="0" w:color="auto"/>
                                    <w:bottom w:val="none" w:sz="0" w:space="0" w:color="auto"/>
                                    <w:right w:val="none" w:sz="0" w:space="0" w:color="auto"/>
                                  </w:divBdr>
                                </w:div>
                                <w:div w:id="1152218143">
                                  <w:marLeft w:val="640"/>
                                  <w:marRight w:val="0"/>
                                  <w:marTop w:val="0"/>
                                  <w:marBottom w:val="0"/>
                                  <w:divBdr>
                                    <w:top w:val="none" w:sz="0" w:space="0" w:color="auto"/>
                                    <w:left w:val="none" w:sz="0" w:space="0" w:color="auto"/>
                                    <w:bottom w:val="none" w:sz="0" w:space="0" w:color="auto"/>
                                    <w:right w:val="none" w:sz="0" w:space="0" w:color="auto"/>
                                  </w:divBdr>
                                </w:div>
                                <w:div w:id="1715814241">
                                  <w:marLeft w:val="640"/>
                                  <w:marRight w:val="0"/>
                                  <w:marTop w:val="0"/>
                                  <w:marBottom w:val="0"/>
                                  <w:divBdr>
                                    <w:top w:val="none" w:sz="0" w:space="0" w:color="auto"/>
                                    <w:left w:val="none" w:sz="0" w:space="0" w:color="auto"/>
                                    <w:bottom w:val="none" w:sz="0" w:space="0" w:color="auto"/>
                                    <w:right w:val="none" w:sz="0" w:space="0" w:color="auto"/>
                                  </w:divBdr>
                                </w:div>
                                <w:div w:id="1975796840">
                                  <w:marLeft w:val="640"/>
                                  <w:marRight w:val="0"/>
                                  <w:marTop w:val="0"/>
                                  <w:marBottom w:val="0"/>
                                  <w:divBdr>
                                    <w:top w:val="none" w:sz="0" w:space="0" w:color="auto"/>
                                    <w:left w:val="none" w:sz="0" w:space="0" w:color="auto"/>
                                    <w:bottom w:val="none" w:sz="0" w:space="0" w:color="auto"/>
                                    <w:right w:val="none" w:sz="0" w:space="0" w:color="auto"/>
                                  </w:divBdr>
                                </w:div>
                                <w:div w:id="1538273961">
                                  <w:marLeft w:val="640"/>
                                  <w:marRight w:val="0"/>
                                  <w:marTop w:val="0"/>
                                  <w:marBottom w:val="0"/>
                                  <w:divBdr>
                                    <w:top w:val="none" w:sz="0" w:space="0" w:color="auto"/>
                                    <w:left w:val="none" w:sz="0" w:space="0" w:color="auto"/>
                                    <w:bottom w:val="none" w:sz="0" w:space="0" w:color="auto"/>
                                    <w:right w:val="none" w:sz="0" w:space="0" w:color="auto"/>
                                  </w:divBdr>
                                </w:div>
                                <w:div w:id="145048113">
                                  <w:marLeft w:val="640"/>
                                  <w:marRight w:val="0"/>
                                  <w:marTop w:val="0"/>
                                  <w:marBottom w:val="0"/>
                                  <w:divBdr>
                                    <w:top w:val="none" w:sz="0" w:space="0" w:color="auto"/>
                                    <w:left w:val="none" w:sz="0" w:space="0" w:color="auto"/>
                                    <w:bottom w:val="none" w:sz="0" w:space="0" w:color="auto"/>
                                    <w:right w:val="none" w:sz="0" w:space="0" w:color="auto"/>
                                  </w:divBdr>
                                </w:div>
                                <w:div w:id="1845506829">
                                  <w:marLeft w:val="640"/>
                                  <w:marRight w:val="0"/>
                                  <w:marTop w:val="0"/>
                                  <w:marBottom w:val="0"/>
                                  <w:divBdr>
                                    <w:top w:val="none" w:sz="0" w:space="0" w:color="auto"/>
                                    <w:left w:val="none" w:sz="0" w:space="0" w:color="auto"/>
                                    <w:bottom w:val="none" w:sz="0" w:space="0" w:color="auto"/>
                                    <w:right w:val="none" w:sz="0" w:space="0" w:color="auto"/>
                                  </w:divBdr>
                                </w:div>
                                <w:div w:id="599803847">
                                  <w:marLeft w:val="640"/>
                                  <w:marRight w:val="0"/>
                                  <w:marTop w:val="0"/>
                                  <w:marBottom w:val="0"/>
                                  <w:divBdr>
                                    <w:top w:val="none" w:sz="0" w:space="0" w:color="auto"/>
                                    <w:left w:val="none" w:sz="0" w:space="0" w:color="auto"/>
                                    <w:bottom w:val="none" w:sz="0" w:space="0" w:color="auto"/>
                                    <w:right w:val="none" w:sz="0" w:space="0" w:color="auto"/>
                                  </w:divBdr>
                                </w:div>
                                <w:div w:id="1259486059">
                                  <w:marLeft w:val="640"/>
                                  <w:marRight w:val="0"/>
                                  <w:marTop w:val="0"/>
                                  <w:marBottom w:val="0"/>
                                  <w:divBdr>
                                    <w:top w:val="none" w:sz="0" w:space="0" w:color="auto"/>
                                    <w:left w:val="none" w:sz="0" w:space="0" w:color="auto"/>
                                    <w:bottom w:val="none" w:sz="0" w:space="0" w:color="auto"/>
                                    <w:right w:val="none" w:sz="0" w:space="0" w:color="auto"/>
                                  </w:divBdr>
                                </w:div>
                                <w:div w:id="532692439">
                                  <w:marLeft w:val="640"/>
                                  <w:marRight w:val="0"/>
                                  <w:marTop w:val="0"/>
                                  <w:marBottom w:val="0"/>
                                  <w:divBdr>
                                    <w:top w:val="none" w:sz="0" w:space="0" w:color="auto"/>
                                    <w:left w:val="none" w:sz="0" w:space="0" w:color="auto"/>
                                    <w:bottom w:val="none" w:sz="0" w:space="0" w:color="auto"/>
                                    <w:right w:val="none" w:sz="0" w:space="0" w:color="auto"/>
                                  </w:divBdr>
                                </w:div>
                                <w:div w:id="111018313">
                                  <w:marLeft w:val="640"/>
                                  <w:marRight w:val="0"/>
                                  <w:marTop w:val="0"/>
                                  <w:marBottom w:val="0"/>
                                  <w:divBdr>
                                    <w:top w:val="none" w:sz="0" w:space="0" w:color="auto"/>
                                    <w:left w:val="none" w:sz="0" w:space="0" w:color="auto"/>
                                    <w:bottom w:val="none" w:sz="0" w:space="0" w:color="auto"/>
                                    <w:right w:val="none" w:sz="0" w:space="0" w:color="auto"/>
                                  </w:divBdr>
                                </w:div>
                                <w:div w:id="1535465522">
                                  <w:marLeft w:val="640"/>
                                  <w:marRight w:val="0"/>
                                  <w:marTop w:val="0"/>
                                  <w:marBottom w:val="0"/>
                                  <w:divBdr>
                                    <w:top w:val="none" w:sz="0" w:space="0" w:color="auto"/>
                                    <w:left w:val="none" w:sz="0" w:space="0" w:color="auto"/>
                                    <w:bottom w:val="none" w:sz="0" w:space="0" w:color="auto"/>
                                    <w:right w:val="none" w:sz="0" w:space="0" w:color="auto"/>
                                  </w:divBdr>
                                </w:div>
                                <w:div w:id="154686190">
                                  <w:marLeft w:val="640"/>
                                  <w:marRight w:val="0"/>
                                  <w:marTop w:val="0"/>
                                  <w:marBottom w:val="0"/>
                                  <w:divBdr>
                                    <w:top w:val="none" w:sz="0" w:space="0" w:color="auto"/>
                                    <w:left w:val="none" w:sz="0" w:space="0" w:color="auto"/>
                                    <w:bottom w:val="none" w:sz="0" w:space="0" w:color="auto"/>
                                    <w:right w:val="none" w:sz="0" w:space="0" w:color="auto"/>
                                  </w:divBdr>
                                </w:div>
                                <w:div w:id="386539446">
                                  <w:marLeft w:val="640"/>
                                  <w:marRight w:val="0"/>
                                  <w:marTop w:val="0"/>
                                  <w:marBottom w:val="0"/>
                                  <w:divBdr>
                                    <w:top w:val="none" w:sz="0" w:space="0" w:color="auto"/>
                                    <w:left w:val="none" w:sz="0" w:space="0" w:color="auto"/>
                                    <w:bottom w:val="none" w:sz="0" w:space="0" w:color="auto"/>
                                    <w:right w:val="none" w:sz="0" w:space="0" w:color="auto"/>
                                  </w:divBdr>
                                </w:div>
                                <w:div w:id="351995962">
                                  <w:marLeft w:val="640"/>
                                  <w:marRight w:val="0"/>
                                  <w:marTop w:val="0"/>
                                  <w:marBottom w:val="0"/>
                                  <w:divBdr>
                                    <w:top w:val="none" w:sz="0" w:space="0" w:color="auto"/>
                                    <w:left w:val="none" w:sz="0" w:space="0" w:color="auto"/>
                                    <w:bottom w:val="none" w:sz="0" w:space="0" w:color="auto"/>
                                    <w:right w:val="none" w:sz="0" w:space="0" w:color="auto"/>
                                  </w:divBdr>
                                </w:div>
                                <w:div w:id="467820799">
                                  <w:marLeft w:val="640"/>
                                  <w:marRight w:val="0"/>
                                  <w:marTop w:val="0"/>
                                  <w:marBottom w:val="0"/>
                                  <w:divBdr>
                                    <w:top w:val="none" w:sz="0" w:space="0" w:color="auto"/>
                                    <w:left w:val="none" w:sz="0" w:space="0" w:color="auto"/>
                                    <w:bottom w:val="none" w:sz="0" w:space="0" w:color="auto"/>
                                    <w:right w:val="none" w:sz="0" w:space="0" w:color="auto"/>
                                  </w:divBdr>
                                </w:div>
                                <w:div w:id="1265452956">
                                  <w:marLeft w:val="640"/>
                                  <w:marRight w:val="0"/>
                                  <w:marTop w:val="0"/>
                                  <w:marBottom w:val="0"/>
                                  <w:divBdr>
                                    <w:top w:val="none" w:sz="0" w:space="0" w:color="auto"/>
                                    <w:left w:val="none" w:sz="0" w:space="0" w:color="auto"/>
                                    <w:bottom w:val="none" w:sz="0" w:space="0" w:color="auto"/>
                                    <w:right w:val="none" w:sz="0" w:space="0" w:color="auto"/>
                                  </w:divBdr>
                                </w:div>
                                <w:div w:id="1235823626">
                                  <w:marLeft w:val="640"/>
                                  <w:marRight w:val="0"/>
                                  <w:marTop w:val="0"/>
                                  <w:marBottom w:val="0"/>
                                  <w:divBdr>
                                    <w:top w:val="none" w:sz="0" w:space="0" w:color="auto"/>
                                    <w:left w:val="none" w:sz="0" w:space="0" w:color="auto"/>
                                    <w:bottom w:val="none" w:sz="0" w:space="0" w:color="auto"/>
                                    <w:right w:val="none" w:sz="0" w:space="0" w:color="auto"/>
                                  </w:divBdr>
                                </w:div>
                                <w:div w:id="376199117">
                                  <w:marLeft w:val="640"/>
                                  <w:marRight w:val="0"/>
                                  <w:marTop w:val="0"/>
                                  <w:marBottom w:val="0"/>
                                  <w:divBdr>
                                    <w:top w:val="none" w:sz="0" w:space="0" w:color="auto"/>
                                    <w:left w:val="none" w:sz="0" w:space="0" w:color="auto"/>
                                    <w:bottom w:val="none" w:sz="0" w:space="0" w:color="auto"/>
                                    <w:right w:val="none" w:sz="0" w:space="0" w:color="auto"/>
                                  </w:divBdr>
                                </w:div>
                                <w:div w:id="1971011661">
                                  <w:marLeft w:val="640"/>
                                  <w:marRight w:val="0"/>
                                  <w:marTop w:val="0"/>
                                  <w:marBottom w:val="0"/>
                                  <w:divBdr>
                                    <w:top w:val="none" w:sz="0" w:space="0" w:color="auto"/>
                                    <w:left w:val="none" w:sz="0" w:space="0" w:color="auto"/>
                                    <w:bottom w:val="none" w:sz="0" w:space="0" w:color="auto"/>
                                    <w:right w:val="none" w:sz="0" w:space="0" w:color="auto"/>
                                  </w:divBdr>
                                </w:div>
                                <w:div w:id="1424688872">
                                  <w:marLeft w:val="640"/>
                                  <w:marRight w:val="0"/>
                                  <w:marTop w:val="0"/>
                                  <w:marBottom w:val="0"/>
                                  <w:divBdr>
                                    <w:top w:val="none" w:sz="0" w:space="0" w:color="auto"/>
                                    <w:left w:val="none" w:sz="0" w:space="0" w:color="auto"/>
                                    <w:bottom w:val="none" w:sz="0" w:space="0" w:color="auto"/>
                                    <w:right w:val="none" w:sz="0" w:space="0" w:color="auto"/>
                                  </w:divBdr>
                                </w:div>
                                <w:div w:id="37170503">
                                  <w:marLeft w:val="640"/>
                                  <w:marRight w:val="0"/>
                                  <w:marTop w:val="0"/>
                                  <w:marBottom w:val="0"/>
                                  <w:divBdr>
                                    <w:top w:val="none" w:sz="0" w:space="0" w:color="auto"/>
                                    <w:left w:val="none" w:sz="0" w:space="0" w:color="auto"/>
                                    <w:bottom w:val="none" w:sz="0" w:space="0" w:color="auto"/>
                                    <w:right w:val="none" w:sz="0" w:space="0" w:color="auto"/>
                                  </w:divBdr>
                                </w:div>
                                <w:div w:id="2138639114">
                                  <w:marLeft w:val="640"/>
                                  <w:marRight w:val="0"/>
                                  <w:marTop w:val="0"/>
                                  <w:marBottom w:val="0"/>
                                  <w:divBdr>
                                    <w:top w:val="none" w:sz="0" w:space="0" w:color="auto"/>
                                    <w:left w:val="none" w:sz="0" w:space="0" w:color="auto"/>
                                    <w:bottom w:val="none" w:sz="0" w:space="0" w:color="auto"/>
                                    <w:right w:val="none" w:sz="0" w:space="0" w:color="auto"/>
                                  </w:divBdr>
                                </w:div>
                                <w:div w:id="271010803">
                                  <w:marLeft w:val="640"/>
                                  <w:marRight w:val="0"/>
                                  <w:marTop w:val="0"/>
                                  <w:marBottom w:val="0"/>
                                  <w:divBdr>
                                    <w:top w:val="none" w:sz="0" w:space="0" w:color="auto"/>
                                    <w:left w:val="none" w:sz="0" w:space="0" w:color="auto"/>
                                    <w:bottom w:val="none" w:sz="0" w:space="0" w:color="auto"/>
                                    <w:right w:val="none" w:sz="0" w:space="0" w:color="auto"/>
                                  </w:divBdr>
                                </w:div>
                                <w:div w:id="1081101447">
                                  <w:marLeft w:val="640"/>
                                  <w:marRight w:val="0"/>
                                  <w:marTop w:val="0"/>
                                  <w:marBottom w:val="0"/>
                                  <w:divBdr>
                                    <w:top w:val="none" w:sz="0" w:space="0" w:color="auto"/>
                                    <w:left w:val="none" w:sz="0" w:space="0" w:color="auto"/>
                                    <w:bottom w:val="none" w:sz="0" w:space="0" w:color="auto"/>
                                    <w:right w:val="none" w:sz="0" w:space="0" w:color="auto"/>
                                  </w:divBdr>
                                </w:div>
                                <w:div w:id="1829863014">
                                  <w:marLeft w:val="640"/>
                                  <w:marRight w:val="0"/>
                                  <w:marTop w:val="0"/>
                                  <w:marBottom w:val="0"/>
                                  <w:divBdr>
                                    <w:top w:val="none" w:sz="0" w:space="0" w:color="auto"/>
                                    <w:left w:val="none" w:sz="0" w:space="0" w:color="auto"/>
                                    <w:bottom w:val="none" w:sz="0" w:space="0" w:color="auto"/>
                                    <w:right w:val="none" w:sz="0" w:space="0" w:color="auto"/>
                                  </w:divBdr>
                                </w:div>
                                <w:div w:id="1299459595">
                                  <w:marLeft w:val="640"/>
                                  <w:marRight w:val="0"/>
                                  <w:marTop w:val="0"/>
                                  <w:marBottom w:val="0"/>
                                  <w:divBdr>
                                    <w:top w:val="none" w:sz="0" w:space="0" w:color="auto"/>
                                    <w:left w:val="none" w:sz="0" w:space="0" w:color="auto"/>
                                    <w:bottom w:val="none" w:sz="0" w:space="0" w:color="auto"/>
                                    <w:right w:val="none" w:sz="0" w:space="0" w:color="auto"/>
                                  </w:divBdr>
                                </w:div>
                                <w:div w:id="2041467342">
                                  <w:marLeft w:val="640"/>
                                  <w:marRight w:val="0"/>
                                  <w:marTop w:val="0"/>
                                  <w:marBottom w:val="0"/>
                                  <w:divBdr>
                                    <w:top w:val="none" w:sz="0" w:space="0" w:color="auto"/>
                                    <w:left w:val="none" w:sz="0" w:space="0" w:color="auto"/>
                                    <w:bottom w:val="none" w:sz="0" w:space="0" w:color="auto"/>
                                    <w:right w:val="none" w:sz="0" w:space="0" w:color="auto"/>
                                  </w:divBdr>
                                </w:div>
                                <w:div w:id="1612204748">
                                  <w:marLeft w:val="640"/>
                                  <w:marRight w:val="0"/>
                                  <w:marTop w:val="0"/>
                                  <w:marBottom w:val="0"/>
                                  <w:divBdr>
                                    <w:top w:val="none" w:sz="0" w:space="0" w:color="auto"/>
                                    <w:left w:val="none" w:sz="0" w:space="0" w:color="auto"/>
                                    <w:bottom w:val="none" w:sz="0" w:space="0" w:color="auto"/>
                                    <w:right w:val="none" w:sz="0" w:space="0" w:color="auto"/>
                                  </w:divBdr>
                                </w:div>
                                <w:div w:id="185485633">
                                  <w:marLeft w:val="640"/>
                                  <w:marRight w:val="0"/>
                                  <w:marTop w:val="0"/>
                                  <w:marBottom w:val="0"/>
                                  <w:divBdr>
                                    <w:top w:val="none" w:sz="0" w:space="0" w:color="auto"/>
                                    <w:left w:val="none" w:sz="0" w:space="0" w:color="auto"/>
                                    <w:bottom w:val="none" w:sz="0" w:space="0" w:color="auto"/>
                                    <w:right w:val="none" w:sz="0" w:space="0" w:color="auto"/>
                                  </w:divBdr>
                                </w:div>
                                <w:div w:id="1338967088">
                                  <w:marLeft w:val="640"/>
                                  <w:marRight w:val="0"/>
                                  <w:marTop w:val="0"/>
                                  <w:marBottom w:val="0"/>
                                  <w:divBdr>
                                    <w:top w:val="none" w:sz="0" w:space="0" w:color="auto"/>
                                    <w:left w:val="none" w:sz="0" w:space="0" w:color="auto"/>
                                    <w:bottom w:val="none" w:sz="0" w:space="0" w:color="auto"/>
                                    <w:right w:val="none" w:sz="0" w:space="0" w:color="auto"/>
                                  </w:divBdr>
                                </w:div>
                                <w:div w:id="609898882">
                                  <w:marLeft w:val="640"/>
                                  <w:marRight w:val="0"/>
                                  <w:marTop w:val="0"/>
                                  <w:marBottom w:val="0"/>
                                  <w:divBdr>
                                    <w:top w:val="none" w:sz="0" w:space="0" w:color="auto"/>
                                    <w:left w:val="none" w:sz="0" w:space="0" w:color="auto"/>
                                    <w:bottom w:val="none" w:sz="0" w:space="0" w:color="auto"/>
                                    <w:right w:val="none" w:sz="0" w:space="0" w:color="auto"/>
                                  </w:divBdr>
                                </w:div>
                                <w:div w:id="2046824914">
                                  <w:marLeft w:val="640"/>
                                  <w:marRight w:val="0"/>
                                  <w:marTop w:val="0"/>
                                  <w:marBottom w:val="0"/>
                                  <w:divBdr>
                                    <w:top w:val="none" w:sz="0" w:space="0" w:color="auto"/>
                                    <w:left w:val="none" w:sz="0" w:space="0" w:color="auto"/>
                                    <w:bottom w:val="none" w:sz="0" w:space="0" w:color="auto"/>
                                    <w:right w:val="none" w:sz="0" w:space="0" w:color="auto"/>
                                  </w:divBdr>
                                </w:div>
                                <w:div w:id="723869269">
                                  <w:marLeft w:val="640"/>
                                  <w:marRight w:val="0"/>
                                  <w:marTop w:val="0"/>
                                  <w:marBottom w:val="0"/>
                                  <w:divBdr>
                                    <w:top w:val="none" w:sz="0" w:space="0" w:color="auto"/>
                                    <w:left w:val="none" w:sz="0" w:space="0" w:color="auto"/>
                                    <w:bottom w:val="none" w:sz="0" w:space="0" w:color="auto"/>
                                    <w:right w:val="none" w:sz="0" w:space="0" w:color="auto"/>
                                  </w:divBdr>
                                </w:div>
                                <w:div w:id="1949191396">
                                  <w:marLeft w:val="640"/>
                                  <w:marRight w:val="0"/>
                                  <w:marTop w:val="0"/>
                                  <w:marBottom w:val="0"/>
                                  <w:divBdr>
                                    <w:top w:val="none" w:sz="0" w:space="0" w:color="auto"/>
                                    <w:left w:val="none" w:sz="0" w:space="0" w:color="auto"/>
                                    <w:bottom w:val="none" w:sz="0" w:space="0" w:color="auto"/>
                                    <w:right w:val="none" w:sz="0" w:space="0" w:color="auto"/>
                                  </w:divBdr>
                                </w:div>
                                <w:div w:id="2026125012">
                                  <w:marLeft w:val="640"/>
                                  <w:marRight w:val="0"/>
                                  <w:marTop w:val="0"/>
                                  <w:marBottom w:val="0"/>
                                  <w:divBdr>
                                    <w:top w:val="none" w:sz="0" w:space="0" w:color="auto"/>
                                    <w:left w:val="none" w:sz="0" w:space="0" w:color="auto"/>
                                    <w:bottom w:val="none" w:sz="0" w:space="0" w:color="auto"/>
                                    <w:right w:val="none" w:sz="0" w:space="0" w:color="auto"/>
                                  </w:divBdr>
                                </w:div>
                                <w:div w:id="2025399605">
                                  <w:marLeft w:val="640"/>
                                  <w:marRight w:val="0"/>
                                  <w:marTop w:val="0"/>
                                  <w:marBottom w:val="0"/>
                                  <w:divBdr>
                                    <w:top w:val="none" w:sz="0" w:space="0" w:color="auto"/>
                                    <w:left w:val="none" w:sz="0" w:space="0" w:color="auto"/>
                                    <w:bottom w:val="none" w:sz="0" w:space="0" w:color="auto"/>
                                    <w:right w:val="none" w:sz="0" w:space="0" w:color="auto"/>
                                  </w:divBdr>
                                </w:div>
                                <w:div w:id="91363318">
                                  <w:marLeft w:val="640"/>
                                  <w:marRight w:val="0"/>
                                  <w:marTop w:val="0"/>
                                  <w:marBottom w:val="0"/>
                                  <w:divBdr>
                                    <w:top w:val="none" w:sz="0" w:space="0" w:color="auto"/>
                                    <w:left w:val="none" w:sz="0" w:space="0" w:color="auto"/>
                                    <w:bottom w:val="none" w:sz="0" w:space="0" w:color="auto"/>
                                    <w:right w:val="none" w:sz="0" w:space="0" w:color="auto"/>
                                  </w:divBdr>
                                </w:div>
                                <w:div w:id="1480883655">
                                  <w:marLeft w:val="640"/>
                                  <w:marRight w:val="0"/>
                                  <w:marTop w:val="0"/>
                                  <w:marBottom w:val="0"/>
                                  <w:divBdr>
                                    <w:top w:val="none" w:sz="0" w:space="0" w:color="auto"/>
                                    <w:left w:val="none" w:sz="0" w:space="0" w:color="auto"/>
                                    <w:bottom w:val="none" w:sz="0" w:space="0" w:color="auto"/>
                                    <w:right w:val="none" w:sz="0" w:space="0" w:color="auto"/>
                                  </w:divBdr>
                                </w:div>
                                <w:div w:id="1636596521">
                                  <w:marLeft w:val="640"/>
                                  <w:marRight w:val="0"/>
                                  <w:marTop w:val="0"/>
                                  <w:marBottom w:val="0"/>
                                  <w:divBdr>
                                    <w:top w:val="none" w:sz="0" w:space="0" w:color="auto"/>
                                    <w:left w:val="none" w:sz="0" w:space="0" w:color="auto"/>
                                    <w:bottom w:val="none" w:sz="0" w:space="0" w:color="auto"/>
                                    <w:right w:val="none" w:sz="0" w:space="0" w:color="auto"/>
                                  </w:divBdr>
                                </w:div>
                                <w:div w:id="130709619">
                                  <w:marLeft w:val="640"/>
                                  <w:marRight w:val="0"/>
                                  <w:marTop w:val="0"/>
                                  <w:marBottom w:val="0"/>
                                  <w:divBdr>
                                    <w:top w:val="none" w:sz="0" w:space="0" w:color="auto"/>
                                    <w:left w:val="none" w:sz="0" w:space="0" w:color="auto"/>
                                    <w:bottom w:val="none" w:sz="0" w:space="0" w:color="auto"/>
                                    <w:right w:val="none" w:sz="0" w:space="0" w:color="auto"/>
                                  </w:divBdr>
                                </w:div>
                              </w:divsChild>
                            </w:div>
                            <w:div w:id="1879078308">
                              <w:marLeft w:val="0"/>
                              <w:marRight w:val="0"/>
                              <w:marTop w:val="0"/>
                              <w:marBottom w:val="0"/>
                              <w:divBdr>
                                <w:top w:val="none" w:sz="0" w:space="0" w:color="auto"/>
                                <w:left w:val="none" w:sz="0" w:space="0" w:color="auto"/>
                                <w:bottom w:val="none" w:sz="0" w:space="0" w:color="auto"/>
                                <w:right w:val="none" w:sz="0" w:space="0" w:color="auto"/>
                              </w:divBdr>
                              <w:divsChild>
                                <w:div w:id="1289049523">
                                  <w:marLeft w:val="640"/>
                                  <w:marRight w:val="0"/>
                                  <w:marTop w:val="0"/>
                                  <w:marBottom w:val="0"/>
                                  <w:divBdr>
                                    <w:top w:val="none" w:sz="0" w:space="0" w:color="auto"/>
                                    <w:left w:val="none" w:sz="0" w:space="0" w:color="auto"/>
                                    <w:bottom w:val="none" w:sz="0" w:space="0" w:color="auto"/>
                                    <w:right w:val="none" w:sz="0" w:space="0" w:color="auto"/>
                                  </w:divBdr>
                                </w:div>
                                <w:div w:id="1216118103">
                                  <w:marLeft w:val="640"/>
                                  <w:marRight w:val="0"/>
                                  <w:marTop w:val="0"/>
                                  <w:marBottom w:val="0"/>
                                  <w:divBdr>
                                    <w:top w:val="none" w:sz="0" w:space="0" w:color="auto"/>
                                    <w:left w:val="none" w:sz="0" w:space="0" w:color="auto"/>
                                    <w:bottom w:val="none" w:sz="0" w:space="0" w:color="auto"/>
                                    <w:right w:val="none" w:sz="0" w:space="0" w:color="auto"/>
                                  </w:divBdr>
                                </w:div>
                                <w:div w:id="738987480">
                                  <w:marLeft w:val="640"/>
                                  <w:marRight w:val="0"/>
                                  <w:marTop w:val="0"/>
                                  <w:marBottom w:val="0"/>
                                  <w:divBdr>
                                    <w:top w:val="none" w:sz="0" w:space="0" w:color="auto"/>
                                    <w:left w:val="none" w:sz="0" w:space="0" w:color="auto"/>
                                    <w:bottom w:val="none" w:sz="0" w:space="0" w:color="auto"/>
                                    <w:right w:val="none" w:sz="0" w:space="0" w:color="auto"/>
                                  </w:divBdr>
                                </w:div>
                                <w:div w:id="580990409">
                                  <w:marLeft w:val="640"/>
                                  <w:marRight w:val="0"/>
                                  <w:marTop w:val="0"/>
                                  <w:marBottom w:val="0"/>
                                  <w:divBdr>
                                    <w:top w:val="none" w:sz="0" w:space="0" w:color="auto"/>
                                    <w:left w:val="none" w:sz="0" w:space="0" w:color="auto"/>
                                    <w:bottom w:val="none" w:sz="0" w:space="0" w:color="auto"/>
                                    <w:right w:val="none" w:sz="0" w:space="0" w:color="auto"/>
                                  </w:divBdr>
                                </w:div>
                                <w:div w:id="4862808">
                                  <w:marLeft w:val="640"/>
                                  <w:marRight w:val="0"/>
                                  <w:marTop w:val="0"/>
                                  <w:marBottom w:val="0"/>
                                  <w:divBdr>
                                    <w:top w:val="none" w:sz="0" w:space="0" w:color="auto"/>
                                    <w:left w:val="none" w:sz="0" w:space="0" w:color="auto"/>
                                    <w:bottom w:val="none" w:sz="0" w:space="0" w:color="auto"/>
                                    <w:right w:val="none" w:sz="0" w:space="0" w:color="auto"/>
                                  </w:divBdr>
                                </w:div>
                                <w:div w:id="1372609388">
                                  <w:marLeft w:val="640"/>
                                  <w:marRight w:val="0"/>
                                  <w:marTop w:val="0"/>
                                  <w:marBottom w:val="0"/>
                                  <w:divBdr>
                                    <w:top w:val="none" w:sz="0" w:space="0" w:color="auto"/>
                                    <w:left w:val="none" w:sz="0" w:space="0" w:color="auto"/>
                                    <w:bottom w:val="none" w:sz="0" w:space="0" w:color="auto"/>
                                    <w:right w:val="none" w:sz="0" w:space="0" w:color="auto"/>
                                  </w:divBdr>
                                </w:div>
                                <w:div w:id="1807313289">
                                  <w:marLeft w:val="640"/>
                                  <w:marRight w:val="0"/>
                                  <w:marTop w:val="0"/>
                                  <w:marBottom w:val="0"/>
                                  <w:divBdr>
                                    <w:top w:val="none" w:sz="0" w:space="0" w:color="auto"/>
                                    <w:left w:val="none" w:sz="0" w:space="0" w:color="auto"/>
                                    <w:bottom w:val="none" w:sz="0" w:space="0" w:color="auto"/>
                                    <w:right w:val="none" w:sz="0" w:space="0" w:color="auto"/>
                                  </w:divBdr>
                                </w:div>
                                <w:div w:id="1428846969">
                                  <w:marLeft w:val="640"/>
                                  <w:marRight w:val="0"/>
                                  <w:marTop w:val="0"/>
                                  <w:marBottom w:val="0"/>
                                  <w:divBdr>
                                    <w:top w:val="none" w:sz="0" w:space="0" w:color="auto"/>
                                    <w:left w:val="none" w:sz="0" w:space="0" w:color="auto"/>
                                    <w:bottom w:val="none" w:sz="0" w:space="0" w:color="auto"/>
                                    <w:right w:val="none" w:sz="0" w:space="0" w:color="auto"/>
                                  </w:divBdr>
                                </w:div>
                                <w:div w:id="1389764164">
                                  <w:marLeft w:val="640"/>
                                  <w:marRight w:val="0"/>
                                  <w:marTop w:val="0"/>
                                  <w:marBottom w:val="0"/>
                                  <w:divBdr>
                                    <w:top w:val="none" w:sz="0" w:space="0" w:color="auto"/>
                                    <w:left w:val="none" w:sz="0" w:space="0" w:color="auto"/>
                                    <w:bottom w:val="none" w:sz="0" w:space="0" w:color="auto"/>
                                    <w:right w:val="none" w:sz="0" w:space="0" w:color="auto"/>
                                  </w:divBdr>
                                </w:div>
                                <w:div w:id="720591356">
                                  <w:marLeft w:val="640"/>
                                  <w:marRight w:val="0"/>
                                  <w:marTop w:val="0"/>
                                  <w:marBottom w:val="0"/>
                                  <w:divBdr>
                                    <w:top w:val="none" w:sz="0" w:space="0" w:color="auto"/>
                                    <w:left w:val="none" w:sz="0" w:space="0" w:color="auto"/>
                                    <w:bottom w:val="none" w:sz="0" w:space="0" w:color="auto"/>
                                    <w:right w:val="none" w:sz="0" w:space="0" w:color="auto"/>
                                  </w:divBdr>
                                </w:div>
                                <w:div w:id="757753736">
                                  <w:marLeft w:val="640"/>
                                  <w:marRight w:val="0"/>
                                  <w:marTop w:val="0"/>
                                  <w:marBottom w:val="0"/>
                                  <w:divBdr>
                                    <w:top w:val="none" w:sz="0" w:space="0" w:color="auto"/>
                                    <w:left w:val="none" w:sz="0" w:space="0" w:color="auto"/>
                                    <w:bottom w:val="none" w:sz="0" w:space="0" w:color="auto"/>
                                    <w:right w:val="none" w:sz="0" w:space="0" w:color="auto"/>
                                  </w:divBdr>
                                </w:div>
                                <w:div w:id="1705834">
                                  <w:marLeft w:val="640"/>
                                  <w:marRight w:val="0"/>
                                  <w:marTop w:val="0"/>
                                  <w:marBottom w:val="0"/>
                                  <w:divBdr>
                                    <w:top w:val="none" w:sz="0" w:space="0" w:color="auto"/>
                                    <w:left w:val="none" w:sz="0" w:space="0" w:color="auto"/>
                                    <w:bottom w:val="none" w:sz="0" w:space="0" w:color="auto"/>
                                    <w:right w:val="none" w:sz="0" w:space="0" w:color="auto"/>
                                  </w:divBdr>
                                </w:div>
                                <w:div w:id="61366977">
                                  <w:marLeft w:val="640"/>
                                  <w:marRight w:val="0"/>
                                  <w:marTop w:val="0"/>
                                  <w:marBottom w:val="0"/>
                                  <w:divBdr>
                                    <w:top w:val="none" w:sz="0" w:space="0" w:color="auto"/>
                                    <w:left w:val="none" w:sz="0" w:space="0" w:color="auto"/>
                                    <w:bottom w:val="none" w:sz="0" w:space="0" w:color="auto"/>
                                    <w:right w:val="none" w:sz="0" w:space="0" w:color="auto"/>
                                  </w:divBdr>
                                </w:div>
                                <w:div w:id="719136445">
                                  <w:marLeft w:val="640"/>
                                  <w:marRight w:val="0"/>
                                  <w:marTop w:val="0"/>
                                  <w:marBottom w:val="0"/>
                                  <w:divBdr>
                                    <w:top w:val="none" w:sz="0" w:space="0" w:color="auto"/>
                                    <w:left w:val="none" w:sz="0" w:space="0" w:color="auto"/>
                                    <w:bottom w:val="none" w:sz="0" w:space="0" w:color="auto"/>
                                    <w:right w:val="none" w:sz="0" w:space="0" w:color="auto"/>
                                  </w:divBdr>
                                </w:div>
                                <w:div w:id="980498763">
                                  <w:marLeft w:val="640"/>
                                  <w:marRight w:val="0"/>
                                  <w:marTop w:val="0"/>
                                  <w:marBottom w:val="0"/>
                                  <w:divBdr>
                                    <w:top w:val="none" w:sz="0" w:space="0" w:color="auto"/>
                                    <w:left w:val="none" w:sz="0" w:space="0" w:color="auto"/>
                                    <w:bottom w:val="none" w:sz="0" w:space="0" w:color="auto"/>
                                    <w:right w:val="none" w:sz="0" w:space="0" w:color="auto"/>
                                  </w:divBdr>
                                </w:div>
                                <w:div w:id="221794431">
                                  <w:marLeft w:val="640"/>
                                  <w:marRight w:val="0"/>
                                  <w:marTop w:val="0"/>
                                  <w:marBottom w:val="0"/>
                                  <w:divBdr>
                                    <w:top w:val="none" w:sz="0" w:space="0" w:color="auto"/>
                                    <w:left w:val="none" w:sz="0" w:space="0" w:color="auto"/>
                                    <w:bottom w:val="none" w:sz="0" w:space="0" w:color="auto"/>
                                    <w:right w:val="none" w:sz="0" w:space="0" w:color="auto"/>
                                  </w:divBdr>
                                </w:div>
                                <w:div w:id="1211653405">
                                  <w:marLeft w:val="640"/>
                                  <w:marRight w:val="0"/>
                                  <w:marTop w:val="0"/>
                                  <w:marBottom w:val="0"/>
                                  <w:divBdr>
                                    <w:top w:val="none" w:sz="0" w:space="0" w:color="auto"/>
                                    <w:left w:val="none" w:sz="0" w:space="0" w:color="auto"/>
                                    <w:bottom w:val="none" w:sz="0" w:space="0" w:color="auto"/>
                                    <w:right w:val="none" w:sz="0" w:space="0" w:color="auto"/>
                                  </w:divBdr>
                                </w:div>
                                <w:div w:id="1458646236">
                                  <w:marLeft w:val="640"/>
                                  <w:marRight w:val="0"/>
                                  <w:marTop w:val="0"/>
                                  <w:marBottom w:val="0"/>
                                  <w:divBdr>
                                    <w:top w:val="none" w:sz="0" w:space="0" w:color="auto"/>
                                    <w:left w:val="none" w:sz="0" w:space="0" w:color="auto"/>
                                    <w:bottom w:val="none" w:sz="0" w:space="0" w:color="auto"/>
                                    <w:right w:val="none" w:sz="0" w:space="0" w:color="auto"/>
                                  </w:divBdr>
                                </w:div>
                                <w:div w:id="174881379">
                                  <w:marLeft w:val="640"/>
                                  <w:marRight w:val="0"/>
                                  <w:marTop w:val="0"/>
                                  <w:marBottom w:val="0"/>
                                  <w:divBdr>
                                    <w:top w:val="none" w:sz="0" w:space="0" w:color="auto"/>
                                    <w:left w:val="none" w:sz="0" w:space="0" w:color="auto"/>
                                    <w:bottom w:val="none" w:sz="0" w:space="0" w:color="auto"/>
                                    <w:right w:val="none" w:sz="0" w:space="0" w:color="auto"/>
                                  </w:divBdr>
                                </w:div>
                                <w:div w:id="1454401871">
                                  <w:marLeft w:val="640"/>
                                  <w:marRight w:val="0"/>
                                  <w:marTop w:val="0"/>
                                  <w:marBottom w:val="0"/>
                                  <w:divBdr>
                                    <w:top w:val="none" w:sz="0" w:space="0" w:color="auto"/>
                                    <w:left w:val="none" w:sz="0" w:space="0" w:color="auto"/>
                                    <w:bottom w:val="none" w:sz="0" w:space="0" w:color="auto"/>
                                    <w:right w:val="none" w:sz="0" w:space="0" w:color="auto"/>
                                  </w:divBdr>
                                </w:div>
                                <w:div w:id="270206023">
                                  <w:marLeft w:val="640"/>
                                  <w:marRight w:val="0"/>
                                  <w:marTop w:val="0"/>
                                  <w:marBottom w:val="0"/>
                                  <w:divBdr>
                                    <w:top w:val="none" w:sz="0" w:space="0" w:color="auto"/>
                                    <w:left w:val="none" w:sz="0" w:space="0" w:color="auto"/>
                                    <w:bottom w:val="none" w:sz="0" w:space="0" w:color="auto"/>
                                    <w:right w:val="none" w:sz="0" w:space="0" w:color="auto"/>
                                  </w:divBdr>
                                </w:div>
                                <w:div w:id="564872520">
                                  <w:marLeft w:val="640"/>
                                  <w:marRight w:val="0"/>
                                  <w:marTop w:val="0"/>
                                  <w:marBottom w:val="0"/>
                                  <w:divBdr>
                                    <w:top w:val="none" w:sz="0" w:space="0" w:color="auto"/>
                                    <w:left w:val="none" w:sz="0" w:space="0" w:color="auto"/>
                                    <w:bottom w:val="none" w:sz="0" w:space="0" w:color="auto"/>
                                    <w:right w:val="none" w:sz="0" w:space="0" w:color="auto"/>
                                  </w:divBdr>
                                </w:div>
                                <w:div w:id="1725371770">
                                  <w:marLeft w:val="640"/>
                                  <w:marRight w:val="0"/>
                                  <w:marTop w:val="0"/>
                                  <w:marBottom w:val="0"/>
                                  <w:divBdr>
                                    <w:top w:val="none" w:sz="0" w:space="0" w:color="auto"/>
                                    <w:left w:val="none" w:sz="0" w:space="0" w:color="auto"/>
                                    <w:bottom w:val="none" w:sz="0" w:space="0" w:color="auto"/>
                                    <w:right w:val="none" w:sz="0" w:space="0" w:color="auto"/>
                                  </w:divBdr>
                                </w:div>
                                <w:div w:id="1866484625">
                                  <w:marLeft w:val="640"/>
                                  <w:marRight w:val="0"/>
                                  <w:marTop w:val="0"/>
                                  <w:marBottom w:val="0"/>
                                  <w:divBdr>
                                    <w:top w:val="none" w:sz="0" w:space="0" w:color="auto"/>
                                    <w:left w:val="none" w:sz="0" w:space="0" w:color="auto"/>
                                    <w:bottom w:val="none" w:sz="0" w:space="0" w:color="auto"/>
                                    <w:right w:val="none" w:sz="0" w:space="0" w:color="auto"/>
                                  </w:divBdr>
                                </w:div>
                                <w:div w:id="208228672">
                                  <w:marLeft w:val="640"/>
                                  <w:marRight w:val="0"/>
                                  <w:marTop w:val="0"/>
                                  <w:marBottom w:val="0"/>
                                  <w:divBdr>
                                    <w:top w:val="none" w:sz="0" w:space="0" w:color="auto"/>
                                    <w:left w:val="none" w:sz="0" w:space="0" w:color="auto"/>
                                    <w:bottom w:val="none" w:sz="0" w:space="0" w:color="auto"/>
                                    <w:right w:val="none" w:sz="0" w:space="0" w:color="auto"/>
                                  </w:divBdr>
                                </w:div>
                                <w:div w:id="785545365">
                                  <w:marLeft w:val="640"/>
                                  <w:marRight w:val="0"/>
                                  <w:marTop w:val="0"/>
                                  <w:marBottom w:val="0"/>
                                  <w:divBdr>
                                    <w:top w:val="none" w:sz="0" w:space="0" w:color="auto"/>
                                    <w:left w:val="none" w:sz="0" w:space="0" w:color="auto"/>
                                    <w:bottom w:val="none" w:sz="0" w:space="0" w:color="auto"/>
                                    <w:right w:val="none" w:sz="0" w:space="0" w:color="auto"/>
                                  </w:divBdr>
                                </w:div>
                                <w:div w:id="350839778">
                                  <w:marLeft w:val="640"/>
                                  <w:marRight w:val="0"/>
                                  <w:marTop w:val="0"/>
                                  <w:marBottom w:val="0"/>
                                  <w:divBdr>
                                    <w:top w:val="none" w:sz="0" w:space="0" w:color="auto"/>
                                    <w:left w:val="none" w:sz="0" w:space="0" w:color="auto"/>
                                    <w:bottom w:val="none" w:sz="0" w:space="0" w:color="auto"/>
                                    <w:right w:val="none" w:sz="0" w:space="0" w:color="auto"/>
                                  </w:divBdr>
                                </w:div>
                                <w:div w:id="95440570">
                                  <w:marLeft w:val="640"/>
                                  <w:marRight w:val="0"/>
                                  <w:marTop w:val="0"/>
                                  <w:marBottom w:val="0"/>
                                  <w:divBdr>
                                    <w:top w:val="none" w:sz="0" w:space="0" w:color="auto"/>
                                    <w:left w:val="none" w:sz="0" w:space="0" w:color="auto"/>
                                    <w:bottom w:val="none" w:sz="0" w:space="0" w:color="auto"/>
                                    <w:right w:val="none" w:sz="0" w:space="0" w:color="auto"/>
                                  </w:divBdr>
                                </w:div>
                                <w:div w:id="1482850221">
                                  <w:marLeft w:val="640"/>
                                  <w:marRight w:val="0"/>
                                  <w:marTop w:val="0"/>
                                  <w:marBottom w:val="0"/>
                                  <w:divBdr>
                                    <w:top w:val="none" w:sz="0" w:space="0" w:color="auto"/>
                                    <w:left w:val="none" w:sz="0" w:space="0" w:color="auto"/>
                                    <w:bottom w:val="none" w:sz="0" w:space="0" w:color="auto"/>
                                    <w:right w:val="none" w:sz="0" w:space="0" w:color="auto"/>
                                  </w:divBdr>
                                </w:div>
                                <w:div w:id="841775927">
                                  <w:marLeft w:val="640"/>
                                  <w:marRight w:val="0"/>
                                  <w:marTop w:val="0"/>
                                  <w:marBottom w:val="0"/>
                                  <w:divBdr>
                                    <w:top w:val="none" w:sz="0" w:space="0" w:color="auto"/>
                                    <w:left w:val="none" w:sz="0" w:space="0" w:color="auto"/>
                                    <w:bottom w:val="none" w:sz="0" w:space="0" w:color="auto"/>
                                    <w:right w:val="none" w:sz="0" w:space="0" w:color="auto"/>
                                  </w:divBdr>
                                </w:div>
                                <w:div w:id="184489915">
                                  <w:marLeft w:val="640"/>
                                  <w:marRight w:val="0"/>
                                  <w:marTop w:val="0"/>
                                  <w:marBottom w:val="0"/>
                                  <w:divBdr>
                                    <w:top w:val="none" w:sz="0" w:space="0" w:color="auto"/>
                                    <w:left w:val="none" w:sz="0" w:space="0" w:color="auto"/>
                                    <w:bottom w:val="none" w:sz="0" w:space="0" w:color="auto"/>
                                    <w:right w:val="none" w:sz="0" w:space="0" w:color="auto"/>
                                  </w:divBdr>
                                </w:div>
                                <w:div w:id="2135637172">
                                  <w:marLeft w:val="640"/>
                                  <w:marRight w:val="0"/>
                                  <w:marTop w:val="0"/>
                                  <w:marBottom w:val="0"/>
                                  <w:divBdr>
                                    <w:top w:val="none" w:sz="0" w:space="0" w:color="auto"/>
                                    <w:left w:val="none" w:sz="0" w:space="0" w:color="auto"/>
                                    <w:bottom w:val="none" w:sz="0" w:space="0" w:color="auto"/>
                                    <w:right w:val="none" w:sz="0" w:space="0" w:color="auto"/>
                                  </w:divBdr>
                                </w:div>
                                <w:div w:id="1860660772">
                                  <w:marLeft w:val="640"/>
                                  <w:marRight w:val="0"/>
                                  <w:marTop w:val="0"/>
                                  <w:marBottom w:val="0"/>
                                  <w:divBdr>
                                    <w:top w:val="none" w:sz="0" w:space="0" w:color="auto"/>
                                    <w:left w:val="none" w:sz="0" w:space="0" w:color="auto"/>
                                    <w:bottom w:val="none" w:sz="0" w:space="0" w:color="auto"/>
                                    <w:right w:val="none" w:sz="0" w:space="0" w:color="auto"/>
                                  </w:divBdr>
                                </w:div>
                                <w:div w:id="82773815">
                                  <w:marLeft w:val="640"/>
                                  <w:marRight w:val="0"/>
                                  <w:marTop w:val="0"/>
                                  <w:marBottom w:val="0"/>
                                  <w:divBdr>
                                    <w:top w:val="none" w:sz="0" w:space="0" w:color="auto"/>
                                    <w:left w:val="none" w:sz="0" w:space="0" w:color="auto"/>
                                    <w:bottom w:val="none" w:sz="0" w:space="0" w:color="auto"/>
                                    <w:right w:val="none" w:sz="0" w:space="0" w:color="auto"/>
                                  </w:divBdr>
                                </w:div>
                                <w:div w:id="1241252287">
                                  <w:marLeft w:val="640"/>
                                  <w:marRight w:val="0"/>
                                  <w:marTop w:val="0"/>
                                  <w:marBottom w:val="0"/>
                                  <w:divBdr>
                                    <w:top w:val="none" w:sz="0" w:space="0" w:color="auto"/>
                                    <w:left w:val="none" w:sz="0" w:space="0" w:color="auto"/>
                                    <w:bottom w:val="none" w:sz="0" w:space="0" w:color="auto"/>
                                    <w:right w:val="none" w:sz="0" w:space="0" w:color="auto"/>
                                  </w:divBdr>
                                </w:div>
                                <w:div w:id="2101875597">
                                  <w:marLeft w:val="640"/>
                                  <w:marRight w:val="0"/>
                                  <w:marTop w:val="0"/>
                                  <w:marBottom w:val="0"/>
                                  <w:divBdr>
                                    <w:top w:val="none" w:sz="0" w:space="0" w:color="auto"/>
                                    <w:left w:val="none" w:sz="0" w:space="0" w:color="auto"/>
                                    <w:bottom w:val="none" w:sz="0" w:space="0" w:color="auto"/>
                                    <w:right w:val="none" w:sz="0" w:space="0" w:color="auto"/>
                                  </w:divBdr>
                                </w:div>
                                <w:div w:id="355424530">
                                  <w:marLeft w:val="640"/>
                                  <w:marRight w:val="0"/>
                                  <w:marTop w:val="0"/>
                                  <w:marBottom w:val="0"/>
                                  <w:divBdr>
                                    <w:top w:val="none" w:sz="0" w:space="0" w:color="auto"/>
                                    <w:left w:val="none" w:sz="0" w:space="0" w:color="auto"/>
                                    <w:bottom w:val="none" w:sz="0" w:space="0" w:color="auto"/>
                                    <w:right w:val="none" w:sz="0" w:space="0" w:color="auto"/>
                                  </w:divBdr>
                                </w:div>
                                <w:div w:id="400522685">
                                  <w:marLeft w:val="640"/>
                                  <w:marRight w:val="0"/>
                                  <w:marTop w:val="0"/>
                                  <w:marBottom w:val="0"/>
                                  <w:divBdr>
                                    <w:top w:val="none" w:sz="0" w:space="0" w:color="auto"/>
                                    <w:left w:val="none" w:sz="0" w:space="0" w:color="auto"/>
                                    <w:bottom w:val="none" w:sz="0" w:space="0" w:color="auto"/>
                                    <w:right w:val="none" w:sz="0" w:space="0" w:color="auto"/>
                                  </w:divBdr>
                                </w:div>
                                <w:div w:id="1746797916">
                                  <w:marLeft w:val="640"/>
                                  <w:marRight w:val="0"/>
                                  <w:marTop w:val="0"/>
                                  <w:marBottom w:val="0"/>
                                  <w:divBdr>
                                    <w:top w:val="none" w:sz="0" w:space="0" w:color="auto"/>
                                    <w:left w:val="none" w:sz="0" w:space="0" w:color="auto"/>
                                    <w:bottom w:val="none" w:sz="0" w:space="0" w:color="auto"/>
                                    <w:right w:val="none" w:sz="0" w:space="0" w:color="auto"/>
                                  </w:divBdr>
                                </w:div>
                                <w:div w:id="726495492">
                                  <w:marLeft w:val="640"/>
                                  <w:marRight w:val="0"/>
                                  <w:marTop w:val="0"/>
                                  <w:marBottom w:val="0"/>
                                  <w:divBdr>
                                    <w:top w:val="none" w:sz="0" w:space="0" w:color="auto"/>
                                    <w:left w:val="none" w:sz="0" w:space="0" w:color="auto"/>
                                    <w:bottom w:val="none" w:sz="0" w:space="0" w:color="auto"/>
                                    <w:right w:val="none" w:sz="0" w:space="0" w:color="auto"/>
                                  </w:divBdr>
                                </w:div>
                                <w:div w:id="1070269369">
                                  <w:marLeft w:val="640"/>
                                  <w:marRight w:val="0"/>
                                  <w:marTop w:val="0"/>
                                  <w:marBottom w:val="0"/>
                                  <w:divBdr>
                                    <w:top w:val="none" w:sz="0" w:space="0" w:color="auto"/>
                                    <w:left w:val="none" w:sz="0" w:space="0" w:color="auto"/>
                                    <w:bottom w:val="none" w:sz="0" w:space="0" w:color="auto"/>
                                    <w:right w:val="none" w:sz="0" w:space="0" w:color="auto"/>
                                  </w:divBdr>
                                </w:div>
                                <w:div w:id="1193229690">
                                  <w:marLeft w:val="640"/>
                                  <w:marRight w:val="0"/>
                                  <w:marTop w:val="0"/>
                                  <w:marBottom w:val="0"/>
                                  <w:divBdr>
                                    <w:top w:val="none" w:sz="0" w:space="0" w:color="auto"/>
                                    <w:left w:val="none" w:sz="0" w:space="0" w:color="auto"/>
                                    <w:bottom w:val="none" w:sz="0" w:space="0" w:color="auto"/>
                                    <w:right w:val="none" w:sz="0" w:space="0" w:color="auto"/>
                                  </w:divBdr>
                                </w:div>
                                <w:div w:id="2138522050">
                                  <w:marLeft w:val="640"/>
                                  <w:marRight w:val="0"/>
                                  <w:marTop w:val="0"/>
                                  <w:marBottom w:val="0"/>
                                  <w:divBdr>
                                    <w:top w:val="none" w:sz="0" w:space="0" w:color="auto"/>
                                    <w:left w:val="none" w:sz="0" w:space="0" w:color="auto"/>
                                    <w:bottom w:val="none" w:sz="0" w:space="0" w:color="auto"/>
                                    <w:right w:val="none" w:sz="0" w:space="0" w:color="auto"/>
                                  </w:divBdr>
                                </w:div>
                                <w:div w:id="1305240198">
                                  <w:marLeft w:val="640"/>
                                  <w:marRight w:val="0"/>
                                  <w:marTop w:val="0"/>
                                  <w:marBottom w:val="0"/>
                                  <w:divBdr>
                                    <w:top w:val="none" w:sz="0" w:space="0" w:color="auto"/>
                                    <w:left w:val="none" w:sz="0" w:space="0" w:color="auto"/>
                                    <w:bottom w:val="none" w:sz="0" w:space="0" w:color="auto"/>
                                    <w:right w:val="none" w:sz="0" w:space="0" w:color="auto"/>
                                  </w:divBdr>
                                </w:div>
                                <w:div w:id="1712462632">
                                  <w:marLeft w:val="640"/>
                                  <w:marRight w:val="0"/>
                                  <w:marTop w:val="0"/>
                                  <w:marBottom w:val="0"/>
                                  <w:divBdr>
                                    <w:top w:val="none" w:sz="0" w:space="0" w:color="auto"/>
                                    <w:left w:val="none" w:sz="0" w:space="0" w:color="auto"/>
                                    <w:bottom w:val="none" w:sz="0" w:space="0" w:color="auto"/>
                                    <w:right w:val="none" w:sz="0" w:space="0" w:color="auto"/>
                                  </w:divBdr>
                                </w:div>
                                <w:div w:id="1694651224">
                                  <w:marLeft w:val="640"/>
                                  <w:marRight w:val="0"/>
                                  <w:marTop w:val="0"/>
                                  <w:marBottom w:val="0"/>
                                  <w:divBdr>
                                    <w:top w:val="none" w:sz="0" w:space="0" w:color="auto"/>
                                    <w:left w:val="none" w:sz="0" w:space="0" w:color="auto"/>
                                    <w:bottom w:val="none" w:sz="0" w:space="0" w:color="auto"/>
                                    <w:right w:val="none" w:sz="0" w:space="0" w:color="auto"/>
                                  </w:divBdr>
                                </w:div>
                                <w:div w:id="2082487530">
                                  <w:marLeft w:val="640"/>
                                  <w:marRight w:val="0"/>
                                  <w:marTop w:val="0"/>
                                  <w:marBottom w:val="0"/>
                                  <w:divBdr>
                                    <w:top w:val="none" w:sz="0" w:space="0" w:color="auto"/>
                                    <w:left w:val="none" w:sz="0" w:space="0" w:color="auto"/>
                                    <w:bottom w:val="none" w:sz="0" w:space="0" w:color="auto"/>
                                    <w:right w:val="none" w:sz="0" w:space="0" w:color="auto"/>
                                  </w:divBdr>
                                </w:div>
                                <w:div w:id="1932396206">
                                  <w:marLeft w:val="640"/>
                                  <w:marRight w:val="0"/>
                                  <w:marTop w:val="0"/>
                                  <w:marBottom w:val="0"/>
                                  <w:divBdr>
                                    <w:top w:val="none" w:sz="0" w:space="0" w:color="auto"/>
                                    <w:left w:val="none" w:sz="0" w:space="0" w:color="auto"/>
                                    <w:bottom w:val="none" w:sz="0" w:space="0" w:color="auto"/>
                                    <w:right w:val="none" w:sz="0" w:space="0" w:color="auto"/>
                                  </w:divBdr>
                                </w:div>
                                <w:div w:id="1551263375">
                                  <w:marLeft w:val="640"/>
                                  <w:marRight w:val="0"/>
                                  <w:marTop w:val="0"/>
                                  <w:marBottom w:val="0"/>
                                  <w:divBdr>
                                    <w:top w:val="none" w:sz="0" w:space="0" w:color="auto"/>
                                    <w:left w:val="none" w:sz="0" w:space="0" w:color="auto"/>
                                    <w:bottom w:val="none" w:sz="0" w:space="0" w:color="auto"/>
                                    <w:right w:val="none" w:sz="0" w:space="0" w:color="auto"/>
                                  </w:divBdr>
                                </w:div>
                                <w:div w:id="642463691">
                                  <w:marLeft w:val="640"/>
                                  <w:marRight w:val="0"/>
                                  <w:marTop w:val="0"/>
                                  <w:marBottom w:val="0"/>
                                  <w:divBdr>
                                    <w:top w:val="none" w:sz="0" w:space="0" w:color="auto"/>
                                    <w:left w:val="none" w:sz="0" w:space="0" w:color="auto"/>
                                    <w:bottom w:val="none" w:sz="0" w:space="0" w:color="auto"/>
                                    <w:right w:val="none" w:sz="0" w:space="0" w:color="auto"/>
                                  </w:divBdr>
                                </w:div>
                                <w:div w:id="225802384">
                                  <w:marLeft w:val="640"/>
                                  <w:marRight w:val="0"/>
                                  <w:marTop w:val="0"/>
                                  <w:marBottom w:val="0"/>
                                  <w:divBdr>
                                    <w:top w:val="none" w:sz="0" w:space="0" w:color="auto"/>
                                    <w:left w:val="none" w:sz="0" w:space="0" w:color="auto"/>
                                    <w:bottom w:val="none" w:sz="0" w:space="0" w:color="auto"/>
                                    <w:right w:val="none" w:sz="0" w:space="0" w:color="auto"/>
                                  </w:divBdr>
                                </w:div>
                                <w:div w:id="1684237600">
                                  <w:marLeft w:val="640"/>
                                  <w:marRight w:val="0"/>
                                  <w:marTop w:val="0"/>
                                  <w:marBottom w:val="0"/>
                                  <w:divBdr>
                                    <w:top w:val="none" w:sz="0" w:space="0" w:color="auto"/>
                                    <w:left w:val="none" w:sz="0" w:space="0" w:color="auto"/>
                                    <w:bottom w:val="none" w:sz="0" w:space="0" w:color="auto"/>
                                    <w:right w:val="none" w:sz="0" w:space="0" w:color="auto"/>
                                  </w:divBdr>
                                </w:div>
                                <w:div w:id="2086291921">
                                  <w:marLeft w:val="640"/>
                                  <w:marRight w:val="0"/>
                                  <w:marTop w:val="0"/>
                                  <w:marBottom w:val="0"/>
                                  <w:divBdr>
                                    <w:top w:val="none" w:sz="0" w:space="0" w:color="auto"/>
                                    <w:left w:val="none" w:sz="0" w:space="0" w:color="auto"/>
                                    <w:bottom w:val="none" w:sz="0" w:space="0" w:color="auto"/>
                                    <w:right w:val="none" w:sz="0" w:space="0" w:color="auto"/>
                                  </w:divBdr>
                                </w:div>
                                <w:div w:id="1974631998">
                                  <w:marLeft w:val="640"/>
                                  <w:marRight w:val="0"/>
                                  <w:marTop w:val="0"/>
                                  <w:marBottom w:val="0"/>
                                  <w:divBdr>
                                    <w:top w:val="none" w:sz="0" w:space="0" w:color="auto"/>
                                    <w:left w:val="none" w:sz="0" w:space="0" w:color="auto"/>
                                    <w:bottom w:val="none" w:sz="0" w:space="0" w:color="auto"/>
                                    <w:right w:val="none" w:sz="0" w:space="0" w:color="auto"/>
                                  </w:divBdr>
                                </w:div>
                                <w:div w:id="767773845">
                                  <w:marLeft w:val="640"/>
                                  <w:marRight w:val="0"/>
                                  <w:marTop w:val="0"/>
                                  <w:marBottom w:val="0"/>
                                  <w:divBdr>
                                    <w:top w:val="none" w:sz="0" w:space="0" w:color="auto"/>
                                    <w:left w:val="none" w:sz="0" w:space="0" w:color="auto"/>
                                    <w:bottom w:val="none" w:sz="0" w:space="0" w:color="auto"/>
                                    <w:right w:val="none" w:sz="0" w:space="0" w:color="auto"/>
                                  </w:divBdr>
                                </w:div>
                                <w:div w:id="271205687">
                                  <w:marLeft w:val="640"/>
                                  <w:marRight w:val="0"/>
                                  <w:marTop w:val="0"/>
                                  <w:marBottom w:val="0"/>
                                  <w:divBdr>
                                    <w:top w:val="none" w:sz="0" w:space="0" w:color="auto"/>
                                    <w:left w:val="none" w:sz="0" w:space="0" w:color="auto"/>
                                    <w:bottom w:val="none" w:sz="0" w:space="0" w:color="auto"/>
                                    <w:right w:val="none" w:sz="0" w:space="0" w:color="auto"/>
                                  </w:divBdr>
                                </w:div>
                                <w:div w:id="1905723194">
                                  <w:marLeft w:val="640"/>
                                  <w:marRight w:val="0"/>
                                  <w:marTop w:val="0"/>
                                  <w:marBottom w:val="0"/>
                                  <w:divBdr>
                                    <w:top w:val="none" w:sz="0" w:space="0" w:color="auto"/>
                                    <w:left w:val="none" w:sz="0" w:space="0" w:color="auto"/>
                                    <w:bottom w:val="none" w:sz="0" w:space="0" w:color="auto"/>
                                    <w:right w:val="none" w:sz="0" w:space="0" w:color="auto"/>
                                  </w:divBdr>
                                </w:div>
                                <w:div w:id="1064640367">
                                  <w:marLeft w:val="640"/>
                                  <w:marRight w:val="0"/>
                                  <w:marTop w:val="0"/>
                                  <w:marBottom w:val="0"/>
                                  <w:divBdr>
                                    <w:top w:val="none" w:sz="0" w:space="0" w:color="auto"/>
                                    <w:left w:val="none" w:sz="0" w:space="0" w:color="auto"/>
                                    <w:bottom w:val="none" w:sz="0" w:space="0" w:color="auto"/>
                                    <w:right w:val="none" w:sz="0" w:space="0" w:color="auto"/>
                                  </w:divBdr>
                                </w:div>
                              </w:divsChild>
                            </w:div>
                            <w:div w:id="1748069357">
                              <w:marLeft w:val="0"/>
                              <w:marRight w:val="0"/>
                              <w:marTop w:val="0"/>
                              <w:marBottom w:val="0"/>
                              <w:divBdr>
                                <w:top w:val="none" w:sz="0" w:space="0" w:color="auto"/>
                                <w:left w:val="none" w:sz="0" w:space="0" w:color="auto"/>
                                <w:bottom w:val="none" w:sz="0" w:space="0" w:color="auto"/>
                                <w:right w:val="none" w:sz="0" w:space="0" w:color="auto"/>
                              </w:divBdr>
                              <w:divsChild>
                                <w:div w:id="1793985161">
                                  <w:marLeft w:val="640"/>
                                  <w:marRight w:val="0"/>
                                  <w:marTop w:val="0"/>
                                  <w:marBottom w:val="0"/>
                                  <w:divBdr>
                                    <w:top w:val="none" w:sz="0" w:space="0" w:color="auto"/>
                                    <w:left w:val="none" w:sz="0" w:space="0" w:color="auto"/>
                                    <w:bottom w:val="none" w:sz="0" w:space="0" w:color="auto"/>
                                    <w:right w:val="none" w:sz="0" w:space="0" w:color="auto"/>
                                  </w:divBdr>
                                </w:div>
                                <w:div w:id="937909917">
                                  <w:marLeft w:val="640"/>
                                  <w:marRight w:val="0"/>
                                  <w:marTop w:val="0"/>
                                  <w:marBottom w:val="0"/>
                                  <w:divBdr>
                                    <w:top w:val="none" w:sz="0" w:space="0" w:color="auto"/>
                                    <w:left w:val="none" w:sz="0" w:space="0" w:color="auto"/>
                                    <w:bottom w:val="none" w:sz="0" w:space="0" w:color="auto"/>
                                    <w:right w:val="none" w:sz="0" w:space="0" w:color="auto"/>
                                  </w:divBdr>
                                </w:div>
                                <w:div w:id="1409376921">
                                  <w:marLeft w:val="640"/>
                                  <w:marRight w:val="0"/>
                                  <w:marTop w:val="0"/>
                                  <w:marBottom w:val="0"/>
                                  <w:divBdr>
                                    <w:top w:val="none" w:sz="0" w:space="0" w:color="auto"/>
                                    <w:left w:val="none" w:sz="0" w:space="0" w:color="auto"/>
                                    <w:bottom w:val="none" w:sz="0" w:space="0" w:color="auto"/>
                                    <w:right w:val="none" w:sz="0" w:space="0" w:color="auto"/>
                                  </w:divBdr>
                                </w:div>
                                <w:div w:id="444665769">
                                  <w:marLeft w:val="640"/>
                                  <w:marRight w:val="0"/>
                                  <w:marTop w:val="0"/>
                                  <w:marBottom w:val="0"/>
                                  <w:divBdr>
                                    <w:top w:val="none" w:sz="0" w:space="0" w:color="auto"/>
                                    <w:left w:val="none" w:sz="0" w:space="0" w:color="auto"/>
                                    <w:bottom w:val="none" w:sz="0" w:space="0" w:color="auto"/>
                                    <w:right w:val="none" w:sz="0" w:space="0" w:color="auto"/>
                                  </w:divBdr>
                                </w:div>
                                <w:div w:id="1378044894">
                                  <w:marLeft w:val="640"/>
                                  <w:marRight w:val="0"/>
                                  <w:marTop w:val="0"/>
                                  <w:marBottom w:val="0"/>
                                  <w:divBdr>
                                    <w:top w:val="none" w:sz="0" w:space="0" w:color="auto"/>
                                    <w:left w:val="none" w:sz="0" w:space="0" w:color="auto"/>
                                    <w:bottom w:val="none" w:sz="0" w:space="0" w:color="auto"/>
                                    <w:right w:val="none" w:sz="0" w:space="0" w:color="auto"/>
                                  </w:divBdr>
                                </w:div>
                                <w:div w:id="504907697">
                                  <w:marLeft w:val="640"/>
                                  <w:marRight w:val="0"/>
                                  <w:marTop w:val="0"/>
                                  <w:marBottom w:val="0"/>
                                  <w:divBdr>
                                    <w:top w:val="none" w:sz="0" w:space="0" w:color="auto"/>
                                    <w:left w:val="none" w:sz="0" w:space="0" w:color="auto"/>
                                    <w:bottom w:val="none" w:sz="0" w:space="0" w:color="auto"/>
                                    <w:right w:val="none" w:sz="0" w:space="0" w:color="auto"/>
                                  </w:divBdr>
                                </w:div>
                                <w:div w:id="1705865714">
                                  <w:marLeft w:val="640"/>
                                  <w:marRight w:val="0"/>
                                  <w:marTop w:val="0"/>
                                  <w:marBottom w:val="0"/>
                                  <w:divBdr>
                                    <w:top w:val="none" w:sz="0" w:space="0" w:color="auto"/>
                                    <w:left w:val="none" w:sz="0" w:space="0" w:color="auto"/>
                                    <w:bottom w:val="none" w:sz="0" w:space="0" w:color="auto"/>
                                    <w:right w:val="none" w:sz="0" w:space="0" w:color="auto"/>
                                  </w:divBdr>
                                </w:div>
                                <w:div w:id="1986473668">
                                  <w:marLeft w:val="640"/>
                                  <w:marRight w:val="0"/>
                                  <w:marTop w:val="0"/>
                                  <w:marBottom w:val="0"/>
                                  <w:divBdr>
                                    <w:top w:val="none" w:sz="0" w:space="0" w:color="auto"/>
                                    <w:left w:val="none" w:sz="0" w:space="0" w:color="auto"/>
                                    <w:bottom w:val="none" w:sz="0" w:space="0" w:color="auto"/>
                                    <w:right w:val="none" w:sz="0" w:space="0" w:color="auto"/>
                                  </w:divBdr>
                                </w:div>
                                <w:div w:id="707218747">
                                  <w:marLeft w:val="640"/>
                                  <w:marRight w:val="0"/>
                                  <w:marTop w:val="0"/>
                                  <w:marBottom w:val="0"/>
                                  <w:divBdr>
                                    <w:top w:val="none" w:sz="0" w:space="0" w:color="auto"/>
                                    <w:left w:val="none" w:sz="0" w:space="0" w:color="auto"/>
                                    <w:bottom w:val="none" w:sz="0" w:space="0" w:color="auto"/>
                                    <w:right w:val="none" w:sz="0" w:space="0" w:color="auto"/>
                                  </w:divBdr>
                                </w:div>
                                <w:div w:id="1666320489">
                                  <w:marLeft w:val="640"/>
                                  <w:marRight w:val="0"/>
                                  <w:marTop w:val="0"/>
                                  <w:marBottom w:val="0"/>
                                  <w:divBdr>
                                    <w:top w:val="none" w:sz="0" w:space="0" w:color="auto"/>
                                    <w:left w:val="none" w:sz="0" w:space="0" w:color="auto"/>
                                    <w:bottom w:val="none" w:sz="0" w:space="0" w:color="auto"/>
                                    <w:right w:val="none" w:sz="0" w:space="0" w:color="auto"/>
                                  </w:divBdr>
                                </w:div>
                                <w:div w:id="1020201110">
                                  <w:marLeft w:val="640"/>
                                  <w:marRight w:val="0"/>
                                  <w:marTop w:val="0"/>
                                  <w:marBottom w:val="0"/>
                                  <w:divBdr>
                                    <w:top w:val="none" w:sz="0" w:space="0" w:color="auto"/>
                                    <w:left w:val="none" w:sz="0" w:space="0" w:color="auto"/>
                                    <w:bottom w:val="none" w:sz="0" w:space="0" w:color="auto"/>
                                    <w:right w:val="none" w:sz="0" w:space="0" w:color="auto"/>
                                  </w:divBdr>
                                </w:div>
                                <w:div w:id="1894612127">
                                  <w:marLeft w:val="640"/>
                                  <w:marRight w:val="0"/>
                                  <w:marTop w:val="0"/>
                                  <w:marBottom w:val="0"/>
                                  <w:divBdr>
                                    <w:top w:val="none" w:sz="0" w:space="0" w:color="auto"/>
                                    <w:left w:val="none" w:sz="0" w:space="0" w:color="auto"/>
                                    <w:bottom w:val="none" w:sz="0" w:space="0" w:color="auto"/>
                                    <w:right w:val="none" w:sz="0" w:space="0" w:color="auto"/>
                                  </w:divBdr>
                                </w:div>
                                <w:div w:id="2080902807">
                                  <w:marLeft w:val="640"/>
                                  <w:marRight w:val="0"/>
                                  <w:marTop w:val="0"/>
                                  <w:marBottom w:val="0"/>
                                  <w:divBdr>
                                    <w:top w:val="none" w:sz="0" w:space="0" w:color="auto"/>
                                    <w:left w:val="none" w:sz="0" w:space="0" w:color="auto"/>
                                    <w:bottom w:val="none" w:sz="0" w:space="0" w:color="auto"/>
                                    <w:right w:val="none" w:sz="0" w:space="0" w:color="auto"/>
                                  </w:divBdr>
                                </w:div>
                                <w:div w:id="1203329329">
                                  <w:marLeft w:val="640"/>
                                  <w:marRight w:val="0"/>
                                  <w:marTop w:val="0"/>
                                  <w:marBottom w:val="0"/>
                                  <w:divBdr>
                                    <w:top w:val="none" w:sz="0" w:space="0" w:color="auto"/>
                                    <w:left w:val="none" w:sz="0" w:space="0" w:color="auto"/>
                                    <w:bottom w:val="none" w:sz="0" w:space="0" w:color="auto"/>
                                    <w:right w:val="none" w:sz="0" w:space="0" w:color="auto"/>
                                  </w:divBdr>
                                </w:div>
                                <w:div w:id="1640568597">
                                  <w:marLeft w:val="640"/>
                                  <w:marRight w:val="0"/>
                                  <w:marTop w:val="0"/>
                                  <w:marBottom w:val="0"/>
                                  <w:divBdr>
                                    <w:top w:val="none" w:sz="0" w:space="0" w:color="auto"/>
                                    <w:left w:val="none" w:sz="0" w:space="0" w:color="auto"/>
                                    <w:bottom w:val="none" w:sz="0" w:space="0" w:color="auto"/>
                                    <w:right w:val="none" w:sz="0" w:space="0" w:color="auto"/>
                                  </w:divBdr>
                                </w:div>
                                <w:div w:id="489979344">
                                  <w:marLeft w:val="640"/>
                                  <w:marRight w:val="0"/>
                                  <w:marTop w:val="0"/>
                                  <w:marBottom w:val="0"/>
                                  <w:divBdr>
                                    <w:top w:val="none" w:sz="0" w:space="0" w:color="auto"/>
                                    <w:left w:val="none" w:sz="0" w:space="0" w:color="auto"/>
                                    <w:bottom w:val="none" w:sz="0" w:space="0" w:color="auto"/>
                                    <w:right w:val="none" w:sz="0" w:space="0" w:color="auto"/>
                                  </w:divBdr>
                                </w:div>
                                <w:div w:id="995457683">
                                  <w:marLeft w:val="640"/>
                                  <w:marRight w:val="0"/>
                                  <w:marTop w:val="0"/>
                                  <w:marBottom w:val="0"/>
                                  <w:divBdr>
                                    <w:top w:val="none" w:sz="0" w:space="0" w:color="auto"/>
                                    <w:left w:val="none" w:sz="0" w:space="0" w:color="auto"/>
                                    <w:bottom w:val="none" w:sz="0" w:space="0" w:color="auto"/>
                                    <w:right w:val="none" w:sz="0" w:space="0" w:color="auto"/>
                                  </w:divBdr>
                                </w:div>
                                <w:div w:id="162555710">
                                  <w:marLeft w:val="640"/>
                                  <w:marRight w:val="0"/>
                                  <w:marTop w:val="0"/>
                                  <w:marBottom w:val="0"/>
                                  <w:divBdr>
                                    <w:top w:val="none" w:sz="0" w:space="0" w:color="auto"/>
                                    <w:left w:val="none" w:sz="0" w:space="0" w:color="auto"/>
                                    <w:bottom w:val="none" w:sz="0" w:space="0" w:color="auto"/>
                                    <w:right w:val="none" w:sz="0" w:space="0" w:color="auto"/>
                                  </w:divBdr>
                                </w:div>
                                <w:div w:id="1809471837">
                                  <w:marLeft w:val="640"/>
                                  <w:marRight w:val="0"/>
                                  <w:marTop w:val="0"/>
                                  <w:marBottom w:val="0"/>
                                  <w:divBdr>
                                    <w:top w:val="none" w:sz="0" w:space="0" w:color="auto"/>
                                    <w:left w:val="none" w:sz="0" w:space="0" w:color="auto"/>
                                    <w:bottom w:val="none" w:sz="0" w:space="0" w:color="auto"/>
                                    <w:right w:val="none" w:sz="0" w:space="0" w:color="auto"/>
                                  </w:divBdr>
                                </w:div>
                                <w:div w:id="1458373845">
                                  <w:marLeft w:val="640"/>
                                  <w:marRight w:val="0"/>
                                  <w:marTop w:val="0"/>
                                  <w:marBottom w:val="0"/>
                                  <w:divBdr>
                                    <w:top w:val="none" w:sz="0" w:space="0" w:color="auto"/>
                                    <w:left w:val="none" w:sz="0" w:space="0" w:color="auto"/>
                                    <w:bottom w:val="none" w:sz="0" w:space="0" w:color="auto"/>
                                    <w:right w:val="none" w:sz="0" w:space="0" w:color="auto"/>
                                  </w:divBdr>
                                </w:div>
                                <w:div w:id="1779060746">
                                  <w:marLeft w:val="640"/>
                                  <w:marRight w:val="0"/>
                                  <w:marTop w:val="0"/>
                                  <w:marBottom w:val="0"/>
                                  <w:divBdr>
                                    <w:top w:val="none" w:sz="0" w:space="0" w:color="auto"/>
                                    <w:left w:val="none" w:sz="0" w:space="0" w:color="auto"/>
                                    <w:bottom w:val="none" w:sz="0" w:space="0" w:color="auto"/>
                                    <w:right w:val="none" w:sz="0" w:space="0" w:color="auto"/>
                                  </w:divBdr>
                                </w:div>
                                <w:div w:id="766733107">
                                  <w:marLeft w:val="640"/>
                                  <w:marRight w:val="0"/>
                                  <w:marTop w:val="0"/>
                                  <w:marBottom w:val="0"/>
                                  <w:divBdr>
                                    <w:top w:val="none" w:sz="0" w:space="0" w:color="auto"/>
                                    <w:left w:val="none" w:sz="0" w:space="0" w:color="auto"/>
                                    <w:bottom w:val="none" w:sz="0" w:space="0" w:color="auto"/>
                                    <w:right w:val="none" w:sz="0" w:space="0" w:color="auto"/>
                                  </w:divBdr>
                                </w:div>
                                <w:div w:id="1008096476">
                                  <w:marLeft w:val="640"/>
                                  <w:marRight w:val="0"/>
                                  <w:marTop w:val="0"/>
                                  <w:marBottom w:val="0"/>
                                  <w:divBdr>
                                    <w:top w:val="none" w:sz="0" w:space="0" w:color="auto"/>
                                    <w:left w:val="none" w:sz="0" w:space="0" w:color="auto"/>
                                    <w:bottom w:val="none" w:sz="0" w:space="0" w:color="auto"/>
                                    <w:right w:val="none" w:sz="0" w:space="0" w:color="auto"/>
                                  </w:divBdr>
                                </w:div>
                                <w:div w:id="335958245">
                                  <w:marLeft w:val="640"/>
                                  <w:marRight w:val="0"/>
                                  <w:marTop w:val="0"/>
                                  <w:marBottom w:val="0"/>
                                  <w:divBdr>
                                    <w:top w:val="none" w:sz="0" w:space="0" w:color="auto"/>
                                    <w:left w:val="none" w:sz="0" w:space="0" w:color="auto"/>
                                    <w:bottom w:val="none" w:sz="0" w:space="0" w:color="auto"/>
                                    <w:right w:val="none" w:sz="0" w:space="0" w:color="auto"/>
                                  </w:divBdr>
                                </w:div>
                                <w:div w:id="155460148">
                                  <w:marLeft w:val="640"/>
                                  <w:marRight w:val="0"/>
                                  <w:marTop w:val="0"/>
                                  <w:marBottom w:val="0"/>
                                  <w:divBdr>
                                    <w:top w:val="none" w:sz="0" w:space="0" w:color="auto"/>
                                    <w:left w:val="none" w:sz="0" w:space="0" w:color="auto"/>
                                    <w:bottom w:val="none" w:sz="0" w:space="0" w:color="auto"/>
                                    <w:right w:val="none" w:sz="0" w:space="0" w:color="auto"/>
                                  </w:divBdr>
                                </w:div>
                                <w:div w:id="1223564047">
                                  <w:marLeft w:val="640"/>
                                  <w:marRight w:val="0"/>
                                  <w:marTop w:val="0"/>
                                  <w:marBottom w:val="0"/>
                                  <w:divBdr>
                                    <w:top w:val="none" w:sz="0" w:space="0" w:color="auto"/>
                                    <w:left w:val="none" w:sz="0" w:space="0" w:color="auto"/>
                                    <w:bottom w:val="none" w:sz="0" w:space="0" w:color="auto"/>
                                    <w:right w:val="none" w:sz="0" w:space="0" w:color="auto"/>
                                  </w:divBdr>
                                </w:div>
                                <w:div w:id="486094593">
                                  <w:marLeft w:val="640"/>
                                  <w:marRight w:val="0"/>
                                  <w:marTop w:val="0"/>
                                  <w:marBottom w:val="0"/>
                                  <w:divBdr>
                                    <w:top w:val="none" w:sz="0" w:space="0" w:color="auto"/>
                                    <w:left w:val="none" w:sz="0" w:space="0" w:color="auto"/>
                                    <w:bottom w:val="none" w:sz="0" w:space="0" w:color="auto"/>
                                    <w:right w:val="none" w:sz="0" w:space="0" w:color="auto"/>
                                  </w:divBdr>
                                </w:div>
                                <w:div w:id="909192043">
                                  <w:marLeft w:val="640"/>
                                  <w:marRight w:val="0"/>
                                  <w:marTop w:val="0"/>
                                  <w:marBottom w:val="0"/>
                                  <w:divBdr>
                                    <w:top w:val="none" w:sz="0" w:space="0" w:color="auto"/>
                                    <w:left w:val="none" w:sz="0" w:space="0" w:color="auto"/>
                                    <w:bottom w:val="none" w:sz="0" w:space="0" w:color="auto"/>
                                    <w:right w:val="none" w:sz="0" w:space="0" w:color="auto"/>
                                  </w:divBdr>
                                </w:div>
                                <w:div w:id="1156921099">
                                  <w:marLeft w:val="640"/>
                                  <w:marRight w:val="0"/>
                                  <w:marTop w:val="0"/>
                                  <w:marBottom w:val="0"/>
                                  <w:divBdr>
                                    <w:top w:val="none" w:sz="0" w:space="0" w:color="auto"/>
                                    <w:left w:val="none" w:sz="0" w:space="0" w:color="auto"/>
                                    <w:bottom w:val="none" w:sz="0" w:space="0" w:color="auto"/>
                                    <w:right w:val="none" w:sz="0" w:space="0" w:color="auto"/>
                                  </w:divBdr>
                                </w:div>
                                <w:div w:id="1033307387">
                                  <w:marLeft w:val="640"/>
                                  <w:marRight w:val="0"/>
                                  <w:marTop w:val="0"/>
                                  <w:marBottom w:val="0"/>
                                  <w:divBdr>
                                    <w:top w:val="none" w:sz="0" w:space="0" w:color="auto"/>
                                    <w:left w:val="none" w:sz="0" w:space="0" w:color="auto"/>
                                    <w:bottom w:val="none" w:sz="0" w:space="0" w:color="auto"/>
                                    <w:right w:val="none" w:sz="0" w:space="0" w:color="auto"/>
                                  </w:divBdr>
                                </w:div>
                                <w:div w:id="759258757">
                                  <w:marLeft w:val="640"/>
                                  <w:marRight w:val="0"/>
                                  <w:marTop w:val="0"/>
                                  <w:marBottom w:val="0"/>
                                  <w:divBdr>
                                    <w:top w:val="none" w:sz="0" w:space="0" w:color="auto"/>
                                    <w:left w:val="none" w:sz="0" w:space="0" w:color="auto"/>
                                    <w:bottom w:val="none" w:sz="0" w:space="0" w:color="auto"/>
                                    <w:right w:val="none" w:sz="0" w:space="0" w:color="auto"/>
                                  </w:divBdr>
                                </w:div>
                                <w:div w:id="1106803689">
                                  <w:marLeft w:val="640"/>
                                  <w:marRight w:val="0"/>
                                  <w:marTop w:val="0"/>
                                  <w:marBottom w:val="0"/>
                                  <w:divBdr>
                                    <w:top w:val="none" w:sz="0" w:space="0" w:color="auto"/>
                                    <w:left w:val="none" w:sz="0" w:space="0" w:color="auto"/>
                                    <w:bottom w:val="none" w:sz="0" w:space="0" w:color="auto"/>
                                    <w:right w:val="none" w:sz="0" w:space="0" w:color="auto"/>
                                  </w:divBdr>
                                </w:div>
                                <w:div w:id="1134300489">
                                  <w:marLeft w:val="640"/>
                                  <w:marRight w:val="0"/>
                                  <w:marTop w:val="0"/>
                                  <w:marBottom w:val="0"/>
                                  <w:divBdr>
                                    <w:top w:val="none" w:sz="0" w:space="0" w:color="auto"/>
                                    <w:left w:val="none" w:sz="0" w:space="0" w:color="auto"/>
                                    <w:bottom w:val="none" w:sz="0" w:space="0" w:color="auto"/>
                                    <w:right w:val="none" w:sz="0" w:space="0" w:color="auto"/>
                                  </w:divBdr>
                                </w:div>
                                <w:div w:id="1152260933">
                                  <w:marLeft w:val="640"/>
                                  <w:marRight w:val="0"/>
                                  <w:marTop w:val="0"/>
                                  <w:marBottom w:val="0"/>
                                  <w:divBdr>
                                    <w:top w:val="none" w:sz="0" w:space="0" w:color="auto"/>
                                    <w:left w:val="none" w:sz="0" w:space="0" w:color="auto"/>
                                    <w:bottom w:val="none" w:sz="0" w:space="0" w:color="auto"/>
                                    <w:right w:val="none" w:sz="0" w:space="0" w:color="auto"/>
                                  </w:divBdr>
                                </w:div>
                                <w:div w:id="671100729">
                                  <w:marLeft w:val="640"/>
                                  <w:marRight w:val="0"/>
                                  <w:marTop w:val="0"/>
                                  <w:marBottom w:val="0"/>
                                  <w:divBdr>
                                    <w:top w:val="none" w:sz="0" w:space="0" w:color="auto"/>
                                    <w:left w:val="none" w:sz="0" w:space="0" w:color="auto"/>
                                    <w:bottom w:val="none" w:sz="0" w:space="0" w:color="auto"/>
                                    <w:right w:val="none" w:sz="0" w:space="0" w:color="auto"/>
                                  </w:divBdr>
                                </w:div>
                                <w:div w:id="688484622">
                                  <w:marLeft w:val="640"/>
                                  <w:marRight w:val="0"/>
                                  <w:marTop w:val="0"/>
                                  <w:marBottom w:val="0"/>
                                  <w:divBdr>
                                    <w:top w:val="none" w:sz="0" w:space="0" w:color="auto"/>
                                    <w:left w:val="none" w:sz="0" w:space="0" w:color="auto"/>
                                    <w:bottom w:val="none" w:sz="0" w:space="0" w:color="auto"/>
                                    <w:right w:val="none" w:sz="0" w:space="0" w:color="auto"/>
                                  </w:divBdr>
                                </w:div>
                                <w:div w:id="1608347510">
                                  <w:marLeft w:val="640"/>
                                  <w:marRight w:val="0"/>
                                  <w:marTop w:val="0"/>
                                  <w:marBottom w:val="0"/>
                                  <w:divBdr>
                                    <w:top w:val="none" w:sz="0" w:space="0" w:color="auto"/>
                                    <w:left w:val="none" w:sz="0" w:space="0" w:color="auto"/>
                                    <w:bottom w:val="none" w:sz="0" w:space="0" w:color="auto"/>
                                    <w:right w:val="none" w:sz="0" w:space="0" w:color="auto"/>
                                  </w:divBdr>
                                </w:div>
                                <w:div w:id="812408100">
                                  <w:marLeft w:val="640"/>
                                  <w:marRight w:val="0"/>
                                  <w:marTop w:val="0"/>
                                  <w:marBottom w:val="0"/>
                                  <w:divBdr>
                                    <w:top w:val="none" w:sz="0" w:space="0" w:color="auto"/>
                                    <w:left w:val="none" w:sz="0" w:space="0" w:color="auto"/>
                                    <w:bottom w:val="none" w:sz="0" w:space="0" w:color="auto"/>
                                    <w:right w:val="none" w:sz="0" w:space="0" w:color="auto"/>
                                  </w:divBdr>
                                </w:div>
                                <w:div w:id="1082458306">
                                  <w:marLeft w:val="640"/>
                                  <w:marRight w:val="0"/>
                                  <w:marTop w:val="0"/>
                                  <w:marBottom w:val="0"/>
                                  <w:divBdr>
                                    <w:top w:val="none" w:sz="0" w:space="0" w:color="auto"/>
                                    <w:left w:val="none" w:sz="0" w:space="0" w:color="auto"/>
                                    <w:bottom w:val="none" w:sz="0" w:space="0" w:color="auto"/>
                                    <w:right w:val="none" w:sz="0" w:space="0" w:color="auto"/>
                                  </w:divBdr>
                                </w:div>
                                <w:div w:id="338773448">
                                  <w:marLeft w:val="640"/>
                                  <w:marRight w:val="0"/>
                                  <w:marTop w:val="0"/>
                                  <w:marBottom w:val="0"/>
                                  <w:divBdr>
                                    <w:top w:val="none" w:sz="0" w:space="0" w:color="auto"/>
                                    <w:left w:val="none" w:sz="0" w:space="0" w:color="auto"/>
                                    <w:bottom w:val="none" w:sz="0" w:space="0" w:color="auto"/>
                                    <w:right w:val="none" w:sz="0" w:space="0" w:color="auto"/>
                                  </w:divBdr>
                                </w:div>
                                <w:div w:id="372462316">
                                  <w:marLeft w:val="640"/>
                                  <w:marRight w:val="0"/>
                                  <w:marTop w:val="0"/>
                                  <w:marBottom w:val="0"/>
                                  <w:divBdr>
                                    <w:top w:val="none" w:sz="0" w:space="0" w:color="auto"/>
                                    <w:left w:val="none" w:sz="0" w:space="0" w:color="auto"/>
                                    <w:bottom w:val="none" w:sz="0" w:space="0" w:color="auto"/>
                                    <w:right w:val="none" w:sz="0" w:space="0" w:color="auto"/>
                                  </w:divBdr>
                                </w:div>
                                <w:div w:id="1079599534">
                                  <w:marLeft w:val="640"/>
                                  <w:marRight w:val="0"/>
                                  <w:marTop w:val="0"/>
                                  <w:marBottom w:val="0"/>
                                  <w:divBdr>
                                    <w:top w:val="none" w:sz="0" w:space="0" w:color="auto"/>
                                    <w:left w:val="none" w:sz="0" w:space="0" w:color="auto"/>
                                    <w:bottom w:val="none" w:sz="0" w:space="0" w:color="auto"/>
                                    <w:right w:val="none" w:sz="0" w:space="0" w:color="auto"/>
                                  </w:divBdr>
                                </w:div>
                                <w:div w:id="1774401084">
                                  <w:marLeft w:val="640"/>
                                  <w:marRight w:val="0"/>
                                  <w:marTop w:val="0"/>
                                  <w:marBottom w:val="0"/>
                                  <w:divBdr>
                                    <w:top w:val="none" w:sz="0" w:space="0" w:color="auto"/>
                                    <w:left w:val="none" w:sz="0" w:space="0" w:color="auto"/>
                                    <w:bottom w:val="none" w:sz="0" w:space="0" w:color="auto"/>
                                    <w:right w:val="none" w:sz="0" w:space="0" w:color="auto"/>
                                  </w:divBdr>
                                </w:div>
                                <w:div w:id="846286144">
                                  <w:marLeft w:val="640"/>
                                  <w:marRight w:val="0"/>
                                  <w:marTop w:val="0"/>
                                  <w:marBottom w:val="0"/>
                                  <w:divBdr>
                                    <w:top w:val="none" w:sz="0" w:space="0" w:color="auto"/>
                                    <w:left w:val="none" w:sz="0" w:space="0" w:color="auto"/>
                                    <w:bottom w:val="none" w:sz="0" w:space="0" w:color="auto"/>
                                    <w:right w:val="none" w:sz="0" w:space="0" w:color="auto"/>
                                  </w:divBdr>
                                </w:div>
                                <w:div w:id="986545119">
                                  <w:marLeft w:val="640"/>
                                  <w:marRight w:val="0"/>
                                  <w:marTop w:val="0"/>
                                  <w:marBottom w:val="0"/>
                                  <w:divBdr>
                                    <w:top w:val="none" w:sz="0" w:space="0" w:color="auto"/>
                                    <w:left w:val="none" w:sz="0" w:space="0" w:color="auto"/>
                                    <w:bottom w:val="none" w:sz="0" w:space="0" w:color="auto"/>
                                    <w:right w:val="none" w:sz="0" w:space="0" w:color="auto"/>
                                  </w:divBdr>
                                </w:div>
                                <w:div w:id="1281456788">
                                  <w:marLeft w:val="640"/>
                                  <w:marRight w:val="0"/>
                                  <w:marTop w:val="0"/>
                                  <w:marBottom w:val="0"/>
                                  <w:divBdr>
                                    <w:top w:val="none" w:sz="0" w:space="0" w:color="auto"/>
                                    <w:left w:val="none" w:sz="0" w:space="0" w:color="auto"/>
                                    <w:bottom w:val="none" w:sz="0" w:space="0" w:color="auto"/>
                                    <w:right w:val="none" w:sz="0" w:space="0" w:color="auto"/>
                                  </w:divBdr>
                                </w:div>
                                <w:div w:id="465775918">
                                  <w:marLeft w:val="640"/>
                                  <w:marRight w:val="0"/>
                                  <w:marTop w:val="0"/>
                                  <w:marBottom w:val="0"/>
                                  <w:divBdr>
                                    <w:top w:val="none" w:sz="0" w:space="0" w:color="auto"/>
                                    <w:left w:val="none" w:sz="0" w:space="0" w:color="auto"/>
                                    <w:bottom w:val="none" w:sz="0" w:space="0" w:color="auto"/>
                                    <w:right w:val="none" w:sz="0" w:space="0" w:color="auto"/>
                                  </w:divBdr>
                                </w:div>
                                <w:div w:id="1543597681">
                                  <w:marLeft w:val="640"/>
                                  <w:marRight w:val="0"/>
                                  <w:marTop w:val="0"/>
                                  <w:marBottom w:val="0"/>
                                  <w:divBdr>
                                    <w:top w:val="none" w:sz="0" w:space="0" w:color="auto"/>
                                    <w:left w:val="none" w:sz="0" w:space="0" w:color="auto"/>
                                    <w:bottom w:val="none" w:sz="0" w:space="0" w:color="auto"/>
                                    <w:right w:val="none" w:sz="0" w:space="0" w:color="auto"/>
                                  </w:divBdr>
                                </w:div>
                                <w:div w:id="153648565">
                                  <w:marLeft w:val="640"/>
                                  <w:marRight w:val="0"/>
                                  <w:marTop w:val="0"/>
                                  <w:marBottom w:val="0"/>
                                  <w:divBdr>
                                    <w:top w:val="none" w:sz="0" w:space="0" w:color="auto"/>
                                    <w:left w:val="none" w:sz="0" w:space="0" w:color="auto"/>
                                    <w:bottom w:val="none" w:sz="0" w:space="0" w:color="auto"/>
                                    <w:right w:val="none" w:sz="0" w:space="0" w:color="auto"/>
                                  </w:divBdr>
                                </w:div>
                                <w:div w:id="748961080">
                                  <w:marLeft w:val="640"/>
                                  <w:marRight w:val="0"/>
                                  <w:marTop w:val="0"/>
                                  <w:marBottom w:val="0"/>
                                  <w:divBdr>
                                    <w:top w:val="none" w:sz="0" w:space="0" w:color="auto"/>
                                    <w:left w:val="none" w:sz="0" w:space="0" w:color="auto"/>
                                    <w:bottom w:val="none" w:sz="0" w:space="0" w:color="auto"/>
                                    <w:right w:val="none" w:sz="0" w:space="0" w:color="auto"/>
                                  </w:divBdr>
                                </w:div>
                                <w:div w:id="806820446">
                                  <w:marLeft w:val="640"/>
                                  <w:marRight w:val="0"/>
                                  <w:marTop w:val="0"/>
                                  <w:marBottom w:val="0"/>
                                  <w:divBdr>
                                    <w:top w:val="none" w:sz="0" w:space="0" w:color="auto"/>
                                    <w:left w:val="none" w:sz="0" w:space="0" w:color="auto"/>
                                    <w:bottom w:val="none" w:sz="0" w:space="0" w:color="auto"/>
                                    <w:right w:val="none" w:sz="0" w:space="0" w:color="auto"/>
                                  </w:divBdr>
                                </w:div>
                                <w:div w:id="91246218">
                                  <w:marLeft w:val="640"/>
                                  <w:marRight w:val="0"/>
                                  <w:marTop w:val="0"/>
                                  <w:marBottom w:val="0"/>
                                  <w:divBdr>
                                    <w:top w:val="none" w:sz="0" w:space="0" w:color="auto"/>
                                    <w:left w:val="none" w:sz="0" w:space="0" w:color="auto"/>
                                    <w:bottom w:val="none" w:sz="0" w:space="0" w:color="auto"/>
                                    <w:right w:val="none" w:sz="0" w:space="0" w:color="auto"/>
                                  </w:divBdr>
                                </w:div>
                                <w:div w:id="320700233">
                                  <w:marLeft w:val="640"/>
                                  <w:marRight w:val="0"/>
                                  <w:marTop w:val="0"/>
                                  <w:marBottom w:val="0"/>
                                  <w:divBdr>
                                    <w:top w:val="none" w:sz="0" w:space="0" w:color="auto"/>
                                    <w:left w:val="none" w:sz="0" w:space="0" w:color="auto"/>
                                    <w:bottom w:val="none" w:sz="0" w:space="0" w:color="auto"/>
                                    <w:right w:val="none" w:sz="0" w:space="0" w:color="auto"/>
                                  </w:divBdr>
                                </w:div>
                                <w:div w:id="1368334020">
                                  <w:marLeft w:val="640"/>
                                  <w:marRight w:val="0"/>
                                  <w:marTop w:val="0"/>
                                  <w:marBottom w:val="0"/>
                                  <w:divBdr>
                                    <w:top w:val="none" w:sz="0" w:space="0" w:color="auto"/>
                                    <w:left w:val="none" w:sz="0" w:space="0" w:color="auto"/>
                                    <w:bottom w:val="none" w:sz="0" w:space="0" w:color="auto"/>
                                    <w:right w:val="none" w:sz="0" w:space="0" w:color="auto"/>
                                  </w:divBdr>
                                </w:div>
                                <w:div w:id="1237587894">
                                  <w:marLeft w:val="640"/>
                                  <w:marRight w:val="0"/>
                                  <w:marTop w:val="0"/>
                                  <w:marBottom w:val="0"/>
                                  <w:divBdr>
                                    <w:top w:val="none" w:sz="0" w:space="0" w:color="auto"/>
                                    <w:left w:val="none" w:sz="0" w:space="0" w:color="auto"/>
                                    <w:bottom w:val="none" w:sz="0" w:space="0" w:color="auto"/>
                                    <w:right w:val="none" w:sz="0" w:space="0" w:color="auto"/>
                                  </w:divBdr>
                                </w:div>
                                <w:div w:id="489832676">
                                  <w:marLeft w:val="640"/>
                                  <w:marRight w:val="0"/>
                                  <w:marTop w:val="0"/>
                                  <w:marBottom w:val="0"/>
                                  <w:divBdr>
                                    <w:top w:val="none" w:sz="0" w:space="0" w:color="auto"/>
                                    <w:left w:val="none" w:sz="0" w:space="0" w:color="auto"/>
                                    <w:bottom w:val="none" w:sz="0" w:space="0" w:color="auto"/>
                                    <w:right w:val="none" w:sz="0" w:space="0" w:color="auto"/>
                                  </w:divBdr>
                                </w:div>
                                <w:div w:id="1940136796">
                                  <w:marLeft w:val="640"/>
                                  <w:marRight w:val="0"/>
                                  <w:marTop w:val="0"/>
                                  <w:marBottom w:val="0"/>
                                  <w:divBdr>
                                    <w:top w:val="none" w:sz="0" w:space="0" w:color="auto"/>
                                    <w:left w:val="none" w:sz="0" w:space="0" w:color="auto"/>
                                    <w:bottom w:val="none" w:sz="0" w:space="0" w:color="auto"/>
                                    <w:right w:val="none" w:sz="0" w:space="0" w:color="auto"/>
                                  </w:divBdr>
                                </w:div>
                                <w:div w:id="366025973">
                                  <w:marLeft w:val="640"/>
                                  <w:marRight w:val="0"/>
                                  <w:marTop w:val="0"/>
                                  <w:marBottom w:val="0"/>
                                  <w:divBdr>
                                    <w:top w:val="none" w:sz="0" w:space="0" w:color="auto"/>
                                    <w:left w:val="none" w:sz="0" w:space="0" w:color="auto"/>
                                    <w:bottom w:val="none" w:sz="0" w:space="0" w:color="auto"/>
                                    <w:right w:val="none" w:sz="0" w:space="0" w:color="auto"/>
                                  </w:divBdr>
                                </w:div>
                              </w:divsChild>
                            </w:div>
                            <w:div w:id="494343720">
                              <w:marLeft w:val="0"/>
                              <w:marRight w:val="0"/>
                              <w:marTop w:val="0"/>
                              <w:marBottom w:val="0"/>
                              <w:divBdr>
                                <w:top w:val="none" w:sz="0" w:space="0" w:color="auto"/>
                                <w:left w:val="none" w:sz="0" w:space="0" w:color="auto"/>
                                <w:bottom w:val="none" w:sz="0" w:space="0" w:color="auto"/>
                                <w:right w:val="none" w:sz="0" w:space="0" w:color="auto"/>
                              </w:divBdr>
                              <w:divsChild>
                                <w:div w:id="542332195">
                                  <w:marLeft w:val="640"/>
                                  <w:marRight w:val="0"/>
                                  <w:marTop w:val="0"/>
                                  <w:marBottom w:val="0"/>
                                  <w:divBdr>
                                    <w:top w:val="none" w:sz="0" w:space="0" w:color="auto"/>
                                    <w:left w:val="none" w:sz="0" w:space="0" w:color="auto"/>
                                    <w:bottom w:val="none" w:sz="0" w:space="0" w:color="auto"/>
                                    <w:right w:val="none" w:sz="0" w:space="0" w:color="auto"/>
                                  </w:divBdr>
                                </w:div>
                                <w:div w:id="779956754">
                                  <w:marLeft w:val="640"/>
                                  <w:marRight w:val="0"/>
                                  <w:marTop w:val="0"/>
                                  <w:marBottom w:val="0"/>
                                  <w:divBdr>
                                    <w:top w:val="none" w:sz="0" w:space="0" w:color="auto"/>
                                    <w:left w:val="none" w:sz="0" w:space="0" w:color="auto"/>
                                    <w:bottom w:val="none" w:sz="0" w:space="0" w:color="auto"/>
                                    <w:right w:val="none" w:sz="0" w:space="0" w:color="auto"/>
                                  </w:divBdr>
                                </w:div>
                                <w:div w:id="3094551">
                                  <w:marLeft w:val="640"/>
                                  <w:marRight w:val="0"/>
                                  <w:marTop w:val="0"/>
                                  <w:marBottom w:val="0"/>
                                  <w:divBdr>
                                    <w:top w:val="none" w:sz="0" w:space="0" w:color="auto"/>
                                    <w:left w:val="none" w:sz="0" w:space="0" w:color="auto"/>
                                    <w:bottom w:val="none" w:sz="0" w:space="0" w:color="auto"/>
                                    <w:right w:val="none" w:sz="0" w:space="0" w:color="auto"/>
                                  </w:divBdr>
                                </w:div>
                                <w:div w:id="1614358292">
                                  <w:marLeft w:val="640"/>
                                  <w:marRight w:val="0"/>
                                  <w:marTop w:val="0"/>
                                  <w:marBottom w:val="0"/>
                                  <w:divBdr>
                                    <w:top w:val="none" w:sz="0" w:space="0" w:color="auto"/>
                                    <w:left w:val="none" w:sz="0" w:space="0" w:color="auto"/>
                                    <w:bottom w:val="none" w:sz="0" w:space="0" w:color="auto"/>
                                    <w:right w:val="none" w:sz="0" w:space="0" w:color="auto"/>
                                  </w:divBdr>
                                </w:div>
                                <w:div w:id="883448813">
                                  <w:marLeft w:val="640"/>
                                  <w:marRight w:val="0"/>
                                  <w:marTop w:val="0"/>
                                  <w:marBottom w:val="0"/>
                                  <w:divBdr>
                                    <w:top w:val="none" w:sz="0" w:space="0" w:color="auto"/>
                                    <w:left w:val="none" w:sz="0" w:space="0" w:color="auto"/>
                                    <w:bottom w:val="none" w:sz="0" w:space="0" w:color="auto"/>
                                    <w:right w:val="none" w:sz="0" w:space="0" w:color="auto"/>
                                  </w:divBdr>
                                </w:div>
                                <w:div w:id="1147669256">
                                  <w:marLeft w:val="640"/>
                                  <w:marRight w:val="0"/>
                                  <w:marTop w:val="0"/>
                                  <w:marBottom w:val="0"/>
                                  <w:divBdr>
                                    <w:top w:val="none" w:sz="0" w:space="0" w:color="auto"/>
                                    <w:left w:val="none" w:sz="0" w:space="0" w:color="auto"/>
                                    <w:bottom w:val="none" w:sz="0" w:space="0" w:color="auto"/>
                                    <w:right w:val="none" w:sz="0" w:space="0" w:color="auto"/>
                                  </w:divBdr>
                                </w:div>
                                <w:div w:id="1080636840">
                                  <w:marLeft w:val="640"/>
                                  <w:marRight w:val="0"/>
                                  <w:marTop w:val="0"/>
                                  <w:marBottom w:val="0"/>
                                  <w:divBdr>
                                    <w:top w:val="none" w:sz="0" w:space="0" w:color="auto"/>
                                    <w:left w:val="none" w:sz="0" w:space="0" w:color="auto"/>
                                    <w:bottom w:val="none" w:sz="0" w:space="0" w:color="auto"/>
                                    <w:right w:val="none" w:sz="0" w:space="0" w:color="auto"/>
                                  </w:divBdr>
                                </w:div>
                                <w:div w:id="402948059">
                                  <w:marLeft w:val="640"/>
                                  <w:marRight w:val="0"/>
                                  <w:marTop w:val="0"/>
                                  <w:marBottom w:val="0"/>
                                  <w:divBdr>
                                    <w:top w:val="none" w:sz="0" w:space="0" w:color="auto"/>
                                    <w:left w:val="none" w:sz="0" w:space="0" w:color="auto"/>
                                    <w:bottom w:val="none" w:sz="0" w:space="0" w:color="auto"/>
                                    <w:right w:val="none" w:sz="0" w:space="0" w:color="auto"/>
                                  </w:divBdr>
                                </w:div>
                                <w:div w:id="430584233">
                                  <w:marLeft w:val="640"/>
                                  <w:marRight w:val="0"/>
                                  <w:marTop w:val="0"/>
                                  <w:marBottom w:val="0"/>
                                  <w:divBdr>
                                    <w:top w:val="none" w:sz="0" w:space="0" w:color="auto"/>
                                    <w:left w:val="none" w:sz="0" w:space="0" w:color="auto"/>
                                    <w:bottom w:val="none" w:sz="0" w:space="0" w:color="auto"/>
                                    <w:right w:val="none" w:sz="0" w:space="0" w:color="auto"/>
                                  </w:divBdr>
                                </w:div>
                                <w:div w:id="1189027376">
                                  <w:marLeft w:val="640"/>
                                  <w:marRight w:val="0"/>
                                  <w:marTop w:val="0"/>
                                  <w:marBottom w:val="0"/>
                                  <w:divBdr>
                                    <w:top w:val="none" w:sz="0" w:space="0" w:color="auto"/>
                                    <w:left w:val="none" w:sz="0" w:space="0" w:color="auto"/>
                                    <w:bottom w:val="none" w:sz="0" w:space="0" w:color="auto"/>
                                    <w:right w:val="none" w:sz="0" w:space="0" w:color="auto"/>
                                  </w:divBdr>
                                </w:div>
                                <w:div w:id="883256836">
                                  <w:marLeft w:val="640"/>
                                  <w:marRight w:val="0"/>
                                  <w:marTop w:val="0"/>
                                  <w:marBottom w:val="0"/>
                                  <w:divBdr>
                                    <w:top w:val="none" w:sz="0" w:space="0" w:color="auto"/>
                                    <w:left w:val="none" w:sz="0" w:space="0" w:color="auto"/>
                                    <w:bottom w:val="none" w:sz="0" w:space="0" w:color="auto"/>
                                    <w:right w:val="none" w:sz="0" w:space="0" w:color="auto"/>
                                  </w:divBdr>
                                </w:div>
                                <w:div w:id="779297015">
                                  <w:marLeft w:val="640"/>
                                  <w:marRight w:val="0"/>
                                  <w:marTop w:val="0"/>
                                  <w:marBottom w:val="0"/>
                                  <w:divBdr>
                                    <w:top w:val="none" w:sz="0" w:space="0" w:color="auto"/>
                                    <w:left w:val="none" w:sz="0" w:space="0" w:color="auto"/>
                                    <w:bottom w:val="none" w:sz="0" w:space="0" w:color="auto"/>
                                    <w:right w:val="none" w:sz="0" w:space="0" w:color="auto"/>
                                  </w:divBdr>
                                </w:div>
                                <w:div w:id="941688782">
                                  <w:marLeft w:val="640"/>
                                  <w:marRight w:val="0"/>
                                  <w:marTop w:val="0"/>
                                  <w:marBottom w:val="0"/>
                                  <w:divBdr>
                                    <w:top w:val="none" w:sz="0" w:space="0" w:color="auto"/>
                                    <w:left w:val="none" w:sz="0" w:space="0" w:color="auto"/>
                                    <w:bottom w:val="none" w:sz="0" w:space="0" w:color="auto"/>
                                    <w:right w:val="none" w:sz="0" w:space="0" w:color="auto"/>
                                  </w:divBdr>
                                </w:div>
                                <w:div w:id="1935819574">
                                  <w:marLeft w:val="640"/>
                                  <w:marRight w:val="0"/>
                                  <w:marTop w:val="0"/>
                                  <w:marBottom w:val="0"/>
                                  <w:divBdr>
                                    <w:top w:val="none" w:sz="0" w:space="0" w:color="auto"/>
                                    <w:left w:val="none" w:sz="0" w:space="0" w:color="auto"/>
                                    <w:bottom w:val="none" w:sz="0" w:space="0" w:color="auto"/>
                                    <w:right w:val="none" w:sz="0" w:space="0" w:color="auto"/>
                                  </w:divBdr>
                                </w:div>
                                <w:div w:id="447361731">
                                  <w:marLeft w:val="640"/>
                                  <w:marRight w:val="0"/>
                                  <w:marTop w:val="0"/>
                                  <w:marBottom w:val="0"/>
                                  <w:divBdr>
                                    <w:top w:val="none" w:sz="0" w:space="0" w:color="auto"/>
                                    <w:left w:val="none" w:sz="0" w:space="0" w:color="auto"/>
                                    <w:bottom w:val="none" w:sz="0" w:space="0" w:color="auto"/>
                                    <w:right w:val="none" w:sz="0" w:space="0" w:color="auto"/>
                                  </w:divBdr>
                                </w:div>
                                <w:div w:id="176846213">
                                  <w:marLeft w:val="640"/>
                                  <w:marRight w:val="0"/>
                                  <w:marTop w:val="0"/>
                                  <w:marBottom w:val="0"/>
                                  <w:divBdr>
                                    <w:top w:val="none" w:sz="0" w:space="0" w:color="auto"/>
                                    <w:left w:val="none" w:sz="0" w:space="0" w:color="auto"/>
                                    <w:bottom w:val="none" w:sz="0" w:space="0" w:color="auto"/>
                                    <w:right w:val="none" w:sz="0" w:space="0" w:color="auto"/>
                                  </w:divBdr>
                                </w:div>
                                <w:div w:id="576130813">
                                  <w:marLeft w:val="640"/>
                                  <w:marRight w:val="0"/>
                                  <w:marTop w:val="0"/>
                                  <w:marBottom w:val="0"/>
                                  <w:divBdr>
                                    <w:top w:val="none" w:sz="0" w:space="0" w:color="auto"/>
                                    <w:left w:val="none" w:sz="0" w:space="0" w:color="auto"/>
                                    <w:bottom w:val="none" w:sz="0" w:space="0" w:color="auto"/>
                                    <w:right w:val="none" w:sz="0" w:space="0" w:color="auto"/>
                                  </w:divBdr>
                                </w:div>
                                <w:div w:id="95253283">
                                  <w:marLeft w:val="640"/>
                                  <w:marRight w:val="0"/>
                                  <w:marTop w:val="0"/>
                                  <w:marBottom w:val="0"/>
                                  <w:divBdr>
                                    <w:top w:val="none" w:sz="0" w:space="0" w:color="auto"/>
                                    <w:left w:val="none" w:sz="0" w:space="0" w:color="auto"/>
                                    <w:bottom w:val="none" w:sz="0" w:space="0" w:color="auto"/>
                                    <w:right w:val="none" w:sz="0" w:space="0" w:color="auto"/>
                                  </w:divBdr>
                                </w:div>
                                <w:div w:id="875234064">
                                  <w:marLeft w:val="640"/>
                                  <w:marRight w:val="0"/>
                                  <w:marTop w:val="0"/>
                                  <w:marBottom w:val="0"/>
                                  <w:divBdr>
                                    <w:top w:val="none" w:sz="0" w:space="0" w:color="auto"/>
                                    <w:left w:val="none" w:sz="0" w:space="0" w:color="auto"/>
                                    <w:bottom w:val="none" w:sz="0" w:space="0" w:color="auto"/>
                                    <w:right w:val="none" w:sz="0" w:space="0" w:color="auto"/>
                                  </w:divBdr>
                                </w:div>
                                <w:div w:id="169831352">
                                  <w:marLeft w:val="640"/>
                                  <w:marRight w:val="0"/>
                                  <w:marTop w:val="0"/>
                                  <w:marBottom w:val="0"/>
                                  <w:divBdr>
                                    <w:top w:val="none" w:sz="0" w:space="0" w:color="auto"/>
                                    <w:left w:val="none" w:sz="0" w:space="0" w:color="auto"/>
                                    <w:bottom w:val="none" w:sz="0" w:space="0" w:color="auto"/>
                                    <w:right w:val="none" w:sz="0" w:space="0" w:color="auto"/>
                                  </w:divBdr>
                                </w:div>
                                <w:div w:id="130249105">
                                  <w:marLeft w:val="640"/>
                                  <w:marRight w:val="0"/>
                                  <w:marTop w:val="0"/>
                                  <w:marBottom w:val="0"/>
                                  <w:divBdr>
                                    <w:top w:val="none" w:sz="0" w:space="0" w:color="auto"/>
                                    <w:left w:val="none" w:sz="0" w:space="0" w:color="auto"/>
                                    <w:bottom w:val="none" w:sz="0" w:space="0" w:color="auto"/>
                                    <w:right w:val="none" w:sz="0" w:space="0" w:color="auto"/>
                                  </w:divBdr>
                                </w:div>
                                <w:div w:id="1895265460">
                                  <w:marLeft w:val="640"/>
                                  <w:marRight w:val="0"/>
                                  <w:marTop w:val="0"/>
                                  <w:marBottom w:val="0"/>
                                  <w:divBdr>
                                    <w:top w:val="none" w:sz="0" w:space="0" w:color="auto"/>
                                    <w:left w:val="none" w:sz="0" w:space="0" w:color="auto"/>
                                    <w:bottom w:val="none" w:sz="0" w:space="0" w:color="auto"/>
                                    <w:right w:val="none" w:sz="0" w:space="0" w:color="auto"/>
                                  </w:divBdr>
                                </w:div>
                                <w:div w:id="1126697530">
                                  <w:marLeft w:val="640"/>
                                  <w:marRight w:val="0"/>
                                  <w:marTop w:val="0"/>
                                  <w:marBottom w:val="0"/>
                                  <w:divBdr>
                                    <w:top w:val="none" w:sz="0" w:space="0" w:color="auto"/>
                                    <w:left w:val="none" w:sz="0" w:space="0" w:color="auto"/>
                                    <w:bottom w:val="none" w:sz="0" w:space="0" w:color="auto"/>
                                    <w:right w:val="none" w:sz="0" w:space="0" w:color="auto"/>
                                  </w:divBdr>
                                </w:div>
                                <w:div w:id="1882329234">
                                  <w:marLeft w:val="640"/>
                                  <w:marRight w:val="0"/>
                                  <w:marTop w:val="0"/>
                                  <w:marBottom w:val="0"/>
                                  <w:divBdr>
                                    <w:top w:val="none" w:sz="0" w:space="0" w:color="auto"/>
                                    <w:left w:val="none" w:sz="0" w:space="0" w:color="auto"/>
                                    <w:bottom w:val="none" w:sz="0" w:space="0" w:color="auto"/>
                                    <w:right w:val="none" w:sz="0" w:space="0" w:color="auto"/>
                                  </w:divBdr>
                                </w:div>
                                <w:div w:id="1291979173">
                                  <w:marLeft w:val="640"/>
                                  <w:marRight w:val="0"/>
                                  <w:marTop w:val="0"/>
                                  <w:marBottom w:val="0"/>
                                  <w:divBdr>
                                    <w:top w:val="none" w:sz="0" w:space="0" w:color="auto"/>
                                    <w:left w:val="none" w:sz="0" w:space="0" w:color="auto"/>
                                    <w:bottom w:val="none" w:sz="0" w:space="0" w:color="auto"/>
                                    <w:right w:val="none" w:sz="0" w:space="0" w:color="auto"/>
                                  </w:divBdr>
                                </w:div>
                                <w:div w:id="381562791">
                                  <w:marLeft w:val="640"/>
                                  <w:marRight w:val="0"/>
                                  <w:marTop w:val="0"/>
                                  <w:marBottom w:val="0"/>
                                  <w:divBdr>
                                    <w:top w:val="none" w:sz="0" w:space="0" w:color="auto"/>
                                    <w:left w:val="none" w:sz="0" w:space="0" w:color="auto"/>
                                    <w:bottom w:val="none" w:sz="0" w:space="0" w:color="auto"/>
                                    <w:right w:val="none" w:sz="0" w:space="0" w:color="auto"/>
                                  </w:divBdr>
                                </w:div>
                                <w:div w:id="762338440">
                                  <w:marLeft w:val="640"/>
                                  <w:marRight w:val="0"/>
                                  <w:marTop w:val="0"/>
                                  <w:marBottom w:val="0"/>
                                  <w:divBdr>
                                    <w:top w:val="none" w:sz="0" w:space="0" w:color="auto"/>
                                    <w:left w:val="none" w:sz="0" w:space="0" w:color="auto"/>
                                    <w:bottom w:val="none" w:sz="0" w:space="0" w:color="auto"/>
                                    <w:right w:val="none" w:sz="0" w:space="0" w:color="auto"/>
                                  </w:divBdr>
                                </w:div>
                                <w:div w:id="47609626">
                                  <w:marLeft w:val="640"/>
                                  <w:marRight w:val="0"/>
                                  <w:marTop w:val="0"/>
                                  <w:marBottom w:val="0"/>
                                  <w:divBdr>
                                    <w:top w:val="none" w:sz="0" w:space="0" w:color="auto"/>
                                    <w:left w:val="none" w:sz="0" w:space="0" w:color="auto"/>
                                    <w:bottom w:val="none" w:sz="0" w:space="0" w:color="auto"/>
                                    <w:right w:val="none" w:sz="0" w:space="0" w:color="auto"/>
                                  </w:divBdr>
                                </w:div>
                                <w:div w:id="1147936050">
                                  <w:marLeft w:val="640"/>
                                  <w:marRight w:val="0"/>
                                  <w:marTop w:val="0"/>
                                  <w:marBottom w:val="0"/>
                                  <w:divBdr>
                                    <w:top w:val="none" w:sz="0" w:space="0" w:color="auto"/>
                                    <w:left w:val="none" w:sz="0" w:space="0" w:color="auto"/>
                                    <w:bottom w:val="none" w:sz="0" w:space="0" w:color="auto"/>
                                    <w:right w:val="none" w:sz="0" w:space="0" w:color="auto"/>
                                  </w:divBdr>
                                </w:div>
                                <w:div w:id="678772717">
                                  <w:marLeft w:val="640"/>
                                  <w:marRight w:val="0"/>
                                  <w:marTop w:val="0"/>
                                  <w:marBottom w:val="0"/>
                                  <w:divBdr>
                                    <w:top w:val="none" w:sz="0" w:space="0" w:color="auto"/>
                                    <w:left w:val="none" w:sz="0" w:space="0" w:color="auto"/>
                                    <w:bottom w:val="none" w:sz="0" w:space="0" w:color="auto"/>
                                    <w:right w:val="none" w:sz="0" w:space="0" w:color="auto"/>
                                  </w:divBdr>
                                </w:div>
                                <w:div w:id="152382330">
                                  <w:marLeft w:val="640"/>
                                  <w:marRight w:val="0"/>
                                  <w:marTop w:val="0"/>
                                  <w:marBottom w:val="0"/>
                                  <w:divBdr>
                                    <w:top w:val="none" w:sz="0" w:space="0" w:color="auto"/>
                                    <w:left w:val="none" w:sz="0" w:space="0" w:color="auto"/>
                                    <w:bottom w:val="none" w:sz="0" w:space="0" w:color="auto"/>
                                    <w:right w:val="none" w:sz="0" w:space="0" w:color="auto"/>
                                  </w:divBdr>
                                </w:div>
                                <w:div w:id="1959212919">
                                  <w:marLeft w:val="640"/>
                                  <w:marRight w:val="0"/>
                                  <w:marTop w:val="0"/>
                                  <w:marBottom w:val="0"/>
                                  <w:divBdr>
                                    <w:top w:val="none" w:sz="0" w:space="0" w:color="auto"/>
                                    <w:left w:val="none" w:sz="0" w:space="0" w:color="auto"/>
                                    <w:bottom w:val="none" w:sz="0" w:space="0" w:color="auto"/>
                                    <w:right w:val="none" w:sz="0" w:space="0" w:color="auto"/>
                                  </w:divBdr>
                                </w:div>
                                <w:div w:id="1469392736">
                                  <w:marLeft w:val="640"/>
                                  <w:marRight w:val="0"/>
                                  <w:marTop w:val="0"/>
                                  <w:marBottom w:val="0"/>
                                  <w:divBdr>
                                    <w:top w:val="none" w:sz="0" w:space="0" w:color="auto"/>
                                    <w:left w:val="none" w:sz="0" w:space="0" w:color="auto"/>
                                    <w:bottom w:val="none" w:sz="0" w:space="0" w:color="auto"/>
                                    <w:right w:val="none" w:sz="0" w:space="0" w:color="auto"/>
                                  </w:divBdr>
                                </w:div>
                                <w:div w:id="843470036">
                                  <w:marLeft w:val="640"/>
                                  <w:marRight w:val="0"/>
                                  <w:marTop w:val="0"/>
                                  <w:marBottom w:val="0"/>
                                  <w:divBdr>
                                    <w:top w:val="none" w:sz="0" w:space="0" w:color="auto"/>
                                    <w:left w:val="none" w:sz="0" w:space="0" w:color="auto"/>
                                    <w:bottom w:val="none" w:sz="0" w:space="0" w:color="auto"/>
                                    <w:right w:val="none" w:sz="0" w:space="0" w:color="auto"/>
                                  </w:divBdr>
                                </w:div>
                                <w:div w:id="1666283886">
                                  <w:marLeft w:val="640"/>
                                  <w:marRight w:val="0"/>
                                  <w:marTop w:val="0"/>
                                  <w:marBottom w:val="0"/>
                                  <w:divBdr>
                                    <w:top w:val="none" w:sz="0" w:space="0" w:color="auto"/>
                                    <w:left w:val="none" w:sz="0" w:space="0" w:color="auto"/>
                                    <w:bottom w:val="none" w:sz="0" w:space="0" w:color="auto"/>
                                    <w:right w:val="none" w:sz="0" w:space="0" w:color="auto"/>
                                  </w:divBdr>
                                </w:div>
                                <w:div w:id="328099274">
                                  <w:marLeft w:val="640"/>
                                  <w:marRight w:val="0"/>
                                  <w:marTop w:val="0"/>
                                  <w:marBottom w:val="0"/>
                                  <w:divBdr>
                                    <w:top w:val="none" w:sz="0" w:space="0" w:color="auto"/>
                                    <w:left w:val="none" w:sz="0" w:space="0" w:color="auto"/>
                                    <w:bottom w:val="none" w:sz="0" w:space="0" w:color="auto"/>
                                    <w:right w:val="none" w:sz="0" w:space="0" w:color="auto"/>
                                  </w:divBdr>
                                </w:div>
                                <w:div w:id="581766059">
                                  <w:marLeft w:val="640"/>
                                  <w:marRight w:val="0"/>
                                  <w:marTop w:val="0"/>
                                  <w:marBottom w:val="0"/>
                                  <w:divBdr>
                                    <w:top w:val="none" w:sz="0" w:space="0" w:color="auto"/>
                                    <w:left w:val="none" w:sz="0" w:space="0" w:color="auto"/>
                                    <w:bottom w:val="none" w:sz="0" w:space="0" w:color="auto"/>
                                    <w:right w:val="none" w:sz="0" w:space="0" w:color="auto"/>
                                  </w:divBdr>
                                </w:div>
                                <w:div w:id="535316427">
                                  <w:marLeft w:val="640"/>
                                  <w:marRight w:val="0"/>
                                  <w:marTop w:val="0"/>
                                  <w:marBottom w:val="0"/>
                                  <w:divBdr>
                                    <w:top w:val="none" w:sz="0" w:space="0" w:color="auto"/>
                                    <w:left w:val="none" w:sz="0" w:space="0" w:color="auto"/>
                                    <w:bottom w:val="none" w:sz="0" w:space="0" w:color="auto"/>
                                    <w:right w:val="none" w:sz="0" w:space="0" w:color="auto"/>
                                  </w:divBdr>
                                </w:div>
                                <w:div w:id="1626429279">
                                  <w:marLeft w:val="640"/>
                                  <w:marRight w:val="0"/>
                                  <w:marTop w:val="0"/>
                                  <w:marBottom w:val="0"/>
                                  <w:divBdr>
                                    <w:top w:val="none" w:sz="0" w:space="0" w:color="auto"/>
                                    <w:left w:val="none" w:sz="0" w:space="0" w:color="auto"/>
                                    <w:bottom w:val="none" w:sz="0" w:space="0" w:color="auto"/>
                                    <w:right w:val="none" w:sz="0" w:space="0" w:color="auto"/>
                                  </w:divBdr>
                                </w:div>
                                <w:div w:id="1748192517">
                                  <w:marLeft w:val="640"/>
                                  <w:marRight w:val="0"/>
                                  <w:marTop w:val="0"/>
                                  <w:marBottom w:val="0"/>
                                  <w:divBdr>
                                    <w:top w:val="none" w:sz="0" w:space="0" w:color="auto"/>
                                    <w:left w:val="none" w:sz="0" w:space="0" w:color="auto"/>
                                    <w:bottom w:val="none" w:sz="0" w:space="0" w:color="auto"/>
                                    <w:right w:val="none" w:sz="0" w:space="0" w:color="auto"/>
                                  </w:divBdr>
                                </w:div>
                                <w:div w:id="1361471620">
                                  <w:marLeft w:val="640"/>
                                  <w:marRight w:val="0"/>
                                  <w:marTop w:val="0"/>
                                  <w:marBottom w:val="0"/>
                                  <w:divBdr>
                                    <w:top w:val="none" w:sz="0" w:space="0" w:color="auto"/>
                                    <w:left w:val="none" w:sz="0" w:space="0" w:color="auto"/>
                                    <w:bottom w:val="none" w:sz="0" w:space="0" w:color="auto"/>
                                    <w:right w:val="none" w:sz="0" w:space="0" w:color="auto"/>
                                  </w:divBdr>
                                </w:div>
                                <w:div w:id="677273167">
                                  <w:marLeft w:val="640"/>
                                  <w:marRight w:val="0"/>
                                  <w:marTop w:val="0"/>
                                  <w:marBottom w:val="0"/>
                                  <w:divBdr>
                                    <w:top w:val="none" w:sz="0" w:space="0" w:color="auto"/>
                                    <w:left w:val="none" w:sz="0" w:space="0" w:color="auto"/>
                                    <w:bottom w:val="none" w:sz="0" w:space="0" w:color="auto"/>
                                    <w:right w:val="none" w:sz="0" w:space="0" w:color="auto"/>
                                  </w:divBdr>
                                </w:div>
                                <w:div w:id="311643802">
                                  <w:marLeft w:val="640"/>
                                  <w:marRight w:val="0"/>
                                  <w:marTop w:val="0"/>
                                  <w:marBottom w:val="0"/>
                                  <w:divBdr>
                                    <w:top w:val="none" w:sz="0" w:space="0" w:color="auto"/>
                                    <w:left w:val="none" w:sz="0" w:space="0" w:color="auto"/>
                                    <w:bottom w:val="none" w:sz="0" w:space="0" w:color="auto"/>
                                    <w:right w:val="none" w:sz="0" w:space="0" w:color="auto"/>
                                  </w:divBdr>
                                </w:div>
                                <w:div w:id="2003001038">
                                  <w:marLeft w:val="640"/>
                                  <w:marRight w:val="0"/>
                                  <w:marTop w:val="0"/>
                                  <w:marBottom w:val="0"/>
                                  <w:divBdr>
                                    <w:top w:val="none" w:sz="0" w:space="0" w:color="auto"/>
                                    <w:left w:val="none" w:sz="0" w:space="0" w:color="auto"/>
                                    <w:bottom w:val="none" w:sz="0" w:space="0" w:color="auto"/>
                                    <w:right w:val="none" w:sz="0" w:space="0" w:color="auto"/>
                                  </w:divBdr>
                                </w:div>
                                <w:div w:id="580332784">
                                  <w:marLeft w:val="640"/>
                                  <w:marRight w:val="0"/>
                                  <w:marTop w:val="0"/>
                                  <w:marBottom w:val="0"/>
                                  <w:divBdr>
                                    <w:top w:val="none" w:sz="0" w:space="0" w:color="auto"/>
                                    <w:left w:val="none" w:sz="0" w:space="0" w:color="auto"/>
                                    <w:bottom w:val="none" w:sz="0" w:space="0" w:color="auto"/>
                                    <w:right w:val="none" w:sz="0" w:space="0" w:color="auto"/>
                                  </w:divBdr>
                                </w:div>
                                <w:div w:id="359817867">
                                  <w:marLeft w:val="640"/>
                                  <w:marRight w:val="0"/>
                                  <w:marTop w:val="0"/>
                                  <w:marBottom w:val="0"/>
                                  <w:divBdr>
                                    <w:top w:val="none" w:sz="0" w:space="0" w:color="auto"/>
                                    <w:left w:val="none" w:sz="0" w:space="0" w:color="auto"/>
                                    <w:bottom w:val="none" w:sz="0" w:space="0" w:color="auto"/>
                                    <w:right w:val="none" w:sz="0" w:space="0" w:color="auto"/>
                                  </w:divBdr>
                                </w:div>
                                <w:div w:id="245846739">
                                  <w:marLeft w:val="640"/>
                                  <w:marRight w:val="0"/>
                                  <w:marTop w:val="0"/>
                                  <w:marBottom w:val="0"/>
                                  <w:divBdr>
                                    <w:top w:val="none" w:sz="0" w:space="0" w:color="auto"/>
                                    <w:left w:val="none" w:sz="0" w:space="0" w:color="auto"/>
                                    <w:bottom w:val="none" w:sz="0" w:space="0" w:color="auto"/>
                                    <w:right w:val="none" w:sz="0" w:space="0" w:color="auto"/>
                                  </w:divBdr>
                                </w:div>
                                <w:div w:id="73364206">
                                  <w:marLeft w:val="640"/>
                                  <w:marRight w:val="0"/>
                                  <w:marTop w:val="0"/>
                                  <w:marBottom w:val="0"/>
                                  <w:divBdr>
                                    <w:top w:val="none" w:sz="0" w:space="0" w:color="auto"/>
                                    <w:left w:val="none" w:sz="0" w:space="0" w:color="auto"/>
                                    <w:bottom w:val="none" w:sz="0" w:space="0" w:color="auto"/>
                                    <w:right w:val="none" w:sz="0" w:space="0" w:color="auto"/>
                                  </w:divBdr>
                                </w:div>
                                <w:div w:id="762651365">
                                  <w:marLeft w:val="640"/>
                                  <w:marRight w:val="0"/>
                                  <w:marTop w:val="0"/>
                                  <w:marBottom w:val="0"/>
                                  <w:divBdr>
                                    <w:top w:val="none" w:sz="0" w:space="0" w:color="auto"/>
                                    <w:left w:val="none" w:sz="0" w:space="0" w:color="auto"/>
                                    <w:bottom w:val="none" w:sz="0" w:space="0" w:color="auto"/>
                                    <w:right w:val="none" w:sz="0" w:space="0" w:color="auto"/>
                                  </w:divBdr>
                                </w:div>
                                <w:div w:id="1025133377">
                                  <w:marLeft w:val="640"/>
                                  <w:marRight w:val="0"/>
                                  <w:marTop w:val="0"/>
                                  <w:marBottom w:val="0"/>
                                  <w:divBdr>
                                    <w:top w:val="none" w:sz="0" w:space="0" w:color="auto"/>
                                    <w:left w:val="none" w:sz="0" w:space="0" w:color="auto"/>
                                    <w:bottom w:val="none" w:sz="0" w:space="0" w:color="auto"/>
                                    <w:right w:val="none" w:sz="0" w:space="0" w:color="auto"/>
                                  </w:divBdr>
                                </w:div>
                                <w:div w:id="427968312">
                                  <w:marLeft w:val="640"/>
                                  <w:marRight w:val="0"/>
                                  <w:marTop w:val="0"/>
                                  <w:marBottom w:val="0"/>
                                  <w:divBdr>
                                    <w:top w:val="none" w:sz="0" w:space="0" w:color="auto"/>
                                    <w:left w:val="none" w:sz="0" w:space="0" w:color="auto"/>
                                    <w:bottom w:val="none" w:sz="0" w:space="0" w:color="auto"/>
                                    <w:right w:val="none" w:sz="0" w:space="0" w:color="auto"/>
                                  </w:divBdr>
                                </w:div>
                                <w:div w:id="965551141">
                                  <w:marLeft w:val="640"/>
                                  <w:marRight w:val="0"/>
                                  <w:marTop w:val="0"/>
                                  <w:marBottom w:val="0"/>
                                  <w:divBdr>
                                    <w:top w:val="none" w:sz="0" w:space="0" w:color="auto"/>
                                    <w:left w:val="none" w:sz="0" w:space="0" w:color="auto"/>
                                    <w:bottom w:val="none" w:sz="0" w:space="0" w:color="auto"/>
                                    <w:right w:val="none" w:sz="0" w:space="0" w:color="auto"/>
                                  </w:divBdr>
                                </w:div>
                                <w:div w:id="621572839">
                                  <w:marLeft w:val="640"/>
                                  <w:marRight w:val="0"/>
                                  <w:marTop w:val="0"/>
                                  <w:marBottom w:val="0"/>
                                  <w:divBdr>
                                    <w:top w:val="none" w:sz="0" w:space="0" w:color="auto"/>
                                    <w:left w:val="none" w:sz="0" w:space="0" w:color="auto"/>
                                    <w:bottom w:val="none" w:sz="0" w:space="0" w:color="auto"/>
                                    <w:right w:val="none" w:sz="0" w:space="0" w:color="auto"/>
                                  </w:divBdr>
                                </w:div>
                                <w:div w:id="915045272">
                                  <w:marLeft w:val="640"/>
                                  <w:marRight w:val="0"/>
                                  <w:marTop w:val="0"/>
                                  <w:marBottom w:val="0"/>
                                  <w:divBdr>
                                    <w:top w:val="none" w:sz="0" w:space="0" w:color="auto"/>
                                    <w:left w:val="none" w:sz="0" w:space="0" w:color="auto"/>
                                    <w:bottom w:val="none" w:sz="0" w:space="0" w:color="auto"/>
                                    <w:right w:val="none" w:sz="0" w:space="0" w:color="auto"/>
                                  </w:divBdr>
                                </w:div>
                                <w:div w:id="665288148">
                                  <w:marLeft w:val="640"/>
                                  <w:marRight w:val="0"/>
                                  <w:marTop w:val="0"/>
                                  <w:marBottom w:val="0"/>
                                  <w:divBdr>
                                    <w:top w:val="none" w:sz="0" w:space="0" w:color="auto"/>
                                    <w:left w:val="none" w:sz="0" w:space="0" w:color="auto"/>
                                    <w:bottom w:val="none" w:sz="0" w:space="0" w:color="auto"/>
                                    <w:right w:val="none" w:sz="0" w:space="0" w:color="auto"/>
                                  </w:divBdr>
                                </w:div>
                                <w:div w:id="1274628097">
                                  <w:marLeft w:val="640"/>
                                  <w:marRight w:val="0"/>
                                  <w:marTop w:val="0"/>
                                  <w:marBottom w:val="0"/>
                                  <w:divBdr>
                                    <w:top w:val="none" w:sz="0" w:space="0" w:color="auto"/>
                                    <w:left w:val="none" w:sz="0" w:space="0" w:color="auto"/>
                                    <w:bottom w:val="none" w:sz="0" w:space="0" w:color="auto"/>
                                    <w:right w:val="none" w:sz="0" w:space="0" w:color="auto"/>
                                  </w:divBdr>
                                </w:div>
                                <w:div w:id="1942832851">
                                  <w:marLeft w:val="640"/>
                                  <w:marRight w:val="0"/>
                                  <w:marTop w:val="0"/>
                                  <w:marBottom w:val="0"/>
                                  <w:divBdr>
                                    <w:top w:val="none" w:sz="0" w:space="0" w:color="auto"/>
                                    <w:left w:val="none" w:sz="0" w:space="0" w:color="auto"/>
                                    <w:bottom w:val="none" w:sz="0" w:space="0" w:color="auto"/>
                                    <w:right w:val="none" w:sz="0" w:space="0" w:color="auto"/>
                                  </w:divBdr>
                                </w:div>
                                <w:div w:id="552279743">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236189">
      <w:bodyDiv w:val="1"/>
      <w:marLeft w:val="0"/>
      <w:marRight w:val="0"/>
      <w:marTop w:val="0"/>
      <w:marBottom w:val="0"/>
      <w:divBdr>
        <w:top w:val="none" w:sz="0" w:space="0" w:color="auto"/>
        <w:left w:val="none" w:sz="0" w:space="0" w:color="auto"/>
        <w:bottom w:val="none" w:sz="0" w:space="0" w:color="auto"/>
        <w:right w:val="none" w:sz="0" w:space="0" w:color="auto"/>
      </w:divBdr>
    </w:div>
    <w:div w:id="307173744">
      <w:bodyDiv w:val="1"/>
      <w:marLeft w:val="0"/>
      <w:marRight w:val="0"/>
      <w:marTop w:val="0"/>
      <w:marBottom w:val="0"/>
      <w:divBdr>
        <w:top w:val="none" w:sz="0" w:space="0" w:color="auto"/>
        <w:left w:val="none" w:sz="0" w:space="0" w:color="auto"/>
        <w:bottom w:val="none" w:sz="0" w:space="0" w:color="auto"/>
        <w:right w:val="none" w:sz="0" w:space="0" w:color="auto"/>
      </w:divBdr>
    </w:div>
    <w:div w:id="311905390">
      <w:bodyDiv w:val="1"/>
      <w:marLeft w:val="0"/>
      <w:marRight w:val="0"/>
      <w:marTop w:val="0"/>
      <w:marBottom w:val="0"/>
      <w:divBdr>
        <w:top w:val="none" w:sz="0" w:space="0" w:color="auto"/>
        <w:left w:val="none" w:sz="0" w:space="0" w:color="auto"/>
        <w:bottom w:val="none" w:sz="0" w:space="0" w:color="auto"/>
        <w:right w:val="none" w:sz="0" w:space="0" w:color="auto"/>
      </w:divBdr>
      <w:divsChild>
        <w:div w:id="1984237191">
          <w:marLeft w:val="0"/>
          <w:marRight w:val="0"/>
          <w:marTop w:val="0"/>
          <w:marBottom w:val="0"/>
          <w:divBdr>
            <w:top w:val="none" w:sz="0" w:space="0" w:color="auto"/>
            <w:left w:val="none" w:sz="0" w:space="0" w:color="auto"/>
            <w:bottom w:val="none" w:sz="0" w:space="0" w:color="auto"/>
            <w:right w:val="none" w:sz="0" w:space="0" w:color="auto"/>
          </w:divBdr>
        </w:div>
        <w:div w:id="1605457647">
          <w:marLeft w:val="0"/>
          <w:marRight w:val="0"/>
          <w:marTop w:val="0"/>
          <w:marBottom w:val="0"/>
          <w:divBdr>
            <w:top w:val="none" w:sz="0" w:space="0" w:color="auto"/>
            <w:left w:val="none" w:sz="0" w:space="0" w:color="auto"/>
            <w:bottom w:val="none" w:sz="0" w:space="0" w:color="auto"/>
            <w:right w:val="none" w:sz="0" w:space="0" w:color="auto"/>
          </w:divBdr>
        </w:div>
        <w:div w:id="620308376">
          <w:marLeft w:val="0"/>
          <w:marRight w:val="0"/>
          <w:marTop w:val="0"/>
          <w:marBottom w:val="0"/>
          <w:divBdr>
            <w:top w:val="none" w:sz="0" w:space="0" w:color="auto"/>
            <w:left w:val="none" w:sz="0" w:space="0" w:color="auto"/>
            <w:bottom w:val="none" w:sz="0" w:space="0" w:color="auto"/>
            <w:right w:val="none" w:sz="0" w:space="0" w:color="auto"/>
          </w:divBdr>
        </w:div>
        <w:div w:id="340669959">
          <w:marLeft w:val="0"/>
          <w:marRight w:val="0"/>
          <w:marTop w:val="0"/>
          <w:marBottom w:val="0"/>
          <w:divBdr>
            <w:top w:val="none" w:sz="0" w:space="0" w:color="auto"/>
            <w:left w:val="none" w:sz="0" w:space="0" w:color="auto"/>
            <w:bottom w:val="none" w:sz="0" w:space="0" w:color="auto"/>
            <w:right w:val="none" w:sz="0" w:space="0" w:color="auto"/>
          </w:divBdr>
        </w:div>
        <w:div w:id="1397165860">
          <w:marLeft w:val="0"/>
          <w:marRight w:val="0"/>
          <w:marTop w:val="0"/>
          <w:marBottom w:val="0"/>
          <w:divBdr>
            <w:top w:val="none" w:sz="0" w:space="0" w:color="auto"/>
            <w:left w:val="none" w:sz="0" w:space="0" w:color="auto"/>
            <w:bottom w:val="none" w:sz="0" w:space="0" w:color="auto"/>
            <w:right w:val="none" w:sz="0" w:space="0" w:color="auto"/>
          </w:divBdr>
        </w:div>
        <w:div w:id="1508903351">
          <w:marLeft w:val="0"/>
          <w:marRight w:val="0"/>
          <w:marTop w:val="0"/>
          <w:marBottom w:val="0"/>
          <w:divBdr>
            <w:top w:val="none" w:sz="0" w:space="0" w:color="auto"/>
            <w:left w:val="none" w:sz="0" w:space="0" w:color="auto"/>
            <w:bottom w:val="none" w:sz="0" w:space="0" w:color="auto"/>
            <w:right w:val="none" w:sz="0" w:space="0" w:color="auto"/>
          </w:divBdr>
        </w:div>
        <w:div w:id="965740815">
          <w:marLeft w:val="0"/>
          <w:marRight w:val="0"/>
          <w:marTop w:val="0"/>
          <w:marBottom w:val="0"/>
          <w:divBdr>
            <w:top w:val="none" w:sz="0" w:space="0" w:color="auto"/>
            <w:left w:val="none" w:sz="0" w:space="0" w:color="auto"/>
            <w:bottom w:val="none" w:sz="0" w:space="0" w:color="auto"/>
            <w:right w:val="none" w:sz="0" w:space="0" w:color="auto"/>
          </w:divBdr>
        </w:div>
        <w:div w:id="300119736">
          <w:marLeft w:val="0"/>
          <w:marRight w:val="0"/>
          <w:marTop w:val="0"/>
          <w:marBottom w:val="0"/>
          <w:divBdr>
            <w:top w:val="none" w:sz="0" w:space="0" w:color="auto"/>
            <w:left w:val="none" w:sz="0" w:space="0" w:color="auto"/>
            <w:bottom w:val="none" w:sz="0" w:space="0" w:color="auto"/>
            <w:right w:val="none" w:sz="0" w:space="0" w:color="auto"/>
          </w:divBdr>
        </w:div>
        <w:div w:id="719330329">
          <w:marLeft w:val="0"/>
          <w:marRight w:val="0"/>
          <w:marTop w:val="0"/>
          <w:marBottom w:val="0"/>
          <w:divBdr>
            <w:top w:val="none" w:sz="0" w:space="0" w:color="auto"/>
            <w:left w:val="none" w:sz="0" w:space="0" w:color="auto"/>
            <w:bottom w:val="none" w:sz="0" w:space="0" w:color="auto"/>
            <w:right w:val="none" w:sz="0" w:space="0" w:color="auto"/>
          </w:divBdr>
        </w:div>
        <w:div w:id="1889608912">
          <w:marLeft w:val="0"/>
          <w:marRight w:val="0"/>
          <w:marTop w:val="0"/>
          <w:marBottom w:val="0"/>
          <w:divBdr>
            <w:top w:val="none" w:sz="0" w:space="0" w:color="auto"/>
            <w:left w:val="none" w:sz="0" w:space="0" w:color="auto"/>
            <w:bottom w:val="none" w:sz="0" w:space="0" w:color="auto"/>
            <w:right w:val="none" w:sz="0" w:space="0" w:color="auto"/>
          </w:divBdr>
        </w:div>
        <w:div w:id="1208296866">
          <w:marLeft w:val="0"/>
          <w:marRight w:val="0"/>
          <w:marTop w:val="0"/>
          <w:marBottom w:val="0"/>
          <w:divBdr>
            <w:top w:val="none" w:sz="0" w:space="0" w:color="auto"/>
            <w:left w:val="none" w:sz="0" w:space="0" w:color="auto"/>
            <w:bottom w:val="none" w:sz="0" w:space="0" w:color="auto"/>
            <w:right w:val="none" w:sz="0" w:space="0" w:color="auto"/>
          </w:divBdr>
        </w:div>
        <w:div w:id="1575160442">
          <w:marLeft w:val="0"/>
          <w:marRight w:val="0"/>
          <w:marTop w:val="0"/>
          <w:marBottom w:val="0"/>
          <w:divBdr>
            <w:top w:val="none" w:sz="0" w:space="0" w:color="auto"/>
            <w:left w:val="none" w:sz="0" w:space="0" w:color="auto"/>
            <w:bottom w:val="none" w:sz="0" w:space="0" w:color="auto"/>
            <w:right w:val="none" w:sz="0" w:space="0" w:color="auto"/>
          </w:divBdr>
        </w:div>
        <w:div w:id="2132019403">
          <w:marLeft w:val="0"/>
          <w:marRight w:val="0"/>
          <w:marTop w:val="0"/>
          <w:marBottom w:val="0"/>
          <w:divBdr>
            <w:top w:val="none" w:sz="0" w:space="0" w:color="auto"/>
            <w:left w:val="none" w:sz="0" w:space="0" w:color="auto"/>
            <w:bottom w:val="none" w:sz="0" w:space="0" w:color="auto"/>
            <w:right w:val="none" w:sz="0" w:space="0" w:color="auto"/>
          </w:divBdr>
        </w:div>
        <w:div w:id="1727290519">
          <w:marLeft w:val="0"/>
          <w:marRight w:val="0"/>
          <w:marTop w:val="0"/>
          <w:marBottom w:val="0"/>
          <w:divBdr>
            <w:top w:val="none" w:sz="0" w:space="0" w:color="auto"/>
            <w:left w:val="none" w:sz="0" w:space="0" w:color="auto"/>
            <w:bottom w:val="none" w:sz="0" w:space="0" w:color="auto"/>
            <w:right w:val="none" w:sz="0" w:space="0" w:color="auto"/>
          </w:divBdr>
        </w:div>
        <w:div w:id="889151524">
          <w:marLeft w:val="0"/>
          <w:marRight w:val="0"/>
          <w:marTop w:val="0"/>
          <w:marBottom w:val="0"/>
          <w:divBdr>
            <w:top w:val="none" w:sz="0" w:space="0" w:color="auto"/>
            <w:left w:val="none" w:sz="0" w:space="0" w:color="auto"/>
            <w:bottom w:val="none" w:sz="0" w:space="0" w:color="auto"/>
            <w:right w:val="none" w:sz="0" w:space="0" w:color="auto"/>
          </w:divBdr>
        </w:div>
        <w:div w:id="1704476267">
          <w:marLeft w:val="0"/>
          <w:marRight w:val="0"/>
          <w:marTop w:val="0"/>
          <w:marBottom w:val="0"/>
          <w:divBdr>
            <w:top w:val="none" w:sz="0" w:space="0" w:color="auto"/>
            <w:left w:val="none" w:sz="0" w:space="0" w:color="auto"/>
            <w:bottom w:val="none" w:sz="0" w:space="0" w:color="auto"/>
            <w:right w:val="none" w:sz="0" w:space="0" w:color="auto"/>
          </w:divBdr>
        </w:div>
        <w:div w:id="705986130">
          <w:marLeft w:val="0"/>
          <w:marRight w:val="0"/>
          <w:marTop w:val="0"/>
          <w:marBottom w:val="0"/>
          <w:divBdr>
            <w:top w:val="none" w:sz="0" w:space="0" w:color="auto"/>
            <w:left w:val="none" w:sz="0" w:space="0" w:color="auto"/>
            <w:bottom w:val="none" w:sz="0" w:space="0" w:color="auto"/>
            <w:right w:val="none" w:sz="0" w:space="0" w:color="auto"/>
          </w:divBdr>
        </w:div>
        <w:div w:id="1229146682">
          <w:marLeft w:val="0"/>
          <w:marRight w:val="0"/>
          <w:marTop w:val="0"/>
          <w:marBottom w:val="0"/>
          <w:divBdr>
            <w:top w:val="none" w:sz="0" w:space="0" w:color="auto"/>
            <w:left w:val="none" w:sz="0" w:space="0" w:color="auto"/>
            <w:bottom w:val="none" w:sz="0" w:space="0" w:color="auto"/>
            <w:right w:val="none" w:sz="0" w:space="0" w:color="auto"/>
          </w:divBdr>
        </w:div>
        <w:div w:id="535235318">
          <w:marLeft w:val="0"/>
          <w:marRight w:val="0"/>
          <w:marTop w:val="0"/>
          <w:marBottom w:val="0"/>
          <w:divBdr>
            <w:top w:val="none" w:sz="0" w:space="0" w:color="auto"/>
            <w:left w:val="none" w:sz="0" w:space="0" w:color="auto"/>
            <w:bottom w:val="none" w:sz="0" w:space="0" w:color="auto"/>
            <w:right w:val="none" w:sz="0" w:space="0" w:color="auto"/>
          </w:divBdr>
        </w:div>
        <w:div w:id="2067024521">
          <w:marLeft w:val="0"/>
          <w:marRight w:val="0"/>
          <w:marTop w:val="0"/>
          <w:marBottom w:val="0"/>
          <w:divBdr>
            <w:top w:val="none" w:sz="0" w:space="0" w:color="auto"/>
            <w:left w:val="none" w:sz="0" w:space="0" w:color="auto"/>
            <w:bottom w:val="none" w:sz="0" w:space="0" w:color="auto"/>
            <w:right w:val="none" w:sz="0" w:space="0" w:color="auto"/>
          </w:divBdr>
        </w:div>
        <w:div w:id="84229394">
          <w:marLeft w:val="0"/>
          <w:marRight w:val="0"/>
          <w:marTop w:val="0"/>
          <w:marBottom w:val="0"/>
          <w:divBdr>
            <w:top w:val="none" w:sz="0" w:space="0" w:color="auto"/>
            <w:left w:val="none" w:sz="0" w:space="0" w:color="auto"/>
            <w:bottom w:val="none" w:sz="0" w:space="0" w:color="auto"/>
            <w:right w:val="none" w:sz="0" w:space="0" w:color="auto"/>
          </w:divBdr>
        </w:div>
        <w:div w:id="1869293545">
          <w:marLeft w:val="0"/>
          <w:marRight w:val="0"/>
          <w:marTop w:val="0"/>
          <w:marBottom w:val="0"/>
          <w:divBdr>
            <w:top w:val="none" w:sz="0" w:space="0" w:color="auto"/>
            <w:left w:val="none" w:sz="0" w:space="0" w:color="auto"/>
            <w:bottom w:val="none" w:sz="0" w:space="0" w:color="auto"/>
            <w:right w:val="none" w:sz="0" w:space="0" w:color="auto"/>
          </w:divBdr>
        </w:div>
        <w:div w:id="872426104">
          <w:marLeft w:val="0"/>
          <w:marRight w:val="0"/>
          <w:marTop w:val="0"/>
          <w:marBottom w:val="0"/>
          <w:divBdr>
            <w:top w:val="none" w:sz="0" w:space="0" w:color="auto"/>
            <w:left w:val="none" w:sz="0" w:space="0" w:color="auto"/>
            <w:bottom w:val="none" w:sz="0" w:space="0" w:color="auto"/>
            <w:right w:val="none" w:sz="0" w:space="0" w:color="auto"/>
          </w:divBdr>
        </w:div>
        <w:div w:id="1466197607">
          <w:marLeft w:val="0"/>
          <w:marRight w:val="0"/>
          <w:marTop w:val="0"/>
          <w:marBottom w:val="0"/>
          <w:divBdr>
            <w:top w:val="none" w:sz="0" w:space="0" w:color="auto"/>
            <w:left w:val="none" w:sz="0" w:space="0" w:color="auto"/>
            <w:bottom w:val="none" w:sz="0" w:space="0" w:color="auto"/>
            <w:right w:val="none" w:sz="0" w:space="0" w:color="auto"/>
          </w:divBdr>
        </w:div>
        <w:div w:id="775249233">
          <w:marLeft w:val="0"/>
          <w:marRight w:val="0"/>
          <w:marTop w:val="0"/>
          <w:marBottom w:val="0"/>
          <w:divBdr>
            <w:top w:val="none" w:sz="0" w:space="0" w:color="auto"/>
            <w:left w:val="none" w:sz="0" w:space="0" w:color="auto"/>
            <w:bottom w:val="none" w:sz="0" w:space="0" w:color="auto"/>
            <w:right w:val="none" w:sz="0" w:space="0" w:color="auto"/>
          </w:divBdr>
        </w:div>
        <w:div w:id="275794400">
          <w:marLeft w:val="0"/>
          <w:marRight w:val="0"/>
          <w:marTop w:val="0"/>
          <w:marBottom w:val="0"/>
          <w:divBdr>
            <w:top w:val="none" w:sz="0" w:space="0" w:color="auto"/>
            <w:left w:val="none" w:sz="0" w:space="0" w:color="auto"/>
            <w:bottom w:val="none" w:sz="0" w:space="0" w:color="auto"/>
            <w:right w:val="none" w:sz="0" w:space="0" w:color="auto"/>
          </w:divBdr>
        </w:div>
        <w:div w:id="786508496">
          <w:marLeft w:val="0"/>
          <w:marRight w:val="0"/>
          <w:marTop w:val="0"/>
          <w:marBottom w:val="0"/>
          <w:divBdr>
            <w:top w:val="none" w:sz="0" w:space="0" w:color="auto"/>
            <w:left w:val="none" w:sz="0" w:space="0" w:color="auto"/>
            <w:bottom w:val="none" w:sz="0" w:space="0" w:color="auto"/>
            <w:right w:val="none" w:sz="0" w:space="0" w:color="auto"/>
          </w:divBdr>
        </w:div>
        <w:div w:id="100148975">
          <w:marLeft w:val="0"/>
          <w:marRight w:val="0"/>
          <w:marTop w:val="0"/>
          <w:marBottom w:val="0"/>
          <w:divBdr>
            <w:top w:val="none" w:sz="0" w:space="0" w:color="auto"/>
            <w:left w:val="none" w:sz="0" w:space="0" w:color="auto"/>
            <w:bottom w:val="none" w:sz="0" w:space="0" w:color="auto"/>
            <w:right w:val="none" w:sz="0" w:space="0" w:color="auto"/>
          </w:divBdr>
        </w:div>
        <w:div w:id="717629742">
          <w:marLeft w:val="0"/>
          <w:marRight w:val="0"/>
          <w:marTop w:val="0"/>
          <w:marBottom w:val="0"/>
          <w:divBdr>
            <w:top w:val="none" w:sz="0" w:space="0" w:color="auto"/>
            <w:left w:val="none" w:sz="0" w:space="0" w:color="auto"/>
            <w:bottom w:val="none" w:sz="0" w:space="0" w:color="auto"/>
            <w:right w:val="none" w:sz="0" w:space="0" w:color="auto"/>
          </w:divBdr>
        </w:div>
        <w:div w:id="1601717173">
          <w:marLeft w:val="0"/>
          <w:marRight w:val="0"/>
          <w:marTop w:val="0"/>
          <w:marBottom w:val="0"/>
          <w:divBdr>
            <w:top w:val="none" w:sz="0" w:space="0" w:color="auto"/>
            <w:left w:val="none" w:sz="0" w:space="0" w:color="auto"/>
            <w:bottom w:val="none" w:sz="0" w:space="0" w:color="auto"/>
            <w:right w:val="none" w:sz="0" w:space="0" w:color="auto"/>
          </w:divBdr>
        </w:div>
        <w:div w:id="423578750">
          <w:marLeft w:val="0"/>
          <w:marRight w:val="0"/>
          <w:marTop w:val="0"/>
          <w:marBottom w:val="0"/>
          <w:divBdr>
            <w:top w:val="none" w:sz="0" w:space="0" w:color="auto"/>
            <w:left w:val="none" w:sz="0" w:space="0" w:color="auto"/>
            <w:bottom w:val="none" w:sz="0" w:space="0" w:color="auto"/>
            <w:right w:val="none" w:sz="0" w:space="0" w:color="auto"/>
          </w:divBdr>
        </w:div>
        <w:div w:id="501550755">
          <w:marLeft w:val="0"/>
          <w:marRight w:val="0"/>
          <w:marTop w:val="0"/>
          <w:marBottom w:val="0"/>
          <w:divBdr>
            <w:top w:val="none" w:sz="0" w:space="0" w:color="auto"/>
            <w:left w:val="none" w:sz="0" w:space="0" w:color="auto"/>
            <w:bottom w:val="none" w:sz="0" w:space="0" w:color="auto"/>
            <w:right w:val="none" w:sz="0" w:space="0" w:color="auto"/>
          </w:divBdr>
        </w:div>
        <w:div w:id="107747704">
          <w:marLeft w:val="0"/>
          <w:marRight w:val="0"/>
          <w:marTop w:val="0"/>
          <w:marBottom w:val="0"/>
          <w:divBdr>
            <w:top w:val="none" w:sz="0" w:space="0" w:color="auto"/>
            <w:left w:val="none" w:sz="0" w:space="0" w:color="auto"/>
            <w:bottom w:val="none" w:sz="0" w:space="0" w:color="auto"/>
            <w:right w:val="none" w:sz="0" w:space="0" w:color="auto"/>
          </w:divBdr>
        </w:div>
        <w:div w:id="471794576">
          <w:marLeft w:val="0"/>
          <w:marRight w:val="0"/>
          <w:marTop w:val="0"/>
          <w:marBottom w:val="0"/>
          <w:divBdr>
            <w:top w:val="none" w:sz="0" w:space="0" w:color="auto"/>
            <w:left w:val="none" w:sz="0" w:space="0" w:color="auto"/>
            <w:bottom w:val="none" w:sz="0" w:space="0" w:color="auto"/>
            <w:right w:val="none" w:sz="0" w:space="0" w:color="auto"/>
          </w:divBdr>
        </w:div>
        <w:div w:id="808669338">
          <w:marLeft w:val="0"/>
          <w:marRight w:val="0"/>
          <w:marTop w:val="0"/>
          <w:marBottom w:val="0"/>
          <w:divBdr>
            <w:top w:val="none" w:sz="0" w:space="0" w:color="auto"/>
            <w:left w:val="none" w:sz="0" w:space="0" w:color="auto"/>
            <w:bottom w:val="none" w:sz="0" w:space="0" w:color="auto"/>
            <w:right w:val="none" w:sz="0" w:space="0" w:color="auto"/>
          </w:divBdr>
        </w:div>
        <w:div w:id="1008293925">
          <w:marLeft w:val="0"/>
          <w:marRight w:val="0"/>
          <w:marTop w:val="0"/>
          <w:marBottom w:val="0"/>
          <w:divBdr>
            <w:top w:val="none" w:sz="0" w:space="0" w:color="auto"/>
            <w:left w:val="none" w:sz="0" w:space="0" w:color="auto"/>
            <w:bottom w:val="none" w:sz="0" w:space="0" w:color="auto"/>
            <w:right w:val="none" w:sz="0" w:space="0" w:color="auto"/>
          </w:divBdr>
        </w:div>
        <w:div w:id="705450415">
          <w:marLeft w:val="0"/>
          <w:marRight w:val="0"/>
          <w:marTop w:val="0"/>
          <w:marBottom w:val="0"/>
          <w:divBdr>
            <w:top w:val="none" w:sz="0" w:space="0" w:color="auto"/>
            <w:left w:val="none" w:sz="0" w:space="0" w:color="auto"/>
            <w:bottom w:val="none" w:sz="0" w:space="0" w:color="auto"/>
            <w:right w:val="none" w:sz="0" w:space="0" w:color="auto"/>
          </w:divBdr>
        </w:div>
        <w:div w:id="1298410268">
          <w:marLeft w:val="0"/>
          <w:marRight w:val="0"/>
          <w:marTop w:val="0"/>
          <w:marBottom w:val="0"/>
          <w:divBdr>
            <w:top w:val="none" w:sz="0" w:space="0" w:color="auto"/>
            <w:left w:val="none" w:sz="0" w:space="0" w:color="auto"/>
            <w:bottom w:val="none" w:sz="0" w:space="0" w:color="auto"/>
            <w:right w:val="none" w:sz="0" w:space="0" w:color="auto"/>
          </w:divBdr>
        </w:div>
        <w:div w:id="1469663053">
          <w:marLeft w:val="0"/>
          <w:marRight w:val="0"/>
          <w:marTop w:val="0"/>
          <w:marBottom w:val="0"/>
          <w:divBdr>
            <w:top w:val="none" w:sz="0" w:space="0" w:color="auto"/>
            <w:left w:val="none" w:sz="0" w:space="0" w:color="auto"/>
            <w:bottom w:val="none" w:sz="0" w:space="0" w:color="auto"/>
            <w:right w:val="none" w:sz="0" w:space="0" w:color="auto"/>
          </w:divBdr>
        </w:div>
        <w:div w:id="1727141507">
          <w:marLeft w:val="0"/>
          <w:marRight w:val="0"/>
          <w:marTop w:val="0"/>
          <w:marBottom w:val="0"/>
          <w:divBdr>
            <w:top w:val="none" w:sz="0" w:space="0" w:color="auto"/>
            <w:left w:val="none" w:sz="0" w:space="0" w:color="auto"/>
            <w:bottom w:val="none" w:sz="0" w:space="0" w:color="auto"/>
            <w:right w:val="none" w:sz="0" w:space="0" w:color="auto"/>
          </w:divBdr>
        </w:div>
        <w:div w:id="473303956">
          <w:marLeft w:val="0"/>
          <w:marRight w:val="0"/>
          <w:marTop w:val="0"/>
          <w:marBottom w:val="0"/>
          <w:divBdr>
            <w:top w:val="none" w:sz="0" w:space="0" w:color="auto"/>
            <w:left w:val="none" w:sz="0" w:space="0" w:color="auto"/>
            <w:bottom w:val="none" w:sz="0" w:space="0" w:color="auto"/>
            <w:right w:val="none" w:sz="0" w:space="0" w:color="auto"/>
          </w:divBdr>
        </w:div>
        <w:div w:id="623004651">
          <w:marLeft w:val="0"/>
          <w:marRight w:val="0"/>
          <w:marTop w:val="0"/>
          <w:marBottom w:val="0"/>
          <w:divBdr>
            <w:top w:val="none" w:sz="0" w:space="0" w:color="auto"/>
            <w:left w:val="none" w:sz="0" w:space="0" w:color="auto"/>
            <w:bottom w:val="none" w:sz="0" w:space="0" w:color="auto"/>
            <w:right w:val="none" w:sz="0" w:space="0" w:color="auto"/>
          </w:divBdr>
        </w:div>
        <w:div w:id="97602322">
          <w:marLeft w:val="0"/>
          <w:marRight w:val="0"/>
          <w:marTop w:val="0"/>
          <w:marBottom w:val="0"/>
          <w:divBdr>
            <w:top w:val="none" w:sz="0" w:space="0" w:color="auto"/>
            <w:left w:val="none" w:sz="0" w:space="0" w:color="auto"/>
            <w:bottom w:val="none" w:sz="0" w:space="0" w:color="auto"/>
            <w:right w:val="none" w:sz="0" w:space="0" w:color="auto"/>
          </w:divBdr>
        </w:div>
        <w:div w:id="504588766">
          <w:marLeft w:val="0"/>
          <w:marRight w:val="0"/>
          <w:marTop w:val="0"/>
          <w:marBottom w:val="0"/>
          <w:divBdr>
            <w:top w:val="none" w:sz="0" w:space="0" w:color="auto"/>
            <w:left w:val="none" w:sz="0" w:space="0" w:color="auto"/>
            <w:bottom w:val="none" w:sz="0" w:space="0" w:color="auto"/>
            <w:right w:val="none" w:sz="0" w:space="0" w:color="auto"/>
          </w:divBdr>
        </w:div>
        <w:div w:id="459690066">
          <w:marLeft w:val="0"/>
          <w:marRight w:val="0"/>
          <w:marTop w:val="0"/>
          <w:marBottom w:val="0"/>
          <w:divBdr>
            <w:top w:val="none" w:sz="0" w:space="0" w:color="auto"/>
            <w:left w:val="none" w:sz="0" w:space="0" w:color="auto"/>
            <w:bottom w:val="none" w:sz="0" w:space="0" w:color="auto"/>
            <w:right w:val="none" w:sz="0" w:space="0" w:color="auto"/>
          </w:divBdr>
        </w:div>
        <w:div w:id="160048314">
          <w:marLeft w:val="0"/>
          <w:marRight w:val="0"/>
          <w:marTop w:val="0"/>
          <w:marBottom w:val="0"/>
          <w:divBdr>
            <w:top w:val="none" w:sz="0" w:space="0" w:color="auto"/>
            <w:left w:val="none" w:sz="0" w:space="0" w:color="auto"/>
            <w:bottom w:val="none" w:sz="0" w:space="0" w:color="auto"/>
            <w:right w:val="none" w:sz="0" w:space="0" w:color="auto"/>
          </w:divBdr>
        </w:div>
        <w:div w:id="1941912097">
          <w:marLeft w:val="0"/>
          <w:marRight w:val="0"/>
          <w:marTop w:val="0"/>
          <w:marBottom w:val="0"/>
          <w:divBdr>
            <w:top w:val="none" w:sz="0" w:space="0" w:color="auto"/>
            <w:left w:val="none" w:sz="0" w:space="0" w:color="auto"/>
            <w:bottom w:val="none" w:sz="0" w:space="0" w:color="auto"/>
            <w:right w:val="none" w:sz="0" w:space="0" w:color="auto"/>
          </w:divBdr>
        </w:div>
        <w:div w:id="784615835">
          <w:marLeft w:val="0"/>
          <w:marRight w:val="0"/>
          <w:marTop w:val="0"/>
          <w:marBottom w:val="0"/>
          <w:divBdr>
            <w:top w:val="none" w:sz="0" w:space="0" w:color="auto"/>
            <w:left w:val="none" w:sz="0" w:space="0" w:color="auto"/>
            <w:bottom w:val="none" w:sz="0" w:space="0" w:color="auto"/>
            <w:right w:val="none" w:sz="0" w:space="0" w:color="auto"/>
          </w:divBdr>
        </w:div>
        <w:div w:id="1268272899">
          <w:marLeft w:val="0"/>
          <w:marRight w:val="0"/>
          <w:marTop w:val="0"/>
          <w:marBottom w:val="0"/>
          <w:divBdr>
            <w:top w:val="none" w:sz="0" w:space="0" w:color="auto"/>
            <w:left w:val="none" w:sz="0" w:space="0" w:color="auto"/>
            <w:bottom w:val="none" w:sz="0" w:space="0" w:color="auto"/>
            <w:right w:val="none" w:sz="0" w:space="0" w:color="auto"/>
          </w:divBdr>
        </w:div>
        <w:div w:id="1457799529">
          <w:marLeft w:val="0"/>
          <w:marRight w:val="0"/>
          <w:marTop w:val="0"/>
          <w:marBottom w:val="0"/>
          <w:divBdr>
            <w:top w:val="none" w:sz="0" w:space="0" w:color="auto"/>
            <w:left w:val="none" w:sz="0" w:space="0" w:color="auto"/>
            <w:bottom w:val="none" w:sz="0" w:space="0" w:color="auto"/>
            <w:right w:val="none" w:sz="0" w:space="0" w:color="auto"/>
          </w:divBdr>
        </w:div>
        <w:div w:id="1951014171">
          <w:marLeft w:val="0"/>
          <w:marRight w:val="0"/>
          <w:marTop w:val="0"/>
          <w:marBottom w:val="0"/>
          <w:divBdr>
            <w:top w:val="none" w:sz="0" w:space="0" w:color="auto"/>
            <w:left w:val="none" w:sz="0" w:space="0" w:color="auto"/>
            <w:bottom w:val="none" w:sz="0" w:space="0" w:color="auto"/>
            <w:right w:val="none" w:sz="0" w:space="0" w:color="auto"/>
          </w:divBdr>
        </w:div>
      </w:divsChild>
    </w:div>
    <w:div w:id="312023164">
      <w:bodyDiv w:val="1"/>
      <w:marLeft w:val="0"/>
      <w:marRight w:val="0"/>
      <w:marTop w:val="0"/>
      <w:marBottom w:val="0"/>
      <w:divBdr>
        <w:top w:val="none" w:sz="0" w:space="0" w:color="auto"/>
        <w:left w:val="none" w:sz="0" w:space="0" w:color="auto"/>
        <w:bottom w:val="none" w:sz="0" w:space="0" w:color="auto"/>
        <w:right w:val="none" w:sz="0" w:space="0" w:color="auto"/>
      </w:divBdr>
    </w:div>
    <w:div w:id="312222329">
      <w:bodyDiv w:val="1"/>
      <w:marLeft w:val="0"/>
      <w:marRight w:val="0"/>
      <w:marTop w:val="0"/>
      <w:marBottom w:val="0"/>
      <w:divBdr>
        <w:top w:val="none" w:sz="0" w:space="0" w:color="auto"/>
        <w:left w:val="none" w:sz="0" w:space="0" w:color="auto"/>
        <w:bottom w:val="none" w:sz="0" w:space="0" w:color="auto"/>
        <w:right w:val="none" w:sz="0" w:space="0" w:color="auto"/>
      </w:divBdr>
    </w:div>
    <w:div w:id="314726258">
      <w:bodyDiv w:val="1"/>
      <w:marLeft w:val="0"/>
      <w:marRight w:val="0"/>
      <w:marTop w:val="0"/>
      <w:marBottom w:val="0"/>
      <w:divBdr>
        <w:top w:val="none" w:sz="0" w:space="0" w:color="auto"/>
        <w:left w:val="none" w:sz="0" w:space="0" w:color="auto"/>
        <w:bottom w:val="none" w:sz="0" w:space="0" w:color="auto"/>
        <w:right w:val="none" w:sz="0" w:space="0" w:color="auto"/>
      </w:divBdr>
    </w:div>
    <w:div w:id="318852793">
      <w:bodyDiv w:val="1"/>
      <w:marLeft w:val="0"/>
      <w:marRight w:val="0"/>
      <w:marTop w:val="0"/>
      <w:marBottom w:val="0"/>
      <w:divBdr>
        <w:top w:val="none" w:sz="0" w:space="0" w:color="auto"/>
        <w:left w:val="none" w:sz="0" w:space="0" w:color="auto"/>
        <w:bottom w:val="none" w:sz="0" w:space="0" w:color="auto"/>
        <w:right w:val="none" w:sz="0" w:space="0" w:color="auto"/>
      </w:divBdr>
    </w:div>
    <w:div w:id="319189868">
      <w:bodyDiv w:val="1"/>
      <w:marLeft w:val="0"/>
      <w:marRight w:val="0"/>
      <w:marTop w:val="0"/>
      <w:marBottom w:val="0"/>
      <w:divBdr>
        <w:top w:val="none" w:sz="0" w:space="0" w:color="auto"/>
        <w:left w:val="none" w:sz="0" w:space="0" w:color="auto"/>
        <w:bottom w:val="none" w:sz="0" w:space="0" w:color="auto"/>
        <w:right w:val="none" w:sz="0" w:space="0" w:color="auto"/>
      </w:divBdr>
    </w:div>
    <w:div w:id="320962490">
      <w:bodyDiv w:val="1"/>
      <w:marLeft w:val="0"/>
      <w:marRight w:val="0"/>
      <w:marTop w:val="0"/>
      <w:marBottom w:val="0"/>
      <w:divBdr>
        <w:top w:val="none" w:sz="0" w:space="0" w:color="auto"/>
        <w:left w:val="none" w:sz="0" w:space="0" w:color="auto"/>
        <w:bottom w:val="none" w:sz="0" w:space="0" w:color="auto"/>
        <w:right w:val="none" w:sz="0" w:space="0" w:color="auto"/>
      </w:divBdr>
    </w:div>
    <w:div w:id="323315054">
      <w:bodyDiv w:val="1"/>
      <w:marLeft w:val="0"/>
      <w:marRight w:val="0"/>
      <w:marTop w:val="0"/>
      <w:marBottom w:val="0"/>
      <w:divBdr>
        <w:top w:val="none" w:sz="0" w:space="0" w:color="auto"/>
        <w:left w:val="none" w:sz="0" w:space="0" w:color="auto"/>
        <w:bottom w:val="none" w:sz="0" w:space="0" w:color="auto"/>
        <w:right w:val="none" w:sz="0" w:space="0" w:color="auto"/>
      </w:divBdr>
    </w:div>
    <w:div w:id="325981451">
      <w:bodyDiv w:val="1"/>
      <w:marLeft w:val="0"/>
      <w:marRight w:val="0"/>
      <w:marTop w:val="0"/>
      <w:marBottom w:val="0"/>
      <w:divBdr>
        <w:top w:val="none" w:sz="0" w:space="0" w:color="auto"/>
        <w:left w:val="none" w:sz="0" w:space="0" w:color="auto"/>
        <w:bottom w:val="none" w:sz="0" w:space="0" w:color="auto"/>
        <w:right w:val="none" w:sz="0" w:space="0" w:color="auto"/>
      </w:divBdr>
    </w:div>
    <w:div w:id="328412655">
      <w:bodyDiv w:val="1"/>
      <w:marLeft w:val="0"/>
      <w:marRight w:val="0"/>
      <w:marTop w:val="0"/>
      <w:marBottom w:val="0"/>
      <w:divBdr>
        <w:top w:val="none" w:sz="0" w:space="0" w:color="auto"/>
        <w:left w:val="none" w:sz="0" w:space="0" w:color="auto"/>
        <w:bottom w:val="none" w:sz="0" w:space="0" w:color="auto"/>
        <w:right w:val="none" w:sz="0" w:space="0" w:color="auto"/>
      </w:divBdr>
      <w:divsChild>
        <w:div w:id="2073506275">
          <w:marLeft w:val="0"/>
          <w:marRight w:val="0"/>
          <w:marTop w:val="0"/>
          <w:marBottom w:val="0"/>
          <w:divBdr>
            <w:top w:val="none" w:sz="0" w:space="0" w:color="auto"/>
            <w:left w:val="none" w:sz="0" w:space="0" w:color="auto"/>
            <w:bottom w:val="none" w:sz="0" w:space="0" w:color="auto"/>
            <w:right w:val="none" w:sz="0" w:space="0" w:color="auto"/>
          </w:divBdr>
        </w:div>
        <w:div w:id="1572737167">
          <w:marLeft w:val="0"/>
          <w:marRight w:val="0"/>
          <w:marTop w:val="0"/>
          <w:marBottom w:val="0"/>
          <w:divBdr>
            <w:top w:val="none" w:sz="0" w:space="0" w:color="auto"/>
            <w:left w:val="none" w:sz="0" w:space="0" w:color="auto"/>
            <w:bottom w:val="none" w:sz="0" w:space="0" w:color="auto"/>
            <w:right w:val="none" w:sz="0" w:space="0" w:color="auto"/>
          </w:divBdr>
        </w:div>
        <w:div w:id="1500080540">
          <w:marLeft w:val="0"/>
          <w:marRight w:val="0"/>
          <w:marTop w:val="0"/>
          <w:marBottom w:val="0"/>
          <w:divBdr>
            <w:top w:val="none" w:sz="0" w:space="0" w:color="auto"/>
            <w:left w:val="none" w:sz="0" w:space="0" w:color="auto"/>
            <w:bottom w:val="none" w:sz="0" w:space="0" w:color="auto"/>
            <w:right w:val="none" w:sz="0" w:space="0" w:color="auto"/>
          </w:divBdr>
        </w:div>
        <w:div w:id="787242690">
          <w:marLeft w:val="0"/>
          <w:marRight w:val="0"/>
          <w:marTop w:val="0"/>
          <w:marBottom w:val="0"/>
          <w:divBdr>
            <w:top w:val="none" w:sz="0" w:space="0" w:color="auto"/>
            <w:left w:val="none" w:sz="0" w:space="0" w:color="auto"/>
            <w:bottom w:val="none" w:sz="0" w:space="0" w:color="auto"/>
            <w:right w:val="none" w:sz="0" w:space="0" w:color="auto"/>
          </w:divBdr>
        </w:div>
        <w:div w:id="1376614553">
          <w:marLeft w:val="0"/>
          <w:marRight w:val="0"/>
          <w:marTop w:val="0"/>
          <w:marBottom w:val="0"/>
          <w:divBdr>
            <w:top w:val="none" w:sz="0" w:space="0" w:color="auto"/>
            <w:left w:val="none" w:sz="0" w:space="0" w:color="auto"/>
            <w:bottom w:val="none" w:sz="0" w:space="0" w:color="auto"/>
            <w:right w:val="none" w:sz="0" w:space="0" w:color="auto"/>
          </w:divBdr>
        </w:div>
        <w:div w:id="1070225519">
          <w:marLeft w:val="0"/>
          <w:marRight w:val="0"/>
          <w:marTop w:val="0"/>
          <w:marBottom w:val="0"/>
          <w:divBdr>
            <w:top w:val="none" w:sz="0" w:space="0" w:color="auto"/>
            <w:left w:val="none" w:sz="0" w:space="0" w:color="auto"/>
            <w:bottom w:val="none" w:sz="0" w:space="0" w:color="auto"/>
            <w:right w:val="none" w:sz="0" w:space="0" w:color="auto"/>
          </w:divBdr>
        </w:div>
        <w:div w:id="978921312">
          <w:marLeft w:val="0"/>
          <w:marRight w:val="0"/>
          <w:marTop w:val="0"/>
          <w:marBottom w:val="0"/>
          <w:divBdr>
            <w:top w:val="none" w:sz="0" w:space="0" w:color="auto"/>
            <w:left w:val="none" w:sz="0" w:space="0" w:color="auto"/>
            <w:bottom w:val="none" w:sz="0" w:space="0" w:color="auto"/>
            <w:right w:val="none" w:sz="0" w:space="0" w:color="auto"/>
          </w:divBdr>
        </w:div>
        <w:div w:id="639307397">
          <w:marLeft w:val="0"/>
          <w:marRight w:val="0"/>
          <w:marTop w:val="0"/>
          <w:marBottom w:val="0"/>
          <w:divBdr>
            <w:top w:val="none" w:sz="0" w:space="0" w:color="auto"/>
            <w:left w:val="none" w:sz="0" w:space="0" w:color="auto"/>
            <w:bottom w:val="none" w:sz="0" w:space="0" w:color="auto"/>
            <w:right w:val="none" w:sz="0" w:space="0" w:color="auto"/>
          </w:divBdr>
        </w:div>
        <w:div w:id="205797234">
          <w:marLeft w:val="0"/>
          <w:marRight w:val="0"/>
          <w:marTop w:val="0"/>
          <w:marBottom w:val="0"/>
          <w:divBdr>
            <w:top w:val="none" w:sz="0" w:space="0" w:color="auto"/>
            <w:left w:val="none" w:sz="0" w:space="0" w:color="auto"/>
            <w:bottom w:val="none" w:sz="0" w:space="0" w:color="auto"/>
            <w:right w:val="none" w:sz="0" w:space="0" w:color="auto"/>
          </w:divBdr>
        </w:div>
        <w:div w:id="503323088">
          <w:marLeft w:val="0"/>
          <w:marRight w:val="0"/>
          <w:marTop w:val="0"/>
          <w:marBottom w:val="0"/>
          <w:divBdr>
            <w:top w:val="none" w:sz="0" w:space="0" w:color="auto"/>
            <w:left w:val="none" w:sz="0" w:space="0" w:color="auto"/>
            <w:bottom w:val="none" w:sz="0" w:space="0" w:color="auto"/>
            <w:right w:val="none" w:sz="0" w:space="0" w:color="auto"/>
          </w:divBdr>
        </w:div>
        <w:div w:id="1137798691">
          <w:marLeft w:val="0"/>
          <w:marRight w:val="0"/>
          <w:marTop w:val="0"/>
          <w:marBottom w:val="0"/>
          <w:divBdr>
            <w:top w:val="none" w:sz="0" w:space="0" w:color="auto"/>
            <w:left w:val="none" w:sz="0" w:space="0" w:color="auto"/>
            <w:bottom w:val="none" w:sz="0" w:space="0" w:color="auto"/>
            <w:right w:val="none" w:sz="0" w:space="0" w:color="auto"/>
          </w:divBdr>
        </w:div>
        <w:div w:id="1727217544">
          <w:marLeft w:val="0"/>
          <w:marRight w:val="0"/>
          <w:marTop w:val="0"/>
          <w:marBottom w:val="0"/>
          <w:divBdr>
            <w:top w:val="none" w:sz="0" w:space="0" w:color="auto"/>
            <w:left w:val="none" w:sz="0" w:space="0" w:color="auto"/>
            <w:bottom w:val="none" w:sz="0" w:space="0" w:color="auto"/>
            <w:right w:val="none" w:sz="0" w:space="0" w:color="auto"/>
          </w:divBdr>
        </w:div>
        <w:div w:id="1419323637">
          <w:marLeft w:val="0"/>
          <w:marRight w:val="0"/>
          <w:marTop w:val="0"/>
          <w:marBottom w:val="0"/>
          <w:divBdr>
            <w:top w:val="none" w:sz="0" w:space="0" w:color="auto"/>
            <w:left w:val="none" w:sz="0" w:space="0" w:color="auto"/>
            <w:bottom w:val="none" w:sz="0" w:space="0" w:color="auto"/>
            <w:right w:val="none" w:sz="0" w:space="0" w:color="auto"/>
          </w:divBdr>
        </w:div>
        <w:div w:id="1659184102">
          <w:marLeft w:val="0"/>
          <w:marRight w:val="0"/>
          <w:marTop w:val="0"/>
          <w:marBottom w:val="0"/>
          <w:divBdr>
            <w:top w:val="none" w:sz="0" w:space="0" w:color="auto"/>
            <w:left w:val="none" w:sz="0" w:space="0" w:color="auto"/>
            <w:bottom w:val="none" w:sz="0" w:space="0" w:color="auto"/>
            <w:right w:val="none" w:sz="0" w:space="0" w:color="auto"/>
          </w:divBdr>
        </w:div>
        <w:div w:id="1058669388">
          <w:marLeft w:val="0"/>
          <w:marRight w:val="0"/>
          <w:marTop w:val="0"/>
          <w:marBottom w:val="0"/>
          <w:divBdr>
            <w:top w:val="none" w:sz="0" w:space="0" w:color="auto"/>
            <w:left w:val="none" w:sz="0" w:space="0" w:color="auto"/>
            <w:bottom w:val="none" w:sz="0" w:space="0" w:color="auto"/>
            <w:right w:val="none" w:sz="0" w:space="0" w:color="auto"/>
          </w:divBdr>
        </w:div>
        <w:div w:id="47147250">
          <w:marLeft w:val="0"/>
          <w:marRight w:val="0"/>
          <w:marTop w:val="0"/>
          <w:marBottom w:val="0"/>
          <w:divBdr>
            <w:top w:val="none" w:sz="0" w:space="0" w:color="auto"/>
            <w:left w:val="none" w:sz="0" w:space="0" w:color="auto"/>
            <w:bottom w:val="none" w:sz="0" w:space="0" w:color="auto"/>
            <w:right w:val="none" w:sz="0" w:space="0" w:color="auto"/>
          </w:divBdr>
        </w:div>
        <w:div w:id="962687838">
          <w:marLeft w:val="0"/>
          <w:marRight w:val="0"/>
          <w:marTop w:val="0"/>
          <w:marBottom w:val="0"/>
          <w:divBdr>
            <w:top w:val="none" w:sz="0" w:space="0" w:color="auto"/>
            <w:left w:val="none" w:sz="0" w:space="0" w:color="auto"/>
            <w:bottom w:val="none" w:sz="0" w:space="0" w:color="auto"/>
            <w:right w:val="none" w:sz="0" w:space="0" w:color="auto"/>
          </w:divBdr>
        </w:div>
        <w:div w:id="2124643437">
          <w:marLeft w:val="0"/>
          <w:marRight w:val="0"/>
          <w:marTop w:val="0"/>
          <w:marBottom w:val="0"/>
          <w:divBdr>
            <w:top w:val="none" w:sz="0" w:space="0" w:color="auto"/>
            <w:left w:val="none" w:sz="0" w:space="0" w:color="auto"/>
            <w:bottom w:val="none" w:sz="0" w:space="0" w:color="auto"/>
            <w:right w:val="none" w:sz="0" w:space="0" w:color="auto"/>
          </w:divBdr>
        </w:div>
        <w:div w:id="488248739">
          <w:marLeft w:val="0"/>
          <w:marRight w:val="0"/>
          <w:marTop w:val="0"/>
          <w:marBottom w:val="0"/>
          <w:divBdr>
            <w:top w:val="none" w:sz="0" w:space="0" w:color="auto"/>
            <w:left w:val="none" w:sz="0" w:space="0" w:color="auto"/>
            <w:bottom w:val="none" w:sz="0" w:space="0" w:color="auto"/>
            <w:right w:val="none" w:sz="0" w:space="0" w:color="auto"/>
          </w:divBdr>
        </w:div>
        <w:div w:id="208303871">
          <w:marLeft w:val="0"/>
          <w:marRight w:val="0"/>
          <w:marTop w:val="0"/>
          <w:marBottom w:val="0"/>
          <w:divBdr>
            <w:top w:val="none" w:sz="0" w:space="0" w:color="auto"/>
            <w:left w:val="none" w:sz="0" w:space="0" w:color="auto"/>
            <w:bottom w:val="none" w:sz="0" w:space="0" w:color="auto"/>
            <w:right w:val="none" w:sz="0" w:space="0" w:color="auto"/>
          </w:divBdr>
        </w:div>
        <w:div w:id="1034844446">
          <w:marLeft w:val="0"/>
          <w:marRight w:val="0"/>
          <w:marTop w:val="0"/>
          <w:marBottom w:val="0"/>
          <w:divBdr>
            <w:top w:val="none" w:sz="0" w:space="0" w:color="auto"/>
            <w:left w:val="none" w:sz="0" w:space="0" w:color="auto"/>
            <w:bottom w:val="none" w:sz="0" w:space="0" w:color="auto"/>
            <w:right w:val="none" w:sz="0" w:space="0" w:color="auto"/>
          </w:divBdr>
        </w:div>
        <w:div w:id="379519625">
          <w:marLeft w:val="0"/>
          <w:marRight w:val="0"/>
          <w:marTop w:val="0"/>
          <w:marBottom w:val="0"/>
          <w:divBdr>
            <w:top w:val="none" w:sz="0" w:space="0" w:color="auto"/>
            <w:left w:val="none" w:sz="0" w:space="0" w:color="auto"/>
            <w:bottom w:val="none" w:sz="0" w:space="0" w:color="auto"/>
            <w:right w:val="none" w:sz="0" w:space="0" w:color="auto"/>
          </w:divBdr>
        </w:div>
        <w:div w:id="1496921308">
          <w:marLeft w:val="0"/>
          <w:marRight w:val="0"/>
          <w:marTop w:val="0"/>
          <w:marBottom w:val="0"/>
          <w:divBdr>
            <w:top w:val="none" w:sz="0" w:space="0" w:color="auto"/>
            <w:left w:val="none" w:sz="0" w:space="0" w:color="auto"/>
            <w:bottom w:val="none" w:sz="0" w:space="0" w:color="auto"/>
            <w:right w:val="none" w:sz="0" w:space="0" w:color="auto"/>
          </w:divBdr>
        </w:div>
        <w:div w:id="19401550">
          <w:marLeft w:val="0"/>
          <w:marRight w:val="0"/>
          <w:marTop w:val="0"/>
          <w:marBottom w:val="0"/>
          <w:divBdr>
            <w:top w:val="none" w:sz="0" w:space="0" w:color="auto"/>
            <w:left w:val="none" w:sz="0" w:space="0" w:color="auto"/>
            <w:bottom w:val="none" w:sz="0" w:space="0" w:color="auto"/>
            <w:right w:val="none" w:sz="0" w:space="0" w:color="auto"/>
          </w:divBdr>
        </w:div>
        <w:div w:id="1254895205">
          <w:marLeft w:val="0"/>
          <w:marRight w:val="0"/>
          <w:marTop w:val="0"/>
          <w:marBottom w:val="0"/>
          <w:divBdr>
            <w:top w:val="none" w:sz="0" w:space="0" w:color="auto"/>
            <w:left w:val="none" w:sz="0" w:space="0" w:color="auto"/>
            <w:bottom w:val="none" w:sz="0" w:space="0" w:color="auto"/>
            <w:right w:val="none" w:sz="0" w:space="0" w:color="auto"/>
          </w:divBdr>
        </w:div>
        <w:div w:id="1795713950">
          <w:marLeft w:val="0"/>
          <w:marRight w:val="0"/>
          <w:marTop w:val="0"/>
          <w:marBottom w:val="0"/>
          <w:divBdr>
            <w:top w:val="none" w:sz="0" w:space="0" w:color="auto"/>
            <w:left w:val="none" w:sz="0" w:space="0" w:color="auto"/>
            <w:bottom w:val="none" w:sz="0" w:space="0" w:color="auto"/>
            <w:right w:val="none" w:sz="0" w:space="0" w:color="auto"/>
          </w:divBdr>
        </w:div>
        <w:div w:id="589966160">
          <w:marLeft w:val="0"/>
          <w:marRight w:val="0"/>
          <w:marTop w:val="0"/>
          <w:marBottom w:val="0"/>
          <w:divBdr>
            <w:top w:val="none" w:sz="0" w:space="0" w:color="auto"/>
            <w:left w:val="none" w:sz="0" w:space="0" w:color="auto"/>
            <w:bottom w:val="none" w:sz="0" w:space="0" w:color="auto"/>
            <w:right w:val="none" w:sz="0" w:space="0" w:color="auto"/>
          </w:divBdr>
        </w:div>
        <w:div w:id="1021126727">
          <w:marLeft w:val="0"/>
          <w:marRight w:val="0"/>
          <w:marTop w:val="0"/>
          <w:marBottom w:val="0"/>
          <w:divBdr>
            <w:top w:val="none" w:sz="0" w:space="0" w:color="auto"/>
            <w:left w:val="none" w:sz="0" w:space="0" w:color="auto"/>
            <w:bottom w:val="none" w:sz="0" w:space="0" w:color="auto"/>
            <w:right w:val="none" w:sz="0" w:space="0" w:color="auto"/>
          </w:divBdr>
        </w:div>
        <w:div w:id="1349869504">
          <w:marLeft w:val="0"/>
          <w:marRight w:val="0"/>
          <w:marTop w:val="0"/>
          <w:marBottom w:val="0"/>
          <w:divBdr>
            <w:top w:val="none" w:sz="0" w:space="0" w:color="auto"/>
            <w:left w:val="none" w:sz="0" w:space="0" w:color="auto"/>
            <w:bottom w:val="none" w:sz="0" w:space="0" w:color="auto"/>
            <w:right w:val="none" w:sz="0" w:space="0" w:color="auto"/>
          </w:divBdr>
        </w:div>
        <w:div w:id="2044359485">
          <w:marLeft w:val="0"/>
          <w:marRight w:val="0"/>
          <w:marTop w:val="0"/>
          <w:marBottom w:val="0"/>
          <w:divBdr>
            <w:top w:val="none" w:sz="0" w:space="0" w:color="auto"/>
            <w:left w:val="none" w:sz="0" w:space="0" w:color="auto"/>
            <w:bottom w:val="none" w:sz="0" w:space="0" w:color="auto"/>
            <w:right w:val="none" w:sz="0" w:space="0" w:color="auto"/>
          </w:divBdr>
        </w:div>
        <w:div w:id="249119152">
          <w:marLeft w:val="0"/>
          <w:marRight w:val="0"/>
          <w:marTop w:val="0"/>
          <w:marBottom w:val="0"/>
          <w:divBdr>
            <w:top w:val="none" w:sz="0" w:space="0" w:color="auto"/>
            <w:left w:val="none" w:sz="0" w:space="0" w:color="auto"/>
            <w:bottom w:val="none" w:sz="0" w:space="0" w:color="auto"/>
            <w:right w:val="none" w:sz="0" w:space="0" w:color="auto"/>
          </w:divBdr>
        </w:div>
        <w:div w:id="342242367">
          <w:marLeft w:val="0"/>
          <w:marRight w:val="0"/>
          <w:marTop w:val="0"/>
          <w:marBottom w:val="0"/>
          <w:divBdr>
            <w:top w:val="none" w:sz="0" w:space="0" w:color="auto"/>
            <w:left w:val="none" w:sz="0" w:space="0" w:color="auto"/>
            <w:bottom w:val="none" w:sz="0" w:space="0" w:color="auto"/>
            <w:right w:val="none" w:sz="0" w:space="0" w:color="auto"/>
          </w:divBdr>
        </w:div>
        <w:div w:id="2123306109">
          <w:marLeft w:val="0"/>
          <w:marRight w:val="0"/>
          <w:marTop w:val="0"/>
          <w:marBottom w:val="0"/>
          <w:divBdr>
            <w:top w:val="none" w:sz="0" w:space="0" w:color="auto"/>
            <w:left w:val="none" w:sz="0" w:space="0" w:color="auto"/>
            <w:bottom w:val="none" w:sz="0" w:space="0" w:color="auto"/>
            <w:right w:val="none" w:sz="0" w:space="0" w:color="auto"/>
          </w:divBdr>
        </w:div>
        <w:div w:id="418872118">
          <w:marLeft w:val="0"/>
          <w:marRight w:val="0"/>
          <w:marTop w:val="0"/>
          <w:marBottom w:val="0"/>
          <w:divBdr>
            <w:top w:val="none" w:sz="0" w:space="0" w:color="auto"/>
            <w:left w:val="none" w:sz="0" w:space="0" w:color="auto"/>
            <w:bottom w:val="none" w:sz="0" w:space="0" w:color="auto"/>
            <w:right w:val="none" w:sz="0" w:space="0" w:color="auto"/>
          </w:divBdr>
        </w:div>
        <w:div w:id="1979646047">
          <w:marLeft w:val="0"/>
          <w:marRight w:val="0"/>
          <w:marTop w:val="0"/>
          <w:marBottom w:val="0"/>
          <w:divBdr>
            <w:top w:val="none" w:sz="0" w:space="0" w:color="auto"/>
            <w:left w:val="none" w:sz="0" w:space="0" w:color="auto"/>
            <w:bottom w:val="none" w:sz="0" w:space="0" w:color="auto"/>
            <w:right w:val="none" w:sz="0" w:space="0" w:color="auto"/>
          </w:divBdr>
        </w:div>
        <w:div w:id="1294098157">
          <w:marLeft w:val="0"/>
          <w:marRight w:val="0"/>
          <w:marTop w:val="0"/>
          <w:marBottom w:val="0"/>
          <w:divBdr>
            <w:top w:val="none" w:sz="0" w:space="0" w:color="auto"/>
            <w:left w:val="none" w:sz="0" w:space="0" w:color="auto"/>
            <w:bottom w:val="none" w:sz="0" w:space="0" w:color="auto"/>
            <w:right w:val="none" w:sz="0" w:space="0" w:color="auto"/>
          </w:divBdr>
        </w:div>
        <w:div w:id="1158309427">
          <w:marLeft w:val="0"/>
          <w:marRight w:val="0"/>
          <w:marTop w:val="0"/>
          <w:marBottom w:val="0"/>
          <w:divBdr>
            <w:top w:val="none" w:sz="0" w:space="0" w:color="auto"/>
            <w:left w:val="none" w:sz="0" w:space="0" w:color="auto"/>
            <w:bottom w:val="none" w:sz="0" w:space="0" w:color="auto"/>
            <w:right w:val="none" w:sz="0" w:space="0" w:color="auto"/>
          </w:divBdr>
        </w:div>
        <w:div w:id="1499733533">
          <w:marLeft w:val="0"/>
          <w:marRight w:val="0"/>
          <w:marTop w:val="0"/>
          <w:marBottom w:val="0"/>
          <w:divBdr>
            <w:top w:val="none" w:sz="0" w:space="0" w:color="auto"/>
            <w:left w:val="none" w:sz="0" w:space="0" w:color="auto"/>
            <w:bottom w:val="none" w:sz="0" w:space="0" w:color="auto"/>
            <w:right w:val="none" w:sz="0" w:space="0" w:color="auto"/>
          </w:divBdr>
        </w:div>
        <w:div w:id="1319844767">
          <w:marLeft w:val="0"/>
          <w:marRight w:val="0"/>
          <w:marTop w:val="0"/>
          <w:marBottom w:val="0"/>
          <w:divBdr>
            <w:top w:val="none" w:sz="0" w:space="0" w:color="auto"/>
            <w:left w:val="none" w:sz="0" w:space="0" w:color="auto"/>
            <w:bottom w:val="none" w:sz="0" w:space="0" w:color="auto"/>
            <w:right w:val="none" w:sz="0" w:space="0" w:color="auto"/>
          </w:divBdr>
        </w:div>
        <w:div w:id="1805468489">
          <w:marLeft w:val="0"/>
          <w:marRight w:val="0"/>
          <w:marTop w:val="0"/>
          <w:marBottom w:val="0"/>
          <w:divBdr>
            <w:top w:val="none" w:sz="0" w:space="0" w:color="auto"/>
            <w:left w:val="none" w:sz="0" w:space="0" w:color="auto"/>
            <w:bottom w:val="none" w:sz="0" w:space="0" w:color="auto"/>
            <w:right w:val="none" w:sz="0" w:space="0" w:color="auto"/>
          </w:divBdr>
        </w:div>
        <w:div w:id="1617057413">
          <w:marLeft w:val="0"/>
          <w:marRight w:val="0"/>
          <w:marTop w:val="0"/>
          <w:marBottom w:val="0"/>
          <w:divBdr>
            <w:top w:val="none" w:sz="0" w:space="0" w:color="auto"/>
            <w:left w:val="none" w:sz="0" w:space="0" w:color="auto"/>
            <w:bottom w:val="none" w:sz="0" w:space="0" w:color="auto"/>
            <w:right w:val="none" w:sz="0" w:space="0" w:color="auto"/>
          </w:divBdr>
        </w:div>
        <w:div w:id="1323850390">
          <w:marLeft w:val="0"/>
          <w:marRight w:val="0"/>
          <w:marTop w:val="0"/>
          <w:marBottom w:val="0"/>
          <w:divBdr>
            <w:top w:val="none" w:sz="0" w:space="0" w:color="auto"/>
            <w:left w:val="none" w:sz="0" w:space="0" w:color="auto"/>
            <w:bottom w:val="none" w:sz="0" w:space="0" w:color="auto"/>
            <w:right w:val="none" w:sz="0" w:space="0" w:color="auto"/>
          </w:divBdr>
        </w:div>
        <w:div w:id="1532185426">
          <w:marLeft w:val="0"/>
          <w:marRight w:val="0"/>
          <w:marTop w:val="0"/>
          <w:marBottom w:val="0"/>
          <w:divBdr>
            <w:top w:val="none" w:sz="0" w:space="0" w:color="auto"/>
            <w:left w:val="none" w:sz="0" w:space="0" w:color="auto"/>
            <w:bottom w:val="none" w:sz="0" w:space="0" w:color="auto"/>
            <w:right w:val="none" w:sz="0" w:space="0" w:color="auto"/>
          </w:divBdr>
        </w:div>
        <w:div w:id="899024749">
          <w:marLeft w:val="0"/>
          <w:marRight w:val="0"/>
          <w:marTop w:val="0"/>
          <w:marBottom w:val="0"/>
          <w:divBdr>
            <w:top w:val="none" w:sz="0" w:space="0" w:color="auto"/>
            <w:left w:val="none" w:sz="0" w:space="0" w:color="auto"/>
            <w:bottom w:val="none" w:sz="0" w:space="0" w:color="auto"/>
            <w:right w:val="none" w:sz="0" w:space="0" w:color="auto"/>
          </w:divBdr>
        </w:div>
        <w:div w:id="1731343919">
          <w:marLeft w:val="0"/>
          <w:marRight w:val="0"/>
          <w:marTop w:val="0"/>
          <w:marBottom w:val="0"/>
          <w:divBdr>
            <w:top w:val="none" w:sz="0" w:space="0" w:color="auto"/>
            <w:left w:val="none" w:sz="0" w:space="0" w:color="auto"/>
            <w:bottom w:val="none" w:sz="0" w:space="0" w:color="auto"/>
            <w:right w:val="none" w:sz="0" w:space="0" w:color="auto"/>
          </w:divBdr>
        </w:div>
        <w:div w:id="934555804">
          <w:marLeft w:val="0"/>
          <w:marRight w:val="0"/>
          <w:marTop w:val="0"/>
          <w:marBottom w:val="0"/>
          <w:divBdr>
            <w:top w:val="none" w:sz="0" w:space="0" w:color="auto"/>
            <w:left w:val="none" w:sz="0" w:space="0" w:color="auto"/>
            <w:bottom w:val="none" w:sz="0" w:space="0" w:color="auto"/>
            <w:right w:val="none" w:sz="0" w:space="0" w:color="auto"/>
          </w:divBdr>
        </w:div>
        <w:div w:id="1508445947">
          <w:marLeft w:val="0"/>
          <w:marRight w:val="0"/>
          <w:marTop w:val="0"/>
          <w:marBottom w:val="0"/>
          <w:divBdr>
            <w:top w:val="none" w:sz="0" w:space="0" w:color="auto"/>
            <w:left w:val="none" w:sz="0" w:space="0" w:color="auto"/>
            <w:bottom w:val="none" w:sz="0" w:space="0" w:color="auto"/>
            <w:right w:val="none" w:sz="0" w:space="0" w:color="auto"/>
          </w:divBdr>
        </w:div>
        <w:div w:id="861549037">
          <w:marLeft w:val="0"/>
          <w:marRight w:val="0"/>
          <w:marTop w:val="0"/>
          <w:marBottom w:val="0"/>
          <w:divBdr>
            <w:top w:val="none" w:sz="0" w:space="0" w:color="auto"/>
            <w:left w:val="none" w:sz="0" w:space="0" w:color="auto"/>
            <w:bottom w:val="none" w:sz="0" w:space="0" w:color="auto"/>
            <w:right w:val="none" w:sz="0" w:space="0" w:color="auto"/>
          </w:divBdr>
        </w:div>
        <w:div w:id="2007243979">
          <w:marLeft w:val="0"/>
          <w:marRight w:val="0"/>
          <w:marTop w:val="0"/>
          <w:marBottom w:val="0"/>
          <w:divBdr>
            <w:top w:val="none" w:sz="0" w:space="0" w:color="auto"/>
            <w:left w:val="none" w:sz="0" w:space="0" w:color="auto"/>
            <w:bottom w:val="none" w:sz="0" w:space="0" w:color="auto"/>
            <w:right w:val="none" w:sz="0" w:space="0" w:color="auto"/>
          </w:divBdr>
        </w:div>
        <w:div w:id="487139507">
          <w:marLeft w:val="0"/>
          <w:marRight w:val="0"/>
          <w:marTop w:val="0"/>
          <w:marBottom w:val="0"/>
          <w:divBdr>
            <w:top w:val="none" w:sz="0" w:space="0" w:color="auto"/>
            <w:left w:val="none" w:sz="0" w:space="0" w:color="auto"/>
            <w:bottom w:val="none" w:sz="0" w:space="0" w:color="auto"/>
            <w:right w:val="none" w:sz="0" w:space="0" w:color="auto"/>
          </w:divBdr>
        </w:div>
        <w:div w:id="1775782172">
          <w:marLeft w:val="0"/>
          <w:marRight w:val="0"/>
          <w:marTop w:val="0"/>
          <w:marBottom w:val="0"/>
          <w:divBdr>
            <w:top w:val="none" w:sz="0" w:space="0" w:color="auto"/>
            <w:left w:val="none" w:sz="0" w:space="0" w:color="auto"/>
            <w:bottom w:val="none" w:sz="0" w:space="0" w:color="auto"/>
            <w:right w:val="none" w:sz="0" w:space="0" w:color="auto"/>
          </w:divBdr>
        </w:div>
        <w:div w:id="1227572776">
          <w:marLeft w:val="0"/>
          <w:marRight w:val="0"/>
          <w:marTop w:val="0"/>
          <w:marBottom w:val="0"/>
          <w:divBdr>
            <w:top w:val="none" w:sz="0" w:space="0" w:color="auto"/>
            <w:left w:val="none" w:sz="0" w:space="0" w:color="auto"/>
            <w:bottom w:val="none" w:sz="0" w:space="0" w:color="auto"/>
            <w:right w:val="none" w:sz="0" w:space="0" w:color="auto"/>
          </w:divBdr>
        </w:div>
        <w:div w:id="197162481">
          <w:marLeft w:val="0"/>
          <w:marRight w:val="0"/>
          <w:marTop w:val="0"/>
          <w:marBottom w:val="0"/>
          <w:divBdr>
            <w:top w:val="none" w:sz="0" w:space="0" w:color="auto"/>
            <w:left w:val="none" w:sz="0" w:space="0" w:color="auto"/>
            <w:bottom w:val="none" w:sz="0" w:space="0" w:color="auto"/>
            <w:right w:val="none" w:sz="0" w:space="0" w:color="auto"/>
          </w:divBdr>
        </w:div>
        <w:div w:id="1435974426">
          <w:marLeft w:val="0"/>
          <w:marRight w:val="0"/>
          <w:marTop w:val="0"/>
          <w:marBottom w:val="0"/>
          <w:divBdr>
            <w:top w:val="none" w:sz="0" w:space="0" w:color="auto"/>
            <w:left w:val="none" w:sz="0" w:space="0" w:color="auto"/>
            <w:bottom w:val="none" w:sz="0" w:space="0" w:color="auto"/>
            <w:right w:val="none" w:sz="0" w:space="0" w:color="auto"/>
          </w:divBdr>
        </w:div>
        <w:div w:id="1869372783">
          <w:marLeft w:val="0"/>
          <w:marRight w:val="0"/>
          <w:marTop w:val="0"/>
          <w:marBottom w:val="0"/>
          <w:divBdr>
            <w:top w:val="none" w:sz="0" w:space="0" w:color="auto"/>
            <w:left w:val="none" w:sz="0" w:space="0" w:color="auto"/>
            <w:bottom w:val="none" w:sz="0" w:space="0" w:color="auto"/>
            <w:right w:val="none" w:sz="0" w:space="0" w:color="auto"/>
          </w:divBdr>
        </w:div>
        <w:div w:id="200677056">
          <w:marLeft w:val="0"/>
          <w:marRight w:val="0"/>
          <w:marTop w:val="0"/>
          <w:marBottom w:val="0"/>
          <w:divBdr>
            <w:top w:val="none" w:sz="0" w:space="0" w:color="auto"/>
            <w:left w:val="none" w:sz="0" w:space="0" w:color="auto"/>
            <w:bottom w:val="none" w:sz="0" w:space="0" w:color="auto"/>
            <w:right w:val="none" w:sz="0" w:space="0" w:color="auto"/>
          </w:divBdr>
        </w:div>
        <w:div w:id="1127049930">
          <w:marLeft w:val="0"/>
          <w:marRight w:val="0"/>
          <w:marTop w:val="0"/>
          <w:marBottom w:val="0"/>
          <w:divBdr>
            <w:top w:val="none" w:sz="0" w:space="0" w:color="auto"/>
            <w:left w:val="none" w:sz="0" w:space="0" w:color="auto"/>
            <w:bottom w:val="none" w:sz="0" w:space="0" w:color="auto"/>
            <w:right w:val="none" w:sz="0" w:space="0" w:color="auto"/>
          </w:divBdr>
        </w:div>
        <w:div w:id="1795950223">
          <w:marLeft w:val="0"/>
          <w:marRight w:val="0"/>
          <w:marTop w:val="0"/>
          <w:marBottom w:val="0"/>
          <w:divBdr>
            <w:top w:val="none" w:sz="0" w:space="0" w:color="auto"/>
            <w:left w:val="none" w:sz="0" w:space="0" w:color="auto"/>
            <w:bottom w:val="none" w:sz="0" w:space="0" w:color="auto"/>
            <w:right w:val="none" w:sz="0" w:space="0" w:color="auto"/>
          </w:divBdr>
        </w:div>
        <w:div w:id="702250517">
          <w:marLeft w:val="0"/>
          <w:marRight w:val="0"/>
          <w:marTop w:val="0"/>
          <w:marBottom w:val="0"/>
          <w:divBdr>
            <w:top w:val="none" w:sz="0" w:space="0" w:color="auto"/>
            <w:left w:val="none" w:sz="0" w:space="0" w:color="auto"/>
            <w:bottom w:val="none" w:sz="0" w:space="0" w:color="auto"/>
            <w:right w:val="none" w:sz="0" w:space="0" w:color="auto"/>
          </w:divBdr>
        </w:div>
      </w:divsChild>
    </w:div>
    <w:div w:id="333382762">
      <w:bodyDiv w:val="1"/>
      <w:marLeft w:val="0"/>
      <w:marRight w:val="0"/>
      <w:marTop w:val="0"/>
      <w:marBottom w:val="0"/>
      <w:divBdr>
        <w:top w:val="none" w:sz="0" w:space="0" w:color="auto"/>
        <w:left w:val="none" w:sz="0" w:space="0" w:color="auto"/>
        <w:bottom w:val="none" w:sz="0" w:space="0" w:color="auto"/>
        <w:right w:val="none" w:sz="0" w:space="0" w:color="auto"/>
      </w:divBdr>
    </w:div>
    <w:div w:id="335041661">
      <w:bodyDiv w:val="1"/>
      <w:marLeft w:val="0"/>
      <w:marRight w:val="0"/>
      <w:marTop w:val="0"/>
      <w:marBottom w:val="0"/>
      <w:divBdr>
        <w:top w:val="none" w:sz="0" w:space="0" w:color="auto"/>
        <w:left w:val="none" w:sz="0" w:space="0" w:color="auto"/>
        <w:bottom w:val="none" w:sz="0" w:space="0" w:color="auto"/>
        <w:right w:val="none" w:sz="0" w:space="0" w:color="auto"/>
      </w:divBdr>
    </w:div>
    <w:div w:id="339701186">
      <w:bodyDiv w:val="1"/>
      <w:marLeft w:val="0"/>
      <w:marRight w:val="0"/>
      <w:marTop w:val="0"/>
      <w:marBottom w:val="0"/>
      <w:divBdr>
        <w:top w:val="none" w:sz="0" w:space="0" w:color="auto"/>
        <w:left w:val="none" w:sz="0" w:space="0" w:color="auto"/>
        <w:bottom w:val="none" w:sz="0" w:space="0" w:color="auto"/>
        <w:right w:val="none" w:sz="0" w:space="0" w:color="auto"/>
      </w:divBdr>
    </w:div>
    <w:div w:id="354423595">
      <w:bodyDiv w:val="1"/>
      <w:marLeft w:val="0"/>
      <w:marRight w:val="0"/>
      <w:marTop w:val="0"/>
      <w:marBottom w:val="0"/>
      <w:divBdr>
        <w:top w:val="none" w:sz="0" w:space="0" w:color="auto"/>
        <w:left w:val="none" w:sz="0" w:space="0" w:color="auto"/>
        <w:bottom w:val="none" w:sz="0" w:space="0" w:color="auto"/>
        <w:right w:val="none" w:sz="0" w:space="0" w:color="auto"/>
      </w:divBdr>
      <w:divsChild>
        <w:div w:id="1560432247">
          <w:marLeft w:val="0"/>
          <w:marRight w:val="0"/>
          <w:marTop w:val="0"/>
          <w:marBottom w:val="0"/>
          <w:divBdr>
            <w:top w:val="none" w:sz="0" w:space="0" w:color="auto"/>
            <w:left w:val="none" w:sz="0" w:space="0" w:color="auto"/>
            <w:bottom w:val="none" w:sz="0" w:space="0" w:color="auto"/>
            <w:right w:val="none" w:sz="0" w:space="0" w:color="auto"/>
          </w:divBdr>
        </w:div>
        <w:div w:id="1039091380">
          <w:marLeft w:val="0"/>
          <w:marRight w:val="0"/>
          <w:marTop w:val="0"/>
          <w:marBottom w:val="0"/>
          <w:divBdr>
            <w:top w:val="none" w:sz="0" w:space="0" w:color="auto"/>
            <w:left w:val="none" w:sz="0" w:space="0" w:color="auto"/>
            <w:bottom w:val="none" w:sz="0" w:space="0" w:color="auto"/>
            <w:right w:val="none" w:sz="0" w:space="0" w:color="auto"/>
          </w:divBdr>
        </w:div>
        <w:div w:id="2074504543">
          <w:marLeft w:val="0"/>
          <w:marRight w:val="0"/>
          <w:marTop w:val="0"/>
          <w:marBottom w:val="0"/>
          <w:divBdr>
            <w:top w:val="none" w:sz="0" w:space="0" w:color="auto"/>
            <w:left w:val="none" w:sz="0" w:space="0" w:color="auto"/>
            <w:bottom w:val="none" w:sz="0" w:space="0" w:color="auto"/>
            <w:right w:val="none" w:sz="0" w:space="0" w:color="auto"/>
          </w:divBdr>
        </w:div>
        <w:div w:id="290325862">
          <w:marLeft w:val="0"/>
          <w:marRight w:val="0"/>
          <w:marTop w:val="0"/>
          <w:marBottom w:val="0"/>
          <w:divBdr>
            <w:top w:val="none" w:sz="0" w:space="0" w:color="auto"/>
            <w:left w:val="none" w:sz="0" w:space="0" w:color="auto"/>
            <w:bottom w:val="none" w:sz="0" w:space="0" w:color="auto"/>
            <w:right w:val="none" w:sz="0" w:space="0" w:color="auto"/>
          </w:divBdr>
        </w:div>
        <w:div w:id="398673803">
          <w:marLeft w:val="0"/>
          <w:marRight w:val="0"/>
          <w:marTop w:val="0"/>
          <w:marBottom w:val="0"/>
          <w:divBdr>
            <w:top w:val="none" w:sz="0" w:space="0" w:color="auto"/>
            <w:left w:val="none" w:sz="0" w:space="0" w:color="auto"/>
            <w:bottom w:val="none" w:sz="0" w:space="0" w:color="auto"/>
            <w:right w:val="none" w:sz="0" w:space="0" w:color="auto"/>
          </w:divBdr>
        </w:div>
        <w:div w:id="857084462">
          <w:marLeft w:val="0"/>
          <w:marRight w:val="0"/>
          <w:marTop w:val="0"/>
          <w:marBottom w:val="0"/>
          <w:divBdr>
            <w:top w:val="none" w:sz="0" w:space="0" w:color="auto"/>
            <w:left w:val="none" w:sz="0" w:space="0" w:color="auto"/>
            <w:bottom w:val="none" w:sz="0" w:space="0" w:color="auto"/>
            <w:right w:val="none" w:sz="0" w:space="0" w:color="auto"/>
          </w:divBdr>
        </w:div>
        <w:div w:id="172190261">
          <w:marLeft w:val="0"/>
          <w:marRight w:val="0"/>
          <w:marTop w:val="0"/>
          <w:marBottom w:val="0"/>
          <w:divBdr>
            <w:top w:val="none" w:sz="0" w:space="0" w:color="auto"/>
            <w:left w:val="none" w:sz="0" w:space="0" w:color="auto"/>
            <w:bottom w:val="none" w:sz="0" w:space="0" w:color="auto"/>
            <w:right w:val="none" w:sz="0" w:space="0" w:color="auto"/>
          </w:divBdr>
        </w:div>
        <w:div w:id="397019282">
          <w:marLeft w:val="0"/>
          <w:marRight w:val="0"/>
          <w:marTop w:val="0"/>
          <w:marBottom w:val="0"/>
          <w:divBdr>
            <w:top w:val="none" w:sz="0" w:space="0" w:color="auto"/>
            <w:left w:val="none" w:sz="0" w:space="0" w:color="auto"/>
            <w:bottom w:val="none" w:sz="0" w:space="0" w:color="auto"/>
            <w:right w:val="none" w:sz="0" w:space="0" w:color="auto"/>
          </w:divBdr>
        </w:div>
        <w:div w:id="1607738638">
          <w:marLeft w:val="0"/>
          <w:marRight w:val="0"/>
          <w:marTop w:val="0"/>
          <w:marBottom w:val="0"/>
          <w:divBdr>
            <w:top w:val="none" w:sz="0" w:space="0" w:color="auto"/>
            <w:left w:val="none" w:sz="0" w:space="0" w:color="auto"/>
            <w:bottom w:val="none" w:sz="0" w:space="0" w:color="auto"/>
            <w:right w:val="none" w:sz="0" w:space="0" w:color="auto"/>
          </w:divBdr>
        </w:div>
        <w:div w:id="191842081">
          <w:marLeft w:val="0"/>
          <w:marRight w:val="0"/>
          <w:marTop w:val="0"/>
          <w:marBottom w:val="0"/>
          <w:divBdr>
            <w:top w:val="none" w:sz="0" w:space="0" w:color="auto"/>
            <w:left w:val="none" w:sz="0" w:space="0" w:color="auto"/>
            <w:bottom w:val="none" w:sz="0" w:space="0" w:color="auto"/>
            <w:right w:val="none" w:sz="0" w:space="0" w:color="auto"/>
          </w:divBdr>
        </w:div>
        <w:div w:id="1832987377">
          <w:marLeft w:val="0"/>
          <w:marRight w:val="0"/>
          <w:marTop w:val="0"/>
          <w:marBottom w:val="0"/>
          <w:divBdr>
            <w:top w:val="none" w:sz="0" w:space="0" w:color="auto"/>
            <w:left w:val="none" w:sz="0" w:space="0" w:color="auto"/>
            <w:bottom w:val="none" w:sz="0" w:space="0" w:color="auto"/>
            <w:right w:val="none" w:sz="0" w:space="0" w:color="auto"/>
          </w:divBdr>
        </w:div>
        <w:div w:id="89854805">
          <w:marLeft w:val="0"/>
          <w:marRight w:val="0"/>
          <w:marTop w:val="0"/>
          <w:marBottom w:val="0"/>
          <w:divBdr>
            <w:top w:val="none" w:sz="0" w:space="0" w:color="auto"/>
            <w:left w:val="none" w:sz="0" w:space="0" w:color="auto"/>
            <w:bottom w:val="none" w:sz="0" w:space="0" w:color="auto"/>
            <w:right w:val="none" w:sz="0" w:space="0" w:color="auto"/>
          </w:divBdr>
        </w:div>
        <w:div w:id="738986795">
          <w:marLeft w:val="0"/>
          <w:marRight w:val="0"/>
          <w:marTop w:val="0"/>
          <w:marBottom w:val="0"/>
          <w:divBdr>
            <w:top w:val="none" w:sz="0" w:space="0" w:color="auto"/>
            <w:left w:val="none" w:sz="0" w:space="0" w:color="auto"/>
            <w:bottom w:val="none" w:sz="0" w:space="0" w:color="auto"/>
            <w:right w:val="none" w:sz="0" w:space="0" w:color="auto"/>
          </w:divBdr>
        </w:div>
        <w:div w:id="57754801">
          <w:marLeft w:val="0"/>
          <w:marRight w:val="0"/>
          <w:marTop w:val="0"/>
          <w:marBottom w:val="0"/>
          <w:divBdr>
            <w:top w:val="none" w:sz="0" w:space="0" w:color="auto"/>
            <w:left w:val="none" w:sz="0" w:space="0" w:color="auto"/>
            <w:bottom w:val="none" w:sz="0" w:space="0" w:color="auto"/>
            <w:right w:val="none" w:sz="0" w:space="0" w:color="auto"/>
          </w:divBdr>
        </w:div>
        <w:div w:id="1389302495">
          <w:marLeft w:val="0"/>
          <w:marRight w:val="0"/>
          <w:marTop w:val="0"/>
          <w:marBottom w:val="0"/>
          <w:divBdr>
            <w:top w:val="none" w:sz="0" w:space="0" w:color="auto"/>
            <w:left w:val="none" w:sz="0" w:space="0" w:color="auto"/>
            <w:bottom w:val="none" w:sz="0" w:space="0" w:color="auto"/>
            <w:right w:val="none" w:sz="0" w:space="0" w:color="auto"/>
          </w:divBdr>
        </w:div>
        <w:div w:id="2036078630">
          <w:marLeft w:val="0"/>
          <w:marRight w:val="0"/>
          <w:marTop w:val="0"/>
          <w:marBottom w:val="0"/>
          <w:divBdr>
            <w:top w:val="none" w:sz="0" w:space="0" w:color="auto"/>
            <w:left w:val="none" w:sz="0" w:space="0" w:color="auto"/>
            <w:bottom w:val="none" w:sz="0" w:space="0" w:color="auto"/>
            <w:right w:val="none" w:sz="0" w:space="0" w:color="auto"/>
          </w:divBdr>
        </w:div>
        <w:div w:id="99374853">
          <w:marLeft w:val="0"/>
          <w:marRight w:val="0"/>
          <w:marTop w:val="0"/>
          <w:marBottom w:val="0"/>
          <w:divBdr>
            <w:top w:val="none" w:sz="0" w:space="0" w:color="auto"/>
            <w:left w:val="none" w:sz="0" w:space="0" w:color="auto"/>
            <w:bottom w:val="none" w:sz="0" w:space="0" w:color="auto"/>
            <w:right w:val="none" w:sz="0" w:space="0" w:color="auto"/>
          </w:divBdr>
        </w:div>
        <w:div w:id="36395603">
          <w:marLeft w:val="0"/>
          <w:marRight w:val="0"/>
          <w:marTop w:val="0"/>
          <w:marBottom w:val="0"/>
          <w:divBdr>
            <w:top w:val="none" w:sz="0" w:space="0" w:color="auto"/>
            <w:left w:val="none" w:sz="0" w:space="0" w:color="auto"/>
            <w:bottom w:val="none" w:sz="0" w:space="0" w:color="auto"/>
            <w:right w:val="none" w:sz="0" w:space="0" w:color="auto"/>
          </w:divBdr>
        </w:div>
        <w:div w:id="910584065">
          <w:marLeft w:val="0"/>
          <w:marRight w:val="0"/>
          <w:marTop w:val="0"/>
          <w:marBottom w:val="0"/>
          <w:divBdr>
            <w:top w:val="none" w:sz="0" w:space="0" w:color="auto"/>
            <w:left w:val="none" w:sz="0" w:space="0" w:color="auto"/>
            <w:bottom w:val="none" w:sz="0" w:space="0" w:color="auto"/>
            <w:right w:val="none" w:sz="0" w:space="0" w:color="auto"/>
          </w:divBdr>
        </w:div>
        <w:div w:id="1940405961">
          <w:marLeft w:val="0"/>
          <w:marRight w:val="0"/>
          <w:marTop w:val="0"/>
          <w:marBottom w:val="0"/>
          <w:divBdr>
            <w:top w:val="none" w:sz="0" w:space="0" w:color="auto"/>
            <w:left w:val="none" w:sz="0" w:space="0" w:color="auto"/>
            <w:bottom w:val="none" w:sz="0" w:space="0" w:color="auto"/>
            <w:right w:val="none" w:sz="0" w:space="0" w:color="auto"/>
          </w:divBdr>
        </w:div>
        <w:div w:id="1214854208">
          <w:marLeft w:val="0"/>
          <w:marRight w:val="0"/>
          <w:marTop w:val="0"/>
          <w:marBottom w:val="0"/>
          <w:divBdr>
            <w:top w:val="none" w:sz="0" w:space="0" w:color="auto"/>
            <w:left w:val="none" w:sz="0" w:space="0" w:color="auto"/>
            <w:bottom w:val="none" w:sz="0" w:space="0" w:color="auto"/>
            <w:right w:val="none" w:sz="0" w:space="0" w:color="auto"/>
          </w:divBdr>
        </w:div>
        <w:div w:id="197744014">
          <w:marLeft w:val="0"/>
          <w:marRight w:val="0"/>
          <w:marTop w:val="0"/>
          <w:marBottom w:val="0"/>
          <w:divBdr>
            <w:top w:val="none" w:sz="0" w:space="0" w:color="auto"/>
            <w:left w:val="none" w:sz="0" w:space="0" w:color="auto"/>
            <w:bottom w:val="none" w:sz="0" w:space="0" w:color="auto"/>
            <w:right w:val="none" w:sz="0" w:space="0" w:color="auto"/>
          </w:divBdr>
        </w:div>
        <w:div w:id="1109466617">
          <w:marLeft w:val="0"/>
          <w:marRight w:val="0"/>
          <w:marTop w:val="0"/>
          <w:marBottom w:val="0"/>
          <w:divBdr>
            <w:top w:val="none" w:sz="0" w:space="0" w:color="auto"/>
            <w:left w:val="none" w:sz="0" w:space="0" w:color="auto"/>
            <w:bottom w:val="none" w:sz="0" w:space="0" w:color="auto"/>
            <w:right w:val="none" w:sz="0" w:space="0" w:color="auto"/>
          </w:divBdr>
        </w:div>
        <w:div w:id="1835756652">
          <w:marLeft w:val="0"/>
          <w:marRight w:val="0"/>
          <w:marTop w:val="0"/>
          <w:marBottom w:val="0"/>
          <w:divBdr>
            <w:top w:val="none" w:sz="0" w:space="0" w:color="auto"/>
            <w:left w:val="none" w:sz="0" w:space="0" w:color="auto"/>
            <w:bottom w:val="none" w:sz="0" w:space="0" w:color="auto"/>
            <w:right w:val="none" w:sz="0" w:space="0" w:color="auto"/>
          </w:divBdr>
        </w:div>
        <w:div w:id="45833395">
          <w:marLeft w:val="0"/>
          <w:marRight w:val="0"/>
          <w:marTop w:val="0"/>
          <w:marBottom w:val="0"/>
          <w:divBdr>
            <w:top w:val="none" w:sz="0" w:space="0" w:color="auto"/>
            <w:left w:val="none" w:sz="0" w:space="0" w:color="auto"/>
            <w:bottom w:val="none" w:sz="0" w:space="0" w:color="auto"/>
            <w:right w:val="none" w:sz="0" w:space="0" w:color="auto"/>
          </w:divBdr>
        </w:div>
        <w:div w:id="1956330202">
          <w:marLeft w:val="0"/>
          <w:marRight w:val="0"/>
          <w:marTop w:val="0"/>
          <w:marBottom w:val="0"/>
          <w:divBdr>
            <w:top w:val="none" w:sz="0" w:space="0" w:color="auto"/>
            <w:left w:val="none" w:sz="0" w:space="0" w:color="auto"/>
            <w:bottom w:val="none" w:sz="0" w:space="0" w:color="auto"/>
            <w:right w:val="none" w:sz="0" w:space="0" w:color="auto"/>
          </w:divBdr>
        </w:div>
        <w:div w:id="1575050465">
          <w:marLeft w:val="0"/>
          <w:marRight w:val="0"/>
          <w:marTop w:val="0"/>
          <w:marBottom w:val="0"/>
          <w:divBdr>
            <w:top w:val="none" w:sz="0" w:space="0" w:color="auto"/>
            <w:left w:val="none" w:sz="0" w:space="0" w:color="auto"/>
            <w:bottom w:val="none" w:sz="0" w:space="0" w:color="auto"/>
            <w:right w:val="none" w:sz="0" w:space="0" w:color="auto"/>
          </w:divBdr>
        </w:div>
        <w:div w:id="1245916232">
          <w:marLeft w:val="0"/>
          <w:marRight w:val="0"/>
          <w:marTop w:val="0"/>
          <w:marBottom w:val="0"/>
          <w:divBdr>
            <w:top w:val="none" w:sz="0" w:space="0" w:color="auto"/>
            <w:left w:val="none" w:sz="0" w:space="0" w:color="auto"/>
            <w:bottom w:val="none" w:sz="0" w:space="0" w:color="auto"/>
            <w:right w:val="none" w:sz="0" w:space="0" w:color="auto"/>
          </w:divBdr>
        </w:div>
        <w:div w:id="1601794194">
          <w:marLeft w:val="0"/>
          <w:marRight w:val="0"/>
          <w:marTop w:val="0"/>
          <w:marBottom w:val="0"/>
          <w:divBdr>
            <w:top w:val="none" w:sz="0" w:space="0" w:color="auto"/>
            <w:left w:val="none" w:sz="0" w:space="0" w:color="auto"/>
            <w:bottom w:val="none" w:sz="0" w:space="0" w:color="auto"/>
            <w:right w:val="none" w:sz="0" w:space="0" w:color="auto"/>
          </w:divBdr>
        </w:div>
        <w:div w:id="1235091631">
          <w:marLeft w:val="0"/>
          <w:marRight w:val="0"/>
          <w:marTop w:val="0"/>
          <w:marBottom w:val="0"/>
          <w:divBdr>
            <w:top w:val="none" w:sz="0" w:space="0" w:color="auto"/>
            <w:left w:val="none" w:sz="0" w:space="0" w:color="auto"/>
            <w:bottom w:val="none" w:sz="0" w:space="0" w:color="auto"/>
            <w:right w:val="none" w:sz="0" w:space="0" w:color="auto"/>
          </w:divBdr>
        </w:div>
        <w:div w:id="943226170">
          <w:marLeft w:val="0"/>
          <w:marRight w:val="0"/>
          <w:marTop w:val="0"/>
          <w:marBottom w:val="0"/>
          <w:divBdr>
            <w:top w:val="none" w:sz="0" w:space="0" w:color="auto"/>
            <w:left w:val="none" w:sz="0" w:space="0" w:color="auto"/>
            <w:bottom w:val="none" w:sz="0" w:space="0" w:color="auto"/>
            <w:right w:val="none" w:sz="0" w:space="0" w:color="auto"/>
          </w:divBdr>
        </w:div>
        <w:div w:id="1035156917">
          <w:marLeft w:val="0"/>
          <w:marRight w:val="0"/>
          <w:marTop w:val="0"/>
          <w:marBottom w:val="0"/>
          <w:divBdr>
            <w:top w:val="none" w:sz="0" w:space="0" w:color="auto"/>
            <w:left w:val="none" w:sz="0" w:space="0" w:color="auto"/>
            <w:bottom w:val="none" w:sz="0" w:space="0" w:color="auto"/>
            <w:right w:val="none" w:sz="0" w:space="0" w:color="auto"/>
          </w:divBdr>
        </w:div>
        <w:div w:id="1731997105">
          <w:marLeft w:val="0"/>
          <w:marRight w:val="0"/>
          <w:marTop w:val="0"/>
          <w:marBottom w:val="0"/>
          <w:divBdr>
            <w:top w:val="none" w:sz="0" w:space="0" w:color="auto"/>
            <w:left w:val="none" w:sz="0" w:space="0" w:color="auto"/>
            <w:bottom w:val="none" w:sz="0" w:space="0" w:color="auto"/>
            <w:right w:val="none" w:sz="0" w:space="0" w:color="auto"/>
          </w:divBdr>
        </w:div>
        <w:div w:id="2008481961">
          <w:marLeft w:val="0"/>
          <w:marRight w:val="0"/>
          <w:marTop w:val="0"/>
          <w:marBottom w:val="0"/>
          <w:divBdr>
            <w:top w:val="none" w:sz="0" w:space="0" w:color="auto"/>
            <w:left w:val="none" w:sz="0" w:space="0" w:color="auto"/>
            <w:bottom w:val="none" w:sz="0" w:space="0" w:color="auto"/>
            <w:right w:val="none" w:sz="0" w:space="0" w:color="auto"/>
          </w:divBdr>
        </w:div>
        <w:div w:id="1363482500">
          <w:marLeft w:val="0"/>
          <w:marRight w:val="0"/>
          <w:marTop w:val="0"/>
          <w:marBottom w:val="0"/>
          <w:divBdr>
            <w:top w:val="none" w:sz="0" w:space="0" w:color="auto"/>
            <w:left w:val="none" w:sz="0" w:space="0" w:color="auto"/>
            <w:bottom w:val="none" w:sz="0" w:space="0" w:color="auto"/>
            <w:right w:val="none" w:sz="0" w:space="0" w:color="auto"/>
          </w:divBdr>
        </w:div>
        <w:div w:id="740642613">
          <w:marLeft w:val="0"/>
          <w:marRight w:val="0"/>
          <w:marTop w:val="0"/>
          <w:marBottom w:val="0"/>
          <w:divBdr>
            <w:top w:val="none" w:sz="0" w:space="0" w:color="auto"/>
            <w:left w:val="none" w:sz="0" w:space="0" w:color="auto"/>
            <w:bottom w:val="none" w:sz="0" w:space="0" w:color="auto"/>
            <w:right w:val="none" w:sz="0" w:space="0" w:color="auto"/>
          </w:divBdr>
        </w:div>
        <w:div w:id="1368796074">
          <w:marLeft w:val="0"/>
          <w:marRight w:val="0"/>
          <w:marTop w:val="0"/>
          <w:marBottom w:val="0"/>
          <w:divBdr>
            <w:top w:val="none" w:sz="0" w:space="0" w:color="auto"/>
            <w:left w:val="none" w:sz="0" w:space="0" w:color="auto"/>
            <w:bottom w:val="none" w:sz="0" w:space="0" w:color="auto"/>
            <w:right w:val="none" w:sz="0" w:space="0" w:color="auto"/>
          </w:divBdr>
        </w:div>
        <w:div w:id="534387409">
          <w:marLeft w:val="0"/>
          <w:marRight w:val="0"/>
          <w:marTop w:val="0"/>
          <w:marBottom w:val="0"/>
          <w:divBdr>
            <w:top w:val="none" w:sz="0" w:space="0" w:color="auto"/>
            <w:left w:val="none" w:sz="0" w:space="0" w:color="auto"/>
            <w:bottom w:val="none" w:sz="0" w:space="0" w:color="auto"/>
            <w:right w:val="none" w:sz="0" w:space="0" w:color="auto"/>
          </w:divBdr>
        </w:div>
        <w:div w:id="1630356953">
          <w:marLeft w:val="0"/>
          <w:marRight w:val="0"/>
          <w:marTop w:val="0"/>
          <w:marBottom w:val="0"/>
          <w:divBdr>
            <w:top w:val="none" w:sz="0" w:space="0" w:color="auto"/>
            <w:left w:val="none" w:sz="0" w:space="0" w:color="auto"/>
            <w:bottom w:val="none" w:sz="0" w:space="0" w:color="auto"/>
            <w:right w:val="none" w:sz="0" w:space="0" w:color="auto"/>
          </w:divBdr>
        </w:div>
        <w:div w:id="574124210">
          <w:marLeft w:val="0"/>
          <w:marRight w:val="0"/>
          <w:marTop w:val="0"/>
          <w:marBottom w:val="0"/>
          <w:divBdr>
            <w:top w:val="none" w:sz="0" w:space="0" w:color="auto"/>
            <w:left w:val="none" w:sz="0" w:space="0" w:color="auto"/>
            <w:bottom w:val="none" w:sz="0" w:space="0" w:color="auto"/>
            <w:right w:val="none" w:sz="0" w:space="0" w:color="auto"/>
          </w:divBdr>
        </w:div>
        <w:div w:id="231625175">
          <w:marLeft w:val="0"/>
          <w:marRight w:val="0"/>
          <w:marTop w:val="0"/>
          <w:marBottom w:val="0"/>
          <w:divBdr>
            <w:top w:val="none" w:sz="0" w:space="0" w:color="auto"/>
            <w:left w:val="none" w:sz="0" w:space="0" w:color="auto"/>
            <w:bottom w:val="none" w:sz="0" w:space="0" w:color="auto"/>
            <w:right w:val="none" w:sz="0" w:space="0" w:color="auto"/>
          </w:divBdr>
        </w:div>
        <w:div w:id="1135371604">
          <w:marLeft w:val="0"/>
          <w:marRight w:val="0"/>
          <w:marTop w:val="0"/>
          <w:marBottom w:val="0"/>
          <w:divBdr>
            <w:top w:val="none" w:sz="0" w:space="0" w:color="auto"/>
            <w:left w:val="none" w:sz="0" w:space="0" w:color="auto"/>
            <w:bottom w:val="none" w:sz="0" w:space="0" w:color="auto"/>
            <w:right w:val="none" w:sz="0" w:space="0" w:color="auto"/>
          </w:divBdr>
        </w:div>
        <w:div w:id="1863933801">
          <w:marLeft w:val="0"/>
          <w:marRight w:val="0"/>
          <w:marTop w:val="0"/>
          <w:marBottom w:val="0"/>
          <w:divBdr>
            <w:top w:val="none" w:sz="0" w:space="0" w:color="auto"/>
            <w:left w:val="none" w:sz="0" w:space="0" w:color="auto"/>
            <w:bottom w:val="none" w:sz="0" w:space="0" w:color="auto"/>
            <w:right w:val="none" w:sz="0" w:space="0" w:color="auto"/>
          </w:divBdr>
        </w:div>
        <w:div w:id="1663041839">
          <w:marLeft w:val="0"/>
          <w:marRight w:val="0"/>
          <w:marTop w:val="0"/>
          <w:marBottom w:val="0"/>
          <w:divBdr>
            <w:top w:val="none" w:sz="0" w:space="0" w:color="auto"/>
            <w:left w:val="none" w:sz="0" w:space="0" w:color="auto"/>
            <w:bottom w:val="none" w:sz="0" w:space="0" w:color="auto"/>
            <w:right w:val="none" w:sz="0" w:space="0" w:color="auto"/>
          </w:divBdr>
        </w:div>
        <w:div w:id="2129083778">
          <w:marLeft w:val="0"/>
          <w:marRight w:val="0"/>
          <w:marTop w:val="0"/>
          <w:marBottom w:val="0"/>
          <w:divBdr>
            <w:top w:val="none" w:sz="0" w:space="0" w:color="auto"/>
            <w:left w:val="none" w:sz="0" w:space="0" w:color="auto"/>
            <w:bottom w:val="none" w:sz="0" w:space="0" w:color="auto"/>
            <w:right w:val="none" w:sz="0" w:space="0" w:color="auto"/>
          </w:divBdr>
        </w:div>
        <w:div w:id="965157469">
          <w:marLeft w:val="0"/>
          <w:marRight w:val="0"/>
          <w:marTop w:val="0"/>
          <w:marBottom w:val="0"/>
          <w:divBdr>
            <w:top w:val="none" w:sz="0" w:space="0" w:color="auto"/>
            <w:left w:val="none" w:sz="0" w:space="0" w:color="auto"/>
            <w:bottom w:val="none" w:sz="0" w:space="0" w:color="auto"/>
            <w:right w:val="none" w:sz="0" w:space="0" w:color="auto"/>
          </w:divBdr>
        </w:div>
        <w:div w:id="1679502194">
          <w:marLeft w:val="0"/>
          <w:marRight w:val="0"/>
          <w:marTop w:val="0"/>
          <w:marBottom w:val="0"/>
          <w:divBdr>
            <w:top w:val="none" w:sz="0" w:space="0" w:color="auto"/>
            <w:left w:val="none" w:sz="0" w:space="0" w:color="auto"/>
            <w:bottom w:val="none" w:sz="0" w:space="0" w:color="auto"/>
            <w:right w:val="none" w:sz="0" w:space="0" w:color="auto"/>
          </w:divBdr>
        </w:div>
        <w:div w:id="1132408279">
          <w:marLeft w:val="0"/>
          <w:marRight w:val="0"/>
          <w:marTop w:val="0"/>
          <w:marBottom w:val="0"/>
          <w:divBdr>
            <w:top w:val="none" w:sz="0" w:space="0" w:color="auto"/>
            <w:left w:val="none" w:sz="0" w:space="0" w:color="auto"/>
            <w:bottom w:val="none" w:sz="0" w:space="0" w:color="auto"/>
            <w:right w:val="none" w:sz="0" w:space="0" w:color="auto"/>
          </w:divBdr>
        </w:div>
        <w:div w:id="733505190">
          <w:marLeft w:val="0"/>
          <w:marRight w:val="0"/>
          <w:marTop w:val="0"/>
          <w:marBottom w:val="0"/>
          <w:divBdr>
            <w:top w:val="none" w:sz="0" w:space="0" w:color="auto"/>
            <w:left w:val="none" w:sz="0" w:space="0" w:color="auto"/>
            <w:bottom w:val="none" w:sz="0" w:space="0" w:color="auto"/>
            <w:right w:val="none" w:sz="0" w:space="0" w:color="auto"/>
          </w:divBdr>
        </w:div>
        <w:div w:id="649671356">
          <w:marLeft w:val="0"/>
          <w:marRight w:val="0"/>
          <w:marTop w:val="0"/>
          <w:marBottom w:val="0"/>
          <w:divBdr>
            <w:top w:val="none" w:sz="0" w:space="0" w:color="auto"/>
            <w:left w:val="none" w:sz="0" w:space="0" w:color="auto"/>
            <w:bottom w:val="none" w:sz="0" w:space="0" w:color="auto"/>
            <w:right w:val="none" w:sz="0" w:space="0" w:color="auto"/>
          </w:divBdr>
        </w:div>
        <w:div w:id="1636987056">
          <w:marLeft w:val="0"/>
          <w:marRight w:val="0"/>
          <w:marTop w:val="0"/>
          <w:marBottom w:val="0"/>
          <w:divBdr>
            <w:top w:val="none" w:sz="0" w:space="0" w:color="auto"/>
            <w:left w:val="none" w:sz="0" w:space="0" w:color="auto"/>
            <w:bottom w:val="none" w:sz="0" w:space="0" w:color="auto"/>
            <w:right w:val="none" w:sz="0" w:space="0" w:color="auto"/>
          </w:divBdr>
        </w:div>
        <w:div w:id="661083253">
          <w:marLeft w:val="0"/>
          <w:marRight w:val="0"/>
          <w:marTop w:val="0"/>
          <w:marBottom w:val="0"/>
          <w:divBdr>
            <w:top w:val="none" w:sz="0" w:space="0" w:color="auto"/>
            <w:left w:val="none" w:sz="0" w:space="0" w:color="auto"/>
            <w:bottom w:val="none" w:sz="0" w:space="0" w:color="auto"/>
            <w:right w:val="none" w:sz="0" w:space="0" w:color="auto"/>
          </w:divBdr>
        </w:div>
        <w:div w:id="620234132">
          <w:marLeft w:val="0"/>
          <w:marRight w:val="0"/>
          <w:marTop w:val="0"/>
          <w:marBottom w:val="0"/>
          <w:divBdr>
            <w:top w:val="none" w:sz="0" w:space="0" w:color="auto"/>
            <w:left w:val="none" w:sz="0" w:space="0" w:color="auto"/>
            <w:bottom w:val="none" w:sz="0" w:space="0" w:color="auto"/>
            <w:right w:val="none" w:sz="0" w:space="0" w:color="auto"/>
          </w:divBdr>
        </w:div>
        <w:div w:id="174195731">
          <w:marLeft w:val="0"/>
          <w:marRight w:val="0"/>
          <w:marTop w:val="0"/>
          <w:marBottom w:val="0"/>
          <w:divBdr>
            <w:top w:val="none" w:sz="0" w:space="0" w:color="auto"/>
            <w:left w:val="none" w:sz="0" w:space="0" w:color="auto"/>
            <w:bottom w:val="none" w:sz="0" w:space="0" w:color="auto"/>
            <w:right w:val="none" w:sz="0" w:space="0" w:color="auto"/>
          </w:divBdr>
        </w:div>
        <w:div w:id="1159425057">
          <w:marLeft w:val="0"/>
          <w:marRight w:val="0"/>
          <w:marTop w:val="0"/>
          <w:marBottom w:val="0"/>
          <w:divBdr>
            <w:top w:val="none" w:sz="0" w:space="0" w:color="auto"/>
            <w:left w:val="none" w:sz="0" w:space="0" w:color="auto"/>
            <w:bottom w:val="none" w:sz="0" w:space="0" w:color="auto"/>
            <w:right w:val="none" w:sz="0" w:space="0" w:color="auto"/>
          </w:divBdr>
        </w:div>
        <w:div w:id="1701786397">
          <w:marLeft w:val="0"/>
          <w:marRight w:val="0"/>
          <w:marTop w:val="0"/>
          <w:marBottom w:val="0"/>
          <w:divBdr>
            <w:top w:val="none" w:sz="0" w:space="0" w:color="auto"/>
            <w:left w:val="none" w:sz="0" w:space="0" w:color="auto"/>
            <w:bottom w:val="none" w:sz="0" w:space="0" w:color="auto"/>
            <w:right w:val="none" w:sz="0" w:space="0" w:color="auto"/>
          </w:divBdr>
        </w:div>
        <w:div w:id="1983188870">
          <w:marLeft w:val="0"/>
          <w:marRight w:val="0"/>
          <w:marTop w:val="0"/>
          <w:marBottom w:val="0"/>
          <w:divBdr>
            <w:top w:val="none" w:sz="0" w:space="0" w:color="auto"/>
            <w:left w:val="none" w:sz="0" w:space="0" w:color="auto"/>
            <w:bottom w:val="none" w:sz="0" w:space="0" w:color="auto"/>
            <w:right w:val="none" w:sz="0" w:space="0" w:color="auto"/>
          </w:divBdr>
        </w:div>
        <w:div w:id="520973661">
          <w:marLeft w:val="0"/>
          <w:marRight w:val="0"/>
          <w:marTop w:val="0"/>
          <w:marBottom w:val="0"/>
          <w:divBdr>
            <w:top w:val="none" w:sz="0" w:space="0" w:color="auto"/>
            <w:left w:val="none" w:sz="0" w:space="0" w:color="auto"/>
            <w:bottom w:val="none" w:sz="0" w:space="0" w:color="auto"/>
            <w:right w:val="none" w:sz="0" w:space="0" w:color="auto"/>
          </w:divBdr>
        </w:div>
        <w:div w:id="578172599">
          <w:marLeft w:val="0"/>
          <w:marRight w:val="0"/>
          <w:marTop w:val="0"/>
          <w:marBottom w:val="0"/>
          <w:divBdr>
            <w:top w:val="none" w:sz="0" w:space="0" w:color="auto"/>
            <w:left w:val="none" w:sz="0" w:space="0" w:color="auto"/>
            <w:bottom w:val="none" w:sz="0" w:space="0" w:color="auto"/>
            <w:right w:val="none" w:sz="0" w:space="0" w:color="auto"/>
          </w:divBdr>
        </w:div>
        <w:div w:id="512452183">
          <w:marLeft w:val="0"/>
          <w:marRight w:val="0"/>
          <w:marTop w:val="0"/>
          <w:marBottom w:val="0"/>
          <w:divBdr>
            <w:top w:val="none" w:sz="0" w:space="0" w:color="auto"/>
            <w:left w:val="none" w:sz="0" w:space="0" w:color="auto"/>
            <w:bottom w:val="none" w:sz="0" w:space="0" w:color="auto"/>
            <w:right w:val="none" w:sz="0" w:space="0" w:color="auto"/>
          </w:divBdr>
        </w:div>
        <w:div w:id="1035155003">
          <w:marLeft w:val="0"/>
          <w:marRight w:val="0"/>
          <w:marTop w:val="0"/>
          <w:marBottom w:val="0"/>
          <w:divBdr>
            <w:top w:val="none" w:sz="0" w:space="0" w:color="auto"/>
            <w:left w:val="none" w:sz="0" w:space="0" w:color="auto"/>
            <w:bottom w:val="none" w:sz="0" w:space="0" w:color="auto"/>
            <w:right w:val="none" w:sz="0" w:space="0" w:color="auto"/>
          </w:divBdr>
        </w:div>
        <w:div w:id="403650381">
          <w:marLeft w:val="0"/>
          <w:marRight w:val="0"/>
          <w:marTop w:val="0"/>
          <w:marBottom w:val="0"/>
          <w:divBdr>
            <w:top w:val="none" w:sz="0" w:space="0" w:color="auto"/>
            <w:left w:val="none" w:sz="0" w:space="0" w:color="auto"/>
            <w:bottom w:val="none" w:sz="0" w:space="0" w:color="auto"/>
            <w:right w:val="none" w:sz="0" w:space="0" w:color="auto"/>
          </w:divBdr>
        </w:div>
        <w:div w:id="780028473">
          <w:marLeft w:val="0"/>
          <w:marRight w:val="0"/>
          <w:marTop w:val="0"/>
          <w:marBottom w:val="0"/>
          <w:divBdr>
            <w:top w:val="none" w:sz="0" w:space="0" w:color="auto"/>
            <w:left w:val="none" w:sz="0" w:space="0" w:color="auto"/>
            <w:bottom w:val="none" w:sz="0" w:space="0" w:color="auto"/>
            <w:right w:val="none" w:sz="0" w:space="0" w:color="auto"/>
          </w:divBdr>
        </w:div>
      </w:divsChild>
    </w:div>
    <w:div w:id="355616430">
      <w:bodyDiv w:val="1"/>
      <w:marLeft w:val="0"/>
      <w:marRight w:val="0"/>
      <w:marTop w:val="0"/>
      <w:marBottom w:val="0"/>
      <w:divBdr>
        <w:top w:val="none" w:sz="0" w:space="0" w:color="auto"/>
        <w:left w:val="none" w:sz="0" w:space="0" w:color="auto"/>
        <w:bottom w:val="none" w:sz="0" w:space="0" w:color="auto"/>
        <w:right w:val="none" w:sz="0" w:space="0" w:color="auto"/>
      </w:divBdr>
      <w:divsChild>
        <w:div w:id="1079981843">
          <w:marLeft w:val="0"/>
          <w:marRight w:val="0"/>
          <w:marTop w:val="0"/>
          <w:marBottom w:val="0"/>
          <w:divBdr>
            <w:top w:val="none" w:sz="0" w:space="0" w:color="auto"/>
            <w:left w:val="none" w:sz="0" w:space="0" w:color="auto"/>
            <w:bottom w:val="none" w:sz="0" w:space="0" w:color="auto"/>
            <w:right w:val="none" w:sz="0" w:space="0" w:color="auto"/>
          </w:divBdr>
        </w:div>
        <w:div w:id="1611005984">
          <w:marLeft w:val="0"/>
          <w:marRight w:val="0"/>
          <w:marTop w:val="0"/>
          <w:marBottom w:val="0"/>
          <w:divBdr>
            <w:top w:val="none" w:sz="0" w:space="0" w:color="auto"/>
            <w:left w:val="none" w:sz="0" w:space="0" w:color="auto"/>
            <w:bottom w:val="none" w:sz="0" w:space="0" w:color="auto"/>
            <w:right w:val="none" w:sz="0" w:space="0" w:color="auto"/>
          </w:divBdr>
        </w:div>
        <w:div w:id="1225140662">
          <w:marLeft w:val="0"/>
          <w:marRight w:val="0"/>
          <w:marTop w:val="0"/>
          <w:marBottom w:val="0"/>
          <w:divBdr>
            <w:top w:val="none" w:sz="0" w:space="0" w:color="auto"/>
            <w:left w:val="none" w:sz="0" w:space="0" w:color="auto"/>
            <w:bottom w:val="none" w:sz="0" w:space="0" w:color="auto"/>
            <w:right w:val="none" w:sz="0" w:space="0" w:color="auto"/>
          </w:divBdr>
        </w:div>
        <w:div w:id="1207449193">
          <w:marLeft w:val="0"/>
          <w:marRight w:val="0"/>
          <w:marTop w:val="0"/>
          <w:marBottom w:val="0"/>
          <w:divBdr>
            <w:top w:val="none" w:sz="0" w:space="0" w:color="auto"/>
            <w:left w:val="none" w:sz="0" w:space="0" w:color="auto"/>
            <w:bottom w:val="none" w:sz="0" w:space="0" w:color="auto"/>
            <w:right w:val="none" w:sz="0" w:space="0" w:color="auto"/>
          </w:divBdr>
        </w:div>
        <w:div w:id="1938783863">
          <w:marLeft w:val="0"/>
          <w:marRight w:val="0"/>
          <w:marTop w:val="0"/>
          <w:marBottom w:val="0"/>
          <w:divBdr>
            <w:top w:val="none" w:sz="0" w:space="0" w:color="auto"/>
            <w:left w:val="none" w:sz="0" w:space="0" w:color="auto"/>
            <w:bottom w:val="none" w:sz="0" w:space="0" w:color="auto"/>
            <w:right w:val="none" w:sz="0" w:space="0" w:color="auto"/>
          </w:divBdr>
        </w:div>
        <w:div w:id="1048645379">
          <w:marLeft w:val="0"/>
          <w:marRight w:val="0"/>
          <w:marTop w:val="0"/>
          <w:marBottom w:val="0"/>
          <w:divBdr>
            <w:top w:val="none" w:sz="0" w:space="0" w:color="auto"/>
            <w:left w:val="none" w:sz="0" w:space="0" w:color="auto"/>
            <w:bottom w:val="none" w:sz="0" w:space="0" w:color="auto"/>
            <w:right w:val="none" w:sz="0" w:space="0" w:color="auto"/>
          </w:divBdr>
        </w:div>
        <w:div w:id="1692872215">
          <w:marLeft w:val="0"/>
          <w:marRight w:val="0"/>
          <w:marTop w:val="0"/>
          <w:marBottom w:val="0"/>
          <w:divBdr>
            <w:top w:val="none" w:sz="0" w:space="0" w:color="auto"/>
            <w:left w:val="none" w:sz="0" w:space="0" w:color="auto"/>
            <w:bottom w:val="none" w:sz="0" w:space="0" w:color="auto"/>
            <w:right w:val="none" w:sz="0" w:space="0" w:color="auto"/>
          </w:divBdr>
        </w:div>
        <w:div w:id="788400705">
          <w:marLeft w:val="0"/>
          <w:marRight w:val="0"/>
          <w:marTop w:val="0"/>
          <w:marBottom w:val="0"/>
          <w:divBdr>
            <w:top w:val="none" w:sz="0" w:space="0" w:color="auto"/>
            <w:left w:val="none" w:sz="0" w:space="0" w:color="auto"/>
            <w:bottom w:val="none" w:sz="0" w:space="0" w:color="auto"/>
            <w:right w:val="none" w:sz="0" w:space="0" w:color="auto"/>
          </w:divBdr>
        </w:div>
        <w:div w:id="1863545669">
          <w:marLeft w:val="0"/>
          <w:marRight w:val="0"/>
          <w:marTop w:val="0"/>
          <w:marBottom w:val="0"/>
          <w:divBdr>
            <w:top w:val="none" w:sz="0" w:space="0" w:color="auto"/>
            <w:left w:val="none" w:sz="0" w:space="0" w:color="auto"/>
            <w:bottom w:val="none" w:sz="0" w:space="0" w:color="auto"/>
            <w:right w:val="none" w:sz="0" w:space="0" w:color="auto"/>
          </w:divBdr>
        </w:div>
        <w:div w:id="1133333484">
          <w:marLeft w:val="0"/>
          <w:marRight w:val="0"/>
          <w:marTop w:val="0"/>
          <w:marBottom w:val="0"/>
          <w:divBdr>
            <w:top w:val="none" w:sz="0" w:space="0" w:color="auto"/>
            <w:left w:val="none" w:sz="0" w:space="0" w:color="auto"/>
            <w:bottom w:val="none" w:sz="0" w:space="0" w:color="auto"/>
            <w:right w:val="none" w:sz="0" w:space="0" w:color="auto"/>
          </w:divBdr>
        </w:div>
        <w:div w:id="1052383792">
          <w:marLeft w:val="0"/>
          <w:marRight w:val="0"/>
          <w:marTop w:val="0"/>
          <w:marBottom w:val="0"/>
          <w:divBdr>
            <w:top w:val="none" w:sz="0" w:space="0" w:color="auto"/>
            <w:left w:val="none" w:sz="0" w:space="0" w:color="auto"/>
            <w:bottom w:val="none" w:sz="0" w:space="0" w:color="auto"/>
            <w:right w:val="none" w:sz="0" w:space="0" w:color="auto"/>
          </w:divBdr>
        </w:div>
        <w:div w:id="883563501">
          <w:marLeft w:val="0"/>
          <w:marRight w:val="0"/>
          <w:marTop w:val="0"/>
          <w:marBottom w:val="0"/>
          <w:divBdr>
            <w:top w:val="none" w:sz="0" w:space="0" w:color="auto"/>
            <w:left w:val="none" w:sz="0" w:space="0" w:color="auto"/>
            <w:bottom w:val="none" w:sz="0" w:space="0" w:color="auto"/>
            <w:right w:val="none" w:sz="0" w:space="0" w:color="auto"/>
          </w:divBdr>
        </w:div>
        <w:div w:id="1871215041">
          <w:marLeft w:val="0"/>
          <w:marRight w:val="0"/>
          <w:marTop w:val="0"/>
          <w:marBottom w:val="0"/>
          <w:divBdr>
            <w:top w:val="none" w:sz="0" w:space="0" w:color="auto"/>
            <w:left w:val="none" w:sz="0" w:space="0" w:color="auto"/>
            <w:bottom w:val="none" w:sz="0" w:space="0" w:color="auto"/>
            <w:right w:val="none" w:sz="0" w:space="0" w:color="auto"/>
          </w:divBdr>
        </w:div>
        <w:div w:id="310523042">
          <w:marLeft w:val="0"/>
          <w:marRight w:val="0"/>
          <w:marTop w:val="0"/>
          <w:marBottom w:val="0"/>
          <w:divBdr>
            <w:top w:val="none" w:sz="0" w:space="0" w:color="auto"/>
            <w:left w:val="none" w:sz="0" w:space="0" w:color="auto"/>
            <w:bottom w:val="none" w:sz="0" w:space="0" w:color="auto"/>
            <w:right w:val="none" w:sz="0" w:space="0" w:color="auto"/>
          </w:divBdr>
        </w:div>
        <w:div w:id="853618414">
          <w:marLeft w:val="0"/>
          <w:marRight w:val="0"/>
          <w:marTop w:val="0"/>
          <w:marBottom w:val="0"/>
          <w:divBdr>
            <w:top w:val="none" w:sz="0" w:space="0" w:color="auto"/>
            <w:left w:val="none" w:sz="0" w:space="0" w:color="auto"/>
            <w:bottom w:val="none" w:sz="0" w:space="0" w:color="auto"/>
            <w:right w:val="none" w:sz="0" w:space="0" w:color="auto"/>
          </w:divBdr>
        </w:div>
        <w:div w:id="1801338557">
          <w:marLeft w:val="0"/>
          <w:marRight w:val="0"/>
          <w:marTop w:val="0"/>
          <w:marBottom w:val="0"/>
          <w:divBdr>
            <w:top w:val="none" w:sz="0" w:space="0" w:color="auto"/>
            <w:left w:val="none" w:sz="0" w:space="0" w:color="auto"/>
            <w:bottom w:val="none" w:sz="0" w:space="0" w:color="auto"/>
            <w:right w:val="none" w:sz="0" w:space="0" w:color="auto"/>
          </w:divBdr>
        </w:div>
        <w:div w:id="72245328">
          <w:marLeft w:val="0"/>
          <w:marRight w:val="0"/>
          <w:marTop w:val="0"/>
          <w:marBottom w:val="0"/>
          <w:divBdr>
            <w:top w:val="none" w:sz="0" w:space="0" w:color="auto"/>
            <w:left w:val="none" w:sz="0" w:space="0" w:color="auto"/>
            <w:bottom w:val="none" w:sz="0" w:space="0" w:color="auto"/>
            <w:right w:val="none" w:sz="0" w:space="0" w:color="auto"/>
          </w:divBdr>
        </w:div>
        <w:div w:id="2081636110">
          <w:marLeft w:val="0"/>
          <w:marRight w:val="0"/>
          <w:marTop w:val="0"/>
          <w:marBottom w:val="0"/>
          <w:divBdr>
            <w:top w:val="none" w:sz="0" w:space="0" w:color="auto"/>
            <w:left w:val="none" w:sz="0" w:space="0" w:color="auto"/>
            <w:bottom w:val="none" w:sz="0" w:space="0" w:color="auto"/>
            <w:right w:val="none" w:sz="0" w:space="0" w:color="auto"/>
          </w:divBdr>
        </w:div>
        <w:div w:id="622807422">
          <w:marLeft w:val="0"/>
          <w:marRight w:val="0"/>
          <w:marTop w:val="0"/>
          <w:marBottom w:val="0"/>
          <w:divBdr>
            <w:top w:val="none" w:sz="0" w:space="0" w:color="auto"/>
            <w:left w:val="none" w:sz="0" w:space="0" w:color="auto"/>
            <w:bottom w:val="none" w:sz="0" w:space="0" w:color="auto"/>
            <w:right w:val="none" w:sz="0" w:space="0" w:color="auto"/>
          </w:divBdr>
        </w:div>
        <w:div w:id="5988444">
          <w:marLeft w:val="0"/>
          <w:marRight w:val="0"/>
          <w:marTop w:val="0"/>
          <w:marBottom w:val="0"/>
          <w:divBdr>
            <w:top w:val="none" w:sz="0" w:space="0" w:color="auto"/>
            <w:left w:val="none" w:sz="0" w:space="0" w:color="auto"/>
            <w:bottom w:val="none" w:sz="0" w:space="0" w:color="auto"/>
            <w:right w:val="none" w:sz="0" w:space="0" w:color="auto"/>
          </w:divBdr>
        </w:div>
        <w:div w:id="1339312816">
          <w:marLeft w:val="0"/>
          <w:marRight w:val="0"/>
          <w:marTop w:val="0"/>
          <w:marBottom w:val="0"/>
          <w:divBdr>
            <w:top w:val="none" w:sz="0" w:space="0" w:color="auto"/>
            <w:left w:val="none" w:sz="0" w:space="0" w:color="auto"/>
            <w:bottom w:val="none" w:sz="0" w:space="0" w:color="auto"/>
            <w:right w:val="none" w:sz="0" w:space="0" w:color="auto"/>
          </w:divBdr>
        </w:div>
        <w:div w:id="1365866112">
          <w:marLeft w:val="0"/>
          <w:marRight w:val="0"/>
          <w:marTop w:val="0"/>
          <w:marBottom w:val="0"/>
          <w:divBdr>
            <w:top w:val="none" w:sz="0" w:space="0" w:color="auto"/>
            <w:left w:val="none" w:sz="0" w:space="0" w:color="auto"/>
            <w:bottom w:val="none" w:sz="0" w:space="0" w:color="auto"/>
            <w:right w:val="none" w:sz="0" w:space="0" w:color="auto"/>
          </w:divBdr>
        </w:div>
        <w:div w:id="631208686">
          <w:marLeft w:val="0"/>
          <w:marRight w:val="0"/>
          <w:marTop w:val="0"/>
          <w:marBottom w:val="0"/>
          <w:divBdr>
            <w:top w:val="none" w:sz="0" w:space="0" w:color="auto"/>
            <w:left w:val="none" w:sz="0" w:space="0" w:color="auto"/>
            <w:bottom w:val="none" w:sz="0" w:space="0" w:color="auto"/>
            <w:right w:val="none" w:sz="0" w:space="0" w:color="auto"/>
          </w:divBdr>
        </w:div>
        <w:div w:id="738598167">
          <w:marLeft w:val="0"/>
          <w:marRight w:val="0"/>
          <w:marTop w:val="0"/>
          <w:marBottom w:val="0"/>
          <w:divBdr>
            <w:top w:val="none" w:sz="0" w:space="0" w:color="auto"/>
            <w:left w:val="none" w:sz="0" w:space="0" w:color="auto"/>
            <w:bottom w:val="none" w:sz="0" w:space="0" w:color="auto"/>
            <w:right w:val="none" w:sz="0" w:space="0" w:color="auto"/>
          </w:divBdr>
        </w:div>
        <w:div w:id="120850216">
          <w:marLeft w:val="0"/>
          <w:marRight w:val="0"/>
          <w:marTop w:val="0"/>
          <w:marBottom w:val="0"/>
          <w:divBdr>
            <w:top w:val="none" w:sz="0" w:space="0" w:color="auto"/>
            <w:left w:val="none" w:sz="0" w:space="0" w:color="auto"/>
            <w:bottom w:val="none" w:sz="0" w:space="0" w:color="auto"/>
            <w:right w:val="none" w:sz="0" w:space="0" w:color="auto"/>
          </w:divBdr>
        </w:div>
        <w:div w:id="171142564">
          <w:marLeft w:val="0"/>
          <w:marRight w:val="0"/>
          <w:marTop w:val="0"/>
          <w:marBottom w:val="0"/>
          <w:divBdr>
            <w:top w:val="none" w:sz="0" w:space="0" w:color="auto"/>
            <w:left w:val="none" w:sz="0" w:space="0" w:color="auto"/>
            <w:bottom w:val="none" w:sz="0" w:space="0" w:color="auto"/>
            <w:right w:val="none" w:sz="0" w:space="0" w:color="auto"/>
          </w:divBdr>
        </w:div>
        <w:div w:id="1406029463">
          <w:marLeft w:val="0"/>
          <w:marRight w:val="0"/>
          <w:marTop w:val="0"/>
          <w:marBottom w:val="0"/>
          <w:divBdr>
            <w:top w:val="none" w:sz="0" w:space="0" w:color="auto"/>
            <w:left w:val="none" w:sz="0" w:space="0" w:color="auto"/>
            <w:bottom w:val="none" w:sz="0" w:space="0" w:color="auto"/>
            <w:right w:val="none" w:sz="0" w:space="0" w:color="auto"/>
          </w:divBdr>
        </w:div>
        <w:div w:id="464392580">
          <w:marLeft w:val="0"/>
          <w:marRight w:val="0"/>
          <w:marTop w:val="0"/>
          <w:marBottom w:val="0"/>
          <w:divBdr>
            <w:top w:val="none" w:sz="0" w:space="0" w:color="auto"/>
            <w:left w:val="none" w:sz="0" w:space="0" w:color="auto"/>
            <w:bottom w:val="none" w:sz="0" w:space="0" w:color="auto"/>
            <w:right w:val="none" w:sz="0" w:space="0" w:color="auto"/>
          </w:divBdr>
        </w:div>
        <w:div w:id="2021007535">
          <w:marLeft w:val="0"/>
          <w:marRight w:val="0"/>
          <w:marTop w:val="0"/>
          <w:marBottom w:val="0"/>
          <w:divBdr>
            <w:top w:val="none" w:sz="0" w:space="0" w:color="auto"/>
            <w:left w:val="none" w:sz="0" w:space="0" w:color="auto"/>
            <w:bottom w:val="none" w:sz="0" w:space="0" w:color="auto"/>
            <w:right w:val="none" w:sz="0" w:space="0" w:color="auto"/>
          </w:divBdr>
        </w:div>
        <w:div w:id="2109546493">
          <w:marLeft w:val="0"/>
          <w:marRight w:val="0"/>
          <w:marTop w:val="0"/>
          <w:marBottom w:val="0"/>
          <w:divBdr>
            <w:top w:val="none" w:sz="0" w:space="0" w:color="auto"/>
            <w:left w:val="none" w:sz="0" w:space="0" w:color="auto"/>
            <w:bottom w:val="none" w:sz="0" w:space="0" w:color="auto"/>
            <w:right w:val="none" w:sz="0" w:space="0" w:color="auto"/>
          </w:divBdr>
        </w:div>
        <w:div w:id="1251692848">
          <w:marLeft w:val="0"/>
          <w:marRight w:val="0"/>
          <w:marTop w:val="0"/>
          <w:marBottom w:val="0"/>
          <w:divBdr>
            <w:top w:val="none" w:sz="0" w:space="0" w:color="auto"/>
            <w:left w:val="none" w:sz="0" w:space="0" w:color="auto"/>
            <w:bottom w:val="none" w:sz="0" w:space="0" w:color="auto"/>
            <w:right w:val="none" w:sz="0" w:space="0" w:color="auto"/>
          </w:divBdr>
        </w:div>
        <w:div w:id="933591008">
          <w:marLeft w:val="0"/>
          <w:marRight w:val="0"/>
          <w:marTop w:val="0"/>
          <w:marBottom w:val="0"/>
          <w:divBdr>
            <w:top w:val="none" w:sz="0" w:space="0" w:color="auto"/>
            <w:left w:val="none" w:sz="0" w:space="0" w:color="auto"/>
            <w:bottom w:val="none" w:sz="0" w:space="0" w:color="auto"/>
            <w:right w:val="none" w:sz="0" w:space="0" w:color="auto"/>
          </w:divBdr>
        </w:div>
        <w:div w:id="1888488457">
          <w:marLeft w:val="0"/>
          <w:marRight w:val="0"/>
          <w:marTop w:val="0"/>
          <w:marBottom w:val="0"/>
          <w:divBdr>
            <w:top w:val="none" w:sz="0" w:space="0" w:color="auto"/>
            <w:left w:val="none" w:sz="0" w:space="0" w:color="auto"/>
            <w:bottom w:val="none" w:sz="0" w:space="0" w:color="auto"/>
            <w:right w:val="none" w:sz="0" w:space="0" w:color="auto"/>
          </w:divBdr>
        </w:div>
        <w:div w:id="1347710188">
          <w:marLeft w:val="0"/>
          <w:marRight w:val="0"/>
          <w:marTop w:val="0"/>
          <w:marBottom w:val="0"/>
          <w:divBdr>
            <w:top w:val="none" w:sz="0" w:space="0" w:color="auto"/>
            <w:left w:val="none" w:sz="0" w:space="0" w:color="auto"/>
            <w:bottom w:val="none" w:sz="0" w:space="0" w:color="auto"/>
            <w:right w:val="none" w:sz="0" w:space="0" w:color="auto"/>
          </w:divBdr>
        </w:div>
        <w:div w:id="1342657041">
          <w:marLeft w:val="0"/>
          <w:marRight w:val="0"/>
          <w:marTop w:val="0"/>
          <w:marBottom w:val="0"/>
          <w:divBdr>
            <w:top w:val="none" w:sz="0" w:space="0" w:color="auto"/>
            <w:left w:val="none" w:sz="0" w:space="0" w:color="auto"/>
            <w:bottom w:val="none" w:sz="0" w:space="0" w:color="auto"/>
            <w:right w:val="none" w:sz="0" w:space="0" w:color="auto"/>
          </w:divBdr>
        </w:div>
        <w:div w:id="125896206">
          <w:marLeft w:val="0"/>
          <w:marRight w:val="0"/>
          <w:marTop w:val="0"/>
          <w:marBottom w:val="0"/>
          <w:divBdr>
            <w:top w:val="none" w:sz="0" w:space="0" w:color="auto"/>
            <w:left w:val="none" w:sz="0" w:space="0" w:color="auto"/>
            <w:bottom w:val="none" w:sz="0" w:space="0" w:color="auto"/>
            <w:right w:val="none" w:sz="0" w:space="0" w:color="auto"/>
          </w:divBdr>
        </w:div>
        <w:div w:id="1090006541">
          <w:marLeft w:val="0"/>
          <w:marRight w:val="0"/>
          <w:marTop w:val="0"/>
          <w:marBottom w:val="0"/>
          <w:divBdr>
            <w:top w:val="none" w:sz="0" w:space="0" w:color="auto"/>
            <w:left w:val="none" w:sz="0" w:space="0" w:color="auto"/>
            <w:bottom w:val="none" w:sz="0" w:space="0" w:color="auto"/>
            <w:right w:val="none" w:sz="0" w:space="0" w:color="auto"/>
          </w:divBdr>
        </w:div>
        <w:div w:id="1345353376">
          <w:marLeft w:val="0"/>
          <w:marRight w:val="0"/>
          <w:marTop w:val="0"/>
          <w:marBottom w:val="0"/>
          <w:divBdr>
            <w:top w:val="none" w:sz="0" w:space="0" w:color="auto"/>
            <w:left w:val="none" w:sz="0" w:space="0" w:color="auto"/>
            <w:bottom w:val="none" w:sz="0" w:space="0" w:color="auto"/>
            <w:right w:val="none" w:sz="0" w:space="0" w:color="auto"/>
          </w:divBdr>
        </w:div>
        <w:div w:id="1995840452">
          <w:marLeft w:val="0"/>
          <w:marRight w:val="0"/>
          <w:marTop w:val="0"/>
          <w:marBottom w:val="0"/>
          <w:divBdr>
            <w:top w:val="none" w:sz="0" w:space="0" w:color="auto"/>
            <w:left w:val="none" w:sz="0" w:space="0" w:color="auto"/>
            <w:bottom w:val="none" w:sz="0" w:space="0" w:color="auto"/>
            <w:right w:val="none" w:sz="0" w:space="0" w:color="auto"/>
          </w:divBdr>
        </w:div>
        <w:div w:id="990213712">
          <w:marLeft w:val="0"/>
          <w:marRight w:val="0"/>
          <w:marTop w:val="0"/>
          <w:marBottom w:val="0"/>
          <w:divBdr>
            <w:top w:val="none" w:sz="0" w:space="0" w:color="auto"/>
            <w:left w:val="none" w:sz="0" w:space="0" w:color="auto"/>
            <w:bottom w:val="none" w:sz="0" w:space="0" w:color="auto"/>
            <w:right w:val="none" w:sz="0" w:space="0" w:color="auto"/>
          </w:divBdr>
        </w:div>
        <w:div w:id="2071731532">
          <w:marLeft w:val="0"/>
          <w:marRight w:val="0"/>
          <w:marTop w:val="0"/>
          <w:marBottom w:val="0"/>
          <w:divBdr>
            <w:top w:val="none" w:sz="0" w:space="0" w:color="auto"/>
            <w:left w:val="none" w:sz="0" w:space="0" w:color="auto"/>
            <w:bottom w:val="none" w:sz="0" w:space="0" w:color="auto"/>
            <w:right w:val="none" w:sz="0" w:space="0" w:color="auto"/>
          </w:divBdr>
        </w:div>
        <w:div w:id="1839148698">
          <w:marLeft w:val="0"/>
          <w:marRight w:val="0"/>
          <w:marTop w:val="0"/>
          <w:marBottom w:val="0"/>
          <w:divBdr>
            <w:top w:val="none" w:sz="0" w:space="0" w:color="auto"/>
            <w:left w:val="none" w:sz="0" w:space="0" w:color="auto"/>
            <w:bottom w:val="none" w:sz="0" w:space="0" w:color="auto"/>
            <w:right w:val="none" w:sz="0" w:space="0" w:color="auto"/>
          </w:divBdr>
        </w:div>
        <w:div w:id="1760297252">
          <w:marLeft w:val="0"/>
          <w:marRight w:val="0"/>
          <w:marTop w:val="0"/>
          <w:marBottom w:val="0"/>
          <w:divBdr>
            <w:top w:val="none" w:sz="0" w:space="0" w:color="auto"/>
            <w:left w:val="none" w:sz="0" w:space="0" w:color="auto"/>
            <w:bottom w:val="none" w:sz="0" w:space="0" w:color="auto"/>
            <w:right w:val="none" w:sz="0" w:space="0" w:color="auto"/>
          </w:divBdr>
        </w:div>
        <w:div w:id="1299989185">
          <w:marLeft w:val="0"/>
          <w:marRight w:val="0"/>
          <w:marTop w:val="0"/>
          <w:marBottom w:val="0"/>
          <w:divBdr>
            <w:top w:val="none" w:sz="0" w:space="0" w:color="auto"/>
            <w:left w:val="none" w:sz="0" w:space="0" w:color="auto"/>
            <w:bottom w:val="none" w:sz="0" w:space="0" w:color="auto"/>
            <w:right w:val="none" w:sz="0" w:space="0" w:color="auto"/>
          </w:divBdr>
        </w:div>
        <w:div w:id="225339570">
          <w:marLeft w:val="0"/>
          <w:marRight w:val="0"/>
          <w:marTop w:val="0"/>
          <w:marBottom w:val="0"/>
          <w:divBdr>
            <w:top w:val="none" w:sz="0" w:space="0" w:color="auto"/>
            <w:left w:val="none" w:sz="0" w:space="0" w:color="auto"/>
            <w:bottom w:val="none" w:sz="0" w:space="0" w:color="auto"/>
            <w:right w:val="none" w:sz="0" w:space="0" w:color="auto"/>
          </w:divBdr>
        </w:div>
        <w:div w:id="747577804">
          <w:marLeft w:val="0"/>
          <w:marRight w:val="0"/>
          <w:marTop w:val="0"/>
          <w:marBottom w:val="0"/>
          <w:divBdr>
            <w:top w:val="none" w:sz="0" w:space="0" w:color="auto"/>
            <w:left w:val="none" w:sz="0" w:space="0" w:color="auto"/>
            <w:bottom w:val="none" w:sz="0" w:space="0" w:color="auto"/>
            <w:right w:val="none" w:sz="0" w:space="0" w:color="auto"/>
          </w:divBdr>
        </w:div>
        <w:div w:id="831411639">
          <w:marLeft w:val="0"/>
          <w:marRight w:val="0"/>
          <w:marTop w:val="0"/>
          <w:marBottom w:val="0"/>
          <w:divBdr>
            <w:top w:val="none" w:sz="0" w:space="0" w:color="auto"/>
            <w:left w:val="none" w:sz="0" w:space="0" w:color="auto"/>
            <w:bottom w:val="none" w:sz="0" w:space="0" w:color="auto"/>
            <w:right w:val="none" w:sz="0" w:space="0" w:color="auto"/>
          </w:divBdr>
        </w:div>
        <w:div w:id="1731535920">
          <w:marLeft w:val="0"/>
          <w:marRight w:val="0"/>
          <w:marTop w:val="0"/>
          <w:marBottom w:val="0"/>
          <w:divBdr>
            <w:top w:val="none" w:sz="0" w:space="0" w:color="auto"/>
            <w:left w:val="none" w:sz="0" w:space="0" w:color="auto"/>
            <w:bottom w:val="none" w:sz="0" w:space="0" w:color="auto"/>
            <w:right w:val="none" w:sz="0" w:space="0" w:color="auto"/>
          </w:divBdr>
        </w:div>
        <w:div w:id="1509950818">
          <w:marLeft w:val="0"/>
          <w:marRight w:val="0"/>
          <w:marTop w:val="0"/>
          <w:marBottom w:val="0"/>
          <w:divBdr>
            <w:top w:val="none" w:sz="0" w:space="0" w:color="auto"/>
            <w:left w:val="none" w:sz="0" w:space="0" w:color="auto"/>
            <w:bottom w:val="none" w:sz="0" w:space="0" w:color="auto"/>
            <w:right w:val="none" w:sz="0" w:space="0" w:color="auto"/>
          </w:divBdr>
        </w:div>
      </w:divsChild>
    </w:div>
    <w:div w:id="357588953">
      <w:bodyDiv w:val="1"/>
      <w:marLeft w:val="0"/>
      <w:marRight w:val="0"/>
      <w:marTop w:val="0"/>
      <w:marBottom w:val="0"/>
      <w:divBdr>
        <w:top w:val="none" w:sz="0" w:space="0" w:color="auto"/>
        <w:left w:val="none" w:sz="0" w:space="0" w:color="auto"/>
        <w:bottom w:val="none" w:sz="0" w:space="0" w:color="auto"/>
        <w:right w:val="none" w:sz="0" w:space="0" w:color="auto"/>
      </w:divBdr>
      <w:divsChild>
        <w:div w:id="2000033469">
          <w:marLeft w:val="0"/>
          <w:marRight w:val="0"/>
          <w:marTop w:val="0"/>
          <w:marBottom w:val="0"/>
          <w:divBdr>
            <w:top w:val="none" w:sz="0" w:space="0" w:color="auto"/>
            <w:left w:val="none" w:sz="0" w:space="0" w:color="auto"/>
            <w:bottom w:val="none" w:sz="0" w:space="0" w:color="auto"/>
            <w:right w:val="none" w:sz="0" w:space="0" w:color="auto"/>
          </w:divBdr>
        </w:div>
        <w:div w:id="1814131563">
          <w:marLeft w:val="0"/>
          <w:marRight w:val="0"/>
          <w:marTop w:val="0"/>
          <w:marBottom w:val="0"/>
          <w:divBdr>
            <w:top w:val="none" w:sz="0" w:space="0" w:color="auto"/>
            <w:left w:val="none" w:sz="0" w:space="0" w:color="auto"/>
            <w:bottom w:val="none" w:sz="0" w:space="0" w:color="auto"/>
            <w:right w:val="none" w:sz="0" w:space="0" w:color="auto"/>
          </w:divBdr>
        </w:div>
        <w:div w:id="2131435000">
          <w:marLeft w:val="0"/>
          <w:marRight w:val="0"/>
          <w:marTop w:val="0"/>
          <w:marBottom w:val="0"/>
          <w:divBdr>
            <w:top w:val="none" w:sz="0" w:space="0" w:color="auto"/>
            <w:left w:val="none" w:sz="0" w:space="0" w:color="auto"/>
            <w:bottom w:val="none" w:sz="0" w:space="0" w:color="auto"/>
            <w:right w:val="none" w:sz="0" w:space="0" w:color="auto"/>
          </w:divBdr>
        </w:div>
        <w:div w:id="928349284">
          <w:marLeft w:val="0"/>
          <w:marRight w:val="0"/>
          <w:marTop w:val="0"/>
          <w:marBottom w:val="0"/>
          <w:divBdr>
            <w:top w:val="none" w:sz="0" w:space="0" w:color="auto"/>
            <w:left w:val="none" w:sz="0" w:space="0" w:color="auto"/>
            <w:bottom w:val="none" w:sz="0" w:space="0" w:color="auto"/>
            <w:right w:val="none" w:sz="0" w:space="0" w:color="auto"/>
          </w:divBdr>
        </w:div>
        <w:div w:id="954017460">
          <w:marLeft w:val="0"/>
          <w:marRight w:val="0"/>
          <w:marTop w:val="0"/>
          <w:marBottom w:val="0"/>
          <w:divBdr>
            <w:top w:val="none" w:sz="0" w:space="0" w:color="auto"/>
            <w:left w:val="none" w:sz="0" w:space="0" w:color="auto"/>
            <w:bottom w:val="none" w:sz="0" w:space="0" w:color="auto"/>
            <w:right w:val="none" w:sz="0" w:space="0" w:color="auto"/>
          </w:divBdr>
        </w:div>
        <w:div w:id="1283220806">
          <w:marLeft w:val="0"/>
          <w:marRight w:val="0"/>
          <w:marTop w:val="0"/>
          <w:marBottom w:val="0"/>
          <w:divBdr>
            <w:top w:val="none" w:sz="0" w:space="0" w:color="auto"/>
            <w:left w:val="none" w:sz="0" w:space="0" w:color="auto"/>
            <w:bottom w:val="none" w:sz="0" w:space="0" w:color="auto"/>
            <w:right w:val="none" w:sz="0" w:space="0" w:color="auto"/>
          </w:divBdr>
        </w:div>
        <w:div w:id="1345283813">
          <w:marLeft w:val="0"/>
          <w:marRight w:val="0"/>
          <w:marTop w:val="0"/>
          <w:marBottom w:val="0"/>
          <w:divBdr>
            <w:top w:val="none" w:sz="0" w:space="0" w:color="auto"/>
            <w:left w:val="none" w:sz="0" w:space="0" w:color="auto"/>
            <w:bottom w:val="none" w:sz="0" w:space="0" w:color="auto"/>
            <w:right w:val="none" w:sz="0" w:space="0" w:color="auto"/>
          </w:divBdr>
        </w:div>
        <w:div w:id="55058153">
          <w:marLeft w:val="0"/>
          <w:marRight w:val="0"/>
          <w:marTop w:val="0"/>
          <w:marBottom w:val="0"/>
          <w:divBdr>
            <w:top w:val="none" w:sz="0" w:space="0" w:color="auto"/>
            <w:left w:val="none" w:sz="0" w:space="0" w:color="auto"/>
            <w:bottom w:val="none" w:sz="0" w:space="0" w:color="auto"/>
            <w:right w:val="none" w:sz="0" w:space="0" w:color="auto"/>
          </w:divBdr>
        </w:div>
        <w:div w:id="1467893990">
          <w:marLeft w:val="0"/>
          <w:marRight w:val="0"/>
          <w:marTop w:val="0"/>
          <w:marBottom w:val="0"/>
          <w:divBdr>
            <w:top w:val="none" w:sz="0" w:space="0" w:color="auto"/>
            <w:left w:val="none" w:sz="0" w:space="0" w:color="auto"/>
            <w:bottom w:val="none" w:sz="0" w:space="0" w:color="auto"/>
            <w:right w:val="none" w:sz="0" w:space="0" w:color="auto"/>
          </w:divBdr>
        </w:div>
        <w:div w:id="1284115357">
          <w:marLeft w:val="0"/>
          <w:marRight w:val="0"/>
          <w:marTop w:val="0"/>
          <w:marBottom w:val="0"/>
          <w:divBdr>
            <w:top w:val="none" w:sz="0" w:space="0" w:color="auto"/>
            <w:left w:val="none" w:sz="0" w:space="0" w:color="auto"/>
            <w:bottom w:val="none" w:sz="0" w:space="0" w:color="auto"/>
            <w:right w:val="none" w:sz="0" w:space="0" w:color="auto"/>
          </w:divBdr>
        </w:div>
        <w:div w:id="451680202">
          <w:marLeft w:val="0"/>
          <w:marRight w:val="0"/>
          <w:marTop w:val="0"/>
          <w:marBottom w:val="0"/>
          <w:divBdr>
            <w:top w:val="none" w:sz="0" w:space="0" w:color="auto"/>
            <w:left w:val="none" w:sz="0" w:space="0" w:color="auto"/>
            <w:bottom w:val="none" w:sz="0" w:space="0" w:color="auto"/>
            <w:right w:val="none" w:sz="0" w:space="0" w:color="auto"/>
          </w:divBdr>
        </w:div>
        <w:div w:id="970552869">
          <w:marLeft w:val="0"/>
          <w:marRight w:val="0"/>
          <w:marTop w:val="0"/>
          <w:marBottom w:val="0"/>
          <w:divBdr>
            <w:top w:val="none" w:sz="0" w:space="0" w:color="auto"/>
            <w:left w:val="none" w:sz="0" w:space="0" w:color="auto"/>
            <w:bottom w:val="none" w:sz="0" w:space="0" w:color="auto"/>
            <w:right w:val="none" w:sz="0" w:space="0" w:color="auto"/>
          </w:divBdr>
        </w:div>
        <w:div w:id="313796600">
          <w:marLeft w:val="0"/>
          <w:marRight w:val="0"/>
          <w:marTop w:val="0"/>
          <w:marBottom w:val="0"/>
          <w:divBdr>
            <w:top w:val="none" w:sz="0" w:space="0" w:color="auto"/>
            <w:left w:val="none" w:sz="0" w:space="0" w:color="auto"/>
            <w:bottom w:val="none" w:sz="0" w:space="0" w:color="auto"/>
            <w:right w:val="none" w:sz="0" w:space="0" w:color="auto"/>
          </w:divBdr>
        </w:div>
        <w:div w:id="2051027596">
          <w:marLeft w:val="0"/>
          <w:marRight w:val="0"/>
          <w:marTop w:val="0"/>
          <w:marBottom w:val="0"/>
          <w:divBdr>
            <w:top w:val="none" w:sz="0" w:space="0" w:color="auto"/>
            <w:left w:val="none" w:sz="0" w:space="0" w:color="auto"/>
            <w:bottom w:val="none" w:sz="0" w:space="0" w:color="auto"/>
            <w:right w:val="none" w:sz="0" w:space="0" w:color="auto"/>
          </w:divBdr>
        </w:div>
        <w:div w:id="916086568">
          <w:marLeft w:val="0"/>
          <w:marRight w:val="0"/>
          <w:marTop w:val="0"/>
          <w:marBottom w:val="0"/>
          <w:divBdr>
            <w:top w:val="none" w:sz="0" w:space="0" w:color="auto"/>
            <w:left w:val="none" w:sz="0" w:space="0" w:color="auto"/>
            <w:bottom w:val="none" w:sz="0" w:space="0" w:color="auto"/>
            <w:right w:val="none" w:sz="0" w:space="0" w:color="auto"/>
          </w:divBdr>
        </w:div>
        <w:div w:id="378282397">
          <w:marLeft w:val="0"/>
          <w:marRight w:val="0"/>
          <w:marTop w:val="0"/>
          <w:marBottom w:val="0"/>
          <w:divBdr>
            <w:top w:val="none" w:sz="0" w:space="0" w:color="auto"/>
            <w:left w:val="none" w:sz="0" w:space="0" w:color="auto"/>
            <w:bottom w:val="none" w:sz="0" w:space="0" w:color="auto"/>
            <w:right w:val="none" w:sz="0" w:space="0" w:color="auto"/>
          </w:divBdr>
        </w:div>
        <w:div w:id="141310610">
          <w:marLeft w:val="0"/>
          <w:marRight w:val="0"/>
          <w:marTop w:val="0"/>
          <w:marBottom w:val="0"/>
          <w:divBdr>
            <w:top w:val="none" w:sz="0" w:space="0" w:color="auto"/>
            <w:left w:val="none" w:sz="0" w:space="0" w:color="auto"/>
            <w:bottom w:val="none" w:sz="0" w:space="0" w:color="auto"/>
            <w:right w:val="none" w:sz="0" w:space="0" w:color="auto"/>
          </w:divBdr>
        </w:div>
        <w:div w:id="213783806">
          <w:marLeft w:val="0"/>
          <w:marRight w:val="0"/>
          <w:marTop w:val="0"/>
          <w:marBottom w:val="0"/>
          <w:divBdr>
            <w:top w:val="none" w:sz="0" w:space="0" w:color="auto"/>
            <w:left w:val="none" w:sz="0" w:space="0" w:color="auto"/>
            <w:bottom w:val="none" w:sz="0" w:space="0" w:color="auto"/>
            <w:right w:val="none" w:sz="0" w:space="0" w:color="auto"/>
          </w:divBdr>
        </w:div>
        <w:div w:id="1655454668">
          <w:marLeft w:val="0"/>
          <w:marRight w:val="0"/>
          <w:marTop w:val="0"/>
          <w:marBottom w:val="0"/>
          <w:divBdr>
            <w:top w:val="none" w:sz="0" w:space="0" w:color="auto"/>
            <w:left w:val="none" w:sz="0" w:space="0" w:color="auto"/>
            <w:bottom w:val="none" w:sz="0" w:space="0" w:color="auto"/>
            <w:right w:val="none" w:sz="0" w:space="0" w:color="auto"/>
          </w:divBdr>
        </w:div>
        <w:div w:id="614363123">
          <w:marLeft w:val="0"/>
          <w:marRight w:val="0"/>
          <w:marTop w:val="0"/>
          <w:marBottom w:val="0"/>
          <w:divBdr>
            <w:top w:val="none" w:sz="0" w:space="0" w:color="auto"/>
            <w:left w:val="none" w:sz="0" w:space="0" w:color="auto"/>
            <w:bottom w:val="none" w:sz="0" w:space="0" w:color="auto"/>
            <w:right w:val="none" w:sz="0" w:space="0" w:color="auto"/>
          </w:divBdr>
        </w:div>
        <w:div w:id="1935940561">
          <w:marLeft w:val="0"/>
          <w:marRight w:val="0"/>
          <w:marTop w:val="0"/>
          <w:marBottom w:val="0"/>
          <w:divBdr>
            <w:top w:val="none" w:sz="0" w:space="0" w:color="auto"/>
            <w:left w:val="none" w:sz="0" w:space="0" w:color="auto"/>
            <w:bottom w:val="none" w:sz="0" w:space="0" w:color="auto"/>
            <w:right w:val="none" w:sz="0" w:space="0" w:color="auto"/>
          </w:divBdr>
        </w:div>
        <w:div w:id="783230889">
          <w:marLeft w:val="0"/>
          <w:marRight w:val="0"/>
          <w:marTop w:val="0"/>
          <w:marBottom w:val="0"/>
          <w:divBdr>
            <w:top w:val="none" w:sz="0" w:space="0" w:color="auto"/>
            <w:left w:val="none" w:sz="0" w:space="0" w:color="auto"/>
            <w:bottom w:val="none" w:sz="0" w:space="0" w:color="auto"/>
            <w:right w:val="none" w:sz="0" w:space="0" w:color="auto"/>
          </w:divBdr>
        </w:div>
        <w:div w:id="20593783">
          <w:marLeft w:val="0"/>
          <w:marRight w:val="0"/>
          <w:marTop w:val="0"/>
          <w:marBottom w:val="0"/>
          <w:divBdr>
            <w:top w:val="none" w:sz="0" w:space="0" w:color="auto"/>
            <w:left w:val="none" w:sz="0" w:space="0" w:color="auto"/>
            <w:bottom w:val="none" w:sz="0" w:space="0" w:color="auto"/>
            <w:right w:val="none" w:sz="0" w:space="0" w:color="auto"/>
          </w:divBdr>
        </w:div>
        <w:div w:id="1116561301">
          <w:marLeft w:val="0"/>
          <w:marRight w:val="0"/>
          <w:marTop w:val="0"/>
          <w:marBottom w:val="0"/>
          <w:divBdr>
            <w:top w:val="none" w:sz="0" w:space="0" w:color="auto"/>
            <w:left w:val="none" w:sz="0" w:space="0" w:color="auto"/>
            <w:bottom w:val="none" w:sz="0" w:space="0" w:color="auto"/>
            <w:right w:val="none" w:sz="0" w:space="0" w:color="auto"/>
          </w:divBdr>
        </w:div>
        <w:div w:id="139199021">
          <w:marLeft w:val="0"/>
          <w:marRight w:val="0"/>
          <w:marTop w:val="0"/>
          <w:marBottom w:val="0"/>
          <w:divBdr>
            <w:top w:val="none" w:sz="0" w:space="0" w:color="auto"/>
            <w:left w:val="none" w:sz="0" w:space="0" w:color="auto"/>
            <w:bottom w:val="none" w:sz="0" w:space="0" w:color="auto"/>
            <w:right w:val="none" w:sz="0" w:space="0" w:color="auto"/>
          </w:divBdr>
        </w:div>
        <w:div w:id="270364100">
          <w:marLeft w:val="0"/>
          <w:marRight w:val="0"/>
          <w:marTop w:val="0"/>
          <w:marBottom w:val="0"/>
          <w:divBdr>
            <w:top w:val="none" w:sz="0" w:space="0" w:color="auto"/>
            <w:left w:val="none" w:sz="0" w:space="0" w:color="auto"/>
            <w:bottom w:val="none" w:sz="0" w:space="0" w:color="auto"/>
            <w:right w:val="none" w:sz="0" w:space="0" w:color="auto"/>
          </w:divBdr>
        </w:div>
        <w:div w:id="420957757">
          <w:marLeft w:val="0"/>
          <w:marRight w:val="0"/>
          <w:marTop w:val="0"/>
          <w:marBottom w:val="0"/>
          <w:divBdr>
            <w:top w:val="none" w:sz="0" w:space="0" w:color="auto"/>
            <w:left w:val="none" w:sz="0" w:space="0" w:color="auto"/>
            <w:bottom w:val="none" w:sz="0" w:space="0" w:color="auto"/>
            <w:right w:val="none" w:sz="0" w:space="0" w:color="auto"/>
          </w:divBdr>
        </w:div>
        <w:div w:id="519392364">
          <w:marLeft w:val="0"/>
          <w:marRight w:val="0"/>
          <w:marTop w:val="0"/>
          <w:marBottom w:val="0"/>
          <w:divBdr>
            <w:top w:val="none" w:sz="0" w:space="0" w:color="auto"/>
            <w:left w:val="none" w:sz="0" w:space="0" w:color="auto"/>
            <w:bottom w:val="none" w:sz="0" w:space="0" w:color="auto"/>
            <w:right w:val="none" w:sz="0" w:space="0" w:color="auto"/>
          </w:divBdr>
        </w:div>
        <w:div w:id="1531454684">
          <w:marLeft w:val="0"/>
          <w:marRight w:val="0"/>
          <w:marTop w:val="0"/>
          <w:marBottom w:val="0"/>
          <w:divBdr>
            <w:top w:val="none" w:sz="0" w:space="0" w:color="auto"/>
            <w:left w:val="none" w:sz="0" w:space="0" w:color="auto"/>
            <w:bottom w:val="none" w:sz="0" w:space="0" w:color="auto"/>
            <w:right w:val="none" w:sz="0" w:space="0" w:color="auto"/>
          </w:divBdr>
        </w:div>
        <w:div w:id="446437821">
          <w:marLeft w:val="0"/>
          <w:marRight w:val="0"/>
          <w:marTop w:val="0"/>
          <w:marBottom w:val="0"/>
          <w:divBdr>
            <w:top w:val="none" w:sz="0" w:space="0" w:color="auto"/>
            <w:left w:val="none" w:sz="0" w:space="0" w:color="auto"/>
            <w:bottom w:val="none" w:sz="0" w:space="0" w:color="auto"/>
            <w:right w:val="none" w:sz="0" w:space="0" w:color="auto"/>
          </w:divBdr>
        </w:div>
        <w:div w:id="1731344242">
          <w:marLeft w:val="0"/>
          <w:marRight w:val="0"/>
          <w:marTop w:val="0"/>
          <w:marBottom w:val="0"/>
          <w:divBdr>
            <w:top w:val="none" w:sz="0" w:space="0" w:color="auto"/>
            <w:left w:val="none" w:sz="0" w:space="0" w:color="auto"/>
            <w:bottom w:val="none" w:sz="0" w:space="0" w:color="auto"/>
            <w:right w:val="none" w:sz="0" w:space="0" w:color="auto"/>
          </w:divBdr>
        </w:div>
        <w:div w:id="628753035">
          <w:marLeft w:val="0"/>
          <w:marRight w:val="0"/>
          <w:marTop w:val="0"/>
          <w:marBottom w:val="0"/>
          <w:divBdr>
            <w:top w:val="none" w:sz="0" w:space="0" w:color="auto"/>
            <w:left w:val="none" w:sz="0" w:space="0" w:color="auto"/>
            <w:bottom w:val="none" w:sz="0" w:space="0" w:color="auto"/>
            <w:right w:val="none" w:sz="0" w:space="0" w:color="auto"/>
          </w:divBdr>
        </w:div>
        <w:div w:id="607783383">
          <w:marLeft w:val="0"/>
          <w:marRight w:val="0"/>
          <w:marTop w:val="0"/>
          <w:marBottom w:val="0"/>
          <w:divBdr>
            <w:top w:val="none" w:sz="0" w:space="0" w:color="auto"/>
            <w:left w:val="none" w:sz="0" w:space="0" w:color="auto"/>
            <w:bottom w:val="none" w:sz="0" w:space="0" w:color="auto"/>
            <w:right w:val="none" w:sz="0" w:space="0" w:color="auto"/>
          </w:divBdr>
        </w:div>
        <w:div w:id="190655563">
          <w:marLeft w:val="0"/>
          <w:marRight w:val="0"/>
          <w:marTop w:val="0"/>
          <w:marBottom w:val="0"/>
          <w:divBdr>
            <w:top w:val="none" w:sz="0" w:space="0" w:color="auto"/>
            <w:left w:val="none" w:sz="0" w:space="0" w:color="auto"/>
            <w:bottom w:val="none" w:sz="0" w:space="0" w:color="auto"/>
            <w:right w:val="none" w:sz="0" w:space="0" w:color="auto"/>
          </w:divBdr>
        </w:div>
        <w:div w:id="1541166951">
          <w:marLeft w:val="0"/>
          <w:marRight w:val="0"/>
          <w:marTop w:val="0"/>
          <w:marBottom w:val="0"/>
          <w:divBdr>
            <w:top w:val="none" w:sz="0" w:space="0" w:color="auto"/>
            <w:left w:val="none" w:sz="0" w:space="0" w:color="auto"/>
            <w:bottom w:val="none" w:sz="0" w:space="0" w:color="auto"/>
            <w:right w:val="none" w:sz="0" w:space="0" w:color="auto"/>
          </w:divBdr>
        </w:div>
        <w:div w:id="584918082">
          <w:marLeft w:val="0"/>
          <w:marRight w:val="0"/>
          <w:marTop w:val="0"/>
          <w:marBottom w:val="0"/>
          <w:divBdr>
            <w:top w:val="none" w:sz="0" w:space="0" w:color="auto"/>
            <w:left w:val="none" w:sz="0" w:space="0" w:color="auto"/>
            <w:bottom w:val="none" w:sz="0" w:space="0" w:color="auto"/>
            <w:right w:val="none" w:sz="0" w:space="0" w:color="auto"/>
          </w:divBdr>
        </w:div>
        <w:div w:id="377365473">
          <w:marLeft w:val="0"/>
          <w:marRight w:val="0"/>
          <w:marTop w:val="0"/>
          <w:marBottom w:val="0"/>
          <w:divBdr>
            <w:top w:val="none" w:sz="0" w:space="0" w:color="auto"/>
            <w:left w:val="none" w:sz="0" w:space="0" w:color="auto"/>
            <w:bottom w:val="none" w:sz="0" w:space="0" w:color="auto"/>
            <w:right w:val="none" w:sz="0" w:space="0" w:color="auto"/>
          </w:divBdr>
        </w:div>
        <w:div w:id="2027172645">
          <w:marLeft w:val="0"/>
          <w:marRight w:val="0"/>
          <w:marTop w:val="0"/>
          <w:marBottom w:val="0"/>
          <w:divBdr>
            <w:top w:val="none" w:sz="0" w:space="0" w:color="auto"/>
            <w:left w:val="none" w:sz="0" w:space="0" w:color="auto"/>
            <w:bottom w:val="none" w:sz="0" w:space="0" w:color="auto"/>
            <w:right w:val="none" w:sz="0" w:space="0" w:color="auto"/>
          </w:divBdr>
        </w:div>
        <w:div w:id="587203144">
          <w:marLeft w:val="0"/>
          <w:marRight w:val="0"/>
          <w:marTop w:val="0"/>
          <w:marBottom w:val="0"/>
          <w:divBdr>
            <w:top w:val="none" w:sz="0" w:space="0" w:color="auto"/>
            <w:left w:val="none" w:sz="0" w:space="0" w:color="auto"/>
            <w:bottom w:val="none" w:sz="0" w:space="0" w:color="auto"/>
            <w:right w:val="none" w:sz="0" w:space="0" w:color="auto"/>
          </w:divBdr>
        </w:div>
        <w:div w:id="180165379">
          <w:marLeft w:val="0"/>
          <w:marRight w:val="0"/>
          <w:marTop w:val="0"/>
          <w:marBottom w:val="0"/>
          <w:divBdr>
            <w:top w:val="none" w:sz="0" w:space="0" w:color="auto"/>
            <w:left w:val="none" w:sz="0" w:space="0" w:color="auto"/>
            <w:bottom w:val="none" w:sz="0" w:space="0" w:color="auto"/>
            <w:right w:val="none" w:sz="0" w:space="0" w:color="auto"/>
          </w:divBdr>
        </w:div>
        <w:div w:id="1607544672">
          <w:marLeft w:val="0"/>
          <w:marRight w:val="0"/>
          <w:marTop w:val="0"/>
          <w:marBottom w:val="0"/>
          <w:divBdr>
            <w:top w:val="none" w:sz="0" w:space="0" w:color="auto"/>
            <w:left w:val="none" w:sz="0" w:space="0" w:color="auto"/>
            <w:bottom w:val="none" w:sz="0" w:space="0" w:color="auto"/>
            <w:right w:val="none" w:sz="0" w:space="0" w:color="auto"/>
          </w:divBdr>
        </w:div>
        <w:div w:id="425151875">
          <w:marLeft w:val="0"/>
          <w:marRight w:val="0"/>
          <w:marTop w:val="0"/>
          <w:marBottom w:val="0"/>
          <w:divBdr>
            <w:top w:val="none" w:sz="0" w:space="0" w:color="auto"/>
            <w:left w:val="none" w:sz="0" w:space="0" w:color="auto"/>
            <w:bottom w:val="none" w:sz="0" w:space="0" w:color="auto"/>
            <w:right w:val="none" w:sz="0" w:space="0" w:color="auto"/>
          </w:divBdr>
        </w:div>
        <w:div w:id="1254243516">
          <w:marLeft w:val="0"/>
          <w:marRight w:val="0"/>
          <w:marTop w:val="0"/>
          <w:marBottom w:val="0"/>
          <w:divBdr>
            <w:top w:val="none" w:sz="0" w:space="0" w:color="auto"/>
            <w:left w:val="none" w:sz="0" w:space="0" w:color="auto"/>
            <w:bottom w:val="none" w:sz="0" w:space="0" w:color="auto"/>
            <w:right w:val="none" w:sz="0" w:space="0" w:color="auto"/>
          </w:divBdr>
        </w:div>
        <w:div w:id="468284099">
          <w:marLeft w:val="0"/>
          <w:marRight w:val="0"/>
          <w:marTop w:val="0"/>
          <w:marBottom w:val="0"/>
          <w:divBdr>
            <w:top w:val="none" w:sz="0" w:space="0" w:color="auto"/>
            <w:left w:val="none" w:sz="0" w:space="0" w:color="auto"/>
            <w:bottom w:val="none" w:sz="0" w:space="0" w:color="auto"/>
            <w:right w:val="none" w:sz="0" w:space="0" w:color="auto"/>
          </w:divBdr>
        </w:div>
        <w:div w:id="1040515657">
          <w:marLeft w:val="0"/>
          <w:marRight w:val="0"/>
          <w:marTop w:val="0"/>
          <w:marBottom w:val="0"/>
          <w:divBdr>
            <w:top w:val="none" w:sz="0" w:space="0" w:color="auto"/>
            <w:left w:val="none" w:sz="0" w:space="0" w:color="auto"/>
            <w:bottom w:val="none" w:sz="0" w:space="0" w:color="auto"/>
            <w:right w:val="none" w:sz="0" w:space="0" w:color="auto"/>
          </w:divBdr>
        </w:div>
        <w:div w:id="540746225">
          <w:marLeft w:val="0"/>
          <w:marRight w:val="0"/>
          <w:marTop w:val="0"/>
          <w:marBottom w:val="0"/>
          <w:divBdr>
            <w:top w:val="none" w:sz="0" w:space="0" w:color="auto"/>
            <w:left w:val="none" w:sz="0" w:space="0" w:color="auto"/>
            <w:bottom w:val="none" w:sz="0" w:space="0" w:color="auto"/>
            <w:right w:val="none" w:sz="0" w:space="0" w:color="auto"/>
          </w:divBdr>
        </w:div>
        <w:div w:id="469175835">
          <w:marLeft w:val="0"/>
          <w:marRight w:val="0"/>
          <w:marTop w:val="0"/>
          <w:marBottom w:val="0"/>
          <w:divBdr>
            <w:top w:val="none" w:sz="0" w:space="0" w:color="auto"/>
            <w:left w:val="none" w:sz="0" w:space="0" w:color="auto"/>
            <w:bottom w:val="none" w:sz="0" w:space="0" w:color="auto"/>
            <w:right w:val="none" w:sz="0" w:space="0" w:color="auto"/>
          </w:divBdr>
        </w:div>
        <w:div w:id="934706454">
          <w:marLeft w:val="0"/>
          <w:marRight w:val="0"/>
          <w:marTop w:val="0"/>
          <w:marBottom w:val="0"/>
          <w:divBdr>
            <w:top w:val="none" w:sz="0" w:space="0" w:color="auto"/>
            <w:left w:val="none" w:sz="0" w:space="0" w:color="auto"/>
            <w:bottom w:val="none" w:sz="0" w:space="0" w:color="auto"/>
            <w:right w:val="none" w:sz="0" w:space="0" w:color="auto"/>
          </w:divBdr>
        </w:div>
        <w:div w:id="1821388337">
          <w:marLeft w:val="0"/>
          <w:marRight w:val="0"/>
          <w:marTop w:val="0"/>
          <w:marBottom w:val="0"/>
          <w:divBdr>
            <w:top w:val="none" w:sz="0" w:space="0" w:color="auto"/>
            <w:left w:val="none" w:sz="0" w:space="0" w:color="auto"/>
            <w:bottom w:val="none" w:sz="0" w:space="0" w:color="auto"/>
            <w:right w:val="none" w:sz="0" w:space="0" w:color="auto"/>
          </w:divBdr>
        </w:div>
        <w:div w:id="437412874">
          <w:marLeft w:val="0"/>
          <w:marRight w:val="0"/>
          <w:marTop w:val="0"/>
          <w:marBottom w:val="0"/>
          <w:divBdr>
            <w:top w:val="none" w:sz="0" w:space="0" w:color="auto"/>
            <w:left w:val="none" w:sz="0" w:space="0" w:color="auto"/>
            <w:bottom w:val="none" w:sz="0" w:space="0" w:color="auto"/>
            <w:right w:val="none" w:sz="0" w:space="0" w:color="auto"/>
          </w:divBdr>
        </w:div>
        <w:div w:id="120880954">
          <w:marLeft w:val="0"/>
          <w:marRight w:val="0"/>
          <w:marTop w:val="0"/>
          <w:marBottom w:val="0"/>
          <w:divBdr>
            <w:top w:val="none" w:sz="0" w:space="0" w:color="auto"/>
            <w:left w:val="none" w:sz="0" w:space="0" w:color="auto"/>
            <w:bottom w:val="none" w:sz="0" w:space="0" w:color="auto"/>
            <w:right w:val="none" w:sz="0" w:space="0" w:color="auto"/>
          </w:divBdr>
        </w:div>
        <w:div w:id="1959215616">
          <w:marLeft w:val="0"/>
          <w:marRight w:val="0"/>
          <w:marTop w:val="0"/>
          <w:marBottom w:val="0"/>
          <w:divBdr>
            <w:top w:val="none" w:sz="0" w:space="0" w:color="auto"/>
            <w:left w:val="none" w:sz="0" w:space="0" w:color="auto"/>
            <w:bottom w:val="none" w:sz="0" w:space="0" w:color="auto"/>
            <w:right w:val="none" w:sz="0" w:space="0" w:color="auto"/>
          </w:divBdr>
        </w:div>
        <w:div w:id="470829965">
          <w:marLeft w:val="0"/>
          <w:marRight w:val="0"/>
          <w:marTop w:val="0"/>
          <w:marBottom w:val="0"/>
          <w:divBdr>
            <w:top w:val="none" w:sz="0" w:space="0" w:color="auto"/>
            <w:left w:val="none" w:sz="0" w:space="0" w:color="auto"/>
            <w:bottom w:val="none" w:sz="0" w:space="0" w:color="auto"/>
            <w:right w:val="none" w:sz="0" w:space="0" w:color="auto"/>
          </w:divBdr>
        </w:div>
        <w:div w:id="2113551351">
          <w:marLeft w:val="0"/>
          <w:marRight w:val="0"/>
          <w:marTop w:val="0"/>
          <w:marBottom w:val="0"/>
          <w:divBdr>
            <w:top w:val="none" w:sz="0" w:space="0" w:color="auto"/>
            <w:left w:val="none" w:sz="0" w:space="0" w:color="auto"/>
            <w:bottom w:val="none" w:sz="0" w:space="0" w:color="auto"/>
            <w:right w:val="none" w:sz="0" w:space="0" w:color="auto"/>
          </w:divBdr>
        </w:div>
        <w:div w:id="260458024">
          <w:marLeft w:val="0"/>
          <w:marRight w:val="0"/>
          <w:marTop w:val="0"/>
          <w:marBottom w:val="0"/>
          <w:divBdr>
            <w:top w:val="none" w:sz="0" w:space="0" w:color="auto"/>
            <w:left w:val="none" w:sz="0" w:space="0" w:color="auto"/>
            <w:bottom w:val="none" w:sz="0" w:space="0" w:color="auto"/>
            <w:right w:val="none" w:sz="0" w:space="0" w:color="auto"/>
          </w:divBdr>
        </w:div>
        <w:div w:id="2097744345">
          <w:marLeft w:val="0"/>
          <w:marRight w:val="0"/>
          <w:marTop w:val="0"/>
          <w:marBottom w:val="0"/>
          <w:divBdr>
            <w:top w:val="none" w:sz="0" w:space="0" w:color="auto"/>
            <w:left w:val="none" w:sz="0" w:space="0" w:color="auto"/>
            <w:bottom w:val="none" w:sz="0" w:space="0" w:color="auto"/>
            <w:right w:val="none" w:sz="0" w:space="0" w:color="auto"/>
          </w:divBdr>
        </w:div>
        <w:div w:id="1722636909">
          <w:marLeft w:val="0"/>
          <w:marRight w:val="0"/>
          <w:marTop w:val="0"/>
          <w:marBottom w:val="0"/>
          <w:divBdr>
            <w:top w:val="none" w:sz="0" w:space="0" w:color="auto"/>
            <w:left w:val="none" w:sz="0" w:space="0" w:color="auto"/>
            <w:bottom w:val="none" w:sz="0" w:space="0" w:color="auto"/>
            <w:right w:val="none" w:sz="0" w:space="0" w:color="auto"/>
          </w:divBdr>
        </w:div>
        <w:div w:id="773013634">
          <w:marLeft w:val="0"/>
          <w:marRight w:val="0"/>
          <w:marTop w:val="0"/>
          <w:marBottom w:val="0"/>
          <w:divBdr>
            <w:top w:val="none" w:sz="0" w:space="0" w:color="auto"/>
            <w:left w:val="none" w:sz="0" w:space="0" w:color="auto"/>
            <w:bottom w:val="none" w:sz="0" w:space="0" w:color="auto"/>
            <w:right w:val="none" w:sz="0" w:space="0" w:color="auto"/>
          </w:divBdr>
        </w:div>
        <w:div w:id="1326325106">
          <w:marLeft w:val="0"/>
          <w:marRight w:val="0"/>
          <w:marTop w:val="0"/>
          <w:marBottom w:val="0"/>
          <w:divBdr>
            <w:top w:val="none" w:sz="0" w:space="0" w:color="auto"/>
            <w:left w:val="none" w:sz="0" w:space="0" w:color="auto"/>
            <w:bottom w:val="none" w:sz="0" w:space="0" w:color="auto"/>
            <w:right w:val="none" w:sz="0" w:space="0" w:color="auto"/>
          </w:divBdr>
        </w:div>
        <w:div w:id="986475481">
          <w:marLeft w:val="0"/>
          <w:marRight w:val="0"/>
          <w:marTop w:val="0"/>
          <w:marBottom w:val="0"/>
          <w:divBdr>
            <w:top w:val="none" w:sz="0" w:space="0" w:color="auto"/>
            <w:left w:val="none" w:sz="0" w:space="0" w:color="auto"/>
            <w:bottom w:val="none" w:sz="0" w:space="0" w:color="auto"/>
            <w:right w:val="none" w:sz="0" w:space="0" w:color="auto"/>
          </w:divBdr>
        </w:div>
        <w:div w:id="166558551">
          <w:marLeft w:val="0"/>
          <w:marRight w:val="0"/>
          <w:marTop w:val="0"/>
          <w:marBottom w:val="0"/>
          <w:divBdr>
            <w:top w:val="none" w:sz="0" w:space="0" w:color="auto"/>
            <w:left w:val="none" w:sz="0" w:space="0" w:color="auto"/>
            <w:bottom w:val="none" w:sz="0" w:space="0" w:color="auto"/>
            <w:right w:val="none" w:sz="0" w:space="0" w:color="auto"/>
          </w:divBdr>
        </w:div>
        <w:div w:id="1519931484">
          <w:marLeft w:val="0"/>
          <w:marRight w:val="0"/>
          <w:marTop w:val="0"/>
          <w:marBottom w:val="0"/>
          <w:divBdr>
            <w:top w:val="none" w:sz="0" w:space="0" w:color="auto"/>
            <w:left w:val="none" w:sz="0" w:space="0" w:color="auto"/>
            <w:bottom w:val="none" w:sz="0" w:space="0" w:color="auto"/>
            <w:right w:val="none" w:sz="0" w:space="0" w:color="auto"/>
          </w:divBdr>
        </w:div>
        <w:div w:id="1739936738">
          <w:marLeft w:val="0"/>
          <w:marRight w:val="0"/>
          <w:marTop w:val="0"/>
          <w:marBottom w:val="0"/>
          <w:divBdr>
            <w:top w:val="none" w:sz="0" w:space="0" w:color="auto"/>
            <w:left w:val="none" w:sz="0" w:space="0" w:color="auto"/>
            <w:bottom w:val="none" w:sz="0" w:space="0" w:color="auto"/>
            <w:right w:val="none" w:sz="0" w:space="0" w:color="auto"/>
          </w:divBdr>
        </w:div>
      </w:divsChild>
    </w:div>
    <w:div w:id="363677141">
      <w:bodyDiv w:val="1"/>
      <w:marLeft w:val="0"/>
      <w:marRight w:val="0"/>
      <w:marTop w:val="0"/>
      <w:marBottom w:val="0"/>
      <w:divBdr>
        <w:top w:val="none" w:sz="0" w:space="0" w:color="auto"/>
        <w:left w:val="none" w:sz="0" w:space="0" w:color="auto"/>
        <w:bottom w:val="none" w:sz="0" w:space="0" w:color="auto"/>
        <w:right w:val="none" w:sz="0" w:space="0" w:color="auto"/>
      </w:divBdr>
      <w:divsChild>
        <w:div w:id="1319580659">
          <w:marLeft w:val="0"/>
          <w:marRight w:val="0"/>
          <w:marTop w:val="0"/>
          <w:marBottom w:val="0"/>
          <w:divBdr>
            <w:top w:val="none" w:sz="0" w:space="0" w:color="auto"/>
            <w:left w:val="none" w:sz="0" w:space="0" w:color="auto"/>
            <w:bottom w:val="none" w:sz="0" w:space="0" w:color="auto"/>
            <w:right w:val="none" w:sz="0" w:space="0" w:color="auto"/>
          </w:divBdr>
        </w:div>
        <w:div w:id="388576016">
          <w:marLeft w:val="0"/>
          <w:marRight w:val="0"/>
          <w:marTop w:val="0"/>
          <w:marBottom w:val="0"/>
          <w:divBdr>
            <w:top w:val="none" w:sz="0" w:space="0" w:color="auto"/>
            <w:left w:val="none" w:sz="0" w:space="0" w:color="auto"/>
            <w:bottom w:val="none" w:sz="0" w:space="0" w:color="auto"/>
            <w:right w:val="none" w:sz="0" w:space="0" w:color="auto"/>
          </w:divBdr>
        </w:div>
        <w:div w:id="191651256">
          <w:marLeft w:val="0"/>
          <w:marRight w:val="0"/>
          <w:marTop w:val="0"/>
          <w:marBottom w:val="0"/>
          <w:divBdr>
            <w:top w:val="none" w:sz="0" w:space="0" w:color="auto"/>
            <w:left w:val="none" w:sz="0" w:space="0" w:color="auto"/>
            <w:bottom w:val="none" w:sz="0" w:space="0" w:color="auto"/>
            <w:right w:val="none" w:sz="0" w:space="0" w:color="auto"/>
          </w:divBdr>
        </w:div>
        <w:div w:id="1873570181">
          <w:marLeft w:val="0"/>
          <w:marRight w:val="0"/>
          <w:marTop w:val="0"/>
          <w:marBottom w:val="0"/>
          <w:divBdr>
            <w:top w:val="none" w:sz="0" w:space="0" w:color="auto"/>
            <w:left w:val="none" w:sz="0" w:space="0" w:color="auto"/>
            <w:bottom w:val="none" w:sz="0" w:space="0" w:color="auto"/>
            <w:right w:val="none" w:sz="0" w:space="0" w:color="auto"/>
          </w:divBdr>
        </w:div>
        <w:div w:id="677804482">
          <w:marLeft w:val="0"/>
          <w:marRight w:val="0"/>
          <w:marTop w:val="0"/>
          <w:marBottom w:val="0"/>
          <w:divBdr>
            <w:top w:val="none" w:sz="0" w:space="0" w:color="auto"/>
            <w:left w:val="none" w:sz="0" w:space="0" w:color="auto"/>
            <w:bottom w:val="none" w:sz="0" w:space="0" w:color="auto"/>
            <w:right w:val="none" w:sz="0" w:space="0" w:color="auto"/>
          </w:divBdr>
        </w:div>
        <w:div w:id="784815738">
          <w:marLeft w:val="0"/>
          <w:marRight w:val="0"/>
          <w:marTop w:val="0"/>
          <w:marBottom w:val="0"/>
          <w:divBdr>
            <w:top w:val="none" w:sz="0" w:space="0" w:color="auto"/>
            <w:left w:val="none" w:sz="0" w:space="0" w:color="auto"/>
            <w:bottom w:val="none" w:sz="0" w:space="0" w:color="auto"/>
            <w:right w:val="none" w:sz="0" w:space="0" w:color="auto"/>
          </w:divBdr>
        </w:div>
        <w:div w:id="779494936">
          <w:marLeft w:val="0"/>
          <w:marRight w:val="0"/>
          <w:marTop w:val="0"/>
          <w:marBottom w:val="0"/>
          <w:divBdr>
            <w:top w:val="none" w:sz="0" w:space="0" w:color="auto"/>
            <w:left w:val="none" w:sz="0" w:space="0" w:color="auto"/>
            <w:bottom w:val="none" w:sz="0" w:space="0" w:color="auto"/>
            <w:right w:val="none" w:sz="0" w:space="0" w:color="auto"/>
          </w:divBdr>
        </w:div>
        <w:div w:id="3943723">
          <w:marLeft w:val="0"/>
          <w:marRight w:val="0"/>
          <w:marTop w:val="0"/>
          <w:marBottom w:val="0"/>
          <w:divBdr>
            <w:top w:val="none" w:sz="0" w:space="0" w:color="auto"/>
            <w:left w:val="none" w:sz="0" w:space="0" w:color="auto"/>
            <w:bottom w:val="none" w:sz="0" w:space="0" w:color="auto"/>
            <w:right w:val="none" w:sz="0" w:space="0" w:color="auto"/>
          </w:divBdr>
        </w:div>
        <w:div w:id="1473910093">
          <w:marLeft w:val="0"/>
          <w:marRight w:val="0"/>
          <w:marTop w:val="0"/>
          <w:marBottom w:val="0"/>
          <w:divBdr>
            <w:top w:val="none" w:sz="0" w:space="0" w:color="auto"/>
            <w:left w:val="none" w:sz="0" w:space="0" w:color="auto"/>
            <w:bottom w:val="none" w:sz="0" w:space="0" w:color="auto"/>
            <w:right w:val="none" w:sz="0" w:space="0" w:color="auto"/>
          </w:divBdr>
        </w:div>
        <w:div w:id="707295351">
          <w:marLeft w:val="0"/>
          <w:marRight w:val="0"/>
          <w:marTop w:val="0"/>
          <w:marBottom w:val="0"/>
          <w:divBdr>
            <w:top w:val="none" w:sz="0" w:space="0" w:color="auto"/>
            <w:left w:val="none" w:sz="0" w:space="0" w:color="auto"/>
            <w:bottom w:val="none" w:sz="0" w:space="0" w:color="auto"/>
            <w:right w:val="none" w:sz="0" w:space="0" w:color="auto"/>
          </w:divBdr>
        </w:div>
        <w:div w:id="582299212">
          <w:marLeft w:val="0"/>
          <w:marRight w:val="0"/>
          <w:marTop w:val="0"/>
          <w:marBottom w:val="0"/>
          <w:divBdr>
            <w:top w:val="none" w:sz="0" w:space="0" w:color="auto"/>
            <w:left w:val="none" w:sz="0" w:space="0" w:color="auto"/>
            <w:bottom w:val="none" w:sz="0" w:space="0" w:color="auto"/>
            <w:right w:val="none" w:sz="0" w:space="0" w:color="auto"/>
          </w:divBdr>
        </w:div>
        <w:div w:id="872304874">
          <w:marLeft w:val="0"/>
          <w:marRight w:val="0"/>
          <w:marTop w:val="0"/>
          <w:marBottom w:val="0"/>
          <w:divBdr>
            <w:top w:val="none" w:sz="0" w:space="0" w:color="auto"/>
            <w:left w:val="none" w:sz="0" w:space="0" w:color="auto"/>
            <w:bottom w:val="none" w:sz="0" w:space="0" w:color="auto"/>
            <w:right w:val="none" w:sz="0" w:space="0" w:color="auto"/>
          </w:divBdr>
        </w:div>
        <w:div w:id="1011954682">
          <w:marLeft w:val="0"/>
          <w:marRight w:val="0"/>
          <w:marTop w:val="0"/>
          <w:marBottom w:val="0"/>
          <w:divBdr>
            <w:top w:val="none" w:sz="0" w:space="0" w:color="auto"/>
            <w:left w:val="none" w:sz="0" w:space="0" w:color="auto"/>
            <w:bottom w:val="none" w:sz="0" w:space="0" w:color="auto"/>
            <w:right w:val="none" w:sz="0" w:space="0" w:color="auto"/>
          </w:divBdr>
        </w:div>
        <w:div w:id="549193076">
          <w:marLeft w:val="0"/>
          <w:marRight w:val="0"/>
          <w:marTop w:val="0"/>
          <w:marBottom w:val="0"/>
          <w:divBdr>
            <w:top w:val="none" w:sz="0" w:space="0" w:color="auto"/>
            <w:left w:val="none" w:sz="0" w:space="0" w:color="auto"/>
            <w:bottom w:val="none" w:sz="0" w:space="0" w:color="auto"/>
            <w:right w:val="none" w:sz="0" w:space="0" w:color="auto"/>
          </w:divBdr>
        </w:div>
        <w:div w:id="1282759222">
          <w:marLeft w:val="0"/>
          <w:marRight w:val="0"/>
          <w:marTop w:val="0"/>
          <w:marBottom w:val="0"/>
          <w:divBdr>
            <w:top w:val="none" w:sz="0" w:space="0" w:color="auto"/>
            <w:left w:val="none" w:sz="0" w:space="0" w:color="auto"/>
            <w:bottom w:val="none" w:sz="0" w:space="0" w:color="auto"/>
            <w:right w:val="none" w:sz="0" w:space="0" w:color="auto"/>
          </w:divBdr>
        </w:div>
        <w:div w:id="2094620419">
          <w:marLeft w:val="0"/>
          <w:marRight w:val="0"/>
          <w:marTop w:val="0"/>
          <w:marBottom w:val="0"/>
          <w:divBdr>
            <w:top w:val="none" w:sz="0" w:space="0" w:color="auto"/>
            <w:left w:val="none" w:sz="0" w:space="0" w:color="auto"/>
            <w:bottom w:val="none" w:sz="0" w:space="0" w:color="auto"/>
            <w:right w:val="none" w:sz="0" w:space="0" w:color="auto"/>
          </w:divBdr>
        </w:div>
        <w:div w:id="304627947">
          <w:marLeft w:val="0"/>
          <w:marRight w:val="0"/>
          <w:marTop w:val="0"/>
          <w:marBottom w:val="0"/>
          <w:divBdr>
            <w:top w:val="none" w:sz="0" w:space="0" w:color="auto"/>
            <w:left w:val="none" w:sz="0" w:space="0" w:color="auto"/>
            <w:bottom w:val="none" w:sz="0" w:space="0" w:color="auto"/>
            <w:right w:val="none" w:sz="0" w:space="0" w:color="auto"/>
          </w:divBdr>
        </w:div>
        <w:div w:id="170221790">
          <w:marLeft w:val="0"/>
          <w:marRight w:val="0"/>
          <w:marTop w:val="0"/>
          <w:marBottom w:val="0"/>
          <w:divBdr>
            <w:top w:val="none" w:sz="0" w:space="0" w:color="auto"/>
            <w:left w:val="none" w:sz="0" w:space="0" w:color="auto"/>
            <w:bottom w:val="none" w:sz="0" w:space="0" w:color="auto"/>
            <w:right w:val="none" w:sz="0" w:space="0" w:color="auto"/>
          </w:divBdr>
        </w:div>
        <w:div w:id="1004479249">
          <w:marLeft w:val="0"/>
          <w:marRight w:val="0"/>
          <w:marTop w:val="0"/>
          <w:marBottom w:val="0"/>
          <w:divBdr>
            <w:top w:val="none" w:sz="0" w:space="0" w:color="auto"/>
            <w:left w:val="none" w:sz="0" w:space="0" w:color="auto"/>
            <w:bottom w:val="none" w:sz="0" w:space="0" w:color="auto"/>
            <w:right w:val="none" w:sz="0" w:space="0" w:color="auto"/>
          </w:divBdr>
        </w:div>
        <w:div w:id="1431854961">
          <w:marLeft w:val="0"/>
          <w:marRight w:val="0"/>
          <w:marTop w:val="0"/>
          <w:marBottom w:val="0"/>
          <w:divBdr>
            <w:top w:val="none" w:sz="0" w:space="0" w:color="auto"/>
            <w:left w:val="none" w:sz="0" w:space="0" w:color="auto"/>
            <w:bottom w:val="none" w:sz="0" w:space="0" w:color="auto"/>
            <w:right w:val="none" w:sz="0" w:space="0" w:color="auto"/>
          </w:divBdr>
        </w:div>
        <w:div w:id="678461218">
          <w:marLeft w:val="0"/>
          <w:marRight w:val="0"/>
          <w:marTop w:val="0"/>
          <w:marBottom w:val="0"/>
          <w:divBdr>
            <w:top w:val="none" w:sz="0" w:space="0" w:color="auto"/>
            <w:left w:val="none" w:sz="0" w:space="0" w:color="auto"/>
            <w:bottom w:val="none" w:sz="0" w:space="0" w:color="auto"/>
            <w:right w:val="none" w:sz="0" w:space="0" w:color="auto"/>
          </w:divBdr>
        </w:div>
        <w:div w:id="1755275535">
          <w:marLeft w:val="0"/>
          <w:marRight w:val="0"/>
          <w:marTop w:val="0"/>
          <w:marBottom w:val="0"/>
          <w:divBdr>
            <w:top w:val="none" w:sz="0" w:space="0" w:color="auto"/>
            <w:left w:val="none" w:sz="0" w:space="0" w:color="auto"/>
            <w:bottom w:val="none" w:sz="0" w:space="0" w:color="auto"/>
            <w:right w:val="none" w:sz="0" w:space="0" w:color="auto"/>
          </w:divBdr>
        </w:div>
        <w:div w:id="825560018">
          <w:marLeft w:val="0"/>
          <w:marRight w:val="0"/>
          <w:marTop w:val="0"/>
          <w:marBottom w:val="0"/>
          <w:divBdr>
            <w:top w:val="none" w:sz="0" w:space="0" w:color="auto"/>
            <w:left w:val="none" w:sz="0" w:space="0" w:color="auto"/>
            <w:bottom w:val="none" w:sz="0" w:space="0" w:color="auto"/>
            <w:right w:val="none" w:sz="0" w:space="0" w:color="auto"/>
          </w:divBdr>
        </w:div>
        <w:div w:id="108166699">
          <w:marLeft w:val="0"/>
          <w:marRight w:val="0"/>
          <w:marTop w:val="0"/>
          <w:marBottom w:val="0"/>
          <w:divBdr>
            <w:top w:val="none" w:sz="0" w:space="0" w:color="auto"/>
            <w:left w:val="none" w:sz="0" w:space="0" w:color="auto"/>
            <w:bottom w:val="none" w:sz="0" w:space="0" w:color="auto"/>
            <w:right w:val="none" w:sz="0" w:space="0" w:color="auto"/>
          </w:divBdr>
        </w:div>
        <w:div w:id="1848517552">
          <w:marLeft w:val="0"/>
          <w:marRight w:val="0"/>
          <w:marTop w:val="0"/>
          <w:marBottom w:val="0"/>
          <w:divBdr>
            <w:top w:val="none" w:sz="0" w:space="0" w:color="auto"/>
            <w:left w:val="none" w:sz="0" w:space="0" w:color="auto"/>
            <w:bottom w:val="none" w:sz="0" w:space="0" w:color="auto"/>
            <w:right w:val="none" w:sz="0" w:space="0" w:color="auto"/>
          </w:divBdr>
        </w:div>
        <w:div w:id="654071315">
          <w:marLeft w:val="0"/>
          <w:marRight w:val="0"/>
          <w:marTop w:val="0"/>
          <w:marBottom w:val="0"/>
          <w:divBdr>
            <w:top w:val="none" w:sz="0" w:space="0" w:color="auto"/>
            <w:left w:val="none" w:sz="0" w:space="0" w:color="auto"/>
            <w:bottom w:val="none" w:sz="0" w:space="0" w:color="auto"/>
            <w:right w:val="none" w:sz="0" w:space="0" w:color="auto"/>
          </w:divBdr>
        </w:div>
        <w:div w:id="758020292">
          <w:marLeft w:val="0"/>
          <w:marRight w:val="0"/>
          <w:marTop w:val="0"/>
          <w:marBottom w:val="0"/>
          <w:divBdr>
            <w:top w:val="none" w:sz="0" w:space="0" w:color="auto"/>
            <w:left w:val="none" w:sz="0" w:space="0" w:color="auto"/>
            <w:bottom w:val="none" w:sz="0" w:space="0" w:color="auto"/>
            <w:right w:val="none" w:sz="0" w:space="0" w:color="auto"/>
          </w:divBdr>
        </w:div>
      </w:divsChild>
    </w:div>
    <w:div w:id="364410440">
      <w:bodyDiv w:val="1"/>
      <w:marLeft w:val="0"/>
      <w:marRight w:val="0"/>
      <w:marTop w:val="0"/>
      <w:marBottom w:val="0"/>
      <w:divBdr>
        <w:top w:val="none" w:sz="0" w:space="0" w:color="auto"/>
        <w:left w:val="none" w:sz="0" w:space="0" w:color="auto"/>
        <w:bottom w:val="none" w:sz="0" w:space="0" w:color="auto"/>
        <w:right w:val="none" w:sz="0" w:space="0" w:color="auto"/>
      </w:divBdr>
    </w:div>
    <w:div w:id="368409884">
      <w:bodyDiv w:val="1"/>
      <w:marLeft w:val="0"/>
      <w:marRight w:val="0"/>
      <w:marTop w:val="0"/>
      <w:marBottom w:val="0"/>
      <w:divBdr>
        <w:top w:val="none" w:sz="0" w:space="0" w:color="auto"/>
        <w:left w:val="none" w:sz="0" w:space="0" w:color="auto"/>
        <w:bottom w:val="none" w:sz="0" w:space="0" w:color="auto"/>
        <w:right w:val="none" w:sz="0" w:space="0" w:color="auto"/>
      </w:divBdr>
      <w:divsChild>
        <w:div w:id="720398021">
          <w:marLeft w:val="0"/>
          <w:marRight w:val="0"/>
          <w:marTop w:val="0"/>
          <w:marBottom w:val="0"/>
          <w:divBdr>
            <w:top w:val="none" w:sz="0" w:space="0" w:color="auto"/>
            <w:left w:val="none" w:sz="0" w:space="0" w:color="auto"/>
            <w:bottom w:val="none" w:sz="0" w:space="0" w:color="auto"/>
            <w:right w:val="none" w:sz="0" w:space="0" w:color="auto"/>
          </w:divBdr>
        </w:div>
        <w:div w:id="854342804">
          <w:marLeft w:val="0"/>
          <w:marRight w:val="0"/>
          <w:marTop w:val="0"/>
          <w:marBottom w:val="0"/>
          <w:divBdr>
            <w:top w:val="none" w:sz="0" w:space="0" w:color="auto"/>
            <w:left w:val="none" w:sz="0" w:space="0" w:color="auto"/>
            <w:bottom w:val="none" w:sz="0" w:space="0" w:color="auto"/>
            <w:right w:val="none" w:sz="0" w:space="0" w:color="auto"/>
          </w:divBdr>
        </w:div>
        <w:div w:id="288508957">
          <w:marLeft w:val="0"/>
          <w:marRight w:val="0"/>
          <w:marTop w:val="0"/>
          <w:marBottom w:val="0"/>
          <w:divBdr>
            <w:top w:val="none" w:sz="0" w:space="0" w:color="auto"/>
            <w:left w:val="none" w:sz="0" w:space="0" w:color="auto"/>
            <w:bottom w:val="none" w:sz="0" w:space="0" w:color="auto"/>
            <w:right w:val="none" w:sz="0" w:space="0" w:color="auto"/>
          </w:divBdr>
        </w:div>
        <w:div w:id="940019">
          <w:marLeft w:val="0"/>
          <w:marRight w:val="0"/>
          <w:marTop w:val="0"/>
          <w:marBottom w:val="0"/>
          <w:divBdr>
            <w:top w:val="none" w:sz="0" w:space="0" w:color="auto"/>
            <w:left w:val="none" w:sz="0" w:space="0" w:color="auto"/>
            <w:bottom w:val="none" w:sz="0" w:space="0" w:color="auto"/>
            <w:right w:val="none" w:sz="0" w:space="0" w:color="auto"/>
          </w:divBdr>
        </w:div>
        <w:div w:id="902065912">
          <w:marLeft w:val="0"/>
          <w:marRight w:val="0"/>
          <w:marTop w:val="0"/>
          <w:marBottom w:val="0"/>
          <w:divBdr>
            <w:top w:val="none" w:sz="0" w:space="0" w:color="auto"/>
            <w:left w:val="none" w:sz="0" w:space="0" w:color="auto"/>
            <w:bottom w:val="none" w:sz="0" w:space="0" w:color="auto"/>
            <w:right w:val="none" w:sz="0" w:space="0" w:color="auto"/>
          </w:divBdr>
        </w:div>
        <w:div w:id="1524516304">
          <w:marLeft w:val="0"/>
          <w:marRight w:val="0"/>
          <w:marTop w:val="0"/>
          <w:marBottom w:val="0"/>
          <w:divBdr>
            <w:top w:val="none" w:sz="0" w:space="0" w:color="auto"/>
            <w:left w:val="none" w:sz="0" w:space="0" w:color="auto"/>
            <w:bottom w:val="none" w:sz="0" w:space="0" w:color="auto"/>
            <w:right w:val="none" w:sz="0" w:space="0" w:color="auto"/>
          </w:divBdr>
        </w:div>
        <w:div w:id="1605379122">
          <w:marLeft w:val="0"/>
          <w:marRight w:val="0"/>
          <w:marTop w:val="0"/>
          <w:marBottom w:val="0"/>
          <w:divBdr>
            <w:top w:val="none" w:sz="0" w:space="0" w:color="auto"/>
            <w:left w:val="none" w:sz="0" w:space="0" w:color="auto"/>
            <w:bottom w:val="none" w:sz="0" w:space="0" w:color="auto"/>
            <w:right w:val="none" w:sz="0" w:space="0" w:color="auto"/>
          </w:divBdr>
        </w:div>
        <w:div w:id="846477104">
          <w:marLeft w:val="0"/>
          <w:marRight w:val="0"/>
          <w:marTop w:val="0"/>
          <w:marBottom w:val="0"/>
          <w:divBdr>
            <w:top w:val="none" w:sz="0" w:space="0" w:color="auto"/>
            <w:left w:val="none" w:sz="0" w:space="0" w:color="auto"/>
            <w:bottom w:val="none" w:sz="0" w:space="0" w:color="auto"/>
            <w:right w:val="none" w:sz="0" w:space="0" w:color="auto"/>
          </w:divBdr>
        </w:div>
        <w:div w:id="1172574157">
          <w:marLeft w:val="0"/>
          <w:marRight w:val="0"/>
          <w:marTop w:val="0"/>
          <w:marBottom w:val="0"/>
          <w:divBdr>
            <w:top w:val="none" w:sz="0" w:space="0" w:color="auto"/>
            <w:left w:val="none" w:sz="0" w:space="0" w:color="auto"/>
            <w:bottom w:val="none" w:sz="0" w:space="0" w:color="auto"/>
            <w:right w:val="none" w:sz="0" w:space="0" w:color="auto"/>
          </w:divBdr>
        </w:div>
        <w:div w:id="770665427">
          <w:marLeft w:val="0"/>
          <w:marRight w:val="0"/>
          <w:marTop w:val="0"/>
          <w:marBottom w:val="0"/>
          <w:divBdr>
            <w:top w:val="none" w:sz="0" w:space="0" w:color="auto"/>
            <w:left w:val="none" w:sz="0" w:space="0" w:color="auto"/>
            <w:bottom w:val="none" w:sz="0" w:space="0" w:color="auto"/>
            <w:right w:val="none" w:sz="0" w:space="0" w:color="auto"/>
          </w:divBdr>
        </w:div>
        <w:div w:id="495536241">
          <w:marLeft w:val="0"/>
          <w:marRight w:val="0"/>
          <w:marTop w:val="0"/>
          <w:marBottom w:val="0"/>
          <w:divBdr>
            <w:top w:val="none" w:sz="0" w:space="0" w:color="auto"/>
            <w:left w:val="none" w:sz="0" w:space="0" w:color="auto"/>
            <w:bottom w:val="none" w:sz="0" w:space="0" w:color="auto"/>
            <w:right w:val="none" w:sz="0" w:space="0" w:color="auto"/>
          </w:divBdr>
        </w:div>
        <w:div w:id="933171213">
          <w:marLeft w:val="0"/>
          <w:marRight w:val="0"/>
          <w:marTop w:val="0"/>
          <w:marBottom w:val="0"/>
          <w:divBdr>
            <w:top w:val="none" w:sz="0" w:space="0" w:color="auto"/>
            <w:left w:val="none" w:sz="0" w:space="0" w:color="auto"/>
            <w:bottom w:val="none" w:sz="0" w:space="0" w:color="auto"/>
            <w:right w:val="none" w:sz="0" w:space="0" w:color="auto"/>
          </w:divBdr>
        </w:div>
        <w:div w:id="1371224468">
          <w:marLeft w:val="0"/>
          <w:marRight w:val="0"/>
          <w:marTop w:val="0"/>
          <w:marBottom w:val="0"/>
          <w:divBdr>
            <w:top w:val="none" w:sz="0" w:space="0" w:color="auto"/>
            <w:left w:val="none" w:sz="0" w:space="0" w:color="auto"/>
            <w:bottom w:val="none" w:sz="0" w:space="0" w:color="auto"/>
            <w:right w:val="none" w:sz="0" w:space="0" w:color="auto"/>
          </w:divBdr>
        </w:div>
        <w:div w:id="137188883">
          <w:marLeft w:val="0"/>
          <w:marRight w:val="0"/>
          <w:marTop w:val="0"/>
          <w:marBottom w:val="0"/>
          <w:divBdr>
            <w:top w:val="none" w:sz="0" w:space="0" w:color="auto"/>
            <w:left w:val="none" w:sz="0" w:space="0" w:color="auto"/>
            <w:bottom w:val="none" w:sz="0" w:space="0" w:color="auto"/>
            <w:right w:val="none" w:sz="0" w:space="0" w:color="auto"/>
          </w:divBdr>
        </w:div>
        <w:div w:id="1139229751">
          <w:marLeft w:val="0"/>
          <w:marRight w:val="0"/>
          <w:marTop w:val="0"/>
          <w:marBottom w:val="0"/>
          <w:divBdr>
            <w:top w:val="none" w:sz="0" w:space="0" w:color="auto"/>
            <w:left w:val="none" w:sz="0" w:space="0" w:color="auto"/>
            <w:bottom w:val="none" w:sz="0" w:space="0" w:color="auto"/>
            <w:right w:val="none" w:sz="0" w:space="0" w:color="auto"/>
          </w:divBdr>
        </w:div>
        <w:div w:id="340090958">
          <w:marLeft w:val="0"/>
          <w:marRight w:val="0"/>
          <w:marTop w:val="0"/>
          <w:marBottom w:val="0"/>
          <w:divBdr>
            <w:top w:val="none" w:sz="0" w:space="0" w:color="auto"/>
            <w:left w:val="none" w:sz="0" w:space="0" w:color="auto"/>
            <w:bottom w:val="none" w:sz="0" w:space="0" w:color="auto"/>
            <w:right w:val="none" w:sz="0" w:space="0" w:color="auto"/>
          </w:divBdr>
        </w:div>
        <w:div w:id="773281350">
          <w:marLeft w:val="0"/>
          <w:marRight w:val="0"/>
          <w:marTop w:val="0"/>
          <w:marBottom w:val="0"/>
          <w:divBdr>
            <w:top w:val="none" w:sz="0" w:space="0" w:color="auto"/>
            <w:left w:val="none" w:sz="0" w:space="0" w:color="auto"/>
            <w:bottom w:val="none" w:sz="0" w:space="0" w:color="auto"/>
            <w:right w:val="none" w:sz="0" w:space="0" w:color="auto"/>
          </w:divBdr>
        </w:div>
        <w:div w:id="1290163315">
          <w:marLeft w:val="0"/>
          <w:marRight w:val="0"/>
          <w:marTop w:val="0"/>
          <w:marBottom w:val="0"/>
          <w:divBdr>
            <w:top w:val="none" w:sz="0" w:space="0" w:color="auto"/>
            <w:left w:val="none" w:sz="0" w:space="0" w:color="auto"/>
            <w:bottom w:val="none" w:sz="0" w:space="0" w:color="auto"/>
            <w:right w:val="none" w:sz="0" w:space="0" w:color="auto"/>
          </w:divBdr>
        </w:div>
        <w:div w:id="1460538400">
          <w:marLeft w:val="0"/>
          <w:marRight w:val="0"/>
          <w:marTop w:val="0"/>
          <w:marBottom w:val="0"/>
          <w:divBdr>
            <w:top w:val="none" w:sz="0" w:space="0" w:color="auto"/>
            <w:left w:val="none" w:sz="0" w:space="0" w:color="auto"/>
            <w:bottom w:val="none" w:sz="0" w:space="0" w:color="auto"/>
            <w:right w:val="none" w:sz="0" w:space="0" w:color="auto"/>
          </w:divBdr>
        </w:div>
        <w:div w:id="1154292919">
          <w:marLeft w:val="0"/>
          <w:marRight w:val="0"/>
          <w:marTop w:val="0"/>
          <w:marBottom w:val="0"/>
          <w:divBdr>
            <w:top w:val="none" w:sz="0" w:space="0" w:color="auto"/>
            <w:left w:val="none" w:sz="0" w:space="0" w:color="auto"/>
            <w:bottom w:val="none" w:sz="0" w:space="0" w:color="auto"/>
            <w:right w:val="none" w:sz="0" w:space="0" w:color="auto"/>
          </w:divBdr>
        </w:div>
        <w:div w:id="441731291">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851339236">
          <w:marLeft w:val="0"/>
          <w:marRight w:val="0"/>
          <w:marTop w:val="0"/>
          <w:marBottom w:val="0"/>
          <w:divBdr>
            <w:top w:val="none" w:sz="0" w:space="0" w:color="auto"/>
            <w:left w:val="none" w:sz="0" w:space="0" w:color="auto"/>
            <w:bottom w:val="none" w:sz="0" w:space="0" w:color="auto"/>
            <w:right w:val="none" w:sz="0" w:space="0" w:color="auto"/>
          </w:divBdr>
        </w:div>
        <w:div w:id="1165124680">
          <w:marLeft w:val="0"/>
          <w:marRight w:val="0"/>
          <w:marTop w:val="0"/>
          <w:marBottom w:val="0"/>
          <w:divBdr>
            <w:top w:val="none" w:sz="0" w:space="0" w:color="auto"/>
            <w:left w:val="none" w:sz="0" w:space="0" w:color="auto"/>
            <w:bottom w:val="none" w:sz="0" w:space="0" w:color="auto"/>
            <w:right w:val="none" w:sz="0" w:space="0" w:color="auto"/>
          </w:divBdr>
        </w:div>
        <w:div w:id="1156725453">
          <w:marLeft w:val="0"/>
          <w:marRight w:val="0"/>
          <w:marTop w:val="0"/>
          <w:marBottom w:val="0"/>
          <w:divBdr>
            <w:top w:val="none" w:sz="0" w:space="0" w:color="auto"/>
            <w:left w:val="none" w:sz="0" w:space="0" w:color="auto"/>
            <w:bottom w:val="none" w:sz="0" w:space="0" w:color="auto"/>
            <w:right w:val="none" w:sz="0" w:space="0" w:color="auto"/>
          </w:divBdr>
        </w:div>
        <w:div w:id="1432776898">
          <w:marLeft w:val="0"/>
          <w:marRight w:val="0"/>
          <w:marTop w:val="0"/>
          <w:marBottom w:val="0"/>
          <w:divBdr>
            <w:top w:val="none" w:sz="0" w:space="0" w:color="auto"/>
            <w:left w:val="none" w:sz="0" w:space="0" w:color="auto"/>
            <w:bottom w:val="none" w:sz="0" w:space="0" w:color="auto"/>
            <w:right w:val="none" w:sz="0" w:space="0" w:color="auto"/>
          </w:divBdr>
        </w:div>
        <w:div w:id="2008289324">
          <w:marLeft w:val="0"/>
          <w:marRight w:val="0"/>
          <w:marTop w:val="0"/>
          <w:marBottom w:val="0"/>
          <w:divBdr>
            <w:top w:val="none" w:sz="0" w:space="0" w:color="auto"/>
            <w:left w:val="none" w:sz="0" w:space="0" w:color="auto"/>
            <w:bottom w:val="none" w:sz="0" w:space="0" w:color="auto"/>
            <w:right w:val="none" w:sz="0" w:space="0" w:color="auto"/>
          </w:divBdr>
        </w:div>
        <w:div w:id="1993024982">
          <w:marLeft w:val="0"/>
          <w:marRight w:val="0"/>
          <w:marTop w:val="0"/>
          <w:marBottom w:val="0"/>
          <w:divBdr>
            <w:top w:val="none" w:sz="0" w:space="0" w:color="auto"/>
            <w:left w:val="none" w:sz="0" w:space="0" w:color="auto"/>
            <w:bottom w:val="none" w:sz="0" w:space="0" w:color="auto"/>
            <w:right w:val="none" w:sz="0" w:space="0" w:color="auto"/>
          </w:divBdr>
        </w:div>
        <w:div w:id="149759989">
          <w:marLeft w:val="0"/>
          <w:marRight w:val="0"/>
          <w:marTop w:val="0"/>
          <w:marBottom w:val="0"/>
          <w:divBdr>
            <w:top w:val="none" w:sz="0" w:space="0" w:color="auto"/>
            <w:left w:val="none" w:sz="0" w:space="0" w:color="auto"/>
            <w:bottom w:val="none" w:sz="0" w:space="0" w:color="auto"/>
            <w:right w:val="none" w:sz="0" w:space="0" w:color="auto"/>
          </w:divBdr>
        </w:div>
        <w:div w:id="1714310240">
          <w:marLeft w:val="0"/>
          <w:marRight w:val="0"/>
          <w:marTop w:val="0"/>
          <w:marBottom w:val="0"/>
          <w:divBdr>
            <w:top w:val="none" w:sz="0" w:space="0" w:color="auto"/>
            <w:left w:val="none" w:sz="0" w:space="0" w:color="auto"/>
            <w:bottom w:val="none" w:sz="0" w:space="0" w:color="auto"/>
            <w:right w:val="none" w:sz="0" w:space="0" w:color="auto"/>
          </w:divBdr>
        </w:div>
        <w:div w:id="418453761">
          <w:marLeft w:val="0"/>
          <w:marRight w:val="0"/>
          <w:marTop w:val="0"/>
          <w:marBottom w:val="0"/>
          <w:divBdr>
            <w:top w:val="none" w:sz="0" w:space="0" w:color="auto"/>
            <w:left w:val="none" w:sz="0" w:space="0" w:color="auto"/>
            <w:bottom w:val="none" w:sz="0" w:space="0" w:color="auto"/>
            <w:right w:val="none" w:sz="0" w:space="0" w:color="auto"/>
          </w:divBdr>
        </w:div>
        <w:div w:id="964506750">
          <w:marLeft w:val="0"/>
          <w:marRight w:val="0"/>
          <w:marTop w:val="0"/>
          <w:marBottom w:val="0"/>
          <w:divBdr>
            <w:top w:val="none" w:sz="0" w:space="0" w:color="auto"/>
            <w:left w:val="none" w:sz="0" w:space="0" w:color="auto"/>
            <w:bottom w:val="none" w:sz="0" w:space="0" w:color="auto"/>
            <w:right w:val="none" w:sz="0" w:space="0" w:color="auto"/>
          </w:divBdr>
        </w:div>
        <w:div w:id="1632175723">
          <w:marLeft w:val="0"/>
          <w:marRight w:val="0"/>
          <w:marTop w:val="0"/>
          <w:marBottom w:val="0"/>
          <w:divBdr>
            <w:top w:val="none" w:sz="0" w:space="0" w:color="auto"/>
            <w:left w:val="none" w:sz="0" w:space="0" w:color="auto"/>
            <w:bottom w:val="none" w:sz="0" w:space="0" w:color="auto"/>
            <w:right w:val="none" w:sz="0" w:space="0" w:color="auto"/>
          </w:divBdr>
        </w:div>
        <w:div w:id="835654544">
          <w:marLeft w:val="0"/>
          <w:marRight w:val="0"/>
          <w:marTop w:val="0"/>
          <w:marBottom w:val="0"/>
          <w:divBdr>
            <w:top w:val="none" w:sz="0" w:space="0" w:color="auto"/>
            <w:left w:val="none" w:sz="0" w:space="0" w:color="auto"/>
            <w:bottom w:val="none" w:sz="0" w:space="0" w:color="auto"/>
            <w:right w:val="none" w:sz="0" w:space="0" w:color="auto"/>
          </w:divBdr>
        </w:div>
        <w:div w:id="405223543">
          <w:marLeft w:val="0"/>
          <w:marRight w:val="0"/>
          <w:marTop w:val="0"/>
          <w:marBottom w:val="0"/>
          <w:divBdr>
            <w:top w:val="none" w:sz="0" w:space="0" w:color="auto"/>
            <w:left w:val="none" w:sz="0" w:space="0" w:color="auto"/>
            <w:bottom w:val="none" w:sz="0" w:space="0" w:color="auto"/>
            <w:right w:val="none" w:sz="0" w:space="0" w:color="auto"/>
          </w:divBdr>
        </w:div>
        <w:div w:id="1219780036">
          <w:marLeft w:val="0"/>
          <w:marRight w:val="0"/>
          <w:marTop w:val="0"/>
          <w:marBottom w:val="0"/>
          <w:divBdr>
            <w:top w:val="none" w:sz="0" w:space="0" w:color="auto"/>
            <w:left w:val="none" w:sz="0" w:space="0" w:color="auto"/>
            <w:bottom w:val="none" w:sz="0" w:space="0" w:color="auto"/>
            <w:right w:val="none" w:sz="0" w:space="0" w:color="auto"/>
          </w:divBdr>
        </w:div>
        <w:div w:id="1100029142">
          <w:marLeft w:val="0"/>
          <w:marRight w:val="0"/>
          <w:marTop w:val="0"/>
          <w:marBottom w:val="0"/>
          <w:divBdr>
            <w:top w:val="none" w:sz="0" w:space="0" w:color="auto"/>
            <w:left w:val="none" w:sz="0" w:space="0" w:color="auto"/>
            <w:bottom w:val="none" w:sz="0" w:space="0" w:color="auto"/>
            <w:right w:val="none" w:sz="0" w:space="0" w:color="auto"/>
          </w:divBdr>
        </w:div>
        <w:div w:id="1070273859">
          <w:marLeft w:val="0"/>
          <w:marRight w:val="0"/>
          <w:marTop w:val="0"/>
          <w:marBottom w:val="0"/>
          <w:divBdr>
            <w:top w:val="none" w:sz="0" w:space="0" w:color="auto"/>
            <w:left w:val="none" w:sz="0" w:space="0" w:color="auto"/>
            <w:bottom w:val="none" w:sz="0" w:space="0" w:color="auto"/>
            <w:right w:val="none" w:sz="0" w:space="0" w:color="auto"/>
          </w:divBdr>
        </w:div>
        <w:div w:id="1037662148">
          <w:marLeft w:val="0"/>
          <w:marRight w:val="0"/>
          <w:marTop w:val="0"/>
          <w:marBottom w:val="0"/>
          <w:divBdr>
            <w:top w:val="none" w:sz="0" w:space="0" w:color="auto"/>
            <w:left w:val="none" w:sz="0" w:space="0" w:color="auto"/>
            <w:bottom w:val="none" w:sz="0" w:space="0" w:color="auto"/>
            <w:right w:val="none" w:sz="0" w:space="0" w:color="auto"/>
          </w:divBdr>
        </w:div>
        <w:div w:id="1379473306">
          <w:marLeft w:val="0"/>
          <w:marRight w:val="0"/>
          <w:marTop w:val="0"/>
          <w:marBottom w:val="0"/>
          <w:divBdr>
            <w:top w:val="none" w:sz="0" w:space="0" w:color="auto"/>
            <w:left w:val="none" w:sz="0" w:space="0" w:color="auto"/>
            <w:bottom w:val="none" w:sz="0" w:space="0" w:color="auto"/>
            <w:right w:val="none" w:sz="0" w:space="0" w:color="auto"/>
          </w:divBdr>
        </w:div>
        <w:div w:id="225117557">
          <w:marLeft w:val="0"/>
          <w:marRight w:val="0"/>
          <w:marTop w:val="0"/>
          <w:marBottom w:val="0"/>
          <w:divBdr>
            <w:top w:val="none" w:sz="0" w:space="0" w:color="auto"/>
            <w:left w:val="none" w:sz="0" w:space="0" w:color="auto"/>
            <w:bottom w:val="none" w:sz="0" w:space="0" w:color="auto"/>
            <w:right w:val="none" w:sz="0" w:space="0" w:color="auto"/>
          </w:divBdr>
        </w:div>
        <w:div w:id="1435663827">
          <w:marLeft w:val="0"/>
          <w:marRight w:val="0"/>
          <w:marTop w:val="0"/>
          <w:marBottom w:val="0"/>
          <w:divBdr>
            <w:top w:val="none" w:sz="0" w:space="0" w:color="auto"/>
            <w:left w:val="none" w:sz="0" w:space="0" w:color="auto"/>
            <w:bottom w:val="none" w:sz="0" w:space="0" w:color="auto"/>
            <w:right w:val="none" w:sz="0" w:space="0" w:color="auto"/>
          </w:divBdr>
        </w:div>
        <w:div w:id="1135634081">
          <w:marLeft w:val="0"/>
          <w:marRight w:val="0"/>
          <w:marTop w:val="0"/>
          <w:marBottom w:val="0"/>
          <w:divBdr>
            <w:top w:val="none" w:sz="0" w:space="0" w:color="auto"/>
            <w:left w:val="none" w:sz="0" w:space="0" w:color="auto"/>
            <w:bottom w:val="none" w:sz="0" w:space="0" w:color="auto"/>
            <w:right w:val="none" w:sz="0" w:space="0" w:color="auto"/>
          </w:divBdr>
        </w:div>
        <w:div w:id="1397702566">
          <w:marLeft w:val="0"/>
          <w:marRight w:val="0"/>
          <w:marTop w:val="0"/>
          <w:marBottom w:val="0"/>
          <w:divBdr>
            <w:top w:val="none" w:sz="0" w:space="0" w:color="auto"/>
            <w:left w:val="none" w:sz="0" w:space="0" w:color="auto"/>
            <w:bottom w:val="none" w:sz="0" w:space="0" w:color="auto"/>
            <w:right w:val="none" w:sz="0" w:space="0" w:color="auto"/>
          </w:divBdr>
        </w:div>
        <w:div w:id="1437214563">
          <w:marLeft w:val="0"/>
          <w:marRight w:val="0"/>
          <w:marTop w:val="0"/>
          <w:marBottom w:val="0"/>
          <w:divBdr>
            <w:top w:val="none" w:sz="0" w:space="0" w:color="auto"/>
            <w:left w:val="none" w:sz="0" w:space="0" w:color="auto"/>
            <w:bottom w:val="none" w:sz="0" w:space="0" w:color="auto"/>
            <w:right w:val="none" w:sz="0" w:space="0" w:color="auto"/>
          </w:divBdr>
        </w:div>
        <w:div w:id="532380545">
          <w:marLeft w:val="0"/>
          <w:marRight w:val="0"/>
          <w:marTop w:val="0"/>
          <w:marBottom w:val="0"/>
          <w:divBdr>
            <w:top w:val="none" w:sz="0" w:space="0" w:color="auto"/>
            <w:left w:val="none" w:sz="0" w:space="0" w:color="auto"/>
            <w:bottom w:val="none" w:sz="0" w:space="0" w:color="auto"/>
            <w:right w:val="none" w:sz="0" w:space="0" w:color="auto"/>
          </w:divBdr>
        </w:div>
        <w:div w:id="684752033">
          <w:marLeft w:val="0"/>
          <w:marRight w:val="0"/>
          <w:marTop w:val="0"/>
          <w:marBottom w:val="0"/>
          <w:divBdr>
            <w:top w:val="none" w:sz="0" w:space="0" w:color="auto"/>
            <w:left w:val="none" w:sz="0" w:space="0" w:color="auto"/>
            <w:bottom w:val="none" w:sz="0" w:space="0" w:color="auto"/>
            <w:right w:val="none" w:sz="0" w:space="0" w:color="auto"/>
          </w:divBdr>
        </w:div>
        <w:div w:id="1679887181">
          <w:marLeft w:val="0"/>
          <w:marRight w:val="0"/>
          <w:marTop w:val="0"/>
          <w:marBottom w:val="0"/>
          <w:divBdr>
            <w:top w:val="none" w:sz="0" w:space="0" w:color="auto"/>
            <w:left w:val="none" w:sz="0" w:space="0" w:color="auto"/>
            <w:bottom w:val="none" w:sz="0" w:space="0" w:color="auto"/>
            <w:right w:val="none" w:sz="0" w:space="0" w:color="auto"/>
          </w:divBdr>
        </w:div>
        <w:div w:id="461077842">
          <w:marLeft w:val="0"/>
          <w:marRight w:val="0"/>
          <w:marTop w:val="0"/>
          <w:marBottom w:val="0"/>
          <w:divBdr>
            <w:top w:val="none" w:sz="0" w:space="0" w:color="auto"/>
            <w:left w:val="none" w:sz="0" w:space="0" w:color="auto"/>
            <w:bottom w:val="none" w:sz="0" w:space="0" w:color="auto"/>
            <w:right w:val="none" w:sz="0" w:space="0" w:color="auto"/>
          </w:divBdr>
        </w:div>
        <w:div w:id="1848716137">
          <w:marLeft w:val="0"/>
          <w:marRight w:val="0"/>
          <w:marTop w:val="0"/>
          <w:marBottom w:val="0"/>
          <w:divBdr>
            <w:top w:val="none" w:sz="0" w:space="0" w:color="auto"/>
            <w:left w:val="none" w:sz="0" w:space="0" w:color="auto"/>
            <w:bottom w:val="none" w:sz="0" w:space="0" w:color="auto"/>
            <w:right w:val="none" w:sz="0" w:space="0" w:color="auto"/>
          </w:divBdr>
        </w:div>
        <w:div w:id="1854302173">
          <w:marLeft w:val="0"/>
          <w:marRight w:val="0"/>
          <w:marTop w:val="0"/>
          <w:marBottom w:val="0"/>
          <w:divBdr>
            <w:top w:val="none" w:sz="0" w:space="0" w:color="auto"/>
            <w:left w:val="none" w:sz="0" w:space="0" w:color="auto"/>
            <w:bottom w:val="none" w:sz="0" w:space="0" w:color="auto"/>
            <w:right w:val="none" w:sz="0" w:space="0" w:color="auto"/>
          </w:divBdr>
        </w:div>
        <w:div w:id="604653481">
          <w:marLeft w:val="0"/>
          <w:marRight w:val="0"/>
          <w:marTop w:val="0"/>
          <w:marBottom w:val="0"/>
          <w:divBdr>
            <w:top w:val="none" w:sz="0" w:space="0" w:color="auto"/>
            <w:left w:val="none" w:sz="0" w:space="0" w:color="auto"/>
            <w:bottom w:val="none" w:sz="0" w:space="0" w:color="auto"/>
            <w:right w:val="none" w:sz="0" w:space="0" w:color="auto"/>
          </w:divBdr>
        </w:div>
        <w:div w:id="748040274">
          <w:marLeft w:val="0"/>
          <w:marRight w:val="0"/>
          <w:marTop w:val="0"/>
          <w:marBottom w:val="0"/>
          <w:divBdr>
            <w:top w:val="none" w:sz="0" w:space="0" w:color="auto"/>
            <w:left w:val="none" w:sz="0" w:space="0" w:color="auto"/>
            <w:bottom w:val="none" w:sz="0" w:space="0" w:color="auto"/>
            <w:right w:val="none" w:sz="0" w:space="0" w:color="auto"/>
          </w:divBdr>
        </w:div>
        <w:div w:id="1394232293">
          <w:marLeft w:val="0"/>
          <w:marRight w:val="0"/>
          <w:marTop w:val="0"/>
          <w:marBottom w:val="0"/>
          <w:divBdr>
            <w:top w:val="none" w:sz="0" w:space="0" w:color="auto"/>
            <w:left w:val="none" w:sz="0" w:space="0" w:color="auto"/>
            <w:bottom w:val="none" w:sz="0" w:space="0" w:color="auto"/>
            <w:right w:val="none" w:sz="0" w:space="0" w:color="auto"/>
          </w:divBdr>
        </w:div>
        <w:div w:id="1075009894">
          <w:marLeft w:val="0"/>
          <w:marRight w:val="0"/>
          <w:marTop w:val="0"/>
          <w:marBottom w:val="0"/>
          <w:divBdr>
            <w:top w:val="none" w:sz="0" w:space="0" w:color="auto"/>
            <w:left w:val="none" w:sz="0" w:space="0" w:color="auto"/>
            <w:bottom w:val="none" w:sz="0" w:space="0" w:color="auto"/>
            <w:right w:val="none" w:sz="0" w:space="0" w:color="auto"/>
          </w:divBdr>
        </w:div>
        <w:div w:id="1244491357">
          <w:marLeft w:val="0"/>
          <w:marRight w:val="0"/>
          <w:marTop w:val="0"/>
          <w:marBottom w:val="0"/>
          <w:divBdr>
            <w:top w:val="none" w:sz="0" w:space="0" w:color="auto"/>
            <w:left w:val="none" w:sz="0" w:space="0" w:color="auto"/>
            <w:bottom w:val="none" w:sz="0" w:space="0" w:color="auto"/>
            <w:right w:val="none" w:sz="0" w:space="0" w:color="auto"/>
          </w:divBdr>
        </w:div>
        <w:div w:id="477577243">
          <w:marLeft w:val="0"/>
          <w:marRight w:val="0"/>
          <w:marTop w:val="0"/>
          <w:marBottom w:val="0"/>
          <w:divBdr>
            <w:top w:val="none" w:sz="0" w:space="0" w:color="auto"/>
            <w:left w:val="none" w:sz="0" w:space="0" w:color="auto"/>
            <w:bottom w:val="none" w:sz="0" w:space="0" w:color="auto"/>
            <w:right w:val="none" w:sz="0" w:space="0" w:color="auto"/>
          </w:divBdr>
        </w:div>
        <w:div w:id="1588268148">
          <w:marLeft w:val="0"/>
          <w:marRight w:val="0"/>
          <w:marTop w:val="0"/>
          <w:marBottom w:val="0"/>
          <w:divBdr>
            <w:top w:val="none" w:sz="0" w:space="0" w:color="auto"/>
            <w:left w:val="none" w:sz="0" w:space="0" w:color="auto"/>
            <w:bottom w:val="none" w:sz="0" w:space="0" w:color="auto"/>
            <w:right w:val="none" w:sz="0" w:space="0" w:color="auto"/>
          </w:divBdr>
        </w:div>
        <w:div w:id="1465931993">
          <w:marLeft w:val="0"/>
          <w:marRight w:val="0"/>
          <w:marTop w:val="0"/>
          <w:marBottom w:val="0"/>
          <w:divBdr>
            <w:top w:val="none" w:sz="0" w:space="0" w:color="auto"/>
            <w:left w:val="none" w:sz="0" w:space="0" w:color="auto"/>
            <w:bottom w:val="none" w:sz="0" w:space="0" w:color="auto"/>
            <w:right w:val="none" w:sz="0" w:space="0" w:color="auto"/>
          </w:divBdr>
        </w:div>
      </w:divsChild>
    </w:div>
    <w:div w:id="368847631">
      <w:bodyDiv w:val="1"/>
      <w:marLeft w:val="0"/>
      <w:marRight w:val="0"/>
      <w:marTop w:val="0"/>
      <w:marBottom w:val="0"/>
      <w:divBdr>
        <w:top w:val="none" w:sz="0" w:space="0" w:color="auto"/>
        <w:left w:val="none" w:sz="0" w:space="0" w:color="auto"/>
        <w:bottom w:val="none" w:sz="0" w:space="0" w:color="auto"/>
        <w:right w:val="none" w:sz="0" w:space="0" w:color="auto"/>
      </w:divBdr>
      <w:divsChild>
        <w:div w:id="1071349323">
          <w:marLeft w:val="0"/>
          <w:marRight w:val="0"/>
          <w:marTop w:val="0"/>
          <w:marBottom w:val="0"/>
          <w:divBdr>
            <w:top w:val="none" w:sz="0" w:space="0" w:color="auto"/>
            <w:left w:val="none" w:sz="0" w:space="0" w:color="auto"/>
            <w:bottom w:val="none" w:sz="0" w:space="0" w:color="auto"/>
            <w:right w:val="none" w:sz="0" w:space="0" w:color="auto"/>
          </w:divBdr>
        </w:div>
        <w:div w:id="1021202884">
          <w:marLeft w:val="0"/>
          <w:marRight w:val="0"/>
          <w:marTop w:val="0"/>
          <w:marBottom w:val="0"/>
          <w:divBdr>
            <w:top w:val="none" w:sz="0" w:space="0" w:color="auto"/>
            <w:left w:val="none" w:sz="0" w:space="0" w:color="auto"/>
            <w:bottom w:val="none" w:sz="0" w:space="0" w:color="auto"/>
            <w:right w:val="none" w:sz="0" w:space="0" w:color="auto"/>
          </w:divBdr>
        </w:div>
        <w:div w:id="2061205031">
          <w:marLeft w:val="0"/>
          <w:marRight w:val="0"/>
          <w:marTop w:val="0"/>
          <w:marBottom w:val="0"/>
          <w:divBdr>
            <w:top w:val="none" w:sz="0" w:space="0" w:color="auto"/>
            <w:left w:val="none" w:sz="0" w:space="0" w:color="auto"/>
            <w:bottom w:val="none" w:sz="0" w:space="0" w:color="auto"/>
            <w:right w:val="none" w:sz="0" w:space="0" w:color="auto"/>
          </w:divBdr>
        </w:div>
        <w:div w:id="1014308262">
          <w:marLeft w:val="0"/>
          <w:marRight w:val="0"/>
          <w:marTop w:val="0"/>
          <w:marBottom w:val="0"/>
          <w:divBdr>
            <w:top w:val="none" w:sz="0" w:space="0" w:color="auto"/>
            <w:left w:val="none" w:sz="0" w:space="0" w:color="auto"/>
            <w:bottom w:val="none" w:sz="0" w:space="0" w:color="auto"/>
            <w:right w:val="none" w:sz="0" w:space="0" w:color="auto"/>
          </w:divBdr>
        </w:div>
        <w:div w:id="2020505617">
          <w:marLeft w:val="0"/>
          <w:marRight w:val="0"/>
          <w:marTop w:val="0"/>
          <w:marBottom w:val="0"/>
          <w:divBdr>
            <w:top w:val="none" w:sz="0" w:space="0" w:color="auto"/>
            <w:left w:val="none" w:sz="0" w:space="0" w:color="auto"/>
            <w:bottom w:val="none" w:sz="0" w:space="0" w:color="auto"/>
            <w:right w:val="none" w:sz="0" w:space="0" w:color="auto"/>
          </w:divBdr>
        </w:div>
        <w:div w:id="1649364413">
          <w:marLeft w:val="0"/>
          <w:marRight w:val="0"/>
          <w:marTop w:val="0"/>
          <w:marBottom w:val="0"/>
          <w:divBdr>
            <w:top w:val="none" w:sz="0" w:space="0" w:color="auto"/>
            <w:left w:val="none" w:sz="0" w:space="0" w:color="auto"/>
            <w:bottom w:val="none" w:sz="0" w:space="0" w:color="auto"/>
            <w:right w:val="none" w:sz="0" w:space="0" w:color="auto"/>
          </w:divBdr>
        </w:div>
        <w:div w:id="1871409561">
          <w:marLeft w:val="0"/>
          <w:marRight w:val="0"/>
          <w:marTop w:val="0"/>
          <w:marBottom w:val="0"/>
          <w:divBdr>
            <w:top w:val="none" w:sz="0" w:space="0" w:color="auto"/>
            <w:left w:val="none" w:sz="0" w:space="0" w:color="auto"/>
            <w:bottom w:val="none" w:sz="0" w:space="0" w:color="auto"/>
            <w:right w:val="none" w:sz="0" w:space="0" w:color="auto"/>
          </w:divBdr>
        </w:div>
        <w:div w:id="295792495">
          <w:marLeft w:val="0"/>
          <w:marRight w:val="0"/>
          <w:marTop w:val="0"/>
          <w:marBottom w:val="0"/>
          <w:divBdr>
            <w:top w:val="none" w:sz="0" w:space="0" w:color="auto"/>
            <w:left w:val="none" w:sz="0" w:space="0" w:color="auto"/>
            <w:bottom w:val="none" w:sz="0" w:space="0" w:color="auto"/>
            <w:right w:val="none" w:sz="0" w:space="0" w:color="auto"/>
          </w:divBdr>
        </w:div>
        <w:div w:id="241374033">
          <w:marLeft w:val="0"/>
          <w:marRight w:val="0"/>
          <w:marTop w:val="0"/>
          <w:marBottom w:val="0"/>
          <w:divBdr>
            <w:top w:val="none" w:sz="0" w:space="0" w:color="auto"/>
            <w:left w:val="none" w:sz="0" w:space="0" w:color="auto"/>
            <w:bottom w:val="none" w:sz="0" w:space="0" w:color="auto"/>
            <w:right w:val="none" w:sz="0" w:space="0" w:color="auto"/>
          </w:divBdr>
        </w:div>
        <w:div w:id="124661179">
          <w:marLeft w:val="0"/>
          <w:marRight w:val="0"/>
          <w:marTop w:val="0"/>
          <w:marBottom w:val="0"/>
          <w:divBdr>
            <w:top w:val="none" w:sz="0" w:space="0" w:color="auto"/>
            <w:left w:val="none" w:sz="0" w:space="0" w:color="auto"/>
            <w:bottom w:val="none" w:sz="0" w:space="0" w:color="auto"/>
            <w:right w:val="none" w:sz="0" w:space="0" w:color="auto"/>
          </w:divBdr>
        </w:div>
        <w:div w:id="1767580017">
          <w:marLeft w:val="0"/>
          <w:marRight w:val="0"/>
          <w:marTop w:val="0"/>
          <w:marBottom w:val="0"/>
          <w:divBdr>
            <w:top w:val="none" w:sz="0" w:space="0" w:color="auto"/>
            <w:left w:val="none" w:sz="0" w:space="0" w:color="auto"/>
            <w:bottom w:val="none" w:sz="0" w:space="0" w:color="auto"/>
            <w:right w:val="none" w:sz="0" w:space="0" w:color="auto"/>
          </w:divBdr>
        </w:div>
        <w:div w:id="277179354">
          <w:marLeft w:val="0"/>
          <w:marRight w:val="0"/>
          <w:marTop w:val="0"/>
          <w:marBottom w:val="0"/>
          <w:divBdr>
            <w:top w:val="none" w:sz="0" w:space="0" w:color="auto"/>
            <w:left w:val="none" w:sz="0" w:space="0" w:color="auto"/>
            <w:bottom w:val="none" w:sz="0" w:space="0" w:color="auto"/>
            <w:right w:val="none" w:sz="0" w:space="0" w:color="auto"/>
          </w:divBdr>
        </w:div>
        <w:div w:id="645164458">
          <w:marLeft w:val="0"/>
          <w:marRight w:val="0"/>
          <w:marTop w:val="0"/>
          <w:marBottom w:val="0"/>
          <w:divBdr>
            <w:top w:val="none" w:sz="0" w:space="0" w:color="auto"/>
            <w:left w:val="none" w:sz="0" w:space="0" w:color="auto"/>
            <w:bottom w:val="none" w:sz="0" w:space="0" w:color="auto"/>
            <w:right w:val="none" w:sz="0" w:space="0" w:color="auto"/>
          </w:divBdr>
        </w:div>
        <w:div w:id="835654794">
          <w:marLeft w:val="0"/>
          <w:marRight w:val="0"/>
          <w:marTop w:val="0"/>
          <w:marBottom w:val="0"/>
          <w:divBdr>
            <w:top w:val="none" w:sz="0" w:space="0" w:color="auto"/>
            <w:left w:val="none" w:sz="0" w:space="0" w:color="auto"/>
            <w:bottom w:val="none" w:sz="0" w:space="0" w:color="auto"/>
            <w:right w:val="none" w:sz="0" w:space="0" w:color="auto"/>
          </w:divBdr>
        </w:div>
        <w:div w:id="2080053785">
          <w:marLeft w:val="0"/>
          <w:marRight w:val="0"/>
          <w:marTop w:val="0"/>
          <w:marBottom w:val="0"/>
          <w:divBdr>
            <w:top w:val="none" w:sz="0" w:space="0" w:color="auto"/>
            <w:left w:val="none" w:sz="0" w:space="0" w:color="auto"/>
            <w:bottom w:val="none" w:sz="0" w:space="0" w:color="auto"/>
            <w:right w:val="none" w:sz="0" w:space="0" w:color="auto"/>
          </w:divBdr>
        </w:div>
        <w:div w:id="783614992">
          <w:marLeft w:val="0"/>
          <w:marRight w:val="0"/>
          <w:marTop w:val="0"/>
          <w:marBottom w:val="0"/>
          <w:divBdr>
            <w:top w:val="none" w:sz="0" w:space="0" w:color="auto"/>
            <w:left w:val="none" w:sz="0" w:space="0" w:color="auto"/>
            <w:bottom w:val="none" w:sz="0" w:space="0" w:color="auto"/>
            <w:right w:val="none" w:sz="0" w:space="0" w:color="auto"/>
          </w:divBdr>
        </w:div>
        <w:div w:id="1908568816">
          <w:marLeft w:val="0"/>
          <w:marRight w:val="0"/>
          <w:marTop w:val="0"/>
          <w:marBottom w:val="0"/>
          <w:divBdr>
            <w:top w:val="none" w:sz="0" w:space="0" w:color="auto"/>
            <w:left w:val="none" w:sz="0" w:space="0" w:color="auto"/>
            <w:bottom w:val="none" w:sz="0" w:space="0" w:color="auto"/>
            <w:right w:val="none" w:sz="0" w:space="0" w:color="auto"/>
          </w:divBdr>
        </w:div>
        <w:div w:id="92095291">
          <w:marLeft w:val="0"/>
          <w:marRight w:val="0"/>
          <w:marTop w:val="0"/>
          <w:marBottom w:val="0"/>
          <w:divBdr>
            <w:top w:val="none" w:sz="0" w:space="0" w:color="auto"/>
            <w:left w:val="none" w:sz="0" w:space="0" w:color="auto"/>
            <w:bottom w:val="none" w:sz="0" w:space="0" w:color="auto"/>
            <w:right w:val="none" w:sz="0" w:space="0" w:color="auto"/>
          </w:divBdr>
        </w:div>
        <w:div w:id="1044212803">
          <w:marLeft w:val="0"/>
          <w:marRight w:val="0"/>
          <w:marTop w:val="0"/>
          <w:marBottom w:val="0"/>
          <w:divBdr>
            <w:top w:val="none" w:sz="0" w:space="0" w:color="auto"/>
            <w:left w:val="none" w:sz="0" w:space="0" w:color="auto"/>
            <w:bottom w:val="none" w:sz="0" w:space="0" w:color="auto"/>
            <w:right w:val="none" w:sz="0" w:space="0" w:color="auto"/>
          </w:divBdr>
        </w:div>
        <w:div w:id="2033800419">
          <w:marLeft w:val="0"/>
          <w:marRight w:val="0"/>
          <w:marTop w:val="0"/>
          <w:marBottom w:val="0"/>
          <w:divBdr>
            <w:top w:val="none" w:sz="0" w:space="0" w:color="auto"/>
            <w:left w:val="none" w:sz="0" w:space="0" w:color="auto"/>
            <w:bottom w:val="none" w:sz="0" w:space="0" w:color="auto"/>
            <w:right w:val="none" w:sz="0" w:space="0" w:color="auto"/>
          </w:divBdr>
        </w:div>
        <w:div w:id="644236098">
          <w:marLeft w:val="0"/>
          <w:marRight w:val="0"/>
          <w:marTop w:val="0"/>
          <w:marBottom w:val="0"/>
          <w:divBdr>
            <w:top w:val="none" w:sz="0" w:space="0" w:color="auto"/>
            <w:left w:val="none" w:sz="0" w:space="0" w:color="auto"/>
            <w:bottom w:val="none" w:sz="0" w:space="0" w:color="auto"/>
            <w:right w:val="none" w:sz="0" w:space="0" w:color="auto"/>
          </w:divBdr>
        </w:div>
        <w:div w:id="1479688930">
          <w:marLeft w:val="0"/>
          <w:marRight w:val="0"/>
          <w:marTop w:val="0"/>
          <w:marBottom w:val="0"/>
          <w:divBdr>
            <w:top w:val="none" w:sz="0" w:space="0" w:color="auto"/>
            <w:left w:val="none" w:sz="0" w:space="0" w:color="auto"/>
            <w:bottom w:val="none" w:sz="0" w:space="0" w:color="auto"/>
            <w:right w:val="none" w:sz="0" w:space="0" w:color="auto"/>
          </w:divBdr>
        </w:div>
        <w:div w:id="2061129226">
          <w:marLeft w:val="0"/>
          <w:marRight w:val="0"/>
          <w:marTop w:val="0"/>
          <w:marBottom w:val="0"/>
          <w:divBdr>
            <w:top w:val="none" w:sz="0" w:space="0" w:color="auto"/>
            <w:left w:val="none" w:sz="0" w:space="0" w:color="auto"/>
            <w:bottom w:val="none" w:sz="0" w:space="0" w:color="auto"/>
            <w:right w:val="none" w:sz="0" w:space="0" w:color="auto"/>
          </w:divBdr>
        </w:div>
        <w:div w:id="1742603672">
          <w:marLeft w:val="0"/>
          <w:marRight w:val="0"/>
          <w:marTop w:val="0"/>
          <w:marBottom w:val="0"/>
          <w:divBdr>
            <w:top w:val="none" w:sz="0" w:space="0" w:color="auto"/>
            <w:left w:val="none" w:sz="0" w:space="0" w:color="auto"/>
            <w:bottom w:val="none" w:sz="0" w:space="0" w:color="auto"/>
            <w:right w:val="none" w:sz="0" w:space="0" w:color="auto"/>
          </w:divBdr>
        </w:div>
        <w:div w:id="872546420">
          <w:marLeft w:val="0"/>
          <w:marRight w:val="0"/>
          <w:marTop w:val="0"/>
          <w:marBottom w:val="0"/>
          <w:divBdr>
            <w:top w:val="none" w:sz="0" w:space="0" w:color="auto"/>
            <w:left w:val="none" w:sz="0" w:space="0" w:color="auto"/>
            <w:bottom w:val="none" w:sz="0" w:space="0" w:color="auto"/>
            <w:right w:val="none" w:sz="0" w:space="0" w:color="auto"/>
          </w:divBdr>
        </w:div>
        <w:div w:id="1958636224">
          <w:marLeft w:val="0"/>
          <w:marRight w:val="0"/>
          <w:marTop w:val="0"/>
          <w:marBottom w:val="0"/>
          <w:divBdr>
            <w:top w:val="none" w:sz="0" w:space="0" w:color="auto"/>
            <w:left w:val="none" w:sz="0" w:space="0" w:color="auto"/>
            <w:bottom w:val="none" w:sz="0" w:space="0" w:color="auto"/>
            <w:right w:val="none" w:sz="0" w:space="0" w:color="auto"/>
          </w:divBdr>
        </w:div>
        <w:div w:id="1761022873">
          <w:marLeft w:val="0"/>
          <w:marRight w:val="0"/>
          <w:marTop w:val="0"/>
          <w:marBottom w:val="0"/>
          <w:divBdr>
            <w:top w:val="none" w:sz="0" w:space="0" w:color="auto"/>
            <w:left w:val="none" w:sz="0" w:space="0" w:color="auto"/>
            <w:bottom w:val="none" w:sz="0" w:space="0" w:color="auto"/>
            <w:right w:val="none" w:sz="0" w:space="0" w:color="auto"/>
          </w:divBdr>
        </w:div>
        <w:div w:id="1857377454">
          <w:marLeft w:val="0"/>
          <w:marRight w:val="0"/>
          <w:marTop w:val="0"/>
          <w:marBottom w:val="0"/>
          <w:divBdr>
            <w:top w:val="none" w:sz="0" w:space="0" w:color="auto"/>
            <w:left w:val="none" w:sz="0" w:space="0" w:color="auto"/>
            <w:bottom w:val="none" w:sz="0" w:space="0" w:color="auto"/>
            <w:right w:val="none" w:sz="0" w:space="0" w:color="auto"/>
          </w:divBdr>
        </w:div>
        <w:div w:id="720787496">
          <w:marLeft w:val="0"/>
          <w:marRight w:val="0"/>
          <w:marTop w:val="0"/>
          <w:marBottom w:val="0"/>
          <w:divBdr>
            <w:top w:val="none" w:sz="0" w:space="0" w:color="auto"/>
            <w:left w:val="none" w:sz="0" w:space="0" w:color="auto"/>
            <w:bottom w:val="none" w:sz="0" w:space="0" w:color="auto"/>
            <w:right w:val="none" w:sz="0" w:space="0" w:color="auto"/>
          </w:divBdr>
        </w:div>
        <w:div w:id="719786456">
          <w:marLeft w:val="0"/>
          <w:marRight w:val="0"/>
          <w:marTop w:val="0"/>
          <w:marBottom w:val="0"/>
          <w:divBdr>
            <w:top w:val="none" w:sz="0" w:space="0" w:color="auto"/>
            <w:left w:val="none" w:sz="0" w:space="0" w:color="auto"/>
            <w:bottom w:val="none" w:sz="0" w:space="0" w:color="auto"/>
            <w:right w:val="none" w:sz="0" w:space="0" w:color="auto"/>
          </w:divBdr>
        </w:div>
        <w:div w:id="602499540">
          <w:marLeft w:val="0"/>
          <w:marRight w:val="0"/>
          <w:marTop w:val="0"/>
          <w:marBottom w:val="0"/>
          <w:divBdr>
            <w:top w:val="none" w:sz="0" w:space="0" w:color="auto"/>
            <w:left w:val="none" w:sz="0" w:space="0" w:color="auto"/>
            <w:bottom w:val="none" w:sz="0" w:space="0" w:color="auto"/>
            <w:right w:val="none" w:sz="0" w:space="0" w:color="auto"/>
          </w:divBdr>
        </w:div>
        <w:div w:id="437070759">
          <w:marLeft w:val="0"/>
          <w:marRight w:val="0"/>
          <w:marTop w:val="0"/>
          <w:marBottom w:val="0"/>
          <w:divBdr>
            <w:top w:val="none" w:sz="0" w:space="0" w:color="auto"/>
            <w:left w:val="none" w:sz="0" w:space="0" w:color="auto"/>
            <w:bottom w:val="none" w:sz="0" w:space="0" w:color="auto"/>
            <w:right w:val="none" w:sz="0" w:space="0" w:color="auto"/>
          </w:divBdr>
        </w:div>
        <w:div w:id="662245138">
          <w:marLeft w:val="0"/>
          <w:marRight w:val="0"/>
          <w:marTop w:val="0"/>
          <w:marBottom w:val="0"/>
          <w:divBdr>
            <w:top w:val="none" w:sz="0" w:space="0" w:color="auto"/>
            <w:left w:val="none" w:sz="0" w:space="0" w:color="auto"/>
            <w:bottom w:val="none" w:sz="0" w:space="0" w:color="auto"/>
            <w:right w:val="none" w:sz="0" w:space="0" w:color="auto"/>
          </w:divBdr>
        </w:div>
        <w:div w:id="738135032">
          <w:marLeft w:val="0"/>
          <w:marRight w:val="0"/>
          <w:marTop w:val="0"/>
          <w:marBottom w:val="0"/>
          <w:divBdr>
            <w:top w:val="none" w:sz="0" w:space="0" w:color="auto"/>
            <w:left w:val="none" w:sz="0" w:space="0" w:color="auto"/>
            <w:bottom w:val="none" w:sz="0" w:space="0" w:color="auto"/>
            <w:right w:val="none" w:sz="0" w:space="0" w:color="auto"/>
          </w:divBdr>
        </w:div>
        <w:div w:id="1196502938">
          <w:marLeft w:val="0"/>
          <w:marRight w:val="0"/>
          <w:marTop w:val="0"/>
          <w:marBottom w:val="0"/>
          <w:divBdr>
            <w:top w:val="none" w:sz="0" w:space="0" w:color="auto"/>
            <w:left w:val="none" w:sz="0" w:space="0" w:color="auto"/>
            <w:bottom w:val="none" w:sz="0" w:space="0" w:color="auto"/>
            <w:right w:val="none" w:sz="0" w:space="0" w:color="auto"/>
          </w:divBdr>
        </w:div>
        <w:div w:id="714308249">
          <w:marLeft w:val="0"/>
          <w:marRight w:val="0"/>
          <w:marTop w:val="0"/>
          <w:marBottom w:val="0"/>
          <w:divBdr>
            <w:top w:val="none" w:sz="0" w:space="0" w:color="auto"/>
            <w:left w:val="none" w:sz="0" w:space="0" w:color="auto"/>
            <w:bottom w:val="none" w:sz="0" w:space="0" w:color="auto"/>
            <w:right w:val="none" w:sz="0" w:space="0" w:color="auto"/>
          </w:divBdr>
        </w:div>
        <w:div w:id="1800106893">
          <w:marLeft w:val="0"/>
          <w:marRight w:val="0"/>
          <w:marTop w:val="0"/>
          <w:marBottom w:val="0"/>
          <w:divBdr>
            <w:top w:val="none" w:sz="0" w:space="0" w:color="auto"/>
            <w:left w:val="none" w:sz="0" w:space="0" w:color="auto"/>
            <w:bottom w:val="none" w:sz="0" w:space="0" w:color="auto"/>
            <w:right w:val="none" w:sz="0" w:space="0" w:color="auto"/>
          </w:divBdr>
        </w:div>
        <w:div w:id="75707315">
          <w:marLeft w:val="0"/>
          <w:marRight w:val="0"/>
          <w:marTop w:val="0"/>
          <w:marBottom w:val="0"/>
          <w:divBdr>
            <w:top w:val="none" w:sz="0" w:space="0" w:color="auto"/>
            <w:left w:val="none" w:sz="0" w:space="0" w:color="auto"/>
            <w:bottom w:val="none" w:sz="0" w:space="0" w:color="auto"/>
            <w:right w:val="none" w:sz="0" w:space="0" w:color="auto"/>
          </w:divBdr>
        </w:div>
        <w:div w:id="1858037709">
          <w:marLeft w:val="0"/>
          <w:marRight w:val="0"/>
          <w:marTop w:val="0"/>
          <w:marBottom w:val="0"/>
          <w:divBdr>
            <w:top w:val="none" w:sz="0" w:space="0" w:color="auto"/>
            <w:left w:val="none" w:sz="0" w:space="0" w:color="auto"/>
            <w:bottom w:val="none" w:sz="0" w:space="0" w:color="auto"/>
            <w:right w:val="none" w:sz="0" w:space="0" w:color="auto"/>
          </w:divBdr>
        </w:div>
        <w:div w:id="1425683809">
          <w:marLeft w:val="0"/>
          <w:marRight w:val="0"/>
          <w:marTop w:val="0"/>
          <w:marBottom w:val="0"/>
          <w:divBdr>
            <w:top w:val="none" w:sz="0" w:space="0" w:color="auto"/>
            <w:left w:val="none" w:sz="0" w:space="0" w:color="auto"/>
            <w:bottom w:val="none" w:sz="0" w:space="0" w:color="auto"/>
            <w:right w:val="none" w:sz="0" w:space="0" w:color="auto"/>
          </w:divBdr>
        </w:div>
        <w:div w:id="1328754709">
          <w:marLeft w:val="0"/>
          <w:marRight w:val="0"/>
          <w:marTop w:val="0"/>
          <w:marBottom w:val="0"/>
          <w:divBdr>
            <w:top w:val="none" w:sz="0" w:space="0" w:color="auto"/>
            <w:left w:val="none" w:sz="0" w:space="0" w:color="auto"/>
            <w:bottom w:val="none" w:sz="0" w:space="0" w:color="auto"/>
            <w:right w:val="none" w:sz="0" w:space="0" w:color="auto"/>
          </w:divBdr>
        </w:div>
        <w:div w:id="1041439267">
          <w:marLeft w:val="0"/>
          <w:marRight w:val="0"/>
          <w:marTop w:val="0"/>
          <w:marBottom w:val="0"/>
          <w:divBdr>
            <w:top w:val="none" w:sz="0" w:space="0" w:color="auto"/>
            <w:left w:val="none" w:sz="0" w:space="0" w:color="auto"/>
            <w:bottom w:val="none" w:sz="0" w:space="0" w:color="auto"/>
            <w:right w:val="none" w:sz="0" w:space="0" w:color="auto"/>
          </w:divBdr>
        </w:div>
        <w:div w:id="934485853">
          <w:marLeft w:val="0"/>
          <w:marRight w:val="0"/>
          <w:marTop w:val="0"/>
          <w:marBottom w:val="0"/>
          <w:divBdr>
            <w:top w:val="none" w:sz="0" w:space="0" w:color="auto"/>
            <w:left w:val="none" w:sz="0" w:space="0" w:color="auto"/>
            <w:bottom w:val="none" w:sz="0" w:space="0" w:color="auto"/>
            <w:right w:val="none" w:sz="0" w:space="0" w:color="auto"/>
          </w:divBdr>
        </w:div>
        <w:div w:id="1375620555">
          <w:marLeft w:val="0"/>
          <w:marRight w:val="0"/>
          <w:marTop w:val="0"/>
          <w:marBottom w:val="0"/>
          <w:divBdr>
            <w:top w:val="none" w:sz="0" w:space="0" w:color="auto"/>
            <w:left w:val="none" w:sz="0" w:space="0" w:color="auto"/>
            <w:bottom w:val="none" w:sz="0" w:space="0" w:color="auto"/>
            <w:right w:val="none" w:sz="0" w:space="0" w:color="auto"/>
          </w:divBdr>
        </w:div>
        <w:div w:id="2142914190">
          <w:marLeft w:val="0"/>
          <w:marRight w:val="0"/>
          <w:marTop w:val="0"/>
          <w:marBottom w:val="0"/>
          <w:divBdr>
            <w:top w:val="none" w:sz="0" w:space="0" w:color="auto"/>
            <w:left w:val="none" w:sz="0" w:space="0" w:color="auto"/>
            <w:bottom w:val="none" w:sz="0" w:space="0" w:color="auto"/>
            <w:right w:val="none" w:sz="0" w:space="0" w:color="auto"/>
          </w:divBdr>
        </w:div>
        <w:div w:id="1249341797">
          <w:marLeft w:val="0"/>
          <w:marRight w:val="0"/>
          <w:marTop w:val="0"/>
          <w:marBottom w:val="0"/>
          <w:divBdr>
            <w:top w:val="none" w:sz="0" w:space="0" w:color="auto"/>
            <w:left w:val="none" w:sz="0" w:space="0" w:color="auto"/>
            <w:bottom w:val="none" w:sz="0" w:space="0" w:color="auto"/>
            <w:right w:val="none" w:sz="0" w:space="0" w:color="auto"/>
          </w:divBdr>
        </w:div>
        <w:div w:id="1759515710">
          <w:marLeft w:val="0"/>
          <w:marRight w:val="0"/>
          <w:marTop w:val="0"/>
          <w:marBottom w:val="0"/>
          <w:divBdr>
            <w:top w:val="none" w:sz="0" w:space="0" w:color="auto"/>
            <w:left w:val="none" w:sz="0" w:space="0" w:color="auto"/>
            <w:bottom w:val="none" w:sz="0" w:space="0" w:color="auto"/>
            <w:right w:val="none" w:sz="0" w:space="0" w:color="auto"/>
          </w:divBdr>
        </w:div>
        <w:div w:id="764305446">
          <w:marLeft w:val="0"/>
          <w:marRight w:val="0"/>
          <w:marTop w:val="0"/>
          <w:marBottom w:val="0"/>
          <w:divBdr>
            <w:top w:val="none" w:sz="0" w:space="0" w:color="auto"/>
            <w:left w:val="none" w:sz="0" w:space="0" w:color="auto"/>
            <w:bottom w:val="none" w:sz="0" w:space="0" w:color="auto"/>
            <w:right w:val="none" w:sz="0" w:space="0" w:color="auto"/>
          </w:divBdr>
        </w:div>
        <w:div w:id="1110246483">
          <w:marLeft w:val="0"/>
          <w:marRight w:val="0"/>
          <w:marTop w:val="0"/>
          <w:marBottom w:val="0"/>
          <w:divBdr>
            <w:top w:val="none" w:sz="0" w:space="0" w:color="auto"/>
            <w:left w:val="none" w:sz="0" w:space="0" w:color="auto"/>
            <w:bottom w:val="none" w:sz="0" w:space="0" w:color="auto"/>
            <w:right w:val="none" w:sz="0" w:space="0" w:color="auto"/>
          </w:divBdr>
        </w:div>
        <w:div w:id="1525440674">
          <w:marLeft w:val="0"/>
          <w:marRight w:val="0"/>
          <w:marTop w:val="0"/>
          <w:marBottom w:val="0"/>
          <w:divBdr>
            <w:top w:val="none" w:sz="0" w:space="0" w:color="auto"/>
            <w:left w:val="none" w:sz="0" w:space="0" w:color="auto"/>
            <w:bottom w:val="none" w:sz="0" w:space="0" w:color="auto"/>
            <w:right w:val="none" w:sz="0" w:space="0" w:color="auto"/>
          </w:divBdr>
        </w:div>
        <w:div w:id="1176260966">
          <w:marLeft w:val="0"/>
          <w:marRight w:val="0"/>
          <w:marTop w:val="0"/>
          <w:marBottom w:val="0"/>
          <w:divBdr>
            <w:top w:val="none" w:sz="0" w:space="0" w:color="auto"/>
            <w:left w:val="none" w:sz="0" w:space="0" w:color="auto"/>
            <w:bottom w:val="none" w:sz="0" w:space="0" w:color="auto"/>
            <w:right w:val="none" w:sz="0" w:space="0" w:color="auto"/>
          </w:divBdr>
        </w:div>
        <w:div w:id="1581523825">
          <w:marLeft w:val="0"/>
          <w:marRight w:val="0"/>
          <w:marTop w:val="0"/>
          <w:marBottom w:val="0"/>
          <w:divBdr>
            <w:top w:val="none" w:sz="0" w:space="0" w:color="auto"/>
            <w:left w:val="none" w:sz="0" w:space="0" w:color="auto"/>
            <w:bottom w:val="none" w:sz="0" w:space="0" w:color="auto"/>
            <w:right w:val="none" w:sz="0" w:space="0" w:color="auto"/>
          </w:divBdr>
        </w:div>
        <w:div w:id="1011252778">
          <w:marLeft w:val="0"/>
          <w:marRight w:val="0"/>
          <w:marTop w:val="0"/>
          <w:marBottom w:val="0"/>
          <w:divBdr>
            <w:top w:val="none" w:sz="0" w:space="0" w:color="auto"/>
            <w:left w:val="none" w:sz="0" w:space="0" w:color="auto"/>
            <w:bottom w:val="none" w:sz="0" w:space="0" w:color="auto"/>
            <w:right w:val="none" w:sz="0" w:space="0" w:color="auto"/>
          </w:divBdr>
        </w:div>
        <w:div w:id="1330595349">
          <w:marLeft w:val="0"/>
          <w:marRight w:val="0"/>
          <w:marTop w:val="0"/>
          <w:marBottom w:val="0"/>
          <w:divBdr>
            <w:top w:val="none" w:sz="0" w:space="0" w:color="auto"/>
            <w:left w:val="none" w:sz="0" w:space="0" w:color="auto"/>
            <w:bottom w:val="none" w:sz="0" w:space="0" w:color="auto"/>
            <w:right w:val="none" w:sz="0" w:space="0" w:color="auto"/>
          </w:divBdr>
        </w:div>
        <w:div w:id="828324498">
          <w:marLeft w:val="0"/>
          <w:marRight w:val="0"/>
          <w:marTop w:val="0"/>
          <w:marBottom w:val="0"/>
          <w:divBdr>
            <w:top w:val="none" w:sz="0" w:space="0" w:color="auto"/>
            <w:left w:val="none" w:sz="0" w:space="0" w:color="auto"/>
            <w:bottom w:val="none" w:sz="0" w:space="0" w:color="auto"/>
            <w:right w:val="none" w:sz="0" w:space="0" w:color="auto"/>
          </w:divBdr>
        </w:div>
        <w:div w:id="260115167">
          <w:marLeft w:val="0"/>
          <w:marRight w:val="0"/>
          <w:marTop w:val="0"/>
          <w:marBottom w:val="0"/>
          <w:divBdr>
            <w:top w:val="none" w:sz="0" w:space="0" w:color="auto"/>
            <w:left w:val="none" w:sz="0" w:space="0" w:color="auto"/>
            <w:bottom w:val="none" w:sz="0" w:space="0" w:color="auto"/>
            <w:right w:val="none" w:sz="0" w:space="0" w:color="auto"/>
          </w:divBdr>
        </w:div>
        <w:div w:id="273026550">
          <w:marLeft w:val="0"/>
          <w:marRight w:val="0"/>
          <w:marTop w:val="0"/>
          <w:marBottom w:val="0"/>
          <w:divBdr>
            <w:top w:val="none" w:sz="0" w:space="0" w:color="auto"/>
            <w:left w:val="none" w:sz="0" w:space="0" w:color="auto"/>
            <w:bottom w:val="none" w:sz="0" w:space="0" w:color="auto"/>
            <w:right w:val="none" w:sz="0" w:space="0" w:color="auto"/>
          </w:divBdr>
        </w:div>
        <w:div w:id="419184225">
          <w:marLeft w:val="0"/>
          <w:marRight w:val="0"/>
          <w:marTop w:val="0"/>
          <w:marBottom w:val="0"/>
          <w:divBdr>
            <w:top w:val="none" w:sz="0" w:space="0" w:color="auto"/>
            <w:left w:val="none" w:sz="0" w:space="0" w:color="auto"/>
            <w:bottom w:val="none" w:sz="0" w:space="0" w:color="auto"/>
            <w:right w:val="none" w:sz="0" w:space="0" w:color="auto"/>
          </w:divBdr>
        </w:div>
        <w:div w:id="580019801">
          <w:marLeft w:val="0"/>
          <w:marRight w:val="0"/>
          <w:marTop w:val="0"/>
          <w:marBottom w:val="0"/>
          <w:divBdr>
            <w:top w:val="none" w:sz="0" w:space="0" w:color="auto"/>
            <w:left w:val="none" w:sz="0" w:space="0" w:color="auto"/>
            <w:bottom w:val="none" w:sz="0" w:space="0" w:color="auto"/>
            <w:right w:val="none" w:sz="0" w:space="0" w:color="auto"/>
          </w:divBdr>
        </w:div>
        <w:div w:id="36708147">
          <w:marLeft w:val="0"/>
          <w:marRight w:val="0"/>
          <w:marTop w:val="0"/>
          <w:marBottom w:val="0"/>
          <w:divBdr>
            <w:top w:val="none" w:sz="0" w:space="0" w:color="auto"/>
            <w:left w:val="none" w:sz="0" w:space="0" w:color="auto"/>
            <w:bottom w:val="none" w:sz="0" w:space="0" w:color="auto"/>
            <w:right w:val="none" w:sz="0" w:space="0" w:color="auto"/>
          </w:divBdr>
        </w:div>
        <w:div w:id="1940673575">
          <w:marLeft w:val="0"/>
          <w:marRight w:val="0"/>
          <w:marTop w:val="0"/>
          <w:marBottom w:val="0"/>
          <w:divBdr>
            <w:top w:val="none" w:sz="0" w:space="0" w:color="auto"/>
            <w:left w:val="none" w:sz="0" w:space="0" w:color="auto"/>
            <w:bottom w:val="none" w:sz="0" w:space="0" w:color="auto"/>
            <w:right w:val="none" w:sz="0" w:space="0" w:color="auto"/>
          </w:divBdr>
        </w:div>
        <w:div w:id="22248972">
          <w:marLeft w:val="0"/>
          <w:marRight w:val="0"/>
          <w:marTop w:val="0"/>
          <w:marBottom w:val="0"/>
          <w:divBdr>
            <w:top w:val="none" w:sz="0" w:space="0" w:color="auto"/>
            <w:left w:val="none" w:sz="0" w:space="0" w:color="auto"/>
            <w:bottom w:val="none" w:sz="0" w:space="0" w:color="auto"/>
            <w:right w:val="none" w:sz="0" w:space="0" w:color="auto"/>
          </w:divBdr>
        </w:div>
        <w:div w:id="1070881727">
          <w:marLeft w:val="0"/>
          <w:marRight w:val="0"/>
          <w:marTop w:val="0"/>
          <w:marBottom w:val="0"/>
          <w:divBdr>
            <w:top w:val="none" w:sz="0" w:space="0" w:color="auto"/>
            <w:left w:val="none" w:sz="0" w:space="0" w:color="auto"/>
            <w:bottom w:val="none" w:sz="0" w:space="0" w:color="auto"/>
            <w:right w:val="none" w:sz="0" w:space="0" w:color="auto"/>
          </w:divBdr>
        </w:div>
        <w:div w:id="1380013955">
          <w:marLeft w:val="0"/>
          <w:marRight w:val="0"/>
          <w:marTop w:val="0"/>
          <w:marBottom w:val="0"/>
          <w:divBdr>
            <w:top w:val="none" w:sz="0" w:space="0" w:color="auto"/>
            <w:left w:val="none" w:sz="0" w:space="0" w:color="auto"/>
            <w:bottom w:val="none" w:sz="0" w:space="0" w:color="auto"/>
            <w:right w:val="none" w:sz="0" w:space="0" w:color="auto"/>
          </w:divBdr>
        </w:div>
        <w:div w:id="1656177422">
          <w:marLeft w:val="0"/>
          <w:marRight w:val="0"/>
          <w:marTop w:val="0"/>
          <w:marBottom w:val="0"/>
          <w:divBdr>
            <w:top w:val="none" w:sz="0" w:space="0" w:color="auto"/>
            <w:left w:val="none" w:sz="0" w:space="0" w:color="auto"/>
            <w:bottom w:val="none" w:sz="0" w:space="0" w:color="auto"/>
            <w:right w:val="none" w:sz="0" w:space="0" w:color="auto"/>
          </w:divBdr>
        </w:div>
      </w:divsChild>
    </w:div>
    <w:div w:id="373502056">
      <w:bodyDiv w:val="1"/>
      <w:marLeft w:val="0"/>
      <w:marRight w:val="0"/>
      <w:marTop w:val="0"/>
      <w:marBottom w:val="0"/>
      <w:divBdr>
        <w:top w:val="none" w:sz="0" w:space="0" w:color="auto"/>
        <w:left w:val="none" w:sz="0" w:space="0" w:color="auto"/>
        <w:bottom w:val="none" w:sz="0" w:space="0" w:color="auto"/>
        <w:right w:val="none" w:sz="0" w:space="0" w:color="auto"/>
      </w:divBdr>
      <w:divsChild>
        <w:div w:id="155150240">
          <w:marLeft w:val="0"/>
          <w:marRight w:val="0"/>
          <w:marTop w:val="0"/>
          <w:marBottom w:val="0"/>
          <w:divBdr>
            <w:top w:val="none" w:sz="0" w:space="0" w:color="auto"/>
            <w:left w:val="none" w:sz="0" w:space="0" w:color="auto"/>
            <w:bottom w:val="none" w:sz="0" w:space="0" w:color="auto"/>
            <w:right w:val="none" w:sz="0" w:space="0" w:color="auto"/>
          </w:divBdr>
        </w:div>
        <w:div w:id="119883842">
          <w:marLeft w:val="0"/>
          <w:marRight w:val="0"/>
          <w:marTop w:val="0"/>
          <w:marBottom w:val="0"/>
          <w:divBdr>
            <w:top w:val="none" w:sz="0" w:space="0" w:color="auto"/>
            <w:left w:val="none" w:sz="0" w:space="0" w:color="auto"/>
            <w:bottom w:val="none" w:sz="0" w:space="0" w:color="auto"/>
            <w:right w:val="none" w:sz="0" w:space="0" w:color="auto"/>
          </w:divBdr>
        </w:div>
        <w:div w:id="920456700">
          <w:marLeft w:val="0"/>
          <w:marRight w:val="0"/>
          <w:marTop w:val="0"/>
          <w:marBottom w:val="0"/>
          <w:divBdr>
            <w:top w:val="none" w:sz="0" w:space="0" w:color="auto"/>
            <w:left w:val="none" w:sz="0" w:space="0" w:color="auto"/>
            <w:bottom w:val="none" w:sz="0" w:space="0" w:color="auto"/>
            <w:right w:val="none" w:sz="0" w:space="0" w:color="auto"/>
          </w:divBdr>
        </w:div>
        <w:div w:id="215168081">
          <w:marLeft w:val="0"/>
          <w:marRight w:val="0"/>
          <w:marTop w:val="0"/>
          <w:marBottom w:val="0"/>
          <w:divBdr>
            <w:top w:val="none" w:sz="0" w:space="0" w:color="auto"/>
            <w:left w:val="none" w:sz="0" w:space="0" w:color="auto"/>
            <w:bottom w:val="none" w:sz="0" w:space="0" w:color="auto"/>
            <w:right w:val="none" w:sz="0" w:space="0" w:color="auto"/>
          </w:divBdr>
        </w:div>
        <w:div w:id="598104834">
          <w:marLeft w:val="0"/>
          <w:marRight w:val="0"/>
          <w:marTop w:val="0"/>
          <w:marBottom w:val="0"/>
          <w:divBdr>
            <w:top w:val="none" w:sz="0" w:space="0" w:color="auto"/>
            <w:left w:val="none" w:sz="0" w:space="0" w:color="auto"/>
            <w:bottom w:val="none" w:sz="0" w:space="0" w:color="auto"/>
            <w:right w:val="none" w:sz="0" w:space="0" w:color="auto"/>
          </w:divBdr>
        </w:div>
        <w:div w:id="2144079720">
          <w:marLeft w:val="0"/>
          <w:marRight w:val="0"/>
          <w:marTop w:val="0"/>
          <w:marBottom w:val="0"/>
          <w:divBdr>
            <w:top w:val="none" w:sz="0" w:space="0" w:color="auto"/>
            <w:left w:val="none" w:sz="0" w:space="0" w:color="auto"/>
            <w:bottom w:val="none" w:sz="0" w:space="0" w:color="auto"/>
            <w:right w:val="none" w:sz="0" w:space="0" w:color="auto"/>
          </w:divBdr>
        </w:div>
        <w:div w:id="243493361">
          <w:marLeft w:val="0"/>
          <w:marRight w:val="0"/>
          <w:marTop w:val="0"/>
          <w:marBottom w:val="0"/>
          <w:divBdr>
            <w:top w:val="none" w:sz="0" w:space="0" w:color="auto"/>
            <w:left w:val="none" w:sz="0" w:space="0" w:color="auto"/>
            <w:bottom w:val="none" w:sz="0" w:space="0" w:color="auto"/>
            <w:right w:val="none" w:sz="0" w:space="0" w:color="auto"/>
          </w:divBdr>
        </w:div>
        <w:div w:id="1922327059">
          <w:marLeft w:val="0"/>
          <w:marRight w:val="0"/>
          <w:marTop w:val="0"/>
          <w:marBottom w:val="0"/>
          <w:divBdr>
            <w:top w:val="none" w:sz="0" w:space="0" w:color="auto"/>
            <w:left w:val="none" w:sz="0" w:space="0" w:color="auto"/>
            <w:bottom w:val="none" w:sz="0" w:space="0" w:color="auto"/>
            <w:right w:val="none" w:sz="0" w:space="0" w:color="auto"/>
          </w:divBdr>
        </w:div>
        <w:div w:id="325397136">
          <w:marLeft w:val="0"/>
          <w:marRight w:val="0"/>
          <w:marTop w:val="0"/>
          <w:marBottom w:val="0"/>
          <w:divBdr>
            <w:top w:val="none" w:sz="0" w:space="0" w:color="auto"/>
            <w:left w:val="none" w:sz="0" w:space="0" w:color="auto"/>
            <w:bottom w:val="none" w:sz="0" w:space="0" w:color="auto"/>
            <w:right w:val="none" w:sz="0" w:space="0" w:color="auto"/>
          </w:divBdr>
        </w:div>
        <w:div w:id="1927302538">
          <w:marLeft w:val="0"/>
          <w:marRight w:val="0"/>
          <w:marTop w:val="0"/>
          <w:marBottom w:val="0"/>
          <w:divBdr>
            <w:top w:val="none" w:sz="0" w:space="0" w:color="auto"/>
            <w:left w:val="none" w:sz="0" w:space="0" w:color="auto"/>
            <w:bottom w:val="none" w:sz="0" w:space="0" w:color="auto"/>
            <w:right w:val="none" w:sz="0" w:space="0" w:color="auto"/>
          </w:divBdr>
        </w:div>
        <w:div w:id="1060863454">
          <w:marLeft w:val="0"/>
          <w:marRight w:val="0"/>
          <w:marTop w:val="0"/>
          <w:marBottom w:val="0"/>
          <w:divBdr>
            <w:top w:val="none" w:sz="0" w:space="0" w:color="auto"/>
            <w:left w:val="none" w:sz="0" w:space="0" w:color="auto"/>
            <w:bottom w:val="none" w:sz="0" w:space="0" w:color="auto"/>
            <w:right w:val="none" w:sz="0" w:space="0" w:color="auto"/>
          </w:divBdr>
        </w:div>
        <w:div w:id="1315182897">
          <w:marLeft w:val="0"/>
          <w:marRight w:val="0"/>
          <w:marTop w:val="0"/>
          <w:marBottom w:val="0"/>
          <w:divBdr>
            <w:top w:val="none" w:sz="0" w:space="0" w:color="auto"/>
            <w:left w:val="none" w:sz="0" w:space="0" w:color="auto"/>
            <w:bottom w:val="none" w:sz="0" w:space="0" w:color="auto"/>
            <w:right w:val="none" w:sz="0" w:space="0" w:color="auto"/>
          </w:divBdr>
        </w:div>
        <w:div w:id="206914353">
          <w:marLeft w:val="0"/>
          <w:marRight w:val="0"/>
          <w:marTop w:val="0"/>
          <w:marBottom w:val="0"/>
          <w:divBdr>
            <w:top w:val="none" w:sz="0" w:space="0" w:color="auto"/>
            <w:left w:val="none" w:sz="0" w:space="0" w:color="auto"/>
            <w:bottom w:val="none" w:sz="0" w:space="0" w:color="auto"/>
            <w:right w:val="none" w:sz="0" w:space="0" w:color="auto"/>
          </w:divBdr>
        </w:div>
        <w:div w:id="971642231">
          <w:marLeft w:val="0"/>
          <w:marRight w:val="0"/>
          <w:marTop w:val="0"/>
          <w:marBottom w:val="0"/>
          <w:divBdr>
            <w:top w:val="none" w:sz="0" w:space="0" w:color="auto"/>
            <w:left w:val="none" w:sz="0" w:space="0" w:color="auto"/>
            <w:bottom w:val="none" w:sz="0" w:space="0" w:color="auto"/>
            <w:right w:val="none" w:sz="0" w:space="0" w:color="auto"/>
          </w:divBdr>
        </w:div>
        <w:div w:id="2077588822">
          <w:marLeft w:val="0"/>
          <w:marRight w:val="0"/>
          <w:marTop w:val="0"/>
          <w:marBottom w:val="0"/>
          <w:divBdr>
            <w:top w:val="none" w:sz="0" w:space="0" w:color="auto"/>
            <w:left w:val="none" w:sz="0" w:space="0" w:color="auto"/>
            <w:bottom w:val="none" w:sz="0" w:space="0" w:color="auto"/>
            <w:right w:val="none" w:sz="0" w:space="0" w:color="auto"/>
          </w:divBdr>
        </w:div>
        <w:div w:id="31462595">
          <w:marLeft w:val="0"/>
          <w:marRight w:val="0"/>
          <w:marTop w:val="0"/>
          <w:marBottom w:val="0"/>
          <w:divBdr>
            <w:top w:val="none" w:sz="0" w:space="0" w:color="auto"/>
            <w:left w:val="none" w:sz="0" w:space="0" w:color="auto"/>
            <w:bottom w:val="none" w:sz="0" w:space="0" w:color="auto"/>
            <w:right w:val="none" w:sz="0" w:space="0" w:color="auto"/>
          </w:divBdr>
        </w:div>
        <w:div w:id="2036686520">
          <w:marLeft w:val="0"/>
          <w:marRight w:val="0"/>
          <w:marTop w:val="0"/>
          <w:marBottom w:val="0"/>
          <w:divBdr>
            <w:top w:val="none" w:sz="0" w:space="0" w:color="auto"/>
            <w:left w:val="none" w:sz="0" w:space="0" w:color="auto"/>
            <w:bottom w:val="none" w:sz="0" w:space="0" w:color="auto"/>
            <w:right w:val="none" w:sz="0" w:space="0" w:color="auto"/>
          </w:divBdr>
        </w:div>
        <w:div w:id="1532691122">
          <w:marLeft w:val="0"/>
          <w:marRight w:val="0"/>
          <w:marTop w:val="0"/>
          <w:marBottom w:val="0"/>
          <w:divBdr>
            <w:top w:val="none" w:sz="0" w:space="0" w:color="auto"/>
            <w:left w:val="none" w:sz="0" w:space="0" w:color="auto"/>
            <w:bottom w:val="none" w:sz="0" w:space="0" w:color="auto"/>
            <w:right w:val="none" w:sz="0" w:space="0" w:color="auto"/>
          </w:divBdr>
        </w:div>
        <w:div w:id="1565484981">
          <w:marLeft w:val="0"/>
          <w:marRight w:val="0"/>
          <w:marTop w:val="0"/>
          <w:marBottom w:val="0"/>
          <w:divBdr>
            <w:top w:val="none" w:sz="0" w:space="0" w:color="auto"/>
            <w:left w:val="none" w:sz="0" w:space="0" w:color="auto"/>
            <w:bottom w:val="none" w:sz="0" w:space="0" w:color="auto"/>
            <w:right w:val="none" w:sz="0" w:space="0" w:color="auto"/>
          </w:divBdr>
        </w:div>
        <w:div w:id="709262559">
          <w:marLeft w:val="0"/>
          <w:marRight w:val="0"/>
          <w:marTop w:val="0"/>
          <w:marBottom w:val="0"/>
          <w:divBdr>
            <w:top w:val="none" w:sz="0" w:space="0" w:color="auto"/>
            <w:left w:val="none" w:sz="0" w:space="0" w:color="auto"/>
            <w:bottom w:val="none" w:sz="0" w:space="0" w:color="auto"/>
            <w:right w:val="none" w:sz="0" w:space="0" w:color="auto"/>
          </w:divBdr>
        </w:div>
        <w:div w:id="400830893">
          <w:marLeft w:val="0"/>
          <w:marRight w:val="0"/>
          <w:marTop w:val="0"/>
          <w:marBottom w:val="0"/>
          <w:divBdr>
            <w:top w:val="none" w:sz="0" w:space="0" w:color="auto"/>
            <w:left w:val="none" w:sz="0" w:space="0" w:color="auto"/>
            <w:bottom w:val="none" w:sz="0" w:space="0" w:color="auto"/>
            <w:right w:val="none" w:sz="0" w:space="0" w:color="auto"/>
          </w:divBdr>
        </w:div>
        <w:div w:id="1454637686">
          <w:marLeft w:val="0"/>
          <w:marRight w:val="0"/>
          <w:marTop w:val="0"/>
          <w:marBottom w:val="0"/>
          <w:divBdr>
            <w:top w:val="none" w:sz="0" w:space="0" w:color="auto"/>
            <w:left w:val="none" w:sz="0" w:space="0" w:color="auto"/>
            <w:bottom w:val="none" w:sz="0" w:space="0" w:color="auto"/>
            <w:right w:val="none" w:sz="0" w:space="0" w:color="auto"/>
          </w:divBdr>
        </w:div>
        <w:div w:id="1677464697">
          <w:marLeft w:val="0"/>
          <w:marRight w:val="0"/>
          <w:marTop w:val="0"/>
          <w:marBottom w:val="0"/>
          <w:divBdr>
            <w:top w:val="none" w:sz="0" w:space="0" w:color="auto"/>
            <w:left w:val="none" w:sz="0" w:space="0" w:color="auto"/>
            <w:bottom w:val="none" w:sz="0" w:space="0" w:color="auto"/>
            <w:right w:val="none" w:sz="0" w:space="0" w:color="auto"/>
          </w:divBdr>
        </w:div>
        <w:div w:id="1952473404">
          <w:marLeft w:val="0"/>
          <w:marRight w:val="0"/>
          <w:marTop w:val="0"/>
          <w:marBottom w:val="0"/>
          <w:divBdr>
            <w:top w:val="none" w:sz="0" w:space="0" w:color="auto"/>
            <w:left w:val="none" w:sz="0" w:space="0" w:color="auto"/>
            <w:bottom w:val="none" w:sz="0" w:space="0" w:color="auto"/>
            <w:right w:val="none" w:sz="0" w:space="0" w:color="auto"/>
          </w:divBdr>
        </w:div>
        <w:div w:id="1365212532">
          <w:marLeft w:val="0"/>
          <w:marRight w:val="0"/>
          <w:marTop w:val="0"/>
          <w:marBottom w:val="0"/>
          <w:divBdr>
            <w:top w:val="none" w:sz="0" w:space="0" w:color="auto"/>
            <w:left w:val="none" w:sz="0" w:space="0" w:color="auto"/>
            <w:bottom w:val="none" w:sz="0" w:space="0" w:color="auto"/>
            <w:right w:val="none" w:sz="0" w:space="0" w:color="auto"/>
          </w:divBdr>
        </w:div>
        <w:div w:id="1742681298">
          <w:marLeft w:val="0"/>
          <w:marRight w:val="0"/>
          <w:marTop w:val="0"/>
          <w:marBottom w:val="0"/>
          <w:divBdr>
            <w:top w:val="none" w:sz="0" w:space="0" w:color="auto"/>
            <w:left w:val="none" w:sz="0" w:space="0" w:color="auto"/>
            <w:bottom w:val="none" w:sz="0" w:space="0" w:color="auto"/>
            <w:right w:val="none" w:sz="0" w:space="0" w:color="auto"/>
          </w:divBdr>
        </w:div>
        <w:div w:id="2090077909">
          <w:marLeft w:val="0"/>
          <w:marRight w:val="0"/>
          <w:marTop w:val="0"/>
          <w:marBottom w:val="0"/>
          <w:divBdr>
            <w:top w:val="none" w:sz="0" w:space="0" w:color="auto"/>
            <w:left w:val="none" w:sz="0" w:space="0" w:color="auto"/>
            <w:bottom w:val="none" w:sz="0" w:space="0" w:color="auto"/>
            <w:right w:val="none" w:sz="0" w:space="0" w:color="auto"/>
          </w:divBdr>
        </w:div>
        <w:div w:id="38090732">
          <w:marLeft w:val="0"/>
          <w:marRight w:val="0"/>
          <w:marTop w:val="0"/>
          <w:marBottom w:val="0"/>
          <w:divBdr>
            <w:top w:val="none" w:sz="0" w:space="0" w:color="auto"/>
            <w:left w:val="none" w:sz="0" w:space="0" w:color="auto"/>
            <w:bottom w:val="none" w:sz="0" w:space="0" w:color="auto"/>
            <w:right w:val="none" w:sz="0" w:space="0" w:color="auto"/>
          </w:divBdr>
        </w:div>
        <w:div w:id="1667323269">
          <w:marLeft w:val="0"/>
          <w:marRight w:val="0"/>
          <w:marTop w:val="0"/>
          <w:marBottom w:val="0"/>
          <w:divBdr>
            <w:top w:val="none" w:sz="0" w:space="0" w:color="auto"/>
            <w:left w:val="none" w:sz="0" w:space="0" w:color="auto"/>
            <w:bottom w:val="none" w:sz="0" w:space="0" w:color="auto"/>
            <w:right w:val="none" w:sz="0" w:space="0" w:color="auto"/>
          </w:divBdr>
        </w:div>
        <w:div w:id="2114745098">
          <w:marLeft w:val="0"/>
          <w:marRight w:val="0"/>
          <w:marTop w:val="0"/>
          <w:marBottom w:val="0"/>
          <w:divBdr>
            <w:top w:val="none" w:sz="0" w:space="0" w:color="auto"/>
            <w:left w:val="none" w:sz="0" w:space="0" w:color="auto"/>
            <w:bottom w:val="none" w:sz="0" w:space="0" w:color="auto"/>
            <w:right w:val="none" w:sz="0" w:space="0" w:color="auto"/>
          </w:divBdr>
        </w:div>
        <w:div w:id="1665083001">
          <w:marLeft w:val="0"/>
          <w:marRight w:val="0"/>
          <w:marTop w:val="0"/>
          <w:marBottom w:val="0"/>
          <w:divBdr>
            <w:top w:val="none" w:sz="0" w:space="0" w:color="auto"/>
            <w:left w:val="none" w:sz="0" w:space="0" w:color="auto"/>
            <w:bottom w:val="none" w:sz="0" w:space="0" w:color="auto"/>
            <w:right w:val="none" w:sz="0" w:space="0" w:color="auto"/>
          </w:divBdr>
        </w:div>
        <w:div w:id="1924296247">
          <w:marLeft w:val="0"/>
          <w:marRight w:val="0"/>
          <w:marTop w:val="0"/>
          <w:marBottom w:val="0"/>
          <w:divBdr>
            <w:top w:val="none" w:sz="0" w:space="0" w:color="auto"/>
            <w:left w:val="none" w:sz="0" w:space="0" w:color="auto"/>
            <w:bottom w:val="none" w:sz="0" w:space="0" w:color="auto"/>
            <w:right w:val="none" w:sz="0" w:space="0" w:color="auto"/>
          </w:divBdr>
        </w:div>
        <w:div w:id="1558079855">
          <w:marLeft w:val="0"/>
          <w:marRight w:val="0"/>
          <w:marTop w:val="0"/>
          <w:marBottom w:val="0"/>
          <w:divBdr>
            <w:top w:val="none" w:sz="0" w:space="0" w:color="auto"/>
            <w:left w:val="none" w:sz="0" w:space="0" w:color="auto"/>
            <w:bottom w:val="none" w:sz="0" w:space="0" w:color="auto"/>
            <w:right w:val="none" w:sz="0" w:space="0" w:color="auto"/>
          </w:divBdr>
        </w:div>
        <w:div w:id="1843399476">
          <w:marLeft w:val="0"/>
          <w:marRight w:val="0"/>
          <w:marTop w:val="0"/>
          <w:marBottom w:val="0"/>
          <w:divBdr>
            <w:top w:val="none" w:sz="0" w:space="0" w:color="auto"/>
            <w:left w:val="none" w:sz="0" w:space="0" w:color="auto"/>
            <w:bottom w:val="none" w:sz="0" w:space="0" w:color="auto"/>
            <w:right w:val="none" w:sz="0" w:space="0" w:color="auto"/>
          </w:divBdr>
        </w:div>
        <w:div w:id="1544367098">
          <w:marLeft w:val="0"/>
          <w:marRight w:val="0"/>
          <w:marTop w:val="0"/>
          <w:marBottom w:val="0"/>
          <w:divBdr>
            <w:top w:val="none" w:sz="0" w:space="0" w:color="auto"/>
            <w:left w:val="none" w:sz="0" w:space="0" w:color="auto"/>
            <w:bottom w:val="none" w:sz="0" w:space="0" w:color="auto"/>
            <w:right w:val="none" w:sz="0" w:space="0" w:color="auto"/>
          </w:divBdr>
        </w:div>
        <w:div w:id="800270671">
          <w:marLeft w:val="0"/>
          <w:marRight w:val="0"/>
          <w:marTop w:val="0"/>
          <w:marBottom w:val="0"/>
          <w:divBdr>
            <w:top w:val="none" w:sz="0" w:space="0" w:color="auto"/>
            <w:left w:val="none" w:sz="0" w:space="0" w:color="auto"/>
            <w:bottom w:val="none" w:sz="0" w:space="0" w:color="auto"/>
            <w:right w:val="none" w:sz="0" w:space="0" w:color="auto"/>
          </w:divBdr>
        </w:div>
        <w:div w:id="1198929776">
          <w:marLeft w:val="0"/>
          <w:marRight w:val="0"/>
          <w:marTop w:val="0"/>
          <w:marBottom w:val="0"/>
          <w:divBdr>
            <w:top w:val="none" w:sz="0" w:space="0" w:color="auto"/>
            <w:left w:val="none" w:sz="0" w:space="0" w:color="auto"/>
            <w:bottom w:val="none" w:sz="0" w:space="0" w:color="auto"/>
            <w:right w:val="none" w:sz="0" w:space="0" w:color="auto"/>
          </w:divBdr>
        </w:div>
        <w:div w:id="1818112123">
          <w:marLeft w:val="0"/>
          <w:marRight w:val="0"/>
          <w:marTop w:val="0"/>
          <w:marBottom w:val="0"/>
          <w:divBdr>
            <w:top w:val="none" w:sz="0" w:space="0" w:color="auto"/>
            <w:left w:val="none" w:sz="0" w:space="0" w:color="auto"/>
            <w:bottom w:val="none" w:sz="0" w:space="0" w:color="auto"/>
            <w:right w:val="none" w:sz="0" w:space="0" w:color="auto"/>
          </w:divBdr>
        </w:div>
        <w:div w:id="2099053721">
          <w:marLeft w:val="0"/>
          <w:marRight w:val="0"/>
          <w:marTop w:val="0"/>
          <w:marBottom w:val="0"/>
          <w:divBdr>
            <w:top w:val="none" w:sz="0" w:space="0" w:color="auto"/>
            <w:left w:val="none" w:sz="0" w:space="0" w:color="auto"/>
            <w:bottom w:val="none" w:sz="0" w:space="0" w:color="auto"/>
            <w:right w:val="none" w:sz="0" w:space="0" w:color="auto"/>
          </w:divBdr>
        </w:div>
        <w:div w:id="1979452514">
          <w:marLeft w:val="0"/>
          <w:marRight w:val="0"/>
          <w:marTop w:val="0"/>
          <w:marBottom w:val="0"/>
          <w:divBdr>
            <w:top w:val="none" w:sz="0" w:space="0" w:color="auto"/>
            <w:left w:val="none" w:sz="0" w:space="0" w:color="auto"/>
            <w:bottom w:val="none" w:sz="0" w:space="0" w:color="auto"/>
            <w:right w:val="none" w:sz="0" w:space="0" w:color="auto"/>
          </w:divBdr>
        </w:div>
        <w:div w:id="482429952">
          <w:marLeft w:val="0"/>
          <w:marRight w:val="0"/>
          <w:marTop w:val="0"/>
          <w:marBottom w:val="0"/>
          <w:divBdr>
            <w:top w:val="none" w:sz="0" w:space="0" w:color="auto"/>
            <w:left w:val="none" w:sz="0" w:space="0" w:color="auto"/>
            <w:bottom w:val="none" w:sz="0" w:space="0" w:color="auto"/>
            <w:right w:val="none" w:sz="0" w:space="0" w:color="auto"/>
          </w:divBdr>
        </w:div>
        <w:div w:id="1031419247">
          <w:marLeft w:val="0"/>
          <w:marRight w:val="0"/>
          <w:marTop w:val="0"/>
          <w:marBottom w:val="0"/>
          <w:divBdr>
            <w:top w:val="none" w:sz="0" w:space="0" w:color="auto"/>
            <w:left w:val="none" w:sz="0" w:space="0" w:color="auto"/>
            <w:bottom w:val="none" w:sz="0" w:space="0" w:color="auto"/>
            <w:right w:val="none" w:sz="0" w:space="0" w:color="auto"/>
          </w:divBdr>
        </w:div>
        <w:div w:id="135613121">
          <w:marLeft w:val="0"/>
          <w:marRight w:val="0"/>
          <w:marTop w:val="0"/>
          <w:marBottom w:val="0"/>
          <w:divBdr>
            <w:top w:val="none" w:sz="0" w:space="0" w:color="auto"/>
            <w:left w:val="none" w:sz="0" w:space="0" w:color="auto"/>
            <w:bottom w:val="none" w:sz="0" w:space="0" w:color="auto"/>
            <w:right w:val="none" w:sz="0" w:space="0" w:color="auto"/>
          </w:divBdr>
        </w:div>
        <w:div w:id="2074153681">
          <w:marLeft w:val="0"/>
          <w:marRight w:val="0"/>
          <w:marTop w:val="0"/>
          <w:marBottom w:val="0"/>
          <w:divBdr>
            <w:top w:val="none" w:sz="0" w:space="0" w:color="auto"/>
            <w:left w:val="none" w:sz="0" w:space="0" w:color="auto"/>
            <w:bottom w:val="none" w:sz="0" w:space="0" w:color="auto"/>
            <w:right w:val="none" w:sz="0" w:space="0" w:color="auto"/>
          </w:divBdr>
        </w:div>
        <w:div w:id="1526865270">
          <w:marLeft w:val="0"/>
          <w:marRight w:val="0"/>
          <w:marTop w:val="0"/>
          <w:marBottom w:val="0"/>
          <w:divBdr>
            <w:top w:val="none" w:sz="0" w:space="0" w:color="auto"/>
            <w:left w:val="none" w:sz="0" w:space="0" w:color="auto"/>
            <w:bottom w:val="none" w:sz="0" w:space="0" w:color="auto"/>
            <w:right w:val="none" w:sz="0" w:space="0" w:color="auto"/>
          </w:divBdr>
        </w:div>
        <w:div w:id="1390416279">
          <w:marLeft w:val="0"/>
          <w:marRight w:val="0"/>
          <w:marTop w:val="0"/>
          <w:marBottom w:val="0"/>
          <w:divBdr>
            <w:top w:val="none" w:sz="0" w:space="0" w:color="auto"/>
            <w:left w:val="none" w:sz="0" w:space="0" w:color="auto"/>
            <w:bottom w:val="none" w:sz="0" w:space="0" w:color="auto"/>
            <w:right w:val="none" w:sz="0" w:space="0" w:color="auto"/>
          </w:divBdr>
        </w:div>
        <w:div w:id="1841502936">
          <w:marLeft w:val="0"/>
          <w:marRight w:val="0"/>
          <w:marTop w:val="0"/>
          <w:marBottom w:val="0"/>
          <w:divBdr>
            <w:top w:val="none" w:sz="0" w:space="0" w:color="auto"/>
            <w:left w:val="none" w:sz="0" w:space="0" w:color="auto"/>
            <w:bottom w:val="none" w:sz="0" w:space="0" w:color="auto"/>
            <w:right w:val="none" w:sz="0" w:space="0" w:color="auto"/>
          </w:divBdr>
        </w:div>
        <w:div w:id="1567833364">
          <w:marLeft w:val="0"/>
          <w:marRight w:val="0"/>
          <w:marTop w:val="0"/>
          <w:marBottom w:val="0"/>
          <w:divBdr>
            <w:top w:val="none" w:sz="0" w:space="0" w:color="auto"/>
            <w:left w:val="none" w:sz="0" w:space="0" w:color="auto"/>
            <w:bottom w:val="none" w:sz="0" w:space="0" w:color="auto"/>
            <w:right w:val="none" w:sz="0" w:space="0" w:color="auto"/>
          </w:divBdr>
        </w:div>
        <w:div w:id="1342975380">
          <w:marLeft w:val="0"/>
          <w:marRight w:val="0"/>
          <w:marTop w:val="0"/>
          <w:marBottom w:val="0"/>
          <w:divBdr>
            <w:top w:val="none" w:sz="0" w:space="0" w:color="auto"/>
            <w:left w:val="none" w:sz="0" w:space="0" w:color="auto"/>
            <w:bottom w:val="none" w:sz="0" w:space="0" w:color="auto"/>
            <w:right w:val="none" w:sz="0" w:space="0" w:color="auto"/>
          </w:divBdr>
        </w:div>
        <w:div w:id="507524579">
          <w:marLeft w:val="0"/>
          <w:marRight w:val="0"/>
          <w:marTop w:val="0"/>
          <w:marBottom w:val="0"/>
          <w:divBdr>
            <w:top w:val="none" w:sz="0" w:space="0" w:color="auto"/>
            <w:left w:val="none" w:sz="0" w:space="0" w:color="auto"/>
            <w:bottom w:val="none" w:sz="0" w:space="0" w:color="auto"/>
            <w:right w:val="none" w:sz="0" w:space="0" w:color="auto"/>
          </w:divBdr>
        </w:div>
        <w:div w:id="1371800218">
          <w:marLeft w:val="0"/>
          <w:marRight w:val="0"/>
          <w:marTop w:val="0"/>
          <w:marBottom w:val="0"/>
          <w:divBdr>
            <w:top w:val="none" w:sz="0" w:space="0" w:color="auto"/>
            <w:left w:val="none" w:sz="0" w:space="0" w:color="auto"/>
            <w:bottom w:val="none" w:sz="0" w:space="0" w:color="auto"/>
            <w:right w:val="none" w:sz="0" w:space="0" w:color="auto"/>
          </w:divBdr>
        </w:div>
        <w:div w:id="1755518394">
          <w:marLeft w:val="0"/>
          <w:marRight w:val="0"/>
          <w:marTop w:val="0"/>
          <w:marBottom w:val="0"/>
          <w:divBdr>
            <w:top w:val="none" w:sz="0" w:space="0" w:color="auto"/>
            <w:left w:val="none" w:sz="0" w:space="0" w:color="auto"/>
            <w:bottom w:val="none" w:sz="0" w:space="0" w:color="auto"/>
            <w:right w:val="none" w:sz="0" w:space="0" w:color="auto"/>
          </w:divBdr>
        </w:div>
        <w:div w:id="2147047492">
          <w:marLeft w:val="0"/>
          <w:marRight w:val="0"/>
          <w:marTop w:val="0"/>
          <w:marBottom w:val="0"/>
          <w:divBdr>
            <w:top w:val="none" w:sz="0" w:space="0" w:color="auto"/>
            <w:left w:val="none" w:sz="0" w:space="0" w:color="auto"/>
            <w:bottom w:val="none" w:sz="0" w:space="0" w:color="auto"/>
            <w:right w:val="none" w:sz="0" w:space="0" w:color="auto"/>
          </w:divBdr>
        </w:div>
        <w:div w:id="1306742462">
          <w:marLeft w:val="0"/>
          <w:marRight w:val="0"/>
          <w:marTop w:val="0"/>
          <w:marBottom w:val="0"/>
          <w:divBdr>
            <w:top w:val="none" w:sz="0" w:space="0" w:color="auto"/>
            <w:left w:val="none" w:sz="0" w:space="0" w:color="auto"/>
            <w:bottom w:val="none" w:sz="0" w:space="0" w:color="auto"/>
            <w:right w:val="none" w:sz="0" w:space="0" w:color="auto"/>
          </w:divBdr>
        </w:div>
        <w:div w:id="1741825913">
          <w:marLeft w:val="0"/>
          <w:marRight w:val="0"/>
          <w:marTop w:val="0"/>
          <w:marBottom w:val="0"/>
          <w:divBdr>
            <w:top w:val="none" w:sz="0" w:space="0" w:color="auto"/>
            <w:left w:val="none" w:sz="0" w:space="0" w:color="auto"/>
            <w:bottom w:val="none" w:sz="0" w:space="0" w:color="auto"/>
            <w:right w:val="none" w:sz="0" w:space="0" w:color="auto"/>
          </w:divBdr>
        </w:div>
        <w:div w:id="1366252338">
          <w:marLeft w:val="0"/>
          <w:marRight w:val="0"/>
          <w:marTop w:val="0"/>
          <w:marBottom w:val="0"/>
          <w:divBdr>
            <w:top w:val="none" w:sz="0" w:space="0" w:color="auto"/>
            <w:left w:val="none" w:sz="0" w:space="0" w:color="auto"/>
            <w:bottom w:val="none" w:sz="0" w:space="0" w:color="auto"/>
            <w:right w:val="none" w:sz="0" w:space="0" w:color="auto"/>
          </w:divBdr>
        </w:div>
        <w:div w:id="959989488">
          <w:marLeft w:val="0"/>
          <w:marRight w:val="0"/>
          <w:marTop w:val="0"/>
          <w:marBottom w:val="0"/>
          <w:divBdr>
            <w:top w:val="none" w:sz="0" w:space="0" w:color="auto"/>
            <w:left w:val="none" w:sz="0" w:space="0" w:color="auto"/>
            <w:bottom w:val="none" w:sz="0" w:space="0" w:color="auto"/>
            <w:right w:val="none" w:sz="0" w:space="0" w:color="auto"/>
          </w:divBdr>
        </w:div>
        <w:div w:id="2004045457">
          <w:marLeft w:val="0"/>
          <w:marRight w:val="0"/>
          <w:marTop w:val="0"/>
          <w:marBottom w:val="0"/>
          <w:divBdr>
            <w:top w:val="none" w:sz="0" w:space="0" w:color="auto"/>
            <w:left w:val="none" w:sz="0" w:space="0" w:color="auto"/>
            <w:bottom w:val="none" w:sz="0" w:space="0" w:color="auto"/>
            <w:right w:val="none" w:sz="0" w:space="0" w:color="auto"/>
          </w:divBdr>
        </w:div>
        <w:div w:id="971446309">
          <w:marLeft w:val="0"/>
          <w:marRight w:val="0"/>
          <w:marTop w:val="0"/>
          <w:marBottom w:val="0"/>
          <w:divBdr>
            <w:top w:val="none" w:sz="0" w:space="0" w:color="auto"/>
            <w:left w:val="none" w:sz="0" w:space="0" w:color="auto"/>
            <w:bottom w:val="none" w:sz="0" w:space="0" w:color="auto"/>
            <w:right w:val="none" w:sz="0" w:space="0" w:color="auto"/>
          </w:divBdr>
        </w:div>
        <w:div w:id="1313945287">
          <w:marLeft w:val="0"/>
          <w:marRight w:val="0"/>
          <w:marTop w:val="0"/>
          <w:marBottom w:val="0"/>
          <w:divBdr>
            <w:top w:val="none" w:sz="0" w:space="0" w:color="auto"/>
            <w:left w:val="none" w:sz="0" w:space="0" w:color="auto"/>
            <w:bottom w:val="none" w:sz="0" w:space="0" w:color="auto"/>
            <w:right w:val="none" w:sz="0" w:space="0" w:color="auto"/>
          </w:divBdr>
        </w:div>
        <w:div w:id="2122987864">
          <w:marLeft w:val="0"/>
          <w:marRight w:val="0"/>
          <w:marTop w:val="0"/>
          <w:marBottom w:val="0"/>
          <w:divBdr>
            <w:top w:val="none" w:sz="0" w:space="0" w:color="auto"/>
            <w:left w:val="none" w:sz="0" w:space="0" w:color="auto"/>
            <w:bottom w:val="none" w:sz="0" w:space="0" w:color="auto"/>
            <w:right w:val="none" w:sz="0" w:space="0" w:color="auto"/>
          </w:divBdr>
        </w:div>
        <w:div w:id="1844469848">
          <w:marLeft w:val="0"/>
          <w:marRight w:val="0"/>
          <w:marTop w:val="0"/>
          <w:marBottom w:val="0"/>
          <w:divBdr>
            <w:top w:val="none" w:sz="0" w:space="0" w:color="auto"/>
            <w:left w:val="none" w:sz="0" w:space="0" w:color="auto"/>
            <w:bottom w:val="none" w:sz="0" w:space="0" w:color="auto"/>
            <w:right w:val="none" w:sz="0" w:space="0" w:color="auto"/>
          </w:divBdr>
        </w:div>
        <w:div w:id="950747621">
          <w:marLeft w:val="0"/>
          <w:marRight w:val="0"/>
          <w:marTop w:val="0"/>
          <w:marBottom w:val="0"/>
          <w:divBdr>
            <w:top w:val="none" w:sz="0" w:space="0" w:color="auto"/>
            <w:left w:val="none" w:sz="0" w:space="0" w:color="auto"/>
            <w:bottom w:val="none" w:sz="0" w:space="0" w:color="auto"/>
            <w:right w:val="none" w:sz="0" w:space="0" w:color="auto"/>
          </w:divBdr>
        </w:div>
        <w:div w:id="79839381">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374473246">
      <w:bodyDiv w:val="1"/>
      <w:marLeft w:val="0"/>
      <w:marRight w:val="0"/>
      <w:marTop w:val="0"/>
      <w:marBottom w:val="0"/>
      <w:divBdr>
        <w:top w:val="none" w:sz="0" w:space="0" w:color="auto"/>
        <w:left w:val="none" w:sz="0" w:space="0" w:color="auto"/>
        <w:bottom w:val="none" w:sz="0" w:space="0" w:color="auto"/>
        <w:right w:val="none" w:sz="0" w:space="0" w:color="auto"/>
      </w:divBdr>
      <w:divsChild>
        <w:div w:id="49504458">
          <w:marLeft w:val="0"/>
          <w:marRight w:val="0"/>
          <w:marTop w:val="0"/>
          <w:marBottom w:val="0"/>
          <w:divBdr>
            <w:top w:val="none" w:sz="0" w:space="0" w:color="auto"/>
            <w:left w:val="none" w:sz="0" w:space="0" w:color="auto"/>
            <w:bottom w:val="none" w:sz="0" w:space="0" w:color="auto"/>
            <w:right w:val="none" w:sz="0" w:space="0" w:color="auto"/>
          </w:divBdr>
        </w:div>
        <w:div w:id="996543295">
          <w:marLeft w:val="0"/>
          <w:marRight w:val="0"/>
          <w:marTop w:val="0"/>
          <w:marBottom w:val="0"/>
          <w:divBdr>
            <w:top w:val="none" w:sz="0" w:space="0" w:color="auto"/>
            <w:left w:val="none" w:sz="0" w:space="0" w:color="auto"/>
            <w:bottom w:val="none" w:sz="0" w:space="0" w:color="auto"/>
            <w:right w:val="none" w:sz="0" w:space="0" w:color="auto"/>
          </w:divBdr>
        </w:div>
        <w:div w:id="1758164453">
          <w:marLeft w:val="0"/>
          <w:marRight w:val="0"/>
          <w:marTop w:val="0"/>
          <w:marBottom w:val="0"/>
          <w:divBdr>
            <w:top w:val="none" w:sz="0" w:space="0" w:color="auto"/>
            <w:left w:val="none" w:sz="0" w:space="0" w:color="auto"/>
            <w:bottom w:val="none" w:sz="0" w:space="0" w:color="auto"/>
            <w:right w:val="none" w:sz="0" w:space="0" w:color="auto"/>
          </w:divBdr>
        </w:div>
        <w:div w:id="186525836">
          <w:marLeft w:val="0"/>
          <w:marRight w:val="0"/>
          <w:marTop w:val="0"/>
          <w:marBottom w:val="0"/>
          <w:divBdr>
            <w:top w:val="none" w:sz="0" w:space="0" w:color="auto"/>
            <w:left w:val="none" w:sz="0" w:space="0" w:color="auto"/>
            <w:bottom w:val="none" w:sz="0" w:space="0" w:color="auto"/>
            <w:right w:val="none" w:sz="0" w:space="0" w:color="auto"/>
          </w:divBdr>
        </w:div>
        <w:div w:id="662197788">
          <w:marLeft w:val="0"/>
          <w:marRight w:val="0"/>
          <w:marTop w:val="0"/>
          <w:marBottom w:val="0"/>
          <w:divBdr>
            <w:top w:val="none" w:sz="0" w:space="0" w:color="auto"/>
            <w:left w:val="none" w:sz="0" w:space="0" w:color="auto"/>
            <w:bottom w:val="none" w:sz="0" w:space="0" w:color="auto"/>
            <w:right w:val="none" w:sz="0" w:space="0" w:color="auto"/>
          </w:divBdr>
        </w:div>
        <w:div w:id="224688058">
          <w:marLeft w:val="0"/>
          <w:marRight w:val="0"/>
          <w:marTop w:val="0"/>
          <w:marBottom w:val="0"/>
          <w:divBdr>
            <w:top w:val="none" w:sz="0" w:space="0" w:color="auto"/>
            <w:left w:val="none" w:sz="0" w:space="0" w:color="auto"/>
            <w:bottom w:val="none" w:sz="0" w:space="0" w:color="auto"/>
            <w:right w:val="none" w:sz="0" w:space="0" w:color="auto"/>
          </w:divBdr>
        </w:div>
        <w:div w:id="1247156497">
          <w:marLeft w:val="0"/>
          <w:marRight w:val="0"/>
          <w:marTop w:val="0"/>
          <w:marBottom w:val="0"/>
          <w:divBdr>
            <w:top w:val="none" w:sz="0" w:space="0" w:color="auto"/>
            <w:left w:val="none" w:sz="0" w:space="0" w:color="auto"/>
            <w:bottom w:val="none" w:sz="0" w:space="0" w:color="auto"/>
            <w:right w:val="none" w:sz="0" w:space="0" w:color="auto"/>
          </w:divBdr>
        </w:div>
        <w:div w:id="676074946">
          <w:marLeft w:val="0"/>
          <w:marRight w:val="0"/>
          <w:marTop w:val="0"/>
          <w:marBottom w:val="0"/>
          <w:divBdr>
            <w:top w:val="none" w:sz="0" w:space="0" w:color="auto"/>
            <w:left w:val="none" w:sz="0" w:space="0" w:color="auto"/>
            <w:bottom w:val="none" w:sz="0" w:space="0" w:color="auto"/>
            <w:right w:val="none" w:sz="0" w:space="0" w:color="auto"/>
          </w:divBdr>
        </w:div>
        <w:div w:id="1373261743">
          <w:marLeft w:val="0"/>
          <w:marRight w:val="0"/>
          <w:marTop w:val="0"/>
          <w:marBottom w:val="0"/>
          <w:divBdr>
            <w:top w:val="none" w:sz="0" w:space="0" w:color="auto"/>
            <w:left w:val="none" w:sz="0" w:space="0" w:color="auto"/>
            <w:bottom w:val="none" w:sz="0" w:space="0" w:color="auto"/>
            <w:right w:val="none" w:sz="0" w:space="0" w:color="auto"/>
          </w:divBdr>
        </w:div>
        <w:div w:id="376588627">
          <w:marLeft w:val="0"/>
          <w:marRight w:val="0"/>
          <w:marTop w:val="0"/>
          <w:marBottom w:val="0"/>
          <w:divBdr>
            <w:top w:val="none" w:sz="0" w:space="0" w:color="auto"/>
            <w:left w:val="none" w:sz="0" w:space="0" w:color="auto"/>
            <w:bottom w:val="none" w:sz="0" w:space="0" w:color="auto"/>
            <w:right w:val="none" w:sz="0" w:space="0" w:color="auto"/>
          </w:divBdr>
        </w:div>
        <w:div w:id="16540308">
          <w:marLeft w:val="0"/>
          <w:marRight w:val="0"/>
          <w:marTop w:val="0"/>
          <w:marBottom w:val="0"/>
          <w:divBdr>
            <w:top w:val="none" w:sz="0" w:space="0" w:color="auto"/>
            <w:left w:val="none" w:sz="0" w:space="0" w:color="auto"/>
            <w:bottom w:val="none" w:sz="0" w:space="0" w:color="auto"/>
            <w:right w:val="none" w:sz="0" w:space="0" w:color="auto"/>
          </w:divBdr>
        </w:div>
        <w:div w:id="1842164402">
          <w:marLeft w:val="0"/>
          <w:marRight w:val="0"/>
          <w:marTop w:val="0"/>
          <w:marBottom w:val="0"/>
          <w:divBdr>
            <w:top w:val="none" w:sz="0" w:space="0" w:color="auto"/>
            <w:left w:val="none" w:sz="0" w:space="0" w:color="auto"/>
            <w:bottom w:val="none" w:sz="0" w:space="0" w:color="auto"/>
            <w:right w:val="none" w:sz="0" w:space="0" w:color="auto"/>
          </w:divBdr>
        </w:div>
        <w:div w:id="1989287126">
          <w:marLeft w:val="0"/>
          <w:marRight w:val="0"/>
          <w:marTop w:val="0"/>
          <w:marBottom w:val="0"/>
          <w:divBdr>
            <w:top w:val="none" w:sz="0" w:space="0" w:color="auto"/>
            <w:left w:val="none" w:sz="0" w:space="0" w:color="auto"/>
            <w:bottom w:val="none" w:sz="0" w:space="0" w:color="auto"/>
            <w:right w:val="none" w:sz="0" w:space="0" w:color="auto"/>
          </w:divBdr>
        </w:div>
        <w:div w:id="1616936243">
          <w:marLeft w:val="0"/>
          <w:marRight w:val="0"/>
          <w:marTop w:val="0"/>
          <w:marBottom w:val="0"/>
          <w:divBdr>
            <w:top w:val="none" w:sz="0" w:space="0" w:color="auto"/>
            <w:left w:val="none" w:sz="0" w:space="0" w:color="auto"/>
            <w:bottom w:val="none" w:sz="0" w:space="0" w:color="auto"/>
            <w:right w:val="none" w:sz="0" w:space="0" w:color="auto"/>
          </w:divBdr>
        </w:div>
        <w:div w:id="1033968899">
          <w:marLeft w:val="0"/>
          <w:marRight w:val="0"/>
          <w:marTop w:val="0"/>
          <w:marBottom w:val="0"/>
          <w:divBdr>
            <w:top w:val="none" w:sz="0" w:space="0" w:color="auto"/>
            <w:left w:val="none" w:sz="0" w:space="0" w:color="auto"/>
            <w:bottom w:val="none" w:sz="0" w:space="0" w:color="auto"/>
            <w:right w:val="none" w:sz="0" w:space="0" w:color="auto"/>
          </w:divBdr>
        </w:div>
        <w:div w:id="345523083">
          <w:marLeft w:val="0"/>
          <w:marRight w:val="0"/>
          <w:marTop w:val="0"/>
          <w:marBottom w:val="0"/>
          <w:divBdr>
            <w:top w:val="none" w:sz="0" w:space="0" w:color="auto"/>
            <w:left w:val="none" w:sz="0" w:space="0" w:color="auto"/>
            <w:bottom w:val="none" w:sz="0" w:space="0" w:color="auto"/>
            <w:right w:val="none" w:sz="0" w:space="0" w:color="auto"/>
          </w:divBdr>
        </w:div>
        <w:div w:id="1196238953">
          <w:marLeft w:val="0"/>
          <w:marRight w:val="0"/>
          <w:marTop w:val="0"/>
          <w:marBottom w:val="0"/>
          <w:divBdr>
            <w:top w:val="none" w:sz="0" w:space="0" w:color="auto"/>
            <w:left w:val="none" w:sz="0" w:space="0" w:color="auto"/>
            <w:bottom w:val="none" w:sz="0" w:space="0" w:color="auto"/>
            <w:right w:val="none" w:sz="0" w:space="0" w:color="auto"/>
          </w:divBdr>
        </w:div>
        <w:div w:id="1651054241">
          <w:marLeft w:val="0"/>
          <w:marRight w:val="0"/>
          <w:marTop w:val="0"/>
          <w:marBottom w:val="0"/>
          <w:divBdr>
            <w:top w:val="none" w:sz="0" w:space="0" w:color="auto"/>
            <w:left w:val="none" w:sz="0" w:space="0" w:color="auto"/>
            <w:bottom w:val="none" w:sz="0" w:space="0" w:color="auto"/>
            <w:right w:val="none" w:sz="0" w:space="0" w:color="auto"/>
          </w:divBdr>
        </w:div>
        <w:div w:id="521014738">
          <w:marLeft w:val="0"/>
          <w:marRight w:val="0"/>
          <w:marTop w:val="0"/>
          <w:marBottom w:val="0"/>
          <w:divBdr>
            <w:top w:val="none" w:sz="0" w:space="0" w:color="auto"/>
            <w:left w:val="none" w:sz="0" w:space="0" w:color="auto"/>
            <w:bottom w:val="none" w:sz="0" w:space="0" w:color="auto"/>
            <w:right w:val="none" w:sz="0" w:space="0" w:color="auto"/>
          </w:divBdr>
        </w:div>
        <w:div w:id="936795818">
          <w:marLeft w:val="0"/>
          <w:marRight w:val="0"/>
          <w:marTop w:val="0"/>
          <w:marBottom w:val="0"/>
          <w:divBdr>
            <w:top w:val="none" w:sz="0" w:space="0" w:color="auto"/>
            <w:left w:val="none" w:sz="0" w:space="0" w:color="auto"/>
            <w:bottom w:val="none" w:sz="0" w:space="0" w:color="auto"/>
            <w:right w:val="none" w:sz="0" w:space="0" w:color="auto"/>
          </w:divBdr>
        </w:div>
        <w:div w:id="1159492858">
          <w:marLeft w:val="0"/>
          <w:marRight w:val="0"/>
          <w:marTop w:val="0"/>
          <w:marBottom w:val="0"/>
          <w:divBdr>
            <w:top w:val="none" w:sz="0" w:space="0" w:color="auto"/>
            <w:left w:val="none" w:sz="0" w:space="0" w:color="auto"/>
            <w:bottom w:val="none" w:sz="0" w:space="0" w:color="auto"/>
            <w:right w:val="none" w:sz="0" w:space="0" w:color="auto"/>
          </w:divBdr>
        </w:div>
        <w:div w:id="1073940240">
          <w:marLeft w:val="0"/>
          <w:marRight w:val="0"/>
          <w:marTop w:val="0"/>
          <w:marBottom w:val="0"/>
          <w:divBdr>
            <w:top w:val="none" w:sz="0" w:space="0" w:color="auto"/>
            <w:left w:val="none" w:sz="0" w:space="0" w:color="auto"/>
            <w:bottom w:val="none" w:sz="0" w:space="0" w:color="auto"/>
            <w:right w:val="none" w:sz="0" w:space="0" w:color="auto"/>
          </w:divBdr>
        </w:div>
        <w:div w:id="1859350914">
          <w:marLeft w:val="0"/>
          <w:marRight w:val="0"/>
          <w:marTop w:val="0"/>
          <w:marBottom w:val="0"/>
          <w:divBdr>
            <w:top w:val="none" w:sz="0" w:space="0" w:color="auto"/>
            <w:left w:val="none" w:sz="0" w:space="0" w:color="auto"/>
            <w:bottom w:val="none" w:sz="0" w:space="0" w:color="auto"/>
            <w:right w:val="none" w:sz="0" w:space="0" w:color="auto"/>
          </w:divBdr>
        </w:div>
        <w:div w:id="801921626">
          <w:marLeft w:val="0"/>
          <w:marRight w:val="0"/>
          <w:marTop w:val="0"/>
          <w:marBottom w:val="0"/>
          <w:divBdr>
            <w:top w:val="none" w:sz="0" w:space="0" w:color="auto"/>
            <w:left w:val="none" w:sz="0" w:space="0" w:color="auto"/>
            <w:bottom w:val="none" w:sz="0" w:space="0" w:color="auto"/>
            <w:right w:val="none" w:sz="0" w:space="0" w:color="auto"/>
          </w:divBdr>
        </w:div>
        <w:div w:id="1153446673">
          <w:marLeft w:val="0"/>
          <w:marRight w:val="0"/>
          <w:marTop w:val="0"/>
          <w:marBottom w:val="0"/>
          <w:divBdr>
            <w:top w:val="none" w:sz="0" w:space="0" w:color="auto"/>
            <w:left w:val="none" w:sz="0" w:space="0" w:color="auto"/>
            <w:bottom w:val="none" w:sz="0" w:space="0" w:color="auto"/>
            <w:right w:val="none" w:sz="0" w:space="0" w:color="auto"/>
          </w:divBdr>
        </w:div>
        <w:div w:id="887644683">
          <w:marLeft w:val="0"/>
          <w:marRight w:val="0"/>
          <w:marTop w:val="0"/>
          <w:marBottom w:val="0"/>
          <w:divBdr>
            <w:top w:val="none" w:sz="0" w:space="0" w:color="auto"/>
            <w:left w:val="none" w:sz="0" w:space="0" w:color="auto"/>
            <w:bottom w:val="none" w:sz="0" w:space="0" w:color="auto"/>
            <w:right w:val="none" w:sz="0" w:space="0" w:color="auto"/>
          </w:divBdr>
        </w:div>
        <w:div w:id="1465809989">
          <w:marLeft w:val="0"/>
          <w:marRight w:val="0"/>
          <w:marTop w:val="0"/>
          <w:marBottom w:val="0"/>
          <w:divBdr>
            <w:top w:val="none" w:sz="0" w:space="0" w:color="auto"/>
            <w:left w:val="none" w:sz="0" w:space="0" w:color="auto"/>
            <w:bottom w:val="none" w:sz="0" w:space="0" w:color="auto"/>
            <w:right w:val="none" w:sz="0" w:space="0" w:color="auto"/>
          </w:divBdr>
        </w:div>
        <w:div w:id="105345663">
          <w:marLeft w:val="0"/>
          <w:marRight w:val="0"/>
          <w:marTop w:val="0"/>
          <w:marBottom w:val="0"/>
          <w:divBdr>
            <w:top w:val="none" w:sz="0" w:space="0" w:color="auto"/>
            <w:left w:val="none" w:sz="0" w:space="0" w:color="auto"/>
            <w:bottom w:val="none" w:sz="0" w:space="0" w:color="auto"/>
            <w:right w:val="none" w:sz="0" w:space="0" w:color="auto"/>
          </w:divBdr>
        </w:div>
        <w:div w:id="465707178">
          <w:marLeft w:val="0"/>
          <w:marRight w:val="0"/>
          <w:marTop w:val="0"/>
          <w:marBottom w:val="0"/>
          <w:divBdr>
            <w:top w:val="none" w:sz="0" w:space="0" w:color="auto"/>
            <w:left w:val="none" w:sz="0" w:space="0" w:color="auto"/>
            <w:bottom w:val="none" w:sz="0" w:space="0" w:color="auto"/>
            <w:right w:val="none" w:sz="0" w:space="0" w:color="auto"/>
          </w:divBdr>
        </w:div>
        <w:div w:id="982543946">
          <w:marLeft w:val="0"/>
          <w:marRight w:val="0"/>
          <w:marTop w:val="0"/>
          <w:marBottom w:val="0"/>
          <w:divBdr>
            <w:top w:val="none" w:sz="0" w:space="0" w:color="auto"/>
            <w:left w:val="none" w:sz="0" w:space="0" w:color="auto"/>
            <w:bottom w:val="none" w:sz="0" w:space="0" w:color="auto"/>
            <w:right w:val="none" w:sz="0" w:space="0" w:color="auto"/>
          </w:divBdr>
        </w:div>
        <w:div w:id="1201167831">
          <w:marLeft w:val="0"/>
          <w:marRight w:val="0"/>
          <w:marTop w:val="0"/>
          <w:marBottom w:val="0"/>
          <w:divBdr>
            <w:top w:val="none" w:sz="0" w:space="0" w:color="auto"/>
            <w:left w:val="none" w:sz="0" w:space="0" w:color="auto"/>
            <w:bottom w:val="none" w:sz="0" w:space="0" w:color="auto"/>
            <w:right w:val="none" w:sz="0" w:space="0" w:color="auto"/>
          </w:divBdr>
        </w:div>
        <w:div w:id="865292568">
          <w:marLeft w:val="0"/>
          <w:marRight w:val="0"/>
          <w:marTop w:val="0"/>
          <w:marBottom w:val="0"/>
          <w:divBdr>
            <w:top w:val="none" w:sz="0" w:space="0" w:color="auto"/>
            <w:left w:val="none" w:sz="0" w:space="0" w:color="auto"/>
            <w:bottom w:val="none" w:sz="0" w:space="0" w:color="auto"/>
            <w:right w:val="none" w:sz="0" w:space="0" w:color="auto"/>
          </w:divBdr>
        </w:div>
        <w:div w:id="943852786">
          <w:marLeft w:val="0"/>
          <w:marRight w:val="0"/>
          <w:marTop w:val="0"/>
          <w:marBottom w:val="0"/>
          <w:divBdr>
            <w:top w:val="none" w:sz="0" w:space="0" w:color="auto"/>
            <w:left w:val="none" w:sz="0" w:space="0" w:color="auto"/>
            <w:bottom w:val="none" w:sz="0" w:space="0" w:color="auto"/>
            <w:right w:val="none" w:sz="0" w:space="0" w:color="auto"/>
          </w:divBdr>
        </w:div>
        <w:div w:id="765426092">
          <w:marLeft w:val="0"/>
          <w:marRight w:val="0"/>
          <w:marTop w:val="0"/>
          <w:marBottom w:val="0"/>
          <w:divBdr>
            <w:top w:val="none" w:sz="0" w:space="0" w:color="auto"/>
            <w:left w:val="none" w:sz="0" w:space="0" w:color="auto"/>
            <w:bottom w:val="none" w:sz="0" w:space="0" w:color="auto"/>
            <w:right w:val="none" w:sz="0" w:space="0" w:color="auto"/>
          </w:divBdr>
        </w:div>
        <w:div w:id="1448348935">
          <w:marLeft w:val="0"/>
          <w:marRight w:val="0"/>
          <w:marTop w:val="0"/>
          <w:marBottom w:val="0"/>
          <w:divBdr>
            <w:top w:val="none" w:sz="0" w:space="0" w:color="auto"/>
            <w:left w:val="none" w:sz="0" w:space="0" w:color="auto"/>
            <w:bottom w:val="none" w:sz="0" w:space="0" w:color="auto"/>
            <w:right w:val="none" w:sz="0" w:space="0" w:color="auto"/>
          </w:divBdr>
        </w:div>
        <w:div w:id="1067190901">
          <w:marLeft w:val="0"/>
          <w:marRight w:val="0"/>
          <w:marTop w:val="0"/>
          <w:marBottom w:val="0"/>
          <w:divBdr>
            <w:top w:val="none" w:sz="0" w:space="0" w:color="auto"/>
            <w:left w:val="none" w:sz="0" w:space="0" w:color="auto"/>
            <w:bottom w:val="none" w:sz="0" w:space="0" w:color="auto"/>
            <w:right w:val="none" w:sz="0" w:space="0" w:color="auto"/>
          </w:divBdr>
        </w:div>
        <w:div w:id="1214930620">
          <w:marLeft w:val="0"/>
          <w:marRight w:val="0"/>
          <w:marTop w:val="0"/>
          <w:marBottom w:val="0"/>
          <w:divBdr>
            <w:top w:val="none" w:sz="0" w:space="0" w:color="auto"/>
            <w:left w:val="none" w:sz="0" w:space="0" w:color="auto"/>
            <w:bottom w:val="none" w:sz="0" w:space="0" w:color="auto"/>
            <w:right w:val="none" w:sz="0" w:space="0" w:color="auto"/>
          </w:divBdr>
        </w:div>
        <w:div w:id="397255">
          <w:marLeft w:val="0"/>
          <w:marRight w:val="0"/>
          <w:marTop w:val="0"/>
          <w:marBottom w:val="0"/>
          <w:divBdr>
            <w:top w:val="none" w:sz="0" w:space="0" w:color="auto"/>
            <w:left w:val="none" w:sz="0" w:space="0" w:color="auto"/>
            <w:bottom w:val="none" w:sz="0" w:space="0" w:color="auto"/>
            <w:right w:val="none" w:sz="0" w:space="0" w:color="auto"/>
          </w:divBdr>
        </w:div>
        <w:div w:id="1358777464">
          <w:marLeft w:val="0"/>
          <w:marRight w:val="0"/>
          <w:marTop w:val="0"/>
          <w:marBottom w:val="0"/>
          <w:divBdr>
            <w:top w:val="none" w:sz="0" w:space="0" w:color="auto"/>
            <w:left w:val="none" w:sz="0" w:space="0" w:color="auto"/>
            <w:bottom w:val="none" w:sz="0" w:space="0" w:color="auto"/>
            <w:right w:val="none" w:sz="0" w:space="0" w:color="auto"/>
          </w:divBdr>
        </w:div>
        <w:div w:id="1127312908">
          <w:marLeft w:val="0"/>
          <w:marRight w:val="0"/>
          <w:marTop w:val="0"/>
          <w:marBottom w:val="0"/>
          <w:divBdr>
            <w:top w:val="none" w:sz="0" w:space="0" w:color="auto"/>
            <w:left w:val="none" w:sz="0" w:space="0" w:color="auto"/>
            <w:bottom w:val="none" w:sz="0" w:space="0" w:color="auto"/>
            <w:right w:val="none" w:sz="0" w:space="0" w:color="auto"/>
          </w:divBdr>
        </w:div>
        <w:div w:id="1675378360">
          <w:marLeft w:val="0"/>
          <w:marRight w:val="0"/>
          <w:marTop w:val="0"/>
          <w:marBottom w:val="0"/>
          <w:divBdr>
            <w:top w:val="none" w:sz="0" w:space="0" w:color="auto"/>
            <w:left w:val="none" w:sz="0" w:space="0" w:color="auto"/>
            <w:bottom w:val="none" w:sz="0" w:space="0" w:color="auto"/>
            <w:right w:val="none" w:sz="0" w:space="0" w:color="auto"/>
          </w:divBdr>
        </w:div>
        <w:div w:id="788158944">
          <w:marLeft w:val="0"/>
          <w:marRight w:val="0"/>
          <w:marTop w:val="0"/>
          <w:marBottom w:val="0"/>
          <w:divBdr>
            <w:top w:val="none" w:sz="0" w:space="0" w:color="auto"/>
            <w:left w:val="none" w:sz="0" w:space="0" w:color="auto"/>
            <w:bottom w:val="none" w:sz="0" w:space="0" w:color="auto"/>
            <w:right w:val="none" w:sz="0" w:space="0" w:color="auto"/>
          </w:divBdr>
        </w:div>
        <w:div w:id="156461298">
          <w:marLeft w:val="0"/>
          <w:marRight w:val="0"/>
          <w:marTop w:val="0"/>
          <w:marBottom w:val="0"/>
          <w:divBdr>
            <w:top w:val="none" w:sz="0" w:space="0" w:color="auto"/>
            <w:left w:val="none" w:sz="0" w:space="0" w:color="auto"/>
            <w:bottom w:val="none" w:sz="0" w:space="0" w:color="auto"/>
            <w:right w:val="none" w:sz="0" w:space="0" w:color="auto"/>
          </w:divBdr>
        </w:div>
        <w:div w:id="1079792904">
          <w:marLeft w:val="0"/>
          <w:marRight w:val="0"/>
          <w:marTop w:val="0"/>
          <w:marBottom w:val="0"/>
          <w:divBdr>
            <w:top w:val="none" w:sz="0" w:space="0" w:color="auto"/>
            <w:left w:val="none" w:sz="0" w:space="0" w:color="auto"/>
            <w:bottom w:val="none" w:sz="0" w:space="0" w:color="auto"/>
            <w:right w:val="none" w:sz="0" w:space="0" w:color="auto"/>
          </w:divBdr>
        </w:div>
        <w:div w:id="1178808033">
          <w:marLeft w:val="0"/>
          <w:marRight w:val="0"/>
          <w:marTop w:val="0"/>
          <w:marBottom w:val="0"/>
          <w:divBdr>
            <w:top w:val="none" w:sz="0" w:space="0" w:color="auto"/>
            <w:left w:val="none" w:sz="0" w:space="0" w:color="auto"/>
            <w:bottom w:val="none" w:sz="0" w:space="0" w:color="auto"/>
            <w:right w:val="none" w:sz="0" w:space="0" w:color="auto"/>
          </w:divBdr>
        </w:div>
        <w:div w:id="2110268462">
          <w:marLeft w:val="0"/>
          <w:marRight w:val="0"/>
          <w:marTop w:val="0"/>
          <w:marBottom w:val="0"/>
          <w:divBdr>
            <w:top w:val="none" w:sz="0" w:space="0" w:color="auto"/>
            <w:left w:val="none" w:sz="0" w:space="0" w:color="auto"/>
            <w:bottom w:val="none" w:sz="0" w:space="0" w:color="auto"/>
            <w:right w:val="none" w:sz="0" w:space="0" w:color="auto"/>
          </w:divBdr>
        </w:div>
      </w:divsChild>
    </w:div>
    <w:div w:id="378016590">
      <w:bodyDiv w:val="1"/>
      <w:marLeft w:val="0"/>
      <w:marRight w:val="0"/>
      <w:marTop w:val="0"/>
      <w:marBottom w:val="0"/>
      <w:divBdr>
        <w:top w:val="none" w:sz="0" w:space="0" w:color="auto"/>
        <w:left w:val="none" w:sz="0" w:space="0" w:color="auto"/>
        <w:bottom w:val="none" w:sz="0" w:space="0" w:color="auto"/>
        <w:right w:val="none" w:sz="0" w:space="0" w:color="auto"/>
      </w:divBdr>
    </w:div>
    <w:div w:id="379983835">
      <w:bodyDiv w:val="1"/>
      <w:marLeft w:val="0"/>
      <w:marRight w:val="0"/>
      <w:marTop w:val="0"/>
      <w:marBottom w:val="0"/>
      <w:divBdr>
        <w:top w:val="none" w:sz="0" w:space="0" w:color="auto"/>
        <w:left w:val="none" w:sz="0" w:space="0" w:color="auto"/>
        <w:bottom w:val="none" w:sz="0" w:space="0" w:color="auto"/>
        <w:right w:val="none" w:sz="0" w:space="0" w:color="auto"/>
      </w:divBdr>
      <w:divsChild>
        <w:div w:id="374545229">
          <w:marLeft w:val="0"/>
          <w:marRight w:val="0"/>
          <w:marTop w:val="0"/>
          <w:marBottom w:val="0"/>
          <w:divBdr>
            <w:top w:val="none" w:sz="0" w:space="0" w:color="auto"/>
            <w:left w:val="none" w:sz="0" w:space="0" w:color="auto"/>
            <w:bottom w:val="none" w:sz="0" w:space="0" w:color="auto"/>
            <w:right w:val="none" w:sz="0" w:space="0" w:color="auto"/>
          </w:divBdr>
        </w:div>
        <w:div w:id="1995714030">
          <w:marLeft w:val="0"/>
          <w:marRight w:val="0"/>
          <w:marTop w:val="0"/>
          <w:marBottom w:val="0"/>
          <w:divBdr>
            <w:top w:val="none" w:sz="0" w:space="0" w:color="auto"/>
            <w:left w:val="none" w:sz="0" w:space="0" w:color="auto"/>
            <w:bottom w:val="none" w:sz="0" w:space="0" w:color="auto"/>
            <w:right w:val="none" w:sz="0" w:space="0" w:color="auto"/>
          </w:divBdr>
        </w:div>
        <w:div w:id="583302900">
          <w:marLeft w:val="0"/>
          <w:marRight w:val="0"/>
          <w:marTop w:val="0"/>
          <w:marBottom w:val="0"/>
          <w:divBdr>
            <w:top w:val="none" w:sz="0" w:space="0" w:color="auto"/>
            <w:left w:val="none" w:sz="0" w:space="0" w:color="auto"/>
            <w:bottom w:val="none" w:sz="0" w:space="0" w:color="auto"/>
            <w:right w:val="none" w:sz="0" w:space="0" w:color="auto"/>
          </w:divBdr>
        </w:div>
        <w:div w:id="2121601579">
          <w:marLeft w:val="0"/>
          <w:marRight w:val="0"/>
          <w:marTop w:val="0"/>
          <w:marBottom w:val="0"/>
          <w:divBdr>
            <w:top w:val="none" w:sz="0" w:space="0" w:color="auto"/>
            <w:left w:val="none" w:sz="0" w:space="0" w:color="auto"/>
            <w:bottom w:val="none" w:sz="0" w:space="0" w:color="auto"/>
            <w:right w:val="none" w:sz="0" w:space="0" w:color="auto"/>
          </w:divBdr>
        </w:div>
        <w:div w:id="2034377851">
          <w:marLeft w:val="0"/>
          <w:marRight w:val="0"/>
          <w:marTop w:val="0"/>
          <w:marBottom w:val="0"/>
          <w:divBdr>
            <w:top w:val="none" w:sz="0" w:space="0" w:color="auto"/>
            <w:left w:val="none" w:sz="0" w:space="0" w:color="auto"/>
            <w:bottom w:val="none" w:sz="0" w:space="0" w:color="auto"/>
            <w:right w:val="none" w:sz="0" w:space="0" w:color="auto"/>
          </w:divBdr>
        </w:div>
        <w:div w:id="613172282">
          <w:marLeft w:val="0"/>
          <w:marRight w:val="0"/>
          <w:marTop w:val="0"/>
          <w:marBottom w:val="0"/>
          <w:divBdr>
            <w:top w:val="none" w:sz="0" w:space="0" w:color="auto"/>
            <w:left w:val="none" w:sz="0" w:space="0" w:color="auto"/>
            <w:bottom w:val="none" w:sz="0" w:space="0" w:color="auto"/>
            <w:right w:val="none" w:sz="0" w:space="0" w:color="auto"/>
          </w:divBdr>
        </w:div>
        <w:div w:id="2016297114">
          <w:marLeft w:val="0"/>
          <w:marRight w:val="0"/>
          <w:marTop w:val="0"/>
          <w:marBottom w:val="0"/>
          <w:divBdr>
            <w:top w:val="none" w:sz="0" w:space="0" w:color="auto"/>
            <w:left w:val="none" w:sz="0" w:space="0" w:color="auto"/>
            <w:bottom w:val="none" w:sz="0" w:space="0" w:color="auto"/>
            <w:right w:val="none" w:sz="0" w:space="0" w:color="auto"/>
          </w:divBdr>
        </w:div>
        <w:div w:id="1845392473">
          <w:marLeft w:val="0"/>
          <w:marRight w:val="0"/>
          <w:marTop w:val="0"/>
          <w:marBottom w:val="0"/>
          <w:divBdr>
            <w:top w:val="none" w:sz="0" w:space="0" w:color="auto"/>
            <w:left w:val="none" w:sz="0" w:space="0" w:color="auto"/>
            <w:bottom w:val="none" w:sz="0" w:space="0" w:color="auto"/>
            <w:right w:val="none" w:sz="0" w:space="0" w:color="auto"/>
          </w:divBdr>
        </w:div>
      </w:divsChild>
    </w:div>
    <w:div w:id="380178772">
      <w:bodyDiv w:val="1"/>
      <w:marLeft w:val="0"/>
      <w:marRight w:val="0"/>
      <w:marTop w:val="0"/>
      <w:marBottom w:val="0"/>
      <w:divBdr>
        <w:top w:val="none" w:sz="0" w:space="0" w:color="auto"/>
        <w:left w:val="none" w:sz="0" w:space="0" w:color="auto"/>
        <w:bottom w:val="none" w:sz="0" w:space="0" w:color="auto"/>
        <w:right w:val="none" w:sz="0" w:space="0" w:color="auto"/>
      </w:divBdr>
    </w:div>
    <w:div w:id="380329837">
      <w:bodyDiv w:val="1"/>
      <w:marLeft w:val="0"/>
      <w:marRight w:val="0"/>
      <w:marTop w:val="0"/>
      <w:marBottom w:val="0"/>
      <w:divBdr>
        <w:top w:val="none" w:sz="0" w:space="0" w:color="auto"/>
        <w:left w:val="none" w:sz="0" w:space="0" w:color="auto"/>
        <w:bottom w:val="none" w:sz="0" w:space="0" w:color="auto"/>
        <w:right w:val="none" w:sz="0" w:space="0" w:color="auto"/>
      </w:divBdr>
    </w:div>
    <w:div w:id="381682817">
      <w:bodyDiv w:val="1"/>
      <w:marLeft w:val="0"/>
      <w:marRight w:val="0"/>
      <w:marTop w:val="0"/>
      <w:marBottom w:val="0"/>
      <w:divBdr>
        <w:top w:val="none" w:sz="0" w:space="0" w:color="auto"/>
        <w:left w:val="none" w:sz="0" w:space="0" w:color="auto"/>
        <w:bottom w:val="none" w:sz="0" w:space="0" w:color="auto"/>
        <w:right w:val="none" w:sz="0" w:space="0" w:color="auto"/>
      </w:divBdr>
    </w:div>
    <w:div w:id="382948335">
      <w:bodyDiv w:val="1"/>
      <w:marLeft w:val="0"/>
      <w:marRight w:val="0"/>
      <w:marTop w:val="0"/>
      <w:marBottom w:val="0"/>
      <w:divBdr>
        <w:top w:val="none" w:sz="0" w:space="0" w:color="auto"/>
        <w:left w:val="none" w:sz="0" w:space="0" w:color="auto"/>
        <w:bottom w:val="none" w:sz="0" w:space="0" w:color="auto"/>
        <w:right w:val="none" w:sz="0" w:space="0" w:color="auto"/>
      </w:divBdr>
    </w:div>
    <w:div w:id="389038385">
      <w:bodyDiv w:val="1"/>
      <w:marLeft w:val="0"/>
      <w:marRight w:val="0"/>
      <w:marTop w:val="0"/>
      <w:marBottom w:val="0"/>
      <w:divBdr>
        <w:top w:val="none" w:sz="0" w:space="0" w:color="auto"/>
        <w:left w:val="none" w:sz="0" w:space="0" w:color="auto"/>
        <w:bottom w:val="none" w:sz="0" w:space="0" w:color="auto"/>
        <w:right w:val="none" w:sz="0" w:space="0" w:color="auto"/>
      </w:divBdr>
    </w:div>
    <w:div w:id="389616398">
      <w:bodyDiv w:val="1"/>
      <w:marLeft w:val="0"/>
      <w:marRight w:val="0"/>
      <w:marTop w:val="0"/>
      <w:marBottom w:val="0"/>
      <w:divBdr>
        <w:top w:val="none" w:sz="0" w:space="0" w:color="auto"/>
        <w:left w:val="none" w:sz="0" w:space="0" w:color="auto"/>
        <w:bottom w:val="none" w:sz="0" w:space="0" w:color="auto"/>
        <w:right w:val="none" w:sz="0" w:space="0" w:color="auto"/>
      </w:divBdr>
      <w:divsChild>
        <w:div w:id="1865047068">
          <w:marLeft w:val="0"/>
          <w:marRight w:val="0"/>
          <w:marTop w:val="0"/>
          <w:marBottom w:val="0"/>
          <w:divBdr>
            <w:top w:val="none" w:sz="0" w:space="0" w:color="auto"/>
            <w:left w:val="none" w:sz="0" w:space="0" w:color="auto"/>
            <w:bottom w:val="none" w:sz="0" w:space="0" w:color="auto"/>
            <w:right w:val="none" w:sz="0" w:space="0" w:color="auto"/>
          </w:divBdr>
        </w:div>
        <w:div w:id="1284579514">
          <w:marLeft w:val="0"/>
          <w:marRight w:val="0"/>
          <w:marTop w:val="0"/>
          <w:marBottom w:val="0"/>
          <w:divBdr>
            <w:top w:val="none" w:sz="0" w:space="0" w:color="auto"/>
            <w:left w:val="none" w:sz="0" w:space="0" w:color="auto"/>
            <w:bottom w:val="none" w:sz="0" w:space="0" w:color="auto"/>
            <w:right w:val="none" w:sz="0" w:space="0" w:color="auto"/>
          </w:divBdr>
        </w:div>
        <w:div w:id="362635595">
          <w:marLeft w:val="0"/>
          <w:marRight w:val="0"/>
          <w:marTop w:val="0"/>
          <w:marBottom w:val="0"/>
          <w:divBdr>
            <w:top w:val="none" w:sz="0" w:space="0" w:color="auto"/>
            <w:left w:val="none" w:sz="0" w:space="0" w:color="auto"/>
            <w:bottom w:val="none" w:sz="0" w:space="0" w:color="auto"/>
            <w:right w:val="none" w:sz="0" w:space="0" w:color="auto"/>
          </w:divBdr>
        </w:div>
        <w:div w:id="505174122">
          <w:marLeft w:val="0"/>
          <w:marRight w:val="0"/>
          <w:marTop w:val="0"/>
          <w:marBottom w:val="0"/>
          <w:divBdr>
            <w:top w:val="none" w:sz="0" w:space="0" w:color="auto"/>
            <w:left w:val="none" w:sz="0" w:space="0" w:color="auto"/>
            <w:bottom w:val="none" w:sz="0" w:space="0" w:color="auto"/>
            <w:right w:val="none" w:sz="0" w:space="0" w:color="auto"/>
          </w:divBdr>
        </w:div>
        <w:div w:id="2032804659">
          <w:marLeft w:val="0"/>
          <w:marRight w:val="0"/>
          <w:marTop w:val="0"/>
          <w:marBottom w:val="0"/>
          <w:divBdr>
            <w:top w:val="none" w:sz="0" w:space="0" w:color="auto"/>
            <w:left w:val="none" w:sz="0" w:space="0" w:color="auto"/>
            <w:bottom w:val="none" w:sz="0" w:space="0" w:color="auto"/>
            <w:right w:val="none" w:sz="0" w:space="0" w:color="auto"/>
          </w:divBdr>
        </w:div>
        <w:div w:id="2011716591">
          <w:marLeft w:val="0"/>
          <w:marRight w:val="0"/>
          <w:marTop w:val="0"/>
          <w:marBottom w:val="0"/>
          <w:divBdr>
            <w:top w:val="none" w:sz="0" w:space="0" w:color="auto"/>
            <w:left w:val="none" w:sz="0" w:space="0" w:color="auto"/>
            <w:bottom w:val="none" w:sz="0" w:space="0" w:color="auto"/>
            <w:right w:val="none" w:sz="0" w:space="0" w:color="auto"/>
          </w:divBdr>
        </w:div>
        <w:div w:id="121851823">
          <w:marLeft w:val="0"/>
          <w:marRight w:val="0"/>
          <w:marTop w:val="0"/>
          <w:marBottom w:val="0"/>
          <w:divBdr>
            <w:top w:val="none" w:sz="0" w:space="0" w:color="auto"/>
            <w:left w:val="none" w:sz="0" w:space="0" w:color="auto"/>
            <w:bottom w:val="none" w:sz="0" w:space="0" w:color="auto"/>
            <w:right w:val="none" w:sz="0" w:space="0" w:color="auto"/>
          </w:divBdr>
        </w:div>
        <w:div w:id="175459269">
          <w:marLeft w:val="0"/>
          <w:marRight w:val="0"/>
          <w:marTop w:val="0"/>
          <w:marBottom w:val="0"/>
          <w:divBdr>
            <w:top w:val="none" w:sz="0" w:space="0" w:color="auto"/>
            <w:left w:val="none" w:sz="0" w:space="0" w:color="auto"/>
            <w:bottom w:val="none" w:sz="0" w:space="0" w:color="auto"/>
            <w:right w:val="none" w:sz="0" w:space="0" w:color="auto"/>
          </w:divBdr>
        </w:div>
        <w:div w:id="1434669754">
          <w:marLeft w:val="0"/>
          <w:marRight w:val="0"/>
          <w:marTop w:val="0"/>
          <w:marBottom w:val="0"/>
          <w:divBdr>
            <w:top w:val="none" w:sz="0" w:space="0" w:color="auto"/>
            <w:left w:val="none" w:sz="0" w:space="0" w:color="auto"/>
            <w:bottom w:val="none" w:sz="0" w:space="0" w:color="auto"/>
            <w:right w:val="none" w:sz="0" w:space="0" w:color="auto"/>
          </w:divBdr>
        </w:div>
        <w:div w:id="1070420107">
          <w:marLeft w:val="0"/>
          <w:marRight w:val="0"/>
          <w:marTop w:val="0"/>
          <w:marBottom w:val="0"/>
          <w:divBdr>
            <w:top w:val="none" w:sz="0" w:space="0" w:color="auto"/>
            <w:left w:val="none" w:sz="0" w:space="0" w:color="auto"/>
            <w:bottom w:val="none" w:sz="0" w:space="0" w:color="auto"/>
            <w:right w:val="none" w:sz="0" w:space="0" w:color="auto"/>
          </w:divBdr>
        </w:div>
        <w:div w:id="359475848">
          <w:marLeft w:val="0"/>
          <w:marRight w:val="0"/>
          <w:marTop w:val="0"/>
          <w:marBottom w:val="0"/>
          <w:divBdr>
            <w:top w:val="none" w:sz="0" w:space="0" w:color="auto"/>
            <w:left w:val="none" w:sz="0" w:space="0" w:color="auto"/>
            <w:bottom w:val="none" w:sz="0" w:space="0" w:color="auto"/>
            <w:right w:val="none" w:sz="0" w:space="0" w:color="auto"/>
          </w:divBdr>
        </w:div>
        <w:div w:id="1172379183">
          <w:marLeft w:val="0"/>
          <w:marRight w:val="0"/>
          <w:marTop w:val="0"/>
          <w:marBottom w:val="0"/>
          <w:divBdr>
            <w:top w:val="none" w:sz="0" w:space="0" w:color="auto"/>
            <w:left w:val="none" w:sz="0" w:space="0" w:color="auto"/>
            <w:bottom w:val="none" w:sz="0" w:space="0" w:color="auto"/>
            <w:right w:val="none" w:sz="0" w:space="0" w:color="auto"/>
          </w:divBdr>
        </w:div>
        <w:div w:id="415901956">
          <w:marLeft w:val="0"/>
          <w:marRight w:val="0"/>
          <w:marTop w:val="0"/>
          <w:marBottom w:val="0"/>
          <w:divBdr>
            <w:top w:val="none" w:sz="0" w:space="0" w:color="auto"/>
            <w:left w:val="none" w:sz="0" w:space="0" w:color="auto"/>
            <w:bottom w:val="none" w:sz="0" w:space="0" w:color="auto"/>
            <w:right w:val="none" w:sz="0" w:space="0" w:color="auto"/>
          </w:divBdr>
        </w:div>
        <w:div w:id="559943525">
          <w:marLeft w:val="0"/>
          <w:marRight w:val="0"/>
          <w:marTop w:val="0"/>
          <w:marBottom w:val="0"/>
          <w:divBdr>
            <w:top w:val="none" w:sz="0" w:space="0" w:color="auto"/>
            <w:left w:val="none" w:sz="0" w:space="0" w:color="auto"/>
            <w:bottom w:val="none" w:sz="0" w:space="0" w:color="auto"/>
            <w:right w:val="none" w:sz="0" w:space="0" w:color="auto"/>
          </w:divBdr>
        </w:div>
        <w:div w:id="857237380">
          <w:marLeft w:val="0"/>
          <w:marRight w:val="0"/>
          <w:marTop w:val="0"/>
          <w:marBottom w:val="0"/>
          <w:divBdr>
            <w:top w:val="none" w:sz="0" w:space="0" w:color="auto"/>
            <w:left w:val="none" w:sz="0" w:space="0" w:color="auto"/>
            <w:bottom w:val="none" w:sz="0" w:space="0" w:color="auto"/>
            <w:right w:val="none" w:sz="0" w:space="0" w:color="auto"/>
          </w:divBdr>
        </w:div>
        <w:div w:id="1662924737">
          <w:marLeft w:val="0"/>
          <w:marRight w:val="0"/>
          <w:marTop w:val="0"/>
          <w:marBottom w:val="0"/>
          <w:divBdr>
            <w:top w:val="none" w:sz="0" w:space="0" w:color="auto"/>
            <w:left w:val="none" w:sz="0" w:space="0" w:color="auto"/>
            <w:bottom w:val="none" w:sz="0" w:space="0" w:color="auto"/>
            <w:right w:val="none" w:sz="0" w:space="0" w:color="auto"/>
          </w:divBdr>
        </w:div>
        <w:div w:id="1934243599">
          <w:marLeft w:val="0"/>
          <w:marRight w:val="0"/>
          <w:marTop w:val="0"/>
          <w:marBottom w:val="0"/>
          <w:divBdr>
            <w:top w:val="none" w:sz="0" w:space="0" w:color="auto"/>
            <w:left w:val="none" w:sz="0" w:space="0" w:color="auto"/>
            <w:bottom w:val="none" w:sz="0" w:space="0" w:color="auto"/>
            <w:right w:val="none" w:sz="0" w:space="0" w:color="auto"/>
          </w:divBdr>
        </w:div>
        <w:div w:id="1375226819">
          <w:marLeft w:val="0"/>
          <w:marRight w:val="0"/>
          <w:marTop w:val="0"/>
          <w:marBottom w:val="0"/>
          <w:divBdr>
            <w:top w:val="none" w:sz="0" w:space="0" w:color="auto"/>
            <w:left w:val="none" w:sz="0" w:space="0" w:color="auto"/>
            <w:bottom w:val="none" w:sz="0" w:space="0" w:color="auto"/>
            <w:right w:val="none" w:sz="0" w:space="0" w:color="auto"/>
          </w:divBdr>
        </w:div>
        <w:div w:id="162551304">
          <w:marLeft w:val="0"/>
          <w:marRight w:val="0"/>
          <w:marTop w:val="0"/>
          <w:marBottom w:val="0"/>
          <w:divBdr>
            <w:top w:val="none" w:sz="0" w:space="0" w:color="auto"/>
            <w:left w:val="none" w:sz="0" w:space="0" w:color="auto"/>
            <w:bottom w:val="none" w:sz="0" w:space="0" w:color="auto"/>
            <w:right w:val="none" w:sz="0" w:space="0" w:color="auto"/>
          </w:divBdr>
        </w:div>
        <w:div w:id="82264236">
          <w:marLeft w:val="0"/>
          <w:marRight w:val="0"/>
          <w:marTop w:val="0"/>
          <w:marBottom w:val="0"/>
          <w:divBdr>
            <w:top w:val="none" w:sz="0" w:space="0" w:color="auto"/>
            <w:left w:val="none" w:sz="0" w:space="0" w:color="auto"/>
            <w:bottom w:val="none" w:sz="0" w:space="0" w:color="auto"/>
            <w:right w:val="none" w:sz="0" w:space="0" w:color="auto"/>
          </w:divBdr>
        </w:div>
        <w:div w:id="803236964">
          <w:marLeft w:val="0"/>
          <w:marRight w:val="0"/>
          <w:marTop w:val="0"/>
          <w:marBottom w:val="0"/>
          <w:divBdr>
            <w:top w:val="none" w:sz="0" w:space="0" w:color="auto"/>
            <w:left w:val="none" w:sz="0" w:space="0" w:color="auto"/>
            <w:bottom w:val="none" w:sz="0" w:space="0" w:color="auto"/>
            <w:right w:val="none" w:sz="0" w:space="0" w:color="auto"/>
          </w:divBdr>
        </w:div>
        <w:div w:id="1856382036">
          <w:marLeft w:val="0"/>
          <w:marRight w:val="0"/>
          <w:marTop w:val="0"/>
          <w:marBottom w:val="0"/>
          <w:divBdr>
            <w:top w:val="none" w:sz="0" w:space="0" w:color="auto"/>
            <w:left w:val="none" w:sz="0" w:space="0" w:color="auto"/>
            <w:bottom w:val="none" w:sz="0" w:space="0" w:color="auto"/>
            <w:right w:val="none" w:sz="0" w:space="0" w:color="auto"/>
          </w:divBdr>
        </w:div>
        <w:div w:id="1261377745">
          <w:marLeft w:val="0"/>
          <w:marRight w:val="0"/>
          <w:marTop w:val="0"/>
          <w:marBottom w:val="0"/>
          <w:divBdr>
            <w:top w:val="none" w:sz="0" w:space="0" w:color="auto"/>
            <w:left w:val="none" w:sz="0" w:space="0" w:color="auto"/>
            <w:bottom w:val="none" w:sz="0" w:space="0" w:color="auto"/>
            <w:right w:val="none" w:sz="0" w:space="0" w:color="auto"/>
          </w:divBdr>
        </w:div>
        <w:div w:id="173763874">
          <w:marLeft w:val="0"/>
          <w:marRight w:val="0"/>
          <w:marTop w:val="0"/>
          <w:marBottom w:val="0"/>
          <w:divBdr>
            <w:top w:val="none" w:sz="0" w:space="0" w:color="auto"/>
            <w:left w:val="none" w:sz="0" w:space="0" w:color="auto"/>
            <w:bottom w:val="none" w:sz="0" w:space="0" w:color="auto"/>
            <w:right w:val="none" w:sz="0" w:space="0" w:color="auto"/>
          </w:divBdr>
        </w:div>
        <w:div w:id="1561742729">
          <w:marLeft w:val="0"/>
          <w:marRight w:val="0"/>
          <w:marTop w:val="0"/>
          <w:marBottom w:val="0"/>
          <w:divBdr>
            <w:top w:val="none" w:sz="0" w:space="0" w:color="auto"/>
            <w:left w:val="none" w:sz="0" w:space="0" w:color="auto"/>
            <w:bottom w:val="none" w:sz="0" w:space="0" w:color="auto"/>
            <w:right w:val="none" w:sz="0" w:space="0" w:color="auto"/>
          </w:divBdr>
        </w:div>
        <w:div w:id="505553605">
          <w:marLeft w:val="0"/>
          <w:marRight w:val="0"/>
          <w:marTop w:val="0"/>
          <w:marBottom w:val="0"/>
          <w:divBdr>
            <w:top w:val="none" w:sz="0" w:space="0" w:color="auto"/>
            <w:left w:val="none" w:sz="0" w:space="0" w:color="auto"/>
            <w:bottom w:val="none" w:sz="0" w:space="0" w:color="auto"/>
            <w:right w:val="none" w:sz="0" w:space="0" w:color="auto"/>
          </w:divBdr>
        </w:div>
        <w:div w:id="2074618878">
          <w:marLeft w:val="0"/>
          <w:marRight w:val="0"/>
          <w:marTop w:val="0"/>
          <w:marBottom w:val="0"/>
          <w:divBdr>
            <w:top w:val="none" w:sz="0" w:space="0" w:color="auto"/>
            <w:left w:val="none" w:sz="0" w:space="0" w:color="auto"/>
            <w:bottom w:val="none" w:sz="0" w:space="0" w:color="auto"/>
            <w:right w:val="none" w:sz="0" w:space="0" w:color="auto"/>
          </w:divBdr>
        </w:div>
        <w:div w:id="920413695">
          <w:marLeft w:val="0"/>
          <w:marRight w:val="0"/>
          <w:marTop w:val="0"/>
          <w:marBottom w:val="0"/>
          <w:divBdr>
            <w:top w:val="none" w:sz="0" w:space="0" w:color="auto"/>
            <w:left w:val="none" w:sz="0" w:space="0" w:color="auto"/>
            <w:bottom w:val="none" w:sz="0" w:space="0" w:color="auto"/>
            <w:right w:val="none" w:sz="0" w:space="0" w:color="auto"/>
          </w:divBdr>
        </w:div>
        <w:div w:id="2103648172">
          <w:marLeft w:val="0"/>
          <w:marRight w:val="0"/>
          <w:marTop w:val="0"/>
          <w:marBottom w:val="0"/>
          <w:divBdr>
            <w:top w:val="none" w:sz="0" w:space="0" w:color="auto"/>
            <w:left w:val="none" w:sz="0" w:space="0" w:color="auto"/>
            <w:bottom w:val="none" w:sz="0" w:space="0" w:color="auto"/>
            <w:right w:val="none" w:sz="0" w:space="0" w:color="auto"/>
          </w:divBdr>
        </w:div>
        <w:div w:id="229779876">
          <w:marLeft w:val="0"/>
          <w:marRight w:val="0"/>
          <w:marTop w:val="0"/>
          <w:marBottom w:val="0"/>
          <w:divBdr>
            <w:top w:val="none" w:sz="0" w:space="0" w:color="auto"/>
            <w:left w:val="none" w:sz="0" w:space="0" w:color="auto"/>
            <w:bottom w:val="none" w:sz="0" w:space="0" w:color="auto"/>
            <w:right w:val="none" w:sz="0" w:space="0" w:color="auto"/>
          </w:divBdr>
        </w:div>
        <w:div w:id="436222724">
          <w:marLeft w:val="0"/>
          <w:marRight w:val="0"/>
          <w:marTop w:val="0"/>
          <w:marBottom w:val="0"/>
          <w:divBdr>
            <w:top w:val="none" w:sz="0" w:space="0" w:color="auto"/>
            <w:left w:val="none" w:sz="0" w:space="0" w:color="auto"/>
            <w:bottom w:val="none" w:sz="0" w:space="0" w:color="auto"/>
            <w:right w:val="none" w:sz="0" w:space="0" w:color="auto"/>
          </w:divBdr>
        </w:div>
        <w:div w:id="400366837">
          <w:marLeft w:val="0"/>
          <w:marRight w:val="0"/>
          <w:marTop w:val="0"/>
          <w:marBottom w:val="0"/>
          <w:divBdr>
            <w:top w:val="none" w:sz="0" w:space="0" w:color="auto"/>
            <w:left w:val="none" w:sz="0" w:space="0" w:color="auto"/>
            <w:bottom w:val="none" w:sz="0" w:space="0" w:color="auto"/>
            <w:right w:val="none" w:sz="0" w:space="0" w:color="auto"/>
          </w:divBdr>
        </w:div>
        <w:div w:id="1915970329">
          <w:marLeft w:val="0"/>
          <w:marRight w:val="0"/>
          <w:marTop w:val="0"/>
          <w:marBottom w:val="0"/>
          <w:divBdr>
            <w:top w:val="none" w:sz="0" w:space="0" w:color="auto"/>
            <w:left w:val="none" w:sz="0" w:space="0" w:color="auto"/>
            <w:bottom w:val="none" w:sz="0" w:space="0" w:color="auto"/>
            <w:right w:val="none" w:sz="0" w:space="0" w:color="auto"/>
          </w:divBdr>
        </w:div>
        <w:div w:id="1471053678">
          <w:marLeft w:val="0"/>
          <w:marRight w:val="0"/>
          <w:marTop w:val="0"/>
          <w:marBottom w:val="0"/>
          <w:divBdr>
            <w:top w:val="none" w:sz="0" w:space="0" w:color="auto"/>
            <w:left w:val="none" w:sz="0" w:space="0" w:color="auto"/>
            <w:bottom w:val="none" w:sz="0" w:space="0" w:color="auto"/>
            <w:right w:val="none" w:sz="0" w:space="0" w:color="auto"/>
          </w:divBdr>
        </w:div>
        <w:div w:id="1557349422">
          <w:marLeft w:val="0"/>
          <w:marRight w:val="0"/>
          <w:marTop w:val="0"/>
          <w:marBottom w:val="0"/>
          <w:divBdr>
            <w:top w:val="none" w:sz="0" w:space="0" w:color="auto"/>
            <w:left w:val="none" w:sz="0" w:space="0" w:color="auto"/>
            <w:bottom w:val="none" w:sz="0" w:space="0" w:color="auto"/>
            <w:right w:val="none" w:sz="0" w:space="0" w:color="auto"/>
          </w:divBdr>
        </w:div>
        <w:div w:id="1139767637">
          <w:marLeft w:val="0"/>
          <w:marRight w:val="0"/>
          <w:marTop w:val="0"/>
          <w:marBottom w:val="0"/>
          <w:divBdr>
            <w:top w:val="none" w:sz="0" w:space="0" w:color="auto"/>
            <w:left w:val="none" w:sz="0" w:space="0" w:color="auto"/>
            <w:bottom w:val="none" w:sz="0" w:space="0" w:color="auto"/>
            <w:right w:val="none" w:sz="0" w:space="0" w:color="auto"/>
          </w:divBdr>
        </w:div>
        <w:div w:id="1880821170">
          <w:marLeft w:val="0"/>
          <w:marRight w:val="0"/>
          <w:marTop w:val="0"/>
          <w:marBottom w:val="0"/>
          <w:divBdr>
            <w:top w:val="none" w:sz="0" w:space="0" w:color="auto"/>
            <w:left w:val="none" w:sz="0" w:space="0" w:color="auto"/>
            <w:bottom w:val="none" w:sz="0" w:space="0" w:color="auto"/>
            <w:right w:val="none" w:sz="0" w:space="0" w:color="auto"/>
          </w:divBdr>
        </w:div>
        <w:div w:id="1955749604">
          <w:marLeft w:val="0"/>
          <w:marRight w:val="0"/>
          <w:marTop w:val="0"/>
          <w:marBottom w:val="0"/>
          <w:divBdr>
            <w:top w:val="none" w:sz="0" w:space="0" w:color="auto"/>
            <w:left w:val="none" w:sz="0" w:space="0" w:color="auto"/>
            <w:bottom w:val="none" w:sz="0" w:space="0" w:color="auto"/>
            <w:right w:val="none" w:sz="0" w:space="0" w:color="auto"/>
          </w:divBdr>
        </w:div>
        <w:div w:id="2071684900">
          <w:marLeft w:val="0"/>
          <w:marRight w:val="0"/>
          <w:marTop w:val="0"/>
          <w:marBottom w:val="0"/>
          <w:divBdr>
            <w:top w:val="none" w:sz="0" w:space="0" w:color="auto"/>
            <w:left w:val="none" w:sz="0" w:space="0" w:color="auto"/>
            <w:bottom w:val="none" w:sz="0" w:space="0" w:color="auto"/>
            <w:right w:val="none" w:sz="0" w:space="0" w:color="auto"/>
          </w:divBdr>
        </w:div>
        <w:div w:id="1732732603">
          <w:marLeft w:val="0"/>
          <w:marRight w:val="0"/>
          <w:marTop w:val="0"/>
          <w:marBottom w:val="0"/>
          <w:divBdr>
            <w:top w:val="none" w:sz="0" w:space="0" w:color="auto"/>
            <w:left w:val="none" w:sz="0" w:space="0" w:color="auto"/>
            <w:bottom w:val="none" w:sz="0" w:space="0" w:color="auto"/>
            <w:right w:val="none" w:sz="0" w:space="0" w:color="auto"/>
          </w:divBdr>
        </w:div>
        <w:div w:id="920068825">
          <w:marLeft w:val="0"/>
          <w:marRight w:val="0"/>
          <w:marTop w:val="0"/>
          <w:marBottom w:val="0"/>
          <w:divBdr>
            <w:top w:val="none" w:sz="0" w:space="0" w:color="auto"/>
            <w:left w:val="none" w:sz="0" w:space="0" w:color="auto"/>
            <w:bottom w:val="none" w:sz="0" w:space="0" w:color="auto"/>
            <w:right w:val="none" w:sz="0" w:space="0" w:color="auto"/>
          </w:divBdr>
        </w:div>
        <w:div w:id="1819959489">
          <w:marLeft w:val="0"/>
          <w:marRight w:val="0"/>
          <w:marTop w:val="0"/>
          <w:marBottom w:val="0"/>
          <w:divBdr>
            <w:top w:val="none" w:sz="0" w:space="0" w:color="auto"/>
            <w:left w:val="none" w:sz="0" w:space="0" w:color="auto"/>
            <w:bottom w:val="none" w:sz="0" w:space="0" w:color="auto"/>
            <w:right w:val="none" w:sz="0" w:space="0" w:color="auto"/>
          </w:divBdr>
        </w:div>
        <w:div w:id="1915579145">
          <w:marLeft w:val="0"/>
          <w:marRight w:val="0"/>
          <w:marTop w:val="0"/>
          <w:marBottom w:val="0"/>
          <w:divBdr>
            <w:top w:val="none" w:sz="0" w:space="0" w:color="auto"/>
            <w:left w:val="none" w:sz="0" w:space="0" w:color="auto"/>
            <w:bottom w:val="none" w:sz="0" w:space="0" w:color="auto"/>
            <w:right w:val="none" w:sz="0" w:space="0" w:color="auto"/>
          </w:divBdr>
        </w:div>
        <w:div w:id="1879664714">
          <w:marLeft w:val="0"/>
          <w:marRight w:val="0"/>
          <w:marTop w:val="0"/>
          <w:marBottom w:val="0"/>
          <w:divBdr>
            <w:top w:val="none" w:sz="0" w:space="0" w:color="auto"/>
            <w:left w:val="none" w:sz="0" w:space="0" w:color="auto"/>
            <w:bottom w:val="none" w:sz="0" w:space="0" w:color="auto"/>
            <w:right w:val="none" w:sz="0" w:space="0" w:color="auto"/>
          </w:divBdr>
        </w:div>
      </w:divsChild>
    </w:div>
    <w:div w:id="391853268">
      <w:bodyDiv w:val="1"/>
      <w:marLeft w:val="0"/>
      <w:marRight w:val="0"/>
      <w:marTop w:val="0"/>
      <w:marBottom w:val="0"/>
      <w:divBdr>
        <w:top w:val="none" w:sz="0" w:space="0" w:color="auto"/>
        <w:left w:val="none" w:sz="0" w:space="0" w:color="auto"/>
        <w:bottom w:val="none" w:sz="0" w:space="0" w:color="auto"/>
        <w:right w:val="none" w:sz="0" w:space="0" w:color="auto"/>
      </w:divBdr>
    </w:div>
    <w:div w:id="401484072">
      <w:bodyDiv w:val="1"/>
      <w:marLeft w:val="0"/>
      <w:marRight w:val="0"/>
      <w:marTop w:val="0"/>
      <w:marBottom w:val="0"/>
      <w:divBdr>
        <w:top w:val="none" w:sz="0" w:space="0" w:color="auto"/>
        <w:left w:val="none" w:sz="0" w:space="0" w:color="auto"/>
        <w:bottom w:val="none" w:sz="0" w:space="0" w:color="auto"/>
        <w:right w:val="none" w:sz="0" w:space="0" w:color="auto"/>
      </w:divBdr>
      <w:divsChild>
        <w:div w:id="578249080">
          <w:marLeft w:val="0"/>
          <w:marRight w:val="0"/>
          <w:marTop w:val="0"/>
          <w:marBottom w:val="0"/>
          <w:divBdr>
            <w:top w:val="none" w:sz="0" w:space="0" w:color="auto"/>
            <w:left w:val="none" w:sz="0" w:space="0" w:color="auto"/>
            <w:bottom w:val="none" w:sz="0" w:space="0" w:color="auto"/>
            <w:right w:val="none" w:sz="0" w:space="0" w:color="auto"/>
          </w:divBdr>
        </w:div>
        <w:div w:id="1554731099">
          <w:marLeft w:val="0"/>
          <w:marRight w:val="0"/>
          <w:marTop w:val="0"/>
          <w:marBottom w:val="0"/>
          <w:divBdr>
            <w:top w:val="none" w:sz="0" w:space="0" w:color="auto"/>
            <w:left w:val="none" w:sz="0" w:space="0" w:color="auto"/>
            <w:bottom w:val="none" w:sz="0" w:space="0" w:color="auto"/>
            <w:right w:val="none" w:sz="0" w:space="0" w:color="auto"/>
          </w:divBdr>
        </w:div>
        <w:div w:id="1446076184">
          <w:marLeft w:val="0"/>
          <w:marRight w:val="0"/>
          <w:marTop w:val="0"/>
          <w:marBottom w:val="0"/>
          <w:divBdr>
            <w:top w:val="none" w:sz="0" w:space="0" w:color="auto"/>
            <w:left w:val="none" w:sz="0" w:space="0" w:color="auto"/>
            <w:bottom w:val="none" w:sz="0" w:space="0" w:color="auto"/>
            <w:right w:val="none" w:sz="0" w:space="0" w:color="auto"/>
          </w:divBdr>
        </w:div>
        <w:div w:id="1368064260">
          <w:marLeft w:val="0"/>
          <w:marRight w:val="0"/>
          <w:marTop w:val="0"/>
          <w:marBottom w:val="0"/>
          <w:divBdr>
            <w:top w:val="none" w:sz="0" w:space="0" w:color="auto"/>
            <w:left w:val="none" w:sz="0" w:space="0" w:color="auto"/>
            <w:bottom w:val="none" w:sz="0" w:space="0" w:color="auto"/>
            <w:right w:val="none" w:sz="0" w:space="0" w:color="auto"/>
          </w:divBdr>
        </w:div>
        <w:div w:id="293828322">
          <w:marLeft w:val="0"/>
          <w:marRight w:val="0"/>
          <w:marTop w:val="0"/>
          <w:marBottom w:val="0"/>
          <w:divBdr>
            <w:top w:val="none" w:sz="0" w:space="0" w:color="auto"/>
            <w:left w:val="none" w:sz="0" w:space="0" w:color="auto"/>
            <w:bottom w:val="none" w:sz="0" w:space="0" w:color="auto"/>
            <w:right w:val="none" w:sz="0" w:space="0" w:color="auto"/>
          </w:divBdr>
        </w:div>
        <w:div w:id="1664894006">
          <w:marLeft w:val="0"/>
          <w:marRight w:val="0"/>
          <w:marTop w:val="0"/>
          <w:marBottom w:val="0"/>
          <w:divBdr>
            <w:top w:val="none" w:sz="0" w:space="0" w:color="auto"/>
            <w:left w:val="none" w:sz="0" w:space="0" w:color="auto"/>
            <w:bottom w:val="none" w:sz="0" w:space="0" w:color="auto"/>
            <w:right w:val="none" w:sz="0" w:space="0" w:color="auto"/>
          </w:divBdr>
        </w:div>
        <w:div w:id="1443452060">
          <w:marLeft w:val="0"/>
          <w:marRight w:val="0"/>
          <w:marTop w:val="0"/>
          <w:marBottom w:val="0"/>
          <w:divBdr>
            <w:top w:val="none" w:sz="0" w:space="0" w:color="auto"/>
            <w:left w:val="none" w:sz="0" w:space="0" w:color="auto"/>
            <w:bottom w:val="none" w:sz="0" w:space="0" w:color="auto"/>
            <w:right w:val="none" w:sz="0" w:space="0" w:color="auto"/>
          </w:divBdr>
        </w:div>
        <w:div w:id="306319953">
          <w:marLeft w:val="0"/>
          <w:marRight w:val="0"/>
          <w:marTop w:val="0"/>
          <w:marBottom w:val="0"/>
          <w:divBdr>
            <w:top w:val="none" w:sz="0" w:space="0" w:color="auto"/>
            <w:left w:val="none" w:sz="0" w:space="0" w:color="auto"/>
            <w:bottom w:val="none" w:sz="0" w:space="0" w:color="auto"/>
            <w:right w:val="none" w:sz="0" w:space="0" w:color="auto"/>
          </w:divBdr>
        </w:div>
        <w:div w:id="715392328">
          <w:marLeft w:val="0"/>
          <w:marRight w:val="0"/>
          <w:marTop w:val="0"/>
          <w:marBottom w:val="0"/>
          <w:divBdr>
            <w:top w:val="none" w:sz="0" w:space="0" w:color="auto"/>
            <w:left w:val="none" w:sz="0" w:space="0" w:color="auto"/>
            <w:bottom w:val="none" w:sz="0" w:space="0" w:color="auto"/>
            <w:right w:val="none" w:sz="0" w:space="0" w:color="auto"/>
          </w:divBdr>
        </w:div>
        <w:div w:id="562526147">
          <w:marLeft w:val="0"/>
          <w:marRight w:val="0"/>
          <w:marTop w:val="0"/>
          <w:marBottom w:val="0"/>
          <w:divBdr>
            <w:top w:val="none" w:sz="0" w:space="0" w:color="auto"/>
            <w:left w:val="none" w:sz="0" w:space="0" w:color="auto"/>
            <w:bottom w:val="none" w:sz="0" w:space="0" w:color="auto"/>
            <w:right w:val="none" w:sz="0" w:space="0" w:color="auto"/>
          </w:divBdr>
        </w:div>
        <w:div w:id="737170253">
          <w:marLeft w:val="0"/>
          <w:marRight w:val="0"/>
          <w:marTop w:val="0"/>
          <w:marBottom w:val="0"/>
          <w:divBdr>
            <w:top w:val="none" w:sz="0" w:space="0" w:color="auto"/>
            <w:left w:val="none" w:sz="0" w:space="0" w:color="auto"/>
            <w:bottom w:val="none" w:sz="0" w:space="0" w:color="auto"/>
            <w:right w:val="none" w:sz="0" w:space="0" w:color="auto"/>
          </w:divBdr>
        </w:div>
        <w:div w:id="1085423380">
          <w:marLeft w:val="0"/>
          <w:marRight w:val="0"/>
          <w:marTop w:val="0"/>
          <w:marBottom w:val="0"/>
          <w:divBdr>
            <w:top w:val="none" w:sz="0" w:space="0" w:color="auto"/>
            <w:left w:val="none" w:sz="0" w:space="0" w:color="auto"/>
            <w:bottom w:val="none" w:sz="0" w:space="0" w:color="auto"/>
            <w:right w:val="none" w:sz="0" w:space="0" w:color="auto"/>
          </w:divBdr>
        </w:div>
        <w:div w:id="40832622">
          <w:marLeft w:val="0"/>
          <w:marRight w:val="0"/>
          <w:marTop w:val="0"/>
          <w:marBottom w:val="0"/>
          <w:divBdr>
            <w:top w:val="none" w:sz="0" w:space="0" w:color="auto"/>
            <w:left w:val="none" w:sz="0" w:space="0" w:color="auto"/>
            <w:bottom w:val="none" w:sz="0" w:space="0" w:color="auto"/>
            <w:right w:val="none" w:sz="0" w:space="0" w:color="auto"/>
          </w:divBdr>
        </w:div>
        <w:div w:id="688719022">
          <w:marLeft w:val="0"/>
          <w:marRight w:val="0"/>
          <w:marTop w:val="0"/>
          <w:marBottom w:val="0"/>
          <w:divBdr>
            <w:top w:val="none" w:sz="0" w:space="0" w:color="auto"/>
            <w:left w:val="none" w:sz="0" w:space="0" w:color="auto"/>
            <w:bottom w:val="none" w:sz="0" w:space="0" w:color="auto"/>
            <w:right w:val="none" w:sz="0" w:space="0" w:color="auto"/>
          </w:divBdr>
        </w:div>
        <w:div w:id="48001269">
          <w:marLeft w:val="0"/>
          <w:marRight w:val="0"/>
          <w:marTop w:val="0"/>
          <w:marBottom w:val="0"/>
          <w:divBdr>
            <w:top w:val="none" w:sz="0" w:space="0" w:color="auto"/>
            <w:left w:val="none" w:sz="0" w:space="0" w:color="auto"/>
            <w:bottom w:val="none" w:sz="0" w:space="0" w:color="auto"/>
            <w:right w:val="none" w:sz="0" w:space="0" w:color="auto"/>
          </w:divBdr>
        </w:div>
        <w:div w:id="208347789">
          <w:marLeft w:val="0"/>
          <w:marRight w:val="0"/>
          <w:marTop w:val="0"/>
          <w:marBottom w:val="0"/>
          <w:divBdr>
            <w:top w:val="none" w:sz="0" w:space="0" w:color="auto"/>
            <w:left w:val="none" w:sz="0" w:space="0" w:color="auto"/>
            <w:bottom w:val="none" w:sz="0" w:space="0" w:color="auto"/>
            <w:right w:val="none" w:sz="0" w:space="0" w:color="auto"/>
          </w:divBdr>
        </w:div>
        <w:div w:id="263734705">
          <w:marLeft w:val="0"/>
          <w:marRight w:val="0"/>
          <w:marTop w:val="0"/>
          <w:marBottom w:val="0"/>
          <w:divBdr>
            <w:top w:val="none" w:sz="0" w:space="0" w:color="auto"/>
            <w:left w:val="none" w:sz="0" w:space="0" w:color="auto"/>
            <w:bottom w:val="none" w:sz="0" w:space="0" w:color="auto"/>
            <w:right w:val="none" w:sz="0" w:space="0" w:color="auto"/>
          </w:divBdr>
        </w:div>
        <w:div w:id="717629629">
          <w:marLeft w:val="0"/>
          <w:marRight w:val="0"/>
          <w:marTop w:val="0"/>
          <w:marBottom w:val="0"/>
          <w:divBdr>
            <w:top w:val="none" w:sz="0" w:space="0" w:color="auto"/>
            <w:left w:val="none" w:sz="0" w:space="0" w:color="auto"/>
            <w:bottom w:val="none" w:sz="0" w:space="0" w:color="auto"/>
            <w:right w:val="none" w:sz="0" w:space="0" w:color="auto"/>
          </w:divBdr>
        </w:div>
        <w:div w:id="1968319089">
          <w:marLeft w:val="0"/>
          <w:marRight w:val="0"/>
          <w:marTop w:val="0"/>
          <w:marBottom w:val="0"/>
          <w:divBdr>
            <w:top w:val="none" w:sz="0" w:space="0" w:color="auto"/>
            <w:left w:val="none" w:sz="0" w:space="0" w:color="auto"/>
            <w:bottom w:val="none" w:sz="0" w:space="0" w:color="auto"/>
            <w:right w:val="none" w:sz="0" w:space="0" w:color="auto"/>
          </w:divBdr>
        </w:div>
        <w:div w:id="1438215888">
          <w:marLeft w:val="0"/>
          <w:marRight w:val="0"/>
          <w:marTop w:val="0"/>
          <w:marBottom w:val="0"/>
          <w:divBdr>
            <w:top w:val="none" w:sz="0" w:space="0" w:color="auto"/>
            <w:left w:val="none" w:sz="0" w:space="0" w:color="auto"/>
            <w:bottom w:val="none" w:sz="0" w:space="0" w:color="auto"/>
            <w:right w:val="none" w:sz="0" w:space="0" w:color="auto"/>
          </w:divBdr>
        </w:div>
        <w:div w:id="1433238060">
          <w:marLeft w:val="0"/>
          <w:marRight w:val="0"/>
          <w:marTop w:val="0"/>
          <w:marBottom w:val="0"/>
          <w:divBdr>
            <w:top w:val="none" w:sz="0" w:space="0" w:color="auto"/>
            <w:left w:val="none" w:sz="0" w:space="0" w:color="auto"/>
            <w:bottom w:val="none" w:sz="0" w:space="0" w:color="auto"/>
            <w:right w:val="none" w:sz="0" w:space="0" w:color="auto"/>
          </w:divBdr>
        </w:div>
        <w:div w:id="578487017">
          <w:marLeft w:val="0"/>
          <w:marRight w:val="0"/>
          <w:marTop w:val="0"/>
          <w:marBottom w:val="0"/>
          <w:divBdr>
            <w:top w:val="none" w:sz="0" w:space="0" w:color="auto"/>
            <w:left w:val="none" w:sz="0" w:space="0" w:color="auto"/>
            <w:bottom w:val="none" w:sz="0" w:space="0" w:color="auto"/>
            <w:right w:val="none" w:sz="0" w:space="0" w:color="auto"/>
          </w:divBdr>
        </w:div>
        <w:div w:id="607279752">
          <w:marLeft w:val="0"/>
          <w:marRight w:val="0"/>
          <w:marTop w:val="0"/>
          <w:marBottom w:val="0"/>
          <w:divBdr>
            <w:top w:val="none" w:sz="0" w:space="0" w:color="auto"/>
            <w:left w:val="none" w:sz="0" w:space="0" w:color="auto"/>
            <w:bottom w:val="none" w:sz="0" w:space="0" w:color="auto"/>
            <w:right w:val="none" w:sz="0" w:space="0" w:color="auto"/>
          </w:divBdr>
        </w:div>
        <w:div w:id="1233739758">
          <w:marLeft w:val="0"/>
          <w:marRight w:val="0"/>
          <w:marTop w:val="0"/>
          <w:marBottom w:val="0"/>
          <w:divBdr>
            <w:top w:val="none" w:sz="0" w:space="0" w:color="auto"/>
            <w:left w:val="none" w:sz="0" w:space="0" w:color="auto"/>
            <w:bottom w:val="none" w:sz="0" w:space="0" w:color="auto"/>
            <w:right w:val="none" w:sz="0" w:space="0" w:color="auto"/>
          </w:divBdr>
        </w:div>
        <w:div w:id="1209345161">
          <w:marLeft w:val="0"/>
          <w:marRight w:val="0"/>
          <w:marTop w:val="0"/>
          <w:marBottom w:val="0"/>
          <w:divBdr>
            <w:top w:val="none" w:sz="0" w:space="0" w:color="auto"/>
            <w:left w:val="none" w:sz="0" w:space="0" w:color="auto"/>
            <w:bottom w:val="none" w:sz="0" w:space="0" w:color="auto"/>
            <w:right w:val="none" w:sz="0" w:space="0" w:color="auto"/>
          </w:divBdr>
        </w:div>
        <w:div w:id="938606783">
          <w:marLeft w:val="0"/>
          <w:marRight w:val="0"/>
          <w:marTop w:val="0"/>
          <w:marBottom w:val="0"/>
          <w:divBdr>
            <w:top w:val="none" w:sz="0" w:space="0" w:color="auto"/>
            <w:left w:val="none" w:sz="0" w:space="0" w:color="auto"/>
            <w:bottom w:val="none" w:sz="0" w:space="0" w:color="auto"/>
            <w:right w:val="none" w:sz="0" w:space="0" w:color="auto"/>
          </w:divBdr>
        </w:div>
        <w:div w:id="839736214">
          <w:marLeft w:val="0"/>
          <w:marRight w:val="0"/>
          <w:marTop w:val="0"/>
          <w:marBottom w:val="0"/>
          <w:divBdr>
            <w:top w:val="none" w:sz="0" w:space="0" w:color="auto"/>
            <w:left w:val="none" w:sz="0" w:space="0" w:color="auto"/>
            <w:bottom w:val="none" w:sz="0" w:space="0" w:color="auto"/>
            <w:right w:val="none" w:sz="0" w:space="0" w:color="auto"/>
          </w:divBdr>
        </w:div>
        <w:div w:id="911357186">
          <w:marLeft w:val="0"/>
          <w:marRight w:val="0"/>
          <w:marTop w:val="0"/>
          <w:marBottom w:val="0"/>
          <w:divBdr>
            <w:top w:val="none" w:sz="0" w:space="0" w:color="auto"/>
            <w:left w:val="none" w:sz="0" w:space="0" w:color="auto"/>
            <w:bottom w:val="none" w:sz="0" w:space="0" w:color="auto"/>
            <w:right w:val="none" w:sz="0" w:space="0" w:color="auto"/>
          </w:divBdr>
        </w:div>
        <w:div w:id="789474663">
          <w:marLeft w:val="0"/>
          <w:marRight w:val="0"/>
          <w:marTop w:val="0"/>
          <w:marBottom w:val="0"/>
          <w:divBdr>
            <w:top w:val="none" w:sz="0" w:space="0" w:color="auto"/>
            <w:left w:val="none" w:sz="0" w:space="0" w:color="auto"/>
            <w:bottom w:val="none" w:sz="0" w:space="0" w:color="auto"/>
            <w:right w:val="none" w:sz="0" w:space="0" w:color="auto"/>
          </w:divBdr>
        </w:div>
        <w:div w:id="573668018">
          <w:marLeft w:val="0"/>
          <w:marRight w:val="0"/>
          <w:marTop w:val="0"/>
          <w:marBottom w:val="0"/>
          <w:divBdr>
            <w:top w:val="none" w:sz="0" w:space="0" w:color="auto"/>
            <w:left w:val="none" w:sz="0" w:space="0" w:color="auto"/>
            <w:bottom w:val="none" w:sz="0" w:space="0" w:color="auto"/>
            <w:right w:val="none" w:sz="0" w:space="0" w:color="auto"/>
          </w:divBdr>
        </w:div>
        <w:div w:id="721709244">
          <w:marLeft w:val="0"/>
          <w:marRight w:val="0"/>
          <w:marTop w:val="0"/>
          <w:marBottom w:val="0"/>
          <w:divBdr>
            <w:top w:val="none" w:sz="0" w:space="0" w:color="auto"/>
            <w:left w:val="none" w:sz="0" w:space="0" w:color="auto"/>
            <w:bottom w:val="none" w:sz="0" w:space="0" w:color="auto"/>
            <w:right w:val="none" w:sz="0" w:space="0" w:color="auto"/>
          </w:divBdr>
        </w:div>
        <w:div w:id="160972235">
          <w:marLeft w:val="0"/>
          <w:marRight w:val="0"/>
          <w:marTop w:val="0"/>
          <w:marBottom w:val="0"/>
          <w:divBdr>
            <w:top w:val="none" w:sz="0" w:space="0" w:color="auto"/>
            <w:left w:val="none" w:sz="0" w:space="0" w:color="auto"/>
            <w:bottom w:val="none" w:sz="0" w:space="0" w:color="auto"/>
            <w:right w:val="none" w:sz="0" w:space="0" w:color="auto"/>
          </w:divBdr>
        </w:div>
        <w:div w:id="876309636">
          <w:marLeft w:val="0"/>
          <w:marRight w:val="0"/>
          <w:marTop w:val="0"/>
          <w:marBottom w:val="0"/>
          <w:divBdr>
            <w:top w:val="none" w:sz="0" w:space="0" w:color="auto"/>
            <w:left w:val="none" w:sz="0" w:space="0" w:color="auto"/>
            <w:bottom w:val="none" w:sz="0" w:space="0" w:color="auto"/>
            <w:right w:val="none" w:sz="0" w:space="0" w:color="auto"/>
          </w:divBdr>
        </w:div>
        <w:div w:id="836730672">
          <w:marLeft w:val="0"/>
          <w:marRight w:val="0"/>
          <w:marTop w:val="0"/>
          <w:marBottom w:val="0"/>
          <w:divBdr>
            <w:top w:val="none" w:sz="0" w:space="0" w:color="auto"/>
            <w:left w:val="none" w:sz="0" w:space="0" w:color="auto"/>
            <w:bottom w:val="none" w:sz="0" w:space="0" w:color="auto"/>
            <w:right w:val="none" w:sz="0" w:space="0" w:color="auto"/>
          </w:divBdr>
        </w:div>
        <w:div w:id="170730600">
          <w:marLeft w:val="0"/>
          <w:marRight w:val="0"/>
          <w:marTop w:val="0"/>
          <w:marBottom w:val="0"/>
          <w:divBdr>
            <w:top w:val="none" w:sz="0" w:space="0" w:color="auto"/>
            <w:left w:val="none" w:sz="0" w:space="0" w:color="auto"/>
            <w:bottom w:val="none" w:sz="0" w:space="0" w:color="auto"/>
            <w:right w:val="none" w:sz="0" w:space="0" w:color="auto"/>
          </w:divBdr>
        </w:div>
        <w:div w:id="1086195166">
          <w:marLeft w:val="0"/>
          <w:marRight w:val="0"/>
          <w:marTop w:val="0"/>
          <w:marBottom w:val="0"/>
          <w:divBdr>
            <w:top w:val="none" w:sz="0" w:space="0" w:color="auto"/>
            <w:left w:val="none" w:sz="0" w:space="0" w:color="auto"/>
            <w:bottom w:val="none" w:sz="0" w:space="0" w:color="auto"/>
            <w:right w:val="none" w:sz="0" w:space="0" w:color="auto"/>
          </w:divBdr>
        </w:div>
        <w:div w:id="247349805">
          <w:marLeft w:val="0"/>
          <w:marRight w:val="0"/>
          <w:marTop w:val="0"/>
          <w:marBottom w:val="0"/>
          <w:divBdr>
            <w:top w:val="none" w:sz="0" w:space="0" w:color="auto"/>
            <w:left w:val="none" w:sz="0" w:space="0" w:color="auto"/>
            <w:bottom w:val="none" w:sz="0" w:space="0" w:color="auto"/>
            <w:right w:val="none" w:sz="0" w:space="0" w:color="auto"/>
          </w:divBdr>
        </w:div>
        <w:div w:id="1386829159">
          <w:marLeft w:val="0"/>
          <w:marRight w:val="0"/>
          <w:marTop w:val="0"/>
          <w:marBottom w:val="0"/>
          <w:divBdr>
            <w:top w:val="none" w:sz="0" w:space="0" w:color="auto"/>
            <w:left w:val="none" w:sz="0" w:space="0" w:color="auto"/>
            <w:bottom w:val="none" w:sz="0" w:space="0" w:color="auto"/>
            <w:right w:val="none" w:sz="0" w:space="0" w:color="auto"/>
          </w:divBdr>
        </w:div>
        <w:div w:id="72632747">
          <w:marLeft w:val="0"/>
          <w:marRight w:val="0"/>
          <w:marTop w:val="0"/>
          <w:marBottom w:val="0"/>
          <w:divBdr>
            <w:top w:val="none" w:sz="0" w:space="0" w:color="auto"/>
            <w:left w:val="none" w:sz="0" w:space="0" w:color="auto"/>
            <w:bottom w:val="none" w:sz="0" w:space="0" w:color="auto"/>
            <w:right w:val="none" w:sz="0" w:space="0" w:color="auto"/>
          </w:divBdr>
        </w:div>
        <w:div w:id="838153782">
          <w:marLeft w:val="0"/>
          <w:marRight w:val="0"/>
          <w:marTop w:val="0"/>
          <w:marBottom w:val="0"/>
          <w:divBdr>
            <w:top w:val="none" w:sz="0" w:space="0" w:color="auto"/>
            <w:left w:val="none" w:sz="0" w:space="0" w:color="auto"/>
            <w:bottom w:val="none" w:sz="0" w:space="0" w:color="auto"/>
            <w:right w:val="none" w:sz="0" w:space="0" w:color="auto"/>
          </w:divBdr>
        </w:div>
        <w:div w:id="1413165084">
          <w:marLeft w:val="0"/>
          <w:marRight w:val="0"/>
          <w:marTop w:val="0"/>
          <w:marBottom w:val="0"/>
          <w:divBdr>
            <w:top w:val="none" w:sz="0" w:space="0" w:color="auto"/>
            <w:left w:val="none" w:sz="0" w:space="0" w:color="auto"/>
            <w:bottom w:val="none" w:sz="0" w:space="0" w:color="auto"/>
            <w:right w:val="none" w:sz="0" w:space="0" w:color="auto"/>
          </w:divBdr>
        </w:div>
        <w:div w:id="1212184179">
          <w:marLeft w:val="0"/>
          <w:marRight w:val="0"/>
          <w:marTop w:val="0"/>
          <w:marBottom w:val="0"/>
          <w:divBdr>
            <w:top w:val="none" w:sz="0" w:space="0" w:color="auto"/>
            <w:left w:val="none" w:sz="0" w:space="0" w:color="auto"/>
            <w:bottom w:val="none" w:sz="0" w:space="0" w:color="auto"/>
            <w:right w:val="none" w:sz="0" w:space="0" w:color="auto"/>
          </w:divBdr>
        </w:div>
        <w:div w:id="877670509">
          <w:marLeft w:val="0"/>
          <w:marRight w:val="0"/>
          <w:marTop w:val="0"/>
          <w:marBottom w:val="0"/>
          <w:divBdr>
            <w:top w:val="none" w:sz="0" w:space="0" w:color="auto"/>
            <w:left w:val="none" w:sz="0" w:space="0" w:color="auto"/>
            <w:bottom w:val="none" w:sz="0" w:space="0" w:color="auto"/>
            <w:right w:val="none" w:sz="0" w:space="0" w:color="auto"/>
          </w:divBdr>
        </w:div>
        <w:div w:id="1599365224">
          <w:marLeft w:val="0"/>
          <w:marRight w:val="0"/>
          <w:marTop w:val="0"/>
          <w:marBottom w:val="0"/>
          <w:divBdr>
            <w:top w:val="none" w:sz="0" w:space="0" w:color="auto"/>
            <w:left w:val="none" w:sz="0" w:space="0" w:color="auto"/>
            <w:bottom w:val="none" w:sz="0" w:space="0" w:color="auto"/>
            <w:right w:val="none" w:sz="0" w:space="0" w:color="auto"/>
          </w:divBdr>
        </w:div>
        <w:div w:id="701898969">
          <w:marLeft w:val="0"/>
          <w:marRight w:val="0"/>
          <w:marTop w:val="0"/>
          <w:marBottom w:val="0"/>
          <w:divBdr>
            <w:top w:val="none" w:sz="0" w:space="0" w:color="auto"/>
            <w:left w:val="none" w:sz="0" w:space="0" w:color="auto"/>
            <w:bottom w:val="none" w:sz="0" w:space="0" w:color="auto"/>
            <w:right w:val="none" w:sz="0" w:space="0" w:color="auto"/>
          </w:divBdr>
        </w:div>
        <w:div w:id="1209799233">
          <w:marLeft w:val="0"/>
          <w:marRight w:val="0"/>
          <w:marTop w:val="0"/>
          <w:marBottom w:val="0"/>
          <w:divBdr>
            <w:top w:val="none" w:sz="0" w:space="0" w:color="auto"/>
            <w:left w:val="none" w:sz="0" w:space="0" w:color="auto"/>
            <w:bottom w:val="none" w:sz="0" w:space="0" w:color="auto"/>
            <w:right w:val="none" w:sz="0" w:space="0" w:color="auto"/>
          </w:divBdr>
        </w:div>
        <w:div w:id="1324238786">
          <w:marLeft w:val="0"/>
          <w:marRight w:val="0"/>
          <w:marTop w:val="0"/>
          <w:marBottom w:val="0"/>
          <w:divBdr>
            <w:top w:val="none" w:sz="0" w:space="0" w:color="auto"/>
            <w:left w:val="none" w:sz="0" w:space="0" w:color="auto"/>
            <w:bottom w:val="none" w:sz="0" w:space="0" w:color="auto"/>
            <w:right w:val="none" w:sz="0" w:space="0" w:color="auto"/>
          </w:divBdr>
        </w:div>
        <w:div w:id="19748852">
          <w:marLeft w:val="0"/>
          <w:marRight w:val="0"/>
          <w:marTop w:val="0"/>
          <w:marBottom w:val="0"/>
          <w:divBdr>
            <w:top w:val="none" w:sz="0" w:space="0" w:color="auto"/>
            <w:left w:val="none" w:sz="0" w:space="0" w:color="auto"/>
            <w:bottom w:val="none" w:sz="0" w:space="0" w:color="auto"/>
            <w:right w:val="none" w:sz="0" w:space="0" w:color="auto"/>
          </w:divBdr>
        </w:div>
        <w:div w:id="1427000188">
          <w:marLeft w:val="0"/>
          <w:marRight w:val="0"/>
          <w:marTop w:val="0"/>
          <w:marBottom w:val="0"/>
          <w:divBdr>
            <w:top w:val="none" w:sz="0" w:space="0" w:color="auto"/>
            <w:left w:val="none" w:sz="0" w:space="0" w:color="auto"/>
            <w:bottom w:val="none" w:sz="0" w:space="0" w:color="auto"/>
            <w:right w:val="none" w:sz="0" w:space="0" w:color="auto"/>
          </w:divBdr>
        </w:div>
        <w:div w:id="1929995041">
          <w:marLeft w:val="0"/>
          <w:marRight w:val="0"/>
          <w:marTop w:val="0"/>
          <w:marBottom w:val="0"/>
          <w:divBdr>
            <w:top w:val="none" w:sz="0" w:space="0" w:color="auto"/>
            <w:left w:val="none" w:sz="0" w:space="0" w:color="auto"/>
            <w:bottom w:val="none" w:sz="0" w:space="0" w:color="auto"/>
            <w:right w:val="none" w:sz="0" w:space="0" w:color="auto"/>
          </w:divBdr>
        </w:div>
      </w:divsChild>
    </w:div>
    <w:div w:id="404302231">
      <w:bodyDiv w:val="1"/>
      <w:marLeft w:val="0"/>
      <w:marRight w:val="0"/>
      <w:marTop w:val="0"/>
      <w:marBottom w:val="0"/>
      <w:divBdr>
        <w:top w:val="none" w:sz="0" w:space="0" w:color="auto"/>
        <w:left w:val="none" w:sz="0" w:space="0" w:color="auto"/>
        <w:bottom w:val="none" w:sz="0" w:space="0" w:color="auto"/>
        <w:right w:val="none" w:sz="0" w:space="0" w:color="auto"/>
      </w:divBdr>
    </w:div>
    <w:div w:id="405887023">
      <w:bodyDiv w:val="1"/>
      <w:marLeft w:val="0"/>
      <w:marRight w:val="0"/>
      <w:marTop w:val="0"/>
      <w:marBottom w:val="0"/>
      <w:divBdr>
        <w:top w:val="none" w:sz="0" w:space="0" w:color="auto"/>
        <w:left w:val="none" w:sz="0" w:space="0" w:color="auto"/>
        <w:bottom w:val="none" w:sz="0" w:space="0" w:color="auto"/>
        <w:right w:val="none" w:sz="0" w:space="0" w:color="auto"/>
      </w:divBdr>
    </w:div>
    <w:div w:id="407918693">
      <w:bodyDiv w:val="1"/>
      <w:marLeft w:val="0"/>
      <w:marRight w:val="0"/>
      <w:marTop w:val="0"/>
      <w:marBottom w:val="0"/>
      <w:divBdr>
        <w:top w:val="none" w:sz="0" w:space="0" w:color="auto"/>
        <w:left w:val="none" w:sz="0" w:space="0" w:color="auto"/>
        <w:bottom w:val="none" w:sz="0" w:space="0" w:color="auto"/>
        <w:right w:val="none" w:sz="0" w:space="0" w:color="auto"/>
      </w:divBdr>
    </w:div>
    <w:div w:id="411466972">
      <w:bodyDiv w:val="1"/>
      <w:marLeft w:val="0"/>
      <w:marRight w:val="0"/>
      <w:marTop w:val="0"/>
      <w:marBottom w:val="0"/>
      <w:divBdr>
        <w:top w:val="none" w:sz="0" w:space="0" w:color="auto"/>
        <w:left w:val="none" w:sz="0" w:space="0" w:color="auto"/>
        <w:bottom w:val="none" w:sz="0" w:space="0" w:color="auto"/>
        <w:right w:val="none" w:sz="0" w:space="0" w:color="auto"/>
      </w:divBdr>
    </w:div>
    <w:div w:id="412892449">
      <w:bodyDiv w:val="1"/>
      <w:marLeft w:val="0"/>
      <w:marRight w:val="0"/>
      <w:marTop w:val="0"/>
      <w:marBottom w:val="0"/>
      <w:divBdr>
        <w:top w:val="none" w:sz="0" w:space="0" w:color="auto"/>
        <w:left w:val="none" w:sz="0" w:space="0" w:color="auto"/>
        <w:bottom w:val="none" w:sz="0" w:space="0" w:color="auto"/>
        <w:right w:val="none" w:sz="0" w:space="0" w:color="auto"/>
      </w:divBdr>
      <w:divsChild>
        <w:div w:id="280722326">
          <w:marLeft w:val="0"/>
          <w:marRight w:val="0"/>
          <w:marTop w:val="0"/>
          <w:marBottom w:val="0"/>
          <w:divBdr>
            <w:top w:val="none" w:sz="0" w:space="0" w:color="auto"/>
            <w:left w:val="none" w:sz="0" w:space="0" w:color="auto"/>
            <w:bottom w:val="none" w:sz="0" w:space="0" w:color="auto"/>
            <w:right w:val="none" w:sz="0" w:space="0" w:color="auto"/>
          </w:divBdr>
        </w:div>
        <w:div w:id="1274704662">
          <w:marLeft w:val="0"/>
          <w:marRight w:val="0"/>
          <w:marTop w:val="0"/>
          <w:marBottom w:val="0"/>
          <w:divBdr>
            <w:top w:val="none" w:sz="0" w:space="0" w:color="auto"/>
            <w:left w:val="none" w:sz="0" w:space="0" w:color="auto"/>
            <w:bottom w:val="none" w:sz="0" w:space="0" w:color="auto"/>
            <w:right w:val="none" w:sz="0" w:space="0" w:color="auto"/>
          </w:divBdr>
        </w:div>
        <w:div w:id="856117491">
          <w:marLeft w:val="0"/>
          <w:marRight w:val="0"/>
          <w:marTop w:val="0"/>
          <w:marBottom w:val="0"/>
          <w:divBdr>
            <w:top w:val="none" w:sz="0" w:space="0" w:color="auto"/>
            <w:left w:val="none" w:sz="0" w:space="0" w:color="auto"/>
            <w:bottom w:val="none" w:sz="0" w:space="0" w:color="auto"/>
            <w:right w:val="none" w:sz="0" w:space="0" w:color="auto"/>
          </w:divBdr>
        </w:div>
        <w:div w:id="243731046">
          <w:marLeft w:val="0"/>
          <w:marRight w:val="0"/>
          <w:marTop w:val="0"/>
          <w:marBottom w:val="0"/>
          <w:divBdr>
            <w:top w:val="none" w:sz="0" w:space="0" w:color="auto"/>
            <w:left w:val="none" w:sz="0" w:space="0" w:color="auto"/>
            <w:bottom w:val="none" w:sz="0" w:space="0" w:color="auto"/>
            <w:right w:val="none" w:sz="0" w:space="0" w:color="auto"/>
          </w:divBdr>
        </w:div>
        <w:div w:id="2141917987">
          <w:marLeft w:val="0"/>
          <w:marRight w:val="0"/>
          <w:marTop w:val="0"/>
          <w:marBottom w:val="0"/>
          <w:divBdr>
            <w:top w:val="none" w:sz="0" w:space="0" w:color="auto"/>
            <w:left w:val="none" w:sz="0" w:space="0" w:color="auto"/>
            <w:bottom w:val="none" w:sz="0" w:space="0" w:color="auto"/>
            <w:right w:val="none" w:sz="0" w:space="0" w:color="auto"/>
          </w:divBdr>
        </w:div>
        <w:div w:id="1115639220">
          <w:marLeft w:val="0"/>
          <w:marRight w:val="0"/>
          <w:marTop w:val="0"/>
          <w:marBottom w:val="0"/>
          <w:divBdr>
            <w:top w:val="none" w:sz="0" w:space="0" w:color="auto"/>
            <w:left w:val="none" w:sz="0" w:space="0" w:color="auto"/>
            <w:bottom w:val="none" w:sz="0" w:space="0" w:color="auto"/>
            <w:right w:val="none" w:sz="0" w:space="0" w:color="auto"/>
          </w:divBdr>
        </w:div>
        <w:div w:id="105930967">
          <w:marLeft w:val="0"/>
          <w:marRight w:val="0"/>
          <w:marTop w:val="0"/>
          <w:marBottom w:val="0"/>
          <w:divBdr>
            <w:top w:val="none" w:sz="0" w:space="0" w:color="auto"/>
            <w:left w:val="none" w:sz="0" w:space="0" w:color="auto"/>
            <w:bottom w:val="none" w:sz="0" w:space="0" w:color="auto"/>
            <w:right w:val="none" w:sz="0" w:space="0" w:color="auto"/>
          </w:divBdr>
        </w:div>
        <w:div w:id="923799820">
          <w:marLeft w:val="0"/>
          <w:marRight w:val="0"/>
          <w:marTop w:val="0"/>
          <w:marBottom w:val="0"/>
          <w:divBdr>
            <w:top w:val="none" w:sz="0" w:space="0" w:color="auto"/>
            <w:left w:val="none" w:sz="0" w:space="0" w:color="auto"/>
            <w:bottom w:val="none" w:sz="0" w:space="0" w:color="auto"/>
            <w:right w:val="none" w:sz="0" w:space="0" w:color="auto"/>
          </w:divBdr>
        </w:div>
        <w:div w:id="1952199410">
          <w:marLeft w:val="0"/>
          <w:marRight w:val="0"/>
          <w:marTop w:val="0"/>
          <w:marBottom w:val="0"/>
          <w:divBdr>
            <w:top w:val="none" w:sz="0" w:space="0" w:color="auto"/>
            <w:left w:val="none" w:sz="0" w:space="0" w:color="auto"/>
            <w:bottom w:val="none" w:sz="0" w:space="0" w:color="auto"/>
            <w:right w:val="none" w:sz="0" w:space="0" w:color="auto"/>
          </w:divBdr>
        </w:div>
        <w:div w:id="2132817682">
          <w:marLeft w:val="0"/>
          <w:marRight w:val="0"/>
          <w:marTop w:val="0"/>
          <w:marBottom w:val="0"/>
          <w:divBdr>
            <w:top w:val="none" w:sz="0" w:space="0" w:color="auto"/>
            <w:left w:val="none" w:sz="0" w:space="0" w:color="auto"/>
            <w:bottom w:val="none" w:sz="0" w:space="0" w:color="auto"/>
            <w:right w:val="none" w:sz="0" w:space="0" w:color="auto"/>
          </w:divBdr>
        </w:div>
        <w:div w:id="1444837402">
          <w:marLeft w:val="0"/>
          <w:marRight w:val="0"/>
          <w:marTop w:val="0"/>
          <w:marBottom w:val="0"/>
          <w:divBdr>
            <w:top w:val="none" w:sz="0" w:space="0" w:color="auto"/>
            <w:left w:val="none" w:sz="0" w:space="0" w:color="auto"/>
            <w:bottom w:val="none" w:sz="0" w:space="0" w:color="auto"/>
            <w:right w:val="none" w:sz="0" w:space="0" w:color="auto"/>
          </w:divBdr>
        </w:div>
        <w:div w:id="761342123">
          <w:marLeft w:val="0"/>
          <w:marRight w:val="0"/>
          <w:marTop w:val="0"/>
          <w:marBottom w:val="0"/>
          <w:divBdr>
            <w:top w:val="none" w:sz="0" w:space="0" w:color="auto"/>
            <w:left w:val="none" w:sz="0" w:space="0" w:color="auto"/>
            <w:bottom w:val="none" w:sz="0" w:space="0" w:color="auto"/>
            <w:right w:val="none" w:sz="0" w:space="0" w:color="auto"/>
          </w:divBdr>
        </w:div>
        <w:div w:id="959990954">
          <w:marLeft w:val="0"/>
          <w:marRight w:val="0"/>
          <w:marTop w:val="0"/>
          <w:marBottom w:val="0"/>
          <w:divBdr>
            <w:top w:val="none" w:sz="0" w:space="0" w:color="auto"/>
            <w:left w:val="none" w:sz="0" w:space="0" w:color="auto"/>
            <w:bottom w:val="none" w:sz="0" w:space="0" w:color="auto"/>
            <w:right w:val="none" w:sz="0" w:space="0" w:color="auto"/>
          </w:divBdr>
        </w:div>
        <w:div w:id="646400299">
          <w:marLeft w:val="0"/>
          <w:marRight w:val="0"/>
          <w:marTop w:val="0"/>
          <w:marBottom w:val="0"/>
          <w:divBdr>
            <w:top w:val="none" w:sz="0" w:space="0" w:color="auto"/>
            <w:left w:val="none" w:sz="0" w:space="0" w:color="auto"/>
            <w:bottom w:val="none" w:sz="0" w:space="0" w:color="auto"/>
            <w:right w:val="none" w:sz="0" w:space="0" w:color="auto"/>
          </w:divBdr>
        </w:div>
        <w:div w:id="225382046">
          <w:marLeft w:val="0"/>
          <w:marRight w:val="0"/>
          <w:marTop w:val="0"/>
          <w:marBottom w:val="0"/>
          <w:divBdr>
            <w:top w:val="none" w:sz="0" w:space="0" w:color="auto"/>
            <w:left w:val="none" w:sz="0" w:space="0" w:color="auto"/>
            <w:bottom w:val="none" w:sz="0" w:space="0" w:color="auto"/>
            <w:right w:val="none" w:sz="0" w:space="0" w:color="auto"/>
          </w:divBdr>
        </w:div>
        <w:div w:id="1650280380">
          <w:marLeft w:val="0"/>
          <w:marRight w:val="0"/>
          <w:marTop w:val="0"/>
          <w:marBottom w:val="0"/>
          <w:divBdr>
            <w:top w:val="none" w:sz="0" w:space="0" w:color="auto"/>
            <w:left w:val="none" w:sz="0" w:space="0" w:color="auto"/>
            <w:bottom w:val="none" w:sz="0" w:space="0" w:color="auto"/>
            <w:right w:val="none" w:sz="0" w:space="0" w:color="auto"/>
          </w:divBdr>
        </w:div>
        <w:div w:id="449669528">
          <w:marLeft w:val="0"/>
          <w:marRight w:val="0"/>
          <w:marTop w:val="0"/>
          <w:marBottom w:val="0"/>
          <w:divBdr>
            <w:top w:val="none" w:sz="0" w:space="0" w:color="auto"/>
            <w:left w:val="none" w:sz="0" w:space="0" w:color="auto"/>
            <w:bottom w:val="none" w:sz="0" w:space="0" w:color="auto"/>
            <w:right w:val="none" w:sz="0" w:space="0" w:color="auto"/>
          </w:divBdr>
        </w:div>
        <w:div w:id="322201892">
          <w:marLeft w:val="0"/>
          <w:marRight w:val="0"/>
          <w:marTop w:val="0"/>
          <w:marBottom w:val="0"/>
          <w:divBdr>
            <w:top w:val="none" w:sz="0" w:space="0" w:color="auto"/>
            <w:left w:val="none" w:sz="0" w:space="0" w:color="auto"/>
            <w:bottom w:val="none" w:sz="0" w:space="0" w:color="auto"/>
            <w:right w:val="none" w:sz="0" w:space="0" w:color="auto"/>
          </w:divBdr>
        </w:div>
        <w:div w:id="979072117">
          <w:marLeft w:val="0"/>
          <w:marRight w:val="0"/>
          <w:marTop w:val="0"/>
          <w:marBottom w:val="0"/>
          <w:divBdr>
            <w:top w:val="none" w:sz="0" w:space="0" w:color="auto"/>
            <w:left w:val="none" w:sz="0" w:space="0" w:color="auto"/>
            <w:bottom w:val="none" w:sz="0" w:space="0" w:color="auto"/>
            <w:right w:val="none" w:sz="0" w:space="0" w:color="auto"/>
          </w:divBdr>
        </w:div>
        <w:div w:id="1711412896">
          <w:marLeft w:val="0"/>
          <w:marRight w:val="0"/>
          <w:marTop w:val="0"/>
          <w:marBottom w:val="0"/>
          <w:divBdr>
            <w:top w:val="none" w:sz="0" w:space="0" w:color="auto"/>
            <w:left w:val="none" w:sz="0" w:space="0" w:color="auto"/>
            <w:bottom w:val="none" w:sz="0" w:space="0" w:color="auto"/>
            <w:right w:val="none" w:sz="0" w:space="0" w:color="auto"/>
          </w:divBdr>
        </w:div>
        <w:div w:id="258100370">
          <w:marLeft w:val="0"/>
          <w:marRight w:val="0"/>
          <w:marTop w:val="0"/>
          <w:marBottom w:val="0"/>
          <w:divBdr>
            <w:top w:val="none" w:sz="0" w:space="0" w:color="auto"/>
            <w:left w:val="none" w:sz="0" w:space="0" w:color="auto"/>
            <w:bottom w:val="none" w:sz="0" w:space="0" w:color="auto"/>
            <w:right w:val="none" w:sz="0" w:space="0" w:color="auto"/>
          </w:divBdr>
        </w:div>
        <w:div w:id="409423086">
          <w:marLeft w:val="0"/>
          <w:marRight w:val="0"/>
          <w:marTop w:val="0"/>
          <w:marBottom w:val="0"/>
          <w:divBdr>
            <w:top w:val="none" w:sz="0" w:space="0" w:color="auto"/>
            <w:left w:val="none" w:sz="0" w:space="0" w:color="auto"/>
            <w:bottom w:val="none" w:sz="0" w:space="0" w:color="auto"/>
            <w:right w:val="none" w:sz="0" w:space="0" w:color="auto"/>
          </w:divBdr>
        </w:div>
        <w:div w:id="1595748436">
          <w:marLeft w:val="0"/>
          <w:marRight w:val="0"/>
          <w:marTop w:val="0"/>
          <w:marBottom w:val="0"/>
          <w:divBdr>
            <w:top w:val="none" w:sz="0" w:space="0" w:color="auto"/>
            <w:left w:val="none" w:sz="0" w:space="0" w:color="auto"/>
            <w:bottom w:val="none" w:sz="0" w:space="0" w:color="auto"/>
            <w:right w:val="none" w:sz="0" w:space="0" w:color="auto"/>
          </w:divBdr>
        </w:div>
        <w:div w:id="177741930">
          <w:marLeft w:val="0"/>
          <w:marRight w:val="0"/>
          <w:marTop w:val="0"/>
          <w:marBottom w:val="0"/>
          <w:divBdr>
            <w:top w:val="none" w:sz="0" w:space="0" w:color="auto"/>
            <w:left w:val="none" w:sz="0" w:space="0" w:color="auto"/>
            <w:bottom w:val="none" w:sz="0" w:space="0" w:color="auto"/>
            <w:right w:val="none" w:sz="0" w:space="0" w:color="auto"/>
          </w:divBdr>
        </w:div>
        <w:div w:id="45494090">
          <w:marLeft w:val="0"/>
          <w:marRight w:val="0"/>
          <w:marTop w:val="0"/>
          <w:marBottom w:val="0"/>
          <w:divBdr>
            <w:top w:val="none" w:sz="0" w:space="0" w:color="auto"/>
            <w:left w:val="none" w:sz="0" w:space="0" w:color="auto"/>
            <w:bottom w:val="none" w:sz="0" w:space="0" w:color="auto"/>
            <w:right w:val="none" w:sz="0" w:space="0" w:color="auto"/>
          </w:divBdr>
        </w:div>
        <w:div w:id="898055089">
          <w:marLeft w:val="0"/>
          <w:marRight w:val="0"/>
          <w:marTop w:val="0"/>
          <w:marBottom w:val="0"/>
          <w:divBdr>
            <w:top w:val="none" w:sz="0" w:space="0" w:color="auto"/>
            <w:left w:val="none" w:sz="0" w:space="0" w:color="auto"/>
            <w:bottom w:val="none" w:sz="0" w:space="0" w:color="auto"/>
            <w:right w:val="none" w:sz="0" w:space="0" w:color="auto"/>
          </w:divBdr>
        </w:div>
        <w:div w:id="439496565">
          <w:marLeft w:val="0"/>
          <w:marRight w:val="0"/>
          <w:marTop w:val="0"/>
          <w:marBottom w:val="0"/>
          <w:divBdr>
            <w:top w:val="none" w:sz="0" w:space="0" w:color="auto"/>
            <w:left w:val="none" w:sz="0" w:space="0" w:color="auto"/>
            <w:bottom w:val="none" w:sz="0" w:space="0" w:color="auto"/>
            <w:right w:val="none" w:sz="0" w:space="0" w:color="auto"/>
          </w:divBdr>
        </w:div>
        <w:div w:id="1059475246">
          <w:marLeft w:val="0"/>
          <w:marRight w:val="0"/>
          <w:marTop w:val="0"/>
          <w:marBottom w:val="0"/>
          <w:divBdr>
            <w:top w:val="none" w:sz="0" w:space="0" w:color="auto"/>
            <w:left w:val="none" w:sz="0" w:space="0" w:color="auto"/>
            <w:bottom w:val="none" w:sz="0" w:space="0" w:color="auto"/>
            <w:right w:val="none" w:sz="0" w:space="0" w:color="auto"/>
          </w:divBdr>
        </w:div>
        <w:div w:id="1182281379">
          <w:marLeft w:val="0"/>
          <w:marRight w:val="0"/>
          <w:marTop w:val="0"/>
          <w:marBottom w:val="0"/>
          <w:divBdr>
            <w:top w:val="none" w:sz="0" w:space="0" w:color="auto"/>
            <w:left w:val="none" w:sz="0" w:space="0" w:color="auto"/>
            <w:bottom w:val="none" w:sz="0" w:space="0" w:color="auto"/>
            <w:right w:val="none" w:sz="0" w:space="0" w:color="auto"/>
          </w:divBdr>
        </w:div>
        <w:div w:id="1255170340">
          <w:marLeft w:val="0"/>
          <w:marRight w:val="0"/>
          <w:marTop w:val="0"/>
          <w:marBottom w:val="0"/>
          <w:divBdr>
            <w:top w:val="none" w:sz="0" w:space="0" w:color="auto"/>
            <w:left w:val="none" w:sz="0" w:space="0" w:color="auto"/>
            <w:bottom w:val="none" w:sz="0" w:space="0" w:color="auto"/>
            <w:right w:val="none" w:sz="0" w:space="0" w:color="auto"/>
          </w:divBdr>
        </w:div>
        <w:div w:id="1136681095">
          <w:marLeft w:val="0"/>
          <w:marRight w:val="0"/>
          <w:marTop w:val="0"/>
          <w:marBottom w:val="0"/>
          <w:divBdr>
            <w:top w:val="none" w:sz="0" w:space="0" w:color="auto"/>
            <w:left w:val="none" w:sz="0" w:space="0" w:color="auto"/>
            <w:bottom w:val="none" w:sz="0" w:space="0" w:color="auto"/>
            <w:right w:val="none" w:sz="0" w:space="0" w:color="auto"/>
          </w:divBdr>
        </w:div>
        <w:div w:id="887258219">
          <w:marLeft w:val="0"/>
          <w:marRight w:val="0"/>
          <w:marTop w:val="0"/>
          <w:marBottom w:val="0"/>
          <w:divBdr>
            <w:top w:val="none" w:sz="0" w:space="0" w:color="auto"/>
            <w:left w:val="none" w:sz="0" w:space="0" w:color="auto"/>
            <w:bottom w:val="none" w:sz="0" w:space="0" w:color="auto"/>
            <w:right w:val="none" w:sz="0" w:space="0" w:color="auto"/>
          </w:divBdr>
        </w:div>
        <w:div w:id="1296066259">
          <w:marLeft w:val="0"/>
          <w:marRight w:val="0"/>
          <w:marTop w:val="0"/>
          <w:marBottom w:val="0"/>
          <w:divBdr>
            <w:top w:val="none" w:sz="0" w:space="0" w:color="auto"/>
            <w:left w:val="none" w:sz="0" w:space="0" w:color="auto"/>
            <w:bottom w:val="none" w:sz="0" w:space="0" w:color="auto"/>
            <w:right w:val="none" w:sz="0" w:space="0" w:color="auto"/>
          </w:divBdr>
        </w:div>
        <w:div w:id="1468277213">
          <w:marLeft w:val="0"/>
          <w:marRight w:val="0"/>
          <w:marTop w:val="0"/>
          <w:marBottom w:val="0"/>
          <w:divBdr>
            <w:top w:val="none" w:sz="0" w:space="0" w:color="auto"/>
            <w:left w:val="none" w:sz="0" w:space="0" w:color="auto"/>
            <w:bottom w:val="none" w:sz="0" w:space="0" w:color="auto"/>
            <w:right w:val="none" w:sz="0" w:space="0" w:color="auto"/>
          </w:divBdr>
        </w:div>
        <w:div w:id="619075315">
          <w:marLeft w:val="0"/>
          <w:marRight w:val="0"/>
          <w:marTop w:val="0"/>
          <w:marBottom w:val="0"/>
          <w:divBdr>
            <w:top w:val="none" w:sz="0" w:space="0" w:color="auto"/>
            <w:left w:val="none" w:sz="0" w:space="0" w:color="auto"/>
            <w:bottom w:val="none" w:sz="0" w:space="0" w:color="auto"/>
            <w:right w:val="none" w:sz="0" w:space="0" w:color="auto"/>
          </w:divBdr>
        </w:div>
        <w:div w:id="1390765562">
          <w:marLeft w:val="0"/>
          <w:marRight w:val="0"/>
          <w:marTop w:val="0"/>
          <w:marBottom w:val="0"/>
          <w:divBdr>
            <w:top w:val="none" w:sz="0" w:space="0" w:color="auto"/>
            <w:left w:val="none" w:sz="0" w:space="0" w:color="auto"/>
            <w:bottom w:val="none" w:sz="0" w:space="0" w:color="auto"/>
            <w:right w:val="none" w:sz="0" w:space="0" w:color="auto"/>
          </w:divBdr>
        </w:div>
        <w:div w:id="1282036708">
          <w:marLeft w:val="0"/>
          <w:marRight w:val="0"/>
          <w:marTop w:val="0"/>
          <w:marBottom w:val="0"/>
          <w:divBdr>
            <w:top w:val="none" w:sz="0" w:space="0" w:color="auto"/>
            <w:left w:val="none" w:sz="0" w:space="0" w:color="auto"/>
            <w:bottom w:val="none" w:sz="0" w:space="0" w:color="auto"/>
            <w:right w:val="none" w:sz="0" w:space="0" w:color="auto"/>
          </w:divBdr>
        </w:div>
        <w:div w:id="1831092711">
          <w:marLeft w:val="0"/>
          <w:marRight w:val="0"/>
          <w:marTop w:val="0"/>
          <w:marBottom w:val="0"/>
          <w:divBdr>
            <w:top w:val="none" w:sz="0" w:space="0" w:color="auto"/>
            <w:left w:val="none" w:sz="0" w:space="0" w:color="auto"/>
            <w:bottom w:val="none" w:sz="0" w:space="0" w:color="auto"/>
            <w:right w:val="none" w:sz="0" w:space="0" w:color="auto"/>
          </w:divBdr>
        </w:div>
        <w:div w:id="1771583691">
          <w:marLeft w:val="0"/>
          <w:marRight w:val="0"/>
          <w:marTop w:val="0"/>
          <w:marBottom w:val="0"/>
          <w:divBdr>
            <w:top w:val="none" w:sz="0" w:space="0" w:color="auto"/>
            <w:left w:val="none" w:sz="0" w:space="0" w:color="auto"/>
            <w:bottom w:val="none" w:sz="0" w:space="0" w:color="auto"/>
            <w:right w:val="none" w:sz="0" w:space="0" w:color="auto"/>
          </w:divBdr>
        </w:div>
        <w:div w:id="1580286697">
          <w:marLeft w:val="0"/>
          <w:marRight w:val="0"/>
          <w:marTop w:val="0"/>
          <w:marBottom w:val="0"/>
          <w:divBdr>
            <w:top w:val="none" w:sz="0" w:space="0" w:color="auto"/>
            <w:left w:val="none" w:sz="0" w:space="0" w:color="auto"/>
            <w:bottom w:val="none" w:sz="0" w:space="0" w:color="auto"/>
            <w:right w:val="none" w:sz="0" w:space="0" w:color="auto"/>
          </w:divBdr>
        </w:div>
        <w:div w:id="2142260195">
          <w:marLeft w:val="0"/>
          <w:marRight w:val="0"/>
          <w:marTop w:val="0"/>
          <w:marBottom w:val="0"/>
          <w:divBdr>
            <w:top w:val="none" w:sz="0" w:space="0" w:color="auto"/>
            <w:left w:val="none" w:sz="0" w:space="0" w:color="auto"/>
            <w:bottom w:val="none" w:sz="0" w:space="0" w:color="auto"/>
            <w:right w:val="none" w:sz="0" w:space="0" w:color="auto"/>
          </w:divBdr>
        </w:div>
        <w:div w:id="1907300485">
          <w:marLeft w:val="0"/>
          <w:marRight w:val="0"/>
          <w:marTop w:val="0"/>
          <w:marBottom w:val="0"/>
          <w:divBdr>
            <w:top w:val="none" w:sz="0" w:space="0" w:color="auto"/>
            <w:left w:val="none" w:sz="0" w:space="0" w:color="auto"/>
            <w:bottom w:val="none" w:sz="0" w:space="0" w:color="auto"/>
            <w:right w:val="none" w:sz="0" w:space="0" w:color="auto"/>
          </w:divBdr>
        </w:div>
        <w:div w:id="893321613">
          <w:marLeft w:val="0"/>
          <w:marRight w:val="0"/>
          <w:marTop w:val="0"/>
          <w:marBottom w:val="0"/>
          <w:divBdr>
            <w:top w:val="none" w:sz="0" w:space="0" w:color="auto"/>
            <w:left w:val="none" w:sz="0" w:space="0" w:color="auto"/>
            <w:bottom w:val="none" w:sz="0" w:space="0" w:color="auto"/>
            <w:right w:val="none" w:sz="0" w:space="0" w:color="auto"/>
          </w:divBdr>
        </w:div>
        <w:div w:id="108202684">
          <w:marLeft w:val="0"/>
          <w:marRight w:val="0"/>
          <w:marTop w:val="0"/>
          <w:marBottom w:val="0"/>
          <w:divBdr>
            <w:top w:val="none" w:sz="0" w:space="0" w:color="auto"/>
            <w:left w:val="none" w:sz="0" w:space="0" w:color="auto"/>
            <w:bottom w:val="none" w:sz="0" w:space="0" w:color="auto"/>
            <w:right w:val="none" w:sz="0" w:space="0" w:color="auto"/>
          </w:divBdr>
        </w:div>
        <w:div w:id="1232351905">
          <w:marLeft w:val="0"/>
          <w:marRight w:val="0"/>
          <w:marTop w:val="0"/>
          <w:marBottom w:val="0"/>
          <w:divBdr>
            <w:top w:val="none" w:sz="0" w:space="0" w:color="auto"/>
            <w:left w:val="none" w:sz="0" w:space="0" w:color="auto"/>
            <w:bottom w:val="none" w:sz="0" w:space="0" w:color="auto"/>
            <w:right w:val="none" w:sz="0" w:space="0" w:color="auto"/>
          </w:divBdr>
        </w:div>
        <w:div w:id="1908228803">
          <w:marLeft w:val="0"/>
          <w:marRight w:val="0"/>
          <w:marTop w:val="0"/>
          <w:marBottom w:val="0"/>
          <w:divBdr>
            <w:top w:val="none" w:sz="0" w:space="0" w:color="auto"/>
            <w:left w:val="none" w:sz="0" w:space="0" w:color="auto"/>
            <w:bottom w:val="none" w:sz="0" w:space="0" w:color="auto"/>
            <w:right w:val="none" w:sz="0" w:space="0" w:color="auto"/>
          </w:divBdr>
        </w:div>
        <w:div w:id="1282877156">
          <w:marLeft w:val="0"/>
          <w:marRight w:val="0"/>
          <w:marTop w:val="0"/>
          <w:marBottom w:val="0"/>
          <w:divBdr>
            <w:top w:val="none" w:sz="0" w:space="0" w:color="auto"/>
            <w:left w:val="none" w:sz="0" w:space="0" w:color="auto"/>
            <w:bottom w:val="none" w:sz="0" w:space="0" w:color="auto"/>
            <w:right w:val="none" w:sz="0" w:space="0" w:color="auto"/>
          </w:divBdr>
        </w:div>
        <w:div w:id="271743349">
          <w:marLeft w:val="0"/>
          <w:marRight w:val="0"/>
          <w:marTop w:val="0"/>
          <w:marBottom w:val="0"/>
          <w:divBdr>
            <w:top w:val="none" w:sz="0" w:space="0" w:color="auto"/>
            <w:left w:val="none" w:sz="0" w:space="0" w:color="auto"/>
            <w:bottom w:val="none" w:sz="0" w:space="0" w:color="auto"/>
            <w:right w:val="none" w:sz="0" w:space="0" w:color="auto"/>
          </w:divBdr>
        </w:div>
        <w:div w:id="891842110">
          <w:marLeft w:val="0"/>
          <w:marRight w:val="0"/>
          <w:marTop w:val="0"/>
          <w:marBottom w:val="0"/>
          <w:divBdr>
            <w:top w:val="none" w:sz="0" w:space="0" w:color="auto"/>
            <w:left w:val="none" w:sz="0" w:space="0" w:color="auto"/>
            <w:bottom w:val="none" w:sz="0" w:space="0" w:color="auto"/>
            <w:right w:val="none" w:sz="0" w:space="0" w:color="auto"/>
          </w:divBdr>
        </w:div>
        <w:div w:id="1530487441">
          <w:marLeft w:val="0"/>
          <w:marRight w:val="0"/>
          <w:marTop w:val="0"/>
          <w:marBottom w:val="0"/>
          <w:divBdr>
            <w:top w:val="none" w:sz="0" w:space="0" w:color="auto"/>
            <w:left w:val="none" w:sz="0" w:space="0" w:color="auto"/>
            <w:bottom w:val="none" w:sz="0" w:space="0" w:color="auto"/>
            <w:right w:val="none" w:sz="0" w:space="0" w:color="auto"/>
          </w:divBdr>
        </w:div>
        <w:div w:id="1885369439">
          <w:marLeft w:val="0"/>
          <w:marRight w:val="0"/>
          <w:marTop w:val="0"/>
          <w:marBottom w:val="0"/>
          <w:divBdr>
            <w:top w:val="none" w:sz="0" w:space="0" w:color="auto"/>
            <w:left w:val="none" w:sz="0" w:space="0" w:color="auto"/>
            <w:bottom w:val="none" w:sz="0" w:space="0" w:color="auto"/>
            <w:right w:val="none" w:sz="0" w:space="0" w:color="auto"/>
          </w:divBdr>
        </w:div>
        <w:div w:id="281543357">
          <w:marLeft w:val="0"/>
          <w:marRight w:val="0"/>
          <w:marTop w:val="0"/>
          <w:marBottom w:val="0"/>
          <w:divBdr>
            <w:top w:val="none" w:sz="0" w:space="0" w:color="auto"/>
            <w:left w:val="none" w:sz="0" w:space="0" w:color="auto"/>
            <w:bottom w:val="none" w:sz="0" w:space="0" w:color="auto"/>
            <w:right w:val="none" w:sz="0" w:space="0" w:color="auto"/>
          </w:divBdr>
        </w:div>
        <w:div w:id="576473564">
          <w:marLeft w:val="0"/>
          <w:marRight w:val="0"/>
          <w:marTop w:val="0"/>
          <w:marBottom w:val="0"/>
          <w:divBdr>
            <w:top w:val="none" w:sz="0" w:space="0" w:color="auto"/>
            <w:left w:val="none" w:sz="0" w:space="0" w:color="auto"/>
            <w:bottom w:val="none" w:sz="0" w:space="0" w:color="auto"/>
            <w:right w:val="none" w:sz="0" w:space="0" w:color="auto"/>
          </w:divBdr>
        </w:div>
        <w:div w:id="459539460">
          <w:marLeft w:val="0"/>
          <w:marRight w:val="0"/>
          <w:marTop w:val="0"/>
          <w:marBottom w:val="0"/>
          <w:divBdr>
            <w:top w:val="none" w:sz="0" w:space="0" w:color="auto"/>
            <w:left w:val="none" w:sz="0" w:space="0" w:color="auto"/>
            <w:bottom w:val="none" w:sz="0" w:space="0" w:color="auto"/>
            <w:right w:val="none" w:sz="0" w:space="0" w:color="auto"/>
          </w:divBdr>
        </w:div>
        <w:div w:id="540217076">
          <w:marLeft w:val="0"/>
          <w:marRight w:val="0"/>
          <w:marTop w:val="0"/>
          <w:marBottom w:val="0"/>
          <w:divBdr>
            <w:top w:val="none" w:sz="0" w:space="0" w:color="auto"/>
            <w:left w:val="none" w:sz="0" w:space="0" w:color="auto"/>
            <w:bottom w:val="none" w:sz="0" w:space="0" w:color="auto"/>
            <w:right w:val="none" w:sz="0" w:space="0" w:color="auto"/>
          </w:divBdr>
        </w:div>
        <w:div w:id="746536615">
          <w:marLeft w:val="0"/>
          <w:marRight w:val="0"/>
          <w:marTop w:val="0"/>
          <w:marBottom w:val="0"/>
          <w:divBdr>
            <w:top w:val="none" w:sz="0" w:space="0" w:color="auto"/>
            <w:left w:val="none" w:sz="0" w:space="0" w:color="auto"/>
            <w:bottom w:val="none" w:sz="0" w:space="0" w:color="auto"/>
            <w:right w:val="none" w:sz="0" w:space="0" w:color="auto"/>
          </w:divBdr>
        </w:div>
        <w:div w:id="471874951">
          <w:marLeft w:val="0"/>
          <w:marRight w:val="0"/>
          <w:marTop w:val="0"/>
          <w:marBottom w:val="0"/>
          <w:divBdr>
            <w:top w:val="none" w:sz="0" w:space="0" w:color="auto"/>
            <w:left w:val="none" w:sz="0" w:space="0" w:color="auto"/>
            <w:bottom w:val="none" w:sz="0" w:space="0" w:color="auto"/>
            <w:right w:val="none" w:sz="0" w:space="0" w:color="auto"/>
          </w:divBdr>
        </w:div>
        <w:div w:id="267348692">
          <w:marLeft w:val="0"/>
          <w:marRight w:val="0"/>
          <w:marTop w:val="0"/>
          <w:marBottom w:val="0"/>
          <w:divBdr>
            <w:top w:val="none" w:sz="0" w:space="0" w:color="auto"/>
            <w:left w:val="none" w:sz="0" w:space="0" w:color="auto"/>
            <w:bottom w:val="none" w:sz="0" w:space="0" w:color="auto"/>
            <w:right w:val="none" w:sz="0" w:space="0" w:color="auto"/>
          </w:divBdr>
        </w:div>
        <w:div w:id="1683359154">
          <w:marLeft w:val="0"/>
          <w:marRight w:val="0"/>
          <w:marTop w:val="0"/>
          <w:marBottom w:val="0"/>
          <w:divBdr>
            <w:top w:val="none" w:sz="0" w:space="0" w:color="auto"/>
            <w:left w:val="none" w:sz="0" w:space="0" w:color="auto"/>
            <w:bottom w:val="none" w:sz="0" w:space="0" w:color="auto"/>
            <w:right w:val="none" w:sz="0" w:space="0" w:color="auto"/>
          </w:divBdr>
        </w:div>
      </w:divsChild>
    </w:div>
    <w:div w:id="416243893">
      <w:bodyDiv w:val="1"/>
      <w:marLeft w:val="0"/>
      <w:marRight w:val="0"/>
      <w:marTop w:val="0"/>
      <w:marBottom w:val="0"/>
      <w:divBdr>
        <w:top w:val="none" w:sz="0" w:space="0" w:color="auto"/>
        <w:left w:val="none" w:sz="0" w:space="0" w:color="auto"/>
        <w:bottom w:val="none" w:sz="0" w:space="0" w:color="auto"/>
        <w:right w:val="none" w:sz="0" w:space="0" w:color="auto"/>
      </w:divBdr>
    </w:div>
    <w:div w:id="417219265">
      <w:bodyDiv w:val="1"/>
      <w:marLeft w:val="0"/>
      <w:marRight w:val="0"/>
      <w:marTop w:val="0"/>
      <w:marBottom w:val="0"/>
      <w:divBdr>
        <w:top w:val="none" w:sz="0" w:space="0" w:color="auto"/>
        <w:left w:val="none" w:sz="0" w:space="0" w:color="auto"/>
        <w:bottom w:val="none" w:sz="0" w:space="0" w:color="auto"/>
        <w:right w:val="none" w:sz="0" w:space="0" w:color="auto"/>
      </w:divBdr>
    </w:div>
    <w:div w:id="419640154">
      <w:bodyDiv w:val="1"/>
      <w:marLeft w:val="0"/>
      <w:marRight w:val="0"/>
      <w:marTop w:val="0"/>
      <w:marBottom w:val="0"/>
      <w:divBdr>
        <w:top w:val="none" w:sz="0" w:space="0" w:color="auto"/>
        <w:left w:val="none" w:sz="0" w:space="0" w:color="auto"/>
        <w:bottom w:val="none" w:sz="0" w:space="0" w:color="auto"/>
        <w:right w:val="none" w:sz="0" w:space="0" w:color="auto"/>
      </w:divBdr>
    </w:div>
    <w:div w:id="427578347">
      <w:bodyDiv w:val="1"/>
      <w:marLeft w:val="0"/>
      <w:marRight w:val="0"/>
      <w:marTop w:val="0"/>
      <w:marBottom w:val="0"/>
      <w:divBdr>
        <w:top w:val="none" w:sz="0" w:space="0" w:color="auto"/>
        <w:left w:val="none" w:sz="0" w:space="0" w:color="auto"/>
        <w:bottom w:val="none" w:sz="0" w:space="0" w:color="auto"/>
        <w:right w:val="none" w:sz="0" w:space="0" w:color="auto"/>
      </w:divBdr>
    </w:div>
    <w:div w:id="438526751">
      <w:bodyDiv w:val="1"/>
      <w:marLeft w:val="0"/>
      <w:marRight w:val="0"/>
      <w:marTop w:val="0"/>
      <w:marBottom w:val="0"/>
      <w:divBdr>
        <w:top w:val="none" w:sz="0" w:space="0" w:color="auto"/>
        <w:left w:val="none" w:sz="0" w:space="0" w:color="auto"/>
        <w:bottom w:val="none" w:sz="0" w:space="0" w:color="auto"/>
        <w:right w:val="none" w:sz="0" w:space="0" w:color="auto"/>
      </w:divBdr>
      <w:divsChild>
        <w:div w:id="1032074917">
          <w:marLeft w:val="0"/>
          <w:marRight w:val="0"/>
          <w:marTop w:val="0"/>
          <w:marBottom w:val="0"/>
          <w:divBdr>
            <w:top w:val="none" w:sz="0" w:space="0" w:color="auto"/>
            <w:left w:val="none" w:sz="0" w:space="0" w:color="auto"/>
            <w:bottom w:val="none" w:sz="0" w:space="0" w:color="auto"/>
            <w:right w:val="none" w:sz="0" w:space="0" w:color="auto"/>
          </w:divBdr>
        </w:div>
        <w:div w:id="1563980709">
          <w:marLeft w:val="0"/>
          <w:marRight w:val="0"/>
          <w:marTop w:val="0"/>
          <w:marBottom w:val="0"/>
          <w:divBdr>
            <w:top w:val="none" w:sz="0" w:space="0" w:color="auto"/>
            <w:left w:val="none" w:sz="0" w:space="0" w:color="auto"/>
            <w:bottom w:val="none" w:sz="0" w:space="0" w:color="auto"/>
            <w:right w:val="none" w:sz="0" w:space="0" w:color="auto"/>
          </w:divBdr>
        </w:div>
        <w:div w:id="784885835">
          <w:marLeft w:val="0"/>
          <w:marRight w:val="0"/>
          <w:marTop w:val="0"/>
          <w:marBottom w:val="0"/>
          <w:divBdr>
            <w:top w:val="none" w:sz="0" w:space="0" w:color="auto"/>
            <w:left w:val="none" w:sz="0" w:space="0" w:color="auto"/>
            <w:bottom w:val="none" w:sz="0" w:space="0" w:color="auto"/>
            <w:right w:val="none" w:sz="0" w:space="0" w:color="auto"/>
          </w:divBdr>
        </w:div>
        <w:div w:id="589627803">
          <w:marLeft w:val="0"/>
          <w:marRight w:val="0"/>
          <w:marTop w:val="0"/>
          <w:marBottom w:val="0"/>
          <w:divBdr>
            <w:top w:val="none" w:sz="0" w:space="0" w:color="auto"/>
            <w:left w:val="none" w:sz="0" w:space="0" w:color="auto"/>
            <w:bottom w:val="none" w:sz="0" w:space="0" w:color="auto"/>
            <w:right w:val="none" w:sz="0" w:space="0" w:color="auto"/>
          </w:divBdr>
        </w:div>
        <w:div w:id="434638014">
          <w:marLeft w:val="0"/>
          <w:marRight w:val="0"/>
          <w:marTop w:val="0"/>
          <w:marBottom w:val="0"/>
          <w:divBdr>
            <w:top w:val="none" w:sz="0" w:space="0" w:color="auto"/>
            <w:left w:val="none" w:sz="0" w:space="0" w:color="auto"/>
            <w:bottom w:val="none" w:sz="0" w:space="0" w:color="auto"/>
            <w:right w:val="none" w:sz="0" w:space="0" w:color="auto"/>
          </w:divBdr>
        </w:div>
        <w:div w:id="1635941442">
          <w:marLeft w:val="0"/>
          <w:marRight w:val="0"/>
          <w:marTop w:val="0"/>
          <w:marBottom w:val="0"/>
          <w:divBdr>
            <w:top w:val="none" w:sz="0" w:space="0" w:color="auto"/>
            <w:left w:val="none" w:sz="0" w:space="0" w:color="auto"/>
            <w:bottom w:val="none" w:sz="0" w:space="0" w:color="auto"/>
            <w:right w:val="none" w:sz="0" w:space="0" w:color="auto"/>
          </w:divBdr>
        </w:div>
        <w:div w:id="470174149">
          <w:marLeft w:val="0"/>
          <w:marRight w:val="0"/>
          <w:marTop w:val="0"/>
          <w:marBottom w:val="0"/>
          <w:divBdr>
            <w:top w:val="none" w:sz="0" w:space="0" w:color="auto"/>
            <w:left w:val="none" w:sz="0" w:space="0" w:color="auto"/>
            <w:bottom w:val="none" w:sz="0" w:space="0" w:color="auto"/>
            <w:right w:val="none" w:sz="0" w:space="0" w:color="auto"/>
          </w:divBdr>
        </w:div>
        <w:div w:id="405080213">
          <w:marLeft w:val="0"/>
          <w:marRight w:val="0"/>
          <w:marTop w:val="0"/>
          <w:marBottom w:val="0"/>
          <w:divBdr>
            <w:top w:val="none" w:sz="0" w:space="0" w:color="auto"/>
            <w:left w:val="none" w:sz="0" w:space="0" w:color="auto"/>
            <w:bottom w:val="none" w:sz="0" w:space="0" w:color="auto"/>
            <w:right w:val="none" w:sz="0" w:space="0" w:color="auto"/>
          </w:divBdr>
        </w:div>
        <w:div w:id="1013457398">
          <w:marLeft w:val="0"/>
          <w:marRight w:val="0"/>
          <w:marTop w:val="0"/>
          <w:marBottom w:val="0"/>
          <w:divBdr>
            <w:top w:val="none" w:sz="0" w:space="0" w:color="auto"/>
            <w:left w:val="none" w:sz="0" w:space="0" w:color="auto"/>
            <w:bottom w:val="none" w:sz="0" w:space="0" w:color="auto"/>
            <w:right w:val="none" w:sz="0" w:space="0" w:color="auto"/>
          </w:divBdr>
        </w:div>
        <w:div w:id="1512597632">
          <w:marLeft w:val="0"/>
          <w:marRight w:val="0"/>
          <w:marTop w:val="0"/>
          <w:marBottom w:val="0"/>
          <w:divBdr>
            <w:top w:val="none" w:sz="0" w:space="0" w:color="auto"/>
            <w:left w:val="none" w:sz="0" w:space="0" w:color="auto"/>
            <w:bottom w:val="none" w:sz="0" w:space="0" w:color="auto"/>
            <w:right w:val="none" w:sz="0" w:space="0" w:color="auto"/>
          </w:divBdr>
        </w:div>
        <w:div w:id="396174653">
          <w:marLeft w:val="0"/>
          <w:marRight w:val="0"/>
          <w:marTop w:val="0"/>
          <w:marBottom w:val="0"/>
          <w:divBdr>
            <w:top w:val="none" w:sz="0" w:space="0" w:color="auto"/>
            <w:left w:val="none" w:sz="0" w:space="0" w:color="auto"/>
            <w:bottom w:val="none" w:sz="0" w:space="0" w:color="auto"/>
            <w:right w:val="none" w:sz="0" w:space="0" w:color="auto"/>
          </w:divBdr>
        </w:div>
        <w:div w:id="768046337">
          <w:marLeft w:val="0"/>
          <w:marRight w:val="0"/>
          <w:marTop w:val="0"/>
          <w:marBottom w:val="0"/>
          <w:divBdr>
            <w:top w:val="none" w:sz="0" w:space="0" w:color="auto"/>
            <w:left w:val="none" w:sz="0" w:space="0" w:color="auto"/>
            <w:bottom w:val="none" w:sz="0" w:space="0" w:color="auto"/>
            <w:right w:val="none" w:sz="0" w:space="0" w:color="auto"/>
          </w:divBdr>
        </w:div>
        <w:div w:id="1393239410">
          <w:marLeft w:val="0"/>
          <w:marRight w:val="0"/>
          <w:marTop w:val="0"/>
          <w:marBottom w:val="0"/>
          <w:divBdr>
            <w:top w:val="none" w:sz="0" w:space="0" w:color="auto"/>
            <w:left w:val="none" w:sz="0" w:space="0" w:color="auto"/>
            <w:bottom w:val="none" w:sz="0" w:space="0" w:color="auto"/>
            <w:right w:val="none" w:sz="0" w:space="0" w:color="auto"/>
          </w:divBdr>
        </w:div>
        <w:div w:id="344865226">
          <w:marLeft w:val="0"/>
          <w:marRight w:val="0"/>
          <w:marTop w:val="0"/>
          <w:marBottom w:val="0"/>
          <w:divBdr>
            <w:top w:val="none" w:sz="0" w:space="0" w:color="auto"/>
            <w:left w:val="none" w:sz="0" w:space="0" w:color="auto"/>
            <w:bottom w:val="none" w:sz="0" w:space="0" w:color="auto"/>
            <w:right w:val="none" w:sz="0" w:space="0" w:color="auto"/>
          </w:divBdr>
        </w:div>
        <w:div w:id="546647579">
          <w:marLeft w:val="0"/>
          <w:marRight w:val="0"/>
          <w:marTop w:val="0"/>
          <w:marBottom w:val="0"/>
          <w:divBdr>
            <w:top w:val="none" w:sz="0" w:space="0" w:color="auto"/>
            <w:left w:val="none" w:sz="0" w:space="0" w:color="auto"/>
            <w:bottom w:val="none" w:sz="0" w:space="0" w:color="auto"/>
            <w:right w:val="none" w:sz="0" w:space="0" w:color="auto"/>
          </w:divBdr>
        </w:div>
        <w:div w:id="1625968191">
          <w:marLeft w:val="0"/>
          <w:marRight w:val="0"/>
          <w:marTop w:val="0"/>
          <w:marBottom w:val="0"/>
          <w:divBdr>
            <w:top w:val="none" w:sz="0" w:space="0" w:color="auto"/>
            <w:left w:val="none" w:sz="0" w:space="0" w:color="auto"/>
            <w:bottom w:val="none" w:sz="0" w:space="0" w:color="auto"/>
            <w:right w:val="none" w:sz="0" w:space="0" w:color="auto"/>
          </w:divBdr>
        </w:div>
        <w:div w:id="1435134388">
          <w:marLeft w:val="0"/>
          <w:marRight w:val="0"/>
          <w:marTop w:val="0"/>
          <w:marBottom w:val="0"/>
          <w:divBdr>
            <w:top w:val="none" w:sz="0" w:space="0" w:color="auto"/>
            <w:left w:val="none" w:sz="0" w:space="0" w:color="auto"/>
            <w:bottom w:val="none" w:sz="0" w:space="0" w:color="auto"/>
            <w:right w:val="none" w:sz="0" w:space="0" w:color="auto"/>
          </w:divBdr>
        </w:div>
        <w:div w:id="1246302676">
          <w:marLeft w:val="0"/>
          <w:marRight w:val="0"/>
          <w:marTop w:val="0"/>
          <w:marBottom w:val="0"/>
          <w:divBdr>
            <w:top w:val="none" w:sz="0" w:space="0" w:color="auto"/>
            <w:left w:val="none" w:sz="0" w:space="0" w:color="auto"/>
            <w:bottom w:val="none" w:sz="0" w:space="0" w:color="auto"/>
            <w:right w:val="none" w:sz="0" w:space="0" w:color="auto"/>
          </w:divBdr>
        </w:div>
        <w:div w:id="2118719520">
          <w:marLeft w:val="0"/>
          <w:marRight w:val="0"/>
          <w:marTop w:val="0"/>
          <w:marBottom w:val="0"/>
          <w:divBdr>
            <w:top w:val="none" w:sz="0" w:space="0" w:color="auto"/>
            <w:left w:val="none" w:sz="0" w:space="0" w:color="auto"/>
            <w:bottom w:val="none" w:sz="0" w:space="0" w:color="auto"/>
            <w:right w:val="none" w:sz="0" w:space="0" w:color="auto"/>
          </w:divBdr>
        </w:div>
        <w:div w:id="179899556">
          <w:marLeft w:val="0"/>
          <w:marRight w:val="0"/>
          <w:marTop w:val="0"/>
          <w:marBottom w:val="0"/>
          <w:divBdr>
            <w:top w:val="none" w:sz="0" w:space="0" w:color="auto"/>
            <w:left w:val="none" w:sz="0" w:space="0" w:color="auto"/>
            <w:bottom w:val="none" w:sz="0" w:space="0" w:color="auto"/>
            <w:right w:val="none" w:sz="0" w:space="0" w:color="auto"/>
          </w:divBdr>
        </w:div>
        <w:div w:id="1997493599">
          <w:marLeft w:val="0"/>
          <w:marRight w:val="0"/>
          <w:marTop w:val="0"/>
          <w:marBottom w:val="0"/>
          <w:divBdr>
            <w:top w:val="none" w:sz="0" w:space="0" w:color="auto"/>
            <w:left w:val="none" w:sz="0" w:space="0" w:color="auto"/>
            <w:bottom w:val="none" w:sz="0" w:space="0" w:color="auto"/>
            <w:right w:val="none" w:sz="0" w:space="0" w:color="auto"/>
          </w:divBdr>
        </w:div>
        <w:div w:id="1094209571">
          <w:marLeft w:val="0"/>
          <w:marRight w:val="0"/>
          <w:marTop w:val="0"/>
          <w:marBottom w:val="0"/>
          <w:divBdr>
            <w:top w:val="none" w:sz="0" w:space="0" w:color="auto"/>
            <w:left w:val="none" w:sz="0" w:space="0" w:color="auto"/>
            <w:bottom w:val="none" w:sz="0" w:space="0" w:color="auto"/>
            <w:right w:val="none" w:sz="0" w:space="0" w:color="auto"/>
          </w:divBdr>
        </w:div>
        <w:div w:id="2082830973">
          <w:marLeft w:val="0"/>
          <w:marRight w:val="0"/>
          <w:marTop w:val="0"/>
          <w:marBottom w:val="0"/>
          <w:divBdr>
            <w:top w:val="none" w:sz="0" w:space="0" w:color="auto"/>
            <w:left w:val="none" w:sz="0" w:space="0" w:color="auto"/>
            <w:bottom w:val="none" w:sz="0" w:space="0" w:color="auto"/>
            <w:right w:val="none" w:sz="0" w:space="0" w:color="auto"/>
          </w:divBdr>
        </w:div>
        <w:div w:id="882014208">
          <w:marLeft w:val="0"/>
          <w:marRight w:val="0"/>
          <w:marTop w:val="0"/>
          <w:marBottom w:val="0"/>
          <w:divBdr>
            <w:top w:val="none" w:sz="0" w:space="0" w:color="auto"/>
            <w:left w:val="none" w:sz="0" w:space="0" w:color="auto"/>
            <w:bottom w:val="none" w:sz="0" w:space="0" w:color="auto"/>
            <w:right w:val="none" w:sz="0" w:space="0" w:color="auto"/>
          </w:divBdr>
        </w:div>
        <w:div w:id="1147282845">
          <w:marLeft w:val="0"/>
          <w:marRight w:val="0"/>
          <w:marTop w:val="0"/>
          <w:marBottom w:val="0"/>
          <w:divBdr>
            <w:top w:val="none" w:sz="0" w:space="0" w:color="auto"/>
            <w:left w:val="none" w:sz="0" w:space="0" w:color="auto"/>
            <w:bottom w:val="none" w:sz="0" w:space="0" w:color="auto"/>
            <w:right w:val="none" w:sz="0" w:space="0" w:color="auto"/>
          </w:divBdr>
        </w:div>
        <w:div w:id="477456155">
          <w:marLeft w:val="0"/>
          <w:marRight w:val="0"/>
          <w:marTop w:val="0"/>
          <w:marBottom w:val="0"/>
          <w:divBdr>
            <w:top w:val="none" w:sz="0" w:space="0" w:color="auto"/>
            <w:left w:val="none" w:sz="0" w:space="0" w:color="auto"/>
            <w:bottom w:val="none" w:sz="0" w:space="0" w:color="auto"/>
            <w:right w:val="none" w:sz="0" w:space="0" w:color="auto"/>
          </w:divBdr>
        </w:div>
        <w:div w:id="309601863">
          <w:marLeft w:val="0"/>
          <w:marRight w:val="0"/>
          <w:marTop w:val="0"/>
          <w:marBottom w:val="0"/>
          <w:divBdr>
            <w:top w:val="none" w:sz="0" w:space="0" w:color="auto"/>
            <w:left w:val="none" w:sz="0" w:space="0" w:color="auto"/>
            <w:bottom w:val="none" w:sz="0" w:space="0" w:color="auto"/>
            <w:right w:val="none" w:sz="0" w:space="0" w:color="auto"/>
          </w:divBdr>
        </w:div>
        <w:div w:id="46880664">
          <w:marLeft w:val="0"/>
          <w:marRight w:val="0"/>
          <w:marTop w:val="0"/>
          <w:marBottom w:val="0"/>
          <w:divBdr>
            <w:top w:val="none" w:sz="0" w:space="0" w:color="auto"/>
            <w:left w:val="none" w:sz="0" w:space="0" w:color="auto"/>
            <w:bottom w:val="none" w:sz="0" w:space="0" w:color="auto"/>
            <w:right w:val="none" w:sz="0" w:space="0" w:color="auto"/>
          </w:divBdr>
        </w:div>
        <w:div w:id="81755742">
          <w:marLeft w:val="0"/>
          <w:marRight w:val="0"/>
          <w:marTop w:val="0"/>
          <w:marBottom w:val="0"/>
          <w:divBdr>
            <w:top w:val="none" w:sz="0" w:space="0" w:color="auto"/>
            <w:left w:val="none" w:sz="0" w:space="0" w:color="auto"/>
            <w:bottom w:val="none" w:sz="0" w:space="0" w:color="auto"/>
            <w:right w:val="none" w:sz="0" w:space="0" w:color="auto"/>
          </w:divBdr>
        </w:div>
        <w:div w:id="2062288186">
          <w:marLeft w:val="0"/>
          <w:marRight w:val="0"/>
          <w:marTop w:val="0"/>
          <w:marBottom w:val="0"/>
          <w:divBdr>
            <w:top w:val="none" w:sz="0" w:space="0" w:color="auto"/>
            <w:left w:val="none" w:sz="0" w:space="0" w:color="auto"/>
            <w:bottom w:val="none" w:sz="0" w:space="0" w:color="auto"/>
            <w:right w:val="none" w:sz="0" w:space="0" w:color="auto"/>
          </w:divBdr>
        </w:div>
        <w:div w:id="76874710">
          <w:marLeft w:val="0"/>
          <w:marRight w:val="0"/>
          <w:marTop w:val="0"/>
          <w:marBottom w:val="0"/>
          <w:divBdr>
            <w:top w:val="none" w:sz="0" w:space="0" w:color="auto"/>
            <w:left w:val="none" w:sz="0" w:space="0" w:color="auto"/>
            <w:bottom w:val="none" w:sz="0" w:space="0" w:color="auto"/>
            <w:right w:val="none" w:sz="0" w:space="0" w:color="auto"/>
          </w:divBdr>
        </w:div>
        <w:div w:id="555777933">
          <w:marLeft w:val="0"/>
          <w:marRight w:val="0"/>
          <w:marTop w:val="0"/>
          <w:marBottom w:val="0"/>
          <w:divBdr>
            <w:top w:val="none" w:sz="0" w:space="0" w:color="auto"/>
            <w:left w:val="none" w:sz="0" w:space="0" w:color="auto"/>
            <w:bottom w:val="none" w:sz="0" w:space="0" w:color="auto"/>
            <w:right w:val="none" w:sz="0" w:space="0" w:color="auto"/>
          </w:divBdr>
        </w:div>
        <w:div w:id="1963343345">
          <w:marLeft w:val="0"/>
          <w:marRight w:val="0"/>
          <w:marTop w:val="0"/>
          <w:marBottom w:val="0"/>
          <w:divBdr>
            <w:top w:val="none" w:sz="0" w:space="0" w:color="auto"/>
            <w:left w:val="none" w:sz="0" w:space="0" w:color="auto"/>
            <w:bottom w:val="none" w:sz="0" w:space="0" w:color="auto"/>
            <w:right w:val="none" w:sz="0" w:space="0" w:color="auto"/>
          </w:divBdr>
        </w:div>
        <w:div w:id="1852840899">
          <w:marLeft w:val="0"/>
          <w:marRight w:val="0"/>
          <w:marTop w:val="0"/>
          <w:marBottom w:val="0"/>
          <w:divBdr>
            <w:top w:val="none" w:sz="0" w:space="0" w:color="auto"/>
            <w:left w:val="none" w:sz="0" w:space="0" w:color="auto"/>
            <w:bottom w:val="none" w:sz="0" w:space="0" w:color="auto"/>
            <w:right w:val="none" w:sz="0" w:space="0" w:color="auto"/>
          </w:divBdr>
        </w:div>
      </w:divsChild>
    </w:div>
    <w:div w:id="441607618">
      <w:bodyDiv w:val="1"/>
      <w:marLeft w:val="0"/>
      <w:marRight w:val="0"/>
      <w:marTop w:val="0"/>
      <w:marBottom w:val="0"/>
      <w:divBdr>
        <w:top w:val="none" w:sz="0" w:space="0" w:color="auto"/>
        <w:left w:val="none" w:sz="0" w:space="0" w:color="auto"/>
        <w:bottom w:val="none" w:sz="0" w:space="0" w:color="auto"/>
        <w:right w:val="none" w:sz="0" w:space="0" w:color="auto"/>
      </w:divBdr>
    </w:div>
    <w:div w:id="448010134">
      <w:bodyDiv w:val="1"/>
      <w:marLeft w:val="0"/>
      <w:marRight w:val="0"/>
      <w:marTop w:val="0"/>
      <w:marBottom w:val="0"/>
      <w:divBdr>
        <w:top w:val="none" w:sz="0" w:space="0" w:color="auto"/>
        <w:left w:val="none" w:sz="0" w:space="0" w:color="auto"/>
        <w:bottom w:val="none" w:sz="0" w:space="0" w:color="auto"/>
        <w:right w:val="none" w:sz="0" w:space="0" w:color="auto"/>
      </w:divBdr>
      <w:divsChild>
        <w:div w:id="1911185956">
          <w:marLeft w:val="0"/>
          <w:marRight w:val="0"/>
          <w:marTop w:val="0"/>
          <w:marBottom w:val="0"/>
          <w:divBdr>
            <w:top w:val="none" w:sz="0" w:space="0" w:color="auto"/>
            <w:left w:val="none" w:sz="0" w:space="0" w:color="auto"/>
            <w:bottom w:val="none" w:sz="0" w:space="0" w:color="auto"/>
            <w:right w:val="none" w:sz="0" w:space="0" w:color="auto"/>
          </w:divBdr>
        </w:div>
        <w:div w:id="428700093">
          <w:marLeft w:val="0"/>
          <w:marRight w:val="0"/>
          <w:marTop w:val="0"/>
          <w:marBottom w:val="0"/>
          <w:divBdr>
            <w:top w:val="none" w:sz="0" w:space="0" w:color="auto"/>
            <w:left w:val="none" w:sz="0" w:space="0" w:color="auto"/>
            <w:bottom w:val="none" w:sz="0" w:space="0" w:color="auto"/>
            <w:right w:val="none" w:sz="0" w:space="0" w:color="auto"/>
          </w:divBdr>
        </w:div>
        <w:div w:id="297105741">
          <w:marLeft w:val="0"/>
          <w:marRight w:val="0"/>
          <w:marTop w:val="0"/>
          <w:marBottom w:val="0"/>
          <w:divBdr>
            <w:top w:val="none" w:sz="0" w:space="0" w:color="auto"/>
            <w:left w:val="none" w:sz="0" w:space="0" w:color="auto"/>
            <w:bottom w:val="none" w:sz="0" w:space="0" w:color="auto"/>
            <w:right w:val="none" w:sz="0" w:space="0" w:color="auto"/>
          </w:divBdr>
        </w:div>
        <w:div w:id="849415366">
          <w:marLeft w:val="0"/>
          <w:marRight w:val="0"/>
          <w:marTop w:val="0"/>
          <w:marBottom w:val="0"/>
          <w:divBdr>
            <w:top w:val="none" w:sz="0" w:space="0" w:color="auto"/>
            <w:left w:val="none" w:sz="0" w:space="0" w:color="auto"/>
            <w:bottom w:val="none" w:sz="0" w:space="0" w:color="auto"/>
            <w:right w:val="none" w:sz="0" w:space="0" w:color="auto"/>
          </w:divBdr>
        </w:div>
        <w:div w:id="379785388">
          <w:marLeft w:val="0"/>
          <w:marRight w:val="0"/>
          <w:marTop w:val="0"/>
          <w:marBottom w:val="0"/>
          <w:divBdr>
            <w:top w:val="none" w:sz="0" w:space="0" w:color="auto"/>
            <w:left w:val="none" w:sz="0" w:space="0" w:color="auto"/>
            <w:bottom w:val="none" w:sz="0" w:space="0" w:color="auto"/>
            <w:right w:val="none" w:sz="0" w:space="0" w:color="auto"/>
          </w:divBdr>
        </w:div>
        <w:div w:id="776288690">
          <w:marLeft w:val="0"/>
          <w:marRight w:val="0"/>
          <w:marTop w:val="0"/>
          <w:marBottom w:val="0"/>
          <w:divBdr>
            <w:top w:val="none" w:sz="0" w:space="0" w:color="auto"/>
            <w:left w:val="none" w:sz="0" w:space="0" w:color="auto"/>
            <w:bottom w:val="none" w:sz="0" w:space="0" w:color="auto"/>
            <w:right w:val="none" w:sz="0" w:space="0" w:color="auto"/>
          </w:divBdr>
        </w:div>
        <w:div w:id="27923652">
          <w:marLeft w:val="0"/>
          <w:marRight w:val="0"/>
          <w:marTop w:val="0"/>
          <w:marBottom w:val="0"/>
          <w:divBdr>
            <w:top w:val="none" w:sz="0" w:space="0" w:color="auto"/>
            <w:left w:val="none" w:sz="0" w:space="0" w:color="auto"/>
            <w:bottom w:val="none" w:sz="0" w:space="0" w:color="auto"/>
            <w:right w:val="none" w:sz="0" w:space="0" w:color="auto"/>
          </w:divBdr>
        </w:div>
        <w:div w:id="612638917">
          <w:marLeft w:val="0"/>
          <w:marRight w:val="0"/>
          <w:marTop w:val="0"/>
          <w:marBottom w:val="0"/>
          <w:divBdr>
            <w:top w:val="none" w:sz="0" w:space="0" w:color="auto"/>
            <w:left w:val="none" w:sz="0" w:space="0" w:color="auto"/>
            <w:bottom w:val="none" w:sz="0" w:space="0" w:color="auto"/>
            <w:right w:val="none" w:sz="0" w:space="0" w:color="auto"/>
          </w:divBdr>
        </w:div>
        <w:div w:id="621888456">
          <w:marLeft w:val="0"/>
          <w:marRight w:val="0"/>
          <w:marTop w:val="0"/>
          <w:marBottom w:val="0"/>
          <w:divBdr>
            <w:top w:val="none" w:sz="0" w:space="0" w:color="auto"/>
            <w:left w:val="none" w:sz="0" w:space="0" w:color="auto"/>
            <w:bottom w:val="none" w:sz="0" w:space="0" w:color="auto"/>
            <w:right w:val="none" w:sz="0" w:space="0" w:color="auto"/>
          </w:divBdr>
        </w:div>
        <w:div w:id="1692533488">
          <w:marLeft w:val="0"/>
          <w:marRight w:val="0"/>
          <w:marTop w:val="0"/>
          <w:marBottom w:val="0"/>
          <w:divBdr>
            <w:top w:val="none" w:sz="0" w:space="0" w:color="auto"/>
            <w:left w:val="none" w:sz="0" w:space="0" w:color="auto"/>
            <w:bottom w:val="none" w:sz="0" w:space="0" w:color="auto"/>
            <w:right w:val="none" w:sz="0" w:space="0" w:color="auto"/>
          </w:divBdr>
        </w:div>
        <w:div w:id="733357426">
          <w:marLeft w:val="0"/>
          <w:marRight w:val="0"/>
          <w:marTop w:val="0"/>
          <w:marBottom w:val="0"/>
          <w:divBdr>
            <w:top w:val="none" w:sz="0" w:space="0" w:color="auto"/>
            <w:left w:val="none" w:sz="0" w:space="0" w:color="auto"/>
            <w:bottom w:val="none" w:sz="0" w:space="0" w:color="auto"/>
            <w:right w:val="none" w:sz="0" w:space="0" w:color="auto"/>
          </w:divBdr>
        </w:div>
        <w:div w:id="271085723">
          <w:marLeft w:val="0"/>
          <w:marRight w:val="0"/>
          <w:marTop w:val="0"/>
          <w:marBottom w:val="0"/>
          <w:divBdr>
            <w:top w:val="none" w:sz="0" w:space="0" w:color="auto"/>
            <w:left w:val="none" w:sz="0" w:space="0" w:color="auto"/>
            <w:bottom w:val="none" w:sz="0" w:space="0" w:color="auto"/>
            <w:right w:val="none" w:sz="0" w:space="0" w:color="auto"/>
          </w:divBdr>
        </w:div>
        <w:div w:id="609315497">
          <w:marLeft w:val="0"/>
          <w:marRight w:val="0"/>
          <w:marTop w:val="0"/>
          <w:marBottom w:val="0"/>
          <w:divBdr>
            <w:top w:val="none" w:sz="0" w:space="0" w:color="auto"/>
            <w:left w:val="none" w:sz="0" w:space="0" w:color="auto"/>
            <w:bottom w:val="none" w:sz="0" w:space="0" w:color="auto"/>
            <w:right w:val="none" w:sz="0" w:space="0" w:color="auto"/>
          </w:divBdr>
        </w:div>
        <w:div w:id="2135444882">
          <w:marLeft w:val="0"/>
          <w:marRight w:val="0"/>
          <w:marTop w:val="0"/>
          <w:marBottom w:val="0"/>
          <w:divBdr>
            <w:top w:val="none" w:sz="0" w:space="0" w:color="auto"/>
            <w:left w:val="none" w:sz="0" w:space="0" w:color="auto"/>
            <w:bottom w:val="none" w:sz="0" w:space="0" w:color="auto"/>
            <w:right w:val="none" w:sz="0" w:space="0" w:color="auto"/>
          </w:divBdr>
        </w:div>
        <w:div w:id="1594653">
          <w:marLeft w:val="0"/>
          <w:marRight w:val="0"/>
          <w:marTop w:val="0"/>
          <w:marBottom w:val="0"/>
          <w:divBdr>
            <w:top w:val="none" w:sz="0" w:space="0" w:color="auto"/>
            <w:left w:val="none" w:sz="0" w:space="0" w:color="auto"/>
            <w:bottom w:val="none" w:sz="0" w:space="0" w:color="auto"/>
            <w:right w:val="none" w:sz="0" w:space="0" w:color="auto"/>
          </w:divBdr>
        </w:div>
        <w:div w:id="1247810498">
          <w:marLeft w:val="0"/>
          <w:marRight w:val="0"/>
          <w:marTop w:val="0"/>
          <w:marBottom w:val="0"/>
          <w:divBdr>
            <w:top w:val="none" w:sz="0" w:space="0" w:color="auto"/>
            <w:left w:val="none" w:sz="0" w:space="0" w:color="auto"/>
            <w:bottom w:val="none" w:sz="0" w:space="0" w:color="auto"/>
            <w:right w:val="none" w:sz="0" w:space="0" w:color="auto"/>
          </w:divBdr>
        </w:div>
        <w:div w:id="77945611">
          <w:marLeft w:val="0"/>
          <w:marRight w:val="0"/>
          <w:marTop w:val="0"/>
          <w:marBottom w:val="0"/>
          <w:divBdr>
            <w:top w:val="none" w:sz="0" w:space="0" w:color="auto"/>
            <w:left w:val="none" w:sz="0" w:space="0" w:color="auto"/>
            <w:bottom w:val="none" w:sz="0" w:space="0" w:color="auto"/>
            <w:right w:val="none" w:sz="0" w:space="0" w:color="auto"/>
          </w:divBdr>
        </w:div>
        <w:div w:id="1470131326">
          <w:marLeft w:val="0"/>
          <w:marRight w:val="0"/>
          <w:marTop w:val="0"/>
          <w:marBottom w:val="0"/>
          <w:divBdr>
            <w:top w:val="none" w:sz="0" w:space="0" w:color="auto"/>
            <w:left w:val="none" w:sz="0" w:space="0" w:color="auto"/>
            <w:bottom w:val="none" w:sz="0" w:space="0" w:color="auto"/>
            <w:right w:val="none" w:sz="0" w:space="0" w:color="auto"/>
          </w:divBdr>
        </w:div>
        <w:div w:id="1415514076">
          <w:marLeft w:val="0"/>
          <w:marRight w:val="0"/>
          <w:marTop w:val="0"/>
          <w:marBottom w:val="0"/>
          <w:divBdr>
            <w:top w:val="none" w:sz="0" w:space="0" w:color="auto"/>
            <w:left w:val="none" w:sz="0" w:space="0" w:color="auto"/>
            <w:bottom w:val="none" w:sz="0" w:space="0" w:color="auto"/>
            <w:right w:val="none" w:sz="0" w:space="0" w:color="auto"/>
          </w:divBdr>
        </w:div>
        <w:div w:id="439298859">
          <w:marLeft w:val="0"/>
          <w:marRight w:val="0"/>
          <w:marTop w:val="0"/>
          <w:marBottom w:val="0"/>
          <w:divBdr>
            <w:top w:val="none" w:sz="0" w:space="0" w:color="auto"/>
            <w:left w:val="none" w:sz="0" w:space="0" w:color="auto"/>
            <w:bottom w:val="none" w:sz="0" w:space="0" w:color="auto"/>
            <w:right w:val="none" w:sz="0" w:space="0" w:color="auto"/>
          </w:divBdr>
        </w:div>
        <w:div w:id="794829548">
          <w:marLeft w:val="0"/>
          <w:marRight w:val="0"/>
          <w:marTop w:val="0"/>
          <w:marBottom w:val="0"/>
          <w:divBdr>
            <w:top w:val="none" w:sz="0" w:space="0" w:color="auto"/>
            <w:left w:val="none" w:sz="0" w:space="0" w:color="auto"/>
            <w:bottom w:val="none" w:sz="0" w:space="0" w:color="auto"/>
            <w:right w:val="none" w:sz="0" w:space="0" w:color="auto"/>
          </w:divBdr>
        </w:div>
        <w:div w:id="1025058493">
          <w:marLeft w:val="0"/>
          <w:marRight w:val="0"/>
          <w:marTop w:val="0"/>
          <w:marBottom w:val="0"/>
          <w:divBdr>
            <w:top w:val="none" w:sz="0" w:space="0" w:color="auto"/>
            <w:left w:val="none" w:sz="0" w:space="0" w:color="auto"/>
            <w:bottom w:val="none" w:sz="0" w:space="0" w:color="auto"/>
            <w:right w:val="none" w:sz="0" w:space="0" w:color="auto"/>
          </w:divBdr>
        </w:div>
        <w:div w:id="591165145">
          <w:marLeft w:val="0"/>
          <w:marRight w:val="0"/>
          <w:marTop w:val="0"/>
          <w:marBottom w:val="0"/>
          <w:divBdr>
            <w:top w:val="none" w:sz="0" w:space="0" w:color="auto"/>
            <w:left w:val="none" w:sz="0" w:space="0" w:color="auto"/>
            <w:bottom w:val="none" w:sz="0" w:space="0" w:color="auto"/>
            <w:right w:val="none" w:sz="0" w:space="0" w:color="auto"/>
          </w:divBdr>
        </w:div>
        <w:div w:id="170335692">
          <w:marLeft w:val="0"/>
          <w:marRight w:val="0"/>
          <w:marTop w:val="0"/>
          <w:marBottom w:val="0"/>
          <w:divBdr>
            <w:top w:val="none" w:sz="0" w:space="0" w:color="auto"/>
            <w:left w:val="none" w:sz="0" w:space="0" w:color="auto"/>
            <w:bottom w:val="none" w:sz="0" w:space="0" w:color="auto"/>
            <w:right w:val="none" w:sz="0" w:space="0" w:color="auto"/>
          </w:divBdr>
        </w:div>
        <w:div w:id="909391558">
          <w:marLeft w:val="0"/>
          <w:marRight w:val="0"/>
          <w:marTop w:val="0"/>
          <w:marBottom w:val="0"/>
          <w:divBdr>
            <w:top w:val="none" w:sz="0" w:space="0" w:color="auto"/>
            <w:left w:val="none" w:sz="0" w:space="0" w:color="auto"/>
            <w:bottom w:val="none" w:sz="0" w:space="0" w:color="auto"/>
            <w:right w:val="none" w:sz="0" w:space="0" w:color="auto"/>
          </w:divBdr>
        </w:div>
        <w:div w:id="1671561483">
          <w:marLeft w:val="0"/>
          <w:marRight w:val="0"/>
          <w:marTop w:val="0"/>
          <w:marBottom w:val="0"/>
          <w:divBdr>
            <w:top w:val="none" w:sz="0" w:space="0" w:color="auto"/>
            <w:left w:val="none" w:sz="0" w:space="0" w:color="auto"/>
            <w:bottom w:val="none" w:sz="0" w:space="0" w:color="auto"/>
            <w:right w:val="none" w:sz="0" w:space="0" w:color="auto"/>
          </w:divBdr>
        </w:div>
        <w:div w:id="279068878">
          <w:marLeft w:val="0"/>
          <w:marRight w:val="0"/>
          <w:marTop w:val="0"/>
          <w:marBottom w:val="0"/>
          <w:divBdr>
            <w:top w:val="none" w:sz="0" w:space="0" w:color="auto"/>
            <w:left w:val="none" w:sz="0" w:space="0" w:color="auto"/>
            <w:bottom w:val="none" w:sz="0" w:space="0" w:color="auto"/>
            <w:right w:val="none" w:sz="0" w:space="0" w:color="auto"/>
          </w:divBdr>
        </w:div>
        <w:div w:id="1058241893">
          <w:marLeft w:val="0"/>
          <w:marRight w:val="0"/>
          <w:marTop w:val="0"/>
          <w:marBottom w:val="0"/>
          <w:divBdr>
            <w:top w:val="none" w:sz="0" w:space="0" w:color="auto"/>
            <w:left w:val="none" w:sz="0" w:space="0" w:color="auto"/>
            <w:bottom w:val="none" w:sz="0" w:space="0" w:color="auto"/>
            <w:right w:val="none" w:sz="0" w:space="0" w:color="auto"/>
          </w:divBdr>
        </w:div>
        <w:div w:id="1260601910">
          <w:marLeft w:val="0"/>
          <w:marRight w:val="0"/>
          <w:marTop w:val="0"/>
          <w:marBottom w:val="0"/>
          <w:divBdr>
            <w:top w:val="none" w:sz="0" w:space="0" w:color="auto"/>
            <w:left w:val="none" w:sz="0" w:space="0" w:color="auto"/>
            <w:bottom w:val="none" w:sz="0" w:space="0" w:color="auto"/>
            <w:right w:val="none" w:sz="0" w:space="0" w:color="auto"/>
          </w:divBdr>
        </w:div>
        <w:div w:id="1006833253">
          <w:marLeft w:val="0"/>
          <w:marRight w:val="0"/>
          <w:marTop w:val="0"/>
          <w:marBottom w:val="0"/>
          <w:divBdr>
            <w:top w:val="none" w:sz="0" w:space="0" w:color="auto"/>
            <w:left w:val="none" w:sz="0" w:space="0" w:color="auto"/>
            <w:bottom w:val="none" w:sz="0" w:space="0" w:color="auto"/>
            <w:right w:val="none" w:sz="0" w:space="0" w:color="auto"/>
          </w:divBdr>
        </w:div>
        <w:div w:id="1036391649">
          <w:marLeft w:val="0"/>
          <w:marRight w:val="0"/>
          <w:marTop w:val="0"/>
          <w:marBottom w:val="0"/>
          <w:divBdr>
            <w:top w:val="none" w:sz="0" w:space="0" w:color="auto"/>
            <w:left w:val="none" w:sz="0" w:space="0" w:color="auto"/>
            <w:bottom w:val="none" w:sz="0" w:space="0" w:color="auto"/>
            <w:right w:val="none" w:sz="0" w:space="0" w:color="auto"/>
          </w:divBdr>
        </w:div>
        <w:div w:id="109128474">
          <w:marLeft w:val="0"/>
          <w:marRight w:val="0"/>
          <w:marTop w:val="0"/>
          <w:marBottom w:val="0"/>
          <w:divBdr>
            <w:top w:val="none" w:sz="0" w:space="0" w:color="auto"/>
            <w:left w:val="none" w:sz="0" w:space="0" w:color="auto"/>
            <w:bottom w:val="none" w:sz="0" w:space="0" w:color="auto"/>
            <w:right w:val="none" w:sz="0" w:space="0" w:color="auto"/>
          </w:divBdr>
        </w:div>
        <w:div w:id="572785096">
          <w:marLeft w:val="0"/>
          <w:marRight w:val="0"/>
          <w:marTop w:val="0"/>
          <w:marBottom w:val="0"/>
          <w:divBdr>
            <w:top w:val="none" w:sz="0" w:space="0" w:color="auto"/>
            <w:left w:val="none" w:sz="0" w:space="0" w:color="auto"/>
            <w:bottom w:val="none" w:sz="0" w:space="0" w:color="auto"/>
            <w:right w:val="none" w:sz="0" w:space="0" w:color="auto"/>
          </w:divBdr>
        </w:div>
        <w:div w:id="1540166019">
          <w:marLeft w:val="0"/>
          <w:marRight w:val="0"/>
          <w:marTop w:val="0"/>
          <w:marBottom w:val="0"/>
          <w:divBdr>
            <w:top w:val="none" w:sz="0" w:space="0" w:color="auto"/>
            <w:left w:val="none" w:sz="0" w:space="0" w:color="auto"/>
            <w:bottom w:val="none" w:sz="0" w:space="0" w:color="auto"/>
            <w:right w:val="none" w:sz="0" w:space="0" w:color="auto"/>
          </w:divBdr>
        </w:div>
        <w:div w:id="1708480780">
          <w:marLeft w:val="0"/>
          <w:marRight w:val="0"/>
          <w:marTop w:val="0"/>
          <w:marBottom w:val="0"/>
          <w:divBdr>
            <w:top w:val="none" w:sz="0" w:space="0" w:color="auto"/>
            <w:left w:val="none" w:sz="0" w:space="0" w:color="auto"/>
            <w:bottom w:val="none" w:sz="0" w:space="0" w:color="auto"/>
            <w:right w:val="none" w:sz="0" w:space="0" w:color="auto"/>
          </w:divBdr>
        </w:div>
        <w:div w:id="1139497157">
          <w:marLeft w:val="0"/>
          <w:marRight w:val="0"/>
          <w:marTop w:val="0"/>
          <w:marBottom w:val="0"/>
          <w:divBdr>
            <w:top w:val="none" w:sz="0" w:space="0" w:color="auto"/>
            <w:left w:val="none" w:sz="0" w:space="0" w:color="auto"/>
            <w:bottom w:val="none" w:sz="0" w:space="0" w:color="auto"/>
            <w:right w:val="none" w:sz="0" w:space="0" w:color="auto"/>
          </w:divBdr>
        </w:div>
        <w:div w:id="490020504">
          <w:marLeft w:val="0"/>
          <w:marRight w:val="0"/>
          <w:marTop w:val="0"/>
          <w:marBottom w:val="0"/>
          <w:divBdr>
            <w:top w:val="none" w:sz="0" w:space="0" w:color="auto"/>
            <w:left w:val="none" w:sz="0" w:space="0" w:color="auto"/>
            <w:bottom w:val="none" w:sz="0" w:space="0" w:color="auto"/>
            <w:right w:val="none" w:sz="0" w:space="0" w:color="auto"/>
          </w:divBdr>
        </w:div>
        <w:div w:id="1148397395">
          <w:marLeft w:val="0"/>
          <w:marRight w:val="0"/>
          <w:marTop w:val="0"/>
          <w:marBottom w:val="0"/>
          <w:divBdr>
            <w:top w:val="none" w:sz="0" w:space="0" w:color="auto"/>
            <w:left w:val="none" w:sz="0" w:space="0" w:color="auto"/>
            <w:bottom w:val="none" w:sz="0" w:space="0" w:color="auto"/>
            <w:right w:val="none" w:sz="0" w:space="0" w:color="auto"/>
          </w:divBdr>
        </w:div>
        <w:div w:id="815533176">
          <w:marLeft w:val="0"/>
          <w:marRight w:val="0"/>
          <w:marTop w:val="0"/>
          <w:marBottom w:val="0"/>
          <w:divBdr>
            <w:top w:val="none" w:sz="0" w:space="0" w:color="auto"/>
            <w:left w:val="none" w:sz="0" w:space="0" w:color="auto"/>
            <w:bottom w:val="none" w:sz="0" w:space="0" w:color="auto"/>
            <w:right w:val="none" w:sz="0" w:space="0" w:color="auto"/>
          </w:divBdr>
        </w:div>
        <w:div w:id="1932931339">
          <w:marLeft w:val="0"/>
          <w:marRight w:val="0"/>
          <w:marTop w:val="0"/>
          <w:marBottom w:val="0"/>
          <w:divBdr>
            <w:top w:val="none" w:sz="0" w:space="0" w:color="auto"/>
            <w:left w:val="none" w:sz="0" w:space="0" w:color="auto"/>
            <w:bottom w:val="none" w:sz="0" w:space="0" w:color="auto"/>
            <w:right w:val="none" w:sz="0" w:space="0" w:color="auto"/>
          </w:divBdr>
        </w:div>
        <w:div w:id="140510208">
          <w:marLeft w:val="0"/>
          <w:marRight w:val="0"/>
          <w:marTop w:val="0"/>
          <w:marBottom w:val="0"/>
          <w:divBdr>
            <w:top w:val="none" w:sz="0" w:space="0" w:color="auto"/>
            <w:left w:val="none" w:sz="0" w:space="0" w:color="auto"/>
            <w:bottom w:val="none" w:sz="0" w:space="0" w:color="auto"/>
            <w:right w:val="none" w:sz="0" w:space="0" w:color="auto"/>
          </w:divBdr>
        </w:div>
        <w:div w:id="191381920">
          <w:marLeft w:val="0"/>
          <w:marRight w:val="0"/>
          <w:marTop w:val="0"/>
          <w:marBottom w:val="0"/>
          <w:divBdr>
            <w:top w:val="none" w:sz="0" w:space="0" w:color="auto"/>
            <w:left w:val="none" w:sz="0" w:space="0" w:color="auto"/>
            <w:bottom w:val="none" w:sz="0" w:space="0" w:color="auto"/>
            <w:right w:val="none" w:sz="0" w:space="0" w:color="auto"/>
          </w:divBdr>
        </w:div>
        <w:div w:id="1109469205">
          <w:marLeft w:val="0"/>
          <w:marRight w:val="0"/>
          <w:marTop w:val="0"/>
          <w:marBottom w:val="0"/>
          <w:divBdr>
            <w:top w:val="none" w:sz="0" w:space="0" w:color="auto"/>
            <w:left w:val="none" w:sz="0" w:space="0" w:color="auto"/>
            <w:bottom w:val="none" w:sz="0" w:space="0" w:color="auto"/>
            <w:right w:val="none" w:sz="0" w:space="0" w:color="auto"/>
          </w:divBdr>
        </w:div>
        <w:div w:id="1323193100">
          <w:marLeft w:val="0"/>
          <w:marRight w:val="0"/>
          <w:marTop w:val="0"/>
          <w:marBottom w:val="0"/>
          <w:divBdr>
            <w:top w:val="none" w:sz="0" w:space="0" w:color="auto"/>
            <w:left w:val="none" w:sz="0" w:space="0" w:color="auto"/>
            <w:bottom w:val="none" w:sz="0" w:space="0" w:color="auto"/>
            <w:right w:val="none" w:sz="0" w:space="0" w:color="auto"/>
          </w:divBdr>
        </w:div>
        <w:div w:id="284193873">
          <w:marLeft w:val="0"/>
          <w:marRight w:val="0"/>
          <w:marTop w:val="0"/>
          <w:marBottom w:val="0"/>
          <w:divBdr>
            <w:top w:val="none" w:sz="0" w:space="0" w:color="auto"/>
            <w:left w:val="none" w:sz="0" w:space="0" w:color="auto"/>
            <w:bottom w:val="none" w:sz="0" w:space="0" w:color="auto"/>
            <w:right w:val="none" w:sz="0" w:space="0" w:color="auto"/>
          </w:divBdr>
        </w:div>
        <w:div w:id="2025671655">
          <w:marLeft w:val="0"/>
          <w:marRight w:val="0"/>
          <w:marTop w:val="0"/>
          <w:marBottom w:val="0"/>
          <w:divBdr>
            <w:top w:val="none" w:sz="0" w:space="0" w:color="auto"/>
            <w:left w:val="none" w:sz="0" w:space="0" w:color="auto"/>
            <w:bottom w:val="none" w:sz="0" w:space="0" w:color="auto"/>
            <w:right w:val="none" w:sz="0" w:space="0" w:color="auto"/>
          </w:divBdr>
        </w:div>
        <w:div w:id="31196025">
          <w:marLeft w:val="0"/>
          <w:marRight w:val="0"/>
          <w:marTop w:val="0"/>
          <w:marBottom w:val="0"/>
          <w:divBdr>
            <w:top w:val="none" w:sz="0" w:space="0" w:color="auto"/>
            <w:left w:val="none" w:sz="0" w:space="0" w:color="auto"/>
            <w:bottom w:val="none" w:sz="0" w:space="0" w:color="auto"/>
            <w:right w:val="none" w:sz="0" w:space="0" w:color="auto"/>
          </w:divBdr>
        </w:div>
        <w:div w:id="1258439310">
          <w:marLeft w:val="0"/>
          <w:marRight w:val="0"/>
          <w:marTop w:val="0"/>
          <w:marBottom w:val="0"/>
          <w:divBdr>
            <w:top w:val="none" w:sz="0" w:space="0" w:color="auto"/>
            <w:left w:val="none" w:sz="0" w:space="0" w:color="auto"/>
            <w:bottom w:val="none" w:sz="0" w:space="0" w:color="auto"/>
            <w:right w:val="none" w:sz="0" w:space="0" w:color="auto"/>
          </w:divBdr>
        </w:div>
        <w:div w:id="1648171614">
          <w:marLeft w:val="0"/>
          <w:marRight w:val="0"/>
          <w:marTop w:val="0"/>
          <w:marBottom w:val="0"/>
          <w:divBdr>
            <w:top w:val="none" w:sz="0" w:space="0" w:color="auto"/>
            <w:left w:val="none" w:sz="0" w:space="0" w:color="auto"/>
            <w:bottom w:val="none" w:sz="0" w:space="0" w:color="auto"/>
            <w:right w:val="none" w:sz="0" w:space="0" w:color="auto"/>
          </w:divBdr>
        </w:div>
        <w:div w:id="577131286">
          <w:marLeft w:val="0"/>
          <w:marRight w:val="0"/>
          <w:marTop w:val="0"/>
          <w:marBottom w:val="0"/>
          <w:divBdr>
            <w:top w:val="none" w:sz="0" w:space="0" w:color="auto"/>
            <w:left w:val="none" w:sz="0" w:space="0" w:color="auto"/>
            <w:bottom w:val="none" w:sz="0" w:space="0" w:color="auto"/>
            <w:right w:val="none" w:sz="0" w:space="0" w:color="auto"/>
          </w:divBdr>
        </w:div>
        <w:div w:id="636491047">
          <w:marLeft w:val="0"/>
          <w:marRight w:val="0"/>
          <w:marTop w:val="0"/>
          <w:marBottom w:val="0"/>
          <w:divBdr>
            <w:top w:val="none" w:sz="0" w:space="0" w:color="auto"/>
            <w:left w:val="none" w:sz="0" w:space="0" w:color="auto"/>
            <w:bottom w:val="none" w:sz="0" w:space="0" w:color="auto"/>
            <w:right w:val="none" w:sz="0" w:space="0" w:color="auto"/>
          </w:divBdr>
        </w:div>
        <w:div w:id="190266006">
          <w:marLeft w:val="0"/>
          <w:marRight w:val="0"/>
          <w:marTop w:val="0"/>
          <w:marBottom w:val="0"/>
          <w:divBdr>
            <w:top w:val="none" w:sz="0" w:space="0" w:color="auto"/>
            <w:left w:val="none" w:sz="0" w:space="0" w:color="auto"/>
            <w:bottom w:val="none" w:sz="0" w:space="0" w:color="auto"/>
            <w:right w:val="none" w:sz="0" w:space="0" w:color="auto"/>
          </w:divBdr>
        </w:div>
        <w:div w:id="916672544">
          <w:marLeft w:val="0"/>
          <w:marRight w:val="0"/>
          <w:marTop w:val="0"/>
          <w:marBottom w:val="0"/>
          <w:divBdr>
            <w:top w:val="none" w:sz="0" w:space="0" w:color="auto"/>
            <w:left w:val="none" w:sz="0" w:space="0" w:color="auto"/>
            <w:bottom w:val="none" w:sz="0" w:space="0" w:color="auto"/>
            <w:right w:val="none" w:sz="0" w:space="0" w:color="auto"/>
          </w:divBdr>
        </w:div>
        <w:div w:id="1900051541">
          <w:marLeft w:val="0"/>
          <w:marRight w:val="0"/>
          <w:marTop w:val="0"/>
          <w:marBottom w:val="0"/>
          <w:divBdr>
            <w:top w:val="none" w:sz="0" w:space="0" w:color="auto"/>
            <w:left w:val="none" w:sz="0" w:space="0" w:color="auto"/>
            <w:bottom w:val="none" w:sz="0" w:space="0" w:color="auto"/>
            <w:right w:val="none" w:sz="0" w:space="0" w:color="auto"/>
          </w:divBdr>
        </w:div>
        <w:div w:id="1933584439">
          <w:marLeft w:val="0"/>
          <w:marRight w:val="0"/>
          <w:marTop w:val="0"/>
          <w:marBottom w:val="0"/>
          <w:divBdr>
            <w:top w:val="none" w:sz="0" w:space="0" w:color="auto"/>
            <w:left w:val="none" w:sz="0" w:space="0" w:color="auto"/>
            <w:bottom w:val="none" w:sz="0" w:space="0" w:color="auto"/>
            <w:right w:val="none" w:sz="0" w:space="0" w:color="auto"/>
          </w:divBdr>
        </w:div>
        <w:div w:id="1562785242">
          <w:marLeft w:val="0"/>
          <w:marRight w:val="0"/>
          <w:marTop w:val="0"/>
          <w:marBottom w:val="0"/>
          <w:divBdr>
            <w:top w:val="none" w:sz="0" w:space="0" w:color="auto"/>
            <w:left w:val="none" w:sz="0" w:space="0" w:color="auto"/>
            <w:bottom w:val="none" w:sz="0" w:space="0" w:color="auto"/>
            <w:right w:val="none" w:sz="0" w:space="0" w:color="auto"/>
          </w:divBdr>
        </w:div>
        <w:div w:id="1987583851">
          <w:marLeft w:val="0"/>
          <w:marRight w:val="0"/>
          <w:marTop w:val="0"/>
          <w:marBottom w:val="0"/>
          <w:divBdr>
            <w:top w:val="none" w:sz="0" w:space="0" w:color="auto"/>
            <w:left w:val="none" w:sz="0" w:space="0" w:color="auto"/>
            <w:bottom w:val="none" w:sz="0" w:space="0" w:color="auto"/>
            <w:right w:val="none" w:sz="0" w:space="0" w:color="auto"/>
          </w:divBdr>
        </w:div>
        <w:div w:id="1300918638">
          <w:marLeft w:val="0"/>
          <w:marRight w:val="0"/>
          <w:marTop w:val="0"/>
          <w:marBottom w:val="0"/>
          <w:divBdr>
            <w:top w:val="none" w:sz="0" w:space="0" w:color="auto"/>
            <w:left w:val="none" w:sz="0" w:space="0" w:color="auto"/>
            <w:bottom w:val="none" w:sz="0" w:space="0" w:color="auto"/>
            <w:right w:val="none" w:sz="0" w:space="0" w:color="auto"/>
          </w:divBdr>
        </w:div>
        <w:div w:id="607271257">
          <w:marLeft w:val="0"/>
          <w:marRight w:val="0"/>
          <w:marTop w:val="0"/>
          <w:marBottom w:val="0"/>
          <w:divBdr>
            <w:top w:val="none" w:sz="0" w:space="0" w:color="auto"/>
            <w:left w:val="none" w:sz="0" w:space="0" w:color="auto"/>
            <w:bottom w:val="none" w:sz="0" w:space="0" w:color="auto"/>
            <w:right w:val="none" w:sz="0" w:space="0" w:color="auto"/>
          </w:divBdr>
        </w:div>
      </w:divsChild>
    </w:div>
    <w:div w:id="449395761">
      <w:bodyDiv w:val="1"/>
      <w:marLeft w:val="0"/>
      <w:marRight w:val="0"/>
      <w:marTop w:val="0"/>
      <w:marBottom w:val="0"/>
      <w:divBdr>
        <w:top w:val="none" w:sz="0" w:space="0" w:color="auto"/>
        <w:left w:val="none" w:sz="0" w:space="0" w:color="auto"/>
        <w:bottom w:val="none" w:sz="0" w:space="0" w:color="auto"/>
        <w:right w:val="none" w:sz="0" w:space="0" w:color="auto"/>
      </w:divBdr>
    </w:div>
    <w:div w:id="450128246">
      <w:bodyDiv w:val="1"/>
      <w:marLeft w:val="0"/>
      <w:marRight w:val="0"/>
      <w:marTop w:val="0"/>
      <w:marBottom w:val="0"/>
      <w:divBdr>
        <w:top w:val="none" w:sz="0" w:space="0" w:color="auto"/>
        <w:left w:val="none" w:sz="0" w:space="0" w:color="auto"/>
        <w:bottom w:val="none" w:sz="0" w:space="0" w:color="auto"/>
        <w:right w:val="none" w:sz="0" w:space="0" w:color="auto"/>
      </w:divBdr>
    </w:div>
    <w:div w:id="450784634">
      <w:bodyDiv w:val="1"/>
      <w:marLeft w:val="0"/>
      <w:marRight w:val="0"/>
      <w:marTop w:val="0"/>
      <w:marBottom w:val="0"/>
      <w:divBdr>
        <w:top w:val="none" w:sz="0" w:space="0" w:color="auto"/>
        <w:left w:val="none" w:sz="0" w:space="0" w:color="auto"/>
        <w:bottom w:val="none" w:sz="0" w:space="0" w:color="auto"/>
        <w:right w:val="none" w:sz="0" w:space="0" w:color="auto"/>
      </w:divBdr>
    </w:div>
    <w:div w:id="453984681">
      <w:bodyDiv w:val="1"/>
      <w:marLeft w:val="0"/>
      <w:marRight w:val="0"/>
      <w:marTop w:val="0"/>
      <w:marBottom w:val="0"/>
      <w:divBdr>
        <w:top w:val="none" w:sz="0" w:space="0" w:color="auto"/>
        <w:left w:val="none" w:sz="0" w:space="0" w:color="auto"/>
        <w:bottom w:val="none" w:sz="0" w:space="0" w:color="auto"/>
        <w:right w:val="none" w:sz="0" w:space="0" w:color="auto"/>
      </w:divBdr>
      <w:divsChild>
        <w:div w:id="1953442333">
          <w:marLeft w:val="0"/>
          <w:marRight w:val="0"/>
          <w:marTop w:val="0"/>
          <w:marBottom w:val="0"/>
          <w:divBdr>
            <w:top w:val="none" w:sz="0" w:space="0" w:color="auto"/>
            <w:left w:val="none" w:sz="0" w:space="0" w:color="auto"/>
            <w:bottom w:val="none" w:sz="0" w:space="0" w:color="auto"/>
            <w:right w:val="none" w:sz="0" w:space="0" w:color="auto"/>
          </w:divBdr>
        </w:div>
        <w:div w:id="583954102">
          <w:marLeft w:val="0"/>
          <w:marRight w:val="0"/>
          <w:marTop w:val="0"/>
          <w:marBottom w:val="0"/>
          <w:divBdr>
            <w:top w:val="none" w:sz="0" w:space="0" w:color="auto"/>
            <w:left w:val="none" w:sz="0" w:space="0" w:color="auto"/>
            <w:bottom w:val="none" w:sz="0" w:space="0" w:color="auto"/>
            <w:right w:val="none" w:sz="0" w:space="0" w:color="auto"/>
          </w:divBdr>
        </w:div>
        <w:div w:id="1778675526">
          <w:marLeft w:val="0"/>
          <w:marRight w:val="0"/>
          <w:marTop w:val="0"/>
          <w:marBottom w:val="0"/>
          <w:divBdr>
            <w:top w:val="none" w:sz="0" w:space="0" w:color="auto"/>
            <w:left w:val="none" w:sz="0" w:space="0" w:color="auto"/>
            <w:bottom w:val="none" w:sz="0" w:space="0" w:color="auto"/>
            <w:right w:val="none" w:sz="0" w:space="0" w:color="auto"/>
          </w:divBdr>
        </w:div>
        <w:div w:id="2048723761">
          <w:marLeft w:val="0"/>
          <w:marRight w:val="0"/>
          <w:marTop w:val="0"/>
          <w:marBottom w:val="0"/>
          <w:divBdr>
            <w:top w:val="none" w:sz="0" w:space="0" w:color="auto"/>
            <w:left w:val="none" w:sz="0" w:space="0" w:color="auto"/>
            <w:bottom w:val="none" w:sz="0" w:space="0" w:color="auto"/>
            <w:right w:val="none" w:sz="0" w:space="0" w:color="auto"/>
          </w:divBdr>
        </w:div>
        <w:div w:id="1445342060">
          <w:marLeft w:val="0"/>
          <w:marRight w:val="0"/>
          <w:marTop w:val="0"/>
          <w:marBottom w:val="0"/>
          <w:divBdr>
            <w:top w:val="none" w:sz="0" w:space="0" w:color="auto"/>
            <w:left w:val="none" w:sz="0" w:space="0" w:color="auto"/>
            <w:bottom w:val="none" w:sz="0" w:space="0" w:color="auto"/>
            <w:right w:val="none" w:sz="0" w:space="0" w:color="auto"/>
          </w:divBdr>
        </w:div>
        <w:div w:id="1706104448">
          <w:marLeft w:val="0"/>
          <w:marRight w:val="0"/>
          <w:marTop w:val="0"/>
          <w:marBottom w:val="0"/>
          <w:divBdr>
            <w:top w:val="none" w:sz="0" w:space="0" w:color="auto"/>
            <w:left w:val="none" w:sz="0" w:space="0" w:color="auto"/>
            <w:bottom w:val="none" w:sz="0" w:space="0" w:color="auto"/>
            <w:right w:val="none" w:sz="0" w:space="0" w:color="auto"/>
          </w:divBdr>
        </w:div>
        <w:div w:id="693651529">
          <w:marLeft w:val="0"/>
          <w:marRight w:val="0"/>
          <w:marTop w:val="0"/>
          <w:marBottom w:val="0"/>
          <w:divBdr>
            <w:top w:val="none" w:sz="0" w:space="0" w:color="auto"/>
            <w:left w:val="none" w:sz="0" w:space="0" w:color="auto"/>
            <w:bottom w:val="none" w:sz="0" w:space="0" w:color="auto"/>
            <w:right w:val="none" w:sz="0" w:space="0" w:color="auto"/>
          </w:divBdr>
        </w:div>
        <w:div w:id="957176348">
          <w:marLeft w:val="0"/>
          <w:marRight w:val="0"/>
          <w:marTop w:val="0"/>
          <w:marBottom w:val="0"/>
          <w:divBdr>
            <w:top w:val="none" w:sz="0" w:space="0" w:color="auto"/>
            <w:left w:val="none" w:sz="0" w:space="0" w:color="auto"/>
            <w:bottom w:val="none" w:sz="0" w:space="0" w:color="auto"/>
            <w:right w:val="none" w:sz="0" w:space="0" w:color="auto"/>
          </w:divBdr>
        </w:div>
        <w:div w:id="142359937">
          <w:marLeft w:val="0"/>
          <w:marRight w:val="0"/>
          <w:marTop w:val="0"/>
          <w:marBottom w:val="0"/>
          <w:divBdr>
            <w:top w:val="none" w:sz="0" w:space="0" w:color="auto"/>
            <w:left w:val="none" w:sz="0" w:space="0" w:color="auto"/>
            <w:bottom w:val="none" w:sz="0" w:space="0" w:color="auto"/>
            <w:right w:val="none" w:sz="0" w:space="0" w:color="auto"/>
          </w:divBdr>
        </w:div>
        <w:div w:id="157354034">
          <w:marLeft w:val="0"/>
          <w:marRight w:val="0"/>
          <w:marTop w:val="0"/>
          <w:marBottom w:val="0"/>
          <w:divBdr>
            <w:top w:val="none" w:sz="0" w:space="0" w:color="auto"/>
            <w:left w:val="none" w:sz="0" w:space="0" w:color="auto"/>
            <w:bottom w:val="none" w:sz="0" w:space="0" w:color="auto"/>
            <w:right w:val="none" w:sz="0" w:space="0" w:color="auto"/>
          </w:divBdr>
        </w:div>
        <w:div w:id="1688868542">
          <w:marLeft w:val="0"/>
          <w:marRight w:val="0"/>
          <w:marTop w:val="0"/>
          <w:marBottom w:val="0"/>
          <w:divBdr>
            <w:top w:val="none" w:sz="0" w:space="0" w:color="auto"/>
            <w:left w:val="none" w:sz="0" w:space="0" w:color="auto"/>
            <w:bottom w:val="none" w:sz="0" w:space="0" w:color="auto"/>
            <w:right w:val="none" w:sz="0" w:space="0" w:color="auto"/>
          </w:divBdr>
        </w:div>
        <w:div w:id="2029797122">
          <w:marLeft w:val="0"/>
          <w:marRight w:val="0"/>
          <w:marTop w:val="0"/>
          <w:marBottom w:val="0"/>
          <w:divBdr>
            <w:top w:val="none" w:sz="0" w:space="0" w:color="auto"/>
            <w:left w:val="none" w:sz="0" w:space="0" w:color="auto"/>
            <w:bottom w:val="none" w:sz="0" w:space="0" w:color="auto"/>
            <w:right w:val="none" w:sz="0" w:space="0" w:color="auto"/>
          </w:divBdr>
        </w:div>
        <w:div w:id="1044064633">
          <w:marLeft w:val="0"/>
          <w:marRight w:val="0"/>
          <w:marTop w:val="0"/>
          <w:marBottom w:val="0"/>
          <w:divBdr>
            <w:top w:val="none" w:sz="0" w:space="0" w:color="auto"/>
            <w:left w:val="none" w:sz="0" w:space="0" w:color="auto"/>
            <w:bottom w:val="none" w:sz="0" w:space="0" w:color="auto"/>
            <w:right w:val="none" w:sz="0" w:space="0" w:color="auto"/>
          </w:divBdr>
        </w:div>
        <w:div w:id="767313618">
          <w:marLeft w:val="0"/>
          <w:marRight w:val="0"/>
          <w:marTop w:val="0"/>
          <w:marBottom w:val="0"/>
          <w:divBdr>
            <w:top w:val="none" w:sz="0" w:space="0" w:color="auto"/>
            <w:left w:val="none" w:sz="0" w:space="0" w:color="auto"/>
            <w:bottom w:val="none" w:sz="0" w:space="0" w:color="auto"/>
            <w:right w:val="none" w:sz="0" w:space="0" w:color="auto"/>
          </w:divBdr>
        </w:div>
        <w:div w:id="147327023">
          <w:marLeft w:val="0"/>
          <w:marRight w:val="0"/>
          <w:marTop w:val="0"/>
          <w:marBottom w:val="0"/>
          <w:divBdr>
            <w:top w:val="none" w:sz="0" w:space="0" w:color="auto"/>
            <w:left w:val="none" w:sz="0" w:space="0" w:color="auto"/>
            <w:bottom w:val="none" w:sz="0" w:space="0" w:color="auto"/>
            <w:right w:val="none" w:sz="0" w:space="0" w:color="auto"/>
          </w:divBdr>
        </w:div>
        <w:div w:id="2082216748">
          <w:marLeft w:val="0"/>
          <w:marRight w:val="0"/>
          <w:marTop w:val="0"/>
          <w:marBottom w:val="0"/>
          <w:divBdr>
            <w:top w:val="none" w:sz="0" w:space="0" w:color="auto"/>
            <w:left w:val="none" w:sz="0" w:space="0" w:color="auto"/>
            <w:bottom w:val="none" w:sz="0" w:space="0" w:color="auto"/>
            <w:right w:val="none" w:sz="0" w:space="0" w:color="auto"/>
          </w:divBdr>
        </w:div>
        <w:div w:id="153953689">
          <w:marLeft w:val="0"/>
          <w:marRight w:val="0"/>
          <w:marTop w:val="0"/>
          <w:marBottom w:val="0"/>
          <w:divBdr>
            <w:top w:val="none" w:sz="0" w:space="0" w:color="auto"/>
            <w:left w:val="none" w:sz="0" w:space="0" w:color="auto"/>
            <w:bottom w:val="none" w:sz="0" w:space="0" w:color="auto"/>
            <w:right w:val="none" w:sz="0" w:space="0" w:color="auto"/>
          </w:divBdr>
        </w:div>
        <w:div w:id="2250575">
          <w:marLeft w:val="0"/>
          <w:marRight w:val="0"/>
          <w:marTop w:val="0"/>
          <w:marBottom w:val="0"/>
          <w:divBdr>
            <w:top w:val="none" w:sz="0" w:space="0" w:color="auto"/>
            <w:left w:val="none" w:sz="0" w:space="0" w:color="auto"/>
            <w:bottom w:val="none" w:sz="0" w:space="0" w:color="auto"/>
            <w:right w:val="none" w:sz="0" w:space="0" w:color="auto"/>
          </w:divBdr>
        </w:div>
        <w:div w:id="15230444">
          <w:marLeft w:val="0"/>
          <w:marRight w:val="0"/>
          <w:marTop w:val="0"/>
          <w:marBottom w:val="0"/>
          <w:divBdr>
            <w:top w:val="none" w:sz="0" w:space="0" w:color="auto"/>
            <w:left w:val="none" w:sz="0" w:space="0" w:color="auto"/>
            <w:bottom w:val="none" w:sz="0" w:space="0" w:color="auto"/>
            <w:right w:val="none" w:sz="0" w:space="0" w:color="auto"/>
          </w:divBdr>
        </w:div>
        <w:div w:id="759180047">
          <w:marLeft w:val="0"/>
          <w:marRight w:val="0"/>
          <w:marTop w:val="0"/>
          <w:marBottom w:val="0"/>
          <w:divBdr>
            <w:top w:val="none" w:sz="0" w:space="0" w:color="auto"/>
            <w:left w:val="none" w:sz="0" w:space="0" w:color="auto"/>
            <w:bottom w:val="none" w:sz="0" w:space="0" w:color="auto"/>
            <w:right w:val="none" w:sz="0" w:space="0" w:color="auto"/>
          </w:divBdr>
        </w:div>
        <w:div w:id="1730179632">
          <w:marLeft w:val="0"/>
          <w:marRight w:val="0"/>
          <w:marTop w:val="0"/>
          <w:marBottom w:val="0"/>
          <w:divBdr>
            <w:top w:val="none" w:sz="0" w:space="0" w:color="auto"/>
            <w:left w:val="none" w:sz="0" w:space="0" w:color="auto"/>
            <w:bottom w:val="none" w:sz="0" w:space="0" w:color="auto"/>
            <w:right w:val="none" w:sz="0" w:space="0" w:color="auto"/>
          </w:divBdr>
        </w:div>
        <w:div w:id="1304778556">
          <w:marLeft w:val="0"/>
          <w:marRight w:val="0"/>
          <w:marTop w:val="0"/>
          <w:marBottom w:val="0"/>
          <w:divBdr>
            <w:top w:val="none" w:sz="0" w:space="0" w:color="auto"/>
            <w:left w:val="none" w:sz="0" w:space="0" w:color="auto"/>
            <w:bottom w:val="none" w:sz="0" w:space="0" w:color="auto"/>
            <w:right w:val="none" w:sz="0" w:space="0" w:color="auto"/>
          </w:divBdr>
        </w:div>
        <w:div w:id="891843988">
          <w:marLeft w:val="0"/>
          <w:marRight w:val="0"/>
          <w:marTop w:val="0"/>
          <w:marBottom w:val="0"/>
          <w:divBdr>
            <w:top w:val="none" w:sz="0" w:space="0" w:color="auto"/>
            <w:left w:val="none" w:sz="0" w:space="0" w:color="auto"/>
            <w:bottom w:val="none" w:sz="0" w:space="0" w:color="auto"/>
            <w:right w:val="none" w:sz="0" w:space="0" w:color="auto"/>
          </w:divBdr>
        </w:div>
        <w:div w:id="1762724282">
          <w:marLeft w:val="0"/>
          <w:marRight w:val="0"/>
          <w:marTop w:val="0"/>
          <w:marBottom w:val="0"/>
          <w:divBdr>
            <w:top w:val="none" w:sz="0" w:space="0" w:color="auto"/>
            <w:left w:val="none" w:sz="0" w:space="0" w:color="auto"/>
            <w:bottom w:val="none" w:sz="0" w:space="0" w:color="auto"/>
            <w:right w:val="none" w:sz="0" w:space="0" w:color="auto"/>
          </w:divBdr>
        </w:div>
        <w:div w:id="590159044">
          <w:marLeft w:val="0"/>
          <w:marRight w:val="0"/>
          <w:marTop w:val="0"/>
          <w:marBottom w:val="0"/>
          <w:divBdr>
            <w:top w:val="none" w:sz="0" w:space="0" w:color="auto"/>
            <w:left w:val="none" w:sz="0" w:space="0" w:color="auto"/>
            <w:bottom w:val="none" w:sz="0" w:space="0" w:color="auto"/>
            <w:right w:val="none" w:sz="0" w:space="0" w:color="auto"/>
          </w:divBdr>
        </w:div>
        <w:div w:id="564144138">
          <w:marLeft w:val="0"/>
          <w:marRight w:val="0"/>
          <w:marTop w:val="0"/>
          <w:marBottom w:val="0"/>
          <w:divBdr>
            <w:top w:val="none" w:sz="0" w:space="0" w:color="auto"/>
            <w:left w:val="none" w:sz="0" w:space="0" w:color="auto"/>
            <w:bottom w:val="none" w:sz="0" w:space="0" w:color="auto"/>
            <w:right w:val="none" w:sz="0" w:space="0" w:color="auto"/>
          </w:divBdr>
        </w:div>
        <w:div w:id="458764036">
          <w:marLeft w:val="0"/>
          <w:marRight w:val="0"/>
          <w:marTop w:val="0"/>
          <w:marBottom w:val="0"/>
          <w:divBdr>
            <w:top w:val="none" w:sz="0" w:space="0" w:color="auto"/>
            <w:left w:val="none" w:sz="0" w:space="0" w:color="auto"/>
            <w:bottom w:val="none" w:sz="0" w:space="0" w:color="auto"/>
            <w:right w:val="none" w:sz="0" w:space="0" w:color="auto"/>
          </w:divBdr>
        </w:div>
        <w:div w:id="838234084">
          <w:marLeft w:val="0"/>
          <w:marRight w:val="0"/>
          <w:marTop w:val="0"/>
          <w:marBottom w:val="0"/>
          <w:divBdr>
            <w:top w:val="none" w:sz="0" w:space="0" w:color="auto"/>
            <w:left w:val="none" w:sz="0" w:space="0" w:color="auto"/>
            <w:bottom w:val="none" w:sz="0" w:space="0" w:color="auto"/>
            <w:right w:val="none" w:sz="0" w:space="0" w:color="auto"/>
          </w:divBdr>
        </w:div>
        <w:div w:id="379551421">
          <w:marLeft w:val="0"/>
          <w:marRight w:val="0"/>
          <w:marTop w:val="0"/>
          <w:marBottom w:val="0"/>
          <w:divBdr>
            <w:top w:val="none" w:sz="0" w:space="0" w:color="auto"/>
            <w:left w:val="none" w:sz="0" w:space="0" w:color="auto"/>
            <w:bottom w:val="none" w:sz="0" w:space="0" w:color="auto"/>
            <w:right w:val="none" w:sz="0" w:space="0" w:color="auto"/>
          </w:divBdr>
        </w:div>
        <w:div w:id="1226141259">
          <w:marLeft w:val="0"/>
          <w:marRight w:val="0"/>
          <w:marTop w:val="0"/>
          <w:marBottom w:val="0"/>
          <w:divBdr>
            <w:top w:val="none" w:sz="0" w:space="0" w:color="auto"/>
            <w:left w:val="none" w:sz="0" w:space="0" w:color="auto"/>
            <w:bottom w:val="none" w:sz="0" w:space="0" w:color="auto"/>
            <w:right w:val="none" w:sz="0" w:space="0" w:color="auto"/>
          </w:divBdr>
        </w:div>
        <w:div w:id="1629431609">
          <w:marLeft w:val="0"/>
          <w:marRight w:val="0"/>
          <w:marTop w:val="0"/>
          <w:marBottom w:val="0"/>
          <w:divBdr>
            <w:top w:val="none" w:sz="0" w:space="0" w:color="auto"/>
            <w:left w:val="none" w:sz="0" w:space="0" w:color="auto"/>
            <w:bottom w:val="none" w:sz="0" w:space="0" w:color="auto"/>
            <w:right w:val="none" w:sz="0" w:space="0" w:color="auto"/>
          </w:divBdr>
        </w:div>
        <w:div w:id="1535995570">
          <w:marLeft w:val="0"/>
          <w:marRight w:val="0"/>
          <w:marTop w:val="0"/>
          <w:marBottom w:val="0"/>
          <w:divBdr>
            <w:top w:val="none" w:sz="0" w:space="0" w:color="auto"/>
            <w:left w:val="none" w:sz="0" w:space="0" w:color="auto"/>
            <w:bottom w:val="none" w:sz="0" w:space="0" w:color="auto"/>
            <w:right w:val="none" w:sz="0" w:space="0" w:color="auto"/>
          </w:divBdr>
        </w:div>
        <w:div w:id="1498182197">
          <w:marLeft w:val="0"/>
          <w:marRight w:val="0"/>
          <w:marTop w:val="0"/>
          <w:marBottom w:val="0"/>
          <w:divBdr>
            <w:top w:val="none" w:sz="0" w:space="0" w:color="auto"/>
            <w:left w:val="none" w:sz="0" w:space="0" w:color="auto"/>
            <w:bottom w:val="none" w:sz="0" w:space="0" w:color="auto"/>
            <w:right w:val="none" w:sz="0" w:space="0" w:color="auto"/>
          </w:divBdr>
        </w:div>
        <w:div w:id="69424566">
          <w:marLeft w:val="0"/>
          <w:marRight w:val="0"/>
          <w:marTop w:val="0"/>
          <w:marBottom w:val="0"/>
          <w:divBdr>
            <w:top w:val="none" w:sz="0" w:space="0" w:color="auto"/>
            <w:left w:val="none" w:sz="0" w:space="0" w:color="auto"/>
            <w:bottom w:val="none" w:sz="0" w:space="0" w:color="auto"/>
            <w:right w:val="none" w:sz="0" w:space="0" w:color="auto"/>
          </w:divBdr>
        </w:div>
        <w:div w:id="1516530158">
          <w:marLeft w:val="0"/>
          <w:marRight w:val="0"/>
          <w:marTop w:val="0"/>
          <w:marBottom w:val="0"/>
          <w:divBdr>
            <w:top w:val="none" w:sz="0" w:space="0" w:color="auto"/>
            <w:left w:val="none" w:sz="0" w:space="0" w:color="auto"/>
            <w:bottom w:val="none" w:sz="0" w:space="0" w:color="auto"/>
            <w:right w:val="none" w:sz="0" w:space="0" w:color="auto"/>
          </w:divBdr>
        </w:div>
        <w:div w:id="1707438719">
          <w:marLeft w:val="0"/>
          <w:marRight w:val="0"/>
          <w:marTop w:val="0"/>
          <w:marBottom w:val="0"/>
          <w:divBdr>
            <w:top w:val="none" w:sz="0" w:space="0" w:color="auto"/>
            <w:left w:val="none" w:sz="0" w:space="0" w:color="auto"/>
            <w:bottom w:val="none" w:sz="0" w:space="0" w:color="auto"/>
            <w:right w:val="none" w:sz="0" w:space="0" w:color="auto"/>
          </w:divBdr>
        </w:div>
        <w:div w:id="779107536">
          <w:marLeft w:val="0"/>
          <w:marRight w:val="0"/>
          <w:marTop w:val="0"/>
          <w:marBottom w:val="0"/>
          <w:divBdr>
            <w:top w:val="none" w:sz="0" w:space="0" w:color="auto"/>
            <w:left w:val="none" w:sz="0" w:space="0" w:color="auto"/>
            <w:bottom w:val="none" w:sz="0" w:space="0" w:color="auto"/>
            <w:right w:val="none" w:sz="0" w:space="0" w:color="auto"/>
          </w:divBdr>
        </w:div>
        <w:div w:id="2130395820">
          <w:marLeft w:val="0"/>
          <w:marRight w:val="0"/>
          <w:marTop w:val="0"/>
          <w:marBottom w:val="0"/>
          <w:divBdr>
            <w:top w:val="none" w:sz="0" w:space="0" w:color="auto"/>
            <w:left w:val="none" w:sz="0" w:space="0" w:color="auto"/>
            <w:bottom w:val="none" w:sz="0" w:space="0" w:color="auto"/>
            <w:right w:val="none" w:sz="0" w:space="0" w:color="auto"/>
          </w:divBdr>
        </w:div>
        <w:div w:id="1542934663">
          <w:marLeft w:val="0"/>
          <w:marRight w:val="0"/>
          <w:marTop w:val="0"/>
          <w:marBottom w:val="0"/>
          <w:divBdr>
            <w:top w:val="none" w:sz="0" w:space="0" w:color="auto"/>
            <w:left w:val="none" w:sz="0" w:space="0" w:color="auto"/>
            <w:bottom w:val="none" w:sz="0" w:space="0" w:color="auto"/>
            <w:right w:val="none" w:sz="0" w:space="0" w:color="auto"/>
          </w:divBdr>
        </w:div>
        <w:div w:id="1996058590">
          <w:marLeft w:val="0"/>
          <w:marRight w:val="0"/>
          <w:marTop w:val="0"/>
          <w:marBottom w:val="0"/>
          <w:divBdr>
            <w:top w:val="none" w:sz="0" w:space="0" w:color="auto"/>
            <w:left w:val="none" w:sz="0" w:space="0" w:color="auto"/>
            <w:bottom w:val="none" w:sz="0" w:space="0" w:color="auto"/>
            <w:right w:val="none" w:sz="0" w:space="0" w:color="auto"/>
          </w:divBdr>
        </w:div>
        <w:div w:id="1404764337">
          <w:marLeft w:val="0"/>
          <w:marRight w:val="0"/>
          <w:marTop w:val="0"/>
          <w:marBottom w:val="0"/>
          <w:divBdr>
            <w:top w:val="none" w:sz="0" w:space="0" w:color="auto"/>
            <w:left w:val="none" w:sz="0" w:space="0" w:color="auto"/>
            <w:bottom w:val="none" w:sz="0" w:space="0" w:color="auto"/>
            <w:right w:val="none" w:sz="0" w:space="0" w:color="auto"/>
          </w:divBdr>
        </w:div>
        <w:div w:id="267012646">
          <w:marLeft w:val="0"/>
          <w:marRight w:val="0"/>
          <w:marTop w:val="0"/>
          <w:marBottom w:val="0"/>
          <w:divBdr>
            <w:top w:val="none" w:sz="0" w:space="0" w:color="auto"/>
            <w:left w:val="none" w:sz="0" w:space="0" w:color="auto"/>
            <w:bottom w:val="none" w:sz="0" w:space="0" w:color="auto"/>
            <w:right w:val="none" w:sz="0" w:space="0" w:color="auto"/>
          </w:divBdr>
        </w:div>
        <w:div w:id="877664069">
          <w:marLeft w:val="0"/>
          <w:marRight w:val="0"/>
          <w:marTop w:val="0"/>
          <w:marBottom w:val="0"/>
          <w:divBdr>
            <w:top w:val="none" w:sz="0" w:space="0" w:color="auto"/>
            <w:left w:val="none" w:sz="0" w:space="0" w:color="auto"/>
            <w:bottom w:val="none" w:sz="0" w:space="0" w:color="auto"/>
            <w:right w:val="none" w:sz="0" w:space="0" w:color="auto"/>
          </w:divBdr>
        </w:div>
        <w:div w:id="1205632708">
          <w:marLeft w:val="0"/>
          <w:marRight w:val="0"/>
          <w:marTop w:val="0"/>
          <w:marBottom w:val="0"/>
          <w:divBdr>
            <w:top w:val="none" w:sz="0" w:space="0" w:color="auto"/>
            <w:left w:val="none" w:sz="0" w:space="0" w:color="auto"/>
            <w:bottom w:val="none" w:sz="0" w:space="0" w:color="auto"/>
            <w:right w:val="none" w:sz="0" w:space="0" w:color="auto"/>
          </w:divBdr>
        </w:div>
        <w:div w:id="1449423508">
          <w:marLeft w:val="0"/>
          <w:marRight w:val="0"/>
          <w:marTop w:val="0"/>
          <w:marBottom w:val="0"/>
          <w:divBdr>
            <w:top w:val="none" w:sz="0" w:space="0" w:color="auto"/>
            <w:left w:val="none" w:sz="0" w:space="0" w:color="auto"/>
            <w:bottom w:val="none" w:sz="0" w:space="0" w:color="auto"/>
            <w:right w:val="none" w:sz="0" w:space="0" w:color="auto"/>
          </w:divBdr>
        </w:div>
        <w:div w:id="906575501">
          <w:marLeft w:val="0"/>
          <w:marRight w:val="0"/>
          <w:marTop w:val="0"/>
          <w:marBottom w:val="0"/>
          <w:divBdr>
            <w:top w:val="none" w:sz="0" w:space="0" w:color="auto"/>
            <w:left w:val="none" w:sz="0" w:space="0" w:color="auto"/>
            <w:bottom w:val="none" w:sz="0" w:space="0" w:color="auto"/>
            <w:right w:val="none" w:sz="0" w:space="0" w:color="auto"/>
          </w:divBdr>
        </w:div>
        <w:div w:id="808326510">
          <w:marLeft w:val="0"/>
          <w:marRight w:val="0"/>
          <w:marTop w:val="0"/>
          <w:marBottom w:val="0"/>
          <w:divBdr>
            <w:top w:val="none" w:sz="0" w:space="0" w:color="auto"/>
            <w:left w:val="none" w:sz="0" w:space="0" w:color="auto"/>
            <w:bottom w:val="none" w:sz="0" w:space="0" w:color="auto"/>
            <w:right w:val="none" w:sz="0" w:space="0" w:color="auto"/>
          </w:divBdr>
        </w:div>
        <w:div w:id="523636926">
          <w:marLeft w:val="0"/>
          <w:marRight w:val="0"/>
          <w:marTop w:val="0"/>
          <w:marBottom w:val="0"/>
          <w:divBdr>
            <w:top w:val="none" w:sz="0" w:space="0" w:color="auto"/>
            <w:left w:val="none" w:sz="0" w:space="0" w:color="auto"/>
            <w:bottom w:val="none" w:sz="0" w:space="0" w:color="auto"/>
            <w:right w:val="none" w:sz="0" w:space="0" w:color="auto"/>
          </w:divBdr>
        </w:div>
        <w:div w:id="1752309878">
          <w:marLeft w:val="0"/>
          <w:marRight w:val="0"/>
          <w:marTop w:val="0"/>
          <w:marBottom w:val="0"/>
          <w:divBdr>
            <w:top w:val="none" w:sz="0" w:space="0" w:color="auto"/>
            <w:left w:val="none" w:sz="0" w:space="0" w:color="auto"/>
            <w:bottom w:val="none" w:sz="0" w:space="0" w:color="auto"/>
            <w:right w:val="none" w:sz="0" w:space="0" w:color="auto"/>
          </w:divBdr>
        </w:div>
        <w:div w:id="1487164330">
          <w:marLeft w:val="0"/>
          <w:marRight w:val="0"/>
          <w:marTop w:val="0"/>
          <w:marBottom w:val="0"/>
          <w:divBdr>
            <w:top w:val="none" w:sz="0" w:space="0" w:color="auto"/>
            <w:left w:val="none" w:sz="0" w:space="0" w:color="auto"/>
            <w:bottom w:val="none" w:sz="0" w:space="0" w:color="auto"/>
            <w:right w:val="none" w:sz="0" w:space="0" w:color="auto"/>
          </w:divBdr>
        </w:div>
        <w:div w:id="1350251501">
          <w:marLeft w:val="0"/>
          <w:marRight w:val="0"/>
          <w:marTop w:val="0"/>
          <w:marBottom w:val="0"/>
          <w:divBdr>
            <w:top w:val="none" w:sz="0" w:space="0" w:color="auto"/>
            <w:left w:val="none" w:sz="0" w:space="0" w:color="auto"/>
            <w:bottom w:val="none" w:sz="0" w:space="0" w:color="auto"/>
            <w:right w:val="none" w:sz="0" w:space="0" w:color="auto"/>
          </w:divBdr>
        </w:div>
        <w:div w:id="699428742">
          <w:marLeft w:val="0"/>
          <w:marRight w:val="0"/>
          <w:marTop w:val="0"/>
          <w:marBottom w:val="0"/>
          <w:divBdr>
            <w:top w:val="none" w:sz="0" w:space="0" w:color="auto"/>
            <w:left w:val="none" w:sz="0" w:space="0" w:color="auto"/>
            <w:bottom w:val="none" w:sz="0" w:space="0" w:color="auto"/>
            <w:right w:val="none" w:sz="0" w:space="0" w:color="auto"/>
          </w:divBdr>
        </w:div>
        <w:div w:id="391468429">
          <w:marLeft w:val="0"/>
          <w:marRight w:val="0"/>
          <w:marTop w:val="0"/>
          <w:marBottom w:val="0"/>
          <w:divBdr>
            <w:top w:val="none" w:sz="0" w:space="0" w:color="auto"/>
            <w:left w:val="none" w:sz="0" w:space="0" w:color="auto"/>
            <w:bottom w:val="none" w:sz="0" w:space="0" w:color="auto"/>
            <w:right w:val="none" w:sz="0" w:space="0" w:color="auto"/>
          </w:divBdr>
        </w:div>
        <w:div w:id="672296391">
          <w:marLeft w:val="0"/>
          <w:marRight w:val="0"/>
          <w:marTop w:val="0"/>
          <w:marBottom w:val="0"/>
          <w:divBdr>
            <w:top w:val="none" w:sz="0" w:space="0" w:color="auto"/>
            <w:left w:val="none" w:sz="0" w:space="0" w:color="auto"/>
            <w:bottom w:val="none" w:sz="0" w:space="0" w:color="auto"/>
            <w:right w:val="none" w:sz="0" w:space="0" w:color="auto"/>
          </w:divBdr>
        </w:div>
        <w:div w:id="427241726">
          <w:marLeft w:val="0"/>
          <w:marRight w:val="0"/>
          <w:marTop w:val="0"/>
          <w:marBottom w:val="0"/>
          <w:divBdr>
            <w:top w:val="none" w:sz="0" w:space="0" w:color="auto"/>
            <w:left w:val="none" w:sz="0" w:space="0" w:color="auto"/>
            <w:bottom w:val="none" w:sz="0" w:space="0" w:color="auto"/>
            <w:right w:val="none" w:sz="0" w:space="0" w:color="auto"/>
          </w:divBdr>
        </w:div>
        <w:div w:id="634872066">
          <w:marLeft w:val="0"/>
          <w:marRight w:val="0"/>
          <w:marTop w:val="0"/>
          <w:marBottom w:val="0"/>
          <w:divBdr>
            <w:top w:val="none" w:sz="0" w:space="0" w:color="auto"/>
            <w:left w:val="none" w:sz="0" w:space="0" w:color="auto"/>
            <w:bottom w:val="none" w:sz="0" w:space="0" w:color="auto"/>
            <w:right w:val="none" w:sz="0" w:space="0" w:color="auto"/>
          </w:divBdr>
        </w:div>
        <w:div w:id="655914021">
          <w:marLeft w:val="0"/>
          <w:marRight w:val="0"/>
          <w:marTop w:val="0"/>
          <w:marBottom w:val="0"/>
          <w:divBdr>
            <w:top w:val="none" w:sz="0" w:space="0" w:color="auto"/>
            <w:left w:val="none" w:sz="0" w:space="0" w:color="auto"/>
            <w:bottom w:val="none" w:sz="0" w:space="0" w:color="auto"/>
            <w:right w:val="none" w:sz="0" w:space="0" w:color="auto"/>
          </w:divBdr>
        </w:div>
        <w:div w:id="1256786956">
          <w:marLeft w:val="0"/>
          <w:marRight w:val="0"/>
          <w:marTop w:val="0"/>
          <w:marBottom w:val="0"/>
          <w:divBdr>
            <w:top w:val="none" w:sz="0" w:space="0" w:color="auto"/>
            <w:left w:val="none" w:sz="0" w:space="0" w:color="auto"/>
            <w:bottom w:val="none" w:sz="0" w:space="0" w:color="auto"/>
            <w:right w:val="none" w:sz="0" w:space="0" w:color="auto"/>
          </w:divBdr>
        </w:div>
        <w:div w:id="1080371538">
          <w:marLeft w:val="0"/>
          <w:marRight w:val="0"/>
          <w:marTop w:val="0"/>
          <w:marBottom w:val="0"/>
          <w:divBdr>
            <w:top w:val="none" w:sz="0" w:space="0" w:color="auto"/>
            <w:left w:val="none" w:sz="0" w:space="0" w:color="auto"/>
            <w:bottom w:val="none" w:sz="0" w:space="0" w:color="auto"/>
            <w:right w:val="none" w:sz="0" w:space="0" w:color="auto"/>
          </w:divBdr>
        </w:div>
        <w:div w:id="1396856170">
          <w:marLeft w:val="0"/>
          <w:marRight w:val="0"/>
          <w:marTop w:val="0"/>
          <w:marBottom w:val="0"/>
          <w:divBdr>
            <w:top w:val="none" w:sz="0" w:space="0" w:color="auto"/>
            <w:left w:val="none" w:sz="0" w:space="0" w:color="auto"/>
            <w:bottom w:val="none" w:sz="0" w:space="0" w:color="auto"/>
            <w:right w:val="none" w:sz="0" w:space="0" w:color="auto"/>
          </w:divBdr>
        </w:div>
        <w:div w:id="1574243498">
          <w:marLeft w:val="0"/>
          <w:marRight w:val="0"/>
          <w:marTop w:val="0"/>
          <w:marBottom w:val="0"/>
          <w:divBdr>
            <w:top w:val="none" w:sz="0" w:space="0" w:color="auto"/>
            <w:left w:val="none" w:sz="0" w:space="0" w:color="auto"/>
            <w:bottom w:val="none" w:sz="0" w:space="0" w:color="auto"/>
            <w:right w:val="none" w:sz="0" w:space="0" w:color="auto"/>
          </w:divBdr>
        </w:div>
        <w:div w:id="1582374328">
          <w:marLeft w:val="0"/>
          <w:marRight w:val="0"/>
          <w:marTop w:val="0"/>
          <w:marBottom w:val="0"/>
          <w:divBdr>
            <w:top w:val="none" w:sz="0" w:space="0" w:color="auto"/>
            <w:left w:val="none" w:sz="0" w:space="0" w:color="auto"/>
            <w:bottom w:val="none" w:sz="0" w:space="0" w:color="auto"/>
            <w:right w:val="none" w:sz="0" w:space="0" w:color="auto"/>
          </w:divBdr>
        </w:div>
      </w:divsChild>
    </w:div>
    <w:div w:id="454905926">
      <w:bodyDiv w:val="1"/>
      <w:marLeft w:val="0"/>
      <w:marRight w:val="0"/>
      <w:marTop w:val="0"/>
      <w:marBottom w:val="0"/>
      <w:divBdr>
        <w:top w:val="none" w:sz="0" w:space="0" w:color="auto"/>
        <w:left w:val="none" w:sz="0" w:space="0" w:color="auto"/>
        <w:bottom w:val="none" w:sz="0" w:space="0" w:color="auto"/>
        <w:right w:val="none" w:sz="0" w:space="0" w:color="auto"/>
      </w:divBdr>
    </w:div>
    <w:div w:id="463816717">
      <w:bodyDiv w:val="1"/>
      <w:marLeft w:val="0"/>
      <w:marRight w:val="0"/>
      <w:marTop w:val="0"/>
      <w:marBottom w:val="0"/>
      <w:divBdr>
        <w:top w:val="none" w:sz="0" w:space="0" w:color="auto"/>
        <w:left w:val="none" w:sz="0" w:space="0" w:color="auto"/>
        <w:bottom w:val="none" w:sz="0" w:space="0" w:color="auto"/>
        <w:right w:val="none" w:sz="0" w:space="0" w:color="auto"/>
      </w:divBdr>
      <w:divsChild>
        <w:div w:id="782113944">
          <w:marLeft w:val="0"/>
          <w:marRight w:val="0"/>
          <w:marTop w:val="0"/>
          <w:marBottom w:val="0"/>
          <w:divBdr>
            <w:top w:val="none" w:sz="0" w:space="0" w:color="auto"/>
            <w:left w:val="none" w:sz="0" w:space="0" w:color="auto"/>
            <w:bottom w:val="none" w:sz="0" w:space="0" w:color="auto"/>
            <w:right w:val="none" w:sz="0" w:space="0" w:color="auto"/>
          </w:divBdr>
        </w:div>
        <w:div w:id="291713004">
          <w:marLeft w:val="0"/>
          <w:marRight w:val="0"/>
          <w:marTop w:val="0"/>
          <w:marBottom w:val="0"/>
          <w:divBdr>
            <w:top w:val="none" w:sz="0" w:space="0" w:color="auto"/>
            <w:left w:val="none" w:sz="0" w:space="0" w:color="auto"/>
            <w:bottom w:val="none" w:sz="0" w:space="0" w:color="auto"/>
            <w:right w:val="none" w:sz="0" w:space="0" w:color="auto"/>
          </w:divBdr>
        </w:div>
        <w:div w:id="2080013999">
          <w:marLeft w:val="0"/>
          <w:marRight w:val="0"/>
          <w:marTop w:val="0"/>
          <w:marBottom w:val="0"/>
          <w:divBdr>
            <w:top w:val="none" w:sz="0" w:space="0" w:color="auto"/>
            <w:left w:val="none" w:sz="0" w:space="0" w:color="auto"/>
            <w:bottom w:val="none" w:sz="0" w:space="0" w:color="auto"/>
            <w:right w:val="none" w:sz="0" w:space="0" w:color="auto"/>
          </w:divBdr>
        </w:div>
        <w:div w:id="967858398">
          <w:marLeft w:val="0"/>
          <w:marRight w:val="0"/>
          <w:marTop w:val="0"/>
          <w:marBottom w:val="0"/>
          <w:divBdr>
            <w:top w:val="none" w:sz="0" w:space="0" w:color="auto"/>
            <w:left w:val="none" w:sz="0" w:space="0" w:color="auto"/>
            <w:bottom w:val="none" w:sz="0" w:space="0" w:color="auto"/>
            <w:right w:val="none" w:sz="0" w:space="0" w:color="auto"/>
          </w:divBdr>
        </w:div>
        <w:div w:id="1573806455">
          <w:marLeft w:val="0"/>
          <w:marRight w:val="0"/>
          <w:marTop w:val="0"/>
          <w:marBottom w:val="0"/>
          <w:divBdr>
            <w:top w:val="none" w:sz="0" w:space="0" w:color="auto"/>
            <w:left w:val="none" w:sz="0" w:space="0" w:color="auto"/>
            <w:bottom w:val="none" w:sz="0" w:space="0" w:color="auto"/>
            <w:right w:val="none" w:sz="0" w:space="0" w:color="auto"/>
          </w:divBdr>
        </w:div>
        <w:div w:id="844248811">
          <w:marLeft w:val="0"/>
          <w:marRight w:val="0"/>
          <w:marTop w:val="0"/>
          <w:marBottom w:val="0"/>
          <w:divBdr>
            <w:top w:val="none" w:sz="0" w:space="0" w:color="auto"/>
            <w:left w:val="none" w:sz="0" w:space="0" w:color="auto"/>
            <w:bottom w:val="none" w:sz="0" w:space="0" w:color="auto"/>
            <w:right w:val="none" w:sz="0" w:space="0" w:color="auto"/>
          </w:divBdr>
        </w:div>
        <w:div w:id="1661345467">
          <w:marLeft w:val="0"/>
          <w:marRight w:val="0"/>
          <w:marTop w:val="0"/>
          <w:marBottom w:val="0"/>
          <w:divBdr>
            <w:top w:val="none" w:sz="0" w:space="0" w:color="auto"/>
            <w:left w:val="none" w:sz="0" w:space="0" w:color="auto"/>
            <w:bottom w:val="none" w:sz="0" w:space="0" w:color="auto"/>
            <w:right w:val="none" w:sz="0" w:space="0" w:color="auto"/>
          </w:divBdr>
        </w:div>
        <w:div w:id="226376697">
          <w:marLeft w:val="0"/>
          <w:marRight w:val="0"/>
          <w:marTop w:val="0"/>
          <w:marBottom w:val="0"/>
          <w:divBdr>
            <w:top w:val="none" w:sz="0" w:space="0" w:color="auto"/>
            <w:left w:val="none" w:sz="0" w:space="0" w:color="auto"/>
            <w:bottom w:val="none" w:sz="0" w:space="0" w:color="auto"/>
            <w:right w:val="none" w:sz="0" w:space="0" w:color="auto"/>
          </w:divBdr>
        </w:div>
        <w:div w:id="1327324320">
          <w:marLeft w:val="0"/>
          <w:marRight w:val="0"/>
          <w:marTop w:val="0"/>
          <w:marBottom w:val="0"/>
          <w:divBdr>
            <w:top w:val="none" w:sz="0" w:space="0" w:color="auto"/>
            <w:left w:val="none" w:sz="0" w:space="0" w:color="auto"/>
            <w:bottom w:val="none" w:sz="0" w:space="0" w:color="auto"/>
            <w:right w:val="none" w:sz="0" w:space="0" w:color="auto"/>
          </w:divBdr>
        </w:div>
        <w:div w:id="363948416">
          <w:marLeft w:val="0"/>
          <w:marRight w:val="0"/>
          <w:marTop w:val="0"/>
          <w:marBottom w:val="0"/>
          <w:divBdr>
            <w:top w:val="none" w:sz="0" w:space="0" w:color="auto"/>
            <w:left w:val="none" w:sz="0" w:space="0" w:color="auto"/>
            <w:bottom w:val="none" w:sz="0" w:space="0" w:color="auto"/>
            <w:right w:val="none" w:sz="0" w:space="0" w:color="auto"/>
          </w:divBdr>
        </w:div>
        <w:div w:id="2047175934">
          <w:marLeft w:val="0"/>
          <w:marRight w:val="0"/>
          <w:marTop w:val="0"/>
          <w:marBottom w:val="0"/>
          <w:divBdr>
            <w:top w:val="none" w:sz="0" w:space="0" w:color="auto"/>
            <w:left w:val="none" w:sz="0" w:space="0" w:color="auto"/>
            <w:bottom w:val="none" w:sz="0" w:space="0" w:color="auto"/>
            <w:right w:val="none" w:sz="0" w:space="0" w:color="auto"/>
          </w:divBdr>
        </w:div>
        <w:div w:id="1946186490">
          <w:marLeft w:val="0"/>
          <w:marRight w:val="0"/>
          <w:marTop w:val="0"/>
          <w:marBottom w:val="0"/>
          <w:divBdr>
            <w:top w:val="none" w:sz="0" w:space="0" w:color="auto"/>
            <w:left w:val="none" w:sz="0" w:space="0" w:color="auto"/>
            <w:bottom w:val="none" w:sz="0" w:space="0" w:color="auto"/>
            <w:right w:val="none" w:sz="0" w:space="0" w:color="auto"/>
          </w:divBdr>
        </w:div>
        <w:div w:id="41490926">
          <w:marLeft w:val="0"/>
          <w:marRight w:val="0"/>
          <w:marTop w:val="0"/>
          <w:marBottom w:val="0"/>
          <w:divBdr>
            <w:top w:val="none" w:sz="0" w:space="0" w:color="auto"/>
            <w:left w:val="none" w:sz="0" w:space="0" w:color="auto"/>
            <w:bottom w:val="none" w:sz="0" w:space="0" w:color="auto"/>
            <w:right w:val="none" w:sz="0" w:space="0" w:color="auto"/>
          </w:divBdr>
        </w:div>
        <w:div w:id="1428379102">
          <w:marLeft w:val="0"/>
          <w:marRight w:val="0"/>
          <w:marTop w:val="0"/>
          <w:marBottom w:val="0"/>
          <w:divBdr>
            <w:top w:val="none" w:sz="0" w:space="0" w:color="auto"/>
            <w:left w:val="none" w:sz="0" w:space="0" w:color="auto"/>
            <w:bottom w:val="none" w:sz="0" w:space="0" w:color="auto"/>
            <w:right w:val="none" w:sz="0" w:space="0" w:color="auto"/>
          </w:divBdr>
        </w:div>
        <w:div w:id="1296520019">
          <w:marLeft w:val="0"/>
          <w:marRight w:val="0"/>
          <w:marTop w:val="0"/>
          <w:marBottom w:val="0"/>
          <w:divBdr>
            <w:top w:val="none" w:sz="0" w:space="0" w:color="auto"/>
            <w:left w:val="none" w:sz="0" w:space="0" w:color="auto"/>
            <w:bottom w:val="none" w:sz="0" w:space="0" w:color="auto"/>
            <w:right w:val="none" w:sz="0" w:space="0" w:color="auto"/>
          </w:divBdr>
        </w:div>
        <w:div w:id="1113551730">
          <w:marLeft w:val="0"/>
          <w:marRight w:val="0"/>
          <w:marTop w:val="0"/>
          <w:marBottom w:val="0"/>
          <w:divBdr>
            <w:top w:val="none" w:sz="0" w:space="0" w:color="auto"/>
            <w:left w:val="none" w:sz="0" w:space="0" w:color="auto"/>
            <w:bottom w:val="none" w:sz="0" w:space="0" w:color="auto"/>
            <w:right w:val="none" w:sz="0" w:space="0" w:color="auto"/>
          </w:divBdr>
        </w:div>
        <w:div w:id="303312430">
          <w:marLeft w:val="0"/>
          <w:marRight w:val="0"/>
          <w:marTop w:val="0"/>
          <w:marBottom w:val="0"/>
          <w:divBdr>
            <w:top w:val="none" w:sz="0" w:space="0" w:color="auto"/>
            <w:left w:val="none" w:sz="0" w:space="0" w:color="auto"/>
            <w:bottom w:val="none" w:sz="0" w:space="0" w:color="auto"/>
            <w:right w:val="none" w:sz="0" w:space="0" w:color="auto"/>
          </w:divBdr>
        </w:div>
        <w:div w:id="1039204983">
          <w:marLeft w:val="0"/>
          <w:marRight w:val="0"/>
          <w:marTop w:val="0"/>
          <w:marBottom w:val="0"/>
          <w:divBdr>
            <w:top w:val="none" w:sz="0" w:space="0" w:color="auto"/>
            <w:left w:val="none" w:sz="0" w:space="0" w:color="auto"/>
            <w:bottom w:val="none" w:sz="0" w:space="0" w:color="auto"/>
            <w:right w:val="none" w:sz="0" w:space="0" w:color="auto"/>
          </w:divBdr>
        </w:div>
        <w:div w:id="242880270">
          <w:marLeft w:val="0"/>
          <w:marRight w:val="0"/>
          <w:marTop w:val="0"/>
          <w:marBottom w:val="0"/>
          <w:divBdr>
            <w:top w:val="none" w:sz="0" w:space="0" w:color="auto"/>
            <w:left w:val="none" w:sz="0" w:space="0" w:color="auto"/>
            <w:bottom w:val="none" w:sz="0" w:space="0" w:color="auto"/>
            <w:right w:val="none" w:sz="0" w:space="0" w:color="auto"/>
          </w:divBdr>
        </w:div>
        <w:div w:id="268515206">
          <w:marLeft w:val="0"/>
          <w:marRight w:val="0"/>
          <w:marTop w:val="0"/>
          <w:marBottom w:val="0"/>
          <w:divBdr>
            <w:top w:val="none" w:sz="0" w:space="0" w:color="auto"/>
            <w:left w:val="none" w:sz="0" w:space="0" w:color="auto"/>
            <w:bottom w:val="none" w:sz="0" w:space="0" w:color="auto"/>
            <w:right w:val="none" w:sz="0" w:space="0" w:color="auto"/>
          </w:divBdr>
        </w:div>
        <w:div w:id="551230176">
          <w:marLeft w:val="0"/>
          <w:marRight w:val="0"/>
          <w:marTop w:val="0"/>
          <w:marBottom w:val="0"/>
          <w:divBdr>
            <w:top w:val="none" w:sz="0" w:space="0" w:color="auto"/>
            <w:left w:val="none" w:sz="0" w:space="0" w:color="auto"/>
            <w:bottom w:val="none" w:sz="0" w:space="0" w:color="auto"/>
            <w:right w:val="none" w:sz="0" w:space="0" w:color="auto"/>
          </w:divBdr>
        </w:div>
        <w:div w:id="212623882">
          <w:marLeft w:val="0"/>
          <w:marRight w:val="0"/>
          <w:marTop w:val="0"/>
          <w:marBottom w:val="0"/>
          <w:divBdr>
            <w:top w:val="none" w:sz="0" w:space="0" w:color="auto"/>
            <w:left w:val="none" w:sz="0" w:space="0" w:color="auto"/>
            <w:bottom w:val="none" w:sz="0" w:space="0" w:color="auto"/>
            <w:right w:val="none" w:sz="0" w:space="0" w:color="auto"/>
          </w:divBdr>
        </w:div>
        <w:div w:id="1282373089">
          <w:marLeft w:val="0"/>
          <w:marRight w:val="0"/>
          <w:marTop w:val="0"/>
          <w:marBottom w:val="0"/>
          <w:divBdr>
            <w:top w:val="none" w:sz="0" w:space="0" w:color="auto"/>
            <w:left w:val="none" w:sz="0" w:space="0" w:color="auto"/>
            <w:bottom w:val="none" w:sz="0" w:space="0" w:color="auto"/>
            <w:right w:val="none" w:sz="0" w:space="0" w:color="auto"/>
          </w:divBdr>
        </w:div>
        <w:div w:id="1424303114">
          <w:marLeft w:val="0"/>
          <w:marRight w:val="0"/>
          <w:marTop w:val="0"/>
          <w:marBottom w:val="0"/>
          <w:divBdr>
            <w:top w:val="none" w:sz="0" w:space="0" w:color="auto"/>
            <w:left w:val="none" w:sz="0" w:space="0" w:color="auto"/>
            <w:bottom w:val="none" w:sz="0" w:space="0" w:color="auto"/>
            <w:right w:val="none" w:sz="0" w:space="0" w:color="auto"/>
          </w:divBdr>
        </w:div>
        <w:div w:id="349533128">
          <w:marLeft w:val="0"/>
          <w:marRight w:val="0"/>
          <w:marTop w:val="0"/>
          <w:marBottom w:val="0"/>
          <w:divBdr>
            <w:top w:val="none" w:sz="0" w:space="0" w:color="auto"/>
            <w:left w:val="none" w:sz="0" w:space="0" w:color="auto"/>
            <w:bottom w:val="none" w:sz="0" w:space="0" w:color="auto"/>
            <w:right w:val="none" w:sz="0" w:space="0" w:color="auto"/>
          </w:divBdr>
        </w:div>
        <w:div w:id="1531064968">
          <w:marLeft w:val="0"/>
          <w:marRight w:val="0"/>
          <w:marTop w:val="0"/>
          <w:marBottom w:val="0"/>
          <w:divBdr>
            <w:top w:val="none" w:sz="0" w:space="0" w:color="auto"/>
            <w:left w:val="none" w:sz="0" w:space="0" w:color="auto"/>
            <w:bottom w:val="none" w:sz="0" w:space="0" w:color="auto"/>
            <w:right w:val="none" w:sz="0" w:space="0" w:color="auto"/>
          </w:divBdr>
        </w:div>
        <w:div w:id="632443998">
          <w:marLeft w:val="0"/>
          <w:marRight w:val="0"/>
          <w:marTop w:val="0"/>
          <w:marBottom w:val="0"/>
          <w:divBdr>
            <w:top w:val="none" w:sz="0" w:space="0" w:color="auto"/>
            <w:left w:val="none" w:sz="0" w:space="0" w:color="auto"/>
            <w:bottom w:val="none" w:sz="0" w:space="0" w:color="auto"/>
            <w:right w:val="none" w:sz="0" w:space="0" w:color="auto"/>
          </w:divBdr>
        </w:div>
        <w:div w:id="932906843">
          <w:marLeft w:val="0"/>
          <w:marRight w:val="0"/>
          <w:marTop w:val="0"/>
          <w:marBottom w:val="0"/>
          <w:divBdr>
            <w:top w:val="none" w:sz="0" w:space="0" w:color="auto"/>
            <w:left w:val="none" w:sz="0" w:space="0" w:color="auto"/>
            <w:bottom w:val="none" w:sz="0" w:space="0" w:color="auto"/>
            <w:right w:val="none" w:sz="0" w:space="0" w:color="auto"/>
          </w:divBdr>
        </w:div>
        <w:div w:id="1098134493">
          <w:marLeft w:val="0"/>
          <w:marRight w:val="0"/>
          <w:marTop w:val="0"/>
          <w:marBottom w:val="0"/>
          <w:divBdr>
            <w:top w:val="none" w:sz="0" w:space="0" w:color="auto"/>
            <w:left w:val="none" w:sz="0" w:space="0" w:color="auto"/>
            <w:bottom w:val="none" w:sz="0" w:space="0" w:color="auto"/>
            <w:right w:val="none" w:sz="0" w:space="0" w:color="auto"/>
          </w:divBdr>
        </w:div>
        <w:div w:id="1101028089">
          <w:marLeft w:val="0"/>
          <w:marRight w:val="0"/>
          <w:marTop w:val="0"/>
          <w:marBottom w:val="0"/>
          <w:divBdr>
            <w:top w:val="none" w:sz="0" w:space="0" w:color="auto"/>
            <w:left w:val="none" w:sz="0" w:space="0" w:color="auto"/>
            <w:bottom w:val="none" w:sz="0" w:space="0" w:color="auto"/>
            <w:right w:val="none" w:sz="0" w:space="0" w:color="auto"/>
          </w:divBdr>
        </w:div>
        <w:div w:id="864366619">
          <w:marLeft w:val="0"/>
          <w:marRight w:val="0"/>
          <w:marTop w:val="0"/>
          <w:marBottom w:val="0"/>
          <w:divBdr>
            <w:top w:val="none" w:sz="0" w:space="0" w:color="auto"/>
            <w:left w:val="none" w:sz="0" w:space="0" w:color="auto"/>
            <w:bottom w:val="none" w:sz="0" w:space="0" w:color="auto"/>
            <w:right w:val="none" w:sz="0" w:space="0" w:color="auto"/>
          </w:divBdr>
        </w:div>
        <w:div w:id="593513337">
          <w:marLeft w:val="0"/>
          <w:marRight w:val="0"/>
          <w:marTop w:val="0"/>
          <w:marBottom w:val="0"/>
          <w:divBdr>
            <w:top w:val="none" w:sz="0" w:space="0" w:color="auto"/>
            <w:left w:val="none" w:sz="0" w:space="0" w:color="auto"/>
            <w:bottom w:val="none" w:sz="0" w:space="0" w:color="auto"/>
            <w:right w:val="none" w:sz="0" w:space="0" w:color="auto"/>
          </w:divBdr>
        </w:div>
        <w:div w:id="180436100">
          <w:marLeft w:val="0"/>
          <w:marRight w:val="0"/>
          <w:marTop w:val="0"/>
          <w:marBottom w:val="0"/>
          <w:divBdr>
            <w:top w:val="none" w:sz="0" w:space="0" w:color="auto"/>
            <w:left w:val="none" w:sz="0" w:space="0" w:color="auto"/>
            <w:bottom w:val="none" w:sz="0" w:space="0" w:color="auto"/>
            <w:right w:val="none" w:sz="0" w:space="0" w:color="auto"/>
          </w:divBdr>
        </w:div>
        <w:div w:id="617957883">
          <w:marLeft w:val="0"/>
          <w:marRight w:val="0"/>
          <w:marTop w:val="0"/>
          <w:marBottom w:val="0"/>
          <w:divBdr>
            <w:top w:val="none" w:sz="0" w:space="0" w:color="auto"/>
            <w:left w:val="none" w:sz="0" w:space="0" w:color="auto"/>
            <w:bottom w:val="none" w:sz="0" w:space="0" w:color="auto"/>
            <w:right w:val="none" w:sz="0" w:space="0" w:color="auto"/>
          </w:divBdr>
        </w:div>
        <w:div w:id="1246303064">
          <w:marLeft w:val="0"/>
          <w:marRight w:val="0"/>
          <w:marTop w:val="0"/>
          <w:marBottom w:val="0"/>
          <w:divBdr>
            <w:top w:val="none" w:sz="0" w:space="0" w:color="auto"/>
            <w:left w:val="none" w:sz="0" w:space="0" w:color="auto"/>
            <w:bottom w:val="none" w:sz="0" w:space="0" w:color="auto"/>
            <w:right w:val="none" w:sz="0" w:space="0" w:color="auto"/>
          </w:divBdr>
        </w:div>
        <w:div w:id="509755112">
          <w:marLeft w:val="0"/>
          <w:marRight w:val="0"/>
          <w:marTop w:val="0"/>
          <w:marBottom w:val="0"/>
          <w:divBdr>
            <w:top w:val="none" w:sz="0" w:space="0" w:color="auto"/>
            <w:left w:val="none" w:sz="0" w:space="0" w:color="auto"/>
            <w:bottom w:val="none" w:sz="0" w:space="0" w:color="auto"/>
            <w:right w:val="none" w:sz="0" w:space="0" w:color="auto"/>
          </w:divBdr>
        </w:div>
        <w:div w:id="1973517982">
          <w:marLeft w:val="0"/>
          <w:marRight w:val="0"/>
          <w:marTop w:val="0"/>
          <w:marBottom w:val="0"/>
          <w:divBdr>
            <w:top w:val="none" w:sz="0" w:space="0" w:color="auto"/>
            <w:left w:val="none" w:sz="0" w:space="0" w:color="auto"/>
            <w:bottom w:val="none" w:sz="0" w:space="0" w:color="auto"/>
            <w:right w:val="none" w:sz="0" w:space="0" w:color="auto"/>
          </w:divBdr>
        </w:div>
        <w:div w:id="507868039">
          <w:marLeft w:val="0"/>
          <w:marRight w:val="0"/>
          <w:marTop w:val="0"/>
          <w:marBottom w:val="0"/>
          <w:divBdr>
            <w:top w:val="none" w:sz="0" w:space="0" w:color="auto"/>
            <w:left w:val="none" w:sz="0" w:space="0" w:color="auto"/>
            <w:bottom w:val="none" w:sz="0" w:space="0" w:color="auto"/>
            <w:right w:val="none" w:sz="0" w:space="0" w:color="auto"/>
          </w:divBdr>
        </w:div>
        <w:div w:id="712652466">
          <w:marLeft w:val="0"/>
          <w:marRight w:val="0"/>
          <w:marTop w:val="0"/>
          <w:marBottom w:val="0"/>
          <w:divBdr>
            <w:top w:val="none" w:sz="0" w:space="0" w:color="auto"/>
            <w:left w:val="none" w:sz="0" w:space="0" w:color="auto"/>
            <w:bottom w:val="none" w:sz="0" w:space="0" w:color="auto"/>
            <w:right w:val="none" w:sz="0" w:space="0" w:color="auto"/>
          </w:divBdr>
        </w:div>
        <w:div w:id="1673294985">
          <w:marLeft w:val="0"/>
          <w:marRight w:val="0"/>
          <w:marTop w:val="0"/>
          <w:marBottom w:val="0"/>
          <w:divBdr>
            <w:top w:val="none" w:sz="0" w:space="0" w:color="auto"/>
            <w:left w:val="none" w:sz="0" w:space="0" w:color="auto"/>
            <w:bottom w:val="none" w:sz="0" w:space="0" w:color="auto"/>
            <w:right w:val="none" w:sz="0" w:space="0" w:color="auto"/>
          </w:divBdr>
        </w:div>
        <w:div w:id="1432358143">
          <w:marLeft w:val="0"/>
          <w:marRight w:val="0"/>
          <w:marTop w:val="0"/>
          <w:marBottom w:val="0"/>
          <w:divBdr>
            <w:top w:val="none" w:sz="0" w:space="0" w:color="auto"/>
            <w:left w:val="none" w:sz="0" w:space="0" w:color="auto"/>
            <w:bottom w:val="none" w:sz="0" w:space="0" w:color="auto"/>
            <w:right w:val="none" w:sz="0" w:space="0" w:color="auto"/>
          </w:divBdr>
        </w:div>
        <w:div w:id="352458140">
          <w:marLeft w:val="0"/>
          <w:marRight w:val="0"/>
          <w:marTop w:val="0"/>
          <w:marBottom w:val="0"/>
          <w:divBdr>
            <w:top w:val="none" w:sz="0" w:space="0" w:color="auto"/>
            <w:left w:val="none" w:sz="0" w:space="0" w:color="auto"/>
            <w:bottom w:val="none" w:sz="0" w:space="0" w:color="auto"/>
            <w:right w:val="none" w:sz="0" w:space="0" w:color="auto"/>
          </w:divBdr>
        </w:div>
        <w:div w:id="159465903">
          <w:marLeft w:val="0"/>
          <w:marRight w:val="0"/>
          <w:marTop w:val="0"/>
          <w:marBottom w:val="0"/>
          <w:divBdr>
            <w:top w:val="none" w:sz="0" w:space="0" w:color="auto"/>
            <w:left w:val="none" w:sz="0" w:space="0" w:color="auto"/>
            <w:bottom w:val="none" w:sz="0" w:space="0" w:color="auto"/>
            <w:right w:val="none" w:sz="0" w:space="0" w:color="auto"/>
          </w:divBdr>
        </w:div>
        <w:div w:id="2105952909">
          <w:marLeft w:val="0"/>
          <w:marRight w:val="0"/>
          <w:marTop w:val="0"/>
          <w:marBottom w:val="0"/>
          <w:divBdr>
            <w:top w:val="none" w:sz="0" w:space="0" w:color="auto"/>
            <w:left w:val="none" w:sz="0" w:space="0" w:color="auto"/>
            <w:bottom w:val="none" w:sz="0" w:space="0" w:color="auto"/>
            <w:right w:val="none" w:sz="0" w:space="0" w:color="auto"/>
          </w:divBdr>
        </w:div>
        <w:div w:id="581715929">
          <w:marLeft w:val="0"/>
          <w:marRight w:val="0"/>
          <w:marTop w:val="0"/>
          <w:marBottom w:val="0"/>
          <w:divBdr>
            <w:top w:val="none" w:sz="0" w:space="0" w:color="auto"/>
            <w:left w:val="none" w:sz="0" w:space="0" w:color="auto"/>
            <w:bottom w:val="none" w:sz="0" w:space="0" w:color="auto"/>
            <w:right w:val="none" w:sz="0" w:space="0" w:color="auto"/>
          </w:divBdr>
        </w:div>
        <w:div w:id="2010786350">
          <w:marLeft w:val="0"/>
          <w:marRight w:val="0"/>
          <w:marTop w:val="0"/>
          <w:marBottom w:val="0"/>
          <w:divBdr>
            <w:top w:val="none" w:sz="0" w:space="0" w:color="auto"/>
            <w:left w:val="none" w:sz="0" w:space="0" w:color="auto"/>
            <w:bottom w:val="none" w:sz="0" w:space="0" w:color="auto"/>
            <w:right w:val="none" w:sz="0" w:space="0" w:color="auto"/>
          </w:divBdr>
        </w:div>
        <w:div w:id="1081874930">
          <w:marLeft w:val="0"/>
          <w:marRight w:val="0"/>
          <w:marTop w:val="0"/>
          <w:marBottom w:val="0"/>
          <w:divBdr>
            <w:top w:val="none" w:sz="0" w:space="0" w:color="auto"/>
            <w:left w:val="none" w:sz="0" w:space="0" w:color="auto"/>
            <w:bottom w:val="none" w:sz="0" w:space="0" w:color="auto"/>
            <w:right w:val="none" w:sz="0" w:space="0" w:color="auto"/>
          </w:divBdr>
        </w:div>
        <w:div w:id="2029523917">
          <w:marLeft w:val="0"/>
          <w:marRight w:val="0"/>
          <w:marTop w:val="0"/>
          <w:marBottom w:val="0"/>
          <w:divBdr>
            <w:top w:val="none" w:sz="0" w:space="0" w:color="auto"/>
            <w:left w:val="none" w:sz="0" w:space="0" w:color="auto"/>
            <w:bottom w:val="none" w:sz="0" w:space="0" w:color="auto"/>
            <w:right w:val="none" w:sz="0" w:space="0" w:color="auto"/>
          </w:divBdr>
        </w:div>
        <w:div w:id="919948247">
          <w:marLeft w:val="0"/>
          <w:marRight w:val="0"/>
          <w:marTop w:val="0"/>
          <w:marBottom w:val="0"/>
          <w:divBdr>
            <w:top w:val="none" w:sz="0" w:space="0" w:color="auto"/>
            <w:left w:val="none" w:sz="0" w:space="0" w:color="auto"/>
            <w:bottom w:val="none" w:sz="0" w:space="0" w:color="auto"/>
            <w:right w:val="none" w:sz="0" w:space="0" w:color="auto"/>
          </w:divBdr>
        </w:div>
        <w:div w:id="565453705">
          <w:marLeft w:val="0"/>
          <w:marRight w:val="0"/>
          <w:marTop w:val="0"/>
          <w:marBottom w:val="0"/>
          <w:divBdr>
            <w:top w:val="none" w:sz="0" w:space="0" w:color="auto"/>
            <w:left w:val="none" w:sz="0" w:space="0" w:color="auto"/>
            <w:bottom w:val="none" w:sz="0" w:space="0" w:color="auto"/>
            <w:right w:val="none" w:sz="0" w:space="0" w:color="auto"/>
          </w:divBdr>
        </w:div>
        <w:div w:id="1241408929">
          <w:marLeft w:val="0"/>
          <w:marRight w:val="0"/>
          <w:marTop w:val="0"/>
          <w:marBottom w:val="0"/>
          <w:divBdr>
            <w:top w:val="none" w:sz="0" w:space="0" w:color="auto"/>
            <w:left w:val="none" w:sz="0" w:space="0" w:color="auto"/>
            <w:bottom w:val="none" w:sz="0" w:space="0" w:color="auto"/>
            <w:right w:val="none" w:sz="0" w:space="0" w:color="auto"/>
          </w:divBdr>
        </w:div>
        <w:div w:id="1787235751">
          <w:marLeft w:val="0"/>
          <w:marRight w:val="0"/>
          <w:marTop w:val="0"/>
          <w:marBottom w:val="0"/>
          <w:divBdr>
            <w:top w:val="none" w:sz="0" w:space="0" w:color="auto"/>
            <w:left w:val="none" w:sz="0" w:space="0" w:color="auto"/>
            <w:bottom w:val="none" w:sz="0" w:space="0" w:color="auto"/>
            <w:right w:val="none" w:sz="0" w:space="0" w:color="auto"/>
          </w:divBdr>
        </w:div>
        <w:div w:id="1419520893">
          <w:marLeft w:val="0"/>
          <w:marRight w:val="0"/>
          <w:marTop w:val="0"/>
          <w:marBottom w:val="0"/>
          <w:divBdr>
            <w:top w:val="none" w:sz="0" w:space="0" w:color="auto"/>
            <w:left w:val="none" w:sz="0" w:space="0" w:color="auto"/>
            <w:bottom w:val="none" w:sz="0" w:space="0" w:color="auto"/>
            <w:right w:val="none" w:sz="0" w:space="0" w:color="auto"/>
          </w:divBdr>
        </w:div>
        <w:div w:id="1713534510">
          <w:marLeft w:val="0"/>
          <w:marRight w:val="0"/>
          <w:marTop w:val="0"/>
          <w:marBottom w:val="0"/>
          <w:divBdr>
            <w:top w:val="none" w:sz="0" w:space="0" w:color="auto"/>
            <w:left w:val="none" w:sz="0" w:space="0" w:color="auto"/>
            <w:bottom w:val="none" w:sz="0" w:space="0" w:color="auto"/>
            <w:right w:val="none" w:sz="0" w:space="0" w:color="auto"/>
          </w:divBdr>
        </w:div>
        <w:div w:id="1762214375">
          <w:marLeft w:val="0"/>
          <w:marRight w:val="0"/>
          <w:marTop w:val="0"/>
          <w:marBottom w:val="0"/>
          <w:divBdr>
            <w:top w:val="none" w:sz="0" w:space="0" w:color="auto"/>
            <w:left w:val="none" w:sz="0" w:space="0" w:color="auto"/>
            <w:bottom w:val="none" w:sz="0" w:space="0" w:color="auto"/>
            <w:right w:val="none" w:sz="0" w:space="0" w:color="auto"/>
          </w:divBdr>
        </w:div>
        <w:div w:id="1162240759">
          <w:marLeft w:val="0"/>
          <w:marRight w:val="0"/>
          <w:marTop w:val="0"/>
          <w:marBottom w:val="0"/>
          <w:divBdr>
            <w:top w:val="none" w:sz="0" w:space="0" w:color="auto"/>
            <w:left w:val="none" w:sz="0" w:space="0" w:color="auto"/>
            <w:bottom w:val="none" w:sz="0" w:space="0" w:color="auto"/>
            <w:right w:val="none" w:sz="0" w:space="0" w:color="auto"/>
          </w:divBdr>
        </w:div>
        <w:div w:id="988364498">
          <w:marLeft w:val="0"/>
          <w:marRight w:val="0"/>
          <w:marTop w:val="0"/>
          <w:marBottom w:val="0"/>
          <w:divBdr>
            <w:top w:val="none" w:sz="0" w:space="0" w:color="auto"/>
            <w:left w:val="none" w:sz="0" w:space="0" w:color="auto"/>
            <w:bottom w:val="none" w:sz="0" w:space="0" w:color="auto"/>
            <w:right w:val="none" w:sz="0" w:space="0" w:color="auto"/>
          </w:divBdr>
        </w:div>
      </w:divsChild>
    </w:div>
    <w:div w:id="464278025">
      <w:bodyDiv w:val="1"/>
      <w:marLeft w:val="0"/>
      <w:marRight w:val="0"/>
      <w:marTop w:val="0"/>
      <w:marBottom w:val="0"/>
      <w:divBdr>
        <w:top w:val="none" w:sz="0" w:space="0" w:color="auto"/>
        <w:left w:val="none" w:sz="0" w:space="0" w:color="auto"/>
        <w:bottom w:val="none" w:sz="0" w:space="0" w:color="auto"/>
        <w:right w:val="none" w:sz="0" w:space="0" w:color="auto"/>
      </w:divBdr>
    </w:div>
    <w:div w:id="464852257">
      <w:bodyDiv w:val="1"/>
      <w:marLeft w:val="0"/>
      <w:marRight w:val="0"/>
      <w:marTop w:val="0"/>
      <w:marBottom w:val="0"/>
      <w:divBdr>
        <w:top w:val="none" w:sz="0" w:space="0" w:color="auto"/>
        <w:left w:val="none" w:sz="0" w:space="0" w:color="auto"/>
        <w:bottom w:val="none" w:sz="0" w:space="0" w:color="auto"/>
        <w:right w:val="none" w:sz="0" w:space="0" w:color="auto"/>
      </w:divBdr>
    </w:div>
    <w:div w:id="466320317">
      <w:bodyDiv w:val="1"/>
      <w:marLeft w:val="0"/>
      <w:marRight w:val="0"/>
      <w:marTop w:val="0"/>
      <w:marBottom w:val="0"/>
      <w:divBdr>
        <w:top w:val="none" w:sz="0" w:space="0" w:color="auto"/>
        <w:left w:val="none" w:sz="0" w:space="0" w:color="auto"/>
        <w:bottom w:val="none" w:sz="0" w:space="0" w:color="auto"/>
        <w:right w:val="none" w:sz="0" w:space="0" w:color="auto"/>
      </w:divBdr>
    </w:div>
    <w:div w:id="467474053">
      <w:bodyDiv w:val="1"/>
      <w:marLeft w:val="0"/>
      <w:marRight w:val="0"/>
      <w:marTop w:val="0"/>
      <w:marBottom w:val="0"/>
      <w:divBdr>
        <w:top w:val="none" w:sz="0" w:space="0" w:color="auto"/>
        <w:left w:val="none" w:sz="0" w:space="0" w:color="auto"/>
        <w:bottom w:val="none" w:sz="0" w:space="0" w:color="auto"/>
        <w:right w:val="none" w:sz="0" w:space="0" w:color="auto"/>
      </w:divBdr>
    </w:div>
    <w:div w:id="468715694">
      <w:bodyDiv w:val="1"/>
      <w:marLeft w:val="0"/>
      <w:marRight w:val="0"/>
      <w:marTop w:val="0"/>
      <w:marBottom w:val="0"/>
      <w:divBdr>
        <w:top w:val="none" w:sz="0" w:space="0" w:color="auto"/>
        <w:left w:val="none" w:sz="0" w:space="0" w:color="auto"/>
        <w:bottom w:val="none" w:sz="0" w:space="0" w:color="auto"/>
        <w:right w:val="none" w:sz="0" w:space="0" w:color="auto"/>
      </w:divBdr>
    </w:div>
    <w:div w:id="469177215">
      <w:bodyDiv w:val="1"/>
      <w:marLeft w:val="0"/>
      <w:marRight w:val="0"/>
      <w:marTop w:val="0"/>
      <w:marBottom w:val="0"/>
      <w:divBdr>
        <w:top w:val="none" w:sz="0" w:space="0" w:color="auto"/>
        <w:left w:val="none" w:sz="0" w:space="0" w:color="auto"/>
        <w:bottom w:val="none" w:sz="0" w:space="0" w:color="auto"/>
        <w:right w:val="none" w:sz="0" w:space="0" w:color="auto"/>
      </w:divBdr>
    </w:div>
    <w:div w:id="470680308">
      <w:bodyDiv w:val="1"/>
      <w:marLeft w:val="0"/>
      <w:marRight w:val="0"/>
      <w:marTop w:val="0"/>
      <w:marBottom w:val="0"/>
      <w:divBdr>
        <w:top w:val="none" w:sz="0" w:space="0" w:color="auto"/>
        <w:left w:val="none" w:sz="0" w:space="0" w:color="auto"/>
        <w:bottom w:val="none" w:sz="0" w:space="0" w:color="auto"/>
        <w:right w:val="none" w:sz="0" w:space="0" w:color="auto"/>
      </w:divBdr>
    </w:div>
    <w:div w:id="477771104">
      <w:bodyDiv w:val="1"/>
      <w:marLeft w:val="0"/>
      <w:marRight w:val="0"/>
      <w:marTop w:val="0"/>
      <w:marBottom w:val="0"/>
      <w:divBdr>
        <w:top w:val="none" w:sz="0" w:space="0" w:color="auto"/>
        <w:left w:val="none" w:sz="0" w:space="0" w:color="auto"/>
        <w:bottom w:val="none" w:sz="0" w:space="0" w:color="auto"/>
        <w:right w:val="none" w:sz="0" w:space="0" w:color="auto"/>
      </w:divBdr>
    </w:div>
    <w:div w:id="484512008">
      <w:bodyDiv w:val="1"/>
      <w:marLeft w:val="0"/>
      <w:marRight w:val="0"/>
      <w:marTop w:val="0"/>
      <w:marBottom w:val="0"/>
      <w:divBdr>
        <w:top w:val="none" w:sz="0" w:space="0" w:color="auto"/>
        <w:left w:val="none" w:sz="0" w:space="0" w:color="auto"/>
        <w:bottom w:val="none" w:sz="0" w:space="0" w:color="auto"/>
        <w:right w:val="none" w:sz="0" w:space="0" w:color="auto"/>
      </w:divBdr>
    </w:div>
    <w:div w:id="492110088">
      <w:bodyDiv w:val="1"/>
      <w:marLeft w:val="0"/>
      <w:marRight w:val="0"/>
      <w:marTop w:val="0"/>
      <w:marBottom w:val="0"/>
      <w:divBdr>
        <w:top w:val="none" w:sz="0" w:space="0" w:color="auto"/>
        <w:left w:val="none" w:sz="0" w:space="0" w:color="auto"/>
        <w:bottom w:val="none" w:sz="0" w:space="0" w:color="auto"/>
        <w:right w:val="none" w:sz="0" w:space="0" w:color="auto"/>
      </w:divBdr>
    </w:div>
    <w:div w:id="493884293">
      <w:bodyDiv w:val="1"/>
      <w:marLeft w:val="0"/>
      <w:marRight w:val="0"/>
      <w:marTop w:val="0"/>
      <w:marBottom w:val="0"/>
      <w:divBdr>
        <w:top w:val="none" w:sz="0" w:space="0" w:color="auto"/>
        <w:left w:val="none" w:sz="0" w:space="0" w:color="auto"/>
        <w:bottom w:val="none" w:sz="0" w:space="0" w:color="auto"/>
        <w:right w:val="none" w:sz="0" w:space="0" w:color="auto"/>
      </w:divBdr>
    </w:div>
    <w:div w:id="500629820">
      <w:bodyDiv w:val="1"/>
      <w:marLeft w:val="0"/>
      <w:marRight w:val="0"/>
      <w:marTop w:val="0"/>
      <w:marBottom w:val="0"/>
      <w:divBdr>
        <w:top w:val="none" w:sz="0" w:space="0" w:color="auto"/>
        <w:left w:val="none" w:sz="0" w:space="0" w:color="auto"/>
        <w:bottom w:val="none" w:sz="0" w:space="0" w:color="auto"/>
        <w:right w:val="none" w:sz="0" w:space="0" w:color="auto"/>
      </w:divBdr>
    </w:div>
    <w:div w:id="504789969">
      <w:bodyDiv w:val="1"/>
      <w:marLeft w:val="0"/>
      <w:marRight w:val="0"/>
      <w:marTop w:val="0"/>
      <w:marBottom w:val="0"/>
      <w:divBdr>
        <w:top w:val="none" w:sz="0" w:space="0" w:color="auto"/>
        <w:left w:val="none" w:sz="0" w:space="0" w:color="auto"/>
        <w:bottom w:val="none" w:sz="0" w:space="0" w:color="auto"/>
        <w:right w:val="none" w:sz="0" w:space="0" w:color="auto"/>
      </w:divBdr>
    </w:div>
    <w:div w:id="507059387">
      <w:bodyDiv w:val="1"/>
      <w:marLeft w:val="0"/>
      <w:marRight w:val="0"/>
      <w:marTop w:val="0"/>
      <w:marBottom w:val="0"/>
      <w:divBdr>
        <w:top w:val="none" w:sz="0" w:space="0" w:color="auto"/>
        <w:left w:val="none" w:sz="0" w:space="0" w:color="auto"/>
        <w:bottom w:val="none" w:sz="0" w:space="0" w:color="auto"/>
        <w:right w:val="none" w:sz="0" w:space="0" w:color="auto"/>
      </w:divBdr>
      <w:divsChild>
        <w:div w:id="2082831818">
          <w:marLeft w:val="0"/>
          <w:marRight w:val="0"/>
          <w:marTop w:val="0"/>
          <w:marBottom w:val="0"/>
          <w:divBdr>
            <w:top w:val="none" w:sz="0" w:space="0" w:color="auto"/>
            <w:left w:val="none" w:sz="0" w:space="0" w:color="auto"/>
            <w:bottom w:val="none" w:sz="0" w:space="0" w:color="auto"/>
            <w:right w:val="none" w:sz="0" w:space="0" w:color="auto"/>
          </w:divBdr>
        </w:div>
        <w:div w:id="1598631669">
          <w:marLeft w:val="0"/>
          <w:marRight w:val="0"/>
          <w:marTop w:val="0"/>
          <w:marBottom w:val="0"/>
          <w:divBdr>
            <w:top w:val="none" w:sz="0" w:space="0" w:color="auto"/>
            <w:left w:val="none" w:sz="0" w:space="0" w:color="auto"/>
            <w:bottom w:val="none" w:sz="0" w:space="0" w:color="auto"/>
            <w:right w:val="none" w:sz="0" w:space="0" w:color="auto"/>
          </w:divBdr>
        </w:div>
        <w:div w:id="95374257">
          <w:marLeft w:val="0"/>
          <w:marRight w:val="0"/>
          <w:marTop w:val="0"/>
          <w:marBottom w:val="0"/>
          <w:divBdr>
            <w:top w:val="none" w:sz="0" w:space="0" w:color="auto"/>
            <w:left w:val="none" w:sz="0" w:space="0" w:color="auto"/>
            <w:bottom w:val="none" w:sz="0" w:space="0" w:color="auto"/>
            <w:right w:val="none" w:sz="0" w:space="0" w:color="auto"/>
          </w:divBdr>
        </w:div>
        <w:div w:id="1426195505">
          <w:marLeft w:val="0"/>
          <w:marRight w:val="0"/>
          <w:marTop w:val="0"/>
          <w:marBottom w:val="0"/>
          <w:divBdr>
            <w:top w:val="none" w:sz="0" w:space="0" w:color="auto"/>
            <w:left w:val="none" w:sz="0" w:space="0" w:color="auto"/>
            <w:bottom w:val="none" w:sz="0" w:space="0" w:color="auto"/>
            <w:right w:val="none" w:sz="0" w:space="0" w:color="auto"/>
          </w:divBdr>
        </w:div>
        <w:div w:id="1149708177">
          <w:marLeft w:val="0"/>
          <w:marRight w:val="0"/>
          <w:marTop w:val="0"/>
          <w:marBottom w:val="0"/>
          <w:divBdr>
            <w:top w:val="none" w:sz="0" w:space="0" w:color="auto"/>
            <w:left w:val="none" w:sz="0" w:space="0" w:color="auto"/>
            <w:bottom w:val="none" w:sz="0" w:space="0" w:color="auto"/>
            <w:right w:val="none" w:sz="0" w:space="0" w:color="auto"/>
          </w:divBdr>
        </w:div>
        <w:div w:id="161968959">
          <w:marLeft w:val="0"/>
          <w:marRight w:val="0"/>
          <w:marTop w:val="0"/>
          <w:marBottom w:val="0"/>
          <w:divBdr>
            <w:top w:val="none" w:sz="0" w:space="0" w:color="auto"/>
            <w:left w:val="none" w:sz="0" w:space="0" w:color="auto"/>
            <w:bottom w:val="none" w:sz="0" w:space="0" w:color="auto"/>
            <w:right w:val="none" w:sz="0" w:space="0" w:color="auto"/>
          </w:divBdr>
        </w:div>
        <w:div w:id="1729256614">
          <w:marLeft w:val="0"/>
          <w:marRight w:val="0"/>
          <w:marTop w:val="0"/>
          <w:marBottom w:val="0"/>
          <w:divBdr>
            <w:top w:val="none" w:sz="0" w:space="0" w:color="auto"/>
            <w:left w:val="none" w:sz="0" w:space="0" w:color="auto"/>
            <w:bottom w:val="none" w:sz="0" w:space="0" w:color="auto"/>
            <w:right w:val="none" w:sz="0" w:space="0" w:color="auto"/>
          </w:divBdr>
        </w:div>
        <w:div w:id="1950354138">
          <w:marLeft w:val="0"/>
          <w:marRight w:val="0"/>
          <w:marTop w:val="0"/>
          <w:marBottom w:val="0"/>
          <w:divBdr>
            <w:top w:val="none" w:sz="0" w:space="0" w:color="auto"/>
            <w:left w:val="none" w:sz="0" w:space="0" w:color="auto"/>
            <w:bottom w:val="none" w:sz="0" w:space="0" w:color="auto"/>
            <w:right w:val="none" w:sz="0" w:space="0" w:color="auto"/>
          </w:divBdr>
        </w:div>
        <w:div w:id="1339036275">
          <w:marLeft w:val="0"/>
          <w:marRight w:val="0"/>
          <w:marTop w:val="0"/>
          <w:marBottom w:val="0"/>
          <w:divBdr>
            <w:top w:val="none" w:sz="0" w:space="0" w:color="auto"/>
            <w:left w:val="none" w:sz="0" w:space="0" w:color="auto"/>
            <w:bottom w:val="none" w:sz="0" w:space="0" w:color="auto"/>
            <w:right w:val="none" w:sz="0" w:space="0" w:color="auto"/>
          </w:divBdr>
        </w:div>
        <w:div w:id="1525510840">
          <w:marLeft w:val="0"/>
          <w:marRight w:val="0"/>
          <w:marTop w:val="0"/>
          <w:marBottom w:val="0"/>
          <w:divBdr>
            <w:top w:val="none" w:sz="0" w:space="0" w:color="auto"/>
            <w:left w:val="none" w:sz="0" w:space="0" w:color="auto"/>
            <w:bottom w:val="none" w:sz="0" w:space="0" w:color="auto"/>
            <w:right w:val="none" w:sz="0" w:space="0" w:color="auto"/>
          </w:divBdr>
        </w:div>
        <w:div w:id="453256649">
          <w:marLeft w:val="0"/>
          <w:marRight w:val="0"/>
          <w:marTop w:val="0"/>
          <w:marBottom w:val="0"/>
          <w:divBdr>
            <w:top w:val="none" w:sz="0" w:space="0" w:color="auto"/>
            <w:left w:val="none" w:sz="0" w:space="0" w:color="auto"/>
            <w:bottom w:val="none" w:sz="0" w:space="0" w:color="auto"/>
            <w:right w:val="none" w:sz="0" w:space="0" w:color="auto"/>
          </w:divBdr>
        </w:div>
        <w:div w:id="562064209">
          <w:marLeft w:val="0"/>
          <w:marRight w:val="0"/>
          <w:marTop w:val="0"/>
          <w:marBottom w:val="0"/>
          <w:divBdr>
            <w:top w:val="none" w:sz="0" w:space="0" w:color="auto"/>
            <w:left w:val="none" w:sz="0" w:space="0" w:color="auto"/>
            <w:bottom w:val="none" w:sz="0" w:space="0" w:color="auto"/>
            <w:right w:val="none" w:sz="0" w:space="0" w:color="auto"/>
          </w:divBdr>
        </w:div>
        <w:div w:id="830635000">
          <w:marLeft w:val="0"/>
          <w:marRight w:val="0"/>
          <w:marTop w:val="0"/>
          <w:marBottom w:val="0"/>
          <w:divBdr>
            <w:top w:val="none" w:sz="0" w:space="0" w:color="auto"/>
            <w:left w:val="none" w:sz="0" w:space="0" w:color="auto"/>
            <w:bottom w:val="none" w:sz="0" w:space="0" w:color="auto"/>
            <w:right w:val="none" w:sz="0" w:space="0" w:color="auto"/>
          </w:divBdr>
        </w:div>
        <w:div w:id="2092389672">
          <w:marLeft w:val="0"/>
          <w:marRight w:val="0"/>
          <w:marTop w:val="0"/>
          <w:marBottom w:val="0"/>
          <w:divBdr>
            <w:top w:val="none" w:sz="0" w:space="0" w:color="auto"/>
            <w:left w:val="none" w:sz="0" w:space="0" w:color="auto"/>
            <w:bottom w:val="none" w:sz="0" w:space="0" w:color="auto"/>
            <w:right w:val="none" w:sz="0" w:space="0" w:color="auto"/>
          </w:divBdr>
        </w:div>
        <w:div w:id="2025813968">
          <w:marLeft w:val="0"/>
          <w:marRight w:val="0"/>
          <w:marTop w:val="0"/>
          <w:marBottom w:val="0"/>
          <w:divBdr>
            <w:top w:val="none" w:sz="0" w:space="0" w:color="auto"/>
            <w:left w:val="none" w:sz="0" w:space="0" w:color="auto"/>
            <w:bottom w:val="none" w:sz="0" w:space="0" w:color="auto"/>
            <w:right w:val="none" w:sz="0" w:space="0" w:color="auto"/>
          </w:divBdr>
        </w:div>
        <w:div w:id="444807670">
          <w:marLeft w:val="0"/>
          <w:marRight w:val="0"/>
          <w:marTop w:val="0"/>
          <w:marBottom w:val="0"/>
          <w:divBdr>
            <w:top w:val="none" w:sz="0" w:space="0" w:color="auto"/>
            <w:left w:val="none" w:sz="0" w:space="0" w:color="auto"/>
            <w:bottom w:val="none" w:sz="0" w:space="0" w:color="auto"/>
            <w:right w:val="none" w:sz="0" w:space="0" w:color="auto"/>
          </w:divBdr>
        </w:div>
        <w:div w:id="510801702">
          <w:marLeft w:val="0"/>
          <w:marRight w:val="0"/>
          <w:marTop w:val="0"/>
          <w:marBottom w:val="0"/>
          <w:divBdr>
            <w:top w:val="none" w:sz="0" w:space="0" w:color="auto"/>
            <w:left w:val="none" w:sz="0" w:space="0" w:color="auto"/>
            <w:bottom w:val="none" w:sz="0" w:space="0" w:color="auto"/>
            <w:right w:val="none" w:sz="0" w:space="0" w:color="auto"/>
          </w:divBdr>
        </w:div>
        <w:div w:id="1210267977">
          <w:marLeft w:val="0"/>
          <w:marRight w:val="0"/>
          <w:marTop w:val="0"/>
          <w:marBottom w:val="0"/>
          <w:divBdr>
            <w:top w:val="none" w:sz="0" w:space="0" w:color="auto"/>
            <w:left w:val="none" w:sz="0" w:space="0" w:color="auto"/>
            <w:bottom w:val="none" w:sz="0" w:space="0" w:color="auto"/>
            <w:right w:val="none" w:sz="0" w:space="0" w:color="auto"/>
          </w:divBdr>
        </w:div>
        <w:div w:id="902057853">
          <w:marLeft w:val="0"/>
          <w:marRight w:val="0"/>
          <w:marTop w:val="0"/>
          <w:marBottom w:val="0"/>
          <w:divBdr>
            <w:top w:val="none" w:sz="0" w:space="0" w:color="auto"/>
            <w:left w:val="none" w:sz="0" w:space="0" w:color="auto"/>
            <w:bottom w:val="none" w:sz="0" w:space="0" w:color="auto"/>
            <w:right w:val="none" w:sz="0" w:space="0" w:color="auto"/>
          </w:divBdr>
        </w:div>
        <w:div w:id="435758463">
          <w:marLeft w:val="0"/>
          <w:marRight w:val="0"/>
          <w:marTop w:val="0"/>
          <w:marBottom w:val="0"/>
          <w:divBdr>
            <w:top w:val="none" w:sz="0" w:space="0" w:color="auto"/>
            <w:left w:val="none" w:sz="0" w:space="0" w:color="auto"/>
            <w:bottom w:val="none" w:sz="0" w:space="0" w:color="auto"/>
            <w:right w:val="none" w:sz="0" w:space="0" w:color="auto"/>
          </w:divBdr>
        </w:div>
        <w:div w:id="43678317">
          <w:marLeft w:val="0"/>
          <w:marRight w:val="0"/>
          <w:marTop w:val="0"/>
          <w:marBottom w:val="0"/>
          <w:divBdr>
            <w:top w:val="none" w:sz="0" w:space="0" w:color="auto"/>
            <w:left w:val="none" w:sz="0" w:space="0" w:color="auto"/>
            <w:bottom w:val="none" w:sz="0" w:space="0" w:color="auto"/>
            <w:right w:val="none" w:sz="0" w:space="0" w:color="auto"/>
          </w:divBdr>
        </w:div>
        <w:div w:id="1365667866">
          <w:marLeft w:val="0"/>
          <w:marRight w:val="0"/>
          <w:marTop w:val="0"/>
          <w:marBottom w:val="0"/>
          <w:divBdr>
            <w:top w:val="none" w:sz="0" w:space="0" w:color="auto"/>
            <w:left w:val="none" w:sz="0" w:space="0" w:color="auto"/>
            <w:bottom w:val="none" w:sz="0" w:space="0" w:color="auto"/>
            <w:right w:val="none" w:sz="0" w:space="0" w:color="auto"/>
          </w:divBdr>
        </w:div>
        <w:div w:id="1344625058">
          <w:marLeft w:val="0"/>
          <w:marRight w:val="0"/>
          <w:marTop w:val="0"/>
          <w:marBottom w:val="0"/>
          <w:divBdr>
            <w:top w:val="none" w:sz="0" w:space="0" w:color="auto"/>
            <w:left w:val="none" w:sz="0" w:space="0" w:color="auto"/>
            <w:bottom w:val="none" w:sz="0" w:space="0" w:color="auto"/>
            <w:right w:val="none" w:sz="0" w:space="0" w:color="auto"/>
          </w:divBdr>
        </w:div>
        <w:div w:id="1013342827">
          <w:marLeft w:val="0"/>
          <w:marRight w:val="0"/>
          <w:marTop w:val="0"/>
          <w:marBottom w:val="0"/>
          <w:divBdr>
            <w:top w:val="none" w:sz="0" w:space="0" w:color="auto"/>
            <w:left w:val="none" w:sz="0" w:space="0" w:color="auto"/>
            <w:bottom w:val="none" w:sz="0" w:space="0" w:color="auto"/>
            <w:right w:val="none" w:sz="0" w:space="0" w:color="auto"/>
          </w:divBdr>
        </w:div>
        <w:div w:id="1359887184">
          <w:marLeft w:val="0"/>
          <w:marRight w:val="0"/>
          <w:marTop w:val="0"/>
          <w:marBottom w:val="0"/>
          <w:divBdr>
            <w:top w:val="none" w:sz="0" w:space="0" w:color="auto"/>
            <w:left w:val="none" w:sz="0" w:space="0" w:color="auto"/>
            <w:bottom w:val="none" w:sz="0" w:space="0" w:color="auto"/>
            <w:right w:val="none" w:sz="0" w:space="0" w:color="auto"/>
          </w:divBdr>
        </w:div>
        <w:div w:id="45417672">
          <w:marLeft w:val="0"/>
          <w:marRight w:val="0"/>
          <w:marTop w:val="0"/>
          <w:marBottom w:val="0"/>
          <w:divBdr>
            <w:top w:val="none" w:sz="0" w:space="0" w:color="auto"/>
            <w:left w:val="none" w:sz="0" w:space="0" w:color="auto"/>
            <w:bottom w:val="none" w:sz="0" w:space="0" w:color="auto"/>
            <w:right w:val="none" w:sz="0" w:space="0" w:color="auto"/>
          </w:divBdr>
        </w:div>
        <w:div w:id="91825832">
          <w:marLeft w:val="0"/>
          <w:marRight w:val="0"/>
          <w:marTop w:val="0"/>
          <w:marBottom w:val="0"/>
          <w:divBdr>
            <w:top w:val="none" w:sz="0" w:space="0" w:color="auto"/>
            <w:left w:val="none" w:sz="0" w:space="0" w:color="auto"/>
            <w:bottom w:val="none" w:sz="0" w:space="0" w:color="auto"/>
            <w:right w:val="none" w:sz="0" w:space="0" w:color="auto"/>
          </w:divBdr>
        </w:div>
        <w:div w:id="201939924">
          <w:marLeft w:val="0"/>
          <w:marRight w:val="0"/>
          <w:marTop w:val="0"/>
          <w:marBottom w:val="0"/>
          <w:divBdr>
            <w:top w:val="none" w:sz="0" w:space="0" w:color="auto"/>
            <w:left w:val="none" w:sz="0" w:space="0" w:color="auto"/>
            <w:bottom w:val="none" w:sz="0" w:space="0" w:color="auto"/>
            <w:right w:val="none" w:sz="0" w:space="0" w:color="auto"/>
          </w:divBdr>
        </w:div>
        <w:div w:id="155607883">
          <w:marLeft w:val="0"/>
          <w:marRight w:val="0"/>
          <w:marTop w:val="0"/>
          <w:marBottom w:val="0"/>
          <w:divBdr>
            <w:top w:val="none" w:sz="0" w:space="0" w:color="auto"/>
            <w:left w:val="none" w:sz="0" w:space="0" w:color="auto"/>
            <w:bottom w:val="none" w:sz="0" w:space="0" w:color="auto"/>
            <w:right w:val="none" w:sz="0" w:space="0" w:color="auto"/>
          </w:divBdr>
        </w:div>
        <w:div w:id="1828280148">
          <w:marLeft w:val="0"/>
          <w:marRight w:val="0"/>
          <w:marTop w:val="0"/>
          <w:marBottom w:val="0"/>
          <w:divBdr>
            <w:top w:val="none" w:sz="0" w:space="0" w:color="auto"/>
            <w:left w:val="none" w:sz="0" w:space="0" w:color="auto"/>
            <w:bottom w:val="none" w:sz="0" w:space="0" w:color="auto"/>
            <w:right w:val="none" w:sz="0" w:space="0" w:color="auto"/>
          </w:divBdr>
        </w:div>
        <w:div w:id="1252351959">
          <w:marLeft w:val="0"/>
          <w:marRight w:val="0"/>
          <w:marTop w:val="0"/>
          <w:marBottom w:val="0"/>
          <w:divBdr>
            <w:top w:val="none" w:sz="0" w:space="0" w:color="auto"/>
            <w:left w:val="none" w:sz="0" w:space="0" w:color="auto"/>
            <w:bottom w:val="none" w:sz="0" w:space="0" w:color="auto"/>
            <w:right w:val="none" w:sz="0" w:space="0" w:color="auto"/>
          </w:divBdr>
        </w:div>
        <w:div w:id="1744523616">
          <w:marLeft w:val="0"/>
          <w:marRight w:val="0"/>
          <w:marTop w:val="0"/>
          <w:marBottom w:val="0"/>
          <w:divBdr>
            <w:top w:val="none" w:sz="0" w:space="0" w:color="auto"/>
            <w:left w:val="none" w:sz="0" w:space="0" w:color="auto"/>
            <w:bottom w:val="none" w:sz="0" w:space="0" w:color="auto"/>
            <w:right w:val="none" w:sz="0" w:space="0" w:color="auto"/>
          </w:divBdr>
        </w:div>
        <w:div w:id="1839147703">
          <w:marLeft w:val="0"/>
          <w:marRight w:val="0"/>
          <w:marTop w:val="0"/>
          <w:marBottom w:val="0"/>
          <w:divBdr>
            <w:top w:val="none" w:sz="0" w:space="0" w:color="auto"/>
            <w:left w:val="none" w:sz="0" w:space="0" w:color="auto"/>
            <w:bottom w:val="none" w:sz="0" w:space="0" w:color="auto"/>
            <w:right w:val="none" w:sz="0" w:space="0" w:color="auto"/>
          </w:divBdr>
        </w:div>
        <w:div w:id="1301692401">
          <w:marLeft w:val="0"/>
          <w:marRight w:val="0"/>
          <w:marTop w:val="0"/>
          <w:marBottom w:val="0"/>
          <w:divBdr>
            <w:top w:val="none" w:sz="0" w:space="0" w:color="auto"/>
            <w:left w:val="none" w:sz="0" w:space="0" w:color="auto"/>
            <w:bottom w:val="none" w:sz="0" w:space="0" w:color="auto"/>
            <w:right w:val="none" w:sz="0" w:space="0" w:color="auto"/>
          </w:divBdr>
        </w:div>
        <w:div w:id="660743784">
          <w:marLeft w:val="0"/>
          <w:marRight w:val="0"/>
          <w:marTop w:val="0"/>
          <w:marBottom w:val="0"/>
          <w:divBdr>
            <w:top w:val="none" w:sz="0" w:space="0" w:color="auto"/>
            <w:left w:val="none" w:sz="0" w:space="0" w:color="auto"/>
            <w:bottom w:val="none" w:sz="0" w:space="0" w:color="auto"/>
            <w:right w:val="none" w:sz="0" w:space="0" w:color="auto"/>
          </w:divBdr>
        </w:div>
        <w:div w:id="23867359">
          <w:marLeft w:val="0"/>
          <w:marRight w:val="0"/>
          <w:marTop w:val="0"/>
          <w:marBottom w:val="0"/>
          <w:divBdr>
            <w:top w:val="none" w:sz="0" w:space="0" w:color="auto"/>
            <w:left w:val="none" w:sz="0" w:space="0" w:color="auto"/>
            <w:bottom w:val="none" w:sz="0" w:space="0" w:color="auto"/>
            <w:right w:val="none" w:sz="0" w:space="0" w:color="auto"/>
          </w:divBdr>
        </w:div>
        <w:div w:id="350764465">
          <w:marLeft w:val="0"/>
          <w:marRight w:val="0"/>
          <w:marTop w:val="0"/>
          <w:marBottom w:val="0"/>
          <w:divBdr>
            <w:top w:val="none" w:sz="0" w:space="0" w:color="auto"/>
            <w:left w:val="none" w:sz="0" w:space="0" w:color="auto"/>
            <w:bottom w:val="none" w:sz="0" w:space="0" w:color="auto"/>
            <w:right w:val="none" w:sz="0" w:space="0" w:color="auto"/>
          </w:divBdr>
        </w:div>
        <w:div w:id="1042051902">
          <w:marLeft w:val="0"/>
          <w:marRight w:val="0"/>
          <w:marTop w:val="0"/>
          <w:marBottom w:val="0"/>
          <w:divBdr>
            <w:top w:val="none" w:sz="0" w:space="0" w:color="auto"/>
            <w:left w:val="none" w:sz="0" w:space="0" w:color="auto"/>
            <w:bottom w:val="none" w:sz="0" w:space="0" w:color="auto"/>
            <w:right w:val="none" w:sz="0" w:space="0" w:color="auto"/>
          </w:divBdr>
        </w:div>
        <w:div w:id="750545303">
          <w:marLeft w:val="0"/>
          <w:marRight w:val="0"/>
          <w:marTop w:val="0"/>
          <w:marBottom w:val="0"/>
          <w:divBdr>
            <w:top w:val="none" w:sz="0" w:space="0" w:color="auto"/>
            <w:left w:val="none" w:sz="0" w:space="0" w:color="auto"/>
            <w:bottom w:val="none" w:sz="0" w:space="0" w:color="auto"/>
            <w:right w:val="none" w:sz="0" w:space="0" w:color="auto"/>
          </w:divBdr>
        </w:div>
        <w:div w:id="2029133504">
          <w:marLeft w:val="0"/>
          <w:marRight w:val="0"/>
          <w:marTop w:val="0"/>
          <w:marBottom w:val="0"/>
          <w:divBdr>
            <w:top w:val="none" w:sz="0" w:space="0" w:color="auto"/>
            <w:left w:val="none" w:sz="0" w:space="0" w:color="auto"/>
            <w:bottom w:val="none" w:sz="0" w:space="0" w:color="auto"/>
            <w:right w:val="none" w:sz="0" w:space="0" w:color="auto"/>
          </w:divBdr>
        </w:div>
        <w:div w:id="977221497">
          <w:marLeft w:val="0"/>
          <w:marRight w:val="0"/>
          <w:marTop w:val="0"/>
          <w:marBottom w:val="0"/>
          <w:divBdr>
            <w:top w:val="none" w:sz="0" w:space="0" w:color="auto"/>
            <w:left w:val="none" w:sz="0" w:space="0" w:color="auto"/>
            <w:bottom w:val="none" w:sz="0" w:space="0" w:color="auto"/>
            <w:right w:val="none" w:sz="0" w:space="0" w:color="auto"/>
          </w:divBdr>
        </w:div>
        <w:div w:id="980185421">
          <w:marLeft w:val="0"/>
          <w:marRight w:val="0"/>
          <w:marTop w:val="0"/>
          <w:marBottom w:val="0"/>
          <w:divBdr>
            <w:top w:val="none" w:sz="0" w:space="0" w:color="auto"/>
            <w:left w:val="none" w:sz="0" w:space="0" w:color="auto"/>
            <w:bottom w:val="none" w:sz="0" w:space="0" w:color="auto"/>
            <w:right w:val="none" w:sz="0" w:space="0" w:color="auto"/>
          </w:divBdr>
        </w:div>
        <w:div w:id="840631749">
          <w:marLeft w:val="0"/>
          <w:marRight w:val="0"/>
          <w:marTop w:val="0"/>
          <w:marBottom w:val="0"/>
          <w:divBdr>
            <w:top w:val="none" w:sz="0" w:space="0" w:color="auto"/>
            <w:left w:val="none" w:sz="0" w:space="0" w:color="auto"/>
            <w:bottom w:val="none" w:sz="0" w:space="0" w:color="auto"/>
            <w:right w:val="none" w:sz="0" w:space="0" w:color="auto"/>
          </w:divBdr>
        </w:div>
        <w:div w:id="1736708000">
          <w:marLeft w:val="0"/>
          <w:marRight w:val="0"/>
          <w:marTop w:val="0"/>
          <w:marBottom w:val="0"/>
          <w:divBdr>
            <w:top w:val="none" w:sz="0" w:space="0" w:color="auto"/>
            <w:left w:val="none" w:sz="0" w:space="0" w:color="auto"/>
            <w:bottom w:val="none" w:sz="0" w:space="0" w:color="auto"/>
            <w:right w:val="none" w:sz="0" w:space="0" w:color="auto"/>
          </w:divBdr>
        </w:div>
        <w:div w:id="111022292">
          <w:marLeft w:val="0"/>
          <w:marRight w:val="0"/>
          <w:marTop w:val="0"/>
          <w:marBottom w:val="0"/>
          <w:divBdr>
            <w:top w:val="none" w:sz="0" w:space="0" w:color="auto"/>
            <w:left w:val="none" w:sz="0" w:space="0" w:color="auto"/>
            <w:bottom w:val="none" w:sz="0" w:space="0" w:color="auto"/>
            <w:right w:val="none" w:sz="0" w:space="0" w:color="auto"/>
          </w:divBdr>
        </w:div>
        <w:div w:id="628248391">
          <w:marLeft w:val="0"/>
          <w:marRight w:val="0"/>
          <w:marTop w:val="0"/>
          <w:marBottom w:val="0"/>
          <w:divBdr>
            <w:top w:val="none" w:sz="0" w:space="0" w:color="auto"/>
            <w:left w:val="none" w:sz="0" w:space="0" w:color="auto"/>
            <w:bottom w:val="none" w:sz="0" w:space="0" w:color="auto"/>
            <w:right w:val="none" w:sz="0" w:space="0" w:color="auto"/>
          </w:divBdr>
        </w:div>
        <w:div w:id="1850682560">
          <w:marLeft w:val="0"/>
          <w:marRight w:val="0"/>
          <w:marTop w:val="0"/>
          <w:marBottom w:val="0"/>
          <w:divBdr>
            <w:top w:val="none" w:sz="0" w:space="0" w:color="auto"/>
            <w:left w:val="none" w:sz="0" w:space="0" w:color="auto"/>
            <w:bottom w:val="none" w:sz="0" w:space="0" w:color="auto"/>
            <w:right w:val="none" w:sz="0" w:space="0" w:color="auto"/>
          </w:divBdr>
        </w:div>
        <w:div w:id="1337615874">
          <w:marLeft w:val="0"/>
          <w:marRight w:val="0"/>
          <w:marTop w:val="0"/>
          <w:marBottom w:val="0"/>
          <w:divBdr>
            <w:top w:val="none" w:sz="0" w:space="0" w:color="auto"/>
            <w:left w:val="none" w:sz="0" w:space="0" w:color="auto"/>
            <w:bottom w:val="none" w:sz="0" w:space="0" w:color="auto"/>
            <w:right w:val="none" w:sz="0" w:space="0" w:color="auto"/>
          </w:divBdr>
        </w:div>
        <w:div w:id="299699200">
          <w:marLeft w:val="0"/>
          <w:marRight w:val="0"/>
          <w:marTop w:val="0"/>
          <w:marBottom w:val="0"/>
          <w:divBdr>
            <w:top w:val="none" w:sz="0" w:space="0" w:color="auto"/>
            <w:left w:val="none" w:sz="0" w:space="0" w:color="auto"/>
            <w:bottom w:val="none" w:sz="0" w:space="0" w:color="auto"/>
            <w:right w:val="none" w:sz="0" w:space="0" w:color="auto"/>
          </w:divBdr>
        </w:div>
        <w:div w:id="1683243106">
          <w:marLeft w:val="0"/>
          <w:marRight w:val="0"/>
          <w:marTop w:val="0"/>
          <w:marBottom w:val="0"/>
          <w:divBdr>
            <w:top w:val="none" w:sz="0" w:space="0" w:color="auto"/>
            <w:left w:val="none" w:sz="0" w:space="0" w:color="auto"/>
            <w:bottom w:val="none" w:sz="0" w:space="0" w:color="auto"/>
            <w:right w:val="none" w:sz="0" w:space="0" w:color="auto"/>
          </w:divBdr>
        </w:div>
        <w:div w:id="122233638">
          <w:marLeft w:val="0"/>
          <w:marRight w:val="0"/>
          <w:marTop w:val="0"/>
          <w:marBottom w:val="0"/>
          <w:divBdr>
            <w:top w:val="none" w:sz="0" w:space="0" w:color="auto"/>
            <w:left w:val="none" w:sz="0" w:space="0" w:color="auto"/>
            <w:bottom w:val="none" w:sz="0" w:space="0" w:color="auto"/>
            <w:right w:val="none" w:sz="0" w:space="0" w:color="auto"/>
          </w:divBdr>
        </w:div>
        <w:div w:id="2118718972">
          <w:marLeft w:val="0"/>
          <w:marRight w:val="0"/>
          <w:marTop w:val="0"/>
          <w:marBottom w:val="0"/>
          <w:divBdr>
            <w:top w:val="none" w:sz="0" w:space="0" w:color="auto"/>
            <w:left w:val="none" w:sz="0" w:space="0" w:color="auto"/>
            <w:bottom w:val="none" w:sz="0" w:space="0" w:color="auto"/>
            <w:right w:val="none" w:sz="0" w:space="0" w:color="auto"/>
          </w:divBdr>
        </w:div>
        <w:div w:id="1853764375">
          <w:marLeft w:val="0"/>
          <w:marRight w:val="0"/>
          <w:marTop w:val="0"/>
          <w:marBottom w:val="0"/>
          <w:divBdr>
            <w:top w:val="none" w:sz="0" w:space="0" w:color="auto"/>
            <w:left w:val="none" w:sz="0" w:space="0" w:color="auto"/>
            <w:bottom w:val="none" w:sz="0" w:space="0" w:color="auto"/>
            <w:right w:val="none" w:sz="0" w:space="0" w:color="auto"/>
          </w:divBdr>
        </w:div>
        <w:div w:id="570776878">
          <w:marLeft w:val="0"/>
          <w:marRight w:val="0"/>
          <w:marTop w:val="0"/>
          <w:marBottom w:val="0"/>
          <w:divBdr>
            <w:top w:val="none" w:sz="0" w:space="0" w:color="auto"/>
            <w:left w:val="none" w:sz="0" w:space="0" w:color="auto"/>
            <w:bottom w:val="none" w:sz="0" w:space="0" w:color="auto"/>
            <w:right w:val="none" w:sz="0" w:space="0" w:color="auto"/>
          </w:divBdr>
        </w:div>
        <w:div w:id="1674651408">
          <w:marLeft w:val="0"/>
          <w:marRight w:val="0"/>
          <w:marTop w:val="0"/>
          <w:marBottom w:val="0"/>
          <w:divBdr>
            <w:top w:val="none" w:sz="0" w:space="0" w:color="auto"/>
            <w:left w:val="none" w:sz="0" w:space="0" w:color="auto"/>
            <w:bottom w:val="none" w:sz="0" w:space="0" w:color="auto"/>
            <w:right w:val="none" w:sz="0" w:space="0" w:color="auto"/>
          </w:divBdr>
        </w:div>
        <w:div w:id="800921235">
          <w:marLeft w:val="0"/>
          <w:marRight w:val="0"/>
          <w:marTop w:val="0"/>
          <w:marBottom w:val="0"/>
          <w:divBdr>
            <w:top w:val="none" w:sz="0" w:space="0" w:color="auto"/>
            <w:left w:val="none" w:sz="0" w:space="0" w:color="auto"/>
            <w:bottom w:val="none" w:sz="0" w:space="0" w:color="auto"/>
            <w:right w:val="none" w:sz="0" w:space="0" w:color="auto"/>
          </w:divBdr>
        </w:div>
      </w:divsChild>
    </w:div>
    <w:div w:id="507253890">
      <w:bodyDiv w:val="1"/>
      <w:marLeft w:val="0"/>
      <w:marRight w:val="0"/>
      <w:marTop w:val="0"/>
      <w:marBottom w:val="0"/>
      <w:divBdr>
        <w:top w:val="none" w:sz="0" w:space="0" w:color="auto"/>
        <w:left w:val="none" w:sz="0" w:space="0" w:color="auto"/>
        <w:bottom w:val="none" w:sz="0" w:space="0" w:color="auto"/>
        <w:right w:val="none" w:sz="0" w:space="0" w:color="auto"/>
      </w:divBdr>
    </w:div>
    <w:div w:id="510030941">
      <w:bodyDiv w:val="1"/>
      <w:marLeft w:val="0"/>
      <w:marRight w:val="0"/>
      <w:marTop w:val="0"/>
      <w:marBottom w:val="0"/>
      <w:divBdr>
        <w:top w:val="none" w:sz="0" w:space="0" w:color="auto"/>
        <w:left w:val="none" w:sz="0" w:space="0" w:color="auto"/>
        <w:bottom w:val="none" w:sz="0" w:space="0" w:color="auto"/>
        <w:right w:val="none" w:sz="0" w:space="0" w:color="auto"/>
      </w:divBdr>
      <w:divsChild>
        <w:div w:id="1868981020">
          <w:marLeft w:val="0"/>
          <w:marRight w:val="0"/>
          <w:marTop w:val="0"/>
          <w:marBottom w:val="0"/>
          <w:divBdr>
            <w:top w:val="none" w:sz="0" w:space="0" w:color="auto"/>
            <w:left w:val="none" w:sz="0" w:space="0" w:color="auto"/>
            <w:bottom w:val="none" w:sz="0" w:space="0" w:color="auto"/>
            <w:right w:val="none" w:sz="0" w:space="0" w:color="auto"/>
          </w:divBdr>
        </w:div>
        <w:div w:id="1030112516">
          <w:marLeft w:val="0"/>
          <w:marRight w:val="0"/>
          <w:marTop w:val="0"/>
          <w:marBottom w:val="0"/>
          <w:divBdr>
            <w:top w:val="none" w:sz="0" w:space="0" w:color="auto"/>
            <w:left w:val="none" w:sz="0" w:space="0" w:color="auto"/>
            <w:bottom w:val="none" w:sz="0" w:space="0" w:color="auto"/>
            <w:right w:val="none" w:sz="0" w:space="0" w:color="auto"/>
          </w:divBdr>
        </w:div>
        <w:div w:id="1430662540">
          <w:marLeft w:val="0"/>
          <w:marRight w:val="0"/>
          <w:marTop w:val="0"/>
          <w:marBottom w:val="0"/>
          <w:divBdr>
            <w:top w:val="none" w:sz="0" w:space="0" w:color="auto"/>
            <w:left w:val="none" w:sz="0" w:space="0" w:color="auto"/>
            <w:bottom w:val="none" w:sz="0" w:space="0" w:color="auto"/>
            <w:right w:val="none" w:sz="0" w:space="0" w:color="auto"/>
          </w:divBdr>
        </w:div>
        <w:div w:id="1974754806">
          <w:marLeft w:val="0"/>
          <w:marRight w:val="0"/>
          <w:marTop w:val="0"/>
          <w:marBottom w:val="0"/>
          <w:divBdr>
            <w:top w:val="none" w:sz="0" w:space="0" w:color="auto"/>
            <w:left w:val="none" w:sz="0" w:space="0" w:color="auto"/>
            <w:bottom w:val="none" w:sz="0" w:space="0" w:color="auto"/>
            <w:right w:val="none" w:sz="0" w:space="0" w:color="auto"/>
          </w:divBdr>
        </w:div>
        <w:div w:id="1319070914">
          <w:marLeft w:val="0"/>
          <w:marRight w:val="0"/>
          <w:marTop w:val="0"/>
          <w:marBottom w:val="0"/>
          <w:divBdr>
            <w:top w:val="none" w:sz="0" w:space="0" w:color="auto"/>
            <w:left w:val="none" w:sz="0" w:space="0" w:color="auto"/>
            <w:bottom w:val="none" w:sz="0" w:space="0" w:color="auto"/>
            <w:right w:val="none" w:sz="0" w:space="0" w:color="auto"/>
          </w:divBdr>
        </w:div>
        <w:div w:id="1739207022">
          <w:marLeft w:val="0"/>
          <w:marRight w:val="0"/>
          <w:marTop w:val="0"/>
          <w:marBottom w:val="0"/>
          <w:divBdr>
            <w:top w:val="none" w:sz="0" w:space="0" w:color="auto"/>
            <w:left w:val="none" w:sz="0" w:space="0" w:color="auto"/>
            <w:bottom w:val="none" w:sz="0" w:space="0" w:color="auto"/>
            <w:right w:val="none" w:sz="0" w:space="0" w:color="auto"/>
          </w:divBdr>
        </w:div>
        <w:div w:id="1311330441">
          <w:marLeft w:val="0"/>
          <w:marRight w:val="0"/>
          <w:marTop w:val="0"/>
          <w:marBottom w:val="0"/>
          <w:divBdr>
            <w:top w:val="none" w:sz="0" w:space="0" w:color="auto"/>
            <w:left w:val="none" w:sz="0" w:space="0" w:color="auto"/>
            <w:bottom w:val="none" w:sz="0" w:space="0" w:color="auto"/>
            <w:right w:val="none" w:sz="0" w:space="0" w:color="auto"/>
          </w:divBdr>
        </w:div>
        <w:div w:id="897403112">
          <w:marLeft w:val="0"/>
          <w:marRight w:val="0"/>
          <w:marTop w:val="0"/>
          <w:marBottom w:val="0"/>
          <w:divBdr>
            <w:top w:val="none" w:sz="0" w:space="0" w:color="auto"/>
            <w:left w:val="none" w:sz="0" w:space="0" w:color="auto"/>
            <w:bottom w:val="none" w:sz="0" w:space="0" w:color="auto"/>
            <w:right w:val="none" w:sz="0" w:space="0" w:color="auto"/>
          </w:divBdr>
        </w:div>
        <w:div w:id="224993562">
          <w:marLeft w:val="0"/>
          <w:marRight w:val="0"/>
          <w:marTop w:val="0"/>
          <w:marBottom w:val="0"/>
          <w:divBdr>
            <w:top w:val="none" w:sz="0" w:space="0" w:color="auto"/>
            <w:left w:val="none" w:sz="0" w:space="0" w:color="auto"/>
            <w:bottom w:val="none" w:sz="0" w:space="0" w:color="auto"/>
            <w:right w:val="none" w:sz="0" w:space="0" w:color="auto"/>
          </w:divBdr>
        </w:div>
        <w:div w:id="1834182314">
          <w:marLeft w:val="0"/>
          <w:marRight w:val="0"/>
          <w:marTop w:val="0"/>
          <w:marBottom w:val="0"/>
          <w:divBdr>
            <w:top w:val="none" w:sz="0" w:space="0" w:color="auto"/>
            <w:left w:val="none" w:sz="0" w:space="0" w:color="auto"/>
            <w:bottom w:val="none" w:sz="0" w:space="0" w:color="auto"/>
            <w:right w:val="none" w:sz="0" w:space="0" w:color="auto"/>
          </w:divBdr>
        </w:div>
        <w:div w:id="820971452">
          <w:marLeft w:val="0"/>
          <w:marRight w:val="0"/>
          <w:marTop w:val="0"/>
          <w:marBottom w:val="0"/>
          <w:divBdr>
            <w:top w:val="none" w:sz="0" w:space="0" w:color="auto"/>
            <w:left w:val="none" w:sz="0" w:space="0" w:color="auto"/>
            <w:bottom w:val="none" w:sz="0" w:space="0" w:color="auto"/>
            <w:right w:val="none" w:sz="0" w:space="0" w:color="auto"/>
          </w:divBdr>
        </w:div>
        <w:div w:id="860629132">
          <w:marLeft w:val="0"/>
          <w:marRight w:val="0"/>
          <w:marTop w:val="0"/>
          <w:marBottom w:val="0"/>
          <w:divBdr>
            <w:top w:val="none" w:sz="0" w:space="0" w:color="auto"/>
            <w:left w:val="none" w:sz="0" w:space="0" w:color="auto"/>
            <w:bottom w:val="none" w:sz="0" w:space="0" w:color="auto"/>
            <w:right w:val="none" w:sz="0" w:space="0" w:color="auto"/>
          </w:divBdr>
        </w:div>
        <w:div w:id="167182684">
          <w:marLeft w:val="0"/>
          <w:marRight w:val="0"/>
          <w:marTop w:val="0"/>
          <w:marBottom w:val="0"/>
          <w:divBdr>
            <w:top w:val="none" w:sz="0" w:space="0" w:color="auto"/>
            <w:left w:val="none" w:sz="0" w:space="0" w:color="auto"/>
            <w:bottom w:val="none" w:sz="0" w:space="0" w:color="auto"/>
            <w:right w:val="none" w:sz="0" w:space="0" w:color="auto"/>
          </w:divBdr>
        </w:div>
        <w:div w:id="753630088">
          <w:marLeft w:val="0"/>
          <w:marRight w:val="0"/>
          <w:marTop w:val="0"/>
          <w:marBottom w:val="0"/>
          <w:divBdr>
            <w:top w:val="none" w:sz="0" w:space="0" w:color="auto"/>
            <w:left w:val="none" w:sz="0" w:space="0" w:color="auto"/>
            <w:bottom w:val="none" w:sz="0" w:space="0" w:color="auto"/>
            <w:right w:val="none" w:sz="0" w:space="0" w:color="auto"/>
          </w:divBdr>
        </w:div>
        <w:div w:id="1225025014">
          <w:marLeft w:val="0"/>
          <w:marRight w:val="0"/>
          <w:marTop w:val="0"/>
          <w:marBottom w:val="0"/>
          <w:divBdr>
            <w:top w:val="none" w:sz="0" w:space="0" w:color="auto"/>
            <w:left w:val="none" w:sz="0" w:space="0" w:color="auto"/>
            <w:bottom w:val="none" w:sz="0" w:space="0" w:color="auto"/>
            <w:right w:val="none" w:sz="0" w:space="0" w:color="auto"/>
          </w:divBdr>
        </w:div>
        <w:div w:id="739327420">
          <w:marLeft w:val="0"/>
          <w:marRight w:val="0"/>
          <w:marTop w:val="0"/>
          <w:marBottom w:val="0"/>
          <w:divBdr>
            <w:top w:val="none" w:sz="0" w:space="0" w:color="auto"/>
            <w:left w:val="none" w:sz="0" w:space="0" w:color="auto"/>
            <w:bottom w:val="none" w:sz="0" w:space="0" w:color="auto"/>
            <w:right w:val="none" w:sz="0" w:space="0" w:color="auto"/>
          </w:divBdr>
        </w:div>
        <w:div w:id="1608389287">
          <w:marLeft w:val="0"/>
          <w:marRight w:val="0"/>
          <w:marTop w:val="0"/>
          <w:marBottom w:val="0"/>
          <w:divBdr>
            <w:top w:val="none" w:sz="0" w:space="0" w:color="auto"/>
            <w:left w:val="none" w:sz="0" w:space="0" w:color="auto"/>
            <w:bottom w:val="none" w:sz="0" w:space="0" w:color="auto"/>
            <w:right w:val="none" w:sz="0" w:space="0" w:color="auto"/>
          </w:divBdr>
        </w:div>
        <w:div w:id="446891589">
          <w:marLeft w:val="0"/>
          <w:marRight w:val="0"/>
          <w:marTop w:val="0"/>
          <w:marBottom w:val="0"/>
          <w:divBdr>
            <w:top w:val="none" w:sz="0" w:space="0" w:color="auto"/>
            <w:left w:val="none" w:sz="0" w:space="0" w:color="auto"/>
            <w:bottom w:val="none" w:sz="0" w:space="0" w:color="auto"/>
            <w:right w:val="none" w:sz="0" w:space="0" w:color="auto"/>
          </w:divBdr>
        </w:div>
        <w:div w:id="362026020">
          <w:marLeft w:val="0"/>
          <w:marRight w:val="0"/>
          <w:marTop w:val="0"/>
          <w:marBottom w:val="0"/>
          <w:divBdr>
            <w:top w:val="none" w:sz="0" w:space="0" w:color="auto"/>
            <w:left w:val="none" w:sz="0" w:space="0" w:color="auto"/>
            <w:bottom w:val="none" w:sz="0" w:space="0" w:color="auto"/>
            <w:right w:val="none" w:sz="0" w:space="0" w:color="auto"/>
          </w:divBdr>
        </w:div>
        <w:div w:id="1187405461">
          <w:marLeft w:val="0"/>
          <w:marRight w:val="0"/>
          <w:marTop w:val="0"/>
          <w:marBottom w:val="0"/>
          <w:divBdr>
            <w:top w:val="none" w:sz="0" w:space="0" w:color="auto"/>
            <w:left w:val="none" w:sz="0" w:space="0" w:color="auto"/>
            <w:bottom w:val="none" w:sz="0" w:space="0" w:color="auto"/>
            <w:right w:val="none" w:sz="0" w:space="0" w:color="auto"/>
          </w:divBdr>
        </w:div>
        <w:div w:id="752555660">
          <w:marLeft w:val="0"/>
          <w:marRight w:val="0"/>
          <w:marTop w:val="0"/>
          <w:marBottom w:val="0"/>
          <w:divBdr>
            <w:top w:val="none" w:sz="0" w:space="0" w:color="auto"/>
            <w:left w:val="none" w:sz="0" w:space="0" w:color="auto"/>
            <w:bottom w:val="none" w:sz="0" w:space="0" w:color="auto"/>
            <w:right w:val="none" w:sz="0" w:space="0" w:color="auto"/>
          </w:divBdr>
        </w:div>
        <w:div w:id="2104061205">
          <w:marLeft w:val="0"/>
          <w:marRight w:val="0"/>
          <w:marTop w:val="0"/>
          <w:marBottom w:val="0"/>
          <w:divBdr>
            <w:top w:val="none" w:sz="0" w:space="0" w:color="auto"/>
            <w:left w:val="none" w:sz="0" w:space="0" w:color="auto"/>
            <w:bottom w:val="none" w:sz="0" w:space="0" w:color="auto"/>
            <w:right w:val="none" w:sz="0" w:space="0" w:color="auto"/>
          </w:divBdr>
        </w:div>
        <w:div w:id="1634166837">
          <w:marLeft w:val="0"/>
          <w:marRight w:val="0"/>
          <w:marTop w:val="0"/>
          <w:marBottom w:val="0"/>
          <w:divBdr>
            <w:top w:val="none" w:sz="0" w:space="0" w:color="auto"/>
            <w:left w:val="none" w:sz="0" w:space="0" w:color="auto"/>
            <w:bottom w:val="none" w:sz="0" w:space="0" w:color="auto"/>
            <w:right w:val="none" w:sz="0" w:space="0" w:color="auto"/>
          </w:divBdr>
        </w:div>
        <w:div w:id="1637953543">
          <w:marLeft w:val="0"/>
          <w:marRight w:val="0"/>
          <w:marTop w:val="0"/>
          <w:marBottom w:val="0"/>
          <w:divBdr>
            <w:top w:val="none" w:sz="0" w:space="0" w:color="auto"/>
            <w:left w:val="none" w:sz="0" w:space="0" w:color="auto"/>
            <w:bottom w:val="none" w:sz="0" w:space="0" w:color="auto"/>
            <w:right w:val="none" w:sz="0" w:space="0" w:color="auto"/>
          </w:divBdr>
        </w:div>
        <w:div w:id="634798736">
          <w:marLeft w:val="0"/>
          <w:marRight w:val="0"/>
          <w:marTop w:val="0"/>
          <w:marBottom w:val="0"/>
          <w:divBdr>
            <w:top w:val="none" w:sz="0" w:space="0" w:color="auto"/>
            <w:left w:val="none" w:sz="0" w:space="0" w:color="auto"/>
            <w:bottom w:val="none" w:sz="0" w:space="0" w:color="auto"/>
            <w:right w:val="none" w:sz="0" w:space="0" w:color="auto"/>
          </w:divBdr>
        </w:div>
        <w:div w:id="922179558">
          <w:marLeft w:val="0"/>
          <w:marRight w:val="0"/>
          <w:marTop w:val="0"/>
          <w:marBottom w:val="0"/>
          <w:divBdr>
            <w:top w:val="none" w:sz="0" w:space="0" w:color="auto"/>
            <w:left w:val="none" w:sz="0" w:space="0" w:color="auto"/>
            <w:bottom w:val="none" w:sz="0" w:space="0" w:color="auto"/>
            <w:right w:val="none" w:sz="0" w:space="0" w:color="auto"/>
          </w:divBdr>
        </w:div>
        <w:div w:id="1152599826">
          <w:marLeft w:val="0"/>
          <w:marRight w:val="0"/>
          <w:marTop w:val="0"/>
          <w:marBottom w:val="0"/>
          <w:divBdr>
            <w:top w:val="none" w:sz="0" w:space="0" w:color="auto"/>
            <w:left w:val="none" w:sz="0" w:space="0" w:color="auto"/>
            <w:bottom w:val="none" w:sz="0" w:space="0" w:color="auto"/>
            <w:right w:val="none" w:sz="0" w:space="0" w:color="auto"/>
          </w:divBdr>
        </w:div>
        <w:div w:id="244731284">
          <w:marLeft w:val="0"/>
          <w:marRight w:val="0"/>
          <w:marTop w:val="0"/>
          <w:marBottom w:val="0"/>
          <w:divBdr>
            <w:top w:val="none" w:sz="0" w:space="0" w:color="auto"/>
            <w:left w:val="none" w:sz="0" w:space="0" w:color="auto"/>
            <w:bottom w:val="none" w:sz="0" w:space="0" w:color="auto"/>
            <w:right w:val="none" w:sz="0" w:space="0" w:color="auto"/>
          </w:divBdr>
        </w:div>
        <w:div w:id="1091701056">
          <w:marLeft w:val="0"/>
          <w:marRight w:val="0"/>
          <w:marTop w:val="0"/>
          <w:marBottom w:val="0"/>
          <w:divBdr>
            <w:top w:val="none" w:sz="0" w:space="0" w:color="auto"/>
            <w:left w:val="none" w:sz="0" w:space="0" w:color="auto"/>
            <w:bottom w:val="none" w:sz="0" w:space="0" w:color="auto"/>
            <w:right w:val="none" w:sz="0" w:space="0" w:color="auto"/>
          </w:divBdr>
        </w:div>
        <w:div w:id="1534030812">
          <w:marLeft w:val="0"/>
          <w:marRight w:val="0"/>
          <w:marTop w:val="0"/>
          <w:marBottom w:val="0"/>
          <w:divBdr>
            <w:top w:val="none" w:sz="0" w:space="0" w:color="auto"/>
            <w:left w:val="none" w:sz="0" w:space="0" w:color="auto"/>
            <w:bottom w:val="none" w:sz="0" w:space="0" w:color="auto"/>
            <w:right w:val="none" w:sz="0" w:space="0" w:color="auto"/>
          </w:divBdr>
        </w:div>
        <w:div w:id="1645889047">
          <w:marLeft w:val="0"/>
          <w:marRight w:val="0"/>
          <w:marTop w:val="0"/>
          <w:marBottom w:val="0"/>
          <w:divBdr>
            <w:top w:val="none" w:sz="0" w:space="0" w:color="auto"/>
            <w:left w:val="none" w:sz="0" w:space="0" w:color="auto"/>
            <w:bottom w:val="none" w:sz="0" w:space="0" w:color="auto"/>
            <w:right w:val="none" w:sz="0" w:space="0" w:color="auto"/>
          </w:divBdr>
        </w:div>
        <w:div w:id="1896811708">
          <w:marLeft w:val="0"/>
          <w:marRight w:val="0"/>
          <w:marTop w:val="0"/>
          <w:marBottom w:val="0"/>
          <w:divBdr>
            <w:top w:val="none" w:sz="0" w:space="0" w:color="auto"/>
            <w:left w:val="none" w:sz="0" w:space="0" w:color="auto"/>
            <w:bottom w:val="none" w:sz="0" w:space="0" w:color="auto"/>
            <w:right w:val="none" w:sz="0" w:space="0" w:color="auto"/>
          </w:divBdr>
        </w:div>
        <w:div w:id="415592861">
          <w:marLeft w:val="0"/>
          <w:marRight w:val="0"/>
          <w:marTop w:val="0"/>
          <w:marBottom w:val="0"/>
          <w:divBdr>
            <w:top w:val="none" w:sz="0" w:space="0" w:color="auto"/>
            <w:left w:val="none" w:sz="0" w:space="0" w:color="auto"/>
            <w:bottom w:val="none" w:sz="0" w:space="0" w:color="auto"/>
            <w:right w:val="none" w:sz="0" w:space="0" w:color="auto"/>
          </w:divBdr>
        </w:div>
        <w:div w:id="1261992685">
          <w:marLeft w:val="0"/>
          <w:marRight w:val="0"/>
          <w:marTop w:val="0"/>
          <w:marBottom w:val="0"/>
          <w:divBdr>
            <w:top w:val="none" w:sz="0" w:space="0" w:color="auto"/>
            <w:left w:val="none" w:sz="0" w:space="0" w:color="auto"/>
            <w:bottom w:val="none" w:sz="0" w:space="0" w:color="auto"/>
            <w:right w:val="none" w:sz="0" w:space="0" w:color="auto"/>
          </w:divBdr>
        </w:div>
        <w:div w:id="2072999470">
          <w:marLeft w:val="0"/>
          <w:marRight w:val="0"/>
          <w:marTop w:val="0"/>
          <w:marBottom w:val="0"/>
          <w:divBdr>
            <w:top w:val="none" w:sz="0" w:space="0" w:color="auto"/>
            <w:left w:val="none" w:sz="0" w:space="0" w:color="auto"/>
            <w:bottom w:val="none" w:sz="0" w:space="0" w:color="auto"/>
            <w:right w:val="none" w:sz="0" w:space="0" w:color="auto"/>
          </w:divBdr>
        </w:div>
        <w:div w:id="1678188433">
          <w:marLeft w:val="0"/>
          <w:marRight w:val="0"/>
          <w:marTop w:val="0"/>
          <w:marBottom w:val="0"/>
          <w:divBdr>
            <w:top w:val="none" w:sz="0" w:space="0" w:color="auto"/>
            <w:left w:val="none" w:sz="0" w:space="0" w:color="auto"/>
            <w:bottom w:val="none" w:sz="0" w:space="0" w:color="auto"/>
            <w:right w:val="none" w:sz="0" w:space="0" w:color="auto"/>
          </w:divBdr>
        </w:div>
        <w:div w:id="413672338">
          <w:marLeft w:val="0"/>
          <w:marRight w:val="0"/>
          <w:marTop w:val="0"/>
          <w:marBottom w:val="0"/>
          <w:divBdr>
            <w:top w:val="none" w:sz="0" w:space="0" w:color="auto"/>
            <w:left w:val="none" w:sz="0" w:space="0" w:color="auto"/>
            <w:bottom w:val="none" w:sz="0" w:space="0" w:color="auto"/>
            <w:right w:val="none" w:sz="0" w:space="0" w:color="auto"/>
          </w:divBdr>
        </w:div>
        <w:div w:id="669916786">
          <w:marLeft w:val="0"/>
          <w:marRight w:val="0"/>
          <w:marTop w:val="0"/>
          <w:marBottom w:val="0"/>
          <w:divBdr>
            <w:top w:val="none" w:sz="0" w:space="0" w:color="auto"/>
            <w:left w:val="none" w:sz="0" w:space="0" w:color="auto"/>
            <w:bottom w:val="none" w:sz="0" w:space="0" w:color="auto"/>
            <w:right w:val="none" w:sz="0" w:space="0" w:color="auto"/>
          </w:divBdr>
        </w:div>
        <w:div w:id="434716735">
          <w:marLeft w:val="0"/>
          <w:marRight w:val="0"/>
          <w:marTop w:val="0"/>
          <w:marBottom w:val="0"/>
          <w:divBdr>
            <w:top w:val="none" w:sz="0" w:space="0" w:color="auto"/>
            <w:left w:val="none" w:sz="0" w:space="0" w:color="auto"/>
            <w:bottom w:val="none" w:sz="0" w:space="0" w:color="auto"/>
            <w:right w:val="none" w:sz="0" w:space="0" w:color="auto"/>
          </w:divBdr>
        </w:div>
        <w:div w:id="1094134247">
          <w:marLeft w:val="0"/>
          <w:marRight w:val="0"/>
          <w:marTop w:val="0"/>
          <w:marBottom w:val="0"/>
          <w:divBdr>
            <w:top w:val="none" w:sz="0" w:space="0" w:color="auto"/>
            <w:left w:val="none" w:sz="0" w:space="0" w:color="auto"/>
            <w:bottom w:val="none" w:sz="0" w:space="0" w:color="auto"/>
            <w:right w:val="none" w:sz="0" w:space="0" w:color="auto"/>
          </w:divBdr>
        </w:div>
      </w:divsChild>
    </w:div>
    <w:div w:id="514461272">
      <w:bodyDiv w:val="1"/>
      <w:marLeft w:val="0"/>
      <w:marRight w:val="0"/>
      <w:marTop w:val="0"/>
      <w:marBottom w:val="0"/>
      <w:divBdr>
        <w:top w:val="none" w:sz="0" w:space="0" w:color="auto"/>
        <w:left w:val="none" w:sz="0" w:space="0" w:color="auto"/>
        <w:bottom w:val="none" w:sz="0" w:space="0" w:color="auto"/>
        <w:right w:val="none" w:sz="0" w:space="0" w:color="auto"/>
      </w:divBdr>
    </w:div>
    <w:div w:id="514922682">
      <w:bodyDiv w:val="1"/>
      <w:marLeft w:val="0"/>
      <w:marRight w:val="0"/>
      <w:marTop w:val="0"/>
      <w:marBottom w:val="0"/>
      <w:divBdr>
        <w:top w:val="none" w:sz="0" w:space="0" w:color="auto"/>
        <w:left w:val="none" w:sz="0" w:space="0" w:color="auto"/>
        <w:bottom w:val="none" w:sz="0" w:space="0" w:color="auto"/>
        <w:right w:val="none" w:sz="0" w:space="0" w:color="auto"/>
      </w:divBdr>
    </w:div>
    <w:div w:id="521551010">
      <w:bodyDiv w:val="1"/>
      <w:marLeft w:val="0"/>
      <w:marRight w:val="0"/>
      <w:marTop w:val="0"/>
      <w:marBottom w:val="0"/>
      <w:divBdr>
        <w:top w:val="none" w:sz="0" w:space="0" w:color="auto"/>
        <w:left w:val="none" w:sz="0" w:space="0" w:color="auto"/>
        <w:bottom w:val="none" w:sz="0" w:space="0" w:color="auto"/>
        <w:right w:val="none" w:sz="0" w:space="0" w:color="auto"/>
      </w:divBdr>
      <w:divsChild>
        <w:div w:id="474419841">
          <w:marLeft w:val="0"/>
          <w:marRight w:val="0"/>
          <w:marTop w:val="0"/>
          <w:marBottom w:val="0"/>
          <w:divBdr>
            <w:top w:val="none" w:sz="0" w:space="0" w:color="auto"/>
            <w:left w:val="none" w:sz="0" w:space="0" w:color="auto"/>
            <w:bottom w:val="none" w:sz="0" w:space="0" w:color="auto"/>
            <w:right w:val="none" w:sz="0" w:space="0" w:color="auto"/>
          </w:divBdr>
        </w:div>
        <w:div w:id="2099406521">
          <w:marLeft w:val="0"/>
          <w:marRight w:val="0"/>
          <w:marTop w:val="0"/>
          <w:marBottom w:val="0"/>
          <w:divBdr>
            <w:top w:val="none" w:sz="0" w:space="0" w:color="auto"/>
            <w:left w:val="none" w:sz="0" w:space="0" w:color="auto"/>
            <w:bottom w:val="none" w:sz="0" w:space="0" w:color="auto"/>
            <w:right w:val="none" w:sz="0" w:space="0" w:color="auto"/>
          </w:divBdr>
        </w:div>
        <w:div w:id="1760373576">
          <w:marLeft w:val="0"/>
          <w:marRight w:val="0"/>
          <w:marTop w:val="0"/>
          <w:marBottom w:val="0"/>
          <w:divBdr>
            <w:top w:val="none" w:sz="0" w:space="0" w:color="auto"/>
            <w:left w:val="none" w:sz="0" w:space="0" w:color="auto"/>
            <w:bottom w:val="none" w:sz="0" w:space="0" w:color="auto"/>
            <w:right w:val="none" w:sz="0" w:space="0" w:color="auto"/>
          </w:divBdr>
        </w:div>
        <w:div w:id="85730170">
          <w:marLeft w:val="0"/>
          <w:marRight w:val="0"/>
          <w:marTop w:val="0"/>
          <w:marBottom w:val="0"/>
          <w:divBdr>
            <w:top w:val="none" w:sz="0" w:space="0" w:color="auto"/>
            <w:left w:val="none" w:sz="0" w:space="0" w:color="auto"/>
            <w:bottom w:val="none" w:sz="0" w:space="0" w:color="auto"/>
            <w:right w:val="none" w:sz="0" w:space="0" w:color="auto"/>
          </w:divBdr>
        </w:div>
        <w:div w:id="552815322">
          <w:marLeft w:val="0"/>
          <w:marRight w:val="0"/>
          <w:marTop w:val="0"/>
          <w:marBottom w:val="0"/>
          <w:divBdr>
            <w:top w:val="none" w:sz="0" w:space="0" w:color="auto"/>
            <w:left w:val="none" w:sz="0" w:space="0" w:color="auto"/>
            <w:bottom w:val="none" w:sz="0" w:space="0" w:color="auto"/>
            <w:right w:val="none" w:sz="0" w:space="0" w:color="auto"/>
          </w:divBdr>
        </w:div>
        <w:div w:id="416899642">
          <w:marLeft w:val="0"/>
          <w:marRight w:val="0"/>
          <w:marTop w:val="0"/>
          <w:marBottom w:val="0"/>
          <w:divBdr>
            <w:top w:val="none" w:sz="0" w:space="0" w:color="auto"/>
            <w:left w:val="none" w:sz="0" w:space="0" w:color="auto"/>
            <w:bottom w:val="none" w:sz="0" w:space="0" w:color="auto"/>
            <w:right w:val="none" w:sz="0" w:space="0" w:color="auto"/>
          </w:divBdr>
        </w:div>
        <w:div w:id="1726761608">
          <w:marLeft w:val="0"/>
          <w:marRight w:val="0"/>
          <w:marTop w:val="0"/>
          <w:marBottom w:val="0"/>
          <w:divBdr>
            <w:top w:val="none" w:sz="0" w:space="0" w:color="auto"/>
            <w:left w:val="none" w:sz="0" w:space="0" w:color="auto"/>
            <w:bottom w:val="none" w:sz="0" w:space="0" w:color="auto"/>
            <w:right w:val="none" w:sz="0" w:space="0" w:color="auto"/>
          </w:divBdr>
        </w:div>
        <w:div w:id="1897351405">
          <w:marLeft w:val="0"/>
          <w:marRight w:val="0"/>
          <w:marTop w:val="0"/>
          <w:marBottom w:val="0"/>
          <w:divBdr>
            <w:top w:val="none" w:sz="0" w:space="0" w:color="auto"/>
            <w:left w:val="none" w:sz="0" w:space="0" w:color="auto"/>
            <w:bottom w:val="none" w:sz="0" w:space="0" w:color="auto"/>
            <w:right w:val="none" w:sz="0" w:space="0" w:color="auto"/>
          </w:divBdr>
        </w:div>
        <w:div w:id="1207984788">
          <w:marLeft w:val="0"/>
          <w:marRight w:val="0"/>
          <w:marTop w:val="0"/>
          <w:marBottom w:val="0"/>
          <w:divBdr>
            <w:top w:val="none" w:sz="0" w:space="0" w:color="auto"/>
            <w:left w:val="none" w:sz="0" w:space="0" w:color="auto"/>
            <w:bottom w:val="none" w:sz="0" w:space="0" w:color="auto"/>
            <w:right w:val="none" w:sz="0" w:space="0" w:color="auto"/>
          </w:divBdr>
        </w:div>
        <w:div w:id="1611157184">
          <w:marLeft w:val="0"/>
          <w:marRight w:val="0"/>
          <w:marTop w:val="0"/>
          <w:marBottom w:val="0"/>
          <w:divBdr>
            <w:top w:val="none" w:sz="0" w:space="0" w:color="auto"/>
            <w:left w:val="none" w:sz="0" w:space="0" w:color="auto"/>
            <w:bottom w:val="none" w:sz="0" w:space="0" w:color="auto"/>
            <w:right w:val="none" w:sz="0" w:space="0" w:color="auto"/>
          </w:divBdr>
        </w:div>
        <w:div w:id="1255362490">
          <w:marLeft w:val="0"/>
          <w:marRight w:val="0"/>
          <w:marTop w:val="0"/>
          <w:marBottom w:val="0"/>
          <w:divBdr>
            <w:top w:val="none" w:sz="0" w:space="0" w:color="auto"/>
            <w:left w:val="none" w:sz="0" w:space="0" w:color="auto"/>
            <w:bottom w:val="none" w:sz="0" w:space="0" w:color="auto"/>
            <w:right w:val="none" w:sz="0" w:space="0" w:color="auto"/>
          </w:divBdr>
        </w:div>
        <w:div w:id="971449060">
          <w:marLeft w:val="0"/>
          <w:marRight w:val="0"/>
          <w:marTop w:val="0"/>
          <w:marBottom w:val="0"/>
          <w:divBdr>
            <w:top w:val="none" w:sz="0" w:space="0" w:color="auto"/>
            <w:left w:val="none" w:sz="0" w:space="0" w:color="auto"/>
            <w:bottom w:val="none" w:sz="0" w:space="0" w:color="auto"/>
            <w:right w:val="none" w:sz="0" w:space="0" w:color="auto"/>
          </w:divBdr>
        </w:div>
        <w:div w:id="504323742">
          <w:marLeft w:val="0"/>
          <w:marRight w:val="0"/>
          <w:marTop w:val="0"/>
          <w:marBottom w:val="0"/>
          <w:divBdr>
            <w:top w:val="none" w:sz="0" w:space="0" w:color="auto"/>
            <w:left w:val="none" w:sz="0" w:space="0" w:color="auto"/>
            <w:bottom w:val="none" w:sz="0" w:space="0" w:color="auto"/>
            <w:right w:val="none" w:sz="0" w:space="0" w:color="auto"/>
          </w:divBdr>
        </w:div>
        <w:div w:id="73404843">
          <w:marLeft w:val="0"/>
          <w:marRight w:val="0"/>
          <w:marTop w:val="0"/>
          <w:marBottom w:val="0"/>
          <w:divBdr>
            <w:top w:val="none" w:sz="0" w:space="0" w:color="auto"/>
            <w:left w:val="none" w:sz="0" w:space="0" w:color="auto"/>
            <w:bottom w:val="none" w:sz="0" w:space="0" w:color="auto"/>
            <w:right w:val="none" w:sz="0" w:space="0" w:color="auto"/>
          </w:divBdr>
        </w:div>
        <w:div w:id="1698122390">
          <w:marLeft w:val="0"/>
          <w:marRight w:val="0"/>
          <w:marTop w:val="0"/>
          <w:marBottom w:val="0"/>
          <w:divBdr>
            <w:top w:val="none" w:sz="0" w:space="0" w:color="auto"/>
            <w:left w:val="none" w:sz="0" w:space="0" w:color="auto"/>
            <w:bottom w:val="none" w:sz="0" w:space="0" w:color="auto"/>
            <w:right w:val="none" w:sz="0" w:space="0" w:color="auto"/>
          </w:divBdr>
        </w:div>
        <w:div w:id="1868445270">
          <w:marLeft w:val="0"/>
          <w:marRight w:val="0"/>
          <w:marTop w:val="0"/>
          <w:marBottom w:val="0"/>
          <w:divBdr>
            <w:top w:val="none" w:sz="0" w:space="0" w:color="auto"/>
            <w:left w:val="none" w:sz="0" w:space="0" w:color="auto"/>
            <w:bottom w:val="none" w:sz="0" w:space="0" w:color="auto"/>
            <w:right w:val="none" w:sz="0" w:space="0" w:color="auto"/>
          </w:divBdr>
        </w:div>
        <w:div w:id="548885305">
          <w:marLeft w:val="0"/>
          <w:marRight w:val="0"/>
          <w:marTop w:val="0"/>
          <w:marBottom w:val="0"/>
          <w:divBdr>
            <w:top w:val="none" w:sz="0" w:space="0" w:color="auto"/>
            <w:left w:val="none" w:sz="0" w:space="0" w:color="auto"/>
            <w:bottom w:val="none" w:sz="0" w:space="0" w:color="auto"/>
            <w:right w:val="none" w:sz="0" w:space="0" w:color="auto"/>
          </w:divBdr>
        </w:div>
        <w:div w:id="1172185649">
          <w:marLeft w:val="0"/>
          <w:marRight w:val="0"/>
          <w:marTop w:val="0"/>
          <w:marBottom w:val="0"/>
          <w:divBdr>
            <w:top w:val="none" w:sz="0" w:space="0" w:color="auto"/>
            <w:left w:val="none" w:sz="0" w:space="0" w:color="auto"/>
            <w:bottom w:val="none" w:sz="0" w:space="0" w:color="auto"/>
            <w:right w:val="none" w:sz="0" w:space="0" w:color="auto"/>
          </w:divBdr>
        </w:div>
        <w:div w:id="1155414409">
          <w:marLeft w:val="0"/>
          <w:marRight w:val="0"/>
          <w:marTop w:val="0"/>
          <w:marBottom w:val="0"/>
          <w:divBdr>
            <w:top w:val="none" w:sz="0" w:space="0" w:color="auto"/>
            <w:left w:val="none" w:sz="0" w:space="0" w:color="auto"/>
            <w:bottom w:val="none" w:sz="0" w:space="0" w:color="auto"/>
            <w:right w:val="none" w:sz="0" w:space="0" w:color="auto"/>
          </w:divBdr>
        </w:div>
        <w:div w:id="1695378166">
          <w:marLeft w:val="0"/>
          <w:marRight w:val="0"/>
          <w:marTop w:val="0"/>
          <w:marBottom w:val="0"/>
          <w:divBdr>
            <w:top w:val="none" w:sz="0" w:space="0" w:color="auto"/>
            <w:left w:val="none" w:sz="0" w:space="0" w:color="auto"/>
            <w:bottom w:val="none" w:sz="0" w:space="0" w:color="auto"/>
            <w:right w:val="none" w:sz="0" w:space="0" w:color="auto"/>
          </w:divBdr>
        </w:div>
        <w:div w:id="2007897460">
          <w:marLeft w:val="0"/>
          <w:marRight w:val="0"/>
          <w:marTop w:val="0"/>
          <w:marBottom w:val="0"/>
          <w:divBdr>
            <w:top w:val="none" w:sz="0" w:space="0" w:color="auto"/>
            <w:left w:val="none" w:sz="0" w:space="0" w:color="auto"/>
            <w:bottom w:val="none" w:sz="0" w:space="0" w:color="auto"/>
            <w:right w:val="none" w:sz="0" w:space="0" w:color="auto"/>
          </w:divBdr>
        </w:div>
        <w:div w:id="215435864">
          <w:marLeft w:val="0"/>
          <w:marRight w:val="0"/>
          <w:marTop w:val="0"/>
          <w:marBottom w:val="0"/>
          <w:divBdr>
            <w:top w:val="none" w:sz="0" w:space="0" w:color="auto"/>
            <w:left w:val="none" w:sz="0" w:space="0" w:color="auto"/>
            <w:bottom w:val="none" w:sz="0" w:space="0" w:color="auto"/>
            <w:right w:val="none" w:sz="0" w:space="0" w:color="auto"/>
          </w:divBdr>
        </w:div>
        <w:div w:id="923147580">
          <w:marLeft w:val="0"/>
          <w:marRight w:val="0"/>
          <w:marTop w:val="0"/>
          <w:marBottom w:val="0"/>
          <w:divBdr>
            <w:top w:val="none" w:sz="0" w:space="0" w:color="auto"/>
            <w:left w:val="none" w:sz="0" w:space="0" w:color="auto"/>
            <w:bottom w:val="none" w:sz="0" w:space="0" w:color="auto"/>
            <w:right w:val="none" w:sz="0" w:space="0" w:color="auto"/>
          </w:divBdr>
        </w:div>
        <w:div w:id="313028185">
          <w:marLeft w:val="0"/>
          <w:marRight w:val="0"/>
          <w:marTop w:val="0"/>
          <w:marBottom w:val="0"/>
          <w:divBdr>
            <w:top w:val="none" w:sz="0" w:space="0" w:color="auto"/>
            <w:left w:val="none" w:sz="0" w:space="0" w:color="auto"/>
            <w:bottom w:val="none" w:sz="0" w:space="0" w:color="auto"/>
            <w:right w:val="none" w:sz="0" w:space="0" w:color="auto"/>
          </w:divBdr>
        </w:div>
        <w:div w:id="1886940681">
          <w:marLeft w:val="0"/>
          <w:marRight w:val="0"/>
          <w:marTop w:val="0"/>
          <w:marBottom w:val="0"/>
          <w:divBdr>
            <w:top w:val="none" w:sz="0" w:space="0" w:color="auto"/>
            <w:left w:val="none" w:sz="0" w:space="0" w:color="auto"/>
            <w:bottom w:val="none" w:sz="0" w:space="0" w:color="auto"/>
            <w:right w:val="none" w:sz="0" w:space="0" w:color="auto"/>
          </w:divBdr>
        </w:div>
        <w:div w:id="2057702976">
          <w:marLeft w:val="0"/>
          <w:marRight w:val="0"/>
          <w:marTop w:val="0"/>
          <w:marBottom w:val="0"/>
          <w:divBdr>
            <w:top w:val="none" w:sz="0" w:space="0" w:color="auto"/>
            <w:left w:val="none" w:sz="0" w:space="0" w:color="auto"/>
            <w:bottom w:val="none" w:sz="0" w:space="0" w:color="auto"/>
            <w:right w:val="none" w:sz="0" w:space="0" w:color="auto"/>
          </w:divBdr>
        </w:div>
        <w:div w:id="751659028">
          <w:marLeft w:val="0"/>
          <w:marRight w:val="0"/>
          <w:marTop w:val="0"/>
          <w:marBottom w:val="0"/>
          <w:divBdr>
            <w:top w:val="none" w:sz="0" w:space="0" w:color="auto"/>
            <w:left w:val="none" w:sz="0" w:space="0" w:color="auto"/>
            <w:bottom w:val="none" w:sz="0" w:space="0" w:color="auto"/>
            <w:right w:val="none" w:sz="0" w:space="0" w:color="auto"/>
          </w:divBdr>
        </w:div>
        <w:div w:id="2141801811">
          <w:marLeft w:val="0"/>
          <w:marRight w:val="0"/>
          <w:marTop w:val="0"/>
          <w:marBottom w:val="0"/>
          <w:divBdr>
            <w:top w:val="none" w:sz="0" w:space="0" w:color="auto"/>
            <w:left w:val="none" w:sz="0" w:space="0" w:color="auto"/>
            <w:bottom w:val="none" w:sz="0" w:space="0" w:color="auto"/>
            <w:right w:val="none" w:sz="0" w:space="0" w:color="auto"/>
          </w:divBdr>
        </w:div>
        <w:div w:id="226234609">
          <w:marLeft w:val="0"/>
          <w:marRight w:val="0"/>
          <w:marTop w:val="0"/>
          <w:marBottom w:val="0"/>
          <w:divBdr>
            <w:top w:val="none" w:sz="0" w:space="0" w:color="auto"/>
            <w:left w:val="none" w:sz="0" w:space="0" w:color="auto"/>
            <w:bottom w:val="none" w:sz="0" w:space="0" w:color="auto"/>
            <w:right w:val="none" w:sz="0" w:space="0" w:color="auto"/>
          </w:divBdr>
        </w:div>
        <w:div w:id="1876892213">
          <w:marLeft w:val="0"/>
          <w:marRight w:val="0"/>
          <w:marTop w:val="0"/>
          <w:marBottom w:val="0"/>
          <w:divBdr>
            <w:top w:val="none" w:sz="0" w:space="0" w:color="auto"/>
            <w:left w:val="none" w:sz="0" w:space="0" w:color="auto"/>
            <w:bottom w:val="none" w:sz="0" w:space="0" w:color="auto"/>
            <w:right w:val="none" w:sz="0" w:space="0" w:color="auto"/>
          </w:divBdr>
        </w:div>
        <w:div w:id="1609508286">
          <w:marLeft w:val="0"/>
          <w:marRight w:val="0"/>
          <w:marTop w:val="0"/>
          <w:marBottom w:val="0"/>
          <w:divBdr>
            <w:top w:val="none" w:sz="0" w:space="0" w:color="auto"/>
            <w:left w:val="none" w:sz="0" w:space="0" w:color="auto"/>
            <w:bottom w:val="none" w:sz="0" w:space="0" w:color="auto"/>
            <w:right w:val="none" w:sz="0" w:space="0" w:color="auto"/>
          </w:divBdr>
        </w:div>
        <w:div w:id="2076777451">
          <w:marLeft w:val="0"/>
          <w:marRight w:val="0"/>
          <w:marTop w:val="0"/>
          <w:marBottom w:val="0"/>
          <w:divBdr>
            <w:top w:val="none" w:sz="0" w:space="0" w:color="auto"/>
            <w:left w:val="none" w:sz="0" w:space="0" w:color="auto"/>
            <w:bottom w:val="none" w:sz="0" w:space="0" w:color="auto"/>
            <w:right w:val="none" w:sz="0" w:space="0" w:color="auto"/>
          </w:divBdr>
        </w:div>
        <w:div w:id="233857438">
          <w:marLeft w:val="0"/>
          <w:marRight w:val="0"/>
          <w:marTop w:val="0"/>
          <w:marBottom w:val="0"/>
          <w:divBdr>
            <w:top w:val="none" w:sz="0" w:space="0" w:color="auto"/>
            <w:left w:val="none" w:sz="0" w:space="0" w:color="auto"/>
            <w:bottom w:val="none" w:sz="0" w:space="0" w:color="auto"/>
            <w:right w:val="none" w:sz="0" w:space="0" w:color="auto"/>
          </w:divBdr>
        </w:div>
        <w:div w:id="329915706">
          <w:marLeft w:val="0"/>
          <w:marRight w:val="0"/>
          <w:marTop w:val="0"/>
          <w:marBottom w:val="0"/>
          <w:divBdr>
            <w:top w:val="none" w:sz="0" w:space="0" w:color="auto"/>
            <w:left w:val="none" w:sz="0" w:space="0" w:color="auto"/>
            <w:bottom w:val="none" w:sz="0" w:space="0" w:color="auto"/>
            <w:right w:val="none" w:sz="0" w:space="0" w:color="auto"/>
          </w:divBdr>
        </w:div>
        <w:div w:id="1082138040">
          <w:marLeft w:val="0"/>
          <w:marRight w:val="0"/>
          <w:marTop w:val="0"/>
          <w:marBottom w:val="0"/>
          <w:divBdr>
            <w:top w:val="none" w:sz="0" w:space="0" w:color="auto"/>
            <w:left w:val="none" w:sz="0" w:space="0" w:color="auto"/>
            <w:bottom w:val="none" w:sz="0" w:space="0" w:color="auto"/>
            <w:right w:val="none" w:sz="0" w:space="0" w:color="auto"/>
          </w:divBdr>
        </w:div>
        <w:div w:id="428543470">
          <w:marLeft w:val="0"/>
          <w:marRight w:val="0"/>
          <w:marTop w:val="0"/>
          <w:marBottom w:val="0"/>
          <w:divBdr>
            <w:top w:val="none" w:sz="0" w:space="0" w:color="auto"/>
            <w:left w:val="none" w:sz="0" w:space="0" w:color="auto"/>
            <w:bottom w:val="none" w:sz="0" w:space="0" w:color="auto"/>
            <w:right w:val="none" w:sz="0" w:space="0" w:color="auto"/>
          </w:divBdr>
        </w:div>
        <w:div w:id="19815885">
          <w:marLeft w:val="0"/>
          <w:marRight w:val="0"/>
          <w:marTop w:val="0"/>
          <w:marBottom w:val="0"/>
          <w:divBdr>
            <w:top w:val="none" w:sz="0" w:space="0" w:color="auto"/>
            <w:left w:val="none" w:sz="0" w:space="0" w:color="auto"/>
            <w:bottom w:val="none" w:sz="0" w:space="0" w:color="auto"/>
            <w:right w:val="none" w:sz="0" w:space="0" w:color="auto"/>
          </w:divBdr>
        </w:div>
        <w:div w:id="614488436">
          <w:marLeft w:val="0"/>
          <w:marRight w:val="0"/>
          <w:marTop w:val="0"/>
          <w:marBottom w:val="0"/>
          <w:divBdr>
            <w:top w:val="none" w:sz="0" w:space="0" w:color="auto"/>
            <w:left w:val="none" w:sz="0" w:space="0" w:color="auto"/>
            <w:bottom w:val="none" w:sz="0" w:space="0" w:color="auto"/>
            <w:right w:val="none" w:sz="0" w:space="0" w:color="auto"/>
          </w:divBdr>
        </w:div>
        <w:div w:id="1392651148">
          <w:marLeft w:val="0"/>
          <w:marRight w:val="0"/>
          <w:marTop w:val="0"/>
          <w:marBottom w:val="0"/>
          <w:divBdr>
            <w:top w:val="none" w:sz="0" w:space="0" w:color="auto"/>
            <w:left w:val="none" w:sz="0" w:space="0" w:color="auto"/>
            <w:bottom w:val="none" w:sz="0" w:space="0" w:color="auto"/>
            <w:right w:val="none" w:sz="0" w:space="0" w:color="auto"/>
          </w:divBdr>
        </w:div>
        <w:div w:id="862211429">
          <w:marLeft w:val="0"/>
          <w:marRight w:val="0"/>
          <w:marTop w:val="0"/>
          <w:marBottom w:val="0"/>
          <w:divBdr>
            <w:top w:val="none" w:sz="0" w:space="0" w:color="auto"/>
            <w:left w:val="none" w:sz="0" w:space="0" w:color="auto"/>
            <w:bottom w:val="none" w:sz="0" w:space="0" w:color="auto"/>
            <w:right w:val="none" w:sz="0" w:space="0" w:color="auto"/>
          </w:divBdr>
        </w:div>
        <w:div w:id="940795826">
          <w:marLeft w:val="0"/>
          <w:marRight w:val="0"/>
          <w:marTop w:val="0"/>
          <w:marBottom w:val="0"/>
          <w:divBdr>
            <w:top w:val="none" w:sz="0" w:space="0" w:color="auto"/>
            <w:left w:val="none" w:sz="0" w:space="0" w:color="auto"/>
            <w:bottom w:val="none" w:sz="0" w:space="0" w:color="auto"/>
            <w:right w:val="none" w:sz="0" w:space="0" w:color="auto"/>
          </w:divBdr>
        </w:div>
        <w:div w:id="1285387493">
          <w:marLeft w:val="0"/>
          <w:marRight w:val="0"/>
          <w:marTop w:val="0"/>
          <w:marBottom w:val="0"/>
          <w:divBdr>
            <w:top w:val="none" w:sz="0" w:space="0" w:color="auto"/>
            <w:left w:val="none" w:sz="0" w:space="0" w:color="auto"/>
            <w:bottom w:val="none" w:sz="0" w:space="0" w:color="auto"/>
            <w:right w:val="none" w:sz="0" w:space="0" w:color="auto"/>
          </w:divBdr>
        </w:div>
        <w:div w:id="544685576">
          <w:marLeft w:val="0"/>
          <w:marRight w:val="0"/>
          <w:marTop w:val="0"/>
          <w:marBottom w:val="0"/>
          <w:divBdr>
            <w:top w:val="none" w:sz="0" w:space="0" w:color="auto"/>
            <w:left w:val="none" w:sz="0" w:space="0" w:color="auto"/>
            <w:bottom w:val="none" w:sz="0" w:space="0" w:color="auto"/>
            <w:right w:val="none" w:sz="0" w:space="0" w:color="auto"/>
          </w:divBdr>
        </w:div>
        <w:div w:id="1325477153">
          <w:marLeft w:val="0"/>
          <w:marRight w:val="0"/>
          <w:marTop w:val="0"/>
          <w:marBottom w:val="0"/>
          <w:divBdr>
            <w:top w:val="none" w:sz="0" w:space="0" w:color="auto"/>
            <w:left w:val="none" w:sz="0" w:space="0" w:color="auto"/>
            <w:bottom w:val="none" w:sz="0" w:space="0" w:color="auto"/>
            <w:right w:val="none" w:sz="0" w:space="0" w:color="auto"/>
          </w:divBdr>
        </w:div>
        <w:div w:id="1549880465">
          <w:marLeft w:val="0"/>
          <w:marRight w:val="0"/>
          <w:marTop w:val="0"/>
          <w:marBottom w:val="0"/>
          <w:divBdr>
            <w:top w:val="none" w:sz="0" w:space="0" w:color="auto"/>
            <w:left w:val="none" w:sz="0" w:space="0" w:color="auto"/>
            <w:bottom w:val="none" w:sz="0" w:space="0" w:color="auto"/>
            <w:right w:val="none" w:sz="0" w:space="0" w:color="auto"/>
          </w:divBdr>
        </w:div>
        <w:div w:id="2012445141">
          <w:marLeft w:val="0"/>
          <w:marRight w:val="0"/>
          <w:marTop w:val="0"/>
          <w:marBottom w:val="0"/>
          <w:divBdr>
            <w:top w:val="none" w:sz="0" w:space="0" w:color="auto"/>
            <w:left w:val="none" w:sz="0" w:space="0" w:color="auto"/>
            <w:bottom w:val="none" w:sz="0" w:space="0" w:color="auto"/>
            <w:right w:val="none" w:sz="0" w:space="0" w:color="auto"/>
          </w:divBdr>
        </w:div>
        <w:div w:id="13506160">
          <w:marLeft w:val="0"/>
          <w:marRight w:val="0"/>
          <w:marTop w:val="0"/>
          <w:marBottom w:val="0"/>
          <w:divBdr>
            <w:top w:val="none" w:sz="0" w:space="0" w:color="auto"/>
            <w:left w:val="none" w:sz="0" w:space="0" w:color="auto"/>
            <w:bottom w:val="none" w:sz="0" w:space="0" w:color="auto"/>
            <w:right w:val="none" w:sz="0" w:space="0" w:color="auto"/>
          </w:divBdr>
        </w:div>
        <w:div w:id="1388214879">
          <w:marLeft w:val="0"/>
          <w:marRight w:val="0"/>
          <w:marTop w:val="0"/>
          <w:marBottom w:val="0"/>
          <w:divBdr>
            <w:top w:val="none" w:sz="0" w:space="0" w:color="auto"/>
            <w:left w:val="none" w:sz="0" w:space="0" w:color="auto"/>
            <w:bottom w:val="none" w:sz="0" w:space="0" w:color="auto"/>
            <w:right w:val="none" w:sz="0" w:space="0" w:color="auto"/>
          </w:divBdr>
        </w:div>
        <w:div w:id="1247956180">
          <w:marLeft w:val="0"/>
          <w:marRight w:val="0"/>
          <w:marTop w:val="0"/>
          <w:marBottom w:val="0"/>
          <w:divBdr>
            <w:top w:val="none" w:sz="0" w:space="0" w:color="auto"/>
            <w:left w:val="none" w:sz="0" w:space="0" w:color="auto"/>
            <w:bottom w:val="none" w:sz="0" w:space="0" w:color="auto"/>
            <w:right w:val="none" w:sz="0" w:space="0" w:color="auto"/>
          </w:divBdr>
        </w:div>
        <w:div w:id="2067408476">
          <w:marLeft w:val="0"/>
          <w:marRight w:val="0"/>
          <w:marTop w:val="0"/>
          <w:marBottom w:val="0"/>
          <w:divBdr>
            <w:top w:val="none" w:sz="0" w:space="0" w:color="auto"/>
            <w:left w:val="none" w:sz="0" w:space="0" w:color="auto"/>
            <w:bottom w:val="none" w:sz="0" w:space="0" w:color="auto"/>
            <w:right w:val="none" w:sz="0" w:space="0" w:color="auto"/>
          </w:divBdr>
        </w:div>
        <w:div w:id="770514813">
          <w:marLeft w:val="0"/>
          <w:marRight w:val="0"/>
          <w:marTop w:val="0"/>
          <w:marBottom w:val="0"/>
          <w:divBdr>
            <w:top w:val="none" w:sz="0" w:space="0" w:color="auto"/>
            <w:left w:val="none" w:sz="0" w:space="0" w:color="auto"/>
            <w:bottom w:val="none" w:sz="0" w:space="0" w:color="auto"/>
            <w:right w:val="none" w:sz="0" w:space="0" w:color="auto"/>
          </w:divBdr>
        </w:div>
        <w:div w:id="202838846">
          <w:marLeft w:val="0"/>
          <w:marRight w:val="0"/>
          <w:marTop w:val="0"/>
          <w:marBottom w:val="0"/>
          <w:divBdr>
            <w:top w:val="none" w:sz="0" w:space="0" w:color="auto"/>
            <w:left w:val="none" w:sz="0" w:space="0" w:color="auto"/>
            <w:bottom w:val="none" w:sz="0" w:space="0" w:color="auto"/>
            <w:right w:val="none" w:sz="0" w:space="0" w:color="auto"/>
          </w:divBdr>
        </w:div>
        <w:div w:id="842353160">
          <w:marLeft w:val="0"/>
          <w:marRight w:val="0"/>
          <w:marTop w:val="0"/>
          <w:marBottom w:val="0"/>
          <w:divBdr>
            <w:top w:val="none" w:sz="0" w:space="0" w:color="auto"/>
            <w:left w:val="none" w:sz="0" w:space="0" w:color="auto"/>
            <w:bottom w:val="none" w:sz="0" w:space="0" w:color="auto"/>
            <w:right w:val="none" w:sz="0" w:space="0" w:color="auto"/>
          </w:divBdr>
        </w:div>
        <w:div w:id="1090085624">
          <w:marLeft w:val="0"/>
          <w:marRight w:val="0"/>
          <w:marTop w:val="0"/>
          <w:marBottom w:val="0"/>
          <w:divBdr>
            <w:top w:val="none" w:sz="0" w:space="0" w:color="auto"/>
            <w:left w:val="none" w:sz="0" w:space="0" w:color="auto"/>
            <w:bottom w:val="none" w:sz="0" w:space="0" w:color="auto"/>
            <w:right w:val="none" w:sz="0" w:space="0" w:color="auto"/>
          </w:divBdr>
        </w:div>
        <w:div w:id="2035109617">
          <w:marLeft w:val="0"/>
          <w:marRight w:val="0"/>
          <w:marTop w:val="0"/>
          <w:marBottom w:val="0"/>
          <w:divBdr>
            <w:top w:val="none" w:sz="0" w:space="0" w:color="auto"/>
            <w:left w:val="none" w:sz="0" w:space="0" w:color="auto"/>
            <w:bottom w:val="none" w:sz="0" w:space="0" w:color="auto"/>
            <w:right w:val="none" w:sz="0" w:space="0" w:color="auto"/>
          </w:divBdr>
        </w:div>
        <w:div w:id="63142627">
          <w:marLeft w:val="0"/>
          <w:marRight w:val="0"/>
          <w:marTop w:val="0"/>
          <w:marBottom w:val="0"/>
          <w:divBdr>
            <w:top w:val="none" w:sz="0" w:space="0" w:color="auto"/>
            <w:left w:val="none" w:sz="0" w:space="0" w:color="auto"/>
            <w:bottom w:val="none" w:sz="0" w:space="0" w:color="auto"/>
            <w:right w:val="none" w:sz="0" w:space="0" w:color="auto"/>
          </w:divBdr>
        </w:div>
        <w:div w:id="1923835834">
          <w:marLeft w:val="0"/>
          <w:marRight w:val="0"/>
          <w:marTop w:val="0"/>
          <w:marBottom w:val="0"/>
          <w:divBdr>
            <w:top w:val="none" w:sz="0" w:space="0" w:color="auto"/>
            <w:left w:val="none" w:sz="0" w:space="0" w:color="auto"/>
            <w:bottom w:val="none" w:sz="0" w:space="0" w:color="auto"/>
            <w:right w:val="none" w:sz="0" w:space="0" w:color="auto"/>
          </w:divBdr>
        </w:div>
        <w:div w:id="8027181">
          <w:marLeft w:val="0"/>
          <w:marRight w:val="0"/>
          <w:marTop w:val="0"/>
          <w:marBottom w:val="0"/>
          <w:divBdr>
            <w:top w:val="none" w:sz="0" w:space="0" w:color="auto"/>
            <w:left w:val="none" w:sz="0" w:space="0" w:color="auto"/>
            <w:bottom w:val="none" w:sz="0" w:space="0" w:color="auto"/>
            <w:right w:val="none" w:sz="0" w:space="0" w:color="auto"/>
          </w:divBdr>
        </w:div>
        <w:div w:id="2041588149">
          <w:marLeft w:val="0"/>
          <w:marRight w:val="0"/>
          <w:marTop w:val="0"/>
          <w:marBottom w:val="0"/>
          <w:divBdr>
            <w:top w:val="none" w:sz="0" w:space="0" w:color="auto"/>
            <w:left w:val="none" w:sz="0" w:space="0" w:color="auto"/>
            <w:bottom w:val="none" w:sz="0" w:space="0" w:color="auto"/>
            <w:right w:val="none" w:sz="0" w:space="0" w:color="auto"/>
          </w:divBdr>
        </w:div>
        <w:div w:id="689112232">
          <w:marLeft w:val="0"/>
          <w:marRight w:val="0"/>
          <w:marTop w:val="0"/>
          <w:marBottom w:val="0"/>
          <w:divBdr>
            <w:top w:val="none" w:sz="0" w:space="0" w:color="auto"/>
            <w:left w:val="none" w:sz="0" w:space="0" w:color="auto"/>
            <w:bottom w:val="none" w:sz="0" w:space="0" w:color="auto"/>
            <w:right w:val="none" w:sz="0" w:space="0" w:color="auto"/>
          </w:divBdr>
        </w:div>
        <w:div w:id="756831551">
          <w:marLeft w:val="0"/>
          <w:marRight w:val="0"/>
          <w:marTop w:val="0"/>
          <w:marBottom w:val="0"/>
          <w:divBdr>
            <w:top w:val="none" w:sz="0" w:space="0" w:color="auto"/>
            <w:left w:val="none" w:sz="0" w:space="0" w:color="auto"/>
            <w:bottom w:val="none" w:sz="0" w:space="0" w:color="auto"/>
            <w:right w:val="none" w:sz="0" w:space="0" w:color="auto"/>
          </w:divBdr>
        </w:div>
        <w:div w:id="1658537543">
          <w:marLeft w:val="0"/>
          <w:marRight w:val="0"/>
          <w:marTop w:val="0"/>
          <w:marBottom w:val="0"/>
          <w:divBdr>
            <w:top w:val="none" w:sz="0" w:space="0" w:color="auto"/>
            <w:left w:val="none" w:sz="0" w:space="0" w:color="auto"/>
            <w:bottom w:val="none" w:sz="0" w:space="0" w:color="auto"/>
            <w:right w:val="none" w:sz="0" w:space="0" w:color="auto"/>
          </w:divBdr>
        </w:div>
        <w:div w:id="618684667">
          <w:marLeft w:val="0"/>
          <w:marRight w:val="0"/>
          <w:marTop w:val="0"/>
          <w:marBottom w:val="0"/>
          <w:divBdr>
            <w:top w:val="none" w:sz="0" w:space="0" w:color="auto"/>
            <w:left w:val="none" w:sz="0" w:space="0" w:color="auto"/>
            <w:bottom w:val="none" w:sz="0" w:space="0" w:color="auto"/>
            <w:right w:val="none" w:sz="0" w:space="0" w:color="auto"/>
          </w:divBdr>
        </w:div>
      </w:divsChild>
    </w:div>
    <w:div w:id="521627164">
      <w:bodyDiv w:val="1"/>
      <w:marLeft w:val="0"/>
      <w:marRight w:val="0"/>
      <w:marTop w:val="0"/>
      <w:marBottom w:val="0"/>
      <w:divBdr>
        <w:top w:val="none" w:sz="0" w:space="0" w:color="auto"/>
        <w:left w:val="none" w:sz="0" w:space="0" w:color="auto"/>
        <w:bottom w:val="none" w:sz="0" w:space="0" w:color="auto"/>
        <w:right w:val="none" w:sz="0" w:space="0" w:color="auto"/>
      </w:divBdr>
    </w:div>
    <w:div w:id="524641001">
      <w:bodyDiv w:val="1"/>
      <w:marLeft w:val="0"/>
      <w:marRight w:val="0"/>
      <w:marTop w:val="0"/>
      <w:marBottom w:val="0"/>
      <w:divBdr>
        <w:top w:val="none" w:sz="0" w:space="0" w:color="auto"/>
        <w:left w:val="none" w:sz="0" w:space="0" w:color="auto"/>
        <w:bottom w:val="none" w:sz="0" w:space="0" w:color="auto"/>
        <w:right w:val="none" w:sz="0" w:space="0" w:color="auto"/>
      </w:divBdr>
    </w:div>
    <w:div w:id="525867152">
      <w:bodyDiv w:val="1"/>
      <w:marLeft w:val="0"/>
      <w:marRight w:val="0"/>
      <w:marTop w:val="0"/>
      <w:marBottom w:val="0"/>
      <w:divBdr>
        <w:top w:val="none" w:sz="0" w:space="0" w:color="auto"/>
        <w:left w:val="none" w:sz="0" w:space="0" w:color="auto"/>
        <w:bottom w:val="none" w:sz="0" w:space="0" w:color="auto"/>
        <w:right w:val="none" w:sz="0" w:space="0" w:color="auto"/>
      </w:divBdr>
    </w:div>
    <w:div w:id="528220966">
      <w:bodyDiv w:val="1"/>
      <w:marLeft w:val="0"/>
      <w:marRight w:val="0"/>
      <w:marTop w:val="0"/>
      <w:marBottom w:val="0"/>
      <w:divBdr>
        <w:top w:val="none" w:sz="0" w:space="0" w:color="auto"/>
        <w:left w:val="none" w:sz="0" w:space="0" w:color="auto"/>
        <w:bottom w:val="none" w:sz="0" w:space="0" w:color="auto"/>
        <w:right w:val="none" w:sz="0" w:space="0" w:color="auto"/>
      </w:divBdr>
    </w:div>
    <w:div w:id="532692314">
      <w:bodyDiv w:val="1"/>
      <w:marLeft w:val="0"/>
      <w:marRight w:val="0"/>
      <w:marTop w:val="0"/>
      <w:marBottom w:val="0"/>
      <w:divBdr>
        <w:top w:val="none" w:sz="0" w:space="0" w:color="auto"/>
        <w:left w:val="none" w:sz="0" w:space="0" w:color="auto"/>
        <w:bottom w:val="none" w:sz="0" w:space="0" w:color="auto"/>
        <w:right w:val="none" w:sz="0" w:space="0" w:color="auto"/>
      </w:divBdr>
      <w:divsChild>
        <w:div w:id="619069861">
          <w:marLeft w:val="0"/>
          <w:marRight w:val="0"/>
          <w:marTop w:val="0"/>
          <w:marBottom w:val="0"/>
          <w:divBdr>
            <w:top w:val="none" w:sz="0" w:space="0" w:color="auto"/>
            <w:left w:val="none" w:sz="0" w:space="0" w:color="auto"/>
            <w:bottom w:val="none" w:sz="0" w:space="0" w:color="auto"/>
            <w:right w:val="none" w:sz="0" w:space="0" w:color="auto"/>
          </w:divBdr>
        </w:div>
        <w:div w:id="1755858802">
          <w:marLeft w:val="0"/>
          <w:marRight w:val="0"/>
          <w:marTop w:val="0"/>
          <w:marBottom w:val="0"/>
          <w:divBdr>
            <w:top w:val="none" w:sz="0" w:space="0" w:color="auto"/>
            <w:left w:val="none" w:sz="0" w:space="0" w:color="auto"/>
            <w:bottom w:val="none" w:sz="0" w:space="0" w:color="auto"/>
            <w:right w:val="none" w:sz="0" w:space="0" w:color="auto"/>
          </w:divBdr>
        </w:div>
        <w:div w:id="1830557003">
          <w:marLeft w:val="0"/>
          <w:marRight w:val="0"/>
          <w:marTop w:val="0"/>
          <w:marBottom w:val="0"/>
          <w:divBdr>
            <w:top w:val="none" w:sz="0" w:space="0" w:color="auto"/>
            <w:left w:val="none" w:sz="0" w:space="0" w:color="auto"/>
            <w:bottom w:val="none" w:sz="0" w:space="0" w:color="auto"/>
            <w:right w:val="none" w:sz="0" w:space="0" w:color="auto"/>
          </w:divBdr>
        </w:div>
        <w:div w:id="1811629563">
          <w:marLeft w:val="0"/>
          <w:marRight w:val="0"/>
          <w:marTop w:val="0"/>
          <w:marBottom w:val="0"/>
          <w:divBdr>
            <w:top w:val="none" w:sz="0" w:space="0" w:color="auto"/>
            <w:left w:val="none" w:sz="0" w:space="0" w:color="auto"/>
            <w:bottom w:val="none" w:sz="0" w:space="0" w:color="auto"/>
            <w:right w:val="none" w:sz="0" w:space="0" w:color="auto"/>
          </w:divBdr>
        </w:div>
        <w:div w:id="1343043697">
          <w:marLeft w:val="0"/>
          <w:marRight w:val="0"/>
          <w:marTop w:val="0"/>
          <w:marBottom w:val="0"/>
          <w:divBdr>
            <w:top w:val="none" w:sz="0" w:space="0" w:color="auto"/>
            <w:left w:val="none" w:sz="0" w:space="0" w:color="auto"/>
            <w:bottom w:val="none" w:sz="0" w:space="0" w:color="auto"/>
            <w:right w:val="none" w:sz="0" w:space="0" w:color="auto"/>
          </w:divBdr>
        </w:div>
        <w:div w:id="1678771699">
          <w:marLeft w:val="0"/>
          <w:marRight w:val="0"/>
          <w:marTop w:val="0"/>
          <w:marBottom w:val="0"/>
          <w:divBdr>
            <w:top w:val="none" w:sz="0" w:space="0" w:color="auto"/>
            <w:left w:val="none" w:sz="0" w:space="0" w:color="auto"/>
            <w:bottom w:val="none" w:sz="0" w:space="0" w:color="auto"/>
            <w:right w:val="none" w:sz="0" w:space="0" w:color="auto"/>
          </w:divBdr>
        </w:div>
        <w:div w:id="936598318">
          <w:marLeft w:val="0"/>
          <w:marRight w:val="0"/>
          <w:marTop w:val="0"/>
          <w:marBottom w:val="0"/>
          <w:divBdr>
            <w:top w:val="none" w:sz="0" w:space="0" w:color="auto"/>
            <w:left w:val="none" w:sz="0" w:space="0" w:color="auto"/>
            <w:bottom w:val="none" w:sz="0" w:space="0" w:color="auto"/>
            <w:right w:val="none" w:sz="0" w:space="0" w:color="auto"/>
          </w:divBdr>
        </w:div>
        <w:div w:id="362947702">
          <w:marLeft w:val="0"/>
          <w:marRight w:val="0"/>
          <w:marTop w:val="0"/>
          <w:marBottom w:val="0"/>
          <w:divBdr>
            <w:top w:val="none" w:sz="0" w:space="0" w:color="auto"/>
            <w:left w:val="none" w:sz="0" w:space="0" w:color="auto"/>
            <w:bottom w:val="none" w:sz="0" w:space="0" w:color="auto"/>
            <w:right w:val="none" w:sz="0" w:space="0" w:color="auto"/>
          </w:divBdr>
        </w:div>
        <w:div w:id="1464499526">
          <w:marLeft w:val="0"/>
          <w:marRight w:val="0"/>
          <w:marTop w:val="0"/>
          <w:marBottom w:val="0"/>
          <w:divBdr>
            <w:top w:val="none" w:sz="0" w:space="0" w:color="auto"/>
            <w:left w:val="none" w:sz="0" w:space="0" w:color="auto"/>
            <w:bottom w:val="none" w:sz="0" w:space="0" w:color="auto"/>
            <w:right w:val="none" w:sz="0" w:space="0" w:color="auto"/>
          </w:divBdr>
        </w:div>
        <w:div w:id="637494610">
          <w:marLeft w:val="0"/>
          <w:marRight w:val="0"/>
          <w:marTop w:val="0"/>
          <w:marBottom w:val="0"/>
          <w:divBdr>
            <w:top w:val="none" w:sz="0" w:space="0" w:color="auto"/>
            <w:left w:val="none" w:sz="0" w:space="0" w:color="auto"/>
            <w:bottom w:val="none" w:sz="0" w:space="0" w:color="auto"/>
            <w:right w:val="none" w:sz="0" w:space="0" w:color="auto"/>
          </w:divBdr>
        </w:div>
        <w:div w:id="817377350">
          <w:marLeft w:val="0"/>
          <w:marRight w:val="0"/>
          <w:marTop w:val="0"/>
          <w:marBottom w:val="0"/>
          <w:divBdr>
            <w:top w:val="none" w:sz="0" w:space="0" w:color="auto"/>
            <w:left w:val="none" w:sz="0" w:space="0" w:color="auto"/>
            <w:bottom w:val="none" w:sz="0" w:space="0" w:color="auto"/>
            <w:right w:val="none" w:sz="0" w:space="0" w:color="auto"/>
          </w:divBdr>
        </w:div>
        <w:div w:id="2024084485">
          <w:marLeft w:val="0"/>
          <w:marRight w:val="0"/>
          <w:marTop w:val="0"/>
          <w:marBottom w:val="0"/>
          <w:divBdr>
            <w:top w:val="none" w:sz="0" w:space="0" w:color="auto"/>
            <w:left w:val="none" w:sz="0" w:space="0" w:color="auto"/>
            <w:bottom w:val="none" w:sz="0" w:space="0" w:color="auto"/>
            <w:right w:val="none" w:sz="0" w:space="0" w:color="auto"/>
          </w:divBdr>
        </w:div>
        <w:div w:id="2129204192">
          <w:marLeft w:val="0"/>
          <w:marRight w:val="0"/>
          <w:marTop w:val="0"/>
          <w:marBottom w:val="0"/>
          <w:divBdr>
            <w:top w:val="none" w:sz="0" w:space="0" w:color="auto"/>
            <w:left w:val="none" w:sz="0" w:space="0" w:color="auto"/>
            <w:bottom w:val="none" w:sz="0" w:space="0" w:color="auto"/>
            <w:right w:val="none" w:sz="0" w:space="0" w:color="auto"/>
          </w:divBdr>
        </w:div>
        <w:div w:id="2140688290">
          <w:marLeft w:val="0"/>
          <w:marRight w:val="0"/>
          <w:marTop w:val="0"/>
          <w:marBottom w:val="0"/>
          <w:divBdr>
            <w:top w:val="none" w:sz="0" w:space="0" w:color="auto"/>
            <w:left w:val="none" w:sz="0" w:space="0" w:color="auto"/>
            <w:bottom w:val="none" w:sz="0" w:space="0" w:color="auto"/>
            <w:right w:val="none" w:sz="0" w:space="0" w:color="auto"/>
          </w:divBdr>
        </w:div>
        <w:div w:id="122504749">
          <w:marLeft w:val="0"/>
          <w:marRight w:val="0"/>
          <w:marTop w:val="0"/>
          <w:marBottom w:val="0"/>
          <w:divBdr>
            <w:top w:val="none" w:sz="0" w:space="0" w:color="auto"/>
            <w:left w:val="none" w:sz="0" w:space="0" w:color="auto"/>
            <w:bottom w:val="none" w:sz="0" w:space="0" w:color="auto"/>
            <w:right w:val="none" w:sz="0" w:space="0" w:color="auto"/>
          </w:divBdr>
        </w:div>
        <w:div w:id="1540123191">
          <w:marLeft w:val="0"/>
          <w:marRight w:val="0"/>
          <w:marTop w:val="0"/>
          <w:marBottom w:val="0"/>
          <w:divBdr>
            <w:top w:val="none" w:sz="0" w:space="0" w:color="auto"/>
            <w:left w:val="none" w:sz="0" w:space="0" w:color="auto"/>
            <w:bottom w:val="none" w:sz="0" w:space="0" w:color="auto"/>
            <w:right w:val="none" w:sz="0" w:space="0" w:color="auto"/>
          </w:divBdr>
        </w:div>
        <w:div w:id="1619410920">
          <w:marLeft w:val="0"/>
          <w:marRight w:val="0"/>
          <w:marTop w:val="0"/>
          <w:marBottom w:val="0"/>
          <w:divBdr>
            <w:top w:val="none" w:sz="0" w:space="0" w:color="auto"/>
            <w:left w:val="none" w:sz="0" w:space="0" w:color="auto"/>
            <w:bottom w:val="none" w:sz="0" w:space="0" w:color="auto"/>
            <w:right w:val="none" w:sz="0" w:space="0" w:color="auto"/>
          </w:divBdr>
        </w:div>
        <w:div w:id="1238974391">
          <w:marLeft w:val="0"/>
          <w:marRight w:val="0"/>
          <w:marTop w:val="0"/>
          <w:marBottom w:val="0"/>
          <w:divBdr>
            <w:top w:val="none" w:sz="0" w:space="0" w:color="auto"/>
            <w:left w:val="none" w:sz="0" w:space="0" w:color="auto"/>
            <w:bottom w:val="none" w:sz="0" w:space="0" w:color="auto"/>
            <w:right w:val="none" w:sz="0" w:space="0" w:color="auto"/>
          </w:divBdr>
        </w:div>
        <w:div w:id="1684740733">
          <w:marLeft w:val="0"/>
          <w:marRight w:val="0"/>
          <w:marTop w:val="0"/>
          <w:marBottom w:val="0"/>
          <w:divBdr>
            <w:top w:val="none" w:sz="0" w:space="0" w:color="auto"/>
            <w:left w:val="none" w:sz="0" w:space="0" w:color="auto"/>
            <w:bottom w:val="none" w:sz="0" w:space="0" w:color="auto"/>
            <w:right w:val="none" w:sz="0" w:space="0" w:color="auto"/>
          </w:divBdr>
        </w:div>
        <w:div w:id="726807167">
          <w:marLeft w:val="0"/>
          <w:marRight w:val="0"/>
          <w:marTop w:val="0"/>
          <w:marBottom w:val="0"/>
          <w:divBdr>
            <w:top w:val="none" w:sz="0" w:space="0" w:color="auto"/>
            <w:left w:val="none" w:sz="0" w:space="0" w:color="auto"/>
            <w:bottom w:val="none" w:sz="0" w:space="0" w:color="auto"/>
            <w:right w:val="none" w:sz="0" w:space="0" w:color="auto"/>
          </w:divBdr>
        </w:div>
        <w:div w:id="1416440156">
          <w:marLeft w:val="0"/>
          <w:marRight w:val="0"/>
          <w:marTop w:val="0"/>
          <w:marBottom w:val="0"/>
          <w:divBdr>
            <w:top w:val="none" w:sz="0" w:space="0" w:color="auto"/>
            <w:left w:val="none" w:sz="0" w:space="0" w:color="auto"/>
            <w:bottom w:val="none" w:sz="0" w:space="0" w:color="auto"/>
            <w:right w:val="none" w:sz="0" w:space="0" w:color="auto"/>
          </w:divBdr>
        </w:div>
        <w:div w:id="892889439">
          <w:marLeft w:val="0"/>
          <w:marRight w:val="0"/>
          <w:marTop w:val="0"/>
          <w:marBottom w:val="0"/>
          <w:divBdr>
            <w:top w:val="none" w:sz="0" w:space="0" w:color="auto"/>
            <w:left w:val="none" w:sz="0" w:space="0" w:color="auto"/>
            <w:bottom w:val="none" w:sz="0" w:space="0" w:color="auto"/>
            <w:right w:val="none" w:sz="0" w:space="0" w:color="auto"/>
          </w:divBdr>
        </w:div>
        <w:div w:id="138614726">
          <w:marLeft w:val="0"/>
          <w:marRight w:val="0"/>
          <w:marTop w:val="0"/>
          <w:marBottom w:val="0"/>
          <w:divBdr>
            <w:top w:val="none" w:sz="0" w:space="0" w:color="auto"/>
            <w:left w:val="none" w:sz="0" w:space="0" w:color="auto"/>
            <w:bottom w:val="none" w:sz="0" w:space="0" w:color="auto"/>
            <w:right w:val="none" w:sz="0" w:space="0" w:color="auto"/>
          </w:divBdr>
        </w:div>
        <w:div w:id="434791368">
          <w:marLeft w:val="0"/>
          <w:marRight w:val="0"/>
          <w:marTop w:val="0"/>
          <w:marBottom w:val="0"/>
          <w:divBdr>
            <w:top w:val="none" w:sz="0" w:space="0" w:color="auto"/>
            <w:left w:val="none" w:sz="0" w:space="0" w:color="auto"/>
            <w:bottom w:val="none" w:sz="0" w:space="0" w:color="auto"/>
            <w:right w:val="none" w:sz="0" w:space="0" w:color="auto"/>
          </w:divBdr>
        </w:div>
        <w:div w:id="167407549">
          <w:marLeft w:val="0"/>
          <w:marRight w:val="0"/>
          <w:marTop w:val="0"/>
          <w:marBottom w:val="0"/>
          <w:divBdr>
            <w:top w:val="none" w:sz="0" w:space="0" w:color="auto"/>
            <w:left w:val="none" w:sz="0" w:space="0" w:color="auto"/>
            <w:bottom w:val="none" w:sz="0" w:space="0" w:color="auto"/>
            <w:right w:val="none" w:sz="0" w:space="0" w:color="auto"/>
          </w:divBdr>
        </w:div>
        <w:div w:id="1571646876">
          <w:marLeft w:val="0"/>
          <w:marRight w:val="0"/>
          <w:marTop w:val="0"/>
          <w:marBottom w:val="0"/>
          <w:divBdr>
            <w:top w:val="none" w:sz="0" w:space="0" w:color="auto"/>
            <w:left w:val="none" w:sz="0" w:space="0" w:color="auto"/>
            <w:bottom w:val="none" w:sz="0" w:space="0" w:color="auto"/>
            <w:right w:val="none" w:sz="0" w:space="0" w:color="auto"/>
          </w:divBdr>
        </w:div>
        <w:div w:id="551115960">
          <w:marLeft w:val="0"/>
          <w:marRight w:val="0"/>
          <w:marTop w:val="0"/>
          <w:marBottom w:val="0"/>
          <w:divBdr>
            <w:top w:val="none" w:sz="0" w:space="0" w:color="auto"/>
            <w:left w:val="none" w:sz="0" w:space="0" w:color="auto"/>
            <w:bottom w:val="none" w:sz="0" w:space="0" w:color="auto"/>
            <w:right w:val="none" w:sz="0" w:space="0" w:color="auto"/>
          </w:divBdr>
        </w:div>
        <w:div w:id="563831893">
          <w:marLeft w:val="0"/>
          <w:marRight w:val="0"/>
          <w:marTop w:val="0"/>
          <w:marBottom w:val="0"/>
          <w:divBdr>
            <w:top w:val="none" w:sz="0" w:space="0" w:color="auto"/>
            <w:left w:val="none" w:sz="0" w:space="0" w:color="auto"/>
            <w:bottom w:val="none" w:sz="0" w:space="0" w:color="auto"/>
            <w:right w:val="none" w:sz="0" w:space="0" w:color="auto"/>
          </w:divBdr>
        </w:div>
        <w:div w:id="617643088">
          <w:marLeft w:val="0"/>
          <w:marRight w:val="0"/>
          <w:marTop w:val="0"/>
          <w:marBottom w:val="0"/>
          <w:divBdr>
            <w:top w:val="none" w:sz="0" w:space="0" w:color="auto"/>
            <w:left w:val="none" w:sz="0" w:space="0" w:color="auto"/>
            <w:bottom w:val="none" w:sz="0" w:space="0" w:color="auto"/>
            <w:right w:val="none" w:sz="0" w:space="0" w:color="auto"/>
          </w:divBdr>
        </w:div>
        <w:div w:id="1078943518">
          <w:marLeft w:val="0"/>
          <w:marRight w:val="0"/>
          <w:marTop w:val="0"/>
          <w:marBottom w:val="0"/>
          <w:divBdr>
            <w:top w:val="none" w:sz="0" w:space="0" w:color="auto"/>
            <w:left w:val="none" w:sz="0" w:space="0" w:color="auto"/>
            <w:bottom w:val="none" w:sz="0" w:space="0" w:color="auto"/>
            <w:right w:val="none" w:sz="0" w:space="0" w:color="auto"/>
          </w:divBdr>
        </w:div>
        <w:div w:id="461964219">
          <w:marLeft w:val="0"/>
          <w:marRight w:val="0"/>
          <w:marTop w:val="0"/>
          <w:marBottom w:val="0"/>
          <w:divBdr>
            <w:top w:val="none" w:sz="0" w:space="0" w:color="auto"/>
            <w:left w:val="none" w:sz="0" w:space="0" w:color="auto"/>
            <w:bottom w:val="none" w:sz="0" w:space="0" w:color="auto"/>
            <w:right w:val="none" w:sz="0" w:space="0" w:color="auto"/>
          </w:divBdr>
        </w:div>
        <w:div w:id="773475901">
          <w:marLeft w:val="0"/>
          <w:marRight w:val="0"/>
          <w:marTop w:val="0"/>
          <w:marBottom w:val="0"/>
          <w:divBdr>
            <w:top w:val="none" w:sz="0" w:space="0" w:color="auto"/>
            <w:left w:val="none" w:sz="0" w:space="0" w:color="auto"/>
            <w:bottom w:val="none" w:sz="0" w:space="0" w:color="auto"/>
            <w:right w:val="none" w:sz="0" w:space="0" w:color="auto"/>
          </w:divBdr>
        </w:div>
        <w:div w:id="476726271">
          <w:marLeft w:val="0"/>
          <w:marRight w:val="0"/>
          <w:marTop w:val="0"/>
          <w:marBottom w:val="0"/>
          <w:divBdr>
            <w:top w:val="none" w:sz="0" w:space="0" w:color="auto"/>
            <w:left w:val="none" w:sz="0" w:space="0" w:color="auto"/>
            <w:bottom w:val="none" w:sz="0" w:space="0" w:color="auto"/>
            <w:right w:val="none" w:sz="0" w:space="0" w:color="auto"/>
          </w:divBdr>
        </w:div>
        <w:div w:id="884029107">
          <w:marLeft w:val="0"/>
          <w:marRight w:val="0"/>
          <w:marTop w:val="0"/>
          <w:marBottom w:val="0"/>
          <w:divBdr>
            <w:top w:val="none" w:sz="0" w:space="0" w:color="auto"/>
            <w:left w:val="none" w:sz="0" w:space="0" w:color="auto"/>
            <w:bottom w:val="none" w:sz="0" w:space="0" w:color="auto"/>
            <w:right w:val="none" w:sz="0" w:space="0" w:color="auto"/>
          </w:divBdr>
        </w:div>
        <w:div w:id="63652774">
          <w:marLeft w:val="0"/>
          <w:marRight w:val="0"/>
          <w:marTop w:val="0"/>
          <w:marBottom w:val="0"/>
          <w:divBdr>
            <w:top w:val="none" w:sz="0" w:space="0" w:color="auto"/>
            <w:left w:val="none" w:sz="0" w:space="0" w:color="auto"/>
            <w:bottom w:val="none" w:sz="0" w:space="0" w:color="auto"/>
            <w:right w:val="none" w:sz="0" w:space="0" w:color="auto"/>
          </w:divBdr>
        </w:div>
        <w:div w:id="1298608424">
          <w:marLeft w:val="0"/>
          <w:marRight w:val="0"/>
          <w:marTop w:val="0"/>
          <w:marBottom w:val="0"/>
          <w:divBdr>
            <w:top w:val="none" w:sz="0" w:space="0" w:color="auto"/>
            <w:left w:val="none" w:sz="0" w:space="0" w:color="auto"/>
            <w:bottom w:val="none" w:sz="0" w:space="0" w:color="auto"/>
            <w:right w:val="none" w:sz="0" w:space="0" w:color="auto"/>
          </w:divBdr>
        </w:div>
        <w:div w:id="1717390803">
          <w:marLeft w:val="0"/>
          <w:marRight w:val="0"/>
          <w:marTop w:val="0"/>
          <w:marBottom w:val="0"/>
          <w:divBdr>
            <w:top w:val="none" w:sz="0" w:space="0" w:color="auto"/>
            <w:left w:val="none" w:sz="0" w:space="0" w:color="auto"/>
            <w:bottom w:val="none" w:sz="0" w:space="0" w:color="auto"/>
            <w:right w:val="none" w:sz="0" w:space="0" w:color="auto"/>
          </w:divBdr>
        </w:div>
        <w:div w:id="1178545663">
          <w:marLeft w:val="0"/>
          <w:marRight w:val="0"/>
          <w:marTop w:val="0"/>
          <w:marBottom w:val="0"/>
          <w:divBdr>
            <w:top w:val="none" w:sz="0" w:space="0" w:color="auto"/>
            <w:left w:val="none" w:sz="0" w:space="0" w:color="auto"/>
            <w:bottom w:val="none" w:sz="0" w:space="0" w:color="auto"/>
            <w:right w:val="none" w:sz="0" w:space="0" w:color="auto"/>
          </w:divBdr>
        </w:div>
        <w:div w:id="388694186">
          <w:marLeft w:val="0"/>
          <w:marRight w:val="0"/>
          <w:marTop w:val="0"/>
          <w:marBottom w:val="0"/>
          <w:divBdr>
            <w:top w:val="none" w:sz="0" w:space="0" w:color="auto"/>
            <w:left w:val="none" w:sz="0" w:space="0" w:color="auto"/>
            <w:bottom w:val="none" w:sz="0" w:space="0" w:color="auto"/>
            <w:right w:val="none" w:sz="0" w:space="0" w:color="auto"/>
          </w:divBdr>
        </w:div>
        <w:div w:id="2118140793">
          <w:marLeft w:val="0"/>
          <w:marRight w:val="0"/>
          <w:marTop w:val="0"/>
          <w:marBottom w:val="0"/>
          <w:divBdr>
            <w:top w:val="none" w:sz="0" w:space="0" w:color="auto"/>
            <w:left w:val="none" w:sz="0" w:space="0" w:color="auto"/>
            <w:bottom w:val="none" w:sz="0" w:space="0" w:color="auto"/>
            <w:right w:val="none" w:sz="0" w:space="0" w:color="auto"/>
          </w:divBdr>
        </w:div>
        <w:div w:id="161094947">
          <w:marLeft w:val="0"/>
          <w:marRight w:val="0"/>
          <w:marTop w:val="0"/>
          <w:marBottom w:val="0"/>
          <w:divBdr>
            <w:top w:val="none" w:sz="0" w:space="0" w:color="auto"/>
            <w:left w:val="none" w:sz="0" w:space="0" w:color="auto"/>
            <w:bottom w:val="none" w:sz="0" w:space="0" w:color="auto"/>
            <w:right w:val="none" w:sz="0" w:space="0" w:color="auto"/>
          </w:divBdr>
        </w:div>
        <w:div w:id="1697806358">
          <w:marLeft w:val="0"/>
          <w:marRight w:val="0"/>
          <w:marTop w:val="0"/>
          <w:marBottom w:val="0"/>
          <w:divBdr>
            <w:top w:val="none" w:sz="0" w:space="0" w:color="auto"/>
            <w:left w:val="none" w:sz="0" w:space="0" w:color="auto"/>
            <w:bottom w:val="none" w:sz="0" w:space="0" w:color="auto"/>
            <w:right w:val="none" w:sz="0" w:space="0" w:color="auto"/>
          </w:divBdr>
        </w:div>
        <w:div w:id="2118451550">
          <w:marLeft w:val="0"/>
          <w:marRight w:val="0"/>
          <w:marTop w:val="0"/>
          <w:marBottom w:val="0"/>
          <w:divBdr>
            <w:top w:val="none" w:sz="0" w:space="0" w:color="auto"/>
            <w:left w:val="none" w:sz="0" w:space="0" w:color="auto"/>
            <w:bottom w:val="none" w:sz="0" w:space="0" w:color="auto"/>
            <w:right w:val="none" w:sz="0" w:space="0" w:color="auto"/>
          </w:divBdr>
        </w:div>
        <w:div w:id="118957219">
          <w:marLeft w:val="0"/>
          <w:marRight w:val="0"/>
          <w:marTop w:val="0"/>
          <w:marBottom w:val="0"/>
          <w:divBdr>
            <w:top w:val="none" w:sz="0" w:space="0" w:color="auto"/>
            <w:left w:val="none" w:sz="0" w:space="0" w:color="auto"/>
            <w:bottom w:val="none" w:sz="0" w:space="0" w:color="auto"/>
            <w:right w:val="none" w:sz="0" w:space="0" w:color="auto"/>
          </w:divBdr>
        </w:div>
        <w:div w:id="554048034">
          <w:marLeft w:val="0"/>
          <w:marRight w:val="0"/>
          <w:marTop w:val="0"/>
          <w:marBottom w:val="0"/>
          <w:divBdr>
            <w:top w:val="none" w:sz="0" w:space="0" w:color="auto"/>
            <w:left w:val="none" w:sz="0" w:space="0" w:color="auto"/>
            <w:bottom w:val="none" w:sz="0" w:space="0" w:color="auto"/>
            <w:right w:val="none" w:sz="0" w:space="0" w:color="auto"/>
          </w:divBdr>
        </w:div>
        <w:div w:id="568081677">
          <w:marLeft w:val="0"/>
          <w:marRight w:val="0"/>
          <w:marTop w:val="0"/>
          <w:marBottom w:val="0"/>
          <w:divBdr>
            <w:top w:val="none" w:sz="0" w:space="0" w:color="auto"/>
            <w:left w:val="none" w:sz="0" w:space="0" w:color="auto"/>
            <w:bottom w:val="none" w:sz="0" w:space="0" w:color="auto"/>
            <w:right w:val="none" w:sz="0" w:space="0" w:color="auto"/>
          </w:divBdr>
        </w:div>
        <w:div w:id="999384392">
          <w:marLeft w:val="0"/>
          <w:marRight w:val="0"/>
          <w:marTop w:val="0"/>
          <w:marBottom w:val="0"/>
          <w:divBdr>
            <w:top w:val="none" w:sz="0" w:space="0" w:color="auto"/>
            <w:left w:val="none" w:sz="0" w:space="0" w:color="auto"/>
            <w:bottom w:val="none" w:sz="0" w:space="0" w:color="auto"/>
            <w:right w:val="none" w:sz="0" w:space="0" w:color="auto"/>
          </w:divBdr>
        </w:div>
        <w:div w:id="800196270">
          <w:marLeft w:val="0"/>
          <w:marRight w:val="0"/>
          <w:marTop w:val="0"/>
          <w:marBottom w:val="0"/>
          <w:divBdr>
            <w:top w:val="none" w:sz="0" w:space="0" w:color="auto"/>
            <w:left w:val="none" w:sz="0" w:space="0" w:color="auto"/>
            <w:bottom w:val="none" w:sz="0" w:space="0" w:color="auto"/>
            <w:right w:val="none" w:sz="0" w:space="0" w:color="auto"/>
          </w:divBdr>
        </w:div>
        <w:div w:id="1396927404">
          <w:marLeft w:val="0"/>
          <w:marRight w:val="0"/>
          <w:marTop w:val="0"/>
          <w:marBottom w:val="0"/>
          <w:divBdr>
            <w:top w:val="none" w:sz="0" w:space="0" w:color="auto"/>
            <w:left w:val="none" w:sz="0" w:space="0" w:color="auto"/>
            <w:bottom w:val="none" w:sz="0" w:space="0" w:color="auto"/>
            <w:right w:val="none" w:sz="0" w:space="0" w:color="auto"/>
          </w:divBdr>
        </w:div>
        <w:div w:id="1017536509">
          <w:marLeft w:val="0"/>
          <w:marRight w:val="0"/>
          <w:marTop w:val="0"/>
          <w:marBottom w:val="0"/>
          <w:divBdr>
            <w:top w:val="none" w:sz="0" w:space="0" w:color="auto"/>
            <w:left w:val="none" w:sz="0" w:space="0" w:color="auto"/>
            <w:bottom w:val="none" w:sz="0" w:space="0" w:color="auto"/>
            <w:right w:val="none" w:sz="0" w:space="0" w:color="auto"/>
          </w:divBdr>
        </w:div>
      </w:divsChild>
    </w:div>
    <w:div w:id="533730615">
      <w:bodyDiv w:val="1"/>
      <w:marLeft w:val="0"/>
      <w:marRight w:val="0"/>
      <w:marTop w:val="0"/>
      <w:marBottom w:val="0"/>
      <w:divBdr>
        <w:top w:val="none" w:sz="0" w:space="0" w:color="auto"/>
        <w:left w:val="none" w:sz="0" w:space="0" w:color="auto"/>
        <w:bottom w:val="none" w:sz="0" w:space="0" w:color="auto"/>
        <w:right w:val="none" w:sz="0" w:space="0" w:color="auto"/>
      </w:divBdr>
    </w:div>
    <w:div w:id="539631999">
      <w:bodyDiv w:val="1"/>
      <w:marLeft w:val="0"/>
      <w:marRight w:val="0"/>
      <w:marTop w:val="0"/>
      <w:marBottom w:val="0"/>
      <w:divBdr>
        <w:top w:val="none" w:sz="0" w:space="0" w:color="auto"/>
        <w:left w:val="none" w:sz="0" w:space="0" w:color="auto"/>
        <w:bottom w:val="none" w:sz="0" w:space="0" w:color="auto"/>
        <w:right w:val="none" w:sz="0" w:space="0" w:color="auto"/>
      </w:divBdr>
    </w:div>
    <w:div w:id="544685778">
      <w:bodyDiv w:val="1"/>
      <w:marLeft w:val="0"/>
      <w:marRight w:val="0"/>
      <w:marTop w:val="0"/>
      <w:marBottom w:val="0"/>
      <w:divBdr>
        <w:top w:val="none" w:sz="0" w:space="0" w:color="auto"/>
        <w:left w:val="none" w:sz="0" w:space="0" w:color="auto"/>
        <w:bottom w:val="none" w:sz="0" w:space="0" w:color="auto"/>
        <w:right w:val="none" w:sz="0" w:space="0" w:color="auto"/>
      </w:divBdr>
    </w:div>
    <w:div w:id="544827229">
      <w:bodyDiv w:val="1"/>
      <w:marLeft w:val="0"/>
      <w:marRight w:val="0"/>
      <w:marTop w:val="0"/>
      <w:marBottom w:val="0"/>
      <w:divBdr>
        <w:top w:val="none" w:sz="0" w:space="0" w:color="auto"/>
        <w:left w:val="none" w:sz="0" w:space="0" w:color="auto"/>
        <w:bottom w:val="none" w:sz="0" w:space="0" w:color="auto"/>
        <w:right w:val="none" w:sz="0" w:space="0" w:color="auto"/>
      </w:divBdr>
    </w:div>
    <w:div w:id="545409189">
      <w:bodyDiv w:val="1"/>
      <w:marLeft w:val="0"/>
      <w:marRight w:val="0"/>
      <w:marTop w:val="0"/>
      <w:marBottom w:val="0"/>
      <w:divBdr>
        <w:top w:val="none" w:sz="0" w:space="0" w:color="auto"/>
        <w:left w:val="none" w:sz="0" w:space="0" w:color="auto"/>
        <w:bottom w:val="none" w:sz="0" w:space="0" w:color="auto"/>
        <w:right w:val="none" w:sz="0" w:space="0" w:color="auto"/>
      </w:divBdr>
    </w:div>
    <w:div w:id="548079272">
      <w:bodyDiv w:val="1"/>
      <w:marLeft w:val="0"/>
      <w:marRight w:val="0"/>
      <w:marTop w:val="0"/>
      <w:marBottom w:val="0"/>
      <w:divBdr>
        <w:top w:val="none" w:sz="0" w:space="0" w:color="auto"/>
        <w:left w:val="none" w:sz="0" w:space="0" w:color="auto"/>
        <w:bottom w:val="none" w:sz="0" w:space="0" w:color="auto"/>
        <w:right w:val="none" w:sz="0" w:space="0" w:color="auto"/>
      </w:divBdr>
      <w:divsChild>
        <w:div w:id="437408539">
          <w:marLeft w:val="0"/>
          <w:marRight w:val="0"/>
          <w:marTop w:val="0"/>
          <w:marBottom w:val="0"/>
          <w:divBdr>
            <w:top w:val="none" w:sz="0" w:space="0" w:color="auto"/>
            <w:left w:val="none" w:sz="0" w:space="0" w:color="auto"/>
            <w:bottom w:val="none" w:sz="0" w:space="0" w:color="auto"/>
            <w:right w:val="none" w:sz="0" w:space="0" w:color="auto"/>
          </w:divBdr>
        </w:div>
        <w:div w:id="1219627151">
          <w:marLeft w:val="0"/>
          <w:marRight w:val="0"/>
          <w:marTop w:val="0"/>
          <w:marBottom w:val="0"/>
          <w:divBdr>
            <w:top w:val="none" w:sz="0" w:space="0" w:color="auto"/>
            <w:left w:val="none" w:sz="0" w:space="0" w:color="auto"/>
            <w:bottom w:val="none" w:sz="0" w:space="0" w:color="auto"/>
            <w:right w:val="none" w:sz="0" w:space="0" w:color="auto"/>
          </w:divBdr>
        </w:div>
        <w:div w:id="1420176574">
          <w:marLeft w:val="0"/>
          <w:marRight w:val="0"/>
          <w:marTop w:val="0"/>
          <w:marBottom w:val="0"/>
          <w:divBdr>
            <w:top w:val="none" w:sz="0" w:space="0" w:color="auto"/>
            <w:left w:val="none" w:sz="0" w:space="0" w:color="auto"/>
            <w:bottom w:val="none" w:sz="0" w:space="0" w:color="auto"/>
            <w:right w:val="none" w:sz="0" w:space="0" w:color="auto"/>
          </w:divBdr>
        </w:div>
        <w:div w:id="8990758">
          <w:marLeft w:val="0"/>
          <w:marRight w:val="0"/>
          <w:marTop w:val="0"/>
          <w:marBottom w:val="0"/>
          <w:divBdr>
            <w:top w:val="none" w:sz="0" w:space="0" w:color="auto"/>
            <w:left w:val="none" w:sz="0" w:space="0" w:color="auto"/>
            <w:bottom w:val="none" w:sz="0" w:space="0" w:color="auto"/>
            <w:right w:val="none" w:sz="0" w:space="0" w:color="auto"/>
          </w:divBdr>
        </w:div>
        <w:div w:id="713769834">
          <w:marLeft w:val="0"/>
          <w:marRight w:val="0"/>
          <w:marTop w:val="0"/>
          <w:marBottom w:val="0"/>
          <w:divBdr>
            <w:top w:val="none" w:sz="0" w:space="0" w:color="auto"/>
            <w:left w:val="none" w:sz="0" w:space="0" w:color="auto"/>
            <w:bottom w:val="none" w:sz="0" w:space="0" w:color="auto"/>
            <w:right w:val="none" w:sz="0" w:space="0" w:color="auto"/>
          </w:divBdr>
        </w:div>
        <w:div w:id="1141921045">
          <w:marLeft w:val="0"/>
          <w:marRight w:val="0"/>
          <w:marTop w:val="0"/>
          <w:marBottom w:val="0"/>
          <w:divBdr>
            <w:top w:val="none" w:sz="0" w:space="0" w:color="auto"/>
            <w:left w:val="none" w:sz="0" w:space="0" w:color="auto"/>
            <w:bottom w:val="none" w:sz="0" w:space="0" w:color="auto"/>
            <w:right w:val="none" w:sz="0" w:space="0" w:color="auto"/>
          </w:divBdr>
        </w:div>
        <w:div w:id="632095836">
          <w:marLeft w:val="0"/>
          <w:marRight w:val="0"/>
          <w:marTop w:val="0"/>
          <w:marBottom w:val="0"/>
          <w:divBdr>
            <w:top w:val="none" w:sz="0" w:space="0" w:color="auto"/>
            <w:left w:val="none" w:sz="0" w:space="0" w:color="auto"/>
            <w:bottom w:val="none" w:sz="0" w:space="0" w:color="auto"/>
            <w:right w:val="none" w:sz="0" w:space="0" w:color="auto"/>
          </w:divBdr>
        </w:div>
        <w:div w:id="1100760731">
          <w:marLeft w:val="0"/>
          <w:marRight w:val="0"/>
          <w:marTop w:val="0"/>
          <w:marBottom w:val="0"/>
          <w:divBdr>
            <w:top w:val="none" w:sz="0" w:space="0" w:color="auto"/>
            <w:left w:val="none" w:sz="0" w:space="0" w:color="auto"/>
            <w:bottom w:val="none" w:sz="0" w:space="0" w:color="auto"/>
            <w:right w:val="none" w:sz="0" w:space="0" w:color="auto"/>
          </w:divBdr>
        </w:div>
        <w:div w:id="1483429232">
          <w:marLeft w:val="0"/>
          <w:marRight w:val="0"/>
          <w:marTop w:val="0"/>
          <w:marBottom w:val="0"/>
          <w:divBdr>
            <w:top w:val="none" w:sz="0" w:space="0" w:color="auto"/>
            <w:left w:val="none" w:sz="0" w:space="0" w:color="auto"/>
            <w:bottom w:val="none" w:sz="0" w:space="0" w:color="auto"/>
            <w:right w:val="none" w:sz="0" w:space="0" w:color="auto"/>
          </w:divBdr>
        </w:div>
        <w:div w:id="950162894">
          <w:marLeft w:val="0"/>
          <w:marRight w:val="0"/>
          <w:marTop w:val="0"/>
          <w:marBottom w:val="0"/>
          <w:divBdr>
            <w:top w:val="none" w:sz="0" w:space="0" w:color="auto"/>
            <w:left w:val="none" w:sz="0" w:space="0" w:color="auto"/>
            <w:bottom w:val="none" w:sz="0" w:space="0" w:color="auto"/>
            <w:right w:val="none" w:sz="0" w:space="0" w:color="auto"/>
          </w:divBdr>
        </w:div>
        <w:div w:id="1825311639">
          <w:marLeft w:val="0"/>
          <w:marRight w:val="0"/>
          <w:marTop w:val="0"/>
          <w:marBottom w:val="0"/>
          <w:divBdr>
            <w:top w:val="none" w:sz="0" w:space="0" w:color="auto"/>
            <w:left w:val="none" w:sz="0" w:space="0" w:color="auto"/>
            <w:bottom w:val="none" w:sz="0" w:space="0" w:color="auto"/>
            <w:right w:val="none" w:sz="0" w:space="0" w:color="auto"/>
          </w:divBdr>
        </w:div>
        <w:div w:id="586303506">
          <w:marLeft w:val="0"/>
          <w:marRight w:val="0"/>
          <w:marTop w:val="0"/>
          <w:marBottom w:val="0"/>
          <w:divBdr>
            <w:top w:val="none" w:sz="0" w:space="0" w:color="auto"/>
            <w:left w:val="none" w:sz="0" w:space="0" w:color="auto"/>
            <w:bottom w:val="none" w:sz="0" w:space="0" w:color="auto"/>
            <w:right w:val="none" w:sz="0" w:space="0" w:color="auto"/>
          </w:divBdr>
        </w:div>
        <w:div w:id="1772385355">
          <w:marLeft w:val="0"/>
          <w:marRight w:val="0"/>
          <w:marTop w:val="0"/>
          <w:marBottom w:val="0"/>
          <w:divBdr>
            <w:top w:val="none" w:sz="0" w:space="0" w:color="auto"/>
            <w:left w:val="none" w:sz="0" w:space="0" w:color="auto"/>
            <w:bottom w:val="none" w:sz="0" w:space="0" w:color="auto"/>
            <w:right w:val="none" w:sz="0" w:space="0" w:color="auto"/>
          </w:divBdr>
        </w:div>
        <w:div w:id="74936733">
          <w:marLeft w:val="0"/>
          <w:marRight w:val="0"/>
          <w:marTop w:val="0"/>
          <w:marBottom w:val="0"/>
          <w:divBdr>
            <w:top w:val="none" w:sz="0" w:space="0" w:color="auto"/>
            <w:left w:val="none" w:sz="0" w:space="0" w:color="auto"/>
            <w:bottom w:val="none" w:sz="0" w:space="0" w:color="auto"/>
            <w:right w:val="none" w:sz="0" w:space="0" w:color="auto"/>
          </w:divBdr>
        </w:div>
        <w:div w:id="762409240">
          <w:marLeft w:val="0"/>
          <w:marRight w:val="0"/>
          <w:marTop w:val="0"/>
          <w:marBottom w:val="0"/>
          <w:divBdr>
            <w:top w:val="none" w:sz="0" w:space="0" w:color="auto"/>
            <w:left w:val="none" w:sz="0" w:space="0" w:color="auto"/>
            <w:bottom w:val="none" w:sz="0" w:space="0" w:color="auto"/>
            <w:right w:val="none" w:sz="0" w:space="0" w:color="auto"/>
          </w:divBdr>
        </w:div>
        <w:div w:id="1571185402">
          <w:marLeft w:val="0"/>
          <w:marRight w:val="0"/>
          <w:marTop w:val="0"/>
          <w:marBottom w:val="0"/>
          <w:divBdr>
            <w:top w:val="none" w:sz="0" w:space="0" w:color="auto"/>
            <w:left w:val="none" w:sz="0" w:space="0" w:color="auto"/>
            <w:bottom w:val="none" w:sz="0" w:space="0" w:color="auto"/>
            <w:right w:val="none" w:sz="0" w:space="0" w:color="auto"/>
          </w:divBdr>
        </w:div>
        <w:div w:id="1107580510">
          <w:marLeft w:val="0"/>
          <w:marRight w:val="0"/>
          <w:marTop w:val="0"/>
          <w:marBottom w:val="0"/>
          <w:divBdr>
            <w:top w:val="none" w:sz="0" w:space="0" w:color="auto"/>
            <w:left w:val="none" w:sz="0" w:space="0" w:color="auto"/>
            <w:bottom w:val="none" w:sz="0" w:space="0" w:color="auto"/>
            <w:right w:val="none" w:sz="0" w:space="0" w:color="auto"/>
          </w:divBdr>
        </w:div>
        <w:div w:id="2043748215">
          <w:marLeft w:val="0"/>
          <w:marRight w:val="0"/>
          <w:marTop w:val="0"/>
          <w:marBottom w:val="0"/>
          <w:divBdr>
            <w:top w:val="none" w:sz="0" w:space="0" w:color="auto"/>
            <w:left w:val="none" w:sz="0" w:space="0" w:color="auto"/>
            <w:bottom w:val="none" w:sz="0" w:space="0" w:color="auto"/>
            <w:right w:val="none" w:sz="0" w:space="0" w:color="auto"/>
          </w:divBdr>
        </w:div>
        <w:div w:id="516847748">
          <w:marLeft w:val="0"/>
          <w:marRight w:val="0"/>
          <w:marTop w:val="0"/>
          <w:marBottom w:val="0"/>
          <w:divBdr>
            <w:top w:val="none" w:sz="0" w:space="0" w:color="auto"/>
            <w:left w:val="none" w:sz="0" w:space="0" w:color="auto"/>
            <w:bottom w:val="none" w:sz="0" w:space="0" w:color="auto"/>
            <w:right w:val="none" w:sz="0" w:space="0" w:color="auto"/>
          </w:divBdr>
        </w:div>
        <w:div w:id="348793660">
          <w:marLeft w:val="0"/>
          <w:marRight w:val="0"/>
          <w:marTop w:val="0"/>
          <w:marBottom w:val="0"/>
          <w:divBdr>
            <w:top w:val="none" w:sz="0" w:space="0" w:color="auto"/>
            <w:left w:val="none" w:sz="0" w:space="0" w:color="auto"/>
            <w:bottom w:val="none" w:sz="0" w:space="0" w:color="auto"/>
            <w:right w:val="none" w:sz="0" w:space="0" w:color="auto"/>
          </w:divBdr>
        </w:div>
        <w:div w:id="1105613863">
          <w:marLeft w:val="0"/>
          <w:marRight w:val="0"/>
          <w:marTop w:val="0"/>
          <w:marBottom w:val="0"/>
          <w:divBdr>
            <w:top w:val="none" w:sz="0" w:space="0" w:color="auto"/>
            <w:left w:val="none" w:sz="0" w:space="0" w:color="auto"/>
            <w:bottom w:val="none" w:sz="0" w:space="0" w:color="auto"/>
            <w:right w:val="none" w:sz="0" w:space="0" w:color="auto"/>
          </w:divBdr>
        </w:div>
        <w:div w:id="82839921">
          <w:marLeft w:val="0"/>
          <w:marRight w:val="0"/>
          <w:marTop w:val="0"/>
          <w:marBottom w:val="0"/>
          <w:divBdr>
            <w:top w:val="none" w:sz="0" w:space="0" w:color="auto"/>
            <w:left w:val="none" w:sz="0" w:space="0" w:color="auto"/>
            <w:bottom w:val="none" w:sz="0" w:space="0" w:color="auto"/>
            <w:right w:val="none" w:sz="0" w:space="0" w:color="auto"/>
          </w:divBdr>
        </w:div>
        <w:div w:id="1261597677">
          <w:marLeft w:val="0"/>
          <w:marRight w:val="0"/>
          <w:marTop w:val="0"/>
          <w:marBottom w:val="0"/>
          <w:divBdr>
            <w:top w:val="none" w:sz="0" w:space="0" w:color="auto"/>
            <w:left w:val="none" w:sz="0" w:space="0" w:color="auto"/>
            <w:bottom w:val="none" w:sz="0" w:space="0" w:color="auto"/>
            <w:right w:val="none" w:sz="0" w:space="0" w:color="auto"/>
          </w:divBdr>
        </w:div>
        <w:div w:id="1865896490">
          <w:marLeft w:val="0"/>
          <w:marRight w:val="0"/>
          <w:marTop w:val="0"/>
          <w:marBottom w:val="0"/>
          <w:divBdr>
            <w:top w:val="none" w:sz="0" w:space="0" w:color="auto"/>
            <w:left w:val="none" w:sz="0" w:space="0" w:color="auto"/>
            <w:bottom w:val="none" w:sz="0" w:space="0" w:color="auto"/>
            <w:right w:val="none" w:sz="0" w:space="0" w:color="auto"/>
          </w:divBdr>
        </w:div>
        <w:div w:id="1124274059">
          <w:marLeft w:val="0"/>
          <w:marRight w:val="0"/>
          <w:marTop w:val="0"/>
          <w:marBottom w:val="0"/>
          <w:divBdr>
            <w:top w:val="none" w:sz="0" w:space="0" w:color="auto"/>
            <w:left w:val="none" w:sz="0" w:space="0" w:color="auto"/>
            <w:bottom w:val="none" w:sz="0" w:space="0" w:color="auto"/>
            <w:right w:val="none" w:sz="0" w:space="0" w:color="auto"/>
          </w:divBdr>
        </w:div>
        <w:div w:id="1421369136">
          <w:marLeft w:val="0"/>
          <w:marRight w:val="0"/>
          <w:marTop w:val="0"/>
          <w:marBottom w:val="0"/>
          <w:divBdr>
            <w:top w:val="none" w:sz="0" w:space="0" w:color="auto"/>
            <w:left w:val="none" w:sz="0" w:space="0" w:color="auto"/>
            <w:bottom w:val="none" w:sz="0" w:space="0" w:color="auto"/>
            <w:right w:val="none" w:sz="0" w:space="0" w:color="auto"/>
          </w:divBdr>
        </w:div>
        <w:div w:id="1557818027">
          <w:marLeft w:val="0"/>
          <w:marRight w:val="0"/>
          <w:marTop w:val="0"/>
          <w:marBottom w:val="0"/>
          <w:divBdr>
            <w:top w:val="none" w:sz="0" w:space="0" w:color="auto"/>
            <w:left w:val="none" w:sz="0" w:space="0" w:color="auto"/>
            <w:bottom w:val="none" w:sz="0" w:space="0" w:color="auto"/>
            <w:right w:val="none" w:sz="0" w:space="0" w:color="auto"/>
          </w:divBdr>
        </w:div>
        <w:div w:id="990519058">
          <w:marLeft w:val="0"/>
          <w:marRight w:val="0"/>
          <w:marTop w:val="0"/>
          <w:marBottom w:val="0"/>
          <w:divBdr>
            <w:top w:val="none" w:sz="0" w:space="0" w:color="auto"/>
            <w:left w:val="none" w:sz="0" w:space="0" w:color="auto"/>
            <w:bottom w:val="none" w:sz="0" w:space="0" w:color="auto"/>
            <w:right w:val="none" w:sz="0" w:space="0" w:color="auto"/>
          </w:divBdr>
        </w:div>
        <w:div w:id="1971478390">
          <w:marLeft w:val="0"/>
          <w:marRight w:val="0"/>
          <w:marTop w:val="0"/>
          <w:marBottom w:val="0"/>
          <w:divBdr>
            <w:top w:val="none" w:sz="0" w:space="0" w:color="auto"/>
            <w:left w:val="none" w:sz="0" w:space="0" w:color="auto"/>
            <w:bottom w:val="none" w:sz="0" w:space="0" w:color="auto"/>
            <w:right w:val="none" w:sz="0" w:space="0" w:color="auto"/>
          </w:divBdr>
        </w:div>
        <w:div w:id="1734965016">
          <w:marLeft w:val="0"/>
          <w:marRight w:val="0"/>
          <w:marTop w:val="0"/>
          <w:marBottom w:val="0"/>
          <w:divBdr>
            <w:top w:val="none" w:sz="0" w:space="0" w:color="auto"/>
            <w:left w:val="none" w:sz="0" w:space="0" w:color="auto"/>
            <w:bottom w:val="none" w:sz="0" w:space="0" w:color="auto"/>
            <w:right w:val="none" w:sz="0" w:space="0" w:color="auto"/>
          </w:divBdr>
        </w:div>
        <w:div w:id="1879390958">
          <w:marLeft w:val="0"/>
          <w:marRight w:val="0"/>
          <w:marTop w:val="0"/>
          <w:marBottom w:val="0"/>
          <w:divBdr>
            <w:top w:val="none" w:sz="0" w:space="0" w:color="auto"/>
            <w:left w:val="none" w:sz="0" w:space="0" w:color="auto"/>
            <w:bottom w:val="none" w:sz="0" w:space="0" w:color="auto"/>
            <w:right w:val="none" w:sz="0" w:space="0" w:color="auto"/>
          </w:divBdr>
        </w:div>
        <w:div w:id="1714186646">
          <w:marLeft w:val="0"/>
          <w:marRight w:val="0"/>
          <w:marTop w:val="0"/>
          <w:marBottom w:val="0"/>
          <w:divBdr>
            <w:top w:val="none" w:sz="0" w:space="0" w:color="auto"/>
            <w:left w:val="none" w:sz="0" w:space="0" w:color="auto"/>
            <w:bottom w:val="none" w:sz="0" w:space="0" w:color="auto"/>
            <w:right w:val="none" w:sz="0" w:space="0" w:color="auto"/>
          </w:divBdr>
        </w:div>
        <w:div w:id="1225412791">
          <w:marLeft w:val="0"/>
          <w:marRight w:val="0"/>
          <w:marTop w:val="0"/>
          <w:marBottom w:val="0"/>
          <w:divBdr>
            <w:top w:val="none" w:sz="0" w:space="0" w:color="auto"/>
            <w:left w:val="none" w:sz="0" w:space="0" w:color="auto"/>
            <w:bottom w:val="none" w:sz="0" w:space="0" w:color="auto"/>
            <w:right w:val="none" w:sz="0" w:space="0" w:color="auto"/>
          </w:divBdr>
        </w:div>
      </w:divsChild>
    </w:div>
    <w:div w:id="552272349">
      <w:bodyDiv w:val="1"/>
      <w:marLeft w:val="0"/>
      <w:marRight w:val="0"/>
      <w:marTop w:val="0"/>
      <w:marBottom w:val="0"/>
      <w:divBdr>
        <w:top w:val="none" w:sz="0" w:space="0" w:color="auto"/>
        <w:left w:val="none" w:sz="0" w:space="0" w:color="auto"/>
        <w:bottom w:val="none" w:sz="0" w:space="0" w:color="auto"/>
        <w:right w:val="none" w:sz="0" w:space="0" w:color="auto"/>
      </w:divBdr>
    </w:div>
    <w:div w:id="552735426">
      <w:bodyDiv w:val="1"/>
      <w:marLeft w:val="0"/>
      <w:marRight w:val="0"/>
      <w:marTop w:val="0"/>
      <w:marBottom w:val="0"/>
      <w:divBdr>
        <w:top w:val="none" w:sz="0" w:space="0" w:color="auto"/>
        <w:left w:val="none" w:sz="0" w:space="0" w:color="auto"/>
        <w:bottom w:val="none" w:sz="0" w:space="0" w:color="auto"/>
        <w:right w:val="none" w:sz="0" w:space="0" w:color="auto"/>
      </w:divBdr>
    </w:div>
    <w:div w:id="560945250">
      <w:bodyDiv w:val="1"/>
      <w:marLeft w:val="0"/>
      <w:marRight w:val="0"/>
      <w:marTop w:val="0"/>
      <w:marBottom w:val="0"/>
      <w:divBdr>
        <w:top w:val="none" w:sz="0" w:space="0" w:color="auto"/>
        <w:left w:val="none" w:sz="0" w:space="0" w:color="auto"/>
        <w:bottom w:val="none" w:sz="0" w:space="0" w:color="auto"/>
        <w:right w:val="none" w:sz="0" w:space="0" w:color="auto"/>
      </w:divBdr>
    </w:div>
    <w:div w:id="561209180">
      <w:bodyDiv w:val="1"/>
      <w:marLeft w:val="0"/>
      <w:marRight w:val="0"/>
      <w:marTop w:val="0"/>
      <w:marBottom w:val="0"/>
      <w:divBdr>
        <w:top w:val="none" w:sz="0" w:space="0" w:color="auto"/>
        <w:left w:val="none" w:sz="0" w:space="0" w:color="auto"/>
        <w:bottom w:val="none" w:sz="0" w:space="0" w:color="auto"/>
        <w:right w:val="none" w:sz="0" w:space="0" w:color="auto"/>
      </w:divBdr>
    </w:div>
    <w:div w:id="562375893">
      <w:bodyDiv w:val="1"/>
      <w:marLeft w:val="0"/>
      <w:marRight w:val="0"/>
      <w:marTop w:val="0"/>
      <w:marBottom w:val="0"/>
      <w:divBdr>
        <w:top w:val="none" w:sz="0" w:space="0" w:color="auto"/>
        <w:left w:val="none" w:sz="0" w:space="0" w:color="auto"/>
        <w:bottom w:val="none" w:sz="0" w:space="0" w:color="auto"/>
        <w:right w:val="none" w:sz="0" w:space="0" w:color="auto"/>
      </w:divBdr>
    </w:div>
    <w:div w:id="564341552">
      <w:bodyDiv w:val="1"/>
      <w:marLeft w:val="0"/>
      <w:marRight w:val="0"/>
      <w:marTop w:val="0"/>
      <w:marBottom w:val="0"/>
      <w:divBdr>
        <w:top w:val="none" w:sz="0" w:space="0" w:color="auto"/>
        <w:left w:val="none" w:sz="0" w:space="0" w:color="auto"/>
        <w:bottom w:val="none" w:sz="0" w:space="0" w:color="auto"/>
        <w:right w:val="none" w:sz="0" w:space="0" w:color="auto"/>
      </w:divBdr>
    </w:div>
    <w:div w:id="566185277">
      <w:bodyDiv w:val="1"/>
      <w:marLeft w:val="0"/>
      <w:marRight w:val="0"/>
      <w:marTop w:val="0"/>
      <w:marBottom w:val="0"/>
      <w:divBdr>
        <w:top w:val="none" w:sz="0" w:space="0" w:color="auto"/>
        <w:left w:val="none" w:sz="0" w:space="0" w:color="auto"/>
        <w:bottom w:val="none" w:sz="0" w:space="0" w:color="auto"/>
        <w:right w:val="none" w:sz="0" w:space="0" w:color="auto"/>
      </w:divBdr>
    </w:div>
    <w:div w:id="568460352">
      <w:bodyDiv w:val="1"/>
      <w:marLeft w:val="0"/>
      <w:marRight w:val="0"/>
      <w:marTop w:val="0"/>
      <w:marBottom w:val="0"/>
      <w:divBdr>
        <w:top w:val="none" w:sz="0" w:space="0" w:color="auto"/>
        <w:left w:val="none" w:sz="0" w:space="0" w:color="auto"/>
        <w:bottom w:val="none" w:sz="0" w:space="0" w:color="auto"/>
        <w:right w:val="none" w:sz="0" w:space="0" w:color="auto"/>
      </w:divBdr>
      <w:divsChild>
        <w:div w:id="711462975">
          <w:marLeft w:val="0"/>
          <w:marRight w:val="0"/>
          <w:marTop w:val="0"/>
          <w:marBottom w:val="0"/>
          <w:divBdr>
            <w:top w:val="none" w:sz="0" w:space="0" w:color="auto"/>
            <w:left w:val="none" w:sz="0" w:space="0" w:color="auto"/>
            <w:bottom w:val="none" w:sz="0" w:space="0" w:color="auto"/>
            <w:right w:val="none" w:sz="0" w:space="0" w:color="auto"/>
          </w:divBdr>
        </w:div>
        <w:div w:id="1224410492">
          <w:marLeft w:val="0"/>
          <w:marRight w:val="0"/>
          <w:marTop w:val="0"/>
          <w:marBottom w:val="0"/>
          <w:divBdr>
            <w:top w:val="none" w:sz="0" w:space="0" w:color="auto"/>
            <w:left w:val="none" w:sz="0" w:space="0" w:color="auto"/>
            <w:bottom w:val="none" w:sz="0" w:space="0" w:color="auto"/>
            <w:right w:val="none" w:sz="0" w:space="0" w:color="auto"/>
          </w:divBdr>
        </w:div>
        <w:div w:id="1565602528">
          <w:marLeft w:val="0"/>
          <w:marRight w:val="0"/>
          <w:marTop w:val="0"/>
          <w:marBottom w:val="0"/>
          <w:divBdr>
            <w:top w:val="none" w:sz="0" w:space="0" w:color="auto"/>
            <w:left w:val="none" w:sz="0" w:space="0" w:color="auto"/>
            <w:bottom w:val="none" w:sz="0" w:space="0" w:color="auto"/>
            <w:right w:val="none" w:sz="0" w:space="0" w:color="auto"/>
          </w:divBdr>
        </w:div>
        <w:div w:id="1065445734">
          <w:marLeft w:val="0"/>
          <w:marRight w:val="0"/>
          <w:marTop w:val="0"/>
          <w:marBottom w:val="0"/>
          <w:divBdr>
            <w:top w:val="none" w:sz="0" w:space="0" w:color="auto"/>
            <w:left w:val="none" w:sz="0" w:space="0" w:color="auto"/>
            <w:bottom w:val="none" w:sz="0" w:space="0" w:color="auto"/>
            <w:right w:val="none" w:sz="0" w:space="0" w:color="auto"/>
          </w:divBdr>
        </w:div>
        <w:div w:id="227889587">
          <w:marLeft w:val="0"/>
          <w:marRight w:val="0"/>
          <w:marTop w:val="0"/>
          <w:marBottom w:val="0"/>
          <w:divBdr>
            <w:top w:val="none" w:sz="0" w:space="0" w:color="auto"/>
            <w:left w:val="none" w:sz="0" w:space="0" w:color="auto"/>
            <w:bottom w:val="none" w:sz="0" w:space="0" w:color="auto"/>
            <w:right w:val="none" w:sz="0" w:space="0" w:color="auto"/>
          </w:divBdr>
        </w:div>
        <w:div w:id="1450246242">
          <w:marLeft w:val="0"/>
          <w:marRight w:val="0"/>
          <w:marTop w:val="0"/>
          <w:marBottom w:val="0"/>
          <w:divBdr>
            <w:top w:val="none" w:sz="0" w:space="0" w:color="auto"/>
            <w:left w:val="none" w:sz="0" w:space="0" w:color="auto"/>
            <w:bottom w:val="none" w:sz="0" w:space="0" w:color="auto"/>
            <w:right w:val="none" w:sz="0" w:space="0" w:color="auto"/>
          </w:divBdr>
        </w:div>
        <w:div w:id="1067189222">
          <w:marLeft w:val="0"/>
          <w:marRight w:val="0"/>
          <w:marTop w:val="0"/>
          <w:marBottom w:val="0"/>
          <w:divBdr>
            <w:top w:val="none" w:sz="0" w:space="0" w:color="auto"/>
            <w:left w:val="none" w:sz="0" w:space="0" w:color="auto"/>
            <w:bottom w:val="none" w:sz="0" w:space="0" w:color="auto"/>
            <w:right w:val="none" w:sz="0" w:space="0" w:color="auto"/>
          </w:divBdr>
        </w:div>
        <w:div w:id="668412986">
          <w:marLeft w:val="0"/>
          <w:marRight w:val="0"/>
          <w:marTop w:val="0"/>
          <w:marBottom w:val="0"/>
          <w:divBdr>
            <w:top w:val="none" w:sz="0" w:space="0" w:color="auto"/>
            <w:left w:val="none" w:sz="0" w:space="0" w:color="auto"/>
            <w:bottom w:val="none" w:sz="0" w:space="0" w:color="auto"/>
            <w:right w:val="none" w:sz="0" w:space="0" w:color="auto"/>
          </w:divBdr>
        </w:div>
        <w:div w:id="1251810192">
          <w:marLeft w:val="0"/>
          <w:marRight w:val="0"/>
          <w:marTop w:val="0"/>
          <w:marBottom w:val="0"/>
          <w:divBdr>
            <w:top w:val="none" w:sz="0" w:space="0" w:color="auto"/>
            <w:left w:val="none" w:sz="0" w:space="0" w:color="auto"/>
            <w:bottom w:val="none" w:sz="0" w:space="0" w:color="auto"/>
            <w:right w:val="none" w:sz="0" w:space="0" w:color="auto"/>
          </w:divBdr>
        </w:div>
        <w:div w:id="1796023886">
          <w:marLeft w:val="0"/>
          <w:marRight w:val="0"/>
          <w:marTop w:val="0"/>
          <w:marBottom w:val="0"/>
          <w:divBdr>
            <w:top w:val="none" w:sz="0" w:space="0" w:color="auto"/>
            <w:left w:val="none" w:sz="0" w:space="0" w:color="auto"/>
            <w:bottom w:val="none" w:sz="0" w:space="0" w:color="auto"/>
            <w:right w:val="none" w:sz="0" w:space="0" w:color="auto"/>
          </w:divBdr>
        </w:div>
        <w:div w:id="567691131">
          <w:marLeft w:val="0"/>
          <w:marRight w:val="0"/>
          <w:marTop w:val="0"/>
          <w:marBottom w:val="0"/>
          <w:divBdr>
            <w:top w:val="none" w:sz="0" w:space="0" w:color="auto"/>
            <w:left w:val="none" w:sz="0" w:space="0" w:color="auto"/>
            <w:bottom w:val="none" w:sz="0" w:space="0" w:color="auto"/>
            <w:right w:val="none" w:sz="0" w:space="0" w:color="auto"/>
          </w:divBdr>
        </w:div>
        <w:div w:id="1710687595">
          <w:marLeft w:val="0"/>
          <w:marRight w:val="0"/>
          <w:marTop w:val="0"/>
          <w:marBottom w:val="0"/>
          <w:divBdr>
            <w:top w:val="none" w:sz="0" w:space="0" w:color="auto"/>
            <w:left w:val="none" w:sz="0" w:space="0" w:color="auto"/>
            <w:bottom w:val="none" w:sz="0" w:space="0" w:color="auto"/>
            <w:right w:val="none" w:sz="0" w:space="0" w:color="auto"/>
          </w:divBdr>
        </w:div>
        <w:div w:id="1372344544">
          <w:marLeft w:val="0"/>
          <w:marRight w:val="0"/>
          <w:marTop w:val="0"/>
          <w:marBottom w:val="0"/>
          <w:divBdr>
            <w:top w:val="none" w:sz="0" w:space="0" w:color="auto"/>
            <w:left w:val="none" w:sz="0" w:space="0" w:color="auto"/>
            <w:bottom w:val="none" w:sz="0" w:space="0" w:color="auto"/>
            <w:right w:val="none" w:sz="0" w:space="0" w:color="auto"/>
          </w:divBdr>
        </w:div>
        <w:div w:id="1207521647">
          <w:marLeft w:val="0"/>
          <w:marRight w:val="0"/>
          <w:marTop w:val="0"/>
          <w:marBottom w:val="0"/>
          <w:divBdr>
            <w:top w:val="none" w:sz="0" w:space="0" w:color="auto"/>
            <w:left w:val="none" w:sz="0" w:space="0" w:color="auto"/>
            <w:bottom w:val="none" w:sz="0" w:space="0" w:color="auto"/>
            <w:right w:val="none" w:sz="0" w:space="0" w:color="auto"/>
          </w:divBdr>
        </w:div>
        <w:div w:id="781262701">
          <w:marLeft w:val="0"/>
          <w:marRight w:val="0"/>
          <w:marTop w:val="0"/>
          <w:marBottom w:val="0"/>
          <w:divBdr>
            <w:top w:val="none" w:sz="0" w:space="0" w:color="auto"/>
            <w:left w:val="none" w:sz="0" w:space="0" w:color="auto"/>
            <w:bottom w:val="none" w:sz="0" w:space="0" w:color="auto"/>
            <w:right w:val="none" w:sz="0" w:space="0" w:color="auto"/>
          </w:divBdr>
        </w:div>
        <w:div w:id="1016810779">
          <w:marLeft w:val="0"/>
          <w:marRight w:val="0"/>
          <w:marTop w:val="0"/>
          <w:marBottom w:val="0"/>
          <w:divBdr>
            <w:top w:val="none" w:sz="0" w:space="0" w:color="auto"/>
            <w:left w:val="none" w:sz="0" w:space="0" w:color="auto"/>
            <w:bottom w:val="none" w:sz="0" w:space="0" w:color="auto"/>
            <w:right w:val="none" w:sz="0" w:space="0" w:color="auto"/>
          </w:divBdr>
        </w:div>
        <w:div w:id="655109865">
          <w:marLeft w:val="0"/>
          <w:marRight w:val="0"/>
          <w:marTop w:val="0"/>
          <w:marBottom w:val="0"/>
          <w:divBdr>
            <w:top w:val="none" w:sz="0" w:space="0" w:color="auto"/>
            <w:left w:val="none" w:sz="0" w:space="0" w:color="auto"/>
            <w:bottom w:val="none" w:sz="0" w:space="0" w:color="auto"/>
            <w:right w:val="none" w:sz="0" w:space="0" w:color="auto"/>
          </w:divBdr>
        </w:div>
        <w:div w:id="679241644">
          <w:marLeft w:val="0"/>
          <w:marRight w:val="0"/>
          <w:marTop w:val="0"/>
          <w:marBottom w:val="0"/>
          <w:divBdr>
            <w:top w:val="none" w:sz="0" w:space="0" w:color="auto"/>
            <w:left w:val="none" w:sz="0" w:space="0" w:color="auto"/>
            <w:bottom w:val="none" w:sz="0" w:space="0" w:color="auto"/>
            <w:right w:val="none" w:sz="0" w:space="0" w:color="auto"/>
          </w:divBdr>
        </w:div>
        <w:div w:id="1713530222">
          <w:marLeft w:val="0"/>
          <w:marRight w:val="0"/>
          <w:marTop w:val="0"/>
          <w:marBottom w:val="0"/>
          <w:divBdr>
            <w:top w:val="none" w:sz="0" w:space="0" w:color="auto"/>
            <w:left w:val="none" w:sz="0" w:space="0" w:color="auto"/>
            <w:bottom w:val="none" w:sz="0" w:space="0" w:color="auto"/>
            <w:right w:val="none" w:sz="0" w:space="0" w:color="auto"/>
          </w:divBdr>
        </w:div>
        <w:div w:id="1236891693">
          <w:marLeft w:val="0"/>
          <w:marRight w:val="0"/>
          <w:marTop w:val="0"/>
          <w:marBottom w:val="0"/>
          <w:divBdr>
            <w:top w:val="none" w:sz="0" w:space="0" w:color="auto"/>
            <w:left w:val="none" w:sz="0" w:space="0" w:color="auto"/>
            <w:bottom w:val="none" w:sz="0" w:space="0" w:color="auto"/>
            <w:right w:val="none" w:sz="0" w:space="0" w:color="auto"/>
          </w:divBdr>
        </w:div>
        <w:div w:id="67729287">
          <w:marLeft w:val="0"/>
          <w:marRight w:val="0"/>
          <w:marTop w:val="0"/>
          <w:marBottom w:val="0"/>
          <w:divBdr>
            <w:top w:val="none" w:sz="0" w:space="0" w:color="auto"/>
            <w:left w:val="none" w:sz="0" w:space="0" w:color="auto"/>
            <w:bottom w:val="none" w:sz="0" w:space="0" w:color="auto"/>
            <w:right w:val="none" w:sz="0" w:space="0" w:color="auto"/>
          </w:divBdr>
        </w:div>
        <w:div w:id="418909887">
          <w:marLeft w:val="0"/>
          <w:marRight w:val="0"/>
          <w:marTop w:val="0"/>
          <w:marBottom w:val="0"/>
          <w:divBdr>
            <w:top w:val="none" w:sz="0" w:space="0" w:color="auto"/>
            <w:left w:val="none" w:sz="0" w:space="0" w:color="auto"/>
            <w:bottom w:val="none" w:sz="0" w:space="0" w:color="auto"/>
            <w:right w:val="none" w:sz="0" w:space="0" w:color="auto"/>
          </w:divBdr>
        </w:div>
        <w:div w:id="924732239">
          <w:marLeft w:val="0"/>
          <w:marRight w:val="0"/>
          <w:marTop w:val="0"/>
          <w:marBottom w:val="0"/>
          <w:divBdr>
            <w:top w:val="none" w:sz="0" w:space="0" w:color="auto"/>
            <w:left w:val="none" w:sz="0" w:space="0" w:color="auto"/>
            <w:bottom w:val="none" w:sz="0" w:space="0" w:color="auto"/>
            <w:right w:val="none" w:sz="0" w:space="0" w:color="auto"/>
          </w:divBdr>
        </w:div>
        <w:div w:id="620844669">
          <w:marLeft w:val="0"/>
          <w:marRight w:val="0"/>
          <w:marTop w:val="0"/>
          <w:marBottom w:val="0"/>
          <w:divBdr>
            <w:top w:val="none" w:sz="0" w:space="0" w:color="auto"/>
            <w:left w:val="none" w:sz="0" w:space="0" w:color="auto"/>
            <w:bottom w:val="none" w:sz="0" w:space="0" w:color="auto"/>
            <w:right w:val="none" w:sz="0" w:space="0" w:color="auto"/>
          </w:divBdr>
        </w:div>
        <w:div w:id="621767209">
          <w:marLeft w:val="0"/>
          <w:marRight w:val="0"/>
          <w:marTop w:val="0"/>
          <w:marBottom w:val="0"/>
          <w:divBdr>
            <w:top w:val="none" w:sz="0" w:space="0" w:color="auto"/>
            <w:left w:val="none" w:sz="0" w:space="0" w:color="auto"/>
            <w:bottom w:val="none" w:sz="0" w:space="0" w:color="auto"/>
            <w:right w:val="none" w:sz="0" w:space="0" w:color="auto"/>
          </w:divBdr>
        </w:div>
        <w:div w:id="1495223857">
          <w:marLeft w:val="0"/>
          <w:marRight w:val="0"/>
          <w:marTop w:val="0"/>
          <w:marBottom w:val="0"/>
          <w:divBdr>
            <w:top w:val="none" w:sz="0" w:space="0" w:color="auto"/>
            <w:left w:val="none" w:sz="0" w:space="0" w:color="auto"/>
            <w:bottom w:val="none" w:sz="0" w:space="0" w:color="auto"/>
            <w:right w:val="none" w:sz="0" w:space="0" w:color="auto"/>
          </w:divBdr>
        </w:div>
        <w:div w:id="1607423872">
          <w:marLeft w:val="0"/>
          <w:marRight w:val="0"/>
          <w:marTop w:val="0"/>
          <w:marBottom w:val="0"/>
          <w:divBdr>
            <w:top w:val="none" w:sz="0" w:space="0" w:color="auto"/>
            <w:left w:val="none" w:sz="0" w:space="0" w:color="auto"/>
            <w:bottom w:val="none" w:sz="0" w:space="0" w:color="auto"/>
            <w:right w:val="none" w:sz="0" w:space="0" w:color="auto"/>
          </w:divBdr>
        </w:div>
        <w:div w:id="1823767033">
          <w:marLeft w:val="0"/>
          <w:marRight w:val="0"/>
          <w:marTop w:val="0"/>
          <w:marBottom w:val="0"/>
          <w:divBdr>
            <w:top w:val="none" w:sz="0" w:space="0" w:color="auto"/>
            <w:left w:val="none" w:sz="0" w:space="0" w:color="auto"/>
            <w:bottom w:val="none" w:sz="0" w:space="0" w:color="auto"/>
            <w:right w:val="none" w:sz="0" w:space="0" w:color="auto"/>
          </w:divBdr>
        </w:div>
        <w:div w:id="1597906384">
          <w:marLeft w:val="0"/>
          <w:marRight w:val="0"/>
          <w:marTop w:val="0"/>
          <w:marBottom w:val="0"/>
          <w:divBdr>
            <w:top w:val="none" w:sz="0" w:space="0" w:color="auto"/>
            <w:left w:val="none" w:sz="0" w:space="0" w:color="auto"/>
            <w:bottom w:val="none" w:sz="0" w:space="0" w:color="auto"/>
            <w:right w:val="none" w:sz="0" w:space="0" w:color="auto"/>
          </w:divBdr>
        </w:div>
        <w:div w:id="975597975">
          <w:marLeft w:val="0"/>
          <w:marRight w:val="0"/>
          <w:marTop w:val="0"/>
          <w:marBottom w:val="0"/>
          <w:divBdr>
            <w:top w:val="none" w:sz="0" w:space="0" w:color="auto"/>
            <w:left w:val="none" w:sz="0" w:space="0" w:color="auto"/>
            <w:bottom w:val="none" w:sz="0" w:space="0" w:color="auto"/>
            <w:right w:val="none" w:sz="0" w:space="0" w:color="auto"/>
          </w:divBdr>
        </w:div>
        <w:div w:id="1377050827">
          <w:marLeft w:val="0"/>
          <w:marRight w:val="0"/>
          <w:marTop w:val="0"/>
          <w:marBottom w:val="0"/>
          <w:divBdr>
            <w:top w:val="none" w:sz="0" w:space="0" w:color="auto"/>
            <w:left w:val="none" w:sz="0" w:space="0" w:color="auto"/>
            <w:bottom w:val="none" w:sz="0" w:space="0" w:color="auto"/>
            <w:right w:val="none" w:sz="0" w:space="0" w:color="auto"/>
          </w:divBdr>
        </w:div>
        <w:div w:id="734545665">
          <w:marLeft w:val="0"/>
          <w:marRight w:val="0"/>
          <w:marTop w:val="0"/>
          <w:marBottom w:val="0"/>
          <w:divBdr>
            <w:top w:val="none" w:sz="0" w:space="0" w:color="auto"/>
            <w:left w:val="none" w:sz="0" w:space="0" w:color="auto"/>
            <w:bottom w:val="none" w:sz="0" w:space="0" w:color="auto"/>
            <w:right w:val="none" w:sz="0" w:space="0" w:color="auto"/>
          </w:divBdr>
        </w:div>
        <w:div w:id="179122278">
          <w:marLeft w:val="0"/>
          <w:marRight w:val="0"/>
          <w:marTop w:val="0"/>
          <w:marBottom w:val="0"/>
          <w:divBdr>
            <w:top w:val="none" w:sz="0" w:space="0" w:color="auto"/>
            <w:left w:val="none" w:sz="0" w:space="0" w:color="auto"/>
            <w:bottom w:val="none" w:sz="0" w:space="0" w:color="auto"/>
            <w:right w:val="none" w:sz="0" w:space="0" w:color="auto"/>
          </w:divBdr>
        </w:div>
        <w:div w:id="1258715247">
          <w:marLeft w:val="0"/>
          <w:marRight w:val="0"/>
          <w:marTop w:val="0"/>
          <w:marBottom w:val="0"/>
          <w:divBdr>
            <w:top w:val="none" w:sz="0" w:space="0" w:color="auto"/>
            <w:left w:val="none" w:sz="0" w:space="0" w:color="auto"/>
            <w:bottom w:val="none" w:sz="0" w:space="0" w:color="auto"/>
            <w:right w:val="none" w:sz="0" w:space="0" w:color="auto"/>
          </w:divBdr>
        </w:div>
        <w:div w:id="1527788979">
          <w:marLeft w:val="0"/>
          <w:marRight w:val="0"/>
          <w:marTop w:val="0"/>
          <w:marBottom w:val="0"/>
          <w:divBdr>
            <w:top w:val="none" w:sz="0" w:space="0" w:color="auto"/>
            <w:left w:val="none" w:sz="0" w:space="0" w:color="auto"/>
            <w:bottom w:val="none" w:sz="0" w:space="0" w:color="auto"/>
            <w:right w:val="none" w:sz="0" w:space="0" w:color="auto"/>
          </w:divBdr>
        </w:div>
        <w:div w:id="620190746">
          <w:marLeft w:val="0"/>
          <w:marRight w:val="0"/>
          <w:marTop w:val="0"/>
          <w:marBottom w:val="0"/>
          <w:divBdr>
            <w:top w:val="none" w:sz="0" w:space="0" w:color="auto"/>
            <w:left w:val="none" w:sz="0" w:space="0" w:color="auto"/>
            <w:bottom w:val="none" w:sz="0" w:space="0" w:color="auto"/>
            <w:right w:val="none" w:sz="0" w:space="0" w:color="auto"/>
          </w:divBdr>
        </w:div>
        <w:div w:id="1807746441">
          <w:marLeft w:val="0"/>
          <w:marRight w:val="0"/>
          <w:marTop w:val="0"/>
          <w:marBottom w:val="0"/>
          <w:divBdr>
            <w:top w:val="none" w:sz="0" w:space="0" w:color="auto"/>
            <w:left w:val="none" w:sz="0" w:space="0" w:color="auto"/>
            <w:bottom w:val="none" w:sz="0" w:space="0" w:color="auto"/>
            <w:right w:val="none" w:sz="0" w:space="0" w:color="auto"/>
          </w:divBdr>
        </w:div>
        <w:div w:id="1631325864">
          <w:marLeft w:val="0"/>
          <w:marRight w:val="0"/>
          <w:marTop w:val="0"/>
          <w:marBottom w:val="0"/>
          <w:divBdr>
            <w:top w:val="none" w:sz="0" w:space="0" w:color="auto"/>
            <w:left w:val="none" w:sz="0" w:space="0" w:color="auto"/>
            <w:bottom w:val="none" w:sz="0" w:space="0" w:color="auto"/>
            <w:right w:val="none" w:sz="0" w:space="0" w:color="auto"/>
          </w:divBdr>
        </w:div>
        <w:div w:id="1155416727">
          <w:marLeft w:val="0"/>
          <w:marRight w:val="0"/>
          <w:marTop w:val="0"/>
          <w:marBottom w:val="0"/>
          <w:divBdr>
            <w:top w:val="none" w:sz="0" w:space="0" w:color="auto"/>
            <w:left w:val="none" w:sz="0" w:space="0" w:color="auto"/>
            <w:bottom w:val="none" w:sz="0" w:space="0" w:color="auto"/>
            <w:right w:val="none" w:sz="0" w:space="0" w:color="auto"/>
          </w:divBdr>
        </w:div>
        <w:div w:id="616719486">
          <w:marLeft w:val="0"/>
          <w:marRight w:val="0"/>
          <w:marTop w:val="0"/>
          <w:marBottom w:val="0"/>
          <w:divBdr>
            <w:top w:val="none" w:sz="0" w:space="0" w:color="auto"/>
            <w:left w:val="none" w:sz="0" w:space="0" w:color="auto"/>
            <w:bottom w:val="none" w:sz="0" w:space="0" w:color="auto"/>
            <w:right w:val="none" w:sz="0" w:space="0" w:color="auto"/>
          </w:divBdr>
        </w:div>
        <w:div w:id="1780176772">
          <w:marLeft w:val="0"/>
          <w:marRight w:val="0"/>
          <w:marTop w:val="0"/>
          <w:marBottom w:val="0"/>
          <w:divBdr>
            <w:top w:val="none" w:sz="0" w:space="0" w:color="auto"/>
            <w:left w:val="none" w:sz="0" w:space="0" w:color="auto"/>
            <w:bottom w:val="none" w:sz="0" w:space="0" w:color="auto"/>
            <w:right w:val="none" w:sz="0" w:space="0" w:color="auto"/>
          </w:divBdr>
        </w:div>
        <w:div w:id="45036690">
          <w:marLeft w:val="0"/>
          <w:marRight w:val="0"/>
          <w:marTop w:val="0"/>
          <w:marBottom w:val="0"/>
          <w:divBdr>
            <w:top w:val="none" w:sz="0" w:space="0" w:color="auto"/>
            <w:left w:val="none" w:sz="0" w:space="0" w:color="auto"/>
            <w:bottom w:val="none" w:sz="0" w:space="0" w:color="auto"/>
            <w:right w:val="none" w:sz="0" w:space="0" w:color="auto"/>
          </w:divBdr>
        </w:div>
        <w:div w:id="1717124661">
          <w:marLeft w:val="0"/>
          <w:marRight w:val="0"/>
          <w:marTop w:val="0"/>
          <w:marBottom w:val="0"/>
          <w:divBdr>
            <w:top w:val="none" w:sz="0" w:space="0" w:color="auto"/>
            <w:left w:val="none" w:sz="0" w:space="0" w:color="auto"/>
            <w:bottom w:val="none" w:sz="0" w:space="0" w:color="auto"/>
            <w:right w:val="none" w:sz="0" w:space="0" w:color="auto"/>
          </w:divBdr>
        </w:div>
        <w:div w:id="37971256">
          <w:marLeft w:val="0"/>
          <w:marRight w:val="0"/>
          <w:marTop w:val="0"/>
          <w:marBottom w:val="0"/>
          <w:divBdr>
            <w:top w:val="none" w:sz="0" w:space="0" w:color="auto"/>
            <w:left w:val="none" w:sz="0" w:space="0" w:color="auto"/>
            <w:bottom w:val="none" w:sz="0" w:space="0" w:color="auto"/>
            <w:right w:val="none" w:sz="0" w:space="0" w:color="auto"/>
          </w:divBdr>
        </w:div>
        <w:div w:id="1222714387">
          <w:marLeft w:val="0"/>
          <w:marRight w:val="0"/>
          <w:marTop w:val="0"/>
          <w:marBottom w:val="0"/>
          <w:divBdr>
            <w:top w:val="none" w:sz="0" w:space="0" w:color="auto"/>
            <w:left w:val="none" w:sz="0" w:space="0" w:color="auto"/>
            <w:bottom w:val="none" w:sz="0" w:space="0" w:color="auto"/>
            <w:right w:val="none" w:sz="0" w:space="0" w:color="auto"/>
          </w:divBdr>
        </w:div>
        <w:div w:id="2076003427">
          <w:marLeft w:val="0"/>
          <w:marRight w:val="0"/>
          <w:marTop w:val="0"/>
          <w:marBottom w:val="0"/>
          <w:divBdr>
            <w:top w:val="none" w:sz="0" w:space="0" w:color="auto"/>
            <w:left w:val="none" w:sz="0" w:space="0" w:color="auto"/>
            <w:bottom w:val="none" w:sz="0" w:space="0" w:color="auto"/>
            <w:right w:val="none" w:sz="0" w:space="0" w:color="auto"/>
          </w:divBdr>
        </w:div>
        <w:div w:id="157354750">
          <w:marLeft w:val="0"/>
          <w:marRight w:val="0"/>
          <w:marTop w:val="0"/>
          <w:marBottom w:val="0"/>
          <w:divBdr>
            <w:top w:val="none" w:sz="0" w:space="0" w:color="auto"/>
            <w:left w:val="none" w:sz="0" w:space="0" w:color="auto"/>
            <w:bottom w:val="none" w:sz="0" w:space="0" w:color="auto"/>
            <w:right w:val="none" w:sz="0" w:space="0" w:color="auto"/>
          </w:divBdr>
        </w:div>
        <w:div w:id="1296064313">
          <w:marLeft w:val="0"/>
          <w:marRight w:val="0"/>
          <w:marTop w:val="0"/>
          <w:marBottom w:val="0"/>
          <w:divBdr>
            <w:top w:val="none" w:sz="0" w:space="0" w:color="auto"/>
            <w:left w:val="none" w:sz="0" w:space="0" w:color="auto"/>
            <w:bottom w:val="none" w:sz="0" w:space="0" w:color="auto"/>
            <w:right w:val="none" w:sz="0" w:space="0" w:color="auto"/>
          </w:divBdr>
        </w:div>
      </w:divsChild>
    </w:div>
    <w:div w:id="568536038">
      <w:bodyDiv w:val="1"/>
      <w:marLeft w:val="0"/>
      <w:marRight w:val="0"/>
      <w:marTop w:val="0"/>
      <w:marBottom w:val="0"/>
      <w:divBdr>
        <w:top w:val="none" w:sz="0" w:space="0" w:color="auto"/>
        <w:left w:val="none" w:sz="0" w:space="0" w:color="auto"/>
        <w:bottom w:val="none" w:sz="0" w:space="0" w:color="auto"/>
        <w:right w:val="none" w:sz="0" w:space="0" w:color="auto"/>
      </w:divBdr>
    </w:div>
    <w:div w:id="569996416">
      <w:bodyDiv w:val="1"/>
      <w:marLeft w:val="0"/>
      <w:marRight w:val="0"/>
      <w:marTop w:val="0"/>
      <w:marBottom w:val="0"/>
      <w:divBdr>
        <w:top w:val="none" w:sz="0" w:space="0" w:color="auto"/>
        <w:left w:val="none" w:sz="0" w:space="0" w:color="auto"/>
        <w:bottom w:val="none" w:sz="0" w:space="0" w:color="auto"/>
        <w:right w:val="none" w:sz="0" w:space="0" w:color="auto"/>
      </w:divBdr>
    </w:div>
    <w:div w:id="576789162">
      <w:bodyDiv w:val="1"/>
      <w:marLeft w:val="0"/>
      <w:marRight w:val="0"/>
      <w:marTop w:val="0"/>
      <w:marBottom w:val="0"/>
      <w:divBdr>
        <w:top w:val="none" w:sz="0" w:space="0" w:color="auto"/>
        <w:left w:val="none" w:sz="0" w:space="0" w:color="auto"/>
        <w:bottom w:val="none" w:sz="0" w:space="0" w:color="auto"/>
        <w:right w:val="none" w:sz="0" w:space="0" w:color="auto"/>
      </w:divBdr>
    </w:div>
    <w:div w:id="580406542">
      <w:bodyDiv w:val="1"/>
      <w:marLeft w:val="0"/>
      <w:marRight w:val="0"/>
      <w:marTop w:val="0"/>
      <w:marBottom w:val="0"/>
      <w:divBdr>
        <w:top w:val="none" w:sz="0" w:space="0" w:color="auto"/>
        <w:left w:val="none" w:sz="0" w:space="0" w:color="auto"/>
        <w:bottom w:val="none" w:sz="0" w:space="0" w:color="auto"/>
        <w:right w:val="none" w:sz="0" w:space="0" w:color="auto"/>
      </w:divBdr>
    </w:div>
    <w:div w:id="580482789">
      <w:bodyDiv w:val="1"/>
      <w:marLeft w:val="0"/>
      <w:marRight w:val="0"/>
      <w:marTop w:val="0"/>
      <w:marBottom w:val="0"/>
      <w:divBdr>
        <w:top w:val="none" w:sz="0" w:space="0" w:color="auto"/>
        <w:left w:val="none" w:sz="0" w:space="0" w:color="auto"/>
        <w:bottom w:val="none" w:sz="0" w:space="0" w:color="auto"/>
        <w:right w:val="none" w:sz="0" w:space="0" w:color="auto"/>
      </w:divBdr>
    </w:div>
    <w:div w:id="580797461">
      <w:bodyDiv w:val="1"/>
      <w:marLeft w:val="0"/>
      <w:marRight w:val="0"/>
      <w:marTop w:val="0"/>
      <w:marBottom w:val="0"/>
      <w:divBdr>
        <w:top w:val="none" w:sz="0" w:space="0" w:color="auto"/>
        <w:left w:val="none" w:sz="0" w:space="0" w:color="auto"/>
        <w:bottom w:val="none" w:sz="0" w:space="0" w:color="auto"/>
        <w:right w:val="none" w:sz="0" w:space="0" w:color="auto"/>
      </w:divBdr>
    </w:div>
    <w:div w:id="590941150">
      <w:bodyDiv w:val="1"/>
      <w:marLeft w:val="0"/>
      <w:marRight w:val="0"/>
      <w:marTop w:val="0"/>
      <w:marBottom w:val="0"/>
      <w:divBdr>
        <w:top w:val="none" w:sz="0" w:space="0" w:color="auto"/>
        <w:left w:val="none" w:sz="0" w:space="0" w:color="auto"/>
        <w:bottom w:val="none" w:sz="0" w:space="0" w:color="auto"/>
        <w:right w:val="none" w:sz="0" w:space="0" w:color="auto"/>
      </w:divBdr>
    </w:div>
    <w:div w:id="593132125">
      <w:bodyDiv w:val="1"/>
      <w:marLeft w:val="0"/>
      <w:marRight w:val="0"/>
      <w:marTop w:val="0"/>
      <w:marBottom w:val="0"/>
      <w:divBdr>
        <w:top w:val="none" w:sz="0" w:space="0" w:color="auto"/>
        <w:left w:val="none" w:sz="0" w:space="0" w:color="auto"/>
        <w:bottom w:val="none" w:sz="0" w:space="0" w:color="auto"/>
        <w:right w:val="none" w:sz="0" w:space="0" w:color="auto"/>
      </w:divBdr>
    </w:div>
    <w:div w:id="604852773">
      <w:bodyDiv w:val="1"/>
      <w:marLeft w:val="0"/>
      <w:marRight w:val="0"/>
      <w:marTop w:val="0"/>
      <w:marBottom w:val="0"/>
      <w:divBdr>
        <w:top w:val="none" w:sz="0" w:space="0" w:color="auto"/>
        <w:left w:val="none" w:sz="0" w:space="0" w:color="auto"/>
        <w:bottom w:val="none" w:sz="0" w:space="0" w:color="auto"/>
        <w:right w:val="none" w:sz="0" w:space="0" w:color="auto"/>
      </w:divBdr>
    </w:div>
    <w:div w:id="606083175">
      <w:bodyDiv w:val="1"/>
      <w:marLeft w:val="0"/>
      <w:marRight w:val="0"/>
      <w:marTop w:val="0"/>
      <w:marBottom w:val="0"/>
      <w:divBdr>
        <w:top w:val="none" w:sz="0" w:space="0" w:color="auto"/>
        <w:left w:val="none" w:sz="0" w:space="0" w:color="auto"/>
        <w:bottom w:val="none" w:sz="0" w:space="0" w:color="auto"/>
        <w:right w:val="none" w:sz="0" w:space="0" w:color="auto"/>
      </w:divBdr>
    </w:div>
    <w:div w:id="609515147">
      <w:bodyDiv w:val="1"/>
      <w:marLeft w:val="0"/>
      <w:marRight w:val="0"/>
      <w:marTop w:val="0"/>
      <w:marBottom w:val="0"/>
      <w:divBdr>
        <w:top w:val="none" w:sz="0" w:space="0" w:color="auto"/>
        <w:left w:val="none" w:sz="0" w:space="0" w:color="auto"/>
        <w:bottom w:val="none" w:sz="0" w:space="0" w:color="auto"/>
        <w:right w:val="none" w:sz="0" w:space="0" w:color="auto"/>
      </w:divBdr>
    </w:div>
    <w:div w:id="613482707">
      <w:bodyDiv w:val="1"/>
      <w:marLeft w:val="0"/>
      <w:marRight w:val="0"/>
      <w:marTop w:val="0"/>
      <w:marBottom w:val="0"/>
      <w:divBdr>
        <w:top w:val="none" w:sz="0" w:space="0" w:color="auto"/>
        <w:left w:val="none" w:sz="0" w:space="0" w:color="auto"/>
        <w:bottom w:val="none" w:sz="0" w:space="0" w:color="auto"/>
        <w:right w:val="none" w:sz="0" w:space="0" w:color="auto"/>
      </w:divBdr>
    </w:div>
    <w:div w:id="614677403">
      <w:bodyDiv w:val="1"/>
      <w:marLeft w:val="0"/>
      <w:marRight w:val="0"/>
      <w:marTop w:val="0"/>
      <w:marBottom w:val="0"/>
      <w:divBdr>
        <w:top w:val="none" w:sz="0" w:space="0" w:color="auto"/>
        <w:left w:val="none" w:sz="0" w:space="0" w:color="auto"/>
        <w:bottom w:val="none" w:sz="0" w:space="0" w:color="auto"/>
        <w:right w:val="none" w:sz="0" w:space="0" w:color="auto"/>
      </w:divBdr>
    </w:div>
    <w:div w:id="617300622">
      <w:bodyDiv w:val="1"/>
      <w:marLeft w:val="0"/>
      <w:marRight w:val="0"/>
      <w:marTop w:val="0"/>
      <w:marBottom w:val="0"/>
      <w:divBdr>
        <w:top w:val="none" w:sz="0" w:space="0" w:color="auto"/>
        <w:left w:val="none" w:sz="0" w:space="0" w:color="auto"/>
        <w:bottom w:val="none" w:sz="0" w:space="0" w:color="auto"/>
        <w:right w:val="none" w:sz="0" w:space="0" w:color="auto"/>
      </w:divBdr>
    </w:div>
    <w:div w:id="618415712">
      <w:bodyDiv w:val="1"/>
      <w:marLeft w:val="0"/>
      <w:marRight w:val="0"/>
      <w:marTop w:val="0"/>
      <w:marBottom w:val="0"/>
      <w:divBdr>
        <w:top w:val="none" w:sz="0" w:space="0" w:color="auto"/>
        <w:left w:val="none" w:sz="0" w:space="0" w:color="auto"/>
        <w:bottom w:val="none" w:sz="0" w:space="0" w:color="auto"/>
        <w:right w:val="none" w:sz="0" w:space="0" w:color="auto"/>
      </w:divBdr>
      <w:divsChild>
        <w:div w:id="870336264">
          <w:marLeft w:val="0"/>
          <w:marRight w:val="0"/>
          <w:marTop w:val="0"/>
          <w:marBottom w:val="0"/>
          <w:divBdr>
            <w:top w:val="none" w:sz="0" w:space="0" w:color="auto"/>
            <w:left w:val="none" w:sz="0" w:space="0" w:color="auto"/>
            <w:bottom w:val="none" w:sz="0" w:space="0" w:color="auto"/>
            <w:right w:val="none" w:sz="0" w:space="0" w:color="auto"/>
          </w:divBdr>
        </w:div>
        <w:div w:id="258677900">
          <w:marLeft w:val="0"/>
          <w:marRight w:val="0"/>
          <w:marTop w:val="0"/>
          <w:marBottom w:val="0"/>
          <w:divBdr>
            <w:top w:val="none" w:sz="0" w:space="0" w:color="auto"/>
            <w:left w:val="none" w:sz="0" w:space="0" w:color="auto"/>
            <w:bottom w:val="none" w:sz="0" w:space="0" w:color="auto"/>
            <w:right w:val="none" w:sz="0" w:space="0" w:color="auto"/>
          </w:divBdr>
        </w:div>
        <w:div w:id="616914793">
          <w:marLeft w:val="0"/>
          <w:marRight w:val="0"/>
          <w:marTop w:val="0"/>
          <w:marBottom w:val="0"/>
          <w:divBdr>
            <w:top w:val="none" w:sz="0" w:space="0" w:color="auto"/>
            <w:left w:val="none" w:sz="0" w:space="0" w:color="auto"/>
            <w:bottom w:val="none" w:sz="0" w:space="0" w:color="auto"/>
            <w:right w:val="none" w:sz="0" w:space="0" w:color="auto"/>
          </w:divBdr>
        </w:div>
        <w:div w:id="1746563598">
          <w:marLeft w:val="0"/>
          <w:marRight w:val="0"/>
          <w:marTop w:val="0"/>
          <w:marBottom w:val="0"/>
          <w:divBdr>
            <w:top w:val="none" w:sz="0" w:space="0" w:color="auto"/>
            <w:left w:val="none" w:sz="0" w:space="0" w:color="auto"/>
            <w:bottom w:val="none" w:sz="0" w:space="0" w:color="auto"/>
            <w:right w:val="none" w:sz="0" w:space="0" w:color="auto"/>
          </w:divBdr>
        </w:div>
        <w:div w:id="955908973">
          <w:marLeft w:val="0"/>
          <w:marRight w:val="0"/>
          <w:marTop w:val="0"/>
          <w:marBottom w:val="0"/>
          <w:divBdr>
            <w:top w:val="none" w:sz="0" w:space="0" w:color="auto"/>
            <w:left w:val="none" w:sz="0" w:space="0" w:color="auto"/>
            <w:bottom w:val="none" w:sz="0" w:space="0" w:color="auto"/>
            <w:right w:val="none" w:sz="0" w:space="0" w:color="auto"/>
          </w:divBdr>
        </w:div>
        <w:div w:id="1889410155">
          <w:marLeft w:val="0"/>
          <w:marRight w:val="0"/>
          <w:marTop w:val="0"/>
          <w:marBottom w:val="0"/>
          <w:divBdr>
            <w:top w:val="none" w:sz="0" w:space="0" w:color="auto"/>
            <w:left w:val="none" w:sz="0" w:space="0" w:color="auto"/>
            <w:bottom w:val="none" w:sz="0" w:space="0" w:color="auto"/>
            <w:right w:val="none" w:sz="0" w:space="0" w:color="auto"/>
          </w:divBdr>
        </w:div>
        <w:div w:id="1236553784">
          <w:marLeft w:val="0"/>
          <w:marRight w:val="0"/>
          <w:marTop w:val="0"/>
          <w:marBottom w:val="0"/>
          <w:divBdr>
            <w:top w:val="none" w:sz="0" w:space="0" w:color="auto"/>
            <w:left w:val="none" w:sz="0" w:space="0" w:color="auto"/>
            <w:bottom w:val="none" w:sz="0" w:space="0" w:color="auto"/>
            <w:right w:val="none" w:sz="0" w:space="0" w:color="auto"/>
          </w:divBdr>
        </w:div>
        <w:div w:id="215091971">
          <w:marLeft w:val="0"/>
          <w:marRight w:val="0"/>
          <w:marTop w:val="0"/>
          <w:marBottom w:val="0"/>
          <w:divBdr>
            <w:top w:val="none" w:sz="0" w:space="0" w:color="auto"/>
            <w:left w:val="none" w:sz="0" w:space="0" w:color="auto"/>
            <w:bottom w:val="none" w:sz="0" w:space="0" w:color="auto"/>
            <w:right w:val="none" w:sz="0" w:space="0" w:color="auto"/>
          </w:divBdr>
        </w:div>
        <w:div w:id="2077512888">
          <w:marLeft w:val="0"/>
          <w:marRight w:val="0"/>
          <w:marTop w:val="0"/>
          <w:marBottom w:val="0"/>
          <w:divBdr>
            <w:top w:val="none" w:sz="0" w:space="0" w:color="auto"/>
            <w:left w:val="none" w:sz="0" w:space="0" w:color="auto"/>
            <w:bottom w:val="none" w:sz="0" w:space="0" w:color="auto"/>
            <w:right w:val="none" w:sz="0" w:space="0" w:color="auto"/>
          </w:divBdr>
        </w:div>
        <w:div w:id="1216939074">
          <w:marLeft w:val="0"/>
          <w:marRight w:val="0"/>
          <w:marTop w:val="0"/>
          <w:marBottom w:val="0"/>
          <w:divBdr>
            <w:top w:val="none" w:sz="0" w:space="0" w:color="auto"/>
            <w:left w:val="none" w:sz="0" w:space="0" w:color="auto"/>
            <w:bottom w:val="none" w:sz="0" w:space="0" w:color="auto"/>
            <w:right w:val="none" w:sz="0" w:space="0" w:color="auto"/>
          </w:divBdr>
        </w:div>
        <w:div w:id="1389180559">
          <w:marLeft w:val="0"/>
          <w:marRight w:val="0"/>
          <w:marTop w:val="0"/>
          <w:marBottom w:val="0"/>
          <w:divBdr>
            <w:top w:val="none" w:sz="0" w:space="0" w:color="auto"/>
            <w:left w:val="none" w:sz="0" w:space="0" w:color="auto"/>
            <w:bottom w:val="none" w:sz="0" w:space="0" w:color="auto"/>
            <w:right w:val="none" w:sz="0" w:space="0" w:color="auto"/>
          </w:divBdr>
        </w:div>
        <w:div w:id="459881834">
          <w:marLeft w:val="0"/>
          <w:marRight w:val="0"/>
          <w:marTop w:val="0"/>
          <w:marBottom w:val="0"/>
          <w:divBdr>
            <w:top w:val="none" w:sz="0" w:space="0" w:color="auto"/>
            <w:left w:val="none" w:sz="0" w:space="0" w:color="auto"/>
            <w:bottom w:val="none" w:sz="0" w:space="0" w:color="auto"/>
            <w:right w:val="none" w:sz="0" w:space="0" w:color="auto"/>
          </w:divBdr>
        </w:div>
        <w:div w:id="708846711">
          <w:marLeft w:val="0"/>
          <w:marRight w:val="0"/>
          <w:marTop w:val="0"/>
          <w:marBottom w:val="0"/>
          <w:divBdr>
            <w:top w:val="none" w:sz="0" w:space="0" w:color="auto"/>
            <w:left w:val="none" w:sz="0" w:space="0" w:color="auto"/>
            <w:bottom w:val="none" w:sz="0" w:space="0" w:color="auto"/>
            <w:right w:val="none" w:sz="0" w:space="0" w:color="auto"/>
          </w:divBdr>
        </w:div>
        <w:div w:id="1981380006">
          <w:marLeft w:val="0"/>
          <w:marRight w:val="0"/>
          <w:marTop w:val="0"/>
          <w:marBottom w:val="0"/>
          <w:divBdr>
            <w:top w:val="none" w:sz="0" w:space="0" w:color="auto"/>
            <w:left w:val="none" w:sz="0" w:space="0" w:color="auto"/>
            <w:bottom w:val="none" w:sz="0" w:space="0" w:color="auto"/>
            <w:right w:val="none" w:sz="0" w:space="0" w:color="auto"/>
          </w:divBdr>
        </w:div>
        <w:div w:id="2043939308">
          <w:marLeft w:val="0"/>
          <w:marRight w:val="0"/>
          <w:marTop w:val="0"/>
          <w:marBottom w:val="0"/>
          <w:divBdr>
            <w:top w:val="none" w:sz="0" w:space="0" w:color="auto"/>
            <w:left w:val="none" w:sz="0" w:space="0" w:color="auto"/>
            <w:bottom w:val="none" w:sz="0" w:space="0" w:color="auto"/>
            <w:right w:val="none" w:sz="0" w:space="0" w:color="auto"/>
          </w:divBdr>
        </w:div>
        <w:div w:id="685255731">
          <w:marLeft w:val="0"/>
          <w:marRight w:val="0"/>
          <w:marTop w:val="0"/>
          <w:marBottom w:val="0"/>
          <w:divBdr>
            <w:top w:val="none" w:sz="0" w:space="0" w:color="auto"/>
            <w:left w:val="none" w:sz="0" w:space="0" w:color="auto"/>
            <w:bottom w:val="none" w:sz="0" w:space="0" w:color="auto"/>
            <w:right w:val="none" w:sz="0" w:space="0" w:color="auto"/>
          </w:divBdr>
        </w:div>
        <w:div w:id="1162698568">
          <w:marLeft w:val="0"/>
          <w:marRight w:val="0"/>
          <w:marTop w:val="0"/>
          <w:marBottom w:val="0"/>
          <w:divBdr>
            <w:top w:val="none" w:sz="0" w:space="0" w:color="auto"/>
            <w:left w:val="none" w:sz="0" w:space="0" w:color="auto"/>
            <w:bottom w:val="none" w:sz="0" w:space="0" w:color="auto"/>
            <w:right w:val="none" w:sz="0" w:space="0" w:color="auto"/>
          </w:divBdr>
        </w:div>
        <w:div w:id="1751004014">
          <w:marLeft w:val="0"/>
          <w:marRight w:val="0"/>
          <w:marTop w:val="0"/>
          <w:marBottom w:val="0"/>
          <w:divBdr>
            <w:top w:val="none" w:sz="0" w:space="0" w:color="auto"/>
            <w:left w:val="none" w:sz="0" w:space="0" w:color="auto"/>
            <w:bottom w:val="none" w:sz="0" w:space="0" w:color="auto"/>
            <w:right w:val="none" w:sz="0" w:space="0" w:color="auto"/>
          </w:divBdr>
        </w:div>
        <w:div w:id="649746753">
          <w:marLeft w:val="0"/>
          <w:marRight w:val="0"/>
          <w:marTop w:val="0"/>
          <w:marBottom w:val="0"/>
          <w:divBdr>
            <w:top w:val="none" w:sz="0" w:space="0" w:color="auto"/>
            <w:left w:val="none" w:sz="0" w:space="0" w:color="auto"/>
            <w:bottom w:val="none" w:sz="0" w:space="0" w:color="auto"/>
            <w:right w:val="none" w:sz="0" w:space="0" w:color="auto"/>
          </w:divBdr>
        </w:div>
        <w:div w:id="713966809">
          <w:marLeft w:val="0"/>
          <w:marRight w:val="0"/>
          <w:marTop w:val="0"/>
          <w:marBottom w:val="0"/>
          <w:divBdr>
            <w:top w:val="none" w:sz="0" w:space="0" w:color="auto"/>
            <w:left w:val="none" w:sz="0" w:space="0" w:color="auto"/>
            <w:bottom w:val="none" w:sz="0" w:space="0" w:color="auto"/>
            <w:right w:val="none" w:sz="0" w:space="0" w:color="auto"/>
          </w:divBdr>
        </w:div>
        <w:div w:id="1121533492">
          <w:marLeft w:val="0"/>
          <w:marRight w:val="0"/>
          <w:marTop w:val="0"/>
          <w:marBottom w:val="0"/>
          <w:divBdr>
            <w:top w:val="none" w:sz="0" w:space="0" w:color="auto"/>
            <w:left w:val="none" w:sz="0" w:space="0" w:color="auto"/>
            <w:bottom w:val="none" w:sz="0" w:space="0" w:color="auto"/>
            <w:right w:val="none" w:sz="0" w:space="0" w:color="auto"/>
          </w:divBdr>
        </w:div>
        <w:div w:id="2000308069">
          <w:marLeft w:val="0"/>
          <w:marRight w:val="0"/>
          <w:marTop w:val="0"/>
          <w:marBottom w:val="0"/>
          <w:divBdr>
            <w:top w:val="none" w:sz="0" w:space="0" w:color="auto"/>
            <w:left w:val="none" w:sz="0" w:space="0" w:color="auto"/>
            <w:bottom w:val="none" w:sz="0" w:space="0" w:color="auto"/>
            <w:right w:val="none" w:sz="0" w:space="0" w:color="auto"/>
          </w:divBdr>
        </w:div>
        <w:div w:id="353003548">
          <w:marLeft w:val="0"/>
          <w:marRight w:val="0"/>
          <w:marTop w:val="0"/>
          <w:marBottom w:val="0"/>
          <w:divBdr>
            <w:top w:val="none" w:sz="0" w:space="0" w:color="auto"/>
            <w:left w:val="none" w:sz="0" w:space="0" w:color="auto"/>
            <w:bottom w:val="none" w:sz="0" w:space="0" w:color="auto"/>
            <w:right w:val="none" w:sz="0" w:space="0" w:color="auto"/>
          </w:divBdr>
        </w:div>
        <w:div w:id="794177710">
          <w:marLeft w:val="0"/>
          <w:marRight w:val="0"/>
          <w:marTop w:val="0"/>
          <w:marBottom w:val="0"/>
          <w:divBdr>
            <w:top w:val="none" w:sz="0" w:space="0" w:color="auto"/>
            <w:left w:val="none" w:sz="0" w:space="0" w:color="auto"/>
            <w:bottom w:val="none" w:sz="0" w:space="0" w:color="auto"/>
            <w:right w:val="none" w:sz="0" w:space="0" w:color="auto"/>
          </w:divBdr>
        </w:div>
      </w:divsChild>
    </w:div>
    <w:div w:id="623578129">
      <w:bodyDiv w:val="1"/>
      <w:marLeft w:val="0"/>
      <w:marRight w:val="0"/>
      <w:marTop w:val="0"/>
      <w:marBottom w:val="0"/>
      <w:divBdr>
        <w:top w:val="none" w:sz="0" w:space="0" w:color="auto"/>
        <w:left w:val="none" w:sz="0" w:space="0" w:color="auto"/>
        <w:bottom w:val="none" w:sz="0" w:space="0" w:color="auto"/>
        <w:right w:val="none" w:sz="0" w:space="0" w:color="auto"/>
      </w:divBdr>
    </w:div>
    <w:div w:id="625042164">
      <w:bodyDiv w:val="1"/>
      <w:marLeft w:val="0"/>
      <w:marRight w:val="0"/>
      <w:marTop w:val="0"/>
      <w:marBottom w:val="0"/>
      <w:divBdr>
        <w:top w:val="none" w:sz="0" w:space="0" w:color="auto"/>
        <w:left w:val="none" w:sz="0" w:space="0" w:color="auto"/>
        <w:bottom w:val="none" w:sz="0" w:space="0" w:color="auto"/>
        <w:right w:val="none" w:sz="0" w:space="0" w:color="auto"/>
      </w:divBdr>
    </w:div>
    <w:div w:id="626855486">
      <w:bodyDiv w:val="1"/>
      <w:marLeft w:val="0"/>
      <w:marRight w:val="0"/>
      <w:marTop w:val="0"/>
      <w:marBottom w:val="0"/>
      <w:divBdr>
        <w:top w:val="none" w:sz="0" w:space="0" w:color="auto"/>
        <w:left w:val="none" w:sz="0" w:space="0" w:color="auto"/>
        <w:bottom w:val="none" w:sz="0" w:space="0" w:color="auto"/>
        <w:right w:val="none" w:sz="0" w:space="0" w:color="auto"/>
      </w:divBdr>
    </w:div>
    <w:div w:id="630095772">
      <w:bodyDiv w:val="1"/>
      <w:marLeft w:val="0"/>
      <w:marRight w:val="0"/>
      <w:marTop w:val="0"/>
      <w:marBottom w:val="0"/>
      <w:divBdr>
        <w:top w:val="none" w:sz="0" w:space="0" w:color="auto"/>
        <w:left w:val="none" w:sz="0" w:space="0" w:color="auto"/>
        <w:bottom w:val="none" w:sz="0" w:space="0" w:color="auto"/>
        <w:right w:val="none" w:sz="0" w:space="0" w:color="auto"/>
      </w:divBdr>
      <w:divsChild>
        <w:div w:id="1286740363">
          <w:marLeft w:val="0"/>
          <w:marRight w:val="0"/>
          <w:marTop w:val="0"/>
          <w:marBottom w:val="0"/>
          <w:divBdr>
            <w:top w:val="none" w:sz="0" w:space="0" w:color="auto"/>
            <w:left w:val="none" w:sz="0" w:space="0" w:color="auto"/>
            <w:bottom w:val="none" w:sz="0" w:space="0" w:color="auto"/>
            <w:right w:val="none" w:sz="0" w:space="0" w:color="auto"/>
          </w:divBdr>
        </w:div>
        <w:div w:id="1728990745">
          <w:marLeft w:val="0"/>
          <w:marRight w:val="0"/>
          <w:marTop w:val="0"/>
          <w:marBottom w:val="0"/>
          <w:divBdr>
            <w:top w:val="none" w:sz="0" w:space="0" w:color="auto"/>
            <w:left w:val="none" w:sz="0" w:space="0" w:color="auto"/>
            <w:bottom w:val="none" w:sz="0" w:space="0" w:color="auto"/>
            <w:right w:val="none" w:sz="0" w:space="0" w:color="auto"/>
          </w:divBdr>
        </w:div>
        <w:div w:id="736517438">
          <w:marLeft w:val="0"/>
          <w:marRight w:val="0"/>
          <w:marTop w:val="0"/>
          <w:marBottom w:val="0"/>
          <w:divBdr>
            <w:top w:val="none" w:sz="0" w:space="0" w:color="auto"/>
            <w:left w:val="none" w:sz="0" w:space="0" w:color="auto"/>
            <w:bottom w:val="none" w:sz="0" w:space="0" w:color="auto"/>
            <w:right w:val="none" w:sz="0" w:space="0" w:color="auto"/>
          </w:divBdr>
        </w:div>
        <w:div w:id="1105417590">
          <w:marLeft w:val="0"/>
          <w:marRight w:val="0"/>
          <w:marTop w:val="0"/>
          <w:marBottom w:val="0"/>
          <w:divBdr>
            <w:top w:val="none" w:sz="0" w:space="0" w:color="auto"/>
            <w:left w:val="none" w:sz="0" w:space="0" w:color="auto"/>
            <w:bottom w:val="none" w:sz="0" w:space="0" w:color="auto"/>
            <w:right w:val="none" w:sz="0" w:space="0" w:color="auto"/>
          </w:divBdr>
        </w:div>
        <w:div w:id="587926439">
          <w:marLeft w:val="0"/>
          <w:marRight w:val="0"/>
          <w:marTop w:val="0"/>
          <w:marBottom w:val="0"/>
          <w:divBdr>
            <w:top w:val="none" w:sz="0" w:space="0" w:color="auto"/>
            <w:left w:val="none" w:sz="0" w:space="0" w:color="auto"/>
            <w:bottom w:val="none" w:sz="0" w:space="0" w:color="auto"/>
            <w:right w:val="none" w:sz="0" w:space="0" w:color="auto"/>
          </w:divBdr>
        </w:div>
        <w:div w:id="363795918">
          <w:marLeft w:val="0"/>
          <w:marRight w:val="0"/>
          <w:marTop w:val="0"/>
          <w:marBottom w:val="0"/>
          <w:divBdr>
            <w:top w:val="none" w:sz="0" w:space="0" w:color="auto"/>
            <w:left w:val="none" w:sz="0" w:space="0" w:color="auto"/>
            <w:bottom w:val="none" w:sz="0" w:space="0" w:color="auto"/>
            <w:right w:val="none" w:sz="0" w:space="0" w:color="auto"/>
          </w:divBdr>
        </w:div>
        <w:div w:id="2100980904">
          <w:marLeft w:val="0"/>
          <w:marRight w:val="0"/>
          <w:marTop w:val="0"/>
          <w:marBottom w:val="0"/>
          <w:divBdr>
            <w:top w:val="none" w:sz="0" w:space="0" w:color="auto"/>
            <w:left w:val="none" w:sz="0" w:space="0" w:color="auto"/>
            <w:bottom w:val="none" w:sz="0" w:space="0" w:color="auto"/>
            <w:right w:val="none" w:sz="0" w:space="0" w:color="auto"/>
          </w:divBdr>
        </w:div>
        <w:div w:id="372073424">
          <w:marLeft w:val="0"/>
          <w:marRight w:val="0"/>
          <w:marTop w:val="0"/>
          <w:marBottom w:val="0"/>
          <w:divBdr>
            <w:top w:val="none" w:sz="0" w:space="0" w:color="auto"/>
            <w:left w:val="none" w:sz="0" w:space="0" w:color="auto"/>
            <w:bottom w:val="none" w:sz="0" w:space="0" w:color="auto"/>
            <w:right w:val="none" w:sz="0" w:space="0" w:color="auto"/>
          </w:divBdr>
        </w:div>
        <w:div w:id="1512643771">
          <w:marLeft w:val="0"/>
          <w:marRight w:val="0"/>
          <w:marTop w:val="0"/>
          <w:marBottom w:val="0"/>
          <w:divBdr>
            <w:top w:val="none" w:sz="0" w:space="0" w:color="auto"/>
            <w:left w:val="none" w:sz="0" w:space="0" w:color="auto"/>
            <w:bottom w:val="none" w:sz="0" w:space="0" w:color="auto"/>
            <w:right w:val="none" w:sz="0" w:space="0" w:color="auto"/>
          </w:divBdr>
        </w:div>
        <w:div w:id="1123692981">
          <w:marLeft w:val="0"/>
          <w:marRight w:val="0"/>
          <w:marTop w:val="0"/>
          <w:marBottom w:val="0"/>
          <w:divBdr>
            <w:top w:val="none" w:sz="0" w:space="0" w:color="auto"/>
            <w:left w:val="none" w:sz="0" w:space="0" w:color="auto"/>
            <w:bottom w:val="none" w:sz="0" w:space="0" w:color="auto"/>
            <w:right w:val="none" w:sz="0" w:space="0" w:color="auto"/>
          </w:divBdr>
        </w:div>
        <w:div w:id="314724268">
          <w:marLeft w:val="0"/>
          <w:marRight w:val="0"/>
          <w:marTop w:val="0"/>
          <w:marBottom w:val="0"/>
          <w:divBdr>
            <w:top w:val="none" w:sz="0" w:space="0" w:color="auto"/>
            <w:left w:val="none" w:sz="0" w:space="0" w:color="auto"/>
            <w:bottom w:val="none" w:sz="0" w:space="0" w:color="auto"/>
            <w:right w:val="none" w:sz="0" w:space="0" w:color="auto"/>
          </w:divBdr>
        </w:div>
        <w:div w:id="319235029">
          <w:marLeft w:val="0"/>
          <w:marRight w:val="0"/>
          <w:marTop w:val="0"/>
          <w:marBottom w:val="0"/>
          <w:divBdr>
            <w:top w:val="none" w:sz="0" w:space="0" w:color="auto"/>
            <w:left w:val="none" w:sz="0" w:space="0" w:color="auto"/>
            <w:bottom w:val="none" w:sz="0" w:space="0" w:color="auto"/>
            <w:right w:val="none" w:sz="0" w:space="0" w:color="auto"/>
          </w:divBdr>
        </w:div>
        <w:div w:id="880361191">
          <w:marLeft w:val="0"/>
          <w:marRight w:val="0"/>
          <w:marTop w:val="0"/>
          <w:marBottom w:val="0"/>
          <w:divBdr>
            <w:top w:val="none" w:sz="0" w:space="0" w:color="auto"/>
            <w:left w:val="none" w:sz="0" w:space="0" w:color="auto"/>
            <w:bottom w:val="none" w:sz="0" w:space="0" w:color="auto"/>
            <w:right w:val="none" w:sz="0" w:space="0" w:color="auto"/>
          </w:divBdr>
        </w:div>
        <w:div w:id="799110480">
          <w:marLeft w:val="0"/>
          <w:marRight w:val="0"/>
          <w:marTop w:val="0"/>
          <w:marBottom w:val="0"/>
          <w:divBdr>
            <w:top w:val="none" w:sz="0" w:space="0" w:color="auto"/>
            <w:left w:val="none" w:sz="0" w:space="0" w:color="auto"/>
            <w:bottom w:val="none" w:sz="0" w:space="0" w:color="auto"/>
            <w:right w:val="none" w:sz="0" w:space="0" w:color="auto"/>
          </w:divBdr>
        </w:div>
        <w:div w:id="567419699">
          <w:marLeft w:val="0"/>
          <w:marRight w:val="0"/>
          <w:marTop w:val="0"/>
          <w:marBottom w:val="0"/>
          <w:divBdr>
            <w:top w:val="none" w:sz="0" w:space="0" w:color="auto"/>
            <w:left w:val="none" w:sz="0" w:space="0" w:color="auto"/>
            <w:bottom w:val="none" w:sz="0" w:space="0" w:color="auto"/>
            <w:right w:val="none" w:sz="0" w:space="0" w:color="auto"/>
          </w:divBdr>
        </w:div>
        <w:div w:id="1761828356">
          <w:marLeft w:val="0"/>
          <w:marRight w:val="0"/>
          <w:marTop w:val="0"/>
          <w:marBottom w:val="0"/>
          <w:divBdr>
            <w:top w:val="none" w:sz="0" w:space="0" w:color="auto"/>
            <w:left w:val="none" w:sz="0" w:space="0" w:color="auto"/>
            <w:bottom w:val="none" w:sz="0" w:space="0" w:color="auto"/>
            <w:right w:val="none" w:sz="0" w:space="0" w:color="auto"/>
          </w:divBdr>
        </w:div>
        <w:div w:id="1962764320">
          <w:marLeft w:val="0"/>
          <w:marRight w:val="0"/>
          <w:marTop w:val="0"/>
          <w:marBottom w:val="0"/>
          <w:divBdr>
            <w:top w:val="none" w:sz="0" w:space="0" w:color="auto"/>
            <w:left w:val="none" w:sz="0" w:space="0" w:color="auto"/>
            <w:bottom w:val="none" w:sz="0" w:space="0" w:color="auto"/>
            <w:right w:val="none" w:sz="0" w:space="0" w:color="auto"/>
          </w:divBdr>
        </w:div>
        <w:div w:id="717319533">
          <w:marLeft w:val="0"/>
          <w:marRight w:val="0"/>
          <w:marTop w:val="0"/>
          <w:marBottom w:val="0"/>
          <w:divBdr>
            <w:top w:val="none" w:sz="0" w:space="0" w:color="auto"/>
            <w:left w:val="none" w:sz="0" w:space="0" w:color="auto"/>
            <w:bottom w:val="none" w:sz="0" w:space="0" w:color="auto"/>
            <w:right w:val="none" w:sz="0" w:space="0" w:color="auto"/>
          </w:divBdr>
        </w:div>
        <w:div w:id="85083666">
          <w:marLeft w:val="0"/>
          <w:marRight w:val="0"/>
          <w:marTop w:val="0"/>
          <w:marBottom w:val="0"/>
          <w:divBdr>
            <w:top w:val="none" w:sz="0" w:space="0" w:color="auto"/>
            <w:left w:val="none" w:sz="0" w:space="0" w:color="auto"/>
            <w:bottom w:val="none" w:sz="0" w:space="0" w:color="auto"/>
            <w:right w:val="none" w:sz="0" w:space="0" w:color="auto"/>
          </w:divBdr>
        </w:div>
        <w:div w:id="1291478357">
          <w:marLeft w:val="0"/>
          <w:marRight w:val="0"/>
          <w:marTop w:val="0"/>
          <w:marBottom w:val="0"/>
          <w:divBdr>
            <w:top w:val="none" w:sz="0" w:space="0" w:color="auto"/>
            <w:left w:val="none" w:sz="0" w:space="0" w:color="auto"/>
            <w:bottom w:val="none" w:sz="0" w:space="0" w:color="auto"/>
            <w:right w:val="none" w:sz="0" w:space="0" w:color="auto"/>
          </w:divBdr>
        </w:div>
        <w:div w:id="527839262">
          <w:marLeft w:val="0"/>
          <w:marRight w:val="0"/>
          <w:marTop w:val="0"/>
          <w:marBottom w:val="0"/>
          <w:divBdr>
            <w:top w:val="none" w:sz="0" w:space="0" w:color="auto"/>
            <w:left w:val="none" w:sz="0" w:space="0" w:color="auto"/>
            <w:bottom w:val="none" w:sz="0" w:space="0" w:color="auto"/>
            <w:right w:val="none" w:sz="0" w:space="0" w:color="auto"/>
          </w:divBdr>
        </w:div>
        <w:div w:id="239826656">
          <w:marLeft w:val="0"/>
          <w:marRight w:val="0"/>
          <w:marTop w:val="0"/>
          <w:marBottom w:val="0"/>
          <w:divBdr>
            <w:top w:val="none" w:sz="0" w:space="0" w:color="auto"/>
            <w:left w:val="none" w:sz="0" w:space="0" w:color="auto"/>
            <w:bottom w:val="none" w:sz="0" w:space="0" w:color="auto"/>
            <w:right w:val="none" w:sz="0" w:space="0" w:color="auto"/>
          </w:divBdr>
        </w:div>
        <w:div w:id="364865441">
          <w:marLeft w:val="0"/>
          <w:marRight w:val="0"/>
          <w:marTop w:val="0"/>
          <w:marBottom w:val="0"/>
          <w:divBdr>
            <w:top w:val="none" w:sz="0" w:space="0" w:color="auto"/>
            <w:left w:val="none" w:sz="0" w:space="0" w:color="auto"/>
            <w:bottom w:val="none" w:sz="0" w:space="0" w:color="auto"/>
            <w:right w:val="none" w:sz="0" w:space="0" w:color="auto"/>
          </w:divBdr>
        </w:div>
        <w:div w:id="810951096">
          <w:marLeft w:val="0"/>
          <w:marRight w:val="0"/>
          <w:marTop w:val="0"/>
          <w:marBottom w:val="0"/>
          <w:divBdr>
            <w:top w:val="none" w:sz="0" w:space="0" w:color="auto"/>
            <w:left w:val="none" w:sz="0" w:space="0" w:color="auto"/>
            <w:bottom w:val="none" w:sz="0" w:space="0" w:color="auto"/>
            <w:right w:val="none" w:sz="0" w:space="0" w:color="auto"/>
          </w:divBdr>
        </w:div>
        <w:div w:id="801994341">
          <w:marLeft w:val="0"/>
          <w:marRight w:val="0"/>
          <w:marTop w:val="0"/>
          <w:marBottom w:val="0"/>
          <w:divBdr>
            <w:top w:val="none" w:sz="0" w:space="0" w:color="auto"/>
            <w:left w:val="none" w:sz="0" w:space="0" w:color="auto"/>
            <w:bottom w:val="none" w:sz="0" w:space="0" w:color="auto"/>
            <w:right w:val="none" w:sz="0" w:space="0" w:color="auto"/>
          </w:divBdr>
        </w:div>
        <w:div w:id="738091967">
          <w:marLeft w:val="0"/>
          <w:marRight w:val="0"/>
          <w:marTop w:val="0"/>
          <w:marBottom w:val="0"/>
          <w:divBdr>
            <w:top w:val="none" w:sz="0" w:space="0" w:color="auto"/>
            <w:left w:val="none" w:sz="0" w:space="0" w:color="auto"/>
            <w:bottom w:val="none" w:sz="0" w:space="0" w:color="auto"/>
            <w:right w:val="none" w:sz="0" w:space="0" w:color="auto"/>
          </w:divBdr>
        </w:div>
        <w:div w:id="1121652468">
          <w:marLeft w:val="0"/>
          <w:marRight w:val="0"/>
          <w:marTop w:val="0"/>
          <w:marBottom w:val="0"/>
          <w:divBdr>
            <w:top w:val="none" w:sz="0" w:space="0" w:color="auto"/>
            <w:left w:val="none" w:sz="0" w:space="0" w:color="auto"/>
            <w:bottom w:val="none" w:sz="0" w:space="0" w:color="auto"/>
            <w:right w:val="none" w:sz="0" w:space="0" w:color="auto"/>
          </w:divBdr>
        </w:div>
        <w:div w:id="593513920">
          <w:marLeft w:val="0"/>
          <w:marRight w:val="0"/>
          <w:marTop w:val="0"/>
          <w:marBottom w:val="0"/>
          <w:divBdr>
            <w:top w:val="none" w:sz="0" w:space="0" w:color="auto"/>
            <w:left w:val="none" w:sz="0" w:space="0" w:color="auto"/>
            <w:bottom w:val="none" w:sz="0" w:space="0" w:color="auto"/>
            <w:right w:val="none" w:sz="0" w:space="0" w:color="auto"/>
          </w:divBdr>
        </w:div>
        <w:div w:id="1712916761">
          <w:marLeft w:val="0"/>
          <w:marRight w:val="0"/>
          <w:marTop w:val="0"/>
          <w:marBottom w:val="0"/>
          <w:divBdr>
            <w:top w:val="none" w:sz="0" w:space="0" w:color="auto"/>
            <w:left w:val="none" w:sz="0" w:space="0" w:color="auto"/>
            <w:bottom w:val="none" w:sz="0" w:space="0" w:color="auto"/>
            <w:right w:val="none" w:sz="0" w:space="0" w:color="auto"/>
          </w:divBdr>
        </w:div>
        <w:div w:id="407459485">
          <w:marLeft w:val="0"/>
          <w:marRight w:val="0"/>
          <w:marTop w:val="0"/>
          <w:marBottom w:val="0"/>
          <w:divBdr>
            <w:top w:val="none" w:sz="0" w:space="0" w:color="auto"/>
            <w:left w:val="none" w:sz="0" w:space="0" w:color="auto"/>
            <w:bottom w:val="none" w:sz="0" w:space="0" w:color="auto"/>
            <w:right w:val="none" w:sz="0" w:space="0" w:color="auto"/>
          </w:divBdr>
        </w:div>
        <w:div w:id="1805653354">
          <w:marLeft w:val="0"/>
          <w:marRight w:val="0"/>
          <w:marTop w:val="0"/>
          <w:marBottom w:val="0"/>
          <w:divBdr>
            <w:top w:val="none" w:sz="0" w:space="0" w:color="auto"/>
            <w:left w:val="none" w:sz="0" w:space="0" w:color="auto"/>
            <w:bottom w:val="none" w:sz="0" w:space="0" w:color="auto"/>
            <w:right w:val="none" w:sz="0" w:space="0" w:color="auto"/>
          </w:divBdr>
        </w:div>
        <w:div w:id="610668381">
          <w:marLeft w:val="0"/>
          <w:marRight w:val="0"/>
          <w:marTop w:val="0"/>
          <w:marBottom w:val="0"/>
          <w:divBdr>
            <w:top w:val="none" w:sz="0" w:space="0" w:color="auto"/>
            <w:left w:val="none" w:sz="0" w:space="0" w:color="auto"/>
            <w:bottom w:val="none" w:sz="0" w:space="0" w:color="auto"/>
            <w:right w:val="none" w:sz="0" w:space="0" w:color="auto"/>
          </w:divBdr>
        </w:div>
        <w:div w:id="1759473371">
          <w:marLeft w:val="0"/>
          <w:marRight w:val="0"/>
          <w:marTop w:val="0"/>
          <w:marBottom w:val="0"/>
          <w:divBdr>
            <w:top w:val="none" w:sz="0" w:space="0" w:color="auto"/>
            <w:left w:val="none" w:sz="0" w:space="0" w:color="auto"/>
            <w:bottom w:val="none" w:sz="0" w:space="0" w:color="auto"/>
            <w:right w:val="none" w:sz="0" w:space="0" w:color="auto"/>
          </w:divBdr>
        </w:div>
        <w:div w:id="2011059759">
          <w:marLeft w:val="0"/>
          <w:marRight w:val="0"/>
          <w:marTop w:val="0"/>
          <w:marBottom w:val="0"/>
          <w:divBdr>
            <w:top w:val="none" w:sz="0" w:space="0" w:color="auto"/>
            <w:left w:val="none" w:sz="0" w:space="0" w:color="auto"/>
            <w:bottom w:val="none" w:sz="0" w:space="0" w:color="auto"/>
            <w:right w:val="none" w:sz="0" w:space="0" w:color="auto"/>
          </w:divBdr>
        </w:div>
        <w:div w:id="1564179796">
          <w:marLeft w:val="0"/>
          <w:marRight w:val="0"/>
          <w:marTop w:val="0"/>
          <w:marBottom w:val="0"/>
          <w:divBdr>
            <w:top w:val="none" w:sz="0" w:space="0" w:color="auto"/>
            <w:left w:val="none" w:sz="0" w:space="0" w:color="auto"/>
            <w:bottom w:val="none" w:sz="0" w:space="0" w:color="auto"/>
            <w:right w:val="none" w:sz="0" w:space="0" w:color="auto"/>
          </w:divBdr>
        </w:div>
        <w:div w:id="949050905">
          <w:marLeft w:val="0"/>
          <w:marRight w:val="0"/>
          <w:marTop w:val="0"/>
          <w:marBottom w:val="0"/>
          <w:divBdr>
            <w:top w:val="none" w:sz="0" w:space="0" w:color="auto"/>
            <w:left w:val="none" w:sz="0" w:space="0" w:color="auto"/>
            <w:bottom w:val="none" w:sz="0" w:space="0" w:color="auto"/>
            <w:right w:val="none" w:sz="0" w:space="0" w:color="auto"/>
          </w:divBdr>
        </w:div>
        <w:div w:id="190723154">
          <w:marLeft w:val="0"/>
          <w:marRight w:val="0"/>
          <w:marTop w:val="0"/>
          <w:marBottom w:val="0"/>
          <w:divBdr>
            <w:top w:val="none" w:sz="0" w:space="0" w:color="auto"/>
            <w:left w:val="none" w:sz="0" w:space="0" w:color="auto"/>
            <w:bottom w:val="none" w:sz="0" w:space="0" w:color="auto"/>
            <w:right w:val="none" w:sz="0" w:space="0" w:color="auto"/>
          </w:divBdr>
        </w:div>
        <w:div w:id="1279875270">
          <w:marLeft w:val="0"/>
          <w:marRight w:val="0"/>
          <w:marTop w:val="0"/>
          <w:marBottom w:val="0"/>
          <w:divBdr>
            <w:top w:val="none" w:sz="0" w:space="0" w:color="auto"/>
            <w:left w:val="none" w:sz="0" w:space="0" w:color="auto"/>
            <w:bottom w:val="none" w:sz="0" w:space="0" w:color="auto"/>
            <w:right w:val="none" w:sz="0" w:space="0" w:color="auto"/>
          </w:divBdr>
        </w:div>
        <w:div w:id="1343817013">
          <w:marLeft w:val="0"/>
          <w:marRight w:val="0"/>
          <w:marTop w:val="0"/>
          <w:marBottom w:val="0"/>
          <w:divBdr>
            <w:top w:val="none" w:sz="0" w:space="0" w:color="auto"/>
            <w:left w:val="none" w:sz="0" w:space="0" w:color="auto"/>
            <w:bottom w:val="none" w:sz="0" w:space="0" w:color="auto"/>
            <w:right w:val="none" w:sz="0" w:space="0" w:color="auto"/>
          </w:divBdr>
        </w:div>
        <w:div w:id="1055860193">
          <w:marLeft w:val="0"/>
          <w:marRight w:val="0"/>
          <w:marTop w:val="0"/>
          <w:marBottom w:val="0"/>
          <w:divBdr>
            <w:top w:val="none" w:sz="0" w:space="0" w:color="auto"/>
            <w:left w:val="none" w:sz="0" w:space="0" w:color="auto"/>
            <w:bottom w:val="none" w:sz="0" w:space="0" w:color="auto"/>
            <w:right w:val="none" w:sz="0" w:space="0" w:color="auto"/>
          </w:divBdr>
        </w:div>
        <w:div w:id="983969255">
          <w:marLeft w:val="0"/>
          <w:marRight w:val="0"/>
          <w:marTop w:val="0"/>
          <w:marBottom w:val="0"/>
          <w:divBdr>
            <w:top w:val="none" w:sz="0" w:space="0" w:color="auto"/>
            <w:left w:val="none" w:sz="0" w:space="0" w:color="auto"/>
            <w:bottom w:val="none" w:sz="0" w:space="0" w:color="auto"/>
            <w:right w:val="none" w:sz="0" w:space="0" w:color="auto"/>
          </w:divBdr>
        </w:div>
        <w:div w:id="45758146">
          <w:marLeft w:val="0"/>
          <w:marRight w:val="0"/>
          <w:marTop w:val="0"/>
          <w:marBottom w:val="0"/>
          <w:divBdr>
            <w:top w:val="none" w:sz="0" w:space="0" w:color="auto"/>
            <w:left w:val="none" w:sz="0" w:space="0" w:color="auto"/>
            <w:bottom w:val="none" w:sz="0" w:space="0" w:color="auto"/>
            <w:right w:val="none" w:sz="0" w:space="0" w:color="auto"/>
          </w:divBdr>
        </w:div>
        <w:div w:id="1090397085">
          <w:marLeft w:val="0"/>
          <w:marRight w:val="0"/>
          <w:marTop w:val="0"/>
          <w:marBottom w:val="0"/>
          <w:divBdr>
            <w:top w:val="none" w:sz="0" w:space="0" w:color="auto"/>
            <w:left w:val="none" w:sz="0" w:space="0" w:color="auto"/>
            <w:bottom w:val="none" w:sz="0" w:space="0" w:color="auto"/>
            <w:right w:val="none" w:sz="0" w:space="0" w:color="auto"/>
          </w:divBdr>
        </w:div>
        <w:div w:id="1047070520">
          <w:marLeft w:val="0"/>
          <w:marRight w:val="0"/>
          <w:marTop w:val="0"/>
          <w:marBottom w:val="0"/>
          <w:divBdr>
            <w:top w:val="none" w:sz="0" w:space="0" w:color="auto"/>
            <w:left w:val="none" w:sz="0" w:space="0" w:color="auto"/>
            <w:bottom w:val="none" w:sz="0" w:space="0" w:color="auto"/>
            <w:right w:val="none" w:sz="0" w:space="0" w:color="auto"/>
          </w:divBdr>
        </w:div>
        <w:div w:id="2028485405">
          <w:marLeft w:val="0"/>
          <w:marRight w:val="0"/>
          <w:marTop w:val="0"/>
          <w:marBottom w:val="0"/>
          <w:divBdr>
            <w:top w:val="none" w:sz="0" w:space="0" w:color="auto"/>
            <w:left w:val="none" w:sz="0" w:space="0" w:color="auto"/>
            <w:bottom w:val="none" w:sz="0" w:space="0" w:color="auto"/>
            <w:right w:val="none" w:sz="0" w:space="0" w:color="auto"/>
          </w:divBdr>
        </w:div>
        <w:div w:id="1392924396">
          <w:marLeft w:val="0"/>
          <w:marRight w:val="0"/>
          <w:marTop w:val="0"/>
          <w:marBottom w:val="0"/>
          <w:divBdr>
            <w:top w:val="none" w:sz="0" w:space="0" w:color="auto"/>
            <w:left w:val="none" w:sz="0" w:space="0" w:color="auto"/>
            <w:bottom w:val="none" w:sz="0" w:space="0" w:color="auto"/>
            <w:right w:val="none" w:sz="0" w:space="0" w:color="auto"/>
          </w:divBdr>
        </w:div>
        <w:div w:id="1162045157">
          <w:marLeft w:val="0"/>
          <w:marRight w:val="0"/>
          <w:marTop w:val="0"/>
          <w:marBottom w:val="0"/>
          <w:divBdr>
            <w:top w:val="none" w:sz="0" w:space="0" w:color="auto"/>
            <w:left w:val="none" w:sz="0" w:space="0" w:color="auto"/>
            <w:bottom w:val="none" w:sz="0" w:space="0" w:color="auto"/>
            <w:right w:val="none" w:sz="0" w:space="0" w:color="auto"/>
          </w:divBdr>
        </w:div>
        <w:div w:id="2142188399">
          <w:marLeft w:val="0"/>
          <w:marRight w:val="0"/>
          <w:marTop w:val="0"/>
          <w:marBottom w:val="0"/>
          <w:divBdr>
            <w:top w:val="none" w:sz="0" w:space="0" w:color="auto"/>
            <w:left w:val="none" w:sz="0" w:space="0" w:color="auto"/>
            <w:bottom w:val="none" w:sz="0" w:space="0" w:color="auto"/>
            <w:right w:val="none" w:sz="0" w:space="0" w:color="auto"/>
          </w:divBdr>
        </w:div>
        <w:div w:id="896478276">
          <w:marLeft w:val="0"/>
          <w:marRight w:val="0"/>
          <w:marTop w:val="0"/>
          <w:marBottom w:val="0"/>
          <w:divBdr>
            <w:top w:val="none" w:sz="0" w:space="0" w:color="auto"/>
            <w:left w:val="none" w:sz="0" w:space="0" w:color="auto"/>
            <w:bottom w:val="none" w:sz="0" w:space="0" w:color="auto"/>
            <w:right w:val="none" w:sz="0" w:space="0" w:color="auto"/>
          </w:divBdr>
        </w:div>
        <w:div w:id="1191140753">
          <w:marLeft w:val="0"/>
          <w:marRight w:val="0"/>
          <w:marTop w:val="0"/>
          <w:marBottom w:val="0"/>
          <w:divBdr>
            <w:top w:val="none" w:sz="0" w:space="0" w:color="auto"/>
            <w:left w:val="none" w:sz="0" w:space="0" w:color="auto"/>
            <w:bottom w:val="none" w:sz="0" w:space="0" w:color="auto"/>
            <w:right w:val="none" w:sz="0" w:space="0" w:color="auto"/>
          </w:divBdr>
        </w:div>
        <w:div w:id="748232824">
          <w:marLeft w:val="0"/>
          <w:marRight w:val="0"/>
          <w:marTop w:val="0"/>
          <w:marBottom w:val="0"/>
          <w:divBdr>
            <w:top w:val="none" w:sz="0" w:space="0" w:color="auto"/>
            <w:left w:val="none" w:sz="0" w:space="0" w:color="auto"/>
            <w:bottom w:val="none" w:sz="0" w:space="0" w:color="auto"/>
            <w:right w:val="none" w:sz="0" w:space="0" w:color="auto"/>
          </w:divBdr>
        </w:div>
        <w:div w:id="499200836">
          <w:marLeft w:val="0"/>
          <w:marRight w:val="0"/>
          <w:marTop w:val="0"/>
          <w:marBottom w:val="0"/>
          <w:divBdr>
            <w:top w:val="none" w:sz="0" w:space="0" w:color="auto"/>
            <w:left w:val="none" w:sz="0" w:space="0" w:color="auto"/>
            <w:bottom w:val="none" w:sz="0" w:space="0" w:color="auto"/>
            <w:right w:val="none" w:sz="0" w:space="0" w:color="auto"/>
          </w:divBdr>
        </w:div>
        <w:div w:id="1276214416">
          <w:marLeft w:val="0"/>
          <w:marRight w:val="0"/>
          <w:marTop w:val="0"/>
          <w:marBottom w:val="0"/>
          <w:divBdr>
            <w:top w:val="none" w:sz="0" w:space="0" w:color="auto"/>
            <w:left w:val="none" w:sz="0" w:space="0" w:color="auto"/>
            <w:bottom w:val="none" w:sz="0" w:space="0" w:color="auto"/>
            <w:right w:val="none" w:sz="0" w:space="0" w:color="auto"/>
          </w:divBdr>
        </w:div>
        <w:div w:id="1277325059">
          <w:marLeft w:val="0"/>
          <w:marRight w:val="0"/>
          <w:marTop w:val="0"/>
          <w:marBottom w:val="0"/>
          <w:divBdr>
            <w:top w:val="none" w:sz="0" w:space="0" w:color="auto"/>
            <w:left w:val="none" w:sz="0" w:space="0" w:color="auto"/>
            <w:bottom w:val="none" w:sz="0" w:space="0" w:color="auto"/>
            <w:right w:val="none" w:sz="0" w:space="0" w:color="auto"/>
          </w:divBdr>
        </w:div>
        <w:div w:id="2107918979">
          <w:marLeft w:val="0"/>
          <w:marRight w:val="0"/>
          <w:marTop w:val="0"/>
          <w:marBottom w:val="0"/>
          <w:divBdr>
            <w:top w:val="none" w:sz="0" w:space="0" w:color="auto"/>
            <w:left w:val="none" w:sz="0" w:space="0" w:color="auto"/>
            <w:bottom w:val="none" w:sz="0" w:space="0" w:color="auto"/>
            <w:right w:val="none" w:sz="0" w:space="0" w:color="auto"/>
          </w:divBdr>
        </w:div>
        <w:div w:id="409039496">
          <w:marLeft w:val="0"/>
          <w:marRight w:val="0"/>
          <w:marTop w:val="0"/>
          <w:marBottom w:val="0"/>
          <w:divBdr>
            <w:top w:val="none" w:sz="0" w:space="0" w:color="auto"/>
            <w:left w:val="none" w:sz="0" w:space="0" w:color="auto"/>
            <w:bottom w:val="none" w:sz="0" w:space="0" w:color="auto"/>
            <w:right w:val="none" w:sz="0" w:space="0" w:color="auto"/>
          </w:divBdr>
        </w:div>
        <w:div w:id="1965117840">
          <w:marLeft w:val="0"/>
          <w:marRight w:val="0"/>
          <w:marTop w:val="0"/>
          <w:marBottom w:val="0"/>
          <w:divBdr>
            <w:top w:val="none" w:sz="0" w:space="0" w:color="auto"/>
            <w:left w:val="none" w:sz="0" w:space="0" w:color="auto"/>
            <w:bottom w:val="none" w:sz="0" w:space="0" w:color="auto"/>
            <w:right w:val="none" w:sz="0" w:space="0" w:color="auto"/>
          </w:divBdr>
        </w:div>
        <w:div w:id="789125447">
          <w:marLeft w:val="0"/>
          <w:marRight w:val="0"/>
          <w:marTop w:val="0"/>
          <w:marBottom w:val="0"/>
          <w:divBdr>
            <w:top w:val="none" w:sz="0" w:space="0" w:color="auto"/>
            <w:left w:val="none" w:sz="0" w:space="0" w:color="auto"/>
            <w:bottom w:val="none" w:sz="0" w:space="0" w:color="auto"/>
            <w:right w:val="none" w:sz="0" w:space="0" w:color="auto"/>
          </w:divBdr>
        </w:div>
        <w:div w:id="954481809">
          <w:marLeft w:val="0"/>
          <w:marRight w:val="0"/>
          <w:marTop w:val="0"/>
          <w:marBottom w:val="0"/>
          <w:divBdr>
            <w:top w:val="none" w:sz="0" w:space="0" w:color="auto"/>
            <w:left w:val="none" w:sz="0" w:space="0" w:color="auto"/>
            <w:bottom w:val="none" w:sz="0" w:space="0" w:color="auto"/>
            <w:right w:val="none" w:sz="0" w:space="0" w:color="auto"/>
          </w:divBdr>
        </w:div>
      </w:divsChild>
    </w:div>
    <w:div w:id="631137815">
      <w:bodyDiv w:val="1"/>
      <w:marLeft w:val="0"/>
      <w:marRight w:val="0"/>
      <w:marTop w:val="0"/>
      <w:marBottom w:val="0"/>
      <w:divBdr>
        <w:top w:val="none" w:sz="0" w:space="0" w:color="auto"/>
        <w:left w:val="none" w:sz="0" w:space="0" w:color="auto"/>
        <w:bottom w:val="none" w:sz="0" w:space="0" w:color="auto"/>
        <w:right w:val="none" w:sz="0" w:space="0" w:color="auto"/>
      </w:divBdr>
      <w:divsChild>
        <w:div w:id="1418164490">
          <w:marLeft w:val="0"/>
          <w:marRight w:val="0"/>
          <w:marTop w:val="0"/>
          <w:marBottom w:val="0"/>
          <w:divBdr>
            <w:top w:val="none" w:sz="0" w:space="0" w:color="auto"/>
            <w:left w:val="none" w:sz="0" w:space="0" w:color="auto"/>
            <w:bottom w:val="none" w:sz="0" w:space="0" w:color="auto"/>
            <w:right w:val="none" w:sz="0" w:space="0" w:color="auto"/>
          </w:divBdr>
        </w:div>
        <w:div w:id="643966796">
          <w:marLeft w:val="0"/>
          <w:marRight w:val="0"/>
          <w:marTop w:val="0"/>
          <w:marBottom w:val="0"/>
          <w:divBdr>
            <w:top w:val="none" w:sz="0" w:space="0" w:color="auto"/>
            <w:left w:val="none" w:sz="0" w:space="0" w:color="auto"/>
            <w:bottom w:val="none" w:sz="0" w:space="0" w:color="auto"/>
            <w:right w:val="none" w:sz="0" w:space="0" w:color="auto"/>
          </w:divBdr>
        </w:div>
        <w:div w:id="342126845">
          <w:marLeft w:val="0"/>
          <w:marRight w:val="0"/>
          <w:marTop w:val="0"/>
          <w:marBottom w:val="0"/>
          <w:divBdr>
            <w:top w:val="none" w:sz="0" w:space="0" w:color="auto"/>
            <w:left w:val="none" w:sz="0" w:space="0" w:color="auto"/>
            <w:bottom w:val="none" w:sz="0" w:space="0" w:color="auto"/>
            <w:right w:val="none" w:sz="0" w:space="0" w:color="auto"/>
          </w:divBdr>
        </w:div>
        <w:div w:id="927229327">
          <w:marLeft w:val="0"/>
          <w:marRight w:val="0"/>
          <w:marTop w:val="0"/>
          <w:marBottom w:val="0"/>
          <w:divBdr>
            <w:top w:val="none" w:sz="0" w:space="0" w:color="auto"/>
            <w:left w:val="none" w:sz="0" w:space="0" w:color="auto"/>
            <w:bottom w:val="none" w:sz="0" w:space="0" w:color="auto"/>
            <w:right w:val="none" w:sz="0" w:space="0" w:color="auto"/>
          </w:divBdr>
        </w:div>
        <w:div w:id="982857320">
          <w:marLeft w:val="0"/>
          <w:marRight w:val="0"/>
          <w:marTop w:val="0"/>
          <w:marBottom w:val="0"/>
          <w:divBdr>
            <w:top w:val="none" w:sz="0" w:space="0" w:color="auto"/>
            <w:left w:val="none" w:sz="0" w:space="0" w:color="auto"/>
            <w:bottom w:val="none" w:sz="0" w:space="0" w:color="auto"/>
            <w:right w:val="none" w:sz="0" w:space="0" w:color="auto"/>
          </w:divBdr>
        </w:div>
        <w:div w:id="1110121123">
          <w:marLeft w:val="0"/>
          <w:marRight w:val="0"/>
          <w:marTop w:val="0"/>
          <w:marBottom w:val="0"/>
          <w:divBdr>
            <w:top w:val="none" w:sz="0" w:space="0" w:color="auto"/>
            <w:left w:val="none" w:sz="0" w:space="0" w:color="auto"/>
            <w:bottom w:val="none" w:sz="0" w:space="0" w:color="auto"/>
            <w:right w:val="none" w:sz="0" w:space="0" w:color="auto"/>
          </w:divBdr>
        </w:div>
        <w:div w:id="1900969210">
          <w:marLeft w:val="0"/>
          <w:marRight w:val="0"/>
          <w:marTop w:val="0"/>
          <w:marBottom w:val="0"/>
          <w:divBdr>
            <w:top w:val="none" w:sz="0" w:space="0" w:color="auto"/>
            <w:left w:val="none" w:sz="0" w:space="0" w:color="auto"/>
            <w:bottom w:val="none" w:sz="0" w:space="0" w:color="auto"/>
            <w:right w:val="none" w:sz="0" w:space="0" w:color="auto"/>
          </w:divBdr>
        </w:div>
        <w:div w:id="838926558">
          <w:marLeft w:val="0"/>
          <w:marRight w:val="0"/>
          <w:marTop w:val="0"/>
          <w:marBottom w:val="0"/>
          <w:divBdr>
            <w:top w:val="none" w:sz="0" w:space="0" w:color="auto"/>
            <w:left w:val="none" w:sz="0" w:space="0" w:color="auto"/>
            <w:bottom w:val="none" w:sz="0" w:space="0" w:color="auto"/>
            <w:right w:val="none" w:sz="0" w:space="0" w:color="auto"/>
          </w:divBdr>
        </w:div>
        <w:div w:id="1359743083">
          <w:marLeft w:val="0"/>
          <w:marRight w:val="0"/>
          <w:marTop w:val="0"/>
          <w:marBottom w:val="0"/>
          <w:divBdr>
            <w:top w:val="none" w:sz="0" w:space="0" w:color="auto"/>
            <w:left w:val="none" w:sz="0" w:space="0" w:color="auto"/>
            <w:bottom w:val="none" w:sz="0" w:space="0" w:color="auto"/>
            <w:right w:val="none" w:sz="0" w:space="0" w:color="auto"/>
          </w:divBdr>
        </w:div>
        <w:div w:id="1933246744">
          <w:marLeft w:val="0"/>
          <w:marRight w:val="0"/>
          <w:marTop w:val="0"/>
          <w:marBottom w:val="0"/>
          <w:divBdr>
            <w:top w:val="none" w:sz="0" w:space="0" w:color="auto"/>
            <w:left w:val="none" w:sz="0" w:space="0" w:color="auto"/>
            <w:bottom w:val="none" w:sz="0" w:space="0" w:color="auto"/>
            <w:right w:val="none" w:sz="0" w:space="0" w:color="auto"/>
          </w:divBdr>
        </w:div>
        <w:div w:id="221797610">
          <w:marLeft w:val="0"/>
          <w:marRight w:val="0"/>
          <w:marTop w:val="0"/>
          <w:marBottom w:val="0"/>
          <w:divBdr>
            <w:top w:val="none" w:sz="0" w:space="0" w:color="auto"/>
            <w:left w:val="none" w:sz="0" w:space="0" w:color="auto"/>
            <w:bottom w:val="none" w:sz="0" w:space="0" w:color="auto"/>
            <w:right w:val="none" w:sz="0" w:space="0" w:color="auto"/>
          </w:divBdr>
        </w:div>
        <w:div w:id="338973986">
          <w:marLeft w:val="0"/>
          <w:marRight w:val="0"/>
          <w:marTop w:val="0"/>
          <w:marBottom w:val="0"/>
          <w:divBdr>
            <w:top w:val="none" w:sz="0" w:space="0" w:color="auto"/>
            <w:left w:val="none" w:sz="0" w:space="0" w:color="auto"/>
            <w:bottom w:val="none" w:sz="0" w:space="0" w:color="auto"/>
            <w:right w:val="none" w:sz="0" w:space="0" w:color="auto"/>
          </w:divBdr>
        </w:div>
        <w:div w:id="528685280">
          <w:marLeft w:val="0"/>
          <w:marRight w:val="0"/>
          <w:marTop w:val="0"/>
          <w:marBottom w:val="0"/>
          <w:divBdr>
            <w:top w:val="none" w:sz="0" w:space="0" w:color="auto"/>
            <w:left w:val="none" w:sz="0" w:space="0" w:color="auto"/>
            <w:bottom w:val="none" w:sz="0" w:space="0" w:color="auto"/>
            <w:right w:val="none" w:sz="0" w:space="0" w:color="auto"/>
          </w:divBdr>
        </w:div>
        <w:div w:id="1521964572">
          <w:marLeft w:val="0"/>
          <w:marRight w:val="0"/>
          <w:marTop w:val="0"/>
          <w:marBottom w:val="0"/>
          <w:divBdr>
            <w:top w:val="none" w:sz="0" w:space="0" w:color="auto"/>
            <w:left w:val="none" w:sz="0" w:space="0" w:color="auto"/>
            <w:bottom w:val="none" w:sz="0" w:space="0" w:color="auto"/>
            <w:right w:val="none" w:sz="0" w:space="0" w:color="auto"/>
          </w:divBdr>
        </w:div>
        <w:div w:id="124859105">
          <w:marLeft w:val="0"/>
          <w:marRight w:val="0"/>
          <w:marTop w:val="0"/>
          <w:marBottom w:val="0"/>
          <w:divBdr>
            <w:top w:val="none" w:sz="0" w:space="0" w:color="auto"/>
            <w:left w:val="none" w:sz="0" w:space="0" w:color="auto"/>
            <w:bottom w:val="none" w:sz="0" w:space="0" w:color="auto"/>
            <w:right w:val="none" w:sz="0" w:space="0" w:color="auto"/>
          </w:divBdr>
        </w:div>
        <w:div w:id="1795366416">
          <w:marLeft w:val="0"/>
          <w:marRight w:val="0"/>
          <w:marTop w:val="0"/>
          <w:marBottom w:val="0"/>
          <w:divBdr>
            <w:top w:val="none" w:sz="0" w:space="0" w:color="auto"/>
            <w:left w:val="none" w:sz="0" w:space="0" w:color="auto"/>
            <w:bottom w:val="none" w:sz="0" w:space="0" w:color="auto"/>
            <w:right w:val="none" w:sz="0" w:space="0" w:color="auto"/>
          </w:divBdr>
        </w:div>
        <w:div w:id="1511070302">
          <w:marLeft w:val="0"/>
          <w:marRight w:val="0"/>
          <w:marTop w:val="0"/>
          <w:marBottom w:val="0"/>
          <w:divBdr>
            <w:top w:val="none" w:sz="0" w:space="0" w:color="auto"/>
            <w:left w:val="none" w:sz="0" w:space="0" w:color="auto"/>
            <w:bottom w:val="none" w:sz="0" w:space="0" w:color="auto"/>
            <w:right w:val="none" w:sz="0" w:space="0" w:color="auto"/>
          </w:divBdr>
        </w:div>
        <w:div w:id="618101001">
          <w:marLeft w:val="0"/>
          <w:marRight w:val="0"/>
          <w:marTop w:val="0"/>
          <w:marBottom w:val="0"/>
          <w:divBdr>
            <w:top w:val="none" w:sz="0" w:space="0" w:color="auto"/>
            <w:left w:val="none" w:sz="0" w:space="0" w:color="auto"/>
            <w:bottom w:val="none" w:sz="0" w:space="0" w:color="auto"/>
            <w:right w:val="none" w:sz="0" w:space="0" w:color="auto"/>
          </w:divBdr>
        </w:div>
        <w:div w:id="31620248">
          <w:marLeft w:val="0"/>
          <w:marRight w:val="0"/>
          <w:marTop w:val="0"/>
          <w:marBottom w:val="0"/>
          <w:divBdr>
            <w:top w:val="none" w:sz="0" w:space="0" w:color="auto"/>
            <w:left w:val="none" w:sz="0" w:space="0" w:color="auto"/>
            <w:bottom w:val="none" w:sz="0" w:space="0" w:color="auto"/>
            <w:right w:val="none" w:sz="0" w:space="0" w:color="auto"/>
          </w:divBdr>
        </w:div>
        <w:div w:id="2059162654">
          <w:marLeft w:val="0"/>
          <w:marRight w:val="0"/>
          <w:marTop w:val="0"/>
          <w:marBottom w:val="0"/>
          <w:divBdr>
            <w:top w:val="none" w:sz="0" w:space="0" w:color="auto"/>
            <w:left w:val="none" w:sz="0" w:space="0" w:color="auto"/>
            <w:bottom w:val="none" w:sz="0" w:space="0" w:color="auto"/>
            <w:right w:val="none" w:sz="0" w:space="0" w:color="auto"/>
          </w:divBdr>
        </w:div>
        <w:div w:id="523599258">
          <w:marLeft w:val="0"/>
          <w:marRight w:val="0"/>
          <w:marTop w:val="0"/>
          <w:marBottom w:val="0"/>
          <w:divBdr>
            <w:top w:val="none" w:sz="0" w:space="0" w:color="auto"/>
            <w:left w:val="none" w:sz="0" w:space="0" w:color="auto"/>
            <w:bottom w:val="none" w:sz="0" w:space="0" w:color="auto"/>
            <w:right w:val="none" w:sz="0" w:space="0" w:color="auto"/>
          </w:divBdr>
        </w:div>
        <w:div w:id="730421582">
          <w:marLeft w:val="0"/>
          <w:marRight w:val="0"/>
          <w:marTop w:val="0"/>
          <w:marBottom w:val="0"/>
          <w:divBdr>
            <w:top w:val="none" w:sz="0" w:space="0" w:color="auto"/>
            <w:left w:val="none" w:sz="0" w:space="0" w:color="auto"/>
            <w:bottom w:val="none" w:sz="0" w:space="0" w:color="auto"/>
            <w:right w:val="none" w:sz="0" w:space="0" w:color="auto"/>
          </w:divBdr>
        </w:div>
        <w:div w:id="947467631">
          <w:marLeft w:val="0"/>
          <w:marRight w:val="0"/>
          <w:marTop w:val="0"/>
          <w:marBottom w:val="0"/>
          <w:divBdr>
            <w:top w:val="none" w:sz="0" w:space="0" w:color="auto"/>
            <w:left w:val="none" w:sz="0" w:space="0" w:color="auto"/>
            <w:bottom w:val="none" w:sz="0" w:space="0" w:color="auto"/>
            <w:right w:val="none" w:sz="0" w:space="0" w:color="auto"/>
          </w:divBdr>
        </w:div>
        <w:div w:id="160583517">
          <w:marLeft w:val="0"/>
          <w:marRight w:val="0"/>
          <w:marTop w:val="0"/>
          <w:marBottom w:val="0"/>
          <w:divBdr>
            <w:top w:val="none" w:sz="0" w:space="0" w:color="auto"/>
            <w:left w:val="none" w:sz="0" w:space="0" w:color="auto"/>
            <w:bottom w:val="none" w:sz="0" w:space="0" w:color="auto"/>
            <w:right w:val="none" w:sz="0" w:space="0" w:color="auto"/>
          </w:divBdr>
        </w:div>
        <w:div w:id="807746208">
          <w:marLeft w:val="0"/>
          <w:marRight w:val="0"/>
          <w:marTop w:val="0"/>
          <w:marBottom w:val="0"/>
          <w:divBdr>
            <w:top w:val="none" w:sz="0" w:space="0" w:color="auto"/>
            <w:left w:val="none" w:sz="0" w:space="0" w:color="auto"/>
            <w:bottom w:val="none" w:sz="0" w:space="0" w:color="auto"/>
            <w:right w:val="none" w:sz="0" w:space="0" w:color="auto"/>
          </w:divBdr>
        </w:div>
        <w:div w:id="480777681">
          <w:marLeft w:val="0"/>
          <w:marRight w:val="0"/>
          <w:marTop w:val="0"/>
          <w:marBottom w:val="0"/>
          <w:divBdr>
            <w:top w:val="none" w:sz="0" w:space="0" w:color="auto"/>
            <w:left w:val="none" w:sz="0" w:space="0" w:color="auto"/>
            <w:bottom w:val="none" w:sz="0" w:space="0" w:color="auto"/>
            <w:right w:val="none" w:sz="0" w:space="0" w:color="auto"/>
          </w:divBdr>
        </w:div>
        <w:div w:id="283079745">
          <w:marLeft w:val="0"/>
          <w:marRight w:val="0"/>
          <w:marTop w:val="0"/>
          <w:marBottom w:val="0"/>
          <w:divBdr>
            <w:top w:val="none" w:sz="0" w:space="0" w:color="auto"/>
            <w:left w:val="none" w:sz="0" w:space="0" w:color="auto"/>
            <w:bottom w:val="none" w:sz="0" w:space="0" w:color="auto"/>
            <w:right w:val="none" w:sz="0" w:space="0" w:color="auto"/>
          </w:divBdr>
        </w:div>
        <w:div w:id="2038041036">
          <w:marLeft w:val="0"/>
          <w:marRight w:val="0"/>
          <w:marTop w:val="0"/>
          <w:marBottom w:val="0"/>
          <w:divBdr>
            <w:top w:val="none" w:sz="0" w:space="0" w:color="auto"/>
            <w:left w:val="none" w:sz="0" w:space="0" w:color="auto"/>
            <w:bottom w:val="none" w:sz="0" w:space="0" w:color="auto"/>
            <w:right w:val="none" w:sz="0" w:space="0" w:color="auto"/>
          </w:divBdr>
        </w:div>
        <w:div w:id="1385182084">
          <w:marLeft w:val="0"/>
          <w:marRight w:val="0"/>
          <w:marTop w:val="0"/>
          <w:marBottom w:val="0"/>
          <w:divBdr>
            <w:top w:val="none" w:sz="0" w:space="0" w:color="auto"/>
            <w:left w:val="none" w:sz="0" w:space="0" w:color="auto"/>
            <w:bottom w:val="none" w:sz="0" w:space="0" w:color="auto"/>
            <w:right w:val="none" w:sz="0" w:space="0" w:color="auto"/>
          </w:divBdr>
        </w:div>
        <w:div w:id="1503427141">
          <w:marLeft w:val="0"/>
          <w:marRight w:val="0"/>
          <w:marTop w:val="0"/>
          <w:marBottom w:val="0"/>
          <w:divBdr>
            <w:top w:val="none" w:sz="0" w:space="0" w:color="auto"/>
            <w:left w:val="none" w:sz="0" w:space="0" w:color="auto"/>
            <w:bottom w:val="none" w:sz="0" w:space="0" w:color="auto"/>
            <w:right w:val="none" w:sz="0" w:space="0" w:color="auto"/>
          </w:divBdr>
        </w:div>
        <w:div w:id="1461922875">
          <w:marLeft w:val="0"/>
          <w:marRight w:val="0"/>
          <w:marTop w:val="0"/>
          <w:marBottom w:val="0"/>
          <w:divBdr>
            <w:top w:val="none" w:sz="0" w:space="0" w:color="auto"/>
            <w:left w:val="none" w:sz="0" w:space="0" w:color="auto"/>
            <w:bottom w:val="none" w:sz="0" w:space="0" w:color="auto"/>
            <w:right w:val="none" w:sz="0" w:space="0" w:color="auto"/>
          </w:divBdr>
        </w:div>
        <w:div w:id="1690452108">
          <w:marLeft w:val="0"/>
          <w:marRight w:val="0"/>
          <w:marTop w:val="0"/>
          <w:marBottom w:val="0"/>
          <w:divBdr>
            <w:top w:val="none" w:sz="0" w:space="0" w:color="auto"/>
            <w:left w:val="none" w:sz="0" w:space="0" w:color="auto"/>
            <w:bottom w:val="none" w:sz="0" w:space="0" w:color="auto"/>
            <w:right w:val="none" w:sz="0" w:space="0" w:color="auto"/>
          </w:divBdr>
        </w:div>
        <w:div w:id="1525485727">
          <w:marLeft w:val="0"/>
          <w:marRight w:val="0"/>
          <w:marTop w:val="0"/>
          <w:marBottom w:val="0"/>
          <w:divBdr>
            <w:top w:val="none" w:sz="0" w:space="0" w:color="auto"/>
            <w:left w:val="none" w:sz="0" w:space="0" w:color="auto"/>
            <w:bottom w:val="none" w:sz="0" w:space="0" w:color="auto"/>
            <w:right w:val="none" w:sz="0" w:space="0" w:color="auto"/>
          </w:divBdr>
        </w:div>
        <w:div w:id="1024356374">
          <w:marLeft w:val="0"/>
          <w:marRight w:val="0"/>
          <w:marTop w:val="0"/>
          <w:marBottom w:val="0"/>
          <w:divBdr>
            <w:top w:val="none" w:sz="0" w:space="0" w:color="auto"/>
            <w:left w:val="none" w:sz="0" w:space="0" w:color="auto"/>
            <w:bottom w:val="none" w:sz="0" w:space="0" w:color="auto"/>
            <w:right w:val="none" w:sz="0" w:space="0" w:color="auto"/>
          </w:divBdr>
        </w:div>
        <w:div w:id="761878680">
          <w:marLeft w:val="0"/>
          <w:marRight w:val="0"/>
          <w:marTop w:val="0"/>
          <w:marBottom w:val="0"/>
          <w:divBdr>
            <w:top w:val="none" w:sz="0" w:space="0" w:color="auto"/>
            <w:left w:val="none" w:sz="0" w:space="0" w:color="auto"/>
            <w:bottom w:val="none" w:sz="0" w:space="0" w:color="auto"/>
            <w:right w:val="none" w:sz="0" w:space="0" w:color="auto"/>
          </w:divBdr>
        </w:div>
        <w:div w:id="1914120494">
          <w:marLeft w:val="0"/>
          <w:marRight w:val="0"/>
          <w:marTop w:val="0"/>
          <w:marBottom w:val="0"/>
          <w:divBdr>
            <w:top w:val="none" w:sz="0" w:space="0" w:color="auto"/>
            <w:left w:val="none" w:sz="0" w:space="0" w:color="auto"/>
            <w:bottom w:val="none" w:sz="0" w:space="0" w:color="auto"/>
            <w:right w:val="none" w:sz="0" w:space="0" w:color="auto"/>
          </w:divBdr>
        </w:div>
        <w:div w:id="1612661851">
          <w:marLeft w:val="0"/>
          <w:marRight w:val="0"/>
          <w:marTop w:val="0"/>
          <w:marBottom w:val="0"/>
          <w:divBdr>
            <w:top w:val="none" w:sz="0" w:space="0" w:color="auto"/>
            <w:left w:val="none" w:sz="0" w:space="0" w:color="auto"/>
            <w:bottom w:val="none" w:sz="0" w:space="0" w:color="auto"/>
            <w:right w:val="none" w:sz="0" w:space="0" w:color="auto"/>
          </w:divBdr>
        </w:div>
        <w:div w:id="1736585098">
          <w:marLeft w:val="0"/>
          <w:marRight w:val="0"/>
          <w:marTop w:val="0"/>
          <w:marBottom w:val="0"/>
          <w:divBdr>
            <w:top w:val="none" w:sz="0" w:space="0" w:color="auto"/>
            <w:left w:val="none" w:sz="0" w:space="0" w:color="auto"/>
            <w:bottom w:val="none" w:sz="0" w:space="0" w:color="auto"/>
            <w:right w:val="none" w:sz="0" w:space="0" w:color="auto"/>
          </w:divBdr>
        </w:div>
        <w:div w:id="1471096911">
          <w:marLeft w:val="0"/>
          <w:marRight w:val="0"/>
          <w:marTop w:val="0"/>
          <w:marBottom w:val="0"/>
          <w:divBdr>
            <w:top w:val="none" w:sz="0" w:space="0" w:color="auto"/>
            <w:left w:val="none" w:sz="0" w:space="0" w:color="auto"/>
            <w:bottom w:val="none" w:sz="0" w:space="0" w:color="auto"/>
            <w:right w:val="none" w:sz="0" w:space="0" w:color="auto"/>
          </w:divBdr>
        </w:div>
        <w:div w:id="2145005084">
          <w:marLeft w:val="0"/>
          <w:marRight w:val="0"/>
          <w:marTop w:val="0"/>
          <w:marBottom w:val="0"/>
          <w:divBdr>
            <w:top w:val="none" w:sz="0" w:space="0" w:color="auto"/>
            <w:left w:val="none" w:sz="0" w:space="0" w:color="auto"/>
            <w:bottom w:val="none" w:sz="0" w:space="0" w:color="auto"/>
            <w:right w:val="none" w:sz="0" w:space="0" w:color="auto"/>
          </w:divBdr>
        </w:div>
        <w:div w:id="60518939">
          <w:marLeft w:val="0"/>
          <w:marRight w:val="0"/>
          <w:marTop w:val="0"/>
          <w:marBottom w:val="0"/>
          <w:divBdr>
            <w:top w:val="none" w:sz="0" w:space="0" w:color="auto"/>
            <w:left w:val="none" w:sz="0" w:space="0" w:color="auto"/>
            <w:bottom w:val="none" w:sz="0" w:space="0" w:color="auto"/>
            <w:right w:val="none" w:sz="0" w:space="0" w:color="auto"/>
          </w:divBdr>
        </w:div>
        <w:div w:id="415906961">
          <w:marLeft w:val="0"/>
          <w:marRight w:val="0"/>
          <w:marTop w:val="0"/>
          <w:marBottom w:val="0"/>
          <w:divBdr>
            <w:top w:val="none" w:sz="0" w:space="0" w:color="auto"/>
            <w:left w:val="none" w:sz="0" w:space="0" w:color="auto"/>
            <w:bottom w:val="none" w:sz="0" w:space="0" w:color="auto"/>
            <w:right w:val="none" w:sz="0" w:space="0" w:color="auto"/>
          </w:divBdr>
        </w:div>
        <w:div w:id="544635822">
          <w:marLeft w:val="0"/>
          <w:marRight w:val="0"/>
          <w:marTop w:val="0"/>
          <w:marBottom w:val="0"/>
          <w:divBdr>
            <w:top w:val="none" w:sz="0" w:space="0" w:color="auto"/>
            <w:left w:val="none" w:sz="0" w:space="0" w:color="auto"/>
            <w:bottom w:val="none" w:sz="0" w:space="0" w:color="auto"/>
            <w:right w:val="none" w:sz="0" w:space="0" w:color="auto"/>
          </w:divBdr>
        </w:div>
        <w:div w:id="3561143">
          <w:marLeft w:val="0"/>
          <w:marRight w:val="0"/>
          <w:marTop w:val="0"/>
          <w:marBottom w:val="0"/>
          <w:divBdr>
            <w:top w:val="none" w:sz="0" w:space="0" w:color="auto"/>
            <w:left w:val="none" w:sz="0" w:space="0" w:color="auto"/>
            <w:bottom w:val="none" w:sz="0" w:space="0" w:color="auto"/>
            <w:right w:val="none" w:sz="0" w:space="0" w:color="auto"/>
          </w:divBdr>
        </w:div>
        <w:div w:id="1254363564">
          <w:marLeft w:val="0"/>
          <w:marRight w:val="0"/>
          <w:marTop w:val="0"/>
          <w:marBottom w:val="0"/>
          <w:divBdr>
            <w:top w:val="none" w:sz="0" w:space="0" w:color="auto"/>
            <w:left w:val="none" w:sz="0" w:space="0" w:color="auto"/>
            <w:bottom w:val="none" w:sz="0" w:space="0" w:color="auto"/>
            <w:right w:val="none" w:sz="0" w:space="0" w:color="auto"/>
          </w:divBdr>
        </w:div>
        <w:div w:id="2106224934">
          <w:marLeft w:val="0"/>
          <w:marRight w:val="0"/>
          <w:marTop w:val="0"/>
          <w:marBottom w:val="0"/>
          <w:divBdr>
            <w:top w:val="none" w:sz="0" w:space="0" w:color="auto"/>
            <w:left w:val="none" w:sz="0" w:space="0" w:color="auto"/>
            <w:bottom w:val="none" w:sz="0" w:space="0" w:color="auto"/>
            <w:right w:val="none" w:sz="0" w:space="0" w:color="auto"/>
          </w:divBdr>
        </w:div>
        <w:div w:id="1803887079">
          <w:marLeft w:val="0"/>
          <w:marRight w:val="0"/>
          <w:marTop w:val="0"/>
          <w:marBottom w:val="0"/>
          <w:divBdr>
            <w:top w:val="none" w:sz="0" w:space="0" w:color="auto"/>
            <w:left w:val="none" w:sz="0" w:space="0" w:color="auto"/>
            <w:bottom w:val="none" w:sz="0" w:space="0" w:color="auto"/>
            <w:right w:val="none" w:sz="0" w:space="0" w:color="auto"/>
          </w:divBdr>
        </w:div>
      </w:divsChild>
    </w:div>
    <w:div w:id="631637004">
      <w:bodyDiv w:val="1"/>
      <w:marLeft w:val="0"/>
      <w:marRight w:val="0"/>
      <w:marTop w:val="0"/>
      <w:marBottom w:val="0"/>
      <w:divBdr>
        <w:top w:val="none" w:sz="0" w:space="0" w:color="auto"/>
        <w:left w:val="none" w:sz="0" w:space="0" w:color="auto"/>
        <w:bottom w:val="none" w:sz="0" w:space="0" w:color="auto"/>
        <w:right w:val="none" w:sz="0" w:space="0" w:color="auto"/>
      </w:divBdr>
    </w:div>
    <w:div w:id="632758569">
      <w:bodyDiv w:val="1"/>
      <w:marLeft w:val="0"/>
      <w:marRight w:val="0"/>
      <w:marTop w:val="0"/>
      <w:marBottom w:val="0"/>
      <w:divBdr>
        <w:top w:val="none" w:sz="0" w:space="0" w:color="auto"/>
        <w:left w:val="none" w:sz="0" w:space="0" w:color="auto"/>
        <w:bottom w:val="none" w:sz="0" w:space="0" w:color="auto"/>
        <w:right w:val="none" w:sz="0" w:space="0" w:color="auto"/>
      </w:divBdr>
    </w:div>
    <w:div w:id="633366917">
      <w:bodyDiv w:val="1"/>
      <w:marLeft w:val="0"/>
      <w:marRight w:val="0"/>
      <w:marTop w:val="0"/>
      <w:marBottom w:val="0"/>
      <w:divBdr>
        <w:top w:val="none" w:sz="0" w:space="0" w:color="auto"/>
        <w:left w:val="none" w:sz="0" w:space="0" w:color="auto"/>
        <w:bottom w:val="none" w:sz="0" w:space="0" w:color="auto"/>
        <w:right w:val="none" w:sz="0" w:space="0" w:color="auto"/>
      </w:divBdr>
    </w:div>
    <w:div w:id="637220291">
      <w:bodyDiv w:val="1"/>
      <w:marLeft w:val="0"/>
      <w:marRight w:val="0"/>
      <w:marTop w:val="0"/>
      <w:marBottom w:val="0"/>
      <w:divBdr>
        <w:top w:val="none" w:sz="0" w:space="0" w:color="auto"/>
        <w:left w:val="none" w:sz="0" w:space="0" w:color="auto"/>
        <w:bottom w:val="none" w:sz="0" w:space="0" w:color="auto"/>
        <w:right w:val="none" w:sz="0" w:space="0" w:color="auto"/>
      </w:divBdr>
      <w:divsChild>
        <w:div w:id="831064725">
          <w:marLeft w:val="0"/>
          <w:marRight w:val="0"/>
          <w:marTop w:val="0"/>
          <w:marBottom w:val="0"/>
          <w:divBdr>
            <w:top w:val="none" w:sz="0" w:space="0" w:color="auto"/>
            <w:left w:val="none" w:sz="0" w:space="0" w:color="auto"/>
            <w:bottom w:val="none" w:sz="0" w:space="0" w:color="auto"/>
            <w:right w:val="none" w:sz="0" w:space="0" w:color="auto"/>
          </w:divBdr>
        </w:div>
        <w:div w:id="860057">
          <w:marLeft w:val="0"/>
          <w:marRight w:val="0"/>
          <w:marTop w:val="0"/>
          <w:marBottom w:val="0"/>
          <w:divBdr>
            <w:top w:val="none" w:sz="0" w:space="0" w:color="auto"/>
            <w:left w:val="none" w:sz="0" w:space="0" w:color="auto"/>
            <w:bottom w:val="none" w:sz="0" w:space="0" w:color="auto"/>
            <w:right w:val="none" w:sz="0" w:space="0" w:color="auto"/>
          </w:divBdr>
        </w:div>
        <w:div w:id="818690332">
          <w:marLeft w:val="0"/>
          <w:marRight w:val="0"/>
          <w:marTop w:val="0"/>
          <w:marBottom w:val="0"/>
          <w:divBdr>
            <w:top w:val="none" w:sz="0" w:space="0" w:color="auto"/>
            <w:left w:val="none" w:sz="0" w:space="0" w:color="auto"/>
            <w:bottom w:val="none" w:sz="0" w:space="0" w:color="auto"/>
            <w:right w:val="none" w:sz="0" w:space="0" w:color="auto"/>
          </w:divBdr>
        </w:div>
        <w:div w:id="2021615721">
          <w:marLeft w:val="0"/>
          <w:marRight w:val="0"/>
          <w:marTop w:val="0"/>
          <w:marBottom w:val="0"/>
          <w:divBdr>
            <w:top w:val="none" w:sz="0" w:space="0" w:color="auto"/>
            <w:left w:val="none" w:sz="0" w:space="0" w:color="auto"/>
            <w:bottom w:val="none" w:sz="0" w:space="0" w:color="auto"/>
            <w:right w:val="none" w:sz="0" w:space="0" w:color="auto"/>
          </w:divBdr>
        </w:div>
        <w:div w:id="559755220">
          <w:marLeft w:val="0"/>
          <w:marRight w:val="0"/>
          <w:marTop w:val="0"/>
          <w:marBottom w:val="0"/>
          <w:divBdr>
            <w:top w:val="none" w:sz="0" w:space="0" w:color="auto"/>
            <w:left w:val="none" w:sz="0" w:space="0" w:color="auto"/>
            <w:bottom w:val="none" w:sz="0" w:space="0" w:color="auto"/>
            <w:right w:val="none" w:sz="0" w:space="0" w:color="auto"/>
          </w:divBdr>
        </w:div>
        <w:div w:id="1535459563">
          <w:marLeft w:val="0"/>
          <w:marRight w:val="0"/>
          <w:marTop w:val="0"/>
          <w:marBottom w:val="0"/>
          <w:divBdr>
            <w:top w:val="none" w:sz="0" w:space="0" w:color="auto"/>
            <w:left w:val="none" w:sz="0" w:space="0" w:color="auto"/>
            <w:bottom w:val="none" w:sz="0" w:space="0" w:color="auto"/>
            <w:right w:val="none" w:sz="0" w:space="0" w:color="auto"/>
          </w:divBdr>
        </w:div>
        <w:div w:id="526716428">
          <w:marLeft w:val="0"/>
          <w:marRight w:val="0"/>
          <w:marTop w:val="0"/>
          <w:marBottom w:val="0"/>
          <w:divBdr>
            <w:top w:val="none" w:sz="0" w:space="0" w:color="auto"/>
            <w:left w:val="none" w:sz="0" w:space="0" w:color="auto"/>
            <w:bottom w:val="none" w:sz="0" w:space="0" w:color="auto"/>
            <w:right w:val="none" w:sz="0" w:space="0" w:color="auto"/>
          </w:divBdr>
        </w:div>
        <w:div w:id="2093547674">
          <w:marLeft w:val="0"/>
          <w:marRight w:val="0"/>
          <w:marTop w:val="0"/>
          <w:marBottom w:val="0"/>
          <w:divBdr>
            <w:top w:val="none" w:sz="0" w:space="0" w:color="auto"/>
            <w:left w:val="none" w:sz="0" w:space="0" w:color="auto"/>
            <w:bottom w:val="none" w:sz="0" w:space="0" w:color="auto"/>
            <w:right w:val="none" w:sz="0" w:space="0" w:color="auto"/>
          </w:divBdr>
        </w:div>
        <w:div w:id="716856792">
          <w:marLeft w:val="0"/>
          <w:marRight w:val="0"/>
          <w:marTop w:val="0"/>
          <w:marBottom w:val="0"/>
          <w:divBdr>
            <w:top w:val="none" w:sz="0" w:space="0" w:color="auto"/>
            <w:left w:val="none" w:sz="0" w:space="0" w:color="auto"/>
            <w:bottom w:val="none" w:sz="0" w:space="0" w:color="auto"/>
            <w:right w:val="none" w:sz="0" w:space="0" w:color="auto"/>
          </w:divBdr>
        </w:div>
        <w:div w:id="1200316320">
          <w:marLeft w:val="0"/>
          <w:marRight w:val="0"/>
          <w:marTop w:val="0"/>
          <w:marBottom w:val="0"/>
          <w:divBdr>
            <w:top w:val="none" w:sz="0" w:space="0" w:color="auto"/>
            <w:left w:val="none" w:sz="0" w:space="0" w:color="auto"/>
            <w:bottom w:val="none" w:sz="0" w:space="0" w:color="auto"/>
            <w:right w:val="none" w:sz="0" w:space="0" w:color="auto"/>
          </w:divBdr>
        </w:div>
        <w:div w:id="326641152">
          <w:marLeft w:val="0"/>
          <w:marRight w:val="0"/>
          <w:marTop w:val="0"/>
          <w:marBottom w:val="0"/>
          <w:divBdr>
            <w:top w:val="none" w:sz="0" w:space="0" w:color="auto"/>
            <w:left w:val="none" w:sz="0" w:space="0" w:color="auto"/>
            <w:bottom w:val="none" w:sz="0" w:space="0" w:color="auto"/>
            <w:right w:val="none" w:sz="0" w:space="0" w:color="auto"/>
          </w:divBdr>
        </w:div>
        <w:div w:id="1840655080">
          <w:marLeft w:val="0"/>
          <w:marRight w:val="0"/>
          <w:marTop w:val="0"/>
          <w:marBottom w:val="0"/>
          <w:divBdr>
            <w:top w:val="none" w:sz="0" w:space="0" w:color="auto"/>
            <w:left w:val="none" w:sz="0" w:space="0" w:color="auto"/>
            <w:bottom w:val="none" w:sz="0" w:space="0" w:color="auto"/>
            <w:right w:val="none" w:sz="0" w:space="0" w:color="auto"/>
          </w:divBdr>
        </w:div>
        <w:div w:id="274530686">
          <w:marLeft w:val="0"/>
          <w:marRight w:val="0"/>
          <w:marTop w:val="0"/>
          <w:marBottom w:val="0"/>
          <w:divBdr>
            <w:top w:val="none" w:sz="0" w:space="0" w:color="auto"/>
            <w:left w:val="none" w:sz="0" w:space="0" w:color="auto"/>
            <w:bottom w:val="none" w:sz="0" w:space="0" w:color="auto"/>
            <w:right w:val="none" w:sz="0" w:space="0" w:color="auto"/>
          </w:divBdr>
        </w:div>
        <w:div w:id="1247811794">
          <w:marLeft w:val="0"/>
          <w:marRight w:val="0"/>
          <w:marTop w:val="0"/>
          <w:marBottom w:val="0"/>
          <w:divBdr>
            <w:top w:val="none" w:sz="0" w:space="0" w:color="auto"/>
            <w:left w:val="none" w:sz="0" w:space="0" w:color="auto"/>
            <w:bottom w:val="none" w:sz="0" w:space="0" w:color="auto"/>
            <w:right w:val="none" w:sz="0" w:space="0" w:color="auto"/>
          </w:divBdr>
        </w:div>
        <w:div w:id="1337726388">
          <w:marLeft w:val="0"/>
          <w:marRight w:val="0"/>
          <w:marTop w:val="0"/>
          <w:marBottom w:val="0"/>
          <w:divBdr>
            <w:top w:val="none" w:sz="0" w:space="0" w:color="auto"/>
            <w:left w:val="none" w:sz="0" w:space="0" w:color="auto"/>
            <w:bottom w:val="none" w:sz="0" w:space="0" w:color="auto"/>
            <w:right w:val="none" w:sz="0" w:space="0" w:color="auto"/>
          </w:divBdr>
        </w:div>
        <w:div w:id="904532317">
          <w:marLeft w:val="0"/>
          <w:marRight w:val="0"/>
          <w:marTop w:val="0"/>
          <w:marBottom w:val="0"/>
          <w:divBdr>
            <w:top w:val="none" w:sz="0" w:space="0" w:color="auto"/>
            <w:left w:val="none" w:sz="0" w:space="0" w:color="auto"/>
            <w:bottom w:val="none" w:sz="0" w:space="0" w:color="auto"/>
            <w:right w:val="none" w:sz="0" w:space="0" w:color="auto"/>
          </w:divBdr>
        </w:div>
        <w:div w:id="459958524">
          <w:marLeft w:val="0"/>
          <w:marRight w:val="0"/>
          <w:marTop w:val="0"/>
          <w:marBottom w:val="0"/>
          <w:divBdr>
            <w:top w:val="none" w:sz="0" w:space="0" w:color="auto"/>
            <w:left w:val="none" w:sz="0" w:space="0" w:color="auto"/>
            <w:bottom w:val="none" w:sz="0" w:space="0" w:color="auto"/>
            <w:right w:val="none" w:sz="0" w:space="0" w:color="auto"/>
          </w:divBdr>
        </w:div>
        <w:div w:id="1002045548">
          <w:marLeft w:val="0"/>
          <w:marRight w:val="0"/>
          <w:marTop w:val="0"/>
          <w:marBottom w:val="0"/>
          <w:divBdr>
            <w:top w:val="none" w:sz="0" w:space="0" w:color="auto"/>
            <w:left w:val="none" w:sz="0" w:space="0" w:color="auto"/>
            <w:bottom w:val="none" w:sz="0" w:space="0" w:color="auto"/>
            <w:right w:val="none" w:sz="0" w:space="0" w:color="auto"/>
          </w:divBdr>
        </w:div>
        <w:div w:id="797992462">
          <w:marLeft w:val="0"/>
          <w:marRight w:val="0"/>
          <w:marTop w:val="0"/>
          <w:marBottom w:val="0"/>
          <w:divBdr>
            <w:top w:val="none" w:sz="0" w:space="0" w:color="auto"/>
            <w:left w:val="none" w:sz="0" w:space="0" w:color="auto"/>
            <w:bottom w:val="none" w:sz="0" w:space="0" w:color="auto"/>
            <w:right w:val="none" w:sz="0" w:space="0" w:color="auto"/>
          </w:divBdr>
        </w:div>
        <w:div w:id="1055544307">
          <w:marLeft w:val="0"/>
          <w:marRight w:val="0"/>
          <w:marTop w:val="0"/>
          <w:marBottom w:val="0"/>
          <w:divBdr>
            <w:top w:val="none" w:sz="0" w:space="0" w:color="auto"/>
            <w:left w:val="none" w:sz="0" w:space="0" w:color="auto"/>
            <w:bottom w:val="none" w:sz="0" w:space="0" w:color="auto"/>
            <w:right w:val="none" w:sz="0" w:space="0" w:color="auto"/>
          </w:divBdr>
        </w:div>
        <w:div w:id="1047144338">
          <w:marLeft w:val="0"/>
          <w:marRight w:val="0"/>
          <w:marTop w:val="0"/>
          <w:marBottom w:val="0"/>
          <w:divBdr>
            <w:top w:val="none" w:sz="0" w:space="0" w:color="auto"/>
            <w:left w:val="none" w:sz="0" w:space="0" w:color="auto"/>
            <w:bottom w:val="none" w:sz="0" w:space="0" w:color="auto"/>
            <w:right w:val="none" w:sz="0" w:space="0" w:color="auto"/>
          </w:divBdr>
        </w:div>
        <w:div w:id="420493589">
          <w:marLeft w:val="0"/>
          <w:marRight w:val="0"/>
          <w:marTop w:val="0"/>
          <w:marBottom w:val="0"/>
          <w:divBdr>
            <w:top w:val="none" w:sz="0" w:space="0" w:color="auto"/>
            <w:left w:val="none" w:sz="0" w:space="0" w:color="auto"/>
            <w:bottom w:val="none" w:sz="0" w:space="0" w:color="auto"/>
            <w:right w:val="none" w:sz="0" w:space="0" w:color="auto"/>
          </w:divBdr>
        </w:div>
        <w:div w:id="1863282474">
          <w:marLeft w:val="0"/>
          <w:marRight w:val="0"/>
          <w:marTop w:val="0"/>
          <w:marBottom w:val="0"/>
          <w:divBdr>
            <w:top w:val="none" w:sz="0" w:space="0" w:color="auto"/>
            <w:left w:val="none" w:sz="0" w:space="0" w:color="auto"/>
            <w:bottom w:val="none" w:sz="0" w:space="0" w:color="auto"/>
            <w:right w:val="none" w:sz="0" w:space="0" w:color="auto"/>
          </w:divBdr>
        </w:div>
        <w:div w:id="1425153288">
          <w:marLeft w:val="0"/>
          <w:marRight w:val="0"/>
          <w:marTop w:val="0"/>
          <w:marBottom w:val="0"/>
          <w:divBdr>
            <w:top w:val="none" w:sz="0" w:space="0" w:color="auto"/>
            <w:left w:val="none" w:sz="0" w:space="0" w:color="auto"/>
            <w:bottom w:val="none" w:sz="0" w:space="0" w:color="auto"/>
            <w:right w:val="none" w:sz="0" w:space="0" w:color="auto"/>
          </w:divBdr>
        </w:div>
        <w:div w:id="1191066690">
          <w:marLeft w:val="0"/>
          <w:marRight w:val="0"/>
          <w:marTop w:val="0"/>
          <w:marBottom w:val="0"/>
          <w:divBdr>
            <w:top w:val="none" w:sz="0" w:space="0" w:color="auto"/>
            <w:left w:val="none" w:sz="0" w:space="0" w:color="auto"/>
            <w:bottom w:val="none" w:sz="0" w:space="0" w:color="auto"/>
            <w:right w:val="none" w:sz="0" w:space="0" w:color="auto"/>
          </w:divBdr>
        </w:div>
        <w:div w:id="1457597874">
          <w:marLeft w:val="0"/>
          <w:marRight w:val="0"/>
          <w:marTop w:val="0"/>
          <w:marBottom w:val="0"/>
          <w:divBdr>
            <w:top w:val="none" w:sz="0" w:space="0" w:color="auto"/>
            <w:left w:val="none" w:sz="0" w:space="0" w:color="auto"/>
            <w:bottom w:val="none" w:sz="0" w:space="0" w:color="auto"/>
            <w:right w:val="none" w:sz="0" w:space="0" w:color="auto"/>
          </w:divBdr>
        </w:div>
        <w:div w:id="238373821">
          <w:marLeft w:val="0"/>
          <w:marRight w:val="0"/>
          <w:marTop w:val="0"/>
          <w:marBottom w:val="0"/>
          <w:divBdr>
            <w:top w:val="none" w:sz="0" w:space="0" w:color="auto"/>
            <w:left w:val="none" w:sz="0" w:space="0" w:color="auto"/>
            <w:bottom w:val="none" w:sz="0" w:space="0" w:color="auto"/>
            <w:right w:val="none" w:sz="0" w:space="0" w:color="auto"/>
          </w:divBdr>
        </w:div>
        <w:div w:id="839925159">
          <w:marLeft w:val="0"/>
          <w:marRight w:val="0"/>
          <w:marTop w:val="0"/>
          <w:marBottom w:val="0"/>
          <w:divBdr>
            <w:top w:val="none" w:sz="0" w:space="0" w:color="auto"/>
            <w:left w:val="none" w:sz="0" w:space="0" w:color="auto"/>
            <w:bottom w:val="none" w:sz="0" w:space="0" w:color="auto"/>
            <w:right w:val="none" w:sz="0" w:space="0" w:color="auto"/>
          </w:divBdr>
        </w:div>
        <w:div w:id="950433134">
          <w:marLeft w:val="0"/>
          <w:marRight w:val="0"/>
          <w:marTop w:val="0"/>
          <w:marBottom w:val="0"/>
          <w:divBdr>
            <w:top w:val="none" w:sz="0" w:space="0" w:color="auto"/>
            <w:left w:val="none" w:sz="0" w:space="0" w:color="auto"/>
            <w:bottom w:val="none" w:sz="0" w:space="0" w:color="auto"/>
            <w:right w:val="none" w:sz="0" w:space="0" w:color="auto"/>
          </w:divBdr>
        </w:div>
        <w:div w:id="827016858">
          <w:marLeft w:val="0"/>
          <w:marRight w:val="0"/>
          <w:marTop w:val="0"/>
          <w:marBottom w:val="0"/>
          <w:divBdr>
            <w:top w:val="none" w:sz="0" w:space="0" w:color="auto"/>
            <w:left w:val="none" w:sz="0" w:space="0" w:color="auto"/>
            <w:bottom w:val="none" w:sz="0" w:space="0" w:color="auto"/>
            <w:right w:val="none" w:sz="0" w:space="0" w:color="auto"/>
          </w:divBdr>
        </w:div>
        <w:div w:id="710231826">
          <w:marLeft w:val="0"/>
          <w:marRight w:val="0"/>
          <w:marTop w:val="0"/>
          <w:marBottom w:val="0"/>
          <w:divBdr>
            <w:top w:val="none" w:sz="0" w:space="0" w:color="auto"/>
            <w:left w:val="none" w:sz="0" w:space="0" w:color="auto"/>
            <w:bottom w:val="none" w:sz="0" w:space="0" w:color="auto"/>
            <w:right w:val="none" w:sz="0" w:space="0" w:color="auto"/>
          </w:divBdr>
        </w:div>
        <w:div w:id="193077936">
          <w:marLeft w:val="0"/>
          <w:marRight w:val="0"/>
          <w:marTop w:val="0"/>
          <w:marBottom w:val="0"/>
          <w:divBdr>
            <w:top w:val="none" w:sz="0" w:space="0" w:color="auto"/>
            <w:left w:val="none" w:sz="0" w:space="0" w:color="auto"/>
            <w:bottom w:val="none" w:sz="0" w:space="0" w:color="auto"/>
            <w:right w:val="none" w:sz="0" w:space="0" w:color="auto"/>
          </w:divBdr>
        </w:div>
        <w:div w:id="1260334570">
          <w:marLeft w:val="0"/>
          <w:marRight w:val="0"/>
          <w:marTop w:val="0"/>
          <w:marBottom w:val="0"/>
          <w:divBdr>
            <w:top w:val="none" w:sz="0" w:space="0" w:color="auto"/>
            <w:left w:val="none" w:sz="0" w:space="0" w:color="auto"/>
            <w:bottom w:val="none" w:sz="0" w:space="0" w:color="auto"/>
            <w:right w:val="none" w:sz="0" w:space="0" w:color="auto"/>
          </w:divBdr>
        </w:div>
        <w:div w:id="1914005443">
          <w:marLeft w:val="0"/>
          <w:marRight w:val="0"/>
          <w:marTop w:val="0"/>
          <w:marBottom w:val="0"/>
          <w:divBdr>
            <w:top w:val="none" w:sz="0" w:space="0" w:color="auto"/>
            <w:left w:val="none" w:sz="0" w:space="0" w:color="auto"/>
            <w:bottom w:val="none" w:sz="0" w:space="0" w:color="auto"/>
            <w:right w:val="none" w:sz="0" w:space="0" w:color="auto"/>
          </w:divBdr>
        </w:div>
        <w:div w:id="1457290478">
          <w:marLeft w:val="0"/>
          <w:marRight w:val="0"/>
          <w:marTop w:val="0"/>
          <w:marBottom w:val="0"/>
          <w:divBdr>
            <w:top w:val="none" w:sz="0" w:space="0" w:color="auto"/>
            <w:left w:val="none" w:sz="0" w:space="0" w:color="auto"/>
            <w:bottom w:val="none" w:sz="0" w:space="0" w:color="auto"/>
            <w:right w:val="none" w:sz="0" w:space="0" w:color="auto"/>
          </w:divBdr>
        </w:div>
        <w:div w:id="1642883711">
          <w:marLeft w:val="0"/>
          <w:marRight w:val="0"/>
          <w:marTop w:val="0"/>
          <w:marBottom w:val="0"/>
          <w:divBdr>
            <w:top w:val="none" w:sz="0" w:space="0" w:color="auto"/>
            <w:left w:val="none" w:sz="0" w:space="0" w:color="auto"/>
            <w:bottom w:val="none" w:sz="0" w:space="0" w:color="auto"/>
            <w:right w:val="none" w:sz="0" w:space="0" w:color="auto"/>
          </w:divBdr>
        </w:div>
        <w:div w:id="1000543458">
          <w:marLeft w:val="0"/>
          <w:marRight w:val="0"/>
          <w:marTop w:val="0"/>
          <w:marBottom w:val="0"/>
          <w:divBdr>
            <w:top w:val="none" w:sz="0" w:space="0" w:color="auto"/>
            <w:left w:val="none" w:sz="0" w:space="0" w:color="auto"/>
            <w:bottom w:val="none" w:sz="0" w:space="0" w:color="auto"/>
            <w:right w:val="none" w:sz="0" w:space="0" w:color="auto"/>
          </w:divBdr>
        </w:div>
        <w:div w:id="614289848">
          <w:marLeft w:val="0"/>
          <w:marRight w:val="0"/>
          <w:marTop w:val="0"/>
          <w:marBottom w:val="0"/>
          <w:divBdr>
            <w:top w:val="none" w:sz="0" w:space="0" w:color="auto"/>
            <w:left w:val="none" w:sz="0" w:space="0" w:color="auto"/>
            <w:bottom w:val="none" w:sz="0" w:space="0" w:color="auto"/>
            <w:right w:val="none" w:sz="0" w:space="0" w:color="auto"/>
          </w:divBdr>
        </w:div>
        <w:div w:id="578100598">
          <w:marLeft w:val="0"/>
          <w:marRight w:val="0"/>
          <w:marTop w:val="0"/>
          <w:marBottom w:val="0"/>
          <w:divBdr>
            <w:top w:val="none" w:sz="0" w:space="0" w:color="auto"/>
            <w:left w:val="none" w:sz="0" w:space="0" w:color="auto"/>
            <w:bottom w:val="none" w:sz="0" w:space="0" w:color="auto"/>
            <w:right w:val="none" w:sz="0" w:space="0" w:color="auto"/>
          </w:divBdr>
        </w:div>
        <w:div w:id="1085692618">
          <w:marLeft w:val="0"/>
          <w:marRight w:val="0"/>
          <w:marTop w:val="0"/>
          <w:marBottom w:val="0"/>
          <w:divBdr>
            <w:top w:val="none" w:sz="0" w:space="0" w:color="auto"/>
            <w:left w:val="none" w:sz="0" w:space="0" w:color="auto"/>
            <w:bottom w:val="none" w:sz="0" w:space="0" w:color="auto"/>
            <w:right w:val="none" w:sz="0" w:space="0" w:color="auto"/>
          </w:divBdr>
        </w:div>
      </w:divsChild>
    </w:div>
    <w:div w:id="638729532">
      <w:bodyDiv w:val="1"/>
      <w:marLeft w:val="0"/>
      <w:marRight w:val="0"/>
      <w:marTop w:val="0"/>
      <w:marBottom w:val="0"/>
      <w:divBdr>
        <w:top w:val="none" w:sz="0" w:space="0" w:color="auto"/>
        <w:left w:val="none" w:sz="0" w:space="0" w:color="auto"/>
        <w:bottom w:val="none" w:sz="0" w:space="0" w:color="auto"/>
        <w:right w:val="none" w:sz="0" w:space="0" w:color="auto"/>
      </w:divBdr>
    </w:div>
    <w:div w:id="640304347">
      <w:bodyDiv w:val="1"/>
      <w:marLeft w:val="0"/>
      <w:marRight w:val="0"/>
      <w:marTop w:val="0"/>
      <w:marBottom w:val="0"/>
      <w:divBdr>
        <w:top w:val="none" w:sz="0" w:space="0" w:color="auto"/>
        <w:left w:val="none" w:sz="0" w:space="0" w:color="auto"/>
        <w:bottom w:val="none" w:sz="0" w:space="0" w:color="auto"/>
        <w:right w:val="none" w:sz="0" w:space="0" w:color="auto"/>
      </w:divBdr>
      <w:divsChild>
        <w:div w:id="1410497853">
          <w:marLeft w:val="0"/>
          <w:marRight w:val="0"/>
          <w:marTop w:val="0"/>
          <w:marBottom w:val="0"/>
          <w:divBdr>
            <w:top w:val="none" w:sz="0" w:space="0" w:color="auto"/>
            <w:left w:val="none" w:sz="0" w:space="0" w:color="auto"/>
            <w:bottom w:val="none" w:sz="0" w:space="0" w:color="auto"/>
            <w:right w:val="none" w:sz="0" w:space="0" w:color="auto"/>
          </w:divBdr>
        </w:div>
        <w:div w:id="1149205346">
          <w:marLeft w:val="0"/>
          <w:marRight w:val="0"/>
          <w:marTop w:val="0"/>
          <w:marBottom w:val="0"/>
          <w:divBdr>
            <w:top w:val="none" w:sz="0" w:space="0" w:color="auto"/>
            <w:left w:val="none" w:sz="0" w:space="0" w:color="auto"/>
            <w:bottom w:val="none" w:sz="0" w:space="0" w:color="auto"/>
            <w:right w:val="none" w:sz="0" w:space="0" w:color="auto"/>
          </w:divBdr>
        </w:div>
        <w:div w:id="2074742425">
          <w:marLeft w:val="0"/>
          <w:marRight w:val="0"/>
          <w:marTop w:val="0"/>
          <w:marBottom w:val="0"/>
          <w:divBdr>
            <w:top w:val="none" w:sz="0" w:space="0" w:color="auto"/>
            <w:left w:val="none" w:sz="0" w:space="0" w:color="auto"/>
            <w:bottom w:val="none" w:sz="0" w:space="0" w:color="auto"/>
            <w:right w:val="none" w:sz="0" w:space="0" w:color="auto"/>
          </w:divBdr>
        </w:div>
        <w:div w:id="183175988">
          <w:marLeft w:val="0"/>
          <w:marRight w:val="0"/>
          <w:marTop w:val="0"/>
          <w:marBottom w:val="0"/>
          <w:divBdr>
            <w:top w:val="none" w:sz="0" w:space="0" w:color="auto"/>
            <w:left w:val="none" w:sz="0" w:space="0" w:color="auto"/>
            <w:bottom w:val="none" w:sz="0" w:space="0" w:color="auto"/>
            <w:right w:val="none" w:sz="0" w:space="0" w:color="auto"/>
          </w:divBdr>
        </w:div>
        <w:div w:id="1169831745">
          <w:marLeft w:val="0"/>
          <w:marRight w:val="0"/>
          <w:marTop w:val="0"/>
          <w:marBottom w:val="0"/>
          <w:divBdr>
            <w:top w:val="none" w:sz="0" w:space="0" w:color="auto"/>
            <w:left w:val="none" w:sz="0" w:space="0" w:color="auto"/>
            <w:bottom w:val="none" w:sz="0" w:space="0" w:color="auto"/>
            <w:right w:val="none" w:sz="0" w:space="0" w:color="auto"/>
          </w:divBdr>
        </w:div>
        <w:div w:id="1614902339">
          <w:marLeft w:val="0"/>
          <w:marRight w:val="0"/>
          <w:marTop w:val="0"/>
          <w:marBottom w:val="0"/>
          <w:divBdr>
            <w:top w:val="none" w:sz="0" w:space="0" w:color="auto"/>
            <w:left w:val="none" w:sz="0" w:space="0" w:color="auto"/>
            <w:bottom w:val="none" w:sz="0" w:space="0" w:color="auto"/>
            <w:right w:val="none" w:sz="0" w:space="0" w:color="auto"/>
          </w:divBdr>
        </w:div>
        <w:div w:id="1262563417">
          <w:marLeft w:val="0"/>
          <w:marRight w:val="0"/>
          <w:marTop w:val="0"/>
          <w:marBottom w:val="0"/>
          <w:divBdr>
            <w:top w:val="none" w:sz="0" w:space="0" w:color="auto"/>
            <w:left w:val="none" w:sz="0" w:space="0" w:color="auto"/>
            <w:bottom w:val="none" w:sz="0" w:space="0" w:color="auto"/>
            <w:right w:val="none" w:sz="0" w:space="0" w:color="auto"/>
          </w:divBdr>
        </w:div>
        <w:div w:id="1603417094">
          <w:marLeft w:val="0"/>
          <w:marRight w:val="0"/>
          <w:marTop w:val="0"/>
          <w:marBottom w:val="0"/>
          <w:divBdr>
            <w:top w:val="none" w:sz="0" w:space="0" w:color="auto"/>
            <w:left w:val="none" w:sz="0" w:space="0" w:color="auto"/>
            <w:bottom w:val="none" w:sz="0" w:space="0" w:color="auto"/>
            <w:right w:val="none" w:sz="0" w:space="0" w:color="auto"/>
          </w:divBdr>
        </w:div>
        <w:div w:id="1677809365">
          <w:marLeft w:val="0"/>
          <w:marRight w:val="0"/>
          <w:marTop w:val="0"/>
          <w:marBottom w:val="0"/>
          <w:divBdr>
            <w:top w:val="none" w:sz="0" w:space="0" w:color="auto"/>
            <w:left w:val="none" w:sz="0" w:space="0" w:color="auto"/>
            <w:bottom w:val="none" w:sz="0" w:space="0" w:color="auto"/>
            <w:right w:val="none" w:sz="0" w:space="0" w:color="auto"/>
          </w:divBdr>
        </w:div>
        <w:div w:id="1313556534">
          <w:marLeft w:val="0"/>
          <w:marRight w:val="0"/>
          <w:marTop w:val="0"/>
          <w:marBottom w:val="0"/>
          <w:divBdr>
            <w:top w:val="none" w:sz="0" w:space="0" w:color="auto"/>
            <w:left w:val="none" w:sz="0" w:space="0" w:color="auto"/>
            <w:bottom w:val="none" w:sz="0" w:space="0" w:color="auto"/>
            <w:right w:val="none" w:sz="0" w:space="0" w:color="auto"/>
          </w:divBdr>
        </w:div>
        <w:div w:id="1317613246">
          <w:marLeft w:val="0"/>
          <w:marRight w:val="0"/>
          <w:marTop w:val="0"/>
          <w:marBottom w:val="0"/>
          <w:divBdr>
            <w:top w:val="none" w:sz="0" w:space="0" w:color="auto"/>
            <w:left w:val="none" w:sz="0" w:space="0" w:color="auto"/>
            <w:bottom w:val="none" w:sz="0" w:space="0" w:color="auto"/>
            <w:right w:val="none" w:sz="0" w:space="0" w:color="auto"/>
          </w:divBdr>
        </w:div>
        <w:div w:id="1405756826">
          <w:marLeft w:val="0"/>
          <w:marRight w:val="0"/>
          <w:marTop w:val="0"/>
          <w:marBottom w:val="0"/>
          <w:divBdr>
            <w:top w:val="none" w:sz="0" w:space="0" w:color="auto"/>
            <w:left w:val="none" w:sz="0" w:space="0" w:color="auto"/>
            <w:bottom w:val="none" w:sz="0" w:space="0" w:color="auto"/>
            <w:right w:val="none" w:sz="0" w:space="0" w:color="auto"/>
          </w:divBdr>
        </w:div>
        <w:div w:id="266695035">
          <w:marLeft w:val="0"/>
          <w:marRight w:val="0"/>
          <w:marTop w:val="0"/>
          <w:marBottom w:val="0"/>
          <w:divBdr>
            <w:top w:val="none" w:sz="0" w:space="0" w:color="auto"/>
            <w:left w:val="none" w:sz="0" w:space="0" w:color="auto"/>
            <w:bottom w:val="none" w:sz="0" w:space="0" w:color="auto"/>
            <w:right w:val="none" w:sz="0" w:space="0" w:color="auto"/>
          </w:divBdr>
        </w:div>
        <w:div w:id="362097834">
          <w:marLeft w:val="0"/>
          <w:marRight w:val="0"/>
          <w:marTop w:val="0"/>
          <w:marBottom w:val="0"/>
          <w:divBdr>
            <w:top w:val="none" w:sz="0" w:space="0" w:color="auto"/>
            <w:left w:val="none" w:sz="0" w:space="0" w:color="auto"/>
            <w:bottom w:val="none" w:sz="0" w:space="0" w:color="auto"/>
            <w:right w:val="none" w:sz="0" w:space="0" w:color="auto"/>
          </w:divBdr>
        </w:div>
        <w:div w:id="201554013">
          <w:marLeft w:val="0"/>
          <w:marRight w:val="0"/>
          <w:marTop w:val="0"/>
          <w:marBottom w:val="0"/>
          <w:divBdr>
            <w:top w:val="none" w:sz="0" w:space="0" w:color="auto"/>
            <w:left w:val="none" w:sz="0" w:space="0" w:color="auto"/>
            <w:bottom w:val="none" w:sz="0" w:space="0" w:color="auto"/>
            <w:right w:val="none" w:sz="0" w:space="0" w:color="auto"/>
          </w:divBdr>
        </w:div>
        <w:div w:id="983513137">
          <w:marLeft w:val="0"/>
          <w:marRight w:val="0"/>
          <w:marTop w:val="0"/>
          <w:marBottom w:val="0"/>
          <w:divBdr>
            <w:top w:val="none" w:sz="0" w:space="0" w:color="auto"/>
            <w:left w:val="none" w:sz="0" w:space="0" w:color="auto"/>
            <w:bottom w:val="none" w:sz="0" w:space="0" w:color="auto"/>
            <w:right w:val="none" w:sz="0" w:space="0" w:color="auto"/>
          </w:divBdr>
        </w:div>
        <w:div w:id="1520123824">
          <w:marLeft w:val="0"/>
          <w:marRight w:val="0"/>
          <w:marTop w:val="0"/>
          <w:marBottom w:val="0"/>
          <w:divBdr>
            <w:top w:val="none" w:sz="0" w:space="0" w:color="auto"/>
            <w:left w:val="none" w:sz="0" w:space="0" w:color="auto"/>
            <w:bottom w:val="none" w:sz="0" w:space="0" w:color="auto"/>
            <w:right w:val="none" w:sz="0" w:space="0" w:color="auto"/>
          </w:divBdr>
        </w:div>
        <w:div w:id="1425298140">
          <w:marLeft w:val="0"/>
          <w:marRight w:val="0"/>
          <w:marTop w:val="0"/>
          <w:marBottom w:val="0"/>
          <w:divBdr>
            <w:top w:val="none" w:sz="0" w:space="0" w:color="auto"/>
            <w:left w:val="none" w:sz="0" w:space="0" w:color="auto"/>
            <w:bottom w:val="none" w:sz="0" w:space="0" w:color="auto"/>
            <w:right w:val="none" w:sz="0" w:space="0" w:color="auto"/>
          </w:divBdr>
        </w:div>
        <w:div w:id="1966934151">
          <w:marLeft w:val="0"/>
          <w:marRight w:val="0"/>
          <w:marTop w:val="0"/>
          <w:marBottom w:val="0"/>
          <w:divBdr>
            <w:top w:val="none" w:sz="0" w:space="0" w:color="auto"/>
            <w:left w:val="none" w:sz="0" w:space="0" w:color="auto"/>
            <w:bottom w:val="none" w:sz="0" w:space="0" w:color="auto"/>
            <w:right w:val="none" w:sz="0" w:space="0" w:color="auto"/>
          </w:divBdr>
        </w:div>
        <w:div w:id="785201037">
          <w:marLeft w:val="0"/>
          <w:marRight w:val="0"/>
          <w:marTop w:val="0"/>
          <w:marBottom w:val="0"/>
          <w:divBdr>
            <w:top w:val="none" w:sz="0" w:space="0" w:color="auto"/>
            <w:left w:val="none" w:sz="0" w:space="0" w:color="auto"/>
            <w:bottom w:val="none" w:sz="0" w:space="0" w:color="auto"/>
            <w:right w:val="none" w:sz="0" w:space="0" w:color="auto"/>
          </w:divBdr>
        </w:div>
        <w:div w:id="646587430">
          <w:marLeft w:val="0"/>
          <w:marRight w:val="0"/>
          <w:marTop w:val="0"/>
          <w:marBottom w:val="0"/>
          <w:divBdr>
            <w:top w:val="none" w:sz="0" w:space="0" w:color="auto"/>
            <w:left w:val="none" w:sz="0" w:space="0" w:color="auto"/>
            <w:bottom w:val="none" w:sz="0" w:space="0" w:color="auto"/>
            <w:right w:val="none" w:sz="0" w:space="0" w:color="auto"/>
          </w:divBdr>
        </w:div>
        <w:div w:id="1427723658">
          <w:marLeft w:val="0"/>
          <w:marRight w:val="0"/>
          <w:marTop w:val="0"/>
          <w:marBottom w:val="0"/>
          <w:divBdr>
            <w:top w:val="none" w:sz="0" w:space="0" w:color="auto"/>
            <w:left w:val="none" w:sz="0" w:space="0" w:color="auto"/>
            <w:bottom w:val="none" w:sz="0" w:space="0" w:color="auto"/>
            <w:right w:val="none" w:sz="0" w:space="0" w:color="auto"/>
          </w:divBdr>
        </w:div>
        <w:div w:id="656690564">
          <w:marLeft w:val="0"/>
          <w:marRight w:val="0"/>
          <w:marTop w:val="0"/>
          <w:marBottom w:val="0"/>
          <w:divBdr>
            <w:top w:val="none" w:sz="0" w:space="0" w:color="auto"/>
            <w:left w:val="none" w:sz="0" w:space="0" w:color="auto"/>
            <w:bottom w:val="none" w:sz="0" w:space="0" w:color="auto"/>
            <w:right w:val="none" w:sz="0" w:space="0" w:color="auto"/>
          </w:divBdr>
        </w:div>
        <w:div w:id="1296522446">
          <w:marLeft w:val="0"/>
          <w:marRight w:val="0"/>
          <w:marTop w:val="0"/>
          <w:marBottom w:val="0"/>
          <w:divBdr>
            <w:top w:val="none" w:sz="0" w:space="0" w:color="auto"/>
            <w:left w:val="none" w:sz="0" w:space="0" w:color="auto"/>
            <w:bottom w:val="none" w:sz="0" w:space="0" w:color="auto"/>
            <w:right w:val="none" w:sz="0" w:space="0" w:color="auto"/>
          </w:divBdr>
        </w:div>
        <w:div w:id="13846877">
          <w:marLeft w:val="0"/>
          <w:marRight w:val="0"/>
          <w:marTop w:val="0"/>
          <w:marBottom w:val="0"/>
          <w:divBdr>
            <w:top w:val="none" w:sz="0" w:space="0" w:color="auto"/>
            <w:left w:val="none" w:sz="0" w:space="0" w:color="auto"/>
            <w:bottom w:val="none" w:sz="0" w:space="0" w:color="auto"/>
            <w:right w:val="none" w:sz="0" w:space="0" w:color="auto"/>
          </w:divBdr>
        </w:div>
        <w:div w:id="230041185">
          <w:marLeft w:val="0"/>
          <w:marRight w:val="0"/>
          <w:marTop w:val="0"/>
          <w:marBottom w:val="0"/>
          <w:divBdr>
            <w:top w:val="none" w:sz="0" w:space="0" w:color="auto"/>
            <w:left w:val="none" w:sz="0" w:space="0" w:color="auto"/>
            <w:bottom w:val="none" w:sz="0" w:space="0" w:color="auto"/>
            <w:right w:val="none" w:sz="0" w:space="0" w:color="auto"/>
          </w:divBdr>
        </w:div>
        <w:div w:id="1466775099">
          <w:marLeft w:val="0"/>
          <w:marRight w:val="0"/>
          <w:marTop w:val="0"/>
          <w:marBottom w:val="0"/>
          <w:divBdr>
            <w:top w:val="none" w:sz="0" w:space="0" w:color="auto"/>
            <w:left w:val="none" w:sz="0" w:space="0" w:color="auto"/>
            <w:bottom w:val="none" w:sz="0" w:space="0" w:color="auto"/>
            <w:right w:val="none" w:sz="0" w:space="0" w:color="auto"/>
          </w:divBdr>
        </w:div>
        <w:div w:id="110440377">
          <w:marLeft w:val="0"/>
          <w:marRight w:val="0"/>
          <w:marTop w:val="0"/>
          <w:marBottom w:val="0"/>
          <w:divBdr>
            <w:top w:val="none" w:sz="0" w:space="0" w:color="auto"/>
            <w:left w:val="none" w:sz="0" w:space="0" w:color="auto"/>
            <w:bottom w:val="none" w:sz="0" w:space="0" w:color="auto"/>
            <w:right w:val="none" w:sz="0" w:space="0" w:color="auto"/>
          </w:divBdr>
        </w:div>
        <w:div w:id="1926525454">
          <w:marLeft w:val="0"/>
          <w:marRight w:val="0"/>
          <w:marTop w:val="0"/>
          <w:marBottom w:val="0"/>
          <w:divBdr>
            <w:top w:val="none" w:sz="0" w:space="0" w:color="auto"/>
            <w:left w:val="none" w:sz="0" w:space="0" w:color="auto"/>
            <w:bottom w:val="none" w:sz="0" w:space="0" w:color="auto"/>
            <w:right w:val="none" w:sz="0" w:space="0" w:color="auto"/>
          </w:divBdr>
        </w:div>
        <w:div w:id="692614224">
          <w:marLeft w:val="0"/>
          <w:marRight w:val="0"/>
          <w:marTop w:val="0"/>
          <w:marBottom w:val="0"/>
          <w:divBdr>
            <w:top w:val="none" w:sz="0" w:space="0" w:color="auto"/>
            <w:left w:val="none" w:sz="0" w:space="0" w:color="auto"/>
            <w:bottom w:val="none" w:sz="0" w:space="0" w:color="auto"/>
            <w:right w:val="none" w:sz="0" w:space="0" w:color="auto"/>
          </w:divBdr>
        </w:div>
        <w:div w:id="978999126">
          <w:marLeft w:val="0"/>
          <w:marRight w:val="0"/>
          <w:marTop w:val="0"/>
          <w:marBottom w:val="0"/>
          <w:divBdr>
            <w:top w:val="none" w:sz="0" w:space="0" w:color="auto"/>
            <w:left w:val="none" w:sz="0" w:space="0" w:color="auto"/>
            <w:bottom w:val="none" w:sz="0" w:space="0" w:color="auto"/>
            <w:right w:val="none" w:sz="0" w:space="0" w:color="auto"/>
          </w:divBdr>
        </w:div>
        <w:div w:id="817650799">
          <w:marLeft w:val="0"/>
          <w:marRight w:val="0"/>
          <w:marTop w:val="0"/>
          <w:marBottom w:val="0"/>
          <w:divBdr>
            <w:top w:val="none" w:sz="0" w:space="0" w:color="auto"/>
            <w:left w:val="none" w:sz="0" w:space="0" w:color="auto"/>
            <w:bottom w:val="none" w:sz="0" w:space="0" w:color="auto"/>
            <w:right w:val="none" w:sz="0" w:space="0" w:color="auto"/>
          </w:divBdr>
        </w:div>
        <w:div w:id="933167536">
          <w:marLeft w:val="0"/>
          <w:marRight w:val="0"/>
          <w:marTop w:val="0"/>
          <w:marBottom w:val="0"/>
          <w:divBdr>
            <w:top w:val="none" w:sz="0" w:space="0" w:color="auto"/>
            <w:left w:val="none" w:sz="0" w:space="0" w:color="auto"/>
            <w:bottom w:val="none" w:sz="0" w:space="0" w:color="auto"/>
            <w:right w:val="none" w:sz="0" w:space="0" w:color="auto"/>
          </w:divBdr>
        </w:div>
        <w:div w:id="1288775909">
          <w:marLeft w:val="0"/>
          <w:marRight w:val="0"/>
          <w:marTop w:val="0"/>
          <w:marBottom w:val="0"/>
          <w:divBdr>
            <w:top w:val="none" w:sz="0" w:space="0" w:color="auto"/>
            <w:left w:val="none" w:sz="0" w:space="0" w:color="auto"/>
            <w:bottom w:val="none" w:sz="0" w:space="0" w:color="auto"/>
            <w:right w:val="none" w:sz="0" w:space="0" w:color="auto"/>
          </w:divBdr>
        </w:div>
        <w:div w:id="2045708965">
          <w:marLeft w:val="0"/>
          <w:marRight w:val="0"/>
          <w:marTop w:val="0"/>
          <w:marBottom w:val="0"/>
          <w:divBdr>
            <w:top w:val="none" w:sz="0" w:space="0" w:color="auto"/>
            <w:left w:val="none" w:sz="0" w:space="0" w:color="auto"/>
            <w:bottom w:val="none" w:sz="0" w:space="0" w:color="auto"/>
            <w:right w:val="none" w:sz="0" w:space="0" w:color="auto"/>
          </w:divBdr>
        </w:div>
        <w:div w:id="1969581670">
          <w:marLeft w:val="0"/>
          <w:marRight w:val="0"/>
          <w:marTop w:val="0"/>
          <w:marBottom w:val="0"/>
          <w:divBdr>
            <w:top w:val="none" w:sz="0" w:space="0" w:color="auto"/>
            <w:left w:val="none" w:sz="0" w:space="0" w:color="auto"/>
            <w:bottom w:val="none" w:sz="0" w:space="0" w:color="auto"/>
            <w:right w:val="none" w:sz="0" w:space="0" w:color="auto"/>
          </w:divBdr>
        </w:div>
        <w:div w:id="1447886960">
          <w:marLeft w:val="0"/>
          <w:marRight w:val="0"/>
          <w:marTop w:val="0"/>
          <w:marBottom w:val="0"/>
          <w:divBdr>
            <w:top w:val="none" w:sz="0" w:space="0" w:color="auto"/>
            <w:left w:val="none" w:sz="0" w:space="0" w:color="auto"/>
            <w:bottom w:val="none" w:sz="0" w:space="0" w:color="auto"/>
            <w:right w:val="none" w:sz="0" w:space="0" w:color="auto"/>
          </w:divBdr>
        </w:div>
        <w:div w:id="1293099568">
          <w:marLeft w:val="0"/>
          <w:marRight w:val="0"/>
          <w:marTop w:val="0"/>
          <w:marBottom w:val="0"/>
          <w:divBdr>
            <w:top w:val="none" w:sz="0" w:space="0" w:color="auto"/>
            <w:left w:val="none" w:sz="0" w:space="0" w:color="auto"/>
            <w:bottom w:val="none" w:sz="0" w:space="0" w:color="auto"/>
            <w:right w:val="none" w:sz="0" w:space="0" w:color="auto"/>
          </w:divBdr>
        </w:div>
        <w:div w:id="367491138">
          <w:marLeft w:val="0"/>
          <w:marRight w:val="0"/>
          <w:marTop w:val="0"/>
          <w:marBottom w:val="0"/>
          <w:divBdr>
            <w:top w:val="none" w:sz="0" w:space="0" w:color="auto"/>
            <w:left w:val="none" w:sz="0" w:space="0" w:color="auto"/>
            <w:bottom w:val="none" w:sz="0" w:space="0" w:color="auto"/>
            <w:right w:val="none" w:sz="0" w:space="0" w:color="auto"/>
          </w:divBdr>
        </w:div>
        <w:div w:id="757169675">
          <w:marLeft w:val="0"/>
          <w:marRight w:val="0"/>
          <w:marTop w:val="0"/>
          <w:marBottom w:val="0"/>
          <w:divBdr>
            <w:top w:val="none" w:sz="0" w:space="0" w:color="auto"/>
            <w:left w:val="none" w:sz="0" w:space="0" w:color="auto"/>
            <w:bottom w:val="none" w:sz="0" w:space="0" w:color="auto"/>
            <w:right w:val="none" w:sz="0" w:space="0" w:color="auto"/>
          </w:divBdr>
        </w:div>
        <w:div w:id="344523817">
          <w:marLeft w:val="0"/>
          <w:marRight w:val="0"/>
          <w:marTop w:val="0"/>
          <w:marBottom w:val="0"/>
          <w:divBdr>
            <w:top w:val="none" w:sz="0" w:space="0" w:color="auto"/>
            <w:left w:val="none" w:sz="0" w:space="0" w:color="auto"/>
            <w:bottom w:val="none" w:sz="0" w:space="0" w:color="auto"/>
            <w:right w:val="none" w:sz="0" w:space="0" w:color="auto"/>
          </w:divBdr>
        </w:div>
        <w:div w:id="264388310">
          <w:marLeft w:val="0"/>
          <w:marRight w:val="0"/>
          <w:marTop w:val="0"/>
          <w:marBottom w:val="0"/>
          <w:divBdr>
            <w:top w:val="none" w:sz="0" w:space="0" w:color="auto"/>
            <w:left w:val="none" w:sz="0" w:space="0" w:color="auto"/>
            <w:bottom w:val="none" w:sz="0" w:space="0" w:color="auto"/>
            <w:right w:val="none" w:sz="0" w:space="0" w:color="auto"/>
          </w:divBdr>
        </w:div>
        <w:div w:id="848833997">
          <w:marLeft w:val="0"/>
          <w:marRight w:val="0"/>
          <w:marTop w:val="0"/>
          <w:marBottom w:val="0"/>
          <w:divBdr>
            <w:top w:val="none" w:sz="0" w:space="0" w:color="auto"/>
            <w:left w:val="none" w:sz="0" w:space="0" w:color="auto"/>
            <w:bottom w:val="none" w:sz="0" w:space="0" w:color="auto"/>
            <w:right w:val="none" w:sz="0" w:space="0" w:color="auto"/>
          </w:divBdr>
        </w:div>
        <w:div w:id="750197982">
          <w:marLeft w:val="0"/>
          <w:marRight w:val="0"/>
          <w:marTop w:val="0"/>
          <w:marBottom w:val="0"/>
          <w:divBdr>
            <w:top w:val="none" w:sz="0" w:space="0" w:color="auto"/>
            <w:left w:val="none" w:sz="0" w:space="0" w:color="auto"/>
            <w:bottom w:val="none" w:sz="0" w:space="0" w:color="auto"/>
            <w:right w:val="none" w:sz="0" w:space="0" w:color="auto"/>
          </w:divBdr>
        </w:div>
        <w:div w:id="2037537367">
          <w:marLeft w:val="0"/>
          <w:marRight w:val="0"/>
          <w:marTop w:val="0"/>
          <w:marBottom w:val="0"/>
          <w:divBdr>
            <w:top w:val="none" w:sz="0" w:space="0" w:color="auto"/>
            <w:left w:val="none" w:sz="0" w:space="0" w:color="auto"/>
            <w:bottom w:val="none" w:sz="0" w:space="0" w:color="auto"/>
            <w:right w:val="none" w:sz="0" w:space="0" w:color="auto"/>
          </w:divBdr>
        </w:div>
        <w:div w:id="1572891604">
          <w:marLeft w:val="0"/>
          <w:marRight w:val="0"/>
          <w:marTop w:val="0"/>
          <w:marBottom w:val="0"/>
          <w:divBdr>
            <w:top w:val="none" w:sz="0" w:space="0" w:color="auto"/>
            <w:left w:val="none" w:sz="0" w:space="0" w:color="auto"/>
            <w:bottom w:val="none" w:sz="0" w:space="0" w:color="auto"/>
            <w:right w:val="none" w:sz="0" w:space="0" w:color="auto"/>
          </w:divBdr>
        </w:div>
        <w:div w:id="1209074279">
          <w:marLeft w:val="0"/>
          <w:marRight w:val="0"/>
          <w:marTop w:val="0"/>
          <w:marBottom w:val="0"/>
          <w:divBdr>
            <w:top w:val="none" w:sz="0" w:space="0" w:color="auto"/>
            <w:left w:val="none" w:sz="0" w:space="0" w:color="auto"/>
            <w:bottom w:val="none" w:sz="0" w:space="0" w:color="auto"/>
            <w:right w:val="none" w:sz="0" w:space="0" w:color="auto"/>
          </w:divBdr>
        </w:div>
        <w:div w:id="741679812">
          <w:marLeft w:val="0"/>
          <w:marRight w:val="0"/>
          <w:marTop w:val="0"/>
          <w:marBottom w:val="0"/>
          <w:divBdr>
            <w:top w:val="none" w:sz="0" w:space="0" w:color="auto"/>
            <w:left w:val="none" w:sz="0" w:space="0" w:color="auto"/>
            <w:bottom w:val="none" w:sz="0" w:space="0" w:color="auto"/>
            <w:right w:val="none" w:sz="0" w:space="0" w:color="auto"/>
          </w:divBdr>
        </w:div>
        <w:div w:id="1062364338">
          <w:marLeft w:val="0"/>
          <w:marRight w:val="0"/>
          <w:marTop w:val="0"/>
          <w:marBottom w:val="0"/>
          <w:divBdr>
            <w:top w:val="none" w:sz="0" w:space="0" w:color="auto"/>
            <w:left w:val="none" w:sz="0" w:space="0" w:color="auto"/>
            <w:bottom w:val="none" w:sz="0" w:space="0" w:color="auto"/>
            <w:right w:val="none" w:sz="0" w:space="0" w:color="auto"/>
          </w:divBdr>
        </w:div>
        <w:div w:id="576600979">
          <w:marLeft w:val="0"/>
          <w:marRight w:val="0"/>
          <w:marTop w:val="0"/>
          <w:marBottom w:val="0"/>
          <w:divBdr>
            <w:top w:val="none" w:sz="0" w:space="0" w:color="auto"/>
            <w:left w:val="none" w:sz="0" w:space="0" w:color="auto"/>
            <w:bottom w:val="none" w:sz="0" w:space="0" w:color="auto"/>
            <w:right w:val="none" w:sz="0" w:space="0" w:color="auto"/>
          </w:divBdr>
        </w:div>
        <w:div w:id="335572554">
          <w:marLeft w:val="0"/>
          <w:marRight w:val="0"/>
          <w:marTop w:val="0"/>
          <w:marBottom w:val="0"/>
          <w:divBdr>
            <w:top w:val="none" w:sz="0" w:space="0" w:color="auto"/>
            <w:left w:val="none" w:sz="0" w:space="0" w:color="auto"/>
            <w:bottom w:val="none" w:sz="0" w:space="0" w:color="auto"/>
            <w:right w:val="none" w:sz="0" w:space="0" w:color="auto"/>
          </w:divBdr>
        </w:div>
        <w:div w:id="881215007">
          <w:marLeft w:val="0"/>
          <w:marRight w:val="0"/>
          <w:marTop w:val="0"/>
          <w:marBottom w:val="0"/>
          <w:divBdr>
            <w:top w:val="none" w:sz="0" w:space="0" w:color="auto"/>
            <w:left w:val="none" w:sz="0" w:space="0" w:color="auto"/>
            <w:bottom w:val="none" w:sz="0" w:space="0" w:color="auto"/>
            <w:right w:val="none" w:sz="0" w:space="0" w:color="auto"/>
          </w:divBdr>
        </w:div>
        <w:div w:id="753212296">
          <w:marLeft w:val="0"/>
          <w:marRight w:val="0"/>
          <w:marTop w:val="0"/>
          <w:marBottom w:val="0"/>
          <w:divBdr>
            <w:top w:val="none" w:sz="0" w:space="0" w:color="auto"/>
            <w:left w:val="none" w:sz="0" w:space="0" w:color="auto"/>
            <w:bottom w:val="none" w:sz="0" w:space="0" w:color="auto"/>
            <w:right w:val="none" w:sz="0" w:space="0" w:color="auto"/>
          </w:divBdr>
        </w:div>
        <w:div w:id="922686643">
          <w:marLeft w:val="0"/>
          <w:marRight w:val="0"/>
          <w:marTop w:val="0"/>
          <w:marBottom w:val="0"/>
          <w:divBdr>
            <w:top w:val="none" w:sz="0" w:space="0" w:color="auto"/>
            <w:left w:val="none" w:sz="0" w:space="0" w:color="auto"/>
            <w:bottom w:val="none" w:sz="0" w:space="0" w:color="auto"/>
            <w:right w:val="none" w:sz="0" w:space="0" w:color="auto"/>
          </w:divBdr>
        </w:div>
        <w:div w:id="895553981">
          <w:marLeft w:val="0"/>
          <w:marRight w:val="0"/>
          <w:marTop w:val="0"/>
          <w:marBottom w:val="0"/>
          <w:divBdr>
            <w:top w:val="none" w:sz="0" w:space="0" w:color="auto"/>
            <w:left w:val="none" w:sz="0" w:space="0" w:color="auto"/>
            <w:bottom w:val="none" w:sz="0" w:space="0" w:color="auto"/>
            <w:right w:val="none" w:sz="0" w:space="0" w:color="auto"/>
          </w:divBdr>
        </w:div>
        <w:div w:id="2127111972">
          <w:marLeft w:val="0"/>
          <w:marRight w:val="0"/>
          <w:marTop w:val="0"/>
          <w:marBottom w:val="0"/>
          <w:divBdr>
            <w:top w:val="none" w:sz="0" w:space="0" w:color="auto"/>
            <w:left w:val="none" w:sz="0" w:space="0" w:color="auto"/>
            <w:bottom w:val="none" w:sz="0" w:space="0" w:color="auto"/>
            <w:right w:val="none" w:sz="0" w:space="0" w:color="auto"/>
          </w:divBdr>
        </w:div>
      </w:divsChild>
    </w:div>
    <w:div w:id="646472818">
      <w:bodyDiv w:val="1"/>
      <w:marLeft w:val="0"/>
      <w:marRight w:val="0"/>
      <w:marTop w:val="0"/>
      <w:marBottom w:val="0"/>
      <w:divBdr>
        <w:top w:val="none" w:sz="0" w:space="0" w:color="auto"/>
        <w:left w:val="none" w:sz="0" w:space="0" w:color="auto"/>
        <w:bottom w:val="none" w:sz="0" w:space="0" w:color="auto"/>
        <w:right w:val="none" w:sz="0" w:space="0" w:color="auto"/>
      </w:divBdr>
      <w:divsChild>
        <w:div w:id="1660576622">
          <w:marLeft w:val="0"/>
          <w:marRight w:val="0"/>
          <w:marTop w:val="0"/>
          <w:marBottom w:val="0"/>
          <w:divBdr>
            <w:top w:val="none" w:sz="0" w:space="0" w:color="auto"/>
            <w:left w:val="none" w:sz="0" w:space="0" w:color="auto"/>
            <w:bottom w:val="none" w:sz="0" w:space="0" w:color="auto"/>
            <w:right w:val="none" w:sz="0" w:space="0" w:color="auto"/>
          </w:divBdr>
        </w:div>
        <w:div w:id="181552549">
          <w:marLeft w:val="0"/>
          <w:marRight w:val="0"/>
          <w:marTop w:val="0"/>
          <w:marBottom w:val="0"/>
          <w:divBdr>
            <w:top w:val="none" w:sz="0" w:space="0" w:color="auto"/>
            <w:left w:val="none" w:sz="0" w:space="0" w:color="auto"/>
            <w:bottom w:val="none" w:sz="0" w:space="0" w:color="auto"/>
            <w:right w:val="none" w:sz="0" w:space="0" w:color="auto"/>
          </w:divBdr>
        </w:div>
        <w:div w:id="1802768012">
          <w:marLeft w:val="0"/>
          <w:marRight w:val="0"/>
          <w:marTop w:val="0"/>
          <w:marBottom w:val="0"/>
          <w:divBdr>
            <w:top w:val="none" w:sz="0" w:space="0" w:color="auto"/>
            <w:left w:val="none" w:sz="0" w:space="0" w:color="auto"/>
            <w:bottom w:val="none" w:sz="0" w:space="0" w:color="auto"/>
            <w:right w:val="none" w:sz="0" w:space="0" w:color="auto"/>
          </w:divBdr>
        </w:div>
        <w:div w:id="273875822">
          <w:marLeft w:val="0"/>
          <w:marRight w:val="0"/>
          <w:marTop w:val="0"/>
          <w:marBottom w:val="0"/>
          <w:divBdr>
            <w:top w:val="none" w:sz="0" w:space="0" w:color="auto"/>
            <w:left w:val="none" w:sz="0" w:space="0" w:color="auto"/>
            <w:bottom w:val="none" w:sz="0" w:space="0" w:color="auto"/>
            <w:right w:val="none" w:sz="0" w:space="0" w:color="auto"/>
          </w:divBdr>
        </w:div>
        <w:div w:id="309869216">
          <w:marLeft w:val="0"/>
          <w:marRight w:val="0"/>
          <w:marTop w:val="0"/>
          <w:marBottom w:val="0"/>
          <w:divBdr>
            <w:top w:val="none" w:sz="0" w:space="0" w:color="auto"/>
            <w:left w:val="none" w:sz="0" w:space="0" w:color="auto"/>
            <w:bottom w:val="none" w:sz="0" w:space="0" w:color="auto"/>
            <w:right w:val="none" w:sz="0" w:space="0" w:color="auto"/>
          </w:divBdr>
        </w:div>
        <w:div w:id="455830602">
          <w:marLeft w:val="0"/>
          <w:marRight w:val="0"/>
          <w:marTop w:val="0"/>
          <w:marBottom w:val="0"/>
          <w:divBdr>
            <w:top w:val="none" w:sz="0" w:space="0" w:color="auto"/>
            <w:left w:val="none" w:sz="0" w:space="0" w:color="auto"/>
            <w:bottom w:val="none" w:sz="0" w:space="0" w:color="auto"/>
            <w:right w:val="none" w:sz="0" w:space="0" w:color="auto"/>
          </w:divBdr>
        </w:div>
        <w:div w:id="66809931">
          <w:marLeft w:val="0"/>
          <w:marRight w:val="0"/>
          <w:marTop w:val="0"/>
          <w:marBottom w:val="0"/>
          <w:divBdr>
            <w:top w:val="none" w:sz="0" w:space="0" w:color="auto"/>
            <w:left w:val="none" w:sz="0" w:space="0" w:color="auto"/>
            <w:bottom w:val="none" w:sz="0" w:space="0" w:color="auto"/>
            <w:right w:val="none" w:sz="0" w:space="0" w:color="auto"/>
          </w:divBdr>
        </w:div>
        <w:div w:id="369696331">
          <w:marLeft w:val="0"/>
          <w:marRight w:val="0"/>
          <w:marTop w:val="0"/>
          <w:marBottom w:val="0"/>
          <w:divBdr>
            <w:top w:val="none" w:sz="0" w:space="0" w:color="auto"/>
            <w:left w:val="none" w:sz="0" w:space="0" w:color="auto"/>
            <w:bottom w:val="none" w:sz="0" w:space="0" w:color="auto"/>
            <w:right w:val="none" w:sz="0" w:space="0" w:color="auto"/>
          </w:divBdr>
        </w:div>
        <w:div w:id="1163544099">
          <w:marLeft w:val="0"/>
          <w:marRight w:val="0"/>
          <w:marTop w:val="0"/>
          <w:marBottom w:val="0"/>
          <w:divBdr>
            <w:top w:val="none" w:sz="0" w:space="0" w:color="auto"/>
            <w:left w:val="none" w:sz="0" w:space="0" w:color="auto"/>
            <w:bottom w:val="none" w:sz="0" w:space="0" w:color="auto"/>
            <w:right w:val="none" w:sz="0" w:space="0" w:color="auto"/>
          </w:divBdr>
        </w:div>
        <w:div w:id="1054700560">
          <w:marLeft w:val="0"/>
          <w:marRight w:val="0"/>
          <w:marTop w:val="0"/>
          <w:marBottom w:val="0"/>
          <w:divBdr>
            <w:top w:val="none" w:sz="0" w:space="0" w:color="auto"/>
            <w:left w:val="none" w:sz="0" w:space="0" w:color="auto"/>
            <w:bottom w:val="none" w:sz="0" w:space="0" w:color="auto"/>
            <w:right w:val="none" w:sz="0" w:space="0" w:color="auto"/>
          </w:divBdr>
        </w:div>
        <w:div w:id="720783357">
          <w:marLeft w:val="0"/>
          <w:marRight w:val="0"/>
          <w:marTop w:val="0"/>
          <w:marBottom w:val="0"/>
          <w:divBdr>
            <w:top w:val="none" w:sz="0" w:space="0" w:color="auto"/>
            <w:left w:val="none" w:sz="0" w:space="0" w:color="auto"/>
            <w:bottom w:val="none" w:sz="0" w:space="0" w:color="auto"/>
            <w:right w:val="none" w:sz="0" w:space="0" w:color="auto"/>
          </w:divBdr>
        </w:div>
        <w:div w:id="1244485826">
          <w:marLeft w:val="0"/>
          <w:marRight w:val="0"/>
          <w:marTop w:val="0"/>
          <w:marBottom w:val="0"/>
          <w:divBdr>
            <w:top w:val="none" w:sz="0" w:space="0" w:color="auto"/>
            <w:left w:val="none" w:sz="0" w:space="0" w:color="auto"/>
            <w:bottom w:val="none" w:sz="0" w:space="0" w:color="auto"/>
            <w:right w:val="none" w:sz="0" w:space="0" w:color="auto"/>
          </w:divBdr>
        </w:div>
        <w:div w:id="704253233">
          <w:marLeft w:val="0"/>
          <w:marRight w:val="0"/>
          <w:marTop w:val="0"/>
          <w:marBottom w:val="0"/>
          <w:divBdr>
            <w:top w:val="none" w:sz="0" w:space="0" w:color="auto"/>
            <w:left w:val="none" w:sz="0" w:space="0" w:color="auto"/>
            <w:bottom w:val="none" w:sz="0" w:space="0" w:color="auto"/>
            <w:right w:val="none" w:sz="0" w:space="0" w:color="auto"/>
          </w:divBdr>
        </w:div>
        <w:div w:id="783960425">
          <w:marLeft w:val="0"/>
          <w:marRight w:val="0"/>
          <w:marTop w:val="0"/>
          <w:marBottom w:val="0"/>
          <w:divBdr>
            <w:top w:val="none" w:sz="0" w:space="0" w:color="auto"/>
            <w:left w:val="none" w:sz="0" w:space="0" w:color="auto"/>
            <w:bottom w:val="none" w:sz="0" w:space="0" w:color="auto"/>
            <w:right w:val="none" w:sz="0" w:space="0" w:color="auto"/>
          </w:divBdr>
        </w:div>
        <w:div w:id="1733384028">
          <w:marLeft w:val="0"/>
          <w:marRight w:val="0"/>
          <w:marTop w:val="0"/>
          <w:marBottom w:val="0"/>
          <w:divBdr>
            <w:top w:val="none" w:sz="0" w:space="0" w:color="auto"/>
            <w:left w:val="none" w:sz="0" w:space="0" w:color="auto"/>
            <w:bottom w:val="none" w:sz="0" w:space="0" w:color="auto"/>
            <w:right w:val="none" w:sz="0" w:space="0" w:color="auto"/>
          </w:divBdr>
        </w:div>
        <w:div w:id="322507723">
          <w:marLeft w:val="0"/>
          <w:marRight w:val="0"/>
          <w:marTop w:val="0"/>
          <w:marBottom w:val="0"/>
          <w:divBdr>
            <w:top w:val="none" w:sz="0" w:space="0" w:color="auto"/>
            <w:left w:val="none" w:sz="0" w:space="0" w:color="auto"/>
            <w:bottom w:val="none" w:sz="0" w:space="0" w:color="auto"/>
            <w:right w:val="none" w:sz="0" w:space="0" w:color="auto"/>
          </w:divBdr>
        </w:div>
        <w:div w:id="1384522461">
          <w:marLeft w:val="0"/>
          <w:marRight w:val="0"/>
          <w:marTop w:val="0"/>
          <w:marBottom w:val="0"/>
          <w:divBdr>
            <w:top w:val="none" w:sz="0" w:space="0" w:color="auto"/>
            <w:left w:val="none" w:sz="0" w:space="0" w:color="auto"/>
            <w:bottom w:val="none" w:sz="0" w:space="0" w:color="auto"/>
            <w:right w:val="none" w:sz="0" w:space="0" w:color="auto"/>
          </w:divBdr>
        </w:div>
        <w:div w:id="347946484">
          <w:marLeft w:val="0"/>
          <w:marRight w:val="0"/>
          <w:marTop w:val="0"/>
          <w:marBottom w:val="0"/>
          <w:divBdr>
            <w:top w:val="none" w:sz="0" w:space="0" w:color="auto"/>
            <w:left w:val="none" w:sz="0" w:space="0" w:color="auto"/>
            <w:bottom w:val="none" w:sz="0" w:space="0" w:color="auto"/>
            <w:right w:val="none" w:sz="0" w:space="0" w:color="auto"/>
          </w:divBdr>
        </w:div>
        <w:div w:id="1134298872">
          <w:marLeft w:val="0"/>
          <w:marRight w:val="0"/>
          <w:marTop w:val="0"/>
          <w:marBottom w:val="0"/>
          <w:divBdr>
            <w:top w:val="none" w:sz="0" w:space="0" w:color="auto"/>
            <w:left w:val="none" w:sz="0" w:space="0" w:color="auto"/>
            <w:bottom w:val="none" w:sz="0" w:space="0" w:color="auto"/>
            <w:right w:val="none" w:sz="0" w:space="0" w:color="auto"/>
          </w:divBdr>
        </w:div>
        <w:div w:id="1876890980">
          <w:marLeft w:val="0"/>
          <w:marRight w:val="0"/>
          <w:marTop w:val="0"/>
          <w:marBottom w:val="0"/>
          <w:divBdr>
            <w:top w:val="none" w:sz="0" w:space="0" w:color="auto"/>
            <w:left w:val="none" w:sz="0" w:space="0" w:color="auto"/>
            <w:bottom w:val="none" w:sz="0" w:space="0" w:color="auto"/>
            <w:right w:val="none" w:sz="0" w:space="0" w:color="auto"/>
          </w:divBdr>
        </w:div>
        <w:div w:id="886456518">
          <w:marLeft w:val="0"/>
          <w:marRight w:val="0"/>
          <w:marTop w:val="0"/>
          <w:marBottom w:val="0"/>
          <w:divBdr>
            <w:top w:val="none" w:sz="0" w:space="0" w:color="auto"/>
            <w:left w:val="none" w:sz="0" w:space="0" w:color="auto"/>
            <w:bottom w:val="none" w:sz="0" w:space="0" w:color="auto"/>
            <w:right w:val="none" w:sz="0" w:space="0" w:color="auto"/>
          </w:divBdr>
        </w:div>
        <w:div w:id="234170554">
          <w:marLeft w:val="0"/>
          <w:marRight w:val="0"/>
          <w:marTop w:val="0"/>
          <w:marBottom w:val="0"/>
          <w:divBdr>
            <w:top w:val="none" w:sz="0" w:space="0" w:color="auto"/>
            <w:left w:val="none" w:sz="0" w:space="0" w:color="auto"/>
            <w:bottom w:val="none" w:sz="0" w:space="0" w:color="auto"/>
            <w:right w:val="none" w:sz="0" w:space="0" w:color="auto"/>
          </w:divBdr>
        </w:div>
        <w:div w:id="1966347327">
          <w:marLeft w:val="0"/>
          <w:marRight w:val="0"/>
          <w:marTop w:val="0"/>
          <w:marBottom w:val="0"/>
          <w:divBdr>
            <w:top w:val="none" w:sz="0" w:space="0" w:color="auto"/>
            <w:left w:val="none" w:sz="0" w:space="0" w:color="auto"/>
            <w:bottom w:val="none" w:sz="0" w:space="0" w:color="auto"/>
            <w:right w:val="none" w:sz="0" w:space="0" w:color="auto"/>
          </w:divBdr>
        </w:div>
        <w:div w:id="1417357362">
          <w:marLeft w:val="0"/>
          <w:marRight w:val="0"/>
          <w:marTop w:val="0"/>
          <w:marBottom w:val="0"/>
          <w:divBdr>
            <w:top w:val="none" w:sz="0" w:space="0" w:color="auto"/>
            <w:left w:val="none" w:sz="0" w:space="0" w:color="auto"/>
            <w:bottom w:val="none" w:sz="0" w:space="0" w:color="auto"/>
            <w:right w:val="none" w:sz="0" w:space="0" w:color="auto"/>
          </w:divBdr>
        </w:div>
        <w:div w:id="293293047">
          <w:marLeft w:val="0"/>
          <w:marRight w:val="0"/>
          <w:marTop w:val="0"/>
          <w:marBottom w:val="0"/>
          <w:divBdr>
            <w:top w:val="none" w:sz="0" w:space="0" w:color="auto"/>
            <w:left w:val="none" w:sz="0" w:space="0" w:color="auto"/>
            <w:bottom w:val="none" w:sz="0" w:space="0" w:color="auto"/>
            <w:right w:val="none" w:sz="0" w:space="0" w:color="auto"/>
          </w:divBdr>
        </w:div>
        <w:div w:id="1712878786">
          <w:marLeft w:val="0"/>
          <w:marRight w:val="0"/>
          <w:marTop w:val="0"/>
          <w:marBottom w:val="0"/>
          <w:divBdr>
            <w:top w:val="none" w:sz="0" w:space="0" w:color="auto"/>
            <w:left w:val="none" w:sz="0" w:space="0" w:color="auto"/>
            <w:bottom w:val="none" w:sz="0" w:space="0" w:color="auto"/>
            <w:right w:val="none" w:sz="0" w:space="0" w:color="auto"/>
          </w:divBdr>
        </w:div>
        <w:div w:id="1625693678">
          <w:marLeft w:val="0"/>
          <w:marRight w:val="0"/>
          <w:marTop w:val="0"/>
          <w:marBottom w:val="0"/>
          <w:divBdr>
            <w:top w:val="none" w:sz="0" w:space="0" w:color="auto"/>
            <w:left w:val="none" w:sz="0" w:space="0" w:color="auto"/>
            <w:bottom w:val="none" w:sz="0" w:space="0" w:color="auto"/>
            <w:right w:val="none" w:sz="0" w:space="0" w:color="auto"/>
          </w:divBdr>
        </w:div>
        <w:div w:id="1074232010">
          <w:marLeft w:val="0"/>
          <w:marRight w:val="0"/>
          <w:marTop w:val="0"/>
          <w:marBottom w:val="0"/>
          <w:divBdr>
            <w:top w:val="none" w:sz="0" w:space="0" w:color="auto"/>
            <w:left w:val="none" w:sz="0" w:space="0" w:color="auto"/>
            <w:bottom w:val="none" w:sz="0" w:space="0" w:color="auto"/>
            <w:right w:val="none" w:sz="0" w:space="0" w:color="auto"/>
          </w:divBdr>
        </w:div>
        <w:div w:id="1241791816">
          <w:marLeft w:val="0"/>
          <w:marRight w:val="0"/>
          <w:marTop w:val="0"/>
          <w:marBottom w:val="0"/>
          <w:divBdr>
            <w:top w:val="none" w:sz="0" w:space="0" w:color="auto"/>
            <w:left w:val="none" w:sz="0" w:space="0" w:color="auto"/>
            <w:bottom w:val="none" w:sz="0" w:space="0" w:color="auto"/>
            <w:right w:val="none" w:sz="0" w:space="0" w:color="auto"/>
          </w:divBdr>
        </w:div>
        <w:div w:id="19596854">
          <w:marLeft w:val="0"/>
          <w:marRight w:val="0"/>
          <w:marTop w:val="0"/>
          <w:marBottom w:val="0"/>
          <w:divBdr>
            <w:top w:val="none" w:sz="0" w:space="0" w:color="auto"/>
            <w:left w:val="none" w:sz="0" w:space="0" w:color="auto"/>
            <w:bottom w:val="none" w:sz="0" w:space="0" w:color="auto"/>
            <w:right w:val="none" w:sz="0" w:space="0" w:color="auto"/>
          </w:divBdr>
        </w:div>
        <w:div w:id="1509979388">
          <w:marLeft w:val="0"/>
          <w:marRight w:val="0"/>
          <w:marTop w:val="0"/>
          <w:marBottom w:val="0"/>
          <w:divBdr>
            <w:top w:val="none" w:sz="0" w:space="0" w:color="auto"/>
            <w:left w:val="none" w:sz="0" w:space="0" w:color="auto"/>
            <w:bottom w:val="none" w:sz="0" w:space="0" w:color="auto"/>
            <w:right w:val="none" w:sz="0" w:space="0" w:color="auto"/>
          </w:divBdr>
        </w:div>
        <w:div w:id="50084425">
          <w:marLeft w:val="0"/>
          <w:marRight w:val="0"/>
          <w:marTop w:val="0"/>
          <w:marBottom w:val="0"/>
          <w:divBdr>
            <w:top w:val="none" w:sz="0" w:space="0" w:color="auto"/>
            <w:left w:val="none" w:sz="0" w:space="0" w:color="auto"/>
            <w:bottom w:val="none" w:sz="0" w:space="0" w:color="auto"/>
            <w:right w:val="none" w:sz="0" w:space="0" w:color="auto"/>
          </w:divBdr>
        </w:div>
        <w:div w:id="559631543">
          <w:marLeft w:val="0"/>
          <w:marRight w:val="0"/>
          <w:marTop w:val="0"/>
          <w:marBottom w:val="0"/>
          <w:divBdr>
            <w:top w:val="none" w:sz="0" w:space="0" w:color="auto"/>
            <w:left w:val="none" w:sz="0" w:space="0" w:color="auto"/>
            <w:bottom w:val="none" w:sz="0" w:space="0" w:color="auto"/>
            <w:right w:val="none" w:sz="0" w:space="0" w:color="auto"/>
          </w:divBdr>
        </w:div>
        <w:div w:id="625817223">
          <w:marLeft w:val="0"/>
          <w:marRight w:val="0"/>
          <w:marTop w:val="0"/>
          <w:marBottom w:val="0"/>
          <w:divBdr>
            <w:top w:val="none" w:sz="0" w:space="0" w:color="auto"/>
            <w:left w:val="none" w:sz="0" w:space="0" w:color="auto"/>
            <w:bottom w:val="none" w:sz="0" w:space="0" w:color="auto"/>
            <w:right w:val="none" w:sz="0" w:space="0" w:color="auto"/>
          </w:divBdr>
        </w:div>
        <w:div w:id="1802648172">
          <w:marLeft w:val="0"/>
          <w:marRight w:val="0"/>
          <w:marTop w:val="0"/>
          <w:marBottom w:val="0"/>
          <w:divBdr>
            <w:top w:val="none" w:sz="0" w:space="0" w:color="auto"/>
            <w:left w:val="none" w:sz="0" w:space="0" w:color="auto"/>
            <w:bottom w:val="none" w:sz="0" w:space="0" w:color="auto"/>
            <w:right w:val="none" w:sz="0" w:space="0" w:color="auto"/>
          </w:divBdr>
        </w:div>
        <w:div w:id="1730881220">
          <w:marLeft w:val="0"/>
          <w:marRight w:val="0"/>
          <w:marTop w:val="0"/>
          <w:marBottom w:val="0"/>
          <w:divBdr>
            <w:top w:val="none" w:sz="0" w:space="0" w:color="auto"/>
            <w:left w:val="none" w:sz="0" w:space="0" w:color="auto"/>
            <w:bottom w:val="none" w:sz="0" w:space="0" w:color="auto"/>
            <w:right w:val="none" w:sz="0" w:space="0" w:color="auto"/>
          </w:divBdr>
        </w:div>
        <w:div w:id="1129277893">
          <w:marLeft w:val="0"/>
          <w:marRight w:val="0"/>
          <w:marTop w:val="0"/>
          <w:marBottom w:val="0"/>
          <w:divBdr>
            <w:top w:val="none" w:sz="0" w:space="0" w:color="auto"/>
            <w:left w:val="none" w:sz="0" w:space="0" w:color="auto"/>
            <w:bottom w:val="none" w:sz="0" w:space="0" w:color="auto"/>
            <w:right w:val="none" w:sz="0" w:space="0" w:color="auto"/>
          </w:divBdr>
        </w:div>
        <w:div w:id="1159809785">
          <w:marLeft w:val="0"/>
          <w:marRight w:val="0"/>
          <w:marTop w:val="0"/>
          <w:marBottom w:val="0"/>
          <w:divBdr>
            <w:top w:val="none" w:sz="0" w:space="0" w:color="auto"/>
            <w:left w:val="none" w:sz="0" w:space="0" w:color="auto"/>
            <w:bottom w:val="none" w:sz="0" w:space="0" w:color="auto"/>
            <w:right w:val="none" w:sz="0" w:space="0" w:color="auto"/>
          </w:divBdr>
        </w:div>
        <w:div w:id="1197812438">
          <w:marLeft w:val="0"/>
          <w:marRight w:val="0"/>
          <w:marTop w:val="0"/>
          <w:marBottom w:val="0"/>
          <w:divBdr>
            <w:top w:val="none" w:sz="0" w:space="0" w:color="auto"/>
            <w:left w:val="none" w:sz="0" w:space="0" w:color="auto"/>
            <w:bottom w:val="none" w:sz="0" w:space="0" w:color="auto"/>
            <w:right w:val="none" w:sz="0" w:space="0" w:color="auto"/>
          </w:divBdr>
        </w:div>
        <w:div w:id="1544513244">
          <w:marLeft w:val="0"/>
          <w:marRight w:val="0"/>
          <w:marTop w:val="0"/>
          <w:marBottom w:val="0"/>
          <w:divBdr>
            <w:top w:val="none" w:sz="0" w:space="0" w:color="auto"/>
            <w:left w:val="none" w:sz="0" w:space="0" w:color="auto"/>
            <w:bottom w:val="none" w:sz="0" w:space="0" w:color="auto"/>
            <w:right w:val="none" w:sz="0" w:space="0" w:color="auto"/>
          </w:divBdr>
        </w:div>
        <w:div w:id="572785159">
          <w:marLeft w:val="0"/>
          <w:marRight w:val="0"/>
          <w:marTop w:val="0"/>
          <w:marBottom w:val="0"/>
          <w:divBdr>
            <w:top w:val="none" w:sz="0" w:space="0" w:color="auto"/>
            <w:left w:val="none" w:sz="0" w:space="0" w:color="auto"/>
            <w:bottom w:val="none" w:sz="0" w:space="0" w:color="auto"/>
            <w:right w:val="none" w:sz="0" w:space="0" w:color="auto"/>
          </w:divBdr>
        </w:div>
        <w:div w:id="1312447823">
          <w:marLeft w:val="0"/>
          <w:marRight w:val="0"/>
          <w:marTop w:val="0"/>
          <w:marBottom w:val="0"/>
          <w:divBdr>
            <w:top w:val="none" w:sz="0" w:space="0" w:color="auto"/>
            <w:left w:val="none" w:sz="0" w:space="0" w:color="auto"/>
            <w:bottom w:val="none" w:sz="0" w:space="0" w:color="auto"/>
            <w:right w:val="none" w:sz="0" w:space="0" w:color="auto"/>
          </w:divBdr>
        </w:div>
        <w:div w:id="943684922">
          <w:marLeft w:val="0"/>
          <w:marRight w:val="0"/>
          <w:marTop w:val="0"/>
          <w:marBottom w:val="0"/>
          <w:divBdr>
            <w:top w:val="none" w:sz="0" w:space="0" w:color="auto"/>
            <w:left w:val="none" w:sz="0" w:space="0" w:color="auto"/>
            <w:bottom w:val="none" w:sz="0" w:space="0" w:color="auto"/>
            <w:right w:val="none" w:sz="0" w:space="0" w:color="auto"/>
          </w:divBdr>
        </w:div>
        <w:div w:id="1350064148">
          <w:marLeft w:val="0"/>
          <w:marRight w:val="0"/>
          <w:marTop w:val="0"/>
          <w:marBottom w:val="0"/>
          <w:divBdr>
            <w:top w:val="none" w:sz="0" w:space="0" w:color="auto"/>
            <w:left w:val="none" w:sz="0" w:space="0" w:color="auto"/>
            <w:bottom w:val="none" w:sz="0" w:space="0" w:color="auto"/>
            <w:right w:val="none" w:sz="0" w:space="0" w:color="auto"/>
          </w:divBdr>
        </w:div>
        <w:div w:id="513962402">
          <w:marLeft w:val="0"/>
          <w:marRight w:val="0"/>
          <w:marTop w:val="0"/>
          <w:marBottom w:val="0"/>
          <w:divBdr>
            <w:top w:val="none" w:sz="0" w:space="0" w:color="auto"/>
            <w:left w:val="none" w:sz="0" w:space="0" w:color="auto"/>
            <w:bottom w:val="none" w:sz="0" w:space="0" w:color="auto"/>
            <w:right w:val="none" w:sz="0" w:space="0" w:color="auto"/>
          </w:divBdr>
        </w:div>
        <w:div w:id="226113134">
          <w:marLeft w:val="0"/>
          <w:marRight w:val="0"/>
          <w:marTop w:val="0"/>
          <w:marBottom w:val="0"/>
          <w:divBdr>
            <w:top w:val="none" w:sz="0" w:space="0" w:color="auto"/>
            <w:left w:val="none" w:sz="0" w:space="0" w:color="auto"/>
            <w:bottom w:val="none" w:sz="0" w:space="0" w:color="auto"/>
            <w:right w:val="none" w:sz="0" w:space="0" w:color="auto"/>
          </w:divBdr>
        </w:div>
        <w:div w:id="857307019">
          <w:marLeft w:val="0"/>
          <w:marRight w:val="0"/>
          <w:marTop w:val="0"/>
          <w:marBottom w:val="0"/>
          <w:divBdr>
            <w:top w:val="none" w:sz="0" w:space="0" w:color="auto"/>
            <w:left w:val="none" w:sz="0" w:space="0" w:color="auto"/>
            <w:bottom w:val="none" w:sz="0" w:space="0" w:color="auto"/>
            <w:right w:val="none" w:sz="0" w:space="0" w:color="auto"/>
          </w:divBdr>
        </w:div>
        <w:div w:id="692800520">
          <w:marLeft w:val="0"/>
          <w:marRight w:val="0"/>
          <w:marTop w:val="0"/>
          <w:marBottom w:val="0"/>
          <w:divBdr>
            <w:top w:val="none" w:sz="0" w:space="0" w:color="auto"/>
            <w:left w:val="none" w:sz="0" w:space="0" w:color="auto"/>
            <w:bottom w:val="none" w:sz="0" w:space="0" w:color="auto"/>
            <w:right w:val="none" w:sz="0" w:space="0" w:color="auto"/>
          </w:divBdr>
        </w:div>
        <w:div w:id="2015372760">
          <w:marLeft w:val="0"/>
          <w:marRight w:val="0"/>
          <w:marTop w:val="0"/>
          <w:marBottom w:val="0"/>
          <w:divBdr>
            <w:top w:val="none" w:sz="0" w:space="0" w:color="auto"/>
            <w:left w:val="none" w:sz="0" w:space="0" w:color="auto"/>
            <w:bottom w:val="none" w:sz="0" w:space="0" w:color="auto"/>
            <w:right w:val="none" w:sz="0" w:space="0" w:color="auto"/>
          </w:divBdr>
        </w:div>
        <w:div w:id="1652296228">
          <w:marLeft w:val="0"/>
          <w:marRight w:val="0"/>
          <w:marTop w:val="0"/>
          <w:marBottom w:val="0"/>
          <w:divBdr>
            <w:top w:val="none" w:sz="0" w:space="0" w:color="auto"/>
            <w:left w:val="none" w:sz="0" w:space="0" w:color="auto"/>
            <w:bottom w:val="none" w:sz="0" w:space="0" w:color="auto"/>
            <w:right w:val="none" w:sz="0" w:space="0" w:color="auto"/>
          </w:divBdr>
        </w:div>
        <w:div w:id="478572725">
          <w:marLeft w:val="0"/>
          <w:marRight w:val="0"/>
          <w:marTop w:val="0"/>
          <w:marBottom w:val="0"/>
          <w:divBdr>
            <w:top w:val="none" w:sz="0" w:space="0" w:color="auto"/>
            <w:left w:val="none" w:sz="0" w:space="0" w:color="auto"/>
            <w:bottom w:val="none" w:sz="0" w:space="0" w:color="auto"/>
            <w:right w:val="none" w:sz="0" w:space="0" w:color="auto"/>
          </w:divBdr>
        </w:div>
        <w:div w:id="1774085824">
          <w:marLeft w:val="0"/>
          <w:marRight w:val="0"/>
          <w:marTop w:val="0"/>
          <w:marBottom w:val="0"/>
          <w:divBdr>
            <w:top w:val="none" w:sz="0" w:space="0" w:color="auto"/>
            <w:left w:val="none" w:sz="0" w:space="0" w:color="auto"/>
            <w:bottom w:val="none" w:sz="0" w:space="0" w:color="auto"/>
            <w:right w:val="none" w:sz="0" w:space="0" w:color="auto"/>
          </w:divBdr>
        </w:div>
        <w:div w:id="2038314901">
          <w:marLeft w:val="0"/>
          <w:marRight w:val="0"/>
          <w:marTop w:val="0"/>
          <w:marBottom w:val="0"/>
          <w:divBdr>
            <w:top w:val="none" w:sz="0" w:space="0" w:color="auto"/>
            <w:left w:val="none" w:sz="0" w:space="0" w:color="auto"/>
            <w:bottom w:val="none" w:sz="0" w:space="0" w:color="auto"/>
            <w:right w:val="none" w:sz="0" w:space="0" w:color="auto"/>
          </w:divBdr>
        </w:div>
        <w:div w:id="1652757839">
          <w:marLeft w:val="0"/>
          <w:marRight w:val="0"/>
          <w:marTop w:val="0"/>
          <w:marBottom w:val="0"/>
          <w:divBdr>
            <w:top w:val="none" w:sz="0" w:space="0" w:color="auto"/>
            <w:left w:val="none" w:sz="0" w:space="0" w:color="auto"/>
            <w:bottom w:val="none" w:sz="0" w:space="0" w:color="auto"/>
            <w:right w:val="none" w:sz="0" w:space="0" w:color="auto"/>
          </w:divBdr>
        </w:div>
        <w:div w:id="264533516">
          <w:marLeft w:val="0"/>
          <w:marRight w:val="0"/>
          <w:marTop w:val="0"/>
          <w:marBottom w:val="0"/>
          <w:divBdr>
            <w:top w:val="none" w:sz="0" w:space="0" w:color="auto"/>
            <w:left w:val="none" w:sz="0" w:space="0" w:color="auto"/>
            <w:bottom w:val="none" w:sz="0" w:space="0" w:color="auto"/>
            <w:right w:val="none" w:sz="0" w:space="0" w:color="auto"/>
          </w:divBdr>
        </w:div>
        <w:div w:id="1568347018">
          <w:marLeft w:val="0"/>
          <w:marRight w:val="0"/>
          <w:marTop w:val="0"/>
          <w:marBottom w:val="0"/>
          <w:divBdr>
            <w:top w:val="none" w:sz="0" w:space="0" w:color="auto"/>
            <w:left w:val="none" w:sz="0" w:space="0" w:color="auto"/>
            <w:bottom w:val="none" w:sz="0" w:space="0" w:color="auto"/>
            <w:right w:val="none" w:sz="0" w:space="0" w:color="auto"/>
          </w:divBdr>
        </w:div>
        <w:div w:id="560216923">
          <w:marLeft w:val="0"/>
          <w:marRight w:val="0"/>
          <w:marTop w:val="0"/>
          <w:marBottom w:val="0"/>
          <w:divBdr>
            <w:top w:val="none" w:sz="0" w:space="0" w:color="auto"/>
            <w:left w:val="none" w:sz="0" w:space="0" w:color="auto"/>
            <w:bottom w:val="none" w:sz="0" w:space="0" w:color="auto"/>
            <w:right w:val="none" w:sz="0" w:space="0" w:color="auto"/>
          </w:divBdr>
        </w:div>
      </w:divsChild>
    </w:div>
    <w:div w:id="647170978">
      <w:bodyDiv w:val="1"/>
      <w:marLeft w:val="0"/>
      <w:marRight w:val="0"/>
      <w:marTop w:val="0"/>
      <w:marBottom w:val="0"/>
      <w:divBdr>
        <w:top w:val="none" w:sz="0" w:space="0" w:color="auto"/>
        <w:left w:val="none" w:sz="0" w:space="0" w:color="auto"/>
        <w:bottom w:val="none" w:sz="0" w:space="0" w:color="auto"/>
        <w:right w:val="none" w:sz="0" w:space="0" w:color="auto"/>
      </w:divBdr>
      <w:divsChild>
        <w:div w:id="1868718193">
          <w:marLeft w:val="0"/>
          <w:marRight w:val="0"/>
          <w:marTop w:val="0"/>
          <w:marBottom w:val="0"/>
          <w:divBdr>
            <w:top w:val="none" w:sz="0" w:space="0" w:color="auto"/>
            <w:left w:val="none" w:sz="0" w:space="0" w:color="auto"/>
            <w:bottom w:val="none" w:sz="0" w:space="0" w:color="auto"/>
            <w:right w:val="none" w:sz="0" w:space="0" w:color="auto"/>
          </w:divBdr>
        </w:div>
        <w:div w:id="1731610097">
          <w:marLeft w:val="0"/>
          <w:marRight w:val="0"/>
          <w:marTop w:val="0"/>
          <w:marBottom w:val="0"/>
          <w:divBdr>
            <w:top w:val="none" w:sz="0" w:space="0" w:color="auto"/>
            <w:left w:val="none" w:sz="0" w:space="0" w:color="auto"/>
            <w:bottom w:val="none" w:sz="0" w:space="0" w:color="auto"/>
            <w:right w:val="none" w:sz="0" w:space="0" w:color="auto"/>
          </w:divBdr>
        </w:div>
        <w:div w:id="1580670380">
          <w:marLeft w:val="0"/>
          <w:marRight w:val="0"/>
          <w:marTop w:val="0"/>
          <w:marBottom w:val="0"/>
          <w:divBdr>
            <w:top w:val="none" w:sz="0" w:space="0" w:color="auto"/>
            <w:left w:val="none" w:sz="0" w:space="0" w:color="auto"/>
            <w:bottom w:val="none" w:sz="0" w:space="0" w:color="auto"/>
            <w:right w:val="none" w:sz="0" w:space="0" w:color="auto"/>
          </w:divBdr>
        </w:div>
        <w:div w:id="1405756998">
          <w:marLeft w:val="0"/>
          <w:marRight w:val="0"/>
          <w:marTop w:val="0"/>
          <w:marBottom w:val="0"/>
          <w:divBdr>
            <w:top w:val="none" w:sz="0" w:space="0" w:color="auto"/>
            <w:left w:val="none" w:sz="0" w:space="0" w:color="auto"/>
            <w:bottom w:val="none" w:sz="0" w:space="0" w:color="auto"/>
            <w:right w:val="none" w:sz="0" w:space="0" w:color="auto"/>
          </w:divBdr>
        </w:div>
        <w:div w:id="1523739859">
          <w:marLeft w:val="0"/>
          <w:marRight w:val="0"/>
          <w:marTop w:val="0"/>
          <w:marBottom w:val="0"/>
          <w:divBdr>
            <w:top w:val="none" w:sz="0" w:space="0" w:color="auto"/>
            <w:left w:val="none" w:sz="0" w:space="0" w:color="auto"/>
            <w:bottom w:val="none" w:sz="0" w:space="0" w:color="auto"/>
            <w:right w:val="none" w:sz="0" w:space="0" w:color="auto"/>
          </w:divBdr>
        </w:div>
        <w:div w:id="266426120">
          <w:marLeft w:val="0"/>
          <w:marRight w:val="0"/>
          <w:marTop w:val="0"/>
          <w:marBottom w:val="0"/>
          <w:divBdr>
            <w:top w:val="none" w:sz="0" w:space="0" w:color="auto"/>
            <w:left w:val="none" w:sz="0" w:space="0" w:color="auto"/>
            <w:bottom w:val="none" w:sz="0" w:space="0" w:color="auto"/>
            <w:right w:val="none" w:sz="0" w:space="0" w:color="auto"/>
          </w:divBdr>
        </w:div>
        <w:div w:id="2045786449">
          <w:marLeft w:val="0"/>
          <w:marRight w:val="0"/>
          <w:marTop w:val="0"/>
          <w:marBottom w:val="0"/>
          <w:divBdr>
            <w:top w:val="none" w:sz="0" w:space="0" w:color="auto"/>
            <w:left w:val="none" w:sz="0" w:space="0" w:color="auto"/>
            <w:bottom w:val="none" w:sz="0" w:space="0" w:color="auto"/>
            <w:right w:val="none" w:sz="0" w:space="0" w:color="auto"/>
          </w:divBdr>
        </w:div>
        <w:div w:id="1990858656">
          <w:marLeft w:val="0"/>
          <w:marRight w:val="0"/>
          <w:marTop w:val="0"/>
          <w:marBottom w:val="0"/>
          <w:divBdr>
            <w:top w:val="none" w:sz="0" w:space="0" w:color="auto"/>
            <w:left w:val="none" w:sz="0" w:space="0" w:color="auto"/>
            <w:bottom w:val="none" w:sz="0" w:space="0" w:color="auto"/>
            <w:right w:val="none" w:sz="0" w:space="0" w:color="auto"/>
          </w:divBdr>
        </w:div>
        <w:div w:id="1749573759">
          <w:marLeft w:val="0"/>
          <w:marRight w:val="0"/>
          <w:marTop w:val="0"/>
          <w:marBottom w:val="0"/>
          <w:divBdr>
            <w:top w:val="none" w:sz="0" w:space="0" w:color="auto"/>
            <w:left w:val="none" w:sz="0" w:space="0" w:color="auto"/>
            <w:bottom w:val="none" w:sz="0" w:space="0" w:color="auto"/>
            <w:right w:val="none" w:sz="0" w:space="0" w:color="auto"/>
          </w:divBdr>
        </w:div>
        <w:div w:id="402146791">
          <w:marLeft w:val="0"/>
          <w:marRight w:val="0"/>
          <w:marTop w:val="0"/>
          <w:marBottom w:val="0"/>
          <w:divBdr>
            <w:top w:val="none" w:sz="0" w:space="0" w:color="auto"/>
            <w:left w:val="none" w:sz="0" w:space="0" w:color="auto"/>
            <w:bottom w:val="none" w:sz="0" w:space="0" w:color="auto"/>
            <w:right w:val="none" w:sz="0" w:space="0" w:color="auto"/>
          </w:divBdr>
        </w:div>
        <w:div w:id="1478449685">
          <w:marLeft w:val="0"/>
          <w:marRight w:val="0"/>
          <w:marTop w:val="0"/>
          <w:marBottom w:val="0"/>
          <w:divBdr>
            <w:top w:val="none" w:sz="0" w:space="0" w:color="auto"/>
            <w:left w:val="none" w:sz="0" w:space="0" w:color="auto"/>
            <w:bottom w:val="none" w:sz="0" w:space="0" w:color="auto"/>
            <w:right w:val="none" w:sz="0" w:space="0" w:color="auto"/>
          </w:divBdr>
        </w:div>
        <w:div w:id="2125037563">
          <w:marLeft w:val="0"/>
          <w:marRight w:val="0"/>
          <w:marTop w:val="0"/>
          <w:marBottom w:val="0"/>
          <w:divBdr>
            <w:top w:val="none" w:sz="0" w:space="0" w:color="auto"/>
            <w:left w:val="none" w:sz="0" w:space="0" w:color="auto"/>
            <w:bottom w:val="none" w:sz="0" w:space="0" w:color="auto"/>
            <w:right w:val="none" w:sz="0" w:space="0" w:color="auto"/>
          </w:divBdr>
        </w:div>
        <w:div w:id="2069109005">
          <w:marLeft w:val="0"/>
          <w:marRight w:val="0"/>
          <w:marTop w:val="0"/>
          <w:marBottom w:val="0"/>
          <w:divBdr>
            <w:top w:val="none" w:sz="0" w:space="0" w:color="auto"/>
            <w:left w:val="none" w:sz="0" w:space="0" w:color="auto"/>
            <w:bottom w:val="none" w:sz="0" w:space="0" w:color="auto"/>
            <w:right w:val="none" w:sz="0" w:space="0" w:color="auto"/>
          </w:divBdr>
        </w:div>
        <w:div w:id="129324705">
          <w:marLeft w:val="0"/>
          <w:marRight w:val="0"/>
          <w:marTop w:val="0"/>
          <w:marBottom w:val="0"/>
          <w:divBdr>
            <w:top w:val="none" w:sz="0" w:space="0" w:color="auto"/>
            <w:left w:val="none" w:sz="0" w:space="0" w:color="auto"/>
            <w:bottom w:val="none" w:sz="0" w:space="0" w:color="auto"/>
            <w:right w:val="none" w:sz="0" w:space="0" w:color="auto"/>
          </w:divBdr>
        </w:div>
        <w:div w:id="70129199">
          <w:marLeft w:val="0"/>
          <w:marRight w:val="0"/>
          <w:marTop w:val="0"/>
          <w:marBottom w:val="0"/>
          <w:divBdr>
            <w:top w:val="none" w:sz="0" w:space="0" w:color="auto"/>
            <w:left w:val="none" w:sz="0" w:space="0" w:color="auto"/>
            <w:bottom w:val="none" w:sz="0" w:space="0" w:color="auto"/>
            <w:right w:val="none" w:sz="0" w:space="0" w:color="auto"/>
          </w:divBdr>
        </w:div>
        <w:div w:id="93138820">
          <w:marLeft w:val="0"/>
          <w:marRight w:val="0"/>
          <w:marTop w:val="0"/>
          <w:marBottom w:val="0"/>
          <w:divBdr>
            <w:top w:val="none" w:sz="0" w:space="0" w:color="auto"/>
            <w:left w:val="none" w:sz="0" w:space="0" w:color="auto"/>
            <w:bottom w:val="none" w:sz="0" w:space="0" w:color="auto"/>
            <w:right w:val="none" w:sz="0" w:space="0" w:color="auto"/>
          </w:divBdr>
        </w:div>
        <w:div w:id="1939562568">
          <w:marLeft w:val="0"/>
          <w:marRight w:val="0"/>
          <w:marTop w:val="0"/>
          <w:marBottom w:val="0"/>
          <w:divBdr>
            <w:top w:val="none" w:sz="0" w:space="0" w:color="auto"/>
            <w:left w:val="none" w:sz="0" w:space="0" w:color="auto"/>
            <w:bottom w:val="none" w:sz="0" w:space="0" w:color="auto"/>
            <w:right w:val="none" w:sz="0" w:space="0" w:color="auto"/>
          </w:divBdr>
        </w:div>
        <w:div w:id="1526670912">
          <w:marLeft w:val="0"/>
          <w:marRight w:val="0"/>
          <w:marTop w:val="0"/>
          <w:marBottom w:val="0"/>
          <w:divBdr>
            <w:top w:val="none" w:sz="0" w:space="0" w:color="auto"/>
            <w:left w:val="none" w:sz="0" w:space="0" w:color="auto"/>
            <w:bottom w:val="none" w:sz="0" w:space="0" w:color="auto"/>
            <w:right w:val="none" w:sz="0" w:space="0" w:color="auto"/>
          </w:divBdr>
        </w:div>
        <w:div w:id="1802383935">
          <w:marLeft w:val="0"/>
          <w:marRight w:val="0"/>
          <w:marTop w:val="0"/>
          <w:marBottom w:val="0"/>
          <w:divBdr>
            <w:top w:val="none" w:sz="0" w:space="0" w:color="auto"/>
            <w:left w:val="none" w:sz="0" w:space="0" w:color="auto"/>
            <w:bottom w:val="none" w:sz="0" w:space="0" w:color="auto"/>
            <w:right w:val="none" w:sz="0" w:space="0" w:color="auto"/>
          </w:divBdr>
        </w:div>
        <w:div w:id="677002385">
          <w:marLeft w:val="0"/>
          <w:marRight w:val="0"/>
          <w:marTop w:val="0"/>
          <w:marBottom w:val="0"/>
          <w:divBdr>
            <w:top w:val="none" w:sz="0" w:space="0" w:color="auto"/>
            <w:left w:val="none" w:sz="0" w:space="0" w:color="auto"/>
            <w:bottom w:val="none" w:sz="0" w:space="0" w:color="auto"/>
            <w:right w:val="none" w:sz="0" w:space="0" w:color="auto"/>
          </w:divBdr>
        </w:div>
        <w:div w:id="455102024">
          <w:marLeft w:val="0"/>
          <w:marRight w:val="0"/>
          <w:marTop w:val="0"/>
          <w:marBottom w:val="0"/>
          <w:divBdr>
            <w:top w:val="none" w:sz="0" w:space="0" w:color="auto"/>
            <w:left w:val="none" w:sz="0" w:space="0" w:color="auto"/>
            <w:bottom w:val="none" w:sz="0" w:space="0" w:color="auto"/>
            <w:right w:val="none" w:sz="0" w:space="0" w:color="auto"/>
          </w:divBdr>
        </w:div>
        <w:div w:id="792482180">
          <w:marLeft w:val="0"/>
          <w:marRight w:val="0"/>
          <w:marTop w:val="0"/>
          <w:marBottom w:val="0"/>
          <w:divBdr>
            <w:top w:val="none" w:sz="0" w:space="0" w:color="auto"/>
            <w:left w:val="none" w:sz="0" w:space="0" w:color="auto"/>
            <w:bottom w:val="none" w:sz="0" w:space="0" w:color="auto"/>
            <w:right w:val="none" w:sz="0" w:space="0" w:color="auto"/>
          </w:divBdr>
        </w:div>
        <w:div w:id="1402560928">
          <w:marLeft w:val="0"/>
          <w:marRight w:val="0"/>
          <w:marTop w:val="0"/>
          <w:marBottom w:val="0"/>
          <w:divBdr>
            <w:top w:val="none" w:sz="0" w:space="0" w:color="auto"/>
            <w:left w:val="none" w:sz="0" w:space="0" w:color="auto"/>
            <w:bottom w:val="none" w:sz="0" w:space="0" w:color="auto"/>
            <w:right w:val="none" w:sz="0" w:space="0" w:color="auto"/>
          </w:divBdr>
        </w:div>
        <w:div w:id="1506018140">
          <w:marLeft w:val="0"/>
          <w:marRight w:val="0"/>
          <w:marTop w:val="0"/>
          <w:marBottom w:val="0"/>
          <w:divBdr>
            <w:top w:val="none" w:sz="0" w:space="0" w:color="auto"/>
            <w:left w:val="none" w:sz="0" w:space="0" w:color="auto"/>
            <w:bottom w:val="none" w:sz="0" w:space="0" w:color="auto"/>
            <w:right w:val="none" w:sz="0" w:space="0" w:color="auto"/>
          </w:divBdr>
        </w:div>
        <w:div w:id="1530755534">
          <w:marLeft w:val="0"/>
          <w:marRight w:val="0"/>
          <w:marTop w:val="0"/>
          <w:marBottom w:val="0"/>
          <w:divBdr>
            <w:top w:val="none" w:sz="0" w:space="0" w:color="auto"/>
            <w:left w:val="none" w:sz="0" w:space="0" w:color="auto"/>
            <w:bottom w:val="none" w:sz="0" w:space="0" w:color="auto"/>
            <w:right w:val="none" w:sz="0" w:space="0" w:color="auto"/>
          </w:divBdr>
        </w:div>
        <w:div w:id="237255549">
          <w:marLeft w:val="0"/>
          <w:marRight w:val="0"/>
          <w:marTop w:val="0"/>
          <w:marBottom w:val="0"/>
          <w:divBdr>
            <w:top w:val="none" w:sz="0" w:space="0" w:color="auto"/>
            <w:left w:val="none" w:sz="0" w:space="0" w:color="auto"/>
            <w:bottom w:val="none" w:sz="0" w:space="0" w:color="auto"/>
            <w:right w:val="none" w:sz="0" w:space="0" w:color="auto"/>
          </w:divBdr>
        </w:div>
        <w:div w:id="1322198805">
          <w:marLeft w:val="0"/>
          <w:marRight w:val="0"/>
          <w:marTop w:val="0"/>
          <w:marBottom w:val="0"/>
          <w:divBdr>
            <w:top w:val="none" w:sz="0" w:space="0" w:color="auto"/>
            <w:left w:val="none" w:sz="0" w:space="0" w:color="auto"/>
            <w:bottom w:val="none" w:sz="0" w:space="0" w:color="auto"/>
            <w:right w:val="none" w:sz="0" w:space="0" w:color="auto"/>
          </w:divBdr>
        </w:div>
        <w:div w:id="1957104242">
          <w:marLeft w:val="0"/>
          <w:marRight w:val="0"/>
          <w:marTop w:val="0"/>
          <w:marBottom w:val="0"/>
          <w:divBdr>
            <w:top w:val="none" w:sz="0" w:space="0" w:color="auto"/>
            <w:left w:val="none" w:sz="0" w:space="0" w:color="auto"/>
            <w:bottom w:val="none" w:sz="0" w:space="0" w:color="auto"/>
            <w:right w:val="none" w:sz="0" w:space="0" w:color="auto"/>
          </w:divBdr>
        </w:div>
        <w:div w:id="1244873002">
          <w:marLeft w:val="0"/>
          <w:marRight w:val="0"/>
          <w:marTop w:val="0"/>
          <w:marBottom w:val="0"/>
          <w:divBdr>
            <w:top w:val="none" w:sz="0" w:space="0" w:color="auto"/>
            <w:left w:val="none" w:sz="0" w:space="0" w:color="auto"/>
            <w:bottom w:val="none" w:sz="0" w:space="0" w:color="auto"/>
            <w:right w:val="none" w:sz="0" w:space="0" w:color="auto"/>
          </w:divBdr>
        </w:div>
        <w:div w:id="2137214508">
          <w:marLeft w:val="0"/>
          <w:marRight w:val="0"/>
          <w:marTop w:val="0"/>
          <w:marBottom w:val="0"/>
          <w:divBdr>
            <w:top w:val="none" w:sz="0" w:space="0" w:color="auto"/>
            <w:left w:val="none" w:sz="0" w:space="0" w:color="auto"/>
            <w:bottom w:val="none" w:sz="0" w:space="0" w:color="auto"/>
            <w:right w:val="none" w:sz="0" w:space="0" w:color="auto"/>
          </w:divBdr>
        </w:div>
        <w:div w:id="245308552">
          <w:marLeft w:val="0"/>
          <w:marRight w:val="0"/>
          <w:marTop w:val="0"/>
          <w:marBottom w:val="0"/>
          <w:divBdr>
            <w:top w:val="none" w:sz="0" w:space="0" w:color="auto"/>
            <w:left w:val="none" w:sz="0" w:space="0" w:color="auto"/>
            <w:bottom w:val="none" w:sz="0" w:space="0" w:color="auto"/>
            <w:right w:val="none" w:sz="0" w:space="0" w:color="auto"/>
          </w:divBdr>
        </w:div>
        <w:div w:id="274875387">
          <w:marLeft w:val="0"/>
          <w:marRight w:val="0"/>
          <w:marTop w:val="0"/>
          <w:marBottom w:val="0"/>
          <w:divBdr>
            <w:top w:val="none" w:sz="0" w:space="0" w:color="auto"/>
            <w:left w:val="none" w:sz="0" w:space="0" w:color="auto"/>
            <w:bottom w:val="none" w:sz="0" w:space="0" w:color="auto"/>
            <w:right w:val="none" w:sz="0" w:space="0" w:color="auto"/>
          </w:divBdr>
        </w:div>
        <w:div w:id="135027246">
          <w:marLeft w:val="0"/>
          <w:marRight w:val="0"/>
          <w:marTop w:val="0"/>
          <w:marBottom w:val="0"/>
          <w:divBdr>
            <w:top w:val="none" w:sz="0" w:space="0" w:color="auto"/>
            <w:left w:val="none" w:sz="0" w:space="0" w:color="auto"/>
            <w:bottom w:val="none" w:sz="0" w:space="0" w:color="auto"/>
            <w:right w:val="none" w:sz="0" w:space="0" w:color="auto"/>
          </w:divBdr>
        </w:div>
        <w:div w:id="1130636069">
          <w:marLeft w:val="0"/>
          <w:marRight w:val="0"/>
          <w:marTop w:val="0"/>
          <w:marBottom w:val="0"/>
          <w:divBdr>
            <w:top w:val="none" w:sz="0" w:space="0" w:color="auto"/>
            <w:left w:val="none" w:sz="0" w:space="0" w:color="auto"/>
            <w:bottom w:val="none" w:sz="0" w:space="0" w:color="auto"/>
            <w:right w:val="none" w:sz="0" w:space="0" w:color="auto"/>
          </w:divBdr>
        </w:div>
        <w:div w:id="1614827623">
          <w:marLeft w:val="0"/>
          <w:marRight w:val="0"/>
          <w:marTop w:val="0"/>
          <w:marBottom w:val="0"/>
          <w:divBdr>
            <w:top w:val="none" w:sz="0" w:space="0" w:color="auto"/>
            <w:left w:val="none" w:sz="0" w:space="0" w:color="auto"/>
            <w:bottom w:val="none" w:sz="0" w:space="0" w:color="auto"/>
            <w:right w:val="none" w:sz="0" w:space="0" w:color="auto"/>
          </w:divBdr>
        </w:div>
        <w:div w:id="615333534">
          <w:marLeft w:val="0"/>
          <w:marRight w:val="0"/>
          <w:marTop w:val="0"/>
          <w:marBottom w:val="0"/>
          <w:divBdr>
            <w:top w:val="none" w:sz="0" w:space="0" w:color="auto"/>
            <w:left w:val="none" w:sz="0" w:space="0" w:color="auto"/>
            <w:bottom w:val="none" w:sz="0" w:space="0" w:color="auto"/>
            <w:right w:val="none" w:sz="0" w:space="0" w:color="auto"/>
          </w:divBdr>
        </w:div>
        <w:div w:id="1171406933">
          <w:marLeft w:val="0"/>
          <w:marRight w:val="0"/>
          <w:marTop w:val="0"/>
          <w:marBottom w:val="0"/>
          <w:divBdr>
            <w:top w:val="none" w:sz="0" w:space="0" w:color="auto"/>
            <w:left w:val="none" w:sz="0" w:space="0" w:color="auto"/>
            <w:bottom w:val="none" w:sz="0" w:space="0" w:color="auto"/>
            <w:right w:val="none" w:sz="0" w:space="0" w:color="auto"/>
          </w:divBdr>
        </w:div>
        <w:div w:id="129330073">
          <w:marLeft w:val="0"/>
          <w:marRight w:val="0"/>
          <w:marTop w:val="0"/>
          <w:marBottom w:val="0"/>
          <w:divBdr>
            <w:top w:val="none" w:sz="0" w:space="0" w:color="auto"/>
            <w:left w:val="none" w:sz="0" w:space="0" w:color="auto"/>
            <w:bottom w:val="none" w:sz="0" w:space="0" w:color="auto"/>
            <w:right w:val="none" w:sz="0" w:space="0" w:color="auto"/>
          </w:divBdr>
        </w:div>
        <w:div w:id="1880893308">
          <w:marLeft w:val="0"/>
          <w:marRight w:val="0"/>
          <w:marTop w:val="0"/>
          <w:marBottom w:val="0"/>
          <w:divBdr>
            <w:top w:val="none" w:sz="0" w:space="0" w:color="auto"/>
            <w:left w:val="none" w:sz="0" w:space="0" w:color="auto"/>
            <w:bottom w:val="none" w:sz="0" w:space="0" w:color="auto"/>
            <w:right w:val="none" w:sz="0" w:space="0" w:color="auto"/>
          </w:divBdr>
        </w:div>
        <w:div w:id="1722629666">
          <w:marLeft w:val="0"/>
          <w:marRight w:val="0"/>
          <w:marTop w:val="0"/>
          <w:marBottom w:val="0"/>
          <w:divBdr>
            <w:top w:val="none" w:sz="0" w:space="0" w:color="auto"/>
            <w:left w:val="none" w:sz="0" w:space="0" w:color="auto"/>
            <w:bottom w:val="none" w:sz="0" w:space="0" w:color="auto"/>
            <w:right w:val="none" w:sz="0" w:space="0" w:color="auto"/>
          </w:divBdr>
        </w:div>
        <w:div w:id="932544503">
          <w:marLeft w:val="0"/>
          <w:marRight w:val="0"/>
          <w:marTop w:val="0"/>
          <w:marBottom w:val="0"/>
          <w:divBdr>
            <w:top w:val="none" w:sz="0" w:space="0" w:color="auto"/>
            <w:left w:val="none" w:sz="0" w:space="0" w:color="auto"/>
            <w:bottom w:val="none" w:sz="0" w:space="0" w:color="auto"/>
            <w:right w:val="none" w:sz="0" w:space="0" w:color="auto"/>
          </w:divBdr>
        </w:div>
        <w:div w:id="1551839769">
          <w:marLeft w:val="0"/>
          <w:marRight w:val="0"/>
          <w:marTop w:val="0"/>
          <w:marBottom w:val="0"/>
          <w:divBdr>
            <w:top w:val="none" w:sz="0" w:space="0" w:color="auto"/>
            <w:left w:val="none" w:sz="0" w:space="0" w:color="auto"/>
            <w:bottom w:val="none" w:sz="0" w:space="0" w:color="auto"/>
            <w:right w:val="none" w:sz="0" w:space="0" w:color="auto"/>
          </w:divBdr>
        </w:div>
        <w:div w:id="1869638020">
          <w:marLeft w:val="0"/>
          <w:marRight w:val="0"/>
          <w:marTop w:val="0"/>
          <w:marBottom w:val="0"/>
          <w:divBdr>
            <w:top w:val="none" w:sz="0" w:space="0" w:color="auto"/>
            <w:left w:val="none" w:sz="0" w:space="0" w:color="auto"/>
            <w:bottom w:val="none" w:sz="0" w:space="0" w:color="auto"/>
            <w:right w:val="none" w:sz="0" w:space="0" w:color="auto"/>
          </w:divBdr>
        </w:div>
        <w:div w:id="312221577">
          <w:marLeft w:val="0"/>
          <w:marRight w:val="0"/>
          <w:marTop w:val="0"/>
          <w:marBottom w:val="0"/>
          <w:divBdr>
            <w:top w:val="none" w:sz="0" w:space="0" w:color="auto"/>
            <w:left w:val="none" w:sz="0" w:space="0" w:color="auto"/>
            <w:bottom w:val="none" w:sz="0" w:space="0" w:color="auto"/>
            <w:right w:val="none" w:sz="0" w:space="0" w:color="auto"/>
          </w:divBdr>
        </w:div>
        <w:div w:id="1466460405">
          <w:marLeft w:val="0"/>
          <w:marRight w:val="0"/>
          <w:marTop w:val="0"/>
          <w:marBottom w:val="0"/>
          <w:divBdr>
            <w:top w:val="none" w:sz="0" w:space="0" w:color="auto"/>
            <w:left w:val="none" w:sz="0" w:space="0" w:color="auto"/>
            <w:bottom w:val="none" w:sz="0" w:space="0" w:color="auto"/>
            <w:right w:val="none" w:sz="0" w:space="0" w:color="auto"/>
          </w:divBdr>
        </w:div>
        <w:div w:id="582032159">
          <w:marLeft w:val="0"/>
          <w:marRight w:val="0"/>
          <w:marTop w:val="0"/>
          <w:marBottom w:val="0"/>
          <w:divBdr>
            <w:top w:val="none" w:sz="0" w:space="0" w:color="auto"/>
            <w:left w:val="none" w:sz="0" w:space="0" w:color="auto"/>
            <w:bottom w:val="none" w:sz="0" w:space="0" w:color="auto"/>
            <w:right w:val="none" w:sz="0" w:space="0" w:color="auto"/>
          </w:divBdr>
        </w:div>
        <w:div w:id="101077302">
          <w:marLeft w:val="0"/>
          <w:marRight w:val="0"/>
          <w:marTop w:val="0"/>
          <w:marBottom w:val="0"/>
          <w:divBdr>
            <w:top w:val="none" w:sz="0" w:space="0" w:color="auto"/>
            <w:left w:val="none" w:sz="0" w:space="0" w:color="auto"/>
            <w:bottom w:val="none" w:sz="0" w:space="0" w:color="auto"/>
            <w:right w:val="none" w:sz="0" w:space="0" w:color="auto"/>
          </w:divBdr>
        </w:div>
        <w:div w:id="531915537">
          <w:marLeft w:val="0"/>
          <w:marRight w:val="0"/>
          <w:marTop w:val="0"/>
          <w:marBottom w:val="0"/>
          <w:divBdr>
            <w:top w:val="none" w:sz="0" w:space="0" w:color="auto"/>
            <w:left w:val="none" w:sz="0" w:space="0" w:color="auto"/>
            <w:bottom w:val="none" w:sz="0" w:space="0" w:color="auto"/>
            <w:right w:val="none" w:sz="0" w:space="0" w:color="auto"/>
          </w:divBdr>
        </w:div>
        <w:div w:id="382213046">
          <w:marLeft w:val="0"/>
          <w:marRight w:val="0"/>
          <w:marTop w:val="0"/>
          <w:marBottom w:val="0"/>
          <w:divBdr>
            <w:top w:val="none" w:sz="0" w:space="0" w:color="auto"/>
            <w:left w:val="none" w:sz="0" w:space="0" w:color="auto"/>
            <w:bottom w:val="none" w:sz="0" w:space="0" w:color="auto"/>
            <w:right w:val="none" w:sz="0" w:space="0" w:color="auto"/>
          </w:divBdr>
        </w:div>
        <w:div w:id="750084543">
          <w:marLeft w:val="0"/>
          <w:marRight w:val="0"/>
          <w:marTop w:val="0"/>
          <w:marBottom w:val="0"/>
          <w:divBdr>
            <w:top w:val="none" w:sz="0" w:space="0" w:color="auto"/>
            <w:left w:val="none" w:sz="0" w:space="0" w:color="auto"/>
            <w:bottom w:val="none" w:sz="0" w:space="0" w:color="auto"/>
            <w:right w:val="none" w:sz="0" w:space="0" w:color="auto"/>
          </w:divBdr>
        </w:div>
        <w:div w:id="282812957">
          <w:marLeft w:val="0"/>
          <w:marRight w:val="0"/>
          <w:marTop w:val="0"/>
          <w:marBottom w:val="0"/>
          <w:divBdr>
            <w:top w:val="none" w:sz="0" w:space="0" w:color="auto"/>
            <w:left w:val="none" w:sz="0" w:space="0" w:color="auto"/>
            <w:bottom w:val="none" w:sz="0" w:space="0" w:color="auto"/>
            <w:right w:val="none" w:sz="0" w:space="0" w:color="auto"/>
          </w:divBdr>
        </w:div>
        <w:div w:id="468595620">
          <w:marLeft w:val="0"/>
          <w:marRight w:val="0"/>
          <w:marTop w:val="0"/>
          <w:marBottom w:val="0"/>
          <w:divBdr>
            <w:top w:val="none" w:sz="0" w:space="0" w:color="auto"/>
            <w:left w:val="none" w:sz="0" w:space="0" w:color="auto"/>
            <w:bottom w:val="none" w:sz="0" w:space="0" w:color="auto"/>
            <w:right w:val="none" w:sz="0" w:space="0" w:color="auto"/>
          </w:divBdr>
        </w:div>
      </w:divsChild>
    </w:div>
    <w:div w:id="647395939">
      <w:bodyDiv w:val="1"/>
      <w:marLeft w:val="0"/>
      <w:marRight w:val="0"/>
      <w:marTop w:val="0"/>
      <w:marBottom w:val="0"/>
      <w:divBdr>
        <w:top w:val="none" w:sz="0" w:space="0" w:color="auto"/>
        <w:left w:val="none" w:sz="0" w:space="0" w:color="auto"/>
        <w:bottom w:val="none" w:sz="0" w:space="0" w:color="auto"/>
        <w:right w:val="none" w:sz="0" w:space="0" w:color="auto"/>
      </w:divBdr>
      <w:divsChild>
        <w:div w:id="1214389321">
          <w:marLeft w:val="0"/>
          <w:marRight w:val="0"/>
          <w:marTop w:val="0"/>
          <w:marBottom w:val="0"/>
          <w:divBdr>
            <w:top w:val="none" w:sz="0" w:space="0" w:color="auto"/>
            <w:left w:val="none" w:sz="0" w:space="0" w:color="auto"/>
            <w:bottom w:val="none" w:sz="0" w:space="0" w:color="auto"/>
            <w:right w:val="none" w:sz="0" w:space="0" w:color="auto"/>
          </w:divBdr>
        </w:div>
        <w:div w:id="441607685">
          <w:marLeft w:val="0"/>
          <w:marRight w:val="0"/>
          <w:marTop w:val="0"/>
          <w:marBottom w:val="0"/>
          <w:divBdr>
            <w:top w:val="none" w:sz="0" w:space="0" w:color="auto"/>
            <w:left w:val="none" w:sz="0" w:space="0" w:color="auto"/>
            <w:bottom w:val="none" w:sz="0" w:space="0" w:color="auto"/>
            <w:right w:val="none" w:sz="0" w:space="0" w:color="auto"/>
          </w:divBdr>
        </w:div>
        <w:div w:id="2037850038">
          <w:marLeft w:val="0"/>
          <w:marRight w:val="0"/>
          <w:marTop w:val="0"/>
          <w:marBottom w:val="0"/>
          <w:divBdr>
            <w:top w:val="none" w:sz="0" w:space="0" w:color="auto"/>
            <w:left w:val="none" w:sz="0" w:space="0" w:color="auto"/>
            <w:bottom w:val="none" w:sz="0" w:space="0" w:color="auto"/>
            <w:right w:val="none" w:sz="0" w:space="0" w:color="auto"/>
          </w:divBdr>
        </w:div>
        <w:div w:id="754782322">
          <w:marLeft w:val="0"/>
          <w:marRight w:val="0"/>
          <w:marTop w:val="0"/>
          <w:marBottom w:val="0"/>
          <w:divBdr>
            <w:top w:val="none" w:sz="0" w:space="0" w:color="auto"/>
            <w:left w:val="none" w:sz="0" w:space="0" w:color="auto"/>
            <w:bottom w:val="none" w:sz="0" w:space="0" w:color="auto"/>
            <w:right w:val="none" w:sz="0" w:space="0" w:color="auto"/>
          </w:divBdr>
        </w:div>
        <w:div w:id="84231741">
          <w:marLeft w:val="0"/>
          <w:marRight w:val="0"/>
          <w:marTop w:val="0"/>
          <w:marBottom w:val="0"/>
          <w:divBdr>
            <w:top w:val="none" w:sz="0" w:space="0" w:color="auto"/>
            <w:left w:val="none" w:sz="0" w:space="0" w:color="auto"/>
            <w:bottom w:val="none" w:sz="0" w:space="0" w:color="auto"/>
            <w:right w:val="none" w:sz="0" w:space="0" w:color="auto"/>
          </w:divBdr>
        </w:div>
        <w:div w:id="865216955">
          <w:marLeft w:val="0"/>
          <w:marRight w:val="0"/>
          <w:marTop w:val="0"/>
          <w:marBottom w:val="0"/>
          <w:divBdr>
            <w:top w:val="none" w:sz="0" w:space="0" w:color="auto"/>
            <w:left w:val="none" w:sz="0" w:space="0" w:color="auto"/>
            <w:bottom w:val="none" w:sz="0" w:space="0" w:color="auto"/>
            <w:right w:val="none" w:sz="0" w:space="0" w:color="auto"/>
          </w:divBdr>
        </w:div>
        <w:div w:id="70783231">
          <w:marLeft w:val="0"/>
          <w:marRight w:val="0"/>
          <w:marTop w:val="0"/>
          <w:marBottom w:val="0"/>
          <w:divBdr>
            <w:top w:val="none" w:sz="0" w:space="0" w:color="auto"/>
            <w:left w:val="none" w:sz="0" w:space="0" w:color="auto"/>
            <w:bottom w:val="none" w:sz="0" w:space="0" w:color="auto"/>
            <w:right w:val="none" w:sz="0" w:space="0" w:color="auto"/>
          </w:divBdr>
        </w:div>
        <w:div w:id="38095653">
          <w:marLeft w:val="0"/>
          <w:marRight w:val="0"/>
          <w:marTop w:val="0"/>
          <w:marBottom w:val="0"/>
          <w:divBdr>
            <w:top w:val="none" w:sz="0" w:space="0" w:color="auto"/>
            <w:left w:val="none" w:sz="0" w:space="0" w:color="auto"/>
            <w:bottom w:val="none" w:sz="0" w:space="0" w:color="auto"/>
            <w:right w:val="none" w:sz="0" w:space="0" w:color="auto"/>
          </w:divBdr>
        </w:div>
        <w:div w:id="1636566554">
          <w:marLeft w:val="0"/>
          <w:marRight w:val="0"/>
          <w:marTop w:val="0"/>
          <w:marBottom w:val="0"/>
          <w:divBdr>
            <w:top w:val="none" w:sz="0" w:space="0" w:color="auto"/>
            <w:left w:val="none" w:sz="0" w:space="0" w:color="auto"/>
            <w:bottom w:val="none" w:sz="0" w:space="0" w:color="auto"/>
            <w:right w:val="none" w:sz="0" w:space="0" w:color="auto"/>
          </w:divBdr>
        </w:div>
        <w:div w:id="718824970">
          <w:marLeft w:val="0"/>
          <w:marRight w:val="0"/>
          <w:marTop w:val="0"/>
          <w:marBottom w:val="0"/>
          <w:divBdr>
            <w:top w:val="none" w:sz="0" w:space="0" w:color="auto"/>
            <w:left w:val="none" w:sz="0" w:space="0" w:color="auto"/>
            <w:bottom w:val="none" w:sz="0" w:space="0" w:color="auto"/>
            <w:right w:val="none" w:sz="0" w:space="0" w:color="auto"/>
          </w:divBdr>
        </w:div>
        <w:div w:id="1088236496">
          <w:marLeft w:val="0"/>
          <w:marRight w:val="0"/>
          <w:marTop w:val="0"/>
          <w:marBottom w:val="0"/>
          <w:divBdr>
            <w:top w:val="none" w:sz="0" w:space="0" w:color="auto"/>
            <w:left w:val="none" w:sz="0" w:space="0" w:color="auto"/>
            <w:bottom w:val="none" w:sz="0" w:space="0" w:color="auto"/>
            <w:right w:val="none" w:sz="0" w:space="0" w:color="auto"/>
          </w:divBdr>
        </w:div>
        <w:div w:id="1901557169">
          <w:marLeft w:val="0"/>
          <w:marRight w:val="0"/>
          <w:marTop w:val="0"/>
          <w:marBottom w:val="0"/>
          <w:divBdr>
            <w:top w:val="none" w:sz="0" w:space="0" w:color="auto"/>
            <w:left w:val="none" w:sz="0" w:space="0" w:color="auto"/>
            <w:bottom w:val="none" w:sz="0" w:space="0" w:color="auto"/>
            <w:right w:val="none" w:sz="0" w:space="0" w:color="auto"/>
          </w:divBdr>
        </w:div>
        <w:div w:id="1051811357">
          <w:marLeft w:val="0"/>
          <w:marRight w:val="0"/>
          <w:marTop w:val="0"/>
          <w:marBottom w:val="0"/>
          <w:divBdr>
            <w:top w:val="none" w:sz="0" w:space="0" w:color="auto"/>
            <w:left w:val="none" w:sz="0" w:space="0" w:color="auto"/>
            <w:bottom w:val="none" w:sz="0" w:space="0" w:color="auto"/>
            <w:right w:val="none" w:sz="0" w:space="0" w:color="auto"/>
          </w:divBdr>
        </w:div>
        <w:div w:id="624433924">
          <w:marLeft w:val="0"/>
          <w:marRight w:val="0"/>
          <w:marTop w:val="0"/>
          <w:marBottom w:val="0"/>
          <w:divBdr>
            <w:top w:val="none" w:sz="0" w:space="0" w:color="auto"/>
            <w:left w:val="none" w:sz="0" w:space="0" w:color="auto"/>
            <w:bottom w:val="none" w:sz="0" w:space="0" w:color="auto"/>
            <w:right w:val="none" w:sz="0" w:space="0" w:color="auto"/>
          </w:divBdr>
        </w:div>
        <w:div w:id="94984593">
          <w:marLeft w:val="0"/>
          <w:marRight w:val="0"/>
          <w:marTop w:val="0"/>
          <w:marBottom w:val="0"/>
          <w:divBdr>
            <w:top w:val="none" w:sz="0" w:space="0" w:color="auto"/>
            <w:left w:val="none" w:sz="0" w:space="0" w:color="auto"/>
            <w:bottom w:val="none" w:sz="0" w:space="0" w:color="auto"/>
            <w:right w:val="none" w:sz="0" w:space="0" w:color="auto"/>
          </w:divBdr>
        </w:div>
        <w:div w:id="596670412">
          <w:marLeft w:val="0"/>
          <w:marRight w:val="0"/>
          <w:marTop w:val="0"/>
          <w:marBottom w:val="0"/>
          <w:divBdr>
            <w:top w:val="none" w:sz="0" w:space="0" w:color="auto"/>
            <w:left w:val="none" w:sz="0" w:space="0" w:color="auto"/>
            <w:bottom w:val="none" w:sz="0" w:space="0" w:color="auto"/>
            <w:right w:val="none" w:sz="0" w:space="0" w:color="auto"/>
          </w:divBdr>
        </w:div>
        <w:div w:id="1862622055">
          <w:marLeft w:val="0"/>
          <w:marRight w:val="0"/>
          <w:marTop w:val="0"/>
          <w:marBottom w:val="0"/>
          <w:divBdr>
            <w:top w:val="none" w:sz="0" w:space="0" w:color="auto"/>
            <w:left w:val="none" w:sz="0" w:space="0" w:color="auto"/>
            <w:bottom w:val="none" w:sz="0" w:space="0" w:color="auto"/>
            <w:right w:val="none" w:sz="0" w:space="0" w:color="auto"/>
          </w:divBdr>
        </w:div>
      </w:divsChild>
    </w:div>
    <w:div w:id="648362228">
      <w:bodyDiv w:val="1"/>
      <w:marLeft w:val="0"/>
      <w:marRight w:val="0"/>
      <w:marTop w:val="0"/>
      <w:marBottom w:val="0"/>
      <w:divBdr>
        <w:top w:val="none" w:sz="0" w:space="0" w:color="auto"/>
        <w:left w:val="none" w:sz="0" w:space="0" w:color="auto"/>
        <w:bottom w:val="none" w:sz="0" w:space="0" w:color="auto"/>
        <w:right w:val="none" w:sz="0" w:space="0" w:color="auto"/>
      </w:divBdr>
    </w:div>
    <w:div w:id="648436829">
      <w:bodyDiv w:val="1"/>
      <w:marLeft w:val="0"/>
      <w:marRight w:val="0"/>
      <w:marTop w:val="0"/>
      <w:marBottom w:val="0"/>
      <w:divBdr>
        <w:top w:val="none" w:sz="0" w:space="0" w:color="auto"/>
        <w:left w:val="none" w:sz="0" w:space="0" w:color="auto"/>
        <w:bottom w:val="none" w:sz="0" w:space="0" w:color="auto"/>
        <w:right w:val="none" w:sz="0" w:space="0" w:color="auto"/>
      </w:divBdr>
      <w:divsChild>
        <w:div w:id="1380518084">
          <w:marLeft w:val="0"/>
          <w:marRight w:val="0"/>
          <w:marTop w:val="0"/>
          <w:marBottom w:val="0"/>
          <w:divBdr>
            <w:top w:val="none" w:sz="0" w:space="0" w:color="auto"/>
            <w:left w:val="none" w:sz="0" w:space="0" w:color="auto"/>
            <w:bottom w:val="none" w:sz="0" w:space="0" w:color="auto"/>
            <w:right w:val="none" w:sz="0" w:space="0" w:color="auto"/>
          </w:divBdr>
        </w:div>
        <w:div w:id="1484932156">
          <w:marLeft w:val="0"/>
          <w:marRight w:val="0"/>
          <w:marTop w:val="0"/>
          <w:marBottom w:val="0"/>
          <w:divBdr>
            <w:top w:val="none" w:sz="0" w:space="0" w:color="auto"/>
            <w:left w:val="none" w:sz="0" w:space="0" w:color="auto"/>
            <w:bottom w:val="none" w:sz="0" w:space="0" w:color="auto"/>
            <w:right w:val="none" w:sz="0" w:space="0" w:color="auto"/>
          </w:divBdr>
        </w:div>
        <w:div w:id="1558593659">
          <w:marLeft w:val="0"/>
          <w:marRight w:val="0"/>
          <w:marTop w:val="0"/>
          <w:marBottom w:val="0"/>
          <w:divBdr>
            <w:top w:val="none" w:sz="0" w:space="0" w:color="auto"/>
            <w:left w:val="none" w:sz="0" w:space="0" w:color="auto"/>
            <w:bottom w:val="none" w:sz="0" w:space="0" w:color="auto"/>
            <w:right w:val="none" w:sz="0" w:space="0" w:color="auto"/>
          </w:divBdr>
        </w:div>
        <w:div w:id="1339576104">
          <w:marLeft w:val="0"/>
          <w:marRight w:val="0"/>
          <w:marTop w:val="0"/>
          <w:marBottom w:val="0"/>
          <w:divBdr>
            <w:top w:val="none" w:sz="0" w:space="0" w:color="auto"/>
            <w:left w:val="none" w:sz="0" w:space="0" w:color="auto"/>
            <w:bottom w:val="none" w:sz="0" w:space="0" w:color="auto"/>
            <w:right w:val="none" w:sz="0" w:space="0" w:color="auto"/>
          </w:divBdr>
        </w:div>
        <w:div w:id="1267344719">
          <w:marLeft w:val="0"/>
          <w:marRight w:val="0"/>
          <w:marTop w:val="0"/>
          <w:marBottom w:val="0"/>
          <w:divBdr>
            <w:top w:val="none" w:sz="0" w:space="0" w:color="auto"/>
            <w:left w:val="none" w:sz="0" w:space="0" w:color="auto"/>
            <w:bottom w:val="none" w:sz="0" w:space="0" w:color="auto"/>
            <w:right w:val="none" w:sz="0" w:space="0" w:color="auto"/>
          </w:divBdr>
        </w:div>
        <w:div w:id="1829323320">
          <w:marLeft w:val="0"/>
          <w:marRight w:val="0"/>
          <w:marTop w:val="0"/>
          <w:marBottom w:val="0"/>
          <w:divBdr>
            <w:top w:val="none" w:sz="0" w:space="0" w:color="auto"/>
            <w:left w:val="none" w:sz="0" w:space="0" w:color="auto"/>
            <w:bottom w:val="none" w:sz="0" w:space="0" w:color="auto"/>
            <w:right w:val="none" w:sz="0" w:space="0" w:color="auto"/>
          </w:divBdr>
        </w:div>
        <w:div w:id="1754929935">
          <w:marLeft w:val="0"/>
          <w:marRight w:val="0"/>
          <w:marTop w:val="0"/>
          <w:marBottom w:val="0"/>
          <w:divBdr>
            <w:top w:val="none" w:sz="0" w:space="0" w:color="auto"/>
            <w:left w:val="none" w:sz="0" w:space="0" w:color="auto"/>
            <w:bottom w:val="none" w:sz="0" w:space="0" w:color="auto"/>
            <w:right w:val="none" w:sz="0" w:space="0" w:color="auto"/>
          </w:divBdr>
        </w:div>
        <w:div w:id="402921490">
          <w:marLeft w:val="0"/>
          <w:marRight w:val="0"/>
          <w:marTop w:val="0"/>
          <w:marBottom w:val="0"/>
          <w:divBdr>
            <w:top w:val="none" w:sz="0" w:space="0" w:color="auto"/>
            <w:left w:val="none" w:sz="0" w:space="0" w:color="auto"/>
            <w:bottom w:val="none" w:sz="0" w:space="0" w:color="auto"/>
            <w:right w:val="none" w:sz="0" w:space="0" w:color="auto"/>
          </w:divBdr>
        </w:div>
        <w:div w:id="1892304398">
          <w:marLeft w:val="0"/>
          <w:marRight w:val="0"/>
          <w:marTop w:val="0"/>
          <w:marBottom w:val="0"/>
          <w:divBdr>
            <w:top w:val="none" w:sz="0" w:space="0" w:color="auto"/>
            <w:left w:val="none" w:sz="0" w:space="0" w:color="auto"/>
            <w:bottom w:val="none" w:sz="0" w:space="0" w:color="auto"/>
            <w:right w:val="none" w:sz="0" w:space="0" w:color="auto"/>
          </w:divBdr>
        </w:div>
        <w:div w:id="653418043">
          <w:marLeft w:val="0"/>
          <w:marRight w:val="0"/>
          <w:marTop w:val="0"/>
          <w:marBottom w:val="0"/>
          <w:divBdr>
            <w:top w:val="none" w:sz="0" w:space="0" w:color="auto"/>
            <w:left w:val="none" w:sz="0" w:space="0" w:color="auto"/>
            <w:bottom w:val="none" w:sz="0" w:space="0" w:color="auto"/>
            <w:right w:val="none" w:sz="0" w:space="0" w:color="auto"/>
          </w:divBdr>
        </w:div>
        <w:div w:id="536939878">
          <w:marLeft w:val="0"/>
          <w:marRight w:val="0"/>
          <w:marTop w:val="0"/>
          <w:marBottom w:val="0"/>
          <w:divBdr>
            <w:top w:val="none" w:sz="0" w:space="0" w:color="auto"/>
            <w:left w:val="none" w:sz="0" w:space="0" w:color="auto"/>
            <w:bottom w:val="none" w:sz="0" w:space="0" w:color="auto"/>
            <w:right w:val="none" w:sz="0" w:space="0" w:color="auto"/>
          </w:divBdr>
        </w:div>
        <w:div w:id="65499916">
          <w:marLeft w:val="0"/>
          <w:marRight w:val="0"/>
          <w:marTop w:val="0"/>
          <w:marBottom w:val="0"/>
          <w:divBdr>
            <w:top w:val="none" w:sz="0" w:space="0" w:color="auto"/>
            <w:left w:val="none" w:sz="0" w:space="0" w:color="auto"/>
            <w:bottom w:val="none" w:sz="0" w:space="0" w:color="auto"/>
            <w:right w:val="none" w:sz="0" w:space="0" w:color="auto"/>
          </w:divBdr>
        </w:div>
        <w:div w:id="879316870">
          <w:marLeft w:val="0"/>
          <w:marRight w:val="0"/>
          <w:marTop w:val="0"/>
          <w:marBottom w:val="0"/>
          <w:divBdr>
            <w:top w:val="none" w:sz="0" w:space="0" w:color="auto"/>
            <w:left w:val="none" w:sz="0" w:space="0" w:color="auto"/>
            <w:bottom w:val="none" w:sz="0" w:space="0" w:color="auto"/>
            <w:right w:val="none" w:sz="0" w:space="0" w:color="auto"/>
          </w:divBdr>
        </w:div>
        <w:div w:id="1862160528">
          <w:marLeft w:val="0"/>
          <w:marRight w:val="0"/>
          <w:marTop w:val="0"/>
          <w:marBottom w:val="0"/>
          <w:divBdr>
            <w:top w:val="none" w:sz="0" w:space="0" w:color="auto"/>
            <w:left w:val="none" w:sz="0" w:space="0" w:color="auto"/>
            <w:bottom w:val="none" w:sz="0" w:space="0" w:color="auto"/>
            <w:right w:val="none" w:sz="0" w:space="0" w:color="auto"/>
          </w:divBdr>
        </w:div>
        <w:div w:id="1361128939">
          <w:marLeft w:val="0"/>
          <w:marRight w:val="0"/>
          <w:marTop w:val="0"/>
          <w:marBottom w:val="0"/>
          <w:divBdr>
            <w:top w:val="none" w:sz="0" w:space="0" w:color="auto"/>
            <w:left w:val="none" w:sz="0" w:space="0" w:color="auto"/>
            <w:bottom w:val="none" w:sz="0" w:space="0" w:color="auto"/>
            <w:right w:val="none" w:sz="0" w:space="0" w:color="auto"/>
          </w:divBdr>
        </w:div>
        <w:div w:id="697660880">
          <w:marLeft w:val="0"/>
          <w:marRight w:val="0"/>
          <w:marTop w:val="0"/>
          <w:marBottom w:val="0"/>
          <w:divBdr>
            <w:top w:val="none" w:sz="0" w:space="0" w:color="auto"/>
            <w:left w:val="none" w:sz="0" w:space="0" w:color="auto"/>
            <w:bottom w:val="none" w:sz="0" w:space="0" w:color="auto"/>
            <w:right w:val="none" w:sz="0" w:space="0" w:color="auto"/>
          </w:divBdr>
        </w:div>
        <w:div w:id="1390302788">
          <w:marLeft w:val="0"/>
          <w:marRight w:val="0"/>
          <w:marTop w:val="0"/>
          <w:marBottom w:val="0"/>
          <w:divBdr>
            <w:top w:val="none" w:sz="0" w:space="0" w:color="auto"/>
            <w:left w:val="none" w:sz="0" w:space="0" w:color="auto"/>
            <w:bottom w:val="none" w:sz="0" w:space="0" w:color="auto"/>
            <w:right w:val="none" w:sz="0" w:space="0" w:color="auto"/>
          </w:divBdr>
        </w:div>
        <w:div w:id="173687200">
          <w:marLeft w:val="0"/>
          <w:marRight w:val="0"/>
          <w:marTop w:val="0"/>
          <w:marBottom w:val="0"/>
          <w:divBdr>
            <w:top w:val="none" w:sz="0" w:space="0" w:color="auto"/>
            <w:left w:val="none" w:sz="0" w:space="0" w:color="auto"/>
            <w:bottom w:val="none" w:sz="0" w:space="0" w:color="auto"/>
            <w:right w:val="none" w:sz="0" w:space="0" w:color="auto"/>
          </w:divBdr>
        </w:div>
        <w:div w:id="1038777216">
          <w:marLeft w:val="0"/>
          <w:marRight w:val="0"/>
          <w:marTop w:val="0"/>
          <w:marBottom w:val="0"/>
          <w:divBdr>
            <w:top w:val="none" w:sz="0" w:space="0" w:color="auto"/>
            <w:left w:val="none" w:sz="0" w:space="0" w:color="auto"/>
            <w:bottom w:val="none" w:sz="0" w:space="0" w:color="auto"/>
            <w:right w:val="none" w:sz="0" w:space="0" w:color="auto"/>
          </w:divBdr>
        </w:div>
        <w:div w:id="2114090147">
          <w:marLeft w:val="0"/>
          <w:marRight w:val="0"/>
          <w:marTop w:val="0"/>
          <w:marBottom w:val="0"/>
          <w:divBdr>
            <w:top w:val="none" w:sz="0" w:space="0" w:color="auto"/>
            <w:left w:val="none" w:sz="0" w:space="0" w:color="auto"/>
            <w:bottom w:val="none" w:sz="0" w:space="0" w:color="auto"/>
            <w:right w:val="none" w:sz="0" w:space="0" w:color="auto"/>
          </w:divBdr>
        </w:div>
        <w:div w:id="1279949003">
          <w:marLeft w:val="0"/>
          <w:marRight w:val="0"/>
          <w:marTop w:val="0"/>
          <w:marBottom w:val="0"/>
          <w:divBdr>
            <w:top w:val="none" w:sz="0" w:space="0" w:color="auto"/>
            <w:left w:val="none" w:sz="0" w:space="0" w:color="auto"/>
            <w:bottom w:val="none" w:sz="0" w:space="0" w:color="auto"/>
            <w:right w:val="none" w:sz="0" w:space="0" w:color="auto"/>
          </w:divBdr>
        </w:div>
        <w:div w:id="500776295">
          <w:marLeft w:val="0"/>
          <w:marRight w:val="0"/>
          <w:marTop w:val="0"/>
          <w:marBottom w:val="0"/>
          <w:divBdr>
            <w:top w:val="none" w:sz="0" w:space="0" w:color="auto"/>
            <w:left w:val="none" w:sz="0" w:space="0" w:color="auto"/>
            <w:bottom w:val="none" w:sz="0" w:space="0" w:color="auto"/>
            <w:right w:val="none" w:sz="0" w:space="0" w:color="auto"/>
          </w:divBdr>
        </w:div>
        <w:div w:id="1012873473">
          <w:marLeft w:val="0"/>
          <w:marRight w:val="0"/>
          <w:marTop w:val="0"/>
          <w:marBottom w:val="0"/>
          <w:divBdr>
            <w:top w:val="none" w:sz="0" w:space="0" w:color="auto"/>
            <w:left w:val="none" w:sz="0" w:space="0" w:color="auto"/>
            <w:bottom w:val="none" w:sz="0" w:space="0" w:color="auto"/>
            <w:right w:val="none" w:sz="0" w:space="0" w:color="auto"/>
          </w:divBdr>
        </w:div>
        <w:div w:id="1812752902">
          <w:marLeft w:val="0"/>
          <w:marRight w:val="0"/>
          <w:marTop w:val="0"/>
          <w:marBottom w:val="0"/>
          <w:divBdr>
            <w:top w:val="none" w:sz="0" w:space="0" w:color="auto"/>
            <w:left w:val="none" w:sz="0" w:space="0" w:color="auto"/>
            <w:bottom w:val="none" w:sz="0" w:space="0" w:color="auto"/>
            <w:right w:val="none" w:sz="0" w:space="0" w:color="auto"/>
          </w:divBdr>
        </w:div>
        <w:div w:id="441917563">
          <w:marLeft w:val="0"/>
          <w:marRight w:val="0"/>
          <w:marTop w:val="0"/>
          <w:marBottom w:val="0"/>
          <w:divBdr>
            <w:top w:val="none" w:sz="0" w:space="0" w:color="auto"/>
            <w:left w:val="none" w:sz="0" w:space="0" w:color="auto"/>
            <w:bottom w:val="none" w:sz="0" w:space="0" w:color="auto"/>
            <w:right w:val="none" w:sz="0" w:space="0" w:color="auto"/>
          </w:divBdr>
        </w:div>
        <w:div w:id="817651563">
          <w:marLeft w:val="0"/>
          <w:marRight w:val="0"/>
          <w:marTop w:val="0"/>
          <w:marBottom w:val="0"/>
          <w:divBdr>
            <w:top w:val="none" w:sz="0" w:space="0" w:color="auto"/>
            <w:left w:val="none" w:sz="0" w:space="0" w:color="auto"/>
            <w:bottom w:val="none" w:sz="0" w:space="0" w:color="auto"/>
            <w:right w:val="none" w:sz="0" w:space="0" w:color="auto"/>
          </w:divBdr>
        </w:div>
        <w:div w:id="1023939349">
          <w:marLeft w:val="0"/>
          <w:marRight w:val="0"/>
          <w:marTop w:val="0"/>
          <w:marBottom w:val="0"/>
          <w:divBdr>
            <w:top w:val="none" w:sz="0" w:space="0" w:color="auto"/>
            <w:left w:val="none" w:sz="0" w:space="0" w:color="auto"/>
            <w:bottom w:val="none" w:sz="0" w:space="0" w:color="auto"/>
            <w:right w:val="none" w:sz="0" w:space="0" w:color="auto"/>
          </w:divBdr>
        </w:div>
        <w:div w:id="481628075">
          <w:marLeft w:val="0"/>
          <w:marRight w:val="0"/>
          <w:marTop w:val="0"/>
          <w:marBottom w:val="0"/>
          <w:divBdr>
            <w:top w:val="none" w:sz="0" w:space="0" w:color="auto"/>
            <w:left w:val="none" w:sz="0" w:space="0" w:color="auto"/>
            <w:bottom w:val="none" w:sz="0" w:space="0" w:color="auto"/>
            <w:right w:val="none" w:sz="0" w:space="0" w:color="auto"/>
          </w:divBdr>
        </w:div>
        <w:div w:id="353270467">
          <w:marLeft w:val="0"/>
          <w:marRight w:val="0"/>
          <w:marTop w:val="0"/>
          <w:marBottom w:val="0"/>
          <w:divBdr>
            <w:top w:val="none" w:sz="0" w:space="0" w:color="auto"/>
            <w:left w:val="none" w:sz="0" w:space="0" w:color="auto"/>
            <w:bottom w:val="none" w:sz="0" w:space="0" w:color="auto"/>
            <w:right w:val="none" w:sz="0" w:space="0" w:color="auto"/>
          </w:divBdr>
        </w:div>
        <w:div w:id="680736543">
          <w:marLeft w:val="0"/>
          <w:marRight w:val="0"/>
          <w:marTop w:val="0"/>
          <w:marBottom w:val="0"/>
          <w:divBdr>
            <w:top w:val="none" w:sz="0" w:space="0" w:color="auto"/>
            <w:left w:val="none" w:sz="0" w:space="0" w:color="auto"/>
            <w:bottom w:val="none" w:sz="0" w:space="0" w:color="auto"/>
            <w:right w:val="none" w:sz="0" w:space="0" w:color="auto"/>
          </w:divBdr>
        </w:div>
        <w:div w:id="1017199941">
          <w:marLeft w:val="0"/>
          <w:marRight w:val="0"/>
          <w:marTop w:val="0"/>
          <w:marBottom w:val="0"/>
          <w:divBdr>
            <w:top w:val="none" w:sz="0" w:space="0" w:color="auto"/>
            <w:left w:val="none" w:sz="0" w:space="0" w:color="auto"/>
            <w:bottom w:val="none" w:sz="0" w:space="0" w:color="auto"/>
            <w:right w:val="none" w:sz="0" w:space="0" w:color="auto"/>
          </w:divBdr>
        </w:div>
        <w:div w:id="718822331">
          <w:marLeft w:val="0"/>
          <w:marRight w:val="0"/>
          <w:marTop w:val="0"/>
          <w:marBottom w:val="0"/>
          <w:divBdr>
            <w:top w:val="none" w:sz="0" w:space="0" w:color="auto"/>
            <w:left w:val="none" w:sz="0" w:space="0" w:color="auto"/>
            <w:bottom w:val="none" w:sz="0" w:space="0" w:color="auto"/>
            <w:right w:val="none" w:sz="0" w:space="0" w:color="auto"/>
          </w:divBdr>
        </w:div>
        <w:div w:id="760953483">
          <w:marLeft w:val="0"/>
          <w:marRight w:val="0"/>
          <w:marTop w:val="0"/>
          <w:marBottom w:val="0"/>
          <w:divBdr>
            <w:top w:val="none" w:sz="0" w:space="0" w:color="auto"/>
            <w:left w:val="none" w:sz="0" w:space="0" w:color="auto"/>
            <w:bottom w:val="none" w:sz="0" w:space="0" w:color="auto"/>
            <w:right w:val="none" w:sz="0" w:space="0" w:color="auto"/>
          </w:divBdr>
        </w:div>
        <w:div w:id="18553855">
          <w:marLeft w:val="0"/>
          <w:marRight w:val="0"/>
          <w:marTop w:val="0"/>
          <w:marBottom w:val="0"/>
          <w:divBdr>
            <w:top w:val="none" w:sz="0" w:space="0" w:color="auto"/>
            <w:left w:val="none" w:sz="0" w:space="0" w:color="auto"/>
            <w:bottom w:val="none" w:sz="0" w:space="0" w:color="auto"/>
            <w:right w:val="none" w:sz="0" w:space="0" w:color="auto"/>
          </w:divBdr>
        </w:div>
        <w:div w:id="348527912">
          <w:marLeft w:val="0"/>
          <w:marRight w:val="0"/>
          <w:marTop w:val="0"/>
          <w:marBottom w:val="0"/>
          <w:divBdr>
            <w:top w:val="none" w:sz="0" w:space="0" w:color="auto"/>
            <w:left w:val="none" w:sz="0" w:space="0" w:color="auto"/>
            <w:bottom w:val="none" w:sz="0" w:space="0" w:color="auto"/>
            <w:right w:val="none" w:sz="0" w:space="0" w:color="auto"/>
          </w:divBdr>
        </w:div>
        <w:div w:id="580679427">
          <w:marLeft w:val="0"/>
          <w:marRight w:val="0"/>
          <w:marTop w:val="0"/>
          <w:marBottom w:val="0"/>
          <w:divBdr>
            <w:top w:val="none" w:sz="0" w:space="0" w:color="auto"/>
            <w:left w:val="none" w:sz="0" w:space="0" w:color="auto"/>
            <w:bottom w:val="none" w:sz="0" w:space="0" w:color="auto"/>
            <w:right w:val="none" w:sz="0" w:space="0" w:color="auto"/>
          </w:divBdr>
        </w:div>
        <w:div w:id="1690832398">
          <w:marLeft w:val="0"/>
          <w:marRight w:val="0"/>
          <w:marTop w:val="0"/>
          <w:marBottom w:val="0"/>
          <w:divBdr>
            <w:top w:val="none" w:sz="0" w:space="0" w:color="auto"/>
            <w:left w:val="none" w:sz="0" w:space="0" w:color="auto"/>
            <w:bottom w:val="none" w:sz="0" w:space="0" w:color="auto"/>
            <w:right w:val="none" w:sz="0" w:space="0" w:color="auto"/>
          </w:divBdr>
        </w:div>
        <w:div w:id="1039360198">
          <w:marLeft w:val="0"/>
          <w:marRight w:val="0"/>
          <w:marTop w:val="0"/>
          <w:marBottom w:val="0"/>
          <w:divBdr>
            <w:top w:val="none" w:sz="0" w:space="0" w:color="auto"/>
            <w:left w:val="none" w:sz="0" w:space="0" w:color="auto"/>
            <w:bottom w:val="none" w:sz="0" w:space="0" w:color="auto"/>
            <w:right w:val="none" w:sz="0" w:space="0" w:color="auto"/>
          </w:divBdr>
        </w:div>
        <w:div w:id="862280159">
          <w:marLeft w:val="0"/>
          <w:marRight w:val="0"/>
          <w:marTop w:val="0"/>
          <w:marBottom w:val="0"/>
          <w:divBdr>
            <w:top w:val="none" w:sz="0" w:space="0" w:color="auto"/>
            <w:left w:val="none" w:sz="0" w:space="0" w:color="auto"/>
            <w:bottom w:val="none" w:sz="0" w:space="0" w:color="auto"/>
            <w:right w:val="none" w:sz="0" w:space="0" w:color="auto"/>
          </w:divBdr>
        </w:div>
        <w:div w:id="1575433433">
          <w:marLeft w:val="0"/>
          <w:marRight w:val="0"/>
          <w:marTop w:val="0"/>
          <w:marBottom w:val="0"/>
          <w:divBdr>
            <w:top w:val="none" w:sz="0" w:space="0" w:color="auto"/>
            <w:left w:val="none" w:sz="0" w:space="0" w:color="auto"/>
            <w:bottom w:val="none" w:sz="0" w:space="0" w:color="auto"/>
            <w:right w:val="none" w:sz="0" w:space="0" w:color="auto"/>
          </w:divBdr>
        </w:div>
        <w:div w:id="932777">
          <w:marLeft w:val="0"/>
          <w:marRight w:val="0"/>
          <w:marTop w:val="0"/>
          <w:marBottom w:val="0"/>
          <w:divBdr>
            <w:top w:val="none" w:sz="0" w:space="0" w:color="auto"/>
            <w:left w:val="none" w:sz="0" w:space="0" w:color="auto"/>
            <w:bottom w:val="none" w:sz="0" w:space="0" w:color="auto"/>
            <w:right w:val="none" w:sz="0" w:space="0" w:color="auto"/>
          </w:divBdr>
        </w:div>
        <w:div w:id="1487160775">
          <w:marLeft w:val="0"/>
          <w:marRight w:val="0"/>
          <w:marTop w:val="0"/>
          <w:marBottom w:val="0"/>
          <w:divBdr>
            <w:top w:val="none" w:sz="0" w:space="0" w:color="auto"/>
            <w:left w:val="none" w:sz="0" w:space="0" w:color="auto"/>
            <w:bottom w:val="none" w:sz="0" w:space="0" w:color="auto"/>
            <w:right w:val="none" w:sz="0" w:space="0" w:color="auto"/>
          </w:divBdr>
        </w:div>
        <w:div w:id="45569987">
          <w:marLeft w:val="0"/>
          <w:marRight w:val="0"/>
          <w:marTop w:val="0"/>
          <w:marBottom w:val="0"/>
          <w:divBdr>
            <w:top w:val="none" w:sz="0" w:space="0" w:color="auto"/>
            <w:left w:val="none" w:sz="0" w:space="0" w:color="auto"/>
            <w:bottom w:val="none" w:sz="0" w:space="0" w:color="auto"/>
            <w:right w:val="none" w:sz="0" w:space="0" w:color="auto"/>
          </w:divBdr>
        </w:div>
        <w:div w:id="1924029804">
          <w:marLeft w:val="0"/>
          <w:marRight w:val="0"/>
          <w:marTop w:val="0"/>
          <w:marBottom w:val="0"/>
          <w:divBdr>
            <w:top w:val="none" w:sz="0" w:space="0" w:color="auto"/>
            <w:left w:val="none" w:sz="0" w:space="0" w:color="auto"/>
            <w:bottom w:val="none" w:sz="0" w:space="0" w:color="auto"/>
            <w:right w:val="none" w:sz="0" w:space="0" w:color="auto"/>
          </w:divBdr>
        </w:div>
        <w:div w:id="324012110">
          <w:marLeft w:val="0"/>
          <w:marRight w:val="0"/>
          <w:marTop w:val="0"/>
          <w:marBottom w:val="0"/>
          <w:divBdr>
            <w:top w:val="none" w:sz="0" w:space="0" w:color="auto"/>
            <w:left w:val="none" w:sz="0" w:space="0" w:color="auto"/>
            <w:bottom w:val="none" w:sz="0" w:space="0" w:color="auto"/>
            <w:right w:val="none" w:sz="0" w:space="0" w:color="auto"/>
          </w:divBdr>
        </w:div>
        <w:div w:id="615873075">
          <w:marLeft w:val="0"/>
          <w:marRight w:val="0"/>
          <w:marTop w:val="0"/>
          <w:marBottom w:val="0"/>
          <w:divBdr>
            <w:top w:val="none" w:sz="0" w:space="0" w:color="auto"/>
            <w:left w:val="none" w:sz="0" w:space="0" w:color="auto"/>
            <w:bottom w:val="none" w:sz="0" w:space="0" w:color="auto"/>
            <w:right w:val="none" w:sz="0" w:space="0" w:color="auto"/>
          </w:divBdr>
        </w:div>
        <w:div w:id="424157911">
          <w:marLeft w:val="0"/>
          <w:marRight w:val="0"/>
          <w:marTop w:val="0"/>
          <w:marBottom w:val="0"/>
          <w:divBdr>
            <w:top w:val="none" w:sz="0" w:space="0" w:color="auto"/>
            <w:left w:val="none" w:sz="0" w:space="0" w:color="auto"/>
            <w:bottom w:val="none" w:sz="0" w:space="0" w:color="auto"/>
            <w:right w:val="none" w:sz="0" w:space="0" w:color="auto"/>
          </w:divBdr>
        </w:div>
        <w:div w:id="836268201">
          <w:marLeft w:val="0"/>
          <w:marRight w:val="0"/>
          <w:marTop w:val="0"/>
          <w:marBottom w:val="0"/>
          <w:divBdr>
            <w:top w:val="none" w:sz="0" w:space="0" w:color="auto"/>
            <w:left w:val="none" w:sz="0" w:space="0" w:color="auto"/>
            <w:bottom w:val="none" w:sz="0" w:space="0" w:color="auto"/>
            <w:right w:val="none" w:sz="0" w:space="0" w:color="auto"/>
          </w:divBdr>
        </w:div>
        <w:div w:id="927497053">
          <w:marLeft w:val="0"/>
          <w:marRight w:val="0"/>
          <w:marTop w:val="0"/>
          <w:marBottom w:val="0"/>
          <w:divBdr>
            <w:top w:val="none" w:sz="0" w:space="0" w:color="auto"/>
            <w:left w:val="none" w:sz="0" w:space="0" w:color="auto"/>
            <w:bottom w:val="none" w:sz="0" w:space="0" w:color="auto"/>
            <w:right w:val="none" w:sz="0" w:space="0" w:color="auto"/>
          </w:divBdr>
        </w:div>
        <w:div w:id="1219897544">
          <w:marLeft w:val="0"/>
          <w:marRight w:val="0"/>
          <w:marTop w:val="0"/>
          <w:marBottom w:val="0"/>
          <w:divBdr>
            <w:top w:val="none" w:sz="0" w:space="0" w:color="auto"/>
            <w:left w:val="none" w:sz="0" w:space="0" w:color="auto"/>
            <w:bottom w:val="none" w:sz="0" w:space="0" w:color="auto"/>
            <w:right w:val="none" w:sz="0" w:space="0" w:color="auto"/>
          </w:divBdr>
        </w:div>
        <w:div w:id="610212670">
          <w:marLeft w:val="0"/>
          <w:marRight w:val="0"/>
          <w:marTop w:val="0"/>
          <w:marBottom w:val="0"/>
          <w:divBdr>
            <w:top w:val="none" w:sz="0" w:space="0" w:color="auto"/>
            <w:left w:val="none" w:sz="0" w:space="0" w:color="auto"/>
            <w:bottom w:val="none" w:sz="0" w:space="0" w:color="auto"/>
            <w:right w:val="none" w:sz="0" w:space="0" w:color="auto"/>
          </w:divBdr>
        </w:div>
        <w:div w:id="454176822">
          <w:marLeft w:val="0"/>
          <w:marRight w:val="0"/>
          <w:marTop w:val="0"/>
          <w:marBottom w:val="0"/>
          <w:divBdr>
            <w:top w:val="none" w:sz="0" w:space="0" w:color="auto"/>
            <w:left w:val="none" w:sz="0" w:space="0" w:color="auto"/>
            <w:bottom w:val="none" w:sz="0" w:space="0" w:color="auto"/>
            <w:right w:val="none" w:sz="0" w:space="0" w:color="auto"/>
          </w:divBdr>
        </w:div>
        <w:div w:id="342588966">
          <w:marLeft w:val="0"/>
          <w:marRight w:val="0"/>
          <w:marTop w:val="0"/>
          <w:marBottom w:val="0"/>
          <w:divBdr>
            <w:top w:val="none" w:sz="0" w:space="0" w:color="auto"/>
            <w:left w:val="none" w:sz="0" w:space="0" w:color="auto"/>
            <w:bottom w:val="none" w:sz="0" w:space="0" w:color="auto"/>
            <w:right w:val="none" w:sz="0" w:space="0" w:color="auto"/>
          </w:divBdr>
        </w:div>
        <w:div w:id="746659228">
          <w:marLeft w:val="0"/>
          <w:marRight w:val="0"/>
          <w:marTop w:val="0"/>
          <w:marBottom w:val="0"/>
          <w:divBdr>
            <w:top w:val="none" w:sz="0" w:space="0" w:color="auto"/>
            <w:left w:val="none" w:sz="0" w:space="0" w:color="auto"/>
            <w:bottom w:val="none" w:sz="0" w:space="0" w:color="auto"/>
            <w:right w:val="none" w:sz="0" w:space="0" w:color="auto"/>
          </w:divBdr>
        </w:div>
        <w:div w:id="2140949996">
          <w:marLeft w:val="0"/>
          <w:marRight w:val="0"/>
          <w:marTop w:val="0"/>
          <w:marBottom w:val="0"/>
          <w:divBdr>
            <w:top w:val="none" w:sz="0" w:space="0" w:color="auto"/>
            <w:left w:val="none" w:sz="0" w:space="0" w:color="auto"/>
            <w:bottom w:val="none" w:sz="0" w:space="0" w:color="auto"/>
            <w:right w:val="none" w:sz="0" w:space="0" w:color="auto"/>
          </w:divBdr>
        </w:div>
        <w:div w:id="1871726064">
          <w:marLeft w:val="0"/>
          <w:marRight w:val="0"/>
          <w:marTop w:val="0"/>
          <w:marBottom w:val="0"/>
          <w:divBdr>
            <w:top w:val="none" w:sz="0" w:space="0" w:color="auto"/>
            <w:left w:val="none" w:sz="0" w:space="0" w:color="auto"/>
            <w:bottom w:val="none" w:sz="0" w:space="0" w:color="auto"/>
            <w:right w:val="none" w:sz="0" w:space="0" w:color="auto"/>
          </w:divBdr>
        </w:div>
        <w:div w:id="857549750">
          <w:marLeft w:val="0"/>
          <w:marRight w:val="0"/>
          <w:marTop w:val="0"/>
          <w:marBottom w:val="0"/>
          <w:divBdr>
            <w:top w:val="none" w:sz="0" w:space="0" w:color="auto"/>
            <w:left w:val="none" w:sz="0" w:space="0" w:color="auto"/>
            <w:bottom w:val="none" w:sz="0" w:space="0" w:color="auto"/>
            <w:right w:val="none" w:sz="0" w:space="0" w:color="auto"/>
          </w:divBdr>
        </w:div>
        <w:div w:id="1801266573">
          <w:marLeft w:val="0"/>
          <w:marRight w:val="0"/>
          <w:marTop w:val="0"/>
          <w:marBottom w:val="0"/>
          <w:divBdr>
            <w:top w:val="none" w:sz="0" w:space="0" w:color="auto"/>
            <w:left w:val="none" w:sz="0" w:space="0" w:color="auto"/>
            <w:bottom w:val="none" w:sz="0" w:space="0" w:color="auto"/>
            <w:right w:val="none" w:sz="0" w:space="0" w:color="auto"/>
          </w:divBdr>
        </w:div>
      </w:divsChild>
    </w:div>
    <w:div w:id="650208157">
      <w:bodyDiv w:val="1"/>
      <w:marLeft w:val="0"/>
      <w:marRight w:val="0"/>
      <w:marTop w:val="0"/>
      <w:marBottom w:val="0"/>
      <w:divBdr>
        <w:top w:val="none" w:sz="0" w:space="0" w:color="auto"/>
        <w:left w:val="none" w:sz="0" w:space="0" w:color="auto"/>
        <w:bottom w:val="none" w:sz="0" w:space="0" w:color="auto"/>
        <w:right w:val="none" w:sz="0" w:space="0" w:color="auto"/>
      </w:divBdr>
      <w:divsChild>
        <w:div w:id="2120947031">
          <w:marLeft w:val="0"/>
          <w:marRight w:val="0"/>
          <w:marTop w:val="0"/>
          <w:marBottom w:val="0"/>
          <w:divBdr>
            <w:top w:val="none" w:sz="0" w:space="0" w:color="auto"/>
            <w:left w:val="none" w:sz="0" w:space="0" w:color="auto"/>
            <w:bottom w:val="none" w:sz="0" w:space="0" w:color="auto"/>
            <w:right w:val="none" w:sz="0" w:space="0" w:color="auto"/>
          </w:divBdr>
        </w:div>
        <w:div w:id="936864952">
          <w:marLeft w:val="0"/>
          <w:marRight w:val="0"/>
          <w:marTop w:val="0"/>
          <w:marBottom w:val="0"/>
          <w:divBdr>
            <w:top w:val="none" w:sz="0" w:space="0" w:color="auto"/>
            <w:left w:val="none" w:sz="0" w:space="0" w:color="auto"/>
            <w:bottom w:val="none" w:sz="0" w:space="0" w:color="auto"/>
            <w:right w:val="none" w:sz="0" w:space="0" w:color="auto"/>
          </w:divBdr>
        </w:div>
        <w:div w:id="4481183">
          <w:marLeft w:val="0"/>
          <w:marRight w:val="0"/>
          <w:marTop w:val="0"/>
          <w:marBottom w:val="0"/>
          <w:divBdr>
            <w:top w:val="none" w:sz="0" w:space="0" w:color="auto"/>
            <w:left w:val="none" w:sz="0" w:space="0" w:color="auto"/>
            <w:bottom w:val="none" w:sz="0" w:space="0" w:color="auto"/>
            <w:right w:val="none" w:sz="0" w:space="0" w:color="auto"/>
          </w:divBdr>
        </w:div>
        <w:div w:id="1418207392">
          <w:marLeft w:val="0"/>
          <w:marRight w:val="0"/>
          <w:marTop w:val="0"/>
          <w:marBottom w:val="0"/>
          <w:divBdr>
            <w:top w:val="none" w:sz="0" w:space="0" w:color="auto"/>
            <w:left w:val="none" w:sz="0" w:space="0" w:color="auto"/>
            <w:bottom w:val="none" w:sz="0" w:space="0" w:color="auto"/>
            <w:right w:val="none" w:sz="0" w:space="0" w:color="auto"/>
          </w:divBdr>
        </w:div>
        <w:div w:id="724570495">
          <w:marLeft w:val="0"/>
          <w:marRight w:val="0"/>
          <w:marTop w:val="0"/>
          <w:marBottom w:val="0"/>
          <w:divBdr>
            <w:top w:val="none" w:sz="0" w:space="0" w:color="auto"/>
            <w:left w:val="none" w:sz="0" w:space="0" w:color="auto"/>
            <w:bottom w:val="none" w:sz="0" w:space="0" w:color="auto"/>
            <w:right w:val="none" w:sz="0" w:space="0" w:color="auto"/>
          </w:divBdr>
        </w:div>
        <w:div w:id="957835141">
          <w:marLeft w:val="0"/>
          <w:marRight w:val="0"/>
          <w:marTop w:val="0"/>
          <w:marBottom w:val="0"/>
          <w:divBdr>
            <w:top w:val="none" w:sz="0" w:space="0" w:color="auto"/>
            <w:left w:val="none" w:sz="0" w:space="0" w:color="auto"/>
            <w:bottom w:val="none" w:sz="0" w:space="0" w:color="auto"/>
            <w:right w:val="none" w:sz="0" w:space="0" w:color="auto"/>
          </w:divBdr>
        </w:div>
        <w:div w:id="209195811">
          <w:marLeft w:val="0"/>
          <w:marRight w:val="0"/>
          <w:marTop w:val="0"/>
          <w:marBottom w:val="0"/>
          <w:divBdr>
            <w:top w:val="none" w:sz="0" w:space="0" w:color="auto"/>
            <w:left w:val="none" w:sz="0" w:space="0" w:color="auto"/>
            <w:bottom w:val="none" w:sz="0" w:space="0" w:color="auto"/>
            <w:right w:val="none" w:sz="0" w:space="0" w:color="auto"/>
          </w:divBdr>
        </w:div>
        <w:div w:id="690761439">
          <w:marLeft w:val="0"/>
          <w:marRight w:val="0"/>
          <w:marTop w:val="0"/>
          <w:marBottom w:val="0"/>
          <w:divBdr>
            <w:top w:val="none" w:sz="0" w:space="0" w:color="auto"/>
            <w:left w:val="none" w:sz="0" w:space="0" w:color="auto"/>
            <w:bottom w:val="none" w:sz="0" w:space="0" w:color="auto"/>
            <w:right w:val="none" w:sz="0" w:space="0" w:color="auto"/>
          </w:divBdr>
        </w:div>
        <w:div w:id="989750116">
          <w:marLeft w:val="0"/>
          <w:marRight w:val="0"/>
          <w:marTop w:val="0"/>
          <w:marBottom w:val="0"/>
          <w:divBdr>
            <w:top w:val="none" w:sz="0" w:space="0" w:color="auto"/>
            <w:left w:val="none" w:sz="0" w:space="0" w:color="auto"/>
            <w:bottom w:val="none" w:sz="0" w:space="0" w:color="auto"/>
            <w:right w:val="none" w:sz="0" w:space="0" w:color="auto"/>
          </w:divBdr>
        </w:div>
        <w:div w:id="207760275">
          <w:marLeft w:val="0"/>
          <w:marRight w:val="0"/>
          <w:marTop w:val="0"/>
          <w:marBottom w:val="0"/>
          <w:divBdr>
            <w:top w:val="none" w:sz="0" w:space="0" w:color="auto"/>
            <w:left w:val="none" w:sz="0" w:space="0" w:color="auto"/>
            <w:bottom w:val="none" w:sz="0" w:space="0" w:color="auto"/>
            <w:right w:val="none" w:sz="0" w:space="0" w:color="auto"/>
          </w:divBdr>
        </w:div>
        <w:div w:id="1258950769">
          <w:marLeft w:val="0"/>
          <w:marRight w:val="0"/>
          <w:marTop w:val="0"/>
          <w:marBottom w:val="0"/>
          <w:divBdr>
            <w:top w:val="none" w:sz="0" w:space="0" w:color="auto"/>
            <w:left w:val="none" w:sz="0" w:space="0" w:color="auto"/>
            <w:bottom w:val="none" w:sz="0" w:space="0" w:color="auto"/>
            <w:right w:val="none" w:sz="0" w:space="0" w:color="auto"/>
          </w:divBdr>
        </w:div>
        <w:div w:id="985085739">
          <w:marLeft w:val="0"/>
          <w:marRight w:val="0"/>
          <w:marTop w:val="0"/>
          <w:marBottom w:val="0"/>
          <w:divBdr>
            <w:top w:val="none" w:sz="0" w:space="0" w:color="auto"/>
            <w:left w:val="none" w:sz="0" w:space="0" w:color="auto"/>
            <w:bottom w:val="none" w:sz="0" w:space="0" w:color="auto"/>
            <w:right w:val="none" w:sz="0" w:space="0" w:color="auto"/>
          </w:divBdr>
        </w:div>
        <w:div w:id="145979940">
          <w:marLeft w:val="0"/>
          <w:marRight w:val="0"/>
          <w:marTop w:val="0"/>
          <w:marBottom w:val="0"/>
          <w:divBdr>
            <w:top w:val="none" w:sz="0" w:space="0" w:color="auto"/>
            <w:left w:val="none" w:sz="0" w:space="0" w:color="auto"/>
            <w:bottom w:val="none" w:sz="0" w:space="0" w:color="auto"/>
            <w:right w:val="none" w:sz="0" w:space="0" w:color="auto"/>
          </w:divBdr>
        </w:div>
        <w:div w:id="1492792985">
          <w:marLeft w:val="0"/>
          <w:marRight w:val="0"/>
          <w:marTop w:val="0"/>
          <w:marBottom w:val="0"/>
          <w:divBdr>
            <w:top w:val="none" w:sz="0" w:space="0" w:color="auto"/>
            <w:left w:val="none" w:sz="0" w:space="0" w:color="auto"/>
            <w:bottom w:val="none" w:sz="0" w:space="0" w:color="auto"/>
            <w:right w:val="none" w:sz="0" w:space="0" w:color="auto"/>
          </w:divBdr>
        </w:div>
        <w:div w:id="523203762">
          <w:marLeft w:val="0"/>
          <w:marRight w:val="0"/>
          <w:marTop w:val="0"/>
          <w:marBottom w:val="0"/>
          <w:divBdr>
            <w:top w:val="none" w:sz="0" w:space="0" w:color="auto"/>
            <w:left w:val="none" w:sz="0" w:space="0" w:color="auto"/>
            <w:bottom w:val="none" w:sz="0" w:space="0" w:color="auto"/>
            <w:right w:val="none" w:sz="0" w:space="0" w:color="auto"/>
          </w:divBdr>
        </w:div>
        <w:div w:id="1929581545">
          <w:marLeft w:val="0"/>
          <w:marRight w:val="0"/>
          <w:marTop w:val="0"/>
          <w:marBottom w:val="0"/>
          <w:divBdr>
            <w:top w:val="none" w:sz="0" w:space="0" w:color="auto"/>
            <w:left w:val="none" w:sz="0" w:space="0" w:color="auto"/>
            <w:bottom w:val="none" w:sz="0" w:space="0" w:color="auto"/>
            <w:right w:val="none" w:sz="0" w:space="0" w:color="auto"/>
          </w:divBdr>
        </w:div>
        <w:div w:id="1826506082">
          <w:marLeft w:val="0"/>
          <w:marRight w:val="0"/>
          <w:marTop w:val="0"/>
          <w:marBottom w:val="0"/>
          <w:divBdr>
            <w:top w:val="none" w:sz="0" w:space="0" w:color="auto"/>
            <w:left w:val="none" w:sz="0" w:space="0" w:color="auto"/>
            <w:bottom w:val="none" w:sz="0" w:space="0" w:color="auto"/>
            <w:right w:val="none" w:sz="0" w:space="0" w:color="auto"/>
          </w:divBdr>
        </w:div>
        <w:div w:id="1404839893">
          <w:marLeft w:val="0"/>
          <w:marRight w:val="0"/>
          <w:marTop w:val="0"/>
          <w:marBottom w:val="0"/>
          <w:divBdr>
            <w:top w:val="none" w:sz="0" w:space="0" w:color="auto"/>
            <w:left w:val="none" w:sz="0" w:space="0" w:color="auto"/>
            <w:bottom w:val="none" w:sz="0" w:space="0" w:color="auto"/>
            <w:right w:val="none" w:sz="0" w:space="0" w:color="auto"/>
          </w:divBdr>
        </w:div>
        <w:div w:id="905916624">
          <w:marLeft w:val="0"/>
          <w:marRight w:val="0"/>
          <w:marTop w:val="0"/>
          <w:marBottom w:val="0"/>
          <w:divBdr>
            <w:top w:val="none" w:sz="0" w:space="0" w:color="auto"/>
            <w:left w:val="none" w:sz="0" w:space="0" w:color="auto"/>
            <w:bottom w:val="none" w:sz="0" w:space="0" w:color="auto"/>
            <w:right w:val="none" w:sz="0" w:space="0" w:color="auto"/>
          </w:divBdr>
        </w:div>
        <w:div w:id="799764897">
          <w:marLeft w:val="0"/>
          <w:marRight w:val="0"/>
          <w:marTop w:val="0"/>
          <w:marBottom w:val="0"/>
          <w:divBdr>
            <w:top w:val="none" w:sz="0" w:space="0" w:color="auto"/>
            <w:left w:val="none" w:sz="0" w:space="0" w:color="auto"/>
            <w:bottom w:val="none" w:sz="0" w:space="0" w:color="auto"/>
            <w:right w:val="none" w:sz="0" w:space="0" w:color="auto"/>
          </w:divBdr>
        </w:div>
        <w:div w:id="1755778440">
          <w:marLeft w:val="0"/>
          <w:marRight w:val="0"/>
          <w:marTop w:val="0"/>
          <w:marBottom w:val="0"/>
          <w:divBdr>
            <w:top w:val="none" w:sz="0" w:space="0" w:color="auto"/>
            <w:left w:val="none" w:sz="0" w:space="0" w:color="auto"/>
            <w:bottom w:val="none" w:sz="0" w:space="0" w:color="auto"/>
            <w:right w:val="none" w:sz="0" w:space="0" w:color="auto"/>
          </w:divBdr>
        </w:div>
        <w:div w:id="474957508">
          <w:marLeft w:val="0"/>
          <w:marRight w:val="0"/>
          <w:marTop w:val="0"/>
          <w:marBottom w:val="0"/>
          <w:divBdr>
            <w:top w:val="none" w:sz="0" w:space="0" w:color="auto"/>
            <w:left w:val="none" w:sz="0" w:space="0" w:color="auto"/>
            <w:bottom w:val="none" w:sz="0" w:space="0" w:color="auto"/>
            <w:right w:val="none" w:sz="0" w:space="0" w:color="auto"/>
          </w:divBdr>
        </w:div>
        <w:div w:id="1491870884">
          <w:marLeft w:val="0"/>
          <w:marRight w:val="0"/>
          <w:marTop w:val="0"/>
          <w:marBottom w:val="0"/>
          <w:divBdr>
            <w:top w:val="none" w:sz="0" w:space="0" w:color="auto"/>
            <w:left w:val="none" w:sz="0" w:space="0" w:color="auto"/>
            <w:bottom w:val="none" w:sz="0" w:space="0" w:color="auto"/>
            <w:right w:val="none" w:sz="0" w:space="0" w:color="auto"/>
          </w:divBdr>
        </w:div>
        <w:div w:id="755172306">
          <w:marLeft w:val="0"/>
          <w:marRight w:val="0"/>
          <w:marTop w:val="0"/>
          <w:marBottom w:val="0"/>
          <w:divBdr>
            <w:top w:val="none" w:sz="0" w:space="0" w:color="auto"/>
            <w:left w:val="none" w:sz="0" w:space="0" w:color="auto"/>
            <w:bottom w:val="none" w:sz="0" w:space="0" w:color="auto"/>
            <w:right w:val="none" w:sz="0" w:space="0" w:color="auto"/>
          </w:divBdr>
        </w:div>
        <w:div w:id="295649515">
          <w:marLeft w:val="0"/>
          <w:marRight w:val="0"/>
          <w:marTop w:val="0"/>
          <w:marBottom w:val="0"/>
          <w:divBdr>
            <w:top w:val="none" w:sz="0" w:space="0" w:color="auto"/>
            <w:left w:val="none" w:sz="0" w:space="0" w:color="auto"/>
            <w:bottom w:val="none" w:sz="0" w:space="0" w:color="auto"/>
            <w:right w:val="none" w:sz="0" w:space="0" w:color="auto"/>
          </w:divBdr>
        </w:div>
        <w:div w:id="416438424">
          <w:marLeft w:val="0"/>
          <w:marRight w:val="0"/>
          <w:marTop w:val="0"/>
          <w:marBottom w:val="0"/>
          <w:divBdr>
            <w:top w:val="none" w:sz="0" w:space="0" w:color="auto"/>
            <w:left w:val="none" w:sz="0" w:space="0" w:color="auto"/>
            <w:bottom w:val="none" w:sz="0" w:space="0" w:color="auto"/>
            <w:right w:val="none" w:sz="0" w:space="0" w:color="auto"/>
          </w:divBdr>
        </w:div>
        <w:div w:id="1328628964">
          <w:marLeft w:val="0"/>
          <w:marRight w:val="0"/>
          <w:marTop w:val="0"/>
          <w:marBottom w:val="0"/>
          <w:divBdr>
            <w:top w:val="none" w:sz="0" w:space="0" w:color="auto"/>
            <w:left w:val="none" w:sz="0" w:space="0" w:color="auto"/>
            <w:bottom w:val="none" w:sz="0" w:space="0" w:color="auto"/>
            <w:right w:val="none" w:sz="0" w:space="0" w:color="auto"/>
          </w:divBdr>
        </w:div>
        <w:div w:id="1892955867">
          <w:marLeft w:val="0"/>
          <w:marRight w:val="0"/>
          <w:marTop w:val="0"/>
          <w:marBottom w:val="0"/>
          <w:divBdr>
            <w:top w:val="none" w:sz="0" w:space="0" w:color="auto"/>
            <w:left w:val="none" w:sz="0" w:space="0" w:color="auto"/>
            <w:bottom w:val="none" w:sz="0" w:space="0" w:color="auto"/>
            <w:right w:val="none" w:sz="0" w:space="0" w:color="auto"/>
          </w:divBdr>
        </w:div>
        <w:div w:id="418597417">
          <w:marLeft w:val="0"/>
          <w:marRight w:val="0"/>
          <w:marTop w:val="0"/>
          <w:marBottom w:val="0"/>
          <w:divBdr>
            <w:top w:val="none" w:sz="0" w:space="0" w:color="auto"/>
            <w:left w:val="none" w:sz="0" w:space="0" w:color="auto"/>
            <w:bottom w:val="none" w:sz="0" w:space="0" w:color="auto"/>
            <w:right w:val="none" w:sz="0" w:space="0" w:color="auto"/>
          </w:divBdr>
        </w:div>
        <w:div w:id="509487755">
          <w:marLeft w:val="0"/>
          <w:marRight w:val="0"/>
          <w:marTop w:val="0"/>
          <w:marBottom w:val="0"/>
          <w:divBdr>
            <w:top w:val="none" w:sz="0" w:space="0" w:color="auto"/>
            <w:left w:val="none" w:sz="0" w:space="0" w:color="auto"/>
            <w:bottom w:val="none" w:sz="0" w:space="0" w:color="auto"/>
            <w:right w:val="none" w:sz="0" w:space="0" w:color="auto"/>
          </w:divBdr>
        </w:div>
        <w:div w:id="512261598">
          <w:marLeft w:val="0"/>
          <w:marRight w:val="0"/>
          <w:marTop w:val="0"/>
          <w:marBottom w:val="0"/>
          <w:divBdr>
            <w:top w:val="none" w:sz="0" w:space="0" w:color="auto"/>
            <w:left w:val="none" w:sz="0" w:space="0" w:color="auto"/>
            <w:bottom w:val="none" w:sz="0" w:space="0" w:color="auto"/>
            <w:right w:val="none" w:sz="0" w:space="0" w:color="auto"/>
          </w:divBdr>
        </w:div>
        <w:div w:id="1235629445">
          <w:marLeft w:val="0"/>
          <w:marRight w:val="0"/>
          <w:marTop w:val="0"/>
          <w:marBottom w:val="0"/>
          <w:divBdr>
            <w:top w:val="none" w:sz="0" w:space="0" w:color="auto"/>
            <w:left w:val="none" w:sz="0" w:space="0" w:color="auto"/>
            <w:bottom w:val="none" w:sz="0" w:space="0" w:color="auto"/>
            <w:right w:val="none" w:sz="0" w:space="0" w:color="auto"/>
          </w:divBdr>
        </w:div>
        <w:div w:id="1282616148">
          <w:marLeft w:val="0"/>
          <w:marRight w:val="0"/>
          <w:marTop w:val="0"/>
          <w:marBottom w:val="0"/>
          <w:divBdr>
            <w:top w:val="none" w:sz="0" w:space="0" w:color="auto"/>
            <w:left w:val="none" w:sz="0" w:space="0" w:color="auto"/>
            <w:bottom w:val="none" w:sz="0" w:space="0" w:color="auto"/>
            <w:right w:val="none" w:sz="0" w:space="0" w:color="auto"/>
          </w:divBdr>
        </w:div>
        <w:div w:id="1023675236">
          <w:marLeft w:val="0"/>
          <w:marRight w:val="0"/>
          <w:marTop w:val="0"/>
          <w:marBottom w:val="0"/>
          <w:divBdr>
            <w:top w:val="none" w:sz="0" w:space="0" w:color="auto"/>
            <w:left w:val="none" w:sz="0" w:space="0" w:color="auto"/>
            <w:bottom w:val="none" w:sz="0" w:space="0" w:color="auto"/>
            <w:right w:val="none" w:sz="0" w:space="0" w:color="auto"/>
          </w:divBdr>
        </w:div>
        <w:div w:id="2059476914">
          <w:marLeft w:val="0"/>
          <w:marRight w:val="0"/>
          <w:marTop w:val="0"/>
          <w:marBottom w:val="0"/>
          <w:divBdr>
            <w:top w:val="none" w:sz="0" w:space="0" w:color="auto"/>
            <w:left w:val="none" w:sz="0" w:space="0" w:color="auto"/>
            <w:bottom w:val="none" w:sz="0" w:space="0" w:color="auto"/>
            <w:right w:val="none" w:sz="0" w:space="0" w:color="auto"/>
          </w:divBdr>
        </w:div>
        <w:div w:id="2039818676">
          <w:marLeft w:val="0"/>
          <w:marRight w:val="0"/>
          <w:marTop w:val="0"/>
          <w:marBottom w:val="0"/>
          <w:divBdr>
            <w:top w:val="none" w:sz="0" w:space="0" w:color="auto"/>
            <w:left w:val="none" w:sz="0" w:space="0" w:color="auto"/>
            <w:bottom w:val="none" w:sz="0" w:space="0" w:color="auto"/>
            <w:right w:val="none" w:sz="0" w:space="0" w:color="auto"/>
          </w:divBdr>
        </w:div>
        <w:div w:id="18968306">
          <w:marLeft w:val="0"/>
          <w:marRight w:val="0"/>
          <w:marTop w:val="0"/>
          <w:marBottom w:val="0"/>
          <w:divBdr>
            <w:top w:val="none" w:sz="0" w:space="0" w:color="auto"/>
            <w:left w:val="none" w:sz="0" w:space="0" w:color="auto"/>
            <w:bottom w:val="none" w:sz="0" w:space="0" w:color="auto"/>
            <w:right w:val="none" w:sz="0" w:space="0" w:color="auto"/>
          </w:divBdr>
        </w:div>
        <w:div w:id="1832985430">
          <w:marLeft w:val="0"/>
          <w:marRight w:val="0"/>
          <w:marTop w:val="0"/>
          <w:marBottom w:val="0"/>
          <w:divBdr>
            <w:top w:val="none" w:sz="0" w:space="0" w:color="auto"/>
            <w:left w:val="none" w:sz="0" w:space="0" w:color="auto"/>
            <w:bottom w:val="none" w:sz="0" w:space="0" w:color="auto"/>
            <w:right w:val="none" w:sz="0" w:space="0" w:color="auto"/>
          </w:divBdr>
        </w:div>
        <w:div w:id="851993319">
          <w:marLeft w:val="0"/>
          <w:marRight w:val="0"/>
          <w:marTop w:val="0"/>
          <w:marBottom w:val="0"/>
          <w:divBdr>
            <w:top w:val="none" w:sz="0" w:space="0" w:color="auto"/>
            <w:left w:val="none" w:sz="0" w:space="0" w:color="auto"/>
            <w:bottom w:val="none" w:sz="0" w:space="0" w:color="auto"/>
            <w:right w:val="none" w:sz="0" w:space="0" w:color="auto"/>
          </w:divBdr>
        </w:div>
        <w:div w:id="1555657950">
          <w:marLeft w:val="0"/>
          <w:marRight w:val="0"/>
          <w:marTop w:val="0"/>
          <w:marBottom w:val="0"/>
          <w:divBdr>
            <w:top w:val="none" w:sz="0" w:space="0" w:color="auto"/>
            <w:left w:val="none" w:sz="0" w:space="0" w:color="auto"/>
            <w:bottom w:val="none" w:sz="0" w:space="0" w:color="auto"/>
            <w:right w:val="none" w:sz="0" w:space="0" w:color="auto"/>
          </w:divBdr>
        </w:div>
        <w:div w:id="503280050">
          <w:marLeft w:val="0"/>
          <w:marRight w:val="0"/>
          <w:marTop w:val="0"/>
          <w:marBottom w:val="0"/>
          <w:divBdr>
            <w:top w:val="none" w:sz="0" w:space="0" w:color="auto"/>
            <w:left w:val="none" w:sz="0" w:space="0" w:color="auto"/>
            <w:bottom w:val="none" w:sz="0" w:space="0" w:color="auto"/>
            <w:right w:val="none" w:sz="0" w:space="0" w:color="auto"/>
          </w:divBdr>
        </w:div>
        <w:div w:id="1535465819">
          <w:marLeft w:val="0"/>
          <w:marRight w:val="0"/>
          <w:marTop w:val="0"/>
          <w:marBottom w:val="0"/>
          <w:divBdr>
            <w:top w:val="none" w:sz="0" w:space="0" w:color="auto"/>
            <w:left w:val="none" w:sz="0" w:space="0" w:color="auto"/>
            <w:bottom w:val="none" w:sz="0" w:space="0" w:color="auto"/>
            <w:right w:val="none" w:sz="0" w:space="0" w:color="auto"/>
          </w:divBdr>
        </w:div>
        <w:div w:id="404692684">
          <w:marLeft w:val="0"/>
          <w:marRight w:val="0"/>
          <w:marTop w:val="0"/>
          <w:marBottom w:val="0"/>
          <w:divBdr>
            <w:top w:val="none" w:sz="0" w:space="0" w:color="auto"/>
            <w:left w:val="none" w:sz="0" w:space="0" w:color="auto"/>
            <w:bottom w:val="none" w:sz="0" w:space="0" w:color="auto"/>
            <w:right w:val="none" w:sz="0" w:space="0" w:color="auto"/>
          </w:divBdr>
        </w:div>
        <w:div w:id="356469302">
          <w:marLeft w:val="0"/>
          <w:marRight w:val="0"/>
          <w:marTop w:val="0"/>
          <w:marBottom w:val="0"/>
          <w:divBdr>
            <w:top w:val="none" w:sz="0" w:space="0" w:color="auto"/>
            <w:left w:val="none" w:sz="0" w:space="0" w:color="auto"/>
            <w:bottom w:val="none" w:sz="0" w:space="0" w:color="auto"/>
            <w:right w:val="none" w:sz="0" w:space="0" w:color="auto"/>
          </w:divBdr>
        </w:div>
        <w:div w:id="339891985">
          <w:marLeft w:val="0"/>
          <w:marRight w:val="0"/>
          <w:marTop w:val="0"/>
          <w:marBottom w:val="0"/>
          <w:divBdr>
            <w:top w:val="none" w:sz="0" w:space="0" w:color="auto"/>
            <w:left w:val="none" w:sz="0" w:space="0" w:color="auto"/>
            <w:bottom w:val="none" w:sz="0" w:space="0" w:color="auto"/>
            <w:right w:val="none" w:sz="0" w:space="0" w:color="auto"/>
          </w:divBdr>
        </w:div>
        <w:div w:id="1153377252">
          <w:marLeft w:val="0"/>
          <w:marRight w:val="0"/>
          <w:marTop w:val="0"/>
          <w:marBottom w:val="0"/>
          <w:divBdr>
            <w:top w:val="none" w:sz="0" w:space="0" w:color="auto"/>
            <w:left w:val="none" w:sz="0" w:space="0" w:color="auto"/>
            <w:bottom w:val="none" w:sz="0" w:space="0" w:color="auto"/>
            <w:right w:val="none" w:sz="0" w:space="0" w:color="auto"/>
          </w:divBdr>
        </w:div>
        <w:div w:id="1976640535">
          <w:marLeft w:val="0"/>
          <w:marRight w:val="0"/>
          <w:marTop w:val="0"/>
          <w:marBottom w:val="0"/>
          <w:divBdr>
            <w:top w:val="none" w:sz="0" w:space="0" w:color="auto"/>
            <w:left w:val="none" w:sz="0" w:space="0" w:color="auto"/>
            <w:bottom w:val="none" w:sz="0" w:space="0" w:color="auto"/>
            <w:right w:val="none" w:sz="0" w:space="0" w:color="auto"/>
          </w:divBdr>
        </w:div>
        <w:div w:id="176190074">
          <w:marLeft w:val="0"/>
          <w:marRight w:val="0"/>
          <w:marTop w:val="0"/>
          <w:marBottom w:val="0"/>
          <w:divBdr>
            <w:top w:val="none" w:sz="0" w:space="0" w:color="auto"/>
            <w:left w:val="none" w:sz="0" w:space="0" w:color="auto"/>
            <w:bottom w:val="none" w:sz="0" w:space="0" w:color="auto"/>
            <w:right w:val="none" w:sz="0" w:space="0" w:color="auto"/>
          </w:divBdr>
        </w:div>
        <w:div w:id="1804998798">
          <w:marLeft w:val="0"/>
          <w:marRight w:val="0"/>
          <w:marTop w:val="0"/>
          <w:marBottom w:val="0"/>
          <w:divBdr>
            <w:top w:val="none" w:sz="0" w:space="0" w:color="auto"/>
            <w:left w:val="none" w:sz="0" w:space="0" w:color="auto"/>
            <w:bottom w:val="none" w:sz="0" w:space="0" w:color="auto"/>
            <w:right w:val="none" w:sz="0" w:space="0" w:color="auto"/>
          </w:divBdr>
        </w:div>
        <w:div w:id="73162441">
          <w:marLeft w:val="0"/>
          <w:marRight w:val="0"/>
          <w:marTop w:val="0"/>
          <w:marBottom w:val="0"/>
          <w:divBdr>
            <w:top w:val="none" w:sz="0" w:space="0" w:color="auto"/>
            <w:left w:val="none" w:sz="0" w:space="0" w:color="auto"/>
            <w:bottom w:val="none" w:sz="0" w:space="0" w:color="auto"/>
            <w:right w:val="none" w:sz="0" w:space="0" w:color="auto"/>
          </w:divBdr>
        </w:div>
        <w:div w:id="2049379433">
          <w:marLeft w:val="0"/>
          <w:marRight w:val="0"/>
          <w:marTop w:val="0"/>
          <w:marBottom w:val="0"/>
          <w:divBdr>
            <w:top w:val="none" w:sz="0" w:space="0" w:color="auto"/>
            <w:left w:val="none" w:sz="0" w:space="0" w:color="auto"/>
            <w:bottom w:val="none" w:sz="0" w:space="0" w:color="auto"/>
            <w:right w:val="none" w:sz="0" w:space="0" w:color="auto"/>
          </w:divBdr>
        </w:div>
        <w:div w:id="658853232">
          <w:marLeft w:val="0"/>
          <w:marRight w:val="0"/>
          <w:marTop w:val="0"/>
          <w:marBottom w:val="0"/>
          <w:divBdr>
            <w:top w:val="none" w:sz="0" w:space="0" w:color="auto"/>
            <w:left w:val="none" w:sz="0" w:space="0" w:color="auto"/>
            <w:bottom w:val="none" w:sz="0" w:space="0" w:color="auto"/>
            <w:right w:val="none" w:sz="0" w:space="0" w:color="auto"/>
          </w:divBdr>
        </w:div>
        <w:div w:id="1814908471">
          <w:marLeft w:val="0"/>
          <w:marRight w:val="0"/>
          <w:marTop w:val="0"/>
          <w:marBottom w:val="0"/>
          <w:divBdr>
            <w:top w:val="none" w:sz="0" w:space="0" w:color="auto"/>
            <w:left w:val="none" w:sz="0" w:space="0" w:color="auto"/>
            <w:bottom w:val="none" w:sz="0" w:space="0" w:color="auto"/>
            <w:right w:val="none" w:sz="0" w:space="0" w:color="auto"/>
          </w:divBdr>
        </w:div>
        <w:div w:id="900479247">
          <w:marLeft w:val="0"/>
          <w:marRight w:val="0"/>
          <w:marTop w:val="0"/>
          <w:marBottom w:val="0"/>
          <w:divBdr>
            <w:top w:val="none" w:sz="0" w:space="0" w:color="auto"/>
            <w:left w:val="none" w:sz="0" w:space="0" w:color="auto"/>
            <w:bottom w:val="none" w:sz="0" w:space="0" w:color="auto"/>
            <w:right w:val="none" w:sz="0" w:space="0" w:color="auto"/>
          </w:divBdr>
        </w:div>
        <w:div w:id="522281251">
          <w:marLeft w:val="0"/>
          <w:marRight w:val="0"/>
          <w:marTop w:val="0"/>
          <w:marBottom w:val="0"/>
          <w:divBdr>
            <w:top w:val="none" w:sz="0" w:space="0" w:color="auto"/>
            <w:left w:val="none" w:sz="0" w:space="0" w:color="auto"/>
            <w:bottom w:val="none" w:sz="0" w:space="0" w:color="auto"/>
            <w:right w:val="none" w:sz="0" w:space="0" w:color="auto"/>
          </w:divBdr>
        </w:div>
        <w:div w:id="308825627">
          <w:marLeft w:val="0"/>
          <w:marRight w:val="0"/>
          <w:marTop w:val="0"/>
          <w:marBottom w:val="0"/>
          <w:divBdr>
            <w:top w:val="none" w:sz="0" w:space="0" w:color="auto"/>
            <w:left w:val="none" w:sz="0" w:space="0" w:color="auto"/>
            <w:bottom w:val="none" w:sz="0" w:space="0" w:color="auto"/>
            <w:right w:val="none" w:sz="0" w:space="0" w:color="auto"/>
          </w:divBdr>
        </w:div>
        <w:div w:id="241068367">
          <w:marLeft w:val="0"/>
          <w:marRight w:val="0"/>
          <w:marTop w:val="0"/>
          <w:marBottom w:val="0"/>
          <w:divBdr>
            <w:top w:val="none" w:sz="0" w:space="0" w:color="auto"/>
            <w:left w:val="none" w:sz="0" w:space="0" w:color="auto"/>
            <w:bottom w:val="none" w:sz="0" w:space="0" w:color="auto"/>
            <w:right w:val="none" w:sz="0" w:space="0" w:color="auto"/>
          </w:divBdr>
        </w:div>
      </w:divsChild>
    </w:div>
    <w:div w:id="660425484">
      <w:bodyDiv w:val="1"/>
      <w:marLeft w:val="0"/>
      <w:marRight w:val="0"/>
      <w:marTop w:val="0"/>
      <w:marBottom w:val="0"/>
      <w:divBdr>
        <w:top w:val="none" w:sz="0" w:space="0" w:color="auto"/>
        <w:left w:val="none" w:sz="0" w:space="0" w:color="auto"/>
        <w:bottom w:val="none" w:sz="0" w:space="0" w:color="auto"/>
        <w:right w:val="none" w:sz="0" w:space="0" w:color="auto"/>
      </w:divBdr>
    </w:div>
    <w:div w:id="661469534">
      <w:bodyDiv w:val="1"/>
      <w:marLeft w:val="0"/>
      <w:marRight w:val="0"/>
      <w:marTop w:val="0"/>
      <w:marBottom w:val="0"/>
      <w:divBdr>
        <w:top w:val="none" w:sz="0" w:space="0" w:color="auto"/>
        <w:left w:val="none" w:sz="0" w:space="0" w:color="auto"/>
        <w:bottom w:val="none" w:sz="0" w:space="0" w:color="auto"/>
        <w:right w:val="none" w:sz="0" w:space="0" w:color="auto"/>
      </w:divBdr>
    </w:div>
    <w:div w:id="662468733">
      <w:bodyDiv w:val="1"/>
      <w:marLeft w:val="0"/>
      <w:marRight w:val="0"/>
      <w:marTop w:val="0"/>
      <w:marBottom w:val="0"/>
      <w:divBdr>
        <w:top w:val="none" w:sz="0" w:space="0" w:color="auto"/>
        <w:left w:val="none" w:sz="0" w:space="0" w:color="auto"/>
        <w:bottom w:val="none" w:sz="0" w:space="0" w:color="auto"/>
        <w:right w:val="none" w:sz="0" w:space="0" w:color="auto"/>
      </w:divBdr>
      <w:divsChild>
        <w:div w:id="191113631">
          <w:marLeft w:val="0"/>
          <w:marRight w:val="0"/>
          <w:marTop w:val="0"/>
          <w:marBottom w:val="0"/>
          <w:divBdr>
            <w:top w:val="none" w:sz="0" w:space="0" w:color="auto"/>
            <w:left w:val="none" w:sz="0" w:space="0" w:color="auto"/>
            <w:bottom w:val="none" w:sz="0" w:space="0" w:color="auto"/>
            <w:right w:val="none" w:sz="0" w:space="0" w:color="auto"/>
          </w:divBdr>
        </w:div>
        <w:div w:id="1003555227">
          <w:marLeft w:val="0"/>
          <w:marRight w:val="0"/>
          <w:marTop w:val="0"/>
          <w:marBottom w:val="0"/>
          <w:divBdr>
            <w:top w:val="none" w:sz="0" w:space="0" w:color="auto"/>
            <w:left w:val="none" w:sz="0" w:space="0" w:color="auto"/>
            <w:bottom w:val="none" w:sz="0" w:space="0" w:color="auto"/>
            <w:right w:val="none" w:sz="0" w:space="0" w:color="auto"/>
          </w:divBdr>
        </w:div>
        <w:div w:id="264769490">
          <w:marLeft w:val="0"/>
          <w:marRight w:val="0"/>
          <w:marTop w:val="0"/>
          <w:marBottom w:val="0"/>
          <w:divBdr>
            <w:top w:val="none" w:sz="0" w:space="0" w:color="auto"/>
            <w:left w:val="none" w:sz="0" w:space="0" w:color="auto"/>
            <w:bottom w:val="none" w:sz="0" w:space="0" w:color="auto"/>
            <w:right w:val="none" w:sz="0" w:space="0" w:color="auto"/>
          </w:divBdr>
        </w:div>
        <w:div w:id="1818258221">
          <w:marLeft w:val="0"/>
          <w:marRight w:val="0"/>
          <w:marTop w:val="0"/>
          <w:marBottom w:val="0"/>
          <w:divBdr>
            <w:top w:val="none" w:sz="0" w:space="0" w:color="auto"/>
            <w:left w:val="none" w:sz="0" w:space="0" w:color="auto"/>
            <w:bottom w:val="none" w:sz="0" w:space="0" w:color="auto"/>
            <w:right w:val="none" w:sz="0" w:space="0" w:color="auto"/>
          </w:divBdr>
        </w:div>
        <w:div w:id="922303606">
          <w:marLeft w:val="0"/>
          <w:marRight w:val="0"/>
          <w:marTop w:val="0"/>
          <w:marBottom w:val="0"/>
          <w:divBdr>
            <w:top w:val="none" w:sz="0" w:space="0" w:color="auto"/>
            <w:left w:val="none" w:sz="0" w:space="0" w:color="auto"/>
            <w:bottom w:val="none" w:sz="0" w:space="0" w:color="auto"/>
            <w:right w:val="none" w:sz="0" w:space="0" w:color="auto"/>
          </w:divBdr>
        </w:div>
        <w:div w:id="244808333">
          <w:marLeft w:val="0"/>
          <w:marRight w:val="0"/>
          <w:marTop w:val="0"/>
          <w:marBottom w:val="0"/>
          <w:divBdr>
            <w:top w:val="none" w:sz="0" w:space="0" w:color="auto"/>
            <w:left w:val="none" w:sz="0" w:space="0" w:color="auto"/>
            <w:bottom w:val="none" w:sz="0" w:space="0" w:color="auto"/>
            <w:right w:val="none" w:sz="0" w:space="0" w:color="auto"/>
          </w:divBdr>
        </w:div>
        <w:div w:id="481700160">
          <w:marLeft w:val="0"/>
          <w:marRight w:val="0"/>
          <w:marTop w:val="0"/>
          <w:marBottom w:val="0"/>
          <w:divBdr>
            <w:top w:val="none" w:sz="0" w:space="0" w:color="auto"/>
            <w:left w:val="none" w:sz="0" w:space="0" w:color="auto"/>
            <w:bottom w:val="none" w:sz="0" w:space="0" w:color="auto"/>
            <w:right w:val="none" w:sz="0" w:space="0" w:color="auto"/>
          </w:divBdr>
        </w:div>
        <w:div w:id="34240201">
          <w:marLeft w:val="0"/>
          <w:marRight w:val="0"/>
          <w:marTop w:val="0"/>
          <w:marBottom w:val="0"/>
          <w:divBdr>
            <w:top w:val="none" w:sz="0" w:space="0" w:color="auto"/>
            <w:left w:val="none" w:sz="0" w:space="0" w:color="auto"/>
            <w:bottom w:val="none" w:sz="0" w:space="0" w:color="auto"/>
            <w:right w:val="none" w:sz="0" w:space="0" w:color="auto"/>
          </w:divBdr>
        </w:div>
        <w:div w:id="916129909">
          <w:marLeft w:val="0"/>
          <w:marRight w:val="0"/>
          <w:marTop w:val="0"/>
          <w:marBottom w:val="0"/>
          <w:divBdr>
            <w:top w:val="none" w:sz="0" w:space="0" w:color="auto"/>
            <w:left w:val="none" w:sz="0" w:space="0" w:color="auto"/>
            <w:bottom w:val="none" w:sz="0" w:space="0" w:color="auto"/>
            <w:right w:val="none" w:sz="0" w:space="0" w:color="auto"/>
          </w:divBdr>
        </w:div>
        <w:div w:id="2034576767">
          <w:marLeft w:val="0"/>
          <w:marRight w:val="0"/>
          <w:marTop w:val="0"/>
          <w:marBottom w:val="0"/>
          <w:divBdr>
            <w:top w:val="none" w:sz="0" w:space="0" w:color="auto"/>
            <w:left w:val="none" w:sz="0" w:space="0" w:color="auto"/>
            <w:bottom w:val="none" w:sz="0" w:space="0" w:color="auto"/>
            <w:right w:val="none" w:sz="0" w:space="0" w:color="auto"/>
          </w:divBdr>
        </w:div>
        <w:div w:id="2054845928">
          <w:marLeft w:val="0"/>
          <w:marRight w:val="0"/>
          <w:marTop w:val="0"/>
          <w:marBottom w:val="0"/>
          <w:divBdr>
            <w:top w:val="none" w:sz="0" w:space="0" w:color="auto"/>
            <w:left w:val="none" w:sz="0" w:space="0" w:color="auto"/>
            <w:bottom w:val="none" w:sz="0" w:space="0" w:color="auto"/>
            <w:right w:val="none" w:sz="0" w:space="0" w:color="auto"/>
          </w:divBdr>
        </w:div>
        <w:div w:id="1902709890">
          <w:marLeft w:val="0"/>
          <w:marRight w:val="0"/>
          <w:marTop w:val="0"/>
          <w:marBottom w:val="0"/>
          <w:divBdr>
            <w:top w:val="none" w:sz="0" w:space="0" w:color="auto"/>
            <w:left w:val="none" w:sz="0" w:space="0" w:color="auto"/>
            <w:bottom w:val="none" w:sz="0" w:space="0" w:color="auto"/>
            <w:right w:val="none" w:sz="0" w:space="0" w:color="auto"/>
          </w:divBdr>
        </w:div>
        <w:div w:id="1433211018">
          <w:marLeft w:val="0"/>
          <w:marRight w:val="0"/>
          <w:marTop w:val="0"/>
          <w:marBottom w:val="0"/>
          <w:divBdr>
            <w:top w:val="none" w:sz="0" w:space="0" w:color="auto"/>
            <w:left w:val="none" w:sz="0" w:space="0" w:color="auto"/>
            <w:bottom w:val="none" w:sz="0" w:space="0" w:color="auto"/>
            <w:right w:val="none" w:sz="0" w:space="0" w:color="auto"/>
          </w:divBdr>
        </w:div>
        <w:div w:id="90971959">
          <w:marLeft w:val="0"/>
          <w:marRight w:val="0"/>
          <w:marTop w:val="0"/>
          <w:marBottom w:val="0"/>
          <w:divBdr>
            <w:top w:val="none" w:sz="0" w:space="0" w:color="auto"/>
            <w:left w:val="none" w:sz="0" w:space="0" w:color="auto"/>
            <w:bottom w:val="none" w:sz="0" w:space="0" w:color="auto"/>
            <w:right w:val="none" w:sz="0" w:space="0" w:color="auto"/>
          </w:divBdr>
        </w:div>
        <w:div w:id="146173887">
          <w:marLeft w:val="0"/>
          <w:marRight w:val="0"/>
          <w:marTop w:val="0"/>
          <w:marBottom w:val="0"/>
          <w:divBdr>
            <w:top w:val="none" w:sz="0" w:space="0" w:color="auto"/>
            <w:left w:val="none" w:sz="0" w:space="0" w:color="auto"/>
            <w:bottom w:val="none" w:sz="0" w:space="0" w:color="auto"/>
            <w:right w:val="none" w:sz="0" w:space="0" w:color="auto"/>
          </w:divBdr>
        </w:div>
        <w:div w:id="643706038">
          <w:marLeft w:val="0"/>
          <w:marRight w:val="0"/>
          <w:marTop w:val="0"/>
          <w:marBottom w:val="0"/>
          <w:divBdr>
            <w:top w:val="none" w:sz="0" w:space="0" w:color="auto"/>
            <w:left w:val="none" w:sz="0" w:space="0" w:color="auto"/>
            <w:bottom w:val="none" w:sz="0" w:space="0" w:color="auto"/>
            <w:right w:val="none" w:sz="0" w:space="0" w:color="auto"/>
          </w:divBdr>
        </w:div>
        <w:div w:id="1571694570">
          <w:marLeft w:val="0"/>
          <w:marRight w:val="0"/>
          <w:marTop w:val="0"/>
          <w:marBottom w:val="0"/>
          <w:divBdr>
            <w:top w:val="none" w:sz="0" w:space="0" w:color="auto"/>
            <w:left w:val="none" w:sz="0" w:space="0" w:color="auto"/>
            <w:bottom w:val="none" w:sz="0" w:space="0" w:color="auto"/>
            <w:right w:val="none" w:sz="0" w:space="0" w:color="auto"/>
          </w:divBdr>
        </w:div>
        <w:div w:id="1585141343">
          <w:marLeft w:val="0"/>
          <w:marRight w:val="0"/>
          <w:marTop w:val="0"/>
          <w:marBottom w:val="0"/>
          <w:divBdr>
            <w:top w:val="none" w:sz="0" w:space="0" w:color="auto"/>
            <w:left w:val="none" w:sz="0" w:space="0" w:color="auto"/>
            <w:bottom w:val="none" w:sz="0" w:space="0" w:color="auto"/>
            <w:right w:val="none" w:sz="0" w:space="0" w:color="auto"/>
          </w:divBdr>
        </w:div>
        <w:div w:id="431585002">
          <w:marLeft w:val="0"/>
          <w:marRight w:val="0"/>
          <w:marTop w:val="0"/>
          <w:marBottom w:val="0"/>
          <w:divBdr>
            <w:top w:val="none" w:sz="0" w:space="0" w:color="auto"/>
            <w:left w:val="none" w:sz="0" w:space="0" w:color="auto"/>
            <w:bottom w:val="none" w:sz="0" w:space="0" w:color="auto"/>
            <w:right w:val="none" w:sz="0" w:space="0" w:color="auto"/>
          </w:divBdr>
        </w:div>
        <w:div w:id="290018235">
          <w:marLeft w:val="0"/>
          <w:marRight w:val="0"/>
          <w:marTop w:val="0"/>
          <w:marBottom w:val="0"/>
          <w:divBdr>
            <w:top w:val="none" w:sz="0" w:space="0" w:color="auto"/>
            <w:left w:val="none" w:sz="0" w:space="0" w:color="auto"/>
            <w:bottom w:val="none" w:sz="0" w:space="0" w:color="auto"/>
            <w:right w:val="none" w:sz="0" w:space="0" w:color="auto"/>
          </w:divBdr>
        </w:div>
        <w:div w:id="1481265559">
          <w:marLeft w:val="0"/>
          <w:marRight w:val="0"/>
          <w:marTop w:val="0"/>
          <w:marBottom w:val="0"/>
          <w:divBdr>
            <w:top w:val="none" w:sz="0" w:space="0" w:color="auto"/>
            <w:left w:val="none" w:sz="0" w:space="0" w:color="auto"/>
            <w:bottom w:val="none" w:sz="0" w:space="0" w:color="auto"/>
            <w:right w:val="none" w:sz="0" w:space="0" w:color="auto"/>
          </w:divBdr>
        </w:div>
        <w:div w:id="782307395">
          <w:marLeft w:val="0"/>
          <w:marRight w:val="0"/>
          <w:marTop w:val="0"/>
          <w:marBottom w:val="0"/>
          <w:divBdr>
            <w:top w:val="none" w:sz="0" w:space="0" w:color="auto"/>
            <w:left w:val="none" w:sz="0" w:space="0" w:color="auto"/>
            <w:bottom w:val="none" w:sz="0" w:space="0" w:color="auto"/>
            <w:right w:val="none" w:sz="0" w:space="0" w:color="auto"/>
          </w:divBdr>
        </w:div>
        <w:div w:id="1983920973">
          <w:marLeft w:val="0"/>
          <w:marRight w:val="0"/>
          <w:marTop w:val="0"/>
          <w:marBottom w:val="0"/>
          <w:divBdr>
            <w:top w:val="none" w:sz="0" w:space="0" w:color="auto"/>
            <w:left w:val="none" w:sz="0" w:space="0" w:color="auto"/>
            <w:bottom w:val="none" w:sz="0" w:space="0" w:color="auto"/>
            <w:right w:val="none" w:sz="0" w:space="0" w:color="auto"/>
          </w:divBdr>
        </w:div>
        <w:div w:id="390158474">
          <w:marLeft w:val="0"/>
          <w:marRight w:val="0"/>
          <w:marTop w:val="0"/>
          <w:marBottom w:val="0"/>
          <w:divBdr>
            <w:top w:val="none" w:sz="0" w:space="0" w:color="auto"/>
            <w:left w:val="none" w:sz="0" w:space="0" w:color="auto"/>
            <w:bottom w:val="none" w:sz="0" w:space="0" w:color="auto"/>
            <w:right w:val="none" w:sz="0" w:space="0" w:color="auto"/>
          </w:divBdr>
        </w:div>
        <w:div w:id="1290282028">
          <w:marLeft w:val="0"/>
          <w:marRight w:val="0"/>
          <w:marTop w:val="0"/>
          <w:marBottom w:val="0"/>
          <w:divBdr>
            <w:top w:val="none" w:sz="0" w:space="0" w:color="auto"/>
            <w:left w:val="none" w:sz="0" w:space="0" w:color="auto"/>
            <w:bottom w:val="none" w:sz="0" w:space="0" w:color="auto"/>
            <w:right w:val="none" w:sz="0" w:space="0" w:color="auto"/>
          </w:divBdr>
        </w:div>
        <w:div w:id="910851675">
          <w:marLeft w:val="0"/>
          <w:marRight w:val="0"/>
          <w:marTop w:val="0"/>
          <w:marBottom w:val="0"/>
          <w:divBdr>
            <w:top w:val="none" w:sz="0" w:space="0" w:color="auto"/>
            <w:left w:val="none" w:sz="0" w:space="0" w:color="auto"/>
            <w:bottom w:val="none" w:sz="0" w:space="0" w:color="auto"/>
            <w:right w:val="none" w:sz="0" w:space="0" w:color="auto"/>
          </w:divBdr>
        </w:div>
        <w:div w:id="143741739">
          <w:marLeft w:val="0"/>
          <w:marRight w:val="0"/>
          <w:marTop w:val="0"/>
          <w:marBottom w:val="0"/>
          <w:divBdr>
            <w:top w:val="none" w:sz="0" w:space="0" w:color="auto"/>
            <w:left w:val="none" w:sz="0" w:space="0" w:color="auto"/>
            <w:bottom w:val="none" w:sz="0" w:space="0" w:color="auto"/>
            <w:right w:val="none" w:sz="0" w:space="0" w:color="auto"/>
          </w:divBdr>
        </w:div>
        <w:div w:id="1052147520">
          <w:marLeft w:val="0"/>
          <w:marRight w:val="0"/>
          <w:marTop w:val="0"/>
          <w:marBottom w:val="0"/>
          <w:divBdr>
            <w:top w:val="none" w:sz="0" w:space="0" w:color="auto"/>
            <w:left w:val="none" w:sz="0" w:space="0" w:color="auto"/>
            <w:bottom w:val="none" w:sz="0" w:space="0" w:color="auto"/>
            <w:right w:val="none" w:sz="0" w:space="0" w:color="auto"/>
          </w:divBdr>
        </w:div>
        <w:div w:id="2069183558">
          <w:marLeft w:val="0"/>
          <w:marRight w:val="0"/>
          <w:marTop w:val="0"/>
          <w:marBottom w:val="0"/>
          <w:divBdr>
            <w:top w:val="none" w:sz="0" w:space="0" w:color="auto"/>
            <w:left w:val="none" w:sz="0" w:space="0" w:color="auto"/>
            <w:bottom w:val="none" w:sz="0" w:space="0" w:color="auto"/>
            <w:right w:val="none" w:sz="0" w:space="0" w:color="auto"/>
          </w:divBdr>
        </w:div>
        <w:div w:id="1555458746">
          <w:marLeft w:val="0"/>
          <w:marRight w:val="0"/>
          <w:marTop w:val="0"/>
          <w:marBottom w:val="0"/>
          <w:divBdr>
            <w:top w:val="none" w:sz="0" w:space="0" w:color="auto"/>
            <w:left w:val="none" w:sz="0" w:space="0" w:color="auto"/>
            <w:bottom w:val="none" w:sz="0" w:space="0" w:color="auto"/>
            <w:right w:val="none" w:sz="0" w:space="0" w:color="auto"/>
          </w:divBdr>
        </w:div>
        <w:div w:id="450172428">
          <w:marLeft w:val="0"/>
          <w:marRight w:val="0"/>
          <w:marTop w:val="0"/>
          <w:marBottom w:val="0"/>
          <w:divBdr>
            <w:top w:val="none" w:sz="0" w:space="0" w:color="auto"/>
            <w:left w:val="none" w:sz="0" w:space="0" w:color="auto"/>
            <w:bottom w:val="none" w:sz="0" w:space="0" w:color="auto"/>
            <w:right w:val="none" w:sz="0" w:space="0" w:color="auto"/>
          </w:divBdr>
        </w:div>
        <w:div w:id="1497039496">
          <w:marLeft w:val="0"/>
          <w:marRight w:val="0"/>
          <w:marTop w:val="0"/>
          <w:marBottom w:val="0"/>
          <w:divBdr>
            <w:top w:val="none" w:sz="0" w:space="0" w:color="auto"/>
            <w:left w:val="none" w:sz="0" w:space="0" w:color="auto"/>
            <w:bottom w:val="none" w:sz="0" w:space="0" w:color="auto"/>
            <w:right w:val="none" w:sz="0" w:space="0" w:color="auto"/>
          </w:divBdr>
        </w:div>
      </w:divsChild>
    </w:div>
    <w:div w:id="664549784">
      <w:bodyDiv w:val="1"/>
      <w:marLeft w:val="0"/>
      <w:marRight w:val="0"/>
      <w:marTop w:val="0"/>
      <w:marBottom w:val="0"/>
      <w:divBdr>
        <w:top w:val="none" w:sz="0" w:space="0" w:color="auto"/>
        <w:left w:val="none" w:sz="0" w:space="0" w:color="auto"/>
        <w:bottom w:val="none" w:sz="0" w:space="0" w:color="auto"/>
        <w:right w:val="none" w:sz="0" w:space="0" w:color="auto"/>
      </w:divBdr>
    </w:div>
    <w:div w:id="665060837">
      <w:bodyDiv w:val="1"/>
      <w:marLeft w:val="0"/>
      <w:marRight w:val="0"/>
      <w:marTop w:val="0"/>
      <w:marBottom w:val="0"/>
      <w:divBdr>
        <w:top w:val="none" w:sz="0" w:space="0" w:color="auto"/>
        <w:left w:val="none" w:sz="0" w:space="0" w:color="auto"/>
        <w:bottom w:val="none" w:sz="0" w:space="0" w:color="auto"/>
        <w:right w:val="none" w:sz="0" w:space="0" w:color="auto"/>
      </w:divBdr>
    </w:div>
    <w:div w:id="666204007">
      <w:bodyDiv w:val="1"/>
      <w:marLeft w:val="0"/>
      <w:marRight w:val="0"/>
      <w:marTop w:val="0"/>
      <w:marBottom w:val="0"/>
      <w:divBdr>
        <w:top w:val="none" w:sz="0" w:space="0" w:color="auto"/>
        <w:left w:val="none" w:sz="0" w:space="0" w:color="auto"/>
        <w:bottom w:val="none" w:sz="0" w:space="0" w:color="auto"/>
        <w:right w:val="none" w:sz="0" w:space="0" w:color="auto"/>
      </w:divBdr>
    </w:div>
    <w:div w:id="667639592">
      <w:bodyDiv w:val="1"/>
      <w:marLeft w:val="0"/>
      <w:marRight w:val="0"/>
      <w:marTop w:val="0"/>
      <w:marBottom w:val="0"/>
      <w:divBdr>
        <w:top w:val="none" w:sz="0" w:space="0" w:color="auto"/>
        <w:left w:val="none" w:sz="0" w:space="0" w:color="auto"/>
        <w:bottom w:val="none" w:sz="0" w:space="0" w:color="auto"/>
        <w:right w:val="none" w:sz="0" w:space="0" w:color="auto"/>
      </w:divBdr>
    </w:div>
    <w:div w:id="674454962">
      <w:bodyDiv w:val="1"/>
      <w:marLeft w:val="0"/>
      <w:marRight w:val="0"/>
      <w:marTop w:val="0"/>
      <w:marBottom w:val="0"/>
      <w:divBdr>
        <w:top w:val="none" w:sz="0" w:space="0" w:color="auto"/>
        <w:left w:val="none" w:sz="0" w:space="0" w:color="auto"/>
        <w:bottom w:val="none" w:sz="0" w:space="0" w:color="auto"/>
        <w:right w:val="none" w:sz="0" w:space="0" w:color="auto"/>
      </w:divBdr>
    </w:div>
    <w:div w:id="680472157">
      <w:bodyDiv w:val="1"/>
      <w:marLeft w:val="0"/>
      <w:marRight w:val="0"/>
      <w:marTop w:val="0"/>
      <w:marBottom w:val="0"/>
      <w:divBdr>
        <w:top w:val="none" w:sz="0" w:space="0" w:color="auto"/>
        <w:left w:val="none" w:sz="0" w:space="0" w:color="auto"/>
        <w:bottom w:val="none" w:sz="0" w:space="0" w:color="auto"/>
        <w:right w:val="none" w:sz="0" w:space="0" w:color="auto"/>
      </w:divBdr>
    </w:div>
    <w:div w:id="681055567">
      <w:bodyDiv w:val="1"/>
      <w:marLeft w:val="0"/>
      <w:marRight w:val="0"/>
      <w:marTop w:val="0"/>
      <w:marBottom w:val="0"/>
      <w:divBdr>
        <w:top w:val="none" w:sz="0" w:space="0" w:color="auto"/>
        <w:left w:val="none" w:sz="0" w:space="0" w:color="auto"/>
        <w:bottom w:val="none" w:sz="0" w:space="0" w:color="auto"/>
        <w:right w:val="none" w:sz="0" w:space="0" w:color="auto"/>
      </w:divBdr>
    </w:div>
    <w:div w:id="681854811">
      <w:bodyDiv w:val="1"/>
      <w:marLeft w:val="0"/>
      <w:marRight w:val="0"/>
      <w:marTop w:val="0"/>
      <w:marBottom w:val="0"/>
      <w:divBdr>
        <w:top w:val="none" w:sz="0" w:space="0" w:color="auto"/>
        <w:left w:val="none" w:sz="0" w:space="0" w:color="auto"/>
        <w:bottom w:val="none" w:sz="0" w:space="0" w:color="auto"/>
        <w:right w:val="none" w:sz="0" w:space="0" w:color="auto"/>
      </w:divBdr>
    </w:div>
    <w:div w:id="683937402">
      <w:bodyDiv w:val="1"/>
      <w:marLeft w:val="0"/>
      <w:marRight w:val="0"/>
      <w:marTop w:val="0"/>
      <w:marBottom w:val="0"/>
      <w:divBdr>
        <w:top w:val="none" w:sz="0" w:space="0" w:color="auto"/>
        <w:left w:val="none" w:sz="0" w:space="0" w:color="auto"/>
        <w:bottom w:val="none" w:sz="0" w:space="0" w:color="auto"/>
        <w:right w:val="none" w:sz="0" w:space="0" w:color="auto"/>
      </w:divBdr>
      <w:divsChild>
        <w:div w:id="1164011542">
          <w:marLeft w:val="0"/>
          <w:marRight w:val="0"/>
          <w:marTop w:val="0"/>
          <w:marBottom w:val="0"/>
          <w:divBdr>
            <w:top w:val="none" w:sz="0" w:space="0" w:color="auto"/>
            <w:left w:val="none" w:sz="0" w:space="0" w:color="auto"/>
            <w:bottom w:val="none" w:sz="0" w:space="0" w:color="auto"/>
            <w:right w:val="none" w:sz="0" w:space="0" w:color="auto"/>
          </w:divBdr>
        </w:div>
        <w:div w:id="1310209238">
          <w:marLeft w:val="0"/>
          <w:marRight w:val="0"/>
          <w:marTop w:val="0"/>
          <w:marBottom w:val="0"/>
          <w:divBdr>
            <w:top w:val="none" w:sz="0" w:space="0" w:color="auto"/>
            <w:left w:val="none" w:sz="0" w:space="0" w:color="auto"/>
            <w:bottom w:val="none" w:sz="0" w:space="0" w:color="auto"/>
            <w:right w:val="none" w:sz="0" w:space="0" w:color="auto"/>
          </w:divBdr>
        </w:div>
        <w:div w:id="354772709">
          <w:marLeft w:val="0"/>
          <w:marRight w:val="0"/>
          <w:marTop w:val="0"/>
          <w:marBottom w:val="0"/>
          <w:divBdr>
            <w:top w:val="none" w:sz="0" w:space="0" w:color="auto"/>
            <w:left w:val="none" w:sz="0" w:space="0" w:color="auto"/>
            <w:bottom w:val="none" w:sz="0" w:space="0" w:color="auto"/>
            <w:right w:val="none" w:sz="0" w:space="0" w:color="auto"/>
          </w:divBdr>
        </w:div>
        <w:div w:id="267780811">
          <w:marLeft w:val="0"/>
          <w:marRight w:val="0"/>
          <w:marTop w:val="0"/>
          <w:marBottom w:val="0"/>
          <w:divBdr>
            <w:top w:val="none" w:sz="0" w:space="0" w:color="auto"/>
            <w:left w:val="none" w:sz="0" w:space="0" w:color="auto"/>
            <w:bottom w:val="none" w:sz="0" w:space="0" w:color="auto"/>
            <w:right w:val="none" w:sz="0" w:space="0" w:color="auto"/>
          </w:divBdr>
        </w:div>
        <w:div w:id="1024139453">
          <w:marLeft w:val="0"/>
          <w:marRight w:val="0"/>
          <w:marTop w:val="0"/>
          <w:marBottom w:val="0"/>
          <w:divBdr>
            <w:top w:val="none" w:sz="0" w:space="0" w:color="auto"/>
            <w:left w:val="none" w:sz="0" w:space="0" w:color="auto"/>
            <w:bottom w:val="none" w:sz="0" w:space="0" w:color="auto"/>
            <w:right w:val="none" w:sz="0" w:space="0" w:color="auto"/>
          </w:divBdr>
        </w:div>
        <w:div w:id="2029140273">
          <w:marLeft w:val="0"/>
          <w:marRight w:val="0"/>
          <w:marTop w:val="0"/>
          <w:marBottom w:val="0"/>
          <w:divBdr>
            <w:top w:val="none" w:sz="0" w:space="0" w:color="auto"/>
            <w:left w:val="none" w:sz="0" w:space="0" w:color="auto"/>
            <w:bottom w:val="none" w:sz="0" w:space="0" w:color="auto"/>
            <w:right w:val="none" w:sz="0" w:space="0" w:color="auto"/>
          </w:divBdr>
        </w:div>
        <w:div w:id="684284887">
          <w:marLeft w:val="0"/>
          <w:marRight w:val="0"/>
          <w:marTop w:val="0"/>
          <w:marBottom w:val="0"/>
          <w:divBdr>
            <w:top w:val="none" w:sz="0" w:space="0" w:color="auto"/>
            <w:left w:val="none" w:sz="0" w:space="0" w:color="auto"/>
            <w:bottom w:val="none" w:sz="0" w:space="0" w:color="auto"/>
            <w:right w:val="none" w:sz="0" w:space="0" w:color="auto"/>
          </w:divBdr>
        </w:div>
        <w:div w:id="1930236323">
          <w:marLeft w:val="0"/>
          <w:marRight w:val="0"/>
          <w:marTop w:val="0"/>
          <w:marBottom w:val="0"/>
          <w:divBdr>
            <w:top w:val="none" w:sz="0" w:space="0" w:color="auto"/>
            <w:left w:val="none" w:sz="0" w:space="0" w:color="auto"/>
            <w:bottom w:val="none" w:sz="0" w:space="0" w:color="auto"/>
            <w:right w:val="none" w:sz="0" w:space="0" w:color="auto"/>
          </w:divBdr>
        </w:div>
        <w:div w:id="375475760">
          <w:marLeft w:val="0"/>
          <w:marRight w:val="0"/>
          <w:marTop w:val="0"/>
          <w:marBottom w:val="0"/>
          <w:divBdr>
            <w:top w:val="none" w:sz="0" w:space="0" w:color="auto"/>
            <w:left w:val="none" w:sz="0" w:space="0" w:color="auto"/>
            <w:bottom w:val="none" w:sz="0" w:space="0" w:color="auto"/>
            <w:right w:val="none" w:sz="0" w:space="0" w:color="auto"/>
          </w:divBdr>
        </w:div>
        <w:div w:id="631903131">
          <w:marLeft w:val="0"/>
          <w:marRight w:val="0"/>
          <w:marTop w:val="0"/>
          <w:marBottom w:val="0"/>
          <w:divBdr>
            <w:top w:val="none" w:sz="0" w:space="0" w:color="auto"/>
            <w:left w:val="none" w:sz="0" w:space="0" w:color="auto"/>
            <w:bottom w:val="none" w:sz="0" w:space="0" w:color="auto"/>
            <w:right w:val="none" w:sz="0" w:space="0" w:color="auto"/>
          </w:divBdr>
        </w:div>
        <w:div w:id="696003825">
          <w:marLeft w:val="0"/>
          <w:marRight w:val="0"/>
          <w:marTop w:val="0"/>
          <w:marBottom w:val="0"/>
          <w:divBdr>
            <w:top w:val="none" w:sz="0" w:space="0" w:color="auto"/>
            <w:left w:val="none" w:sz="0" w:space="0" w:color="auto"/>
            <w:bottom w:val="none" w:sz="0" w:space="0" w:color="auto"/>
            <w:right w:val="none" w:sz="0" w:space="0" w:color="auto"/>
          </w:divBdr>
        </w:div>
        <w:div w:id="914320983">
          <w:marLeft w:val="0"/>
          <w:marRight w:val="0"/>
          <w:marTop w:val="0"/>
          <w:marBottom w:val="0"/>
          <w:divBdr>
            <w:top w:val="none" w:sz="0" w:space="0" w:color="auto"/>
            <w:left w:val="none" w:sz="0" w:space="0" w:color="auto"/>
            <w:bottom w:val="none" w:sz="0" w:space="0" w:color="auto"/>
            <w:right w:val="none" w:sz="0" w:space="0" w:color="auto"/>
          </w:divBdr>
        </w:div>
        <w:div w:id="912928044">
          <w:marLeft w:val="0"/>
          <w:marRight w:val="0"/>
          <w:marTop w:val="0"/>
          <w:marBottom w:val="0"/>
          <w:divBdr>
            <w:top w:val="none" w:sz="0" w:space="0" w:color="auto"/>
            <w:left w:val="none" w:sz="0" w:space="0" w:color="auto"/>
            <w:bottom w:val="none" w:sz="0" w:space="0" w:color="auto"/>
            <w:right w:val="none" w:sz="0" w:space="0" w:color="auto"/>
          </w:divBdr>
        </w:div>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684985539">
      <w:bodyDiv w:val="1"/>
      <w:marLeft w:val="0"/>
      <w:marRight w:val="0"/>
      <w:marTop w:val="0"/>
      <w:marBottom w:val="0"/>
      <w:divBdr>
        <w:top w:val="none" w:sz="0" w:space="0" w:color="auto"/>
        <w:left w:val="none" w:sz="0" w:space="0" w:color="auto"/>
        <w:bottom w:val="none" w:sz="0" w:space="0" w:color="auto"/>
        <w:right w:val="none" w:sz="0" w:space="0" w:color="auto"/>
      </w:divBdr>
    </w:div>
    <w:div w:id="690648518">
      <w:bodyDiv w:val="1"/>
      <w:marLeft w:val="0"/>
      <w:marRight w:val="0"/>
      <w:marTop w:val="0"/>
      <w:marBottom w:val="0"/>
      <w:divBdr>
        <w:top w:val="none" w:sz="0" w:space="0" w:color="auto"/>
        <w:left w:val="none" w:sz="0" w:space="0" w:color="auto"/>
        <w:bottom w:val="none" w:sz="0" w:space="0" w:color="auto"/>
        <w:right w:val="none" w:sz="0" w:space="0" w:color="auto"/>
      </w:divBdr>
    </w:div>
    <w:div w:id="694842161">
      <w:bodyDiv w:val="1"/>
      <w:marLeft w:val="0"/>
      <w:marRight w:val="0"/>
      <w:marTop w:val="0"/>
      <w:marBottom w:val="0"/>
      <w:divBdr>
        <w:top w:val="none" w:sz="0" w:space="0" w:color="auto"/>
        <w:left w:val="none" w:sz="0" w:space="0" w:color="auto"/>
        <w:bottom w:val="none" w:sz="0" w:space="0" w:color="auto"/>
        <w:right w:val="none" w:sz="0" w:space="0" w:color="auto"/>
      </w:divBdr>
    </w:div>
    <w:div w:id="696850744">
      <w:bodyDiv w:val="1"/>
      <w:marLeft w:val="0"/>
      <w:marRight w:val="0"/>
      <w:marTop w:val="0"/>
      <w:marBottom w:val="0"/>
      <w:divBdr>
        <w:top w:val="none" w:sz="0" w:space="0" w:color="auto"/>
        <w:left w:val="none" w:sz="0" w:space="0" w:color="auto"/>
        <w:bottom w:val="none" w:sz="0" w:space="0" w:color="auto"/>
        <w:right w:val="none" w:sz="0" w:space="0" w:color="auto"/>
      </w:divBdr>
    </w:div>
    <w:div w:id="697899291">
      <w:bodyDiv w:val="1"/>
      <w:marLeft w:val="0"/>
      <w:marRight w:val="0"/>
      <w:marTop w:val="0"/>
      <w:marBottom w:val="0"/>
      <w:divBdr>
        <w:top w:val="none" w:sz="0" w:space="0" w:color="auto"/>
        <w:left w:val="none" w:sz="0" w:space="0" w:color="auto"/>
        <w:bottom w:val="none" w:sz="0" w:space="0" w:color="auto"/>
        <w:right w:val="none" w:sz="0" w:space="0" w:color="auto"/>
      </w:divBdr>
    </w:div>
    <w:div w:id="699471055">
      <w:bodyDiv w:val="1"/>
      <w:marLeft w:val="0"/>
      <w:marRight w:val="0"/>
      <w:marTop w:val="0"/>
      <w:marBottom w:val="0"/>
      <w:divBdr>
        <w:top w:val="none" w:sz="0" w:space="0" w:color="auto"/>
        <w:left w:val="none" w:sz="0" w:space="0" w:color="auto"/>
        <w:bottom w:val="none" w:sz="0" w:space="0" w:color="auto"/>
        <w:right w:val="none" w:sz="0" w:space="0" w:color="auto"/>
      </w:divBdr>
    </w:div>
    <w:div w:id="699932761">
      <w:bodyDiv w:val="1"/>
      <w:marLeft w:val="0"/>
      <w:marRight w:val="0"/>
      <w:marTop w:val="0"/>
      <w:marBottom w:val="0"/>
      <w:divBdr>
        <w:top w:val="none" w:sz="0" w:space="0" w:color="auto"/>
        <w:left w:val="none" w:sz="0" w:space="0" w:color="auto"/>
        <w:bottom w:val="none" w:sz="0" w:space="0" w:color="auto"/>
        <w:right w:val="none" w:sz="0" w:space="0" w:color="auto"/>
      </w:divBdr>
    </w:div>
    <w:div w:id="702174047">
      <w:bodyDiv w:val="1"/>
      <w:marLeft w:val="0"/>
      <w:marRight w:val="0"/>
      <w:marTop w:val="0"/>
      <w:marBottom w:val="0"/>
      <w:divBdr>
        <w:top w:val="none" w:sz="0" w:space="0" w:color="auto"/>
        <w:left w:val="none" w:sz="0" w:space="0" w:color="auto"/>
        <w:bottom w:val="none" w:sz="0" w:space="0" w:color="auto"/>
        <w:right w:val="none" w:sz="0" w:space="0" w:color="auto"/>
      </w:divBdr>
    </w:div>
    <w:div w:id="703752327">
      <w:bodyDiv w:val="1"/>
      <w:marLeft w:val="0"/>
      <w:marRight w:val="0"/>
      <w:marTop w:val="0"/>
      <w:marBottom w:val="0"/>
      <w:divBdr>
        <w:top w:val="none" w:sz="0" w:space="0" w:color="auto"/>
        <w:left w:val="none" w:sz="0" w:space="0" w:color="auto"/>
        <w:bottom w:val="none" w:sz="0" w:space="0" w:color="auto"/>
        <w:right w:val="none" w:sz="0" w:space="0" w:color="auto"/>
      </w:divBdr>
      <w:divsChild>
        <w:div w:id="737478195">
          <w:marLeft w:val="0"/>
          <w:marRight w:val="0"/>
          <w:marTop w:val="0"/>
          <w:marBottom w:val="0"/>
          <w:divBdr>
            <w:top w:val="none" w:sz="0" w:space="0" w:color="auto"/>
            <w:left w:val="none" w:sz="0" w:space="0" w:color="auto"/>
            <w:bottom w:val="none" w:sz="0" w:space="0" w:color="auto"/>
            <w:right w:val="none" w:sz="0" w:space="0" w:color="auto"/>
          </w:divBdr>
        </w:div>
        <w:div w:id="1233273722">
          <w:marLeft w:val="0"/>
          <w:marRight w:val="0"/>
          <w:marTop w:val="0"/>
          <w:marBottom w:val="0"/>
          <w:divBdr>
            <w:top w:val="none" w:sz="0" w:space="0" w:color="auto"/>
            <w:left w:val="none" w:sz="0" w:space="0" w:color="auto"/>
            <w:bottom w:val="none" w:sz="0" w:space="0" w:color="auto"/>
            <w:right w:val="none" w:sz="0" w:space="0" w:color="auto"/>
          </w:divBdr>
        </w:div>
        <w:div w:id="1233467423">
          <w:marLeft w:val="0"/>
          <w:marRight w:val="0"/>
          <w:marTop w:val="0"/>
          <w:marBottom w:val="0"/>
          <w:divBdr>
            <w:top w:val="none" w:sz="0" w:space="0" w:color="auto"/>
            <w:left w:val="none" w:sz="0" w:space="0" w:color="auto"/>
            <w:bottom w:val="none" w:sz="0" w:space="0" w:color="auto"/>
            <w:right w:val="none" w:sz="0" w:space="0" w:color="auto"/>
          </w:divBdr>
        </w:div>
        <w:div w:id="294918004">
          <w:marLeft w:val="0"/>
          <w:marRight w:val="0"/>
          <w:marTop w:val="0"/>
          <w:marBottom w:val="0"/>
          <w:divBdr>
            <w:top w:val="none" w:sz="0" w:space="0" w:color="auto"/>
            <w:left w:val="none" w:sz="0" w:space="0" w:color="auto"/>
            <w:bottom w:val="none" w:sz="0" w:space="0" w:color="auto"/>
            <w:right w:val="none" w:sz="0" w:space="0" w:color="auto"/>
          </w:divBdr>
        </w:div>
        <w:div w:id="1457331653">
          <w:marLeft w:val="0"/>
          <w:marRight w:val="0"/>
          <w:marTop w:val="0"/>
          <w:marBottom w:val="0"/>
          <w:divBdr>
            <w:top w:val="none" w:sz="0" w:space="0" w:color="auto"/>
            <w:left w:val="none" w:sz="0" w:space="0" w:color="auto"/>
            <w:bottom w:val="none" w:sz="0" w:space="0" w:color="auto"/>
            <w:right w:val="none" w:sz="0" w:space="0" w:color="auto"/>
          </w:divBdr>
        </w:div>
        <w:div w:id="519393528">
          <w:marLeft w:val="0"/>
          <w:marRight w:val="0"/>
          <w:marTop w:val="0"/>
          <w:marBottom w:val="0"/>
          <w:divBdr>
            <w:top w:val="none" w:sz="0" w:space="0" w:color="auto"/>
            <w:left w:val="none" w:sz="0" w:space="0" w:color="auto"/>
            <w:bottom w:val="none" w:sz="0" w:space="0" w:color="auto"/>
            <w:right w:val="none" w:sz="0" w:space="0" w:color="auto"/>
          </w:divBdr>
        </w:div>
        <w:div w:id="1739329510">
          <w:marLeft w:val="0"/>
          <w:marRight w:val="0"/>
          <w:marTop w:val="0"/>
          <w:marBottom w:val="0"/>
          <w:divBdr>
            <w:top w:val="none" w:sz="0" w:space="0" w:color="auto"/>
            <w:left w:val="none" w:sz="0" w:space="0" w:color="auto"/>
            <w:bottom w:val="none" w:sz="0" w:space="0" w:color="auto"/>
            <w:right w:val="none" w:sz="0" w:space="0" w:color="auto"/>
          </w:divBdr>
        </w:div>
        <w:div w:id="2039622207">
          <w:marLeft w:val="0"/>
          <w:marRight w:val="0"/>
          <w:marTop w:val="0"/>
          <w:marBottom w:val="0"/>
          <w:divBdr>
            <w:top w:val="none" w:sz="0" w:space="0" w:color="auto"/>
            <w:left w:val="none" w:sz="0" w:space="0" w:color="auto"/>
            <w:bottom w:val="none" w:sz="0" w:space="0" w:color="auto"/>
            <w:right w:val="none" w:sz="0" w:space="0" w:color="auto"/>
          </w:divBdr>
        </w:div>
        <w:div w:id="1360862528">
          <w:marLeft w:val="0"/>
          <w:marRight w:val="0"/>
          <w:marTop w:val="0"/>
          <w:marBottom w:val="0"/>
          <w:divBdr>
            <w:top w:val="none" w:sz="0" w:space="0" w:color="auto"/>
            <w:left w:val="none" w:sz="0" w:space="0" w:color="auto"/>
            <w:bottom w:val="none" w:sz="0" w:space="0" w:color="auto"/>
            <w:right w:val="none" w:sz="0" w:space="0" w:color="auto"/>
          </w:divBdr>
        </w:div>
        <w:div w:id="769205364">
          <w:marLeft w:val="0"/>
          <w:marRight w:val="0"/>
          <w:marTop w:val="0"/>
          <w:marBottom w:val="0"/>
          <w:divBdr>
            <w:top w:val="none" w:sz="0" w:space="0" w:color="auto"/>
            <w:left w:val="none" w:sz="0" w:space="0" w:color="auto"/>
            <w:bottom w:val="none" w:sz="0" w:space="0" w:color="auto"/>
            <w:right w:val="none" w:sz="0" w:space="0" w:color="auto"/>
          </w:divBdr>
        </w:div>
        <w:div w:id="114954022">
          <w:marLeft w:val="0"/>
          <w:marRight w:val="0"/>
          <w:marTop w:val="0"/>
          <w:marBottom w:val="0"/>
          <w:divBdr>
            <w:top w:val="none" w:sz="0" w:space="0" w:color="auto"/>
            <w:left w:val="none" w:sz="0" w:space="0" w:color="auto"/>
            <w:bottom w:val="none" w:sz="0" w:space="0" w:color="auto"/>
            <w:right w:val="none" w:sz="0" w:space="0" w:color="auto"/>
          </w:divBdr>
        </w:div>
        <w:div w:id="821695537">
          <w:marLeft w:val="0"/>
          <w:marRight w:val="0"/>
          <w:marTop w:val="0"/>
          <w:marBottom w:val="0"/>
          <w:divBdr>
            <w:top w:val="none" w:sz="0" w:space="0" w:color="auto"/>
            <w:left w:val="none" w:sz="0" w:space="0" w:color="auto"/>
            <w:bottom w:val="none" w:sz="0" w:space="0" w:color="auto"/>
            <w:right w:val="none" w:sz="0" w:space="0" w:color="auto"/>
          </w:divBdr>
        </w:div>
        <w:div w:id="505020598">
          <w:marLeft w:val="0"/>
          <w:marRight w:val="0"/>
          <w:marTop w:val="0"/>
          <w:marBottom w:val="0"/>
          <w:divBdr>
            <w:top w:val="none" w:sz="0" w:space="0" w:color="auto"/>
            <w:left w:val="none" w:sz="0" w:space="0" w:color="auto"/>
            <w:bottom w:val="none" w:sz="0" w:space="0" w:color="auto"/>
            <w:right w:val="none" w:sz="0" w:space="0" w:color="auto"/>
          </w:divBdr>
        </w:div>
        <w:div w:id="1205292304">
          <w:marLeft w:val="0"/>
          <w:marRight w:val="0"/>
          <w:marTop w:val="0"/>
          <w:marBottom w:val="0"/>
          <w:divBdr>
            <w:top w:val="none" w:sz="0" w:space="0" w:color="auto"/>
            <w:left w:val="none" w:sz="0" w:space="0" w:color="auto"/>
            <w:bottom w:val="none" w:sz="0" w:space="0" w:color="auto"/>
            <w:right w:val="none" w:sz="0" w:space="0" w:color="auto"/>
          </w:divBdr>
        </w:div>
        <w:div w:id="1791045124">
          <w:marLeft w:val="0"/>
          <w:marRight w:val="0"/>
          <w:marTop w:val="0"/>
          <w:marBottom w:val="0"/>
          <w:divBdr>
            <w:top w:val="none" w:sz="0" w:space="0" w:color="auto"/>
            <w:left w:val="none" w:sz="0" w:space="0" w:color="auto"/>
            <w:bottom w:val="none" w:sz="0" w:space="0" w:color="auto"/>
            <w:right w:val="none" w:sz="0" w:space="0" w:color="auto"/>
          </w:divBdr>
        </w:div>
        <w:div w:id="1452046631">
          <w:marLeft w:val="0"/>
          <w:marRight w:val="0"/>
          <w:marTop w:val="0"/>
          <w:marBottom w:val="0"/>
          <w:divBdr>
            <w:top w:val="none" w:sz="0" w:space="0" w:color="auto"/>
            <w:left w:val="none" w:sz="0" w:space="0" w:color="auto"/>
            <w:bottom w:val="none" w:sz="0" w:space="0" w:color="auto"/>
            <w:right w:val="none" w:sz="0" w:space="0" w:color="auto"/>
          </w:divBdr>
        </w:div>
        <w:div w:id="1859418519">
          <w:marLeft w:val="0"/>
          <w:marRight w:val="0"/>
          <w:marTop w:val="0"/>
          <w:marBottom w:val="0"/>
          <w:divBdr>
            <w:top w:val="none" w:sz="0" w:space="0" w:color="auto"/>
            <w:left w:val="none" w:sz="0" w:space="0" w:color="auto"/>
            <w:bottom w:val="none" w:sz="0" w:space="0" w:color="auto"/>
            <w:right w:val="none" w:sz="0" w:space="0" w:color="auto"/>
          </w:divBdr>
        </w:div>
        <w:div w:id="1145849689">
          <w:marLeft w:val="0"/>
          <w:marRight w:val="0"/>
          <w:marTop w:val="0"/>
          <w:marBottom w:val="0"/>
          <w:divBdr>
            <w:top w:val="none" w:sz="0" w:space="0" w:color="auto"/>
            <w:left w:val="none" w:sz="0" w:space="0" w:color="auto"/>
            <w:bottom w:val="none" w:sz="0" w:space="0" w:color="auto"/>
            <w:right w:val="none" w:sz="0" w:space="0" w:color="auto"/>
          </w:divBdr>
        </w:div>
        <w:div w:id="1232888139">
          <w:marLeft w:val="0"/>
          <w:marRight w:val="0"/>
          <w:marTop w:val="0"/>
          <w:marBottom w:val="0"/>
          <w:divBdr>
            <w:top w:val="none" w:sz="0" w:space="0" w:color="auto"/>
            <w:left w:val="none" w:sz="0" w:space="0" w:color="auto"/>
            <w:bottom w:val="none" w:sz="0" w:space="0" w:color="auto"/>
            <w:right w:val="none" w:sz="0" w:space="0" w:color="auto"/>
          </w:divBdr>
        </w:div>
        <w:div w:id="525336965">
          <w:marLeft w:val="0"/>
          <w:marRight w:val="0"/>
          <w:marTop w:val="0"/>
          <w:marBottom w:val="0"/>
          <w:divBdr>
            <w:top w:val="none" w:sz="0" w:space="0" w:color="auto"/>
            <w:left w:val="none" w:sz="0" w:space="0" w:color="auto"/>
            <w:bottom w:val="none" w:sz="0" w:space="0" w:color="auto"/>
            <w:right w:val="none" w:sz="0" w:space="0" w:color="auto"/>
          </w:divBdr>
        </w:div>
        <w:div w:id="1593782178">
          <w:marLeft w:val="0"/>
          <w:marRight w:val="0"/>
          <w:marTop w:val="0"/>
          <w:marBottom w:val="0"/>
          <w:divBdr>
            <w:top w:val="none" w:sz="0" w:space="0" w:color="auto"/>
            <w:left w:val="none" w:sz="0" w:space="0" w:color="auto"/>
            <w:bottom w:val="none" w:sz="0" w:space="0" w:color="auto"/>
            <w:right w:val="none" w:sz="0" w:space="0" w:color="auto"/>
          </w:divBdr>
        </w:div>
        <w:div w:id="2073195538">
          <w:marLeft w:val="0"/>
          <w:marRight w:val="0"/>
          <w:marTop w:val="0"/>
          <w:marBottom w:val="0"/>
          <w:divBdr>
            <w:top w:val="none" w:sz="0" w:space="0" w:color="auto"/>
            <w:left w:val="none" w:sz="0" w:space="0" w:color="auto"/>
            <w:bottom w:val="none" w:sz="0" w:space="0" w:color="auto"/>
            <w:right w:val="none" w:sz="0" w:space="0" w:color="auto"/>
          </w:divBdr>
        </w:div>
        <w:div w:id="276527482">
          <w:marLeft w:val="0"/>
          <w:marRight w:val="0"/>
          <w:marTop w:val="0"/>
          <w:marBottom w:val="0"/>
          <w:divBdr>
            <w:top w:val="none" w:sz="0" w:space="0" w:color="auto"/>
            <w:left w:val="none" w:sz="0" w:space="0" w:color="auto"/>
            <w:bottom w:val="none" w:sz="0" w:space="0" w:color="auto"/>
            <w:right w:val="none" w:sz="0" w:space="0" w:color="auto"/>
          </w:divBdr>
        </w:div>
        <w:div w:id="1813402738">
          <w:marLeft w:val="0"/>
          <w:marRight w:val="0"/>
          <w:marTop w:val="0"/>
          <w:marBottom w:val="0"/>
          <w:divBdr>
            <w:top w:val="none" w:sz="0" w:space="0" w:color="auto"/>
            <w:left w:val="none" w:sz="0" w:space="0" w:color="auto"/>
            <w:bottom w:val="none" w:sz="0" w:space="0" w:color="auto"/>
            <w:right w:val="none" w:sz="0" w:space="0" w:color="auto"/>
          </w:divBdr>
        </w:div>
        <w:div w:id="827089511">
          <w:marLeft w:val="0"/>
          <w:marRight w:val="0"/>
          <w:marTop w:val="0"/>
          <w:marBottom w:val="0"/>
          <w:divBdr>
            <w:top w:val="none" w:sz="0" w:space="0" w:color="auto"/>
            <w:left w:val="none" w:sz="0" w:space="0" w:color="auto"/>
            <w:bottom w:val="none" w:sz="0" w:space="0" w:color="auto"/>
            <w:right w:val="none" w:sz="0" w:space="0" w:color="auto"/>
          </w:divBdr>
        </w:div>
        <w:div w:id="851143589">
          <w:marLeft w:val="0"/>
          <w:marRight w:val="0"/>
          <w:marTop w:val="0"/>
          <w:marBottom w:val="0"/>
          <w:divBdr>
            <w:top w:val="none" w:sz="0" w:space="0" w:color="auto"/>
            <w:left w:val="none" w:sz="0" w:space="0" w:color="auto"/>
            <w:bottom w:val="none" w:sz="0" w:space="0" w:color="auto"/>
            <w:right w:val="none" w:sz="0" w:space="0" w:color="auto"/>
          </w:divBdr>
        </w:div>
        <w:div w:id="1055356567">
          <w:marLeft w:val="0"/>
          <w:marRight w:val="0"/>
          <w:marTop w:val="0"/>
          <w:marBottom w:val="0"/>
          <w:divBdr>
            <w:top w:val="none" w:sz="0" w:space="0" w:color="auto"/>
            <w:left w:val="none" w:sz="0" w:space="0" w:color="auto"/>
            <w:bottom w:val="none" w:sz="0" w:space="0" w:color="auto"/>
            <w:right w:val="none" w:sz="0" w:space="0" w:color="auto"/>
          </w:divBdr>
        </w:div>
        <w:div w:id="1017536119">
          <w:marLeft w:val="0"/>
          <w:marRight w:val="0"/>
          <w:marTop w:val="0"/>
          <w:marBottom w:val="0"/>
          <w:divBdr>
            <w:top w:val="none" w:sz="0" w:space="0" w:color="auto"/>
            <w:left w:val="none" w:sz="0" w:space="0" w:color="auto"/>
            <w:bottom w:val="none" w:sz="0" w:space="0" w:color="auto"/>
            <w:right w:val="none" w:sz="0" w:space="0" w:color="auto"/>
          </w:divBdr>
        </w:div>
        <w:div w:id="500198848">
          <w:marLeft w:val="0"/>
          <w:marRight w:val="0"/>
          <w:marTop w:val="0"/>
          <w:marBottom w:val="0"/>
          <w:divBdr>
            <w:top w:val="none" w:sz="0" w:space="0" w:color="auto"/>
            <w:left w:val="none" w:sz="0" w:space="0" w:color="auto"/>
            <w:bottom w:val="none" w:sz="0" w:space="0" w:color="auto"/>
            <w:right w:val="none" w:sz="0" w:space="0" w:color="auto"/>
          </w:divBdr>
        </w:div>
        <w:div w:id="322663165">
          <w:marLeft w:val="0"/>
          <w:marRight w:val="0"/>
          <w:marTop w:val="0"/>
          <w:marBottom w:val="0"/>
          <w:divBdr>
            <w:top w:val="none" w:sz="0" w:space="0" w:color="auto"/>
            <w:left w:val="none" w:sz="0" w:space="0" w:color="auto"/>
            <w:bottom w:val="none" w:sz="0" w:space="0" w:color="auto"/>
            <w:right w:val="none" w:sz="0" w:space="0" w:color="auto"/>
          </w:divBdr>
        </w:div>
        <w:div w:id="1932930893">
          <w:marLeft w:val="0"/>
          <w:marRight w:val="0"/>
          <w:marTop w:val="0"/>
          <w:marBottom w:val="0"/>
          <w:divBdr>
            <w:top w:val="none" w:sz="0" w:space="0" w:color="auto"/>
            <w:left w:val="none" w:sz="0" w:space="0" w:color="auto"/>
            <w:bottom w:val="none" w:sz="0" w:space="0" w:color="auto"/>
            <w:right w:val="none" w:sz="0" w:space="0" w:color="auto"/>
          </w:divBdr>
        </w:div>
        <w:div w:id="902913975">
          <w:marLeft w:val="0"/>
          <w:marRight w:val="0"/>
          <w:marTop w:val="0"/>
          <w:marBottom w:val="0"/>
          <w:divBdr>
            <w:top w:val="none" w:sz="0" w:space="0" w:color="auto"/>
            <w:left w:val="none" w:sz="0" w:space="0" w:color="auto"/>
            <w:bottom w:val="none" w:sz="0" w:space="0" w:color="auto"/>
            <w:right w:val="none" w:sz="0" w:space="0" w:color="auto"/>
          </w:divBdr>
        </w:div>
        <w:div w:id="538594646">
          <w:marLeft w:val="0"/>
          <w:marRight w:val="0"/>
          <w:marTop w:val="0"/>
          <w:marBottom w:val="0"/>
          <w:divBdr>
            <w:top w:val="none" w:sz="0" w:space="0" w:color="auto"/>
            <w:left w:val="none" w:sz="0" w:space="0" w:color="auto"/>
            <w:bottom w:val="none" w:sz="0" w:space="0" w:color="auto"/>
            <w:right w:val="none" w:sz="0" w:space="0" w:color="auto"/>
          </w:divBdr>
        </w:div>
        <w:div w:id="110903470">
          <w:marLeft w:val="0"/>
          <w:marRight w:val="0"/>
          <w:marTop w:val="0"/>
          <w:marBottom w:val="0"/>
          <w:divBdr>
            <w:top w:val="none" w:sz="0" w:space="0" w:color="auto"/>
            <w:left w:val="none" w:sz="0" w:space="0" w:color="auto"/>
            <w:bottom w:val="none" w:sz="0" w:space="0" w:color="auto"/>
            <w:right w:val="none" w:sz="0" w:space="0" w:color="auto"/>
          </w:divBdr>
        </w:div>
        <w:div w:id="2140950510">
          <w:marLeft w:val="0"/>
          <w:marRight w:val="0"/>
          <w:marTop w:val="0"/>
          <w:marBottom w:val="0"/>
          <w:divBdr>
            <w:top w:val="none" w:sz="0" w:space="0" w:color="auto"/>
            <w:left w:val="none" w:sz="0" w:space="0" w:color="auto"/>
            <w:bottom w:val="none" w:sz="0" w:space="0" w:color="auto"/>
            <w:right w:val="none" w:sz="0" w:space="0" w:color="auto"/>
          </w:divBdr>
        </w:div>
        <w:div w:id="198587800">
          <w:marLeft w:val="0"/>
          <w:marRight w:val="0"/>
          <w:marTop w:val="0"/>
          <w:marBottom w:val="0"/>
          <w:divBdr>
            <w:top w:val="none" w:sz="0" w:space="0" w:color="auto"/>
            <w:left w:val="none" w:sz="0" w:space="0" w:color="auto"/>
            <w:bottom w:val="none" w:sz="0" w:space="0" w:color="auto"/>
            <w:right w:val="none" w:sz="0" w:space="0" w:color="auto"/>
          </w:divBdr>
        </w:div>
        <w:div w:id="381364663">
          <w:marLeft w:val="0"/>
          <w:marRight w:val="0"/>
          <w:marTop w:val="0"/>
          <w:marBottom w:val="0"/>
          <w:divBdr>
            <w:top w:val="none" w:sz="0" w:space="0" w:color="auto"/>
            <w:left w:val="none" w:sz="0" w:space="0" w:color="auto"/>
            <w:bottom w:val="none" w:sz="0" w:space="0" w:color="auto"/>
            <w:right w:val="none" w:sz="0" w:space="0" w:color="auto"/>
          </w:divBdr>
        </w:div>
        <w:div w:id="2029982866">
          <w:marLeft w:val="0"/>
          <w:marRight w:val="0"/>
          <w:marTop w:val="0"/>
          <w:marBottom w:val="0"/>
          <w:divBdr>
            <w:top w:val="none" w:sz="0" w:space="0" w:color="auto"/>
            <w:left w:val="none" w:sz="0" w:space="0" w:color="auto"/>
            <w:bottom w:val="none" w:sz="0" w:space="0" w:color="auto"/>
            <w:right w:val="none" w:sz="0" w:space="0" w:color="auto"/>
          </w:divBdr>
        </w:div>
        <w:div w:id="774399333">
          <w:marLeft w:val="0"/>
          <w:marRight w:val="0"/>
          <w:marTop w:val="0"/>
          <w:marBottom w:val="0"/>
          <w:divBdr>
            <w:top w:val="none" w:sz="0" w:space="0" w:color="auto"/>
            <w:left w:val="none" w:sz="0" w:space="0" w:color="auto"/>
            <w:bottom w:val="none" w:sz="0" w:space="0" w:color="auto"/>
            <w:right w:val="none" w:sz="0" w:space="0" w:color="auto"/>
          </w:divBdr>
        </w:div>
        <w:div w:id="145509859">
          <w:marLeft w:val="0"/>
          <w:marRight w:val="0"/>
          <w:marTop w:val="0"/>
          <w:marBottom w:val="0"/>
          <w:divBdr>
            <w:top w:val="none" w:sz="0" w:space="0" w:color="auto"/>
            <w:left w:val="none" w:sz="0" w:space="0" w:color="auto"/>
            <w:bottom w:val="none" w:sz="0" w:space="0" w:color="auto"/>
            <w:right w:val="none" w:sz="0" w:space="0" w:color="auto"/>
          </w:divBdr>
        </w:div>
        <w:div w:id="417865586">
          <w:marLeft w:val="0"/>
          <w:marRight w:val="0"/>
          <w:marTop w:val="0"/>
          <w:marBottom w:val="0"/>
          <w:divBdr>
            <w:top w:val="none" w:sz="0" w:space="0" w:color="auto"/>
            <w:left w:val="none" w:sz="0" w:space="0" w:color="auto"/>
            <w:bottom w:val="none" w:sz="0" w:space="0" w:color="auto"/>
            <w:right w:val="none" w:sz="0" w:space="0" w:color="auto"/>
          </w:divBdr>
        </w:div>
        <w:div w:id="2032565974">
          <w:marLeft w:val="0"/>
          <w:marRight w:val="0"/>
          <w:marTop w:val="0"/>
          <w:marBottom w:val="0"/>
          <w:divBdr>
            <w:top w:val="none" w:sz="0" w:space="0" w:color="auto"/>
            <w:left w:val="none" w:sz="0" w:space="0" w:color="auto"/>
            <w:bottom w:val="none" w:sz="0" w:space="0" w:color="auto"/>
            <w:right w:val="none" w:sz="0" w:space="0" w:color="auto"/>
          </w:divBdr>
        </w:div>
        <w:div w:id="290747808">
          <w:marLeft w:val="0"/>
          <w:marRight w:val="0"/>
          <w:marTop w:val="0"/>
          <w:marBottom w:val="0"/>
          <w:divBdr>
            <w:top w:val="none" w:sz="0" w:space="0" w:color="auto"/>
            <w:left w:val="none" w:sz="0" w:space="0" w:color="auto"/>
            <w:bottom w:val="none" w:sz="0" w:space="0" w:color="auto"/>
            <w:right w:val="none" w:sz="0" w:space="0" w:color="auto"/>
          </w:divBdr>
        </w:div>
        <w:div w:id="674725333">
          <w:marLeft w:val="0"/>
          <w:marRight w:val="0"/>
          <w:marTop w:val="0"/>
          <w:marBottom w:val="0"/>
          <w:divBdr>
            <w:top w:val="none" w:sz="0" w:space="0" w:color="auto"/>
            <w:left w:val="none" w:sz="0" w:space="0" w:color="auto"/>
            <w:bottom w:val="none" w:sz="0" w:space="0" w:color="auto"/>
            <w:right w:val="none" w:sz="0" w:space="0" w:color="auto"/>
          </w:divBdr>
        </w:div>
        <w:div w:id="234436285">
          <w:marLeft w:val="0"/>
          <w:marRight w:val="0"/>
          <w:marTop w:val="0"/>
          <w:marBottom w:val="0"/>
          <w:divBdr>
            <w:top w:val="none" w:sz="0" w:space="0" w:color="auto"/>
            <w:left w:val="none" w:sz="0" w:space="0" w:color="auto"/>
            <w:bottom w:val="none" w:sz="0" w:space="0" w:color="auto"/>
            <w:right w:val="none" w:sz="0" w:space="0" w:color="auto"/>
          </w:divBdr>
        </w:div>
        <w:div w:id="106967301">
          <w:marLeft w:val="0"/>
          <w:marRight w:val="0"/>
          <w:marTop w:val="0"/>
          <w:marBottom w:val="0"/>
          <w:divBdr>
            <w:top w:val="none" w:sz="0" w:space="0" w:color="auto"/>
            <w:left w:val="none" w:sz="0" w:space="0" w:color="auto"/>
            <w:bottom w:val="none" w:sz="0" w:space="0" w:color="auto"/>
            <w:right w:val="none" w:sz="0" w:space="0" w:color="auto"/>
          </w:divBdr>
        </w:div>
        <w:div w:id="809323891">
          <w:marLeft w:val="0"/>
          <w:marRight w:val="0"/>
          <w:marTop w:val="0"/>
          <w:marBottom w:val="0"/>
          <w:divBdr>
            <w:top w:val="none" w:sz="0" w:space="0" w:color="auto"/>
            <w:left w:val="none" w:sz="0" w:space="0" w:color="auto"/>
            <w:bottom w:val="none" w:sz="0" w:space="0" w:color="auto"/>
            <w:right w:val="none" w:sz="0" w:space="0" w:color="auto"/>
          </w:divBdr>
        </w:div>
        <w:div w:id="1544827325">
          <w:marLeft w:val="0"/>
          <w:marRight w:val="0"/>
          <w:marTop w:val="0"/>
          <w:marBottom w:val="0"/>
          <w:divBdr>
            <w:top w:val="none" w:sz="0" w:space="0" w:color="auto"/>
            <w:left w:val="none" w:sz="0" w:space="0" w:color="auto"/>
            <w:bottom w:val="none" w:sz="0" w:space="0" w:color="auto"/>
            <w:right w:val="none" w:sz="0" w:space="0" w:color="auto"/>
          </w:divBdr>
        </w:div>
      </w:divsChild>
    </w:div>
    <w:div w:id="703869629">
      <w:bodyDiv w:val="1"/>
      <w:marLeft w:val="0"/>
      <w:marRight w:val="0"/>
      <w:marTop w:val="0"/>
      <w:marBottom w:val="0"/>
      <w:divBdr>
        <w:top w:val="none" w:sz="0" w:space="0" w:color="auto"/>
        <w:left w:val="none" w:sz="0" w:space="0" w:color="auto"/>
        <w:bottom w:val="none" w:sz="0" w:space="0" w:color="auto"/>
        <w:right w:val="none" w:sz="0" w:space="0" w:color="auto"/>
      </w:divBdr>
    </w:div>
    <w:div w:id="704133641">
      <w:bodyDiv w:val="1"/>
      <w:marLeft w:val="0"/>
      <w:marRight w:val="0"/>
      <w:marTop w:val="0"/>
      <w:marBottom w:val="0"/>
      <w:divBdr>
        <w:top w:val="none" w:sz="0" w:space="0" w:color="auto"/>
        <w:left w:val="none" w:sz="0" w:space="0" w:color="auto"/>
        <w:bottom w:val="none" w:sz="0" w:space="0" w:color="auto"/>
        <w:right w:val="none" w:sz="0" w:space="0" w:color="auto"/>
      </w:divBdr>
      <w:divsChild>
        <w:div w:id="241573112">
          <w:marLeft w:val="0"/>
          <w:marRight w:val="0"/>
          <w:marTop w:val="0"/>
          <w:marBottom w:val="0"/>
          <w:divBdr>
            <w:top w:val="none" w:sz="0" w:space="0" w:color="auto"/>
            <w:left w:val="none" w:sz="0" w:space="0" w:color="auto"/>
            <w:bottom w:val="none" w:sz="0" w:space="0" w:color="auto"/>
            <w:right w:val="none" w:sz="0" w:space="0" w:color="auto"/>
          </w:divBdr>
        </w:div>
        <w:div w:id="1872841193">
          <w:marLeft w:val="0"/>
          <w:marRight w:val="0"/>
          <w:marTop w:val="0"/>
          <w:marBottom w:val="0"/>
          <w:divBdr>
            <w:top w:val="none" w:sz="0" w:space="0" w:color="auto"/>
            <w:left w:val="none" w:sz="0" w:space="0" w:color="auto"/>
            <w:bottom w:val="none" w:sz="0" w:space="0" w:color="auto"/>
            <w:right w:val="none" w:sz="0" w:space="0" w:color="auto"/>
          </w:divBdr>
        </w:div>
        <w:div w:id="261695080">
          <w:marLeft w:val="0"/>
          <w:marRight w:val="0"/>
          <w:marTop w:val="0"/>
          <w:marBottom w:val="0"/>
          <w:divBdr>
            <w:top w:val="none" w:sz="0" w:space="0" w:color="auto"/>
            <w:left w:val="none" w:sz="0" w:space="0" w:color="auto"/>
            <w:bottom w:val="none" w:sz="0" w:space="0" w:color="auto"/>
            <w:right w:val="none" w:sz="0" w:space="0" w:color="auto"/>
          </w:divBdr>
        </w:div>
        <w:div w:id="1847477093">
          <w:marLeft w:val="0"/>
          <w:marRight w:val="0"/>
          <w:marTop w:val="0"/>
          <w:marBottom w:val="0"/>
          <w:divBdr>
            <w:top w:val="none" w:sz="0" w:space="0" w:color="auto"/>
            <w:left w:val="none" w:sz="0" w:space="0" w:color="auto"/>
            <w:bottom w:val="none" w:sz="0" w:space="0" w:color="auto"/>
            <w:right w:val="none" w:sz="0" w:space="0" w:color="auto"/>
          </w:divBdr>
        </w:div>
        <w:div w:id="79179607">
          <w:marLeft w:val="0"/>
          <w:marRight w:val="0"/>
          <w:marTop w:val="0"/>
          <w:marBottom w:val="0"/>
          <w:divBdr>
            <w:top w:val="none" w:sz="0" w:space="0" w:color="auto"/>
            <w:left w:val="none" w:sz="0" w:space="0" w:color="auto"/>
            <w:bottom w:val="none" w:sz="0" w:space="0" w:color="auto"/>
            <w:right w:val="none" w:sz="0" w:space="0" w:color="auto"/>
          </w:divBdr>
        </w:div>
        <w:div w:id="638190027">
          <w:marLeft w:val="0"/>
          <w:marRight w:val="0"/>
          <w:marTop w:val="0"/>
          <w:marBottom w:val="0"/>
          <w:divBdr>
            <w:top w:val="none" w:sz="0" w:space="0" w:color="auto"/>
            <w:left w:val="none" w:sz="0" w:space="0" w:color="auto"/>
            <w:bottom w:val="none" w:sz="0" w:space="0" w:color="auto"/>
            <w:right w:val="none" w:sz="0" w:space="0" w:color="auto"/>
          </w:divBdr>
        </w:div>
        <w:div w:id="1656295018">
          <w:marLeft w:val="0"/>
          <w:marRight w:val="0"/>
          <w:marTop w:val="0"/>
          <w:marBottom w:val="0"/>
          <w:divBdr>
            <w:top w:val="none" w:sz="0" w:space="0" w:color="auto"/>
            <w:left w:val="none" w:sz="0" w:space="0" w:color="auto"/>
            <w:bottom w:val="none" w:sz="0" w:space="0" w:color="auto"/>
            <w:right w:val="none" w:sz="0" w:space="0" w:color="auto"/>
          </w:divBdr>
        </w:div>
        <w:div w:id="208996683">
          <w:marLeft w:val="0"/>
          <w:marRight w:val="0"/>
          <w:marTop w:val="0"/>
          <w:marBottom w:val="0"/>
          <w:divBdr>
            <w:top w:val="none" w:sz="0" w:space="0" w:color="auto"/>
            <w:left w:val="none" w:sz="0" w:space="0" w:color="auto"/>
            <w:bottom w:val="none" w:sz="0" w:space="0" w:color="auto"/>
            <w:right w:val="none" w:sz="0" w:space="0" w:color="auto"/>
          </w:divBdr>
        </w:div>
        <w:div w:id="111361776">
          <w:marLeft w:val="0"/>
          <w:marRight w:val="0"/>
          <w:marTop w:val="0"/>
          <w:marBottom w:val="0"/>
          <w:divBdr>
            <w:top w:val="none" w:sz="0" w:space="0" w:color="auto"/>
            <w:left w:val="none" w:sz="0" w:space="0" w:color="auto"/>
            <w:bottom w:val="none" w:sz="0" w:space="0" w:color="auto"/>
            <w:right w:val="none" w:sz="0" w:space="0" w:color="auto"/>
          </w:divBdr>
        </w:div>
        <w:div w:id="307900873">
          <w:marLeft w:val="0"/>
          <w:marRight w:val="0"/>
          <w:marTop w:val="0"/>
          <w:marBottom w:val="0"/>
          <w:divBdr>
            <w:top w:val="none" w:sz="0" w:space="0" w:color="auto"/>
            <w:left w:val="none" w:sz="0" w:space="0" w:color="auto"/>
            <w:bottom w:val="none" w:sz="0" w:space="0" w:color="auto"/>
            <w:right w:val="none" w:sz="0" w:space="0" w:color="auto"/>
          </w:divBdr>
        </w:div>
        <w:div w:id="16397906">
          <w:marLeft w:val="0"/>
          <w:marRight w:val="0"/>
          <w:marTop w:val="0"/>
          <w:marBottom w:val="0"/>
          <w:divBdr>
            <w:top w:val="none" w:sz="0" w:space="0" w:color="auto"/>
            <w:left w:val="none" w:sz="0" w:space="0" w:color="auto"/>
            <w:bottom w:val="none" w:sz="0" w:space="0" w:color="auto"/>
            <w:right w:val="none" w:sz="0" w:space="0" w:color="auto"/>
          </w:divBdr>
        </w:div>
        <w:div w:id="144593074">
          <w:marLeft w:val="0"/>
          <w:marRight w:val="0"/>
          <w:marTop w:val="0"/>
          <w:marBottom w:val="0"/>
          <w:divBdr>
            <w:top w:val="none" w:sz="0" w:space="0" w:color="auto"/>
            <w:left w:val="none" w:sz="0" w:space="0" w:color="auto"/>
            <w:bottom w:val="none" w:sz="0" w:space="0" w:color="auto"/>
            <w:right w:val="none" w:sz="0" w:space="0" w:color="auto"/>
          </w:divBdr>
        </w:div>
        <w:div w:id="1365252162">
          <w:marLeft w:val="0"/>
          <w:marRight w:val="0"/>
          <w:marTop w:val="0"/>
          <w:marBottom w:val="0"/>
          <w:divBdr>
            <w:top w:val="none" w:sz="0" w:space="0" w:color="auto"/>
            <w:left w:val="none" w:sz="0" w:space="0" w:color="auto"/>
            <w:bottom w:val="none" w:sz="0" w:space="0" w:color="auto"/>
            <w:right w:val="none" w:sz="0" w:space="0" w:color="auto"/>
          </w:divBdr>
        </w:div>
        <w:div w:id="513764899">
          <w:marLeft w:val="0"/>
          <w:marRight w:val="0"/>
          <w:marTop w:val="0"/>
          <w:marBottom w:val="0"/>
          <w:divBdr>
            <w:top w:val="none" w:sz="0" w:space="0" w:color="auto"/>
            <w:left w:val="none" w:sz="0" w:space="0" w:color="auto"/>
            <w:bottom w:val="none" w:sz="0" w:space="0" w:color="auto"/>
            <w:right w:val="none" w:sz="0" w:space="0" w:color="auto"/>
          </w:divBdr>
        </w:div>
        <w:div w:id="1815833362">
          <w:marLeft w:val="0"/>
          <w:marRight w:val="0"/>
          <w:marTop w:val="0"/>
          <w:marBottom w:val="0"/>
          <w:divBdr>
            <w:top w:val="none" w:sz="0" w:space="0" w:color="auto"/>
            <w:left w:val="none" w:sz="0" w:space="0" w:color="auto"/>
            <w:bottom w:val="none" w:sz="0" w:space="0" w:color="auto"/>
            <w:right w:val="none" w:sz="0" w:space="0" w:color="auto"/>
          </w:divBdr>
        </w:div>
        <w:div w:id="1108084289">
          <w:marLeft w:val="0"/>
          <w:marRight w:val="0"/>
          <w:marTop w:val="0"/>
          <w:marBottom w:val="0"/>
          <w:divBdr>
            <w:top w:val="none" w:sz="0" w:space="0" w:color="auto"/>
            <w:left w:val="none" w:sz="0" w:space="0" w:color="auto"/>
            <w:bottom w:val="none" w:sz="0" w:space="0" w:color="auto"/>
            <w:right w:val="none" w:sz="0" w:space="0" w:color="auto"/>
          </w:divBdr>
        </w:div>
        <w:div w:id="1656448711">
          <w:marLeft w:val="0"/>
          <w:marRight w:val="0"/>
          <w:marTop w:val="0"/>
          <w:marBottom w:val="0"/>
          <w:divBdr>
            <w:top w:val="none" w:sz="0" w:space="0" w:color="auto"/>
            <w:left w:val="none" w:sz="0" w:space="0" w:color="auto"/>
            <w:bottom w:val="none" w:sz="0" w:space="0" w:color="auto"/>
            <w:right w:val="none" w:sz="0" w:space="0" w:color="auto"/>
          </w:divBdr>
        </w:div>
        <w:div w:id="49617637">
          <w:marLeft w:val="0"/>
          <w:marRight w:val="0"/>
          <w:marTop w:val="0"/>
          <w:marBottom w:val="0"/>
          <w:divBdr>
            <w:top w:val="none" w:sz="0" w:space="0" w:color="auto"/>
            <w:left w:val="none" w:sz="0" w:space="0" w:color="auto"/>
            <w:bottom w:val="none" w:sz="0" w:space="0" w:color="auto"/>
            <w:right w:val="none" w:sz="0" w:space="0" w:color="auto"/>
          </w:divBdr>
        </w:div>
        <w:div w:id="1488009289">
          <w:marLeft w:val="0"/>
          <w:marRight w:val="0"/>
          <w:marTop w:val="0"/>
          <w:marBottom w:val="0"/>
          <w:divBdr>
            <w:top w:val="none" w:sz="0" w:space="0" w:color="auto"/>
            <w:left w:val="none" w:sz="0" w:space="0" w:color="auto"/>
            <w:bottom w:val="none" w:sz="0" w:space="0" w:color="auto"/>
            <w:right w:val="none" w:sz="0" w:space="0" w:color="auto"/>
          </w:divBdr>
        </w:div>
        <w:div w:id="1397170646">
          <w:marLeft w:val="0"/>
          <w:marRight w:val="0"/>
          <w:marTop w:val="0"/>
          <w:marBottom w:val="0"/>
          <w:divBdr>
            <w:top w:val="none" w:sz="0" w:space="0" w:color="auto"/>
            <w:left w:val="none" w:sz="0" w:space="0" w:color="auto"/>
            <w:bottom w:val="none" w:sz="0" w:space="0" w:color="auto"/>
            <w:right w:val="none" w:sz="0" w:space="0" w:color="auto"/>
          </w:divBdr>
        </w:div>
        <w:div w:id="405302336">
          <w:marLeft w:val="0"/>
          <w:marRight w:val="0"/>
          <w:marTop w:val="0"/>
          <w:marBottom w:val="0"/>
          <w:divBdr>
            <w:top w:val="none" w:sz="0" w:space="0" w:color="auto"/>
            <w:left w:val="none" w:sz="0" w:space="0" w:color="auto"/>
            <w:bottom w:val="none" w:sz="0" w:space="0" w:color="auto"/>
            <w:right w:val="none" w:sz="0" w:space="0" w:color="auto"/>
          </w:divBdr>
        </w:div>
        <w:div w:id="45372956">
          <w:marLeft w:val="0"/>
          <w:marRight w:val="0"/>
          <w:marTop w:val="0"/>
          <w:marBottom w:val="0"/>
          <w:divBdr>
            <w:top w:val="none" w:sz="0" w:space="0" w:color="auto"/>
            <w:left w:val="none" w:sz="0" w:space="0" w:color="auto"/>
            <w:bottom w:val="none" w:sz="0" w:space="0" w:color="auto"/>
            <w:right w:val="none" w:sz="0" w:space="0" w:color="auto"/>
          </w:divBdr>
        </w:div>
        <w:div w:id="442262041">
          <w:marLeft w:val="0"/>
          <w:marRight w:val="0"/>
          <w:marTop w:val="0"/>
          <w:marBottom w:val="0"/>
          <w:divBdr>
            <w:top w:val="none" w:sz="0" w:space="0" w:color="auto"/>
            <w:left w:val="none" w:sz="0" w:space="0" w:color="auto"/>
            <w:bottom w:val="none" w:sz="0" w:space="0" w:color="auto"/>
            <w:right w:val="none" w:sz="0" w:space="0" w:color="auto"/>
          </w:divBdr>
        </w:div>
        <w:div w:id="1995185111">
          <w:marLeft w:val="0"/>
          <w:marRight w:val="0"/>
          <w:marTop w:val="0"/>
          <w:marBottom w:val="0"/>
          <w:divBdr>
            <w:top w:val="none" w:sz="0" w:space="0" w:color="auto"/>
            <w:left w:val="none" w:sz="0" w:space="0" w:color="auto"/>
            <w:bottom w:val="none" w:sz="0" w:space="0" w:color="auto"/>
            <w:right w:val="none" w:sz="0" w:space="0" w:color="auto"/>
          </w:divBdr>
        </w:div>
        <w:div w:id="666594380">
          <w:marLeft w:val="0"/>
          <w:marRight w:val="0"/>
          <w:marTop w:val="0"/>
          <w:marBottom w:val="0"/>
          <w:divBdr>
            <w:top w:val="none" w:sz="0" w:space="0" w:color="auto"/>
            <w:left w:val="none" w:sz="0" w:space="0" w:color="auto"/>
            <w:bottom w:val="none" w:sz="0" w:space="0" w:color="auto"/>
            <w:right w:val="none" w:sz="0" w:space="0" w:color="auto"/>
          </w:divBdr>
        </w:div>
        <w:div w:id="1411271274">
          <w:marLeft w:val="0"/>
          <w:marRight w:val="0"/>
          <w:marTop w:val="0"/>
          <w:marBottom w:val="0"/>
          <w:divBdr>
            <w:top w:val="none" w:sz="0" w:space="0" w:color="auto"/>
            <w:left w:val="none" w:sz="0" w:space="0" w:color="auto"/>
            <w:bottom w:val="none" w:sz="0" w:space="0" w:color="auto"/>
            <w:right w:val="none" w:sz="0" w:space="0" w:color="auto"/>
          </w:divBdr>
        </w:div>
        <w:div w:id="1957831089">
          <w:marLeft w:val="0"/>
          <w:marRight w:val="0"/>
          <w:marTop w:val="0"/>
          <w:marBottom w:val="0"/>
          <w:divBdr>
            <w:top w:val="none" w:sz="0" w:space="0" w:color="auto"/>
            <w:left w:val="none" w:sz="0" w:space="0" w:color="auto"/>
            <w:bottom w:val="none" w:sz="0" w:space="0" w:color="auto"/>
            <w:right w:val="none" w:sz="0" w:space="0" w:color="auto"/>
          </w:divBdr>
        </w:div>
        <w:div w:id="637075866">
          <w:marLeft w:val="0"/>
          <w:marRight w:val="0"/>
          <w:marTop w:val="0"/>
          <w:marBottom w:val="0"/>
          <w:divBdr>
            <w:top w:val="none" w:sz="0" w:space="0" w:color="auto"/>
            <w:left w:val="none" w:sz="0" w:space="0" w:color="auto"/>
            <w:bottom w:val="none" w:sz="0" w:space="0" w:color="auto"/>
            <w:right w:val="none" w:sz="0" w:space="0" w:color="auto"/>
          </w:divBdr>
        </w:div>
        <w:div w:id="2044397585">
          <w:marLeft w:val="0"/>
          <w:marRight w:val="0"/>
          <w:marTop w:val="0"/>
          <w:marBottom w:val="0"/>
          <w:divBdr>
            <w:top w:val="none" w:sz="0" w:space="0" w:color="auto"/>
            <w:left w:val="none" w:sz="0" w:space="0" w:color="auto"/>
            <w:bottom w:val="none" w:sz="0" w:space="0" w:color="auto"/>
            <w:right w:val="none" w:sz="0" w:space="0" w:color="auto"/>
          </w:divBdr>
        </w:div>
        <w:div w:id="1859075891">
          <w:marLeft w:val="0"/>
          <w:marRight w:val="0"/>
          <w:marTop w:val="0"/>
          <w:marBottom w:val="0"/>
          <w:divBdr>
            <w:top w:val="none" w:sz="0" w:space="0" w:color="auto"/>
            <w:left w:val="none" w:sz="0" w:space="0" w:color="auto"/>
            <w:bottom w:val="none" w:sz="0" w:space="0" w:color="auto"/>
            <w:right w:val="none" w:sz="0" w:space="0" w:color="auto"/>
          </w:divBdr>
        </w:div>
        <w:div w:id="615912244">
          <w:marLeft w:val="0"/>
          <w:marRight w:val="0"/>
          <w:marTop w:val="0"/>
          <w:marBottom w:val="0"/>
          <w:divBdr>
            <w:top w:val="none" w:sz="0" w:space="0" w:color="auto"/>
            <w:left w:val="none" w:sz="0" w:space="0" w:color="auto"/>
            <w:bottom w:val="none" w:sz="0" w:space="0" w:color="auto"/>
            <w:right w:val="none" w:sz="0" w:space="0" w:color="auto"/>
          </w:divBdr>
        </w:div>
        <w:div w:id="1205948206">
          <w:marLeft w:val="0"/>
          <w:marRight w:val="0"/>
          <w:marTop w:val="0"/>
          <w:marBottom w:val="0"/>
          <w:divBdr>
            <w:top w:val="none" w:sz="0" w:space="0" w:color="auto"/>
            <w:left w:val="none" w:sz="0" w:space="0" w:color="auto"/>
            <w:bottom w:val="none" w:sz="0" w:space="0" w:color="auto"/>
            <w:right w:val="none" w:sz="0" w:space="0" w:color="auto"/>
          </w:divBdr>
        </w:div>
        <w:div w:id="871377538">
          <w:marLeft w:val="0"/>
          <w:marRight w:val="0"/>
          <w:marTop w:val="0"/>
          <w:marBottom w:val="0"/>
          <w:divBdr>
            <w:top w:val="none" w:sz="0" w:space="0" w:color="auto"/>
            <w:left w:val="none" w:sz="0" w:space="0" w:color="auto"/>
            <w:bottom w:val="none" w:sz="0" w:space="0" w:color="auto"/>
            <w:right w:val="none" w:sz="0" w:space="0" w:color="auto"/>
          </w:divBdr>
        </w:div>
        <w:div w:id="1359550591">
          <w:marLeft w:val="0"/>
          <w:marRight w:val="0"/>
          <w:marTop w:val="0"/>
          <w:marBottom w:val="0"/>
          <w:divBdr>
            <w:top w:val="none" w:sz="0" w:space="0" w:color="auto"/>
            <w:left w:val="none" w:sz="0" w:space="0" w:color="auto"/>
            <w:bottom w:val="none" w:sz="0" w:space="0" w:color="auto"/>
            <w:right w:val="none" w:sz="0" w:space="0" w:color="auto"/>
          </w:divBdr>
        </w:div>
        <w:div w:id="1128160865">
          <w:marLeft w:val="0"/>
          <w:marRight w:val="0"/>
          <w:marTop w:val="0"/>
          <w:marBottom w:val="0"/>
          <w:divBdr>
            <w:top w:val="none" w:sz="0" w:space="0" w:color="auto"/>
            <w:left w:val="none" w:sz="0" w:space="0" w:color="auto"/>
            <w:bottom w:val="none" w:sz="0" w:space="0" w:color="auto"/>
            <w:right w:val="none" w:sz="0" w:space="0" w:color="auto"/>
          </w:divBdr>
        </w:div>
        <w:div w:id="1531534374">
          <w:marLeft w:val="0"/>
          <w:marRight w:val="0"/>
          <w:marTop w:val="0"/>
          <w:marBottom w:val="0"/>
          <w:divBdr>
            <w:top w:val="none" w:sz="0" w:space="0" w:color="auto"/>
            <w:left w:val="none" w:sz="0" w:space="0" w:color="auto"/>
            <w:bottom w:val="none" w:sz="0" w:space="0" w:color="auto"/>
            <w:right w:val="none" w:sz="0" w:space="0" w:color="auto"/>
          </w:divBdr>
        </w:div>
        <w:div w:id="1344356548">
          <w:marLeft w:val="0"/>
          <w:marRight w:val="0"/>
          <w:marTop w:val="0"/>
          <w:marBottom w:val="0"/>
          <w:divBdr>
            <w:top w:val="none" w:sz="0" w:space="0" w:color="auto"/>
            <w:left w:val="none" w:sz="0" w:space="0" w:color="auto"/>
            <w:bottom w:val="none" w:sz="0" w:space="0" w:color="auto"/>
            <w:right w:val="none" w:sz="0" w:space="0" w:color="auto"/>
          </w:divBdr>
        </w:div>
        <w:div w:id="993679243">
          <w:marLeft w:val="0"/>
          <w:marRight w:val="0"/>
          <w:marTop w:val="0"/>
          <w:marBottom w:val="0"/>
          <w:divBdr>
            <w:top w:val="none" w:sz="0" w:space="0" w:color="auto"/>
            <w:left w:val="none" w:sz="0" w:space="0" w:color="auto"/>
            <w:bottom w:val="none" w:sz="0" w:space="0" w:color="auto"/>
            <w:right w:val="none" w:sz="0" w:space="0" w:color="auto"/>
          </w:divBdr>
        </w:div>
        <w:div w:id="55515863">
          <w:marLeft w:val="0"/>
          <w:marRight w:val="0"/>
          <w:marTop w:val="0"/>
          <w:marBottom w:val="0"/>
          <w:divBdr>
            <w:top w:val="none" w:sz="0" w:space="0" w:color="auto"/>
            <w:left w:val="none" w:sz="0" w:space="0" w:color="auto"/>
            <w:bottom w:val="none" w:sz="0" w:space="0" w:color="auto"/>
            <w:right w:val="none" w:sz="0" w:space="0" w:color="auto"/>
          </w:divBdr>
        </w:div>
        <w:div w:id="1204173238">
          <w:marLeft w:val="0"/>
          <w:marRight w:val="0"/>
          <w:marTop w:val="0"/>
          <w:marBottom w:val="0"/>
          <w:divBdr>
            <w:top w:val="none" w:sz="0" w:space="0" w:color="auto"/>
            <w:left w:val="none" w:sz="0" w:space="0" w:color="auto"/>
            <w:bottom w:val="none" w:sz="0" w:space="0" w:color="auto"/>
            <w:right w:val="none" w:sz="0" w:space="0" w:color="auto"/>
          </w:divBdr>
        </w:div>
        <w:div w:id="531697155">
          <w:marLeft w:val="0"/>
          <w:marRight w:val="0"/>
          <w:marTop w:val="0"/>
          <w:marBottom w:val="0"/>
          <w:divBdr>
            <w:top w:val="none" w:sz="0" w:space="0" w:color="auto"/>
            <w:left w:val="none" w:sz="0" w:space="0" w:color="auto"/>
            <w:bottom w:val="none" w:sz="0" w:space="0" w:color="auto"/>
            <w:right w:val="none" w:sz="0" w:space="0" w:color="auto"/>
          </w:divBdr>
        </w:div>
        <w:div w:id="211815243">
          <w:marLeft w:val="0"/>
          <w:marRight w:val="0"/>
          <w:marTop w:val="0"/>
          <w:marBottom w:val="0"/>
          <w:divBdr>
            <w:top w:val="none" w:sz="0" w:space="0" w:color="auto"/>
            <w:left w:val="none" w:sz="0" w:space="0" w:color="auto"/>
            <w:bottom w:val="none" w:sz="0" w:space="0" w:color="auto"/>
            <w:right w:val="none" w:sz="0" w:space="0" w:color="auto"/>
          </w:divBdr>
        </w:div>
        <w:div w:id="1017081087">
          <w:marLeft w:val="0"/>
          <w:marRight w:val="0"/>
          <w:marTop w:val="0"/>
          <w:marBottom w:val="0"/>
          <w:divBdr>
            <w:top w:val="none" w:sz="0" w:space="0" w:color="auto"/>
            <w:left w:val="none" w:sz="0" w:space="0" w:color="auto"/>
            <w:bottom w:val="none" w:sz="0" w:space="0" w:color="auto"/>
            <w:right w:val="none" w:sz="0" w:space="0" w:color="auto"/>
          </w:divBdr>
        </w:div>
        <w:div w:id="424034274">
          <w:marLeft w:val="0"/>
          <w:marRight w:val="0"/>
          <w:marTop w:val="0"/>
          <w:marBottom w:val="0"/>
          <w:divBdr>
            <w:top w:val="none" w:sz="0" w:space="0" w:color="auto"/>
            <w:left w:val="none" w:sz="0" w:space="0" w:color="auto"/>
            <w:bottom w:val="none" w:sz="0" w:space="0" w:color="auto"/>
            <w:right w:val="none" w:sz="0" w:space="0" w:color="auto"/>
          </w:divBdr>
        </w:div>
        <w:div w:id="1776316754">
          <w:marLeft w:val="0"/>
          <w:marRight w:val="0"/>
          <w:marTop w:val="0"/>
          <w:marBottom w:val="0"/>
          <w:divBdr>
            <w:top w:val="none" w:sz="0" w:space="0" w:color="auto"/>
            <w:left w:val="none" w:sz="0" w:space="0" w:color="auto"/>
            <w:bottom w:val="none" w:sz="0" w:space="0" w:color="auto"/>
            <w:right w:val="none" w:sz="0" w:space="0" w:color="auto"/>
          </w:divBdr>
        </w:div>
        <w:div w:id="7804120">
          <w:marLeft w:val="0"/>
          <w:marRight w:val="0"/>
          <w:marTop w:val="0"/>
          <w:marBottom w:val="0"/>
          <w:divBdr>
            <w:top w:val="none" w:sz="0" w:space="0" w:color="auto"/>
            <w:left w:val="none" w:sz="0" w:space="0" w:color="auto"/>
            <w:bottom w:val="none" w:sz="0" w:space="0" w:color="auto"/>
            <w:right w:val="none" w:sz="0" w:space="0" w:color="auto"/>
          </w:divBdr>
        </w:div>
        <w:div w:id="527841534">
          <w:marLeft w:val="0"/>
          <w:marRight w:val="0"/>
          <w:marTop w:val="0"/>
          <w:marBottom w:val="0"/>
          <w:divBdr>
            <w:top w:val="none" w:sz="0" w:space="0" w:color="auto"/>
            <w:left w:val="none" w:sz="0" w:space="0" w:color="auto"/>
            <w:bottom w:val="none" w:sz="0" w:space="0" w:color="auto"/>
            <w:right w:val="none" w:sz="0" w:space="0" w:color="auto"/>
          </w:divBdr>
        </w:div>
        <w:div w:id="270623868">
          <w:marLeft w:val="0"/>
          <w:marRight w:val="0"/>
          <w:marTop w:val="0"/>
          <w:marBottom w:val="0"/>
          <w:divBdr>
            <w:top w:val="none" w:sz="0" w:space="0" w:color="auto"/>
            <w:left w:val="none" w:sz="0" w:space="0" w:color="auto"/>
            <w:bottom w:val="none" w:sz="0" w:space="0" w:color="auto"/>
            <w:right w:val="none" w:sz="0" w:space="0" w:color="auto"/>
          </w:divBdr>
        </w:div>
        <w:div w:id="327828769">
          <w:marLeft w:val="0"/>
          <w:marRight w:val="0"/>
          <w:marTop w:val="0"/>
          <w:marBottom w:val="0"/>
          <w:divBdr>
            <w:top w:val="none" w:sz="0" w:space="0" w:color="auto"/>
            <w:left w:val="none" w:sz="0" w:space="0" w:color="auto"/>
            <w:bottom w:val="none" w:sz="0" w:space="0" w:color="auto"/>
            <w:right w:val="none" w:sz="0" w:space="0" w:color="auto"/>
          </w:divBdr>
        </w:div>
      </w:divsChild>
    </w:div>
    <w:div w:id="704645399">
      <w:bodyDiv w:val="1"/>
      <w:marLeft w:val="0"/>
      <w:marRight w:val="0"/>
      <w:marTop w:val="0"/>
      <w:marBottom w:val="0"/>
      <w:divBdr>
        <w:top w:val="none" w:sz="0" w:space="0" w:color="auto"/>
        <w:left w:val="none" w:sz="0" w:space="0" w:color="auto"/>
        <w:bottom w:val="none" w:sz="0" w:space="0" w:color="auto"/>
        <w:right w:val="none" w:sz="0" w:space="0" w:color="auto"/>
      </w:divBdr>
    </w:div>
    <w:div w:id="707680121">
      <w:bodyDiv w:val="1"/>
      <w:marLeft w:val="0"/>
      <w:marRight w:val="0"/>
      <w:marTop w:val="0"/>
      <w:marBottom w:val="0"/>
      <w:divBdr>
        <w:top w:val="none" w:sz="0" w:space="0" w:color="auto"/>
        <w:left w:val="none" w:sz="0" w:space="0" w:color="auto"/>
        <w:bottom w:val="none" w:sz="0" w:space="0" w:color="auto"/>
        <w:right w:val="none" w:sz="0" w:space="0" w:color="auto"/>
      </w:divBdr>
    </w:div>
    <w:div w:id="707879043">
      <w:bodyDiv w:val="1"/>
      <w:marLeft w:val="0"/>
      <w:marRight w:val="0"/>
      <w:marTop w:val="0"/>
      <w:marBottom w:val="0"/>
      <w:divBdr>
        <w:top w:val="none" w:sz="0" w:space="0" w:color="auto"/>
        <w:left w:val="none" w:sz="0" w:space="0" w:color="auto"/>
        <w:bottom w:val="none" w:sz="0" w:space="0" w:color="auto"/>
        <w:right w:val="none" w:sz="0" w:space="0" w:color="auto"/>
      </w:divBdr>
      <w:divsChild>
        <w:div w:id="515340280">
          <w:marLeft w:val="0"/>
          <w:marRight w:val="0"/>
          <w:marTop w:val="0"/>
          <w:marBottom w:val="0"/>
          <w:divBdr>
            <w:top w:val="none" w:sz="0" w:space="0" w:color="auto"/>
            <w:left w:val="none" w:sz="0" w:space="0" w:color="auto"/>
            <w:bottom w:val="none" w:sz="0" w:space="0" w:color="auto"/>
            <w:right w:val="none" w:sz="0" w:space="0" w:color="auto"/>
          </w:divBdr>
        </w:div>
        <w:div w:id="287322122">
          <w:marLeft w:val="0"/>
          <w:marRight w:val="0"/>
          <w:marTop w:val="0"/>
          <w:marBottom w:val="0"/>
          <w:divBdr>
            <w:top w:val="none" w:sz="0" w:space="0" w:color="auto"/>
            <w:left w:val="none" w:sz="0" w:space="0" w:color="auto"/>
            <w:bottom w:val="none" w:sz="0" w:space="0" w:color="auto"/>
            <w:right w:val="none" w:sz="0" w:space="0" w:color="auto"/>
          </w:divBdr>
        </w:div>
        <w:div w:id="57024775">
          <w:marLeft w:val="0"/>
          <w:marRight w:val="0"/>
          <w:marTop w:val="0"/>
          <w:marBottom w:val="0"/>
          <w:divBdr>
            <w:top w:val="none" w:sz="0" w:space="0" w:color="auto"/>
            <w:left w:val="none" w:sz="0" w:space="0" w:color="auto"/>
            <w:bottom w:val="none" w:sz="0" w:space="0" w:color="auto"/>
            <w:right w:val="none" w:sz="0" w:space="0" w:color="auto"/>
          </w:divBdr>
        </w:div>
        <w:div w:id="622272534">
          <w:marLeft w:val="0"/>
          <w:marRight w:val="0"/>
          <w:marTop w:val="0"/>
          <w:marBottom w:val="0"/>
          <w:divBdr>
            <w:top w:val="none" w:sz="0" w:space="0" w:color="auto"/>
            <w:left w:val="none" w:sz="0" w:space="0" w:color="auto"/>
            <w:bottom w:val="none" w:sz="0" w:space="0" w:color="auto"/>
            <w:right w:val="none" w:sz="0" w:space="0" w:color="auto"/>
          </w:divBdr>
        </w:div>
        <w:div w:id="2118329349">
          <w:marLeft w:val="0"/>
          <w:marRight w:val="0"/>
          <w:marTop w:val="0"/>
          <w:marBottom w:val="0"/>
          <w:divBdr>
            <w:top w:val="none" w:sz="0" w:space="0" w:color="auto"/>
            <w:left w:val="none" w:sz="0" w:space="0" w:color="auto"/>
            <w:bottom w:val="none" w:sz="0" w:space="0" w:color="auto"/>
            <w:right w:val="none" w:sz="0" w:space="0" w:color="auto"/>
          </w:divBdr>
        </w:div>
        <w:div w:id="1684699893">
          <w:marLeft w:val="0"/>
          <w:marRight w:val="0"/>
          <w:marTop w:val="0"/>
          <w:marBottom w:val="0"/>
          <w:divBdr>
            <w:top w:val="none" w:sz="0" w:space="0" w:color="auto"/>
            <w:left w:val="none" w:sz="0" w:space="0" w:color="auto"/>
            <w:bottom w:val="none" w:sz="0" w:space="0" w:color="auto"/>
            <w:right w:val="none" w:sz="0" w:space="0" w:color="auto"/>
          </w:divBdr>
        </w:div>
        <w:div w:id="1096365949">
          <w:marLeft w:val="0"/>
          <w:marRight w:val="0"/>
          <w:marTop w:val="0"/>
          <w:marBottom w:val="0"/>
          <w:divBdr>
            <w:top w:val="none" w:sz="0" w:space="0" w:color="auto"/>
            <w:left w:val="none" w:sz="0" w:space="0" w:color="auto"/>
            <w:bottom w:val="none" w:sz="0" w:space="0" w:color="auto"/>
            <w:right w:val="none" w:sz="0" w:space="0" w:color="auto"/>
          </w:divBdr>
        </w:div>
        <w:div w:id="1060908315">
          <w:marLeft w:val="0"/>
          <w:marRight w:val="0"/>
          <w:marTop w:val="0"/>
          <w:marBottom w:val="0"/>
          <w:divBdr>
            <w:top w:val="none" w:sz="0" w:space="0" w:color="auto"/>
            <w:left w:val="none" w:sz="0" w:space="0" w:color="auto"/>
            <w:bottom w:val="none" w:sz="0" w:space="0" w:color="auto"/>
            <w:right w:val="none" w:sz="0" w:space="0" w:color="auto"/>
          </w:divBdr>
        </w:div>
        <w:div w:id="7870456">
          <w:marLeft w:val="0"/>
          <w:marRight w:val="0"/>
          <w:marTop w:val="0"/>
          <w:marBottom w:val="0"/>
          <w:divBdr>
            <w:top w:val="none" w:sz="0" w:space="0" w:color="auto"/>
            <w:left w:val="none" w:sz="0" w:space="0" w:color="auto"/>
            <w:bottom w:val="none" w:sz="0" w:space="0" w:color="auto"/>
            <w:right w:val="none" w:sz="0" w:space="0" w:color="auto"/>
          </w:divBdr>
        </w:div>
        <w:div w:id="650602867">
          <w:marLeft w:val="0"/>
          <w:marRight w:val="0"/>
          <w:marTop w:val="0"/>
          <w:marBottom w:val="0"/>
          <w:divBdr>
            <w:top w:val="none" w:sz="0" w:space="0" w:color="auto"/>
            <w:left w:val="none" w:sz="0" w:space="0" w:color="auto"/>
            <w:bottom w:val="none" w:sz="0" w:space="0" w:color="auto"/>
            <w:right w:val="none" w:sz="0" w:space="0" w:color="auto"/>
          </w:divBdr>
        </w:div>
        <w:div w:id="231433221">
          <w:marLeft w:val="0"/>
          <w:marRight w:val="0"/>
          <w:marTop w:val="0"/>
          <w:marBottom w:val="0"/>
          <w:divBdr>
            <w:top w:val="none" w:sz="0" w:space="0" w:color="auto"/>
            <w:left w:val="none" w:sz="0" w:space="0" w:color="auto"/>
            <w:bottom w:val="none" w:sz="0" w:space="0" w:color="auto"/>
            <w:right w:val="none" w:sz="0" w:space="0" w:color="auto"/>
          </w:divBdr>
        </w:div>
        <w:div w:id="1151797664">
          <w:marLeft w:val="0"/>
          <w:marRight w:val="0"/>
          <w:marTop w:val="0"/>
          <w:marBottom w:val="0"/>
          <w:divBdr>
            <w:top w:val="none" w:sz="0" w:space="0" w:color="auto"/>
            <w:left w:val="none" w:sz="0" w:space="0" w:color="auto"/>
            <w:bottom w:val="none" w:sz="0" w:space="0" w:color="auto"/>
            <w:right w:val="none" w:sz="0" w:space="0" w:color="auto"/>
          </w:divBdr>
        </w:div>
        <w:div w:id="1127820417">
          <w:marLeft w:val="0"/>
          <w:marRight w:val="0"/>
          <w:marTop w:val="0"/>
          <w:marBottom w:val="0"/>
          <w:divBdr>
            <w:top w:val="none" w:sz="0" w:space="0" w:color="auto"/>
            <w:left w:val="none" w:sz="0" w:space="0" w:color="auto"/>
            <w:bottom w:val="none" w:sz="0" w:space="0" w:color="auto"/>
            <w:right w:val="none" w:sz="0" w:space="0" w:color="auto"/>
          </w:divBdr>
        </w:div>
        <w:div w:id="1915436605">
          <w:marLeft w:val="0"/>
          <w:marRight w:val="0"/>
          <w:marTop w:val="0"/>
          <w:marBottom w:val="0"/>
          <w:divBdr>
            <w:top w:val="none" w:sz="0" w:space="0" w:color="auto"/>
            <w:left w:val="none" w:sz="0" w:space="0" w:color="auto"/>
            <w:bottom w:val="none" w:sz="0" w:space="0" w:color="auto"/>
            <w:right w:val="none" w:sz="0" w:space="0" w:color="auto"/>
          </w:divBdr>
        </w:div>
        <w:div w:id="887373194">
          <w:marLeft w:val="0"/>
          <w:marRight w:val="0"/>
          <w:marTop w:val="0"/>
          <w:marBottom w:val="0"/>
          <w:divBdr>
            <w:top w:val="none" w:sz="0" w:space="0" w:color="auto"/>
            <w:left w:val="none" w:sz="0" w:space="0" w:color="auto"/>
            <w:bottom w:val="none" w:sz="0" w:space="0" w:color="auto"/>
            <w:right w:val="none" w:sz="0" w:space="0" w:color="auto"/>
          </w:divBdr>
        </w:div>
        <w:div w:id="1874923611">
          <w:marLeft w:val="0"/>
          <w:marRight w:val="0"/>
          <w:marTop w:val="0"/>
          <w:marBottom w:val="0"/>
          <w:divBdr>
            <w:top w:val="none" w:sz="0" w:space="0" w:color="auto"/>
            <w:left w:val="none" w:sz="0" w:space="0" w:color="auto"/>
            <w:bottom w:val="none" w:sz="0" w:space="0" w:color="auto"/>
            <w:right w:val="none" w:sz="0" w:space="0" w:color="auto"/>
          </w:divBdr>
        </w:div>
        <w:div w:id="2058428067">
          <w:marLeft w:val="0"/>
          <w:marRight w:val="0"/>
          <w:marTop w:val="0"/>
          <w:marBottom w:val="0"/>
          <w:divBdr>
            <w:top w:val="none" w:sz="0" w:space="0" w:color="auto"/>
            <w:left w:val="none" w:sz="0" w:space="0" w:color="auto"/>
            <w:bottom w:val="none" w:sz="0" w:space="0" w:color="auto"/>
            <w:right w:val="none" w:sz="0" w:space="0" w:color="auto"/>
          </w:divBdr>
        </w:div>
        <w:div w:id="1906573804">
          <w:marLeft w:val="0"/>
          <w:marRight w:val="0"/>
          <w:marTop w:val="0"/>
          <w:marBottom w:val="0"/>
          <w:divBdr>
            <w:top w:val="none" w:sz="0" w:space="0" w:color="auto"/>
            <w:left w:val="none" w:sz="0" w:space="0" w:color="auto"/>
            <w:bottom w:val="none" w:sz="0" w:space="0" w:color="auto"/>
            <w:right w:val="none" w:sz="0" w:space="0" w:color="auto"/>
          </w:divBdr>
        </w:div>
        <w:div w:id="918178920">
          <w:marLeft w:val="0"/>
          <w:marRight w:val="0"/>
          <w:marTop w:val="0"/>
          <w:marBottom w:val="0"/>
          <w:divBdr>
            <w:top w:val="none" w:sz="0" w:space="0" w:color="auto"/>
            <w:left w:val="none" w:sz="0" w:space="0" w:color="auto"/>
            <w:bottom w:val="none" w:sz="0" w:space="0" w:color="auto"/>
            <w:right w:val="none" w:sz="0" w:space="0" w:color="auto"/>
          </w:divBdr>
        </w:div>
        <w:div w:id="1399550392">
          <w:marLeft w:val="0"/>
          <w:marRight w:val="0"/>
          <w:marTop w:val="0"/>
          <w:marBottom w:val="0"/>
          <w:divBdr>
            <w:top w:val="none" w:sz="0" w:space="0" w:color="auto"/>
            <w:left w:val="none" w:sz="0" w:space="0" w:color="auto"/>
            <w:bottom w:val="none" w:sz="0" w:space="0" w:color="auto"/>
            <w:right w:val="none" w:sz="0" w:space="0" w:color="auto"/>
          </w:divBdr>
        </w:div>
        <w:div w:id="1447693933">
          <w:marLeft w:val="0"/>
          <w:marRight w:val="0"/>
          <w:marTop w:val="0"/>
          <w:marBottom w:val="0"/>
          <w:divBdr>
            <w:top w:val="none" w:sz="0" w:space="0" w:color="auto"/>
            <w:left w:val="none" w:sz="0" w:space="0" w:color="auto"/>
            <w:bottom w:val="none" w:sz="0" w:space="0" w:color="auto"/>
            <w:right w:val="none" w:sz="0" w:space="0" w:color="auto"/>
          </w:divBdr>
        </w:div>
        <w:div w:id="1912419677">
          <w:marLeft w:val="0"/>
          <w:marRight w:val="0"/>
          <w:marTop w:val="0"/>
          <w:marBottom w:val="0"/>
          <w:divBdr>
            <w:top w:val="none" w:sz="0" w:space="0" w:color="auto"/>
            <w:left w:val="none" w:sz="0" w:space="0" w:color="auto"/>
            <w:bottom w:val="none" w:sz="0" w:space="0" w:color="auto"/>
            <w:right w:val="none" w:sz="0" w:space="0" w:color="auto"/>
          </w:divBdr>
        </w:div>
        <w:div w:id="1229999681">
          <w:marLeft w:val="0"/>
          <w:marRight w:val="0"/>
          <w:marTop w:val="0"/>
          <w:marBottom w:val="0"/>
          <w:divBdr>
            <w:top w:val="none" w:sz="0" w:space="0" w:color="auto"/>
            <w:left w:val="none" w:sz="0" w:space="0" w:color="auto"/>
            <w:bottom w:val="none" w:sz="0" w:space="0" w:color="auto"/>
            <w:right w:val="none" w:sz="0" w:space="0" w:color="auto"/>
          </w:divBdr>
        </w:div>
        <w:div w:id="876160320">
          <w:marLeft w:val="0"/>
          <w:marRight w:val="0"/>
          <w:marTop w:val="0"/>
          <w:marBottom w:val="0"/>
          <w:divBdr>
            <w:top w:val="none" w:sz="0" w:space="0" w:color="auto"/>
            <w:left w:val="none" w:sz="0" w:space="0" w:color="auto"/>
            <w:bottom w:val="none" w:sz="0" w:space="0" w:color="auto"/>
            <w:right w:val="none" w:sz="0" w:space="0" w:color="auto"/>
          </w:divBdr>
        </w:div>
        <w:div w:id="453672692">
          <w:marLeft w:val="0"/>
          <w:marRight w:val="0"/>
          <w:marTop w:val="0"/>
          <w:marBottom w:val="0"/>
          <w:divBdr>
            <w:top w:val="none" w:sz="0" w:space="0" w:color="auto"/>
            <w:left w:val="none" w:sz="0" w:space="0" w:color="auto"/>
            <w:bottom w:val="none" w:sz="0" w:space="0" w:color="auto"/>
            <w:right w:val="none" w:sz="0" w:space="0" w:color="auto"/>
          </w:divBdr>
        </w:div>
        <w:div w:id="8339713">
          <w:marLeft w:val="0"/>
          <w:marRight w:val="0"/>
          <w:marTop w:val="0"/>
          <w:marBottom w:val="0"/>
          <w:divBdr>
            <w:top w:val="none" w:sz="0" w:space="0" w:color="auto"/>
            <w:left w:val="none" w:sz="0" w:space="0" w:color="auto"/>
            <w:bottom w:val="none" w:sz="0" w:space="0" w:color="auto"/>
            <w:right w:val="none" w:sz="0" w:space="0" w:color="auto"/>
          </w:divBdr>
        </w:div>
        <w:div w:id="1422753476">
          <w:marLeft w:val="0"/>
          <w:marRight w:val="0"/>
          <w:marTop w:val="0"/>
          <w:marBottom w:val="0"/>
          <w:divBdr>
            <w:top w:val="none" w:sz="0" w:space="0" w:color="auto"/>
            <w:left w:val="none" w:sz="0" w:space="0" w:color="auto"/>
            <w:bottom w:val="none" w:sz="0" w:space="0" w:color="auto"/>
            <w:right w:val="none" w:sz="0" w:space="0" w:color="auto"/>
          </w:divBdr>
        </w:div>
        <w:div w:id="1523010868">
          <w:marLeft w:val="0"/>
          <w:marRight w:val="0"/>
          <w:marTop w:val="0"/>
          <w:marBottom w:val="0"/>
          <w:divBdr>
            <w:top w:val="none" w:sz="0" w:space="0" w:color="auto"/>
            <w:left w:val="none" w:sz="0" w:space="0" w:color="auto"/>
            <w:bottom w:val="none" w:sz="0" w:space="0" w:color="auto"/>
            <w:right w:val="none" w:sz="0" w:space="0" w:color="auto"/>
          </w:divBdr>
        </w:div>
        <w:div w:id="1780492522">
          <w:marLeft w:val="0"/>
          <w:marRight w:val="0"/>
          <w:marTop w:val="0"/>
          <w:marBottom w:val="0"/>
          <w:divBdr>
            <w:top w:val="none" w:sz="0" w:space="0" w:color="auto"/>
            <w:left w:val="none" w:sz="0" w:space="0" w:color="auto"/>
            <w:bottom w:val="none" w:sz="0" w:space="0" w:color="auto"/>
            <w:right w:val="none" w:sz="0" w:space="0" w:color="auto"/>
          </w:divBdr>
        </w:div>
        <w:div w:id="598682748">
          <w:marLeft w:val="0"/>
          <w:marRight w:val="0"/>
          <w:marTop w:val="0"/>
          <w:marBottom w:val="0"/>
          <w:divBdr>
            <w:top w:val="none" w:sz="0" w:space="0" w:color="auto"/>
            <w:left w:val="none" w:sz="0" w:space="0" w:color="auto"/>
            <w:bottom w:val="none" w:sz="0" w:space="0" w:color="auto"/>
            <w:right w:val="none" w:sz="0" w:space="0" w:color="auto"/>
          </w:divBdr>
        </w:div>
        <w:div w:id="502934322">
          <w:marLeft w:val="0"/>
          <w:marRight w:val="0"/>
          <w:marTop w:val="0"/>
          <w:marBottom w:val="0"/>
          <w:divBdr>
            <w:top w:val="none" w:sz="0" w:space="0" w:color="auto"/>
            <w:left w:val="none" w:sz="0" w:space="0" w:color="auto"/>
            <w:bottom w:val="none" w:sz="0" w:space="0" w:color="auto"/>
            <w:right w:val="none" w:sz="0" w:space="0" w:color="auto"/>
          </w:divBdr>
        </w:div>
        <w:div w:id="1088816129">
          <w:marLeft w:val="0"/>
          <w:marRight w:val="0"/>
          <w:marTop w:val="0"/>
          <w:marBottom w:val="0"/>
          <w:divBdr>
            <w:top w:val="none" w:sz="0" w:space="0" w:color="auto"/>
            <w:left w:val="none" w:sz="0" w:space="0" w:color="auto"/>
            <w:bottom w:val="none" w:sz="0" w:space="0" w:color="auto"/>
            <w:right w:val="none" w:sz="0" w:space="0" w:color="auto"/>
          </w:divBdr>
        </w:div>
        <w:div w:id="334847175">
          <w:marLeft w:val="0"/>
          <w:marRight w:val="0"/>
          <w:marTop w:val="0"/>
          <w:marBottom w:val="0"/>
          <w:divBdr>
            <w:top w:val="none" w:sz="0" w:space="0" w:color="auto"/>
            <w:left w:val="none" w:sz="0" w:space="0" w:color="auto"/>
            <w:bottom w:val="none" w:sz="0" w:space="0" w:color="auto"/>
            <w:right w:val="none" w:sz="0" w:space="0" w:color="auto"/>
          </w:divBdr>
        </w:div>
        <w:div w:id="1840340881">
          <w:marLeft w:val="0"/>
          <w:marRight w:val="0"/>
          <w:marTop w:val="0"/>
          <w:marBottom w:val="0"/>
          <w:divBdr>
            <w:top w:val="none" w:sz="0" w:space="0" w:color="auto"/>
            <w:left w:val="none" w:sz="0" w:space="0" w:color="auto"/>
            <w:bottom w:val="none" w:sz="0" w:space="0" w:color="auto"/>
            <w:right w:val="none" w:sz="0" w:space="0" w:color="auto"/>
          </w:divBdr>
        </w:div>
        <w:div w:id="1716276655">
          <w:marLeft w:val="0"/>
          <w:marRight w:val="0"/>
          <w:marTop w:val="0"/>
          <w:marBottom w:val="0"/>
          <w:divBdr>
            <w:top w:val="none" w:sz="0" w:space="0" w:color="auto"/>
            <w:left w:val="none" w:sz="0" w:space="0" w:color="auto"/>
            <w:bottom w:val="none" w:sz="0" w:space="0" w:color="auto"/>
            <w:right w:val="none" w:sz="0" w:space="0" w:color="auto"/>
          </w:divBdr>
        </w:div>
        <w:div w:id="1514420053">
          <w:marLeft w:val="0"/>
          <w:marRight w:val="0"/>
          <w:marTop w:val="0"/>
          <w:marBottom w:val="0"/>
          <w:divBdr>
            <w:top w:val="none" w:sz="0" w:space="0" w:color="auto"/>
            <w:left w:val="none" w:sz="0" w:space="0" w:color="auto"/>
            <w:bottom w:val="none" w:sz="0" w:space="0" w:color="auto"/>
            <w:right w:val="none" w:sz="0" w:space="0" w:color="auto"/>
          </w:divBdr>
        </w:div>
        <w:div w:id="1520969946">
          <w:marLeft w:val="0"/>
          <w:marRight w:val="0"/>
          <w:marTop w:val="0"/>
          <w:marBottom w:val="0"/>
          <w:divBdr>
            <w:top w:val="none" w:sz="0" w:space="0" w:color="auto"/>
            <w:left w:val="none" w:sz="0" w:space="0" w:color="auto"/>
            <w:bottom w:val="none" w:sz="0" w:space="0" w:color="auto"/>
            <w:right w:val="none" w:sz="0" w:space="0" w:color="auto"/>
          </w:divBdr>
        </w:div>
        <w:div w:id="1145388271">
          <w:marLeft w:val="0"/>
          <w:marRight w:val="0"/>
          <w:marTop w:val="0"/>
          <w:marBottom w:val="0"/>
          <w:divBdr>
            <w:top w:val="none" w:sz="0" w:space="0" w:color="auto"/>
            <w:left w:val="none" w:sz="0" w:space="0" w:color="auto"/>
            <w:bottom w:val="none" w:sz="0" w:space="0" w:color="auto"/>
            <w:right w:val="none" w:sz="0" w:space="0" w:color="auto"/>
          </w:divBdr>
        </w:div>
        <w:div w:id="794760207">
          <w:marLeft w:val="0"/>
          <w:marRight w:val="0"/>
          <w:marTop w:val="0"/>
          <w:marBottom w:val="0"/>
          <w:divBdr>
            <w:top w:val="none" w:sz="0" w:space="0" w:color="auto"/>
            <w:left w:val="none" w:sz="0" w:space="0" w:color="auto"/>
            <w:bottom w:val="none" w:sz="0" w:space="0" w:color="auto"/>
            <w:right w:val="none" w:sz="0" w:space="0" w:color="auto"/>
          </w:divBdr>
        </w:div>
        <w:div w:id="503786184">
          <w:marLeft w:val="0"/>
          <w:marRight w:val="0"/>
          <w:marTop w:val="0"/>
          <w:marBottom w:val="0"/>
          <w:divBdr>
            <w:top w:val="none" w:sz="0" w:space="0" w:color="auto"/>
            <w:left w:val="none" w:sz="0" w:space="0" w:color="auto"/>
            <w:bottom w:val="none" w:sz="0" w:space="0" w:color="auto"/>
            <w:right w:val="none" w:sz="0" w:space="0" w:color="auto"/>
          </w:divBdr>
        </w:div>
        <w:div w:id="1209562913">
          <w:marLeft w:val="0"/>
          <w:marRight w:val="0"/>
          <w:marTop w:val="0"/>
          <w:marBottom w:val="0"/>
          <w:divBdr>
            <w:top w:val="none" w:sz="0" w:space="0" w:color="auto"/>
            <w:left w:val="none" w:sz="0" w:space="0" w:color="auto"/>
            <w:bottom w:val="none" w:sz="0" w:space="0" w:color="auto"/>
            <w:right w:val="none" w:sz="0" w:space="0" w:color="auto"/>
          </w:divBdr>
        </w:div>
        <w:div w:id="1675496204">
          <w:marLeft w:val="0"/>
          <w:marRight w:val="0"/>
          <w:marTop w:val="0"/>
          <w:marBottom w:val="0"/>
          <w:divBdr>
            <w:top w:val="none" w:sz="0" w:space="0" w:color="auto"/>
            <w:left w:val="none" w:sz="0" w:space="0" w:color="auto"/>
            <w:bottom w:val="none" w:sz="0" w:space="0" w:color="auto"/>
            <w:right w:val="none" w:sz="0" w:space="0" w:color="auto"/>
          </w:divBdr>
        </w:div>
        <w:div w:id="1246650315">
          <w:marLeft w:val="0"/>
          <w:marRight w:val="0"/>
          <w:marTop w:val="0"/>
          <w:marBottom w:val="0"/>
          <w:divBdr>
            <w:top w:val="none" w:sz="0" w:space="0" w:color="auto"/>
            <w:left w:val="none" w:sz="0" w:space="0" w:color="auto"/>
            <w:bottom w:val="none" w:sz="0" w:space="0" w:color="auto"/>
            <w:right w:val="none" w:sz="0" w:space="0" w:color="auto"/>
          </w:divBdr>
        </w:div>
        <w:div w:id="168449029">
          <w:marLeft w:val="0"/>
          <w:marRight w:val="0"/>
          <w:marTop w:val="0"/>
          <w:marBottom w:val="0"/>
          <w:divBdr>
            <w:top w:val="none" w:sz="0" w:space="0" w:color="auto"/>
            <w:left w:val="none" w:sz="0" w:space="0" w:color="auto"/>
            <w:bottom w:val="none" w:sz="0" w:space="0" w:color="auto"/>
            <w:right w:val="none" w:sz="0" w:space="0" w:color="auto"/>
          </w:divBdr>
        </w:div>
        <w:div w:id="1865828865">
          <w:marLeft w:val="0"/>
          <w:marRight w:val="0"/>
          <w:marTop w:val="0"/>
          <w:marBottom w:val="0"/>
          <w:divBdr>
            <w:top w:val="none" w:sz="0" w:space="0" w:color="auto"/>
            <w:left w:val="none" w:sz="0" w:space="0" w:color="auto"/>
            <w:bottom w:val="none" w:sz="0" w:space="0" w:color="auto"/>
            <w:right w:val="none" w:sz="0" w:space="0" w:color="auto"/>
          </w:divBdr>
        </w:div>
        <w:div w:id="336078048">
          <w:marLeft w:val="0"/>
          <w:marRight w:val="0"/>
          <w:marTop w:val="0"/>
          <w:marBottom w:val="0"/>
          <w:divBdr>
            <w:top w:val="none" w:sz="0" w:space="0" w:color="auto"/>
            <w:left w:val="none" w:sz="0" w:space="0" w:color="auto"/>
            <w:bottom w:val="none" w:sz="0" w:space="0" w:color="auto"/>
            <w:right w:val="none" w:sz="0" w:space="0" w:color="auto"/>
          </w:divBdr>
        </w:div>
        <w:div w:id="1068839408">
          <w:marLeft w:val="0"/>
          <w:marRight w:val="0"/>
          <w:marTop w:val="0"/>
          <w:marBottom w:val="0"/>
          <w:divBdr>
            <w:top w:val="none" w:sz="0" w:space="0" w:color="auto"/>
            <w:left w:val="none" w:sz="0" w:space="0" w:color="auto"/>
            <w:bottom w:val="none" w:sz="0" w:space="0" w:color="auto"/>
            <w:right w:val="none" w:sz="0" w:space="0" w:color="auto"/>
          </w:divBdr>
        </w:div>
        <w:div w:id="1784567787">
          <w:marLeft w:val="0"/>
          <w:marRight w:val="0"/>
          <w:marTop w:val="0"/>
          <w:marBottom w:val="0"/>
          <w:divBdr>
            <w:top w:val="none" w:sz="0" w:space="0" w:color="auto"/>
            <w:left w:val="none" w:sz="0" w:space="0" w:color="auto"/>
            <w:bottom w:val="none" w:sz="0" w:space="0" w:color="auto"/>
            <w:right w:val="none" w:sz="0" w:space="0" w:color="auto"/>
          </w:divBdr>
        </w:div>
        <w:div w:id="2061123498">
          <w:marLeft w:val="0"/>
          <w:marRight w:val="0"/>
          <w:marTop w:val="0"/>
          <w:marBottom w:val="0"/>
          <w:divBdr>
            <w:top w:val="none" w:sz="0" w:space="0" w:color="auto"/>
            <w:left w:val="none" w:sz="0" w:space="0" w:color="auto"/>
            <w:bottom w:val="none" w:sz="0" w:space="0" w:color="auto"/>
            <w:right w:val="none" w:sz="0" w:space="0" w:color="auto"/>
          </w:divBdr>
        </w:div>
        <w:div w:id="99103644">
          <w:marLeft w:val="0"/>
          <w:marRight w:val="0"/>
          <w:marTop w:val="0"/>
          <w:marBottom w:val="0"/>
          <w:divBdr>
            <w:top w:val="none" w:sz="0" w:space="0" w:color="auto"/>
            <w:left w:val="none" w:sz="0" w:space="0" w:color="auto"/>
            <w:bottom w:val="none" w:sz="0" w:space="0" w:color="auto"/>
            <w:right w:val="none" w:sz="0" w:space="0" w:color="auto"/>
          </w:divBdr>
        </w:div>
        <w:div w:id="269821155">
          <w:marLeft w:val="0"/>
          <w:marRight w:val="0"/>
          <w:marTop w:val="0"/>
          <w:marBottom w:val="0"/>
          <w:divBdr>
            <w:top w:val="none" w:sz="0" w:space="0" w:color="auto"/>
            <w:left w:val="none" w:sz="0" w:space="0" w:color="auto"/>
            <w:bottom w:val="none" w:sz="0" w:space="0" w:color="auto"/>
            <w:right w:val="none" w:sz="0" w:space="0" w:color="auto"/>
          </w:divBdr>
        </w:div>
        <w:div w:id="574516548">
          <w:marLeft w:val="0"/>
          <w:marRight w:val="0"/>
          <w:marTop w:val="0"/>
          <w:marBottom w:val="0"/>
          <w:divBdr>
            <w:top w:val="none" w:sz="0" w:space="0" w:color="auto"/>
            <w:left w:val="none" w:sz="0" w:space="0" w:color="auto"/>
            <w:bottom w:val="none" w:sz="0" w:space="0" w:color="auto"/>
            <w:right w:val="none" w:sz="0" w:space="0" w:color="auto"/>
          </w:divBdr>
        </w:div>
        <w:div w:id="1953198286">
          <w:marLeft w:val="0"/>
          <w:marRight w:val="0"/>
          <w:marTop w:val="0"/>
          <w:marBottom w:val="0"/>
          <w:divBdr>
            <w:top w:val="none" w:sz="0" w:space="0" w:color="auto"/>
            <w:left w:val="none" w:sz="0" w:space="0" w:color="auto"/>
            <w:bottom w:val="none" w:sz="0" w:space="0" w:color="auto"/>
            <w:right w:val="none" w:sz="0" w:space="0" w:color="auto"/>
          </w:divBdr>
        </w:div>
        <w:div w:id="1206329491">
          <w:marLeft w:val="0"/>
          <w:marRight w:val="0"/>
          <w:marTop w:val="0"/>
          <w:marBottom w:val="0"/>
          <w:divBdr>
            <w:top w:val="none" w:sz="0" w:space="0" w:color="auto"/>
            <w:left w:val="none" w:sz="0" w:space="0" w:color="auto"/>
            <w:bottom w:val="none" w:sz="0" w:space="0" w:color="auto"/>
            <w:right w:val="none" w:sz="0" w:space="0" w:color="auto"/>
          </w:divBdr>
        </w:div>
        <w:div w:id="1133016086">
          <w:marLeft w:val="0"/>
          <w:marRight w:val="0"/>
          <w:marTop w:val="0"/>
          <w:marBottom w:val="0"/>
          <w:divBdr>
            <w:top w:val="none" w:sz="0" w:space="0" w:color="auto"/>
            <w:left w:val="none" w:sz="0" w:space="0" w:color="auto"/>
            <w:bottom w:val="none" w:sz="0" w:space="0" w:color="auto"/>
            <w:right w:val="none" w:sz="0" w:space="0" w:color="auto"/>
          </w:divBdr>
        </w:div>
        <w:div w:id="278684580">
          <w:marLeft w:val="0"/>
          <w:marRight w:val="0"/>
          <w:marTop w:val="0"/>
          <w:marBottom w:val="0"/>
          <w:divBdr>
            <w:top w:val="none" w:sz="0" w:space="0" w:color="auto"/>
            <w:left w:val="none" w:sz="0" w:space="0" w:color="auto"/>
            <w:bottom w:val="none" w:sz="0" w:space="0" w:color="auto"/>
            <w:right w:val="none" w:sz="0" w:space="0" w:color="auto"/>
          </w:divBdr>
        </w:div>
      </w:divsChild>
    </w:div>
    <w:div w:id="715543541">
      <w:bodyDiv w:val="1"/>
      <w:marLeft w:val="0"/>
      <w:marRight w:val="0"/>
      <w:marTop w:val="0"/>
      <w:marBottom w:val="0"/>
      <w:divBdr>
        <w:top w:val="none" w:sz="0" w:space="0" w:color="auto"/>
        <w:left w:val="none" w:sz="0" w:space="0" w:color="auto"/>
        <w:bottom w:val="none" w:sz="0" w:space="0" w:color="auto"/>
        <w:right w:val="none" w:sz="0" w:space="0" w:color="auto"/>
      </w:divBdr>
      <w:divsChild>
        <w:div w:id="1751778835">
          <w:marLeft w:val="0"/>
          <w:marRight w:val="0"/>
          <w:marTop w:val="0"/>
          <w:marBottom w:val="0"/>
          <w:divBdr>
            <w:top w:val="none" w:sz="0" w:space="0" w:color="auto"/>
            <w:left w:val="none" w:sz="0" w:space="0" w:color="auto"/>
            <w:bottom w:val="none" w:sz="0" w:space="0" w:color="auto"/>
            <w:right w:val="none" w:sz="0" w:space="0" w:color="auto"/>
          </w:divBdr>
        </w:div>
        <w:div w:id="201402719">
          <w:marLeft w:val="0"/>
          <w:marRight w:val="0"/>
          <w:marTop w:val="0"/>
          <w:marBottom w:val="0"/>
          <w:divBdr>
            <w:top w:val="none" w:sz="0" w:space="0" w:color="auto"/>
            <w:left w:val="none" w:sz="0" w:space="0" w:color="auto"/>
            <w:bottom w:val="none" w:sz="0" w:space="0" w:color="auto"/>
            <w:right w:val="none" w:sz="0" w:space="0" w:color="auto"/>
          </w:divBdr>
        </w:div>
        <w:div w:id="1220434560">
          <w:marLeft w:val="0"/>
          <w:marRight w:val="0"/>
          <w:marTop w:val="0"/>
          <w:marBottom w:val="0"/>
          <w:divBdr>
            <w:top w:val="none" w:sz="0" w:space="0" w:color="auto"/>
            <w:left w:val="none" w:sz="0" w:space="0" w:color="auto"/>
            <w:bottom w:val="none" w:sz="0" w:space="0" w:color="auto"/>
            <w:right w:val="none" w:sz="0" w:space="0" w:color="auto"/>
          </w:divBdr>
        </w:div>
        <w:div w:id="64107142">
          <w:marLeft w:val="0"/>
          <w:marRight w:val="0"/>
          <w:marTop w:val="0"/>
          <w:marBottom w:val="0"/>
          <w:divBdr>
            <w:top w:val="none" w:sz="0" w:space="0" w:color="auto"/>
            <w:left w:val="none" w:sz="0" w:space="0" w:color="auto"/>
            <w:bottom w:val="none" w:sz="0" w:space="0" w:color="auto"/>
            <w:right w:val="none" w:sz="0" w:space="0" w:color="auto"/>
          </w:divBdr>
        </w:div>
        <w:div w:id="1304382970">
          <w:marLeft w:val="0"/>
          <w:marRight w:val="0"/>
          <w:marTop w:val="0"/>
          <w:marBottom w:val="0"/>
          <w:divBdr>
            <w:top w:val="none" w:sz="0" w:space="0" w:color="auto"/>
            <w:left w:val="none" w:sz="0" w:space="0" w:color="auto"/>
            <w:bottom w:val="none" w:sz="0" w:space="0" w:color="auto"/>
            <w:right w:val="none" w:sz="0" w:space="0" w:color="auto"/>
          </w:divBdr>
        </w:div>
        <w:div w:id="116414544">
          <w:marLeft w:val="0"/>
          <w:marRight w:val="0"/>
          <w:marTop w:val="0"/>
          <w:marBottom w:val="0"/>
          <w:divBdr>
            <w:top w:val="none" w:sz="0" w:space="0" w:color="auto"/>
            <w:left w:val="none" w:sz="0" w:space="0" w:color="auto"/>
            <w:bottom w:val="none" w:sz="0" w:space="0" w:color="auto"/>
            <w:right w:val="none" w:sz="0" w:space="0" w:color="auto"/>
          </w:divBdr>
        </w:div>
        <w:div w:id="580524826">
          <w:marLeft w:val="0"/>
          <w:marRight w:val="0"/>
          <w:marTop w:val="0"/>
          <w:marBottom w:val="0"/>
          <w:divBdr>
            <w:top w:val="none" w:sz="0" w:space="0" w:color="auto"/>
            <w:left w:val="none" w:sz="0" w:space="0" w:color="auto"/>
            <w:bottom w:val="none" w:sz="0" w:space="0" w:color="auto"/>
            <w:right w:val="none" w:sz="0" w:space="0" w:color="auto"/>
          </w:divBdr>
        </w:div>
        <w:div w:id="875192700">
          <w:marLeft w:val="0"/>
          <w:marRight w:val="0"/>
          <w:marTop w:val="0"/>
          <w:marBottom w:val="0"/>
          <w:divBdr>
            <w:top w:val="none" w:sz="0" w:space="0" w:color="auto"/>
            <w:left w:val="none" w:sz="0" w:space="0" w:color="auto"/>
            <w:bottom w:val="none" w:sz="0" w:space="0" w:color="auto"/>
            <w:right w:val="none" w:sz="0" w:space="0" w:color="auto"/>
          </w:divBdr>
        </w:div>
        <w:div w:id="155460742">
          <w:marLeft w:val="0"/>
          <w:marRight w:val="0"/>
          <w:marTop w:val="0"/>
          <w:marBottom w:val="0"/>
          <w:divBdr>
            <w:top w:val="none" w:sz="0" w:space="0" w:color="auto"/>
            <w:left w:val="none" w:sz="0" w:space="0" w:color="auto"/>
            <w:bottom w:val="none" w:sz="0" w:space="0" w:color="auto"/>
            <w:right w:val="none" w:sz="0" w:space="0" w:color="auto"/>
          </w:divBdr>
        </w:div>
        <w:div w:id="940799770">
          <w:marLeft w:val="0"/>
          <w:marRight w:val="0"/>
          <w:marTop w:val="0"/>
          <w:marBottom w:val="0"/>
          <w:divBdr>
            <w:top w:val="none" w:sz="0" w:space="0" w:color="auto"/>
            <w:left w:val="none" w:sz="0" w:space="0" w:color="auto"/>
            <w:bottom w:val="none" w:sz="0" w:space="0" w:color="auto"/>
            <w:right w:val="none" w:sz="0" w:space="0" w:color="auto"/>
          </w:divBdr>
        </w:div>
        <w:div w:id="1587962385">
          <w:marLeft w:val="0"/>
          <w:marRight w:val="0"/>
          <w:marTop w:val="0"/>
          <w:marBottom w:val="0"/>
          <w:divBdr>
            <w:top w:val="none" w:sz="0" w:space="0" w:color="auto"/>
            <w:left w:val="none" w:sz="0" w:space="0" w:color="auto"/>
            <w:bottom w:val="none" w:sz="0" w:space="0" w:color="auto"/>
            <w:right w:val="none" w:sz="0" w:space="0" w:color="auto"/>
          </w:divBdr>
        </w:div>
        <w:div w:id="1155533572">
          <w:marLeft w:val="0"/>
          <w:marRight w:val="0"/>
          <w:marTop w:val="0"/>
          <w:marBottom w:val="0"/>
          <w:divBdr>
            <w:top w:val="none" w:sz="0" w:space="0" w:color="auto"/>
            <w:left w:val="none" w:sz="0" w:space="0" w:color="auto"/>
            <w:bottom w:val="none" w:sz="0" w:space="0" w:color="auto"/>
            <w:right w:val="none" w:sz="0" w:space="0" w:color="auto"/>
          </w:divBdr>
        </w:div>
        <w:div w:id="698121903">
          <w:marLeft w:val="0"/>
          <w:marRight w:val="0"/>
          <w:marTop w:val="0"/>
          <w:marBottom w:val="0"/>
          <w:divBdr>
            <w:top w:val="none" w:sz="0" w:space="0" w:color="auto"/>
            <w:left w:val="none" w:sz="0" w:space="0" w:color="auto"/>
            <w:bottom w:val="none" w:sz="0" w:space="0" w:color="auto"/>
            <w:right w:val="none" w:sz="0" w:space="0" w:color="auto"/>
          </w:divBdr>
        </w:div>
        <w:div w:id="502016827">
          <w:marLeft w:val="0"/>
          <w:marRight w:val="0"/>
          <w:marTop w:val="0"/>
          <w:marBottom w:val="0"/>
          <w:divBdr>
            <w:top w:val="none" w:sz="0" w:space="0" w:color="auto"/>
            <w:left w:val="none" w:sz="0" w:space="0" w:color="auto"/>
            <w:bottom w:val="none" w:sz="0" w:space="0" w:color="auto"/>
            <w:right w:val="none" w:sz="0" w:space="0" w:color="auto"/>
          </w:divBdr>
        </w:div>
        <w:div w:id="57636922">
          <w:marLeft w:val="0"/>
          <w:marRight w:val="0"/>
          <w:marTop w:val="0"/>
          <w:marBottom w:val="0"/>
          <w:divBdr>
            <w:top w:val="none" w:sz="0" w:space="0" w:color="auto"/>
            <w:left w:val="none" w:sz="0" w:space="0" w:color="auto"/>
            <w:bottom w:val="none" w:sz="0" w:space="0" w:color="auto"/>
            <w:right w:val="none" w:sz="0" w:space="0" w:color="auto"/>
          </w:divBdr>
        </w:div>
        <w:div w:id="2020740123">
          <w:marLeft w:val="0"/>
          <w:marRight w:val="0"/>
          <w:marTop w:val="0"/>
          <w:marBottom w:val="0"/>
          <w:divBdr>
            <w:top w:val="none" w:sz="0" w:space="0" w:color="auto"/>
            <w:left w:val="none" w:sz="0" w:space="0" w:color="auto"/>
            <w:bottom w:val="none" w:sz="0" w:space="0" w:color="auto"/>
            <w:right w:val="none" w:sz="0" w:space="0" w:color="auto"/>
          </w:divBdr>
        </w:div>
        <w:div w:id="106580581">
          <w:marLeft w:val="0"/>
          <w:marRight w:val="0"/>
          <w:marTop w:val="0"/>
          <w:marBottom w:val="0"/>
          <w:divBdr>
            <w:top w:val="none" w:sz="0" w:space="0" w:color="auto"/>
            <w:left w:val="none" w:sz="0" w:space="0" w:color="auto"/>
            <w:bottom w:val="none" w:sz="0" w:space="0" w:color="auto"/>
            <w:right w:val="none" w:sz="0" w:space="0" w:color="auto"/>
          </w:divBdr>
        </w:div>
        <w:div w:id="444932915">
          <w:marLeft w:val="0"/>
          <w:marRight w:val="0"/>
          <w:marTop w:val="0"/>
          <w:marBottom w:val="0"/>
          <w:divBdr>
            <w:top w:val="none" w:sz="0" w:space="0" w:color="auto"/>
            <w:left w:val="none" w:sz="0" w:space="0" w:color="auto"/>
            <w:bottom w:val="none" w:sz="0" w:space="0" w:color="auto"/>
            <w:right w:val="none" w:sz="0" w:space="0" w:color="auto"/>
          </w:divBdr>
        </w:div>
        <w:div w:id="1813399770">
          <w:marLeft w:val="0"/>
          <w:marRight w:val="0"/>
          <w:marTop w:val="0"/>
          <w:marBottom w:val="0"/>
          <w:divBdr>
            <w:top w:val="none" w:sz="0" w:space="0" w:color="auto"/>
            <w:left w:val="none" w:sz="0" w:space="0" w:color="auto"/>
            <w:bottom w:val="none" w:sz="0" w:space="0" w:color="auto"/>
            <w:right w:val="none" w:sz="0" w:space="0" w:color="auto"/>
          </w:divBdr>
        </w:div>
        <w:div w:id="1807893460">
          <w:marLeft w:val="0"/>
          <w:marRight w:val="0"/>
          <w:marTop w:val="0"/>
          <w:marBottom w:val="0"/>
          <w:divBdr>
            <w:top w:val="none" w:sz="0" w:space="0" w:color="auto"/>
            <w:left w:val="none" w:sz="0" w:space="0" w:color="auto"/>
            <w:bottom w:val="none" w:sz="0" w:space="0" w:color="auto"/>
            <w:right w:val="none" w:sz="0" w:space="0" w:color="auto"/>
          </w:divBdr>
        </w:div>
        <w:div w:id="977801528">
          <w:marLeft w:val="0"/>
          <w:marRight w:val="0"/>
          <w:marTop w:val="0"/>
          <w:marBottom w:val="0"/>
          <w:divBdr>
            <w:top w:val="none" w:sz="0" w:space="0" w:color="auto"/>
            <w:left w:val="none" w:sz="0" w:space="0" w:color="auto"/>
            <w:bottom w:val="none" w:sz="0" w:space="0" w:color="auto"/>
            <w:right w:val="none" w:sz="0" w:space="0" w:color="auto"/>
          </w:divBdr>
        </w:div>
        <w:div w:id="711615234">
          <w:marLeft w:val="0"/>
          <w:marRight w:val="0"/>
          <w:marTop w:val="0"/>
          <w:marBottom w:val="0"/>
          <w:divBdr>
            <w:top w:val="none" w:sz="0" w:space="0" w:color="auto"/>
            <w:left w:val="none" w:sz="0" w:space="0" w:color="auto"/>
            <w:bottom w:val="none" w:sz="0" w:space="0" w:color="auto"/>
            <w:right w:val="none" w:sz="0" w:space="0" w:color="auto"/>
          </w:divBdr>
        </w:div>
        <w:div w:id="1492016605">
          <w:marLeft w:val="0"/>
          <w:marRight w:val="0"/>
          <w:marTop w:val="0"/>
          <w:marBottom w:val="0"/>
          <w:divBdr>
            <w:top w:val="none" w:sz="0" w:space="0" w:color="auto"/>
            <w:left w:val="none" w:sz="0" w:space="0" w:color="auto"/>
            <w:bottom w:val="none" w:sz="0" w:space="0" w:color="auto"/>
            <w:right w:val="none" w:sz="0" w:space="0" w:color="auto"/>
          </w:divBdr>
        </w:div>
        <w:div w:id="343165439">
          <w:marLeft w:val="0"/>
          <w:marRight w:val="0"/>
          <w:marTop w:val="0"/>
          <w:marBottom w:val="0"/>
          <w:divBdr>
            <w:top w:val="none" w:sz="0" w:space="0" w:color="auto"/>
            <w:left w:val="none" w:sz="0" w:space="0" w:color="auto"/>
            <w:bottom w:val="none" w:sz="0" w:space="0" w:color="auto"/>
            <w:right w:val="none" w:sz="0" w:space="0" w:color="auto"/>
          </w:divBdr>
        </w:div>
        <w:div w:id="1647665859">
          <w:marLeft w:val="0"/>
          <w:marRight w:val="0"/>
          <w:marTop w:val="0"/>
          <w:marBottom w:val="0"/>
          <w:divBdr>
            <w:top w:val="none" w:sz="0" w:space="0" w:color="auto"/>
            <w:left w:val="none" w:sz="0" w:space="0" w:color="auto"/>
            <w:bottom w:val="none" w:sz="0" w:space="0" w:color="auto"/>
            <w:right w:val="none" w:sz="0" w:space="0" w:color="auto"/>
          </w:divBdr>
        </w:div>
        <w:div w:id="1800295815">
          <w:marLeft w:val="0"/>
          <w:marRight w:val="0"/>
          <w:marTop w:val="0"/>
          <w:marBottom w:val="0"/>
          <w:divBdr>
            <w:top w:val="none" w:sz="0" w:space="0" w:color="auto"/>
            <w:left w:val="none" w:sz="0" w:space="0" w:color="auto"/>
            <w:bottom w:val="none" w:sz="0" w:space="0" w:color="auto"/>
            <w:right w:val="none" w:sz="0" w:space="0" w:color="auto"/>
          </w:divBdr>
        </w:div>
        <w:div w:id="944117880">
          <w:marLeft w:val="0"/>
          <w:marRight w:val="0"/>
          <w:marTop w:val="0"/>
          <w:marBottom w:val="0"/>
          <w:divBdr>
            <w:top w:val="none" w:sz="0" w:space="0" w:color="auto"/>
            <w:left w:val="none" w:sz="0" w:space="0" w:color="auto"/>
            <w:bottom w:val="none" w:sz="0" w:space="0" w:color="auto"/>
            <w:right w:val="none" w:sz="0" w:space="0" w:color="auto"/>
          </w:divBdr>
        </w:div>
        <w:div w:id="1360014288">
          <w:marLeft w:val="0"/>
          <w:marRight w:val="0"/>
          <w:marTop w:val="0"/>
          <w:marBottom w:val="0"/>
          <w:divBdr>
            <w:top w:val="none" w:sz="0" w:space="0" w:color="auto"/>
            <w:left w:val="none" w:sz="0" w:space="0" w:color="auto"/>
            <w:bottom w:val="none" w:sz="0" w:space="0" w:color="auto"/>
            <w:right w:val="none" w:sz="0" w:space="0" w:color="auto"/>
          </w:divBdr>
        </w:div>
        <w:div w:id="1501776416">
          <w:marLeft w:val="0"/>
          <w:marRight w:val="0"/>
          <w:marTop w:val="0"/>
          <w:marBottom w:val="0"/>
          <w:divBdr>
            <w:top w:val="none" w:sz="0" w:space="0" w:color="auto"/>
            <w:left w:val="none" w:sz="0" w:space="0" w:color="auto"/>
            <w:bottom w:val="none" w:sz="0" w:space="0" w:color="auto"/>
            <w:right w:val="none" w:sz="0" w:space="0" w:color="auto"/>
          </w:divBdr>
        </w:div>
        <w:div w:id="1351253818">
          <w:marLeft w:val="0"/>
          <w:marRight w:val="0"/>
          <w:marTop w:val="0"/>
          <w:marBottom w:val="0"/>
          <w:divBdr>
            <w:top w:val="none" w:sz="0" w:space="0" w:color="auto"/>
            <w:left w:val="none" w:sz="0" w:space="0" w:color="auto"/>
            <w:bottom w:val="none" w:sz="0" w:space="0" w:color="auto"/>
            <w:right w:val="none" w:sz="0" w:space="0" w:color="auto"/>
          </w:divBdr>
        </w:div>
        <w:div w:id="2007586046">
          <w:marLeft w:val="0"/>
          <w:marRight w:val="0"/>
          <w:marTop w:val="0"/>
          <w:marBottom w:val="0"/>
          <w:divBdr>
            <w:top w:val="none" w:sz="0" w:space="0" w:color="auto"/>
            <w:left w:val="none" w:sz="0" w:space="0" w:color="auto"/>
            <w:bottom w:val="none" w:sz="0" w:space="0" w:color="auto"/>
            <w:right w:val="none" w:sz="0" w:space="0" w:color="auto"/>
          </w:divBdr>
        </w:div>
        <w:div w:id="876431725">
          <w:marLeft w:val="0"/>
          <w:marRight w:val="0"/>
          <w:marTop w:val="0"/>
          <w:marBottom w:val="0"/>
          <w:divBdr>
            <w:top w:val="none" w:sz="0" w:space="0" w:color="auto"/>
            <w:left w:val="none" w:sz="0" w:space="0" w:color="auto"/>
            <w:bottom w:val="none" w:sz="0" w:space="0" w:color="auto"/>
            <w:right w:val="none" w:sz="0" w:space="0" w:color="auto"/>
          </w:divBdr>
        </w:div>
        <w:div w:id="2032604422">
          <w:marLeft w:val="0"/>
          <w:marRight w:val="0"/>
          <w:marTop w:val="0"/>
          <w:marBottom w:val="0"/>
          <w:divBdr>
            <w:top w:val="none" w:sz="0" w:space="0" w:color="auto"/>
            <w:left w:val="none" w:sz="0" w:space="0" w:color="auto"/>
            <w:bottom w:val="none" w:sz="0" w:space="0" w:color="auto"/>
            <w:right w:val="none" w:sz="0" w:space="0" w:color="auto"/>
          </w:divBdr>
        </w:div>
        <w:div w:id="335696040">
          <w:marLeft w:val="0"/>
          <w:marRight w:val="0"/>
          <w:marTop w:val="0"/>
          <w:marBottom w:val="0"/>
          <w:divBdr>
            <w:top w:val="none" w:sz="0" w:space="0" w:color="auto"/>
            <w:left w:val="none" w:sz="0" w:space="0" w:color="auto"/>
            <w:bottom w:val="none" w:sz="0" w:space="0" w:color="auto"/>
            <w:right w:val="none" w:sz="0" w:space="0" w:color="auto"/>
          </w:divBdr>
        </w:div>
        <w:div w:id="1672415430">
          <w:marLeft w:val="0"/>
          <w:marRight w:val="0"/>
          <w:marTop w:val="0"/>
          <w:marBottom w:val="0"/>
          <w:divBdr>
            <w:top w:val="none" w:sz="0" w:space="0" w:color="auto"/>
            <w:left w:val="none" w:sz="0" w:space="0" w:color="auto"/>
            <w:bottom w:val="none" w:sz="0" w:space="0" w:color="auto"/>
            <w:right w:val="none" w:sz="0" w:space="0" w:color="auto"/>
          </w:divBdr>
        </w:div>
        <w:div w:id="405760249">
          <w:marLeft w:val="0"/>
          <w:marRight w:val="0"/>
          <w:marTop w:val="0"/>
          <w:marBottom w:val="0"/>
          <w:divBdr>
            <w:top w:val="none" w:sz="0" w:space="0" w:color="auto"/>
            <w:left w:val="none" w:sz="0" w:space="0" w:color="auto"/>
            <w:bottom w:val="none" w:sz="0" w:space="0" w:color="auto"/>
            <w:right w:val="none" w:sz="0" w:space="0" w:color="auto"/>
          </w:divBdr>
        </w:div>
        <w:div w:id="1207446549">
          <w:marLeft w:val="0"/>
          <w:marRight w:val="0"/>
          <w:marTop w:val="0"/>
          <w:marBottom w:val="0"/>
          <w:divBdr>
            <w:top w:val="none" w:sz="0" w:space="0" w:color="auto"/>
            <w:left w:val="none" w:sz="0" w:space="0" w:color="auto"/>
            <w:bottom w:val="none" w:sz="0" w:space="0" w:color="auto"/>
            <w:right w:val="none" w:sz="0" w:space="0" w:color="auto"/>
          </w:divBdr>
        </w:div>
        <w:div w:id="916666161">
          <w:marLeft w:val="0"/>
          <w:marRight w:val="0"/>
          <w:marTop w:val="0"/>
          <w:marBottom w:val="0"/>
          <w:divBdr>
            <w:top w:val="none" w:sz="0" w:space="0" w:color="auto"/>
            <w:left w:val="none" w:sz="0" w:space="0" w:color="auto"/>
            <w:bottom w:val="none" w:sz="0" w:space="0" w:color="auto"/>
            <w:right w:val="none" w:sz="0" w:space="0" w:color="auto"/>
          </w:divBdr>
        </w:div>
        <w:div w:id="1821117877">
          <w:marLeft w:val="0"/>
          <w:marRight w:val="0"/>
          <w:marTop w:val="0"/>
          <w:marBottom w:val="0"/>
          <w:divBdr>
            <w:top w:val="none" w:sz="0" w:space="0" w:color="auto"/>
            <w:left w:val="none" w:sz="0" w:space="0" w:color="auto"/>
            <w:bottom w:val="none" w:sz="0" w:space="0" w:color="auto"/>
            <w:right w:val="none" w:sz="0" w:space="0" w:color="auto"/>
          </w:divBdr>
        </w:div>
        <w:div w:id="1399087432">
          <w:marLeft w:val="0"/>
          <w:marRight w:val="0"/>
          <w:marTop w:val="0"/>
          <w:marBottom w:val="0"/>
          <w:divBdr>
            <w:top w:val="none" w:sz="0" w:space="0" w:color="auto"/>
            <w:left w:val="none" w:sz="0" w:space="0" w:color="auto"/>
            <w:bottom w:val="none" w:sz="0" w:space="0" w:color="auto"/>
            <w:right w:val="none" w:sz="0" w:space="0" w:color="auto"/>
          </w:divBdr>
        </w:div>
        <w:div w:id="478494214">
          <w:marLeft w:val="0"/>
          <w:marRight w:val="0"/>
          <w:marTop w:val="0"/>
          <w:marBottom w:val="0"/>
          <w:divBdr>
            <w:top w:val="none" w:sz="0" w:space="0" w:color="auto"/>
            <w:left w:val="none" w:sz="0" w:space="0" w:color="auto"/>
            <w:bottom w:val="none" w:sz="0" w:space="0" w:color="auto"/>
            <w:right w:val="none" w:sz="0" w:space="0" w:color="auto"/>
          </w:divBdr>
        </w:div>
        <w:div w:id="1961494999">
          <w:marLeft w:val="0"/>
          <w:marRight w:val="0"/>
          <w:marTop w:val="0"/>
          <w:marBottom w:val="0"/>
          <w:divBdr>
            <w:top w:val="none" w:sz="0" w:space="0" w:color="auto"/>
            <w:left w:val="none" w:sz="0" w:space="0" w:color="auto"/>
            <w:bottom w:val="none" w:sz="0" w:space="0" w:color="auto"/>
            <w:right w:val="none" w:sz="0" w:space="0" w:color="auto"/>
          </w:divBdr>
        </w:div>
        <w:div w:id="2041278693">
          <w:marLeft w:val="0"/>
          <w:marRight w:val="0"/>
          <w:marTop w:val="0"/>
          <w:marBottom w:val="0"/>
          <w:divBdr>
            <w:top w:val="none" w:sz="0" w:space="0" w:color="auto"/>
            <w:left w:val="none" w:sz="0" w:space="0" w:color="auto"/>
            <w:bottom w:val="none" w:sz="0" w:space="0" w:color="auto"/>
            <w:right w:val="none" w:sz="0" w:space="0" w:color="auto"/>
          </w:divBdr>
        </w:div>
        <w:div w:id="856308838">
          <w:marLeft w:val="0"/>
          <w:marRight w:val="0"/>
          <w:marTop w:val="0"/>
          <w:marBottom w:val="0"/>
          <w:divBdr>
            <w:top w:val="none" w:sz="0" w:space="0" w:color="auto"/>
            <w:left w:val="none" w:sz="0" w:space="0" w:color="auto"/>
            <w:bottom w:val="none" w:sz="0" w:space="0" w:color="auto"/>
            <w:right w:val="none" w:sz="0" w:space="0" w:color="auto"/>
          </w:divBdr>
        </w:div>
        <w:div w:id="486943833">
          <w:marLeft w:val="0"/>
          <w:marRight w:val="0"/>
          <w:marTop w:val="0"/>
          <w:marBottom w:val="0"/>
          <w:divBdr>
            <w:top w:val="none" w:sz="0" w:space="0" w:color="auto"/>
            <w:left w:val="none" w:sz="0" w:space="0" w:color="auto"/>
            <w:bottom w:val="none" w:sz="0" w:space="0" w:color="auto"/>
            <w:right w:val="none" w:sz="0" w:space="0" w:color="auto"/>
          </w:divBdr>
        </w:div>
        <w:div w:id="1635602202">
          <w:marLeft w:val="0"/>
          <w:marRight w:val="0"/>
          <w:marTop w:val="0"/>
          <w:marBottom w:val="0"/>
          <w:divBdr>
            <w:top w:val="none" w:sz="0" w:space="0" w:color="auto"/>
            <w:left w:val="none" w:sz="0" w:space="0" w:color="auto"/>
            <w:bottom w:val="none" w:sz="0" w:space="0" w:color="auto"/>
            <w:right w:val="none" w:sz="0" w:space="0" w:color="auto"/>
          </w:divBdr>
        </w:div>
        <w:div w:id="1160122515">
          <w:marLeft w:val="0"/>
          <w:marRight w:val="0"/>
          <w:marTop w:val="0"/>
          <w:marBottom w:val="0"/>
          <w:divBdr>
            <w:top w:val="none" w:sz="0" w:space="0" w:color="auto"/>
            <w:left w:val="none" w:sz="0" w:space="0" w:color="auto"/>
            <w:bottom w:val="none" w:sz="0" w:space="0" w:color="auto"/>
            <w:right w:val="none" w:sz="0" w:space="0" w:color="auto"/>
          </w:divBdr>
        </w:div>
        <w:div w:id="1394505868">
          <w:marLeft w:val="0"/>
          <w:marRight w:val="0"/>
          <w:marTop w:val="0"/>
          <w:marBottom w:val="0"/>
          <w:divBdr>
            <w:top w:val="none" w:sz="0" w:space="0" w:color="auto"/>
            <w:left w:val="none" w:sz="0" w:space="0" w:color="auto"/>
            <w:bottom w:val="none" w:sz="0" w:space="0" w:color="auto"/>
            <w:right w:val="none" w:sz="0" w:space="0" w:color="auto"/>
          </w:divBdr>
        </w:div>
        <w:div w:id="1041057142">
          <w:marLeft w:val="0"/>
          <w:marRight w:val="0"/>
          <w:marTop w:val="0"/>
          <w:marBottom w:val="0"/>
          <w:divBdr>
            <w:top w:val="none" w:sz="0" w:space="0" w:color="auto"/>
            <w:left w:val="none" w:sz="0" w:space="0" w:color="auto"/>
            <w:bottom w:val="none" w:sz="0" w:space="0" w:color="auto"/>
            <w:right w:val="none" w:sz="0" w:space="0" w:color="auto"/>
          </w:divBdr>
        </w:div>
        <w:div w:id="1326014556">
          <w:marLeft w:val="0"/>
          <w:marRight w:val="0"/>
          <w:marTop w:val="0"/>
          <w:marBottom w:val="0"/>
          <w:divBdr>
            <w:top w:val="none" w:sz="0" w:space="0" w:color="auto"/>
            <w:left w:val="none" w:sz="0" w:space="0" w:color="auto"/>
            <w:bottom w:val="none" w:sz="0" w:space="0" w:color="auto"/>
            <w:right w:val="none" w:sz="0" w:space="0" w:color="auto"/>
          </w:divBdr>
        </w:div>
        <w:div w:id="1244875930">
          <w:marLeft w:val="0"/>
          <w:marRight w:val="0"/>
          <w:marTop w:val="0"/>
          <w:marBottom w:val="0"/>
          <w:divBdr>
            <w:top w:val="none" w:sz="0" w:space="0" w:color="auto"/>
            <w:left w:val="none" w:sz="0" w:space="0" w:color="auto"/>
            <w:bottom w:val="none" w:sz="0" w:space="0" w:color="auto"/>
            <w:right w:val="none" w:sz="0" w:space="0" w:color="auto"/>
          </w:divBdr>
        </w:div>
        <w:div w:id="1092824616">
          <w:marLeft w:val="0"/>
          <w:marRight w:val="0"/>
          <w:marTop w:val="0"/>
          <w:marBottom w:val="0"/>
          <w:divBdr>
            <w:top w:val="none" w:sz="0" w:space="0" w:color="auto"/>
            <w:left w:val="none" w:sz="0" w:space="0" w:color="auto"/>
            <w:bottom w:val="none" w:sz="0" w:space="0" w:color="auto"/>
            <w:right w:val="none" w:sz="0" w:space="0" w:color="auto"/>
          </w:divBdr>
        </w:div>
        <w:div w:id="1115055135">
          <w:marLeft w:val="0"/>
          <w:marRight w:val="0"/>
          <w:marTop w:val="0"/>
          <w:marBottom w:val="0"/>
          <w:divBdr>
            <w:top w:val="none" w:sz="0" w:space="0" w:color="auto"/>
            <w:left w:val="none" w:sz="0" w:space="0" w:color="auto"/>
            <w:bottom w:val="none" w:sz="0" w:space="0" w:color="auto"/>
            <w:right w:val="none" w:sz="0" w:space="0" w:color="auto"/>
          </w:divBdr>
        </w:div>
        <w:div w:id="763762444">
          <w:marLeft w:val="0"/>
          <w:marRight w:val="0"/>
          <w:marTop w:val="0"/>
          <w:marBottom w:val="0"/>
          <w:divBdr>
            <w:top w:val="none" w:sz="0" w:space="0" w:color="auto"/>
            <w:left w:val="none" w:sz="0" w:space="0" w:color="auto"/>
            <w:bottom w:val="none" w:sz="0" w:space="0" w:color="auto"/>
            <w:right w:val="none" w:sz="0" w:space="0" w:color="auto"/>
          </w:divBdr>
        </w:div>
        <w:div w:id="1127040438">
          <w:marLeft w:val="0"/>
          <w:marRight w:val="0"/>
          <w:marTop w:val="0"/>
          <w:marBottom w:val="0"/>
          <w:divBdr>
            <w:top w:val="none" w:sz="0" w:space="0" w:color="auto"/>
            <w:left w:val="none" w:sz="0" w:space="0" w:color="auto"/>
            <w:bottom w:val="none" w:sz="0" w:space="0" w:color="auto"/>
            <w:right w:val="none" w:sz="0" w:space="0" w:color="auto"/>
          </w:divBdr>
        </w:div>
        <w:div w:id="1744140337">
          <w:marLeft w:val="0"/>
          <w:marRight w:val="0"/>
          <w:marTop w:val="0"/>
          <w:marBottom w:val="0"/>
          <w:divBdr>
            <w:top w:val="none" w:sz="0" w:space="0" w:color="auto"/>
            <w:left w:val="none" w:sz="0" w:space="0" w:color="auto"/>
            <w:bottom w:val="none" w:sz="0" w:space="0" w:color="auto"/>
            <w:right w:val="none" w:sz="0" w:space="0" w:color="auto"/>
          </w:divBdr>
        </w:div>
      </w:divsChild>
    </w:div>
    <w:div w:id="715738215">
      <w:bodyDiv w:val="1"/>
      <w:marLeft w:val="0"/>
      <w:marRight w:val="0"/>
      <w:marTop w:val="0"/>
      <w:marBottom w:val="0"/>
      <w:divBdr>
        <w:top w:val="none" w:sz="0" w:space="0" w:color="auto"/>
        <w:left w:val="none" w:sz="0" w:space="0" w:color="auto"/>
        <w:bottom w:val="none" w:sz="0" w:space="0" w:color="auto"/>
        <w:right w:val="none" w:sz="0" w:space="0" w:color="auto"/>
      </w:divBdr>
      <w:divsChild>
        <w:div w:id="2081176301">
          <w:marLeft w:val="0"/>
          <w:marRight w:val="0"/>
          <w:marTop w:val="0"/>
          <w:marBottom w:val="0"/>
          <w:divBdr>
            <w:top w:val="none" w:sz="0" w:space="0" w:color="auto"/>
            <w:left w:val="none" w:sz="0" w:space="0" w:color="auto"/>
            <w:bottom w:val="none" w:sz="0" w:space="0" w:color="auto"/>
            <w:right w:val="none" w:sz="0" w:space="0" w:color="auto"/>
          </w:divBdr>
        </w:div>
        <w:div w:id="782455926">
          <w:marLeft w:val="0"/>
          <w:marRight w:val="0"/>
          <w:marTop w:val="0"/>
          <w:marBottom w:val="0"/>
          <w:divBdr>
            <w:top w:val="none" w:sz="0" w:space="0" w:color="auto"/>
            <w:left w:val="none" w:sz="0" w:space="0" w:color="auto"/>
            <w:bottom w:val="none" w:sz="0" w:space="0" w:color="auto"/>
            <w:right w:val="none" w:sz="0" w:space="0" w:color="auto"/>
          </w:divBdr>
        </w:div>
        <w:div w:id="1261715939">
          <w:marLeft w:val="0"/>
          <w:marRight w:val="0"/>
          <w:marTop w:val="0"/>
          <w:marBottom w:val="0"/>
          <w:divBdr>
            <w:top w:val="none" w:sz="0" w:space="0" w:color="auto"/>
            <w:left w:val="none" w:sz="0" w:space="0" w:color="auto"/>
            <w:bottom w:val="none" w:sz="0" w:space="0" w:color="auto"/>
            <w:right w:val="none" w:sz="0" w:space="0" w:color="auto"/>
          </w:divBdr>
        </w:div>
        <w:div w:id="1097210308">
          <w:marLeft w:val="0"/>
          <w:marRight w:val="0"/>
          <w:marTop w:val="0"/>
          <w:marBottom w:val="0"/>
          <w:divBdr>
            <w:top w:val="none" w:sz="0" w:space="0" w:color="auto"/>
            <w:left w:val="none" w:sz="0" w:space="0" w:color="auto"/>
            <w:bottom w:val="none" w:sz="0" w:space="0" w:color="auto"/>
            <w:right w:val="none" w:sz="0" w:space="0" w:color="auto"/>
          </w:divBdr>
        </w:div>
        <w:div w:id="261844797">
          <w:marLeft w:val="0"/>
          <w:marRight w:val="0"/>
          <w:marTop w:val="0"/>
          <w:marBottom w:val="0"/>
          <w:divBdr>
            <w:top w:val="none" w:sz="0" w:space="0" w:color="auto"/>
            <w:left w:val="none" w:sz="0" w:space="0" w:color="auto"/>
            <w:bottom w:val="none" w:sz="0" w:space="0" w:color="auto"/>
            <w:right w:val="none" w:sz="0" w:space="0" w:color="auto"/>
          </w:divBdr>
        </w:div>
        <w:div w:id="481892987">
          <w:marLeft w:val="0"/>
          <w:marRight w:val="0"/>
          <w:marTop w:val="0"/>
          <w:marBottom w:val="0"/>
          <w:divBdr>
            <w:top w:val="none" w:sz="0" w:space="0" w:color="auto"/>
            <w:left w:val="none" w:sz="0" w:space="0" w:color="auto"/>
            <w:bottom w:val="none" w:sz="0" w:space="0" w:color="auto"/>
            <w:right w:val="none" w:sz="0" w:space="0" w:color="auto"/>
          </w:divBdr>
        </w:div>
        <w:div w:id="1612514175">
          <w:marLeft w:val="0"/>
          <w:marRight w:val="0"/>
          <w:marTop w:val="0"/>
          <w:marBottom w:val="0"/>
          <w:divBdr>
            <w:top w:val="none" w:sz="0" w:space="0" w:color="auto"/>
            <w:left w:val="none" w:sz="0" w:space="0" w:color="auto"/>
            <w:bottom w:val="none" w:sz="0" w:space="0" w:color="auto"/>
            <w:right w:val="none" w:sz="0" w:space="0" w:color="auto"/>
          </w:divBdr>
        </w:div>
      </w:divsChild>
    </w:div>
    <w:div w:id="719718118">
      <w:bodyDiv w:val="1"/>
      <w:marLeft w:val="0"/>
      <w:marRight w:val="0"/>
      <w:marTop w:val="0"/>
      <w:marBottom w:val="0"/>
      <w:divBdr>
        <w:top w:val="none" w:sz="0" w:space="0" w:color="auto"/>
        <w:left w:val="none" w:sz="0" w:space="0" w:color="auto"/>
        <w:bottom w:val="none" w:sz="0" w:space="0" w:color="auto"/>
        <w:right w:val="none" w:sz="0" w:space="0" w:color="auto"/>
      </w:divBdr>
    </w:div>
    <w:div w:id="720785028">
      <w:bodyDiv w:val="1"/>
      <w:marLeft w:val="0"/>
      <w:marRight w:val="0"/>
      <w:marTop w:val="0"/>
      <w:marBottom w:val="0"/>
      <w:divBdr>
        <w:top w:val="none" w:sz="0" w:space="0" w:color="auto"/>
        <w:left w:val="none" w:sz="0" w:space="0" w:color="auto"/>
        <w:bottom w:val="none" w:sz="0" w:space="0" w:color="auto"/>
        <w:right w:val="none" w:sz="0" w:space="0" w:color="auto"/>
      </w:divBdr>
      <w:divsChild>
        <w:div w:id="941301163">
          <w:marLeft w:val="0"/>
          <w:marRight w:val="0"/>
          <w:marTop w:val="0"/>
          <w:marBottom w:val="0"/>
          <w:divBdr>
            <w:top w:val="none" w:sz="0" w:space="0" w:color="auto"/>
            <w:left w:val="none" w:sz="0" w:space="0" w:color="auto"/>
            <w:bottom w:val="none" w:sz="0" w:space="0" w:color="auto"/>
            <w:right w:val="none" w:sz="0" w:space="0" w:color="auto"/>
          </w:divBdr>
        </w:div>
        <w:div w:id="1098601509">
          <w:marLeft w:val="0"/>
          <w:marRight w:val="0"/>
          <w:marTop w:val="0"/>
          <w:marBottom w:val="0"/>
          <w:divBdr>
            <w:top w:val="none" w:sz="0" w:space="0" w:color="auto"/>
            <w:left w:val="none" w:sz="0" w:space="0" w:color="auto"/>
            <w:bottom w:val="none" w:sz="0" w:space="0" w:color="auto"/>
            <w:right w:val="none" w:sz="0" w:space="0" w:color="auto"/>
          </w:divBdr>
        </w:div>
        <w:div w:id="893464339">
          <w:marLeft w:val="0"/>
          <w:marRight w:val="0"/>
          <w:marTop w:val="0"/>
          <w:marBottom w:val="0"/>
          <w:divBdr>
            <w:top w:val="none" w:sz="0" w:space="0" w:color="auto"/>
            <w:left w:val="none" w:sz="0" w:space="0" w:color="auto"/>
            <w:bottom w:val="none" w:sz="0" w:space="0" w:color="auto"/>
            <w:right w:val="none" w:sz="0" w:space="0" w:color="auto"/>
          </w:divBdr>
        </w:div>
        <w:div w:id="2124110827">
          <w:marLeft w:val="0"/>
          <w:marRight w:val="0"/>
          <w:marTop w:val="0"/>
          <w:marBottom w:val="0"/>
          <w:divBdr>
            <w:top w:val="none" w:sz="0" w:space="0" w:color="auto"/>
            <w:left w:val="none" w:sz="0" w:space="0" w:color="auto"/>
            <w:bottom w:val="none" w:sz="0" w:space="0" w:color="auto"/>
            <w:right w:val="none" w:sz="0" w:space="0" w:color="auto"/>
          </w:divBdr>
        </w:div>
        <w:div w:id="1737586652">
          <w:marLeft w:val="0"/>
          <w:marRight w:val="0"/>
          <w:marTop w:val="0"/>
          <w:marBottom w:val="0"/>
          <w:divBdr>
            <w:top w:val="none" w:sz="0" w:space="0" w:color="auto"/>
            <w:left w:val="none" w:sz="0" w:space="0" w:color="auto"/>
            <w:bottom w:val="none" w:sz="0" w:space="0" w:color="auto"/>
            <w:right w:val="none" w:sz="0" w:space="0" w:color="auto"/>
          </w:divBdr>
        </w:div>
        <w:div w:id="1721124689">
          <w:marLeft w:val="0"/>
          <w:marRight w:val="0"/>
          <w:marTop w:val="0"/>
          <w:marBottom w:val="0"/>
          <w:divBdr>
            <w:top w:val="none" w:sz="0" w:space="0" w:color="auto"/>
            <w:left w:val="none" w:sz="0" w:space="0" w:color="auto"/>
            <w:bottom w:val="none" w:sz="0" w:space="0" w:color="auto"/>
            <w:right w:val="none" w:sz="0" w:space="0" w:color="auto"/>
          </w:divBdr>
        </w:div>
        <w:div w:id="2779849">
          <w:marLeft w:val="0"/>
          <w:marRight w:val="0"/>
          <w:marTop w:val="0"/>
          <w:marBottom w:val="0"/>
          <w:divBdr>
            <w:top w:val="none" w:sz="0" w:space="0" w:color="auto"/>
            <w:left w:val="none" w:sz="0" w:space="0" w:color="auto"/>
            <w:bottom w:val="none" w:sz="0" w:space="0" w:color="auto"/>
            <w:right w:val="none" w:sz="0" w:space="0" w:color="auto"/>
          </w:divBdr>
        </w:div>
        <w:div w:id="1367679682">
          <w:marLeft w:val="0"/>
          <w:marRight w:val="0"/>
          <w:marTop w:val="0"/>
          <w:marBottom w:val="0"/>
          <w:divBdr>
            <w:top w:val="none" w:sz="0" w:space="0" w:color="auto"/>
            <w:left w:val="none" w:sz="0" w:space="0" w:color="auto"/>
            <w:bottom w:val="none" w:sz="0" w:space="0" w:color="auto"/>
            <w:right w:val="none" w:sz="0" w:space="0" w:color="auto"/>
          </w:divBdr>
        </w:div>
        <w:div w:id="1859662625">
          <w:marLeft w:val="0"/>
          <w:marRight w:val="0"/>
          <w:marTop w:val="0"/>
          <w:marBottom w:val="0"/>
          <w:divBdr>
            <w:top w:val="none" w:sz="0" w:space="0" w:color="auto"/>
            <w:left w:val="none" w:sz="0" w:space="0" w:color="auto"/>
            <w:bottom w:val="none" w:sz="0" w:space="0" w:color="auto"/>
            <w:right w:val="none" w:sz="0" w:space="0" w:color="auto"/>
          </w:divBdr>
        </w:div>
        <w:div w:id="342905015">
          <w:marLeft w:val="0"/>
          <w:marRight w:val="0"/>
          <w:marTop w:val="0"/>
          <w:marBottom w:val="0"/>
          <w:divBdr>
            <w:top w:val="none" w:sz="0" w:space="0" w:color="auto"/>
            <w:left w:val="none" w:sz="0" w:space="0" w:color="auto"/>
            <w:bottom w:val="none" w:sz="0" w:space="0" w:color="auto"/>
            <w:right w:val="none" w:sz="0" w:space="0" w:color="auto"/>
          </w:divBdr>
        </w:div>
        <w:div w:id="534926822">
          <w:marLeft w:val="0"/>
          <w:marRight w:val="0"/>
          <w:marTop w:val="0"/>
          <w:marBottom w:val="0"/>
          <w:divBdr>
            <w:top w:val="none" w:sz="0" w:space="0" w:color="auto"/>
            <w:left w:val="none" w:sz="0" w:space="0" w:color="auto"/>
            <w:bottom w:val="none" w:sz="0" w:space="0" w:color="auto"/>
            <w:right w:val="none" w:sz="0" w:space="0" w:color="auto"/>
          </w:divBdr>
        </w:div>
        <w:div w:id="130904933">
          <w:marLeft w:val="0"/>
          <w:marRight w:val="0"/>
          <w:marTop w:val="0"/>
          <w:marBottom w:val="0"/>
          <w:divBdr>
            <w:top w:val="none" w:sz="0" w:space="0" w:color="auto"/>
            <w:left w:val="none" w:sz="0" w:space="0" w:color="auto"/>
            <w:bottom w:val="none" w:sz="0" w:space="0" w:color="auto"/>
            <w:right w:val="none" w:sz="0" w:space="0" w:color="auto"/>
          </w:divBdr>
        </w:div>
        <w:div w:id="258490670">
          <w:marLeft w:val="0"/>
          <w:marRight w:val="0"/>
          <w:marTop w:val="0"/>
          <w:marBottom w:val="0"/>
          <w:divBdr>
            <w:top w:val="none" w:sz="0" w:space="0" w:color="auto"/>
            <w:left w:val="none" w:sz="0" w:space="0" w:color="auto"/>
            <w:bottom w:val="none" w:sz="0" w:space="0" w:color="auto"/>
            <w:right w:val="none" w:sz="0" w:space="0" w:color="auto"/>
          </w:divBdr>
        </w:div>
        <w:div w:id="531185175">
          <w:marLeft w:val="0"/>
          <w:marRight w:val="0"/>
          <w:marTop w:val="0"/>
          <w:marBottom w:val="0"/>
          <w:divBdr>
            <w:top w:val="none" w:sz="0" w:space="0" w:color="auto"/>
            <w:left w:val="none" w:sz="0" w:space="0" w:color="auto"/>
            <w:bottom w:val="none" w:sz="0" w:space="0" w:color="auto"/>
            <w:right w:val="none" w:sz="0" w:space="0" w:color="auto"/>
          </w:divBdr>
        </w:div>
        <w:div w:id="473841253">
          <w:marLeft w:val="0"/>
          <w:marRight w:val="0"/>
          <w:marTop w:val="0"/>
          <w:marBottom w:val="0"/>
          <w:divBdr>
            <w:top w:val="none" w:sz="0" w:space="0" w:color="auto"/>
            <w:left w:val="none" w:sz="0" w:space="0" w:color="auto"/>
            <w:bottom w:val="none" w:sz="0" w:space="0" w:color="auto"/>
            <w:right w:val="none" w:sz="0" w:space="0" w:color="auto"/>
          </w:divBdr>
        </w:div>
        <w:div w:id="1149326382">
          <w:marLeft w:val="0"/>
          <w:marRight w:val="0"/>
          <w:marTop w:val="0"/>
          <w:marBottom w:val="0"/>
          <w:divBdr>
            <w:top w:val="none" w:sz="0" w:space="0" w:color="auto"/>
            <w:left w:val="none" w:sz="0" w:space="0" w:color="auto"/>
            <w:bottom w:val="none" w:sz="0" w:space="0" w:color="auto"/>
            <w:right w:val="none" w:sz="0" w:space="0" w:color="auto"/>
          </w:divBdr>
        </w:div>
        <w:div w:id="222253052">
          <w:marLeft w:val="0"/>
          <w:marRight w:val="0"/>
          <w:marTop w:val="0"/>
          <w:marBottom w:val="0"/>
          <w:divBdr>
            <w:top w:val="none" w:sz="0" w:space="0" w:color="auto"/>
            <w:left w:val="none" w:sz="0" w:space="0" w:color="auto"/>
            <w:bottom w:val="none" w:sz="0" w:space="0" w:color="auto"/>
            <w:right w:val="none" w:sz="0" w:space="0" w:color="auto"/>
          </w:divBdr>
        </w:div>
        <w:div w:id="632563149">
          <w:marLeft w:val="0"/>
          <w:marRight w:val="0"/>
          <w:marTop w:val="0"/>
          <w:marBottom w:val="0"/>
          <w:divBdr>
            <w:top w:val="none" w:sz="0" w:space="0" w:color="auto"/>
            <w:left w:val="none" w:sz="0" w:space="0" w:color="auto"/>
            <w:bottom w:val="none" w:sz="0" w:space="0" w:color="auto"/>
            <w:right w:val="none" w:sz="0" w:space="0" w:color="auto"/>
          </w:divBdr>
        </w:div>
        <w:div w:id="721097190">
          <w:marLeft w:val="0"/>
          <w:marRight w:val="0"/>
          <w:marTop w:val="0"/>
          <w:marBottom w:val="0"/>
          <w:divBdr>
            <w:top w:val="none" w:sz="0" w:space="0" w:color="auto"/>
            <w:left w:val="none" w:sz="0" w:space="0" w:color="auto"/>
            <w:bottom w:val="none" w:sz="0" w:space="0" w:color="auto"/>
            <w:right w:val="none" w:sz="0" w:space="0" w:color="auto"/>
          </w:divBdr>
        </w:div>
        <w:div w:id="717364831">
          <w:marLeft w:val="0"/>
          <w:marRight w:val="0"/>
          <w:marTop w:val="0"/>
          <w:marBottom w:val="0"/>
          <w:divBdr>
            <w:top w:val="none" w:sz="0" w:space="0" w:color="auto"/>
            <w:left w:val="none" w:sz="0" w:space="0" w:color="auto"/>
            <w:bottom w:val="none" w:sz="0" w:space="0" w:color="auto"/>
            <w:right w:val="none" w:sz="0" w:space="0" w:color="auto"/>
          </w:divBdr>
        </w:div>
        <w:div w:id="722216316">
          <w:marLeft w:val="0"/>
          <w:marRight w:val="0"/>
          <w:marTop w:val="0"/>
          <w:marBottom w:val="0"/>
          <w:divBdr>
            <w:top w:val="none" w:sz="0" w:space="0" w:color="auto"/>
            <w:left w:val="none" w:sz="0" w:space="0" w:color="auto"/>
            <w:bottom w:val="none" w:sz="0" w:space="0" w:color="auto"/>
            <w:right w:val="none" w:sz="0" w:space="0" w:color="auto"/>
          </w:divBdr>
        </w:div>
        <w:div w:id="270625237">
          <w:marLeft w:val="0"/>
          <w:marRight w:val="0"/>
          <w:marTop w:val="0"/>
          <w:marBottom w:val="0"/>
          <w:divBdr>
            <w:top w:val="none" w:sz="0" w:space="0" w:color="auto"/>
            <w:left w:val="none" w:sz="0" w:space="0" w:color="auto"/>
            <w:bottom w:val="none" w:sz="0" w:space="0" w:color="auto"/>
            <w:right w:val="none" w:sz="0" w:space="0" w:color="auto"/>
          </w:divBdr>
        </w:div>
        <w:div w:id="1137839137">
          <w:marLeft w:val="0"/>
          <w:marRight w:val="0"/>
          <w:marTop w:val="0"/>
          <w:marBottom w:val="0"/>
          <w:divBdr>
            <w:top w:val="none" w:sz="0" w:space="0" w:color="auto"/>
            <w:left w:val="none" w:sz="0" w:space="0" w:color="auto"/>
            <w:bottom w:val="none" w:sz="0" w:space="0" w:color="auto"/>
            <w:right w:val="none" w:sz="0" w:space="0" w:color="auto"/>
          </w:divBdr>
        </w:div>
        <w:div w:id="1506704508">
          <w:marLeft w:val="0"/>
          <w:marRight w:val="0"/>
          <w:marTop w:val="0"/>
          <w:marBottom w:val="0"/>
          <w:divBdr>
            <w:top w:val="none" w:sz="0" w:space="0" w:color="auto"/>
            <w:left w:val="none" w:sz="0" w:space="0" w:color="auto"/>
            <w:bottom w:val="none" w:sz="0" w:space="0" w:color="auto"/>
            <w:right w:val="none" w:sz="0" w:space="0" w:color="auto"/>
          </w:divBdr>
        </w:div>
        <w:div w:id="1212960208">
          <w:marLeft w:val="0"/>
          <w:marRight w:val="0"/>
          <w:marTop w:val="0"/>
          <w:marBottom w:val="0"/>
          <w:divBdr>
            <w:top w:val="none" w:sz="0" w:space="0" w:color="auto"/>
            <w:left w:val="none" w:sz="0" w:space="0" w:color="auto"/>
            <w:bottom w:val="none" w:sz="0" w:space="0" w:color="auto"/>
            <w:right w:val="none" w:sz="0" w:space="0" w:color="auto"/>
          </w:divBdr>
        </w:div>
        <w:div w:id="870067403">
          <w:marLeft w:val="0"/>
          <w:marRight w:val="0"/>
          <w:marTop w:val="0"/>
          <w:marBottom w:val="0"/>
          <w:divBdr>
            <w:top w:val="none" w:sz="0" w:space="0" w:color="auto"/>
            <w:left w:val="none" w:sz="0" w:space="0" w:color="auto"/>
            <w:bottom w:val="none" w:sz="0" w:space="0" w:color="auto"/>
            <w:right w:val="none" w:sz="0" w:space="0" w:color="auto"/>
          </w:divBdr>
        </w:div>
        <w:div w:id="2137065317">
          <w:marLeft w:val="0"/>
          <w:marRight w:val="0"/>
          <w:marTop w:val="0"/>
          <w:marBottom w:val="0"/>
          <w:divBdr>
            <w:top w:val="none" w:sz="0" w:space="0" w:color="auto"/>
            <w:left w:val="none" w:sz="0" w:space="0" w:color="auto"/>
            <w:bottom w:val="none" w:sz="0" w:space="0" w:color="auto"/>
            <w:right w:val="none" w:sz="0" w:space="0" w:color="auto"/>
          </w:divBdr>
        </w:div>
        <w:div w:id="801848662">
          <w:marLeft w:val="0"/>
          <w:marRight w:val="0"/>
          <w:marTop w:val="0"/>
          <w:marBottom w:val="0"/>
          <w:divBdr>
            <w:top w:val="none" w:sz="0" w:space="0" w:color="auto"/>
            <w:left w:val="none" w:sz="0" w:space="0" w:color="auto"/>
            <w:bottom w:val="none" w:sz="0" w:space="0" w:color="auto"/>
            <w:right w:val="none" w:sz="0" w:space="0" w:color="auto"/>
          </w:divBdr>
        </w:div>
        <w:div w:id="624435050">
          <w:marLeft w:val="0"/>
          <w:marRight w:val="0"/>
          <w:marTop w:val="0"/>
          <w:marBottom w:val="0"/>
          <w:divBdr>
            <w:top w:val="none" w:sz="0" w:space="0" w:color="auto"/>
            <w:left w:val="none" w:sz="0" w:space="0" w:color="auto"/>
            <w:bottom w:val="none" w:sz="0" w:space="0" w:color="auto"/>
            <w:right w:val="none" w:sz="0" w:space="0" w:color="auto"/>
          </w:divBdr>
        </w:div>
        <w:div w:id="922833893">
          <w:marLeft w:val="0"/>
          <w:marRight w:val="0"/>
          <w:marTop w:val="0"/>
          <w:marBottom w:val="0"/>
          <w:divBdr>
            <w:top w:val="none" w:sz="0" w:space="0" w:color="auto"/>
            <w:left w:val="none" w:sz="0" w:space="0" w:color="auto"/>
            <w:bottom w:val="none" w:sz="0" w:space="0" w:color="auto"/>
            <w:right w:val="none" w:sz="0" w:space="0" w:color="auto"/>
          </w:divBdr>
        </w:div>
        <w:div w:id="220488084">
          <w:marLeft w:val="0"/>
          <w:marRight w:val="0"/>
          <w:marTop w:val="0"/>
          <w:marBottom w:val="0"/>
          <w:divBdr>
            <w:top w:val="none" w:sz="0" w:space="0" w:color="auto"/>
            <w:left w:val="none" w:sz="0" w:space="0" w:color="auto"/>
            <w:bottom w:val="none" w:sz="0" w:space="0" w:color="auto"/>
            <w:right w:val="none" w:sz="0" w:space="0" w:color="auto"/>
          </w:divBdr>
        </w:div>
        <w:div w:id="128285636">
          <w:marLeft w:val="0"/>
          <w:marRight w:val="0"/>
          <w:marTop w:val="0"/>
          <w:marBottom w:val="0"/>
          <w:divBdr>
            <w:top w:val="none" w:sz="0" w:space="0" w:color="auto"/>
            <w:left w:val="none" w:sz="0" w:space="0" w:color="auto"/>
            <w:bottom w:val="none" w:sz="0" w:space="0" w:color="auto"/>
            <w:right w:val="none" w:sz="0" w:space="0" w:color="auto"/>
          </w:divBdr>
        </w:div>
        <w:div w:id="1076560286">
          <w:marLeft w:val="0"/>
          <w:marRight w:val="0"/>
          <w:marTop w:val="0"/>
          <w:marBottom w:val="0"/>
          <w:divBdr>
            <w:top w:val="none" w:sz="0" w:space="0" w:color="auto"/>
            <w:left w:val="none" w:sz="0" w:space="0" w:color="auto"/>
            <w:bottom w:val="none" w:sz="0" w:space="0" w:color="auto"/>
            <w:right w:val="none" w:sz="0" w:space="0" w:color="auto"/>
          </w:divBdr>
        </w:div>
        <w:div w:id="173039179">
          <w:marLeft w:val="0"/>
          <w:marRight w:val="0"/>
          <w:marTop w:val="0"/>
          <w:marBottom w:val="0"/>
          <w:divBdr>
            <w:top w:val="none" w:sz="0" w:space="0" w:color="auto"/>
            <w:left w:val="none" w:sz="0" w:space="0" w:color="auto"/>
            <w:bottom w:val="none" w:sz="0" w:space="0" w:color="auto"/>
            <w:right w:val="none" w:sz="0" w:space="0" w:color="auto"/>
          </w:divBdr>
        </w:div>
        <w:div w:id="196359533">
          <w:marLeft w:val="0"/>
          <w:marRight w:val="0"/>
          <w:marTop w:val="0"/>
          <w:marBottom w:val="0"/>
          <w:divBdr>
            <w:top w:val="none" w:sz="0" w:space="0" w:color="auto"/>
            <w:left w:val="none" w:sz="0" w:space="0" w:color="auto"/>
            <w:bottom w:val="none" w:sz="0" w:space="0" w:color="auto"/>
            <w:right w:val="none" w:sz="0" w:space="0" w:color="auto"/>
          </w:divBdr>
        </w:div>
        <w:div w:id="1093745451">
          <w:marLeft w:val="0"/>
          <w:marRight w:val="0"/>
          <w:marTop w:val="0"/>
          <w:marBottom w:val="0"/>
          <w:divBdr>
            <w:top w:val="none" w:sz="0" w:space="0" w:color="auto"/>
            <w:left w:val="none" w:sz="0" w:space="0" w:color="auto"/>
            <w:bottom w:val="none" w:sz="0" w:space="0" w:color="auto"/>
            <w:right w:val="none" w:sz="0" w:space="0" w:color="auto"/>
          </w:divBdr>
        </w:div>
        <w:div w:id="203251792">
          <w:marLeft w:val="0"/>
          <w:marRight w:val="0"/>
          <w:marTop w:val="0"/>
          <w:marBottom w:val="0"/>
          <w:divBdr>
            <w:top w:val="none" w:sz="0" w:space="0" w:color="auto"/>
            <w:left w:val="none" w:sz="0" w:space="0" w:color="auto"/>
            <w:bottom w:val="none" w:sz="0" w:space="0" w:color="auto"/>
            <w:right w:val="none" w:sz="0" w:space="0" w:color="auto"/>
          </w:divBdr>
        </w:div>
        <w:div w:id="122575343">
          <w:marLeft w:val="0"/>
          <w:marRight w:val="0"/>
          <w:marTop w:val="0"/>
          <w:marBottom w:val="0"/>
          <w:divBdr>
            <w:top w:val="none" w:sz="0" w:space="0" w:color="auto"/>
            <w:left w:val="none" w:sz="0" w:space="0" w:color="auto"/>
            <w:bottom w:val="none" w:sz="0" w:space="0" w:color="auto"/>
            <w:right w:val="none" w:sz="0" w:space="0" w:color="auto"/>
          </w:divBdr>
        </w:div>
        <w:div w:id="1125389615">
          <w:marLeft w:val="0"/>
          <w:marRight w:val="0"/>
          <w:marTop w:val="0"/>
          <w:marBottom w:val="0"/>
          <w:divBdr>
            <w:top w:val="none" w:sz="0" w:space="0" w:color="auto"/>
            <w:left w:val="none" w:sz="0" w:space="0" w:color="auto"/>
            <w:bottom w:val="none" w:sz="0" w:space="0" w:color="auto"/>
            <w:right w:val="none" w:sz="0" w:space="0" w:color="auto"/>
          </w:divBdr>
        </w:div>
        <w:div w:id="734938152">
          <w:marLeft w:val="0"/>
          <w:marRight w:val="0"/>
          <w:marTop w:val="0"/>
          <w:marBottom w:val="0"/>
          <w:divBdr>
            <w:top w:val="none" w:sz="0" w:space="0" w:color="auto"/>
            <w:left w:val="none" w:sz="0" w:space="0" w:color="auto"/>
            <w:bottom w:val="none" w:sz="0" w:space="0" w:color="auto"/>
            <w:right w:val="none" w:sz="0" w:space="0" w:color="auto"/>
          </w:divBdr>
        </w:div>
        <w:div w:id="1158306938">
          <w:marLeft w:val="0"/>
          <w:marRight w:val="0"/>
          <w:marTop w:val="0"/>
          <w:marBottom w:val="0"/>
          <w:divBdr>
            <w:top w:val="none" w:sz="0" w:space="0" w:color="auto"/>
            <w:left w:val="none" w:sz="0" w:space="0" w:color="auto"/>
            <w:bottom w:val="none" w:sz="0" w:space="0" w:color="auto"/>
            <w:right w:val="none" w:sz="0" w:space="0" w:color="auto"/>
          </w:divBdr>
        </w:div>
        <w:div w:id="1601451068">
          <w:marLeft w:val="0"/>
          <w:marRight w:val="0"/>
          <w:marTop w:val="0"/>
          <w:marBottom w:val="0"/>
          <w:divBdr>
            <w:top w:val="none" w:sz="0" w:space="0" w:color="auto"/>
            <w:left w:val="none" w:sz="0" w:space="0" w:color="auto"/>
            <w:bottom w:val="none" w:sz="0" w:space="0" w:color="auto"/>
            <w:right w:val="none" w:sz="0" w:space="0" w:color="auto"/>
          </w:divBdr>
        </w:div>
        <w:div w:id="171528051">
          <w:marLeft w:val="0"/>
          <w:marRight w:val="0"/>
          <w:marTop w:val="0"/>
          <w:marBottom w:val="0"/>
          <w:divBdr>
            <w:top w:val="none" w:sz="0" w:space="0" w:color="auto"/>
            <w:left w:val="none" w:sz="0" w:space="0" w:color="auto"/>
            <w:bottom w:val="none" w:sz="0" w:space="0" w:color="auto"/>
            <w:right w:val="none" w:sz="0" w:space="0" w:color="auto"/>
          </w:divBdr>
        </w:div>
        <w:div w:id="299304353">
          <w:marLeft w:val="0"/>
          <w:marRight w:val="0"/>
          <w:marTop w:val="0"/>
          <w:marBottom w:val="0"/>
          <w:divBdr>
            <w:top w:val="none" w:sz="0" w:space="0" w:color="auto"/>
            <w:left w:val="none" w:sz="0" w:space="0" w:color="auto"/>
            <w:bottom w:val="none" w:sz="0" w:space="0" w:color="auto"/>
            <w:right w:val="none" w:sz="0" w:space="0" w:color="auto"/>
          </w:divBdr>
        </w:div>
        <w:div w:id="113989231">
          <w:marLeft w:val="0"/>
          <w:marRight w:val="0"/>
          <w:marTop w:val="0"/>
          <w:marBottom w:val="0"/>
          <w:divBdr>
            <w:top w:val="none" w:sz="0" w:space="0" w:color="auto"/>
            <w:left w:val="none" w:sz="0" w:space="0" w:color="auto"/>
            <w:bottom w:val="none" w:sz="0" w:space="0" w:color="auto"/>
            <w:right w:val="none" w:sz="0" w:space="0" w:color="auto"/>
          </w:divBdr>
        </w:div>
        <w:div w:id="108162944">
          <w:marLeft w:val="0"/>
          <w:marRight w:val="0"/>
          <w:marTop w:val="0"/>
          <w:marBottom w:val="0"/>
          <w:divBdr>
            <w:top w:val="none" w:sz="0" w:space="0" w:color="auto"/>
            <w:left w:val="none" w:sz="0" w:space="0" w:color="auto"/>
            <w:bottom w:val="none" w:sz="0" w:space="0" w:color="auto"/>
            <w:right w:val="none" w:sz="0" w:space="0" w:color="auto"/>
          </w:divBdr>
        </w:div>
      </w:divsChild>
    </w:div>
    <w:div w:id="723407218">
      <w:bodyDiv w:val="1"/>
      <w:marLeft w:val="0"/>
      <w:marRight w:val="0"/>
      <w:marTop w:val="0"/>
      <w:marBottom w:val="0"/>
      <w:divBdr>
        <w:top w:val="none" w:sz="0" w:space="0" w:color="auto"/>
        <w:left w:val="none" w:sz="0" w:space="0" w:color="auto"/>
        <w:bottom w:val="none" w:sz="0" w:space="0" w:color="auto"/>
        <w:right w:val="none" w:sz="0" w:space="0" w:color="auto"/>
      </w:divBdr>
    </w:div>
    <w:div w:id="723412055">
      <w:bodyDiv w:val="1"/>
      <w:marLeft w:val="0"/>
      <w:marRight w:val="0"/>
      <w:marTop w:val="0"/>
      <w:marBottom w:val="0"/>
      <w:divBdr>
        <w:top w:val="none" w:sz="0" w:space="0" w:color="auto"/>
        <w:left w:val="none" w:sz="0" w:space="0" w:color="auto"/>
        <w:bottom w:val="none" w:sz="0" w:space="0" w:color="auto"/>
        <w:right w:val="none" w:sz="0" w:space="0" w:color="auto"/>
      </w:divBdr>
    </w:div>
    <w:div w:id="723991755">
      <w:bodyDiv w:val="1"/>
      <w:marLeft w:val="0"/>
      <w:marRight w:val="0"/>
      <w:marTop w:val="0"/>
      <w:marBottom w:val="0"/>
      <w:divBdr>
        <w:top w:val="none" w:sz="0" w:space="0" w:color="auto"/>
        <w:left w:val="none" w:sz="0" w:space="0" w:color="auto"/>
        <w:bottom w:val="none" w:sz="0" w:space="0" w:color="auto"/>
        <w:right w:val="none" w:sz="0" w:space="0" w:color="auto"/>
      </w:divBdr>
    </w:div>
    <w:div w:id="731386729">
      <w:bodyDiv w:val="1"/>
      <w:marLeft w:val="0"/>
      <w:marRight w:val="0"/>
      <w:marTop w:val="0"/>
      <w:marBottom w:val="0"/>
      <w:divBdr>
        <w:top w:val="none" w:sz="0" w:space="0" w:color="auto"/>
        <w:left w:val="none" w:sz="0" w:space="0" w:color="auto"/>
        <w:bottom w:val="none" w:sz="0" w:space="0" w:color="auto"/>
        <w:right w:val="none" w:sz="0" w:space="0" w:color="auto"/>
      </w:divBdr>
    </w:div>
    <w:div w:id="734276531">
      <w:bodyDiv w:val="1"/>
      <w:marLeft w:val="0"/>
      <w:marRight w:val="0"/>
      <w:marTop w:val="0"/>
      <w:marBottom w:val="0"/>
      <w:divBdr>
        <w:top w:val="none" w:sz="0" w:space="0" w:color="auto"/>
        <w:left w:val="none" w:sz="0" w:space="0" w:color="auto"/>
        <w:bottom w:val="none" w:sz="0" w:space="0" w:color="auto"/>
        <w:right w:val="none" w:sz="0" w:space="0" w:color="auto"/>
      </w:divBdr>
      <w:divsChild>
        <w:div w:id="1919290719">
          <w:marLeft w:val="0"/>
          <w:marRight w:val="0"/>
          <w:marTop w:val="0"/>
          <w:marBottom w:val="0"/>
          <w:divBdr>
            <w:top w:val="none" w:sz="0" w:space="0" w:color="auto"/>
            <w:left w:val="none" w:sz="0" w:space="0" w:color="auto"/>
            <w:bottom w:val="none" w:sz="0" w:space="0" w:color="auto"/>
            <w:right w:val="none" w:sz="0" w:space="0" w:color="auto"/>
          </w:divBdr>
        </w:div>
        <w:div w:id="154152267">
          <w:marLeft w:val="0"/>
          <w:marRight w:val="0"/>
          <w:marTop w:val="0"/>
          <w:marBottom w:val="0"/>
          <w:divBdr>
            <w:top w:val="none" w:sz="0" w:space="0" w:color="auto"/>
            <w:left w:val="none" w:sz="0" w:space="0" w:color="auto"/>
            <w:bottom w:val="none" w:sz="0" w:space="0" w:color="auto"/>
            <w:right w:val="none" w:sz="0" w:space="0" w:color="auto"/>
          </w:divBdr>
        </w:div>
        <w:div w:id="531695282">
          <w:marLeft w:val="0"/>
          <w:marRight w:val="0"/>
          <w:marTop w:val="0"/>
          <w:marBottom w:val="0"/>
          <w:divBdr>
            <w:top w:val="none" w:sz="0" w:space="0" w:color="auto"/>
            <w:left w:val="none" w:sz="0" w:space="0" w:color="auto"/>
            <w:bottom w:val="none" w:sz="0" w:space="0" w:color="auto"/>
            <w:right w:val="none" w:sz="0" w:space="0" w:color="auto"/>
          </w:divBdr>
        </w:div>
        <w:div w:id="1574974251">
          <w:marLeft w:val="0"/>
          <w:marRight w:val="0"/>
          <w:marTop w:val="0"/>
          <w:marBottom w:val="0"/>
          <w:divBdr>
            <w:top w:val="none" w:sz="0" w:space="0" w:color="auto"/>
            <w:left w:val="none" w:sz="0" w:space="0" w:color="auto"/>
            <w:bottom w:val="none" w:sz="0" w:space="0" w:color="auto"/>
            <w:right w:val="none" w:sz="0" w:space="0" w:color="auto"/>
          </w:divBdr>
        </w:div>
        <w:div w:id="62609785">
          <w:marLeft w:val="0"/>
          <w:marRight w:val="0"/>
          <w:marTop w:val="0"/>
          <w:marBottom w:val="0"/>
          <w:divBdr>
            <w:top w:val="none" w:sz="0" w:space="0" w:color="auto"/>
            <w:left w:val="none" w:sz="0" w:space="0" w:color="auto"/>
            <w:bottom w:val="none" w:sz="0" w:space="0" w:color="auto"/>
            <w:right w:val="none" w:sz="0" w:space="0" w:color="auto"/>
          </w:divBdr>
        </w:div>
        <w:div w:id="715933399">
          <w:marLeft w:val="0"/>
          <w:marRight w:val="0"/>
          <w:marTop w:val="0"/>
          <w:marBottom w:val="0"/>
          <w:divBdr>
            <w:top w:val="none" w:sz="0" w:space="0" w:color="auto"/>
            <w:left w:val="none" w:sz="0" w:space="0" w:color="auto"/>
            <w:bottom w:val="none" w:sz="0" w:space="0" w:color="auto"/>
            <w:right w:val="none" w:sz="0" w:space="0" w:color="auto"/>
          </w:divBdr>
        </w:div>
        <w:div w:id="829294215">
          <w:marLeft w:val="0"/>
          <w:marRight w:val="0"/>
          <w:marTop w:val="0"/>
          <w:marBottom w:val="0"/>
          <w:divBdr>
            <w:top w:val="none" w:sz="0" w:space="0" w:color="auto"/>
            <w:left w:val="none" w:sz="0" w:space="0" w:color="auto"/>
            <w:bottom w:val="none" w:sz="0" w:space="0" w:color="auto"/>
            <w:right w:val="none" w:sz="0" w:space="0" w:color="auto"/>
          </w:divBdr>
        </w:div>
        <w:div w:id="1680155143">
          <w:marLeft w:val="0"/>
          <w:marRight w:val="0"/>
          <w:marTop w:val="0"/>
          <w:marBottom w:val="0"/>
          <w:divBdr>
            <w:top w:val="none" w:sz="0" w:space="0" w:color="auto"/>
            <w:left w:val="none" w:sz="0" w:space="0" w:color="auto"/>
            <w:bottom w:val="none" w:sz="0" w:space="0" w:color="auto"/>
            <w:right w:val="none" w:sz="0" w:space="0" w:color="auto"/>
          </w:divBdr>
        </w:div>
        <w:div w:id="2013146650">
          <w:marLeft w:val="0"/>
          <w:marRight w:val="0"/>
          <w:marTop w:val="0"/>
          <w:marBottom w:val="0"/>
          <w:divBdr>
            <w:top w:val="none" w:sz="0" w:space="0" w:color="auto"/>
            <w:left w:val="none" w:sz="0" w:space="0" w:color="auto"/>
            <w:bottom w:val="none" w:sz="0" w:space="0" w:color="auto"/>
            <w:right w:val="none" w:sz="0" w:space="0" w:color="auto"/>
          </w:divBdr>
        </w:div>
        <w:div w:id="676226336">
          <w:marLeft w:val="0"/>
          <w:marRight w:val="0"/>
          <w:marTop w:val="0"/>
          <w:marBottom w:val="0"/>
          <w:divBdr>
            <w:top w:val="none" w:sz="0" w:space="0" w:color="auto"/>
            <w:left w:val="none" w:sz="0" w:space="0" w:color="auto"/>
            <w:bottom w:val="none" w:sz="0" w:space="0" w:color="auto"/>
            <w:right w:val="none" w:sz="0" w:space="0" w:color="auto"/>
          </w:divBdr>
        </w:div>
        <w:div w:id="304429511">
          <w:marLeft w:val="0"/>
          <w:marRight w:val="0"/>
          <w:marTop w:val="0"/>
          <w:marBottom w:val="0"/>
          <w:divBdr>
            <w:top w:val="none" w:sz="0" w:space="0" w:color="auto"/>
            <w:left w:val="none" w:sz="0" w:space="0" w:color="auto"/>
            <w:bottom w:val="none" w:sz="0" w:space="0" w:color="auto"/>
            <w:right w:val="none" w:sz="0" w:space="0" w:color="auto"/>
          </w:divBdr>
        </w:div>
        <w:div w:id="225147199">
          <w:marLeft w:val="0"/>
          <w:marRight w:val="0"/>
          <w:marTop w:val="0"/>
          <w:marBottom w:val="0"/>
          <w:divBdr>
            <w:top w:val="none" w:sz="0" w:space="0" w:color="auto"/>
            <w:left w:val="none" w:sz="0" w:space="0" w:color="auto"/>
            <w:bottom w:val="none" w:sz="0" w:space="0" w:color="auto"/>
            <w:right w:val="none" w:sz="0" w:space="0" w:color="auto"/>
          </w:divBdr>
        </w:div>
        <w:div w:id="334571244">
          <w:marLeft w:val="0"/>
          <w:marRight w:val="0"/>
          <w:marTop w:val="0"/>
          <w:marBottom w:val="0"/>
          <w:divBdr>
            <w:top w:val="none" w:sz="0" w:space="0" w:color="auto"/>
            <w:left w:val="none" w:sz="0" w:space="0" w:color="auto"/>
            <w:bottom w:val="none" w:sz="0" w:space="0" w:color="auto"/>
            <w:right w:val="none" w:sz="0" w:space="0" w:color="auto"/>
          </w:divBdr>
        </w:div>
        <w:div w:id="1230385813">
          <w:marLeft w:val="0"/>
          <w:marRight w:val="0"/>
          <w:marTop w:val="0"/>
          <w:marBottom w:val="0"/>
          <w:divBdr>
            <w:top w:val="none" w:sz="0" w:space="0" w:color="auto"/>
            <w:left w:val="none" w:sz="0" w:space="0" w:color="auto"/>
            <w:bottom w:val="none" w:sz="0" w:space="0" w:color="auto"/>
            <w:right w:val="none" w:sz="0" w:space="0" w:color="auto"/>
          </w:divBdr>
        </w:div>
        <w:div w:id="606012201">
          <w:marLeft w:val="0"/>
          <w:marRight w:val="0"/>
          <w:marTop w:val="0"/>
          <w:marBottom w:val="0"/>
          <w:divBdr>
            <w:top w:val="none" w:sz="0" w:space="0" w:color="auto"/>
            <w:left w:val="none" w:sz="0" w:space="0" w:color="auto"/>
            <w:bottom w:val="none" w:sz="0" w:space="0" w:color="auto"/>
            <w:right w:val="none" w:sz="0" w:space="0" w:color="auto"/>
          </w:divBdr>
        </w:div>
        <w:div w:id="1212381683">
          <w:marLeft w:val="0"/>
          <w:marRight w:val="0"/>
          <w:marTop w:val="0"/>
          <w:marBottom w:val="0"/>
          <w:divBdr>
            <w:top w:val="none" w:sz="0" w:space="0" w:color="auto"/>
            <w:left w:val="none" w:sz="0" w:space="0" w:color="auto"/>
            <w:bottom w:val="none" w:sz="0" w:space="0" w:color="auto"/>
            <w:right w:val="none" w:sz="0" w:space="0" w:color="auto"/>
          </w:divBdr>
        </w:div>
        <w:div w:id="2051957114">
          <w:marLeft w:val="0"/>
          <w:marRight w:val="0"/>
          <w:marTop w:val="0"/>
          <w:marBottom w:val="0"/>
          <w:divBdr>
            <w:top w:val="none" w:sz="0" w:space="0" w:color="auto"/>
            <w:left w:val="none" w:sz="0" w:space="0" w:color="auto"/>
            <w:bottom w:val="none" w:sz="0" w:space="0" w:color="auto"/>
            <w:right w:val="none" w:sz="0" w:space="0" w:color="auto"/>
          </w:divBdr>
        </w:div>
        <w:div w:id="965042476">
          <w:marLeft w:val="0"/>
          <w:marRight w:val="0"/>
          <w:marTop w:val="0"/>
          <w:marBottom w:val="0"/>
          <w:divBdr>
            <w:top w:val="none" w:sz="0" w:space="0" w:color="auto"/>
            <w:left w:val="none" w:sz="0" w:space="0" w:color="auto"/>
            <w:bottom w:val="none" w:sz="0" w:space="0" w:color="auto"/>
            <w:right w:val="none" w:sz="0" w:space="0" w:color="auto"/>
          </w:divBdr>
        </w:div>
        <w:div w:id="1776056106">
          <w:marLeft w:val="0"/>
          <w:marRight w:val="0"/>
          <w:marTop w:val="0"/>
          <w:marBottom w:val="0"/>
          <w:divBdr>
            <w:top w:val="none" w:sz="0" w:space="0" w:color="auto"/>
            <w:left w:val="none" w:sz="0" w:space="0" w:color="auto"/>
            <w:bottom w:val="none" w:sz="0" w:space="0" w:color="auto"/>
            <w:right w:val="none" w:sz="0" w:space="0" w:color="auto"/>
          </w:divBdr>
        </w:div>
        <w:div w:id="602810957">
          <w:marLeft w:val="0"/>
          <w:marRight w:val="0"/>
          <w:marTop w:val="0"/>
          <w:marBottom w:val="0"/>
          <w:divBdr>
            <w:top w:val="none" w:sz="0" w:space="0" w:color="auto"/>
            <w:left w:val="none" w:sz="0" w:space="0" w:color="auto"/>
            <w:bottom w:val="none" w:sz="0" w:space="0" w:color="auto"/>
            <w:right w:val="none" w:sz="0" w:space="0" w:color="auto"/>
          </w:divBdr>
        </w:div>
        <w:div w:id="1509784034">
          <w:marLeft w:val="0"/>
          <w:marRight w:val="0"/>
          <w:marTop w:val="0"/>
          <w:marBottom w:val="0"/>
          <w:divBdr>
            <w:top w:val="none" w:sz="0" w:space="0" w:color="auto"/>
            <w:left w:val="none" w:sz="0" w:space="0" w:color="auto"/>
            <w:bottom w:val="none" w:sz="0" w:space="0" w:color="auto"/>
            <w:right w:val="none" w:sz="0" w:space="0" w:color="auto"/>
          </w:divBdr>
        </w:div>
        <w:div w:id="1975476070">
          <w:marLeft w:val="0"/>
          <w:marRight w:val="0"/>
          <w:marTop w:val="0"/>
          <w:marBottom w:val="0"/>
          <w:divBdr>
            <w:top w:val="none" w:sz="0" w:space="0" w:color="auto"/>
            <w:left w:val="none" w:sz="0" w:space="0" w:color="auto"/>
            <w:bottom w:val="none" w:sz="0" w:space="0" w:color="auto"/>
            <w:right w:val="none" w:sz="0" w:space="0" w:color="auto"/>
          </w:divBdr>
        </w:div>
        <w:div w:id="1591816497">
          <w:marLeft w:val="0"/>
          <w:marRight w:val="0"/>
          <w:marTop w:val="0"/>
          <w:marBottom w:val="0"/>
          <w:divBdr>
            <w:top w:val="none" w:sz="0" w:space="0" w:color="auto"/>
            <w:left w:val="none" w:sz="0" w:space="0" w:color="auto"/>
            <w:bottom w:val="none" w:sz="0" w:space="0" w:color="auto"/>
            <w:right w:val="none" w:sz="0" w:space="0" w:color="auto"/>
          </w:divBdr>
        </w:div>
        <w:div w:id="763263236">
          <w:marLeft w:val="0"/>
          <w:marRight w:val="0"/>
          <w:marTop w:val="0"/>
          <w:marBottom w:val="0"/>
          <w:divBdr>
            <w:top w:val="none" w:sz="0" w:space="0" w:color="auto"/>
            <w:left w:val="none" w:sz="0" w:space="0" w:color="auto"/>
            <w:bottom w:val="none" w:sz="0" w:space="0" w:color="auto"/>
            <w:right w:val="none" w:sz="0" w:space="0" w:color="auto"/>
          </w:divBdr>
        </w:div>
        <w:div w:id="990718735">
          <w:marLeft w:val="0"/>
          <w:marRight w:val="0"/>
          <w:marTop w:val="0"/>
          <w:marBottom w:val="0"/>
          <w:divBdr>
            <w:top w:val="none" w:sz="0" w:space="0" w:color="auto"/>
            <w:left w:val="none" w:sz="0" w:space="0" w:color="auto"/>
            <w:bottom w:val="none" w:sz="0" w:space="0" w:color="auto"/>
            <w:right w:val="none" w:sz="0" w:space="0" w:color="auto"/>
          </w:divBdr>
        </w:div>
        <w:div w:id="1626422041">
          <w:marLeft w:val="0"/>
          <w:marRight w:val="0"/>
          <w:marTop w:val="0"/>
          <w:marBottom w:val="0"/>
          <w:divBdr>
            <w:top w:val="none" w:sz="0" w:space="0" w:color="auto"/>
            <w:left w:val="none" w:sz="0" w:space="0" w:color="auto"/>
            <w:bottom w:val="none" w:sz="0" w:space="0" w:color="auto"/>
            <w:right w:val="none" w:sz="0" w:space="0" w:color="auto"/>
          </w:divBdr>
        </w:div>
        <w:div w:id="917052650">
          <w:marLeft w:val="0"/>
          <w:marRight w:val="0"/>
          <w:marTop w:val="0"/>
          <w:marBottom w:val="0"/>
          <w:divBdr>
            <w:top w:val="none" w:sz="0" w:space="0" w:color="auto"/>
            <w:left w:val="none" w:sz="0" w:space="0" w:color="auto"/>
            <w:bottom w:val="none" w:sz="0" w:space="0" w:color="auto"/>
            <w:right w:val="none" w:sz="0" w:space="0" w:color="auto"/>
          </w:divBdr>
        </w:div>
        <w:div w:id="1463689551">
          <w:marLeft w:val="0"/>
          <w:marRight w:val="0"/>
          <w:marTop w:val="0"/>
          <w:marBottom w:val="0"/>
          <w:divBdr>
            <w:top w:val="none" w:sz="0" w:space="0" w:color="auto"/>
            <w:left w:val="none" w:sz="0" w:space="0" w:color="auto"/>
            <w:bottom w:val="none" w:sz="0" w:space="0" w:color="auto"/>
            <w:right w:val="none" w:sz="0" w:space="0" w:color="auto"/>
          </w:divBdr>
        </w:div>
        <w:div w:id="1535076209">
          <w:marLeft w:val="0"/>
          <w:marRight w:val="0"/>
          <w:marTop w:val="0"/>
          <w:marBottom w:val="0"/>
          <w:divBdr>
            <w:top w:val="none" w:sz="0" w:space="0" w:color="auto"/>
            <w:left w:val="none" w:sz="0" w:space="0" w:color="auto"/>
            <w:bottom w:val="none" w:sz="0" w:space="0" w:color="auto"/>
            <w:right w:val="none" w:sz="0" w:space="0" w:color="auto"/>
          </w:divBdr>
        </w:div>
        <w:div w:id="1979263256">
          <w:marLeft w:val="0"/>
          <w:marRight w:val="0"/>
          <w:marTop w:val="0"/>
          <w:marBottom w:val="0"/>
          <w:divBdr>
            <w:top w:val="none" w:sz="0" w:space="0" w:color="auto"/>
            <w:left w:val="none" w:sz="0" w:space="0" w:color="auto"/>
            <w:bottom w:val="none" w:sz="0" w:space="0" w:color="auto"/>
            <w:right w:val="none" w:sz="0" w:space="0" w:color="auto"/>
          </w:divBdr>
        </w:div>
        <w:div w:id="489636206">
          <w:marLeft w:val="0"/>
          <w:marRight w:val="0"/>
          <w:marTop w:val="0"/>
          <w:marBottom w:val="0"/>
          <w:divBdr>
            <w:top w:val="none" w:sz="0" w:space="0" w:color="auto"/>
            <w:left w:val="none" w:sz="0" w:space="0" w:color="auto"/>
            <w:bottom w:val="none" w:sz="0" w:space="0" w:color="auto"/>
            <w:right w:val="none" w:sz="0" w:space="0" w:color="auto"/>
          </w:divBdr>
        </w:div>
        <w:div w:id="978532266">
          <w:marLeft w:val="0"/>
          <w:marRight w:val="0"/>
          <w:marTop w:val="0"/>
          <w:marBottom w:val="0"/>
          <w:divBdr>
            <w:top w:val="none" w:sz="0" w:space="0" w:color="auto"/>
            <w:left w:val="none" w:sz="0" w:space="0" w:color="auto"/>
            <w:bottom w:val="none" w:sz="0" w:space="0" w:color="auto"/>
            <w:right w:val="none" w:sz="0" w:space="0" w:color="auto"/>
          </w:divBdr>
        </w:div>
        <w:div w:id="81145295">
          <w:marLeft w:val="0"/>
          <w:marRight w:val="0"/>
          <w:marTop w:val="0"/>
          <w:marBottom w:val="0"/>
          <w:divBdr>
            <w:top w:val="none" w:sz="0" w:space="0" w:color="auto"/>
            <w:left w:val="none" w:sz="0" w:space="0" w:color="auto"/>
            <w:bottom w:val="none" w:sz="0" w:space="0" w:color="auto"/>
            <w:right w:val="none" w:sz="0" w:space="0" w:color="auto"/>
          </w:divBdr>
        </w:div>
        <w:div w:id="1775589407">
          <w:marLeft w:val="0"/>
          <w:marRight w:val="0"/>
          <w:marTop w:val="0"/>
          <w:marBottom w:val="0"/>
          <w:divBdr>
            <w:top w:val="none" w:sz="0" w:space="0" w:color="auto"/>
            <w:left w:val="none" w:sz="0" w:space="0" w:color="auto"/>
            <w:bottom w:val="none" w:sz="0" w:space="0" w:color="auto"/>
            <w:right w:val="none" w:sz="0" w:space="0" w:color="auto"/>
          </w:divBdr>
        </w:div>
        <w:div w:id="1012759299">
          <w:marLeft w:val="0"/>
          <w:marRight w:val="0"/>
          <w:marTop w:val="0"/>
          <w:marBottom w:val="0"/>
          <w:divBdr>
            <w:top w:val="none" w:sz="0" w:space="0" w:color="auto"/>
            <w:left w:val="none" w:sz="0" w:space="0" w:color="auto"/>
            <w:bottom w:val="none" w:sz="0" w:space="0" w:color="auto"/>
            <w:right w:val="none" w:sz="0" w:space="0" w:color="auto"/>
          </w:divBdr>
        </w:div>
        <w:div w:id="1590845657">
          <w:marLeft w:val="0"/>
          <w:marRight w:val="0"/>
          <w:marTop w:val="0"/>
          <w:marBottom w:val="0"/>
          <w:divBdr>
            <w:top w:val="none" w:sz="0" w:space="0" w:color="auto"/>
            <w:left w:val="none" w:sz="0" w:space="0" w:color="auto"/>
            <w:bottom w:val="none" w:sz="0" w:space="0" w:color="auto"/>
            <w:right w:val="none" w:sz="0" w:space="0" w:color="auto"/>
          </w:divBdr>
        </w:div>
        <w:div w:id="2019381809">
          <w:marLeft w:val="0"/>
          <w:marRight w:val="0"/>
          <w:marTop w:val="0"/>
          <w:marBottom w:val="0"/>
          <w:divBdr>
            <w:top w:val="none" w:sz="0" w:space="0" w:color="auto"/>
            <w:left w:val="none" w:sz="0" w:space="0" w:color="auto"/>
            <w:bottom w:val="none" w:sz="0" w:space="0" w:color="auto"/>
            <w:right w:val="none" w:sz="0" w:space="0" w:color="auto"/>
          </w:divBdr>
        </w:div>
        <w:div w:id="794563440">
          <w:marLeft w:val="0"/>
          <w:marRight w:val="0"/>
          <w:marTop w:val="0"/>
          <w:marBottom w:val="0"/>
          <w:divBdr>
            <w:top w:val="none" w:sz="0" w:space="0" w:color="auto"/>
            <w:left w:val="none" w:sz="0" w:space="0" w:color="auto"/>
            <w:bottom w:val="none" w:sz="0" w:space="0" w:color="auto"/>
            <w:right w:val="none" w:sz="0" w:space="0" w:color="auto"/>
          </w:divBdr>
        </w:div>
      </w:divsChild>
    </w:div>
    <w:div w:id="737941569">
      <w:bodyDiv w:val="1"/>
      <w:marLeft w:val="0"/>
      <w:marRight w:val="0"/>
      <w:marTop w:val="0"/>
      <w:marBottom w:val="0"/>
      <w:divBdr>
        <w:top w:val="none" w:sz="0" w:space="0" w:color="auto"/>
        <w:left w:val="none" w:sz="0" w:space="0" w:color="auto"/>
        <w:bottom w:val="none" w:sz="0" w:space="0" w:color="auto"/>
        <w:right w:val="none" w:sz="0" w:space="0" w:color="auto"/>
      </w:divBdr>
    </w:div>
    <w:div w:id="738282959">
      <w:bodyDiv w:val="1"/>
      <w:marLeft w:val="0"/>
      <w:marRight w:val="0"/>
      <w:marTop w:val="0"/>
      <w:marBottom w:val="0"/>
      <w:divBdr>
        <w:top w:val="none" w:sz="0" w:space="0" w:color="auto"/>
        <w:left w:val="none" w:sz="0" w:space="0" w:color="auto"/>
        <w:bottom w:val="none" w:sz="0" w:space="0" w:color="auto"/>
        <w:right w:val="none" w:sz="0" w:space="0" w:color="auto"/>
      </w:divBdr>
    </w:div>
    <w:div w:id="742021771">
      <w:bodyDiv w:val="1"/>
      <w:marLeft w:val="0"/>
      <w:marRight w:val="0"/>
      <w:marTop w:val="0"/>
      <w:marBottom w:val="0"/>
      <w:divBdr>
        <w:top w:val="none" w:sz="0" w:space="0" w:color="auto"/>
        <w:left w:val="none" w:sz="0" w:space="0" w:color="auto"/>
        <w:bottom w:val="none" w:sz="0" w:space="0" w:color="auto"/>
        <w:right w:val="none" w:sz="0" w:space="0" w:color="auto"/>
      </w:divBdr>
    </w:div>
    <w:div w:id="742292017">
      <w:bodyDiv w:val="1"/>
      <w:marLeft w:val="0"/>
      <w:marRight w:val="0"/>
      <w:marTop w:val="0"/>
      <w:marBottom w:val="0"/>
      <w:divBdr>
        <w:top w:val="none" w:sz="0" w:space="0" w:color="auto"/>
        <w:left w:val="none" w:sz="0" w:space="0" w:color="auto"/>
        <w:bottom w:val="none" w:sz="0" w:space="0" w:color="auto"/>
        <w:right w:val="none" w:sz="0" w:space="0" w:color="auto"/>
      </w:divBdr>
    </w:div>
    <w:div w:id="744573446">
      <w:bodyDiv w:val="1"/>
      <w:marLeft w:val="0"/>
      <w:marRight w:val="0"/>
      <w:marTop w:val="0"/>
      <w:marBottom w:val="0"/>
      <w:divBdr>
        <w:top w:val="none" w:sz="0" w:space="0" w:color="auto"/>
        <w:left w:val="none" w:sz="0" w:space="0" w:color="auto"/>
        <w:bottom w:val="none" w:sz="0" w:space="0" w:color="auto"/>
        <w:right w:val="none" w:sz="0" w:space="0" w:color="auto"/>
      </w:divBdr>
      <w:divsChild>
        <w:div w:id="1262184427">
          <w:marLeft w:val="0"/>
          <w:marRight w:val="0"/>
          <w:marTop w:val="0"/>
          <w:marBottom w:val="0"/>
          <w:divBdr>
            <w:top w:val="none" w:sz="0" w:space="0" w:color="auto"/>
            <w:left w:val="none" w:sz="0" w:space="0" w:color="auto"/>
            <w:bottom w:val="none" w:sz="0" w:space="0" w:color="auto"/>
            <w:right w:val="none" w:sz="0" w:space="0" w:color="auto"/>
          </w:divBdr>
        </w:div>
        <w:div w:id="1403917127">
          <w:marLeft w:val="0"/>
          <w:marRight w:val="0"/>
          <w:marTop w:val="0"/>
          <w:marBottom w:val="0"/>
          <w:divBdr>
            <w:top w:val="none" w:sz="0" w:space="0" w:color="auto"/>
            <w:left w:val="none" w:sz="0" w:space="0" w:color="auto"/>
            <w:bottom w:val="none" w:sz="0" w:space="0" w:color="auto"/>
            <w:right w:val="none" w:sz="0" w:space="0" w:color="auto"/>
          </w:divBdr>
        </w:div>
        <w:div w:id="297928011">
          <w:marLeft w:val="0"/>
          <w:marRight w:val="0"/>
          <w:marTop w:val="0"/>
          <w:marBottom w:val="0"/>
          <w:divBdr>
            <w:top w:val="none" w:sz="0" w:space="0" w:color="auto"/>
            <w:left w:val="none" w:sz="0" w:space="0" w:color="auto"/>
            <w:bottom w:val="none" w:sz="0" w:space="0" w:color="auto"/>
            <w:right w:val="none" w:sz="0" w:space="0" w:color="auto"/>
          </w:divBdr>
        </w:div>
        <w:div w:id="616719081">
          <w:marLeft w:val="0"/>
          <w:marRight w:val="0"/>
          <w:marTop w:val="0"/>
          <w:marBottom w:val="0"/>
          <w:divBdr>
            <w:top w:val="none" w:sz="0" w:space="0" w:color="auto"/>
            <w:left w:val="none" w:sz="0" w:space="0" w:color="auto"/>
            <w:bottom w:val="none" w:sz="0" w:space="0" w:color="auto"/>
            <w:right w:val="none" w:sz="0" w:space="0" w:color="auto"/>
          </w:divBdr>
        </w:div>
        <w:div w:id="913011015">
          <w:marLeft w:val="0"/>
          <w:marRight w:val="0"/>
          <w:marTop w:val="0"/>
          <w:marBottom w:val="0"/>
          <w:divBdr>
            <w:top w:val="none" w:sz="0" w:space="0" w:color="auto"/>
            <w:left w:val="none" w:sz="0" w:space="0" w:color="auto"/>
            <w:bottom w:val="none" w:sz="0" w:space="0" w:color="auto"/>
            <w:right w:val="none" w:sz="0" w:space="0" w:color="auto"/>
          </w:divBdr>
        </w:div>
        <w:div w:id="1267617065">
          <w:marLeft w:val="0"/>
          <w:marRight w:val="0"/>
          <w:marTop w:val="0"/>
          <w:marBottom w:val="0"/>
          <w:divBdr>
            <w:top w:val="none" w:sz="0" w:space="0" w:color="auto"/>
            <w:left w:val="none" w:sz="0" w:space="0" w:color="auto"/>
            <w:bottom w:val="none" w:sz="0" w:space="0" w:color="auto"/>
            <w:right w:val="none" w:sz="0" w:space="0" w:color="auto"/>
          </w:divBdr>
        </w:div>
        <w:div w:id="796677690">
          <w:marLeft w:val="0"/>
          <w:marRight w:val="0"/>
          <w:marTop w:val="0"/>
          <w:marBottom w:val="0"/>
          <w:divBdr>
            <w:top w:val="none" w:sz="0" w:space="0" w:color="auto"/>
            <w:left w:val="none" w:sz="0" w:space="0" w:color="auto"/>
            <w:bottom w:val="none" w:sz="0" w:space="0" w:color="auto"/>
            <w:right w:val="none" w:sz="0" w:space="0" w:color="auto"/>
          </w:divBdr>
        </w:div>
        <w:div w:id="322927783">
          <w:marLeft w:val="0"/>
          <w:marRight w:val="0"/>
          <w:marTop w:val="0"/>
          <w:marBottom w:val="0"/>
          <w:divBdr>
            <w:top w:val="none" w:sz="0" w:space="0" w:color="auto"/>
            <w:left w:val="none" w:sz="0" w:space="0" w:color="auto"/>
            <w:bottom w:val="none" w:sz="0" w:space="0" w:color="auto"/>
            <w:right w:val="none" w:sz="0" w:space="0" w:color="auto"/>
          </w:divBdr>
        </w:div>
        <w:div w:id="847909791">
          <w:marLeft w:val="0"/>
          <w:marRight w:val="0"/>
          <w:marTop w:val="0"/>
          <w:marBottom w:val="0"/>
          <w:divBdr>
            <w:top w:val="none" w:sz="0" w:space="0" w:color="auto"/>
            <w:left w:val="none" w:sz="0" w:space="0" w:color="auto"/>
            <w:bottom w:val="none" w:sz="0" w:space="0" w:color="auto"/>
            <w:right w:val="none" w:sz="0" w:space="0" w:color="auto"/>
          </w:divBdr>
        </w:div>
        <w:div w:id="1375816069">
          <w:marLeft w:val="0"/>
          <w:marRight w:val="0"/>
          <w:marTop w:val="0"/>
          <w:marBottom w:val="0"/>
          <w:divBdr>
            <w:top w:val="none" w:sz="0" w:space="0" w:color="auto"/>
            <w:left w:val="none" w:sz="0" w:space="0" w:color="auto"/>
            <w:bottom w:val="none" w:sz="0" w:space="0" w:color="auto"/>
            <w:right w:val="none" w:sz="0" w:space="0" w:color="auto"/>
          </w:divBdr>
        </w:div>
        <w:div w:id="105317608">
          <w:marLeft w:val="0"/>
          <w:marRight w:val="0"/>
          <w:marTop w:val="0"/>
          <w:marBottom w:val="0"/>
          <w:divBdr>
            <w:top w:val="none" w:sz="0" w:space="0" w:color="auto"/>
            <w:left w:val="none" w:sz="0" w:space="0" w:color="auto"/>
            <w:bottom w:val="none" w:sz="0" w:space="0" w:color="auto"/>
            <w:right w:val="none" w:sz="0" w:space="0" w:color="auto"/>
          </w:divBdr>
        </w:div>
        <w:div w:id="1360400577">
          <w:marLeft w:val="0"/>
          <w:marRight w:val="0"/>
          <w:marTop w:val="0"/>
          <w:marBottom w:val="0"/>
          <w:divBdr>
            <w:top w:val="none" w:sz="0" w:space="0" w:color="auto"/>
            <w:left w:val="none" w:sz="0" w:space="0" w:color="auto"/>
            <w:bottom w:val="none" w:sz="0" w:space="0" w:color="auto"/>
            <w:right w:val="none" w:sz="0" w:space="0" w:color="auto"/>
          </w:divBdr>
        </w:div>
        <w:div w:id="1432582471">
          <w:marLeft w:val="0"/>
          <w:marRight w:val="0"/>
          <w:marTop w:val="0"/>
          <w:marBottom w:val="0"/>
          <w:divBdr>
            <w:top w:val="none" w:sz="0" w:space="0" w:color="auto"/>
            <w:left w:val="none" w:sz="0" w:space="0" w:color="auto"/>
            <w:bottom w:val="none" w:sz="0" w:space="0" w:color="auto"/>
            <w:right w:val="none" w:sz="0" w:space="0" w:color="auto"/>
          </w:divBdr>
        </w:div>
        <w:div w:id="1223252785">
          <w:marLeft w:val="0"/>
          <w:marRight w:val="0"/>
          <w:marTop w:val="0"/>
          <w:marBottom w:val="0"/>
          <w:divBdr>
            <w:top w:val="none" w:sz="0" w:space="0" w:color="auto"/>
            <w:left w:val="none" w:sz="0" w:space="0" w:color="auto"/>
            <w:bottom w:val="none" w:sz="0" w:space="0" w:color="auto"/>
            <w:right w:val="none" w:sz="0" w:space="0" w:color="auto"/>
          </w:divBdr>
        </w:div>
        <w:div w:id="287703993">
          <w:marLeft w:val="0"/>
          <w:marRight w:val="0"/>
          <w:marTop w:val="0"/>
          <w:marBottom w:val="0"/>
          <w:divBdr>
            <w:top w:val="none" w:sz="0" w:space="0" w:color="auto"/>
            <w:left w:val="none" w:sz="0" w:space="0" w:color="auto"/>
            <w:bottom w:val="none" w:sz="0" w:space="0" w:color="auto"/>
            <w:right w:val="none" w:sz="0" w:space="0" w:color="auto"/>
          </w:divBdr>
        </w:div>
        <w:div w:id="1668358584">
          <w:marLeft w:val="0"/>
          <w:marRight w:val="0"/>
          <w:marTop w:val="0"/>
          <w:marBottom w:val="0"/>
          <w:divBdr>
            <w:top w:val="none" w:sz="0" w:space="0" w:color="auto"/>
            <w:left w:val="none" w:sz="0" w:space="0" w:color="auto"/>
            <w:bottom w:val="none" w:sz="0" w:space="0" w:color="auto"/>
            <w:right w:val="none" w:sz="0" w:space="0" w:color="auto"/>
          </w:divBdr>
        </w:div>
        <w:div w:id="872185411">
          <w:marLeft w:val="0"/>
          <w:marRight w:val="0"/>
          <w:marTop w:val="0"/>
          <w:marBottom w:val="0"/>
          <w:divBdr>
            <w:top w:val="none" w:sz="0" w:space="0" w:color="auto"/>
            <w:left w:val="none" w:sz="0" w:space="0" w:color="auto"/>
            <w:bottom w:val="none" w:sz="0" w:space="0" w:color="auto"/>
            <w:right w:val="none" w:sz="0" w:space="0" w:color="auto"/>
          </w:divBdr>
        </w:div>
        <w:div w:id="1954244612">
          <w:marLeft w:val="0"/>
          <w:marRight w:val="0"/>
          <w:marTop w:val="0"/>
          <w:marBottom w:val="0"/>
          <w:divBdr>
            <w:top w:val="none" w:sz="0" w:space="0" w:color="auto"/>
            <w:left w:val="none" w:sz="0" w:space="0" w:color="auto"/>
            <w:bottom w:val="none" w:sz="0" w:space="0" w:color="auto"/>
            <w:right w:val="none" w:sz="0" w:space="0" w:color="auto"/>
          </w:divBdr>
        </w:div>
        <w:div w:id="246772996">
          <w:marLeft w:val="0"/>
          <w:marRight w:val="0"/>
          <w:marTop w:val="0"/>
          <w:marBottom w:val="0"/>
          <w:divBdr>
            <w:top w:val="none" w:sz="0" w:space="0" w:color="auto"/>
            <w:left w:val="none" w:sz="0" w:space="0" w:color="auto"/>
            <w:bottom w:val="none" w:sz="0" w:space="0" w:color="auto"/>
            <w:right w:val="none" w:sz="0" w:space="0" w:color="auto"/>
          </w:divBdr>
        </w:div>
        <w:div w:id="1119956443">
          <w:marLeft w:val="0"/>
          <w:marRight w:val="0"/>
          <w:marTop w:val="0"/>
          <w:marBottom w:val="0"/>
          <w:divBdr>
            <w:top w:val="none" w:sz="0" w:space="0" w:color="auto"/>
            <w:left w:val="none" w:sz="0" w:space="0" w:color="auto"/>
            <w:bottom w:val="none" w:sz="0" w:space="0" w:color="auto"/>
            <w:right w:val="none" w:sz="0" w:space="0" w:color="auto"/>
          </w:divBdr>
        </w:div>
        <w:div w:id="1345665531">
          <w:marLeft w:val="0"/>
          <w:marRight w:val="0"/>
          <w:marTop w:val="0"/>
          <w:marBottom w:val="0"/>
          <w:divBdr>
            <w:top w:val="none" w:sz="0" w:space="0" w:color="auto"/>
            <w:left w:val="none" w:sz="0" w:space="0" w:color="auto"/>
            <w:bottom w:val="none" w:sz="0" w:space="0" w:color="auto"/>
            <w:right w:val="none" w:sz="0" w:space="0" w:color="auto"/>
          </w:divBdr>
        </w:div>
        <w:div w:id="1850219424">
          <w:marLeft w:val="0"/>
          <w:marRight w:val="0"/>
          <w:marTop w:val="0"/>
          <w:marBottom w:val="0"/>
          <w:divBdr>
            <w:top w:val="none" w:sz="0" w:space="0" w:color="auto"/>
            <w:left w:val="none" w:sz="0" w:space="0" w:color="auto"/>
            <w:bottom w:val="none" w:sz="0" w:space="0" w:color="auto"/>
            <w:right w:val="none" w:sz="0" w:space="0" w:color="auto"/>
          </w:divBdr>
        </w:div>
        <w:div w:id="1212764043">
          <w:marLeft w:val="0"/>
          <w:marRight w:val="0"/>
          <w:marTop w:val="0"/>
          <w:marBottom w:val="0"/>
          <w:divBdr>
            <w:top w:val="none" w:sz="0" w:space="0" w:color="auto"/>
            <w:left w:val="none" w:sz="0" w:space="0" w:color="auto"/>
            <w:bottom w:val="none" w:sz="0" w:space="0" w:color="auto"/>
            <w:right w:val="none" w:sz="0" w:space="0" w:color="auto"/>
          </w:divBdr>
        </w:div>
        <w:div w:id="393549539">
          <w:marLeft w:val="0"/>
          <w:marRight w:val="0"/>
          <w:marTop w:val="0"/>
          <w:marBottom w:val="0"/>
          <w:divBdr>
            <w:top w:val="none" w:sz="0" w:space="0" w:color="auto"/>
            <w:left w:val="none" w:sz="0" w:space="0" w:color="auto"/>
            <w:bottom w:val="none" w:sz="0" w:space="0" w:color="auto"/>
            <w:right w:val="none" w:sz="0" w:space="0" w:color="auto"/>
          </w:divBdr>
        </w:div>
        <w:div w:id="571693508">
          <w:marLeft w:val="0"/>
          <w:marRight w:val="0"/>
          <w:marTop w:val="0"/>
          <w:marBottom w:val="0"/>
          <w:divBdr>
            <w:top w:val="none" w:sz="0" w:space="0" w:color="auto"/>
            <w:left w:val="none" w:sz="0" w:space="0" w:color="auto"/>
            <w:bottom w:val="none" w:sz="0" w:space="0" w:color="auto"/>
            <w:right w:val="none" w:sz="0" w:space="0" w:color="auto"/>
          </w:divBdr>
        </w:div>
        <w:div w:id="1390686964">
          <w:marLeft w:val="0"/>
          <w:marRight w:val="0"/>
          <w:marTop w:val="0"/>
          <w:marBottom w:val="0"/>
          <w:divBdr>
            <w:top w:val="none" w:sz="0" w:space="0" w:color="auto"/>
            <w:left w:val="none" w:sz="0" w:space="0" w:color="auto"/>
            <w:bottom w:val="none" w:sz="0" w:space="0" w:color="auto"/>
            <w:right w:val="none" w:sz="0" w:space="0" w:color="auto"/>
          </w:divBdr>
        </w:div>
        <w:div w:id="1523323106">
          <w:marLeft w:val="0"/>
          <w:marRight w:val="0"/>
          <w:marTop w:val="0"/>
          <w:marBottom w:val="0"/>
          <w:divBdr>
            <w:top w:val="none" w:sz="0" w:space="0" w:color="auto"/>
            <w:left w:val="none" w:sz="0" w:space="0" w:color="auto"/>
            <w:bottom w:val="none" w:sz="0" w:space="0" w:color="auto"/>
            <w:right w:val="none" w:sz="0" w:space="0" w:color="auto"/>
          </w:divBdr>
        </w:div>
      </w:divsChild>
    </w:div>
    <w:div w:id="746878777">
      <w:bodyDiv w:val="1"/>
      <w:marLeft w:val="0"/>
      <w:marRight w:val="0"/>
      <w:marTop w:val="0"/>
      <w:marBottom w:val="0"/>
      <w:divBdr>
        <w:top w:val="none" w:sz="0" w:space="0" w:color="auto"/>
        <w:left w:val="none" w:sz="0" w:space="0" w:color="auto"/>
        <w:bottom w:val="none" w:sz="0" w:space="0" w:color="auto"/>
        <w:right w:val="none" w:sz="0" w:space="0" w:color="auto"/>
      </w:divBdr>
    </w:div>
    <w:div w:id="751849565">
      <w:bodyDiv w:val="1"/>
      <w:marLeft w:val="0"/>
      <w:marRight w:val="0"/>
      <w:marTop w:val="0"/>
      <w:marBottom w:val="0"/>
      <w:divBdr>
        <w:top w:val="none" w:sz="0" w:space="0" w:color="auto"/>
        <w:left w:val="none" w:sz="0" w:space="0" w:color="auto"/>
        <w:bottom w:val="none" w:sz="0" w:space="0" w:color="auto"/>
        <w:right w:val="none" w:sz="0" w:space="0" w:color="auto"/>
      </w:divBdr>
    </w:div>
    <w:div w:id="755907770">
      <w:bodyDiv w:val="1"/>
      <w:marLeft w:val="0"/>
      <w:marRight w:val="0"/>
      <w:marTop w:val="0"/>
      <w:marBottom w:val="0"/>
      <w:divBdr>
        <w:top w:val="none" w:sz="0" w:space="0" w:color="auto"/>
        <w:left w:val="none" w:sz="0" w:space="0" w:color="auto"/>
        <w:bottom w:val="none" w:sz="0" w:space="0" w:color="auto"/>
        <w:right w:val="none" w:sz="0" w:space="0" w:color="auto"/>
      </w:divBdr>
    </w:div>
    <w:div w:id="757751792">
      <w:bodyDiv w:val="1"/>
      <w:marLeft w:val="0"/>
      <w:marRight w:val="0"/>
      <w:marTop w:val="0"/>
      <w:marBottom w:val="0"/>
      <w:divBdr>
        <w:top w:val="none" w:sz="0" w:space="0" w:color="auto"/>
        <w:left w:val="none" w:sz="0" w:space="0" w:color="auto"/>
        <w:bottom w:val="none" w:sz="0" w:space="0" w:color="auto"/>
        <w:right w:val="none" w:sz="0" w:space="0" w:color="auto"/>
      </w:divBdr>
      <w:divsChild>
        <w:div w:id="1404720749">
          <w:marLeft w:val="0"/>
          <w:marRight w:val="0"/>
          <w:marTop w:val="0"/>
          <w:marBottom w:val="0"/>
          <w:divBdr>
            <w:top w:val="none" w:sz="0" w:space="0" w:color="auto"/>
            <w:left w:val="none" w:sz="0" w:space="0" w:color="auto"/>
            <w:bottom w:val="none" w:sz="0" w:space="0" w:color="auto"/>
            <w:right w:val="none" w:sz="0" w:space="0" w:color="auto"/>
          </w:divBdr>
        </w:div>
        <w:div w:id="1172374266">
          <w:marLeft w:val="0"/>
          <w:marRight w:val="0"/>
          <w:marTop w:val="0"/>
          <w:marBottom w:val="0"/>
          <w:divBdr>
            <w:top w:val="none" w:sz="0" w:space="0" w:color="auto"/>
            <w:left w:val="none" w:sz="0" w:space="0" w:color="auto"/>
            <w:bottom w:val="none" w:sz="0" w:space="0" w:color="auto"/>
            <w:right w:val="none" w:sz="0" w:space="0" w:color="auto"/>
          </w:divBdr>
        </w:div>
        <w:div w:id="1009407905">
          <w:marLeft w:val="0"/>
          <w:marRight w:val="0"/>
          <w:marTop w:val="0"/>
          <w:marBottom w:val="0"/>
          <w:divBdr>
            <w:top w:val="none" w:sz="0" w:space="0" w:color="auto"/>
            <w:left w:val="none" w:sz="0" w:space="0" w:color="auto"/>
            <w:bottom w:val="none" w:sz="0" w:space="0" w:color="auto"/>
            <w:right w:val="none" w:sz="0" w:space="0" w:color="auto"/>
          </w:divBdr>
        </w:div>
        <w:div w:id="1314136319">
          <w:marLeft w:val="0"/>
          <w:marRight w:val="0"/>
          <w:marTop w:val="0"/>
          <w:marBottom w:val="0"/>
          <w:divBdr>
            <w:top w:val="none" w:sz="0" w:space="0" w:color="auto"/>
            <w:left w:val="none" w:sz="0" w:space="0" w:color="auto"/>
            <w:bottom w:val="none" w:sz="0" w:space="0" w:color="auto"/>
            <w:right w:val="none" w:sz="0" w:space="0" w:color="auto"/>
          </w:divBdr>
        </w:div>
        <w:div w:id="1592616409">
          <w:marLeft w:val="0"/>
          <w:marRight w:val="0"/>
          <w:marTop w:val="0"/>
          <w:marBottom w:val="0"/>
          <w:divBdr>
            <w:top w:val="none" w:sz="0" w:space="0" w:color="auto"/>
            <w:left w:val="none" w:sz="0" w:space="0" w:color="auto"/>
            <w:bottom w:val="none" w:sz="0" w:space="0" w:color="auto"/>
            <w:right w:val="none" w:sz="0" w:space="0" w:color="auto"/>
          </w:divBdr>
        </w:div>
        <w:div w:id="1258634780">
          <w:marLeft w:val="0"/>
          <w:marRight w:val="0"/>
          <w:marTop w:val="0"/>
          <w:marBottom w:val="0"/>
          <w:divBdr>
            <w:top w:val="none" w:sz="0" w:space="0" w:color="auto"/>
            <w:left w:val="none" w:sz="0" w:space="0" w:color="auto"/>
            <w:bottom w:val="none" w:sz="0" w:space="0" w:color="auto"/>
            <w:right w:val="none" w:sz="0" w:space="0" w:color="auto"/>
          </w:divBdr>
        </w:div>
        <w:div w:id="1525678554">
          <w:marLeft w:val="0"/>
          <w:marRight w:val="0"/>
          <w:marTop w:val="0"/>
          <w:marBottom w:val="0"/>
          <w:divBdr>
            <w:top w:val="none" w:sz="0" w:space="0" w:color="auto"/>
            <w:left w:val="none" w:sz="0" w:space="0" w:color="auto"/>
            <w:bottom w:val="none" w:sz="0" w:space="0" w:color="auto"/>
            <w:right w:val="none" w:sz="0" w:space="0" w:color="auto"/>
          </w:divBdr>
        </w:div>
        <w:div w:id="108744953">
          <w:marLeft w:val="0"/>
          <w:marRight w:val="0"/>
          <w:marTop w:val="0"/>
          <w:marBottom w:val="0"/>
          <w:divBdr>
            <w:top w:val="none" w:sz="0" w:space="0" w:color="auto"/>
            <w:left w:val="none" w:sz="0" w:space="0" w:color="auto"/>
            <w:bottom w:val="none" w:sz="0" w:space="0" w:color="auto"/>
            <w:right w:val="none" w:sz="0" w:space="0" w:color="auto"/>
          </w:divBdr>
        </w:div>
        <w:div w:id="1883439763">
          <w:marLeft w:val="0"/>
          <w:marRight w:val="0"/>
          <w:marTop w:val="0"/>
          <w:marBottom w:val="0"/>
          <w:divBdr>
            <w:top w:val="none" w:sz="0" w:space="0" w:color="auto"/>
            <w:left w:val="none" w:sz="0" w:space="0" w:color="auto"/>
            <w:bottom w:val="none" w:sz="0" w:space="0" w:color="auto"/>
            <w:right w:val="none" w:sz="0" w:space="0" w:color="auto"/>
          </w:divBdr>
        </w:div>
        <w:div w:id="1381174787">
          <w:marLeft w:val="0"/>
          <w:marRight w:val="0"/>
          <w:marTop w:val="0"/>
          <w:marBottom w:val="0"/>
          <w:divBdr>
            <w:top w:val="none" w:sz="0" w:space="0" w:color="auto"/>
            <w:left w:val="none" w:sz="0" w:space="0" w:color="auto"/>
            <w:bottom w:val="none" w:sz="0" w:space="0" w:color="auto"/>
            <w:right w:val="none" w:sz="0" w:space="0" w:color="auto"/>
          </w:divBdr>
        </w:div>
        <w:div w:id="646783006">
          <w:marLeft w:val="0"/>
          <w:marRight w:val="0"/>
          <w:marTop w:val="0"/>
          <w:marBottom w:val="0"/>
          <w:divBdr>
            <w:top w:val="none" w:sz="0" w:space="0" w:color="auto"/>
            <w:left w:val="none" w:sz="0" w:space="0" w:color="auto"/>
            <w:bottom w:val="none" w:sz="0" w:space="0" w:color="auto"/>
            <w:right w:val="none" w:sz="0" w:space="0" w:color="auto"/>
          </w:divBdr>
        </w:div>
        <w:div w:id="692920548">
          <w:marLeft w:val="0"/>
          <w:marRight w:val="0"/>
          <w:marTop w:val="0"/>
          <w:marBottom w:val="0"/>
          <w:divBdr>
            <w:top w:val="none" w:sz="0" w:space="0" w:color="auto"/>
            <w:left w:val="none" w:sz="0" w:space="0" w:color="auto"/>
            <w:bottom w:val="none" w:sz="0" w:space="0" w:color="auto"/>
            <w:right w:val="none" w:sz="0" w:space="0" w:color="auto"/>
          </w:divBdr>
        </w:div>
        <w:div w:id="1323779440">
          <w:marLeft w:val="0"/>
          <w:marRight w:val="0"/>
          <w:marTop w:val="0"/>
          <w:marBottom w:val="0"/>
          <w:divBdr>
            <w:top w:val="none" w:sz="0" w:space="0" w:color="auto"/>
            <w:left w:val="none" w:sz="0" w:space="0" w:color="auto"/>
            <w:bottom w:val="none" w:sz="0" w:space="0" w:color="auto"/>
            <w:right w:val="none" w:sz="0" w:space="0" w:color="auto"/>
          </w:divBdr>
        </w:div>
        <w:div w:id="1856648522">
          <w:marLeft w:val="0"/>
          <w:marRight w:val="0"/>
          <w:marTop w:val="0"/>
          <w:marBottom w:val="0"/>
          <w:divBdr>
            <w:top w:val="none" w:sz="0" w:space="0" w:color="auto"/>
            <w:left w:val="none" w:sz="0" w:space="0" w:color="auto"/>
            <w:bottom w:val="none" w:sz="0" w:space="0" w:color="auto"/>
            <w:right w:val="none" w:sz="0" w:space="0" w:color="auto"/>
          </w:divBdr>
        </w:div>
        <w:div w:id="1766919564">
          <w:marLeft w:val="0"/>
          <w:marRight w:val="0"/>
          <w:marTop w:val="0"/>
          <w:marBottom w:val="0"/>
          <w:divBdr>
            <w:top w:val="none" w:sz="0" w:space="0" w:color="auto"/>
            <w:left w:val="none" w:sz="0" w:space="0" w:color="auto"/>
            <w:bottom w:val="none" w:sz="0" w:space="0" w:color="auto"/>
            <w:right w:val="none" w:sz="0" w:space="0" w:color="auto"/>
          </w:divBdr>
        </w:div>
        <w:div w:id="1240558908">
          <w:marLeft w:val="0"/>
          <w:marRight w:val="0"/>
          <w:marTop w:val="0"/>
          <w:marBottom w:val="0"/>
          <w:divBdr>
            <w:top w:val="none" w:sz="0" w:space="0" w:color="auto"/>
            <w:left w:val="none" w:sz="0" w:space="0" w:color="auto"/>
            <w:bottom w:val="none" w:sz="0" w:space="0" w:color="auto"/>
            <w:right w:val="none" w:sz="0" w:space="0" w:color="auto"/>
          </w:divBdr>
        </w:div>
        <w:div w:id="1116755802">
          <w:marLeft w:val="0"/>
          <w:marRight w:val="0"/>
          <w:marTop w:val="0"/>
          <w:marBottom w:val="0"/>
          <w:divBdr>
            <w:top w:val="none" w:sz="0" w:space="0" w:color="auto"/>
            <w:left w:val="none" w:sz="0" w:space="0" w:color="auto"/>
            <w:bottom w:val="none" w:sz="0" w:space="0" w:color="auto"/>
            <w:right w:val="none" w:sz="0" w:space="0" w:color="auto"/>
          </w:divBdr>
        </w:div>
        <w:div w:id="1018772950">
          <w:marLeft w:val="0"/>
          <w:marRight w:val="0"/>
          <w:marTop w:val="0"/>
          <w:marBottom w:val="0"/>
          <w:divBdr>
            <w:top w:val="none" w:sz="0" w:space="0" w:color="auto"/>
            <w:left w:val="none" w:sz="0" w:space="0" w:color="auto"/>
            <w:bottom w:val="none" w:sz="0" w:space="0" w:color="auto"/>
            <w:right w:val="none" w:sz="0" w:space="0" w:color="auto"/>
          </w:divBdr>
        </w:div>
        <w:div w:id="1738624955">
          <w:marLeft w:val="0"/>
          <w:marRight w:val="0"/>
          <w:marTop w:val="0"/>
          <w:marBottom w:val="0"/>
          <w:divBdr>
            <w:top w:val="none" w:sz="0" w:space="0" w:color="auto"/>
            <w:left w:val="none" w:sz="0" w:space="0" w:color="auto"/>
            <w:bottom w:val="none" w:sz="0" w:space="0" w:color="auto"/>
            <w:right w:val="none" w:sz="0" w:space="0" w:color="auto"/>
          </w:divBdr>
        </w:div>
        <w:div w:id="1402560499">
          <w:marLeft w:val="0"/>
          <w:marRight w:val="0"/>
          <w:marTop w:val="0"/>
          <w:marBottom w:val="0"/>
          <w:divBdr>
            <w:top w:val="none" w:sz="0" w:space="0" w:color="auto"/>
            <w:left w:val="none" w:sz="0" w:space="0" w:color="auto"/>
            <w:bottom w:val="none" w:sz="0" w:space="0" w:color="auto"/>
            <w:right w:val="none" w:sz="0" w:space="0" w:color="auto"/>
          </w:divBdr>
        </w:div>
        <w:div w:id="260453404">
          <w:marLeft w:val="0"/>
          <w:marRight w:val="0"/>
          <w:marTop w:val="0"/>
          <w:marBottom w:val="0"/>
          <w:divBdr>
            <w:top w:val="none" w:sz="0" w:space="0" w:color="auto"/>
            <w:left w:val="none" w:sz="0" w:space="0" w:color="auto"/>
            <w:bottom w:val="none" w:sz="0" w:space="0" w:color="auto"/>
            <w:right w:val="none" w:sz="0" w:space="0" w:color="auto"/>
          </w:divBdr>
        </w:div>
        <w:div w:id="936868047">
          <w:marLeft w:val="0"/>
          <w:marRight w:val="0"/>
          <w:marTop w:val="0"/>
          <w:marBottom w:val="0"/>
          <w:divBdr>
            <w:top w:val="none" w:sz="0" w:space="0" w:color="auto"/>
            <w:left w:val="none" w:sz="0" w:space="0" w:color="auto"/>
            <w:bottom w:val="none" w:sz="0" w:space="0" w:color="auto"/>
            <w:right w:val="none" w:sz="0" w:space="0" w:color="auto"/>
          </w:divBdr>
        </w:div>
        <w:div w:id="1093546639">
          <w:marLeft w:val="0"/>
          <w:marRight w:val="0"/>
          <w:marTop w:val="0"/>
          <w:marBottom w:val="0"/>
          <w:divBdr>
            <w:top w:val="none" w:sz="0" w:space="0" w:color="auto"/>
            <w:left w:val="none" w:sz="0" w:space="0" w:color="auto"/>
            <w:bottom w:val="none" w:sz="0" w:space="0" w:color="auto"/>
            <w:right w:val="none" w:sz="0" w:space="0" w:color="auto"/>
          </w:divBdr>
        </w:div>
        <w:div w:id="940844378">
          <w:marLeft w:val="0"/>
          <w:marRight w:val="0"/>
          <w:marTop w:val="0"/>
          <w:marBottom w:val="0"/>
          <w:divBdr>
            <w:top w:val="none" w:sz="0" w:space="0" w:color="auto"/>
            <w:left w:val="none" w:sz="0" w:space="0" w:color="auto"/>
            <w:bottom w:val="none" w:sz="0" w:space="0" w:color="auto"/>
            <w:right w:val="none" w:sz="0" w:space="0" w:color="auto"/>
          </w:divBdr>
        </w:div>
        <w:div w:id="241842461">
          <w:marLeft w:val="0"/>
          <w:marRight w:val="0"/>
          <w:marTop w:val="0"/>
          <w:marBottom w:val="0"/>
          <w:divBdr>
            <w:top w:val="none" w:sz="0" w:space="0" w:color="auto"/>
            <w:left w:val="none" w:sz="0" w:space="0" w:color="auto"/>
            <w:bottom w:val="none" w:sz="0" w:space="0" w:color="auto"/>
            <w:right w:val="none" w:sz="0" w:space="0" w:color="auto"/>
          </w:divBdr>
        </w:div>
        <w:div w:id="603073813">
          <w:marLeft w:val="0"/>
          <w:marRight w:val="0"/>
          <w:marTop w:val="0"/>
          <w:marBottom w:val="0"/>
          <w:divBdr>
            <w:top w:val="none" w:sz="0" w:space="0" w:color="auto"/>
            <w:left w:val="none" w:sz="0" w:space="0" w:color="auto"/>
            <w:bottom w:val="none" w:sz="0" w:space="0" w:color="auto"/>
            <w:right w:val="none" w:sz="0" w:space="0" w:color="auto"/>
          </w:divBdr>
        </w:div>
        <w:div w:id="546768525">
          <w:marLeft w:val="0"/>
          <w:marRight w:val="0"/>
          <w:marTop w:val="0"/>
          <w:marBottom w:val="0"/>
          <w:divBdr>
            <w:top w:val="none" w:sz="0" w:space="0" w:color="auto"/>
            <w:left w:val="none" w:sz="0" w:space="0" w:color="auto"/>
            <w:bottom w:val="none" w:sz="0" w:space="0" w:color="auto"/>
            <w:right w:val="none" w:sz="0" w:space="0" w:color="auto"/>
          </w:divBdr>
        </w:div>
        <w:div w:id="1321886431">
          <w:marLeft w:val="0"/>
          <w:marRight w:val="0"/>
          <w:marTop w:val="0"/>
          <w:marBottom w:val="0"/>
          <w:divBdr>
            <w:top w:val="none" w:sz="0" w:space="0" w:color="auto"/>
            <w:left w:val="none" w:sz="0" w:space="0" w:color="auto"/>
            <w:bottom w:val="none" w:sz="0" w:space="0" w:color="auto"/>
            <w:right w:val="none" w:sz="0" w:space="0" w:color="auto"/>
          </w:divBdr>
        </w:div>
      </w:divsChild>
    </w:div>
    <w:div w:id="758605014">
      <w:bodyDiv w:val="1"/>
      <w:marLeft w:val="0"/>
      <w:marRight w:val="0"/>
      <w:marTop w:val="0"/>
      <w:marBottom w:val="0"/>
      <w:divBdr>
        <w:top w:val="none" w:sz="0" w:space="0" w:color="auto"/>
        <w:left w:val="none" w:sz="0" w:space="0" w:color="auto"/>
        <w:bottom w:val="none" w:sz="0" w:space="0" w:color="auto"/>
        <w:right w:val="none" w:sz="0" w:space="0" w:color="auto"/>
      </w:divBdr>
    </w:div>
    <w:div w:id="761876766">
      <w:bodyDiv w:val="1"/>
      <w:marLeft w:val="0"/>
      <w:marRight w:val="0"/>
      <w:marTop w:val="0"/>
      <w:marBottom w:val="0"/>
      <w:divBdr>
        <w:top w:val="none" w:sz="0" w:space="0" w:color="auto"/>
        <w:left w:val="none" w:sz="0" w:space="0" w:color="auto"/>
        <w:bottom w:val="none" w:sz="0" w:space="0" w:color="auto"/>
        <w:right w:val="none" w:sz="0" w:space="0" w:color="auto"/>
      </w:divBdr>
    </w:div>
    <w:div w:id="763107994">
      <w:bodyDiv w:val="1"/>
      <w:marLeft w:val="0"/>
      <w:marRight w:val="0"/>
      <w:marTop w:val="0"/>
      <w:marBottom w:val="0"/>
      <w:divBdr>
        <w:top w:val="none" w:sz="0" w:space="0" w:color="auto"/>
        <w:left w:val="none" w:sz="0" w:space="0" w:color="auto"/>
        <w:bottom w:val="none" w:sz="0" w:space="0" w:color="auto"/>
        <w:right w:val="none" w:sz="0" w:space="0" w:color="auto"/>
      </w:divBdr>
    </w:div>
    <w:div w:id="764616094">
      <w:bodyDiv w:val="1"/>
      <w:marLeft w:val="0"/>
      <w:marRight w:val="0"/>
      <w:marTop w:val="0"/>
      <w:marBottom w:val="0"/>
      <w:divBdr>
        <w:top w:val="none" w:sz="0" w:space="0" w:color="auto"/>
        <w:left w:val="none" w:sz="0" w:space="0" w:color="auto"/>
        <w:bottom w:val="none" w:sz="0" w:space="0" w:color="auto"/>
        <w:right w:val="none" w:sz="0" w:space="0" w:color="auto"/>
      </w:divBdr>
      <w:divsChild>
        <w:div w:id="2032413800">
          <w:marLeft w:val="0"/>
          <w:marRight w:val="0"/>
          <w:marTop w:val="0"/>
          <w:marBottom w:val="0"/>
          <w:divBdr>
            <w:top w:val="none" w:sz="0" w:space="0" w:color="auto"/>
            <w:left w:val="none" w:sz="0" w:space="0" w:color="auto"/>
            <w:bottom w:val="none" w:sz="0" w:space="0" w:color="auto"/>
            <w:right w:val="none" w:sz="0" w:space="0" w:color="auto"/>
          </w:divBdr>
        </w:div>
        <w:div w:id="400447319">
          <w:marLeft w:val="0"/>
          <w:marRight w:val="0"/>
          <w:marTop w:val="0"/>
          <w:marBottom w:val="0"/>
          <w:divBdr>
            <w:top w:val="none" w:sz="0" w:space="0" w:color="auto"/>
            <w:left w:val="none" w:sz="0" w:space="0" w:color="auto"/>
            <w:bottom w:val="none" w:sz="0" w:space="0" w:color="auto"/>
            <w:right w:val="none" w:sz="0" w:space="0" w:color="auto"/>
          </w:divBdr>
        </w:div>
        <w:div w:id="1062286558">
          <w:marLeft w:val="0"/>
          <w:marRight w:val="0"/>
          <w:marTop w:val="0"/>
          <w:marBottom w:val="0"/>
          <w:divBdr>
            <w:top w:val="none" w:sz="0" w:space="0" w:color="auto"/>
            <w:left w:val="none" w:sz="0" w:space="0" w:color="auto"/>
            <w:bottom w:val="none" w:sz="0" w:space="0" w:color="auto"/>
            <w:right w:val="none" w:sz="0" w:space="0" w:color="auto"/>
          </w:divBdr>
        </w:div>
        <w:div w:id="1072771410">
          <w:marLeft w:val="0"/>
          <w:marRight w:val="0"/>
          <w:marTop w:val="0"/>
          <w:marBottom w:val="0"/>
          <w:divBdr>
            <w:top w:val="none" w:sz="0" w:space="0" w:color="auto"/>
            <w:left w:val="none" w:sz="0" w:space="0" w:color="auto"/>
            <w:bottom w:val="none" w:sz="0" w:space="0" w:color="auto"/>
            <w:right w:val="none" w:sz="0" w:space="0" w:color="auto"/>
          </w:divBdr>
        </w:div>
        <w:div w:id="703095663">
          <w:marLeft w:val="0"/>
          <w:marRight w:val="0"/>
          <w:marTop w:val="0"/>
          <w:marBottom w:val="0"/>
          <w:divBdr>
            <w:top w:val="none" w:sz="0" w:space="0" w:color="auto"/>
            <w:left w:val="none" w:sz="0" w:space="0" w:color="auto"/>
            <w:bottom w:val="none" w:sz="0" w:space="0" w:color="auto"/>
            <w:right w:val="none" w:sz="0" w:space="0" w:color="auto"/>
          </w:divBdr>
        </w:div>
        <w:div w:id="1013844327">
          <w:marLeft w:val="0"/>
          <w:marRight w:val="0"/>
          <w:marTop w:val="0"/>
          <w:marBottom w:val="0"/>
          <w:divBdr>
            <w:top w:val="none" w:sz="0" w:space="0" w:color="auto"/>
            <w:left w:val="none" w:sz="0" w:space="0" w:color="auto"/>
            <w:bottom w:val="none" w:sz="0" w:space="0" w:color="auto"/>
            <w:right w:val="none" w:sz="0" w:space="0" w:color="auto"/>
          </w:divBdr>
        </w:div>
        <w:div w:id="775519832">
          <w:marLeft w:val="0"/>
          <w:marRight w:val="0"/>
          <w:marTop w:val="0"/>
          <w:marBottom w:val="0"/>
          <w:divBdr>
            <w:top w:val="none" w:sz="0" w:space="0" w:color="auto"/>
            <w:left w:val="none" w:sz="0" w:space="0" w:color="auto"/>
            <w:bottom w:val="none" w:sz="0" w:space="0" w:color="auto"/>
            <w:right w:val="none" w:sz="0" w:space="0" w:color="auto"/>
          </w:divBdr>
        </w:div>
        <w:div w:id="287468229">
          <w:marLeft w:val="0"/>
          <w:marRight w:val="0"/>
          <w:marTop w:val="0"/>
          <w:marBottom w:val="0"/>
          <w:divBdr>
            <w:top w:val="none" w:sz="0" w:space="0" w:color="auto"/>
            <w:left w:val="none" w:sz="0" w:space="0" w:color="auto"/>
            <w:bottom w:val="none" w:sz="0" w:space="0" w:color="auto"/>
            <w:right w:val="none" w:sz="0" w:space="0" w:color="auto"/>
          </w:divBdr>
        </w:div>
        <w:div w:id="479687947">
          <w:marLeft w:val="0"/>
          <w:marRight w:val="0"/>
          <w:marTop w:val="0"/>
          <w:marBottom w:val="0"/>
          <w:divBdr>
            <w:top w:val="none" w:sz="0" w:space="0" w:color="auto"/>
            <w:left w:val="none" w:sz="0" w:space="0" w:color="auto"/>
            <w:bottom w:val="none" w:sz="0" w:space="0" w:color="auto"/>
            <w:right w:val="none" w:sz="0" w:space="0" w:color="auto"/>
          </w:divBdr>
        </w:div>
        <w:div w:id="1177306048">
          <w:marLeft w:val="0"/>
          <w:marRight w:val="0"/>
          <w:marTop w:val="0"/>
          <w:marBottom w:val="0"/>
          <w:divBdr>
            <w:top w:val="none" w:sz="0" w:space="0" w:color="auto"/>
            <w:left w:val="none" w:sz="0" w:space="0" w:color="auto"/>
            <w:bottom w:val="none" w:sz="0" w:space="0" w:color="auto"/>
            <w:right w:val="none" w:sz="0" w:space="0" w:color="auto"/>
          </w:divBdr>
        </w:div>
        <w:div w:id="952594790">
          <w:marLeft w:val="0"/>
          <w:marRight w:val="0"/>
          <w:marTop w:val="0"/>
          <w:marBottom w:val="0"/>
          <w:divBdr>
            <w:top w:val="none" w:sz="0" w:space="0" w:color="auto"/>
            <w:left w:val="none" w:sz="0" w:space="0" w:color="auto"/>
            <w:bottom w:val="none" w:sz="0" w:space="0" w:color="auto"/>
            <w:right w:val="none" w:sz="0" w:space="0" w:color="auto"/>
          </w:divBdr>
        </w:div>
        <w:div w:id="2062902049">
          <w:marLeft w:val="0"/>
          <w:marRight w:val="0"/>
          <w:marTop w:val="0"/>
          <w:marBottom w:val="0"/>
          <w:divBdr>
            <w:top w:val="none" w:sz="0" w:space="0" w:color="auto"/>
            <w:left w:val="none" w:sz="0" w:space="0" w:color="auto"/>
            <w:bottom w:val="none" w:sz="0" w:space="0" w:color="auto"/>
            <w:right w:val="none" w:sz="0" w:space="0" w:color="auto"/>
          </w:divBdr>
        </w:div>
        <w:div w:id="511724884">
          <w:marLeft w:val="0"/>
          <w:marRight w:val="0"/>
          <w:marTop w:val="0"/>
          <w:marBottom w:val="0"/>
          <w:divBdr>
            <w:top w:val="none" w:sz="0" w:space="0" w:color="auto"/>
            <w:left w:val="none" w:sz="0" w:space="0" w:color="auto"/>
            <w:bottom w:val="none" w:sz="0" w:space="0" w:color="auto"/>
            <w:right w:val="none" w:sz="0" w:space="0" w:color="auto"/>
          </w:divBdr>
        </w:div>
        <w:div w:id="637492433">
          <w:marLeft w:val="0"/>
          <w:marRight w:val="0"/>
          <w:marTop w:val="0"/>
          <w:marBottom w:val="0"/>
          <w:divBdr>
            <w:top w:val="none" w:sz="0" w:space="0" w:color="auto"/>
            <w:left w:val="none" w:sz="0" w:space="0" w:color="auto"/>
            <w:bottom w:val="none" w:sz="0" w:space="0" w:color="auto"/>
            <w:right w:val="none" w:sz="0" w:space="0" w:color="auto"/>
          </w:divBdr>
        </w:div>
        <w:div w:id="1558276638">
          <w:marLeft w:val="0"/>
          <w:marRight w:val="0"/>
          <w:marTop w:val="0"/>
          <w:marBottom w:val="0"/>
          <w:divBdr>
            <w:top w:val="none" w:sz="0" w:space="0" w:color="auto"/>
            <w:left w:val="none" w:sz="0" w:space="0" w:color="auto"/>
            <w:bottom w:val="none" w:sz="0" w:space="0" w:color="auto"/>
            <w:right w:val="none" w:sz="0" w:space="0" w:color="auto"/>
          </w:divBdr>
        </w:div>
        <w:div w:id="722560407">
          <w:marLeft w:val="0"/>
          <w:marRight w:val="0"/>
          <w:marTop w:val="0"/>
          <w:marBottom w:val="0"/>
          <w:divBdr>
            <w:top w:val="none" w:sz="0" w:space="0" w:color="auto"/>
            <w:left w:val="none" w:sz="0" w:space="0" w:color="auto"/>
            <w:bottom w:val="none" w:sz="0" w:space="0" w:color="auto"/>
            <w:right w:val="none" w:sz="0" w:space="0" w:color="auto"/>
          </w:divBdr>
        </w:div>
        <w:div w:id="2052264363">
          <w:marLeft w:val="0"/>
          <w:marRight w:val="0"/>
          <w:marTop w:val="0"/>
          <w:marBottom w:val="0"/>
          <w:divBdr>
            <w:top w:val="none" w:sz="0" w:space="0" w:color="auto"/>
            <w:left w:val="none" w:sz="0" w:space="0" w:color="auto"/>
            <w:bottom w:val="none" w:sz="0" w:space="0" w:color="auto"/>
            <w:right w:val="none" w:sz="0" w:space="0" w:color="auto"/>
          </w:divBdr>
        </w:div>
        <w:div w:id="1721007081">
          <w:marLeft w:val="0"/>
          <w:marRight w:val="0"/>
          <w:marTop w:val="0"/>
          <w:marBottom w:val="0"/>
          <w:divBdr>
            <w:top w:val="none" w:sz="0" w:space="0" w:color="auto"/>
            <w:left w:val="none" w:sz="0" w:space="0" w:color="auto"/>
            <w:bottom w:val="none" w:sz="0" w:space="0" w:color="auto"/>
            <w:right w:val="none" w:sz="0" w:space="0" w:color="auto"/>
          </w:divBdr>
        </w:div>
        <w:div w:id="980618344">
          <w:marLeft w:val="0"/>
          <w:marRight w:val="0"/>
          <w:marTop w:val="0"/>
          <w:marBottom w:val="0"/>
          <w:divBdr>
            <w:top w:val="none" w:sz="0" w:space="0" w:color="auto"/>
            <w:left w:val="none" w:sz="0" w:space="0" w:color="auto"/>
            <w:bottom w:val="none" w:sz="0" w:space="0" w:color="auto"/>
            <w:right w:val="none" w:sz="0" w:space="0" w:color="auto"/>
          </w:divBdr>
        </w:div>
        <w:div w:id="1958176828">
          <w:marLeft w:val="0"/>
          <w:marRight w:val="0"/>
          <w:marTop w:val="0"/>
          <w:marBottom w:val="0"/>
          <w:divBdr>
            <w:top w:val="none" w:sz="0" w:space="0" w:color="auto"/>
            <w:left w:val="none" w:sz="0" w:space="0" w:color="auto"/>
            <w:bottom w:val="none" w:sz="0" w:space="0" w:color="auto"/>
            <w:right w:val="none" w:sz="0" w:space="0" w:color="auto"/>
          </w:divBdr>
        </w:div>
        <w:div w:id="1658149923">
          <w:marLeft w:val="0"/>
          <w:marRight w:val="0"/>
          <w:marTop w:val="0"/>
          <w:marBottom w:val="0"/>
          <w:divBdr>
            <w:top w:val="none" w:sz="0" w:space="0" w:color="auto"/>
            <w:left w:val="none" w:sz="0" w:space="0" w:color="auto"/>
            <w:bottom w:val="none" w:sz="0" w:space="0" w:color="auto"/>
            <w:right w:val="none" w:sz="0" w:space="0" w:color="auto"/>
          </w:divBdr>
        </w:div>
        <w:div w:id="1570068464">
          <w:marLeft w:val="0"/>
          <w:marRight w:val="0"/>
          <w:marTop w:val="0"/>
          <w:marBottom w:val="0"/>
          <w:divBdr>
            <w:top w:val="none" w:sz="0" w:space="0" w:color="auto"/>
            <w:left w:val="none" w:sz="0" w:space="0" w:color="auto"/>
            <w:bottom w:val="none" w:sz="0" w:space="0" w:color="auto"/>
            <w:right w:val="none" w:sz="0" w:space="0" w:color="auto"/>
          </w:divBdr>
        </w:div>
        <w:div w:id="785081874">
          <w:marLeft w:val="0"/>
          <w:marRight w:val="0"/>
          <w:marTop w:val="0"/>
          <w:marBottom w:val="0"/>
          <w:divBdr>
            <w:top w:val="none" w:sz="0" w:space="0" w:color="auto"/>
            <w:left w:val="none" w:sz="0" w:space="0" w:color="auto"/>
            <w:bottom w:val="none" w:sz="0" w:space="0" w:color="auto"/>
            <w:right w:val="none" w:sz="0" w:space="0" w:color="auto"/>
          </w:divBdr>
        </w:div>
        <w:div w:id="1414231842">
          <w:marLeft w:val="0"/>
          <w:marRight w:val="0"/>
          <w:marTop w:val="0"/>
          <w:marBottom w:val="0"/>
          <w:divBdr>
            <w:top w:val="none" w:sz="0" w:space="0" w:color="auto"/>
            <w:left w:val="none" w:sz="0" w:space="0" w:color="auto"/>
            <w:bottom w:val="none" w:sz="0" w:space="0" w:color="auto"/>
            <w:right w:val="none" w:sz="0" w:space="0" w:color="auto"/>
          </w:divBdr>
        </w:div>
        <w:div w:id="2054696929">
          <w:marLeft w:val="0"/>
          <w:marRight w:val="0"/>
          <w:marTop w:val="0"/>
          <w:marBottom w:val="0"/>
          <w:divBdr>
            <w:top w:val="none" w:sz="0" w:space="0" w:color="auto"/>
            <w:left w:val="none" w:sz="0" w:space="0" w:color="auto"/>
            <w:bottom w:val="none" w:sz="0" w:space="0" w:color="auto"/>
            <w:right w:val="none" w:sz="0" w:space="0" w:color="auto"/>
          </w:divBdr>
        </w:div>
        <w:div w:id="1906337887">
          <w:marLeft w:val="0"/>
          <w:marRight w:val="0"/>
          <w:marTop w:val="0"/>
          <w:marBottom w:val="0"/>
          <w:divBdr>
            <w:top w:val="none" w:sz="0" w:space="0" w:color="auto"/>
            <w:left w:val="none" w:sz="0" w:space="0" w:color="auto"/>
            <w:bottom w:val="none" w:sz="0" w:space="0" w:color="auto"/>
            <w:right w:val="none" w:sz="0" w:space="0" w:color="auto"/>
          </w:divBdr>
        </w:div>
        <w:div w:id="651065564">
          <w:marLeft w:val="0"/>
          <w:marRight w:val="0"/>
          <w:marTop w:val="0"/>
          <w:marBottom w:val="0"/>
          <w:divBdr>
            <w:top w:val="none" w:sz="0" w:space="0" w:color="auto"/>
            <w:left w:val="none" w:sz="0" w:space="0" w:color="auto"/>
            <w:bottom w:val="none" w:sz="0" w:space="0" w:color="auto"/>
            <w:right w:val="none" w:sz="0" w:space="0" w:color="auto"/>
          </w:divBdr>
        </w:div>
        <w:div w:id="987512981">
          <w:marLeft w:val="0"/>
          <w:marRight w:val="0"/>
          <w:marTop w:val="0"/>
          <w:marBottom w:val="0"/>
          <w:divBdr>
            <w:top w:val="none" w:sz="0" w:space="0" w:color="auto"/>
            <w:left w:val="none" w:sz="0" w:space="0" w:color="auto"/>
            <w:bottom w:val="none" w:sz="0" w:space="0" w:color="auto"/>
            <w:right w:val="none" w:sz="0" w:space="0" w:color="auto"/>
          </w:divBdr>
        </w:div>
        <w:div w:id="1112045786">
          <w:marLeft w:val="0"/>
          <w:marRight w:val="0"/>
          <w:marTop w:val="0"/>
          <w:marBottom w:val="0"/>
          <w:divBdr>
            <w:top w:val="none" w:sz="0" w:space="0" w:color="auto"/>
            <w:left w:val="none" w:sz="0" w:space="0" w:color="auto"/>
            <w:bottom w:val="none" w:sz="0" w:space="0" w:color="auto"/>
            <w:right w:val="none" w:sz="0" w:space="0" w:color="auto"/>
          </w:divBdr>
        </w:div>
        <w:div w:id="1720782112">
          <w:marLeft w:val="0"/>
          <w:marRight w:val="0"/>
          <w:marTop w:val="0"/>
          <w:marBottom w:val="0"/>
          <w:divBdr>
            <w:top w:val="none" w:sz="0" w:space="0" w:color="auto"/>
            <w:left w:val="none" w:sz="0" w:space="0" w:color="auto"/>
            <w:bottom w:val="none" w:sz="0" w:space="0" w:color="auto"/>
            <w:right w:val="none" w:sz="0" w:space="0" w:color="auto"/>
          </w:divBdr>
        </w:div>
        <w:div w:id="535198754">
          <w:marLeft w:val="0"/>
          <w:marRight w:val="0"/>
          <w:marTop w:val="0"/>
          <w:marBottom w:val="0"/>
          <w:divBdr>
            <w:top w:val="none" w:sz="0" w:space="0" w:color="auto"/>
            <w:left w:val="none" w:sz="0" w:space="0" w:color="auto"/>
            <w:bottom w:val="none" w:sz="0" w:space="0" w:color="auto"/>
            <w:right w:val="none" w:sz="0" w:space="0" w:color="auto"/>
          </w:divBdr>
        </w:div>
        <w:div w:id="1464424525">
          <w:marLeft w:val="0"/>
          <w:marRight w:val="0"/>
          <w:marTop w:val="0"/>
          <w:marBottom w:val="0"/>
          <w:divBdr>
            <w:top w:val="none" w:sz="0" w:space="0" w:color="auto"/>
            <w:left w:val="none" w:sz="0" w:space="0" w:color="auto"/>
            <w:bottom w:val="none" w:sz="0" w:space="0" w:color="auto"/>
            <w:right w:val="none" w:sz="0" w:space="0" w:color="auto"/>
          </w:divBdr>
        </w:div>
        <w:div w:id="818349743">
          <w:marLeft w:val="0"/>
          <w:marRight w:val="0"/>
          <w:marTop w:val="0"/>
          <w:marBottom w:val="0"/>
          <w:divBdr>
            <w:top w:val="none" w:sz="0" w:space="0" w:color="auto"/>
            <w:left w:val="none" w:sz="0" w:space="0" w:color="auto"/>
            <w:bottom w:val="none" w:sz="0" w:space="0" w:color="auto"/>
            <w:right w:val="none" w:sz="0" w:space="0" w:color="auto"/>
          </w:divBdr>
        </w:div>
        <w:div w:id="56705002">
          <w:marLeft w:val="0"/>
          <w:marRight w:val="0"/>
          <w:marTop w:val="0"/>
          <w:marBottom w:val="0"/>
          <w:divBdr>
            <w:top w:val="none" w:sz="0" w:space="0" w:color="auto"/>
            <w:left w:val="none" w:sz="0" w:space="0" w:color="auto"/>
            <w:bottom w:val="none" w:sz="0" w:space="0" w:color="auto"/>
            <w:right w:val="none" w:sz="0" w:space="0" w:color="auto"/>
          </w:divBdr>
        </w:div>
        <w:div w:id="35618504">
          <w:marLeft w:val="0"/>
          <w:marRight w:val="0"/>
          <w:marTop w:val="0"/>
          <w:marBottom w:val="0"/>
          <w:divBdr>
            <w:top w:val="none" w:sz="0" w:space="0" w:color="auto"/>
            <w:left w:val="none" w:sz="0" w:space="0" w:color="auto"/>
            <w:bottom w:val="none" w:sz="0" w:space="0" w:color="auto"/>
            <w:right w:val="none" w:sz="0" w:space="0" w:color="auto"/>
          </w:divBdr>
        </w:div>
        <w:div w:id="1526405845">
          <w:marLeft w:val="0"/>
          <w:marRight w:val="0"/>
          <w:marTop w:val="0"/>
          <w:marBottom w:val="0"/>
          <w:divBdr>
            <w:top w:val="none" w:sz="0" w:space="0" w:color="auto"/>
            <w:left w:val="none" w:sz="0" w:space="0" w:color="auto"/>
            <w:bottom w:val="none" w:sz="0" w:space="0" w:color="auto"/>
            <w:right w:val="none" w:sz="0" w:space="0" w:color="auto"/>
          </w:divBdr>
        </w:div>
        <w:div w:id="1838380221">
          <w:marLeft w:val="0"/>
          <w:marRight w:val="0"/>
          <w:marTop w:val="0"/>
          <w:marBottom w:val="0"/>
          <w:divBdr>
            <w:top w:val="none" w:sz="0" w:space="0" w:color="auto"/>
            <w:left w:val="none" w:sz="0" w:space="0" w:color="auto"/>
            <w:bottom w:val="none" w:sz="0" w:space="0" w:color="auto"/>
            <w:right w:val="none" w:sz="0" w:space="0" w:color="auto"/>
          </w:divBdr>
        </w:div>
        <w:div w:id="748578860">
          <w:marLeft w:val="0"/>
          <w:marRight w:val="0"/>
          <w:marTop w:val="0"/>
          <w:marBottom w:val="0"/>
          <w:divBdr>
            <w:top w:val="none" w:sz="0" w:space="0" w:color="auto"/>
            <w:left w:val="none" w:sz="0" w:space="0" w:color="auto"/>
            <w:bottom w:val="none" w:sz="0" w:space="0" w:color="auto"/>
            <w:right w:val="none" w:sz="0" w:space="0" w:color="auto"/>
          </w:divBdr>
        </w:div>
        <w:div w:id="2128620170">
          <w:marLeft w:val="0"/>
          <w:marRight w:val="0"/>
          <w:marTop w:val="0"/>
          <w:marBottom w:val="0"/>
          <w:divBdr>
            <w:top w:val="none" w:sz="0" w:space="0" w:color="auto"/>
            <w:left w:val="none" w:sz="0" w:space="0" w:color="auto"/>
            <w:bottom w:val="none" w:sz="0" w:space="0" w:color="auto"/>
            <w:right w:val="none" w:sz="0" w:space="0" w:color="auto"/>
          </w:divBdr>
        </w:div>
        <w:div w:id="387002000">
          <w:marLeft w:val="0"/>
          <w:marRight w:val="0"/>
          <w:marTop w:val="0"/>
          <w:marBottom w:val="0"/>
          <w:divBdr>
            <w:top w:val="none" w:sz="0" w:space="0" w:color="auto"/>
            <w:left w:val="none" w:sz="0" w:space="0" w:color="auto"/>
            <w:bottom w:val="none" w:sz="0" w:space="0" w:color="auto"/>
            <w:right w:val="none" w:sz="0" w:space="0" w:color="auto"/>
          </w:divBdr>
        </w:div>
        <w:div w:id="1469129483">
          <w:marLeft w:val="0"/>
          <w:marRight w:val="0"/>
          <w:marTop w:val="0"/>
          <w:marBottom w:val="0"/>
          <w:divBdr>
            <w:top w:val="none" w:sz="0" w:space="0" w:color="auto"/>
            <w:left w:val="none" w:sz="0" w:space="0" w:color="auto"/>
            <w:bottom w:val="none" w:sz="0" w:space="0" w:color="auto"/>
            <w:right w:val="none" w:sz="0" w:space="0" w:color="auto"/>
          </w:divBdr>
        </w:div>
        <w:div w:id="1894655471">
          <w:marLeft w:val="0"/>
          <w:marRight w:val="0"/>
          <w:marTop w:val="0"/>
          <w:marBottom w:val="0"/>
          <w:divBdr>
            <w:top w:val="none" w:sz="0" w:space="0" w:color="auto"/>
            <w:left w:val="none" w:sz="0" w:space="0" w:color="auto"/>
            <w:bottom w:val="none" w:sz="0" w:space="0" w:color="auto"/>
            <w:right w:val="none" w:sz="0" w:space="0" w:color="auto"/>
          </w:divBdr>
        </w:div>
        <w:div w:id="1685401481">
          <w:marLeft w:val="0"/>
          <w:marRight w:val="0"/>
          <w:marTop w:val="0"/>
          <w:marBottom w:val="0"/>
          <w:divBdr>
            <w:top w:val="none" w:sz="0" w:space="0" w:color="auto"/>
            <w:left w:val="none" w:sz="0" w:space="0" w:color="auto"/>
            <w:bottom w:val="none" w:sz="0" w:space="0" w:color="auto"/>
            <w:right w:val="none" w:sz="0" w:space="0" w:color="auto"/>
          </w:divBdr>
        </w:div>
        <w:div w:id="540897597">
          <w:marLeft w:val="0"/>
          <w:marRight w:val="0"/>
          <w:marTop w:val="0"/>
          <w:marBottom w:val="0"/>
          <w:divBdr>
            <w:top w:val="none" w:sz="0" w:space="0" w:color="auto"/>
            <w:left w:val="none" w:sz="0" w:space="0" w:color="auto"/>
            <w:bottom w:val="none" w:sz="0" w:space="0" w:color="auto"/>
            <w:right w:val="none" w:sz="0" w:space="0" w:color="auto"/>
          </w:divBdr>
        </w:div>
        <w:div w:id="1391802245">
          <w:marLeft w:val="0"/>
          <w:marRight w:val="0"/>
          <w:marTop w:val="0"/>
          <w:marBottom w:val="0"/>
          <w:divBdr>
            <w:top w:val="none" w:sz="0" w:space="0" w:color="auto"/>
            <w:left w:val="none" w:sz="0" w:space="0" w:color="auto"/>
            <w:bottom w:val="none" w:sz="0" w:space="0" w:color="auto"/>
            <w:right w:val="none" w:sz="0" w:space="0" w:color="auto"/>
          </w:divBdr>
        </w:div>
        <w:div w:id="1952739197">
          <w:marLeft w:val="0"/>
          <w:marRight w:val="0"/>
          <w:marTop w:val="0"/>
          <w:marBottom w:val="0"/>
          <w:divBdr>
            <w:top w:val="none" w:sz="0" w:space="0" w:color="auto"/>
            <w:left w:val="none" w:sz="0" w:space="0" w:color="auto"/>
            <w:bottom w:val="none" w:sz="0" w:space="0" w:color="auto"/>
            <w:right w:val="none" w:sz="0" w:space="0" w:color="auto"/>
          </w:divBdr>
        </w:div>
        <w:div w:id="1155219797">
          <w:marLeft w:val="0"/>
          <w:marRight w:val="0"/>
          <w:marTop w:val="0"/>
          <w:marBottom w:val="0"/>
          <w:divBdr>
            <w:top w:val="none" w:sz="0" w:space="0" w:color="auto"/>
            <w:left w:val="none" w:sz="0" w:space="0" w:color="auto"/>
            <w:bottom w:val="none" w:sz="0" w:space="0" w:color="auto"/>
            <w:right w:val="none" w:sz="0" w:space="0" w:color="auto"/>
          </w:divBdr>
        </w:div>
        <w:div w:id="126896190">
          <w:marLeft w:val="0"/>
          <w:marRight w:val="0"/>
          <w:marTop w:val="0"/>
          <w:marBottom w:val="0"/>
          <w:divBdr>
            <w:top w:val="none" w:sz="0" w:space="0" w:color="auto"/>
            <w:left w:val="none" w:sz="0" w:space="0" w:color="auto"/>
            <w:bottom w:val="none" w:sz="0" w:space="0" w:color="auto"/>
            <w:right w:val="none" w:sz="0" w:space="0" w:color="auto"/>
          </w:divBdr>
        </w:div>
        <w:div w:id="141387608">
          <w:marLeft w:val="0"/>
          <w:marRight w:val="0"/>
          <w:marTop w:val="0"/>
          <w:marBottom w:val="0"/>
          <w:divBdr>
            <w:top w:val="none" w:sz="0" w:space="0" w:color="auto"/>
            <w:left w:val="none" w:sz="0" w:space="0" w:color="auto"/>
            <w:bottom w:val="none" w:sz="0" w:space="0" w:color="auto"/>
            <w:right w:val="none" w:sz="0" w:space="0" w:color="auto"/>
          </w:divBdr>
        </w:div>
        <w:div w:id="1188450547">
          <w:marLeft w:val="0"/>
          <w:marRight w:val="0"/>
          <w:marTop w:val="0"/>
          <w:marBottom w:val="0"/>
          <w:divBdr>
            <w:top w:val="none" w:sz="0" w:space="0" w:color="auto"/>
            <w:left w:val="none" w:sz="0" w:space="0" w:color="auto"/>
            <w:bottom w:val="none" w:sz="0" w:space="0" w:color="auto"/>
            <w:right w:val="none" w:sz="0" w:space="0" w:color="auto"/>
          </w:divBdr>
        </w:div>
        <w:div w:id="448860891">
          <w:marLeft w:val="0"/>
          <w:marRight w:val="0"/>
          <w:marTop w:val="0"/>
          <w:marBottom w:val="0"/>
          <w:divBdr>
            <w:top w:val="none" w:sz="0" w:space="0" w:color="auto"/>
            <w:left w:val="none" w:sz="0" w:space="0" w:color="auto"/>
            <w:bottom w:val="none" w:sz="0" w:space="0" w:color="auto"/>
            <w:right w:val="none" w:sz="0" w:space="0" w:color="auto"/>
          </w:divBdr>
        </w:div>
        <w:div w:id="1458646255">
          <w:marLeft w:val="0"/>
          <w:marRight w:val="0"/>
          <w:marTop w:val="0"/>
          <w:marBottom w:val="0"/>
          <w:divBdr>
            <w:top w:val="none" w:sz="0" w:space="0" w:color="auto"/>
            <w:left w:val="none" w:sz="0" w:space="0" w:color="auto"/>
            <w:bottom w:val="none" w:sz="0" w:space="0" w:color="auto"/>
            <w:right w:val="none" w:sz="0" w:space="0" w:color="auto"/>
          </w:divBdr>
        </w:div>
        <w:div w:id="1541552483">
          <w:marLeft w:val="0"/>
          <w:marRight w:val="0"/>
          <w:marTop w:val="0"/>
          <w:marBottom w:val="0"/>
          <w:divBdr>
            <w:top w:val="none" w:sz="0" w:space="0" w:color="auto"/>
            <w:left w:val="none" w:sz="0" w:space="0" w:color="auto"/>
            <w:bottom w:val="none" w:sz="0" w:space="0" w:color="auto"/>
            <w:right w:val="none" w:sz="0" w:space="0" w:color="auto"/>
          </w:divBdr>
        </w:div>
        <w:div w:id="527304854">
          <w:marLeft w:val="0"/>
          <w:marRight w:val="0"/>
          <w:marTop w:val="0"/>
          <w:marBottom w:val="0"/>
          <w:divBdr>
            <w:top w:val="none" w:sz="0" w:space="0" w:color="auto"/>
            <w:left w:val="none" w:sz="0" w:space="0" w:color="auto"/>
            <w:bottom w:val="none" w:sz="0" w:space="0" w:color="auto"/>
            <w:right w:val="none" w:sz="0" w:space="0" w:color="auto"/>
          </w:divBdr>
        </w:div>
        <w:div w:id="2055109928">
          <w:marLeft w:val="0"/>
          <w:marRight w:val="0"/>
          <w:marTop w:val="0"/>
          <w:marBottom w:val="0"/>
          <w:divBdr>
            <w:top w:val="none" w:sz="0" w:space="0" w:color="auto"/>
            <w:left w:val="none" w:sz="0" w:space="0" w:color="auto"/>
            <w:bottom w:val="none" w:sz="0" w:space="0" w:color="auto"/>
            <w:right w:val="none" w:sz="0" w:space="0" w:color="auto"/>
          </w:divBdr>
        </w:div>
        <w:div w:id="465242851">
          <w:marLeft w:val="0"/>
          <w:marRight w:val="0"/>
          <w:marTop w:val="0"/>
          <w:marBottom w:val="0"/>
          <w:divBdr>
            <w:top w:val="none" w:sz="0" w:space="0" w:color="auto"/>
            <w:left w:val="none" w:sz="0" w:space="0" w:color="auto"/>
            <w:bottom w:val="none" w:sz="0" w:space="0" w:color="auto"/>
            <w:right w:val="none" w:sz="0" w:space="0" w:color="auto"/>
          </w:divBdr>
        </w:div>
        <w:div w:id="581136034">
          <w:marLeft w:val="0"/>
          <w:marRight w:val="0"/>
          <w:marTop w:val="0"/>
          <w:marBottom w:val="0"/>
          <w:divBdr>
            <w:top w:val="none" w:sz="0" w:space="0" w:color="auto"/>
            <w:left w:val="none" w:sz="0" w:space="0" w:color="auto"/>
            <w:bottom w:val="none" w:sz="0" w:space="0" w:color="auto"/>
            <w:right w:val="none" w:sz="0" w:space="0" w:color="auto"/>
          </w:divBdr>
        </w:div>
        <w:div w:id="1426074548">
          <w:marLeft w:val="0"/>
          <w:marRight w:val="0"/>
          <w:marTop w:val="0"/>
          <w:marBottom w:val="0"/>
          <w:divBdr>
            <w:top w:val="none" w:sz="0" w:space="0" w:color="auto"/>
            <w:left w:val="none" w:sz="0" w:space="0" w:color="auto"/>
            <w:bottom w:val="none" w:sz="0" w:space="0" w:color="auto"/>
            <w:right w:val="none" w:sz="0" w:space="0" w:color="auto"/>
          </w:divBdr>
        </w:div>
        <w:div w:id="547106960">
          <w:marLeft w:val="0"/>
          <w:marRight w:val="0"/>
          <w:marTop w:val="0"/>
          <w:marBottom w:val="0"/>
          <w:divBdr>
            <w:top w:val="none" w:sz="0" w:space="0" w:color="auto"/>
            <w:left w:val="none" w:sz="0" w:space="0" w:color="auto"/>
            <w:bottom w:val="none" w:sz="0" w:space="0" w:color="auto"/>
            <w:right w:val="none" w:sz="0" w:space="0" w:color="auto"/>
          </w:divBdr>
        </w:div>
        <w:div w:id="412706383">
          <w:marLeft w:val="0"/>
          <w:marRight w:val="0"/>
          <w:marTop w:val="0"/>
          <w:marBottom w:val="0"/>
          <w:divBdr>
            <w:top w:val="none" w:sz="0" w:space="0" w:color="auto"/>
            <w:left w:val="none" w:sz="0" w:space="0" w:color="auto"/>
            <w:bottom w:val="none" w:sz="0" w:space="0" w:color="auto"/>
            <w:right w:val="none" w:sz="0" w:space="0" w:color="auto"/>
          </w:divBdr>
        </w:div>
        <w:div w:id="135227751">
          <w:marLeft w:val="0"/>
          <w:marRight w:val="0"/>
          <w:marTop w:val="0"/>
          <w:marBottom w:val="0"/>
          <w:divBdr>
            <w:top w:val="none" w:sz="0" w:space="0" w:color="auto"/>
            <w:left w:val="none" w:sz="0" w:space="0" w:color="auto"/>
            <w:bottom w:val="none" w:sz="0" w:space="0" w:color="auto"/>
            <w:right w:val="none" w:sz="0" w:space="0" w:color="auto"/>
          </w:divBdr>
        </w:div>
        <w:div w:id="986588522">
          <w:marLeft w:val="0"/>
          <w:marRight w:val="0"/>
          <w:marTop w:val="0"/>
          <w:marBottom w:val="0"/>
          <w:divBdr>
            <w:top w:val="none" w:sz="0" w:space="0" w:color="auto"/>
            <w:left w:val="none" w:sz="0" w:space="0" w:color="auto"/>
            <w:bottom w:val="none" w:sz="0" w:space="0" w:color="auto"/>
            <w:right w:val="none" w:sz="0" w:space="0" w:color="auto"/>
          </w:divBdr>
        </w:div>
        <w:div w:id="1855419480">
          <w:marLeft w:val="0"/>
          <w:marRight w:val="0"/>
          <w:marTop w:val="0"/>
          <w:marBottom w:val="0"/>
          <w:divBdr>
            <w:top w:val="none" w:sz="0" w:space="0" w:color="auto"/>
            <w:left w:val="none" w:sz="0" w:space="0" w:color="auto"/>
            <w:bottom w:val="none" w:sz="0" w:space="0" w:color="auto"/>
            <w:right w:val="none" w:sz="0" w:space="0" w:color="auto"/>
          </w:divBdr>
        </w:div>
        <w:div w:id="1824466404">
          <w:marLeft w:val="0"/>
          <w:marRight w:val="0"/>
          <w:marTop w:val="0"/>
          <w:marBottom w:val="0"/>
          <w:divBdr>
            <w:top w:val="none" w:sz="0" w:space="0" w:color="auto"/>
            <w:left w:val="none" w:sz="0" w:space="0" w:color="auto"/>
            <w:bottom w:val="none" w:sz="0" w:space="0" w:color="auto"/>
            <w:right w:val="none" w:sz="0" w:space="0" w:color="auto"/>
          </w:divBdr>
        </w:div>
      </w:divsChild>
    </w:div>
    <w:div w:id="764962466">
      <w:bodyDiv w:val="1"/>
      <w:marLeft w:val="0"/>
      <w:marRight w:val="0"/>
      <w:marTop w:val="0"/>
      <w:marBottom w:val="0"/>
      <w:divBdr>
        <w:top w:val="none" w:sz="0" w:space="0" w:color="auto"/>
        <w:left w:val="none" w:sz="0" w:space="0" w:color="auto"/>
        <w:bottom w:val="none" w:sz="0" w:space="0" w:color="auto"/>
        <w:right w:val="none" w:sz="0" w:space="0" w:color="auto"/>
      </w:divBdr>
    </w:div>
    <w:div w:id="773210951">
      <w:bodyDiv w:val="1"/>
      <w:marLeft w:val="0"/>
      <w:marRight w:val="0"/>
      <w:marTop w:val="0"/>
      <w:marBottom w:val="0"/>
      <w:divBdr>
        <w:top w:val="none" w:sz="0" w:space="0" w:color="auto"/>
        <w:left w:val="none" w:sz="0" w:space="0" w:color="auto"/>
        <w:bottom w:val="none" w:sz="0" w:space="0" w:color="auto"/>
        <w:right w:val="none" w:sz="0" w:space="0" w:color="auto"/>
      </w:divBdr>
    </w:div>
    <w:div w:id="778840251">
      <w:bodyDiv w:val="1"/>
      <w:marLeft w:val="0"/>
      <w:marRight w:val="0"/>
      <w:marTop w:val="0"/>
      <w:marBottom w:val="0"/>
      <w:divBdr>
        <w:top w:val="none" w:sz="0" w:space="0" w:color="auto"/>
        <w:left w:val="none" w:sz="0" w:space="0" w:color="auto"/>
        <w:bottom w:val="none" w:sz="0" w:space="0" w:color="auto"/>
        <w:right w:val="none" w:sz="0" w:space="0" w:color="auto"/>
      </w:divBdr>
    </w:div>
    <w:div w:id="782917354">
      <w:bodyDiv w:val="1"/>
      <w:marLeft w:val="0"/>
      <w:marRight w:val="0"/>
      <w:marTop w:val="0"/>
      <w:marBottom w:val="0"/>
      <w:divBdr>
        <w:top w:val="none" w:sz="0" w:space="0" w:color="auto"/>
        <w:left w:val="none" w:sz="0" w:space="0" w:color="auto"/>
        <w:bottom w:val="none" w:sz="0" w:space="0" w:color="auto"/>
        <w:right w:val="none" w:sz="0" w:space="0" w:color="auto"/>
      </w:divBdr>
    </w:div>
    <w:div w:id="783813590">
      <w:bodyDiv w:val="1"/>
      <w:marLeft w:val="0"/>
      <w:marRight w:val="0"/>
      <w:marTop w:val="0"/>
      <w:marBottom w:val="0"/>
      <w:divBdr>
        <w:top w:val="none" w:sz="0" w:space="0" w:color="auto"/>
        <w:left w:val="none" w:sz="0" w:space="0" w:color="auto"/>
        <w:bottom w:val="none" w:sz="0" w:space="0" w:color="auto"/>
        <w:right w:val="none" w:sz="0" w:space="0" w:color="auto"/>
      </w:divBdr>
    </w:div>
    <w:div w:id="785975635">
      <w:bodyDiv w:val="1"/>
      <w:marLeft w:val="0"/>
      <w:marRight w:val="0"/>
      <w:marTop w:val="0"/>
      <w:marBottom w:val="0"/>
      <w:divBdr>
        <w:top w:val="none" w:sz="0" w:space="0" w:color="auto"/>
        <w:left w:val="none" w:sz="0" w:space="0" w:color="auto"/>
        <w:bottom w:val="none" w:sz="0" w:space="0" w:color="auto"/>
        <w:right w:val="none" w:sz="0" w:space="0" w:color="auto"/>
      </w:divBdr>
      <w:divsChild>
        <w:div w:id="773131153">
          <w:marLeft w:val="0"/>
          <w:marRight w:val="0"/>
          <w:marTop w:val="0"/>
          <w:marBottom w:val="0"/>
          <w:divBdr>
            <w:top w:val="none" w:sz="0" w:space="0" w:color="auto"/>
            <w:left w:val="none" w:sz="0" w:space="0" w:color="auto"/>
            <w:bottom w:val="none" w:sz="0" w:space="0" w:color="auto"/>
            <w:right w:val="none" w:sz="0" w:space="0" w:color="auto"/>
          </w:divBdr>
        </w:div>
        <w:div w:id="1341275972">
          <w:marLeft w:val="0"/>
          <w:marRight w:val="0"/>
          <w:marTop w:val="0"/>
          <w:marBottom w:val="0"/>
          <w:divBdr>
            <w:top w:val="none" w:sz="0" w:space="0" w:color="auto"/>
            <w:left w:val="none" w:sz="0" w:space="0" w:color="auto"/>
            <w:bottom w:val="none" w:sz="0" w:space="0" w:color="auto"/>
            <w:right w:val="none" w:sz="0" w:space="0" w:color="auto"/>
          </w:divBdr>
        </w:div>
        <w:div w:id="828136637">
          <w:marLeft w:val="0"/>
          <w:marRight w:val="0"/>
          <w:marTop w:val="0"/>
          <w:marBottom w:val="0"/>
          <w:divBdr>
            <w:top w:val="none" w:sz="0" w:space="0" w:color="auto"/>
            <w:left w:val="none" w:sz="0" w:space="0" w:color="auto"/>
            <w:bottom w:val="none" w:sz="0" w:space="0" w:color="auto"/>
            <w:right w:val="none" w:sz="0" w:space="0" w:color="auto"/>
          </w:divBdr>
        </w:div>
        <w:div w:id="1538812146">
          <w:marLeft w:val="0"/>
          <w:marRight w:val="0"/>
          <w:marTop w:val="0"/>
          <w:marBottom w:val="0"/>
          <w:divBdr>
            <w:top w:val="none" w:sz="0" w:space="0" w:color="auto"/>
            <w:left w:val="none" w:sz="0" w:space="0" w:color="auto"/>
            <w:bottom w:val="none" w:sz="0" w:space="0" w:color="auto"/>
            <w:right w:val="none" w:sz="0" w:space="0" w:color="auto"/>
          </w:divBdr>
        </w:div>
        <w:div w:id="553614958">
          <w:marLeft w:val="0"/>
          <w:marRight w:val="0"/>
          <w:marTop w:val="0"/>
          <w:marBottom w:val="0"/>
          <w:divBdr>
            <w:top w:val="none" w:sz="0" w:space="0" w:color="auto"/>
            <w:left w:val="none" w:sz="0" w:space="0" w:color="auto"/>
            <w:bottom w:val="none" w:sz="0" w:space="0" w:color="auto"/>
            <w:right w:val="none" w:sz="0" w:space="0" w:color="auto"/>
          </w:divBdr>
        </w:div>
        <w:div w:id="1872768594">
          <w:marLeft w:val="0"/>
          <w:marRight w:val="0"/>
          <w:marTop w:val="0"/>
          <w:marBottom w:val="0"/>
          <w:divBdr>
            <w:top w:val="none" w:sz="0" w:space="0" w:color="auto"/>
            <w:left w:val="none" w:sz="0" w:space="0" w:color="auto"/>
            <w:bottom w:val="none" w:sz="0" w:space="0" w:color="auto"/>
            <w:right w:val="none" w:sz="0" w:space="0" w:color="auto"/>
          </w:divBdr>
        </w:div>
        <w:div w:id="427315486">
          <w:marLeft w:val="0"/>
          <w:marRight w:val="0"/>
          <w:marTop w:val="0"/>
          <w:marBottom w:val="0"/>
          <w:divBdr>
            <w:top w:val="none" w:sz="0" w:space="0" w:color="auto"/>
            <w:left w:val="none" w:sz="0" w:space="0" w:color="auto"/>
            <w:bottom w:val="none" w:sz="0" w:space="0" w:color="auto"/>
            <w:right w:val="none" w:sz="0" w:space="0" w:color="auto"/>
          </w:divBdr>
        </w:div>
        <w:div w:id="278267246">
          <w:marLeft w:val="0"/>
          <w:marRight w:val="0"/>
          <w:marTop w:val="0"/>
          <w:marBottom w:val="0"/>
          <w:divBdr>
            <w:top w:val="none" w:sz="0" w:space="0" w:color="auto"/>
            <w:left w:val="none" w:sz="0" w:space="0" w:color="auto"/>
            <w:bottom w:val="none" w:sz="0" w:space="0" w:color="auto"/>
            <w:right w:val="none" w:sz="0" w:space="0" w:color="auto"/>
          </w:divBdr>
        </w:div>
        <w:div w:id="1357464775">
          <w:marLeft w:val="0"/>
          <w:marRight w:val="0"/>
          <w:marTop w:val="0"/>
          <w:marBottom w:val="0"/>
          <w:divBdr>
            <w:top w:val="none" w:sz="0" w:space="0" w:color="auto"/>
            <w:left w:val="none" w:sz="0" w:space="0" w:color="auto"/>
            <w:bottom w:val="none" w:sz="0" w:space="0" w:color="auto"/>
            <w:right w:val="none" w:sz="0" w:space="0" w:color="auto"/>
          </w:divBdr>
        </w:div>
        <w:div w:id="579292509">
          <w:marLeft w:val="0"/>
          <w:marRight w:val="0"/>
          <w:marTop w:val="0"/>
          <w:marBottom w:val="0"/>
          <w:divBdr>
            <w:top w:val="none" w:sz="0" w:space="0" w:color="auto"/>
            <w:left w:val="none" w:sz="0" w:space="0" w:color="auto"/>
            <w:bottom w:val="none" w:sz="0" w:space="0" w:color="auto"/>
            <w:right w:val="none" w:sz="0" w:space="0" w:color="auto"/>
          </w:divBdr>
        </w:div>
        <w:div w:id="109016827">
          <w:marLeft w:val="0"/>
          <w:marRight w:val="0"/>
          <w:marTop w:val="0"/>
          <w:marBottom w:val="0"/>
          <w:divBdr>
            <w:top w:val="none" w:sz="0" w:space="0" w:color="auto"/>
            <w:left w:val="none" w:sz="0" w:space="0" w:color="auto"/>
            <w:bottom w:val="none" w:sz="0" w:space="0" w:color="auto"/>
            <w:right w:val="none" w:sz="0" w:space="0" w:color="auto"/>
          </w:divBdr>
        </w:div>
        <w:div w:id="379285207">
          <w:marLeft w:val="0"/>
          <w:marRight w:val="0"/>
          <w:marTop w:val="0"/>
          <w:marBottom w:val="0"/>
          <w:divBdr>
            <w:top w:val="none" w:sz="0" w:space="0" w:color="auto"/>
            <w:left w:val="none" w:sz="0" w:space="0" w:color="auto"/>
            <w:bottom w:val="none" w:sz="0" w:space="0" w:color="auto"/>
            <w:right w:val="none" w:sz="0" w:space="0" w:color="auto"/>
          </w:divBdr>
        </w:div>
        <w:div w:id="1650279810">
          <w:marLeft w:val="0"/>
          <w:marRight w:val="0"/>
          <w:marTop w:val="0"/>
          <w:marBottom w:val="0"/>
          <w:divBdr>
            <w:top w:val="none" w:sz="0" w:space="0" w:color="auto"/>
            <w:left w:val="none" w:sz="0" w:space="0" w:color="auto"/>
            <w:bottom w:val="none" w:sz="0" w:space="0" w:color="auto"/>
            <w:right w:val="none" w:sz="0" w:space="0" w:color="auto"/>
          </w:divBdr>
        </w:div>
        <w:div w:id="446699704">
          <w:marLeft w:val="0"/>
          <w:marRight w:val="0"/>
          <w:marTop w:val="0"/>
          <w:marBottom w:val="0"/>
          <w:divBdr>
            <w:top w:val="none" w:sz="0" w:space="0" w:color="auto"/>
            <w:left w:val="none" w:sz="0" w:space="0" w:color="auto"/>
            <w:bottom w:val="none" w:sz="0" w:space="0" w:color="auto"/>
            <w:right w:val="none" w:sz="0" w:space="0" w:color="auto"/>
          </w:divBdr>
        </w:div>
        <w:div w:id="1353845845">
          <w:marLeft w:val="0"/>
          <w:marRight w:val="0"/>
          <w:marTop w:val="0"/>
          <w:marBottom w:val="0"/>
          <w:divBdr>
            <w:top w:val="none" w:sz="0" w:space="0" w:color="auto"/>
            <w:left w:val="none" w:sz="0" w:space="0" w:color="auto"/>
            <w:bottom w:val="none" w:sz="0" w:space="0" w:color="auto"/>
            <w:right w:val="none" w:sz="0" w:space="0" w:color="auto"/>
          </w:divBdr>
        </w:div>
        <w:div w:id="290214543">
          <w:marLeft w:val="0"/>
          <w:marRight w:val="0"/>
          <w:marTop w:val="0"/>
          <w:marBottom w:val="0"/>
          <w:divBdr>
            <w:top w:val="none" w:sz="0" w:space="0" w:color="auto"/>
            <w:left w:val="none" w:sz="0" w:space="0" w:color="auto"/>
            <w:bottom w:val="none" w:sz="0" w:space="0" w:color="auto"/>
            <w:right w:val="none" w:sz="0" w:space="0" w:color="auto"/>
          </w:divBdr>
        </w:div>
        <w:div w:id="1496847002">
          <w:marLeft w:val="0"/>
          <w:marRight w:val="0"/>
          <w:marTop w:val="0"/>
          <w:marBottom w:val="0"/>
          <w:divBdr>
            <w:top w:val="none" w:sz="0" w:space="0" w:color="auto"/>
            <w:left w:val="none" w:sz="0" w:space="0" w:color="auto"/>
            <w:bottom w:val="none" w:sz="0" w:space="0" w:color="auto"/>
            <w:right w:val="none" w:sz="0" w:space="0" w:color="auto"/>
          </w:divBdr>
        </w:div>
        <w:div w:id="573050136">
          <w:marLeft w:val="0"/>
          <w:marRight w:val="0"/>
          <w:marTop w:val="0"/>
          <w:marBottom w:val="0"/>
          <w:divBdr>
            <w:top w:val="none" w:sz="0" w:space="0" w:color="auto"/>
            <w:left w:val="none" w:sz="0" w:space="0" w:color="auto"/>
            <w:bottom w:val="none" w:sz="0" w:space="0" w:color="auto"/>
            <w:right w:val="none" w:sz="0" w:space="0" w:color="auto"/>
          </w:divBdr>
        </w:div>
        <w:div w:id="1493180680">
          <w:marLeft w:val="0"/>
          <w:marRight w:val="0"/>
          <w:marTop w:val="0"/>
          <w:marBottom w:val="0"/>
          <w:divBdr>
            <w:top w:val="none" w:sz="0" w:space="0" w:color="auto"/>
            <w:left w:val="none" w:sz="0" w:space="0" w:color="auto"/>
            <w:bottom w:val="none" w:sz="0" w:space="0" w:color="auto"/>
            <w:right w:val="none" w:sz="0" w:space="0" w:color="auto"/>
          </w:divBdr>
        </w:div>
        <w:div w:id="965700030">
          <w:marLeft w:val="0"/>
          <w:marRight w:val="0"/>
          <w:marTop w:val="0"/>
          <w:marBottom w:val="0"/>
          <w:divBdr>
            <w:top w:val="none" w:sz="0" w:space="0" w:color="auto"/>
            <w:left w:val="none" w:sz="0" w:space="0" w:color="auto"/>
            <w:bottom w:val="none" w:sz="0" w:space="0" w:color="auto"/>
            <w:right w:val="none" w:sz="0" w:space="0" w:color="auto"/>
          </w:divBdr>
        </w:div>
        <w:div w:id="862939060">
          <w:marLeft w:val="0"/>
          <w:marRight w:val="0"/>
          <w:marTop w:val="0"/>
          <w:marBottom w:val="0"/>
          <w:divBdr>
            <w:top w:val="none" w:sz="0" w:space="0" w:color="auto"/>
            <w:left w:val="none" w:sz="0" w:space="0" w:color="auto"/>
            <w:bottom w:val="none" w:sz="0" w:space="0" w:color="auto"/>
            <w:right w:val="none" w:sz="0" w:space="0" w:color="auto"/>
          </w:divBdr>
        </w:div>
        <w:div w:id="464010037">
          <w:marLeft w:val="0"/>
          <w:marRight w:val="0"/>
          <w:marTop w:val="0"/>
          <w:marBottom w:val="0"/>
          <w:divBdr>
            <w:top w:val="none" w:sz="0" w:space="0" w:color="auto"/>
            <w:left w:val="none" w:sz="0" w:space="0" w:color="auto"/>
            <w:bottom w:val="none" w:sz="0" w:space="0" w:color="auto"/>
            <w:right w:val="none" w:sz="0" w:space="0" w:color="auto"/>
          </w:divBdr>
        </w:div>
        <w:div w:id="81070824">
          <w:marLeft w:val="0"/>
          <w:marRight w:val="0"/>
          <w:marTop w:val="0"/>
          <w:marBottom w:val="0"/>
          <w:divBdr>
            <w:top w:val="none" w:sz="0" w:space="0" w:color="auto"/>
            <w:left w:val="none" w:sz="0" w:space="0" w:color="auto"/>
            <w:bottom w:val="none" w:sz="0" w:space="0" w:color="auto"/>
            <w:right w:val="none" w:sz="0" w:space="0" w:color="auto"/>
          </w:divBdr>
        </w:div>
        <w:div w:id="50691313">
          <w:marLeft w:val="0"/>
          <w:marRight w:val="0"/>
          <w:marTop w:val="0"/>
          <w:marBottom w:val="0"/>
          <w:divBdr>
            <w:top w:val="none" w:sz="0" w:space="0" w:color="auto"/>
            <w:left w:val="none" w:sz="0" w:space="0" w:color="auto"/>
            <w:bottom w:val="none" w:sz="0" w:space="0" w:color="auto"/>
            <w:right w:val="none" w:sz="0" w:space="0" w:color="auto"/>
          </w:divBdr>
        </w:div>
        <w:div w:id="1221478237">
          <w:marLeft w:val="0"/>
          <w:marRight w:val="0"/>
          <w:marTop w:val="0"/>
          <w:marBottom w:val="0"/>
          <w:divBdr>
            <w:top w:val="none" w:sz="0" w:space="0" w:color="auto"/>
            <w:left w:val="none" w:sz="0" w:space="0" w:color="auto"/>
            <w:bottom w:val="none" w:sz="0" w:space="0" w:color="auto"/>
            <w:right w:val="none" w:sz="0" w:space="0" w:color="auto"/>
          </w:divBdr>
        </w:div>
        <w:div w:id="1582251868">
          <w:marLeft w:val="0"/>
          <w:marRight w:val="0"/>
          <w:marTop w:val="0"/>
          <w:marBottom w:val="0"/>
          <w:divBdr>
            <w:top w:val="none" w:sz="0" w:space="0" w:color="auto"/>
            <w:left w:val="none" w:sz="0" w:space="0" w:color="auto"/>
            <w:bottom w:val="none" w:sz="0" w:space="0" w:color="auto"/>
            <w:right w:val="none" w:sz="0" w:space="0" w:color="auto"/>
          </w:divBdr>
        </w:div>
        <w:div w:id="1052313321">
          <w:marLeft w:val="0"/>
          <w:marRight w:val="0"/>
          <w:marTop w:val="0"/>
          <w:marBottom w:val="0"/>
          <w:divBdr>
            <w:top w:val="none" w:sz="0" w:space="0" w:color="auto"/>
            <w:left w:val="none" w:sz="0" w:space="0" w:color="auto"/>
            <w:bottom w:val="none" w:sz="0" w:space="0" w:color="auto"/>
            <w:right w:val="none" w:sz="0" w:space="0" w:color="auto"/>
          </w:divBdr>
        </w:div>
        <w:div w:id="357896438">
          <w:marLeft w:val="0"/>
          <w:marRight w:val="0"/>
          <w:marTop w:val="0"/>
          <w:marBottom w:val="0"/>
          <w:divBdr>
            <w:top w:val="none" w:sz="0" w:space="0" w:color="auto"/>
            <w:left w:val="none" w:sz="0" w:space="0" w:color="auto"/>
            <w:bottom w:val="none" w:sz="0" w:space="0" w:color="auto"/>
            <w:right w:val="none" w:sz="0" w:space="0" w:color="auto"/>
          </w:divBdr>
        </w:div>
        <w:div w:id="1098018355">
          <w:marLeft w:val="0"/>
          <w:marRight w:val="0"/>
          <w:marTop w:val="0"/>
          <w:marBottom w:val="0"/>
          <w:divBdr>
            <w:top w:val="none" w:sz="0" w:space="0" w:color="auto"/>
            <w:left w:val="none" w:sz="0" w:space="0" w:color="auto"/>
            <w:bottom w:val="none" w:sz="0" w:space="0" w:color="auto"/>
            <w:right w:val="none" w:sz="0" w:space="0" w:color="auto"/>
          </w:divBdr>
        </w:div>
        <w:div w:id="845289417">
          <w:marLeft w:val="0"/>
          <w:marRight w:val="0"/>
          <w:marTop w:val="0"/>
          <w:marBottom w:val="0"/>
          <w:divBdr>
            <w:top w:val="none" w:sz="0" w:space="0" w:color="auto"/>
            <w:left w:val="none" w:sz="0" w:space="0" w:color="auto"/>
            <w:bottom w:val="none" w:sz="0" w:space="0" w:color="auto"/>
            <w:right w:val="none" w:sz="0" w:space="0" w:color="auto"/>
          </w:divBdr>
        </w:div>
        <w:div w:id="45878844">
          <w:marLeft w:val="0"/>
          <w:marRight w:val="0"/>
          <w:marTop w:val="0"/>
          <w:marBottom w:val="0"/>
          <w:divBdr>
            <w:top w:val="none" w:sz="0" w:space="0" w:color="auto"/>
            <w:left w:val="none" w:sz="0" w:space="0" w:color="auto"/>
            <w:bottom w:val="none" w:sz="0" w:space="0" w:color="auto"/>
            <w:right w:val="none" w:sz="0" w:space="0" w:color="auto"/>
          </w:divBdr>
        </w:div>
        <w:div w:id="773134043">
          <w:marLeft w:val="0"/>
          <w:marRight w:val="0"/>
          <w:marTop w:val="0"/>
          <w:marBottom w:val="0"/>
          <w:divBdr>
            <w:top w:val="none" w:sz="0" w:space="0" w:color="auto"/>
            <w:left w:val="none" w:sz="0" w:space="0" w:color="auto"/>
            <w:bottom w:val="none" w:sz="0" w:space="0" w:color="auto"/>
            <w:right w:val="none" w:sz="0" w:space="0" w:color="auto"/>
          </w:divBdr>
        </w:div>
        <w:div w:id="1418672968">
          <w:marLeft w:val="0"/>
          <w:marRight w:val="0"/>
          <w:marTop w:val="0"/>
          <w:marBottom w:val="0"/>
          <w:divBdr>
            <w:top w:val="none" w:sz="0" w:space="0" w:color="auto"/>
            <w:left w:val="none" w:sz="0" w:space="0" w:color="auto"/>
            <w:bottom w:val="none" w:sz="0" w:space="0" w:color="auto"/>
            <w:right w:val="none" w:sz="0" w:space="0" w:color="auto"/>
          </w:divBdr>
        </w:div>
        <w:div w:id="1106540379">
          <w:marLeft w:val="0"/>
          <w:marRight w:val="0"/>
          <w:marTop w:val="0"/>
          <w:marBottom w:val="0"/>
          <w:divBdr>
            <w:top w:val="none" w:sz="0" w:space="0" w:color="auto"/>
            <w:left w:val="none" w:sz="0" w:space="0" w:color="auto"/>
            <w:bottom w:val="none" w:sz="0" w:space="0" w:color="auto"/>
            <w:right w:val="none" w:sz="0" w:space="0" w:color="auto"/>
          </w:divBdr>
        </w:div>
        <w:div w:id="263734914">
          <w:marLeft w:val="0"/>
          <w:marRight w:val="0"/>
          <w:marTop w:val="0"/>
          <w:marBottom w:val="0"/>
          <w:divBdr>
            <w:top w:val="none" w:sz="0" w:space="0" w:color="auto"/>
            <w:left w:val="none" w:sz="0" w:space="0" w:color="auto"/>
            <w:bottom w:val="none" w:sz="0" w:space="0" w:color="auto"/>
            <w:right w:val="none" w:sz="0" w:space="0" w:color="auto"/>
          </w:divBdr>
        </w:div>
        <w:div w:id="142549204">
          <w:marLeft w:val="0"/>
          <w:marRight w:val="0"/>
          <w:marTop w:val="0"/>
          <w:marBottom w:val="0"/>
          <w:divBdr>
            <w:top w:val="none" w:sz="0" w:space="0" w:color="auto"/>
            <w:left w:val="none" w:sz="0" w:space="0" w:color="auto"/>
            <w:bottom w:val="none" w:sz="0" w:space="0" w:color="auto"/>
            <w:right w:val="none" w:sz="0" w:space="0" w:color="auto"/>
          </w:divBdr>
        </w:div>
        <w:div w:id="2109496965">
          <w:marLeft w:val="0"/>
          <w:marRight w:val="0"/>
          <w:marTop w:val="0"/>
          <w:marBottom w:val="0"/>
          <w:divBdr>
            <w:top w:val="none" w:sz="0" w:space="0" w:color="auto"/>
            <w:left w:val="none" w:sz="0" w:space="0" w:color="auto"/>
            <w:bottom w:val="none" w:sz="0" w:space="0" w:color="auto"/>
            <w:right w:val="none" w:sz="0" w:space="0" w:color="auto"/>
          </w:divBdr>
        </w:div>
        <w:div w:id="846015572">
          <w:marLeft w:val="0"/>
          <w:marRight w:val="0"/>
          <w:marTop w:val="0"/>
          <w:marBottom w:val="0"/>
          <w:divBdr>
            <w:top w:val="none" w:sz="0" w:space="0" w:color="auto"/>
            <w:left w:val="none" w:sz="0" w:space="0" w:color="auto"/>
            <w:bottom w:val="none" w:sz="0" w:space="0" w:color="auto"/>
            <w:right w:val="none" w:sz="0" w:space="0" w:color="auto"/>
          </w:divBdr>
        </w:div>
        <w:div w:id="837233139">
          <w:marLeft w:val="0"/>
          <w:marRight w:val="0"/>
          <w:marTop w:val="0"/>
          <w:marBottom w:val="0"/>
          <w:divBdr>
            <w:top w:val="none" w:sz="0" w:space="0" w:color="auto"/>
            <w:left w:val="none" w:sz="0" w:space="0" w:color="auto"/>
            <w:bottom w:val="none" w:sz="0" w:space="0" w:color="auto"/>
            <w:right w:val="none" w:sz="0" w:space="0" w:color="auto"/>
          </w:divBdr>
        </w:div>
        <w:div w:id="1551724843">
          <w:marLeft w:val="0"/>
          <w:marRight w:val="0"/>
          <w:marTop w:val="0"/>
          <w:marBottom w:val="0"/>
          <w:divBdr>
            <w:top w:val="none" w:sz="0" w:space="0" w:color="auto"/>
            <w:left w:val="none" w:sz="0" w:space="0" w:color="auto"/>
            <w:bottom w:val="none" w:sz="0" w:space="0" w:color="auto"/>
            <w:right w:val="none" w:sz="0" w:space="0" w:color="auto"/>
          </w:divBdr>
        </w:div>
        <w:div w:id="406807455">
          <w:marLeft w:val="0"/>
          <w:marRight w:val="0"/>
          <w:marTop w:val="0"/>
          <w:marBottom w:val="0"/>
          <w:divBdr>
            <w:top w:val="none" w:sz="0" w:space="0" w:color="auto"/>
            <w:left w:val="none" w:sz="0" w:space="0" w:color="auto"/>
            <w:bottom w:val="none" w:sz="0" w:space="0" w:color="auto"/>
            <w:right w:val="none" w:sz="0" w:space="0" w:color="auto"/>
          </w:divBdr>
        </w:div>
        <w:div w:id="1821341025">
          <w:marLeft w:val="0"/>
          <w:marRight w:val="0"/>
          <w:marTop w:val="0"/>
          <w:marBottom w:val="0"/>
          <w:divBdr>
            <w:top w:val="none" w:sz="0" w:space="0" w:color="auto"/>
            <w:left w:val="none" w:sz="0" w:space="0" w:color="auto"/>
            <w:bottom w:val="none" w:sz="0" w:space="0" w:color="auto"/>
            <w:right w:val="none" w:sz="0" w:space="0" w:color="auto"/>
          </w:divBdr>
        </w:div>
        <w:div w:id="1119375768">
          <w:marLeft w:val="0"/>
          <w:marRight w:val="0"/>
          <w:marTop w:val="0"/>
          <w:marBottom w:val="0"/>
          <w:divBdr>
            <w:top w:val="none" w:sz="0" w:space="0" w:color="auto"/>
            <w:left w:val="none" w:sz="0" w:space="0" w:color="auto"/>
            <w:bottom w:val="none" w:sz="0" w:space="0" w:color="auto"/>
            <w:right w:val="none" w:sz="0" w:space="0" w:color="auto"/>
          </w:divBdr>
        </w:div>
        <w:div w:id="1225873415">
          <w:marLeft w:val="0"/>
          <w:marRight w:val="0"/>
          <w:marTop w:val="0"/>
          <w:marBottom w:val="0"/>
          <w:divBdr>
            <w:top w:val="none" w:sz="0" w:space="0" w:color="auto"/>
            <w:left w:val="none" w:sz="0" w:space="0" w:color="auto"/>
            <w:bottom w:val="none" w:sz="0" w:space="0" w:color="auto"/>
            <w:right w:val="none" w:sz="0" w:space="0" w:color="auto"/>
          </w:divBdr>
        </w:div>
      </w:divsChild>
    </w:div>
    <w:div w:id="792094339">
      <w:bodyDiv w:val="1"/>
      <w:marLeft w:val="0"/>
      <w:marRight w:val="0"/>
      <w:marTop w:val="0"/>
      <w:marBottom w:val="0"/>
      <w:divBdr>
        <w:top w:val="none" w:sz="0" w:space="0" w:color="auto"/>
        <w:left w:val="none" w:sz="0" w:space="0" w:color="auto"/>
        <w:bottom w:val="none" w:sz="0" w:space="0" w:color="auto"/>
        <w:right w:val="none" w:sz="0" w:space="0" w:color="auto"/>
      </w:divBdr>
    </w:div>
    <w:div w:id="798718216">
      <w:bodyDiv w:val="1"/>
      <w:marLeft w:val="0"/>
      <w:marRight w:val="0"/>
      <w:marTop w:val="0"/>
      <w:marBottom w:val="0"/>
      <w:divBdr>
        <w:top w:val="none" w:sz="0" w:space="0" w:color="auto"/>
        <w:left w:val="none" w:sz="0" w:space="0" w:color="auto"/>
        <w:bottom w:val="none" w:sz="0" w:space="0" w:color="auto"/>
        <w:right w:val="none" w:sz="0" w:space="0" w:color="auto"/>
      </w:divBdr>
    </w:div>
    <w:div w:id="802961487">
      <w:bodyDiv w:val="1"/>
      <w:marLeft w:val="0"/>
      <w:marRight w:val="0"/>
      <w:marTop w:val="0"/>
      <w:marBottom w:val="0"/>
      <w:divBdr>
        <w:top w:val="none" w:sz="0" w:space="0" w:color="auto"/>
        <w:left w:val="none" w:sz="0" w:space="0" w:color="auto"/>
        <w:bottom w:val="none" w:sz="0" w:space="0" w:color="auto"/>
        <w:right w:val="none" w:sz="0" w:space="0" w:color="auto"/>
      </w:divBdr>
    </w:div>
    <w:div w:id="803084435">
      <w:bodyDiv w:val="1"/>
      <w:marLeft w:val="0"/>
      <w:marRight w:val="0"/>
      <w:marTop w:val="0"/>
      <w:marBottom w:val="0"/>
      <w:divBdr>
        <w:top w:val="none" w:sz="0" w:space="0" w:color="auto"/>
        <w:left w:val="none" w:sz="0" w:space="0" w:color="auto"/>
        <w:bottom w:val="none" w:sz="0" w:space="0" w:color="auto"/>
        <w:right w:val="none" w:sz="0" w:space="0" w:color="auto"/>
      </w:divBdr>
    </w:div>
    <w:div w:id="809638961">
      <w:bodyDiv w:val="1"/>
      <w:marLeft w:val="0"/>
      <w:marRight w:val="0"/>
      <w:marTop w:val="0"/>
      <w:marBottom w:val="0"/>
      <w:divBdr>
        <w:top w:val="none" w:sz="0" w:space="0" w:color="auto"/>
        <w:left w:val="none" w:sz="0" w:space="0" w:color="auto"/>
        <w:bottom w:val="none" w:sz="0" w:space="0" w:color="auto"/>
        <w:right w:val="none" w:sz="0" w:space="0" w:color="auto"/>
      </w:divBdr>
    </w:div>
    <w:div w:id="810099133">
      <w:bodyDiv w:val="1"/>
      <w:marLeft w:val="0"/>
      <w:marRight w:val="0"/>
      <w:marTop w:val="0"/>
      <w:marBottom w:val="0"/>
      <w:divBdr>
        <w:top w:val="none" w:sz="0" w:space="0" w:color="auto"/>
        <w:left w:val="none" w:sz="0" w:space="0" w:color="auto"/>
        <w:bottom w:val="none" w:sz="0" w:space="0" w:color="auto"/>
        <w:right w:val="none" w:sz="0" w:space="0" w:color="auto"/>
      </w:divBdr>
    </w:div>
    <w:div w:id="811561043">
      <w:bodyDiv w:val="1"/>
      <w:marLeft w:val="0"/>
      <w:marRight w:val="0"/>
      <w:marTop w:val="0"/>
      <w:marBottom w:val="0"/>
      <w:divBdr>
        <w:top w:val="none" w:sz="0" w:space="0" w:color="auto"/>
        <w:left w:val="none" w:sz="0" w:space="0" w:color="auto"/>
        <w:bottom w:val="none" w:sz="0" w:space="0" w:color="auto"/>
        <w:right w:val="none" w:sz="0" w:space="0" w:color="auto"/>
      </w:divBdr>
    </w:div>
    <w:div w:id="814223469">
      <w:bodyDiv w:val="1"/>
      <w:marLeft w:val="0"/>
      <w:marRight w:val="0"/>
      <w:marTop w:val="0"/>
      <w:marBottom w:val="0"/>
      <w:divBdr>
        <w:top w:val="none" w:sz="0" w:space="0" w:color="auto"/>
        <w:left w:val="none" w:sz="0" w:space="0" w:color="auto"/>
        <w:bottom w:val="none" w:sz="0" w:space="0" w:color="auto"/>
        <w:right w:val="none" w:sz="0" w:space="0" w:color="auto"/>
      </w:divBdr>
    </w:div>
    <w:div w:id="815074598">
      <w:bodyDiv w:val="1"/>
      <w:marLeft w:val="0"/>
      <w:marRight w:val="0"/>
      <w:marTop w:val="0"/>
      <w:marBottom w:val="0"/>
      <w:divBdr>
        <w:top w:val="none" w:sz="0" w:space="0" w:color="auto"/>
        <w:left w:val="none" w:sz="0" w:space="0" w:color="auto"/>
        <w:bottom w:val="none" w:sz="0" w:space="0" w:color="auto"/>
        <w:right w:val="none" w:sz="0" w:space="0" w:color="auto"/>
      </w:divBdr>
    </w:div>
    <w:div w:id="815876759">
      <w:bodyDiv w:val="1"/>
      <w:marLeft w:val="0"/>
      <w:marRight w:val="0"/>
      <w:marTop w:val="0"/>
      <w:marBottom w:val="0"/>
      <w:divBdr>
        <w:top w:val="none" w:sz="0" w:space="0" w:color="auto"/>
        <w:left w:val="none" w:sz="0" w:space="0" w:color="auto"/>
        <w:bottom w:val="none" w:sz="0" w:space="0" w:color="auto"/>
        <w:right w:val="none" w:sz="0" w:space="0" w:color="auto"/>
      </w:divBdr>
    </w:div>
    <w:div w:id="817454264">
      <w:bodyDiv w:val="1"/>
      <w:marLeft w:val="0"/>
      <w:marRight w:val="0"/>
      <w:marTop w:val="0"/>
      <w:marBottom w:val="0"/>
      <w:divBdr>
        <w:top w:val="none" w:sz="0" w:space="0" w:color="auto"/>
        <w:left w:val="none" w:sz="0" w:space="0" w:color="auto"/>
        <w:bottom w:val="none" w:sz="0" w:space="0" w:color="auto"/>
        <w:right w:val="none" w:sz="0" w:space="0" w:color="auto"/>
      </w:divBdr>
      <w:divsChild>
        <w:div w:id="1711031958">
          <w:marLeft w:val="0"/>
          <w:marRight w:val="0"/>
          <w:marTop w:val="0"/>
          <w:marBottom w:val="0"/>
          <w:divBdr>
            <w:top w:val="none" w:sz="0" w:space="0" w:color="auto"/>
            <w:left w:val="none" w:sz="0" w:space="0" w:color="auto"/>
            <w:bottom w:val="none" w:sz="0" w:space="0" w:color="auto"/>
            <w:right w:val="none" w:sz="0" w:space="0" w:color="auto"/>
          </w:divBdr>
        </w:div>
        <w:div w:id="46533870">
          <w:marLeft w:val="0"/>
          <w:marRight w:val="0"/>
          <w:marTop w:val="0"/>
          <w:marBottom w:val="0"/>
          <w:divBdr>
            <w:top w:val="none" w:sz="0" w:space="0" w:color="auto"/>
            <w:left w:val="none" w:sz="0" w:space="0" w:color="auto"/>
            <w:bottom w:val="none" w:sz="0" w:space="0" w:color="auto"/>
            <w:right w:val="none" w:sz="0" w:space="0" w:color="auto"/>
          </w:divBdr>
        </w:div>
        <w:div w:id="61176533">
          <w:marLeft w:val="0"/>
          <w:marRight w:val="0"/>
          <w:marTop w:val="0"/>
          <w:marBottom w:val="0"/>
          <w:divBdr>
            <w:top w:val="none" w:sz="0" w:space="0" w:color="auto"/>
            <w:left w:val="none" w:sz="0" w:space="0" w:color="auto"/>
            <w:bottom w:val="none" w:sz="0" w:space="0" w:color="auto"/>
            <w:right w:val="none" w:sz="0" w:space="0" w:color="auto"/>
          </w:divBdr>
        </w:div>
        <w:div w:id="2043552140">
          <w:marLeft w:val="0"/>
          <w:marRight w:val="0"/>
          <w:marTop w:val="0"/>
          <w:marBottom w:val="0"/>
          <w:divBdr>
            <w:top w:val="none" w:sz="0" w:space="0" w:color="auto"/>
            <w:left w:val="none" w:sz="0" w:space="0" w:color="auto"/>
            <w:bottom w:val="none" w:sz="0" w:space="0" w:color="auto"/>
            <w:right w:val="none" w:sz="0" w:space="0" w:color="auto"/>
          </w:divBdr>
        </w:div>
        <w:div w:id="161429393">
          <w:marLeft w:val="0"/>
          <w:marRight w:val="0"/>
          <w:marTop w:val="0"/>
          <w:marBottom w:val="0"/>
          <w:divBdr>
            <w:top w:val="none" w:sz="0" w:space="0" w:color="auto"/>
            <w:left w:val="none" w:sz="0" w:space="0" w:color="auto"/>
            <w:bottom w:val="none" w:sz="0" w:space="0" w:color="auto"/>
            <w:right w:val="none" w:sz="0" w:space="0" w:color="auto"/>
          </w:divBdr>
        </w:div>
        <w:div w:id="1264799378">
          <w:marLeft w:val="0"/>
          <w:marRight w:val="0"/>
          <w:marTop w:val="0"/>
          <w:marBottom w:val="0"/>
          <w:divBdr>
            <w:top w:val="none" w:sz="0" w:space="0" w:color="auto"/>
            <w:left w:val="none" w:sz="0" w:space="0" w:color="auto"/>
            <w:bottom w:val="none" w:sz="0" w:space="0" w:color="auto"/>
            <w:right w:val="none" w:sz="0" w:space="0" w:color="auto"/>
          </w:divBdr>
        </w:div>
        <w:div w:id="1649899779">
          <w:marLeft w:val="0"/>
          <w:marRight w:val="0"/>
          <w:marTop w:val="0"/>
          <w:marBottom w:val="0"/>
          <w:divBdr>
            <w:top w:val="none" w:sz="0" w:space="0" w:color="auto"/>
            <w:left w:val="none" w:sz="0" w:space="0" w:color="auto"/>
            <w:bottom w:val="none" w:sz="0" w:space="0" w:color="auto"/>
            <w:right w:val="none" w:sz="0" w:space="0" w:color="auto"/>
          </w:divBdr>
        </w:div>
        <w:div w:id="275911543">
          <w:marLeft w:val="0"/>
          <w:marRight w:val="0"/>
          <w:marTop w:val="0"/>
          <w:marBottom w:val="0"/>
          <w:divBdr>
            <w:top w:val="none" w:sz="0" w:space="0" w:color="auto"/>
            <w:left w:val="none" w:sz="0" w:space="0" w:color="auto"/>
            <w:bottom w:val="none" w:sz="0" w:space="0" w:color="auto"/>
            <w:right w:val="none" w:sz="0" w:space="0" w:color="auto"/>
          </w:divBdr>
        </w:div>
        <w:div w:id="993416902">
          <w:marLeft w:val="0"/>
          <w:marRight w:val="0"/>
          <w:marTop w:val="0"/>
          <w:marBottom w:val="0"/>
          <w:divBdr>
            <w:top w:val="none" w:sz="0" w:space="0" w:color="auto"/>
            <w:left w:val="none" w:sz="0" w:space="0" w:color="auto"/>
            <w:bottom w:val="none" w:sz="0" w:space="0" w:color="auto"/>
            <w:right w:val="none" w:sz="0" w:space="0" w:color="auto"/>
          </w:divBdr>
        </w:div>
        <w:div w:id="470220918">
          <w:marLeft w:val="0"/>
          <w:marRight w:val="0"/>
          <w:marTop w:val="0"/>
          <w:marBottom w:val="0"/>
          <w:divBdr>
            <w:top w:val="none" w:sz="0" w:space="0" w:color="auto"/>
            <w:left w:val="none" w:sz="0" w:space="0" w:color="auto"/>
            <w:bottom w:val="none" w:sz="0" w:space="0" w:color="auto"/>
            <w:right w:val="none" w:sz="0" w:space="0" w:color="auto"/>
          </w:divBdr>
        </w:div>
        <w:div w:id="819812267">
          <w:marLeft w:val="0"/>
          <w:marRight w:val="0"/>
          <w:marTop w:val="0"/>
          <w:marBottom w:val="0"/>
          <w:divBdr>
            <w:top w:val="none" w:sz="0" w:space="0" w:color="auto"/>
            <w:left w:val="none" w:sz="0" w:space="0" w:color="auto"/>
            <w:bottom w:val="none" w:sz="0" w:space="0" w:color="auto"/>
            <w:right w:val="none" w:sz="0" w:space="0" w:color="auto"/>
          </w:divBdr>
        </w:div>
        <w:div w:id="1405369721">
          <w:marLeft w:val="0"/>
          <w:marRight w:val="0"/>
          <w:marTop w:val="0"/>
          <w:marBottom w:val="0"/>
          <w:divBdr>
            <w:top w:val="none" w:sz="0" w:space="0" w:color="auto"/>
            <w:left w:val="none" w:sz="0" w:space="0" w:color="auto"/>
            <w:bottom w:val="none" w:sz="0" w:space="0" w:color="auto"/>
            <w:right w:val="none" w:sz="0" w:space="0" w:color="auto"/>
          </w:divBdr>
        </w:div>
        <w:div w:id="1385566289">
          <w:marLeft w:val="0"/>
          <w:marRight w:val="0"/>
          <w:marTop w:val="0"/>
          <w:marBottom w:val="0"/>
          <w:divBdr>
            <w:top w:val="none" w:sz="0" w:space="0" w:color="auto"/>
            <w:left w:val="none" w:sz="0" w:space="0" w:color="auto"/>
            <w:bottom w:val="none" w:sz="0" w:space="0" w:color="auto"/>
            <w:right w:val="none" w:sz="0" w:space="0" w:color="auto"/>
          </w:divBdr>
        </w:div>
        <w:div w:id="2111778958">
          <w:marLeft w:val="0"/>
          <w:marRight w:val="0"/>
          <w:marTop w:val="0"/>
          <w:marBottom w:val="0"/>
          <w:divBdr>
            <w:top w:val="none" w:sz="0" w:space="0" w:color="auto"/>
            <w:left w:val="none" w:sz="0" w:space="0" w:color="auto"/>
            <w:bottom w:val="none" w:sz="0" w:space="0" w:color="auto"/>
            <w:right w:val="none" w:sz="0" w:space="0" w:color="auto"/>
          </w:divBdr>
        </w:div>
        <w:div w:id="1465154586">
          <w:marLeft w:val="0"/>
          <w:marRight w:val="0"/>
          <w:marTop w:val="0"/>
          <w:marBottom w:val="0"/>
          <w:divBdr>
            <w:top w:val="none" w:sz="0" w:space="0" w:color="auto"/>
            <w:left w:val="none" w:sz="0" w:space="0" w:color="auto"/>
            <w:bottom w:val="none" w:sz="0" w:space="0" w:color="auto"/>
            <w:right w:val="none" w:sz="0" w:space="0" w:color="auto"/>
          </w:divBdr>
        </w:div>
        <w:div w:id="566035318">
          <w:marLeft w:val="0"/>
          <w:marRight w:val="0"/>
          <w:marTop w:val="0"/>
          <w:marBottom w:val="0"/>
          <w:divBdr>
            <w:top w:val="none" w:sz="0" w:space="0" w:color="auto"/>
            <w:left w:val="none" w:sz="0" w:space="0" w:color="auto"/>
            <w:bottom w:val="none" w:sz="0" w:space="0" w:color="auto"/>
            <w:right w:val="none" w:sz="0" w:space="0" w:color="auto"/>
          </w:divBdr>
        </w:div>
        <w:div w:id="1167211166">
          <w:marLeft w:val="0"/>
          <w:marRight w:val="0"/>
          <w:marTop w:val="0"/>
          <w:marBottom w:val="0"/>
          <w:divBdr>
            <w:top w:val="none" w:sz="0" w:space="0" w:color="auto"/>
            <w:left w:val="none" w:sz="0" w:space="0" w:color="auto"/>
            <w:bottom w:val="none" w:sz="0" w:space="0" w:color="auto"/>
            <w:right w:val="none" w:sz="0" w:space="0" w:color="auto"/>
          </w:divBdr>
        </w:div>
        <w:div w:id="1602907911">
          <w:marLeft w:val="0"/>
          <w:marRight w:val="0"/>
          <w:marTop w:val="0"/>
          <w:marBottom w:val="0"/>
          <w:divBdr>
            <w:top w:val="none" w:sz="0" w:space="0" w:color="auto"/>
            <w:left w:val="none" w:sz="0" w:space="0" w:color="auto"/>
            <w:bottom w:val="none" w:sz="0" w:space="0" w:color="auto"/>
            <w:right w:val="none" w:sz="0" w:space="0" w:color="auto"/>
          </w:divBdr>
        </w:div>
        <w:div w:id="358699011">
          <w:marLeft w:val="0"/>
          <w:marRight w:val="0"/>
          <w:marTop w:val="0"/>
          <w:marBottom w:val="0"/>
          <w:divBdr>
            <w:top w:val="none" w:sz="0" w:space="0" w:color="auto"/>
            <w:left w:val="none" w:sz="0" w:space="0" w:color="auto"/>
            <w:bottom w:val="none" w:sz="0" w:space="0" w:color="auto"/>
            <w:right w:val="none" w:sz="0" w:space="0" w:color="auto"/>
          </w:divBdr>
        </w:div>
        <w:div w:id="734471418">
          <w:marLeft w:val="0"/>
          <w:marRight w:val="0"/>
          <w:marTop w:val="0"/>
          <w:marBottom w:val="0"/>
          <w:divBdr>
            <w:top w:val="none" w:sz="0" w:space="0" w:color="auto"/>
            <w:left w:val="none" w:sz="0" w:space="0" w:color="auto"/>
            <w:bottom w:val="none" w:sz="0" w:space="0" w:color="auto"/>
            <w:right w:val="none" w:sz="0" w:space="0" w:color="auto"/>
          </w:divBdr>
        </w:div>
        <w:div w:id="751194961">
          <w:marLeft w:val="0"/>
          <w:marRight w:val="0"/>
          <w:marTop w:val="0"/>
          <w:marBottom w:val="0"/>
          <w:divBdr>
            <w:top w:val="none" w:sz="0" w:space="0" w:color="auto"/>
            <w:left w:val="none" w:sz="0" w:space="0" w:color="auto"/>
            <w:bottom w:val="none" w:sz="0" w:space="0" w:color="auto"/>
            <w:right w:val="none" w:sz="0" w:space="0" w:color="auto"/>
          </w:divBdr>
        </w:div>
        <w:div w:id="1650405498">
          <w:marLeft w:val="0"/>
          <w:marRight w:val="0"/>
          <w:marTop w:val="0"/>
          <w:marBottom w:val="0"/>
          <w:divBdr>
            <w:top w:val="none" w:sz="0" w:space="0" w:color="auto"/>
            <w:left w:val="none" w:sz="0" w:space="0" w:color="auto"/>
            <w:bottom w:val="none" w:sz="0" w:space="0" w:color="auto"/>
            <w:right w:val="none" w:sz="0" w:space="0" w:color="auto"/>
          </w:divBdr>
        </w:div>
        <w:div w:id="1124275168">
          <w:marLeft w:val="0"/>
          <w:marRight w:val="0"/>
          <w:marTop w:val="0"/>
          <w:marBottom w:val="0"/>
          <w:divBdr>
            <w:top w:val="none" w:sz="0" w:space="0" w:color="auto"/>
            <w:left w:val="none" w:sz="0" w:space="0" w:color="auto"/>
            <w:bottom w:val="none" w:sz="0" w:space="0" w:color="auto"/>
            <w:right w:val="none" w:sz="0" w:space="0" w:color="auto"/>
          </w:divBdr>
        </w:div>
        <w:div w:id="2057389063">
          <w:marLeft w:val="0"/>
          <w:marRight w:val="0"/>
          <w:marTop w:val="0"/>
          <w:marBottom w:val="0"/>
          <w:divBdr>
            <w:top w:val="none" w:sz="0" w:space="0" w:color="auto"/>
            <w:left w:val="none" w:sz="0" w:space="0" w:color="auto"/>
            <w:bottom w:val="none" w:sz="0" w:space="0" w:color="auto"/>
            <w:right w:val="none" w:sz="0" w:space="0" w:color="auto"/>
          </w:divBdr>
        </w:div>
        <w:div w:id="1475293646">
          <w:marLeft w:val="0"/>
          <w:marRight w:val="0"/>
          <w:marTop w:val="0"/>
          <w:marBottom w:val="0"/>
          <w:divBdr>
            <w:top w:val="none" w:sz="0" w:space="0" w:color="auto"/>
            <w:left w:val="none" w:sz="0" w:space="0" w:color="auto"/>
            <w:bottom w:val="none" w:sz="0" w:space="0" w:color="auto"/>
            <w:right w:val="none" w:sz="0" w:space="0" w:color="auto"/>
          </w:divBdr>
        </w:div>
        <w:div w:id="989135904">
          <w:marLeft w:val="0"/>
          <w:marRight w:val="0"/>
          <w:marTop w:val="0"/>
          <w:marBottom w:val="0"/>
          <w:divBdr>
            <w:top w:val="none" w:sz="0" w:space="0" w:color="auto"/>
            <w:left w:val="none" w:sz="0" w:space="0" w:color="auto"/>
            <w:bottom w:val="none" w:sz="0" w:space="0" w:color="auto"/>
            <w:right w:val="none" w:sz="0" w:space="0" w:color="auto"/>
          </w:divBdr>
        </w:div>
        <w:div w:id="1430933176">
          <w:marLeft w:val="0"/>
          <w:marRight w:val="0"/>
          <w:marTop w:val="0"/>
          <w:marBottom w:val="0"/>
          <w:divBdr>
            <w:top w:val="none" w:sz="0" w:space="0" w:color="auto"/>
            <w:left w:val="none" w:sz="0" w:space="0" w:color="auto"/>
            <w:bottom w:val="none" w:sz="0" w:space="0" w:color="auto"/>
            <w:right w:val="none" w:sz="0" w:space="0" w:color="auto"/>
          </w:divBdr>
        </w:div>
        <w:div w:id="271669493">
          <w:marLeft w:val="0"/>
          <w:marRight w:val="0"/>
          <w:marTop w:val="0"/>
          <w:marBottom w:val="0"/>
          <w:divBdr>
            <w:top w:val="none" w:sz="0" w:space="0" w:color="auto"/>
            <w:left w:val="none" w:sz="0" w:space="0" w:color="auto"/>
            <w:bottom w:val="none" w:sz="0" w:space="0" w:color="auto"/>
            <w:right w:val="none" w:sz="0" w:space="0" w:color="auto"/>
          </w:divBdr>
        </w:div>
        <w:div w:id="1361474514">
          <w:marLeft w:val="0"/>
          <w:marRight w:val="0"/>
          <w:marTop w:val="0"/>
          <w:marBottom w:val="0"/>
          <w:divBdr>
            <w:top w:val="none" w:sz="0" w:space="0" w:color="auto"/>
            <w:left w:val="none" w:sz="0" w:space="0" w:color="auto"/>
            <w:bottom w:val="none" w:sz="0" w:space="0" w:color="auto"/>
            <w:right w:val="none" w:sz="0" w:space="0" w:color="auto"/>
          </w:divBdr>
        </w:div>
        <w:div w:id="1739207516">
          <w:marLeft w:val="0"/>
          <w:marRight w:val="0"/>
          <w:marTop w:val="0"/>
          <w:marBottom w:val="0"/>
          <w:divBdr>
            <w:top w:val="none" w:sz="0" w:space="0" w:color="auto"/>
            <w:left w:val="none" w:sz="0" w:space="0" w:color="auto"/>
            <w:bottom w:val="none" w:sz="0" w:space="0" w:color="auto"/>
            <w:right w:val="none" w:sz="0" w:space="0" w:color="auto"/>
          </w:divBdr>
        </w:div>
        <w:div w:id="1432244578">
          <w:marLeft w:val="0"/>
          <w:marRight w:val="0"/>
          <w:marTop w:val="0"/>
          <w:marBottom w:val="0"/>
          <w:divBdr>
            <w:top w:val="none" w:sz="0" w:space="0" w:color="auto"/>
            <w:left w:val="none" w:sz="0" w:space="0" w:color="auto"/>
            <w:bottom w:val="none" w:sz="0" w:space="0" w:color="auto"/>
            <w:right w:val="none" w:sz="0" w:space="0" w:color="auto"/>
          </w:divBdr>
        </w:div>
        <w:div w:id="806702247">
          <w:marLeft w:val="0"/>
          <w:marRight w:val="0"/>
          <w:marTop w:val="0"/>
          <w:marBottom w:val="0"/>
          <w:divBdr>
            <w:top w:val="none" w:sz="0" w:space="0" w:color="auto"/>
            <w:left w:val="none" w:sz="0" w:space="0" w:color="auto"/>
            <w:bottom w:val="none" w:sz="0" w:space="0" w:color="auto"/>
            <w:right w:val="none" w:sz="0" w:space="0" w:color="auto"/>
          </w:divBdr>
        </w:div>
        <w:div w:id="847715686">
          <w:marLeft w:val="0"/>
          <w:marRight w:val="0"/>
          <w:marTop w:val="0"/>
          <w:marBottom w:val="0"/>
          <w:divBdr>
            <w:top w:val="none" w:sz="0" w:space="0" w:color="auto"/>
            <w:left w:val="none" w:sz="0" w:space="0" w:color="auto"/>
            <w:bottom w:val="none" w:sz="0" w:space="0" w:color="auto"/>
            <w:right w:val="none" w:sz="0" w:space="0" w:color="auto"/>
          </w:divBdr>
        </w:div>
        <w:div w:id="1441727993">
          <w:marLeft w:val="0"/>
          <w:marRight w:val="0"/>
          <w:marTop w:val="0"/>
          <w:marBottom w:val="0"/>
          <w:divBdr>
            <w:top w:val="none" w:sz="0" w:space="0" w:color="auto"/>
            <w:left w:val="none" w:sz="0" w:space="0" w:color="auto"/>
            <w:bottom w:val="none" w:sz="0" w:space="0" w:color="auto"/>
            <w:right w:val="none" w:sz="0" w:space="0" w:color="auto"/>
          </w:divBdr>
        </w:div>
        <w:div w:id="708335349">
          <w:marLeft w:val="0"/>
          <w:marRight w:val="0"/>
          <w:marTop w:val="0"/>
          <w:marBottom w:val="0"/>
          <w:divBdr>
            <w:top w:val="none" w:sz="0" w:space="0" w:color="auto"/>
            <w:left w:val="none" w:sz="0" w:space="0" w:color="auto"/>
            <w:bottom w:val="none" w:sz="0" w:space="0" w:color="auto"/>
            <w:right w:val="none" w:sz="0" w:space="0" w:color="auto"/>
          </w:divBdr>
        </w:div>
        <w:div w:id="512427066">
          <w:marLeft w:val="0"/>
          <w:marRight w:val="0"/>
          <w:marTop w:val="0"/>
          <w:marBottom w:val="0"/>
          <w:divBdr>
            <w:top w:val="none" w:sz="0" w:space="0" w:color="auto"/>
            <w:left w:val="none" w:sz="0" w:space="0" w:color="auto"/>
            <w:bottom w:val="none" w:sz="0" w:space="0" w:color="auto"/>
            <w:right w:val="none" w:sz="0" w:space="0" w:color="auto"/>
          </w:divBdr>
        </w:div>
        <w:div w:id="542330292">
          <w:marLeft w:val="0"/>
          <w:marRight w:val="0"/>
          <w:marTop w:val="0"/>
          <w:marBottom w:val="0"/>
          <w:divBdr>
            <w:top w:val="none" w:sz="0" w:space="0" w:color="auto"/>
            <w:left w:val="none" w:sz="0" w:space="0" w:color="auto"/>
            <w:bottom w:val="none" w:sz="0" w:space="0" w:color="auto"/>
            <w:right w:val="none" w:sz="0" w:space="0" w:color="auto"/>
          </w:divBdr>
        </w:div>
        <w:div w:id="88814198">
          <w:marLeft w:val="0"/>
          <w:marRight w:val="0"/>
          <w:marTop w:val="0"/>
          <w:marBottom w:val="0"/>
          <w:divBdr>
            <w:top w:val="none" w:sz="0" w:space="0" w:color="auto"/>
            <w:left w:val="none" w:sz="0" w:space="0" w:color="auto"/>
            <w:bottom w:val="none" w:sz="0" w:space="0" w:color="auto"/>
            <w:right w:val="none" w:sz="0" w:space="0" w:color="auto"/>
          </w:divBdr>
        </w:div>
        <w:div w:id="1624116041">
          <w:marLeft w:val="0"/>
          <w:marRight w:val="0"/>
          <w:marTop w:val="0"/>
          <w:marBottom w:val="0"/>
          <w:divBdr>
            <w:top w:val="none" w:sz="0" w:space="0" w:color="auto"/>
            <w:left w:val="none" w:sz="0" w:space="0" w:color="auto"/>
            <w:bottom w:val="none" w:sz="0" w:space="0" w:color="auto"/>
            <w:right w:val="none" w:sz="0" w:space="0" w:color="auto"/>
          </w:divBdr>
        </w:div>
        <w:div w:id="1881016306">
          <w:marLeft w:val="0"/>
          <w:marRight w:val="0"/>
          <w:marTop w:val="0"/>
          <w:marBottom w:val="0"/>
          <w:divBdr>
            <w:top w:val="none" w:sz="0" w:space="0" w:color="auto"/>
            <w:left w:val="none" w:sz="0" w:space="0" w:color="auto"/>
            <w:bottom w:val="none" w:sz="0" w:space="0" w:color="auto"/>
            <w:right w:val="none" w:sz="0" w:space="0" w:color="auto"/>
          </w:divBdr>
        </w:div>
        <w:div w:id="1545367913">
          <w:marLeft w:val="0"/>
          <w:marRight w:val="0"/>
          <w:marTop w:val="0"/>
          <w:marBottom w:val="0"/>
          <w:divBdr>
            <w:top w:val="none" w:sz="0" w:space="0" w:color="auto"/>
            <w:left w:val="none" w:sz="0" w:space="0" w:color="auto"/>
            <w:bottom w:val="none" w:sz="0" w:space="0" w:color="auto"/>
            <w:right w:val="none" w:sz="0" w:space="0" w:color="auto"/>
          </w:divBdr>
        </w:div>
        <w:div w:id="1803422102">
          <w:marLeft w:val="0"/>
          <w:marRight w:val="0"/>
          <w:marTop w:val="0"/>
          <w:marBottom w:val="0"/>
          <w:divBdr>
            <w:top w:val="none" w:sz="0" w:space="0" w:color="auto"/>
            <w:left w:val="none" w:sz="0" w:space="0" w:color="auto"/>
            <w:bottom w:val="none" w:sz="0" w:space="0" w:color="auto"/>
            <w:right w:val="none" w:sz="0" w:space="0" w:color="auto"/>
          </w:divBdr>
        </w:div>
        <w:div w:id="968827249">
          <w:marLeft w:val="0"/>
          <w:marRight w:val="0"/>
          <w:marTop w:val="0"/>
          <w:marBottom w:val="0"/>
          <w:divBdr>
            <w:top w:val="none" w:sz="0" w:space="0" w:color="auto"/>
            <w:left w:val="none" w:sz="0" w:space="0" w:color="auto"/>
            <w:bottom w:val="none" w:sz="0" w:space="0" w:color="auto"/>
            <w:right w:val="none" w:sz="0" w:space="0" w:color="auto"/>
          </w:divBdr>
        </w:div>
        <w:div w:id="1989744418">
          <w:marLeft w:val="0"/>
          <w:marRight w:val="0"/>
          <w:marTop w:val="0"/>
          <w:marBottom w:val="0"/>
          <w:divBdr>
            <w:top w:val="none" w:sz="0" w:space="0" w:color="auto"/>
            <w:left w:val="none" w:sz="0" w:space="0" w:color="auto"/>
            <w:bottom w:val="none" w:sz="0" w:space="0" w:color="auto"/>
            <w:right w:val="none" w:sz="0" w:space="0" w:color="auto"/>
          </w:divBdr>
        </w:div>
        <w:div w:id="1913538212">
          <w:marLeft w:val="0"/>
          <w:marRight w:val="0"/>
          <w:marTop w:val="0"/>
          <w:marBottom w:val="0"/>
          <w:divBdr>
            <w:top w:val="none" w:sz="0" w:space="0" w:color="auto"/>
            <w:left w:val="none" w:sz="0" w:space="0" w:color="auto"/>
            <w:bottom w:val="none" w:sz="0" w:space="0" w:color="auto"/>
            <w:right w:val="none" w:sz="0" w:space="0" w:color="auto"/>
          </w:divBdr>
        </w:div>
        <w:div w:id="698164765">
          <w:marLeft w:val="0"/>
          <w:marRight w:val="0"/>
          <w:marTop w:val="0"/>
          <w:marBottom w:val="0"/>
          <w:divBdr>
            <w:top w:val="none" w:sz="0" w:space="0" w:color="auto"/>
            <w:left w:val="none" w:sz="0" w:space="0" w:color="auto"/>
            <w:bottom w:val="none" w:sz="0" w:space="0" w:color="auto"/>
            <w:right w:val="none" w:sz="0" w:space="0" w:color="auto"/>
          </w:divBdr>
        </w:div>
        <w:div w:id="784039308">
          <w:marLeft w:val="0"/>
          <w:marRight w:val="0"/>
          <w:marTop w:val="0"/>
          <w:marBottom w:val="0"/>
          <w:divBdr>
            <w:top w:val="none" w:sz="0" w:space="0" w:color="auto"/>
            <w:left w:val="none" w:sz="0" w:space="0" w:color="auto"/>
            <w:bottom w:val="none" w:sz="0" w:space="0" w:color="auto"/>
            <w:right w:val="none" w:sz="0" w:space="0" w:color="auto"/>
          </w:divBdr>
        </w:div>
        <w:div w:id="308171188">
          <w:marLeft w:val="0"/>
          <w:marRight w:val="0"/>
          <w:marTop w:val="0"/>
          <w:marBottom w:val="0"/>
          <w:divBdr>
            <w:top w:val="none" w:sz="0" w:space="0" w:color="auto"/>
            <w:left w:val="none" w:sz="0" w:space="0" w:color="auto"/>
            <w:bottom w:val="none" w:sz="0" w:space="0" w:color="auto"/>
            <w:right w:val="none" w:sz="0" w:space="0" w:color="auto"/>
          </w:divBdr>
        </w:div>
        <w:div w:id="293146056">
          <w:marLeft w:val="0"/>
          <w:marRight w:val="0"/>
          <w:marTop w:val="0"/>
          <w:marBottom w:val="0"/>
          <w:divBdr>
            <w:top w:val="none" w:sz="0" w:space="0" w:color="auto"/>
            <w:left w:val="none" w:sz="0" w:space="0" w:color="auto"/>
            <w:bottom w:val="none" w:sz="0" w:space="0" w:color="auto"/>
            <w:right w:val="none" w:sz="0" w:space="0" w:color="auto"/>
          </w:divBdr>
        </w:div>
        <w:div w:id="1057584768">
          <w:marLeft w:val="0"/>
          <w:marRight w:val="0"/>
          <w:marTop w:val="0"/>
          <w:marBottom w:val="0"/>
          <w:divBdr>
            <w:top w:val="none" w:sz="0" w:space="0" w:color="auto"/>
            <w:left w:val="none" w:sz="0" w:space="0" w:color="auto"/>
            <w:bottom w:val="none" w:sz="0" w:space="0" w:color="auto"/>
            <w:right w:val="none" w:sz="0" w:space="0" w:color="auto"/>
          </w:divBdr>
        </w:div>
        <w:div w:id="707755809">
          <w:marLeft w:val="0"/>
          <w:marRight w:val="0"/>
          <w:marTop w:val="0"/>
          <w:marBottom w:val="0"/>
          <w:divBdr>
            <w:top w:val="none" w:sz="0" w:space="0" w:color="auto"/>
            <w:left w:val="none" w:sz="0" w:space="0" w:color="auto"/>
            <w:bottom w:val="none" w:sz="0" w:space="0" w:color="auto"/>
            <w:right w:val="none" w:sz="0" w:space="0" w:color="auto"/>
          </w:divBdr>
        </w:div>
        <w:div w:id="1373921546">
          <w:marLeft w:val="0"/>
          <w:marRight w:val="0"/>
          <w:marTop w:val="0"/>
          <w:marBottom w:val="0"/>
          <w:divBdr>
            <w:top w:val="none" w:sz="0" w:space="0" w:color="auto"/>
            <w:left w:val="none" w:sz="0" w:space="0" w:color="auto"/>
            <w:bottom w:val="none" w:sz="0" w:space="0" w:color="auto"/>
            <w:right w:val="none" w:sz="0" w:space="0" w:color="auto"/>
          </w:divBdr>
        </w:div>
        <w:div w:id="1590889964">
          <w:marLeft w:val="0"/>
          <w:marRight w:val="0"/>
          <w:marTop w:val="0"/>
          <w:marBottom w:val="0"/>
          <w:divBdr>
            <w:top w:val="none" w:sz="0" w:space="0" w:color="auto"/>
            <w:left w:val="none" w:sz="0" w:space="0" w:color="auto"/>
            <w:bottom w:val="none" w:sz="0" w:space="0" w:color="auto"/>
            <w:right w:val="none" w:sz="0" w:space="0" w:color="auto"/>
          </w:divBdr>
        </w:div>
        <w:div w:id="860321905">
          <w:marLeft w:val="0"/>
          <w:marRight w:val="0"/>
          <w:marTop w:val="0"/>
          <w:marBottom w:val="0"/>
          <w:divBdr>
            <w:top w:val="none" w:sz="0" w:space="0" w:color="auto"/>
            <w:left w:val="none" w:sz="0" w:space="0" w:color="auto"/>
            <w:bottom w:val="none" w:sz="0" w:space="0" w:color="auto"/>
            <w:right w:val="none" w:sz="0" w:space="0" w:color="auto"/>
          </w:divBdr>
        </w:div>
      </w:divsChild>
    </w:div>
    <w:div w:id="817456689">
      <w:bodyDiv w:val="1"/>
      <w:marLeft w:val="0"/>
      <w:marRight w:val="0"/>
      <w:marTop w:val="0"/>
      <w:marBottom w:val="0"/>
      <w:divBdr>
        <w:top w:val="none" w:sz="0" w:space="0" w:color="auto"/>
        <w:left w:val="none" w:sz="0" w:space="0" w:color="auto"/>
        <w:bottom w:val="none" w:sz="0" w:space="0" w:color="auto"/>
        <w:right w:val="none" w:sz="0" w:space="0" w:color="auto"/>
      </w:divBdr>
    </w:div>
    <w:div w:id="820200027">
      <w:bodyDiv w:val="1"/>
      <w:marLeft w:val="0"/>
      <w:marRight w:val="0"/>
      <w:marTop w:val="0"/>
      <w:marBottom w:val="0"/>
      <w:divBdr>
        <w:top w:val="none" w:sz="0" w:space="0" w:color="auto"/>
        <w:left w:val="none" w:sz="0" w:space="0" w:color="auto"/>
        <w:bottom w:val="none" w:sz="0" w:space="0" w:color="auto"/>
        <w:right w:val="none" w:sz="0" w:space="0" w:color="auto"/>
      </w:divBdr>
      <w:divsChild>
        <w:div w:id="20402127">
          <w:marLeft w:val="0"/>
          <w:marRight w:val="0"/>
          <w:marTop w:val="0"/>
          <w:marBottom w:val="0"/>
          <w:divBdr>
            <w:top w:val="none" w:sz="0" w:space="0" w:color="auto"/>
            <w:left w:val="none" w:sz="0" w:space="0" w:color="auto"/>
            <w:bottom w:val="none" w:sz="0" w:space="0" w:color="auto"/>
            <w:right w:val="none" w:sz="0" w:space="0" w:color="auto"/>
          </w:divBdr>
        </w:div>
        <w:div w:id="1388915709">
          <w:marLeft w:val="0"/>
          <w:marRight w:val="0"/>
          <w:marTop w:val="0"/>
          <w:marBottom w:val="0"/>
          <w:divBdr>
            <w:top w:val="none" w:sz="0" w:space="0" w:color="auto"/>
            <w:left w:val="none" w:sz="0" w:space="0" w:color="auto"/>
            <w:bottom w:val="none" w:sz="0" w:space="0" w:color="auto"/>
            <w:right w:val="none" w:sz="0" w:space="0" w:color="auto"/>
          </w:divBdr>
        </w:div>
        <w:div w:id="687030235">
          <w:marLeft w:val="0"/>
          <w:marRight w:val="0"/>
          <w:marTop w:val="0"/>
          <w:marBottom w:val="0"/>
          <w:divBdr>
            <w:top w:val="none" w:sz="0" w:space="0" w:color="auto"/>
            <w:left w:val="none" w:sz="0" w:space="0" w:color="auto"/>
            <w:bottom w:val="none" w:sz="0" w:space="0" w:color="auto"/>
            <w:right w:val="none" w:sz="0" w:space="0" w:color="auto"/>
          </w:divBdr>
        </w:div>
        <w:div w:id="1492330062">
          <w:marLeft w:val="0"/>
          <w:marRight w:val="0"/>
          <w:marTop w:val="0"/>
          <w:marBottom w:val="0"/>
          <w:divBdr>
            <w:top w:val="none" w:sz="0" w:space="0" w:color="auto"/>
            <w:left w:val="none" w:sz="0" w:space="0" w:color="auto"/>
            <w:bottom w:val="none" w:sz="0" w:space="0" w:color="auto"/>
            <w:right w:val="none" w:sz="0" w:space="0" w:color="auto"/>
          </w:divBdr>
        </w:div>
        <w:div w:id="210002076">
          <w:marLeft w:val="0"/>
          <w:marRight w:val="0"/>
          <w:marTop w:val="0"/>
          <w:marBottom w:val="0"/>
          <w:divBdr>
            <w:top w:val="none" w:sz="0" w:space="0" w:color="auto"/>
            <w:left w:val="none" w:sz="0" w:space="0" w:color="auto"/>
            <w:bottom w:val="none" w:sz="0" w:space="0" w:color="auto"/>
            <w:right w:val="none" w:sz="0" w:space="0" w:color="auto"/>
          </w:divBdr>
        </w:div>
        <w:div w:id="1381442870">
          <w:marLeft w:val="0"/>
          <w:marRight w:val="0"/>
          <w:marTop w:val="0"/>
          <w:marBottom w:val="0"/>
          <w:divBdr>
            <w:top w:val="none" w:sz="0" w:space="0" w:color="auto"/>
            <w:left w:val="none" w:sz="0" w:space="0" w:color="auto"/>
            <w:bottom w:val="none" w:sz="0" w:space="0" w:color="auto"/>
            <w:right w:val="none" w:sz="0" w:space="0" w:color="auto"/>
          </w:divBdr>
        </w:div>
        <w:div w:id="758717883">
          <w:marLeft w:val="0"/>
          <w:marRight w:val="0"/>
          <w:marTop w:val="0"/>
          <w:marBottom w:val="0"/>
          <w:divBdr>
            <w:top w:val="none" w:sz="0" w:space="0" w:color="auto"/>
            <w:left w:val="none" w:sz="0" w:space="0" w:color="auto"/>
            <w:bottom w:val="none" w:sz="0" w:space="0" w:color="auto"/>
            <w:right w:val="none" w:sz="0" w:space="0" w:color="auto"/>
          </w:divBdr>
        </w:div>
        <w:div w:id="340667887">
          <w:marLeft w:val="0"/>
          <w:marRight w:val="0"/>
          <w:marTop w:val="0"/>
          <w:marBottom w:val="0"/>
          <w:divBdr>
            <w:top w:val="none" w:sz="0" w:space="0" w:color="auto"/>
            <w:left w:val="none" w:sz="0" w:space="0" w:color="auto"/>
            <w:bottom w:val="none" w:sz="0" w:space="0" w:color="auto"/>
            <w:right w:val="none" w:sz="0" w:space="0" w:color="auto"/>
          </w:divBdr>
        </w:div>
        <w:div w:id="1324433052">
          <w:marLeft w:val="0"/>
          <w:marRight w:val="0"/>
          <w:marTop w:val="0"/>
          <w:marBottom w:val="0"/>
          <w:divBdr>
            <w:top w:val="none" w:sz="0" w:space="0" w:color="auto"/>
            <w:left w:val="none" w:sz="0" w:space="0" w:color="auto"/>
            <w:bottom w:val="none" w:sz="0" w:space="0" w:color="auto"/>
            <w:right w:val="none" w:sz="0" w:space="0" w:color="auto"/>
          </w:divBdr>
        </w:div>
        <w:div w:id="69499329">
          <w:marLeft w:val="0"/>
          <w:marRight w:val="0"/>
          <w:marTop w:val="0"/>
          <w:marBottom w:val="0"/>
          <w:divBdr>
            <w:top w:val="none" w:sz="0" w:space="0" w:color="auto"/>
            <w:left w:val="none" w:sz="0" w:space="0" w:color="auto"/>
            <w:bottom w:val="none" w:sz="0" w:space="0" w:color="auto"/>
            <w:right w:val="none" w:sz="0" w:space="0" w:color="auto"/>
          </w:divBdr>
        </w:div>
        <w:div w:id="76368449">
          <w:marLeft w:val="0"/>
          <w:marRight w:val="0"/>
          <w:marTop w:val="0"/>
          <w:marBottom w:val="0"/>
          <w:divBdr>
            <w:top w:val="none" w:sz="0" w:space="0" w:color="auto"/>
            <w:left w:val="none" w:sz="0" w:space="0" w:color="auto"/>
            <w:bottom w:val="none" w:sz="0" w:space="0" w:color="auto"/>
            <w:right w:val="none" w:sz="0" w:space="0" w:color="auto"/>
          </w:divBdr>
        </w:div>
        <w:div w:id="811946838">
          <w:marLeft w:val="0"/>
          <w:marRight w:val="0"/>
          <w:marTop w:val="0"/>
          <w:marBottom w:val="0"/>
          <w:divBdr>
            <w:top w:val="none" w:sz="0" w:space="0" w:color="auto"/>
            <w:left w:val="none" w:sz="0" w:space="0" w:color="auto"/>
            <w:bottom w:val="none" w:sz="0" w:space="0" w:color="auto"/>
            <w:right w:val="none" w:sz="0" w:space="0" w:color="auto"/>
          </w:divBdr>
        </w:div>
        <w:div w:id="425032990">
          <w:marLeft w:val="0"/>
          <w:marRight w:val="0"/>
          <w:marTop w:val="0"/>
          <w:marBottom w:val="0"/>
          <w:divBdr>
            <w:top w:val="none" w:sz="0" w:space="0" w:color="auto"/>
            <w:left w:val="none" w:sz="0" w:space="0" w:color="auto"/>
            <w:bottom w:val="none" w:sz="0" w:space="0" w:color="auto"/>
            <w:right w:val="none" w:sz="0" w:space="0" w:color="auto"/>
          </w:divBdr>
        </w:div>
        <w:div w:id="536742991">
          <w:marLeft w:val="0"/>
          <w:marRight w:val="0"/>
          <w:marTop w:val="0"/>
          <w:marBottom w:val="0"/>
          <w:divBdr>
            <w:top w:val="none" w:sz="0" w:space="0" w:color="auto"/>
            <w:left w:val="none" w:sz="0" w:space="0" w:color="auto"/>
            <w:bottom w:val="none" w:sz="0" w:space="0" w:color="auto"/>
            <w:right w:val="none" w:sz="0" w:space="0" w:color="auto"/>
          </w:divBdr>
        </w:div>
        <w:div w:id="734398607">
          <w:marLeft w:val="0"/>
          <w:marRight w:val="0"/>
          <w:marTop w:val="0"/>
          <w:marBottom w:val="0"/>
          <w:divBdr>
            <w:top w:val="none" w:sz="0" w:space="0" w:color="auto"/>
            <w:left w:val="none" w:sz="0" w:space="0" w:color="auto"/>
            <w:bottom w:val="none" w:sz="0" w:space="0" w:color="auto"/>
            <w:right w:val="none" w:sz="0" w:space="0" w:color="auto"/>
          </w:divBdr>
        </w:div>
        <w:div w:id="1824620124">
          <w:marLeft w:val="0"/>
          <w:marRight w:val="0"/>
          <w:marTop w:val="0"/>
          <w:marBottom w:val="0"/>
          <w:divBdr>
            <w:top w:val="none" w:sz="0" w:space="0" w:color="auto"/>
            <w:left w:val="none" w:sz="0" w:space="0" w:color="auto"/>
            <w:bottom w:val="none" w:sz="0" w:space="0" w:color="auto"/>
            <w:right w:val="none" w:sz="0" w:space="0" w:color="auto"/>
          </w:divBdr>
        </w:div>
        <w:div w:id="1344165749">
          <w:marLeft w:val="0"/>
          <w:marRight w:val="0"/>
          <w:marTop w:val="0"/>
          <w:marBottom w:val="0"/>
          <w:divBdr>
            <w:top w:val="none" w:sz="0" w:space="0" w:color="auto"/>
            <w:left w:val="none" w:sz="0" w:space="0" w:color="auto"/>
            <w:bottom w:val="none" w:sz="0" w:space="0" w:color="auto"/>
            <w:right w:val="none" w:sz="0" w:space="0" w:color="auto"/>
          </w:divBdr>
        </w:div>
        <w:div w:id="1466973683">
          <w:marLeft w:val="0"/>
          <w:marRight w:val="0"/>
          <w:marTop w:val="0"/>
          <w:marBottom w:val="0"/>
          <w:divBdr>
            <w:top w:val="none" w:sz="0" w:space="0" w:color="auto"/>
            <w:left w:val="none" w:sz="0" w:space="0" w:color="auto"/>
            <w:bottom w:val="none" w:sz="0" w:space="0" w:color="auto"/>
            <w:right w:val="none" w:sz="0" w:space="0" w:color="auto"/>
          </w:divBdr>
        </w:div>
        <w:div w:id="650984007">
          <w:marLeft w:val="0"/>
          <w:marRight w:val="0"/>
          <w:marTop w:val="0"/>
          <w:marBottom w:val="0"/>
          <w:divBdr>
            <w:top w:val="none" w:sz="0" w:space="0" w:color="auto"/>
            <w:left w:val="none" w:sz="0" w:space="0" w:color="auto"/>
            <w:bottom w:val="none" w:sz="0" w:space="0" w:color="auto"/>
            <w:right w:val="none" w:sz="0" w:space="0" w:color="auto"/>
          </w:divBdr>
        </w:div>
        <w:div w:id="1270813867">
          <w:marLeft w:val="0"/>
          <w:marRight w:val="0"/>
          <w:marTop w:val="0"/>
          <w:marBottom w:val="0"/>
          <w:divBdr>
            <w:top w:val="none" w:sz="0" w:space="0" w:color="auto"/>
            <w:left w:val="none" w:sz="0" w:space="0" w:color="auto"/>
            <w:bottom w:val="none" w:sz="0" w:space="0" w:color="auto"/>
            <w:right w:val="none" w:sz="0" w:space="0" w:color="auto"/>
          </w:divBdr>
        </w:div>
        <w:div w:id="2092769877">
          <w:marLeft w:val="0"/>
          <w:marRight w:val="0"/>
          <w:marTop w:val="0"/>
          <w:marBottom w:val="0"/>
          <w:divBdr>
            <w:top w:val="none" w:sz="0" w:space="0" w:color="auto"/>
            <w:left w:val="none" w:sz="0" w:space="0" w:color="auto"/>
            <w:bottom w:val="none" w:sz="0" w:space="0" w:color="auto"/>
            <w:right w:val="none" w:sz="0" w:space="0" w:color="auto"/>
          </w:divBdr>
        </w:div>
        <w:div w:id="808940002">
          <w:marLeft w:val="0"/>
          <w:marRight w:val="0"/>
          <w:marTop w:val="0"/>
          <w:marBottom w:val="0"/>
          <w:divBdr>
            <w:top w:val="none" w:sz="0" w:space="0" w:color="auto"/>
            <w:left w:val="none" w:sz="0" w:space="0" w:color="auto"/>
            <w:bottom w:val="none" w:sz="0" w:space="0" w:color="auto"/>
            <w:right w:val="none" w:sz="0" w:space="0" w:color="auto"/>
          </w:divBdr>
        </w:div>
        <w:div w:id="94787564">
          <w:marLeft w:val="0"/>
          <w:marRight w:val="0"/>
          <w:marTop w:val="0"/>
          <w:marBottom w:val="0"/>
          <w:divBdr>
            <w:top w:val="none" w:sz="0" w:space="0" w:color="auto"/>
            <w:left w:val="none" w:sz="0" w:space="0" w:color="auto"/>
            <w:bottom w:val="none" w:sz="0" w:space="0" w:color="auto"/>
            <w:right w:val="none" w:sz="0" w:space="0" w:color="auto"/>
          </w:divBdr>
        </w:div>
        <w:div w:id="329452037">
          <w:marLeft w:val="0"/>
          <w:marRight w:val="0"/>
          <w:marTop w:val="0"/>
          <w:marBottom w:val="0"/>
          <w:divBdr>
            <w:top w:val="none" w:sz="0" w:space="0" w:color="auto"/>
            <w:left w:val="none" w:sz="0" w:space="0" w:color="auto"/>
            <w:bottom w:val="none" w:sz="0" w:space="0" w:color="auto"/>
            <w:right w:val="none" w:sz="0" w:space="0" w:color="auto"/>
          </w:divBdr>
        </w:div>
        <w:div w:id="1690788385">
          <w:marLeft w:val="0"/>
          <w:marRight w:val="0"/>
          <w:marTop w:val="0"/>
          <w:marBottom w:val="0"/>
          <w:divBdr>
            <w:top w:val="none" w:sz="0" w:space="0" w:color="auto"/>
            <w:left w:val="none" w:sz="0" w:space="0" w:color="auto"/>
            <w:bottom w:val="none" w:sz="0" w:space="0" w:color="auto"/>
            <w:right w:val="none" w:sz="0" w:space="0" w:color="auto"/>
          </w:divBdr>
        </w:div>
        <w:div w:id="961227408">
          <w:marLeft w:val="0"/>
          <w:marRight w:val="0"/>
          <w:marTop w:val="0"/>
          <w:marBottom w:val="0"/>
          <w:divBdr>
            <w:top w:val="none" w:sz="0" w:space="0" w:color="auto"/>
            <w:left w:val="none" w:sz="0" w:space="0" w:color="auto"/>
            <w:bottom w:val="none" w:sz="0" w:space="0" w:color="auto"/>
            <w:right w:val="none" w:sz="0" w:space="0" w:color="auto"/>
          </w:divBdr>
        </w:div>
        <w:div w:id="1641302365">
          <w:marLeft w:val="0"/>
          <w:marRight w:val="0"/>
          <w:marTop w:val="0"/>
          <w:marBottom w:val="0"/>
          <w:divBdr>
            <w:top w:val="none" w:sz="0" w:space="0" w:color="auto"/>
            <w:left w:val="none" w:sz="0" w:space="0" w:color="auto"/>
            <w:bottom w:val="none" w:sz="0" w:space="0" w:color="auto"/>
            <w:right w:val="none" w:sz="0" w:space="0" w:color="auto"/>
          </w:divBdr>
        </w:div>
        <w:div w:id="605620127">
          <w:marLeft w:val="0"/>
          <w:marRight w:val="0"/>
          <w:marTop w:val="0"/>
          <w:marBottom w:val="0"/>
          <w:divBdr>
            <w:top w:val="none" w:sz="0" w:space="0" w:color="auto"/>
            <w:left w:val="none" w:sz="0" w:space="0" w:color="auto"/>
            <w:bottom w:val="none" w:sz="0" w:space="0" w:color="auto"/>
            <w:right w:val="none" w:sz="0" w:space="0" w:color="auto"/>
          </w:divBdr>
        </w:div>
        <w:div w:id="1466661382">
          <w:marLeft w:val="0"/>
          <w:marRight w:val="0"/>
          <w:marTop w:val="0"/>
          <w:marBottom w:val="0"/>
          <w:divBdr>
            <w:top w:val="none" w:sz="0" w:space="0" w:color="auto"/>
            <w:left w:val="none" w:sz="0" w:space="0" w:color="auto"/>
            <w:bottom w:val="none" w:sz="0" w:space="0" w:color="auto"/>
            <w:right w:val="none" w:sz="0" w:space="0" w:color="auto"/>
          </w:divBdr>
        </w:div>
        <w:div w:id="1697199093">
          <w:marLeft w:val="0"/>
          <w:marRight w:val="0"/>
          <w:marTop w:val="0"/>
          <w:marBottom w:val="0"/>
          <w:divBdr>
            <w:top w:val="none" w:sz="0" w:space="0" w:color="auto"/>
            <w:left w:val="none" w:sz="0" w:space="0" w:color="auto"/>
            <w:bottom w:val="none" w:sz="0" w:space="0" w:color="auto"/>
            <w:right w:val="none" w:sz="0" w:space="0" w:color="auto"/>
          </w:divBdr>
        </w:div>
        <w:div w:id="1593465413">
          <w:marLeft w:val="0"/>
          <w:marRight w:val="0"/>
          <w:marTop w:val="0"/>
          <w:marBottom w:val="0"/>
          <w:divBdr>
            <w:top w:val="none" w:sz="0" w:space="0" w:color="auto"/>
            <w:left w:val="none" w:sz="0" w:space="0" w:color="auto"/>
            <w:bottom w:val="none" w:sz="0" w:space="0" w:color="auto"/>
            <w:right w:val="none" w:sz="0" w:space="0" w:color="auto"/>
          </w:divBdr>
        </w:div>
        <w:div w:id="658271831">
          <w:marLeft w:val="0"/>
          <w:marRight w:val="0"/>
          <w:marTop w:val="0"/>
          <w:marBottom w:val="0"/>
          <w:divBdr>
            <w:top w:val="none" w:sz="0" w:space="0" w:color="auto"/>
            <w:left w:val="none" w:sz="0" w:space="0" w:color="auto"/>
            <w:bottom w:val="none" w:sz="0" w:space="0" w:color="auto"/>
            <w:right w:val="none" w:sz="0" w:space="0" w:color="auto"/>
          </w:divBdr>
        </w:div>
        <w:div w:id="918170307">
          <w:marLeft w:val="0"/>
          <w:marRight w:val="0"/>
          <w:marTop w:val="0"/>
          <w:marBottom w:val="0"/>
          <w:divBdr>
            <w:top w:val="none" w:sz="0" w:space="0" w:color="auto"/>
            <w:left w:val="none" w:sz="0" w:space="0" w:color="auto"/>
            <w:bottom w:val="none" w:sz="0" w:space="0" w:color="auto"/>
            <w:right w:val="none" w:sz="0" w:space="0" w:color="auto"/>
          </w:divBdr>
        </w:div>
        <w:div w:id="315762206">
          <w:marLeft w:val="0"/>
          <w:marRight w:val="0"/>
          <w:marTop w:val="0"/>
          <w:marBottom w:val="0"/>
          <w:divBdr>
            <w:top w:val="none" w:sz="0" w:space="0" w:color="auto"/>
            <w:left w:val="none" w:sz="0" w:space="0" w:color="auto"/>
            <w:bottom w:val="none" w:sz="0" w:space="0" w:color="auto"/>
            <w:right w:val="none" w:sz="0" w:space="0" w:color="auto"/>
          </w:divBdr>
        </w:div>
        <w:div w:id="1406295820">
          <w:marLeft w:val="0"/>
          <w:marRight w:val="0"/>
          <w:marTop w:val="0"/>
          <w:marBottom w:val="0"/>
          <w:divBdr>
            <w:top w:val="none" w:sz="0" w:space="0" w:color="auto"/>
            <w:left w:val="none" w:sz="0" w:space="0" w:color="auto"/>
            <w:bottom w:val="none" w:sz="0" w:space="0" w:color="auto"/>
            <w:right w:val="none" w:sz="0" w:space="0" w:color="auto"/>
          </w:divBdr>
        </w:div>
        <w:div w:id="2036343633">
          <w:marLeft w:val="0"/>
          <w:marRight w:val="0"/>
          <w:marTop w:val="0"/>
          <w:marBottom w:val="0"/>
          <w:divBdr>
            <w:top w:val="none" w:sz="0" w:space="0" w:color="auto"/>
            <w:left w:val="none" w:sz="0" w:space="0" w:color="auto"/>
            <w:bottom w:val="none" w:sz="0" w:space="0" w:color="auto"/>
            <w:right w:val="none" w:sz="0" w:space="0" w:color="auto"/>
          </w:divBdr>
        </w:div>
        <w:div w:id="2146315298">
          <w:marLeft w:val="0"/>
          <w:marRight w:val="0"/>
          <w:marTop w:val="0"/>
          <w:marBottom w:val="0"/>
          <w:divBdr>
            <w:top w:val="none" w:sz="0" w:space="0" w:color="auto"/>
            <w:left w:val="none" w:sz="0" w:space="0" w:color="auto"/>
            <w:bottom w:val="none" w:sz="0" w:space="0" w:color="auto"/>
            <w:right w:val="none" w:sz="0" w:space="0" w:color="auto"/>
          </w:divBdr>
        </w:div>
        <w:div w:id="510223711">
          <w:marLeft w:val="0"/>
          <w:marRight w:val="0"/>
          <w:marTop w:val="0"/>
          <w:marBottom w:val="0"/>
          <w:divBdr>
            <w:top w:val="none" w:sz="0" w:space="0" w:color="auto"/>
            <w:left w:val="none" w:sz="0" w:space="0" w:color="auto"/>
            <w:bottom w:val="none" w:sz="0" w:space="0" w:color="auto"/>
            <w:right w:val="none" w:sz="0" w:space="0" w:color="auto"/>
          </w:divBdr>
        </w:div>
        <w:div w:id="391386289">
          <w:marLeft w:val="0"/>
          <w:marRight w:val="0"/>
          <w:marTop w:val="0"/>
          <w:marBottom w:val="0"/>
          <w:divBdr>
            <w:top w:val="none" w:sz="0" w:space="0" w:color="auto"/>
            <w:left w:val="none" w:sz="0" w:space="0" w:color="auto"/>
            <w:bottom w:val="none" w:sz="0" w:space="0" w:color="auto"/>
            <w:right w:val="none" w:sz="0" w:space="0" w:color="auto"/>
          </w:divBdr>
        </w:div>
        <w:div w:id="1208101908">
          <w:marLeft w:val="0"/>
          <w:marRight w:val="0"/>
          <w:marTop w:val="0"/>
          <w:marBottom w:val="0"/>
          <w:divBdr>
            <w:top w:val="none" w:sz="0" w:space="0" w:color="auto"/>
            <w:left w:val="none" w:sz="0" w:space="0" w:color="auto"/>
            <w:bottom w:val="none" w:sz="0" w:space="0" w:color="auto"/>
            <w:right w:val="none" w:sz="0" w:space="0" w:color="auto"/>
          </w:divBdr>
        </w:div>
        <w:div w:id="384985930">
          <w:marLeft w:val="0"/>
          <w:marRight w:val="0"/>
          <w:marTop w:val="0"/>
          <w:marBottom w:val="0"/>
          <w:divBdr>
            <w:top w:val="none" w:sz="0" w:space="0" w:color="auto"/>
            <w:left w:val="none" w:sz="0" w:space="0" w:color="auto"/>
            <w:bottom w:val="none" w:sz="0" w:space="0" w:color="auto"/>
            <w:right w:val="none" w:sz="0" w:space="0" w:color="auto"/>
          </w:divBdr>
        </w:div>
      </w:divsChild>
    </w:div>
    <w:div w:id="825899741">
      <w:bodyDiv w:val="1"/>
      <w:marLeft w:val="0"/>
      <w:marRight w:val="0"/>
      <w:marTop w:val="0"/>
      <w:marBottom w:val="0"/>
      <w:divBdr>
        <w:top w:val="none" w:sz="0" w:space="0" w:color="auto"/>
        <w:left w:val="none" w:sz="0" w:space="0" w:color="auto"/>
        <w:bottom w:val="none" w:sz="0" w:space="0" w:color="auto"/>
        <w:right w:val="none" w:sz="0" w:space="0" w:color="auto"/>
      </w:divBdr>
    </w:div>
    <w:div w:id="828903292">
      <w:bodyDiv w:val="1"/>
      <w:marLeft w:val="0"/>
      <w:marRight w:val="0"/>
      <w:marTop w:val="0"/>
      <w:marBottom w:val="0"/>
      <w:divBdr>
        <w:top w:val="none" w:sz="0" w:space="0" w:color="auto"/>
        <w:left w:val="none" w:sz="0" w:space="0" w:color="auto"/>
        <w:bottom w:val="none" w:sz="0" w:space="0" w:color="auto"/>
        <w:right w:val="none" w:sz="0" w:space="0" w:color="auto"/>
      </w:divBdr>
      <w:divsChild>
        <w:div w:id="118844355">
          <w:marLeft w:val="0"/>
          <w:marRight w:val="0"/>
          <w:marTop w:val="0"/>
          <w:marBottom w:val="0"/>
          <w:divBdr>
            <w:top w:val="none" w:sz="0" w:space="0" w:color="auto"/>
            <w:left w:val="none" w:sz="0" w:space="0" w:color="auto"/>
            <w:bottom w:val="none" w:sz="0" w:space="0" w:color="auto"/>
            <w:right w:val="none" w:sz="0" w:space="0" w:color="auto"/>
          </w:divBdr>
        </w:div>
        <w:div w:id="1229222546">
          <w:marLeft w:val="0"/>
          <w:marRight w:val="0"/>
          <w:marTop w:val="0"/>
          <w:marBottom w:val="0"/>
          <w:divBdr>
            <w:top w:val="none" w:sz="0" w:space="0" w:color="auto"/>
            <w:left w:val="none" w:sz="0" w:space="0" w:color="auto"/>
            <w:bottom w:val="none" w:sz="0" w:space="0" w:color="auto"/>
            <w:right w:val="none" w:sz="0" w:space="0" w:color="auto"/>
          </w:divBdr>
        </w:div>
        <w:div w:id="2092770795">
          <w:marLeft w:val="0"/>
          <w:marRight w:val="0"/>
          <w:marTop w:val="0"/>
          <w:marBottom w:val="0"/>
          <w:divBdr>
            <w:top w:val="none" w:sz="0" w:space="0" w:color="auto"/>
            <w:left w:val="none" w:sz="0" w:space="0" w:color="auto"/>
            <w:bottom w:val="none" w:sz="0" w:space="0" w:color="auto"/>
            <w:right w:val="none" w:sz="0" w:space="0" w:color="auto"/>
          </w:divBdr>
        </w:div>
        <w:div w:id="763495129">
          <w:marLeft w:val="0"/>
          <w:marRight w:val="0"/>
          <w:marTop w:val="0"/>
          <w:marBottom w:val="0"/>
          <w:divBdr>
            <w:top w:val="none" w:sz="0" w:space="0" w:color="auto"/>
            <w:left w:val="none" w:sz="0" w:space="0" w:color="auto"/>
            <w:bottom w:val="none" w:sz="0" w:space="0" w:color="auto"/>
            <w:right w:val="none" w:sz="0" w:space="0" w:color="auto"/>
          </w:divBdr>
        </w:div>
        <w:div w:id="906961714">
          <w:marLeft w:val="0"/>
          <w:marRight w:val="0"/>
          <w:marTop w:val="0"/>
          <w:marBottom w:val="0"/>
          <w:divBdr>
            <w:top w:val="none" w:sz="0" w:space="0" w:color="auto"/>
            <w:left w:val="none" w:sz="0" w:space="0" w:color="auto"/>
            <w:bottom w:val="none" w:sz="0" w:space="0" w:color="auto"/>
            <w:right w:val="none" w:sz="0" w:space="0" w:color="auto"/>
          </w:divBdr>
        </w:div>
        <w:div w:id="1374696408">
          <w:marLeft w:val="0"/>
          <w:marRight w:val="0"/>
          <w:marTop w:val="0"/>
          <w:marBottom w:val="0"/>
          <w:divBdr>
            <w:top w:val="none" w:sz="0" w:space="0" w:color="auto"/>
            <w:left w:val="none" w:sz="0" w:space="0" w:color="auto"/>
            <w:bottom w:val="none" w:sz="0" w:space="0" w:color="auto"/>
            <w:right w:val="none" w:sz="0" w:space="0" w:color="auto"/>
          </w:divBdr>
        </w:div>
        <w:div w:id="1967664816">
          <w:marLeft w:val="0"/>
          <w:marRight w:val="0"/>
          <w:marTop w:val="0"/>
          <w:marBottom w:val="0"/>
          <w:divBdr>
            <w:top w:val="none" w:sz="0" w:space="0" w:color="auto"/>
            <w:left w:val="none" w:sz="0" w:space="0" w:color="auto"/>
            <w:bottom w:val="none" w:sz="0" w:space="0" w:color="auto"/>
            <w:right w:val="none" w:sz="0" w:space="0" w:color="auto"/>
          </w:divBdr>
        </w:div>
        <w:div w:id="445731436">
          <w:marLeft w:val="0"/>
          <w:marRight w:val="0"/>
          <w:marTop w:val="0"/>
          <w:marBottom w:val="0"/>
          <w:divBdr>
            <w:top w:val="none" w:sz="0" w:space="0" w:color="auto"/>
            <w:left w:val="none" w:sz="0" w:space="0" w:color="auto"/>
            <w:bottom w:val="none" w:sz="0" w:space="0" w:color="auto"/>
            <w:right w:val="none" w:sz="0" w:space="0" w:color="auto"/>
          </w:divBdr>
        </w:div>
        <w:div w:id="562181264">
          <w:marLeft w:val="0"/>
          <w:marRight w:val="0"/>
          <w:marTop w:val="0"/>
          <w:marBottom w:val="0"/>
          <w:divBdr>
            <w:top w:val="none" w:sz="0" w:space="0" w:color="auto"/>
            <w:left w:val="none" w:sz="0" w:space="0" w:color="auto"/>
            <w:bottom w:val="none" w:sz="0" w:space="0" w:color="auto"/>
            <w:right w:val="none" w:sz="0" w:space="0" w:color="auto"/>
          </w:divBdr>
        </w:div>
        <w:div w:id="563687786">
          <w:marLeft w:val="0"/>
          <w:marRight w:val="0"/>
          <w:marTop w:val="0"/>
          <w:marBottom w:val="0"/>
          <w:divBdr>
            <w:top w:val="none" w:sz="0" w:space="0" w:color="auto"/>
            <w:left w:val="none" w:sz="0" w:space="0" w:color="auto"/>
            <w:bottom w:val="none" w:sz="0" w:space="0" w:color="auto"/>
            <w:right w:val="none" w:sz="0" w:space="0" w:color="auto"/>
          </w:divBdr>
        </w:div>
        <w:div w:id="1003826395">
          <w:marLeft w:val="0"/>
          <w:marRight w:val="0"/>
          <w:marTop w:val="0"/>
          <w:marBottom w:val="0"/>
          <w:divBdr>
            <w:top w:val="none" w:sz="0" w:space="0" w:color="auto"/>
            <w:left w:val="none" w:sz="0" w:space="0" w:color="auto"/>
            <w:bottom w:val="none" w:sz="0" w:space="0" w:color="auto"/>
            <w:right w:val="none" w:sz="0" w:space="0" w:color="auto"/>
          </w:divBdr>
        </w:div>
        <w:div w:id="1350570038">
          <w:marLeft w:val="0"/>
          <w:marRight w:val="0"/>
          <w:marTop w:val="0"/>
          <w:marBottom w:val="0"/>
          <w:divBdr>
            <w:top w:val="none" w:sz="0" w:space="0" w:color="auto"/>
            <w:left w:val="none" w:sz="0" w:space="0" w:color="auto"/>
            <w:bottom w:val="none" w:sz="0" w:space="0" w:color="auto"/>
            <w:right w:val="none" w:sz="0" w:space="0" w:color="auto"/>
          </w:divBdr>
        </w:div>
        <w:div w:id="42678412">
          <w:marLeft w:val="0"/>
          <w:marRight w:val="0"/>
          <w:marTop w:val="0"/>
          <w:marBottom w:val="0"/>
          <w:divBdr>
            <w:top w:val="none" w:sz="0" w:space="0" w:color="auto"/>
            <w:left w:val="none" w:sz="0" w:space="0" w:color="auto"/>
            <w:bottom w:val="none" w:sz="0" w:space="0" w:color="auto"/>
            <w:right w:val="none" w:sz="0" w:space="0" w:color="auto"/>
          </w:divBdr>
        </w:div>
        <w:div w:id="1792359030">
          <w:marLeft w:val="0"/>
          <w:marRight w:val="0"/>
          <w:marTop w:val="0"/>
          <w:marBottom w:val="0"/>
          <w:divBdr>
            <w:top w:val="none" w:sz="0" w:space="0" w:color="auto"/>
            <w:left w:val="none" w:sz="0" w:space="0" w:color="auto"/>
            <w:bottom w:val="none" w:sz="0" w:space="0" w:color="auto"/>
            <w:right w:val="none" w:sz="0" w:space="0" w:color="auto"/>
          </w:divBdr>
        </w:div>
        <w:div w:id="1565330152">
          <w:marLeft w:val="0"/>
          <w:marRight w:val="0"/>
          <w:marTop w:val="0"/>
          <w:marBottom w:val="0"/>
          <w:divBdr>
            <w:top w:val="none" w:sz="0" w:space="0" w:color="auto"/>
            <w:left w:val="none" w:sz="0" w:space="0" w:color="auto"/>
            <w:bottom w:val="none" w:sz="0" w:space="0" w:color="auto"/>
            <w:right w:val="none" w:sz="0" w:space="0" w:color="auto"/>
          </w:divBdr>
        </w:div>
        <w:div w:id="1887329341">
          <w:marLeft w:val="0"/>
          <w:marRight w:val="0"/>
          <w:marTop w:val="0"/>
          <w:marBottom w:val="0"/>
          <w:divBdr>
            <w:top w:val="none" w:sz="0" w:space="0" w:color="auto"/>
            <w:left w:val="none" w:sz="0" w:space="0" w:color="auto"/>
            <w:bottom w:val="none" w:sz="0" w:space="0" w:color="auto"/>
            <w:right w:val="none" w:sz="0" w:space="0" w:color="auto"/>
          </w:divBdr>
        </w:div>
        <w:div w:id="882905960">
          <w:marLeft w:val="0"/>
          <w:marRight w:val="0"/>
          <w:marTop w:val="0"/>
          <w:marBottom w:val="0"/>
          <w:divBdr>
            <w:top w:val="none" w:sz="0" w:space="0" w:color="auto"/>
            <w:left w:val="none" w:sz="0" w:space="0" w:color="auto"/>
            <w:bottom w:val="none" w:sz="0" w:space="0" w:color="auto"/>
            <w:right w:val="none" w:sz="0" w:space="0" w:color="auto"/>
          </w:divBdr>
        </w:div>
        <w:div w:id="2086494284">
          <w:marLeft w:val="0"/>
          <w:marRight w:val="0"/>
          <w:marTop w:val="0"/>
          <w:marBottom w:val="0"/>
          <w:divBdr>
            <w:top w:val="none" w:sz="0" w:space="0" w:color="auto"/>
            <w:left w:val="none" w:sz="0" w:space="0" w:color="auto"/>
            <w:bottom w:val="none" w:sz="0" w:space="0" w:color="auto"/>
            <w:right w:val="none" w:sz="0" w:space="0" w:color="auto"/>
          </w:divBdr>
        </w:div>
        <w:div w:id="1431656739">
          <w:marLeft w:val="0"/>
          <w:marRight w:val="0"/>
          <w:marTop w:val="0"/>
          <w:marBottom w:val="0"/>
          <w:divBdr>
            <w:top w:val="none" w:sz="0" w:space="0" w:color="auto"/>
            <w:left w:val="none" w:sz="0" w:space="0" w:color="auto"/>
            <w:bottom w:val="none" w:sz="0" w:space="0" w:color="auto"/>
            <w:right w:val="none" w:sz="0" w:space="0" w:color="auto"/>
          </w:divBdr>
        </w:div>
        <w:div w:id="682050524">
          <w:marLeft w:val="0"/>
          <w:marRight w:val="0"/>
          <w:marTop w:val="0"/>
          <w:marBottom w:val="0"/>
          <w:divBdr>
            <w:top w:val="none" w:sz="0" w:space="0" w:color="auto"/>
            <w:left w:val="none" w:sz="0" w:space="0" w:color="auto"/>
            <w:bottom w:val="none" w:sz="0" w:space="0" w:color="auto"/>
            <w:right w:val="none" w:sz="0" w:space="0" w:color="auto"/>
          </w:divBdr>
        </w:div>
        <w:div w:id="2015641112">
          <w:marLeft w:val="0"/>
          <w:marRight w:val="0"/>
          <w:marTop w:val="0"/>
          <w:marBottom w:val="0"/>
          <w:divBdr>
            <w:top w:val="none" w:sz="0" w:space="0" w:color="auto"/>
            <w:left w:val="none" w:sz="0" w:space="0" w:color="auto"/>
            <w:bottom w:val="none" w:sz="0" w:space="0" w:color="auto"/>
            <w:right w:val="none" w:sz="0" w:space="0" w:color="auto"/>
          </w:divBdr>
        </w:div>
        <w:div w:id="1110591829">
          <w:marLeft w:val="0"/>
          <w:marRight w:val="0"/>
          <w:marTop w:val="0"/>
          <w:marBottom w:val="0"/>
          <w:divBdr>
            <w:top w:val="none" w:sz="0" w:space="0" w:color="auto"/>
            <w:left w:val="none" w:sz="0" w:space="0" w:color="auto"/>
            <w:bottom w:val="none" w:sz="0" w:space="0" w:color="auto"/>
            <w:right w:val="none" w:sz="0" w:space="0" w:color="auto"/>
          </w:divBdr>
        </w:div>
        <w:div w:id="1691755768">
          <w:marLeft w:val="0"/>
          <w:marRight w:val="0"/>
          <w:marTop w:val="0"/>
          <w:marBottom w:val="0"/>
          <w:divBdr>
            <w:top w:val="none" w:sz="0" w:space="0" w:color="auto"/>
            <w:left w:val="none" w:sz="0" w:space="0" w:color="auto"/>
            <w:bottom w:val="none" w:sz="0" w:space="0" w:color="auto"/>
            <w:right w:val="none" w:sz="0" w:space="0" w:color="auto"/>
          </w:divBdr>
        </w:div>
        <w:div w:id="1058474990">
          <w:marLeft w:val="0"/>
          <w:marRight w:val="0"/>
          <w:marTop w:val="0"/>
          <w:marBottom w:val="0"/>
          <w:divBdr>
            <w:top w:val="none" w:sz="0" w:space="0" w:color="auto"/>
            <w:left w:val="none" w:sz="0" w:space="0" w:color="auto"/>
            <w:bottom w:val="none" w:sz="0" w:space="0" w:color="auto"/>
            <w:right w:val="none" w:sz="0" w:space="0" w:color="auto"/>
          </w:divBdr>
        </w:div>
        <w:div w:id="675379571">
          <w:marLeft w:val="0"/>
          <w:marRight w:val="0"/>
          <w:marTop w:val="0"/>
          <w:marBottom w:val="0"/>
          <w:divBdr>
            <w:top w:val="none" w:sz="0" w:space="0" w:color="auto"/>
            <w:left w:val="none" w:sz="0" w:space="0" w:color="auto"/>
            <w:bottom w:val="none" w:sz="0" w:space="0" w:color="auto"/>
            <w:right w:val="none" w:sz="0" w:space="0" w:color="auto"/>
          </w:divBdr>
        </w:div>
        <w:div w:id="1656909439">
          <w:marLeft w:val="0"/>
          <w:marRight w:val="0"/>
          <w:marTop w:val="0"/>
          <w:marBottom w:val="0"/>
          <w:divBdr>
            <w:top w:val="none" w:sz="0" w:space="0" w:color="auto"/>
            <w:left w:val="none" w:sz="0" w:space="0" w:color="auto"/>
            <w:bottom w:val="none" w:sz="0" w:space="0" w:color="auto"/>
            <w:right w:val="none" w:sz="0" w:space="0" w:color="auto"/>
          </w:divBdr>
        </w:div>
        <w:div w:id="594635814">
          <w:marLeft w:val="0"/>
          <w:marRight w:val="0"/>
          <w:marTop w:val="0"/>
          <w:marBottom w:val="0"/>
          <w:divBdr>
            <w:top w:val="none" w:sz="0" w:space="0" w:color="auto"/>
            <w:left w:val="none" w:sz="0" w:space="0" w:color="auto"/>
            <w:bottom w:val="none" w:sz="0" w:space="0" w:color="auto"/>
            <w:right w:val="none" w:sz="0" w:space="0" w:color="auto"/>
          </w:divBdr>
        </w:div>
        <w:div w:id="189732971">
          <w:marLeft w:val="0"/>
          <w:marRight w:val="0"/>
          <w:marTop w:val="0"/>
          <w:marBottom w:val="0"/>
          <w:divBdr>
            <w:top w:val="none" w:sz="0" w:space="0" w:color="auto"/>
            <w:left w:val="none" w:sz="0" w:space="0" w:color="auto"/>
            <w:bottom w:val="none" w:sz="0" w:space="0" w:color="auto"/>
            <w:right w:val="none" w:sz="0" w:space="0" w:color="auto"/>
          </w:divBdr>
        </w:div>
        <w:div w:id="1238830987">
          <w:marLeft w:val="0"/>
          <w:marRight w:val="0"/>
          <w:marTop w:val="0"/>
          <w:marBottom w:val="0"/>
          <w:divBdr>
            <w:top w:val="none" w:sz="0" w:space="0" w:color="auto"/>
            <w:left w:val="none" w:sz="0" w:space="0" w:color="auto"/>
            <w:bottom w:val="none" w:sz="0" w:space="0" w:color="auto"/>
            <w:right w:val="none" w:sz="0" w:space="0" w:color="auto"/>
          </w:divBdr>
        </w:div>
        <w:div w:id="1574970086">
          <w:marLeft w:val="0"/>
          <w:marRight w:val="0"/>
          <w:marTop w:val="0"/>
          <w:marBottom w:val="0"/>
          <w:divBdr>
            <w:top w:val="none" w:sz="0" w:space="0" w:color="auto"/>
            <w:left w:val="none" w:sz="0" w:space="0" w:color="auto"/>
            <w:bottom w:val="none" w:sz="0" w:space="0" w:color="auto"/>
            <w:right w:val="none" w:sz="0" w:space="0" w:color="auto"/>
          </w:divBdr>
        </w:div>
        <w:div w:id="1649826799">
          <w:marLeft w:val="0"/>
          <w:marRight w:val="0"/>
          <w:marTop w:val="0"/>
          <w:marBottom w:val="0"/>
          <w:divBdr>
            <w:top w:val="none" w:sz="0" w:space="0" w:color="auto"/>
            <w:left w:val="none" w:sz="0" w:space="0" w:color="auto"/>
            <w:bottom w:val="none" w:sz="0" w:space="0" w:color="auto"/>
            <w:right w:val="none" w:sz="0" w:space="0" w:color="auto"/>
          </w:divBdr>
        </w:div>
        <w:div w:id="1956133002">
          <w:marLeft w:val="0"/>
          <w:marRight w:val="0"/>
          <w:marTop w:val="0"/>
          <w:marBottom w:val="0"/>
          <w:divBdr>
            <w:top w:val="none" w:sz="0" w:space="0" w:color="auto"/>
            <w:left w:val="none" w:sz="0" w:space="0" w:color="auto"/>
            <w:bottom w:val="none" w:sz="0" w:space="0" w:color="auto"/>
            <w:right w:val="none" w:sz="0" w:space="0" w:color="auto"/>
          </w:divBdr>
        </w:div>
        <w:div w:id="638194018">
          <w:marLeft w:val="0"/>
          <w:marRight w:val="0"/>
          <w:marTop w:val="0"/>
          <w:marBottom w:val="0"/>
          <w:divBdr>
            <w:top w:val="none" w:sz="0" w:space="0" w:color="auto"/>
            <w:left w:val="none" w:sz="0" w:space="0" w:color="auto"/>
            <w:bottom w:val="none" w:sz="0" w:space="0" w:color="auto"/>
            <w:right w:val="none" w:sz="0" w:space="0" w:color="auto"/>
          </w:divBdr>
        </w:div>
        <w:div w:id="1601717999">
          <w:marLeft w:val="0"/>
          <w:marRight w:val="0"/>
          <w:marTop w:val="0"/>
          <w:marBottom w:val="0"/>
          <w:divBdr>
            <w:top w:val="none" w:sz="0" w:space="0" w:color="auto"/>
            <w:left w:val="none" w:sz="0" w:space="0" w:color="auto"/>
            <w:bottom w:val="none" w:sz="0" w:space="0" w:color="auto"/>
            <w:right w:val="none" w:sz="0" w:space="0" w:color="auto"/>
          </w:divBdr>
        </w:div>
        <w:div w:id="1483540932">
          <w:marLeft w:val="0"/>
          <w:marRight w:val="0"/>
          <w:marTop w:val="0"/>
          <w:marBottom w:val="0"/>
          <w:divBdr>
            <w:top w:val="none" w:sz="0" w:space="0" w:color="auto"/>
            <w:left w:val="none" w:sz="0" w:space="0" w:color="auto"/>
            <w:bottom w:val="none" w:sz="0" w:space="0" w:color="auto"/>
            <w:right w:val="none" w:sz="0" w:space="0" w:color="auto"/>
          </w:divBdr>
        </w:div>
        <w:div w:id="1040085825">
          <w:marLeft w:val="0"/>
          <w:marRight w:val="0"/>
          <w:marTop w:val="0"/>
          <w:marBottom w:val="0"/>
          <w:divBdr>
            <w:top w:val="none" w:sz="0" w:space="0" w:color="auto"/>
            <w:left w:val="none" w:sz="0" w:space="0" w:color="auto"/>
            <w:bottom w:val="none" w:sz="0" w:space="0" w:color="auto"/>
            <w:right w:val="none" w:sz="0" w:space="0" w:color="auto"/>
          </w:divBdr>
        </w:div>
        <w:div w:id="510460244">
          <w:marLeft w:val="0"/>
          <w:marRight w:val="0"/>
          <w:marTop w:val="0"/>
          <w:marBottom w:val="0"/>
          <w:divBdr>
            <w:top w:val="none" w:sz="0" w:space="0" w:color="auto"/>
            <w:left w:val="none" w:sz="0" w:space="0" w:color="auto"/>
            <w:bottom w:val="none" w:sz="0" w:space="0" w:color="auto"/>
            <w:right w:val="none" w:sz="0" w:space="0" w:color="auto"/>
          </w:divBdr>
        </w:div>
        <w:div w:id="137260669">
          <w:marLeft w:val="0"/>
          <w:marRight w:val="0"/>
          <w:marTop w:val="0"/>
          <w:marBottom w:val="0"/>
          <w:divBdr>
            <w:top w:val="none" w:sz="0" w:space="0" w:color="auto"/>
            <w:left w:val="none" w:sz="0" w:space="0" w:color="auto"/>
            <w:bottom w:val="none" w:sz="0" w:space="0" w:color="auto"/>
            <w:right w:val="none" w:sz="0" w:space="0" w:color="auto"/>
          </w:divBdr>
        </w:div>
        <w:div w:id="1564365953">
          <w:marLeft w:val="0"/>
          <w:marRight w:val="0"/>
          <w:marTop w:val="0"/>
          <w:marBottom w:val="0"/>
          <w:divBdr>
            <w:top w:val="none" w:sz="0" w:space="0" w:color="auto"/>
            <w:left w:val="none" w:sz="0" w:space="0" w:color="auto"/>
            <w:bottom w:val="none" w:sz="0" w:space="0" w:color="auto"/>
            <w:right w:val="none" w:sz="0" w:space="0" w:color="auto"/>
          </w:divBdr>
        </w:div>
        <w:div w:id="2085059982">
          <w:marLeft w:val="0"/>
          <w:marRight w:val="0"/>
          <w:marTop w:val="0"/>
          <w:marBottom w:val="0"/>
          <w:divBdr>
            <w:top w:val="none" w:sz="0" w:space="0" w:color="auto"/>
            <w:left w:val="none" w:sz="0" w:space="0" w:color="auto"/>
            <w:bottom w:val="none" w:sz="0" w:space="0" w:color="auto"/>
            <w:right w:val="none" w:sz="0" w:space="0" w:color="auto"/>
          </w:divBdr>
        </w:div>
        <w:div w:id="1333527170">
          <w:marLeft w:val="0"/>
          <w:marRight w:val="0"/>
          <w:marTop w:val="0"/>
          <w:marBottom w:val="0"/>
          <w:divBdr>
            <w:top w:val="none" w:sz="0" w:space="0" w:color="auto"/>
            <w:left w:val="none" w:sz="0" w:space="0" w:color="auto"/>
            <w:bottom w:val="none" w:sz="0" w:space="0" w:color="auto"/>
            <w:right w:val="none" w:sz="0" w:space="0" w:color="auto"/>
          </w:divBdr>
        </w:div>
        <w:div w:id="1246769133">
          <w:marLeft w:val="0"/>
          <w:marRight w:val="0"/>
          <w:marTop w:val="0"/>
          <w:marBottom w:val="0"/>
          <w:divBdr>
            <w:top w:val="none" w:sz="0" w:space="0" w:color="auto"/>
            <w:left w:val="none" w:sz="0" w:space="0" w:color="auto"/>
            <w:bottom w:val="none" w:sz="0" w:space="0" w:color="auto"/>
            <w:right w:val="none" w:sz="0" w:space="0" w:color="auto"/>
          </w:divBdr>
        </w:div>
        <w:div w:id="623584021">
          <w:marLeft w:val="0"/>
          <w:marRight w:val="0"/>
          <w:marTop w:val="0"/>
          <w:marBottom w:val="0"/>
          <w:divBdr>
            <w:top w:val="none" w:sz="0" w:space="0" w:color="auto"/>
            <w:left w:val="none" w:sz="0" w:space="0" w:color="auto"/>
            <w:bottom w:val="none" w:sz="0" w:space="0" w:color="auto"/>
            <w:right w:val="none" w:sz="0" w:space="0" w:color="auto"/>
          </w:divBdr>
        </w:div>
        <w:div w:id="1790467700">
          <w:marLeft w:val="0"/>
          <w:marRight w:val="0"/>
          <w:marTop w:val="0"/>
          <w:marBottom w:val="0"/>
          <w:divBdr>
            <w:top w:val="none" w:sz="0" w:space="0" w:color="auto"/>
            <w:left w:val="none" w:sz="0" w:space="0" w:color="auto"/>
            <w:bottom w:val="none" w:sz="0" w:space="0" w:color="auto"/>
            <w:right w:val="none" w:sz="0" w:space="0" w:color="auto"/>
          </w:divBdr>
        </w:div>
      </w:divsChild>
    </w:div>
    <w:div w:id="829364544">
      <w:bodyDiv w:val="1"/>
      <w:marLeft w:val="0"/>
      <w:marRight w:val="0"/>
      <w:marTop w:val="0"/>
      <w:marBottom w:val="0"/>
      <w:divBdr>
        <w:top w:val="none" w:sz="0" w:space="0" w:color="auto"/>
        <w:left w:val="none" w:sz="0" w:space="0" w:color="auto"/>
        <w:bottom w:val="none" w:sz="0" w:space="0" w:color="auto"/>
        <w:right w:val="none" w:sz="0" w:space="0" w:color="auto"/>
      </w:divBdr>
    </w:div>
    <w:div w:id="832263369">
      <w:bodyDiv w:val="1"/>
      <w:marLeft w:val="0"/>
      <w:marRight w:val="0"/>
      <w:marTop w:val="0"/>
      <w:marBottom w:val="0"/>
      <w:divBdr>
        <w:top w:val="none" w:sz="0" w:space="0" w:color="auto"/>
        <w:left w:val="none" w:sz="0" w:space="0" w:color="auto"/>
        <w:bottom w:val="none" w:sz="0" w:space="0" w:color="auto"/>
        <w:right w:val="none" w:sz="0" w:space="0" w:color="auto"/>
      </w:divBdr>
    </w:div>
    <w:div w:id="837382170">
      <w:bodyDiv w:val="1"/>
      <w:marLeft w:val="0"/>
      <w:marRight w:val="0"/>
      <w:marTop w:val="0"/>
      <w:marBottom w:val="0"/>
      <w:divBdr>
        <w:top w:val="none" w:sz="0" w:space="0" w:color="auto"/>
        <w:left w:val="none" w:sz="0" w:space="0" w:color="auto"/>
        <w:bottom w:val="none" w:sz="0" w:space="0" w:color="auto"/>
        <w:right w:val="none" w:sz="0" w:space="0" w:color="auto"/>
      </w:divBdr>
    </w:div>
    <w:div w:id="847058266">
      <w:bodyDiv w:val="1"/>
      <w:marLeft w:val="0"/>
      <w:marRight w:val="0"/>
      <w:marTop w:val="0"/>
      <w:marBottom w:val="0"/>
      <w:divBdr>
        <w:top w:val="none" w:sz="0" w:space="0" w:color="auto"/>
        <w:left w:val="none" w:sz="0" w:space="0" w:color="auto"/>
        <w:bottom w:val="none" w:sz="0" w:space="0" w:color="auto"/>
        <w:right w:val="none" w:sz="0" w:space="0" w:color="auto"/>
      </w:divBdr>
    </w:div>
    <w:div w:id="848715290">
      <w:bodyDiv w:val="1"/>
      <w:marLeft w:val="0"/>
      <w:marRight w:val="0"/>
      <w:marTop w:val="0"/>
      <w:marBottom w:val="0"/>
      <w:divBdr>
        <w:top w:val="none" w:sz="0" w:space="0" w:color="auto"/>
        <w:left w:val="none" w:sz="0" w:space="0" w:color="auto"/>
        <w:bottom w:val="none" w:sz="0" w:space="0" w:color="auto"/>
        <w:right w:val="none" w:sz="0" w:space="0" w:color="auto"/>
      </w:divBdr>
    </w:div>
    <w:div w:id="848787867">
      <w:bodyDiv w:val="1"/>
      <w:marLeft w:val="0"/>
      <w:marRight w:val="0"/>
      <w:marTop w:val="0"/>
      <w:marBottom w:val="0"/>
      <w:divBdr>
        <w:top w:val="none" w:sz="0" w:space="0" w:color="auto"/>
        <w:left w:val="none" w:sz="0" w:space="0" w:color="auto"/>
        <w:bottom w:val="none" w:sz="0" w:space="0" w:color="auto"/>
        <w:right w:val="none" w:sz="0" w:space="0" w:color="auto"/>
      </w:divBdr>
      <w:divsChild>
        <w:div w:id="383677573">
          <w:marLeft w:val="0"/>
          <w:marRight w:val="0"/>
          <w:marTop w:val="0"/>
          <w:marBottom w:val="0"/>
          <w:divBdr>
            <w:top w:val="none" w:sz="0" w:space="0" w:color="auto"/>
            <w:left w:val="none" w:sz="0" w:space="0" w:color="auto"/>
            <w:bottom w:val="none" w:sz="0" w:space="0" w:color="auto"/>
            <w:right w:val="none" w:sz="0" w:space="0" w:color="auto"/>
          </w:divBdr>
        </w:div>
        <w:div w:id="1318799175">
          <w:marLeft w:val="0"/>
          <w:marRight w:val="0"/>
          <w:marTop w:val="0"/>
          <w:marBottom w:val="0"/>
          <w:divBdr>
            <w:top w:val="none" w:sz="0" w:space="0" w:color="auto"/>
            <w:left w:val="none" w:sz="0" w:space="0" w:color="auto"/>
            <w:bottom w:val="none" w:sz="0" w:space="0" w:color="auto"/>
            <w:right w:val="none" w:sz="0" w:space="0" w:color="auto"/>
          </w:divBdr>
        </w:div>
        <w:div w:id="76948197">
          <w:marLeft w:val="0"/>
          <w:marRight w:val="0"/>
          <w:marTop w:val="0"/>
          <w:marBottom w:val="0"/>
          <w:divBdr>
            <w:top w:val="none" w:sz="0" w:space="0" w:color="auto"/>
            <w:left w:val="none" w:sz="0" w:space="0" w:color="auto"/>
            <w:bottom w:val="none" w:sz="0" w:space="0" w:color="auto"/>
            <w:right w:val="none" w:sz="0" w:space="0" w:color="auto"/>
          </w:divBdr>
        </w:div>
        <w:div w:id="1041393554">
          <w:marLeft w:val="0"/>
          <w:marRight w:val="0"/>
          <w:marTop w:val="0"/>
          <w:marBottom w:val="0"/>
          <w:divBdr>
            <w:top w:val="none" w:sz="0" w:space="0" w:color="auto"/>
            <w:left w:val="none" w:sz="0" w:space="0" w:color="auto"/>
            <w:bottom w:val="none" w:sz="0" w:space="0" w:color="auto"/>
            <w:right w:val="none" w:sz="0" w:space="0" w:color="auto"/>
          </w:divBdr>
        </w:div>
        <w:div w:id="1968316321">
          <w:marLeft w:val="0"/>
          <w:marRight w:val="0"/>
          <w:marTop w:val="0"/>
          <w:marBottom w:val="0"/>
          <w:divBdr>
            <w:top w:val="none" w:sz="0" w:space="0" w:color="auto"/>
            <w:left w:val="none" w:sz="0" w:space="0" w:color="auto"/>
            <w:bottom w:val="none" w:sz="0" w:space="0" w:color="auto"/>
            <w:right w:val="none" w:sz="0" w:space="0" w:color="auto"/>
          </w:divBdr>
        </w:div>
        <w:div w:id="2017996268">
          <w:marLeft w:val="0"/>
          <w:marRight w:val="0"/>
          <w:marTop w:val="0"/>
          <w:marBottom w:val="0"/>
          <w:divBdr>
            <w:top w:val="none" w:sz="0" w:space="0" w:color="auto"/>
            <w:left w:val="none" w:sz="0" w:space="0" w:color="auto"/>
            <w:bottom w:val="none" w:sz="0" w:space="0" w:color="auto"/>
            <w:right w:val="none" w:sz="0" w:space="0" w:color="auto"/>
          </w:divBdr>
        </w:div>
        <w:div w:id="1189102663">
          <w:marLeft w:val="0"/>
          <w:marRight w:val="0"/>
          <w:marTop w:val="0"/>
          <w:marBottom w:val="0"/>
          <w:divBdr>
            <w:top w:val="none" w:sz="0" w:space="0" w:color="auto"/>
            <w:left w:val="none" w:sz="0" w:space="0" w:color="auto"/>
            <w:bottom w:val="none" w:sz="0" w:space="0" w:color="auto"/>
            <w:right w:val="none" w:sz="0" w:space="0" w:color="auto"/>
          </w:divBdr>
        </w:div>
        <w:div w:id="59133284">
          <w:marLeft w:val="0"/>
          <w:marRight w:val="0"/>
          <w:marTop w:val="0"/>
          <w:marBottom w:val="0"/>
          <w:divBdr>
            <w:top w:val="none" w:sz="0" w:space="0" w:color="auto"/>
            <w:left w:val="none" w:sz="0" w:space="0" w:color="auto"/>
            <w:bottom w:val="none" w:sz="0" w:space="0" w:color="auto"/>
            <w:right w:val="none" w:sz="0" w:space="0" w:color="auto"/>
          </w:divBdr>
        </w:div>
        <w:div w:id="315426321">
          <w:marLeft w:val="0"/>
          <w:marRight w:val="0"/>
          <w:marTop w:val="0"/>
          <w:marBottom w:val="0"/>
          <w:divBdr>
            <w:top w:val="none" w:sz="0" w:space="0" w:color="auto"/>
            <w:left w:val="none" w:sz="0" w:space="0" w:color="auto"/>
            <w:bottom w:val="none" w:sz="0" w:space="0" w:color="auto"/>
            <w:right w:val="none" w:sz="0" w:space="0" w:color="auto"/>
          </w:divBdr>
        </w:div>
        <w:div w:id="896820973">
          <w:marLeft w:val="0"/>
          <w:marRight w:val="0"/>
          <w:marTop w:val="0"/>
          <w:marBottom w:val="0"/>
          <w:divBdr>
            <w:top w:val="none" w:sz="0" w:space="0" w:color="auto"/>
            <w:left w:val="none" w:sz="0" w:space="0" w:color="auto"/>
            <w:bottom w:val="none" w:sz="0" w:space="0" w:color="auto"/>
            <w:right w:val="none" w:sz="0" w:space="0" w:color="auto"/>
          </w:divBdr>
        </w:div>
        <w:div w:id="935097716">
          <w:marLeft w:val="0"/>
          <w:marRight w:val="0"/>
          <w:marTop w:val="0"/>
          <w:marBottom w:val="0"/>
          <w:divBdr>
            <w:top w:val="none" w:sz="0" w:space="0" w:color="auto"/>
            <w:left w:val="none" w:sz="0" w:space="0" w:color="auto"/>
            <w:bottom w:val="none" w:sz="0" w:space="0" w:color="auto"/>
            <w:right w:val="none" w:sz="0" w:space="0" w:color="auto"/>
          </w:divBdr>
        </w:div>
        <w:div w:id="527137760">
          <w:marLeft w:val="0"/>
          <w:marRight w:val="0"/>
          <w:marTop w:val="0"/>
          <w:marBottom w:val="0"/>
          <w:divBdr>
            <w:top w:val="none" w:sz="0" w:space="0" w:color="auto"/>
            <w:left w:val="none" w:sz="0" w:space="0" w:color="auto"/>
            <w:bottom w:val="none" w:sz="0" w:space="0" w:color="auto"/>
            <w:right w:val="none" w:sz="0" w:space="0" w:color="auto"/>
          </w:divBdr>
        </w:div>
        <w:div w:id="1600914607">
          <w:marLeft w:val="0"/>
          <w:marRight w:val="0"/>
          <w:marTop w:val="0"/>
          <w:marBottom w:val="0"/>
          <w:divBdr>
            <w:top w:val="none" w:sz="0" w:space="0" w:color="auto"/>
            <w:left w:val="none" w:sz="0" w:space="0" w:color="auto"/>
            <w:bottom w:val="none" w:sz="0" w:space="0" w:color="auto"/>
            <w:right w:val="none" w:sz="0" w:space="0" w:color="auto"/>
          </w:divBdr>
        </w:div>
        <w:div w:id="769394893">
          <w:marLeft w:val="0"/>
          <w:marRight w:val="0"/>
          <w:marTop w:val="0"/>
          <w:marBottom w:val="0"/>
          <w:divBdr>
            <w:top w:val="none" w:sz="0" w:space="0" w:color="auto"/>
            <w:left w:val="none" w:sz="0" w:space="0" w:color="auto"/>
            <w:bottom w:val="none" w:sz="0" w:space="0" w:color="auto"/>
            <w:right w:val="none" w:sz="0" w:space="0" w:color="auto"/>
          </w:divBdr>
        </w:div>
        <w:div w:id="651637335">
          <w:marLeft w:val="0"/>
          <w:marRight w:val="0"/>
          <w:marTop w:val="0"/>
          <w:marBottom w:val="0"/>
          <w:divBdr>
            <w:top w:val="none" w:sz="0" w:space="0" w:color="auto"/>
            <w:left w:val="none" w:sz="0" w:space="0" w:color="auto"/>
            <w:bottom w:val="none" w:sz="0" w:space="0" w:color="auto"/>
            <w:right w:val="none" w:sz="0" w:space="0" w:color="auto"/>
          </w:divBdr>
        </w:div>
        <w:div w:id="1551259155">
          <w:marLeft w:val="0"/>
          <w:marRight w:val="0"/>
          <w:marTop w:val="0"/>
          <w:marBottom w:val="0"/>
          <w:divBdr>
            <w:top w:val="none" w:sz="0" w:space="0" w:color="auto"/>
            <w:left w:val="none" w:sz="0" w:space="0" w:color="auto"/>
            <w:bottom w:val="none" w:sz="0" w:space="0" w:color="auto"/>
            <w:right w:val="none" w:sz="0" w:space="0" w:color="auto"/>
          </w:divBdr>
        </w:div>
        <w:div w:id="1239367810">
          <w:marLeft w:val="0"/>
          <w:marRight w:val="0"/>
          <w:marTop w:val="0"/>
          <w:marBottom w:val="0"/>
          <w:divBdr>
            <w:top w:val="none" w:sz="0" w:space="0" w:color="auto"/>
            <w:left w:val="none" w:sz="0" w:space="0" w:color="auto"/>
            <w:bottom w:val="none" w:sz="0" w:space="0" w:color="auto"/>
            <w:right w:val="none" w:sz="0" w:space="0" w:color="auto"/>
          </w:divBdr>
        </w:div>
        <w:div w:id="1327780953">
          <w:marLeft w:val="0"/>
          <w:marRight w:val="0"/>
          <w:marTop w:val="0"/>
          <w:marBottom w:val="0"/>
          <w:divBdr>
            <w:top w:val="none" w:sz="0" w:space="0" w:color="auto"/>
            <w:left w:val="none" w:sz="0" w:space="0" w:color="auto"/>
            <w:bottom w:val="none" w:sz="0" w:space="0" w:color="auto"/>
            <w:right w:val="none" w:sz="0" w:space="0" w:color="auto"/>
          </w:divBdr>
        </w:div>
        <w:div w:id="2057312158">
          <w:marLeft w:val="0"/>
          <w:marRight w:val="0"/>
          <w:marTop w:val="0"/>
          <w:marBottom w:val="0"/>
          <w:divBdr>
            <w:top w:val="none" w:sz="0" w:space="0" w:color="auto"/>
            <w:left w:val="none" w:sz="0" w:space="0" w:color="auto"/>
            <w:bottom w:val="none" w:sz="0" w:space="0" w:color="auto"/>
            <w:right w:val="none" w:sz="0" w:space="0" w:color="auto"/>
          </w:divBdr>
        </w:div>
        <w:div w:id="287592054">
          <w:marLeft w:val="0"/>
          <w:marRight w:val="0"/>
          <w:marTop w:val="0"/>
          <w:marBottom w:val="0"/>
          <w:divBdr>
            <w:top w:val="none" w:sz="0" w:space="0" w:color="auto"/>
            <w:left w:val="none" w:sz="0" w:space="0" w:color="auto"/>
            <w:bottom w:val="none" w:sz="0" w:space="0" w:color="auto"/>
            <w:right w:val="none" w:sz="0" w:space="0" w:color="auto"/>
          </w:divBdr>
        </w:div>
        <w:div w:id="441072107">
          <w:marLeft w:val="0"/>
          <w:marRight w:val="0"/>
          <w:marTop w:val="0"/>
          <w:marBottom w:val="0"/>
          <w:divBdr>
            <w:top w:val="none" w:sz="0" w:space="0" w:color="auto"/>
            <w:left w:val="none" w:sz="0" w:space="0" w:color="auto"/>
            <w:bottom w:val="none" w:sz="0" w:space="0" w:color="auto"/>
            <w:right w:val="none" w:sz="0" w:space="0" w:color="auto"/>
          </w:divBdr>
        </w:div>
        <w:div w:id="1971403136">
          <w:marLeft w:val="0"/>
          <w:marRight w:val="0"/>
          <w:marTop w:val="0"/>
          <w:marBottom w:val="0"/>
          <w:divBdr>
            <w:top w:val="none" w:sz="0" w:space="0" w:color="auto"/>
            <w:left w:val="none" w:sz="0" w:space="0" w:color="auto"/>
            <w:bottom w:val="none" w:sz="0" w:space="0" w:color="auto"/>
            <w:right w:val="none" w:sz="0" w:space="0" w:color="auto"/>
          </w:divBdr>
        </w:div>
        <w:div w:id="2115202148">
          <w:marLeft w:val="0"/>
          <w:marRight w:val="0"/>
          <w:marTop w:val="0"/>
          <w:marBottom w:val="0"/>
          <w:divBdr>
            <w:top w:val="none" w:sz="0" w:space="0" w:color="auto"/>
            <w:left w:val="none" w:sz="0" w:space="0" w:color="auto"/>
            <w:bottom w:val="none" w:sz="0" w:space="0" w:color="auto"/>
            <w:right w:val="none" w:sz="0" w:space="0" w:color="auto"/>
          </w:divBdr>
        </w:div>
        <w:div w:id="1344167195">
          <w:marLeft w:val="0"/>
          <w:marRight w:val="0"/>
          <w:marTop w:val="0"/>
          <w:marBottom w:val="0"/>
          <w:divBdr>
            <w:top w:val="none" w:sz="0" w:space="0" w:color="auto"/>
            <w:left w:val="none" w:sz="0" w:space="0" w:color="auto"/>
            <w:bottom w:val="none" w:sz="0" w:space="0" w:color="auto"/>
            <w:right w:val="none" w:sz="0" w:space="0" w:color="auto"/>
          </w:divBdr>
        </w:div>
        <w:div w:id="1888057133">
          <w:marLeft w:val="0"/>
          <w:marRight w:val="0"/>
          <w:marTop w:val="0"/>
          <w:marBottom w:val="0"/>
          <w:divBdr>
            <w:top w:val="none" w:sz="0" w:space="0" w:color="auto"/>
            <w:left w:val="none" w:sz="0" w:space="0" w:color="auto"/>
            <w:bottom w:val="none" w:sz="0" w:space="0" w:color="auto"/>
            <w:right w:val="none" w:sz="0" w:space="0" w:color="auto"/>
          </w:divBdr>
        </w:div>
        <w:div w:id="345445301">
          <w:marLeft w:val="0"/>
          <w:marRight w:val="0"/>
          <w:marTop w:val="0"/>
          <w:marBottom w:val="0"/>
          <w:divBdr>
            <w:top w:val="none" w:sz="0" w:space="0" w:color="auto"/>
            <w:left w:val="none" w:sz="0" w:space="0" w:color="auto"/>
            <w:bottom w:val="none" w:sz="0" w:space="0" w:color="auto"/>
            <w:right w:val="none" w:sz="0" w:space="0" w:color="auto"/>
          </w:divBdr>
        </w:div>
        <w:div w:id="180123143">
          <w:marLeft w:val="0"/>
          <w:marRight w:val="0"/>
          <w:marTop w:val="0"/>
          <w:marBottom w:val="0"/>
          <w:divBdr>
            <w:top w:val="none" w:sz="0" w:space="0" w:color="auto"/>
            <w:left w:val="none" w:sz="0" w:space="0" w:color="auto"/>
            <w:bottom w:val="none" w:sz="0" w:space="0" w:color="auto"/>
            <w:right w:val="none" w:sz="0" w:space="0" w:color="auto"/>
          </w:divBdr>
        </w:div>
        <w:div w:id="187641827">
          <w:marLeft w:val="0"/>
          <w:marRight w:val="0"/>
          <w:marTop w:val="0"/>
          <w:marBottom w:val="0"/>
          <w:divBdr>
            <w:top w:val="none" w:sz="0" w:space="0" w:color="auto"/>
            <w:left w:val="none" w:sz="0" w:space="0" w:color="auto"/>
            <w:bottom w:val="none" w:sz="0" w:space="0" w:color="auto"/>
            <w:right w:val="none" w:sz="0" w:space="0" w:color="auto"/>
          </w:divBdr>
        </w:div>
        <w:div w:id="1075932907">
          <w:marLeft w:val="0"/>
          <w:marRight w:val="0"/>
          <w:marTop w:val="0"/>
          <w:marBottom w:val="0"/>
          <w:divBdr>
            <w:top w:val="none" w:sz="0" w:space="0" w:color="auto"/>
            <w:left w:val="none" w:sz="0" w:space="0" w:color="auto"/>
            <w:bottom w:val="none" w:sz="0" w:space="0" w:color="auto"/>
            <w:right w:val="none" w:sz="0" w:space="0" w:color="auto"/>
          </w:divBdr>
        </w:div>
        <w:div w:id="1613904845">
          <w:marLeft w:val="0"/>
          <w:marRight w:val="0"/>
          <w:marTop w:val="0"/>
          <w:marBottom w:val="0"/>
          <w:divBdr>
            <w:top w:val="none" w:sz="0" w:space="0" w:color="auto"/>
            <w:left w:val="none" w:sz="0" w:space="0" w:color="auto"/>
            <w:bottom w:val="none" w:sz="0" w:space="0" w:color="auto"/>
            <w:right w:val="none" w:sz="0" w:space="0" w:color="auto"/>
          </w:divBdr>
        </w:div>
      </w:divsChild>
    </w:div>
    <w:div w:id="857432904">
      <w:bodyDiv w:val="1"/>
      <w:marLeft w:val="0"/>
      <w:marRight w:val="0"/>
      <w:marTop w:val="0"/>
      <w:marBottom w:val="0"/>
      <w:divBdr>
        <w:top w:val="none" w:sz="0" w:space="0" w:color="auto"/>
        <w:left w:val="none" w:sz="0" w:space="0" w:color="auto"/>
        <w:bottom w:val="none" w:sz="0" w:space="0" w:color="auto"/>
        <w:right w:val="none" w:sz="0" w:space="0" w:color="auto"/>
      </w:divBdr>
      <w:divsChild>
        <w:div w:id="374236771">
          <w:marLeft w:val="0"/>
          <w:marRight w:val="0"/>
          <w:marTop w:val="0"/>
          <w:marBottom w:val="0"/>
          <w:divBdr>
            <w:top w:val="none" w:sz="0" w:space="0" w:color="auto"/>
            <w:left w:val="none" w:sz="0" w:space="0" w:color="auto"/>
            <w:bottom w:val="none" w:sz="0" w:space="0" w:color="auto"/>
            <w:right w:val="none" w:sz="0" w:space="0" w:color="auto"/>
          </w:divBdr>
        </w:div>
        <w:div w:id="2117827326">
          <w:marLeft w:val="0"/>
          <w:marRight w:val="0"/>
          <w:marTop w:val="0"/>
          <w:marBottom w:val="0"/>
          <w:divBdr>
            <w:top w:val="none" w:sz="0" w:space="0" w:color="auto"/>
            <w:left w:val="none" w:sz="0" w:space="0" w:color="auto"/>
            <w:bottom w:val="none" w:sz="0" w:space="0" w:color="auto"/>
            <w:right w:val="none" w:sz="0" w:space="0" w:color="auto"/>
          </w:divBdr>
        </w:div>
        <w:div w:id="306279901">
          <w:marLeft w:val="0"/>
          <w:marRight w:val="0"/>
          <w:marTop w:val="0"/>
          <w:marBottom w:val="0"/>
          <w:divBdr>
            <w:top w:val="none" w:sz="0" w:space="0" w:color="auto"/>
            <w:left w:val="none" w:sz="0" w:space="0" w:color="auto"/>
            <w:bottom w:val="none" w:sz="0" w:space="0" w:color="auto"/>
            <w:right w:val="none" w:sz="0" w:space="0" w:color="auto"/>
          </w:divBdr>
        </w:div>
        <w:div w:id="1214536384">
          <w:marLeft w:val="0"/>
          <w:marRight w:val="0"/>
          <w:marTop w:val="0"/>
          <w:marBottom w:val="0"/>
          <w:divBdr>
            <w:top w:val="none" w:sz="0" w:space="0" w:color="auto"/>
            <w:left w:val="none" w:sz="0" w:space="0" w:color="auto"/>
            <w:bottom w:val="none" w:sz="0" w:space="0" w:color="auto"/>
            <w:right w:val="none" w:sz="0" w:space="0" w:color="auto"/>
          </w:divBdr>
        </w:div>
        <w:div w:id="235551576">
          <w:marLeft w:val="0"/>
          <w:marRight w:val="0"/>
          <w:marTop w:val="0"/>
          <w:marBottom w:val="0"/>
          <w:divBdr>
            <w:top w:val="none" w:sz="0" w:space="0" w:color="auto"/>
            <w:left w:val="none" w:sz="0" w:space="0" w:color="auto"/>
            <w:bottom w:val="none" w:sz="0" w:space="0" w:color="auto"/>
            <w:right w:val="none" w:sz="0" w:space="0" w:color="auto"/>
          </w:divBdr>
        </w:div>
        <w:div w:id="1132020197">
          <w:marLeft w:val="0"/>
          <w:marRight w:val="0"/>
          <w:marTop w:val="0"/>
          <w:marBottom w:val="0"/>
          <w:divBdr>
            <w:top w:val="none" w:sz="0" w:space="0" w:color="auto"/>
            <w:left w:val="none" w:sz="0" w:space="0" w:color="auto"/>
            <w:bottom w:val="none" w:sz="0" w:space="0" w:color="auto"/>
            <w:right w:val="none" w:sz="0" w:space="0" w:color="auto"/>
          </w:divBdr>
        </w:div>
        <w:div w:id="486284328">
          <w:marLeft w:val="0"/>
          <w:marRight w:val="0"/>
          <w:marTop w:val="0"/>
          <w:marBottom w:val="0"/>
          <w:divBdr>
            <w:top w:val="none" w:sz="0" w:space="0" w:color="auto"/>
            <w:left w:val="none" w:sz="0" w:space="0" w:color="auto"/>
            <w:bottom w:val="none" w:sz="0" w:space="0" w:color="auto"/>
            <w:right w:val="none" w:sz="0" w:space="0" w:color="auto"/>
          </w:divBdr>
        </w:div>
        <w:div w:id="696010271">
          <w:marLeft w:val="0"/>
          <w:marRight w:val="0"/>
          <w:marTop w:val="0"/>
          <w:marBottom w:val="0"/>
          <w:divBdr>
            <w:top w:val="none" w:sz="0" w:space="0" w:color="auto"/>
            <w:left w:val="none" w:sz="0" w:space="0" w:color="auto"/>
            <w:bottom w:val="none" w:sz="0" w:space="0" w:color="auto"/>
            <w:right w:val="none" w:sz="0" w:space="0" w:color="auto"/>
          </w:divBdr>
        </w:div>
        <w:div w:id="691077664">
          <w:marLeft w:val="0"/>
          <w:marRight w:val="0"/>
          <w:marTop w:val="0"/>
          <w:marBottom w:val="0"/>
          <w:divBdr>
            <w:top w:val="none" w:sz="0" w:space="0" w:color="auto"/>
            <w:left w:val="none" w:sz="0" w:space="0" w:color="auto"/>
            <w:bottom w:val="none" w:sz="0" w:space="0" w:color="auto"/>
            <w:right w:val="none" w:sz="0" w:space="0" w:color="auto"/>
          </w:divBdr>
        </w:div>
        <w:div w:id="300965402">
          <w:marLeft w:val="0"/>
          <w:marRight w:val="0"/>
          <w:marTop w:val="0"/>
          <w:marBottom w:val="0"/>
          <w:divBdr>
            <w:top w:val="none" w:sz="0" w:space="0" w:color="auto"/>
            <w:left w:val="none" w:sz="0" w:space="0" w:color="auto"/>
            <w:bottom w:val="none" w:sz="0" w:space="0" w:color="auto"/>
            <w:right w:val="none" w:sz="0" w:space="0" w:color="auto"/>
          </w:divBdr>
        </w:div>
        <w:div w:id="825784266">
          <w:marLeft w:val="0"/>
          <w:marRight w:val="0"/>
          <w:marTop w:val="0"/>
          <w:marBottom w:val="0"/>
          <w:divBdr>
            <w:top w:val="none" w:sz="0" w:space="0" w:color="auto"/>
            <w:left w:val="none" w:sz="0" w:space="0" w:color="auto"/>
            <w:bottom w:val="none" w:sz="0" w:space="0" w:color="auto"/>
            <w:right w:val="none" w:sz="0" w:space="0" w:color="auto"/>
          </w:divBdr>
        </w:div>
        <w:div w:id="494608070">
          <w:marLeft w:val="0"/>
          <w:marRight w:val="0"/>
          <w:marTop w:val="0"/>
          <w:marBottom w:val="0"/>
          <w:divBdr>
            <w:top w:val="none" w:sz="0" w:space="0" w:color="auto"/>
            <w:left w:val="none" w:sz="0" w:space="0" w:color="auto"/>
            <w:bottom w:val="none" w:sz="0" w:space="0" w:color="auto"/>
            <w:right w:val="none" w:sz="0" w:space="0" w:color="auto"/>
          </w:divBdr>
        </w:div>
        <w:div w:id="529345865">
          <w:marLeft w:val="0"/>
          <w:marRight w:val="0"/>
          <w:marTop w:val="0"/>
          <w:marBottom w:val="0"/>
          <w:divBdr>
            <w:top w:val="none" w:sz="0" w:space="0" w:color="auto"/>
            <w:left w:val="none" w:sz="0" w:space="0" w:color="auto"/>
            <w:bottom w:val="none" w:sz="0" w:space="0" w:color="auto"/>
            <w:right w:val="none" w:sz="0" w:space="0" w:color="auto"/>
          </w:divBdr>
        </w:div>
        <w:div w:id="1455365698">
          <w:marLeft w:val="0"/>
          <w:marRight w:val="0"/>
          <w:marTop w:val="0"/>
          <w:marBottom w:val="0"/>
          <w:divBdr>
            <w:top w:val="none" w:sz="0" w:space="0" w:color="auto"/>
            <w:left w:val="none" w:sz="0" w:space="0" w:color="auto"/>
            <w:bottom w:val="none" w:sz="0" w:space="0" w:color="auto"/>
            <w:right w:val="none" w:sz="0" w:space="0" w:color="auto"/>
          </w:divBdr>
        </w:div>
        <w:div w:id="1748768219">
          <w:marLeft w:val="0"/>
          <w:marRight w:val="0"/>
          <w:marTop w:val="0"/>
          <w:marBottom w:val="0"/>
          <w:divBdr>
            <w:top w:val="none" w:sz="0" w:space="0" w:color="auto"/>
            <w:left w:val="none" w:sz="0" w:space="0" w:color="auto"/>
            <w:bottom w:val="none" w:sz="0" w:space="0" w:color="auto"/>
            <w:right w:val="none" w:sz="0" w:space="0" w:color="auto"/>
          </w:divBdr>
        </w:div>
        <w:div w:id="106588552">
          <w:marLeft w:val="0"/>
          <w:marRight w:val="0"/>
          <w:marTop w:val="0"/>
          <w:marBottom w:val="0"/>
          <w:divBdr>
            <w:top w:val="none" w:sz="0" w:space="0" w:color="auto"/>
            <w:left w:val="none" w:sz="0" w:space="0" w:color="auto"/>
            <w:bottom w:val="none" w:sz="0" w:space="0" w:color="auto"/>
            <w:right w:val="none" w:sz="0" w:space="0" w:color="auto"/>
          </w:divBdr>
        </w:div>
        <w:div w:id="739639656">
          <w:marLeft w:val="0"/>
          <w:marRight w:val="0"/>
          <w:marTop w:val="0"/>
          <w:marBottom w:val="0"/>
          <w:divBdr>
            <w:top w:val="none" w:sz="0" w:space="0" w:color="auto"/>
            <w:left w:val="none" w:sz="0" w:space="0" w:color="auto"/>
            <w:bottom w:val="none" w:sz="0" w:space="0" w:color="auto"/>
            <w:right w:val="none" w:sz="0" w:space="0" w:color="auto"/>
          </w:divBdr>
        </w:div>
        <w:div w:id="192502522">
          <w:marLeft w:val="0"/>
          <w:marRight w:val="0"/>
          <w:marTop w:val="0"/>
          <w:marBottom w:val="0"/>
          <w:divBdr>
            <w:top w:val="none" w:sz="0" w:space="0" w:color="auto"/>
            <w:left w:val="none" w:sz="0" w:space="0" w:color="auto"/>
            <w:bottom w:val="none" w:sz="0" w:space="0" w:color="auto"/>
            <w:right w:val="none" w:sz="0" w:space="0" w:color="auto"/>
          </w:divBdr>
        </w:div>
        <w:div w:id="1522009066">
          <w:marLeft w:val="0"/>
          <w:marRight w:val="0"/>
          <w:marTop w:val="0"/>
          <w:marBottom w:val="0"/>
          <w:divBdr>
            <w:top w:val="none" w:sz="0" w:space="0" w:color="auto"/>
            <w:left w:val="none" w:sz="0" w:space="0" w:color="auto"/>
            <w:bottom w:val="none" w:sz="0" w:space="0" w:color="auto"/>
            <w:right w:val="none" w:sz="0" w:space="0" w:color="auto"/>
          </w:divBdr>
        </w:div>
        <w:div w:id="856701417">
          <w:marLeft w:val="0"/>
          <w:marRight w:val="0"/>
          <w:marTop w:val="0"/>
          <w:marBottom w:val="0"/>
          <w:divBdr>
            <w:top w:val="none" w:sz="0" w:space="0" w:color="auto"/>
            <w:left w:val="none" w:sz="0" w:space="0" w:color="auto"/>
            <w:bottom w:val="none" w:sz="0" w:space="0" w:color="auto"/>
            <w:right w:val="none" w:sz="0" w:space="0" w:color="auto"/>
          </w:divBdr>
        </w:div>
        <w:div w:id="863784578">
          <w:marLeft w:val="0"/>
          <w:marRight w:val="0"/>
          <w:marTop w:val="0"/>
          <w:marBottom w:val="0"/>
          <w:divBdr>
            <w:top w:val="none" w:sz="0" w:space="0" w:color="auto"/>
            <w:left w:val="none" w:sz="0" w:space="0" w:color="auto"/>
            <w:bottom w:val="none" w:sz="0" w:space="0" w:color="auto"/>
            <w:right w:val="none" w:sz="0" w:space="0" w:color="auto"/>
          </w:divBdr>
        </w:div>
        <w:div w:id="1814565654">
          <w:marLeft w:val="0"/>
          <w:marRight w:val="0"/>
          <w:marTop w:val="0"/>
          <w:marBottom w:val="0"/>
          <w:divBdr>
            <w:top w:val="none" w:sz="0" w:space="0" w:color="auto"/>
            <w:left w:val="none" w:sz="0" w:space="0" w:color="auto"/>
            <w:bottom w:val="none" w:sz="0" w:space="0" w:color="auto"/>
            <w:right w:val="none" w:sz="0" w:space="0" w:color="auto"/>
          </w:divBdr>
        </w:div>
        <w:div w:id="892078480">
          <w:marLeft w:val="0"/>
          <w:marRight w:val="0"/>
          <w:marTop w:val="0"/>
          <w:marBottom w:val="0"/>
          <w:divBdr>
            <w:top w:val="none" w:sz="0" w:space="0" w:color="auto"/>
            <w:left w:val="none" w:sz="0" w:space="0" w:color="auto"/>
            <w:bottom w:val="none" w:sz="0" w:space="0" w:color="auto"/>
            <w:right w:val="none" w:sz="0" w:space="0" w:color="auto"/>
          </w:divBdr>
        </w:div>
        <w:div w:id="1666786196">
          <w:marLeft w:val="0"/>
          <w:marRight w:val="0"/>
          <w:marTop w:val="0"/>
          <w:marBottom w:val="0"/>
          <w:divBdr>
            <w:top w:val="none" w:sz="0" w:space="0" w:color="auto"/>
            <w:left w:val="none" w:sz="0" w:space="0" w:color="auto"/>
            <w:bottom w:val="none" w:sz="0" w:space="0" w:color="auto"/>
            <w:right w:val="none" w:sz="0" w:space="0" w:color="auto"/>
          </w:divBdr>
        </w:div>
        <w:div w:id="1909609842">
          <w:marLeft w:val="0"/>
          <w:marRight w:val="0"/>
          <w:marTop w:val="0"/>
          <w:marBottom w:val="0"/>
          <w:divBdr>
            <w:top w:val="none" w:sz="0" w:space="0" w:color="auto"/>
            <w:left w:val="none" w:sz="0" w:space="0" w:color="auto"/>
            <w:bottom w:val="none" w:sz="0" w:space="0" w:color="auto"/>
            <w:right w:val="none" w:sz="0" w:space="0" w:color="auto"/>
          </w:divBdr>
        </w:div>
        <w:div w:id="592126881">
          <w:marLeft w:val="0"/>
          <w:marRight w:val="0"/>
          <w:marTop w:val="0"/>
          <w:marBottom w:val="0"/>
          <w:divBdr>
            <w:top w:val="none" w:sz="0" w:space="0" w:color="auto"/>
            <w:left w:val="none" w:sz="0" w:space="0" w:color="auto"/>
            <w:bottom w:val="none" w:sz="0" w:space="0" w:color="auto"/>
            <w:right w:val="none" w:sz="0" w:space="0" w:color="auto"/>
          </w:divBdr>
        </w:div>
        <w:div w:id="1764258440">
          <w:marLeft w:val="0"/>
          <w:marRight w:val="0"/>
          <w:marTop w:val="0"/>
          <w:marBottom w:val="0"/>
          <w:divBdr>
            <w:top w:val="none" w:sz="0" w:space="0" w:color="auto"/>
            <w:left w:val="none" w:sz="0" w:space="0" w:color="auto"/>
            <w:bottom w:val="none" w:sz="0" w:space="0" w:color="auto"/>
            <w:right w:val="none" w:sz="0" w:space="0" w:color="auto"/>
          </w:divBdr>
        </w:div>
        <w:div w:id="1954634407">
          <w:marLeft w:val="0"/>
          <w:marRight w:val="0"/>
          <w:marTop w:val="0"/>
          <w:marBottom w:val="0"/>
          <w:divBdr>
            <w:top w:val="none" w:sz="0" w:space="0" w:color="auto"/>
            <w:left w:val="none" w:sz="0" w:space="0" w:color="auto"/>
            <w:bottom w:val="none" w:sz="0" w:space="0" w:color="auto"/>
            <w:right w:val="none" w:sz="0" w:space="0" w:color="auto"/>
          </w:divBdr>
        </w:div>
        <w:div w:id="1244535561">
          <w:marLeft w:val="0"/>
          <w:marRight w:val="0"/>
          <w:marTop w:val="0"/>
          <w:marBottom w:val="0"/>
          <w:divBdr>
            <w:top w:val="none" w:sz="0" w:space="0" w:color="auto"/>
            <w:left w:val="none" w:sz="0" w:space="0" w:color="auto"/>
            <w:bottom w:val="none" w:sz="0" w:space="0" w:color="auto"/>
            <w:right w:val="none" w:sz="0" w:space="0" w:color="auto"/>
          </w:divBdr>
        </w:div>
        <w:div w:id="1075781754">
          <w:marLeft w:val="0"/>
          <w:marRight w:val="0"/>
          <w:marTop w:val="0"/>
          <w:marBottom w:val="0"/>
          <w:divBdr>
            <w:top w:val="none" w:sz="0" w:space="0" w:color="auto"/>
            <w:left w:val="none" w:sz="0" w:space="0" w:color="auto"/>
            <w:bottom w:val="none" w:sz="0" w:space="0" w:color="auto"/>
            <w:right w:val="none" w:sz="0" w:space="0" w:color="auto"/>
          </w:divBdr>
        </w:div>
        <w:div w:id="1886091799">
          <w:marLeft w:val="0"/>
          <w:marRight w:val="0"/>
          <w:marTop w:val="0"/>
          <w:marBottom w:val="0"/>
          <w:divBdr>
            <w:top w:val="none" w:sz="0" w:space="0" w:color="auto"/>
            <w:left w:val="none" w:sz="0" w:space="0" w:color="auto"/>
            <w:bottom w:val="none" w:sz="0" w:space="0" w:color="auto"/>
            <w:right w:val="none" w:sz="0" w:space="0" w:color="auto"/>
          </w:divBdr>
        </w:div>
        <w:div w:id="48383004">
          <w:marLeft w:val="0"/>
          <w:marRight w:val="0"/>
          <w:marTop w:val="0"/>
          <w:marBottom w:val="0"/>
          <w:divBdr>
            <w:top w:val="none" w:sz="0" w:space="0" w:color="auto"/>
            <w:left w:val="none" w:sz="0" w:space="0" w:color="auto"/>
            <w:bottom w:val="none" w:sz="0" w:space="0" w:color="auto"/>
            <w:right w:val="none" w:sz="0" w:space="0" w:color="auto"/>
          </w:divBdr>
        </w:div>
        <w:div w:id="252670396">
          <w:marLeft w:val="0"/>
          <w:marRight w:val="0"/>
          <w:marTop w:val="0"/>
          <w:marBottom w:val="0"/>
          <w:divBdr>
            <w:top w:val="none" w:sz="0" w:space="0" w:color="auto"/>
            <w:left w:val="none" w:sz="0" w:space="0" w:color="auto"/>
            <w:bottom w:val="none" w:sz="0" w:space="0" w:color="auto"/>
            <w:right w:val="none" w:sz="0" w:space="0" w:color="auto"/>
          </w:divBdr>
        </w:div>
        <w:div w:id="1879774189">
          <w:marLeft w:val="0"/>
          <w:marRight w:val="0"/>
          <w:marTop w:val="0"/>
          <w:marBottom w:val="0"/>
          <w:divBdr>
            <w:top w:val="none" w:sz="0" w:space="0" w:color="auto"/>
            <w:left w:val="none" w:sz="0" w:space="0" w:color="auto"/>
            <w:bottom w:val="none" w:sz="0" w:space="0" w:color="auto"/>
            <w:right w:val="none" w:sz="0" w:space="0" w:color="auto"/>
          </w:divBdr>
        </w:div>
        <w:div w:id="2081437992">
          <w:marLeft w:val="0"/>
          <w:marRight w:val="0"/>
          <w:marTop w:val="0"/>
          <w:marBottom w:val="0"/>
          <w:divBdr>
            <w:top w:val="none" w:sz="0" w:space="0" w:color="auto"/>
            <w:left w:val="none" w:sz="0" w:space="0" w:color="auto"/>
            <w:bottom w:val="none" w:sz="0" w:space="0" w:color="auto"/>
            <w:right w:val="none" w:sz="0" w:space="0" w:color="auto"/>
          </w:divBdr>
        </w:div>
        <w:div w:id="1408454716">
          <w:marLeft w:val="0"/>
          <w:marRight w:val="0"/>
          <w:marTop w:val="0"/>
          <w:marBottom w:val="0"/>
          <w:divBdr>
            <w:top w:val="none" w:sz="0" w:space="0" w:color="auto"/>
            <w:left w:val="none" w:sz="0" w:space="0" w:color="auto"/>
            <w:bottom w:val="none" w:sz="0" w:space="0" w:color="auto"/>
            <w:right w:val="none" w:sz="0" w:space="0" w:color="auto"/>
          </w:divBdr>
        </w:div>
        <w:div w:id="672336949">
          <w:marLeft w:val="0"/>
          <w:marRight w:val="0"/>
          <w:marTop w:val="0"/>
          <w:marBottom w:val="0"/>
          <w:divBdr>
            <w:top w:val="none" w:sz="0" w:space="0" w:color="auto"/>
            <w:left w:val="none" w:sz="0" w:space="0" w:color="auto"/>
            <w:bottom w:val="none" w:sz="0" w:space="0" w:color="auto"/>
            <w:right w:val="none" w:sz="0" w:space="0" w:color="auto"/>
          </w:divBdr>
        </w:div>
        <w:div w:id="1671828026">
          <w:marLeft w:val="0"/>
          <w:marRight w:val="0"/>
          <w:marTop w:val="0"/>
          <w:marBottom w:val="0"/>
          <w:divBdr>
            <w:top w:val="none" w:sz="0" w:space="0" w:color="auto"/>
            <w:left w:val="none" w:sz="0" w:space="0" w:color="auto"/>
            <w:bottom w:val="none" w:sz="0" w:space="0" w:color="auto"/>
            <w:right w:val="none" w:sz="0" w:space="0" w:color="auto"/>
          </w:divBdr>
        </w:div>
        <w:div w:id="1165196938">
          <w:marLeft w:val="0"/>
          <w:marRight w:val="0"/>
          <w:marTop w:val="0"/>
          <w:marBottom w:val="0"/>
          <w:divBdr>
            <w:top w:val="none" w:sz="0" w:space="0" w:color="auto"/>
            <w:left w:val="none" w:sz="0" w:space="0" w:color="auto"/>
            <w:bottom w:val="none" w:sz="0" w:space="0" w:color="auto"/>
            <w:right w:val="none" w:sz="0" w:space="0" w:color="auto"/>
          </w:divBdr>
        </w:div>
        <w:div w:id="826895461">
          <w:marLeft w:val="0"/>
          <w:marRight w:val="0"/>
          <w:marTop w:val="0"/>
          <w:marBottom w:val="0"/>
          <w:divBdr>
            <w:top w:val="none" w:sz="0" w:space="0" w:color="auto"/>
            <w:left w:val="none" w:sz="0" w:space="0" w:color="auto"/>
            <w:bottom w:val="none" w:sz="0" w:space="0" w:color="auto"/>
            <w:right w:val="none" w:sz="0" w:space="0" w:color="auto"/>
          </w:divBdr>
        </w:div>
        <w:div w:id="76561973">
          <w:marLeft w:val="0"/>
          <w:marRight w:val="0"/>
          <w:marTop w:val="0"/>
          <w:marBottom w:val="0"/>
          <w:divBdr>
            <w:top w:val="none" w:sz="0" w:space="0" w:color="auto"/>
            <w:left w:val="none" w:sz="0" w:space="0" w:color="auto"/>
            <w:bottom w:val="none" w:sz="0" w:space="0" w:color="auto"/>
            <w:right w:val="none" w:sz="0" w:space="0" w:color="auto"/>
          </w:divBdr>
        </w:div>
        <w:div w:id="322322756">
          <w:marLeft w:val="0"/>
          <w:marRight w:val="0"/>
          <w:marTop w:val="0"/>
          <w:marBottom w:val="0"/>
          <w:divBdr>
            <w:top w:val="none" w:sz="0" w:space="0" w:color="auto"/>
            <w:left w:val="none" w:sz="0" w:space="0" w:color="auto"/>
            <w:bottom w:val="none" w:sz="0" w:space="0" w:color="auto"/>
            <w:right w:val="none" w:sz="0" w:space="0" w:color="auto"/>
          </w:divBdr>
        </w:div>
        <w:div w:id="1452016776">
          <w:marLeft w:val="0"/>
          <w:marRight w:val="0"/>
          <w:marTop w:val="0"/>
          <w:marBottom w:val="0"/>
          <w:divBdr>
            <w:top w:val="none" w:sz="0" w:space="0" w:color="auto"/>
            <w:left w:val="none" w:sz="0" w:space="0" w:color="auto"/>
            <w:bottom w:val="none" w:sz="0" w:space="0" w:color="auto"/>
            <w:right w:val="none" w:sz="0" w:space="0" w:color="auto"/>
          </w:divBdr>
        </w:div>
        <w:div w:id="1349025245">
          <w:marLeft w:val="0"/>
          <w:marRight w:val="0"/>
          <w:marTop w:val="0"/>
          <w:marBottom w:val="0"/>
          <w:divBdr>
            <w:top w:val="none" w:sz="0" w:space="0" w:color="auto"/>
            <w:left w:val="none" w:sz="0" w:space="0" w:color="auto"/>
            <w:bottom w:val="none" w:sz="0" w:space="0" w:color="auto"/>
            <w:right w:val="none" w:sz="0" w:space="0" w:color="auto"/>
          </w:divBdr>
        </w:div>
        <w:div w:id="758525712">
          <w:marLeft w:val="0"/>
          <w:marRight w:val="0"/>
          <w:marTop w:val="0"/>
          <w:marBottom w:val="0"/>
          <w:divBdr>
            <w:top w:val="none" w:sz="0" w:space="0" w:color="auto"/>
            <w:left w:val="none" w:sz="0" w:space="0" w:color="auto"/>
            <w:bottom w:val="none" w:sz="0" w:space="0" w:color="auto"/>
            <w:right w:val="none" w:sz="0" w:space="0" w:color="auto"/>
          </w:divBdr>
        </w:div>
        <w:div w:id="477723518">
          <w:marLeft w:val="0"/>
          <w:marRight w:val="0"/>
          <w:marTop w:val="0"/>
          <w:marBottom w:val="0"/>
          <w:divBdr>
            <w:top w:val="none" w:sz="0" w:space="0" w:color="auto"/>
            <w:left w:val="none" w:sz="0" w:space="0" w:color="auto"/>
            <w:bottom w:val="none" w:sz="0" w:space="0" w:color="auto"/>
            <w:right w:val="none" w:sz="0" w:space="0" w:color="auto"/>
          </w:divBdr>
        </w:div>
        <w:div w:id="1258098502">
          <w:marLeft w:val="0"/>
          <w:marRight w:val="0"/>
          <w:marTop w:val="0"/>
          <w:marBottom w:val="0"/>
          <w:divBdr>
            <w:top w:val="none" w:sz="0" w:space="0" w:color="auto"/>
            <w:left w:val="none" w:sz="0" w:space="0" w:color="auto"/>
            <w:bottom w:val="none" w:sz="0" w:space="0" w:color="auto"/>
            <w:right w:val="none" w:sz="0" w:space="0" w:color="auto"/>
          </w:divBdr>
        </w:div>
        <w:div w:id="2136369586">
          <w:marLeft w:val="0"/>
          <w:marRight w:val="0"/>
          <w:marTop w:val="0"/>
          <w:marBottom w:val="0"/>
          <w:divBdr>
            <w:top w:val="none" w:sz="0" w:space="0" w:color="auto"/>
            <w:left w:val="none" w:sz="0" w:space="0" w:color="auto"/>
            <w:bottom w:val="none" w:sz="0" w:space="0" w:color="auto"/>
            <w:right w:val="none" w:sz="0" w:space="0" w:color="auto"/>
          </w:divBdr>
        </w:div>
        <w:div w:id="1888108757">
          <w:marLeft w:val="0"/>
          <w:marRight w:val="0"/>
          <w:marTop w:val="0"/>
          <w:marBottom w:val="0"/>
          <w:divBdr>
            <w:top w:val="none" w:sz="0" w:space="0" w:color="auto"/>
            <w:left w:val="none" w:sz="0" w:space="0" w:color="auto"/>
            <w:bottom w:val="none" w:sz="0" w:space="0" w:color="auto"/>
            <w:right w:val="none" w:sz="0" w:space="0" w:color="auto"/>
          </w:divBdr>
        </w:div>
        <w:div w:id="1110710375">
          <w:marLeft w:val="0"/>
          <w:marRight w:val="0"/>
          <w:marTop w:val="0"/>
          <w:marBottom w:val="0"/>
          <w:divBdr>
            <w:top w:val="none" w:sz="0" w:space="0" w:color="auto"/>
            <w:left w:val="none" w:sz="0" w:space="0" w:color="auto"/>
            <w:bottom w:val="none" w:sz="0" w:space="0" w:color="auto"/>
            <w:right w:val="none" w:sz="0" w:space="0" w:color="auto"/>
          </w:divBdr>
        </w:div>
      </w:divsChild>
    </w:div>
    <w:div w:id="863056716">
      <w:bodyDiv w:val="1"/>
      <w:marLeft w:val="0"/>
      <w:marRight w:val="0"/>
      <w:marTop w:val="0"/>
      <w:marBottom w:val="0"/>
      <w:divBdr>
        <w:top w:val="none" w:sz="0" w:space="0" w:color="auto"/>
        <w:left w:val="none" w:sz="0" w:space="0" w:color="auto"/>
        <w:bottom w:val="none" w:sz="0" w:space="0" w:color="auto"/>
        <w:right w:val="none" w:sz="0" w:space="0" w:color="auto"/>
      </w:divBdr>
      <w:divsChild>
        <w:div w:id="1020397337">
          <w:marLeft w:val="0"/>
          <w:marRight w:val="0"/>
          <w:marTop w:val="0"/>
          <w:marBottom w:val="0"/>
          <w:divBdr>
            <w:top w:val="none" w:sz="0" w:space="0" w:color="auto"/>
            <w:left w:val="none" w:sz="0" w:space="0" w:color="auto"/>
            <w:bottom w:val="none" w:sz="0" w:space="0" w:color="auto"/>
            <w:right w:val="none" w:sz="0" w:space="0" w:color="auto"/>
          </w:divBdr>
        </w:div>
        <w:div w:id="1649244891">
          <w:marLeft w:val="0"/>
          <w:marRight w:val="0"/>
          <w:marTop w:val="0"/>
          <w:marBottom w:val="0"/>
          <w:divBdr>
            <w:top w:val="none" w:sz="0" w:space="0" w:color="auto"/>
            <w:left w:val="none" w:sz="0" w:space="0" w:color="auto"/>
            <w:bottom w:val="none" w:sz="0" w:space="0" w:color="auto"/>
            <w:right w:val="none" w:sz="0" w:space="0" w:color="auto"/>
          </w:divBdr>
        </w:div>
        <w:div w:id="1624733281">
          <w:marLeft w:val="0"/>
          <w:marRight w:val="0"/>
          <w:marTop w:val="0"/>
          <w:marBottom w:val="0"/>
          <w:divBdr>
            <w:top w:val="none" w:sz="0" w:space="0" w:color="auto"/>
            <w:left w:val="none" w:sz="0" w:space="0" w:color="auto"/>
            <w:bottom w:val="none" w:sz="0" w:space="0" w:color="auto"/>
            <w:right w:val="none" w:sz="0" w:space="0" w:color="auto"/>
          </w:divBdr>
        </w:div>
        <w:div w:id="81220705">
          <w:marLeft w:val="0"/>
          <w:marRight w:val="0"/>
          <w:marTop w:val="0"/>
          <w:marBottom w:val="0"/>
          <w:divBdr>
            <w:top w:val="none" w:sz="0" w:space="0" w:color="auto"/>
            <w:left w:val="none" w:sz="0" w:space="0" w:color="auto"/>
            <w:bottom w:val="none" w:sz="0" w:space="0" w:color="auto"/>
            <w:right w:val="none" w:sz="0" w:space="0" w:color="auto"/>
          </w:divBdr>
        </w:div>
        <w:div w:id="720059084">
          <w:marLeft w:val="0"/>
          <w:marRight w:val="0"/>
          <w:marTop w:val="0"/>
          <w:marBottom w:val="0"/>
          <w:divBdr>
            <w:top w:val="none" w:sz="0" w:space="0" w:color="auto"/>
            <w:left w:val="none" w:sz="0" w:space="0" w:color="auto"/>
            <w:bottom w:val="none" w:sz="0" w:space="0" w:color="auto"/>
            <w:right w:val="none" w:sz="0" w:space="0" w:color="auto"/>
          </w:divBdr>
        </w:div>
        <w:div w:id="1005866413">
          <w:marLeft w:val="0"/>
          <w:marRight w:val="0"/>
          <w:marTop w:val="0"/>
          <w:marBottom w:val="0"/>
          <w:divBdr>
            <w:top w:val="none" w:sz="0" w:space="0" w:color="auto"/>
            <w:left w:val="none" w:sz="0" w:space="0" w:color="auto"/>
            <w:bottom w:val="none" w:sz="0" w:space="0" w:color="auto"/>
            <w:right w:val="none" w:sz="0" w:space="0" w:color="auto"/>
          </w:divBdr>
        </w:div>
        <w:div w:id="1992715519">
          <w:marLeft w:val="0"/>
          <w:marRight w:val="0"/>
          <w:marTop w:val="0"/>
          <w:marBottom w:val="0"/>
          <w:divBdr>
            <w:top w:val="none" w:sz="0" w:space="0" w:color="auto"/>
            <w:left w:val="none" w:sz="0" w:space="0" w:color="auto"/>
            <w:bottom w:val="none" w:sz="0" w:space="0" w:color="auto"/>
            <w:right w:val="none" w:sz="0" w:space="0" w:color="auto"/>
          </w:divBdr>
        </w:div>
        <w:div w:id="408312354">
          <w:marLeft w:val="0"/>
          <w:marRight w:val="0"/>
          <w:marTop w:val="0"/>
          <w:marBottom w:val="0"/>
          <w:divBdr>
            <w:top w:val="none" w:sz="0" w:space="0" w:color="auto"/>
            <w:left w:val="none" w:sz="0" w:space="0" w:color="auto"/>
            <w:bottom w:val="none" w:sz="0" w:space="0" w:color="auto"/>
            <w:right w:val="none" w:sz="0" w:space="0" w:color="auto"/>
          </w:divBdr>
        </w:div>
        <w:div w:id="2143575373">
          <w:marLeft w:val="0"/>
          <w:marRight w:val="0"/>
          <w:marTop w:val="0"/>
          <w:marBottom w:val="0"/>
          <w:divBdr>
            <w:top w:val="none" w:sz="0" w:space="0" w:color="auto"/>
            <w:left w:val="none" w:sz="0" w:space="0" w:color="auto"/>
            <w:bottom w:val="none" w:sz="0" w:space="0" w:color="auto"/>
            <w:right w:val="none" w:sz="0" w:space="0" w:color="auto"/>
          </w:divBdr>
        </w:div>
        <w:div w:id="1758286421">
          <w:marLeft w:val="0"/>
          <w:marRight w:val="0"/>
          <w:marTop w:val="0"/>
          <w:marBottom w:val="0"/>
          <w:divBdr>
            <w:top w:val="none" w:sz="0" w:space="0" w:color="auto"/>
            <w:left w:val="none" w:sz="0" w:space="0" w:color="auto"/>
            <w:bottom w:val="none" w:sz="0" w:space="0" w:color="auto"/>
            <w:right w:val="none" w:sz="0" w:space="0" w:color="auto"/>
          </w:divBdr>
        </w:div>
        <w:div w:id="764035052">
          <w:marLeft w:val="0"/>
          <w:marRight w:val="0"/>
          <w:marTop w:val="0"/>
          <w:marBottom w:val="0"/>
          <w:divBdr>
            <w:top w:val="none" w:sz="0" w:space="0" w:color="auto"/>
            <w:left w:val="none" w:sz="0" w:space="0" w:color="auto"/>
            <w:bottom w:val="none" w:sz="0" w:space="0" w:color="auto"/>
            <w:right w:val="none" w:sz="0" w:space="0" w:color="auto"/>
          </w:divBdr>
        </w:div>
        <w:div w:id="1454203223">
          <w:marLeft w:val="0"/>
          <w:marRight w:val="0"/>
          <w:marTop w:val="0"/>
          <w:marBottom w:val="0"/>
          <w:divBdr>
            <w:top w:val="none" w:sz="0" w:space="0" w:color="auto"/>
            <w:left w:val="none" w:sz="0" w:space="0" w:color="auto"/>
            <w:bottom w:val="none" w:sz="0" w:space="0" w:color="auto"/>
            <w:right w:val="none" w:sz="0" w:space="0" w:color="auto"/>
          </w:divBdr>
        </w:div>
        <w:div w:id="1625575985">
          <w:marLeft w:val="0"/>
          <w:marRight w:val="0"/>
          <w:marTop w:val="0"/>
          <w:marBottom w:val="0"/>
          <w:divBdr>
            <w:top w:val="none" w:sz="0" w:space="0" w:color="auto"/>
            <w:left w:val="none" w:sz="0" w:space="0" w:color="auto"/>
            <w:bottom w:val="none" w:sz="0" w:space="0" w:color="auto"/>
            <w:right w:val="none" w:sz="0" w:space="0" w:color="auto"/>
          </w:divBdr>
        </w:div>
        <w:div w:id="804855840">
          <w:marLeft w:val="0"/>
          <w:marRight w:val="0"/>
          <w:marTop w:val="0"/>
          <w:marBottom w:val="0"/>
          <w:divBdr>
            <w:top w:val="none" w:sz="0" w:space="0" w:color="auto"/>
            <w:left w:val="none" w:sz="0" w:space="0" w:color="auto"/>
            <w:bottom w:val="none" w:sz="0" w:space="0" w:color="auto"/>
            <w:right w:val="none" w:sz="0" w:space="0" w:color="auto"/>
          </w:divBdr>
        </w:div>
        <w:div w:id="245189101">
          <w:marLeft w:val="0"/>
          <w:marRight w:val="0"/>
          <w:marTop w:val="0"/>
          <w:marBottom w:val="0"/>
          <w:divBdr>
            <w:top w:val="none" w:sz="0" w:space="0" w:color="auto"/>
            <w:left w:val="none" w:sz="0" w:space="0" w:color="auto"/>
            <w:bottom w:val="none" w:sz="0" w:space="0" w:color="auto"/>
            <w:right w:val="none" w:sz="0" w:space="0" w:color="auto"/>
          </w:divBdr>
        </w:div>
        <w:div w:id="502017484">
          <w:marLeft w:val="0"/>
          <w:marRight w:val="0"/>
          <w:marTop w:val="0"/>
          <w:marBottom w:val="0"/>
          <w:divBdr>
            <w:top w:val="none" w:sz="0" w:space="0" w:color="auto"/>
            <w:left w:val="none" w:sz="0" w:space="0" w:color="auto"/>
            <w:bottom w:val="none" w:sz="0" w:space="0" w:color="auto"/>
            <w:right w:val="none" w:sz="0" w:space="0" w:color="auto"/>
          </w:divBdr>
        </w:div>
        <w:div w:id="19209564">
          <w:marLeft w:val="0"/>
          <w:marRight w:val="0"/>
          <w:marTop w:val="0"/>
          <w:marBottom w:val="0"/>
          <w:divBdr>
            <w:top w:val="none" w:sz="0" w:space="0" w:color="auto"/>
            <w:left w:val="none" w:sz="0" w:space="0" w:color="auto"/>
            <w:bottom w:val="none" w:sz="0" w:space="0" w:color="auto"/>
            <w:right w:val="none" w:sz="0" w:space="0" w:color="auto"/>
          </w:divBdr>
        </w:div>
        <w:div w:id="1435712982">
          <w:marLeft w:val="0"/>
          <w:marRight w:val="0"/>
          <w:marTop w:val="0"/>
          <w:marBottom w:val="0"/>
          <w:divBdr>
            <w:top w:val="none" w:sz="0" w:space="0" w:color="auto"/>
            <w:left w:val="none" w:sz="0" w:space="0" w:color="auto"/>
            <w:bottom w:val="none" w:sz="0" w:space="0" w:color="auto"/>
            <w:right w:val="none" w:sz="0" w:space="0" w:color="auto"/>
          </w:divBdr>
        </w:div>
        <w:div w:id="1549026581">
          <w:marLeft w:val="0"/>
          <w:marRight w:val="0"/>
          <w:marTop w:val="0"/>
          <w:marBottom w:val="0"/>
          <w:divBdr>
            <w:top w:val="none" w:sz="0" w:space="0" w:color="auto"/>
            <w:left w:val="none" w:sz="0" w:space="0" w:color="auto"/>
            <w:bottom w:val="none" w:sz="0" w:space="0" w:color="auto"/>
            <w:right w:val="none" w:sz="0" w:space="0" w:color="auto"/>
          </w:divBdr>
        </w:div>
        <w:div w:id="1447429620">
          <w:marLeft w:val="0"/>
          <w:marRight w:val="0"/>
          <w:marTop w:val="0"/>
          <w:marBottom w:val="0"/>
          <w:divBdr>
            <w:top w:val="none" w:sz="0" w:space="0" w:color="auto"/>
            <w:left w:val="none" w:sz="0" w:space="0" w:color="auto"/>
            <w:bottom w:val="none" w:sz="0" w:space="0" w:color="auto"/>
            <w:right w:val="none" w:sz="0" w:space="0" w:color="auto"/>
          </w:divBdr>
        </w:div>
        <w:div w:id="1661736903">
          <w:marLeft w:val="0"/>
          <w:marRight w:val="0"/>
          <w:marTop w:val="0"/>
          <w:marBottom w:val="0"/>
          <w:divBdr>
            <w:top w:val="none" w:sz="0" w:space="0" w:color="auto"/>
            <w:left w:val="none" w:sz="0" w:space="0" w:color="auto"/>
            <w:bottom w:val="none" w:sz="0" w:space="0" w:color="auto"/>
            <w:right w:val="none" w:sz="0" w:space="0" w:color="auto"/>
          </w:divBdr>
        </w:div>
        <w:div w:id="934480740">
          <w:marLeft w:val="0"/>
          <w:marRight w:val="0"/>
          <w:marTop w:val="0"/>
          <w:marBottom w:val="0"/>
          <w:divBdr>
            <w:top w:val="none" w:sz="0" w:space="0" w:color="auto"/>
            <w:left w:val="none" w:sz="0" w:space="0" w:color="auto"/>
            <w:bottom w:val="none" w:sz="0" w:space="0" w:color="auto"/>
            <w:right w:val="none" w:sz="0" w:space="0" w:color="auto"/>
          </w:divBdr>
        </w:div>
        <w:div w:id="156769223">
          <w:marLeft w:val="0"/>
          <w:marRight w:val="0"/>
          <w:marTop w:val="0"/>
          <w:marBottom w:val="0"/>
          <w:divBdr>
            <w:top w:val="none" w:sz="0" w:space="0" w:color="auto"/>
            <w:left w:val="none" w:sz="0" w:space="0" w:color="auto"/>
            <w:bottom w:val="none" w:sz="0" w:space="0" w:color="auto"/>
            <w:right w:val="none" w:sz="0" w:space="0" w:color="auto"/>
          </w:divBdr>
        </w:div>
        <w:div w:id="758333642">
          <w:marLeft w:val="0"/>
          <w:marRight w:val="0"/>
          <w:marTop w:val="0"/>
          <w:marBottom w:val="0"/>
          <w:divBdr>
            <w:top w:val="none" w:sz="0" w:space="0" w:color="auto"/>
            <w:left w:val="none" w:sz="0" w:space="0" w:color="auto"/>
            <w:bottom w:val="none" w:sz="0" w:space="0" w:color="auto"/>
            <w:right w:val="none" w:sz="0" w:space="0" w:color="auto"/>
          </w:divBdr>
        </w:div>
        <w:div w:id="616567411">
          <w:marLeft w:val="0"/>
          <w:marRight w:val="0"/>
          <w:marTop w:val="0"/>
          <w:marBottom w:val="0"/>
          <w:divBdr>
            <w:top w:val="none" w:sz="0" w:space="0" w:color="auto"/>
            <w:left w:val="none" w:sz="0" w:space="0" w:color="auto"/>
            <w:bottom w:val="none" w:sz="0" w:space="0" w:color="auto"/>
            <w:right w:val="none" w:sz="0" w:space="0" w:color="auto"/>
          </w:divBdr>
        </w:div>
        <w:div w:id="1257129460">
          <w:marLeft w:val="0"/>
          <w:marRight w:val="0"/>
          <w:marTop w:val="0"/>
          <w:marBottom w:val="0"/>
          <w:divBdr>
            <w:top w:val="none" w:sz="0" w:space="0" w:color="auto"/>
            <w:left w:val="none" w:sz="0" w:space="0" w:color="auto"/>
            <w:bottom w:val="none" w:sz="0" w:space="0" w:color="auto"/>
            <w:right w:val="none" w:sz="0" w:space="0" w:color="auto"/>
          </w:divBdr>
        </w:div>
        <w:div w:id="1209991656">
          <w:marLeft w:val="0"/>
          <w:marRight w:val="0"/>
          <w:marTop w:val="0"/>
          <w:marBottom w:val="0"/>
          <w:divBdr>
            <w:top w:val="none" w:sz="0" w:space="0" w:color="auto"/>
            <w:left w:val="none" w:sz="0" w:space="0" w:color="auto"/>
            <w:bottom w:val="none" w:sz="0" w:space="0" w:color="auto"/>
            <w:right w:val="none" w:sz="0" w:space="0" w:color="auto"/>
          </w:divBdr>
        </w:div>
        <w:div w:id="416364480">
          <w:marLeft w:val="0"/>
          <w:marRight w:val="0"/>
          <w:marTop w:val="0"/>
          <w:marBottom w:val="0"/>
          <w:divBdr>
            <w:top w:val="none" w:sz="0" w:space="0" w:color="auto"/>
            <w:left w:val="none" w:sz="0" w:space="0" w:color="auto"/>
            <w:bottom w:val="none" w:sz="0" w:space="0" w:color="auto"/>
            <w:right w:val="none" w:sz="0" w:space="0" w:color="auto"/>
          </w:divBdr>
        </w:div>
        <w:div w:id="1631934536">
          <w:marLeft w:val="0"/>
          <w:marRight w:val="0"/>
          <w:marTop w:val="0"/>
          <w:marBottom w:val="0"/>
          <w:divBdr>
            <w:top w:val="none" w:sz="0" w:space="0" w:color="auto"/>
            <w:left w:val="none" w:sz="0" w:space="0" w:color="auto"/>
            <w:bottom w:val="none" w:sz="0" w:space="0" w:color="auto"/>
            <w:right w:val="none" w:sz="0" w:space="0" w:color="auto"/>
          </w:divBdr>
        </w:div>
        <w:div w:id="1800144518">
          <w:marLeft w:val="0"/>
          <w:marRight w:val="0"/>
          <w:marTop w:val="0"/>
          <w:marBottom w:val="0"/>
          <w:divBdr>
            <w:top w:val="none" w:sz="0" w:space="0" w:color="auto"/>
            <w:left w:val="none" w:sz="0" w:space="0" w:color="auto"/>
            <w:bottom w:val="none" w:sz="0" w:space="0" w:color="auto"/>
            <w:right w:val="none" w:sz="0" w:space="0" w:color="auto"/>
          </w:divBdr>
        </w:div>
        <w:div w:id="1481926324">
          <w:marLeft w:val="0"/>
          <w:marRight w:val="0"/>
          <w:marTop w:val="0"/>
          <w:marBottom w:val="0"/>
          <w:divBdr>
            <w:top w:val="none" w:sz="0" w:space="0" w:color="auto"/>
            <w:left w:val="none" w:sz="0" w:space="0" w:color="auto"/>
            <w:bottom w:val="none" w:sz="0" w:space="0" w:color="auto"/>
            <w:right w:val="none" w:sz="0" w:space="0" w:color="auto"/>
          </w:divBdr>
        </w:div>
        <w:div w:id="844125231">
          <w:marLeft w:val="0"/>
          <w:marRight w:val="0"/>
          <w:marTop w:val="0"/>
          <w:marBottom w:val="0"/>
          <w:divBdr>
            <w:top w:val="none" w:sz="0" w:space="0" w:color="auto"/>
            <w:left w:val="none" w:sz="0" w:space="0" w:color="auto"/>
            <w:bottom w:val="none" w:sz="0" w:space="0" w:color="auto"/>
            <w:right w:val="none" w:sz="0" w:space="0" w:color="auto"/>
          </w:divBdr>
        </w:div>
        <w:div w:id="919674040">
          <w:marLeft w:val="0"/>
          <w:marRight w:val="0"/>
          <w:marTop w:val="0"/>
          <w:marBottom w:val="0"/>
          <w:divBdr>
            <w:top w:val="none" w:sz="0" w:space="0" w:color="auto"/>
            <w:left w:val="none" w:sz="0" w:space="0" w:color="auto"/>
            <w:bottom w:val="none" w:sz="0" w:space="0" w:color="auto"/>
            <w:right w:val="none" w:sz="0" w:space="0" w:color="auto"/>
          </w:divBdr>
        </w:div>
        <w:div w:id="1544059405">
          <w:marLeft w:val="0"/>
          <w:marRight w:val="0"/>
          <w:marTop w:val="0"/>
          <w:marBottom w:val="0"/>
          <w:divBdr>
            <w:top w:val="none" w:sz="0" w:space="0" w:color="auto"/>
            <w:left w:val="none" w:sz="0" w:space="0" w:color="auto"/>
            <w:bottom w:val="none" w:sz="0" w:space="0" w:color="auto"/>
            <w:right w:val="none" w:sz="0" w:space="0" w:color="auto"/>
          </w:divBdr>
        </w:div>
        <w:div w:id="1838302336">
          <w:marLeft w:val="0"/>
          <w:marRight w:val="0"/>
          <w:marTop w:val="0"/>
          <w:marBottom w:val="0"/>
          <w:divBdr>
            <w:top w:val="none" w:sz="0" w:space="0" w:color="auto"/>
            <w:left w:val="none" w:sz="0" w:space="0" w:color="auto"/>
            <w:bottom w:val="none" w:sz="0" w:space="0" w:color="auto"/>
            <w:right w:val="none" w:sz="0" w:space="0" w:color="auto"/>
          </w:divBdr>
        </w:div>
        <w:div w:id="1954900809">
          <w:marLeft w:val="0"/>
          <w:marRight w:val="0"/>
          <w:marTop w:val="0"/>
          <w:marBottom w:val="0"/>
          <w:divBdr>
            <w:top w:val="none" w:sz="0" w:space="0" w:color="auto"/>
            <w:left w:val="none" w:sz="0" w:space="0" w:color="auto"/>
            <w:bottom w:val="none" w:sz="0" w:space="0" w:color="auto"/>
            <w:right w:val="none" w:sz="0" w:space="0" w:color="auto"/>
          </w:divBdr>
        </w:div>
        <w:div w:id="173497353">
          <w:marLeft w:val="0"/>
          <w:marRight w:val="0"/>
          <w:marTop w:val="0"/>
          <w:marBottom w:val="0"/>
          <w:divBdr>
            <w:top w:val="none" w:sz="0" w:space="0" w:color="auto"/>
            <w:left w:val="none" w:sz="0" w:space="0" w:color="auto"/>
            <w:bottom w:val="none" w:sz="0" w:space="0" w:color="auto"/>
            <w:right w:val="none" w:sz="0" w:space="0" w:color="auto"/>
          </w:divBdr>
        </w:div>
        <w:div w:id="1700473134">
          <w:marLeft w:val="0"/>
          <w:marRight w:val="0"/>
          <w:marTop w:val="0"/>
          <w:marBottom w:val="0"/>
          <w:divBdr>
            <w:top w:val="none" w:sz="0" w:space="0" w:color="auto"/>
            <w:left w:val="none" w:sz="0" w:space="0" w:color="auto"/>
            <w:bottom w:val="none" w:sz="0" w:space="0" w:color="auto"/>
            <w:right w:val="none" w:sz="0" w:space="0" w:color="auto"/>
          </w:divBdr>
        </w:div>
        <w:div w:id="1894584109">
          <w:marLeft w:val="0"/>
          <w:marRight w:val="0"/>
          <w:marTop w:val="0"/>
          <w:marBottom w:val="0"/>
          <w:divBdr>
            <w:top w:val="none" w:sz="0" w:space="0" w:color="auto"/>
            <w:left w:val="none" w:sz="0" w:space="0" w:color="auto"/>
            <w:bottom w:val="none" w:sz="0" w:space="0" w:color="auto"/>
            <w:right w:val="none" w:sz="0" w:space="0" w:color="auto"/>
          </w:divBdr>
        </w:div>
        <w:div w:id="1190219679">
          <w:marLeft w:val="0"/>
          <w:marRight w:val="0"/>
          <w:marTop w:val="0"/>
          <w:marBottom w:val="0"/>
          <w:divBdr>
            <w:top w:val="none" w:sz="0" w:space="0" w:color="auto"/>
            <w:left w:val="none" w:sz="0" w:space="0" w:color="auto"/>
            <w:bottom w:val="none" w:sz="0" w:space="0" w:color="auto"/>
            <w:right w:val="none" w:sz="0" w:space="0" w:color="auto"/>
          </w:divBdr>
        </w:div>
        <w:div w:id="877937835">
          <w:marLeft w:val="0"/>
          <w:marRight w:val="0"/>
          <w:marTop w:val="0"/>
          <w:marBottom w:val="0"/>
          <w:divBdr>
            <w:top w:val="none" w:sz="0" w:space="0" w:color="auto"/>
            <w:left w:val="none" w:sz="0" w:space="0" w:color="auto"/>
            <w:bottom w:val="none" w:sz="0" w:space="0" w:color="auto"/>
            <w:right w:val="none" w:sz="0" w:space="0" w:color="auto"/>
          </w:divBdr>
        </w:div>
        <w:div w:id="56129101">
          <w:marLeft w:val="0"/>
          <w:marRight w:val="0"/>
          <w:marTop w:val="0"/>
          <w:marBottom w:val="0"/>
          <w:divBdr>
            <w:top w:val="none" w:sz="0" w:space="0" w:color="auto"/>
            <w:left w:val="none" w:sz="0" w:space="0" w:color="auto"/>
            <w:bottom w:val="none" w:sz="0" w:space="0" w:color="auto"/>
            <w:right w:val="none" w:sz="0" w:space="0" w:color="auto"/>
          </w:divBdr>
        </w:div>
        <w:div w:id="475802748">
          <w:marLeft w:val="0"/>
          <w:marRight w:val="0"/>
          <w:marTop w:val="0"/>
          <w:marBottom w:val="0"/>
          <w:divBdr>
            <w:top w:val="none" w:sz="0" w:space="0" w:color="auto"/>
            <w:left w:val="none" w:sz="0" w:space="0" w:color="auto"/>
            <w:bottom w:val="none" w:sz="0" w:space="0" w:color="auto"/>
            <w:right w:val="none" w:sz="0" w:space="0" w:color="auto"/>
          </w:divBdr>
        </w:div>
        <w:div w:id="931089833">
          <w:marLeft w:val="0"/>
          <w:marRight w:val="0"/>
          <w:marTop w:val="0"/>
          <w:marBottom w:val="0"/>
          <w:divBdr>
            <w:top w:val="none" w:sz="0" w:space="0" w:color="auto"/>
            <w:left w:val="none" w:sz="0" w:space="0" w:color="auto"/>
            <w:bottom w:val="none" w:sz="0" w:space="0" w:color="auto"/>
            <w:right w:val="none" w:sz="0" w:space="0" w:color="auto"/>
          </w:divBdr>
        </w:div>
        <w:div w:id="1669602776">
          <w:marLeft w:val="0"/>
          <w:marRight w:val="0"/>
          <w:marTop w:val="0"/>
          <w:marBottom w:val="0"/>
          <w:divBdr>
            <w:top w:val="none" w:sz="0" w:space="0" w:color="auto"/>
            <w:left w:val="none" w:sz="0" w:space="0" w:color="auto"/>
            <w:bottom w:val="none" w:sz="0" w:space="0" w:color="auto"/>
            <w:right w:val="none" w:sz="0" w:space="0" w:color="auto"/>
          </w:divBdr>
        </w:div>
        <w:div w:id="1891728451">
          <w:marLeft w:val="0"/>
          <w:marRight w:val="0"/>
          <w:marTop w:val="0"/>
          <w:marBottom w:val="0"/>
          <w:divBdr>
            <w:top w:val="none" w:sz="0" w:space="0" w:color="auto"/>
            <w:left w:val="none" w:sz="0" w:space="0" w:color="auto"/>
            <w:bottom w:val="none" w:sz="0" w:space="0" w:color="auto"/>
            <w:right w:val="none" w:sz="0" w:space="0" w:color="auto"/>
          </w:divBdr>
        </w:div>
        <w:div w:id="1282802491">
          <w:marLeft w:val="0"/>
          <w:marRight w:val="0"/>
          <w:marTop w:val="0"/>
          <w:marBottom w:val="0"/>
          <w:divBdr>
            <w:top w:val="none" w:sz="0" w:space="0" w:color="auto"/>
            <w:left w:val="none" w:sz="0" w:space="0" w:color="auto"/>
            <w:bottom w:val="none" w:sz="0" w:space="0" w:color="auto"/>
            <w:right w:val="none" w:sz="0" w:space="0" w:color="auto"/>
          </w:divBdr>
        </w:div>
        <w:div w:id="1757483266">
          <w:marLeft w:val="0"/>
          <w:marRight w:val="0"/>
          <w:marTop w:val="0"/>
          <w:marBottom w:val="0"/>
          <w:divBdr>
            <w:top w:val="none" w:sz="0" w:space="0" w:color="auto"/>
            <w:left w:val="none" w:sz="0" w:space="0" w:color="auto"/>
            <w:bottom w:val="none" w:sz="0" w:space="0" w:color="auto"/>
            <w:right w:val="none" w:sz="0" w:space="0" w:color="auto"/>
          </w:divBdr>
        </w:div>
        <w:div w:id="277955347">
          <w:marLeft w:val="0"/>
          <w:marRight w:val="0"/>
          <w:marTop w:val="0"/>
          <w:marBottom w:val="0"/>
          <w:divBdr>
            <w:top w:val="none" w:sz="0" w:space="0" w:color="auto"/>
            <w:left w:val="none" w:sz="0" w:space="0" w:color="auto"/>
            <w:bottom w:val="none" w:sz="0" w:space="0" w:color="auto"/>
            <w:right w:val="none" w:sz="0" w:space="0" w:color="auto"/>
          </w:divBdr>
        </w:div>
        <w:div w:id="1524787514">
          <w:marLeft w:val="0"/>
          <w:marRight w:val="0"/>
          <w:marTop w:val="0"/>
          <w:marBottom w:val="0"/>
          <w:divBdr>
            <w:top w:val="none" w:sz="0" w:space="0" w:color="auto"/>
            <w:left w:val="none" w:sz="0" w:space="0" w:color="auto"/>
            <w:bottom w:val="none" w:sz="0" w:space="0" w:color="auto"/>
            <w:right w:val="none" w:sz="0" w:space="0" w:color="auto"/>
          </w:divBdr>
        </w:div>
        <w:div w:id="47152330">
          <w:marLeft w:val="0"/>
          <w:marRight w:val="0"/>
          <w:marTop w:val="0"/>
          <w:marBottom w:val="0"/>
          <w:divBdr>
            <w:top w:val="none" w:sz="0" w:space="0" w:color="auto"/>
            <w:left w:val="none" w:sz="0" w:space="0" w:color="auto"/>
            <w:bottom w:val="none" w:sz="0" w:space="0" w:color="auto"/>
            <w:right w:val="none" w:sz="0" w:space="0" w:color="auto"/>
          </w:divBdr>
        </w:div>
        <w:div w:id="155731111">
          <w:marLeft w:val="0"/>
          <w:marRight w:val="0"/>
          <w:marTop w:val="0"/>
          <w:marBottom w:val="0"/>
          <w:divBdr>
            <w:top w:val="none" w:sz="0" w:space="0" w:color="auto"/>
            <w:left w:val="none" w:sz="0" w:space="0" w:color="auto"/>
            <w:bottom w:val="none" w:sz="0" w:space="0" w:color="auto"/>
            <w:right w:val="none" w:sz="0" w:space="0" w:color="auto"/>
          </w:divBdr>
        </w:div>
        <w:div w:id="1301378240">
          <w:marLeft w:val="0"/>
          <w:marRight w:val="0"/>
          <w:marTop w:val="0"/>
          <w:marBottom w:val="0"/>
          <w:divBdr>
            <w:top w:val="none" w:sz="0" w:space="0" w:color="auto"/>
            <w:left w:val="none" w:sz="0" w:space="0" w:color="auto"/>
            <w:bottom w:val="none" w:sz="0" w:space="0" w:color="auto"/>
            <w:right w:val="none" w:sz="0" w:space="0" w:color="auto"/>
          </w:divBdr>
        </w:div>
        <w:div w:id="517736059">
          <w:marLeft w:val="0"/>
          <w:marRight w:val="0"/>
          <w:marTop w:val="0"/>
          <w:marBottom w:val="0"/>
          <w:divBdr>
            <w:top w:val="none" w:sz="0" w:space="0" w:color="auto"/>
            <w:left w:val="none" w:sz="0" w:space="0" w:color="auto"/>
            <w:bottom w:val="none" w:sz="0" w:space="0" w:color="auto"/>
            <w:right w:val="none" w:sz="0" w:space="0" w:color="auto"/>
          </w:divBdr>
        </w:div>
        <w:div w:id="462312379">
          <w:marLeft w:val="0"/>
          <w:marRight w:val="0"/>
          <w:marTop w:val="0"/>
          <w:marBottom w:val="0"/>
          <w:divBdr>
            <w:top w:val="none" w:sz="0" w:space="0" w:color="auto"/>
            <w:left w:val="none" w:sz="0" w:space="0" w:color="auto"/>
            <w:bottom w:val="none" w:sz="0" w:space="0" w:color="auto"/>
            <w:right w:val="none" w:sz="0" w:space="0" w:color="auto"/>
          </w:divBdr>
        </w:div>
        <w:div w:id="1551383148">
          <w:marLeft w:val="0"/>
          <w:marRight w:val="0"/>
          <w:marTop w:val="0"/>
          <w:marBottom w:val="0"/>
          <w:divBdr>
            <w:top w:val="none" w:sz="0" w:space="0" w:color="auto"/>
            <w:left w:val="none" w:sz="0" w:space="0" w:color="auto"/>
            <w:bottom w:val="none" w:sz="0" w:space="0" w:color="auto"/>
            <w:right w:val="none" w:sz="0" w:space="0" w:color="auto"/>
          </w:divBdr>
        </w:div>
        <w:div w:id="1457485974">
          <w:marLeft w:val="0"/>
          <w:marRight w:val="0"/>
          <w:marTop w:val="0"/>
          <w:marBottom w:val="0"/>
          <w:divBdr>
            <w:top w:val="none" w:sz="0" w:space="0" w:color="auto"/>
            <w:left w:val="none" w:sz="0" w:space="0" w:color="auto"/>
            <w:bottom w:val="none" w:sz="0" w:space="0" w:color="auto"/>
            <w:right w:val="none" w:sz="0" w:space="0" w:color="auto"/>
          </w:divBdr>
        </w:div>
        <w:div w:id="831213006">
          <w:marLeft w:val="0"/>
          <w:marRight w:val="0"/>
          <w:marTop w:val="0"/>
          <w:marBottom w:val="0"/>
          <w:divBdr>
            <w:top w:val="none" w:sz="0" w:space="0" w:color="auto"/>
            <w:left w:val="none" w:sz="0" w:space="0" w:color="auto"/>
            <w:bottom w:val="none" w:sz="0" w:space="0" w:color="auto"/>
            <w:right w:val="none" w:sz="0" w:space="0" w:color="auto"/>
          </w:divBdr>
        </w:div>
        <w:div w:id="1793742169">
          <w:marLeft w:val="0"/>
          <w:marRight w:val="0"/>
          <w:marTop w:val="0"/>
          <w:marBottom w:val="0"/>
          <w:divBdr>
            <w:top w:val="none" w:sz="0" w:space="0" w:color="auto"/>
            <w:left w:val="none" w:sz="0" w:space="0" w:color="auto"/>
            <w:bottom w:val="none" w:sz="0" w:space="0" w:color="auto"/>
            <w:right w:val="none" w:sz="0" w:space="0" w:color="auto"/>
          </w:divBdr>
        </w:div>
        <w:div w:id="1206216733">
          <w:marLeft w:val="0"/>
          <w:marRight w:val="0"/>
          <w:marTop w:val="0"/>
          <w:marBottom w:val="0"/>
          <w:divBdr>
            <w:top w:val="none" w:sz="0" w:space="0" w:color="auto"/>
            <w:left w:val="none" w:sz="0" w:space="0" w:color="auto"/>
            <w:bottom w:val="none" w:sz="0" w:space="0" w:color="auto"/>
            <w:right w:val="none" w:sz="0" w:space="0" w:color="auto"/>
          </w:divBdr>
        </w:div>
        <w:div w:id="1296643344">
          <w:marLeft w:val="0"/>
          <w:marRight w:val="0"/>
          <w:marTop w:val="0"/>
          <w:marBottom w:val="0"/>
          <w:divBdr>
            <w:top w:val="none" w:sz="0" w:space="0" w:color="auto"/>
            <w:left w:val="none" w:sz="0" w:space="0" w:color="auto"/>
            <w:bottom w:val="none" w:sz="0" w:space="0" w:color="auto"/>
            <w:right w:val="none" w:sz="0" w:space="0" w:color="auto"/>
          </w:divBdr>
        </w:div>
        <w:div w:id="748699322">
          <w:marLeft w:val="0"/>
          <w:marRight w:val="0"/>
          <w:marTop w:val="0"/>
          <w:marBottom w:val="0"/>
          <w:divBdr>
            <w:top w:val="none" w:sz="0" w:space="0" w:color="auto"/>
            <w:left w:val="none" w:sz="0" w:space="0" w:color="auto"/>
            <w:bottom w:val="none" w:sz="0" w:space="0" w:color="auto"/>
            <w:right w:val="none" w:sz="0" w:space="0" w:color="auto"/>
          </w:divBdr>
        </w:div>
        <w:div w:id="42604814">
          <w:marLeft w:val="0"/>
          <w:marRight w:val="0"/>
          <w:marTop w:val="0"/>
          <w:marBottom w:val="0"/>
          <w:divBdr>
            <w:top w:val="none" w:sz="0" w:space="0" w:color="auto"/>
            <w:left w:val="none" w:sz="0" w:space="0" w:color="auto"/>
            <w:bottom w:val="none" w:sz="0" w:space="0" w:color="auto"/>
            <w:right w:val="none" w:sz="0" w:space="0" w:color="auto"/>
          </w:divBdr>
        </w:div>
        <w:div w:id="1333294089">
          <w:marLeft w:val="0"/>
          <w:marRight w:val="0"/>
          <w:marTop w:val="0"/>
          <w:marBottom w:val="0"/>
          <w:divBdr>
            <w:top w:val="none" w:sz="0" w:space="0" w:color="auto"/>
            <w:left w:val="none" w:sz="0" w:space="0" w:color="auto"/>
            <w:bottom w:val="none" w:sz="0" w:space="0" w:color="auto"/>
            <w:right w:val="none" w:sz="0" w:space="0" w:color="auto"/>
          </w:divBdr>
        </w:div>
      </w:divsChild>
    </w:div>
    <w:div w:id="868100885">
      <w:bodyDiv w:val="1"/>
      <w:marLeft w:val="0"/>
      <w:marRight w:val="0"/>
      <w:marTop w:val="0"/>
      <w:marBottom w:val="0"/>
      <w:divBdr>
        <w:top w:val="none" w:sz="0" w:space="0" w:color="auto"/>
        <w:left w:val="none" w:sz="0" w:space="0" w:color="auto"/>
        <w:bottom w:val="none" w:sz="0" w:space="0" w:color="auto"/>
        <w:right w:val="none" w:sz="0" w:space="0" w:color="auto"/>
      </w:divBdr>
      <w:divsChild>
        <w:div w:id="1404181050">
          <w:marLeft w:val="0"/>
          <w:marRight w:val="0"/>
          <w:marTop w:val="0"/>
          <w:marBottom w:val="0"/>
          <w:divBdr>
            <w:top w:val="none" w:sz="0" w:space="0" w:color="auto"/>
            <w:left w:val="none" w:sz="0" w:space="0" w:color="auto"/>
            <w:bottom w:val="none" w:sz="0" w:space="0" w:color="auto"/>
            <w:right w:val="none" w:sz="0" w:space="0" w:color="auto"/>
          </w:divBdr>
        </w:div>
        <w:div w:id="945649255">
          <w:marLeft w:val="0"/>
          <w:marRight w:val="0"/>
          <w:marTop w:val="0"/>
          <w:marBottom w:val="0"/>
          <w:divBdr>
            <w:top w:val="none" w:sz="0" w:space="0" w:color="auto"/>
            <w:left w:val="none" w:sz="0" w:space="0" w:color="auto"/>
            <w:bottom w:val="none" w:sz="0" w:space="0" w:color="auto"/>
            <w:right w:val="none" w:sz="0" w:space="0" w:color="auto"/>
          </w:divBdr>
        </w:div>
        <w:div w:id="1736318306">
          <w:marLeft w:val="0"/>
          <w:marRight w:val="0"/>
          <w:marTop w:val="0"/>
          <w:marBottom w:val="0"/>
          <w:divBdr>
            <w:top w:val="none" w:sz="0" w:space="0" w:color="auto"/>
            <w:left w:val="none" w:sz="0" w:space="0" w:color="auto"/>
            <w:bottom w:val="none" w:sz="0" w:space="0" w:color="auto"/>
            <w:right w:val="none" w:sz="0" w:space="0" w:color="auto"/>
          </w:divBdr>
        </w:div>
        <w:div w:id="1131247228">
          <w:marLeft w:val="0"/>
          <w:marRight w:val="0"/>
          <w:marTop w:val="0"/>
          <w:marBottom w:val="0"/>
          <w:divBdr>
            <w:top w:val="none" w:sz="0" w:space="0" w:color="auto"/>
            <w:left w:val="none" w:sz="0" w:space="0" w:color="auto"/>
            <w:bottom w:val="none" w:sz="0" w:space="0" w:color="auto"/>
            <w:right w:val="none" w:sz="0" w:space="0" w:color="auto"/>
          </w:divBdr>
        </w:div>
        <w:div w:id="825439939">
          <w:marLeft w:val="0"/>
          <w:marRight w:val="0"/>
          <w:marTop w:val="0"/>
          <w:marBottom w:val="0"/>
          <w:divBdr>
            <w:top w:val="none" w:sz="0" w:space="0" w:color="auto"/>
            <w:left w:val="none" w:sz="0" w:space="0" w:color="auto"/>
            <w:bottom w:val="none" w:sz="0" w:space="0" w:color="auto"/>
            <w:right w:val="none" w:sz="0" w:space="0" w:color="auto"/>
          </w:divBdr>
        </w:div>
        <w:div w:id="2101218082">
          <w:marLeft w:val="0"/>
          <w:marRight w:val="0"/>
          <w:marTop w:val="0"/>
          <w:marBottom w:val="0"/>
          <w:divBdr>
            <w:top w:val="none" w:sz="0" w:space="0" w:color="auto"/>
            <w:left w:val="none" w:sz="0" w:space="0" w:color="auto"/>
            <w:bottom w:val="none" w:sz="0" w:space="0" w:color="auto"/>
            <w:right w:val="none" w:sz="0" w:space="0" w:color="auto"/>
          </w:divBdr>
        </w:div>
        <w:div w:id="376398425">
          <w:marLeft w:val="0"/>
          <w:marRight w:val="0"/>
          <w:marTop w:val="0"/>
          <w:marBottom w:val="0"/>
          <w:divBdr>
            <w:top w:val="none" w:sz="0" w:space="0" w:color="auto"/>
            <w:left w:val="none" w:sz="0" w:space="0" w:color="auto"/>
            <w:bottom w:val="none" w:sz="0" w:space="0" w:color="auto"/>
            <w:right w:val="none" w:sz="0" w:space="0" w:color="auto"/>
          </w:divBdr>
        </w:div>
        <w:div w:id="664549496">
          <w:marLeft w:val="0"/>
          <w:marRight w:val="0"/>
          <w:marTop w:val="0"/>
          <w:marBottom w:val="0"/>
          <w:divBdr>
            <w:top w:val="none" w:sz="0" w:space="0" w:color="auto"/>
            <w:left w:val="none" w:sz="0" w:space="0" w:color="auto"/>
            <w:bottom w:val="none" w:sz="0" w:space="0" w:color="auto"/>
            <w:right w:val="none" w:sz="0" w:space="0" w:color="auto"/>
          </w:divBdr>
        </w:div>
        <w:div w:id="2031486244">
          <w:marLeft w:val="0"/>
          <w:marRight w:val="0"/>
          <w:marTop w:val="0"/>
          <w:marBottom w:val="0"/>
          <w:divBdr>
            <w:top w:val="none" w:sz="0" w:space="0" w:color="auto"/>
            <w:left w:val="none" w:sz="0" w:space="0" w:color="auto"/>
            <w:bottom w:val="none" w:sz="0" w:space="0" w:color="auto"/>
            <w:right w:val="none" w:sz="0" w:space="0" w:color="auto"/>
          </w:divBdr>
        </w:div>
        <w:div w:id="993222551">
          <w:marLeft w:val="0"/>
          <w:marRight w:val="0"/>
          <w:marTop w:val="0"/>
          <w:marBottom w:val="0"/>
          <w:divBdr>
            <w:top w:val="none" w:sz="0" w:space="0" w:color="auto"/>
            <w:left w:val="none" w:sz="0" w:space="0" w:color="auto"/>
            <w:bottom w:val="none" w:sz="0" w:space="0" w:color="auto"/>
            <w:right w:val="none" w:sz="0" w:space="0" w:color="auto"/>
          </w:divBdr>
        </w:div>
        <w:div w:id="1148979079">
          <w:marLeft w:val="0"/>
          <w:marRight w:val="0"/>
          <w:marTop w:val="0"/>
          <w:marBottom w:val="0"/>
          <w:divBdr>
            <w:top w:val="none" w:sz="0" w:space="0" w:color="auto"/>
            <w:left w:val="none" w:sz="0" w:space="0" w:color="auto"/>
            <w:bottom w:val="none" w:sz="0" w:space="0" w:color="auto"/>
            <w:right w:val="none" w:sz="0" w:space="0" w:color="auto"/>
          </w:divBdr>
        </w:div>
        <w:div w:id="1659531607">
          <w:marLeft w:val="0"/>
          <w:marRight w:val="0"/>
          <w:marTop w:val="0"/>
          <w:marBottom w:val="0"/>
          <w:divBdr>
            <w:top w:val="none" w:sz="0" w:space="0" w:color="auto"/>
            <w:left w:val="none" w:sz="0" w:space="0" w:color="auto"/>
            <w:bottom w:val="none" w:sz="0" w:space="0" w:color="auto"/>
            <w:right w:val="none" w:sz="0" w:space="0" w:color="auto"/>
          </w:divBdr>
        </w:div>
        <w:div w:id="1381172421">
          <w:marLeft w:val="0"/>
          <w:marRight w:val="0"/>
          <w:marTop w:val="0"/>
          <w:marBottom w:val="0"/>
          <w:divBdr>
            <w:top w:val="none" w:sz="0" w:space="0" w:color="auto"/>
            <w:left w:val="none" w:sz="0" w:space="0" w:color="auto"/>
            <w:bottom w:val="none" w:sz="0" w:space="0" w:color="auto"/>
            <w:right w:val="none" w:sz="0" w:space="0" w:color="auto"/>
          </w:divBdr>
        </w:div>
        <w:div w:id="1994137902">
          <w:marLeft w:val="0"/>
          <w:marRight w:val="0"/>
          <w:marTop w:val="0"/>
          <w:marBottom w:val="0"/>
          <w:divBdr>
            <w:top w:val="none" w:sz="0" w:space="0" w:color="auto"/>
            <w:left w:val="none" w:sz="0" w:space="0" w:color="auto"/>
            <w:bottom w:val="none" w:sz="0" w:space="0" w:color="auto"/>
            <w:right w:val="none" w:sz="0" w:space="0" w:color="auto"/>
          </w:divBdr>
        </w:div>
        <w:div w:id="1739982772">
          <w:marLeft w:val="0"/>
          <w:marRight w:val="0"/>
          <w:marTop w:val="0"/>
          <w:marBottom w:val="0"/>
          <w:divBdr>
            <w:top w:val="none" w:sz="0" w:space="0" w:color="auto"/>
            <w:left w:val="none" w:sz="0" w:space="0" w:color="auto"/>
            <w:bottom w:val="none" w:sz="0" w:space="0" w:color="auto"/>
            <w:right w:val="none" w:sz="0" w:space="0" w:color="auto"/>
          </w:divBdr>
        </w:div>
        <w:div w:id="91899901">
          <w:marLeft w:val="0"/>
          <w:marRight w:val="0"/>
          <w:marTop w:val="0"/>
          <w:marBottom w:val="0"/>
          <w:divBdr>
            <w:top w:val="none" w:sz="0" w:space="0" w:color="auto"/>
            <w:left w:val="none" w:sz="0" w:space="0" w:color="auto"/>
            <w:bottom w:val="none" w:sz="0" w:space="0" w:color="auto"/>
            <w:right w:val="none" w:sz="0" w:space="0" w:color="auto"/>
          </w:divBdr>
        </w:div>
        <w:div w:id="1451625031">
          <w:marLeft w:val="0"/>
          <w:marRight w:val="0"/>
          <w:marTop w:val="0"/>
          <w:marBottom w:val="0"/>
          <w:divBdr>
            <w:top w:val="none" w:sz="0" w:space="0" w:color="auto"/>
            <w:left w:val="none" w:sz="0" w:space="0" w:color="auto"/>
            <w:bottom w:val="none" w:sz="0" w:space="0" w:color="auto"/>
            <w:right w:val="none" w:sz="0" w:space="0" w:color="auto"/>
          </w:divBdr>
        </w:div>
        <w:div w:id="1081870305">
          <w:marLeft w:val="0"/>
          <w:marRight w:val="0"/>
          <w:marTop w:val="0"/>
          <w:marBottom w:val="0"/>
          <w:divBdr>
            <w:top w:val="none" w:sz="0" w:space="0" w:color="auto"/>
            <w:left w:val="none" w:sz="0" w:space="0" w:color="auto"/>
            <w:bottom w:val="none" w:sz="0" w:space="0" w:color="auto"/>
            <w:right w:val="none" w:sz="0" w:space="0" w:color="auto"/>
          </w:divBdr>
        </w:div>
        <w:div w:id="1533683907">
          <w:marLeft w:val="0"/>
          <w:marRight w:val="0"/>
          <w:marTop w:val="0"/>
          <w:marBottom w:val="0"/>
          <w:divBdr>
            <w:top w:val="none" w:sz="0" w:space="0" w:color="auto"/>
            <w:left w:val="none" w:sz="0" w:space="0" w:color="auto"/>
            <w:bottom w:val="none" w:sz="0" w:space="0" w:color="auto"/>
            <w:right w:val="none" w:sz="0" w:space="0" w:color="auto"/>
          </w:divBdr>
        </w:div>
        <w:div w:id="1380203399">
          <w:marLeft w:val="0"/>
          <w:marRight w:val="0"/>
          <w:marTop w:val="0"/>
          <w:marBottom w:val="0"/>
          <w:divBdr>
            <w:top w:val="none" w:sz="0" w:space="0" w:color="auto"/>
            <w:left w:val="none" w:sz="0" w:space="0" w:color="auto"/>
            <w:bottom w:val="none" w:sz="0" w:space="0" w:color="auto"/>
            <w:right w:val="none" w:sz="0" w:space="0" w:color="auto"/>
          </w:divBdr>
        </w:div>
        <w:div w:id="847670000">
          <w:marLeft w:val="0"/>
          <w:marRight w:val="0"/>
          <w:marTop w:val="0"/>
          <w:marBottom w:val="0"/>
          <w:divBdr>
            <w:top w:val="none" w:sz="0" w:space="0" w:color="auto"/>
            <w:left w:val="none" w:sz="0" w:space="0" w:color="auto"/>
            <w:bottom w:val="none" w:sz="0" w:space="0" w:color="auto"/>
            <w:right w:val="none" w:sz="0" w:space="0" w:color="auto"/>
          </w:divBdr>
        </w:div>
        <w:div w:id="803154861">
          <w:marLeft w:val="0"/>
          <w:marRight w:val="0"/>
          <w:marTop w:val="0"/>
          <w:marBottom w:val="0"/>
          <w:divBdr>
            <w:top w:val="none" w:sz="0" w:space="0" w:color="auto"/>
            <w:left w:val="none" w:sz="0" w:space="0" w:color="auto"/>
            <w:bottom w:val="none" w:sz="0" w:space="0" w:color="auto"/>
            <w:right w:val="none" w:sz="0" w:space="0" w:color="auto"/>
          </w:divBdr>
        </w:div>
      </w:divsChild>
    </w:div>
    <w:div w:id="874738381">
      <w:bodyDiv w:val="1"/>
      <w:marLeft w:val="0"/>
      <w:marRight w:val="0"/>
      <w:marTop w:val="0"/>
      <w:marBottom w:val="0"/>
      <w:divBdr>
        <w:top w:val="none" w:sz="0" w:space="0" w:color="auto"/>
        <w:left w:val="none" w:sz="0" w:space="0" w:color="auto"/>
        <w:bottom w:val="none" w:sz="0" w:space="0" w:color="auto"/>
        <w:right w:val="none" w:sz="0" w:space="0" w:color="auto"/>
      </w:divBdr>
      <w:divsChild>
        <w:div w:id="1593317524">
          <w:marLeft w:val="0"/>
          <w:marRight w:val="0"/>
          <w:marTop w:val="0"/>
          <w:marBottom w:val="0"/>
          <w:divBdr>
            <w:top w:val="none" w:sz="0" w:space="0" w:color="auto"/>
            <w:left w:val="none" w:sz="0" w:space="0" w:color="auto"/>
            <w:bottom w:val="none" w:sz="0" w:space="0" w:color="auto"/>
            <w:right w:val="none" w:sz="0" w:space="0" w:color="auto"/>
          </w:divBdr>
        </w:div>
        <w:div w:id="2076317583">
          <w:marLeft w:val="0"/>
          <w:marRight w:val="0"/>
          <w:marTop w:val="0"/>
          <w:marBottom w:val="0"/>
          <w:divBdr>
            <w:top w:val="none" w:sz="0" w:space="0" w:color="auto"/>
            <w:left w:val="none" w:sz="0" w:space="0" w:color="auto"/>
            <w:bottom w:val="none" w:sz="0" w:space="0" w:color="auto"/>
            <w:right w:val="none" w:sz="0" w:space="0" w:color="auto"/>
          </w:divBdr>
        </w:div>
        <w:div w:id="1353335108">
          <w:marLeft w:val="0"/>
          <w:marRight w:val="0"/>
          <w:marTop w:val="0"/>
          <w:marBottom w:val="0"/>
          <w:divBdr>
            <w:top w:val="none" w:sz="0" w:space="0" w:color="auto"/>
            <w:left w:val="none" w:sz="0" w:space="0" w:color="auto"/>
            <w:bottom w:val="none" w:sz="0" w:space="0" w:color="auto"/>
            <w:right w:val="none" w:sz="0" w:space="0" w:color="auto"/>
          </w:divBdr>
        </w:div>
        <w:div w:id="1763452378">
          <w:marLeft w:val="0"/>
          <w:marRight w:val="0"/>
          <w:marTop w:val="0"/>
          <w:marBottom w:val="0"/>
          <w:divBdr>
            <w:top w:val="none" w:sz="0" w:space="0" w:color="auto"/>
            <w:left w:val="none" w:sz="0" w:space="0" w:color="auto"/>
            <w:bottom w:val="none" w:sz="0" w:space="0" w:color="auto"/>
            <w:right w:val="none" w:sz="0" w:space="0" w:color="auto"/>
          </w:divBdr>
        </w:div>
        <w:div w:id="910458604">
          <w:marLeft w:val="0"/>
          <w:marRight w:val="0"/>
          <w:marTop w:val="0"/>
          <w:marBottom w:val="0"/>
          <w:divBdr>
            <w:top w:val="none" w:sz="0" w:space="0" w:color="auto"/>
            <w:left w:val="none" w:sz="0" w:space="0" w:color="auto"/>
            <w:bottom w:val="none" w:sz="0" w:space="0" w:color="auto"/>
            <w:right w:val="none" w:sz="0" w:space="0" w:color="auto"/>
          </w:divBdr>
        </w:div>
        <w:div w:id="1301302030">
          <w:marLeft w:val="0"/>
          <w:marRight w:val="0"/>
          <w:marTop w:val="0"/>
          <w:marBottom w:val="0"/>
          <w:divBdr>
            <w:top w:val="none" w:sz="0" w:space="0" w:color="auto"/>
            <w:left w:val="none" w:sz="0" w:space="0" w:color="auto"/>
            <w:bottom w:val="none" w:sz="0" w:space="0" w:color="auto"/>
            <w:right w:val="none" w:sz="0" w:space="0" w:color="auto"/>
          </w:divBdr>
        </w:div>
        <w:div w:id="1842887240">
          <w:marLeft w:val="0"/>
          <w:marRight w:val="0"/>
          <w:marTop w:val="0"/>
          <w:marBottom w:val="0"/>
          <w:divBdr>
            <w:top w:val="none" w:sz="0" w:space="0" w:color="auto"/>
            <w:left w:val="none" w:sz="0" w:space="0" w:color="auto"/>
            <w:bottom w:val="none" w:sz="0" w:space="0" w:color="auto"/>
            <w:right w:val="none" w:sz="0" w:space="0" w:color="auto"/>
          </w:divBdr>
        </w:div>
        <w:div w:id="1950117956">
          <w:marLeft w:val="0"/>
          <w:marRight w:val="0"/>
          <w:marTop w:val="0"/>
          <w:marBottom w:val="0"/>
          <w:divBdr>
            <w:top w:val="none" w:sz="0" w:space="0" w:color="auto"/>
            <w:left w:val="none" w:sz="0" w:space="0" w:color="auto"/>
            <w:bottom w:val="none" w:sz="0" w:space="0" w:color="auto"/>
            <w:right w:val="none" w:sz="0" w:space="0" w:color="auto"/>
          </w:divBdr>
        </w:div>
        <w:div w:id="431974129">
          <w:marLeft w:val="0"/>
          <w:marRight w:val="0"/>
          <w:marTop w:val="0"/>
          <w:marBottom w:val="0"/>
          <w:divBdr>
            <w:top w:val="none" w:sz="0" w:space="0" w:color="auto"/>
            <w:left w:val="none" w:sz="0" w:space="0" w:color="auto"/>
            <w:bottom w:val="none" w:sz="0" w:space="0" w:color="auto"/>
            <w:right w:val="none" w:sz="0" w:space="0" w:color="auto"/>
          </w:divBdr>
        </w:div>
        <w:div w:id="1096747280">
          <w:marLeft w:val="0"/>
          <w:marRight w:val="0"/>
          <w:marTop w:val="0"/>
          <w:marBottom w:val="0"/>
          <w:divBdr>
            <w:top w:val="none" w:sz="0" w:space="0" w:color="auto"/>
            <w:left w:val="none" w:sz="0" w:space="0" w:color="auto"/>
            <w:bottom w:val="none" w:sz="0" w:space="0" w:color="auto"/>
            <w:right w:val="none" w:sz="0" w:space="0" w:color="auto"/>
          </w:divBdr>
        </w:div>
        <w:div w:id="800928746">
          <w:marLeft w:val="0"/>
          <w:marRight w:val="0"/>
          <w:marTop w:val="0"/>
          <w:marBottom w:val="0"/>
          <w:divBdr>
            <w:top w:val="none" w:sz="0" w:space="0" w:color="auto"/>
            <w:left w:val="none" w:sz="0" w:space="0" w:color="auto"/>
            <w:bottom w:val="none" w:sz="0" w:space="0" w:color="auto"/>
            <w:right w:val="none" w:sz="0" w:space="0" w:color="auto"/>
          </w:divBdr>
        </w:div>
        <w:div w:id="677469212">
          <w:marLeft w:val="0"/>
          <w:marRight w:val="0"/>
          <w:marTop w:val="0"/>
          <w:marBottom w:val="0"/>
          <w:divBdr>
            <w:top w:val="none" w:sz="0" w:space="0" w:color="auto"/>
            <w:left w:val="none" w:sz="0" w:space="0" w:color="auto"/>
            <w:bottom w:val="none" w:sz="0" w:space="0" w:color="auto"/>
            <w:right w:val="none" w:sz="0" w:space="0" w:color="auto"/>
          </w:divBdr>
        </w:div>
        <w:div w:id="1254439374">
          <w:marLeft w:val="0"/>
          <w:marRight w:val="0"/>
          <w:marTop w:val="0"/>
          <w:marBottom w:val="0"/>
          <w:divBdr>
            <w:top w:val="none" w:sz="0" w:space="0" w:color="auto"/>
            <w:left w:val="none" w:sz="0" w:space="0" w:color="auto"/>
            <w:bottom w:val="none" w:sz="0" w:space="0" w:color="auto"/>
            <w:right w:val="none" w:sz="0" w:space="0" w:color="auto"/>
          </w:divBdr>
        </w:div>
        <w:div w:id="679744207">
          <w:marLeft w:val="0"/>
          <w:marRight w:val="0"/>
          <w:marTop w:val="0"/>
          <w:marBottom w:val="0"/>
          <w:divBdr>
            <w:top w:val="none" w:sz="0" w:space="0" w:color="auto"/>
            <w:left w:val="none" w:sz="0" w:space="0" w:color="auto"/>
            <w:bottom w:val="none" w:sz="0" w:space="0" w:color="auto"/>
            <w:right w:val="none" w:sz="0" w:space="0" w:color="auto"/>
          </w:divBdr>
        </w:div>
        <w:div w:id="416286823">
          <w:marLeft w:val="0"/>
          <w:marRight w:val="0"/>
          <w:marTop w:val="0"/>
          <w:marBottom w:val="0"/>
          <w:divBdr>
            <w:top w:val="none" w:sz="0" w:space="0" w:color="auto"/>
            <w:left w:val="none" w:sz="0" w:space="0" w:color="auto"/>
            <w:bottom w:val="none" w:sz="0" w:space="0" w:color="auto"/>
            <w:right w:val="none" w:sz="0" w:space="0" w:color="auto"/>
          </w:divBdr>
        </w:div>
        <w:div w:id="1528249312">
          <w:marLeft w:val="0"/>
          <w:marRight w:val="0"/>
          <w:marTop w:val="0"/>
          <w:marBottom w:val="0"/>
          <w:divBdr>
            <w:top w:val="none" w:sz="0" w:space="0" w:color="auto"/>
            <w:left w:val="none" w:sz="0" w:space="0" w:color="auto"/>
            <w:bottom w:val="none" w:sz="0" w:space="0" w:color="auto"/>
            <w:right w:val="none" w:sz="0" w:space="0" w:color="auto"/>
          </w:divBdr>
        </w:div>
        <w:div w:id="720129992">
          <w:marLeft w:val="0"/>
          <w:marRight w:val="0"/>
          <w:marTop w:val="0"/>
          <w:marBottom w:val="0"/>
          <w:divBdr>
            <w:top w:val="none" w:sz="0" w:space="0" w:color="auto"/>
            <w:left w:val="none" w:sz="0" w:space="0" w:color="auto"/>
            <w:bottom w:val="none" w:sz="0" w:space="0" w:color="auto"/>
            <w:right w:val="none" w:sz="0" w:space="0" w:color="auto"/>
          </w:divBdr>
        </w:div>
        <w:div w:id="1520703956">
          <w:marLeft w:val="0"/>
          <w:marRight w:val="0"/>
          <w:marTop w:val="0"/>
          <w:marBottom w:val="0"/>
          <w:divBdr>
            <w:top w:val="none" w:sz="0" w:space="0" w:color="auto"/>
            <w:left w:val="none" w:sz="0" w:space="0" w:color="auto"/>
            <w:bottom w:val="none" w:sz="0" w:space="0" w:color="auto"/>
            <w:right w:val="none" w:sz="0" w:space="0" w:color="auto"/>
          </w:divBdr>
        </w:div>
        <w:div w:id="1906261925">
          <w:marLeft w:val="0"/>
          <w:marRight w:val="0"/>
          <w:marTop w:val="0"/>
          <w:marBottom w:val="0"/>
          <w:divBdr>
            <w:top w:val="none" w:sz="0" w:space="0" w:color="auto"/>
            <w:left w:val="none" w:sz="0" w:space="0" w:color="auto"/>
            <w:bottom w:val="none" w:sz="0" w:space="0" w:color="auto"/>
            <w:right w:val="none" w:sz="0" w:space="0" w:color="auto"/>
          </w:divBdr>
        </w:div>
        <w:div w:id="1109199443">
          <w:marLeft w:val="0"/>
          <w:marRight w:val="0"/>
          <w:marTop w:val="0"/>
          <w:marBottom w:val="0"/>
          <w:divBdr>
            <w:top w:val="none" w:sz="0" w:space="0" w:color="auto"/>
            <w:left w:val="none" w:sz="0" w:space="0" w:color="auto"/>
            <w:bottom w:val="none" w:sz="0" w:space="0" w:color="auto"/>
            <w:right w:val="none" w:sz="0" w:space="0" w:color="auto"/>
          </w:divBdr>
        </w:div>
        <w:div w:id="286083191">
          <w:marLeft w:val="0"/>
          <w:marRight w:val="0"/>
          <w:marTop w:val="0"/>
          <w:marBottom w:val="0"/>
          <w:divBdr>
            <w:top w:val="none" w:sz="0" w:space="0" w:color="auto"/>
            <w:left w:val="none" w:sz="0" w:space="0" w:color="auto"/>
            <w:bottom w:val="none" w:sz="0" w:space="0" w:color="auto"/>
            <w:right w:val="none" w:sz="0" w:space="0" w:color="auto"/>
          </w:divBdr>
        </w:div>
        <w:div w:id="404257395">
          <w:marLeft w:val="0"/>
          <w:marRight w:val="0"/>
          <w:marTop w:val="0"/>
          <w:marBottom w:val="0"/>
          <w:divBdr>
            <w:top w:val="none" w:sz="0" w:space="0" w:color="auto"/>
            <w:left w:val="none" w:sz="0" w:space="0" w:color="auto"/>
            <w:bottom w:val="none" w:sz="0" w:space="0" w:color="auto"/>
            <w:right w:val="none" w:sz="0" w:space="0" w:color="auto"/>
          </w:divBdr>
        </w:div>
        <w:div w:id="878128208">
          <w:marLeft w:val="0"/>
          <w:marRight w:val="0"/>
          <w:marTop w:val="0"/>
          <w:marBottom w:val="0"/>
          <w:divBdr>
            <w:top w:val="none" w:sz="0" w:space="0" w:color="auto"/>
            <w:left w:val="none" w:sz="0" w:space="0" w:color="auto"/>
            <w:bottom w:val="none" w:sz="0" w:space="0" w:color="auto"/>
            <w:right w:val="none" w:sz="0" w:space="0" w:color="auto"/>
          </w:divBdr>
        </w:div>
        <w:div w:id="177013017">
          <w:marLeft w:val="0"/>
          <w:marRight w:val="0"/>
          <w:marTop w:val="0"/>
          <w:marBottom w:val="0"/>
          <w:divBdr>
            <w:top w:val="none" w:sz="0" w:space="0" w:color="auto"/>
            <w:left w:val="none" w:sz="0" w:space="0" w:color="auto"/>
            <w:bottom w:val="none" w:sz="0" w:space="0" w:color="auto"/>
            <w:right w:val="none" w:sz="0" w:space="0" w:color="auto"/>
          </w:divBdr>
        </w:div>
        <w:div w:id="704671365">
          <w:marLeft w:val="0"/>
          <w:marRight w:val="0"/>
          <w:marTop w:val="0"/>
          <w:marBottom w:val="0"/>
          <w:divBdr>
            <w:top w:val="none" w:sz="0" w:space="0" w:color="auto"/>
            <w:left w:val="none" w:sz="0" w:space="0" w:color="auto"/>
            <w:bottom w:val="none" w:sz="0" w:space="0" w:color="auto"/>
            <w:right w:val="none" w:sz="0" w:space="0" w:color="auto"/>
          </w:divBdr>
        </w:div>
        <w:div w:id="470831592">
          <w:marLeft w:val="0"/>
          <w:marRight w:val="0"/>
          <w:marTop w:val="0"/>
          <w:marBottom w:val="0"/>
          <w:divBdr>
            <w:top w:val="none" w:sz="0" w:space="0" w:color="auto"/>
            <w:left w:val="none" w:sz="0" w:space="0" w:color="auto"/>
            <w:bottom w:val="none" w:sz="0" w:space="0" w:color="auto"/>
            <w:right w:val="none" w:sz="0" w:space="0" w:color="auto"/>
          </w:divBdr>
        </w:div>
        <w:div w:id="1262765594">
          <w:marLeft w:val="0"/>
          <w:marRight w:val="0"/>
          <w:marTop w:val="0"/>
          <w:marBottom w:val="0"/>
          <w:divBdr>
            <w:top w:val="none" w:sz="0" w:space="0" w:color="auto"/>
            <w:left w:val="none" w:sz="0" w:space="0" w:color="auto"/>
            <w:bottom w:val="none" w:sz="0" w:space="0" w:color="auto"/>
            <w:right w:val="none" w:sz="0" w:space="0" w:color="auto"/>
          </w:divBdr>
        </w:div>
        <w:div w:id="2023969900">
          <w:marLeft w:val="0"/>
          <w:marRight w:val="0"/>
          <w:marTop w:val="0"/>
          <w:marBottom w:val="0"/>
          <w:divBdr>
            <w:top w:val="none" w:sz="0" w:space="0" w:color="auto"/>
            <w:left w:val="none" w:sz="0" w:space="0" w:color="auto"/>
            <w:bottom w:val="none" w:sz="0" w:space="0" w:color="auto"/>
            <w:right w:val="none" w:sz="0" w:space="0" w:color="auto"/>
          </w:divBdr>
        </w:div>
        <w:div w:id="1607734849">
          <w:marLeft w:val="0"/>
          <w:marRight w:val="0"/>
          <w:marTop w:val="0"/>
          <w:marBottom w:val="0"/>
          <w:divBdr>
            <w:top w:val="none" w:sz="0" w:space="0" w:color="auto"/>
            <w:left w:val="none" w:sz="0" w:space="0" w:color="auto"/>
            <w:bottom w:val="none" w:sz="0" w:space="0" w:color="auto"/>
            <w:right w:val="none" w:sz="0" w:space="0" w:color="auto"/>
          </w:divBdr>
        </w:div>
        <w:div w:id="1045258340">
          <w:marLeft w:val="0"/>
          <w:marRight w:val="0"/>
          <w:marTop w:val="0"/>
          <w:marBottom w:val="0"/>
          <w:divBdr>
            <w:top w:val="none" w:sz="0" w:space="0" w:color="auto"/>
            <w:left w:val="none" w:sz="0" w:space="0" w:color="auto"/>
            <w:bottom w:val="none" w:sz="0" w:space="0" w:color="auto"/>
            <w:right w:val="none" w:sz="0" w:space="0" w:color="auto"/>
          </w:divBdr>
        </w:div>
        <w:div w:id="173686030">
          <w:marLeft w:val="0"/>
          <w:marRight w:val="0"/>
          <w:marTop w:val="0"/>
          <w:marBottom w:val="0"/>
          <w:divBdr>
            <w:top w:val="none" w:sz="0" w:space="0" w:color="auto"/>
            <w:left w:val="none" w:sz="0" w:space="0" w:color="auto"/>
            <w:bottom w:val="none" w:sz="0" w:space="0" w:color="auto"/>
            <w:right w:val="none" w:sz="0" w:space="0" w:color="auto"/>
          </w:divBdr>
        </w:div>
        <w:div w:id="1758601257">
          <w:marLeft w:val="0"/>
          <w:marRight w:val="0"/>
          <w:marTop w:val="0"/>
          <w:marBottom w:val="0"/>
          <w:divBdr>
            <w:top w:val="none" w:sz="0" w:space="0" w:color="auto"/>
            <w:left w:val="none" w:sz="0" w:space="0" w:color="auto"/>
            <w:bottom w:val="none" w:sz="0" w:space="0" w:color="auto"/>
            <w:right w:val="none" w:sz="0" w:space="0" w:color="auto"/>
          </w:divBdr>
        </w:div>
        <w:div w:id="1490360868">
          <w:marLeft w:val="0"/>
          <w:marRight w:val="0"/>
          <w:marTop w:val="0"/>
          <w:marBottom w:val="0"/>
          <w:divBdr>
            <w:top w:val="none" w:sz="0" w:space="0" w:color="auto"/>
            <w:left w:val="none" w:sz="0" w:space="0" w:color="auto"/>
            <w:bottom w:val="none" w:sz="0" w:space="0" w:color="auto"/>
            <w:right w:val="none" w:sz="0" w:space="0" w:color="auto"/>
          </w:divBdr>
        </w:div>
        <w:div w:id="1852647325">
          <w:marLeft w:val="0"/>
          <w:marRight w:val="0"/>
          <w:marTop w:val="0"/>
          <w:marBottom w:val="0"/>
          <w:divBdr>
            <w:top w:val="none" w:sz="0" w:space="0" w:color="auto"/>
            <w:left w:val="none" w:sz="0" w:space="0" w:color="auto"/>
            <w:bottom w:val="none" w:sz="0" w:space="0" w:color="auto"/>
            <w:right w:val="none" w:sz="0" w:space="0" w:color="auto"/>
          </w:divBdr>
        </w:div>
        <w:div w:id="1411389062">
          <w:marLeft w:val="0"/>
          <w:marRight w:val="0"/>
          <w:marTop w:val="0"/>
          <w:marBottom w:val="0"/>
          <w:divBdr>
            <w:top w:val="none" w:sz="0" w:space="0" w:color="auto"/>
            <w:left w:val="none" w:sz="0" w:space="0" w:color="auto"/>
            <w:bottom w:val="none" w:sz="0" w:space="0" w:color="auto"/>
            <w:right w:val="none" w:sz="0" w:space="0" w:color="auto"/>
          </w:divBdr>
        </w:div>
        <w:div w:id="378868440">
          <w:marLeft w:val="0"/>
          <w:marRight w:val="0"/>
          <w:marTop w:val="0"/>
          <w:marBottom w:val="0"/>
          <w:divBdr>
            <w:top w:val="none" w:sz="0" w:space="0" w:color="auto"/>
            <w:left w:val="none" w:sz="0" w:space="0" w:color="auto"/>
            <w:bottom w:val="none" w:sz="0" w:space="0" w:color="auto"/>
            <w:right w:val="none" w:sz="0" w:space="0" w:color="auto"/>
          </w:divBdr>
        </w:div>
        <w:div w:id="5400601">
          <w:marLeft w:val="0"/>
          <w:marRight w:val="0"/>
          <w:marTop w:val="0"/>
          <w:marBottom w:val="0"/>
          <w:divBdr>
            <w:top w:val="none" w:sz="0" w:space="0" w:color="auto"/>
            <w:left w:val="none" w:sz="0" w:space="0" w:color="auto"/>
            <w:bottom w:val="none" w:sz="0" w:space="0" w:color="auto"/>
            <w:right w:val="none" w:sz="0" w:space="0" w:color="auto"/>
          </w:divBdr>
        </w:div>
        <w:div w:id="930703816">
          <w:marLeft w:val="0"/>
          <w:marRight w:val="0"/>
          <w:marTop w:val="0"/>
          <w:marBottom w:val="0"/>
          <w:divBdr>
            <w:top w:val="none" w:sz="0" w:space="0" w:color="auto"/>
            <w:left w:val="none" w:sz="0" w:space="0" w:color="auto"/>
            <w:bottom w:val="none" w:sz="0" w:space="0" w:color="auto"/>
            <w:right w:val="none" w:sz="0" w:space="0" w:color="auto"/>
          </w:divBdr>
        </w:div>
        <w:div w:id="1316448232">
          <w:marLeft w:val="0"/>
          <w:marRight w:val="0"/>
          <w:marTop w:val="0"/>
          <w:marBottom w:val="0"/>
          <w:divBdr>
            <w:top w:val="none" w:sz="0" w:space="0" w:color="auto"/>
            <w:left w:val="none" w:sz="0" w:space="0" w:color="auto"/>
            <w:bottom w:val="none" w:sz="0" w:space="0" w:color="auto"/>
            <w:right w:val="none" w:sz="0" w:space="0" w:color="auto"/>
          </w:divBdr>
        </w:div>
        <w:div w:id="1444036369">
          <w:marLeft w:val="0"/>
          <w:marRight w:val="0"/>
          <w:marTop w:val="0"/>
          <w:marBottom w:val="0"/>
          <w:divBdr>
            <w:top w:val="none" w:sz="0" w:space="0" w:color="auto"/>
            <w:left w:val="none" w:sz="0" w:space="0" w:color="auto"/>
            <w:bottom w:val="none" w:sz="0" w:space="0" w:color="auto"/>
            <w:right w:val="none" w:sz="0" w:space="0" w:color="auto"/>
          </w:divBdr>
        </w:div>
        <w:div w:id="448864900">
          <w:marLeft w:val="0"/>
          <w:marRight w:val="0"/>
          <w:marTop w:val="0"/>
          <w:marBottom w:val="0"/>
          <w:divBdr>
            <w:top w:val="none" w:sz="0" w:space="0" w:color="auto"/>
            <w:left w:val="none" w:sz="0" w:space="0" w:color="auto"/>
            <w:bottom w:val="none" w:sz="0" w:space="0" w:color="auto"/>
            <w:right w:val="none" w:sz="0" w:space="0" w:color="auto"/>
          </w:divBdr>
        </w:div>
        <w:div w:id="744304905">
          <w:marLeft w:val="0"/>
          <w:marRight w:val="0"/>
          <w:marTop w:val="0"/>
          <w:marBottom w:val="0"/>
          <w:divBdr>
            <w:top w:val="none" w:sz="0" w:space="0" w:color="auto"/>
            <w:left w:val="none" w:sz="0" w:space="0" w:color="auto"/>
            <w:bottom w:val="none" w:sz="0" w:space="0" w:color="auto"/>
            <w:right w:val="none" w:sz="0" w:space="0" w:color="auto"/>
          </w:divBdr>
        </w:div>
        <w:div w:id="905608178">
          <w:marLeft w:val="0"/>
          <w:marRight w:val="0"/>
          <w:marTop w:val="0"/>
          <w:marBottom w:val="0"/>
          <w:divBdr>
            <w:top w:val="none" w:sz="0" w:space="0" w:color="auto"/>
            <w:left w:val="none" w:sz="0" w:space="0" w:color="auto"/>
            <w:bottom w:val="none" w:sz="0" w:space="0" w:color="auto"/>
            <w:right w:val="none" w:sz="0" w:space="0" w:color="auto"/>
          </w:divBdr>
        </w:div>
        <w:div w:id="269894302">
          <w:marLeft w:val="0"/>
          <w:marRight w:val="0"/>
          <w:marTop w:val="0"/>
          <w:marBottom w:val="0"/>
          <w:divBdr>
            <w:top w:val="none" w:sz="0" w:space="0" w:color="auto"/>
            <w:left w:val="none" w:sz="0" w:space="0" w:color="auto"/>
            <w:bottom w:val="none" w:sz="0" w:space="0" w:color="auto"/>
            <w:right w:val="none" w:sz="0" w:space="0" w:color="auto"/>
          </w:divBdr>
        </w:div>
      </w:divsChild>
    </w:div>
    <w:div w:id="875973639">
      <w:bodyDiv w:val="1"/>
      <w:marLeft w:val="0"/>
      <w:marRight w:val="0"/>
      <w:marTop w:val="0"/>
      <w:marBottom w:val="0"/>
      <w:divBdr>
        <w:top w:val="none" w:sz="0" w:space="0" w:color="auto"/>
        <w:left w:val="none" w:sz="0" w:space="0" w:color="auto"/>
        <w:bottom w:val="none" w:sz="0" w:space="0" w:color="auto"/>
        <w:right w:val="none" w:sz="0" w:space="0" w:color="auto"/>
      </w:divBdr>
      <w:divsChild>
        <w:div w:id="1448086716">
          <w:marLeft w:val="0"/>
          <w:marRight w:val="0"/>
          <w:marTop w:val="0"/>
          <w:marBottom w:val="0"/>
          <w:divBdr>
            <w:top w:val="none" w:sz="0" w:space="0" w:color="auto"/>
            <w:left w:val="none" w:sz="0" w:space="0" w:color="auto"/>
            <w:bottom w:val="none" w:sz="0" w:space="0" w:color="auto"/>
            <w:right w:val="none" w:sz="0" w:space="0" w:color="auto"/>
          </w:divBdr>
        </w:div>
        <w:div w:id="332299389">
          <w:marLeft w:val="0"/>
          <w:marRight w:val="0"/>
          <w:marTop w:val="0"/>
          <w:marBottom w:val="0"/>
          <w:divBdr>
            <w:top w:val="none" w:sz="0" w:space="0" w:color="auto"/>
            <w:left w:val="none" w:sz="0" w:space="0" w:color="auto"/>
            <w:bottom w:val="none" w:sz="0" w:space="0" w:color="auto"/>
            <w:right w:val="none" w:sz="0" w:space="0" w:color="auto"/>
          </w:divBdr>
        </w:div>
        <w:div w:id="2122527068">
          <w:marLeft w:val="0"/>
          <w:marRight w:val="0"/>
          <w:marTop w:val="0"/>
          <w:marBottom w:val="0"/>
          <w:divBdr>
            <w:top w:val="none" w:sz="0" w:space="0" w:color="auto"/>
            <w:left w:val="none" w:sz="0" w:space="0" w:color="auto"/>
            <w:bottom w:val="none" w:sz="0" w:space="0" w:color="auto"/>
            <w:right w:val="none" w:sz="0" w:space="0" w:color="auto"/>
          </w:divBdr>
        </w:div>
        <w:div w:id="516969687">
          <w:marLeft w:val="0"/>
          <w:marRight w:val="0"/>
          <w:marTop w:val="0"/>
          <w:marBottom w:val="0"/>
          <w:divBdr>
            <w:top w:val="none" w:sz="0" w:space="0" w:color="auto"/>
            <w:left w:val="none" w:sz="0" w:space="0" w:color="auto"/>
            <w:bottom w:val="none" w:sz="0" w:space="0" w:color="auto"/>
            <w:right w:val="none" w:sz="0" w:space="0" w:color="auto"/>
          </w:divBdr>
        </w:div>
        <w:div w:id="1386682234">
          <w:marLeft w:val="0"/>
          <w:marRight w:val="0"/>
          <w:marTop w:val="0"/>
          <w:marBottom w:val="0"/>
          <w:divBdr>
            <w:top w:val="none" w:sz="0" w:space="0" w:color="auto"/>
            <w:left w:val="none" w:sz="0" w:space="0" w:color="auto"/>
            <w:bottom w:val="none" w:sz="0" w:space="0" w:color="auto"/>
            <w:right w:val="none" w:sz="0" w:space="0" w:color="auto"/>
          </w:divBdr>
        </w:div>
        <w:div w:id="703218498">
          <w:marLeft w:val="0"/>
          <w:marRight w:val="0"/>
          <w:marTop w:val="0"/>
          <w:marBottom w:val="0"/>
          <w:divBdr>
            <w:top w:val="none" w:sz="0" w:space="0" w:color="auto"/>
            <w:left w:val="none" w:sz="0" w:space="0" w:color="auto"/>
            <w:bottom w:val="none" w:sz="0" w:space="0" w:color="auto"/>
            <w:right w:val="none" w:sz="0" w:space="0" w:color="auto"/>
          </w:divBdr>
        </w:div>
        <w:div w:id="1373652449">
          <w:marLeft w:val="0"/>
          <w:marRight w:val="0"/>
          <w:marTop w:val="0"/>
          <w:marBottom w:val="0"/>
          <w:divBdr>
            <w:top w:val="none" w:sz="0" w:space="0" w:color="auto"/>
            <w:left w:val="none" w:sz="0" w:space="0" w:color="auto"/>
            <w:bottom w:val="none" w:sz="0" w:space="0" w:color="auto"/>
            <w:right w:val="none" w:sz="0" w:space="0" w:color="auto"/>
          </w:divBdr>
        </w:div>
        <w:div w:id="1414087600">
          <w:marLeft w:val="0"/>
          <w:marRight w:val="0"/>
          <w:marTop w:val="0"/>
          <w:marBottom w:val="0"/>
          <w:divBdr>
            <w:top w:val="none" w:sz="0" w:space="0" w:color="auto"/>
            <w:left w:val="none" w:sz="0" w:space="0" w:color="auto"/>
            <w:bottom w:val="none" w:sz="0" w:space="0" w:color="auto"/>
            <w:right w:val="none" w:sz="0" w:space="0" w:color="auto"/>
          </w:divBdr>
        </w:div>
        <w:div w:id="1210385961">
          <w:marLeft w:val="0"/>
          <w:marRight w:val="0"/>
          <w:marTop w:val="0"/>
          <w:marBottom w:val="0"/>
          <w:divBdr>
            <w:top w:val="none" w:sz="0" w:space="0" w:color="auto"/>
            <w:left w:val="none" w:sz="0" w:space="0" w:color="auto"/>
            <w:bottom w:val="none" w:sz="0" w:space="0" w:color="auto"/>
            <w:right w:val="none" w:sz="0" w:space="0" w:color="auto"/>
          </w:divBdr>
        </w:div>
        <w:div w:id="1436899675">
          <w:marLeft w:val="0"/>
          <w:marRight w:val="0"/>
          <w:marTop w:val="0"/>
          <w:marBottom w:val="0"/>
          <w:divBdr>
            <w:top w:val="none" w:sz="0" w:space="0" w:color="auto"/>
            <w:left w:val="none" w:sz="0" w:space="0" w:color="auto"/>
            <w:bottom w:val="none" w:sz="0" w:space="0" w:color="auto"/>
            <w:right w:val="none" w:sz="0" w:space="0" w:color="auto"/>
          </w:divBdr>
        </w:div>
        <w:div w:id="281152815">
          <w:marLeft w:val="0"/>
          <w:marRight w:val="0"/>
          <w:marTop w:val="0"/>
          <w:marBottom w:val="0"/>
          <w:divBdr>
            <w:top w:val="none" w:sz="0" w:space="0" w:color="auto"/>
            <w:left w:val="none" w:sz="0" w:space="0" w:color="auto"/>
            <w:bottom w:val="none" w:sz="0" w:space="0" w:color="auto"/>
            <w:right w:val="none" w:sz="0" w:space="0" w:color="auto"/>
          </w:divBdr>
        </w:div>
        <w:div w:id="1085999585">
          <w:marLeft w:val="0"/>
          <w:marRight w:val="0"/>
          <w:marTop w:val="0"/>
          <w:marBottom w:val="0"/>
          <w:divBdr>
            <w:top w:val="none" w:sz="0" w:space="0" w:color="auto"/>
            <w:left w:val="none" w:sz="0" w:space="0" w:color="auto"/>
            <w:bottom w:val="none" w:sz="0" w:space="0" w:color="auto"/>
            <w:right w:val="none" w:sz="0" w:space="0" w:color="auto"/>
          </w:divBdr>
        </w:div>
        <w:div w:id="233467432">
          <w:marLeft w:val="0"/>
          <w:marRight w:val="0"/>
          <w:marTop w:val="0"/>
          <w:marBottom w:val="0"/>
          <w:divBdr>
            <w:top w:val="none" w:sz="0" w:space="0" w:color="auto"/>
            <w:left w:val="none" w:sz="0" w:space="0" w:color="auto"/>
            <w:bottom w:val="none" w:sz="0" w:space="0" w:color="auto"/>
            <w:right w:val="none" w:sz="0" w:space="0" w:color="auto"/>
          </w:divBdr>
        </w:div>
        <w:div w:id="434982453">
          <w:marLeft w:val="0"/>
          <w:marRight w:val="0"/>
          <w:marTop w:val="0"/>
          <w:marBottom w:val="0"/>
          <w:divBdr>
            <w:top w:val="none" w:sz="0" w:space="0" w:color="auto"/>
            <w:left w:val="none" w:sz="0" w:space="0" w:color="auto"/>
            <w:bottom w:val="none" w:sz="0" w:space="0" w:color="auto"/>
            <w:right w:val="none" w:sz="0" w:space="0" w:color="auto"/>
          </w:divBdr>
        </w:div>
        <w:div w:id="1974290250">
          <w:marLeft w:val="0"/>
          <w:marRight w:val="0"/>
          <w:marTop w:val="0"/>
          <w:marBottom w:val="0"/>
          <w:divBdr>
            <w:top w:val="none" w:sz="0" w:space="0" w:color="auto"/>
            <w:left w:val="none" w:sz="0" w:space="0" w:color="auto"/>
            <w:bottom w:val="none" w:sz="0" w:space="0" w:color="auto"/>
            <w:right w:val="none" w:sz="0" w:space="0" w:color="auto"/>
          </w:divBdr>
        </w:div>
        <w:div w:id="90201533">
          <w:marLeft w:val="0"/>
          <w:marRight w:val="0"/>
          <w:marTop w:val="0"/>
          <w:marBottom w:val="0"/>
          <w:divBdr>
            <w:top w:val="none" w:sz="0" w:space="0" w:color="auto"/>
            <w:left w:val="none" w:sz="0" w:space="0" w:color="auto"/>
            <w:bottom w:val="none" w:sz="0" w:space="0" w:color="auto"/>
            <w:right w:val="none" w:sz="0" w:space="0" w:color="auto"/>
          </w:divBdr>
        </w:div>
        <w:div w:id="1124154690">
          <w:marLeft w:val="0"/>
          <w:marRight w:val="0"/>
          <w:marTop w:val="0"/>
          <w:marBottom w:val="0"/>
          <w:divBdr>
            <w:top w:val="none" w:sz="0" w:space="0" w:color="auto"/>
            <w:left w:val="none" w:sz="0" w:space="0" w:color="auto"/>
            <w:bottom w:val="none" w:sz="0" w:space="0" w:color="auto"/>
            <w:right w:val="none" w:sz="0" w:space="0" w:color="auto"/>
          </w:divBdr>
        </w:div>
        <w:div w:id="831069876">
          <w:marLeft w:val="0"/>
          <w:marRight w:val="0"/>
          <w:marTop w:val="0"/>
          <w:marBottom w:val="0"/>
          <w:divBdr>
            <w:top w:val="none" w:sz="0" w:space="0" w:color="auto"/>
            <w:left w:val="none" w:sz="0" w:space="0" w:color="auto"/>
            <w:bottom w:val="none" w:sz="0" w:space="0" w:color="auto"/>
            <w:right w:val="none" w:sz="0" w:space="0" w:color="auto"/>
          </w:divBdr>
        </w:div>
        <w:div w:id="23212643">
          <w:marLeft w:val="0"/>
          <w:marRight w:val="0"/>
          <w:marTop w:val="0"/>
          <w:marBottom w:val="0"/>
          <w:divBdr>
            <w:top w:val="none" w:sz="0" w:space="0" w:color="auto"/>
            <w:left w:val="none" w:sz="0" w:space="0" w:color="auto"/>
            <w:bottom w:val="none" w:sz="0" w:space="0" w:color="auto"/>
            <w:right w:val="none" w:sz="0" w:space="0" w:color="auto"/>
          </w:divBdr>
        </w:div>
        <w:div w:id="154805355">
          <w:marLeft w:val="0"/>
          <w:marRight w:val="0"/>
          <w:marTop w:val="0"/>
          <w:marBottom w:val="0"/>
          <w:divBdr>
            <w:top w:val="none" w:sz="0" w:space="0" w:color="auto"/>
            <w:left w:val="none" w:sz="0" w:space="0" w:color="auto"/>
            <w:bottom w:val="none" w:sz="0" w:space="0" w:color="auto"/>
            <w:right w:val="none" w:sz="0" w:space="0" w:color="auto"/>
          </w:divBdr>
        </w:div>
        <w:div w:id="1081218771">
          <w:marLeft w:val="0"/>
          <w:marRight w:val="0"/>
          <w:marTop w:val="0"/>
          <w:marBottom w:val="0"/>
          <w:divBdr>
            <w:top w:val="none" w:sz="0" w:space="0" w:color="auto"/>
            <w:left w:val="none" w:sz="0" w:space="0" w:color="auto"/>
            <w:bottom w:val="none" w:sz="0" w:space="0" w:color="auto"/>
            <w:right w:val="none" w:sz="0" w:space="0" w:color="auto"/>
          </w:divBdr>
        </w:div>
        <w:div w:id="823667187">
          <w:marLeft w:val="0"/>
          <w:marRight w:val="0"/>
          <w:marTop w:val="0"/>
          <w:marBottom w:val="0"/>
          <w:divBdr>
            <w:top w:val="none" w:sz="0" w:space="0" w:color="auto"/>
            <w:left w:val="none" w:sz="0" w:space="0" w:color="auto"/>
            <w:bottom w:val="none" w:sz="0" w:space="0" w:color="auto"/>
            <w:right w:val="none" w:sz="0" w:space="0" w:color="auto"/>
          </w:divBdr>
        </w:div>
        <w:div w:id="1796213628">
          <w:marLeft w:val="0"/>
          <w:marRight w:val="0"/>
          <w:marTop w:val="0"/>
          <w:marBottom w:val="0"/>
          <w:divBdr>
            <w:top w:val="none" w:sz="0" w:space="0" w:color="auto"/>
            <w:left w:val="none" w:sz="0" w:space="0" w:color="auto"/>
            <w:bottom w:val="none" w:sz="0" w:space="0" w:color="auto"/>
            <w:right w:val="none" w:sz="0" w:space="0" w:color="auto"/>
          </w:divBdr>
        </w:div>
        <w:div w:id="653872687">
          <w:marLeft w:val="0"/>
          <w:marRight w:val="0"/>
          <w:marTop w:val="0"/>
          <w:marBottom w:val="0"/>
          <w:divBdr>
            <w:top w:val="none" w:sz="0" w:space="0" w:color="auto"/>
            <w:left w:val="none" w:sz="0" w:space="0" w:color="auto"/>
            <w:bottom w:val="none" w:sz="0" w:space="0" w:color="auto"/>
            <w:right w:val="none" w:sz="0" w:space="0" w:color="auto"/>
          </w:divBdr>
        </w:div>
        <w:div w:id="2084258596">
          <w:marLeft w:val="0"/>
          <w:marRight w:val="0"/>
          <w:marTop w:val="0"/>
          <w:marBottom w:val="0"/>
          <w:divBdr>
            <w:top w:val="none" w:sz="0" w:space="0" w:color="auto"/>
            <w:left w:val="none" w:sz="0" w:space="0" w:color="auto"/>
            <w:bottom w:val="none" w:sz="0" w:space="0" w:color="auto"/>
            <w:right w:val="none" w:sz="0" w:space="0" w:color="auto"/>
          </w:divBdr>
        </w:div>
        <w:div w:id="1411583703">
          <w:marLeft w:val="0"/>
          <w:marRight w:val="0"/>
          <w:marTop w:val="0"/>
          <w:marBottom w:val="0"/>
          <w:divBdr>
            <w:top w:val="none" w:sz="0" w:space="0" w:color="auto"/>
            <w:left w:val="none" w:sz="0" w:space="0" w:color="auto"/>
            <w:bottom w:val="none" w:sz="0" w:space="0" w:color="auto"/>
            <w:right w:val="none" w:sz="0" w:space="0" w:color="auto"/>
          </w:divBdr>
        </w:div>
        <w:div w:id="1775394765">
          <w:marLeft w:val="0"/>
          <w:marRight w:val="0"/>
          <w:marTop w:val="0"/>
          <w:marBottom w:val="0"/>
          <w:divBdr>
            <w:top w:val="none" w:sz="0" w:space="0" w:color="auto"/>
            <w:left w:val="none" w:sz="0" w:space="0" w:color="auto"/>
            <w:bottom w:val="none" w:sz="0" w:space="0" w:color="auto"/>
            <w:right w:val="none" w:sz="0" w:space="0" w:color="auto"/>
          </w:divBdr>
        </w:div>
        <w:div w:id="1881626173">
          <w:marLeft w:val="0"/>
          <w:marRight w:val="0"/>
          <w:marTop w:val="0"/>
          <w:marBottom w:val="0"/>
          <w:divBdr>
            <w:top w:val="none" w:sz="0" w:space="0" w:color="auto"/>
            <w:left w:val="none" w:sz="0" w:space="0" w:color="auto"/>
            <w:bottom w:val="none" w:sz="0" w:space="0" w:color="auto"/>
            <w:right w:val="none" w:sz="0" w:space="0" w:color="auto"/>
          </w:divBdr>
        </w:div>
        <w:div w:id="2140612618">
          <w:marLeft w:val="0"/>
          <w:marRight w:val="0"/>
          <w:marTop w:val="0"/>
          <w:marBottom w:val="0"/>
          <w:divBdr>
            <w:top w:val="none" w:sz="0" w:space="0" w:color="auto"/>
            <w:left w:val="none" w:sz="0" w:space="0" w:color="auto"/>
            <w:bottom w:val="none" w:sz="0" w:space="0" w:color="auto"/>
            <w:right w:val="none" w:sz="0" w:space="0" w:color="auto"/>
          </w:divBdr>
        </w:div>
        <w:div w:id="383329547">
          <w:marLeft w:val="0"/>
          <w:marRight w:val="0"/>
          <w:marTop w:val="0"/>
          <w:marBottom w:val="0"/>
          <w:divBdr>
            <w:top w:val="none" w:sz="0" w:space="0" w:color="auto"/>
            <w:left w:val="none" w:sz="0" w:space="0" w:color="auto"/>
            <w:bottom w:val="none" w:sz="0" w:space="0" w:color="auto"/>
            <w:right w:val="none" w:sz="0" w:space="0" w:color="auto"/>
          </w:divBdr>
        </w:div>
      </w:divsChild>
    </w:div>
    <w:div w:id="876546524">
      <w:bodyDiv w:val="1"/>
      <w:marLeft w:val="0"/>
      <w:marRight w:val="0"/>
      <w:marTop w:val="0"/>
      <w:marBottom w:val="0"/>
      <w:divBdr>
        <w:top w:val="none" w:sz="0" w:space="0" w:color="auto"/>
        <w:left w:val="none" w:sz="0" w:space="0" w:color="auto"/>
        <w:bottom w:val="none" w:sz="0" w:space="0" w:color="auto"/>
        <w:right w:val="none" w:sz="0" w:space="0" w:color="auto"/>
      </w:divBdr>
      <w:divsChild>
        <w:div w:id="873620865">
          <w:marLeft w:val="0"/>
          <w:marRight w:val="0"/>
          <w:marTop w:val="0"/>
          <w:marBottom w:val="0"/>
          <w:divBdr>
            <w:top w:val="none" w:sz="0" w:space="0" w:color="auto"/>
            <w:left w:val="none" w:sz="0" w:space="0" w:color="auto"/>
            <w:bottom w:val="none" w:sz="0" w:space="0" w:color="auto"/>
            <w:right w:val="none" w:sz="0" w:space="0" w:color="auto"/>
          </w:divBdr>
        </w:div>
        <w:div w:id="519780847">
          <w:marLeft w:val="0"/>
          <w:marRight w:val="0"/>
          <w:marTop w:val="0"/>
          <w:marBottom w:val="0"/>
          <w:divBdr>
            <w:top w:val="none" w:sz="0" w:space="0" w:color="auto"/>
            <w:left w:val="none" w:sz="0" w:space="0" w:color="auto"/>
            <w:bottom w:val="none" w:sz="0" w:space="0" w:color="auto"/>
            <w:right w:val="none" w:sz="0" w:space="0" w:color="auto"/>
          </w:divBdr>
        </w:div>
        <w:div w:id="461003655">
          <w:marLeft w:val="0"/>
          <w:marRight w:val="0"/>
          <w:marTop w:val="0"/>
          <w:marBottom w:val="0"/>
          <w:divBdr>
            <w:top w:val="none" w:sz="0" w:space="0" w:color="auto"/>
            <w:left w:val="none" w:sz="0" w:space="0" w:color="auto"/>
            <w:bottom w:val="none" w:sz="0" w:space="0" w:color="auto"/>
            <w:right w:val="none" w:sz="0" w:space="0" w:color="auto"/>
          </w:divBdr>
        </w:div>
        <w:div w:id="1671373541">
          <w:marLeft w:val="0"/>
          <w:marRight w:val="0"/>
          <w:marTop w:val="0"/>
          <w:marBottom w:val="0"/>
          <w:divBdr>
            <w:top w:val="none" w:sz="0" w:space="0" w:color="auto"/>
            <w:left w:val="none" w:sz="0" w:space="0" w:color="auto"/>
            <w:bottom w:val="none" w:sz="0" w:space="0" w:color="auto"/>
            <w:right w:val="none" w:sz="0" w:space="0" w:color="auto"/>
          </w:divBdr>
        </w:div>
        <w:div w:id="1300719587">
          <w:marLeft w:val="0"/>
          <w:marRight w:val="0"/>
          <w:marTop w:val="0"/>
          <w:marBottom w:val="0"/>
          <w:divBdr>
            <w:top w:val="none" w:sz="0" w:space="0" w:color="auto"/>
            <w:left w:val="none" w:sz="0" w:space="0" w:color="auto"/>
            <w:bottom w:val="none" w:sz="0" w:space="0" w:color="auto"/>
            <w:right w:val="none" w:sz="0" w:space="0" w:color="auto"/>
          </w:divBdr>
        </w:div>
        <w:div w:id="106390099">
          <w:marLeft w:val="0"/>
          <w:marRight w:val="0"/>
          <w:marTop w:val="0"/>
          <w:marBottom w:val="0"/>
          <w:divBdr>
            <w:top w:val="none" w:sz="0" w:space="0" w:color="auto"/>
            <w:left w:val="none" w:sz="0" w:space="0" w:color="auto"/>
            <w:bottom w:val="none" w:sz="0" w:space="0" w:color="auto"/>
            <w:right w:val="none" w:sz="0" w:space="0" w:color="auto"/>
          </w:divBdr>
        </w:div>
        <w:div w:id="702632467">
          <w:marLeft w:val="0"/>
          <w:marRight w:val="0"/>
          <w:marTop w:val="0"/>
          <w:marBottom w:val="0"/>
          <w:divBdr>
            <w:top w:val="none" w:sz="0" w:space="0" w:color="auto"/>
            <w:left w:val="none" w:sz="0" w:space="0" w:color="auto"/>
            <w:bottom w:val="none" w:sz="0" w:space="0" w:color="auto"/>
            <w:right w:val="none" w:sz="0" w:space="0" w:color="auto"/>
          </w:divBdr>
        </w:div>
        <w:div w:id="1225291051">
          <w:marLeft w:val="0"/>
          <w:marRight w:val="0"/>
          <w:marTop w:val="0"/>
          <w:marBottom w:val="0"/>
          <w:divBdr>
            <w:top w:val="none" w:sz="0" w:space="0" w:color="auto"/>
            <w:left w:val="none" w:sz="0" w:space="0" w:color="auto"/>
            <w:bottom w:val="none" w:sz="0" w:space="0" w:color="auto"/>
            <w:right w:val="none" w:sz="0" w:space="0" w:color="auto"/>
          </w:divBdr>
        </w:div>
        <w:div w:id="728725864">
          <w:marLeft w:val="0"/>
          <w:marRight w:val="0"/>
          <w:marTop w:val="0"/>
          <w:marBottom w:val="0"/>
          <w:divBdr>
            <w:top w:val="none" w:sz="0" w:space="0" w:color="auto"/>
            <w:left w:val="none" w:sz="0" w:space="0" w:color="auto"/>
            <w:bottom w:val="none" w:sz="0" w:space="0" w:color="auto"/>
            <w:right w:val="none" w:sz="0" w:space="0" w:color="auto"/>
          </w:divBdr>
        </w:div>
        <w:div w:id="842819477">
          <w:marLeft w:val="0"/>
          <w:marRight w:val="0"/>
          <w:marTop w:val="0"/>
          <w:marBottom w:val="0"/>
          <w:divBdr>
            <w:top w:val="none" w:sz="0" w:space="0" w:color="auto"/>
            <w:left w:val="none" w:sz="0" w:space="0" w:color="auto"/>
            <w:bottom w:val="none" w:sz="0" w:space="0" w:color="auto"/>
            <w:right w:val="none" w:sz="0" w:space="0" w:color="auto"/>
          </w:divBdr>
        </w:div>
        <w:div w:id="1545483904">
          <w:marLeft w:val="0"/>
          <w:marRight w:val="0"/>
          <w:marTop w:val="0"/>
          <w:marBottom w:val="0"/>
          <w:divBdr>
            <w:top w:val="none" w:sz="0" w:space="0" w:color="auto"/>
            <w:left w:val="none" w:sz="0" w:space="0" w:color="auto"/>
            <w:bottom w:val="none" w:sz="0" w:space="0" w:color="auto"/>
            <w:right w:val="none" w:sz="0" w:space="0" w:color="auto"/>
          </w:divBdr>
        </w:div>
        <w:div w:id="1711414665">
          <w:marLeft w:val="0"/>
          <w:marRight w:val="0"/>
          <w:marTop w:val="0"/>
          <w:marBottom w:val="0"/>
          <w:divBdr>
            <w:top w:val="none" w:sz="0" w:space="0" w:color="auto"/>
            <w:left w:val="none" w:sz="0" w:space="0" w:color="auto"/>
            <w:bottom w:val="none" w:sz="0" w:space="0" w:color="auto"/>
            <w:right w:val="none" w:sz="0" w:space="0" w:color="auto"/>
          </w:divBdr>
        </w:div>
        <w:div w:id="714086222">
          <w:marLeft w:val="0"/>
          <w:marRight w:val="0"/>
          <w:marTop w:val="0"/>
          <w:marBottom w:val="0"/>
          <w:divBdr>
            <w:top w:val="none" w:sz="0" w:space="0" w:color="auto"/>
            <w:left w:val="none" w:sz="0" w:space="0" w:color="auto"/>
            <w:bottom w:val="none" w:sz="0" w:space="0" w:color="auto"/>
            <w:right w:val="none" w:sz="0" w:space="0" w:color="auto"/>
          </w:divBdr>
        </w:div>
        <w:div w:id="516192198">
          <w:marLeft w:val="0"/>
          <w:marRight w:val="0"/>
          <w:marTop w:val="0"/>
          <w:marBottom w:val="0"/>
          <w:divBdr>
            <w:top w:val="none" w:sz="0" w:space="0" w:color="auto"/>
            <w:left w:val="none" w:sz="0" w:space="0" w:color="auto"/>
            <w:bottom w:val="none" w:sz="0" w:space="0" w:color="auto"/>
            <w:right w:val="none" w:sz="0" w:space="0" w:color="auto"/>
          </w:divBdr>
        </w:div>
        <w:div w:id="577983658">
          <w:marLeft w:val="0"/>
          <w:marRight w:val="0"/>
          <w:marTop w:val="0"/>
          <w:marBottom w:val="0"/>
          <w:divBdr>
            <w:top w:val="none" w:sz="0" w:space="0" w:color="auto"/>
            <w:left w:val="none" w:sz="0" w:space="0" w:color="auto"/>
            <w:bottom w:val="none" w:sz="0" w:space="0" w:color="auto"/>
            <w:right w:val="none" w:sz="0" w:space="0" w:color="auto"/>
          </w:divBdr>
        </w:div>
        <w:div w:id="514730506">
          <w:marLeft w:val="0"/>
          <w:marRight w:val="0"/>
          <w:marTop w:val="0"/>
          <w:marBottom w:val="0"/>
          <w:divBdr>
            <w:top w:val="none" w:sz="0" w:space="0" w:color="auto"/>
            <w:left w:val="none" w:sz="0" w:space="0" w:color="auto"/>
            <w:bottom w:val="none" w:sz="0" w:space="0" w:color="auto"/>
            <w:right w:val="none" w:sz="0" w:space="0" w:color="auto"/>
          </w:divBdr>
        </w:div>
        <w:div w:id="1289241009">
          <w:marLeft w:val="0"/>
          <w:marRight w:val="0"/>
          <w:marTop w:val="0"/>
          <w:marBottom w:val="0"/>
          <w:divBdr>
            <w:top w:val="none" w:sz="0" w:space="0" w:color="auto"/>
            <w:left w:val="none" w:sz="0" w:space="0" w:color="auto"/>
            <w:bottom w:val="none" w:sz="0" w:space="0" w:color="auto"/>
            <w:right w:val="none" w:sz="0" w:space="0" w:color="auto"/>
          </w:divBdr>
        </w:div>
        <w:div w:id="1310866714">
          <w:marLeft w:val="0"/>
          <w:marRight w:val="0"/>
          <w:marTop w:val="0"/>
          <w:marBottom w:val="0"/>
          <w:divBdr>
            <w:top w:val="none" w:sz="0" w:space="0" w:color="auto"/>
            <w:left w:val="none" w:sz="0" w:space="0" w:color="auto"/>
            <w:bottom w:val="none" w:sz="0" w:space="0" w:color="auto"/>
            <w:right w:val="none" w:sz="0" w:space="0" w:color="auto"/>
          </w:divBdr>
        </w:div>
        <w:div w:id="625894112">
          <w:marLeft w:val="0"/>
          <w:marRight w:val="0"/>
          <w:marTop w:val="0"/>
          <w:marBottom w:val="0"/>
          <w:divBdr>
            <w:top w:val="none" w:sz="0" w:space="0" w:color="auto"/>
            <w:left w:val="none" w:sz="0" w:space="0" w:color="auto"/>
            <w:bottom w:val="none" w:sz="0" w:space="0" w:color="auto"/>
            <w:right w:val="none" w:sz="0" w:space="0" w:color="auto"/>
          </w:divBdr>
        </w:div>
        <w:div w:id="1341858534">
          <w:marLeft w:val="0"/>
          <w:marRight w:val="0"/>
          <w:marTop w:val="0"/>
          <w:marBottom w:val="0"/>
          <w:divBdr>
            <w:top w:val="none" w:sz="0" w:space="0" w:color="auto"/>
            <w:left w:val="none" w:sz="0" w:space="0" w:color="auto"/>
            <w:bottom w:val="none" w:sz="0" w:space="0" w:color="auto"/>
            <w:right w:val="none" w:sz="0" w:space="0" w:color="auto"/>
          </w:divBdr>
        </w:div>
        <w:div w:id="1467433022">
          <w:marLeft w:val="0"/>
          <w:marRight w:val="0"/>
          <w:marTop w:val="0"/>
          <w:marBottom w:val="0"/>
          <w:divBdr>
            <w:top w:val="none" w:sz="0" w:space="0" w:color="auto"/>
            <w:left w:val="none" w:sz="0" w:space="0" w:color="auto"/>
            <w:bottom w:val="none" w:sz="0" w:space="0" w:color="auto"/>
            <w:right w:val="none" w:sz="0" w:space="0" w:color="auto"/>
          </w:divBdr>
        </w:div>
        <w:div w:id="753748639">
          <w:marLeft w:val="0"/>
          <w:marRight w:val="0"/>
          <w:marTop w:val="0"/>
          <w:marBottom w:val="0"/>
          <w:divBdr>
            <w:top w:val="none" w:sz="0" w:space="0" w:color="auto"/>
            <w:left w:val="none" w:sz="0" w:space="0" w:color="auto"/>
            <w:bottom w:val="none" w:sz="0" w:space="0" w:color="auto"/>
            <w:right w:val="none" w:sz="0" w:space="0" w:color="auto"/>
          </w:divBdr>
        </w:div>
        <w:div w:id="1213494609">
          <w:marLeft w:val="0"/>
          <w:marRight w:val="0"/>
          <w:marTop w:val="0"/>
          <w:marBottom w:val="0"/>
          <w:divBdr>
            <w:top w:val="none" w:sz="0" w:space="0" w:color="auto"/>
            <w:left w:val="none" w:sz="0" w:space="0" w:color="auto"/>
            <w:bottom w:val="none" w:sz="0" w:space="0" w:color="auto"/>
            <w:right w:val="none" w:sz="0" w:space="0" w:color="auto"/>
          </w:divBdr>
        </w:div>
        <w:div w:id="1451784196">
          <w:marLeft w:val="0"/>
          <w:marRight w:val="0"/>
          <w:marTop w:val="0"/>
          <w:marBottom w:val="0"/>
          <w:divBdr>
            <w:top w:val="none" w:sz="0" w:space="0" w:color="auto"/>
            <w:left w:val="none" w:sz="0" w:space="0" w:color="auto"/>
            <w:bottom w:val="none" w:sz="0" w:space="0" w:color="auto"/>
            <w:right w:val="none" w:sz="0" w:space="0" w:color="auto"/>
          </w:divBdr>
        </w:div>
        <w:div w:id="1376469217">
          <w:marLeft w:val="0"/>
          <w:marRight w:val="0"/>
          <w:marTop w:val="0"/>
          <w:marBottom w:val="0"/>
          <w:divBdr>
            <w:top w:val="none" w:sz="0" w:space="0" w:color="auto"/>
            <w:left w:val="none" w:sz="0" w:space="0" w:color="auto"/>
            <w:bottom w:val="none" w:sz="0" w:space="0" w:color="auto"/>
            <w:right w:val="none" w:sz="0" w:space="0" w:color="auto"/>
          </w:divBdr>
        </w:div>
        <w:div w:id="543755424">
          <w:marLeft w:val="0"/>
          <w:marRight w:val="0"/>
          <w:marTop w:val="0"/>
          <w:marBottom w:val="0"/>
          <w:divBdr>
            <w:top w:val="none" w:sz="0" w:space="0" w:color="auto"/>
            <w:left w:val="none" w:sz="0" w:space="0" w:color="auto"/>
            <w:bottom w:val="none" w:sz="0" w:space="0" w:color="auto"/>
            <w:right w:val="none" w:sz="0" w:space="0" w:color="auto"/>
          </w:divBdr>
        </w:div>
        <w:div w:id="1401949052">
          <w:marLeft w:val="0"/>
          <w:marRight w:val="0"/>
          <w:marTop w:val="0"/>
          <w:marBottom w:val="0"/>
          <w:divBdr>
            <w:top w:val="none" w:sz="0" w:space="0" w:color="auto"/>
            <w:left w:val="none" w:sz="0" w:space="0" w:color="auto"/>
            <w:bottom w:val="none" w:sz="0" w:space="0" w:color="auto"/>
            <w:right w:val="none" w:sz="0" w:space="0" w:color="auto"/>
          </w:divBdr>
        </w:div>
        <w:div w:id="705450217">
          <w:marLeft w:val="0"/>
          <w:marRight w:val="0"/>
          <w:marTop w:val="0"/>
          <w:marBottom w:val="0"/>
          <w:divBdr>
            <w:top w:val="none" w:sz="0" w:space="0" w:color="auto"/>
            <w:left w:val="none" w:sz="0" w:space="0" w:color="auto"/>
            <w:bottom w:val="none" w:sz="0" w:space="0" w:color="auto"/>
            <w:right w:val="none" w:sz="0" w:space="0" w:color="auto"/>
          </w:divBdr>
        </w:div>
        <w:div w:id="475072813">
          <w:marLeft w:val="0"/>
          <w:marRight w:val="0"/>
          <w:marTop w:val="0"/>
          <w:marBottom w:val="0"/>
          <w:divBdr>
            <w:top w:val="none" w:sz="0" w:space="0" w:color="auto"/>
            <w:left w:val="none" w:sz="0" w:space="0" w:color="auto"/>
            <w:bottom w:val="none" w:sz="0" w:space="0" w:color="auto"/>
            <w:right w:val="none" w:sz="0" w:space="0" w:color="auto"/>
          </w:divBdr>
        </w:div>
        <w:div w:id="538738189">
          <w:marLeft w:val="0"/>
          <w:marRight w:val="0"/>
          <w:marTop w:val="0"/>
          <w:marBottom w:val="0"/>
          <w:divBdr>
            <w:top w:val="none" w:sz="0" w:space="0" w:color="auto"/>
            <w:left w:val="none" w:sz="0" w:space="0" w:color="auto"/>
            <w:bottom w:val="none" w:sz="0" w:space="0" w:color="auto"/>
            <w:right w:val="none" w:sz="0" w:space="0" w:color="auto"/>
          </w:divBdr>
        </w:div>
        <w:div w:id="1402098777">
          <w:marLeft w:val="0"/>
          <w:marRight w:val="0"/>
          <w:marTop w:val="0"/>
          <w:marBottom w:val="0"/>
          <w:divBdr>
            <w:top w:val="none" w:sz="0" w:space="0" w:color="auto"/>
            <w:left w:val="none" w:sz="0" w:space="0" w:color="auto"/>
            <w:bottom w:val="none" w:sz="0" w:space="0" w:color="auto"/>
            <w:right w:val="none" w:sz="0" w:space="0" w:color="auto"/>
          </w:divBdr>
        </w:div>
        <w:div w:id="1984389325">
          <w:marLeft w:val="0"/>
          <w:marRight w:val="0"/>
          <w:marTop w:val="0"/>
          <w:marBottom w:val="0"/>
          <w:divBdr>
            <w:top w:val="none" w:sz="0" w:space="0" w:color="auto"/>
            <w:left w:val="none" w:sz="0" w:space="0" w:color="auto"/>
            <w:bottom w:val="none" w:sz="0" w:space="0" w:color="auto"/>
            <w:right w:val="none" w:sz="0" w:space="0" w:color="auto"/>
          </w:divBdr>
        </w:div>
        <w:div w:id="817697131">
          <w:marLeft w:val="0"/>
          <w:marRight w:val="0"/>
          <w:marTop w:val="0"/>
          <w:marBottom w:val="0"/>
          <w:divBdr>
            <w:top w:val="none" w:sz="0" w:space="0" w:color="auto"/>
            <w:left w:val="none" w:sz="0" w:space="0" w:color="auto"/>
            <w:bottom w:val="none" w:sz="0" w:space="0" w:color="auto"/>
            <w:right w:val="none" w:sz="0" w:space="0" w:color="auto"/>
          </w:divBdr>
        </w:div>
        <w:div w:id="824278338">
          <w:marLeft w:val="0"/>
          <w:marRight w:val="0"/>
          <w:marTop w:val="0"/>
          <w:marBottom w:val="0"/>
          <w:divBdr>
            <w:top w:val="none" w:sz="0" w:space="0" w:color="auto"/>
            <w:left w:val="none" w:sz="0" w:space="0" w:color="auto"/>
            <w:bottom w:val="none" w:sz="0" w:space="0" w:color="auto"/>
            <w:right w:val="none" w:sz="0" w:space="0" w:color="auto"/>
          </w:divBdr>
        </w:div>
        <w:div w:id="179701542">
          <w:marLeft w:val="0"/>
          <w:marRight w:val="0"/>
          <w:marTop w:val="0"/>
          <w:marBottom w:val="0"/>
          <w:divBdr>
            <w:top w:val="none" w:sz="0" w:space="0" w:color="auto"/>
            <w:left w:val="none" w:sz="0" w:space="0" w:color="auto"/>
            <w:bottom w:val="none" w:sz="0" w:space="0" w:color="auto"/>
            <w:right w:val="none" w:sz="0" w:space="0" w:color="auto"/>
          </w:divBdr>
        </w:div>
      </w:divsChild>
    </w:div>
    <w:div w:id="879441841">
      <w:bodyDiv w:val="1"/>
      <w:marLeft w:val="0"/>
      <w:marRight w:val="0"/>
      <w:marTop w:val="0"/>
      <w:marBottom w:val="0"/>
      <w:divBdr>
        <w:top w:val="none" w:sz="0" w:space="0" w:color="auto"/>
        <w:left w:val="none" w:sz="0" w:space="0" w:color="auto"/>
        <w:bottom w:val="none" w:sz="0" w:space="0" w:color="auto"/>
        <w:right w:val="none" w:sz="0" w:space="0" w:color="auto"/>
      </w:divBdr>
      <w:divsChild>
        <w:div w:id="943609901">
          <w:marLeft w:val="0"/>
          <w:marRight w:val="0"/>
          <w:marTop w:val="0"/>
          <w:marBottom w:val="0"/>
          <w:divBdr>
            <w:top w:val="none" w:sz="0" w:space="0" w:color="auto"/>
            <w:left w:val="none" w:sz="0" w:space="0" w:color="auto"/>
            <w:bottom w:val="none" w:sz="0" w:space="0" w:color="auto"/>
            <w:right w:val="none" w:sz="0" w:space="0" w:color="auto"/>
          </w:divBdr>
        </w:div>
        <w:div w:id="1498423562">
          <w:marLeft w:val="0"/>
          <w:marRight w:val="0"/>
          <w:marTop w:val="0"/>
          <w:marBottom w:val="0"/>
          <w:divBdr>
            <w:top w:val="none" w:sz="0" w:space="0" w:color="auto"/>
            <w:left w:val="none" w:sz="0" w:space="0" w:color="auto"/>
            <w:bottom w:val="none" w:sz="0" w:space="0" w:color="auto"/>
            <w:right w:val="none" w:sz="0" w:space="0" w:color="auto"/>
          </w:divBdr>
        </w:div>
        <w:div w:id="178662762">
          <w:marLeft w:val="0"/>
          <w:marRight w:val="0"/>
          <w:marTop w:val="0"/>
          <w:marBottom w:val="0"/>
          <w:divBdr>
            <w:top w:val="none" w:sz="0" w:space="0" w:color="auto"/>
            <w:left w:val="none" w:sz="0" w:space="0" w:color="auto"/>
            <w:bottom w:val="none" w:sz="0" w:space="0" w:color="auto"/>
            <w:right w:val="none" w:sz="0" w:space="0" w:color="auto"/>
          </w:divBdr>
        </w:div>
        <w:div w:id="1154033276">
          <w:marLeft w:val="0"/>
          <w:marRight w:val="0"/>
          <w:marTop w:val="0"/>
          <w:marBottom w:val="0"/>
          <w:divBdr>
            <w:top w:val="none" w:sz="0" w:space="0" w:color="auto"/>
            <w:left w:val="none" w:sz="0" w:space="0" w:color="auto"/>
            <w:bottom w:val="none" w:sz="0" w:space="0" w:color="auto"/>
            <w:right w:val="none" w:sz="0" w:space="0" w:color="auto"/>
          </w:divBdr>
        </w:div>
        <w:div w:id="34627750">
          <w:marLeft w:val="0"/>
          <w:marRight w:val="0"/>
          <w:marTop w:val="0"/>
          <w:marBottom w:val="0"/>
          <w:divBdr>
            <w:top w:val="none" w:sz="0" w:space="0" w:color="auto"/>
            <w:left w:val="none" w:sz="0" w:space="0" w:color="auto"/>
            <w:bottom w:val="none" w:sz="0" w:space="0" w:color="auto"/>
            <w:right w:val="none" w:sz="0" w:space="0" w:color="auto"/>
          </w:divBdr>
        </w:div>
        <w:div w:id="1872183246">
          <w:marLeft w:val="0"/>
          <w:marRight w:val="0"/>
          <w:marTop w:val="0"/>
          <w:marBottom w:val="0"/>
          <w:divBdr>
            <w:top w:val="none" w:sz="0" w:space="0" w:color="auto"/>
            <w:left w:val="none" w:sz="0" w:space="0" w:color="auto"/>
            <w:bottom w:val="none" w:sz="0" w:space="0" w:color="auto"/>
            <w:right w:val="none" w:sz="0" w:space="0" w:color="auto"/>
          </w:divBdr>
        </w:div>
        <w:div w:id="1620793672">
          <w:marLeft w:val="0"/>
          <w:marRight w:val="0"/>
          <w:marTop w:val="0"/>
          <w:marBottom w:val="0"/>
          <w:divBdr>
            <w:top w:val="none" w:sz="0" w:space="0" w:color="auto"/>
            <w:left w:val="none" w:sz="0" w:space="0" w:color="auto"/>
            <w:bottom w:val="none" w:sz="0" w:space="0" w:color="auto"/>
            <w:right w:val="none" w:sz="0" w:space="0" w:color="auto"/>
          </w:divBdr>
        </w:div>
      </w:divsChild>
    </w:div>
    <w:div w:id="885288657">
      <w:bodyDiv w:val="1"/>
      <w:marLeft w:val="0"/>
      <w:marRight w:val="0"/>
      <w:marTop w:val="0"/>
      <w:marBottom w:val="0"/>
      <w:divBdr>
        <w:top w:val="none" w:sz="0" w:space="0" w:color="auto"/>
        <w:left w:val="none" w:sz="0" w:space="0" w:color="auto"/>
        <w:bottom w:val="none" w:sz="0" w:space="0" w:color="auto"/>
        <w:right w:val="none" w:sz="0" w:space="0" w:color="auto"/>
      </w:divBdr>
    </w:div>
    <w:div w:id="895240352">
      <w:bodyDiv w:val="1"/>
      <w:marLeft w:val="0"/>
      <w:marRight w:val="0"/>
      <w:marTop w:val="0"/>
      <w:marBottom w:val="0"/>
      <w:divBdr>
        <w:top w:val="none" w:sz="0" w:space="0" w:color="auto"/>
        <w:left w:val="none" w:sz="0" w:space="0" w:color="auto"/>
        <w:bottom w:val="none" w:sz="0" w:space="0" w:color="auto"/>
        <w:right w:val="none" w:sz="0" w:space="0" w:color="auto"/>
      </w:divBdr>
    </w:div>
    <w:div w:id="895511532">
      <w:bodyDiv w:val="1"/>
      <w:marLeft w:val="0"/>
      <w:marRight w:val="0"/>
      <w:marTop w:val="0"/>
      <w:marBottom w:val="0"/>
      <w:divBdr>
        <w:top w:val="none" w:sz="0" w:space="0" w:color="auto"/>
        <w:left w:val="none" w:sz="0" w:space="0" w:color="auto"/>
        <w:bottom w:val="none" w:sz="0" w:space="0" w:color="auto"/>
        <w:right w:val="none" w:sz="0" w:space="0" w:color="auto"/>
      </w:divBdr>
    </w:div>
    <w:div w:id="900365924">
      <w:bodyDiv w:val="1"/>
      <w:marLeft w:val="0"/>
      <w:marRight w:val="0"/>
      <w:marTop w:val="0"/>
      <w:marBottom w:val="0"/>
      <w:divBdr>
        <w:top w:val="none" w:sz="0" w:space="0" w:color="auto"/>
        <w:left w:val="none" w:sz="0" w:space="0" w:color="auto"/>
        <w:bottom w:val="none" w:sz="0" w:space="0" w:color="auto"/>
        <w:right w:val="none" w:sz="0" w:space="0" w:color="auto"/>
      </w:divBdr>
      <w:divsChild>
        <w:div w:id="1114514789">
          <w:marLeft w:val="0"/>
          <w:marRight w:val="0"/>
          <w:marTop w:val="0"/>
          <w:marBottom w:val="0"/>
          <w:divBdr>
            <w:top w:val="none" w:sz="0" w:space="0" w:color="auto"/>
            <w:left w:val="none" w:sz="0" w:space="0" w:color="auto"/>
            <w:bottom w:val="none" w:sz="0" w:space="0" w:color="auto"/>
            <w:right w:val="none" w:sz="0" w:space="0" w:color="auto"/>
          </w:divBdr>
        </w:div>
        <w:div w:id="375009596">
          <w:marLeft w:val="0"/>
          <w:marRight w:val="0"/>
          <w:marTop w:val="0"/>
          <w:marBottom w:val="0"/>
          <w:divBdr>
            <w:top w:val="none" w:sz="0" w:space="0" w:color="auto"/>
            <w:left w:val="none" w:sz="0" w:space="0" w:color="auto"/>
            <w:bottom w:val="none" w:sz="0" w:space="0" w:color="auto"/>
            <w:right w:val="none" w:sz="0" w:space="0" w:color="auto"/>
          </w:divBdr>
        </w:div>
        <w:div w:id="1944143359">
          <w:marLeft w:val="0"/>
          <w:marRight w:val="0"/>
          <w:marTop w:val="0"/>
          <w:marBottom w:val="0"/>
          <w:divBdr>
            <w:top w:val="none" w:sz="0" w:space="0" w:color="auto"/>
            <w:left w:val="none" w:sz="0" w:space="0" w:color="auto"/>
            <w:bottom w:val="none" w:sz="0" w:space="0" w:color="auto"/>
            <w:right w:val="none" w:sz="0" w:space="0" w:color="auto"/>
          </w:divBdr>
        </w:div>
        <w:div w:id="1960527997">
          <w:marLeft w:val="0"/>
          <w:marRight w:val="0"/>
          <w:marTop w:val="0"/>
          <w:marBottom w:val="0"/>
          <w:divBdr>
            <w:top w:val="none" w:sz="0" w:space="0" w:color="auto"/>
            <w:left w:val="none" w:sz="0" w:space="0" w:color="auto"/>
            <w:bottom w:val="none" w:sz="0" w:space="0" w:color="auto"/>
            <w:right w:val="none" w:sz="0" w:space="0" w:color="auto"/>
          </w:divBdr>
        </w:div>
        <w:div w:id="1957252737">
          <w:marLeft w:val="0"/>
          <w:marRight w:val="0"/>
          <w:marTop w:val="0"/>
          <w:marBottom w:val="0"/>
          <w:divBdr>
            <w:top w:val="none" w:sz="0" w:space="0" w:color="auto"/>
            <w:left w:val="none" w:sz="0" w:space="0" w:color="auto"/>
            <w:bottom w:val="none" w:sz="0" w:space="0" w:color="auto"/>
            <w:right w:val="none" w:sz="0" w:space="0" w:color="auto"/>
          </w:divBdr>
        </w:div>
        <w:div w:id="1451588030">
          <w:marLeft w:val="0"/>
          <w:marRight w:val="0"/>
          <w:marTop w:val="0"/>
          <w:marBottom w:val="0"/>
          <w:divBdr>
            <w:top w:val="none" w:sz="0" w:space="0" w:color="auto"/>
            <w:left w:val="none" w:sz="0" w:space="0" w:color="auto"/>
            <w:bottom w:val="none" w:sz="0" w:space="0" w:color="auto"/>
            <w:right w:val="none" w:sz="0" w:space="0" w:color="auto"/>
          </w:divBdr>
        </w:div>
        <w:div w:id="564268245">
          <w:marLeft w:val="0"/>
          <w:marRight w:val="0"/>
          <w:marTop w:val="0"/>
          <w:marBottom w:val="0"/>
          <w:divBdr>
            <w:top w:val="none" w:sz="0" w:space="0" w:color="auto"/>
            <w:left w:val="none" w:sz="0" w:space="0" w:color="auto"/>
            <w:bottom w:val="none" w:sz="0" w:space="0" w:color="auto"/>
            <w:right w:val="none" w:sz="0" w:space="0" w:color="auto"/>
          </w:divBdr>
        </w:div>
        <w:div w:id="1306545437">
          <w:marLeft w:val="0"/>
          <w:marRight w:val="0"/>
          <w:marTop w:val="0"/>
          <w:marBottom w:val="0"/>
          <w:divBdr>
            <w:top w:val="none" w:sz="0" w:space="0" w:color="auto"/>
            <w:left w:val="none" w:sz="0" w:space="0" w:color="auto"/>
            <w:bottom w:val="none" w:sz="0" w:space="0" w:color="auto"/>
            <w:right w:val="none" w:sz="0" w:space="0" w:color="auto"/>
          </w:divBdr>
        </w:div>
        <w:div w:id="2072459275">
          <w:marLeft w:val="0"/>
          <w:marRight w:val="0"/>
          <w:marTop w:val="0"/>
          <w:marBottom w:val="0"/>
          <w:divBdr>
            <w:top w:val="none" w:sz="0" w:space="0" w:color="auto"/>
            <w:left w:val="none" w:sz="0" w:space="0" w:color="auto"/>
            <w:bottom w:val="none" w:sz="0" w:space="0" w:color="auto"/>
            <w:right w:val="none" w:sz="0" w:space="0" w:color="auto"/>
          </w:divBdr>
        </w:div>
        <w:div w:id="107164660">
          <w:marLeft w:val="0"/>
          <w:marRight w:val="0"/>
          <w:marTop w:val="0"/>
          <w:marBottom w:val="0"/>
          <w:divBdr>
            <w:top w:val="none" w:sz="0" w:space="0" w:color="auto"/>
            <w:left w:val="none" w:sz="0" w:space="0" w:color="auto"/>
            <w:bottom w:val="none" w:sz="0" w:space="0" w:color="auto"/>
            <w:right w:val="none" w:sz="0" w:space="0" w:color="auto"/>
          </w:divBdr>
        </w:div>
        <w:div w:id="529027894">
          <w:marLeft w:val="0"/>
          <w:marRight w:val="0"/>
          <w:marTop w:val="0"/>
          <w:marBottom w:val="0"/>
          <w:divBdr>
            <w:top w:val="none" w:sz="0" w:space="0" w:color="auto"/>
            <w:left w:val="none" w:sz="0" w:space="0" w:color="auto"/>
            <w:bottom w:val="none" w:sz="0" w:space="0" w:color="auto"/>
            <w:right w:val="none" w:sz="0" w:space="0" w:color="auto"/>
          </w:divBdr>
        </w:div>
        <w:div w:id="1653095444">
          <w:marLeft w:val="0"/>
          <w:marRight w:val="0"/>
          <w:marTop w:val="0"/>
          <w:marBottom w:val="0"/>
          <w:divBdr>
            <w:top w:val="none" w:sz="0" w:space="0" w:color="auto"/>
            <w:left w:val="none" w:sz="0" w:space="0" w:color="auto"/>
            <w:bottom w:val="none" w:sz="0" w:space="0" w:color="auto"/>
            <w:right w:val="none" w:sz="0" w:space="0" w:color="auto"/>
          </w:divBdr>
        </w:div>
        <w:div w:id="1643734717">
          <w:marLeft w:val="0"/>
          <w:marRight w:val="0"/>
          <w:marTop w:val="0"/>
          <w:marBottom w:val="0"/>
          <w:divBdr>
            <w:top w:val="none" w:sz="0" w:space="0" w:color="auto"/>
            <w:left w:val="none" w:sz="0" w:space="0" w:color="auto"/>
            <w:bottom w:val="none" w:sz="0" w:space="0" w:color="auto"/>
            <w:right w:val="none" w:sz="0" w:space="0" w:color="auto"/>
          </w:divBdr>
        </w:div>
        <w:div w:id="5208424">
          <w:marLeft w:val="0"/>
          <w:marRight w:val="0"/>
          <w:marTop w:val="0"/>
          <w:marBottom w:val="0"/>
          <w:divBdr>
            <w:top w:val="none" w:sz="0" w:space="0" w:color="auto"/>
            <w:left w:val="none" w:sz="0" w:space="0" w:color="auto"/>
            <w:bottom w:val="none" w:sz="0" w:space="0" w:color="auto"/>
            <w:right w:val="none" w:sz="0" w:space="0" w:color="auto"/>
          </w:divBdr>
        </w:div>
        <w:div w:id="970522747">
          <w:marLeft w:val="0"/>
          <w:marRight w:val="0"/>
          <w:marTop w:val="0"/>
          <w:marBottom w:val="0"/>
          <w:divBdr>
            <w:top w:val="none" w:sz="0" w:space="0" w:color="auto"/>
            <w:left w:val="none" w:sz="0" w:space="0" w:color="auto"/>
            <w:bottom w:val="none" w:sz="0" w:space="0" w:color="auto"/>
            <w:right w:val="none" w:sz="0" w:space="0" w:color="auto"/>
          </w:divBdr>
        </w:div>
        <w:div w:id="1801026649">
          <w:marLeft w:val="0"/>
          <w:marRight w:val="0"/>
          <w:marTop w:val="0"/>
          <w:marBottom w:val="0"/>
          <w:divBdr>
            <w:top w:val="none" w:sz="0" w:space="0" w:color="auto"/>
            <w:left w:val="none" w:sz="0" w:space="0" w:color="auto"/>
            <w:bottom w:val="none" w:sz="0" w:space="0" w:color="auto"/>
            <w:right w:val="none" w:sz="0" w:space="0" w:color="auto"/>
          </w:divBdr>
        </w:div>
        <w:div w:id="456340616">
          <w:marLeft w:val="0"/>
          <w:marRight w:val="0"/>
          <w:marTop w:val="0"/>
          <w:marBottom w:val="0"/>
          <w:divBdr>
            <w:top w:val="none" w:sz="0" w:space="0" w:color="auto"/>
            <w:left w:val="none" w:sz="0" w:space="0" w:color="auto"/>
            <w:bottom w:val="none" w:sz="0" w:space="0" w:color="auto"/>
            <w:right w:val="none" w:sz="0" w:space="0" w:color="auto"/>
          </w:divBdr>
        </w:div>
        <w:div w:id="1864903952">
          <w:marLeft w:val="0"/>
          <w:marRight w:val="0"/>
          <w:marTop w:val="0"/>
          <w:marBottom w:val="0"/>
          <w:divBdr>
            <w:top w:val="none" w:sz="0" w:space="0" w:color="auto"/>
            <w:left w:val="none" w:sz="0" w:space="0" w:color="auto"/>
            <w:bottom w:val="none" w:sz="0" w:space="0" w:color="auto"/>
            <w:right w:val="none" w:sz="0" w:space="0" w:color="auto"/>
          </w:divBdr>
        </w:div>
        <w:div w:id="1453862028">
          <w:marLeft w:val="0"/>
          <w:marRight w:val="0"/>
          <w:marTop w:val="0"/>
          <w:marBottom w:val="0"/>
          <w:divBdr>
            <w:top w:val="none" w:sz="0" w:space="0" w:color="auto"/>
            <w:left w:val="none" w:sz="0" w:space="0" w:color="auto"/>
            <w:bottom w:val="none" w:sz="0" w:space="0" w:color="auto"/>
            <w:right w:val="none" w:sz="0" w:space="0" w:color="auto"/>
          </w:divBdr>
        </w:div>
        <w:div w:id="90977570">
          <w:marLeft w:val="0"/>
          <w:marRight w:val="0"/>
          <w:marTop w:val="0"/>
          <w:marBottom w:val="0"/>
          <w:divBdr>
            <w:top w:val="none" w:sz="0" w:space="0" w:color="auto"/>
            <w:left w:val="none" w:sz="0" w:space="0" w:color="auto"/>
            <w:bottom w:val="none" w:sz="0" w:space="0" w:color="auto"/>
            <w:right w:val="none" w:sz="0" w:space="0" w:color="auto"/>
          </w:divBdr>
        </w:div>
        <w:div w:id="1925213534">
          <w:marLeft w:val="0"/>
          <w:marRight w:val="0"/>
          <w:marTop w:val="0"/>
          <w:marBottom w:val="0"/>
          <w:divBdr>
            <w:top w:val="none" w:sz="0" w:space="0" w:color="auto"/>
            <w:left w:val="none" w:sz="0" w:space="0" w:color="auto"/>
            <w:bottom w:val="none" w:sz="0" w:space="0" w:color="auto"/>
            <w:right w:val="none" w:sz="0" w:space="0" w:color="auto"/>
          </w:divBdr>
        </w:div>
        <w:div w:id="1504590648">
          <w:marLeft w:val="0"/>
          <w:marRight w:val="0"/>
          <w:marTop w:val="0"/>
          <w:marBottom w:val="0"/>
          <w:divBdr>
            <w:top w:val="none" w:sz="0" w:space="0" w:color="auto"/>
            <w:left w:val="none" w:sz="0" w:space="0" w:color="auto"/>
            <w:bottom w:val="none" w:sz="0" w:space="0" w:color="auto"/>
            <w:right w:val="none" w:sz="0" w:space="0" w:color="auto"/>
          </w:divBdr>
        </w:div>
        <w:div w:id="1836723490">
          <w:marLeft w:val="0"/>
          <w:marRight w:val="0"/>
          <w:marTop w:val="0"/>
          <w:marBottom w:val="0"/>
          <w:divBdr>
            <w:top w:val="none" w:sz="0" w:space="0" w:color="auto"/>
            <w:left w:val="none" w:sz="0" w:space="0" w:color="auto"/>
            <w:bottom w:val="none" w:sz="0" w:space="0" w:color="auto"/>
            <w:right w:val="none" w:sz="0" w:space="0" w:color="auto"/>
          </w:divBdr>
        </w:div>
        <w:div w:id="306478106">
          <w:marLeft w:val="0"/>
          <w:marRight w:val="0"/>
          <w:marTop w:val="0"/>
          <w:marBottom w:val="0"/>
          <w:divBdr>
            <w:top w:val="none" w:sz="0" w:space="0" w:color="auto"/>
            <w:left w:val="none" w:sz="0" w:space="0" w:color="auto"/>
            <w:bottom w:val="none" w:sz="0" w:space="0" w:color="auto"/>
            <w:right w:val="none" w:sz="0" w:space="0" w:color="auto"/>
          </w:divBdr>
        </w:div>
        <w:div w:id="800735167">
          <w:marLeft w:val="0"/>
          <w:marRight w:val="0"/>
          <w:marTop w:val="0"/>
          <w:marBottom w:val="0"/>
          <w:divBdr>
            <w:top w:val="none" w:sz="0" w:space="0" w:color="auto"/>
            <w:left w:val="none" w:sz="0" w:space="0" w:color="auto"/>
            <w:bottom w:val="none" w:sz="0" w:space="0" w:color="auto"/>
            <w:right w:val="none" w:sz="0" w:space="0" w:color="auto"/>
          </w:divBdr>
        </w:div>
        <w:div w:id="562252594">
          <w:marLeft w:val="0"/>
          <w:marRight w:val="0"/>
          <w:marTop w:val="0"/>
          <w:marBottom w:val="0"/>
          <w:divBdr>
            <w:top w:val="none" w:sz="0" w:space="0" w:color="auto"/>
            <w:left w:val="none" w:sz="0" w:space="0" w:color="auto"/>
            <w:bottom w:val="none" w:sz="0" w:space="0" w:color="auto"/>
            <w:right w:val="none" w:sz="0" w:space="0" w:color="auto"/>
          </w:divBdr>
        </w:div>
        <w:div w:id="1631131124">
          <w:marLeft w:val="0"/>
          <w:marRight w:val="0"/>
          <w:marTop w:val="0"/>
          <w:marBottom w:val="0"/>
          <w:divBdr>
            <w:top w:val="none" w:sz="0" w:space="0" w:color="auto"/>
            <w:left w:val="none" w:sz="0" w:space="0" w:color="auto"/>
            <w:bottom w:val="none" w:sz="0" w:space="0" w:color="auto"/>
            <w:right w:val="none" w:sz="0" w:space="0" w:color="auto"/>
          </w:divBdr>
        </w:div>
        <w:div w:id="990212284">
          <w:marLeft w:val="0"/>
          <w:marRight w:val="0"/>
          <w:marTop w:val="0"/>
          <w:marBottom w:val="0"/>
          <w:divBdr>
            <w:top w:val="none" w:sz="0" w:space="0" w:color="auto"/>
            <w:left w:val="none" w:sz="0" w:space="0" w:color="auto"/>
            <w:bottom w:val="none" w:sz="0" w:space="0" w:color="auto"/>
            <w:right w:val="none" w:sz="0" w:space="0" w:color="auto"/>
          </w:divBdr>
        </w:div>
        <w:div w:id="107089178">
          <w:marLeft w:val="0"/>
          <w:marRight w:val="0"/>
          <w:marTop w:val="0"/>
          <w:marBottom w:val="0"/>
          <w:divBdr>
            <w:top w:val="none" w:sz="0" w:space="0" w:color="auto"/>
            <w:left w:val="none" w:sz="0" w:space="0" w:color="auto"/>
            <w:bottom w:val="none" w:sz="0" w:space="0" w:color="auto"/>
            <w:right w:val="none" w:sz="0" w:space="0" w:color="auto"/>
          </w:divBdr>
        </w:div>
        <w:div w:id="457451934">
          <w:marLeft w:val="0"/>
          <w:marRight w:val="0"/>
          <w:marTop w:val="0"/>
          <w:marBottom w:val="0"/>
          <w:divBdr>
            <w:top w:val="none" w:sz="0" w:space="0" w:color="auto"/>
            <w:left w:val="none" w:sz="0" w:space="0" w:color="auto"/>
            <w:bottom w:val="none" w:sz="0" w:space="0" w:color="auto"/>
            <w:right w:val="none" w:sz="0" w:space="0" w:color="auto"/>
          </w:divBdr>
        </w:div>
        <w:div w:id="792674382">
          <w:marLeft w:val="0"/>
          <w:marRight w:val="0"/>
          <w:marTop w:val="0"/>
          <w:marBottom w:val="0"/>
          <w:divBdr>
            <w:top w:val="none" w:sz="0" w:space="0" w:color="auto"/>
            <w:left w:val="none" w:sz="0" w:space="0" w:color="auto"/>
            <w:bottom w:val="none" w:sz="0" w:space="0" w:color="auto"/>
            <w:right w:val="none" w:sz="0" w:space="0" w:color="auto"/>
          </w:divBdr>
        </w:div>
        <w:div w:id="2035228492">
          <w:marLeft w:val="0"/>
          <w:marRight w:val="0"/>
          <w:marTop w:val="0"/>
          <w:marBottom w:val="0"/>
          <w:divBdr>
            <w:top w:val="none" w:sz="0" w:space="0" w:color="auto"/>
            <w:left w:val="none" w:sz="0" w:space="0" w:color="auto"/>
            <w:bottom w:val="none" w:sz="0" w:space="0" w:color="auto"/>
            <w:right w:val="none" w:sz="0" w:space="0" w:color="auto"/>
          </w:divBdr>
        </w:div>
        <w:div w:id="1165975946">
          <w:marLeft w:val="0"/>
          <w:marRight w:val="0"/>
          <w:marTop w:val="0"/>
          <w:marBottom w:val="0"/>
          <w:divBdr>
            <w:top w:val="none" w:sz="0" w:space="0" w:color="auto"/>
            <w:left w:val="none" w:sz="0" w:space="0" w:color="auto"/>
            <w:bottom w:val="none" w:sz="0" w:space="0" w:color="auto"/>
            <w:right w:val="none" w:sz="0" w:space="0" w:color="auto"/>
          </w:divBdr>
        </w:div>
        <w:div w:id="357970558">
          <w:marLeft w:val="0"/>
          <w:marRight w:val="0"/>
          <w:marTop w:val="0"/>
          <w:marBottom w:val="0"/>
          <w:divBdr>
            <w:top w:val="none" w:sz="0" w:space="0" w:color="auto"/>
            <w:left w:val="none" w:sz="0" w:space="0" w:color="auto"/>
            <w:bottom w:val="none" w:sz="0" w:space="0" w:color="auto"/>
            <w:right w:val="none" w:sz="0" w:space="0" w:color="auto"/>
          </w:divBdr>
        </w:div>
        <w:div w:id="724186685">
          <w:marLeft w:val="0"/>
          <w:marRight w:val="0"/>
          <w:marTop w:val="0"/>
          <w:marBottom w:val="0"/>
          <w:divBdr>
            <w:top w:val="none" w:sz="0" w:space="0" w:color="auto"/>
            <w:left w:val="none" w:sz="0" w:space="0" w:color="auto"/>
            <w:bottom w:val="none" w:sz="0" w:space="0" w:color="auto"/>
            <w:right w:val="none" w:sz="0" w:space="0" w:color="auto"/>
          </w:divBdr>
        </w:div>
        <w:div w:id="1615675333">
          <w:marLeft w:val="0"/>
          <w:marRight w:val="0"/>
          <w:marTop w:val="0"/>
          <w:marBottom w:val="0"/>
          <w:divBdr>
            <w:top w:val="none" w:sz="0" w:space="0" w:color="auto"/>
            <w:left w:val="none" w:sz="0" w:space="0" w:color="auto"/>
            <w:bottom w:val="none" w:sz="0" w:space="0" w:color="auto"/>
            <w:right w:val="none" w:sz="0" w:space="0" w:color="auto"/>
          </w:divBdr>
        </w:div>
        <w:div w:id="2019888960">
          <w:marLeft w:val="0"/>
          <w:marRight w:val="0"/>
          <w:marTop w:val="0"/>
          <w:marBottom w:val="0"/>
          <w:divBdr>
            <w:top w:val="none" w:sz="0" w:space="0" w:color="auto"/>
            <w:left w:val="none" w:sz="0" w:space="0" w:color="auto"/>
            <w:bottom w:val="none" w:sz="0" w:space="0" w:color="auto"/>
            <w:right w:val="none" w:sz="0" w:space="0" w:color="auto"/>
          </w:divBdr>
        </w:div>
        <w:div w:id="342707546">
          <w:marLeft w:val="0"/>
          <w:marRight w:val="0"/>
          <w:marTop w:val="0"/>
          <w:marBottom w:val="0"/>
          <w:divBdr>
            <w:top w:val="none" w:sz="0" w:space="0" w:color="auto"/>
            <w:left w:val="none" w:sz="0" w:space="0" w:color="auto"/>
            <w:bottom w:val="none" w:sz="0" w:space="0" w:color="auto"/>
            <w:right w:val="none" w:sz="0" w:space="0" w:color="auto"/>
          </w:divBdr>
        </w:div>
        <w:div w:id="474763758">
          <w:marLeft w:val="0"/>
          <w:marRight w:val="0"/>
          <w:marTop w:val="0"/>
          <w:marBottom w:val="0"/>
          <w:divBdr>
            <w:top w:val="none" w:sz="0" w:space="0" w:color="auto"/>
            <w:left w:val="none" w:sz="0" w:space="0" w:color="auto"/>
            <w:bottom w:val="none" w:sz="0" w:space="0" w:color="auto"/>
            <w:right w:val="none" w:sz="0" w:space="0" w:color="auto"/>
          </w:divBdr>
        </w:div>
        <w:div w:id="1058407231">
          <w:marLeft w:val="0"/>
          <w:marRight w:val="0"/>
          <w:marTop w:val="0"/>
          <w:marBottom w:val="0"/>
          <w:divBdr>
            <w:top w:val="none" w:sz="0" w:space="0" w:color="auto"/>
            <w:left w:val="none" w:sz="0" w:space="0" w:color="auto"/>
            <w:bottom w:val="none" w:sz="0" w:space="0" w:color="auto"/>
            <w:right w:val="none" w:sz="0" w:space="0" w:color="auto"/>
          </w:divBdr>
        </w:div>
        <w:div w:id="2128888057">
          <w:marLeft w:val="0"/>
          <w:marRight w:val="0"/>
          <w:marTop w:val="0"/>
          <w:marBottom w:val="0"/>
          <w:divBdr>
            <w:top w:val="none" w:sz="0" w:space="0" w:color="auto"/>
            <w:left w:val="none" w:sz="0" w:space="0" w:color="auto"/>
            <w:bottom w:val="none" w:sz="0" w:space="0" w:color="auto"/>
            <w:right w:val="none" w:sz="0" w:space="0" w:color="auto"/>
          </w:divBdr>
        </w:div>
        <w:div w:id="1025248159">
          <w:marLeft w:val="0"/>
          <w:marRight w:val="0"/>
          <w:marTop w:val="0"/>
          <w:marBottom w:val="0"/>
          <w:divBdr>
            <w:top w:val="none" w:sz="0" w:space="0" w:color="auto"/>
            <w:left w:val="none" w:sz="0" w:space="0" w:color="auto"/>
            <w:bottom w:val="none" w:sz="0" w:space="0" w:color="auto"/>
            <w:right w:val="none" w:sz="0" w:space="0" w:color="auto"/>
          </w:divBdr>
        </w:div>
        <w:div w:id="1401638122">
          <w:marLeft w:val="0"/>
          <w:marRight w:val="0"/>
          <w:marTop w:val="0"/>
          <w:marBottom w:val="0"/>
          <w:divBdr>
            <w:top w:val="none" w:sz="0" w:space="0" w:color="auto"/>
            <w:left w:val="none" w:sz="0" w:space="0" w:color="auto"/>
            <w:bottom w:val="none" w:sz="0" w:space="0" w:color="auto"/>
            <w:right w:val="none" w:sz="0" w:space="0" w:color="auto"/>
          </w:divBdr>
        </w:div>
        <w:div w:id="1360354024">
          <w:marLeft w:val="0"/>
          <w:marRight w:val="0"/>
          <w:marTop w:val="0"/>
          <w:marBottom w:val="0"/>
          <w:divBdr>
            <w:top w:val="none" w:sz="0" w:space="0" w:color="auto"/>
            <w:left w:val="none" w:sz="0" w:space="0" w:color="auto"/>
            <w:bottom w:val="none" w:sz="0" w:space="0" w:color="auto"/>
            <w:right w:val="none" w:sz="0" w:space="0" w:color="auto"/>
          </w:divBdr>
        </w:div>
        <w:div w:id="309336188">
          <w:marLeft w:val="0"/>
          <w:marRight w:val="0"/>
          <w:marTop w:val="0"/>
          <w:marBottom w:val="0"/>
          <w:divBdr>
            <w:top w:val="none" w:sz="0" w:space="0" w:color="auto"/>
            <w:left w:val="none" w:sz="0" w:space="0" w:color="auto"/>
            <w:bottom w:val="none" w:sz="0" w:space="0" w:color="auto"/>
            <w:right w:val="none" w:sz="0" w:space="0" w:color="auto"/>
          </w:divBdr>
        </w:div>
        <w:div w:id="1413770996">
          <w:marLeft w:val="0"/>
          <w:marRight w:val="0"/>
          <w:marTop w:val="0"/>
          <w:marBottom w:val="0"/>
          <w:divBdr>
            <w:top w:val="none" w:sz="0" w:space="0" w:color="auto"/>
            <w:left w:val="none" w:sz="0" w:space="0" w:color="auto"/>
            <w:bottom w:val="none" w:sz="0" w:space="0" w:color="auto"/>
            <w:right w:val="none" w:sz="0" w:space="0" w:color="auto"/>
          </w:divBdr>
        </w:div>
        <w:div w:id="621496223">
          <w:marLeft w:val="0"/>
          <w:marRight w:val="0"/>
          <w:marTop w:val="0"/>
          <w:marBottom w:val="0"/>
          <w:divBdr>
            <w:top w:val="none" w:sz="0" w:space="0" w:color="auto"/>
            <w:left w:val="none" w:sz="0" w:space="0" w:color="auto"/>
            <w:bottom w:val="none" w:sz="0" w:space="0" w:color="auto"/>
            <w:right w:val="none" w:sz="0" w:space="0" w:color="auto"/>
          </w:divBdr>
        </w:div>
        <w:div w:id="1284269468">
          <w:marLeft w:val="0"/>
          <w:marRight w:val="0"/>
          <w:marTop w:val="0"/>
          <w:marBottom w:val="0"/>
          <w:divBdr>
            <w:top w:val="none" w:sz="0" w:space="0" w:color="auto"/>
            <w:left w:val="none" w:sz="0" w:space="0" w:color="auto"/>
            <w:bottom w:val="none" w:sz="0" w:space="0" w:color="auto"/>
            <w:right w:val="none" w:sz="0" w:space="0" w:color="auto"/>
          </w:divBdr>
        </w:div>
        <w:div w:id="935863416">
          <w:marLeft w:val="0"/>
          <w:marRight w:val="0"/>
          <w:marTop w:val="0"/>
          <w:marBottom w:val="0"/>
          <w:divBdr>
            <w:top w:val="none" w:sz="0" w:space="0" w:color="auto"/>
            <w:left w:val="none" w:sz="0" w:space="0" w:color="auto"/>
            <w:bottom w:val="none" w:sz="0" w:space="0" w:color="auto"/>
            <w:right w:val="none" w:sz="0" w:space="0" w:color="auto"/>
          </w:divBdr>
        </w:div>
        <w:div w:id="693578814">
          <w:marLeft w:val="0"/>
          <w:marRight w:val="0"/>
          <w:marTop w:val="0"/>
          <w:marBottom w:val="0"/>
          <w:divBdr>
            <w:top w:val="none" w:sz="0" w:space="0" w:color="auto"/>
            <w:left w:val="none" w:sz="0" w:space="0" w:color="auto"/>
            <w:bottom w:val="none" w:sz="0" w:space="0" w:color="auto"/>
            <w:right w:val="none" w:sz="0" w:space="0" w:color="auto"/>
          </w:divBdr>
        </w:div>
        <w:div w:id="1581792516">
          <w:marLeft w:val="0"/>
          <w:marRight w:val="0"/>
          <w:marTop w:val="0"/>
          <w:marBottom w:val="0"/>
          <w:divBdr>
            <w:top w:val="none" w:sz="0" w:space="0" w:color="auto"/>
            <w:left w:val="none" w:sz="0" w:space="0" w:color="auto"/>
            <w:bottom w:val="none" w:sz="0" w:space="0" w:color="auto"/>
            <w:right w:val="none" w:sz="0" w:space="0" w:color="auto"/>
          </w:divBdr>
        </w:div>
        <w:div w:id="1253978412">
          <w:marLeft w:val="0"/>
          <w:marRight w:val="0"/>
          <w:marTop w:val="0"/>
          <w:marBottom w:val="0"/>
          <w:divBdr>
            <w:top w:val="none" w:sz="0" w:space="0" w:color="auto"/>
            <w:left w:val="none" w:sz="0" w:space="0" w:color="auto"/>
            <w:bottom w:val="none" w:sz="0" w:space="0" w:color="auto"/>
            <w:right w:val="none" w:sz="0" w:space="0" w:color="auto"/>
          </w:divBdr>
        </w:div>
        <w:div w:id="2009361157">
          <w:marLeft w:val="0"/>
          <w:marRight w:val="0"/>
          <w:marTop w:val="0"/>
          <w:marBottom w:val="0"/>
          <w:divBdr>
            <w:top w:val="none" w:sz="0" w:space="0" w:color="auto"/>
            <w:left w:val="none" w:sz="0" w:space="0" w:color="auto"/>
            <w:bottom w:val="none" w:sz="0" w:space="0" w:color="auto"/>
            <w:right w:val="none" w:sz="0" w:space="0" w:color="auto"/>
          </w:divBdr>
        </w:div>
        <w:div w:id="1454059898">
          <w:marLeft w:val="0"/>
          <w:marRight w:val="0"/>
          <w:marTop w:val="0"/>
          <w:marBottom w:val="0"/>
          <w:divBdr>
            <w:top w:val="none" w:sz="0" w:space="0" w:color="auto"/>
            <w:left w:val="none" w:sz="0" w:space="0" w:color="auto"/>
            <w:bottom w:val="none" w:sz="0" w:space="0" w:color="auto"/>
            <w:right w:val="none" w:sz="0" w:space="0" w:color="auto"/>
          </w:divBdr>
        </w:div>
        <w:div w:id="532573861">
          <w:marLeft w:val="0"/>
          <w:marRight w:val="0"/>
          <w:marTop w:val="0"/>
          <w:marBottom w:val="0"/>
          <w:divBdr>
            <w:top w:val="none" w:sz="0" w:space="0" w:color="auto"/>
            <w:left w:val="none" w:sz="0" w:space="0" w:color="auto"/>
            <w:bottom w:val="none" w:sz="0" w:space="0" w:color="auto"/>
            <w:right w:val="none" w:sz="0" w:space="0" w:color="auto"/>
          </w:divBdr>
        </w:div>
        <w:div w:id="1573083839">
          <w:marLeft w:val="0"/>
          <w:marRight w:val="0"/>
          <w:marTop w:val="0"/>
          <w:marBottom w:val="0"/>
          <w:divBdr>
            <w:top w:val="none" w:sz="0" w:space="0" w:color="auto"/>
            <w:left w:val="none" w:sz="0" w:space="0" w:color="auto"/>
            <w:bottom w:val="none" w:sz="0" w:space="0" w:color="auto"/>
            <w:right w:val="none" w:sz="0" w:space="0" w:color="auto"/>
          </w:divBdr>
        </w:div>
        <w:div w:id="24450288">
          <w:marLeft w:val="0"/>
          <w:marRight w:val="0"/>
          <w:marTop w:val="0"/>
          <w:marBottom w:val="0"/>
          <w:divBdr>
            <w:top w:val="none" w:sz="0" w:space="0" w:color="auto"/>
            <w:left w:val="none" w:sz="0" w:space="0" w:color="auto"/>
            <w:bottom w:val="none" w:sz="0" w:space="0" w:color="auto"/>
            <w:right w:val="none" w:sz="0" w:space="0" w:color="auto"/>
          </w:divBdr>
        </w:div>
        <w:div w:id="1279491466">
          <w:marLeft w:val="0"/>
          <w:marRight w:val="0"/>
          <w:marTop w:val="0"/>
          <w:marBottom w:val="0"/>
          <w:divBdr>
            <w:top w:val="none" w:sz="0" w:space="0" w:color="auto"/>
            <w:left w:val="none" w:sz="0" w:space="0" w:color="auto"/>
            <w:bottom w:val="none" w:sz="0" w:space="0" w:color="auto"/>
            <w:right w:val="none" w:sz="0" w:space="0" w:color="auto"/>
          </w:divBdr>
        </w:div>
        <w:div w:id="1175724397">
          <w:marLeft w:val="0"/>
          <w:marRight w:val="0"/>
          <w:marTop w:val="0"/>
          <w:marBottom w:val="0"/>
          <w:divBdr>
            <w:top w:val="none" w:sz="0" w:space="0" w:color="auto"/>
            <w:left w:val="none" w:sz="0" w:space="0" w:color="auto"/>
            <w:bottom w:val="none" w:sz="0" w:space="0" w:color="auto"/>
            <w:right w:val="none" w:sz="0" w:space="0" w:color="auto"/>
          </w:divBdr>
        </w:div>
        <w:div w:id="1591544005">
          <w:marLeft w:val="0"/>
          <w:marRight w:val="0"/>
          <w:marTop w:val="0"/>
          <w:marBottom w:val="0"/>
          <w:divBdr>
            <w:top w:val="none" w:sz="0" w:space="0" w:color="auto"/>
            <w:left w:val="none" w:sz="0" w:space="0" w:color="auto"/>
            <w:bottom w:val="none" w:sz="0" w:space="0" w:color="auto"/>
            <w:right w:val="none" w:sz="0" w:space="0" w:color="auto"/>
          </w:divBdr>
        </w:div>
        <w:div w:id="2141415926">
          <w:marLeft w:val="0"/>
          <w:marRight w:val="0"/>
          <w:marTop w:val="0"/>
          <w:marBottom w:val="0"/>
          <w:divBdr>
            <w:top w:val="none" w:sz="0" w:space="0" w:color="auto"/>
            <w:left w:val="none" w:sz="0" w:space="0" w:color="auto"/>
            <w:bottom w:val="none" w:sz="0" w:space="0" w:color="auto"/>
            <w:right w:val="none" w:sz="0" w:space="0" w:color="auto"/>
          </w:divBdr>
        </w:div>
        <w:div w:id="963540808">
          <w:marLeft w:val="0"/>
          <w:marRight w:val="0"/>
          <w:marTop w:val="0"/>
          <w:marBottom w:val="0"/>
          <w:divBdr>
            <w:top w:val="none" w:sz="0" w:space="0" w:color="auto"/>
            <w:left w:val="none" w:sz="0" w:space="0" w:color="auto"/>
            <w:bottom w:val="none" w:sz="0" w:space="0" w:color="auto"/>
            <w:right w:val="none" w:sz="0" w:space="0" w:color="auto"/>
          </w:divBdr>
        </w:div>
        <w:div w:id="574899265">
          <w:marLeft w:val="0"/>
          <w:marRight w:val="0"/>
          <w:marTop w:val="0"/>
          <w:marBottom w:val="0"/>
          <w:divBdr>
            <w:top w:val="none" w:sz="0" w:space="0" w:color="auto"/>
            <w:left w:val="none" w:sz="0" w:space="0" w:color="auto"/>
            <w:bottom w:val="none" w:sz="0" w:space="0" w:color="auto"/>
            <w:right w:val="none" w:sz="0" w:space="0" w:color="auto"/>
          </w:divBdr>
        </w:div>
        <w:div w:id="142553277">
          <w:marLeft w:val="0"/>
          <w:marRight w:val="0"/>
          <w:marTop w:val="0"/>
          <w:marBottom w:val="0"/>
          <w:divBdr>
            <w:top w:val="none" w:sz="0" w:space="0" w:color="auto"/>
            <w:left w:val="none" w:sz="0" w:space="0" w:color="auto"/>
            <w:bottom w:val="none" w:sz="0" w:space="0" w:color="auto"/>
            <w:right w:val="none" w:sz="0" w:space="0" w:color="auto"/>
          </w:divBdr>
        </w:div>
        <w:div w:id="1530605753">
          <w:marLeft w:val="0"/>
          <w:marRight w:val="0"/>
          <w:marTop w:val="0"/>
          <w:marBottom w:val="0"/>
          <w:divBdr>
            <w:top w:val="none" w:sz="0" w:space="0" w:color="auto"/>
            <w:left w:val="none" w:sz="0" w:space="0" w:color="auto"/>
            <w:bottom w:val="none" w:sz="0" w:space="0" w:color="auto"/>
            <w:right w:val="none" w:sz="0" w:space="0" w:color="auto"/>
          </w:divBdr>
        </w:div>
      </w:divsChild>
    </w:div>
    <w:div w:id="901989396">
      <w:bodyDiv w:val="1"/>
      <w:marLeft w:val="0"/>
      <w:marRight w:val="0"/>
      <w:marTop w:val="0"/>
      <w:marBottom w:val="0"/>
      <w:divBdr>
        <w:top w:val="none" w:sz="0" w:space="0" w:color="auto"/>
        <w:left w:val="none" w:sz="0" w:space="0" w:color="auto"/>
        <w:bottom w:val="none" w:sz="0" w:space="0" w:color="auto"/>
        <w:right w:val="none" w:sz="0" w:space="0" w:color="auto"/>
      </w:divBdr>
    </w:div>
    <w:div w:id="907153347">
      <w:bodyDiv w:val="1"/>
      <w:marLeft w:val="0"/>
      <w:marRight w:val="0"/>
      <w:marTop w:val="0"/>
      <w:marBottom w:val="0"/>
      <w:divBdr>
        <w:top w:val="none" w:sz="0" w:space="0" w:color="auto"/>
        <w:left w:val="none" w:sz="0" w:space="0" w:color="auto"/>
        <w:bottom w:val="none" w:sz="0" w:space="0" w:color="auto"/>
        <w:right w:val="none" w:sz="0" w:space="0" w:color="auto"/>
      </w:divBdr>
    </w:div>
    <w:div w:id="908032243">
      <w:bodyDiv w:val="1"/>
      <w:marLeft w:val="0"/>
      <w:marRight w:val="0"/>
      <w:marTop w:val="0"/>
      <w:marBottom w:val="0"/>
      <w:divBdr>
        <w:top w:val="none" w:sz="0" w:space="0" w:color="auto"/>
        <w:left w:val="none" w:sz="0" w:space="0" w:color="auto"/>
        <w:bottom w:val="none" w:sz="0" w:space="0" w:color="auto"/>
        <w:right w:val="none" w:sz="0" w:space="0" w:color="auto"/>
      </w:divBdr>
      <w:divsChild>
        <w:div w:id="334696200">
          <w:marLeft w:val="0"/>
          <w:marRight w:val="0"/>
          <w:marTop w:val="0"/>
          <w:marBottom w:val="0"/>
          <w:divBdr>
            <w:top w:val="none" w:sz="0" w:space="0" w:color="auto"/>
            <w:left w:val="none" w:sz="0" w:space="0" w:color="auto"/>
            <w:bottom w:val="none" w:sz="0" w:space="0" w:color="auto"/>
            <w:right w:val="none" w:sz="0" w:space="0" w:color="auto"/>
          </w:divBdr>
        </w:div>
        <w:div w:id="946427327">
          <w:marLeft w:val="0"/>
          <w:marRight w:val="0"/>
          <w:marTop w:val="0"/>
          <w:marBottom w:val="0"/>
          <w:divBdr>
            <w:top w:val="none" w:sz="0" w:space="0" w:color="auto"/>
            <w:left w:val="none" w:sz="0" w:space="0" w:color="auto"/>
            <w:bottom w:val="none" w:sz="0" w:space="0" w:color="auto"/>
            <w:right w:val="none" w:sz="0" w:space="0" w:color="auto"/>
          </w:divBdr>
        </w:div>
        <w:div w:id="287322020">
          <w:marLeft w:val="0"/>
          <w:marRight w:val="0"/>
          <w:marTop w:val="0"/>
          <w:marBottom w:val="0"/>
          <w:divBdr>
            <w:top w:val="none" w:sz="0" w:space="0" w:color="auto"/>
            <w:left w:val="none" w:sz="0" w:space="0" w:color="auto"/>
            <w:bottom w:val="none" w:sz="0" w:space="0" w:color="auto"/>
            <w:right w:val="none" w:sz="0" w:space="0" w:color="auto"/>
          </w:divBdr>
        </w:div>
        <w:div w:id="1170101778">
          <w:marLeft w:val="0"/>
          <w:marRight w:val="0"/>
          <w:marTop w:val="0"/>
          <w:marBottom w:val="0"/>
          <w:divBdr>
            <w:top w:val="none" w:sz="0" w:space="0" w:color="auto"/>
            <w:left w:val="none" w:sz="0" w:space="0" w:color="auto"/>
            <w:bottom w:val="none" w:sz="0" w:space="0" w:color="auto"/>
            <w:right w:val="none" w:sz="0" w:space="0" w:color="auto"/>
          </w:divBdr>
        </w:div>
        <w:div w:id="72437870">
          <w:marLeft w:val="0"/>
          <w:marRight w:val="0"/>
          <w:marTop w:val="0"/>
          <w:marBottom w:val="0"/>
          <w:divBdr>
            <w:top w:val="none" w:sz="0" w:space="0" w:color="auto"/>
            <w:left w:val="none" w:sz="0" w:space="0" w:color="auto"/>
            <w:bottom w:val="none" w:sz="0" w:space="0" w:color="auto"/>
            <w:right w:val="none" w:sz="0" w:space="0" w:color="auto"/>
          </w:divBdr>
        </w:div>
        <w:div w:id="457264250">
          <w:marLeft w:val="0"/>
          <w:marRight w:val="0"/>
          <w:marTop w:val="0"/>
          <w:marBottom w:val="0"/>
          <w:divBdr>
            <w:top w:val="none" w:sz="0" w:space="0" w:color="auto"/>
            <w:left w:val="none" w:sz="0" w:space="0" w:color="auto"/>
            <w:bottom w:val="none" w:sz="0" w:space="0" w:color="auto"/>
            <w:right w:val="none" w:sz="0" w:space="0" w:color="auto"/>
          </w:divBdr>
        </w:div>
        <w:div w:id="361127330">
          <w:marLeft w:val="0"/>
          <w:marRight w:val="0"/>
          <w:marTop w:val="0"/>
          <w:marBottom w:val="0"/>
          <w:divBdr>
            <w:top w:val="none" w:sz="0" w:space="0" w:color="auto"/>
            <w:left w:val="none" w:sz="0" w:space="0" w:color="auto"/>
            <w:bottom w:val="none" w:sz="0" w:space="0" w:color="auto"/>
            <w:right w:val="none" w:sz="0" w:space="0" w:color="auto"/>
          </w:divBdr>
        </w:div>
        <w:div w:id="744184355">
          <w:marLeft w:val="0"/>
          <w:marRight w:val="0"/>
          <w:marTop w:val="0"/>
          <w:marBottom w:val="0"/>
          <w:divBdr>
            <w:top w:val="none" w:sz="0" w:space="0" w:color="auto"/>
            <w:left w:val="none" w:sz="0" w:space="0" w:color="auto"/>
            <w:bottom w:val="none" w:sz="0" w:space="0" w:color="auto"/>
            <w:right w:val="none" w:sz="0" w:space="0" w:color="auto"/>
          </w:divBdr>
        </w:div>
        <w:div w:id="182399080">
          <w:marLeft w:val="0"/>
          <w:marRight w:val="0"/>
          <w:marTop w:val="0"/>
          <w:marBottom w:val="0"/>
          <w:divBdr>
            <w:top w:val="none" w:sz="0" w:space="0" w:color="auto"/>
            <w:left w:val="none" w:sz="0" w:space="0" w:color="auto"/>
            <w:bottom w:val="none" w:sz="0" w:space="0" w:color="auto"/>
            <w:right w:val="none" w:sz="0" w:space="0" w:color="auto"/>
          </w:divBdr>
        </w:div>
        <w:div w:id="625082578">
          <w:marLeft w:val="0"/>
          <w:marRight w:val="0"/>
          <w:marTop w:val="0"/>
          <w:marBottom w:val="0"/>
          <w:divBdr>
            <w:top w:val="none" w:sz="0" w:space="0" w:color="auto"/>
            <w:left w:val="none" w:sz="0" w:space="0" w:color="auto"/>
            <w:bottom w:val="none" w:sz="0" w:space="0" w:color="auto"/>
            <w:right w:val="none" w:sz="0" w:space="0" w:color="auto"/>
          </w:divBdr>
        </w:div>
        <w:div w:id="118304831">
          <w:marLeft w:val="0"/>
          <w:marRight w:val="0"/>
          <w:marTop w:val="0"/>
          <w:marBottom w:val="0"/>
          <w:divBdr>
            <w:top w:val="none" w:sz="0" w:space="0" w:color="auto"/>
            <w:left w:val="none" w:sz="0" w:space="0" w:color="auto"/>
            <w:bottom w:val="none" w:sz="0" w:space="0" w:color="auto"/>
            <w:right w:val="none" w:sz="0" w:space="0" w:color="auto"/>
          </w:divBdr>
        </w:div>
        <w:div w:id="1862469342">
          <w:marLeft w:val="0"/>
          <w:marRight w:val="0"/>
          <w:marTop w:val="0"/>
          <w:marBottom w:val="0"/>
          <w:divBdr>
            <w:top w:val="none" w:sz="0" w:space="0" w:color="auto"/>
            <w:left w:val="none" w:sz="0" w:space="0" w:color="auto"/>
            <w:bottom w:val="none" w:sz="0" w:space="0" w:color="auto"/>
            <w:right w:val="none" w:sz="0" w:space="0" w:color="auto"/>
          </w:divBdr>
        </w:div>
        <w:div w:id="2005039123">
          <w:marLeft w:val="0"/>
          <w:marRight w:val="0"/>
          <w:marTop w:val="0"/>
          <w:marBottom w:val="0"/>
          <w:divBdr>
            <w:top w:val="none" w:sz="0" w:space="0" w:color="auto"/>
            <w:left w:val="none" w:sz="0" w:space="0" w:color="auto"/>
            <w:bottom w:val="none" w:sz="0" w:space="0" w:color="auto"/>
            <w:right w:val="none" w:sz="0" w:space="0" w:color="auto"/>
          </w:divBdr>
        </w:div>
        <w:div w:id="198471351">
          <w:marLeft w:val="0"/>
          <w:marRight w:val="0"/>
          <w:marTop w:val="0"/>
          <w:marBottom w:val="0"/>
          <w:divBdr>
            <w:top w:val="none" w:sz="0" w:space="0" w:color="auto"/>
            <w:left w:val="none" w:sz="0" w:space="0" w:color="auto"/>
            <w:bottom w:val="none" w:sz="0" w:space="0" w:color="auto"/>
            <w:right w:val="none" w:sz="0" w:space="0" w:color="auto"/>
          </w:divBdr>
        </w:div>
        <w:div w:id="371007092">
          <w:marLeft w:val="0"/>
          <w:marRight w:val="0"/>
          <w:marTop w:val="0"/>
          <w:marBottom w:val="0"/>
          <w:divBdr>
            <w:top w:val="none" w:sz="0" w:space="0" w:color="auto"/>
            <w:left w:val="none" w:sz="0" w:space="0" w:color="auto"/>
            <w:bottom w:val="none" w:sz="0" w:space="0" w:color="auto"/>
            <w:right w:val="none" w:sz="0" w:space="0" w:color="auto"/>
          </w:divBdr>
        </w:div>
        <w:div w:id="1362512737">
          <w:marLeft w:val="0"/>
          <w:marRight w:val="0"/>
          <w:marTop w:val="0"/>
          <w:marBottom w:val="0"/>
          <w:divBdr>
            <w:top w:val="none" w:sz="0" w:space="0" w:color="auto"/>
            <w:left w:val="none" w:sz="0" w:space="0" w:color="auto"/>
            <w:bottom w:val="none" w:sz="0" w:space="0" w:color="auto"/>
            <w:right w:val="none" w:sz="0" w:space="0" w:color="auto"/>
          </w:divBdr>
        </w:div>
        <w:div w:id="2005350895">
          <w:marLeft w:val="0"/>
          <w:marRight w:val="0"/>
          <w:marTop w:val="0"/>
          <w:marBottom w:val="0"/>
          <w:divBdr>
            <w:top w:val="none" w:sz="0" w:space="0" w:color="auto"/>
            <w:left w:val="none" w:sz="0" w:space="0" w:color="auto"/>
            <w:bottom w:val="none" w:sz="0" w:space="0" w:color="auto"/>
            <w:right w:val="none" w:sz="0" w:space="0" w:color="auto"/>
          </w:divBdr>
        </w:div>
        <w:div w:id="724451347">
          <w:marLeft w:val="0"/>
          <w:marRight w:val="0"/>
          <w:marTop w:val="0"/>
          <w:marBottom w:val="0"/>
          <w:divBdr>
            <w:top w:val="none" w:sz="0" w:space="0" w:color="auto"/>
            <w:left w:val="none" w:sz="0" w:space="0" w:color="auto"/>
            <w:bottom w:val="none" w:sz="0" w:space="0" w:color="auto"/>
            <w:right w:val="none" w:sz="0" w:space="0" w:color="auto"/>
          </w:divBdr>
        </w:div>
        <w:div w:id="1153789749">
          <w:marLeft w:val="0"/>
          <w:marRight w:val="0"/>
          <w:marTop w:val="0"/>
          <w:marBottom w:val="0"/>
          <w:divBdr>
            <w:top w:val="none" w:sz="0" w:space="0" w:color="auto"/>
            <w:left w:val="none" w:sz="0" w:space="0" w:color="auto"/>
            <w:bottom w:val="none" w:sz="0" w:space="0" w:color="auto"/>
            <w:right w:val="none" w:sz="0" w:space="0" w:color="auto"/>
          </w:divBdr>
        </w:div>
        <w:div w:id="1764106160">
          <w:marLeft w:val="0"/>
          <w:marRight w:val="0"/>
          <w:marTop w:val="0"/>
          <w:marBottom w:val="0"/>
          <w:divBdr>
            <w:top w:val="none" w:sz="0" w:space="0" w:color="auto"/>
            <w:left w:val="none" w:sz="0" w:space="0" w:color="auto"/>
            <w:bottom w:val="none" w:sz="0" w:space="0" w:color="auto"/>
            <w:right w:val="none" w:sz="0" w:space="0" w:color="auto"/>
          </w:divBdr>
        </w:div>
        <w:div w:id="1067608268">
          <w:marLeft w:val="0"/>
          <w:marRight w:val="0"/>
          <w:marTop w:val="0"/>
          <w:marBottom w:val="0"/>
          <w:divBdr>
            <w:top w:val="none" w:sz="0" w:space="0" w:color="auto"/>
            <w:left w:val="none" w:sz="0" w:space="0" w:color="auto"/>
            <w:bottom w:val="none" w:sz="0" w:space="0" w:color="auto"/>
            <w:right w:val="none" w:sz="0" w:space="0" w:color="auto"/>
          </w:divBdr>
        </w:div>
        <w:div w:id="126288460">
          <w:marLeft w:val="0"/>
          <w:marRight w:val="0"/>
          <w:marTop w:val="0"/>
          <w:marBottom w:val="0"/>
          <w:divBdr>
            <w:top w:val="none" w:sz="0" w:space="0" w:color="auto"/>
            <w:left w:val="none" w:sz="0" w:space="0" w:color="auto"/>
            <w:bottom w:val="none" w:sz="0" w:space="0" w:color="auto"/>
            <w:right w:val="none" w:sz="0" w:space="0" w:color="auto"/>
          </w:divBdr>
        </w:div>
        <w:div w:id="541329544">
          <w:marLeft w:val="0"/>
          <w:marRight w:val="0"/>
          <w:marTop w:val="0"/>
          <w:marBottom w:val="0"/>
          <w:divBdr>
            <w:top w:val="none" w:sz="0" w:space="0" w:color="auto"/>
            <w:left w:val="none" w:sz="0" w:space="0" w:color="auto"/>
            <w:bottom w:val="none" w:sz="0" w:space="0" w:color="auto"/>
            <w:right w:val="none" w:sz="0" w:space="0" w:color="auto"/>
          </w:divBdr>
        </w:div>
        <w:div w:id="1546258615">
          <w:marLeft w:val="0"/>
          <w:marRight w:val="0"/>
          <w:marTop w:val="0"/>
          <w:marBottom w:val="0"/>
          <w:divBdr>
            <w:top w:val="none" w:sz="0" w:space="0" w:color="auto"/>
            <w:left w:val="none" w:sz="0" w:space="0" w:color="auto"/>
            <w:bottom w:val="none" w:sz="0" w:space="0" w:color="auto"/>
            <w:right w:val="none" w:sz="0" w:space="0" w:color="auto"/>
          </w:divBdr>
        </w:div>
        <w:div w:id="1519200394">
          <w:marLeft w:val="0"/>
          <w:marRight w:val="0"/>
          <w:marTop w:val="0"/>
          <w:marBottom w:val="0"/>
          <w:divBdr>
            <w:top w:val="none" w:sz="0" w:space="0" w:color="auto"/>
            <w:left w:val="none" w:sz="0" w:space="0" w:color="auto"/>
            <w:bottom w:val="none" w:sz="0" w:space="0" w:color="auto"/>
            <w:right w:val="none" w:sz="0" w:space="0" w:color="auto"/>
          </w:divBdr>
        </w:div>
        <w:div w:id="1402095342">
          <w:marLeft w:val="0"/>
          <w:marRight w:val="0"/>
          <w:marTop w:val="0"/>
          <w:marBottom w:val="0"/>
          <w:divBdr>
            <w:top w:val="none" w:sz="0" w:space="0" w:color="auto"/>
            <w:left w:val="none" w:sz="0" w:space="0" w:color="auto"/>
            <w:bottom w:val="none" w:sz="0" w:space="0" w:color="auto"/>
            <w:right w:val="none" w:sz="0" w:space="0" w:color="auto"/>
          </w:divBdr>
        </w:div>
        <w:div w:id="810946511">
          <w:marLeft w:val="0"/>
          <w:marRight w:val="0"/>
          <w:marTop w:val="0"/>
          <w:marBottom w:val="0"/>
          <w:divBdr>
            <w:top w:val="none" w:sz="0" w:space="0" w:color="auto"/>
            <w:left w:val="none" w:sz="0" w:space="0" w:color="auto"/>
            <w:bottom w:val="none" w:sz="0" w:space="0" w:color="auto"/>
            <w:right w:val="none" w:sz="0" w:space="0" w:color="auto"/>
          </w:divBdr>
        </w:div>
        <w:div w:id="58595801">
          <w:marLeft w:val="0"/>
          <w:marRight w:val="0"/>
          <w:marTop w:val="0"/>
          <w:marBottom w:val="0"/>
          <w:divBdr>
            <w:top w:val="none" w:sz="0" w:space="0" w:color="auto"/>
            <w:left w:val="none" w:sz="0" w:space="0" w:color="auto"/>
            <w:bottom w:val="none" w:sz="0" w:space="0" w:color="auto"/>
            <w:right w:val="none" w:sz="0" w:space="0" w:color="auto"/>
          </w:divBdr>
        </w:div>
        <w:div w:id="891693641">
          <w:marLeft w:val="0"/>
          <w:marRight w:val="0"/>
          <w:marTop w:val="0"/>
          <w:marBottom w:val="0"/>
          <w:divBdr>
            <w:top w:val="none" w:sz="0" w:space="0" w:color="auto"/>
            <w:left w:val="none" w:sz="0" w:space="0" w:color="auto"/>
            <w:bottom w:val="none" w:sz="0" w:space="0" w:color="auto"/>
            <w:right w:val="none" w:sz="0" w:space="0" w:color="auto"/>
          </w:divBdr>
        </w:div>
        <w:div w:id="1118716543">
          <w:marLeft w:val="0"/>
          <w:marRight w:val="0"/>
          <w:marTop w:val="0"/>
          <w:marBottom w:val="0"/>
          <w:divBdr>
            <w:top w:val="none" w:sz="0" w:space="0" w:color="auto"/>
            <w:left w:val="none" w:sz="0" w:space="0" w:color="auto"/>
            <w:bottom w:val="none" w:sz="0" w:space="0" w:color="auto"/>
            <w:right w:val="none" w:sz="0" w:space="0" w:color="auto"/>
          </w:divBdr>
        </w:div>
        <w:div w:id="494496277">
          <w:marLeft w:val="0"/>
          <w:marRight w:val="0"/>
          <w:marTop w:val="0"/>
          <w:marBottom w:val="0"/>
          <w:divBdr>
            <w:top w:val="none" w:sz="0" w:space="0" w:color="auto"/>
            <w:left w:val="none" w:sz="0" w:space="0" w:color="auto"/>
            <w:bottom w:val="none" w:sz="0" w:space="0" w:color="auto"/>
            <w:right w:val="none" w:sz="0" w:space="0" w:color="auto"/>
          </w:divBdr>
        </w:div>
        <w:div w:id="1274484595">
          <w:marLeft w:val="0"/>
          <w:marRight w:val="0"/>
          <w:marTop w:val="0"/>
          <w:marBottom w:val="0"/>
          <w:divBdr>
            <w:top w:val="none" w:sz="0" w:space="0" w:color="auto"/>
            <w:left w:val="none" w:sz="0" w:space="0" w:color="auto"/>
            <w:bottom w:val="none" w:sz="0" w:space="0" w:color="auto"/>
            <w:right w:val="none" w:sz="0" w:space="0" w:color="auto"/>
          </w:divBdr>
        </w:div>
        <w:div w:id="403184198">
          <w:marLeft w:val="0"/>
          <w:marRight w:val="0"/>
          <w:marTop w:val="0"/>
          <w:marBottom w:val="0"/>
          <w:divBdr>
            <w:top w:val="none" w:sz="0" w:space="0" w:color="auto"/>
            <w:left w:val="none" w:sz="0" w:space="0" w:color="auto"/>
            <w:bottom w:val="none" w:sz="0" w:space="0" w:color="auto"/>
            <w:right w:val="none" w:sz="0" w:space="0" w:color="auto"/>
          </w:divBdr>
        </w:div>
        <w:div w:id="125584276">
          <w:marLeft w:val="0"/>
          <w:marRight w:val="0"/>
          <w:marTop w:val="0"/>
          <w:marBottom w:val="0"/>
          <w:divBdr>
            <w:top w:val="none" w:sz="0" w:space="0" w:color="auto"/>
            <w:left w:val="none" w:sz="0" w:space="0" w:color="auto"/>
            <w:bottom w:val="none" w:sz="0" w:space="0" w:color="auto"/>
            <w:right w:val="none" w:sz="0" w:space="0" w:color="auto"/>
          </w:divBdr>
        </w:div>
        <w:div w:id="256907349">
          <w:marLeft w:val="0"/>
          <w:marRight w:val="0"/>
          <w:marTop w:val="0"/>
          <w:marBottom w:val="0"/>
          <w:divBdr>
            <w:top w:val="none" w:sz="0" w:space="0" w:color="auto"/>
            <w:left w:val="none" w:sz="0" w:space="0" w:color="auto"/>
            <w:bottom w:val="none" w:sz="0" w:space="0" w:color="auto"/>
            <w:right w:val="none" w:sz="0" w:space="0" w:color="auto"/>
          </w:divBdr>
        </w:div>
        <w:div w:id="8798097">
          <w:marLeft w:val="0"/>
          <w:marRight w:val="0"/>
          <w:marTop w:val="0"/>
          <w:marBottom w:val="0"/>
          <w:divBdr>
            <w:top w:val="none" w:sz="0" w:space="0" w:color="auto"/>
            <w:left w:val="none" w:sz="0" w:space="0" w:color="auto"/>
            <w:bottom w:val="none" w:sz="0" w:space="0" w:color="auto"/>
            <w:right w:val="none" w:sz="0" w:space="0" w:color="auto"/>
          </w:divBdr>
        </w:div>
        <w:div w:id="1097092560">
          <w:marLeft w:val="0"/>
          <w:marRight w:val="0"/>
          <w:marTop w:val="0"/>
          <w:marBottom w:val="0"/>
          <w:divBdr>
            <w:top w:val="none" w:sz="0" w:space="0" w:color="auto"/>
            <w:left w:val="none" w:sz="0" w:space="0" w:color="auto"/>
            <w:bottom w:val="none" w:sz="0" w:space="0" w:color="auto"/>
            <w:right w:val="none" w:sz="0" w:space="0" w:color="auto"/>
          </w:divBdr>
        </w:div>
        <w:div w:id="1070926812">
          <w:marLeft w:val="0"/>
          <w:marRight w:val="0"/>
          <w:marTop w:val="0"/>
          <w:marBottom w:val="0"/>
          <w:divBdr>
            <w:top w:val="none" w:sz="0" w:space="0" w:color="auto"/>
            <w:left w:val="none" w:sz="0" w:space="0" w:color="auto"/>
            <w:bottom w:val="none" w:sz="0" w:space="0" w:color="auto"/>
            <w:right w:val="none" w:sz="0" w:space="0" w:color="auto"/>
          </w:divBdr>
        </w:div>
        <w:div w:id="1987657365">
          <w:marLeft w:val="0"/>
          <w:marRight w:val="0"/>
          <w:marTop w:val="0"/>
          <w:marBottom w:val="0"/>
          <w:divBdr>
            <w:top w:val="none" w:sz="0" w:space="0" w:color="auto"/>
            <w:left w:val="none" w:sz="0" w:space="0" w:color="auto"/>
            <w:bottom w:val="none" w:sz="0" w:space="0" w:color="auto"/>
            <w:right w:val="none" w:sz="0" w:space="0" w:color="auto"/>
          </w:divBdr>
        </w:div>
        <w:div w:id="1737048353">
          <w:marLeft w:val="0"/>
          <w:marRight w:val="0"/>
          <w:marTop w:val="0"/>
          <w:marBottom w:val="0"/>
          <w:divBdr>
            <w:top w:val="none" w:sz="0" w:space="0" w:color="auto"/>
            <w:left w:val="none" w:sz="0" w:space="0" w:color="auto"/>
            <w:bottom w:val="none" w:sz="0" w:space="0" w:color="auto"/>
            <w:right w:val="none" w:sz="0" w:space="0" w:color="auto"/>
          </w:divBdr>
        </w:div>
        <w:div w:id="998770770">
          <w:marLeft w:val="0"/>
          <w:marRight w:val="0"/>
          <w:marTop w:val="0"/>
          <w:marBottom w:val="0"/>
          <w:divBdr>
            <w:top w:val="none" w:sz="0" w:space="0" w:color="auto"/>
            <w:left w:val="none" w:sz="0" w:space="0" w:color="auto"/>
            <w:bottom w:val="none" w:sz="0" w:space="0" w:color="auto"/>
            <w:right w:val="none" w:sz="0" w:space="0" w:color="auto"/>
          </w:divBdr>
        </w:div>
        <w:div w:id="843324976">
          <w:marLeft w:val="0"/>
          <w:marRight w:val="0"/>
          <w:marTop w:val="0"/>
          <w:marBottom w:val="0"/>
          <w:divBdr>
            <w:top w:val="none" w:sz="0" w:space="0" w:color="auto"/>
            <w:left w:val="none" w:sz="0" w:space="0" w:color="auto"/>
            <w:bottom w:val="none" w:sz="0" w:space="0" w:color="auto"/>
            <w:right w:val="none" w:sz="0" w:space="0" w:color="auto"/>
          </w:divBdr>
        </w:div>
        <w:div w:id="518742595">
          <w:marLeft w:val="0"/>
          <w:marRight w:val="0"/>
          <w:marTop w:val="0"/>
          <w:marBottom w:val="0"/>
          <w:divBdr>
            <w:top w:val="none" w:sz="0" w:space="0" w:color="auto"/>
            <w:left w:val="none" w:sz="0" w:space="0" w:color="auto"/>
            <w:bottom w:val="none" w:sz="0" w:space="0" w:color="auto"/>
            <w:right w:val="none" w:sz="0" w:space="0" w:color="auto"/>
          </w:divBdr>
        </w:div>
        <w:div w:id="1364013201">
          <w:marLeft w:val="0"/>
          <w:marRight w:val="0"/>
          <w:marTop w:val="0"/>
          <w:marBottom w:val="0"/>
          <w:divBdr>
            <w:top w:val="none" w:sz="0" w:space="0" w:color="auto"/>
            <w:left w:val="none" w:sz="0" w:space="0" w:color="auto"/>
            <w:bottom w:val="none" w:sz="0" w:space="0" w:color="auto"/>
            <w:right w:val="none" w:sz="0" w:space="0" w:color="auto"/>
          </w:divBdr>
        </w:div>
        <w:div w:id="1041174893">
          <w:marLeft w:val="0"/>
          <w:marRight w:val="0"/>
          <w:marTop w:val="0"/>
          <w:marBottom w:val="0"/>
          <w:divBdr>
            <w:top w:val="none" w:sz="0" w:space="0" w:color="auto"/>
            <w:left w:val="none" w:sz="0" w:space="0" w:color="auto"/>
            <w:bottom w:val="none" w:sz="0" w:space="0" w:color="auto"/>
            <w:right w:val="none" w:sz="0" w:space="0" w:color="auto"/>
          </w:divBdr>
        </w:div>
        <w:div w:id="201677545">
          <w:marLeft w:val="0"/>
          <w:marRight w:val="0"/>
          <w:marTop w:val="0"/>
          <w:marBottom w:val="0"/>
          <w:divBdr>
            <w:top w:val="none" w:sz="0" w:space="0" w:color="auto"/>
            <w:left w:val="none" w:sz="0" w:space="0" w:color="auto"/>
            <w:bottom w:val="none" w:sz="0" w:space="0" w:color="auto"/>
            <w:right w:val="none" w:sz="0" w:space="0" w:color="auto"/>
          </w:divBdr>
        </w:div>
        <w:div w:id="1036155701">
          <w:marLeft w:val="0"/>
          <w:marRight w:val="0"/>
          <w:marTop w:val="0"/>
          <w:marBottom w:val="0"/>
          <w:divBdr>
            <w:top w:val="none" w:sz="0" w:space="0" w:color="auto"/>
            <w:left w:val="none" w:sz="0" w:space="0" w:color="auto"/>
            <w:bottom w:val="none" w:sz="0" w:space="0" w:color="auto"/>
            <w:right w:val="none" w:sz="0" w:space="0" w:color="auto"/>
          </w:divBdr>
        </w:div>
        <w:div w:id="1456873630">
          <w:marLeft w:val="0"/>
          <w:marRight w:val="0"/>
          <w:marTop w:val="0"/>
          <w:marBottom w:val="0"/>
          <w:divBdr>
            <w:top w:val="none" w:sz="0" w:space="0" w:color="auto"/>
            <w:left w:val="none" w:sz="0" w:space="0" w:color="auto"/>
            <w:bottom w:val="none" w:sz="0" w:space="0" w:color="auto"/>
            <w:right w:val="none" w:sz="0" w:space="0" w:color="auto"/>
          </w:divBdr>
        </w:div>
        <w:div w:id="1511992458">
          <w:marLeft w:val="0"/>
          <w:marRight w:val="0"/>
          <w:marTop w:val="0"/>
          <w:marBottom w:val="0"/>
          <w:divBdr>
            <w:top w:val="none" w:sz="0" w:space="0" w:color="auto"/>
            <w:left w:val="none" w:sz="0" w:space="0" w:color="auto"/>
            <w:bottom w:val="none" w:sz="0" w:space="0" w:color="auto"/>
            <w:right w:val="none" w:sz="0" w:space="0" w:color="auto"/>
          </w:divBdr>
        </w:div>
        <w:div w:id="1365979785">
          <w:marLeft w:val="0"/>
          <w:marRight w:val="0"/>
          <w:marTop w:val="0"/>
          <w:marBottom w:val="0"/>
          <w:divBdr>
            <w:top w:val="none" w:sz="0" w:space="0" w:color="auto"/>
            <w:left w:val="none" w:sz="0" w:space="0" w:color="auto"/>
            <w:bottom w:val="none" w:sz="0" w:space="0" w:color="auto"/>
            <w:right w:val="none" w:sz="0" w:space="0" w:color="auto"/>
          </w:divBdr>
        </w:div>
      </w:divsChild>
    </w:div>
    <w:div w:id="909968232">
      <w:bodyDiv w:val="1"/>
      <w:marLeft w:val="0"/>
      <w:marRight w:val="0"/>
      <w:marTop w:val="0"/>
      <w:marBottom w:val="0"/>
      <w:divBdr>
        <w:top w:val="none" w:sz="0" w:space="0" w:color="auto"/>
        <w:left w:val="none" w:sz="0" w:space="0" w:color="auto"/>
        <w:bottom w:val="none" w:sz="0" w:space="0" w:color="auto"/>
        <w:right w:val="none" w:sz="0" w:space="0" w:color="auto"/>
      </w:divBdr>
    </w:div>
    <w:div w:id="910039092">
      <w:bodyDiv w:val="1"/>
      <w:marLeft w:val="0"/>
      <w:marRight w:val="0"/>
      <w:marTop w:val="0"/>
      <w:marBottom w:val="0"/>
      <w:divBdr>
        <w:top w:val="none" w:sz="0" w:space="0" w:color="auto"/>
        <w:left w:val="none" w:sz="0" w:space="0" w:color="auto"/>
        <w:bottom w:val="none" w:sz="0" w:space="0" w:color="auto"/>
        <w:right w:val="none" w:sz="0" w:space="0" w:color="auto"/>
      </w:divBdr>
    </w:div>
    <w:div w:id="912856960">
      <w:bodyDiv w:val="1"/>
      <w:marLeft w:val="0"/>
      <w:marRight w:val="0"/>
      <w:marTop w:val="0"/>
      <w:marBottom w:val="0"/>
      <w:divBdr>
        <w:top w:val="none" w:sz="0" w:space="0" w:color="auto"/>
        <w:left w:val="none" w:sz="0" w:space="0" w:color="auto"/>
        <w:bottom w:val="none" w:sz="0" w:space="0" w:color="auto"/>
        <w:right w:val="none" w:sz="0" w:space="0" w:color="auto"/>
      </w:divBdr>
      <w:divsChild>
        <w:div w:id="1664091569">
          <w:marLeft w:val="0"/>
          <w:marRight w:val="0"/>
          <w:marTop w:val="0"/>
          <w:marBottom w:val="0"/>
          <w:divBdr>
            <w:top w:val="none" w:sz="0" w:space="0" w:color="auto"/>
            <w:left w:val="none" w:sz="0" w:space="0" w:color="auto"/>
            <w:bottom w:val="none" w:sz="0" w:space="0" w:color="auto"/>
            <w:right w:val="none" w:sz="0" w:space="0" w:color="auto"/>
          </w:divBdr>
        </w:div>
        <w:div w:id="1426732472">
          <w:marLeft w:val="0"/>
          <w:marRight w:val="0"/>
          <w:marTop w:val="0"/>
          <w:marBottom w:val="0"/>
          <w:divBdr>
            <w:top w:val="none" w:sz="0" w:space="0" w:color="auto"/>
            <w:left w:val="none" w:sz="0" w:space="0" w:color="auto"/>
            <w:bottom w:val="none" w:sz="0" w:space="0" w:color="auto"/>
            <w:right w:val="none" w:sz="0" w:space="0" w:color="auto"/>
          </w:divBdr>
        </w:div>
        <w:div w:id="2018536599">
          <w:marLeft w:val="0"/>
          <w:marRight w:val="0"/>
          <w:marTop w:val="0"/>
          <w:marBottom w:val="0"/>
          <w:divBdr>
            <w:top w:val="none" w:sz="0" w:space="0" w:color="auto"/>
            <w:left w:val="none" w:sz="0" w:space="0" w:color="auto"/>
            <w:bottom w:val="none" w:sz="0" w:space="0" w:color="auto"/>
            <w:right w:val="none" w:sz="0" w:space="0" w:color="auto"/>
          </w:divBdr>
        </w:div>
        <w:div w:id="277494664">
          <w:marLeft w:val="0"/>
          <w:marRight w:val="0"/>
          <w:marTop w:val="0"/>
          <w:marBottom w:val="0"/>
          <w:divBdr>
            <w:top w:val="none" w:sz="0" w:space="0" w:color="auto"/>
            <w:left w:val="none" w:sz="0" w:space="0" w:color="auto"/>
            <w:bottom w:val="none" w:sz="0" w:space="0" w:color="auto"/>
            <w:right w:val="none" w:sz="0" w:space="0" w:color="auto"/>
          </w:divBdr>
        </w:div>
        <w:div w:id="1604151044">
          <w:marLeft w:val="0"/>
          <w:marRight w:val="0"/>
          <w:marTop w:val="0"/>
          <w:marBottom w:val="0"/>
          <w:divBdr>
            <w:top w:val="none" w:sz="0" w:space="0" w:color="auto"/>
            <w:left w:val="none" w:sz="0" w:space="0" w:color="auto"/>
            <w:bottom w:val="none" w:sz="0" w:space="0" w:color="auto"/>
            <w:right w:val="none" w:sz="0" w:space="0" w:color="auto"/>
          </w:divBdr>
        </w:div>
        <w:div w:id="1004359228">
          <w:marLeft w:val="0"/>
          <w:marRight w:val="0"/>
          <w:marTop w:val="0"/>
          <w:marBottom w:val="0"/>
          <w:divBdr>
            <w:top w:val="none" w:sz="0" w:space="0" w:color="auto"/>
            <w:left w:val="none" w:sz="0" w:space="0" w:color="auto"/>
            <w:bottom w:val="none" w:sz="0" w:space="0" w:color="auto"/>
            <w:right w:val="none" w:sz="0" w:space="0" w:color="auto"/>
          </w:divBdr>
        </w:div>
        <w:div w:id="1735348782">
          <w:marLeft w:val="0"/>
          <w:marRight w:val="0"/>
          <w:marTop w:val="0"/>
          <w:marBottom w:val="0"/>
          <w:divBdr>
            <w:top w:val="none" w:sz="0" w:space="0" w:color="auto"/>
            <w:left w:val="none" w:sz="0" w:space="0" w:color="auto"/>
            <w:bottom w:val="none" w:sz="0" w:space="0" w:color="auto"/>
            <w:right w:val="none" w:sz="0" w:space="0" w:color="auto"/>
          </w:divBdr>
        </w:div>
        <w:div w:id="1267158017">
          <w:marLeft w:val="0"/>
          <w:marRight w:val="0"/>
          <w:marTop w:val="0"/>
          <w:marBottom w:val="0"/>
          <w:divBdr>
            <w:top w:val="none" w:sz="0" w:space="0" w:color="auto"/>
            <w:left w:val="none" w:sz="0" w:space="0" w:color="auto"/>
            <w:bottom w:val="none" w:sz="0" w:space="0" w:color="auto"/>
            <w:right w:val="none" w:sz="0" w:space="0" w:color="auto"/>
          </w:divBdr>
        </w:div>
        <w:div w:id="1642808058">
          <w:marLeft w:val="0"/>
          <w:marRight w:val="0"/>
          <w:marTop w:val="0"/>
          <w:marBottom w:val="0"/>
          <w:divBdr>
            <w:top w:val="none" w:sz="0" w:space="0" w:color="auto"/>
            <w:left w:val="none" w:sz="0" w:space="0" w:color="auto"/>
            <w:bottom w:val="none" w:sz="0" w:space="0" w:color="auto"/>
            <w:right w:val="none" w:sz="0" w:space="0" w:color="auto"/>
          </w:divBdr>
        </w:div>
        <w:div w:id="260800449">
          <w:marLeft w:val="0"/>
          <w:marRight w:val="0"/>
          <w:marTop w:val="0"/>
          <w:marBottom w:val="0"/>
          <w:divBdr>
            <w:top w:val="none" w:sz="0" w:space="0" w:color="auto"/>
            <w:left w:val="none" w:sz="0" w:space="0" w:color="auto"/>
            <w:bottom w:val="none" w:sz="0" w:space="0" w:color="auto"/>
            <w:right w:val="none" w:sz="0" w:space="0" w:color="auto"/>
          </w:divBdr>
        </w:div>
        <w:div w:id="1021516697">
          <w:marLeft w:val="0"/>
          <w:marRight w:val="0"/>
          <w:marTop w:val="0"/>
          <w:marBottom w:val="0"/>
          <w:divBdr>
            <w:top w:val="none" w:sz="0" w:space="0" w:color="auto"/>
            <w:left w:val="none" w:sz="0" w:space="0" w:color="auto"/>
            <w:bottom w:val="none" w:sz="0" w:space="0" w:color="auto"/>
            <w:right w:val="none" w:sz="0" w:space="0" w:color="auto"/>
          </w:divBdr>
        </w:div>
        <w:div w:id="1553232569">
          <w:marLeft w:val="0"/>
          <w:marRight w:val="0"/>
          <w:marTop w:val="0"/>
          <w:marBottom w:val="0"/>
          <w:divBdr>
            <w:top w:val="none" w:sz="0" w:space="0" w:color="auto"/>
            <w:left w:val="none" w:sz="0" w:space="0" w:color="auto"/>
            <w:bottom w:val="none" w:sz="0" w:space="0" w:color="auto"/>
            <w:right w:val="none" w:sz="0" w:space="0" w:color="auto"/>
          </w:divBdr>
        </w:div>
        <w:div w:id="1586718845">
          <w:marLeft w:val="0"/>
          <w:marRight w:val="0"/>
          <w:marTop w:val="0"/>
          <w:marBottom w:val="0"/>
          <w:divBdr>
            <w:top w:val="none" w:sz="0" w:space="0" w:color="auto"/>
            <w:left w:val="none" w:sz="0" w:space="0" w:color="auto"/>
            <w:bottom w:val="none" w:sz="0" w:space="0" w:color="auto"/>
            <w:right w:val="none" w:sz="0" w:space="0" w:color="auto"/>
          </w:divBdr>
        </w:div>
        <w:div w:id="438529804">
          <w:marLeft w:val="0"/>
          <w:marRight w:val="0"/>
          <w:marTop w:val="0"/>
          <w:marBottom w:val="0"/>
          <w:divBdr>
            <w:top w:val="none" w:sz="0" w:space="0" w:color="auto"/>
            <w:left w:val="none" w:sz="0" w:space="0" w:color="auto"/>
            <w:bottom w:val="none" w:sz="0" w:space="0" w:color="auto"/>
            <w:right w:val="none" w:sz="0" w:space="0" w:color="auto"/>
          </w:divBdr>
        </w:div>
        <w:div w:id="1190601758">
          <w:marLeft w:val="0"/>
          <w:marRight w:val="0"/>
          <w:marTop w:val="0"/>
          <w:marBottom w:val="0"/>
          <w:divBdr>
            <w:top w:val="none" w:sz="0" w:space="0" w:color="auto"/>
            <w:left w:val="none" w:sz="0" w:space="0" w:color="auto"/>
            <w:bottom w:val="none" w:sz="0" w:space="0" w:color="auto"/>
            <w:right w:val="none" w:sz="0" w:space="0" w:color="auto"/>
          </w:divBdr>
        </w:div>
        <w:div w:id="506406907">
          <w:marLeft w:val="0"/>
          <w:marRight w:val="0"/>
          <w:marTop w:val="0"/>
          <w:marBottom w:val="0"/>
          <w:divBdr>
            <w:top w:val="none" w:sz="0" w:space="0" w:color="auto"/>
            <w:left w:val="none" w:sz="0" w:space="0" w:color="auto"/>
            <w:bottom w:val="none" w:sz="0" w:space="0" w:color="auto"/>
            <w:right w:val="none" w:sz="0" w:space="0" w:color="auto"/>
          </w:divBdr>
        </w:div>
        <w:div w:id="1408502624">
          <w:marLeft w:val="0"/>
          <w:marRight w:val="0"/>
          <w:marTop w:val="0"/>
          <w:marBottom w:val="0"/>
          <w:divBdr>
            <w:top w:val="none" w:sz="0" w:space="0" w:color="auto"/>
            <w:left w:val="none" w:sz="0" w:space="0" w:color="auto"/>
            <w:bottom w:val="none" w:sz="0" w:space="0" w:color="auto"/>
            <w:right w:val="none" w:sz="0" w:space="0" w:color="auto"/>
          </w:divBdr>
        </w:div>
        <w:div w:id="2115978562">
          <w:marLeft w:val="0"/>
          <w:marRight w:val="0"/>
          <w:marTop w:val="0"/>
          <w:marBottom w:val="0"/>
          <w:divBdr>
            <w:top w:val="none" w:sz="0" w:space="0" w:color="auto"/>
            <w:left w:val="none" w:sz="0" w:space="0" w:color="auto"/>
            <w:bottom w:val="none" w:sz="0" w:space="0" w:color="auto"/>
            <w:right w:val="none" w:sz="0" w:space="0" w:color="auto"/>
          </w:divBdr>
        </w:div>
        <w:div w:id="430659945">
          <w:marLeft w:val="0"/>
          <w:marRight w:val="0"/>
          <w:marTop w:val="0"/>
          <w:marBottom w:val="0"/>
          <w:divBdr>
            <w:top w:val="none" w:sz="0" w:space="0" w:color="auto"/>
            <w:left w:val="none" w:sz="0" w:space="0" w:color="auto"/>
            <w:bottom w:val="none" w:sz="0" w:space="0" w:color="auto"/>
            <w:right w:val="none" w:sz="0" w:space="0" w:color="auto"/>
          </w:divBdr>
        </w:div>
        <w:div w:id="1185946498">
          <w:marLeft w:val="0"/>
          <w:marRight w:val="0"/>
          <w:marTop w:val="0"/>
          <w:marBottom w:val="0"/>
          <w:divBdr>
            <w:top w:val="none" w:sz="0" w:space="0" w:color="auto"/>
            <w:left w:val="none" w:sz="0" w:space="0" w:color="auto"/>
            <w:bottom w:val="none" w:sz="0" w:space="0" w:color="auto"/>
            <w:right w:val="none" w:sz="0" w:space="0" w:color="auto"/>
          </w:divBdr>
        </w:div>
        <w:div w:id="1467241503">
          <w:marLeft w:val="0"/>
          <w:marRight w:val="0"/>
          <w:marTop w:val="0"/>
          <w:marBottom w:val="0"/>
          <w:divBdr>
            <w:top w:val="none" w:sz="0" w:space="0" w:color="auto"/>
            <w:left w:val="none" w:sz="0" w:space="0" w:color="auto"/>
            <w:bottom w:val="none" w:sz="0" w:space="0" w:color="auto"/>
            <w:right w:val="none" w:sz="0" w:space="0" w:color="auto"/>
          </w:divBdr>
        </w:div>
        <w:div w:id="1122918232">
          <w:marLeft w:val="0"/>
          <w:marRight w:val="0"/>
          <w:marTop w:val="0"/>
          <w:marBottom w:val="0"/>
          <w:divBdr>
            <w:top w:val="none" w:sz="0" w:space="0" w:color="auto"/>
            <w:left w:val="none" w:sz="0" w:space="0" w:color="auto"/>
            <w:bottom w:val="none" w:sz="0" w:space="0" w:color="auto"/>
            <w:right w:val="none" w:sz="0" w:space="0" w:color="auto"/>
          </w:divBdr>
        </w:div>
        <w:div w:id="1748457378">
          <w:marLeft w:val="0"/>
          <w:marRight w:val="0"/>
          <w:marTop w:val="0"/>
          <w:marBottom w:val="0"/>
          <w:divBdr>
            <w:top w:val="none" w:sz="0" w:space="0" w:color="auto"/>
            <w:left w:val="none" w:sz="0" w:space="0" w:color="auto"/>
            <w:bottom w:val="none" w:sz="0" w:space="0" w:color="auto"/>
            <w:right w:val="none" w:sz="0" w:space="0" w:color="auto"/>
          </w:divBdr>
        </w:div>
        <w:div w:id="2019311314">
          <w:marLeft w:val="0"/>
          <w:marRight w:val="0"/>
          <w:marTop w:val="0"/>
          <w:marBottom w:val="0"/>
          <w:divBdr>
            <w:top w:val="none" w:sz="0" w:space="0" w:color="auto"/>
            <w:left w:val="none" w:sz="0" w:space="0" w:color="auto"/>
            <w:bottom w:val="none" w:sz="0" w:space="0" w:color="auto"/>
            <w:right w:val="none" w:sz="0" w:space="0" w:color="auto"/>
          </w:divBdr>
        </w:div>
        <w:div w:id="399669489">
          <w:marLeft w:val="0"/>
          <w:marRight w:val="0"/>
          <w:marTop w:val="0"/>
          <w:marBottom w:val="0"/>
          <w:divBdr>
            <w:top w:val="none" w:sz="0" w:space="0" w:color="auto"/>
            <w:left w:val="none" w:sz="0" w:space="0" w:color="auto"/>
            <w:bottom w:val="none" w:sz="0" w:space="0" w:color="auto"/>
            <w:right w:val="none" w:sz="0" w:space="0" w:color="auto"/>
          </w:divBdr>
        </w:div>
        <w:div w:id="1383138845">
          <w:marLeft w:val="0"/>
          <w:marRight w:val="0"/>
          <w:marTop w:val="0"/>
          <w:marBottom w:val="0"/>
          <w:divBdr>
            <w:top w:val="none" w:sz="0" w:space="0" w:color="auto"/>
            <w:left w:val="none" w:sz="0" w:space="0" w:color="auto"/>
            <w:bottom w:val="none" w:sz="0" w:space="0" w:color="auto"/>
            <w:right w:val="none" w:sz="0" w:space="0" w:color="auto"/>
          </w:divBdr>
        </w:div>
        <w:div w:id="350649744">
          <w:marLeft w:val="0"/>
          <w:marRight w:val="0"/>
          <w:marTop w:val="0"/>
          <w:marBottom w:val="0"/>
          <w:divBdr>
            <w:top w:val="none" w:sz="0" w:space="0" w:color="auto"/>
            <w:left w:val="none" w:sz="0" w:space="0" w:color="auto"/>
            <w:bottom w:val="none" w:sz="0" w:space="0" w:color="auto"/>
            <w:right w:val="none" w:sz="0" w:space="0" w:color="auto"/>
          </w:divBdr>
        </w:div>
        <w:div w:id="581178395">
          <w:marLeft w:val="0"/>
          <w:marRight w:val="0"/>
          <w:marTop w:val="0"/>
          <w:marBottom w:val="0"/>
          <w:divBdr>
            <w:top w:val="none" w:sz="0" w:space="0" w:color="auto"/>
            <w:left w:val="none" w:sz="0" w:space="0" w:color="auto"/>
            <w:bottom w:val="none" w:sz="0" w:space="0" w:color="auto"/>
            <w:right w:val="none" w:sz="0" w:space="0" w:color="auto"/>
          </w:divBdr>
        </w:div>
        <w:div w:id="1875385617">
          <w:marLeft w:val="0"/>
          <w:marRight w:val="0"/>
          <w:marTop w:val="0"/>
          <w:marBottom w:val="0"/>
          <w:divBdr>
            <w:top w:val="none" w:sz="0" w:space="0" w:color="auto"/>
            <w:left w:val="none" w:sz="0" w:space="0" w:color="auto"/>
            <w:bottom w:val="none" w:sz="0" w:space="0" w:color="auto"/>
            <w:right w:val="none" w:sz="0" w:space="0" w:color="auto"/>
          </w:divBdr>
        </w:div>
        <w:div w:id="833574217">
          <w:marLeft w:val="0"/>
          <w:marRight w:val="0"/>
          <w:marTop w:val="0"/>
          <w:marBottom w:val="0"/>
          <w:divBdr>
            <w:top w:val="none" w:sz="0" w:space="0" w:color="auto"/>
            <w:left w:val="none" w:sz="0" w:space="0" w:color="auto"/>
            <w:bottom w:val="none" w:sz="0" w:space="0" w:color="auto"/>
            <w:right w:val="none" w:sz="0" w:space="0" w:color="auto"/>
          </w:divBdr>
        </w:div>
        <w:div w:id="1655647669">
          <w:marLeft w:val="0"/>
          <w:marRight w:val="0"/>
          <w:marTop w:val="0"/>
          <w:marBottom w:val="0"/>
          <w:divBdr>
            <w:top w:val="none" w:sz="0" w:space="0" w:color="auto"/>
            <w:left w:val="none" w:sz="0" w:space="0" w:color="auto"/>
            <w:bottom w:val="none" w:sz="0" w:space="0" w:color="auto"/>
            <w:right w:val="none" w:sz="0" w:space="0" w:color="auto"/>
          </w:divBdr>
        </w:div>
        <w:div w:id="505289181">
          <w:marLeft w:val="0"/>
          <w:marRight w:val="0"/>
          <w:marTop w:val="0"/>
          <w:marBottom w:val="0"/>
          <w:divBdr>
            <w:top w:val="none" w:sz="0" w:space="0" w:color="auto"/>
            <w:left w:val="none" w:sz="0" w:space="0" w:color="auto"/>
            <w:bottom w:val="none" w:sz="0" w:space="0" w:color="auto"/>
            <w:right w:val="none" w:sz="0" w:space="0" w:color="auto"/>
          </w:divBdr>
        </w:div>
        <w:div w:id="1037051986">
          <w:marLeft w:val="0"/>
          <w:marRight w:val="0"/>
          <w:marTop w:val="0"/>
          <w:marBottom w:val="0"/>
          <w:divBdr>
            <w:top w:val="none" w:sz="0" w:space="0" w:color="auto"/>
            <w:left w:val="none" w:sz="0" w:space="0" w:color="auto"/>
            <w:bottom w:val="none" w:sz="0" w:space="0" w:color="auto"/>
            <w:right w:val="none" w:sz="0" w:space="0" w:color="auto"/>
          </w:divBdr>
        </w:div>
        <w:div w:id="1518231623">
          <w:marLeft w:val="0"/>
          <w:marRight w:val="0"/>
          <w:marTop w:val="0"/>
          <w:marBottom w:val="0"/>
          <w:divBdr>
            <w:top w:val="none" w:sz="0" w:space="0" w:color="auto"/>
            <w:left w:val="none" w:sz="0" w:space="0" w:color="auto"/>
            <w:bottom w:val="none" w:sz="0" w:space="0" w:color="auto"/>
            <w:right w:val="none" w:sz="0" w:space="0" w:color="auto"/>
          </w:divBdr>
        </w:div>
        <w:div w:id="927931929">
          <w:marLeft w:val="0"/>
          <w:marRight w:val="0"/>
          <w:marTop w:val="0"/>
          <w:marBottom w:val="0"/>
          <w:divBdr>
            <w:top w:val="none" w:sz="0" w:space="0" w:color="auto"/>
            <w:left w:val="none" w:sz="0" w:space="0" w:color="auto"/>
            <w:bottom w:val="none" w:sz="0" w:space="0" w:color="auto"/>
            <w:right w:val="none" w:sz="0" w:space="0" w:color="auto"/>
          </w:divBdr>
        </w:div>
        <w:div w:id="743913678">
          <w:marLeft w:val="0"/>
          <w:marRight w:val="0"/>
          <w:marTop w:val="0"/>
          <w:marBottom w:val="0"/>
          <w:divBdr>
            <w:top w:val="none" w:sz="0" w:space="0" w:color="auto"/>
            <w:left w:val="none" w:sz="0" w:space="0" w:color="auto"/>
            <w:bottom w:val="none" w:sz="0" w:space="0" w:color="auto"/>
            <w:right w:val="none" w:sz="0" w:space="0" w:color="auto"/>
          </w:divBdr>
        </w:div>
        <w:div w:id="1306008432">
          <w:marLeft w:val="0"/>
          <w:marRight w:val="0"/>
          <w:marTop w:val="0"/>
          <w:marBottom w:val="0"/>
          <w:divBdr>
            <w:top w:val="none" w:sz="0" w:space="0" w:color="auto"/>
            <w:left w:val="none" w:sz="0" w:space="0" w:color="auto"/>
            <w:bottom w:val="none" w:sz="0" w:space="0" w:color="auto"/>
            <w:right w:val="none" w:sz="0" w:space="0" w:color="auto"/>
          </w:divBdr>
        </w:div>
        <w:div w:id="643463348">
          <w:marLeft w:val="0"/>
          <w:marRight w:val="0"/>
          <w:marTop w:val="0"/>
          <w:marBottom w:val="0"/>
          <w:divBdr>
            <w:top w:val="none" w:sz="0" w:space="0" w:color="auto"/>
            <w:left w:val="none" w:sz="0" w:space="0" w:color="auto"/>
            <w:bottom w:val="none" w:sz="0" w:space="0" w:color="auto"/>
            <w:right w:val="none" w:sz="0" w:space="0" w:color="auto"/>
          </w:divBdr>
        </w:div>
        <w:div w:id="836385072">
          <w:marLeft w:val="0"/>
          <w:marRight w:val="0"/>
          <w:marTop w:val="0"/>
          <w:marBottom w:val="0"/>
          <w:divBdr>
            <w:top w:val="none" w:sz="0" w:space="0" w:color="auto"/>
            <w:left w:val="none" w:sz="0" w:space="0" w:color="auto"/>
            <w:bottom w:val="none" w:sz="0" w:space="0" w:color="auto"/>
            <w:right w:val="none" w:sz="0" w:space="0" w:color="auto"/>
          </w:divBdr>
        </w:div>
        <w:div w:id="284046639">
          <w:marLeft w:val="0"/>
          <w:marRight w:val="0"/>
          <w:marTop w:val="0"/>
          <w:marBottom w:val="0"/>
          <w:divBdr>
            <w:top w:val="none" w:sz="0" w:space="0" w:color="auto"/>
            <w:left w:val="none" w:sz="0" w:space="0" w:color="auto"/>
            <w:bottom w:val="none" w:sz="0" w:space="0" w:color="auto"/>
            <w:right w:val="none" w:sz="0" w:space="0" w:color="auto"/>
          </w:divBdr>
        </w:div>
        <w:div w:id="1378359980">
          <w:marLeft w:val="0"/>
          <w:marRight w:val="0"/>
          <w:marTop w:val="0"/>
          <w:marBottom w:val="0"/>
          <w:divBdr>
            <w:top w:val="none" w:sz="0" w:space="0" w:color="auto"/>
            <w:left w:val="none" w:sz="0" w:space="0" w:color="auto"/>
            <w:bottom w:val="none" w:sz="0" w:space="0" w:color="auto"/>
            <w:right w:val="none" w:sz="0" w:space="0" w:color="auto"/>
          </w:divBdr>
        </w:div>
        <w:div w:id="1499350284">
          <w:marLeft w:val="0"/>
          <w:marRight w:val="0"/>
          <w:marTop w:val="0"/>
          <w:marBottom w:val="0"/>
          <w:divBdr>
            <w:top w:val="none" w:sz="0" w:space="0" w:color="auto"/>
            <w:left w:val="none" w:sz="0" w:space="0" w:color="auto"/>
            <w:bottom w:val="none" w:sz="0" w:space="0" w:color="auto"/>
            <w:right w:val="none" w:sz="0" w:space="0" w:color="auto"/>
          </w:divBdr>
        </w:div>
        <w:div w:id="193932526">
          <w:marLeft w:val="0"/>
          <w:marRight w:val="0"/>
          <w:marTop w:val="0"/>
          <w:marBottom w:val="0"/>
          <w:divBdr>
            <w:top w:val="none" w:sz="0" w:space="0" w:color="auto"/>
            <w:left w:val="none" w:sz="0" w:space="0" w:color="auto"/>
            <w:bottom w:val="none" w:sz="0" w:space="0" w:color="auto"/>
            <w:right w:val="none" w:sz="0" w:space="0" w:color="auto"/>
          </w:divBdr>
        </w:div>
        <w:div w:id="775633055">
          <w:marLeft w:val="0"/>
          <w:marRight w:val="0"/>
          <w:marTop w:val="0"/>
          <w:marBottom w:val="0"/>
          <w:divBdr>
            <w:top w:val="none" w:sz="0" w:space="0" w:color="auto"/>
            <w:left w:val="none" w:sz="0" w:space="0" w:color="auto"/>
            <w:bottom w:val="none" w:sz="0" w:space="0" w:color="auto"/>
            <w:right w:val="none" w:sz="0" w:space="0" w:color="auto"/>
          </w:divBdr>
        </w:div>
        <w:div w:id="882207246">
          <w:marLeft w:val="0"/>
          <w:marRight w:val="0"/>
          <w:marTop w:val="0"/>
          <w:marBottom w:val="0"/>
          <w:divBdr>
            <w:top w:val="none" w:sz="0" w:space="0" w:color="auto"/>
            <w:left w:val="none" w:sz="0" w:space="0" w:color="auto"/>
            <w:bottom w:val="none" w:sz="0" w:space="0" w:color="auto"/>
            <w:right w:val="none" w:sz="0" w:space="0" w:color="auto"/>
          </w:divBdr>
        </w:div>
        <w:div w:id="1345087971">
          <w:marLeft w:val="0"/>
          <w:marRight w:val="0"/>
          <w:marTop w:val="0"/>
          <w:marBottom w:val="0"/>
          <w:divBdr>
            <w:top w:val="none" w:sz="0" w:space="0" w:color="auto"/>
            <w:left w:val="none" w:sz="0" w:space="0" w:color="auto"/>
            <w:bottom w:val="none" w:sz="0" w:space="0" w:color="auto"/>
            <w:right w:val="none" w:sz="0" w:space="0" w:color="auto"/>
          </w:divBdr>
        </w:div>
        <w:div w:id="1619949182">
          <w:marLeft w:val="0"/>
          <w:marRight w:val="0"/>
          <w:marTop w:val="0"/>
          <w:marBottom w:val="0"/>
          <w:divBdr>
            <w:top w:val="none" w:sz="0" w:space="0" w:color="auto"/>
            <w:left w:val="none" w:sz="0" w:space="0" w:color="auto"/>
            <w:bottom w:val="none" w:sz="0" w:space="0" w:color="auto"/>
            <w:right w:val="none" w:sz="0" w:space="0" w:color="auto"/>
          </w:divBdr>
        </w:div>
        <w:div w:id="1820002335">
          <w:marLeft w:val="0"/>
          <w:marRight w:val="0"/>
          <w:marTop w:val="0"/>
          <w:marBottom w:val="0"/>
          <w:divBdr>
            <w:top w:val="none" w:sz="0" w:space="0" w:color="auto"/>
            <w:left w:val="none" w:sz="0" w:space="0" w:color="auto"/>
            <w:bottom w:val="none" w:sz="0" w:space="0" w:color="auto"/>
            <w:right w:val="none" w:sz="0" w:space="0" w:color="auto"/>
          </w:divBdr>
        </w:div>
        <w:div w:id="195508276">
          <w:marLeft w:val="0"/>
          <w:marRight w:val="0"/>
          <w:marTop w:val="0"/>
          <w:marBottom w:val="0"/>
          <w:divBdr>
            <w:top w:val="none" w:sz="0" w:space="0" w:color="auto"/>
            <w:left w:val="none" w:sz="0" w:space="0" w:color="auto"/>
            <w:bottom w:val="none" w:sz="0" w:space="0" w:color="auto"/>
            <w:right w:val="none" w:sz="0" w:space="0" w:color="auto"/>
          </w:divBdr>
        </w:div>
        <w:div w:id="835801337">
          <w:marLeft w:val="0"/>
          <w:marRight w:val="0"/>
          <w:marTop w:val="0"/>
          <w:marBottom w:val="0"/>
          <w:divBdr>
            <w:top w:val="none" w:sz="0" w:space="0" w:color="auto"/>
            <w:left w:val="none" w:sz="0" w:space="0" w:color="auto"/>
            <w:bottom w:val="none" w:sz="0" w:space="0" w:color="auto"/>
            <w:right w:val="none" w:sz="0" w:space="0" w:color="auto"/>
          </w:divBdr>
        </w:div>
        <w:div w:id="129061609">
          <w:marLeft w:val="0"/>
          <w:marRight w:val="0"/>
          <w:marTop w:val="0"/>
          <w:marBottom w:val="0"/>
          <w:divBdr>
            <w:top w:val="none" w:sz="0" w:space="0" w:color="auto"/>
            <w:left w:val="none" w:sz="0" w:space="0" w:color="auto"/>
            <w:bottom w:val="none" w:sz="0" w:space="0" w:color="auto"/>
            <w:right w:val="none" w:sz="0" w:space="0" w:color="auto"/>
          </w:divBdr>
        </w:div>
        <w:div w:id="1657951917">
          <w:marLeft w:val="0"/>
          <w:marRight w:val="0"/>
          <w:marTop w:val="0"/>
          <w:marBottom w:val="0"/>
          <w:divBdr>
            <w:top w:val="none" w:sz="0" w:space="0" w:color="auto"/>
            <w:left w:val="none" w:sz="0" w:space="0" w:color="auto"/>
            <w:bottom w:val="none" w:sz="0" w:space="0" w:color="auto"/>
            <w:right w:val="none" w:sz="0" w:space="0" w:color="auto"/>
          </w:divBdr>
        </w:div>
        <w:div w:id="1191995948">
          <w:marLeft w:val="0"/>
          <w:marRight w:val="0"/>
          <w:marTop w:val="0"/>
          <w:marBottom w:val="0"/>
          <w:divBdr>
            <w:top w:val="none" w:sz="0" w:space="0" w:color="auto"/>
            <w:left w:val="none" w:sz="0" w:space="0" w:color="auto"/>
            <w:bottom w:val="none" w:sz="0" w:space="0" w:color="auto"/>
            <w:right w:val="none" w:sz="0" w:space="0" w:color="auto"/>
          </w:divBdr>
        </w:div>
        <w:div w:id="993680570">
          <w:marLeft w:val="0"/>
          <w:marRight w:val="0"/>
          <w:marTop w:val="0"/>
          <w:marBottom w:val="0"/>
          <w:divBdr>
            <w:top w:val="none" w:sz="0" w:space="0" w:color="auto"/>
            <w:left w:val="none" w:sz="0" w:space="0" w:color="auto"/>
            <w:bottom w:val="none" w:sz="0" w:space="0" w:color="auto"/>
            <w:right w:val="none" w:sz="0" w:space="0" w:color="auto"/>
          </w:divBdr>
        </w:div>
        <w:div w:id="2138837422">
          <w:marLeft w:val="0"/>
          <w:marRight w:val="0"/>
          <w:marTop w:val="0"/>
          <w:marBottom w:val="0"/>
          <w:divBdr>
            <w:top w:val="none" w:sz="0" w:space="0" w:color="auto"/>
            <w:left w:val="none" w:sz="0" w:space="0" w:color="auto"/>
            <w:bottom w:val="none" w:sz="0" w:space="0" w:color="auto"/>
            <w:right w:val="none" w:sz="0" w:space="0" w:color="auto"/>
          </w:divBdr>
        </w:div>
        <w:div w:id="1426226308">
          <w:marLeft w:val="0"/>
          <w:marRight w:val="0"/>
          <w:marTop w:val="0"/>
          <w:marBottom w:val="0"/>
          <w:divBdr>
            <w:top w:val="none" w:sz="0" w:space="0" w:color="auto"/>
            <w:left w:val="none" w:sz="0" w:space="0" w:color="auto"/>
            <w:bottom w:val="none" w:sz="0" w:space="0" w:color="auto"/>
            <w:right w:val="none" w:sz="0" w:space="0" w:color="auto"/>
          </w:divBdr>
        </w:div>
        <w:div w:id="1928927408">
          <w:marLeft w:val="0"/>
          <w:marRight w:val="0"/>
          <w:marTop w:val="0"/>
          <w:marBottom w:val="0"/>
          <w:divBdr>
            <w:top w:val="none" w:sz="0" w:space="0" w:color="auto"/>
            <w:left w:val="none" w:sz="0" w:space="0" w:color="auto"/>
            <w:bottom w:val="none" w:sz="0" w:space="0" w:color="auto"/>
            <w:right w:val="none" w:sz="0" w:space="0" w:color="auto"/>
          </w:divBdr>
        </w:div>
        <w:div w:id="359554905">
          <w:marLeft w:val="0"/>
          <w:marRight w:val="0"/>
          <w:marTop w:val="0"/>
          <w:marBottom w:val="0"/>
          <w:divBdr>
            <w:top w:val="none" w:sz="0" w:space="0" w:color="auto"/>
            <w:left w:val="none" w:sz="0" w:space="0" w:color="auto"/>
            <w:bottom w:val="none" w:sz="0" w:space="0" w:color="auto"/>
            <w:right w:val="none" w:sz="0" w:space="0" w:color="auto"/>
          </w:divBdr>
        </w:div>
        <w:div w:id="255329759">
          <w:marLeft w:val="0"/>
          <w:marRight w:val="0"/>
          <w:marTop w:val="0"/>
          <w:marBottom w:val="0"/>
          <w:divBdr>
            <w:top w:val="none" w:sz="0" w:space="0" w:color="auto"/>
            <w:left w:val="none" w:sz="0" w:space="0" w:color="auto"/>
            <w:bottom w:val="none" w:sz="0" w:space="0" w:color="auto"/>
            <w:right w:val="none" w:sz="0" w:space="0" w:color="auto"/>
          </w:divBdr>
        </w:div>
      </w:divsChild>
    </w:div>
    <w:div w:id="913050806">
      <w:bodyDiv w:val="1"/>
      <w:marLeft w:val="0"/>
      <w:marRight w:val="0"/>
      <w:marTop w:val="0"/>
      <w:marBottom w:val="0"/>
      <w:divBdr>
        <w:top w:val="none" w:sz="0" w:space="0" w:color="auto"/>
        <w:left w:val="none" w:sz="0" w:space="0" w:color="auto"/>
        <w:bottom w:val="none" w:sz="0" w:space="0" w:color="auto"/>
        <w:right w:val="none" w:sz="0" w:space="0" w:color="auto"/>
      </w:divBdr>
      <w:divsChild>
        <w:div w:id="1396784698">
          <w:marLeft w:val="0"/>
          <w:marRight w:val="0"/>
          <w:marTop w:val="0"/>
          <w:marBottom w:val="0"/>
          <w:divBdr>
            <w:top w:val="none" w:sz="0" w:space="0" w:color="auto"/>
            <w:left w:val="none" w:sz="0" w:space="0" w:color="auto"/>
            <w:bottom w:val="none" w:sz="0" w:space="0" w:color="auto"/>
            <w:right w:val="none" w:sz="0" w:space="0" w:color="auto"/>
          </w:divBdr>
        </w:div>
        <w:div w:id="1539974306">
          <w:marLeft w:val="0"/>
          <w:marRight w:val="0"/>
          <w:marTop w:val="0"/>
          <w:marBottom w:val="0"/>
          <w:divBdr>
            <w:top w:val="none" w:sz="0" w:space="0" w:color="auto"/>
            <w:left w:val="none" w:sz="0" w:space="0" w:color="auto"/>
            <w:bottom w:val="none" w:sz="0" w:space="0" w:color="auto"/>
            <w:right w:val="none" w:sz="0" w:space="0" w:color="auto"/>
          </w:divBdr>
        </w:div>
        <w:div w:id="1820996445">
          <w:marLeft w:val="0"/>
          <w:marRight w:val="0"/>
          <w:marTop w:val="0"/>
          <w:marBottom w:val="0"/>
          <w:divBdr>
            <w:top w:val="none" w:sz="0" w:space="0" w:color="auto"/>
            <w:left w:val="none" w:sz="0" w:space="0" w:color="auto"/>
            <w:bottom w:val="none" w:sz="0" w:space="0" w:color="auto"/>
            <w:right w:val="none" w:sz="0" w:space="0" w:color="auto"/>
          </w:divBdr>
        </w:div>
        <w:div w:id="216205742">
          <w:marLeft w:val="0"/>
          <w:marRight w:val="0"/>
          <w:marTop w:val="0"/>
          <w:marBottom w:val="0"/>
          <w:divBdr>
            <w:top w:val="none" w:sz="0" w:space="0" w:color="auto"/>
            <w:left w:val="none" w:sz="0" w:space="0" w:color="auto"/>
            <w:bottom w:val="none" w:sz="0" w:space="0" w:color="auto"/>
            <w:right w:val="none" w:sz="0" w:space="0" w:color="auto"/>
          </w:divBdr>
        </w:div>
        <w:div w:id="1651669957">
          <w:marLeft w:val="0"/>
          <w:marRight w:val="0"/>
          <w:marTop w:val="0"/>
          <w:marBottom w:val="0"/>
          <w:divBdr>
            <w:top w:val="none" w:sz="0" w:space="0" w:color="auto"/>
            <w:left w:val="none" w:sz="0" w:space="0" w:color="auto"/>
            <w:bottom w:val="none" w:sz="0" w:space="0" w:color="auto"/>
            <w:right w:val="none" w:sz="0" w:space="0" w:color="auto"/>
          </w:divBdr>
        </w:div>
        <w:div w:id="1531576867">
          <w:marLeft w:val="0"/>
          <w:marRight w:val="0"/>
          <w:marTop w:val="0"/>
          <w:marBottom w:val="0"/>
          <w:divBdr>
            <w:top w:val="none" w:sz="0" w:space="0" w:color="auto"/>
            <w:left w:val="none" w:sz="0" w:space="0" w:color="auto"/>
            <w:bottom w:val="none" w:sz="0" w:space="0" w:color="auto"/>
            <w:right w:val="none" w:sz="0" w:space="0" w:color="auto"/>
          </w:divBdr>
        </w:div>
        <w:div w:id="109979985">
          <w:marLeft w:val="0"/>
          <w:marRight w:val="0"/>
          <w:marTop w:val="0"/>
          <w:marBottom w:val="0"/>
          <w:divBdr>
            <w:top w:val="none" w:sz="0" w:space="0" w:color="auto"/>
            <w:left w:val="none" w:sz="0" w:space="0" w:color="auto"/>
            <w:bottom w:val="none" w:sz="0" w:space="0" w:color="auto"/>
            <w:right w:val="none" w:sz="0" w:space="0" w:color="auto"/>
          </w:divBdr>
        </w:div>
        <w:div w:id="719790716">
          <w:marLeft w:val="0"/>
          <w:marRight w:val="0"/>
          <w:marTop w:val="0"/>
          <w:marBottom w:val="0"/>
          <w:divBdr>
            <w:top w:val="none" w:sz="0" w:space="0" w:color="auto"/>
            <w:left w:val="none" w:sz="0" w:space="0" w:color="auto"/>
            <w:bottom w:val="none" w:sz="0" w:space="0" w:color="auto"/>
            <w:right w:val="none" w:sz="0" w:space="0" w:color="auto"/>
          </w:divBdr>
        </w:div>
        <w:div w:id="239292731">
          <w:marLeft w:val="0"/>
          <w:marRight w:val="0"/>
          <w:marTop w:val="0"/>
          <w:marBottom w:val="0"/>
          <w:divBdr>
            <w:top w:val="none" w:sz="0" w:space="0" w:color="auto"/>
            <w:left w:val="none" w:sz="0" w:space="0" w:color="auto"/>
            <w:bottom w:val="none" w:sz="0" w:space="0" w:color="auto"/>
            <w:right w:val="none" w:sz="0" w:space="0" w:color="auto"/>
          </w:divBdr>
        </w:div>
        <w:div w:id="1863666349">
          <w:marLeft w:val="0"/>
          <w:marRight w:val="0"/>
          <w:marTop w:val="0"/>
          <w:marBottom w:val="0"/>
          <w:divBdr>
            <w:top w:val="none" w:sz="0" w:space="0" w:color="auto"/>
            <w:left w:val="none" w:sz="0" w:space="0" w:color="auto"/>
            <w:bottom w:val="none" w:sz="0" w:space="0" w:color="auto"/>
            <w:right w:val="none" w:sz="0" w:space="0" w:color="auto"/>
          </w:divBdr>
        </w:div>
        <w:div w:id="1890263217">
          <w:marLeft w:val="0"/>
          <w:marRight w:val="0"/>
          <w:marTop w:val="0"/>
          <w:marBottom w:val="0"/>
          <w:divBdr>
            <w:top w:val="none" w:sz="0" w:space="0" w:color="auto"/>
            <w:left w:val="none" w:sz="0" w:space="0" w:color="auto"/>
            <w:bottom w:val="none" w:sz="0" w:space="0" w:color="auto"/>
            <w:right w:val="none" w:sz="0" w:space="0" w:color="auto"/>
          </w:divBdr>
        </w:div>
        <w:div w:id="810095691">
          <w:marLeft w:val="0"/>
          <w:marRight w:val="0"/>
          <w:marTop w:val="0"/>
          <w:marBottom w:val="0"/>
          <w:divBdr>
            <w:top w:val="none" w:sz="0" w:space="0" w:color="auto"/>
            <w:left w:val="none" w:sz="0" w:space="0" w:color="auto"/>
            <w:bottom w:val="none" w:sz="0" w:space="0" w:color="auto"/>
            <w:right w:val="none" w:sz="0" w:space="0" w:color="auto"/>
          </w:divBdr>
        </w:div>
        <w:div w:id="71973087">
          <w:marLeft w:val="0"/>
          <w:marRight w:val="0"/>
          <w:marTop w:val="0"/>
          <w:marBottom w:val="0"/>
          <w:divBdr>
            <w:top w:val="none" w:sz="0" w:space="0" w:color="auto"/>
            <w:left w:val="none" w:sz="0" w:space="0" w:color="auto"/>
            <w:bottom w:val="none" w:sz="0" w:space="0" w:color="auto"/>
            <w:right w:val="none" w:sz="0" w:space="0" w:color="auto"/>
          </w:divBdr>
        </w:div>
        <w:div w:id="1242180902">
          <w:marLeft w:val="0"/>
          <w:marRight w:val="0"/>
          <w:marTop w:val="0"/>
          <w:marBottom w:val="0"/>
          <w:divBdr>
            <w:top w:val="none" w:sz="0" w:space="0" w:color="auto"/>
            <w:left w:val="none" w:sz="0" w:space="0" w:color="auto"/>
            <w:bottom w:val="none" w:sz="0" w:space="0" w:color="auto"/>
            <w:right w:val="none" w:sz="0" w:space="0" w:color="auto"/>
          </w:divBdr>
        </w:div>
        <w:div w:id="238946819">
          <w:marLeft w:val="0"/>
          <w:marRight w:val="0"/>
          <w:marTop w:val="0"/>
          <w:marBottom w:val="0"/>
          <w:divBdr>
            <w:top w:val="none" w:sz="0" w:space="0" w:color="auto"/>
            <w:left w:val="none" w:sz="0" w:space="0" w:color="auto"/>
            <w:bottom w:val="none" w:sz="0" w:space="0" w:color="auto"/>
            <w:right w:val="none" w:sz="0" w:space="0" w:color="auto"/>
          </w:divBdr>
        </w:div>
        <w:div w:id="714349681">
          <w:marLeft w:val="0"/>
          <w:marRight w:val="0"/>
          <w:marTop w:val="0"/>
          <w:marBottom w:val="0"/>
          <w:divBdr>
            <w:top w:val="none" w:sz="0" w:space="0" w:color="auto"/>
            <w:left w:val="none" w:sz="0" w:space="0" w:color="auto"/>
            <w:bottom w:val="none" w:sz="0" w:space="0" w:color="auto"/>
            <w:right w:val="none" w:sz="0" w:space="0" w:color="auto"/>
          </w:divBdr>
        </w:div>
        <w:div w:id="674192160">
          <w:marLeft w:val="0"/>
          <w:marRight w:val="0"/>
          <w:marTop w:val="0"/>
          <w:marBottom w:val="0"/>
          <w:divBdr>
            <w:top w:val="none" w:sz="0" w:space="0" w:color="auto"/>
            <w:left w:val="none" w:sz="0" w:space="0" w:color="auto"/>
            <w:bottom w:val="none" w:sz="0" w:space="0" w:color="auto"/>
            <w:right w:val="none" w:sz="0" w:space="0" w:color="auto"/>
          </w:divBdr>
        </w:div>
        <w:div w:id="2012562302">
          <w:marLeft w:val="0"/>
          <w:marRight w:val="0"/>
          <w:marTop w:val="0"/>
          <w:marBottom w:val="0"/>
          <w:divBdr>
            <w:top w:val="none" w:sz="0" w:space="0" w:color="auto"/>
            <w:left w:val="none" w:sz="0" w:space="0" w:color="auto"/>
            <w:bottom w:val="none" w:sz="0" w:space="0" w:color="auto"/>
            <w:right w:val="none" w:sz="0" w:space="0" w:color="auto"/>
          </w:divBdr>
        </w:div>
        <w:div w:id="1201936621">
          <w:marLeft w:val="0"/>
          <w:marRight w:val="0"/>
          <w:marTop w:val="0"/>
          <w:marBottom w:val="0"/>
          <w:divBdr>
            <w:top w:val="none" w:sz="0" w:space="0" w:color="auto"/>
            <w:left w:val="none" w:sz="0" w:space="0" w:color="auto"/>
            <w:bottom w:val="none" w:sz="0" w:space="0" w:color="auto"/>
            <w:right w:val="none" w:sz="0" w:space="0" w:color="auto"/>
          </w:divBdr>
        </w:div>
        <w:div w:id="1194464603">
          <w:marLeft w:val="0"/>
          <w:marRight w:val="0"/>
          <w:marTop w:val="0"/>
          <w:marBottom w:val="0"/>
          <w:divBdr>
            <w:top w:val="none" w:sz="0" w:space="0" w:color="auto"/>
            <w:left w:val="none" w:sz="0" w:space="0" w:color="auto"/>
            <w:bottom w:val="none" w:sz="0" w:space="0" w:color="auto"/>
            <w:right w:val="none" w:sz="0" w:space="0" w:color="auto"/>
          </w:divBdr>
        </w:div>
        <w:div w:id="1670795330">
          <w:marLeft w:val="0"/>
          <w:marRight w:val="0"/>
          <w:marTop w:val="0"/>
          <w:marBottom w:val="0"/>
          <w:divBdr>
            <w:top w:val="none" w:sz="0" w:space="0" w:color="auto"/>
            <w:left w:val="none" w:sz="0" w:space="0" w:color="auto"/>
            <w:bottom w:val="none" w:sz="0" w:space="0" w:color="auto"/>
            <w:right w:val="none" w:sz="0" w:space="0" w:color="auto"/>
          </w:divBdr>
        </w:div>
        <w:div w:id="300811486">
          <w:marLeft w:val="0"/>
          <w:marRight w:val="0"/>
          <w:marTop w:val="0"/>
          <w:marBottom w:val="0"/>
          <w:divBdr>
            <w:top w:val="none" w:sz="0" w:space="0" w:color="auto"/>
            <w:left w:val="none" w:sz="0" w:space="0" w:color="auto"/>
            <w:bottom w:val="none" w:sz="0" w:space="0" w:color="auto"/>
            <w:right w:val="none" w:sz="0" w:space="0" w:color="auto"/>
          </w:divBdr>
        </w:div>
        <w:div w:id="1161308867">
          <w:marLeft w:val="0"/>
          <w:marRight w:val="0"/>
          <w:marTop w:val="0"/>
          <w:marBottom w:val="0"/>
          <w:divBdr>
            <w:top w:val="none" w:sz="0" w:space="0" w:color="auto"/>
            <w:left w:val="none" w:sz="0" w:space="0" w:color="auto"/>
            <w:bottom w:val="none" w:sz="0" w:space="0" w:color="auto"/>
            <w:right w:val="none" w:sz="0" w:space="0" w:color="auto"/>
          </w:divBdr>
        </w:div>
        <w:div w:id="168563970">
          <w:marLeft w:val="0"/>
          <w:marRight w:val="0"/>
          <w:marTop w:val="0"/>
          <w:marBottom w:val="0"/>
          <w:divBdr>
            <w:top w:val="none" w:sz="0" w:space="0" w:color="auto"/>
            <w:left w:val="none" w:sz="0" w:space="0" w:color="auto"/>
            <w:bottom w:val="none" w:sz="0" w:space="0" w:color="auto"/>
            <w:right w:val="none" w:sz="0" w:space="0" w:color="auto"/>
          </w:divBdr>
        </w:div>
        <w:div w:id="185139943">
          <w:marLeft w:val="0"/>
          <w:marRight w:val="0"/>
          <w:marTop w:val="0"/>
          <w:marBottom w:val="0"/>
          <w:divBdr>
            <w:top w:val="none" w:sz="0" w:space="0" w:color="auto"/>
            <w:left w:val="none" w:sz="0" w:space="0" w:color="auto"/>
            <w:bottom w:val="none" w:sz="0" w:space="0" w:color="auto"/>
            <w:right w:val="none" w:sz="0" w:space="0" w:color="auto"/>
          </w:divBdr>
        </w:div>
        <w:div w:id="1791433207">
          <w:marLeft w:val="0"/>
          <w:marRight w:val="0"/>
          <w:marTop w:val="0"/>
          <w:marBottom w:val="0"/>
          <w:divBdr>
            <w:top w:val="none" w:sz="0" w:space="0" w:color="auto"/>
            <w:left w:val="none" w:sz="0" w:space="0" w:color="auto"/>
            <w:bottom w:val="none" w:sz="0" w:space="0" w:color="auto"/>
            <w:right w:val="none" w:sz="0" w:space="0" w:color="auto"/>
          </w:divBdr>
        </w:div>
        <w:div w:id="455292484">
          <w:marLeft w:val="0"/>
          <w:marRight w:val="0"/>
          <w:marTop w:val="0"/>
          <w:marBottom w:val="0"/>
          <w:divBdr>
            <w:top w:val="none" w:sz="0" w:space="0" w:color="auto"/>
            <w:left w:val="none" w:sz="0" w:space="0" w:color="auto"/>
            <w:bottom w:val="none" w:sz="0" w:space="0" w:color="auto"/>
            <w:right w:val="none" w:sz="0" w:space="0" w:color="auto"/>
          </w:divBdr>
        </w:div>
        <w:div w:id="1651903304">
          <w:marLeft w:val="0"/>
          <w:marRight w:val="0"/>
          <w:marTop w:val="0"/>
          <w:marBottom w:val="0"/>
          <w:divBdr>
            <w:top w:val="none" w:sz="0" w:space="0" w:color="auto"/>
            <w:left w:val="none" w:sz="0" w:space="0" w:color="auto"/>
            <w:bottom w:val="none" w:sz="0" w:space="0" w:color="auto"/>
            <w:right w:val="none" w:sz="0" w:space="0" w:color="auto"/>
          </w:divBdr>
        </w:div>
        <w:div w:id="1375545775">
          <w:marLeft w:val="0"/>
          <w:marRight w:val="0"/>
          <w:marTop w:val="0"/>
          <w:marBottom w:val="0"/>
          <w:divBdr>
            <w:top w:val="none" w:sz="0" w:space="0" w:color="auto"/>
            <w:left w:val="none" w:sz="0" w:space="0" w:color="auto"/>
            <w:bottom w:val="none" w:sz="0" w:space="0" w:color="auto"/>
            <w:right w:val="none" w:sz="0" w:space="0" w:color="auto"/>
          </w:divBdr>
        </w:div>
        <w:div w:id="1062019409">
          <w:marLeft w:val="0"/>
          <w:marRight w:val="0"/>
          <w:marTop w:val="0"/>
          <w:marBottom w:val="0"/>
          <w:divBdr>
            <w:top w:val="none" w:sz="0" w:space="0" w:color="auto"/>
            <w:left w:val="none" w:sz="0" w:space="0" w:color="auto"/>
            <w:bottom w:val="none" w:sz="0" w:space="0" w:color="auto"/>
            <w:right w:val="none" w:sz="0" w:space="0" w:color="auto"/>
          </w:divBdr>
        </w:div>
        <w:div w:id="581984221">
          <w:marLeft w:val="0"/>
          <w:marRight w:val="0"/>
          <w:marTop w:val="0"/>
          <w:marBottom w:val="0"/>
          <w:divBdr>
            <w:top w:val="none" w:sz="0" w:space="0" w:color="auto"/>
            <w:left w:val="none" w:sz="0" w:space="0" w:color="auto"/>
            <w:bottom w:val="none" w:sz="0" w:space="0" w:color="auto"/>
            <w:right w:val="none" w:sz="0" w:space="0" w:color="auto"/>
          </w:divBdr>
        </w:div>
        <w:div w:id="877010980">
          <w:marLeft w:val="0"/>
          <w:marRight w:val="0"/>
          <w:marTop w:val="0"/>
          <w:marBottom w:val="0"/>
          <w:divBdr>
            <w:top w:val="none" w:sz="0" w:space="0" w:color="auto"/>
            <w:left w:val="none" w:sz="0" w:space="0" w:color="auto"/>
            <w:bottom w:val="none" w:sz="0" w:space="0" w:color="auto"/>
            <w:right w:val="none" w:sz="0" w:space="0" w:color="auto"/>
          </w:divBdr>
        </w:div>
        <w:div w:id="354231006">
          <w:marLeft w:val="0"/>
          <w:marRight w:val="0"/>
          <w:marTop w:val="0"/>
          <w:marBottom w:val="0"/>
          <w:divBdr>
            <w:top w:val="none" w:sz="0" w:space="0" w:color="auto"/>
            <w:left w:val="none" w:sz="0" w:space="0" w:color="auto"/>
            <w:bottom w:val="none" w:sz="0" w:space="0" w:color="auto"/>
            <w:right w:val="none" w:sz="0" w:space="0" w:color="auto"/>
          </w:divBdr>
        </w:div>
        <w:div w:id="502889974">
          <w:marLeft w:val="0"/>
          <w:marRight w:val="0"/>
          <w:marTop w:val="0"/>
          <w:marBottom w:val="0"/>
          <w:divBdr>
            <w:top w:val="none" w:sz="0" w:space="0" w:color="auto"/>
            <w:left w:val="none" w:sz="0" w:space="0" w:color="auto"/>
            <w:bottom w:val="none" w:sz="0" w:space="0" w:color="auto"/>
            <w:right w:val="none" w:sz="0" w:space="0" w:color="auto"/>
          </w:divBdr>
        </w:div>
        <w:div w:id="1668048697">
          <w:marLeft w:val="0"/>
          <w:marRight w:val="0"/>
          <w:marTop w:val="0"/>
          <w:marBottom w:val="0"/>
          <w:divBdr>
            <w:top w:val="none" w:sz="0" w:space="0" w:color="auto"/>
            <w:left w:val="none" w:sz="0" w:space="0" w:color="auto"/>
            <w:bottom w:val="none" w:sz="0" w:space="0" w:color="auto"/>
            <w:right w:val="none" w:sz="0" w:space="0" w:color="auto"/>
          </w:divBdr>
        </w:div>
        <w:div w:id="262304633">
          <w:marLeft w:val="0"/>
          <w:marRight w:val="0"/>
          <w:marTop w:val="0"/>
          <w:marBottom w:val="0"/>
          <w:divBdr>
            <w:top w:val="none" w:sz="0" w:space="0" w:color="auto"/>
            <w:left w:val="none" w:sz="0" w:space="0" w:color="auto"/>
            <w:bottom w:val="none" w:sz="0" w:space="0" w:color="auto"/>
            <w:right w:val="none" w:sz="0" w:space="0" w:color="auto"/>
          </w:divBdr>
        </w:div>
        <w:div w:id="34475331">
          <w:marLeft w:val="0"/>
          <w:marRight w:val="0"/>
          <w:marTop w:val="0"/>
          <w:marBottom w:val="0"/>
          <w:divBdr>
            <w:top w:val="none" w:sz="0" w:space="0" w:color="auto"/>
            <w:left w:val="none" w:sz="0" w:space="0" w:color="auto"/>
            <w:bottom w:val="none" w:sz="0" w:space="0" w:color="auto"/>
            <w:right w:val="none" w:sz="0" w:space="0" w:color="auto"/>
          </w:divBdr>
        </w:div>
        <w:div w:id="1316643710">
          <w:marLeft w:val="0"/>
          <w:marRight w:val="0"/>
          <w:marTop w:val="0"/>
          <w:marBottom w:val="0"/>
          <w:divBdr>
            <w:top w:val="none" w:sz="0" w:space="0" w:color="auto"/>
            <w:left w:val="none" w:sz="0" w:space="0" w:color="auto"/>
            <w:bottom w:val="none" w:sz="0" w:space="0" w:color="auto"/>
            <w:right w:val="none" w:sz="0" w:space="0" w:color="auto"/>
          </w:divBdr>
        </w:div>
        <w:div w:id="205992615">
          <w:marLeft w:val="0"/>
          <w:marRight w:val="0"/>
          <w:marTop w:val="0"/>
          <w:marBottom w:val="0"/>
          <w:divBdr>
            <w:top w:val="none" w:sz="0" w:space="0" w:color="auto"/>
            <w:left w:val="none" w:sz="0" w:space="0" w:color="auto"/>
            <w:bottom w:val="none" w:sz="0" w:space="0" w:color="auto"/>
            <w:right w:val="none" w:sz="0" w:space="0" w:color="auto"/>
          </w:divBdr>
        </w:div>
        <w:div w:id="1470439505">
          <w:marLeft w:val="0"/>
          <w:marRight w:val="0"/>
          <w:marTop w:val="0"/>
          <w:marBottom w:val="0"/>
          <w:divBdr>
            <w:top w:val="none" w:sz="0" w:space="0" w:color="auto"/>
            <w:left w:val="none" w:sz="0" w:space="0" w:color="auto"/>
            <w:bottom w:val="none" w:sz="0" w:space="0" w:color="auto"/>
            <w:right w:val="none" w:sz="0" w:space="0" w:color="auto"/>
          </w:divBdr>
        </w:div>
        <w:div w:id="1729835262">
          <w:marLeft w:val="0"/>
          <w:marRight w:val="0"/>
          <w:marTop w:val="0"/>
          <w:marBottom w:val="0"/>
          <w:divBdr>
            <w:top w:val="none" w:sz="0" w:space="0" w:color="auto"/>
            <w:left w:val="none" w:sz="0" w:space="0" w:color="auto"/>
            <w:bottom w:val="none" w:sz="0" w:space="0" w:color="auto"/>
            <w:right w:val="none" w:sz="0" w:space="0" w:color="auto"/>
          </w:divBdr>
        </w:div>
        <w:div w:id="129254251">
          <w:marLeft w:val="0"/>
          <w:marRight w:val="0"/>
          <w:marTop w:val="0"/>
          <w:marBottom w:val="0"/>
          <w:divBdr>
            <w:top w:val="none" w:sz="0" w:space="0" w:color="auto"/>
            <w:left w:val="none" w:sz="0" w:space="0" w:color="auto"/>
            <w:bottom w:val="none" w:sz="0" w:space="0" w:color="auto"/>
            <w:right w:val="none" w:sz="0" w:space="0" w:color="auto"/>
          </w:divBdr>
        </w:div>
        <w:div w:id="184253128">
          <w:marLeft w:val="0"/>
          <w:marRight w:val="0"/>
          <w:marTop w:val="0"/>
          <w:marBottom w:val="0"/>
          <w:divBdr>
            <w:top w:val="none" w:sz="0" w:space="0" w:color="auto"/>
            <w:left w:val="none" w:sz="0" w:space="0" w:color="auto"/>
            <w:bottom w:val="none" w:sz="0" w:space="0" w:color="auto"/>
            <w:right w:val="none" w:sz="0" w:space="0" w:color="auto"/>
          </w:divBdr>
        </w:div>
        <w:div w:id="1758943406">
          <w:marLeft w:val="0"/>
          <w:marRight w:val="0"/>
          <w:marTop w:val="0"/>
          <w:marBottom w:val="0"/>
          <w:divBdr>
            <w:top w:val="none" w:sz="0" w:space="0" w:color="auto"/>
            <w:left w:val="none" w:sz="0" w:space="0" w:color="auto"/>
            <w:bottom w:val="none" w:sz="0" w:space="0" w:color="auto"/>
            <w:right w:val="none" w:sz="0" w:space="0" w:color="auto"/>
          </w:divBdr>
        </w:div>
        <w:div w:id="543375125">
          <w:marLeft w:val="0"/>
          <w:marRight w:val="0"/>
          <w:marTop w:val="0"/>
          <w:marBottom w:val="0"/>
          <w:divBdr>
            <w:top w:val="none" w:sz="0" w:space="0" w:color="auto"/>
            <w:left w:val="none" w:sz="0" w:space="0" w:color="auto"/>
            <w:bottom w:val="none" w:sz="0" w:space="0" w:color="auto"/>
            <w:right w:val="none" w:sz="0" w:space="0" w:color="auto"/>
          </w:divBdr>
        </w:div>
        <w:div w:id="477768977">
          <w:marLeft w:val="0"/>
          <w:marRight w:val="0"/>
          <w:marTop w:val="0"/>
          <w:marBottom w:val="0"/>
          <w:divBdr>
            <w:top w:val="none" w:sz="0" w:space="0" w:color="auto"/>
            <w:left w:val="none" w:sz="0" w:space="0" w:color="auto"/>
            <w:bottom w:val="none" w:sz="0" w:space="0" w:color="auto"/>
            <w:right w:val="none" w:sz="0" w:space="0" w:color="auto"/>
          </w:divBdr>
        </w:div>
        <w:div w:id="92094170">
          <w:marLeft w:val="0"/>
          <w:marRight w:val="0"/>
          <w:marTop w:val="0"/>
          <w:marBottom w:val="0"/>
          <w:divBdr>
            <w:top w:val="none" w:sz="0" w:space="0" w:color="auto"/>
            <w:left w:val="none" w:sz="0" w:space="0" w:color="auto"/>
            <w:bottom w:val="none" w:sz="0" w:space="0" w:color="auto"/>
            <w:right w:val="none" w:sz="0" w:space="0" w:color="auto"/>
          </w:divBdr>
        </w:div>
        <w:div w:id="970136584">
          <w:marLeft w:val="0"/>
          <w:marRight w:val="0"/>
          <w:marTop w:val="0"/>
          <w:marBottom w:val="0"/>
          <w:divBdr>
            <w:top w:val="none" w:sz="0" w:space="0" w:color="auto"/>
            <w:left w:val="none" w:sz="0" w:space="0" w:color="auto"/>
            <w:bottom w:val="none" w:sz="0" w:space="0" w:color="auto"/>
            <w:right w:val="none" w:sz="0" w:space="0" w:color="auto"/>
          </w:divBdr>
        </w:div>
        <w:div w:id="2041130328">
          <w:marLeft w:val="0"/>
          <w:marRight w:val="0"/>
          <w:marTop w:val="0"/>
          <w:marBottom w:val="0"/>
          <w:divBdr>
            <w:top w:val="none" w:sz="0" w:space="0" w:color="auto"/>
            <w:left w:val="none" w:sz="0" w:space="0" w:color="auto"/>
            <w:bottom w:val="none" w:sz="0" w:space="0" w:color="auto"/>
            <w:right w:val="none" w:sz="0" w:space="0" w:color="auto"/>
          </w:divBdr>
        </w:div>
        <w:div w:id="500512321">
          <w:marLeft w:val="0"/>
          <w:marRight w:val="0"/>
          <w:marTop w:val="0"/>
          <w:marBottom w:val="0"/>
          <w:divBdr>
            <w:top w:val="none" w:sz="0" w:space="0" w:color="auto"/>
            <w:left w:val="none" w:sz="0" w:space="0" w:color="auto"/>
            <w:bottom w:val="none" w:sz="0" w:space="0" w:color="auto"/>
            <w:right w:val="none" w:sz="0" w:space="0" w:color="auto"/>
          </w:divBdr>
        </w:div>
        <w:div w:id="1889536982">
          <w:marLeft w:val="0"/>
          <w:marRight w:val="0"/>
          <w:marTop w:val="0"/>
          <w:marBottom w:val="0"/>
          <w:divBdr>
            <w:top w:val="none" w:sz="0" w:space="0" w:color="auto"/>
            <w:left w:val="none" w:sz="0" w:space="0" w:color="auto"/>
            <w:bottom w:val="none" w:sz="0" w:space="0" w:color="auto"/>
            <w:right w:val="none" w:sz="0" w:space="0" w:color="auto"/>
          </w:divBdr>
        </w:div>
        <w:div w:id="459618978">
          <w:marLeft w:val="0"/>
          <w:marRight w:val="0"/>
          <w:marTop w:val="0"/>
          <w:marBottom w:val="0"/>
          <w:divBdr>
            <w:top w:val="none" w:sz="0" w:space="0" w:color="auto"/>
            <w:left w:val="none" w:sz="0" w:space="0" w:color="auto"/>
            <w:bottom w:val="none" w:sz="0" w:space="0" w:color="auto"/>
            <w:right w:val="none" w:sz="0" w:space="0" w:color="auto"/>
          </w:divBdr>
        </w:div>
        <w:div w:id="1800682480">
          <w:marLeft w:val="0"/>
          <w:marRight w:val="0"/>
          <w:marTop w:val="0"/>
          <w:marBottom w:val="0"/>
          <w:divBdr>
            <w:top w:val="none" w:sz="0" w:space="0" w:color="auto"/>
            <w:left w:val="none" w:sz="0" w:space="0" w:color="auto"/>
            <w:bottom w:val="none" w:sz="0" w:space="0" w:color="auto"/>
            <w:right w:val="none" w:sz="0" w:space="0" w:color="auto"/>
          </w:divBdr>
        </w:div>
        <w:div w:id="1827940332">
          <w:marLeft w:val="0"/>
          <w:marRight w:val="0"/>
          <w:marTop w:val="0"/>
          <w:marBottom w:val="0"/>
          <w:divBdr>
            <w:top w:val="none" w:sz="0" w:space="0" w:color="auto"/>
            <w:left w:val="none" w:sz="0" w:space="0" w:color="auto"/>
            <w:bottom w:val="none" w:sz="0" w:space="0" w:color="auto"/>
            <w:right w:val="none" w:sz="0" w:space="0" w:color="auto"/>
          </w:divBdr>
        </w:div>
        <w:div w:id="482433549">
          <w:marLeft w:val="0"/>
          <w:marRight w:val="0"/>
          <w:marTop w:val="0"/>
          <w:marBottom w:val="0"/>
          <w:divBdr>
            <w:top w:val="none" w:sz="0" w:space="0" w:color="auto"/>
            <w:left w:val="none" w:sz="0" w:space="0" w:color="auto"/>
            <w:bottom w:val="none" w:sz="0" w:space="0" w:color="auto"/>
            <w:right w:val="none" w:sz="0" w:space="0" w:color="auto"/>
          </w:divBdr>
        </w:div>
        <w:div w:id="1169563575">
          <w:marLeft w:val="0"/>
          <w:marRight w:val="0"/>
          <w:marTop w:val="0"/>
          <w:marBottom w:val="0"/>
          <w:divBdr>
            <w:top w:val="none" w:sz="0" w:space="0" w:color="auto"/>
            <w:left w:val="none" w:sz="0" w:space="0" w:color="auto"/>
            <w:bottom w:val="none" w:sz="0" w:space="0" w:color="auto"/>
            <w:right w:val="none" w:sz="0" w:space="0" w:color="auto"/>
          </w:divBdr>
        </w:div>
        <w:div w:id="800459461">
          <w:marLeft w:val="0"/>
          <w:marRight w:val="0"/>
          <w:marTop w:val="0"/>
          <w:marBottom w:val="0"/>
          <w:divBdr>
            <w:top w:val="none" w:sz="0" w:space="0" w:color="auto"/>
            <w:left w:val="none" w:sz="0" w:space="0" w:color="auto"/>
            <w:bottom w:val="none" w:sz="0" w:space="0" w:color="auto"/>
            <w:right w:val="none" w:sz="0" w:space="0" w:color="auto"/>
          </w:divBdr>
        </w:div>
        <w:div w:id="654187204">
          <w:marLeft w:val="0"/>
          <w:marRight w:val="0"/>
          <w:marTop w:val="0"/>
          <w:marBottom w:val="0"/>
          <w:divBdr>
            <w:top w:val="none" w:sz="0" w:space="0" w:color="auto"/>
            <w:left w:val="none" w:sz="0" w:space="0" w:color="auto"/>
            <w:bottom w:val="none" w:sz="0" w:space="0" w:color="auto"/>
            <w:right w:val="none" w:sz="0" w:space="0" w:color="auto"/>
          </w:divBdr>
        </w:div>
        <w:div w:id="1878663492">
          <w:marLeft w:val="0"/>
          <w:marRight w:val="0"/>
          <w:marTop w:val="0"/>
          <w:marBottom w:val="0"/>
          <w:divBdr>
            <w:top w:val="none" w:sz="0" w:space="0" w:color="auto"/>
            <w:left w:val="none" w:sz="0" w:space="0" w:color="auto"/>
            <w:bottom w:val="none" w:sz="0" w:space="0" w:color="auto"/>
            <w:right w:val="none" w:sz="0" w:space="0" w:color="auto"/>
          </w:divBdr>
        </w:div>
      </w:divsChild>
    </w:div>
    <w:div w:id="913979267">
      <w:bodyDiv w:val="1"/>
      <w:marLeft w:val="0"/>
      <w:marRight w:val="0"/>
      <w:marTop w:val="0"/>
      <w:marBottom w:val="0"/>
      <w:divBdr>
        <w:top w:val="none" w:sz="0" w:space="0" w:color="auto"/>
        <w:left w:val="none" w:sz="0" w:space="0" w:color="auto"/>
        <w:bottom w:val="none" w:sz="0" w:space="0" w:color="auto"/>
        <w:right w:val="none" w:sz="0" w:space="0" w:color="auto"/>
      </w:divBdr>
    </w:div>
    <w:div w:id="916135981">
      <w:bodyDiv w:val="1"/>
      <w:marLeft w:val="0"/>
      <w:marRight w:val="0"/>
      <w:marTop w:val="0"/>
      <w:marBottom w:val="0"/>
      <w:divBdr>
        <w:top w:val="none" w:sz="0" w:space="0" w:color="auto"/>
        <w:left w:val="none" w:sz="0" w:space="0" w:color="auto"/>
        <w:bottom w:val="none" w:sz="0" w:space="0" w:color="auto"/>
        <w:right w:val="none" w:sz="0" w:space="0" w:color="auto"/>
      </w:divBdr>
      <w:divsChild>
        <w:div w:id="708339086">
          <w:marLeft w:val="0"/>
          <w:marRight w:val="0"/>
          <w:marTop w:val="0"/>
          <w:marBottom w:val="0"/>
          <w:divBdr>
            <w:top w:val="none" w:sz="0" w:space="0" w:color="auto"/>
            <w:left w:val="none" w:sz="0" w:space="0" w:color="auto"/>
            <w:bottom w:val="none" w:sz="0" w:space="0" w:color="auto"/>
            <w:right w:val="none" w:sz="0" w:space="0" w:color="auto"/>
          </w:divBdr>
        </w:div>
        <w:div w:id="829249997">
          <w:marLeft w:val="0"/>
          <w:marRight w:val="0"/>
          <w:marTop w:val="0"/>
          <w:marBottom w:val="0"/>
          <w:divBdr>
            <w:top w:val="none" w:sz="0" w:space="0" w:color="auto"/>
            <w:left w:val="none" w:sz="0" w:space="0" w:color="auto"/>
            <w:bottom w:val="none" w:sz="0" w:space="0" w:color="auto"/>
            <w:right w:val="none" w:sz="0" w:space="0" w:color="auto"/>
          </w:divBdr>
        </w:div>
        <w:div w:id="1021516157">
          <w:marLeft w:val="0"/>
          <w:marRight w:val="0"/>
          <w:marTop w:val="0"/>
          <w:marBottom w:val="0"/>
          <w:divBdr>
            <w:top w:val="none" w:sz="0" w:space="0" w:color="auto"/>
            <w:left w:val="none" w:sz="0" w:space="0" w:color="auto"/>
            <w:bottom w:val="none" w:sz="0" w:space="0" w:color="auto"/>
            <w:right w:val="none" w:sz="0" w:space="0" w:color="auto"/>
          </w:divBdr>
        </w:div>
        <w:div w:id="1356228072">
          <w:marLeft w:val="0"/>
          <w:marRight w:val="0"/>
          <w:marTop w:val="0"/>
          <w:marBottom w:val="0"/>
          <w:divBdr>
            <w:top w:val="none" w:sz="0" w:space="0" w:color="auto"/>
            <w:left w:val="none" w:sz="0" w:space="0" w:color="auto"/>
            <w:bottom w:val="none" w:sz="0" w:space="0" w:color="auto"/>
            <w:right w:val="none" w:sz="0" w:space="0" w:color="auto"/>
          </w:divBdr>
        </w:div>
        <w:div w:id="449201202">
          <w:marLeft w:val="0"/>
          <w:marRight w:val="0"/>
          <w:marTop w:val="0"/>
          <w:marBottom w:val="0"/>
          <w:divBdr>
            <w:top w:val="none" w:sz="0" w:space="0" w:color="auto"/>
            <w:left w:val="none" w:sz="0" w:space="0" w:color="auto"/>
            <w:bottom w:val="none" w:sz="0" w:space="0" w:color="auto"/>
            <w:right w:val="none" w:sz="0" w:space="0" w:color="auto"/>
          </w:divBdr>
        </w:div>
        <w:div w:id="1551384521">
          <w:marLeft w:val="0"/>
          <w:marRight w:val="0"/>
          <w:marTop w:val="0"/>
          <w:marBottom w:val="0"/>
          <w:divBdr>
            <w:top w:val="none" w:sz="0" w:space="0" w:color="auto"/>
            <w:left w:val="none" w:sz="0" w:space="0" w:color="auto"/>
            <w:bottom w:val="none" w:sz="0" w:space="0" w:color="auto"/>
            <w:right w:val="none" w:sz="0" w:space="0" w:color="auto"/>
          </w:divBdr>
        </w:div>
        <w:div w:id="793602177">
          <w:marLeft w:val="0"/>
          <w:marRight w:val="0"/>
          <w:marTop w:val="0"/>
          <w:marBottom w:val="0"/>
          <w:divBdr>
            <w:top w:val="none" w:sz="0" w:space="0" w:color="auto"/>
            <w:left w:val="none" w:sz="0" w:space="0" w:color="auto"/>
            <w:bottom w:val="none" w:sz="0" w:space="0" w:color="auto"/>
            <w:right w:val="none" w:sz="0" w:space="0" w:color="auto"/>
          </w:divBdr>
        </w:div>
        <w:div w:id="1315523287">
          <w:marLeft w:val="0"/>
          <w:marRight w:val="0"/>
          <w:marTop w:val="0"/>
          <w:marBottom w:val="0"/>
          <w:divBdr>
            <w:top w:val="none" w:sz="0" w:space="0" w:color="auto"/>
            <w:left w:val="none" w:sz="0" w:space="0" w:color="auto"/>
            <w:bottom w:val="none" w:sz="0" w:space="0" w:color="auto"/>
            <w:right w:val="none" w:sz="0" w:space="0" w:color="auto"/>
          </w:divBdr>
        </w:div>
        <w:div w:id="1147354112">
          <w:marLeft w:val="0"/>
          <w:marRight w:val="0"/>
          <w:marTop w:val="0"/>
          <w:marBottom w:val="0"/>
          <w:divBdr>
            <w:top w:val="none" w:sz="0" w:space="0" w:color="auto"/>
            <w:left w:val="none" w:sz="0" w:space="0" w:color="auto"/>
            <w:bottom w:val="none" w:sz="0" w:space="0" w:color="auto"/>
            <w:right w:val="none" w:sz="0" w:space="0" w:color="auto"/>
          </w:divBdr>
        </w:div>
        <w:div w:id="1598903871">
          <w:marLeft w:val="0"/>
          <w:marRight w:val="0"/>
          <w:marTop w:val="0"/>
          <w:marBottom w:val="0"/>
          <w:divBdr>
            <w:top w:val="none" w:sz="0" w:space="0" w:color="auto"/>
            <w:left w:val="none" w:sz="0" w:space="0" w:color="auto"/>
            <w:bottom w:val="none" w:sz="0" w:space="0" w:color="auto"/>
            <w:right w:val="none" w:sz="0" w:space="0" w:color="auto"/>
          </w:divBdr>
        </w:div>
        <w:div w:id="1583441586">
          <w:marLeft w:val="0"/>
          <w:marRight w:val="0"/>
          <w:marTop w:val="0"/>
          <w:marBottom w:val="0"/>
          <w:divBdr>
            <w:top w:val="none" w:sz="0" w:space="0" w:color="auto"/>
            <w:left w:val="none" w:sz="0" w:space="0" w:color="auto"/>
            <w:bottom w:val="none" w:sz="0" w:space="0" w:color="auto"/>
            <w:right w:val="none" w:sz="0" w:space="0" w:color="auto"/>
          </w:divBdr>
        </w:div>
        <w:div w:id="1808862321">
          <w:marLeft w:val="0"/>
          <w:marRight w:val="0"/>
          <w:marTop w:val="0"/>
          <w:marBottom w:val="0"/>
          <w:divBdr>
            <w:top w:val="none" w:sz="0" w:space="0" w:color="auto"/>
            <w:left w:val="none" w:sz="0" w:space="0" w:color="auto"/>
            <w:bottom w:val="none" w:sz="0" w:space="0" w:color="auto"/>
            <w:right w:val="none" w:sz="0" w:space="0" w:color="auto"/>
          </w:divBdr>
        </w:div>
        <w:div w:id="1169832545">
          <w:marLeft w:val="0"/>
          <w:marRight w:val="0"/>
          <w:marTop w:val="0"/>
          <w:marBottom w:val="0"/>
          <w:divBdr>
            <w:top w:val="none" w:sz="0" w:space="0" w:color="auto"/>
            <w:left w:val="none" w:sz="0" w:space="0" w:color="auto"/>
            <w:bottom w:val="none" w:sz="0" w:space="0" w:color="auto"/>
            <w:right w:val="none" w:sz="0" w:space="0" w:color="auto"/>
          </w:divBdr>
        </w:div>
        <w:div w:id="1109204773">
          <w:marLeft w:val="0"/>
          <w:marRight w:val="0"/>
          <w:marTop w:val="0"/>
          <w:marBottom w:val="0"/>
          <w:divBdr>
            <w:top w:val="none" w:sz="0" w:space="0" w:color="auto"/>
            <w:left w:val="none" w:sz="0" w:space="0" w:color="auto"/>
            <w:bottom w:val="none" w:sz="0" w:space="0" w:color="auto"/>
            <w:right w:val="none" w:sz="0" w:space="0" w:color="auto"/>
          </w:divBdr>
        </w:div>
        <w:div w:id="1316376555">
          <w:marLeft w:val="0"/>
          <w:marRight w:val="0"/>
          <w:marTop w:val="0"/>
          <w:marBottom w:val="0"/>
          <w:divBdr>
            <w:top w:val="none" w:sz="0" w:space="0" w:color="auto"/>
            <w:left w:val="none" w:sz="0" w:space="0" w:color="auto"/>
            <w:bottom w:val="none" w:sz="0" w:space="0" w:color="auto"/>
            <w:right w:val="none" w:sz="0" w:space="0" w:color="auto"/>
          </w:divBdr>
        </w:div>
        <w:div w:id="471213014">
          <w:marLeft w:val="0"/>
          <w:marRight w:val="0"/>
          <w:marTop w:val="0"/>
          <w:marBottom w:val="0"/>
          <w:divBdr>
            <w:top w:val="none" w:sz="0" w:space="0" w:color="auto"/>
            <w:left w:val="none" w:sz="0" w:space="0" w:color="auto"/>
            <w:bottom w:val="none" w:sz="0" w:space="0" w:color="auto"/>
            <w:right w:val="none" w:sz="0" w:space="0" w:color="auto"/>
          </w:divBdr>
        </w:div>
        <w:div w:id="1437747226">
          <w:marLeft w:val="0"/>
          <w:marRight w:val="0"/>
          <w:marTop w:val="0"/>
          <w:marBottom w:val="0"/>
          <w:divBdr>
            <w:top w:val="none" w:sz="0" w:space="0" w:color="auto"/>
            <w:left w:val="none" w:sz="0" w:space="0" w:color="auto"/>
            <w:bottom w:val="none" w:sz="0" w:space="0" w:color="auto"/>
            <w:right w:val="none" w:sz="0" w:space="0" w:color="auto"/>
          </w:divBdr>
        </w:div>
        <w:div w:id="723061825">
          <w:marLeft w:val="0"/>
          <w:marRight w:val="0"/>
          <w:marTop w:val="0"/>
          <w:marBottom w:val="0"/>
          <w:divBdr>
            <w:top w:val="none" w:sz="0" w:space="0" w:color="auto"/>
            <w:left w:val="none" w:sz="0" w:space="0" w:color="auto"/>
            <w:bottom w:val="none" w:sz="0" w:space="0" w:color="auto"/>
            <w:right w:val="none" w:sz="0" w:space="0" w:color="auto"/>
          </w:divBdr>
        </w:div>
        <w:div w:id="716046628">
          <w:marLeft w:val="0"/>
          <w:marRight w:val="0"/>
          <w:marTop w:val="0"/>
          <w:marBottom w:val="0"/>
          <w:divBdr>
            <w:top w:val="none" w:sz="0" w:space="0" w:color="auto"/>
            <w:left w:val="none" w:sz="0" w:space="0" w:color="auto"/>
            <w:bottom w:val="none" w:sz="0" w:space="0" w:color="auto"/>
            <w:right w:val="none" w:sz="0" w:space="0" w:color="auto"/>
          </w:divBdr>
        </w:div>
        <w:div w:id="1399935883">
          <w:marLeft w:val="0"/>
          <w:marRight w:val="0"/>
          <w:marTop w:val="0"/>
          <w:marBottom w:val="0"/>
          <w:divBdr>
            <w:top w:val="none" w:sz="0" w:space="0" w:color="auto"/>
            <w:left w:val="none" w:sz="0" w:space="0" w:color="auto"/>
            <w:bottom w:val="none" w:sz="0" w:space="0" w:color="auto"/>
            <w:right w:val="none" w:sz="0" w:space="0" w:color="auto"/>
          </w:divBdr>
        </w:div>
        <w:div w:id="720372927">
          <w:marLeft w:val="0"/>
          <w:marRight w:val="0"/>
          <w:marTop w:val="0"/>
          <w:marBottom w:val="0"/>
          <w:divBdr>
            <w:top w:val="none" w:sz="0" w:space="0" w:color="auto"/>
            <w:left w:val="none" w:sz="0" w:space="0" w:color="auto"/>
            <w:bottom w:val="none" w:sz="0" w:space="0" w:color="auto"/>
            <w:right w:val="none" w:sz="0" w:space="0" w:color="auto"/>
          </w:divBdr>
        </w:div>
        <w:div w:id="367149754">
          <w:marLeft w:val="0"/>
          <w:marRight w:val="0"/>
          <w:marTop w:val="0"/>
          <w:marBottom w:val="0"/>
          <w:divBdr>
            <w:top w:val="none" w:sz="0" w:space="0" w:color="auto"/>
            <w:left w:val="none" w:sz="0" w:space="0" w:color="auto"/>
            <w:bottom w:val="none" w:sz="0" w:space="0" w:color="auto"/>
            <w:right w:val="none" w:sz="0" w:space="0" w:color="auto"/>
          </w:divBdr>
        </w:div>
        <w:div w:id="1807819642">
          <w:marLeft w:val="0"/>
          <w:marRight w:val="0"/>
          <w:marTop w:val="0"/>
          <w:marBottom w:val="0"/>
          <w:divBdr>
            <w:top w:val="none" w:sz="0" w:space="0" w:color="auto"/>
            <w:left w:val="none" w:sz="0" w:space="0" w:color="auto"/>
            <w:bottom w:val="none" w:sz="0" w:space="0" w:color="auto"/>
            <w:right w:val="none" w:sz="0" w:space="0" w:color="auto"/>
          </w:divBdr>
        </w:div>
        <w:div w:id="435175568">
          <w:marLeft w:val="0"/>
          <w:marRight w:val="0"/>
          <w:marTop w:val="0"/>
          <w:marBottom w:val="0"/>
          <w:divBdr>
            <w:top w:val="none" w:sz="0" w:space="0" w:color="auto"/>
            <w:left w:val="none" w:sz="0" w:space="0" w:color="auto"/>
            <w:bottom w:val="none" w:sz="0" w:space="0" w:color="auto"/>
            <w:right w:val="none" w:sz="0" w:space="0" w:color="auto"/>
          </w:divBdr>
        </w:div>
        <w:div w:id="1745376969">
          <w:marLeft w:val="0"/>
          <w:marRight w:val="0"/>
          <w:marTop w:val="0"/>
          <w:marBottom w:val="0"/>
          <w:divBdr>
            <w:top w:val="none" w:sz="0" w:space="0" w:color="auto"/>
            <w:left w:val="none" w:sz="0" w:space="0" w:color="auto"/>
            <w:bottom w:val="none" w:sz="0" w:space="0" w:color="auto"/>
            <w:right w:val="none" w:sz="0" w:space="0" w:color="auto"/>
          </w:divBdr>
        </w:div>
        <w:div w:id="1943220986">
          <w:marLeft w:val="0"/>
          <w:marRight w:val="0"/>
          <w:marTop w:val="0"/>
          <w:marBottom w:val="0"/>
          <w:divBdr>
            <w:top w:val="none" w:sz="0" w:space="0" w:color="auto"/>
            <w:left w:val="none" w:sz="0" w:space="0" w:color="auto"/>
            <w:bottom w:val="none" w:sz="0" w:space="0" w:color="auto"/>
            <w:right w:val="none" w:sz="0" w:space="0" w:color="auto"/>
          </w:divBdr>
        </w:div>
        <w:div w:id="848645328">
          <w:marLeft w:val="0"/>
          <w:marRight w:val="0"/>
          <w:marTop w:val="0"/>
          <w:marBottom w:val="0"/>
          <w:divBdr>
            <w:top w:val="none" w:sz="0" w:space="0" w:color="auto"/>
            <w:left w:val="none" w:sz="0" w:space="0" w:color="auto"/>
            <w:bottom w:val="none" w:sz="0" w:space="0" w:color="auto"/>
            <w:right w:val="none" w:sz="0" w:space="0" w:color="auto"/>
          </w:divBdr>
        </w:div>
        <w:div w:id="1465662072">
          <w:marLeft w:val="0"/>
          <w:marRight w:val="0"/>
          <w:marTop w:val="0"/>
          <w:marBottom w:val="0"/>
          <w:divBdr>
            <w:top w:val="none" w:sz="0" w:space="0" w:color="auto"/>
            <w:left w:val="none" w:sz="0" w:space="0" w:color="auto"/>
            <w:bottom w:val="none" w:sz="0" w:space="0" w:color="auto"/>
            <w:right w:val="none" w:sz="0" w:space="0" w:color="auto"/>
          </w:divBdr>
        </w:div>
        <w:div w:id="875656203">
          <w:marLeft w:val="0"/>
          <w:marRight w:val="0"/>
          <w:marTop w:val="0"/>
          <w:marBottom w:val="0"/>
          <w:divBdr>
            <w:top w:val="none" w:sz="0" w:space="0" w:color="auto"/>
            <w:left w:val="none" w:sz="0" w:space="0" w:color="auto"/>
            <w:bottom w:val="none" w:sz="0" w:space="0" w:color="auto"/>
            <w:right w:val="none" w:sz="0" w:space="0" w:color="auto"/>
          </w:divBdr>
        </w:div>
        <w:div w:id="35198653">
          <w:marLeft w:val="0"/>
          <w:marRight w:val="0"/>
          <w:marTop w:val="0"/>
          <w:marBottom w:val="0"/>
          <w:divBdr>
            <w:top w:val="none" w:sz="0" w:space="0" w:color="auto"/>
            <w:left w:val="none" w:sz="0" w:space="0" w:color="auto"/>
            <w:bottom w:val="none" w:sz="0" w:space="0" w:color="auto"/>
            <w:right w:val="none" w:sz="0" w:space="0" w:color="auto"/>
          </w:divBdr>
        </w:div>
        <w:div w:id="1497377771">
          <w:marLeft w:val="0"/>
          <w:marRight w:val="0"/>
          <w:marTop w:val="0"/>
          <w:marBottom w:val="0"/>
          <w:divBdr>
            <w:top w:val="none" w:sz="0" w:space="0" w:color="auto"/>
            <w:left w:val="none" w:sz="0" w:space="0" w:color="auto"/>
            <w:bottom w:val="none" w:sz="0" w:space="0" w:color="auto"/>
            <w:right w:val="none" w:sz="0" w:space="0" w:color="auto"/>
          </w:divBdr>
        </w:div>
        <w:div w:id="1570920177">
          <w:marLeft w:val="0"/>
          <w:marRight w:val="0"/>
          <w:marTop w:val="0"/>
          <w:marBottom w:val="0"/>
          <w:divBdr>
            <w:top w:val="none" w:sz="0" w:space="0" w:color="auto"/>
            <w:left w:val="none" w:sz="0" w:space="0" w:color="auto"/>
            <w:bottom w:val="none" w:sz="0" w:space="0" w:color="auto"/>
            <w:right w:val="none" w:sz="0" w:space="0" w:color="auto"/>
          </w:divBdr>
        </w:div>
        <w:div w:id="1844197483">
          <w:marLeft w:val="0"/>
          <w:marRight w:val="0"/>
          <w:marTop w:val="0"/>
          <w:marBottom w:val="0"/>
          <w:divBdr>
            <w:top w:val="none" w:sz="0" w:space="0" w:color="auto"/>
            <w:left w:val="none" w:sz="0" w:space="0" w:color="auto"/>
            <w:bottom w:val="none" w:sz="0" w:space="0" w:color="auto"/>
            <w:right w:val="none" w:sz="0" w:space="0" w:color="auto"/>
          </w:divBdr>
        </w:div>
        <w:div w:id="2102405792">
          <w:marLeft w:val="0"/>
          <w:marRight w:val="0"/>
          <w:marTop w:val="0"/>
          <w:marBottom w:val="0"/>
          <w:divBdr>
            <w:top w:val="none" w:sz="0" w:space="0" w:color="auto"/>
            <w:left w:val="none" w:sz="0" w:space="0" w:color="auto"/>
            <w:bottom w:val="none" w:sz="0" w:space="0" w:color="auto"/>
            <w:right w:val="none" w:sz="0" w:space="0" w:color="auto"/>
          </w:divBdr>
        </w:div>
        <w:div w:id="1327975053">
          <w:marLeft w:val="0"/>
          <w:marRight w:val="0"/>
          <w:marTop w:val="0"/>
          <w:marBottom w:val="0"/>
          <w:divBdr>
            <w:top w:val="none" w:sz="0" w:space="0" w:color="auto"/>
            <w:left w:val="none" w:sz="0" w:space="0" w:color="auto"/>
            <w:bottom w:val="none" w:sz="0" w:space="0" w:color="auto"/>
            <w:right w:val="none" w:sz="0" w:space="0" w:color="auto"/>
          </w:divBdr>
        </w:div>
        <w:div w:id="618992075">
          <w:marLeft w:val="0"/>
          <w:marRight w:val="0"/>
          <w:marTop w:val="0"/>
          <w:marBottom w:val="0"/>
          <w:divBdr>
            <w:top w:val="none" w:sz="0" w:space="0" w:color="auto"/>
            <w:left w:val="none" w:sz="0" w:space="0" w:color="auto"/>
            <w:bottom w:val="none" w:sz="0" w:space="0" w:color="auto"/>
            <w:right w:val="none" w:sz="0" w:space="0" w:color="auto"/>
          </w:divBdr>
        </w:div>
        <w:div w:id="876163806">
          <w:marLeft w:val="0"/>
          <w:marRight w:val="0"/>
          <w:marTop w:val="0"/>
          <w:marBottom w:val="0"/>
          <w:divBdr>
            <w:top w:val="none" w:sz="0" w:space="0" w:color="auto"/>
            <w:left w:val="none" w:sz="0" w:space="0" w:color="auto"/>
            <w:bottom w:val="none" w:sz="0" w:space="0" w:color="auto"/>
            <w:right w:val="none" w:sz="0" w:space="0" w:color="auto"/>
          </w:divBdr>
        </w:div>
        <w:div w:id="246303129">
          <w:marLeft w:val="0"/>
          <w:marRight w:val="0"/>
          <w:marTop w:val="0"/>
          <w:marBottom w:val="0"/>
          <w:divBdr>
            <w:top w:val="none" w:sz="0" w:space="0" w:color="auto"/>
            <w:left w:val="none" w:sz="0" w:space="0" w:color="auto"/>
            <w:bottom w:val="none" w:sz="0" w:space="0" w:color="auto"/>
            <w:right w:val="none" w:sz="0" w:space="0" w:color="auto"/>
          </w:divBdr>
        </w:div>
        <w:div w:id="215050301">
          <w:marLeft w:val="0"/>
          <w:marRight w:val="0"/>
          <w:marTop w:val="0"/>
          <w:marBottom w:val="0"/>
          <w:divBdr>
            <w:top w:val="none" w:sz="0" w:space="0" w:color="auto"/>
            <w:left w:val="none" w:sz="0" w:space="0" w:color="auto"/>
            <w:bottom w:val="none" w:sz="0" w:space="0" w:color="auto"/>
            <w:right w:val="none" w:sz="0" w:space="0" w:color="auto"/>
          </w:divBdr>
        </w:div>
        <w:div w:id="81992515">
          <w:marLeft w:val="0"/>
          <w:marRight w:val="0"/>
          <w:marTop w:val="0"/>
          <w:marBottom w:val="0"/>
          <w:divBdr>
            <w:top w:val="none" w:sz="0" w:space="0" w:color="auto"/>
            <w:left w:val="none" w:sz="0" w:space="0" w:color="auto"/>
            <w:bottom w:val="none" w:sz="0" w:space="0" w:color="auto"/>
            <w:right w:val="none" w:sz="0" w:space="0" w:color="auto"/>
          </w:divBdr>
        </w:div>
        <w:div w:id="1940793819">
          <w:marLeft w:val="0"/>
          <w:marRight w:val="0"/>
          <w:marTop w:val="0"/>
          <w:marBottom w:val="0"/>
          <w:divBdr>
            <w:top w:val="none" w:sz="0" w:space="0" w:color="auto"/>
            <w:left w:val="none" w:sz="0" w:space="0" w:color="auto"/>
            <w:bottom w:val="none" w:sz="0" w:space="0" w:color="auto"/>
            <w:right w:val="none" w:sz="0" w:space="0" w:color="auto"/>
          </w:divBdr>
        </w:div>
        <w:div w:id="1290476155">
          <w:marLeft w:val="0"/>
          <w:marRight w:val="0"/>
          <w:marTop w:val="0"/>
          <w:marBottom w:val="0"/>
          <w:divBdr>
            <w:top w:val="none" w:sz="0" w:space="0" w:color="auto"/>
            <w:left w:val="none" w:sz="0" w:space="0" w:color="auto"/>
            <w:bottom w:val="none" w:sz="0" w:space="0" w:color="auto"/>
            <w:right w:val="none" w:sz="0" w:space="0" w:color="auto"/>
          </w:divBdr>
        </w:div>
        <w:div w:id="1786925635">
          <w:marLeft w:val="0"/>
          <w:marRight w:val="0"/>
          <w:marTop w:val="0"/>
          <w:marBottom w:val="0"/>
          <w:divBdr>
            <w:top w:val="none" w:sz="0" w:space="0" w:color="auto"/>
            <w:left w:val="none" w:sz="0" w:space="0" w:color="auto"/>
            <w:bottom w:val="none" w:sz="0" w:space="0" w:color="auto"/>
            <w:right w:val="none" w:sz="0" w:space="0" w:color="auto"/>
          </w:divBdr>
        </w:div>
        <w:div w:id="2121951250">
          <w:marLeft w:val="0"/>
          <w:marRight w:val="0"/>
          <w:marTop w:val="0"/>
          <w:marBottom w:val="0"/>
          <w:divBdr>
            <w:top w:val="none" w:sz="0" w:space="0" w:color="auto"/>
            <w:left w:val="none" w:sz="0" w:space="0" w:color="auto"/>
            <w:bottom w:val="none" w:sz="0" w:space="0" w:color="auto"/>
            <w:right w:val="none" w:sz="0" w:space="0" w:color="auto"/>
          </w:divBdr>
        </w:div>
        <w:div w:id="682708213">
          <w:marLeft w:val="0"/>
          <w:marRight w:val="0"/>
          <w:marTop w:val="0"/>
          <w:marBottom w:val="0"/>
          <w:divBdr>
            <w:top w:val="none" w:sz="0" w:space="0" w:color="auto"/>
            <w:left w:val="none" w:sz="0" w:space="0" w:color="auto"/>
            <w:bottom w:val="none" w:sz="0" w:space="0" w:color="auto"/>
            <w:right w:val="none" w:sz="0" w:space="0" w:color="auto"/>
          </w:divBdr>
        </w:div>
        <w:div w:id="1778057879">
          <w:marLeft w:val="0"/>
          <w:marRight w:val="0"/>
          <w:marTop w:val="0"/>
          <w:marBottom w:val="0"/>
          <w:divBdr>
            <w:top w:val="none" w:sz="0" w:space="0" w:color="auto"/>
            <w:left w:val="none" w:sz="0" w:space="0" w:color="auto"/>
            <w:bottom w:val="none" w:sz="0" w:space="0" w:color="auto"/>
            <w:right w:val="none" w:sz="0" w:space="0" w:color="auto"/>
          </w:divBdr>
        </w:div>
        <w:div w:id="1910727964">
          <w:marLeft w:val="0"/>
          <w:marRight w:val="0"/>
          <w:marTop w:val="0"/>
          <w:marBottom w:val="0"/>
          <w:divBdr>
            <w:top w:val="none" w:sz="0" w:space="0" w:color="auto"/>
            <w:left w:val="none" w:sz="0" w:space="0" w:color="auto"/>
            <w:bottom w:val="none" w:sz="0" w:space="0" w:color="auto"/>
            <w:right w:val="none" w:sz="0" w:space="0" w:color="auto"/>
          </w:divBdr>
        </w:div>
        <w:div w:id="366489454">
          <w:marLeft w:val="0"/>
          <w:marRight w:val="0"/>
          <w:marTop w:val="0"/>
          <w:marBottom w:val="0"/>
          <w:divBdr>
            <w:top w:val="none" w:sz="0" w:space="0" w:color="auto"/>
            <w:left w:val="none" w:sz="0" w:space="0" w:color="auto"/>
            <w:bottom w:val="none" w:sz="0" w:space="0" w:color="auto"/>
            <w:right w:val="none" w:sz="0" w:space="0" w:color="auto"/>
          </w:divBdr>
        </w:div>
      </w:divsChild>
    </w:div>
    <w:div w:id="917522305">
      <w:bodyDiv w:val="1"/>
      <w:marLeft w:val="0"/>
      <w:marRight w:val="0"/>
      <w:marTop w:val="0"/>
      <w:marBottom w:val="0"/>
      <w:divBdr>
        <w:top w:val="none" w:sz="0" w:space="0" w:color="auto"/>
        <w:left w:val="none" w:sz="0" w:space="0" w:color="auto"/>
        <w:bottom w:val="none" w:sz="0" w:space="0" w:color="auto"/>
        <w:right w:val="none" w:sz="0" w:space="0" w:color="auto"/>
      </w:divBdr>
      <w:divsChild>
        <w:div w:id="1266422899">
          <w:marLeft w:val="0"/>
          <w:marRight w:val="0"/>
          <w:marTop w:val="0"/>
          <w:marBottom w:val="0"/>
          <w:divBdr>
            <w:top w:val="none" w:sz="0" w:space="0" w:color="auto"/>
            <w:left w:val="none" w:sz="0" w:space="0" w:color="auto"/>
            <w:bottom w:val="none" w:sz="0" w:space="0" w:color="auto"/>
            <w:right w:val="none" w:sz="0" w:space="0" w:color="auto"/>
          </w:divBdr>
        </w:div>
        <w:div w:id="382099443">
          <w:marLeft w:val="0"/>
          <w:marRight w:val="0"/>
          <w:marTop w:val="0"/>
          <w:marBottom w:val="0"/>
          <w:divBdr>
            <w:top w:val="none" w:sz="0" w:space="0" w:color="auto"/>
            <w:left w:val="none" w:sz="0" w:space="0" w:color="auto"/>
            <w:bottom w:val="none" w:sz="0" w:space="0" w:color="auto"/>
            <w:right w:val="none" w:sz="0" w:space="0" w:color="auto"/>
          </w:divBdr>
        </w:div>
        <w:div w:id="128524201">
          <w:marLeft w:val="0"/>
          <w:marRight w:val="0"/>
          <w:marTop w:val="0"/>
          <w:marBottom w:val="0"/>
          <w:divBdr>
            <w:top w:val="none" w:sz="0" w:space="0" w:color="auto"/>
            <w:left w:val="none" w:sz="0" w:space="0" w:color="auto"/>
            <w:bottom w:val="none" w:sz="0" w:space="0" w:color="auto"/>
            <w:right w:val="none" w:sz="0" w:space="0" w:color="auto"/>
          </w:divBdr>
        </w:div>
        <w:div w:id="693579194">
          <w:marLeft w:val="0"/>
          <w:marRight w:val="0"/>
          <w:marTop w:val="0"/>
          <w:marBottom w:val="0"/>
          <w:divBdr>
            <w:top w:val="none" w:sz="0" w:space="0" w:color="auto"/>
            <w:left w:val="none" w:sz="0" w:space="0" w:color="auto"/>
            <w:bottom w:val="none" w:sz="0" w:space="0" w:color="auto"/>
            <w:right w:val="none" w:sz="0" w:space="0" w:color="auto"/>
          </w:divBdr>
        </w:div>
        <w:div w:id="1358042623">
          <w:marLeft w:val="0"/>
          <w:marRight w:val="0"/>
          <w:marTop w:val="0"/>
          <w:marBottom w:val="0"/>
          <w:divBdr>
            <w:top w:val="none" w:sz="0" w:space="0" w:color="auto"/>
            <w:left w:val="none" w:sz="0" w:space="0" w:color="auto"/>
            <w:bottom w:val="none" w:sz="0" w:space="0" w:color="auto"/>
            <w:right w:val="none" w:sz="0" w:space="0" w:color="auto"/>
          </w:divBdr>
        </w:div>
        <w:div w:id="1546719954">
          <w:marLeft w:val="0"/>
          <w:marRight w:val="0"/>
          <w:marTop w:val="0"/>
          <w:marBottom w:val="0"/>
          <w:divBdr>
            <w:top w:val="none" w:sz="0" w:space="0" w:color="auto"/>
            <w:left w:val="none" w:sz="0" w:space="0" w:color="auto"/>
            <w:bottom w:val="none" w:sz="0" w:space="0" w:color="auto"/>
            <w:right w:val="none" w:sz="0" w:space="0" w:color="auto"/>
          </w:divBdr>
        </w:div>
        <w:div w:id="30039421">
          <w:marLeft w:val="0"/>
          <w:marRight w:val="0"/>
          <w:marTop w:val="0"/>
          <w:marBottom w:val="0"/>
          <w:divBdr>
            <w:top w:val="none" w:sz="0" w:space="0" w:color="auto"/>
            <w:left w:val="none" w:sz="0" w:space="0" w:color="auto"/>
            <w:bottom w:val="none" w:sz="0" w:space="0" w:color="auto"/>
            <w:right w:val="none" w:sz="0" w:space="0" w:color="auto"/>
          </w:divBdr>
        </w:div>
        <w:div w:id="763111756">
          <w:marLeft w:val="0"/>
          <w:marRight w:val="0"/>
          <w:marTop w:val="0"/>
          <w:marBottom w:val="0"/>
          <w:divBdr>
            <w:top w:val="none" w:sz="0" w:space="0" w:color="auto"/>
            <w:left w:val="none" w:sz="0" w:space="0" w:color="auto"/>
            <w:bottom w:val="none" w:sz="0" w:space="0" w:color="auto"/>
            <w:right w:val="none" w:sz="0" w:space="0" w:color="auto"/>
          </w:divBdr>
        </w:div>
        <w:div w:id="1305771547">
          <w:marLeft w:val="0"/>
          <w:marRight w:val="0"/>
          <w:marTop w:val="0"/>
          <w:marBottom w:val="0"/>
          <w:divBdr>
            <w:top w:val="none" w:sz="0" w:space="0" w:color="auto"/>
            <w:left w:val="none" w:sz="0" w:space="0" w:color="auto"/>
            <w:bottom w:val="none" w:sz="0" w:space="0" w:color="auto"/>
            <w:right w:val="none" w:sz="0" w:space="0" w:color="auto"/>
          </w:divBdr>
        </w:div>
        <w:div w:id="264000389">
          <w:marLeft w:val="0"/>
          <w:marRight w:val="0"/>
          <w:marTop w:val="0"/>
          <w:marBottom w:val="0"/>
          <w:divBdr>
            <w:top w:val="none" w:sz="0" w:space="0" w:color="auto"/>
            <w:left w:val="none" w:sz="0" w:space="0" w:color="auto"/>
            <w:bottom w:val="none" w:sz="0" w:space="0" w:color="auto"/>
            <w:right w:val="none" w:sz="0" w:space="0" w:color="auto"/>
          </w:divBdr>
        </w:div>
        <w:div w:id="759831480">
          <w:marLeft w:val="0"/>
          <w:marRight w:val="0"/>
          <w:marTop w:val="0"/>
          <w:marBottom w:val="0"/>
          <w:divBdr>
            <w:top w:val="none" w:sz="0" w:space="0" w:color="auto"/>
            <w:left w:val="none" w:sz="0" w:space="0" w:color="auto"/>
            <w:bottom w:val="none" w:sz="0" w:space="0" w:color="auto"/>
            <w:right w:val="none" w:sz="0" w:space="0" w:color="auto"/>
          </w:divBdr>
        </w:div>
        <w:div w:id="1816681233">
          <w:marLeft w:val="0"/>
          <w:marRight w:val="0"/>
          <w:marTop w:val="0"/>
          <w:marBottom w:val="0"/>
          <w:divBdr>
            <w:top w:val="none" w:sz="0" w:space="0" w:color="auto"/>
            <w:left w:val="none" w:sz="0" w:space="0" w:color="auto"/>
            <w:bottom w:val="none" w:sz="0" w:space="0" w:color="auto"/>
            <w:right w:val="none" w:sz="0" w:space="0" w:color="auto"/>
          </w:divBdr>
        </w:div>
        <w:div w:id="937324950">
          <w:marLeft w:val="0"/>
          <w:marRight w:val="0"/>
          <w:marTop w:val="0"/>
          <w:marBottom w:val="0"/>
          <w:divBdr>
            <w:top w:val="none" w:sz="0" w:space="0" w:color="auto"/>
            <w:left w:val="none" w:sz="0" w:space="0" w:color="auto"/>
            <w:bottom w:val="none" w:sz="0" w:space="0" w:color="auto"/>
            <w:right w:val="none" w:sz="0" w:space="0" w:color="auto"/>
          </w:divBdr>
        </w:div>
        <w:div w:id="1007555247">
          <w:marLeft w:val="0"/>
          <w:marRight w:val="0"/>
          <w:marTop w:val="0"/>
          <w:marBottom w:val="0"/>
          <w:divBdr>
            <w:top w:val="none" w:sz="0" w:space="0" w:color="auto"/>
            <w:left w:val="none" w:sz="0" w:space="0" w:color="auto"/>
            <w:bottom w:val="none" w:sz="0" w:space="0" w:color="auto"/>
            <w:right w:val="none" w:sz="0" w:space="0" w:color="auto"/>
          </w:divBdr>
        </w:div>
        <w:div w:id="1621768130">
          <w:marLeft w:val="0"/>
          <w:marRight w:val="0"/>
          <w:marTop w:val="0"/>
          <w:marBottom w:val="0"/>
          <w:divBdr>
            <w:top w:val="none" w:sz="0" w:space="0" w:color="auto"/>
            <w:left w:val="none" w:sz="0" w:space="0" w:color="auto"/>
            <w:bottom w:val="none" w:sz="0" w:space="0" w:color="auto"/>
            <w:right w:val="none" w:sz="0" w:space="0" w:color="auto"/>
          </w:divBdr>
        </w:div>
        <w:div w:id="362172098">
          <w:marLeft w:val="0"/>
          <w:marRight w:val="0"/>
          <w:marTop w:val="0"/>
          <w:marBottom w:val="0"/>
          <w:divBdr>
            <w:top w:val="none" w:sz="0" w:space="0" w:color="auto"/>
            <w:left w:val="none" w:sz="0" w:space="0" w:color="auto"/>
            <w:bottom w:val="none" w:sz="0" w:space="0" w:color="auto"/>
            <w:right w:val="none" w:sz="0" w:space="0" w:color="auto"/>
          </w:divBdr>
        </w:div>
        <w:div w:id="380717016">
          <w:marLeft w:val="0"/>
          <w:marRight w:val="0"/>
          <w:marTop w:val="0"/>
          <w:marBottom w:val="0"/>
          <w:divBdr>
            <w:top w:val="none" w:sz="0" w:space="0" w:color="auto"/>
            <w:left w:val="none" w:sz="0" w:space="0" w:color="auto"/>
            <w:bottom w:val="none" w:sz="0" w:space="0" w:color="auto"/>
            <w:right w:val="none" w:sz="0" w:space="0" w:color="auto"/>
          </w:divBdr>
        </w:div>
        <w:div w:id="1428228306">
          <w:marLeft w:val="0"/>
          <w:marRight w:val="0"/>
          <w:marTop w:val="0"/>
          <w:marBottom w:val="0"/>
          <w:divBdr>
            <w:top w:val="none" w:sz="0" w:space="0" w:color="auto"/>
            <w:left w:val="none" w:sz="0" w:space="0" w:color="auto"/>
            <w:bottom w:val="none" w:sz="0" w:space="0" w:color="auto"/>
            <w:right w:val="none" w:sz="0" w:space="0" w:color="auto"/>
          </w:divBdr>
        </w:div>
        <w:div w:id="1812401884">
          <w:marLeft w:val="0"/>
          <w:marRight w:val="0"/>
          <w:marTop w:val="0"/>
          <w:marBottom w:val="0"/>
          <w:divBdr>
            <w:top w:val="none" w:sz="0" w:space="0" w:color="auto"/>
            <w:left w:val="none" w:sz="0" w:space="0" w:color="auto"/>
            <w:bottom w:val="none" w:sz="0" w:space="0" w:color="auto"/>
            <w:right w:val="none" w:sz="0" w:space="0" w:color="auto"/>
          </w:divBdr>
        </w:div>
        <w:div w:id="328945058">
          <w:marLeft w:val="0"/>
          <w:marRight w:val="0"/>
          <w:marTop w:val="0"/>
          <w:marBottom w:val="0"/>
          <w:divBdr>
            <w:top w:val="none" w:sz="0" w:space="0" w:color="auto"/>
            <w:left w:val="none" w:sz="0" w:space="0" w:color="auto"/>
            <w:bottom w:val="none" w:sz="0" w:space="0" w:color="auto"/>
            <w:right w:val="none" w:sz="0" w:space="0" w:color="auto"/>
          </w:divBdr>
        </w:div>
        <w:div w:id="1866169842">
          <w:marLeft w:val="0"/>
          <w:marRight w:val="0"/>
          <w:marTop w:val="0"/>
          <w:marBottom w:val="0"/>
          <w:divBdr>
            <w:top w:val="none" w:sz="0" w:space="0" w:color="auto"/>
            <w:left w:val="none" w:sz="0" w:space="0" w:color="auto"/>
            <w:bottom w:val="none" w:sz="0" w:space="0" w:color="auto"/>
            <w:right w:val="none" w:sz="0" w:space="0" w:color="auto"/>
          </w:divBdr>
        </w:div>
        <w:div w:id="1363676413">
          <w:marLeft w:val="0"/>
          <w:marRight w:val="0"/>
          <w:marTop w:val="0"/>
          <w:marBottom w:val="0"/>
          <w:divBdr>
            <w:top w:val="none" w:sz="0" w:space="0" w:color="auto"/>
            <w:left w:val="none" w:sz="0" w:space="0" w:color="auto"/>
            <w:bottom w:val="none" w:sz="0" w:space="0" w:color="auto"/>
            <w:right w:val="none" w:sz="0" w:space="0" w:color="auto"/>
          </w:divBdr>
        </w:div>
        <w:div w:id="1285428332">
          <w:marLeft w:val="0"/>
          <w:marRight w:val="0"/>
          <w:marTop w:val="0"/>
          <w:marBottom w:val="0"/>
          <w:divBdr>
            <w:top w:val="none" w:sz="0" w:space="0" w:color="auto"/>
            <w:left w:val="none" w:sz="0" w:space="0" w:color="auto"/>
            <w:bottom w:val="none" w:sz="0" w:space="0" w:color="auto"/>
            <w:right w:val="none" w:sz="0" w:space="0" w:color="auto"/>
          </w:divBdr>
        </w:div>
        <w:div w:id="2105956539">
          <w:marLeft w:val="0"/>
          <w:marRight w:val="0"/>
          <w:marTop w:val="0"/>
          <w:marBottom w:val="0"/>
          <w:divBdr>
            <w:top w:val="none" w:sz="0" w:space="0" w:color="auto"/>
            <w:left w:val="none" w:sz="0" w:space="0" w:color="auto"/>
            <w:bottom w:val="none" w:sz="0" w:space="0" w:color="auto"/>
            <w:right w:val="none" w:sz="0" w:space="0" w:color="auto"/>
          </w:divBdr>
        </w:div>
        <w:div w:id="325472547">
          <w:marLeft w:val="0"/>
          <w:marRight w:val="0"/>
          <w:marTop w:val="0"/>
          <w:marBottom w:val="0"/>
          <w:divBdr>
            <w:top w:val="none" w:sz="0" w:space="0" w:color="auto"/>
            <w:left w:val="none" w:sz="0" w:space="0" w:color="auto"/>
            <w:bottom w:val="none" w:sz="0" w:space="0" w:color="auto"/>
            <w:right w:val="none" w:sz="0" w:space="0" w:color="auto"/>
          </w:divBdr>
        </w:div>
        <w:div w:id="1196769454">
          <w:marLeft w:val="0"/>
          <w:marRight w:val="0"/>
          <w:marTop w:val="0"/>
          <w:marBottom w:val="0"/>
          <w:divBdr>
            <w:top w:val="none" w:sz="0" w:space="0" w:color="auto"/>
            <w:left w:val="none" w:sz="0" w:space="0" w:color="auto"/>
            <w:bottom w:val="none" w:sz="0" w:space="0" w:color="auto"/>
            <w:right w:val="none" w:sz="0" w:space="0" w:color="auto"/>
          </w:divBdr>
        </w:div>
        <w:div w:id="2013952594">
          <w:marLeft w:val="0"/>
          <w:marRight w:val="0"/>
          <w:marTop w:val="0"/>
          <w:marBottom w:val="0"/>
          <w:divBdr>
            <w:top w:val="none" w:sz="0" w:space="0" w:color="auto"/>
            <w:left w:val="none" w:sz="0" w:space="0" w:color="auto"/>
            <w:bottom w:val="none" w:sz="0" w:space="0" w:color="auto"/>
            <w:right w:val="none" w:sz="0" w:space="0" w:color="auto"/>
          </w:divBdr>
        </w:div>
        <w:div w:id="1063911473">
          <w:marLeft w:val="0"/>
          <w:marRight w:val="0"/>
          <w:marTop w:val="0"/>
          <w:marBottom w:val="0"/>
          <w:divBdr>
            <w:top w:val="none" w:sz="0" w:space="0" w:color="auto"/>
            <w:left w:val="none" w:sz="0" w:space="0" w:color="auto"/>
            <w:bottom w:val="none" w:sz="0" w:space="0" w:color="auto"/>
            <w:right w:val="none" w:sz="0" w:space="0" w:color="auto"/>
          </w:divBdr>
        </w:div>
        <w:div w:id="1367173623">
          <w:marLeft w:val="0"/>
          <w:marRight w:val="0"/>
          <w:marTop w:val="0"/>
          <w:marBottom w:val="0"/>
          <w:divBdr>
            <w:top w:val="none" w:sz="0" w:space="0" w:color="auto"/>
            <w:left w:val="none" w:sz="0" w:space="0" w:color="auto"/>
            <w:bottom w:val="none" w:sz="0" w:space="0" w:color="auto"/>
            <w:right w:val="none" w:sz="0" w:space="0" w:color="auto"/>
          </w:divBdr>
        </w:div>
        <w:div w:id="1286155352">
          <w:marLeft w:val="0"/>
          <w:marRight w:val="0"/>
          <w:marTop w:val="0"/>
          <w:marBottom w:val="0"/>
          <w:divBdr>
            <w:top w:val="none" w:sz="0" w:space="0" w:color="auto"/>
            <w:left w:val="none" w:sz="0" w:space="0" w:color="auto"/>
            <w:bottom w:val="none" w:sz="0" w:space="0" w:color="auto"/>
            <w:right w:val="none" w:sz="0" w:space="0" w:color="auto"/>
          </w:divBdr>
        </w:div>
        <w:div w:id="1368681844">
          <w:marLeft w:val="0"/>
          <w:marRight w:val="0"/>
          <w:marTop w:val="0"/>
          <w:marBottom w:val="0"/>
          <w:divBdr>
            <w:top w:val="none" w:sz="0" w:space="0" w:color="auto"/>
            <w:left w:val="none" w:sz="0" w:space="0" w:color="auto"/>
            <w:bottom w:val="none" w:sz="0" w:space="0" w:color="auto"/>
            <w:right w:val="none" w:sz="0" w:space="0" w:color="auto"/>
          </w:divBdr>
        </w:div>
        <w:div w:id="288246025">
          <w:marLeft w:val="0"/>
          <w:marRight w:val="0"/>
          <w:marTop w:val="0"/>
          <w:marBottom w:val="0"/>
          <w:divBdr>
            <w:top w:val="none" w:sz="0" w:space="0" w:color="auto"/>
            <w:left w:val="none" w:sz="0" w:space="0" w:color="auto"/>
            <w:bottom w:val="none" w:sz="0" w:space="0" w:color="auto"/>
            <w:right w:val="none" w:sz="0" w:space="0" w:color="auto"/>
          </w:divBdr>
        </w:div>
        <w:div w:id="1821578596">
          <w:marLeft w:val="0"/>
          <w:marRight w:val="0"/>
          <w:marTop w:val="0"/>
          <w:marBottom w:val="0"/>
          <w:divBdr>
            <w:top w:val="none" w:sz="0" w:space="0" w:color="auto"/>
            <w:left w:val="none" w:sz="0" w:space="0" w:color="auto"/>
            <w:bottom w:val="none" w:sz="0" w:space="0" w:color="auto"/>
            <w:right w:val="none" w:sz="0" w:space="0" w:color="auto"/>
          </w:divBdr>
        </w:div>
        <w:div w:id="745684920">
          <w:marLeft w:val="0"/>
          <w:marRight w:val="0"/>
          <w:marTop w:val="0"/>
          <w:marBottom w:val="0"/>
          <w:divBdr>
            <w:top w:val="none" w:sz="0" w:space="0" w:color="auto"/>
            <w:left w:val="none" w:sz="0" w:space="0" w:color="auto"/>
            <w:bottom w:val="none" w:sz="0" w:space="0" w:color="auto"/>
            <w:right w:val="none" w:sz="0" w:space="0" w:color="auto"/>
          </w:divBdr>
        </w:div>
        <w:div w:id="227032434">
          <w:marLeft w:val="0"/>
          <w:marRight w:val="0"/>
          <w:marTop w:val="0"/>
          <w:marBottom w:val="0"/>
          <w:divBdr>
            <w:top w:val="none" w:sz="0" w:space="0" w:color="auto"/>
            <w:left w:val="none" w:sz="0" w:space="0" w:color="auto"/>
            <w:bottom w:val="none" w:sz="0" w:space="0" w:color="auto"/>
            <w:right w:val="none" w:sz="0" w:space="0" w:color="auto"/>
          </w:divBdr>
        </w:div>
        <w:div w:id="1716807136">
          <w:marLeft w:val="0"/>
          <w:marRight w:val="0"/>
          <w:marTop w:val="0"/>
          <w:marBottom w:val="0"/>
          <w:divBdr>
            <w:top w:val="none" w:sz="0" w:space="0" w:color="auto"/>
            <w:left w:val="none" w:sz="0" w:space="0" w:color="auto"/>
            <w:bottom w:val="none" w:sz="0" w:space="0" w:color="auto"/>
            <w:right w:val="none" w:sz="0" w:space="0" w:color="auto"/>
          </w:divBdr>
        </w:div>
        <w:div w:id="1526674448">
          <w:marLeft w:val="0"/>
          <w:marRight w:val="0"/>
          <w:marTop w:val="0"/>
          <w:marBottom w:val="0"/>
          <w:divBdr>
            <w:top w:val="none" w:sz="0" w:space="0" w:color="auto"/>
            <w:left w:val="none" w:sz="0" w:space="0" w:color="auto"/>
            <w:bottom w:val="none" w:sz="0" w:space="0" w:color="auto"/>
            <w:right w:val="none" w:sz="0" w:space="0" w:color="auto"/>
          </w:divBdr>
        </w:div>
        <w:div w:id="1373993582">
          <w:marLeft w:val="0"/>
          <w:marRight w:val="0"/>
          <w:marTop w:val="0"/>
          <w:marBottom w:val="0"/>
          <w:divBdr>
            <w:top w:val="none" w:sz="0" w:space="0" w:color="auto"/>
            <w:left w:val="none" w:sz="0" w:space="0" w:color="auto"/>
            <w:bottom w:val="none" w:sz="0" w:space="0" w:color="auto"/>
            <w:right w:val="none" w:sz="0" w:space="0" w:color="auto"/>
          </w:divBdr>
        </w:div>
        <w:div w:id="131027808">
          <w:marLeft w:val="0"/>
          <w:marRight w:val="0"/>
          <w:marTop w:val="0"/>
          <w:marBottom w:val="0"/>
          <w:divBdr>
            <w:top w:val="none" w:sz="0" w:space="0" w:color="auto"/>
            <w:left w:val="none" w:sz="0" w:space="0" w:color="auto"/>
            <w:bottom w:val="none" w:sz="0" w:space="0" w:color="auto"/>
            <w:right w:val="none" w:sz="0" w:space="0" w:color="auto"/>
          </w:divBdr>
        </w:div>
        <w:div w:id="658653294">
          <w:marLeft w:val="0"/>
          <w:marRight w:val="0"/>
          <w:marTop w:val="0"/>
          <w:marBottom w:val="0"/>
          <w:divBdr>
            <w:top w:val="none" w:sz="0" w:space="0" w:color="auto"/>
            <w:left w:val="none" w:sz="0" w:space="0" w:color="auto"/>
            <w:bottom w:val="none" w:sz="0" w:space="0" w:color="auto"/>
            <w:right w:val="none" w:sz="0" w:space="0" w:color="auto"/>
          </w:divBdr>
        </w:div>
        <w:div w:id="1659730952">
          <w:marLeft w:val="0"/>
          <w:marRight w:val="0"/>
          <w:marTop w:val="0"/>
          <w:marBottom w:val="0"/>
          <w:divBdr>
            <w:top w:val="none" w:sz="0" w:space="0" w:color="auto"/>
            <w:left w:val="none" w:sz="0" w:space="0" w:color="auto"/>
            <w:bottom w:val="none" w:sz="0" w:space="0" w:color="auto"/>
            <w:right w:val="none" w:sz="0" w:space="0" w:color="auto"/>
          </w:divBdr>
        </w:div>
        <w:div w:id="1633435571">
          <w:marLeft w:val="0"/>
          <w:marRight w:val="0"/>
          <w:marTop w:val="0"/>
          <w:marBottom w:val="0"/>
          <w:divBdr>
            <w:top w:val="none" w:sz="0" w:space="0" w:color="auto"/>
            <w:left w:val="none" w:sz="0" w:space="0" w:color="auto"/>
            <w:bottom w:val="none" w:sz="0" w:space="0" w:color="auto"/>
            <w:right w:val="none" w:sz="0" w:space="0" w:color="auto"/>
          </w:divBdr>
        </w:div>
        <w:div w:id="1435784770">
          <w:marLeft w:val="0"/>
          <w:marRight w:val="0"/>
          <w:marTop w:val="0"/>
          <w:marBottom w:val="0"/>
          <w:divBdr>
            <w:top w:val="none" w:sz="0" w:space="0" w:color="auto"/>
            <w:left w:val="none" w:sz="0" w:space="0" w:color="auto"/>
            <w:bottom w:val="none" w:sz="0" w:space="0" w:color="auto"/>
            <w:right w:val="none" w:sz="0" w:space="0" w:color="auto"/>
          </w:divBdr>
        </w:div>
        <w:div w:id="1275946182">
          <w:marLeft w:val="0"/>
          <w:marRight w:val="0"/>
          <w:marTop w:val="0"/>
          <w:marBottom w:val="0"/>
          <w:divBdr>
            <w:top w:val="none" w:sz="0" w:space="0" w:color="auto"/>
            <w:left w:val="none" w:sz="0" w:space="0" w:color="auto"/>
            <w:bottom w:val="none" w:sz="0" w:space="0" w:color="auto"/>
            <w:right w:val="none" w:sz="0" w:space="0" w:color="auto"/>
          </w:divBdr>
        </w:div>
        <w:div w:id="874391085">
          <w:marLeft w:val="0"/>
          <w:marRight w:val="0"/>
          <w:marTop w:val="0"/>
          <w:marBottom w:val="0"/>
          <w:divBdr>
            <w:top w:val="none" w:sz="0" w:space="0" w:color="auto"/>
            <w:left w:val="none" w:sz="0" w:space="0" w:color="auto"/>
            <w:bottom w:val="none" w:sz="0" w:space="0" w:color="auto"/>
            <w:right w:val="none" w:sz="0" w:space="0" w:color="auto"/>
          </w:divBdr>
        </w:div>
        <w:div w:id="434595758">
          <w:marLeft w:val="0"/>
          <w:marRight w:val="0"/>
          <w:marTop w:val="0"/>
          <w:marBottom w:val="0"/>
          <w:divBdr>
            <w:top w:val="none" w:sz="0" w:space="0" w:color="auto"/>
            <w:left w:val="none" w:sz="0" w:space="0" w:color="auto"/>
            <w:bottom w:val="none" w:sz="0" w:space="0" w:color="auto"/>
            <w:right w:val="none" w:sz="0" w:space="0" w:color="auto"/>
          </w:divBdr>
        </w:div>
        <w:div w:id="517080886">
          <w:marLeft w:val="0"/>
          <w:marRight w:val="0"/>
          <w:marTop w:val="0"/>
          <w:marBottom w:val="0"/>
          <w:divBdr>
            <w:top w:val="none" w:sz="0" w:space="0" w:color="auto"/>
            <w:left w:val="none" w:sz="0" w:space="0" w:color="auto"/>
            <w:bottom w:val="none" w:sz="0" w:space="0" w:color="auto"/>
            <w:right w:val="none" w:sz="0" w:space="0" w:color="auto"/>
          </w:divBdr>
        </w:div>
        <w:div w:id="1049066329">
          <w:marLeft w:val="0"/>
          <w:marRight w:val="0"/>
          <w:marTop w:val="0"/>
          <w:marBottom w:val="0"/>
          <w:divBdr>
            <w:top w:val="none" w:sz="0" w:space="0" w:color="auto"/>
            <w:left w:val="none" w:sz="0" w:space="0" w:color="auto"/>
            <w:bottom w:val="none" w:sz="0" w:space="0" w:color="auto"/>
            <w:right w:val="none" w:sz="0" w:space="0" w:color="auto"/>
          </w:divBdr>
        </w:div>
        <w:div w:id="776683547">
          <w:marLeft w:val="0"/>
          <w:marRight w:val="0"/>
          <w:marTop w:val="0"/>
          <w:marBottom w:val="0"/>
          <w:divBdr>
            <w:top w:val="none" w:sz="0" w:space="0" w:color="auto"/>
            <w:left w:val="none" w:sz="0" w:space="0" w:color="auto"/>
            <w:bottom w:val="none" w:sz="0" w:space="0" w:color="auto"/>
            <w:right w:val="none" w:sz="0" w:space="0" w:color="auto"/>
          </w:divBdr>
        </w:div>
        <w:div w:id="1550727506">
          <w:marLeft w:val="0"/>
          <w:marRight w:val="0"/>
          <w:marTop w:val="0"/>
          <w:marBottom w:val="0"/>
          <w:divBdr>
            <w:top w:val="none" w:sz="0" w:space="0" w:color="auto"/>
            <w:left w:val="none" w:sz="0" w:space="0" w:color="auto"/>
            <w:bottom w:val="none" w:sz="0" w:space="0" w:color="auto"/>
            <w:right w:val="none" w:sz="0" w:space="0" w:color="auto"/>
          </w:divBdr>
        </w:div>
        <w:div w:id="241723389">
          <w:marLeft w:val="0"/>
          <w:marRight w:val="0"/>
          <w:marTop w:val="0"/>
          <w:marBottom w:val="0"/>
          <w:divBdr>
            <w:top w:val="none" w:sz="0" w:space="0" w:color="auto"/>
            <w:left w:val="none" w:sz="0" w:space="0" w:color="auto"/>
            <w:bottom w:val="none" w:sz="0" w:space="0" w:color="auto"/>
            <w:right w:val="none" w:sz="0" w:space="0" w:color="auto"/>
          </w:divBdr>
        </w:div>
        <w:div w:id="1868328154">
          <w:marLeft w:val="0"/>
          <w:marRight w:val="0"/>
          <w:marTop w:val="0"/>
          <w:marBottom w:val="0"/>
          <w:divBdr>
            <w:top w:val="none" w:sz="0" w:space="0" w:color="auto"/>
            <w:left w:val="none" w:sz="0" w:space="0" w:color="auto"/>
            <w:bottom w:val="none" w:sz="0" w:space="0" w:color="auto"/>
            <w:right w:val="none" w:sz="0" w:space="0" w:color="auto"/>
          </w:divBdr>
        </w:div>
        <w:div w:id="449278926">
          <w:marLeft w:val="0"/>
          <w:marRight w:val="0"/>
          <w:marTop w:val="0"/>
          <w:marBottom w:val="0"/>
          <w:divBdr>
            <w:top w:val="none" w:sz="0" w:space="0" w:color="auto"/>
            <w:left w:val="none" w:sz="0" w:space="0" w:color="auto"/>
            <w:bottom w:val="none" w:sz="0" w:space="0" w:color="auto"/>
            <w:right w:val="none" w:sz="0" w:space="0" w:color="auto"/>
          </w:divBdr>
        </w:div>
        <w:div w:id="1533883790">
          <w:marLeft w:val="0"/>
          <w:marRight w:val="0"/>
          <w:marTop w:val="0"/>
          <w:marBottom w:val="0"/>
          <w:divBdr>
            <w:top w:val="none" w:sz="0" w:space="0" w:color="auto"/>
            <w:left w:val="none" w:sz="0" w:space="0" w:color="auto"/>
            <w:bottom w:val="none" w:sz="0" w:space="0" w:color="auto"/>
            <w:right w:val="none" w:sz="0" w:space="0" w:color="auto"/>
          </w:divBdr>
        </w:div>
        <w:div w:id="694622812">
          <w:marLeft w:val="0"/>
          <w:marRight w:val="0"/>
          <w:marTop w:val="0"/>
          <w:marBottom w:val="0"/>
          <w:divBdr>
            <w:top w:val="none" w:sz="0" w:space="0" w:color="auto"/>
            <w:left w:val="none" w:sz="0" w:space="0" w:color="auto"/>
            <w:bottom w:val="none" w:sz="0" w:space="0" w:color="auto"/>
            <w:right w:val="none" w:sz="0" w:space="0" w:color="auto"/>
          </w:divBdr>
        </w:div>
        <w:div w:id="961109310">
          <w:marLeft w:val="0"/>
          <w:marRight w:val="0"/>
          <w:marTop w:val="0"/>
          <w:marBottom w:val="0"/>
          <w:divBdr>
            <w:top w:val="none" w:sz="0" w:space="0" w:color="auto"/>
            <w:left w:val="none" w:sz="0" w:space="0" w:color="auto"/>
            <w:bottom w:val="none" w:sz="0" w:space="0" w:color="auto"/>
            <w:right w:val="none" w:sz="0" w:space="0" w:color="auto"/>
          </w:divBdr>
        </w:div>
        <w:div w:id="675115292">
          <w:marLeft w:val="0"/>
          <w:marRight w:val="0"/>
          <w:marTop w:val="0"/>
          <w:marBottom w:val="0"/>
          <w:divBdr>
            <w:top w:val="none" w:sz="0" w:space="0" w:color="auto"/>
            <w:left w:val="none" w:sz="0" w:space="0" w:color="auto"/>
            <w:bottom w:val="none" w:sz="0" w:space="0" w:color="auto"/>
            <w:right w:val="none" w:sz="0" w:space="0" w:color="auto"/>
          </w:divBdr>
        </w:div>
        <w:div w:id="1460344019">
          <w:marLeft w:val="0"/>
          <w:marRight w:val="0"/>
          <w:marTop w:val="0"/>
          <w:marBottom w:val="0"/>
          <w:divBdr>
            <w:top w:val="none" w:sz="0" w:space="0" w:color="auto"/>
            <w:left w:val="none" w:sz="0" w:space="0" w:color="auto"/>
            <w:bottom w:val="none" w:sz="0" w:space="0" w:color="auto"/>
            <w:right w:val="none" w:sz="0" w:space="0" w:color="auto"/>
          </w:divBdr>
        </w:div>
        <w:div w:id="1718695798">
          <w:marLeft w:val="0"/>
          <w:marRight w:val="0"/>
          <w:marTop w:val="0"/>
          <w:marBottom w:val="0"/>
          <w:divBdr>
            <w:top w:val="none" w:sz="0" w:space="0" w:color="auto"/>
            <w:left w:val="none" w:sz="0" w:space="0" w:color="auto"/>
            <w:bottom w:val="none" w:sz="0" w:space="0" w:color="auto"/>
            <w:right w:val="none" w:sz="0" w:space="0" w:color="auto"/>
          </w:divBdr>
        </w:div>
      </w:divsChild>
    </w:div>
    <w:div w:id="918099846">
      <w:bodyDiv w:val="1"/>
      <w:marLeft w:val="0"/>
      <w:marRight w:val="0"/>
      <w:marTop w:val="0"/>
      <w:marBottom w:val="0"/>
      <w:divBdr>
        <w:top w:val="none" w:sz="0" w:space="0" w:color="auto"/>
        <w:left w:val="none" w:sz="0" w:space="0" w:color="auto"/>
        <w:bottom w:val="none" w:sz="0" w:space="0" w:color="auto"/>
        <w:right w:val="none" w:sz="0" w:space="0" w:color="auto"/>
      </w:divBdr>
    </w:div>
    <w:div w:id="928270895">
      <w:bodyDiv w:val="1"/>
      <w:marLeft w:val="0"/>
      <w:marRight w:val="0"/>
      <w:marTop w:val="0"/>
      <w:marBottom w:val="0"/>
      <w:divBdr>
        <w:top w:val="none" w:sz="0" w:space="0" w:color="auto"/>
        <w:left w:val="none" w:sz="0" w:space="0" w:color="auto"/>
        <w:bottom w:val="none" w:sz="0" w:space="0" w:color="auto"/>
        <w:right w:val="none" w:sz="0" w:space="0" w:color="auto"/>
      </w:divBdr>
    </w:div>
    <w:div w:id="935596389">
      <w:bodyDiv w:val="1"/>
      <w:marLeft w:val="0"/>
      <w:marRight w:val="0"/>
      <w:marTop w:val="0"/>
      <w:marBottom w:val="0"/>
      <w:divBdr>
        <w:top w:val="none" w:sz="0" w:space="0" w:color="auto"/>
        <w:left w:val="none" w:sz="0" w:space="0" w:color="auto"/>
        <w:bottom w:val="none" w:sz="0" w:space="0" w:color="auto"/>
        <w:right w:val="none" w:sz="0" w:space="0" w:color="auto"/>
      </w:divBdr>
    </w:div>
    <w:div w:id="936131528">
      <w:bodyDiv w:val="1"/>
      <w:marLeft w:val="0"/>
      <w:marRight w:val="0"/>
      <w:marTop w:val="0"/>
      <w:marBottom w:val="0"/>
      <w:divBdr>
        <w:top w:val="none" w:sz="0" w:space="0" w:color="auto"/>
        <w:left w:val="none" w:sz="0" w:space="0" w:color="auto"/>
        <w:bottom w:val="none" w:sz="0" w:space="0" w:color="auto"/>
        <w:right w:val="none" w:sz="0" w:space="0" w:color="auto"/>
      </w:divBdr>
    </w:div>
    <w:div w:id="938567157">
      <w:bodyDiv w:val="1"/>
      <w:marLeft w:val="0"/>
      <w:marRight w:val="0"/>
      <w:marTop w:val="0"/>
      <w:marBottom w:val="0"/>
      <w:divBdr>
        <w:top w:val="none" w:sz="0" w:space="0" w:color="auto"/>
        <w:left w:val="none" w:sz="0" w:space="0" w:color="auto"/>
        <w:bottom w:val="none" w:sz="0" w:space="0" w:color="auto"/>
        <w:right w:val="none" w:sz="0" w:space="0" w:color="auto"/>
      </w:divBdr>
      <w:divsChild>
        <w:div w:id="1766346492">
          <w:marLeft w:val="0"/>
          <w:marRight w:val="0"/>
          <w:marTop w:val="0"/>
          <w:marBottom w:val="0"/>
          <w:divBdr>
            <w:top w:val="none" w:sz="0" w:space="0" w:color="auto"/>
            <w:left w:val="none" w:sz="0" w:space="0" w:color="auto"/>
            <w:bottom w:val="none" w:sz="0" w:space="0" w:color="auto"/>
            <w:right w:val="none" w:sz="0" w:space="0" w:color="auto"/>
          </w:divBdr>
        </w:div>
        <w:div w:id="893807617">
          <w:marLeft w:val="0"/>
          <w:marRight w:val="0"/>
          <w:marTop w:val="0"/>
          <w:marBottom w:val="0"/>
          <w:divBdr>
            <w:top w:val="none" w:sz="0" w:space="0" w:color="auto"/>
            <w:left w:val="none" w:sz="0" w:space="0" w:color="auto"/>
            <w:bottom w:val="none" w:sz="0" w:space="0" w:color="auto"/>
            <w:right w:val="none" w:sz="0" w:space="0" w:color="auto"/>
          </w:divBdr>
        </w:div>
        <w:div w:id="154344961">
          <w:marLeft w:val="0"/>
          <w:marRight w:val="0"/>
          <w:marTop w:val="0"/>
          <w:marBottom w:val="0"/>
          <w:divBdr>
            <w:top w:val="none" w:sz="0" w:space="0" w:color="auto"/>
            <w:left w:val="none" w:sz="0" w:space="0" w:color="auto"/>
            <w:bottom w:val="none" w:sz="0" w:space="0" w:color="auto"/>
            <w:right w:val="none" w:sz="0" w:space="0" w:color="auto"/>
          </w:divBdr>
        </w:div>
        <w:div w:id="671570198">
          <w:marLeft w:val="0"/>
          <w:marRight w:val="0"/>
          <w:marTop w:val="0"/>
          <w:marBottom w:val="0"/>
          <w:divBdr>
            <w:top w:val="none" w:sz="0" w:space="0" w:color="auto"/>
            <w:left w:val="none" w:sz="0" w:space="0" w:color="auto"/>
            <w:bottom w:val="none" w:sz="0" w:space="0" w:color="auto"/>
            <w:right w:val="none" w:sz="0" w:space="0" w:color="auto"/>
          </w:divBdr>
        </w:div>
        <w:div w:id="1258175009">
          <w:marLeft w:val="0"/>
          <w:marRight w:val="0"/>
          <w:marTop w:val="0"/>
          <w:marBottom w:val="0"/>
          <w:divBdr>
            <w:top w:val="none" w:sz="0" w:space="0" w:color="auto"/>
            <w:left w:val="none" w:sz="0" w:space="0" w:color="auto"/>
            <w:bottom w:val="none" w:sz="0" w:space="0" w:color="auto"/>
            <w:right w:val="none" w:sz="0" w:space="0" w:color="auto"/>
          </w:divBdr>
        </w:div>
        <w:div w:id="255599891">
          <w:marLeft w:val="0"/>
          <w:marRight w:val="0"/>
          <w:marTop w:val="0"/>
          <w:marBottom w:val="0"/>
          <w:divBdr>
            <w:top w:val="none" w:sz="0" w:space="0" w:color="auto"/>
            <w:left w:val="none" w:sz="0" w:space="0" w:color="auto"/>
            <w:bottom w:val="none" w:sz="0" w:space="0" w:color="auto"/>
            <w:right w:val="none" w:sz="0" w:space="0" w:color="auto"/>
          </w:divBdr>
        </w:div>
        <w:div w:id="1680738874">
          <w:marLeft w:val="0"/>
          <w:marRight w:val="0"/>
          <w:marTop w:val="0"/>
          <w:marBottom w:val="0"/>
          <w:divBdr>
            <w:top w:val="none" w:sz="0" w:space="0" w:color="auto"/>
            <w:left w:val="none" w:sz="0" w:space="0" w:color="auto"/>
            <w:bottom w:val="none" w:sz="0" w:space="0" w:color="auto"/>
            <w:right w:val="none" w:sz="0" w:space="0" w:color="auto"/>
          </w:divBdr>
        </w:div>
        <w:div w:id="1708797487">
          <w:marLeft w:val="0"/>
          <w:marRight w:val="0"/>
          <w:marTop w:val="0"/>
          <w:marBottom w:val="0"/>
          <w:divBdr>
            <w:top w:val="none" w:sz="0" w:space="0" w:color="auto"/>
            <w:left w:val="none" w:sz="0" w:space="0" w:color="auto"/>
            <w:bottom w:val="none" w:sz="0" w:space="0" w:color="auto"/>
            <w:right w:val="none" w:sz="0" w:space="0" w:color="auto"/>
          </w:divBdr>
        </w:div>
        <w:div w:id="1351376613">
          <w:marLeft w:val="0"/>
          <w:marRight w:val="0"/>
          <w:marTop w:val="0"/>
          <w:marBottom w:val="0"/>
          <w:divBdr>
            <w:top w:val="none" w:sz="0" w:space="0" w:color="auto"/>
            <w:left w:val="none" w:sz="0" w:space="0" w:color="auto"/>
            <w:bottom w:val="none" w:sz="0" w:space="0" w:color="auto"/>
            <w:right w:val="none" w:sz="0" w:space="0" w:color="auto"/>
          </w:divBdr>
        </w:div>
        <w:div w:id="482507003">
          <w:marLeft w:val="0"/>
          <w:marRight w:val="0"/>
          <w:marTop w:val="0"/>
          <w:marBottom w:val="0"/>
          <w:divBdr>
            <w:top w:val="none" w:sz="0" w:space="0" w:color="auto"/>
            <w:left w:val="none" w:sz="0" w:space="0" w:color="auto"/>
            <w:bottom w:val="none" w:sz="0" w:space="0" w:color="auto"/>
            <w:right w:val="none" w:sz="0" w:space="0" w:color="auto"/>
          </w:divBdr>
        </w:div>
        <w:div w:id="1953127396">
          <w:marLeft w:val="0"/>
          <w:marRight w:val="0"/>
          <w:marTop w:val="0"/>
          <w:marBottom w:val="0"/>
          <w:divBdr>
            <w:top w:val="none" w:sz="0" w:space="0" w:color="auto"/>
            <w:left w:val="none" w:sz="0" w:space="0" w:color="auto"/>
            <w:bottom w:val="none" w:sz="0" w:space="0" w:color="auto"/>
            <w:right w:val="none" w:sz="0" w:space="0" w:color="auto"/>
          </w:divBdr>
        </w:div>
        <w:div w:id="1871139914">
          <w:marLeft w:val="0"/>
          <w:marRight w:val="0"/>
          <w:marTop w:val="0"/>
          <w:marBottom w:val="0"/>
          <w:divBdr>
            <w:top w:val="none" w:sz="0" w:space="0" w:color="auto"/>
            <w:left w:val="none" w:sz="0" w:space="0" w:color="auto"/>
            <w:bottom w:val="none" w:sz="0" w:space="0" w:color="auto"/>
            <w:right w:val="none" w:sz="0" w:space="0" w:color="auto"/>
          </w:divBdr>
        </w:div>
        <w:div w:id="1181162643">
          <w:marLeft w:val="0"/>
          <w:marRight w:val="0"/>
          <w:marTop w:val="0"/>
          <w:marBottom w:val="0"/>
          <w:divBdr>
            <w:top w:val="none" w:sz="0" w:space="0" w:color="auto"/>
            <w:left w:val="none" w:sz="0" w:space="0" w:color="auto"/>
            <w:bottom w:val="none" w:sz="0" w:space="0" w:color="auto"/>
            <w:right w:val="none" w:sz="0" w:space="0" w:color="auto"/>
          </w:divBdr>
        </w:div>
        <w:div w:id="1439837976">
          <w:marLeft w:val="0"/>
          <w:marRight w:val="0"/>
          <w:marTop w:val="0"/>
          <w:marBottom w:val="0"/>
          <w:divBdr>
            <w:top w:val="none" w:sz="0" w:space="0" w:color="auto"/>
            <w:left w:val="none" w:sz="0" w:space="0" w:color="auto"/>
            <w:bottom w:val="none" w:sz="0" w:space="0" w:color="auto"/>
            <w:right w:val="none" w:sz="0" w:space="0" w:color="auto"/>
          </w:divBdr>
        </w:div>
        <w:div w:id="860556319">
          <w:marLeft w:val="0"/>
          <w:marRight w:val="0"/>
          <w:marTop w:val="0"/>
          <w:marBottom w:val="0"/>
          <w:divBdr>
            <w:top w:val="none" w:sz="0" w:space="0" w:color="auto"/>
            <w:left w:val="none" w:sz="0" w:space="0" w:color="auto"/>
            <w:bottom w:val="none" w:sz="0" w:space="0" w:color="auto"/>
            <w:right w:val="none" w:sz="0" w:space="0" w:color="auto"/>
          </w:divBdr>
        </w:div>
        <w:div w:id="416295110">
          <w:marLeft w:val="0"/>
          <w:marRight w:val="0"/>
          <w:marTop w:val="0"/>
          <w:marBottom w:val="0"/>
          <w:divBdr>
            <w:top w:val="none" w:sz="0" w:space="0" w:color="auto"/>
            <w:left w:val="none" w:sz="0" w:space="0" w:color="auto"/>
            <w:bottom w:val="none" w:sz="0" w:space="0" w:color="auto"/>
            <w:right w:val="none" w:sz="0" w:space="0" w:color="auto"/>
          </w:divBdr>
        </w:div>
        <w:div w:id="976180512">
          <w:marLeft w:val="0"/>
          <w:marRight w:val="0"/>
          <w:marTop w:val="0"/>
          <w:marBottom w:val="0"/>
          <w:divBdr>
            <w:top w:val="none" w:sz="0" w:space="0" w:color="auto"/>
            <w:left w:val="none" w:sz="0" w:space="0" w:color="auto"/>
            <w:bottom w:val="none" w:sz="0" w:space="0" w:color="auto"/>
            <w:right w:val="none" w:sz="0" w:space="0" w:color="auto"/>
          </w:divBdr>
        </w:div>
        <w:div w:id="1528836617">
          <w:marLeft w:val="0"/>
          <w:marRight w:val="0"/>
          <w:marTop w:val="0"/>
          <w:marBottom w:val="0"/>
          <w:divBdr>
            <w:top w:val="none" w:sz="0" w:space="0" w:color="auto"/>
            <w:left w:val="none" w:sz="0" w:space="0" w:color="auto"/>
            <w:bottom w:val="none" w:sz="0" w:space="0" w:color="auto"/>
            <w:right w:val="none" w:sz="0" w:space="0" w:color="auto"/>
          </w:divBdr>
        </w:div>
        <w:div w:id="454955345">
          <w:marLeft w:val="0"/>
          <w:marRight w:val="0"/>
          <w:marTop w:val="0"/>
          <w:marBottom w:val="0"/>
          <w:divBdr>
            <w:top w:val="none" w:sz="0" w:space="0" w:color="auto"/>
            <w:left w:val="none" w:sz="0" w:space="0" w:color="auto"/>
            <w:bottom w:val="none" w:sz="0" w:space="0" w:color="auto"/>
            <w:right w:val="none" w:sz="0" w:space="0" w:color="auto"/>
          </w:divBdr>
        </w:div>
        <w:div w:id="1553999463">
          <w:marLeft w:val="0"/>
          <w:marRight w:val="0"/>
          <w:marTop w:val="0"/>
          <w:marBottom w:val="0"/>
          <w:divBdr>
            <w:top w:val="none" w:sz="0" w:space="0" w:color="auto"/>
            <w:left w:val="none" w:sz="0" w:space="0" w:color="auto"/>
            <w:bottom w:val="none" w:sz="0" w:space="0" w:color="auto"/>
            <w:right w:val="none" w:sz="0" w:space="0" w:color="auto"/>
          </w:divBdr>
        </w:div>
        <w:div w:id="1112433188">
          <w:marLeft w:val="0"/>
          <w:marRight w:val="0"/>
          <w:marTop w:val="0"/>
          <w:marBottom w:val="0"/>
          <w:divBdr>
            <w:top w:val="none" w:sz="0" w:space="0" w:color="auto"/>
            <w:left w:val="none" w:sz="0" w:space="0" w:color="auto"/>
            <w:bottom w:val="none" w:sz="0" w:space="0" w:color="auto"/>
            <w:right w:val="none" w:sz="0" w:space="0" w:color="auto"/>
          </w:divBdr>
        </w:div>
        <w:div w:id="835151205">
          <w:marLeft w:val="0"/>
          <w:marRight w:val="0"/>
          <w:marTop w:val="0"/>
          <w:marBottom w:val="0"/>
          <w:divBdr>
            <w:top w:val="none" w:sz="0" w:space="0" w:color="auto"/>
            <w:left w:val="none" w:sz="0" w:space="0" w:color="auto"/>
            <w:bottom w:val="none" w:sz="0" w:space="0" w:color="auto"/>
            <w:right w:val="none" w:sz="0" w:space="0" w:color="auto"/>
          </w:divBdr>
        </w:div>
        <w:div w:id="2018996451">
          <w:marLeft w:val="0"/>
          <w:marRight w:val="0"/>
          <w:marTop w:val="0"/>
          <w:marBottom w:val="0"/>
          <w:divBdr>
            <w:top w:val="none" w:sz="0" w:space="0" w:color="auto"/>
            <w:left w:val="none" w:sz="0" w:space="0" w:color="auto"/>
            <w:bottom w:val="none" w:sz="0" w:space="0" w:color="auto"/>
            <w:right w:val="none" w:sz="0" w:space="0" w:color="auto"/>
          </w:divBdr>
        </w:div>
        <w:div w:id="1329139988">
          <w:marLeft w:val="0"/>
          <w:marRight w:val="0"/>
          <w:marTop w:val="0"/>
          <w:marBottom w:val="0"/>
          <w:divBdr>
            <w:top w:val="none" w:sz="0" w:space="0" w:color="auto"/>
            <w:left w:val="none" w:sz="0" w:space="0" w:color="auto"/>
            <w:bottom w:val="none" w:sz="0" w:space="0" w:color="auto"/>
            <w:right w:val="none" w:sz="0" w:space="0" w:color="auto"/>
          </w:divBdr>
        </w:div>
        <w:div w:id="893346071">
          <w:marLeft w:val="0"/>
          <w:marRight w:val="0"/>
          <w:marTop w:val="0"/>
          <w:marBottom w:val="0"/>
          <w:divBdr>
            <w:top w:val="none" w:sz="0" w:space="0" w:color="auto"/>
            <w:left w:val="none" w:sz="0" w:space="0" w:color="auto"/>
            <w:bottom w:val="none" w:sz="0" w:space="0" w:color="auto"/>
            <w:right w:val="none" w:sz="0" w:space="0" w:color="auto"/>
          </w:divBdr>
        </w:div>
        <w:div w:id="1432044531">
          <w:marLeft w:val="0"/>
          <w:marRight w:val="0"/>
          <w:marTop w:val="0"/>
          <w:marBottom w:val="0"/>
          <w:divBdr>
            <w:top w:val="none" w:sz="0" w:space="0" w:color="auto"/>
            <w:left w:val="none" w:sz="0" w:space="0" w:color="auto"/>
            <w:bottom w:val="none" w:sz="0" w:space="0" w:color="auto"/>
            <w:right w:val="none" w:sz="0" w:space="0" w:color="auto"/>
          </w:divBdr>
        </w:div>
        <w:div w:id="1462455650">
          <w:marLeft w:val="0"/>
          <w:marRight w:val="0"/>
          <w:marTop w:val="0"/>
          <w:marBottom w:val="0"/>
          <w:divBdr>
            <w:top w:val="none" w:sz="0" w:space="0" w:color="auto"/>
            <w:left w:val="none" w:sz="0" w:space="0" w:color="auto"/>
            <w:bottom w:val="none" w:sz="0" w:space="0" w:color="auto"/>
            <w:right w:val="none" w:sz="0" w:space="0" w:color="auto"/>
          </w:divBdr>
        </w:div>
        <w:div w:id="1508867663">
          <w:marLeft w:val="0"/>
          <w:marRight w:val="0"/>
          <w:marTop w:val="0"/>
          <w:marBottom w:val="0"/>
          <w:divBdr>
            <w:top w:val="none" w:sz="0" w:space="0" w:color="auto"/>
            <w:left w:val="none" w:sz="0" w:space="0" w:color="auto"/>
            <w:bottom w:val="none" w:sz="0" w:space="0" w:color="auto"/>
            <w:right w:val="none" w:sz="0" w:space="0" w:color="auto"/>
          </w:divBdr>
        </w:div>
        <w:div w:id="1029647352">
          <w:marLeft w:val="0"/>
          <w:marRight w:val="0"/>
          <w:marTop w:val="0"/>
          <w:marBottom w:val="0"/>
          <w:divBdr>
            <w:top w:val="none" w:sz="0" w:space="0" w:color="auto"/>
            <w:left w:val="none" w:sz="0" w:space="0" w:color="auto"/>
            <w:bottom w:val="none" w:sz="0" w:space="0" w:color="auto"/>
            <w:right w:val="none" w:sz="0" w:space="0" w:color="auto"/>
          </w:divBdr>
        </w:div>
        <w:div w:id="1730494518">
          <w:marLeft w:val="0"/>
          <w:marRight w:val="0"/>
          <w:marTop w:val="0"/>
          <w:marBottom w:val="0"/>
          <w:divBdr>
            <w:top w:val="none" w:sz="0" w:space="0" w:color="auto"/>
            <w:left w:val="none" w:sz="0" w:space="0" w:color="auto"/>
            <w:bottom w:val="none" w:sz="0" w:space="0" w:color="auto"/>
            <w:right w:val="none" w:sz="0" w:space="0" w:color="auto"/>
          </w:divBdr>
        </w:div>
        <w:div w:id="1648048756">
          <w:marLeft w:val="0"/>
          <w:marRight w:val="0"/>
          <w:marTop w:val="0"/>
          <w:marBottom w:val="0"/>
          <w:divBdr>
            <w:top w:val="none" w:sz="0" w:space="0" w:color="auto"/>
            <w:left w:val="none" w:sz="0" w:space="0" w:color="auto"/>
            <w:bottom w:val="none" w:sz="0" w:space="0" w:color="auto"/>
            <w:right w:val="none" w:sz="0" w:space="0" w:color="auto"/>
          </w:divBdr>
        </w:div>
        <w:div w:id="195627662">
          <w:marLeft w:val="0"/>
          <w:marRight w:val="0"/>
          <w:marTop w:val="0"/>
          <w:marBottom w:val="0"/>
          <w:divBdr>
            <w:top w:val="none" w:sz="0" w:space="0" w:color="auto"/>
            <w:left w:val="none" w:sz="0" w:space="0" w:color="auto"/>
            <w:bottom w:val="none" w:sz="0" w:space="0" w:color="auto"/>
            <w:right w:val="none" w:sz="0" w:space="0" w:color="auto"/>
          </w:divBdr>
        </w:div>
        <w:div w:id="2050179122">
          <w:marLeft w:val="0"/>
          <w:marRight w:val="0"/>
          <w:marTop w:val="0"/>
          <w:marBottom w:val="0"/>
          <w:divBdr>
            <w:top w:val="none" w:sz="0" w:space="0" w:color="auto"/>
            <w:left w:val="none" w:sz="0" w:space="0" w:color="auto"/>
            <w:bottom w:val="none" w:sz="0" w:space="0" w:color="auto"/>
            <w:right w:val="none" w:sz="0" w:space="0" w:color="auto"/>
          </w:divBdr>
        </w:div>
        <w:div w:id="1657608648">
          <w:marLeft w:val="0"/>
          <w:marRight w:val="0"/>
          <w:marTop w:val="0"/>
          <w:marBottom w:val="0"/>
          <w:divBdr>
            <w:top w:val="none" w:sz="0" w:space="0" w:color="auto"/>
            <w:left w:val="none" w:sz="0" w:space="0" w:color="auto"/>
            <w:bottom w:val="none" w:sz="0" w:space="0" w:color="auto"/>
            <w:right w:val="none" w:sz="0" w:space="0" w:color="auto"/>
          </w:divBdr>
        </w:div>
        <w:div w:id="379943489">
          <w:marLeft w:val="0"/>
          <w:marRight w:val="0"/>
          <w:marTop w:val="0"/>
          <w:marBottom w:val="0"/>
          <w:divBdr>
            <w:top w:val="none" w:sz="0" w:space="0" w:color="auto"/>
            <w:left w:val="none" w:sz="0" w:space="0" w:color="auto"/>
            <w:bottom w:val="none" w:sz="0" w:space="0" w:color="auto"/>
            <w:right w:val="none" w:sz="0" w:space="0" w:color="auto"/>
          </w:divBdr>
        </w:div>
        <w:div w:id="779305005">
          <w:marLeft w:val="0"/>
          <w:marRight w:val="0"/>
          <w:marTop w:val="0"/>
          <w:marBottom w:val="0"/>
          <w:divBdr>
            <w:top w:val="none" w:sz="0" w:space="0" w:color="auto"/>
            <w:left w:val="none" w:sz="0" w:space="0" w:color="auto"/>
            <w:bottom w:val="none" w:sz="0" w:space="0" w:color="auto"/>
            <w:right w:val="none" w:sz="0" w:space="0" w:color="auto"/>
          </w:divBdr>
        </w:div>
        <w:div w:id="306126494">
          <w:marLeft w:val="0"/>
          <w:marRight w:val="0"/>
          <w:marTop w:val="0"/>
          <w:marBottom w:val="0"/>
          <w:divBdr>
            <w:top w:val="none" w:sz="0" w:space="0" w:color="auto"/>
            <w:left w:val="none" w:sz="0" w:space="0" w:color="auto"/>
            <w:bottom w:val="none" w:sz="0" w:space="0" w:color="auto"/>
            <w:right w:val="none" w:sz="0" w:space="0" w:color="auto"/>
          </w:divBdr>
        </w:div>
        <w:div w:id="550725058">
          <w:marLeft w:val="0"/>
          <w:marRight w:val="0"/>
          <w:marTop w:val="0"/>
          <w:marBottom w:val="0"/>
          <w:divBdr>
            <w:top w:val="none" w:sz="0" w:space="0" w:color="auto"/>
            <w:left w:val="none" w:sz="0" w:space="0" w:color="auto"/>
            <w:bottom w:val="none" w:sz="0" w:space="0" w:color="auto"/>
            <w:right w:val="none" w:sz="0" w:space="0" w:color="auto"/>
          </w:divBdr>
        </w:div>
        <w:div w:id="1725635055">
          <w:marLeft w:val="0"/>
          <w:marRight w:val="0"/>
          <w:marTop w:val="0"/>
          <w:marBottom w:val="0"/>
          <w:divBdr>
            <w:top w:val="none" w:sz="0" w:space="0" w:color="auto"/>
            <w:left w:val="none" w:sz="0" w:space="0" w:color="auto"/>
            <w:bottom w:val="none" w:sz="0" w:space="0" w:color="auto"/>
            <w:right w:val="none" w:sz="0" w:space="0" w:color="auto"/>
          </w:divBdr>
        </w:div>
        <w:div w:id="18897537">
          <w:marLeft w:val="0"/>
          <w:marRight w:val="0"/>
          <w:marTop w:val="0"/>
          <w:marBottom w:val="0"/>
          <w:divBdr>
            <w:top w:val="none" w:sz="0" w:space="0" w:color="auto"/>
            <w:left w:val="none" w:sz="0" w:space="0" w:color="auto"/>
            <w:bottom w:val="none" w:sz="0" w:space="0" w:color="auto"/>
            <w:right w:val="none" w:sz="0" w:space="0" w:color="auto"/>
          </w:divBdr>
        </w:div>
        <w:div w:id="888877283">
          <w:marLeft w:val="0"/>
          <w:marRight w:val="0"/>
          <w:marTop w:val="0"/>
          <w:marBottom w:val="0"/>
          <w:divBdr>
            <w:top w:val="none" w:sz="0" w:space="0" w:color="auto"/>
            <w:left w:val="none" w:sz="0" w:space="0" w:color="auto"/>
            <w:bottom w:val="none" w:sz="0" w:space="0" w:color="auto"/>
            <w:right w:val="none" w:sz="0" w:space="0" w:color="auto"/>
          </w:divBdr>
        </w:div>
        <w:div w:id="434254333">
          <w:marLeft w:val="0"/>
          <w:marRight w:val="0"/>
          <w:marTop w:val="0"/>
          <w:marBottom w:val="0"/>
          <w:divBdr>
            <w:top w:val="none" w:sz="0" w:space="0" w:color="auto"/>
            <w:left w:val="none" w:sz="0" w:space="0" w:color="auto"/>
            <w:bottom w:val="none" w:sz="0" w:space="0" w:color="auto"/>
            <w:right w:val="none" w:sz="0" w:space="0" w:color="auto"/>
          </w:divBdr>
        </w:div>
        <w:div w:id="1026908430">
          <w:marLeft w:val="0"/>
          <w:marRight w:val="0"/>
          <w:marTop w:val="0"/>
          <w:marBottom w:val="0"/>
          <w:divBdr>
            <w:top w:val="none" w:sz="0" w:space="0" w:color="auto"/>
            <w:left w:val="none" w:sz="0" w:space="0" w:color="auto"/>
            <w:bottom w:val="none" w:sz="0" w:space="0" w:color="auto"/>
            <w:right w:val="none" w:sz="0" w:space="0" w:color="auto"/>
          </w:divBdr>
        </w:div>
        <w:div w:id="1806463945">
          <w:marLeft w:val="0"/>
          <w:marRight w:val="0"/>
          <w:marTop w:val="0"/>
          <w:marBottom w:val="0"/>
          <w:divBdr>
            <w:top w:val="none" w:sz="0" w:space="0" w:color="auto"/>
            <w:left w:val="none" w:sz="0" w:space="0" w:color="auto"/>
            <w:bottom w:val="none" w:sz="0" w:space="0" w:color="auto"/>
            <w:right w:val="none" w:sz="0" w:space="0" w:color="auto"/>
          </w:divBdr>
        </w:div>
        <w:div w:id="484202757">
          <w:marLeft w:val="0"/>
          <w:marRight w:val="0"/>
          <w:marTop w:val="0"/>
          <w:marBottom w:val="0"/>
          <w:divBdr>
            <w:top w:val="none" w:sz="0" w:space="0" w:color="auto"/>
            <w:left w:val="none" w:sz="0" w:space="0" w:color="auto"/>
            <w:bottom w:val="none" w:sz="0" w:space="0" w:color="auto"/>
            <w:right w:val="none" w:sz="0" w:space="0" w:color="auto"/>
          </w:divBdr>
        </w:div>
      </w:divsChild>
    </w:div>
    <w:div w:id="940189314">
      <w:bodyDiv w:val="1"/>
      <w:marLeft w:val="0"/>
      <w:marRight w:val="0"/>
      <w:marTop w:val="0"/>
      <w:marBottom w:val="0"/>
      <w:divBdr>
        <w:top w:val="none" w:sz="0" w:space="0" w:color="auto"/>
        <w:left w:val="none" w:sz="0" w:space="0" w:color="auto"/>
        <w:bottom w:val="none" w:sz="0" w:space="0" w:color="auto"/>
        <w:right w:val="none" w:sz="0" w:space="0" w:color="auto"/>
      </w:divBdr>
      <w:divsChild>
        <w:div w:id="1928801797">
          <w:marLeft w:val="0"/>
          <w:marRight w:val="0"/>
          <w:marTop w:val="0"/>
          <w:marBottom w:val="0"/>
          <w:divBdr>
            <w:top w:val="none" w:sz="0" w:space="0" w:color="auto"/>
            <w:left w:val="none" w:sz="0" w:space="0" w:color="auto"/>
            <w:bottom w:val="none" w:sz="0" w:space="0" w:color="auto"/>
            <w:right w:val="none" w:sz="0" w:space="0" w:color="auto"/>
          </w:divBdr>
        </w:div>
        <w:div w:id="390619945">
          <w:marLeft w:val="0"/>
          <w:marRight w:val="0"/>
          <w:marTop w:val="0"/>
          <w:marBottom w:val="0"/>
          <w:divBdr>
            <w:top w:val="none" w:sz="0" w:space="0" w:color="auto"/>
            <w:left w:val="none" w:sz="0" w:space="0" w:color="auto"/>
            <w:bottom w:val="none" w:sz="0" w:space="0" w:color="auto"/>
            <w:right w:val="none" w:sz="0" w:space="0" w:color="auto"/>
          </w:divBdr>
        </w:div>
        <w:div w:id="893469737">
          <w:marLeft w:val="0"/>
          <w:marRight w:val="0"/>
          <w:marTop w:val="0"/>
          <w:marBottom w:val="0"/>
          <w:divBdr>
            <w:top w:val="none" w:sz="0" w:space="0" w:color="auto"/>
            <w:left w:val="none" w:sz="0" w:space="0" w:color="auto"/>
            <w:bottom w:val="none" w:sz="0" w:space="0" w:color="auto"/>
            <w:right w:val="none" w:sz="0" w:space="0" w:color="auto"/>
          </w:divBdr>
        </w:div>
        <w:div w:id="1820921229">
          <w:marLeft w:val="0"/>
          <w:marRight w:val="0"/>
          <w:marTop w:val="0"/>
          <w:marBottom w:val="0"/>
          <w:divBdr>
            <w:top w:val="none" w:sz="0" w:space="0" w:color="auto"/>
            <w:left w:val="none" w:sz="0" w:space="0" w:color="auto"/>
            <w:bottom w:val="none" w:sz="0" w:space="0" w:color="auto"/>
            <w:right w:val="none" w:sz="0" w:space="0" w:color="auto"/>
          </w:divBdr>
        </w:div>
        <w:div w:id="1467815856">
          <w:marLeft w:val="0"/>
          <w:marRight w:val="0"/>
          <w:marTop w:val="0"/>
          <w:marBottom w:val="0"/>
          <w:divBdr>
            <w:top w:val="none" w:sz="0" w:space="0" w:color="auto"/>
            <w:left w:val="none" w:sz="0" w:space="0" w:color="auto"/>
            <w:bottom w:val="none" w:sz="0" w:space="0" w:color="auto"/>
            <w:right w:val="none" w:sz="0" w:space="0" w:color="auto"/>
          </w:divBdr>
        </w:div>
        <w:div w:id="1189878178">
          <w:marLeft w:val="0"/>
          <w:marRight w:val="0"/>
          <w:marTop w:val="0"/>
          <w:marBottom w:val="0"/>
          <w:divBdr>
            <w:top w:val="none" w:sz="0" w:space="0" w:color="auto"/>
            <w:left w:val="none" w:sz="0" w:space="0" w:color="auto"/>
            <w:bottom w:val="none" w:sz="0" w:space="0" w:color="auto"/>
            <w:right w:val="none" w:sz="0" w:space="0" w:color="auto"/>
          </w:divBdr>
        </w:div>
        <w:div w:id="1505166248">
          <w:marLeft w:val="0"/>
          <w:marRight w:val="0"/>
          <w:marTop w:val="0"/>
          <w:marBottom w:val="0"/>
          <w:divBdr>
            <w:top w:val="none" w:sz="0" w:space="0" w:color="auto"/>
            <w:left w:val="none" w:sz="0" w:space="0" w:color="auto"/>
            <w:bottom w:val="none" w:sz="0" w:space="0" w:color="auto"/>
            <w:right w:val="none" w:sz="0" w:space="0" w:color="auto"/>
          </w:divBdr>
        </w:div>
        <w:div w:id="1588462026">
          <w:marLeft w:val="0"/>
          <w:marRight w:val="0"/>
          <w:marTop w:val="0"/>
          <w:marBottom w:val="0"/>
          <w:divBdr>
            <w:top w:val="none" w:sz="0" w:space="0" w:color="auto"/>
            <w:left w:val="none" w:sz="0" w:space="0" w:color="auto"/>
            <w:bottom w:val="none" w:sz="0" w:space="0" w:color="auto"/>
            <w:right w:val="none" w:sz="0" w:space="0" w:color="auto"/>
          </w:divBdr>
        </w:div>
        <w:div w:id="768159374">
          <w:marLeft w:val="0"/>
          <w:marRight w:val="0"/>
          <w:marTop w:val="0"/>
          <w:marBottom w:val="0"/>
          <w:divBdr>
            <w:top w:val="none" w:sz="0" w:space="0" w:color="auto"/>
            <w:left w:val="none" w:sz="0" w:space="0" w:color="auto"/>
            <w:bottom w:val="none" w:sz="0" w:space="0" w:color="auto"/>
            <w:right w:val="none" w:sz="0" w:space="0" w:color="auto"/>
          </w:divBdr>
        </w:div>
        <w:div w:id="229003248">
          <w:marLeft w:val="0"/>
          <w:marRight w:val="0"/>
          <w:marTop w:val="0"/>
          <w:marBottom w:val="0"/>
          <w:divBdr>
            <w:top w:val="none" w:sz="0" w:space="0" w:color="auto"/>
            <w:left w:val="none" w:sz="0" w:space="0" w:color="auto"/>
            <w:bottom w:val="none" w:sz="0" w:space="0" w:color="auto"/>
            <w:right w:val="none" w:sz="0" w:space="0" w:color="auto"/>
          </w:divBdr>
        </w:div>
        <w:div w:id="1143425556">
          <w:marLeft w:val="0"/>
          <w:marRight w:val="0"/>
          <w:marTop w:val="0"/>
          <w:marBottom w:val="0"/>
          <w:divBdr>
            <w:top w:val="none" w:sz="0" w:space="0" w:color="auto"/>
            <w:left w:val="none" w:sz="0" w:space="0" w:color="auto"/>
            <w:bottom w:val="none" w:sz="0" w:space="0" w:color="auto"/>
            <w:right w:val="none" w:sz="0" w:space="0" w:color="auto"/>
          </w:divBdr>
        </w:div>
        <w:div w:id="2083209825">
          <w:marLeft w:val="0"/>
          <w:marRight w:val="0"/>
          <w:marTop w:val="0"/>
          <w:marBottom w:val="0"/>
          <w:divBdr>
            <w:top w:val="none" w:sz="0" w:space="0" w:color="auto"/>
            <w:left w:val="none" w:sz="0" w:space="0" w:color="auto"/>
            <w:bottom w:val="none" w:sz="0" w:space="0" w:color="auto"/>
            <w:right w:val="none" w:sz="0" w:space="0" w:color="auto"/>
          </w:divBdr>
        </w:div>
        <w:div w:id="636376541">
          <w:marLeft w:val="0"/>
          <w:marRight w:val="0"/>
          <w:marTop w:val="0"/>
          <w:marBottom w:val="0"/>
          <w:divBdr>
            <w:top w:val="none" w:sz="0" w:space="0" w:color="auto"/>
            <w:left w:val="none" w:sz="0" w:space="0" w:color="auto"/>
            <w:bottom w:val="none" w:sz="0" w:space="0" w:color="auto"/>
            <w:right w:val="none" w:sz="0" w:space="0" w:color="auto"/>
          </w:divBdr>
        </w:div>
        <w:div w:id="863635416">
          <w:marLeft w:val="0"/>
          <w:marRight w:val="0"/>
          <w:marTop w:val="0"/>
          <w:marBottom w:val="0"/>
          <w:divBdr>
            <w:top w:val="none" w:sz="0" w:space="0" w:color="auto"/>
            <w:left w:val="none" w:sz="0" w:space="0" w:color="auto"/>
            <w:bottom w:val="none" w:sz="0" w:space="0" w:color="auto"/>
            <w:right w:val="none" w:sz="0" w:space="0" w:color="auto"/>
          </w:divBdr>
        </w:div>
        <w:div w:id="95758972">
          <w:marLeft w:val="0"/>
          <w:marRight w:val="0"/>
          <w:marTop w:val="0"/>
          <w:marBottom w:val="0"/>
          <w:divBdr>
            <w:top w:val="none" w:sz="0" w:space="0" w:color="auto"/>
            <w:left w:val="none" w:sz="0" w:space="0" w:color="auto"/>
            <w:bottom w:val="none" w:sz="0" w:space="0" w:color="auto"/>
            <w:right w:val="none" w:sz="0" w:space="0" w:color="auto"/>
          </w:divBdr>
        </w:div>
        <w:div w:id="1611739322">
          <w:marLeft w:val="0"/>
          <w:marRight w:val="0"/>
          <w:marTop w:val="0"/>
          <w:marBottom w:val="0"/>
          <w:divBdr>
            <w:top w:val="none" w:sz="0" w:space="0" w:color="auto"/>
            <w:left w:val="none" w:sz="0" w:space="0" w:color="auto"/>
            <w:bottom w:val="none" w:sz="0" w:space="0" w:color="auto"/>
            <w:right w:val="none" w:sz="0" w:space="0" w:color="auto"/>
          </w:divBdr>
        </w:div>
        <w:div w:id="1589314147">
          <w:marLeft w:val="0"/>
          <w:marRight w:val="0"/>
          <w:marTop w:val="0"/>
          <w:marBottom w:val="0"/>
          <w:divBdr>
            <w:top w:val="none" w:sz="0" w:space="0" w:color="auto"/>
            <w:left w:val="none" w:sz="0" w:space="0" w:color="auto"/>
            <w:bottom w:val="none" w:sz="0" w:space="0" w:color="auto"/>
            <w:right w:val="none" w:sz="0" w:space="0" w:color="auto"/>
          </w:divBdr>
        </w:div>
        <w:div w:id="316303310">
          <w:marLeft w:val="0"/>
          <w:marRight w:val="0"/>
          <w:marTop w:val="0"/>
          <w:marBottom w:val="0"/>
          <w:divBdr>
            <w:top w:val="none" w:sz="0" w:space="0" w:color="auto"/>
            <w:left w:val="none" w:sz="0" w:space="0" w:color="auto"/>
            <w:bottom w:val="none" w:sz="0" w:space="0" w:color="auto"/>
            <w:right w:val="none" w:sz="0" w:space="0" w:color="auto"/>
          </w:divBdr>
        </w:div>
        <w:div w:id="66346401">
          <w:marLeft w:val="0"/>
          <w:marRight w:val="0"/>
          <w:marTop w:val="0"/>
          <w:marBottom w:val="0"/>
          <w:divBdr>
            <w:top w:val="none" w:sz="0" w:space="0" w:color="auto"/>
            <w:left w:val="none" w:sz="0" w:space="0" w:color="auto"/>
            <w:bottom w:val="none" w:sz="0" w:space="0" w:color="auto"/>
            <w:right w:val="none" w:sz="0" w:space="0" w:color="auto"/>
          </w:divBdr>
        </w:div>
        <w:div w:id="195314653">
          <w:marLeft w:val="0"/>
          <w:marRight w:val="0"/>
          <w:marTop w:val="0"/>
          <w:marBottom w:val="0"/>
          <w:divBdr>
            <w:top w:val="none" w:sz="0" w:space="0" w:color="auto"/>
            <w:left w:val="none" w:sz="0" w:space="0" w:color="auto"/>
            <w:bottom w:val="none" w:sz="0" w:space="0" w:color="auto"/>
            <w:right w:val="none" w:sz="0" w:space="0" w:color="auto"/>
          </w:divBdr>
        </w:div>
        <w:div w:id="356466979">
          <w:marLeft w:val="0"/>
          <w:marRight w:val="0"/>
          <w:marTop w:val="0"/>
          <w:marBottom w:val="0"/>
          <w:divBdr>
            <w:top w:val="none" w:sz="0" w:space="0" w:color="auto"/>
            <w:left w:val="none" w:sz="0" w:space="0" w:color="auto"/>
            <w:bottom w:val="none" w:sz="0" w:space="0" w:color="auto"/>
            <w:right w:val="none" w:sz="0" w:space="0" w:color="auto"/>
          </w:divBdr>
        </w:div>
        <w:div w:id="7873108">
          <w:marLeft w:val="0"/>
          <w:marRight w:val="0"/>
          <w:marTop w:val="0"/>
          <w:marBottom w:val="0"/>
          <w:divBdr>
            <w:top w:val="none" w:sz="0" w:space="0" w:color="auto"/>
            <w:left w:val="none" w:sz="0" w:space="0" w:color="auto"/>
            <w:bottom w:val="none" w:sz="0" w:space="0" w:color="auto"/>
            <w:right w:val="none" w:sz="0" w:space="0" w:color="auto"/>
          </w:divBdr>
        </w:div>
        <w:div w:id="2077513409">
          <w:marLeft w:val="0"/>
          <w:marRight w:val="0"/>
          <w:marTop w:val="0"/>
          <w:marBottom w:val="0"/>
          <w:divBdr>
            <w:top w:val="none" w:sz="0" w:space="0" w:color="auto"/>
            <w:left w:val="none" w:sz="0" w:space="0" w:color="auto"/>
            <w:bottom w:val="none" w:sz="0" w:space="0" w:color="auto"/>
            <w:right w:val="none" w:sz="0" w:space="0" w:color="auto"/>
          </w:divBdr>
        </w:div>
        <w:div w:id="1219975118">
          <w:marLeft w:val="0"/>
          <w:marRight w:val="0"/>
          <w:marTop w:val="0"/>
          <w:marBottom w:val="0"/>
          <w:divBdr>
            <w:top w:val="none" w:sz="0" w:space="0" w:color="auto"/>
            <w:left w:val="none" w:sz="0" w:space="0" w:color="auto"/>
            <w:bottom w:val="none" w:sz="0" w:space="0" w:color="auto"/>
            <w:right w:val="none" w:sz="0" w:space="0" w:color="auto"/>
          </w:divBdr>
        </w:div>
        <w:div w:id="750157786">
          <w:marLeft w:val="0"/>
          <w:marRight w:val="0"/>
          <w:marTop w:val="0"/>
          <w:marBottom w:val="0"/>
          <w:divBdr>
            <w:top w:val="none" w:sz="0" w:space="0" w:color="auto"/>
            <w:left w:val="none" w:sz="0" w:space="0" w:color="auto"/>
            <w:bottom w:val="none" w:sz="0" w:space="0" w:color="auto"/>
            <w:right w:val="none" w:sz="0" w:space="0" w:color="auto"/>
          </w:divBdr>
        </w:div>
        <w:div w:id="73207396">
          <w:marLeft w:val="0"/>
          <w:marRight w:val="0"/>
          <w:marTop w:val="0"/>
          <w:marBottom w:val="0"/>
          <w:divBdr>
            <w:top w:val="none" w:sz="0" w:space="0" w:color="auto"/>
            <w:left w:val="none" w:sz="0" w:space="0" w:color="auto"/>
            <w:bottom w:val="none" w:sz="0" w:space="0" w:color="auto"/>
            <w:right w:val="none" w:sz="0" w:space="0" w:color="auto"/>
          </w:divBdr>
        </w:div>
        <w:div w:id="313338590">
          <w:marLeft w:val="0"/>
          <w:marRight w:val="0"/>
          <w:marTop w:val="0"/>
          <w:marBottom w:val="0"/>
          <w:divBdr>
            <w:top w:val="none" w:sz="0" w:space="0" w:color="auto"/>
            <w:left w:val="none" w:sz="0" w:space="0" w:color="auto"/>
            <w:bottom w:val="none" w:sz="0" w:space="0" w:color="auto"/>
            <w:right w:val="none" w:sz="0" w:space="0" w:color="auto"/>
          </w:divBdr>
        </w:div>
        <w:div w:id="416369007">
          <w:marLeft w:val="0"/>
          <w:marRight w:val="0"/>
          <w:marTop w:val="0"/>
          <w:marBottom w:val="0"/>
          <w:divBdr>
            <w:top w:val="none" w:sz="0" w:space="0" w:color="auto"/>
            <w:left w:val="none" w:sz="0" w:space="0" w:color="auto"/>
            <w:bottom w:val="none" w:sz="0" w:space="0" w:color="auto"/>
            <w:right w:val="none" w:sz="0" w:space="0" w:color="auto"/>
          </w:divBdr>
        </w:div>
        <w:div w:id="1120611362">
          <w:marLeft w:val="0"/>
          <w:marRight w:val="0"/>
          <w:marTop w:val="0"/>
          <w:marBottom w:val="0"/>
          <w:divBdr>
            <w:top w:val="none" w:sz="0" w:space="0" w:color="auto"/>
            <w:left w:val="none" w:sz="0" w:space="0" w:color="auto"/>
            <w:bottom w:val="none" w:sz="0" w:space="0" w:color="auto"/>
            <w:right w:val="none" w:sz="0" w:space="0" w:color="auto"/>
          </w:divBdr>
        </w:div>
        <w:div w:id="703018906">
          <w:marLeft w:val="0"/>
          <w:marRight w:val="0"/>
          <w:marTop w:val="0"/>
          <w:marBottom w:val="0"/>
          <w:divBdr>
            <w:top w:val="none" w:sz="0" w:space="0" w:color="auto"/>
            <w:left w:val="none" w:sz="0" w:space="0" w:color="auto"/>
            <w:bottom w:val="none" w:sz="0" w:space="0" w:color="auto"/>
            <w:right w:val="none" w:sz="0" w:space="0" w:color="auto"/>
          </w:divBdr>
        </w:div>
        <w:div w:id="888612057">
          <w:marLeft w:val="0"/>
          <w:marRight w:val="0"/>
          <w:marTop w:val="0"/>
          <w:marBottom w:val="0"/>
          <w:divBdr>
            <w:top w:val="none" w:sz="0" w:space="0" w:color="auto"/>
            <w:left w:val="none" w:sz="0" w:space="0" w:color="auto"/>
            <w:bottom w:val="none" w:sz="0" w:space="0" w:color="auto"/>
            <w:right w:val="none" w:sz="0" w:space="0" w:color="auto"/>
          </w:divBdr>
        </w:div>
        <w:div w:id="780536353">
          <w:marLeft w:val="0"/>
          <w:marRight w:val="0"/>
          <w:marTop w:val="0"/>
          <w:marBottom w:val="0"/>
          <w:divBdr>
            <w:top w:val="none" w:sz="0" w:space="0" w:color="auto"/>
            <w:left w:val="none" w:sz="0" w:space="0" w:color="auto"/>
            <w:bottom w:val="none" w:sz="0" w:space="0" w:color="auto"/>
            <w:right w:val="none" w:sz="0" w:space="0" w:color="auto"/>
          </w:divBdr>
        </w:div>
        <w:div w:id="252397154">
          <w:marLeft w:val="0"/>
          <w:marRight w:val="0"/>
          <w:marTop w:val="0"/>
          <w:marBottom w:val="0"/>
          <w:divBdr>
            <w:top w:val="none" w:sz="0" w:space="0" w:color="auto"/>
            <w:left w:val="none" w:sz="0" w:space="0" w:color="auto"/>
            <w:bottom w:val="none" w:sz="0" w:space="0" w:color="auto"/>
            <w:right w:val="none" w:sz="0" w:space="0" w:color="auto"/>
          </w:divBdr>
        </w:div>
        <w:div w:id="1137381188">
          <w:marLeft w:val="0"/>
          <w:marRight w:val="0"/>
          <w:marTop w:val="0"/>
          <w:marBottom w:val="0"/>
          <w:divBdr>
            <w:top w:val="none" w:sz="0" w:space="0" w:color="auto"/>
            <w:left w:val="none" w:sz="0" w:space="0" w:color="auto"/>
            <w:bottom w:val="none" w:sz="0" w:space="0" w:color="auto"/>
            <w:right w:val="none" w:sz="0" w:space="0" w:color="auto"/>
          </w:divBdr>
        </w:div>
        <w:div w:id="714046359">
          <w:marLeft w:val="0"/>
          <w:marRight w:val="0"/>
          <w:marTop w:val="0"/>
          <w:marBottom w:val="0"/>
          <w:divBdr>
            <w:top w:val="none" w:sz="0" w:space="0" w:color="auto"/>
            <w:left w:val="none" w:sz="0" w:space="0" w:color="auto"/>
            <w:bottom w:val="none" w:sz="0" w:space="0" w:color="auto"/>
            <w:right w:val="none" w:sz="0" w:space="0" w:color="auto"/>
          </w:divBdr>
        </w:div>
        <w:div w:id="1920671374">
          <w:marLeft w:val="0"/>
          <w:marRight w:val="0"/>
          <w:marTop w:val="0"/>
          <w:marBottom w:val="0"/>
          <w:divBdr>
            <w:top w:val="none" w:sz="0" w:space="0" w:color="auto"/>
            <w:left w:val="none" w:sz="0" w:space="0" w:color="auto"/>
            <w:bottom w:val="none" w:sz="0" w:space="0" w:color="auto"/>
            <w:right w:val="none" w:sz="0" w:space="0" w:color="auto"/>
          </w:divBdr>
        </w:div>
        <w:div w:id="1287467693">
          <w:marLeft w:val="0"/>
          <w:marRight w:val="0"/>
          <w:marTop w:val="0"/>
          <w:marBottom w:val="0"/>
          <w:divBdr>
            <w:top w:val="none" w:sz="0" w:space="0" w:color="auto"/>
            <w:left w:val="none" w:sz="0" w:space="0" w:color="auto"/>
            <w:bottom w:val="none" w:sz="0" w:space="0" w:color="auto"/>
            <w:right w:val="none" w:sz="0" w:space="0" w:color="auto"/>
          </w:divBdr>
        </w:div>
        <w:div w:id="820854736">
          <w:marLeft w:val="0"/>
          <w:marRight w:val="0"/>
          <w:marTop w:val="0"/>
          <w:marBottom w:val="0"/>
          <w:divBdr>
            <w:top w:val="none" w:sz="0" w:space="0" w:color="auto"/>
            <w:left w:val="none" w:sz="0" w:space="0" w:color="auto"/>
            <w:bottom w:val="none" w:sz="0" w:space="0" w:color="auto"/>
            <w:right w:val="none" w:sz="0" w:space="0" w:color="auto"/>
          </w:divBdr>
        </w:div>
        <w:div w:id="985283909">
          <w:marLeft w:val="0"/>
          <w:marRight w:val="0"/>
          <w:marTop w:val="0"/>
          <w:marBottom w:val="0"/>
          <w:divBdr>
            <w:top w:val="none" w:sz="0" w:space="0" w:color="auto"/>
            <w:left w:val="none" w:sz="0" w:space="0" w:color="auto"/>
            <w:bottom w:val="none" w:sz="0" w:space="0" w:color="auto"/>
            <w:right w:val="none" w:sz="0" w:space="0" w:color="auto"/>
          </w:divBdr>
        </w:div>
        <w:div w:id="351078499">
          <w:marLeft w:val="0"/>
          <w:marRight w:val="0"/>
          <w:marTop w:val="0"/>
          <w:marBottom w:val="0"/>
          <w:divBdr>
            <w:top w:val="none" w:sz="0" w:space="0" w:color="auto"/>
            <w:left w:val="none" w:sz="0" w:space="0" w:color="auto"/>
            <w:bottom w:val="none" w:sz="0" w:space="0" w:color="auto"/>
            <w:right w:val="none" w:sz="0" w:space="0" w:color="auto"/>
          </w:divBdr>
        </w:div>
        <w:div w:id="1100878000">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979336223">
          <w:marLeft w:val="0"/>
          <w:marRight w:val="0"/>
          <w:marTop w:val="0"/>
          <w:marBottom w:val="0"/>
          <w:divBdr>
            <w:top w:val="none" w:sz="0" w:space="0" w:color="auto"/>
            <w:left w:val="none" w:sz="0" w:space="0" w:color="auto"/>
            <w:bottom w:val="none" w:sz="0" w:space="0" w:color="auto"/>
            <w:right w:val="none" w:sz="0" w:space="0" w:color="auto"/>
          </w:divBdr>
        </w:div>
        <w:div w:id="1351370309">
          <w:marLeft w:val="0"/>
          <w:marRight w:val="0"/>
          <w:marTop w:val="0"/>
          <w:marBottom w:val="0"/>
          <w:divBdr>
            <w:top w:val="none" w:sz="0" w:space="0" w:color="auto"/>
            <w:left w:val="none" w:sz="0" w:space="0" w:color="auto"/>
            <w:bottom w:val="none" w:sz="0" w:space="0" w:color="auto"/>
            <w:right w:val="none" w:sz="0" w:space="0" w:color="auto"/>
          </w:divBdr>
        </w:div>
        <w:div w:id="1566448249">
          <w:marLeft w:val="0"/>
          <w:marRight w:val="0"/>
          <w:marTop w:val="0"/>
          <w:marBottom w:val="0"/>
          <w:divBdr>
            <w:top w:val="none" w:sz="0" w:space="0" w:color="auto"/>
            <w:left w:val="none" w:sz="0" w:space="0" w:color="auto"/>
            <w:bottom w:val="none" w:sz="0" w:space="0" w:color="auto"/>
            <w:right w:val="none" w:sz="0" w:space="0" w:color="auto"/>
          </w:divBdr>
        </w:div>
        <w:div w:id="876509122">
          <w:marLeft w:val="0"/>
          <w:marRight w:val="0"/>
          <w:marTop w:val="0"/>
          <w:marBottom w:val="0"/>
          <w:divBdr>
            <w:top w:val="none" w:sz="0" w:space="0" w:color="auto"/>
            <w:left w:val="none" w:sz="0" w:space="0" w:color="auto"/>
            <w:bottom w:val="none" w:sz="0" w:space="0" w:color="auto"/>
            <w:right w:val="none" w:sz="0" w:space="0" w:color="auto"/>
          </w:divBdr>
        </w:div>
        <w:div w:id="1963610047">
          <w:marLeft w:val="0"/>
          <w:marRight w:val="0"/>
          <w:marTop w:val="0"/>
          <w:marBottom w:val="0"/>
          <w:divBdr>
            <w:top w:val="none" w:sz="0" w:space="0" w:color="auto"/>
            <w:left w:val="none" w:sz="0" w:space="0" w:color="auto"/>
            <w:bottom w:val="none" w:sz="0" w:space="0" w:color="auto"/>
            <w:right w:val="none" w:sz="0" w:space="0" w:color="auto"/>
          </w:divBdr>
        </w:div>
        <w:div w:id="2017805815">
          <w:marLeft w:val="0"/>
          <w:marRight w:val="0"/>
          <w:marTop w:val="0"/>
          <w:marBottom w:val="0"/>
          <w:divBdr>
            <w:top w:val="none" w:sz="0" w:space="0" w:color="auto"/>
            <w:left w:val="none" w:sz="0" w:space="0" w:color="auto"/>
            <w:bottom w:val="none" w:sz="0" w:space="0" w:color="auto"/>
            <w:right w:val="none" w:sz="0" w:space="0" w:color="auto"/>
          </w:divBdr>
        </w:div>
        <w:div w:id="631251415">
          <w:marLeft w:val="0"/>
          <w:marRight w:val="0"/>
          <w:marTop w:val="0"/>
          <w:marBottom w:val="0"/>
          <w:divBdr>
            <w:top w:val="none" w:sz="0" w:space="0" w:color="auto"/>
            <w:left w:val="none" w:sz="0" w:space="0" w:color="auto"/>
            <w:bottom w:val="none" w:sz="0" w:space="0" w:color="auto"/>
            <w:right w:val="none" w:sz="0" w:space="0" w:color="auto"/>
          </w:divBdr>
        </w:div>
        <w:div w:id="994725405">
          <w:marLeft w:val="0"/>
          <w:marRight w:val="0"/>
          <w:marTop w:val="0"/>
          <w:marBottom w:val="0"/>
          <w:divBdr>
            <w:top w:val="none" w:sz="0" w:space="0" w:color="auto"/>
            <w:left w:val="none" w:sz="0" w:space="0" w:color="auto"/>
            <w:bottom w:val="none" w:sz="0" w:space="0" w:color="auto"/>
            <w:right w:val="none" w:sz="0" w:space="0" w:color="auto"/>
          </w:divBdr>
        </w:div>
        <w:div w:id="1297031858">
          <w:marLeft w:val="0"/>
          <w:marRight w:val="0"/>
          <w:marTop w:val="0"/>
          <w:marBottom w:val="0"/>
          <w:divBdr>
            <w:top w:val="none" w:sz="0" w:space="0" w:color="auto"/>
            <w:left w:val="none" w:sz="0" w:space="0" w:color="auto"/>
            <w:bottom w:val="none" w:sz="0" w:space="0" w:color="auto"/>
            <w:right w:val="none" w:sz="0" w:space="0" w:color="auto"/>
          </w:divBdr>
        </w:div>
        <w:div w:id="708652365">
          <w:marLeft w:val="0"/>
          <w:marRight w:val="0"/>
          <w:marTop w:val="0"/>
          <w:marBottom w:val="0"/>
          <w:divBdr>
            <w:top w:val="none" w:sz="0" w:space="0" w:color="auto"/>
            <w:left w:val="none" w:sz="0" w:space="0" w:color="auto"/>
            <w:bottom w:val="none" w:sz="0" w:space="0" w:color="auto"/>
            <w:right w:val="none" w:sz="0" w:space="0" w:color="auto"/>
          </w:divBdr>
        </w:div>
        <w:div w:id="132523674">
          <w:marLeft w:val="0"/>
          <w:marRight w:val="0"/>
          <w:marTop w:val="0"/>
          <w:marBottom w:val="0"/>
          <w:divBdr>
            <w:top w:val="none" w:sz="0" w:space="0" w:color="auto"/>
            <w:left w:val="none" w:sz="0" w:space="0" w:color="auto"/>
            <w:bottom w:val="none" w:sz="0" w:space="0" w:color="auto"/>
            <w:right w:val="none" w:sz="0" w:space="0" w:color="auto"/>
          </w:divBdr>
        </w:div>
        <w:div w:id="1705783805">
          <w:marLeft w:val="0"/>
          <w:marRight w:val="0"/>
          <w:marTop w:val="0"/>
          <w:marBottom w:val="0"/>
          <w:divBdr>
            <w:top w:val="none" w:sz="0" w:space="0" w:color="auto"/>
            <w:left w:val="none" w:sz="0" w:space="0" w:color="auto"/>
            <w:bottom w:val="none" w:sz="0" w:space="0" w:color="auto"/>
            <w:right w:val="none" w:sz="0" w:space="0" w:color="auto"/>
          </w:divBdr>
        </w:div>
        <w:div w:id="1610429385">
          <w:marLeft w:val="0"/>
          <w:marRight w:val="0"/>
          <w:marTop w:val="0"/>
          <w:marBottom w:val="0"/>
          <w:divBdr>
            <w:top w:val="none" w:sz="0" w:space="0" w:color="auto"/>
            <w:left w:val="none" w:sz="0" w:space="0" w:color="auto"/>
            <w:bottom w:val="none" w:sz="0" w:space="0" w:color="auto"/>
            <w:right w:val="none" w:sz="0" w:space="0" w:color="auto"/>
          </w:divBdr>
        </w:div>
        <w:div w:id="829101902">
          <w:marLeft w:val="0"/>
          <w:marRight w:val="0"/>
          <w:marTop w:val="0"/>
          <w:marBottom w:val="0"/>
          <w:divBdr>
            <w:top w:val="none" w:sz="0" w:space="0" w:color="auto"/>
            <w:left w:val="none" w:sz="0" w:space="0" w:color="auto"/>
            <w:bottom w:val="none" w:sz="0" w:space="0" w:color="auto"/>
            <w:right w:val="none" w:sz="0" w:space="0" w:color="auto"/>
          </w:divBdr>
        </w:div>
        <w:div w:id="450442118">
          <w:marLeft w:val="0"/>
          <w:marRight w:val="0"/>
          <w:marTop w:val="0"/>
          <w:marBottom w:val="0"/>
          <w:divBdr>
            <w:top w:val="none" w:sz="0" w:space="0" w:color="auto"/>
            <w:left w:val="none" w:sz="0" w:space="0" w:color="auto"/>
            <w:bottom w:val="none" w:sz="0" w:space="0" w:color="auto"/>
            <w:right w:val="none" w:sz="0" w:space="0" w:color="auto"/>
          </w:divBdr>
        </w:div>
        <w:div w:id="1040131684">
          <w:marLeft w:val="0"/>
          <w:marRight w:val="0"/>
          <w:marTop w:val="0"/>
          <w:marBottom w:val="0"/>
          <w:divBdr>
            <w:top w:val="none" w:sz="0" w:space="0" w:color="auto"/>
            <w:left w:val="none" w:sz="0" w:space="0" w:color="auto"/>
            <w:bottom w:val="none" w:sz="0" w:space="0" w:color="auto"/>
            <w:right w:val="none" w:sz="0" w:space="0" w:color="auto"/>
          </w:divBdr>
        </w:div>
        <w:div w:id="1408260440">
          <w:marLeft w:val="0"/>
          <w:marRight w:val="0"/>
          <w:marTop w:val="0"/>
          <w:marBottom w:val="0"/>
          <w:divBdr>
            <w:top w:val="none" w:sz="0" w:space="0" w:color="auto"/>
            <w:left w:val="none" w:sz="0" w:space="0" w:color="auto"/>
            <w:bottom w:val="none" w:sz="0" w:space="0" w:color="auto"/>
            <w:right w:val="none" w:sz="0" w:space="0" w:color="auto"/>
          </w:divBdr>
        </w:div>
        <w:div w:id="368263818">
          <w:marLeft w:val="0"/>
          <w:marRight w:val="0"/>
          <w:marTop w:val="0"/>
          <w:marBottom w:val="0"/>
          <w:divBdr>
            <w:top w:val="none" w:sz="0" w:space="0" w:color="auto"/>
            <w:left w:val="none" w:sz="0" w:space="0" w:color="auto"/>
            <w:bottom w:val="none" w:sz="0" w:space="0" w:color="auto"/>
            <w:right w:val="none" w:sz="0" w:space="0" w:color="auto"/>
          </w:divBdr>
        </w:div>
      </w:divsChild>
    </w:div>
    <w:div w:id="943532924">
      <w:bodyDiv w:val="1"/>
      <w:marLeft w:val="0"/>
      <w:marRight w:val="0"/>
      <w:marTop w:val="0"/>
      <w:marBottom w:val="0"/>
      <w:divBdr>
        <w:top w:val="none" w:sz="0" w:space="0" w:color="auto"/>
        <w:left w:val="none" w:sz="0" w:space="0" w:color="auto"/>
        <w:bottom w:val="none" w:sz="0" w:space="0" w:color="auto"/>
        <w:right w:val="none" w:sz="0" w:space="0" w:color="auto"/>
      </w:divBdr>
    </w:div>
    <w:div w:id="951401589">
      <w:bodyDiv w:val="1"/>
      <w:marLeft w:val="0"/>
      <w:marRight w:val="0"/>
      <w:marTop w:val="0"/>
      <w:marBottom w:val="0"/>
      <w:divBdr>
        <w:top w:val="none" w:sz="0" w:space="0" w:color="auto"/>
        <w:left w:val="none" w:sz="0" w:space="0" w:color="auto"/>
        <w:bottom w:val="none" w:sz="0" w:space="0" w:color="auto"/>
        <w:right w:val="none" w:sz="0" w:space="0" w:color="auto"/>
      </w:divBdr>
      <w:divsChild>
        <w:div w:id="1862086864">
          <w:marLeft w:val="0"/>
          <w:marRight w:val="0"/>
          <w:marTop w:val="0"/>
          <w:marBottom w:val="0"/>
          <w:divBdr>
            <w:top w:val="none" w:sz="0" w:space="0" w:color="auto"/>
            <w:left w:val="none" w:sz="0" w:space="0" w:color="auto"/>
            <w:bottom w:val="none" w:sz="0" w:space="0" w:color="auto"/>
            <w:right w:val="none" w:sz="0" w:space="0" w:color="auto"/>
          </w:divBdr>
        </w:div>
        <w:div w:id="521820798">
          <w:marLeft w:val="0"/>
          <w:marRight w:val="0"/>
          <w:marTop w:val="0"/>
          <w:marBottom w:val="0"/>
          <w:divBdr>
            <w:top w:val="none" w:sz="0" w:space="0" w:color="auto"/>
            <w:left w:val="none" w:sz="0" w:space="0" w:color="auto"/>
            <w:bottom w:val="none" w:sz="0" w:space="0" w:color="auto"/>
            <w:right w:val="none" w:sz="0" w:space="0" w:color="auto"/>
          </w:divBdr>
        </w:div>
        <w:div w:id="1006977560">
          <w:marLeft w:val="0"/>
          <w:marRight w:val="0"/>
          <w:marTop w:val="0"/>
          <w:marBottom w:val="0"/>
          <w:divBdr>
            <w:top w:val="none" w:sz="0" w:space="0" w:color="auto"/>
            <w:left w:val="none" w:sz="0" w:space="0" w:color="auto"/>
            <w:bottom w:val="none" w:sz="0" w:space="0" w:color="auto"/>
            <w:right w:val="none" w:sz="0" w:space="0" w:color="auto"/>
          </w:divBdr>
        </w:div>
        <w:div w:id="591360973">
          <w:marLeft w:val="0"/>
          <w:marRight w:val="0"/>
          <w:marTop w:val="0"/>
          <w:marBottom w:val="0"/>
          <w:divBdr>
            <w:top w:val="none" w:sz="0" w:space="0" w:color="auto"/>
            <w:left w:val="none" w:sz="0" w:space="0" w:color="auto"/>
            <w:bottom w:val="none" w:sz="0" w:space="0" w:color="auto"/>
            <w:right w:val="none" w:sz="0" w:space="0" w:color="auto"/>
          </w:divBdr>
        </w:div>
        <w:div w:id="924921205">
          <w:marLeft w:val="0"/>
          <w:marRight w:val="0"/>
          <w:marTop w:val="0"/>
          <w:marBottom w:val="0"/>
          <w:divBdr>
            <w:top w:val="none" w:sz="0" w:space="0" w:color="auto"/>
            <w:left w:val="none" w:sz="0" w:space="0" w:color="auto"/>
            <w:bottom w:val="none" w:sz="0" w:space="0" w:color="auto"/>
            <w:right w:val="none" w:sz="0" w:space="0" w:color="auto"/>
          </w:divBdr>
        </w:div>
        <w:div w:id="1906839631">
          <w:marLeft w:val="0"/>
          <w:marRight w:val="0"/>
          <w:marTop w:val="0"/>
          <w:marBottom w:val="0"/>
          <w:divBdr>
            <w:top w:val="none" w:sz="0" w:space="0" w:color="auto"/>
            <w:left w:val="none" w:sz="0" w:space="0" w:color="auto"/>
            <w:bottom w:val="none" w:sz="0" w:space="0" w:color="auto"/>
            <w:right w:val="none" w:sz="0" w:space="0" w:color="auto"/>
          </w:divBdr>
        </w:div>
        <w:div w:id="1006634732">
          <w:marLeft w:val="0"/>
          <w:marRight w:val="0"/>
          <w:marTop w:val="0"/>
          <w:marBottom w:val="0"/>
          <w:divBdr>
            <w:top w:val="none" w:sz="0" w:space="0" w:color="auto"/>
            <w:left w:val="none" w:sz="0" w:space="0" w:color="auto"/>
            <w:bottom w:val="none" w:sz="0" w:space="0" w:color="auto"/>
            <w:right w:val="none" w:sz="0" w:space="0" w:color="auto"/>
          </w:divBdr>
        </w:div>
        <w:div w:id="550313511">
          <w:marLeft w:val="0"/>
          <w:marRight w:val="0"/>
          <w:marTop w:val="0"/>
          <w:marBottom w:val="0"/>
          <w:divBdr>
            <w:top w:val="none" w:sz="0" w:space="0" w:color="auto"/>
            <w:left w:val="none" w:sz="0" w:space="0" w:color="auto"/>
            <w:bottom w:val="none" w:sz="0" w:space="0" w:color="auto"/>
            <w:right w:val="none" w:sz="0" w:space="0" w:color="auto"/>
          </w:divBdr>
        </w:div>
        <w:div w:id="1284339160">
          <w:marLeft w:val="0"/>
          <w:marRight w:val="0"/>
          <w:marTop w:val="0"/>
          <w:marBottom w:val="0"/>
          <w:divBdr>
            <w:top w:val="none" w:sz="0" w:space="0" w:color="auto"/>
            <w:left w:val="none" w:sz="0" w:space="0" w:color="auto"/>
            <w:bottom w:val="none" w:sz="0" w:space="0" w:color="auto"/>
            <w:right w:val="none" w:sz="0" w:space="0" w:color="auto"/>
          </w:divBdr>
        </w:div>
        <w:div w:id="27265660">
          <w:marLeft w:val="0"/>
          <w:marRight w:val="0"/>
          <w:marTop w:val="0"/>
          <w:marBottom w:val="0"/>
          <w:divBdr>
            <w:top w:val="none" w:sz="0" w:space="0" w:color="auto"/>
            <w:left w:val="none" w:sz="0" w:space="0" w:color="auto"/>
            <w:bottom w:val="none" w:sz="0" w:space="0" w:color="auto"/>
            <w:right w:val="none" w:sz="0" w:space="0" w:color="auto"/>
          </w:divBdr>
        </w:div>
        <w:div w:id="852261316">
          <w:marLeft w:val="0"/>
          <w:marRight w:val="0"/>
          <w:marTop w:val="0"/>
          <w:marBottom w:val="0"/>
          <w:divBdr>
            <w:top w:val="none" w:sz="0" w:space="0" w:color="auto"/>
            <w:left w:val="none" w:sz="0" w:space="0" w:color="auto"/>
            <w:bottom w:val="none" w:sz="0" w:space="0" w:color="auto"/>
            <w:right w:val="none" w:sz="0" w:space="0" w:color="auto"/>
          </w:divBdr>
        </w:div>
        <w:div w:id="282999807">
          <w:marLeft w:val="0"/>
          <w:marRight w:val="0"/>
          <w:marTop w:val="0"/>
          <w:marBottom w:val="0"/>
          <w:divBdr>
            <w:top w:val="none" w:sz="0" w:space="0" w:color="auto"/>
            <w:left w:val="none" w:sz="0" w:space="0" w:color="auto"/>
            <w:bottom w:val="none" w:sz="0" w:space="0" w:color="auto"/>
            <w:right w:val="none" w:sz="0" w:space="0" w:color="auto"/>
          </w:divBdr>
        </w:div>
        <w:div w:id="1122335872">
          <w:marLeft w:val="0"/>
          <w:marRight w:val="0"/>
          <w:marTop w:val="0"/>
          <w:marBottom w:val="0"/>
          <w:divBdr>
            <w:top w:val="none" w:sz="0" w:space="0" w:color="auto"/>
            <w:left w:val="none" w:sz="0" w:space="0" w:color="auto"/>
            <w:bottom w:val="none" w:sz="0" w:space="0" w:color="auto"/>
            <w:right w:val="none" w:sz="0" w:space="0" w:color="auto"/>
          </w:divBdr>
        </w:div>
        <w:div w:id="1788619655">
          <w:marLeft w:val="0"/>
          <w:marRight w:val="0"/>
          <w:marTop w:val="0"/>
          <w:marBottom w:val="0"/>
          <w:divBdr>
            <w:top w:val="none" w:sz="0" w:space="0" w:color="auto"/>
            <w:left w:val="none" w:sz="0" w:space="0" w:color="auto"/>
            <w:bottom w:val="none" w:sz="0" w:space="0" w:color="auto"/>
            <w:right w:val="none" w:sz="0" w:space="0" w:color="auto"/>
          </w:divBdr>
        </w:div>
        <w:div w:id="1698236633">
          <w:marLeft w:val="0"/>
          <w:marRight w:val="0"/>
          <w:marTop w:val="0"/>
          <w:marBottom w:val="0"/>
          <w:divBdr>
            <w:top w:val="none" w:sz="0" w:space="0" w:color="auto"/>
            <w:left w:val="none" w:sz="0" w:space="0" w:color="auto"/>
            <w:bottom w:val="none" w:sz="0" w:space="0" w:color="auto"/>
            <w:right w:val="none" w:sz="0" w:space="0" w:color="auto"/>
          </w:divBdr>
        </w:div>
        <w:div w:id="2088724048">
          <w:marLeft w:val="0"/>
          <w:marRight w:val="0"/>
          <w:marTop w:val="0"/>
          <w:marBottom w:val="0"/>
          <w:divBdr>
            <w:top w:val="none" w:sz="0" w:space="0" w:color="auto"/>
            <w:left w:val="none" w:sz="0" w:space="0" w:color="auto"/>
            <w:bottom w:val="none" w:sz="0" w:space="0" w:color="auto"/>
            <w:right w:val="none" w:sz="0" w:space="0" w:color="auto"/>
          </w:divBdr>
        </w:div>
        <w:div w:id="1143936055">
          <w:marLeft w:val="0"/>
          <w:marRight w:val="0"/>
          <w:marTop w:val="0"/>
          <w:marBottom w:val="0"/>
          <w:divBdr>
            <w:top w:val="none" w:sz="0" w:space="0" w:color="auto"/>
            <w:left w:val="none" w:sz="0" w:space="0" w:color="auto"/>
            <w:bottom w:val="none" w:sz="0" w:space="0" w:color="auto"/>
            <w:right w:val="none" w:sz="0" w:space="0" w:color="auto"/>
          </w:divBdr>
        </w:div>
        <w:div w:id="28529258">
          <w:marLeft w:val="0"/>
          <w:marRight w:val="0"/>
          <w:marTop w:val="0"/>
          <w:marBottom w:val="0"/>
          <w:divBdr>
            <w:top w:val="none" w:sz="0" w:space="0" w:color="auto"/>
            <w:left w:val="none" w:sz="0" w:space="0" w:color="auto"/>
            <w:bottom w:val="none" w:sz="0" w:space="0" w:color="auto"/>
            <w:right w:val="none" w:sz="0" w:space="0" w:color="auto"/>
          </w:divBdr>
        </w:div>
        <w:div w:id="1085997717">
          <w:marLeft w:val="0"/>
          <w:marRight w:val="0"/>
          <w:marTop w:val="0"/>
          <w:marBottom w:val="0"/>
          <w:divBdr>
            <w:top w:val="none" w:sz="0" w:space="0" w:color="auto"/>
            <w:left w:val="none" w:sz="0" w:space="0" w:color="auto"/>
            <w:bottom w:val="none" w:sz="0" w:space="0" w:color="auto"/>
            <w:right w:val="none" w:sz="0" w:space="0" w:color="auto"/>
          </w:divBdr>
        </w:div>
        <w:div w:id="517737919">
          <w:marLeft w:val="0"/>
          <w:marRight w:val="0"/>
          <w:marTop w:val="0"/>
          <w:marBottom w:val="0"/>
          <w:divBdr>
            <w:top w:val="none" w:sz="0" w:space="0" w:color="auto"/>
            <w:left w:val="none" w:sz="0" w:space="0" w:color="auto"/>
            <w:bottom w:val="none" w:sz="0" w:space="0" w:color="auto"/>
            <w:right w:val="none" w:sz="0" w:space="0" w:color="auto"/>
          </w:divBdr>
        </w:div>
        <w:div w:id="1378698301">
          <w:marLeft w:val="0"/>
          <w:marRight w:val="0"/>
          <w:marTop w:val="0"/>
          <w:marBottom w:val="0"/>
          <w:divBdr>
            <w:top w:val="none" w:sz="0" w:space="0" w:color="auto"/>
            <w:left w:val="none" w:sz="0" w:space="0" w:color="auto"/>
            <w:bottom w:val="none" w:sz="0" w:space="0" w:color="auto"/>
            <w:right w:val="none" w:sz="0" w:space="0" w:color="auto"/>
          </w:divBdr>
        </w:div>
        <w:div w:id="1762675786">
          <w:marLeft w:val="0"/>
          <w:marRight w:val="0"/>
          <w:marTop w:val="0"/>
          <w:marBottom w:val="0"/>
          <w:divBdr>
            <w:top w:val="none" w:sz="0" w:space="0" w:color="auto"/>
            <w:left w:val="none" w:sz="0" w:space="0" w:color="auto"/>
            <w:bottom w:val="none" w:sz="0" w:space="0" w:color="auto"/>
            <w:right w:val="none" w:sz="0" w:space="0" w:color="auto"/>
          </w:divBdr>
        </w:div>
        <w:div w:id="1642033676">
          <w:marLeft w:val="0"/>
          <w:marRight w:val="0"/>
          <w:marTop w:val="0"/>
          <w:marBottom w:val="0"/>
          <w:divBdr>
            <w:top w:val="none" w:sz="0" w:space="0" w:color="auto"/>
            <w:left w:val="none" w:sz="0" w:space="0" w:color="auto"/>
            <w:bottom w:val="none" w:sz="0" w:space="0" w:color="auto"/>
            <w:right w:val="none" w:sz="0" w:space="0" w:color="auto"/>
          </w:divBdr>
        </w:div>
        <w:div w:id="1538850845">
          <w:marLeft w:val="0"/>
          <w:marRight w:val="0"/>
          <w:marTop w:val="0"/>
          <w:marBottom w:val="0"/>
          <w:divBdr>
            <w:top w:val="none" w:sz="0" w:space="0" w:color="auto"/>
            <w:left w:val="none" w:sz="0" w:space="0" w:color="auto"/>
            <w:bottom w:val="none" w:sz="0" w:space="0" w:color="auto"/>
            <w:right w:val="none" w:sz="0" w:space="0" w:color="auto"/>
          </w:divBdr>
        </w:div>
        <w:div w:id="1737900729">
          <w:marLeft w:val="0"/>
          <w:marRight w:val="0"/>
          <w:marTop w:val="0"/>
          <w:marBottom w:val="0"/>
          <w:divBdr>
            <w:top w:val="none" w:sz="0" w:space="0" w:color="auto"/>
            <w:left w:val="none" w:sz="0" w:space="0" w:color="auto"/>
            <w:bottom w:val="none" w:sz="0" w:space="0" w:color="auto"/>
            <w:right w:val="none" w:sz="0" w:space="0" w:color="auto"/>
          </w:divBdr>
        </w:div>
        <w:div w:id="1324506680">
          <w:marLeft w:val="0"/>
          <w:marRight w:val="0"/>
          <w:marTop w:val="0"/>
          <w:marBottom w:val="0"/>
          <w:divBdr>
            <w:top w:val="none" w:sz="0" w:space="0" w:color="auto"/>
            <w:left w:val="none" w:sz="0" w:space="0" w:color="auto"/>
            <w:bottom w:val="none" w:sz="0" w:space="0" w:color="auto"/>
            <w:right w:val="none" w:sz="0" w:space="0" w:color="auto"/>
          </w:divBdr>
        </w:div>
        <w:div w:id="535119659">
          <w:marLeft w:val="0"/>
          <w:marRight w:val="0"/>
          <w:marTop w:val="0"/>
          <w:marBottom w:val="0"/>
          <w:divBdr>
            <w:top w:val="none" w:sz="0" w:space="0" w:color="auto"/>
            <w:left w:val="none" w:sz="0" w:space="0" w:color="auto"/>
            <w:bottom w:val="none" w:sz="0" w:space="0" w:color="auto"/>
            <w:right w:val="none" w:sz="0" w:space="0" w:color="auto"/>
          </w:divBdr>
        </w:div>
        <w:div w:id="1704357247">
          <w:marLeft w:val="0"/>
          <w:marRight w:val="0"/>
          <w:marTop w:val="0"/>
          <w:marBottom w:val="0"/>
          <w:divBdr>
            <w:top w:val="none" w:sz="0" w:space="0" w:color="auto"/>
            <w:left w:val="none" w:sz="0" w:space="0" w:color="auto"/>
            <w:bottom w:val="none" w:sz="0" w:space="0" w:color="auto"/>
            <w:right w:val="none" w:sz="0" w:space="0" w:color="auto"/>
          </w:divBdr>
        </w:div>
        <w:div w:id="1164202382">
          <w:marLeft w:val="0"/>
          <w:marRight w:val="0"/>
          <w:marTop w:val="0"/>
          <w:marBottom w:val="0"/>
          <w:divBdr>
            <w:top w:val="none" w:sz="0" w:space="0" w:color="auto"/>
            <w:left w:val="none" w:sz="0" w:space="0" w:color="auto"/>
            <w:bottom w:val="none" w:sz="0" w:space="0" w:color="auto"/>
            <w:right w:val="none" w:sz="0" w:space="0" w:color="auto"/>
          </w:divBdr>
        </w:div>
        <w:div w:id="1619796343">
          <w:marLeft w:val="0"/>
          <w:marRight w:val="0"/>
          <w:marTop w:val="0"/>
          <w:marBottom w:val="0"/>
          <w:divBdr>
            <w:top w:val="none" w:sz="0" w:space="0" w:color="auto"/>
            <w:left w:val="none" w:sz="0" w:space="0" w:color="auto"/>
            <w:bottom w:val="none" w:sz="0" w:space="0" w:color="auto"/>
            <w:right w:val="none" w:sz="0" w:space="0" w:color="auto"/>
          </w:divBdr>
        </w:div>
        <w:div w:id="1475952394">
          <w:marLeft w:val="0"/>
          <w:marRight w:val="0"/>
          <w:marTop w:val="0"/>
          <w:marBottom w:val="0"/>
          <w:divBdr>
            <w:top w:val="none" w:sz="0" w:space="0" w:color="auto"/>
            <w:left w:val="none" w:sz="0" w:space="0" w:color="auto"/>
            <w:bottom w:val="none" w:sz="0" w:space="0" w:color="auto"/>
            <w:right w:val="none" w:sz="0" w:space="0" w:color="auto"/>
          </w:divBdr>
        </w:div>
        <w:div w:id="1947031016">
          <w:marLeft w:val="0"/>
          <w:marRight w:val="0"/>
          <w:marTop w:val="0"/>
          <w:marBottom w:val="0"/>
          <w:divBdr>
            <w:top w:val="none" w:sz="0" w:space="0" w:color="auto"/>
            <w:left w:val="none" w:sz="0" w:space="0" w:color="auto"/>
            <w:bottom w:val="none" w:sz="0" w:space="0" w:color="auto"/>
            <w:right w:val="none" w:sz="0" w:space="0" w:color="auto"/>
          </w:divBdr>
        </w:div>
        <w:div w:id="1347437180">
          <w:marLeft w:val="0"/>
          <w:marRight w:val="0"/>
          <w:marTop w:val="0"/>
          <w:marBottom w:val="0"/>
          <w:divBdr>
            <w:top w:val="none" w:sz="0" w:space="0" w:color="auto"/>
            <w:left w:val="none" w:sz="0" w:space="0" w:color="auto"/>
            <w:bottom w:val="none" w:sz="0" w:space="0" w:color="auto"/>
            <w:right w:val="none" w:sz="0" w:space="0" w:color="auto"/>
          </w:divBdr>
        </w:div>
        <w:div w:id="789663767">
          <w:marLeft w:val="0"/>
          <w:marRight w:val="0"/>
          <w:marTop w:val="0"/>
          <w:marBottom w:val="0"/>
          <w:divBdr>
            <w:top w:val="none" w:sz="0" w:space="0" w:color="auto"/>
            <w:left w:val="none" w:sz="0" w:space="0" w:color="auto"/>
            <w:bottom w:val="none" w:sz="0" w:space="0" w:color="auto"/>
            <w:right w:val="none" w:sz="0" w:space="0" w:color="auto"/>
          </w:divBdr>
        </w:div>
        <w:div w:id="276571013">
          <w:marLeft w:val="0"/>
          <w:marRight w:val="0"/>
          <w:marTop w:val="0"/>
          <w:marBottom w:val="0"/>
          <w:divBdr>
            <w:top w:val="none" w:sz="0" w:space="0" w:color="auto"/>
            <w:left w:val="none" w:sz="0" w:space="0" w:color="auto"/>
            <w:bottom w:val="none" w:sz="0" w:space="0" w:color="auto"/>
            <w:right w:val="none" w:sz="0" w:space="0" w:color="auto"/>
          </w:divBdr>
        </w:div>
        <w:div w:id="990871358">
          <w:marLeft w:val="0"/>
          <w:marRight w:val="0"/>
          <w:marTop w:val="0"/>
          <w:marBottom w:val="0"/>
          <w:divBdr>
            <w:top w:val="none" w:sz="0" w:space="0" w:color="auto"/>
            <w:left w:val="none" w:sz="0" w:space="0" w:color="auto"/>
            <w:bottom w:val="none" w:sz="0" w:space="0" w:color="auto"/>
            <w:right w:val="none" w:sz="0" w:space="0" w:color="auto"/>
          </w:divBdr>
        </w:div>
        <w:div w:id="673187002">
          <w:marLeft w:val="0"/>
          <w:marRight w:val="0"/>
          <w:marTop w:val="0"/>
          <w:marBottom w:val="0"/>
          <w:divBdr>
            <w:top w:val="none" w:sz="0" w:space="0" w:color="auto"/>
            <w:left w:val="none" w:sz="0" w:space="0" w:color="auto"/>
            <w:bottom w:val="none" w:sz="0" w:space="0" w:color="auto"/>
            <w:right w:val="none" w:sz="0" w:space="0" w:color="auto"/>
          </w:divBdr>
        </w:div>
        <w:div w:id="1538546648">
          <w:marLeft w:val="0"/>
          <w:marRight w:val="0"/>
          <w:marTop w:val="0"/>
          <w:marBottom w:val="0"/>
          <w:divBdr>
            <w:top w:val="none" w:sz="0" w:space="0" w:color="auto"/>
            <w:left w:val="none" w:sz="0" w:space="0" w:color="auto"/>
            <w:bottom w:val="none" w:sz="0" w:space="0" w:color="auto"/>
            <w:right w:val="none" w:sz="0" w:space="0" w:color="auto"/>
          </w:divBdr>
        </w:div>
        <w:div w:id="107965872">
          <w:marLeft w:val="0"/>
          <w:marRight w:val="0"/>
          <w:marTop w:val="0"/>
          <w:marBottom w:val="0"/>
          <w:divBdr>
            <w:top w:val="none" w:sz="0" w:space="0" w:color="auto"/>
            <w:left w:val="none" w:sz="0" w:space="0" w:color="auto"/>
            <w:bottom w:val="none" w:sz="0" w:space="0" w:color="auto"/>
            <w:right w:val="none" w:sz="0" w:space="0" w:color="auto"/>
          </w:divBdr>
        </w:div>
        <w:div w:id="859976392">
          <w:marLeft w:val="0"/>
          <w:marRight w:val="0"/>
          <w:marTop w:val="0"/>
          <w:marBottom w:val="0"/>
          <w:divBdr>
            <w:top w:val="none" w:sz="0" w:space="0" w:color="auto"/>
            <w:left w:val="none" w:sz="0" w:space="0" w:color="auto"/>
            <w:bottom w:val="none" w:sz="0" w:space="0" w:color="auto"/>
            <w:right w:val="none" w:sz="0" w:space="0" w:color="auto"/>
          </w:divBdr>
        </w:div>
        <w:div w:id="1280987029">
          <w:marLeft w:val="0"/>
          <w:marRight w:val="0"/>
          <w:marTop w:val="0"/>
          <w:marBottom w:val="0"/>
          <w:divBdr>
            <w:top w:val="none" w:sz="0" w:space="0" w:color="auto"/>
            <w:left w:val="none" w:sz="0" w:space="0" w:color="auto"/>
            <w:bottom w:val="none" w:sz="0" w:space="0" w:color="auto"/>
            <w:right w:val="none" w:sz="0" w:space="0" w:color="auto"/>
          </w:divBdr>
        </w:div>
        <w:div w:id="399062817">
          <w:marLeft w:val="0"/>
          <w:marRight w:val="0"/>
          <w:marTop w:val="0"/>
          <w:marBottom w:val="0"/>
          <w:divBdr>
            <w:top w:val="none" w:sz="0" w:space="0" w:color="auto"/>
            <w:left w:val="none" w:sz="0" w:space="0" w:color="auto"/>
            <w:bottom w:val="none" w:sz="0" w:space="0" w:color="auto"/>
            <w:right w:val="none" w:sz="0" w:space="0" w:color="auto"/>
          </w:divBdr>
        </w:div>
        <w:div w:id="24841052">
          <w:marLeft w:val="0"/>
          <w:marRight w:val="0"/>
          <w:marTop w:val="0"/>
          <w:marBottom w:val="0"/>
          <w:divBdr>
            <w:top w:val="none" w:sz="0" w:space="0" w:color="auto"/>
            <w:left w:val="none" w:sz="0" w:space="0" w:color="auto"/>
            <w:bottom w:val="none" w:sz="0" w:space="0" w:color="auto"/>
            <w:right w:val="none" w:sz="0" w:space="0" w:color="auto"/>
          </w:divBdr>
        </w:div>
        <w:div w:id="1370376830">
          <w:marLeft w:val="0"/>
          <w:marRight w:val="0"/>
          <w:marTop w:val="0"/>
          <w:marBottom w:val="0"/>
          <w:divBdr>
            <w:top w:val="none" w:sz="0" w:space="0" w:color="auto"/>
            <w:left w:val="none" w:sz="0" w:space="0" w:color="auto"/>
            <w:bottom w:val="none" w:sz="0" w:space="0" w:color="auto"/>
            <w:right w:val="none" w:sz="0" w:space="0" w:color="auto"/>
          </w:divBdr>
        </w:div>
        <w:div w:id="1472819502">
          <w:marLeft w:val="0"/>
          <w:marRight w:val="0"/>
          <w:marTop w:val="0"/>
          <w:marBottom w:val="0"/>
          <w:divBdr>
            <w:top w:val="none" w:sz="0" w:space="0" w:color="auto"/>
            <w:left w:val="none" w:sz="0" w:space="0" w:color="auto"/>
            <w:bottom w:val="none" w:sz="0" w:space="0" w:color="auto"/>
            <w:right w:val="none" w:sz="0" w:space="0" w:color="auto"/>
          </w:divBdr>
        </w:div>
        <w:div w:id="353579219">
          <w:marLeft w:val="0"/>
          <w:marRight w:val="0"/>
          <w:marTop w:val="0"/>
          <w:marBottom w:val="0"/>
          <w:divBdr>
            <w:top w:val="none" w:sz="0" w:space="0" w:color="auto"/>
            <w:left w:val="none" w:sz="0" w:space="0" w:color="auto"/>
            <w:bottom w:val="none" w:sz="0" w:space="0" w:color="auto"/>
            <w:right w:val="none" w:sz="0" w:space="0" w:color="auto"/>
          </w:divBdr>
        </w:div>
        <w:div w:id="581179916">
          <w:marLeft w:val="0"/>
          <w:marRight w:val="0"/>
          <w:marTop w:val="0"/>
          <w:marBottom w:val="0"/>
          <w:divBdr>
            <w:top w:val="none" w:sz="0" w:space="0" w:color="auto"/>
            <w:left w:val="none" w:sz="0" w:space="0" w:color="auto"/>
            <w:bottom w:val="none" w:sz="0" w:space="0" w:color="auto"/>
            <w:right w:val="none" w:sz="0" w:space="0" w:color="auto"/>
          </w:divBdr>
        </w:div>
        <w:div w:id="1212813415">
          <w:marLeft w:val="0"/>
          <w:marRight w:val="0"/>
          <w:marTop w:val="0"/>
          <w:marBottom w:val="0"/>
          <w:divBdr>
            <w:top w:val="none" w:sz="0" w:space="0" w:color="auto"/>
            <w:left w:val="none" w:sz="0" w:space="0" w:color="auto"/>
            <w:bottom w:val="none" w:sz="0" w:space="0" w:color="auto"/>
            <w:right w:val="none" w:sz="0" w:space="0" w:color="auto"/>
          </w:divBdr>
        </w:div>
        <w:div w:id="1565871914">
          <w:marLeft w:val="0"/>
          <w:marRight w:val="0"/>
          <w:marTop w:val="0"/>
          <w:marBottom w:val="0"/>
          <w:divBdr>
            <w:top w:val="none" w:sz="0" w:space="0" w:color="auto"/>
            <w:left w:val="none" w:sz="0" w:space="0" w:color="auto"/>
            <w:bottom w:val="none" w:sz="0" w:space="0" w:color="auto"/>
            <w:right w:val="none" w:sz="0" w:space="0" w:color="auto"/>
          </w:divBdr>
        </w:div>
        <w:div w:id="426655310">
          <w:marLeft w:val="0"/>
          <w:marRight w:val="0"/>
          <w:marTop w:val="0"/>
          <w:marBottom w:val="0"/>
          <w:divBdr>
            <w:top w:val="none" w:sz="0" w:space="0" w:color="auto"/>
            <w:left w:val="none" w:sz="0" w:space="0" w:color="auto"/>
            <w:bottom w:val="none" w:sz="0" w:space="0" w:color="auto"/>
            <w:right w:val="none" w:sz="0" w:space="0" w:color="auto"/>
          </w:divBdr>
        </w:div>
        <w:div w:id="1145970837">
          <w:marLeft w:val="0"/>
          <w:marRight w:val="0"/>
          <w:marTop w:val="0"/>
          <w:marBottom w:val="0"/>
          <w:divBdr>
            <w:top w:val="none" w:sz="0" w:space="0" w:color="auto"/>
            <w:left w:val="none" w:sz="0" w:space="0" w:color="auto"/>
            <w:bottom w:val="none" w:sz="0" w:space="0" w:color="auto"/>
            <w:right w:val="none" w:sz="0" w:space="0" w:color="auto"/>
          </w:divBdr>
        </w:div>
        <w:div w:id="2146458917">
          <w:marLeft w:val="0"/>
          <w:marRight w:val="0"/>
          <w:marTop w:val="0"/>
          <w:marBottom w:val="0"/>
          <w:divBdr>
            <w:top w:val="none" w:sz="0" w:space="0" w:color="auto"/>
            <w:left w:val="none" w:sz="0" w:space="0" w:color="auto"/>
            <w:bottom w:val="none" w:sz="0" w:space="0" w:color="auto"/>
            <w:right w:val="none" w:sz="0" w:space="0" w:color="auto"/>
          </w:divBdr>
        </w:div>
        <w:div w:id="61611131">
          <w:marLeft w:val="0"/>
          <w:marRight w:val="0"/>
          <w:marTop w:val="0"/>
          <w:marBottom w:val="0"/>
          <w:divBdr>
            <w:top w:val="none" w:sz="0" w:space="0" w:color="auto"/>
            <w:left w:val="none" w:sz="0" w:space="0" w:color="auto"/>
            <w:bottom w:val="none" w:sz="0" w:space="0" w:color="auto"/>
            <w:right w:val="none" w:sz="0" w:space="0" w:color="auto"/>
          </w:divBdr>
        </w:div>
        <w:div w:id="903954136">
          <w:marLeft w:val="0"/>
          <w:marRight w:val="0"/>
          <w:marTop w:val="0"/>
          <w:marBottom w:val="0"/>
          <w:divBdr>
            <w:top w:val="none" w:sz="0" w:space="0" w:color="auto"/>
            <w:left w:val="none" w:sz="0" w:space="0" w:color="auto"/>
            <w:bottom w:val="none" w:sz="0" w:space="0" w:color="auto"/>
            <w:right w:val="none" w:sz="0" w:space="0" w:color="auto"/>
          </w:divBdr>
        </w:div>
        <w:div w:id="33118731">
          <w:marLeft w:val="0"/>
          <w:marRight w:val="0"/>
          <w:marTop w:val="0"/>
          <w:marBottom w:val="0"/>
          <w:divBdr>
            <w:top w:val="none" w:sz="0" w:space="0" w:color="auto"/>
            <w:left w:val="none" w:sz="0" w:space="0" w:color="auto"/>
            <w:bottom w:val="none" w:sz="0" w:space="0" w:color="auto"/>
            <w:right w:val="none" w:sz="0" w:space="0" w:color="auto"/>
          </w:divBdr>
        </w:div>
        <w:div w:id="1865052098">
          <w:marLeft w:val="0"/>
          <w:marRight w:val="0"/>
          <w:marTop w:val="0"/>
          <w:marBottom w:val="0"/>
          <w:divBdr>
            <w:top w:val="none" w:sz="0" w:space="0" w:color="auto"/>
            <w:left w:val="none" w:sz="0" w:space="0" w:color="auto"/>
            <w:bottom w:val="none" w:sz="0" w:space="0" w:color="auto"/>
            <w:right w:val="none" w:sz="0" w:space="0" w:color="auto"/>
          </w:divBdr>
        </w:div>
        <w:div w:id="422190117">
          <w:marLeft w:val="0"/>
          <w:marRight w:val="0"/>
          <w:marTop w:val="0"/>
          <w:marBottom w:val="0"/>
          <w:divBdr>
            <w:top w:val="none" w:sz="0" w:space="0" w:color="auto"/>
            <w:left w:val="none" w:sz="0" w:space="0" w:color="auto"/>
            <w:bottom w:val="none" w:sz="0" w:space="0" w:color="auto"/>
            <w:right w:val="none" w:sz="0" w:space="0" w:color="auto"/>
          </w:divBdr>
        </w:div>
        <w:div w:id="1244533372">
          <w:marLeft w:val="0"/>
          <w:marRight w:val="0"/>
          <w:marTop w:val="0"/>
          <w:marBottom w:val="0"/>
          <w:divBdr>
            <w:top w:val="none" w:sz="0" w:space="0" w:color="auto"/>
            <w:left w:val="none" w:sz="0" w:space="0" w:color="auto"/>
            <w:bottom w:val="none" w:sz="0" w:space="0" w:color="auto"/>
            <w:right w:val="none" w:sz="0" w:space="0" w:color="auto"/>
          </w:divBdr>
        </w:div>
      </w:divsChild>
    </w:div>
    <w:div w:id="953171254">
      <w:bodyDiv w:val="1"/>
      <w:marLeft w:val="0"/>
      <w:marRight w:val="0"/>
      <w:marTop w:val="0"/>
      <w:marBottom w:val="0"/>
      <w:divBdr>
        <w:top w:val="none" w:sz="0" w:space="0" w:color="auto"/>
        <w:left w:val="none" w:sz="0" w:space="0" w:color="auto"/>
        <w:bottom w:val="none" w:sz="0" w:space="0" w:color="auto"/>
        <w:right w:val="none" w:sz="0" w:space="0" w:color="auto"/>
      </w:divBdr>
      <w:divsChild>
        <w:div w:id="383867736">
          <w:marLeft w:val="0"/>
          <w:marRight w:val="0"/>
          <w:marTop w:val="0"/>
          <w:marBottom w:val="0"/>
          <w:divBdr>
            <w:top w:val="none" w:sz="0" w:space="0" w:color="auto"/>
            <w:left w:val="none" w:sz="0" w:space="0" w:color="auto"/>
            <w:bottom w:val="none" w:sz="0" w:space="0" w:color="auto"/>
            <w:right w:val="none" w:sz="0" w:space="0" w:color="auto"/>
          </w:divBdr>
        </w:div>
        <w:div w:id="1818909677">
          <w:marLeft w:val="0"/>
          <w:marRight w:val="0"/>
          <w:marTop w:val="0"/>
          <w:marBottom w:val="0"/>
          <w:divBdr>
            <w:top w:val="none" w:sz="0" w:space="0" w:color="auto"/>
            <w:left w:val="none" w:sz="0" w:space="0" w:color="auto"/>
            <w:bottom w:val="none" w:sz="0" w:space="0" w:color="auto"/>
            <w:right w:val="none" w:sz="0" w:space="0" w:color="auto"/>
          </w:divBdr>
        </w:div>
        <w:div w:id="600266028">
          <w:marLeft w:val="0"/>
          <w:marRight w:val="0"/>
          <w:marTop w:val="0"/>
          <w:marBottom w:val="0"/>
          <w:divBdr>
            <w:top w:val="none" w:sz="0" w:space="0" w:color="auto"/>
            <w:left w:val="none" w:sz="0" w:space="0" w:color="auto"/>
            <w:bottom w:val="none" w:sz="0" w:space="0" w:color="auto"/>
            <w:right w:val="none" w:sz="0" w:space="0" w:color="auto"/>
          </w:divBdr>
        </w:div>
        <w:div w:id="293409594">
          <w:marLeft w:val="0"/>
          <w:marRight w:val="0"/>
          <w:marTop w:val="0"/>
          <w:marBottom w:val="0"/>
          <w:divBdr>
            <w:top w:val="none" w:sz="0" w:space="0" w:color="auto"/>
            <w:left w:val="none" w:sz="0" w:space="0" w:color="auto"/>
            <w:bottom w:val="none" w:sz="0" w:space="0" w:color="auto"/>
            <w:right w:val="none" w:sz="0" w:space="0" w:color="auto"/>
          </w:divBdr>
        </w:div>
        <w:div w:id="859242822">
          <w:marLeft w:val="0"/>
          <w:marRight w:val="0"/>
          <w:marTop w:val="0"/>
          <w:marBottom w:val="0"/>
          <w:divBdr>
            <w:top w:val="none" w:sz="0" w:space="0" w:color="auto"/>
            <w:left w:val="none" w:sz="0" w:space="0" w:color="auto"/>
            <w:bottom w:val="none" w:sz="0" w:space="0" w:color="auto"/>
            <w:right w:val="none" w:sz="0" w:space="0" w:color="auto"/>
          </w:divBdr>
        </w:div>
        <w:div w:id="1451895317">
          <w:marLeft w:val="0"/>
          <w:marRight w:val="0"/>
          <w:marTop w:val="0"/>
          <w:marBottom w:val="0"/>
          <w:divBdr>
            <w:top w:val="none" w:sz="0" w:space="0" w:color="auto"/>
            <w:left w:val="none" w:sz="0" w:space="0" w:color="auto"/>
            <w:bottom w:val="none" w:sz="0" w:space="0" w:color="auto"/>
            <w:right w:val="none" w:sz="0" w:space="0" w:color="auto"/>
          </w:divBdr>
        </w:div>
        <w:div w:id="2129084073">
          <w:marLeft w:val="0"/>
          <w:marRight w:val="0"/>
          <w:marTop w:val="0"/>
          <w:marBottom w:val="0"/>
          <w:divBdr>
            <w:top w:val="none" w:sz="0" w:space="0" w:color="auto"/>
            <w:left w:val="none" w:sz="0" w:space="0" w:color="auto"/>
            <w:bottom w:val="none" w:sz="0" w:space="0" w:color="auto"/>
            <w:right w:val="none" w:sz="0" w:space="0" w:color="auto"/>
          </w:divBdr>
        </w:div>
        <w:div w:id="1734691128">
          <w:marLeft w:val="0"/>
          <w:marRight w:val="0"/>
          <w:marTop w:val="0"/>
          <w:marBottom w:val="0"/>
          <w:divBdr>
            <w:top w:val="none" w:sz="0" w:space="0" w:color="auto"/>
            <w:left w:val="none" w:sz="0" w:space="0" w:color="auto"/>
            <w:bottom w:val="none" w:sz="0" w:space="0" w:color="auto"/>
            <w:right w:val="none" w:sz="0" w:space="0" w:color="auto"/>
          </w:divBdr>
        </w:div>
        <w:div w:id="203756620">
          <w:marLeft w:val="0"/>
          <w:marRight w:val="0"/>
          <w:marTop w:val="0"/>
          <w:marBottom w:val="0"/>
          <w:divBdr>
            <w:top w:val="none" w:sz="0" w:space="0" w:color="auto"/>
            <w:left w:val="none" w:sz="0" w:space="0" w:color="auto"/>
            <w:bottom w:val="none" w:sz="0" w:space="0" w:color="auto"/>
            <w:right w:val="none" w:sz="0" w:space="0" w:color="auto"/>
          </w:divBdr>
        </w:div>
        <w:div w:id="916982320">
          <w:marLeft w:val="0"/>
          <w:marRight w:val="0"/>
          <w:marTop w:val="0"/>
          <w:marBottom w:val="0"/>
          <w:divBdr>
            <w:top w:val="none" w:sz="0" w:space="0" w:color="auto"/>
            <w:left w:val="none" w:sz="0" w:space="0" w:color="auto"/>
            <w:bottom w:val="none" w:sz="0" w:space="0" w:color="auto"/>
            <w:right w:val="none" w:sz="0" w:space="0" w:color="auto"/>
          </w:divBdr>
        </w:div>
        <w:div w:id="1835678085">
          <w:marLeft w:val="0"/>
          <w:marRight w:val="0"/>
          <w:marTop w:val="0"/>
          <w:marBottom w:val="0"/>
          <w:divBdr>
            <w:top w:val="none" w:sz="0" w:space="0" w:color="auto"/>
            <w:left w:val="none" w:sz="0" w:space="0" w:color="auto"/>
            <w:bottom w:val="none" w:sz="0" w:space="0" w:color="auto"/>
            <w:right w:val="none" w:sz="0" w:space="0" w:color="auto"/>
          </w:divBdr>
        </w:div>
        <w:div w:id="1328561107">
          <w:marLeft w:val="0"/>
          <w:marRight w:val="0"/>
          <w:marTop w:val="0"/>
          <w:marBottom w:val="0"/>
          <w:divBdr>
            <w:top w:val="none" w:sz="0" w:space="0" w:color="auto"/>
            <w:left w:val="none" w:sz="0" w:space="0" w:color="auto"/>
            <w:bottom w:val="none" w:sz="0" w:space="0" w:color="auto"/>
            <w:right w:val="none" w:sz="0" w:space="0" w:color="auto"/>
          </w:divBdr>
        </w:div>
        <w:div w:id="851796006">
          <w:marLeft w:val="0"/>
          <w:marRight w:val="0"/>
          <w:marTop w:val="0"/>
          <w:marBottom w:val="0"/>
          <w:divBdr>
            <w:top w:val="none" w:sz="0" w:space="0" w:color="auto"/>
            <w:left w:val="none" w:sz="0" w:space="0" w:color="auto"/>
            <w:bottom w:val="none" w:sz="0" w:space="0" w:color="auto"/>
            <w:right w:val="none" w:sz="0" w:space="0" w:color="auto"/>
          </w:divBdr>
        </w:div>
        <w:div w:id="755248123">
          <w:marLeft w:val="0"/>
          <w:marRight w:val="0"/>
          <w:marTop w:val="0"/>
          <w:marBottom w:val="0"/>
          <w:divBdr>
            <w:top w:val="none" w:sz="0" w:space="0" w:color="auto"/>
            <w:left w:val="none" w:sz="0" w:space="0" w:color="auto"/>
            <w:bottom w:val="none" w:sz="0" w:space="0" w:color="auto"/>
            <w:right w:val="none" w:sz="0" w:space="0" w:color="auto"/>
          </w:divBdr>
        </w:div>
        <w:div w:id="1126238105">
          <w:marLeft w:val="0"/>
          <w:marRight w:val="0"/>
          <w:marTop w:val="0"/>
          <w:marBottom w:val="0"/>
          <w:divBdr>
            <w:top w:val="none" w:sz="0" w:space="0" w:color="auto"/>
            <w:left w:val="none" w:sz="0" w:space="0" w:color="auto"/>
            <w:bottom w:val="none" w:sz="0" w:space="0" w:color="auto"/>
            <w:right w:val="none" w:sz="0" w:space="0" w:color="auto"/>
          </w:divBdr>
        </w:div>
        <w:div w:id="2129927953">
          <w:marLeft w:val="0"/>
          <w:marRight w:val="0"/>
          <w:marTop w:val="0"/>
          <w:marBottom w:val="0"/>
          <w:divBdr>
            <w:top w:val="none" w:sz="0" w:space="0" w:color="auto"/>
            <w:left w:val="none" w:sz="0" w:space="0" w:color="auto"/>
            <w:bottom w:val="none" w:sz="0" w:space="0" w:color="auto"/>
            <w:right w:val="none" w:sz="0" w:space="0" w:color="auto"/>
          </w:divBdr>
        </w:div>
        <w:div w:id="1454328442">
          <w:marLeft w:val="0"/>
          <w:marRight w:val="0"/>
          <w:marTop w:val="0"/>
          <w:marBottom w:val="0"/>
          <w:divBdr>
            <w:top w:val="none" w:sz="0" w:space="0" w:color="auto"/>
            <w:left w:val="none" w:sz="0" w:space="0" w:color="auto"/>
            <w:bottom w:val="none" w:sz="0" w:space="0" w:color="auto"/>
            <w:right w:val="none" w:sz="0" w:space="0" w:color="auto"/>
          </w:divBdr>
        </w:div>
        <w:div w:id="1327636638">
          <w:marLeft w:val="0"/>
          <w:marRight w:val="0"/>
          <w:marTop w:val="0"/>
          <w:marBottom w:val="0"/>
          <w:divBdr>
            <w:top w:val="none" w:sz="0" w:space="0" w:color="auto"/>
            <w:left w:val="none" w:sz="0" w:space="0" w:color="auto"/>
            <w:bottom w:val="none" w:sz="0" w:space="0" w:color="auto"/>
            <w:right w:val="none" w:sz="0" w:space="0" w:color="auto"/>
          </w:divBdr>
        </w:div>
        <w:div w:id="1418599263">
          <w:marLeft w:val="0"/>
          <w:marRight w:val="0"/>
          <w:marTop w:val="0"/>
          <w:marBottom w:val="0"/>
          <w:divBdr>
            <w:top w:val="none" w:sz="0" w:space="0" w:color="auto"/>
            <w:left w:val="none" w:sz="0" w:space="0" w:color="auto"/>
            <w:bottom w:val="none" w:sz="0" w:space="0" w:color="auto"/>
            <w:right w:val="none" w:sz="0" w:space="0" w:color="auto"/>
          </w:divBdr>
        </w:div>
        <w:div w:id="154339652">
          <w:marLeft w:val="0"/>
          <w:marRight w:val="0"/>
          <w:marTop w:val="0"/>
          <w:marBottom w:val="0"/>
          <w:divBdr>
            <w:top w:val="none" w:sz="0" w:space="0" w:color="auto"/>
            <w:left w:val="none" w:sz="0" w:space="0" w:color="auto"/>
            <w:bottom w:val="none" w:sz="0" w:space="0" w:color="auto"/>
            <w:right w:val="none" w:sz="0" w:space="0" w:color="auto"/>
          </w:divBdr>
        </w:div>
        <w:div w:id="254555142">
          <w:marLeft w:val="0"/>
          <w:marRight w:val="0"/>
          <w:marTop w:val="0"/>
          <w:marBottom w:val="0"/>
          <w:divBdr>
            <w:top w:val="none" w:sz="0" w:space="0" w:color="auto"/>
            <w:left w:val="none" w:sz="0" w:space="0" w:color="auto"/>
            <w:bottom w:val="none" w:sz="0" w:space="0" w:color="auto"/>
            <w:right w:val="none" w:sz="0" w:space="0" w:color="auto"/>
          </w:divBdr>
        </w:div>
        <w:div w:id="1705789783">
          <w:marLeft w:val="0"/>
          <w:marRight w:val="0"/>
          <w:marTop w:val="0"/>
          <w:marBottom w:val="0"/>
          <w:divBdr>
            <w:top w:val="none" w:sz="0" w:space="0" w:color="auto"/>
            <w:left w:val="none" w:sz="0" w:space="0" w:color="auto"/>
            <w:bottom w:val="none" w:sz="0" w:space="0" w:color="auto"/>
            <w:right w:val="none" w:sz="0" w:space="0" w:color="auto"/>
          </w:divBdr>
        </w:div>
        <w:div w:id="608583748">
          <w:marLeft w:val="0"/>
          <w:marRight w:val="0"/>
          <w:marTop w:val="0"/>
          <w:marBottom w:val="0"/>
          <w:divBdr>
            <w:top w:val="none" w:sz="0" w:space="0" w:color="auto"/>
            <w:left w:val="none" w:sz="0" w:space="0" w:color="auto"/>
            <w:bottom w:val="none" w:sz="0" w:space="0" w:color="auto"/>
            <w:right w:val="none" w:sz="0" w:space="0" w:color="auto"/>
          </w:divBdr>
        </w:div>
        <w:div w:id="2115705431">
          <w:marLeft w:val="0"/>
          <w:marRight w:val="0"/>
          <w:marTop w:val="0"/>
          <w:marBottom w:val="0"/>
          <w:divBdr>
            <w:top w:val="none" w:sz="0" w:space="0" w:color="auto"/>
            <w:left w:val="none" w:sz="0" w:space="0" w:color="auto"/>
            <w:bottom w:val="none" w:sz="0" w:space="0" w:color="auto"/>
            <w:right w:val="none" w:sz="0" w:space="0" w:color="auto"/>
          </w:divBdr>
        </w:div>
        <w:div w:id="22485983">
          <w:marLeft w:val="0"/>
          <w:marRight w:val="0"/>
          <w:marTop w:val="0"/>
          <w:marBottom w:val="0"/>
          <w:divBdr>
            <w:top w:val="none" w:sz="0" w:space="0" w:color="auto"/>
            <w:left w:val="none" w:sz="0" w:space="0" w:color="auto"/>
            <w:bottom w:val="none" w:sz="0" w:space="0" w:color="auto"/>
            <w:right w:val="none" w:sz="0" w:space="0" w:color="auto"/>
          </w:divBdr>
        </w:div>
        <w:div w:id="1549292546">
          <w:marLeft w:val="0"/>
          <w:marRight w:val="0"/>
          <w:marTop w:val="0"/>
          <w:marBottom w:val="0"/>
          <w:divBdr>
            <w:top w:val="none" w:sz="0" w:space="0" w:color="auto"/>
            <w:left w:val="none" w:sz="0" w:space="0" w:color="auto"/>
            <w:bottom w:val="none" w:sz="0" w:space="0" w:color="auto"/>
            <w:right w:val="none" w:sz="0" w:space="0" w:color="auto"/>
          </w:divBdr>
        </w:div>
        <w:div w:id="1710565255">
          <w:marLeft w:val="0"/>
          <w:marRight w:val="0"/>
          <w:marTop w:val="0"/>
          <w:marBottom w:val="0"/>
          <w:divBdr>
            <w:top w:val="none" w:sz="0" w:space="0" w:color="auto"/>
            <w:left w:val="none" w:sz="0" w:space="0" w:color="auto"/>
            <w:bottom w:val="none" w:sz="0" w:space="0" w:color="auto"/>
            <w:right w:val="none" w:sz="0" w:space="0" w:color="auto"/>
          </w:divBdr>
        </w:div>
        <w:div w:id="2056348347">
          <w:marLeft w:val="0"/>
          <w:marRight w:val="0"/>
          <w:marTop w:val="0"/>
          <w:marBottom w:val="0"/>
          <w:divBdr>
            <w:top w:val="none" w:sz="0" w:space="0" w:color="auto"/>
            <w:left w:val="none" w:sz="0" w:space="0" w:color="auto"/>
            <w:bottom w:val="none" w:sz="0" w:space="0" w:color="auto"/>
            <w:right w:val="none" w:sz="0" w:space="0" w:color="auto"/>
          </w:divBdr>
        </w:div>
        <w:div w:id="971204562">
          <w:marLeft w:val="0"/>
          <w:marRight w:val="0"/>
          <w:marTop w:val="0"/>
          <w:marBottom w:val="0"/>
          <w:divBdr>
            <w:top w:val="none" w:sz="0" w:space="0" w:color="auto"/>
            <w:left w:val="none" w:sz="0" w:space="0" w:color="auto"/>
            <w:bottom w:val="none" w:sz="0" w:space="0" w:color="auto"/>
            <w:right w:val="none" w:sz="0" w:space="0" w:color="auto"/>
          </w:divBdr>
        </w:div>
        <w:div w:id="132407739">
          <w:marLeft w:val="0"/>
          <w:marRight w:val="0"/>
          <w:marTop w:val="0"/>
          <w:marBottom w:val="0"/>
          <w:divBdr>
            <w:top w:val="none" w:sz="0" w:space="0" w:color="auto"/>
            <w:left w:val="none" w:sz="0" w:space="0" w:color="auto"/>
            <w:bottom w:val="none" w:sz="0" w:space="0" w:color="auto"/>
            <w:right w:val="none" w:sz="0" w:space="0" w:color="auto"/>
          </w:divBdr>
        </w:div>
        <w:div w:id="1606425595">
          <w:marLeft w:val="0"/>
          <w:marRight w:val="0"/>
          <w:marTop w:val="0"/>
          <w:marBottom w:val="0"/>
          <w:divBdr>
            <w:top w:val="none" w:sz="0" w:space="0" w:color="auto"/>
            <w:left w:val="none" w:sz="0" w:space="0" w:color="auto"/>
            <w:bottom w:val="none" w:sz="0" w:space="0" w:color="auto"/>
            <w:right w:val="none" w:sz="0" w:space="0" w:color="auto"/>
          </w:divBdr>
        </w:div>
        <w:div w:id="79832263">
          <w:marLeft w:val="0"/>
          <w:marRight w:val="0"/>
          <w:marTop w:val="0"/>
          <w:marBottom w:val="0"/>
          <w:divBdr>
            <w:top w:val="none" w:sz="0" w:space="0" w:color="auto"/>
            <w:left w:val="none" w:sz="0" w:space="0" w:color="auto"/>
            <w:bottom w:val="none" w:sz="0" w:space="0" w:color="auto"/>
            <w:right w:val="none" w:sz="0" w:space="0" w:color="auto"/>
          </w:divBdr>
        </w:div>
        <w:div w:id="1846675882">
          <w:marLeft w:val="0"/>
          <w:marRight w:val="0"/>
          <w:marTop w:val="0"/>
          <w:marBottom w:val="0"/>
          <w:divBdr>
            <w:top w:val="none" w:sz="0" w:space="0" w:color="auto"/>
            <w:left w:val="none" w:sz="0" w:space="0" w:color="auto"/>
            <w:bottom w:val="none" w:sz="0" w:space="0" w:color="auto"/>
            <w:right w:val="none" w:sz="0" w:space="0" w:color="auto"/>
          </w:divBdr>
        </w:div>
        <w:div w:id="1520270647">
          <w:marLeft w:val="0"/>
          <w:marRight w:val="0"/>
          <w:marTop w:val="0"/>
          <w:marBottom w:val="0"/>
          <w:divBdr>
            <w:top w:val="none" w:sz="0" w:space="0" w:color="auto"/>
            <w:left w:val="none" w:sz="0" w:space="0" w:color="auto"/>
            <w:bottom w:val="none" w:sz="0" w:space="0" w:color="auto"/>
            <w:right w:val="none" w:sz="0" w:space="0" w:color="auto"/>
          </w:divBdr>
        </w:div>
        <w:div w:id="1241253165">
          <w:marLeft w:val="0"/>
          <w:marRight w:val="0"/>
          <w:marTop w:val="0"/>
          <w:marBottom w:val="0"/>
          <w:divBdr>
            <w:top w:val="none" w:sz="0" w:space="0" w:color="auto"/>
            <w:left w:val="none" w:sz="0" w:space="0" w:color="auto"/>
            <w:bottom w:val="none" w:sz="0" w:space="0" w:color="auto"/>
            <w:right w:val="none" w:sz="0" w:space="0" w:color="auto"/>
          </w:divBdr>
        </w:div>
        <w:div w:id="535002265">
          <w:marLeft w:val="0"/>
          <w:marRight w:val="0"/>
          <w:marTop w:val="0"/>
          <w:marBottom w:val="0"/>
          <w:divBdr>
            <w:top w:val="none" w:sz="0" w:space="0" w:color="auto"/>
            <w:left w:val="none" w:sz="0" w:space="0" w:color="auto"/>
            <w:bottom w:val="none" w:sz="0" w:space="0" w:color="auto"/>
            <w:right w:val="none" w:sz="0" w:space="0" w:color="auto"/>
          </w:divBdr>
        </w:div>
        <w:div w:id="968969797">
          <w:marLeft w:val="0"/>
          <w:marRight w:val="0"/>
          <w:marTop w:val="0"/>
          <w:marBottom w:val="0"/>
          <w:divBdr>
            <w:top w:val="none" w:sz="0" w:space="0" w:color="auto"/>
            <w:left w:val="none" w:sz="0" w:space="0" w:color="auto"/>
            <w:bottom w:val="none" w:sz="0" w:space="0" w:color="auto"/>
            <w:right w:val="none" w:sz="0" w:space="0" w:color="auto"/>
          </w:divBdr>
        </w:div>
        <w:div w:id="1396709269">
          <w:marLeft w:val="0"/>
          <w:marRight w:val="0"/>
          <w:marTop w:val="0"/>
          <w:marBottom w:val="0"/>
          <w:divBdr>
            <w:top w:val="none" w:sz="0" w:space="0" w:color="auto"/>
            <w:left w:val="none" w:sz="0" w:space="0" w:color="auto"/>
            <w:bottom w:val="none" w:sz="0" w:space="0" w:color="auto"/>
            <w:right w:val="none" w:sz="0" w:space="0" w:color="auto"/>
          </w:divBdr>
        </w:div>
        <w:div w:id="1147431971">
          <w:marLeft w:val="0"/>
          <w:marRight w:val="0"/>
          <w:marTop w:val="0"/>
          <w:marBottom w:val="0"/>
          <w:divBdr>
            <w:top w:val="none" w:sz="0" w:space="0" w:color="auto"/>
            <w:left w:val="none" w:sz="0" w:space="0" w:color="auto"/>
            <w:bottom w:val="none" w:sz="0" w:space="0" w:color="auto"/>
            <w:right w:val="none" w:sz="0" w:space="0" w:color="auto"/>
          </w:divBdr>
        </w:div>
        <w:div w:id="325980674">
          <w:marLeft w:val="0"/>
          <w:marRight w:val="0"/>
          <w:marTop w:val="0"/>
          <w:marBottom w:val="0"/>
          <w:divBdr>
            <w:top w:val="none" w:sz="0" w:space="0" w:color="auto"/>
            <w:left w:val="none" w:sz="0" w:space="0" w:color="auto"/>
            <w:bottom w:val="none" w:sz="0" w:space="0" w:color="auto"/>
            <w:right w:val="none" w:sz="0" w:space="0" w:color="auto"/>
          </w:divBdr>
        </w:div>
        <w:div w:id="1576746980">
          <w:marLeft w:val="0"/>
          <w:marRight w:val="0"/>
          <w:marTop w:val="0"/>
          <w:marBottom w:val="0"/>
          <w:divBdr>
            <w:top w:val="none" w:sz="0" w:space="0" w:color="auto"/>
            <w:left w:val="none" w:sz="0" w:space="0" w:color="auto"/>
            <w:bottom w:val="none" w:sz="0" w:space="0" w:color="auto"/>
            <w:right w:val="none" w:sz="0" w:space="0" w:color="auto"/>
          </w:divBdr>
        </w:div>
        <w:div w:id="855189129">
          <w:marLeft w:val="0"/>
          <w:marRight w:val="0"/>
          <w:marTop w:val="0"/>
          <w:marBottom w:val="0"/>
          <w:divBdr>
            <w:top w:val="none" w:sz="0" w:space="0" w:color="auto"/>
            <w:left w:val="none" w:sz="0" w:space="0" w:color="auto"/>
            <w:bottom w:val="none" w:sz="0" w:space="0" w:color="auto"/>
            <w:right w:val="none" w:sz="0" w:space="0" w:color="auto"/>
          </w:divBdr>
        </w:div>
        <w:div w:id="1731807142">
          <w:marLeft w:val="0"/>
          <w:marRight w:val="0"/>
          <w:marTop w:val="0"/>
          <w:marBottom w:val="0"/>
          <w:divBdr>
            <w:top w:val="none" w:sz="0" w:space="0" w:color="auto"/>
            <w:left w:val="none" w:sz="0" w:space="0" w:color="auto"/>
            <w:bottom w:val="none" w:sz="0" w:space="0" w:color="auto"/>
            <w:right w:val="none" w:sz="0" w:space="0" w:color="auto"/>
          </w:divBdr>
        </w:div>
        <w:div w:id="1527056006">
          <w:marLeft w:val="0"/>
          <w:marRight w:val="0"/>
          <w:marTop w:val="0"/>
          <w:marBottom w:val="0"/>
          <w:divBdr>
            <w:top w:val="none" w:sz="0" w:space="0" w:color="auto"/>
            <w:left w:val="none" w:sz="0" w:space="0" w:color="auto"/>
            <w:bottom w:val="none" w:sz="0" w:space="0" w:color="auto"/>
            <w:right w:val="none" w:sz="0" w:space="0" w:color="auto"/>
          </w:divBdr>
        </w:div>
        <w:div w:id="1047023266">
          <w:marLeft w:val="0"/>
          <w:marRight w:val="0"/>
          <w:marTop w:val="0"/>
          <w:marBottom w:val="0"/>
          <w:divBdr>
            <w:top w:val="none" w:sz="0" w:space="0" w:color="auto"/>
            <w:left w:val="none" w:sz="0" w:space="0" w:color="auto"/>
            <w:bottom w:val="none" w:sz="0" w:space="0" w:color="auto"/>
            <w:right w:val="none" w:sz="0" w:space="0" w:color="auto"/>
          </w:divBdr>
        </w:div>
        <w:div w:id="1210410788">
          <w:marLeft w:val="0"/>
          <w:marRight w:val="0"/>
          <w:marTop w:val="0"/>
          <w:marBottom w:val="0"/>
          <w:divBdr>
            <w:top w:val="none" w:sz="0" w:space="0" w:color="auto"/>
            <w:left w:val="none" w:sz="0" w:space="0" w:color="auto"/>
            <w:bottom w:val="none" w:sz="0" w:space="0" w:color="auto"/>
            <w:right w:val="none" w:sz="0" w:space="0" w:color="auto"/>
          </w:divBdr>
        </w:div>
        <w:div w:id="94133177">
          <w:marLeft w:val="0"/>
          <w:marRight w:val="0"/>
          <w:marTop w:val="0"/>
          <w:marBottom w:val="0"/>
          <w:divBdr>
            <w:top w:val="none" w:sz="0" w:space="0" w:color="auto"/>
            <w:left w:val="none" w:sz="0" w:space="0" w:color="auto"/>
            <w:bottom w:val="none" w:sz="0" w:space="0" w:color="auto"/>
            <w:right w:val="none" w:sz="0" w:space="0" w:color="auto"/>
          </w:divBdr>
        </w:div>
        <w:div w:id="1691449699">
          <w:marLeft w:val="0"/>
          <w:marRight w:val="0"/>
          <w:marTop w:val="0"/>
          <w:marBottom w:val="0"/>
          <w:divBdr>
            <w:top w:val="none" w:sz="0" w:space="0" w:color="auto"/>
            <w:left w:val="none" w:sz="0" w:space="0" w:color="auto"/>
            <w:bottom w:val="none" w:sz="0" w:space="0" w:color="auto"/>
            <w:right w:val="none" w:sz="0" w:space="0" w:color="auto"/>
          </w:divBdr>
        </w:div>
        <w:div w:id="64573612">
          <w:marLeft w:val="0"/>
          <w:marRight w:val="0"/>
          <w:marTop w:val="0"/>
          <w:marBottom w:val="0"/>
          <w:divBdr>
            <w:top w:val="none" w:sz="0" w:space="0" w:color="auto"/>
            <w:left w:val="none" w:sz="0" w:space="0" w:color="auto"/>
            <w:bottom w:val="none" w:sz="0" w:space="0" w:color="auto"/>
            <w:right w:val="none" w:sz="0" w:space="0" w:color="auto"/>
          </w:divBdr>
        </w:div>
        <w:div w:id="2002539130">
          <w:marLeft w:val="0"/>
          <w:marRight w:val="0"/>
          <w:marTop w:val="0"/>
          <w:marBottom w:val="0"/>
          <w:divBdr>
            <w:top w:val="none" w:sz="0" w:space="0" w:color="auto"/>
            <w:left w:val="none" w:sz="0" w:space="0" w:color="auto"/>
            <w:bottom w:val="none" w:sz="0" w:space="0" w:color="auto"/>
            <w:right w:val="none" w:sz="0" w:space="0" w:color="auto"/>
          </w:divBdr>
        </w:div>
        <w:div w:id="1072702345">
          <w:marLeft w:val="0"/>
          <w:marRight w:val="0"/>
          <w:marTop w:val="0"/>
          <w:marBottom w:val="0"/>
          <w:divBdr>
            <w:top w:val="none" w:sz="0" w:space="0" w:color="auto"/>
            <w:left w:val="none" w:sz="0" w:space="0" w:color="auto"/>
            <w:bottom w:val="none" w:sz="0" w:space="0" w:color="auto"/>
            <w:right w:val="none" w:sz="0" w:space="0" w:color="auto"/>
          </w:divBdr>
        </w:div>
        <w:div w:id="1586836221">
          <w:marLeft w:val="0"/>
          <w:marRight w:val="0"/>
          <w:marTop w:val="0"/>
          <w:marBottom w:val="0"/>
          <w:divBdr>
            <w:top w:val="none" w:sz="0" w:space="0" w:color="auto"/>
            <w:left w:val="none" w:sz="0" w:space="0" w:color="auto"/>
            <w:bottom w:val="none" w:sz="0" w:space="0" w:color="auto"/>
            <w:right w:val="none" w:sz="0" w:space="0" w:color="auto"/>
          </w:divBdr>
        </w:div>
        <w:div w:id="970282357">
          <w:marLeft w:val="0"/>
          <w:marRight w:val="0"/>
          <w:marTop w:val="0"/>
          <w:marBottom w:val="0"/>
          <w:divBdr>
            <w:top w:val="none" w:sz="0" w:space="0" w:color="auto"/>
            <w:left w:val="none" w:sz="0" w:space="0" w:color="auto"/>
            <w:bottom w:val="none" w:sz="0" w:space="0" w:color="auto"/>
            <w:right w:val="none" w:sz="0" w:space="0" w:color="auto"/>
          </w:divBdr>
        </w:div>
        <w:div w:id="2061006439">
          <w:marLeft w:val="0"/>
          <w:marRight w:val="0"/>
          <w:marTop w:val="0"/>
          <w:marBottom w:val="0"/>
          <w:divBdr>
            <w:top w:val="none" w:sz="0" w:space="0" w:color="auto"/>
            <w:left w:val="none" w:sz="0" w:space="0" w:color="auto"/>
            <w:bottom w:val="none" w:sz="0" w:space="0" w:color="auto"/>
            <w:right w:val="none" w:sz="0" w:space="0" w:color="auto"/>
          </w:divBdr>
        </w:div>
        <w:div w:id="1757676883">
          <w:marLeft w:val="0"/>
          <w:marRight w:val="0"/>
          <w:marTop w:val="0"/>
          <w:marBottom w:val="0"/>
          <w:divBdr>
            <w:top w:val="none" w:sz="0" w:space="0" w:color="auto"/>
            <w:left w:val="none" w:sz="0" w:space="0" w:color="auto"/>
            <w:bottom w:val="none" w:sz="0" w:space="0" w:color="auto"/>
            <w:right w:val="none" w:sz="0" w:space="0" w:color="auto"/>
          </w:divBdr>
        </w:div>
        <w:div w:id="1173641828">
          <w:marLeft w:val="0"/>
          <w:marRight w:val="0"/>
          <w:marTop w:val="0"/>
          <w:marBottom w:val="0"/>
          <w:divBdr>
            <w:top w:val="none" w:sz="0" w:space="0" w:color="auto"/>
            <w:left w:val="none" w:sz="0" w:space="0" w:color="auto"/>
            <w:bottom w:val="none" w:sz="0" w:space="0" w:color="auto"/>
            <w:right w:val="none" w:sz="0" w:space="0" w:color="auto"/>
          </w:divBdr>
        </w:div>
        <w:div w:id="1662848899">
          <w:marLeft w:val="0"/>
          <w:marRight w:val="0"/>
          <w:marTop w:val="0"/>
          <w:marBottom w:val="0"/>
          <w:divBdr>
            <w:top w:val="none" w:sz="0" w:space="0" w:color="auto"/>
            <w:left w:val="none" w:sz="0" w:space="0" w:color="auto"/>
            <w:bottom w:val="none" w:sz="0" w:space="0" w:color="auto"/>
            <w:right w:val="none" w:sz="0" w:space="0" w:color="auto"/>
          </w:divBdr>
        </w:div>
        <w:div w:id="779568690">
          <w:marLeft w:val="0"/>
          <w:marRight w:val="0"/>
          <w:marTop w:val="0"/>
          <w:marBottom w:val="0"/>
          <w:divBdr>
            <w:top w:val="none" w:sz="0" w:space="0" w:color="auto"/>
            <w:left w:val="none" w:sz="0" w:space="0" w:color="auto"/>
            <w:bottom w:val="none" w:sz="0" w:space="0" w:color="auto"/>
            <w:right w:val="none" w:sz="0" w:space="0" w:color="auto"/>
          </w:divBdr>
        </w:div>
        <w:div w:id="331221783">
          <w:marLeft w:val="0"/>
          <w:marRight w:val="0"/>
          <w:marTop w:val="0"/>
          <w:marBottom w:val="0"/>
          <w:divBdr>
            <w:top w:val="none" w:sz="0" w:space="0" w:color="auto"/>
            <w:left w:val="none" w:sz="0" w:space="0" w:color="auto"/>
            <w:bottom w:val="none" w:sz="0" w:space="0" w:color="auto"/>
            <w:right w:val="none" w:sz="0" w:space="0" w:color="auto"/>
          </w:divBdr>
        </w:div>
        <w:div w:id="208344144">
          <w:marLeft w:val="0"/>
          <w:marRight w:val="0"/>
          <w:marTop w:val="0"/>
          <w:marBottom w:val="0"/>
          <w:divBdr>
            <w:top w:val="none" w:sz="0" w:space="0" w:color="auto"/>
            <w:left w:val="none" w:sz="0" w:space="0" w:color="auto"/>
            <w:bottom w:val="none" w:sz="0" w:space="0" w:color="auto"/>
            <w:right w:val="none" w:sz="0" w:space="0" w:color="auto"/>
          </w:divBdr>
        </w:div>
        <w:div w:id="1315330097">
          <w:marLeft w:val="0"/>
          <w:marRight w:val="0"/>
          <w:marTop w:val="0"/>
          <w:marBottom w:val="0"/>
          <w:divBdr>
            <w:top w:val="none" w:sz="0" w:space="0" w:color="auto"/>
            <w:left w:val="none" w:sz="0" w:space="0" w:color="auto"/>
            <w:bottom w:val="none" w:sz="0" w:space="0" w:color="auto"/>
            <w:right w:val="none" w:sz="0" w:space="0" w:color="auto"/>
          </w:divBdr>
        </w:div>
        <w:div w:id="1859394509">
          <w:marLeft w:val="0"/>
          <w:marRight w:val="0"/>
          <w:marTop w:val="0"/>
          <w:marBottom w:val="0"/>
          <w:divBdr>
            <w:top w:val="none" w:sz="0" w:space="0" w:color="auto"/>
            <w:left w:val="none" w:sz="0" w:space="0" w:color="auto"/>
            <w:bottom w:val="none" w:sz="0" w:space="0" w:color="auto"/>
            <w:right w:val="none" w:sz="0" w:space="0" w:color="auto"/>
          </w:divBdr>
        </w:div>
        <w:div w:id="603151408">
          <w:marLeft w:val="0"/>
          <w:marRight w:val="0"/>
          <w:marTop w:val="0"/>
          <w:marBottom w:val="0"/>
          <w:divBdr>
            <w:top w:val="none" w:sz="0" w:space="0" w:color="auto"/>
            <w:left w:val="none" w:sz="0" w:space="0" w:color="auto"/>
            <w:bottom w:val="none" w:sz="0" w:space="0" w:color="auto"/>
            <w:right w:val="none" w:sz="0" w:space="0" w:color="auto"/>
          </w:divBdr>
        </w:div>
        <w:div w:id="1231581109">
          <w:marLeft w:val="0"/>
          <w:marRight w:val="0"/>
          <w:marTop w:val="0"/>
          <w:marBottom w:val="0"/>
          <w:divBdr>
            <w:top w:val="none" w:sz="0" w:space="0" w:color="auto"/>
            <w:left w:val="none" w:sz="0" w:space="0" w:color="auto"/>
            <w:bottom w:val="none" w:sz="0" w:space="0" w:color="auto"/>
            <w:right w:val="none" w:sz="0" w:space="0" w:color="auto"/>
          </w:divBdr>
        </w:div>
        <w:div w:id="697045909">
          <w:marLeft w:val="0"/>
          <w:marRight w:val="0"/>
          <w:marTop w:val="0"/>
          <w:marBottom w:val="0"/>
          <w:divBdr>
            <w:top w:val="none" w:sz="0" w:space="0" w:color="auto"/>
            <w:left w:val="none" w:sz="0" w:space="0" w:color="auto"/>
            <w:bottom w:val="none" w:sz="0" w:space="0" w:color="auto"/>
            <w:right w:val="none" w:sz="0" w:space="0" w:color="auto"/>
          </w:divBdr>
        </w:div>
      </w:divsChild>
    </w:div>
    <w:div w:id="970944729">
      <w:bodyDiv w:val="1"/>
      <w:marLeft w:val="0"/>
      <w:marRight w:val="0"/>
      <w:marTop w:val="0"/>
      <w:marBottom w:val="0"/>
      <w:divBdr>
        <w:top w:val="none" w:sz="0" w:space="0" w:color="auto"/>
        <w:left w:val="none" w:sz="0" w:space="0" w:color="auto"/>
        <w:bottom w:val="none" w:sz="0" w:space="0" w:color="auto"/>
        <w:right w:val="none" w:sz="0" w:space="0" w:color="auto"/>
      </w:divBdr>
    </w:div>
    <w:div w:id="971400623">
      <w:bodyDiv w:val="1"/>
      <w:marLeft w:val="0"/>
      <w:marRight w:val="0"/>
      <w:marTop w:val="0"/>
      <w:marBottom w:val="0"/>
      <w:divBdr>
        <w:top w:val="none" w:sz="0" w:space="0" w:color="auto"/>
        <w:left w:val="none" w:sz="0" w:space="0" w:color="auto"/>
        <w:bottom w:val="none" w:sz="0" w:space="0" w:color="auto"/>
        <w:right w:val="none" w:sz="0" w:space="0" w:color="auto"/>
      </w:divBdr>
    </w:div>
    <w:div w:id="972713951">
      <w:bodyDiv w:val="1"/>
      <w:marLeft w:val="0"/>
      <w:marRight w:val="0"/>
      <w:marTop w:val="0"/>
      <w:marBottom w:val="0"/>
      <w:divBdr>
        <w:top w:val="none" w:sz="0" w:space="0" w:color="auto"/>
        <w:left w:val="none" w:sz="0" w:space="0" w:color="auto"/>
        <w:bottom w:val="none" w:sz="0" w:space="0" w:color="auto"/>
        <w:right w:val="none" w:sz="0" w:space="0" w:color="auto"/>
      </w:divBdr>
      <w:divsChild>
        <w:div w:id="1989359329">
          <w:marLeft w:val="0"/>
          <w:marRight w:val="0"/>
          <w:marTop w:val="0"/>
          <w:marBottom w:val="0"/>
          <w:divBdr>
            <w:top w:val="none" w:sz="0" w:space="0" w:color="auto"/>
            <w:left w:val="none" w:sz="0" w:space="0" w:color="auto"/>
            <w:bottom w:val="none" w:sz="0" w:space="0" w:color="auto"/>
            <w:right w:val="none" w:sz="0" w:space="0" w:color="auto"/>
          </w:divBdr>
        </w:div>
        <w:div w:id="1950236634">
          <w:marLeft w:val="0"/>
          <w:marRight w:val="0"/>
          <w:marTop w:val="0"/>
          <w:marBottom w:val="0"/>
          <w:divBdr>
            <w:top w:val="none" w:sz="0" w:space="0" w:color="auto"/>
            <w:left w:val="none" w:sz="0" w:space="0" w:color="auto"/>
            <w:bottom w:val="none" w:sz="0" w:space="0" w:color="auto"/>
            <w:right w:val="none" w:sz="0" w:space="0" w:color="auto"/>
          </w:divBdr>
        </w:div>
        <w:div w:id="782729113">
          <w:marLeft w:val="0"/>
          <w:marRight w:val="0"/>
          <w:marTop w:val="0"/>
          <w:marBottom w:val="0"/>
          <w:divBdr>
            <w:top w:val="none" w:sz="0" w:space="0" w:color="auto"/>
            <w:left w:val="none" w:sz="0" w:space="0" w:color="auto"/>
            <w:bottom w:val="none" w:sz="0" w:space="0" w:color="auto"/>
            <w:right w:val="none" w:sz="0" w:space="0" w:color="auto"/>
          </w:divBdr>
        </w:div>
        <w:div w:id="1080253414">
          <w:marLeft w:val="0"/>
          <w:marRight w:val="0"/>
          <w:marTop w:val="0"/>
          <w:marBottom w:val="0"/>
          <w:divBdr>
            <w:top w:val="none" w:sz="0" w:space="0" w:color="auto"/>
            <w:left w:val="none" w:sz="0" w:space="0" w:color="auto"/>
            <w:bottom w:val="none" w:sz="0" w:space="0" w:color="auto"/>
            <w:right w:val="none" w:sz="0" w:space="0" w:color="auto"/>
          </w:divBdr>
        </w:div>
        <w:div w:id="384066864">
          <w:marLeft w:val="0"/>
          <w:marRight w:val="0"/>
          <w:marTop w:val="0"/>
          <w:marBottom w:val="0"/>
          <w:divBdr>
            <w:top w:val="none" w:sz="0" w:space="0" w:color="auto"/>
            <w:left w:val="none" w:sz="0" w:space="0" w:color="auto"/>
            <w:bottom w:val="none" w:sz="0" w:space="0" w:color="auto"/>
            <w:right w:val="none" w:sz="0" w:space="0" w:color="auto"/>
          </w:divBdr>
        </w:div>
        <w:div w:id="2037347547">
          <w:marLeft w:val="0"/>
          <w:marRight w:val="0"/>
          <w:marTop w:val="0"/>
          <w:marBottom w:val="0"/>
          <w:divBdr>
            <w:top w:val="none" w:sz="0" w:space="0" w:color="auto"/>
            <w:left w:val="none" w:sz="0" w:space="0" w:color="auto"/>
            <w:bottom w:val="none" w:sz="0" w:space="0" w:color="auto"/>
            <w:right w:val="none" w:sz="0" w:space="0" w:color="auto"/>
          </w:divBdr>
        </w:div>
        <w:div w:id="491023099">
          <w:marLeft w:val="0"/>
          <w:marRight w:val="0"/>
          <w:marTop w:val="0"/>
          <w:marBottom w:val="0"/>
          <w:divBdr>
            <w:top w:val="none" w:sz="0" w:space="0" w:color="auto"/>
            <w:left w:val="none" w:sz="0" w:space="0" w:color="auto"/>
            <w:bottom w:val="none" w:sz="0" w:space="0" w:color="auto"/>
            <w:right w:val="none" w:sz="0" w:space="0" w:color="auto"/>
          </w:divBdr>
        </w:div>
        <w:div w:id="1066026867">
          <w:marLeft w:val="0"/>
          <w:marRight w:val="0"/>
          <w:marTop w:val="0"/>
          <w:marBottom w:val="0"/>
          <w:divBdr>
            <w:top w:val="none" w:sz="0" w:space="0" w:color="auto"/>
            <w:left w:val="none" w:sz="0" w:space="0" w:color="auto"/>
            <w:bottom w:val="none" w:sz="0" w:space="0" w:color="auto"/>
            <w:right w:val="none" w:sz="0" w:space="0" w:color="auto"/>
          </w:divBdr>
        </w:div>
        <w:div w:id="798912604">
          <w:marLeft w:val="0"/>
          <w:marRight w:val="0"/>
          <w:marTop w:val="0"/>
          <w:marBottom w:val="0"/>
          <w:divBdr>
            <w:top w:val="none" w:sz="0" w:space="0" w:color="auto"/>
            <w:left w:val="none" w:sz="0" w:space="0" w:color="auto"/>
            <w:bottom w:val="none" w:sz="0" w:space="0" w:color="auto"/>
            <w:right w:val="none" w:sz="0" w:space="0" w:color="auto"/>
          </w:divBdr>
        </w:div>
        <w:div w:id="686835674">
          <w:marLeft w:val="0"/>
          <w:marRight w:val="0"/>
          <w:marTop w:val="0"/>
          <w:marBottom w:val="0"/>
          <w:divBdr>
            <w:top w:val="none" w:sz="0" w:space="0" w:color="auto"/>
            <w:left w:val="none" w:sz="0" w:space="0" w:color="auto"/>
            <w:bottom w:val="none" w:sz="0" w:space="0" w:color="auto"/>
            <w:right w:val="none" w:sz="0" w:space="0" w:color="auto"/>
          </w:divBdr>
        </w:div>
        <w:div w:id="576479443">
          <w:marLeft w:val="0"/>
          <w:marRight w:val="0"/>
          <w:marTop w:val="0"/>
          <w:marBottom w:val="0"/>
          <w:divBdr>
            <w:top w:val="none" w:sz="0" w:space="0" w:color="auto"/>
            <w:left w:val="none" w:sz="0" w:space="0" w:color="auto"/>
            <w:bottom w:val="none" w:sz="0" w:space="0" w:color="auto"/>
            <w:right w:val="none" w:sz="0" w:space="0" w:color="auto"/>
          </w:divBdr>
        </w:div>
        <w:div w:id="821770258">
          <w:marLeft w:val="0"/>
          <w:marRight w:val="0"/>
          <w:marTop w:val="0"/>
          <w:marBottom w:val="0"/>
          <w:divBdr>
            <w:top w:val="none" w:sz="0" w:space="0" w:color="auto"/>
            <w:left w:val="none" w:sz="0" w:space="0" w:color="auto"/>
            <w:bottom w:val="none" w:sz="0" w:space="0" w:color="auto"/>
            <w:right w:val="none" w:sz="0" w:space="0" w:color="auto"/>
          </w:divBdr>
        </w:div>
        <w:div w:id="353531175">
          <w:marLeft w:val="0"/>
          <w:marRight w:val="0"/>
          <w:marTop w:val="0"/>
          <w:marBottom w:val="0"/>
          <w:divBdr>
            <w:top w:val="none" w:sz="0" w:space="0" w:color="auto"/>
            <w:left w:val="none" w:sz="0" w:space="0" w:color="auto"/>
            <w:bottom w:val="none" w:sz="0" w:space="0" w:color="auto"/>
            <w:right w:val="none" w:sz="0" w:space="0" w:color="auto"/>
          </w:divBdr>
        </w:div>
        <w:div w:id="2063554776">
          <w:marLeft w:val="0"/>
          <w:marRight w:val="0"/>
          <w:marTop w:val="0"/>
          <w:marBottom w:val="0"/>
          <w:divBdr>
            <w:top w:val="none" w:sz="0" w:space="0" w:color="auto"/>
            <w:left w:val="none" w:sz="0" w:space="0" w:color="auto"/>
            <w:bottom w:val="none" w:sz="0" w:space="0" w:color="auto"/>
            <w:right w:val="none" w:sz="0" w:space="0" w:color="auto"/>
          </w:divBdr>
        </w:div>
        <w:div w:id="1900901952">
          <w:marLeft w:val="0"/>
          <w:marRight w:val="0"/>
          <w:marTop w:val="0"/>
          <w:marBottom w:val="0"/>
          <w:divBdr>
            <w:top w:val="none" w:sz="0" w:space="0" w:color="auto"/>
            <w:left w:val="none" w:sz="0" w:space="0" w:color="auto"/>
            <w:bottom w:val="none" w:sz="0" w:space="0" w:color="auto"/>
            <w:right w:val="none" w:sz="0" w:space="0" w:color="auto"/>
          </w:divBdr>
        </w:div>
        <w:div w:id="401563705">
          <w:marLeft w:val="0"/>
          <w:marRight w:val="0"/>
          <w:marTop w:val="0"/>
          <w:marBottom w:val="0"/>
          <w:divBdr>
            <w:top w:val="none" w:sz="0" w:space="0" w:color="auto"/>
            <w:left w:val="none" w:sz="0" w:space="0" w:color="auto"/>
            <w:bottom w:val="none" w:sz="0" w:space="0" w:color="auto"/>
            <w:right w:val="none" w:sz="0" w:space="0" w:color="auto"/>
          </w:divBdr>
        </w:div>
        <w:div w:id="339745737">
          <w:marLeft w:val="0"/>
          <w:marRight w:val="0"/>
          <w:marTop w:val="0"/>
          <w:marBottom w:val="0"/>
          <w:divBdr>
            <w:top w:val="none" w:sz="0" w:space="0" w:color="auto"/>
            <w:left w:val="none" w:sz="0" w:space="0" w:color="auto"/>
            <w:bottom w:val="none" w:sz="0" w:space="0" w:color="auto"/>
            <w:right w:val="none" w:sz="0" w:space="0" w:color="auto"/>
          </w:divBdr>
        </w:div>
        <w:div w:id="222180014">
          <w:marLeft w:val="0"/>
          <w:marRight w:val="0"/>
          <w:marTop w:val="0"/>
          <w:marBottom w:val="0"/>
          <w:divBdr>
            <w:top w:val="none" w:sz="0" w:space="0" w:color="auto"/>
            <w:left w:val="none" w:sz="0" w:space="0" w:color="auto"/>
            <w:bottom w:val="none" w:sz="0" w:space="0" w:color="auto"/>
            <w:right w:val="none" w:sz="0" w:space="0" w:color="auto"/>
          </w:divBdr>
        </w:div>
        <w:div w:id="1300764645">
          <w:marLeft w:val="0"/>
          <w:marRight w:val="0"/>
          <w:marTop w:val="0"/>
          <w:marBottom w:val="0"/>
          <w:divBdr>
            <w:top w:val="none" w:sz="0" w:space="0" w:color="auto"/>
            <w:left w:val="none" w:sz="0" w:space="0" w:color="auto"/>
            <w:bottom w:val="none" w:sz="0" w:space="0" w:color="auto"/>
            <w:right w:val="none" w:sz="0" w:space="0" w:color="auto"/>
          </w:divBdr>
        </w:div>
        <w:div w:id="871890978">
          <w:marLeft w:val="0"/>
          <w:marRight w:val="0"/>
          <w:marTop w:val="0"/>
          <w:marBottom w:val="0"/>
          <w:divBdr>
            <w:top w:val="none" w:sz="0" w:space="0" w:color="auto"/>
            <w:left w:val="none" w:sz="0" w:space="0" w:color="auto"/>
            <w:bottom w:val="none" w:sz="0" w:space="0" w:color="auto"/>
            <w:right w:val="none" w:sz="0" w:space="0" w:color="auto"/>
          </w:divBdr>
        </w:div>
        <w:div w:id="353847667">
          <w:marLeft w:val="0"/>
          <w:marRight w:val="0"/>
          <w:marTop w:val="0"/>
          <w:marBottom w:val="0"/>
          <w:divBdr>
            <w:top w:val="none" w:sz="0" w:space="0" w:color="auto"/>
            <w:left w:val="none" w:sz="0" w:space="0" w:color="auto"/>
            <w:bottom w:val="none" w:sz="0" w:space="0" w:color="auto"/>
            <w:right w:val="none" w:sz="0" w:space="0" w:color="auto"/>
          </w:divBdr>
        </w:div>
        <w:div w:id="1376387875">
          <w:marLeft w:val="0"/>
          <w:marRight w:val="0"/>
          <w:marTop w:val="0"/>
          <w:marBottom w:val="0"/>
          <w:divBdr>
            <w:top w:val="none" w:sz="0" w:space="0" w:color="auto"/>
            <w:left w:val="none" w:sz="0" w:space="0" w:color="auto"/>
            <w:bottom w:val="none" w:sz="0" w:space="0" w:color="auto"/>
            <w:right w:val="none" w:sz="0" w:space="0" w:color="auto"/>
          </w:divBdr>
        </w:div>
        <w:div w:id="1404914618">
          <w:marLeft w:val="0"/>
          <w:marRight w:val="0"/>
          <w:marTop w:val="0"/>
          <w:marBottom w:val="0"/>
          <w:divBdr>
            <w:top w:val="none" w:sz="0" w:space="0" w:color="auto"/>
            <w:left w:val="none" w:sz="0" w:space="0" w:color="auto"/>
            <w:bottom w:val="none" w:sz="0" w:space="0" w:color="auto"/>
            <w:right w:val="none" w:sz="0" w:space="0" w:color="auto"/>
          </w:divBdr>
        </w:div>
        <w:div w:id="1294170710">
          <w:marLeft w:val="0"/>
          <w:marRight w:val="0"/>
          <w:marTop w:val="0"/>
          <w:marBottom w:val="0"/>
          <w:divBdr>
            <w:top w:val="none" w:sz="0" w:space="0" w:color="auto"/>
            <w:left w:val="none" w:sz="0" w:space="0" w:color="auto"/>
            <w:bottom w:val="none" w:sz="0" w:space="0" w:color="auto"/>
            <w:right w:val="none" w:sz="0" w:space="0" w:color="auto"/>
          </w:divBdr>
        </w:div>
        <w:div w:id="1755662959">
          <w:marLeft w:val="0"/>
          <w:marRight w:val="0"/>
          <w:marTop w:val="0"/>
          <w:marBottom w:val="0"/>
          <w:divBdr>
            <w:top w:val="none" w:sz="0" w:space="0" w:color="auto"/>
            <w:left w:val="none" w:sz="0" w:space="0" w:color="auto"/>
            <w:bottom w:val="none" w:sz="0" w:space="0" w:color="auto"/>
            <w:right w:val="none" w:sz="0" w:space="0" w:color="auto"/>
          </w:divBdr>
        </w:div>
        <w:div w:id="744648175">
          <w:marLeft w:val="0"/>
          <w:marRight w:val="0"/>
          <w:marTop w:val="0"/>
          <w:marBottom w:val="0"/>
          <w:divBdr>
            <w:top w:val="none" w:sz="0" w:space="0" w:color="auto"/>
            <w:left w:val="none" w:sz="0" w:space="0" w:color="auto"/>
            <w:bottom w:val="none" w:sz="0" w:space="0" w:color="auto"/>
            <w:right w:val="none" w:sz="0" w:space="0" w:color="auto"/>
          </w:divBdr>
        </w:div>
        <w:div w:id="343168616">
          <w:marLeft w:val="0"/>
          <w:marRight w:val="0"/>
          <w:marTop w:val="0"/>
          <w:marBottom w:val="0"/>
          <w:divBdr>
            <w:top w:val="none" w:sz="0" w:space="0" w:color="auto"/>
            <w:left w:val="none" w:sz="0" w:space="0" w:color="auto"/>
            <w:bottom w:val="none" w:sz="0" w:space="0" w:color="auto"/>
            <w:right w:val="none" w:sz="0" w:space="0" w:color="auto"/>
          </w:divBdr>
        </w:div>
        <w:div w:id="2029329160">
          <w:marLeft w:val="0"/>
          <w:marRight w:val="0"/>
          <w:marTop w:val="0"/>
          <w:marBottom w:val="0"/>
          <w:divBdr>
            <w:top w:val="none" w:sz="0" w:space="0" w:color="auto"/>
            <w:left w:val="none" w:sz="0" w:space="0" w:color="auto"/>
            <w:bottom w:val="none" w:sz="0" w:space="0" w:color="auto"/>
            <w:right w:val="none" w:sz="0" w:space="0" w:color="auto"/>
          </w:divBdr>
        </w:div>
        <w:div w:id="6098804">
          <w:marLeft w:val="0"/>
          <w:marRight w:val="0"/>
          <w:marTop w:val="0"/>
          <w:marBottom w:val="0"/>
          <w:divBdr>
            <w:top w:val="none" w:sz="0" w:space="0" w:color="auto"/>
            <w:left w:val="none" w:sz="0" w:space="0" w:color="auto"/>
            <w:bottom w:val="none" w:sz="0" w:space="0" w:color="auto"/>
            <w:right w:val="none" w:sz="0" w:space="0" w:color="auto"/>
          </w:divBdr>
        </w:div>
        <w:div w:id="1844126609">
          <w:marLeft w:val="0"/>
          <w:marRight w:val="0"/>
          <w:marTop w:val="0"/>
          <w:marBottom w:val="0"/>
          <w:divBdr>
            <w:top w:val="none" w:sz="0" w:space="0" w:color="auto"/>
            <w:left w:val="none" w:sz="0" w:space="0" w:color="auto"/>
            <w:bottom w:val="none" w:sz="0" w:space="0" w:color="auto"/>
            <w:right w:val="none" w:sz="0" w:space="0" w:color="auto"/>
          </w:divBdr>
        </w:div>
        <w:div w:id="2631469">
          <w:marLeft w:val="0"/>
          <w:marRight w:val="0"/>
          <w:marTop w:val="0"/>
          <w:marBottom w:val="0"/>
          <w:divBdr>
            <w:top w:val="none" w:sz="0" w:space="0" w:color="auto"/>
            <w:left w:val="none" w:sz="0" w:space="0" w:color="auto"/>
            <w:bottom w:val="none" w:sz="0" w:space="0" w:color="auto"/>
            <w:right w:val="none" w:sz="0" w:space="0" w:color="auto"/>
          </w:divBdr>
        </w:div>
        <w:div w:id="2063020527">
          <w:marLeft w:val="0"/>
          <w:marRight w:val="0"/>
          <w:marTop w:val="0"/>
          <w:marBottom w:val="0"/>
          <w:divBdr>
            <w:top w:val="none" w:sz="0" w:space="0" w:color="auto"/>
            <w:left w:val="none" w:sz="0" w:space="0" w:color="auto"/>
            <w:bottom w:val="none" w:sz="0" w:space="0" w:color="auto"/>
            <w:right w:val="none" w:sz="0" w:space="0" w:color="auto"/>
          </w:divBdr>
        </w:div>
        <w:div w:id="1125660407">
          <w:marLeft w:val="0"/>
          <w:marRight w:val="0"/>
          <w:marTop w:val="0"/>
          <w:marBottom w:val="0"/>
          <w:divBdr>
            <w:top w:val="none" w:sz="0" w:space="0" w:color="auto"/>
            <w:left w:val="none" w:sz="0" w:space="0" w:color="auto"/>
            <w:bottom w:val="none" w:sz="0" w:space="0" w:color="auto"/>
            <w:right w:val="none" w:sz="0" w:space="0" w:color="auto"/>
          </w:divBdr>
        </w:div>
        <w:div w:id="1290405241">
          <w:marLeft w:val="0"/>
          <w:marRight w:val="0"/>
          <w:marTop w:val="0"/>
          <w:marBottom w:val="0"/>
          <w:divBdr>
            <w:top w:val="none" w:sz="0" w:space="0" w:color="auto"/>
            <w:left w:val="none" w:sz="0" w:space="0" w:color="auto"/>
            <w:bottom w:val="none" w:sz="0" w:space="0" w:color="auto"/>
            <w:right w:val="none" w:sz="0" w:space="0" w:color="auto"/>
          </w:divBdr>
        </w:div>
        <w:div w:id="1892839800">
          <w:marLeft w:val="0"/>
          <w:marRight w:val="0"/>
          <w:marTop w:val="0"/>
          <w:marBottom w:val="0"/>
          <w:divBdr>
            <w:top w:val="none" w:sz="0" w:space="0" w:color="auto"/>
            <w:left w:val="none" w:sz="0" w:space="0" w:color="auto"/>
            <w:bottom w:val="none" w:sz="0" w:space="0" w:color="auto"/>
            <w:right w:val="none" w:sz="0" w:space="0" w:color="auto"/>
          </w:divBdr>
        </w:div>
        <w:div w:id="1032001370">
          <w:marLeft w:val="0"/>
          <w:marRight w:val="0"/>
          <w:marTop w:val="0"/>
          <w:marBottom w:val="0"/>
          <w:divBdr>
            <w:top w:val="none" w:sz="0" w:space="0" w:color="auto"/>
            <w:left w:val="none" w:sz="0" w:space="0" w:color="auto"/>
            <w:bottom w:val="none" w:sz="0" w:space="0" w:color="auto"/>
            <w:right w:val="none" w:sz="0" w:space="0" w:color="auto"/>
          </w:divBdr>
        </w:div>
        <w:div w:id="1819301039">
          <w:marLeft w:val="0"/>
          <w:marRight w:val="0"/>
          <w:marTop w:val="0"/>
          <w:marBottom w:val="0"/>
          <w:divBdr>
            <w:top w:val="none" w:sz="0" w:space="0" w:color="auto"/>
            <w:left w:val="none" w:sz="0" w:space="0" w:color="auto"/>
            <w:bottom w:val="none" w:sz="0" w:space="0" w:color="auto"/>
            <w:right w:val="none" w:sz="0" w:space="0" w:color="auto"/>
          </w:divBdr>
        </w:div>
        <w:div w:id="1382749275">
          <w:marLeft w:val="0"/>
          <w:marRight w:val="0"/>
          <w:marTop w:val="0"/>
          <w:marBottom w:val="0"/>
          <w:divBdr>
            <w:top w:val="none" w:sz="0" w:space="0" w:color="auto"/>
            <w:left w:val="none" w:sz="0" w:space="0" w:color="auto"/>
            <w:bottom w:val="none" w:sz="0" w:space="0" w:color="auto"/>
            <w:right w:val="none" w:sz="0" w:space="0" w:color="auto"/>
          </w:divBdr>
        </w:div>
        <w:div w:id="1693917698">
          <w:marLeft w:val="0"/>
          <w:marRight w:val="0"/>
          <w:marTop w:val="0"/>
          <w:marBottom w:val="0"/>
          <w:divBdr>
            <w:top w:val="none" w:sz="0" w:space="0" w:color="auto"/>
            <w:left w:val="none" w:sz="0" w:space="0" w:color="auto"/>
            <w:bottom w:val="none" w:sz="0" w:space="0" w:color="auto"/>
            <w:right w:val="none" w:sz="0" w:space="0" w:color="auto"/>
          </w:divBdr>
        </w:div>
        <w:div w:id="871308339">
          <w:marLeft w:val="0"/>
          <w:marRight w:val="0"/>
          <w:marTop w:val="0"/>
          <w:marBottom w:val="0"/>
          <w:divBdr>
            <w:top w:val="none" w:sz="0" w:space="0" w:color="auto"/>
            <w:left w:val="none" w:sz="0" w:space="0" w:color="auto"/>
            <w:bottom w:val="none" w:sz="0" w:space="0" w:color="auto"/>
            <w:right w:val="none" w:sz="0" w:space="0" w:color="auto"/>
          </w:divBdr>
        </w:div>
        <w:div w:id="1760444282">
          <w:marLeft w:val="0"/>
          <w:marRight w:val="0"/>
          <w:marTop w:val="0"/>
          <w:marBottom w:val="0"/>
          <w:divBdr>
            <w:top w:val="none" w:sz="0" w:space="0" w:color="auto"/>
            <w:left w:val="none" w:sz="0" w:space="0" w:color="auto"/>
            <w:bottom w:val="none" w:sz="0" w:space="0" w:color="auto"/>
            <w:right w:val="none" w:sz="0" w:space="0" w:color="auto"/>
          </w:divBdr>
        </w:div>
        <w:div w:id="916593736">
          <w:marLeft w:val="0"/>
          <w:marRight w:val="0"/>
          <w:marTop w:val="0"/>
          <w:marBottom w:val="0"/>
          <w:divBdr>
            <w:top w:val="none" w:sz="0" w:space="0" w:color="auto"/>
            <w:left w:val="none" w:sz="0" w:space="0" w:color="auto"/>
            <w:bottom w:val="none" w:sz="0" w:space="0" w:color="auto"/>
            <w:right w:val="none" w:sz="0" w:space="0" w:color="auto"/>
          </w:divBdr>
        </w:div>
        <w:div w:id="366681556">
          <w:marLeft w:val="0"/>
          <w:marRight w:val="0"/>
          <w:marTop w:val="0"/>
          <w:marBottom w:val="0"/>
          <w:divBdr>
            <w:top w:val="none" w:sz="0" w:space="0" w:color="auto"/>
            <w:left w:val="none" w:sz="0" w:space="0" w:color="auto"/>
            <w:bottom w:val="none" w:sz="0" w:space="0" w:color="auto"/>
            <w:right w:val="none" w:sz="0" w:space="0" w:color="auto"/>
          </w:divBdr>
        </w:div>
        <w:div w:id="1407921527">
          <w:marLeft w:val="0"/>
          <w:marRight w:val="0"/>
          <w:marTop w:val="0"/>
          <w:marBottom w:val="0"/>
          <w:divBdr>
            <w:top w:val="none" w:sz="0" w:space="0" w:color="auto"/>
            <w:left w:val="none" w:sz="0" w:space="0" w:color="auto"/>
            <w:bottom w:val="none" w:sz="0" w:space="0" w:color="auto"/>
            <w:right w:val="none" w:sz="0" w:space="0" w:color="auto"/>
          </w:divBdr>
        </w:div>
        <w:div w:id="1268077202">
          <w:marLeft w:val="0"/>
          <w:marRight w:val="0"/>
          <w:marTop w:val="0"/>
          <w:marBottom w:val="0"/>
          <w:divBdr>
            <w:top w:val="none" w:sz="0" w:space="0" w:color="auto"/>
            <w:left w:val="none" w:sz="0" w:space="0" w:color="auto"/>
            <w:bottom w:val="none" w:sz="0" w:space="0" w:color="auto"/>
            <w:right w:val="none" w:sz="0" w:space="0" w:color="auto"/>
          </w:divBdr>
        </w:div>
        <w:div w:id="1410348110">
          <w:marLeft w:val="0"/>
          <w:marRight w:val="0"/>
          <w:marTop w:val="0"/>
          <w:marBottom w:val="0"/>
          <w:divBdr>
            <w:top w:val="none" w:sz="0" w:space="0" w:color="auto"/>
            <w:left w:val="none" w:sz="0" w:space="0" w:color="auto"/>
            <w:bottom w:val="none" w:sz="0" w:space="0" w:color="auto"/>
            <w:right w:val="none" w:sz="0" w:space="0" w:color="auto"/>
          </w:divBdr>
        </w:div>
        <w:div w:id="1015811911">
          <w:marLeft w:val="0"/>
          <w:marRight w:val="0"/>
          <w:marTop w:val="0"/>
          <w:marBottom w:val="0"/>
          <w:divBdr>
            <w:top w:val="none" w:sz="0" w:space="0" w:color="auto"/>
            <w:left w:val="none" w:sz="0" w:space="0" w:color="auto"/>
            <w:bottom w:val="none" w:sz="0" w:space="0" w:color="auto"/>
            <w:right w:val="none" w:sz="0" w:space="0" w:color="auto"/>
          </w:divBdr>
        </w:div>
        <w:div w:id="317267919">
          <w:marLeft w:val="0"/>
          <w:marRight w:val="0"/>
          <w:marTop w:val="0"/>
          <w:marBottom w:val="0"/>
          <w:divBdr>
            <w:top w:val="none" w:sz="0" w:space="0" w:color="auto"/>
            <w:left w:val="none" w:sz="0" w:space="0" w:color="auto"/>
            <w:bottom w:val="none" w:sz="0" w:space="0" w:color="auto"/>
            <w:right w:val="none" w:sz="0" w:space="0" w:color="auto"/>
          </w:divBdr>
        </w:div>
        <w:div w:id="1211305203">
          <w:marLeft w:val="0"/>
          <w:marRight w:val="0"/>
          <w:marTop w:val="0"/>
          <w:marBottom w:val="0"/>
          <w:divBdr>
            <w:top w:val="none" w:sz="0" w:space="0" w:color="auto"/>
            <w:left w:val="none" w:sz="0" w:space="0" w:color="auto"/>
            <w:bottom w:val="none" w:sz="0" w:space="0" w:color="auto"/>
            <w:right w:val="none" w:sz="0" w:space="0" w:color="auto"/>
          </w:divBdr>
        </w:div>
        <w:div w:id="1278299111">
          <w:marLeft w:val="0"/>
          <w:marRight w:val="0"/>
          <w:marTop w:val="0"/>
          <w:marBottom w:val="0"/>
          <w:divBdr>
            <w:top w:val="none" w:sz="0" w:space="0" w:color="auto"/>
            <w:left w:val="none" w:sz="0" w:space="0" w:color="auto"/>
            <w:bottom w:val="none" w:sz="0" w:space="0" w:color="auto"/>
            <w:right w:val="none" w:sz="0" w:space="0" w:color="auto"/>
          </w:divBdr>
        </w:div>
        <w:div w:id="1997760120">
          <w:marLeft w:val="0"/>
          <w:marRight w:val="0"/>
          <w:marTop w:val="0"/>
          <w:marBottom w:val="0"/>
          <w:divBdr>
            <w:top w:val="none" w:sz="0" w:space="0" w:color="auto"/>
            <w:left w:val="none" w:sz="0" w:space="0" w:color="auto"/>
            <w:bottom w:val="none" w:sz="0" w:space="0" w:color="auto"/>
            <w:right w:val="none" w:sz="0" w:space="0" w:color="auto"/>
          </w:divBdr>
        </w:div>
        <w:div w:id="529882411">
          <w:marLeft w:val="0"/>
          <w:marRight w:val="0"/>
          <w:marTop w:val="0"/>
          <w:marBottom w:val="0"/>
          <w:divBdr>
            <w:top w:val="none" w:sz="0" w:space="0" w:color="auto"/>
            <w:left w:val="none" w:sz="0" w:space="0" w:color="auto"/>
            <w:bottom w:val="none" w:sz="0" w:space="0" w:color="auto"/>
            <w:right w:val="none" w:sz="0" w:space="0" w:color="auto"/>
          </w:divBdr>
        </w:div>
        <w:div w:id="1803233563">
          <w:marLeft w:val="0"/>
          <w:marRight w:val="0"/>
          <w:marTop w:val="0"/>
          <w:marBottom w:val="0"/>
          <w:divBdr>
            <w:top w:val="none" w:sz="0" w:space="0" w:color="auto"/>
            <w:left w:val="none" w:sz="0" w:space="0" w:color="auto"/>
            <w:bottom w:val="none" w:sz="0" w:space="0" w:color="auto"/>
            <w:right w:val="none" w:sz="0" w:space="0" w:color="auto"/>
          </w:divBdr>
        </w:div>
        <w:div w:id="350111345">
          <w:marLeft w:val="0"/>
          <w:marRight w:val="0"/>
          <w:marTop w:val="0"/>
          <w:marBottom w:val="0"/>
          <w:divBdr>
            <w:top w:val="none" w:sz="0" w:space="0" w:color="auto"/>
            <w:left w:val="none" w:sz="0" w:space="0" w:color="auto"/>
            <w:bottom w:val="none" w:sz="0" w:space="0" w:color="auto"/>
            <w:right w:val="none" w:sz="0" w:space="0" w:color="auto"/>
          </w:divBdr>
        </w:div>
        <w:div w:id="127826750">
          <w:marLeft w:val="0"/>
          <w:marRight w:val="0"/>
          <w:marTop w:val="0"/>
          <w:marBottom w:val="0"/>
          <w:divBdr>
            <w:top w:val="none" w:sz="0" w:space="0" w:color="auto"/>
            <w:left w:val="none" w:sz="0" w:space="0" w:color="auto"/>
            <w:bottom w:val="none" w:sz="0" w:space="0" w:color="auto"/>
            <w:right w:val="none" w:sz="0" w:space="0" w:color="auto"/>
          </w:divBdr>
        </w:div>
        <w:div w:id="614872997">
          <w:marLeft w:val="0"/>
          <w:marRight w:val="0"/>
          <w:marTop w:val="0"/>
          <w:marBottom w:val="0"/>
          <w:divBdr>
            <w:top w:val="none" w:sz="0" w:space="0" w:color="auto"/>
            <w:left w:val="none" w:sz="0" w:space="0" w:color="auto"/>
            <w:bottom w:val="none" w:sz="0" w:space="0" w:color="auto"/>
            <w:right w:val="none" w:sz="0" w:space="0" w:color="auto"/>
          </w:divBdr>
        </w:div>
        <w:div w:id="1554199225">
          <w:marLeft w:val="0"/>
          <w:marRight w:val="0"/>
          <w:marTop w:val="0"/>
          <w:marBottom w:val="0"/>
          <w:divBdr>
            <w:top w:val="none" w:sz="0" w:space="0" w:color="auto"/>
            <w:left w:val="none" w:sz="0" w:space="0" w:color="auto"/>
            <w:bottom w:val="none" w:sz="0" w:space="0" w:color="auto"/>
            <w:right w:val="none" w:sz="0" w:space="0" w:color="auto"/>
          </w:divBdr>
        </w:div>
        <w:div w:id="2041659818">
          <w:marLeft w:val="0"/>
          <w:marRight w:val="0"/>
          <w:marTop w:val="0"/>
          <w:marBottom w:val="0"/>
          <w:divBdr>
            <w:top w:val="none" w:sz="0" w:space="0" w:color="auto"/>
            <w:left w:val="none" w:sz="0" w:space="0" w:color="auto"/>
            <w:bottom w:val="none" w:sz="0" w:space="0" w:color="auto"/>
            <w:right w:val="none" w:sz="0" w:space="0" w:color="auto"/>
          </w:divBdr>
        </w:div>
        <w:div w:id="982126664">
          <w:marLeft w:val="0"/>
          <w:marRight w:val="0"/>
          <w:marTop w:val="0"/>
          <w:marBottom w:val="0"/>
          <w:divBdr>
            <w:top w:val="none" w:sz="0" w:space="0" w:color="auto"/>
            <w:left w:val="none" w:sz="0" w:space="0" w:color="auto"/>
            <w:bottom w:val="none" w:sz="0" w:space="0" w:color="auto"/>
            <w:right w:val="none" w:sz="0" w:space="0" w:color="auto"/>
          </w:divBdr>
        </w:div>
      </w:divsChild>
    </w:div>
    <w:div w:id="973096498">
      <w:bodyDiv w:val="1"/>
      <w:marLeft w:val="0"/>
      <w:marRight w:val="0"/>
      <w:marTop w:val="0"/>
      <w:marBottom w:val="0"/>
      <w:divBdr>
        <w:top w:val="none" w:sz="0" w:space="0" w:color="auto"/>
        <w:left w:val="none" w:sz="0" w:space="0" w:color="auto"/>
        <w:bottom w:val="none" w:sz="0" w:space="0" w:color="auto"/>
        <w:right w:val="none" w:sz="0" w:space="0" w:color="auto"/>
      </w:divBdr>
    </w:div>
    <w:div w:id="974480426">
      <w:bodyDiv w:val="1"/>
      <w:marLeft w:val="0"/>
      <w:marRight w:val="0"/>
      <w:marTop w:val="0"/>
      <w:marBottom w:val="0"/>
      <w:divBdr>
        <w:top w:val="none" w:sz="0" w:space="0" w:color="auto"/>
        <w:left w:val="none" w:sz="0" w:space="0" w:color="auto"/>
        <w:bottom w:val="none" w:sz="0" w:space="0" w:color="auto"/>
        <w:right w:val="none" w:sz="0" w:space="0" w:color="auto"/>
      </w:divBdr>
      <w:divsChild>
        <w:div w:id="1340890760">
          <w:marLeft w:val="0"/>
          <w:marRight w:val="0"/>
          <w:marTop w:val="0"/>
          <w:marBottom w:val="0"/>
          <w:divBdr>
            <w:top w:val="none" w:sz="0" w:space="0" w:color="auto"/>
            <w:left w:val="none" w:sz="0" w:space="0" w:color="auto"/>
            <w:bottom w:val="none" w:sz="0" w:space="0" w:color="auto"/>
            <w:right w:val="none" w:sz="0" w:space="0" w:color="auto"/>
          </w:divBdr>
        </w:div>
        <w:div w:id="595483537">
          <w:marLeft w:val="0"/>
          <w:marRight w:val="0"/>
          <w:marTop w:val="0"/>
          <w:marBottom w:val="0"/>
          <w:divBdr>
            <w:top w:val="none" w:sz="0" w:space="0" w:color="auto"/>
            <w:left w:val="none" w:sz="0" w:space="0" w:color="auto"/>
            <w:bottom w:val="none" w:sz="0" w:space="0" w:color="auto"/>
            <w:right w:val="none" w:sz="0" w:space="0" w:color="auto"/>
          </w:divBdr>
        </w:div>
        <w:div w:id="1970472502">
          <w:marLeft w:val="0"/>
          <w:marRight w:val="0"/>
          <w:marTop w:val="0"/>
          <w:marBottom w:val="0"/>
          <w:divBdr>
            <w:top w:val="none" w:sz="0" w:space="0" w:color="auto"/>
            <w:left w:val="none" w:sz="0" w:space="0" w:color="auto"/>
            <w:bottom w:val="none" w:sz="0" w:space="0" w:color="auto"/>
            <w:right w:val="none" w:sz="0" w:space="0" w:color="auto"/>
          </w:divBdr>
        </w:div>
        <w:div w:id="1164972365">
          <w:marLeft w:val="0"/>
          <w:marRight w:val="0"/>
          <w:marTop w:val="0"/>
          <w:marBottom w:val="0"/>
          <w:divBdr>
            <w:top w:val="none" w:sz="0" w:space="0" w:color="auto"/>
            <w:left w:val="none" w:sz="0" w:space="0" w:color="auto"/>
            <w:bottom w:val="none" w:sz="0" w:space="0" w:color="auto"/>
            <w:right w:val="none" w:sz="0" w:space="0" w:color="auto"/>
          </w:divBdr>
        </w:div>
        <w:div w:id="1209562850">
          <w:marLeft w:val="0"/>
          <w:marRight w:val="0"/>
          <w:marTop w:val="0"/>
          <w:marBottom w:val="0"/>
          <w:divBdr>
            <w:top w:val="none" w:sz="0" w:space="0" w:color="auto"/>
            <w:left w:val="none" w:sz="0" w:space="0" w:color="auto"/>
            <w:bottom w:val="none" w:sz="0" w:space="0" w:color="auto"/>
            <w:right w:val="none" w:sz="0" w:space="0" w:color="auto"/>
          </w:divBdr>
        </w:div>
        <w:div w:id="1541357791">
          <w:marLeft w:val="0"/>
          <w:marRight w:val="0"/>
          <w:marTop w:val="0"/>
          <w:marBottom w:val="0"/>
          <w:divBdr>
            <w:top w:val="none" w:sz="0" w:space="0" w:color="auto"/>
            <w:left w:val="none" w:sz="0" w:space="0" w:color="auto"/>
            <w:bottom w:val="none" w:sz="0" w:space="0" w:color="auto"/>
            <w:right w:val="none" w:sz="0" w:space="0" w:color="auto"/>
          </w:divBdr>
        </w:div>
        <w:div w:id="943685292">
          <w:marLeft w:val="0"/>
          <w:marRight w:val="0"/>
          <w:marTop w:val="0"/>
          <w:marBottom w:val="0"/>
          <w:divBdr>
            <w:top w:val="none" w:sz="0" w:space="0" w:color="auto"/>
            <w:left w:val="none" w:sz="0" w:space="0" w:color="auto"/>
            <w:bottom w:val="none" w:sz="0" w:space="0" w:color="auto"/>
            <w:right w:val="none" w:sz="0" w:space="0" w:color="auto"/>
          </w:divBdr>
        </w:div>
        <w:div w:id="908148224">
          <w:marLeft w:val="0"/>
          <w:marRight w:val="0"/>
          <w:marTop w:val="0"/>
          <w:marBottom w:val="0"/>
          <w:divBdr>
            <w:top w:val="none" w:sz="0" w:space="0" w:color="auto"/>
            <w:left w:val="none" w:sz="0" w:space="0" w:color="auto"/>
            <w:bottom w:val="none" w:sz="0" w:space="0" w:color="auto"/>
            <w:right w:val="none" w:sz="0" w:space="0" w:color="auto"/>
          </w:divBdr>
        </w:div>
        <w:div w:id="757989995">
          <w:marLeft w:val="0"/>
          <w:marRight w:val="0"/>
          <w:marTop w:val="0"/>
          <w:marBottom w:val="0"/>
          <w:divBdr>
            <w:top w:val="none" w:sz="0" w:space="0" w:color="auto"/>
            <w:left w:val="none" w:sz="0" w:space="0" w:color="auto"/>
            <w:bottom w:val="none" w:sz="0" w:space="0" w:color="auto"/>
            <w:right w:val="none" w:sz="0" w:space="0" w:color="auto"/>
          </w:divBdr>
        </w:div>
        <w:div w:id="1027635892">
          <w:marLeft w:val="0"/>
          <w:marRight w:val="0"/>
          <w:marTop w:val="0"/>
          <w:marBottom w:val="0"/>
          <w:divBdr>
            <w:top w:val="none" w:sz="0" w:space="0" w:color="auto"/>
            <w:left w:val="none" w:sz="0" w:space="0" w:color="auto"/>
            <w:bottom w:val="none" w:sz="0" w:space="0" w:color="auto"/>
            <w:right w:val="none" w:sz="0" w:space="0" w:color="auto"/>
          </w:divBdr>
        </w:div>
        <w:div w:id="85927491">
          <w:marLeft w:val="0"/>
          <w:marRight w:val="0"/>
          <w:marTop w:val="0"/>
          <w:marBottom w:val="0"/>
          <w:divBdr>
            <w:top w:val="none" w:sz="0" w:space="0" w:color="auto"/>
            <w:left w:val="none" w:sz="0" w:space="0" w:color="auto"/>
            <w:bottom w:val="none" w:sz="0" w:space="0" w:color="auto"/>
            <w:right w:val="none" w:sz="0" w:space="0" w:color="auto"/>
          </w:divBdr>
        </w:div>
        <w:div w:id="1584144870">
          <w:marLeft w:val="0"/>
          <w:marRight w:val="0"/>
          <w:marTop w:val="0"/>
          <w:marBottom w:val="0"/>
          <w:divBdr>
            <w:top w:val="none" w:sz="0" w:space="0" w:color="auto"/>
            <w:left w:val="none" w:sz="0" w:space="0" w:color="auto"/>
            <w:bottom w:val="none" w:sz="0" w:space="0" w:color="auto"/>
            <w:right w:val="none" w:sz="0" w:space="0" w:color="auto"/>
          </w:divBdr>
        </w:div>
        <w:div w:id="2022201575">
          <w:marLeft w:val="0"/>
          <w:marRight w:val="0"/>
          <w:marTop w:val="0"/>
          <w:marBottom w:val="0"/>
          <w:divBdr>
            <w:top w:val="none" w:sz="0" w:space="0" w:color="auto"/>
            <w:left w:val="none" w:sz="0" w:space="0" w:color="auto"/>
            <w:bottom w:val="none" w:sz="0" w:space="0" w:color="auto"/>
            <w:right w:val="none" w:sz="0" w:space="0" w:color="auto"/>
          </w:divBdr>
        </w:div>
        <w:div w:id="1215853812">
          <w:marLeft w:val="0"/>
          <w:marRight w:val="0"/>
          <w:marTop w:val="0"/>
          <w:marBottom w:val="0"/>
          <w:divBdr>
            <w:top w:val="none" w:sz="0" w:space="0" w:color="auto"/>
            <w:left w:val="none" w:sz="0" w:space="0" w:color="auto"/>
            <w:bottom w:val="none" w:sz="0" w:space="0" w:color="auto"/>
            <w:right w:val="none" w:sz="0" w:space="0" w:color="auto"/>
          </w:divBdr>
        </w:div>
        <w:div w:id="1872110493">
          <w:marLeft w:val="0"/>
          <w:marRight w:val="0"/>
          <w:marTop w:val="0"/>
          <w:marBottom w:val="0"/>
          <w:divBdr>
            <w:top w:val="none" w:sz="0" w:space="0" w:color="auto"/>
            <w:left w:val="none" w:sz="0" w:space="0" w:color="auto"/>
            <w:bottom w:val="none" w:sz="0" w:space="0" w:color="auto"/>
            <w:right w:val="none" w:sz="0" w:space="0" w:color="auto"/>
          </w:divBdr>
        </w:div>
        <w:div w:id="1625694965">
          <w:marLeft w:val="0"/>
          <w:marRight w:val="0"/>
          <w:marTop w:val="0"/>
          <w:marBottom w:val="0"/>
          <w:divBdr>
            <w:top w:val="none" w:sz="0" w:space="0" w:color="auto"/>
            <w:left w:val="none" w:sz="0" w:space="0" w:color="auto"/>
            <w:bottom w:val="none" w:sz="0" w:space="0" w:color="auto"/>
            <w:right w:val="none" w:sz="0" w:space="0" w:color="auto"/>
          </w:divBdr>
        </w:div>
        <w:div w:id="383142487">
          <w:marLeft w:val="0"/>
          <w:marRight w:val="0"/>
          <w:marTop w:val="0"/>
          <w:marBottom w:val="0"/>
          <w:divBdr>
            <w:top w:val="none" w:sz="0" w:space="0" w:color="auto"/>
            <w:left w:val="none" w:sz="0" w:space="0" w:color="auto"/>
            <w:bottom w:val="none" w:sz="0" w:space="0" w:color="auto"/>
            <w:right w:val="none" w:sz="0" w:space="0" w:color="auto"/>
          </w:divBdr>
        </w:div>
        <w:div w:id="465664180">
          <w:marLeft w:val="0"/>
          <w:marRight w:val="0"/>
          <w:marTop w:val="0"/>
          <w:marBottom w:val="0"/>
          <w:divBdr>
            <w:top w:val="none" w:sz="0" w:space="0" w:color="auto"/>
            <w:left w:val="none" w:sz="0" w:space="0" w:color="auto"/>
            <w:bottom w:val="none" w:sz="0" w:space="0" w:color="auto"/>
            <w:right w:val="none" w:sz="0" w:space="0" w:color="auto"/>
          </w:divBdr>
        </w:div>
        <w:div w:id="1040471353">
          <w:marLeft w:val="0"/>
          <w:marRight w:val="0"/>
          <w:marTop w:val="0"/>
          <w:marBottom w:val="0"/>
          <w:divBdr>
            <w:top w:val="none" w:sz="0" w:space="0" w:color="auto"/>
            <w:left w:val="none" w:sz="0" w:space="0" w:color="auto"/>
            <w:bottom w:val="none" w:sz="0" w:space="0" w:color="auto"/>
            <w:right w:val="none" w:sz="0" w:space="0" w:color="auto"/>
          </w:divBdr>
        </w:div>
        <w:div w:id="376010195">
          <w:marLeft w:val="0"/>
          <w:marRight w:val="0"/>
          <w:marTop w:val="0"/>
          <w:marBottom w:val="0"/>
          <w:divBdr>
            <w:top w:val="none" w:sz="0" w:space="0" w:color="auto"/>
            <w:left w:val="none" w:sz="0" w:space="0" w:color="auto"/>
            <w:bottom w:val="none" w:sz="0" w:space="0" w:color="auto"/>
            <w:right w:val="none" w:sz="0" w:space="0" w:color="auto"/>
          </w:divBdr>
        </w:div>
        <w:div w:id="1278680753">
          <w:marLeft w:val="0"/>
          <w:marRight w:val="0"/>
          <w:marTop w:val="0"/>
          <w:marBottom w:val="0"/>
          <w:divBdr>
            <w:top w:val="none" w:sz="0" w:space="0" w:color="auto"/>
            <w:left w:val="none" w:sz="0" w:space="0" w:color="auto"/>
            <w:bottom w:val="none" w:sz="0" w:space="0" w:color="auto"/>
            <w:right w:val="none" w:sz="0" w:space="0" w:color="auto"/>
          </w:divBdr>
        </w:div>
        <w:div w:id="269509455">
          <w:marLeft w:val="0"/>
          <w:marRight w:val="0"/>
          <w:marTop w:val="0"/>
          <w:marBottom w:val="0"/>
          <w:divBdr>
            <w:top w:val="none" w:sz="0" w:space="0" w:color="auto"/>
            <w:left w:val="none" w:sz="0" w:space="0" w:color="auto"/>
            <w:bottom w:val="none" w:sz="0" w:space="0" w:color="auto"/>
            <w:right w:val="none" w:sz="0" w:space="0" w:color="auto"/>
          </w:divBdr>
        </w:div>
        <w:div w:id="2039503932">
          <w:marLeft w:val="0"/>
          <w:marRight w:val="0"/>
          <w:marTop w:val="0"/>
          <w:marBottom w:val="0"/>
          <w:divBdr>
            <w:top w:val="none" w:sz="0" w:space="0" w:color="auto"/>
            <w:left w:val="none" w:sz="0" w:space="0" w:color="auto"/>
            <w:bottom w:val="none" w:sz="0" w:space="0" w:color="auto"/>
            <w:right w:val="none" w:sz="0" w:space="0" w:color="auto"/>
          </w:divBdr>
        </w:div>
        <w:div w:id="2093816710">
          <w:marLeft w:val="0"/>
          <w:marRight w:val="0"/>
          <w:marTop w:val="0"/>
          <w:marBottom w:val="0"/>
          <w:divBdr>
            <w:top w:val="none" w:sz="0" w:space="0" w:color="auto"/>
            <w:left w:val="none" w:sz="0" w:space="0" w:color="auto"/>
            <w:bottom w:val="none" w:sz="0" w:space="0" w:color="auto"/>
            <w:right w:val="none" w:sz="0" w:space="0" w:color="auto"/>
          </w:divBdr>
        </w:div>
        <w:div w:id="1781097354">
          <w:marLeft w:val="0"/>
          <w:marRight w:val="0"/>
          <w:marTop w:val="0"/>
          <w:marBottom w:val="0"/>
          <w:divBdr>
            <w:top w:val="none" w:sz="0" w:space="0" w:color="auto"/>
            <w:left w:val="none" w:sz="0" w:space="0" w:color="auto"/>
            <w:bottom w:val="none" w:sz="0" w:space="0" w:color="auto"/>
            <w:right w:val="none" w:sz="0" w:space="0" w:color="auto"/>
          </w:divBdr>
        </w:div>
        <w:div w:id="1522622172">
          <w:marLeft w:val="0"/>
          <w:marRight w:val="0"/>
          <w:marTop w:val="0"/>
          <w:marBottom w:val="0"/>
          <w:divBdr>
            <w:top w:val="none" w:sz="0" w:space="0" w:color="auto"/>
            <w:left w:val="none" w:sz="0" w:space="0" w:color="auto"/>
            <w:bottom w:val="none" w:sz="0" w:space="0" w:color="auto"/>
            <w:right w:val="none" w:sz="0" w:space="0" w:color="auto"/>
          </w:divBdr>
        </w:div>
        <w:div w:id="921599826">
          <w:marLeft w:val="0"/>
          <w:marRight w:val="0"/>
          <w:marTop w:val="0"/>
          <w:marBottom w:val="0"/>
          <w:divBdr>
            <w:top w:val="none" w:sz="0" w:space="0" w:color="auto"/>
            <w:left w:val="none" w:sz="0" w:space="0" w:color="auto"/>
            <w:bottom w:val="none" w:sz="0" w:space="0" w:color="auto"/>
            <w:right w:val="none" w:sz="0" w:space="0" w:color="auto"/>
          </w:divBdr>
        </w:div>
        <w:div w:id="168375342">
          <w:marLeft w:val="0"/>
          <w:marRight w:val="0"/>
          <w:marTop w:val="0"/>
          <w:marBottom w:val="0"/>
          <w:divBdr>
            <w:top w:val="none" w:sz="0" w:space="0" w:color="auto"/>
            <w:left w:val="none" w:sz="0" w:space="0" w:color="auto"/>
            <w:bottom w:val="none" w:sz="0" w:space="0" w:color="auto"/>
            <w:right w:val="none" w:sz="0" w:space="0" w:color="auto"/>
          </w:divBdr>
        </w:div>
        <w:div w:id="1680351453">
          <w:marLeft w:val="0"/>
          <w:marRight w:val="0"/>
          <w:marTop w:val="0"/>
          <w:marBottom w:val="0"/>
          <w:divBdr>
            <w:top w:val="none" w:sz="0" w:space="0" w:color="auto"/>
            <w:left w:val="none" w:sz="0" w:space="0" w:color="auto"/>
            <w:bottom w:val="none" w:sz="0" w:space="0" w:color="auto"/>
            <w:right w:val="none" w:sz="0" w:space="0" w:color="auto"/>
          </w:divBdr>
        </w:div>
        <w:div w:id="1405565585">
          <w:marLeft w:val="0"/>
          <w:marRight w:val="0"/>
          <w:marTop w:val="0"/>
          <w:marBottom w:val="0"/>
          <w:divBdr>
            <w:top w:val="none" w:sz="0" w:space="0" w:color="auto"/>
            <w:left w:val="none" w:sz="0" w:space="0" w:color="auto"/>
            <w:bottom w:val="none" w:sz="0" w:space="0" w:color="auto"/>
            <w:right w:val="none" w:sz="0" w:space="0" w:color="auto"/>
          </w:divBdr>
        </w:div>
        <w:div w:id="1488936811">
          <w:marLeft w:val="0"/>
          <w:marRight w:val="0"/>
          <w:marTop w:val="0"/>
          <w:marBottom w:val="0"/>
          <w:divBdr>
            <w:top w:val="none" w:sz="0" w:space="0" w:color="auto"/>
            <w:left w:val="none" w:sz="0" w:space="0" w:color="auto"/>
            <w:bottom w:val="none" w:sz="0" w:space="0" w:color="auto"/>
            <w:right w:val="none" w:sz="0" w:space="0" w:color="auto"/>
          </w:divBdr>
        </w:div>
        <w:div w:id="753477718">
          <w:marLeft w:val="0"/>
          <w:marRight w:val="0"/>
          <w:marTop w:val="0"/>
          <w:marBottom w:val="0"/>
          <w:divBdr>
            <w:top w:val="none" w:sz="0" w:space="0" w:color="auto"/>
            <w:left w:val="none" w:sz="0" w:space="0" w:color="auto"/>
            <w:bottom w:val="none" w:sz="0" w:space="0" w:color="auto"/>
            <w:right w:val="none" w:sz="0" w:space="0" w:color="auto"/>
          </w:divBdr>
        </w:div>
        <w:div w:id="136841865">
          <w:marLeft w:val="0"/>
          <w:marRight w:val="0"/>
          <w:marTop w:val="0"/>
          <w:marBottom w:val="0"/>
          <w:divBdr>
            <w:top w:val="none" w:sz="0" w:space="0" w:color="auto"/>
            <w:left w:val="none" w:sz="0" w:space="0" w:color="auto"/>
            <w:bottom w:val="none" w:sz="0" w:space="0" w:color="auto"/>
            <w:right w:val="none" w:sz="0" w:space="0" w:color="auto"/>
          </w:divBdr>
        </w:div>
        <w:div w:id="1016422815">
          <w:marLeft w:val="0"/>
          <w:marRight w:val="0"/>
          <w:marTop w:val="0"/>
          <w:marBottom w:val="0"/>
          <w:divBdr>
            <w:top w:val="none" w:sz="0" w:space="0" w:color="auto"/>
            <w:left w:val="none" w:sz="0" w:space="0" w:color="auto"/>
            <w:bottom w:val="none" w:sz="0" w:space="0" w:color="auto"/>
            <w:right w:val="none" w:sz="0" w:space="0" w:color="auto"/>
          </w:divBdr>
        </w:div>
        <w:div w:id="1142038124">
          <w:marLeft w:val="0"/>
          <w:marRight w:val="0"/>
          <w:marTop w:val="0"/>
          <w:marBottom w:val="0"/>
          <w:divBdr>
            <w:top w:val="none" w:sz="0" w:space="0" w:color="auto"/>
            <w:left w:val="none" w:sz="0" w:space="0" w:color="auto"/>
            <w:bottom w:val="none" w:sz="0" w:space="0" w:color="auto"/>
            <w:right w:val="none" w:sz="0" w:space="0" w:color="auto"/>
          </w:divBdr>
        </w:div>
        <w:div w:id="333728842">
          <w:marLeft w:val="0"/>
          <w:marRight w:val="0"/>
          <w:marTop w:val="0"/>
          <w:marBottom w:val="0"/>
          <w:divBdr>
            <w:top w:val="none" w:sz="0" w:space="0" w:color="auto"/>
            <w:left w:val="none" w:sz="0" w:space="0" w:color="auto"/>
            <w:bottom w:val="none" w:sz="0" w:space="0" w:color="auto"/>
            <w:right w:val="none" w:sz="0" w:space="0" w:color="auto"/>
          </w:divBdr>
        </w:div>
        <w:div w:id="1683701066">
          <w:marLeft w:val="0"/>
          <w:marRight w:val="0"/>
          <w:marTop w:val="0"/>
          <w:marBottom w:val="0"/>
          <w:divBdr>
            <w:top w:val="none" w:sz="0" w:space="0" w:color="auto"/>
            <w:left w:val="none" w:sz="0" w:space="0" w:color="auto"/>
            <w:bottom w:val="none" w:sz="0" w:space="0" w:color="auto"/>
            <w:right w:val="none" w:sz="0" w:space="0" w:color="auto"/>
          </w:divBdr>
        </w:div>
        <w:div w:id="1739278393">
          <w:marLeft w:val="0"/>
          <w:marRight w:val="0"/>
          <w:marTop w:val="0"/>
          <w:marBottom w:val="0"/>
          <w:divBdr>
            <w:top w:val="none" w:sz="0" w:space="0" w:color="auto"/>
            <w:left w:val="none" w:sz="0" w:space="0" w:color="auto"/>
            <w:bottom w:val="none" w:sz="0" w:space="0" w:color="auto"/>
            <w:right w:val="none" w:sz="0" w:space="0" w:color="auto"/>
          </w:divBdr>
        </w:div>
        <w:div w:id="1279527778">
          <w:marLeft w:val="0"/>
          <w:marRight w:val="0"/>
          <w:marTop w:val="0"/>
          <w:marBottom w:val="0"/>
          <w:divBdr>
            <w:top w:val="none" w:sz="0" w:space="0" w:color="auto"/>
            <w:left w:val="none" w:sz="0" w:space="0" w:color="auto"/>
            <w:bottom w:val="none" w:sz="0" w:space="0" w:color="auto"/>
            <w:right w:val="none" w:sz="0" w:space="0" w:color="auto"/>
          </w:divBdr>
        </w:div>
        <w:div w:id="1052342526">
          <w:marLeft w:val="0"/>
          <w:marRight w:val="0"/>
          <w:marTop w:val="0"/>
          <w:marBottom w:val="0"/>
          <w:divBdr>
            <w:top w:val="none" w:sz="0" w:space="0" w:color="auto"/>
            <w:left w:val="none" w:sz="0" w:space="0" w:color="auto"/>
            <w:bottom w:val="none" w:sz="0" w:space="0" w:color="auto"/>
            <w:right w:val="none" w:sz="0" w:space="0" w:color="auto"/>
          </w:divBdr>
        </w:div>
        <w:div w:id="1573469744">
          <w:marLeft w:val="0"/>
          <w:marRight w:val="0"/>
          <w:marTop w:val="0"/>
          <w:marBottom w:val="0"/>
          <w:divBdr>
            <w:top w:val="none" w:sz="0" w:space="0" w:color="auto"/>
            <w:left w:val="none" w:sz="0" w:space="0" w:color="auto"/>
            <w:bottom w:val="none" w:sz="0" w:space="0" w:color="auto"/>
            <w:right w:val="none" w:sz="0" w:space="0" w:color="auto"/>
          </w:divBdr>
        </w:div>
        <w:div w:id="1342589741">
          <w:marLeft w:val="0"/>
          <w:marRight w:val="0"/>
          <w:marTop w:val="0"/>
          <w:marBottom w:val="0"/>
          <w:divBdr>
            <w:top w:val="none" w:sz="0" w:space="0" w:color="auto"/>
            <w:left w:val="none" w:sz="0" w:space="0" w:color="auto"/>
            <w:bottom w:val="none" w:sz="0" w:space="0" w:color="auto"/>
            <w:right w:val="none" w:sz="0" w:space="0" w:color="auto"/>
          </w:divBdr>
        </w:div>
        <w:div w:id="238098557">
          <w:marLeft w:val="0"/>
          <w:marRight w:val="0"/>
          <w:marTop w:val="0"/>
          <w:marBottom w:val="0"/>
          <w:divBdr>
            <w:top w:val="none" w:sz="0" w:space="0" w:color="auto"/>
            <w:left w:val="none" w:sz="0" w:space="0" w:color="auto"/>
            <w:bottom w:val="none" w:sz="0" w:space="0" w:color="auto"/>
            <w:right w:val="none" w:sz="0" w:space="0" w:color="auto"/>
          </w:divBdr>
        </w:div>
        <w:div w:id="1946109076">
          <w:marLeft w:val="0"/>
          <w:marRight w:val="0"/>
          <w:marTop w:val="0"/>
          <w:marBottom w:val="0"/>
          <w:divBdr>
            <w:top w:val="none" w:sz="0" w:space="0" w:color="auto"/>
            <w:left w:val="none" w:sz="0" w:space="0" w:color="auto"/>
            <w:bottom w:val="none" w:sz="0" w:space="0" w:color="auto"/>
            <w:right w:val="none" w:sz="0" w:space="0" w:color="auto"/>
          </w:divBdr>
        </w:div>
        <w:div w:id="192041681">
          <w:marLeft w:val="0"/>
          <w:marRight w:val="0"/>
          <w:marTop w:val="0"/>
          <w:marBottom w:val="0"/>
          <w:divBdr>
            <w:top w:val="none" w:sz="0" w:space="0" w:color="auto"/>
            <w:left w:val="none" w:sz="0" w:space="0" w:color="auto"/>
            <w:bottom w:val="none" w:sz="0" w:space="0" w:color="auto"/>
            <w:right w:val="none" w:sz="0" w:space="0" w:color="auto"/>
          </w:divBdr>
        </w:div>
        <w:div w:id="870801737">
          <w:marLeft w:val="0"/>
          <w:marRight w:val="0"/>
          <w:marTop w:val="0"/>
          <w:marBottom w:val="0"/>
          <w:divBdr>
            <w:top w:val="none" w:sz="0" w:space="0" w:color="auto"/>
            <w:left w:val="none" w:sz="0" w:space="0" w:color="auto"/>
            <w:bottom w:val="none" w:sz="0" w:space="0" w:color="auto"/>
            <w:right w:val="none" w:sz="0" w:space="0" w:color="auto"/>
          </w:divBdr>
        </w:div>
        <w:div w:id="1199659141">
          <w:marLeft w:val="0"/>
          <w:marRight w:val="0"/>
          <w:marTop w:val="0"/>
          <w:marBottom w:val="0"/>
          <w:divBdr>
            <w:top w:val="none" w:sz="0" w:space="0" w:color="auto"/>
            <w:left w:val="none" w:sz="0" w:space="0" w:color="auto"/>
            <w:bottom w:val="none" w:sz="0" w:space="0" w:color="auto"/>
            <w:right w:val="none" w:sz="0" w:space="0" w:color="auto"/>
          </w:divBdr>
        </w:div>
        <w:div w:id="1995065587">
          <w:marLeft w:val="0"/>
          <w:marRight w:val="0"/>
          <w:marTop w:val="0"/>
          <w:marBottom w:val="0"/>
          <w:divBdr>
            <w:top w:val="none" w:sz="0" w:space="0" w:color="auto"/>
            <w:left w:val="none" w:sz="0" w:space="0" w:color="auto"/>
            <w:bottom w:val="none" w:sz="0" w:space="0" w:color="auto"/>
            <w:right w:val="none" w:sz="0" w:space="0" w:color="auto"/>
          </w:divBdr>
        </w:div>
        <w:div w:id="1112358034">
          <w:marLeft w:val="0"/>
          <w:marRight w:val="0"/>
          <w:marTop w:val="0"/>
          <w:marBottom w:val="0"/>
          <w:divBdr>
            <w:top w:val="none" w:sz="0" w:space="0" w:color="auto"/>
            <w:left w:val="none" w:sz="0" w:space="0" w:color="auto"/>
            <w:bottom w:val="none" w:sz="0" w:space="0" w:color="auto"/>
            <w:right w:val="none" w:sz="0" w:space="0" w:color="auto"/>
          </w:divBdr>
        </w:div>
        <w:div w:id="1154495102">
          <w:marLeft w:val="0"/>
          <w:marRight w:val="0"/>
          <w:marTop w:val="0"/>
          <w:marBottom w:val="0"/>
          <w:divBdr>
            <w:top w:val="none" w:sz="0" w:space="0" w:color="auto"/>
            <w:left w:val="none" w:sz="0" w:space="0" w:color="auto"/>
            <w:bottom w:val="none" w:sz="0" w:space="0" w:color="auto"/>
            <w:right w:val="none" w:sz="0" w:space="0" w:color="auto"/>
          </w:divBdr>
        </w:div>
        <w:div w:id="303126999">
          <w:marLeft w:val="0"/>
          <w:marRight w:val="0"/>
          <w:marTop w:val="0"/>
          <w:marBottom w:val="0"/>
          <w:divBdr>
            <w:top w:val="none" w:sz="0" w:space="0" w:color="auto"/>
            <w:left w:val="none" w:sz="0" w:space="0" w:color="auto"/>
            <w:bottom w:val="none" w:sz="0" w:space="0" w:color="auto"/>
            <w:right w:val="none" w:sz="0" w:space="0" w:color="auto"/>
          </w:divBdr>
        </w:div>
        <w:div w:id="496576085">
          <w:marLeft w:val="0"/>
          <w:marRight w:val="0"/>
          <w:marTop w:val="0"/>
          <w:marBottom w:val="0"/>
          <w:divBdr>
            <w:top w:val="none" w:sz="0" w:space="0" w:color="auto"/>
            <w:left w:val="none" w:sz="0" w:space="0" w:color="auto"/>
            <w:bottom w:val="none" w:sz="0" w:space="0" w:color="auto"/>
            <w:right w:val="none" w:sz="0" w:space="0" w:color="auto"/>
          </w:divBdr>
        </w:div>
        <w:div w:id="505704760">
          <w:marLeft w:val="0"/>
          <w:marRight w:val="0"/>
          <w:marTop w:val="0"/>
          <w:marBottom w:val="0"/>
          <w:divBdr>
            <w:top w:val="none" w:sz="0" w:space="0" w:color="auto"/>
            <w:left w:val="none" w:sz="0" w:space="0" w:color="auto"/>
            <w:bottom w:val="none" w:sz="0" w:space="0" w:color="auto"/>
            <w:right w:val="none" w:sz="0" w:space="0" w:color="auto"/>
          </w:divBdr>
        </w:div>
        <w:div w:id="367947391">
          <w:marLeft w:val="0"/>
          <w:marRight w:val="0"/>
          <w:marTop w:val="0"/>
          <w:marBottom w:val="0"/>
          <w:divBdr>
            <w:top w:val="none" w:sz="0" w:space="0" w:color="auto"/>
            <w:left w:val="none" w:sz="0" w:space="0" w:color="auto"/>
            <w:bottom w:val="none" w:sz="0" w:space="0" w:color="auto"/>
            <w:right w:val="none" w:sz="0" w:space="0" w:color="auto"/>
          </w:divBdr>
        </w:div>
        <w:div w:id="647365431">
          <w:marLeft w:val="0"/>
          <w:marRight w:val="0"/>
          <w:marTop w:val="0"/>
          <w:marBottom w:val="0"/>
          <w:divBdr>
            <w:top w:val="none" w:sz="0" w:space="0" w:color="auto"/>
            <w:left w:val="none" w:sz="0" w:space="0" w:color="auto"/>
            <w:bottom w:val="none" w:sz="0" w:space="0" w:color="auto"/>
            <w:right w:val="none" w:sz="0" w:space="0" w:color="auto"/>
          </w:divBdr>
        </w:div>
        <w:div w:id="1492789195">
          <w:marLeft w:val="0"/>
          <w:marRight w:val="0"/>
          <w:marTop w:val="0"/>
          <w:marBottom w:val="0"/>
          <w:divBdr>
            <w:top w:val="none" w:sz="0" w:space="0" w:color="auto"/>
            <w:left w:val="none" w:sz="0" w:space="0" w:color="auto"/>
            <w:bottom w:val="none" w:sz="0" w:space="0" w:color="auto"/>
            <w:right w:val="none" w:sz="0" w:space="0" w:color="auto"/>
          </w:divBdr>
        </w:div>
      </w:divsChild>
    </w:div>
    <w:div w:id="981732094">
      <w:bodyDiv w:val="1"/>
      <w:marLeft w:val="0"/>
      <w:marRight w:val="0"/>
      <w:marTop w:val="0"/>
      <w:marBottom w:val="0"/>
      <w:divBdr>
        <w:top w:val="none" w:sz="0" w:space="0" w:color="auto"/>
        <w:left w:val="none" w:sz="0" w:space="0" w:color="auto"/>
        <w:bottom w:val="none" w:sz="0" w:space="0" w:color="auto"/>
        <w:right w:val="none" w:sz="0" w:space="0" w:color="auto"/>
      </w:divBdr>
      <w:divsChild>
        <w:div w:id="2042630039">
          <w:marLeft w:val="0"/>
          <w:marRight w:val="0"/>
          <w:marTop w:val="0"/>
          <w:marBottom w:val="0"/>
          <w:divBdr>
            <w:top w:val="none" w:sz="0" w:space="0" w:color="auto"/>
            <w:left w:val="none" w:sz="0" w:space="0" w:color="auto"/>
            <w:bottom w:val="none" w:sz="0" w:space="0" w:color="auto"/>
            <w:right w:val="none" w:sz="0" w:space="0" w:color="auto"/>
          </w:divBdr>
        </w:div>
        <w:div w:id="740905220">
          <w:marLeft w:val="0"/>
          <w:marRight w:val="0"/>
          <w:marTop w:val="0"/>
          <w:marBottom w:val="0"/>
          <w:divBdr>
            <w:top w:val="none" w:sz="0" w:space="0" w:color="auto"/>
            <w:left w:val="none" w:sz="0" w:space="0" w:color="auto"/>
            <w:bottom w:val="none" w:sz="0" w:space="0" w:color="auto"/>
            <w:right w:val="none" w:sz="0" w:space="0" w:color="auto"/>
          </w:divBdr>
        </w:div>
        <w:div w:id="909343694">
          <w:marLeft w:val="0"/>
          <w:marRight w:val="0"/>
          <w:marTop w:val="0"/>
          <w:marBottom w:val="0"/>
          <w:divBdr>
            <w:top w:val="none" w:sz="0" w:space="0" w:color="auto"/>
            <w:left w:val="none" w:sz="0" w:space="0" w:color="auto"/>
            <w:bottom w:val="none" w:sz="0" w:space="0" w:color="auto"/>
            <w:right w:val="none" w:sz="0" w:space="0" w:color="auto"/>
          </w:divBdr>
        </w:div>
        <w:div w:id="801650444">
          <w:marLeft w:val="0"/>
          <w:marRight w:val="0"/>
          <w:marTop w:val="0"/>
          <w:marBottom w:val="0"/>
          <w:divBdr>
            <w:top w:val="none" w:sz="0" w:space="0" w:color="auto"/>
            <w:left w:val="none" w:sz="0" w:space="0" w:color="auto"/>
            <w:bottom w:val="none" w:sz="0" w:space="0" w:color="auto"/>
            <w:right w:val="none" w:sz="0" w:space="0" w:color="auto"/>
          </w:divBdr>
        </w:div>
        <w:div w:id="1326859755">
          <w:marLeft w:val="0"/>
          <w:marRight w:val="0"/>
          <w:marTop w:val="0"/>
          <w:marBottom w:val="0"/>
          <w:divBdr>
            <w:top w:val="none" w:sz="0" w:space="0" w:color="auto"/>
            <w:left w:val="none" w:sz="0" w:space="0" w:color="auto"/>
            <w:bottom w:val="none" w:sz="0" w:space="0" w:color="auto"/>
            <w:right w:val="none" w:sz="0" w:space="0" w:color="auto"/>
          </w:divBdr>
        </w:div>
        <w:div w:id="1837065140">
          <w:marLeft w:val="0"/>
          <w:marRight w:val="0"/>
          <w:marTop w:val="0"/>
          <w:marBottom w:val="0"/>
          <w:divBdr>
            <w:top w:val="none" w:sz="0" w:space="0" w:color="auto"/>
            <w:left w:val="none" w:sz="0" w:space="0" w:color="auto"/>
            <w:bottom w:val="none" w:sz="0" w:space="0" w:color="auto"/>
            <w:right w:val="none" w:sz="0" w:space="0" w:color="auto"/>
          </w:divBdr>
        </w:div>
        <w:div w:id="428817676">
          <w:marLeft w:val="0"/>
          <w:marRight w:val="0"/>
          <w:marTop w:val="0"/>
          <w:marBottom w:val="0"/>
          <w:divBdr>
            <w:top w:val="none" w:sz="0" w:space="0" w:color="auto"/>
            <w:left w:val="none" w:sz="0" w:space="0" w:color="auto"/>
            <w:bottom w:val="none" w:sz="0" w:space="0" w:color="auto"/>
            <w:right w:val="none" w:sz="0" w:space="0" w:color="auto"/>
          </w:divBdr>
        </w:div>
        <w:div w:id="255330476">
          <w:marLeft w:val="0"/>
          <w:marRight w:val="0"/>
          <w:marTop w:val="0"/>
          <w:marBottom w:val="0"/>
          <w:divBdr>
            <w:top w:val="none" w:sz="0" w:space="0" w:color="auto"/>
            <w:left w:val="none" w:sz="0" w:space="0" w:color="auto"/>
            <w:bottom w:val="none" w:sz="0" w:space="0" w:color="auto"/>
            <w:right w:val="none" w:sz="0" w:space="0" w:color="auto"/>
          </w:divBdr>
        </w:div>
        <w:div w:id="776287758">
          <w:marLeft w:val="0"/>
          <w:marRight w:val="0"/>
          <w:marTop w:val="0"/>
          <w:marBottom w:val="0"/>
          <w:divBdr>
            <w:top w:val="none" w:sz="0" w:space="0" w:color="auto"/>
            <w:left w:val="none" w:sz="0" w:space="0" w:color="auto"/>
            <w:bottom w:val="none" w:sz="0" w:space="0" w:color="auto"/>
            <w:right w:val="none" w:sz="0" w:space="0" w:color="auto"/>
          </w:divBdr>
        </w:div>
        <w:div w:id="1013187727">
          <w:marLeft w:val="0"/>
          <w:marRight w:val="0"/>
          <w:marTop w:val="0"/>
          <w:marBottom w:val="0"/>
          <w:divBdr>
            <w:top w:val="none" w:sz="0" w:space="0" w:color="auto"/>
            <w:left w:val="none" w:sz="0" w:space="0" w:color="auto"/>
            <w:bottom w:val="none" w:sz="0" w:space="0" w:color="auto"/>
            <w:right w:val="none" w:sz="0" w:space="0" w:color="auto"/>
          </w:divBdr>
        </w:div>
        <w:div w:id="1766341364">
          <w:marLeft w:val="0"/>
          <w:marRight w:val="0"/>
          <w:marTop w:val="0"/>
          <w:marBottom w:val="0"/>
          <w:divBdr>
            <w:top w:val="none" w:sz="0" w:space="0" w:color="auto"/>
            <w:left w:val="none" w:sz="0" w:space="0" w:color="auto"/>
            <w:bottom w:val="none" w:sz="0" w:space="0" w:color="auto"/>
            <w:right w:val="none" w:sz="0" w:space="0" w:color="auto"/>
          </w:divBdr>
        </w:div>
        <w:div w:id="870335997">
          <w:marLeft w:val="0"/>
          <w:marRight w:val="0"/>
          <w:marTop w:val="0"/>
          <w:marBottom w:val="0"/>
          <w:divBdr>
            <w:top w:val="none" w:sz="0" w:space="0" w:color="auto"/>
            <w:left w:val="none" w:sz="0" w:space="0" w:color="auto"/>
            <w:bottom w:val="none" w:sz="0" w:space="0" w:color="auto"/>
            <w:right w:val="none" w:sz="0" w:space="0" w:color="auto"/>
          </w:divBdr>
        </w:div>
        <w:div w:id="660545609">
          <w:marLeft w:val="0"/>
          <w:marRight w:val="0"/>
          <w:marTop w:val="0"/>
          <w:marBottom w:val="0"/>
          <w:divBdr>
            <w:top w:val="none" w:sz="0" w:space="0" w:color="auto"/>
            <w:left w:val="none" w:sz="0" w:space="0" w:color="auto"/>
            <w:bottom w:val="none" w:sz="0" w:space="0" w:color="auto"/>
            <w:right w:val="none" w:sz="0" w:space="0" w:color="auto"/>
          </w:divBdr>
        </w:div>
        <w:div w:id="418528373">
          <w:marLeft w:val="0"/>
          <w:marRight w:val="0"/>
          <w:marTop w:val="0"/>
          <w:marBottom w:val="0"/>
          <w:divBdr>
            <w:top w:val="none" w:sz="0" w:space="0" w:color="auto"/>
            <w:left w:val="none" w:sz="0" w:space="0" w:color="auto"/>
            <w:bottom w:val="none" w:sz="0" w:space="0" w:color="auto"/>
            <w:right w:val="none" w:sz="0" w:space="0" w:color="auto"/>
          </w:divBdr>
        </w:div>
        <w:div w:id="2014184900">
          <w:marLeft w:val="0"/>
          <w:marRight w:val="0"/>
          <w:marTop w:val="0"/>
          <w:marBottom w:val="0"/>
          <w:divBdr>
            <w:top w:val="none" w:sz="0" w:space="0" w:color="auto"/>
            <w:left w:val="none" w:sz="0" w:space="0" w:color="auto"/>
            <w:bottom w:val="none" w:sz="0" w:space="0" w:color="auto"/>
            <w:right w:val="none" w:sz="0" w:space="0" w:color="auto"/>
          </w:divBdr>
        </w:div>
        <w:div w:id="1104417358">
          <w:marLeft w:val="0"/>
          <w:marRight w:val="0"/>
          <w:marTop w:val="0"/>
          <w:marBottom w:val="0"/>
          <w:divBdr>
            <w:top w:val="none" w:sz="0" w:space="0" w:color="auto"/>
            <w:left w:val="none" w:sz="0" w:space="0" w:color="auto"/>
            <w:bottom w:val="none" w:sz="0" w:space="0" w:color="auto"/>
            <w:right w:val="none" w:sz="0" w:space="0" w:color="auto"/>
          </w:divBdr>
        </w:div>
        <w:div w:id="1100489083">
          <w:marLeft w:val="0"/>
          <w:marRight w:val="0"/>
          <w:marTop w:val="0"/>
          <w:marBottom w:val="0"/>
          <w:divBdr>
            <w:top w:val="none" w:sz="0" w:space="0" w:color="auto"/>
            <w:left w:val="none" w:sz="0" w:space="0" w:color="auto"/>
            <w:bottom w:val="none" w:sz="0" w:space="0" w:color="auto"/>
            <w:right w:val="none" w:sz="0" w:space="0" w:color="auto"/>
          </w:divBdr>
        </w:div>
        <w:div w:id="1901287629">
          <w:marLeft w:val="0"/>
          <w:marRight w:val="0"/>
          <w:marTop w:val="0"/>
          <w:marBottom w:val="0"/>
          <w:divBdr>
            <w:top w:val="none" w:sz="0" w:space="0" w:color="auto"/>
            <w:left w:val="none" w:sz="0" w:space="0" w:color="auto"/>
            <w:bottom w:val="none" w:sz="0" w:space="0" w:color="auto"/>
            <w:right w:val="none" w:sz="0" w:space="0" w:color="auto"/>
          </w:divBdr>
        </w:div>
        <w:div w:id="1515997137">
          <w:marLeft w:val="0"/>
          <w:marRight w:val="0"/>
          <w:marTop w:val="0"/>
          <w:marBottom w:val="0"/>
          <w:divBdr>
            <w:top w:val="none" w:sz="0" w:space="0" w:color="auto"/>
            <w:left w:val="none" w:sz="0" w:space="0" w:color="auto"/>
            <w:bottom w:val="none" w:sz="0" w:space="0" w:color="auto"/>
            <w:right w:val="none" w:sz="0" w:space="0" w:color="auto"/>
          </w:divBdr>
        </w:div>
        <w:div w:id="979387387">
          <w:marLeft w:val="0"/>
          <w:marRight w:val="0"/>
          <w:marTop w:val="0"/>
          <w:marBottom w:val="0"/>
          <w:divBdr>
            <w:top w:val="none" w:sz="0" w:space="0" w:color="auto"/>
            <w:left w:val="none" w:sz="0" w:space="0" w:color="auto"/>
            <w:bottom w:val="none" w:sz="0" w:space="0" w:color="auto"/>
            <w:right w:val="none" w:sz="0" w:space="0" w:color="auto"/>
          </w:divBdr>
        </w:div>
        <w:div w:id="422728125">
          <w:marLeft w:val="0"/>
          <w:marRight w:val="0"/>
          <w:marTop w:val="0"/>
          <w:marBottom w:val="0"/>
          <w:divBdr>
            <w:top w:val="none" w:sz="0" w:space="0" w:color="auto"/>
            <w:left w:val="none" w:sz="0" w:space="0" w:color="auto"/>
            <w:bottom w:val="none" w:sz="0" w:space="0" w:color="auto"/>
            <w:right w:val="none" w:sz="0" w:space="0" w:color="auto"/>
          </w:divBdr>
        </w:div>
        <w:div w:id="1667630861">
          <w:marLeft w:val="0"/>
          <w:marRight w:val="0"/>
          <w:marTop w:val="0"/>
          <w:marBottom w:val="0"/>
          <w:divBdr>
            <w:top w:val="none" w:sz="0" w:space="0" w:color="auto"/>
            <w:left w:val="none" w:sz="0" w:space="0" w:color="auto"/>
            <w:bottom w:val="none" w:sz="0" w:space="0" w:color="auto"/>
            <w:right w:val="none" w:sz="0" w:space="0" w:color="auto"/>
          </w:divBdr>
        </w:div>
        <w:div w:id="2094662653">
          <w:marLeft w:val="0"/>
          <w:marRight w:val="0"/>
          <w:marTop w:val="0"/>
          <w:marBottom w:val="0"/>
          <w:divBdr>
            <w:top w:val="none" w:sz="0" w:space="0" w:color="auto"/>
            <w:left w:val="none" w:sz="0" w:space="0" w:color="auto"/>
            <w:bottom w:val="none" w:sz="0" w:space="0" w:color="auto"/>
            <w:right w:val="none" w:sz="0" w:space="0" w:color="auto"/>
          </w:divBdr>
        </w:div>
        <w:div w:id="333610490">
          <w:marLeft w:val="0"/>
          <w:marRight w:val="0"/>
          <w:marTop w:val="0"/>
          <w:marBottom w:val="0"/>
          <w:divBdr>
            <w:top w:val="none" w:sz="0" w:space="0" w:color="auto"/>
            <w:left w:val="none" w:sz="0" w:space="0" w:color="auto"/>
            <w:bottom w:val="none" w:sz="0" w:space="0" w:color="auto"/>
            <w:right w:val="none" w:sz="0" w:space="0" w:color="auto"/>
          </w:divBdr>
        </w:div>
        <w:div w:id="2144615977">
          <w:marLeft w:val="0"/>
          <w:marRight w:val="0"/>
          <w:marTop w:val="0"/>
          <w:marBottom w:val="0"/>
          <w:divBdr>
            <w:top w:val="none" w:sz="0" w:space="0" w:color="auto"/>
            <w:left w:val="none" w:sz="0" w:space="0" w:color="auto"/>
            <w:bottom w:val="none" w:sz="0" w:space="0" w:color="auto"/>
            <w:right w:val="none" w:sz="0" w:space="0" w:color="auto"/>
          </w:divBdr>
        </w:div>
        <w:div w:id="1119682728">
          <w:marLeft w:val="0"/>
          <w:marRight w:val="0"/>
          <w:marTop w:val="0"/>
          <w:marBottom w:val="0"/>
          <w:divBdr>
            <w:top w:val="none" w:sz="0" w:space="0" w:color="auto"/>
            <w:left w:val="none" w:sz="0" w:space="0" w:color="auto"/>
            <w:bottom w:val="none" w:sz="0" w:space="0" w:color="auto"/>
            <w:right w:val="none" w:sz="0" w:space="0" w:color="auto"/>
          </w:divBdr>
        </w:div>
        <w:div w:id="1069495970">
          <w:marLeft w:val="0"/>
          <w:marRight w:val="0"/>
          <w:marTop w:val="0"/>
          <w:marBottom w:val="0"/>
          <w:divBdr>
            <w:top w:val="none" w:sz="0" w:space="0" w:color="auto"/>
            <w:left w:val="none" w:sz="0" w:space="0" w:color="auto"/>
            <w:bottom w:val="none" w:sz="0" w:space="0" w:color="auto"/>
            <w:right w:val="none" w:sz="0" w:space="0" w:color="auto"/>
          </w:divBdr>
        </w:div>
        <w:div w:id="1987078548">
          <w:marLeft w:val="0"/>
          <w:marRight w:val="0"/>
          <w:marTop w:val="0"/>
          <w:marBottom w:val="0"/>
          <w:divBdr>
            <w:top w:val="none" w:sz="0" w:space="0" w:color="auto"/>
            <w:left w:val="none" w:sz="0" w:space="0" w:color="auto"/>
            <w:bottom w:val="none" w:sz="0" w:space="0" w:color="auto"/>
            <w:right w:val="none" w:sz="0" w:space="0" w:color="auto"/>
          </w:divBdr>
        </w:div>
        <w:div w:id="37357271">
          <w:marLeft w:val="0"/>
          <w:marRight w:val="0"/>
          <w:marTop w:val="0"/>
          <w:marBottom w:val="0"/>
          <w:divBdr>
            <w:top w:val="none" w:sz="0" w:space="0" w:color="auto"/>
            <w:left w:val="none" w:sz="0" w:space="0" w:color="auto"/>
            <w:bottom w:val="none" w:sz="0" w:space="0" w:color="auto"/>
            <w:right w:val="none" w:sz="0" w:space="0" w:color="auto"/>
          </w:divBdr>
        </w:div>
        <w:div w:id="1848254410">
          <w:marLeft w:val="0"/>
          <w:marRight w:val="0"/>
          <w:marTop w:val="0"/>
          <w:marBottom w:val="0"/>
          <w:divBdr>
            <w:top w:val="none" w:sz="0" w:space="0" w:color="auto"/>
            <w:left w:val="none" w:sz="0" w:space="0" w:color="auto"/>
            <w:bottom w:val="none" w:sz="0" w:space="0" w:color="auto"/>
            <w:right w:val="none" w:sz="0" w:space="0" w:color="auto"/>
          </w:divBdr>
        </w:div>
        <w:div w:id="244344543">
          <w:marLeft w:val="0"/>
          <w:marRight w:val="0"/>
          <w:marTop w:val="0"/>
          <w:marBottom w:val="0"/>
          <w:divBdr>
            <w:top w:val="none" w:sz="0" w:space="0" w:color="auto"/>
            <w:left w:val="none" w:sz="0" w:space="0" w:color="auto"/>
            <w:bottom w:val="none" w:sz="0" w:space="0" w:color="auto"/>
            <w:right w:val="none" w:sz="0" w:space="0" w:color="auto"/>
          </w:divBdr>
        </w:div>
        <w:div w:id="560747201">
          <w:marLeft w:val="0"/>
          <w:marRight w:val="0"/>
          <w:marTop w:val="0"/>
          <w:marBottom w:val="0"/>
          <w:divBdr>
            <w:top w:val="none" w:sz="0" w:space="0" w:color="auto"/>
            <w:left w:val="none" w:sz="0" w:space="0" w:color="auto"/>
            <w:bottom w:val="none" w:sz="0" w:space="0" w:color="auto"/>
            <w:right w:val="none" w:sz="0" w:space="0" w:color="auto"/>
          </w:divBdr>
        </w:div>
        <w:div w:id="1485780492">
          <w:marLeft w:val="0"/>
          <w:marRight w:val="0"/>
          <w:marTop w:val="0"/>
          <w:marBottom w:val="0"/>
          <w:divBdr>
            <w:top w:val="none" w:sz="0" w:space="0" w:color="auto"/>
            <w:left w:val="none" w:sz="0" w:space="0" w:color="auto"/>
            <w:bottom w:val="none" w:sz="0" w:space="0" w:color="auto"/>
            <w:right w:val="none" w:sz="0" w:space="0" w:color="auto"/>
          </w:divBdr>
        </w:div>
        <w:div w:id="2023971730">
          <w:marLeft w:val="0"/>
          <w:marRight w:val="0"/>
          <w:marTop w:val="0"/>
          <w:marBottom w:val="0"/>
          <w:divBdr>
            <w:top w:val="none" w:sz="0" w:space="0" w:color="auto"/>
            <w:left w:val="none" w:sz="0" w:space="0" w:color="auto"/>
            <w:bottom w:val="none" w:sz="0" w:space="0" w:color="auto"/>
            <w:right w:val="none" w:sz="0" w:space="0" w:color="auto"/>
          </w:divBdr>
        </w:div>
        <w:div w:id="475224527">
          <w:marLeft w:val="0"/>
          <w:marRight w:val="0"/>
          <w:marTop w:val="0"/>
          <w:marBottom w:val="0"/>
          <w:divBdr>
            <w:top w:val="none" w:sz="0" w:space="0" w:color="auto"/>
            <w:left w:val="none" w:sz="0" w:space="0" w:color="auto"/>
            <w:bottom w:val="none" w:sz="0" w:space="0" w:color="auto"/>
            <w:right w:val="none" w:sz="0" w:space="0" w:color="auto"/>
          </w:divBdr>
        </w:div>
        <w:div w:id="1944266747">
          <w:marLeft w:val="0"/>
          <w:marRight w:val="0"/>
          <w:marTop w:val="0"/>
          <w:marBottom w:val="0"/>
          <w:divBdr>
            <w:top w:val="none" w:sz="0" w:space="0" w:color="auto"/>
            <w:left w:val="none" w:sz="0" w:space="0" w:color="auto"/>
            <w:bottom w:val="none" w:sz="0" w:space="0" w:color="auto"/>
            <w:right w:val="none" w:sz="0" w:space="0" w:color="auto"/>
          </w:divBdr>
        </w:div>
        <w:div w:id="1529640844">
          <w:marLeft w:val="0"/>
          <w:marRight w:val="0"/>
          <w:marTop w:val="0"/>
          <w:marBottom w:val="0"/>
          <w:divBdr>
            <w:top w:val="none" w:sz="0" w:space="0" w:color="auto"/>
            <w:left w:val="none" w:sz="0" w:space="0" w:color="auto"/>
            <w:bottom w:val="none" w:sz="0" w:space="0" w:color="auto"/>
            <w:right w:val="none" w:sz="0" w:space="0" w:color="auto"/>
          </w:divBdr>
        </w:div>
        <w:div w:id="1460146518">
          <w:marLeft w:val="0"/>
          <w:marRight w:val="0"/>
          <w:marTop w:val="0"/>
          <w:marBottom w:val="0"/>
          <w:divBdr>
            <w:top w:val="none" w:sz="0" w:space="0" w:color="auto"/>
            <w:left w:val="none" w:sz="0" w:space="0" w:color="auto"/>
            <w:bottom w:val="none" w:sz="0" w:space="0" w:color="auto"/>
            <w:right w:val="none" w:sz="0" w:space="0" w:color="auto"/>
          </w:divBdr>
        </w:div>
        <w:div w:id="347800142">
          <w:marLeft w:val="0"/>
          <w:marRight w:val="0"/>
          <w:marTop w:val="0"/>
          <w:marBottom w:val="0"/>
          <w:divBdr>
            <w:top w:val="none" w:sz="0" w:space="0" w:color="auto"/>
            <w:left w:val="none" w:sz="0" w:space="0" w:color="auto"/>
            <w:bottom w:val="none" w:sz="0" w:space="0" w:color="auto"/>
            <w:right w:val="none" w:sz="0" w:space="0" w:color="auto"/>
          </w:divBdr>
        </w:div>
        <w:div w:id="101731348">
          <w:marLeft w:val="0"/>
          <w:marRight w:val="0"/>
          <w:marTop w:val="0"/>
          <w:marBottom w:val="0"/>
          <w:divBdr>
            <w:top w:val="none" w:sz="0" w:space="0" w:color="auto"/>
            <w:left w:val="none" w:sz="0" w:space="0" w:color="auto"/>
            <w:bottom w:val="none" w:sz="0" w:space="0" w:color="auto"/>
            <w:right w:val="none" w:sz="0" w:space="0" w:color="auto"/>
          </w:divBdr>
        </w:div>
        <w:div w:id="799492399">
          <w:marLeft w:val="0"/>
          <w:marRight w:val="0"/>
          <w:marTop w:val="0"/>
          <w:marBottom w:val="0"/>
          <w:divBdr>
            <w:top w:val="none" w:sz="0" w:space="0" w:color="auto"/>
            <w:left w:val="none" w:sz="0" w:space="0" w:color="auto"/>
            <w:bottom w:val="none" w:sz="0" w:space="0" w:color="auto"/>
            <w:right w:val="none" w:sz="0" w:space="0" w:color="auto"/>
          </w:divBdr>
        </w:div>
        <w:div w:id="968438562">
          <w:marLeft w:val="0"/>
          <w:marRight w:val="0"/>
          <w:marTop w:val="0"/>
          <w:marBottom w:val="0"/>
          <w:divBdr>
            <w:top w:val="none" w:sz="0" w:space="0" w:color="auto"/>
            <w:left w:val="none" w:sz="0" w:space="0" w:color="auto"/>
            <w:bottom w:val="none" w:sz="0" w:space="0" w:color="auto"/>
            <w:right w:val="none" w:sz="0" w:space="0" w:color="auto"/>
          </w:divBdr>
        </w:div>
        <w:div w:id="615864855">
          <w:marLeft w:val="0"/>
          <w:marRight w:val="0"/>
          <w:marTop w:val="0"/>
          <w:marBottom w:val="0"/>
          <w:divBdr>
            <w:top w:val="none" w:sz="0" w:space="0" w:color="auto"/>
            <w:left w:val="none" w:sz="0" w:space="0" w:color="auto"/>
            <w:bottom w:val="none" w:sz="0" w:space="0" w:color="auto"/>
            <w:right w:val="none" w:sz="0" w:space="0" w:color="auto"/>
          </w:divBdr>
        </w:div>
        <w:div w:id="924220760">
          <w:marLeft w:val="0"/>
          <w:marRight w:val="0"/>
          <w:marTop w:val="0"/>
          <w:marBottom w:val="0"/>
          <w:divBdr>
            <w:top w:val="none" w:sz="0" w:space="0" w:color="auto"/>
            <w:left w:val="none" w:sz="0" w:space="0" w:color="auto"/>
            <w:bottom w:val="none" w:sz="0" w:space="0" w:color="auto"/>
            <w:right w:val="none" w:sz="0" w:space="0" w:color="auto"/>
          </w:divBdr>
        </w:div>
        <w:div w:id="875696216">
          <w:marLeft w:val="0"/>
          <w:marRight w:val="0"/>
          <w:marTop w:val="0"/>
          <w:marBottom w:val="0"/>
          <w:divBdr>
            <w:top w:val="none" w:sz="0" w:space="0" w:color="auto"/>
            <w:left w:val="none" w:sz="0" w:space="0" w:color="auto"/>
            <w:bottom w:val="none" w:sz="0" w:space="0" w:color="auto"/>
            <w:right w:val="none" w:sz="0" w:space="0" w:color="auto"/>
          </w:divBdr>
        </w:div>
        <w:div w:id="506558061">
          <w:marLeft w:val="0"/>
          <w:marRight w:val="0"/>
          <w:marTop w:val="0"/>
          <w:marBottom w:val="0"/>
          <w:divBdr>
            <w:top w:val="none" w:sz="0" w:space="0" w:color="auto"/>
            <w:left w:val="none" w:sz="0" w:space="0" w:color="auto"/>
            <w:bottom w:val="none" w:sz="0" w:space="0" w:color="auto"/>
            <w:right w:val="none" w:sz="0" w:space="0" w:color="auto"/>
          </w:divBdr>
        </w:div>
        <w:div w:id="1898012447">
          <w:marLeft w:val="0"/>
          <w:marRight w:val="0"/>
          <w:marTop w:val="0"/>
          <w:marBottom w:val="0"/>
          <w:divBdr>
            <w:top w:val="none" w:sz="0" w:space="0" w:color="auto"/>
            <w:left w:val="none" w:sz="0" w:space="0" w:color="auto"/>
            <w:bottom w:val="none" w:sz="0" w:space="0" w:color="auto"/>
            <w:right w:val="none" w:sz="0" w:space="0" w:color="auto"/>
          </w:divBdr>
        </w:div>
        <w:div w:id="1141582067">
          <w:marLeft w:val="0"/>
          <w:marRight w:val="0"/>
          <w:marTop w:val="0"/>
          <w:marBottom w:val="0"/>
          <w:divBdr>
            <w:top w:val="none" w:sz="0" w:space="0" w:color="auto"/>
            <w:left w:val="none" w:sz="0" w:space="0" w:color="auto"/>
            <w:bottom w:val="none" w:sz="0" w:space="0" w:color="auto"/>
            <w:right w:val="none" w:sz="0" w:space="0" w:color="auto"/>
          </w:divBdr>
        </w:div>
        <w:div w:id="234317693">
          <w:marLeft w:val="0"/>
          <w:marRight w:val="0"/>
          <w:marTop w:val="0"/>
          <w:marBottom w:val="0"/>
          <w:divBdr>
            <w:top w:val="none" w:sz="0" w:space="0" w:color="auto"/>
            <w:left w:val="none" w:sz="0" w:space="0" w:color="auto"/>
            <w:bottom w:val="none" w:sz="0" w:space="0" w:color="auto"/>
            <w:right w:val="none" w:sz="0" w:space="0" w:color="auto"/>
          </w:divBdr>
        </w:div>
      </w:divsChild>
    </w:div>
    <w:div w:id="984361841">
      <w:bodyDiv w:val="1"/>
      <w:marLeft w:val="0"/>
      <w:marRight w:val="0"/>
      <w:marTop w:val="0"/>
      <w:marBottom w:val="0"/>
      <w:divBdr>
        <w:top w:val="none" w:sz="0" w:space="0" w:color="auto"/>
        <w:left w:val="none" w:sz="0" w:space="0" w:color="auto"/>
        <w:bottom w:val="none" w:sz="0" w:space="0" w:color="auto"/>
        <w:right w:val="none" w:sz="0" w:space="0" w:color="auto"/>
      </w:divBdr>
      <w:divsChild>
        <w:div w:id="1040588800">
          <w:marLeft w:val="0"/>
          <w:marRight w:val="0"/>
          <w:marTop w:val="0"/>
          <w:marBottom w:val="0"/>
          <w:divBdr>
            <w:top w:val="none" w:sz="0" w:space="0" w:color="auto"/>
            <w:left w:val="none" w:sz="0" w:space="0" w:color="auto"/>
            <w:bottom w:val="none" w:sz="0" w:space="0" w:color="auto"/>
            <w:right w:val="none" w:sz="0" w:space="0" w:color="auto"/>
          </w:divBdr>
        </w:div>
        <w:div w:id="1107970532">
          <w:marLeft w:val="0"/>
          <w:marRight w:val="0"/>
          <w:marTop w:val="0"/>
          <w:marBottom w:val="0"/>
          <w:divBdr>
            <w:top w:val="none" w:sz="0" w:space="0" w:color="auto"/>
            <w:left w:val="none" w:sz="0" w:space="0" w:color="auto"/>
            <w:bottom w:val="none" w:sz="0" w:space="0" w:color="auto"/>
            <w:right w:val="none" w:sz="0" w:space="0" w:color="auto"/>
          </w:divBdr>
        </w:div>
        <w:div w:id="1361393389">
          <w:marLeft w:val="0"/>
          <w:marRight w:val="0"/>
          <w:marTop w:val="0"/>
          <w:marBottom w:val="0"/>
          <w:divBdr>
            <w:top w:val="none" w:sz="0" w:space="0" w:color="auto"/>
            <w:left w:val="none" w:sz="0" w:space="0" w:color="auto"/>
            <w:bottom w:val="none" w:sz="0" w:space="0" w:color="auto"/>
            <w:right w:val="none" w:sz="0" w:space="0" w:color="auto"/>
          </w:divBdr>
        </w:div>
        <w:div w:id="1040132242">
          <w:marLeft w:val="0"/>
          <w:marRight w:val="0"/>
          <w:marTop w:val="0"/>
          <w:marBottom w:val="0"/>
          <w:divBdr>
            <w:top w:val="none" w:sz="0" w:space="0" w:color="auto"/>
            <w:left w:val="none" w:sz="0" w:space="0" w:color="auto"/>
            <w:bottom w:val="none" w:sz="0" w:space="0" w:color="auto"/>
            <w:right w:val="none" w:sz="0" w:space="0" w:color="auto"/>
          </w:divBdr>
        </w:div>
        <w:div w:id="234361195">
          <w:marLeft w:val="0"/>
          <w:marRight w:val="0"/>
          <w:marTop w:val="0"/>
          <w:marBottom w:val="0"/>
          <w:divBdr>
            <w:top w:val="none" w:sz="0" w:space="0" w:color="auto"/>
            <w:left w:val="none" w:sz="0" w:space="0" w:color="auto"/>
            <w:bottom w:val="none" w:sz="0" w:space="0" w:color="auto"/>
            <w:right w:val="none" w:sz="0" w:space="0" w:color="auto"/>
          </w:divBdr>
        </w:div>
        <w:div w:id="1166895023">
          <w:marLeft w:val="0"/>
          <w:marRight w:val="0"/>
          <w:marTop w:val="0"/>
          <w:marBottom w:val="0"/>
          <w:divBdr>
            <w:top w:val="none" w:sz="0" w:space="0" w:color="auto"/>
            <w:left w:val="none" w:sz="0" w:space="0" w:color="auto"/>
            <w:bottom w:val="none" w:sz="0" w:space="0" w:color="auto"/>
            <w:right w:val="none" w:sz="0" w:space="0" w:color="auto"/>
          </w:divBdr>
        </w:div>
        <w:div w:id="1419407353">
          <w:marLeft w:val="0"/>
          <w:marRight w:val="0"/>
          <w:marTop w:val="0"/>
          <w:marBottom w:val="0"/>
          <w:divBdr>
            <w:top w:val="none" w:sz="0" w:space="0" w:color="auto"/>
            <w:left w:val="none" w:sz="0" w:space="0" w:color="auto"/>
            <w:bottom w:val="none" w:sz="0" w:space="0" w:color="auto"/>
            <w:right w:val="none" w:sz="0" w:space="0" w:color="auto"/>
          </w:divBdr>
        </w:div>
        <w:div w:id="1547109109">
          <w:marLeft w:val="0"/>
          <w:marRight w:val="0"/>
          <w:marTop w:val="0"/>
          <w:marBottom w:val="0"/>
          <w:divBdr>
            <w:top w:val="none" w:sz="0" w:space="0" w:color="auto"/>
            <w:left w:val="none" w:sz="0" w:space="0" w:color="auto"/>
            <w:bottom w:val="none" w:sz="0" w:space="0" w:color="auto"/>
            <w:right w:val="none" w:sz="0" w:space="0" w:color="auto"/>
          </w:divBdr>
        </w:div>
        <w:div w:id="126778241">
          <w:marLeft w:val="0"/>
          <w:marRight w:val="0"/>
          <w:marTop w:val="0"/>
          <w:marBottom w:val="0"/>
          <w:divBdr>
            <w:top w:val="none" w:sz="0" w:space="0" w:color="auto"/>
            <w:left w:val="none" w:sz="0" w:space="0" w:color="auto"/>
            <w:bottom w:val="none" w:sz="0" w:space="0" w:color="auto"/>
            <w:right w:val="none" w:sz="0" w:space="0" w:color="auto"/>
          </w:divBdr>
        </w:div>
        <w:div w:id="975911235">
          <w:marLeft w:val="0"/>
          <w:marRight w:val="0"/>
          <w:marTop w:val="0"/>
          <w:marBottom w:val="0"/>
          <w:divBdr>
            <w:top w:val="none" w:sz="0" w:space="0" w:color="auto"/>
            <w:left w:val="none" w:sz="0" w:space="0" w:color="auto"/>
            <w:bottom w:val="none" w:sz="0" w:space="0" w:color="auto"/>
            <w:right w:val="none" w:sz="0" w:space="0" w:color="auto"/>
          </w:divBdr>
        </w:div>
        <w:div w:id="1219171693">
          <w:marLeft w:val="0"/>
          <w:marRight w:val="0"/>
          <w:marTop w:val="0"/>
          <w:marBottom w:val="0"/>
          <w:divBdr>
            <w:top w:val="none" w:sz="0" w:space="0" w:color="auto"/>
            <w:left w:val="none" w:sz="0" w:space="0" w:color="auto"/>
            <w:bottom w:val="none" w:sz="0" w:space="0" w:color="auto"/>
            <w:right w:val="none" w:sz="0" w:space="0" w:color="auto"/>
          </w:divBdr>
        </w:div>
        <w:div w:id="17826179">
          <w:marLeft w:val="0"/>
          <w:marRight w:val="0"/>
          <w:marTop w:val="0"/>
          <w:marBottom w:val="0"/>
          <w:divBdr>
            <w:top w:val="none" w:sz="0" w:space="0" w:color="auto"/>
            <w:left w:val="none" w:sz="0" w:space="0" w:color="auto"/>
            <w:bottom w:val="none" w:sz="0" w:space="0" w:color="auto"/>
            <w:right w:val="none" w:sz="0" w:space="0" w:color="auto"/>
          </w:divBdr>
        </w:div>
        <w:div w:id="243614474">
          <w:marLeft w:val="0"/>
          <w:marRight w:val="0"/>
          <w:marTop w:val="0"/>
          <w:marBottom w:val="0"/>
          <w:divBdr>
            <w:top w:val="none" w:sz="0" w:space="0" w:color="auto"/>
            <w:left w:val="none" w:sz="0" w:space="0" w:color="auto"/>
            <w:bottom w:val="none" w:sz="0" w:space="0" w:color="auto"/>
            <w:right w:val="none" w:sz="0" w:space="0" w:color="auto"/>
          </w:divBdr>
        </w:div>
        <w:div w:id="1802070311">
          <w:marLeft w:val="0"/>
          <w:marRight w:val="0"/>
          <w:marTop w:val="0"/>
          <w:marBottom w:val="0"/>
          <w:divBdr>
            <w:top w:val="none" w:sz="0" w:space="0" w:color="auto"/>
            <w:left w:val="none" w:sz="0" w:space="0" w:color="auto"/>
            <w:bottom w:val="none" w:sz="0" w:space="0" w:color="auto"/>
            <w:right w:val="none" w:sz="0" w:space="0" w:color="auto"/>
          </w:divBdr>
        </w:div>
        <w:div w:id="619603274">
          <w:marLeft w:val="0"/>
          <w:marRight w:val="0"/>
          <w:marTop w:val="0"/>
          <w:marBottom w:val="0"/>
          <w:divBdr>
            <w:top w:val="none" w:sz="0" w:space="0" w:color="auto"/>
            <w:left w:val="none" w:sz="0" w:space="0" w:color="auto"/>
            <w:bottom w:val="none" w:sz="0" w:space="0" w:color="auto"/>
            <w:right w:val="none" w:sz="0" w:space="0" w:color="auto"/>
          </w:divBdr>
        </w:div>
        <w:div w:id="2106531495">
          <w:marLeft w:val="0"/>
          <w:marRight w:val="0"/>
          <w:marTop w:val="0"/>
          <w:marBottom w:val="0"/>
          <w:divBdr>
            <w:top w:val="none" w:sz="0" w:space="0" w:color="auto"/>
            <w:left w:val="none" w:sz="0" w:space="0" w:color="auto"/>
            <w:bottom w:val="none" w:sz="0" w:space="0" w:color="auto"/>
            <w:right w:val="none" w:sz="0" w:space="0" w:color="auto"/>
          </w:divBdr>
        </w:div>
        <w:div w:id="110126221">
          <w:marLeft w:val="0"/>
          <w:marRight w:val="0"/>
          <w:marTop w:val="0"/>
          <w:marBottom w:val="0"/>
          <w:divBdr>
            <w:top w:val="none" w:sz="0" w:space="0" w:color="auto"/>
            <w:left w:val="none" w:sz="0" w:space="0" w:color="auto"/>
            <w:bottom w:val="none" w:sz="0" w:space="0" w:color="auto"/>
            <w:right w:val="none" w:sz="0" w:space="0" w:color="auto"/>
          </w:divBdr>
        </w:div>
        <w:div w:id="713235069">
          <w:marLeft w:val="0"/>
          <w:marRight w:val="0"/>
          <w:marTop w:val="0"/>
          <w:marBottom w:val="0"/>
          <w:divBdr>
            <w:top w:val="none" w:sz="0" w:space="0" w:color="auto"/>
            <w:left w:val="none" w:sz="0" w:space="0" w:color="auto"/>
            <w:bottom w:val="none" w:sz="0" w:space="0" w:color="auto"/>
            <w:right w:val="none" w:sz="0" w:space="0" w:color="auto"/>
          </w:divBdr>
        </w:div>
        <w:div w:id="1279676203">
          <w:marLeft w:val="0"/>
          <w:marRight w:val="0"/>
          <w:marTop w:val="0"/>
          <w:marBottom w:val="0"/>
          <w:divBdr>
            <w:top w:val="none" w:sz="0" w:space="0" w:color="auto"/>
            <w:left w:val="none" w:sz="0" w:space="0" w:color="auto"/>
            <w:bottom w:val="none" w:sz="0" w:space="0" w:color="auto"/>
            <w:right w:val="none" w:sz="0" w:space="0" w:color="auto"/>
          </w:divBdr>
        </w:div>
        <w:div w:id="965769223">
          <w:marLeft w:val="0"/>
          <w:marRight w:val="0"/>
          <w:marTop w:val="0"/>
          <w:marBottom w:val="0"/>
          <w:divBdr>
            <w:top w:val="none" w:sz="0" w:space="0" w:color="auto"/>
            <w:left w:val="none" w:sz="0" w:space="0" w:color="auto"/>
            <w:bottom w:val="none" w:sz="0" w:space="0" w:color="auto"/>
            <w:right w:val="none" w:sz="0" w:space="0" w:color="auto"/>
          </w:divBdr>
        </w:div>
        <w:div w:id="1668442426">
          <w:marLeft w:val="0"/>
          <w:marRight w:val="0"/>
          <w:marTop w:val="0"/>
          <w:marBottom w:val="0"/>
          <w:divBdr>
            <w:top w:val="none" w:sz="0" w:space="0" w:color="auto"/>
            <w:left w:val="none" w:sz="0" w:space="0" w:color="auto"/>
            <w:bottom w:val="none" w:sz="0" w:space="0" w:color="auto"/>
            <w:right w:val="none" w:sz="0" w:space="0" w:color="auto"/>
          </w:divBdr>
        </w:div>
        <w:div w:id="1878158548">
          <w:marLeft w:val="0"/>
          <w:marRight w:val="0"/>
          <w:marTop w:val="0"/>
          <w:marBottom w:val="0"/>
          <w:divBdr>
            <w:top w:val="none" w:sz="0" w:space="0" w:color="auto"/>
            <w:left w:val="none" w:sz="0" w:space="0" w:color="auto"/>
            <w:bottom w:val="none" w:sz="0" w:space="0" w:color="auto"/>
            <w:right w:val="none" w:sz="0" w:space="0" w:color="auto"/>
          </w:divBdr>
        </w:div>
        <w:div w:id="544298481">
          <w:marLeft w:val="0"/>
          <w:marRight w:val="0"/>
          <w:marTop w:val="0"/>
          <w:marBottom w:val="0"/>
          <w:divBdr>
            <w:top w:val="none" w:sz="0" w:space="0" w:color="auto"/>
            <w:left w:val="none" w:sz="0" w:space="0" w:color="auto"/>
            <w:bottom w:val="none" w:sz="0" w:space="0" w:color="auto"/>
            <w:right w:val="none" w:sz="0" w:space="0" w:color="auto"/>
          </w:divBdr>
        </w:div>
        <w:div w:id="285357941">
          <w:marLeft w:val="0"/>
          <w:marRight w:val="0"/>
          <w:marTop w:val="0"/>
          <w:marBottom w:val="0"/>
          <w:divBdr>
            <w:top w:val="none" w:sz="0" w:space="0" w:color="auto"/>
            <w:left w:val="none" w:sz="0" w:space="0" w:color="auto"/>
            <w:bottom w:val="none" w:sz="0" w:space="0" w:color="auto"/>
            <w:right w:val="none" w:sz="0" w:space="0" w:color="auto"/>
          </w:divBdr>
        </w:div>
        <w:div w:id="266350148">
          <w:marLeft w:val="0"/>
          <w:marRight w:val="0"/>
          <w:marTop w:val="0"/>
          <w:marBottom w:val="0"/>
          <w:divBdr>
            <w:top w:val="none" w:sz="0" w:space="0" w:color="auto"/>
            <w:left w:val="none" w:sz="0" w:space="0" w:color="auto"/>
            <w:bottom w:val="none" w:sz="0" w:space="0" w:color="auto"/>
            <w:right w:val="none" w:sz="0" w:space="0" w:color="auto"/>
          </w:divBdr>
        </w:div>
        <w:div w:id="261492638">
          <w:marLeft w:val="0"/>
          <w:marRight w:val="0"/>
          <w:marTop w:val="0"/>
          <w:marBottom w:val="0"/>
          <w:divBdr>
            <w:top w:val="none" w:sz="0" w:space="0" w:color="auto"/>
            <w:left w:val="none" w:sz="0" w:space="0" w:color="auto"/>
            <w:bottom w:val="none" w:sz="0" w:space="0" w:color="auto"/>
            <w:right w:val="none" w:sz="0" w:space="0" w:color="auto"/>
          </w:divBdr>
        </w:div>
        <w:div w:id="624237920">
          <w:marLeft w:val="0"/>
          <w:marRight w:val="0"/>
          <w:marTop w:val="0"/>
          <w:marBottom w:val="0"/>
          <w:divBdr>
            <w:top w:val="none" w:sz="0" w:space="0" w:color="auto"/>
            <w:left w:val="none" w:sz="0" w:space="0" w:color="auto"/>
            <w:bottom w:val="none" w:sz="0" w:space="0" w:color="auto"/>
            <w:right w:val="none" w:sz="0" w:space="0" w:color="auto"/>
          </w:divBdr>
        </w:div>
        <w:div w:id="2014143373">
          <w:marLeft w:val="0"/>
          <w:marRight w:val="0"/>
          <w:marTop w:val="0"/>
          <w:marBottom w:val="0"/>
          <w:divBdr>
            <w:top w:val="none" w:sz="0" w:space="0" w:color="auto"/>
            <w:left w:val="none" w:sz="0" w:space="0" w:color="auto"/>
            <w:bottom w:val="none" w:sz="0" w:space="0" w:color="auto"/>
            <w:right w:val="none" w:sz="0" w:space="0" w:color="auto"/>
          </w:divBdr>
        </w:div>
        <w:div w:id="730617169">
          <w:marLeft w:val="0"/>
          <w:marRight w:val="0"/>
          <w:marTop w:val="0"/>
          <w:marBottom w:val="0"/>
          <w:divBdr>
            <w:top w:val="none" w:sz="0" w:space="0" w:color="auto"/>
            <w:left w:val="none" w:sz="0" w:space="0" w:color="auto"/>
            <w:bottom w:val="none" w:sz="0" w:space="0" w:color="auto"/>
            <w:right w:val="none" w:sz="0" w:space="0" w:color="auto"/>
          </w:divBdr>
        </w:div>
        <w:div w:id="639773409">
          <w:marLeft w:val="0"/>
          <w:marRight w:val="0"/>
          <w:marTop w:val="0"/>
          <w:marBottom w:val="0"/>
          <w:divBdr>
            <w:top w:val="none" w:sz="0" w:space="0" w:color="auto"/>
            <w:left w:val="none" w:sz="0" w:space="0" w:color="auto"/>
            <w:bottom w:val="none" w:sz="0" w:space="0" w:color="auto"/>
            <w:right w:val="none" w:sz="0" w:space="0" w:color="auto"/>
          </w:divBdr>
        </w:div>
        <w:div w:id="2110616159">
          <w:marLeft w:val="0"/>
          <w:marRight w:val="0"/>
          <w:marTop w:val="0"/>
          <w:marBottom w:val="0"/>
          <w:divBdr>
            <w:top w:val="none" w:sz="0" w:space="0" w:color="auto"/>
            <w:left w:val="none" w:sz="0" w:space="0" w:color="auto"/>
            <w:bottom w:val="none" w:sz="0" w:space="0" w:color="auto"/>
            <w:right w:val="none" w:sz="0" w:space="0" w:color="auto"/>
          </w:divBdr>
        </w:div>
        <w:div w:id="1211065588">
          <w:marLeft w:val="0"/>
          <w:marRight w:val="0"/>
          <w:marTop w:val="0"/>
          <w:marBottom w:val="0"/>
          <w:divBdr>
            <w:top w:val="none" w:sz="0" w:space="0" w:color="auto"/>
            <w:left w:val="none" w:sz="0" w:space="0" w:color="auto"/>
            <w:bottom w:val="none" w:sz="0" w:space="0" w:color="auto"/>
            <w:right w:val="none" w:sz="0" w:space="0" w:color="auto"/>
          </w:divBdr>
        </w:div>
        <w:div w:id="10301362">
          <w:marLeft w:val="0"/>
          <w:marRight w:val="0"/>
          <w:marTop w:val="0"/>
          <w:marBottom w:val="0"/>
          <w:divBdr>
            <w:top w:val="none" w:sz="0" w:space="0" w:color="auto"/>
            <w:left w:val="none" w:sz="0" w:space="0" w:color="auto"/>
            <w:bottom w:val="none" w:sz="0" w:space="0" w:color="auto"/>
            <w:right w:val="none" w:sz="0" w:space="0" w:color="auto"/>
          </w:divBdr>
        </w:div>
        <w:div w:id="1387216763">
          <w:marLeft w:val="0"/>
          <w:marRight w:val="0"/>
          <w:marTop w:val="0"/>
          <w:marBottom w:val="0"/>
          <w:divBdr>
            <w:top w:val="none" w:sz="0" w:space="0" w:color="auto"/>
            <w:left w:val="none" w:sz="0" w:space="0" w:color="auto"/>
            <w:bottom w:val="none" w:sz="0" w:space="0" w:color="auto"/>
            <w:right w:val="none" w:sz="0" w:space="0" w:color="auto"/>
          </w:divBdr>
        </w:div>
        <w:div w:id="1631784037">
          <w:marLeft w:val="0"/>
          <w:marRight w:val="0"/>
          <w:marTop w:val="0"/>
          <w:marBottom w:val="0"/>
          <w:divBdr>
            <w:top w:val="none" w:sz="0" w:space="0" w:color="auto"/>
            <w:left w:val="none" w:sz="0" w:space="0" w:color="auto"/>
            <w:bottom w:val="none" w:sz="0" w:space="0" w:color="auto"/>
            <w:right w:val="none" w:sz="0" w:space="0" w:color="auto"/>
          </w:divBdr>
        </w:div>
        <w:div w:id="493842274">
          <w:marLeft w:val="0"/>
          <w:marRight w:val="0"/>
          <w:marTop w:val="0"/>
          <w:marBottom w:val="0"/>
          <w:divBdr>
            <w:top w:val="none" w:sz="0" w:space="0" w:color="auto"/>
            <w:left w:val="none" w:sz="0" w:space="0" w:color="auto"/>
            <w:bottom w:val="none" w:sz="0" w:space="0" w:color="auto"/>
            <w:right w:val="none" w:sz="0" w:space="0" w:color="auto"/>
          </w:divBdr>
        </w:div>
        <w:div w:id="868956333">
          <w:marLeft w:val="0"/>
          <w:marRight w:val="0"/>
          <w:marTop w:val="0"/>
          <w:marBottom w:val="0"/>
          <w:divBdr>
            <w:top w:val="none" w:sz="0" w:space="0" w:color="auto"/>
            <w:left w:val="none" w:sz="0" w:space="0" w:color="auto"/>
            <w:bottom w:val="none" w:sz="0" w:space="0" w:color="auto"/>
            <w:right w:val="none" w:sz="0" w:space="0" w:color="auto"/>
          </w:divBdr>
        </w:div>
        <w:div w:id="1845585537">
          <w:marLeft w:val="0"/>
          <w:marRight w:val="0"/>
          <w:marTop w:val="0"/>
          <w:marBottom w:val="0"/>
          <w:divBdr>
            <w:top w:val="none" w:sz="0" w:space="0" w:color="auto"/>
            <w:left w:val="none" w:sz="0" w:space="0" w:color="auto"/>
            <w:bottom w:val="none" w:sz="0" w:space="0" w:color="auto"/>
            <w:right w:val="none" w:sz="0" w:space="0" w:color="auto"/>
          </w:divBdr>
        </w:div>
        <w:div w:id="2144694895">
          <w:marLeft w:val="0"/>
          <w:marRight w:val="0"/>
          <w:marTop w:val="0"/>
          <w:marBottom w:val="0"/>
          <w:divBdr>
            <w:top w:val="none" w:sz="0" w:space="0" w:color="auto"/>
            <w:left w:val="none" w:sz="0" w:space="0" w:color="auto"/>
            <w:bottom w:val="none" w:sz="0" w:space="0" w:color="auto"/>
            <w:right w:val="none" w:sz="0" w:space="0" w:color="auto"/>
          </w:divBdr>
        </w:div>
        <w:div w:id="1056123404">
          <w:marLeft w:val="0"/>
          <w:marRight w:val="0"/>
          <w:marTop w:val="0"/>
          <w:marBottom w:val="0"/>
          <w:divBdr>
            <w:top w:val="none" w:sz="0" w:space="0" w:color="auto"/>
            <w:left w:val="none" w:sz="0" w:space="0" w:color="auto"/>
            <w:bottom w:val="none" w:sz="0" w:space="0" w:color="auto"/>
            <w:right w:val="none" w:sz="0" w:space="0" w:color="auto"/>
          </w:divBdr>
        </w:div>
        <w:div w:id="276062386">
          <w:marLeft w:val="0"/>
          <w:marRight w:val="0"/>
          <w:marTop w:val="0"/>
          <w:marBottom w:val="0"/>
          <w:divBdr>
            <w:top w:val="none" w:sz="0" w:space="0" w:color="auto"/>
            <w:left w:val="none" w:sz="0" w:space="0" w:color="auto"/>
            <w:bottom w:val="none" w:sz="0" w:space="0" w:color="auto"/>
            <w:right w:val="none" w:sz="0" w:space="0" w:color="auto"/>
          </w:divBdr>
        </w:div>
        <w:div w:id="1145318697">
          <w:marLeft w:val="0"/>
          <w:marRight w:val="0"/>
          <w:marTop w:val="0"/>
          <w:marBottom w:val="0"/>
          <w:divBdr>
            <w:top w:val="none" w:sz="0" w:space="0" w:color="auto"/>
            <w:left w:val="none" w:sz="0" w:space="0" w:color="auto"/>
            <w:bottom w:val="none" w:sz="0" w:space="0" w:color="auto"/>
            <w:right w:val="none" w:sz="0" w:space="0" w:color="auto"/>
          </w:divBdr>
        </w:div>
        <w:div w:id="190192199">
          <w:marLeft w:val="0"/>
          <w:marRight w:val="0"/>
          <w:marTop w:val="0"/>
          <w:marBottom w:val="0"/>
          <w:divBdr>
            <w:top w:val="none" w:sz="0" w:space="0" w:color="auto"/>
            <w:left w:val="none" w:sz="0" w:space="0" w:color="auto"/>
            <w:bottom w:val="none" w:sz="0" w:space="0" w:color="auto"/>
            <w:right w:val="none" w:sz="0" w:space="0" w:color="auto"/>
          </w:divBdr>
        </w:div>
        <w:div w:id="691692484">
          <w:marLeft w:val="0"/>
          <w:marRight w:val="0"/>
          <w:marTop w:val="0"/>
          <w:marBottom w:val="0"/>
          <w:divBdr>
            <w:top w:val="none" w:sz="0" w:space="0" w:color="auto"/>
            <w:left w:val="none" w:sz="0" w:space="0" w:color="auto"/>
            <w:bottom w:val="none" w:sz="0" w:space="0" w:color="auto"/>
            <w:right w:val="none" w:sz="0" w:space="0" w:color="auto"/>
          </w:divBdr>
        </w:div>
        <w:div w:id="1835799415">
          <w:marLeft w:val="0"/>
          <w:marRight w:val="0"/>
          <w:marTop w:val="0"/>
          <w:marBottom w:val="0"/>
          <w:divBdr>
            <w:top w:val="none" w:sz="0" w:space="0" w:color="auto"/>
            <w:left w:val="none" w:sz="0" w:space="0" w:color="auto"/>
            <w:bottom w:val="none" w:sz="0" w:space="0" w:color="auto"/>
            <w:right w:val="none" w:sz="0" w:space="0" w:color="auto"/>
          </w:divBdr>
        </w:div>
        <w:div w:id="995574133">
          <w:marLeft w:val="0"/>
          <w:marRight w:val="0"/>
          <w:marTop w:val="0"/>
          <w:marBottom w:val="0"/>
          <w:divBdr>
            <w:top w:val="none" w:sz="0" w:space="0" w:color="auto"/>
            <w:left w:val="none" w:sz="0" w:space="0" w:color="auto"/>
            <w:bottom w:val="none" w:sz="0" w:space="0" w:color="auto"/>
            <w:right w:val="none" w:sz="0" w:space="0" w:color="auto"/>
          </w:divBdr>
        </w:div>
      </w:divsChild>
    </w:div>
    <w:div w:id="987242634">
      <w:bodyDiv w:val="1"/>
      <w:marLeft w:val="0"/>
      <w:marRight w:val="0"/>
      <w:marTop w:val="0"/>
      <w:marBottom w:val="0"/>
      <w:divBdr>
        <w:top w:val="none" w:sz="0" w:space="0" w:color="auto"/>
        <w:left w:val="none" w:sz="0" w:space="0" w:color="auto"/>
        <w:bottom w:val="none" w:sz="0" w:space="0" w:color="auto"/>
        <w:right w:val="none" w:sz="0" w:space="0" w:color="auto"/>
      </w:divBdr>
      <w:divsChild>
        <w:div w:id="1989939300">
          <w:marLeft w:val="0"/>
          <w:marRight w:val="0"/>
          <w:marTop w:val="0"/>
          <w:marBottom w:val="0"/>
          <w:divBdr>
            <w:top w:val="none" w:sz="0" w:space="0" w:color="auto"/>
            <w:left w:val="none" w:sz="0" w:space="0" w:color="auto"/>
            <w:bottom w:val="none" w:sz="0" w:space="0" w:color="auto"/>
            <w:right w:val="none" w:sz="0" w:space="0" w:color="auto"/>
          </w:divBdr>
        </w:div>
        <w:div w:id="1236433050">
          <w:marLeft w:val="0"/>
          <w:marRight w:val="0"/>
          <w:marTop w:val="0"/>
          <w:marBottom w:val="0"/>
          <w:divBdr>
            <w:top w:val="none" w:sz="0" w:space="0" w:color="auto"/>
            <w:left w:val="none" w:sz="0" w:space="0" w:color="auto"/>
            <w:bottom w:val="none" w:sz="0" w:space="0" w:color="auto"/>
            <w:right w:val="none" w:sz="0" w:space="0" w:color="auto"/>
          </w:divBdr>
        </w:div>
        <w:div w:id="1497914140">
          <w:marLeft w:val="0"/>
          <w:marRight w:val="0"/>
          <w:marTop w:val="0"/>
          <w:marBottom w:val="0"/>
          <w:divBdr>
            <w:top w:val="none" w:sz="0" w:space="0" w:color="auto"/>
            <w:left w:val="none" w:sz="0" w:space="0" w:color="auto"/>
            <w:bottom w:val="none" w:sz="0" w:space="0" w:color="auto"/>
            <w:right w:val="none" w:sz="0" w:space="0" w:color="auto"/>
          </w:divBdr>
        </w:div>
        <w:div w:id="1868173042">
          <w:marLeft w:val="0"/>
          <w:marRight w:val="0"/>
          <w:marTop w:val="0"/>
          <w:marBottom w:val="0"/>
          <w:divBdr>
            <w:top w:val="none" w:sz="0" w:space="0" w:color="auto"/>
            <w:left w:val="none" w:sz="0" w:space="0" w:color="auto"/>
            <w:bottom w:val="none" w:sz="0" w:space="0" w:color="auto"/>
            <w:right w:val="none" w:sz="0" w:space="0" w:color="auto"/>
          </w:divBdr>
        </w:div>
        <w:div w:id="1743601637">
          <w:marLeft w:val="0"/>
          <w:marRight w:val="0"/>
          <w:marTop w:val="0"/>
          <w:marBottom w:val="0"/>
          <w:divBdr>
            <w:top w:val="none" w:sz="0" w:space="0" w:color="auto"/>
            <w:left w:val="none" w:sz="0" w:space="0" w:color="auto"/>
            <w:bottom w:val="none" w:sz="0" w:space="0" w:color="auto"/>
            <w:right w:val="none" w:sz="0" w:space="0" w:color="auto"/>
          </w:divBdr>
        </w:div>
        <w:div w:id="1372680961">
          <w:marLeft w:val="0"/>
          <w:marRight w:val="0"/>
          <w:marTop w:val="0"/>
          <w:marBottom w:val="0"/>
          <w:divBdr>
            <w:top w:val="none" w:sz="0" w:space="0" w:color="auto"/>
            <w:left w:val="none" w:sz="0" w:space="0" w:color="auto"/>
            <w:bottom w:val="none" w:sz="0" w:space="0" w:color="auto"/>
            <w:right w:val="none" w:sz="0" w:space="0" w:color="auto"/>
          </w:divBdr>
        </w:div>
        <w:div w:id="338043991">
          <w:marLeft w:val="0"/>
          <w:marRight w:val="0"/>
          <w:marTop w:val="0"/>
          <w:marBottom w:val="0"/>
          <w:divBdr>
            <w:top w:val="none" w:sz="0" w:space="0" w:color="auto"/>
            <w:left w:val="none" w:sz="0" w:space="0" w:color="auto"/>
            <w:bottom w:val="none" w:sz="0" w:space="0" w:color="auto"/>
            <w:right w:val="none" w:sz="0" w:space="0" w:color="auto"/>
          </w:divBdr>
        </w:div>
        <w:div w:id="851801423">
          <w:marLeft w:val="0"/>
          <w:marRight w:val="0"/>
          <w:marTop w:val="0"/>
          <w:marBottom w:val="0"/>
          <w:divBdr>
            <w:top w:val="none" w:sz="0" w:space="0" w:color="auto"/>
            <w:left w:val="none" w:sz="0" w:space="0" w:color="auto"/>
            <w:bottom w:val="none" w:sz="0" w:space="0" w:color="auto"/>
            <w:right w:val="none" w:sz="0" w:space="0" w:color="auto"/>
          </w:divBdr>
        </w:div>
        <w:div w:id="351733273">
          <w:marLeft w:val="0"/>
          <w:marRight w:val="0"/>
          <w:marTop w:val="0"/>
          <w:marBottom w:val="0"/>
          <w:divBdr>
            <w:top w:val="none" w:sz="0" w:space="0" w:color="auto"/>
            <w:left w:val="none" w:sz="0" w:space="0" w:color="auto"/>
            <w:bottom w:val="none" w:sz="0" w:space="0" w:color="auto"/>
            <w:right w:val="none" w:sz="0" w:space="0" w:color="auto"/>
          </w:divBdr>
        </w:div>
        <w:div w:id="75975697">
          <w:marLeft w:val="0"/>
          <w:marRight w:val="0"/>
          <w:marTop w:val="0"/>
          <w:marBottom w:val="0"/>
          <w:divBdr>
            <w:top w:val="none" w:sz="0" w:space="0" w:color="auto"/>
            <w:left w:val="none" w:sz="0" w:space="0" w:color="auto"/>
            <w:bottom w:val="none" w:sz="0" w:space="0" w:color="auto"/>
            <w:right w:val="none" w:sz="0" w:space="0" w:color="auto"/>
          </w:divBdr>
        </w:div>
        <w:div w:id="1284075856">
          <w:marLeft w:val="0"/>
          <w:marRight w:val="0"/>
          <w:marTop w:val="0"/>
          <w:marBottom w:val="0"/>
          <w:divBdr>
            <w:top w:val="none" w:sz="0" w:space="0" w:color="auto"/>
            <w:left w:val="none" w:sz="0" w:space="0" w:color="auto"/>
            <w:bottom w:val="none" w:sz="0" w:space="0" w:color="auto"/>
            <w:right w:val="none" w:sz="0" w:space="0" w:color="auto"/>
          </w:divBdr>
        </w:div>
        <w:div w:id="1053383820">
          <w:marLeft w:val="0"/>
          <w:marRight w:val="0"/>
          <w:marTop w:val="0"/>
          <w:marBottom w:val="0"/>
          <w:divBdr>
            <w:top w:val="none" w:sz="0" w:space="0" w:color="auto"/>
            <w:left w:val="none" w:sz="0" w:space="0" w:color="auto"/>
            <w:bottom w:val="none" w:sz="0" w:space="0" w:color="auto"/>
            <w:right w:val="none" w:sz="0" w:space="0" w:color="auto"/>
          </w:divBdr>
        </w:div>
        <w:div w:id="171071329">
          <w:marLeft w:val="0"/>
          <w:marRight w:val="0"/>
          <w:marTop w:val="0"/>
          <w:marBottom w:val="0"/>
          <w:divBdr>
            <w:top w:val="none" w:sz="0" w:space="0" w:color="auto"/>
            <w:left w:val="none" w:sz="0" w:space="0" w:color="auto"/>
            <w:bottom w:val="none" w:sz="0" w:space="0" w:color="auto"/>
            <w:right w:val="none" w:sz="0" w:space="0" w:color="auto"/>
          </w:divBdr>
        </w:div>
        <w:div w:id="1148472373">
          <w:marLeft w:val="0"/>
          <w:marRight w:val="0"/>
          <w:marTop w:val="0"/>
          <w:marBottom w:val="0"/>
          <w:divBdr>
            <w:top w:val="none" w:sz="0" w:space="0" w:color="auto"/>
            <w:left w:val="none" w:sz="0" w:space="0" w:color="auto"/>
            <w:bottom w:val="none" w:sz="0" w:space="0" w:color="auto"/>
            <w:right w:val="none" w:sz="0" w:space="0" w:color="auto"/>
          </w:divBdr>
        </w:div>
        <w:div w:id="680400262">
          <w:marLeft w:val="0"/>
          <w:marRight w:val="0"/>
          <w:marTop w:val="0"/>
          <w:marBottom w:val="0"/>
          <w:divBdr>
            <w:top w:val="none" w:sz="0" w:space="0" w:color="auto"/>
            <w:left w:val="none" w:sz="0" w:space="0" w:color="auto"/>
            <w:bottom w:val="none" w:sz="0" w:space="0" w:color="auto"/>
            <w:right w:val="none" w:sz="0" w:space="0" w:color="auto"/>
          </w:divBdr>
        </w:div>
        <w:div w:id="932669552">
          <w:marLeft w:val="0"/>
          <w:marRight w:val="0"/>
          <w:marTop w:val="0"/>
          <w:marBottom w:val="0"/>
          <w:divBdr>
            <w:top w:val="none" w:sz="0" w:space="0" w:color="auto"/>
            <w:left w:val="none" w:sz="0" w:space="0" w:color="auto"/>
            <w:bottom w:val="none" w:sz="0" w:space="0" w:color="auto"/>
            <w:right w:val="none" w:sz="0" w:space="0" w:color="auto"/>
          </w:divBdr>
        </w:div>
        <w:div w:id="1226255404">
          <w:marLeft w:val="0"/>
          <w:marRight w:val="0"/>
          <w:marTop w:val="0"/>
          <w:marBottom w:val="0"/>
          <w:divBdr>
            <w:top w:val="none" w:sz="0" w:space="0" w:color="auto"/>
            <w:left w:val="none" w:sz="0" w:space="0" w:color="auto"/>
            <w:bottom w:val="none" w:sz="0" w:space="0" w:color="auto"/>
            <w:right w:val="none" w:sz="0" w:space="0" w:color="auto"/>
          </w:divBdr>
        </w:div>
        <w:div w:id="756827216">
          <w:marLeft w:val="0"/>
          <w:marRight w:val="0"/>
          <w:marTop w:val="0"/>
          <w:marBottom w:val="0"/>
          <w:divBdr>
            <w:top w:val="none" w:sz="0" w:space="0" w:color="auto"/>
            <w:left w:val="none" w:sz="0" w:space="0" w:color="auto"/>
            <w:bottom w:val="none" w:sz="0" w:space="0" w:color="auto"/>
            <w:right w:val="none" w:sz="0" w:space="0" w:color="auto"/>
          </w:divBdr>
        </w:div>
      </w:divsChild>
    </w:div>
    <w:div w:id="990138841">
      <w:bodyDiv w:val="1"/>
      <w:marLeft w:val="0"/>
      <w:marRight w:val="0"/>
      <w:marTop w:val="0"/>
      <w:marBottom w:val="0"/>
      <w:divBdr>
        <w:top w:val="none" w:sz="0" w:space="0" w:color="auto"/>
        <w:left w:val="none" w:sz="0" w:space="0" w:color="auto"/>
        <w:bottom w:val="none" w:sz="0" w:space="0" w:color="auto"/>
        <w:right w:val="none" w:sz="0" w:space="0" w:color="auto"/>
      </w:divBdr>
    </w:div>
    <w:div w:id="990519315">
      <w:bodyDiv w:val="1"/>
      <w:marLeft w:val="0"/>
      <w:marRight w:val="0"/>
      <w:marTop w:val="0"/>
      <w:marBottom w:val="0"/>
      <w:divBdr>
        <w:top w:val="none" w:sz="0" w:space="0" w:color="auto"/>
        <w:left w:val="none" w:sz="0" w:space="0" w:color="auto"/>
        <w:bottom w:val="none" w:sz="0" w:space="0" w:color="auto"/>
        <w:right w:val="none" w:sz="0" w:space="0" w:color="auto"/>
      </w:divBdr>
    </w:div>
    <w:div w:id="991178973">
      <w:bodyDiv w:val="1"/>
      <w:marLeft w:val="0"/>
      <w:marRight w:val="0"/>
      <w:marTop w:val="0"/>
      <w:marBottom w:val="0"/>
      <w:divBdr>
        <w:top w:val="none" w:sz="0" w:space="0" w:color="auto"/>
        <w:left w:val="none" w:sz="0" w:space="0" w:color="auto"/>
        <w:bottom w:val="none" w:sz="0" w:space="0" w:color="auto"/>
        <w:right w:val="none" w:sz="0" w:space="0" w:color="auto"/>
      </w:divBdr>
      <w:divsChild>
        <w:div w:id="1391346372">
          <w:marLeft w:val="0"/>
          <w:marRight w:val="0"/>
          <w:marTop w:val="0"/>
          <w:marBottom w:val="0"/>
          <w:divBdr>
            <w:top w:val="none" w:sz="0" w:space="0" w:color="auto"/>
            <w:left w:val="none" w:sz="0" w:space="0" w:color="auto"/>
            <w:bottom w:val="none" w:sz="0" w:space="0" w:color="auto"/>
            <w:right w:val="none" w:sz="0" w:space="0" w:color="auto"/>
          </w:divBdr>
        </w:div>
        <w:div w:id="1837575591">
          <w:marLeft w:val="0"/>
          <w:marRight w:val="0"/>
          <w:marTop w:val="0"/>
          <w:marBottom w:val="0"/>
          <w:divBdr>
            <w:top w:val="none" w:sz="0" w:space="0" w:color="auto"/>
            <w:left w:val="none" w:sz="0" w:space="0" w:color="auto"/>
            <w:bottom w:val="none" w:sz="0" w:space="0" w:color="auto"/>
            <w:right w:val="none" w:sz="0" w:space="0" w:color="auto"/>
          </w:divBdr>
        </w:div>
        <w:div w:id="2114939212">
          <w:marLeft w:val="0"/>
          <w:marRight w:val="0"/>
          <w:marTop w:val="0"/>
          <w:marBottom w:val="0"/>
          <w:divBdr>
            <w:top w:val="none" w:sz="0" w:space="0" w:color="auto"/>
            <w:left w:val="none" w:sz="0" w:space="0" w:color="auto"/>
            <w:bottom w:val="none" w:sz="0" w:space="0" w:color="auto"/>
            <w:right w:val="none" w:sz="0" w:space="0" w:color="auto"/>
          </w:divBdr>
        </w:div>
        <w:div w:id="831022307">
          <w:marLeft w:val="0"/>
          <w:marRight w:val="0"/>
          <w:marTop w:val="0"/>
          <w:marBottom w:val="0"/>
          <w:divBdr>
            <w:top w:val="none" w:sz="0" w:space="0" w:color="auto"/>
            <w:left w:val="none" w:sz="0" w:space="0" w:color="auto"/>
            <w:bottom w:val="none" w:sz="0" w:space="0" w:color="auto"/>
            <w:right w:val="none" w:sz="0" w:space="0" w:color="auto"/>
          </w:divBdr>
        </w:div>
        <w:div w:id="1853951284">
          <w:marLeft w:val="0"/>
          <w:marRight w:val="0"/>
          <w:marTop w:val="0"/>
          <w:marBottom w:val="0"/>
          <w:divBdr>
            <w:top w:val="none" w:sz="0" w:space="0" w:color="auto"/>
            <w:left w:val="none" w:sz="0" w:space="0" w:color="auto"/>
            <w:bottom w:val="none" w:sz="0" w:space="0" w:color="auto"/>
            <w:right w:val="none" w:sz="0" w:space="0" w:color="auto"/>
          </w:divBdr>
        </w:div>
        <w:div w:id="227763058">
          <w:marLeft w:val="0"/>
          <w:marRight w:val="0"/>
          <w:marTop w:val="0"/>
          <w:marBottom w:val="0"/>
          <w:divBdr>
            <w:top w:val="none" w:sz="0" w:space="0" w:color="auto"/>
            <w:left w:val="none" w:sz="0" w:space="0" w:color="auto"/>
            <w:bottom w:val="none" w:sz="0" w:space="0" w:color="auto"/>
            <w:right w:val="none" w:sz="0" w:space="0" w:color="auto"/>
          </w:divBdr>
        </w:div>
        <w:div w:id="680397163">
          <w:marLeft w:val="0"/>
          <w:marRight w:val="0"/>
          <w:marTop w:val="0"/>
          <w:marBottom w:val="0"/>
          <w:divBdr>
            <w:top w:val="none" w:sz="0" w:space="0" w:color="auto"/>
            <w:left w:val="none" w:sz="0" w:space="0" w:color="auto"/>
            <w:bottom w:val="none" w:sz="0" w:space="0" w:color="auto"/>
            <w:right w:val="none" w:sz="0" w:space="0" w:color="auto"/>
          </w:divBdr>
        </w:div>
        <w:div w:id="1390420487">
          <w:marLeft w:val="0"/>
          <w:marRight w:val="0"/>
          <w:marTop w:val="0"/>
          <w:marBottom w:val="0"/>
          <w:divBdr>
            <w:top w:val="none" w:sz="0" w:space="0" w:color="auto"/>
            <w:left w:val="none" w:sz="0" w:space="0" w:color="auto"/>
            <w:bottom w:val="none" w:sz="0" w:space="0" w:color="auto"/>
            <w:right w:val="none" w:sz="0" w:space="0" w:color="auto"/>
          </w:divBdr>
        </w:div>
        <w:div w:id="1960992839">
          <w:marLeft w:val="0"/>
          <w:marRight w:val="0"/>
          <w:marTop w:val="0"/>
          <w:marBottom w:val="0"/>
          <w:divBdr>
            <w:top w:val="none" w:sz="0" w:space="0" w:color="auto"/>
            <w:left w:val="none" w:sz="0" w:space="0" w:color="auto"/>
            <w:bottom w:val="none" w:sz="0" w:space="0" w:color="auto"/>
            <w:right w:val="none" w:sz="0" w:space="0" w:color="auto"/>
          </w:divBdr>
        </w:div>
        <w:div w:id="666516493">
          <w:marLeft w:val="0"/>
          <w:marRight w:val="0"/>
          <w:marTop w:val="0"/>
          <w:marBottom w:val="0"/>
          <w:divBdr>
            <w:top w:val="none" w:sz="0" w:space="0" w:color="auto"/>
            <w:left w:val="none" w:sz="0" w:space="0" w:color="auto"/>
            <w:bottom w:val="none" w:sz="0" w:space="0" w:color="auto"/>
            <w:right w:val="none" w:sz="0" w:space="0" w:color="auto"/>
          </w:divBdr>
        </w:div>
        <w:div w:id="1306857399">
          <w:marLeft w:val="0"/>
          <w:marRight w:val="0"/>
          <w:marTop w:val="0"/>
          <w:marBottom w:val="0"/>
          <w:divBdr>
            <w:top w:val="none" w:sz="0" w:space="0" w:color="auto"/>
            <w:left w:val="none" w:sz="0" w:space="0" w:color="auto"/>
            <w:bottom w:val="none" w:sz="0" w:space="0" w:color="auto"/>
            <w:right w:val="none" w:sz="0" w:space="0" w:color="auto"/>
          </w:divBdr>
        </w:div>
        <w:div w:id="1543252877">
          <w:marLeft w:val="0"/>
          <w:marRight w:val="0"/>
          <w:marTop w:val="0"/>
          <w:marBottom w:val="0"/>
          <w:divBdr>
            <w:top w:val="none" w:sz="0" w:space="0" w:color="auto"/>
            <w:left w:val="none" w:sz="0" w:space="0" w:color="auto"/>
            <w:bottom w:val="none" w:sz="0" w:space="0" w:color="auto"/>
            <w:right w:val="none" w:sz="0" w:space="0" w:color="auto"/>
          </w:divBdr>
        </w:div>
        <w:div w:id="1279605083">
          <w:marLeft w:val="0"/>
          <w:marRight w:val="0"/>
          <w:marTop w:val="0"/>
          <w:marBottom w:val="0"/>
          <w:divBdr>
            <w:top w:val="none" w:sz="0" w:space="0" w:color="auto"/>
            <w:left w:val="none" w:sz="0" w:space="0" w:color="auto"/>
            <w:bottom w:val="none" w:sz="0" w:space="0" w:color="auto"/>
            <w:right w:val="none" w:sz="0" w:space="0" w:color="auto"/>
          </w:divBdr>
        </w:div>
        <w:div w:id="1587228631">
          <w:marLeft w:val="0"/>
          <w:marRight w:val="0"/>
          <w:marTop w:val="0"/>
          <w:marBottom w:val="0"/>
          <w:divBdr>
            <w:top w:val="none" w:sz="0" w:space="0" w:color="auto"/>
            <w:left w:val="none" w:sz="0" w:space="0" w:color="auto"/>
            <w:bottom w:val="none" w:sz="0" w:space="0" w:color="auto"/>
            <w:right w:val="none" w:sz="0" w:space="0" w:color="auto"/>
          </w:divBdr>
        </w:div>
        <w:div w:id="1714577492">
          <w:marLeft w:val="0"/>
          <w:marRight w:val="0"/>
          <w:marTop w:val="0"/>
          <w:marBottom w:val="0"/>
          <w:divBdr>
            <w:top w:val="none" w:sz="0" w:space="0" w:color="auto"/>
            <w:left w:val="none" w:sz="0" w:space="0" w:color="auto"/>
            <w:bottom w:val="none" w:sz="0" w:space="0" w:color="auto"/>
            <w:right w:val="none" w:sz="0" w:space="0" w:color="auto"/>
          </w:divBdr>
        </w:div>
        <w:div w:id="637885018">
          <w:marLeft w:val="0"/>
          <w:marRight w:val="0"/>
          <w:marTop w:val="0"/>
          <w:marBottom w:val="0"/>
          <w:divBdr>
            <w:top w:val="none" w:sz="0" w:space="0" w:color="auto"/>
            <w:left w:val="none" w:sz="0" w:space="0" w:color="auto"/>
            <w:bottom w:val="none" w:sz="0" w:space="0" w:color="auto"/>
            <w:right w:val="none" w:sz="0" w:space="0" w:color="auto"/>
          </w:divBdr>
        </w:div>
        <w:div w:id="1607300768">
          <w:marLeft w:val="0"/>
          <w:marRight w:val="0"/>
          <w:marTop w:val="0"/>
          <w:marBottom w:val="0"/>
          <w:divBdr>
            <w:top w:val="none" w:sz="0" w:space="0" w:color="auto"/>
            <w:left w:val="none" w:sz="0" w:space="0" w:color="auto"/>
            <w:bottom w:val="none" w:sz="0" w:space="0" w:color="auto"/>
            <w:right w:val="none" w:sz="0" w:space="0" w:color="auto"/>
          </w:divBdr>
        </w:div>
        <w:div w:id="73820839">
          <w:marLeft w:val="0"/>
          <w:marRight w:val="0"/>
          <w:marTop w:val="0"/>
          <w:marBottom w:val="0"/>
          <w:divBdr>
            <w:top w:val="none" w:sz="0" w:space="0" w:color="auto"/>
            <w:left w:val="none" w:sz="0" w:space="0" w:color="auto"/>
            <w:bottom w:val="none" w:sz="0" w:space="0" w:color="auto"/>
            <w:right w:val="none" w:sz="0" w:space="0" w:color="auto"/>
          </w:divBdr>
        </w:div>
        <w:div w:id="512644324">
          <w:marLeft w:val="0"/>
          <w:marRight w:val="0"/>
          <w:marTop w:val="0"/>
          <w:marBottom w:val="0"/>
          <w:divBdr>
            <w:top w:val="none" w:sz="0" w:space="0" w:color="auto"/>
            <w:left w:val="none" w:sz="0" w:space="0" w:color="auto"/>
            <w:bottom w:val="none" w:sz="0" w:space="0" w:color="auto"/>
            <w:right w:val="none" w:sz="0" w:space="0" w:color="auto"/>
          </w:divBdr>
        </w:div>
        <w:div w:id="1208764638">
          <w:marLeft w:val="0"/>
          <w:marRight w:val="0"/>
          <w:marTop w:val="0"/>
          <w:marBottom w:val="0"/>
          <w:divBdr>
            <w:top w:val="none" w:sz="0" w:space="0" w:color="auto"/>
            <w:left w:val="none" w:sz="0" w:space="0" w:color="auto"/>
            <w:bottom w:val="none" w:sz="0" w:space="0" w:color="auto"/>
            <w:right w:val="none" w:sz="0" w:space="0" w:color="auto"/>
          </w:divBdr>
        </w:div>
        <w:div w:id="383137031">
          <w:marLeft w:val="0"/>
          <w:marRight w:val="0"/>
          <w:marTop w:val="0"/>
          <w:marBottom w:val="0"/>
          <w:divBdr>
            <w:top w:val="none" w:sz="0" w:space="0" w:color="auto"/>
            <w:left w:val="none" w:sz="0" w:space="0" w:color="auto"/>
            <w:bottom w:val="none" w:sz="0" w:space="0" w:color="auto"/>
            <w:right w:val="none" w:sz="0" w:space="0" w:color="auto"/>
          </w:divBdr>
        </w:div>
        <w:div w:id="1462305490">
          <w:marLeft w:val="0"/>
          <w:marRight w:val="0"/>
          <w:marTop w:val="0"/>
          <w:marBottom w:val="0"/>
          <w:divBdr>
            <w:top w:val="none" w:sz="0" w:space="0" w:color="auto"/>
            <w:left w:val="none" w:sz="0" w:space="0" w:color="auto"/>
            <w:bottom w:val="none" w:sz="0" w:space="0" w:color="auto"/>
            <w:right w:val="none" w:sz="0" w:space="0" w:color="auto"/>
          </w:divBdr>
        </w:div>
        <w:div w:id="854080718">
          <w:marLeft w:val="0"/>
          <w:marRight w:val="0"/>
          <w:marTop w:val="0"/>
          <w:marBottom w:val="0"/>
          <w:divBdr>
            <w:top w:val="none" w:sz="0" w:space="0" w:color="auto"/>
            <w:left w:val="none" w:sz="0" w:space="0" w:color="auto"/>
            <w:bottom w:val="none" w:sz="0" w:space="0" w:color="auto"/>
            <w:right w:val="none" w:sz="0" w:space="0" w:color="auto"/>
          </w:divBdr>
        </w:div>
        <w:div w:id="1322003916">
          <w:marLeft w:val="0"/>
          <w:marRight w:val="0"/>
          <w:marTop w:val="0"/>
          <w:marBottom w:val="0"/>
          <w:divBdr>
            <w:top w:val="none" w:sz="0" w:space="0" w:color="auto"/>
            <w:left w:val="none" w:sz="0" w:space="0" w:color="auto"/>
            <w:bottom w:val="none" w:sz="0" w:space="0" w:color="auto"/>
            <w:right w:val="none" w:sz="0" w:space="0" w:color="auto"/>
          </w:divBdr>
        </w:div>
        <w:div w:id="231618774">
          <w:marLeft w:val="0"/>
          <w:marRight w:val="0"/>
          <w:marTop w:val="0"/>
          <w:marBottom w:val="0"/>
          <w:divBdr>
            <w:top w:val="none" w:sz="0" w:space="0" w:color="auto"/>
            <w:left w:val="none" w:sz="0" w:space="0" w:color="auto"/>
            <w:bottom w:val="none" w:sz="0" w:space="0" w:color="auto"/>
            <w:right w:val="none" w:sz="0" w:space="0" w:color="auto"/>
          </w:divBdr>
        </w:div>
        <w:div w:id="2113545525">
          <w:marLeft w:val="0"/>
          <w:marRight w:val="0"/>
          <w:marTop w:val="0"/>
          <w:marBottom w:val="0"/>
          <w:divBdr>
            <w:top w:val="none" w:sz="0" w:space="0" w:color="auto"/>
            <w:left w:val="none" w:sz="0" w:space="0" w:color="auto"/>
            <w:bottom w:val="none" w:sz="0" w:space="0" w:color="auto"/>
            <w:right w:val="none" w:sz="0" w:space="0" w:color="auto"/>
          </w:divBdr>
        </w:div>
        <w:div w:id="1825469677">
          <w:marLeft w:val="0"/>
          <w:marRight w:val="0"/>
          <w:marTop w:val="0"/>
          <w:marBottom w:val="0"/>
          <w:divBdr>
            <w:top w:val="none" w:sz="0" w:space="0" w:color="auto"/>
            <w:left w:val="none" w:sz="0" w:space="0" w:color="auto"/>
            <w:bottom w:val="none" w:sz="0" w:space="0" w:color="auto"/>
            <w:right w:val="none" w:sz="0" w:space="0" w:color="auto"/>
          </w:divBdr>
        </w:div>
        <w:div w:id="1693411916">
          <w:marLeft w:val="0"/>
          <w:marRight w:val="0"/>
          <w:marTop w:val="0"/>
          <w:marBottom w:val="0"/>
          <w:divBdr>
            <w:top w:val="none" w:sz="0" w:space="0" w:color="auto"/>
            <w:left w:val="none" w:sz="0" w:space="0" w:color="auto"/>
            <w:bottom w:val="none" w:sz="0" w:space="0" w:color="auto"/>
            <w:right w:val="none" w:sz="0" w:space="0" w:color="auto"/>
          </w:divBdr>
        </w:div>
        <w:div w:id="378555585">
          <w:marLeft w:val="0"/>
          <w:marRight w:val="0"/>
          <w:marTop w:val="0"/>
          <w:marBottom w:val="0"/>
          <w:divBdr>
            <w:top w:val="none" w:sz="0" w:space="0" w:color="auto"/>
            <w:left w:val="none" w:sz="0" w:space="0" w:color="auto"/>
            <w:bottom w:val="none" w:sz="0" w:space="0" w:color="auto"/>
            <w:right w:val="none" w:sz="0" w:space="0" w:color="auto"/>
          </w:divBdr>
        </w:div>
        <w:div w:id="377508959">
          <w:marLeft w:val="0"/>
          <w:marRight w:val="0"/>
          <w:marTop w:val="0"/>
          <w:marBottom w:val="0"/>
          <w:divBdr>
            <w:top w:val="none" w:sz="0" w:space="0" w:color="auto"/>
            <w:left w:val="none" w:sz="0" w:space="0" w:color="auto"/>
            <w:bottom w:val="none" w:sz="0" w:space="0" w:color="auto"/>
            <w:right w:val="none" w:sz="0" w:space="0" w:color="auto"/>
          </w:divBdr>
        </w:div>
        <w:div w:id="1914394892">
          <w:marLeft w:val="0"/>
          <w:marRight w:val="0"/>
          <w:marTop w:val="0"/>
          <w:marBottom w:val="0"/>
          <w:divBdr>
            <w:top w:val="none" w:sz="0" w:space="0" w:color="auto"/>
            <w:left w:val="none" w:sz="0" w:space="0" w:color="auto"/>
            <w:bottom w:val="none" w:sz="0" w:space="0" w:color="auto"/>
            <w:right w:val="none" w:sz="0" w:space="0" w:color="auto"/>
          </w:divBdr>
        </w:div>
        <w:div w:id="1187914113">
          <w:marLeft w:val="0"/>
          <w:marRight w:val="0"/>
          <w:marTop w:val="0"/>
          <w:marBottom w:val="0"/>
          <w:divBdr>
            <w:top w:val="none" w:sz="0" w:space="0" w:color="auto"/>
            <w:left w:val="none" w:sz="0" w:space="0" w:color="auto"/>
            <w:bottom w:val="none" w:sz="0" w:space="0" w:color="auto"/>
            <w:right w:val="none" w:sz="0" w:space="0" w:color="auto"/>
          </w:divBdr>
        </w:div>
        <w:div w:id="1439253803">
          <w:marLeft w:val="0"/>
          <w:marRight w:val="0"/>
          <w:marTop w:val="0"/>
          <w:marBottom w:val="0"/>
          <w:divBdr>
            <w:top w:val="none" w:sz="0" w:space="0" w:color="auto"/>
            <w:left w:val="none" w:sz="0" w:space="0" w:color="auto"/>
            <w:bottom w:val="none" w:sz="0" w:space="0" w:color="auto"/>
            <w:right w:val="none" w:sz="0" w:space="0" w:color="auto"/>
          </w:divBdr>
        </w:div>
        <w:div w:id="714737713">
          <w:marLeft w:val="0"/>
          <w:marRight w:val="0"/>
          <w:marTop w:val="0"/>
          <w:marBottom w:val="0"/>
          <w:divBdr>
            <w:top w:val="none" w:sz="0" w:space="0" w:color="auto"/>
            <w:left w:val="none" w:sz="0" w:space="0" w:color="auto"/>
            <w:bottom w:val="none" w:sz="0" w:space="0" w:color="auto"/>
            <w:right w:val="none" w:sz="0" w:space="0" w:color="auto"/>
          </w:divBdr>
        </w:div>
        <w:div w:id="1057513991">
          <w:marLeft w:val="0"/>
          <w:marRight w:val="0"/>
          <w:marTop w:val="0"/>
          <w:marBottom w:val="0"/>
          <w:divBdr>
            <w:top w:val="none" w:sz="0" w:space="0" w:color="auto"/>
            <w:left w:val="none" w:sz="0" w:space="0" w:color="auto"/>
            <w:bottom w:val="none" w:sz="0" w:space="0" w:color="auto"/>
            <w:right w:val="none" w:sz="0" w:space="0" w:color="auto"/>
          </w:divBdr>
        </w:div>
        <w:div w:id="1386025772">
          <w:marLeft w:val="0"/>
          <w:marRight w:val="0"/>
          <w:marTop w:val="0"/>
          <w:marBottom w:val="0"/>
          <w:divBdr>
            <w:top w:val="none" w:sz="0" w:space="0" w:color="auto"/>
            <w:left w:val="none" w:sz="0" w:space="0" w:color="auto"/>
            <w:bottom w:val="none" w:sz="0" w:space="0" w:color="auto"/>
            <w:right w:val="none" w:sz="0" w:space="0" w:color="auto"/>
          </w:divBdr>
        </w:div>
        <w:div w:id="399980749">
          <w:marLeft w:val="0"/>
          <w:marRight w:val="0"/>
          <w:marTop w:val="0"/>
          <w:marBottom w:val="0"/>
          <w:divBdr>
            <w:top w:val="none" w:sz="0" w:space="0" w:color="auto"/>
            <w:left w:val="none" w:sz="0" w:space="0" w:color="auto"/>
            <w:bottom w:val="none" w:sz="0" w:space="0" w:color="auto"/>
            <w:right w:val="none" w:sz="0" w:space="0" w:color="auto"/>
          </w:divBdr>
        </w:div>
        <w:div w:id="822427886">
          <w:marLeft w:val="0"/>
          <w:marRight w:val="0"/>
          <w:marTop w:val="0"/>
          <w:marBottom w:val="0"/>
          <w:divBdr>
            <w:top w:val="none" w:sz="0" w:space="0" w:color="auto"/>
            <w:left w:val="none" w:sz="0" w:space="0" w:color="auto"/>
            <w:bottom w:val="none" w:sz="0" w:space="0" w:color="auto"/>
            <w:right w:val="none" w:sz="0" w:space="0" w:color="auto"/>
          </w:divBdr>
        </w:div>
        <w:div w:id="2085372158">
          <w:marLeft w:val="0"/>
          <w:marRight w:val="0"/>
          <w:marTop w:val="0"/>
          <w:marBottom w:val="0"/>
          <w:divBdr>
            <w:top w:val="none" w:sz="0" w:space="0" w:color="auto"/>
            <w:left w:val="none" w:sz="0" w:space="0" w:color="auto"/>
            <w:bottom w:val="none" w:sz="0" w:space="0" w:color="auto"/>
            <w:right w:val="none" w:sz="0" w:space="0" w:color="auto"/>
          </w:divBdr>
        </w:div>
        <w:div w:id="1988048287">
          <w:marLeft w:val="0"/>
          <w:marRight w:val="0"/>
          <w:marTop w:val="0"/>
          <w:marBottom w:val="0"/>
          <w:divBdr>
            <w:top w:val="none" w:sz="0" w:space="0" w:color="auto"/>
            <w:left w:val="none" w:sz="0" w:space="0" w:color="auto"/>
            <w:bottom w:val="none" w:sz="0" w:space="0" w:color="auto"/>
            <w:right w:val="none" w:sz="0" w:space="0" w:color="auto"/>
          </w:divBdr>
        </w:div>
        <w:div w:id="742482587">
          <w:marLeft w:val="0"/>
          <w:marRight w:val="0"/>
          <w:marTop w:val="0"/>
          <w:marBottom w:val="0"/>
          <w:divBdr>
            <w:top w:val="none" w:sz="0" w:space="0" w:color="auto"/>
            <w:left w:val="none" w:sz="0" w:space="0" w:color="auto"/>
            <w:bottom w:val="none" w:sz="0" w:space="0" w:color="auto"/>
            <w:right w:val="none" w:sz="0" w:space="0" w:color="auto"/>
          </w:divBdr>
        </w:div>
        <w:div w:id="1782912574">
          <w:marLeft w:val="0"/>
          <w:marRight w:val="0"/>
          <w:marTop w:val="0"/>
          <w:marBottom w:val="0"/>
          <w:divBdr>
            <w:top w:val="none" w:sz="0" w:space="0" w:color="auto"/>
            <w:left w:val="none" w:sz="0" w:space="0" w:color="auto"/>
            <w:bottom w:val="none" w:sz="0" w:space="0" w:color="auto"/>
            <w:right w:val="none" w:sz="0" w:space="0" w:color="auto"/>
          </w:divBdr>
        </w:div>
        <w:div w:id="1219709914">
          <w:marLeft w:val="0"/>
          <w:marRight w:val="0"/>
          <w:marTop w:val="0"/>
          <w:marBottom w:val="0"/>
          <w:divBdr>
            <w:top w:val="none" w:sz="0" w:space="0" w:color="auto"/>
            <w:left w:val="none" w:sz="0" w:space="0" w:color="auto"/>
            <w:bottom w:val="none" w:sz="0" w:space="0" w:color="auto"/>
            <w:right w:val="none" w:sz="0" w:space="0" w:color="auto"/>
          </w:divBdr>
        </w:div>
        <w:div w:id="114637015">
          <w:marLeft w:val="0"/>
          <w:marRight w:val="0"/>
          <w:marTop w:val="0"/>
          <w:marBottom w:val="0"/>
          <w:divBdr>
            <w:top w:val="none" w:sz="0" w:space="0" w:color="auto"/>
            <w:left w:val="none" w:sz="0" w:space="0" w:color="auto"/>
            <w:bottom w:val="none" w:sz="0" w:space="0" w:color="auto"/>
            <w:right w:val="none" w:sz="0" w:space="0" w:color="auto"/>
          </w:divBdr>
        </w:div>
        <w:div w:id="988092019">
          <w:marLeft w:val="0"/>
          <w:marRight w:val="0"/>
          <w:marTop w:val="0"/>
          <w:marBottom w:val="0"/>
          <w:divBdr>
            <w:top w:val="none" w:sz="0" w:space="0" w:color="auto"/>
            <w:left w:val="none" w:sz="0" w:space="0" w:color="auto"/>
            <w:bottom w:val="none" w:sz="0" w:space="0" w:color="auto"/>
            <w:right w:val="none" w:sz="0" w:space="0" w:color="auto"/>
          </w:divBdr>
        </w:div>
        <w:div w:id="1415854261">
          <w:marLeft w:val="0"/>
          <w:marRight w:val="0"/>
          <w:marTop w:val="0"/>
          <w:marBottom w:val="0"/>
          <w:divBdr>
            <w:top w:val="none" w:sz="0" w:space="0" w:color="auto"/>
            <w:left w:val="none" w:sz="0" w:space="0" w:color="auto"/>
            <w:bottom w:val="none" w:sz="0" w:space="0" w:color="auto"/>
            <w:right w:val="none" w:sz="0" w:space="0" w:color="auto"/>
          </w:divBdr>
        </w:div>
        <w:div w:id="222066403">
          <w:marLeft w:val="0"/>
          <w:marRight w:val="0"/>
          <w:marTop w:val="0"/>
          <w:marBottom w:val="0"/>
          <w:divBdr>
            <w:top w:val="none" w:sz="0" w:space="0" w:color="auto"/>
            <w:left w:val="none" w:sz="0" w:space="0" w:color="auto"/>
            <w:bottom w:val="none" w:sz="0" w:space="0" w:color="auto"/>
            <w:right w:val="none" w:sz="0" w:space="0" w:color="auto"/>
          </w:divBdr>
        </w:div>
        <w:div w:id="97146611">
          <w:marLeft w:val="0"/>
          <w:marRight w:val="0"/>
          <w:marTop w:val="0"/>
          <w:marBottom w:val="0"/>
          <w:divBdr>
            <w:top w:val="none" w:sz="0" w:space="0" w:color="auto"/>
            <w:left w:val="none" w:sz="0" w:space="0" w:color="auto"/>
            <w:bottom w:val="none" w:sz="0" w:space="0" w:color="auto"/>
            <w:right w:val="none" w:sz="0" w:space="0" w:color="auto"/>
          </w:divBdr>
        </w:div>
        <w:div w:id="1140615760">
          <w:marLeft w:val="0"/>
          <w:marRight w:val="0"/>
          <w:marTop w:val="0"/>
          <w:marBottom w:val="0"/>
          <w:divBdr>
            <w:top w:val="none" w:sz="0" w:space="0" w:color="auto"/>
            <w:left w:val="none" w:sz="0" w:space="0" w:color="auto"/>
            <w:bottom w:val="none" w:sz="0" w:space="0" w:color="auto"/>
            <w:right w:val="none" w:sz="0" w:space="0" w:color="auto"/>
          </w:divBdr>
        </w:div>
        <w:div w:id="533931250">
          <w:marLeft w:val="0"/>
          <w:marRight w:val="0"/>
          <w:marTop w:val="0"/>
          <w:marBottom w:val="0"/>
          <w:divBdr>
            <w:top w:val="none" w:sz="0" w:space="0" w:color="auto"/>
            <w:left w:val="none" w:sz="0" w:space="0" w:color="auto"/>
            <w:bottom w:val="none" w:sz="0" w:space="0" w:color="auto"/>
            <w:right w:val="none" w:sz="0" w:space="0" w:color="auto"/>
          </w:divBdr>
        </w:div>
        <w:div w:id="1943025821">
          <w:marLeft w:val="0"/>
          <w:marRight w:val="0"/>
          <w:marTop w:val="0"/>
          <w:marBottom w:val="0"/>
          <w:divBdr>
            <w:top w:val="none" w:sz="0" w:space="0" w:color="auto"/>
            <w:left w:val="none" w:sz="0" w:space="0" w:color="auto"/>
            <w:bottom w:val="none" w:sz="0" w:space="0" w:color="auto"/>
            <w:right w:val="none" w:sz="0" w:space="0" w:color="auto"/>
          </w:divBdr>
        </w:div>
        <w:div w:id="1734350566">
          <w:marLeft w:val="0"/>
          <w:marRight w:val="0"/>
          <w:marTop w:val="0"/>
          <w:marBottom w:val="0"/>
          <w:divBdr>
            <w:top w:val="none" w:sz="0" w:space="0" w:color="auto"/>
            <w:left w:val="none" w:sz="0" w:space="0" w:color="auto"/>
            <w:bottom w:val="none" w:sz="0" w:space="0" w:color="auto"/>
            <w:right w:val="none" w:sz="0" w:space="0" w:color="auto"/>
          </w:divBdr>
        </w:div>
        <w:div w:id="318507728">
          <w:marLeft w:val="0"/>
          <w:marRight w:val="0"/>
          <w:marTop w:val="0"/>
          <w:marBottom w:val="0"/>
          <w:divBdr>
            <w:top w:val="none" w:sz="0" w:space="0" w:color="auto"/>
            <w:left w:val="none" w:sz="0" w:space="0" w:color="auto"/>
            <w:bottom w:val="none" w:sz="0" w:space="0" w:color="auto"/>
            <w:right w:val="none" w:sz="0" w:space="0" w:color="auto"/>
          </w:divBdr>
        </w:div>
        <w:div w:id="1557087944">
          <w:marLeft w:val="0"/>
          <w:marRight w:val="0"/>
          <w:marTop w:val="0"/>
          <w:marBottom w:val="0"/>
          <w:divBdr>
            <w:top w:val="none" w:sz="0" w:space="0" w:color="auto"/>
            <w:left w:val="none" w:sz="0" w:space="0" w:color="auto"/>
            <w:bottom w:val="none" w:sz="0" w:space="0" w:color="auto"/>
            <w:right w:val="none" w:sz="0" w:space="0" w:color="auto"/>
          </w:divBdr>
        </w:div>
        <w:div w:id="310062441">
          <w:marLeft w:val="0"/>
          <w:marRight w:val="0"/>
          <w:marTop w:val="0"/>
          <w:marBottom w:val="0"/>
          <w:divBdr>
            <w:top w:val="none" w:sz="0" w:space="0" w:color="auto"/>
            <w:left w:val="none" w:sz="0" w:space="0" w:color="auto"/>
            <w:bottom w:val="none" w:sz="0" w:space="0" w:color="auto"/>
            <w:right w:val="none" w:sz="0" w:space="0" w:color="auto"/>
          </w:divBdr>
        </w:div>
      </w:divsChild>
    </w:div>
    <w:div w:id="996494448">
      <w:bodyDiv w:val="1"/>
      <w:marLeft w:val="0"/>
      <w:marRight w:val="0"/>
      <w:marTop w:val="0"/>
      <w:marBottom w:val="0"/>
      <w:divBdr>
        <w:top w:val="none" w:sz="0" w:space="0" w:color="auto"/>
        <w:left w:val="none" w:sz="0" w:space="0" w:color="auto"/>
        <w:bottom w:val="none" w:sz="0" w:space="0" w:color="auto"/>
        <w:right w:val="none" w:sz="0" w:space="0" w:color="auto"/>
      </w:divBdr>
    </w:div>
    <w:div w:id="999456754">
      <w:bodyDiv w:val="1"/>
      <w:marLeft w:val="0"/>
      <w:marRight w:val="0"/>
      <w:marTop w:val="0"/>
      <w:marBottom w:val="0"/>
      <w:divBdr>
        <w:top w:val="none" w:sz="0" w:space="0" w:color="auto"/>
        <w:left w:val="none" w:sz="0" w:space="0" w:color="auto"/>
        <w:bottom w:val="none" w:sz="0" w:space="0" w:color="auto"/>
        <w:right w:val="none" w:sz="0" w:space="0" w:color="auto"/>
      </w:divBdr>
    </w:div>
    <w:div w:id="1009451985">
      <w:bodyDiv w:val="1"/>
      <w:marLeft w:val="0"/>
      <w:marRight w:val="0"/>
      <w:marTop w:val="0"/>
      <w:marBottom w:val="0"/>
      <w:divBdr>
        <w:top w:val="none" w:sz="0" w:space="0" w:color="auto"/>
        <w:left w:val="none" w:sz="0" w:space="0" w:color="auto"/>
        <w:bottom w:val="none" w:sz="0" w:space="0" w:color="auto"/>
        <w:right w:val="none" w:sz="0" w:space="0" w:color="auto"/>
      </w:divBdr>
    </w:div>
    <w:div w:id="1012875596">
      <w:bodyDiv w:val="1"/>
      <w:marLeft w:val="0"/>
      <w:marRight w:val="0"/>
      <w:marTop w:val="0"/>
      <w:marBottom w:val="0"/>
      <w:divBdr>
        <w:top w:val="none" w:sz="0" w:space="0" w:color="auto"/>
        <w:left w:val="none" w:sz="0" w:space="0" w:color="auto"/>
        <w:bottom w:val="none" w:sz="0" w:space="0" w:color="auto"/>
        <w:right w:val="none" w:sz="0" w:space="0" w:color="auto"/>
      </w:divBdr>
    </w:div>
    <w:div w:id="1013534793">
      <w:bodyDiv w:val="1"/>
      <w:marLeft w:val="0"/>
      <w:marRight w:val="0"/>
      <w:marTop w:val="0"/>
      <w:marBottom w:val="0"/>
      <w:divBdr>
        <w:top w:val="none" w:sz="0" w:space="0" w:color="auto"/>
        <w:left w:val="none" w:sz="0" w:space="0" w:color="auto"/>
        <w:bottom w:val="none" w:sz="0" w:space="0" w:color="auto"/>
        <w:right w:val="none" w:sz="0" w:space="0" w:color="auto"/>
      </w:divBdr>
    </w:div>
    <w:div w:id="1013804321">
      <w:bodyDiv w:val="1"/>
      <w:marLeft w:val="0"/>
      <w:marRight w:val="0"/>
      <w:marTop w:val="0"/>
      <w:marBottom w:val="0"/>
      <w:divBdr>
        <w:top w:val="none" w:sz="0" w:space="0" w:color="auto"/>
        <w:left w:val="none" w:sz="0" w:space="0" w:color="auto"/>
        <w:bottom w:val="none" w:sz="0" w:space="0" w:color="auto"/>
        <w:right w:val="none" w:sz="0" w:space="0" w:color="auto"/>
      </w:divBdr>
    </w:div>
    <w:div w:id="1014649991">
      <w:bodyDiv w:val="1"/>
      <w:marLeft w:val="0"/>
      <w:marRight w:val="0"/>
      <w:marTop w:val="0"/>
      <w:marBottom w:val="0"/>
      <w:divBdr>
        <w:top w:val="none" w:sz="0" w:space="0" w:color="auto"/>
        <w:left w:val="none" w:sz="0" w:space="0" w:color="auto"/>
        <w:bottom w:val="none" w:sz="0" w:space="0" w:color="auto"/>
        <w:right w:val="none" w:sz="0" w:space="0" w:color="auto"/>
      </w:divBdr>
    </w:div>
    <w:div w:id="1014915074">
      <w:bodyDiv w:val="1"/>
      <w:marLeft w:val="0"/>
      <w:marRight w:val="0"/>
      <w:marTop w:val="0"/>
      <w:marBottom w:val="0"/>
      <w:divBdr>
        <w:top w:val="none" w:sz="0" w:space="0" w:color="auto"/>
        <w:left w:val="none" w:sz="0" w:space="0" w:color="auto"/>
        <w:bottom w:val="none" w:sz="0" w:space="0" w:color="auto"/>
        <w:right w:val="none" w:sz="0" w:space="0" w:color="auto"/>
      </w:divBdr>
    </w:div>
    <w:div w:id="1016806887">
      <w:bodyDiv w:val="1"/>
      <w:marLeft w:val="0"/>
      <w:marRight w:val="0"/>
      <w:marTop w:val="0"/>
      <w:marBottom w:val="0"/>
      <w:divBdr>
        <w:top w:val="none" w:sz="0" w:space="0" w:color="auto"/>
        <w:left w:val="none" w:sz="0" w:space="0" w:color="auto"/>
        <w:bottom w:val="none" w:sz="0" w:space="0" w:color="auto"/>
        <w:right w:val="none" w:sz="0" w:space="0" w:color="auto"/>
      </w:divBdr>
      <w:divsChild>
        <w:div w:id="65501013">
          <w:marLeft w:val="0"/>
          <w:marRight w:val="0"/>
          <w:marTop w:val="0"/>
          <w:marBottom w:val="0"/>
          <w:divBdr>
            <w:top w:val="none" w:sz="0" w:space="0" w:color="auto"/>
            <w:left w:val="none" w:sz="0" w:space="0" w:color="auto"/>
            <w:bottom w:val="none" w:sz="0" w:space="0" w:color="auto"/>
            <w:right w:val="none" w:sz="0" w:space="0" w:color="auto"/>
          </w:divBdr>
        </w:div>
        <w:div w:id="590509972">
          <w:marLeft w:val="0"/>
          <w:marRight w:val="0"/>
          <w:marTop w:val="0"/>
          <w:marBottom w:val="0"/>
          <w:divBdr>
            <w:top w:val="none" w:sz="0" w:space="0" w:color="auto"/>
            <w:left w:val="none" w:sz="0" w:space="0" w:color="auto"/>
            <w:bottom w:val="none" w:sz="0" w:space="0" w:color="auto"/>
            <w:right w:val="none" w:sz="0" w:space="0" w:color="auto"/>
          </w:divBdr>
        </w:div>
        <w:div w:id="336229105">
          <w:marLeft w:val="0"/>
          <w:marRight w:val="0"/>
          <w:marTop w:val="0"/>
          <w:marBottom w:val="0"/>
          <w:divBdr>
            <w:top w:val="none" w:sz="0" w:space="0" w:color="auto"/>
            <w:left w:val="none" w:sz="0" w:space="0" w:color="auto"/>
            <w:bottom w:val="none" w:sz="0" w:space="0" w:color="auto"/>
            <w:right w:val="none" w:sz="0" w:space="0" w:color="auto"/>
          </w:divBdr>
        </w:div>
        <w:div w:id="1075012829">
          <w:marLeft w:val="0"/>
          <w:marRight w:val="0"/>
          <w:marTop w:val="0"/>
          <w:marBottom w:val="0"/>
          <w:divBdr>
            <w:top w:val="none" w:sz="0" w:space="0" w:color="auto"/>
            <w:left w:val="none" w:sz="0" w:space="0" w:color="auto"/>
            <w:bottom w:val="none" w:sz="0" w:space="0" w:color="auto"/>
            <w:right w:val="none" w:sz="0" w:space="0" w:color="auto"/>
          </w:divBdr>
        </w:div>
        <w:div w:id="483274418">
          <w:marLeft w:val="0"/>
          <w:marRight w:val="0"/>
          <w:marTop w:val="0"/>
          <w:marBottom w:val="0"/>
          <w:divBdr>
            <w:top w:val="none" w:sz="0" w:space="0" w:color="auto"/>
            <w:left w:val="none" w:sz="0" w:space="0" w:color="auto"/>
            <w:bottom w:val="none" w:sz="0" w:space="0" w:color="auto"/>
            <w:right w:val="none" w:sz="0" w:space="0" w:color="auto"/>
          </w:divBdr>
        </w:div>
        <w:div w:id="1723023440">
          <w:marLeft w:val="0"/>
          <w:marRight w:val="0"/>
          <w:marTop w:val="0"/>
          <w:marBottom w:val="0"/>
          <w:divBdr>
            <w:top w:val="none" w:sz="0" w:space="0" w:color="auto"/>
            <w:left w:val="none" w:sz="0" w:space="0" w:color="auto"/>
            <w:bottom w:val="none" w:sz="0" w:space="0" w:color="auto"/>
            <w:right w:val="none" w:sz="0" w:space="0" w:color="auto"/>
          </w:divBdr>
        </w:div>
        <w:div w:id="1466924311">
          <w:marLeft w:val="0"/>
          <w:marRight w:val="0"/>
          <w:marTop w:val="0"/>
          <w:marBottom w:val="0"/>
          <w:divBdr>
            <w:top w:val="none" w:sz="0" w:space="0" w:color="auto"/>
            <w:left w:val="none" w:sz="0" w:space="0" w:color="auto"/>
            <w:bottom w:val="none" w:sz="0" w:space="0" w:color="auto"/>
            <w:right w:val="none" w:sz="0" w:space="0" w:color="auto"/>
          </w:divBdr>
        </w:div>
        <w:div w:id="424083583">
          <w:marLeft w:val="0"/>
          <w:marRight w:val="0"/>
          <w:marTop w:val="0"/>
          <w:marBottom w:val="0"/>
          <w:divBdr>
            <w:top w:val="none" w:sz="0" w:space="0" w:color="auto"/>
            <w:left w:val="none" w:sz="0" w:space="0" w:color="auto"/>
            <w:bottom w:val="none" w:sz="0" w:space="0" w:color="auto"/>
            <w:right w:val="none" w:sz="0" w:space="0" w:color="auto"/>
          </w:divBdr>
        </w:div>
        <w:div w:id="2106270592">
          <w:marLeft w:val="0"/>
          <w:marRight w:val="0"/>
          <w:marTop w:val="0"/>
          <w:marBottom w:val="0"/>
          <w:divBdr>
            <w:top w:val="none" w:sz="0" w:space="0" w:color="auto"/>
            <w:left w:val="none" w:sz="0" w:space="0" w:color="auto"/>
            <w:bottom w:val="none" w:sz="0" w:space="0" w:color="auto"/>
            <w:right w:val="none" w:sz="0" w:space="0" w:color="auto"/>
          </w:divBdr>
        </w:div>
        <w:div w:id="2016691781">
          <w:marLeft w:val="0"/>
          <w:marRight w:val="0"/>
          <w:marTop w:val="0"/>
          <w:marBottom w:val="0"/>
          <w:divBdr>
            <w:top w:val="none" w:sz="0" w:space="0" w:color="auto"/>
            <w:left w:val="none" w:sz="0" w:space="0" w:color="auto"/>
            <w:bottom w:val="none" w:sz="0" w:space="0" w:color="auto"/>
            <w:right w:val="none" w:sz="0" w:space="0" w:color="auto"/>
          </w:divBdr>
        </w:div>
        <w:div w:id="1812482594">
          <w:marLeft w:val="0"/>
          <w:marRight w:val="0"/>
          <w:marTop w:val="0"/>
          <w:marBottom w:val="0"/>
          <w:divBdr>
            <w:top w:val="none" w:sz="0" w:space="0" w:color="auto"/>
            <w:left w:val="none" w:sz="0" w:space="0" w:color="auto"/>
            <w:bottom w:val="none" w:sz="0" w:space="0" w:color="auto"/>
            <w:right w:val="none" w:sz="0" w:space="0" w:color="auto"/>
          </w:divBdr>
        </w:div>
        <w:div w:id="642083432">
          <w:marLeft w:val="0"/>
          <w:marRight w:val="0"/>
          <w:marTop w:val="0"/>
          <w:marBottom w:val="0"/>
          <w:divBdr>
            <w:top w:val="none" w:sz="0" w:space="0" w:color="auto"/>
            <w:left w:val="none" w:sz="0" w:space="0" w:color="auto"/>
            <w:bottom w:val="none" w:sz="0" w:space="0" w:color="auto"/>
            <w:right w:val="none" w:sz="0" w:space="0" w:color="auto"/>
          </w:divBdr>
        </w:div>
        <w:div w:id="1086003721">
          <w:marLeft w:val="0"/>
          <w:marRight w:val="0"/>
          <w:marTop w:val="0"/>
          <w:marBottom w:val="0"/>
          <w:divBdr>
            <w:top w:val="none" w:sz="0" w:space="0" w:color="auto"/>
            <w:left w:val="none" w:sz="0" w:space="0" w:color="auto"/>
            <w:bottom w:val="none" w:sz="0" w:space="0" w:color="auto"/>
            <w:right w:val="none" w:sz="0" w:space="0" w:color="auto"/>
          </w:divBdr>
        </w:div>
        <w:div w:id="1204900551">
          <w:marLeft w:val="0"/>
          <w:marRight w:val="0"/>
          <w:marTop w:val="0"/>
          <w:marBottom w:val="0"/>
          <w:divBdr>
            <w:top w:val="none" w:sz="0" w:space="0" w:color="auto"/>
            <w:left w:val="none" w:sz="0" w:space="0" w:color="auto"/>
            <w:bottom w:val="none" w:sz="0" w:space="0" w:color="auto"/>
            <w:right w:val="none" w:sz="0" w:space="0" w:color="auto"/>
          </w:divBdr>
        </w:div>
        <w:div w:id="738360934">
          <w:marLeft w:val="0"/>
          <w:marRight w:val="0"/>
          <w:marTop w:val="0"/>
          <w:marBottom w:val="0"/>
          <w:divBdr>
            <w:top w:val="none" w:sz="0" w:space="0" w:color="auto"/>
            <w:left w:val="none" w:sz="0" w:space="0" w:color="auto"/>
            <w:bottom w:val="none" w:sz="0" w:space="0" w:color="auto"/>
            <w:right w:val="none" w:sz="0" w:space="0" w:color="auto"/>
          </w:divBdr>
        </w:div>
        <w:div w:id="708654077">
          <w:marLeft w:val="0"/>
          <w:marRight w:val="0"/>
          <w:marTop w:val="0"/>
          <w:marBottom w:val="0"/>
          <w:divBdr>
            <w:top w:val="none" w:sz="0" w:space="0" w:color="auto"/>
            <w:left w:val="none" w:sz="0" w:space="0" w:color="auto"/>
            <w:bottom w:val="none" w:sz="0" w:space="0" w:color="auto"/>
            <w:right w:val="none" w:sz="0" w:space="0" w:color="auto"/>
          </w:divBdr>
        </w:div>
        <w:div w:id="293868993">
          <w:marLeft w:val="0"/>
          <w:marRight w:val="0"/>
          <w:marTop w:val="0"/>
          <w:marBottom w:val="0"/>
          <w:divBdr>
            <w:top w:val="none" w:sz="0" w:space="0" w:color="auto"/>
            <w:left w:val="none" w:sz="0" w:space="0" w:color="auto"/>
            <w:bottom w:val="none" w:sz="0" w:space="0" w:color="auto"/>
            <w:right w:val="none" w:sz="0" w:space="0" w:color="auto"/>
          </w:divBdr>
        </w:div>
        <w:div w:id="425343671">
          <w:marLeft w:val="0"/>
          <w:marRight w:val="0"/>
          <w:marTop w:val="0"/>
          <w:marBottom w:val="0"/>
          <w:divBdr>
            <w:top w:val="none" w:sz="0" w:space="0" w:color="auto"/>
            <w:left w:val="none" w:sz="0" w:space="0" w:color="auto"/>
            <w:bottom w:val="none" w:sz="0" w:space="0" w:color="auto"/>
            <w:right w:val="none" w:sz="0" w:space="0" w:color="auto"/>
          </w:divBdr>
        </w:div>
        <w:div w:id="643042832">
          <w:marLeft w:val="0"/>
          <w:marRight w:val="0"/>
          <w:marTop w:val="0"/>
          <w:marBottom w:val="0"/>
          <w:divBdr>
            <w:top w:val="none" w:sz="0" w:space="0" w:color="auto"/>
            <w:left w:val="none" w:sz="0" w:space="0" w:color="auto"/>
            <w:bottom w:val="none" w:sz="0" w:space="0" w:color="auto"/>
            <w:right w:val="none" w:sz="0" w:space="0" w:color="auto"/>
          </w:divBdr>
        </w:div>
        <w:div w:id="206643444">
          <w:marLeft w:val="0"/>
          <w:marRight w:val="0"/>
          <w:marTop w:val="0"/>
          <w:marBottom w:val="0"/>
          <w:divBdr>
            <w:top w:val="none" w:sz="0" w:space="0" w:color="auto"/>
            <w:left w:val="none" w:sz="0" w:space="0" w:color="auto"/>
            <w:bottom w:val="none" w:sz="0" w:space="0" w:color="auto"/>
            <w:right w:val="none" w:sz="0" w:space="0" w:color="auto"/>
          </w:divBdr>
        </w:div>
        <w:div w:id="873348500">
          <w:marLeft w:val="0"/>
          <w:marRight w:val="0"/>
          <w:marTop w:val="0"/>
          <w:marBottom w:val="0"/>
          <w:divBdr>
            <w:top w:val="none" w:sz="0" w:space="0" w:color="auto"/>
            <w:left w:val="none" w:sz="0" w:space="0" w:color="auto"/>
            <w:bottom w:val="none" w:sz="0" w:space="0" w:color="auto"/>
            <w:right w:val="none" w:sz="0" w:space="0" w:color="auto"/>
          </w:divBdr>
        </w:div>
        <w:div w:id="1620530278">
          <w:marLeft w:val="0"/>
          <w:marRight w:val="0"/>
          <w:marTop w:val="0"/>
          <w:marBottom w:val="0"/>
          <w:divBdr>
            <w:top w:val="none" w:sz="0" w:space="0" w:color="auto"/>
            <w:left w:val="none" w:sz="0" w:space="0" w:color="auto"/>
            <w:bottom w:val="none" w:sz="0" w:space="0" w:color="auto"/>
            <w:right w:val="none" w:sz="0" w:space="0" w:color="auto"/>
          </w:divBdr>
        </w:div>
        <w:div w:id="1801611222">
          <w:marLeft w:val="0"/>
          <w:marRight w:val="0"/>
          <w:marTop w:val="0"/>
          <w:marBottom w:val="0"/>
          <w:divBdr>
            <w:top w:val="none" w:sz="0" w:space="0" w:color="auto"/>
            <w:left w:val="none" w:sz="0" w:space="0" w:color="auto"/>
            <w:bottom w:val="none" w:sz="0" w:space="0" w:color="auto"/>
            <w:right w:val="none" w:sz="0" w:space="0" w:color="auto"/>
          </w:divBdr>
        </w:div>
        <w:div w:id="289828162">
          <w:marLeft w:val="0"/>
          <w:marRight w:val="0"/>
          <w:marTop w:val="0"/>
          <w:marBottom w:val="0"/>
          <w:divBdr>
            <w:top w:val="none" w:sz="0" w:space="0" w:color="auto"/>
            <w:left w:val="none" w:sz="0" w:space="0" w:color="auto"/>
            <w:bottom w:val="none" w:sz="0" w:space="0" w:color="auto"/>
            <w:right w:val="none" w:sz="0" w:space="0" w:color="auto"/>
          </w:divBdr>
        </w:div>
        <w:div w:id="570043103">
          <w:marLeft w:val="0"/>
          <w:marRight w:val="0"/>
          <w:marTop w:val="0"/>
          <w:marBottom w:val="0"/>
          <w:divBdr>
            <w:top w:val="none" w:sz="0" w:space="0" w:color="auto"/>
            <w:left w:val="none" w:sz="0" w:space="0" w:color="auto"/>
            <w:bottom w:val="none" w:sz="0" w:space="0" w:color="auto"/>
            <w:right w:val="none" w:sz="0" w:space="0" w:color="auto"/>
          </w:divBdr>
        </w:div>
        <w:div w:id="1043794445">
          <w:marLeft w:val="0"/>
          <w:marRight w:val="0"/>
          <w:marTop w:val="0"/>
          <w:marBottom w:val="0"/>
          <w:divBdr>
            <w:top w:val="none" w:sz="0" w:space="0" w:color="auto"/>
            <w:left w:val="none" w:sz="0" w:space="0" w:color="auto"/>
            <w:bottom w:val="none" w:sz="0" w:space="0" w:color="auto"/>
            <w:right w:val="none" w:sz="0" w:space="0" w:color="auto"/>
          </w:divBdr>
        </w:div>
        <w:div w:id="503281782">
          <w:marLeft w:val="0"/>
          <w:marRight w:val="0"/>
          <w:marTop w:val="0"/>
          <w:marBottom w:val="0"/>
          <w:divBdr>
            <w:top w:val="none" w:sz="0" w:space="0" w:color="auto"/>
            <w:left w:val="none" w:sz="0" w:space="0" w:color="auto"/>
            <w:bottom w:val="none" w:sz="0" w:space="0" w:color="auto"/>
            <w:right w:val="none" w:sz="0" w:space="0" w:color="auto"/>
          </w:divBdr>
        </w:div>
        <w:div w:id="2062942728">
          <w:marLeft w:val="0"/>
          <w:marRight w:val="0"/>
          <w:marTop w:val="0"/>
          <w:marBottom w:val="0"/>
          <w:divBdr>
            <w:top w:val="none" w:sz="0" w:space="0" w:color="auto"/>
            <w:left w:val="none" w:sz="0" w:space="0" w:color="auto"/>
            <w:bottom w:val="none" w:sz="0" w:space="0" w:color="auto"/>
            <w:right w:val="none" w:sz="0" w:space="0" w:color="auto"/>
          </w:divBdr>
        </w:div>
        <w:div w:id="56518609">
          <w:marLeft w:val="0"/>
          <w:marRight w:val="0"/>
          <w:marTop w:val="0"/>
          <w:marBottom w:val="0"/>
          <w:divBdr>
            <w:top w:val="none" w:sz="0" w:space="0" w:color="auto"/>
            <w:left w:val="none" w:sz="0" w:space="0" w:color="auto"/>
            <w:bottom w:val="none" w:sz="0" w:space="0" w:color="auto"/>
            <w:right w:val="none" w:sz="0" w:space="0" w:color="auto"/>
          </w:divBdr>
        </w:div>
        <w:div w:id="1948850142">
          <w:marLeft w:val="0"/>
          <w:marRight w:val="0"/>
          <w:marTop w:val="0"/>
          <w:marBottom w:val="0"/>
          <w:divBdr>
            <w:top w:val="none" w:sz="0" w:space="0" w:color="auto"/>
            <w:left w:val="none" w:sz="0" w:space="0" w:color="auto"/>
            <w:bottom w:val="none" w:sz="0" w:space="0" w:color="auto"/>
            <w:right w:val="none" w:sz="0" w:space="0" w:color="auto"/>
          </w:divBdr>
        </w:div>
        <w:div w:id="815026513">
          <w:marLeft w:val="0"/>
          <w:marRight w:val="0"/>
          <w:marTop w:val="0"/>
          <w:marBottom w:val="0"/>
          <w:divBdr>
            <w:top w:val="none" w:sz="0" w:space="0" w:color="auto"/>
            <w:left w:val="none" w:sz="0" w:space="0" w:color="auto"/>
            <w:bottom w:val="none" w:sz="0" w:space="0" w:color="auto"/>
            <w:right w:val="none" w:sz="0" w:space="0" w:color="auto"/>
          </w:divBdr>
        </w:div>
        <w:div w:id="1092625198">
          <w:marLeft w:val="0"/>
          <w:marRight w:val="0"/>
          <w:marTop w:val="0"/>
          <w:marBottom w:val="0"/>
          <w:divBdr>
            <w:top w:val="none" w:sz="0" w:space="0" w:color="auto"/>
            <w:left w:val="none" w:sz="0" w:space="0" w:color="auto"/>
            <w:bottom w:val="none" w:sz="0" w:space="0" w:color="auto"/>
            <w:right w:val="none" w:sz="0" w:space="0" w:color="auto"/>
          </w:divBdr>
        </w:div>
        <w:div w:id="583761140">
          <w:marLeft w:val="0"/>
          <w:marRight w:val="0"/>
          <w:marTop w:val="0"/>
          <w:marBottom w:val="0"/>
          <w:divBdr>
            <w:top w:val="none" w:sz="0" w:space="0" w:color="auto"/>
            <w:left w:val="none" w:sz="0" w:space="0" w:color="auto"/>
            <w:bottom w:val="none" w:sz="0" w:space="0" w:color="auto"/>
            <w:right w:val="none" w:sz="0" w:space="0" w:color="auto"/>
          </w:divBdr>
        </w:div>
        <w:div w:id="1020661045">
          <w:marLeft w:val="0"/>
          <w:marRight w:val="0"/>
          <w:marTop w:val="0"/>
          <w:marBottom w:val="0"/>
          <w:divBdr>
            <w:top w:val="none" w:sz="0" w:space="0" w:color="auto"/>
            <w:left w:val="none" w:sz="0" w:space="0" w:color="auto"/>
            <w:bottom w:val="none" w:sz="0" w:space="0" w:color="auto"/>
            <w:right w:val="none" w:sz="0" w:space="0" w:color="auto"/>
          </w:divBdr>
        </w:div>
        <w:div w:id="1039740187">
          <w:marLeft w:val="0"/>
          <w:marRight w:val="0"/>
          <w:marTop w:val="0"/>
          <w:marBottom w:val="0"/>
          <w:divBdr>
            <w:top w:val="none" w:sz="0" w:space="0" w:color="auto"/>
            <w:left w:val="none" w:sz="0" w:space="0" w:color="auto"/>
            <w:bottom w:val="none" w:sz="0" w:space="0" w:color="auto"/>
            <w:right w:val="none" w:sz="0" w:space="0" w:color="auto"/>
          </w:divBdr>
        </w:div>
        <w:div w:id="1871216536">
          <w:marLeft w:val="0"/>
          <w:marRight w:val="0"/>
          <w:marTop w:val="0"/>
          <w:marBottom w:val="0"/>
          <w:divBdr>
            <w:top w:val="none" w:sz="0" w:space="0" w:color="auto"/>
            <w:left w:val="none" w:sz="0" w:space="0" w:color="auto"/>
            <w:bottom w:val="none" w:sz="0" w:space="0" w:color="auto"/>
            <w:right w:val="none" w:sz="0" w:space="0" w:color="auto"/>
          </w:divBdr>
        </w:div>
        <w:div w:id="238029230">
          <w:marLeft w:val="0"/>
          <w:marRight w:val="0"/>
          <w:marTop w:val="0"/>
          <w:marBottom w:val="0"/>
          <w:divBdr>
            <w:top w:val="none" w:sz="0" w:space="0" w:color="auto"/>
            <w:left w:val="none" w:sz="0" w:space="0" w:color="auto"/>
            <w:bottom w:val="none" w:sz="0" w:space="0" w:color="auto"/>
            <w:right w:val="none" w:sz="0" w:space="0" w:color="auto"/>
          </w:divBdr>
        </w:div>
        <w:div w:id="1388382059">
          <w:marLeft w:val="0"/>
          <w:marRight w:val="0"/>
          <w:marTop w:val="0"/>
          <w:marBottom w:val="0"/>
          <w:divBdr>
            <w:top w:val="none" w:sz="0" w:space="0" w:color="auto"/>
            <w:left w:val="none" w:sz="0" w:space="0" w:color="auto"/>
            <w:bottom w:val="none" w:sz="0" w:space="0" w:color="auto"/>
            <w:right w:val="none" w:sz="0" w:space="0" w:color="auto"/>
          </w:divBdr>
        </w:div>
        <w:div w:id="645623917">
          <w:marLeft w:val="0"/>
          <w:marRight w:val="0"/>
          <w:marTop w:val="0"/>
          <w:marBottom w:val="0"/>
          <w:divBdr>
            <w:top w:val="none" w:sz="0" w:space="0" w:color="auto"/>
            <w:left w:val="none" w:sz="0" w:space="0" w:color="auto"/>
            <w:bottom w:val="none" w:sz="0" w:space="0" w:color="auto"/>
            <w:right w:val="none" w:sz="0" w:space="0" w:color="auto"/>
          </w:divBdr>
        </w:div>
        <w:div w:id="549608097">
          <w:marLeft w:val="0"/>
          <w:marRight w:val="0"/>
          <w:marTop w:val="0"/>
          <w:marBottom w:val="0"/>
          <w:divBdr>
            <w:top w:val="none" w:sz="0" w:space="0" w:color="auto"/>
            <w:left w:val="none" w:sz="0" w:space="0" w:color="auto"/>
            <w:bottom w:val="none" w:sz="0" w:space="0" w:color="auto"/>
            <w:right w:val="none" w:sz="0" w:space="0" w:color="auto"/>
          </w:divBdr>
        </w:div>
        <w:div w:id="1883126796">
          <w:marLeft w:val="0"/>
          <w:marRight w:val="0"/>
          <w:marTop w:val="0"/>
          <w:marBottom w:val="0"/>
          <w:divBdr>
            <w:top w:val="none" w:sz="0" w:space="0" w:color="auto"/>
            <w:left w:val="none" w:sz="0" w:space="0" w:color="auto"/>
            <w:bottom w:val="none" w:sz="0" w:space="0" w:color="auto"/>
            <w:right w:val="none" w:sz="0" w:space="0" w:color="auto"/>
          </w:divBdr>
        </w:div>
        <w:div w:id="616764852">
          <w:marLeft w:val="0"/>
          <w:marRight w:val="0"/>
          <w:marTop w:val="0"/>
          <w:marBottom w:val="0"/>
          <w:divBdr>
            <w:top w:val="none" w:sz="0" w:space="0" w:color="auto"/>
            <w:left w:val="none" w:sz="0" w:space="0" w:color="auto"/>
            <w:bottom w:val="none" w:sz="0" w:space="0" w:color="auto"/>
            <w:right w:val="none" w:sz="0" w:space="0" w:color="auto"/>
          </w:divBdr>
        </w:div>
        <w:div w:id="757676796">
          <w:marLeft w:val="0"/>
          <w:marRight w:val="0"/>
          <w:marTop w:val="0"/>
          <w:marBottom w:val="0"/>
          <w:divBdr>
            <w:top w:val="none" w:sz="0" w:space="0" w:color="auto"/>
            <w:left w:val="none" w:sz="0" w:space="0" w:color="auto"/>
            <w:bottom w:val="none" w:sz="0" w:space="0" w:color="auto"/>
            <w:right w:val="none" w:sz="0" w:space="0" w:color="auto"/>
          </w:divBdr>
        </w:div>
        <w:div w:id="1690520633">
          <w:marLeft w:val="0"/>
          <w:marRight w:val="0"/>
          <w:marTop w:val="0"/>
          <w:marBottom w:val="0"/>
          <w:divBdr>
            <w:top w:val="none" w:sz="0" w:space="0" w:color="auto"/>
            <w:left w:val="none" w:sz="0" w:space="0" w:color="auto"/>
            <w:bottom w:val="none" w:sz="0" w:space="0" w:color="auto"/>
            <w:right w:val="none" w:sz="0" w:space="0" w:color="auto"/>
          </w:divBdr>
        </w:div>
        <w:div w:id="1099373071">
          <w:marLeft w:val="0"/>
          <w:marRight w:val="0"/>
          <w:marTop w:val="0"/>
          <w:marBottom w:val="0"/>
          <w:divBdr>
            <w:top w:val="none" w:sz="0" w:space="0" w:color="auto"/>
            <w:left w:val="none" w:sz="0" w:space="0" w:color="auto"/>
            <w:bottom w:val="none" w:sz="0" w:space="0" w:color="auto"/>
            <w:right w:val="none" w:sz="0" w:space="0" w:color="auto"/>
          </w:divBdr>
        </w:div>
        <w:div w:id="1086224649">
          <w:marLeft w:val="0"/>
          <w:marRight w:val="0"/>
          <w:marTop w:val="0"/>
          <w:marBottom w:val="0"/>
          <w:divBdr>
            <w:top w:val="none" w:sz="0" w:space="0" w:color="auto"/>
            <w:left w:val="none" w:sz="0" w:space="0" w:color="auto"/>
            <w:bottom w:val="none" w:sz="0" w:space="0" w:color="auto"/>
            <w:right w:val="none" w:sz="0" w:space="0" w:color="auto"/>
          </w:divBdr>
        </w:div>
        <w:div w:id="1732078579">
          <w:marLeft w:val="0"/>
          <w:marRight w:val="0"/>
          <w:marTop w:val="0"/>
          <w:marBottom w:val="0"/>
          <w:divBdr>
            <w:top w:val="none" w:sz="0" w:space="0" w:color="auto"/>
            <w:left w:val="none" w:sz="0" w:space="0" w:color="auto"/>
            <w:bottom w:val="none" w:sz="0" w:space="0" w:color="auto"/>
            <w:right w:val="none" w:sz="0" w:space="0" w:color="auto"/>
          </w:divBdr>
        </w:div>
        <w:div w:id="1754625619">
          <w:marLeft w:val="0"/>
          <w:marRight w:val="0"/>
          <w:marTop w:val="0"/>
          <w:marBottom w:val="0"/>
          <w:divBdr>
            <w:top w:val="none" w:sz="0" w:space="0" w:color="auto"/>
            <w:left w:val="none" w:sz="0" w:space="0" w:color="auto"/>
            <w:bottom w:val="none" w:sz="0" w:space="0" w:color="auto"/>
            <w:right w:val="none" w:sz="0" w:space="0" w:color="auto"/>
          </w:divBdr>
        </w:div>
        <w:div w:id="124979619">
          <w:marLeft w:val="0"/>
          <w:marRight w:val="0"/>
          <w:marTop w:val="0"/>
          <w:marBottom w:val="0"/>
          <w:divBdr>
            <w:top w:val="none" w:sz="0" w:space="0" w:color="auto"/>
            <w:left w:val="none" w:sz="0" w:space="0" w:color="auto"/>
            <w:bottom w:val="none" w:sz="0" w:space="0" w:color="auto"/>
            <w:right w:val="none" w:sz="0" w:space="0" w:color="auto"/>
          </w:divBdr>
        </w:div>
      </w:divsChild>
    </w:div>
    <w:div w:id="1018241978">
      <w:bodyDiv w:val="1"/>
      <w:marLeft w:val="0"/>
      <w:marRight w:val="0"/>
      <w:marTop w:val="0"/>
      <w:marBottom w:val="0"/>
      <w:divBdr>
        <w:top w:val="none" w:sz="0" w:space="0" w:color="auto"/>
        <w:left w:val="none" w:sz="0" w:space="0" w:color="auto"/>
        <w:bottom w:val="none" w:sz="0" w:space="0" w:color="auto"/>
        <w:right w:val="none" w:sz="0" w:space="0" w:color="auto"/>
      </w:divBdr>
    </w:div>
    <w:div w:id="1019745926">
      <w:bodyDiv w:val="1"/>
      <w:marLeft w:val="0"/>
      <w:marRight w:val="0"/>
      <w:marTop w:val="0"/>
      <w:marBottom w:val="0"/>
      <w:divBdr>
        <w:top w:val="none" w:sz="0" w:space="0" w:color="auto"/>
        <w:left w:val="none" w:sz="0" w:space="0" w:color="auto"/>
        <w:bottom w:val="none" w:sz="0" w:space="0" w:color="auto"/>
        <w:right w:val="none" w:sz="0" w:space="0" w:color="auto"/>
      </w:divBdr>
      <w:divsChild>
        <w:div w:id="125320446">
          <w:marLeft w:val="0"/>
          <w:marRight w:val="0"/>
          <w:marTop w:val="0"/>
          <w:marBottom w:val="0"/>
          <w:divBdr>
            <w:top w:val="none" w:sz="0" w:space="0" w:color="auto"/>
            <w:left w:val="none" w:sz="0" w:space="0" w:color="auto"/>
            <w:bottom w:val="none" w:sz="0" w:space="0" w:color="auto"/>
            <w:right w:val="none" w:sz="0" w:space="0" w:color="auto"/>
          </w:divBdr>
        </w:div>
        <w:div w:id="1915123261">
          <w:marLeft w:val="0"/>
          <w:marRight w:val="0"/>
          <w:marTop w:val="0"/>
          <w:marBottom w:val="0"/>
          <w:divBdr>
            <w:top w:val="none" w:sz="0" w:space="0" w:color="auto"/>
            <w:left w:val="none" w:sz="0" w:space="0" w:color="auto"/>
            <w:bottom w:val="none" w:sz="0" w:space="0" w:color="auto"/>
            <w:right w:val="none" w:sz="0" w:space="0" w:color="auto"/>
          </w:divBdr>
        </w:div>
        <w:div w:id="1024139504">
          <w:marLeft w:val="0"/>
          <w:marRight w:val="0"/>
          <w:marTop w:val="0"/>
          <w:marBottom w:val="0"/>
          <w:divBdr>
            <w:top w:val="none" w:sz="0" w:space="0" w:color="auto"/>
            <w:left w:val="none" w:sz="0" w:space="0" w:color="auto"/>
            <w:bottom w:val="none" w:sz="0" w:space="0" w:color="auto"/>
            <w:right w:val="none" w:sz="0" w:space="0" w:color="auto"/>
          </w:divBdr>
        </w:div>
        <w:div w:id="686980551">
          <w:marLeft w:val="0"/>
          <w:marRight w:val="0"/>
          <w:marTop w:val="0"/>
          <w:marBottom w:val="0"/>
          <w:divBdr>
            <w:top w:val="none" w:sz="0" w:space="0" w:color="auto"/>
            <w:left w:val="none" w:sz="0" w:space="0" w:color="auto"/>
            <w:bottom w:val="none" w:sz="0" w:space="0" w:color="auto"/>
            <w:right w:val="none" w:sz="0" w:space="0" w:color="auto"/>
          </w:divBdr>
        </w:div>
        <w:div w:id="1837458888">
          <w:marLeft w:val="0"/>
          <w:marRight w:val="0"/>
          <w:marTop w:val="0"/>
          <w:marBottom w:val="0"/>
          <w:divBdr>
            <w:top w:val="none" w:sz="0" w:space="0" w:color="auto"/>
            <w:left w:val="none" w:sz="0" w:space="0" w:color="auto"/>
            <w:bottom w:val="none" w:sz="0" w:space="0" w:color="auto"/>
            <w:right w:val="none" w:sz="0" w:space="0" w:color="auto"/>
          </w:divBdr>
        </w:div>
        <w:div w:id="1072390060">
          <w:marLeft w:val="0"/>
          <w:marRight w:val="0"/>
          <w:marTop w:val="0"/>
          <w:marBottom w:val="0"/>
          <w:divBdr>
            <w:top w:val="none" w:sz="0" w:space="0" w:color="auto"/>
            <w:left w:val="none" w:sz="0" w:space="0" w:color="auto"/>
            <w:bottom w:val="none" w:sz="0" w:space="0" w:color="auto"/>
            <w:right w:val="none" w:sz="0" w:space="0" w:color="auto"/>
          </w:divBdr>
        </w:div>
        <w:div w:id="1546525606">
          <w:marLeft w:val="0"/>
          <w:marRight w:val="0"/>
          <w:marTop w:val="0"/>
          <w:marBottom w:val="0"/>
          <w:divBdr>
            <w:top w:val="none" w:sz="0" w:space="0" w:color="auto"/>
            <w:left w:val="none" w:sz="0" w:space="0" w:color="auto"/>
            <w:bottom w:val="none" w:sz="0" w:space="0" w:color="auto"/>
            <w:right w:val="none" w:sz="0" w:space="0" w:color="auto"/>
          </w:divBdr>
        </w:div>
        <w:div w:id="1319766570">
          <w:marLeft w:val="0"/>
          <w:marRight w:val="0"/>
          <w:marTop w:val="0"/>
          <w:marBottom w:val="0"/>
          <w:divBdr>
            <w:top w:val="none" w:sz="0" w:space="0" w:color="auto"/>
            <w:left w:val="none" w:sz="0" w:space="0" w:color="auto"/>
            <w:bottom w:val="none" w:sz="0" w:space="0" w:color="auto"/>
            <w:right w:val="none" w:sz="0" w:space="0" w:color="auto"/>
          </w:divBdr>
        </w:div>
        <w:div w:id="93938935">
          <w:marLeft w:val="0"/>
          <w:marRight w:val="0"/>
          <w:marTop w:val="0"/>
          <w:marBottom w:val="0"/>
          <w:divBdr>
            <w:top w:val="none" w:sz="0" w:space="0" w:color="auto"/>
            <w:left w:val="none" w:sz="0" w:space="0" w:color="auto"/>
            <w:bottom w:val="none" w:sz="0" w:space="0" w:color="auto"/>
            <w:right w:val="none" w:sz="0" w:space="0" w:color="auto"/>
          </w:divBdr>
        </w:div>
        <w:div w:id="2050370715">
          <w:marLeft w:val="0"/>
          <w:marRight w:val="0"/>
          <w:marTop w:val="0"/>
          <w:marBottom w:val="0"/>
          <w:divBdr>
            <w:top w:val="none" w:sz="0" w:space="0" w:color="auto"/>
            <w:left w:val="none" w:sz="0" w:space="0" w:color="auto"/>
            <w:bottom w:val="none" w:sz="0" w:space="0" w:color="auto"/>
            <w:right w:val="none" w:sz="0" w:space="0" w:color="auto"/>
          </w:divBdr>
        </w:div>
        <w:div w:id="1347555338">
          <w:marLeft w:val="0"/>
          <w:marRight w:val="0"/>
          <w:marTop w:val="0"/>
          <w:marBottom w:val="0"/>
          <w:divBdr>
            <w:top w:val="none" w:sz="0" w:space="0" w:color="auto"/>
            <w:left w:val="none" w:sz="0" w:space="0" w:color="auto"/>
            <w:bottom w:val="none" w:sz="0" w:space="0" w:color="auto"/>
            <w:right w:val="none" w:sz="0" w:space="0" w:color="auto"/>
          </w:divBdr>
        </w:div>
        <w:div w:id="1792286831">
          <w:marLeft w:val="0"/>
          <w:marRight w:val="0"/>
          <w:marTop w:val="0"/>
          <w:marBottom w:val="0"/>
          <w:divBdr>
            <w:top w:val="none" w:sz="0" w:space="0" w:color="auto"/>
            <w:left w:val="none" w:sz="0" w:space="0" w:color="auto"/>
            <w:bottom w:val="none" w:sz="0" w:space="0" w:color="auto"/>
            <w:right w:val="none" w:sz="0" w:space="0" w:color="auto"/>
          </w:divBdr>
        </w:div>
        <w:div w:id="1692099460">
          <w:marLeft w:val="0"/>
          <w:marRight w:val="0"/>
          <w:marTop w:val="0"/>
          <w:marBottom w:val="0"/>
          <w:divBdr>
            <w:top w:val="none" w:sz="0" w:space="0" w:color="auto"/>
            <w:left w:val="none" w:sz="0" w:space="0" w:color="auto"/>
            <w:bottom w:val="none" w:sz="0" w:space="0" w:color="auto"/>
            <w:right w:val="none" w:sz="0" w:space="0" w:color="auto"/>
          </w:divBdr>
        </w:div>
        <w:div w:id="1999919051">
          <w:marLeft w:val="0"/>
          <w:marRight w:val="0"/>
          <w:marTop w:val="0"/>
          <w:marBottom w:val="0"/>
          <w:divBdr>
            <w:top w:val="none" w:sz="0" w:space="0" w:color="auto"/>
            <w:left w:val="none" w:sz="0" w:space="0" w:color="auto"/>
            <w:bottom w:val="none" w:sz="0" w:space="0" w:color="auto"/>
            <w:right w:val="none" w:sz="0" w:space="0" w:color="auto"/>
          </w:divBdr>
        </w:div>
        <w:div w:id="618529778">
          <w:marLeft w:val="0"/>
          <w:marRight w:val="0"/>
          <w:marTop w:val="0"/>
          <w:marBottom w:val="0"/>
          <w:divBdr>
            <w:top w:val="none" w:sz="0" w:space="0" w:color="auto"/>
            <w:left w:val="none" w:sz="0" w:space="0" w:color="auto"/>
            <w:bottom w:val="none" w:sz="0" w:space="0" w:color="auto"/>
            <w:right w:val="none" w:sz="0" w:space="0" w:color="auto"/>
          </w:divBdr>
        </w:div>
        <w:div w:id="1817918836">
          <w:marLeft w:val="0"/>
          <w:marRight w:val="0"/>
          <w:marTop w:val="0"/>
          <w:marBottom w:val="0"/>
          <w:divBdr>
            <w:top w:val="none" w:sz="0" w:space="0" w:color="auto"/>
            <w:left w:val="none" w:sz="0" w:space="0" w:color="auto"/>
            <w:bottom w:val="none" w:sz="0" w:space="0" w:color="auto"/>
            <w:right w:val="none" w:sz="0" w:space="0" w:color="auto"/>
          </w:divBdr>
        </w:div>
        <w:div w:id="500122706">
          <w:marLeft w:val="0"/>
          <w:marRight w:val="0"/>
          <w:marTop w:val="0"/>
          <w:marBottom w:val="0"/>
          <w:divBdr>
            <w:top w:val="none" w:sz="0" w:space="0" w:color="auto"/>
            <w:left w:val="none" w:sz="0" w:space="0" w:color="auto"/>
            <w:bottom w:val="none" w:sz="0" w:space="0" w:color="auto"/>
            <w:right w:val="none" w:sz="0" w:space="0" w:color="auto"/>
          </w:divBdr>
        </w:div>
        <w:div w:id="661852785">
          <w:marLeft w:val="0"/>
          <w:marRight w:val="0"/>
          <w:marTop w:val="0"/>
          <w:marBottom w:val="0"/>
          <w:divBdr>
            <w:top w:val="none" w:sz="0" w:space="0" w:color="auto"/>
            <w:left w:val="none" w:sz="0" w:space="0" w:color="auto"/>
            <w:bottom w:val="none" w:sz="0" w:space="0" w:color="auto"/>
            <w:right w:val="none" w:sz="0" w:space="0" w:color="auto"/>
          </w:divBdr>
        </w:div>
        <w:div w:id="2094008181">
          <w:marLeft w:val="0"/>
          <w:marRight w:val="0"/>
          <w:marTop w:val="0"/>
          <w:marBottom w:val="0"/>
          <w:divBdr>
            <w:top w:val="none" w:sz="0" w:space="0" w:color="auto"/>
            <w:left w:val="none" w:sz="0" w:space="0" w:color="auto"/>
            <w:bottom w:val="none" w:sz="0" w:space="0" w:color="auto"/>
            <w:right w:val="none" w:sz="0" w:space="0" w:color="auto"/>
          </w:divBdr>
        </w:div>
        <w:div w:id="214396787">
          <w:marLeft w:val="0"/>
          <w:marRight w:val="0"/>
          <w:marTop w:val="0"/>
          <w:marBottom w:val="0"/>
          <w:divBdr>
            <w:top w:val="none" w:sz="0" w:space="0" w:color="auto"/>
            <w:left w:val="none" w:sz="0" w:space="0" w:color="auto"/>
            <w:bottom w:val="none" w:sz="0" w:space="0" w:color="auto"/>
            <w:right w:val="none" w:sz="0" w:space="0" w:color="auto"/>
          </w:divBdr>
        </w:div>
        <w:div w:id="1074936272">
          <w:marLeft w:val="0"/>
          <w:marRight w:val="0"/>
          <w:marTop w:val="0"/>
          <w:marBottom w:val="0"/>
          <w:divBdr>
            <w:top w:val="none" w:sz="0" w:space="0" w:color="auto"/>
            <w:left w:val="none" w:sz="0" w:space="0" w:color="auto"/>
            <w:bottom w:val="none" w:sz="0" w:space="0" w:color="auto"/>
            <w:right w:val="none" w:sz="0" w:space="0" w:color="auto"/>
          </w:divBdr>
        </w:div>
        <w:div w:id="1788237387">
          <w:marLeft w:val="0"/>
          <w:marRight w:val="0"/>
          <w:marTop w:val="0"/>
          <w:marBottom w:val="0"/>
          <w:divBdr>
            <w:top w:val="none" w:sz="0" w:space="0" w:color="auto"/>
            <w:left w:val="none" w:sz="0" w:space="0" w:color="auto"/>
            <w:bottom w:val="none" w:sz="0" w:space="0" w:color="auto"/>
            <w:right w:val="none" w:sz="0" w:space="0" w:color="auto"/>
          </w:divBdr>
        </w:div>
        <w:div w:id="553124271">
          <w:marLeft w:val="0"/>
          <w:marRight w:val="0"/>
          <w:marTop w:val="0"/>
          <w:marBottom w:val="0"/>
          <w:divBdr>
            <w:top w:val="none" w:sz="0" w:space="0" w:color="auto"/>
            <w:left w:val="none" w:sz="0" w:space="0" w:color="auto"/>
            <w:bottom w:val="none" w:sz="0" w:space="0" w:color="auto"/>
            <w:right w:val="none" w:sz="0" w:space="0" w:color="auto"/>
          </w:divBdr>
        </w:div>
        <w:div w:id="533082633">
          <w:marLeft w:val="0"/>
          <w:marRight w:val="0"/>
          <w:marTop w:val="0"/>
          <w:marBottom w:val="0"/>
          <w:divBdr>
            <w:top w:val="none" w:sz="0" w:space="0" w:color="auto"/>
            <w:left w:val="none" w:sz="0" w:space="0" w:color="auto"/>
            <w:bottom w:val="none" w:sz="0" w:space="0" w:color="auto"/>
            <w:right w:val="none" w:sz="0" w:space="0" w:color="auto"/>
          </w:divBdr>
        </w:div>
        <w:div w:id="498620521">
          <w:marLeft w:val="0"/>
          <w:marRight w:val="0"/>
          <w:marTop w:val="0"/>
          <w:marBottom w:val="0"/>
          <w:divBdr>
            <w:top w:val="none" w:sz="0" w:space="0" w:color="auto"/>
            <w:left w:val="none" w:sz="0" w:space="0" w:color="auto"/>
            <w:bottom w:val="none" w:sz="0" w:space="0" w:color="auto"/>
            <w:right w:val="none" w:sz="0" w:space="0" w:color="auto"/>
          </w:divBdr>
        </w:div>
        <w:div w:id="1752199489">
          <w:marLeft w:val="0"/>
          <w:marRight w:val="0"/>
          <w:marTop w:val="0"/>
          <w:marBottom w:val="0"/>
          <w:divBdr>
            <w:top w:val="none" w:sz="0" w:space="0" w:color="auto"/>
            <w:left w:val="none" w:sz="0" w:space="0" w:color="auto"/>
            <w:bottom w:val="none" w:sz="0" w:space="0" w:color="auto"/>
            <w:right w:val="none" w:sz="0" w:space="0" w:color="auto"/>
          </w:divBdr>
        </w:div>
        <w:div w:id="2093970563">
          <w:marLeft w:val="0"/>
          <w:marRight w:val="0"/>
          <w:marTop w:val="0"/>
          <w:marBottom w:val="0"/>
          <w:divBdr>
            <w:top w:val="none" w:sz="0" w:space="0" w:color="auto"/>
            <w:left w:val="none" w:sz="0" w:space="0" w:color="auto"/>
            <w:bottom w:val="none" w:sz="0" w:space="0" w:color="auto"/>
            <w:right w:val="none" w:sz="0" w:space="0" w:color="auto"/>
          </w:divBdr>
        </w:div>
        <w:div w:id="1679113176">
          <w:marLeft w:val="0"/>
          <w:marRight w:val="0"/>
          <w:marTop w:val="0"/>
          <w:marBottom w:val="0"/>
          <w:divBdr>
            <w:top w:val="none" w:sz="0" w:space="0" w:color="auto"/>
            <w:left w:val="none" w:sz="0" w:space="0" w:color="auto"/>
            <w:bottom w:val="none" w:sz="0" w:space="0" w:color="auto"/>
            <w:right w:val="none" w:sz="0" w:space="0" w:color="auto"/>
          </w:divBdr>
        </w:div>
        <w:div w:id="1431242849">
          <w:marLeft w:val="0"/>
          <w:marRight w:val="0"/>
          <w:marTop w:val="0"/>
          <w:marBottom w:val="0"/>
          <w:divBdr>
            <w:top w:val="none" w:sz="0" w:space="0" w:color="auto"/>
            <w:left w:val="none" w:sz="0" w:space="0" w:color="auto"/>
            <w:bottom w:val="none" w:sz="0" w:space="0" w:color="auto"/>
            <w:right w:val="none" w:sz="0" w:space="0" w:color="auto"/>
          </w:divBdr>
        </w:div>
        <w:div w:id="219025210">
          <w:marLeft w:val="0"/>
          <w:marRight w:val="0"/>
          <w:marTop w:val="0"/>
          <w:marBottom w:val="0"/>
          <w:divBdr>
            <w:top w:val="none" w:sz="0" w:space="0" w:color="auto"/>
            <w:left w:val="none" w:sz="0" w:space="0" w:color="auto"/>
            <w:bottom w:val="none" w:sz="0" w:space="0" w:color="auto"/>
            <w:right w:val="none" w:sz="0" w:space="0" w:color="auto"/>
          </w:divBdr>
        </w:div>
        <w:div w:id="1000430291">
          <w:marLeft w:val="0"/>
          <w:marRight w:val="0"/>
          <w:marTop w:val="0"/>
          <w:marBottom w:val="0"/>
          <w:divBdr>
            <w:top w:val="none" w:sz="0" w:space="0" w:color="auto"/>
            <w:left w:val="none" w:sz="0" w:space="0" w:color="auto"/>
            <w:bottom w:val="none" w:sz="0" w:space="0" w:color="auto"/>
            <w:right w:val="none" w:sz="0" w:space="0" w:color="auto"/>
          </w:divBdr>
        </w:div>
        <w:div w:id="2035567575">
          <w:marLeft w:val="0"/>
          <w:marRight w:val="0"/>
          <w:marTop w:val="0"/>
          <w:marBottom w:val="0"/>
          <w:divBdr>
            <w:top w:val="none" w:sz="0" w:space="0" w:color="auto"/>
            <w:left w:val="none" w:sz="0" w:space="0" w:color="auto"/>
            <w:bottom w:val="none" w:sz="0" w:space="0" w:color="auto"/>
            <w:right w:val="none" w:sz="0" w:space="0" w:color="auto"/>
          </w:divBdr>
        </w:div>
        <w:div w:id="490752841">
          <w:marLeft w:val="0"/>
          <w:marRight w:val="0"/>
          <w:marTop w:val="0"/>
          <w:marBottom w:val="0"/>
          <w:divBdr>
            <w:top w:val="none" w:sz="0" w:space="0" w:color="auto"/>
            <w:left w:val="none" w:sz="0" w:space="0" w:color="auto"/>
            <w:bottom w:val="none" w:sz="0" w:space="0" w:color="auto"/>
            <w:right w:val="none" w:sz="0" w:space="0" w:color="auto"/>
          </w:divBdr>
        </w:div>
        <w:div w:id="1455056237">
          <w:marLeft w:val="0"/>
          <w:marRight w:val="0"/>
          <w:marTop w:val="0"/>
          <w:marBottom w:val="0"/>
          <w:divBdr>
            <w:top w:val="none" w:sz="0" w:space="0" w:color="auto"/>
            <w:left w:val="none" w:sz="0" w:space="0" w:color="auto"/>
            <w:bottom w:val="none" w:sz="0" w:space="0" w:color="auto"/>
            <w:right w:val="none" w:sz="0" w:space="0" w:color="auto"/>
          </w:divBdr>
        </w:div>
        <w:div w:id="757362278">
          <w:marLeft w:val="0"/>
          <w:marRight w:val="0"/>
          <w:marTop w:val="0"/>
          <w:marBottom w:val="0"/>
          <w:divBdr>
            <w:top w:val="none" w:sz="0" w:space="0" w:color="auto"/>
            <w:left w:val="none" w:sz="0" w:space="0" w:color="auto"/>
            <w:bottom w:val="none" w:sz="0" w:space="0" w:color="auto"/>
            <w:right w:val="none" w:sz="0" w:space="0" w:color="auto"/>
          </w:divBdr>
        </w:div>
        <w:div w:id="1851287715">
          <w:marLeft w:val="0"/>
          <w:marRight w:val="0"/>
          <w:marTop w:val="0"/>
          <w:marBottom w:val="0"/>
          <w:divBdr>
            <w:top w:val="none" w:sz="0" w:space="0" w:color="auto"/>
            <w:left w:val="none" w:sz="0" w:space="0" w:color="auto"/>
            <w:bottom w:val="none" w:sz="0" w:space="0" w:color="auto"/>
            <w:right w:val="none" w:sz="0" w:space="0" w:color="auto"/>
          </w:divBdr>
        </w:div>
        <w:div w:id="1313825008">
          <w:marLeft w:val="0"/>
          <w:marRight w:val="0"/>
          <w:marTop w:val="0"/>
          <w:marBottom w:val="0"/>
          <w:divBdr>
            <w:top w:val="none" w:sz="0" w:space="0" w:color="auto"/>
            <w:left w:val="none" w:sz="0" w:space="0" w:color="auto"/>
            <w:bottom w:val="none" w:sz="0" w:space="0" w:color="auto"/>
            <w:right w:val="none" w:sz="0" w:space="0" w:color="auto"/>
          </w:divBdr>
        </w:div>
        <w:div w:id="221715913">
          <w:marLeft w:val="0"/>
          <w:marRight w:val="0"/>
          <w:marTop w:val="0"/>
          <w:marBottom w:val="0"/>
          <w:divBdr>
            <w:top w:val="none" w:sz="0" w:space="0" w:color="auto"/>
            <w:left w:val="none" w:sz="0" w:space="0" w:color="auto"/>
            <w:bottom w:val="none" w:sz="0" w:space="0" w:color="auto"/>
            <w:right w:val="none" w:sz="0" w:space="0" w:color="auto"/>
          </w:divBdr>
        </w:div>
        <w:div w:id="874537789">
          <w:marLeft w:val="0"/>
          <w:marRight w:val="0"/>
          <w:marTop w:val="0"/>
          <w:marBottom w:val="0"/>
          <w:divBdr>
            <w:top w:val="none" w:sz="0" w:space="0" w:color="auto"/>
            <w:left w:val="none" w:sz="0" w:space="0" w:color="auto"/>
            <w:bottom w:val="none" w:sz="0" w:space="0" w:color="auto"/>
            <w:right w:val="none" w:sz="0" w:space="0" w:color="auto"/>
          </w:divBdr>
        </w:div>
        <w:div w:id="1016228442">
          <w:marLeft w:val="0"/>
          <w:marRight w:val="0"/>
          <w:marTop w:val="0"/>
          <w:marBottom w:val="0"/>
          <w:divBdr>
            <w:top w:val="none" w:sz="0" w:space="0" w:color="auto"/>
            <w:left w:val="none" w:sz="0" w:space="0" w:color="auto"/>
            <w:bottom w:val="none" w:sz="0" w:space="0" w:color="auto"/>
            <w:right w:val="none" w:sz="0" w:space="0" w:color="auto"/>
          </w:divBdr>
        </w:div>
        <w:div w:id="368261052">
          <w:marLeft w:val="0"/>
          <w:marRight w:val="0"/>
          <w:marTop w:val="0"/>
          <w:marBottom w:val="0"/>
          <w:divBdr>
            <w:top w:val="none" w:sz="0" w:space="0" w:color="auto"/>
            <w:left w:val="none" w:sz="0" w:space="0" w:color="auto"/>
            <w:bottom w:val="none" w:sz="0" w:space="0" w:color="auto"/>
            <w:right w:val="none" w:sz="0" w:space="0" w:color="auto"/>
          </w:divBdr>
        </w:div>
        <w:div w:id="1111315547">
          <w:marLeft w:val="0"/>
          <w:marRight w:val="0"/>
          <w:marTop w:val="0"/>
          <w:marBottom w:val="0"/>
          <w:divBdr>
            <w:top w:val="none" w:sz="0" w:space="0" w:color="auto"/>
            <w:left w:val="none" w:sz="0" w:space="0" w:color="auto"/>
            <w:bottom w:val="none" w:sz="0" w:space="0" w:color="auto"/>
            <w:right w:val="none" w:sz="0" w:space="0" w:color="auto"/>
          </w:divBdr>
        </w:div>
        <w:div w:id="1089497400">
          <w:marLeft w:val="0"/>
          <w:marRight w:val="0"/>
          <w:marTop w:val="0"/>
          <w:marBottom w:val="0"/>
          <w:divBdr>
            <w:top w:val="none" w:sz="0" w:space="0" w:color="auto"/>
            <w:left w:val="none" w:sz="0" w:space="0" w:color="auto"/>
            <w:bottom w:val="none" w:sz="0" w:space="0" w:color="auto"/>
            <w:right w:val="none" w:sz="0" w:space="0" w:color="auto"/>
          </w:divBdr>
        </w:div>
        <w:div w:id="853568448">
          <w:marLeft w:val="0"/>
          <w:marRight w:val="0"/>
          <w:marTop w:val="0"/>
          <w:marBottom w:val="0"/>
          <w:divBdr>
            <w:top w:val="none" w:sz="0" w:space="0" w:color="auto"/>
            <w:left w:val="none" w:sz="0" w:space="0" w:color="auto"/>
            <w:bottom w:val="none" w:sz="0" w:space="0" w:color="auto"/>
            <w:right w:val="none" w:sz="0" w:space="0" w:color="auto"/>
          </w:divBdr>
        </w:div>
        <w:div w:id="1159662691">
          <w:marLeft w:val="0"/>
          <w:marRight w:val="0"/>
          <w:marTop w:val="0"/>
          <w:marBottom w:val="0"/>
          <w:divBdr>
            <w:top w:val="none" w:sz="0" w:space="0" w:color="auto"/>
            <w:left w:val="none" w:sz="0" w:space="0" w:color="auto"/>
            <w:bottom w:val="none" w:sz="0" w:space="0" w:color="auto"/>
            <w:right w:val="none" w:sz="0" w:space="0" w:color="auto"/>
          </w:divBdr>
        </w:div>
        <w:div w:id="1066684877">
          <w:marLeft w:val="0"/>
          <w:marRight w:val="0"/>
          <w:marTop w:val="0"/>
          <w:marBottom w:val="0"/>
          <w:divBdr>
            <w:top w:val="none" w:sz="0" w:space="0" w:color="auto"/>
            <w:left w:val="none" w:sz="0" w:space="0" w:color="auto"/>
            <w:bottom w:val="none" w:sz="0" w:space="0" w:color="auto"/>
            <w:right w:val="none" w:sz="0" w:space="0" w:color="auto"/>
          </w:divBdr>
        </w:div>
        <w:div w:id="1052117091">
          <w:marLeft w:val="0"/>
          <w:marRight w:val="0"/>
          <w:marTop w:val="0"/>
          <w:marBottom w:val="0"/>
          <w:divBdr>
            <w:top w:val="none" w:sz="0" w:space="0" w:color="auto"/>
            <w:left w:val="none" w:sz="0" w:space="0" w:color="auto"/>
            <w:bottom w:val="none" w:sz="0" w:space="0" w:color="auto"/>
            <w:right w:val="none" w:sz="0" w:space="0" w:color="auto"/>
          </w:divBdr>
        </w:div>
        <w:div w:id="1078407955">
          <w:marLeft w:val="0"/>
          <w:marRight w:val="0"/>
          <w:marTop w:val="0"/>
          <w:marBottom w:val="0"/>
          <w:divBdr>
            <w:top w:val="none" w:sz="0" w:space="0" w:color="auto"/>
            <w:left w:val="none" w:sz="0" w:space="0" w:color="auto"/>
            <w:bottom w:val="none" w:sz="0" w:space="0" w:color="auto"/>
            <w:right w:val="none" w:sz="0" w:space="0" w:color="auto"/>
          </w:divBdr>
        </w:div>
        <w:div w:id="2137599767">
          <w:marLeft w:val="0"/>
          <w:marRight w:val="0"/>
          <w:marTop w:val="0"/>
          <w:marBottom w:val="0"/>
          <w:divBdr>
            <w:top w:val="none" w:sz="0" w:space="0" w:color="auto"/>
            <w:left w:val="none" w:sz="0" w:space="0" w:color="auto"/>
            <w:bottom w:val="none" w:sz="0" w:space="0" w:color="auto"/>
            <w:right w:val="none" w:sz="0" w:space="0" w:color="auto"/>
          </w:divBdr>
        </w:div>
        <w:div w:id="381172015">
          <w:marLeft w:val="0"/>
          <w:marRight w:val="0"/>
          <w:marTop w:val="0"/>
          <w:marBottom w:val="0"/>
          <w:divBdr>
            <w:top w:val="none" w:sz="0" w:space="0" w:color="auto"/>
            <w:left w:val="none" w:sz="0" w:space="0" w:color="auto"/>
            <w:bottom w:val="none" w:sz="0" w:space="0" w:color="auto"/>
            <w:right w:val="none" w:sz="0" w:space="0" w:color="auto"/>
          </w:divBdr>
        </w:div>
        <w:div w:id="1518077388">
          <w:marLeft w:val="0"/>
          <w:marRight w:val="0"/>
          <w:marTop w:val="0"/>
          <w:marBottom w:val="0"/>
          <w:divBdr>
            <w:top w:val="none" w:sz="0" w:space="0" w:color="auto"/>
            <w:left w:val="none" w:sz="0" w:space="0" w:color="auto"/>
            <w:bottom w:val="none" w:sz="0" w:space="0" w:color="auto"/>
            <w:right w:val="none" w:sz="0" w:space="0" w:color="auto"/>
          </w:divBdr>
        </w:div>
        <w:div w:id="1678992964">
          <w:marLeft w:val="0"/>
          <w:marRight w:val="0"/>
          <w:marTop w:val="0"/>
          <w:marBottom w:val="0"/>
          <w:divBdr>
            <w:top w:val="none" w:sz="0" w:space="0" w:color="auto"/>
            <w:left w:val="none" w:sz="0" w:space="0" w:color="auto"/>
            <w:bottom w:val="none" w:sz="0" w:space="0" w:color="auto"/>
            <w:right w:val="none" w:sz="0" w:space="0" w:color="auto"/>
          </w:divBdr>
        </w:div>
        <w:div w:id="1792632018">
          <w:marLeft w:val="0"/>
          <w:marRight w:val="0"/>
          <w:marTop w:val="0"/>
          <w:marBottom w:val="0"/>
          <w:divBdr>
            <w:top w:val="none" w:sz="0" w:space="0" w:color="auto"/>
            <w:left w:val="none" w:sz="0" w:space="0" w:color="auto"/>
            <w:bottom w:val="none" w:sz="0" w:space="0" w:color="auto"/>
            <w:right w:val="none" w:sz="0" w:space="0" w:color="auto"/>
          </w:divBdr>
        </w:div>
        <w:div w:id="1988362309">
          <w:marLeft w:val="0"/>
          <w:marRight w:val="0"/>
          <w:marTop w:val="0"/>
          <w:marBottom w:val="0"/>
          <w:divBdr>
            <w:top w:val="none" w:sz="0" w:space="0" w:color="auto"/>
            <w:left w:val="none" w:sz="0" w:space="0" w:color="auto"/>
            <w:bottom w:val="none" w:sz="0" w:space="0" w:color="auto"/>
            <w:right w:val="none" w:sz="0" w:space="0" w:color="auto"/>
          </w:divBdr>
        </w:div>
        <w:div w:id="1769538767">
          <w:marLeft w:val="0"/>
          <w:marRight w:val="0"/>
          <w:marTop w:val="0"/>
          <w:marBottom w:val="0"/>
          <w:divBdr>
            <w:top w:val="none" w:sz="0" w:space="0" w:color="auto"/>
            <w:left w:val="none" w:sz="0" w:space="0" w:color="auto"/>
            <w:bottom w:val="none" w:sz="0" w:space="0" w:color="auto"/>
            <w:right w:val="none" w:sz="0" w:space="0" w:color="auto"/>
          </w:divBdr>
        </w:div>
        <w:div w:id="130447084">
          <w:marLeft w:val="0"/>
          <w:marRight w:val="0"/>
          <w:marTop w:val="0"/>
          <w:marBottom w:val="0"/>
          <w:divBdr>
            <w:top w:val="none" w:sz="0" w:space="0" w:color="auto"/>
            <w:left w:val="none" w:sz="0" w:space="0" w:color="auto"/>
            <w:bottom w:val="none" w:sz="0" w:space="0" w:color="auto"/>
            <w:right w:val="none" w:sz="0" w:space="0" w:color="auto"/>
          </w:divBdr>
        </w:div>
        <w:div w:id="1796946202">
          <w:marLeft w:val="0"/>
          <w:marRight w:val="0"/>
          <w:marTop w:val="0"/>
          <w:marBottom w:val="0"/>
          <w:divBdr>
            <w:top w:val="none" w:sz="0" w:space="0" w:color="auto"/>
            <w:left w:val="none" w:sz="0" w:space="0" w:color="auto"/>
            <w:bottom w:val="none" w:sz="0" w:space="0" w:color="auto"/>
            <w:right w:val="none" w:sz="0" w:space="0" w:color="auto"/>
          </w:divBdr>
        </w:div>
        <w:div w:id="1013412137">
          <w:marLeft w:val="0"/>
          <w:marRight w:val="0"/>
          <w:marTop w:val="0"/>
          <w:marBottom w:val="0"/>
          <w:divBdr>
            <w:top w:val="none" w:sz="0" w:space="0" w:color="auto"/>
            <w:left w:val="none" w:sz="0" w:space="0" w:color="auto"/>
            <w:bottom w:val="none" w:sz="0" w:space="0" w:color="auto"/>
            <w:right w:val="none" w:sz="0" w:space="0" w:color="auto"/>
          </w:divBdr>
        </w:div>
        <w:div w:id="1517577485">
          <w:marLeft w:val="0"/>
          <w:marRight w:val="0"/>
          <w:marTop w:val="0"/>
          <w:marBottom w:val="0"/>
          <w:divBdr>
            <w:top w:val="none" w:sz="0" w:space="0" w:color="auto"/>
            <w:left w:val="none" w:sz="0" w:space="0" w:color="auto"/>
            <w:bottom w:val="none" w:sz="0" w:space="0" w:color="auto"/>
            <w:right w:val="none" w:sz="0" w:space="0" w:color="auto"/>
          </w:divBdr>
        </w:div>
      </w:divsChild>
    </w:div>
    <w:div w:id="1019820094">
      <w:bodyDiv w:val="1"/>
      <w:marLeft w:val="0"/>
      <w:marRight w:val="0"/>
      <w:marTop w:val="0"/>
      <w:marBottom w:val="0"/>
      <w:divBdr>
        <w:top w:val="none" w:sz="0" w:space="0" w:color="auto"/>
        <w:left w:val="none" w:sz="0" w:space="0" w:color="auto"/>
        <w:bottom w:val="none" w:sz="0" w:space="0" w:color="auto"/>
        <w:right w:val="none" w:sz="0" w:space="0" w:color="auto"/>
      </w:divBdr>
      <w:divsChild>
        <w:div w:id="1897668144">
          <w:marLeft w:val="0"/>
          <w:marRight w:val="0"/>
          <w:marTop w:val="0"/>
          <w:marBottom w:val="0"/>
          <w:divBdr>
            <w:top w:val="none" w:sz="0" w:space="0" w:color="auto"/>
            <w:left w:val="none" w:sz="0" w:space="0" w:color="auto"/>
            <w:bottom w:val="none" w:sz="0" w:space="0" w:color="auto"/>
            <w:right w:val="none" w:sz="0" w:space="0" w:color="auto"/>
          </w:divBdr>
        </w:div>
        <w:div w:id="865488940">
          <w:marLeft w:val="0"/>
          <w:marRight w:val="0"/>
          <w:marTop w:val="0"/>
          <w:marBottom w:val="0"/>
          <w:divBdr>
            <w:top w:val="none" w:sz="0" w:space="0" w:color="auto"/>
            <w:left w:val="none" w:sz="0" w:space="0" w:color="auto"/>
            <w:bottom w:val="none" w:sz="0" w:space="0" w:color="auto"/>
            <w:right w:val="none" w:sz="0" w:space="0" w:color="auto"/>
          </w:divBdr>
        </w:div>
        <w:div w:id="986545567">
          <w:marLeft w:val="0"/>
          <w:marRight w:val="0"/>
          <w:marTop w:val="0"/>
          <w:marBottom w:val="0"/>
          <w:divBdr>
            <w:top w:val="none" w:sz="0" w:space="0" w:color="auto"/>
            <w:left w:val="none" w:sz="0" w:space="0" w:color="auto"/>
            <w:bottom w:val="none" w:sz="0" w:space="0" w:color="auto"/>
            <w:right w:val="none" w:sz="0" w:space="0" w:color="auto"/>
          </w:divBdr>
        </w:div>
        <w:div w:id="1586961441">
          <w:marLeft w:val="0"/>
          <w:marRight w:val="0"/>
          <w:marTop w:val="0"/>
          <w:marBottom w:val="0"/>
          <w:divBdr>
            <w:top w:val="none" w:sz="0" w:space="0" w:color="auto"/>
            <w:left w:val="none" w:sz="0" w:space="0" w:color="auto"/>
            <w:bottom w:val="none" w:sz="0" w:space="0" w:color="auto"/>
            <w:right w:val="none" w:sz="0" w:space="0" w:color="auto"/>
          </w:divBdr>
        </w:div>
        <w:div w:id="565536237">
          <w:marLeft w:val="0"/>
          <w:marRight w:val="0"/>
          <w:marTop w:val="0"/>
          <w:marBottom w:val="0"/>
          <w:divBdr>
            <w:top w:val="none" w:sz="0" w:space="0" w:color="auto"/>
            <w:left w:val="none" w:sz="0" w:space="0" w:color="auto"/>
            <w:bottom w:val="none" w:sz="0" w:space="0" w:color="auto"/>
            <w:right w:val="none" w:sz="0" w:space="0" w:color="auto"/>
          </w:divBdr>
        </w:div>
        <w:div w:id="1365787496">
          <w:marLeft w:val="0"/>
          <w:marRight w:val="0"/>
          <w:marTop w:val="0"/>
          <w:marBottom w:val="0"/>
          <w:divBdr>
            <w:top w:val="none" w:sz="0" w:space="0" w:color="auto"/>
            <w:left w:val="none" w:sz="0" w:space="0" w:color="auto"/>
            <w:bottom w:val="none" w:sz="0" w:space="0" w:color="auto"/>
            <w:right w:val="none" w:sz="0" w:space="0" w:color="auto"/>
          </w:divBdr>
        </w:div>
        <w:div w:id="148711854">
          <w:marLeft w:val="0"/>
          <w:marRight w:val="0"/>
          <w:marTop w:val="0"/>
          <w:marBottom w:val="0"/>
          <w:divBdr>
            <w:top w:val="none" w:sz="0" w:space="0" w:color="auto"/>
            <w:left w:val="none" w:sz="0" w:space="0" w:color="auto"/>
            <w:bottom w:val="none" w:sz="0" w:space="0" w:color="auto"/>
            <w:right w:val="none" w:sz="0" w:space="0" w:color="auto"/>
          </w:divBdr>
        </w:div>
        <w:div w:id="451704318">
          <w:marLeft w:val="0"/>
          <w:marRight w:val="0"/>
          <w:marTop w:val="0"/>
          <w:marBottom w:val="0"/>
          <w:divBdr>
            <w:top w:val="none" w:sz="0" w:space="0" w:color="auto"/>
            <w:left w:val="none" w:sz="0" w:space="0" w:color="auto"/>
            <w:bottom w:val="none" w:sz="0" w:space="0" w:color="auto"/>
            <w:right w:val="none" w:sz="0" w:space="0" w:color="auto"/>
          </w:divBdr>
        </w:div>
        <w:div w:id="1262834007">
          <w:marLeft w:val="0"/>
          <w:marRight w:val="0"/>
          <w:marTop w:val="0"/>
          <w:marBottom w:val="0"/>
          <w:divBdr>
            <w:top w:val="none" w:sz="0" w:space="0" w:color="auto"/>
            <w:left w:val="none" w:sz="0" w:space="0" w:color="auto"/>
            <w:bottom w:val="none" w:sz="0" w:space="0" w:color="auto"/>
            <w:right w:val="none" w:sz="0" w:space="0" w:color="auto"/>
          </w:divBdr>
        </w:div>
        <w:div w:id="266473696">
          <w:marLeft w:val="0"/>
          <w:marRight w:val="0"/>
          <w:marTop w:val="0"/>
          <w:marBottom w:val="0"/>
          <w:divBdr>
            <w:top w:val="none" w:sz="0" w:space="0" w:color="auto"/>
            <w:left w:val="none" w:sz="0" w:space="0" w:color="auto"/>
            <w:bottom w:val="none" w:sz="0" w:space="0" w:color="auto"/>
            <w:right w:val="none" w:sz="0" w:space="0" w:color="auto"/>
          </w:divBdr>
        </w:div>
        <w:div w:id="1564608663">
          <w:marLeft w:val="0"/>
          <w:marRight w:val="0"/>
          <w:marTop w:val="0"/>
          <w:marBottom w:val="0"/>
          <w:divBdr>
            <w:top w:val="none" w:sz="0" w:space="0" w:color="auto"/>
            <w:left w:val="none" w:sz="0" w:space="0" w:color="auto"/>
            <w:bottom w:val="none" w:sz="0" w:space="0" w:color="auto"/>
            <w:right w:val="none" w:sz="0" w:space="0" w:color="auto"/>
          </w:divBdr>
        </w:div>
        <w:div w:id="473497624">
          <w:marLeft w:val="0"/>
          <w:marRight w:val="0"/>
          <w:marTop w:val="0"/>
          <w:marBottom w:val="0"/>
          <w:divBdr>
            <w:top w:val="none" w:sz="0" w:space="0" w:color="auto"/>
            <w:left w:val="none" w:sz="0" w:space="0" w:color="auto"/>
            <w:bottom w:val="none" w:sz="0" w:space="0" w:color="auto"/>
            <w:right w:val="none" w:sz="0" w:space="0" w:color="auto"/>
          </w:divBdr>
        </w:div>
        <w:div w:id="666441762">
          <w:marLeft w:val="0"/>
          <w:marRight w:val="0"/>
          <w:marTop w:val="0"/>
          <w:marBottom w:val="0"/>
          <w:divBdr>
            <w:top w:val="none" w:sz="0" w:space="0" w:color="auto"/>
            <w:left w:val="none" w:sz="0" w:space="0" w:color="auto"/>
            <w:bottom w:val="none" w:sz="0" w:space="0" w:color="auto"/>
            <w:right w:val="none" w:sz="0" w:space="0" w:color="auto"/>
          </w:divBdr>
        </w:div>
        <w:div w:id="1376075409">
          <w:marLeft w:val="0"/>
          <w:marRight w:val="0"/>
          <w:marTop w:val="0"/>
          <w:marBottom w:val="0"/>
          <w:divBdr>
            <w:top w:val="none" w:sz="0" w:space="0" w:color="auto"/>
            <w:left w:val="none" w:sz="0" w:space="0" w:color="auto"/>
            <w:bottom w:val="none" w:sz="0" w:space="0" w:color="auto"/>
            <w:right w:val="none" w:sz="0" w:space="0" w:color="auto"/>
          </w:divBdr>
        </w:div>
        <w:div w:id="1441803955">
          <w:marLeft w:val="0"/>
          <w:marRight w:val="0"/>
          <w:marTop w:val="0"/>
          <w:marBottom w:val="0"/>
          <w:divBdr>
            <w:top w:val="none" w:sz="0" w:space="0" w:color="auto"/>
            <w:left w:val="none" w:sz="0" w:space="0" w:color="auto"/>
            <w:bottom w:val="none" w:sz="0" w:space="0" w:color="auto"/>
            <w:right w:val="none" w:sz="0" w:space="0" w:color="auto"/>
          </w:divBdr>
        </w:div>
        <w:div w:id="275672222">
          <w:marLeft w:val="0"/>
          <w:marRight w:val="0"/>
          <w:marTop w:val="0"/>
          <w:marBottom w:val="0"/>
          <w:divBdr>
            <w:top w:val="none" w:sz="0" w:space="0" w:color="auto"/>
            <w:left w:val="none" w:sz="0" w:space="0" w:color="auto"/>
            <w:bottom w:val="none" w:sz="0" w:space="0" w:color="auto"/>
            <w:right w:val="none" w:sz="0" w:space="0" w:color="auto"/>
          </w:divBdr>
        </w:div>
        <w:div w:id="391346140">
          <w:marLeft w:val="0"/>
          <w:marRight w:val="0"/>
          <w:marTop w:val="0"/>
          <w:marBottom w:val="0"/>
          <w:divBdr>
            <w:top w:val="none" w:sz="0" w:space="0" w:color="auto"/>
            <w:left w:val="none" w:sz="0" w:space="0" w:color="auto"/>
            <w:bottom w:val="none" w:sz="0" w:space="0" w:color="auto"/>
            <w:right w:val="none" w:sz="0" w:space="0" w:color="auto"/>
          </w:divBdr>
        </w:div>
        <w:div w:id="1909610988">
          <w:marLeft w:val="0"/>
          <w:marRight w:val="0"/>
          <w:marTop w:val="0"/>
          <w:marBottom w:val="0"/>
          <w:divBdr>
            <w:top w:val="none" w:sz="0" w:space="0" w:color="auto"/>
            <w:left w:val="none" w:sz="0" w:space="0" w:color="auto"/>
            <w:bottom w:val="none" w:sz="0" w:space="0" w:color="auto"/>
            <w:right w:val="none" w:sz="0" w:space="0" w:color="auto"/>
          </w:divBdr>
        </w:div>
        <w:div w:id="1426457700">
          <w:marLeft w:val="0"/>
          <w:marRight w:val="0"/>
          <w:marTop w:val="0"/>
          <w:marBottom w:val="0"/>
          <w:divBdr>
            <w:top w:val="none" w:sz="0" w:space="0" w:color="auto"/>
            <w:left w:val="none" w:sz="0" w:space="0" w:color="auto"/>
            <w:bottom w:val="none" w:sz="0" w:space="0" w:color="auto"/>
            <w:right w:val="none" w:sz="0" w:space="0" w:color="auto"/>
          </w:divBdr>
        </w:div>
        <w:div w:id="66464743">
          <w:marLeft w:val="0"/>
          <w:marRight w:val="0"/>
          <w:marTop w:val="0"/>
          <w:marBottom w:val="0"/>
          <w:divBdr>
            <w:top w:val="none" w:sz="0" w:space="0" w:color="auto"/>
            <w:left w:val="none" w:sz="0" w:space="0" w:color="auto"/>
            <w:bottom w:val="none" w:sz="0" w:space="0" w:color="auto"/>
            <w:right w:val="none" w:sz="0" w:space="0" w:color="auto"/>
          </w:divBdr>
        </w:div>
        <w:div w:id="1312640387">
          <w:marLeft w:val="0"/>
          <w:marRight w:val="0"/>
          <w:marTop w:val="0"/>
          <w:marBottom w:val="0"/>
          <w:divBdr>
            <w:top w:val="none" w:sz="0" w:space="0" w:color="auto"/>
            <w:left w:val="none" w:sz="0" w:space="0" w:color="auto"/>
            <w:bottom w:val="none" w:sz="0" w:space="0" w:color="auto"/>
            <w:right w:val="none" w:sz="0" w:space="0" w:color="auto"/>
          </w:divBdr>
        </w:div>
        <w:div w:id="921912877">
          <w:marLeft w:val="0"/>
          <w:marRight w:val="0"/>
          <w:marTop w:val="0"/>
          <w:marBottom w:val="0"/>
          <w:divBdr>
            <w:top w:val="none" w:sz="0" w:space="0" w:color="auto"/>
            <w:left w:val="none" w:sz="0" w:space="0" w:color="auto"/>
            <w:bottom w:val="none" w:sz="0" w:space="0" w:color="auto"/>
            <w:right w:val="none" w:sz="0" w:space="0" w:color="auto"/>
          </w:divBdr>
        </w:div>
        <w:div w:id="1253583887">
          <w:marLeft w:val="0"/>
          <w:marRight w:val="0"/>
          <w:marTop w:val="0"/>
          <w:marBottom w:val="0"/>
          <w:divBdr>
            <w:top w:val="none" w:sz="0" w:space="0" w:color="auto"/>
            <w:left w:val="none" w:sz="0" w:space="0" w:color="auto"/>
            <w:bottom w:val="none" w:sz="0" w:space="0" w:color="auto"/>
            <w:right w:val="none" w:sz="0" w:space="0" w:color="auto"/>
          </w:divBdr>
        </w:div>
        <w:div w:id="1611860204">
          <w:marLeft w:val="0"/>
          <w:marRight w:val="0"/>
          <w:marTop w:val="0"/>
          <w:marBottom w:val="0"/>
          <w:divBdr>
            <w:top w:val="none" w:sz="0" w:space="0" w:color="auto"/>
            <w:left w:val="none" w:sz="0" w:space="0" w:color="auto"/>
            <w:bottom w:val="none" w:sz="0" w:space="0" w:color="auto"/>
            <w:right w:val="none" w:sz="0" w:space="0" w:color="auto"/>
          </w:divBdr>
        </w:div>
        <w:div w:id="1343972990">
          <w:marLeft w:val="0"/>
          <w:marRight w:val="0"/>
          <w:marTop w:val="0"/>
          <w:marBottom w:val="0"/>
          <w:divBdr>
            <w:top w:val="none" w:sz="0" w:space="0" w:color="auto"/>
            <w:left w:val="none" w:sz="0" w:space="0" w:color="auto"/>
            <w:bottom w:val="none" w:sz="0" w:space="0" w:color="auto"/>
            <w:right w:val="none" w:sz="0" w:space="0" w:color="auto"/>
          </w:divBdr>
        </w:div>
        <w:div w:id="162136138">
          <w:marLeft w:val="0"/>
          <w:marRight w:val="0"/>
          <w:marTop w:val="0"/>
          <w:marBottom w:val="0"/>
          <w:divBdr>
            <w:top w:val="none" w:sz="0" w:space="0" w:color="auto"/>
            <w:left w:val="none" w:sz="0" w:space="0" w:color="auto"/>
            <w:bottom w:val="none" w:sz="0" w:space="0" w:color="auto"/>
            <w:right w:val="none" w:sz="0" w:space="0" w:color="auto"/>
          </w:divBdr>
        </w:div>
        <w:div w:id="678241335">
          <w:marLeft w:val="0"/>
          <w:marRight w:val="0"/>
          <w:marTop w:val="0"/>
          <w:marBottom w:val="0"/>
          <w:divBdr>
            <w:top w:val="none" w:sz="0" w:space="0" w:color="auto"/>
            <w:left w:val="none" w:sz="0" w:space="0" w:color="auto"/>
            <w:bottom w:val="none" w:sz="0" w:space="0" w:color="auto"/>
            <w:right w:val="none" w:sz="0" w:space="0" w:color="auto"/>
          </w:divBdr>
        </w:div>
        <w:div w:id="1652447657">
          <w:marLeft w:val="0"/>
          <w:marRight w:val="0"/>
          <w:marTop w:val="0"/>
          <w:marBottom w:val="0"/>
          <w:divBdr>
            <w:top w:val="none" w:sz="0" w:space="0" w:color="auto"/>
            <w:left w:val="none" w:sz="0" w:space="0" w:color="auto"/>
            <w:bottom w:val="none" w:sz="0" w:space="0" w:color="auto"/>
            <w:right w:val="none" w:sz="0" w:space="0" w:color="auto"/>
          </w:divBdr>
        </w:div>
        <w:div w:id="1190219495">
          <w:marLeft w:val="0"/>
          <w:marRight w:val="0"/>
          <w:marTop w:val="0"/>
          <w:marBottom w:val="0"/>
          <w:divBdr>
            <w:top w:val="none" w:sz="0" w:space="0" w:color="auto"/>
            <w:left w:val="none" w:sz="0" w:space="0" w:color="auto"/>
            <w:bottom w:val="none" w:sz="0" w:space="0" w:color="auto"/>
            <w:right w:val="none" w:sz="0" w:space="0" w:color="auto"/>
          </w:divBdr>
        </w:div>
        <w:div w:id="594674482">
          <w:marLeft w:val="0"/>
          <w:marRight w:val="0"/>
          <w:marTop w:val="0"/>
          <w:marBottom w:val="0"/>
          <w:divBdr>
            <w:top w:val="none" w:sz="0" w:space="0" w:color="auto"/>
            <w:left w:val="none" w:sz="0" w:space="0" w:color="auto"/>
            <w:bottom w:val="none" w:sz="0" w:space="0" w:color="auto"/>
            <w:right w:val="none" w:sz="0" w:space="0" w:color="auto"/>
          </w:divBdr>
        </w:div>
        <w:div w:id="775292147">
          <w:marLeft w:val="0"/>
          <w:marRight w:val="0"/>
          <w:marTop w:val="0"/>
          <w:marBottom w:val="0"/>
          <w:divBdr>
            <w:top w:val="none" w:sz="0" w:space="0" w:color="auto"/>
            <w:left w:val="none" w:sz="0" w:space="0" w:color="auto"/>
            <w:bottom w:val="none" w:sz="0" w:space="0" w:color="auto"/>
            <w:right w:val="none" w:sz="0" w:space="0" w:color="auto"/>
          </w:divBdr>
        </w:div>
        <w:div w:id="1891381556">
          <w:marLeft w:val="0"/>
          <w:marRight w:val="0"/>
          <w:marTop w:val="0"/>
          <w:marBottom w:val="0"/>
          <w:divBdr>
            <w:top w:val="none" w:sz="0" w:space="0" w:color="auto"/>
            <w:left w:val="none" w:sz="0" w:space="0" w:color="auto"/>
            <w:bottom w:val="none" w:sz="0" w:space="0" w:color="auto"/>
            <w:right w:val="none" w:sz="0" w:space="0" w:color="auto"/>
          </w:divBdr>
        </w:div>
        <w:div w:id="580875311">
          <w:marLeft w:val="0"/>
          <w:marRight w:val="0"/>
          <w:marTop w:val="0"/>
          <w:marBottom w:val="0"/>
          <w:divBdr>
            <w:top w:val="none" w:sz="0" w:space="0" w:color="auto"/>
            <w:left w:val="none" w:sz="0" w:space="0" w:color="auto"/>
            <w:bottom w:val="none" w:sz="0" w:space="0" w:color="auto"/>
            <w:right w:val="none" w:sz="0" w:space="0" w:color="auto"/>
          </w:divBdr>
        </w:div>
        <w:div w:id="1803420312">
          <w:marLeft w:val="0"/>
          <w:marRight w:val="0"/>
          <w:marTop w:val="0"/>
          <w:marBottom w:val="0"/>
          <w:divBdr>
            <w:top w:val="none" w:sz="0" w:space="0" w:color="auto"/>
            <w:left w:val="none" w:sz="0" w:space="0" w:color="auto"/>
            <w:bottom w:val="none" w:sz="0" w:space="0" w:color="auto"/>
            <w:right w:val="none" w:sz="0" w:space="0" w:color="auto"/>
          </w:divBdr>
        </w:div>
        <w:div w:id="2085569203">
          <w:marLeft w:val="0"/>
          <w:marRight w:val="0"/>
          <w:marTop w:val="0"/>
          <w:marBottom w:val="0"/>
          <w:divBdr>
            <w:top w:val="none" w:sz="0" w:space="0" w:color="auto"/>
            <w:left w:val="none" w:sz="0" w:space="0" w:color="auto"/>
            <w:bottom w:val="none" w:sz="0" w:space="0" w:color="auto"/>
            <w:right w:val="none" w:sz="0" w:space="0" w:color="auto"/>
          </w:divBdr>
        </w:div>
        <w:div w:id="1974207986">
          <w:marLeft w:val="0"/>
          <w:marRight w:val="0"/>
          <w:marTop w:val="0"/>
          <w:marBottom w:val="0"/>
          <w:divBdr>
            <w:top w:val="none" w:sz="0" w:space="0" w:color="auto"/>
            <w:left w:val="none" w:sz="0" w:space="0" w:color="auto"/>
            <w:bottom w:val="none" w:sz="0" w:space="0" w:color="auto"/>
            <w:right w:val="none" w:sz="0" w:space="0" w:color="auto"/>
          </w:divBdr>
        </w:div>
        <w:div w:id="519008961">
          <w:marLeft w:val="0"/>
          <w:marRight w:val="0"/>
          <w:marTop w:val="0"/>
          <w:marBottom w:val="0"/>
          <w:divBdr>
            <w:top w:val="none" w:sz="0" w:space="0" w:color="auto"/>
            <w:left w:val="none" w:sz="0" w:space="0" w:color="auto"/>
            <w:bottom w:val="none" w:sz="0" w:space="0" w:color="auto"/>
            <w:right w:val="none" w:sz="0" w:space="0" w:color="auto"/>
          </w:divBdr>
        </w:div>
        <w:div w:id="1881279717">
          <w:marLeft w:val="0"/>
          <w:marRight w:val="0"/>
          <w:marTop w:val="0"/>
          <w:marBottom w:val="0"/>
          <w:divBdr>
            <w:top w:val="none" w:sz="0" w:space="0" w:color="auto"/>
            <w:left w:val="none" w:sz="0" w:space="0" w:color="auto"/>
            <w:bottom w:val="none" w:sz="0" w:space="0" w:color="auto"/>
            <w:right w:val="none" w:sz="0" w:space="0" w:color="auto"/>
          </w:divBdr>
        </w:div>
        <w:div w:id="992611362">
          <w:marLeft w:val="0"/>
          <w:marRight w:val="0"/>
          <w:marTop w:val="0"/>
          <w:marBottom w:val="0"/>
          <w:divBdr>
            <w:top w:val="none" w:sz="0" w:space="0" w:color="auto"/>
            <w:left w:val="none" w:sz="0" w:space="0" w:color="auto"/>
            <w:bottom w:val="none" w:sz="0" w:space="0" w:color="auto"/>
            <w:right w:val="none" w:sz="0" w:space="0" w:color="auto"/>
          </w:divBdr>
        </w:div>
        <w:div w:id="276765995">
          <w:marLeft w:val="0"/>
          <w:marRight w:val="0"/>
          <w:marTop w:val="0"/>
          <w:marBottom w:val="0"/>
          <w:divBdr>
            <w:top w:val="none" w:sz="0" w:space="0" w:color="auto"/>
            <w:left w:val="none" w:sz="0" w:space="0" w:color="auto"/>
            <w:bottom w:val="none" w:sz="0" w:space="0" w:color="auto"/>
            <w:right w:val="none" w:sz="0" w:space="0" w:color="auto"/>
          </w:divBdr>
        </w:div>
        <w:div w:id="6686598">
          <w:marLeft w:val="0"/>
          <w:marRight w:val="0"/>
          <w:marTop w:val="0"/>
          <w:marBottom w:val="0"/>
          <w:divBdr>
            <w:top w:val="none" w:sz="0" w:space="0" w:color="auto"/>
            <w:left w:val="none" w:sz="0" w:space="0" w:color="auto"/>
            <w:bottom w:val="none" w:sz="0" w:space="0" w:color="auto"/>
            <w:right w:val="none" w:sz="0" w:space="0" w:color="auto"/>
          </w:divBdr>
        </w:div>
        <w:div w:id="689188013">
          <w:marLeft w:val="0"/>
          <w:marRight w:val="0"/>
          <w:marTop w:val="0"/>
          <w:marBottom w:val="0"/>
          <w:divBdr>
            <w:top w:val="none" w:sz="0" w:space="0" w:color="auto"/>
            <w:left w:val="none" w:sz="0" w:space="0" w:color="auto"/>
            <w:bottom w:val="none" w:sz="0" w:space="0" w:color="auto"/>
            <w:right w:val="none" w:sz="0" w:space="0" w:color="auto"/>
          </w:divBdr>
        </w:div>
        <w:div w:id="1782283">
          <w:marLeft w:val="0"/>
          <w:marRight w:val="0"/>
          <w:marTop w:val="0"/>
          <w:marBottom w:val="0"/>
          <w:divBdr>
            <w:top w:val="none" w:sz="0" w:space="0" w:color="auto"/>
            <w:left w:val="none" w:sz="0" w:space="0" w:color="auto"/>
            <w:bottom w:val="none" w:sz="0" w:space="0" w:color="auto"/>
            <w:right w:val="none" w:sz="0" w:space="0" w:color="auto"/>
          </w:divBdr>
        </w:div>
        <w:div w:id="1949466604">
          <w:marLeft w:val="0"/>
          <w:marRight w:val="0"/>
          <w:marTop w:val="0"/>
          <w:marBottom w:val="0"/>
          <w:divBdr>
            <w:top w:val="none" w:sz="0" w:space="0" w:color="auto"/>
            <w:left w:val="none" w:sz="0" w:space="0" w:color="auto"/>
            <w:bottom w:val="none" w:sz="0" w:space="0" w:color="auto"/>
            <w:right w:val="none" w:sz="0" w:space="0" w:color="auto"/>
          </w:divBdr>
        </w:div>
        <w:div w:id="996610971">
          <w:marLeft w:val="0"/>
          <w:marRight w:val="0"/>
          <w:marTop w:val="0"/>
          <w:marBottom w:val="0"/>
          <w:divBdr>
            <w:top w:val="none" w:sz="0" w:space="0" w:color="auto"/>
            <w:left w:val="none" w:sz="0" w:space="0" w:color="auto"/>
            <w:bottom w:val="none" w:sz="0" w:space="0" w:color="auto"/>
            <w:right w:val="none" w:sz="0" w:space="0" w:color="auto"/>
          </w:divBdr>
        </w:div>
        <w:div w:id="517891220">
          <w:marLeft w:val="0"/>
          <w:marRight w:val="0"/>
          <w:marTop w:val="0"/>
          <w:marBottom w:val="0"/>
          <w:divBdr>
            <w:top w:val="none" w:sz="0" w:space="0" w:color="auto"/>
            <w:left w:val="none" w:sz="0" w:space="0" w:color="auto"/>
            <w:bottom w:val="none" w:sz="0" w:space="0" w:color="auto"/>
            <w:right w:val="none" w:sz="0" w:space="0" w:color="auto"/>
          </w:divBdr>
        </w:div>
        <w:div w:id="878051694">
          <w:marLeft w:val="0"/>
          <w:marRight w:val="0"/>
          <w:marTop w:val="0"/>
          <w:marBottom w:val="0"/>
          <w:divBdr>
            <w:top w:val="none" w:sz="0" w:space="0" w:color="auto"/>
            <w:left w:val="none" w:sz="0" w:space="0" w:color="auto"/>
            <w:bottom w:val="none" w:sz="0" w:space="0" w:color="auto"/>
            <w:right w:val="none" w:sz="0" w:space="0" w:color="auto"/>
          </w:divBdr>
        </w:div>
        <w:div w:id="1862157567">
          <w:marLeft w:val="0"/>
          <w:marRight w:val="0"/>
          <w:marTop w:val="0"/>
          <w:marBottom w:val="0"/>
          <w:divBdr>
            <w:top w:val="none" w:sz="0" w:space="0" w:color="auto"/>
            <w:left w:val="none" w:sz="0" w:space="0" w:color="auto"/>
            <w:bottom w:val="none" w:sz="0" w:space="0" w:color="auto"/>
            <w:right w:val="none" w:sz="0" w:space="0" w:color="auto"/>
          </w:divBdr>
        </w:div>
        <w:div w:id="440955333">
          <w:marLeft w:val="0"/>
          <w:marRight w:val="0"/>
          <w:marTop w:val="0"/>
          <w:marBottom w:val="0"/>
          <w:divBdr>
            <w:top w:val="none" w:sz="0" w:space="0" w:color="auto"/>
            <w:left w:val="none" w:sz="0" w:space="0" w:color="auto"/>
            <w:bottom w:val="none" w:sz="0" w:space="0" w:color="auto"/>
            <w:right w:val="none" w:sz="0" w:space="0" w:color="auto"/>
          </w:divBdr>
        </w:div>
        <w:div w:id="746340370">
          <w:marLeft w:val="0"/>
          <w:marRight w:val="0"/>
          <w:marTop w:val="0"/>
          <w:marBottom w:val="0"/>
          <w:divBdr>
            <w:top w:val="none" w:sz="0" w:space="0" w:color="auto"/>
            <w:left w:val="none" w:sz="0" w:space="0" w:color="auto"/>
            <w:bottom w:val="none" w:sz="0" w:space="0" w:color="auto"/>
            <w:right w:val="none" w:sz="0" w:space="0" w:color="auto"/>
          </w:divBdr>
        </w:div>
        <w:div w:id="230046341">
          <w:marLeft w:val="0"/>
          <w:marRight w:val="0"/>
          <w:marTop w:val="0"/>
          <w:marBottom w:val="0"/>
          <w:divBdr>
            <w:top w:val="none" w:sz="0" w:space="0" w:color="auto"/>
            <w:left w:val="none" w:sz="0" w:space="0" w:color="auto"/>
            <w:bottom w:val="none" w:sz="0" w:space="0" w:color="auto"/>
            <w:right w:val="none" w:sz="0" w:space="0" w:color="auto"/>
          </w:divBdr>
        </w:div>
        <w:div w:id="154421045">
          <w:marLeft w:val="0"/>
          <w:marRight w:val="0"/>
          <w:marTop w:val="0"/>
          <w:marBottom w:val="0"/>
          <w:divBdr>
            <w:top w:val="none" w:sz="0" w:space="0" w:color="auto"/>
            <w:left w:val="none" w:sz="0" w:space="0" w:color="auto"/>
            <w:bottom w:val="none" w:sz="0" w:space="0" w:color="auto"/>
            <w:right w:val="none" w:sz="0" w:space="0" w:color="auto"/>
          </w:divBdr>
        </w:div>
        <w:div w:id="1364555756">
          <w:marLeft w:val="0"/>
          <w:marRight w:val="0"/>
          <w:marTop w:val="0"/>
          <w:marBottom w:val="0"/>
          <w:divBdr>
            <w:top w:val="none" w:sz="0" w:space="0" w:color="auto"/>
            <w:left w:val="none" w:sz="0" w:space="0" w:color="auto"/>
            <w:bottom w:val="none" w:sz="0" w:space="0" w:color="auto"/>
            <w:right w:val="none" w:sz="0" w:space="0" w:color="auto"/>
          </w:divBdr>
        </w:div>
        <w:div w:id="1345353481">
          <w:marLeft w:val="0"/>
          <w:marRight w:val="0"/>
          <w:marTop w:val="0"/>
          <w:marBottom w:val="0"/>
          <w:divBdr>
            <w:top w:val="none" w:sz="0" w:space="0" w:color="auto"/>
            <w:left w:val="none" w:sz="0" w:space="0" w:color="auto"/>
            <w:bottom w:val="none" w:sz="0" w:space="0" w:color="auto"/>
            <w:right w:val="none" w:sz="0" w:space="0" w:color="auto"/>
          </w:divBdr>
        </w:div>
        <w:div w:id="1329364532">
          <w:marLeft w:val="0"/>
          <w:marRight w:val="0"/>
          <w:marTop w:val="0"/>
          <w:marBottom w:val="0"/>
          <w:divBdr>
            <w:top w:val="none" w:sz="0" w:space="0" w:color="auto"/>
            <w:left w:val="none" w:sz="0" w:space="0" w:color="auto"/>
            <w:bottom w:val="none" w:sz="0" w:space="0" w:color="auto"/>
            <w:right w:val="none" w:sz="0" w:space="0" w:color="auto"/>
          </w:divBdr>
        </w:div>
        <w:div w:id="1117605238">
          <w:marLeft w:val="0"/>
          <w:marRight w:val="0"/>
          <w:marTop w:val="0"/>
          <w:marBottom w:val="0"/>
          <w:divBdr>
            <w:top w:val="none" w:sz="0" w:space="0" w:color="auto"/>
            <w:left w:val="none" w:sz="0" w:space="0" w:color="auto"/>
            <w:bottom w:val="none" w:sz="0" w:space="0" w:color="auto"/>
            <w:right w:val="none" w:sz="0" w:space="0" w:color="auto"/>
          </w:divBdr>
        </w:div>
      </w:divsChild>
    </w:div>
    <w:div w:id="1020278462">
      <w:bodyDiv w:val="1"/>
      <w:marLeft w:val="0"/>
      <w:marRight w:val="0"/>
      <w:marTop w:val="0"/>
      <w:marBottom w:val="0"/>
      <w:divBdr>
        <w:top w:val="none" w:sz="0" w:space="0" w:color="auto"/>
        <w:left w:val="none" w:sz="0" w:space="0" w:color="auto"/>
        <w:bottom w:val="none" w:sz="0" w:space="0" w:color="auto"/>
        <w:right w:val="none" w:sz="0" w:space="0" w:color="auto"/>
      </w:divBdr>
      <w:divsChild>
        <w:div w:id="1006665275">
          <w:marLeft w:val="0"/>
          <w:marRight w:val="0"/>
          <w:marTop w:val="0"/>
          <w:marBottom w:val="0"/>
          <w:divBdr>
            <w:top w:val="none" w:sz="0" w:space="0" w:color="auto"/>
            <w:left w:val="none" w:sz="0" w:space="0" w:color="auto"/>
            <w:bottom w:val="none" w:sz="0" w:space="0" w:color="auto"/>
            <w:right w:val="none" w:sz="0" w:space="0" w:color="auto"/>
          </w:divBdr>
        </w:div>
        <w:div w:id="977302982">
          <w:marLeft w:val="0"/>
          <w:marRight w:val="0"/>
          <w:marTop w:val="0"/>
          <w:marBottom w:val="0"/>
          <w:divBdr>
            <w:top w:val="none" w:sz="0" w:space="0" w:color="auto"/>
            <w:left w:val="none" w:sz="0" w:space="0" w:color="auto"/>
            <w:bottom w:val="none" w:sz="0" w:space="0" w:color="auto"/>
            <w:right w:val="none" w:sz="0" w:space="0" w:color="auto"/>
          </w:divBdr>
        </w:div>
        <w:div w:id="1762792669">
          <w:marLeft w:val="0"/>
          <w:marRight w:val="0"/>
          <w:marTop w:val="0"/>
          <w:marBottom w:val="0"/>
          <w:divBdr>
            <w:top w:val="none" w:sz="0" w:space="0" w:color="auto"/>
            <w:left w:val="none" w:sz="0" w:space="0" w:color="auto"/>
            <w:bottom w:val="none" w:sz="0" w:space="0" w:color="auto"/>
            <w:right w:val="none" w:sz="0" w:space="0" w:color="auto"/>
          </w:divBdr>
        </w:div>
        <w:div w:id="1645962622">
          <w:marLeft w:val="0"/>
          <w:marRight w:val="0"/>
          <w:marTop w:val="0"/>
          <w:marBottom w:val="0"/>
          <w:divBdr>
            <w:top w:val="none" w:sz="0" w:space="0" w:color="auto"/>
            <w:left w:val="none" w:sz="0" w:space="0" w:color="auto"/>
            <w:bottom w:val="none" w:sz="0" w:space="0" w:color="auto"/>
            <w:right w:val="none" w:sz="0" w:space="0" w:color="auto"/>
          </w:divBdr>
        </w:div>
        <w:div w:id="1092510094">
          <w:marLeft w:val="0"/>
          <w:marRight w:val="0"/>
          <w:marTop w:val="0"/>
          <w:marBottom w:val="0"/>
          <w:divBdr>
            <w:top w:val="none" w:sz="0" w:space="0" w:color="auto"/>
            <w:left w:val="none" w:sz="0" w:space="0" w:color="auto"/>
            <w:bottom w:val="none" w:sz="0" w:space="0" w:color="auto"/>
            <w:right w:val="none" w:sz="0" w:space="0" w:color="auto"/>
          </w:divBdr>
        </w:div>
        <w:div w:id="775370340">
          <w:marLeft w:val="0"/>
          <w:marRight w:val="0"/>
          <w:marTop w:val="0"/>
          <w:marBottom w:val="0"/>
          <w:divBdr>
            <w:top w:val="none" w:sz="0" w:space="0" w:color="auto"/>
            <w:left w:val="none" w:sz="0" w:space="0" w:color="auto"/>
            <w:bottom w:val="none" w:sz="0" w:space="0" w:color="auto"/>
            <w:right w:val="none" w:sz="0" w:space="0" w:color="auto"/>
          </w:divBdr>
        </w:div>
        <w:div w:id="607584372">
          <w:marLeft w:val="0"/>
          <w:marRight w:val="0"/>
          <w:marTop w:val="0"/>
          <w:marBottom w:val="0"/>
          <w:divBdr>
            <w:top w:val="none" w:sz="0" w:space="0" w:color="auto"/>
            <w:left w:val="none" w:sz="0" w:space="0" w:color="auto"/>
            <w:bottom w:val="none" w:sz="0" w:space="0" w:color="auto"/>
            <w:right w:val="none" w:sz="0" w:space="0" w:color="auto"/>
          </w:divBdr>
        </w:div>
        <w:div w:id="1867019569">
          <w:marLeft w:val="0"/>
          <w:marRight w:val="0"/>
          <w:marTop w:val="0"/>
          <w:marBottom w:val="0"/>
          <w:divBdr>
            <w:top w:val="none" w:sz="0" w:space="0" w:color="auto"/>
            <w:left w:val="none" w:sz="0" w:space="0" w:color="auto"/>
            <w:bottom w:val="none" w:sz="0" w:space="0" w:color="auto"/>
            <w:right w:val="none" w:sz="0" w:space="0" w:color="auto"/>
          </w:divBdr>
        </w:div>
        <w:div w:id="287441174">
          <w:marLeft w:val="0"/>
          <w:marRight w:val="0"/>
          <w:marTop w:val="0"/>
          <w:marBottom w:val="0"/>
          <w:divBdr>
            <w:top w:val="none" w:sz="0" w:space="0" w:color="auto"/>
            <w:left w:val="none" w:sz="0" w:space="0" w:color="auto"/>
            <w:bottom w:val="none" w:sz="0" w:space="0" w:color="auto"/>
            <w:right w:val="none" w:sz="0" w:space="0" w:color="auto"/>
          </w:divBdr>
        </w:div>
        <w:div w:id="550724865">
          <w:marLeft w:val="0"/>
          <w:marRight w:val="0"/>
          <w:marTop w:val="0"/>
          <w:marBottom w:val="0"/>
          <w:divBdr>
            <w:top w:val="none" w:sz="0" w:space="0" w:color="auto"/>
            <w:left w:val="none" w:sz="0" w:space="0" w:color="auto"/>
            <w:bottom w:val="none" w:sz="0" w:space="0" w:color="auto"/>
            <w:right w:val="none" w:sz="0" w:space="0" w:color="auto"/>
          </w:divBdr>
        </w:div>
        <w:div w:id="1792892802">
          <w:marLeft w:val="0"/>
          <w:marRight w:val="0"/>
          <w:marTop w:val="0"/>
          <w:marBottom w:val="0"/>
          <w:divBdr>
            <w:top w:val="none" w:sz="0" w:space="0" w:color="auto"/>
            <w:left w:val="none" w:sz="0" w:space="0" w:color="auto"/>
            <w:bottom w:val="none" w:sz="0" w:space="0" w:color="auto"/>
            <w:right w:val="none" w:sz="0" w:space="0" w:color="auto"/>
          </w:divBdr>
        </w:div>
        <w:div w:id="759833286">
          <w:marLeft w:val="0"/>
          <w:marRight w:val="0"/>
          <w:marTop w:val="0"/>
          <w:marBottom w:val="0"/>
          <w:divBdr>
            <w:top w:val="none" w:sz="0" w:space="0" w:color="auto"/>
            <w:left w:val="none" w:sz="0" w:space="0" w:color="auto"/>
            <w:bottom w:val="none" w:sz="0" w:space="0" w:color="auto"/>
            <w:right w:val="none" w:sz="0" w:space="0" w:color="auto"/>
          </w:divBdr>
        </w:div>
        <w:div w:id="402946952">
          <w:marLeft w:val="0"/>
          <w:marRight w:val="0"/>
          <w:marTop w:val="0"/>
          <w:marBottom w:val="0"/>
          <w:divBdr>
            <w:top w:val="none" w:sz="0" w:space="0" w:color="auto"/>
            <w:left w:val="none" w:sz="0" w:space="0" w:color="auto"/>
            <w:bottom w:val="none" w:sz="0" w:space="0" w:color="auto"/>
            <w:right w:val="none" w:sz="0" w:space="0" w:color="auto"/>
          </w:divBdr>
        </w:div>
        <w:div w:id="951744633">
          <w:marLeft w:val="0"/>
          <w:marRight w:val="0"/>
          <w:marTop w:val="0"/>
          <w:marBottom w:val="0"/>
          <w:divBdr>
            <w:top w:val="none" w:sz="0" w:space="0" w:color="auto"/>
            <w:left w:val="none" w:sz="0" w:space="0" w:color="auto"/>
            <w:bottom w:val="none" w:sz="0" w:space="0" w:color="auto"/>
            <w:right w:val="none" w:sz="0" w:space="0" w:color="auto"/>
          </w:divBdr>
        </w:div>
        <w:div w:id="1879270560">
          <w:marLeft w:val="0"/>
          <w:marRight w:val="0"/>
          <w:marTop w:val="0"/>
          <w:marBottom w:val="0"/>
          <w:divBdr>
            <w:top w:val="none" w:sz="0" w:space="0" w:color="auto"/>
            <w:left w:val="none" w:sz="0" w:space="0" w:color="auto"/>
            <w:bottom w:val="none" w:sz="0" w:space="0" w:color="auto"/>
            <w:right w:val="none" w:sz="0" w:space="0" w:color="auto"/>
          </w:divBdr>
        </w:div>
        <w:div w:id="1894080448">
          <w:marLeft w:val="0"/>
          <w:marRight w:val="0"/>
          <w:marTop w:val="0"/>
          <w:marBottom w:val="0"/>
          <w:divBdr>
            <w:top w:val="none" w:sz="0" w:space="0" w:color="auto"/>
            <w:left w:val="none" w:sz="0" w:space="0" w:color="auto"/>
            <w:bottom w:val="none" w:sz="0" w:space="0" w:color="auto"/>
            <w:right w:val="none" w:sz="0" w:space="0" w:color="auto"/>
          </w:divBdr>
        </w:div>
        <w:div w:id="2001807326">
          <w:marLeft w:val="0"/>
          <w:marRight w:val="0"/>
          <w:marTop w:val="0"/>
          <w:marBottom w:val="0"/>
          <w:divBdr>
            <w:top w:val="none" w:sz="0" w:space="0" w:color="auto"/>
            <w:left w:val="none" w:sz="0" w:space="0" w:color="auto"/>
            <w:bottom w:val="none" w:sz="0" w:space="0" w:color="auto"/>
            <w:right w:val="none" w:sz="0" w:space="0" w:color="auto"/>
          </w:divBdr>
        </w:div>
        <w:div w:id="1975017293">
          <w:marLeft w:val="0"/>
          <w:marRight w:val="0"/>
          <w:marTop w:val="0"/>
          <w:marBottom w:val="0"/>
          <w:divBdr>
            <w:top w:val="none" w:sz="0" w:space="0" w:color="auto"/>
            <w:left w:val="none" w:sz="0" w:space="0" w:color="auto"/>
            <w:bottom w:val="none" w:sz="0" w:space="0" w:color="auto"/>
            <w:right w:val="none" w:sz="0" w:space="0" w:color="auto"/>
          </w:divBdr>
        </w:div>
        <w:div w:id="836114192">
          <w:marLeft w:val="0"/>
          <w:marRight w:val="0"/>
          <w:marTop w:val="0"/>
          <w:marBottom w:val="0"/>
          <w:divBdr>
            <w:top w:val="none" w:sz="0" w:space="0" w:color="auto"/>
            <w:left w:val="none" w:sz="0" w:space="0" w:color="auto"/>
            <w:bottom w:val="none" w:sz="0" w:space="0" w:color="auto"/>
            <w:right w:val="none" w:sz="0" w:space="0" w:color="auto"/>
          </w:divBdr>
        </w:div>
        <w:div w:id="1281032829">
          <w:marLeft w:val="0"/>
          <w:marRight w:val="0"/>
          <w:marTop w:val="0"/>
          <w:marBottom w:val="0"/>
          <w:divBdr>
            <w:top w:val="none" w:sz="0" w:space="0" w:color="auto"/>
            <w:left w:val="none" w:sz="0" w:space="0" w:color="auto"/>
            <w:bottom w:val="none" w:sz="0" w:space="0" w:color="auto"/>
            <w:right w:val="none" w:sz="0" w:space="0" w:color="auto"/>
          </w:divBdr>
        </w:div>
        <w:div w:id="113719914">
          <w:marLeft w:val="0"/>
          <w:marRight w:val="0"/>
          <w:marTop w:val="0"/>
          <w:marBottom w:val="0"/>
          <w:divBdr>
            <w:top w:val="none" w:sz="0" w:space="0" w:color="auto"/>
            <w:left w:val="none" w:sz="0" w:space="0" w:color="auto"/>
            <w:bottom w:val="none" w:sz="0" w:space="0" w:color="auto"/>
            <w:right w:val="none" w:sz="0" w:space="0" w:color="auto"/>
          </w:divBdr>
        </w:div>
        <w:div w:id="2059277314">
          <w:marLeft w:val="0"/>
          <w:marRight w:val="0"/>
          <w:marTop w:val="0"/>
          <w:marBottom w:val="0"/>
          <w:divBdr>
            <w:top w:val="none" w:sz="0" w:space="0" w:color="auto"/>
            <w:left w:val="none" w:sz="0" w:space="0" w:color="auto"/>
            <w:bottom w:val="none" w:sz="0" w:space="0" w:color="auto"/>
            <w:right w:val="none" w:sz="0" w:space="0" w:color="auto"/>
          </w:divBdr>
        </w:div>
        <w:div w:id="664236872">
          <w:marLeft w:val="0"/>
          <w:marRight w:val="0"/>
          <w:marTop w:val="0"/>
          <w:marBottom w:val="0"/>
          <w:divBdr>
            <w:top w:val="none" w:sz="0" w:space="0" w:color="auto"/>
            <w:left w:val="none" w:sz="0" w:space="0" w:color="auto"/>
            <w:bottom w:val="none" w:sz="0" w:space="0" w:color="auto"/>
            <w:right w:val="none" w:sz="0" w:space="0" w:color="auto"/>
          </w:divBdr>
        </w:div>
        <w:div w:id="949582983">
          <w:marLeft w:val="0"/>
          <w:marRight w:val="0"/>
          <w:marTop w:val="0"/>
          <w:marBottom w:val="0"/>
          <w:divBdr>
            <w:top w:val="none" w:sz="0" w:space="0" w:color="auto"/>
            <w:left w:val="none" w:sz="0" w:space="0" w:color="auto"/>
            <w:bottom w:val="none" w:sz="0" w:space="0" w:color="auto"/>
            <w:right w:val="none" w:sz="0" w:space="0" w:color="auto"/>
          </w:divBdr>
        </w:div>
        <w:div w:id="1807234812">
          <w:marLeft w:val="0"/>
          <w:marRight w:val="0"/>
          <w:marTop w:val="0"/>
          <w:marBottom w:val="0"/>
          <w:divBdr>
            <w:top w:val="none" w:sz="0" w:space="0" w:color="auto"/>
            <w:left w:val="none" w:sz="0" w:space="0" w:color="auto"/>
            <w:bottom w:val="none" w:sz="0" w:space="0" w:color="auto"/>
            <w:right w:val="none" w:sz="0" w:space="0" w:color="auto"/>
          </w:divBdr>
        </w:div>
        <w:div w:id="1924144377">
          <w:marLeft w:val="0"/>
          <w:marRight w:val="0"/>
          <w:marTop w:val="0"/>
          <w:marBottom w:val="0"/>
          <w:divBdr>
            <w:top w:val="none" w:sz="0" w:space="0" w:color="auto"/>
            <w:left w:val="none" w:sz="0" w:space="0" w:color="auto"/>
            <w:bottom w:val="none" w:sz="0" w:space="0" w:color="auto"/>
            <w:right w:val="none" w:sz="0" w:space="0" w:color="auto"/>
          </w:divBdr>
        </w:div>
        <w:div w:id="36709017">
          <w:marLeft w:val="0"/>
          <w:marRight w:val="0"/>
          <w:marTop w:val="0"/>
          <w:marBottom w:val="0"/>
          <w:divBdr>
            <w:top w:val="none" w:sz="0" w:space="0" w:color="auto"/>
            <w:left w:val="none" w:sz="0" w:space="0" w:color="auto"/>
            <w:bottom w:val="none" w:sz="0" w:space="0" w:color="auto"/>
            <w:right w:val="none" w:sz="0" w:space="0" w:color="auto"/>
          </w:divBdr>
        </w:div>
        <w:div w:id="1545752586">
          <w:marLeft w:val="0"/>
          <w:marRight w:val="0"/>
          <w:marTop w:val="0"/>
          <w:marBottom w:val="0"/>
          <w:divBdr>
            <w:top w:val="none" w:sz="0" w:space="0" w:color="auto"/>
            <w:left w:val="none" w:sz="0" w:space="0" w:color="auto"/>
            <w:bottom w:val="none" w:sz="0" w:space="0" w:color="auto"/>
            <w:right w:val="none" w:sz="0" w:space="0" w:color="auto"/>
          </w:divBdr>
        </w:div>
        <w:div w:id="922490658">
          <w:marLeft w:val="0"/>
          <w:marRight w:val="0"/>
          <w:marTop w:val="0"/>
          <w:marBottom w:val="0"/>
          <w:divBdr>
            <w:top w:val="none" w:sz="0" w:space="0" w:color="auto"/>
            <w:left w:val="none" w:sz="0" w:space="0" w:color="auto"/>
            <w:bottom w:val="none" w:sz="0" w:space="0" w:color="auto"/>
            <w:right w:val="none" w:sz="0" w:space="0" w:color="auto"/>
          </w:divBdr>
        </w:div>
        <w:div w:id="167452371">
          <w:marLeft w:val="0"/>
          <w:marRight w:val="0"/>
          <w:marTop w:val="0"/>
          <w:marBottom w:val="0"/>
          <w:divBdr>
            <w:top w:val="none" w:sz="0" w:space="0" w:color="auto"/>
            <w:left w:val="none" w:sz="0" w:space="0" w:color="auto"/>
            <w:bottom w:val="none" w:sz="0" w:space="0" w:color="auto"/>
            <w:right w:val="none" w:sz="0" w:space="0" w:color="auto"/>
          </w:divBdr>
        </w:div>
        <w:div w:id="83574451">
          <w:marLeft w:val="0"/>
          <w:marRight w:val="0"/>
          <w:marTop w:val="0"/>
          <w:marBottom w:val="0"/>
          <w:divBdr>
            <w:top w:val="none" w:sz="0" w:space="0" w:color="auto"/>
            <w:left w:val="none" w:sz="0" w:space="0" w:color="auto"/>
            <w:bottom w:val="none" w:sz="0" w:space="0" w:color="auto"/>
            <w:right w:val="none" w:sz="0" w:space="0" w:color="auto"/>
          </w:divBdr>
        </w:div>
        <w:div w:id="83841545">
          <w:marLeft w:val="0"/>
          <w:marRight w:val="0"/>
          <w:marTop w:val="0"/>
          <w:marBottom w:val="0"/>
          <w:divBdr>
            <w:top w:val="none" w:sz="0" w:space="0" w:color="auto"/>
            <w:left w:val="none" w:sz="0" w:space="0" w:color="auto"/>
            <w:bottom w:val="none" w:sz="0" w:space="0" w:color="auto"/>
            <w:right w:val="none" w:sz="0" w:space="0" w:color="auto"/>
          </w:divBdr>
        </w:div>
        <w:div w:id="818116540">
          <w:marLeft w:val="0"/>
          <w:marRight w:val="0"/>
          <w:marTop w:val="0"/>
          <w:marBottom w:val="0"/>
          <w:divBdr>
            <w:top w:val="none" w:sz="0" w:space="0" w:color="auto"/>
            <w:left w:val="none" w:sz="0" w:space="0" w:color="auto"/>
            <w:bottom w:val="none" w:sz="0" w:space="0" w:color="auto"/>
            <w:right w:val="none" w:sz="0" w:space="0" w:color="auto"/>
          </w:divBdr>
        </w:div>
        <w:div w:id="576786925">
          <w:marLeft w:val="0"/>
          <w:marRight w:val="0"/>
          <w:marTop w:val="0"/>
          <w:marBottom w:val="0"/>
          <w:divBdr>
            <w:top w:val="none" w:sz="0" w:space="0" w:color="auto"/>
            <w:left w:val="none" w:sz="0" w:space="0" w:color="auto"/>
            <w:bottom w:val="none" w:sz="0" w:space="0" w:color="auto"/>
            <w:right w:val="none" w:sz="0" w:space="0" w:color="auto"/>
          </w:divBdr>
        </w:div>
        <w:div w:id="1240746235">
          <w:marLeft w:val="0"/>
          <w:marRight w:val="0"/>
          <w:marTop w:val="0"/>
          <w:marBottom w:val="0"/>
          <w:divBdr>
            <w:top w:val="none" w:sz="0" w:space="0" w:color="auto"/>
            <w:left w:val="none" w:sz="0" w:space="0" w:color="auto"/>
            <w:bottom w:val="none" w:sz="0" w:space="0" w:color="auto"/>
            <w:right w:val="none" w:sz="0" w:space="0" w:color="auto"/>
          </w:divBdr>
        </w:div>
        <w:div w:id="1392118448">
          <w:marLeft w:val="0"/>
          <w:marRight w:val="0"/>
          <w:marTop w:val="0"/>
          <w:marBottom w:val="0"/>
          <w:divBdr>
            <w:top w:val="none" w:sz="0" w:space="0" w:color="auto"/>
            <w:left w:val="none" w:sz="0" w:space="0" w:color="auto"/>
            <w:bottom w:val="none" w:sz="0" w:space="0" w:color="auto"/>
            <w:right w:val="none" w:sz="0" w:space="0" w:color="auto"/>
          </w:divBdr>
        </w:div>
        <w:div w:id="106434351">
          <w:marLeft w:val="0"/>
          <w:marRight w:val="0"/>
          <w:marTop w:val="0"/>
          <w:marBottom w:val="0"/>
          <w:divBdr>
            <w:top w:val="none" w:sz="0" w:space="0" w:color="auto"/>
            <w:left w:val="none" w:sz="0" w:space="0" w:color="auto"/>
            <w:bottom w:val="none" w:sz="0" w:space="0" w:color="auto"/>
            <w:right w:val="none" w:sz="0" w:space="0" w:color="auto"/>
          </w:divBdr>
        </w:div>
        <w:div w:id="315688032">
          <w:marLeft w:val="0"/>
          <w:marRight w:val="0"/>
          <w:marTop w:val="0"/>
          <w:marBottom w:val="0"/>
          <w:divBdr>
            <w:top w:val="none" w:sz="0" w:space="0" w:color="auto"/>
            <w:left w:val="none" w:sz="0" w:space="0" w:color="auto"/>
            <w:bottom w:val="none" w:sz="0" w:space="0" w:color="auto"/>
            <w:right w:val="none" w:sz="0" w:space="0" w:color="auto"/>
          </w:divBdr>
        </w:div>
        <w:div w:id="1826045013">
          <w:marLeft w:val="0"/>
          <w:marRight w:val="0"/>
          <w:marTop w:val="0"/>
          <w:marBottom w:val="0"/>
          <w:divBdr>
            <w:top w:val="none" w:sz="0" w:space="0" w:color="auto"/>
            <w:left w:val="none" w:sz="0" w:space="0" w:color="auto"/>
            <w:bottom w:val="none" w:sz="0" w:space="0" w:color="auto"/>
            <w:right w:val="none" w:sz="0" w:space="0" w:color="auto"/>
          </w:divBdr>
        </w:div>
        <w:div w:id="571429793">
          <w:marLeft w:val="0"/>
          <w:marRight w:val="0"/>
          <w:marTop w:val="0"/>
          <w:marBottom w:val="0"/>
          <w:divBdr>
            <w:top w:val="none" w:sz="0" w:space="0" w:color="auto"/>
            <w:left w:val="none" w:sz="0" w:space="0" w:color="auto"/>
            <w:bottom w:val="none" w:sz="0" w:space="0" w:color="auto"/>
            <w:right w:val="none" w:sz="0" w:space="0" w:color="auto"/>
          </w:divBdr>
        </w:div>
        <w:div w:id="1469202021">
          <w:marLeft w:val="0"/>
          <w:marRight w:val="0"/>
          <w:marTop w:val="0"/>
          <w:marBottom w:val="0"/>
          <w:divBdr>
            <w:top w:val="none" w:sz="0" w:space="0" w:color="auto"/>
            <w:left w:val="none" w:sz="0" w:space="0" w:color="auto"/>
            <w:bottom w:val="none" w:sz="0" w:space="0" w:color="auto"/>
            <w:right w:val="none" w:sz="0" w:space="0" w:color="auto"/>
          </w:divBdr>
        </w:div>
        <w:div w:id="1097481274">
          <w:marLeft w:val="0"/>
          <w:marRight w:val="0"/>
          <w:marTop w:val="0"/>
          <w:marBottom w:val="0"/>
          <w:divBdr>
            <w:top w:val="none" w:sz="0" w:space="0" w:color="auto"/>
            <w:left w:val="none" w:sz="0" w:space="0" w:color="auto"/>
            <w:bottom w:val="none" w:sz="0" w:space="0" w:color="auto"/>
            <w:right w:val="none" w:sz="0" w:space="0" w:color="auto"/>
          </w:divBdr>
        </w:div>
        <w:div w:id="431247928">
          <w:marLeft w:val="0"/>
          <w:marRight w:val="0"/>
          <w:marTop w:val="0"/>
          <w:marBottom w:val="0"/>
          <w:divBdr>
            <w:top w:val="none" w:sz="0" w:space="0" w:color="auto"/>
            <w:left w:val="none" w:sz="0" w:space="0" w:color="auto"/>
            <w:bottom w:val="none" w:sz="0" w:space="0" w:color="auto"/>
            <w:right w:val="none" w:sz="0" w:space="0" w:color="auto"/>
          </w:divBdr>
        </w:div>
        <w:div w:id="1070541251">
          <w:marLeft w:val="0"/>
          <w:marRight w:val="0"/>
          <w:marTop w:val="0"/>
          <w:marBottom w:val="0"/>
          <w:divBdr>
            <w:top w:val="none" w:sz="0" w:space="0" w:color="auto"/>
            <w:left w:val="none" w:sz="0" w:space="0" w:color="auto"/>
            <w:bottom w:val="none" w:sz="0" w:space="0" w:color="auto"/>
            <w:right w:val="none" w:sz="0" w:space="0" w:color="auto"/>
          </w:divBdr>
        </w:div>
        <w:div w:id="1097751290">
          <w:marLeft w:val="0"/>
          <w:marRight w:val="0"/>
          <w:marTop w:val="0"/>
          <w:marBottom w:val="0"/>
          <w:divBdr>
            <w:top w:val="none" w:sz="0" w:space="0" w:color="auto"/>
            <w:left w:val="none" w:sz="0" w:space="0" w:color="auto"/>
            <w:bottom w:val="none" w:sz="0" w:space="0" w:color="auto"/>
            <w:right w:val="none" w:sz="0" w:space="0" w:color="auto"/>
          </w:divBdr>
        </w:div>
        <w:div w:id="1353609821">
          <w:marLeft w:val="0"/>
          <w:marRight w:val="0"/>
          <w:marTop w:val="0"/>
          <w:marBottom w:val="0"/>
          <w:divBdr>
            <w:top w:val="none" w:sz="0" w:space="0" w:color="auto"/>
            <w:left w:val="none" w:sz="0" w:space="0" w:color="auto"/>
            <w:bottom w:val="none" w:sz="0" w:space="0" w:color="auto"/>
            <w:right w:val="none" w:sz="0" w:space="0" w:color="auto"/>
          </w:divBdr>
        </w:div>
        <w:div w:id="1947344767">
          <w:marLeft w:val="0"/>
          <w:marRight w:val="0"/>
          <w:marTop w:val="0"/>
          <w:marBottom w:val="0"/>
          <w:divBdr>
            <w:top w:val="none" w:sz="0" w:space="0" w:color="auto"/>
            <w:left w:val="none" w:sz="0" w:space="0" w:color="auto"/>
            <w:bottom w:val="none" w:sz="0" w:space="0" w:color="auto"/>
            <w:right w:val="none" w:sz="0" w:space="0" w:color="auto"/>
          </w:divBdr>
        </w:div>
        <w:div w:id="1613247140">
          <w:marLeft w:val="0"/>
          <w:marRight w:val="0"/>
          <w:marTop w:val="0"/>
          <w:marBottom w:val="0"/>
          <w:divBdr>
            <w:top w:val="none" w:sz="0" w:space="0" w:color="auto"/>
            <w:left w:val="none" w:sz="0" w:space="0" w:color="auto"/>
            <w:bottom w:val="none" w:sz="0" w:space="0" w:color="auto"/>
            <w:right w:val="none" w:sz="0" w:space="0" w:color="auto"/>
          </w:divBdr>
        </w:div>
        <w:div w:id="1475610154">
          <w:marLeft w:val="0"/>
          <w:marRight w:val="0"/>
          <w:marTop w:val="0"/>
          <w:marBottom w:val="0"/>
          <w:divBdr>
            <w:top w:val="none" w:sz="0" w:space="0" w:color="auto"/>
            <w:left w:val="none" w:sz="0" w:space="0" w:color="auto"/>
            <w:bottom w:val="none" w:sz="0" w:space="0" w:color="auto"/>
            <w:right w:val="none" w:sz="0" w:space="0" w:color="auto"/>
          </w:divBdr>
        </w:div>
        <w:div w:id="1911773375">
          <w:marLeft w:val="0"/>
          <w:marRight w:val="0"/>
          <w:marTop w:val="0"/>
          <w:marBottom w:val="0"/>
          <w:divBdr>
            <w:top w:val="none" w:sz="0" w:space="0" w:color="auto"/>
            <w:left w:val="none" w:sz="0" w:space="0" w:color="auto"/>
            <w:bottom w:val="none" w:sz="0" w:space="0" w:color="auto"/>
            <w:right w:val="none" w:sz="0" w:space="0" w:color="auto"/>
          </w:divBdr>
        </w:div>
        <w:div w:id="717165103">
          <w:marLeft w:val="0"/>
          <w:marRight w:val="0"/>
          <w:marTop w:val="0"/>
          <w:marBottom w:val="0"/>
          <w:divBdr>
            <w:top w:val="none" w:sz="0" w:space="0" w:color="auto"/>
            <w:left w:val="none" w:sz="0" w:space="0" w:color="auto"/>
            <w:bottom w:val="none" w:sz="0" w:space="0" w:color="auto"/>
            <w:right w:val="none" w:sz="0" w:space="0" w:color="auto"/>
          </w:divBdr>
        </w:div>
        <w:div w:id="884171274">
          <w:marLeft w:val="0"/>
          <w:marRight w:val="0"/>
          <w:marTop w:val="0"/>
          <w:marBottom w:val="0"/>
          <w:divBdr>
            <w:top w:val="none" w:sz="0" w:space="0" w:color="auto"/>
            <w:left w:val="none" w:sz="0" w:space="0" w:color="auto"/>
            <w:bottom w:val="none" w:sz="0" w:space="0" w:color="auto"/>
            <w:right w:val="none" w:sz="0" w:space="0" w:color="auto"/>
          </w:divBdr>
        </w:div>
        <w:div w:id="1208370205">
          <w:marLeft w:val="0"/>
          <w:marRight w:val="0"/>
          <w:marTop w:val="0"/>
          <w:marBottom w:val="0"/>
          <w:divBdr>
            <w:top w:val="none" w:sz="0" w:space="0" w:color="auto"/>
            <w:left w:val="none" w:sz="0" w:space="0" w:color="auto"/>
            <w:bottom w:val="none" w:sz="0" w:space="0" w:color="auto"/>
            <w:right w:val="none" w:sz="0" w:space="0" w:color="auto"/>
          </w:divBdr>
        </w:div>
        <w:div w:id="986276377">
          <w:marLeft w:val="0"/>
          <w:marRight w:val="0"/>
          <w:marTop w:val="0"/>
          <w:marBottom w:val="0"/>
          <w:divBdr>
            <w:top w:val="none" w:sz="0" w:space="0" w:color="auto"/>
            <w:left w:val="none" w:sz="0" w:space="0" w:color="auto"/>
            <w:bottom w:val="none" w:sz="0" w:space="0" w:color="auto"/>
            <w:right w:val="none" w:sz="0" w:space="0" w:color="auto"/>
          </w:divBdr>
        </w:div>
        <w:div w:id="190147655">
          <w:marLeft w:val="0"/>
          <w:marRight w:val="0"/>
          <w:marTop w:val="0"/>
          <w:marBottom w:val="0"/>
          <w:divBdr>
            <w:top w:val="none" w:sz="0" w:space="0" w:color="auto"/>
            <w:left w:val="none" w:sz="0" w:space="0" w:color="auto"/>
            <w:bottom w:val="none" w:sz="0" w:space="0" w:color="auto"/>
            <w:right w:val="none" w:sz="0" w:space="0" w:color="auto"/>
          </w:divBdr>
        </w:div>
        <w:div w:id="2039162619">
          <w:marLeft w:val="0"/>
          <w:marRight w:val="0"/>
          <w:marTop w:val="0"/>
          <w:marBottom w:val="0"/>
          <w:divBdr>
            <w:top w:val="none" w:sz="0" w:space="0" w:color="auto"/>
            <w:left w:val="none" w:sz="0" w:space="0" w:color="auto"/>
            <w:bottom w:val="none" w:sz="0" w:space="0" w:color="auto"/>
            <w:right w:val="none" w:sz="0" w:space="0" w:color="auto"/>
          </w:divBdr>
        </w:div>
        <w:div w:id="188687183">
          <w:marLeft w:val="0"/>
          <w:marRight w:val="0"/>
          <w:marTop w:val="0"/>
          <w:marBottom w:val="0"/>
          <w:divBdr>
            <w:top w:val="none" w:sz="0" w:space="0" w:color="auto"/>
            <w:left w:val="none" w:sz="0" w:space="0" w:color="auto"/>
            <w:bottom w:val="none" w:sz="0" w:space="0" w:color="auto"/>
            <w:right w:val="none" w:sz="0" w:space="0" w:color="auto"/>
          </w:divBdr>
        </w:div>
        <w:div w:id="564221984">
          <w:marLeft w:val="0"/>
          <w:marRight w:val="0"/>
          <w:marTop w:val="0"/>
          <w:marBottom w:val="0"/>
          <w:divBdr>
            <w:top w:val="none" w:sz="0" w:space="0" w:color="auto"/>
            <w:left w:val="none" w:sz="0" w:space="0" w:color="auto"/>
            <w:bottom w:val="none" w:sz="0" w:space="0" w:color="auto"/>
            <w:right w:val="none" w:sz="0" w:space="0" w:color="auto"/>
          </w:divBdr>
        </w:div>
        <w:div w:id="1705012626">
          <w:marLeft w:val="0"/>
          <w:marRight w:val="0"/>
          <w:marTop w:val="0"/>
          <w:marBottom w:val="0"/>
          <w:divBdr>
            <w:top w:val="none" w:sz="0" w:space="0" w:color="auto"/>
            <w:left w:val="none" w:sz="0" w:space="0" w:color="auto"/>
            <w:bottom w:val="none" w:sz="0" w:space="0" w:color="auto"/>
            <w:right w:val="none" w:sz="0" w:space="0" w:color="auto"/>
          </w:divBdr>
        </w:div>
        <w:div w:id="704406923">
          <w:marLeft w:val="0"/>
          <w:marRight w:val="0"/>
          <w:marTop w:val="0"/>
          <w:marBottom w:val="0"/>
          <w:divBdr>
            <w:top w:val="none" w:sz="0" w:space="0" w:color="auto"/>
            <w:left w:val="none" w:sz="0" w:space="0" w:color="auto"/>
            <w:bottom w:val="none" w:sz="0" w:space="0" w:color="auto"/>
            <w:right w:val="none" w:sz="0" w:space="0" w:color="auto"/>
          </w:divBdr>
        </w:div>
      </w:divsChild>
    </w:div>
    <w:div w:id="1021392272">
      <w:bodyDiv w:val="1"/>
      <w:marLeft w:val="0"/>
      <w:marRight w:val="0"/>
      <w:marTop w:val="0"/>
      <w:marBottom w:val="0"/>
      <w:divBdr>
        <w:top w:val="none" w:sz="0" w:space="0" w:color="auto"/>
        <w:left w:val="none" w:sz="0" w:space="0" w:color="auto"/>
        <w:bottom w:val="none" w:sz="0" w:space="0" w:color="auto"/>
        <w:right w:val="none" w:sz="0" w:space="0" w:color="auto"/>
      </w:divBdr>
    </w:div>
    <w:div w:id="1024944254">
      <w:bodyDiv w:val="1"/>
      <w:marLeft w:val="0"/>
      <w:marRight w:val="0"/>
      <w:marTop w:val="0"/>
      <w:marBottom w:val="0"/>
      <w:divBdr>
        <w:top w:val="none" w:sz="0" w:space="0" w:color="auto"/>
        <w:left w:val="none" w:sz="0" w:space="0" w:color="auto"/>
        <w:bottom w:val="none" w:sz="0" w:space="0" w:color="auto"/>
        <w:right w:val="none" w:sz="0" w:space="0" w:color="auto"/>
      </w:divBdr>
    </w:div>
    <w:div w:id="1025787102">
      <w:bodyDiv w:val="1"/>
      <w:marLeft w:val="0"/>
      <w:marRight w:val="0"/>
      <w:marTop w:val="0"/>
      <w:marBottom w:val="0"/>
      <w:divBdr>
        <w:top w:val="none" w:sz="0" w:space="0" w:color="auto"/>
        <w:left w:val="none" w:sz="0" w:space="0" w:color="auto"/>
        <w:bottom w:val="none" w:sz="0" w:space="0" w:color="auto"/>
        <w:right w:val="none" w:sz="0" w:space="0" w:color="auto"/>
      </w:divBdr>
    </w:div>
    <w:div w:id="1025908509">
      <w:bodyDiv w:val="1"/>
      <w:marLeft w:val="0"/>
      <w:marRight w:val="0"/>
      <w:marTop w:val="0"/>
      <w:marBottom w:val="0"/>
      <w:divBdr>
        <w:top w:val="none" w:sz="0" w:space="0" w:color="auto"/>
        <w:left w:val="none" w:sz="0" w:space="0" w:color="auto"/>
        <w:bottom w:val="none" w:sz="0" w:space="0" w:color="auto"/>
        <w:right w:val="none" w:sz="0" w:space="0" w:color="auto"/>
      </w:divBdr>
      <w:divsChild>
        <w:div w:id="2040010643">
          <w:marLeft w:val="0"/>
          <w:marRight w:val="0"/>
          <w:marTop w:val="0"/>
          <w:marBottom w:val="0"/>
          <w:divBdr>
            <w:top w:val="none" w:sz="0" w:space="0" w:color="auto"/>
            <w:left w:val="none" w:sz="0" w:space="0" w:color="auto"/>
            <w:bottom w:val="none" w:sz="0" w:space="0" w:color="auto"/>
            <w:right w:val="none" w:sz="0" w:space="0" w:color="auto"/>
          </w:divBdr>
        </w:div>
        <w:div w:id="1938128732">
          <w:marLeft w:val="0"/>
          <w:marRight w:val="0"/>
          <w:marTop w:val="0"/>
          <w:marBottom w:val="0"/>
          <w:divBdr>
            <w:top w:val="none" w:sz="0" w:space="0" w:color="auto"/>
            <w:left w:val="none" w:sz="0" w:space="0" w:color="auto"/>
            <w:bottom w:val="none" w:sz="0" w:space="0" w:color="auto"/>
            <w:right w:val="none" w:sz="0" w:space="0" w:color="auto"/>
          </w:divBdr>
        </w:div>
        <w:div w:id="578901343">
          <w:marLeft w:val="0"/>
          <w:marRight w:val="0"/>
          <w:marTop w:val="0"/>
          <w:marBottom w:val="0"/>
          <w:divBdr>
            <w:top w:val="none" w:sz="0" w:space="0" w:color="auto"/>
            <w:left w:val="none" w:sz="0" w:space="0" w:color="auto"/>
            <w:bottom w:val="none" w:sz="0" w:space="0" w:color="auto"/>
            <w:right w:val="none" w:sz="0" w:space="0" w:color="auto"/>
          </w:divBdr>
        </w:div>
        <w:div w:id="762380441">
          <w:marLeft w:val="0"/>
          <w:marRight w:val="0"/>
          <w:marTop w:val="0"/>
          <w:marBottom w:val="0"/>
          <w:divBdr>
            <w:top w:val="none" w:sz="0" w:space="0" w:color="auto"/>
            <w:left w:val="none" w:sz="0" w:space="0" w:color="auto"/>
            <w:bottom w:val="none" w:sz="0" w:space="0" w:color="auto"/>
            <w:right w:val="none" w:sz="0" w:space="0" w:color="auto"/>
          </w:divBdr>
        </w:div>
        <w:div w:id="28652041">
          <w:marLeft w:val="0"/>
          <w:marRight w:val="0"/>
          <w:marTop w:val="0"/>
          <w:marBottom w:val="0"/>
          <w:divBdr>
            <w:top w:val="none" w:sz="0" w:space="0" w:color="auto"/>
            <w:left w:val="none" w:sz="0" w:space="0" w:color="auto"/>
            <w:bottom w:val="none" w:sz="0" w:space="0" w:color="auto"/>
            <w:right w:val="none" w:sz="0" w:space="0" w:color="auto"/>
          </w:divBdr>
        </w:div>
        <w:div w:id="506990524">
          <w:marLeft w:val="0"/>
          <w:marRight w:val="0"/>
          <w:marTop w:val="0"/>
          <w:marBottom w:val="0"/>
          <w:divBdr>
            <w:top w:val="none" w:sz="0" w:space="0" w:color="auto"/>
            <w:left w:val="none" w:sz="0" w:space="0" w:color="auto"/>
            <w:bottom w:val="none" w:sz="0" w:space="0" w:color="auto"/>
            <w:right w:val="none" w:sz="0" w:space="0" w:color="auto"/>
          </w:divBdr>
        </w:div>
        <w:div w:id="934753927">
          <w:marLeft w:val="0"/>
          <w:marRight w:val="0"/>
          <w:marTop w:val="0"/>
          <w:marBottom w:val="0"/>
          <w:divBdr>
            <w:top w:val="none" w:sz="0" w:space="0" w:color="auto"/>
            <w:left w:val="none" w:sz="0" w:space="0" w:color="auto"/>
            <w:bottom w:val="none" w:sz="0" w:space="0" w:color="auto"/>
            <w:right w:val="none" w:sz="0" w:space="0" w:color="auto"/>
          </w:divBdr>
        </w:div>
        <w:div w:id="2048603276">
          <w:marLeft w:val="0"/>
          <w:marRight w:val="0"/>
          <w:marTop w:val="0"/>
          <w:marBottom w:val="0"/>
          <w:divBdr>
            <w:top w:val="none" w:sz="0" w:space="0" w:color="auto"/>
            <w:left w:val="none" w:sz="0" w:space="0" w:color="auto"/>
            <w:bottom w:val="none" w:sz="0" w:space="0" w:color="auto"/>
            <w:right w:val="none" w:sz="0" w:space="0" w:color="auto"/>
          </w:divBdr>
        </w:div>
        <w:div w:id="2042440721">
          <w:marLeft w:val="0"/>
          <w:marRight w:val="0"/>
          <w:marTop w:val="0"/>
          <w:marBottom w:val="0"/>
          <w:divBdr>
            <w:top w:val="none" w:sz="0" w:space="0" w:color="auto"/>
            <w:left w:val="none" w:sz="0" w:space="0" w:color="auto"/>
            <w:bottom w:val="none" w:sz="0" w:space="0" w:color="auto"/>
            <w:right w:val="none" w:sz="0" w:space="0" w:color="auto"/>
          </w:divBdr>
        </w:div>
        <w:div w:id="755908649">
          <w:marLeft w:val="0"/>
          <w:marRight w:val="0"/>
          <w:marTop w:val="0"/>
          <w:marBottom w:val="0"/>
          <w:divBdr>
            <w:top w:val="none" w:sz="0" w:space="0" w:color="auto"/>
            <w:left w:val="none" w:sz="0" w:space="0" w:color="auto"/>
            <w:bottom w:val="none" w:sz="0" w:space="0" w:color="auto"/>
            <w:right w:val="none" w:sz="0" w:space="0" w:color="auto"/>
          </w:divBdr>
        </w:div>
        <w:div w:id="136188426">
          <w:marLeft w:val="0"/>
          <w:marRight w:val="0"/>
          <w:marTop w:val="0"/>
          <w:marBottom w:val="0"/>
          <w:divBdr>
            <w:top w:val="none" w:sz="0" w:space="0" w:color="auto"/>
            <w:left w:val="none" w:sz="0" w:space="0" w:color="auto"/>
            <w:bottom w:val="none" w:sz="0" w:space="0" w:color="auto"/>
            <w:right w:val="none" w:sz="0" w:space="0" w:color="auto"/>
          </w:divBdr>
        </w:div>
        <w:div w:id="201552563">
          <w:marLeft w:val="0"/>
          <w:marRight w:val="0"/>
          <w:marTop w:val="0"/>
          <w:marBottom w:val="0"/>
          <w:divBdr>
            <w:top w:val="none" w:sz="0" w:space="0" w:color="auto"/>
            <w:left w:val="none" w:sz="0" w:space="0" w:color="auto"/>
            <w:bottom w:val="none" w:sz="0" w:space="0" w:color="auto"/>
            <w:right w:val="none" w:sz="0" w:space="0" w:color="auto"/>
          </w:divBdr>
        </w:div>
        <w:div w:id="1872916300">
          <w:marLeft w:val="0"/>
          <w:marRight w:val="0"/>
          <w:marTop w:val="0"/>
          <w:marBottom w:val="0"/>
          <w:divBdr>
            <w:top w:val="none" w:sz="0" w:space="0" w:color="auto"/>
            <w:left w:val="none" w:sz="0" w:space="0" w:color="auto"/>
            <w:bottom w:val="none" w:sz="0" w:space="0" w:color="auto"/>
            <w:right w:val="none" w:sz="0" w:space="0" w:color="auto"/>
          </w:divBdr>
        </w:div>
        <w:div w:id="1359814814">
          <w:marLeft w:val="0"/>
          <w:marRight w:val="0"/>
          <w:marTop w:val="0"/>
          <w:marBottom w:val="0"/>
          <w:divBdr>
            <w:top w:val="none" w:sz="0" w:space="0" w:color="auto"/>
            <w:left w:val="none" w:sz="0" w:space="0" w:color="auto"/>
            <w:bottom w:val="none" w:sz="0" w:space="0" w:color="auto"/>
            <w:right w:val="none" w:sz="0" w:space="0" w:color="auto"/>
          </w:divBdr>
        </w:div>
        <w:div w:id="1698121239">
          <w:marLeft w:val="0"/>
          <w:marRight w:val="0"/>
          <w:marTop w:val="0"/>
          <w:marBottom w:val="0"/>
          <w:divBdr>
            <w:top w:val="none" w:sz="0" w:space="0" w:color="auto"/>
            <w:left w:val="none" w:sz="0" w:space="0" w:color="auto"/>
            <w:bottom w:val="none" w:sz="0" w:space="0" w:color="auto"/>
            <w:right w:val="none" w:sz="0" w:space="0" w:color="auto"/>
          </w:divBdr>
        </w:div>
        <w:div w:id="2012370682">
          <w:marLeft w:val="0"/>
          <w:marRight w:val="0"/>
          <w:marTop w:val="0"/>
          <w:marBottom w:val="0"/>
          <w:divBdr>
            <w:top w:val="none" w:sz="0" w:space="0" w:color="auto"/>
            <w:left w:val="none" w:sz="0" w:space="0" w:color="auto"/>
            <w:bottom w:val="none" w:sz="0" w:space="0" w:color="auto"/>
            <w:right w:val="none" w:sz="0" w:space="0" w:color="auto"/>
          </w:divBdr>
        </w:div>
        <w:div w:id="1162820853">
          <w:marLeft w:val="0"/>
          <w:marRight w:val="0"/>
          <w:marTop w:val="0"/>
          <w:marBottom w:val="0"/>
          <w:divBdr>
            <w:top w:val="none" w:sz="0" w:space="0" w:color="auto"/>
            <w:left w:val="none" w:sz="0" w:space="0" w:color="auto"/>
            <w:bottom w:val="none" w:sz="0" w:space="0" w:color="auto"/>
            <w:right w:val="none" w:sz="0" w:space="0" w:color="auto"/>
          </w:divBdr>
        </w:div>
        <w:div w:id="720057636">
          <w:marLeft w:val="0"/>
          <w:marRight w:val="0"/>
          <w:marTop w:val="0"/>
          <w:marBottom w:val="0"/>
          <w:divBdr>
            <w:top w:val="none" w:sz="0" w:space="0" w:color="auto"/>
            <w:left w:val="none" w:sz="0" w:space="0" w:color="auto"/>
            <w:bottom w:val="none" w:sz="0" w:space="0" w:color="auto"/>
            <w:right w:val="none" w:sz="0" w:space="0" w:color="auto"/>
          </w:divBdr>
        </w:div>
        <w:div w:id="731125903">
          <w:marLeft w:val="0"/>
          <w:marRight w:val="0"/>
          <w:marTop w:val="0"/>
          <w:marBottom w:val="0"/>
          <w:divBdr>
            <w:top w:val="none" w:sz="0" w:space="0" w:color="auto"/>
            <w:left w:val="none" w:sz="0" w:space="0" w:color="auto"/>
            <w:bottom w:val="none" w:sz="0" w:space="0" w:color="auto"/>
            <w:right w:val="none" w:sz="0" w:space="0" w:color="auto"/>
          </w:divBdr>
        </w:div>
        <w:div w:id="759760716">
          <w:marLeft w:val="0"/>
          <w:marRight w:val="0"/>
          <w:marTop w:val="0"/>
          <w:marBottom w:val="0"/>
          <w:divBdr>
            <w:top w:val="none" w:sz="0" w:space="0" w:color="auto"/>
            <w:left w:val="none" w:sz="0" w:space="0" w:color="auto"/>
            <w:bottom w:val="none" w:sz="0" w:space="0" w:color="auto"/>
            <w:right w:val="none" w:sz="0" w:space="0" w:color="auto"/>
          </w:divBdr>
        </w:div>
        <w:div w:id="2083522629">
          <w:marLeft w:val="0"/>
          <w:marRight w:val="0"/>
          <w:marTop w:val="0"/>
          <w:marBottom w:val="0"/>
          <w:divBdr>
            <w:top w:val="none" w:sz="0" w:space="0" w:color="auto"/>
            <w:left w:val="none" w:sz="0" w:space="0" w:color="auto"/>
            <w:bottom w:val="none" w:sz="0" w:space="0" w:color="auto"/>
            <w:right w:val="none" w:sz="0" w:space="0" w:color="auto"/>
          </w:divBdr>
        </w:div>
        <w:div w:id="1300182607">
          <w:marLeft w:val="0"/>
          <w:marRight w:val="0"/>
          <w:marTop w:val="0"/>
          <w:marBottom w:val="0"/>
          <w:divBdr>
            <w:top w:val="none" w:sz="0" w:space="0" w:color="auto"/>
            <w:left w:val="none" w:sz="0" w:space="0" w:color="auto"/>
            <w:bottom w:val="none" w:sz="0" w:space="0" w:color="auto"/>
            <w:right w:val="none" w:sz="0" w:space="0" w:color="auto"/>
          </w:divBdr>
        </w:div>
        <w:div w:id="346979637">
          <w:marLeft w:val="0"/>
          <w:marRight w:val="0"/>
          <w:marTop w:val="0"/>
          <w:marBottom w:val="0"/>
          <w:divBdr>
            <w:top w:val="none" w:sz="0" w:space="0" w:color="auto"/>
            <w:left w:val="none" w:sz="0" w:space="0" w:color="auto"/>
            <w:bottom w:val="none" w:sz="0" w:space="0" w:color="auto"/>
            <w:right w:val="none" w:sz="0" w:space="0" w:color="auto"/>
          </w:divBdr>
        </w:div>
        <w:div w:id="248080175">
          <w:marLeft w:val="0"/>
          <w:marRight w:val="0"/>
          <w:marTop w:val="0"/>
          <w:marBottom w:val="0"/>
          <w:divBdr>
            <w:top w:val="none" w:sz="0" w:space="0" w:color="auto"/>
            <w:left w:val="none" w:sz="0" w:space="0" w:color="auto"/>
            <w:bottom w:val="none" w:sz="0" w:space="0" w:color="auto"/>
            <w:right w:val="none" w:sz="0" w:space="0" w:color="auto"/>
          </w:divBdr>
        </w:div>
        <w:div w:id="548423925">
          <w:marLeft w:val="0"/>
          <w:marRight w:val="0"/>
          <w:marTop w:val="0"/>
          <w:marBottom w:val="0"/>
          <w:divBdr>
            <w:top w:val="none" w:sz="0" w:space="0" w:color="auto"/>
            <w:left w:val="none" w:sz="0" w:space="0" w:color="auto"/>
            <w:bottom w:val="none" w:sz="0" w:space="0" w:color="auto"/>
            <w:right w:val="none" w:sz="0" w:space="0" w:color="auto"/>
          </w:divBdr>
        </w:div>
        <w:div w:id="1921789304">
          <w:marLeft w:val="0"/>
          <w:marRight w:val="0"/>
          <w:marTop w:val="0"/>
          <w:marBottom w:val="0"/>
          <w:divBdr>
            <w:top w:val="none" w:sz="0" w:space="0" w:color="auto"/>
            <w:left w:val="none" w:sz="0" w:space="0" w:color="auto"/>
            <w:bottom w:val="none" w:sz="0" w:space="0" w:color="auto"/>
            <w:right w:val="none" w:sz="0" w:space="0" w:color="auto"/>
          </w:divBdr>
        </w:div>
        <w:div w:id="2066830364">
          <w:marLeft w:val="0"/>
          <w:marRight w:val="0"/>
          <w:marTop w:val="0"/>
          <w:marBottom w:val="0"/>
          <w:divBdr>
            <w:top w:val="none" w:sz="0" w:space="0" w:color="auto"/>
            <w:left w:val="none" w:sz="0" w:space="0" w:color="auto"/>
            <w:bottom w:val="none" w:sz="0" w:space="0" w:color="auto"/>
            <w:right w:val="none" w:sz="0" w:space="0" w:color="auto"/>
          </w:divBdr>
        </w:div>
        <w:div w:id="1561863422">
          <w:marLeft w:val="0"/>
          <w:marRight w:val="0"/>
          <w:marTop w:val="0"/>
          <w:marBottom w:val="0"/>
          <w:divBdr>
            <w:top w:val="none" w:sz="0" w:space="0" w:color="auto"/>
            <w:left w:val="none" w:sz="0" w:space="0" w:color="auto"/>
            <w:bottom w:val="none" w:sz="0" w:space="0" w:color="auto"/>
            <w:right w:val="none" w:sz="0" w:space="0" w:color="auto"/>
          </w:divBdr>
        </w:div>
        <w:div w:id="1064570015">
          <w:marLeft w:val="0"/>
          <w:marRight w:val="0"/>
          <w:marTop w:val="0"/>
          <w:marBottom w:val="0"/>
          <w:divBdr>
            <w:top w:val="none" w:sz="0" w:space="0" w:color="auto"/>
            <w:left w:val="none" w:sz="0" w:space="0" w:color="auto"/>
            <w:bottom w:val="none" w:sz="0" w:space="0" w:color="auto"/>
            <w:right w:val="none" w:sz="0" w:space="0" w:color="auto"/>
          </w:divBdr>
        </w:div>
        <w:div w:id="1194656907">
          <w:marLeft w:val="0"/>
          <w:marRight w:val="0"/>
          <w:marTop w:val="0"/>
          <w:marBottom w:val="0"/>
          <w:divBdr>
            <w:top w:val="none" w:sz="0" w:space="0" w:color="auto"/>
            <w:left w:val="none" w:sz="0" w:space="0" w:color="auto"/>
            <w:bottom w:val="none" w:sz="0" w:space="0" w:color="auto"/>
            <w:right w:val="none" w:sz="0" w:space="0" w:color="auto"/>
          </w:divBdr>
        </w:div>
        <w:div w:id="1458524746">
          <w:marLeft w:val="0"/>
          <w:marRight w:val="0"/>
          <w:marTop w:val="0"/>
          <w:marBottom w:val="0"/>
          <w:divBdr>
            <w:top w:val="none" w:sz="0" w:space="0" w:color="auto"/>
            <w:left w:val="none" w:sz="0" w:space="0" w:color="auto"/>
            <w:bottom w:val="none" w:sz="0" w:space="0" w:color="auto"/>
            <w:right w:val="none" w:sz="0" w:space="0" w:color="auto"/>
          </w:divBdr>
        </w:div>
        <w:div w:id="1939868352">
          <w:marLeft w:val="0"/>
          <w:marRight w:val="0"/>
          <w:marTop w:val="0"/>
          <w:marBottom w:val="0"/>
          <w:divBdr>
            <w:top w:val="none" w:sz="0" w:space="0" w:color="auto"/>
            <w:left w:val="none" w:sz="0" w:space="0" w:color="auto"/>
            <w:bottom w:val="none" w:sz="0" w:space="0" w:color="auto"/>
            <w:right w:val="none" w:sz="0" w:space="0" w:color="auto"/>
          </w:divBdr>
        </w:div>
        <w:div w:id="1685741581">
          <w:marLeft w:val="0"/>
          <w:marRight w:val="0"/>
          <w:marTop w:val="0"/>
          <w:marBottom w:val="0"/>
          <w:divBdr>
            <w:top w:val="none" w:sz="0" w:space="0" w:color="auto"/>
            <w:left w:val="none" w:sz="0" w:space="0" w:color="auto"/>
            <w:bottom w:val="none" w:sz="0" w:space="0" w:color="auto"/>
            <w:right w:val="none" w:sz="0" w:space="0" w:color="auto"/>
          </w:divBdr>
        </w:div>
        <w:div w:id="134567846">
          <w:marLeft w:val="0"/>
          <w:marRight w:val="0"/>
          <w:marTop w:val="0"/>
          <w:marBottom w:val="0"/>
          <w:divBdr>
            <w:top w:val="none" w:sz="0" w:space="0" w:color="auto"/>
            <w:left w:val="none" w:sz="0" w:space="0" w:color="auto"/>
            <w:bottom w:val="none" w:sz="0" w:space="0" w:color="auto"/>
            <w:right w:val="none" w:sz="0" w:space="0" w:color="auto"/>
          </w:divBdr>
        </w:div>
        <w:div w:id="674500627">
          <w:marLeft w:val="0"/>
          <w:marRight w:val="0"/>
          <w:marTop w:val="0"/>
          <w:marBottom w:val="0"/>
          <w:divBdr>
            <w:top w:val="none" w:sz="0" w:space="0" w:color="auto"/>
            <w:left w:val="none" w:sz="0" w:space="0" w:color="auto"/>
            <w:bottom w:val="none" w:sz="0" w:space="0" w:color="auto"/>
            <w:right w:val="none" w:sz="0" w:space="0" w:color="auto"/>
          </w:divBdr>
        </w:div>
        <w:div w:id="821237190">
          <w:marLeft w:val="0"/>
          <w:marRight w:val="0"/>
          <w:marTop w:val="0"/>
          <w:marBottom w:val="0"/>
          <w:divBdr>
            <w:top w:val="none" w:sz="0" w:space="0" w:color="auto"/>
            <w:left w:val="none" w:sz="0" w:space="0" w:color="auto"/>
            <w:bottom w:val="none" w:sz="0" w:space="0" w:color="auto"/>
            <w:right w:val="none" w:sz="0" w:space="0" w:color="auto"/>
          </w:divBdr>
        </w:div>
        <w:div w:id="1339237533">
          <w:marLeft w:val="0"/>
          <w:marRight w:val="0"/>
          <w:marTop w:val="0"/>
          <w:marBottom w:val="0"/>
          <w:divBdr>
            <w:top w:val="none" w:sz="0" w:space="0" w:color="auto"/>
            <w:left w:val="none" w:sz="0" w:space="0" w:color="auto"/>
            <w:bottom w:val="none" w:sz="0" w:space="0" w:color="auto"/>
            <w:right w:val="none" w:sz="0" w:space="0" w:color="auto"/>
          </w:divBdr>
        </w:div>
        <w:div w:id="683747517">
          <w:marLeft w:val="0"/>
          <w:marRight w:val="0"/>
          <w:marTop w:val="0"/>
          <w:marBottom w:val="0"/>
          <w:divBdr>
            <w:top w:val="none" w:sz="0" w:space="0" w:color="auto"/>
            <w:left w:val="none" w:sz="0" w:space="0" w:color="auto"/>
            <w:bottom w:val="none" w:sz="0" w:space="0" w:color="auto"/>
            <w:right w:val="none" w:sz="0" w:space="0" w:color="auto"/>
          </w:divBdr>
        </w:div>
        <w:div w:id="1996840027">
          <w:marLeft w:val="0"/>
          <w:marRight w:val="0"/>
          <w:marTop w:val="0"/>
          <w:marBottom w:val="0"/>
          <w:divBdr>
            <w:top w:val="none" w:sz="0" w:space="0" w:color="auto"/>
            <w:left w:val="none" w:sz="0" w:space="0" w:color="auto"/>
            <w:bottom w:val="none" w:sz="0" w:space="0" w:color="auto"/>
            <w:right w:val="none" w:sz="0" w:space="0" w:color="auto"/>
          </w:divBdr>
        </w:div>
        <w:div w:id="534732953">
          <w:marLeft w:val="0"/>
          <w:marRight w:val="0"/>
          <w:marTop w:val="0"/>
          <w:marBottom w:val="0"/>
          <w:divBdr>
            <w:top w:val="none" w:sz="0" w:space="0" w:color="auto"/>
            <w:left w:val="none" w:sz="0" w:space="0" w:color="auto"/>
            <w:bottom w:val="none" w:sz="0" w:space="0" w:color="auto"/>
            <w:right w:val="none" w:sz="0" w:space="0" w:color="auto"/>
          </w:divBdr>
        </w:div>
        <w:div w:id="2004892688">
          <w:marLeft w:val="0"/>
          <w:marRight w:val="0"/>
          <w:marTop w:val="0"/>
          <w:marBottom w:val="0"/>
          <w:divBdr>
            <w:top w:val="none" w:sz="0" w:space="0" w:color="auto"/>
            <w:left w:val="none" w:sz="0" w:space="0" w:color="auto"/>
            <w:bottom w:val="none" w:sz="0" w:space="0" w:color="auto"/>
            <w:right w:val="none" w:sz="0" w:space="0" w:color="auto"/>
          </w:divBdr>
        </w:div>
        <w:div w:id="1113942814">
          <w:marLeft w:val="0"/>
          <w:marRight w:val="0"/>
          <w:marTop w:val="0"/>
          <w:marBottom w:val="0"/>
          <w:divBdr>
            <w:top w:val="none" w:sz="0" w:space="0" w:color="auto"/>
            <w:left w:val="none" w:sz="0" w:space="0" w:color="auto"/>
            <w:bottom w:val="none" w:sz="0" w:space="0" w:color="auto"/>
            <w:right w:val="none" w:sz="0" w:space="0" w:color="auto"/>
          </w:divBdr>
        </w:div>
        <w:div w:id="183445084">
          <w:marLeft w:val="0"/>
          <w:marRight w:val="0"/>
          <w:marTop w:val="0"/>
          <w:marBottom w:val="0"/>
          <w:divBdr>
            <w:top w:val="none" w:sz="0" w:space="0" w:color="auto"/>
            <w:left w:val="none" w:sz="0" w:space="0" w:color="auto"/>
            <w:bottom w:val="none" w:sz="0" w:space="0" w:color="auto"/>
            <w:right w:val="none" w:sz="0" w:space="0" w:color="auto"/>
          </w:divBdr>
        </w:div>
        <w:div w:id="1026373095">
          <w:marLeft w:val="0"/>
          <w:marRight w:val="0"/>
          <w:marTop w:val="0"/>
          <w:marBottom w:val="0"/>
          <w:divBdr>
            <w:top w:val="none" w:sz="0" w:space="0" w:color="auto"/>
            <w:left w:val="none" w:sz="0" w:space="0" w:color="auto"/>
            <w:bottom w:val="none" w:sz="0" w:space="0" w:color="auto"/>
            <w:right w:val="none" w:sz="0" w:space="0" w:color="auto"/>
          </w:divBdr>
        </w:div>
        <w:div w:id="1688167030">
          <w:marLeft w:val="0"/>
          <w:marRight w:val="0"/>
          <w:marTop w:val="0"/>
          <w:marBottom w:val="0"/>
          <w:divBdr>
            <w:top w:val="none" w:sz="0" w:space="0" w:color="auto"/>
            <w:left w:val="none" w:sz="0" w:space="0" w:color="auto"/>
            <w:bottom w:val="none" w:sz="0" w:space="0" w:color="auto"/>
            <w:right w:val="none" w:sz="0" w:space="0" w:color="auto"/>
          </w:divBdr>
        </w:div>
        <w:div w:id="1598053866">
          <w:marLeft w:val="0"/>
          <w:marRight w:val="0"/>
          <w:marTop w:val="0"/>
          <w:marBottom w:val="0"/>
          <w:divBdr>
            <w:top w:val="none" w:sz="0" w:space="0" w:color="auto"/>
            <w:left w:val="none" w:sz="0" w:space="0" w:color="auto"/>
            <w:bottom w:val="none" w:sz="0" w:space="0" w:color="auto"/>
            <w:right w:val="none" w:sz="0" w:space="0" w:color="auto"/>
          </w:divBdr>
        </w:div>
        <w:div w:id="2108689489">
          <w:marLeft w:val="0"/>
          <w:marRight w:val="0"/>
          <w:marTop w:val="0"/>
          <w:marBottom w:val="0"/>
          <w:divBdr>
            <w:top w:val="none" w:sz="0" w:space="0" w:color="auto"/>
            <w:left w:val="none" w:sz="0" w:space="0" w:color="auto"/>
            <w:bottom w:val="none" w:sz="0" w:space="0" w:color="auto"/>
            <w:right w:val="none" w:sz="0" w:space="0" w:color="auto"/>
          </w:divBdr>
        </w:div>
        <w:div w:id="251013500">
          <w:marLeft w:val="0"/>
          <w:marRight w:val="0"/>
          <w:marTop w:val="0"/>
          <w:marBottom w:val="0"/>
          <w:divBdr>
            <w:top w:val="none" w:sz="0" w:space="0" w:color="auto"/>
            <w:left w:val="none" w:sz="0" w:space="0" w:color="auto"/>
            <w:bottom w:val="none" w:sz="0" w:space="0" w:color="auto"/>
            <w:right w:val="none" w:sz="0" w:space="0" w:color="auto"/>
          </w:divBdr>
        </w:div>
        <w:div w:id="276328749">
          <w:marLeft w:val="0"/>
          <w:marRight w:val="0"/>
          <w:marTop w:val="0"/>
          <w:marBottom w:val="0"/>
          <w:divBdr>
            <w:top w:val="none" w:sz="0" w:space="0" w:color="auto"/>
            <w:left w:val="none" w:sz="0" w:space="0" w:color="auto"/>
            <w:bottom w:val="none" w:sz="0" w:space="0" w:color="auto"/>
            <w:right w:val="none" w:sz="0" w:space="0" w:color="auto"/>
          </w:divBdr>
        </w:div>
        <w:div w:id="2003310964">
          <w:marLeft w:val="0"/>
          <w:marRight w:val="0"/>
          <w:marTop w:val="0"/>
          <w:marBottom w:val="0"/>
          <w:divBdr>
            <w:top w:val="none" w:sz="0" w:space="0" w:color="auto"/>
            <w:left w:val="none" w:sz="0" w:space="0" w:color="auto"/>
            <w:bottom w:val="none" w:sz="0" w:space="0" w:color="auto"/>
            <w:right w:val="none" w:sz="0" w:space="0" w:color="auto"/>
          </w:divBdr>
        </w:div>
        <w:div w:id="2019574040">
          <w:marLeft w:val="0"/>
          <w:marRight w:val="0"/>
          <w:marTop w:val="0"/>
          <w:marBottom w:val="0"/>
          <w:divBdr>
            <w:top w:val="none" w:sz="0" w:space="0" w:color="auto"/>
            <w:left w:val="none" w:sz="0" w:space="0" w:color="auto"/>
            <w:bottom w:val="none" w:sz="0" w:space="0" w:color="auto"/>
            <w:right w:val="none" w:sz="0" w:space="0" w:color="auto"/>
          </w:divBdr>
        </w:div>
        <w:div w:id="1048604570">
          <w:marLeft w:val="0"/>
          <w:marRight w:val="0"/>
          <w:marTop w:val="0"/>
          <w:marBottom w:val="0"/>
          <w:divBdr>
            <w:top w:val="none" w:sz="0" w:space="0" w:color="auto"/>
            <w:left w:val="none" w:sz="0" w:space="0" w:color="auto"/>
            <w:bottom w:val="none" w:sz="0" w:space="0" w:color="auto"/>
            <w:right w:val="none" w:sz="0" w:space="0" w:color="auto"/>
          </w:divBdr>
        </w:div>
        <w:div w:id="130637665">
          <w:marLeft w:val="0"/>
          <w:marRight w:val="0"/>
          <w:marTop w:val="0"/>
          <w:marBottom w:val="0"/>
          <w:divBdr>
            <w:top w:val="none" w:sz="0" w:space="0" w:color="auto"/>
            <w:left w:val="none" w:sz="0" w:space="0" w:color="auto"/>
            <w:bottom w:val="none" w:sz="0" w:space="0" w:color="auto"/>
            <w:right w:val="none" w:sz="0" w:space="0" w:color="auto"/>
          </w:divBdr>
        </w:div>
        <w:div w:id="501094156">
          <w:marLeft w:val="0"/>
          <w:marRight w:val="0"/>
          <w:marTop w:val="0"/>
          <w:marBottom w:val="0"/>
          <w:divBdr>
            <w:top w:val="none" w:sz="0" w:space="0" w:color="auto"/>
            <w:left w:val="none" w:sz="0" w:space="0" w:color="auto"/>
            <w:bottom w:val="none" w:sz="0" w:space="0" w:color="auto"/>
            <w:right w:val="none" w:sz="0" w:space="0" w:color="auto"/>
          </w:divBdr>
        </w:div>
        <w:div w:id="1116293582">
          <w:marLeft w:val="0"/>
          <w:marRight w:val="0"/>
          <w:marTop w:val="0"/>
          <w:marBottom w:val="0"/>
          <w:divBdr>
            <w:top w:val="none" w:sz="0" w:space="0" w:color="auto"/>
            <w:left w:val="none" w:sz="0" w:space="0" w:color="auto"/>
            <w:bottom w:val="none" w:sz="0" w:space="0" w:color="auto"/>
            <w:right w:val="none" w:sz="0" w:space="0" w:color="auto"/>
          </w:divBdr>
        </w:div>
        <w:div w:id="291595078">
          <w:marLeft w:val="0"/>
          <w:marRight w:val="0"/>
          <w:marTop w:val="0"/>
          <w:marBottom w:val="0"/>
          <w:divBdr>
            <w:top w:val="none" w:sz="0" w:space="0" w:color="auto"/>
            <w:left w:val="none" w:sz="0" w:space="0" w:color="auto"/>
            <w:bottom w:val="none" w:sz="0" w:space="0" w:color="auto"/>
            <w:right w:val="none" w:sz="0" w:space="0" w:color="auto"/>
          </w:divBdr>
        </w:div>
        <w:div w:id="141892782">
          <w:marLeft w:val="0"/>
          <w:marRight w:val="0"/>
          <w:marTop w:val="0"/>
          <w:marBottom w:val="0"/>
          <w:divBdr>
            <w:top w:val="none" w:sz="0" w:space="0" w:color="auto"/>
            <w:left w:val="none" w:sz="0" w:space="0" w:color="auto"/>
            <w:bottom w:val="none" w:sz="0" w:space="0" w:color="auto"/>
            <w:right w:val="none" w:sz="0" w:space="0" w:color="auto"/>
          </w:divBdr>
        </w:div>
        <w:div w:id="1390107234">
          <w:marLeft w:val="0"/>
          <w:marRight w:val="0"/>
          <w:marTop w:val="0"/>
          <w:marBottom w:val="0"/>
          <w:divBdr>
            <w:top w:val="none" w:sz="0" w:space="0" w:color="auto"/>
            <w:left w:val="none" w:sz="0" w:space="0" w:color="auto"/>
            <w:bottom w:val="none" w:sz="0" w:space="0" w:color="auto"/>
            <w:right w:val="none" w:sz="0" w:space="0" w:color="auto"/>
          </w:divBdr>
        </w:div>
        <w:div w:id="2004701671">
          <w:marLeft w:val="0"/>
          <w:marRight w:val="0"/>
          <w:marTop w:val="0"/>
          <w:marBottom w:val="0"/>
          <w:divBdr>
            <w:top w:val="none" w:sz="0" w:space="0" w:color="auto"/>
            <w:left w:val="none" w:sz="0" w:space="0" w:color="auto"/>
            <w:bottom w:val="none" w:sz="0" w:space="0" w:color="auto"/>
            <w:right w:val="none" w:sz="0" w:space="0" w:color="auto"/>
          </w:divBdr>
        </w:div>
      </w:divsChild>
    </w:div>
    <w:div w:id="1033072557">
      <w:bodyDiv w:val="1"/>
      <w:marLeft w:val="0"/>
      <w:marRight w:val="0"/>
      <w:marTop w:val="0"/>
      <w:marBottom w:val="0"/>
      <w:divBdr>
        <w:top w:val="none" w:sz="0" w:space="0" w:color="auto"/>
        <w:left w:val="none" w:sz="0" w:space="0" w:color="auto"/>
        <w:bottom w:val="none" w:sz="0" w:space="0" w:color="auto"/>
        <w:right w:val="none" w:sz="0" w:space="0" w:color="auto"/>
      </w:divBdr>
    </w:div>
    <w:div w:id="1041978356">
      <w:bodyDiv w:val="1"/>
      <w:marLeft w:val="0"/>
      <w:marRight w:val="0"/>
      <w:marTop w:val="0"/>
      <w:marBottom w:val="0"/>
      <w:divBdr>
        <w:top w:val="none" w:sz="0" w:space="0" w:color="auto"/>
        <w:left w:val="none" w:sz="0" w:space="0" w:color="auto"/>
        <w:bottom w:val="none" w:sz="0" w:space="0" w:color="auto"/>
        <w:right w:val="none" w:sz="0" w:space="0" w:color="auto"/>
      </w:divBdr>
    </w:div>
    <w:div w:id="1044402311">
      <w:bodyDiv w:val="1"/>
      <w:marLeft w:val="0"/>
      <w:marRight w:val="0"/>
      <w:marTop w:val="0"/>
      <w:marBottom w:val="0"/>
      <w:divBdr>
        <w:top w:val="none" w:sz="0" w:space="0" w:color="auto"/>
        <w:left w:val="none" w:sz="0" w:space="0" w:color="auto"/>
        <w:bottom w:val="none" w:sz="0" w:space="0" w:color="auto"/>
        <w:right w:val="none" w:sz="0" w:space="0" w:color="auto"/>
      </w:divBdr>
    </w:div>
    <w:div w:id="1045569594">
      <w:bodyDiv w:val="1"/>
      <w:marLeft w:val="0"/>
      <w:marRight w:val="0"/>
      <w:marTop w:val="0"/>
      <w:marBottom w:val="0"/>
      <w:divBdr>
        <w:top w:val="none" w:sz="0" w:space="0" w:color="auto"/>
        <w:left w:val="none" w:sz="0" w:space="0" w:color="auto"/>
        <w:bottom w:val="none" w:sz="0" w:space="0" w:color="auto"/>
        <w:right w:val="none" w:sz="0" w:space="0" w:color="auto"/>
      </w:divBdr>
      <w:divsChild>
        <w:div w:id="159465829">
          <w:marLeft w:val="0"/>
          <w:marRight w:val="0"/>
          <w:marTop w:val="0"/>
          <w:marBottom w:val="0"/>
          <w:divBdr>
            <w:top w:val="none" w:sz="0" w:space="0" w:color="auto"/>
            <w:left w:val="none" w:sz="0" w:space="0" w:color="auto"/>
            <w:bottom w:val="none" w:sz="0" w:space="0" w:color="auto"/>
            <w:right w:val="none" w:sz="0" w:space="0" w:color="auto"/>
          </w:divBdr>
        </w:div>
        <w:div w:id="1297301284">
          <w:marLeft w:val="0"/>
          <w:marRight w:val="0"/>
          <w:marTop w:val="0"/>
          <w:marBottom w:val="0"/>
          <w:divBdr>
            <w:top w:val="none" w:sz="0" w:space="0" w:color="auto"/>
            <w:left w:val="none" w:sz="0" w:space="0" w:color="auto"/>
            <w:bottom w:val="none" w:sz="0" w:space="0" w:color="auto"/>
            <w:right w:val="none" w:sz="0" w:space="0" w:color="auto"/>
          </w:divBdr>
        </w:div>
        <w:div w:id="1505508529">
          <w:marLeft w:val="0"/>
          <w:marRight w:val="0"/>
          <w:marTop w:val="0"/>
          <w:marBottom w:val="0"/>
          <w:divBdr>
            <w:top w:val="none" w:sz="0" w:space="0" w:color="auto"/>
            <w:left w:val="none" w:sz="0" w:space="0" w:color="auto"/>
            <w:bottom w:val="none" w:sz="0" w:space="0" w:color="auto"/>
            <w:right w:val="none" w:sz="0" w:space="0" w:color="auto"/>
          </w:divBdr>
        </w:div>
        <w:div w:id="1787263387">
          <w:marLeft w:val="0"/>
          <w:marRight w:val="0"/>
          <w:marTop w:val="0"/>
          <w:marBottom w:val="0"/>
          <w:divBdr>
            <w:top w:val="none" w:sz="0" w:space="0" w:color="auto"/>
            <w:left w:val="none" w:sz="0" w:space="0" w:color="auto"/>
            <w:bottom w:val="none" w:sz="0" w:space="0" w:color="auto"/>
            <w:right w:val="none" w:sz="0" w:space="0" w:color="auto"/>
          </w:divBdr>
        </w:div>
        <w:div w:id="1569076388">
          <w:marLeft w:val="0"/>
          <w:marRight w:val="0"/>
          <w:marTop w:val="0"/>
          <w:marBottom w:val="0"/>
          <w:divBdr>
            <w:top w:val="none" w:sz="0" w:space="0" w:color="auto"/>
            <w:left w:val="none" w:sz="0" w:space="0" w:color="auto"/>
            <w:bottom w:val="none" w:sz="0" w:space="0" w:color="auto"/>
            <w:right w:val="none" w:sz="0" w:space="0" w:color="auto"/>
          </w:divBdr>
        </w:div>
        <w:div w:id="2096170923">
          <w:marLeft w:val="0"/>
          <w:marRight w:val="0"/>
          <w:marTop w:val="0"/>
          <w:marBottom w:val="0"/>
          <w:divBdr>
            <w:top w:val="none" w:sz="0" w:space="0" w:color="auto"/>
            <w:left w:val="none" w:sz="0" w:space="0" w:color="auto"/>
            <w:bottom w:val="none" w:sz="0" w:space="0" w:color="auto"/>
            <w:right w:val="none" w:sz="0" w:space="0" w:color="auto"/>
          </w:divBdr>
        </w:div>
        <w:div w:id="981929818">
          <w:marLeft w:val="0"/>
          <w:marRight w:val="0"/>
          <w:marTop w:val="0"/>
          <w:marBottom w:val="0"/>
          <w:divBdr>
            <w:top w:val="none" w:sz="0" w:space="0" w:color="auto"/>
            <w:left w:val="none" w:sz="0" w:space="0" w:color="auto"/>
            <w:bottom w:val="none" w:sz="0" w:space="0" w:color="auto"/>
            <w:right w:val="none" w:sz="0" w:space="0" w:color="auto"/>
          </w:divBdr>
        </w:div>
        <w:div w:id="205146969">
          <w:marLeft w:val="0"/>
          <w:marRight w:val="0"/>
          <w:marTop w:val="0"/>
          <w:marBottom w:val="0"/>
          <w:divBdr>
            <w:top w:val="none" w:sz="0" w:space="0" w:color="auto"/>
            <w:left w:val="none" w:sz="0" w:space="0" w:color="auto"/>
            <w:bottom w:val="none" w:sz="0" w:space="0" w:color="auto"/>
            <w:right w:val="none" w:sz="0" w:space="0" w:color="auto"/>
          </w:divBdr>
        </w:div>
        <w:div w:id="570890474">
          <w:marLeft w:val="0"/>
          <w:marRight w:val="0"/>
          <w:marTop w:val="0"/>
          <w:marBottom w:val="0"/>
          <w:divBdr>
            <w:top w:val="none" w:sz="0" w:space="0" w:color="auto"/>
            <w:left w:val="none" w:sz="0" w:space="0" w:color="auto"/>
            <w:bottom w:val="none" w:sz="0" w:space="0" w:color="auto"/>
            <w:right w:val="none" w:sz="0" w:space="0" w:color="auto"/>
          </w:divBdr>
        </w:div>
        <w:div w:id="1740711701">
          <w:marLeft w:val="0"/>
          <w:marRight w:val="0"/>
          <w:marTop w:val="0"/>
          <w:marBottom w:val="0"/>
          <w:divBdr>
            <w:top w:val="none" w:sz="0" w:space="0" w:color="auto"/>
            <w:left w:val="none" w:sz="0" w:space="0" w:color="auto"/>
            <w:bottom w:val="none" w:sz="0" w:space="0" w:color="auto"/>
            <w:right w:val="none" w:sz="0" w:space="0" w:color="auto"/>
          </w:divBdr>
        </w:div>
        <w:div w:id="1607344601">
          <w:marLeft w:val="0"/>
          <w:marRight w:val="0"/>
          <w:marTop w:val="0"/>
          <w:marBottom w:val="0"/>
          <w:divBdr>
            <w:top w:val="none" w:sz="0" w:space="0" w:color="auto"/>
            <w:left w:val="none" w:sz="0" w:space="0" w:color="auto"/>
            <w:bottom w:val="none" w:sz="0" w:space="0" w:color="auto"/>
            <w:right w:val="none" w:sz="0" w:space="0" w:color="auto"/>
          </w:divBdr>
        </w:div>
        <w:div w:id="468940625">
          <w:marLeft w:val="0"/>
          <w:marRight w:val="0"/>
          <w:marTop w:val="0"/>
          <w:marBottom w:val="0"/>
          <w:divBdr>
            <w:top w:val="none" w:sz="0" w:space="0" w:color="auto"/>
            <w:left w:val="none" w:sz="0" w:space="0" w:color="auto"/>
            <w:bottom w:val="none" w:sz="0" w:space="0" w:color="auto"/>
            <w:right w:val="none" w:sz="0" w:space="0" w:color="auto"/>
          </w:divBdr>
        </w:div>
        <w:div w:id="84618739">
          <w:marLeft w:val="0"/>
          <w:marRight w:val="0"/>
          <w:marTop w:val="0"/>
          <w:marBottom w:val="0"/>
          <w:divBdr>
            <w:top w:val="none" w:sz="0" w:space="0" w:color="auto"/>
            <w:left w:val="none" w:sz="0" w:space="0" w:color="auto"/>
            <w:bottom w:val="none" w:sz="0" w:space="0" w:color="auto"/>
            <w:right w:val="none" w:sz="0" w:space="0" w:color="auto"/>
          </w:divBdr>
        </w:div>
        <w:div w:id="1701976912">
          <w:marLeft w:val="0"/>
          <w:marRight w:val="0"/>
          <w:marTop w:val="0"/>
          <w:marBottom w:val="0"/>
          <w:divBdr>
            <w:top w:val="none" w:sz="0" w:space="0" w:color="auto"/>
            <w:left w:val="none" w:sz="0" w:space="0" w:color="auto"/>
            <w:bottom w:val="none" w:sz="0" w:space="0" w:color="auto"/>
            <w:right w:val="none" w:sz="0" w:space="0" w:color="auto"/>
          </w:divBdr>
        </w:div>
        <w:div w:id="1647394680">
          <w:marLeft w:val="0"/>
          <w:marRight w:val="0"/>
          <w:marTop w:val="0"/>
          <w:marBottom w:val="0"/>
          <w:divBdr>
            <w:top w:val="none" w:sz="0" w:space="0" w:color="auto"/>
            <w:left w:val="none" w:sz="0" w:space="0" w:color="auto"/>
            <w:bottom w:val="none" w:sz="0" w:space="0" w:color="auto"/>
            <w:right w:val="none" w:sz="0" w:space="0" w:color="auto"/>
          </w:divBdr>
        </w:div>
        <w:div w:id="192352363">
          <w:marLeft w:val="0"/>
          <w:marRight w:val="0"/>
          <w:marTop w:val="0"/>
          <w:marBottom w:val="0"/>
          <w:divBdr>
            <w:top w:val="none" w:sz="0" w:space="0" w:color="auto"/>
            <w:left w:val="none" w:sz="0" w:space="0" w:color="auto"/>
            <w:bottom w:val="none" w:sz="0" w:space="0" w:color="auto"/>
            <w:right w:val="none" w:sz="0" w:space="0" w:color="auto"/>
          </w:divBdr>
        </w:div>
        <w:div w:id="1466241883">
          <w:marLeft w:val="0"/>
          <w:marRight w:val="0"/>
          <w:marTop w:val="0"/>
          <w:marBottom w:val="0"/>
          <w:divBdr>
            <w:top w:val="none" w:sz="0" w:space="0" w:color="auto"/>
            <w:left w:val="none" w:sz="0" w:space="0" w:color="auto"/>
            <w:bottom w:val="none" w:sz="0" w:space="0" w:color="auto"/>
            <w:right w:val="none" w:sz="0" w:space="0" w:color="auto"/>
          </w:divBdr>
        </w:div>
        <w:div w:id="490408735">
          <w:marLeft w:val="0"/>
          <w:marRight w:val="0"/>
          <w:marTop w:val="0"/>
          <w:marBottom w:val="0"/>
          <w:divBdr>
            <w:top w:val="none" w:sz="0" w:space="0" w:color="auto"/>
            <w:left w:val="none" w:sz="0" w:space="0" w:color="auto"/>
            <w:bottom w:val="none" w:sz="0" w:space="0" w:color="auto"/>
            <w:right w:val="none" w:sz="0" w:space="0" w:color="auto"/>
          </w:divBdr>
        </w:div>
        <w:div w:id="976498413">
          <w:marLeft w:val="0"/>
          <w:marRight w:val="0"/>
          <w:marTop w:val="0"/>
          <w:marBottom w:val="0"/>
          <w:divBdr>
            <w:top w:val="none" w:sz="0" w:space="0" w:color="auto"/>
            <w:left w:val="none" w:sz="0" w:space="0" w:color="auto"/>
            <w:bottom w:val="none" w:sz="0" w:space="0" w:color="auto"/>
            <w:right w:val="none" w:sz="0" w:space="0" w:color="auto"/>
          </w:divBdr>
        </w:div>
        <w:div w:id="1503155728">
          <w:marLeft w:val="0"/>
          <w:marRight w:val="0"/>
          <w:marTop w:val="0"/>
          <w:marBottom w:val="0"/>
          <w:divBdr>
            <w:top w:val="none" w:sz="0" w:space="0" w:color="auto"/>
            <w:left w:val="none" w:sz="0" w:space="0" w:color="auto"/>
            <w:bottom w:val="none" w:sz="0" w:space="0" w:color="auto"/>
            <w:right w:val="none" w:sz="0" w:space="0" w:color="auto"/>
          </w:divBdr>
        </w:div>
        <w:div w:id="1163928571">
          <w:marLeft w:val="0"/>
          <w:marRight w:val="0"/>
          <w:marTop w:val="0"/>
          <w:marBottom w:val="0"/>
          <w:divBdr>
            <w:top w:val="none" w:sz="0" w:space="0" w:color="auto"/>
            <w:left w:val="none" w:sz="0" w:space="0" w:color="auto"/>
            <w:bottom w:val="none" w:sz="0" w:space="0" w:color="auto"/>
            <w:right w:val="none" w:sz="0" w:space="0" w:color="auto"/>
          </w:divBdr>
        </w:div>
        <w:div w:id="1419860532">
          <w:marLeft w:val="0"/>
          <w:marRight w:val="0"/>
          <w:marTop w:val="0"/>
          <w:marBottom w:val="0"/>
          <w:divBdr>
            <w:top w:val="none" w:sz="0" w:space="0" w:color="auto"/>
            <w:left w:val="none" w:sz="0" w:space="0" w:color="auto"/>
            <w:bottom w:val="none" w:sz="0" w:space="0" w:color="auto"/>
            <w:right w:val="none" w:sz="0" w:space="0" w:color="auto"/>
          </w:divBdr>
        </w:div>
        <w:div w:id="267978710">
          <w:marLeft w:val="0"/>
          <w:marRight w:val="0"/>
          <w:marTop w:val="0"/>
          <w:marBottom w:val="0"/>
          <w:divBdr>
            <w:top w:val="none" w:sz="0" w:space="0" w:color="auto"/>
            <w:left w:val="none" w:sz="0" w:space="0" w:color="auto"/>
            <w:bottom w:val="none" w:sz="0" w:space="0" w:color="auto"/>
            <w:right w:val="none" w:sz="0" w:space="0" w:color="auto"/>
          </w:divBdr>
        </w:div>
        <w:div w:id="394816495">
          <w:marLeft w:val="0"/>
          <w:marRight w:val="0"/>
          <w:marTop w:val="0"/>
          <w:marBottom w:val="0"/>
          <w:divBdr>
            <w:top w:val="none" w:sz="0" w:space="0" w:color="auto"/>
            <w:left w:val="none" w:sz="0" w:space="0" w:color="auto"/>
            <w:bottom w:val="none" w:sz="0" w:space="0" w:color="auto"/>
            <w:right w:val="none" w:sz="0" w:space="0" w:color="auto"/>
          </w:divBdr>
        </w:div>
        <w:div w:id="1778603257">
          <w:marLeft w:val="0"/>
          <w:marRight w:val="0"/>
          <w:marTop w:val="0"/>
          <w:marBottom w:val="0"/>
          <w:divBdr>
            <w:top w:val="none" w:sz="0" w:space="0" w:color="auto"/>
            <w:left w:val="none" w:sz="0" w:space="0" w:color="auto"/>
            <w:bottom w:val="none" w:sz="0" w:space="0" w:color="auto"/>
            <w:right w:val="none" w:sz="0" w:space="0" w:color="auto"/>
          </w:divBdr>
        </w:div>
        <w:div w:id="33769674">
          <w:marLeft w:val="0"/>
          <w:marRight w:val="0"/>
          <w:marTop w:val="0"/>
          <w:marBottom w:val="0"/>
          <w:divBdr>
            <w:top w:val="none" w:sz="0" w:space="0" w:color="auto"/>
            <w:left w:val="none" w:sz="0" w:space="0" w:color="auto"/>
            <w:bottom w:val="none" w:sz="0" w:space="0" w:color="auto"/>
            <w:right w:val="none" w:sz="0" w:space="0" w:color="auto"/>
          </w:divBdr>
        </w:div>
        <w:div w:id="250163465">
          <w:marLeft w:val="0"/>
          <w:marRight w:val="0"/>
          <w:marTop w:val="0"/>
          <w:marBottom w:val="0"/>
          <w:divBdr>
            <w:top w:val="none" w:sz="0" w:space="0" w:color="auto"/>
            <w:left w:val="none" w:sz="0" w:space="0" w:color="auto"/>
            <w:bottom w:val="none" w:sz="0" w:space="0" w:color="auto"/>
            <w:right w:val="none" w:sz="0" w:space="0" w:color="auto"/>
          </w:divBdr>
        </w:div>
        <w:div w:id="720979381">
          <w:marLeft w:val="0"/>
          <w:marRight w:val="0"/>
          <w:marTop w:val="0"/>
          <w:marBottom w:val="0"/>
          <w:divBdr>
            <w:top w:val="none" w:sz="0" w:space="0" w:color="auto"/>
            <w:left w:val="none" w:sz="0" w:space="0" w:color="auto"/>
            <w:bottom w:val="none" w:sz="0" w:space="0" w:color="auto"/>
            <w:right w:val="none" w:sz="0" w:space="0" w:color="auto"/>
          </w:divBdr>
        </w:div>
        <w:div w:id="1396129260">
          <w:marLeft w:val="0"/>
          <w:marRight w:val="0"/>
          <w:marTop w:val="0"/>
          <w:marBottom w:val="0"/>
          <w:divBdr>
            <w:top w:val="none" w:sz="0" w:space="0" w:color="auto"/>
            <w:left w:val="none" w:sz="0" w:space="0" w:color="auto"/>
            <w:bottom w:val="none" w:sz="0" w:space="0" w:color="auto"/>
            <w:right w:val="none" w:sz="0" w:space="0" w:color="auto"/>
          </w:divBdr>
        </w:div>
        <w:div w:id="319231871">
          <w:marLeft w:val="0"/>
          <w:marRight w:val="0"/>
          <w:marTop w:val="0"/>
          <w:marBottom w:val="0"/>
          <w:divBdr>
            <w:top w:val="none" w:sz="0" w:space="0" w:color="auto"/>
            <w:left w:val="none" w:sz="0" w:space="0" w:color="auto"/>
            <w:bottom w:val="none" w:sz="0" w:space="0" w:color="auto"/>
            <w:right w:val="none" w:sz="0" w:space="0" w:color="auto"/>
          </w:divBdr>
        </w:div>
        <w:div w:id="1970671971">
          <w:marLeft w:val="0"/>
          <w:marRight w:val="0"/>
          <w:marTop w:val="0"/>
          <w:marBottom w:val="0"/>
          <w:divBdr>
            <w:top w:val="none" w:sz="0" w:space="0" w:color="auto"/>
            <w:left w:val="none" w:sz="0" w:space="0" w:color="auto"/>
            <w:bottom w:val="none" w:sz="0" w:space="0" w:color="auto"/>
            <w:right w:val="none" w:sz="0" w:space="0" w:color="auto"/>
          </w:divBdr>
        </w:div>
        <w:div w:id="385111017">
          <w:marLeft w:val="0"/>
          <w:marRight w:val="0"/>
          <w:marTop w:val="0"/>
          <w:marBottom w:val="0"/>
          <w:divBdr>
            <w:top w:val="none" w:sz="0" w:space="0" w:color="auto"/>
            <w:left w:val="none" w:sz="0" w:space="0" w:color="auto"/>
            <w:bottom w:val="none" w:sz="0" w:space="0" w:color="auto"/>
            <w:right w:val="none" w:sz="0" w:space="0" w:color="auto"/>
          </w:divBdr>
        </w:div>
        <w:div w:id="951208823">
          <w:marLeft w:val="0"/>
          <w:marRight w:val="0"/>
          <w:marTop w:val="0"/>
          <w:marBottom w:val="0"/>
          <w:divBdr>
            <w:top w:val="none" w:sz="0" w:space="0" w:color="auto"/>
            <w:left w:val="none" w:sz="0" w:space="0" w:color="auto"/>
            <w:bottom w:val="none" w:sz="0" w:space="0" w:color="auto"/>
            <w:right w:val="none" w:sz="0" w:space="0" w:color="auto"/>
          </w:divBdr>
        </w:div>
        <w:div w:id="881358753">
          <w:marLeft w:val="0"/>
          <w:marRight w:val="0"/>
          <w:marTop w:val="0"/>
          <w:marBottom w:val="0"/>
          <w:divBdr>
            <w:top w:val="none" w:sz="0" w:space="0" w:color="auto"/>
            <w:left w:val="none" w:sz="0" w:space="0" w:color="auto"/>
            <w:bottom w:val="none" w:sz="0" w:space="0" w:color="auto"/>
            <w:right w:val="none" w:sz="0" w:space="0" w:color="auto"/>
          </w:divBdr>
        </w:div>
        <w:div w:id="55323425">
          <w:marLeft w:val="0"/>
          <w:marRight w:val="0"/>
          <w:marTop w:val="0"/>
          <w:marBottom w:val="0"/>
          <w:divBdr>
            <w:top w:val="none" w:sz="0" w:space="0" w:color="auto"/>
            <w:left w:val="none" w:sz="0" w:space="0" w:color="auto"/>
            <w:bottom w:val="none" w:sz="0" w:space="0" w:color="auto"/>
            <w:right w:val="none" w:sz="0" w:space="0" w:color="auto"/>
          </w:divBdr>
        </w:div>
        <w:div w:id="607929738">
          <w:marLeft w:val="0"/>
          <w:marRight w:val="0"/>
          <w:marTop w:val="0"/>
          <w:marBottom w:val="0"/>
          <w:divBdr>
            <w:top w:val="none" w:sz="0" w:space="0" w:color="auto"/>
            <w:left w:val="none" w:sz="0" w:space="0" w:color="auto"/>
            <w:bottom w:val="none" w:sz="0" w:space="0" w:color="auto"/>
            <w:right w:val="none" w:sz="0" w:space="0" w:color="auto"/>
          </w:divBdr>
        </w:div>
        <w:div w:id="1838233002">
          <w:marLeft w:val="0"/>
          <w:marRight w:val="0"/>
          <w:marTop w:val="0"/>
          <w:marBottom w:val="0"/>
          <w:divBdr>
            <w:top w:val="none" w:sz="0" w:space="0" w:color="auto"/>
            <w:left w:val="none" w:sz="0" w:space="0" w:color="auto"/>
            <w:bottom w:val="none" w:sz="0" w:space="0" w:color="auto"/>
            <w:right w:val="none" w:sz="0" w:space="0" w:color="auto"/>
          </w:divBdr>
        </w:div>
        <w:div w:id="1621448829">
          <w:marLeft w:val="0"/>
          <w:marRight w:val="0"/>
          <w:marTop w:val="0"/>
          <w:marBottom w:val="0"/>
          <w:divBdr>
            <w:top w:val="none" w:sz="0" w:space="0" w:color="auto"/>
            <w:left w:val="none" w:sz="0" w:space="0" w:color="auto"/>
            <w:bottom w:val="none" w:sz="0" w:space="0" w:color="auto"/>
            <w:right w:val="none" w:sz="0" w:space="0" w:color="auto"/>
          </w:divBdr>
        </w:div>
        <w:div w:id="1383823282">
          <w:marLeft w:val="0"/>
          <w:marRight w:val="0"/>
          <w:marTop w:val="0"/>
          <w:marBottom w:val="0"/>
          <w:divBdr>
            <w:top w:val="none" w:sz="0" w:space="0" w:color="auto"/>
            <w:left w:val="none" w:sz="0" w:space="0" w:color="auto"/>
            <w:bottom w:val="none" w:sz="0" w:space="0" w:color="auto"/>
            <w:right w:val="none" w:sz="0" w:space="0" w:color="auto"/>
          </w:divBdr>
        </w:div>
        <w:div w:id="493297150">
          <w:marLeft w:val="0"/>
          <w:marRight w:val="0"/>
          <w:marTop w:val="0"/>
          <w:marBottom w:val="0"/>
          <w:divBdr>
            <w:top w:val="none" w:sz="0" w:space="0" w:color="auto"/>
            <w:left w:val="none" w:sz="0" w:space="0" w:color="auto"/>
            <w:bottom w:val="none" w:sz="0" w:space="0" w:color="auto"/>
            <w:right w:val="none" w:sz="0" w:space="0" w:color="auto"/>
          </w:divBdr>
        </w:div>
        <w:div w:id="646008162">
          <w:marLeft w:val="0"/>
          <w:marRight w:val="0"/>
          <w:marTop w:val="0"/>
          <w:marBottom w:val="0"/>
          <w:divBdr>
            <w:top w:val="none" w:sz="0" w:space="0" w:color="auto"/>
            <w:left w:val="none" w:sz="0" w:space="0" w:color="auto"/>
            <w:bottom w:val="none" w:sz="0" w:space="0" w:color="auto"/>
            <w:right w:val="none" w:sz="0" w:space="0" w:color="auto"/>
          </w:divBdr>
        </w:div>
        <w:div w:id="1207913398">
          <w:marLeft w:val="0"/>
          <w:marRight w:val="0"/>
          <w:marTop w:val="0"/>
          <w:marBottom w:val="0"/>
          <w:divBdr>
            <w:top w:val="none" w:sz="0" w:space="0" w:color="auto"/>
            <w:left w:val="none" w:sz="0" w:space="0" w:color="auto"/>
            <w:bottom w:val="none" w:sz="0" w:space="0" w:color="auto"/>
            <w:right w:val="none" w:sz="0" w:space="0" w:color="auto"/>
          </w:divBdr>
        </w:div>
        <w:div w:id="903562454">
          <w:marLeft w:val="0"/>
          <w:marRight w:val="0"/>
          <w:marTop w:val="0"/>
          <w:marBottom w:val="0"/>
          <w:divBdr>
            <w:top w:val="none" w:sz="0" w:space="0" w:color="auto"/>
            <w:left w:val="none" w:sz="0" w:space="0" w:color="auto"/>
            <w:bottom w:val="none" w:sz="0" w:space="0" w:color="auto"/>
            <w:right w:val="none" w:sz="0" w:space="0" w:color="auto"/>
          </w:divBdr>
        </w:div>
        <w:div w:id="1602566286">
          <w:marLeft w:val="0"/>
          <w:marRight w:val="0"/>
          <w:marTop w:val="0"/>
          <w:marBottom w:val="0"/>
          <w:divBdr>
            <w:top w:val="none" w:sz="0" w:space="0" w:color="auto"/>
            <w:left w:val="none" w:sz="0" w:space="0" w:color="auto"/>
            <w:bottom w:val="none" w:sz="0" w:space="0" w:color="auto"/>
            <w:right w:val="none" w:sz="0" w:space="0" w:color="auto"/>
          </w:divBdr>
        </w:div>
        <w:div w:id="1095901841">
          <w:marLeft w:val="0"/>
          <w:marRight w:val="0"/>
          <w:marTop w:val="0"/>
          <w:marBottom w:val="0"/>
          <w:divBdr>
            <w:top w:val="none" w:sz="0" w:space="0" w:color="auto"/>
            <w:left w:val="none" w:sz="0" w:space="0" w:color="auto"/>
            <w:bottom w:val="none" w:sz="0" w:space="0" w:color="auto"/>
            <w:right w:val="none" w:sz="0" w:space="0" w:color="auto"/>
          </w:divBdr>
        </w:div>
        <w:div w:id="535238217">
          <w:marLeft w:val="0"/>
          <w:marRight w:val="0"/>
          <w:marTop w:val="0"/>
          <w:marBottom w:val="0"/>
          <w:divBdr>
            <w:top w:val="none" w:sz="0" w:space="0" w:color="auto"/>
            <w:left w:val="none" w:sz="0" w:space="0" w:color="auto"/>
            <w:bottom w:val="none" w:sz="0" w:space="0" w:color="auto"/>
            <w:right w:val="none" w:sz="0" w:space="0" w:color="auto"/>
          </w:divBdr>
        </w:div>
        <w:div w:id="38864937">
          <w:marLeft w:val="0"/>
          <w:marRight w:val="0"/>
          <w:marTop w:val="0"/>
          <w:marBottom w:val="0"/>
          <w:divBdr>
            <w:top w:val="none" w:sz="0" w:space="0" w:color="auto"/>
            <w:left w:val="none" w:sz="0" w:space="0" w:color="auto"/>
            <w:bottom w:val="none" w:sz="0" w:space="0" w:color="auto"/>
            <w:right w:val="none" w:sz="0" w:space="0" w:color="auto"/>
          </w:divBdr>
        </w:div>
        <w:div w:id="158928876">
          <w:marLeft w:val="0"/>
          <w:marRight w:val="0"/>
          <w:marTop w:val="0"/>
          <w:marBottom w:val="0"/>
          <w:divBdr>
            <w:top w:val="none" w:sz="0" w:space="0" w:color="auto"/>
            <w:left w:val="none" w:sz="0" w:space="0" w:color="auto"/>
            <w:bottom w:val="none" w:sz="0" w:space="0" w:color="auto"/>
            <w:right w:val="none" w:sz="0" w:space="0" w:color="auto"/>
          </w:divBdr>
        </w:div>
        <w:div w:id="1448693734">
          <w:marLeft w:val="0"/>
          <w:marRight w:val="0"/>
          <w:marTop w:val="0"/>
          <w:marBottom w:val="0"/>
          <w:divBdr>
            <w:top w:val="none" w:sz="0" w:space="0" w:color="auto"/>
            <w:left w:val="none" w:sz="0" w:space="0" w:color="auto"/>
            <w:bottom w:val="none" w:sz="0" w:space="0" w:color="auto"/>
            <w:right w:val="none" w:sz="0" w:space="0" w:color="auto"/>
          </w:divBdr>
        </w:div>
        <w:div w:id="1000700101">
          <w:marLeft w:val="0"/>
          <w:marRight w:val="0"/>
          <w:marTop w:val="0"/>
          <w:marBottom w:val="0"/>
          <w:divBdr>
            <w:top w:val="none" w:sz="0" w:space="0" w:color="auto"/>
            <w:left w:val="none" w:sz="0" w:space="0" w:color="auto"/>
            <w:bottom w:val="none" w:sz="0" w:space="0" w:color="auto"/>
            <w:right w:val="none" w:sz="0" w:space="0" w:color="auto"/>
          </w:divBdr>
        </w:div>
        <w:div w:id="1369062221">
          <w:marLeft w:val="0"/>
          <w:marRight w:val="0"/>
          <w:marTop w:val="0"/>
          <w:marBottom w:val="0"/>
          <w:divBdr>
            <w:top w:val="none" w:sz="0" w:space="0" w:color="auto"/>
            <w:left w:val="none" w:sz="0" w:space="0" w:color="auto"/>
            <w:bottom w:val="none" w:sz="0" w:space="0" w:color="auto"/>
            <w:right w:val="none" w:sz="0" w:space="0" w:color="auto"/>
          </w:divBdr>
        </w:div>
        <w:div w:id="87191578">
          <w:marLeft w:val="0"/>
          <w:marRight w:val="0"/>
          <w:marTop w:val="0"/>
          <w:marBottom w:val="0"/>
          <w:divBdr>
            <w:top w:val="none" w:sz="0" w:space="0" w:color="auto"/>
            <w:left w:val="none" w:sz="0" w:space="0" w:color="auto"/>
            <w:bottom w:val="none" w:sz="0" w:space="0" w:color="auto"/>
            <w:right w:val="none" w:sz="0" w:space="0" w:color="auto"/>
          </w:divBdr>
        </w:div>
        <w:div w:id="1361392361">
          <w:marLeft w:val="0"/>
          <w:marRight w:val="0"/>
          <w:marTop w:val="0"/>
          <w:marBottom w:val="0"/>
          <w:divBdr>
            <w:top w:val="none" w:sz="0" w:space="0" w:color="auto"/>
            <w:left w:val="none" w:sz="0" w:space="0" w:color="auto"/>
            <w:bottom w:val="none" w:sz="0" w:space="0" w:color="auto"/>
            <w:right w:val="none" w:sz="0" w:space="0" w:color="auto"/>
          </w:divBdr>
        </w:div>
        <w:div w:id="610666756">
          <w:marLeft w:val="0"/>
          <w:marRight w:val="0"/>
          <w:marTop w:val="0"/>
          <w:marBottom w:val="0"/>
          <w:divBdr>
            <w:top w:val="none" w:sz="0" w:space="0" w:color="auto"/>
            <w:left w:val="none" w:sz="0" w:space="0" w:color="auto"/>
            <w:bottom w:val="none" w:sz="0" w:space="0" w:color="auto"/>
            <w:right w:val="none" w:sz="0" w:space="0" w:color="auto"/>
          </w:divBdr>
        </w:div>
        <w:div w:id="1752392636">
          <w:marLeft w:val="0"/>
          <w:marRight w:val="0"/>
          <w:marTop w:val="0"/>
          <w:marBottom w:val="0"/>
          <w:divBdr>
            <w:top w:val="none" w:sz="0" w:space="0" w:color="auto"/>
            <w:left w:val="none" w:sz="0" w:space="0" w:color="auto"/>
            <w:bottom w:val="none" w:sz="0" w:space="0" w:color="auto"/>
            <w:right w:val="none" w:sz="0" w:space="0" w:color="auto"/>
          </w:divBdr>
        </w:div>
        <w:div w:id="1099565354">
          <w:marLeft w:val="0"/>
          <w:marRight w:val="0"/>
          <w:marTop w:val="0"/>
          <w:marBottom w:val="0"/>
          <w:divBdr>
            <w:top w:val="none" w:sz="0" w:space="0" w:color="auto"/>
            <w:left w:val="none" w:sz="0" w:space="0" w:color="auto"/>
            <w:bottom w:val="none" w:sz="0" w:space="0" w:color="auto"/>
            <w:right w:val="none" w:sz="0" w:space="0" w:color="auto"/>
          </w:divBdr>
        </w:div>
        <w:div w:id="421492625">
          <w:marLeft w:val="0"/>
          <w:marRight w:val="0"/>
          <w:marTop w:val="0"/>
          <w:marBottom w:val="0"/>
          <w:divBdr>
            <w:top w:val="none" w:sz="0" w:space="0" w:color="auto"/>
            <w:left w:val="none" w:sz="0" w:space="0" w:color="auto"/>
            <w:bottom w:val="none" w:sz="0" w:space="0" w:color="auto"/>
            <w:right w:val="none" w:sz="0" w:space="0" w:color="auto"/>
          </w:divBdr>
        </w:div>
        <w:div w:id="718820810">
          <w:marLeft w:val="0"/>
          <w:marRight w:val="0"/>
          <w:marTop w:val="0"/>
          <w:marBottom w:val="0"/>
          <w:divBdr>
            <w:top w:val="none" w:sz="0" w:space="0" w:color="auto"/>
            <w:left w:val="none" w:sz="0" w:space="0" w:color="auto"/>
            <w:bottom w:val="none" w:sz="0" w:space="0" w:color="auto"/>
            <w:right w:val="none" w:sz="0" w:space="0" w:color="auto"/>
          </w:divBdr>
        </w:div>
        <w:div w:id="1452898845">
          <w:marLeft w:val="0"/>
          <w:marRight w:val="0"/>
          <w:marTop w:val="0"/>
          <w:marBottom w:val="0"/>
          <w:divBdr>
            <w:top w:val="none" w:sz="0" w:space="0" w:color="auto"/>
            <w:left w:val="none" w:sz="0" w:space="0" w:color="auto"/>
            <w:bottom w:val="none" w:sz="0" w:space="0" w:color="auto"/>
            <w:right w:val="none" w:sz="0" w:space="0" w:color="auto"/>
          </w:divBdr>
        </w:div>
        <w:div w:id="1475685406">
          <w:marLeft w:val="0"/>
          <w:marRight w:val="0"/>
          <w:marTop w:val="0"/>
          <w:marBottom w:val="0"/>
          <w:divBdr>
            <w:top w:val="none" w:sz="0" w:space="0" w:color="auto"/>
            <w:left w:val="none" w:sz="0" w:space="0" w:color="auto"/>
            <w:bottom w:val="none" w:sz="0" w:space="0" w:color="auto"/>
            <w:right w:val="none" w:sz="0" w:space="0" w:color="auto"/>
          </w:divBdr>
        </w:div>
        <w:div w:id="236063209">
          <w:marLeft w:val="0"/>
          <w:marRight w:val="0"/>
          <w:marTop w:val="0"/>
          <w:marBottom w:val="0"/>
          <w:divBdr>
            <w:top w:val="none" w:sz="0" w:space="0" w:color="auto"/>
            <w:left w:val="none" w:sz="0" w:space="0" w:color="auto"/>
            <w:bottom w:val="none" w:sz="0" w:space="0" w:color="auto"/>
            <w:right w:val="none" w:sz="0" w:space="0" w:color="auto"/>
          </w:divBdr>
        </w:div>
        <w:div w:id="832528713">
          <w:marLeft w:val="0"/>
          <w:marRight w:val="0"/>
          <w:marTop w:val="0"/>
          <w:marBottom w:val="0"/>
          <w:divBdr>
            <w:top w:val="none" w:sz="0" w:space="0" w:color="auto"/>
            <w:left w:val="none" w:sz="0" w:space="0" w:color="auto"/>
            <w:bottom w:val="none" w:sz="0" w:space="0" w:color="auto"/>
            <w:right w:val="none" w:sz="0" w:space="0" w:color="auto"/>
          </w:divBdr>
        </w:div>
        <w:div w:id="1195538435">
          <w:marLeft w:val="0"/>
          <w:marRight w:val="0"/>
          <w:marTop w:val="0"/>
          <w:marBottom w:val="0"/>
          <w:divBdr>
            <w:top w:val="none" w:sz="0" w:space="0" w:color="auto"/>
            <w:left w:val="none" w:sz="0" w:space="0" w:color="auto"/>
            <w:bottom w:val="none" w:sz="0" w:space="0" w:color="auto"/>
            <w:right w:val="none" w:sz="0" w:space="0" w:color="auto"/>
          </w:divBdr>
        </w:div>
        <w:div w:id="706414158">
          <w:marLeft w:val="0"/>
          <w:marRight w:val="0"/>
          <w:marTop w:val="0"/>
          <w:marBottom w:val="0"/>
          <w:divBdr>
            <w:top w:val="none" w:sz="0" w:space="0" w:color="auto"/>
            <w:left w:val="none" w:sz="0" w:space="0" w:color="auto"/>
            <w:bottom w:val="none" w:sz="0" w:space="0" w:color="auto"/>
            <w:right w:val="none" w:sz="0" w:space="0" w:color="auto"/>
          </w:divBdr>
        </w:div>
        <w:div w:id="1893535113">
          <w:marLeft w:val="0"/>
          <w:marRight w:val="0"/>
          <w:marTop w:val="0"/>
          <w:marBottom w:val="0"/>
          <w:divBdr>
            <w:top w:val="none" w:sz="0" w:space="0" w:color="auto"/>
            <w:left w:val="none" w:sz="0" w:space="0" w:color="auto"/>
            <w:bottom w:val="none" w:sz="0" w:space="0" w:color="auto"/>
            <w:right w:val="none" w:sz="0" w:space="0" w:color="auto"/>
          </w:divBdr>
        </w:div>
      </w:divsChild>
    </w:div>
    <w:div w:id="1048846465">
      <w:bodyDiv w:val="1"/>
      <w:marLeft w:val="0"/>
      <w:marRight w:val="0"/>
      <w:marTop w:val="0"/>
      <w:marBottom w:val="0"/>
      <w:divBdr>
        <w:top w:val="none" w:sz="0" w:space="0" w:color="auto"/>
        <w:left w:val="none" w:sz="0" w:space="0" w:color="auto"/>
        <w:bottom w:val="none" w:sz="0" w:space="0" w:color="auto"/>
        <w:right w:val="none" w:sz="0" w:space="0" w:color="auto"/>
      </w:divBdr>
    </w:div>
    <w:div w:id="1048913989">
      <w:bodyDiv w:val="1"/>
      <w:marLeft w:val="0"/>
      <w:marRight w:val="0"/>
      <w:marTop w:val="0"/>
      <w:marBottom w:val="0"/>
      <w:divBdr>
        <w:top w:val="none" w:sz="0" w:space="0" w:color="auto"/>
        <w:left w:val="none" w:sz="0" w:space="0" w:color="auto"/>
        <w:bottom w:val="none" w:sz="0" w:space="0" w:color="auto"/>
        <w:right w:val="none" w:sz="0" w:space="0" w:color="auto"/>
      </w:divBdr>
    </w:div>
    <w:div w:id="1050878972">
      <w:bodyDiv w:val="1"/>
      <w:marLeft w:val="0"/>
      <w:marRight w:val="0"/>
      <w:marTop w:val="0"/>
      <w:marBottom w:val="0"/>
      <w:divBdr>
        <w:top w:val="none" w:sz="0" w:space="0" w:color="auto"/>
        <w:left w:val="none" w:sz="0" w:space="0" w:color="auto"/>
        <w:bottom w:val="none" w:sz="0" w:space="0" w:color="auto"/>
        <w:right w:val="none" w:sz="0" w:space="0" w:color="auto"/>
      </w:divBdr>
      <w:divsChild>
        <w:div w:id="1746491021">
          <w:marLeft w:val="0"/>
          <w:marRight w:val="0"/>
          <w:marTop w:val="0"/>
          <w:marBottom w:val="0"/>
          <w:divBdr>
            <w:top w:val="none" w:sz="0" w:space="0" w:color="auto"/>
            <w:left w:val="none" w:sz="0" w:space="0" w:color="auto"/>
            <w:bottom w:val="none" w:sz="0" w:space="0" w:color="auto"/>
            <w:right w:val="none" w:sz="0" w:space="0" w:color="auto"/>
          </w:divBdr>
        </w:div>
        <w:div w:id="81266107">
          <w:marLeft w:val="0"/>
          <w:marRight w:val="0"/>
          <w:marTop w:val="0"/>
          <w:marBottom w:val="0"/>
          <w:divBdr>
            <w:top w:val="none" w:sz="0" w:space="0" w:color="auto"/>
            <w:left w:val="none" w:sz="0" w:space="0" w:color="auto"/>
            <w:bottom w:val="none" w:sz="0" w:space="0" w:color="auto"/>
            <w:right w:val="none" w:sz="0" w:space="0" w:color="auto"/>
          </w:divBdr>
        </w:div>
        <w:div w:id="1738674032">
          <w:marLeft w:val="0"/>
          <w:marRight w:val="0"/>
          <w:marTop w:val="0"/>
          <w:marBottom w:val="0"/>
          <w:divBdr>
            <w:top w:val="none" w:sz="0" w:space="0" w:color="auto"/>
            <w:left w:val="none" w:sz="0" w:space="0" w:color="auto"/>
            <w:bottom w:val="none" w:sz="0" w:space="0" w:color="auto"/>
            <w:right w:val="none" w:sz="0" w:space="0" w:color="auto"/>
          </w:divBdr>
        </w:div>
        <w:div w:id="1459715310">
          <w:marLeft w:val="0"/>
          <w:marRight w:val="0"/>
          <w:marTop w:val="0"/>
          <w:marBottom w:val="0"/>
          <w:divBdr>
            <w:top w:val="none" w:sz="0" w:space="0" w:color="auto"/>
            <w:left w:val="none" w:sz="0" w:space="0" w:color="auto"/>
            <w:bottom w:val="none" w:sz="0" w:space="0" w:color="auto"/>
            <w:right w:val="none" w:sz="0" w:space="0" w:color="auto"/>
          </w:divBdr>
        </w:div>
        <w:div w:id="1388262472">
          <w:marLeft w:val="0"/>
          <w:marRight w:val="0"/>
          <w:marTop w:val="0"/>
          <w:marBottom w:val="0"/>
          <w:divBdr>
            <w:top w:val="none" w:sz="0" w:space="0" w:color="auto"/>
            <w:left w:val="none" w:sz="0" w:space="0" w:color="auto"/>
            <w:bottom w:val="none" w:sz="0" w:space="0" w:color="auto"/>
            <w:right w:val="none" w:sz="0" w:space="0" w:color="auto"/>
          </w:divBdr>
        </w:div>
        <w:div w:id="1257862529">
          <w:marLeft w:val="0"/>
          <w:marRight w:val="0"/>
          <w:marTop w:val="0"/>
          <w:marBottom w:val="0"/>
          <w:divBdr>
            <w:top w:val="none" w:sz="0" w:space="0" w:color="auto"/>
            <w:left w:val="none" w:sz="0" w:space="0" w:color="auto"/>
            <w:bottom w:val="none" w:sz="0" w:space="0" w:color="auto"/>
            <w:right w:val="none" w:sz="0" w:space="0" w:color="auto"/>
          </w:divBdr>
        </w:div>
        <w:div w:id="254293076">
          <w:marLeft w:val="0"/>
          <w:marRight w:val="0"/>
          <w:marTop w:val="0"/>
          <w:marBottom w:val="0"/>
          <w:divBdr>
            <w:top w:val="none" w:sz="0" w:space="0" w:color="auto"/>
            <w:left w:val="none" w:sz="0" w:space="0" w:color="auto"/>
            <w:bottom w:val="none" w:sz="0" w:space="0" w:color="auto"/>
            <w:right w:val="none" w:sz="0" w:space="0" w:color="auto"/>
          </w:divBdr>
        </w:div>
        <w:div w:id="390078929">
          <w:marLeft w:val="0"/>
          <w:marRight w:val="0"/>
          <w:marTop w:val="0"/>
          <w:marBottom w:val="0"/>
          <w:divBdr>
            <w:top w:val="none" w:sz="0" w:space="0" w:color="auto"/>
            <w:left w:val="none" w:sz="0" w:space="0" w:color="auto"/>
            <w:bottom w:val="none" w:sz="0" w:space="0" w:color="auto"/>
            <w:right w:val="none" w:sz="0" w:space="0" w:color="auto"/>
          </w:divBdr>
        </w:div>
        <w:div w:id="1398824098">
          <w:marLeft w:val="0"/>
          <w:marRight w:val="0"/>
          <w:marTop w:val="0"/>
          <w:marBottom w:val="0"/>
          <w:divBdr>
            <w:top w:val="none" w:sz="0" w:space="0" w:color="auto"/>
            <w:left w:val="none" w:sz="0" w:space="0" w:color="auto"/>
            <w:bottom w:val="none" w:sz="0" w:space="0" w:color="auto"/>
            <w:right w:val="none" w:sz="0" w:space="0" w:color="auto"/>
          </w:divBdr>
        </w:div>
        <w:div w:id="1365137711">
          <w:marLeft w:val="0"/>
          <w:marRight w:val="0"/>
          <w:marTop w:val="0"/>
          <w:marBottom w:val="0"/>
          <w:divBdr>
            <w:top w:val="none" w:sz="0" w:space="0" w:color="auto"/>
            <w:left w:val="none" w:sz="0" w:space="0" w:color="auto"/>
            <w:bottom w:val="none" w:sz="0" w:space="0" w:color="auto"/>
            <w:right w:val="none" w:sz="0" w:space="0" w:color="auto"/>
          </w:divBdr>
        </w:div>
        <w:div w:id="2146921621">
          <w:marLeft w:val="0"/>
          <w:marRight w:val="0"/>
          <w:marTop w:val="0"/>
          <w:marBottom w:val="0"/>
          <w:divBdr>
            <w:top w:val="none" w:sz="0" w:space="0" w:color="auto"/>
            <w:left w:val="none" w:sz="0" w:space="0" w:color="auto"/>
            <w:bottom w:val="none" w:sz="0" w:space="0" w:color="auto"/>
            <w:right w:val="none" w:sz="0" w:space="0" w:color="auto"/>
          </w:divBdr>
        </w:div>
        <w:div w:id="759179668">
          <w:marLeft w:val="0"/>
          <w:marRight w:val="0"/>
          <w:marTop w:val="0"/>
          <w:marBottom w:val="0"/>
          <w:divBdr>
            <w:top w:val="none" w:sz="0" w:space="0" w:color="auto"/>
            <w:left w:val="none" w:sz="0" w:space="0" w:color="auto"/>
            <w:bottom w:val="none" w:sz="0" w:space="0" w:color="auto"/>
            <w:right w:val="none" w:sz="0" w:space="0" w:color="auto"/>
          </w:divBdr>
        </w:div>
        <w:div w:id="751581991">
          <w:marLeft w:val="0"/>
          <w:marRight w:val="0"/>
          <w:marTop w:val="0"/>
          <w:marBottom w:val="0"/>
          <w:divBdr>
            <w:top w:val="none" w:sz="0" w:space="0" w:color="auto"/>
            <w:left w:val="none" w:sz="0" w:space="0" w:color="auto"/>
            <w:bottom w:val="none" w:sz="0" w:space="0" w:color="auto"/>
            <w:right w:val="none" w:sz="0" w:space="0" w:color="auto"/>
          </w:divBdr>
        </w:div>
        <w:div w:id="1591892915">
          <w:marLeft w:val="0"/>
          <w:marRight w:val="0"/>
          <w:marTop w:val="0"/>
          <w:marBottom w:val="0"/>
          <w:divBdr>
            <w:top w:val="none" w:sz="0" w:space="0" w:color="auto"/>
            <w:left w:val="none" w:sz="0" w:space="0" w:color="auto"/>
            <w:bottom w:val="none" w:sz="0" w:space="0" w:color="auto"/>
            <w:right w:val="none" w:sz="0" w:space="0" w:color="auto"/>
          </w:divBdr>
        </w:div>
        <w:div w:id="120733754">
          <w:marLeft w:val="0"/>
          <w:marRight w:val="0"/>
          <w:marTop w:val="0"/>
          <w:marBottom w:val="0"/>
          <w:divBdr>
            <w:top w:val="none" w:sz="0" w:space="0" w:color="auto"/>
            <w:left w:val="none" w:sz="0" w:space="0" w:color="auto"/>
            <w:bottom w:val="none" w:sz="0" w:space="0" w:color="auto"/>
            <w:right w:val="none" w:sz="0" w:space="0" w:color="auto"/>
          </w:divBdr>
        </w:div>
        <w:div w:id="299727158">
          <w:marLeft w:val="0"/>
          <w:marRight w:val="0"/>
          <w:marTop w:val="0"/>
          <w:marBottom w:val="0"/>
          <w:divBdr>
            <w:top w:val="none" w:sz="0" w:space="0" w:color="auto"/>
            <w:left w:val="none" w:sz="0" w:space="0" w:color="auto"/>
            <w:bottom w:val="none" w:sz="0" w:space="0" w:color="auto"/>
            <w:right w:val="none" w:sz="0" w:space="0" w:color="auto"/>
          </w:divBdr>
        </w:div>
        <w:div w:id="939336014">
          <w:marLeft w:val="0"/>
          <w:marRight w:val="0"/>
          <w:marTop w:val="0"/>
          <w:marBottom w:val="0"/>
          <w:divBdr>
            <w:top w:val="none" w:sz="0" w:space="0" w:color="auto"/>
            <w:left w:val="none" w:sz="0" w:space="0" w:color="auto"/>
            <w:bottom w:val="none" w:sz="0" w:space="0" w:color="auto"/>
            <w:right w:val="none" w:sz="0" w:space="0" w:color="auto"/>
          </w:divBdr>
        </w:div>
        <w:div w:id="911889796">
          <w:marLeft w:val="0"/>
          <w:marRight w:val="0"/>
          <w:marTop w:val="0"/>
          <w:marBottom w:val="0"/>
          <w:divBdr>
            <w:top w:val="none" w:sz="0" w:space="0" w:color="auto"/>
            <w:left w:val="none" w:sz="0" w:space="0" w:color="auto"/>
            <w:bottom w:val="none" w:sz="0" w:space="0" w:color="auto"/>
            <w:right w:val="none" w:sz="0" w:space="0" w:color="auto"/>
          </w:divBdr>
        </w:div>
        <w:div w:id="1288197138">
          <w:marLeft w:val="0"/>
          <w:marRight w:val="0"/>
          <w:marTop w:val="0"/>
          <w:marBottom w:val="0"/>
          <w:divBdr>
            <w:top w:val="none" w:sz="0" w:space="0" w:color="auto"/>
            <w:left w:val="none" w:sz="0" w:space="0" w:color="auto"/>
            <w:bottom w:val="none" w:sz="0" w:space="0" w:color="auto"/>
            <w:right w:val="none" w:sz="0" w:space="0" w:color="auto"/>
          </w:divBdr>
        </w:div>
        <w:div w:id="1716542319">
          <w:marLeft w:val="0"/>
          <w:marRight w:val="0"/>
          <w:marTop w:val="0"/>
          <w:marBottom w:val="0"/>
          <w:divBdr>
            <w:top w:val="none" w:sz="0" w:space="0" w:color="auto"/>
            <w:left w:val="none" w:sz="0" w:space="0" w:color="auto"/>
            <w:bottom w:val="none" w:sz="0" w:space="0" w:color="auto"/>
            <w:right w:val="none" w:sz="0" w:space="0" w:color="auto"/>
          </w:divBdr>
        </w:div>
        <w:div w:id="1560507646">
          <w:marLeft w:val="0"/>
          <w:marRight w:val="0"/>
          <w:marTop w:val="0"/>
          <w:marBottom w:val="0"/>
          <w:divBdr>
            <w:top w:val="none" w:sz="0" w:space="0" w:color="auto"/>
            <w:left w:val="none" w:sz="0" w:space="0" w:color="auto"/>
            <w:bottom w:val="none" w:sz="0" w:space="0" w:color="auto"/>
            <w:right w:val="none" w:sz="0" w:space="0" w:color="auto"/>
          </w:divBdr>
        </w:div>
        <w:div w:id="1736733477">
          <w:marLeft w:val="0"/>
          <w:marRight w:val="0"/>
          <w:marTop w:val="0"/>
          <w:marBottom w:val="0"/>
          <w:divBdr>
            <w:top w:val="none" w:sz="0" w:space="0" w:color="auto"/>
            <w:left w:val="none" w:sz="0" w:space="0" w:color="auto"/>
            <w:bottom w:val="none" w:sz="0" w:space="0" w:color="auto"/>
            <w:right w:val="none" w:sz="0" w:space="0" w:color="auto"/>
          </w:divBdr>
        </w:div>
        <w:div w:id="1823109841">
          <w:marLeft w:val="0"/>
          <w:marRight w:val="0"/>
          <w:marTop w:val="0"/>
          <w:marBottom w:val="0"/>
          <w:divBdr>
            <w:top w:val="none" w:sz="0" w:space="0" w:color="auto"/>
            <w:left w:val="none" w:sz="0" w:space="0" w:color="auto"/>
            <w:bottom w:val="none" w:sz="0" w:space="0" w:color="auto"/>
            <w:right w:val="none" w:sz="0" w:space="0" w:color="auto"/>
          </w:divBdr>
        </w:div>
        <w:div w:id="1857769892">
          <w:marLeft w:val="0"/>
          <w:marRight w:val="0"/>
          <w:marTop w:val="0"/>
          <w:marBottom w:val="0"/>
          <w:divBdr>
            <w:top w:val="none" w:sz="0" w:space="0" w:color="auto"/>
            <w:left w:val="none" w:sz="0" w:space="0" w:color="auto"/>
            <w:bottom w:val="none" w:sz="0" w:space="0" w:color="auto"/>
            <w:right w:val="none" w:sz="0" w:space="0" w:color="auto"/>
          </w:divBdr>
        </w:div>
        <w:div w:id="590049993">
          <w:marLeft w:val="0"/>
          <w:marRight w:val="0"/>
          <w:marTop w:val="0"/>
          <w:marBottom w:val="0"/>
          <w:divBdr>
            <w:top w:val="none" w:sz="0" w:space="0" w:color="auto"/>
            <w:left w:val="none" w:sz="0" w:space="0" w:color="auto"/>
            <w:bottom w:val="none" w:sz="0" w:space="0" w:color="auto"/>
            <w:right w:val="none" w:sz="0" w:space="0" w:color="auto"/>
          </w:divBdr>
        </w:div>
        <w:div w:id="812521565">
          <w:marLeft w:val="0"/>
          <w:marRight w:val="0"/>
          <w:marTop w:val="0"/>
          <w:marBottom w:val="0"/>
          <w:divBdr>
            <w:top w:val="none" w:sz="0" w:space="0" w:color="auto"/>
            <w:left w:val="none" w:sz="0" w:space="0" w:color="auto"/>
            <w:bottom w:val="none" w:sz="0" w:space="0" w:color="auto"/>
            <w:right w:val="none" w:sz="0" w:space="0" w:color="auto"/>
          </w:divBdr>
        </w:div>
        <w:div w:id="821000819">
          <w:marLeft w:val="0"/>
          <w:marRight w:val="0"/>
          <w:marTop w:val="0"/>
          <w:marBottom w:val="0"/>
          <w:divBdr>
            <w:top w:val="none" w:sz="0" w:space="0" w:color="auto"/>
            <w:left w:val="none" w:sz="0" w:space="0" w:color="auto"/>
            <w:bottom w:val="none" w:sz="0" w:space="0" w:color="auto"/>
            <w:right w:val="none" w:sz="0" w:space="0" w:color="auto"/>
          </w:divBdr>
        </w:div>
        <w:div w:id="909460242">
          <w:marLeft w:val="0"/>
          <w:marRight w:val="0"/>
          <w:marTop w:val="0"/>
          <w:marBottom w:val="0"/>
          <w:divBdr>
            <w:top w:val="none" w:sz="0" w:space="0" w:color="auto"/>
            <w:left w:val="none" w:sz="0" w:space="0" w:color="auto"/>
            <w:bottom w:val="none" w:sz="0" w:space="0" w:color="auto"/>
            <w:right w:val="none" w:sz="0" w:space="0" w:color="auto"/>
          </w:divBdr>
        </w:div>
        <w:div w:id="350187723">
          <w:marLeft w:val="0"/>
          <w:marRight w:val="0"/>
          <w:marTop w:val="0"/>
          <w:marBottom w:val="0"/>
          <w:divBdr>
            <w:top w:val="none" w:sz="0" w:space="0" w:color="auto"/>
            <w:left w:val="none" w:sz="0" w:space="0" w:color="auto"/>
            <w:bottom w:val="none" w:sz="0" w:space="0" w:color="auto"/>
            <w:right w:val="none" w:sz="0" w:space="0" w:color="auto"/>
          </w:divBdr>
        </w:div>
        <w:div w:id="1177037616">
          <w:marLeft w:val="0"/>
          <w:marRight w:val="0"/>
          <w:marTop w:val="0"/>
          <w:marBottom w:val="0"/>
          <w:divBdr>
            <w:top w:val="none" w:sz="0" w:space="0" w:color="auto"/>
            <w:left w:val="none" w:sz="0" w:space="0" w:color="auto"/>
            <w:bottom w:val="none" w:sz="0" w:space="0" w:color="auto"/>
            <w:right w:val="none" w:sz="0" w:space="0" w:color="auto"/>
          </w:divBdr>
        </w:div>
        <w:div w:id="1978533775">
          <w:marLeft w:val="0"/>
          <w:marRight w:val="0"/>
          <w:marTop w:val="0"/>
          <w:marBottom w:val="0"/>
          <w:divBdr>
            <w:top w:val="none" w:sz="0" w:space="0" w:color="auto"/>
            <w:left w:val="none" w:sz="0" w:space="0" w:color="auto"/>
            <w:bottom w:val="none" w:sz="0" w:space="0" w:color="auto"/>
            <w:right w:val="none" w:sz="0" w:space="0" w:color="auto"/>
          </w:divBdr>
        </w:div>
        <w:div w:id="159124139">
          <w:marLeft w:val="0"/>
          <w:marRight w:val="0"/>
          <w:marTop w:val="0"/>
          <w:marBottom w:val="0"/>
          <w:divBdr>
            <w:top w:val="none" w:sz="0" w:space="0" w:color="auto"/>
            <w:left w:val="none" w:sz="0" w:space="0" w:color="auto"/>
            <w:bottom w:val="none" w:sz="0" w:space="0" w:color="auto"/>
            <w:right w:val="none" w:sz="0" w:space="0" w:color="auto"/>
          </w:divBdr>
        </w:div>
        <w:div w:id="1094548182">
          <w:marLeft w:val="0"/>
          <w:marRight w:val="0"/>
          <w:marTop w:val="0"/>
          <w:marBottom w:val="0"/>
          <w:divBdr>
            <w:top w:val="none" w:sz="0" w:space="0" w:color="auto"/>
            <w:left w:val="none" w:sz="0" w:space="0" w:color="auto"/>
            <w:bottom w:val="none" w:sz="0" w:space="0" w:color="auto"/>
            <w:right w:val="none" w:sz="0" w:space="0" w:color="auto"/>
          </w:divBdr>
        </w:div>
        <w:div w:id="512231698">
          <w:marLeft w:val="0"/>
          <w:marRight w:val="0"/>
          <w:marTop w:val="0"/>
          <w:marBottom w:val="0"/>
          <w:divBdr>
            <w:top w:val="none" w:sz="0" w:space="0" w:color="auto"/>
            <w:left w:val="none" w:sz="0" w:space="0" w:color="auto"/>
            <w:bottom w:val="none" w:sz="0" w:space="0" w:color="auto"/>
            <w:right w:val="none" w:sz="0" w:space="0" w:color="auto"/>
          </w:divBdr>
        </w:div>
        <w:div w:id="256522737">
          <w:marLeft w:val="0"/>
          <w:marRight w:val="0"/>
          <w:marTop w:val="0"/>
          <w:marBottom w:val="0"/>
          <w:divBdr>
            <w:top w:val="none" w:sz="0" w:space="0" w:color="auto"/>
            <w:left w:val="none" w:sz="0" w:space="0" w:color="auto"/>
            <w:bottom w:val="none" w:sz="0" w:space="0" w:color="auto"/>
            <w:right w:val="none" w:sz="0" w:space="0" w:color="auto"/>
          </w:divBdr>
        </w:div>
        <w:div w:id="1844392632">
          <w:marLeft w:val="0"/>
          <w:marRight w:val="0"/>
          <w:marTop w:val="0"/>
          <w:marBottom w:val="0"/>
          <w:divBdr>
            <w:top w:val="none" w:sz="0" w:space="0" w:color="auto"/>
            <w:left w:val="none" w:sz="0" w:space="0" w:color="auto"/>
            <w:bottom w:val="none" w:sz="0" w:space="0" w:color="auto"/>
            <w:right w:val="none" w:sz="0" w:space="0" w:color="auto"/>
          </w:divBdr>
        </w:div>
        <w:div w:id="1130783136">
          <w:marLeft w:val="0"/>
          <w:marRight w:val="0"/>
          <w:marTop w:val="0"/>
          <w:marBottom w:val="0"/>
          <w:divBdr>
            <w:top w:val="none" w:sz="0" w:space="0" w:color="auto"/>
            <w:left w:val="none" w:sz="0" w:space="0" w:color="auto"/>
            <w:bottom w:val="none" w:sz="0" w:space="0" w:color="auto"/>
            <w:right w:val="none" w:sz="0" w:space="0" w:color="auto"/>
          </w:divBdr>
        </w:div>
        <w:div w:id="1653564577">
          <w:marLeft w:val="0"/>
          <w:marRight w:val="0"/>
          <w:marTop w:val="0"/>
          <w:marBottom w:val="0"/>
          <w:divBdr>
            <w:top w:val="none" w:sz="0" w:space="0" w:color="auto"/>
            <w:left w:val="none" w:sz="0" w:space="0" w:color="auto"/>
            <w:bottom w:val="none" w:sz="0" w:space="0" w:color="auto"/>
            <w:right w:val="none" w:sz="0" w:space="0" w:color="auto"/>
          </w:divBdr>
        </w:div>
        <w:div w:id="155069801">
          <w:marLeft w:val="0"/>
          <w:marRight w:val="0"/>
          <w:marTop w:val="0"/>
          <w:marBottom w:val="0"/>
          <w:divBdr>
            <w:top w:val="none" w:sz="0" w:space="0" w:color="auto"/>
            <w:left w:val="none" w:sz="0" w:space="0" w:color="auto"/>
            <w:bottom w:val="none" w:sz="0" w:space="0" w:color="auto"/>
            <w:right w:val="none" w:sz="0" w:space="0" w:color="auto"/>
          </w:divBdr>
        </w:div>
        <w:div w:id="512379495">
          <w:marLeft w:val="0"/>
          <w:marRight w:val="0"/>
          <w:marTop w:val="0"/>
          <w:marBottom w:val="0"/>
          <w:divBdr>
            <w:top w:val="none" w:sz="0" w:space="0" w:color="auto"/>
            <w:left w:val="none" w:sz="0" w:space="0" w:color="auto"/>
            <w:bottom w:val="none" w:sz="0" w:space="0" w:color="auto"/>
            <w:right w:val="none" w:sz="0" w:space="0" w:color="auto"/>
          </w:divBdr>
        </w:div>
        <w:div w:id="2068871758">
          <w:marLeft w:val="0"/>
          <w:marRight w:val="0"/>
          <w:marTop w:val="0"/>
          <w:marBottom w:val="0"/>
          <w:divBdr>
            <w:top w:val="none" w:sz="0" w:space="0" w:color="auto"/>
            <w:left w:val="none" w:sz="0" w:space="0" w:color="auto"/>
            <w:bottom w:val="none" w:sz="0" w:space="0" w:color="auto"/>
            <w:right w:val="none" w:sz="0" w:space="0" w:color="auto"/>
          </w:divBdr>
        </w:div>
        <w:div w:id="993337550">
          <w:marLeft w:val="0"/>
          <w:marRight w:val="0"/>
          <w:marTop w:val="0"/>
          <w:marBottom w:val="0"/>
          <w:divBdr>
            <w:top w:val="none" w:sz="0" w:space="0" w:color="auto"/>
            <w:left w:val="none" w:sz="0" w:space="0" w:color="auto"/>
            <w:bottom w:val="none" w:sz="0" w:space="0" w:color="auto"/>
            <w:right w:val="none" w:sz="0" w:space="0" w:color="auto"/>
          </w:divBdr>
        </w:div>
        <w:div w:id="226956151">
          <w:marLeft w:val="0"/>
          <w:marRight w:val="0"/>
          <w:marTop w:val="0"/>
          <w:marBottom w:val="0"/>
          <w:divBdr>
            <w:top w:val="none" w:sz="0" w:space="0" w:color="auto"/>
            <w:left w:val="none" w:sz="0" w:space="0" w:color="auto"/>
            <w:bottom w:val="none" w:sz="0" w:space="0" w:color="auto"/>
            <w:right w:val="none" w:sz="0" w:space="0" w:color="auto"/>
          </w:divBdr>
        </w:div>
        <w:div w:id="1200705032">
          <w:marLeft w:val="0"/>
          <w:marRight w:val="0"/>
          <w:marTop w:val="0"/>
          <w:marBottom w:val="0"/>
          <w:divBdr>
            <w:top w:val="none" w:sz="0" w:space="0" w:color="auto"/>
            <w:left w:val="none" w:sz="0" w:space="0" w:color="auto"/>
            <w:bottom w:val="none" w:sz="0" w:space="0" w:color="auto"/>
            <w:right w:val="none" w:sz="0" w:space="0" w:color="auto"/>
          </w:divBdr>
        </w:div>
        <w:div w:id="686063523">
          <w:marLeft w:val="0"/>
          <w:marRight w:val="0"/>
          <w:marTop w:val="0"/>
          <w:marBottom w:val="0"/>
          <w:divBdr>
            <w:top w:val="none" w:sz="0" w:space="0" w:color="auto"/>
            <w:left w:val="none" w:sz="0" w:space="0" w:color="auto"/>
            <w:bottom w:val="none" w:sz="0" w:space="0" w:color="auto"/>
            <w:right w:val="none" w:sz="0" w:space="0" w:color="auto"/>
          </w:divBdr>
        </w:div>
        <w:div w:id="769081358">
          <w:marLeft w:val="0"/>
          <w:marRight w:val="0"/>
          <w:marTop w:val="0"/>
          <w:marBottom w:val="0"/>
          <w:divBdr>
            <w:top w:val="none" w:sz="0" w:space="0" w:color="auto"/>
            <w:left w:val="none" w:sz="0" w:space="0" w:color="auto"/>
            <w:bottom w:val="none" w:sz="0" w:space="0" w:color="auto"/>
            <w:right w:val="none" w:sz="0" w:space="0" w:color="auto"/>
          </w:divBdr>
        </w:div>
        <w:div w:id="1730690362">
          <w:marLeft w:val="0"/>
          <w:marRight w:val="0"/>
          <w:marTop w:val="0"/>
          <w:marBottom w:val="0"/>
          <w:divBdr>
            <w:top w:val="none" w:sz="0" w:space="0" w:color="auto"/>
            <w:left w:val="none" w:sz="0" w:space="0" w:color="auto"/>
            <w:bottom w:val="none" w:sz="0" w:space="0" w:color="auto"/>
            <w:right w:val="none" w:sz="0" w:space="0" w:color="auto"/>
          </w:divBdr>
        </w:div>
        <w:div w:id="1753702922">
          <w:marLeft w:val="0"/>
          <w:marRight w:val="0"/>
          <w:marTop w:val="0"/>
          <w:marBottom w:val="0"/>
          <w:divBdr>
            <w:top w:val="none" w:sz="0" w:space="0" w:color="auto"/>
            <w:left w:val="none" w:sz="0" w:space="0" w:color="auto"/>
            <w:bottom w:val="none" w:sz="0" w:space="0" w:color="auto"/>
            <w:right w:val="none" w:sz="0" w:space="0" w:color="auto"/>
          </w:divBdr>
        </w:div>
        <w:div w:id="909534970">
          <w:marLeft w:val="0"/>
          <w:marRight w:val="0"/>
          <w:marTop w:val="0"/>
          <w:marBottom w:val="0"/>
          <w:divBdr>
            <w:top w:val="none" w:sz="0" w:space="0" w:color="auto"/>
            <w:left w:val="none" w:sz="0" w:space="0" w:color="auto"/>
            <w:bottom w:val="none" w:sz="0" w:space="0" w:color="auto"/>
            <w:right w:val="none" w:sz="0" w:space="0" w:color="auto"/>
          </w:divBdr>
        </w:div>
        <w:div w:id="772820106">
          <w:marLeft w:val="0"/>
          <w:marRight w:val="0"/>
          <w:marTop w:val="0"/>
          <w:marBottom w:val="0"/>
          <w:divBdr>
            <w:top w:val="none" w:sz="0" w:space="0" w:color="auto"/>
            <w:left w:val="none" w:sz="0" w:space="0" w:color="auto"/>
            <w:bottom w:val="none" w:sz="0" w:space="0" w:color="auto"/>
            <w:right w:val="none" w:sz="0" w:space="0" w:color="auto"/>
          </w:divBdr>
        </w:div>
        <w:div w:id="2001039433">
          <w:marLeft w:val="0"/>
          <w:marRight w:val="0"/>
          <w:marTop w:val="0"/>
          <w:marBottom w:val="0"/>
          <w:divBdr>
            <w:top w:val="none" w:sz="0" w:space="0" w:color="auto"/>
            <w:left w:val="none" w:sz="0" w:space="0" w:color="auto"/>
            <w:bottom w:val="none" w:sz="0" w:space="0" w:color="auto"/>
            <w:right w:val="none" w:sz="0" w:space="0" w:color="auto"/>
          </w:divBdr>
        </w:div>
        <w:div w:id="1229532568">
          <w:marLeft w:val="0"/>
          <w:marRight w:val="0"/>
          <w:marTop w:val="0"/>
          <w:marBottom w:val="0"/>
          <w:divBdr>
            <w:top w:val="none" w:sz="0" w:space="0" w:color="auto"/>
            <w:left w:val="none" w:sz="0" w:space="0" w:color="auto"/>
            <w:bottom w:val="none" w:sz="0" w:space="0" w:color="auto"/>
            <w:right w:val="none" w:sz="0" w:space="0" w:color="auto"/>
          </w:divBdr>
        </w:div>
      </w:divsChild>
    </w:div>
    <w:div w:id="1063985949">
      <w:bodyDiv w:val="1"/>
      <w:marLeft w:val="0"/>
      <w:marRight w:val="0"/>
      <w:marTop w:val="0"/>
      <w:marBottom w:val="0"/>
      <w:divBdr>
        <w:top w:val="none" w:sz="0" w:space="0" w:color="auto"/>
        <w:left w:val="none" w:sz="0" w:space="0" w:color="auto"/>
        <w:bottom w:val="none" w:sz="0" w:space="0" w:color="auto"/>
        <w:right w:val="none" w:sz="0" w:space="0" w:color="auto"/>
      </w:divBdr>
    </w:div>
    <w:div w:id="1065254174">
      <w:bodyDiv w:val="1"/>
      <w:marLeft w:val="0"/>
      <w:marRight w:val="0"/>
      <w:marTop w:val="0"/>
      <w:marBottom w:val="0"/>
      <w:divBdr>
        <w:top w:val="none" w:sz="0" w:space="0" w:color="auto"/>
        <w:left w:val="none" w:sz="0" w:space="0" w:color="auto"/>
        <w:bottom w:val="none" w:sz="0" w:space="0" w:color="auto"/>
        <w:right w:val="none" w:sz="0" w:space="0" w:color="auto"/>
      </w:divBdr>
    </w:div>
    <w:div w:id="1066487686">
      <w:bodyDiv w:val="1"/>
      <w:marLeft w:val="0"/>
      <w:marRight w:val="0"/>
      <w:marTop w:val="0"/>
      <w:marBottom w:val="0"/>
      <w:divBdr>
        <w:top w:val="none" w:sz="0" w:space="0" w:color="auto"/>
        <w:left w:val="none" w:sz="0" w:space="0" w:color="auto"/>
        <w:bottom w:val="none" w:sz="0" w:space="0" w:color="auto"/>
        <w:right w:val="none" w:sz="0" w:space="0" w:color="auto"/>
      </w:divBdr>
    </w:div>
    <w:div w:id="1070614473">
      <w:bodyDiv w:val="1"/>
      <w:marLeft w:val="0"/>
      <w:marRight w:val="0"/>
      <w:marTop w:val="0"/>
      <w:marBottom w:val="0"/>
      <w:divBdr>
        <w:top w:val="none" w:sz="0" w:space="0" w:color="auto"/>
        <w:left w:val="none" w:sz="0" w:space="0" w:color="auto"/>
        <w:bottom w:val="none" w:sz="0" w:space="0" w:color="auto"/>
        <w:right w:val="none" w:sz="0" w:space="0" w:color="auto"/>
      </w:divBdr>
    </w:div>
    <w:div w:id="1071462317">
      <w:bodyDiv w:val="1"/>
      <w:marLeft w:val="0"/>
      <w:marRight w:val="0"/>
      <w:marTop w:val="0"/>
      <w:marBottom w:val="0"/>
      <w:divBdr>
        <w:top w:val="none" w:sz="0" w:space="0" w:color="auto"/>
        <w:left w:val="none" w:sz="0" w:space="0" w:color="auto"/>
        <w:bottom w:val="none" w:sz="0" w:space="0" w:color="auto"/>
        <w:right w:val="none" w:sz="0" w:space="0" w:color="auto"/>
      </w:divBdr>
    </w:div>
    <w:div w:id="1073774194">
      <w:bodyDiv w:val="1"/>
      <w:marLeft w:val="0"/>
      <w:marRight w:val="0"/>
      <w:marTop w:val="0"/>
      <w:marBottom w:val="0"/>
      <w:divBdr>
        <w:top w:val="none" w:sz="0" w:space="0" w:color="auto"/>
        <w:left w:val="none" w:sz="0" w:space="0" w:color="auto"/>
        <w:bottom w:val="none" w:sz="0" w:space="0" w:color="auto"/>
        <w:right w:val="none" w:sz="0" w:space="0" w:color="auto"/>
      </w:divBdr>
      <w:divsChild>
        <w:div w:id="10181816">
          <w:marLeft w:val="0"/>
          <w:marRight w:val="0"/>
          <w:marTop w:val="0"/>
          <w:marBottom w:val="0"/>
          <w:divBdr>
            <w:top w:val="none" w:sz="0" w:space="0" w:color="auto"/>
            <w:left w:val="none" w:sz="0" w:space="0" w:color="auto"/>
            <w:bottom w:val="none" w:sz="0" w:space="0" w:color="auto"/>
            <w:right w:val="none" w:sz="0" w:space="0" w:color="auto"/>
          </w:divBdr>
        </w:div>
        <w:div w:id="711616906">
          <w:marLeft w:val="0"/>
          <w:marRight w:val="0"/>
          <w:marTop w:val="0"/>
          <w:marBottom w:val="0"/>
          <w:divBdr>
            <w:top w:val="none" w:sz="0" w:space="0" w:color="auto"/>
            <w:left w:val="none" w:sz="0" w:space="0" w:color="auto"/>
            <w:bottom w:val="none" w:sz="0" w:space="0" w:color="auto"/>
            <w:right w:val="none" w:sz="0" w:space="0" w:color="auto"/>
          </w:divBdr>
        </w:div>
        <w:div w:id="1951281214">
          <w:marLeft w:val="0"/>
          <w:marRight w:val="0"/>
          <w:marTop w:val="0"/>
          <w:marBottom w:val="0"/>
          <w:divBdr>
            <w:top w:val="none" w:sz="0" w:space="0" w:color="auto"/>
            <w:left w:val="none" w:sz="0" w:space="0" w:color="auto"/>
            <w:bottom w:val="none" w:sz="0" w:space="0" w:color="auto"/>
            <w:right w:val="none" w:sz="0" w:space="0" w:color="auto"/>
          </w:divBdr>
        </w:div>
        <w:div w:id="1313631296">
          <w:marLeft w:val="0"/>
          <w:marRight w:val="0"/>
          <w:marTop w:val="0"/>
          <w:marBottom w:val="0"/>
          <w:divBdr>
            <w:top w:val="none" w:sz="0" w:space="0" w:color="auto"/>
            <w:left w:val="none" w:sz="0" w:space="0" w:color="auto"/>
            <w:bottom w:val="none" w:sz="0" w:space="0" w:color="auto"/>
            <w:right w:val="none" w:sz="0" w:space="0" w:color="auto"/>
          </w:divBdr>
        </w:div>
        <w:div w:id="76828179">
          <w:marLeft w:val="0"/>
          <w:marRight w:val="0"/>
          <w:marTop w:val="0"/>
          <w:marBottom w:val="0"/>
          <w:divBdr>
            <w:top w:val="none" w:sz="0" w:space="0" w:color="auto"/>
            <w:left w:val="none" w:sz="0" w:space="0" w:color="auto"/>
            <w:bottom w:val="none" w:sz="0" w:space="0" w:color="auto"/>
            <w:right w:val="none" w:sz="0" w:space="0" w:color="auto"/>
          </w:divBdr>
        </w:div>
        <w:div w:id="1070426921">
          <w:marLeft w:val="0"/>
          <w:marRight w:val="0"/>
          <w:marTop w:val="0"/>
          <w:marBottom w:val="0"/>
          <w:divBdr>
            <w:top w:val="none" w:sz="0" w:space="0" w:color="auto"/>
            <w:left w:val="none" w:sz="0" w:space="0" w:color="auto"/>
            <w:bottom w:val="none" w:sz="0" w:space="0" w:color="auto"/>
            <w:right w:val="none" w:sz="0" w:space="0" w:color="auto"/>
          </w:divBdr>
        </w:div>
        <w:div w:id="829054348">
          <w:marLeft w:val="0"/>
          <w:marRight w:val="0"/>
          <w:marTop w:val="0"/>
          <w:marBottom w:val="0"/>
          <w:divBdr>
            <w:top w:val="none" w:sz="0" w:space="0" w:color="auto"/>
            <w:left w:val="none" w:sz="0" w:space="0" w:color="auto"/>
            <w:bottom w:val="none" w:sz="0" w:space="0" w:color="auto"/>
            <w:right w:val="none" w:sz="0" w:space="0" w:color="auto"/>
          </w:divBdr>
        </w:div>
        <w:div w:id="1835753299">
          <w:marLeft w:val="0"/>
          <w:marRight w:val="0"/>
          <w:marTop w:val="0"/>
          <w:marBottom w:val="0"/>
          <w:divBdr>
            <w:top w:val="none" w:sz="0" w:space="0" w:color="auto"/>
            <w:left w:val="none" w:sz="0" w:space="0" w:color="auto"/>
            <w:bottom w:val="none" w:sz="0" w:space="0" w:color="auto"/>
            <w:right w:val="none" w:sz="0" w:space="0" w:color="auto"/>
          </w:divBdr>
        </w:div>
        <w:div w:id="459305111">
          <w:marLeft w:val="0"/>
          <w:marRight w:val="0"/>
          <w:marTop w:val="0"/>
          <w:marBottom w:val="0"/>
          <w:divBdr>
            <w:top w:val="none" w:sz="0" w:space="0" w:color="auto"/>
            <w:left w:val="none" w:sz="0" w:space="0" w:color="auto"/>
            <w:bottom w:val="none" w:sz="0" w:space="0" w:color="auto"/>
            <w:right w:val="none" w:sz="0" w:space="0" w:color="auto"/>
          </w:divBdr>
        </w:div>
        <w:div w:id="1940336088">
          <w:marLeft w:val="0"/>
          <w:marRight w:val="0"/>
          <w:marTop w:val="0"/>
          <w:marBottom w:val="0"/>
          <w:divBdr>
            <w:top w:val="none" w:sz="0" w:space="0" w:color="auto"/>
            <w:left w:val="none" w:sz="0" w:space="0" w:color="auto"/>
            <w:bottom w:val="none" w:sz="0" w:space="0" w:color="auto"/>
            <w:right w:val="none" w:sz="0" w:space="0" w:color="auto"/>
          </w:divBdr>
        </w:div>
        <w:div w:id="1290744842">
          <w:marLeft w:val="0"/>
          <w:marRight w:val="0"/>
          <w:marTop w:val="0"/>
          <w:marBottom w:val="0"/>
          <w:divBdr>
            <w:top w:val="none" w:sz="0" w:space="0" w:color="auto"/>
            <w:left w:val="none" w:sz="0" w:space="0" w:color="auto"/>
            <w:bottom w:val="none" w:sz="0" w:space="0" w:color="auto"/>
            <w:right w:val="none" w:sz="0" w:space="0" w:color="auto"/>
          </w:divBdr>
        </w:div>
        <w:div w:id="1996105907">
          <w:marLeft w:val="0"/>
          <w:marRight w:val="0"/>
          <w:marTop w:val="0"/>
          <w:marBottom w:val="0"/>
          <w:divBdr>
            <w:top w:val="none" w:sz="0" w:space="0" w:color="auto"/>
            <w:left w:val="none" w:sz="0" w:space="0" w:color="auto"/>
            <w:bottom w:val="none" w:sz="0" w:space="0" w:color="auto"/>
            <w:right w:val="none" w:sz="0" w:space="0" w:color="auto"/>
          </w:divBdr>
        </w:div>
        <w:div w:id="2106345143">
          <w:marLeft w:val="0"/>
          <w:marRight w:val="0"/>
          <w:marTop w:val="0"/>
          <w:marBottom w:val="0"/>
          <w:divBdr>
            <w:top w:val="none" w:sz="0" w:space="0" w:color="auto"/>
            <w:left w:val="none" w:sz="0" w:space="0" w:color="auto"/>
            <w:bottom w:val="none" w:sz="0" w:space="0" w:color="auto"/>
            <w:right w:val="none" w:sz="0" w:space="0" w:color="auto"/>
          </w:divBdr>
        </w:div>
        <w:div w:id="1829780319">
          <w:marLeft w:val="0"/>
          <w:marRight w:val="0"/>
          <w:marTop w:val="0"/>
          <w:marBottom w:val="0"/>
          <w:divBdr>
            <w:top w:val="none" w:sz="0" w:space="0" w:color="auto"/>
            <w:left w:val="none" w:sz="0" w:space="0" w:color="auto"/>
            <w:bottom w:val="none" w:sz="0" w:space="0" w:color="auto"/>
            <w:right w:val="none" w:sz="0" w:space="0" w:color="auto"/>
          </w:divBdr>
        </w:div>
        <w:div w:id="1224416096">
          <w:marLeft w:val="0"/>
          <w:marRight w:val="0"/>
          <w:marTop w:val="0"/>
          <w:marBottom w:val="0"/>
          <w:divBdr>
            <w:top w:val="none" w:sz="0" w:space="0" w:color="auto"/>
            <w:left w:val="none" w:sz="0" w:space="0" w:color="auto"/>
            <w:bottom w:val="none" w:sz="0" w:space="0" w:color="auto"/>
            <w:right w:val="none" w:sz="0" w:space="0" w:color="auto"/>
          </w:divBdr>
        </w:div>
        <w:div w:id="1329791281">
          <w:marLeft w:val="0"/>
          <w:marRight w:val="0"/>
          <w:marTop w:val="0"/>
          <w:marBottom w:val="0"/>
          <w:divBdr>
            <w:top w:val="none" w:sz="0" w:space="0" w:color="auto"/>
            <w:left w:val="none" w:sz="0" w:space="0" w:color="auto"/>
            <w:bottom w:val="none" w:sz="0" w:space="0" w:color="auto"/>
            <w:right w:val="none" w:sz="0" w:space="0" w:color="auto"/>
          </w:divBdr>
        </w:div>
        <w:div w:id="1263756268">
          <w:marLeft w:val="0"/>
          <w:marRight w:val="0"/>
          <w:marTop w:val="0"/>
          <w:marBottom w:val="0"/>
          <w:divBdr>
            <w:top w:val="none" w:sz="0" w:space="0" w:color="auto"/>
            <w:left w:val="none" w:sz="0" w:space="0" w:color="auto"/>
            <w:bottom w:val="none" w:sz="0" w:space="0" w:color="auto"/>
            <w:right w:val="none" w:sz="0" w:space="0" w:color="auto"/>
          </w:divBdr>
        </w:div>
        <w:div w:id="1800955054">
          <w:marLeft w:val="0"/>
          <w:marRight w:val="0"/>
          <w:marTop w:val="0"/>
          <w:marBottom w:val="0"/>
          <w:divBdr>
            <w:top w:val="none" w:sz="0" w:space="0" w:color="auto"/>
            <w:left w:val="none" w:sz="0" w:space="0" w:color="auto"/>
            <w:bottom w:val="none" w:sz="0" w:space="0" w:color="auto"/>
            <w:right w:val="none" w:sz="0" w:space="0" w:color="auto"/>
          </w:divBdr>
        </w:div>
        <w:div w:id="73557212">
          <w:marLeft w:val="0"/>
          <w:marRight w:val="0"/>
          <w:marTop w:val="0"/>
          <w:marBottom w:val="0"/>
          <w:divBdr>
            <w:top w:val="none" w:sz="0" w:space="0" w:color="auto"/>
            <w:left w:val="none" w:sz="0" w:space="0" w:color="auto"/>
            <w:bottom w:val="none" w:sz="0" w:space="0" w:color="auto"/>
            <w:right w:val="none" w:sz="0" w:space="0" w:color="auto"/>
          </w:divBdr>
        </w:div>
        <w:div w:id="1681471770">
          <w:marLeft w:val="0"/>
          <w:marRight w:val="0"/>
          <w:marTop w:val="0"/>
          <w:marBottom w:val="0"/>
          <w:divBdr>
            <w:top w:val="none" w:sz="0" w:space="0" w:color="auto"/>
            <w:left w:val="none" w:sz="0" w:space="0" w:color="auto"/>
            <w:bottom w:val="none" w:sz="0" w:space="0" w:color="auto"/>
            <w:right w:val="none" w:sz="0" w:space="0" w:color="auto"/>
          </w:divBdr>
        </w:div>
        <w:div w:id="809785312">
          <w:marLeft w:val="0"/>
          <w:marRight w:val="0"/>
          <w:marTop w:val="0"/>
          <w:marBottom w:val="0"/>
          <w:divBdr>
            <w:top w:val="none" w:sz="0" w:space="0" w:color="auto"/>
            <w:left w:val="none" w:sz="0" w:space="0" w:color="auto"/>
            <w:bottom w:val="none" w:sz="0" w:space="0" w:color="auto"/>
            <w:right w:val="none" w:sz="0" w:space="0" w:color="auto"/>
          </w:divBdr>
        </w:div>
        <w:div w:id="1330447820">
          <w:marLeft w:val="0"/>
          <w:marRight w:val="0"/>
          <w:marTop w:val="0"/>
          <w:marBottom w:val="0"/>
          <w:divBdr>
            <w:top w:val="none" w:sz="0" w:space="0" w:color="auto"/>
            <w:left w:val="none" w:sz="0" w:space="0" w:color="auto"/>
            <w:bottom w:val="none" w:sz="0" w:space="0" w:color="auto"/>
            <w:right w:val="none" w:sz="0" w:space="0" w:color="auto"/>
          </w:divBdr>
        </w:div>
        <w:div w:id="1760639321">
          <w:marLeft w:val="0"/>
          <w:marRight w:val="0"/>
          <w:marTop w:val="0"/>
          <w:marBottom w:val="0"/>
          <w:divBdr>
            <w:top w:val="none" w:sz="0" w:space="0" w:color="auto"/>
            <w:left w:val="none" w:sz="0" w:space="0" w:color="auto"/>
            <w:bottom w:val="none" w:sz="0" w:space="0" w:color="auto"/>
            <w:right w:val="none" w:sz="0" w:space="0" w:color="auto"/>
          </w:divBdr>
        </w:div>
        <w:div w:id="590091307">
          <w:marLeft w:val="0"/>
          <w:marRight w:val="0"/>
          <w:marTop w:val="0"/>
          <w:marBottom w:val="0"/>
          <w:divBdr>
            <w:top w:val="none" w:sz="0" w:space="0" w:color="auto"/>
            <w:left w:val="none" w:sz="0" w:space="0" w:color="auto"/>
            <w:bottom w:val="none" w:sz="0" w:space="0" w:color="auto"/>
            <w:right w:val="none" w:sz="0" w:space="0" w:color="auto"/>
          </w:divBdr>
        </w:div>
        <w:div w:id="1022315675">
          <w:marLeft w:val="0"/>
          <w:marRight w:val="0"/>
          <w:marTop w:val="0"/>
          <w:marBottom w:val="0"/>
          <w:divBdr>
            <w:top w:val="none" w:sz="0" w:space="0" w:color="auto"/>
            <w:left w:val="none" w:sz="0" w:space="0" w:color="auto"/>
            <w:bottom w:val="none" w:sz="0" w:space="0" w:color="auto"/>
            <w:right w:val="none" w:sz="0" w:space="0" w:color="auto"/>
          </w:divBdr>
        </w:div>
        <w:div w:id="1827474988">
          <w:marLeft w:val="0"/>
          <w:marRight w:val="0"/>
          <w:marTop w:val="0"/>
          <w:marBottom w:val="0"/>
          <w:divBdr>
            <w:top w:val="none" w:sz="0" w:space="0" w:color="auto"/>
            <w:left w:val="none" w:sz="0" w:space="0" w:color="auto"/>
            <w:bottom w:val="none" w:sz="0" w:space="0" w:color="auto"/>
            <w:right w:val="none" w:sz="0" w:space="0" w:color="auto"/>
          </w:divBdr>
        </w:div>
        <w:div w:id="1110706674">
          <w:marLeft w:val="0"/>
          <w:marRight w:val="0"/>
          <w:marTop w:val="0"/>
          <w:marBottom w:val="0"/>
          <w:divBdr>
            <w:top w:val="none" w:sz="0" w:space="0" w:color="auto"/>
            <w:left w:val="none" w:sz="0" w:space="0" w:color="auto"/>
            <w:bottom w:val="none" w:sz="0" w:space="0" w:color="auto"/>
            <w:right w:val="none" w:sz="0" w:space="0" w:color="auto"/>
          </w:divBdr>
        </w:div>
        <w:div w:id="274483035">
          <w:marLeft w:val="0"/>
          <w:marRight w:val="0"/>
          <w:marTop w:val="0"/>
          <w:marBottom w:val="0"/>
          <w:divBdr>
            <w:top w:val="none" w:sz="0" w:space="0" w:color="auto"/>
            <w:left w:val="none" w:sz="0" w:space="0" w:color="auto"/>
            <w:bottom w:val="none" w:sz="0" w:space="0" w:color="auto"/>
            <w:right w:val="none" w:sz="0" w:space="0" w:color="auto"/>
          </w:divBdr>
        </w:div>
        <w:div w:id="335428121">
          <w:marLeft w:val="0"/>
          <w:marRight w:val="0"/>
          <w:marTop w:val="0"/>
          <w:marBottom w:val="0"/>
          <w:divBdr>
            <w:top w:val="none" w:sz="0" w:space="0" w:color="auto"/>
            <w:left w:val="none" w:sz="0" w:space="0" w:color="auto"/>
            <w:bottom w:val="none" w:sz="0" w:space="0" w:color="auto"/>
            <w:right w:val="none" w:sz="0" w:space="0" w:color="auto"/>
          </w:divBdr>
        </w:div>
        <w:div w:id="1621375880">
          <w:marLeft w:val="0"/>
          <w:marRight w:val="0"/>
          <w:marTop w:val="0"/>
          <w:marBottom w:val="0"/>
          <w:divBdr>
            <w:top w:val="none" w:sz="0" w:space="0" w:color="auto"/>
            <w:left w:val="none" w:sz="0" w:space="0" w:color="auto"/>
            <w:bottom w:val="none" w:sz="0" w:space="0" w:color="auto"/>
            <w:right w:val="none" w:sz="0" w:space="0" w:color="auto"/>
          </w:divBdr>
        </w:div>
        <w:div w:id="1623153117">
          <w:marLeft w:val="0"/>
          <w:marRight w:val="0"/>
          <w:marTop w:val="0"/>
          <w:marBottom w:val="0"/>
          <w:divBdr>
            <w:top w:val="none" w:sz="0" w:space="0" w:color="auto"/>
            <w:left w:val="none" w:sz="0" w:space="0" w:color="auto"/>
            <w:bottom w:val="none" w:sz="0" w:space="0" w:color="auto"/>
            <w:right w:val="none" w:sz="0" w:space="0" w:color="auto"/>
          </w:divBdr>
        </w:div>
        <w:div w:id="522668344">
          <w:marLeft w:val="0"/>
          <w:marRight w:val="0"/>
          <w:marTop w:val="0"/>
          <w:marBottom w:val="0"/>
          <w:divBdr>
            <w:top w:val="none" w:sz="0" w:space="0" w:color="auto"/>
            <w:left w:val="none" w:sz="0" w:space="0" w:color="auto"/>
            <w:bottom w:val="none" w:sz="0" w:space="0" w:color="auto"/>
            <w:right w:val="none" w:sz="0" w:space="0" w:color="auto"/>
          </w:divBdr>
        </w:div>
        <w:div w:id="136920598">
          <w:marLeft w:val="0"/>
          <w:marRight w:val="0"/>
          <w:marTop w:val="0"/>
          <w:marBottom w:val="0"/>
          <w:divBdr>
            <w:top w:val="none" w:sz="0" w:space="0" w:color="auto"/>
            <w:left w:val="none" w:sz="0" w:space="0" w:color="auto"/>
            <w:bottom w:val="none" w:sz="0" w:space="0" w:color="auto"/>
            <w:right w:val="none" w:sz="0" w:space="0" w:color="auto"/>
          </w:divBdr>
        </w:div>
        <w:div w:id="1994944823">
          <w:marLeft w:val="0"/>
          <w:marRight w:val="0"/>
          <w:marTop w:val="0"/>
          <w:marBottom w:val="0"/>
          <w:divBdr>
            <w:top w:val="none" w:sz="0" w:space="0" w:color="auto"/>
            <w:left w:val="none" w:sz="0" w:space="0" w:color="auto"/>
            <w:bottom w:val="none" w:sz="0" w:space="0" w:color="auto"/>
            <w:right w:val="none" w:sz="0" w:space="0" w:color="auto"/>
          </w:divBdr>
        </w:div>
        <w:div w:id="1963028048">
          <w:marLeft w:val="0"/>
          <w:marRight w:val="0"/>
          <w:marTop w:val="0"/>
          <w:marBottom w:val="0"/>
          <w:divBdr>
            <w:top w:val="none" w:sz="0" w:space="0" w:color="auto"/>
            <w:left w:val="none" w:sz="0" w:space="0" w:color="auto"/>
            <w:bottom w:val="none" w:sz="0" w:space="0" w:color="auto"/>
            <w:right w:val="none" w:sz="0" w:space="0" w:color="auto"/>
          </w:divBdr>
        </w:div>
        <w:div w:id="171187503">
          <w:marLeft w:val="0"/>
          <w:marRight w:val="0"/>
          <w:marTop w:val="0"/>
          <w:marBottom w:val="0"/>
          <w:divBdr>
            <w:top w:val="none" w:sz="0" w:space="0" w:color="auto"/>
            <w:left w:val="none" w:sz="0" w:space="0" w:color="auto"/>
            <w:bottom w:val="none" w:sz="0" w:space="0" w:color="auto"/>
            <w:right w:val="none" w:sz="0" w:space="0" w:color="auto"/>
          </w:divBdr>
        </w:div>
        <w:div w:id="390881841">
          <w:marLeft w:val="0"/>
          <w:marRight w:val="0"/>
          <w:marTop w:val="0"/>
          <w:marBottom w:val="0"/>
          <w:divBdr>
            <w:top w:val="none" w:sz="0" w:space="0" w:color="auto"/>
            <w:left w:val="none" w:sz="0" w:space="0" w:color="auto"/>
            <w:bottom w:val="none" w:sz="0" w:space="0" w:color="auto"/>
            <w:right w:val="none" w:sz="0" w:space="0" w:color="auto"/>
          </w:divBdr>
        </w:div>
        <w:div w:id="167641178">
          <w:marLeft w:val="0"/>
          <w:marRight w:val="0"/>
          <w:marTop w:val="0"/>
          <w:marBottom w:val="0"/>
          <w:divBdr>
            <w:top w:val="none" w:sz="0" w:space="0" w:color="auto"/>
            <w:left w:val="none" w:sz="0" w:space="0" w:color="auto"/>
            <w:bottom w:val="none" w:sz="0" w:space="0" w:color="auto"/>
            <w:right w:val="none" w:sz="0" w:space="0" w:color="auto"/>
          </w:divBdr>
        </w:div>
        <w:div w:id="2028018294">
          <w:marLeft w:val="0"/>
          <w:marRight w:val="0"/>
          <w:marTop w:val="0"/>
          <w:marBottom w:val="0"/>
          <w:divBdr>
            <w:top w:val="none" w:sz="0" w:space="0" w:color="auto"/>
            <w:left w:val="none" w:sz="0" w:space="0" w:color="auto"/>
            <w:bottom w:val="none" w:sz="0" w:space="0" w:color="auto"/>
            <w:right w:val="none" w:sz="0" w:space="0" w:color="auto"/>
          </w:divBdr>
        </w:div>
        <w:div w:id="946078658">
          <w:marLeft w:val="0"/>
          <w:marRight w:val="0"/>
          <w:marTop w:val="0"/>
          <w:marBottom w:val="0"/>
          <w:divBdr>
            <w:top w:val="none" w:sz="0" w:space="0" w:color="auto"/>
            <w:left w:val="none" w:sz="0" w:space="0" w:color="auto"/>
            <w:bottom w:val="none" w:sz="0" w:space="0" w:color="auto"/>
            <w:right w:val="none" w:sz="0" w:space="0" w:color="auto"/>
          </w:divBdr>
        </w:div>
        <w:div w:id="840658819">
          <w:marLeft w:val="0"/>
          <w:marRight w:val="0"/>
          <w:marTop w:val="0"/>
          <w:marBottom w:val="0"/>
          <w:divBdr>
            <w:top w:val="none" w:sz="0" w:space="0" w:color="auto"/>
            <w:left w:val="none" w:sz="0" w:space="0" w:color="auto"/>
            <w:bottom w:val="none" w:sz="0" w:space="0" w:color="auto"/>
            <w:right w:val="none" w:sz="0" w:space="0" w:color="auto"/>
          </w:divBdr>
        </w:div>
        <w:div w:id="280260642">
          <w:marLeft w:val="0"/>
          <w:marRight w:val="0"/>
          <w:marTop w:val="0"/>
          <w:marBottom w:val="0"/>
          <w:divBdr>
            <w:top w:val="none" w:sz="0" w:space="0" w:color="auto"/>
            <w:left w:val="none" w:sz="0" w:space="0" w:color="auto"/>
            <w:bottom w:val="none" w:sz="0" w:space="0" w:color="auto"/>
            <w:right w:val="none" w:sz="0" w:space="0" w:color="auto"/>
          </w:divBdr>
        </w:div>
        <w:div w:id="1903443221">
          <w:marLeft w:val="0"/>
          <w:marRight w:val="0"/>
          <w:marTop w:val="0"/>
          <w:marBottom w:val="0"/>
          <w:divBdr>
            <w:top w:val="none" w:sz="0" w:space="0" w:color="auto"/>
            <w:left w:val="none" w:sz="0" w:space="0" w:color="auto"/>
            <w:bottom w:val="none" w:sz="0" w:space="0" w:color="auto"/>
            <w:right w:val="none" w:sz="0" w:space="0" w:color="auto"/>
          </w:divBdr>
        </w:div>
        <w:div w:id="1639803917">
          <w:marLeft w:val="0"/>
          <w:marRight w:val="0"/>
          <w:marTop w:val="0"/>
          <w:marBottom w:val="0"/>
          <w:divBdr>
            <w:top w:val="none" w:sz="0" w:space="0" w:color="auto"/>
            <w:left w:val="none" w:sz="0" w:space="0" w:color="auto"/>
            <w:bottom w:val="none" w:sz="0" w:space="0" w:color="auto"/>
            <w:right w:val="none" w:sz="0" w:space="0" w:color="auto"/>
          </w:divBdr>
        </w:div>
        <w:div w:id="1315985559">
          <w:marLeft w:val="0"/>
          <w:marRight w:val="0"/>
          <w:marTop w:val="0"/>
          <w:marBottom w:val="0"/>
          <w:divBdr>
            <w:top w:val="none" w:sz="0" w:space="0" w:color="auto"/>
            <w:left w:val="none" w:sz="0" w:space="0" w:color="auto"/>
            <w:bottom w:val="none" w:sz="0" w:space="0" w:color="auto"/>
            <w:right w:val="none" w:sz="0" w:space="0" w:color="auto"/>
          </w:divBdr>
        </w:div>
        <w:div w:id="1280531228">
          <w:marLeft w:val="0"/>
          <w:marRight w:val="0"/>
          <w:marTop w:val="0"/>
          <w:marBottom w:val="0"/>
          <w:divBdr>
            <w:top w:val="none" w:sz="0" w:space="0" w:color="auto"/>
            <w:left w:val="none" w:sz="0" w:space="0" w:color="auto"/>
            <w:bottom w:val="none" w:sz="0" w:space="0" w:color="auto"/>
            <w:right w:val="none" w:sz="0" w:space="0" w:color="auto"/>
          </w:divBdr>
        </w:div>
        <w:div w:id="1840537428">
          <w:marLeft w:val="0"/>
          <w:marRight w:val="0"/>
          <w:marTop w:val="0"/>
          <w:marBottom w:val="0"/>
          <w:divBdr>
            <w:top w:val="none" w:sz="0" w:space="0" w:color="auto"/>
            <w:left w:val="none" w:sz="0" w:space="0" w:color="auto"/>
            <w:bottom w:val="none" w:sz="0" w:space="0" w:color="auto"/>
            <w:right w:val="none" w:sz="0" w:space="0" w:color="auto"/>
          </w:divBdr>
        </w:div>
        <w:div w:id="1309435121">
          <w:marLeft w:val="0"/>
          <w:marRight w:val="0"/>
          <w:marTop w:val="0"/>
          <w:marBottom w:val="0"/>
          <w:divBdr>
            <w:top w:val="none" w:sz="0" w:space="0" w:color="auto"/>
            <w:left w:val="none" w:sz="0" w:space="0" w:color="auto"/>
            <w:bottom w:val="none" w:sz="0" w:space="0" w:color="auto"/>
            <w:right w:val="none" w:sz="0" w:space="0" w:color="auto"/>
          </w:divBdr>
        </w:div>
        <w:div w:id="157893839">
          <w:marLeft w:val="0"/>
          <w:marRight w:val="0"/>
          <w:marTop w:val="0"/>
          <w:marBottom w:val="0"/>
          <w:divBdr>
            <w:top w:val="none" w:sz="0" w:space="0" w:color="auto"/>
            <w:left w:val="none" w:sz="0" w:space="0" w:color="auto"/>
            <w:bottom w:val="none" w:sz="0" w:space="0" w:color="auto"/>
            <w:right w:val="none" w:sz="0" w:space="0" w:color="auto"/>
          </w:divBdr>
        </w:div>
        <w:div w:id="1686201312">
          <w:marLeft w:val="0"/>
          <w:marRight w:val="0"/>
          <w:marTop w:val="0"/>
          <w:marBottom w:val="0"/>
          <w:divBdr>
            <w:top w:val="none" w:sz="0" w:space="0" w:color="auto"/>
            <w:left w:val="none" w:sz="0" w:space="0" w:color="auto"/>
            <w:bottom w:val="none" w:sz="0" w:space="0" w:color="auto"/>
            <w:right w:val="none" w:sz="0" w:space="0" w:color="auto"/>
          </w:divBdr>
        </w:div>
        <w:div w:id="953639433">
          <w:marLeft w:val="0"/>
          <w:marRight w:val="0"/>
          <w:marTop w:val="0"/>
          <w:marBottom w:val="0"/>
          <w:divBdr>
            <w:top w:val="none" w:sz="0" w:space="0" w:color="auto"/>
            <w:left w:val="none" w:sz="0" w:space="0" w:color="auto"/>
            <w:bottom w:val="none" w:sz="0" w:space="0" w:color="auto"/>
            <w:right w:val="none" w:sz="0" w:space="0" w:color="auto"/>
          </w:divBdr>
        </w:div>
        <w:div w:id="393117255">
          <w:marLeft w:val="0"/>
          <w:marRight w:val="0"/>
          <w:marTop w:val="0"/>
          <w:marBottom w:val="0"/>
          <w:divBdr>
            <w:top w:val="none" w:sz="0" w:space="0" w:color="auto"/>
            <w:left w:val="none" w:sz="0" w:space="0" w:color="auto"/>
            <w:bottom w:val="none" w:sz="0" w:space="0" w:color="auto"/>
            <w:right w:val="none" w:sz="0" w:space="0" w:color="auto"/>
          </w:divBdr>
        </w:div>
        <w:div w:id="589585783">
          <w:marLeft w:val="0"/>
          <w:marRight w:val="0"/>
          <w:marTop w:val="0"/>
          <w:marBottom w:val="0"/>
          <w:divBdr>
            <w:top w:val="none" w:sz="0" w:space="0" w:color="auto"/>
            <w:left w:val="none" w:sz="0" w:space="0" w:color="auto"/>
            <w:bottom w:val="none" w:sz="0" w:space="0" w:color="auto"/>
            <w:right w:val="none" w:sz="0" w:space="0" w:color="auto"/>
          </w:divBdr>
        </w:div>
        <w:div w:id="1326973476">
          <w:marLeft w:val="0"/>
          <w:marRight w:val="0"/>
          <w:marTop w:val="0"/>
          <w:marBottom w:val="0"/>
          <w:divBdr>
            <w:top w:val="none" w:sz="0" w:space="0" w:color="auto"/>
            <w:left w:val="none" w:sz="0" w:space="0" w:color="auto"/>
            <w:bottom w:val="none" w:sz="0" w:space="0" w:color="auto"/>
            <w:right w:val="none" w:sz="0" w:space="0" w:color="auto"/>
          </w:divBdr>
        </w:div>
        <w:div w:id="362948496">
          <w:marLeft w:val="0"/>
          <w:marRight w:val="0"/>
          <w:marTop w:val="0"/>
          <w:marBottom w:val="0"/>
          <w:divBdr>
            <w:top w:val="none" w:sz="0" w:space="0" w:color="auto"/>
            <w:left w:val="none" w:sz="0" w:space="0" w:color="auto"/>
            <w:bottom w:val="none" w:sz="0" w:space="0" w:color="auto"/>
            <w:right w:val="none" w:sz="0" w:space="0" w:color="auto"/>
          </w:divBdr>
        </w:div>
      </w:divsChild>
    </w:div>
    <w:div w:id="1076438865">
      <w:bodyDiv w:val="1"/>
      <w:marLeft w:val="0"/>
      <w:marRight w:val="0"/>
      <w:marTop w:val="0"/>
      <w:marBottom w:val="0"/>
      <w:divBdr>
        <w:top w:val="none" w:sz="0" w:space="0" w:color="auto"/>
        <w:left w:val="none" w:sz="0" w:space="0" w:color="auto"/>
        <w:bottom w:val="none" w:sz="0" w:space="0" w:color="auto"/>
        <w:right w:val="none" w:sz="0" w:space="0" w:color="auto"/>
      </w:divBdr>
    </w:div>
    <w:div w:id="1077483667">
      <w:bodyDiv w:val="1"/>
      <w:marLeft w:val="0"/>
      <w:marRight w:val="0"/>
      <w:marTop w:val="0"/>
      <w:marBottom w:val="0"/>
      <w:divBdr>
        <w:top w:val="none" w:sz="0" w:space="0" w:color="auto"/>
        <w:left w:val="none" w:sz="0" w:space="0" w:color="auto"/>
        <w:bottom w:val="none" w:sz="0" w:space="0" w:color="auto"/>
        <w:right w:val="none" w:sz="0" w:space="0" w:color="auto"/>
      </w:divBdr>
    </w:div>
    <w:div w:id="1077828329">
      <w:bodyDiv w:val="1"/>
      <w:marLeft w:val="0"/>
      <w:marRight w:val="0"/>
      <w:marTop w:val="0"/>
      <w:marBottom w:val="0"/>
      <w:divBdr>
        <w:top w:val="none" w:sz="0" w:space="0" w:color="auto"/>
        <w:left w:val="none" w:sz="0" w:space="0" w:color="auto"/>
        <w:bottom w:val="none" w:sz="0" w:space="0" w:color="auto"/>
        <w:right w:val="none" w:sz="0" w:space="0" w:color="auto"/>
      </w:divBdr>
    </w:div>
    <w:div w:id="1085495374">
      <w:bodyDiv w:val="1"/>
      <w:marLeft w:val="0"/>
      <w:marRight w:val="0"/>
      <w:marTop w:val="0"/>
      <w:marBottom w:val="0"/>
      <w:divBdr>
        <w:top w:val="none" w:sz="0" w:space="0" w:color="auto"/>
        <w:left w:val="none" w:sz="0" w:space="0" w:color="auto"/>
        <w:bottom w:val="none" w:sz="0" w:space="0" w:color="auto"/>
        <w:right w:val="none" w:sz="0" w:space="0" w:color="auto"/>
      </w:divBdr>
    </w:div>
    <w:div w:id="1088189657">
      <w:bodyDiv w:val="1"/>
      <w:marLeft w:val="0"/>
      <w:marRight w:val="0"/>
      <w:marTop w:val="0"/>
      <w:marBottom w:val="0"/>
      <w:divBdr>
        <w:top w:val="none" w:sz="0" w:space="0" w:color="auto"/>
        <w:left w:val="none" w:sz="0" w:space="0" w:color="auto"/>
        <w:bottom w:val="none" w:sz="0" w:space="0" w:color="auto"/>
        <w:right w:val="none" w:sz="0" w:space="0" w:color="auto"/>
      </w:divBdr>
    </w:div>
    <w:div w:id="1096367582">
      <w:bodyDiv w:val="1"/>
      <w:marLeft w:val="0"/>
      <w:marRight w:val="0"/>
      <w:marTop w:val="0"/>
      <w:marBottom w:val="0"/>
      <w:divBdr>
        <w:top w:val="none" w:sz="0" w:space="0" w:color="auto"/>
        <w:left w:val="none" w:sz="0" w:space="0" w:color="auto"/>
        <w:bottom w:val="none" w:sz="0" w:space="0" w:color="auto"/>
        <w:right w:val="none" w:sz="0" w:space="0" w:color="auto"/>
      </w:divBdr>
    </w:div>
    <w:div w:id="1098021683">
      <w:bodyDiv w:val="1"/>
      <w:marLeft w:val="0"/>
      <w:marRight w:val="0"/>
      <w:marTop w:val="0"/>
      <w:marBottom w:val="0"/>
      <w:divBdr>
        <w:top w:val="none" w:sz="0" w:space="0" w:color="auto"/>
        <w:left w:val="none" w:sz="0" w:space="0" w:color="auto"/>
        <w:bottom w:val="none" w:sz="0" w:space="0" w:color="auto"/>
        <w:right w:val="none" w:sz="0" w:space="0" w:color="auto"/>
      </w:divBdr>
    </w:div>
    <w:div w:id="1102336619">
      <w:bodyDiv w:val="1"/>
      <w:marLeft w:val="0"/>
      <w:marRight w:val="0"/>
      <w:marTop w:val="0"/>
      <w:marBottom w:val="0"/>
      <w:divBdr>
        <w:top w:val="none" w:sz="0" w:space="0" w:color="auto"/>
        <w:left w:val="none" w:sz="0" w:space="0" w:color="auto"/>
        <w:bottom w:val="none" w:sz="0" w:space="0" w:color="auto"/>
        <w:right w:val="none" w:sz="0" w:space="0" w:color="auto"/>
      </w:divBdr>
    </w:div>
    <w:div w:id="1103113126">
      <w:bodyDiv w:val="1"/>
      <w:marLeft w:val="0"/>
      <w:marRight w:val="0"/>
      <w:marTop w:val="0"/>
      <w:marBottom w:val="0"/>
      <w:divBdr>
        <w:top w:val="none" w:sz="0" w:space="0" w:color="auto"/>
        <w:left w:val="none" w:sz="0" w:space="0" w:color="auto"/>
        <w:bottom w:val="none" w:sz="0" w:space="0" w:color="auto"/>
        <w:right w:val="none" w:sz="0" w:space="0" w:color="auto"/>
      </w:divBdr>
      <w:divsChild>
        <w:div w:id="300619476">
          <w:marLeft w:val="0"/>
          <w:marRight w:val="0"/>
          <w:marTop w:val="0"/>
          <w:marBottom w:val="0"/>
          <w:divBdr>
            <w:top w:val="none" w:sz="0" w:space="0" w:color="auto"/>
            <w:left w:val="none" w:sz="0" w:space="0" w:color="auto"/>
            <w:bottom w:val="none" w:sz="0" w:space="0" w:color="auto"/>
            <w:right w:val="none" w:sz="0" w:space="0" w:color="auto"/>
          </w:divBdr>
        </w:div>
        <w:div w:id="1541437128">
          <w:marLeft w:val="0"/>
          <w:marRight w:val="0"/>
          <w:marTop w:val="0"/>
          <w:marBottom w:val="0"/>
          <w:divBdr>
            <w:top w:val="none" w:sz="0" w:space="0" w:color="auto"/>
            <w:left w:val="none" w:sz="0" w:space="0" w:color="auto"/>
            <w:bottom w:val="none" w:sz="0" w:space="0" w:color="auto"/>
            <w:right w:val="none" w:sz="0" w:space="0" w:color="auto"/>
          </w:divBdr>
        </w:div>
        <w:div w:id="307707351">
          <w:marLeft w:val="0"/>
          <w:marRight w:val="0"/>
          <w:marTop w:val="0"/>
          <w:marBottom w:val="0"/>
          <w:divBdr>
            <w:top w:val="none" w:sz="0" w:space="0" w:color="auto"/>
            <w:left w:val="none" w:sz="0" w:space="0" w:color="auto"/>
            <w:bottom w:val="none" w:sz="0" w:space="0" w:color="auto"/>
            <w:right w:val="none" w:sz="0" w:space="0" w:color="auto"/>
          </w:divBdr>
        </w:div>
        <w:div w:id="154226227">
          <w:marLeft w:val="0"/>
          <w:marRight w:val="0"/>
          <w:marTop w:val="0"/>
          <w:marBottom w:val="0"/>
          <w:divBdr>
            <w:top w:val="none" w:sz="0" w:space="0" w:color="auto"/>
            <w:left w:val="none" w:sz="0" w:space="0" w:color="auto"/>
            <w:bottom w:val="none" w:sz="0" w:space="0" w:color="auto"/>
            <w:right w:val="none" w:sz="0" w:space="0" w:color="auto"/>
          </w:divBdr>
        </w:div>
        <w:div w:id="417404445">
          <w:marLeft w:val="0"/>
          <w:marRight w:val="0"/>
          <w:marTop w:val="0"/>
          <w:marBottom w:val="0"/>
          <w:divBdr>
            <w:top w:val="none" w:sz="0" w:space="0" w:color="auto"/>
            <w:left w:val="none" w:sz="0" w:space="0" w:color="auto"/>
            <w:bottom w:val="none" w:sz="0" w:space="0" w:color="auto"/>
            <w:right w:val="none" w:sz="0" w:space="0" w:color="auto"/>
          </w:divBdr>
        </w:div>
        <w:div w:id="1591809856">
          <w:marLeft w:val="0"/>
          <w:marRight w:val="0"/>
          <w:marTop w:val="0"/>
          <w:marBottom w:val="0"/>
          <w:divBdr>
            <w:top w:val="none" w:sz="0" w:space="0" w:color="auto"/>
            <w:left w:val="none" w:sz="0" w:space="0" w:color="auto"/>
            <w:bottom w:val="none" w:sz="0" w:space="0" w:color="auto"/>
            <w:right w:val="none" w:sz="0" w:space="0" w:color="auto"/>
          </w:divBdr>
        </w:div>
        <w:div w:id="3676146">
          <w:marLeft w:val="0"/>
          <w:marRight w:val="0"/>
          <w:marTop w:val="0"/>
          <w:marBottom w:val="0"/>
          <w:divBdr>
            <w:top w:val="none" w:sz="0" w:space="0" w:color="auto"/>
            <w:left w:val="none" w:sz="0" w:space="0" w:color="auto"/>
            <w:bottom w:val="none" w:sz="0" w:space="0" w:color="auto"/>
            <w:right w:val="none" w:sz="0" w:space="0" w:color="auto"/>
          </w:divBdr>
        </w:div>
        <w:div w:id="484470062">
          <w:marLeft w:val="0"/>
          <w:marRight w:val="0"/>
          <w:marTop w:val="0"/>
          <w:marBottom w:val="0"/>
          <w:divBdr>
            <w:top w:val="none" w:sz="0" w:space="0" w:color="auto"/>
            <w:left w:val="none" w:sz="0" w:space="0" w:color="auto"/>
            <w:bottom w:val="none" w:sz="0" w:space="0" w:color="auto"/>
            <w:right w:val="none" w:sz="0" w:space="0" w:color="auto"/>
          </w:divBdr>
        </w:div>
        <w:div w:id="638992835">
          <w:marLeft w:val="0"/>
          <w:marRight w:val="0"/>
          <w:marTop w:val="0"/>
          <w:marBottom w:val="0"/>
          <w:divBdr>
            <w:top w:val="none" w:sz="0" w:space="0" w:color="auto"/>
            <w:left w:val="none" w:sz="0" w:space="0" w:color="auto"/>
            <w:bottom w:val="none" w:sz="0" w:space="0" w:color="auto"/>
            <w:right w:val="none" w:sz="0" w:space="0" w:color="auto"/>
          </w:divBdr>
        </w:div>
        <w:div w:id="17390762">
          <w:marLeft w:val="0"/>
          <w:marRight w:val="0"/>
          <w:marTop w:val="0"/>
          <w:marBottom w:val="0"/>
          <w:divBdr>
            <w:top w:val="none" w:sz="0" w:space="0" w:color="auto"/>
            <w:left w:val="none" w:sz="0" w:space="0" w:color="auto"/>
            <w:bottom w:val="none" w:sz="0" w:space="0" w:color="auto"/>
            <w:right w:val="none" w:sz="0" w:space="0" w:color="auto"/>
          </w:divBdr>
        </w:div>
        <w:div w:id="295989583">
          <w:marLeft w:val="0"/>
          <w:marRight w:val="0"/>
          <w:marTop w:val="0"/>
          <w:marBottom w:val="0"/>
          <w:divBdr>
            <w:top w:val="none" w:sz="0" w:space="0" w:color="auto"/>
            <w:left w:val="none" w:sz="0" w:space="0" w:color="auto"/>
            <w:bottom w:val="none" w:sz="0" w:space="0" w:color="auto"/>
            <w:right w:val="none" w:sz="0" w:space="0" w:color="auto"/>
          </w:divBdr>
        </w:div>
        <w:div w:id="2122190489">
          <w:marLeft w:val="0"/>
          <w:marRight w:val="0"/>
          <w:marTop w:val="0"/>
          <w:marBottom w:val="0"/>
          <w:divBdr>
            <w:top w:val="none" w:sz="0" w:space="0" w:color="auto"/>
            <w:left w:val="none" w:sz="0" w:space="0" w:color="auto"/>
            <w:bottom w:val="none" w:sz="0" w:space="0" w:color="auto"/>
            <w:right w:val="none" w:sz="0" w:space="0" w:color="auto"/>
          </w:divBdr>
        </w:div>
        <w:div w:id="430122527">
          <w:marLeft w:val="0"/>
          <w:marRight w:val="0"/>
          <w:marTop w:val="0"/>
          <w:marBottom w:val="0"/>
          <w:divBdr>
            <w:top w:val="none" w:sz="0" w:space="0" w:color="auto"/>
            <w:left w:val="none" w:sz="0" w:space="0" w:color="auto"/>
            <w:bottom w:val="none" w:sz="0" w:space="0" w:color="auto"/>
            <w:right w:val="none" w:sz="0" w:space="0" w:color="auto"/>
          </w:divBdr>
        </w:div>
        <w:div w:id="2073841920">
          <w:marLeft w:val="0"/>
          <w:marRight w:val="0"/>
          <w:marTop w:val="0"/>
          <w:marBottom w:val="0"/>
          <w:divBdr>
            <w:top w:val="none" w:sz="0" w:space="0" w:color="auto"/>
            <w:left w:val="none" w:sz="0" w:space="0" w:color="auto"/>
            <w:bottom w:val="none" w:sz="0" w:space="0" w:color="auto"/>
            <w:right w:val="none" w:sz="0" w:space="0" w:color="auto"/>
          </w:divBdr>
        </w:div>
        <w:div w:id="428700845">
          <w:marLeft w:val="0"/>
          <w:marRight w:val="0"/>
          <w:marTop w:val="0"/>
          <w:marBottom w:val="0"/>
          <w:divBdr>
            <w:top w:val="none" w:sz="0" w:space="0" w:color="auto"/>
            <w:left w:val="none" w:sz="0" w:space="0" w:color="auto"/>
            <w:bottom w:val="none" w:sz="0" w:space="0" w:color="auto"/>
            <w:right w:val="none" w:sz="0" w:space="0" w:color="auto"/>
          </w:divBdr>
        </w:div>
        <w:div w:id="1097553650">
          <w:marLeft w:val="0"/>
          <w:marRight w:val="0"/>
          <w:marTop w:val="0"/>
          <w:marBottom w:val="0"/>
          <w:divBdr>
            <w:top w:val="none" w:sz="0" w:space="0" w:color="auto"/>
            <w:left w:val="none" w:sz="0" w:space="0" w:color="auto"/>
            <w:bottom w:val="none" w:sz="0" w:space="0" w:color="auto"/>
            <w:right w:val="none" w:sz="0" w:space="0" w:color="auto"/>
          </w:divBdr>
        </w:div>
        <w:div w:id="398483379">
          <w:marLeft w:val="0"/>
          <w:marRight w:val="0"/>
          <w:marTop w:val="0"/>
          <w:marBottom w:val="0"/>
          <w:divBdr>
            <w:top w:val="none" w:sz="0" w:space="0" w:color="auto"/>
            <w:left w:val="none" w:sz="0" w:space="0" w:color="auto"/>
            <w:bottom w:val="none" w:sz="0" w:space="0" w:color="auto"/>
            <w:right w:val="none" w:sz="0" w:space="0" w:color="auto"/>
          </w:divBdr>
        </w:div>
        <w:div w:id="1946306698">
          <w:marLeft w:val="0"/>
          <w:marRight w:val="0"/>
          <w:marTop w:val="0"/>
          <w:marBottom w:val="0"/>
          <w:divBdr>
            <w:top w:val="none" w:sz="0" w:space="0" w:color="auto"/>
            <w:left w:val="none" w:sz="0" w:space="0" w:color="auto"/>
            <w:bottom w:val="none" w:sz="0" w:space="0" w:color="auto"/>
            <w:right w:val="none" w:sz="0" w:space="0" w:color="auto"/>
          </w:divBdr>
        </w:div>
        <w:div w:id="1903756103">
          <w:marLeft w:val="0"/>
          <w:marRight w:val="0"/>
          <w:marTop w:val="0"/>
          <w:marBottom w:val="0"/>
          <w:divBdr>
            <w:top w:val="none" w:sz="0" w:space="0" w:color="auto"/>
            <w:left w:val="none" w:sz="0" w:space="0" w:color="auto"/>
            <w:bottom w:val="none" w:sz="0" w:space="0" w:color="auto"/>
            <w:right w:val="none" w:sz="0" w:space="0" w:color="auto"/>
          </w:divBdr>
        </w:div>
        <w:div w:id="1158695051">
          <w:marLeft w:val="0"/>
          <w:marRight w:val="0"/>
          <w:marTop w:val="0"/>
          <w:marBottom w:val="0"/>
          <w:divBdr>
            <w:top w:val="none" w:sz="0" w:space="0" w:color="auto"/>
            <w:left w:val="none" w:sz="0" w:space="0" w:color="auto"/>
            <w:bottom w:val="none" w:sz="0" w:space="0" w:color="auto"/>
            <w:right w:val="none" w:sz="0" w:space="0" w:color="auto"/>
          </w:divBdr>
        </w:div>
        <w:div w:id="413477766">
          <w:marLeft w:val="0"/>
          <w:marRight w:val="0"/>
          <w:marTop w:val="0"/>
          <w:marBottom w:val="0"/>
          <w:divBdr>
            <w:top w:val="none" w:sz="0" w:space="0" w:color="auto"/>
            <w:left w:val="none" w:sz="0" w:space="0" w:color="auto"/>
            <w:bottom w:val="none" w:sz="0" w:space="0" w:color="auto"/>
            <w:right w:val="none" w:sz="0" w:space="0" w:color="auto"/>
          </w:divBdr>
        </w:div>
        <w:div w:id="1069578697">
          <w:marLeft w:val="0"/>
          <w:marRight w:val="0"/>
          <w:marTop w:val="0"/>
          <w:marBottom w:val="0"/>
          <w:divBdr>
            <w:top w:val="none" w:sz="0" w:space="0" w:color="auto"/>
            <w:left w:val="none" w:sz="0" w:space="0" w:color="auto"/>
            <w:bottom w:val="none" w:sz="0" w:space="0" w:color="auto"/>
            <w:right w:val="none" w:sz="0" w:space="0" w:color="auto"/>
          </w:divBdr>
        </w:div>
        <w:div w:id="1112164462">
          <w:marLeft w:val="0"/>
          <w:marRight w:val="0"/>
          <w:marTop w:val="0"/>
          <w:marBottom w:val="0"/>
          <w:divBdr>
            <w:top w:val="none" w:sz="0" w:space="0" w:color="auto"/>
            <w:left w:val="none" w:sz="0" w:space="0" w:color="auto"/>
            <w:bottom w:val="none" w:sz="0" w:space="0" w:color="auto"/>
            <w:right w:val="none" w:sz="0" w:space="0" w:color="auto"/>
          </w:divBdr>
        </w:div>
        <w:div w:id="1255895763">
          <w:marLeft w:val="0"/>
          <w:marRight w:val="0"/>
          <w:marTop w:val="0"/>
          <w:marBottom w:val="0"/>
          <w:divBdr>
            <w:top w:val="none" w:sz="0" w:space="0" w:color="auto"/>
            <w:left w:val="none" w:sz="0" w:space="0" w:color="auto"/>
            <w:bottom w:val="none" w:sz="0" w:space="0" w:color="auto"/>
            <w:right w:val="none" w:sz="0" w:space="0" w:color="auto"/>
          </w:divBdr>
        </w:div>
        <w:div w:id="850414288">
          <w:marLeft w:val="0"/>
          <w:marRight w:val="0"/>
          <w:marTop w:val="0"/>
          <w:marBottom w:val="0"/>
          <w:divBdr>
            <w:top w:val="none" w:sz="0" w:space="0" w:color="auto"/>
            <w:left w:val="none" w:sz="0" w:space="0" w:color="auto"/>
            <w:bottom w:val="none" w:sz="0" w:space="0" w:color="auto"/>
            <w:right w:val="none" w:sz="0" w:space="0" w:color="auto"/>
          </w:divBdr>
        </w:div>
        <w:div w:id="918247551">
          <w:marLeft w:val="0"/>
          <w:marRight w:val="0"/>
          <w:marTop w:val="0"/>
          <w:marBottom w:val="0"/>
          <w:divBdr>
            <w:top w:val="none" w:sz="0" w:space="0" w:color="auto"/>
            <w:left w:val="none" w:sz="0" w:space="0" w:color="auto"/>
            <w:bottom w:val="none" w:sz="0" w:space="0" w:color="auto"/>
            <w:right w:val="none" w:sz="0" w:space="0" w:color="auto"/>
          </w:divBdr>
        </w:div>
        <w:div w:id="355082385">
          <w:marLeft w:val="0"/>
          <w:marRight w:val="0"/>
          <w:marTop w:val="0"/>
          <w:marBottom w:val="0"/>
          <w:divBdr>
            <w:top w:val="none" w:sz="0" w:space="0" w:color="auto"/>
            <w:left w:val="none" w:sz="0" w:space="0" w:color="auto"/>
            <w:bottom w:val="none" w:sz="0" w:space="0" w:color="auto"/>
            <w:right w:val="none" w:sz="0" w:space="0" w:color="auto"/>
          </w:divBdr>
        </w:div>
        <w:div w:id="1869683419">
          <w:marLeft w:val="0"/>
          <w:marRight w:val="0"/>
          <w:marTop w:val="0"/>
          <w:marBottom w:val="0"/>
          <w:divBdr>
            <w:top w:val="none" w:sz="0" w:space="0" w:color="auto"/>
            <w:left w:val="none" w:sz="0" w:space="0" w:color="auto"/>
            <w:bottom w:val="none" w:sz="0" w:space="0" w:color="auto"/>
            <w:right w:val="none" w:sz="0" w:space="0" w:color="auto"/>
          </w:divBdr>
        </w:div>
        <w:div w:id="1320841213">
          <w:marLeft w:val="0"/>
          <w:marRight w:val="0"/>
          <w:marTop w:val="0"/>
          <w:marBottom w:val="0"/>
          <w:divBdr>
            <w:top w:val="none" w:sz="0" w:space="0" w:color="auto"/>
            <w:left w:val="none" w:sz="0" w:space="0" w:color="auto"/>
            <w:bottom w:val="none" w:sz="0" w:space="0" w:color="auto"/>
            <w:right w:val="none" w:sz="0" w:space="0" w:color="auto"/>
          </w:divBdr>
        </w:div>
        <w:div w:id="1700007540">
          <w:marLeft w:val="0"/>
          <w:marRight w:val="0"/>
          <w:marTop w:val="0"/>
          <w:marBottom w:val="0"/>
          <w:divBdr>
            <w:top w:val="none" w:sz="0" w:space="0" w:color="auto"/>
            <w:left w:val="none" w:sz="0" w:space="0" w:color="auto"/>
            <w:bottom w:val="none" w:sz="0" w:space="0" w:color="auto"/>
            <w:right w:val="none" w:sz="0" w:space="0" w:color="auto"/>
          </w:divBdr>
        </w:div>
        <w:div w:id="2007785813">
          <w:marLeft w:val="0"/>
          <w:marRight w:val="0"/>
          <w:marTop w:val="0"/>
          <w:marBottom w:val="0"/>
          <w:divBdr>
            <w:top w:val="none" w:sz="0" w:space="0" w:color="auto"/>
            <w:left w:val="none" w:sz="0" w:space="0" w:color="auto"/>
            <w:bottom w:val="none" w:sz="0" w:space="0" w:color="auto"/>
            <w:right w:val="none" w:sz="0" w:space="0" w:color="auto"/>
          </w:divBdr>
        </w:div>
        <w:div w:id="531042529">
          <w:marLeft w:val="0"/>
          <w:marRight w:val="0"/>
          <w:marTop w:val="0"/>
          <w:marBottom w:val="0"/>
          <w:divBdr>
            <w:top w:val="none" w:sz="0" w:space="0" w:color="auto"/>
            <w:left w:val="none" w:sz="0" w:space="0" w:color="auto"/>
            <w:bottom w:val="none" w:sz="0" w:space="0" w:color="auto"/>
            <w:right w:val="none" w:sz="0" w:space="0" w:color="auto"/>
          </w:divBdr>
        </w:div>
        <w:div w:id="274095926">
          <w:marLeft w:val="0"/>
          <w:marRight w:val="0"/>
          <w:marTop w:val="0"/>
          <w:marBottom w:val="0"/>
          <w:divBdr>
            <w:top w:val="none" w:sz="0" w:space="0" w:color="auto"/>
            <w:left w:val="none" w:sz="0" w:space="0" w:color="auto"/>
            <w:bottom w:val="none" w:sz="0" w:space="0" w:color="auto"/>
            <w:right w:val="none" w:sz="0" w:space="0" w:color="auto"/>
          </w:divBdr>
        </w:div>
        <w:div w:id="870529775">
          <w:marLeft w:val="0"/>
          <w:marRight w:val="0"/>
          <w:marTop w:val="0"/>
          <w:marBottom w:val="0"/>
          <w:divBdr>
            <w:top w:val="none" w:sz="0" w:space="0" w:color="auto"/>
            <w:left w:val="none" w:sz="0" w:space="0" w:color="auto"/>
            <w:bottom w:val="none" w:sz="0" w:space="0" w:color="auto"/>
            <w:right w:val="none" w:sz="0" w:space="0" w:color="auto"/>
          </w:divBdr>
        </w:div>
        <w:div w:id="2110543846">
          <w:marLeft w:val="0"/>
          <w:marRight w:val="0"/>
          <w:marTop w:val="0"/>
          <w:marBottom w:val="0"/>
          <w:divBdr>
            <w:top w:val="none" w:sz="0" w:space="0" w:color="auto"/>
            <w:left w:val="none" w:sz="0" w:space="0" w:color="auto"/>
            <w:bottom w:val="none" w:sz="0" w:space="0" w:color="auto"/>
            <w:right w:val="none" w:sz="0" w:space="0" w:color="auto"/>
          </w:divBdr>
        </w:div>
        <w:div w:id="877819233">
          <w:marLeft w:val="0"/>
          <w:marRight w:val="0"/>
          <w:marTop w:val="0"/>
          <w:marBottom w:val="0"/>
          <w:divBdr>
            <w:top w:val="none" w:sz="0" w:space="0" w:color="auto"/>
            <w:left w:val="none" w:sz="0" w:space="0" w:color="auto"/>
            <w:bottom w:val="none" w:sz="0" w:space="0" w:color="auto"/>
            <w:right w:val="none" w:sz="0" w:space="0" w:color="auto"/>
          </w:divBdr>
        </w:div>
        <w:div w:id="704791978">
          <w:marLeft w:val="0"/>
          <w:marRight w:val="0"/>
          <w:marTop w:val="0"/>
          <w:marBottom w:val="0"/>
          <w:divBdr>
            <w:top w:val="none" w:sz="0" w:space="0" w:color="auto"/>
            <w:left w:val="none" w:sz="0" w:space="0" w:color="auto"/>
            <w:bottom w:val="none" w:sz="0" w:space="0" w:color="auto"/>
            <w:right w:val="none" w:sz="0" w:space="0" w:color="auto"/>
          </w:divBdr>
        </w:div>
        <w:div w:id="380836007">
          <w:marLeft w:val="0"/>
          <w:marRight w:val="0"/>
          <w:marTop w:val="0"/>
          <w:marBottom w:val="0"/>
          <w:divBdr>
            <w:top w:val="none" w:sz="0" w:space="0" w:color="auto"/>
            <w:left w:val="none" w:sz="0" w:space="0" w:color="auto"/>
            <w:bottom w:val="none" w:sz="0" w:space="0" w:color="auto"/>
            <w:right w:val="none" w:sz="0" w:space="0" w:color="auto"/>
          </w:divBdr>
        </w:div>
        <w:div w:id="1590313465">
          <w:marLeft w:val="0"/>
          <w:marRight w:val="0"/>
          <w:marTop w:val="0"/>
          <w:marBottom w:val="0"/>
          <w:divBdr>
            <w:top w:val="none" w:sz="0" w:space="0" w:color="auto"/>
            <w:left w:val="none" w:sz="0" w:space="0" w:color="auto"/>
            <w:bottom w:val="none" w:sz="0" w:space="0" w:color="auto"/>
            <w:right w:val="none" w:sz="0" w:space="0" w:color="auto"/>
          </w:divBdr>
        </w:div>
        <w:div w:id="2108191605">
          <w:marLeft w:val="0"/>
          <w:marRight w:val="0"/>
          <w:marTop w:val="0"/>
          <w:marBottom w:val="0"/>
          <w:divBdr>
            <w:top w:val="none" w:sz="0" w:space="0" w:color="auto"/>
            <w:left w:val="none" w:sz="0" w:space="0" w:color="auto"/>
            <w:bottom w:val="none" w:sz="0" w:space="0" w:color="auto"/>
            <w:right w:val="none" w:sz="0" w:space="0" w:color="auto"/>
          </w:divBdr>
        </w:div>
        <w:div w:id="1991395924">
          <w:marLeft w:val="0"/>
          <w:marRight w:val="0"/>
          <w:marTop w:val="0"/>
          <w:marBottom w:val="0"/>
          <w:divBdr>
            <w:top w:val="none" w:sz="0" w:space="0" w:color="auto"/>
            <w:left w:val="none" w:sz="0" w:space="0" w:color="auto"/>
            <w:bottom w:val="none" w:sz="0" w:space="0" w:color="auto"/>
            <w:right w:val="none" w:sz="0" w:space="0" w:color="auto"/>
          </w:divBdr>
        </w:div>
        <w:div w:id="374891821">
          <w:marLeft w:val="0"/>
          <w:marRight w:val="0"/>
          <w:marTop w:val="0"/>
          <w:marBottom w:val="0"/>
          <w:divBdr>
            <w:top w:val="none" w:sz="0" w:space="0" w:color="auto"/>
            <w:left w:val="none" w:sz="0" w:space="0" w:color="auto"/>
            <w:bottom w:val="none" w:sz="0" w:space="0" w:color="auto"/>
            <w:right w:val="none" w:sz="0" w:space="0" w:color="auto"/>
          </w:divBdr>
        </w:div>
        <w:div w:id="601376834">
          <w:marLeft w:val="0"/>
          <w:marRight w:val="0"/>
          <w:marTop w:val="0"/>
          <w:marBottom w:val="0"/>
          <w:divBdr>
            <w:top w:val="none" w:sz="0" w:space="0" w:color="auto"/>
            <w:left w:val="none" w:sz="0" w:space="0" w:color="auto"/>
            <w:bottom w:val="none" w:sz="0" w:space="0" w:color="auto"/>
            <w:right w:val="none" w:sz="0" w:space="0" w:color="auto"/>
          </w:divBdr>
        </w:div>
        <w:div w:id="436802639">
          <w:marLeft w:val="0"/>
          <w:marRight w:val="0"/>
          <w:marTop w:val="0"/>
          <w:marBottom w:val="0"/>
          <w:divBdr>
            <w:top w:val="none" w:sz="0" w:space="0" w:color="auto"/>
            <w:left w:val="none" w:sz="0" w:space="0" w:color="auto"/>
            <w:bottom w:val="none" w:sz="0" w:space="0" w:color="auto"/>
            <w:right w:val="none" w:sz="0" w:space="0" w:color="auto"/>
          </w:divBdr>
        </w:div>
        <w:div w:id="389691670">
          <w:marLeft w:val="0"/>
          <w:marRight w:val="0"/>
          <w:marTop w:val="0"/>
          <w:marBottom w:val="0"/>
          <w:divBdr>
            <w:top w:val="none" w:sz="0" w:space="0" w:color="auto"/>
            <w:left w:val="none" w:sz="0" w:space="0" w:color="auto"/>
            <w:bottom w:val="none" w:sz="0" w:space="0" w:color="auto"/>
            <w:right w:val="none" w:sz="0" w:space="0" w:color="auto"/>
          </w:divBdr>
        </w:div>
        <w:div w:id="137118341">
          <w:marLeft w:val="0"/>
          <w:marRight w:val="0"/>
          <w:marTop w:val="0"/>
          <w:marBottom w:val="0"/>
          <w:divBdr>
            <w:top w:val="none" w:sz="0" w:space="0" w:color="auto"/>
            <w:left w:val="none" w:sz="0" w:space="0" w:color="auto"/>
            <w:bottom w:val="none" w:sz="0" w:space="0" w:color="auto"/>
            <w:right w:val="none" w:sz="0" w:space="0" w:color="auto"/>
          </w:divBdr>
        </w:div>
        <w:div w:id="361902721">
          <w:marLeft w:val="0"/>
          <w:marRight w:val="0"/>
          <w:marTop w:val="0"/>
          <w:marBottom w:val="0"/>
          <w:divBdr>
            <w:top w:val="none" w:sz="0" w:space="0" w:color="auto"/>
            <w:left w:val="none" w:sz="0" w:space="0" w:color="auto"/>
            <w:bottom w:val="none" w:sz="0" w:space="0" w:color="auto"/>
            <w:right w:val="none" w:sz="0" w:space="0" w:color="auto"/>
          </w:divBdr>
        </w:div>
        <w:div w:id="281115975">
          <w:marLeft w:val="0"/>
          <w:marRight w:val="0"/>
          <w:marTop w:val="0"/>
          <w:marBottom w:val="0"/>
          <w:divBdr>
            <w:top w:val="none" w:sz="0" w:space="0" w:color="auto"/>
            <w:left w:val="none" w:sz="0" w:space="0" w:color="auto"/>
            <w:bottom w:val="none" w:sz="0" w:space="0" w:color="auto"/>
            <w:right w:val="none" w:sz="0" w:space="0" w:color="auto"/>
          </w:divBdr>
        </w:div>
        <w:div w:id="898249681">
          <w:marLeft w:val="0"/>
          <w:marRight w:val="0"/>
          <w:marTop w:val="0"/>
          <w:marBottom w:val="0"/>
          <w:divBdr>
            <w:top w:val="none" w:sz="0" w:space="0" w:color="auto"/>
            <w:left w:val="none" w:sz="0" w:space="0" w:color="auto"/>
            <w:bottom w:val="none" w:sz="0" w:space="0" w:color="auto"/>
            <w:right w:val="none" w:sz="0" w:space="0" w:color="auto"/>
          </w:divBdr>
        </w:div>
        <w:div w:id="2042516401">
          <w:marLeft w:val="0"/>
          <w:marRight w:val="0"/>
          <w:marTop w:val="0"/>
          <w:marBottom w:val="0"/>
          <w:divBdr>
            <w:top w:val="none" w:sz="0" w:space="0" w:color="auto"/>
            <w:left w:val="none" w:sz="0" w:space="0" w:color="auto"/>
            <w:bottom w:val="none" w:sz="0" w:space="0" w:color="auto"/>
            <w:right w:val="none" w:sz="0" w:space="0" w:color="auto"/>
          </w:divBdr>
        </w:div>
        <w:div w:id="1575243617">
          <w:marLeft w:val="0"/>
          <w:marRight w:val="0"/>
          <w:marTop w:val="0"/>
          <w:marBottom w:val="0"/>
          <w:divBdr>
            <w:top w:val="none" w:sz="0" w:space="0" w:color="auto"/>
            <w:left w:val="none" w:sz="0" w:space="0" w:color="auto"/>
            <w:bottom w:val="none" w:sz="0" w:space="0" w:color="auto"/>
            <w:right w:val="none" w:sz="0" w:space="0" w:color="auto"/>
          </w:divBdr>
        </w:div>
        <w:div w:id="1511289297">
          <w:marLeft w:val="0"/>
          <w:marRight w:val="0"/>
          <w:marTop w:val="0"/>
          <w:marBottom w:val="0"/>
          <w:divBdr>
            <w:top w:val="none" w:sz="0" w:space="0" w:color="auto"/>
            <w:left w:val="none" w:sz="0" w:space="0" w:color="auto"/>
            <w:bottom w:val="none" w:sz="0" w:space="0" w:color="auto"/>
            <w:right w:val="none" w:sz="0" w:space="0" w:color="auto"/>
          </w:divBdr>
        </w:div>
        <w:div w:id="423454822">
          <w:marLeft w:val="0"/>
          <w:marRight w:val="0"/>
          <w:marTop w:val="0"/>
          <w:marBottom w:val="0"/>
          <w:divBdr>
            <w:top w:val="none" w:sz="0" w:space="0" w:color="auto"/>
            <w:left w:val="none" w:sz="0" w:space="0" w:color="auto"/>
            <w:bottom w:val="none" w:sz="0" w:space="0" w:color="auto"/>
            <w:right w:val="none" w:sz="0" w:space="0" w:color="auto"/>
          </w:divBdr>
        </w:div>
      </w:divsChild>
    </w:div>
    <w:div w:id="1105928697">
      <w:bodyDiv w:val="1"/>
      <w:marLeft w:val="0"/>
      <w:marRight w:val="0"/>
      <w:marTop w:val="0"/>
      <w:marBottom w:val="0"/>
      <w:divBdr>
        <w:top w:val="none" w:sz="0" w:space="0" w:color="auto"/>
        <w:left w:val="none" w:sz="0" w:space="0" w:color="auto"/>
        <w:bottom w:val="none" w:sz="0" w:space="0" w:color="auto"/>
        <w:right w:val="none" w:sz="0" w:space="0" w:color="auto"/>
      </w:divBdr>
    </w:div>
    <w:div w:id="1108618005">
      <w:bodyDiv w:val="1"/>
      <w:marLeft w:val="0"/>
      <w:marRight w:val="0"/>
      <w:marTop w:val="0"/>
      <w:marBottom w:val="0"/>
      <w:divBdr>
        <w:top w:val="none" w:sz="0" w:space="0" w:color="auto"/>
        <w:left w:val="none" w:sz="0" w:space="0" w:color="auto"/>
        <w:bottom w:val="none" w:sz="0" w:space="0" w:color="auto"/>
        <w:right w:val="none" w:sz="0" w:space="0" w:color="auto"/>
      </w:divBdr>
      <w:divsChild>
        <w:div w:id="902332010">
          <w:marLeft w:val="0"/>
          <w:marRight w:val="0"/>
          <w:marTop w:val="0"/>
          <w:marBottom w:val="0"/>
          <w:divBdr>
            <w:top w:val="none" w:sz="0" w:space="0" w:color="auto"/>
            <w:left w:val="none" w:sz="0" w:space="0" w:color="auto"/>
            <w:bottom w:val="none" w:sz="0" w:space="0" w:color="auto"/>
            <w:right w:val="none" w:sz="0" w:space="0" w:color="auto"/>
          </w:divBdr>
        </w:div>
        <w:div w:id="1566063208">
          <w:marLeft w:val="0"/>
          <w:marRight w:val="0"/>
          <w:marTop w:val="0"/>
          <w:marBottom w:val="0"/>
          <w:divBdr>
            <w:top w:val="none" w:sz="0" w:space="0" w:color="auto"/>
            <w:left w:val="none" w:sz="0" w:space="0" w:color="auto"/>
            <w:bottom w:val="none" w:sz="0" w:space="0" w:color="auto"/>
            <w:right w:val="none" w:sz="0" w:space="0" w:color="auto"/>
          </w:divBdr>
        </w:div>
        <w:div w:id="1260411585">
          <w:marLeft w:val="0"/>
          <w:marRight w:val="0"/>
          <w:marTop w:val="0"/>
          <w:marBottom w:val="0"/>
          <w:divBdr>
            <w:top w:val="none" w:sz="0" w:space="0" w:color="auto"/>
            <w:left w:val="none" w:sz="0" w:space="0" w:color="auto"/>
            <w:bottom w:val="none" w:sz="0" w:space="0" w:color="auto"/>
            <w:right w:val="none" w:sz="0" w:space="0" w:color="auto"/>
          </w:divBdr>
        </w:div>
        <w:div w:id="998772533">
          <w:marLeft w:val="0"/>
          <w:marRight w:val="0"/>
          <w:marTop w:val="0"/>
          <w:marBottom w:val="0"/>
          <w:divBdr>
            <w:top w:val="none" w:sz="0" w:space="0" w:color="auto"/>
            <w:left w:val="none" w:sz="0" w:space="0" w:color="auto"/>
            <w:bottom w:val="none" w:sz="0" w:space="0" w:color="auto"/>
            <w:right w:val="none" w:sz="0" w:space="0" w:color="auto"/>
          </w:divBdr>
        </w:div>
        <w:div w:id="2088337383">
          <w:marLeft w:val="0"/>
          <w:marRight w:val="0"/>
          <w:marTop w:val="0"/>
          <w:marBottom w:val="0"/>
          <w:divBdr>
            <w:top w:val="none" w:sz="0" w:space="0" w:color="auto"/>
            <w:left w:val="none" w:sz="0" w:space="0" w:color="auto"/>
            <w:bottom w:val="none" w:sz="0" w:space="0" w:color="auto"/>
            <w:right w:val="none" w:sz="0" w:space="0" w:color="auto"/>
          </w:divBdr>
        </w:div>
        <w:div w:id="1616784918">
          <w:marLeft w:val="0"/>
          <w:marRight w:val="0"/>
          <w:marTop w:val="0"/>
          <w:marBottom w:val="0"/>
          <w:divBdr>
            <w:top w:val="none" w:sz="0" w:space="0" w:color="auto"/>
            <w:left w:val="none" w:sz="0" w:space="0" w:color="auto"/>
            <w:bottom w:val="none" w:sz="0" w:space="0" w:color="auto"/>
            <w:right w:val="none" w:sz="0" w:space="0" w:color="auto"/>
          </w:divBdr>
        </w:div>
        <w:div w:id="546988269">
          <w:marLeft w:val="0"/>
          <w:marRight w:val="0"/>
          <w:marTop w:val="0"/>
          <w:marBottom w:val="0"/>
          <w:divBdr>
            <w:top w:val="none" w:sz="0" w:space="0" w:color="auto"/>
            <w:left w:val="none" w:sz="0" w:space="0" w:color="auto"/>
            <w:bottom w:val="none" w:sz="0" w:space="0" w:color="auto"/>
            <w:right w:val="none" w:sz="0" w:space="0" w:color="auto"/>
          </w:divBdr>
        </w:div>
        <w:div w:id="2004116465">
          <w:marLeft w:val="0"/>
          <w:marRight w:val="0"/>
          <w:marTop w:val="0"/>
          <w:marBottom w:val="0"/>
          <w:divBdr>
            <w:top w:val="none" w:sz="0" w:space="0" w:color="auto"/>
            <w:left w:val="none" w:sz="0" w:space="0" w:color="auto"/>
            <w:bottom w:val="none" w:sz="0" w:space="0" w:color="auto"/>
            <w:right w:val="none" w:sz="0" w:space="0" w:color="auto"/>
          </w:divBdr>
        </w:div>
        <w:div w:id="785927239">
          <w:marLeft w:val="0"/>
          <w:marRight w:val="0"/>
          <w:marTop w:val="0"/>
          <w:marBottom w:val="0"/>
          <w:divBdr>
            <w:top w:val="none" w:sz="0" w:space="0" w:color="auto"/>
            <w:left w:val="none" w:sz="0" w:space="0" w:color="auto"/>
            <w:bottom w:val="none" w:sz="0" w:space="0" w:color="auto"/>
            <w:right w:val="none" w:sz="0" w:space="0" w:color="auto"/>
          </w:divBdr>
        </w:div>
        <w:div w:id="1467508197">
          <w:marLeft w:val="0"/>
          <w:marRight w:val="0"/>
          <w:marTop w:val="0"/>
          <w:marBottom w:val="0"/>
          <w:divBdr>
            <w:top w:val="none" w:sz="0" w:space="0" w:color="auto"/>
            <w:left w:val="none" w:sz="0" w:space="0" w:color="auto"/>
            <w:bottom w:val="none" w:sz="0" w:space="0" w:color="auto"/>
            <w:right w:val="none" w:sz="0" w:space="0" w:color="auto"/>
          </w:divBdr>
        </w:div>
        <w:div w:id="504785718">
          <w:marLeft w:val="0"/>
          <w:marRight w:val="0"/>
          <w:marTop w:val="0"/>
          <w:marBottom w:val="0"/>
          <w:divBdr>
            <w:top w:val="none" w:sz="0" w:space="0" w:color="auto"/>
            <w:left w:val="none" w:sz="0" w:space="0" w:color="auto"/>
            <w:bottom w:val="none" w:sz="0" w:space="0" w:color="auto"/>
            <w:right w:val="none" w:sz="0" w:space="0" w:color="auto"/>
          </w:divBdr>
        </w:div>
        <w:div w:id="740828734">
          <w:marLeft w:val="0"/>
          <w:marRight w:val="0"/>
          <w:marTop w:val="0"/>
          <w:marBottom w:val="0"/>
          <w:divBdr>
            <w:top w:val="none" w:sz="0" w:space="0" w:color="auto"/>
            <w:left w:val="none" w:sz="0" w:space="0" w:color="auto"/>
            <w:bottom w:val="none" w:sz="0" w:space="0" w:color="auto"/>
            <w:right w:val="none" w:sz="0" w:space="0" w:color="auto"/>
          </w:divBdr>
        </w:div>
        <w:div w:id="794060899">
          <w:marLeft w:val="0"/>
          <w:marRight w:val="0"/>
          <w:marTop w:val="0"/>
          <w:marBottom w:val="0"/>
          <w:divBdr>
            <w:top w:val="none" w:sz="0" w:space="0" w:color="auto"/>
            <w:left w:val="none" w:sz="0" w:space="0" w:color="auto"/>
            <w:bottom w:val="none" w:sz="0" w:space="0" w:color="auto"/>
            <w:right w:val="none" w:sz="0" w:space="0" w:color="auto"/>
          </w:divBdr>
        </w:div>
        <w:div w:id="1138764206">
          <w:marLeft w:val="0"/>
          <w:marRight w:val="0"/>
          <w:marTop w:val="0"/>
          <w:marBottom w:val="0"/>
          <w:divBdr>
            <w:top w:val="none" w:sz="0" w:space="0" w:color="auto"/>
            <w:left w:val="none" w:sz="0" w:space="0" w:color="auto"/>
            <w:bottom w:val="none" w:sz="0" w:space="0" w:color="auto"/>
            <w:right w:val="none" w:sz="0" w:space="0" w:color="auto"/>
          </w:divBdr>
        </w:div>
        <w:div w:id="1249995">
          <w:marLeft w:val="0"/>
          <w:marRight w:val="0"/>
          <w:marTop w:val="0"/>
          <w:marBottom w:val="0"/>
          <w:divBdr>
            <w:top w:val="none" w:sz="0" w:space="0" w:color="auto"/>
            <w:left w:val="none" w:sz="0" w:space="0" w:color="auto"/>
            <w:bottom w:val="none" w:sz="0" w:space="0" w:color="auto"/>
            <w:right w:val="none" w:sz="0" w:space="0" w:color="auto"/>
          </w:divBdr>
        </w:div>
        <w:div w:id="242763986">
          <w:marLeft w:val="0"/>
          <w:marRight w:val="0"/>
          <w:marTop w:val="0"/>
          <w:marBottom w:val="0"/>
          <w:divBdr>
            <w:top w:val="none" w:sz="0" w:space="0" w:color="auto"/>
            <w:left w:val="none" w:sz="0" w:space="0" w:color="auto"/>
            <w:bottom w:val="none" w:sz="0" w:space="0" w:color="auto"/>
            <w:right w:val="none" w:sz="0" w:space="0" w:color="auto"/>
          </w:divBdr>
        </w:div>
        <w:div w:id="1295939673">
          <w:marLeft w:val="0"/>
          <w:marRight w:val="0"/>
          <w:marTop w:val="0"/>
          <w:marBottom w:val="0"/>
          <w:divBdr>
            <w:top w:val="none" w:sz="0" w:space="0" w:color="auto"/>
            <w:left w:val="none" w:sz="0" w:space="0" w:color="auto"/>
            <w:bottom w:val="none" w:sz="0" w:space="0" w:color="auto"/>
            <w:right w:val="none" w:sz="0" w:space="0" w:color="auto"/>
          </w:divBdr>
        </w:div>
        <w:div w:id="437606611">
          <w:marLeft w:val="0"/>
          <w:marRight w:val="0"/>
          <w:marTop w:val="0"/>
          <w:marBottom w:val="0"/>
          <w:divBdr>
            <w:top w:val="none" w:sz="0" w:space="0" w:color="auto"/>
            <w:left w:val="none" w:sz="0" w:space="0" w:color="auto"/>
            <w:bottom w:val="none" w:sz="0" w:space="0" w:color="auto"/>
            <w:right w:val="none" w:sz="0" w:space="0" w:color="auto"/>
          </w:divBdr>
        </w:div>
        <w:div w:id="925072396">
          <w:marLeft w:val="0"/>
          <w:marRight w:val="0"/>
          <w:marTop w:val="0"/>
          <w:marBottom w:val="0"/>
          <w:divBdr>
            <w:top w:val="none" w:sz="0" w:space="0" w:color="auto"/>
            <w:left w:val="none" w:sz="0" w:space="0" w:color="auto"/>
            <w:bottom w:val="none" w:sz="0" w:space="0" w:color="auto"/>
            <w:right w:val="none" w:sz="0" w:space="0" w:color="auto"/>
          </w:divBdr>
        </w:div>
        <w:div w:id="182017207">
          <w:marLeft w:val="0"/>
          <w:marRight w:val="0"/>
          <w:marTop w:val="0"/>
          <w:marBottom w:val="0"/>
          <w:divBdr>
            <w:top w:val="none" w:sz="0" w:space="0" w:color="auto"/>
            <w:left w:val="none" w:sz="0" w:space="0" w:color="auto"/>
            <w:bottom w:val="none" w:sz="0" w:space="0" w:color="auto"/>
            <w:right w:val="none" w:sz="0" w:space="0" w:color="auto"/>
          </w:divBdr>
        </w:div>
        <w:div w:id="1815178113">
          <w:marLeft w:val="0"/>
          <w:marRight w:val="0"/>
          <w:marTop w:val="0"/>
          <w:marBottom w:val="0"/>
          <w:divBdr>
            <w:top w:val="none" w:sz="0" w:space="0" w:color="auto"/>
            <w:left w:val="none" w:sz="0" w:space="0" w:color="auto"/>
            <w:bottom w:val="none" w:sz="0" w:space="0" w:color="auto"/>
            <w:right w:val="none" w:sz="0" w:space="0" w:color="auto"/>
          </w:divBdr>
        </w:div>
        <w:div w:id="1423183111">
          <w:marLeft w:val="0"/>
          <w:marRight w:val="0"/>
          <w:marTop w:val="0"/>
          <w:marBottom w:val="0"/>
          <w:divBdr>
            <w:top w:val="none" w:sz="0" w:space="0" w:color="auto"/>
            <w:left w:val="none" w:sz="0" w:space="0" w:color="auto"/>
            <w:bottom w:val="none" w:sz="0" w:space="0" w:color="auto"/>
            <w:right w:val="none" w:sz="0" w:space="0" w:color="auto"/>
          </w:divBdr>
        </w:div>
        <w:div w:id="1210845209">
          <w:marLeft w:val="0"/>
          <w:marRight w:val="0"/>
          <w:marTop w:val="0"/>
          <w:marBottom w:val="0"/>
          <w:divBdr>
            <w:top w:val="none" w:sz="0" w:space="0" w:color="auto"/>
            <w:left w:val="none" w:sz="0" w:space="0" w:color="auto"/>
            <w:bottom w:val="none" w:sz="0" w:space="0" w:color="auto"/>
            <w:right w:val="none" w:sz="0" w:space="0" w:color="auto"/>
          </w:divBdr>
        </w:div>
        <w:div w:id="712578521">
          <w:marLeft w:val="0"/>
          <w:marRight w:val="0"/>
          <w:marTop w:val="0"/>
          <w:marBottom w:val="0"/>
          <w:divBdr>
            <w:top w:val="none" w:sz="0" w:space="0" w:color="auto"/>
            <w:left w:val="none" w:sz="0" w:space="0" w:color="auto"/>
            <w:bottom w:val="none" w:sz="0" w:space="0" w:color="auto"/>
            <w:right w:val="none" w:sz="0" w:space="0" w:color="auto"/>
          </w:divBdr>
        </w:div>
        <w:div w:id="807866894">
          <w:marLeft w:val="0"/>
          <w:marRight w:val="0"/>
          <w:marTop w:val="0"/>
          <w:marBottom w:val="0"/>
          <w:divBdr>
            <w:top w:val="none" w:sz="0" w:space="0" w:color="auto"/>
            <w:left w:val="none" w:sz="0" w:space="0" w:color="auto"/>
            <w:bottom w:val="none" w:sz="0" w:space="0" w:color="auto"/>
            <w:right w:val="none" w:sz="0" w:space="0" w:color="auto"/>
          </w:divBdr>
        </w:div>
        <w:div w:id="603997761">
          <w:marLeft w:val="0"/>
          <w:marRight w:val="0"/>
          <w:marTop w:val="0"/>
          <w:marBottom w:val="0"/>
          <w:divBdr>
            <w:top w:val="none" w:sz="0" w:space="0" w:color="auto"/>
            <w:left w:val="none" w:sz="0" w:space="0" w:color="auto"/>
            <w:bottom w:val="none" w:sz="0" w:space="0" w:color="auto"/>
            <w:right w:val="none" w:sz="0" w:space="0" w:color="auto"/>
          </w:divBdr>
        </w:div>
        <w:div w:id="1396970663">
          <w:marLeft w:val="0"/>
          <w:marRight w:val="0"/>
          <w:marTop w:val="0"/>
          <w:marBottom w:val="0"/>
          <w:divBdr>
            <w:top w:val="none" w:sz="0" w:space="0" w:color="auto"/>
            <w:left w:val="none" w:sz="0" w:space="0" w:color="auto"/>
            <w:bottom w:val="none" w:sz="0" w:space="0" w:color="auto"/>
            <w:right w:val="none" w:sz="0" w:space="0" w:color="auto"/>
          </w:divBdr>
        </w:div>
        <w:div w:id="1643347843">
          <w:marLeft w:val="0"/>
          <w:marRight w:val="0"/>
          <w:marTop w:val="0"/>
          <w:marBottom w:val="0"/>
          <w:divBdr>
            <w:top w:val="none" w:sz="0" w:space="0" w:color="auto"/>
            <w:left w:val="none" w:sz="0" w:space="0" w:color="auto"/>
            <w:bottom w:val="none" w:sz="0" w:space="0" w:color="auto"/>
            <w:right w:val="none" w:sz="0" w:space="0" w:color="auto"/>
          </w:divBdr>
        </w:div>
        <w:div w:id="1650012374">
          <w:marLeft w:val="0"/>
          <w:marRight w:val="0"/>
          <w:marTop w:val="0"/>
          <w:marBottom w:val="0"/>
          <w:divBdr>
            <w:top w:val="none" w:sz="0" w:space="0" w:color="auto"/>
            <w:left w:val="none" w:sz="0" w:space="0" w:color="auto"/>
            <w:bottom w:val="none" w:sz="0" w:space="0" w:color="auto"/>
            <w:right w:val="none" w:sz="0" w:space="0" w:color="auto"/>
          </w:divBdr>
        </w:div>
        <w:div w:id="604076460">
          <w:marLeft w:val="0"/>
          <w:marRight w:val="0"/>
          <w:marTop w:val="0"/>
          <w:marBottom w:val="0"/>
          <w:divBdr>
            <w:top w:val="none" w:sz="0" w:space="0" w:color="auto"/>
            <w:left w:val="none" w:sz="0" w:space="0" w:color="auto"/>
            <w:bottom w:val="none" w:sz="0" w:space="0" w:color="auto"/>
            <w:right w:val="none" w:sz="0" w:space="0" w:color="auto"/>
          </w:divBdr>
        </w:div>
        <w:div w:id="2043286107">
          <w:marLeft w:val="0"/>
          <w:marRight w:val="0"/>
          <w:marTop w:val="0"/>
          <w:marBottom w:val="0"/>
          <w:divBdr>
            <w:top w:val="none" w:sz="0" w:space="0" w:color="auto"/>
            <w:left w:val="none" w:sz="0" w:space="0" w:color="auto"/>
            <w:bottom w:val="none" w:sz="0" w:space="0" w:color="auto"/>
            <w:right w:val="none" w:sz="0" w:space="0" w:color="auto"/>
          </w:divBdr>
        </w:div>
        <w:div w:id="977607585">
          <w:marLeft w:val="0"/>
          <w:marRight w:val="0"/>
          <w:marTop w:val="0"/>
          <w:marBottom w:val="0"/>
          <w:divBdr>
            <w:top w:val="none" w:sz="0" w:space="0" w:color="auto"/>
            <w:left w:val="none" w:sz="0" w:space="0" w:color="auto"/>
            <w:bottom w:val="none" w:sz="0" w:space="0" w:color="auto"/>
            <w:right w:val="none" w:sz="0" w:space="0" w:color="auto"/>
          </w:divBdr>
        </w:div>
        <w:div w:id="1845779112">
          <w:marLeft w:val="0"/>
          <w:marRight w:val="0"/>
          <w:marTop w:val="0"/>
          <w:marBottom w:val="0"/>
          <w:divBdr>
            <w:top w:val="none" w:sz="0" w:space="0" w:color="auto"/>
            <w:left w:val="none" w:sz="0" w:space="0" w:color="auto"/>
            <w:bottom w:val="none" w:sz="0" w:space="0" w:color="auto"/>
            <w:right w:val="none" w:sz="0" w:space="0" w:color="auto"/>
          </w:divBdr>
        </w:div>
        <w:div w:id="1992978427">
          <w:marLeft w:val="0"/>
          <w:marRight w:val="0"/>
          <w:marTop w:val="0"/>
          <w:marBottom w:val="0"/>
          <w:divBdr>
            <w:top w:val="none" w:sz="0" w:space="0" w:color="auto"/>
            <w:left w:val="none" w:sz="0" w:space="0" w:color="auto"/>
            <w:bottom w:val="none" w:sz="0" w:space="0" w:color="auto"/>
            <w:right w:val="none" w:sz="0" w:space="0" w:color="auto"/>
          </w:divBdr>
        </w:div>
        <w:div w:id="444428256">
          <w:marLeft w:val="0"/>
          <w:marRight w:val="0"/>
          <w:marTop w:val="0"/>
          <w:marBottom w:val="0"/>
          <w:divBdr>
            <w:top w:val="none" w:sz="0" w:space="0" w:color="auto"/>
            <w:left w:val="none" w:sz="0" w:space="0" w:color="auto"/>
            <w:bottom w:val="none" w:sz="0" w:space="0" w:color="auto"/>
            <w:right w:val="none" w:sz="0" w:space="0" w:color="auto"/>
          </w:divBdr>
        </w:div>
        <w:div w:id="201525007">
          <w:marLeft w:val="0"/>
          <w:marRight w:val="0"/>
          <w:marTop w:val="0"/>
          <w:marBottom w:val="0"/>
          <w:divBdr>
            <w:top w:val="none" w:sz="0" w:space="0" w:color="auto"/>
            <w:left w:val="none" w:sz="0" w:space="0" w:color="auto"/>
            <w:bottom w:val="none" w:sz="0" w:space="0" w:color="auto"/>
            <w:right w:val="none" w:sz="0" w:space="0" w:color="auto"/>
          </w:divBdr>
        </w:div>
        <w:div w:id="1561593779">
          <w:marLeft w:val="0"/>
          <w:marRight w:val="0"/>
          <w:marTop w:val="0"/>
          <w:marBottom w:val="0"/>
          <w:divBdr>
            <w:top w:val="none" w:sz="0" w:space="0" w:color="auto"/>
            <w:left w:val="none" w:sz="0" w:space="0" w:color="auto"/>
            <w:bottom w:val="none" w:sz="0" w:space="0" w:color="auto"/>
            <w:right w:val="none" w:sz="0" w:space="0" w:color="auto"/>
          </w:divBdr>
        </w:div>
        <w:div w:id="1611008580">
          <w:marLeft w:val="0"/>
          <w:marRight w:val="0"/>
          <w:marTop w:val="0"/>
          <w:marBottom w:val="0"/>
          <w:divBdr>
            <w:top w:val="none" w:sz="0" w:space="0" w:color="auto"/>
            <w:left w:val="none" w:sz="0" w:space="0" w:color="auto"/>
            <w:bottom w:val="none" w:sz="0" w:space="0" w:color="auto"/>
            <w:right w:val="none" w:sz="0" w:space="0" w:color="auto"/>
          </w:divBdr>
        </w:div>
        <w:div w:id="1310792409">
          <w:marLeft w:val="0"/>
          <w:marRight w:val="0"/>
          <w:marTop w:val="0"/>
          <w:marBottom w:val="0"/>
          <w:divBdr>
            <w:top w:val="none" w:sz="0" w:space="0" w:color="auto"/>
            <w:left w:val="none" w:sz="0" w:space="0" w:color="auto"/>
            <w:bottom w:val="none" w:sz="0" w:space="0" w:color="auto"/>
            <w:right w:val="none" w:sz="0" w:space="0" w:color="auto"/>
          </w:divBdr>
        </w:div>
        <w:div w:id="2051757467">
          <w:marLeft w:val="0"/>
          <w:marRight w:val="0"/>
          <w:marTop w:val="0"/>
          <w:marBottom w:val="0"/>
          <w:divBdr>
            <w:top w:val="none" w:sz="0" w:space="0" w:color="auto"/>
            <w:left w:val="none" w:sz="0" w:space="0" w:color="auto"/>
            <w:bottom w:val="none" w:sz="0" w:space="0" w:color="auto"/>
            <w:right w:val="none" w:sz="0" w:space="0" w:color="auto"/>
          </w:divBdr>
        </w:div>
        <w:div w:id="1121151750">
          <w:marLeft w:val="0"/>
          <w:marRight w:val="0"/>
          <w:marTop w:val="0"/>
          <w:marBottom w:val="0"/>
          <w:divBdr>
            <w:top w:val="none" w:sz="0" w:space="0" w:color="auto"/>
            <w:left w:val="none" w:sz="0" w:space="0" w:color="auto"/>
            <w:bottom w:val="none" w:sz="0" w:space="0" w:color="auto"/>
            <w:right w:val="none" w:sz="0" w:space="0" w:color="auto"/>
          </w:divBdr>
        </w:div>
        <w:div w:id="1918713039">
          <w:marLeft w:val="0"/>
          <w:marRight w:val="0"/>
          <w:marTop w:val="0"/>
          <w:marBottom w:val="0"/>
          <w:divBdr>
            <w:top w:val="none" w:sz="0" w:space="0" w:color="auto"/>
            <w:left w:val="none" w:sz="0" w:space="0" w:color="auto"/>
            <w:bottom w:val="none" w:sz="0" w:space="0" w:color="auto"/>
            <w:right w:val="none" w:sz="0" w:space="0" w:color="auto"/>
          </w:divBdr>
        </w:div>
        <w:div w:id="1851332978">
          <w:marLeft w:val="0"/>
          <w:marRight w:val="0"/>
          <w:marTop w:val="0"/>
          <w:marBottom w:val="0"/>
          <w:divBdr>
            <w:top w:val="none" w:sz="0" w:space="0" w:color="auto"/>
            <w:left w:val="none" w:sz="0" w:space="0" w:color="auto"/>
            <w:bottom w:val="none" w:sz="0" w:space="0" w:color="auto"/>
            <w:right w:val="none" w:sz="0" w:space="0" w:color="auto"/>
          </w:divBdr>
        </w:div>
        <w:div w:id="683438799">
          <w:marLeft w:val="0"/>
          <w:marRight w:val="0"/>
          <w:marTop w:val="0"/>
          <w:marBottom w:val="0"/>
          <w:divBdr>
            <w:top w:val="none" w:sz="0" w:space="0" w:color="auto"/>
            <w:left w:val="none" w:sz="0" w:space="0" w:color="auto"/>
            <w:bottom w:val="none" w:sz="0" w:space="0" w:color="auto"/>
            <w:right w:val="none" w:sz="0" w:space="0" w:color="auto"/>
          </w:divBdr>
        </w:div>
        <w:div w:id="309021703">
          <w:marLeft w:val="0"/>
          <w:marRight w:val="0"/>
          <w:marTop w:val="0"/>
          <w:marBottom w:val="0"/>
          <w:divBdr>
            <w:top w:val="none" w:sz="0" w:space="0" w:color="auto"/>
            <w:left w:val="none" w:sz="0" w:space="0" w:color="auto"/>
            <w:bottom w:val="none" w:sz="0" w:space="0" w:color="auto"/>
            <w:right w:val="none" w:sz="0" w:space="0" w:color="auto"/>
          </w:divBdr>
        </w:div>
        <w:div w:id="1425151545">
          <w:marLeft w:val="0"/>
          <w:marRight w:val="0"/>
          <w:marTop w:val="0"/>
          <w:marBottom w:val="0"/>
          <w:divBdr>
            <w:top w:val="none" w:sz="0" w:space="0" w:color="auto"/>
            <w:left w:val="none" w:sz="0" w:space="0" w:color="auto"/>
            <w:bottom w:val="none" w:sz="0" w:space="0" w:color="auto"/>
            <w:right w:val="none" w:sz="0" w:space="0" w:color="auto"/>
          </w:divBdr>
        </w:div>
        <w:div w:id="477963804">
          <w:marLeft w:val="0"/>
          <w:marRight w:val="0"/>
          <w:marTop w:val="0"/>
          <w:marBottom w:val="0"/>
          <w:divBdr>
            <w:top w:val="none" w:sz="0" w:space="0" w:color="auto"/>
            <w:left w:val="none" w:sz="0" w:space="0" w:color="auto"/>
            <w:bottom w:val="none" w:sz="0" w:space="0" w:color="auto"/>
            <w:right w:val="none" w:sz="0" w:space="0" w:color="auto"/>
          </w:divBdr>
        </w:div>
        <w:div w:id="592669455">
          <w:marLeft w:val="0"/>
          <w:marRight w:val="0"/>
          <w:marTop w:val="0"/>
          <w:marBottom w:val="0"/>
          <w:divBdr>
            <w:top w:val="none" w:sz="0" w:space="0" w:color="auto"/>
            <w:left w:val="none" w:sz="0" w:space="0" w:color="auto"/>
            <w:bottom w:val="none" w:sz="0" w:space="0" w:color="auto"/>
            <w:right w:val="none" w:sz="0" w:space="0" w:color="auto"/>
          </w:divBdr>
        </w:div>
        <w:div w:id="923144427">
          <w:marLeft w:val="0"/>
          <w:marRight w:val="0"/>
          <w:marTop w:val="0"/>
          <w:marBottom w:val="0"/>
          <w:divBdr>
            <w:top w:val="none" w:sz="0" w:space="0" w:color="auto"/>
            <w:left w:val="none" w:sz="0" w:space="0" w:color="auto"/>
            <w:bottom w:val="none" w:sz="0" w:space="0" w:color="auto"/>
            <w:right w:val="none" w:sz="0" w:space="0" w:color="auto"/>
          </w:divBdr>
        </w:div>
        <w:div w:id="312804222">
          <w:marLeft w:val="0"/>
          <w:marRight w:val="0"/>
          <w:marTop w:val="0"/>
          <w:marBottom w:val="0"/>
          <w:divBdr>
            <w:top w:val="none" w:sz="0" w:space="0" w:color="auto"/>
            <w:left w:val="none" w:sz="0" w:space="0" w:color="auto"/>
            <w:bottom w:val="none" w:sz="0" w:space="0" w:color="auto"/>
            <w:right w:val="none" w:sz="0" w:space="0" w:color="auto"/>
          </w:divBdr>
        </w:div>
        <w:div w:id="2087991235">
          <w:marLeft w:val="0"/>
          <w:marRight w:val="0"/>
          <w:marTop w:val="0"/>
          <w:marBottom w:val="0"/>
          <w:divBdr>
            <w:top w:val="none" w:sz="0" w:space="0" w:color="auto"/>
            <w:left w:val="none" w:sz="0" w:space="0" w:color="auto"/>
            <w:bottom w:val="none" w:sz="0" w:space="0" w:color="auto"/>
            <w:right w:val="none" w:sz="0" w:space="0" w:color="auto"/>
          </w:divBdr>
        </w:div>
        <w:div w:id="1338075756">
          <w:marLeft w:val="0"/>
          <w:marRight w:val="0"/>
          <w:marTop w:val="0"/>
          <w:marBottom w:val="0"/>
          <w:divBdr>
            <w:top w:val="none" w:sz="0" w:space="0" w:color="auto"/>
            <w:left w:val="none" w:sz="0" w:space="0" w:color="auto"/>
            <w:bottom w:val="none" w:sz="0" w:space="0" w:color="auto"/>
            <w:right w:val="none" w:sz="0" w:space="0" w:color="auto"/>
          </w:divBdr>
        </w:div>
        <w:div w:id="1599481125">
          <w:marLeft w:val="0"/>
          <w:marRight w:val="0"/>
          <w:marTop w:val="0"/>
          <w:marBottom w:val="0"/>
          <w:divBdr>
            <w:top w:val="none" w:sz="0" w:space="0" w:color="auto"/>
            <w:left w:val="none" w:sz="0" w:space="0" w:color="auto"/>
            <w:bottom w:val="none" w:sz="0" w:space="0" w:color="auto"/>
            <w:right w:val="none" w:sz="0" w:space="0" w:color="auto"/>
          </w:divBdr>
        </w:div>
        <w:div w:id="117847109">
          <w:marLeft w:val="0"/>
          <w:marRight w:val="0"/>
          <w:marTop w:val="0"/>
          <w:marBottom w:val="0"/>
          <w:divBdr>
            <w:top w:val="none" w:sz="0" w:space="0" w:color="auto"/>
            <w:left w:val="none" w:sz="0" w:space="0" w:color="auto"/>
            <w:bottom w:val="none" w:sz="0" w:space="0" w:color="auto"/>
            <w:right w:val="none" w:sz="0" w:space="0" w:color="auto"/>
          </w:divBdr>
        </w:div>
        <w:div w:id="1192307288">
          <w:marLeft w:val="0"/>
          <w:marRight w:val="0"/>
          <w:marTop w:val="0"/>
          <w:marBottom w:val="0"/>
          <w:divBdr>
            <w:top w:val="none" w:sz="0" w:space="0" w:color="auto"/>
            <w:left w:val="none" w:sz="0" w:space="0" w:color="auto"/>
            <w:bottom w:val="none" w:sz="0" w:space="0" w:color="auto"/>
            <w:right w:val="none" w:sz="0" w:space="0" w:color="auto"/>
          </w:divBdr>
        </w:div>
        <w:div w:id="281569849">
          <w:marLeft w:val="0"/>
          <w:marRight w:val="0"/>
          <w:marTop w:val="0"/>
          <w:marBottom w:val="0"/>
          <w:divBdr>
            <w:top w:val="none" w:sz="0" w:space="0" w:color="auto"/>
            <w:left w:val="none" w:sz="0" w:space="0" w:color="auto"/>
            <w:bottom w:val="none" w:sz="0" w:space="0" w:color="auto"/>
            <w:right w:val="none" w:sz="0" w:space="0" w:color="auto"/>
          </w:divBdr>
        </w:div>
      </w:divsChild>
    </w:div>
    <w:div w:id="1108812918">
      <w:bodyDiv w:val="1"/>
      <w:marLeft w:val="0"/>
      <w:marRight w:val="0"/>
      <w:marTop w:val="0"/>
      <w:marBottom w:val="0"/>
      <w:divBdr>
        <w:top w:val="none" w:sz="0" w:space="0" w:color="auto"/>
        <w:left w:val="none" w:sz="0" w:space="0" w:color="auto"/>
        <w:bottom w:val="none" w:sz="0" w:space="0" w:color="auto"/>
        <w:right w:val="none" w:sz="0" w:space="0" w:color="auto"/>
      </w:divBdr>
    </w:div>
    <w:div w:id="1109854145">
      <w:bodyDiv w:val="1"/>
      <w:marLeft w:val="0"/>
      <w:marRight w:val="0"/>
      <w:marTop w:val="0"/>
      <w:marBottom w:val="0"/>
      <w:divBdr>
        <w:top w:val="none" w:sz="0" w:space="0" w:color="auto"/>
        <w:left w:val="none" w:sz="0" w:space="0" w:color="auto"/>
        <w:bottom w:val="none" w:sz="0" w:space="0" w:color="auto"/>
        <w:right w:val="none" w:sz="0" w:space="0" w:color="auto"/>
      </w:divBdr>
      <w:divsChild>
        <w:div w:id="2096051465">
          <w:marLeft w:val="0"/>
          <w:marRight w:val="0"/>
          <w:marTop w:val="0"/>
          <w:marBottom w:val="0"/>
          <w:divBdr>
            <w:top w:val="none" w:sz="0" w:space="0" w:color="auto"/>
            <w:left w:val="none" w:sz="0" w:space="0" w:color="auto"/>
            <w:bottom w:val="none" w:sz="0" w:space="0" w:color="auto"/>
            <w:right w:val="none" w:sz="0" w:space="0" w:color="auto"/>
          </w:divBdr>
        </w:div>
        <w:div w:id="605769020">
          <w:marLeft w:val="0"/>
          <w:marRight w:val="0"/>
          <w:marTop w:val="0"/>
          <w:marBottom w:val="0"/>
          <w:divBdr>
            <w:top w:val="none" w:sz="0" w:space="0" w:color="auto"/>
            <w:left w:val="none" w:sz="0" w:space="0" w:color="auto"/>
            <w:bottom w:val="none" w:sz="0" w:space="0" w:color="auto"/>
            <w:right w:val="none" w:sz="0" w:space="0" w:color="auto"/>
          </w:divBdr>
        </w:div>
        <w:div w:id="136991186">
          <w:marLeft w:val="0"/>
          <w:marRight w:val="0"/>
          <w:marTop w:val="0"/>
          <w:marBottom w:val="0"/>
          <w:divBdr>
            <w:top w:val="none" w:sz="0" w:space="0" w:color="auto"/>
            <w:left w:val="none" w:sz="0" w:space="0" w:color="auto"/>
            <w:bottom w:val="none" w:sz="0" w:space="0" w:color="auto"/>
            <w:right w:val="none" w:sz="0" w:space="0" w:color="auto"/>
          </w:divBdr>
        </w:div>
        <w:div w:id="293491190">
          <w:marLeft w:val="0"/>
          <w:marRight w:val="0"/>
          <w:marTop w:val="0"/>
          <w:marBottom w:val="0"/>
          <w:divBdr>
            <w:top w:val="none" w:sz="0" w:space="0" w:color="auto"/>
            <w:left w:val="none" w:sz="0" w:space="0" w:color="auto"/>
            <w:bottom w:val="none" w:sz="0" w:space="0" w:color="auto"/>
            <w:right w:val="none" w:sz="0" w:space="0" w:color="auto"/>
          </w:divBdr>
        </w:div>
        <w:div w:id="1676767462">
          <w:marLeft w:val="0"/>
          <w:marRight w:val="0"/>
          <w:marTop w:val="0"/>
          <w:marBottom w:val="0"/>
          <w:divBdr>
            <w:top w:val="none" w:sz="0" w:space="0" w:color="auto"/>
            <w:left w:val="none" w:sz="0" w:space="0" w:color="auto"/>
            <w:bottom w:val="none" w:sz="0" w:space="0" w:color="auto"/>
            <w:right w:val="none" w:sz="0" w:space="0" w:color="auto"/>
          </w:divBdr>
        </w:div>
        <w:div w:id="1665274878">
          <w:marLeft w:val="0"/>
          <w:marRight w:val="0"/>
          <w:marTop w:val="0"/>
          <w:marBottom w:val="0"/>
          <w:divBdr>
            <w:top w:val="none" w:sz="0" w:space="0" w:color="auto"/>
            <w:left w:val="none" w:sz="0" w:space="0" w:color="auto"/>
            <w:bottom w:val="none" w:sz="0" w:space="0" w:color="auto"/>
            <w:right w:val="none" w:sz="0" w:space="0" w:color="auto"/>
          </w:divBdr>
        </w:div>
        <w:div w:id="1920862896">
          <w:marLeft w:val="0"/>
          <w:marRight w:val="0"/>
          <w:marTop w:val="0"/>
          <w:marBottom w:val="0"/>
          <w:divBdr>
            <w:top w:val="none" w:sz="0" w:space="0" w:color="auto"/>
            <w:left w:val="none" w:sz="0" w:space="0" w:color="auto"/>
            <w:bottom w:val="none" w:sz="0" w:space="0" w:color="auto"/>
            <w:right w:val="none" w:sz="0" w:space="0" w:color="auto"/>
          </w:divBdr>
        </w:div>
        <w:div w:id="332027729">
          <w:marLeft w:val="0"/>
          <w:marRight w:val="0"/>
          <w:marTop w:val="0"/>
          <w:marBottom w:val="0"/>
          <w:divBdr>
            <w:top w:val="none" w:sz="0" w:space="0" w:color="auto"/>
            <w:left w:val="none" w:sz="0" w:space="0" w:color="auto"/>
            <w:bottom w:val="none" w:sz="0" w:space="0" w:color="auto"/>
            <w:right w:val="none" w:sz="0" w:space="0" w:color="auto"/>
          </w:divBdr>
        </w:div>
        <w:div w:id="1415736860">
          <w:marLeft w:val="0"/>
          <w:marRight w:val="0"/>
          <w:marTop w:val="0"/>
          <w:marBottom w:val="0"/>
          <w:divBdr>
            <w:top w:val="none" w:sz="0" w:space="0" w:color="auto"/>
            <w:left w:val="none" w:sz="0" w:space="0" w:color="auto"/>
            <w:bottom w:val="none" w:sz="0" w:space="0" w:color="auto"/>
            <w:right w:val="none" w:sz="0" w:space="0" w:color="auto"/>
          </w:divBdr>
        </w:div>
        <w:div w:id="1060518703">
          <w:marLeft w:val="0"/>
          <w:marRight w:val="0"/>
          <w:marTop w:val="0"/>
          <w:marBottom w:val="0"/>
          <w:divBdr>
            <w:top w:val="none" w:sz="0" w:space="0" w:color="auto"/>
            <w:left w:val="none" w:sz="0" w:space="0" w:color="auto"/>
            <w:bottom w:val="none" w:sz="0" w:space="0" w:color="auto"/>
            <w:right w:val="none" w:sz="0" w:space="0" w:color="auto"/>
          </w:divBdr>
        </w:div>
        <w:div w:id="529729861">
          <w:marLeft w:val="0"/>
          <w:marRight w:val="0"/>
          <w:marTop w:val="0"/>
          <w:marBottom w:val="0"/>
          <w:divBdr>
            <w:top w:val="none" w:sz="0" w:space="0" w:color="auto"/>
            <w:left w:val="none" w:sz="0" w:space="0" w:color="auto"/>
            <w:bottom w:val="none" w:sz="0" w:space="0" w:color="auto"/>
            <w:right w:val="none" w:sz="0" w:space="0" w:color="auto"/>
          </w:divBdr>
        </w:div>
        <w:div w:id="821047756">
          <w:marLeft w:val="0"/>
          <w:marRight w:val="0"/>
          <w:marTop w:val="0"/>
          <w:marBottom w:val="0"/>
          <w:divBdr>
            <w:top w:val="none" w:sz="0" w:space="0" w:color="auto"/>
            <w:left w:val="none" w:sz="0" w:space="0" w:color="auto"/>
            <w:bottom w:val="none" w:sz="0" w:space="0" w:color="auto"/>
            <w:right w:val="none" w:sz="0" w:space="0" w:color="auto"/>
          </w:divBdr>
        </w:div>
        <w:div w:id="1806696744">
          <w:marLeft w:val="0"/>
          <w:marRight w:val="0"/>
          <w:marTop w:val="0"/>
          <w:marBottom w:val="0"/>
          <w:divBdr>
            <w:top w:val="none" w:sz="0" w:space="0" w:color="auto"/>
            <w:left w:val="none" w:sz="0" w:space="0" w:color="auto"/>
            <w:bottom w:val="none" w:sz="0" w:space="0" w:color="auto"/>
            <w:right w:val="none" w:sz="0" w:space="0" w:color="auto"/>
          </w:divBdr>
        </w:div>
        <w:div w:id="1370570001">
          <w:marLeft w:val="0"/>
          <w:marRight w:val="0"/>
          <w:marTop w:val="0"/>
          <w:marBottom w:val="0"/>
          <w:divBdr>
            <w:top w:val="none" w:sz="0" w:space="0" w:color="auto"/>
            <w:left w:val="none" w:sz="0" w:space="0" w:color="auto"/>
            <w:bottom w:val="none" w:sz="0" w:space="0" w:color="auto"/>
            <w:right w:val="none" w:sz="0" w:space="0" w:color="auto"/>
          </w:divBdr>
        </w:div>
        <w:div w:id="1224221707">
          <w:marLeft w:val="0"/>
          <w:marRight w:val="0"/>
          <w:marTop w:val="0"/>
          <w:marBottom w:val="0"/>
          <w:divBdr>
            <w:top w:val="none" w:sz="0" w:space="0" w:color="auto"/>
            <w:left w:val="none" w:sz="0" w:space="0" w:color="auto"/>
            <w:bottom w:val="none" w:sz="0" w:space="0" w:color="auto"/>
            <w:right w:val="none" w:sz="0" w:space="0" w:color="auto"/>
          </w:divBdr>
        </w:div>
        <w:div w:id="1212689371">
          <w:marLeft w:val="0"/>
          <w:marRight w:val="0"/>
          <w:marTop w:val="0"/>
          <w:marBottom w:val="0"/>
          <w:divBdr>
            <w:top w:val="none" w:sz="0" w:space="0" w:color="auto"/>
            <w:left w:val="none" w:sz="0" w:space="0" w:color="auto"/>
            <w:bottom w:val="none" w:sz="0" w:space="0" w:color="auto"/>
            <w:right w:val="none" w:sz="0" w:space="0" w:color="auto"/>
          </w:divBdr>
        </w:div>
        <w:div w:id="298805025">
          <w:marLeft w:val="0"/>
          <w:marRight w:val="0"/>
          <w:marTop w:val="0"/>
          <w:marBottom w:val="0"/>
          <w:divBdr>
            <w:top w:val="none" w:sz="0" w:space="0" w:color="auto"/>
            <w:left w:val="none" w:sz="0" w:space="0" w:color="auto"/>
            <w:bottom w:val="none" w:sz="0" w:space="0" w:color="auto"/>
            <w:right w:val="none" w:sz="0" w:space="0" w:color="auto"/>
          </w:divBdr>
        </w:div>
        <w:div w:id="136070494">
          <w:marLeft w:val="0"/>
          <w:marRight w:val="0"/>
          <w:marTop w:val="0"/>
          <w:marBottom w:val="0"/>
          <w:divBdr>
            <w:top w:val="none" w:sz="0" w:space="0" w:color="auto"/>
            <w:left w:val="none" w:sz="0" w:space="0" w:color="auto"/>
            <w:bottom w:val="none" w:sz="0" w:space="0" w:color="auto"/>
            <w:right w:val="none" w:sz="0" w:space="0" w:color="auto"/>
          </w:divBdr>
        </w:div>
        <w:div w:id="1121416513">
          <w:marLeft w:val="0"/>
          <w:marRight w:val="0"/>
          <w:marTop w:val="0"/>
          <w:marBottom w:val="0"/>
          <w:divBdr>
            <w:top w:val="none" w:sz="0" w:space="0" w:color="auto"/>
            <w:left w:val="none" w:sz="0" w:space="0" w:color="auto"/>
            <w:bottom w:val="none" w:sz="0" w:space="0" w:color="auto"/>
            <w:right w:val="none" w:sz="0" w:space="0" w:color="auto"/>
          </w:divBdr>
        </w:div>
        <w:div w:id="1742752875">
          <w:marLeft w:val="0"/>
          <w:marRight w:val="0"/>
          <w:marTop w:val="0"/>
          <w:marBottom w:val="0"/>
          <w:divBdr>
            <w:top w:val="none" w:sz="0" w:space="0" w:color="auto"/>
            <w:left w:val="none" w:sz="0" w:space="0" w:color="auto"/>
            <w:bottom w:val="none" w:sz="0" w:space="0" w:color="auto"/>
            <w:right w:val="none" w:sz="0" w:space="0" w:color="auto"/>
          </w:divBdr>
        </w:div>
        <w:div w:id="1350839570">
          <w:marLeft w:val="0"/>
          <w:marRight w:val="0"/>
          <w:marTop w:val="0"/>
          <w:marBottom w:val="0"/>
          <w:divBdr>
            <w:top w:val="none" w:sz="0" w:space="0" w:color="auto"/>
            <w:left w:val="none" w:sz="0" w:space="0" w:color="auto"/>
            <w:bottom w:val="none" w:sz="0" w:space="0" w:color="auto"/>
            <w:right w:val="none" w:sz="0" w:space="0" w:color="auto"/>
          </w:divBdr>
        </w:div>
        <w:div w:id="710034574">
          <w:marLeft w:val="0"/>
          <w:marRight w:val="0"/>
          <w:marTop w:val="0"/>
          <w:marBottom w:val="0"/>
          <w:divBdr>
            <w:top w:val="none" w:sz="0" w:space="0" w:color="auto"/>
            <w:left w:val="none" w:sz="0" w:space="0" w:color="auto"/>
            <w:bottom w:val="none" w:sz="0" w:space="0" w:color="auto"/>
            <w:right w:val="none" w:sz="0" w:space="0" w:color="auto"/>
          </w:divBdr>
        </w:div>
        <w:div w:id="267466207">
          <w:marLeft w:val="0"/>
          <w:marRight w:val="0"/>
          <w:marTop w:val="0"/>
          <w:marBottom w:val="0"/>
          <w:divBdr>
            <w:top w:val="none" w:sz="0" w:space="0" w:color="auto"/>
            <w:left w:val="none" w:sz="0" w:space="0" w:color="auto"/>
            <w:bottom w:val="none" w:sz="0" w:space="0" w:color="auto"/>
            <w:right w:val="none" w:sz="0" w:space="0" w:color="auto"/>
          </w:divBdr>
        </w:div>
        <w:div w:id="1276987620">
          <w:marLeft w:val="0"/>
          <w:marRight w:val="0"/>
          <w:marTop w:val="0"/>
          <w:marBottom w:val="0"/>
          <w:divBdr>
            <w:top w:val="none" w:sz="0" w:space="0" w:color="auto"/>
            <w:left w:val="none" w:sz="0" w:space="0" w:color="auto"/>
            <w:bottom w:val="none" w:sz="0" w:space="0" w:color="auto"/>
            <w:right w:val="none" w:sz="0" w:space="0" w:color="auto"/>
          </w:divBdr>
        </w:div>
        <w:div w:id="1648898159">
          <w:marLeft w:val="0"/>
          <w:marRight w:val="0"/>
          <w:marTop w:val="0"/>
          <w:marBottom w:val="0"/>
          <w:divBdr>
            <w:top w:val="none" w:sz="0" w:space="0" w:color="auto"/>
            <w:left w:val="none" w:sz="0" w:space="0" w:color="auto"/>
            <w:bottom w:val="none" w:sz="0" w:space="0" w:color="auto"/>
            <w:right w:val="none" w:sz="0" w:space="0" w:color="auto"/>
          </w:divBdr>
        </w:div>
        <w:div w:id="763305305">
          <w:marLeft w:val="0"/>
          <w:marRight w:val="0"/>
          <w:marTop w:val="0"/>
          <w:marBottom w:val="0"/>
          <w:divBdr>
            <w:top w:val="none" w:sz="0" w:space="0" w:color="auto"/>
            <w:left w:val="none" w:sz="0" w:space="0" w:color="auto"/>
            <w:bottom w:val="none" w:sz="0" w:space="0" w:color="auto"/>
            <w:right w:val="none" w:sz="0" w:space="0" w:color="auto"/>
          </w:divBdr>
        </w:div>
        <w:div w:id="1725062040">
          <w:marLeft w:val="0"/>
          <w:marRight w:val="0"/>
          <w:marTop w:val="0"/>
          <w:marBottom w:val="0"/>
          <w:divBdr>
            <w:top w:val="none" w:sz="0" w:space="0" w:color="auto"/>
            <w:left w:val="none" w:sz="0" w:space="0" w:color="auto"/>
            <w:bottom w:val="none" w:sz="0" w:space="0" w:color="auto"/>
            <w:right w:val="none" w:sz="0" w:space="0" w:color="auto"/>
          </w:divBdr>
        </w:div>
        <w:div w:id="11230660">
          <w:marLeft w:val="0"/>
          <w:marRight w:val="0"/>
          <w:marTop w:val="0"/>
          <w:marBottom w:val="0"/>
          <w:divBdr>
            <w:top w:val="none" w:sz="0" w:space="0" w:color="auto"/>
            <w:left w:val="none" w:sz="0" w:space="0" w:color="auto"/>
            <w:bottom w:val="none" w:sz="0" w:space="0" w:color="auto"/>
            <w:right w:val="none" w:sz="0" w:space="0" w:color="auto"/>
          </w:divBdr>
        </w:div>
        <w:div w:id="1487353328">
          <w:marLeft w:val="0"/>
          <w:marRight w:val="0"/>
          <w:marTop w:val="0"/>
          <w:marBottom w:val="0"/>
          <w:divBdr>
            <w:top w:val="none" w:sz="0" w:space="0" w:color="auto"/>
            <w:left w:val="none" w:sz="0" w:space="0" w:color="auto"/>
            <w:bottom w:val="none" w:sz="0" w:space="0" w:color="auto"/>
            <w:right w:val="none" w:sz="0" w:space="0" w:color="auto"/>
          </w:divBdr>
        </w:div>
        <w:div w:id="1081638067">
          <w:marLeft w:val="0"/>
          <w:marRight w:val="0"/>
          <w:marTop w:val="0"/>
          <w:marBottom w:val="0"/>
          <w:divBdr>
            <w:top w:val="none" w:sz="0" w:space="0" w:color="auto"/>
            <w:left w:val="none" w:sz="0" w:space="0" w:color="auto"/>
            <w:bottom w:val="none" w:sz="0" w:space="0" w:color="auto"/>
            <w:right w:val="none" w:sz="0" w:space="0" w:color="auto"/>
          </w:divBdr>
        </w:div>
        <w:div w:id="259877670">
          <w:marLeft w:val="0"/>
          <w:marRight w:val="0"/>
          <w:marTop w:val="0"/>
          <w:marBottom w:val="0"/>
          <w:divBdr>
            <w:top w:val="none" w:sz="0" w:space="0" w:color="auto"/>
            <w:left w:val="none" w:sz="0" w:space="0" w:color="auto"/>
            <w:bottom w:val="none" w:sz="0" w:space="0" w:color="auto"/>
            <w:right w:val="none" w:sz="0" w:space="0" w:color="auto"/>
          </w:divBdr>
        </w:div>
        <w:div w:id="682442931">
          <w:marLeft w:val="0"/>
          <w:marRight w:val="0"/>
          <w:marTop w:val="0"/>
          <w:marBottom w:val="0"/>
          <w:divBdr>
            <w:top w:val="none" w:sz="0" w:space="0" w:color="auto"/>
            <w:left w:val="none" w:sz="0" w:space="0" w:color="auto"/>
            <w:bottom w:val="none" w:sz="0" w:space="0" w:color="auto"/>
            <w:right w:val="none" w:sz="0" w:space="0" w:color="auto"/>
          </w:divBdr>
        </w:div>
        <w:div w:id="1096750726">
          <w:marLeft w:val="0"/>
          <w:marRight w:val="0"/>
          <w:marTop w:val="0"/>
          <w:marBottom w:val="0"/>
          <w:divBdr>
            <w:top w:val="none" w:sz="0" w:space="0" w:color="auto"/>
            <w:left w:val="none" w:sz="0" w:space="0" w:color="auto"/>
            <w:bottom w:val="none" w:sz="0" w:space="0" w:color="auto"/>
            <w:right w:val="none" w:sz="0" w:space="0" w:color="auto"/>
          </w:divBdr>
        </w:div>
        <w:div w:id="779490336">
          <w:marLeft w:val="0"/>
          <w:marRight w:val="0"/>
          <w:marTop w:val="0"/>
          <w:marBottom w:val="0"/>
          <w:divBdr>
            <w:top w:val="none" w:sz="0" w:space="0" w:color="auto"/>
            <w:left w:val="none" w:sz="0" w:space="0" w:color="auto"/>
            <w:bottom w:val="none" w:sz="0" w:space="0" w:color="auto"/>
            <w:right w:val="none" w:sz="0" w:space="0" w:color="auto"/>
          </w:divBdr>
        </w:div>
        <w:div w:id="276837643">
          <w:marLeft w:val="0"/>
          <w:marRight w:val="0"/>
          <w:marTop w:val="0"/>
          <w:marBottom w:val="0"/>
          <w:divBdr>
            <w:top w:val="none" w:sz="0" w:space="0" w:color="auto"/>
            <w:left w:val="none" w:sz="0" w:space="0" w:color="auto"/>
            <w:bottom w:val="none" w:sz="0" w:space="0" w:color="auto"/>
            <w:right w:val="none" w:sz="0" w:space="0" w:color="auto"/>
          </w:divBdr>
        </w:div>
        <w:div w:id="288900193">
          <w:marLeft w:val="0"/>
          <w:marRight w:val="0"/>
          <w:marTop w:val="0"/>
          <w:marBottom w:val="0"/>
          <w:divBdr>
            <w:top w:val="none" w:sz="0" w:space="0" w:color="auto"/>
            <w:left w:val="none" w:sz="0" w:space="0" w:color="auto"/>
            <w:bottom w:val="none" w:sz="0" w:space="0" w:color="auto"/>
            <w:right w:val="none" w:sz="0" w:space="0" w:color="auto"/>
          </w:divBdr>
        </w:div>
        <w:div w:id="1251498999">
          <w:marLeft w:val="0"/>
          <w:marRight w:val="0"/>
          <w:marTop w:val="0"/>
          <w:marBottom w:val="0"/>
          <w:divBdr>
            <w:top w:val="none" w:sz="0" w:space="0" w:color="auto"/>
            <w:left w:val="none" w:sz="0" w:space="0" w:color="auto"/>
            <w:bottom w:val="none" w:sz="0" w:space="0" w:color="auto"/>
            <w:right w:val="none" w:sz="0" w:space="0" w:color="auto"/>
          </w:divBdr>
        </w:div>
        <w:div w:id="1097167227">
          <w:marLeft w:val="0"/>
          <w:marRight w:val="0"/>
          <w:marTop w:val="0"/>
          <w:marBottom w:val="0"/>
          <w:divBdr>
            <w:top w:val="none" w:sz="0" w:space="0" w:color="auto"/>
            <w:left w:val="none" w:sz="0" w:space="0" w:color="auto"/>
            <w:bottom w:val="none" w:sz="0" w:space="0" w:color="auto"/>
            <w:right w:val="none" w:sz="0" w:space="0" w:color="auto"/>
          </w:divBdr>
        </w:div>
        <w:div w:id="859124351">
          <w:marLeft w:val="0"/>
          <w:marRight w:val="0"/>
          <w:marTop w:val="0"/>
          <w:marBottom w:val="0"/>
          <w:divBdr>
            <w:top w:val="none" w:sz="0" w:space="0" w:color="auto"/>
            <w:left w:val="none" w:sz="0" w:space="0" w:color="auto"/>
            <w:bottom w:val="none" w:sz="0" w:space="0" w:color="auto"/>
            <w:right w:val="none" w:sz="0" w:space="0" w:color="auto"/>
          </w:divBdr>
        </w:div>
        <w:div w:id="1008755928">
          <w:marLeft w:val="0"/>
          <w:marRight w:val="0"/>
          <w:marTop w:val="0"/>
          <w:marBottom w:val="0"/>
          <w:divBdr>
            <w:top w:val="none" w:sz="0" w:space="0" w:color="auto"/>
            <w:left w:val="none" w:sz="0" w:space="0" w:color="auto"/>
            <w:bottom w:val="none" w:sz="0" w:space="0" w:color="auto"/>
            <w:right w:val="none" w:sz="0" w:space="0" w:color="auto"/>
          </w:divBdr>
        </w:div>
        <w:div w:id="1383095077">
          <w:marLeft w:val="0"/>
          <w:marRight w:val="0"/>
          <w:marTop w:val="0"/>
          <w:marBottom w:val="0"/>
          <w:divBdr>
            <w:top w:val="none" w:sz="0" w:space="0" w:color="auto"/>
            <w:left w:val="none" w:sz="0" w:space="0" w:color="auto"/>
            <w:bottom w:val="none" w:sz="0" w:space="0" w:color="auto"/>
            <w:right w:val="none" w:sz="0" w:space="0" w:color="auto"/>
          </w:divBdr>
        </w:div>
        <w:div w:id="843907171">
          <w:marLeft w:val="0"/>
          <w:marRight w:val="0"/>
          <w:marTop w:val="0"/>
          <w:marBottom w:val="0"/>
          <w:divBdr>
            <w:top w:val="none" w:sz="0" w:space="0" w:color="auto"/>
            <w:left w:val="none" w:sz="0" w:space="0" w:color="auto"/>
            <w:bottom w:val="none" w:sz="0" w:space="0" w:color="auto"/>
            <w:right w:val="none" w:sz="0" w:space="0" w:color="auto"/>
          </w:divBdr>
        </w:div>
        <w:div w:id="1674140044">
          <w:marLeft w:val="0"/>
          <w:marRight w:val="0"/>
          <w:marTop w:val="0"/>
          <w:marBottom w:val="0"/>
          <w:divBdr>
            <w:top w:val="none" w:sz="0" w:space="0" w:color="auto"/>
            <w:left w:val="none" w:sz="0" w:space="0" w:color="auto"/>
            <w:bottom w:val="none" w:sz="0" w:space="0" w:color="auto"/>
            <w:right w:val="none" w:sz="0" w:space="0" w:color="auto"/>
          </w:divBdr>
        </w:div>
        <w:div w:id="40599154">
          <w:marLeft w:val="0"/>
          <w:marRight w:val="0"/>
          <w:marTop w:val="0"/>
          <w:marBottom w:val="0"/>
          <w:divBdr>
            <w:top w:val="none" w:sz="0" w:space="0" w:color="auto"/>
            <w:left w:val="none" w:sz="0" w:space="0" w:color="auto"/>
            <w:bottom w:val="none" w:sz="0" w:space="0" w:color="auto"/>
            <w:right w:val="none" w:sz="0" w:space="0" w:color="auto"/>
          </w:divBdr>
        </w:div>
        <w:div w:id="312874732">
          <w:marLeft w:val="0"/>
          <w:marRight w:val="0"/>
          <w:marTop w:val="0"/>
          <w:marBottom w:val="0"/>
          <w:divBdr>
            <w:top w:val="none" w:sz="0" w:space="0" w:color="auto"/>
            <w:left w:val="none" w:sz="0" w:space="0" w:color="auto"/>
            <w:bottom w:val="none" w:sz="0" w:space="0" w:color="auto"/>
            <w:right w:val="none" w:sz="0" w:space="0" w:color="auto"/>
          </w:divBdr>
        </w:div>
        <w:div w:id="1498303500">
          <w:marLeft w:val="0"/>
          <w:marRight w:val="0"/>
          <w:marTop w:val="0"/>
          <w:marBottom w:val="0"/>
          <w:divBdr>
            <w:top w:val="none" w:sz="0" w:space="0" w:color="auto"/>
            <w:left w:val="none" w:sz="0" w:space="0" w:color="auto"/>
            <w:bottom w:val="none" w:sz="0" w:space="0" w:color="auto"/>
            <w:right w:val="none" w:sz="0" w:space="0" w:color="auto"/>
          </w:divBdr>
        </w:div>
        <w:div w:id="289014863">
          <w:marLeft w:val="0"/>
          <w:marRight w:val="0"/>
          <w:marTop w:val="0"/>
          <w:marBottom w:val="0"/>
          <w:divBdr>
            <w:top w:val="none" w:sz="0" w:space="0" w:color="auto"/>
            <w:left w:val="none" w:sz="0" w:space="0" w:color="auto"/>
            <w:bottom w:val="none" w:sz="0" w:space="0" w:color="auto"/>
            <w:right w:val="none" w:sz="0" w:space="0" w:color="auto"/>
          </w:divBdr>
        </w:div>
        <w:div w:id="1474759921">
          <w:marLeft w:val="0"/>
          <w:marRight w:val="0"/>
          <w:marTop w:val="0"/>
          <w:marBottom w:val="0"/>
          <w:divBdr>
            <w:top w:val="none" w:sz="0" w:space="0" w:color="auto"/>
            <w:left w:val="none" w:sz="0" w:space="0" w:color="auto"/>
            <w:bottom w:val="none" w:sz="0" w:space="0" w:color="auto"/>
            <w:right w:val="none" w:sz="0" w:space="0" w:color="auto"/>
          </w:divBdr>
        </w:div>
        <w:div w:id="234974024">
          <w:marLeft w:val="0"/>
          <w:marRight w:val="0"/>
          <w:marTop w:val="0"/>
          <w:marBottom w:val="0"/>
          <w:divBdr>
            <w:top w:val="none" w:sz="0" w:space="0" w:color="auto"/>
            <w:left w:val="none" w:sz="0" w:space="0" w:color="auto"/>
            <w:bottom w:val="none" w:sz="0" w:space="0" w:color="auto"/>
            <w:right w:val="none" w:sz="0" w:space="0" w:color="auto"/>
          </w:divBdr>
        </w:div>
        <w:div w:id="1659184563">
          <w:marLeft w:val="0"/>
          <w:marRight w:val="0"/>
          <w:marTop w:val="0"/>
          <w:marBottom w:val="0"/>
          <w:divBdr>
            <w:top w:val="none" w:sz="0" w:space="0" w:color="auto"/>
            <w:left w:val="none" w:sz="0" w:space="0" w:color="auto"/>
            <w:bottom w:val="none" w:sz="0" w:space="0" w:color="auto"/>
            <w:right w:val="none" w:sz="0" w:space="0" w:color="auto"/>
          </w:divBdr>
        </w:div>
        <w:div w:id="1211571182">
          <w:marLeft w:val="0"/>
          <w:marRight w:val="0"/>
          <w:marTop w:val="0"/>
          <w:marBottom w:val="0"/>
          <w:divBdr>
            <w:top w:val="none" w:sz="0" w:space="0" w:color="auto"/>
            <w:left w:val="none" w:sz="0" w:space="0" w:color="auto"/>
            <w:bottom w:val="none" w:sz="0" w:space="0" w:color="auto"/>
            <w:right w:val="none" w:sz="0" w:space="0" w:color="auto"/>
          </w:divBdr>
        </w:div>
        <w:div w:id="201409889">
          <w:marLeft w:val="0"/>
          <w:marRight w:val="0"/>
          <w:marTop w:val="0"/>
          <w:marBottom w:val="0"/>
          <w:divBdr>
            <w:top w:val="none" w:sz="0" w:space="0" w:color="auto"/>
            <w:left w:val="none" w:sz="0" w:space="0" w:color="auto"/>
            <w:bottom w:val="none" w:sz="0" w:space="0" w:color="auto"/>
            <w:right w:val="none" w:sz="0" w:space="0" w:color="auto"/>
          </w:divBdr>
        </w:div>
        <w:div w:id="834538450">
          <w:marLeft w:val="0"/>
          <w:marRight w:val="0"/>
          <w:marTop w:val="0"/>
          <w:marBottom w:val="0"/>
          <w:divBdr>
            <w:top w:val="none" w:sz="0" w:space="0" w:color="auto"/>
            <w:left w:val="none" w:sz="0" w:space="0" w:color="auto"/>
            <w:bottom w:val="none" w:sz="0" w:space="0" w:color="auto"/>
            <w:right w:val="none" w:sz="0" w:space="0" w:color="auto"/>
          </w:divBdr>
        </w:div>
        <w:div w:id="2145196738">
          <w:marLeft w:val="0"/>
          <w:marRight w:val="0"/>
          <w:marTop w:val="0"/>
          <w:marBottom w:val="0"/>
          <w:divBdr>
            <w:top w:val="none" w:sz="0" w:space="0" w:color="auto"/>
            <w:left w:val="none" w:sz="0" w:space="0" w:color="auto"/>
            <w:bottom w:val="none" w:sz="0" w:space="0" w:color="auto"/>
            <w:right w:val="none" w:sz="0" w:space="0" w:color="auto"/>
          </w:divBdr>
        </w:div>
        <w:div w:id="617295070">
          <w:marLeft w:val="0"/>
          <w:marRight w:val="0"/>
          <w:marTop w:val="0"/>
          <w:marBottom w:val="0"/>
          <w:divBdr>
            <w:top w:val="none" w:sz="0" w:space="0" w:color="auto"/>
            <w:left w:val="none" w:sz="0" w:space="0" w:color="auto"/>
            <w:bottom w:val="none" w:sz="0" w:space="0" w:color="auto"/>
            <w:right w:val="none" w:sz="0" w:space="0" w:color="auto"/>
          </w:divBdr>
        </w:div>
        <w:div w:id="1640188631">
          <w:marLeft w:val="0"/>
          <w:marRight w:val="0"/>
          <w:marTop w:val="0"/>
          <w:marBottom w:val="0"/>
          <w:divBdr>
            <w:top w:val="none" w:sz="0" w:space="0" w:color="auto"/>
            <w:left w:val="none" w:sz="0" w:space="0" w:color="auto"/>
            <w:bottom w:val="none" w:sz="0" w:space="0" w:color="auto"/>
            <w:right w:val="none" w:sz="0" w:space="0" w:color="auto"/>
          </w:divBdr>
        </w:div>
        <w:div w:id="898827068">
          <w:marLeft w:val="0"/>
          <w:marRight w:val="0"/>
          <w:marTop w:val="0"/>
          <w:marBottom w:val="0"/>
          <w:divBdr>
            <w:top w:val="none" w:sz="0" w:space="0" w:color="auto"/>
            <w:left w:val="none" w:sz="0" w:space="0" w:color="auto"/>
            <w:bottom w:val="none" w:sz="0" w:space="0" w:color="auto"/>
            <w:right w:val="none" w:sz="0" w:space="0" w:color="auto"/>
          </w:divBdr>
        </w:div>
        <w:div w:id="803697604">
          <w:marLeft w:val="0"/>
          <w:marRight w:val="0"/>
          <w:marTop w:val="0"/>
          <w:marBottom w:val="0"/>
          <w:divBdr>
            <w:top w:val="none" w:sz="0" w:space="0" w:color="auto"/>
            <w:left w:val="none" w:sz="0" w:space="0" w:color="auto"/>
            <w:bottom w:val="none" w:sz="0" w:space="0" w:color="auto"/>
            <w:right w:val="none" w:sz="0" w:space="0" w:color="auto"/>
          </w:divBdr>
        </w:div>
        <w:div w:id="1035815016">
          <w:marLeft w:val="0"/>
          <w:marRight w:val="0"/>
          <w:marTop w:val="0"/>
          <w:marBottom w:val="0"/>
          <w:divBdr>
            <w:top w:val="none" w:sz="0" w:space="0" w:color="auto"/>
            <w:left w:val="none" w:sz="0" w:space="0" w:color="auto"/>
            <w:bottom w:val="none" w:sz="0" w:space="0" w:color="auto"/>
            <w:right w:val="none" w:sz="0" w:space="0" w:color="auto"/>
          </w:divBdr>
        </w:div>
        <w:div w:id="1746683799">
          <w:marLeft w:val="0"/>
          <w:marRight w:val="0"/>
          <w:marTop w:val="0"/>
          <w:marBottom w:val="0"/>
          <w:divBdr>
            <w:top w:val="none" w:sz="0" w:space="0" w:color="auto"/>
            <w:left w:val="none" w:sz="0" w:space="0" w:color="auto"/>
            <w:bottom w:val="none" w:sz="0" w:space="0" w:color="auto"/>
            <w:right w:val="none" w:sz="0" w:space="0" w:color="auto"/>
          </w:divBdr>
        </w:div>
        <w:div w:id="182865777">
          <w:marLeft w:val="0"/>
          <w:marRight w:val="0"/>
          <w:marTop w:val="0"/>
          <w:marBottom w:val="0"/>
          <w:divBdr>
            <w:top w:val="none" w:sz="0" w:space="0" w:color="auto"/>
            <w:left w:val="none" w:sz="0" w:space="0" w:color="auto"/>
            <w:bottom w:val="none" w:sz="0" w:space="0" w:color="auto"/>
            <w:right w:val="none" w:sz="0" w:space="0" w:color="auto"/>
          </w:divBdr>
        </w:div>
        <w:div w:id="1226649992">
          <w:marLeft w:val="0"/>
          <w:marRight w:val="0"/>
          <w:marTop w:val="0"/>
          <w:marBottom w:val="0"/>
          <w:divBdr>
            <w:top w:val="none" w:sz="0" w:space="0" w:color="auto"/>
            <w:left w:val="none" w:sz="0" w:space="0" w:color="auto"/>
            <w:bottom w:val="none" w:sz="0" w:space="0" w:color="auto"/>
            <w:right w:val="none" w:sz="0" w:space="0" w:color="auto"/>
          </w:divBdr>
        </w:div>
        <w:div w:id="1386953329">
          <w:marLeft w:val="0"/>
          <w:marRight w:val="0"/>
          <w:marTop w:val="0"/>
          <w:marBottom w:val="0"/>
          <w:divBdr>
            <w:top w:val="none" w:sz="0" w:space="0" w:color="auto"/>
            <w:left w:val="none" w:sz="0" w:space="0" w:color="auto"/>
            <w:bottom w:val="none" w:sz="0" w:space="0" w:color="auto"/>
            <w:right w:val="none" w:sz="0" w:space="0" w:color="auto"/>
          </w:divBdr>
        </w:div>
        <w:div w:id="274749241">
          <w:marLeft w:val="0"/>
          <w:marRight w:val="0"/>
          <w:marTop w:val="0"/>
          <w:marBottom w:val="0"/>
          <w:divBdr>
            <w:top w:val="none" w:sz="0" w:space="0" w:color="auto"/>
            <w:left w:val="none" w:sz="0" w:space="0" w:color="auto"/>
            <w:bottom w:val="none" w:sz="0" w:space="0" w:color="auto"/>
            <w:right w:val="none" w:sz="0" w:space="0" w:color="auto"/>
          </w:divBdr>
        </w:div>
        <w:div w:id="930360929">
          <w:marLeft w:val="0"/>
          <w:marRight w:val="0"/>
          <w:marTop w:val="0"/>
          <w:marBottom w:val="0"/>
          <w:divBdr>
            <w:top w:val="none" w:sz="0" w:space="0" w:color="auto"/>
            <w:left w:val="none" w:sz="0" w:space="0" w:color="auto"/>
            <w:bottom w:val="none" w:sz="0" w:space="0" w:color="auto"/>
            <w:right w:val="none" w:sz="0" w:space="0" w:color="auto"/>
          </w:divBdr>
        </w:div>
      </w:divsChild>
    </w:div>
    <w:div w:id="1112894268">
      <w:bodyDiv w:val="1"/>
      <w:marLeft w:val="0"/>
      <w:marRight w:val="0"/>
      <w:marTop w:val="0"/>
      <w:marBottom w:val="0"/>
      <w:divBdr>
        <w:top w:val="none" w:sz="0" w:space="0" w:color="auto"/>
        <w:left w:val="none" w:sz="0" w:space="0" w:color="auto"/>
        <w:bottom w:val="none" w:sz="0" w:space="0" w:color="auto"/>
        <w:right w:val="none" w:sz="0" w:space="0" w:color="auto"/>
      </w:divBdr>
    </w:div>
    <w:div w:id="1113600020">
      <w:bodyDiv w:val="1"/>
      <w:marLeft w:val="0"/>
      <w:marRight w:val="0"/>
      <w:marTop w:val="0"/>
      <w:marBottom w:val="0"/>
      <w:divBdr>
        <w:top w:val="none" w:sz="0" w:space="0" w:color="auto"/>
        <w:left w:val="none" w:sz="0" w:space="0" w:color="auto"/>
        <w:bottom w:val="none" w:sz="0" w:space="0" w:color="auto"/>
        <w:right w:val="none" w:sz="0" w:space="0" w:color="auto"/>
      </w:divBdr>
      <w:divsChild>
        <w:div w:id="1997612651">
          <w:marLeft w:val="0"/>
          <w:marRight w:val="0"/>
          <w:marTop w:val="0"/>
          <w:marBottom w:val="0"/>
          <w:divBdr>
            <w:top w:val="none" w:sz="0" w:space="0" w:color="auto"/>
            <w:left w:val="none" w:sz="0" w:space="0" w:color="auto"/>
            <w:bottom w:val="none" w:sz="0" w:space="0" w:color="auto"/>
            <w:right w:val="none" w:sz="0" w:space="0" w:color="auto"/>
          </w:divBdr>
        </w:div>
        <w:div w:id="1674525348">
          <w:marLeft w:val="0"/>
          <w:marRight w:val="0"/>
          <w:marTop w:val="0"/>
          <w:marBottom w:val="0"/>
          <w:divBdr>
            <w:top w:val="none" w:sz="0" w:space="0" w:color="auto"/>
            <w:left w:val="none" w:sz="0" w:space="0" w:color="auto"/>
            <w:bottom w:val="none" w:sz="0" w:space="0" w:color="auto"/>
            <w:right w:val="none" w:sz="0" w:space="0" w:color="auto"/>
          </w:divBdr>
        </w:div>
        <w:div w:id="789324084">
          <w:marLeft w:val="0"/>
          <w:marRight w:val="0"/>
          <w:marTop w:val="0"/>
          <w:marBottom w:val="0"/>
          <w:divBdr>
            <w:top w:val="none" w:sz="0" w:space="0" w:color="auto"/>
            <w:left w:val="none" w:sz="0" w:space="0" w:color="auto"/>
            <w:bottom w:val="none" w:sz="0" w:space="0" w:color="auto"/>
            <w:right w:val="none" w:sz="0" w:space="0" w:color="auto"/>
          </w:divBdr>
        </w:div>
        <w:div w:id="1545673958">
          <w:marLeft w:val="0"/>
          <w:marRight w:val="0"/>
          <w:marTop w:val="0"/>
          <w:marBottom w:val="0"/>
          <w:divBdr>
            <w:top w:val="none" w:sz="0" w:space="0" w:color="auto"/>
            <w:left w:val="none" w:sz="0" w:space="0" w:color="auto"/>
            <w:bottom w:val="none" w:sz="0" w:space="0" w:color="auto"/>
            <w:right w:val="none" w:sz="0" w:space="0" w:color="auto"/>
          </w:divBdr>
        </w:div>
        <w:div w:id="1137381952">
          <w:marLeft w:val="0"/>
          <w:marRight w:val="0"/>
          <w:marTop w:val="0"/>
          <w:marBottom w:val="0"/>
          <w:divBdr>
            <w:top w:val="none" w:sz="0" w:space="0" w:color="auto"/>
            <w:left w:val="none" w:sz="0" w:space="0" w:color="auto"/>
            <w:bottom w:val="none" w:sz="0" w:space="0" w:color="auto"/>
            <w:right w:val="none" w:sz="0" w:space="0" w:color="auto"/>
          </w:divBdr>
        </w:div>
        <w:div w:id="935207763">
          <w:marLeft w:val="0"/>
          <w:marRight w:val="0"/>
          <w:marTop w:val="0"/>
          <w:marBottom w:val="0"/>
          <w:divBdr>
            <w:top w:val="none" w:sz="0" w:space="0" w:color="auto"/>
            <w:left w:val="none" w:sz="0" w:space="0" w:color="auto"/>
            <w:bottom w:val="none" w:sz="0" w:space="0" w:color="auto"/>
            <w:right w:val="none" w:sz="0" w:space="0" w:color="auto"/>
          </w:divBdr>
        </w:div>
        <w:div w:id="749236249">
          <w:marLeft w:val="0"/>
          <w:marRight w:val="0"/>
          <w:marTop w:val="0"/>
          <w:marBottom w:val="0"/>
          <w:divBdr>
            <w:top w:val="none" w:sz="0" w:space="0" w:color="auto"/>
            <w:left w:val="none" w:sz="0" w:space="0" w:color="auto"/>
            <w:bottom w:val="none" w:sz="0" w:space="0" w:color="auto"/>
            <w:right w:val="none" w:sz="0" w:space="0" w:color="auto"/>
          </w:divBdr>
        </w:div>
        <w:div w:id="474185157">
          <w:marLeft w:val="0"/>
          <w:marRight w:val="0"/>
          <w:marTop w:val="0"/>
          <w:marBottom w:val="0"/>
          <w:divBdr>
            <w:top w:val="none" w:sz="0" w:space="0" w:color="auto"/>
            <w:left w:val="none" w:sz="0" w:space="0" w:color="auto"/>
            <w:bottom w:val="none" w:sz="0" w:space="0" w:color="auto"/>
            <w:right w:val="none" w:sz="0" w:space="0" w:color="auto"/>
          </w:divBdr>
        </w:div>
        <w:div w:id="336541161">
          <w:marLeft w:val="0"/>
          <w:marRight w:val="0"/>
          <w:marTop w:val="0"/>
          <w:marBottom w:val="0"/>
          <w:divBdr>
            <w:top w:val="none" w:sz="0" w:space="0" w:color="auto"/>
            <w:left w:val="none" w:sz="0" w:space="0" w:color="auto"/>
            <w:bottom w:val="none" w:sz="0" w:space="0" w:color="auto"/>
            <w:right w:val="none" w:sz="0" w:space="0" w:color="auto"/>
          </w:divBdr>
        </w:div>
        <w:div w:id="1250164864">
          <w:marLeft w:val="0"/>
          <w:marRight w:val="0"/>
          <w:marTop w:val="0"/>
          <w:marBottom w:val="0"/>
          <w:divBdr>
            <w:top w:val="none" w:sz="0" w:space="0" w:color="auto"/>
            <w:left w:val="none" w:sz="0" w:space="0" w:color="auto"/>
            <w:bottom w:val="none" w:sz="0" w:space="0" w:color="auto"/>
            <w:right w:val="none" w:sz="0" w:space="0" w:color="auto"/>
          </w:divBdr>
        </w:div>
        <w:div w:id="936475688">
          <w:marLeft w:val="0"/>
          <w:marRight w:val="0"/>
          <w:marTop w:val="0"/>
          <w:marBottom w:val="0"/>
          <w:divBdr>
            <w:top w:val="none" w:sz="0" w:space="0" w:color="auto"/>
            <w:left w:val="none" w:sz="0" w:space="0" w:color="auto"/>
            <w:bottom w:val="none" w:sz="0" w:space="0" w:color="auto"/>
            <w:right w:val="none" w:sz="0" w:space="0" w:color="auto"/>
          </w:divBdr>
        </w:div>
        <w:div w:id="694036789">
          <w:marLeft w:val="0"/>
          <w:marRight w:val="0"/>
          <w:marTop w:val="0"/>
          <w:marBottom w:val="0"/>
          <w:divBdr>
            <w:top w:val="none" w:sz="0" w:space="0" w:color="auto"/>
            <w:left w:val="none" w:sz="0" w:space="0" w:color="auto"/>
            <w:bottom w:val="none" w:sz="0" w:space="0" w:color="auto"/>
            <w:right w:val="none" w:sz="0" w:space="0" w:color="auto"/>
          </w:divBdr>
        </w:div>
        <w:div w:id="2073625263">
          <w:marLeft w:val="0"/>
          <w:marRight w:val="0"/>
          <w:marTop w:val="0"/>
          <w:marBottom w:val="0"/>
          <w:divBdr>
            <w:top w:val="none" w:sz="0" w:space="0" w:color="auto"/>
            <w:left w:val="none" w:sz="0" w:space="0" w:color="auto"/>
            <w:bottom w:val="none" w:sz="0" w:space="0" w:color="auto"/>
            <w:right w:val="none" w:sz="0" w:space="0" w:color="auto"/>
          </w:divBdr>
        </w:div>
        <w:div w:id="1983268579">
          <w:marLeft w:val="0"/>
          <w:marRight w:val="0"/>
          <w:marTop w:val="0"/>
          <w:marBottom w:val="0"/>
          <w:divBdr>
            <w:top w:val="none" w:sz="0" w:space="0" w:color="auto"/>
            <w:left w:val="none" w:sz="0" w:space="0" w:color="auto"/>
            <w:bottom w:val="none" w:sz="0" w:space="0" w:color="auto"/>
            <w:right w:val="none" w:sz="0" w:space="0" w:color="auto"/>
          </w:divBdr>
        </w:div>
        <w:div w:id="480463518">
          <w:marLeft w:val="0"/>
          <w:marRight w:val="0"/>
          <w:marTop w:val="0"/>
          <w:marBottom w:val="0"/>
          <w:divBdr>
            <w:top w:val="none" w:sz="0" w:space="0" w:color="auto"/>
            <w:left w:val="none" w:sz="0" w:space="0" w:color="auto"/>
            <w:bottom w:val="none" w:sz="0" w:space="0" w:color="auto"/>
            <w:right w:val="none" w:sz="0" w:space="0" w:color="auto"/>
          </w:divBdr>
        </w:div>
        <w:div w:id="891961019">
          <w:marLeft w:val="0"/>
          <w:marRight w:val="0"/>
          <w:marTop w:val="0"/>
          <w:marBottom w:val="0"/>
          <w:divBdr>
            <w:top w:val="none" w:sz="0" w:space="0" w:color="auto"/>
            <w:left w:val="none" w:sz="0" w:space="0" w:color="auto"/>
            <w:bottom w:val="none" w:sz="0" w:space="0" w:color="auto"/>
            <w:right w:val="none" w:sz="0" w:space="0" w:color="auto"/>
          </w:divBdr>
        </w:div>
        <w:div w:id="592207695">
          <w:marLeft w:val="0"/>
          <w:marRight w:val="0"/>
          <w:marTop w:val="0"/>
          <w:marBottom w:val="0"/>
          <w:divBdr>
            <w:top w:val="none" w:sz="0" w:space="0" w:color="auto"/>
            <w:left w:val="none" w:sz="0" w:space="0" w:color="auto"/>
            <w:bottom w:val="none" w:sz="0" w:space="0" w:color="auto"/>
            <w:right w:val="none" w:sz="0" w:space="0" w:color="auto"/>
          </w:divBdr>
        </w:div>
        <w:div w:id="183633860">
          <w:marLeft w:val="0"/>
          <w:marRight w:val="0"/>
          <w:marTop w:val="0"/>
          <w:marBottom w:val="0"/>
          <w:divBdr>
            <w:top w:val="none" w:sz="0" w:space="0" w:color="auto"/>
            <w:left w:val="none" w:sz="0" w:space="0" w:color="auto"/>
            <w:bottom w:val="none" w:sz="0" w:space="0" w:color="auto"/>
            <w:right w:val="none" w:sz="0" w:space="0" w:color="auto"/>
          </w:divBdr>
        </w:div>
        <w:div w:id="1882594128">
          <w:marLeft w:val="0"/>
          <w:marRight w:val="0"/>
          <w:marTop w:val="0"/>
          <w:marBottom w:val="0"/>
          <w:divBdr>
            <w:top w:val="none" w:sz="0" w:space="0" w:color="auto"/>
            <w:left w:val="none" w:sz="0" w:space="0" w:color="auto"/>
            <w:bottom w:val="none" w:sz="0" w:space="0" w:color="auto"/>
            <w:right w:val="none" w:sz="0" w:space="0" w:color="auto"/>
          </w:divBdr>
        </w:div>
        <w:div w:id="1730616005">
          <w:marLeft w:val="0"/>
          <w:marRight w:val="0"/>
          <w:marTop w:val="0"/>
          <w:marBottom w:val="0"/>
          <w:divBdr>
            <w:top w:val="none" w:sz="0" w:space="0" w:color="auto"/>
            <w:left w:val="none" w:sz="0" w:space="0" w:color="auto"/>
            <w:bottom w:val="none" w:sz="0" w:space="0" w:color="auto"/>
            <w:right w:val="none" w:sz="0" w:space="0" w:color="auto"/>
          </w:divBdr>
        </w:div>
        <w:div w:id="395130972">
          <w:marLeft w:val="0"/>
          <w:marRight w:val="0"/>
          <w:marTop w:val="0"/>
          <w:marBottom w:val="0"/>
          <w:divBdr>
            <w:top w:val="none" w:sz="0" w:space="0" w:color="auto"/>
            <w:left w:val="none" w:sz="0" w:space="0" w:color="auto"/>
            <w:bottom w:val="none" w:sz="0" w:space="0" w:color="auto"/>
            <w:right w:val="none" w:sz="0" w:space="0" w:color="auto"/>
          </w:divBdr>
        </w:div>
        <w:div w:id="655577005">
          <w:marLeft w:val="0"/>
          <w:marRight w:val="0"/>
          <w:marTop w:val="0"/>
          <w:marBottom w:val="0"/>
          <w:divBdr>
            <w:top w:val="none" w:sz="0" w:space="0" w:color="auto"/>
            <w:left w:val="none" w:sz="0" w:space="0" w:color="auto"/>
            <w:bottom w:val="none" w:sz="0" w:space="0" w:color="auto"/>
            <w:right w:val="none" w:sz="0" w:space="0" w:color="auto"/>
          </w:divBdr>
        </w:div>
        <w:div w:id="1260409468">
          <w:marLeft w:val="0"/>
          <w:marRight w:val="0"/>
          <w:marTop w:val="0"/>
          <w:marBottom w:val="0"/>
          <w:divBdr>
            <w:top w:val="none" w:sz="0" w:space="0" w:color="auto"/>
            <w:left w:val="none" w:sz="0" w:space="0" w:color="auto"/>
            <w:bottom w:val="none" w:sz="0" w:space="0" w:color="auto"/>
            <w:right w:val="none" w:sz="0" w:space="0" w:color="auto"/>
          </w:divBdr>
        </w:div>
        <w:div w:id="262877945">
          <w:marLeft w:val="0"/>
          <w:marRight w:val="0"/>
          <w:marTop w:val="0"/>
          <w:marBottom w:val="0"/>
          <w:divBdr>
            <w:top w:val="none" w:sz="0" w:space="0" w:color="auto"/>
            <w:left w:val="none" w:sz="0" w:space="0" w:color="auto"/>
            <w:bottom w:val="none" w:sz="0" w:space="0" w:color="auto"/>
            <w:right w:val="none" w:sz="0" w:space="0" w:color="auto"/>
          </w:divBdr>
        </w:div>
        <w:div w:id="329139582">
          <w:marLeft w:val="0"/>
          <w:marRight w:val="0"/>
          <w:marTop w:val="0"/>
          <w:marBottom w:val="0"/>
          <w:divBdr>
            <w:top w:val="none" w:sz="0" w:space="0" w:color="auto"/>
            <w:left w:val="none" w:sz="0" w:space="0" w:color="auto"/>
            <w:bottom w:val="none" w:sz="0" w:space="0" w:color="auto"/>
            <w:right w:val="none" w:sz="0" w:space="0" w:color="auto"/>
          </w:divBdr>
        </w:div>
        <w:div w:id="394663092">
          <w:marLeft w:val="0"/>
          <w:marRight w:val="0"/>
          <w:marTop w:val="0"/>
          <w:marBottom w:val="0"/>
          <w:divBdr>
            <w:top w:val="none" w:sz="0" w:space="0" w:color="auto"/>
            <w:left w:val="none" w:sz="0" w:space="0" w:color="auto"/>
            <w:bottom w:val="none" w:sz="0" w:space="0" w:color="auto"/>
            <w:right w:val="none" w:sz="0" w:space="0" w:color="auto"/>
          </w:divBdr>
        </w:div>
        <w:div w:id="1173489442">
          <w:marLeft w:val="0"/>
          <w:marRight w:val="0"/>
          <w:marTop w:val="0"/>
          <w:marBottom w:val="0"/>
          <w:divBdr>
            <w:top w:val="none" w:sz="0" w:space="0" w:color="auto"/>
            <w:left w:val="none" w:sz="0" w:space="0" w:color="auto"/>
            <w:bottom w:val="none" w:sz="0" w:space="0" w:color="auto"/>
            <w:right w:val="none" w:sz="0" w:space="0" w:color="auto"/>
          </w:divBdr>
        </w:div>
        <w:div w:id="987904970">
          <w:marLeft w:val="0"/>
          <w:marRight w:val="0"/>
          <w:marTop w:val="0"/>
          <w:marBottom w:val="0"/>
          <w:divBdr>
            <w:top w:val="none" w:sz="0" w:space="0" w:color="auto"/>
            <w:left w:val="none" w:sz="0" w:space="0" w:color="auto"/>
            <w:bottom w:val="none" w:sz="0" w:space="0" w:color="auto"/>
            <w:right w:val="none" w:sz="0" w:space="0" w:color="auto"/>
          </w:divBdr>
        </w:div>
        <w:div w:id="1362514216">
          <w:marLeft w:val="0"/>
          <w:marRight w:val="0"/>
          <w:marTop w:val="0"/>
          <w:marBottom w:val="0"/>
          <w:divBdr>
            <w:top w:val="none" w:sz="0" w:space="0" w:color="auto"/>
            <w:left w:val="none" w:sz="0" w:space="0" w:color="auto"/>
            <w:bottom w:val="none" w:sz="0" w:space="0" w:color="auto"/>
            <w:right w:val="none" w:sz="0" w:space="0" w:color="auto"/>
          </w:divBdr>
        </w:div>
        <w:div w:id="308941790">
          <w:marLeft w:val="0"/>
          <w:marRight w:val="0"/>
          <w:marTop w:val="0"/>
          <w:marBottom w:val="0"/>
          <w:divBdr>
            <w:top w:val="none" w:sz="0" w:space="0" w:color="auto"/>
            <w:left w:val="none" w:sz="0" w:space="0" w:color="auto"/>
            <w:bottom w:val="none" w:sz="0" w:space="0" w:color="auto"/>
            <w:right w:val="none" w:sz="0" w:space="0" w:color="auto"/>
          </w:divBdr>
        </w:div>
        <w:div w:id="1198540160">
          <w:marLeft w:val="0"/>
          <w:marRight w:val="0"/>
          <w:marTop w:val="0"/>
          <w:marBottom w:val="0"/>
          <w:divBdr>
            <w:top w:val="none" w:sz="0" w:space="0" w:color="auto"/>
            <w:left w:val="none" w:sz="0" w:space="0" w:color="auto"/>
            <w:bottom w:val="none" w:sz="0" w:space="0" w:color="auto"/>
            <w:right w:val="none" w:sz="0" w:space="0" w:color="auto"/>
          </w:divBdr>
        </w:div>
        <w:div w:id="1600022979">
          <w:marLeft w:val="0"/>
          <w:marRight w:val="0"/>
          <w:marTop w:val="0"/>
          <w:marBottom w:val="0"/>
          <w:divBdr>
            <w:top w:val="none" w:sz="0" w:space="0" w:color="auto"/>
            <w:left w:val="none" w:sz="0" w:space="0" w:color="auto"/>
            <w:bottom w:val="none" w:sz="0" w:space="0" w:color="auto"/>
            <w:right w:val="none" w:sz="0" w:space="0" w:color="auto"/>
          </w:divBdr>
        </w:div>
        <w:div w:id="235171468">
          <w:marLeft w:val="0"/>
          <w:marRight w:val="0"/>
          <w:marTop w:val="0"/>
          <w:marBottom w:val="0"/>
          <w:divBdr>
            <w:top w:val="none" w:sz="0" w:space="0" w:color="auto"/>
            <w:left w:val="none" w:sz="0" w:space="0" w:color="auto"/>
            <w:bottom w:val="none" w:sz="0" w:space="0" w:color="auto"/>
            <w:right w:val="none" w:sz="0" w:space="0" w:color="auto"/>
          </w:divBdr>
        </w:div>
        <w:div w:id="237520812">
          <w:marLeft w:val="0"/>
          <w:marRight w:val="0"/>
          <w:marTop w:val="0"/>
          <w:marBottom w:val="0"/>
          <w:divBdr>
            <w:top w:val="none" w:sz="0" w:space="0" w:color="auto"/>
            <w:left w:val="none" w:sz="0" w:space="0" w:color="auto"/>
            <w:bottom w:val="none" w:sz="0" w:space="0" w:color="auto"/>
            <w:right w:val="none" w:sz="0" w:space="0" w:color="auto"/>
          </w:divBdr>
        </w:div>
        <w:div w:id="799956569">
          <w:marLeft w:val="0"/>
          <w:marRight w:val="0"/>
          <w:marTop w:val="0"/>
          <w:marBottom w:val="0"/>
          <w:divBdr>
            <w:top w:val="none" w:sz="0" w:space="0" w:color="auto"/>
            <w:left w:val="none" w:sz="0" w:space="0" w:color="auto"/>
            <w:bottom w:val="none" w:sz="0" w:space="0" w:color="auto"/>
            <w:right w:val="none" w:sz="0" w:space="0" w:color="auto"/>
          </w:divBdr>
        </w:div>
        <w:div w:id="394209345">
          <w:marLeft w:val="0"/>
          <w:marRight w:val="0"/>
          <w:marTop w:val="0"/>
          <w:marBottom w:val="0"/>
          <w:divBdr>
            <w:top w:val="none" w:sz="0" w:space="0" w:color="auto"/>
            <w:left w:val="none" w:sz="0" w:space="0" w:color="auto"/>
            <w:bottom w:val="none" w:sz="0" w:space="0" w:color="auto"/>
            <w:right w:val="none" w:sz="0" w:space="0" w:color="auto"/>
          </w:divBdr>
        </w:div>
        <w:div w:id="1326591262">
          <w:marLeft w:val="0"/>
          <w:marRight w:val="0"/>
          <w:marTop w:val="0"/>
          <w:marBottom w:val="0"/>
          <w:divBdr>
            <w:top w:val="none" w:sz="0" w:space="0" w:color="auto"/>
            <w:left w:val="none" w:sz="0" w:space="0" w:color="auto"/>
            <w:bottom w:val="none" w:sz="0" w:space="0" w:color="auto"/>
            <w:right w:val="none" w:sz="0" w:space="0" w:color="auto"/>
          </w:divBdr>
        </w:div>
        <w:div w:id="2004045028">
          <w:marLeft w:val="0"/>
          <w:marRight w:val="0"/>
          <w:marTop w:val="0"/>
          <w:marBottom w:val="0"/>
          <w:divBdr>
            <w:top w:val="none" w:sz="0" w:space="0" w:color="auto"/>
            <w:left w:val="none" w:sz="0" w:space="0" w:color="auto"/>
            <w:bottom w:val="none" w:sz="0" w:space="0" w:color="auto"/>
            <w:right w:val="none" w:sz="0" w:space="0" w:color="auto"/>
          </w:divBdr>
        </w:div>
        <w:div w:id="1631784005">
          <w:marLeft w:val="0"/>
          <w:marRight w:val="0"/>
          <w:marTop w:val="0"/>
          <w:marBottom w:val="0"/>
          <w:divBdr>
            <w:top w:val="none" w:sz="0" w:space="0" w:color="auto"/>
            <w:left w:val="none" w:sz="0" w:space="0" w:color="auto"/>
            <w:bottom w:val="none" w:sz="0" w:space="0" w:color="auto"/>
            <w:right w:val="none" w:sz="0" w:space="0" w:color="auto"/>
          </w:divBdr>
        </w:div>
        <w:div w:id="947585285">
          <w:marLeft w:val="0"/>
          <w:marRight w:val="0"/>
          <w:marTop w:val="0"/>
          <w:marBottom w:val="0"/>
          <w:divBdr>
            <w:top w:val="none" w:sz="0" w:space="0" w:color="auto"/>
            <w:left w:val="none" w:sz="0" w:space="0" w:color="auto"/>
            <w:bottom w:val="none" w:sz="0" w:space="0" w:color="auto"/>
            <w:right w:val="none" w:sz="0" w:space="0" w:color="auto"/>
          </w:divBdr>
        </w:div>
        <w:div w:id="450365977">
          <w:marLeft w:val="0"/>
          <w:marRight w:val="0"/>
          <w:marTop w:val="0"/>
          <w:marBottom w:val="0"/>
          <w:divBdr>
            <w:top w:val="none" w:sz="0" w:space="0" w:color="auto"/>
            <w:left w:val="none" w:sz="0" w:space="0" w:color="auto"/>
            <w:bottom w:val="none" w:sz="0" w:space="0" w:color="auto"/>
            <w:right w:val="none" w:sz="0" w:space="0" w:color="auto"/>
          </w:divBdr>
        </w:div>
        <w:div w:id="2006787524">
          <w:marLeft w:val="0"/>
          <w:marRight w:val="0"/>
          <w:marTop w:val="0"/>
          <w:marBottom w:val="0"/>
          <w:divBdr>
            <w:top w:val="none" w:sz="0" w:space="0" w:color="auto"/>
            <w:left w:val="none" w:sz="0" w:space="0" w:color="auto"/>
            <w:bottom w:val="none" w:sz="0" w:space="0" w:color="auto"/>
            <w:right w:val="none" w:sz="0" w:space="0" w:color="auto"/>
          </w:divBdr>
        </w:div>
        <w:div w:id="1723476629">
          <w:marLeft w:val="0"/>
          <w:marRight w:val="0"/>
          <w:marTop w:val="0"/>
          <w:marBottom w:val="0"/>
          <w:divBdr>
            <w:top w:val="none" w:sz="0" w:space="0" w:color="auto"/>
            <w:left w:val="none" w:sz="0" w:space="0" w:color="auto"/>
            <w:bottom w:val="none" w:sz="0" w:space="0" w:color="auto"/>
            <w:right w:val="none" w:sz="0" w:space="0" w:color="auto"/>
          </w:divBdr>
        </w:div>
        <w:div w:id="672880839">
          <w:marLeft w:val="0"/>
          <w:marRight w:val="0"/>
          <w:marTop w:val="0"/>
          <w:marBottom w:val="0"/>
          <w:divBdr>
            <w:top w:val="none" w:sz="0" w:space="0" w:color="auto"/>
            <w:left w:val="none" w:sz="0" w:space="0" w:color="auto"/>
            <w:bottom w:val="none" w:sz="0" w:space="0" w:color="auto"/>
            <w:right w:val="none" w:sz="0" w:space="0" w:color="auto"/>
          </w:divBdr>
        </w:div>
        <w:div w:id="1837958092">
          <w:marLeft w:val="0"/>
          <w:marRight w:val="0"/>
          <w:marTop w:val="0"/>
          <w:marBottom w:val="0"/>
          <w:divBdr>
            <w:top w:val="none" w:sz="0" w:space="0" w:color="auto"/>
            <w:left w:val="none" w:sz="0" w:space="0" w:color="auto"/>
            <w:bottom w:val="none" w:sz="0" w:space="0" w:color="auto"/>
            <w:right w:val="none" w:sz="0" w:space="0" w:color="auto"/>
          </w:divBdr>
        </w:div>
      </w:divsChild>
    </w:div>
    <w:div w:id="1115365376">
      <w:bodyDiv w:val="1"/>
      <w:marLeft w:val="0"/>
      <w:marRight w:val="0"/>
      <w:marTop w:val="0"/>
      <w:marBottom w:val="0"/>
      <w:divBdr>
        <w:top w:val="none" w:sz="0" w:space="0" w:color="auto"/>
        <w:left w:val="none" w:sz="0" w:space="0" w:color="auto"/>
        <w:bottom w:val="none" w:sz="0" w:space="0" w:color="auto"/>
        <w:right w:val="none" w:sz="0" w:space="0" w:color="auto"/>
      </w:divBdr>
    </w:div>
    <w:div w:id="1119255576">
      <w:bodyDiv w:val="1"/>
      <w:marLeft w:val="0"/>
      <w:marRight w:val="0"/>
      <w:marTop w:val="0"/>
      <w:marBottom w:val="0"/>
      <w:divBdr>
        <w:top w:val="none" w:sz="0" w:space="0" w:color="auto"/>
        <w:left w:val="none" w:sz="0" w:space="0" w:color="auto"/>
        <w:bottom w:val="none" w:sz="0" w:space="0" w:color="auto"/>
        <w:right w:val="none" w:sz="0" w:space="0" w:color="auto"/>
      </w:divBdr>
      <w:divsChild>
        <w:div w:id="1768695143">
          <w:marLeft w:val="0"/>
          <w:marRight w:val="0"/>
          <w:marTop w:val="0"/>
          <w:marBottom w:val="0"/>
          <w:divBdr>
            <w:top w:val="none" w:sz="0" w:space="0" w:color="auto"/>
            <w:left w:val="none" w:sz="0" w:space="0" w:color="auto"/>
            <w:bottom w:val="none" w:sz="0" w:space="0" w:color="auto"/>
            <w:right w:val="none" w:sz="0" w:space="0" w:color="auto"/>
          </w:divBdr>
        </w:div>
        <w:div w:id="1944878752">
          <w:marLeft w:val="0"/>
          <w:marRight w:val="0"/>
          <w:marTop w:val="0"/>
          <w:marBottom w:val="0"/>
          <w:divBdr>
            <w:top w:val="none" w:sz="0" w:space="0" w:color="auto"/>
            <w:left w:val="none" w:sz="0" w:space="0" w:color="auto"/>
            <w:bottom w:val="none" w:sz="0" w:space="0" w:color="auto"/>
            <w:right w:val="none" w:sz="0" w:space="0" w:color="auto"/>
          </w:divBdr>
        </w:div>
        <w:div w:id="1631671321">
          <w:marLeft w:val="0"/>
          <w:marRight w:val="0"/>
          <w:marTop w:val="0"/>
          <w:marBottom w:val="0"/>
          <w:divBdr>
            <w:top w:val="none" w:sz="0" w:space="0" w:color="auto"/>
            <w:left w:val="none" w:sz="0" w:space="0" w:color="auto"/>
            <w:bottom w:val="none" w:sz="0" w:space="0" w:color="auto"/>
            <w:right w:val="none" w:sz="0" w:space="0" w:color="auto"/>
          </w:divBdr>
        </w:div>
        <w:div w:id="2001040883">
          <w:marLeft w:val="0"/>
          <w:marRight w:val="0"/>
          <w:marTop w:val="0"/>
          <w:marBottom w:val="0"/>
          <w:divBdr>
            <w:top w:val="none" w:sz="0" w:space="0" w:color="auto"/>
            <w:left w:val="none" w:sz="0" w:space="0" w:color="auto"/>
            <w:bottom w:val="none" w:sz="0" w:space="0" w:color="auto"/>
            <w:right w:val="none" w:sz="0" w:space="0" w:color="auto"/>
          </w:divBdr>
        </w:div>
        <w:div w:id="222763298">
          <w:marLeft w:val="0"/>
          <w:marRight w:val="0"/>
          <w:marTop w:val="0"/>
          <w:marBottom w:val="0"/>
          <w:divBdr>
            <w:top w:val="none" w:sz="0" w:space="0" w:color="auto"/>
            <w:left w:val="none" w:sz="0" w:space="0" w:color="auto"/>
            <w:bottom w:val="none" w:sz="0" w:space="0" w:color="auto"/>
            <w:right w:val="none" w:sz="0" w:space="0" w:color="auto"/>
          </w:divBdr>
        </w:div>
        <w:div w:id="1098715115">
          <w:marLeft w:val="0"/>
          <w:marRight w:val="0"/>
          <w:marTop w:val="0"/>
          <w:marBottom w:val="0"/>
          <w:divBdr>
            <w:top w:val="none" w:sz="0" w:space="0" w:color="auto"/>
            <w:left w:val="none" w:sz="0" w:space="0" w:color="auto"/>
            <w:bottom w:val="none" w:sz="0" w:space="0" w:color="auto"/>
            <w:right w:val="none" w:sz="0" w:space="0" w:color="auto"/>
          </w:divBdr>
        </w:div>
        <w:div w:id="984043365">
          <w:marLeft w:val="0"/>
          <w:marRight w:val="0"/>
          <w:marTop w:val="0"/>
          <w:marBottom w:val="0"/>
          <w:divBdr>
            <w:top w:val="none" w:sz="0" w:space="0" w:color="auto"/>
            <w:left w:val="none" w:sz="0" w:space="0" w:color="auto"/>
            <w:bottom w:val="none" w:sz="0" w:space="0" w:color="auto"/>
            <w:right w:val="none" w:sz="0" w:space="0" w:color="auto"/>
          </w:divBdr>
        </w:div>
        <w:div w:id="1931230626">
          <w:marLeft w:val="0"/>
          <w:marRight w:val="0"/>
          <w:marTop w:val="0"/>
          <w:marBottom w:val="0"/>
          <w:divBdr>
            <w:top w:val="none" w:sz="0" w:space="0" w:color="auto"/>
            <w:left w:val="none" w:sz="0" w:space="0" w:color="auto"/>
            <w:bottom w:val="none" w:sz="0" w:space="0" w:color="auto"/>
            <w:right w:val="none" w:sz="0" w:space="0" w:color="auto"/>
          </w:divBdr>
        </w:div>
        <w:div w:id="2118988812">
          <w:marLeft w:val="0"/>
          <w:marRight w:val="0"/>
          <w:marTop w:val="0"/>
          <w:marBottom w:val="0"/>
          <w:divBdr>
            <w:top w:val="none" w:sz="0" w:space="0" w:color="auto"/>
            <w:left w:val="none" w:sz="0" w:space="0" w:color="auto"/>
            <w:bottom w:val="none" w:sz="0" w:space="0" w:color="auto"/>
            <w:right w:val="none" w:sz="0" w:space="0" w:color="auto"/>
          </w:divBdr>
        </w:div>
        <w:div w:id="1193303741">
          <w:marLeft w:val="0"/>
          <w:marRight w:val="0"/>
          <w:marTop w:val="0"/>
          <w:marBottom w:val="0"/>
          <w:divBdr>
            <w:top w:val="none" w:sz="0" w:space="0" w:color="auto"/>
            <w:left w:val="none" w:sz="0" w:space="0" w:color="auto"/>
            <w:bottom w:val="none" w:sz="0" w:space="0" w:color="auto"/>
            <w:right w:val="none" w:sz="0" w:space="0" w:color="auto"/>
          </w:divBdr>
        </w:div>
        <w:div w:id="332152921">
          <w:marLeft w:val="0"/>
          <w:marRight w:val="0"/>
          <w:marTop w:val="0"/>
          <w:marBottom w:val="0"/>
          <w:divBdr>
            <w:top w:val="none" w:sz="0" w:space="0" w:color="auto"/>
            <w:left w:val="none" w:sz="0" w:space="0" w:color="auto"/>
            <w:bottom w:val="none" w:sz="0" w:space="0" w:color="auto"/>
            <w:right w:val="none" w:sz="0" w:space="0" w:color="auto"/>
          </w:divBdr>
        </w:div>
        <w:div w:id="1087769797">
          <w:marLeft w:val="0"/>
          <w:marRight w:val="0"/>
          <w:marTop w:val="0"/>
          <w:marBottom w:val="0"/>
          <w:divBdr>
            <w:top w:val="none" w:sz="0" w:space="0" w:color="auto"/>
            <w:left w:val="none" w:sz="0" w:space="0" w:color="auto"/>
            <w:bottom w:val="none" w:sz="0" w:space="0" w:color="auto"/>
            <w:right w:val="none" w:sz="0" w:space="0" w:color="auto"/>
          </w:divBdr>
        </w:div>
        <w:div w:id="1856919733">
          <w:marLeft w:val="0"/>
          <w:marRight w:val="0"/>
          <w:marTop w:val="0"/>
          <w:marBottom w:val="0"/>
          <w:divBdr>
            <w:top w:val="none" w:sz="0" w:space="0" w:color="auto"/>
            <w:left w:val="none" w:sz="0" w:space="0" w:color="auto"/>
            <w:bottom w:val="none" w:sz="0" w:space="0" w:color="auto"/>
            <w:right w:val="none" w:sz="0" w:space="0" w:color="auto"/>
          </w:divBdr>
        </w:div>
        <w:div w:id="758790473">
          <w:marLeft w:val="0"/>
          <w:marRight w:val="0"/>
          <w:marTop w:val="0"/>
          <w:marBottom w:val="0"/>
          <w:divBdr>
            <w:top w:val="none" w:sz="0" w:space="0" w:color="auto"/>
            <w:left w:val="none" w:sz="0" w:space="0" w:color="auto"/>
            <w:bottom w:val="none" w:sz="0" w:space="0" w:color="auto"/>
            <w:right w:val="none" w:sz="0" w:space="0" w:color="auto"/>
          </w:divBdr>
        </w:div>
        <w:div w:id="1358041600">
          <w:marLeft w:val="0"/>
          <w:marRight w:val="0"/>
          <w:marTop w:val="0"/>
          <w:marBottom w:val="0"/>
          <w:divBdr>
            <w:top w:val="none" w:sz="0" w:space="0" w:color="auto"/>
            <w:left w:val="none" w:sz="0" w:space="0" w:color="auto"/>
            <w:bottom w:val="none" w:sz="0" w:space="0" w:color="auto"/>
            <w:right w:val="none" w:sz="0" w:space="0" w:color="auto"/>
          </w:divBdr>
        </w:div>
        <w:div w:id="244652583">
          <w:marLeft w:val="0"/>
          <w:marRight w:val="0"/>
          <w:marTop w:val="0"/>
          <w:marBottom w:val="0"/>
          <w:divBdr>
            <w:top w:val="none" w:sz="0" w:space="0" w:color="auto"/>
            <w:left w:val="none" w:sz="0" w:space="0" w:color="auto"/>
            <w:bottom w:val="none" w:sz="0" w:space="0" w:color="auto"/>
            <w:right w:val="none" w:sz="0" w:space="0" w:color="auto"/>
          </w:divBdr>
        </w:div>
        <w:div w:id="1758793699">
          <w:marLeft w:val="0"/>
          <w:marRight w:val="0"/>
          <w:marTop w:val="0"/>
          <w:marBottom w:val="0"/>
          <w:divBdr>
            <w:top w:val="none" w:sz="0" w:space="0" w:color="auto"/>
            <w:left w:val="none" w:sz="0" w:space="0" w:color="auto"/>
            <w:bottom w:val="none" w:sz="0" w:space="0" w:color="auto"/>
            <w:right w:val="none" w:sz="0" w:space="0" w:color="auto"/>
          </w:divBdr>
        </w:div>
        <w:div w:id="2054109270">
          <w:marLeft w:val="0"/>
          <w:marRight w:val="0"/>
          <w:marTop w:val="0"/>
          <w:marBottom w:val="0"/>
          <w:divBdr>
            <w:top w:val="none" w:sz="0" w:space="0" w:color="auto"/>
            <w:left w:val="none" w:sz="0" w:space="0" w:color="auto"/>
            <w:bottom w:val="none" w:sz="0" w:space="0" w:color="auto"/>
            <w:right w:val="none" w:sz="0" w:space="0" w:color="auto"/>
          </w:divBdr>
        </w:div>
        <w:div w:id="1145974720">
          <w:marLeft w:val="0"/>
          <w:marRight w:val="0"/>
          <w:marTop w:val="0"/>
          <w:marBottom w:val="0"/>
          <w:divBdr>
            <w:top w:val="none" w:sz="0" w:space="0" w:color="auto"/>
            <w:left w:val="none" w:sz="0" w:space="0" w:color="auto"/>
            <w:bottom w:val="none" w:sz="0" w:space="0" w:color="auto"/>
            <w:right w:val="none" w:sz="0" w:space="0" w:color="auto"/>
          </w:divBdr>
        </w:div>
        <w:div w:id="2036274931">
          <w:marLeft w:val="0"/>
          <w:marRight w:val="0"/>
          <w:marTop w:val="0"/>
          <w:marBottom w:val="0"/>
          <w:divBdr>
            <w:top w:val="none" w:sz="0" w:space="0" w:color="auto"/>
            <w:left w:val="none" w:sz="0" w:space="0" w:color="auto"/>
            <w:bottom w:val="none" w:sz="0" w:space="0" w:color="auto"/>
            <w:right w:val="none" w:sz="0" w:space="0" w:color="auto"/>
          </w:divBdr>
        </w:div>
        <w:div w:id="1718553347">
          <w:marLeft w:val="0"/>
          <w:marRight w:val="0"/>
          <w:marTop w:val="0"/>
          <w:marBottom w:val="0"/>
          <w:divBdr>
            <w:top w:val="none" w:sz="0" w:space="0" w:color="auto"/>
            <w:left w:val="none" w:sz="0" w:space="0" w:color="auto"/>
            <w:bottom w:val="none" w:sz="0" w:space="0" w:color="auto"/>
            <w:right w:val="none" w:sz="0" w:space="0" w:color="auto"/>
          </w:divBdr>
        </w:div>
        <w:div w:id="180046078">
          <w:marLeft w:val="0"/>
          <w:marRight w:val="0"/>
          <w:marTop w:val="0"/>
          <w:marBottom w:val="0"/>
          <w:divBdr>
            <w:top w:val="none" w:sz="0" w:space="0" w:color="auto"/>
            <w:left w:val="none" w:sz="0" w:space="0" w:color="auto"/>
            <w:bottom w:val="none" w:sz="0" w:space="0" w:color="auto"/>
            <w:right w:val="none" w:sz="0" w:space="0" w:color="auto"/>
          </w:divBdr>
        </w:div>
        <w:div w:id="1418287796">
          <w:marLeft w:val="0"/>
          <w:marRight w:val="0"/>
          <w:marTop w:val="0"/>
          <w:marBottom w:val="0"/>
          <w:divBdr>
            <w:top w:val="none" w:sz="0" w:space="0" w:color="auto"/>
            <w:left w:val="none" w:sz="0" w:space="0" w:color="auto"/>
            <w:bottom w:val="none" w:sz="0" w:space="0" w:color="auto"/>
            <w:right w:val="none" w:sz="0" w:space="0" w:color="auto"/>
          </w:divBdr>
        </w:div>
        <w:div w:id="1001658518">
          <w:marLeft w:val="0"/>
          <w:marRight w:val="0"/>
          <w:marTop w:val="0"/>
          <w:marBottom w:val="0"/>
          <w:divBdr>
            <w:top w:val="none" w:sz="0" w:space="0" w:color="auto"/>
            <w:left w:val="none" w:sz="0" w:space="0" w:color="auto"/>
            <w:bottom w:val="none" w:sz="0" w:space="0" w:color="auto"/>
            <w:right w:val="none" w:sz="0" w:space="0" w:color="auto"/>
          </w:divBdr>
        </w:div>
        <w:div w:id="1090276907">
          <w:marLeft w:val="0"/>
          <w:marRight w:val="0"/>
          <w:marTop w:val="0"/>
          <w:marBottom w:val="0"/>
          <w:divBdr>
            <w:top w:val="none" w:sz="0" w:space="0" w:color="auto"/>
            <w:left w:val="none" w:sz="0" w:space="0" w:color="auto"/>
            <w:bottom w:val="none" w:sz="0" w:space="0" w:color="auto"/>
            <w:right w:val="none" w:sz="0" w:space="0" w:color="auto"/>
          </w:divBdr>
        </w:div>
        <w:div w:id="2007779219">
          <w:marLeft w:val="0"/>
          <w:marRight w:val="0"/>
          <w:marTop w:val="0"/>
          <w:marBottom w:val="0"/>
          <w:divBdr>
            <w:top w:val="none" w:sz="0" w:space="0" w:color="auto"/>
            <w:left w:val="none" w:sz="0" w:space="0" w:color="auto"/>
            <w:bottom w:val="none" w:sz="0" w:space="0" w:color="auto"/>
            <w:right w:val="none" w:sz="0" w:space="0" w:color="auto"/>
          </w:divBdr>
        </w:div>
        <w:div w:id="2142377691">
          <w:marLeft w:val="0"/>
          <w:marRight w:val="0"/>
          <w:marTop w:val="0"/>
          <w:marBottom w:val="0"/>
          <w:divBdr>
            <w:top w:val="none" w:sz="0" w:space="0" w:color="auto"/>
            <w:left w:val="none" w:sz="0" w:space="0" w:color="auto"/>
            <w:bottom w:val="none" w:sz="0" w:space="0" w:color="auto"/>
            <w:right w:val="none" w:sz="0" w:space="0" w:color="auto"/>
          </w:divBdr>
        </w:div>
        <w:div w:id="1614052845">
          <w:marLeft w:val="0"/>
          <w:marRight w:val="0"/>
          <w:marTop w:val="0"/>
          <w:marBottom w:val="0"/>
          <w:divBdr>
            <w:top w:val="none" w:sz="0" w:space="0" w:color="auto"/>
            <w:left w:val="none" w:sz="0" w:space="0" w:color="auto"/>
            <w:bottom w:val="none" w:sz="0" w:space="0" w:color="auto"/>
            <w:right w:val="none" w:sz="0" w:space="0" w:color="auto"/>
          </w:divBdr>
        </w:div>
        <w:div w:id="230359343">
          <w:marLeft w:val="0"/>
          <w:marRight w:val="0"/>
          <w:marTop w:val="0"/>
          <w:marBottom w:val="0"/>
          <w:divBdr>
            <w:top w:val="none" w:sz="0" w:space="0" w:color="auto"/>
            <w:left w:val="none" w:sz="0" w:space="0" w:color="auto"/>
            <w:bottom w:val="none" w:sz="0" w:space="0" w:color="auto"/>
            <w:right w:val="none" w:sz="0" w:space="0" w:color="auto"/>
          </w:divBdr>
        </w:div>
        <w:div w:id="1654330444">
          <w:marLeft w:val="0"/>
          <w:marRight w:val="0"/>
          <w:marTop w:val="0"/>
          <w:marBottom w:val="0"/>
          <w:divBdr>
            <w:top w:val="none" w:sz="0" w:space="0" w:color="auto"/>
            <w:left w:val="none" w:sz="0" w:space="0" w:color="auto"/>
            <w:bottom w:val="none" w:sz="0" w:space="0" w:color="auto"/>
            <w:right w:val="none" w:sz="0" w:space="0" w:color="auto"/>
          </w:divBdr>
        </w:div>
        <w:div w:id="949124679">
          <w:marLeft w:val="0"/>
          <w:marRight w:val="0"/>
          <w:marTop w:val="0"/>
          <w:marBottom w:val="0"/>
          <w:divBdr>
            <w:top w:val="none" w:sz="0" w:space="0" w:color="auto"/>
            <w:left w:val="none" w:sz="0" w:space="0" w:color="auto"/>
            <w:bottom w:val="none" w:sz="0" w:space="0" w:color="auto"/>
            <w:right w:val="none" w:sz="0" w:space="0" w:color="auto"/>
          </w:divBdr>
        </w:div>
        <w:div w:id="377776236">
          <w:marLeft w:val="0"/>
          <w:marRight w:val="0"/>
          <w:marTop w:val="0"/>
          <w:marBottom w:val="0"/>
          <w:divBdr>
            <w:top w:val="none" w:sz="0" w:space="0" w:color="auto"/>
            <w:left w:val="none" w:sz="0" w:space="0" w:color="auto"/>
            <w:bottom w:val="none" w:sz="0" w:space="0" w:color="auto"/>
            <w:right w:val="none" w:sz="0" w:space="0" w:color="auto"/>
          </w:divBdr>
        </w:div>
        <w:div w:id="388263299">
          <w:marLeft w:val="0"/>
          <w:marRight w:val="0"/>
          <w:marTop w:val="0"/>
          <w:marBottom w:val="0"/>
          <w:divBdr>
            <w:top w:val="none" w:sz="0" w:space="0" w:color="auto"/>
            <w:left w:val="none" w:sz="0" w:space="0" w:color="auto"/>
            <w:bottom w:val="none" w:sz="0" w:space="0" w:color="auto"/>
            <w:right w:val="none" w:sz="0" w:space="0" w:color="auto"/>
          </w:divBdr>
        </w:div>
        <w:div w:id="1918513951">
          <w:marLeft w:val="0"/>
          <w:marRight w:val="0"/>
          <w:marTop w:val="0"/>
          <w:marBottom w:val="0"/>
          <w:divBdr>
            <w:top w:val="none" w:sz="0" w:space="0" w:color="auto"/>
            <w:left w:val="none" w:sz="0" w:space="0" w:color="auto"/>
            <w:bottom w:val="none" w:sz="0" w:space="0" w:color="auto"/>
            <w:right w:val="none" w:sz="0" w:space="0" w:color="auto"/>
          </w:divBdr>
        </w:div>
        <w:div w:id="843399596">
          <w:marLeft w:val="0"/>
          <w:marRight w:val="0"/>
          <w:marTop w:val="0"/>
          <w:marBottom w:val="0"/>
          <w:divBdr>
            <w:top w:val="none" w:sz="0" w:space="0" w:color="auto"/>
            <w:left w:val="none" w:sz="0" w:space="0" w:color="auto"/>
            <w:bottom w:val="none" w:sz="0" w:space="0" w:color="auto"/>
            <w:right w:val="none" w:sz="0" w:space="0" w:color="auto"/>
          </w:divBdr>
        </w:div>
        <w:div w:id="207107654">
          <w:marLeft w:val="0"/>
          <w:marRight w:val="0"/>
          <w:marTop w:val="0"/>
          <w:marBottom w:val="0"/>
          <w:divBdr>
            <w:top w:val="none" w:sz="0" w:space="0" w:color="auto"/>
            <w:left w:val="none" w:sz="0" w:space="0" w:color="auto"/>
            <w:bottom w:val="none" w:sz="0" w:space="0" w:color="auto"/>
            <w:right w:val="none" w:sz="0" w:space="0" w:color="auto"/>
          </w:divBdr>
        </w:div>
        <w:div w:id="774444690">
          <w:marLeft w:val="0"/>
          <w:marRight w:val="0"/>
          <w:marTop w:val="0"/>
          <w:marBottom w:val="0"/>
          <w:divBdr>
            <w:top w:val="none" w:sz="0" w:space="0" w:color="auto"/>
            <w:left w:val="none" w:sz="0" w:space="0" w:color="auto"/>
            <w:bottom w:val="none" w:sz="0" w:space="0" w:color="auto"/>
            <w:right w:val="none" w:sz="0" w:space="0" w:color="auto"/>
          </w:divBdr>
        </w:div>
        <w:div w:id="1736201987">
          <w:marLeft w:val="0"/>
          <w:marRight w:val="0"/>
          <w:marTop w:val="0"/>
          <w:marBottom w:val="0"/>
          <w:divBdr>
            <w:top w:val="none" w:sz="0" w:space="0" w:color="auto"/>
            <w:left w:val="none" w:sz="0" w:space="0" w:color="auto"/>
            <w:bottom w:val="none" w:sz="0" w:space="0" w:color="auto"/>
            <w:right w:val="none" w:sz="0" w:space="0" w:color="auto"/>
          </w:divBdr>
        </w:div>
        <w:div w:id="1065371158">
          <w:marLeft w:val="0"/>
          <w:marRight w:val="0"/>
          <w:marTop w:val="0"/>
          <w:marBottom w:val="0"/>
          <w:divBdr>
            <w:top w:val="none" w:sz="0" w:space="0" w:color="auto"/>
            <w:left w:val="none" w:sz="0" w:space="0" w:color="auto"/>
            <w:bottom w:val="none" w:sz="0" w:space="0" w:color="auto"/>
            <w:right w:val="none" w:sz="0" w:space="0" w:color="auto"/>
          </w:divBdr>
        </w:div>
        <w:div w:id="1662809363">
          <w:marLeft w:val="0"/>
          <w:marRight w:val="0"/>
          <w:marTop w:val="0"/>
          <w:marBottom w:val="0"/>
          <w:divBdr>
            <w:top w:val="none" w:sz="0" w:space="0" w:color="auto"/>
            <w:left w:val="none" w:sz="0" w:space="0" w:color="auto"/>
            <w:bottom w:val="none" w:sz="0" w:space="0" w:color="auto"/>
            <w:right w:val="none" w:sz="0" w:space="0" w:color="auto"/>
          </w:divBdr>
        </w:div>
        <w:div w:id="43679514">
          <w:marLeft w:val="0"/>
          <w:marRight w:val="0"/>
          <w:marTop w:val="0"/>
          <w:marBottom w:val="0"/>
          <w:divBdr>
            <w:top w:val="none" w:sz="0" w:space="0" w:color="auto"/>
            <w:left w:val="none" w:sz="0" w:space="0" w:color="auto"/>
            <w:bottom w:val="none" w:sz="0" w:space="0" w:color="auto"/>
            <w:right w:val="none" w:sz="0" w:space="0" w:color="auto"/>
          </w:divBdr>
        </w:div>
        <w:div w:id="1233197848">
          <w:marLeft w:val="0"/>
          <w:marRight w:val="0"/>
          <w:marTop w:val="0"/>
          <w:marBottom w:val="0"/>
          <w:divBdr>
            <w:top w:val="none" w:sz="0" w:space="0" w:color="auto"/>
            <w:left w:val="none" w:sz="0" w:space="0" w:color="auto"/>
            <w:bottom w:val="none" w:sz="0" w:space="0" w:color="auto"/>
            <w:right w:val="none" w:sz="0" w:space="0" w:color="auto"/>
          </w:divBdr>
        </w:div>
        <w:div w:id="159657716">
          <w:marLeft w:val="0"/>
          <w:marRight w:val="0"/>
          <w:marTop w:val="0"/>
          <w:marBottom w:val="0"/>
          <w:divBdr>
            <w:top w:val="none" w:sz="0" w:space="0" w:color="auto"/>
            <w:left w:val="none" w:sz="0" w:space="0" w:color="auto"/>
            <w:bottom w:val="none" w:sz="0" w:space="0" w:color="auto"/>
            <w:right w:val="none" w:sz="0" w:space="0" w:color="auto"/>
          </w:divBdr>
        </w:div>
        <w:div w:id="1562591330">
          <w:marLeft w:val="0"/>
          <w:marRight w:val="0"/>
          <w:marTop w:val="0"/>
          <w:marBottom w:val="0"/>
          <w:divBdr>
            <w:top w:val="none" w:sz="0" w:space="0" w:color="auto"/>
            <w:left w:val="none" w:sz="0" w:space="0" w:color="auto"/>
            <w:bottom w:val="none" w:sz="0" w:space="0" w:color="auto"/>
            <w:right w:val="none" w:sz="0" w:space="0" w:color="auto"/>
          </w:divBdr>
        </w:div>
        <w:div w:id="124587846">
          <w:marLeft w:val="0"/>
          <w:marRight w:val="0"/>
          <w:marTop w:val="0"/>
          <w:marBottom w:val="0"/>
          <w:divBdr>
            <w:top w:val="none" w:sz="0" w:space="0" w:color="auto"/>
            <w:left w:val="none" w:sz="0" w:space="0" w:color="auto"/>
            <w:bottom w:val="none" w:sz="0" w:space="0" w:color="auto"/>
            <w:right w:val="none" w:sz="0" w:space="0" w:color="auto"/>
          </w:divBdr>
        </w:div>
        <w:div w:id="1874806130">
          <w:marLeft w:val="0"/>
          <w:marRight w:val="0"/>
          <w:marTop w:val="0"/>
          <w:marBottom w:val="0"/>
          <w:divBdr>
            <w:top w:val="none" w:sz="0" w:space="0" w:color="auto"/>
            <w:left w:val="none" w:sz="0" w:space="0" w:color="auto"/>
            <w:bottom w:val="none" w:sz="0" w:space="0" w:color="auto"/>
            <w:right w:val="none" w:sz="0" w:space="0" w:color="auto"/>
          </w:divBdr>
        </w:div>
        <w:div w:id="1281499686">
          <w:marLeft w:val="0"/>
          <w:marRight w:val="0"/>
          <w:marTop w:val="0"/>
          <w:marBottom w:val="0"/>
          <w:divBdr>
            <w:top w:val="none" w:sz="0" w:space="0" w:color="auto"/>
            <w:left w:val="none" w:sz="0" w:space="0" w:color="auto"/>
            <w:bottom w:val="none" w:sz="0" w:space="0" w:color="auto"/>
            <w:right w:val="none" w:sz="0" w:space="0" w:color="auto"/>
          </w:divBdr>
        </w:div>
        <w:div w:id="670643535">
          <w:marLeft w:val="0"/>
          <w:marRight w:val="0"/>
          <w:marTop w:val="0"/>
          <w:marBottom w:val="0"/>
          <w:divBdr>
            <w:top w:val="none" w:sz="0" w:space="0" w:color="auto"/>
            <w:left w:val="none" w:sz="0" w:space="0" w:color="auto"/>
            <w:bottom w:val="none" w:sz="0" w:space="0" w:color="auto"/>
            <w:right w:val="none" w:sz="0" w:space="0" w:color="auto"/>
          </w:divBdr>
        </w:div>
        <w:div w:id="589193960">
          <w:marLeft w:val="0"/>
          <w:marRight w:val="0"/>
          <w:marTop w:val="0"/>
          <w:marBottom w:val="0"/>
          <w:divBdr>
            <w:top w:val="none" w:sz="0" w:space="0" w:color="auto"/>
            <w:left w:val="none" w:sz="0" w:space="0" w:color="auto"/>
            <w:bottom w:val="none" w:sz="0" w:space="0" w:color="auto"/>
            <w:right w:val="none" w:sz="0" w:space="0" w:color="auto"/>
          </w:divBdr>
        </w:div>
        <w:div w:id="2027946523">
          <w:marLeft w:val="0"/>
          <w:marRight w:val="0"/>
          <w:marTop w:val="0"/>
          <w:marBottom w:val="0"/>
          <w:divBdr>
            <w:top w:val="none" w:sz="0" w:space="0" w:color="auto"/>
            <w:left w:val="none" w:sz="0" w:space="0" w:color="auto"/>
            <w:bottom w:val="none" w:sz="0" w:space="0" w:color="auto"/>
            <w:right w:val="none" w:sz="0" w:space="0" w:color="auto"/>
          </w:divBdr>
        </w:div>
        <w:div w:id="1161199060">
          <w:marLeft w:val="0"/>
          <w:marRight w:val="0"/>
          <w:marTop w:val="0"/>
          <w:marBottom w:val="0"/>
          <w:divBdr>
            <w:top w:val="none" w:sz="0" w:space="0" w:color="auto"/>
            <w:left w:val="none" w:sz="0" w:space="0" w:color="auto"/>
            <w:bottom w:val="none" w:sz="0" w:space="0" w:color="auto"/>
            <w:right w:val="none" w:sz="0" w:space="0" w:color="auto"/>
          </w:divBdr>
        </w:div>
        <w:div w:id="1606184783">
          <w:marLeft w:val="0"/>
          <w:marRight w:val="0"/>
          <w:marTop w:val="0"/>
          <w:marBottom w:val="0"/>
          <w:divBdr>
            <w:top w:val="none" w:sz="0" w:space="0" w:color="auto"/>
            <w:left w:val="none" w:sz="0" w:space="0" w:color="auto"/>
            <w:bottom w:val="none" w:sz="0" w:space="0" w:color="auto"/>
            <w:right w:val="none" w:sz="0" w:space="0" w:color="auto"/>
          </w:divBdr>
        </w:div>
        <w:div w:id="1394158416">
          <w:marLeft w:val="0"/>
          <w:marRight w:val="0"/>
          <w:marTop w:val="0"/>
          <w:marBottom w:val="0"/>
          <w:divBdr>
            <w:top w:val="none" w:sz="0" w:space="0" w:color="auto"/>
            <w:left w:val="none" w:sz="0" w:space="0" w:color="auto"/>
            <w:bottom w:val="none" w:sz="0" w:space="0" w:color="auto"/>
            <w:right w:val="none" w:sz="0" w:space="0" w:color="auto"/>
          </w:divBdr>
        </w:div>
        <w:div w:id="1091927791">
          <w:marLeft w:val="0"/>
          <w:marRight w:val="0"/>
          <w:marTop w:val="0"/>
          <w:marBottom w:val="0"/>
          <w:divBdr>
            <w:top w:val="none" w:sz="0" w:space="0" w:color="auto"/>
            <w:left w:val="none" w:sz="0" w:space="0" w:color="auto"/>
            <w:bottom w:val="none" w:sz="0" w:space="0" w:color="auto"/>
            <w:right w:val="none" w:sz="0" w:space="0" w:color="auto"/>
          </w:divBdr>
        </w:div>
        <w:div w:id="837813283">
          <w:marLeft w:val="0"/>
          <w:marRight w:val="0"/>
          <w:marTop w:val="0"/>
          <w:marBottom w:val="0"/>
          <w:divBdr>
            <w:top w:val="none" w:sz="0" w:space="0" w:color="auto"/>
            <w:left w:val="none" w:sz="0" w:space="0" w:color="auto"/>
            <w:bottom w:val="none" w:sz="0" w:space="0" w:color="auto"/>
            <w:right w:val="none" w:sz="0" w:space="0" w:color="auto"/>
          </w:divBdr>
        </w:div>
      </w:divsChild>
    </w:div>
    <w:div w:id="1119836810">
      <w:bodyDiv w:val="1"/>
      <w:marLeft w:val="0"/>
      <w:marRight w:val="0"/>
      <w:marTop w:val="0"/>
      <w:marBottom w:val="0"/>
      <w:divBdr>
        <w:top w:val="none" w:sz="0" w:space="0" w:color="auto"/>
        <w:left w:val="none" w:sz="0" w:space="0" w:color="auto"/>
        <w:bottom w:val="none" w:sz="0" w:space="0" w:color="auto"/>
        <w:right w:val="none" w:sz="0" w:space="0" w:color="auto"/>
      </w:divBdr>
    </w:div>
    <w:div w:id="1121461501">
      <w:bodyDiv w:val="1"/>
      <w:marLeft w:val="0"/>
      <w:marRight w:val="0"/>
      <w:marTop w:val="0"/>
      <w:marBottom w:val="0"/>
      <w:divBdr>
        <w:top w:val="none" w:sz="0" w:space="0" w:color="auto"/>
        <w:left w:val="none" w:sz="0" w:space="0" w:color="auto"/>
        <w:bottom w:val="none" w:sz="0" w:space="0" w:color="auto"/>
        <w:right w:val="none" w:sz="0" w:space="0" w:color="auto"/>
      </w:divBdr>
    </w:div>
    <w:div w:id="1132287543">
      <w:bodyDiv w:val="1"/>
      <w:marLeft w:val="0"/>
      <w:marRight w:val="0"/>
      <w:marTop w:val="0"/>
      <w:marBottom w:val="0"/>
      <w:divBdr>
        <w:top w:val="none" w:sz="0" w:space="0" w:color="auto"/>
        <w:left w:val="none" w:sz="0" w:space="0" w:color="auto"/>
        <w:bottom w:val="none" w:sz="0" w:space="0" w:color="auto"/>
        <w:right w:val="none" w:sz="0" w:space="0" w:color="auto"/>
      </w:divBdr>
      <w:divsChild>
        <w:div w:id="377555250">
          <w:marLeft w:val="0"/>
          <w:marRight w:val="0"/>
          <w:marTop w:val="0"/>
          <w:marBottom w:val="0"/>
          <w:divBdr>
            <w:top w:val="none" w:sz="0" w:space="0" w:color="auto"/>
            <w:left w:val="none" w:sz="0" w:space="0" w:color="auto"/>
            <w:bottom w:val="none" w:sz="0" w:space="0" w:color="auto"/>
            <w:right w:val="none" w:sz="0" w:space="0" w:color="auto"/>
          </w:divBdr>
        </w:div>
        <w:div w:id="1005792028">
          <w:marLeft w:val="0"/>
          <w:marRight w:val="0"/>
          <w:marTop w:val="0"/>
          <w:marBottom w:val="0"/>
          <w:divBdr>
            <w:top w:val="none" w:sz="0" w:space="0" w:color="auto"/>
            <w:left w:val="none" w:sz="0" w:space="0" w:color="auto"/>
            <w:bottom w:val="none" w:sz="0" w:space="0" w:color="auto"/>
            <w:right w:val="none" w:sz="0" w:space="0" w:color="auto"/>
          </w:divBdr>
        </w:div>
        <w:div w:id="2027436607">
          <w:marLeft w:val="0"/>
          <w:marRight w:val="0"/>
          <w:marTop w:val="0"/>
          <w:marBottom w:val="0"/>
          <w:divBdr>
            <w:top w:val="none" w:sz="0" w:space="0" w:color="auto"/>
            <w:left w:val="none" w:sz="0" w:space="0" w:color="auto"/>
            <w:bottom w:val="none" w:sz="0" w:space="0" w:color="auto"/>
            <w:right w:val="none" w:sz="0" w:space="0" w:color="auto"/>
          </w:divBdr>
        </w:div>
        <w:div w:id="238247422">
          <w:marLeft w:val="0"/>
          <w:marRight w:val="0"/>
          <w:marTop w:val="0"/>
          <w:marBottom w:val="0"/>
          <w:divBdr>
            <w:top w:val="none" w:sz="0" w:space="0" w:color="auto"/>
            <w:left w:val="none" w:sz="0" w:space="0" w:color="auto"/>
            <w:bottom w:val="none" w:sz="0" w:space="0" w:color="auto"/>
            <w:right w:val="none" w:sz="0" w:space="0" w:color="auto"/>
          </w:divBdr>
        </w:div>
        <w:div w:id="2124886948">
          <w:marLeft w:val="0"/>
          <w:marRight w:val="0"/>
          <w:marTop w:val="0"/>
          <w:marBottom w:val="0"/>
          <w:divBdr>
            <w:top w:val="none" w:sz="0" w:space="0" w:color="auto"/>
            <w:left w:val="none" w:sz="0" w:space="0" w:color="auto"/>
            <w:bottom w:val="none" w:sz="0" w:space="0" w:color="auto"/>
            <w:right w:val="none" w:sz="0" w:space="0" w:color="auto"/>
          </w:divBdr>
        </w:div>
        <w:div w:id="523592823">
          <w:marLeft w:val="0"/>
          <w:marRight w:val="0"/>
          <w:marTop w:val="0"/>
          <w:marBottom w:val="0"/>
          <w:divBdr>
            <w:top w:val="none" w:sz="0" w:space="0" w:color="auto"/>
            <w:left w:val="none" w:sz="0" w:space="0" w:color="auto"/>
            <w:bottom w:val="none" w:sz="0" w:space="0" w:color="auto"/>
            <w:right w:val="none" w:sz="0" w:space="0" w:color="auto"/>
          </w:divBdr>
        </w:div>
        <w:div w:id="1386179992">
          <w:marLeft w:val="0"/>
          <w:marRight w:val="0"/>
          <w:marTop w:val="0"/>
          <w:marBottom w:val="0"/>
          <w:divBdr>
            <w:top w:val="none" w:sz="0" w:space="0" w:color="auto"/>
            <w:left w:val="none" w:sz="0" w:space="0" w:color="auto"/>
            <w:bottom w:val="none" w:sz="0" w:space="0" w:color="auto"/>
            <w:right w:val="none" w:sz="0" w:space="0" w:color="auto"/>
          </w:divBdr>
        </w:div>
        <w:div w:id="151912842">
          <w:marLeft w:val="0"/>
          <w:marRight w:val="0"/>
          <w:marTop w:val="0"/>
          <w:marBottom w:val="0"/>
          <w:divBdr>
            <w:top w:val="none" w:sz="0" w:space="0" w:color="auto"/>
            <w:left w:val="none" w:sz="0" w:space="0" w:color="auto"/>
            <w:bottom w:val="none" w:sz="0" w:space="0" w:color="auto"/>
            <w:right w:val="none" w:sz="0" w:space="0" w:color="auto"/>
          </w:divBdr>
        </w:div>
        <w:div w:id="124280230">
          <w:marLeft w:val="0"/>
          <w:marRight w:val="0"/>
          <w:marTop w:val="0"/>
          <w:marBottom w:val="0"/>
          <w:divBdr>
            <w:top w:val="none" w:sz="0" w:space="0" w:color="auto"/>
            <w:left w:val="none" w:sz="0" w:space="0" w:color="auto"/>
            <w:bottom w:val="none" w:sz="0" w:space="0" w:color="auto"/>
            <w:right w:val="none" w:sz="0" w:space="0" w:color="auto"/>
          </w:divBdr>
        </w:div>
        <w:div w:id="1361397976">
          <w:marLeft w:val="0"/>
          <w:marRight w:val="0"/>
          <w:marTop w:val="0"/>
          <w:marBottom w:val="0"/>
          <w:divBdr>
            <w:top w:val="none" w:sz="0" w:space="0" w:color="auto"/>
            <w:left w:val="none" w:sz="0" w:space="0" w:color="auto"/>
            <w:bottom w:val="none" w:sz="0" w:space="0" w:color="auto"/>
            <w:right w:val="none" w:sz="0" w:space="0" w:color="auto"/>
          </w:divBdr>
        </w:div>
        <w:div w:id="878470424">
          <w:marLeft w:val="0"/>
          <w:marRight w:val="0"/>
          <w:marTop w:val="0"/>
          <w:marBottom w:val="0"/>
          <w:divBdr>
            <w:top w:val="none" w:sz="0" w:space="0" w:color="auto"/>
            <w:left w:val="none" w:sz="0" w:space="0" w:color="auto"/>
            <w:bottom w:val="none" w:sz="0" w:space="0" w:color="auto"/>
            <w:right w:val="none" w:sz="0" w:space="0" w:color="auto"/>
          </w:divBdr>
        </w:div>
        <w:div w:id="2076511342">
          <w:marLeft w:val="0"/>
          <w:marRight w:val="0"/>
          <w:marTop w:val="0"/>
          <w:marBottom w:val="0"/>
          <w:divBdr>
            <w:top w:val="none" w:sz="0" w:space="0" w:color="auto"/>
            <w:left w:val="none" w:sz="0" w:space="0" w:color="auto"/>
            <w:bottom w:val="none" w:sz="0" w:space="0" w:color="auto"/>
            <w:right w:val="none" w:sz="0" w:space="0" w:color="auto"/>
          </w:divBdr>
        </w:div>
        <w:div w:id="1747066671">
          <w:marLeft w:val="0"/>
          <w:marRight w:val="0"/>
          <w:marTop w:val="0"/>
          <w:marBottom w:val="0"/>
          <w:divBdr>
            <w:top w:val="none" w:sz="0" w:space="0" w:color="auto"/>
            <w:left w:val="none" w:sz="0" w:space="0" w:color="auto"/>
            <w:bottom w:val="none" w:sz="0" w:space="0" w:color="auto"/>
            <w:right w:val="none" w:sz="0" w:space="0" w:color="auto"/>
          </w:divBdr>
        </w:div>
        <w:div w:id="1699311151">
          <w:marLeft w:val="0"/>
          <w:marRight w:val="0"/>
          <w:marTop w:val="0"/>
          <w:marBottom w:val="0"/>
          <w:divBdr>
            <w:top w:val="none" w:sz="0" w:space="0" w:color="auto"/>
            <w:left w:val="none" w:sz="0" w:space="0" w:color="auto"/>
            <w:bottom w:val="none" w:sz="0" w:space="0" w:color="auto"/>
            <w:right w:val="none" w:sz="0" w:space="0" w:color="auto"/>
          </w:divBdr>
        </w:div>
        <w:div w:id="976449292">
          <w:marLeft w:val="0"/>
          <w:marRight w:val="0"/>
          <w:marTop w:val="0"/>
          <w:marBottom w:val="0"/>
          <w:divBdr>
            <w:top w:val="none" w:sz="0" w:space="0" w:color="auto"/>
            <w:left w:val="none" w:sz="0" w:space="0" w:color="auto"/>
            <w:bottom w:val="none" w:sz="0" w:space="0" w:color="auto"/>
            <w:right w:val="none" w:sz="0" w:space="0" w:color="auto"/>
          </w:divBdr>
        </w:div>
        <w:div w:id="1204753792">
          <w:marLeft w:val="0"/>
          <w:marRight w:val="0"/>
          <w:marTop w:val="0"/>
          <w:marBottom w:val="0"/>
          <w:divBdr>
            <w:top w:val="none" w:sz="0" w:space="0" w:color="auto"/>
            <w:left w:val="none" w:sz="0" w:space="0" w:color="auto"/>
            <w:bottom w:val="none" w:sz="0" w:space="0" w:color="auto"/>
            <w:right w:val="none" w:sz="0" w:space="0" w:color="auto"/>
          </w:divBdr>
        </w:div>
        <w:div w:id="1255822660">
          <w:marLeft w:val="0"/>
          <w:marRight w:val="0"/>
          <w:marTop w:val="0"/>
          <w:marBottom w:val="0"/>
          <w:divBdr>
            <w:top w:val="none" w:sz="0" w:space="0" w:color="auto"/>
            <w:left w:val="none" w:sz="0" w:space="0" w:color="auto"/>
            <w:bottom w:val="none" w:sz="0" w:space="0" w:color="auto"/>
            <w:right w:val="none" w:sz="0" w:space="0" w:color="auto"/>
          </w:divBdr>
        </w:div>
        <w:div w:id="856650760">
          <w:marLeft w:val="0"/>
          <w:marRight w:val="0"/>
          <w:marTop w:val="0"/>
          <w:marBottom w:val="0"/>
          <w:divBdr>
            <w:top w:val="none" w:sz="0" w:space="0" w:color="auto"/>
            <w:left w:val="none" w:sz="0" w:space="0" w:color="auto"/>
            <w:bottom w:val="none" w:sz="0" w:space="0" w:color="auto"/>
            <w:right w:val="none" w:sz="0" w:space="0" w:color="auto"/>
          </w:divBdr>
        </w:div>
        <w:div w:id="342055206">
          <w:marLeft w:val="0"/>
          <w:marRight w:val="0"/>
          <w:marTop w:val="0"/>
          <w:marBottom w:val="0"/>
          <w:divBdr>
            <w:top w:val="none" w:sz="0" w:space="0" w:color="auto"/>
            <w:left w:val="none" w:sz="0" w:space="0" w:color="auto"/>
            <w:bottom w:val="none" w:sz="0" w:space="0" w:color="auto"/>
            <w:right w:val="none" w:sz="0" w:space="0" w:color="auto"/>
          </w:divBdr>
        </w:div>
        <w:div w:id="1012033805">
          <w:marLeft w:val="0"/>
          <w:marRight w:val="0"/>
          <w:marTop w:val="0"/>
          <w:marBottom w:val="0"/>
          <w:divBdr>
            <w:top w:val="none" w:sz="0" w:space="0" w:color="auto"/>
            <w:left w:val="none" w:sz="0" w:space="0" w:color="auto"/>
            <w:bottom w:val="none" w:sz="0" w:space="0" w:color="auto"/>
            <w:right w:val="none" w:sz="0" w:space="0" w:color="auto"/>
          </w:divBdr>
        </w:div>
        <w:div w:id="1231885114">
          <w:marLeft w:val="0"/>
          <w:marRight w:val="0"/>
          <w:marTop w:val="0"/>
          <w:marBottom w:val="0"/>
          <w:divBdr>
            <w:top w:val="none" w:sz="0" w:space="0" w:color="auto"/>
            <w:left w:val="none" w:sz="0" w:space="0" w:color="auto"/>
            <w:bottom w:val="none" w:sz="0" w:space="0" w:color="auto"/>
            <w:right w:val="none" w:sz="0" w:space="0" w:color="auto"/>
          </w:divBdr>
        </w:div>
        <w:div w:id="928586210">
          <w:marLeft w:val="0"/>
          <w:marRight w:val="0"/>
          <w:marTop w:val="0"/>
          <w:marBottom w:val="0"/>
          <w:divBdr>
            <w:top w:val="none" w:sz="0" w:space="0" w:color="auto"/>
            <w:left w:val="none" w:sz="0" w:space="0" w:color="auto"/>
            <w:bottom w:val="none" w:sz="0" w:space="0" w:color="auto"/>
            <w:right w:val="none" w:sz="0" w:space="0" w:color="auto"/>
          </w:divBdr>
        </w:div>
        <w:div w:id="21131547">
          <w:marLeft w:val="0"/>
          <w:marRight w:val="0"/>
          <w:marTop w:val="0"/>
          <w:marBottom w:val="0"/>
          <w:divBdr>
            <w:top w:val="none" w:sz="0" w:space="0" w:color="auto"/>
            <w:left w:val="none" w:sz="0" w:space="0" w:color="auto"/>
            <w:bottom w:val="none" w:sz="0" w:space="0" w:color="auto"/>
            <w:right w:val="none" w:sz="0" w:space="0" w:color="auto"/>
          </w:divBdr>
        </w:div>
        <w:div w:id="1224021155">
          <w:marLeft w:val="0"/>
          <w:marRight w:val="0"/>
          <w:marTop w:val="0"/>
          <w:marBottom w:val="0"/>
          <w:divBdr>
            <w:top w:val="none" w:sz="0" w:space="0" w:color="auto"/>
            <w:left w:val="none" w:sz="0" w:space="0" w:color="auto"/>
            <w:bottom w:val="none" w:sz="0" w:space="0" w:color="auto"/>
            <w:right w:val="none" w:sz="0" w:space="0" w:color="auto"/>
          </w:divBdr>
        </w:div>
        <w:div w:id="948898623">
          <w:marLeft w:val="0"/>
          <w:marRight w:val="0"/>
          <w:marTop w:val="0"/>
          <w:marBottom w:val="0"/>
          <w:divBdr>
            <w:top w:val="none" w:sz="0" w:space="0" w:color="auto"/>
            <w:left w:val="none" w:sz="0" w:space="0" w:color="auto"/>
            <w:bottom w:val="none" w:sz="0" w:space="0" w:color="auto"/>
            <w:right w:val="none" w:sz="0" w:space="0" w:color="auto"/>
          </w:divBdr>
        </w:div>
        <w:div w:id="172886588">
          <w:marLeft w:val="0"/>
          <w:marRight w:val="0"/>
          <w:marTop w:val="0"/>
          <w:marBottom w:val="0"/>
          <w:divBdr>
            <w:top w:val="none" w:sz="0" w:space="0" w:color="auto"/>
            <w:left w:val="none" w:sz="0" w:space="0" w:color="auto"/>
            <w:bottom w:val="none" w:sz="0" w:space="0" w:color="auto"/>
            <w:right w:val="none" w:sz="0" w:space="0" w:color="auto"/>
          </w:divBdr>
        </w:div>
        <w:div w:id="537592167">
          <w:marLeft w:val="0"/>
          <w:marRight w:val="0"/>
          <w:marTop w:val="0"/>
          <w:marBottom w:val="0"/>
          <w:divBdr>
            <w:top w:val="none" w:sz="0" w:space="0" w:color="auto"/>
            <w:left w:val="none" w:sz="0" w:space="0" w:color="auto"/>
            <w:bottom w:val="none" w:sz="0" w:space="0" w:color="auto"/>
            <w:right w:val="none" w:sz="0" w:space="0" w:color="auto"/>
          </w:divBdr>
        </w:div>
      </w:divsChild>
    </w:div>
    <w:div w:id="1133594384">
      <w:bodyDiv w:val="1"/>
      <w:marLeft w:val="0"/>
      <w:marRight w:val="0"/>
      <w:marTop w:val="0"/>
      <w:marBottom w:val="0"/>
      <w:divBdr>
        <w:top w:val="none" w:sz="0" w:space="0" w:color="auto"/>
        <w:left w:val="none" w:sz="0" w:space="0" w:color="auto"/>
        <w:bottom w:val="none" w:sz="0" w:space="0" w:color="auto"/>
        <w:right w:val="none" w:sz="0" w:space="0" w:color="auto"/>
      </w:divBdr>
    </w:div>
    <w:div w:id="1137336724">
      <w:bodyDiv w:val="1"/>
      <w:marLeft w:val="0"/>
      <w:marRight w:val="0"/>
      <w:marTop w:val="0"/>
      <w:marBottom w:val="0"/>
      <w:divBdr>
        <w:top w:val="none" w:sz="0" w:space="0" w:color="auto"/>
        <w:left w:val="none" w:sz="0" w:space="0" w:color="auto"/>
        <w:bottom w:val="none" w:sz="0" w:space="0" w:color="auto"/>
        <w:right w:val="none" w:sz="0" w:space="0" w:color="auto"/>
      </w:divBdr>
    </w:div>
    <w:div w:id="1138298091">
      <w:bodyDiv w:val="1"/>
      <w:marLeft w:val="0"/>
      <w:marRight w:val="0"/>
      <w:marTop w:val="0"/>
      <w:marBottom w:val="0"/>
      <w:divBdr>
        <w:top w:val="none" w:sz="0" w:space="0" w:color="auto"/>
        <w:left w:val="none" w:sz="0" w:space="0" w:color="auto"/>
        <w:bottom w:val="none" w:sz="0" w:space="0" w:color="auto"/>
        <w:right w:val="none" w:sz="0" w:space="0" w:color="auto"/>
      </w:divBdr>
      <w:divsChild>
        <w:div w:id="1191451895">
          <w:marLeft w:val="0"/>
          <w:marRight w:val="0"/>
          <w:marTop w:val="0"/>
          <w:marBottom w:val="0"/>
          <w:divBdr>
            <w:top w:val="none" w:sz="0" w:space="0" w:color="auto"/>
            <w:left w:val="none" w:sz="0" w:space="0" w:color="auto"/>
            <w:bottom w:val="none" w:sz="0" w:space="0" w:color="auto"/>
            <w:right w:val="none" w:sz="0" w:space="0" w:color="auto"/>
          </w:divBdr>
        </w:div>
        <w:div w:id="1327437868">
          <w:marLeft w:val="0"/>
          <w:marRight w:val="0"/>
          <w:marTop w:val="0"/>
          <w:marBottom w:val="0"/>
          <w:divBdr>
            <w:top w:val="none" w:sz="0" w:space="0" w:color="auto"/>
            <w:left w:val="none" w:sz="0" w:space="0" w:color="auto"/>
            <w:bottom w:val="none" w:sz="0" w:space="0" w:color="auto"/>
            <w:right w:val="none" w:sz="0" w:space="0" w:color="auto"/>
          </w:divBdr>
        </w:div>
        <w:div w:id="1794900505">
          <w:marLeft w:val="0"/>
          <w:marRight w:val="0"/>
          <w:marTop w:val="0"/>
          <w:marBottom w:val="0"/>
          <w:divBdr>
            <w:top w:val="none" w:sz="0" w:space="0" w:color="auto"/>
            <w:left w:val="none" w:sz="0" w:space="0" w:color="auto"/>
            <w:bottom w:val="none" w:sz="0" w:space="0" w:color="auto"/>
            <w:right w:val="none" w:sz="0" w:space="0" w:color="auto"/>
          </w:divBdr>
        </w:div>
        <w:div w:id="285360040">
          <w:marLeft w:val="0"/>
          <w:marRight w:val="0"/>
          <w:marTop w:val="0"/>
          <w:marBottom w:val="0"/>
          <w:divBdr>
            <w:top w:val="none" w:sz="0" w:space="0" w:color="auto"/>
            <w:left w:val="none" w:sz="0" w:space="0" w:color="auto"/>
            <w:bottom w:val="none" w:sz="0" w:space="0" w:color="auto"/>
            <w:right w:val="none" w:sz="0" w:space="0" w:color="auto"/>
          </w:divBdr>
        </w:div>
        <w:div w:id="1031614303">
          <w:marLeft w:val="0"/>
          <w:marRight w:val="0"/>
          <w:marTop w:val="0"/>
          <w:marBottom w:val="0"/>
          <w:divBdr>
            <w:top w:val="none" w:sz="0" w:space="0" w:color="auto"/>
            <w:left w:val="none" w:sz="0" w:space="0" w:color="auto"/>
            <w:bottom w:val="none" w:sz="0" w:space="0" w:color="auto"/>
            <w:right w:val="none" w:sz="0" w:space="0" w:color="auto"/>
          </w:divBdr>
        </w:div>
        <w:div w:id="1750729087">
          <w:marLeft w:val="0"/>
          <w:marRight w:val="0"/>
          <w:marTop w:val="0"/>
          <w:marBottom w:val="0"/>
          <w:divBdr>
            <w:top w:val="none" w:sz="0" w:space="0" w:color="auto"/>
            <w:left w:val="none" w:sz="0" w:space="0" w:color="auto"/>
            <w:bottom w:val="none" w:sz="0" w:space="0" w:color="auto"/>
            <w:right w:val="none" w:sz="0" w:space="0" w:color="auto"/>
          </w:divBdr>
        </w:div>
        <w:div w:id="1592540144">
          <w:marLeft w:val="0"/>
          <w:marRight w:val="0"/>
          <w:marTop w:val="0"/>
          <w:marBottom w:val="0"/>
          <w:divBdr>
            <w:top w:val="none" w:sz="0" w:space="0" w:color="auto"/>
            <w:left w:val="none" w:sz="0" w:space="0" w:color="auto"/>
            <w:bottom w:val="none" w:sz="0" w:space="0" w:color="auto"/>
            <w:right w:val="none" w:sz="0" w:space="0" w:color="auto"/>
          </w:divBdr>
        </w:div>
        <w:div w:id="2008895073">
          <w:marLeft w:val="0"/>
          <w:marRight w:val="0"/>
          <w:marTop w:val="0"/>
          <w:marBottom w:val="0"/>
          <w:divBdr>
            <w:top w:val="none" w:sz="0" w:space="0" w:color="auto"/>
            <w:left w:val="none" w:sz="0" w:space="0" w:color="auto"/>
            <w:bottom w:val="none" w:sz="0" w:space="0" w:color="auto"/>
            <w:right w:val="none" w:sz="0" w:space="0" w:color="auto"/>
          </w:divBdr>
        </w:div>
        <w:div w:id="2076514421">
          <w:marLeft w:val="0"/>
          <w:marRight w:val="0"/>
          <w:marTop w:val="0"/>
          <w:marBottom w:val="0"/>
          <w:divBdr>
            <w:top w:val="none" w:sz="0" w:space="0" w:color="auto"/>
            <w:left w:val="none" w:sz="0" w:space="0" w:color="auto"/>
            <w:bottom w:val="none" w:sz="0" w:space="0" w:color="auto"/>
            <w:right w:val="none" w:sz="0" w:space="0" w:color="auto"/>
          </w:divBdr>
        </w:div>
        <w:div w:id="1654064969">
          <w:marLeft w:val="0"/>
          <w:marRight w:val="0"/>
          <w:marTop w:val="0"/>
          <w:marBottom w:val="0"/>
          <w:divBdr>
            <w:top w:val="none" w:sz="0" w:space="0" w:color="auto"/>
            <w:left w:val="none" w:sz="0" w:space="0" w:color="auto"/>
            <w:bottom w:val="none" w:sz="0" w:space="0" w:color="auto"/>
            <w:right w:val="none" w:sz="0" w:space="0" w:color="auto"/>
          </w:divBdr>
        </w:div>
        <w:div w:id="2123067275">
          <w:marLeft w:val="0"/>
          <w:marRight w:val="0"/>
          <w:marTop w:val="0"/>
          <w:marBottom w:val="0"/>
          <w:divBdr>
            <w:top w:val="none" w:sz="0" w:space="0" w:color="auto"/>
            <w:left w:val="none" w:sz="0" w:space="0" w:color="auto"/>
            <w:bottom w:val="none" w:sz="0" w:space="0" w:color="auto"/>
            <w:right w:val="none" w:sz="0" w:space="0" w:color="auto"/>
          </w:divBdr>
        </w:div>
        <w:div w:id="1663925549">
          <w:marLeft w:val="0"/>
          <w:marRight w:val="0"/>
          <w:marTop w:val="0"/>
          <w:marBottom w:val="0"/>
          <w:divBdr>
            <w:top w:val="none" w:sz="0" w:space="0" w:color="auto"/>
            <w:left w:val="none" w:sz="0" w:space="0" w:color="auto"/>
            <w:bottom w:val="none" w:sz="0" w:space="0" w:color="auto"/>
            <w:right w:val="none" w:sz="0" w:space="0" w:color="auto"/>
          </w:divBdr>
        </w:div>
        <w:div w:id="1345403100">
          <w:marLeft w:val="0"/>
          <w:marRight w:val="0"/>
          <w:marTop w:val="0"/>
          <w:marBottom w:val="0"/>
          <w:divBdr>
            <w:top w:val="none" w:sz="0" w:space="0" w:color="auto"/>
            <w:left w:val="none" w:sz="0" w:space="0" w:color="auto"/>
            <w:bottom w:val="none" w:sz="0" w:space="0" w:color="auto"/>
            <w:right w:val="none" w:sz="0" w:space="0" w:color="auto"/>
          </w:divBdr>
        </w:div>
        <w:div w:id="1678267483">
          <w:marLeft w:val="0"/>
          <w:marRight w:val="0"/>
          <w:marTop w:val="0"/>
          <w:marBottom w:val="0"/>
          <w:divBdr>
            <w:top w:val="none" w:sz="0" w:space="0" w:color="auto"/>
            <w:left w:val="none" w:sz="0" w:space="0" w:color="auto"/>
            <w:bottom w:val="none" w:sz="0" w:space="0" w:color="auto"/>
            <w:right w:val="none" w:sz="0" w:space="0" w:color="auto"/>
          </w:divBdr>
        </w:div>
        <w:div w:id="1150294887">
          <w:marLeft w:val="0"/>
          <w:marRight w:val="0"/>
          <w:marTop w:val="0"/>
          <w:marBottom w:val="0"/>
          <w:divBdr>
            <w:top w:val="none" w:sz="0" w:space="0" w:color="auto"/>
            <w:left w:val="none" w:sz="0" w:space="0" w:color="auto"/>
            <w:bottom w:val="none" w:sz="0" w:space="0" w:color="auto"/>
            <w:right w:val="none" w:sz="0" w:space="0" w:color="auto"/>
          </w:divBdr>
        </w:div>
        <w:div w:id="1206018532">
          <w:marLeft w:val="0"/>
          <w:marRight w:val="0"/>
          <w:marTop w:val="0"/>
          <w:marBottom w:val="0"/>
          <w:divBdr>
            <w:top w:val="none" w:sz="0" w:space="0" w:color="auto"/>
            <w:left w:val="none" w:sz="0" w:space="0" w:color="auto"/>
            <w:bottom w:val="none" w:sz="0" w:space="0" w:color="auto"/>
            <w:right w:val="none" w:sz="0" w:space="0" w:color="auto"/>
          </w:divBdr>
        </w:div>
        <w:div w:id="2086873402">
          <w:marLeft w:val="0"/>
          <w:marRight w:val="0"/>
          <w:marTop w:val="0"/>
          <w:marBottom w:val="0"/>
          <w:divBdr>
            <w:top w:val="none" w:sz="0" w:space="0" w:color="auto"/>
            <w:left w:val="none" w:sz="0" w:space="0" w:color="auto"/>
            <w:bottom w:val="none" w:sz="0" w:space="0" w:color="auto"/>
            <w:right w:val="none" w:sz="0" w:space="0" w:color="auto"/>
          </w:divBdr>
        </w:div>
        <w:div w:id="890381924">
          <w:marLeft w:val="0"/>
          <w:marRight w:val="0"/>
          <w:marTop w:val="0"/>
          <w:marBottom w:val="0"/>
          <w:divBdr>
            <w:top w:val="none" w:sz="0" w:space="0" w:color="auto"/>
            <w:left w:val="none" w:sz="0" w:space="0" w:color="auto"/>
            <w:bottom w:val="none" w:sz="0" w:space="0" w:color="auto"/>
            <w:right w:val="none" w:sz="0" w:space="0" w:color="auto"/>
          </w:divBdr>
        </w:div>
        <w:div w:id="1739936172">
          <w:marLeft w:val="0"/>
          <w:marRight w:val="0"/>
          <w:marTop w:val="0"/>
          <w:marBottom w:val="0"/>
          <w:divBdr>
            <w:top w:val="none" w:sz="0" w:space="0" w:color="auto"/>
            <w:left w:val="none" w:sz="0" w:space="0" w:color="auto"/>
            <w:bottom w:val="none" w:sz="0" w:space="0" w:color="auto"/>
            <w:right w:val="none" w:sz="0" w:space="0" w:color="auto"/>
          </w:divBdr>
        </w:div>
        <w:div w:id="1443723944">
          <w:marLeft w:val="0"/>
          <w:marRight w:val="0"/>
          <w:marTop w:val="0"/>
          <w:marBottom w:val="0"/>
          <w:divBdr>
            <w:top w:val="none" w:sz="0" w:space="0" w:color="auto"/>
            <w:left w:val="none" w:sz="0" w:space="0" w:color="auto"/>
            <w:bottom w:val="none" w:sz="0" w:space="0" w:color="auto"/>
            <w:right w:val="none" w:sz="0" w:space="0" w:color="auto"/>
          </w:divBdr>
        </w:div>
        <w:div w:id="880703975">
          <w:marLeft w:val="0"/>
          <w:marRight w:val="0"/>
          <w:marTop w:val="0"/>
          <w:marBottom w:val="0"/>
          <w:divBdr>
            <w:top w:val="none" w:sz="0" w:space="0" w:color="auto"/>
            <w:left w:val="none" w:sz="0" w:space="0" w:color="auto"/>
            <w:bottom w:val="none" w:sz="0" w:space="0" w:color="auto"/>
            <w:right w:val="none" w:sz="0" w:space="0" w:color="auto"/>
          </w:divBdr>
        </w:div>
        <w:div w:id="1273509464">
          <w:marLeft w:val="0"/>
          <w:marRight w:val="0"/>
          <w:marTop w:val="0"/>
          <w:marBottom w:val="0"/>
          <w:divBdr>
            <w:top w:val="none" w:sz="0" w:space="0" w:color="auto"/>
            <w:left w:val="none" w:sz="0" w:space="0" w:color="auto"/>
            <w:bottom w:val="none" w:sz="0" w:space="0" w:color="auto"/>
            <w:right w:val="none" w:sz="0" w:space="0" w:color="auto"/>
          </w:divBdr>
        </w:div>
        <w:div w:id="2006083484">
          <w:marLeft w:val="0"/>
          <w:marRight w:val="0"/>
          <w:marTop w:val="0"/>
          <w:marBottom w:val="0"/>
          <w:divBdr>
            <w:top w:val="none" w:sz="0" w:space="0" w:color="auto"/>
            <w:left w:val="none" w:sz="0" w:space="0" w:color="auto"/>
            <w:bottom w:val="none" w:sz="0" w:space="0" w:color="auto"/>
            <w:right w:val="none" w:sz="0" w:space="0" w:color="auto"/>
          </w:divBdr>
        </w:div>
        <w:div w:id="40789323">
          <w:marLeft w:val="0"/>
          <w:marRight w:val="0"/>
          <w:marTop w:val="0"/>
          <w:marBottom w:val="0"/>
          <w:divBdr>
            <w:top w:val="none" w:sz="0" w:space="0" w:color="auto"/>
            <w:left w:val="none" w:sz="0" w:space="0" w:color="auto"/>
            <w:bottom w:val="none" w:sz="0" w:space="0" w:color="auto"/>
            <w:right w:val="none" w:sz="0" w:space="0" w:color="auto"/>
          </w:divBdr>
        </w:div>
        <w:div w:id="455636154">
          <w:marLeft w:val="0"/>
          <w:marRight w:val="0"/>
          <w:marTop w:val="0"/>
          <w:marBottom w:val="0"/>
          <w:divBdr>
            <w:top w:val="none" w:sz="0" w:space="0" w:color="auto"/>
            <w:left w:val="none" w:sz="0" w:space="0" w:color="auto"/>
            <w:bottom w:val="none" w:sz="0" w:space="0" w:color="auto"/>
            <w:right w:val="none" w:sz="0" w:space="0" w:color="auto"/>
          </w:divBdr>
        </w:div>
        <w:div w:id="1096560321">
          <w:marLeft w:val="0"/>
          <w:marRight w:val="0"/>
          <w:marTop w:val="0"/>
          <w:marBottom w:val="0"/>
          <w:divBdr>
            <w:top w:val="none" w:sz="0" w:space="0" w:color="auto"/>
            <w:left w:val="none" w:sz="0" w:space="0" w:color="auto"/>
            <w:bottom w:val="none" w:sz="0" w:space="0" w:color="auto"/>
            <w:right w:val="none" w:sz="0" w:space="0" w:color="auto"/>
          </w:divBdr>
        </w:div>
      </w:divsChild>
    </w:div>
    <w:div w:id="1142506532">
      <w:bodyDiv w:val="1"/>
      <w:marLeft w:val="0"/>
      <w:marRight w:val="0"/>
      <w:marTop w:val="0"/>
      <w:marBottom w:val="0"/>
      <w:divBdr>
        <w:top w:val="none" w:sz="0" w:space="0" w:color="auto"/>
        <w:left w:val="none" w:sz="0" w:space="0" w:color="auto"/>
        <w:bottom w:val="none" w:sz="0" w:space="0" w:color="auto"/>
        <w:right w:val="none" w:sz="0" w:space="0" w:color="auto"/>
      </w:divBdr>
    </w:div>
    <w:div w:id="1144736116">
      <w:bodyDiv w:val="1"/>
      <w:marLeft w:val="0"/>
      <w:marRight w:val="0"/>
      <w:marTop w:val="0"/>
      <w:marBottom w:val="0"/>
      <w:divBdr>
        <w:top w:val="none" w:sz="0" w:space="0" w:color="auto"/>
        <w:left w:val="none" w:sz="0" w:space="0" w:color="auto"/>
        <w:bottom w:val="none" w:sz="0" w:space="0" w:color="auto"/>
        <w:right w:val="none" w:sz="0" w:space="0" w:color="auto"/>
      </w:divBdr>
      <w:divsChild>
        <w:div w:id="1064985185">
          <w:marLeft w:val="0"/>
          <w:marRight w:val="0"/>
          <w:marTop w:val="0"/>
          <w:marBottom w:val="0"/>
          <w:divBdr>
            <w:top w:val="none" w:sz="0" w:space="0" w:color="auto"/>
            <w:left w:val="none" w:sz="0" w:space="0" w:color="auto"/>
            <w:bottom w:val="none" w:sz="0" w:space="0" w:color="auto"/>
            <w:right w:val="none" w:sz="0" w:space="0" w:color="auto"/>
          </w:divBdr>
        </w:div>
        <w:div w:id="1373506023">
          <w:marLeft w:val="0"/>
          <w:marRight w:val="0"/>
          <w:marTop w:val="0"/>
          <w:marBottom w:val="0"/>
          <w:divBdr>
            <w:top w:val="none" w:sz="0" w:space="0" w:color="auto"/>
            <w:left w:val="none" w:sz="0" w:space="0" w:color="auto"/>
            <w:bottom w:val="none" w:sz="0" w:space="0" w:color="auto"/>
            <w:right w:val="none" w:sz="0" w:space="0" w:color="auto"/>
          </w:divBdr>
        </w:div>
        <w:div w:id="2142769097">
          <w:marLeft w:val="0"/>
          <w:marRight w:val="0"/>
          <w:marTop w:val="0"/>
          <w:marBottom w:val="0"/>
          <w:divBdr>
            <w:top w:val="none" w:sz="0" w:space="0" w:color="auto"/>
            <w:left w:val="none" w:sz="0" w:space="0" w:color="auto"/>
            <w:bottom w:val="none" w:sz="0" w:space="0" w:color="auto"/>
            <w:right w:val="none" w:sz="0" w:space="0" w:color="auto"/>
          </w:divBdr>
        </w:div>
        <w:div w:id="217204187">
          <w:marLeft w:val="0"/>
          <w:marRight w:val="0"/>
          <w:marTop w:val="0"/>
          <w:marBottom w:val="0"/>
          <w:divBdr>
            <w:top w:val="none" w:sz="0" w:space="0" w:color="auto"/>
            <w:left w:val="none" w:sz="0" w:space="0" w:color="auto"/>
            <w:bottom w:val="none" w:sz="0" w:space="0" w:color="auto"/>
            <w:right w:val="none" w:sz="0" w:space="0" w:color="auto"/>
          </w:divBdr>
        </w:div>
        <w:div w:id="2080517309">
          <w:marLeft w:val="0"/>
          <w:marRight w:val="0"/>
          <w:marTop w:val="0"/>
          <w:marBottom w:val="0"/>
          <w:divBdr>
            <w:top w:val="none" w:sz="0" w:space="0" w:color="auto"/>
            <w:left w:val="none" w:sz="0" w:space="0" w:color="auto"/>
            <w:bottom w:val="none" w:sz="0" w:space="0" w:color="auto"/>
            <w:right w:val="none" w:sz="0" w:space="0" w:color="auto"/>
          </w:divBdr>
        </w:div>
        <w:div w:id="1585723915">
          <w:marLeft w:val="0"/>
          <w:marRight w:val="0"/>
          <w:marTop w:val="0"/>
          <w:marBottom w:val="0"/>
          <w:divBdr>
            <w:top w:val="none" w:sz="0" w:space="0" w:color="auto"/>
            <w:left w:val="none" w:sz="0" w:space="0" w:color="auto"/>
            <w:bottom w:val="none" w:sz="0" w:space="0" w:color="auto"/>
            <w:right w:val="none" w:sz="0" w:space="0" w:color="auto"/>
          </w:divBdr>
        </w:div>
        <w:div w:id="1141731938">
          <w:marLeft w:val="0"/>
          <w:marRight w:val="0"/>
          <w:marTop w:val="0"/>
          <w:marBottom w:val="0"/>
          <w:divBdr>
            <w:top w:val="none" w:sz="0" w:space="0" w:color="auto"/>
            <w:left w:val="none" w:sz="0" w:space="0" w:color="auto"/>
            <w:bottom w:val="none" w:sz="0" w:space="0" w:color="auto"/>
            <w:right w:val="none" w:sz="0" w:space="0" w:color="auto"/>
          </w:divBdr>
        </w:div>
        <w:div w:id="1380084327">
          <w:marLeft w:val="0"/>
          <w:marRight w:val="0"/>
          <w:marTop w:val="0"/>
          <w:marBottom w:val="0"/>
          <w:divBdr>
            <w:top w:val="none" w:sz="0" w:space="0" w:color="auto"/>
            <w:left w:val="none" w:sz="0" w:space="0" w:color="auto"/>
            <w:bottom w:val="none" w:sz="0" w:space="0" w:color="auto"/>
            <w:right w:val="none" w:sz="0" w:space="0" w:color="auto"/>
          </w:divBdr>
        </w:div>
        <w:div w:id="719520192">
          <w:marLeft w:val="0"/>
          <w:marRight w:val="0"/>
          <w:marTop w:val="0"/>
          <w:marBottom w:val="0"/>
          <w:divBdr>
            <w:top w:val="none" w:sz="0" w:space="0" w:color="auto"/>
            <w:left w:val="none" w:sz="0" w:space="0" w:color="auto"/>
            <w:bottom w:val="none" w:sz="0" w:space="0" w:color="auto"/>
            <w:right w:val="none" w:sz="0" w:space="0" w:color="auto"/>
          </w:divBdr>
        </w:div>
        <w:div w:id="1012415989">
          <w:marLeft w:val="0"/>
          <w:marRight w:val="0"/>
          <w:marTop w:val="0"/>
          <w:marBottom w:val="0"/>
          <w:divBdr>
            <w:top w:val="none" w:sz="0" w:space="0" w:color="auto"/>
            <w:left w:val="none" w:sz="0" w:space="0" w:color="auto"/>
            <w:bottom w:val="none" w:sz="0" w:space="0" w:color="auto"/>
            <w:right w:val="none" w:sz="0" w:space="0" w:color="auto"/>
          </w:divBdr>
        </w:div>
        <w:div w:id="1763456726">
          <w:marLeft w:val="0"/>
          <w:marRight w:val="0"/>
          <w:marTop w:val="0"/>
          <w:marBottom w:val="0"/>
          <w:divBdr>
            <w:top w:val="none" w:sz="0" w:space="0" w:color="auto"/>
            <w:left w:val="none" w:sz="0" w:space="0" w:color="auto"/>
            <w:bottom w:val="none" w:sz="0" w:space="0" w:color="auto"/>
            <w:right w:val="none" w:sz="0" w:space="0" w:color="auto"/>
          </w:divBdr>
        </w:div>
        <w:div w:id="1253708205">
          <w:marLeft w:val="0"/>
          <w:marRight w:val="0"/>
          <w:marTop w:val="0"/>
          <w:marBottom w:val="0"/>
          <w:divBdr>
            <w:top w:val="none" w:sz="0" w:space="0" w:color="auto"/>
            <w:left w:val="none" w:sz="0" w:space="0" w:color="auto"/>
            <w:bottom w:val="none" w:sz="0" w:space="0" w:color="auto"/>
            <w:right w:val="none" w:sz="0" w:space="0" w:color="auto"/>
          </w:divBdr>
        </w:div>
        <w:div w:id="609356956">
          <w:marLeft w:val="0"/>
          <w:marRight w:val="0"/>
          <w:marTop w:val="0"/>
          <w:marBottom w:val="0"/>
          <w:divBdr>
            <w:top w:val="none" w:sz="0" w:space="0" w:color="auto"/>
            <w:left w:val="none" w:sz="0" w:space="0" w:color="auto"/>
            <w:bottom w:val="none" w:sz="0" w:space="0" w:color="auto"/>
            <w:right w:val="none" w:sz="0" w:space="0" w:color="auto"/>
          </w:divBdr>
        </w:div>
        <w:div w:id="1212695471">
          <w:marLeft w:val="0"/>
          <w:marRight w:val="0"/>
          <w:marTop w:val="0"/>
          <w:marBottom w:val="0"/>
          <w:divBdr>
            <w:top w:val="none" w:sz="0" w:space="0" w:color="auto"/>
            <w:left w:val="none" w:sz="0" w:space="0" w:color="auto"/>
            <w:bottom w:val="none" w:sz="0" w:space="0" w:color="auto"/>
            <w:right w:val="none" w:sz="0" w:space="0" w:color="auto"/>
          </w:divBdr>
        </w:div>
        <w:div w:id="1067416651">
          <w:marLeft w:val="0"/>
          <w:marRight w:val="0"/>
          <w:marTop w:val="0"/>
          <w:marBottom w:val="0"/>
          <w:divBdr>
            <w:top w:val="none" w:sz="0" w:space="0" w:color="auto"/>
            <w:left w:val="none" w:sz="0" w:space="0" w:color="auto"/>
            <w:bottom w:val="none" w:sz="0" w:space="0" w:color="auto"/>
            <w:right w:val="none" w:sz="0" w:space="0" w:color="auto"/>
          </w:divBdr>
        </w:div>
        <w:div w:id="2056925772">
          <w:marLeft w:val="0"/>
          <w:marRight w:val="0"/>
          <w:marTop w:val="0"/>
          <w:marBottom w:val="0"/>
          <w:divBdr>
            <w:top w:val="none" w:sz="0" w:space="0" w:color="auto"/>
            <w:left w:val="none" w:sz="0" w:space="0" w:color="auto"/>
            <w:bottom w:val="none" w:sz="0" w:space="0" w:color="auto"/>
            <w:right w:val="none" w:sz="0" w:space="0" w:color="auto"/>
          </w:divBdr>
        </w:div>
        <w:div w:id="657609538">
          <w:marLeft w:val="0"/>
          <w:marRight w:val="0"/>
          <w:marTop w:val="0"/>
          <w:marBottom w:val="0"/>
          <w:divBdr>
            <w:top w:val="none" w:sz="0" w:space="0" w:color="auto"/>
            <w:left w:val="none" w:sz="0" w:space="0" w:color="auto"/>
            <w:bottom w:val="none" w:sz="0" w:space="0" w:color="auto"/>
            <w:right w:val="none" w:sz="0" w:space="0" w:color="auto"/>
          </w:divBdr>
        </w:div>
        <w:div w:id="756561772">
          <w:marLeft w:val="0"/>
          <w:marRight w:val="0"/>
          <w:marTop w:val="0"/>
          <w:marBottom w:val="0"/>
          <w:divBdr>
            <w:top w:val="none" w:sz="0" w:space="0" w:color="auto"/>
            <w:left w:val="none" w:sz="0" w:space="0" w:color="auto"/>
            <w:bottom w:val="none" w:sz="0" w:space="0" w:color="auto"/>
            <w:right w:val="none" w:sz="0" w:space="0" w:color="auto"/>
          </w:divBdr>
        </w:div>
        <w:div w:id="1238587208">
          <w:marLeft w:val="0"/>
          <w:marRight w:val="0"/>
          <w:marTop w:val="0"/>
          <w:marBottom w:val="0"/>
          <w:divBdr>
            <w:top w:val="none" w:sz="0" w:space="0" w:color="auto"/>
            <w:left w:val="none" w:sz="0" w:space="0" w:color="auto"/>
            <w:bottom w:val="none" w:sz="0" w:space="0" w:color="auto"/>
            <w:right w:val="none" w:sz="0" w:space="0" w:color="auto"/>
          </w:divBdr>
        </w:div>
        <w:div w:id="261190225">
          <w:marLeft w:val="0"/>
          <w:marRight w:val="0"/>
          <w:marTop w:val="0"/>
          <w:marBottom w:val="0"/>
          <w:divBdr>
            <w:top w:val="none" w:sz="0" w:space="0" w:color="auto"/>
            <w:left w:val="none" w:sz="0" w:space="0" w:color="auto"/>
            <w:bottom w:val="none" w:sz="0" w:space="0" w:color="auto"/>
            <w:right w:val="none" w:sz="0" w:space="0" w:color="auto"/>
          </w:divBdr>
        </w:div>
        <w:div w:id="922377342">
          <w:marLeft w:val="0"/>
          <w:marRight w:val="0"/>
          <w:marTop w:val="0"/>
          <w:marBottom w:val="0"/>
          <w:divBdr>
            <w:top w:val="none" w:sz="0" w:space="0" w:color="auto"/>
            <w:left w:val="none" w:sz="0" w:space="0" w:color="auto"/>
            <w:bottom w:val="none" w:sz="0" w:space="0" w:color="auto"/>
            <w:right w:val="none" w:sz="0" w:space="0" w:color="auto"/>
          </w:divBdr>
        </w:div>
        <w:div w:id="68700172">
          <w:marLeft w:val="0"/>
          <w:marRight w:val="0"/>
          <w:marTop w:val="0"/>
          <w:marBottom w:val="0"/>
          <w:divBdr>
            <w:top w:val="none" w:sz="0" w:space="0" w:color="auto"/>
            <w:left w:val="none" w:sz="0" w:space="0" w:color="auto"/>
            <w:bottom w:val="none" w:sz="0" w:space="0" w:color="auto"/>
            <w:right w:val="none" w:sz="0" w:space="0" w:color="auto"/>
          </w:divBdr>
        </w:div>
        <w:div w:id="330838635">
          <w:marLeft w:val="0"/>
          <w:marRight w:val="0"/>
          <w:marTop w:val="0"/>
          <w:marBottom w:val="0"/>
          <w:divBdr>
            <w:top w:val="none" w:sz="0" w:space="0" w:color="auto"/>
            <w:left w:val="none" w:sz="0" w:space="0" w:color="auto"/>
            <w:bottom w:val="none" w:sz="0" w:space="0" w:color="auto"/>
            <w:right w:val="none" w:sz="0" w:space="0" w:color="auto"/>
          </w:divBdr>
        </w:div>
        <w:div w:id="1556157606">
          <w:marLeft w:val="0"/>
          <w:marRight w:val="0"/>
          <w:marTop w:val="0"/>
          <w:marBottom w:val="0"/>
          <w:divBdr>
            <w:top w:val="none" w:sz="0" w:space="0" w:color="auto"/>
            <w:left w:val="none" w:sz="0" w:space="0" w:color="auto"/>
            <w:bottom w:val="none" w:sz="0" w:space="0" w:color="auto"/>
            <w:right w:val="none" w:sz="0" w:space="0" w:color="auto"/>
          </w:divBdr>
        </w:div>
      </w:divsChild>
    </w:div>
    <w:div w:id="1147623642">
      <w:bodyDiv w:val="1"/>
      <w:marLeft w:val="0"/>
      <w:marRight w:val="0"/>
      <w:marTop w:val="0"/>
      <w:marBottom w:val="0"/>
      <w:divBdr>
        <w:top w:val="none" w:sz="0" w:space="0" w:color="auto"/>
        <w:left w:val="none" w:sz="0" w:space="0" w:color="auto"/>
        <w:bottom w:val="none" w:sz="0" w:space="0" w:color="auto"/>
        <w:right w:val="none" w:sz="0" w:space="0" w:color="auto"/>
      </w:divBdr>
    </w:div>
    <w:div w:id="1151941839">
      <w:bodyDiv w:val="1"/>
      <w:marLeft w:val="0"/>
      <w:marRight w:val="0"/>
      <w:marTop w:val="0"/>
      <w:marBottom w:val="0"/>
      <w:divBdr>
        <w:top w:val="none" w:sz="0" w:space="0" w:color="auto"/>
        <w:left w:val="none" w:sz="0" w:space="0" w:color="auto"/>
        <w:bottom w:val="none" w:sz="0" w:space="0" w:color="auto"/>
        <w:right w:val="none" w:sz="0" w:space="0" w:color="auto"/>
      </w:divBdr>
    </w:div>
    <w:div w:id="1152868472">
      <w:bodyDiv w:val="1"/>
      <w:marLeft w:val="0"/>
      <w:marRight w:val="0"/>
      <w:marTop w:val="0"/>
      <w:marBottom w:val="0"/>
      <w:divBdr>
        <w:top w:val="none" w:sz="0" w:space="0" w:color="auto"/>
        <w:left w:val="none" w:sz="0" w:space="0" w:color="auto"/>
        <w:bottom w:val="none" w:sz="0" w:space="0" w:color="auto"/>
        <w:right w:val="none" w:sz="0" w:space="0" w:color="auto"/>
      </w:divBdr>
    </w:div>
    <w:div w:id="1153790713">
      <w:bodyDiv w:val="1"/>
      <w:marLeft w:val="0"/>
      <w:marRight w:val="0"/>
      <w:marTop w:val="0"/>
      <w:marBottom w:val="0"/>
      <w:divBdr>
        <w:top w:val="none" w:sz="0" w:space="0" w:color="auto"/>
        <w:left w:val="none" w:sz="0" w:space="0" w:color="auto"/>
        <w:bottom w:val="none" w:sz="0" w:space="0" w:color="auto"/>
        <w:right w:val="none" w:sz="0" w:space="0" w:color="auto"/>
      </w:divBdr>
      <w:divsChild>
        <w:div w:id="1302615401">
          <w:marLeft w:val="0"/>
          <w:marRight w:val="0"/>
          <w:marTop w:val="0"/>
          <w:marBottom w:val="0"/>
          <w:divBdr>
            <w:top w:val="none" w:sz="0" w:space="0" w:color="auto"/>
            <w:left w:val="none" w:sz="0" w:space="0" w:color="auto"/>
            <w:bottom w:val="none" w:sz="0" w:space="0" w:color="auto"/>
            <w:right w:val="none" w:sz="0" w:space="0" w:color="auto"/>
          </w:divBdr>
        </w:div>
        <w:div w:id="949245872">
          <w:marLeft w:val="0"/>
          <w:marRight w:val="0"/>
          <w:marTop w:val="0"/>
          <w:marBottom w:val="0"/>
          <w:divBdr>
            <w:top w:val="none" w:sz="0" w:space="0" w:color="auto"/>
            <w:left w:val="none" w:sz="0" w:space="0" w:color="auto"/>
            <w:bottom w:val="none" w:sz="0" w:space="0" w:color="auto"/>
            <w:right w:val="none" w:sz="0" w:space="0" w:color="auto"/>
          </w:divBdr>
        </w:div>
        <w:div w:id="447163037">
          <w:marLeft w:val="0"/>
          <w:marRight w:val="0"/>
          <w:marTop w:val="0"/>
          <w:marBottom w:val="0"/>
          <w:divBdr>
            <w:top w:val="none" w:sz="0" w:space="0" w:color="auto"/>
            <w:left w:val="none" w:sz="0" w:space="0" w:color="auto"/>
            <w:bottom w:val="none" w:sz="0" w:space="0" w:color="auto"/>
            <w:right w:val="none" w:sz="0" w:space="0" w:color="auto"/>
          </w:divBdr>
        </w:div>
        <w:div w:id="1434206095">
          <w:marLeft w:val="0"/>
          <w:marRight w:val="0"/>
          <w:marTop w:val="0"/>
          <w:marBottom w:val="0"/>
          <w:divBdr>
            <w:top w:val="none" w:sz="0" w:space="0" w:color="auto"/>
            <w:left w:val="none" w:sz="0" w:space="0" w:color="auto"/>
            <w:bottom w:val="none" w:sz="0" w:space="0" w:color="auto"/>
            <w:right w:val="none" w:sz="0" w:space="0" w:color="auto"/>
          </w:divBdr>
        </w:div>
        <w:div w:id="1759135847">
          <w:marLeft w:val="0"/>
          <w:marRight w:val="0"/>
          <w:marTop w:val="0"/>
          <w:marBottom w:val="0"/>
          <w:divBdr>
            <w:top w:val="none" w:sz="0" w:space="0" w:color="auto"/>
            <w:left w:val="none" w:sz="0" w:space="0" w:color="auto"/>
            <w:bottom w:val="none" w:sz="0" w:space="0" w:color="auto"/>
            <w:right w:val="none" w:sz="0" w:space="0" w:color="auto"/>
          </w:divBdr>
        </w:div>
        <w:div w:id="1183662322">
          <w:marLeft w:val="0"/>
          <w:marRight w:val="0"/>
          <w:marTop w:val="0"/>
          <w:marBottom w:val="0"/>
          <w:divBdr>
            <w:top w:val="none" w:sz="0" w:space="0" w:color="auto"/>
            <w:left w:val="none" w:sz="0" w:space="0" w:color="auto"/>
            <w:bottom w:val="none" w:sz="0" w:space="0" w:color="auto"/>
            <w:right w:val="none" w:sz="0" w:space="0" w:color="auto"/>
          </w:divBdr>
        </w:div>
        <w:div w:id="761411652">
          <w:marLeft w:val="0"/>
          <w:marRight w:val="0"/>
          <w:marTop w:val="0"/>
          <w:marBottom w:val="0"/>
          <w:divBdr>
            <w:top w:val="none" w:sz="0" w:space="0" w:color="auto"/>
            <w:left w:val="none" w:sz="0" w:space="0" w:color="auto"/>
            <w:bottom w:val="none" w:sz="0" w:space="0" w:color="auto"/>
            <w:right w:val="none" w:sz="0" w:space="0" w:color="auto"/>
          </w:divBdr>
        </w:div>
        <w:div w:id="543058838">
          <w:marLeft w:val="0"/>
          <w:marRight w:val="0"/>
          <w:marTop w:val="0"/>
          <w:marBottom w:val="0"/>
          <w:divBdr>
            <w:top w:val="none" w:sz="0" w:space="0" w:color="auto"/>
            <w:left w:val="none" w:sz="0" w:space="0" w:color="auto"/>
            <w:bottom w:val="none" w:sz="0" w:space="0" w:color="auto"/>
            <w:right w:val="none" w:sz="0" w:space="0" w:color="auto"/>
          </w:divBdr>
        </w:div>
        <w:div w:id="122234555">
          <w:marLeft w:val="0"/>
          <w:marRight w:val="0"/>
          <w:marTop w:val="0"/>
          <w:marBottom w:val="0"/>
          <w:divBdr>
            <w:top w:val="none" w:sz="0" w:space="0" w:color="auto"/>
            <w:left w:val="none" w:sz="0" w:space="0" w:color="auto"/>
            <w:bottom w:val="none" w:sz="0" w:space="0" w:color="auto"/>
            <w:right w:val="none" w:sz="0" w:space="0" w:color="auto"/>
          </w:divBdr>
        </w:div>
        <w:div w:id="1820271500">
          <w:marLeft w:val="0"/>
          <w:marRight w:val="0"/>
          <w:marTop w:val="0"/>
          <w:marBottom w:val="0"/>
          <w:divBdr>
            <w:top w:val="none" w:sz="0" w:space="0" w:color="auto"/>
            <w:left w:val="none" w:sz="0" w:space="0" w:color="auto"/>
            <w:bottom w:val="none" w:sz="0" w:space="0" w:color="auto"/>
            <w:right w:val="none" w:sz="0" w:space="0" w:color="auto"/>
          </w:divBdr>
        </w:div>
        <w:div w:id="1368406166">
          <w:marLeft w:val="0"/>
          <w:marRight w:val="0"/>
          <w:marTop w:val="0"/>
          <w:marBottom w:val="0"/>
          <w:divBdr>
            <w:top w:val="none" w:sz="0" w:space="0" w:color="auto"/>
            <w:left w:val="none" w:sz="0" w:space="0" w:color="auto"/>
            <w:bottom w:val="none" w:sz="0" w:space="0" w:color="auto"/>
            <w:right w:val="none" w:sz="0" w:space="0" w:color="auto"/>
          </w:divBdr>
        </w:div>
        <w:div w:id="2116174656">
          <w:marLeft w:val="0"/>
          <w:marRight w:val="0"/>
          <w:marTop w:val="0"/>
          <w:marBottom w:val="0"/>
          <w:divBdr>
            <w:top w:val="none" w:sz="0" w:space="0" w:color="auto"/>
            <w:left w:val="none" w:sz="0" w:space="0" w:color="auto"/>
            <w:bottom w:val="none" w:sz="0" w:space="0" w:color="auto"/>
            <w:right w:val="none" w:sz="0" w:space="0" w:color="auto"/>
          </w:divBdr>
        </w:div>
        <w:div w:id="470251572">
          <w:marLeft w:val="0"/>
          <w:marRight w:val="0"/>
          <w:marTop w:val="0"/>
          <w:marBottom w:val="0"/>
          <w:divBdr>
            <w:top w:val="none" w:sz="0" w:space="0" w:color="auto"/>
            <w:left w:val="none" w:sz="0" w:space="0" w:color="auto"/>
            <w:bottom w:val="none" w:sz="0" w:space="0" w:color="auto"/>
            <w:right w:val="none" w:sz="0" w:space="0" w:color="auto"/>
          </w:divBdr>
        </w:div>
        <w:div w:id="315687260">
          <w:marLeft w:val="0"/>
          <w:marRight w:val="0"/>
          <w:marTop w:val="0"/>
          <w:marBottom w:val="0"/>
          <w:divBdr>
            <w:top w:val="none" w:sz="0" w:space="0" w:color="auto"/>
            <w:left w:val="none" w:sz="0" w:space="0" w:color="auto"/>
            <w:bottom w:val="none" w:sz="0" w:space="0" w:color="auto"/>
            <w:right w:val="none" w:sz="0" w:space="0" w:color="auto"/>
          </w:divBdr>
        </w:div>
        <w:div w:id="568881886">
          <w:marLeft w:val="0"/>
          <w:marRight w:val="0"/>
          <w:marTop w:val="0"/>
          <w:marBottom w:val="0"/>
          <w:divBdr>
            <w:top w:val="none" w:sz="0" w:space="0" w:color="auto"/>
            <w:left w:val="none" w:sz="0" w:space="0" w:color="auto"/>
            <w:bottom w:val="none" w:sz="0" w:space="0" w:color="auto"/>
            <w:right w:val="none" w:sz="0" w:space="0" w:color="auto"/>
          </w:divBdr>
        </w:div>
        <w:div w:id="1392266732">
          <w:marLeft w:val="0"/>
          <w:marRight w:val="0"/>
          <w:marTop w:val="0"/>
          <w:marBottom w:val="0"/>
          <w:divBdr>
            <w:top w:val="none" w:sz="0" w:space="0" w:color="auto"/>
            <w:left w:val="none" w:sz="0" w:space="0" w:color="auto"/>
            <w:bottom w:val="none" w:sz="0" w:space="0" w:color="auto"/>
            <w:right w:val="none" w:sz="0" w:space="0" w:color="auto"/>
          </w:divBdr>
        </w:div>
        <w:div w:id="2025014785">
          <w:marLeft w:val="0"/>
          <w:marRight w:val="0"/>
          <w:marTop w:val="0"/>
          <w:marBottom w:val="0"/>
          <w:divBdr>
            <w:top w:val="none" w:sz="0" w:space="0" w:color="auto"/>
            <w:left w:val="none" w:sz="0" w:space="0" w:color="auto"/>
            <w:bottom w:val="none" w:sz="0" w:space="0" w:color="auto"/>
            <w:right w:val="none" w:sz="0" w:space="0" w:color="auto"/>
          </w:divBdr>
        </w:div>
        <w:div w:id="538125034">
          <w:marLeft w:val="0"/>
          <w:marRight w:val="0"/>
          <w:marTop w:val="0"/>
          <w:marBottom w:val="0"/>
          <w:divBdr>
            <w:top w:val="none" w:sz="0" w:space="0" w:color="auto"/>
            <w:left w:val="none" w:sz="0" w:space="0" w:color="auto"/>
            <w:bottom w:val="none" w:sz="0" w:space="0" w:color="auto"/>
            <w:right w:val="none" w:sz="0" w:space="0" w:color="auto"/>
          </w:divBdr>
        </w:div>
        <w:div w:id="1878004265">
          <w:marLeft w:val="0"/>
          <w:marRight w:val="0"/>
          <w:marTop w:val="0"/>
          <w:marBottom w:val="0"/>
          <w:divBdr>
            <w:top w:val="none" w:sz="0" w:space="0" w:color="auto"/>
            <w:left w:val="none" w:sz="0" w:space="0" w:color="auto"/>
            <w:bottom w:val="none" w:sz="0" w:space="0" w:color="auto"/>
            <w:right w:val="none" w:sz="0" w:space="0" w:color="auto"/>
          </w:divBdr>
        </w:div>
        <w:div w:id="695696321">
          <w:marLeft w:val="0"/>
          <w:marRight w:val="0"/>
          <w:marTop w:val="0"/>
          <w:marBottom w:val="0"/>
          <w:divBdr>
            <w:top w:val="none" w:sz="0" w:space="0" w:color="auto"/>
            <w:left w:val="none" w:sz="0" w:space="0" w:color="auto"/>
            <w:bottom w:val="none" w:sz="0" w:space="0" w:color="auto"/>
            <w:right w:val="none" w:sz="0" w:space="0" w:color="auto"/>
          </w:divBdr>
        </w:div>
        <w:div w:id="1251695960">
          <w:marLeft w:val="0"/>
          <w:marRight w:val="0"/>
          <w:marTop w:val="0"/>
          <w:marBottom w:val="0"/>
          <w:divBdr>
            <w:top w:val="none" w:sz="0" w:space="0" w:color="auto"/>
            <w:left w:val="none" w:sz="0" w:space="0" w:color="auto"/>
            <w:bottom w:val="none" w:sz="0" w:space="0" w:color="auto"/>
            <w:right w:val="none" w:sz="0" w:space="0" w:color="auto"/>
          </w:divBdr>
        </w:div>
        <w:div w:id="670983456">
          <w:marLeft w:val="0"/>
          <w:marRight w:val="0"/>
          <w:marTop w:val="0"/>
          <w:marBottom w:val="0"/>
          <w:divBdr>
            <w:top w:val="none" w:sz="0" w:space="0" w:color="auto"/>
            <w:left w:val="none" w:sz="0" w:space="0" w:color="auto"/>
            <w:bottom w:val="none" w:sz="0" w:space="0" w:color="auto"/>
            <w:right w:val="none" w:sz="0" w:space="0" w:color="auto"/>
          </w:divBdr>
        </w:div>
        <w:div w:id="273631086">
          <w:marLeft w:val="0"/>
          <w:marRight w:val="0"/>
          <w:marTop w:val="0"/>
          <w:marBottom w:val="0"/>
          <w:divBdr>
            <w:top w:val="none" w:sz="0" w:space="0" w:color="auto"/>
            <w:left w:val="none" w:sz="0" w:space="0" w:color="auto"/>
            <w:bottom w:val="none" w:sz="0" w:space="0" w:color="auto"/>
            <w:right w:val="none" w:sz="0" w:space="0" w:color="auto"/>
          </w:divBdr>
        </w:div>
        <w:div w:id="1779136745">
          <w:marLeft w:val="0"/>
          <w:marRight w:val="0"/>
          <w:marTop w:val="0"/>
          <w:marBottom w:val="0"/>
          <w:divBdr>
            <w:top w:val="none" w:sz="0" w:space="0" w:color="auto"/>
            <w:left w:val="none" w:sz="0" w:space="0" w:color="auto"/>
            <w:bottom w:val="none" w:sz="0" w:space="0" w:color="auto"/>
            <w:right w:val="none" w:sz="0" w:space="0" w:color="auto"/>
          </w:divBdr>
        </w:div>
        <w:div w:id="1089037204">
          <w:marLeft w:val="0"/>
          <w:marRight w:val="0"/>
          <w:marTop w:val="0"/>
          <w:marBottom w:val="0"/>
          <w:divBdr>
            <w:top w:val="none" w:sz="0" w:space="0" w:color="auto"/>
            <w:left w:val="none" w:sz="0" w:space="0" w:color="auto"/>
            <w:bottom w:val="none" w:sz="0" w:space="0" w:color="auto"/>
            <w:right w:val="none" w:sz="0" w:space="0" w:color="auto"/>
          </w:divBdr>
        </w:div>
        <w:div w:id="1422138670">
          <w:marLeft w:val="0"/>
          <w:marRight w:val="0"/>
          <w:marTop w:val="0"/>
          <w:marBottom w:val="0"/>
          <w:divBdr>
            <w:top w:val="none" w:sz="0" w:space="0" w:color="auto"/>
            <w:left w:val="none" w:sz="0" w:space="0" w:color="auto"/>
            <w:bottom w:val="none" w:sz="0" w:space="0" w:color="auto"/>
            <w:right w:val="none" w:sz="0" w:space="0" w:color="auto"/>
          </w:divBdr>
        </w:div>
        <w:div w:id="1865560467">
          <w:marLeft w:val="0"/>
          <w:marRight w:val="0"/>
          <w:marTop w:val="0"/>
          <w:marBottom w:val="0"/>
          <w:divBdr>
            <w:top w:val="none" w:sz="0" w:space="0" w:color="auto"/>
            <w:left w:val="none" w:sz="0" w:space="0" w:color="auto"/>
            <w:bottom w:val="none" w:sz="0" w:space="0" w:color="auto"/>
            <w:right w:val="none" w:sz="0" w:space="0" w:color="auto"/>
          </w:divBdr>
        </w:div>
        <w:div w:id="1552379855">
          <w:marLeft w:val="0"/>
          <w:marRight w:val="0"/>
          <w:marTop w:val="0"/>
          <w:marBottom w:val="0"/>
          <w:divBdr>
            <w:top w:val="none" w:sz="0" w:space="0" w:color="auto"/>
            <w:left w:val="none" w:sz="0" w:space="0" w:color="auto"/>
            <w:bottom w:val="none" w:sz="0" w:space="0" w:color="auto"/>
            <w:right w:val="none" w:sz="0" w:space="0" w:color="auto"/>
          </w:divBdr>
        </w:div>
        <w:div w:id="1935740455">
          <w:marLeft w:val="0"/>
          <w:marRight w:val="0"/>
          <w:marTop w:val="0"/>
          <w:marBottom w:val="0"/>
          <w:divBdr>
            <w:top w:val="none" w:sz="0" w:space="0" w:color="auto"/>
            <w:left w:val="none" w:sz="0" w:space="0" w:color="auto"/>
            <w:bottom w:val="none" w:sz="0" w:space="0" w:color="auto"/>
            <w:right w:val="none" w:sz="0" w:space="0" w:color="auto"/>
          </w:divBdr>
        </w:div>
        <w:div w:id="49620090">
          <w:marLeft w:val="0"/>
          <w:marRight w:val="0"/>
          <w:marTop w:val="0"/>
          <w:marBottom w:val="0"/>
          <w:divBdr>
            <w:top w:val="none" w:sz="0" w:space="0" w:color="auto"/>
            <w:left w:val="none" w:sz="0" w:space="0" w:color="auto"/>
            <w:bottom w:val="none" w:sz="0" w:space="0" w:color="auto"/>
            <w:right w:val="none" w:sz="0" w:space="0" w:color="auto"/>
          </w:divBdr>
        </w:div>
        <w:div w:id="2024932938">
          <w:marLeft w:val="0"/>
          <w:marRight w:val="0"/>
          <w:marTop w:val="0"/>
          <w:marBottom w:val="0"/>
          <w:divBdr>
            <w:top w:val="none" w:sz="0" w:space="0" w:color="auto"/>
            <w:left w:val="none" w:sz="0" w:space="0" w:color="auto"/>
            <w:bottom w:val="none" w:sz="0" w:space="0" w:color="auto"/>
            <w:right w:val="none" w:sz="0" w:space="0" w:color="auto"/>
          </w:divBdr>
        </w:div>
        <w:div w:id="1194271220">
          <w:marLeft w:val="0"/>
          <w:marRight w:val="0"/>
          <w:marTop w:val="0"/>
          <w:marBottom w:val="0"/>
          <w:divBdr>
            <w:top w:val="none" w:sz="0" w:space="0" w:color="auto"/>
            <w:left w:val="none" w:sz="0" w:space="0" w:color="auto"/>
            <w:bottom w:val="none" w:sz="0" w:space="0" w:color="auto"/>
            <w:right w:val="none" w:sz="0" w:space="0" w:color="auto"/>
          </w:divBdr>
        </w:div>
        <w:div w:id="407532759">
          <w:marLeft w:val="0"/>
          <w:marRight w:val="0"/>
          <w:marTop w:val="0"/>
          <w:marBottom w:val="0"/>
          <w:divBdr>
            <w:top w:val="none" w:sz="0" w:space="0" w:color="auto"/>
            <w:left w:val="none" w:sz="0" w:space="0" w:color="auto"/>
            <w:bottom w:val="none" w:sz="0" w:space="0" w:color="auto"/>
            <w:right w:val="none" w:sz="0" w:space="0" w:color="auto"/>
          </w:divBdr>
        </w:div>
        <w:div w:id="222639423">
          <w:marLeft w:val="0"/>
          <w:marRight w:val="0"/>
          <w:marTop w:val="0"/>
          <w:marBottom w:val="0"/>
          <w:divBdr>
            <w:top w:val="none" w:sz="0" w:space="0" w:color="auto"/>
            <w:left w:val="none" w:sz="0" w:space="0" w:color="auto"/>
            <w:bottom w:val="none" w:sz="0" w:space="0" w:color="auto"/>
            <w:right w:val="none" w:sz="0" w:space="0" w:color="auto"/>
          </w:divBdr>
        </w:div>
        <w:div w:id="1321618909">
          <w:marLeft w:val="0"/>
          <w:marRight w:val="0"/>
          <w:marTop w:val="0"/>
          <w:marBottom w:val="0"/>
          <w:divBdr>
            <w:top w:val="none" w:sz="0" w:space="0" w:color="auto"/>
            <w:left w:val="none" w:sz="0" w:space="0" w:color="auto"/>
            <w:bottom w:val="none" w:sz="0" w:space="0" w:color="auto"/>
            <w:right w:val="none" w:sz="0" w:space="0" w:color="auto"/>
          </w:divBdr>
        </w:div>
        <w:div w:id="890002830">
          <w:marLeft w:val="0"/>
          <w:marRight w:val="0"/>
          <w:marTop w:val="0"/>
          <w:marBottom w:val="0"/>
          <w:divBdr>
            <w:top w:val="none" w:sz="0" w:space="0" w:color="auto"/>
            <w:left w:val="none" w:sz="0" w:space="0" w:color="auto"/>
            <w:bottom w:val="none" w:sz="0" w:space="0" w:color="auto"/>
            <w:right w:val="none" w:sz="0" w:space="0" w:color="auto"/>
          </w:divBdr>
        </w:div>
        <w:div w:id="735980595">
          <w:marLeft w:val="0"/>
          <w:marRight w:val="0"/>
          <w:marTop w:val="0"/>
          <w:marBottom w:val="0"/>
          <w:divBdr>
            <w:top w:val="none" w:sz="0" w:space="0" w:color="auto"/>
            <w:left w:val="none" w:sz="0" w:space="0" w:color="auto"/>
            <w:bottom w:val="none" w:sz="0" w:space="0" w:color="auto"/>
            <w:right w:val="none" w:sz="0" w:space="0" w:color="auto"/>
          </w:divBdr>
        </w:div>
        <w:div w:id="1068452899">
          <w:marLeft w:val="0"/>
          <w:marRight w:val="0"/>
          <w:marTop w:val="0"/>
          <w:marBottom w:val="0"/>
          <w:divBdr>
            <w:top w:val="none" w:sz="0" w:space="0" w:color="auto"/>
            <w:left w:val="none" w:sz="0" w:space="0" w:color="auto"/>
            <w:bottom w:val="none" w:sz="0" w:space="0" w:color="auto"/>
            <w:right w:val="none" w:sz="0" w:space="0" w:color="auto"/>
          </w:divBdr>
        </w:div>
        <w:div w:id="1843155709">
          <w:marLeft w:val="0"/>
          <w:marRight w:val="0"/>
          <w:marTop w:val="0"/>
          <w:marBottom w:val="0"/>
          <w:divBdr>
            <w:top w:val="none" w:sz="0" w:space="0" w:color="auto"/>
            <w:left w:val="none" w:sz="0" w:space="0" w:color="auto"/>
            <w:bottom w:val="none" w:sz="0" w:space="0" w:color="auto"/>
            <w:right w:val="none" w:sz="0" w:space="0" w:color="auto"/>
          </w:divBdr>
        </w:div>
        <w:div w:id="1419327368">
          <w:marLeft w:val="0"/>
          <w:marRight w:val="0"/>
          <w:marTop w:val="0"/>
          <w:marBottom w:val="0"/>
          <w:divBdr>
            <w:top w:val="none" w:sz="0" w:space="0" w:color="auto"/>
            <w:left w:val="none" w:sz="0" w:space="0" w:color="auto"/>
            <w:bottom w:val="none" w:sz="0" w:space="0" w:color="auto"/>
            <w:right w:val="none" w:sz="0" w:space="0" w:color="auto"/>
          </w:divBdr>
        </w:div>
        <w:div w:id="1728381727">
          <w:marLeft w:val="0"/>
          <w:marRight w:val="0"/>
          <w:marTop w:val="0"/>
          <w:marBottom w:val="0"/>
          <w:divBdr>
            <w:top w:val="none" w:sz="0" w:space="0" w:color="auto"/>
            <w:left w:val="none" w:sz="0" w:space="0" w:color="auto"/>
            <w:bottom w:val="none" w:sz="0" w:space="0" w:color="auto"/>
            <w:right w:val="none" w:sz="0" w:space="0" w:color="auto"/>
          </w:divBdr>
        </w:div>
        <w:div w:id="882670390">
          <w:marLeft w:val="0"/>
          <w:marRight w:val="0"/>
          <w:marTop w:val="0"/>
          <w:marBottom w:val="0"/>
          <w:divBdr>
            <w:top w:val="none" w:sz="0" w:space="0" w:color="auto"/>
            <w:left w:val="none" w:sz="0" w:space="0" w:color="auto"/>
            <w:bottom w:val="none" w:sz="0" w:space="0" w:color="auto"/>
            <w:right w:val="none" w:sz="0" w:space="0" w:color="auto"/>
          </w:divBdr>
        </w:div>
        <w:div w:id="1714844240">
          <w:marLeft w:val="0"/>
          <w:marRight w:val="0"/>
          <w:marTop w:val="0"/>
          <w:marBottom w:val="0"/>
          <w:divBdr>
            <w:top w:val="none" w:sz="0" w:space="0" w:color="auto"/>
            <w:left w:val="none" w:sz="0" w:space="0" w:color="auto"/>
            <w:bottom w:val="none" w:sz="0" w:space="0" w:color="auto"/>
            <w:right w:val="none" w:sz="0" w:space="0" w:color="auto"/>
          </w:divBdr>
        </w:div>
        <w:div w:id="306861873">
          <w:marLeft w:val="0"/>
          <w:marRight w:val="0"/>
          <w:marTop w:val="0"/>
          <w:marBottom w:val="0"/>
          <w:divBdr>
            <w:top w:val="none" w:sz="0" w:space="0" w:color="auto"/>
            <w:left w:val="none" w:sz="0" w:space="0" w:color="auto"/>
            <w:bottom w:val="none" w:sz="0" w:space="0" w:color="auto"/>
            <w:right w:val="none" w:sz="0" w:space="0" w:color="auto"/>
          </w:divBdr>
        </w:div>
        <w:div w:id="338890832">
          <w:marLeft w:val="0"/>
          <w:marRight w:val="0"/>
          <w:marTop w:val="0"/>
          <w:marBottom w:val="0"/>
          <w:divBdr>
            <w:top w:val="none" w:sz="0" w:space="0" w:color="auto"/>
            <w:left w:val="none" w:sz="0" w:space="0" w:color="auto"/>
            <w:bottom w:val="none" w:sz="0" w:space="0" w:color="auto"/>
            <w:right w:val="none" w:sz="0" w:space="0" w:color="auto"/>
          </w:divBdr>
        </w:div>
        <w:div w:id="1696812536">
          <w:marLeft w:val="0"/>
          <w:marRight w:val="0"/>
          <w:marTop w:val="0"/>
          <w:marBottom w:val="0"/>
          <w:divBdr>
            <w:top w:val="none" w:sz="0" w:space="0" w:color="auto"/>
            <w:left w:val="none" w:sz="0" w:space="0" w:color="auto"/>
            <w:bottom w:val="none" w:sz="0" w:space="0" w:color="auto"/>
            <w:right w:val="none" w:sz="0" w:space="0" w:color="auto"/>
          </w:divBdr>
        </w:div>
      </w:divsChild>
    </w:div>
    <w:div w:id="1158108315">
      <w:bodyDiv w:val="1"/>
      <w:marLeft w:val="0"/>
      <w:marRight w:val="0"/>
      <w:marTop w:val="0"/>
      <w:marBottom w:val="0"/>
      <w:divBdr>
        <w:top w:val="none" w:sz="0" w:space="0" w:color="auto"/>
        <w:left w:val="none" w:sz="0" w:space="0" w:color="auto"/>
        <w:bottom w:val="none" w:sz="0" w:space="0" w:color="auto"/>
        <w:right w:val="none" w:sz="0" w:space="0" w:color="auto"/>
      </w:divBdr>
      <w:divsChild>
        <w:div w:id="228466598">
          <w:marLeft w:val="0"/>
          <w:marRight w:val="0"/>
          <w:marTop w:val="0"/>
          <w:marBottom w:val="0"/>
          <w:divBdr>
            <w:top w:val="none" w:sz="0" w:space="0" w:color="auto"/>
            <w:left w:val="none" w:sz="0" w:space="0" w:color="auto"/>
            <w:bottom w:val="none" w:sz="0" w:space="0" w:color="auto"/>
            <w:right w:val="none" w:sz="0" w:space="0" w:color="auto"/>
          </w:divBdr>
        </w:div>
        <w:div w:id="696001473">
          <w:marLeft w:val="0"/>
          <w:marRight w:val="0"/>
          <w:marTop w:val="0"/>
          <w:marBottom w:val="0"/>
          <w:divBdr>
            <w:top w:val="none" w:sz="0" w:space="0" w:color="auto"/>
            <w:left w:val="none" w:sz="0" w:space="0" w:color="auto"/>
            <w:bottom w:val="none" w:sz="0" w:space="0" w:color="auto"/>
            <w:right w:val="none" w:sz="0" w:space="0" w:color="auto"/>
          </w:divBdr>
        </w:div>
        <w:div w:id="1088886747">
          <w:marLeft w:val="0"/>
          <w:marRight w:val="0"/>
          <w:marTop w:val="0"/>
          <w:marBottom w:val="0"/>
          <w:divBdr>
            <w:top w:val="none" w:sz="0" w:space="0" w:color="auto"/>
            <w:left w:val="none" w:sz="0" w:space="0" w:color="auto"/>
            <w:bottom w:val="none" w:sz="0" w:space="0" w:color="auto"/>
            <w:right w:val="none" w:sz="0" w:space="0" w:color="auto"/>
          </w:divBdr>
        </w:div>
        <w:div w:id="1314331607">
          <w:marLeft w:val="0"/>
          <w:marRight w:val="0"/>
          <w:marTop w:val="0"/>
          <w:marBottom w:val="0"/>
          <w:divBdr>
            <w:top w:val="none" w:sz="0" w:space="0" w:color="auto"/>
            <w:left w:val="none" w:sz="0" w:space="0" w:color="auto"/>
            <w:bottom w:val="none" w:sz="0" w:space="0" w:color="auto"/>
            <w:right w:val="none" w:sz="0" w:space="0" w:color="auto"/>
          </w:divBdr>
        </w:div>
        <w:div w:id="479729952">
          <w:marLeft w:val="0"/>
          <w:marRight w:val="0"/>
          <w:marTop w:val="0"/>
          <w:marBottom w:val="0"/>
          <w:divBdr>
            <w:top w:val="none" w:sz="0" w:space="0" w:color="auto"/>
            <w:left w:val="none" w:sz="0" w:space="0" w:color="auto"/>
            <w:bottom w:val="none" w:sz="0" w:space="0" w:color="auto"/>
            <w:right w:val="none" w:sz="0" w:space="0" w:color="auto"/>
          </w:divBdr>
        </w:div>
        <w:div w:id="1635217523">
          <w:marLeft w:val="0"/>
          <w:marRight w:val="0"/>
          <w:marTop w:val="0"/>
          <w:marBottom w:val="0"/>
          <w:divBdr>
            <w:top w:val="none" w:sz="0" w:space="0" w:color="auto"/>
            <w:left w:val="none" w:sz="0" w:space="0" w:color="auto"/>
            <w:bottom w:val="none" w:sz="0" w:space="0" w:color="auto"/>
            <w:right w:val="none" w:sz="0" w:space="0" w:color="auto"/>
          </w:divBdr>
        </w:div>
        <w:div w:id="207566930">
          <w:marLeft w:val="0"/>
          <w:marRight w:val="0"/>
          <w:marTop w:val="0"/>
          <w:marBottom w:val="0"/>
          <w:divBdr>
            <w:top w:val="none" w:sz="0" w:space="0" w:color="auto"/>
            <w:left w:val="none" w:sz="0" w:space="0" w:color="auto"/>
            <w:bottom w:val="none" w:sz="0" w:space="0" w:color="auto"/>
            <w:right w:val="none" w:sz="0" w:space="0" w:color="auto"/>
          </w:divBdr>
        </w:div>
        <w:div w:id="1076322638">
          <w:marLeft w:val="0"/>
          <w:marRight w:val="0"/>
          <w:marTop w:val="0"/>
          <w:marBottom w:val="0"/>
          <w:divBdr>
            <w:top w:val="none" w:sz="0" w:space="0" w:color="auto"/>
            <w:left w:val="none" w:sz="0" w:space="0" w:color="auto"/>
            <w:bottom w:val="none" w:sz="0" w:space="0" w:color="auto"/>
            <w:right w:val="none" w:sz="0" w:space="0" w:color="auto"/>
          </w:divBdr>
        </w:div>
        <w:div w:id="475538428">
          <w:marLeft w:val="0"/>
          <w:marRight w:val="0"/>
          <w:marTop w:val="0"/>
          <w:marBottom w:val="0"/>
          <w:divBdr>
            <w:top w:val="none" w:sz="0" w:space="0" w:color="auto"/>
            <w:left w:val="none" w:sz="0" w:space="0" w:color="auto"/>
            <w:bottom w:val="none" w:sz="0" w:space="0" w:color="auto"/>
            <w:right w:val="none" w:sz="0" w:space="0" w:color="auto"/>
          </w:divBdr>
        </w:div>
        <w:div w:id="268896293">
          <w:marLeft w:val="0"/>
          <w:marRight w:val="0"/>
          <w:marTop w:val="0"/>
          <w:marBottom w:val="0"/>
          <w:divBdr>
            <w:top w:val="none" w:sz="0" w:space="0" w:color="auto"/>
            <w:left w:val="none" w:sz="0" w:space="0" w:color="auto"/>
            <w:bottom w:val="none" w:sz="0" w:space="0" w:color="auto"/>
            <w:right w:val="none" w:sz="0" w:space="0" w:color="auto"/>
          </w:divBdr>
        </w:div>
        <w:div w:id="1916041698">
          <w:marLeft w:val="0"/>
          <w:marRight w:val="0"/>
          <w:marTop w:val="0"/>
          <w:marBottom w:val="0"/>
          <w:divBdr>
            <w:top w:val="none" w:sz="0" w:space="0" w:color="auto"/>
            <w:left w:val="none" w:sz="0" w:space="0" w:color="auto"/>
            <w:bottom w:val="none" w:sz="0" w:space="0" w:color="auto"/>
            <w:right w:val="none" w:sz="0" w:space="0" w:color="auto"/>
          </w:divBdr>
        </w:div>
        <w:div w:id="2014643449">
          <w:marLeft w:val="0"/>
          <w:marRight w:val="0"/>
          <w:marTop w:val="0"/>
          <w:marBottom w:val="0"/>
          <w:divBdr>
            <w:top w:val="none" w:sz="0" w:space="0" w:color="auto"/>
            <w:left w:val="none" w:sz="0" w:space="0" w:color="auto"/>
            <w:bottom w:val="none" w:sz="0" w:space="0" w:color="auto"/>
            <w:right w:val="none" w:sz="0" w:space="0" w:color="auto"/>
          </w:divBdr>
        </w:div>
        <w:div w:id="1370838222">
          <w:marLeft w:val="0"/>
          <w:marRight w:val="0"/>
          <w:marTop w:val="0"/>
          <w:marBottom w:val="0"/>
          <w:divBdr>
            <w:top w:val="none" w:sz="0" w:space="0" w:color="auto"/>
            <w:left w:val="none" w:sz="0" w:space="0" w:color="auto"/>
            <w:bottom w:val="none" w:sz="0" w:space="0" w:color="auto"/>
            <w:right w:val="none" w:sz="0" w:space="0" w:color="auto"/>
          </w:divBdr>
        </w:div>
        <w:div w:id="2131120909">
          <w:marLeft w:val="0"/>
          <w:marRight w:val="0"/>
          <w:marTop w:val="0"/>
          <w:marBottom w:val="0"/>
          <w:divBdr>
            <w:top w:val="none" w:sz="0" w:space="0" w:color="auto"/>
            <w:left w:val="none" w:sz="0" w:space="0" w:color="auto"/>
            <w:bottom w:val="none" w:sz="0" w:space="0" w:color="auto"/>
            <w:right w:val="none" w:sz="0" w:space="0" w:color="auto"/>
          </w:divBdr>
        </w:div>
        <w:div w:id="1201819103">
          <w:marLeft w:val="0"/>
          <w:marRight w:val="0"/>
          <w:marTop w:val="0"/>
          <w:marBottom w:val="0"/>
          <w:divBdr>
            <w:top w:val="none" w:sz="0" w:space="0" w:color="auto"/>
            <w:left w:val="none" w:sz="0" w:space="0" w:color="auto"/>
            <w:bottom w:val="none" w:sz="0" w:space="0" w:color="auto"/>
            <w:right w:val="none" w:sz="0" w:space="0" w:color="auto"/>
          </w:divBdr>
        </w:div>
        <w:div w:id="2147239548">
          <w:marLeft w:val="0"/>
          <w:marRight w:val="0"/>
          <w:marTop w:val="0"/>
          <w:marBottom w:val="0"/>
          <w:divBdr>
            <w:top w:val="none" w:sz="0" w:space="0" w:color="auto"/>
            <w:left w:val="none" w:sz="0" w:space="0" w:color="auto"/>
            <w:bottom w:val="none" w:sz="0" w:space="0" w:color="auto"/>
            <w:right w:val="none" w:sz="0" w:space="0" w:color="auto"/>
          </w:divBdr>
        </w:div>
        <w:div w:id="459038944">
          <w:marLeft w:val="0"/>
          <w:marRight w:val="0"/>
          <w:marTop w:val="0"/>
          <w:marBottom w:val="0"/>
          <w:divBdr>
            <w:top w:val="none" w:sz="0" w:space="0" w:color="auto"/>
            <w:left w:val="none" w:sz="0" w:space="0" w:color="auto"/>
            <w:bottom w:val="none" w:sz="0" w:space="0" w:color="auto"/>
            <w:right w:val="none" w:sz="0" w:space="0" w:color="auto"/>
          </w:divBdr>
        </w:div>
        <w:div w:id="203907751">
          <w:marLeft w:val="0"/>
          <w:marRight w:val="0"/>
          <w:marTop w:val="0"/>
          <w:marBottom w:val="0"/>
          <w:divBdr>
            <w:top w:val="none" w:sz="0" w:space="0" w:color="auto"/>
            <w:left w:val="none" w:sz="0" w:space="0" w:color="auto"/>
            <w:bottom w:val="none" w:sz="0" w:space="0" w:color="auto"/>
            <w:right w:val="none" w:sz="0" w:space="0" w:color="auto"/>
          </w:divBdr>
        </w:div>
        <w:div w:id="878472840">
          <w:marLeft w:val="0"/>
          <w:marRight w:val="0"/>
          <w:marTop w:val="0"/>
          <w:marBottom w:val="0"/>
          <w:divBdr>
            <w:top w:val="none" w:sz="0" w:space="0" w:color="auto"/>
            <w:left w:val="none" w:sz="0" w:space="0" w:color="auto"/>
            <w:bottom w:val="none" w:sz="0" w:space="0" w:color="auto"/>
            <w:right w:val="none" w:sz="0" w:space="0" w:color="auto"/>
          </w:divBdr>
        </w:div>
        <w:div w:id="207647937">
          <w:marLeft w:val="0"/>
          <w:marRight w:val="0"/>
          <w:marTop w:val="0"/>
          <w:marBottom w:val="0"/>
          <w:divBdr>
            <w:top w:val="none" w:sz="0" w:space="0" w:color="auto"/>
            <w:left w:val="none" w:sz="0" w:space="0" w:color="auto"/>
            <w:bottom w:val="none" w:sz="0" w:space="0" w:color="auto"/>
            <w:right w:val="none" w:sz="0" w:space="0" w:color="auto"/>
          </w:divBdr>
        </w:div>
        <w:div w:id="838227347">
          <w:marLeft w:val="0"/>
          <w:marRight w:val="0"/>
          <w:marTop w:val="0"/>
          <w:marBottom w:val="0"/>
          <w:divBdr>
            <w:top w:val="none" w:sz="0" w:space="0" w:color="auto"/>
            <w:left w:val="none" w:sz="0" w:space="0" w:color="auto"/>
            <w:bottom w:val="none" w:sz="0" w:space="0" w:color="auto"/>
            <w:right w:val="none" w:sz="0" w:space="0" w:color="auto"/>
          </w:divBdr>
        </w:div>
        <w:div w:id="398408487">
          <w:marLeft w:val="0"/>
          <w:marRight w:val="0"/>
          <w:marTop w:val="0"/>
          <w:marBottom w:val="0"/>
          <w:divBdr>
            <w:top w:val="none" w:sz="0" w:space="0" w:color="auto"/>
            <w:left w:val="none" w:sz="0" w:space="0" w:color="auto"/>
            <w:bottom w:val="none" w:sz="0" w:space="0" w:color="auto"/>
            <w:right w:val="none" w:sz="0" w:space="0" w:color="auto"/>
          </w:divBdr>
        </w:div>
        <w:div w:id="1644844717">
          <w:marLeft w:val="0"/>
          <w:marRight w:val="0"/>
          <w:marTop w:val="0"/>
          <w:marBottom w:val="0"/>
          <w:divBdr>
            <w:top w:val="none" w:sz="0" w:space="0" w:color="auto"/>
            <w:left w:val="none" w:sz="0" w:space="0" w:color="auto"/>
            <w:bottom w:val="none" w:sz="0" w:space="0" w:color="auto"/>
            <w:right w:val="none" w:sz="0" w:space="0" w:color="auto"/>
          </w:divBdr>
        </w:div>
        <w:div w:id="1078939299">
          <w:marLeft w:val="0"/>
          <w:marRight w:val="0"/>
          <w:marTop w:val="0"/>
          <w:marBottom w:val="0"/>
          <w:divBdr>
            <w:top w:val="none" w:sz="0" w:space="0" w:color="auto"/>
            <w:left w:val="none" w:sz="0" w:space="0" w:color="auto"/>
            <w:bottom w:val="none" w:sz="0" w:space="0" w:color="auto"/>
            <w:right w:val="none" w:sz="0" w:space="0" w:color="auto"/>
          </w:divBdr>
        </w:div>
        <w:div w:id="1798645396">
          <w:marLeft w:val="0"/>
          <w:marRight w:val="0"/>
          <w:marTop w:val="0"/>
          <w:marBottom w:val="0"/>
          <w:divBdr>
            <w:top w:val="none" w:sz="0" w:space="0" w:color="auto"/>
            <w:left w:val="none" w:sz="0" w:space="0" w:color="auto"/>
            <w:bottom w:val="none" w:sz="0" w:space="0" w:color="auto"/>
            <w:right w:val="none" w:sz="0" w:space="0" w:color="auto"/>
          </w:divBdr>
        </w:div>
        <w:div w:id="124475216">
          <w:marLeft w:val="0"/>
          <w:marRight w:val="0"/>
          <w:marTop w:val="0"/>
          <w:marBottom w:val="0"/>
          <w:divBdr>
            <w:top w:val="none" w:sz="0" w:space="0" w:color="auto"/>
            <w:left w:val="none" w:sz="0" w:space="0" w:color="auto"/>
            <w:bottom w:val="none" w:sz="0" w:space="0" w:color="auto"/>
            <w:right w:val="none" w:sz="0" w:space="0" w:color="auto"/>
          </w:divBdr>
        </w:div>
        <w:div w:id="966425880">
          <w:marLeft w:val="0"/>
          <w:marRight w:val="0"/>
          <w:marTop w:val="0"/>
          <w:marBottom w:val="0"/>
          <w:divBdr>
            <w:top w:val="none" w:sz="0" w:space="0" w:color="auto"/>
            <w:left w:val="none" w:sz="0" w:space="0" w:color="auto"/>
            <w:bottom w:val="none" w:sz="0" w:space="0" w:color="auto"/>
            <w:right w:val="none" w:sz="0" w:space="0" w:color="auto"/>
          </w:divBdr>
        </w:div>
        <w:div w:id="1033186059">
          <w:marLeft w:val="0"/>
          <w:marRight w:val="0"/>
          <w:marTop w:val="0"/>
          <w:marBottom w:val="0"/>
          <w:divBdr>
            <w:top w:val="none" w:sz="0" w:space="0" w:color="auto"/>
            <w:left w:val="none" w:sz="0" w:space="0" w:color="auto"/>
            <w:bottom w:val="none" w:sz="0" w:space="0" w:color="auto"/>
            <w:right w:val="none" w:sz="0" w:space="0" w:color="auto"/>
          </w:divBdr>
        </w:div>
        <w:div w:id="1227690155">
          <w:marLeft w:val="0"/>
          <w:marRight w:val="0"/>
          <w:marTop w:val="0"/>
          <w:marBottom w:val="0"/>
          <w:divBdr>
            <w:top w:val="none" w:sz="0" w:space="0" w:color="auto"/>
            <w:left w:val="none" w:sz="0" w:space="0" w:color="auto"/>
            <w:bottom w:val="none" w:sz="0" w:space="0" w:color="auto"/>
            <w:right w:val="none" w:sz="0" w:space="0" w:color="auto"/>
          </w:divBdr>
        </w:div>
        <w:div w:id="1806389672">
          <w:marLeft w:val="0"/>
          <w:marRight w:val="0"/>
          <w:marTop w:val="0"/>
          <w:marBottom w:val="0"/>
          <w:divBdr>
            <w:top w:val="none" w:sz="0" w:space="0" w:color="auto"/>
            <w:left w:val="none" w:sz="0" w:space="0" w:color="auto"/>
            <w:bottom w:val="none" w:sz="0" w:space="0" w:color="auto"/>
            <w:right w:val="none" w:sz="0" w:space="0" w:color="auto"/>
          </w:divBdr>
        </w:div>
        <w:div w:id="983050035">
          <w:marLeft w:val="0"/>
          <w:marRight w:val="0"/>
          <w:marTop w:val="0"/>
          <w:marBottom w:val="0"/>
          <w:divBdr>
            <w:top w:val="none" w:sz="0" w:space="0" w:color="auto"/>
            <w:left w:val="none" w:sz="0" w:space="0" w:color="auto"/>
            <w:bottom w:val="none" w:sz="0" w:space="0" w:color="auto"/>
            <w:right w:val="none" w:sz="0" w:space="0" w:color="auto"/>
          </w:divBdr>
        </w:div>
        <w:div w:id="1429038956">
          <w:marLeft w:val="0"/>
          <w:marRight w:val="0"/>
          <w:marTop w:val="0"/>
          <w:marBottom w:val="0"/>
          <w:divBdr>
            <w:top w:val="none" w:sz="0" w:space="0" w:color="auto"/>
            <w:left w:val="none" w:sz="0" w:space="0" w:color="auto"/>
            <w:bottom w:val="none" w:sz="0" w:space="0" w:color="auto"/>
            <w:right w:val="none" w:sz="0" w:space="0" w:color="auto"/>
          </w:divBdr>
        </w:div>
        <w:div w:id="1257901654">
          <w:marLeft w:val="0"/>
          <w:marRight w:val="0"/>
          <w:marTop w:val="0"/>
          <w:marBottom w:val="0"/>
          <w:divBdr>
            <w:top w:val="none" w:sz="0" w:space="0" w:color="auto"/>
            <w:left w:val="none" w:sz="0" w:space="0" w:color="auto"/>
            <w:bottom w:val="none" w:sz="0" w:space="0" w:color="auto"/>
            <w:right w:val="none" w:sz="0" w:space="0" w:color="auto"/>
          </w:divBdr>
        </w:div>
        <w:div w:id="321277337">
          <w:marLeft w:val="0"/>
          <w:marRight w:val="0"/>
          <w:marTop w:val="0"/>
          <w:marBottom w:val="0"/>
          <w:divBdr>
            <w:top w:val="none" w:sz="0" w:space="0" w:color="auto"/>
            <w:left w:val="none" w:sz="0" w:space="0" w:color="auto"/>
            <w:bottom w:val="none" w:sz="0" w:space="0" w:color="auto"/>
            <w:right w:val="none" w:sz="0" w:space="0" w:color="auto"/>
          </w:divBdr>
        </w:div>
        <w:div w:id="2124154709">
          <w:marLeft w:val="0"/>
          <w:marRight w:val="0"/>
          <w:marTop w:val="0"/>
          <w:marBottom w:val="0"/>
          <w:divBdr>
            <w:top w:val="none" w:sz="0" w:space="0" w:color="auto"/>
            <w:left w:val="none" w:sz="0" w:space="0" w:color="auto"/>
            <w:bottom w:val="none" w:sz="0" w:space="0" w:color="auto"/>
            <w:right w:val="none" w:sz="0" w:space="0" w:color="auto"/>
          </w:divBdr>
        </w:div>
        <w:div w:id="1596287394">
          <w:marLeft w:val="0"/>
          <w:marRight w:val="0"/>
          <w:marTop w:val="0"/>
          <w:marBottom w:val="0"/>
          <w:divBdr>
            <w:top w:val="none" w:sz="0" w:space="0" w:color="auto"/>
            <w:left w:val="none" w:sz="0" w:space="0" w:color="auto"/>
            <w:bottom w:val="none" w:sz="0" w:space="0" w:color="auto"/>
            <w:right w:val="none" w:sz="0" w:space="0" w:color="auto"/>
          </w:divBdr>
        </w:div>
        <w:div w:id="255141497">
          <w:marLeft w:val="0"/>
          <w:marRight w:val="0"/>
          <w:marTop w:val="0"/>
          <w:marBottom w:val="0"/>
          <w:divBdr>
            <w:top w:val="none" w:sz="0" w:space="0" w:color="auto"/>
            <w:left w:val="none" w:sz="0" w:space="0" w:color="auto"/>
            <w:bottom w:val="none" w:sz="0" w:space="0" w:color="auto"/>
            <w:right w:val="none" w:sz="0" w:space="0" w:color="auto"/>
          </w:divBdr>
        </w:div>
        <w:div w:id="271321786">
          <w:marLeft w:val="0"/>
          <w:marRight w:val="0"/>
          <w:marTop w:val="0"/>
          <w:marBottom w:val="0"/>
          <w:divBdr>
            <w:top w:val="none" w:sz="0" w:space="0" w:color="auto"/>
            <w:left w:val="none" w:sz="0" w:space="0" w:color="auto"/>
            <w:bottom w:val="none" w:sz="0" w:space="0" w:color="auto"/>
            <w:right w:val="none" w:sz="0" w:space="0" w:color="auto"/>
          </w:divBdr>
        </w:div>
        <w:div w:id="480846870">
          <w:marLeft w:val="0"/>
          <w:marRight w:val="0"/>
          <w:marTop w:val="0"/>
          <w:marBottom w:val="0"/>
          <w:divBdr>
            <w:top w:val="none" w:sz="0" w:space="0" w:color="auto"/>
            <w:left w:val="none" w:sz="0" w:space="0" w:color="auto"/>
            <w:bottom w:val="none" w:sz="0" w:space="0" w:color="auto"/>
            <w:right w:val="none" w:sz="0" w:space="0" w:color="auto"/>
          </w:divBdr>
        </w:div>
        <w:div w:id="25717329">
          <w:marLeft w:val="0"/>
          <w:marRight w:val="0"/>
          <w:marTop w:val="0"/>
          <w:marBottom w:val="0"/>
          <w:divBdr>
            <w:top w:val="none" w:sz="0" w:space="0" w:color="auto"/>
            <w:left w:val="none" w:sz="0" w:space="0" w:color="auto"/>
            <w:bottom w:val="none" w:sz="0" w:space="0" w:color="auto"/>
            <w:right w:val="none" w:sz="0" w:space="0" w:color="auto"/>
          </w:divBdr>
        </w:div>
        <w:div w:id="1066339811">
          <w:marLeft w:val="0"/>
          <w:marRight w:val="0"/>
          <w:marTop w:val="0"/>
          <w:marBottom w:val="0"/>
          <w:divBdr>
            <w:top w:val="none" w:sz="0" w:space="0" w:color="auto"/>
            <w:left w:val="none" w:sz="0" w:space="0" w:color="auto"/>
            <w:bottom w:val="none" w:sz="0" w:space="0" w:color="auto"/>
            <w:right w:val="none" w:sz="0" w:space="0" w:color="auto"/>
          </w:divBdr>
        </w:div>
      </w:divsChild>
    </w:div>
    <w:div w:id="1162546256">
      <w:bodyDiv w:val="1"/>
      <w:marLeft w:val="0"/>
      <w:marRight w:val="0"/>
      <w:marTop w:val="0"/>
      <w:marBottom w:val="0"/>
      <w:divBdr>
        <w:top w:val="none" w:sz="0" w:space="0" w:color="auto"/>
        <w:left w:val="none" w:sz="0" w:space="0" w:color="auto"/>
        <w:bottom w:val="none" w:sz="0" w:space="0" w:color="auto"/>
        <w:right w:val="none" w:sz="0" w:space="0" w:color="auto"/>
      </w:divBdr>
    </w:div>
    <w:div w:id="1172263282">
      <w:bodyDiv w:val="1"/>
      <w:marLeft w:val="0"/>
      <w:marRight w:val="0"/>
      <w:marTop w:val="0"/>
      <w:marBottom w:val="0"/>
      <w:divBdr>
        <w:top w:val="none" w:sz="0" w:space="0" w:color="auto"/>
        <w:left w:val="none" w:sz="0" w:space="0" w:color="auto"/>
        <w:bottom w:val="none" w:sz="0" w:space="0" w:color="auto"/>
        <w:right w:val="none" w:sz="0" w:space="0" w:color="auto"/>
      </w:divBdr>
      <w:divsChild>
        <w:div w:id="1807697435">
          <w:marLeft w:val="0"/>
          <w:marRight w:val="0"/>
          <w:marTop w:val="0"/>
          <w:marBottom w:val="0"/>
          <w:divBdr>
            <w:top w:val="none" w:sz="0" w:space="0" w:color="auto"/>
            <w:left w:val="none" w:sz="0" w:space="0" w:color="auto"/>
            <w:bottom w:val="none" w:sz="0" w:space="0" w:color="auto"/>
            <w:right w:val="none" w:sz="0" w:space="0" w:color="auto"/>
          </w:divBdr>
        </w:div>
        <w:div w:id="205920914">
          <w:marLeft w:val="0"/>
          <w:marRight w:val="0"/>
          <w:marTop w:val="0"/>
          <w:marBottom w:val="0"/>
          <w:divBdr>
            <w:top w:val="none" w:sz="0" w:space="0" w:color="auto"/>
            <w:left w:val="none" w:sz="0" w:space="0" w:color="auto"/>
            <w:bottom w:val="none" w:sz="0" w:space="0" w:color="auto"/>
            <w:right w:val="none" w:sz="0" w:space="0" w:color="auto"/>
          </w:divBdr>
        </w:div>
        <w:div w:id="1774131479">
          <w:marLeft w:val="0"/>
          <w:marRight w:val="0"/>
          <w:marTop w:val="0"/>
          <w:marBottom w:val="0"/>
          <w:divBdr>
            <w:top w:val="none" w:sz="0" w:space="0" w:color="auto"/>
            <w:left w:val="none" w:sz="0" w:space="0" w:color="auto"/>
            <w:bottom w:val="none" w:sz="0" w:space="0" w:color="auto"/>
            <w:right w:val="none" w:sz="0" w:space="0" w:color="auto"/>
          </w:divBdr>
        </w:div>
        <w:div w:id="143396519">
          <w:marLeft w:val="0"/>
          <w:marRight w:val="0"/>
          <w:marTop w:val="0"/>
          <w:marBottom w:val="0"/>
          <w:divBdr>
            <w:top w:val="none" w:sz="0" w:space="0" w:color="auto"/>
            <w:left w:val="none" w:sz="0" w:space="0" w:color="auto"/>
            <w:bottom w:val="none" w:sz="0" w:space="0" w:color="auto"/>
            <w:right w:val="none" w:sz="0" w:space="0" w:color="auto"/>
          </w:divBdr>
        </w:div>
        <w:div w:id="740833230">
          <w:marLeft w:val="0"/>
          <w:marRight w:val="0"/>
          <w:marTop w:val="0"/>
          <w:marBottom w:val="0"/>
          <w:divBdr>
            <w:top w:val="none" w:sz="0" w:space="0" w:color="auto"/>
            <w:left w:val="none" w:sz="0" w:space="0" w:color="auto"/>
            <w:bottom w:val="none" w:sz="0" w:space="0" w:color="auto"/>
            <w:right w:val="none" w:sz="0" w:space="0" w:color="auto"/>
          </w:divBdr>
        </w:div>
        <w:div w:id="1651668358">
          <w:marLeft w:val="0"/>
          <w:marRight w:val="0"/>
          <w:marTop w:val="0"/>
          <w:marBottom w:val="0"/>
          <w:divBdr>
            <w:top w:val="none" w:sz="0" w:space="0" w:color="auto"/>
            <w:left w:val="none" w:sz="0" w:space="0" w:color="auto"/>
            <w:bottom w:val="none" w:sz="0" w:space="0" w:color="auto"/>
            <w:right w:val="none" w:sz="0" w:space="0" w:color="auto"/>
          </w:divBdr>
        </w:div>
        <w:div w:id="1042442472">
          <w:marLeft w:val="0"/>
          <w:marRight w:val="0"/>
          <w:marTop w:val="0"/>
          <w:marBottom w:val="0"/>
          <w:divBdr>
            <w:top w:val="none" w:sz="0" w:space="0" w:color="auto"/>
            <w:left w:val="none" w:sz="0" w:space="0" w:color="auto"/>
            <w:bottom w:val="none" w:sz="0" w:space="0" w:color="auto"/>
            <w:right w:val="none" w:sz="0" w:space="0" w:color="auto"/>
          </w:divBdr>
        </w:div>
        <w:div w:id="1036932021">
          <w:marLeft w:val="0"/>
          <w:marRight w:val="0"/>
          <w:marTop w:val="0"/>
          <w:marBottom w:val="0"/>
          <w:divBdr>
            <w:top w:val="none" w:sz="0" w:space="0" w:color="auto"/>
            <w:left w:val="none" w:sz="0" w:space="0" w:color="auto"/>
            <w:bottom w:val="none" w:sz="0" w:space="0" w:color="auto"/>
            <w:right w:val="none" w:sz="0" w:space="0" w:color="auto"/>
          </w:divBdr>
        </w:div>
        <w:div w:id="1570268983">
          <w:marLeft w:val="0"/>
          <w:marRight w:val="0"/>
          <w:marTop w:val="0"/>
          <w:marBottom w:val="0"/>
          <w:divBdr>
            <w:top w:val="none" w:sz="0" w:space="0" w:color="auto"/>
            <w:left w:val="none" w:sz="0" w:space="0" w:color="auto"/>
            <w:bottom w:val="none" w:sz="0" w:space="0" w:color="auto"/>
            <w:right w:val="none" w:sz="0" w:space="0" w:color="auto"/>
          </w:divBdr>
        </w:div>
        <w:div w:id="1407679919">
          <w:marLeft w:val="0"/>
          <w:marRight w:val="0"/>
          <w:marTop w:val="0"/>
          <w:marBottom w:val="0"/>
          <w:divBdr>
            <w:top w:val="none" w:sz="0" w:space="0" w:color="auto"/>
            <w:left w:val="none" w:sz="0" w:space="0" w:color="auto"/>
            <w:bottom w:val="none" w:sz="0" w:space="0" w:color="auto"/>
            <w:right w:val="none" w:sz="0" w:space="0" w:color="auto"/>
          </w:divBdr>
        </w:div>
        <w:div w:id="1150949580">
          <w:marLeft w:val="0"/>
          <w:marRight w:val="0"/>
          <w:marTop w:val="0"/>
          <w:marBottom w:val="0"/>
          <w:divBdr>
            <w:top w:val="none" w:sz="0" w:space="0" w:color="auto"/>
            <w:left w:val="none" w:sz="0" w:space="0" w:color="auto"/>
            <w:bottom w:val="none" w:sz="0" w:space="0" w:color="auto"/>
            <w:right w:val="none" w:sz="0" w:space="0" w:color="auto"/>
          </w:divBdr>
        </w:div>
        <w:div w:id="1658338581">
          <w:marLeft w:val="0"/>
          <w:marRight w:val="0"/>
          <w:marTop w:val="0"/>
          <w:marBottom w:val="0"/>
          <w:divBdr>
            <w:top w:val="none" w:sz="0" w:space="0" w:color="auto"/>
            <w:left w:val="none" w:sz="0" w:space="0" w:color="auto"/>
            <w:bottom w:val="none" w:sz="0" w:space="0" w:color="auto"/>
            <w:right w:val="none" w:sz="0" w:space="0" w:color="auto"/>
          </w:divBdr>
        </w:div>
        <w:div w:id="2019503458">
          <w:marLeft w:val="0"/>
          <w:marRight w:val="0"/>
          <w:marTop w:val="0"/>
          <w:marBottom w:val="0"/>
          <w:divBdr>
            <w:top w:val="none" w:sz="0" w:space="0" w:color="auto"/>
            <w:left w:val="none" w:sz="0" w:space="0" w:color="auto"/>
            <w:bottom w:val="none" w:sz="0" w:space="0" w:color="auto"/>
            <w:right w:val="none" w:sz="0" w:space="0" w:color="auto"/>
          </w:divBdr>
        </w:div>
        <w:div w:id="751389978">
          <w:marLeft w:val="0"/>
          <w:marRight w:val="0"/>
          <w:marTop w:val="0"/>
          <w:marBottom w:val="0"/>
          <w:divBdr>
            <w:top w:val="none" w:sz="0" w:space="0" w:color="auto"/>
            <w:left w:val="none" w:sz="0" w:space="0" w:color="auto"/>
            <w:bottom w:val="none" w:sz="0" w:space="0" w:color="auto"/>
            <w:right w:val="none" w:sz="0" w:space="0" w:color="auto"/>
          </w:divBdr>
        </w:div>
        <w:div w:id="1844978363">
          <w:marLeft w:val="0"/>
          <w:marRight w:val="0"/>
          <w:marTop w:val="0"/>
          <w:marBottom w:val="0"/>
          <w:divBdr>
            <w:top w:val="none" w:sz="0" w:space="0" w:color="auto"/>
            <w:left w:val="none" w:sz="0" w:space="0" w:color="auto"/>
            <w:bottom w:val="none" w:sz="0" w:space="0" w:color="auto"/>
            <w:right w:val="none" w:sz="0" w:space="0" w:color="auto"/>
          </w:divBdr>
        </w:div>
        <w:div w:id="37702434">
          <w:marLeft w:val="0"/>
          <w:marRight w:val="0"/>
          <w:marTop w:val="0"/>
          <w:marBottom w:val="0"/>
          <w:divBdr>
            <w:top w:val="none" w:sz="0" w:space="0" w:color="auto"/>
            <w:left w:val="none" w:sz="0" w:space="0" w:color="auto"/>
            <w:bottom w:val="none" w:sz="0" w:space="0" w:color="auto"/>
            <w:right w:val="none" w:sz="0" w:space="0" w:color="auto"/>
          </w:divBdr>
        </w:div>
        <w:div w:id="1760904148">
          <w:marLeft w:val="0"/>
          <w:marRight w:val="0"/>
          <w:marTop w:val="0"/>
          <w:marBottom w:val="0"/>
          <w:divBdr>
            <w:top w:val="none" w:sz="0" w:space="0" w:color="auto"/>
            <w:left w:val="none" w:sz="0" w:space="0" w:color="auto"/>
            <w:bottom w:val="none" w:sz="0" w:space="0" w:color="auto"/>
            <w:right w:val="none" w:sz="0" w:space="0" w:color="auto"/>
          </w:divBdr>
        </w:div>
        <w:div w:id="943148662">
          <w:marLeft w:val="0"/>
          <w:marRight w:val="0"/>
          <w:marTop w:val="0"/>
          <w:marBottom w:val="0"/>
          <w:divBdr>
            <w:top w:val="none" w:sz="0" w:space="0" w:color="auto"/>
            <w:left w:val="none" w:sz="0" w:space="0" w:color="auto"/>
            <w:bottom w:val="none" w:sz="0" w:space="0" w:color="auto"/>
            <w:right w:val="none" w:sz="0" w:space="0" w:color="auto"/>
          </w:divBdr>
        </w:div>
        <w:div w:id="838694023">
          <w:marLeft w:val="0"/>
          <w:marRight w:val="0"/>
          <w:marTop w:val="0"/>
          <w:marBottom w:val="0"/>
          <w:divBdr>
            <w:top w:val="none" w:sz="0" w:space="0" w:color="auto"/>
            <w:left w:val="none" w:sz="0" w:space="0" w:color="auto"/>
            <w:bottom w:val="none" w:sz="0" w:space="0" w:color="auto"/>
            <w:right w:val="none" w:sz="0" w:space="0" w:color="auto"/>
          </w:divBdr>
        </w:div>
        <w:div w:id="2034383298">
          <w:marLeft w:val="0"/>
          <w:marRight w:val="0"/>
          <w:marTop w:val="0"/>
          <w:marBottom w:val="0"/>
          <w:divBdr>
            <w:top w:val="none" w:sz="0" w:space="0" w:color="auto"/>
            <w:left w:val="none" w:sz="0" w:space="0" w:color="auto"/>
            <w:bottom w:val="none" w:sz="0" w:space="0" w:color="auto"/>
            <w:right w:val="none" w:sz="0" w:space="0" w:color="auto"/>
          </w:divBdr>
        </w:div>
        <w:div w:id="1629967358">
          <w:marLeft w:val="0"/>
          <w:marRight w:val="0"/>
          <w:marTop w:val="0"/>
          <w:marBottom w:val="0"/>
          <w:divBdr>
            <w:top w:val="none" w:sz="0" w:space="0" w:color="auto"/>
            <w:left w:val="none" w:sz="0" w:space="0" w:color="auto"/>
            <w:bottom w:val="none" w:sz="0" w:space="0" w:color="auto"/>
            <w:right w:val="none" w:sz="0" w:space="0" w:color="auto"/>
          </w:divBdr>
        </w:div>
        <w:div w:id="1415738431">
          <w:marLeft w:val="0"/>
          <w:marRight w:val="0"/>
          <w:marTop w:val="0"/>
          <w:marBottom w:val="0"/>
          <w:divBdr>
            <w:top w:val="none" w:sz="0" w:space="0" w:color="auto"/>
            <w:left w:val="none" w:sz="0" w:space="0" w:color="auto"/>
            <w:bottom w:val="none" w:sz="0" w:space="0" w:color="auto"/>
            <w:right w:val="none" w:sz="0" w:space="0" w:color="auto"/>
          </w:divBdr>
        </w:div>
      </w:divsChild>
    </w:div>
    <w:div w:id="1180923283">
      <w:bodyDiv w:val="1"/>
      <w:marLeft w:val="0"/>
      <w:marRight w:val="0"/>
      <w:marTop w:val="0"/>
      <w:marBottom w:val="0"/>
      <w:divBdr>
        <w:top w:val="none" w:sz="0" w:space="0" w:color="auto"/>
        <w:left w:val="none" w:sz="0" w:space="0" w:color="auto"/>
        <w:bottom w:val="none" w:sz="0" w:space="0" w:color="auto"/>
        <w:right w:val="none" w:sz="0" w:space="0" w:color="auto"/>
      </w:divBdr>
    </w:div>
    <w:div w:id="1187910413">
      <w:bodyDiv w:val="1"/>
      <w:marLeft w:val="0"/>
      <w:marRight w:val="0"/>
      <w:marTop w:val="0"/>
      <w:marBottom w:val="0"/>
      <w:divBdr>
        <w:top w:val="none" w:sz="0" w:space="0" w:color="auto"/>
        <w:left w:val="none" w:sz="0" w:space="0" w:color="auto"/>
        <w:bottom w:val="none" w:sz="0" w:space="0" w:color="auto"/>
        <w:right w:val="none" w:sz="0" w:space="0" w:color="auto"/>
      </w:divBdr>
    </w:div>
    <w:div w:id="1189297305">
      <w:bodyDiv w:val="1"/>
      <w:marLeft w:val="0"/>
      <w:marRight w:val="0"/>
      <w:marTop w:val="0"/>
      <w:marBottom w:val="0"/>
      <w:divBdr>
        <w:top w:val="none" w:sz="0" w:space="0" w:color="auto"/>
        <w:left w:val="none" w:sz="0" w:space="0" w:color="auto"/>
        <w:bottom w:val="none" w:sz="0" w:space="0" w:color="auto"/>
        <w:right w:val="none" w:sz="0" w:space="0" w:color="auto"/>
      </w:divBdr>
    </w:div>
    <w:div w:id="1206021959">
      <w:bodyDiv w:val="1"/>
      <w:marLeft w:val="0"/>
      <w:marRight w:val="0"/>
      <w:marTop w:val="0"/>
      <w:marBottom w:val="0"/>
      <w:divBdr>
        <w:top w:val="none" w:sz="0" w:space="0" w:color="auto"/>
        <w:left w:val="none" w:sz="0" w:space="0" w:color="auto"/>
        <w:bottom w:val="none" w:sz="0" w:space="0" w:color="auto"/>
        <w:right w:val="none" w:sz="0" w:space="0" w:color="auto"/>
      </w:divBdr>
      <w:divsChild>
        <w:div w:id="1704473847">
          <w:marLeft w:val="0"/>
          <w:marRight w:val="0"/>
          <w:marTop w:val="0"/>
          <w:marBottom w:val="0"/>
          <w:divBdr>
            <w:top w:val="none" w:sz="0" w:space="0" w:color="auto"/>
            <w:left w:val="none" w:sz="0" w:space="0" w:color="auto"/>
            <w:bottom w:val="none" w:sz="0" w:space="0" w:color="auto"/>
            <w:right w:val="none" w:sz="0" w:space="0" w:color="auto"/>
          </w:divBdr>
        </w:div>
        <w:div w:id="63993296">
          <w:marLeft w:val="0"/>
          <w:marRight w:val="0"/>
          <w:marTop w:val="0"/>
          <w:marBottom w:val="0"/>
          <w:divBdr>
            <w:top w:val="none" w:sz="0" w:space="0" w:color="auto"/>
            <w:left w:val="none" w:sz="0" w:space="0" w:color="auto"/>
            <w:bottom w:val="none" w:sz="0" w:space="0" w:color="auto"/>
            <w:right w:val="none" w:sz="0" w:space="0" w:color="auto"/>
          </w:divBdr>
        </w:div>
        <w:div w:id="1192650152">
          <w:marLeft w:val="0"/>
          <w:marRight w:val="0"/>
          <w:marTop w:val="0"/>
          <w:marBottom w:val="0"/>
          <w:divBdr>
            <w:top w:val="none" w:sz="0" w:space="0" w:color="auto"/>
            <w:left w:val="none" w:sz="0" w:space="0" w:color="auto"/>
            <w:bottom w:val="none" w:sz="0" w:space="0" w:color="auto"/>
            <w:right w:val="none" w:sz="0" w:space="0" w:color="auto"/>
          </w:divBdr>
        </w:div>
        <w:div w:id="2144037975">
          <w:marLeft w:val="0"/>
          <w:marRight w:val="0"/>
          <w:marTop w:val="0"/>
          <w:marBottom w:val="0"/>
          <w:divBdr>
            <w:top w:val="none" w:sz="0" w:space="0" w:color="auto"/>
            <w:left w:val="none" w:sz="0" w:space="0" w:color="auto"/>
            <w:bottom w:val="none" w:sz="0" w:space="0" w:color="auto"/>
            <w:right w:val="none" w:sz="0" w:space="0" w:color="auto"/>
          </w:divBdr>
        </w:div>
        <w:div w:id="1611352506">
          <w:marLeft w:val="0"/>
          <w:marRight w:val="0"/>
          <w:marTop w:val="0"/>
          <w:marBottom w:val="0"/>
          <w:divBdr>
            <w:top w:val="none" w:sz="0" w:space="0" w:color="auto"/>
            <w:left w:val="none" w:sz="0" w:space="0" w:color="auto"/>
            <w:bottom w:val="none" w:sz="0" w:space="0" w:color="auto"/>
            <w:right w:val="none" w:sz="0" w:space="0" w:color="auto"/>
          </w:divBdr>
        </w:div>
        <w:div w:id="2754019">
          <w:marLeft w:val="0"/>
          <w:marRight w:val="0"/>
          <w:marTop w:val="0"/>
          <w:marBottom w:val="0"/>
          <w:divBdr>
            <w:top w:val="none" w:sz="0" w:space="0" w:color="auto"/>
            <w:left w:val="none" w:sz="0" w:space="0" w:color="auto"/>
            <w:bottom w:val="none" w:sz="0" w:space="0" w:color="auto"/>
            <w:right w:val="none" w:sz="0" w:space="0" w:color="auto"/>
          </w:divBdr>
        </w:div>
        <w:div w:id="1664822570">
          <w:marLeft w:val="0"/>
          <w:marRight w:val="0"/>
          <w:marTop w:val="0"/>
          <w:marBottom w:val="0"/>
          <w:divBdr>
            <w:top w:val="none" w:sz="0" w:space="0" w:color="auto"/>
            <w:left w:val="none" w:sz="0" w:space="0" w:color="auto"/>
            <w:bottom w:val="none" w:sz="0" w:space="0" w:color="auto"/>
            <w:right w:val="none" w:sz="0" w:space="0" w:color="auto"/>
          </w:divBdr>
        </w:div>
        <w:div w:id="971445060">
          <w:marLeft w:val="0"/>
          <w:marRight w:val="0"/>
          <w:marTop w:val="0"/>
          <w:marBottom w:val="0"/>
          <w:divBdr>
            <w:top w:val="none" w:sz="0" w:space="0" w:color="auto"/>
            <w:left w:val="none" w:sz="0" w:space="0" w:color="auto"/>
            <w:bottom w:val="none" w:sz="0" w:space="0" w:color="auto"/>
            <w:right w:val="none" w:sz="0" w:space="0" w:color="auto"/>
          </w:divBdr>
        </w:div>
        <w:div w:id="666401947">
          <w:marLeft w:val="0"/>
          <w:marRight w:val="0"/>
          <w:marTop w:val="0"/>
          <w:marBottom w:val="0"/>
          <w:divBdr>
            <w:top w:val="none" w:sz="0" w:space="0" w:color="auto"/>
            <w:left w:val="none" w:sz="0" w:space="0" w:color="auto"/>
            <w:bottom w:val="none" w:sz="0" w:space="0" w:color="auto"/>
            <w:right w:val="none" w:sz="0" w:space="0" w:color="auto"/>
          </w:divBdr>
        </w:div>
        <w:div w:id="2079284668">
          <w:marLeft w:val="0"/>
          <w:marRight w:val="0"/>
          <w:marTop w:val="0"/>
          <w:marBottom w:val="0"/>
          <w:divBdr>
            <w:top w:val="none" w:sz="0" w:space="0" w:color="auto"/>
            <w:left w:val="none" w:sz="0" w:space="0" w:color="auto"/>
            <w:bottom w:val="none" w:sz="0" w:space="0" w:color="auto"/>
            <w:right w:val="none" w:sz="0" w:space="0" w:color="auto"/>
          </w:divBdr>
        </w:div>
        <w:div w:id="376583745">
          <w:marLeft w:val="0"/>
          <w:marRight w:val="0"/>
          <w:marTop w:val="0"/>
          <w:marBottom w:val="0"/>
          <w:divBdr>
            <w:top w:val="none" w:sz="0" w:space="0" w:color="auto"/>
            <w:left w:val="none" w:sz="0" w:space="0" w:color="auto"/>
            <w:bottom w:val="none" w:sz="0" w:space="0" w:color="auto"/>
            <w:right w:val="none" w:sz="0" w:space="0" w:color="auto"/>
          </w:divBdr>
        </w:div>
        <w:div w:id="1658606364">
          <w:marLeft w:val="0"/>
          <w:marRight w:val="0"/>
          <w:marTop w:val="0"/>
          <w:marBottom w:val="0"/>
          <w:divBdr>
            <w:top w:val="none" w:sz="0" w:space="0" w:color="auto"/>
            <w:left w:val="none" w:sz="0" w:space="0" w:color="auto"/>
            <w:bottom w:val="none" w:sz="0" w:space="0" w:color="auto"/>
            <w:right w:val="none" w:sz="0" w:space="0" w:color="auto"/>
          </w:divBdr>
        </w:div>
        <w:div w:id="1913351170">
          <w:marLeft w:val="0"/>
          <w:marRight w:val="0"/>
          <w:marTop w:val="0"/>
          <w:marBottom w:val="0"/>
          <w:divBdr>
            <w:top w:val="none" w:sz="0" w:space="0" w:color="auto"/>
            <w:left w:val="none" w:sz="0" w:space="0" w:color="auto"/>
            <w:bottom w:val="none" w:sz="0" w:space="0" w:color="auto"/>
            <w:right w:val="none" w:sz="0" w:space="0" w:color="auto"/>
          </w:divBdr>
        </w:div>
        <w:div w:id="1112238056">
          <w:marLeft w:val="0"/>
          <w:marRight w:val="0"/>
          <w:marTop w:val="0"/>
          <w:marBottom w:val="0"/>
          <w:divBdr>
            <w:top w:val="none" w:sz="0" w:space="0" w:color="auto"/>
            <w:left w:val="none" w:sz="0" w:space="0" w:color="auto"/>
            <w:bottom w:val="none" w:sz="0" w:space="0" w:color="auto"/>
            <w:right w:val="none" w:sz="0" w:space="0" w:color="auto"/>
          </w:divBdr>
        </w:div>
        <w:div w:id="1675301858">
          <w:marLeft w:val="0"/>
          <w:marRight w:val="0"/>
          <w:marTop w:val="0"/>
          <w:marBottom w:val="0"/>
          <w:divBdr>
            <w:top w:val="none" w:sz="0" w:space="0" w:color="auto"/>
            <w:left w:val="none" w:sz="0" w:space="0" w:color="auto"/>
            <w:bottom w:val="none" w:sz="0" w:space="0" w:color="auto"/>
            <w:right w:val="none" w:sz="0" w:space="0" w:color="auto"/>
          </w:divBdr>
        </w:div>
        <w:div w:id="1235093506">
          <w:marLeft w:val="0"/>
          <w:marRight w:val="0"/>
          <w:marTop w:val="0"/>
          <w:marBottom w:val="0"/>
          <w:divBdr>
            <w:top w:val="none" w:sz="0" w:space="0" w:color="auto"/>
            <w:left w:val="none" w:sz="0" w:space="0" w:color="auto"/>
            <w:bottom w:val="none" w:sz="0" w:space="0" w:color="auto"/>
            <w:right w:val="none" w:sz="0" w:space="0" w:color="auto"/>
          </w:divBdr>
        </w:div>
        <w:div w:id="1094016500">
          <w:marLeft w:val="0"/>
          <w:marRight w:val="0"/>
          <w:marTop w:val="0"/>
          <w:marBottom w:val="0"/>
          <w:divBdr>
            <w:top w:val="none" w:sz="0" w:space="0" w:color="auto"/>
            <w:left w:val="none" w:sz="0" w:space="0" w:color="auto"/>
            <w:bottom w:val="none" w:sz="0" w:space="0" w:color="auto"/>
            <w:right w:val="none" w:sz="0" w:space="0" w:color="auto"/>
          </w:divBdr>
        </w:div>
        <w:div w:id="23750412">
          <w:marLeft w:val="0"/>
          <w:marRight w:val="0"/>
          <w:marTop w:val="0"/>
          <w:marBottom w:val="0"/>
          <w:divBdr>
            <w:top w:val="none" w:sz="0" w:space="0" w:color="auto"/>
            <w:left w:val="none" w:sz="0" w:space="0" w:color="auto"/>
            <w:bottom w:val="none" w:sz="0" w:space="0" w:color="auto"/>
            <w:right w:val="none" w:sz="0" w:space="0" w:color="auto"/>
          </w:divBdr>
        </w:div>
        <w:div w:id="1613779535">
          <w:marLeft w:val="0"/>
          <w:marRight w:val="0"/>
          <w:marTop w:val="0"/>
          <w:marBottom w:val="0"/>
          <w:divBdr>
            <w:top w:val="none" w:sz="0" w:space="0" w:color="auto"/>
            <w:left w:val="none" w:sz="0" w:space="0" w:color="auto"/>
            <w:bottom w:val="none" w:sz="0" w:space="0" w:color="auto"/>
            <w:right w:val="none" w:sz="0" w:space="0" w:color="auto"/>
          </w:divBdr>
        </w:div>
        <w:div w:id="999580741">
          <w:marLeft w:val="0"/>
          <w:marRight w:val="0"/>
          <w:marTop w:val="0"/>
          <w:marBottom w:val="0"/>
          <w:divBdr>
            <w:top w:val="none" w:sz="0" w:space="0" w:color="auto"/>
            <w:left w:val="none" w:sz="0" w:space="0" w:color="auto"/>
            <w:bottom w:val="none" w:sz="0" w:space="0" w:color="auto"/>
            <w:right w:val="none" w:sz="0" w:space="0" w:color="auto"/>
          </w:divBdr>
        </w:div>
        <w:div w:id="1373657096">
          <w:marLeft w:val="0"/>
          <w:marRight w:val="0"/>
          <w:marTop w:val="0"/>
          <w:marBottom w:val="0"/>
          <w:divBdr>
            <w:top w:val="none" w:sz="0" w:space="0" w:color="auto"/>
            <w:left w:val="none" w:sz="0" w:space="0" w:color="auto"/>
            <w:bottom w:val="none" w:sz="0" w:space="0" w:color="auto"/>
            <w:right w:val="none" w:sz="0" w:space="0" w:color="auto"/>
          </w:divBdr>
        </w:div>
      </w:divsChild>
    </w:div>
    <w:div w:id="1207528450">
      <w:bodyDiv w:val="1"/>
      <w:marLeft w:val="0"/>
      <w:marRight w:val="0"/>
      <w:marTop w:val="0"/>
      <w:marBottom w:val="0"/>
      <w:divBdr>
        <w:top w:val="none" w:sz="0" w:space="0" w:color="auto"/>
        <w:left w:val="none" w:sz="0" w:space="0" w:color="auto"/>
        <w:bottom w:val="none" w:sz="0" w:space="0" w:color="auto"/>
        <w:right w:val="none" w:sz="0" w:space="0" w:color="auto"/>
      </w:divBdr>
    </w:div>
    <w:div w:id="1210459417">
      <w:bodyDiv w:val="1"/>
      <w:marLeft w:val="0"/>
      <w:marRight w:val="0"/>
      <w:marTop w:val="0"/>
      <w:marBottom w:val="0"/>
      <w:divBdr>
        <w:top w:val="none" w:sz="0" w:space="0" w:color="auto"/>
        <w:left w:val="none" w:sz="0" w:space="0" w:color="auto"/>
        <w:bottom w:val="none" w:sz="0" w:space="0" w:color="auto"/>
        <w:right w:val="none" w:sz="0" w:space="0" w:color="auto"/>
      </w:divBdr>
      <w:divsChild>
        <w:div w:id="907694893">
          <w:marLeft w:val="0"/>
          <w:marRight w:val="0"/>
          <w:marTop w:val="0"/>
          <w:marBottom w:val="0"/>
          <w:divBdr>
            <w:top w:val="none" w:sz="0" w:space="0" w:color="auto"/>
            <w:left w:val="none" w:sz="0" w:space="0" w:color="auto"/>
            <w:bottom w:val="none" w:sz="0" w:space="0" w:color="auto"/>
            <w:right w:val="none" w:sz="0" w:space="0" w:color="auto"/>
          </w:divBdr>
        </w:div>
        <w:div w:id="2075810686">
          <w:marLeft w:val="0"/>
          <w:marRight w:val="0"/>
          <w:marTop w:val="0"/>
          <w:marBottom w:val="0"/>
          <w:divBdr>
            <w:top w:val="none" w:sz="0" w:space="0" w:color="auto"/>
            <w:left w:val="none" w:sz="0" w:space="0" w:color="auto"/>
            <w:bottom w:val="none" w:sz="0" w:space="0" w:color="auto"/>
            <w:right w:val="none" w:sz="0" w:space="0" w:color="auto"/>
          </w:divBdr>
        </w:div>
        <w:div w:id="542330382">
          <w:marLeft w:val="0"/>
          <w:marRight w:val="0"/>
          <w:marTop w:val="0"/>
          <w:marBottom w:val="0"/>
          <w:divBdr>
            <w:top w:val="none" w:sz="0" w:space="0" w:color="auto"/>
            <w:left w:val="none" w:sz="0" w:space="0" w:color="auto"/>
            <w:bottom w:val="none" w:sz="0" w:space="0" w:color="auto"/>
            <w:right w:val="none" w:sz="0" w:space="0" w:color="auto"/>
          </w:divBdr>
        </w:div>
        <w:div w:id="505631551">
          <w:marLeft w:val="0"/>
          <w:marRight w:val="0"/>
          <w:marTop w:val="0"/>
          <w:marBottom w:val="0"/>
          <w:divBdr>
            <w:top w:val="none" w:sz="0" w:space="0" w:color="auto"/>
            <w:left w:val="none" w:sz="0" w:space="0" w:color="auto"/>
            <w:bottom w:val="none" w:sz="0" w:space="0" w:color="auto"/>
            <w:right w:val="none" w:sz="0" w:space="0" w:color="auto"/>
          </w:divBdr>
        </w:div>
        <w:div w:id="784007848">
          <w:marLeft w:val="0"/>
          <w:marRight w:val="0"/>
          <w:marTop w:val="0"/>
          <w:marBottom w:val="0"/>
          <w:divBdr>
            <w:top w:val="none" w:sz="0" w:space="0" w:color="auto"/>
            <w:left w:val="none" w:sz="0" w:space="0" w:color="auto"/>
            <w:bottom w:val="none" w:sz="0" w:space="0" w:color="auto"/>
            <w:right w:val="none" w:sz="0" w:space="0" w:color="auto"/>
          </w:divBdr>
        </w:div>
        <w:div w:id="1889565365">
          <w:marLeft w:val="0"/>
          <w:marRight w:val="0"/>
          <w:marTop w:val="0"/>
          <w:marBottom w:val="0"/>
          <w:divBdr>
            <w:top w:val="none" w:sz="0" w:space="0" w:color="auto"/>
            <w:left w:val="none" w:sz="0" w:space="0" w:color="auto"/>
            <w:bottom w:val="none" w:sz="0" w:space="0" w:color="auto"/>
            <w:right w:val="none" w:sz="0" w:space="0" w:color="auto"/>
          </w:divBdr>
        </w:div>
        <w:div w:id="489978487">
          <w:marLeft w:val="0"/>
          <w:marRight w:val="0"/>
          <w:marTop w:val="0"/>
          <w:marBottom w:val="0"/>
          <w:divBdr>
            <w:top w:val="none" w:sz="0" w:space="0" w:color="auto"/>
            <w:left w:val="none" w:sz="0" w:space="0" w:color="auto"/>
            <w:bottom w:val="none" w:sz="0" w:space="0" w:color="auto"/>
            <w:right w:val="none" w:sz="0" w:space="0" w:color="auto"/>
          </w:divBdr>
        </w:div>
        <w:div w:id="1347749480">
          <w:marLeft w:val="0"/>
          <w:marRight w:val="0"/>
          <w:marTop w:val="0"/>
          <w:marBottom w:val="0"/>
          <w:divBdr>
            <w:top w:val="none" w:sz="0" w:space="0" w:color="auto"/>
            <w:left w:val="none" w:sz="0" w:space="0" w:color="auto"/>
            <w:bottom w:val="none" w:sz="0" w:space="0" w:color="auto"/>
            <w:right w:val="none" w:sz="0" w:space="0" w:color="auto"/>
          </w:divBdr>
        </w:div>
        <w:div w:id="1566605066">
          <w:marLeft w:val="0"/>
          <w:marRight w:val="0"/>
          <w:marTop w:val="0"/>
          <w:marBottom w:val="0"/>
          <w:divBdr>
            <w:top w:val="none" w:sz="0" w:space="0" w:color="auto"/>
            <w:left w:val="none" w:sz="0" w:space="0" w:color="auto"/>
            <w:bottom w:val="none" w:sz="0" w:space="0" w:color="auto"/>
            <w:right w:val="none" w:sz="0" w:space="0" w:color="auto"/>
          </w:divBdr>
        </w:div>
        <w:div w:id="1362710179">
          <w:marLeft w:val="0"/>
          <w:marRight w:val="0"/>
          <w:marTop w:val="0"/>
          <w:marBottom w:val="0"/>
          <w:divBdr>
            <w:top w:val="none" w:sz="0" w:space="0" w:color="auto"/>
            <w:left w:val="none" w:sz="0" w:space="0" w:color="auto"/>
            <w:bottom w:val="none" w:sz="0" w:space="0" w:color="auto"/>
            <w:right w:val="none" w:sz="0" w:space="0" w:color="auto"/>
          </w:divBdr>
        </w:div>
        <w:div w:id="1494762684">
          <w:marLeft w:val="0"/>
          <w:marRight w:val="0"/>
          <w:marTop w:val="0"/>
          <w:marBottom w:val="0"/>
          <w:divBdr>
            <w:top w:val="none" w:sz="0" w:space="0" w:color="auto"/>
            <w:left w:val="none" w:sz="0" w:space="0" w:color="auto"/>
            <w:bottom w:val="none" w:sz="0" w:space="0" w:color="auto"/>
            <w:right w:val="none" w:sz="0" w:space="0" w:color="auto"/>
          </w:divBdr>
        </w:div>
        <w:div w:id="87819089">
          <w:marLeft w:val="0"/>
          <w:marRight w:val="0"/>
          <w:marTop w:val="0"/>
          <w:marBottom w:val="0"/>
          <w:divBdr>
            <w:top w:val="none" w:sz="0" w:space="0" w:color="auto"/>
            <w:left w:val="none" w:sz="0" w:space="0" w:color="auto"/>
            <w:bottom w:val="none" w:sz="0" w:space="0" w:color="auto"/>
            <w:right w:val="none" w:sz="0" w:space="0" w:color="auto"/>
          </w:divBdr>
        </w:div>
        <w:div w:id="1336111215">
          <w:marLeft w:val="0"/>
          <w:marRight w:val="0"/>
          <w:marTop w:val="0"/>
          <w:marBottom w:val="0"/>
          <w:divBdr>
            <w:top w:val="none" w:sz="0" w:space="0" w:color="auto"/>
            <w:left w:val="none" w:sz="0" w:space="0" w:color="auto"/>
            <w:bottom w:val="none" w:sz="0" w:space="0" w:color="auto"/>
            <w:right w:val="none" w:sz="0" w:space="0" w:color="auto"/>
          </w:divBdr>
        </w:div>
        <w:div w:id="1969316230">
          <w:marLeft w:val="0"/>
          <w:marRight w:val="0"/>
          <w:marTop w:val="0"/>
          <w:marBottom w:val="0"/>
          <w:divBdr>
            <w:top w:val="none" w:sz="0" w:space="0" w:color="auto"/>
            <w:left w:val="none" w:sz="0" w:space="0" w:color="auto"/>
            <w:bottom w:val="none" w:sz="0" w:space="0" w:color="auto"/>
            <w:right w:val="none" w:sz="0" w:space="0" w:color="auto"/>
          </w:divBdr>
        </w:div>
        <w:div w:id="2042127200">
          <w:marLeft w:val="0"/>
          <w:marRight w:val="0"/>
          <w:marTop w:val="0"/>
          <w:marBottom w:val="0"/>
          <w:divBdr>
            <w:top w:val="none" w:sz="0" w:space="0" w:color="auto"/>
            <w:left w:val="none" w:sz="0" w:space="0" w:color="auto"/>
            <w:bottom w:val="none" w:sz="0" w:space="0" w:color="auto"/>
            <w:right w:val="none" w:sz="0" w:space="0" w:color="auto"/>
          </w:divBdr>
        </w:div>
        <w:div w:id="1818379448">
          <w:marLeft w:val="0"/>
          <w:marRight w:val="0"/>
          <w:marTop w:val="0"/>
          <w:marBottom w:val="0"/>
          <w:divBdr>
            <w:top w:val="none" w:sz="0" w:space="0" w:color="auto"/>
            <w:left w:val="none" w:sz="0" w:space="0" w:color="auto"/>
            <w:bottom w:val="none" w:sz="0" w:space="0" w:color="auto"/>
            <w:right w:val="none" w:sz="0" w:space="0" w:color="auto"/>
          </w:divBdr>
        </w:div>
        <w:div w:id="1688826708">
          <w:marLeft w:val="0"/>
          <w:marRight w:val="0"/>
          <w:marTop w:val="0"/>
          <w:marBottom w:val="0"/>
          <w:divBdr>
            <w:top w:val="none" w:sz="0" w:space="0" w:color="auto"/>
            <w:left w:val="none" w:sz="0" w:space="0" w:color="auto"/>
            <w:bottom w:val="none" w:sz="0" w:space="0" w:color="auto"/>
            <w:right w:val="none" w:sz="0" w:space="0" w:color="auto"/>
          </w:divBdr>
        </w:div>
        <w:div w:id="138422957">
          <w:marLeft w:val="0"/>
          <w:marRight w:val="0"/>
          <w:marTop w:val="0"/>
          <w:marBottom w:val="0"/>
          <w:divBdr>
            <w:top w:val="none" w:sz="0" w:space="0" w:color="auto"/>
            <w:left w:val="none" w:sz="0" w:space="0" w:color="auto"/>
            <w:bottom w:val="none" w:sz="0" w:space="0" w:color="auto"/>
            <w:right w:val="none" w:sz="0" w:space="0" w:color="auto"/>
          </w:divBdr>
        </w:div>
        <w:div w:id="1082292556">
          <w:marLeft w:val="0"/>
          <w:marRight w:val="0"/>
          <w:marTop w:val="0"/>
          <w:marBottom w:val="0"/>
          <w:divBdr>
            <w:top w:val="none" w:sz="0" w:space="0" w:color="auto"/>
            <w:left w:val="none" w:sz="0" w:space="0" w:color="auto"/>
            <w:bottom w:val="none" w:sz="0" w:space="0" w:color="auto"/>
            <w:right w:val="none" w:sz="0" w:space="0" w:color="auto"/>
          </w:divBdr>
        </w:div>
        <w:div w:id="2072345089">
          <w:marLeft w:val="0"/>
          <w:marRight w:val="0"/>
          <w:marTop w:val="0"/>
          <w:marBottom w:val="0"/>
          <w:divBdr>
            <w:top w:val="none" w:sz="0" w:space="0" w:color="auto"/>
            <w:left w:val="none" w:sz="0" w:space="0" w:color="auto"/>
            <w:bottom w:val="none" w:sz="0" w:space="0" w:color="auto"/>
            <w:right w:val="none" w:sz="0" w:space="0" w:color="auto"/>
          </w:divBdr>
        </w:div>
        <w:div w:id="700714394">
          <w:marLeft w:val="0"/>
          <w:marRight w:val="0"/>
          <w:marTop w:val="0"/>
          <w:marBottom w:val="0"/>
          <w:divBdr>
            <w:top w:val="none" w:sz="0" w:space="0" w:color="auto"/>
            <w:left w:val="none" w:sz="0" w:space="0" w:color="auto"/>
            <w:bottom w:val="none" w:sz="0" w:space="0" w:color="auto"/>
            <w:right w:val="none" w:sz="0" w:space="0" w:color="auto"/>
          </w:divBdr>
        </w:div>
        <w:div w:id="1347517999">
          <w:marLeft w:val="0"/>
          <w:marRight w:val="0"/>
          <w:marTop w:val="0"/>
          <w:marBottom w:val="0"/>
          <w:divBdr>
            <w:top w:val="none" w:sz="0" w:space="0" w:color="auto"/>
            <w:left w:val="none" w:sz="0" w:space="0" w:color="auto"/>
            <w:bottom w:val="none" w:sz="0" w:space="0" w:color="auto"/>
            <w:right w:val="none" w:sz="0" w:space="0" w:color="auto"/>
          </w:divBdr>
        </w:div>
        <w:div w:id="36662076">
          <w:marLeft w:val="0"/>
          <w:marRight w:val="0"/>
          <w:marTop w:val="0"/>
          <w:marBottom w:val="0"/>
          <w:divBdr>
            <w:top w:val="none" w:sz="0" w:space="0" w:color="auto"/>
            <w:left w:val="none" w:sz="0" w:space="0" w:color="auto"/>
            <w:bottom w:val="none" w:sz="0" w:space="0" w:color="auto"/>
            <w:right w:val="none" w:sz="0" w:space="0" w:color="auto"/>
          </w:divBdr>
        </w:div>
        <w:div w:id="51465397">
          <w:marLeft w:val="0"/>
          <w:marRight w:val="0"/>
          <w:marTop w:val="0"/>
          <w:marBottom w:val="0"/>
          <w:divBdr>
            <w:top w:val="none" w:sz="0" w:space="0" w:color="auto"/>
            <w:left w:val="none" w:sz="0" w:space="0" w:color="auto"/>
            <w:bottom w:val="none" w:sz="0" w:space="0" w:color="auto"/>
            <w:right w:val="none" w:sz="0" w:space="0" w:color="auto"/>
          </w:divBdr>
        </w:div>
      </w:divsChild>
    </w:div>
    <w:div w:id="1210721391">
      <w:bodyDiv w:val="1"/>
      <w:marLeft w:val="0"/>
      <w:marRight w:val="0"/>
      <w:marTop w:val="0"/>
      <w:marBottom w:val="0"/>
      <w:divBdr>
        <w:top w:val="none" w:sz="0" w:space="0" w:color="auto"/>
        <w:left w:val="none" w:sz="0" w:space="0" w:color="auto"/>
        <w:bottom w:val="none" w:sz="0" w:space="0" w:color="auto"/>
        <w:right w:val="none" w:sz="0" w:space="0" w:color="auto"/>
      </w:divBdr>
      <w:divsChild>
        <w:div w:id="90902518">
          <w:marLeft w:val="0"/>
          <w:marRight w:val="0"/>
          <w:marTop w:val="0"/>
          <w:marBottom w:val="0"/>
          <w:divBdr>
            <w:top w:val="none" w:sz="0" w:space="0" w:color="auto"/>
            <w:left w:val="none" w:sz="0" w:space="0" w:color="auto"/>
            <w:bottom w:val="none" w:sz="0" w:space="0" w:color="auto"/>
            <w:right w:val="none" w:sz="0" w:space="0" w:color="auto"/>
          </w:divBdr>
        </w:div>
        <w:div w:id="1631596976">
          <w:marLeft w:val="0"/>
          <w:marRight w:val="0"/>
          <w:marTop w:val="0"/>
          <w:marBottom w:val="0"/>
          <w:divBdr>
            <w:top w:val="none" w:sz="0" w:space="0" w:color="auto"/>
            <w:left w:val="none" w:sz="0" w:space="0" w:color="auto"/>
            <w:bottom w:val="none" w:sz="0" w:space="0" w:color="auto"/>
            <w:right w:val="none" w:sz="0" w:space="0" w:color="auto"/>
          </w:divBdr>
        </w:div>
        <w:div w:id="1218589166">
          <w:marLeft w:val="0"/>
          <w:marRight w:val="0"/>
          <w:marTop w:val="0"/>
          <w:marBottom w:val="0"/>
          <w:divBdr>
            <w:top w:val="none" w:sz="0" w:space="0" w:color="auto"/>
            <w:left w:val="none" w:sz="0" w:space="0" w:color="auto"/>
            <w:bottom w:val="none" w:sz="0" w:space="0" w:color="auto"/>
            <w:right w:val="none" w:sz="0" w:space="0" w:color="auto"/>
          </w:divBdr>
        </w:div>
        <w:div w:id="2070423522">
          <w:marLeft w:val="0"/>
          <w:marRight w:val="0"/>
          <w:marTop w:val="0"/>
          <w:marBottom w:val="0"/>
          <w:divBdr>
            <w:top w:val="none" w:sz="0" w:space="0" w:color="auto"/>
            <w:left w:val="none" w:sz="0" w:space="0" w:color="auto"/>
            <w:bottom w:val="none" w:sz="0" w:space="0" w:color="auto"/>
            <w:right w:val="none" w:sz="0" w:space="0" w:color="auto"/>
          </w:divBdr>
        </w:div>
        <w:div w:id="451167038">
          <w:marLeft w:val="0"/>
          <w:marRight w:val="0"/>
          <w:marTop w:val="0"/>
          <w:marBottom w:val="0"/>
          <w:divBdr>
            <w:top w:val="none" w:sz="0" w:space="0" w:color="auto"/>
            <w:left w:val="none" w:sz="0" w:space="0" w:color="auto"/>
            <w:bottom w:val="none" w:sz="0" w:space="0" w:color="auto"/>
            <w:right w:val="none" w:sz="0" w:space="0" w:color="auto"/>
          </w:divBdr>
        </w:div>
        <w:div w:id="1136291385">
          <w:marLeft w:val="0"/>
          <w:marRight w:val="0"/>
          <w:marTop w:val="0"/>
          <w:marBottom w:val="0"/>
          <w:divBdr>
            <w:top w:val="none" w:sz="0" w:space="0" w:color="auto"/>
            <w:left w:val="none" w:sz="0" w:space="0" w:color="auto"/>
            <w:bottom w:val="none" w:sz="0" w:space="0" w:color="auto"/>
            <w:right w:val="none" w:sz="0" w:space="0" w:color="auto"/>
          </w:divBdr>
        </w:div>
        <w:div w:id="805857201">
          <w:marLeft w:val="0"/>
          <w:marRight w:val="0"/>
          <w:marTop w:val="0"/>
          <w:marBottom w:val="0"/>
          <w:divBdr>
            <w:top w:val="none" w:sz="0" w:space="0" w:color="auto"/>
            <w:left w:val="none" w:sz="0" w:space="0" w:color="auto"/>
            <w:bottom w:val="none" w:sz="0" w:space="0" w:color="auto"/>
            <w:right w:val="none" w:sz="0" w:space="0" w:color="auto"/>
          </w:divBdr>
        </w:div>
        <w:div w:id="252130758">
          <w:marLeft w:val="0"/>
          <w:marRight w:val="0"/>
          <w:marTop w:val="0"/>
          <w:marBottom w:val="0"/>
          <w:divBdr>
            <w:top w:val="none" w:sz="0" w:space="0" w:color="auto"/>
            <w:left w:val="none" w:sz="0" w:space="0" w:color="auto"/>
            <w:bottom w:val="none" w:sz="0" w:space="0" w:color="auto"/>
            <w:right w:val="none" w:sz="0" w:space="0" w:color="auto"/>
          </w:divBdr>
        </w:div>
        <w:div w:id="1932663945">
          <w:marLeft w:val="0"/>
          <w:marRight w:val="0"/>
          <w:marTop w:val="0"/>
          <w:marBottom w:val="0"/>
          <w:divBdr>
            <w:top w:val="none" w:sz="0" w:space="0" w:color="auto"/>
            <w:left w:val="none" w:sz="0" w:space="0" w:color="auto"/>
            <w:bottom w:val="none" w:sz="0" w:space="0" w:color="auto"/>
            <w:right w:val="none" w:sz="0" w:space="0" w:color="auto"/>
          </w:divBdr>
        </w:div>
        <w:div w:id="1351371509">
          <w:marLeft w:val="0"/>
          <w:marRight w:val="0"/>
          <w:marTop w:val="0"/>
          <w:marBottom w:val="0"/>
          <w:divBdr>
            <w:top w:val="none" w:sz="0" w:space="0" w:color="auto"/>
            <w:left w:val="none" w:sz="0" w:space="0" w:color="auto"/>
            <w:bottom w:val="none" w:sz="0" w:space="0" w:color="auto"/>
            <w:right w:val="none" w:sz="0" w:space="0" w:color="auto"/>
          </w:divBdr>
        </w:div>
        <w:div w:id="748579366">
          <w:marLeft w:val="0"/>
          <w:marRight w:val="0"/>
          <w:marTop w:val="0"/>
          <w:marBottom w:val="0"/>
          <w:divBdr>
            <w:top w:val="none" w:sz="0" w:space="0" w:color="auto"/>
            <w:left w:val="none" w:sz="0" w:space="0" w:color="auto"/>
            <w:bottom w:val="none" w:sz="0" w:space="0" w:color="auto"/>
            <w:right w:val="none" w:sz="0" w:space="0" w:color="auto"/>
          </w:divBdr>
        </w:div>
        <w:div w:id="1781022517">
          <w:marLeft w:val="0"/>
          <w:marRight w:val="0"/>
          <w:marTop w:val="0"/>
          <w:marBottom w:val="0"/>
          <w:divBdr>
            <w:top w:val="none" w:sz="0" w:space="0" w:color="auto"/>
            <w:left w:val="none" w:sz="0" w:space="0" w:color="auto"/>
            <w:bottom w:val="none" w:sz="0" w:space="0" w:color="auto"/>
            <w:right w:val="none" w:sz="0" w:space="0" w:color="auto"/>
          </w:divBdr>
        </w:div>
        <w:div w:id="2046716504">
          <w:marLeft w:val="0"/>
          <w:marRight w:val="0"/>
          <w:marTop w:val="0"/>
          <w:marBottom w:val="0"/>
          <w:divBdr>
            <w:top w:val="none" w:sz="0" w:space="0" w:color="auto"/>
            <w:left w:val="none" w:sz="0" w:space="0" w:color="auto"/>
            <w:bottom w:val="none" w:sz="0" w:space="0" w:color="auto"/>
            <w:right w:val="none" w:sz="0" w:space="0" w:color="auto"/>
          </w:divBdr>
        </w:div>
        <w:div w:id="1266040707">
          <w:marLeft w:val="0"/>
          <w:marRight w:val="0"/>
          <w:marTop w:val="0"/>
          <w:marBottom w:val="0"/>
          <w:divBdr>
            <w:top w:val="none" w:sz="0" w:space="0" w:color="auto"/>
            <w:left w:val="none" w:sz="0" w:space="0" w:color="auto"/>
            <w:bottom w:val="none" w:sz="0" w:space="0" w:color="auto"/>
            <w:right w:val="none" w:sz="0" w:space="0" w:color="auto"/>
          </w:divBdr>
        </w:div>
        <w:div w:id="742410142">
          <w:marLeft w:val="0"/>
          <w:marRight w:val="0"/>
          <w:marTop w:val="0"/>
          <w:marBottom w:val="0"/>
          <w:divBdr>
            <w:top w:val="none" w:sz="0" w:space="0" w:color="auto"/>
            <w:left w:val="none" w:sz="0" w:space="0" w:color="auto"/>
            <w:bottom w:val="none" w:sz="0" w:space="0" w:color="auto"/>
            <w:right w:val="none" w:sz="0" w:space="0" w:color="auto"/>
          </w:divBdr>
        </w:div>
        <w:div w:id="462044302">
          <w:marLeft w:val="0"/>
          <w:marRight w:val="0"/>
          <w:marTop w:val="0"/>
          <w:marBottom w:val="0"/>
          <w:divBdr>
            <w:top w:val="none" w:sz="0" w:space="0" w:color="auto"/>
            <w:left w:val="none" w:sz="0" w:space="0" w:color="auto"/>
            <w:bottom w:val="none" w:sz="0" w:space="0" w:color="auto"/>
            <w:right w:val="none" w:sz="0" w:space="0" w:color="auto"/>
          </w:divBdr>
        </w:div>
        <w:div w:id="1065683097">
          <w:marLeft w:val="0"/>
          <w:marRight w:val="0"/>
          <w:marTop w:val="0"/>
          <w:marBottom w:val="0"/>
          <w:divBdr>
            <w:top w:val="none" w:sz="0" w:space="0" w:color="auto"/>
            <w:left w:val="none" w:sz="0" w:space="0" w:color="auto"/>
            <w:bottom w:val="none" w:sz="0" w:space="0" w:color="auto"/>
            <w:right w:val="none" w:sz="0" w:space="0" w:color="auto"/>
          </w:divBdr>
        </w:div>
        <w:div w:id="1465542349">
          <w:marLeft w:val="0"/>
          <w:marRight w:val="0"/>
          <w:marTop w:val="0"/>
          <w:marBottom w:val="0"/>
          <w:divBdr>
            <w:top w:val="none" w:sz="0" w:space="0" w:color="auto"/>
            <w:left w:val="none" w:sz="0" w:space="0" w:color="auto"/>
            <w:bottom w:val="none" w:sz="0" w:space="0" w:color="auto"/>
            <w:right w:val="none" w:sz="0" w:space="0" w:color="auto"/>
          </w:divBdr>
        </w:div>
        <w:div w:id="1901596212">
          <w:marLeft w:val="0"/>
          <w:marRight w:val="0"/>
          <w:marTop w:val="0"/>
          <w:marBottom w:val="0"/>
          <w:divBdr>
            <w:top w:val="none" w:sz="0" w:space="0" w:color="auto"/>
            <w:left w:val="none" w:sz="0" w:space="0" w:color="auto"/>
            <w:bottom w:val="none" w:sz="0" w:space="0" w:color="auto"/>
            <w:right w:val="none" w:sz="0" w:space="0" w:color="auto"/>
          </w:divBdr>
        </w:div>
        <w:div w:id="1528526453">
          <w:marLeft w:val="0"/>
          <w:marRight w:val="0"/>
          <w:marTop w:val="0"/>
          <w:marBottom w:val="0"/>
          <w:divBdr>
            <w:top w:val="none" w:sz="0" w:space="0" w:color="auto"/>
            <w:left w:val="none" w:sz="0" w:space="0" w:color="auto"/>
            <w:bottom w:val="none" w:sz="0" w:space="0" w:color="auto"/>
            <w:right w:val="none" w:sz="0" w:space="0" w:color="auto"/>
          </w:divBdr>
        </w:div>
        <w:div w:id="298386127">
          <w:marLeft w:val="0"/>
          <w:marRight w:val="0"/>
          <w:marTop w:val="0"/>
          <w:marBottom w:val="0"/>
          <w:divBdr>
            <w:top w:val="none" w:sz="0" w:space="0" w:color="auto"/>
            <w:left w:val="none" w:sz="0" w:space="0" w:color="auto"/>
            <w:bottom w:val="none" w:sz="0" w:space="0" w:color="auto"/>
            <w:right w:val="none" w:sz="0" w:space="0" w:color="auto"/>
          </w:divBdr>
        </w:div>
        <w:div w:id="1259679673">
          <w:marLeft w:val="0"/>
          <w:marRight w:val="0"/>
          <w:marTop w:val="0"/>
          <w:marBottom w:val="0"/>
          <w:divBdr>
            <w:top w:val="none" w:sz="0" w:space="0" w:color="auto"/>
            <w:left w:val="none" w:sz="0" w:space="0" w:color="auto"/>
            <w:bottom w:val="none" w:sz="0" w:space="0" w:color="auto"/>
            <w:right w:val="none" w:sz="0" w:space="0" w:color="auto"/>
          </w:divBdr>
        </w:div>
        <w:div w:id="1968000633">
          <w:marLeft w:val="0"/>
          <w:marRight w:val="0"/>
          <w:marTop w:val="0"/>
          <w:marBottom w:val="0"/>
          <w:divBdr>
            <w:top w:val="none" w:sz="0" w:space="0" w:color="auto"/>
            <w:left w:val="none" w:sz="0" w:space="0" w:color="auto"/>
            <w:bottom w:val="none" w:sz="0" w:space="0" w:color="auto"/>
            <w:right w:val="none" w:sz="0" w:space="0" w:color="auto"/>
          </w:divBdr>
        </w:div>
        <w:div w:id="376706094">
          <w:marLeft w:val="0"/>
          <w:marRight w:val="0"/>
          <w:marTop w:val="0"/>
          <w:marBottom w:val="0"/>
          <w:divBdr>
            <w:top w:val="none" w:sz="0" w:space="0" w:color="auto"/>
            <w:left w:val="none" w:sz="0" w:space="0" w:color="auto"/>
            <w:bottom w:val="none" w:sz="0" w:space="0" w:color="auto"/>
            <w:right w:val="none" w:sz="0" w:space="0" w:color="auto"/>
          </w:divBdr>
        </w:div>
        <w:div w:id="596788747">
          <w:marLeft w:val="0"/>
          <w:marRight w:val="0"/>
          <w:marTop w:val="0"/>
          <w:marBottom w:val="0"/>
          <w:divBdr>
            <w:top w:val="none" w:sz="0" w:space="0" w:color="auto"/>
            <w:left w:val="none" w:sz="0" w:space="0" w:color="auto"/>
            <w:bottom w:val="none" w:sz="0" w:space="0" w:color="auto"/>
            <w:right w:val="none" w:sz="0" w:space="0" w:color="auto"/>
          </w:divBdr>
        </w:div>
        <w:div w:id="1070882318">
          <w:marLeft w:val="0"/>
          <w:marRight w:val="0"/>
          <w:marTop w:val="0"/>
          <w:marBottom w:val="0"/>
          <w:divBdr>
            <w:top w:val="none" w:sz="0" w:space="0" w:color="auto"/>
            <w:left w:val="none" w:sz="0" w:space="0" w:color="auto"/>
            <w:bottom w:val="none" w:sz="0" w:space="0" w:color="auto"/>
            <w:right w:val="none" w:sz="0" w:space="0" w:color="auto"/>
          </w:divBdr>
        </w:div>
        <w:div w:id="1526863194">
          <w:marLeft w:val="0"/>
          <w:marRight w:val="0"/>
          <w:marTop w:val="0"/>
          <w:marBottom w:val="0"/>
          <w:divBdr>
            <w:top w:val="none" w:sz="0" w:space="0" w:color="auto"/>
            <w:left w:val="none" w:sz="0" w:space="0" w:color="auto"/>
            <w:bottom w:val="none" w:sz="0" w:space="0" w:color="auto"/>
            <w:right w:val="none" w:sz="0" w:space="0" w:color="auto"/>
          </w:divBdr>
        </w:div>
        <w:div w:id="688411335">
          <w:marLeft w:val="0"/>
          <w:marRight w:val="0"/>
          <w:marTop w:val="0"/>
          <w:marBottom w:val="0"/>
          <w:divBdr>
            <w:top w:val="none" w:sz="0" w:space="0" w:color="auto"/>
            <w:left w:val="none" w:sz="0" w:space="0" w:color="auto"/>
            <w:bottom w:val="none" w:sz="0" w:space="0" w:color="auto"/>
            <w:right w:val="none" w:sz="0" w:space="0" w:color="auto"/>
          </w:divBdr>
        </w:div>
        <w:div w:id="838690290">
          <w:marLeft w:val="0"/>
          <w:marRight w:val="0"/>
          <w:marTop w:val="0"/>
          <w:marBottom w:val="0"/>
          <w:divBdr>
            <w:top w:val="none" w:sz="0" w:space="0" w:color="auto"/>
            <w:left w:val="none" w:sz="0" w:space="0" w:color="auto"/>
            <w:bottom w:val="none" w:sz="0" w:space="0" w:color="auto"/>
            <w:right w:val="none" w:sz="0" w:space="0" w:color="auto"/>
          </w:divBdr>
        </w:div>
        <w:div w:id="141309817">
          <w:marLeft w:val="0"/>
          <w:marRight w:val="0"/>
          <w:marTop w:val="0"/>
          <w:marBottom w:val="0"/>
          <w:divBdr>
            <w:top w:val="none" w:sz="0" w:space="0" w:color="auto"/>
            <w:left w:val="none" w:sz="0" w:space="0" w:color="auto"/>
            <w:bottom w:val="none" w:sz="0" w:space="0" w:color="auto"/>
            <w:right w:val="none" w:sz="0" w:space="0" w:color="auto"/>
          </w:divBdr>
        </w:div>
        <w:div w:id="795758706">
          <w:marLeft w:val="0"/>
          <w:marRight w:val="0"/>
          <w:marTop w:val="0"/>
          <w:marBottom w:val="0"/>
          <w:divBdr>
            <w:top w:val="none" w:sz="0" w:space="0" w:color="auto"/>
            <w:left w:val="none" w:sz="0" w:space="0" w:color="auto"/>
            <w:bottom w:val="none" w:sz="0" w:space="0" w:color="auto"/>
            <w:right w:val="none" w:sz="0" w:space="0" w:color="auto"/>
          </w:divBdr>
        </w:div>
        <w:div w:id="1351444218">
          <w:marLeft w:val="0"/>
          <w:marRight w:val="0"/>
          <w:marTop w:val="0"/>
          <w:marBottom w:val="0"/>
          <w:divBdr>
            <w:top w:val="none" w:sz="0" w:space="0" w:color="auto"/>
            <w:left w:val="none" w:sz="0" w:space="0" w:color="auto"/>
            <w:bottom w:val="none" w:sz="0" w:space="0" w:color="auto"/>
            <w:right w:val="none" w:sz="0" w:space="0" w:color="auto"/>
          </w:divBdr>
        </w:div>
        <w:div w:id="1025521335">
          <w:marLeft w:val="0"/>
          <w:marRight w:val="0"/>
          <w:marTop w:val="0"/>
          <w:marBottom w:val="0"/>
          <w:divBdr>
            <w:top w:val="none" w:sz="0" w:space="0" w:color="auto"/>
            <w:left w:val="none" w:sz="0" w:space="0" w:color="auto"/>
            <w:bottom w:val="none" w:sz="0" w:space="0" w:color="auto"/>
            <w:right w:val="none" w:sz="0" w:space="0" w:color="auto"/>
          </w:divBdr>
        </w:div>
        <w:div w:id="389965880">
          <w:marLeft w:val="0"/>
          <w:marRight w:val="0"/>
          <w:marTop w:val="0"/>
          <w:marBottom w:val="0"/>
          <w:divBdr>
            <w:top w:val="none" w:sz="0" w:space="0" w:color="auto"/>
            <w:left w:val="none" w:sz="0" w:space="0" w:color="auto"/>
            <w:bottom w:val="none" w:sz="0" w:space="0" w:color="auto"/>
            <w:right w:val="none" w:sz="0" w:space="0" w:color="auto"/>
          </w:divBdr>
        </w:div>
      </w:divsChild>
    </w:div>
    <w:div w:id="1212577477">
      <w:bodyDiv w:val="1"/>
      <w:marLeft w:val="0"/>
      <w:marRight w:val="0"/>
      <w:marTop w:val="0"/>
      <w:marBottom w:val="0"/>
      <w:divBdr>
        <w:top w:val="none" w:sz="0" w:space="0" w:color="auto"/>
        <w:left w:val="none" w:sz="0" w:space="0" w:color="auto"/>
        <w:bottom w:val="none" w:sz="0" w:space="0" w:color="auto"/>
        <w:right w:val="none" w:sz="0" w:space="0" w:color="auto"/>
      </w:divBdr>
      <w:divsChild>
        <w:div w:id="886112659">
          <w:marLeft w:val="0"/>
          <w:marRight w:val="0"/>
          <w:marTop w:val="0"/>
          <w:marBottom w:val="0"/>
          <w:divBdr>
            <w:top w:val="none" w:sz="0" w:space="0" w:color="auto"/>
            <w:left w:val="none" w:sz="0" w:space="0" w:color="auto"/>
            <w:bottom w:val="none" w:sz="0" w:space="0" w:color="auto"/>
            <w:right w:val="none" w:sz="0" w:space="0" w:color="auto"/>
          </w:divBdr>
        </w:div>
        <w:div w:id="2105221501">
          <w:marLeft w:val="0"/>
          <w:marRight w:val="0"/>
          <w:marTop w:val="0"/>
          <w:marBottom w:val="0"/>
          <w:divBdr>
            <w:top w:val="none" w:sz="0" w:space="0" w:color="auto"/>
            <w:left w:val="none" w:sz="0" w:space="0" w:color="auto"/>
            <w:bottom w:val="none" w:sz="0" w:space="0" w:color="auto"/>
            <w:right w:val="none" w:sz="0" w:space="0" w:color="auto"/>
          </w:divBdr>
        </w:div>
        <w:div w:id="1327511547">
          <w:marLeft w:val="0"/>
          <w:marRight w:val="0"/>
          <w:marTop w:val="0"/>
          <w:marBottom w:val="0"/>
          <w:divBdr>
            <w:top w:val="none" w:sz="0" w:space="0" w:color="auto"/>
            <w:left w:val="none" w:sz="0" w:space="0" w:color="auto"/>
            <w:bottom w:val="none" w:sz="0" w:space="0" w:color="auto"/>
            <w:right w:val="none" w:sz="0" w:space="0" w:color="auto"/>
          </w:divBdr>
        </w:div>
        <w:div w:id="1087531659">
          <w:marLeft w:val="0"/>
          <w:marRight w:val="0"/>
          <w:marTop w:val="0"/>
          <w:marBottom w:val="0"/>
          <w:divBdr>
            <w:top w:val="none" w:sz="0" w:space="0" w:color="auto"/>
            <w:left w:val="none" w:sz="0" w:space="0" w:color="auto"/>
            <w:bottom w:val="none" w:sz="0" w:space="0" w:color="auto"/>
            <w:right w:val="none" w:sz="0" w:space="0" w:color="auto"/>
          </w:divBdr>
        </w:div>
        <w:div w:id="116072850">
          <w:marLeft w:val="0"/>
          <w:marRight w:val="0"/>
          <w:marTop w:val="0"/>
          <w:marBottom w:val="0"/>
          <w:divBdr>
            <w:top w:val="none" w:sz="0" w:space="0" w:color="auto"/>
            <w:left w:val="none" w:sz="0" w:space="0" w:color="auto"/>
            <w:bottom w:val="none" w:sz="0" w:space="0" w:color="auto"/>
            <w:right w:val="none" w:sz="0" w:space="0" w:color="auto"/>
          </w:divBdr>
        </w:div>
        <w:div w:id="2000035486">
          <w:marLeft w:val="0"/>
          <w:marRight w:val="0"/>
          <w:marTop w:val="0"/>
          <w:marBottom w:val="0"/>
          <w:divBdr>
            <w:top w:val="none" w:sz="0" w:space="0" w:color="auto"/>
            <w:left w:val="none" w:sz="0" w:space="0" w:color="auto"/>
            <w:bottom w:val="none" w:sz="0" w:space="0" w:color="auto"/>
            <w:right w:val="none" w:sz="0" w:space="0" w:color="auto"/>
          </w:divBdr>
        </w:div>
        <w:div w:id="852843108">
          <w:marLeft w:val="0"/>
          <w:marRight w:val="0"/>
          <w:marTop w:val="0"/>
          <w:marBottom w:val="0"/>
          <w:divBdr>
            <w:top w:val="none" w:sz="0" w:space="0" w:color="auto"/>
            <w:left w:val="none" w:sz="0" w:space="0" w:color="auto"/>
            <w:bottom w:val="none" w:sz="0" w:space="0" w:color="auto"/>
            <w:right w:val="none" w:sz="0" w:space="0" w:color="auto"/>
          </w:divBdr>
        </w:div>
        <w:div w:id="1332876857">
          <w:marLeft w:val="0"/>
          <w:marRight w:val="0"/>
          <w:marTop w:val="0"/>
          <w:marBottom w:val="0"/>
          <w:divBdr>
            <w:top w:val="none" w:sz="0" w:space="0" w:color="auto"/>
            <w:left w:val="none" w:sz="0" w:space="0" w:color="auto"/>
            <w:bottom w:val="none" w:sz="0" w:space="0" w:color="auto"/>
            <w:right w:val="none" w:sz="0" w:space="0" w:color="auto"/>
          </w:divBdr>
        </w:div>
        <w:div w:id="347953959">
          <w:marLeft w:val="0"/>
          <w:marRight w:val="0"/>
          <w:marTop w:val="0"/>
          <w:marBottom w:val="0"/>
          <w:divBdr>
            <w:top w:val="none" w:sz="0" w:space="0" w:color="auto"/>
            <w:left w:val="none" w:sz="0" w:space="0" w:color="auto"/>
            <w:bottom w:val="none" w:sz="0" w:space="0" w:color="auto"/>
            <w:right w:val="none" w:sz="0" w:space="0" w:color="auto"/>
          </w:divBdr>
        </w:div>
        <w:div w:id="487938751">
          <w:marLeft w:val="0"/>
          <w:marRight w:val="0"/>
          <w:marTop w:val="0"/>
          <w:marBottom w:val="0"/>
          <w:divBdr>
            <w:top w:val="none" w:sz="0" w:space="0" w:color="auto"/>
            <w:left w:val="none" w:sz="0" w:space="0" w:color="auto"/>
            <w:bottom w:val="none" w:sz="0" w:space="0" w:color="auto"/>
            <w:right w:val="none" w:sz="0" w:space="0" w:color="auto"/>
          </w:divBdr>
        </w:div>
        <w:div w:id="2092853303">
          <w:marLeft w:val="0"/>
          <w:marRight w:val="0"/>
          <w:marTop w:val="0"/>
          <w:marBottom w:val="0"/>
          <w:divBdr>
            <w:top w:val="none" w:sz="0" w:space="0" w:color="auto"/>
            <w:left w:val="none" w:sz="0" w:space="0" w:color="auto"/>
            <w:bottom w:val="none" w:sz="0" w:space="0" w:color="auto"/>
            <w:right w:val="none" w:sz="0" w:space="0" w:color="auto"/>
          </w:divBdr>
        </w:div>
        <w:div w:id="594553843">
          <w:marLeft w:val="0"/>
          <w:marRight w:val="0"/>
          <w:marTop w:val="0"/>
          <w:marBottom w:val="0"/>
          <w:divBdr>
            <w:top w:val="none" w:sz="0" w:space="0" w:color="auto"/>
            <w:left w:val="none" w:sz="0" w:space="0" w:color="auto"/>
            <w:bottom w:val="none" w:sz="0" w:space="0" w:color="auto"/>
            <w:right w:val="none" w:sz="0" w:space="0" w:color="auto"/>
          </w:divBdr>
        </w:div>
        <w:div w:id="690183404">
          <w:marLeft w:val="0"/>
          <w:marRight w:val="0"/>
          <w:marTop w:val="0"/>
          <w:marBottom w:val="0"/>
          <w:divBdr>
            <w:top w:val="none" w:sz="0" w:space="0" w:color="auto"/>
            <w:left w:val="none" w:sz="0" w:space="0" w:color="auto"/>
            <w:bottom w:val="none" w:sz="0" w:space="0" w:color="auto"/>
            <w:right w:val="none" w:sz="0" w:space="0" w:color="auto"/>
          </w:divBdr>
        </w:div>
        <w:div w:id="1565946621">
          <w:marLeft w:val="0"/>
          <w:marRight w:val="0"/>
          <w:marTop w:val="0"/>
          <w:marBottom w:val="0"/>
          <w:divBdr>
            <w:top w:val="none" w:sz="0" w:space="0" w:color="auto"/>
            <w:left w:val="none" w:sz="0" w:space="0" w:color="auto"/>
            <w:bottom w:val="none" w:sz="0" w:space="0" w:color="auto"/>
            <w:right w:val="none" w:sz="0" w:space="0" w:color="auto"/>
          </w:divBdr>
        </w:div>
        <w:div w:id="1938824841">
          <w:marLeft w:val="0"/>
          <w:marRight w:val="0"/>
          <w:marTop w:val="0"/>
          <w:marBottom w:val="0"/>
          <w:divBdr>
            <w:top w:val="none" w:sz="0" w:space="0" w:color="auto"/>
            <w:left w:val="none" w:sz="0" w:space="0" w:color="auto"/>
            <w:bottom w:val="none" w:sz="0" w:space="0" w:color="auto"/>
            <w:right w:val="none" w:sz="0" w:space="0" w:color="auto"/>
          </w:divBdr>
        </w:div>
        <w:div w:id="1866399901">
          <w:marLeft w:val="0"/>
          <w:marRight w:val="0"/>
          <w:marTop w:val="0"/>
          <w:marBottom w:val="0"/>
          <w:divBdr>
            <w:top w:val="none" w:sz="0" w:space="0" w:color="auto"/>
            <w:left w:val="none" w:sz="0" w:space="0" w:color="auto"/>
            <w:bottom w:val="none" w:sz="0" w:space="0" w:color="auto"/>
            <w:right w:val="none" w:sz="0" w:space="0" w:color="auto"/>
          </w:divBdr>
        </w:div>
        <w:div w:id="532688595">
          <w:marLeft w:val="0"/>
          <w:marRight w:val="0"/>
          <w:marTop w:val="0"/>
          <w:marBottom w:val="0"/>
          <w:divBdr>
            <w:top w:val="none" w:sz="0" w:space="0" w:color="auto"/>
            <w:left w:val="none" w:sz="0" w:space="0" w:color="auto"/>
            <w:bottom w:val="none" w:sz="0" w:space="0" w:color="auto"/>
            <w:right w:val="none" w:sz="0" w:space="0" w:color="auto"/>
          </w:divBdr>
        </w:div>
        <w:div w:id="1720936316">
          <w:marLeft w:val="0"/>
          <w:marRight w:val="0"/>
          <w:marTop w:val="0"/>
          <w:marBottom w:val="0"/>
          <w:divBdr>
            <w:top w:val="none" w:sz="0" w:space="0" w:color="auto"/>
            <w:left w:val="none" w:sz="0" w:space="0" w:color="auto"/>
            <w:bottom w:val="none" w:sz="0" w:space="0" w:color="auto"/>
            <w:right w:val="none" w:sz="0" w:space="0" w:color="auto"/>
          </w:divBdr>
        </w:div>
        <w:div w:id="680164422">
          <w:marLeft w:val="0"/>
          <w:marRight w:val="0"/>
          <w:marTop w:val="0"/>
          <w:marBottom w:val="0"/>
          <w:divBdr>
            <w:top w:val="none" w:sz="0" w:space="0" w:color="auto"/>
            <w:left w:val="none" w:sz="0" w:space="0" w:color="auto"/>
            <w:bottom w:val="none" w:sz="0" w:space="0" w:color="auto"/>
            <w:right w:val="none" w:sz="0" w:space="0" w:color="auto"/>
          </w:divBdr>
        </w:div>
        <w:div w:id="1190724598">
          <w:marLeft w:val="0"/>
          <w:marRight w:val="0"/>
          <w:marTop w:val="0"/>
          <w:marBottom w:val="0"/>
          <w:divBdr>
            <w:top w:val="none" w:sz="0" w:space="0" w:color="auto"/>
            <w:left w:val="none" w:sz="0" w:space="0" w:color="auto"/>
            <w:bottom w:val="none" w:sz="0" w:space="0" w:color="auto"/>
            <w:right w:val="none" w:sz="0" w:space="0" w:color="auto"/>
          </w:divBdr>
        </w:div>
        <w:div w:id="1949047058">
          <w:marLeft w:val="0"/>
          <w:marRight w:val="0"/>
          <w:marTop w:val="0"/>
          <w:marBottom w:val="0"/>
          <w:divBdr>
            <w:top w:val="none" w:sz="0" w:space="0" w:color="auto"/>
            <w:left w:val="none" w:sz="0" w:space="0" w:color="auto"/>
            <w:bottom w:val="none" w:sz="0" w:space="0" w:color="auto"/>
            <w:right w:val="none" w:sz="0" w:space="0" w:color="auto"/>
          </w:divBdr>
        </w:div>
        <w:div w:id="1708215957">
          <w:marLeft w:val="0"/>
          <w:marRight w:val="0"/>
          <w:marTop w:val="0"/>
          <w:marBottom w:val="0"/>
          <w:divBdr>
            <w:top w:val="none" w:sz="0" w:space="0" w:color="auto"/>
            <w:left w:val="none" w:sz="0" w:space="0" w:color="auto"/>
            <w:bottom w:val="none" w:sz="0" w:space="0" w:color="auto"/>
            <w:right w:val="none" w:sz="0" w:space="0" w:color="auto"/>
          </w:divBdr>
        </w:div>
        <w:div w:id="1163159017">
          <w:marLeft w:val="0"/>
          <w:marRight w:val="0"/>
          <w:marTop w:val="0"/>
          <w:marBottom w:val="0"/>
          <w:divBdr>
            <w:top w:val="none" w:sz="0" w:space="0" w:color="auto"/>
            <w:left w:val="none" w:sz="0" w:space="0" w:color="auto"/>
            <w:bottom w:val="none" w:sz="0" w:space="0" w:color="auto"/>
            <w:right w:val="none" w:sz="0" w:space="0" w:color="auto"/>
          </w:divBdr>
        </w:div>
        <w:div w:id="1197499156">
          <w:marLeft w:val="0"/>
          <w:marRight w:val="0"/>
          <w:marTop w:val="0"/>
          <w:marBottom w:val="0"/>
          <w:divBdr>
            <w:top w:val="none" w:sz="0" w:space="0" w:color="auto"/>
            <w:left w:val="none" w:sz="0" w:space="0" w:color="auto"/>
            <w:bottom w:val="none" w:sz="0" w:space="0" w:color="auto"/>
            <w:right w:val="none" w:sz="0" w:space="0" w:color="auto"/>
          </w:divBdr>
        </w:div>
        <w:div w:id="410322642">
          <w:marLeft w:val="0"/>
          <w:marRight w:val="0"/>
          <w:marTop w:val="0"/>
          <w:marBottom w:val="0"/>
          <w:divBdr>
            <w:top w:val="none" w:sz="0" w:space="0" w:color="auto"/>
            <w:left w:val="none" w:sz="0" w:space="0" w:color="auto"/>
            <w:bottom w:val="none" w:sz="0" w:space="0" w:color="auto"/>
            <w:right w:val="none" w:sz="0" w:space="0" w:color="auto"/>
          </w:divBdr>
        </w:div>
        <w:div w:id="1126384949">
          <w:marLeft w:val="0"/>
          <w:marRight w:val="0"/>
          <w:marTop w:val="0"/>
          <w:marBottom w:val="0"/>
          <w:divBdr>
            <w:top w:val="none" w:sz="0" w:space="0" w:color="auto"/>
            <w:left w:val="none" w:sz="0" w:space="0" w:color="auto"/>
            <w:bottom w:val="none" w:sz="0" w:space="0" w:color="auto"/>
            <w:right w:val="none" w:sz="0" w:space="0" w:color="auto"/>
          </w:divBdr>
        </w:div>
        <w:div w:id="482234019">
          <w:marLeft w:val="0"/>
          <w:marRight w:val="0"/>
          <w:marTop w:val="0"/>
          <w:marBottom w:val="0"/>
          <w:divBdr>
            <w:top w:val="none" w:sz="0" w:space="0" w:color="auto"/>
            <w:left w:val="none" w:sz="0" w:space="0" w:color="auto"/>
            <w:bottom w:val="none" w:sz="0" w:space="0" w:color="auto"/>
            <w:right w:val="none" w:sz="0" w:space="0" w:color="auto"/>
          </w:divBdr>
        </w:div>
        <w:div w:id="1903835093">
          <w:marLeft w:val="0"/>
          <w:marRight w:val="0"/>
          <w:marTop w:val="0"/>
          <w:marBottom w:val="0"/>
          <w:divBdr>
            <w:top w:val="none" w:sz="0" w:space="0" w:color="auto"/>
            <w:left w:val="none" w:sz="0" w:space="0" w:color="auto"/>
            <w:bottom w:val="none" w:sz="0" w:space="0" w:color="auto"/>
            <w:right w:val="none" w:sz="0" w:space="0" w:color="auto"/>
          </w:divBdr>
        </w:div>
        <w:div w:id="1980182891">
          <w:marLeft w:val="0"/>
          <w:marRight w:val="0"/>
          <w:marTop w:val="0"/>
          <w:marBottom w:val="0"/>
          <w:divBdr>
            <w:top w:val="none" w:sz="0" w:space="0" w:color="auto"/>
            <w:left w:val="none" w:sz="0" w:space="0" w:color="auto"/>
            <w:bottom w:val="none" w:sz="0" w:space="0" w:color="auto"/>
            <w:right w:val="none" w:sz="0" w:space="0" w:color="auto"/>
          </w:divBdr>
        </w:div>
        <w:div w:id="2101365492">
          <w:marLeft w:val="0"/>
          <w:marRight w:val="0"/>
          <w:marTop w:val="0"/>
          <w:marBottom w:val="0"/>
          <w:divBdr>
            <w:top w:val="none" w:sz="0" w:space="0" w:color="auto"/>
            <w:left w:val="none" w:sz="0" w:space="0" w:color="auto"/>
            <w:bottom w:val="none" w:sz="0" w:space="0" w:color="auto"/>
            <w:right w:val="none" w:sz="0" w:space="0" w:color="auto"/>
          </w:divBdr>
        </w:div>
        <w:div w:id="376274711">
          <w:marLeft w:val="0"/>
          <w:marRight w:val="0"/>
          <w:marTop w:val="0"/>
          <w:marBottom w:val="0"/>
          <w:divBdr>
            <w:top w:val="none" w:sz="0" w:space="0" w:color="auto"/>
            <w:left w:val="none" w:sz="0" w:space="0" w:color="auto"/>
            <w:bottom w:val="none" w:sz="0" w:space="0" w:color="auto"/>
            <w:right w:val="none" w:sz="0" w:space="0" w:color="auto"/>
          </w:divBdr>
        </w:div>
        <w:div w:id="842743961">
          <w:marLeft w:val="0"/>
          <w:marRight w:val="0"/>
          <w:marTop w:val="0"/>
          <w:marBottom w:val="0"/>
          <w:divBdr>
            <w:top w:val="none" w:sz="0" w:space="0" w:color="auto"/>
            <w:left w:val="none" w:sz="0" w:space="0" w:color="auto"/>
            <w:bottom w:val="none" w:sz="0" w:space="0" w:color="auto"/>
            <w:right w:val="none" w:sz="0" w:space="0" w:color="auto"/>
          </w:divBdr>
        </w:div>
        <w:div w:id="1346324921">
          <w:marLeft w:val="0"/>
          <w:marRight w:val="0"/>
          <w:marTop w:val="0"/>
          <w:marBottom w:val="0"/>
          <w:divBdr>
            <w:top w:val="none" w:sz="0" w:space="0" w:color="auto"/>
            <w:left w:val="none" w:sz="0" w:space="0" w:color="auto"/>
            <w:bottom w:val="none" w:sz="0" w:space="0" w:color="auto"/>
            <w:right w:val="none" w:sz="0" w:space="0" w:color="auto"/>
          </w:divBdr>
        </w:div>
        <w:div w:id="1473711178">
          <w:marLeft w:val="0"/>
          <w:marRight w:val="0"/>
          <w:marTop w:val="0"/>
          <w:marBottom w:val="0"/>
          <w:divBdr>
            <w:top w:val="none" w:sz="0" w:space="0" w:color="auto"/>
            <w:left w:val="none" w:sz="0" w:space="0" w:color="auto"/>
            <w:bottom w:val="none" w:sz="0" w:space="0" w:color="auto"/>
            <w:right w:val="none" w:sz="0" w:space="0" w:color="auto"/>
          </w:divBdr>
        </w:div>
        <w:div w:id="181286351">
          <w:marLeft w:val="0"/>
          <w:marRight w:val="0"/>
          <w:marTop w:val="0"/>
          <w:marBottom w:val="0"/>
          <w:divBdr>
            <w:top w:val="none" w:sz="0" w:space="0" w:color="auto"/>
            <w:left w:val="none" w:sz="0" w:space="0" w:color="auto"/>
            <w:bottom w:val="none" w:sz="0" w:space="0" w:color="auto"/>
            <w:right w:val="none" w:sz="0" w:space="0" w:color="auto"/>
          </w:divBdr>
        </w:div>
        <w:div w:id="1531067186">
          <w:marLeft w:val="0"/>
          <w:marRight w:val="0"/>
          <w:marTop w:val="0"/>
          <w:marBottom w:val="0"/>
          <w:divBdr>
            <w:top w:val="none" w:sz="0" w:space="0" w:color="auto"/>
            <w:left w:val="none" w:sz="0" w:space="0" w:color="auto"/>
            <w:bottom w:val="none" w:sz="0" w:space="0" w:color="auto"/>
            <w:right w:val="none" w:sz="0" w:space="0" w:color="auto"/>
          </w:divBdr>
        </w:div>
        <w:div w:id="62223265">
          <w:marLeft w:val="0"/>
          <w:marRight w:val="0"/>
          <w:marTop w:val="0"/>
          <w:marBottom w:val="0"/>
          <w:divBdr>
            <w:top w:val="none" w:sz="0" w:space="0" w:color="auto"/>
            <w:left w:val="none" w:sz="0" w:space="0" w:color="auto"/>
            <w:bottom w:val="none" w:sz="0" w:space="0" w:color="auto"/>
            <w:right w:val="none" w:sz="0" w:space="0" w:color="auto"/>
          </w:divBdr>
        </w:div>
        <w:div w:id="212928366">
          <w:marLeft w:val="0"/>
          <w:marRight w:val="0"/>
          <w:marTop w:val="0"/>
          <w:marBottom w:val="0"/>
          <w:divBdr>
            <w:top w:val="none" w:sz="0" w:space="0" w:color="auto"/>
            <w:left w:val="none" w:sz="0" w:space="0" w:color="auto"/>
            <w:bottom w:val="none" w:sz="0" w:space="0" w:color="auto"/>
            <w:right w:val="none" w:sz="0" w:space="0" w:color="auto"/>
          </w:divBdr>
        </w:div>
        <w:div w:id="199439166">
          <w:marLeft w:val="0"/>
          <w:marRight w:val="0"/>
          <w:marTop w:val="0"/>
          <w:marBottom w:val="0"/>
          <w:divBdr>
            <w:top w:val="none" w:sz="0" w:space="0" w:color="auto"/>
            <w:left w:val="none" w:sz="0" w:space="0" w:color="auto"/>
            <w:bottom w:val="none" w:sz="0" w:space="0" w:color="auto"/>
            <w:right w:val="none" w:sz="0" w:space="0" w:color="auto"/>
          </w:divBdr>
        </w:div>
        <w:div w:id="2042126800">
          <w:marLeft w:val="0"/>
          <w:marRight w:val="0"/>
          <w:marTop w:val="0"/>
          <w:marBottom w:val="0"/>
          <w:divBdr>
            <w:top w:val="none" w:sz="0" w:space="0" w:color="auto"/>
            <w:left w:val="none" w:sz="0" w:space="0" w:color="auto"/>
            <w:bottom w:val="none" w:sz="0" w:space="0" w:color="auto"/>
            <w:right w:val="none" w:sz="0" w:space="0" w:color="auto"/>
          </w:divBdr>
        </w:div>
        <w:div w:id="178349277">
          <w:marLeft w:val="0"/>
          <w:marRight w:val="0"/>
          <w:marTop w:val="0"/>
          <w:marBottom w:val="0"/>
          <w:divBdr>
            <w:top w:val="none" w:sz="0" w:space="0" w:color="auto"/>
            <w:left w:val="none" w:sz="0" w:space="0" w:color="auto"/>
            <w:bottom w:val="none" w:sz="0" w:space="0" w:color="auto"/>
            <w:right w:val="none" w:sz="0" w:space="0" w:color="auto"/>
          </w:divBdr>
        </w:div>
        <w:div w:id="478419722">
          <w:marLeft w:val="0"/>
          <w:marRight w:val="0"/>
          <w:marTop w:val="0"/>
          <w:marBottom w:val="0"/>
          <w:divBdr>
            <w:top w:val="none" w:sz="0" w:space="0" w:color="auto"/>
            <w:left w:val="none" w:sz="0" w:space="0" w:color="auto"/>
            <w:bottom w:val="none" w:sz="0" w:space="0" w:color="auto"/>
            <w:right w:val="none" w:sz="0" w:space="0" w:color="auto"/>
          </w:divBdr>
        </w:div>
        <w:div w:id="1517958949">
          <w:marLeft w:val="0"/>
          <w:marRight w:val="0"/>
          <w:marTop w:val="0"/>
          <w:marBottom w:val="0"/>
          <w:divBdr>
            <w:top w:val="none" w:sz="0" w:space="0" w:color="auto"/>
            <w:left w:val="none" w:sz="0" w:space="0" w:color="auto"/>
            <w:bottom w:val="none" w:sz="0" w:space="0" w:color="auto"/>
            <w:right w:val="none" w:sz="0" w:space="0" w:color="auto"/>
          </w:divBdr>
        </w:div>
        <w:div w:id="493110647">
          <w:marLeft w:val="0"/>
          <w:marRight w:val="0"/>
          <w:marTop w:val="0"/>
          <w:marBottom w:val="0"/>
          <w:divBdr>
            <w:top w:val="none" w:sz="0" w:space="0" w:color="auto"/>
            <w:left w:val="none" w:sz="0" w:space="0" w:color="auto"/>
            <w:bottom w:val="none" w:sz="0" w:space="0" w:color="auto"/>
            <w:right w:val="none" w:sz="0" w:space="0" w:color="auto"/>
          </w:divBdr>
        </w:div>
        <w:div w:id="336427472">
          <w:marLeft w:val="0"/>
          <w:marRight w:val="0"/>
          <w:marTop w:val="0"/>
          <w:marBottom w:val="0"/>
          <w:divBdr>
            <w:top w:val="none" w:sz="0" w:space="0" w:color="auto"/>
            <w:left w:val="none" w:sz="0" w:space="0" w:color="auto"/>
            <w:bottom w:val="none" w:sz="0" w:space="0" w:color="auto"/>
            <w:right w:val="none" w:sz="0" w:space="0" w:color="auto"/>
          </w:divBdr>
        </w:div>
        <w:div w:id="1260064673">
          <w:marLeft w:val="0"/>
          <w:marRight w:val="0"/>
          <w:marTop w:val="0"/>
          <w:marBottom w:val="0"/>
          <w:divBdr>
            <w:top w:val="none" w:sz="0" w:space="0" w:color="auto"/>
            <w:left w:val="none" w:sz="0" w:space="0" w:color="auto"/>
            <w:bottom w:val="none" w:sz="0" w:space="0" w:color="auto"/>
            <w:right w:val="none" w:sz="0" w:space="0" w:color="auto"/>
          </w:divBdr>
        </w:div>
        <w:div w:id="257325291">
          <w:marLeft w:val="0"/>
          <w:marRight w:val="0"/>
          <w:marTop w:val="0"/>
          <w:marBottom w:val="0"/>
          <w:divBdr>
            <w:top w:val="none" w:sz="0" w:space="0" w:color="auto"/>
            <w:left w:val="none" w:sz="0" w:space="0" w:color="auto"/>
            <w:bottom w:val="none" w:sz="0" w:space="0" w:color="auto"/>
            <w:right w:val="none" w:sz="0" w:space="0" w:color="auto"/>
          </w:divBdr>
        </w:div>
        <w:div w:id="2039818435">
          <w:marLeft w:val="0"/>
          <w:marRight w:val="0"/>
          <w:marTop w:val="0"/>
          <w:marBottom w:val="0"/>
          <w:divBdr>
            <w:top w:val="none" w:sz="0" w:space="0" w:color="auto"/>
            <w:left w:val="none" w:sz="0" w:space="0" w:color="auto"/>
            <w:bottom w:val="none" w:sz="0" w:space="0" w:color="auto"/>
            <w:right w:val="none" w:sz="0" w:space="0" w:color="auto"/>
          </w:divBdr>
        </w:div>
        <w:div w:id="1261723888">
          <w:marLeft w:val="0"/>
          <w:marRight w:val="0"/>
          <w:marTop w:val="0"/>
          <w:marBottom w:val="0"/>
          <w:divBdr>
            <w:top w:val="none" w:sz="0" w:space="0" w:color="auto"/>
            <w:left w:val="none" w:sz="0" w:space="0" w:color="auto"/>
            <w:bottom w:val="none" w:sz="0" w:space="0" w:color="auto"/>
            <w:right w:val="none" w:sz="0" w:space="0" w:color="auto"/>
          </w:divBdr>
        </w:div>
        <w:div w:id="4400925">
          <w:marLeft w:val="0"/>
          <w:marRight w:val="0"/>
          <w:marTop w:val="0"/>
          <w:marBottom w:val="0"/>
          <w:divBdr>
            <w:top w:val="none" w:sz="0" w:space="0" w:color="auto"/>
            <w:left w:val="none" w:sz="0" w:space="0" w:color="auto"/>
            <w:bottom w:val="none" w:sz="0" w:space="0" w:color="auto"/>
            <w:right w:val="none" w:sz="0" w:space="0" w:color="auto"/>
          </w:divBdr>
        </w:div>
        <w:div w:id="488791683">
          <w:marLeft w:val="0"/>
          <w:marRight w:val="0"/>
          <w:marTop w:val="0"/>
          <w:marBottom w:val="0"/>
          <w:divBdr>
            <w:top w:val="none" w:sz="0" w:space="0" w:color="auto"/>
            <w:left w:val="none" w:sz="0" w:space="0" w:color="auto"/>
            <w:bottom w:val="none" w:sz="0" w:space="0" w:color="auto"/>
            <w:right w:val="none" w:sz="0" w:space="0" w:color="auto"/>
          </w:divBdr>
        </w:div>
        <w:div w:id="2108379020">
          <w:marLeft w:val="0"/>
          <w:marRight w:val="0"/>
          <w:marTop w:val="0"/>
          <w:marBottom w:val="0"/>
          <w:divBdr>
            <w:top w:val="none" w:sz="0" w:space="0" w:color="auto"/>
            <w:left w:val="none" w:sz="0" w:space="0" w:color="auto"/>
            <w:bottom w:val="none" w:sz="0" w:space="0" w:color="auto"/>
            <w:right w:val="none" w:sz="0" w:space="0" w:color="auto"/>
          </w:divBdr>
        </w:div>
        <w:div w:id="1062145294">
          <w:marLeft w:val="0"/>
          <w:marRight w:val="0"/>
          <w:marTop w:val="0"/>
          <w:marBottom w:val="0"/>
          <w:divBdr>
            <w:top w:val="none" w:sz="0" w:space="0" w:color="auto"/>
            <w:left w:val="none" w:sz="0" w:space="0" w:color="auto"/>
            <w:bottom w:val="none" w:sz="0" w:space="0" w:color="auto"/>
            <w:right w:val="none" w:sz="0" w:space="0" w:color="auto"/>
          </w:divBdr>
        </w:div>
        <w:div w:id="1558204653">
          <w:marLeft w:val="0"/>
          <w:marRight w:val="0"/>
          <w:marTop w:val="0"/>
          <w:marBottom w:val="0"/>
          <w:divBdr>
            <w:top w:val="none" w:sz="0" w:space="0" w:color="auto"/>
            <w:left w:val="none" w:sz="0" w:space="0" w:color="auto"/>
            <w:bottom w:val="none" w:sz="0" w:space="0" w:color="auto"/>
            <w:right w:val="none" w:sz="0" w:space="0" w:color="auto"/>
          </w:divBdr>
        </w:div>
        <w:div w:id="880674128">
          <w:marLeft w:val="0"/>
          <w:marRight w:val="0"/>
          <w:marTop w:val="0"/>
          <w:marBottom w:val="0"/>
          <w:divBdr>
            <w:top w:val="none" w:sz="0" w:space="0" w:color="auto"/>
            <w:left w:val="none" w:sz="0" w:space="0" w:color="auto"/>
            <w:bottom w:val="none" w:sz="0" w:space="0" w:color="auto"/>
            <w:right w:val="none" w:sz="0" w:space="0" w:color="auto"/>
          </w:divBdr>
        </w:div>
        <w:div w:id="1319192452">
          <w:marLeft w:val="0"/>
          <w:marRight w:val="0"/>
          <w:marTop w:val="0"/>
          <w:marBottom w:val="0"/>
          <w:divBdr>
            <w:top w:val="none" w:sz="0" w:space="0" w:color="auto"/>
            <w:left w:val="none" w:sz="0" w:space="0" w:color="auto"/>
            <w:bottom w:val="none" w:sz="0" w:space="0" w:color="auto"/>
            <w:right w:val="none" w:sz="0" w:space="0" w:color="auto"/>
          </w:divBdr>
        </w:div>
        <w:div w:id="567544919">
          <w:marLeft w:val="0"/>
          <w:marRight w:val="0"/>
          <w:marTop w:val="0"/>
          <w:marBottom w:val="0"/>
          <w:divBdr>
            <w:top w:val="none" w:sz="0" w:space="0" w:color="auto"/>
            <w:left w:val="none" w:sz="0" w:space="0" w:color="auto"/>
            <w:bottom w:val="none" w:sz="0" w:space="0" w:color="auto"/>
            <w:right w:val="none" w:sz="0" w:space="0" w:color="auto"/>
          </w:divBdr>
        </w:div>
        <w:div w:id="1780950364">
          <w:marLeft w:val="0"/>
          <w:marRight w:val="0"/>
          <w:marTop w:val="0"/>
          <w:marBottom w:val="0"/>
          <w:divBdr>
            <w:top w:val="none" w:sz="0" w:space="0" w:color="auto"/>
            <w:left w:val="none" w:sz="0" w:space="0" w:color="auto"/>
            <w:bottom w:val="none" w:sz="0" w:space="0" w:color="auto"/>
            <w:right w:val="none" w:sz="0" w:space="0" w:color="auto"/>
          </w:divBdr>
        </w:div>
      </w:divsChild>
    </w:div>
    <w:div w:id="1214342812">
      <w:bodyDiv w:val="1"/>
      <w:marLeft w:val="0"/>
      <w:marRight w:val="0"/>
      <w:marTop w:val="0"/>
      <w:marBottom w:val="0"/>
      <w:divBdr>
        <w:top w:val="none" w:sz="0" w:space="0" w:color="auto"/>
        <w:left w:val="none" w:sz="0" w:space="0" w:color="auto"/>
        <w:bottom w:val="none" w:sz="0" w:space="0" w:color="auto"/>
        <w:right w:val="none" w:sz="0" w:space="0" w:color="auto"/>
      </w:divBdr>
    </w:div>
    <w:div w:id="1214582812">
      <w:bodyDiv w:val="1"/>
      <w:marLeft w:val="0"/>
      <w:marRight w:val="0"/>
      <w:marTop w:val="0"/>
      <w:marBottom w:val="0"/>
      <w:divBdr>
        <w:top w:val="none" w:sz="0" w:space="0" w:color="auto"/>
        <w:left w:val="none" w:sz="0" w:space="0" w:color="auto"/>
        <w:bottom w:val="none" w:sz="0" w:space="0" w:color="auto"/>
        <w:right w:val="none" w:sz="0" w:space="0" w:color="auto"/>
      </w:divBdr>
      <w:divsChild>
        <w:div w:id="40715877">
          <w:marLeft w:val="0"/>
          <w:marRight w:val="0"/>
          <w:marTop w:val="0"/>
          <w:marBottom w:val="0"/>
          <w:divBdr>
            <w:top w:val="none" w:sz="0" w:space="0" w:color="auto"/>
            <w:left w:val="none" w:sz="0" w:space="0" w:color="auto"/>
            <w:bottom w:val="none" w:sz="0" w:space="0" w:color="auto"/>
            <w:right w:val="none" w:sz="0" w:space="0" w:color="auto"/>
          </w:divBdr>
        </w:div>
        <w:div w:id="712777513">
          <w:marLeft w:val="0"/>
          <w:marRight w:val="0"/>
          <w:marTop w:val="0"/>
          <w:marBottom w:val="0"/>
          <w:divBdr>
            <w:top w:val="none" w:sz="0" w:space="0" w:color="auto"/>
            <w:left w:val="none" w:sz="0" w:space="0" w:color="auto"/>
            <w:bottom w:val="none" w:sz="0" w:space="0" w:color="auto"/>
            <w:right w:val="none" w:sz="0" w:space="0" w:color="auto"/>
          </w:divBdr>
        </w:div>
        <w:div w:id="1759789266">
          <w:marLeft w:val="0"/>
          <w:marRight w:val="0"/>
          <w:marTop w:val="0"/>
          <w:marBottom w:val="0"/>
          <w:divBdr>
            <w:top w:val="none" w:sz="0" w:space="0" w:color="auto"/>
            <w:left w:val="none" w:sz="0" w:space="0" w:color="auto"/>
            <w:bottom w:val="none" w:sz="0" w:space="0" w:color="auto"/>
            <w:right w:val="none" w:sz="0" w:space="0" w:color="auto"/>
          </w:divBdr>
        </w:div>
        <w:div w:id="1693995594">
          <w:marLeft w:val="0"/>
          <w:marRight w:val="0"/>
          <w:marTop w:val="0"/>
          <w:marBottom w:val="0"/>
          <w:divBdr>
            <w:top w:val="none" w:sz="0" w:space="0" w:color="auto"/>
            <w:left w:val="none" w:sz="0" w:space="0" w:color="auto"/>
            <w:bottom w:val="none" w:sz="0" w:space="0" w:color="auto"/>
            <w:right w:val="none" w:sz="0" w:space="0" w:color="auto"/>
          </w:divBdr>
        </w:div>
        <w:div w:id="12197518">
          <w:marLeft w:val="0"/>
          <w:marRight w:val="0"/>
          <w:marTop w:val="0"/>
          <w:marBottom w:val="0"/>
          <w:divBdr>
            <w:top w:val="none" w:sz="0" w:space="0" w:color="auto"/>
            <w:left w:val="none" w:sz="0" w:space="0" w:color="auto"/>
            <w:bottom w:val="none" w:sz="0" w:space="0" w:color="auto"/>
            <w:right w:val="none" w:sz="0" w:space="0" w:color="auto"/>
          </w:divBdr>
        </w:div>
        <w:div w:id="864637036">
          <w:marLeft w:val="0"/>
          <w:marRight w:val="0"/>
          <w:marTop w:val="0"/>
          <w:marBottom w:val="0"/>
          <w:divBdr>
            <w:top w:val="none" w:sz="0" w:space="0" w:color="auto"/>
            <w:left w:val="none" w:sz="0" w:space="0" w:color="auto"/>
            <w:bottom w:val="none" w:sz="0" w:space="0" w:color="auto"/>
            <w:right w:val="none" w:sz="0" w:space="0" w:color="auto"/>
          </w:divBdr>
        </w:div>
        <w:div w:id="1352410771">
          <w:marLeft w:val="0"/>
          <w:marRight w:val="0"/>
          <w:marTop w:val="0"/>
          <w:marBottom w:val="0"/>
          <w:divBdr>
            <w:top w:val="none" w:sz="0" w:space="0" w:color="auto"/>
            <w:left w:val="none" w:sz="0" w:space="0" w:color="auto"/>
            <w:bottom w:val="none" w:sz="0" w:space="0" w:color="auto"/>
            <w:right w:val="none" w:sz="0" w:space="0" w:color="auto"/>
          </w:divBdr>
        </w:div>
        <w:div w:id="1569849932">
          <w:marLeft w:val="0"/>
          <w:marRight w:val="0"/>
          <w:marTop w:val="0"/>
          <w:marBottom w:val="0"/>
          <w:divBdr>
            <w:top w:val="none" w:sz="0" w:space="0" w:color="auto"/>
            <w:left w:val="none" w:sz="0" w:space="0" w:color="auto"/>
            <w:bottom w:val="none" w:sz="0" w:space="0" w:color="auto"/>
            <w:right w:val="none" w:sz="0" w:space="0" w:color="auto"/>
          </w:divBdr>
        </w:div>
        <w:div w:id="352389038">
          <w:marLeft w:val="0"/>
          <w:marRight w:val="0"/>
          <w:marTop w:val="0"/>
          <w:marBottom w:val="0"/>
          <w:divBdr>
            <w:top w:val="none" w:sz="0" w:space="0" w:color="auto"/>
            <w:left w:val="none" w:sz="0" w:space="0" w:color="auto"/>
            <w:bottom w:val="none" w:sz="0" w:space="0" w:color="auto"/>
            <w:right w:val="none" w:sz="0" w:space="0" w:color="auto"/>
          </w:divBdr>
        </w:div>
        <w:div w:id="524026455">
          <w:marLeft w:val="0"/>
          <w:marRight w:val="0"/>
          <w:marTop w:val="0"/>
          <w:marBottom w:val="0"/>
          <w:divBdr>
            <w:top w:val="none" w:sz="0" w:space="0" w:color="auto"/>
            <w:left w:val="none" w:sz="0" w:space="0" w:color="auto"/>
            <w:bottom w:val="none" w:sz="0" w:space="0" w:color="auto"/>
            <w:right w:val="none" w:sz="0" w:space="0" w:color="auto"/>
          </w:divBdr>
        </w:div>
        <w:div w:id="984972700">
          <w:marLeft w:val="0"/>
          <w:marRight w:val="0"/>
          <w:marTop w:val="0"/>
          <w:marBottom w:val="0"/>
          <w:divBdr>
            <w:top w:val="none" w:sz="0" w:space="0" w:color="auto"/>
            <w:left w:val="none" w:sz="0" w:space="0" w:color="auto"/>
            <w:bottom w:val="none" w:sz="0" w:space="0" w:color="auto"/>
            <w:right w:val="none" w:sz="0" w:space="0" w:color="auto"/>
          </w:divBdr>
        </w:div>
        <w:div w:id="1932424559">
          <w:marLeft w:val="0"/>
          <w:marRight w:val="0"/>
          <w:marTop w:val="0"/>
          <w:marBottom w:val="0"/>
          <w:divBdr>
            <w:top w:val="none" w:sz="0" w:space="0" w:color="auto"/>
            <w:left w:val="none" w:sz="0" w:space="0" w:color="auto"/>
            <w:bottom w:val="none" w:sz="0" w:space="0" w:color="auto"/>
            <w:right w:val="none" w:sz="0" w:space="0" w:color="auto"/>
          </w:divBdr>
        </w:div>
        <w:div w:id="1435588709">
          <w:marLeft w:val="0"/>
          <w:marRight w:val="0"/>
          <w:marTop w:val="0"/>
          <w:marBottom w:val="0"/>
          <w:divBdr>
            <w:top w:val="none" w:sz="0" w:space="0" w:color="auto"/>
            <w:left w:val="none" w:sz="0" w:space="0" w:color="auto"/>
            <w:bottom w:val="none" w:sz="0" w:space="0" w:color="auto"/>
            <w:right w:val="none" w:sz="0" w:space="0" w:color="auto"/>
          </w:divBdr>
        </w:div>
        <w:div w:id="814224019">
          <w:marLeft w:val="0"/>
          <w:marRight w:val="0"/>
          <w:marTop w:val="0"/>
          <w:marBottom w:val="0"/>
          <w:divBdr>
            <w:top w:val="none" w:sz="0" w:space="0" w:color="auto"/>
            <w:left w:val="none" w:sz="0" w:space="0" w:color="auto"/>
            <w:bottom w:val="none" w:sz="0" w:space="0" w:color="auto"/>
            <w:right w:val="none" w:sz="0" w:space="0" w:color="auto"/>
          </w:divBdr>
        </w:div>
        <w:div w:id="424496065">
          <w:marLeft w:val="0"/>
          <w:marRight w:val="0"/>
          <w:marTop w:val="0"/>
          <w:marBottom w:val="0"/>
          <w:divBdr>
            <w:top w:val="none" w:sz="0" w:space="0" w:color="auto"/>
            <w:left w:val="none" w:sz="0" w:space="0" w:color="auto"/>
            <w:bottom w:val="none" w:sz="0" w:space="0" w:color="auto"/>
            <w:right w:val="none" w:sz="0" w:space="0" w:color="auto"/>
          </w:divBdr>
        </w:div>
        <w:div w:id="1334913827">
          <w:marLeft w:val="0"/>
          <w:marRight w:val="0"/>
          <w:marTop w:val="0"/>
          <w:marBottom w:val="0"/>
          <w:divBdr>
            <w:top w:val="none" w:sz="0" w:space="0" w:color="auto"/>
            <w:left w:val="none" w:sz="0" w:space="0" w:color="auto"/>
            <w:bottom w:val="none" w:sz="0" w:space="0" w:color="auto"/>
            <w:right w:val="none" w:sz="0" w:space="0" w:color="auto"/>
          </w:divBdr>
        </w:div>
        <w:div w:id="19553757">
          <w:marLeft w:val="0"/>
          <w:marRight w:val="0"/>
          <w:marTop w:val="0"/>
          <w:marBottom w:val="0"/>
          <w:divBdr>
            <w:top w:val="none" w:sz="0" w:space="0" w:color="auto"/>
            <w:left w:val="none" w:sz="0" w:space="0" w:color="auto"/>
            <w:bottom w:val="none" w:sz="0" w:space="0" w:color="auto"/>
            <w:right w:val="none" w:sz="0" w:space="0" w:color="auto"/>
          </w:divBdr>
        </w:div>
        <w:div w:id="2124306888">
          <w:marLeft w:val="0"/>
          <w:marRight w:val="0"/>
          <w:marTop w:val="0"/>
          <w:marBottom w:val="0"/>
          <w:divBdr>
            <w:top w:val="none" w:sz="0" w:space="0" w:color="auto"/>
            <w:left w:val="none" w:sz="0" w:space="0" w:color="auto"/>
            <w:bottom w:val="none" w:sz="0" w:space="0" w:color="auto"/>
            <w:right w:val="none" w:sz="0" w:space="0" w:color="auto"/>
          </w:divBdr>
        </w:div>
        <w:div w:id="2104757246">
          <w:marLeft w:val="0"/>
          <w:marRight w:val="0"/>
          <w:marTop w:val="0"/>
          <w:marBottom w:val="0"/>
          <w:divBdr>
            <w:top w:val="none" w:sz="0" w:space="0" w:color="auto"/>
            <w:left w:val="none" w:sz="0" w:space="0" w:color="auto"/>
            <w:bottom w:val="none" w:sz="0" w:space="0" w:color="auto"/>
            <w:right w:val="none" w:sz="0" w:space="0" w:color="auto"/>
          </w:divBdr>
        </w:div>
        <w:div w:id="163783260">
          <w:marLeft w:val="0"/>
          <w:marRight w:val="0"/>
          <w:marTop w:val="0"/>
          <w:marBottom w:val="0"/>
          <w:divBdr>
            <w:top w:val="none" w:sz="0" w:space="0" w:color="auto"/>
            <w:left w:val="none" w:sz="0" w:space="0" w:color="auto"/>
            <w:bottom w:val="none" w:sz="0" w:space="0" w:color="auto"/>
            <w:right w:val="none" w:sz="0" w:space="0" w:color="auto"/>
          </w:divBdr>
        </w:div>
        <w:div w:id="780297462">
          <w:marLeft w:val="0"/>
          <w:marRight w:val="0"/>
          <w:marTop w:val="0"/>
          <w:marBottom w:val="0"/>
          <w:divBdr>
            <w:top w:val="none" w:sz="0" w:space="0" w:color="auto"/>
            <w:left w:val="none" w:sz="0" w:space="0" w:color="auto"/>
            <w:bottom w:val="none" w:sz="0" w:space="0" w:color="auto"/>
            <w:right w:val="none" w:sz="0" w:space="0" w:color="auto"/>
          </w:divBdr>
        </w:div>
      </w:divsChild>
    </w:div>
    <w:div w:id="1215853314">
      <w:bodyDiv w:val="1"/>
      <w:marLeft w:val="0"/>
      <w:marRight w:val="0"/>
      <w:marTop w:val="0"/>
      <w:marBottom w:val="0"/>
      <w:divBdr>
        <w:top w:val="none" w:sz="0" w:space="0" w:color="auto"/>
        <w:left w:val="none" w:sz="0" w:space="0" w:color="auto"/>
        <w:bottom w:val="none" w:sz="0" w:space="0" w:color="auto"/>
        <w:right w:val="none" w:sz="0" w:space="0" w:color="auto"/>
      </w:divBdr>
    </w:div>
    <w:div w:id="1220438795">
      <w:bodyDiv w:val="1"/>
      <w:marLeft w:val="0"/>
      <w:marRight w:val="0"/>
      <w:marTop w:val="0"/>
      <w:marBottom w:val="0"/>
      <w:divBdr>
        <w:top w:val="none" w:sz="0" w:space="0" w:color="auto"/>
        <w:left w:val="none" w:sz="0" w:space="0" w:color="auto"/>
        <w:bottom w:val="none" w:sz="0" w:space="0" w:color="auto"/>
        <w:right w:val="none" w:sz="0" w:space="0" w:color="auto"/>
      </w:divBdr>
    </w:div>
    <w:div w:id="1226336335">
      <w:bodyDiv w:val="1"/>
      <w:marLeft w:val="0"/>
      <w:marRight w:val="0"/>
      <w:marTop w:val="0"/>
      <w:marBottom w:val="0"/>
      <w:divBdr>
        <w:top w:val="none" w:sz="0" w:space="0" w:color="auto"/>
        <w:left w:val="none" w:sz="0" w:space="0" w:color="auto"/>
        <w:bottom w:val="none" w:sz="0" w:space="0" w:color="auto"/>
        <w:right w:val="none" w:sz="0" w:space="0" w:color="auto"/>
      </w:divBdr>
    </w:div>
    <w:div w:id="1228150329">
      <w:bodyDiv w:val="1"/>
      <w:marLeft w:val="0"/>
      <w:marRight w:val="0"/>
      <w:marTop w:val="0"/>
      <w:marBottom w:val="0"/>
      <w:divBdr>
        <w:top w:val="none" w:sz="0" w:space="0" w:color="auto"/>
        <w:left w:val="none" w:sz="0" w:space="0" w:color="auto"/>
        <w:bottom w:val="none" w:sz="0" w:space="0" w:color="auto"/>
        <w:right w:val="none" w:sz="0" w:space="0" w:color="auto"/>
      </w:divBdr>
    </w:div>
    <w:div w:id="1229459172">
      <w:bodyDiv w:val="1"/>
      <w:marLeft w:val="0"/>
      <w:marRight w:val="0"/>
      <w:marTop w:val="0"/>
      <w:marBottom w:val="0"/>
      <w:divBdr>
        <w:top w:val="none" w:sz="0" w:space="0" w:color="auto"/>
        <w:left w:val="none" w:sz="0" w:space="0" w:color="auto"/>
        <w:bottom w:val="none" w:sz="0" w:space="0" w:color="auto"/>
        <w:right w:val="none" w:sz="0" w:space="0" w:color="auto"/>
      </w:divBdr>
    </w:div>
    <w:div w:id="1240823798">
      <w:bodyDiv w:val="1"/>
      <w:marLeft w:val="0"/>
      <w:marRight w:val="0"/>
      <w:marTop w:val="0"/>
      <w:marBottom w:val="0"/>
      <w:divBdr>
        <w:top w:val="none" w:sz="0" w:space="0" w:color="auto"/>
        <w:left w:val="none" w:sz="0" w:space="0" w:color="auto"/>
        <w:bottom w:val="none" w:sz="0" w:space="0" w:color="auto"/>
        <w:right w:val="none" w:sz="0" w:space="0" w:color="auto"/>
      </w:divBdr>
    </w:div>
    <w:div w:id="1245339667">
      <w:bodyDiv w:val="1"/>
      <w:marLeft w:val="0"/>
      <w:marRight w:val="0"/>
      <w:marTop w:val="0"/>
      <w:marBottom w:val="0"/>
      <w:divBdr>
        <w:top w:val="none" w:sz="0" w:space="0" w:color="auto"/>
        <w:left w:val="none" w:sz="0" w:space="0" w:color="auto"/>
        <w:bottom w:val="none" w:sz="0" w:space="0" w:color="auto"/>
        <w:right w:val="none" w:sz="0" w:space="0" w:color="auto"/>
      </w:divBdr>
    </w:div>
    <w:div w:id="1269629044">
      <w:bodyDiv w:val="1"/>
      <w:marLeft w:val="0"/>
      <w:marRight w:val="0"/>
      <w:marTop w:val="0"/>
      <w:marBottom w:val="0"/>
      <w:divBdr>
        <w:top w:val="none" w:sz="0" w:space="0" w:color="auto"/>
        <w:left w:val="none" w:sz="0" w:space="0" w:color="auto"/>
        <w:bottom w:val="none" w:sz="0" w:space="0" w:color="auto"/>
        <w:right w:val="none" w:sz="0" w:space="0" w:color="auto"/>
      </w:divBdr>
    </w:div>
    <w:div w:id="1271282455">
      <w:bodyDiv w:val="1"/>
      <w:marLeft w:val="0"/>
      <w:marRight w:val="0"/>
      <w:marTop w:val="0"/>
      <w:marBottom w:val="0"/>
      <w:divBdr>
        <w:top w:val="none" w:sz="0" w:space="0" w:color="auto"/>
        <w:left w:val="none" w:sz="0" w:space="0" w:color="auto"/>
        <w:bottom w:val="none" w:sz="0" w:space="0" w:color="auto"/>
        <w:right w:val="none" w:sz="0" w:space="0" w:color="auto"/>
      </w:divBdr>
    </w:div>
    <w:div w:id="1276061298">
      <w:bodyDiv w:val="1"/>
      <w:marLeft w:val="0"/>
      <w:marRight w:val="0"/>
      <w:marTop w:val="0"/>
      <w:marBottom w:val="0"/>
      <w:divBdr>
        <w:top w:val="none" w:sz="0" w:space="0" w:color="auto"/>
        <w:left w:val="none" w:sz="0" w:space="0" w:color="auto"/>
        <w:bottom w:val="none" w:sz="0" w:space="0" w:color="auto"/>
        <w:right w:val="none" w:sz="0" w:space="0" w:color="auto"/>
      </w:divBdr>
    </w:div>
    <w:div w:id="1282955376">
      <w:bodyDiv w:val="1"/>
      <w:marLeft w:val="0"/>
      <w:marRight w:val="0"/>
      <w:marTop w:val="0"/>
      <w:marBottom w:val="0"/>
      <w:divBdr>
        <w:top w:val="none" w:sz="0" w:space="0" w:color="auto"/>
        <w:left w:val="none" w:sz="0" w:space="0" w:color="auto"/>
        <w:bottom w:val="none" w:sz="0" w:space="0" w:color="auto"/>
        <w:right w:val="none" w:sz="0" w:space="0" w:color="auto"/>
      </w:divBdr>
    </w:div>
    <w:div w:id="1284073364">
      <w:bodyDiv w:val="1"/>
      <w:marLeft w:val="0"/>
      <w:marRight w:val="0"/>
      <w:marTop w:val="0"/>
      <w:marBottom w:val="0"/>
      <w:divBdr>
        <w:top w:val="none" w:sz="0" w:space="0" w:color="auto"/>
        <w:left w:val="none" w:sz="0" w:space="0" w:color="auto"/>
        <w:bottom w:val="none" w:sz="0" w:space="0" w:color="auto"/>
        <w:right w:val="none" w:sz="0" w:space="0" w:color="auto"/>
      </w:divBdr>
    </w:div>
    <w:div w:id="1290435297">
      <w:bodyDiv w:val="1"/>
      <w:marLeft w:val="0"/>
      <w:marRight w:val="0"/>
      <w:marTop w:val="0"/>
      <w:marBottom w:val="0"/>
      <w:divBdr>
        <w:top w:val="none" w:sz="0" w:space="0" w:color="auto"/>
        <w:left w:val="none" w:sz="0" w:space="0" w:color="auto"/>
        <w:bottom w:val="none" w:sz="0" w:space="0" w:color="auto"/>
        <w:right w:val="none" w:sz="0" w:space="0" w:color="auto"/>
      </w:divBdr>
      <w:divsChild>
        <w:div w:id="1015693687">
          <w:marLeft w:val="0"/>
          <w:marRight w:val="0"/>
          <w:marTop w:val="0"/>
          <w:marBottom w:val="0"/>
          <w:divBdr>
            <w:top w:val="none" w:sz="0" w:space="0" w:color="auto"/>
            <w:left w:val="none" w:sz="0" w:space="0" w:color="auto"/>
            <w:bottom w:val="none" w:sz="0" w:space="0" w:color="auto"/>
            <w:right w:val="none" w:sz="0" w:space="0" w:color="auto"/>
          </w:divBdr>
        </w:div>
        <w:div w:id="330792813">
          <w:marLeft w:val="0"/>
          <w:marRight w:val="0"/>
          <w:marTop w:val="0"/>
          <w:marBottom w:val="0"/>
          <w:divBdr>
            <w:top w:val="none" w:sz="0" w:space="0" w:color="auto"/>
            <w:left w:val="none" w:sz="0" w:space="0" w:color="auto"/>
            <w:bottom w:val="none" w:sz="0" w:space="0" w:color="auto"/>
            <w:right w:val="none" w:sz="0" w:space="0" w:color="auto"/>
          </w:divBdr>
        </w:div>
        <w:div w:id="820928591">
          <w:marLeft w:val="0"/>
          <w:marRight w:val="0"/>
          <w:marTop w:val="0"/>
          <w:marBottom w:val="0"/>
          <w:divBdr>
            <w:top w:val="none" w:sz="0" w:space="0" w:color="auto"/>
            <w:left w:val="none" w:sz="0" w:space="0" w:color="auto"/>
            <w:bottom w:val="none" w:sz="0" w:space="0" w:color="auto"/>
            <w:right w:val="none" w:sz="0" w:space="0" w:color="auto"/>
          </w:divBdr>
        </w:div>
        <w:div w:id="1372459341">
          <w:marLeft w:val="0"/>
          <w:marRight w:val="0"/>
          <w:marTop w:val="0"/>
          <w:marBottom w:val="0"/>
          <w:divBdr>
            <w:top w:val="none" w:sz="0" w:space="0" w:color="auto"/>
            <w:left w:val="none" w:sz="0" w:space="0" w:color="auto"/>
            <w:bottom w:val="none" w:sz="0" w:space="0" w:color="auto"/>
            <w:right w:val="none" w:sz="0" w:space="0" w:color="auto"/>
          </w:divBdr>
        </w:div>
        <w:div w:id="1160996590">
          <w:marLeft w:val="0"/>
          <w:marRight w:val="0"/>
          <w:marTop w:val="0"/>
          <w:marBottom w:val="0"/>
          <w:divBdr>
            <w:top w:val="none" w:sz="0" w:space="0" w:color="auto"/>
            <w:left w:val="none" w:sz="0" w:space="0" w:color="auto"/>
            <w:bottom w:val="none" w:sz="0" w:space="0" w:color="auto"/>
            <w:right w:val="none" w:sz="0" w:space="0" w:color="auto"/>
          </w:divBdr>
        </w:div>
        <w:div w:id="1352688244">
          <w:marLeft w:val="0"/>
          <w:marRight w:val="0"/>
          <w:marTop w:val="0"/>
          <w:marBottom w:val="0"/>
          <w:divBdr>
            <w:top w:val="none" w:sz="0" w:space="0" w:color="auto"/>
            <w:left w:val="none" w:sz="0" w:space="0" w:color="auto"/>
            <w:bottom w:val="none" w:sz="0" w:space="0" w:color="auto"/>
            <w:right w:val="none" w:sz="0" w:space="0" w:color="auto"/>
          </w:divBdr>
        </w:div>
        <w:div w:id="383603141">
          <w:marLeft w:val="0"/>
          <w:marRight w:val="0"/>
          <w:marTop w:val="0"/>
          <w:marBottom w:val="0"/>
          <w:divBdr>
            <w:top w:val="none" w:sz="0" w:space="0" w:color="auto"/>
            <w:left w:val="none" w:sz="0" w:space="0" w:color="auto"/>
            <w:bottom w:val="none" w:sz="0" w:space="0" w:color="auto"/>
            <w:right w:val="none" w:sz="0" w:space="0" w:color="auto"/>
          </w:divBdr>
        </w:div>
        <w:div w:id="88281195">
          <w:marLeft w:val="0"/>
          <w:marRight w:val="0"/>
          <w:marTop w:val="0"/>
          <w:marBottom w:val="0"/>
          <w:divBdr>
            <w:top w:val="none" w:sz="0" w:space="0" w:color="auto"/>
            <w:left w:val="none" w:sz="0" w:space="0" w:color="auto"/>
            <w:bottom w:val="none" w:sz="0" w:space="0" w:color="auto"/>
            <w:right w:val="none" w:sz="0" w:space="0" w:color="auto"/>
          </w:divBdr>
        </w:div>
        <w:div w:id="1604266541">
          <w:marLeft w:val="0"/>
          <w:marRight w:val="0"/>
          <w:marTop w:val="0"/>
          <w:marBottom w:val="0"/>
          <w:divBdr>
            <w:top w:val="none" w:sz="0" w:space="0" w:color="auto"/>
            <w:left w:val="none" w:sz="0" w:space="0" w:color="auto"/>
            <w:bottom w:val="none" w:sz="0" w:space="0" w:color="auto"/>
            <w:right w:val="none" w:sz="0" w:space="0" w:color="auto"/>
          </w:divBdr>
        </w:div>
        <w:div w:id="427308969">
          <w:marLeft w:val="0"/>
          <w:marRight w:val="0"/>
          <w:marTop w:val="0"/>
          <w:marBottom w:val="0"/>
          <w:divBdr>
            <w:top w:val="none" w:sz="0" w:space="0" w:color="auto"/>
            <w:left w:val="none" w:sz="0" w:space="0" w:color="auto"/>
            <w:bottom w:val="none" w:sz="0" w:space="0" w:color="auto"/>
            <w:right w:val="none" w:sz="0" w:space="0" w:color="auto"/>
          </w:divBdr>
        </w:div>
        <w:div w:id="1987126812">
          <w:marLeft w:val="0"/>
          <w:marRight w:val="0"/>
          <w:marTop w:val="0"/>
          <w:marBottom w:val="0"/>
          <w:divBdr>
            <w:top w:val="none" w:sz="0" w:space="0" w:color="auto"/>
            <w:left w:val="none" w:sz="0" w:space="0" w:color="auto"/>
            <w:bottom w:val="none" w:sz="0" w:space="0" w:color="auto"/>
            <w:right w:val="none" w:sz="0" w:space="0" w:color="auto"/>
          </w:divBdr>
        </w:div>
        <w:div w:id="335503004">
          <w:marLeft w:val="0"/>
          <w:marRight w:val="0"/>
          <w:marTop w:val="0"/>
          <w:marBottom w:val="0"/>
          <w:divBdr>
            <w:top w:val="none" w:sz="0" w:space="0" w:color="auto"/>
            <w:left w:val="none" w:sz="0" w:space="0" w:color="auto"/>
            <w:bottom w:val="none" w:sz="0" w:space="0" w:color="auto"/>
            <w:right w:val="none" w:sz="0" w:space="0" w:color="auto"/>
          </w:divBdr>
        </w:div>
        <w:div w:id="564527884">
          <w:marLeft w:val="0"/>
          <w:marRight w:val="0"/>
          <w:marTop w:val="0"/>
          <w:marBottom w:val="0"/>
          <w:divBdr>
            <w:top w:val="none" w:sz="0" w:space="0" w:color="auto"/>
            <w:left w:val="none" w:sz="0" w:space="0" w:color="auto"/>
            <w:bottom w:val="none" w:sz="0" w:space="0" w:color="auto"/>
            <w:right w:val="none" w:sz="0" w:space="0" w:color="auto"/>
          </w:divBdr>
        </w:div>
        <w:div w:id="1912081311">
          <w:marLeft w:val="0"/>
          <w:marRight w:val="0"/>
          <w:marTop w:val="0"/>
          <w:marBottom w:val="0"/>
          <w:divBdr>
            <w:top w:val="none" w:sz="0" w:space="0" w:color="auto"/>
            <w:left w:val="none" w:sz="0" w:space="0" w:color="auto"/>
            <w:bottom w:val="none" w:sz="0" w:space="0" w:color="auto"/>
            <w:right w:val="none" w:sz="0" w:space="0" w:color="auto"/>
          </w:divBdr>
        </w:div>
        <w:div w:id="1727794387">
          <w:marLeft w:val="0"/>
          <w:marRight w:val="0"/>
          <w:marTop w:val="0"/>
          <w:marBottom w:val="0"/>
          <w:divBdr>
            <w:top w:val="none" w:sz="0" w:space="0" w:color="auto"/>
            <w:left w:val="none" w:sz="0" w:space="0" w:color="auto"/>
            <w:bottom w:val="none" w:sz="0" w:space="0" w:color="auto"/>
            <w:right w:val="none" w:sz="0" w:space="0" w:color="auto"/>
          </w:divBdr>
        </w:div>
        <w:div w:id="333726772">
          <w:marLeft w:val="0"/>
          <w:marRight w:val="0"/>
          <w:marTop w:val="0"/>
          <w:marBottom w:val="0"/>
          <w:divBdr>
            <w:top w:val="none" w:sz="0" w:space="0" w:color="auto"/>
            <w:left w:val="none" w:sz="0" w:space="0" w:color="auto"/>
            <w:bottom w:val="none" w:sz="0" w:space="0" w:color="auto"/>
            <w:right w:val="none" w:sz="0" w:space="0" w:color="auto"/>
          </w:divBdr>
        </w:div>
        <w:div w:id="387150681">
          <w:marLeft w:val="0"/>
          <w:marRight w:val="0"/>
          <w:marTop w:val="0"/>
          <w:marBottom w:val="0"/>
          <w:divBdr>
            <w:top w:val="none" w:sz="0" w:space="0" w:color="auto"/>
            <w:left w:val="none" w:sz="0" w:space="0" w:color="auto"/>
            <w:bottom w:val="none" w:sz="0" w:space="0" w:color="auto"/>
            <w:right w:val="none" w:sz="0" w:space="0" w:color="auto"/>
          </w:divBdr>
        </w:div>
        <w:div w:id="1014115009">
          <w:marLeft w:val="0"/>
          <w:marRight w:val="0"/>
          <w:marTop w:val="0"/>
          <w:marBottom w:val="0"/>
          <w:divBdr>
            <w:top w:val="none" w:sz="0" w:space="0" w:color="auto"/>
            <w:left w:val="none" w:sz="0" w:space="0" w:color="auto"/>
            <w:bottom w:val="none" w:sz="0" w:space="0" w:color="auto"/>
            <w:right w:val="none" w:sz="0" w:space="0" w:color="auto"/>
          </w:divBdr>
        </w:div>
        <w:div w:id="902759751">
          <w:marLeft w:val="0"/>
          <w:marRight w:val="0"/>
          <w:marTop w:val="0"/>
          <w:marBottom w:val="0"/>
          <w:divBdr>
            <w:top w:val="none" w:sz="0" w:space="0" w:color="auto"/>
            <w:left w:val="none" w:sz="0" w:space="0" w:color="auto"/>
            <w:bottom w:val="none" w:sz="0" w:space="0" w:color="auto"/>
            <w:right w:val="none" w:sz="0" w:space="0" w:color="auto"/>
          </w:divBdr>
        </w:div>
        <w:div w:id="2042431788">
          <w:marLeft w:val="0"/>
          <w:marRight w:val="0"/>
          <w:marTop w:val="0"/>
          <w:marBottom w:val="0"/>
          <w:divBdr>
            <w:top w:val="none" w:sz="0" w:space="0" w:color="auto"/>
            <w:left w:val="none" w:sz="0" w:space="0" w:color="auto"/>
            <w:bottom w:val="none" w:sz="0" w:space="0" w:color="auto"/>
            <w:right w:val="none" w:sz="0" w:space="0" w:color="auto"/>
          </w:divBdr>
        </w:div>
        <w:div w:id="1476484122">
          <w:marLeft w:val="0"/>
          <w:marRight w:val="0"/>
          <w:marTop w:val="0"/>
          <w:marBottom w:val="0"/>
          <w:divBdr>
            <w:top w:val="none" w:sz="0" w:space="0" w:color="auto"/>
            <w:left w:val="none" w:sz="0" w:space="0" w:color="auto"/>
            <w:bottom w:val="none" w:sz="0" w:space="0" w:color="auto"/>
            <w:right w:val="none" w:sz="0" w:space="0" w:color="auto"/>
          </w:divBdr>
        </w:div>
        <w:div w:id="132141321">
          <w:marLeft w:val="0"/>
          <w:marRight w:val="0"/>
          <w:marTop w:val="0"/>
          <w:marBottom w:val="0"/>
          <w:divBdr>
            <w:top w:val="none" w:sz="0" w:space="0" w:color="auto"/>
            <w:left w:val="none" w:sz="0" w:space="0" w:color="auto"/>
            <w:bottom w:val="none" w:sz="0" w:space="0" w:color="auto"/>
            <w:right w:val="none" w:sz="0" w:space="0" w:color="auto"/>
          </w:divBdr>
        </w:div>
        <w:div w:id="1767536212">
          <w:marLeft w:val="0"/>
          <w:marRight w:val="0"/>
          <w:marTop w:val="0"/>
          <w:marBottom w:val="0"/>
          <w:divBdr>
            <w:top w:val="none" w:sz="0" w:space="0" w:color="auto"/>
            <w:left w:val="none" w:sz="0" w:space="0" w:color="auto"/>
            <w:bottom w:val="none" w:sz="0" w:space="0" w:color="auto"/>
            <w:right w:val="none" w:sz="0" w:space="0" w:color="auto"/>
          </w:divBdr>
        </w:div>
        <w:div w:id="503012299">
          <w:marLeft w:val="0"/>
          <w:marRight w:val="0"/>
          <w:marTop w:val="0"/>
          <w:marBottom w:val="0"/>
          <w:divBdr>
            <w:top w:val="none" w:sz="0" w:space="0" w:color="auto"/>
            <w:left w:val="none" w:sz="0" w:space="0" w:color="auto"/>
            <w:bottom w:val="none" w:sz="0" w:space="0" w:color="auto"/>
            <w:right w:val="none" w:sz="0" w:space="0" w:color="auto"/>
          </w:divBdr>
        </w:div>
        <w:div w:id="523709251">
          <w:marLeft w:val="0"/>
          <w:marRight w:val="0"/>
          <w:marTop w:val="0"/>
          <w:marBottom w:val="0"/>
          <w:divBdr>
            <w:top w:val="none" w:sz="0" w:space="0" w:color="auto"/>
            <w:left w:val="none" w:sz="0" w:space="0" w:color="auto"/>
            <w:bottom w:val="none" w:sz="0" w:space="0" w:color="auto"/>
            <w:right w:val="none" w:sz="0" w:space="0" w:color="auto"/>
          </w:divBdr>
        </w:div>
        <w:div w:id="779225778">
          <w:marLeft w:val="0"/>
          <w:marRight w:val="0"/>
          <w:marTop w:val="0"/>
          <w:marBottom w:val="0"/>
          <w:divBdr>
            <w:top w:val="none" w:sz="0" w:space="0" w:color="auto"/>
            <w:left w:val="none" w:sz="0" w:space="0" w:color="auto"/>
            <w:bottom w:val="none" w:sz="0" w:space="0" w:color="auto"/>
            <w:right w:val="none" w:sz="0" w:space="0" w:color="auto"/>
          </w:divBdr>
        </w:div>
        <w:div w:id="1290625915">
          <w:marLeft w:val="0"/>
          <w:marRight w:val="0"/>
          <w:marTop w:val="0"/>
          <w:marBottom w:val="0"/>
          <w:divBdr>
            <w:top w:val="none" w:sz="0" w:space="0" w:color="auto"/>
            <w:left w:val="none" w:sz="0" w:space="0" w:color="auto"/>
            <w:bottom w:val="none" w:sz="0" w:space="0" w:color="auto"/>
            <w:right w:val="none" w:sz="0" w:space="0" w:color="auto"/>
          </w:divBdr>
        </w:div>
        <w:div w:id="500586595">
          <w:marLeft w:val="0"/>
          <w:marRight w:val="0"/>
          <w:marTop w:val="0"/>
          <w:marBottom w:val="0"/>
          <w:divBdr>
            <w:top w:val="none" w:sz="0" w:space="0" w:color="auto"/>
            <w:left w:val="none" w:sz="0" w:space="0" w:color="auto"/>
            <w:bottom w:val="none" w:sz="0" w:space="0" w:color="auto"/>
            <w:right w:val="none" w:sz="0" w:space="0" w:color="auto"/>
          </w:divBdr>
        </w:div>
        <w:div w:id="2094085304">
          <w:marLeft w:val="0"/>
          <w:marRight w:val="0"/>
          <w:marTop w:val="0"/>
          <w:marBottom w:val="0"/>
          <w:divBdr>
            <w:top w:val="none" w:sz="0" w:space="0" w:color="auto"/>
            <w:left w:val="none" w:sz="0" w:space="0" w:color="auto"/>
            <w:bottom w:val="none" w:sz="0" w:space="0" w:color="auto"/>
            <w:right w:val="none" w:sz="0" w:space="0" w:color="auto"/>
          </w:divBdr>
        </w:div>
        <w:div w:id="126319672">
          <w:marLeft w:val="0"/>
          <w:marRight w:val="0"/>
          <w:marTop w:val="0"/>
          <w:marBottom w:val="0"/>
          <w:divBdr>
            <w:top w:val="none" w:sz="0" w:space="0" w:color="auto"/>
            <w:left w:val="none" w:sz="0" w:space="0" w:color="auto"/>
            <w:bottom w:val="none" w:sz="0" w:space="0" w:color="auto"/>
            <w:right w:val="none" w:sz="0" w:space="0" w:color="auto"/>
          </w:divBdr>
        </w:div>
        <w:div w:id="631331926">
          <w:marLeft w:val="0"/>
          <w:marRight w:val="0"/>
          <w:marTop w:val="0"/>
          <w:marBottom w:val="0"/>
          <w:divBdr>
            <w:top w:val="none" w:sz="0" w:space="0" w:color="auto"/>
            <w:left w:val="none" w:sz="0" w:space="0" w:color="auto"/>
            <w:bottom w:val="none" w:sz="0" w:space="0" w:color="auto"/>
            <w:right w:val="none" w:sz="0" w:space="0" w:color="auto"/>
          </w:divBdr>
        </w:div>
        <w:div w:id="1737047082">
          <w:marLeft w:val="0"/>
          <w:marRight w:val="0"/>
          <w:marTop w:val="0"/>
          <w:marBottom w:val="0"/>
          <w:divBdr>
            <w:top w:val="none" w:sz="0" w:space="0" w:color="auto"/>
            <w:left w:val="none" w:sz="0" w:space="0" w:color="auto"/>
            <w:bottom w:val="none" w:sz="0" w:space="0" w:color="auto"/>
            <w:right w:val="none" w:sz="0" w:space="0" w:color="auto"/>
          </w:divBdr>
        </w:div>
        <w:div w:id="1137143615">
          <w:marLeft w:val="0"/>
          <w:marRight w:val="0"/>
          <w:marTop w:val="0"/>
          <w:marBottom w:val="0"/>
          <w:divBdr>
            <w:top w:val="none" w:sz="0" w:space="0" w:color="auto"/>
            <w:left w:val="none" w:sz="0" w:space="0" w:color="auto"/>
            <w:bottom w:val="none" w:sz="0" w:space="0" w:color="auto"/>
            <w:right w:val="none" w:sz="0" w:space="0" w:color="auto"/>
          </w:divBdr>
        </w:div>
        <w:div w:id="1693528686">
          <w:marLeft w:val="0"/>
          <w:marRight w:val="0"/>
          <w:marTop w:val="0"/>
          <w:marBottom w:val="0"/>
          <w:divBdr>
            <w:top w:val="none" w:sz="0" w:space="0" w:color="auto"/>
            <w:left w:val="none" w:sz="0" w:space="0" w:color="auto"/>
            <w:bottom w:val="none" w:sz="0" w:space="0" w:color="auto"/>
            <w:right w:val="none" w:sz="0" w:space="0" w:color="auto"/>
          </w:divBdr>
        </w:div>
        <w:div w:id="1046373623">
          <w:marLeft w:val="0"/>
          <w:marRight w:val="0"/>
          <w:marTop w:val="0"/>
          <w:marBottom w:val="0"/>
          <w:divBdr>
            <w:top w:val="none" w:sz="0" w:space="0" w:color="auto"/>
            <w:left w:val="none" w:sz="0" w:space="0" w:color="auto"/>
            <w:bottom w:val="none" w:sz="0" w:space="0" w:color="auto"/>
            <w:right w:val="none" w:sz="0" w:space="0" w:color="auto"/>
          </w:divBdr>
        </w:div>
        <w:div w:id="214315921">
          <w:marLeft w:val="0"/>
          <w:marRight w:val="0"/>
          <w:marTop w:val="0"/>
          <w:marBottom w:val="0"/>
          <w:divBdr>
            <w:top w:val="none" w:sz="0" w:space="0" w:color="auto"/>
            <w:left w:val="none" w:sz="0" w:space="0" w:color="auto"/>
            <w:bottom w:val="none" w:sz="0" w:space="0" w:color="auto"/>
            <w:right w:val="none" w:sz="0" w:space="0" w:color="auto"/>
          </w:divBdr>
        </w:div>
        <w:div w:id="1213813028">
          <w:marLeft w:val="0"/>
          <w:marRight w:val="0"/>
          <w:marTop w:val="0"/>
          <w:marBottom w:val="0"/>
          <w:divBdr>
            <w:top w:val="none" w:sz="0" w:space="0" w:color="auto"/>
            <w:left w:val="none" w:sz="0" w:space="0" w:color="auto"/>
            <w:bottom w:val="none" w:sz="0" w:space="0" w:color="auto"/>
            <w:right w:val="none" w:sz="0" w:space="0" w:color="auto"/>
          </w:divBdr>
        </w:div>
        <w:div w:id="1667902439">
          <w:marLeft w:val="0"/>
          <w:marRight w:val="0"/>
          <w:marTop w:val="0"/>
          <w:marBottom w:val="0"/>
          <w:divBdr>
            <w:top w:val="none" w:sz="0" w:space="0" w:color="auto"/>
            <w:left w:val="none" w:sz="0" w:space="0" w:color="auto"/>
            <w:bottom w:val="none" w:sz="0" w:space="0" w:color="auto"/>
            <w:right w:val="none" w:sz="0" w:space="0" w:color="auto"/>
          </w:divBdr>
        </w:div>
        <w:div w:id="1185099637">
          <w:marLeft w:val="0"/>
          <w:marRight w:val="0"/>
          <w:marTop w:val="0"/>
          <w:marBottom w:val="0"/>
          <w:divBdr>
            <w:top w:val="none" w:sz="0" w:space="0" w:color="auto"/>
            <w:left w:val="none" w:sz="0" w:space="0" w:color="auto"/>
            <w:bottom w:val="none" w:sz="0" w:space="0" w:color="auto"/>
            <w:right w:val="none" w:sz="0" w:space="0" w:color="auto"/>
          </w:divBdr>
        </w:div>
        <w:div w:id="854734864">
          <w:marLeft w:val="0"/>
          <w:marRight w:val="0"/>
          <w:marTop w:val="0"/>
          <w:marBottom w:val="0"/>
          <w:divBdr>
            <w:top w:val="none" w:sz="0" w:space="0" w:color="auto"/>
            <w:left w:val="none" w:sz="0" w:space="0" w:color="auto"/>
            <w:bottom w:val="none" w:sz="0" w:space="0" w:color="auto"/>
            <w:right w:val="none" w:sz="0" w:space="0" w:color="auto"/>
          </w:divBdr>
        </w:div>
      </w:divsChild>
    </w:div>
    <w:div w:id="1295212285">
      <w:bodyDiv w:val="1"/>
      <w:marLeft w:val="0"/>
      <w:marRight w:val="0"/>
      <w:marTop w:val="0"/>
      <w:marBottom w:val="0"/>
      <w:divBdr>
        <w:top w:val="none" w:sz="0" w:space="0" w:color="auto"/>
        <w:left w:val="none" w:sz="0" w:space="0" w:color="auto"/>
        <w:bottom w:val="none" w:sz="0" w:space="0" w:color="auto"/>
        <w:right w:val="none" w:sz="0" w:space="0" w:color="auto"/>
      </w:divBdr>
      <w:divsChild>
        <w:div w:id="1702515776">
          <w:marLeft w:val="0"/>
          <w:marRight w:val="0"/>
          <w:marTop w:val="0"/>
          <w:marBottom w:val="0"/>
          <w:divBdr>
            <w:top w:val="none" w:sz="0" w:space="0" w:color="auto"/>
            <w:left w:val="none" w:sz="0" w:space="0" w:color="auto"/>
            <w:bottom w:val="none" w:sz="0" w:space="0" w:color="auto"/>
            <w:right w:val="none" w:sz="0" w:space="0" w:color="auto"/>
          </w:divBdr>
        </w:div>
        <w:div w:id="1129739504">
          <w:marLeft w:val="0"/>
          <w:marRight w:val="0"/>
          <w:marTop w:val="0"/>
          <w:marBottom w:val="0"/>
          <w:divBdr>
            <w:top w:val="none" w:sz="0" w:space="0" w:color="auto"/>
            <w:left w:val="none" w:sz="0" w:space="0" w:color="auto"/>
            <w:bottom w:val="none" w:sz="0" w:space="0" w:color="auto"/>
            <w:right w:val="none" w:sz="0" w:space="0" w:color="auto"/>
          </w:divBdr>
        </w:div>
        <w:div w:id="1017924521">
          <w:marLeft w:val="0"/>
          <w:marRight w:val="0"/>
          <w:marTop w:val="0"/>
          <w:marBottom w:val="0"/>
          <w:divBdr>
            <w:top w:val="none" w:sz="0" w:space="0" w:color="auto"/>
            <w:left w:val="none" w:sz="0" w:space="0" w:color="auto"/>
            <w:bottom w:val="none" w:sz="0" w:space="0" w:color="auto"/>
            <w:right w:val="none" w:sz="0" w:space="0" w:color="auto"/>
          </w:divBdr>
        </w:div>
        <w:div w:id="709837377">
          <w:marLeft w:val="0"/>
          <w:marRight w:val="0"/>
          <w:marTop w:val="0"/>
          <w:marBottom w:val="0"/>
          <w:divBdr>
            <w:top w:val="none" w:sz="0" w:space="0" w:color="auto"/>
            <w:left w:val="none" w:sz="0" w:space="0" w:color="auto"/>
            <w:bottom w:val="none" w:sz="0" w:space="0" w:color="auto"/>
            <w:right w:val="none" w:sz="0" w:space="0" w:color="auto"/>
          </w:divBdr>
        </w:div>
        <w:div w:id="1425149614">
          <w:marLeft w:val="0"/>
          <w:marRight w:val="0"/>
          <w:marTop w:val="0"/>
          <w:marBottom w:val="0"/>
          <w:divBdr>
            <w:top w:val="none" w:sz="0" w:space="0" w:color="auto"/>
            <w:left w:val="none" w:sz="0" w:space="0" w:color="auto"/>
            <w:bottom w:val="none" w:sz="0" w:space="0" w:color="auto"/>
            <w:right w:val="none" w:sz="0" w:space="0" w:color="auto"/>
          </w:divBdr>
        </w:div>
        <w:div w:id="849101865">
          <w:marLeft w:val="0"/>
          <w:marRight w:val="0"/>
          <w:marTop w:val="0"/>
          <w:marBottom w:val="0"/>
          <w:divBdr>
            <w:top w:val="none" w:sz="0" w:space="0" w:color="auto"/>
            <w:left w:val="none" w:sz="0" w:space="0" w:color="auto"/>
            <w:bottom w:val="none" w:sz="0" w:space="0" w:color="auto"/>
            <w:right w:val="none" w:sz="0" w:space="0" w:color="auto"/>
          </w:divBdr>
        </w:div>
        <w:div w:id="1714379648">
          <w:marLeft w:val="0"/>
          <w:marRight w:val="0"/>
          <w:marTop w:val="0"/>
          <w:marBottom w:val="0"/>
          <w:divBdr>
            <w:top w:val="none" w:sz="0" w:space="0" w:color="auto"/>
            <w:left w:val="none" w:sz="0" w:space="0" w:color="auto"/>
            <w:bottom w:val="none" w:sz="0" w:space="0" w:color="auto"/>
            <w:right w:val="none" w:sz="0" w:space="0" w:color="auto"/>
          </w:divBdr>
        </w:div>
        <w:div w:id="1419866044">
          <w:marLeft w:val="0"/>
          <w:marRight w:val="0"/>
          <w:marTop w:val="0"/>
          <w:marBottom w:val="0"/>
          <w:divBdr>
            <w:top w:val="none" w:sz="0" w:space="0" w:color="auto"/>
            <w:left w:val="none" w:sz="0" w:space="0" w:color="auto"/>
            <w:bottom w:val="none" w:sz="0" w:space="0" w:color="auto"/>
            <w:right w:val="none" w:sz="0" w:space="0" w:color="auto"/>
          </w:divBdr>
        </w:div>
        <w:div w:id="743721299">
          <w:marLeft w:val="0"/>
          <w:marRight w:val="0"/>
          <w:marTop w:val="0"/>
          <w:marBottom w:val="0"/>
          <w:divBdr>
            <w:top w:val="none" w:sz="0" w:space="0" w:color="auto"/>
            <w:left w:val="none" w:sz="0" w:space="0" w:color="auto"/>
            <w:bottom w:val="none" w:sz="0" w:space="0" w:color="auto"/>
            <w:right w:val="none" w:sz="0" w:space="0" w:color="auto"/>
          </w:divBdr>
        </w:div>
        <w:div w:id="582376463">
          <w:marLeft w:val="0"/>
          <w:marRight w:val="0"/>
          <w:marTop w:val="0"/>
          <w:marBottom w:val="0"/>
          <w:divBdr>
            <w:top w:val="none" w:sz="0" w:space="0" w:color="auto"/>
            <w:left w:val="none" w:sz="0" w:space="0" w:color="auto"/>
            <w:bottom w:val="none" w:sz="0" w:space="0" w:color="auto"/>
            <w:right w:val="none" w:sz="0" w:space="0" w:color="auto"/>
          </w:divBdr>
        </w:div>
        <w:div w:id="1177773812">
          <w:marLeft w:val="0"/>
          <w:marRight w:val="0"/>
          <w:marTop w:val="0"/>
          <w:marBottom w:val="0"/>
          <w:divBdr>
            <w:top w:val="none" w:sz="0" w:space="0" w:color="auto"/>
            <w:left w:val="none" w:sz="0" w:space="0" w:color="auto"/>
            <w:bottom w:val="none" w:sz="0" w:space="0" w:color="auto"/>
            <w:right w:val="none" w:sz="0" w:space="0" w:color="auto"/>
          </w:divBdr>
        </w:div>
        <w:div w:id="1166169049">
          <w:marLeft w:val="0"/>
          <w:marRight w:val="0"/>
          <w:marTop w:val="0"/>
          <w:marBottom w:val="0"/>
          <w:divBdr>
            <w:top w:val="none" w:sz="0" w:space="0" w:color="auto"/>
            <w:left w:val="none" w:sz="0" w:space="0" w:color="auto"/>
            <w:bottom w:val="none" w:sz="0" w:space="0" w:color="auto"/>
            <w:right w:val="none" w:sz="0" w:space="0" w:color="auto"/>
          </w:divBdr>
        </w:div>
        <w:div w:id="1573197995">
          <w:marLeft w:val="0"/>
          <w:marRight w:val="0"/>
          <w:marTop w:val="0"/>
          <w:marBottom w:val="0"/>
          <w:divBdr>
            <w:top w:val="none" w:sz="0" w:space="0" w:color="auto"/>
            <w:left w:val="none" w:sz="0" w:space="0" w:color="auto"/>
            <w:bottom w:val="none" w:sz="0" w:space="0" w:color="auto"/>
            <w:right w:val="none" w:sz="0" w:space="0" w:color="auto"/>
          </w:divBdr>
        </w:div>
        <w:div w:id="1780640596">
          <w:marLeft w:val="0"/>
          <w:marRight w:val="0"/>
          <w:marTop w:val="0"/>
          <w:marBottom w:val="0"/>
          <w:divBdr>
            <w:top w:val="none" w:sz="0" w:space="0" w:color="auto"/>
            <w:left w:val="none" w:sz="0" w:space="0" w:color="auto"/>
            <w:bottom w:val="none" w:sz="0" w:space="0" w:color="auto"/>
            <w:right w:val="none" w:sz="0" w:space="0" w:color="auto"/>
          </w:divBdr>
        </w:div>
        <w:div w:id="770124791">
          <w:marLeft w:val="0"/>
          <w:marRight w:val="0"/>
          <w:marTop w:val="0"/>
          <w:marBottom w:val="0"/>
          <w:divBdr>
            <w:top w:val="none" w:sz="0" w:space="0" w:color="auto"/>
            <w:left w:val="none" w:sz="0" w:space="0" w:color="auto"/>
            <w:bottom w:val="none" w:sz="0" w:space="0" w:color="auto"/>
            <w:right w:val="none" w:sz="0" w:space="0" w:color="auto"/>
          </w:divBdr>
        </w:div>
        <w:div w:id="774835865">
          <w:marLeft w:val="0"/>
          <w:marRight w:val="0"/>
          <w:marTop w:val="0"/>
          <w:marBottom w:val="0"/>
          <w:divBdr>
            <w:top w:val="none" w:sz="0" w:space="0" w:color="auto"/>
            <w:left w:val="none" w:sz="0" w:space="0" w:color="auto"/>
            <w:bottom w:val="none" w:sz="0" w:space="0" w:color="auto"/>
            <w:right w:val="none" w:sz="0" w:space="0" w:color="auto"/>
          </w:divBdr>
        </w:div>
        <w:div w:id="106196427">
          <w:marLeft w:val="0"/>
          <w:marRight w:val="0"/>
          <w:marTop w:val="0"/>
          <w:marBottom w:val="0"/>
          <w:divBdr>
            <w:top w:val="none" w:sz="0" w:space="0" w:color="auto"/>
            <w:left w:val="none" w:sz="0" w:space="0" w:color="auto"/>
            <w:bottom w:val="none" w:sz="0" w:space="0" w:color="auto"/>
            <w:right w:val="none" w:sz="0" w:space="0" w:color="auto"/>
          </w:divBdr>
        </w:div>
        <w:div w:id="527449086">
          <w:marLeft w:val="0"/>
          <w:marRight w:val="0"/>
          <w:marTop w:val="0"/>
          <w:marBottom w:val="0"/>
          <w:divBdr>
            <w:top w:val="none" w:sz="0" w:space="0" w:color="auto"/>
            <w:left w:val="none" w:sz="0" w:space="0" w:color="auto"/>
            <w:bottom w:val="none" w:sz="0" w:space="0" w:color="auto"/>
            <w:right w:val="none" w:sz="0" w:space="0" w:color="auto"/>
          </w:divBdr>
        </w:div>
        <w:div w:id="489102499">
          <w:marLeft w:val="0"/>
          <w:marRight w:val="0"/>
          <w:marTop w:val="0"/>
          <w:marBottom w:val="0"/>
          <w:divBdr>
            <w:top w:val="none" w:sz="0" w:space="0" w:color="auto"/>
            <w:left w:val="none" w:sz="0" w:space="0" w:color="auto"/>
            <w:bottom w:val="none" w:sz="0" w:space="0" w:color="auto"/>
            <w:right w:val="none" w:sz="0" w:space="0" w:color="auto"/>
          </w:divBdr>
        </w:div>
        <w:div w:id="657265762">
          <w:marLeft w:val="0"/>
          <w:marRight w:val="0"/>
          <w:marTop w:val="0"/>
          <w:marBottom w:val="0"/>
          <w:divBdr>
            <w:top w:val="none" w:sz="0" w:space="0" w:color="auto"/>
            <w:left w:val="none" w:sz="0" w:space="0" w:color="auto"/>
            <w:bottom w:val="none" w:sz="0" w:space="0" w:color="auto"/>
            <w:right w:val="none" w:sz="0" w:space="0" w:color="auto"/>
          </w:divBdr>
        </w:div>
        <w:div w:id="2122337189">
          <w:marLeft w:val="0"/>
          <w:marRight w:val="0"/>
          <w:marTop w:val="0"/>
          <w:marBottom w:val="0"/>
          <w:divBdr>
            <w:top w:val="none" w:sz="0" w:space="0" w:color="auto"/>
            <w:left w:val="none" w:sz="0" w:space="0" w:color="auto"/>
            <w:bottom w:val="none" w:sz="0" w:space="0" w:color="auto"/>
            <w:right w:val="none" w:sz="0" w:space="0" w:color="auto"/>
          </w:divBdr>
        </w:div>
        <w:div w:id="673146089">
          <w:marLeft w:val="0"/>
          <w:marRight w:val="0"/>
          <w:marTop w:val="0"/>
          <w:marBottom w:val="0"/>
          <w:divBdr>
            <w:top w:val="none" w:sz="0" w:space="0" w:color="auto"/>
            <w:left w:val="none" w:sz="0" w:space="0" w:color="auto"/>
            <w:bottom w:val="none" w:sz="0" w:space="0" w:color="auto"/>
            <w:right w:val="none" w:sz="0" w:space="0" w:color="auto"/>
          </w:divBdr>
        </w:div>
        <w:div w:id="1840926728">
          <w:marLeft w:val="0"/>
          <w:marRight w:val="0"/>
          <w:marTop w:val="0"/>
          <w:marBottom w:val="0"/>
          <w:divBdr>
            <w:top w:val="none" w:sz="0" w:space="0" w:color="auto"/>
            <w:left w:val="none" w:sz="0" w:space="0" w:color="auto"/>
            <w:bottom w:val="none" w:sz="0" w:space="0" w:color="auto"/>
            <w:right w:val="none" w:sz="0" w:space="0" w:color="auto"/>
          </w:divBdr>
        </w:div>
        <w:div w:id="1570529529">
          <w:marLeft w:val="0"/>
          <w:marRight w:val="0"/>
          <w:marTop w:val="0"/>
          <w:marBottom w:val="0"/>
          <w:divBdr>
            <w:top w:val="none" w:sz="0" w:space="0" w:color="auto"/>
            <w:left w:val="none" w:sz="0" w:space="0" w:color="auto"/>
            <w:bottom w:val="none" w:sz="0" w:space="0" w:color="auto"/>
            <w:right w:val="none" w:sz="0" w:space="0" w:color="auto"/>
          </w:divBdr>
        </w:div>
        <w:div w:id="1559827230">
          <w:marLeft w:val="0"/>
          <w:marRight w:val="0"/>
          <w:marTop w:val="0"/>
          <w:marBottom w:val="0"/>
          <w:divBdr>
            <w:top w:val="none" w:sz="0" w:space="0" w:color="auto"/>
            <w:left w:val="none" w:sz="0" w:space="0" w:color="auto"/>
            <w:bottom w:val="none" w:sz="0" w:space="0" w:color="auto"/>
            <w:right w:val="none" w:sz="0" w:space="0" w:color="auto"/>
          </w:divBdr>
        </w:div>
        <w:div w:id="1684549221">
          <w:marLeft w:val="0"/>
          <w:marRight w:val="0"/>
          <w:marTop w:val="0"/>
          <w:marBottom w:val="0"/>
          <w:divBdr>
            <w:top w:val="none" w:sz="0" w:space="0" w:color="auto"/>
            <w:left w:val="none" w:sz="0" w:space="0" w:color="auto"/>
            <w:bottom w:val="none" w:sz="0" w:space="0" w:color="auto"/>
            <w:right w:val="none" w:sz="0" w:space="0" w:color="auto"/>
          </w:divBdr>
        </w:div>
        <w:div w:id="1678385825">
          <w:marLeft w:val="0"/>
          <w:marRight w:val="0"/>
          <w:marTop w:val="0"/>
          <w:marBottom w:val="0"/>
          <w:divBdr>
            <w:top w:val="none" w:sz="0" w:space="0" w:color="auto"/>
            <w:left w:val="none" w:sz="0" w:space="0" w:color="auto"/>
            <w:bottom w:val="none" w:sz="0" w:space="0" w:color="auto"/>
            <w:right w:val="none" w:sz="0" w:space="0" w:color="auto"/>
          </w:divBdr>
        </w:div>
        <w:div w:id="56977569">
          <w:marLeft w:val="0"/>
          <w:marRight w:val="0"/>
          <w:marTop w:val="0"/>
          <w:marBottom w:val="0"/>
          <w:divBdr>
            <w:top w:val="none" w:sz="0" w:space="0" w:color="auto"/>
            <w:left w:val="none" w:sz="0" w:space="0" w:color="auto"/>
            <w:bottom w:val="none" w:sz="0" w:space="0" w:color="auto"/>
            <w:right w:val="none" w:sz="0" w:space="0" w:color="auto"/>
          </w:divBdr>
        </w:div>
        <w:div w:id="359478227">
          <w:marLeft w:val="0"/>
          <w:marRight w:val="0"/>
          <w:marTop w:val="0"/>
          <w:marBottom w:val="0"/>
          <w:divBdr>
            <w:top w:val="none" w:sz="0" w:space="0" w:color="auto"/>
            <w:left w:val="none" w:sz="0" w:space="0" w:color="auto"/>
            <w:bottom w:val="none" w:sz="0" w:space="0" w:color="auto"/>
            <w:right w:val="none" w:sz="0" w:space="0" w:color="auto"/>
          </w:divBdr>
        </w:div>
        <w:div w:id="1080829882">
          <w:marLeft w:val="0"/>
          <w:marRight w:val="0"/>
          <w:marTop w:val="0"/>
          <w:marBottom w:val="0"/>
          <w:divBdr>
            <w:top w:val="none" w:sz="0" w:space="0" w:color="auto"/>
            <w:left w:val="none" w:sz="0" w:space="0" w:color="auto"/>
            <w:bottom w:val="none" w:sz="0" w:space="0" w:color="auto"/>
            <w:right w:val="none" w:sz="0" w:space="0" w:color="auto"/>
          </w:divBdr>
        </w:div>
        <w:div w:id="348020382">
          <w:marLeft w:val="0"/>
          <w:marRight w:val="0"/>
          <w:marTop w:val="0"/>
          <w:marBottom w:val="0"/>
          <w:divBdr>
            <w:top w:val="none" w:sz="0" w:space="0" w:color="auto"/>
            <w:left w:val="none" w:sz="0" w:space="0" w:color="auto"/>
            <w:bottom w:val="none" w:sz="0" w:space="0" w:color="auto"/>
            <w:right w:val="none" w:sz="0" w:space="0" w:color="auto"/>
          </w:divBdr>
        </w:div>
        <w:div w:id="1913587944">
          <w:marLeft w:val="0"/>
          <w:marRight w:val="0"/>
          <w:marTop w:val="0"/>
          <w:marBottom w:val="0"/>
          <w:divBdr>
            <w:top w:val="none" w:sz="0" w:space="0" w:color="auto"/>
            <w:left w:val="none" w:sz="0" w:space="0" w:color="auto"/>
            <w:bottom w:val="none" w:sz="0" w:space="0" w:color="auto"/>
            <w:right w:val="none" w:sz="0" w:space="0" w:color="auto"/>
          </w:divBdr>
        </w:div>
        <w:div w:id="691952718">
          <w:marLeft w:val="0"/>
          <w:marRight w:val="0"/>
          <w:marTop w:val="0"/>
          <w:marBottom w:val="0"/>
          <w:divBdr>
            <w:top w:val="none" w:sz="0" w:space="0" w:color="auto"/>
            <w:left w:val="none" w:sz="0" w:space="0" w:color="auto"/>
            <w:bottom w:val="none" w:sz="0" w:space="0" w:color="auto"/>
            <w:right w:val="none" w:sz="0" w:space="0" w:color="auto"/>
          </w:divBdr>
        </w:div>
        <w:div w:id="1030298126">
          <w:marLeft w:val="0"/>
          <w:marRight w:val="0"/>
          <w:marTop w:val="0"/>
          <w:marBottom w:val="0"/>
          <w:divBdr>
            <w:top w:val="none" w:sz="0" w:space="0" w:color="auto"/>
            <w:left w:val="none" w:sz="0" w:space="0" w:color="auto"/>
            <w:bottom w:val="none" w:sz="0" w:space="0" w:color="auto"/>
            <w:right w:val="none" w:sz="0" w:space="0" w:color="auto"/>
          </w:divBdr>
        </w:div>
        <w:div w:id="456216797">
          <w:marLeft w:val="0"/>
          <w:marRight w:val="0"/>
          <w:marTop w:val="0"/>
          <w:marBottom w:val="0"/>
          <w:divBdr>
            <w:top w:val="none" w:sz="0" w:space="0" w:color="auto"/>
            <w:left w:val="none" w:sz="0" w:space="0" w:color="auto"/>
            <w:bottom w:val="none" w:sz="0" w:space="0" w:color="auto"/>
            <w:right w:val="none" w:sz="0" w:space="0" w:color="auto"/>
          </w:divBdr>
        </w:div>
        <w:div w:id="1022054439">
          <w:marLeft w:val="0"/>
          <w:marRight w:val="0"/>
          <w:marTop w:val="0"/>
          <w:marBottom w:val="0"/>
          <w:divBdr>
            <w:top w:val="none" w:sz="0" w:space="0" w:color="auto"/>
            <w:left w:val="none" w:sz="0" w:space="0" w:color="auto"/>
            <w:bottom w:val="none" w:sz="0" w:space="0" w:color="auto"/>
            <w:right w:val="none" w:sz="0" w:space="0" w:color="auto"/>
          </w:divBdr>
        </w:div>
        <w:div w:id="417292117">
          <w:marLeft w:val="0"/>
          <w:marRight w:val="0"/>
          <w:marTop w:val="0"/>
          <w:marBottom w:val="0"/>
          <w:divBdr>
            <w:top w:val="none" w:sz="0" w:space="0" w:color="auto"/>
            <w:left w:val="none" w:sz="0" w:space="0" w:color="auto"/>
            <w:bottom w:val="none" w:sz="0" w:space="0" w:color="auto"/>
            <w:right w:val="none" w:sz="0" w:space="0" w:color="auto"/>
          </w:divBdr>
        </w:div>
        <w:div w:id="1476603666">
          <w:marLeft w:val="0"/>
          <w:marRight w:val="0"/>
          <w:marTop w:val="0"/>
          <w:marBottom w:val="0"/>
          <w:divBdr>
            <w:top w:val="none" w:sz="0" w:space="0" w:color="auto"/>
            <w:left w:val="none" w:sz="0" w:space="0" w:color="auto"/>
            <w:bottom w:val="none" w:sz="0" w:space="0" w:color="auto"/>
            <w:right w:val="none" w:sz="0" w:space="0" w:color="auto"/>
          </w:divBdr>
        </w:div>
        <w:div w:id="1517425605">
          <w:marLeft w:val="0"/>
          <w:marRight w:val="0"/>
          <w:marTop w:val="0"/>
          <w:marBottom w:val="0"/>
          <w:divBdr>
            <w:top w:val="none" w:sz="0" w:space="0" w:color="auto"/>
            <w:left w:val="none" w:sz="0" w:space="0" w:color="auto"/>
            <w:bottom w:val="none" w:sz="0" w:space="0" w:color="auto"/>
            <w:right w:val="none" w:sz="0" w:space="0" w:color="auto"/>
          </w:divBdr>
        </w:div>
        <w:div w:id="53936195">
          <w:marLeft w:val="0"/>
          <w:marRight w:val="0"/>
          <w:marTop w:val="0"/>
          <w:marBottom w:val="0"/>
          <w:divBdr>
            <w:top w:val="none" w:sz="0" w:space="0" w:color="auto"/>
            <w:left w:val="none" w:sz="0" w:space="0" w:color="auto"/>
            <w:bottom w:val="none" w:sz="0" w:space="0" w:color="auto"/>
            <w:right w:val="none" w:sz="0" w:space="0" w:color="auto"/>
          </w:divBdr>
        </w:div>
        <w:div w:id="195772246">
          <w:marLeft w:val="0"/>
          <w:marRight w:val="0"/>
          <w:marTop w:val="0"/>
          <w:marBottom w:val="0"/>
          <w:divBdr>
            <w:top w:val="none" w:sz="0" w:space="0" w:color="auto"/>
            <w:left w:val="none" w:sz="0" w:space="0" w:color="auto"/>
            <w:bottom w:val="none" w:sz="0" w:space="0" w:color="auto"/>
            <w:right w:val="none" w:sz="0" w:space="0" w:color="auto"/>
          </w:divBdr>
        </w:div>
        <w:div w:id="1728457368">
          <w:marLeft w:val="0"/>
          <w:marRight w:val="0"/>
          <w:marTop w:val="0"/>
          <w:marBottom w:val="0"/>
          <w:divBdr>
            <w:top w:val="none" w:sz="0" w:space="0" w:color="auto"/>
            <w:left w:val="none" w:sz="0" w:space="0" w:color="auto"/>
            <w:bottom w:val="none" w:sz="0" w:space="0" w:color="auto"/>
            <w:right w:val="none" w:sz="0" w:space="0" w:color="auto"/>
          </w:divBdr>
        </w:div>
        <w:div w:id="693075187">
          <w:marLeft w:val="0"/>
          <w:marRight w:val="0"/>
          <w:marTop w:val="0"/>
          <w:marBottom w:val="0"/>
          <w:divBdr>
            <w:top w:val="none" w:sz="0" w:space="0" w:color="auto"/>
            <w:left w:val="none" w:sz="0" w:space="0" w:color="auto"/>
            <w:bottom w:val="none" w:sz="0" w:space="0" w:color="auto"/>
            <w:right w:val="none" w:sz="0" w:space="0" w:color="auto"/>
          </w:divBdr>
        </w:div>
        <w:div w:id="683438819">
          <w:marLeft w:val="0"/>
          <w:marRight w:val="0"/>
          <w:marTop w:val="0"/>
          <w:marBottom w:val="0"/>
          <w:divBdr>
            <w:top w:val="none" w:sz="0" w:space="0" w:color="auto"/>
            <w:left w:val="none" w:sz="0" w:space="0" w:color="auto"/>
            <w:bottom w:val="none" w:sz="0" w:space="0" w:color="auto"/>
            <w:right w:val="none" w:sz="0" w:space="0" w:color="auto"/>
          </w:divBdr>
        </w:div>
        <w:div w:id="706831298">
          <w:marLeft w:val="0"/>
          <w:marRight w:val="0"/>
          <w:marTop w:val="0"/>
          <w:marBottom w:val="0"/>
          <w:divBdr>
            <w:top w:val="none" w:sz="0" w:space="0" w:color="auto"/>
            <w:left w:val="none" w:sz="0" w:space="0" w:color="auto"/>
            <w:bottom w:val="none" w:sz="0" w:space="0" w:color="auto"/>
            <w:right w:val="none" w:sz="0" w:space="0" w:color="auto"/>
          </w:divBdr>
        </w:div>
        <w:div w:id="916135510">
          <w:marLeft w:val="0"/>
          <w:marRight w:val="0"/>
          <w:marTop w:val="0"/>
          <w:marBottom w:val="0"/>
          <w:divBdr>
            <w:top w:val="none" w:sz="0" w:space="0" w:color="auto"/>
            <w:left w:val="none" w:sz="0" w:space="0" w:color="auto"/>
            <w:bottom w:val="none" w:sz="0" w:space="0" w:color="auto"/>
            <w:right w:val="none" w:sz="0" w:space="0" w:color="auto"/>
          </w:divBdr>
        </w:div>
      </w:divsChild>
    </w:div>
    <w:div w:id="1296984083">
      <w:bodyDiv w:val="1"/>
      <w:marLeft w:val="0"/>
      <w:marRight w:val="0"/>
      <w:marTop w:val="0"/>
      <w:marBottom w:val="0"/>
      <w:divBdr>
        <w:top w:val="none" w:sz="0" w:space="0" w:color="auto"/>
        <w:left w:val="none" w:sz="0" w:space="0" w:color="auto"/>
        <w:bottom w:val="none" w:sz="0" w:space="0" w:color="auto"/>
        <w:right w:val="none" w:sz="0" w:space="0" w:color="auto"/>
      </w:divBdr>
    </w:div>
    <w:div w:id="1318000733">
      <w:bodyDiv w:val="1"/>
      <w:marLeft w:val="0"/>
      <w:marRight w:val="0"/>
      <w:marTop w:val="0"/>
      <w:marBottom w:val="0"/>
      <w:divBdr>
        <w:top w:val="none" w:sz="0" w:space="0" w:color="auto"/>
        <w:left w:val="none" w:sz="0" w:space="0" w:color="auto"/>
        <w:bottom w:val="none" w:sz="0" w:space="0" w:color="auto"/>
        <w:right w:val="none" w:sz="0" w:space="0" w:color="auto"/>
      </w:divBdr>
    </w:div>
    <w:div w:id="1318731608">
      <w:bodyDiv w:val="1"/>
      <w:marLeft w:val="0"/>
      <w:marRight w:val="0"/>
      <w:marTop w:val="0"/>
      <w:marBottom w:val="0"/>
      <w:divBdr>
        <w:top w:val="none" w:sz="0" w:space="0" w:color="auto"/>
        <w:left w:val="none" w:sz="0" w:space="0" w:color="auto"/>
        <w:bottom w:val="none" w:sz="0" w:space="0" w:color="auto"/>
        <w:right w:val="none" w:sz="0" w:space="0" w:color="auto"/>
      </w:divBdr>
    </w:div>
    <w:div w:id="1322393674">
      <w:bodyDiv w:val="1"/>
      <w:marLeft w:val="0"/>
      <w:marRight w:val="0"/>
      <w:marTop w:val="0"/>
      <w:marBottom w:val="0"/>
      <w:divBdr>
        <w:top w:val="none" w:sz="0" w:space="0" w:color="auto"/>
        <w:left w:val="none" w:sz="0" w:space="0" w:color="auto"/>
        <w:bottom w:val="none" w:sz="0" w:space="0" w:color="auto"/>
        <w:right w:val="none" w:sz="0" w:space="0" w:color="auto"/>
      </w:divBdr>
      <w:divsChild>
        <w:div w:id="1923102178">
          <w:marLeft w:val="0"/>
          <w:marRight w:val="0"/>
          <w:marTop w:val="0"/>
          <w:marBottom w:val="0"/>
          <w:divBdr>
            <w:top w:val="none" w:sz="0" w:space="0" w:color="auto"/>
            <w:left w:val="none" w:sz="0" w:space="0" w:color="auto"/>
            <w:bottom w:val="none" w:sz="0" w:space="0" w:color="auto"/>
            <w:right w:val="none" w:sz="0" w:space="0" w:color="auto"/>
          </w:divBdr>
        </w:div>
        <w:div w:id="1002122214">
          <w:marLeft w:val="0"/>
          <w:marRight w:val="0"/>
          <w:marTop w:val="0"/>
          <w:marBottom w:val="0"/>
          <w:divBdr>
            <w:top w:val="none" w:sz="0" w:space="0" w:color="auto"/>
            <w:left w:val="none" w:sz="0" w:space="0" w:color="auto"/>
            <w:bottom w:val="none" w:sz="0" w:space="0" w:color="auto"/>
            <w:right w:val="none" w:sz="0" w:space="0" w:color="auto"/>
          </w:divBdr>
        </w:div>
        <w:div w:id="1028410878">
          <w:marLeft w:val="0"/>
          <w:marRight w:val="0"/>
          <w:marTop w:val="0"/>
          <w:marBottom w:val="0"/>
          <w:divBdr>
            <w:top w:val="none" w:sz="0" w:space="0" w:color="auto"/>
            <w:left w:val="none" w:sz="0" w:space="0" w:color="auto"/>
            <w:bottom w:val="none" w:sz="0" w:space="0" w:color="auto"/>
            <w:right w:val="none" w:sz="0" w:space="0" w:color="auto"/>
          </w:divBdr>
        </w:div>
        <w:div w:id="599264782">
          <w:marLeft w:val="0"/>
          <w:marRight w:val="0"/>
          <w:marTop w:val="0"/>
          <w:marBottom w:val="0"/>
          <w:divBdr>
            <w:top w:val="none" w:sz="0" w:space="0" w:color="auto"/>
            <w:left w:val="none" w:sz="0" w:space="0" w:color="auto"/>
            <w:bottom w:val="none" w:sz="0" w:space="0" w:color="auto"/>
            <w:right w:val="none" w:sz="0" w:space="0" w:color="auto"/>
          </w:divBdr>
        </w:div>
        <w:div w:id="1269700526">
          <w:marLeft w:val="0"/>
          <w:marRight w:val="0"/>
          <w:marTop w:val="0"/>
          <w:marBottom w:val="0"/>
          <w:divBdr>
            <w:top w:val="none" w:sz="0" w:space="0" w:color="auto"/>
            <w:left w:val="none" w:sz="0" w:space="0" w:color="auto"/>
            <w:bottom w:val="none" w:sz="0" w:space="0" w:color="auto"/>
            <w:right w:val="none" w:sz="0" w:space="0" w:color="auto"/>
          </w:divBdr>
        </w:div>
        <w:div w:id="1940093573">
          <w:marLeft w:val="0"/>
          <w:marRight w:val="0"/>
          <w:marTop w:val="0"/>
          <w:marBottom w:val="0"/>
          <w:divBdr>
            <w:top w:val="none" w:sz="0" w:space="0" w:color="auto"/>
            <w:left w:val="none" w:sz="0" w:space="0" w:color="auto"/>
            <w:bottom w:val="none" w:sz="0" w:space="0" w:color="auto"/>
            <w:right w:val="none" w:sz="0" w:space="0" w:color="auto"/>
          </w:divBdr>
        </w:div>
        <w:div w:id="1550148379">
          <w:marLeft w:val="0"/>
          <w:marRight w:val="0"/>
          <w:marTop w:val="0"/>
          <w:marBottom w:val="0"/>
          <w:divBdr>
            <w:top w:val="none" w:sz="0" w:space="0" w:color="auto"/>
            <w:left w:val="none" w:sz="0" w:space="0" w:color="auto"/>
            <w:bottom w:val="none" w:sz="0" w:space="0" w:color="auto"/>
            <w:right w:val="none" w:sz="0" w:space="0" w:color="auto"/>
          </w:divBdr>
        </w:div>
        <w:div w:id="562448343">
          <w:marLeft w:val="0"/>
          <w:marRight w:val="0"/>
          <w:marTop w:val="0"/>
          <w:marBottom w:val="0"/>
          <w:divBdr>
            <w:top w:val="none" w:sz="0" w:space="0" w:color="auto"/>
            <w:left w:val="none" w:sz="0" w:space="0" w:color="auto"/>
            <w:bottom w:val="none" w:sz="0" w:space="0" w:color="auto"/>
            <w:right w:val="none" w:sz="0" w:space="0" w:color="auto"/>
          </w:divBdr>
        </w:div>
        <w:div w:id="849947875">
          <w:marLeft w:val="0"/>
          <w:marRight w:val="0"/>
          <w:marTop w:val="0"/>
          <w:marBottom w:val="0"/>
          <w:divBdr>
            <w:top w:val="none" w:sz="0" w:space="0" w:color="auto"/>
            <w:left w:val="none" w:sz="0" w:space="0" w:color="auto"/>
            <w:bottom w:val="none" w:sz="0" w:space="0" w:color="auto"/>
            <w:right w:val="none" w:sz="0" w:space="0" w:color="auto"/>
          </w:divBdr>
        </w:div>
        <w:div w:id="344986049">
          <w:marLeft w:val="0"/>
          <w:marRight w:val="0"/>
          <w:marTop w:val="0"/>
          <w:marBottom w:val="0"/>
          <w:divBdr>
            <w:top w:val="none" w:sz="0" w:space="0" w:color="auto"/>
            <w:left w:val="none" w:sz="0" w:space="0" w:color="auto"/>
            <w:bottom w:val="none" w:sz="0" w:space="0" w:color="auto"/>
            <w:right w:val="none" w:sz="0" w:space="0" w:color="auto"/>
          </w:divBdr>
        </w:div>
        <w:div w:id="323167076">
          <w:marLeft w:val="0"/>
          <w:marRight w:val="0"/>
          <w:marTop w:val="0"/>
          <w:marBottom w:val="0"/>
          <w:divBdr>
            <w:top w:val="none" w:sz="0" w:space="0" w:color="auto"/>
            <w:left w:val="none" w:sz="0" w:space="0" w:color="auto"/>
            <w:bottom w:val="none" w:sz="0" w:space="0" w:color="auto"/>
            <w:right w:val="none" w:sz="0" w:space="0" w:color="auto"/>
          </w:divBdr>
        </w:div>
      </w:divsChild>
    </w:div>
    <w:div w:id="1322852260">
      <w:bodyDiv w:val="1"/>
      <w:marLeft w:val="0"/>
      <w:marRight w:val="0"/>
      <w:marTop w:val="0"/>
      <w:marBottom w:val="0"/>
      <w:divBdr>
        <w:top w:val="none" w:sz="0" w:space="0" w:color="auto"/>
        <w:left w:val="none" w:sz="0" w:space="0" w:color="auto"/>
        <w:bottom w:val="none" w:sz="0" w:space="0" w:color="auto"/>
        <w:right w:val="none" w:sz="0" w:space="0" w:color="auto"/>
      </w:divBdr>
      <w:divsChild>
        <w:div w:id="533467693">
          <w:marLeft w:val="0"/>
          <w:marRight w:val="0"/>
          <w:marTop w:val="0"/>
          <w:marBottom w:val="0"/>
          <w:divBdr>
            <w:top w:val="none" w:sz="0" w:space="0" w:color="auto"/>
            <w:left w:val="none" w:sz="0" w:space="0" w:color="auto"/>
            <w:bottom w:val="none" w:sz="0" w:space="0" w:color="auto"/>
            <w:right w:val="none" w:sz="0" w:space="0" w:color="auto"/>
          </w:divBdr>
        </w:div>
        <w:div w:id="1501387295">
          <w:marLeft w:val="0"/>
          <w:marRight w:val="0"/>
          <w:marTop w:val="0"/>
          <w:marBottom w:val="0"/>
          <w:divBdr>
            <w:top w:val="none" w:sz="0" w:space="0" w:color="auto"/>
            <w:left w:val="none" w:sz="0" w:space="0" w:color="auto"/>
            <w:bottom w:val="none" w:sz="0" w:space="0" w:color="auto"/>
            <w:right w:val="none" w:sz="0" w:space="0" w:color="auto"/>
          </w:divBdr>
        </w:div>
        <w:div w:id="165288744">
          <w:marLeft w:val="0"/>
          <w:marRight w:val="0"/>
          <w:marTop w:val="0"/>
          <w:marBottom w:val="0"/>
          <w:divBdr>
            <w:top w:val="none" w:sz="0" w:space="0" w:color="auto"/>
            <w:left w:val="none" w:sz="0" w:space="0" w:color="auto"/>
            <w:bottom w:val="none" w:sz="0" w:space="0" w:color="auto"/>
            <w:right w:val="none" w:sz="0" w:space="0" w:color="auto"/>
          </w:divBdr>
        </w:div>
        <w:div w:id="1786267054">
          <w:marLeft w:val="0"/>
          <w:marRight w:val="0"/>
          <w:marTop w:val="0"/>
          <w:marBottom w:val="0"/>
          <w:divBdr>
            <w:top w:val="none" w:sz="0" w:space="0" w:color="auto"/>
            <w:left w:val="none" w:sz="0" w:space="0" w:color="auto"/>
            <w:bottom w:val="none" w:sz="0" w:space="0" w:color="auto"/>
            <w:right w:val="none" w:sz="0" w:space="0" w:color="auto"/>
          </w:divBdr>
        </w:div>
        <w:div w:id="856038627">
          <w:marLeft w:val="0"/>
          <w:marRight w:val="0"/>
          <w:marTop w:val="0"/>
          <w:marBottom w:val="0"/>
          <w:divBdr>
            <w:top w:val="none" w:sz="0" w:space="0" w:color="auto"/>
            <w:left w:val="none" w:sz="0" w:space="0" w:color="auto"/>
            <w:bottom w:val="none" w:sz="0" w:space="0" w:color="auto"/>
            <w:right w:val="none" w:sz="0" w:space="0" w:color="auto"/>
          </w:divBdr>
        </w:div>
        <w:div w:id="1091124553">
          <w:marLeft w:val="0"/>
          <w:marRight w:val="0"/>
          <w:marTop w:val="0"/>
          <w:marBottom w:val="0"/>
          <w:divBdr>
            <w:top w:val="none" w:sz="0" w:space="0" w:color="auto"/>
            <w:left w:val="none" w:sz="0" w:space="0" w:color="auto"/>
            <w:bottom w:val="none" w:sz="0" w:space="0" w:color="auto"/>
            <w:right w:val="none" w:sz="0" w:space="0" w:color="auto"/>
          </w:divBdr>
        </w:div>
        <w:div w:id="708381022">
          <w:marLeft w:val="0"/>
          <w:marRight w:val="0"/>
          <w:marTop w:val="0"/>
          <w:marBottom w:val="0"/>
          <w:divBdr>
            <w:top w:val="none" w:sz="0" w:space="0" w:color="auto"/>
            <w:left w:val="none" w:sz="0" w:space="0" w:color="auto"/>
            <w:bottom w:val="none" w:sz="0" w:space="0" w:color="auto"/>
            <w:right w:val="none" w:sz="0" w:space="0" w:color="auto"/>
          </w:divBdr>
        </w:div>
        <w:div w:id="1508324900">
          <w:marLeft w:val="0"/>
          <w:marRight w:val="0"/>
          <w:marTop w:val="0"/>
          <w:marBottom w:val="0"/>
          <w:divBdr>
            <w:top w:val="none" w:sz="0" w:space="0" w:color="auto"/>
            <w:left w:val="none" w:sz="0" w:space="0" w:color="auto"/>
            <w:bottom w:val="none" w:sz="0" w:space="0" w:color="auto"/>
            <w:right w:val="none" w:sz="0" w:space="0" w:color="auto"/>
          </w:divBdr>
        </w:div>
        <w:div w:id="290284156">
          <w:marLeft w:val="0"/>
          <w:marRight w:val="0"/>
          <w:marTop w:val="0"/>
          <w:marBottom w:val="0"/>
          <w:divBdr>
            <w:top w:val="none" w:sz="0" w:space="0" w:color="auto"/>
            <w:left w:val="none" w:sz="0" w:space="0" w:color="auto"/>
            <w:bottom w:val="none" w:sz="0" w:space="0" w:color="auto"/>
            <w:right w:val="none" w:sz="0" w:space="0" w:color="auto"/>
          </w:divBdr>
        </w:div>
        <w:div w:id="1591161132">
          <w:marLeft w:val="0"/>
          <w:marRight w:val="0"/>
          <w:marTop w:val="0"/>
          <w:marBottom w:val="0"/>
          <w:divBdr>
            <w:top w:val="none" w:sz="0" w:space="0" w:color="auto"/>
            <w:left w:val="none" w:sz="0" w:space="0" w:color="auto"/>
            <w:bottom w:val="none" w:sz="0" w:space="0" w:color="auto"/>
            <w:right w:val="none" w:sz="0" w:space="0" w:color="auto"/>
          </w:divBdr>
        </w:div>
        <w:div w:id="198511744">
          <w:marLeft w:val="0"/>
          <w:marRight w:val="0"/>
          <w:marTop w:val="0"/>
          <w:marBottom w:val="0"/>
          <w:divBdr>
            <w:top w:val="none" w:sz="0" w:space="0" w:color="auto"/>
            <w:left w:val="none" w:sz="0" w:space="0" w:color="auto"/>
            <w:bottom w:val="none" w:sz="0" w:space="0" w:color="auto"/>
            <w:right w:val="none" w:sz="0" w:space="0" w:color="auto"/>
          </w:divBdr>
        </w:div>
        <w:div w:id="494148433">
          <w:marLeft w:val="0"/>
          <w:marRight w:val="0"/>
          <w:marTop w:val="0"/>
          <w:marBottom w:val="0"/>
          <w:divBdr>
            <w:top w:val="none" w:sz="0" w:space="0" w:color="auto"/>
            <w:left w:val="none" w:sz="0" w:space="0" w:color="auto"/>
            <w:bottom w:val="none" w:sz="0" w:space="0" w:color="auto"/>
            <w:right w:val="none" w:sz="0" w:space="0" w:color="auto"/>
          </w:divBdr>
        </w:div>
        <w:div w:id="1987859625">
          <w:marLeft w:val="0"/>
          <w:marRight w:val="0"/>
          <w:marTop w:val="0"/>
          <w:marBottom w:val="0"/>
          <w:divBdr>
            <w:top w:val="none" w:sz="0" w:space="0" w:color="auto"/>
            <w:left w:val="none" w:sz="0" w:space="0" w:color="auto"/>
            <w:bottom w:val="none" w:sz="0" w:space="0" w:color="auto"/>
            <w:right w:val="none" w:sz="0" w:space="0" w:color="auto"/>
          </w:divBdr>
        </w:div>
        <w:div w:id="2014407080">
          <w:marLeft w:val="0"/>
          <w:marRight w:val="0"/>
          <w:marTop w:val="0"/>
          <w:marBottom w:val="0"/>
          <w:divBdr>
            <w:top w:val="none" w:sz="0" w:space="0" w:color="auto"/>
            <w:left w:val="none" w:sz="0" w:space="0" w:color="auto"/>
            <w:bottom w:val="none" w:sz="0" w:space="0" w:color="auto"/>
            <w:right w:val="none" w:sz="0" w:space="0" w:color="auto"/>
          </w:divBdr>
        </w:div>
        <w:div w:id="1827895865">
          <w:marLeft w:val="0"/>
          <w:marRight w:val="0"/>
          <w:marTop w:val="0"/>
          <w:marBottom w:val="0"/>
          <w:divBdr>
            <w:top w:val="none" w:sz="0" w:space="0" w:color="auto"/>
            <w:left w:val="none" w:sz="0" w:space="0" w:color="auto"/>
            <w:bottom w:val="none" w:sz="0" w:space="0" w:color="auto"/>
            <w:right w:val="none" w:sz="0" w:space="0" w:color="auto"/>
          </w:divBdr>
        </w:div>
        <w:div w:id="14231514">
          <w:marLeft w:val="0"/>
          <w:marRight w:val="0"/>
          <w:marTop w:val="0"/>
          <w:marBottom w:val="0"/>
          <w:divBdr>
            <w:top w:val="none" w:sz="0" w:space="0" w:color="auto"/>
            <w:left w:val="none" w:sz="0" w:space="0" w:color="auto"/>
            <w:bottom w:val="none" w:sz="0" w:space="0" w:color="auto"/>
            <w:right w:val="none" w:sz="0" w:space="0" w:color="auto"/>
          </w:divBdr>
        </w:div>
        <w:div w:id="1812092502">
          <w:marLeft w:val="0"/>
          <w:marRight w:val="0"/>
          <w:marTop w:val="0"/>
          <w:marBottom w:val="0"/>
          <w:divBdr>
            <w:top w:val="none" w:sz="0" w:space="0" w:color="auto"/>
            <w:left w:val="none" w:sz="0" w:space="0" w:color="auto"/>
            <w:bottom w:val="none" w:sz="0" w:space="0" w:color="auto"/>
            <w:right w:val="none" w:sz="0" w:space="0" w:color="auto"/>
          </w:divBdr>
        </w:div>
        <w:div w:id="1055196538">
          <w:marLeft w:val="0"/>
          <w:marRight w:val="0"/>
          <w:marTop w:val="0"/>
          <w:marBottom w:val="0"/>
          <w:divBdr>
            <w:top w:val="none" w:sz="0" w:space="0" w:color="auto"/>
            <w:left w:val="none" w:sz="0" w:space="0" w:color="auto"/>
            <w:bottom w:val="none" w:sz="0" w:space="0" w:color="auto"/>
            <w:right w:val="none" w:sz="0" w:space="0" w:color="auto"/>
          </w:divBdr>
        </w:div>
        <w:div w:id="546989339">
          <w:marLeft w:val="0"/>
          <w:marRight w:val="0"/>
          <w:marTop w:val="0"/>
          <w:marBottom w:val="0"/>
          <w:divBdr>
            <w:top w:val="none" w:sz="0" w:space="0" w:color="auto"/>
            <w:left w:val="none" w:sz="0" w:space="0" w:color="auto"/>
            <w:bottom w:val="none" w:sz="0" w:space="0" w:color="auto"/>
            <w:right w:val="none" w:sz="0" w:space="0" w:color="auto"/>
          </w:divBdr>
        </w:div>
        <w:div w:id="1397050214">
          <w:marLeft w:val="0"/>
          <w:marRight w:val="0"/>
          <w:marTop w:val="0"/>
          <w:marBottom w:val="0"/>
          <w:divBdr>
            <w:top w:val="none" w:sz="0" w:space="0" w:color="auto"/>
            <w:left w:val="none" w:sz="0" w:space="0" w:color="auto"/>
            <w:bottom w:val="none" w:sz="0" w:space="0" w:color="auto"/>
            <w:right w:val="none" w:sz="0" w:space="0" w:color="auto"/>
          </w:divBdr>
        </w:div>
        <w:div w:id="682362208">
          <w:marLeft w:val="0"/>
          <w:marRight w:val="0"/>
          <w:marTop w:val="0"/>
          <w:marBottom w:val="0"/>
          <w:divBdr>
            <w:top w:val="none" w:sz="0" w:space="0" w:color="auto"/>
            <w:left w:val="none" w:sz="0" w:space="0" w:color="auto"/>
            <w:bottom w:val="none" w:sz="0" w:space="0" w:color="auto"/>
            <w:right w:val="none" w:sz="0" w:space="0" w:color="auto"/>
          </w:divBdr>
        </w:div>
        <w:div w:id="884636495">
          <w:marLeft w:val="0"/>
          <w:marRight w:val="0"/>
          <w:marTop w:val="0"/>
          <w:marBottom w:val="0"/>
          <w:divBdr>
            <w:top w:val="none" w:sz="0" w:space="0" w:color="auto"/>
            <w:left w:val="none" w:sz="0" w:space="0" w:color="auto"/>
            <w:bottom w:val="none" w:sz="0" w:space="0" w:color="auto"/>
            <w:right w:val="none" w:sz="0" w:space="0" w:color="auto"/>
          </w:divBdr>
        </w:div>
        <w:div w:id="1078869888">
          <w:marLeft w:val="0"/>
          <w:marRight w:val="0"/>
          <w:marTop w:val="0"/>
          <w:marBottom w:val="0"/>
          <w:divBdr>
            <w:top w:val="none" w:sz="0" w:space="0" w:color="auto"/>
            <w:left w:val="none" w:sz="0" w:space="0" w:color="auto"/>
            <w:bottom w:val="none" w:sz="0" w:space="0" w:color="auto"/>
            <w:right w:val="none" w:sz="0" w:space="0" w:color="auto"/>
          </w:divBdr>
        </w:div>
        <w:div w:id="540442454">
          <w:marLeft w:val="0"/>
          <w:marRight w:val="0"/>
          <w:marTop w:val="0"/>
          <w:marBottom w:val="0"/>
          <w:divBdr>
            <w:top w:val="none" w:sz="0" w:space="0" w:color="auto"/>
            <w:left w:val="none" w:sz="0" w:space="0" w:color="auto"/>
            <w:bottom w:val="none" w:sz="0" w:space="0" w:color="auto"/>
            <w:right w:val="none" w:sz="0" w:space="0" w:color="auto"/>
          </w:divBdr>
        </w:div>
        <w:div w:id="653413798">
          <w:marLeft w:val="0"/>
          <w:marRight w:val="0"/>
          <w:marTop w:val="0"/>
          <w:marBottom w:val="0"/>
          <w:divBdr>
            <w:top w:val="none" w:sz="0" w:space="0" w:color="auto"/>
            <w:left w:val="none" w:sz="0" w:space="0" w:color="auto"/>
            <w:bottom w:val="none" w:sz="0" w:space="0" w:color="auto"/>
            <w:right w:val="none" w:sz="0" w:space="0" w:color="auto"/>
          </w:divBdr>
        </w:div>
        <w:div w:id="127819936">
          <w:marLeft w:val="0"/>
          <w:marRight w:val="0"/>
          <w:marTop w:val="0"/>
          <w:marBottom w:val="0"/>
          <w:divBdr>
            <w:top w:val="none" w:sz="0" w:space="0" w:color="auto"/>
            <w:left w:val="none" w:sz="0" w:space="0" w:color="auto"/>
            <w:bottom w:val="none" w:sz="0" w:space="0" w:color="auto"/>
            <w:right w:val="none" w:sz="0" w:space="0" w:color="auto"/>
          </w:divBdr>
        </w:div>
        <w:div w:id="1812819915">
          <w:marLeft w:val="0"/>
          <w:marRight w:val="0"/>
          <w:marTop w:val="0"/>
          <w:marBottom w:val="0"/>
          <w:divBdr>
            <w:top w:val="none" w:sz="0" w:space="0" w:color="auto"/>
            <w:left w:val="none" w:sz="0" w:space="0" w:color="auto"/>
            <w:bottom w:val="none" w:sz="0" w:space="0" w:color="auto"/>
            <w:right w:val="none" w:sz="0" w:space="0" w:color="auto"/>
          </w:divBdr>
        </w:div>
        <w:div w:id="1636720382">
          <w:marLeft w:val="0"/>
          <w:marRight w:val="0"/>
          <w:marTop w:val="0"/>
          <w:marBottom w:val="0"/>
          <w:divBdr>
            <w:top w:val="none" w:sz="0" w:space="0" w:color="auto"/>
            <w:left w:val="none" w:sz="0" w:space="0" w:color="auto"/>
            <w:bottom w:val="none" w:sz="0" w:space="0" w:color="auto"/>
            <w:right w:val="none" w:sz="0" w:space="0" w:color="auto"/>
          </w:divBdr>
        </w:div>
        <w:div w:id="1323198405">
          <w:marLeft w:val="0"/>
          <w:marRight w:val="0"/>
          <w:marTop w:val="0"/>
          <w:marBottom w:val="0"/>
          <w:divBdr>
            <w:top w:val="none" w:sz="0" w:space="0" w:color="auto"/>
            <w:left w:val="none" w:sz="0" w:space="0" w:color="auto"/>
            <w:bottom w:val="none" w:sz="0" w:space="0" w:color="auto"/>
            <w:right w:val="none" w:sz="0" w:space="0" w:color="auto"/>
          </w:divBdr>
        </w:div>
        <w:div w:id="282542747">
          <w:marLeft w:val="0"/>
          <w:marRight w:val="0"/>
          <w:marTop w:val="0"/>
          <w:marBottom w:val="0"/>
          <w:divBdr>
            <w:top w:val="none" w:sz="0" w:space="0" w:color="auto"/>
            <w:left w:val="none" w:sz="0" w:space="0" w:color="auto"/>
            <w:bottom w:val="none" w:sz="0" w:space="0" w:color="auto"/>
            <w:right w:val="none" w:sz="0" w:space="0" w:color="auto"/>
          </w:divBdr>
        </w:div>
        <w:div w:id="1599867437">
          <w:marLeft w:val="0"/>
          <w:marRight w:val="0"/>
          <w:marTop w:val="0"/>
          <w:marBottom w:val="0"/>
          <w:divBdr>
            <w:top w:val="none" w:sz="0" w:space="0" w:color="auto"/>
            <w:left w:val="none" w:sz="0" w:space="0" w:color="auto"/>
            <w:bottom w:val="none" w:sz="0" w:space="0" w:color="auto"/>
            <w:right w:val="none" w:sz="0" w:space="0" w:color="auto"/>
          </w:divBdr>
        </w:div>
        <w:div w:id="2070034390">
          <w:marLeft w:val="0"/>
          <w:marRight w:val="0"/>
          <w:marTop w:val="0"/>
          <w:marBottom w:val="0"/>
          <w:divBdr>
            <w:top w:val="none" w:sz="0" w:space="0" w:color="auto"/>
            <w:left w:val="none" w:sz="0" w:space="0" w:color="auto"/>
            <w:bottom w:val="none" w:sz="0" w:space="0" w:color="auto"/>
            <w:right w:val="none" w:sz="0" w:space="0" w:color="auto"/>
          </w:divBdr>
        </w:div>
        <w:div w:id="728189275">
          <w:marLeft w:val="0"/>
          <w:marRight w:val="0"/>
          <w:marTop w:val="0"/>
          <w:marBottom w:val="0"/>
          <w:divBdr>
            <w:top w:val="none" w:sz="0" w:space="0" w:color="auto"/>
            <w:left w:val="none" w:sz="0" w:space="0" w:color="auto"/>
            <w:bottom w:val="none" w:sz="0" w:space="0" w:color="auto"/>
            <w:right w:val="none" w:sz="0" w:space="0" w:color="auto"/>
          </w:divBdr>
        </w:div>
        <w:div w:id="1356617109">
          <w:marLeft w:val="0"/>
          <w:marRight w:val="0"/>
          <w:marTop w:val="0"/>
          <w:marBottom w:val="0"/>
          <w:divBdr>
            <w:top w:val="none" w:sz="0" w:space="0" w:color="auto"/>
            <w:left w:val="none" w:sz="0" w:space="0" w:color="auto"/>
            <w:bottom w:val="none" w:sz="0" w:space="0" w:color="auto"/>
            <w:right w:val="none" w:sz="0" w:space="0" w:color="auto"/>
          </w:divBdr>
        </w:div>
        <w:div w:id="1719932643">
          <w:marLeft w:val="0"/>
          <w:marRight w:val="0"/>
          <w:marTop w:val="0"/>
          <w:marBottom w:val="0"/>
          <w:divBdr>
            <w:top w:val="none" w:sz="0" w:space="0" w:color="auto"/>
            <w:left w:val="none" w:sz="0" w:space="0" w:color="auto"/>
            <w:bottom w:val="none" w:sz="0" w:space="0" w:color="auto"/>
            <w:right w:val="none" w:sz="0" w:space="0" w:color="auto"/>
          </w:divBdr>
        </w:div>
        <w:div w:id="602806568">
          <w:marLeft w:val="0"/>
          <w:marRight w:val="0"/>
          <w:marTop w:val="0"/>
          <w:marBottom w:val="0"/>
          <w:divBdr>
            <w:top w:val="none" w:sz="0" w:space="0" w:color="auto"/>
            <w:left w:val="none" w:sz="0" w:space="0" w:color="auto"/>
            <w:bottom w:val="none" w:sz="0" w:space="0" w:color="auto"/>
            <w:right w:val="none" w:sz="0" w:space="0" w:color="auto"/>
          </w:divBdr>
        </w:div>
        <w:div w:id="453211614">
          <w:marLeft w:val="0"/>
          <w:marRight w:val="0"/>
          <w:marTop w:val="0"/>
          <w:marBottom w:val="0"/>
          <w:divBdr>
            <w:top w:val="none" w:sz="0" w:space="0" w:color="auto"/>
            <w:left w:val="none" w:sz="0" w:space="0" w:color="auto"/>
            <w:bottom w:val="none" w:sz="0" w:space="0" w:color="auto"/>
            <w:right w:val="none" w:sz="0" w:space="0" w:color="auto"/>
          </w:divBdr>
        </w:div>
        <w:div w:id="2096511675">
          <w:marLeft w:val="0"/>
          <w:marRight w:val="0"/>
          <w:marTop w:val="0"/>
          <w:marBottom w:val="0"/>
          <w:divBdr>
            <w:top w:val="none" w:sz="0" w:space="0" w:color="auto"/>
            <w:left w:val="none" w:sz="0" w:space="0" w:color="auto"/>
            <w:bottom w:val="none" w:sz="0" w:space="0" w:color="auto"/>
            <w:right w:val="none" w:sz="0" w:space="0" w:color="auto"/>
          </w:divBdr>
        </w:div>
        <w:div w:id="1076363560">
          <w:marLeft w:val="0"/>
          <w:marRight w:val="0"/>
          <w:marTop w:val="0"/>
          <w:marBottom w:val="0"/>
          <w:divBdr>
            <w:top w:val="none" w:sz="0" w:space="0" w:color="auto"/>
            <w:left w:val="none" w:sz="0" w:space="0" w:color="auto"/>
            <w:bottom w:val="none" w:sz="0" w:space="0" w:color="auto"/>
            <w:right w:val="none" w:sz="0" w:space="0" w:color="auto"/>
          </w:divBdr>
        </w:div>
        <w:div w:id="1684480381">
          <w:marLeft w:val="0"/>
          <w:marRight w:val="0"/>
          <w:marTop w:val="0"/>
          <w:marBottom w:val="0"/>
          <w:divBdr>
            <w:top w:val="none" w:sz="0" w:space="0" w:color="auto"/>
            <w:left w:val="none" w:sz="0" w:space="0" w:color="auto"/>
            <w:bottom w:val="none" w:sz="0" w:space="0" w:color="auto"/>
            <w:right w:val="none" w:sz="0" w:space="0" w:color="auto"/>
          </w:divBdr>
        </w:div>
      </w:divsChild>
    </w:div>
    <w:div w:id="1324510664">
      <w:bodyDiv w:val="1"/>
      <w:marLeft w:val="0"/>
      <w:marRight w:val="0"/>
      <w:marTop w:val="0"/>
      <w:marBottom w:val="0"/>
      <w:divBdr>
        <w:top w:val="none" w:sz="0" w:space="0" w:color="auto"/>
        <w:left w:val="none" w:sz="0" w:space="0" w:color="auto"/>
        <w:bottom w:val="none" w:sz="0" w:space="0" w:color="auto"/>
        <w:right w:val="none" w:sz="0" w:space="0" w:color="auto"/>
      </w:divBdr>
      <w:divsChild>
        <w:div w:id="254291127">
          <w:marLeft w:val="0"/>
          <w:marRight w:val="0"/>
          <w:marTop w:val="0"/>
          <w:marBottom w:val="0"/>
          <w:divBdr>
            <w:top w:val="none" w:sz="0" w:space="0" w:color="auto"/>
            <w:left w:val="none" w:sz="0" w:space="0" w:color="auto"/>
            <w:bottom w:val="none" w:sz="0" w:space="0" w:color="auto"/>
            <w:right w:val="none" w:sz="0" w:space="0" w:color="auto"/>
          </w:divBdr>
        </w:div>
        <w:div w:id="157423317">
          <w:marLeft w:val="0"/>
          <w:marRight w:val="0"/>
          <w:marTop w:val="0"/>
          <w:marBottom w:val="0"/>
          <w:divBdr>
            <w:top w:val="none" w:sz="0" w:space="0" w:color="auto"/>
            <w:left w:val="none" w:sz="0" w:space="0" w:color="auto"/>
            <w:bottom w:val="none" w:sz="0" w:space="0" w:color="auto"/>
            <w:right w:val="none" w:sz="0" w:space="0" w:color="auto"/>
          </w:divBdr>
        </w:div>
        <w:div w:id="2060126812">
          <w:marLeft w:val="0"/>
          <w:marRight w:val="0"/>
          <w:marTop w:val="0"/>
          <w:marBottom w:val="0"/>
          <w:divBdr>
            <w:top w:val="none" w:sz="0" w:space="0" w:color="auto"/>
            <w:left w:val="none" w:sz="0" w:space="0" w:color="auto"/>
            <w:bottom w:val="none" w:sz="0" w:space="0" w:color="auto"/>
            <w:right w:val="none" w:sz="0" w:space="0" w:color="auto"/>
          </w:divBdr>
        </w:div>
        <w:div w:id="1717731104">
          <w:marLeft w:val="0"/>
          <w:marRight w:val="0"/>
          <w:marTop w:val="0"/>
          <w:marBottom w:val="0"/>
          <w:divBdr>
            <w:top w:val="none" w:sz="0" w:space="0" w:color="auto"/>
            <w:left w:val="none" w:sz="0" w:space="0" w:color="auto"/>
            <w:bottom w:val="none" w:sz="0" w:space="0" w:color="auto"/>
            <w:right w:val="none" w:sz="0" w:space="0" w:color="auto"/>
          </w:divBdr>
        </w:div>
        <w:div w:id="441266283">
          <w:marLeft w:val="0"/>
          <w:marRight w:val="0"/>
          <w:marTop w:val="0"/>
          <w:marBottom w:val="0"/>
          <w:divBdr>
            <w:top w:val="none" w:sz="0" w:space="0" w:color="auto"/>
            <w:left w:val="none" w:sz="0" w:space="0" w:color="auto"/>
            <w:bottom w:val="none" w:sz="0" w:space="0" w:color="auto"/>
            <w:right w:val="none" w:sz="0" w:space="0" w:color="auto"/>
          </w:divBdr>
        </w:div>
        <w:div w:id="259920145">
          <w:marLeft w:val="0"/>
          <w:marRight w:val="0"/>
          <w:marTop w:val="0"/>
          <w:marBottom w:val="0"/>
          <w:divBdr>
            <w:top w:val="none" w:sz="0" w:space="0" w:color="auto"/>
            <w:left w:val="none" w:sz="0" w:space="0" w:color="auto"/>
            <w:bottom w:val="none" w:sz="0" w:space="0" w:color="auto"/>
            <w:right w:val="none" w:sz="0" w:space="0" w:color="auto"/>
          </w:divBdr>
        </w:div>
        <w:div w:id="1265652774">
          <w:marLeft w:val="0"/>
          <w:marRight w:val="0"/>
          <w:marTop w:val="0"/>
          <w:marBottom w:val="0"/>
          <w:divBdr>
            <w:top w:val="none" w:sz="0" w:space="0" w:color="auto"/>
            <w:left w:val="none" w:sz="0" w:space="0" w:color="auto"/>
            <w:bottom w:val="none" w:sz="0" w:space="0" w:color="auto"/>
            <w:right w:val="none" w:sz="0" w:space="0" w:color="auto"/>
          </w:divBdr>
        </w:div>
        <w:div w:id="1359307847">
          <w:marLeft w:val="0"/>
          <w:marRight w:val="0"/>
          <w:marTop w:val="0"/>
          <w:marBottom w:val="0"/>
          <w:divBdr>
            <w:top w:val="none" w:sz="0" w:space="0" w:color="auto"/>
            <w:left w:val="none" w:sz="0" w:space="0" w:color="auto"/>
            <w:bottom w:val="none" w:sz="0" w:space="0" w:color="auto"/>
            <w:right w:val="none" w:sz="0" w:space="0" w:color="auto"/>
          </w:divBdr>
        </w:div>
        <w:div w:id="778068569">
          <w:marLeft w:val="0"/>
          <w:marRight w:val="0"/>
          <w:marTop w:val="0"/>
          <w:marBottom w:val="0"/>
          <w:divBdr>
            <w:top w:val="none" w:sz="0" w:space="0" w:color="auto"/>
            <w:left w:val="none" w:sz="0" w:space="0" w:color="auto"/>
            <w:bottom w:val="none" w:sz="0" w:space="0" w:color="auto"/>
            <w:right w:val="none" w:sz="0" w:space="0" w:color="auto"/>
          </w:divBdr>
        </w:div>
        <w:div w:id="406079107">
          <w:marLeft w:val="0"/>
          <w:marRight w:val="0"/>
          <w:marTop w:val="0"/>
          <w:marBottom w:val="0"/>
          <w:divBdr>
            <w:top w:val="none" w:sz="0" w:space="0" w:color="auto"/>
            <w:left w:val="none" w:sz="0" w:space="0" w:color="auto"/>
            <w:bottom w:val="none" w:sz="0" w:space="0" w:color="auto"/>
            <w:right w:val="none" w:sz="0" w:space="0" w:color="auto"/>
          </w:divBdr>
        </w:div>
        <w:div w:id="1002319723">
          <w:marLeft w:val="0"/>
          <w:marRight w:val="0"/>
          <w:marTop w:val="0"/>
          <w:marBottom w:val="0"/>
          <w:divBdr>
            <w:top w:val="none" w:sz="0" w:space="0" w:color="auto"/>
            <w:left w:val="none" w:sz="0" w:space="0" w:color="auto"/>
            <w:bottom w:val="none" w:sz="0" w:space="0" w:color="auto"/>
            <w:right w:val="none" w:sz="0" w:space="0" w:color="auto"/>
          </w:divBdr>
        </w:div>
        <w:div w:id="1137182935">
          <w:marLeft w:val="0"/>
          <w:marRight w:val="0"/>
          <w:marTop w:val="0"/>
          <w:marBottom w:val="0"/>
          <w:divBdr>
            <w:top w:val="none" w:sz="0" w:space="0" w:color="auto"/>
            <w:left w:val="none" w:sz="0" w:space="0" w:color="auto"/>
            <w:bottom w:val="none" w:sz="0" w:space="0" w:color="auto"/>
            <w:right w:val="none" w:sz="0" w:space="0" w:color="auto"/>
          </w:divBdr>
        </w:div>
        <w:div w:id="449054906">
          <w:marLeft w:val="0"/>
          <w:marRight w:val="0"/>
          <w:marTop w:val="0"/>
          <w:marBottom w:val="0"/>
          <w:divBdr>
            <w:top w:val="none" w:sz="0" w:space="0" w:color="auto"/>
            <w:left w:val="none" w:sz="0" w:space="0" w:color="auto"/>
            <w:bottom w:val="none" w:sz="0" w:space="0" w:color="auto"/>
            <w:right w:val="none" w:sz="0" w:space="0" w:color="auto"/>
          </w:divBdr>
        </w:div>
        <w:div w:id="1596599295">
          <w:marLeft w:val="0"/>
          <w:marRight w:val="0"/>
          <w:marTop w:val="0"/>
          <w:marBottom w:val="0"/>
          <w:divBdr>
            <w:top w:val="none" w:sz="0" w:space="0" w:color="auto"/>
            <w:left w:val="none" w:sz="0" w:space="0" w:color="auto"/>
            <w:bottom w:val="none" w:sz="0" w:space="0" w:color="auto"/>
            <w:right w:val="none" w:sz="0" w:space="0" w:color="auto"/>
          </w:divBdr>
        </w:div>
        <w:div w:id="1564557354">
          <w:marLeft w:val="0"/>
          <w:marRight w:val="0"/>
          <w:marTop w:val="0"/>
          <w:marBottom w:val="0"/>
          <w:divBdr>
            <w:top w:val="none" w:sz="0" w:space="0" w:color="auto"/>
            <w:left w:val="none" w:sz="0" w:space="0" w:color="auto"/>
            <w:bottom w:val="none" w:sz="0" w:space="0" w:color="auto"/>
            <w:right w:val="none" w:sz="0" w:space="0" w:color="auto"/>
          </w:divBdr>
        </w:div>
        <w:div w:id="766464623">
          <w:marLeft w:val="0"/>
          <w:marRight w:val="0"/>
          <w:marTop w:val="0"/>
          <w:marBottom w:val="0"/>
          <w:divBdr>
            <w:top w:val="none" w:sz="0" w:space="0" w:color="auto"/>
            <w:left w:val="none" w:sz="0" w:space="0" w:color="auto"/>
            <w:bottom w:val="none" w:sz="0" w:space="0" w:color="auto"/>
            <w:right w:val="none" w:sz="0" w:space="0" w:color="auto"/>
          </w:divBdr>
        </w:div>
        <w:div w:id="221984467">
          <w:marLeft w:val="0"/>
          <w:marRight w:val="0"/>
          <w:marTop w:val="0"/>
          <w:marBottom w:val="0"/>
          <w:divBdr>
            <w:top w:val="none" w:sz="0" w:space="0" w:color="auto"/>
            <w:left w:val="none" w:sz="0" w:space="0" w:color="auto"/>
            <w:bottom w:val="none" w:sz="0" w:space="0" w:color="auto"/>
            <w:right w:val="none" w:sz="0" w:space="0" w:color="auto"/>
          </w:divBdr>
        </w:div>
        <w:div w:id="1124345722">
          <w:marLeft w:val="0"/>
          <w:marRight w:val="0"/>
          <w:marTop w:val="0"/>
          <w:marBottom w:val="0"/>
          <w:divBdr>
            <w:top w:val="none" w:sz="0" w:space="0" w:color="auto"/>
            <w:left w:val="none" w:sz="0" w:space="0" w:color="auto"/>
            <w:bottom w:val="none" w:sz="0" w:space="0" w:color="auto"/>
            <w:right w:val="none" w:sz="0" w:space="0" w:color="auto"/>
          </w:divBdr>
        </w:div>
        <w:div w:id="2131439320">
          <w:marLeft w:val="0"/>
          <w:marRight w:val="0"/>
          <w:marTop w:val="0"/>
          <w:marBottom w:val="0"/>
          <w:divBdr>
            <w:top w:val="none" w:sz="0" w:space="0" w:color="auto"/>
            <w:left w:val="none" w:sz="0" w:space="0" w:color="auto"/>
            <w:bottom w:val="none" w:sz="0" w:space="0" w:color="auto"/>
            <w:right w:val="none" w:sz="0" w:space="0" w:color="auto"/>
          </w:divBdr>
        </w:div>
        <w:div w:id="911936009">
          <w:marLeft w:val="0"/>
          <w:marRight w:val="0"/>
          <w:marTop w:val="0"/>
          <w:marBottom w:val="0"/>
          <w:divBdr>
            <w:top w:val="none" w:sz="0" w:space="0" w:color="auto"/>
            <w:left w:val="none" w:sz="0" w:space="0" w:color="auto"/>
            <w:bottom w:val="none" w:sz="0" w:space="0" w:color="auto"/>
            <w:right w:val="none" w:sz="0" w:space="0" w:color="auto"/>
          </w:divBdr>
        </w:div>
        <w:div w:id="248855305">
          <w:marLeft w:val="0"/>
          <w:marRight w:val="0"/>
          <w:marTop w:val="0"/>
          <w:marBottom w:val="0"/>
          <w:divBdr>
            <w:top w:val="none" w:sz="0" w:space="0" w:color="auto"/>
            <w:left w:val="none" w:sz="0" w:space="0" w:color="auto"/>
            <w:bottom w:val="none" w:sz="0" w:space="0" w:color="auto"/>
            <w:right w:val="none" w:sz="0" w:space="0" w:color="auto"/>
          </w:divBdr>
        </w:div>
      </w:divsChild>
    </w:div>
    <w:div w:id="1324623063">
      <w:bodyDiv w:val="1"/>
      <w:marLeft w:val="0"/>
      <w:marRight w:val="0"/>
      <w:marTop w:val="0"/>
      <w:marBottom w:val="0"/>
      <w:divBdr>
        <w:top w:val="none" w:sz="0" w:space="0" w:color="auto"/>
        <w:left w:val="none" w:sz="0" w:space="0" w:color="auto"/>
        <w:bottom w:val="none" w:sz="0" w:space="0" w:color="auto"/>
        <w:right w:val="none" w:sz="0" w:space="0" w:color="auto"/>
      </w:divBdr>
    </w:div>
    <w:div w:id="1325355862">
      <w:bodyDiv w:val="1"/>
      <w:marLeft w:val="0"/>
      <w:marRight w:val="0"/>
      <w:marTop w:val="0"/>
      <w:marBottom w:val="0"/>
      <w:divBdr>
        <w:top w:val="none" w:sz="0" w:space="0" w:color="auto"/>
        <w:left w:val="none" w:sz="0" w:space="0" w:color="auto"/>
        <w:bottom w:val="none" w:sz="0" w:space="0" w:color="auto"/>
        <w:right w:val="none" w:sz="0" w:space="0" w:color="auto"/>
      </w:divBdr>
      <w:divsChild>
        <w:div w:id="686714591">
          <w:marLeft w:val="0"/>
          <w:marRight w:val="0"/>
          <w:marTop w:val="0"/>
          <w:marBottom w:val="0"/>
          <w:divBdr>
            <w:top w:val="none" w:sz="0" w:space="0" w:color="auto"/>
            <w:left w:val="none" w:sz="0" w:space="0" w:color="auto"/>
            <w:bottom w:val="none" w:sz="0" w:space="0" w:color="auto"/>
            <w:right w:val="none" w:sz="0" w:space="0" w:color="auto"/>
          </w:divBdr>
        </w:div>
        <w:div w:id="483933694">
          <w:marLeft w:val="0"/>
          <w:marRight w:val="0"/>
          <w:marTop w:val="0"/>
          <w:marBottom w:val="0"/>
          <w:divBdr>
            <w:top w:val="none" w:sz="0" w:space="0" w:color="auto"/>
            <w:left w:val="none" w:sz="0" w:space="0" w:color="auto"/>
            <w:bottom w:val="none" w:sz="0" w:space="0" w:color="auto"/>
            <w:right w:val="none" w:sz="0" w:space="0" w:color="auto"/>
          </w:divBdr>
        </w:div>
        <w:div w:id="1469202821">
          <w:marLeft w:val="0"/>
          <w:marRight w:val="0"/>
          <w:marTop w:val="0"/>
          <w:marBottom w:val="0"/>
          <w:divBdr>
            <w:top w:val="none" w:sz="0" w:space="0" w:color="auto"/>
            <w:left w:val="none" w:sz="0" w:space="0" w:color="auto"/>
            <w:bottom w:val="none" w:sz="0" w:space="0" w:color="auto"/>
            <w:right w:val="none" w:sz="0" w:space="0" w:color="auto"/>
          </w:divBdr>
        </w:div>
        <w:div w:id="660962829">
          <w:marLeft w:val="0"/>
          <w:marRight w:val="0"/>
          <w:marTop w:val="0"/>
          <w:marBottom w:val="0"/>
          <w:divBdr>
            <w:top w:val="none" w:sz="0" w:space="0" w:color="auto"/>
            <w:left w:val="none" w:sz="0" w:space="0" w:color="auto"/>
            <w:bottom w:val="none" w:sz="0" w:space="0" w:color="auto"/>
            <w:right w:val="none" w:sz="0" w:space="0" w:color="auto"/>
          </w:divBdr>
        </w:div>
        <w:div w:id="1464889951">
          <w:marLeft w:val="0"/>
          <w:marRight w:val="0"/>
          <w:marTop w:val="0"/>
          <w:marBottom w:val="0"/>
          <w:divBdr>
            <w:top w:val="none" w:sz="0" w:space="0" w:color="auto"/>
            <w:left w:val="none" w:sz="0" w:space="0" w:color="auto"/>
            <w:bottom w:val="none" w:sz="0" w:space="0" w:color="auto"/>
            <w:right w:val="none" w:sz="0" w:space="0" w:color="auto"/>
          </w:divBdr>
        </w:div>
        <w:div w:id="1190483749">
          <w:marLeft w:val="0"/>
          <w:marRight w:val="0"/>
          <w:marTop w:val="0"/>
          <w:marBottom w:val="0"/>
          <w:divBdr>
            <w:top w:val="none" w:sz="0" w:space="0" w:color="auto"/>
            <w:left w:val="none" w:sz="0" w:space="0" w:color="auto"/>
            <w:bottom w:val="none" w:sz="0" w:space="0" w:color="auto"/>
            <w:right w:val="none" w:sz="0" w:space="0" w:color="auto"/>
          </w:divBdr>
        </w:div>
        <w:div w:id="1484925404">
          <w:marLeft w:val="0"/>
          <w:marRight w:val="0"/>
          <w:marTop w:val="0"/>
          <w:marBottom w:val="0"/>
          <w:divBdr>
            <w:top w:val="none" w:sz="0" w:space="0" w:color="auto"/>
            <w:left w:val="none" w:sz="0" w:space="0" w:color="auto"/>
            <w:bottom w:val="none" w:sz="0" w:space="0" w:color="auto"/>
            <w:right w:val="none" w:sz="0" w:space="0" w:color="auto"/>
          </w:divBdr>
        </w:div>
        <w:div w:id="1969317764">
          <w:marLeft w:val="0"/>
          <w:marRight w:val="0"/>
          <w:marTop w:val="0"/>
          <w:marBottom w:val="0"/>
          <w:divBdr>
            <w:top w:val="none" w:sz="0" w:space="0" w:color="auto"/>
            <w:left w:val="none" w:sz="0" w:space="0" w:color="auto"/>
            <w:bottom w:val="none" w:sz="0" w:space="0" w:color="auto"/>
            <w:right w:val="none" w:sz="0" w:space="0" w:color="auto"/>
          </w:divBdr>
        </w:div>
        <w:div w:id="1674913760">
          <w:marLeft w:val="0"/>
          <w:marRight w:val="0"/>
          <w:marTop w:val="0"/>
          <w:marBottom w:val="0"/>
          <w:divBdr>
            <w:top w:val="none" w:sz="0" w:space="0" w:color="auto"/>
            <w:left w:val="none" w:sz="0" w:space="0" w:color="auto"/>
            <w:bottom w:val="none" w:sz="0" w:space="0" w:color="auto"/>
            <w:right w:val="none" w:sz="0" w:space="0" w:color="auto"/>
          </w:divBdr>
        </w:div>
        <w:div w:id="1042904150">
          <w:marLeft w:val="0"/>
          <w:marRight w:val="0"/>
          <w:marTop w:val="0"/>
          <w:marBottom w:val="0"/>
          <w:divBdr>
            <w:top w:val="none" w:sz="0" w:space="0" w:color="auto"/>
            <w:left w:val="none" w:sz="0" w:space="0" w:color="auto"/>
            <w:bottom w:val="none" w:sz="0" w:space="0" w:color="auto"/>
            <w:right w:val="none" w:sz="0" w:space="0" w:color="auto"/>
          </w:divBdr>
        </w:div>
        <w:div w:id="905722302">
          <w:marLeft w:val="0"/>
          <w:marRight w:val="0"/>
          <w:marTop w:val="0"/>
          <w:marBottom w:val="0"/>
          <w:divBdr>
            <w:top w:val="none" w:sz="0" w:space="0" w:color="auto"/>
            <w:left w:val="none" w:sz="0" w:space="0" w:color="auto"/>
            <w:bottom w:val="none" w:sz="0" w:space="0" w:color="auto"/>
            <w:right w:val="none" w:sz="0" w:space="0" w:color="auto"/>
          </w:divBdr>
        </w:div>
        <w:div w:id="1029405782">
          <w:marLeft w:val="0"/>
          <w:marRight w:val="0"/>
          <w:marTop w:val="0"/>
          <w:marBottom w:val="0"/>
          <w:divBdr>
            <w:top w:val="none" w:sz="0" w:space="0" w:color="auto"/>
            <w:left w:val="none" w:sz="0" w:space="0" w:color="auto"/>
            <w:bottom w:val="none" w:sz="0" w:space="0" w:color="auto"/>
            <w:right w:val="none" w:sz="0" w:space="0" w:color="auto"/>
          </w:divBdr>
        </w:div>
        <w:div w:id="667439367">
          <w:marLeft w:val="0"/>
          <w:marRight w:val="0"/>
          <w:marTop w:val="0"/>
          <w:marBottom w:val="0"/>
          <w:divBdr>
            <w:top w:val="none" w:sz="0" w:space="0" w:color="auto"/>
            <w:left w:val="none" w:sz="0" w:space="0" w:color="auto"/>
            <w:bottom w:val="none" w:sz="0" w:space="0" w:color="auto"/>
            <w:right w:val="none" w:sz="0" w:space="0" w:color="auto"/>
          </w:divBdr>
        </w:div>
        <w:div w:id="425924710">
          <w:marLeft w:val="0"/>
          <w:marRight w:val="0"/>
          <w:marTop w:val="0"/>
          <w:marBottom w:val="0"/>
          <w:divBdr>
            <w:top w:val="none" w:sz="0" w:space="0" w:color="auto"/>
            <w:left w:val="none" w:sz="0" w:space="0" w:color="auto"/>
            <w:bottom w:val="none" w:sz="0" w:space="0" w:color="auto"/>
            <w:right w:val="none" w:sz="0" w:space="0" w:color="auto"/>
          </w:divBdr>
        </w:div>
        <w:div w:id="223490251">
          <w:marLeft w:val="0"/>
          <w:marRight w:val="0"/>
          <w:marTop w:val="0"/>
          <w:marBottom w:val="0"/>
          <w:divBdr>
            <w:top w:val="none" w:sz="0" w:space="0" w:color="auto"/>
            <w:left w:val="none" w:sz="0" w:space="0" w:color="auto"/>
            <w:bottom w:val="none" w:sz="0" w:space="0" w:color="auto"/>
            <w:right w:val="none" w:sz="0" w:space="0" w:color="auto"/>
          </w:divBdr>
        </w:div>
        <w:div w:id="2010673012">
          <w:marLeft w:val="0"/>
          <w:marRight w:val="0"/>
          <w:marTop w:val="0"/>
          <w:marBottom w:val="0"/>
          <w:divBdr>
            <w:top w:val="none" w:sz="0" w:space="0" w:color="auto"/>
            <w:left w:val="none" w:sz="0" w:space="0" w:color="auto"/>
            <w:bottom w:val="none" w:sz="0" w:space="0" w:color="auto"/>
            <w:right w:val="none" w:sz="0" w:space="0" w:color="auto"/>
          </w:divBdr>
        </w:div>
        <w:div w:id="1679767010">
          <w:marLeft w:val="0"/>
          <w:marRight w:val="0"/>
          <w:marTop w:val="0"/>
          <w:marBottom w:val="0"/>
          <w:divBdr>
            <w:top w:val="none" w:sz="0" w:space="0" w:color="auto"/>
            <w:left w:val="none" w:sz="0" w:space="0" w:color="auto"/>
            <w:bottom w:val="none" w:sz="0" w:space="0" w:color="auto"/>
            <w:right w:val="none" w:sz="0" w:space="0" w:color="auto"/>
          </w:divBdr>
        </w:div>
        <w:div w:id="862788746">
          <w:marLeft w:val="0"/>
          <w:marRight w:val="0"/>
          <w:marTop w:val="0"/>
          <w:marBottom w:val="0"/>
          <w:divBdr>
            <w:top w:val="none" w:sz="0" w:space="0" w:color="auto"/>
            <w:left w:val="none" w:sz="0" w:space="0" w:color="auto"/>
            <w:bottom w:val="none" w:sz="0" w:space="0" w:color="auto"/>
            <w:right w:val="none" w:sz="0" w:space="0" w:color="auto"/>
          </w:divBdr>
        </w:div>
        <w:div w:id="1960837972">
          <w:marLeft w:val="0"/>
          <w:marRight w:val="0"/>
          <w:marTop w:val="0"/>
          <w:marBottom w:val="0"/>
          <w:divBdr>
            <w:top w:val="none" w:sz="0" w:space="0" w:color="auto"/>
            <w:left w:val="none" w:sz="0" w:space="0" w:color="auto"/>
            <w:bottom w:val="none" w:sz="0" w:space="0" w:color="auto"/>
            <w:right w:val="none" w:sz="0" w:space="0" w:color="auto"/>
          </w:divBdr>
        </w:div>
        <w:div w:id="767852125">
          <w:marLeft w:val="0"/>
          <w:marRight w:val="0"/>
          <w:marTop w:val="0"/>
          <w:marBottom w:val="0"/>
          <w:divBdr>
            <w:top w:val="none" w:sz="0" w:space="0" w:color="auto"/>
            <w:left w:val="none" w:sz="0" w:space="0" w:color="auto"/>
            <w:bottom w:val="none" w:sz="0" w:space="0" w:color="auto"/>
            <w:right w:val="none" w:sz="0" w:space="0" w:color="auto"/>
          </w:divBdr>
        </w:div>
        <w:div w:id="1984969584">
          <w:marLeft w:val="0"/>
          <w:marRight w:val="0"/>
          <w:marTop w:val="0"/>
          <w:marBottom w:val="0"/>
          <w:divBdr>
            <w:top w:val="none" w:sz="0" w:space="0" w:color="auto"/>
            <w:left w:val="none" w:sz="0" w:space="0" w:color="auto"/>
            <w:bottom w:val="none" w:sz="0" w:space="0" w:color="auto"/>
            <w:right w:val="none" w:sz="0" w:space="0" w:color="auto"/>
          </w:divBdr>
        </w:div>
        <w:div w:id="1336880751">
          <w:marLeft w:val="0"/>
          <w:marRight w:val="0"/>
          <w:marTop w:val="0"/>
          <w:marBottom w:val="0"/>
          <w:divBdr>
            <w:top w:val="none" w:sz="0" w:space="0" w:color="auto"/>
            <w:left w:val="none" w:sz="0" w:space="0" w:color="auto"/>
            <w:bottom w:val="none" w:sz="0" w:space="0" w:color="auto"/>
            <w:right w:val="none" w:sz="0" w:space="0" w:color="auto"/>
          </w:divBdr>
        </w:div>
        <w:div w:id="1675107717">
          <w:marLeft w:val="0"/>
          <w:marRight w:val="0"/>
          <w:marTop w:val="0"/>
          <w:marBottom w:val="0"/>
          <w:divBdr>
            <w:top w:val="none" w:sz="0" w:space="0" w:color="auto"/>
            <w:left w:val="none" w:sz="0" w:space="0" w:color="auto"/>
            <w:bottom w:val="none" w:sz="0" w:space="0" w:color="auto"/>
            <w:right w:val="none" w:sz="0" w:space="0" w:color="auto"/>
          </w:divBdr>
        </w:div>
        <w:div w:id="240991171">
          <w:marLeft w:val="0"/>
          <w:marRight w:val="0"/>
          <w:marTop w:val="0"/>
          <w:marBottom w:val="0"/>
          <w:divBdr>
            <w:top w:val="none" w:sz="0" w:space="0" w:color="auto"/>
            <w:left w:val="none" w:sz="0" w:space="0" w:color="auto"/>
            <w:bottom w:val="none" w:sz="0" w:space="0" w:color="auto"/>
            <w:right w:val="none" w:sz="0" w:space="0" w:color="auto"/>
          </w:divBdr>
        </w:div>
        <w:div w:id="1152217220">
          <w:marLeft w:val="0"/>
          <w:marRight w:val="0"/>
          <w:marTop w:val="0"/>
          <w:marBottom w:val="0"/>
          <w:divBdr>
            <w:top w:val="none" w:sz="0" w:space="0" w:color="auto"/>
            <w:left w:val="none" w:sz="0" w:space="0" w:color="auto"/>
            <w:bottom w:val="none" w:sz="0" w:space="0" w:color="auto"/>
            <w:right w:val="none" w:sz="0" w:space="0" w:color="auto"/>
          </w:divBdr>
        </w:div>
        <w:div w:id="779377979">
          <w:marLeft w:val="0"/>
          <w:marRight w:val="0"/>
          <w:marTop w:val="0"/>
          <w:marBottom w:val="0"/>
          <w:divBdr>
            <w:top w:val="none" w:sz="0" w:space="0" w:color="auto"/>
            <w:left w:val="none" w:sz="0" w:space="0" w:color="auto"/>
            <w:bottom w:val="none" w:sz="0" w:space="0" w:color="auto"/>
            <w:right w:val="none" w:sz="0" w:space="0" w:color="auto"/>
          </w:divBdr>
        </w:div>
        <w:div w:id="1096244234">
          <w:marLeft w:val="0"/>
          <w:marRight w:val="0"/>
          <w:marTop w:val="0"/>
          <w:marBottom w:val="0"/>
          <w:divBdr>
            <w:top w:val="none" w:sz="0" w:space="0" w:color="auto"/>
            <w:left w:val="none" w:sz="0" w:space="0" w:color="auto"/>
            <w:bottom w:val="none" w:sz="0" w:space="0" w:color="auto"/>
            <w:right w:val="none" w:sz="0" w:space="0" w:color="auto"/>
          </w:divBdr>
        </w:div>
        <w:div w:id="294801273">
          <w:marLeft w:val="0"/>
          <w:marRight w:val="0"/>
          <w:marTop w:val="0"/>
          <w:marBottom w:val="0"/>
          <w:divBdr>
            <w:top w:val="none" w:sz="0" w:space="0" w:color="auto"/>
            <w:left w:val="none" w:sz="0" w:space="0" w:color="auto"/>
            <w:bottom w:val="none" w:sz="0" w:space="0" w:color="auto"/>
            <w:right w:val="none" w:sz="0" w:space="0" w:color="auto"/>
          </w:divBdr>
        </w:div>
        <w:div w:id="2144302090">
          <w:marLeft w:val="0"/>
          <w:marRight w:val="0"/>
          <w:marTop w:val="0"/>
          <w:marBottom w:val="0"/>
          <w:divBdr>
            <w:top w:val="none" w:sz="0" w:space="0" w:color="auto"/>
            <w:left w:val="none" w:sz="0" w:space="0" w:color="auto"/>
            <w:bottom w:val="none" w:sz="0" w:space="0" w:color="auto"/>
            <w:right w:val="none" w:sz="0" w:space="0" w:color="auto"/>
          </w:divBdr>
        </w:div>
        <w:div w:id="1303730786">
          <w:marLeft w:val="0"/>
          <w:marRight w:val="0"/>
          <w:marTop w:val="0"/>
          <w:marBottom w:val="0"/>
          <w:divBdr>
            <w:top w:val="none" w:sz="0" w:space="0" w:color="auto"/>
            <w:left w:val="none" w:sz="0" w:space="0" w:color="auto"/>
            <w:bottom w:val="none" w:sz="0" w:space="0" w:color="auto"/>
            <w:right w:val="none" w:sz="0" w:space="0" w:color="auto"/>
          </w:divBdr>
        </w:div>
        <w:div w:id="2058775933">
          <w:marLeft w:val="0"/>
          <w:marRight w:val="0"/>
          <w:marTop w:val="0"/>
          <w:marBottom w:val="0"/>
          <w:divBdr>
            <w:top w:val="none" w:sz="0" w:space="0" w:color="auto"/>
            <w:left w:val="none" w:sz="0" w:space="0" w:color="auto"/>
            <w:bottom w:val="none" w:sz="0" w:space="0" w:color="auto"/>
            <w:right w:val="none" w:sz="0" w:space="0" w:color="auto"/>
          </w:divBdr>
        </w:div>
        <w:div w:id="1988126780">
          <w:marLeft w:val="0"/>
          <w:marRight w:val="0"/>
          <w:marTop w:val="0"/>
          <w:marBottom w:val="0"/>
          <w:divBdr>
            <w:top w:val="none" w:sz="0" w:space="0" w:color="auto"/>
            <w:left w:val="none" w:sz="0" w:space="0" w:color="auto"/>
            <w:bottom w:val="none" w:sz="0" w:space="0" w:color="auto"/>
            <w:right w:val="none" w:sz="0" w:space="0" w:color="auto"/>
          </w:divBdr>
        </w:div>
        <w:div w:id="1920407111">
          <w:marLeft w:val="0"/>
          <w:marRight w:val="0"/>
          <w:marTop w:val="0"/>
          <w:marBottom w:val="0"/>
          <w:divBdr>
            <w:top w:val="none" w:sz="0" w:space="0" w:color="auto"/>
            <w:left w:val="none" w:sz="0" w:space="0" w:color="auto"/>
            <w:bottom w:val="none" w:sz="0" w:space="0" w:color="auto"/>
            <w:right w:val="none" w:sz="0" w:space="0" w:color="auto"/>
          </w:divBdr>
        </w:div>
        <w:div w:id="811412050">
          <w:marLeft w:val="0"/>
          <w:marRight w:val="0"/>
          <w:marTop w:val="0"/>
          <w:marBottom w:val="0"/>
          <w:divBdr>
            <w:top w:val="none" w:sz="0" w:space="0" w:color="auto"/>
            <w:left w:val="none" w:sz="0" w:space="0" w:color="auto"/>
            <w:bottom w:val="none" w:sz="0" w:space="0" w:color="auto"/>
            <w:right w:val="none" w:sz="0" w:space="0" w:color="auto"/>
          </w:divBdr>
        </w:div>
        <w:div w:id="350181218">
          <w:marLeft w:val="0"/>
          <w:marRight w:val="0"/>
          <w:marTop w:val="0"/>
          <w:marBottom w:val="0"/>
          <w:divBdr>
            <w:top w:val="none" w:sz="0" w:space="0" w:color="auto"/>
            <w:left w:val="none" w:sz="0" w:space="0" w:color="auto"/>
            <w:bottom w:val="none" w:sz="0" w:space="0" w:color="auto"/>
            <w:right w:val="none" w:sz="0" w:space="0" w:color="auto"/>
          </w:divBdr>
        </w:div>
        <w:div w:id="1603758524">
          <w:marLeft w:val="0"/>
          <w:marRight w:val="0"/>
          <w:marTop w:val="0"/>
          <w:marBottom w:val="0"/>
          <w:divBdr>
            <w:top w:val="none" w:sz="0" w:space="0" w:color="auto"/>
            <w:left w:val="none" w:sz="0" w:space="0" w:color="auto"/>
            <w:bottom w:val="none" w:sz="0" w:space="0" w:color="auto"/>
            <w:right w:val="none" w:sz="0" w:space="0" w:color="auto"/>
          </w:divBdr>
        </w:div>
        <w:div w:id="2094859740">
          <w:marLeft w:val="0"/>
          <w:marRight w:val="0"/>
          <w:marTop w:val="0"/>
          <w:marBottom w:val="0"/>
          <w:divBdr>
            <w:top w:val="none" w:sz="0" w:space="0" w:color="auto"/>
            <w:left w:val="none" w:sz="0" w:space="0" w:color="auto"/>
            <w:bottom w:val="none" w:sz="0" w:space="0" w:color="auto"/>
            <w:right w:val="none" w:sz="0" w:space="0" w:color="auto"/>
          </w:divBdr>
        </w:div>
        <w:div w:id="1646157159">
          <w:marLeft w:val="0"/>
          <w:marRight w:val="0"/>
          <w:marTop w:val="0"/>
          <w:marBottom w:val="0"/>
          <w:divBdr>
            <w:top w:val="none" w:sz="0" w:space="0" w:color="auto"/>
            <w:left w:val="none" w:sz="0" w:space="0" w:color="auto"/>
            <w:bottom w:val="none" w:sz="0" w:space="0" w:color="auto"/>
            <w:right w:val="none" w:sz="0" w:space="0" w:color="auto"/>
          </w:divBdr>
        </w:div>
        <w:div w:id="1461846190">
          <w:marLeft w:val="0"/>
          <w:marRight w:val="0"/>
          <w:marTop w:val="0"/>
          <w:marBottom w:val="0"/>
          <w:divBdr>
            <w:top w:val="none" w:sz="0" w:space="0" w:color="auto"/>
            <w:left w:val="none" w:sz="0" w:space="0" w:color="auto"/>
            <w:bottom w:val="none" w:sz="0" w:space="0" w:color="auto"/>
            <w:right w:val="none" w:sz="0" w:space="0" w:color="auto"/>
          </w:divBdr>
        </w:div>
        <w:div w:id="529804521">
          <w:marLeft w:val="0"/>
          <w:marRight w:val="0"/>
          <w:marTop w:val="0"/>
          <w:marBottom w:val="0"/>
          <w:divBdr>
            <w:top w:val="none" w:sz="0" w:space="0" w:color="auto"/>
            <w:left w:val="none" w:sz="0" w:space="0" w:color="auto"/>
            <w:bottom w:val="none" w:sz="0" w:space="0" w:color="auto"/>
            <w:right w:val="none" w:sz="0" w:space="0" w:color="auto"/>
          </w:divBdr>
        </w:div>
        <w:div w:id="118764795">
          <w:marLeft w:val="0"/>
          <w:marRight w:val="0"/>
          <w:marTop w:val="0"/>
          <w:marBottom w:val="0"/>
          <w:divBdr>
            <w:top w:val="none" w:sz="0" w:space="0" w:color="auto"/>
            <w:left w:val="none" w:sz="0" w:space="0" w:color="auto"/>
            <w:bottom w:val="none" w:sz="0" w:space="0" w:color="auto"/>
            <w:right w:val="none" w:sz="0" w:space="0" w:color="auto"/>
          </w:divBdr>
        </w:div>
        <w:div w:id="183519941">
          <w:marLeft w:val="0"/>
          <w:marRight w:val="0"/>
          <w:marTop w:val="0"/>
          <w:marBottom w:val="0"/>
          <w:divBdr>
            <w:top w:val="none" w:sz="0" w:space="0" w:color="auto"/>
            <w:left w:val="none" w:sz="0" w:space="0" w:color="auto"/>
            <w:bottom w:val="none" w:sz="0" w:space="0" w:color="auto"/>
            <w:right w:val="none" w:sz="0" w:space="0" w:color="auto"/>
          </w:divBdr>
        </w:div>
        <w:div w:id="1946111756">
          <w:marLeft w:val="0"/>
          <w:marRight w:val="0"/>
          <w:marTop w:val="0"/>
          <w:marBottom w:val="0"/>
          <w:divBdr>
            <w:top w:val="none" w:sz="0" w:space="0" w:color="auto"/>
            <w:left w:val="none" w:sz="0" w:space="0" w:color="auto"/>
            <w:bottom w:val="none" w:sz="0" w:space="0" w:color="auto"/>
            <w:right w:val="none" w:sz="0" w:space="0" w:color="auto"/>
          </w:divBdr>
        </w:div>
        <w:div w:id="526914302">
          <w:marLeft w:val="0"/>
          <w:marRight w:val="0"/>
          <w:marTop w:val="0"/>
          <w:marBottom w:val="0"/>
          <w:divBdr>
            <w:top w:val="none" w:sz="0" w:space="0" w:color="auto"/>
            <w:left w:val="none" w:sz="0" w:space="0" w:color="auto"/>
            <w:bottom w:val="none" w:sz="0" w:space="0" w:color="auto"/>
            <w:right w:val="none" w:sz="0" w:space="0" w:color="auto"/>
          </w:divBdr>
        </w:div>
        <w:div w:id="355933501">
          <w:marLeft w:val="0"/>
          <w:marRight w:val="0"/>
          <w:marTop w:val="0"/>
          <w:marBottom w:val="0"/>
          <w:divBdr>
            <w:top w:val="none" w:sz="0" w:space="0" w:color="auto"/>
            <w:left w:val="none" w:sz="0" w:space="0" w:color="auto"/>
            <w:bottom w:val="none" w:sz="0" w:space="0" w:color="auto"/>
            <w:right w:val="none" w:sz="0" w:space="0" w:color="auto"/>
          </w:divBdr>
        </w:div>
        <w:div w:id="1185944962">
          <w:marLeft w:val="0"/>
          <w:marRight w:val="0"/>
          <w:marTop w:val="0"/>
          <w:marBottom w:val="0"/>
          <w:divBdr>
            <w:top w:val="none" w:sz="0" w:space="0" w:color="auto"/>
            <w:left w:val="none" w:sz="0" w:space="0" w:color="auto"/>
            <w:bottom w:val="none" w:sz="0" w:space="0" w:color="auto"/>
            <w:right w:val="none" w:sz="0" w:space="0" w:color="auto"/>
          </w:divBdr>
        </w:div>
        <w:div w:id="765267564">
          <w:marLeft w:val="0"/>
          <w:marRight w:val="0"/>
          <w:marTop w:val="0"/>
          <w:marBottom w:val="0"/>
          <w:divBdr>
            <w:top w:val="none" w:sz="0" w:space="0" w:color="auto"/>
            <w:left w:val="none" w:sz="0" w:space="0" w:color="auto"/>
            <w:bottom w:val="none" w:sz="0" w:space="0" w:color="auto"/>
            <w:right w:val="none" w:sz="0" w:space="0" w:color="auto"/>
          </w:divBdr>
        </w:div>
        <w:div w:id="1361394061">
          <w:marLeft w:val="0"/>
          <w:marRight w:val="0"/>
          <w:marTop w:val="0"/>
          <w:marBottom w:val="0"/>
          <w:divBdr>
            <w:top w:val="none" w:sz="0" w:space="0" w:color="auto"/>
            <w:left w:val="none" w:sz="0" w:space="0" w:color="auto"/>
            <w:bottom w:val="none" w:sz="0" w:space="0" w:color="auto"/>
            <w:right w:val="none" w:sz="0" w:space="0" w:color="auto"/>
          </w:divBdr>
        </w:div>
        <w:div w:id="2130975366">
          <w:marLeft w:val="0"/>
          <w:marRight w:val="0"/>
          <w:marTop w:val="0"/>
          <w:marBottom w:val="0"/>
          <w:divBdr>
            <w:top w:val="none" w:sz="0" w:space="0" w:color="auto"/>
            <w:left w:val="none" w:sz="0" w:space="0" w:color="auto"/>
            <w:bottom w:val="none" w:sz="0" w:space="0" w:color="auto"/>
            <w:right w:val="none" w:sz="0" w:space="0" w:color="auto"/>
          </w:divBdr>
        </w:div>
        <w:div w:id="434640978">
          <w:marLeft w:val="0"/>
          <w:marRight w:val="0"/>
          <w:marTop w:val="0"/>
          <w:marBottom w:val="0"/>
          <w:divBdr>
            <w:top w:val="none" w:sz="0" w:space="0" w:color="auto"/>
            <w:left w:val="none" w:sz="0" w:space="0" w:color="auto"/>
            <w:bottom w:val="none" w:sz="0" w:space="0" w:color="auto"/>
            <w:right w:val="none" w:sz="0" w:space="0" w:color="auto"/>
          </w:divBdr>
        </w:div>
        <w:div w:id="588344357">
          <w:marLeft w:val="0"/>
          <w:marRight w:val="0"/>
          <w:marTop w:val="0"/>
          <w:marBottom w:val="0"/>
          <w:divBdr>
            <w:top w:val="none" w:sz="0" w:space="0" w:color="auto"/>
            <w:left w:val="none" w:sz="0" w:space="0" w:color="auto"/>
            <w:bottom w:val="none" w:sz="0" w:space="0" w:color="auto"/>
            <w:right w:val="none" w:sz="0" w:space="0" w:color="auto"/>
          </w:divBdr>
        </w:div>
        <w:div w:id="1974212704">
          <w:marLeft w:val="0"/>
          <w:marRight w:val="0"/>
          <w:marTop w:val="0"/>
          <w:marBottom w:val="0"/>
          <w:divBdr>
            <w:top w:val="none" w:sz="0" w:space="0" w:color="auto"/>
            <w:left w:val="none" w:sz="0" w:space="0" w:color="auto"/>
            <w:bottom w:val="none" w:sz="0" w:space="0" w:color="auto"/>
            <w:right w:val="none" w:sz="0" w:space="0" w:color="auto"/>
          </w:divBdr>
        </w:div>
        <w:div w:id="939338544">
          <w:marLeft w:val="0"/>
          <w:marRight w:val="0"/>
          <w:marTop w:val="0"/>
          <w:marBottom w:val="0"/>
          <w:divBdr>
            <w:top w:val="none" w:sz="0" w:space="0" w:color="auto"/>
            <w:left w:val="none" w:sz="0" w:space="0" w:color="auto"/>
            <w:bottom w:val="none" w:sz="0" w:space="0" w:color="auto"/>
            <w:right w:val="none" w:sz="0" w:space="0" w:color="auto"/>
          </w:divBdr>
        </w:div>
        <w:div w:id="1701973352">
          <w:marLeft w:val="0"/>
          <w:marRight w:val="0"/>
          <w:marTop w:val="0"/>
          <w:marBottom w:val="0"/>
          <w:divBdr>
            <w:top w:val="none" w:sz="0" w:space="0" w:color="auto"/>
            <w:left w:val="none" w:sz="0" w:space="0" w:color="auto"/>
            <w:bottom w:val="none" w:sz="0" w:space="0" w:color="auto"/>
            <w:right w:val="none" w:sz="0" w:space="0" w:color="auto"/>
          </w:divBdr>
        </w:div>
        <w:div w:id="1775906553">
          <w:marLeft w:val="0"/>
          <w:marRight w:val="0"/>
          <w:marTop w:val="0"/>
          <w:marBottom w:val="0"/>
          <w:divBdr>
            <w:top w:val="none" w:sz="0" w:space="0" w:color="auto"/>
            <w:left w:val="none" w:sz="0" w:space="0" w:color="auto"/>
            <w:bottom w:val="none" w:sz="0" w:space="0" w:color="auto"/>
            <w:right w:val="none" w:sz="0" w:space="0" w:color="auto"/>
          </w:divBdr>
        </w:div>
        <w:div w:id="520825860">
          <w:marLeft w:val="0"/>
          <w:marRight w:val="0"/>
          <w:marTop w:val="0"/>
          <w:marBottom w:val="0"/>
          <w:divBdr>
            <w:top w:val="none" w:sz="0" w:space="0" w:color="auto"/>
            <w:left w:val="none" w:sz="0" w:space="0" w:color="auto"/>
            <w:bottom w:val="none" w:sz="0" w:space="0" w:color="auto"/>
            <w:right w:val="none" w:sz="0" w:space="0" w:color="auto"/>
          </w:divBdr>
        </w:div>
        <w:div w:id="599878483">
          <w:marLeft w:val="0"/>
          <w:marRight w:val="0"/>
          <w:marTop w:val="0"/>
          <w:marBottom w:val="0"/>
          <w:divBdr>
            <w:top w:val="none" w:sz="0" w:space="0" w:color="auto"/>
            <w:left w:val="none" w:sz="0" w:space="0" w:color="auto"/>
            <w:bottom w:val="none" w:sz="0" w:space="0" w:color="auto"/>
            <w:right w:val="none" w:sz="0" w:space="0" w:color="auto"/>
          </w:divBdr>
        </w:div>
        <w:div w:id="103960749">
          <w:marLeft w:val="0"/>
          <w:marRight w:val="0"/>
          <w:marTop w:val="0"/>
          <w:marBottom w:val="0"/>
          <w:divBdr>
            <w:top w:val="none" w:sz="0" w:space="0" w:color="auto"/>
            <w:left w:val="none" w:sz="0" w:space="0" w:color="auto"/>
            <w:bottom w:val="none" w:sz="0" w:space="0" w:color="auto"/>
            <w:right w:val="none" w:sz="0" w:space="0" w:color="auto"/>
          </w:divBdr>
        </w:div>
        <w:div w:id="372005493">
          <w:marLeft w:val="0"/>
          <w:marRight w:val="0"/>
          <w:marTop w:val="0"/>
          <w:marBottom w:val="0"/>
          <w:divBdr>
            <w:top w:val="none" w:sz="0" w:space="0" w:color="auto"/>
            <w:left w:val="none" w:sz="0" w:space="0" w:color="auto"/>
            <w:bottom w:val="none" w:sz="0" w:space="0" w:color="auto"/>
            <w:right w:val="none" w:sz="0" w:space="0" w:color="auto"/>
          </w:divBdr>
        </w:div>
        <w:div w:id="1444425845">
          <w:marLeft w:val="0"/>
          <w:marRight w:val="0"/>
          <w:marTop w:val="0"/>
          <w:marBottom w:val="0"/>
          <w:divBdr>
            <w:top w:val="none" w:sz="0" w:space="0" w:color="auto"/>
            <w:left w:val="none" w:sz="0" w:space="0" w:color="auto"/>
            <w:bottom w:val="none" w:sz="0" w:space="0" w:color="auto"/>
            <w:right w:val="none" w:sz="0" w:space="0" w:color="auto"/>
          </w:divBdr>
        </w:div>
        <w:div w:id="154419266">
          <w:marLeft w:val="0"/>
          <w:marRight w:val="0"/>
          <w:marTop w:val="0"/>
          <w:marBottom w:val="0"/>
          <w:divBdr>
            <w:top w:val="none" w:sz="0" w:space="0" w:color="auto"/>
            <w:left w:val="none" w:sz="0" w:space="0" w:color="auto"/>
            <w:bottom w:val="none" w:sz="0" w:space="0" w:color="auto"/>
            <w:right w:val="none" w:sz="0" w:space="0" w:color="auto"/>
          </w:divBdr>
        </w:div>
      </w:divsChild>
    </w:div>
    <w:div w:id="1331715230">
      <w:bodyDiv w:val="1"/>
      <w:marLeft w:val="0"/>
      <w:marRight w:val="0"/>
      <w:marTop w:val="0"/>
      <w:marBottom w:val="0"/>
      <w:divBdr>
        <w:top w:val="none" w:sz="0" w:space="0" w:color="auto"/>
        <w:left w:val="none" w:sz="0" w:space="0" w:color="auto"/>
        <w:bottom w:val="none" w:sz="0" w:space="0" w:color="auto"/>
        <w:right w:val="none" w:sz="0" w:space="0" w:color="auto"/>
      </w:divBdr>
      <w:divsChild>
        <w:div w:id="331837671">
          <w:marLeft w:val="0"/>
          <w:marRight w:val="0"/>
          <w:marTop w:val="0"/>
          <w:marBottom w:val="0"/>
          <w:divBdr>
            <w:top w:val="none" w:sz="0" w:space="0" w:color="auto"/>
            <w:left w:val="none" w:sz="0" w:space="0" w:color="auto"/>
            <w:bottom w:val="none" w:sz="0" w:space="0" w:color="auto"/>
            <w:right w:val="none" w:sz="0" w:space="0" w:color="auto"/>
          </w:divBdr>
        </w:div>
        <w:div w:id="172644411">
          <w:marLeft w:val="0"/>
          <w:marRight w:val="0"/>
          <w:marTop w:val="0"/>
          <w:marBottom w:val="0"/>
          <w:divBdr>
            <w:top w:val="none" w:sz="0" w:space="0" w:color="auto"/>
            <w:left w:val="none" w:sz="0" w:space="0" w:color="auto"/>
            <w:bottom w:val="none" w:sz="0" w:space="0" w:color="auto"/>
            <w:right w:val="none" w:sz="0" w:space="0" w:color="auto"/>
          </w:divBdr>
        </w:div>
        <w:div w:id="1821535927">
          <w:marLeft w:val="0"/>
          <w:marRight w:val="0"/>
          <w:marTop w:val="0"/>
          <w:marBottom w:val="0"/>
          <w:divBdr>
            <w:top w:val="none" w:sz="0" w:space="0" w:color="auto"/>
            <w:left w:val="none" w:sz="0" w:space="0" w:color="auto"/>
            <w:bottom w:val="none" w:sz="0" w:space="0" w:color="auto"/>
            <w:right w:val="none" w:sz="0" w:space="0" w:color="auto"/>
          </w:divBdr>
        </w:div>
        <w:div w:id="343898830">
          <w:marLeft w:val="0"/>
          <w:marRight w:val="0"/>
          <w:marTop w:val="0"/>
          <w:marBottom w:val="0"/>
          <w:divBdr>
            <w:top w:val="none" w:sz="0" w:space="0" w:color="auto"/>
            <w:left w:val="none" w:sz="0" w:space="0" w:color="auto"/>
            <w:bottom w:val="none" w:sz="0" w:space="0" w:color="auto"/>
            <w:right w:val="none" w:sz="0" w:space="0" w:color="auto"/>
          </w:divBdr>
        </w:div>
        <w:div w:id="1501001543">
          <w:marLeft w:val="0"/>
          <w:marRight w:val="0"/>
          <w:marTop w:val="0"/>
          <w:marBottom w:val="0"/>
          <w:divBdr>
            <w:top w:val="none" w:sz="0" w:space="0" w:color="auto"/>
            <w:left w:val="none" w:sz="0" w:space="0" w:color="auto"/>
            <w:bottom w:val="none" w:sz="0" w:space="0" w:color="auto"/>
            <w:right w:val="none" w:sz="0" w:space="0" w:color="auto"/>
          </w:divBdr>
        </w:div>
        <w:div w:id="333531696">
          <w:marLeft w:val="0"/>
          <w:marRight w:val="0"/>
          <w:marTop w:val="0"/>
          <w:marBottom w:val="0"/>
          <w:divBdr>
            <w:top w:val="none" w:sz="0" w:space="0" w:color="auto"/>
            <w:left w:val="none" w:sz="0" w:space="0" w:color="auto"/>
            <w:bottom w:val="none" w:sz="0" w:space="0" w:color="auto"/>
            <w:right w:val="none" w:sz="0" w:space="0" w:color="auto"/>
          </w:divBdr>
        </w:div>
        <w:div w:id="613828962">
          <w:marLeft w:val="0"/>
          <w:marRight w:val="0"/>
          <w:marTop w:val="0"/>
          <w:marBottom w:val="0"/>
          <w:divBdr>
            <w:top w:val="none" w:sz="0" w:space="0" w:color="auto"/>
            <w:left w:val="none" w:sz="0" w:space="0" w:color="auto"/>
            <w:bottom w:val="none" w:sz="0" w:space="0" w:color="auto"/>
            <w:right w:val="none" w:sz="0" w:space="0" w:color="auto"/>
          </w:divBdr>
        </w:div>
        <w:div w:id="1145508103">
          <w:marLeft w:val="0"/>
          <w:marRight w:val="0"/>
          <w:marTop w:val="0"/>
          <w:marBottom w:val="0"/>
          <w:divBdr>
            <w:top w:val="none" w:sz="0" w:space="0" w:color="auto"/>
            <w:left w:val="none" w:sz="0" w:space="0" w:color="auto"/>
            <w:bottom w:val="none" w:sz="0" w:space="0" w:color="auto"/>
            <w:right w:val="none" w:sz="0" w:space="0" w:color="auto"/>
          </w:divBdr>
        </w:div>
        <w:div w:id="922570799">
          <w:marLeft w:val="0"/>
          <w:marRight w:val="0"/>
          <w:marTop w:val="0"/>
          <w:marBottom w:val="0"/>
          <w:divBdr>
            <w:top w:val="none" w:sz="0" w:space="0" w:color="auto"/>
            <w:left w:val="none" w:sz="0" w:space="0" w:color="auto"/>
            <w:bottom w:val="none" w:sz="0" w:space="0" w:color="auto"/>
            <w:right w:val="none" w:sz="0" w:space="0" w:color="auto"/>
          </w:divBdr>
        </w:div>
        <w:div w:id="1243829081">
          <w:marLeft w:val="0"/>
          <w:marRight w:val="0"/>
          <w:marTop w:val="0"/>
          <w:marBottom w:val="0"/>
          <w:divBdr>
            <w:top w:val="none" w:sz="0" w:space="0" w:color="auto"/>
            <w:left w:val="none" w:sz="0" w:space="0" w:color="auto"/>
            <w:bottom w:val="none" w:sz="0" w:space="0" w:color="auto"/>
            <w:right w:val="none" w:sz="0" w:space="0" w:color="auto"/>
          </w:divBdr>
        </w:div>
        <w:div w:id="185681898">
          <w:marLeft w:val="0"/>
          <w:marRight w:val="0"/>
          <w:marTop w:val="0"/>
          <w:marBottom w:val="0"/>
          <w:divBdr>
            <w:top w:val="none" w:sz="0" w:space="0" w:color="auto"/>
            <w:left w:val="none" w:sz="0" w:space="0" w:color="auto"/>
            <w:bottom w:val="none" w:sz="0" w:space="0" w:color="auto"/>
            <w:right w:val="none" w:sz="0" w:space="0" w:color="auto"/>
          </w:divBdr>
        </w:div>
        <w:div w:id="2087651375">
          <w:marLeft w:val="0"/>
          <w:marRight w:val="0"/>
          <w:marTop w:val="0"/>
          <w:marBottom w:val="0"/>
          <w:divBdr>
            <w:top w:val="none" w:sz="0" w:space="0" w:color="auto"/>
            <w:left w:val="none" w:sz="0" w:space="0" w:color="auto"/>
            <w:bottom w:val="none" w:sz="0" w:space="0" w:color="auto"/>
            <w:right w:val="none" w:sz="0" w:space="0" w:color="auto"/>
          </w:divBdr>
        </w:div>
        <w:div w:id="39062722">
          <w:marLeft w:val="0"/>
          <w:marRight w:val="0"/>
          <w:marTop w:val="0"/>
          <w:marBottom w:val="0"/>
          <w:divBdr>
            <w:top w:val="none" w:sz="0" w:space="0" w:color="auto"/>
            <w:left w:val="none" w:sz="0" w:space="0" w:color="auto"/>
            <w:bottom w:val="none" w:sz="0" w:space="0" w:color="auto"/>
            <w:right w:val="none" w:sz="0" w:space="0" w:color="auto"/>
          </w:divBdr>
        </w:div>
        <w:div w:id="1744450834">
          <w:marLeft w:val="0"/>
          <w:marRight w:val="0"/>
          <w:marTop w:val="0"/>
          <w:marBottom w:val="0"/>
          <w:divBdr>
            <w:top w:val="none" w:sz="0" w:space="0" w:color="auto"/>
            <w:left w:val="none" w:sz="0" w:space="0" w:color="auto"/>
            <w:bottom w:val="none" w:sz="0" w:space="0" w:color="auto"/>
            <w:right w:val="none" w:sz="0" w:space="0" w:color="auto"/>
          </w:divBdr>
        </w:div>
        <w:div w:id="243495863">
          <w:marLeft w:val="0"/>
          <w:marRight w:val="0"/>
          <w:marTop w:val="0"/>
          <w:marBottom w:val="0"/>
          <w:divBdr>
            <w:top w:val="none" w:sz="0" w:space="0" w:color="auto"/>
            <w:left w:val="none" w:sz="0" w:space="0" w:color="auto"/>
            <w:bottom w:val="none" w:sz="0" w:space="0" w:color="auto"/>
            <w:right w:val="none" w:sz="0" w:space="0" w:color="auto"/>
          </w:divBdr>
        </w:div>
        <w:div w:id="1491093187">
          <w:marLeft w:val="0"/>
          <w:marRight w:val="0"/>
          <w:marTop w:val="0"/>
          <w:marBottom w:val="0"/>
          <w:divBdr>
            <w:top w:val="none" w:sz="0" w:space="0" w:color="auto"/>
            <w:left w:val="none" w:sz="0" w:space="0" w:color="auto"/>
            <w:bottom w:val="none" w:sz="0" w:space="0" w:color="auto"/>
            <w:right w:val="none" w:sz="0" w:space="0" w:color="auto"/>
          </w:divBdr>
        </w:div>
        <w:div w:id="1110272629">
          <w:marLeft w:val="0"/>
          <w:marRight w:val="0"/>
          <w:marTop w:val="0"/>
          <w:marBottom w:val="0"/>
          <w:divBdr>
            <w:top w:val="none" w:sz="0" w:space="0" w:color="auto"/>
            <w:left w:val="none" w:sz="0" w:space="0" w:color="auto"/>
            <w:bottom w:val="none" w:sz="0" w:space="0" w:color="auto"/>
            <w:right w:val="none" w:sz="0" w:space="0" w:color="auto"/>
          </w:divBdr>
        </w:div>
        <w:div w:id="1082261624">
          <w:marLeft w:val="0"/>
          <w:marRight w:val="0"/>
          <w:marTop w:val="0"/>
          <w:marBottom w:val="0"/>
          <w:divBdr>
            <w:top w:val="none" w:sz="0" w:space="0" w:color="auto"/>
            <w:left w:val="none" w:sz="0" w:space="0" w:color="auto"/>
            <w:bottom w:val="none" w:sz="0" w:space="0" w:color="auto"/>
            <w:right w:val="none" w:sz="0" w:space="0" w:color="auto"/>
          </w:divBdr>
        </w:div>
        <w:div w:id="2026667505">
          <w:marLeft w:val="0"/>
          <w:marRight w:val="0"/>
          <w:marTop w:val="0"/>
          <w:marBottom w:val="0"/>
          <w:divBdr>
            <w:top w:val="none" w:sz="0" w:space="0" w:color="auto"/>
            <w:left w:val="none" w:sz="0" w:space="0" w:color="auto"/>
            <w:bottom w:val="none" w:sz="0" w:space="0" w:color="auto"/>
            <w:right w:val="none" w:sz="0" w:space="0" w:color="auto"/>
          </w:divBdr>
        </w:div>
        <w:div w:id="572391454">
          <w:marLeft w:val="0"/>
          <w:marRight w:val="0"/>
          <w:marTop w:val="0"/>
          <w:marBottom w:val="0"/>
          <w:divBdr>
            <w:top w:val="none" w:sz="0" w:space="0" w:color="auto"/>
            <w:left w:val="none" w:sz="0" w:space="0" w:color="auto"/>
            <w:bottom w:val="none" w:sz="0" w:space="0" w:color="auto"/>
            <w:right w:val="none" w:sz="0" w:space="0" w:color="auto"/>
          </w:divBdr>
        </w:div>
        <w:div w:id="2090039704">
          <w:marLeft w:val="0"/>
          <w:marRight w:val="0"/>
          <w:marTop w:val="0"/>
          <w:marBottom w:val="0"/>
          <w:divBdr>
            <w:top w:val="none" w:sz="0" w:space="0" w:color="auto"/>
            <w:left w:val="none" w:sz="0" w:space="0" w:color="auto"/>
            <w:bottom w:val="none" w:sz="0" w:space="0" w:color="auto"/>
            <w:right w:val="none" w:sz="0" w:space="0" w:color="auto"/>
          </w:divBdr>
        </w:div>
        <w:div w:id="2005932335">
          <w:marLeft w:val="0"/>
          <w:marRight w:val="0"/>
          <w:marTop w:val="0"/>
          <w:marBottom w:val="0"/>
          <w:divBdr>
            <w:top w:val="none" w:sz="0" w:space="0" w:color="auto"/>
            <w:left w:val="none" w:sz="0" w:space="0" w:color="auto"/>
            <w:bottom w:val="none" w:sz="0" w:space="0" w:color="auto"/>
            <w:right w:val="none" w:sz="0" w:space="0" w:color="auto"/>
          </w:divBdr>
        </w:div>
        <w:div w:id="640159479">
          <w:marLeft w:val="0"/>
          <w:marRight w:val="0"/>
          <w:marTop w:val="0"/>
          <w:marBottom w:val="0"/>
          <w:divBdr>
            <w:top w:val="none" w:sz="0" w:space="0" w:color="auto"/>
            <w:left w:val="none" w:sz="0" w:space="0" w:color="auto"/>
            <w:bottom w:val="none" w:sz="0" w:space="0" w:color="auto"/>
            <w:right w:val="none" w:sz="0" w:space="0" w:color="auto"/>
          </w:divBdr>
        </w:div>
        <w:div w:id="714236674">
          <w:marLeft w:val="0"/>
          <w:marRight w:val="0"/>
          <w:marTop w:val="0"/>
          <w:marBottom w:val="0"/>
          <w:divBdr>
            <w:top w:val="none" w:sz="0" w:space="0" w:color="auto"/>
            <w:left w:val="none" w:sz="0" w:space="0" w:color="auto"/>
            <w:bottom w:val="none" w:sz="0" w:space="0" w:color="auto"/>
            <w:right w:val="none" w:sz="0" w:space="0" w:color="auto"/>
          </w:divBdr>
        </w:div>
        <w:div w:id="1721125398">
          <w:marLeft w:val="0"/>
          <w:marRight w:val="0"/>
          <w:marTop w:val="0"/>
          <w:marBottom w:val="0"/>
          <w:divBdr>
            <w:top w:val="none" w:sz="0" w:space="0" w:color="auto"/>
            <w:left w:val="none" w:sz="0" w:space="0" w:color="auto"/>
            <w:bottom w:val="none" w:sz="0" w:space="0" w:color="auto"/>
            <w:right w:val="none" w:sz="0" w:space="0" w:color="auto"/>
          </w:divBdr>
        </w:div>
        <w:div w:id="1137994228">
          <w:marLeft w:val="0"/>
          <w:marRight w:val="0"/>
          <w:marTop w:val="0"/>
          <w:marBottom w:val="0"/>
          <w:divBdr>
            <w:top w:val="none" w:sz="0" w:space="0" w:color="auto"/>
            <w:left w:val="none" w:sz="0" w:space="0" w:color="auto"/>
            <w:bottom w:val="none" w:sz="0" w:space="0" w:color="auto"/>
            <w:right w:val="none" w:sz="0" w:space="0" w:color="auto"/>
          </w:divBdr>
        </w:div>
        <w:div w:id="1692956644">
          <w:marLeft w:val="0"/>
          <w:marRight w:val="0"/>
          <w:marTop w:val="0"/>
          <w:marBottom w:val="0"/>
          <w:divBdr>
            <w:top w:val="none" w:sz="0" w:space="0" w:color="auto"/>
            <w:left w:val="none" w:sz="0" w:space="0" w:color="auto"/>
            <w:bottom w:val="none" w:sz="0" w:space="0" w:color="auto"/>
            <w:right w:val="none" w:sz="0" w:space="0" w:color="auto"/>
          </w:divBdr>
        </w:div>
        <w:div w:id="177278735">
          <w:marLeft w:val="0"/>
          <w:marRight w:val="0"/>
          <w:marTop w:val="0"/>
          <w:marBottom w:val="0"/>
          <w:divBdr>
            <w:top w:val="none" w:sz="0" w:space="0" w:color="auto"/>
            <w:left w:val="none" w:sz="0" w:space="0" w:color="auto"/>
            <w:bottom w:val="none" w:sz="0" w:space="0" w:color="auto"/>
            <w:right w:val="none" w:sz="0" w:space="0" w:color="auto"/>
          </w:divBdr>
        </w:div>
        <w:div w:id="1039625192">
          <w:marLeft w:val="0"/>
          <w:marRight w:val="0"/>
          <w:marTop w:val="0"/>
          <w:marBottom w:val="0"/>
          <w:divBdr>
            <w:top w:val="none" w:sz="0" w:space="0" w:color="auto"/>
            <w:left w:val="none" w:sz="0" w:space="0" w:color="auto"/>
            <w:bottom w:val="none" w:sz="0" w:space="0" w:color="auto"/>
            <w:right w:val="none" w:sz="0" w:space="0" w:color="auto"/>
          </w:divBdr>
        </w:div>
        <w:div w:id="978799433">
          <w:marLeft w:val="0"/>
          <w:marRight w:val="0"/>
          <w:marTop w:val="0"/>
          <w:marBottom w:val="0"/>
          <w:divBdr>
            <w:top w:val="none" w:sz="0" w:space="0" w:color="auto"/>
            <w:left w:val="none" w:sz="0" w:space="0" w:color="auto"/>
            <w:bottom w:val="none" w:sz="0" w:space="0" w:color="auto"/>
            <w:right w:val="none" w:sz="0" w:space="0" w:color="auto"/>
          </w:divBdr>
        </w:div>
        <w:div w:id="1268389792">
          <w:marLeft w:val="0"/>
          <w:marRight w:val="0"/>
          <w:marTop w:val="0"/>
          <w:marBottom w:val="0"/>
          <w:divBdr>
            <w:top w:val="none" w:sz="0" w:space="0" w:color="auto"/>
            <w:left w:val="none" w:sz="0" w:space="0" w:color="auto"/>
            <w:bottom w:val="none" w:sz="0" w:space="0" w:color="auto"/>
            <w:right w:val="none" w:sz="0" w:space="0" w:color="auto"/>
          </w:divBdr>
        </w:div>
        <w:div w:id="1368529729">
          <w:marLeft w:val="0"/>
          <w:marRight w:val="0"/>
          <w:marTop w:val="0"/>
          <w:marBottom w:val="0"/>
          <w:divBdr>
            <w:top w:val="none" w:sz="0" w:space="0" w:color="auto"/>
            <w:left w:val="none" w:sz="0" w:space="0" w:color="auto"/>
            <w:bottom w:val="none" w:sz="0" w:space="0" w:color="auto"/>
            <w:right w:val="none" w:sz="0" w:space="0" w:color="auto"/>
          </w:divBdr>
        </w:div>
        <w:div w:id="282076751">
          <w:marLeft w:val="0"/>
          <w:marRight w:val="0"/>
          <w:marTop w:val="0"/>
          <w:marBottom w:val="0"/>
          <w:divBdr>
            <w:top w:val="none" w:sz="0" w:space="0" w:color="auto"/>
            <w:left w:val="none" w:sz="0" w:space="0" w:color="auto"/>
            <w:bottom w:val="none" w:sz="0" w:space="0" w:color="auto"/>
            <w:right w:val="none" w:sz="0" w:space="0" w:color="auto"/>
          </w:divBdr>
        </w:div>
        <w:div w:id="814879314">
          <w:marLeft w:val="0"/>
          <w:marRight w:val="0"/>
          <w:marTop w:val="0"/>
          <w:marBottom w:val="0"/>
          <w:divBdr>
            <w:top w:val="none" w:sz="0" w:space="0" w:color="auto"/>
            <w:left w:val="none" w:sz="0" w:space="0" w:color="auto"/>
            <w:bottom w:val="none" w:sz="0" w:space="0" w:color="auto"/>
            <w:right w:val="none" w:sz="0" w:space="0" w:color="auto"/>
          </w:divBdr>
        </w:div>
        <w:div w:id="1528526457">
          <w:marLeft w:val="0"/>
          <w:marRight w:val="0"/>
          <w:marTop w:val="0"/>
          <w:marBottom w:val="0"/>
          <w:divBdr>
            <w:top w:val="none" w:sz="0" w:space="0" w:color="auto"/>
            <w:left w:val="none" w:sz="0" w:space="0" w:color="auto"/>
            <w:bottom w:val="none" w:sz="0" w:space="0" w:color="auto"/>
            <w:right w:val="none" w:sz="0" w:space="0" w:color="auto"/>
          </w:divBdr>
        </w:div>
        <w:div w:id="812915606">
          <w:marLeft w:val="0"/>
          <w:marRight w:val="0"/>
          <w:marTop w:val="0"/>
          <w:marBottom w:val="0"/>
          <w:divBdr>
            <w:top w:val="none" w:sz="0" w:space="0" w:color="auto"/>
            <w:left w:val="none" w:sz="0" w:space="0" w:color="auto"/>
            <w:bottom w:val="none" w:sz="0" w:space="0" w:color="auto"/>
            <w:right w:val="none" w:sz="0" w:space="0" w:color="auto"/>
          </w:divBdr>
        </w:div>
        <w:div w:id="1484857795">
          <w:marLeft w:val="0"/>
          <w:marRight w:val="0"/>
          <w:marTop w:val="0"/>
          <w:marBottom w:val="0"/>
          <w:divBdr>
            <w:top w:val="none" w:sz="0" w:space="0" w:color="auto"/>
            <w:left w:val="none" w:sz="0" w:space="0" w:color="auto"/>
            <w:bottom w:val="none" w:sz="0" w:space="0" w:color="auto"/>
            <w:right w:val="none" w:sz="0" w:space="0" w:color="auto"/>
          </w:divBdr>
        </w:div>
        <w:div w:id="1455439569">
          <w:marLeft w:val="0"/>
          <w:marRight w:val="0"/>
          <w:marTop w:val="0"/>
          <w:marBottom w:val="0"/>
          <w:divBdr>
            <w:top w:val="none" w:sz="0" w:space="0" w:color="auto"/>
            <w:left w:val="none" w:sz="0" w:space="0" w:color="auto"/>
            <w:bottom w:val="none" w:sz="0" w:space="0" w:color="auto"/>
            <w:right w:val="none" w:sz="0" w:space="0" w:color="auto"/>
          </w:divBdr>
        </w:div>
        <w:div w:id="1642230900">
          <w:marLeft w:val="0"/>
          <w:marRight w:val="0"/>
          <w:marTop w:val="0"/>
          <w:marBottom w:val="0"/>
          <w:divBdr>
            <w:top w:val="none" w:sz="0" w:space="0" w:color="auto"/>
            <w:left w:val="none" w:sz="0" w:space="0" w:color="auto"/>
            <w:bottom w:val="none" w:sz="0" w:space="0" w:color="auto"/>
            <w:right w:val="none" w:sz="0" w:space="0" w:color="auto"/>
          </w:divBdr>
        </w:div>
        <w:div w:id="1129788006">
          <w:marLeft w:val="0"/>
          <w:marRight w:val="0"/>
          <w:marTop w:val="0"/>
          <w:marBottom w:val="0"/>
          <w:divBdr>
            <w:top w:val="none" w:sz="0" w:space="0" w:color="auto"/>
            <w:left w:val="none" w:sz="0" w:space="0" w:color="auto"/>
            <w:bottom w:val="none" w:sz="0" w:space="0" w:color="auto"/>
            <w:right w:val="none" w:sz="0" w:space="0" w:color="auto"/>
          </w:divBdr>
        </w:div>
        <w:div w:id="477265359">
          <w:marLeft w:val="0"/>
          <w:marRight w:val="0"/>
          <w:marTop w:val="0"/>
          <w:marBottom w:val="0"/>
          <w:divBdr>
            <w:top w:val="none" w:sz="0" w:space="0" w:color="auto"/>
            <w:left w:val="none" w:sz="0" w:space="0" w:color="auto"/>
            <w:bottom w:val="none" w:sz="0" w:space="0" w:color="auto"/>
            <w:right w:val="none" w:sz="0" w:space="0" w:color="auto"/>
          </w:divBdr>
        </w:div>
        <w:div w:id="546995621">
          <w:marLeft w:val="0"/>
          <w:marRight w:val="0"/>
          <w:marTop w:val="0"/>
          <w:marBottom w:val="0"/>
          <w:divBdr>
            <w:top w:val="none" w:sz="0" w:space="0" w:color="auto"/>
            <w:left w:val="none" w:sz="0" w:space="0" w:color="auto"/>
            <w:bottom w:val="none" w:sz="0" w:space="0" w:color="auto"/>
            <w:right w:val="none" w:sz="0" w:space="0" w:color="auto"/>
          </w:divBdr>
        </w:div>
        <w:div w:id="1612132417">
          <w:marLeft w:val="0"/>
          <w:marRight w:val="0"/>
          <w:marTop w:val="0"/>
          <w:marBottom w:val="0"/>
          <w:divBdr>
            <w:top w:val="none" w:sz="0" w:space="0" w:color="auto"/>
            <w:left w:val="none" w:sz="0" w:space="0" w:color="auto"/>
            <w:bottom w:val="none" w:sz="0" w:space="0" w:color="auto"/>
            <w:right w:val="none" w:sz="0" w:space="0" w:color="auto"/>
          </w:divBdr>
        </w:div>
        <w:div w:id="908803420">
          <w:marLeft w:val="0"/>
          <w:marRight w:val="0"/>
          <w:marTop w:val="0"/>
          <w:marBottom w:val="0"/>
          <w:divBdr>
            <w:top w:val="none" w:sz="0" w:space="0" w:color="auto"/>
            <w:left w:val="none" w:sz="0" w:space="0" w:color="auto"/>
            <w:bottom w:val="none" w:sz="0" w:space="0" w:color="auto"/>
            <w:right w:val="none" w:sz="0" w:space="0" w:color="auto"/>
          </w:divBdr>
        </w:div>
        <w:div w:id="216355062">
          <w:marLeft w:val="0"/>
          <w:marRight w:val="0"/>
          <w:marTop w:val="0"/>
          <w:marBottom w:val="0"/>
          <w:divBdr>
            <w:top w:val="none" w:sz="0" w:space="0" w:color="auto"/>
            <w:left w:val="none" w:sz="0" w:space="0" w:color="auto"/>
            <w:bottom w:val="none" w:sz="0" w:space="0" w:color="auto"/>
            <w:right w:val="none" w:sz="0" w:space="0" w:color="auto"/>
          </w:divBdr>
        </w:div>
        <w:div w:id="168835723">
          <w:marLeft w:val="0"/>
          <w:marRight w:val="0"/>
          <w:marTop w:val="0"/>
          <w:marBottom w:val="0"/>
          <w:divBdr>
            <w:top w:val="none" w:sz="0" w:space="0" w:color="auto"/>
            <w:left w:val="none" w:sz="0" w:space="0" w:color="auto"/>
            <w:bottom w:val="none" w:sz="0" w:space="0" w:color="auto"/>
            <w:right w:val="none" w:sz="0" w:space="0" w:color="auto"/>
          </w:divBdr>
        </w:div>
        <w:div w:id="44261916">
          <w:marLeft w:val="0"/>
          <w:marRight w:val="0"/>
          <w:marTop w:val="0"/>
          <w:marBottom w:val="0"/>
          <w:divBdr>
            <w:top w:val="none" w:sz="0" w:space="0" w:color="auto"/>
            <w:left w:val="none" w:sz="0" w:space="0" w:color="auto"/>
            <w:bottom w:val="none" w:sz="0" w:space="0" w:color="auto"/>
            <w:right w:val="none" w:sz="0" w:space="0" w:color="auto"/>
          </w:divBdr>
        </w:div>
        <w:div w:id="2055079362">
          <w:marLeft w:val="0"/>
          <w:marRight w:val="0"/>
          <w:marTop w:val="0"/>
          <w:marBottom w:val="0"/>
          <w:divBdr>
            <w:top w:val="none" w:sz="0" w:space="0" w:color="auto"/>
            <w:left w:val="none" w:sz="0" w:space="0" w:color="auto"/>
            <w:bottom w:val="none" w:sz="0" w:space="0" w:color="auto"/>
            <w:right w:val="none" w:sz="0" w:space="0" w:color="auto"/>
          </w:divBdr>
        </w:div>
        <w:div w:id="1814711836">
          <w:marLeft w:val="0"/>
          <w:marRight w:val="0"/>
          <w:marTop w:val="0"/>
          <w:marBottom w:val="0"/>
          <w:divBdr>
            <w:top w:val="none" w:sz="0" w:space="0" w:color="auto"/>
            <w:left w:val="none" w:sz="0" w:space="0" w:color="auto"/>
            <w:bottom w:val="none" w:sz="0" w:space="0" w:color="auto"/>
            <w:right w:val="none" w:sz="0" w:space="0" w:color="auto"/>
          </w:divBdr>
        </w:div>
        <w:div w:id="620652671">
          <w:marLeft w:val="0"/>
          <w:marRight w:val="0"/>
          <w:marTop w:val="0"/>
          <w:marBottom w:val="0"/>
          <w:divBdr>
            <w:top w:val="none" w:sz="0" w:space="0" w:color="auto"/>
            <w:left w:val="none" w:sz="0" w:space="0" w:color="auto"/>
            <w:bottom w:val="none" w:sz="0" w:space="0" w:color="auto"/>
            <w:right w:val="none" w:sz="0" w:space="0" w:color="auto"/>
          </w:divBdr>
        </w:div>
        <w:div w:id="1724019459">
          <w:marLeft w:val="0"/>
          <w:marRight w:val="0"/>
          <w:marTop w:val="0"/>
          <w:marBottom w:val="0"/>
          <w:divBdr>
            <w:top w:val="none" w:sz="0" w:space="0" w:color="auto"/>
            <w:left w:val="none" w:sz="0" w:space="0" w:color="auto"/>
            <w:bottom w:val="none" w:sz="0" w:space="0" w:color="auto"/>
            <w:right w:val="none" w:sz="0" w:space="0" w:color="auto"/>
          </w:divBdr>
        </w:div>
        <w:div w:id="1521823235">
          <w:marLeft w:val="0"/>
          <w:marRight w:val="0"/>
          <w:marTop w:val="0"/>
          <w:marBottom w:val="0"/>
          <w:divBdr>
            <w:top w:val="none" w:sz="0" w:space="0" w:color="auto"/>
            <w:left w:val="none" w:sz="0" w:space="0" w:color="auto"/>
            <w:bottom w:val="none" w:sz="0" w:space="0" w:color="auto"/>
            <w:right w:val="none" w:sz="0" w:space="0" w:color="auto"/>
          </w:divBdr>
        </w:div>
        <w:div w:id="909003734">
          <w:marLeft w:val="0"/>
          <w:marRight w:val="0"/>
          <w:marTop w:val="0"/>
          <w:marBottom w:val="0"/>
          <w:divBdr>
            <w:top w:val="none" w:sz="0" w:space="0" w:color="auto"/>
            <w:left w:val="none" w:sz="0" w:space="0" w:color="auto"/>
            <w:bottom w:val="none" w:sz="0" w:space="0" w:color="auto"/>
            <w:right w:val="none" w:sz="0" w:space="0" w:color="auto"/>
          </w:divBdr>
        </w:div>
        <w:div w:id="1726178779">
          <w:marLeft w:val="0"/>
          <w:marRight w:val="0"/>
          <w:marTop w:val="0"/>
          <w:marBottom w:val="0"/>
          <w:divBdr>
            <w:top w:val="none" w:sz="0" w:space="0" w:color="auto"/>
            <w:left w:val="none" w:sz="0" w:space="0" w:color="auto"/>
            <w:bottom w:val="none" w:sz="0" w:space="0" w:color="auto"/>
            <w:right w:val="none" w:sz="0" w:space="0" w:color="auto"/>
          </w:divBdr>
        </w:div>
        <w:div w:id="691878314">
          <w:marLeft w:val="0"/>
          <w:marRight w:val="0"/>
          <w:marTop w:val="0"/>
          <w:marBottom w:val="0"/>
          <w:divBdr>
            <w:top w:val="none" w:sz="0" w:space="0" w:color="auto"/>
            <w:left w:val="none" w:sz="0" w:space="0" w:color="auto"/>
            <w:bottom w:val="none" w:sz="0" w:space="0" w:color="auto"/>
            <w:right w:val="none" w:sz="0" w:space="0" w:color="auto"/>
          </w:divBdr>
        </w:div>
        <w:div w:id="906645290">
          <w:marLeft w:val="0"/>
          <w:marRight w:val="0"/>
          <w:marTop w:val="0"/>
          <w:marBottom w:val="0"/>
          <w:divBdr>
            <w:top w:val="none" w:sz="0" w:space="0" w:color="auto"/>
            <w:left w:val="none" w:sz="0" w:space="0" w:color="auto"/>
            <w:bottom w:val="none" w:sz="0" w:space="0" w:color="auto"/>
            <w:right w:val="none" w:sz="0" w:space="0" w:color="auto"/>
          </w:divBdr>
        </w:div>
        <w:div w:id="256451437">
          <w:marLeft w:val="0"/>
          <w:marRight w:val="0"/>
          <w:marTop w:val="0"/>
          <w:marBottom w:val="0"/>
          <w:divBdr>
            <w:top w:val="none" w:sz="0" w:space="0" w:color="auto"/>
            <w:left w:val="none" w:sz="0" w:space="0" w:color="auto"/>
            <w:bottom w:val="none" w:sz="0" w:space="0" w:color="auto"/>
            <w:right w:val="none" w:sz="0" w:space="0" w:color="auto"/>
          </w:divBdr>
        </w:div>
        <w:div w:id="332952382">
          <w:marLeft w:val="0"/>
          <w:marRight w:val="0"/>
          <w:marTop w:val="0"/>
          <w:marBottom w:val="0"/>
          <w:divBdr>
            <w:top w:val="none" w:sz="0" w:space="0" w:color="auto"/>
            <w:left w:val="none" w:sz="0" w:space="0" w:color="auto"/>
            <w:bottom w:val="none" w:sz="0" w:space="0" w:color="auto"/>
            <w:right w:val="none" w:sz="0" w:space="0" w:color="auto"/>
          </w:divBdr>
        </w:div>
        <w:div w:id="710376069">
          <w:marLeft w:val="0"/>
          <w:marRight w:val="0"/>
          <w:marTop w:val="0"/>
          <w:marBottom w:val="0"/>
          <w:divBdr>
            <w:top w:val="none" w:sz="0" w:space="0" w:color="auto"/>
            <w:left w:val="none" w:sz="0" w:space="0" w:color="auto"/>
            <w:bottom w:val="none" w:sz="0" w:space="0" w:color="auto"/>
            <w:right w:val="none" w:sz="0" w:space="0" w:color="auto"/>
          </w:divBdr>
        </w:div>
        <w:div w:id="1606234898">
          <w:marLeft w:val="0"/>
          <w:marRight w:val="0"/>
          <w:marTop w:val="0"/>
          <w:marBottom w:val="0"/>
          <w:divBdr>
            <w:top w:val="none" w:sz="0" w:space="0" w:color="auto"/>
            <w:left w:val="none" w:sz="0" w:space="0" w:color="auto"/>
            <w:bottom w:val="none" w:sz="0" w:space="0" w:color="auto"/>
            <w:right w:val="none" w:sz="0" w:space="0" w:color="auto"/>
          </w:divBdr>
        </w:div>
      </w:divsChild>
    </w:div>
    <w:div w:id="1334458688">
      <w:bodyDiv w:val="1"/>
      <w:marLeft w:val="0"/>
      <w:marRight w:val="0"/>
      <w:marTop w:val="0"/>
      <w:marBottom w:val="0"/>
      <w:divBdr>
        <w:top w:val="none" w:sz="0" w:space="0" w:color="auto"/>
        <w:left w:val="none" w:sz="0" w:space="0" w:color="auto"/>
        <w:bottom w:val="none" w:sz="0" w:space="0" w:color="auto"/>
        <w:right w:val="none" w:sz="0" w:space="0" w:color="auto"/>
      </w:divBdr>
      <w:divsChild>
        <w:div w:id="1873763123">
          <w:marLeft w:val="0"/>
          <w:marRight w:val="0"/>
          <w:marTop w:val="0"/>
          <w:marBottom w:val="0"/>
          <w:divBdr>
            <w:top w:val="none" w:sz="0" w:space="0" w:color="auto"/>
            <w:left w:val="none" w:sz="0" w:space="0" w:color="auto"/>
            <w:bottom w:val="none" w:sz="0" w:space="0" w:color="auto"/>
            <w:right w:val="none" w:sz="0" w:space="0" w:color="auto"/>
          </w:divBdr>
        </w:div>
        <w:div w:id="1176461384">
          <w:marLeft w:val="0"/>
          <w:marRight w:val="0"/>
          <w:marTop w:val="0"/>
          <w:marBottom w:val="0"/>
          <w:divBdr>
            <w:top w:val="none" w:sz="0" w:space="0" w:color="auto"/>
            <w:left w:val="none" w:sz="0" w:space="0" w:color="auto"/>
            <w:bottom w:val="none" w:sz="0" w:space="0" w:color="auto"/>
            <w:right w:val="none" w:sz="0" w:space="0" w:color="auto"/>
          </w:divBdr>
        </w:div>
        <w:div w:id="1575823645">
          <w:marLeft w:val="0"/>
          <w:marRight w:val="0"/>
          <w:marTop w:val="0"/>
          <w:marBottom w:val="0"/>
          <w:divBdr>
            <w:top w:val="none" w:sz="0" w:space="0" w:color="auto"/>
            <w:left w:val="none" w:sz="0" w:space="0" w:color="auto"/>
            <w:bottom w:val="none" w:sz="0" w:space="0" w:color="auto"/>
            <w:right w:val="none" w:sz="0" w:space="0" w:color="auto"/>
          </w:divBdr>
        </w:div>
        <w:div w:id="1384325826">
          <w:marLeft w:val="0"/>
          <w:marRight w:val="0"/>
          <w:marTop w:val="0"/>
          <w:marBottom w:val="0"/>
          <w:divBdr>
            <w:top w:val="none" w:sz="0" w:space="0" w:color="auto"/>
            <w:left w:val="none" w:sz="0" w:space="0" w:color="auto"/>
            <w:bottom w:val="none" w:sz="0" w:space="0" w:color="auto"/>
            <w:right w:val="none" w:sz="0" w:space="0" w:color="auto"/>
          </w:divBdr>
        </w:div>
        <w:div w:id="300355202">
          <w:marLeft w:val="0"/>
          <w:marRight w:val="0"/>
          <w:marTop w:val="0"/>
          <w:marBottom w:val="0"/>
          <w:divBdr>
            <w:top w:val="none" w:sz="0" w:space="0" w:color="auto"/>
            <w:left w:val="none" w:sz="0" w:space="0" w:color="auto"/>
            <w:bottom w:val="none" w:sz="0" w:space="0" w:color="auto"/>
            <w:right w:val="none" w:sz="0" w:space="0" w:color="auto"/>
          </w:divBdr>
        </w:div>
        <w:div w:id="289439468">
          <w:marLeft w:val="0"/>
          <w:marRight w:val="0"/>
          <w:marTop w:val="0"/>
          <w:marBottom w:val="0"/>
          <w:divBdr>
            <w:top w:val="none" w:sz="0" w:space="0" w:color="auto"/>
            <w:left w:val="none" w:sz="0" w:space="0" w:color="auto"/>
            <w:bottom w:val="none" w:sz="0" w:space="0" w:color="auto"/>
            <w:right w:val="none" w:sz="0" w:space="0" w:color="auto"/>
          </w:divBdr>
        </w:div>
        <w:div w:id="1601450864">
          <w:marLeft w:val="0"/>
          <w:marRight w:val="0"/>
          <w:marTop w:val="0"/>
          <w:marBottom w:val="0"/>
          <w:divBdr>
            <w:top w:val="none" w:sz="0" w:space="0" w:color="auto"/>
            <w:left w:val="none" w:sz="0" w:space="0" w:color="auto"/>
            <w:bottom w:val="none" w:sz="0" w:space="0" w:color="auto"/>
            <w:right w:val="none" w:sz="0" w:space="0" w:color="auto"/>
          </w:divBdr>
        </w:div>
        <w:div w:id="1828545689">
          <w:marLeft w:val="0"/>
          <w:marRight w:val="0"/>
          <w:marTop w:val="0"/>
          <w:marBottom w:val="0"/>
          <w:divBdr>
            <w:top w:val="none" w:sz="0" w:space="0" w:color="auto"/>
            <w:left w:val="none" w:sz="0" w:space="0" w:color="auto"/>
            <w:bottom w:val="none" w:sz="0" w:space="0" w:color="auto"/>
            <w:right w:val="none" w:sz="0" w:space="0" w:color="auto"/>
          </w:divBdr>
        </w:div>
        <w:div w:id="1689988678">
          <w:marLeft w:val="0"/>
          <w:marRight w:val="0"/>
          <w:marTop w:val="0"/>
          <w:marBottom w:val="0"/>
          <w:divBdr>
            <w:top w:val="none" w:sz="0" w:space="0" w:color="auto"/>
            <w:left w:val="none" w:sz="0" w:space="0" w:color="auto"/>
            <w:bottom w:val="none" w:sz="0" w:space="0" w:color="auto"/>
            <w:right w:val="none" w:sz="0" w:space="0" w:color="auto"/>
          </w:divBdr>
        </w:div>
        <w:div w:id="1346975432">
          <w:marLeft w:val="0"/>
          <w:marRight w:val="0"/>
          <w:marTop w:val="0"/>
          <w:marBottom w:val="0"/>
          <w:divBdr>
            <w:top w:val="none" w:sz="0" w:space="0" w:color="auto"/>
            <w:left w:val="none" w:sz="0" w:space="0" w:color="auto"/>
            <w:bottom w:val="none" w:sz="0" w:space="0" w:color="auto"/>
            <w:right w:val="none" w:sz="0" w:space="0" w:color="auto"/>
          </w:divBdr>
        </w:div>
        <w:div w:id="659389697">
          <w:marLeft w:val="0"/>
          <w:marRight w:val="0"/>
          <w:marTop w:val="0"/>
          <w:marBottom w:val="0"/>
          <w:divBdr>
            <w:top w:val="none" w:sz="0" w:space="0" w:color="auto"/>
            <w:left w:val="none" w:sz="0" w:space="0" w:color="auto"/>
            <w:bottom w:val="none" w:sz="0" w:space="0" w:color="auto"/>
            <w:right w:val="none" w:sz="0" w:space="0" w:color="auto"/>
          </w:divBdr>
        </w:div>
        <w:div w:id="802114696">
          <w:marLeft w:val="0"/>
          <w:marRight w:val="0"/>
          <w:marTop w:val="0"/>
          <w:marBottom w:val="0"/>
          <w:divBdr>
            <w:top w:val="none" w:sz="0" w:space="0" w:color="auto"/>
            <w:left w:val="none" w:sz="0" w:space="0" w:color="auto"/>
            <w:bottom w:val="none" w:sz="0" w:space="0" w:color="auto"/>
            <w:right w:val="none" w:sz="0" w:space="0" w:color="auto"/>
          </w:divBdr>
        </w:div>
        <w:div w:id="491526905">
          <w:marLeft w:val="0"/>
          <w:marRight w:val="0"/>
          <w:marTop w:val="0"/>
          <w:marBottom w:val="0"/>
          <w:divBdr>
            <w:top w:val="none" w:sz="0" w:space="0" w:color="auto"/>
            <w:left w:val="none" w:sz="0" w:space="0" w:color="auto"/>
            <w:bottom w:val="none" w:sz="0" w:space="0" w:color="auto"/>
            <w:right w:val="none" w:sz="0" w:space="0" w:color="auto"/>
          </w:divBdr>
        </w:div>
        <w:div w:id="1318269083">
          <w:marLeft w:val="0"/>
          <w:marRight w:val="0"/>
          <w:marTop w:val="0"/>
          <w:marBottom w:val="0"/>
          <w:divBdr>
            <w:top w:val="none" w:sz="0" w:space="0" w:color="auto"/>
            <w:left w:val="none" w:sz="0" w:space="0" w:color="auto"/>
            <w:bottom w:val="none" w:sz="0" w:space="0" w:color="auto"/>
            <w:right w:val="none" w:sz="0" w:space="0" w:color="auto"/>
          </w:divBdr>
        </w:div>
        <w:div w:id="965163418">
          <w:marLeft w:val="0"/>
          <w:marRight w:val="0"/>
          <w:marTop w:val="0"/>
          <w:marBottom w:val="0"/>
          <w:divBdr>
            <w:top w:val="none" w:sz="0" w:space="0" w:color="auto"/>
            <w:left w:val="none" w:sz="0" w:space="0" w:color="auto"/>
            <w:bottom w:val="none" w:sz="0" w:space="0" w:color="auto"/>
            <w:right w:val="none" w:sz="0" w:space="0" w:color="auto"/>
          </w:divBdr>
        </w:div>
        <w:div w:id="1957710732">
          <w:marLeft w:val="0"/>
          <w:marRight w:val="0"/>
          <w:marTop w:val="0"/>
          <w:marBottom w:val="0"/>
          <w:divBdr>
            <w:top w:val="none" w:sz="0" w:space="0" w:color="auto"/>
            <w:left w:val="none" w:sz="0" w:space="0" w:color="auto"/>
            <w:bottom w:val="none" w:sz="0" w:space="0" w:color="auto"/>
            <w:right w:val="none" w:sz="0" w:space="0" w:color="auto"/>
          </w:divBdr>
        </w:div>
        <w:div w:id="1460026479">
          <w:marLeft w:val="0"/>
          <w:marRight w:val="0"/>
          <w:marTop w:val="0"/>
          <w:marBottom w:val="0"/>
          <w:divBdr>
            <w:top w:val="none" w:sz="0" w:space="0" w:color="auto"/>
            <w:left w:val="none" w:sz="0" w:space="0" w:color="auto"/>
            <w:bottom w:val="none" w:sz="0" w:space="0" w:color="auto"/>
            <w:right w:val="none" w:sz="0" w:space="0" w:color="auto"/>
          </w:divBdr>
        </w:div>
        <w:div w:id="2079857140">
          <w:marLeft w:val="0"/>
          <w:marRight w:val="0"/>
          <w:marTop w:val="0"/>
          <w:marBottom w:val="0"/>
          <w:divBdr>
            <w:top w:val="none" w:sz="0" w:space="0" w:color="auto"/>
            <w:left w:val="none" w:sz="0" w:space="0" w:color="auto"/>
            <w:bottom w:val="none" w:sz="0" w:space="0" w:color="auto"/>
            <w:right w:val="none" w:sz="0" w:space="0" w:color="auto"/>
          </w:divBdr>
        </w:div>
        <w:div w:id="781386847">
          <w:marLeft w:val="0"/>
          <w:marRight w:val="0"/>
          <w:marTop w:val="0"/>
          <w:marBottom w:val="0"/>
          <w:divBdr>
            <w:top w:val="none" w:sz="0" w:space="0" w:color="auto"/>
            <w:left w:val="none" w:sz="0" w:space="0" w:color="auto"/>
            <w:bottom w:val="none" w:sz="0" w:space="0" w:color="auto"/>
            <w:right w:val="none" w:sz="0" w:space="0" w:color="auto"/>
          </w:divBdr>
        </w:div>
        <w:div w:id="819344089">
          <w:marLeft w:val="0"/>
          <w:marRight w:val="0"/>
          <w:marTop w:val="0"/>
          <w:marBottom w:val="0"/>
          <w:divBdr>
            <w:top w:val="none" w:sz="0" w:space="0" w:color="auto"/>
            <w:left w:val="none" w:sz="0" w:space="0" w:color="auto"/>
            <w:bottom w:val="none" w:sz="0" w:space="0" w:color="auto"/>
            <w:right w:val="none" w:sz="0" w:space="0" w:color="auto"/>
          </w:divBdr>
        </w:div>
        <w:div w:id="1323509535">
          <w:marLeft w:val="0"/>
          <w:marRight w:val="0"/>
          <w:marTop w:val="0"/>
          <w:marBottom w:val="0"/>
          <w:divBdr>
            <w:top w:val="none" w:sz="0" w:space="0" w:color="auto"/>
            <w:left w:val="none" w:sz="0" w:space="0" w:color="auto"/>
            <w:bottom w:val="none" w:sz="0" w:space="0" w:color="auto"/>
            <w:right w:val="none" w:sz="0" w:space="0" w:color="auto"/>
          </w:divBdr>
        </w:div>
        <w:div w:id="1402094921">
          <w:marLeft w:val="0"/>
          <w:marRight w:val="0"/>
          <w:marTop w:val="0"/>
          <w:marBottom w:val="0"/>
          <w:divBdr>
            <w:top w:val="none" w:sz="0" w:space="0" w:color="auto"/>
            <w:left w:val="none" w:sz="0" w:space="0" w:color="auto"/>
            <w:bottom w:val="none" w:sz="0" w:space="0" w:color="auto"/>
            <w:right w:val="none" w:sz="0" w:space="0" w:color="auto"/>
          </w:divBdr>
        </w:div>
        <w:div w:id="752123477">
          <w:marLeft w:val="0"/>
          <w:marRight w:val="0"/>
          <w:marTop w:val="0"/>
          <w:marBottom w:val="0"/>
          <w:divBdr>
            <w:top w:val="none" w:sz="0" w:space="0" w:color="auto"/>
            <w:left w:val="none" w:sz="0" w:space="0" w:color="auto"/>
            <w:bottom w:val="none" w:sz="0" w:space="0" w:color="auto"/>
            <w:right w:val="none" w:sz="0" w:space="0" w:color="auto"/>
          </w:divBdr>
        </w:div>
        <w:div w:id="1131939162">
          <w:marLeft w:val="0"/>
          <w:marRight w:val="0"/>
          <w:marTop w:val="0"/>
          <w:marBottom w:val="0"/>
          <w:divBdr>
            <w:top w:val="none" w:sz="0" w:space="0" w:color="auto"/>
            <w:left w:val="none" w:sz="0" w:space="0" w:color="auto"/>
            <w:bottom w:val="none" w:sz="0" w:space="0" w:color="auto"/>
            <w:right w:val="none" w:sz="0" w:space="0" w:color="auto"/>
          </w:divBdr>
        </w:div>
        <w:div w:id="1745448782">
          <w:marLeft w:val="0"/>
          <w:marRight w:val="0"/>
          <w:marTop w:val="0"/>
          <w:marBottom w:val="0"/>
          <w:divBdr>
            <w:top w:val="none" w:sz="0" w:space="0" w:color="auto"/>
            <w:left w:val="none" w:sz="0" w:space="0" w:color="auto"/>
            <w:bottom w:val="none" w:sz="0" w:space="0" w:color="auto"/>
            <w:right w:val="none" w:sz="0" w:space="0" w:color="auto"/>
          </w:divBdr>
        </w:div>
        <w:div w:id="1040785563">
          <w:marLeft w:val="0"/>
          <w:marRight w:val="0"/>
          <w:marTop w:val="0"/>
          <w:marBottom w:val="0"/>
          <w:divBdr>
            <w:top w:val="none" w:sz="0" w:space="0" w:color="auto"/>
            <w:left w:val="none" w:sz="0" w:space="0" w:color="auto"/>
            <w:bottom w:val="none" w:sz="0" w:space="0" w:color="auto"/>
            <w:right w:val="none" w:sz="0" w:space="0" w:color="auto"/>
          </w:divBdr>
        </w:div>
        <w:div w:id="1970160471">
          <w:marLeft w:val="0"/>
          <w:marRight w:val="0"/>
          <w:marTop w:val="0"/>
          <w:marBottom w:val="0"/>
          <w:divBdr>
            <w:top w:val="none" w:sz="0" w:space="0" w:color="auto"/>
            <w:left w:val="none" w:sz="0" w:space="0" w:color="auto"/>
            <w:bottom w:val="none" w:sz="0" w:space="0" w:color="auto"/>
            <w:right w:val="none" w:sz="0" w:space="0" w:color="auto"/>
          </w:divBdr>
        </w:div>
        <w:div w:id="69080896">
          <w:marLeft w:val="0"/>
          <w:marRight w:val="0"/>
          <w:marTop w:val="0"/>
          <w:marBottom w:val="0"/>
          <w:divBdr>
            <w:top w:val="none" w:sz="0" w:space="0" w:color="auto"/>
            <w:left w:val="none" w:sz="0" w:space="0" w:color="auto"/>
            <w:bottom w:val="none" w:sz="0" w:space="0" w:color="auto"/>
            <w:right w:val="none" w:sz="0" w:space="0" w:color="auto"/>
          </w:divBdr>
        </w:div>
        <w:div w:id="183566574">
          <w:marLeft w:val="0"/>
          <w:marRight w:val="0"/>
          <w:marTop w:val="0"/>
          <w:marBottom w:val="0"/>
          <w:divBdr>
            <w:top w:val="none" w:sz="0" w:space="0" w:color="auto"/>
            <w:left w:val="none" w:sz="0" w:space="0" w:color="auto"/>
            <w:bottom w:val="none" w:sz="0" w:space="0" w:color="auto"/>
            <w:right w:val="none" w:sz="0" w:space="0" w:color="auto"/>
          </w:divBdr>
        </w:div>
        <w:div w:id="773402570">
          <w:marLeft w:val="0"/>
          <w:marRight w:val="0"/>
          <w:marTop w:val="0"/>
          <w:marBottom w:val="0"/>
          <w:divBdr>
            <w:top w:val="none" w:sz="0" w:space="0" w:color="auto"/>
            <w:left w:val="none" w:sz="0" w:space="0" w:color="auto"/>
            <w:bottom w:val="none" w:sz="0" w:space="0" w:color="auto"/>
            <w:right w:val="none" w:sz="0" w:space="0" w:color="auto"/>
          </w:divBdr>
        </w:div>
        <w:div w:id="1649940545">
          <w:marLeft w:val="0"/>
          <w:marRight w:val="0"/>
          <w:marTop w:val="0"/>
          <w:marBottom w:val="0"/>
          <w:divBdr>
            <w:top w:val="none" w:sz="0" w:space="0" w:color="auto"/>
            <w:left w:val="none" w:sz="0" w:space="0" w:color="auto"/>
            <w:bottom w:val="none" w:sz="0" w:space="0" w:color="auto"/>
            <w:right w:val="none" w:sz="0" w:space="0" w:color="auto"/>
          </w:divBdr>
        </w:div>
        <w:div w:id="2008558774">
          <w:marLeft w:val="0"/>
          <w:marRight w:val="0"/>
          <w:marTop w:val="0"/>
          <w:marBottom w:val="0"/>
          <w:divBdr>
            <w:top w:val="none" w:sz="0" w:space="0" w:color="auto"/>
            <w:left w:val="none" w:sz="0" w:space="0" w:color="auto"/>
            <w:bottom w:val="none" w:sz="0" w:space="0" w:color="auto"/>
            <w:right w:val="none" w:sz="0" w:space="0" w:color="auto"/>
          </w:divBdr>
        </w:div>
        <w:div w:id="1172337503">
          <w:marLeft w:val="0"/>
          <w:marRight w:val="0"/>
          <w:marTop w:val="0"/>
          <w:marBottom w:val="0"/>
          <w:divBdr>
            <w:top w:val="none" w:sz="0" w:space="0" w:color="auto"/>
            <w:left w:val="none" w:sz="0" w:space="0" w:color="auto"/>
            <w:bottom w:val="none" w:sz="0" w:space="0" w:color="auto"/>
            <w:right w:val="none" w:sz="0" w:space="0" w:color="auto"/>
          </w:divBdr>
        </w:div>
        <w:div w:id="864052651">
          <w:marLeft w:val="0"/>
          <w:marRight w:val="0"/>
          <w:marTop w:val="0"/>
          <w:marBottom w:val="0"/>
          <w:divBdr>
            <w:top w:val="none" w:sz="0" w:space="0" w:color="auto"/>
            <w:left w:val="none" w:sz="0" w:space="0" w:color="auto"/>
            <w:bottom w:val="none" w:sz="0" w:space="0" w:color="auto"/>
            <w:right w:val="none" w:sz="0" w:space="0" w:color="auto"/>
          </w:divBdr>
        </w:div>
        <w:div w:id="2025940179">
          <w:marLeft w:val="0"/>
          <w:marRight w:val="0"/>
          <w:marTop w:val="0"/>
          <w:marBottom w:val="0"/>
          <w:divBdr>
            <w:top w:val="none" w:sz="0" w:space="0" w:color="auto"/>
            <w:left w:val="none" w:sz="0" w:space="0" w:color="auto"/>
            <w:bottom w:val="none" w:sz="0" w:space="0" w:color="auto"/>
            <w:right w:val="none" w:sz="0" w:space="0" w:color="auto"/>
          </w:divBdr>
        </w:div>
        <w:div w:id="341130774">
          <w:marLeft w:val="0"/>
          <w:marRight w:val="0"/>
          <w:marTop w:val="0"/>
          <w:marBottom w:val="0"/>
          <w:divBdr>
            <w:top w:val="none" w:sz="0" w:space="0" w:color="auto"/>
            <w:left w:val="none" w:sz="0" w:space="0" w:color="auto"/>
            <w:bottom w:val="none" w:sz="0" w:space="0" w:color="auto"/>
            <w:right w:val="none" w:sz="0" w:space="0" w:color="auto"/>
          </w:divBdr>
        </w:div>
        <w:div w:id="1708484048">
          <w:marLeft w:val="0"/>
          <w:marRight w:val="0"/>
          <w:marTop w:val="0"/>
          <w:marBottom w:val="0"/>
          <w:divBdr>
            <w:top w:val="none" w:sz="0" w:space="0" w:color="auto"/>
            <w:left w:val="none" w:sz="0" w:space="0" w:color="auto"/>
            <w:bottom w:val="none" w:sz="0" w:space="0" w:color="auto"/>
            <w:right w:val="none" w:sz="0" w:space="0" w:color="auto"/>
          </w:divBdr>
        </w:div>
        <w:div w:id="2144039611">
          <w:marLeft w:val="0"/>
          <w:marRight w:val="0"/>
          <w:marTop w:val="0"/>
          <w:marBottom w:val="0"/>
          <w:divBdr>
            <w:top w:val="none" w:sz="0" w:space="0" w:color="auto"/>
            <w:left w:val="none" w:sz="0" w:space="0" w:color="auto"/>
            <w:bottom w:val="none" w:sz="0" w:space="0" w:color="auto"/>
            <w:right w:val="none" w:sz="0" w:space="0" w:color="auto"/>
          </w:divBdr>
        </w:div>
        <w:div w:id="407774010">
          <w:marLeft w:val="0"/>
          <w:marRight w:val="0"/>
          <w:marTop w:val="0"/>
          <w:marBottom w:val="0"/>
          <w:divBdr>
            <w:top w:val="none" w:sz="0" w:space="0" w:color="auto"/>
            <w:left w:val="none" w:sz="0" w:space="0" w:color="auto"/>
            <w:bottom w:val="none" w:sz="0" w:space="0" w:color="auto"/>
            <w:right w:val="none" w:sz="0" w:space="0" w:color="auto"/>
          </w:divBdr>
        </w:div>
        <w:div w:id="1901595351">
          <w:marLeft w:val="0"/>
          <w:marRight w:val="0"/>
          <w:marTop w:val="0"/>
          <w:marBottom w:val="0"/>
          <w:divBdr>
            <w:top w:val="none" w:sz="0" w:space="0" w:color="auto"/>
            <w:left w:val="none" w:sz="0" w:space="0" w:color="auto"/>
            <w:bottom w:val="none" w:sz="0" w:space="0" w:color="auto"/>
            <w:right w:val="none" w:sz="0" w:space="0" w:color="auto"/>
          </w:divBdr>
        </w:div>
        <w:div w:id="1615482731">
          <w:marLeft w:val="0"/>
          <w:marRight w:val="0"/>
          <w:marTop w:val="0"/>
          <w:marBottom w:val="0"/>
          <w:divBdr>
            <w:top w:val="none" w:sz="0" w:space="0" w:color="auto"/>
            <w:left w:val="none" w:sz="0" w:space="0" w:color="auto"/>
            <w:bottom w:val="none" w:sz="0" w:space="0" w:color="auto"/>
            <w:right w:val="none" w:sz="0" w:space="0" w:color="auto"/>
          </w:divBdr>
        </w:div>
        <w:div w:id="1370493065">
          <w:marLeft w:val="0"/>
          <w:marRight w:val="0"/>
          <w:marTop w:val="0"/>
          <w:marBottom w:val="0"/>
          <w:divBdr>
            <w:top w:val="none" w:sz="0" w:space="0" w:color="auto"/>
            <w:left w:val="none" w:sz="0" w:space="0" w:color="auto"/>
            <w:bottom w:val="none" w:sz="0" w:space="0" w:color="auto"/>
            <w:right w:val="none" w:sz="0" w:space="0" w:color="auto"/>
          </w:divBdr>
        </w:div>
        <w:div w:id="2005013073">
          <w:marLeft w:val="0"/>
          <w:marRight w:val="0"/>
          <w:marTop w:val="0"/>
          <w:marBottom w:val="0"/>
          <w:divBdr>
            <w:top w:val="none" w:sz="0" w:space="0" w:color="auto"/>
            <w:left w:val="none" w:sz="0" w:space="0" w:color="auto"/>
            <w:bottom w:val="none" w:sz="0" w:space="0" w:color="auto"/>
            <w:right w:val="none" w:sz="0" w:space="0" w:color="auto"/>
          </w:divBdr>
        </w:div>
        <w:div w:id="1050111106">
          <w:marLeft w:val="0"/>
          <w:marRight w:val="0"/>
          <w:marTop w:val="0"/>
          <w:marBottom w:val="0"/>
          <w:divBdr>
            <w:top w:val="none" w:sz="0" w:space="0" w:color="auto"/>
            <w:left w:val="none" w:sz="0" w:space="0" w:color="auto"/>
            <w:bottom w:val="none" w:sz="0" w:space="0" w:color="auto"/>
            <w:right w:val="none" w:sz="0" w:space="0" w:color="auto"/>
          </w:divBdr>
        </w:div>
        <w:div w:id="1502815657">
          <w:marLeft w:val="0"/>
          <w:marRight w:val="0"/>
          <w:marTop w:val="0"/>
          <w:marBottom w:val="0"/>
          <w:divBdr>
            <w:top w:val="none" w:sz="0" w:space="0" w:color="auto"/>
            <w:left w:val="none" w:sz="0" w:space="0" w:color="auto"/>
            <w:bottom w:val="none" w:sz="0" w:space="0" w:color="auto"/>
            <w:right w:val="none" w:sz="0" w:space="0" w:color="auto"/>
          </w:divBdr>
        </w:div>
        <w:div w:id="1681732547">
          <w:marLeft w:val="0"/>
          <w:marRight w:val="0"/>
          <w:marTop w:val="0"/>
          <w:marBottom w:val="0"/>
          <w:divBdr>
            <w:top w:val="none" w:sz="0" w:space="0" w:color="auto"/>
            <w:left w:val="none" w:sz="0" w:space="0" w:color="auto"/>
            <w:bottom w:val="none" w:sz="0" w:space="0" w:color="auto"/>
            <w:right w:val="none" w:sz="0" w:space="0" w:color="auto"/>
          </w:divBdr>
        </w:div>
        <w:div w:id="1670986048">
          <w:marLeft w:val="0"/>
          <w:marRight w:val="0"/>
          <w:marTop w:val="0"/>
          <w:marBottom w:val="0"/>
          <w:divBdr>
            <w:top w:val="none" w:sz="0" w:space="0" w:color="auto"/>
            <w:left w:val="none" w:sz="0" w:space="0" w:color="auto"/>
            <w:bottom w:val="none" w:sz="0" w:space="0" w:color="auto"/>
            <w:right w:val="none" w:sz="0" w:space="0" w:color="auto"/>
          </w:divBdr>
        </w:div>
        <w:div w:id="1991785316">
          <w:marLeft w:val="0"/>
          <w:marRight w:val="0"/>
          <w:marTop w:val="0"/>
          <w:marBottom w:val="0"/>
          <w:divBdr>
            <w:top w:val="none" w:sz="0" w:space="0" w:color="auto"/>
            <w:left w:val="none" w:sz="0" w:space="0" w:color="auto"/>
            <w:bottom w:val="none" w:sz="0" w:space="0" w:color="auto"/>
            <w:right w:val="none" w:sz="0" w:space="0" w:color="auto"/>
          </w:divBdr>
        </w:div>
        <w:div w:id="330573578">
          <w:marLeft w:val="0"/>
          <w:marRight w:val="0"/>
          <w:marTop w:val="0"/>
          <w:marBottom w:val="0"/>
          <w:divBdr>
            <w:top w:val="none" w:sz="0" w:space="0" w:color="auto"/>
            <w:left w:val="none" w:sz="0" w:space="0" w:color="auto"/>
            <w:bottom w:val="none" w:sz="0" w:space="0" w:color="auto"/>
            <w:right w:val="none" w:sz="0" w:space="0" w:color="auto"/>
          </w:divBdr>
        </w:div>
        <w:div w:id="1350135871">
          <w:marLeft w:val="0"/>
          <w:marRight w:val="0"/>
          <w:marTop w:val="0"/>
          <w:marBottom w:val="0"/>
          <w:divBdr>
            <w:top w:val="none" w:sz="0" w:space="0" w:color="auto"/>
            <w:left w:val="none" w:sz="0" w:space="0" w:color="auto"/>
            <w:bottom w:val="none" w:sz="0" w:space="0" w:color="auto"/>
            <w:right w:val="none" w:sz="0" w:space="0" w:color="auto"/>
          </w:divBdr>
        </w:div>
        <w:div w:id="1377773687">
          <w:marLeft w:val="0"/>
          <w:marRight w:val="0"/>
          <w:marTop w:val="0"/>
          <w:marBottom w:val="0"/>
          <w:divBdr>
            <w:top w:val="none" w:sz="0" w:space="0" w:color="auto"/>
            <w:left w:val="none" w:sz="0" w:space="0" w:color="auto"/>
            <w:bottom w:val="none" w:sz="0" w:space="0" w:color="auto"/>
            <w:right w:val="none" w:sz="0" w:space="0" w:color="auto"/>
          </w:divBdr>
        </w:div>
        <w:div w:id="1908026383">
          <w:marLeft w:val="0"/>
          <w:marRight w:val="0"/>
          <w:marTop w:val="0"/>
          <w:marBottom w:val="0"/>
          <w:divBdr>
            <w:top w:val="none" w:sz="0" w:space="0" w:color="auto"/>
            <w:left w:val="none" w:sz="0" w:space="0" w:color="auto"/>
            <w:bottom w:val="none" w:sz="0" w:space="0" w:color="auto"/>
            <w:right w:val="none" w:sz="0" w:space="0" w:color="auto"/>
          </w:divBdr>
        </w:div>
      </w:divsChild>
    </w:div>
    <w:div w:id="1338193811">
      <w:bodyDiv w:val="1"/>
      <w:marLeft w:val="0"/>
      <w:marRight w:val="0"/>
      <w:marTop w:val="0"/>
      <w:marBottom w:val="0"/>
      <w:divBdr>
        <w:top w:val="none" w:sz="0" w:space="0" w:color="auto"/>
        <w:left w:val="none" w:sz="0" w:space="0" w:color="auto"/>
        <w:bottom w:val="none" w:sz="0" w:space="0" w:color="auto"/>
        <w:right w:val="none" w:sz="0" w:space="0" w:color="auto"/>
      </w:divBdr>
    </w:div>
    <w:div w:id="1343242809">
      <w:bodyDiv w:val="1"/>
      <w:marLeft w:val="0"/>
      <w:marRight w:val="0"/>
      <w:marTop w:val="0"/>
      <w:marBottom w:val="0"/>
      <w:divBdr>
        <w:top w:val="none" w:sz="0" w:space="0" w:color="auto"/>
        <w:left w:val="none" w:sz="0" w:space="0" w:color="auto"/>
        <w:bottom w:val="none" w:sz="0" w:space="0" w:color="auto"/>
        <w:right w:val="none" w:sz="0" w:space="0" w:color="auto"/>
      </w:divBdr>
      <w:divsChild>
        <w:div w:id="1829438125">
          <w:marLeft w:val="0"/>
          <w:marRight w:val="0"/>
          <w:marTop w:val="0"/>
          <w:marBottom w:val="0"/>
          <w:divBdr>
            <w:top w:val="none" w:sz="0" w:space="0" w:color="auto"/>
            <w:left w:val="none" w:sz="0" w:space="0" w:color="auto"/>
            <w:bottom w:val="none" w:sz="0" w:space="0" w:color="auto"/>
            <w:right w:val="none" w:sz="0" w:space="0" w:color="auto"/>
          </w:divBdr>
        </w:div>
        <w:div w:id="1079443638">
          <w:marLeft w:val="0"/>
          <w:marRight w:val="0"/>
          <w:marTop w:val="0"/>
          <w:marBottom w:val="0"/>
          <w:divBdr>
            <w:top w:val="none" w:sz="0" w:space="0" w:color="auto"/>
            <w:left w:val="none" w:sz="0" w:space="0" w:color="auto"/>
            <w:bottom w:val="none" w:sz="0" w:space="0" w:color="auto"/>
            <w:right w:val="none" w:sz="0" w:space="0" w:color="auto"/>
          </w:divBdr>
        </w:div>
        <w:div w:id="1001350849">
          <w:marLeft w:val="0"/>
          <w:marRight w:val="0"/>
          <w:marTop w:val="0"/>
          <w:marBottom w:val="0"/>
          <w:divBdr>
            <w:top w:val="none" w:sz="0" w:space="0" w:color="auto"/>
            <w:left w:val="none" w:sz="0" w:space="0" w:color="auto"/>
            <w:bottom w:val="none" w:sz="0" w:space="0" w:color="auto"/>
            <w:right w:val="none" w:sz="0" w:space="0" w:color="auto"/>
          </w:divBdr>
        </w:div>
        <w:div w:id="392630982">
          <w:marLeft w:val="0"/>
          <w:marRight w:val="0"/>
          <w:marTop w:val="0"/>
          <w:marBottom w:val="0"/>
          <w:divBdr>
            <w:top w:val="none" w:sz="0" w:space="0" w:color="auto"/>
            <w:left w:val="none" w:sz="0" w:space="0" w:color="auto"/>
            <w:bottom w:val="none" w:sz="0" w:space="0" w:color="auto"/>
            <w:right w:val="none" w:sz="0" w:space="0" w:color="auto"/>
          </w:divBdr>
        </w:div>
        <w:div w:id="1087845515">
          <w:marLeft w:val="0"/>
          <w:marRight w:val="0"/>
          <w:marTop w:val="0"/>
          <w:marBottom w:val="0"/>
          <w:divBdr>
            <w:top w:val="none" w:sz="0" w:space="0" w:color="auto"/>
            <w:left w:val="none" w:sz="0" w:space="0" w:color="auto"/>
            <w:bottom w:val="none" w:sz="0" w:space="0" w:color="auto"/>
            <w:right w:val="none" w:sz="0" w:space="0" w:color="auto"/>
          </w:divBdr>
        </w:div>
        <w:div w:id="1191458785">
          <w:marLeft w:val="0"/>
          <w:marRight w:val="0"/>
          <w:marTop w:val="0"/>
          <w:marBottom w:val="0"/>
          <w:divBdr>
            <w:top w:val="none" w:sz="0" w:space="0" w:color="auto"/>
            <w:left w:val="none" w:sz="0" w:space="0" w:color="auto"/>
            <w:bottom w:val="none" w:sz="0" w:space="0" w:color="auto"/>
            <w:right w:val="none" w:sz="0" w:space="0" w:color="auto"/>
          </w:divBdr>
        </w:div>
        <w:div w:id="1028023459">
          <w:marLeft w:val="0"/>
          <w:marRight w:val="0"/>
          <w:marTop w:val="0"/>
          <w:marBottom w:val="0"/>
          <w:divBdr>
            <w:top w:val="none" w:sz="0" w:space="0" w:color="auto"/>
            <w:left w:val="none" w:sz="0" w:space="0" w:color="auto"/>
            <w:bottom w:val="none" w:sz="0" w:space="0" w:color="auto"/>
            <w:right w:val="none" w:sz="0" w:space="0" w:color="auto"/>
          </w:divBdr>
        </w:div>
        <w:div w:id="1412385895">
          <w:marLeft w:val="0"/>
          <w:marRight w:val="0"/>
          <w:marTop w:val="0"/>
          <w:marBottom w:val="0"/>
          <w:divBdr>
            <w:top w:val="none" w:sz="0" w:space="0" w:color="auto"/>
            <w:left w:val="none" w:sz="0" w:space="0" w:color="auto"/>
            <w:bottom w:val="none" w:sz="0" w:space="0" w:color="auto"/>
            <w:right w:val="none" w:sz="0" w:space="0" w:color="auto"/>
          </w:divBdr>
        </w:div>
        <w:div w:id="745146221">
          <w:marLeft w:val="0"/>
          <w:marRight w:val="0"/>
          <w:marTop w:val="0"/>
          <w:marBottom w:val="0"/>
          <w:divBdr>
            <w:top w:val="none" w:sz="0" w:space="0" w:color="auto"/>
            <w:left w:val="none" w:sz="0" w:space="0" w:color="auto"/>
            <w:bottom w:val="none" w:sz="0" w:space="0" w:color="auto"/>
            <w:right w:val="none" w:sz="0" w:space="0" w:color="auto"/>
          </w:divBdr>
        </w:div>
        <w:div w:id="1929071671">
          <w:marLeft w:val="0"/>
          <w:marRight w:val="0"/>
          <w:marTop w:val="0"/>
          <w:marBottom w:val="0"/>
          <w:divBdr>
            <w:top w:val="none" w:sz="0" w:space="0" w:color="auto"/>
            <w:left w:val="none" w:sz="0" w:space="0" w:color="auto"/>
            <w:bottom w:val="none" w:sz="0" w:space="0" w:color="auto"/>
            <w:right w:val="none" w:sz="0" w:space="0" w:color="auto"/>
          </w:divBdr>
        </w:div>
        <w:div w:id="2097088565">
          <w:marLeft w:val="0"/>
          <w:marRight w:val="0"/>
          <w:marTop w:val="0"/>
          <w:marBottom w:val="0"/>
          <w:divBdr>
            <w:top w:val="none" w:sz="0" w:space="0" w:color="auto"/>
            <w:left w:val="none" w:sz="0" w:space="0" w:color="auto"/>
            <w:bottom w:val="none" w:sz="0" w:space="0" w:color="auto"/>
            <w:right w:val="none" w:sz="0" w:space="0" w:color="auto"/>
          </w:divBdr>
        </w:div>
        <w:div w:id="1562205222">
          <w:marLeft w:val="0"/>
          <w:marRight w:val="0"/>
          <w:marTop w:val="0"/>
          <w:marBottom w:val="0"/>
          <w:divBdr>
            <w:top w:val="none" w:sz="0" w:space="0" w:color="auto"/>
            <w:left w:val="none" w:sz="0" w:space="0" w:color="auto"/>
            <w:bottom w:val="none" w:sz="0" w:space="0" w:color="auto"/>
            <w:right w:val="none" w:sz="0" w:space="0" w:color="auto"/>
          </w:divBdr>
        </w:div>
        <w:div w:id="906916264">
          <w:marLeft w:val="0"/>
          <w:marRight w:val="0"/>
          <w:marTop w:val="0"/>
          <w:marBottom w:val="0"/>
          <w:divBdr>
            <w:top w:val="none" w:sz="0" w:space="0" w:color="auto"/>
            <w:left w:val="none" w:sz="0" w:space="0" w:color="auto"/>
            <w:bottom w:val="none" w:sz="0" w:space="0" w:color="auto"/>
            <w:right w:val="none" w:sz="0" w:space="0" w:color="auto"/>
          </w:divBdr>
        </w:div>
        <w:div w:id="1416709663">
          <w:marLeft w:val="0"/>
          <w:marRight w:val="0"/>
          <w:marTop w:val="0"/>
          <w:marBottom w:val="0"/>
          <w:divBdr>
            <w:top w:val="none" w:sz="0" w:space="0" w:color="auto"/>
            <w:left w:val="none" w:sz="0" w:space="0" w:color="auto"/>
            <w:bottom w:val="none" w:sz="0" w:space="0" w:color="auto"/>
            <w:right w:val="none" w:sz="0" w:space="0" w:color="auto"/>
          </w:divBdr>
        </w:div>
        <w:div w:id="87735907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0"/>
          <w:marBottom w:val="0"/>
          <w:divBdr>
            <w:top w:val="none" w:sz="0" w:space="0" w:color="auto"/>
            <w:left w:val="none" w:sz="0" w:space="0" w:color="auto"/>
            <w:bottom w:val="none" w:sz="0" w:space="0" w:color="auto"/>
            <w:right w:val="none" w:sz="0" w:space="0" w:color="auto"/>
          </w:divBdr>
        </w:div>
        <w:div w:id="1888373834">
          <w:marLeft w:val="0"/>
          <w:marRight w:val="0"/>
          <w:marTop w:val="0"/>
          <w:marBottom w:val="0"/>
          <w:divBdr>
            <w:top w:val="none" w:sz="0" w:space="0" w:color="auto"/>
            <w:left w:val="none" w:sz="0" w:space="0" w:color="auto"/>
            <w:bottom w:val="none" w:sz="0" w:space="0" w:color="auto"/>
            <w:right w:val="none" w:sz="0" w:space="0" w:color="auto"/>
          </w:divBdr>
        </w:div>
        <w:div w:id="1320496421">
          <w:marLeft w:val="0"/>
          <w:marRight w:val="0"/>
          <w:marTop w:val="0"/>
          <w:marBottom w:val="0"/>
          <w:divBdr>
            <w:top w:val="none" w:sz="0" w:space="0" w:color="auto"/>
            <w:left w:val="none" w:sz="0" w:space="0" w:color="auto"/>
            <w:bottom w:val="none" w:sz="0" w:space="0" w:color="auto"/>
            <w:right w:val="none" w:sz="0" w:space="0" w:color="auto"/>
          </w:divBdr>
        </w:div>
        <w:div w:id="1875540564">
          <w:marLeft w:val="0"/>
          <w:marRight w:val="0"/>
          <w:marTop w:val="0"/>
          <w:marBottom w:val="0"/>
          <w:divBdr>
            <w:top w:val="none" w:sz="0" w:space="0" w:color="auto"/>
            <w:left w:val="none" w:sz="0" w:space="0" w:color="auto"/>
            <w:bottom w:val="none" w:sz="0" w:space="0" w:color="auto"/>
            <w:right w:val="none" w:sz="0" w:space="0" w:color="auto"/>
          </w:divBdr>
        </w:div>
        <w:div w:id="493838994">
          <w:marLeft w:val="0"/>
          <w:marRight w:val="0"/>
          <w:marTop w:val="0"/>
          <w:marBottom w:val="0"/>
          <w:divBdr>
            <w:top w:val="none" w:sz="0" w:space="0" w:color="auto"/>
            <w:left w:val="none" w:sz="0" w:space="0" w:color="auto"/>
            <w:bottom w:val="none" w:sz="0" w:space="0" w:color="auto"/>
            <w:right w:val="none" w:sz="0" w:space="0" w:color="auto"/>
          </w:divBdr>
        </w:div>
        <w:div w:id="565994786">
          <w:marLeft w:val="0"/>
          <w:marRight w:val="0"/>
          <w:marTop w:val="0"/>
          <w:marBottom w:val="0"/>
          <w:divBdr>
            <w:top w:val="none" w:sz="0" w:space="0" w:color="auto"/>
            <w:left w:val="none" w:sz="0" w:space="0" w:color="auto"/>
            <w:bottom w:val="none" w:sz="0" w:space="0" w:color="auto"/>
            <w:right w:val="none" w:sz="0" w:space="0" w:color="auto"/>
          </w:divBdr>
        </w:div>
        <w:div w:id="2051757174">
          <w:marLeft w:val="0"/>
          <w:marRight w:val="0"/>
          <w:marTop w:val="0"/>
          <w:marBottom w:val="0"/>
          <w:divBdr>
            <w:top w:val="none" w:sz="0" w:space="0" w:color="auto"/>
            <w:left w:val="none" w:sz="0" w:space="0" w:color="auto"/>
            <w:bottom w:val="none" w:sz="0" w:space="0" w:color="auto"/>
            <w:right w:val="none" w:sz="0" w:space="0" w:color="auto"/>
          </w:divBdr>
        </w:div>
        <w:div w:id="1701709762">
          <w:marLeft w:val="0"/>
          <w:marRight w:val="0"/>
          <w:marTop w:val="0"/>
          <w:marBottom w:val="0"/>
          <w:divBdr>
            <w:top w:val="none" w:sz="0" w:space="0" w:color="auto"/>
            <w:left w:val="none" w:sz="0" w:space="0" w:color="auto"/>
            <w:bottom w:val="none" w:sz="0" w:space="0" w:color="auto"/>
            <w:right w:val="none" w:sz="0" w:space="0" w:color="auto"/>
          </w:divBdr>
        </w:div>
        <w:div w:id="934898758">
          <w:marLeft w:val="0"/>
          <w:marRight w:val="0"/>
          <w:marTop w:val="0"/>
          <w:marBottom w:val="0"/>
          <w:divBdr>
            <w:top w:val="none" w:sz="0" w:space="0" w:color="auto"/>
            <w:left w:val="none" w:sz="0" w:space="0" w:color="auto"/>
            <w:bottom w:val="none" w:sz="0" w:space="0" w:color="auto"/>
            <w:right w:val="none" w:sz="0" w:space="0" w:color="auto"/>
          </w:divBdr>
        </w:div>
        <w:div w:id="1811436448">
          <w:marLeft w:val="0"/>
          <w:marRight w:val="0"/>
          <w:marTop w:val="0"/>
          <w:marBottom w:val="0"/>
          <w:divBdr>
            <w:top w:val="none" w:sz="0" w:space="0" w:color="auto"/>
            <w:left w:val="none" w:sz="0" w:space="0" w:color="auto"/>
            <w:bottom w:val="none" w:sz="0" w:space="0" w:color="auto"/>
            <w:right w:val="none" w:sz="0" w:space="0" w:color="auto"/>
          </w:divBdr>
        </w:div>
        <w:div w:id="1374501044">
          <w:marLeft w:val="0"/>
          <w:marRight w:val="0"/>
          <w:marTop w:val="0"/>
          <w:marBottom w:val="0"/>
          <w:divBdr>
            <w:top w:val="none" w:sz="0" w:space="0" w:color="auto"/>
            <w:left w:val="none" w:sz="0" w:space="0" w:color="auto"/>
            <w:bottom w:val="none" w:sz="0" w:space="0" w:color="auto"/>
            <w:right w:val="none" w:sz="0" w:space="0" w:color="auto"/>
          </w:divBdr>
        </w:div>
        <w:div w:id="1668944270">
          <w:marLeft w:val="0"/>
          <w:marRight w:val="0"/>
          <w:marTop w:val="0"/>
          <w:marBottom w:val="0"/>
          <w:divBdr>
            <w:top w:val="none" w:sz="0" w:space="0" w:color="auto"/>
            <w:left w:val="none" w:sz="0" w:space="0" w:color="auto"/>
            <w:bottom w:val="none" w:sz="0" w:space="0" w:color="auto"/>
            <w:right w:val="none" w:sz="0" w:space="0" w:color="auto"/>
          </w:divBdr>
        </w:div>
        <w:div w:id="2113352648">
          <w:marLeft w:val="0"/>
          <w:marRight w:val="0"/>
          <w:marTop w:val="0"/>
          <w:marBottom w:val="0"/>
          <w:divBdr>
            <w:top w:val="none" w:sz="0" w:space="0" w:color="auto"/>
            <w:left w:val="none" w:sz="0" w:space="0" w:color="auto"/>
            <w:bottom w:val="none" w:sz="0" w:space="0" w:color="auto"/>
            <w:right w:val="none" w:sz="0" w:space="0" w:color="auto"/>
          </w:divBdr>
        </w:div>
        <w:div w:id="471289620">
          <w:marLeft w:val="0"/>
          <w:marRight w:val="0"/>
          <w:marTop w:val="0"/>
          <w:marBottom w:val="0"/>
          <w:divBdr>
            <w:top w:val="none" w:sz="0" w:space="0" w:color="auto"/>
            <w:left w:val="none" w:sz="0" w:space="0" w:color="auto"/>
            <w:bottom w:val="none" w:sz="0" w:space="0" w:color="auto"/>
            <w:right w:val="none" w:sz="0" w:space="0" w:color="auto"/>
          </w:divBdr>
        </w:div>
        <w:div w:id="1384325326">
          <w:marLeft w:val="0"/>
          <w:marRight w:val="0"/>
          <w:marTop w:val="0"/>
          <w:marBottom w:val="0"/>
          <w:divBdr>
            <w:top w:val="none" w:sz="0" w:space="0" w:color="auto"/>
            <w:left w:val="none" w:sz="0" w:space="0" w:color="auto"/>
            <w:bottom w:val="none" w:sz="0" w:space="0" w:color="auto"/>
            <w:right w:val="none" w:sz="0" w:space="0" w:color="auto"/>
          </w:divBdr>
        </w:div>
        <w:div w:id="506362863">
          <w:marLeft w:val="0"/>
          <w:marRight w:val="0"/>
          <w:marTop w:val="0"/>
          <w:marBottom w:val="0"/>
          <w:divBdr>
            <w:top w:val="none" w:sz="0" w:space="0" w:color="auto"/>
            <w:left w:val="none" w:sz="0" w:space="0" w:color="auto"/>
            <w:bottom w:val="none" w:sz="0" w:space="0" w:color="auto"/>
            <w:right w:val="none" w:sz="0" w:space="0" w:color="auto"/>
          </w:divBdr>
        </w:div>
        <w:div w:id="931207414">
          <w:marLeft w:val="0"/>
          <w:marRight w:val="0"/>
          <w:marTop w:val="0"/>
          <w:marBottom w:val="0"/>
          <w:divBdr>
            <w:top w:val="none" w:sz="0" w:space="0" w:color="auto"/>
            <w:left w:val="none" w:sz="0" w:space="0" w:color="auto"/>
            <w:bottom w:val="none" w:sz="0" w:space="0" w:color="auto"/>
            <w:right w:val="none" w:sz="0" w:space="0" w:color="auto"/>
          </w:divBdr>
        </w:div>
        <w:div w:id="472408584">
          <w:marLeft w:val="0"/>
          <w:marRight w:val="0"/>
          <w:marTop w:val="0"/>
          <w:marBottom w:val="0"/>
          <w:divBdr>
            <w:top w:val="none" w:sz="0" w:space="0" w:color="auto"/>
            <w:left w:val="none" w:sz="0" w:space="0" w:color="auto"/>
            <w:bottom w:val="none" w:sz="0" w:space="0" w:color="auto"/>
            <w:right w:val="none" w:sz="0" w:space="0" w:color="auto"/>
          </w:divBdr>
        </w:div>
        <w:div w:id="1709064681">
          <w:marLeft w:val="0"/>
          <w:marRight w:val="0"/>
          <w:marTop w:val="0"/>
          <w:marBottom w:val="0"/>
          <w:divBdr>
            <w:top w:val="none" w:sz="0" w:space="0" w:color="auto"/>
            <w:left w:val="none" w:sz="0" w:space="0" w:color="auto"/>
            <w:bottom w:val="none" w:sz="0" w:space="0" w:color="auto"/>
            <w:right w:val="none" w:sz="0" w:space="0" w:color="auto"/>
          </w:divBdr>
        </w:div>
        <w:div w:id="859658886">
          <w:marLeft w:val="0"/>
          <w:marRight w:val="0"/>
          <w:marTop w:val="0"/>
          <w:marBottom w:val="0"/>
          <w:divBdr>
            <w:top w:val="none" w:sz="0" w:space="0" w:color="auto"/>
            <w:left w:val="none" w:sz="0" w:space="0" w:color="auto"/>
            <w:bottom w:val="none" w:sz="0" w:space="0" w:color="auto"/>
            <w:right w:val="none" w:sz="0" w:space="0" w:color="auto"/>
          </w:divBdr>
        </w:div>
        <w:div w:id="1950964187">
          <w:marLeft w:val="0"/>
          <w:marRight w:val="0"/>
          <w:marTop w:val="0"/>
          <w:marBottom w:val="0"/>
          <w:divBdr>
            <w:top w:val="none" w:sz="0" w:space="0" w:color="auto"/>
            <w:left w:val="none" w:sz="0" w:space="0" w:color="auto"/>
            <w:bottom w:val="none" w:sz="0" w:space="0" w:color="auto"/>
            <w:right w:val="none" w:sz="0" w:space="0" w:color="auto"/>
          </w:divBdr>
        </w:div>
        <w:div w:id="1330868701">
          <w:marLeft w:val="0"/>
          <w:marRight w:val="0"/>
          <w:marTop w:val="0"/>
          <w:marBottom w:val="0"/>
          <w:divBdr>
            <w:top w:val="none" w:sz="0" w:space="0" w:color="auto"/>
            <w:left w:val="none" w:sz="0" w:space="0" w:color="auto"/>
            <w:bottom w:val="none" w:sz="0" w:space="0" w:color="auto"/>
            <w:right w:val="none" w:sz="0" w:space="0" w:color="auto"/>
          </w:divBdr>
        </w:div>
        <w:div w:id="1224482015">
          <w:marLeft w:val="0"/>
          <w:marRight w:val="0"/>
          <w:marTop w:val="0"/>
          <w:marBottom w:val="0"/>
          <w:divBdr>
            <w:top w:val="none" w:sz="0" w:space="0" w:color="auto"/>
            <w:left w:val="none" w:sz="0" w:space="0" w:color="auto"/>
            <w:bottom w:val="none" w:sz="0" w:space="0" w:color="auto"/>
            <w:right w:val="none" w:sz="0" w:space="0" w:color="auto"/>
          </w:divBdr>
        </w:div>
        <w:div w:id="766660130">
          <w:marLeft w:val="0"/>
          <w:marRight w:val="0"/>
          <w:marTop w:val="0"/>
          <w:marBottom w:val="0"/>
          <w:divBdr>
            <w:top w:val="none" w:sz="0" w:space="0" w:color="auto"/>
            <w:left w:val="none" w:sz="0" w:space="0" w:color="auto"/>
            <w:bottom w:val="none" w:sz="0" w:space="0" w:color="auto"/>
            <w:right w:val="none" w:sz="0" w:space="0" w:color="auto"/>
          </w:divBdr>
        </w:div>
        <w:div w:id="65882076">
          <w:marLeft w:val="0"/>
          <w:marRight w:val="0"/>
          <w:marTop w:val="0"/>
          <w:marBottom w:val="0"/>
          <w:divBdr>
            <w:top w:val="none" w:sz="0" w:space="0" w:color="auto"/>
            <w:left w:val="none" w:sz="0" w:space="0" w:color="auto"/>
            <w:bottom w:val="none" w:sz="0" w:space="0" w:color="auto"/>
            <w:right w:val="none" w:sz="0" w:space="0" w:color="auto"/>
          </w:divBdr>
        </w:div>
        <w:div w:id="1600022890">
          <w:marLeft w:val="0"/>
          <w:marRight w:val="0"/>
          <w:marTop w:val="0"/>
          <w:marBottom w:val="0"/>
          <w:divBdr>
            <w:top w:val="none" w:sz="0" w:space="0" w:color="auto"/>
            <w:left w:val="none" w:sz="0" w:space="0" w:color="auto"/>
            <w:bottom w:val="none" w:sz="0" w:space="0" w:color="auto"/>
            <w:right w:val="none" w:sz="0" w:space="0" w:color="auto"/>
          </w:divBdr>
        </w:div>
        <w:div w:id="684936961">
          <w:marLeft w:val="0"/>
          <w:marRight w:val="0"/>
          <w:marTop w:val="0"/>
          <w:marBottom w:val="0"/>
          <w:divBdr>
            <w:top w:val="none" w:sz="0" w:space="0" w:color="auto"/>
            <w:left w:val="none" w:sz="0" w:space="0" w:color="auto"/>
            <w:bottom w:val="none" w:sz="0" w:space="0" w:color="auto"/>
            <w:right w:val="none" w:sz="0" w:space="0" w:color="auto"/>
          </w:divBdr>
        </w:div>
        <w:div w:id="58485354">
          <w:marLeft w:val="0"/>
          <w:marRight w:val="0"/>
          <w:marTop w:val="0"/>
          <w:marBottom w:val="0"/>
          <w:divBdr>
            <w:top w:val="none" w:sz="0" w:space="0" w:color="auto"/>
            <w:left w:val="none" w:sz="0" w:space="0" w:color="auto"/>
            <w:bottom w:val="none" w:sz="0" w:space="0" w:color="auto"/>
            <w:right w:val="none" w:sz="0" w:space="0" w:color="auto"/>
          </w:divBdr>
        </w:div>
        <w:div w:id="481040940">
          <w:marLeft w:val="0"/>
          <w:marRight w:val="0"/>
          <w:marTop w:val="0"/>
          <w:marBottom w:val="0"/>
          <w:divBdr>
            <w:top w:val="none" w:sz="0" w:space="0" w:color="auto"/>
            <w:left w:val="none" w:sz="0" w:space="0" w:color="auto"/>
            <w:bottom w:val="none" w:sz="0" w:space="0" w:color="auto"/>
            <w:right w:val="none" w:sz="0" w:space="0" w:color="auto"/>
          </w:divBdr>
        </w:div>
        <w:div w:id="348676421">
          <w:marLeft w:val="0"/>
          <w:marRight w:val="0"/>
          <w:marTop w:val="0"/>
          <w:marBottom w:val="0"/>
          <w:divBdr>
            <w:top w:val="none" w:sz="0" w:space="0" w:color="auto"/>
            <w:left w:val="none" w:sz="0" w:space="0" w:color="auto"/>
            <w:bottom w:val="none" w:sz="0" w:space="0" w:color="auto"/>
            <w:right w:val="none" w:sz="0" w:space="0" w:color="auto"/>
          </w:divBdr>
        </w:div>
        <w:div w:id="902527656">
          <w:marLeft w:val="0"/>
          <w:marRight w:val="0"/>
          <w:marTop w:val="0"/>
          <w:marBottom w:val="0"/>
          <w:divBdr>
            <w:top w:val="none" w:sz="0" w:space="0" w:color="auto"/>
            <w:left w:val="none" w:sz="0" w:space="0" w:color="auto"/>
            <w:bottom w:val="none" w:sz="0" w:space="0" w:color="auto"/>
            <w:right w:val="none" w:sz="0" w:space="0" w:color="auto"/>
          </w:divBdr>
        </w:div>
        <w:div w:id="742341429">
          <w:marLeft w:val="0"/>
          <w:marRight w:val="0"/>
          <w:marTop w:val="0"/>
          <w:marBottom w:val="0"/>
          <w:divBdr>
            <w:top w:val="none" w:sz="0" w:space="0" w:color="auto"/>
            <w:left w:val="none" w:sz="0" w:space="0" w:color="auto"/>
            <w:bottom w:val="none" w:sz="0" w:space="0" w:color="auto"/>
            <w:right w:val="none" w:sz="0" w:space="0" w:color="auto"/>
          </w:divBdr>
        </w:div>
        <w:div w:id="2103138868">
          <w:marLeft w:val="0"/>
          <w:marRight w:val="0"/>
          <w:marTop w:val="0"/>
          <w:marBottom w:val="0"/>
          <w:divBdr>
            <w:top w:val="none" w:sz="0" w:space="0" w:color="auto"/>
            <w:left w:val="none" w:sz="0" w:space="0" w:color="auto"/>
            <w:bottom w:val="none" w:sz="0" w:space="0" w:color="auto"/>
            <w:right w:val="none" w:sz="0" w:space="0" w:color="auto"/>
          </w:divBdr>
        </w:div>
        <w:div w:id="589310660">
          <w:marLeft w:val="0"/>
          <w:marRight w:val="0"/>
          <w:marTop w:val="0"/>
          <w:marBottom w:val="0"/>
          <w:divBdr>
            <w:top w:val="none" w:sz="0" w:space="0" w:color="auto"/>
            <w:left w:val="none" w:sz="0" w:space="0" w:color="auto"/>
            <w:bottom w:val="none" w:sz="0" w:space="0" w:color="auto"/>
            <w:right w:val="none" w:sz="0" w:space="0" w:color="auto"/>
          </w:divBdr>
        </w:div>
        <w:div w:id="1171331749">
          <w:marLeft w:val="0"/>
          <w:marRight w:val="0"/>
          <w:marTop w:val="0"/>
          <w:marBottom w:val="0"/>
          <w:divBdr>
            <w:top w:val="none" w:sz="0" w:space="0" w:color="auto"/>
            <w:left w:val="none" w:sz="0" w:space="0" w:color="auto"/>
            <w:bottom w:val="none" w:sz="0" w:space="0" w:color="auto"/>
            <w:right w:val="none" w:sz="0" w:space="0" w:color="auto"/>
          </w:divBdr>
        </w:div>
        <w:div w:id="924925098">
          <w:marLeft w:val="0"/>
          <w:marRight w:val="0"/>
          <w:marTop w:val="0"/>
          <w:marBottom w:val="0"/>
          <w:divBdr>
            <w:top w:val="none" w:sz="0" w:space="0" w:color="auto"/>
            <w:left w:val="none" w:sz="0" w:space="0" w:color="auto"/>
            <w:bottom w:val="none" w:sz="0" w:space="0" w:color="auto"/>
            <w:right w:val="none" w:sz="0" w:space="0" w:color="auto"/>
          </w:divBdr>
        </w:div>
        <w:div w:id="1471095063">
          <w:marLeft w:val="0"/>
          <w:marRight w:val="0"/>
          <w:marTop w:val="0"/>
          <w:marBottom w:val="0"/>
          <w:divBdr>
            <w:top w:val="none" w:sz="0" w:space="0" w:color="auto"/>
            <w:left w:val="none" w:sz="0" w:space="0" w:color="auto"/>
            <w:bottom w:val="none" w:sz="0" w:space="0" w:color="auto"/>
            <w:right w:val="none" w:sz="0" w:space="0" w:color="auto"/>
          </w:divBdr>
        </w:div>
        <w:div w:id="1879583208">
          <w:marLeft w:val="0"/>
          <w:marRight w:val="0"/>
          <w:marTop w:val="0"/>
          <w:marBottom w:val="0"/>
          <w:divBdr>
            <w:top w:val="none" w:sz="0" w:space="0" w:color="auto"/>
            <w:left w:val="none" w:sz="0" w:space="0" w:color="auto"/>
            <w:bottom w:val="none" w:sz="0" w:space="0" w:color="auto"/>
            <w:right w:val="none" w:sz="0" w:space="0" w:color="auto"/>
          </w:divBdr>
        </w:div>
      </w:divsChild>
    </w:div>
    <w:div w:id="1345129337">
      <w:bodyDiv w:val="1"/>
      <w:marLeft w:val="0"/>
      <w:marRight w:val="0"/>
      <w:marTop w:val="0"/>
      <w:marBottom w:val="0"/>
      <w:divBdr>
        <w:top w:val="none" w:sz="0" w:space="0" w:color="auto"/>
        <w:left w:val="none" w:sz="0" w:space="0" w:color="auto"/>
        <w:bottom w:val="none" w:sz="0" w:space="0" w:color="auto"/>
        <w:right w:val="none" w:sz="0" w:space="0" w:color="auto"/>
      </w:divBdr>
    </w:div>
    <w:div w:id="1346640250">
      <w:bodyDiv w:val="1"/>
      <w:marLeft w:val="0"/>
      <w:marRight w:val="0"/>
      <w:marTop w:val="0"/>
      <w:marBottom w:val="0"/>
      <w:divBdr>
        <w:top w:val="none" w:sz="0" w:space="0" w:color="auto"/>
        <w:left w:val="none" w:sz="0" w:space="0" w:color="auto"/>
        <w:bottom w:val="none" w:sz="0" w:space="0" w:color="auto"/>
        <w:right w:val="none" w:sz="0" w:space="0" w:color="auto"/>
      </w:divBdr>
    </w:div>
    <w:div w:id="1358308192">
      <w:bodyDiv w:val="1"/>
      <w:marLeft w:val="0"/>
      <w:marRight w:val="0"/>
      <w:marTop w:val="0"/>
      <w:marBottom w:val="0"/>
      <w:divBdr>
        <w:top w:val="none" w:sz="0" w:space="0" w:color="auto"/>
        <w:left w:val="none" w:sz="0" w:space="0" w:color="auto"/>
        <w:bottom w:val="none" w:sz="0" w:space="0" w:color="auto"/>
        <w:right w:val="none" w:sz="0" w:space="0" w:color="auto"/>
      </w:divBdr>
      <w:divsChild>
        <w:div w:id="1506436140">
          <w:marLeft w:val="0"/>
          <w:marRight w:val="0"/>
          <w:marTop w:val="0"/>
          <w:marBottom w:val="0"/>
          <w:divBdr>
            <w:top w:val="none" w:sz="0" w:space="0" w:color="auto"/>
            <w:left w:val="none" w:sz="0" w:space="0" w:color="auto"/>
            <w:bottom w:val="none" w:sz="0" w:space="0" w:color="auto"/>
            <w:right w:val="none" w:sz="0" w:space="0" w:color="auto"/>
          </w:divBdr>
        </w:div>
        <w:div w:id="345641819">
          <w:marLeft w:val="0"/>
          <w:marRight w:val="0"/>
          <w:marTop w:val="0"/>
          <w:marBottom w:val="0"/>
          <w:divBdr>
            <w:top w:val="none" w:sz="0" w:space="0" w:color="auto"/>
            <w:left w:val="none" w:sz="0" w:space="0" w:color="auto"/>
            <w:bottom w:val="none" w:sz="0" w:space="0" w:color="auto"/>
            <w:right w:val="none" w:sz="0" w:space="0" w:color="auto"/>
          </w:divBdr>
        </w:div>
        <w:div w:id="156194586">
          <w:marLeft w:val="0"/>
          <w:marRight w:val="0"/>
          <w:marTop w:val="0"/>
          <w:marBottom w:val="0"/>
          <w:divBdr>
            <w:top w:val="none" w:sz="0" w:space="0" w:color="auto"/>
            <w:left w:val="none" w:sz="0" w:space="0" w:color="auto"/>
            <w:bottom w:val="none" w:sz="0" w:space="0" w:color="auto"/>
            <w:right w:val="none" w:sz="0" w:space="0" w:color="auto"/>
          </w:divBdr>
        </w:div>
        <w:div w:id="664632579">
          <w:marLeft w:val="0"/>
          <w:marRight w:val="0"/>
          <w:marTop w:val="0"/>
          <w:marBottom w:val="0"/>
          <w:divBdr>
            <w:top w:val="none" w:sz="0" w:space="0" w:color="auto"/>
            <w:left w:val="none" w:sz="0" w:space="0" w:color="auto"/>
            <w:bottom w:val="none" w:sz="0" w:space="0" w:color="auto"/>
            <w:right w:val="none" w:sz="0" w:space="0" w:color="auto"/>
          </w:divBdr>
        </w:div>
        <w:div w:id="121115919">
          <w:marLeft w:val="0"/>
          <w:marRight w:val="0"/>
          <w:marTop w:val="0"/>
          <w:marBottom w:val="0"/>
          <w:divBdr>
            <w:top w:val="none" w:sz="0" w:space="0" w:color="auto"/>
            <w:left w:val="none" w:sz="0" w:space="0" w:color="auto"/>
            <w:bottom w:val="none" w:sz="0" w:space="0" w:color="auto"/>
            <w:right w:val="none" w:sz="0" w:space="0" w:color="auto"/>
          </w:divBdr>
        </w:div>
        <w:div w:id="1870294393">
          <w:marLeft w:val="0"/>
          <w:marRight w:val="0"/>
          <w:marTop w:val="0"/>
          <w:marBottom w:val="0"/>
          <w:divBdr>
            <w:top w:val="none" w:sz="0" w:space="0" w:color="auto"/>
            <w:left w:val="none" w:sz="0" w:space="0" w:color="auto"/>
            <w:bottom w:val="none" w:sz="0" w:space="0" w:color="auto"/>
            <w:right w:val="none" w:sz="0" w:space="0" w:color="auto"/>
          </w:divBdr>
        </w:div>
        <w:div w:id="1843397810">
          <w:marLeft w:val="0"/>
          <w:marRight w:val="0"/>
          <w:marTop w:val="0"/>
          <w:marBottom w:val="0"/>
          <w:divBdr>
            <w:top w:val="none" w:sz="0" w:space="0" w:color="auto"/>
            <w:left w:val="none" w:sz="0" w:space="0" w:color="auto"/>
            <w:bottom w:val="none" w:sz="0" w:space="0" w:color="auto"/>
            <w:right w:val="none" w:sz="0" w:space="0" w:color="auto"/>
          </w:divBdr>
        </w:div>
        <w:div w:id="638415971">
          <w:marLeft w:val="0"/>
          <w:marRight w:val="0"/>
          <w:marTop w:val="0"/>
          <w:marBottom w:val="0"/>
          <w:divBdr>
            <w:top w:val="none" w:sz="0" w:space="0" w:color="auto"/>
            <w:left w:val="none" w:sz="0" w:space="0" w:color="auto"/>
            <w:bottom w:val="none" w:sz="0" w:space="0" w:color="auto"/>
            <w:right w:val="none" w:sz="0" w:space="0" w:color="auto"/>
          </w:divBdr>
        </w:div>
        <w:div w:id="594244015">
          <w:marLeft w:val="0"/>
          <w:marRight w:val="0"/>
          <w:marTop w:val="0"/>
          <w:marBottom w:val="0"/>
          <w:divBdr>
            <w:top w:val="none" w:sz="0" w:space="0" w:color="auto"/>
            <w:left w:val="none" w:sz="0" w:space="0" w:color="auto"/>
            <w:bottom w:val="none" w:sz="0" w:space="0" w:color="auto"/>
            <w:right w:val="none" w:sz="0" w:space="0" w:color="auto"/>
          </w:divBdr>
        </w:div>
        <w:div w:id="1698575932">
          <w:marLeft w:val="0"/>
          <w:marRight w:val="0"/>
          <w:marTop w:val="0"/>
          <w:marBottom w:val="0"/>
          <w:divBdr>
            <w:top w:val="none" w:sz="0" w:space="0" w:color="auto"/>
            <w:left w:val="none" w:sz="0" w:space="0" w:color="auto"/>
            <w:bottom w:val="none" w:sz="0" w:space="0" w:color="auto"/>
            <w:right w:val="none" w:sz="0" w:space="0" w:color="auto"/>
          </w:divBdr>
        </w:div>
        <w:div w:id="1107895473">
          <w:marLeft w:val="0"/>
          <w:marRight w:val="0"/>
          <w:marTop w:val="0"/>
          <w:marBottom w:val="0"/>
          <w:divBdr>
            <w:top w:val="none" w:sz="0" w:space="0" w:color="auto"/>
            <w:left w:val="none" w:sz="0" w:space="0" w:color="auto"/>
            <w:bottom w:val="none" w:sz="0" w:space="0" w:color="auto"/>
            <w:right w:val="none" w:sz="0" w:space="0" w:color="auto"/>
          </w:divBdr>
        </w:div>
        <w:div w:id="921523863">
          <w:marLeft w:val="0"/>
          <w:marRight w:val="0"/>
          <w:marTop w:val="0"/>
          <w:marBottom w:val="0"/>
          <w:divBdr>
            <w:top w:val="none" w:sz="0" w:space="0" w:color="auto"/>
            <w:left w:val="none" w:sz="0" w:space="0" w:color="auto"/>
            <w:bottom w:val="none" w:sz="0" w:space="0" w:color="auto"/>
            <w:right w:val="none" w:sz="0" w:space="0" w:color="auto"/>
          </w:divBdr>
        </w:div>
        <w:div w:id="1895314126">
          <w:marLeft w:val="0"/>
          <w:marRight w:val="0"/>
          <w:marTop w:val="0"/>
          <w:marBottom w:val="0"/>
          <w:divBdr>
            <w:top w:val="none" w:sz="0" w:space="0" w:color="auto"/>
            <w:left w:val="none" w:sz="0" w:space="0" w:color="auto"/>
            <w:bottom w:val="none" w:sz="0" w:space="0" w:color="auto"/>
            <w:right w:val="none" w:sz="0" w:space="0" w:color="auto"/>
          </w:divBdr>
        </w:div>
        <w:div w:id="306740083">
          <w:marLeft w:val="0"/>
          <w:marRight w:val="0"/>
          <w:marTop w:val="0"/>
          <w:marBottom w:val="0"/>
          <w:divBdr>
            <w:top w:val="none" w:sz="0" w:space="0" w:color="auto"/>
            <w:left w:val="none" w:sz="0" w:space="0" w:color="auto"/>
            <w:bottom w:val="none" w:sz="0" w:space="0" w:color="auto"/>
            <w:right w:val="none" w:sz="0" w:space="0" w:color="auto"/>
          </w:divBdr>
        </w:div>
        <w:div w:id="337775989">
          <w:marLeft w:val="0"/>
          <w:marRight w:val="0"/>
          <w:marTop w:val="0"/>
          <w:marBottom w:val="0"/>
          <w:divBdr>
            <w:top w:val="none" w:sz="0" w:space="0" w:color="auto"/>
            <w:left w:val="none" w:sz="0" w:space="0" w:color="auto"/>
            <w:bottom w:val="none" w:sz="0" w:space="0" w:color="auto"/>
            <w:right w:val="none" w:sz="0" w:space="0" w:color="auto"/>
          </w:divBdr>
        </w:div>
        <w:div w:id="1569533801">
          <w:marLeft w:val="0"/>
          <w:marRight w:val="0"/>
          <w:marTop w:val="0"/>
          <w:marBottom w:val="0"/>
          <w:divBdr>
            <w:top w:val="none" w:sz="0" w:space="0" w:color="auto"/>
            <w:left w:val="none" w:sz="0" w:space="0" w:color="auto"/>
            <w:bottom w:val="none" w:sz="0" w:space="0" w:color="auto"/>
            <w:right w:val="none" w:sz="0" w:space="0" w:color="auto"/>
          </w:divBdr>
        </w:div>
        <w:div w:id="1597129817">
          <w:marLeft w:val="0"/>
          <w:marRight w:val="0"/>
          <w:marTop w:val="0"/>
          <w:marBottom w:val="0"/>
          <w:divBdr>
            <w:top w:val="none" w:sz="0" w:space="0" w:color="auto"/>
            <w:left w:val="none" w:sz="0" w:space="0" w:color="auto"/>
            <w:bottom w:val="none" w:sz="0" w:space="0" w:color="auto"/>
            <w:right w:val="none" w:sz="0" w:space="0" w:color="auto"/>
          </w:divBdr>
        </w:div>
        <w:div w:id="681931682">
          <w:marLeft w:val="0"/>
          <w:marRight w:val="0"/>
          <w:marTop w:val="0"/>
          <w:marBottom w:val="0"/>
          <w:divBdr>
            <w:top w:val="none" w:sz="0" w:space="0" w:color="auto"/>
            <w:left w:val="none" w:sz="0" w:space="0" w:color="auto"/>
            <w:bottom w:val="none" w:sz="0" w:space="0" w:color="auto"/>
            <w:right w:val="none" w:sz="0" w:space="0" w:color="auto"/>
          </w:divBdr>
        </w:div>
        <w:div w:id="694691818">
          <w:marLeft w:val="0"/>
          <w:marRight w:val="0"/>
          <w:marTop w:val="0"/>
          <w:marBottom w:val="0"/>
          <w:divBdr>
            <w:top w:val="none" w:sz="0" w:space="0" w:color="auto"/>
            <w:left w:val="none" w:sz="0" w:space="0" w:color="auto"/>
            <w:bottom w:val="none" w:sz="0" w:space="0" w:color="auto"/>
            <w:right w:val="none" w:sz="0" w:space="0" w:color="auto"/>
          </w:divBdr>
        </w:div>
        <w:div w:id="1152259178">
          <w:marLeft w:val="0"/>
          <w:marRight w:val="0"/>
          <w:marTop w:val="0"/>
          <w:marBottom w:val="0"/>
          <w:divBdr>
            <w:top w:val="none" w:sz="0" w:space="0" w:color="auto"/>
            <w:left w:val="none" w:sz="0" w:space="0" w:color="auto"/>
            <w:bottom w:val="none" w:sz="0" w:space="0" w:color="auto"/>
            <w:right w:val="none" w:sz="0" w:space="0" w:color="auto"/>
          </w:divBdr>
        </w:div>
        <w:div w:id="642587325">
          <w:marLeft w:val="0"/>
          <w:marRight w:val="0"/>
          <w:marTop w:val="0"/>
          <w:marBottom w:val="0"/>
          <w:divBdr>
            <w:top w:val="none" w:sz="0" w:space="0" w:color="auto"/>
            <w:left w:val="none" w:sz="0" w:space="0" w:color="auto"/>
            <w:bottom w:val="none" w:sz="0" w:space="0" w:color="auto"/>
            <w:right w:val="none" w:sz="0" w:space="0" w:color="auto"/>
          </w:divBdr>
        </w:div>
        <w:div w:id="1410345221">
          <w:marLeft w:val="0"/>
          <w:marRight w:val="0"/>
          <w:marTop w:val="0"/>
          <w:marBottom w:val="0"/>
          <w:divBdr>
            <w:top w:val="none" w:sz="0" w:space="0" w:color="auto"/>
            <w:left w:val="none" w:sz="0" w:space="0" w:color="auto"/>
            <w:bottom w:val="none" w:sz="0" w:space="0" w:color="auto"/>
            <w:right w:val="none" w:sz="0" w:space="0" w:color="auto"/>
          </w:divBdr>
        </w:div>
        <w:div w:id="768542506">
          <w:marLeft w:val="0"/>
          <w:marRight w:val="0"/>
          <w:marTop w:val="0"/>
          <w:marBottom w:val="0"/>
          <w:divBdr>
            <w:top w:val="none" w:sz="0" w:space="0" w:color="auto"/>
            <w:left w:val="none" w:sz="0" w:space="0" w:color="auto"/>
            <w:bottom w:val="none" w:sz="0" w:space="0" w:color="auto"/>
            <w:right w:val="none" w:sz="0" w:space="0" w:color="auto"/>
          </w:divBdr>
        </w:div>
        <w:div w:id="1668098681">
          <w:marLeft w:val="0"/>
          <w:marRight w:val="0"/>
          <w:marTop w:val="0"/>
          <w:marBottom w:val="0"/>
          <w:divBdr>
            <w:top w:val="none" w:sz="0" w:space="0" w:color="auto"/>
            <w:left w:val="none" w:sz="0" w:space="0" w:color="auto"/>
            <w:bottom w:val="none" w:sz="0" w:space="0" w:color="auto"/>
            <w:right w:val="none" w:sz="0" w:space="0" w:color="auto"/>
          </w:divBdr>
        </w:div>
        <w:div w:id="2078475334">
          <w:marLeft w:val="0"/>
          <w:marRight w:val="0"/>
          <w:marTop w:val="0"/>
          <w:marBottom w:val="0"/>
          <w:divBdr>
            <w:top w:val="none" w:sz="0" w:space="0" w:color="auto"/>
            <w:left w:val="none" w:sz="0" w:space="0" w:color="auto"/>
            <w:bottom w:val="none" w:sz="0" w:space="0" w:color="auto"/>
            <w:right w:val="none" w:sz="0" w:space="0" w:color="auto"/>
          </w:divBdr>
        </w:div>
        <w:div w:id="1803108473">
          <w:marLeft w:val="0"/>
          <w:marRight w:val="0"/>
          <w:marTop w:val="0"/>
          <w:marBottom w:val="0"/>
          <w:divBdr>
            <w:top w:val="none" w:sz="0" w:space="0" w:color="auto"/>
            <w:left w:val="none" w:sz="0" w:space="0" w:color="auto"/>
            <w:bottom w:val="none" w:sz="0" w:space="0" w:color="auto"/>
            <w:right w:val="none" w:sz="0" w:space="0" w:color="auto"/>
          </w:divBdr>
        </w:div>
        <w:div w:id="35201356">
          <w:marLeft w:val="0"/>
          <w:marRight w:val="0"/>
          <w:marTop w:val="0"/>
          <w:marBottom w:val="0"/>
          <w:divBdr>
            <w:top w:val="none" w:sz="0" w:space="0" w:color="auto"/>
            <w:left w:val="none" w:sz="0" w:space="0" w:color="auto"/>
            <w:bottom w:val="none" w:sz="0" w:space="0" w:color="auto"/>
            <w:right w:val="none" w:sz="0" w:space="0" w:color="auto"/>
          </w:divBdr>
        </w:div>
        <w:div w:id="2105955373">
          <w:marLeft w:val="0"/>
          <w:marRight w:val="0"/>
          <w:marTop w:val="0"/>
          <w:marBottom w:val="0"/>
          <w:divBdr>
            <w:top w:val="none" w:sz="0" w:space="0" w:color="auto"/>
            <w:left w:val="none" w:sz="0" w:space="0" w:color="auto"/>
            <w:bottom w:val="none" w:sz="0" w:space="0" w:color="auto"/>
            <w:right w:val="none" w:sz="0" w:space="0" w:color="auto"/>
          </w:divBdr>
        </w:div>
        <w:div w:id="1874807414">
          <w:marLeft w:val="0"/>
          <w:marRight w:val="0"/>
          <w:marTop w:val="0"/>
          <w:marBottom w:val="0"/>
          <w:divBdr>
            <w:top w:val="none" w:sz="0" w:space="0" w:color="auto"/>
            <w:left w:val="none" w:sz="0" w:space="0" w:color="auto"/>
            <w:bottom w:val="none" w:sz="0" w:space="0" w:color="auto"/>
            <w:right w:val="none" w:sz="0" w:space="0" w:color="auto"/>
          </w:divBdr>
        </w:div>
        <w:div w:id="973213955">
          <w:marLeft w:val="0"/>
          <w:marRight w:val="0"/>
          <w:marTop w:val="0"/>
          <w:marBottom w:val="0"/>
          <w:divBdr>
            <w:top w:val="none" w:sz="0" w:space="0" w:color="auto"/>
            <w:left w:val="none" w:sz="0" w:space="0" w:color="auto"/>
            <w:bottom w:val="none" w:sz="0" w:space="0" w:color="auto"/>
            <w:right w:val="none" w:sz="0" w:space="0" w:color="auto"/>
          </w:divBdr>
        </w:div>
        <w:div w:id="929392190">
          <w:marLeft w:val="0"/>
          <w:marRight w:val="0"/>
          <w:marTop w:val="0"/>
          <w:marBottom w:val="0"/>
          <w:divBdr>
            <w:top w:val="none" w:sz="0" w:space="0" w:color="auto"/>
            <w:left w:val="none" w:sz="0" w:space="0" w:color="auto"/>
            <w:bottom w:val="none" w:sz="0" w:space="0" w:color="auto"/>
            <w:right w:val="none" w:sz="0" w:space="0" w:color="auto"/>
          </w:divBdr>
        </w:div>
        <w:div w:id="142432135">
          <w:marLeft w:val="0"/>
          <w:marRight w:val="0"/>
          <w:marTop w:val="0"/>
          <w:marBottom w:val="0"/>
          <w:divBdr>
            <w:top w:val="none" w:sz="0" w:space="0" w:color="auto"/>
            <w:left w:val="none" w:sz="0" w:space="0" w:color="auto"/>
            <w:bottom w:val="none" w:sz="0" w:space="0" w:color="auto"/>
            <w:right w:val="none" w:sz="0" w:space="0" w:color="auto"/>
          </w:divBdr>
        </w:div>
        <w:div w:id="1901356419">
          <w:marLeft w:val="0"/>
          <w:marRight w:val="0"/>
          <w:marTop w:val="0"/>
          <w:marBottom w:val="0"/>
          <w:divBdr>
            <w:top w:val="none" w:sz="0" w:space="0" w:color="auto"/>
            <w:left w:val="none" w:sz="0" w:space="0" w:color="auto"/>
            <w:bottom w:val="none" w:sz="0" w:space="0" w:color="auto"/>
            <w:right w:val="none" w:sz="0" w:space="0" w:color="auto"/>
          </w:divBdr>
        </w:div>
        <w:div w:id="46534384">
          <w:marLeft w:val="0"/>
          <w:marRight w:val="0"/>
          <w:marTop w:val="0"/>
          <w:marBottom w:val="0"/>
          <w:divBdr>
            <w:top w:val="none" w:sz="0" w:space="0" w:color="auto"/>
            <w:left w:val="none" w:sz="0" w:space="0" w:color="auto"/>
            <w:bottom w:val="none" w:sz="0" w:space="0" w:color="auto"/>
            <w:right w:val="none" w:sz="0" w:space="0" w:color="auto"/>
          </w:divBdr>
        </w:div>
        <w:div w:id="256983033">
          <w:marLeft w:val="0"/>
          <w:marRight w:val="0"/>
          <w:marTop w:val="0"/>
          <w:marBottom w:val="0"/>
          <w:divBdr>
            <w:top w:val="none" w:sz="0" w:space="0" w:color="auto"/>
            <w:left w:val="none" w:sz="0" w:space="0" w:color="auto"/>
            <w:bottom w:val="none" w:sz="0" w:space="0" w:color="auto"/>
            <w:right w:val="none" w:sz="0" w:space="0" w:color="auto"/>
          </w:divBdr>
        </w:div>
        <w:div w:id="1092316167">
          <w:marLeft w:val="0"/>
          <w:marRight w:val="0"/>
          <w:marTop w:val="0"/>
          <w:marBottom w:val="0"/>
          <w:divBdr>
            <w:top w:val="none" w:sz="0" w:space="0" w:color="auto"/>
            <w:left w:val="none" w:sz="0" w:space="0" w:color="auto"/>
            <w:bottom w:val="none" w:sz="0" w:space="0" w:color="auto"/>
            <w:right w:val="none" w:sz="0" w:space="0" w:color="auto"/>
          </w:divBdr>
        </w:div>
        <w:div w:id="1877157943">
          <w:marLeft w:val="0"/>
          <w:marRight w:val="0"/>
          <w:marTop w:val="0"/>
          <w:marBottom w:val="0"/>
          <w:divBdr>
            <w:top w:val="none" w:sz="0" w:space="0" w:color="auto"/>
            <w:left w:val="none" w:sz="0" w:space="0" w:color="auto"/>
            <w:bottom w:val="none" w:sz="0" w:space="0" w:color="auto"/>
            <w:right w:val="none" w:sz="0" w:space="0" w:color="auto"/>
          </w:divBdr>
        </w:div>
        <w:div w:id="1540777363">
          <w:marLeft w:val="0"/>
          <w:marRight w:val="0"/>
          <w:marTop w:val="0"/>
          <w:marBottom w:val="0"/>
          <w:divBdr>
            <w:top w:val="none" w:sz="0" w:space="0" w:color="auto"/>
            <w:left w:val="none" w:sz="0" w:space="0" w:color="auto"/>
            <w:bottom w:val="none" w:sz="0" w:space="0" w:color="auto"/>
            <w:right w:val="none" w:sz="0" w:space="0" w:color="auto"/>
          </w:divBdr>
        </w:div>
        <w:div w:id="1597520511">
          <w:marLeft w:val="0"/>
          <w:marRight w:val="0"/>
          <w:marTop w:val="0"/>
          <w:marBottom w:val="0"/>
          <w:divBdr>
            <w:top w:val="none" w:sz="0" w:space="0" w:color="auto"/>
            <w:left w:val="none" w:sz="0" w:space="0" w:color="auto"/>
            <w:bottom w:val="none" w:sz="0" w:space="0" w:color="auto"/>
            <w:right w:val="none" w:sz="0" w:space="0" w:color="auto"/>
          </w:divBdr>
        </w:div>
        <w:div w:id="983004228">
          <w:marLeft w:val="0"/>
          <w:marRight w:val="0"/>
          <w:marTop w:val="0"/>
          <w:marBottom w:val="0"/>
          <w:divBdr>
            <w:top w:val="none" w:sz="0" w:space="0" w:color="auto"/>
            <w:left w:val="none" w:sz="0" w:space="0" w:color="auto"/>
            <w:bottom w:val="none" w:sz="0" w:space="0" w:color="auto"/>
            <w:right w:val="none" w:sz="0" w:space="0" w:color="auto"/>
          </w:divBdr>
        </w:div>
        <w:div w:id="2090736834">
          <w:marLeft w:val="0"/>
          <w:marRight w:val="0"/>
          <w:marTop w:val="0"/>
          <w:marBottom w:val="0"/>
          <w:divBdr>
            <w:top w:val="none" w:sz="0" w:space="0" w:color="auto"/>
            <w:left w:val="none" w:sz="0" w:space="0" w:color="auto"/>
            <w:bottom w:val="none" w:sz="0" w:space="0" w:color="auto"/>
            <w:right w:val="none" w:sz="0" w:space="0" w:color="auto"/>
          </w:divBdr>
        </w:div>
        <w:div w:id="1442341999">
          <w:marLeft w:val="0"/>
          <w:marRight w:val="0"/>
          <w:marTop w:val="0"/>
          <w:marBottom w:val="0"/>
          <w:divBdr>
            <w:top w:val="none" w:sz="0" w:space="0" w:color="auto"/>
            <w:left w:val="none" w:sz="0" w:space="0" w:color="auto"/>
            <w:bottom w:val="none" w:sz="0" w:space="0" w:color="auto"/>
            <w:right w:val="none" w:sz="0" w:space="0" w:color="auto"/>
          </w:divBdr>
        </w:div>
        <w:div w:id="576018541">
          <w:marLeft w:val="0"/>
          <w:marRight w:val="0"/>
          <w:marTop w:val="0"/>
          <w:marBottom w:val="0"/>
          <w:divBdr>
            <w:top w:val="none" w:sz="0" w:space="0" w:color="auto"/>
            <w:left w:val="none" w:sz="0" w:space="0" w:color="auto"/>
            <w:bottom w:val="none" w:sz="0" w:space="0" w:color="auto"/>
            <w:right w:val="none" w:sz="0" w:space="0" w:color="auto"/>
          </w:divBdr>
        </w:div>
        <w:div w:id="1971394135">
          <w:marLeft w:val="0"/>
          <w:marRight w:val="0"/>
          <w:marTop w:val="0"/>
          <w:marBottom w:val="0"/>
          <w:divBdr>
            <w:top w:val="none" w:sz="0" w:space="0" w:color="auto"/>
            <w:left w:val="none" w:sz="0" w:space="0" w:color="auto"/>
            <w:bottom w:val="none" w:sz="0" w:space="0" w:color="auto"/>
            <w:right w:val="none" w:sz="0" w:space="0" w:color="auto"/>
          </w:divBdr>
        </w:div>
        <w:div w:id="213658501">
          <w:marLeft w:val="0"/>
          <w:marRight w:val="0"/>
          <w:marTop w:val="0"/>
          <w:marBottom w:val="0"/>
          <w:divBdr>
            <w:top w:val="none" w:sz="0" w:space="0" w:color="auto"/>
            <w:left w:val="none" w:sz="0" w:space="0" w:color="auto"/>
            <w:bottom w:val="none" w:sz="0" w:space="0" w:color="auto"/>
            <w:right w:val="none" w:sz="0" w:space="0" w:color="auto"/>
          </w:divBdr>
        </w:div>
        <w:div w:id="69712381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61256586">
          <w:marLeft w:val="0"/>
          <w:marRight w:val="0"/>
          <w:marTop w:val="0"/>
          <w:marBottom w:val="0"/>
          <w:divBdr>
            <w:top w:val="none" w:sz="0" w:space="0" w:color="auto"/>
            <w:left w:val="none" w:sz="0" w:space="0" w:color="auto"/>
            <w:bottom w:val="none" w:sz="0" w:space="0" w:color="auto"/>
            <w:right w:val="none" w:sz="0" w:space="0" w:color="auto"/>
          </w:divBdr>
        </w:div>
        <w:div w:id="1341658192">
          <w:marLeft w:val="0"/>
          <w:marRight w:val="0"/>
          <w:marTop w:val="0"/>
          <w:marBottom w:val="0"/>
          <w:divBdr>
            <w:top w:val="none" w:sz="0" w:space="0" w:color="auto"/>
            <w:left w:val="none" w:sz="0" w:space="0" w:color="auto"/>
            <w:bottom w:val="none" w:sz="0" w:space="0" w:color="auto"/>
            <w:right w:val="none" w:sz="0" w:space="0" w:color="auto"/>
          </w:divBdr>
        </w:div>
        <w:div w:id="1398672420">
          <w:marLeft w:val="0"/>
          <w:marRight w:val="0"/>
          <w:marTop w:val="0"/>
          <w:marBottom w:val="0"/>
          <w:divBdr>
            <w:top w:val="none" w:sz="0" w:space="0" w:color="auto"/>
            <w:left w:val="none" w:sz="0" w:space="0" w:color="auto"/>
            <w:bottom w:val="none" w:sz="0" w:space="0" w:color="auto"/>
            <w:right w:val="none" w:sz="0" w:space="0" w:color="auto"/>
          </w:divBdr>
        </w:div>
        <w:div w:id="1484159547">
          <w:marLeft w:val="0"/>
          <w:marRight w:val="0"/>
          <w:marTop w:val="0"/>
          <w:marBottom w:val="0"/>
          <w:divBdr>
            <w:top w:val="none" w:sz="0" w:space="0" w:color="auto"/>
            <w:left w:val="none" w:sz="0" w:space="0" w:color="auto"/>
            <w:bottom w:val="none" w:sz="0" w:space="0" w:color="auto"/>
            <w:right w:val="none" w:sz="0" w:space="0" w:color="auto"/>
          </w:divBdr>
        </w:div>
        <w:div w:id="1576165945">
          <w:marLeft w:val="0"/>
          <w:marRight w:val="0"/>
          <w:marTop w:val="0"/>
          <w:marBottom w:val="0"/>
          <w:divBdr>
            <w:top w:val="none" w:sz="0" w:space="0" w:color="auto"/>
            <w:left w:val="none" w:sz="0" w:space="0" w:color="auto"/>
            <w:bottom w:val="none" w:sz="0" w:space="0" w:color="auto"/>
            <w:right w:val="none" w:sz="0" w:space="0" w:color="auto"/>
          </w:divBdr>
        </w:div>
        <w:div w:id="1442803905">
          <w:marLeft w:val="0"/>
          <w:marRight w:val="0"/>
          <w:marTop w:val="0"/>
          <w:marBottom w:val="0"/>
          <w:divBdr>
            <w:top w:val="none" w:sz="0" w:space="0" w:color="auto"/>
            <w:left w:val="none" w:sz="0" w:space="0" w:color="auto"/>
            <w:bottom w:val="none" w:sz="0" w:space="0" w:color="auto"/>
            <w:right w:val="none" w:sz="0" w:space="0" w:color="auto"/>
          </w:divBdr>
        </w:div>
        <w:div w:id="1475099659">
          <w:marLeft w:val="0"/>
          <w:marRight w:val="0"/>
          <w:marTop w:val="0"/>
          <w:marBottom w:val="0"/>
          <w:divBdr>
            <w:top w:val="none" w:sz="0" w:space="0" w:color="auto"/>
            <w:left w:val="none" w:sz="0" w:space="0" w:color="auto"/>
            <w:bottom w:val="none" w:sz="0" w:space="0" w:color="auto"/>
            <w:right w:val="none" w:sz="0" w:space="0" w:color="auto"/>
          </w:divBdr>
        </w:div>
        <w:div w:id="2031640212">
          <w:marLeft w:val="0"/>
          <w:marRight w:val="0"/>
          <w:marTop w:val="0"/>
          <w:marBottom w:val="0"/>
          <w:divBdr>
            <w:top w:val="none" w:sz="0" w:space="0" w:color="auto"/>
            <w:left w:val="none" w:sz="0" w:space="0" w:color="auto"/>
            <w:bottom w:val="none" w:sz="0" w:space="0" w:color="auto"/>
            <w:right w:val="none" w:sz="0" w:space="0" w:color="auto"/>
          </w:divBdr>
        </w:div>
        <w:div w:id="1988510878">
          <w:marLeft w:val="0"/>
          <w:marRight w:val="0"/>
          <w:marTop w:val="0"/>
          <w:marBottom w:val="0"/>
          <w:divBdr>
            <w:top w:val="none" w:sz="0" w:space="0" w:color="auto"/>
            <w:left w:val="none" w:sz="0" w:space="0" w:color="auto"/>
            <w:bottom w:val="none" w:sz="0" w:space="0" w:color="auto"/>
            <w:right w:val="none" w:sz="0" w:space="0" w:color="auto"/>
          </w:divBdr>
        </w:div>
        <w:div w:id="2090883960">
          <w:marLeft w:val="0"/>
          <w:marRight w:val="0"/>
          <w:marTop w:val="0"/>
          <w:marBottom w:val="0"/>
          <w:divBdr>
            <w:top w:val="none" w:sz="0" w:space="0" w:color="auto"/>
            <w:left w:val="none" w:sz="0" w:space="0" w:color="auto"/>
            <w:bottom w:val="none" w:sz="0" w:space="0" w:color="auto"/>
            <w:right w:val="none" w:sz="0" w:space="0" w:color="auto"/>
          </w:divBdr>
        </w:div>
        <w:div w:id="837767704">
          <w:marLeft w:val="0"/>
          <w:marRight w:val="0"/>
          <w:marTop w:val="0"/>
          <w:marBottom w:val="0"/>
          <w:divBdr>
            <w:top w:val="none" w:sz="0" w:space="0" w:color="auto"/>
            <w:left w:val="none" w:sz="0" w:space="0" w:color="auto"/>
            <w:bottom w:val="none" w:sz="0" w:space="0" w:color="auto"/>
            <w:right w:val="none" w:sz="0" w:space="0" w:color="auto"/>
          </w:divBdr>
        </w:div>
        <w:div w:id="2108040765">
          <w:marLeft w:val="0"/>
          <w:marRight w:val="0"/>
          <w:marTop w:val="0"/>
          <w:marBottom w:val="0"/>
          <w:divBdr>
            <w:top w:val="none" w:sz="0" w:space="0" w:color="auto"/>
            <w:left w:val="none" w:sz="0" w:space="0" w:color="auto"/>
            <w:bottom w:val="none" w:sz="0" w:space="0" w:color="auto"/>
            <w:right w:val="none" w:sz="0" w:space="0" w:color="auto"/>
          </w:divBdr>
        </w:div>
        <w:div w:id="1985894210">
          <w:marLeft w:val="0"/>
          <w:marRight w:val="0"/>
          <w:marTop w:val="0"/>
          <w:marBottom w:val="0"/>
          <w:divBdr>
            <w:top w:val="none" w:sz="0" w:space="0" w:color="auto"/>
            <w:left w:val="none" w:sz="0" w:space="0" w:color="auto"/>
            <w:bottom w:val="none" w:sz="0" w:space="0" w:color="auto"/>
            <w:right w:val="none" w:sz="0" w:space="0" w:color="auto"/>
          </w:divBdr>
        </w:div>
        <w:div w:id="431170161">
          <w:marLeft w:val="0"/>
          <w:marRight w:val="0"/>
          <w:marTop w:val="0"/>
          <w:marBottom w:val="0"/>
          <w:divBdr>
            <w:top w:val="none" w:sz="0" w:space="0" w:color="auto"/>
            <w:left w:val="none" w:sz="0" w:space="0" w:color="auto"/>
            <w:bottom w:val="none" w:sz="0" w:space="0" w:color="auto"/>
            <w:right w:val="none" w:sz="0" w:space="0" w:color="auto"/>
          </w:divBdr>
        </w:div>
        <w:div w:id="1476949622">
          <w:marLeft w:val="0"/>
          <w:marRight w:val="0"/>
          <w:marTop w:val="0"/>
          <w:marBottom w:val="0"/>
          <w:divBdr>
            <w:top w:val="none" w:sz="0" w:space="0" w:color="auto"/>
            <w:left w:val="none" w:sz="0" w:space="0" w:color="auto"/>
            <w:bottom w:val="none" w:sz="0" w:space="0" w:color="auto"/>
            <w:right w:val="none" w:sz="0" w:space="0" w:color="auto"/>
          </w:divBdr>
        </w:div>
        <w:div w:id="673651112">
          <w:marLeft w:val="0"/>
          <w:marRight w:val="0"/>
          <w:marTop w:val="0"/>
          <w:marBottom w:val="0"/>
          <w:divBdr>
            <w:top w:val="none" w:sz="0" w:space="0" w:color="auto"/>
            <w:left w:val="none" w:sz="0" w:space="0" w:color="auto"/>
            <w:bottom w:val="none" w:sz="0" w:space="0" w:color="auto"/>
            <w:right w:val="none" w:sz="0" w:space="0" w:color="auto"/>
          </w:divBdr>
        </w:div>
      </w:divsChild>
    </w:div>
    <w:div w:id="1358627796">
      <w:bodyDiv w:val="1"/>
      <w:marLeft w:val="0"/>
      <w:marRight w:val="0"/>
      <w:marTop w:val="0"/>
      <w:marBottom w:val="0"/>
      <w:divBdr>
        <w:top w:val="none" w:sz="0" w:space="0" w:color="auto"/>
        <w:left w:val="none" w:sz="0" w:space="0" w:color="auto"/>
        <w:bottom w:val="none" w:sz="0" w:space="0" w:color="auto"/>
        <w:right w:val="none" w:sz="0" w:space="0" w:color="auto"/>
      </w:divBdr>
    </w:div>
    <w:div w:id="1368023365">
      <w:bodyDiv w:val="1"/>
      <w:marLeft w:val="0"/>
      <w:marRight w:val="0"/>
      <w:marTop w:val="0"/>
      <w:marBottom w:val="0"/>
      <w:divBdr>
        <w:top w:val="none" w:sz="0" w:space="0" w:color="auto"/>
        <w:left w:val="none" w:sz="0" w:space="0" w:color="auto"/>
        <w:bottom w:val="none" w:sz="0" w:space="0" w:color="auto"/>
        <w:right w:val="none" w:sz="0" w:space="0" w:color="auto"/>
      </w:divBdr>
    </w:div>
    <w:div w:id="1368481134">
      <w:bodyDiv w:val="1"/>
      <w:marLeft w:val="0"/>
      <w:marRight w:val="0"/>
      <w:marTop w:val="0"/>
      <w:marBottom w:val="0"/>
      <w:divBdr>
        <w:top w:val="none" w:sz="0" w:space="0" w:color="auto"/>
        <w:left w:val="none" w:sz="0" w:space="0" w:color="auto"/>
        <w:bottom w:val="none" w:sz="0" w:space="0" w:color="auto"/>
        <w:right w:val="none" w:sz="0" w:space="0" w:color="auto"/>
      </w:divBdr>
    </w:div>
    <w:div w:id="1374229684">
      <w:bodyDiv w:val="1"/>
      <w:marLeft w:val="0"/>
      <w:marRight w:val="0"/>
      <w:marTop w:val="0"/>
      <w:marBottom w:val="0"/>
      <w:divBdr>
        <w:top w:val="none" w:sz="0" w:space="0" w:color="auto"/>
        <w:left w:val="none" w:sz="0" w:space="0" w:color="auto"/>
        <w:bottom w:val="none" w:sz="0" w:space="0" w:color="auto"/>
        <w:right w:val="none" w:sz="0" w:space="0" w:color="auto"/>
      </w:divBdr>
    </w:div>
    <w:div w:id="1387294407">
      <w:bodyDiv w:val="1"/>
      <w:marLeft w:val="0"/>
      <w:marRight w:val="0"/>
      <w:marTop w:val="0"/>
      <w:marBottom w:val="0"/>
      <w:divBdr>
        <w:top w:val="none" w:sz="0" w:space="0" w:color="auto"/>
        <w:left w:val="none" w:sz="0" w:space="0" w:color="auto"/>
        <w:bottom w:val="none" w:sz="0" w:space="0" w:color="auto"/>
        <w:right w:val="none" w:sz="0" w:space="0" w:color="auto"/>
      </w:divBdr>
      <w:divsChild>
        <w:div w:id="1527478594">
          <w:marLeft w:val="0"/>
          <w:marRight w:val="0"/>
          <w:marTop w:val="0"/>
          <w:marBottom w:val="0"/>
          <w:divBdr>
            <w:top w:val="none" w:sz="0" w:space="0" w:color="auto"/>
            <w:left w:val="none" w:sz="0" w:space="0" w:color="auto"/>
            <w:bottom w:val="none" w:sz="0" w:space="0" w:color="auto"/>
            <w:right w:val="none" w:sz="0" w:space="0" w:color="auto"/>
          </w:divBdr>
        </w:div>
        <w:div w:id="399258477">
          <w:marLeft w:val="0"/>
          <w:marRight w:val="0"/>
          <w:marTop w:val="0"/>
          <w:marBottom w:val="0"/>
          <w:divBdr>
            <w:top w:val="none" w:sz="0" w:space="0" w:color="auto"/>
            <w:left w:val="none" w:sz="0" w:space="0" w:color="auto"/>
            <w:bottom w:val="none" w:sz="0" w:space="0" w:color="auto"/>
            <w:right w:val="none" w:sz="0" w:space="0" w:color="auto"/>
          </w:divBdr>
        </w:div>
        <w:div w:id="6291870">
          <w:marLeft w:val="0"/>
          <w:marRight w:val="0"/>
          <w:marTop w:val="0"/>
          <w:marBottom w:val="0"/>
          <w:divBdr>
            <w:top w:val="none" w:sz="0" w:space="0" w:color="auto"/>
            <w:left w:val="none" w:sz="0" w:space="0" w:color="auto"/>
            <w:bottom w:val="none" w:sz="0" w:space="0" w:color="auto"/>
            <w:right w:val="none" w:sz="0" w:space="0" w:color="auto"/>
          </w:divBdr>
        </w:div>
        <w:div w:id="112332758">
          <w:marLeft w:val="0"/>
          <w:marRight w:val="0"/>
          <w:marTop w:val="0"/>
          <w:marBottom w:val="0"/>
          <w:divBdr>
            <w:top w:val="none" w:sz="0" w:space="0" w:color="auto"/>
            <w:left w:val="none" w:sz="0" w:space="0" w:color="auto"/>
            <w:bottom w:val="none" w:sz="0" w:space="0" w:color="auto"/>
            <w:right w:val="none" w:sz="0" w:space="0" w:color="auto"/>
          </w:divBdr>
        </w:div>
        <w:div w:id="295258582">
          <w:marLeft w:val="0"/>
          <w:marRight w:val="0"/>
          <w:marTop w:val="0"/>
          <w:marBottom w:val="0"/>
          <w:divBdr>
            <w:top w:val="none" w:sz="0" w:space="0" w:color="auto"/>
            <w:left w:val="none" w:sz="0" w:space="0" w:color="auto"/>
            <w:bottom w:val="none" w:sz="0" w:space="0" w:color="auto"/>
            <w:right w:val="none" w:sz="0" w:space="0" w:color="auto"/>
          </w:divBdr>
        </w:div>
        <w:div w:id="897087548">
          <w:marLeft w:val="0"/>
          <w:marRight w:val="0"/>
          <w:marTop w:val="0"/>
          <w:marBottom w:val="0"/>
          <w:divBdr>
            <w:top w:val="none" w:sz="0" w:space="0" w:color="auto"/>
            <w:left w:val="none" w:sz="0" w:space="0" w:color="auto"/>
            <w:bottom w:val="none" w:sz="0" w:space="0" w:color="auto"/>
            <w:right w:val="none" w:sz="0" w:space="0" w:color="auto"/>
          </w:divBdr>
        </w:div>
        <w:div w:id="1372921738">
          <w:marLeft w:val="0"/>
          <w:marRight w:val="0"/>
          <w:marTop w:val="0"/>
          <w:marBottom w:val="0"/>
          <w:divBdr>
            <w:top w:val="none" w:sz="0" w:space="0" w:color="auto"/>
            <w:left w:val="none" w:sz="0" w:space="0" w:color="auto"/>
            <w:bottom w:val="none" w:sz="0" w:space="0" w:color="auto"/>
            <w:right w:val="none" w:sz="0" w:space="0" w:color="auto"/>
          </w:divBdr>
        </w:div>
        <w:div w:id="171915250">
          <w:marLeft w:val="0"/>
          <w:marRight w:val="0"/>
          <w:marTop w:val="0"/>
          <w:marBottom w:val="0"/>
          <w:divBdr>
            <w:top w:val="none" w:sz="0" w:space="0" w:color="auto"/>
            <w:left w:val="none" w:sz="0" w:space="0" w:color="auto"/>
            <w:bottom w:val="none" w:sz="0" w:space="0" w:color="auto"/>
            <w:right w:val="none" w:sz="0" w:space="0" w:color="auto"/>
          </w:divBdr>
        </w:div>
        <w:div w:id="1754663876">
          <w:marLeft w:val="0"/>
          <w:marRight w:val="0"/>
          <w:marTop w:val="0"/>
          <w:marBottom w:val="0"/>
          <w:divBdr>
            <w:top w:val="none" w:sz="0" w:space="0" w:color="auto"/>
            <w:left w:val="none" w:sz="0" w:space="0" w:color="auto"/>
            <w:bottom w:val="none" w:sz="0" w:space="0" w:color="auto"/>
            <w:right w:val="none" w:sz="0" w:space="0" w:color="auto"/>
          </w:divBdr>
        </w:div>
        <w:div w:id="2039239597">
          <w:marLeft w:val="0"/>
          <w:marRight w:val="0"/>
          <w:marTop w:val="0"/>
          <w:marBottom w:val="0"/>
          <w:divBdr>
            <w:top w:val="none" w:sz="0" w:space="0" w:color="auto"/>
            <w:left w:val="none" w:sz="0" w:space="0" w:color="auto"/>
            <w:bottom w:val="none" w:sz="0" w:space="0" w:color="auto"/>
            <w:right w:val="none" w:sz="0" w:space="0" w:color="auto"/>
          </w:divBdr>
        </w:div>
        <w:div w:id="1117867491">
          <w:marLeft w:val="0"/>
          <w:marRight w:val="0"/>
          <w:marTop w:val="0"/>
          <w:marBottom w:val="0"/>
          <w:divBdr>
            <w:top w:val="none" w:sz="0" w:space="0" w:color="auto"/>
            <w:left w:val="none" w:sz="0" w:space="0" w:color="auto"/>
            <w:bottom w:val="none" w:sz="0" w:space="0" w:color="auto"/>
            <w:right w:val="none" w:sz="0" w:space="0" w:color="auto"/>
          </w:divBdr>
        </w:div>
        <w:div w:id="260112446">
          <w:marLeft w:val="0"/>
          <w:marRight w:val="0"/>
          <w:marTop w:val="0"/>
          <w:marBottom w:val="0"/>
          <w:divBdr>
            <w:top w:val="none" w:sz="0" w:space="0" w:color="auto"/>
            <w:left w:val="none" w:sz="0" w:space="0" w:color="auto"/>
            <w:bottom w:val="none" w:sz="0" w:space="0" w:color="auto"/>
            <w:right w:val="none" w:sz="0" w:space="0" w:color="auto"/>
          </w:divBdr>
        </w:div>
        <w:div w:id="1166477793">
          <w:marLeft w:val="0"/>
          <w:marRight w:val="0"/>
          <w:marTop w:val="0"/>
          <w:marBottom w:val="0"/>
          <w:divBdr>
            <w:top w:val="none" w:sz="0" w:space="0" w:color="auto"/>
            <w:left w:val="none" w:sz="0" w:space="0" w:color="auto"/>
            <w:bottom w:val="none" w:sz="0" w:space="0" w:color="auto"/>
            <w:right w:val="none" w:sz="0" w:space="0" w:color="auto"/>
          </w:divBdr>
        </w:div>
        <w:div w:id="311251316">
          <w:marLeft w:val="0"/>
          <w:marRight w:val="0"/>
          <w:marTop w:val="0"/>
          <w:marBottom w:val="0"/>
          <w:divBdr>
            <w:top w:val="none" w:sz="0" w:space="0" w:color="auto"/>
            <w:left w:val="none" w:sz="0" w:space="0" w:color="auto"/>
            <w:bottom w:val="none" w:sz="0" w:space="0" w:color="auto"/>
            <w:right w:val="none" w:sz="0" w:space="0" w:color="auto"/>
          </w:divBdr>
        </w:div>
        <w:div w:id="1890652293">
          <w:marLeft w:val="0"/>
          <w:marRight w:val="0"/>
          <w:marTop w:val="0"/>
          <w:marBottom w:val="0"/>
          <w:divBdr>
            <w:top w:val="none" w:sz="0" w:space="0" w:color="auto"/>
            <w:left w:val="none" w:sz="0" w:space="0" w:color="auto"/>
            <w:bottom w:val="none" w:sz="0" w:space="0" w:color="auto"/>
            <w:right w:val="none" w:sz="0" w:space="0" w:color="auto"/>
          </w:divBdr>
        </w:div>
        <w:div w:id="1476532352">
          <w:marLeft w:val="0"/>
          <w:marRight w:val="0"/>
          <w:marTop w:val="0"/>
          <w:marBottom w:val="0"/>
          <w:divBdr>
            <w:top w:val="none" w:sz="0" w:space="0" w:color="auto"/>
            <w:left w:val="none" w:sz="0" w:space="0" w:color="auto"/>
            <w:bottom w:val="none" w:sz="0" w:space="0" w:color="auto"/>
            <w:right w:val="none" w:sz="0" w:space="0" w:color="auto"/>
          </w:divBdr>
        </w:div>
        <w:div w:id="1985042564">
          <w:marLeft w:val="0"/>
          <w:marRight w:val="0"/>
          <w:marTop w:val="0"/>
          <w:marBottom w:val="0"/>
          <w:divBdr>
            <w:top w:val="none" w:sz="0" w:space="0" w:color="auto"/>
            <w:left w:val="none" w:sz="0" w:space="0" w:color="auto"/>
            <w:bottom w:val="none" w:sz="0" w:space="0" w:color="auto"/>
            <w:right w:val="none" w:sz="0" w:space="0" w:color="auto"/>
          </w:divBdr>
        </w:div>
        <w:div w:id="1928419041">
          <w:marLeft w:val="0"/>
          <w:marRight w:val="0"/>
          <w:marTop w:val="0"/>
          <w:marBottom w:val="0"/>
          <w:divBdr>
            <w:top w:val="none" w:sz="0" w:space="0" w:color="auto"/>
            <w:left w:val="none" w:sz="0" w:space="0" w:color="auto"/>
            <w:bottom w:val="none" w:sz="0" w:space="0" w:color="auto"/>
            <w:right w:val="none" w:sz="0" w:space="0" w:color="auto"/>
          </w:divBdr>
        </w:div>
        <w:div w:id="192546828">
          <w:marLeft w:val="0"/>
          <w:marRight w:val="0"/>
          <w:marTop w:val="0"/>
          <w:marBottom w:val="0"/>
          <w:divBdr>
            <w:top w:val="none" w:sz="0" w:space="0" w:color="auto"/>
            <w:left w:val="none" w:sz="0" w:space="0" w:color="auto"/>
            <w:bottom w:val="none" w:sz="0" w:space="0" w:color="auto"/>
            <w:right w:val="none" w:sz="0" w:space="0" w:color="auto"/>
          </w:divBdr>
        </w:div>
        <w:div w:id="863371687">
          <w:marLeft w:val="0"/>
          <w:marRight w:val="0"/>
          <w:marTop w:val="0"/>
          <w:marBottom w:val="0"/>
          <w:divBdr>
            <w:top w:val="none" w:sz="0" w:space="0" w:color="auto"/>
            <w:left w:val="none" w:sz="0" w:space="0" w:color="auto"/>
            <w:bottom w:val="none" w:sz="0" w:space="0" w:color="auto"/>
            <w:right w:val="none" w:sz="0" w:space="0" w:color="auto"/>
          </w:divBdr>
        </w:div>
        <w:div w:id="1911496955">
          <w:marLeft w:val="0"/>
          <w:marRight w:val="0"/>
          <w:marTop w:val="0"/>
          <w:marBottom w:val="0"/>
          <w:divBdr>
            <w:top w:val="none" w:sz="0" w:space="0" w:color="auto"/>
            <w:left w:val="none" w:sz="0" w:space="0" w:color="auto"/>
            <w:bottom w:val="none" w:sz="0" w:space="0" w:color="auto"/>
            <w:right w:val="none" w:sz="0" w:space="0" w:color="auto"/>
          </w:divBdr>
        </w:div>
        <w:div w:id="1152867532">
          <w:marLeft w:val="0"/>
          <w:marRight w:val="0"/>
          <w:marTop w:val="0"/>
          <w:marBottom w:val="0"/>
          <w:divBdr>
            <w:top w:val="none" w:sz="0" w:space="0" w:color="auto"/>
            <w:left w:val="none" w:sz="0" w:space="0" w:color="auto"/>
            <w:bottom w:val="none" w:sz="0" w:space="0" w:color="auto"/>
            <w:right w:val="none" w:sz="0" w:space="0" w:color="auto"/>
          </w:divBdr>
        </w:div>
        <w:div w:id="367265256">
          <w:marLeft w:val="0"/>
          <w:marRight w:val="0"/>
          <w:marTop w:val="0"/>
          <w:marBottom w:val="0"/>
          <w:divBdr>
            <w:top w:val="none" w:sz="0" w:space="0" w:color="auto"/>
            <w:left w:val="none" w:sz="0" w:space="0" w:color="auto"/>
            <w:bottom w:val="none" w:sz="0" w:space="0" w:color="auto"/>
            <w:right w:val="none" w:sz="0" w:space="0" w:color="auto"/>
          </w:divBdr>
        </w:div>
        <w:div w:id="569508969">
          <w:marLeft w:val="0"/>
          <w:marRight w:val="0"/>
          <w:marTop w:val="0"/>
          <w:marBottom w:val="0"/>
          <w:divBdr>
            <w:top w:val="none" w:sz="0" w:space="0" w:color="auto"/>
            <w:left w:val="none" w:sz="0" w:space="0" w:color="auto"/>
            <w:bottom w:val="none" w:sz="0" w:space="0" w:color="auto"/>
            <w:right w:val="none" w:sz="0" w:space="0" w:color="auto"/>
          </w:divBdr>
        </w:div>
        <w:div w:id="704184703">
          <w:marLeft w:val="0"/>
          <w:marRight w:val="0"/>
          <w:marTop w:val="0"/>
          <w:marBottom w:val="0"/>
          <w:divBdr>
            <w:top w:val="none" w:sz="0" w:space="0" w:color="auto"/>
            <w:left w:val="none" w:sz="0" w:space="0" w:color="auto"/>
            <w:bottom w:val="none" w:sz="0" w:space="0" w:color="auto"/>
            <w:right w:val="none" w:sz="0" w:space="0" w:color="auto"/>
          </w:divBdr>
        </w:div>
        <w:div w:id="1667318935">
          <w:marLeft w:val="0"/>
          <w:marRight w:val="0"/>
          <w:marTop w:val="0"/>
          <w:marBottom w:val="0"/>
          <w:divBdr>
            <w:top w:val="none" w:sz="0" w:space="0" w:color="auto"/>
            <w:left w:val="none" w:sz="0" w:space="0" w:color="auto"/>
            <w:bottom w:val="none" w:sz="0" w:space="0" w:color="auto"/>
            <w:right w:val="none" w:sz="0" w:space="0" w:color="auto"/>
          </w:divBdr>
        </w:div>
        <w:div w:id="1858230447">
          <w:marLeft w:val="0"/>
          <w:marRight w:val="0"/>
          <w:marTop w:val="0"/>
          <w:marBottom w:val="0"/>
          <w:divBdr>
            <w:top w:val="none" w:sz="0" w:space="0" w:color="auto"/>
            <w:left w:val="none" w:sz="0" w:space="0" w:color="auto"/>
            <w:bottom w:val="none" w:sz="0" w:space="0" w:color="auto"/>
            <w:right w:val="none" w:sz="0" w:space="0" w:color="auto"/>
          </w:divBdr>
        </w:div>
        <w:div w:id="1471441347">
          <w:marLeft w:val="0"/>
          <w:marRight w:val="0"/>
          <w:marTop w:val="0"/>
          <w:marBottom w:val="0"/>
          <w:divBdr>
            <w:top w:val="none" w:sz="0" w:space="0" w:color="auto"/>
            <w:left w:val="none" w:sz="0" w:space="0" w:color="auto"/>
            <w:bottom w:val="none" w:sz="0" w:space="0" w:color="auto"/>
            <w:right w:val="none" w:sz="0" w:space="0" w:color="auto"/>
          </w:divBdr>
        </w:div>
        <w:div w:id="84233161">
          <w:marLeft w:val="0"/>
          <w:marRight w:val="0"/>
          <w:marTop w:val="0"/>
          <w:marBottom w:val="0"/>
          <w:divBdr>
            <w:top w:val="none" w:sz="0" w:space="0" w:color="auto"/>
            <w:left w:val="none" w:sz="0" w:space="0" w:color="auto"/>
            <w:bottom w:val="none" w:sz="0" w:space="0" w:color="auto"/>
            <w:right w:val="none" w:sz="0" w:space="0" w:color="auto"/>
          </w:divBdr>
        </w:div>
        <w:div w:id="2006351476">
          <w:marLeft w:val="0"/>
          <w:marRight w:val="0"/>
          <w:marTop w:val="0"/>
          <w:marBottom w:val="0"/>
          <w:divBdr>
            <w:top w:val="none" w:sz="0" w:space="0" w:color="auto"/>
            <w:left w:val="none" w:sz="0" w:space="0" w:color="auto"/>
            <w:bottom w:val="none" w:sz="0" w:space="0" w:color="auto"/>
            <w:right w:val="none" w:sz="0" w:space="0" w:color="auto"/>
          </w:divBdr>
        </w:div>
        <w:div w:id="1240213127">
          <w:marLeft w:val="0"/>
          <w:marRight w:val="0"/>
          <w:marTop w:val="0"/>
          <w:marBottom w:val="0"/>
          <w:divBdr>
            <w:top w:val="none" w:sz="0" w:space="0" w:color="auto"/>
            <w:left w:val="none" w:sz="0" w:space="0" w:color="auto"/>
            <w:bottom w:val="none" w:sz="0" w:space="0" w:color="auto"/>
            <w:right w:val="none" w:sz="0" w:space="0" w:color="auto"/>
          </w:divBdr>
        </w:div>
        <w:div w:id="213124334">
          <w:marLeft w:val="0"/>
          <w:marRight w:val="0"/>
          <w:marTop w:val="0"/>
          <w:marBottom w:val="0"/>
          <w:divBdr>
            <w:top w:val="none" w:sz="0" w:space="0" w:color="auto"/>
            <w:left w:val="none" w:sz="0" w:space="0" w:color="auto"/>
            <w:bottom w:val="none" w:sz="0" w:space="0" w:color="auto"/>
            <w:right w:val="none" w:sz="0" w:space="0" w:color="auto"/>
          </w:divBdr>
        </w:div>
        <w:div w:id="692003035">
          <w:marLeft w:val="0"/>
          <w:marRight w:val="0"/>
          <w:marTop w:val="0"/>
          <w:marBottom w:val="0"/>
          <w:divBdr>
            <w:top w:val="none" w:sz="0" w:space="0" w:color="auto"/>
            <w:left w:val="none" w:sz="0" w:space="0" w:color="auto"/>
            <w:bottom w:val="none" w:sz="0" w:space="0" w:color="auto"/>
            <w:right w:val="none" w:sz="0" w:space="0" w:color="auto"/>
          </w:divBdr>
        </w:div>
        <w:div w:id="132064726">
          <w:marLeft w:val="0"/>
          <w:marRight w:val="0"/>
          <w:marTop w:val="0"/>
          <w:marBottom w:val="0"/>
          <w:divBdr>
            <w:top w:val="none" w:sz="0" w:space="0" w:color="auto"/>
            <w:left w:val="none" w:sz="0" w:space="0" w:color="auto"/>
            <w:bottom w:val="none" w:sz="0" w:space="0" w:color="auto"/>
            <w:right w:val="none" w:sz="0" w:space="0" w:color="auto"/>
          </w:divBdr>
        </w:div>
        <w:div w:id="136580673">
          <w:marLeft w:val="0"/>
          <w:marRight w:val="0"/>
          <w:marTop w:val="0"/>
          <w:marBottom w:val="0"/>
          <w:divBdr>
            <w:top w:val="none" w:sz="0" w:space="0" w:color="auto"/>
            <w:left w:val="none" w:sz="0" w:space="0" w:color="auto"/>
            <w:bottom w:val="none" w:sz="0" w:space="0" w:color="auto"/>
            <w:right w:val="none" w:sz="0" w:space="0" w:color="auto"/>
          </w:divBdr>
        </w:div>
        <w:div w:id="1833830708">
          <w:marLeft w:val="0"/>
          <w:marRight w:val="0"/>
          <w:marTop w:val="0"/>
          <w:marBottom w:val="0"/>
          <w:divBdr>
            <w:top w:val="none" w:sz="0" w:space="0" w:color="auto"/>
            <w:left w:val="none" w:sz="0" w:space="0" w:color="auto"/>
            <w:bottom w:val="none" w:sz="0" w:space="0" w:color="auto"/>
            <w:right w:val="none" w:sz="0" w:space="0" w:color="auto"/>
          </w:divBdr>
        </w:div>
        <w:div w:id="223562620">
          <w:marLeft w:val="0"/>
          <w:marRight w:val="0"/>
          <w:marTop w:val="0"/>
          <w:marBottom w:val="0"/>
          <w:divBdr>
            <w:top w:val="none" w:sz="0" w:space="0" w:color="auto"/>
            <w:left w:val="none" w:sz="0" w:space="0" w:color="auto"/>
            <w:bottom w:val="none" w:sz="0" w:space="0" w:color="auto"/>
            <w:right w:val="none" w:sz="0" w:space="0" w:color="auto"/>
          </w:divBdr>
        </w:div>
        <w:div w:id="1884321099">
          <w:marLeft w:val="0"/>
          <w:marRight w:val="0"/>
          <w:marTop w:val="0"/>
          <w:marBottom w:val="0"/>
          <w:divBdr>
            <w:top w:val="none" w:sz="0" w:space="0" w:color="auto"/>
            <w:left w:val="none" w:sz="0" w:space="0" w:color="auto"/>
            <w:bottom w:val="none" w:sz="0" w:space="0" w:color="auto"/>
            <w:right w:val="none" w:sz="0" w:space="0" w:color="auto"/>
          </w:divBdr>
        </w:div>
        <w:div w:id="2010130461">
          <w:marLeft w:val="0"/>
          <w:marRight w:val="0"/>
          <w:marTop w:val="0"/>
          <w:marBottom w:val="0"/>
          <w:divBdr>
            <w:top w:val="none" w:sz="0" w:space="0" w:color="auto"/>
            <w:left w:val="none" w:sz="0" w:space="0" w:color="auto"/>
            <w:bottom w:val="none" w:sz="0" w:space="0" w:color="auto"/>
            <w:right w:val="none" w:sz="0" w:space="0" w:color="auto"/>
          </w:divBdr>
        </w:div>
        <w:div w:id="2012637140">
          <w:marLeft w:val="0"/>
          <w:marRight w:val="0"/>
          <w:marTop w:val="0"/>
          <w:marBottom w:val="0"/>
          <w:divBdr>
            <w:top w:val="none" w:sz="0" w:space="0" w:color="auto"/>
            <w:left w:val="none" w:sz="0" w:space="0" w:color="auto"/>
            <w:bottom w:val="none" w:sz="0" w:space="0" w:color="auto"/>
            <w:right w:val="none" w:sz="0" w:space="0" w:color="auto"/>
          </w:divBdr>
        </w:div>
        <w:div w:id="1567300670">
          <w:marLeft w:val="0"/>
          <w:marRight w:val="0"/>
          <w:marTop w:val="0"/>
          <w:marBottom w:val="0"/>
          <w:divBdr>
            <w:top w:val="none" w:sz="0" w:space="0" w:color="auto"/>
            <w:left w:val="none" w:sz="0" w:space="0" w:color="auto"/>
            <w:bottom w:val="none" w:sz="0" w:space="0" w:color="auto"/>
            <w:right w:val="none" w:sz="0" w:space="0" w:color="auto"/>
          </w:divBdr>
        </w:div>
        <w:div w:id="139007988">
          <w:marLeft w:val="0"/>
          <w:marRight w:val="0"/>
          <w:marTop w:val="0"/>
          <w:marBottom w:val="0"/>
          <w:divBdr>
            <w:top w:val="none" w:sz="0" w:space="0" w:color="auto"/>
            <w:left w:val="none" w:sz="0" w:space="0" w:color="auto"/>
            <w:bottom w:val="none" w:sz="0" w:space="0" w:color="auto"/>
            <w:right w:val="none" w:sz="0" w:space="0" w:color="auto"/>
          </w:divBdr>
        </w:div>
        <w:div w:id="204146731">
          <w:marLeft w:val="0"/>
          <w:marRight w:val="0"/>
          <w:marTop w:val="0"/>
          <w:marBottom w:val="0"/>
          <w:divBdr>
            <w:top w:val="none" w:sz="0" w:space="0" w:color="auto"/>
            <w:left w:val="none" w:sz="0" w:space="0" w:color="auto"/>
            <w:bottom w:val="none" w:sz="0" w:space="0" w:color="auto"/>
            <w:right w:val="none" w:sz="0" w:space="0" w:color="auto"/>
          </w:divBdr>
        </w:div>
        <w:div w:id="1861119288">
          <w:marLeft w:val="0"/>
          <w:marRight w:val="0"/>
          <w:marTop w:val="0"/>
          <w:marBottom w:val="0"/>
          <w:divBdr>
            <w:top w:val="none" w:sz="0" w:space="0" w:color="auto"/>
            <w:left w:val="none" w:sz="0" w:space="0" w:color="auto"/>
            <w:bottom w:val="none" w:sz="0" w:space="0" w:color="auto"/>
            <w:right w:val="none" w:sz="0" w:space="0" w:color="auto"/>
          </w:divBdr>
        </w:div>
        <w:div w:id="949583193">
          <w:marLeft w:val="0"/>
          <w:marRight w:val="0"/>
          <w:marTop w:val="0"/>
          <w:marBottom w:val="0"/>
          <w:divBdr>
            <w:top w:val="none" w:sz="0" w:space="0" w:color="auto"/>
            <w:left w:val="none" w:sz="0" w:space="0" w:color="auto"/>
            <w:bottom w:val="none" w:sz="0" w:space="0" w:color="auto"/>
            <w:right w:val="none" w:sz="0" w:space="0" w:color="auto"/>
          </w:divBdr>
        </w:div>
        <w:div w:id="1655254232">
          <w:marLeft w:val="0"/>
          <w:marRight w:val="0"/>
          <w:marTop w:val="0"/>
          <w:marBottom w:val="0"/>
          <w:divBdr>
            <w:top w:val="none" w:sz="0" w:space="0" w:color="auto"/>
            <w:left w:val="none" w:sz="0" w:space="0" w:color="auto"/>
            <w:bottom w:val="none" w:sz="0" w:space="0" w:color="auto"/>
            <w:right w:val="none" w:sz="0" w:space="0" w:color="auto"/>
          </w:divBdr>
        </w:div>
        <w:div w:id="1789351096">
          <w:marLeft w:val="0"/>
          <w:marRight w:val="0"/>
          <w:marTop w:val="0"/>
          <w:marBottom w:val="0"/>
          <w:divBdr>
            <w:top w:val="none" w:sz="0" w:space="0" w:color="auto"/>
            <w:left w:val="none" w:sz="0" w:space="0" w:color="auto"/>
            <w:bottom w:val="none" w:sz="0" w:space="0" w:color="auto"/>
            <w:right w:val="none" w:sz="0" w:space="0" w:color="auto"/>
          </w:divBdr>
        </w:div>
        <w:div w:id="677659162">
          <w:marLeft w:val="0"/>
          <w:marRight w:val="0"/>
          <w:marTop w:val="0"/>
          <w:marBottom w:val="0"/>
          <w:divBdr>
            <w:top w:val="none" w:sz="0" w:space="0" w:color="auto"/>
            <w:left w:val="none" w:sz="0" w:space="0" w:color="auto"/>
            <w:bottom w:val="none" w:sz="0" w:space="0" w:color="auto"/>
            <w:right w:val="none" w:sz="0" w:space="0" w:color="auto"/>
          </w:divBdr>
        </w:div>
        <w:div w:id="1908565507">
          <w:marLeft w:val="0"/>
          <w:marRight w:val="0"/>
          <w:marTop w:val="0"/>
          <w:marBottom w:val="0"/>
          <w:divBdr>
            <w:top w:val="none" w:sz="0" w:space="0" w:color="auto"/>
            <w:left w:val="none" w:sz="0" w:space="0" w:color="auto"/>
            <w:bottom w:val="none" w:sz="0" w:space="0" w:color="auto"/>
            <w:right w:val="none" w:sz="0" w:space="0" w:color="auto"/>
          </w:divBdr>
        </w:div>
        <w:div w:id="364672665">
          <w:marLeft w:val="0"/>
          <w:marRight w:val="0"/>
          <w:marTop w:val="0"/>
          <w:marBottom w:val="0"/>
          <w:divBdr>
            <w:top w:val="none" w:sz="0" w:space="0" w:color="auto"/>
            <w:left w:val="none" w:sz="0" w:space="0" w:color="auto"/>
            <w:bottom w:val="none" w:sz="0" w:space="0" w:color="auto"/>
            <w:right w:val="none" w:sz="0" w:space="0" w:color="auto"/>
          </w:divBdr>
        </w:div>
        <w:div w:id="1949727476">
          <w:marLeft w:val="0"/>
          <w:marRight w:val="0"/>
          <w:marTop w:val="0"/>
          <w:marBottom w:val="0"/>
          <w:divBdr>
            <w:top w:val="none" w:sz="0" w:space="0" w:color="auto"/>
            <w:left w:val="none" w:sz="0" w:space="0" w:color="auto"/>
            <w:bottom w:val="none" w:sz="0" w:space="0" w:color="auto"/>
            <w:right w:val="none" w:sz="0" w:space="0" w:color="auto"/>
          </w:divBdr>
        </w:div>
        <w:div w:id="553859898">
          <w:marLeft w:val="0"/>
          <w:marRight w:val="0"/>
          <w:marTop w:val="0"/>
          <w:marBottom w:val="0"/>
          <w:divBdr>
            <w:top w:val="none" w:sz="0" w:space="0" w:color="auto"/>
            <w:left w:val="none" w:sz="0" w:space="0" w:color="auto"/>
            <w:bottom w:val="none" w:sz="0" w:space="0" w:color="auto"/>
            <w:right w:val="none" w:sz="0" w:space="0" w:color="auto"/>
          </w:divBdr>
        </w:div>
        <w:div w:id="670178335">
          <w:marLeft w:val="0"/>
          <w:marRight w:val="0"/>
          <w:marTop w:val="0"/>
          <w:marBottom w:val="0"/>
          <w:divBdr>
            <w:top w:val="none" w:sz="0" w:space="0" w:color="auto"/>
            <w:left w:val="none" w:sz="0" w:space="0" w:color="auto"/>
            <w:bottom w:val="none" w:sz="0" w:space="0" w:color="auto"/>
            <w:right w:val="none" w:sz="0" w:space="0" w:color="auto"/>
          </w:divBdr>
        </w:div>
      </w:divsChild>
    </w:div>
    <w:div w:id="1388920969">
      <w:bodyDiv w:val="1"/>
      <w:marLeft w:val="0"/>
      <w:marRight w:val="0"/>
      <w:marTop w:val="0"/>
      <w:marBottom w:val="0"/>
      <w:divBdr>
        <w:top w:val="none" w:sz="0" w:space="0" w:color="auto"/>
        <w:left w:val="none" w:sz="0" w:space="0" w:color="auto"/>
        <w:bottom w:val="none" w:sz="0" w:space="0" w:color="auto"/>
        <w:right w:val="none" w:sz="0" w:space="0" w:color="auto"/>
      </w:divBdr>
    </w:div>
    <w:div w:id="1389185055">
      <w:bodyDiv w:val="1"/>
      <w:marLeft w:val="0"/>
      <w:marRight w:val="0"/>
      <w:marTop w:val="0"/>
      <w:marBottom w:val="0"/>
      <w:divBdr>
        <w:top w:val="none" w:sz="0" w:space="0" w:color="auto"/>
        <w:left w:val="none" w:sz="0" w:space="0" w:color="auto"/>
        <w:bottom w:val="none" w:sz="0" w:space="0" w:color="auto"/>
        <w:right w:val="none" w:sz="0" w:space="0" w:color="auto"/>
      </w:divBdr>
    </w:div>
    <w:div w:id="1389304000">
      <w:bodyDiv w:val="1"/>
      <w:marLeft w:val="0"/>
      <w:marRight w:val="0"/>
      <w:marTop w:val="0"/>
      <w:marBottom w:val="0"/>
      <w:divBdr>
        <w:top w:val="none" w:sz="0" w:space="0" w:color="auto"/>
        <w:left w:val="none" w:sz="0" w:space="0" w:color="auto"/>
        <w:bottom w:val="none" w:sz="0" w:space="0" w:color="auto"/>
        <w:right w:val="none" w:sz="0" w:space="0" w:color="auto"/>
      </w:divBdr>
    </w:div>
    <w:div w:id="1390373860">
      <w:bodyDiv w:val="1"/>
      <w:marLeft w:val="0"/>
      <w:marRight w:val="0"/>
      <w:marTop w:val="0"/>
      <w:marBottom w:val="0"/>
      <w:divBdr>
        <w:top w:val="none" w:sz="0" w:space="0" w:color="auto"/>
        <w:left w:val="none" w:sz="0" w:space="0" w:color="auto"/>
        <w:bottom w:val="none" w:sz="0" w:space="0" w:color="auto"/>
        <w:right w:val="none" w:sz="0" w:space="0" w:color="auto"/>
      </w:divBdr>
      <w:divsChild>
        <w:div w:id="1638293028">
          <w:marLeft w:val="0"/>
          <w:marRight w:val="0"/>
          <w:marTop w:val="0"/>
          <w:marBottom w:val="0"/>
          <w:divBdr>
            <w:top w:val="none" w:sz="0" w:space="0" w:color="auto"/>
            <w:left w:val="none" w:sz="0" w:space="0" w:color="auto"/>
            <w:bottom w:val="none" w:sz="0" w:space="0" w:color="auto"/>
            <w:right w:val="none" w:sz="0" w:space="0" w:color="auto"/>
          </w:divBdr>
        </w:div>
        <w:div w:id="949628045">
          <w:marLeft w:val="0"/>
          <w:marRight w:val="0"/>
          <w:marTop w:val="0"/>
          <w:marBottom w:val="0"/>
          <w:divBdr>
            <w:top w:val="none" w:sz="0" w:space="0" w:color="auto"/>
            <w:left w:val="none" w:sz="0" w:space="0" w:color="auto"/>
            <w:bottom w:val="none" w:sz="0" w:space="0" w:color="auto"/>
            <w:right w:val="none" w:sz="0" w:space="0" w:color="auto"/>
          </w:divBdr>
        </w:div>
        <w:div w:id="986787854">
          <w:marLeft w:val="0"/>
          <w:marRight w:val="0"/>
          <w:marTop w:val="0"/>
          <w:marBottom w:val="0"/>
          <w:divBdr>
            <w:top w:val="none" w:sz="0" w:space="0" w:color="auto"/>
            <w:left w:val="none" w:sz="0" w:space="0" w:color="auto"/>
            <w:bottom w:val="none" w:sz="0" w:space="0" w:color="auto"/>
            <w:right w:val="none" w:sz="0" w:space="0" w:color="auto"/>
          </w:divBdr>
        </w:div>
        <w:div w:id="546334486">
          <w:marLeft w:val="0"/>
          <w:marRight w:val="0"/>
          <w:marTop w:val="0"/>
          <w:marBottom w:val="0"/>
          <w:divBdr>
            <w:top w:val="none" w:sz="0" w:space="0" w:color="auto"/>
            <w:left w:val="none" w:sz="0" w:space="0" w:color="auto"/>
            <w:bottom w:val="none" w:sz="0" w:space="0" w:color="auto"/>
            <w:right w:val="none" w:sz="0" w:space="0" w:color="auto"/>
          </w:divBdr>
        </w:div>
        <w:div w:id="1830902960">
          <w:marLeft w:val="0"/>
          <w:marRight w:val="0"/>
          <w:marTop w:val="0"/>
          <w:marBottom w:val="0"/>
          <w:divBdr>
            <w:top w:val="none" w:sz="0" w:space="0" w:color="auto"/>
            <w:left w:val="none" w:sz="0" w:space="0" w:color="auto"/>
            <w:bottom w:val="none" w:sz="0" w:space="0" w:color="auto"/>
            <w:right w:val="none" w:sz="0" w:space="0" w:color="auto"/>
          </w:divBdr>
        </w:div>
        <w:div w:id="1552572834">
          <w:marLeft w:val="0"/>
          <w:marRight w:val="0"/>
          <w:marTop w:val="0"/>
          <w:marBottom w:val="0"/>
          <w:divBdr>
            <w:top w:val="none" w:sz="0" w:space="0" w:color="auto"/>
            <w:left w:val="none" w:sz="0" w:space="0" w:color="auto"/>
            <w:bottom w:val="none" w:sz="0" w:space="0" w:color="auto"/>
            <w:right w:val="none" w:sz="0" w:space="0" w:color="auto"/>
          </w:divBdr>
        </w:div>
        <w:div w:id="454445947">
          <w:marLeft w:val="0"/>
          <w:marRight w:val="0"/>
          <w:marTop w:val="0"/>
          <w:marBottom w:val="0"/>
          <w:divBdr>
            <w:top w:val="none" w:sz="0" w:space="0" w:color="auto"/>
            <w:left w:val="none" w:sz="0" w:space="0" w:color="auto"/>
            <w:bottom w:val="none" w:sz="0" w:space="0" w:color="auto"/>
            <w:right w:val="none" w:sz="0" w:space="0" w:color="auto"/>
          </w:divBdr>
        </w:div>
        <w:div w:id="1185364156">
          <w:marLeft w:val="0"/>
          <w:marRight w:val="0"/>
          <w:marTop w:val="0"/>
          <w:marBottom w:val="0"/>
          <w:divBdr>
            <w:top w:val="none" w:sz="0" w:space="0" w:color="auto"/>
            <w:left w:val="none" w:sz="0" w:space="0" w:color="auto"/>
            <w:bottom w:val="none" w:sz="0" w:space="0" w:color="auto"/>
            <w:right w:val="none" w:sz="0" w:space="0" w:color="auto"/>
          </w:divBdr>
        </w:div>
        <w:div w:id="186799797">
          <w:marLeft w:val="0"/>
          <w:marRight w:val="0"/>
          <w:marTop w:val="0"/>
          <w:marBottom w:val="0"/>
          <w:divBdr>
            <w:top w:val="none" w:sz="0" w:space="0" w:color="auto"/>
            <w:left w:val="none" w:sz="0" w:space="0" w:color="auto"/>
            <w:bottom w:val="none" w:sz="0" w:space="0" w:color="auto"/>
            <w:right w:val="none" w:sz="0" w:space="0" w:color="auto"/>
          </w:divBdr>
        </w:div>
        <w:div w:id="204411900">
          <w:marLeft w:val="0"/>
          <w:marRight w:val="0"/>
          <w:marTop w:val="0"/>
          <w:marBottom w:val="0"/>
          <w:divBdr>
            <w:top w:val="none" w:sz="0" w:space="0" w:color="auto"/>
            <w:left w:val="none" w:sz="0" w:space="0" w:color="auto"/>
            <w:bottom w:val="none" w:sz="0" w:space="0" w:color="auto"/>
            <w:right w:val="none" w:sz="0" w:space="0" w:color="auto"/>
          </w:divBdr>
        </w:div>
        <w:div w:id="779304417">
          <w:marLeft w:val="0"/>
          <w:marRight w:val="0"/>
          <w:marTop w:val="0"/>
          <w:marBottom w:val="0"/>
          <w:divBdr>
            <w:top w:val="none" w:sz="0" w:space="0" w:color="auto"/>
            <w:left w:val="none" w:sz="0" w:space="0" w:color="auto"/>
            <w:bottom w:val="none" w:sz="0" w:space="0" w:color="auto"/>
            <w:right w:val="none" w:sz="0" w:space="0" w:color="auto"/>
          </w:divBdr>
        </w:div>
        <w:div w:id="1854300085">
          <w:marLeft w:val="0"/>
          <w:marRight w:val="0"/>
          <w:marTop w:val="0"/>
          <w:marBottom w:val="0"/>
          <w:divBdr>
            <w:top w:val="none" w:sz="0" w:space="0" w:color="auto"/>
            <w:left w:val="none" w:sz="0" w:space="0" w:color="auto"/>
            <w:bottom w:val="none" w:sz="0" w:space="0" w:color="auto"/>
            <w:right w:val="none" w:sz="0" w:space="0" w:color="auto"/>
          </w:divBdr>
        </w:div>
        <w:div w:id="1187794779">
          <w:marLeft w:val="0"/>
          <w:marRight w:val="0"/>
          <w:marTop w:val="0"/>
          <w:marBottom w:val="0"/>
          <w:divBdr>
            <w:top w:val="none" w:sz="0" w:space="0" w:color="auto"/>
            <w:left w:val="none" w:sz="0" w:space="0" w:color="auto"/>
            <w:bottom w:val="none" w:sz="0" w:space="0" w:color="auto"/>
            <w:right w:val="none" w:sz="0" w:space="0" w:color="auto"/>
          </w:divBdr>
        </w:div>
        <w:div w:id="86997605">
          <w:marLeft w:val="0"/>
          <w:marRight w:val="0"/>
          <w:marTop w:val="0"/>
          <w:marBottom w:val="0"/>
          <w:divBdr>
            <w:top w:val="none" w:sz="0" w:space="0" w:color="auto"/>
            <w:left w:val="none" w:sz="0" w:space="0" w:color="auto"/>
            <w:bottom w:val="none" w:sz="0" w:space="0" w:color="auto"/>
            <w:right w:val="none" w:sz="0" w:space="0" w:color="auto"/>
          </w:divBdr>
        </w:div>
        <w:div w:id="795559538">
          <w:marLeft w:val="0"/>
          <w:marRight w:val="0"/>
          <w:marTop w:val="0"/>
          <w:marBottom w:val="0"/>
          <w:divBdr>
            <w:top w:val="none" w:sz="0" w:space="0" w:color="auto"/>
            <w:left w:val="none" w:sz="0" w:space="0" w:color="auto"/>
            <w:bottom w:val="none" w:sz="0" w:space="0" w:color="auto"/>
            <w:right w:val="none" w:sz="0" w:space="0" w:color="auto"/>
          </w:divBdr>
        </w:div>
        <w:div w:id="394470382">
          <w:marLeft w:val="0"/>
          <w:marRight w:val="0"/>
          <w:marTop w:val="0"/>
          <w:marBottom w:val="0"/>
          <w:divBdr>
            <w:top w:val="none" w:sz="0" w:space="0" w:color="auto"/>
            <w:left w:val="none" w:sz="0" w:space="0" w:color="auto"/>
            <w:bottom w:val="none" w:sz="0" w:space="0" w:color="auto"/>
            <w:right w:val="none" w:sz="0" w:space="0" w:color="auto"/>
          </w:divBdr>
        </w:div>
        <w:div w:id="1739277722">
          <w:marLeft w:val="0"/>
          <w:marRight w:val="0"/>
          <w:marTop w:val="0"/>
          <w:marBottom w:val="0"/>
          <w:divBdr>
            <w:top w:val="none" w:sz="0" w:space="0" w:color="auto"/>
            <w:left w:val="none" w:sz="0" w:space="0" w:color="auto"/>
            <w:bottom w:val="none" w:sz="0" w:space="0" w:color="auto"/>
            <w:right w:val="none" w:sz="0" w:space="0" w:color="auto"/>
          </w:divBdr>
        </w:div>
        <w:div w:id="1063873364">
          <w:marLeft w:val="0"/>
          <w:marRight w:val="0"/>
          <w:marTop w:val="0"/>
          <w:marBottom w:val="0"/>
          <w:divBdr>
            <w:top w:val="none" w:sz="0" w:space="0" w:color="auto"/>
            <w:left w:val="none" w:sz="0" w:space="0" w:color="auto"/>
            <w:bottom w:val="none" w:sz="0" w:space="0" w:color="auto"/>
            <w:right w:val="none" w:sz="0" w:space="0" w:color="auto"/>
          </w:divBdr>
        </w:div>
        <w:div w:id="230702364">
          <w:marLeft w:val="0"/>
          <w:marRight w:val="0"/>
          <w:marTop w:val="0"/>
          <w:marBottom w:val="0"/>
          <w:divBdr>
            <w:top w:val="none" w:sz="0" w:space="0" w:color="auto"/>
            <w:left w:val="none" w:sz="0" w:space="0" w:color="auto"/>
            <w:bottom w:val="none" w:sz="0" w:space="0" w:color="auto"/>
            <w:right w:val="none" w:sz="0" w:space="0" w:color="auto"/>
          </w:divBdr>
        </w:div>
        <w:div w:id="1881699409">
          <w:marLeft w:val="0"/>
          <w:marRight w:val="0"/>
          <w:marTop w:val="0"/>
          <w:marBottom w:val="0"/>
          <w:divBdr>
            <w:top w:val="none" w:sz="0" w:space="0" w:color="auto"/>
            <w:left w:val="none" w:sz="0" w:space="0" w:color="auto"/>
            <w:bottom w:val="none" w:sz="0" w:space="0" w:color="auto"/>
            <w:right w:val="none" w:sz="0" w:space="0" w:color="auto"/>
          </w:divBdr>
        </w:div>
        <w:div w:id="1836140732">
          <w:marLeft w:val="0"/>
          <w:marRight w:val="0"/>
          <w:marTop w:val="0"/>
          <w:marBottom w:val="0"/>
          <w:divBdr>
            <w:top w:val="none" w:sz="0" w:space="0" w:color="auto"/>
            <w:left w:val="none" w:sz="0" w:space="0" w:color="auto"/>
            <w:bottom w:val="none" w:sz="0" w:space="0" w:color="auto"/>
            <w:right w:val="none" w:sz="0" w:space="0" w:color="auto"/>
          </w:divBdr>
        </w:div>
        <w:div w:id="1740127746">
          <w:marLeft w:val="0"/>
          <w:marRight w:val="0"/>
          <w:marTop w:val="0"/>
          <w:marBottom w:val="0"/>
          <w:divBdr>
            <w:top w:val="none" w:sz="0" w:space="0" w:color="auto"/>
            <w:left w:val="none" w:sz="0" w:space="0" w:color="auto"/>
            <w:bottom w:val="none" w:sz="0" w:space="0" w:color="auto"/>
            <w:right w:val="none" w:sz="0" w:space="0" w:color="auto"/>
          </w:divBdr>
        </w:div>
        <w:div w:id="1559822403">
          <w:marLeft w:val="0"/>
          <w:marRight w:val="0"/>
          <w:marTop w:val="0"/>
          <w:marBottom w:val="0"/>
          <w:divBdr>
            <w:top w:val="none" w:sz="0" w:space="0" w:color="auto"/>
            <w:left w:val="none" w:sz="0" w:space="0" w:color="auto"/>
            <w:bottom w:val="none" w:sz="0" w:space="0" w:color="auto"/>
            <w:right w:val="none" w:sz="0" w:space="0" w:color="auto"/>
          </w:divBdr>
        </w:div>
        <w:div w:id="312754963">
          <w:marLeft w:val="0"/>
          <w:marRight w:val="0"/>
          <w:marTop w:val="0"/>
          <w:marBottom w:val="0"/>
          <w:divBdr>
            <w:top w:val="none" w:sz="0" w:space="0" w:color="auto"/>
            <w:left w:val="none" w:sz="0" w:space="0" w:color="auto"/>
            <w:bottom w:val="none" w:sz="0" w:space="0" w:color="auto"/>
            <w:right w:val="none" w:sz="0" w:space="0" w:color="auto"/>
          </w:divBdr>
        </w:div>
        <w:div w:id="1367172981">
          <w:marLeft w:val="0"/>
          <w:marRight w:val="0"/>
          <w:marTop w:val="0"/>
          <w:marBottom w:val="0"/>
          <w:divBdr>
            <w:top w:val="none" w:sz="0" w:space="0" w:color="auto"/>
            <w:left w:val="none" w:sz="0" w:space="0" w:color="auto"/>
            <w:bottom w:val="none" w:sz="0" w:space="0" w:color="auto"/>
            <w:right w:val="none" w:sz="0" w:space="0" w:color="auto"/>
          </w:divBdr>
        </w:div>
        <w:div w:id="684673585">
          <w:marLeft w:val="0"/>
          <w:marRight w:val="0"/>
          <w:marTop w:val="0"/>
          <w:marBottom w:val="0"/>
          <w:divBdr>
            <w:top w:val="none" w:sz="0" w:space="0" w:color="auto"/>
            <w:left w:val="none" w:sz="0" w:space="0" w:color="auto"/>
            <w:bottom w:val="none" w:sz="0" w:space="0" w:color="auto"/>
            <w:right w:val="none" w:sz="0" w:space="0" w:color="auto"/>
          </w:divBdr>
        </w:div>
        <w:div w:id="1292440899">
          <w:marLeft w:val="0"/>
          <w:marRight w:val="0"/>
          <w:marTop w:val="0"/>
          <w:marBottom w:val="0"/>
          <w:divBdr>
            <w:top w:val="none" w:sz="0" w:space="0" w:color="auto"/>
            <w:left w:val="none" w:sz="0" w:space="0" w:color="auto"/>
            <w:bottom w:val="none" w:sz="0" w:space="0" w:color="auto"/>
            <w:right w:val="none" w:sz="0" w:space="0" w:color="auto"/>
          </w:divBdr>
        </w:div>
        <w:div w:id="799618200">
          <w:marLeft w:val="0"/>
          <w:marRight w:val="0"/>
          <w:marTop w:val="0"/>
          <w:marBottom w:val="0"/>
          <w:divBdr>
            <w:top w:val="none" w:sz="0" w:space="0" w:color="auto"/>
            <w:left w:val="none" w:sz="0" w:space="0" w:color="auto"/>
            <w:bottom w:val="none" w:sz="0" w:space="0" w:color="auto"/>
            <w:right w:val="none" w:sz="0" w:space="0" w:color="auto"/>
          </w:divBdr>
        </w:div>
        <w:div w:id="859319855">
          <w:marLeft w:val="0"/>
          <w:marRight w:val="0"/>
          <w:marTop w:val="0"/>
          <w:marBottom w:val="0"/>
          <w:divBdr>
            <w:top w:val="none" w:sz="0" w:space="0" w:color="auto"/>
            <w:left w:val="none" w:sz="0" w:space="0" w:color="auto"/>
            <w:bottom w:val="none" w:sz="0" w:space="0" w:color="auto"/>
            <w:right w:val="none" w:sz="0" w:space="0" w:color="auto"/>
          </w:divBdr>
        </w:div>
        <w:div w:id="1466315366">
          <w:marLeft w:val="0"/>
          <w:marRight w:val="0"/>
          <w:marTop w:val="0"/>
          <w:marBottom w:val="0"/>
          <w:divBdr>
            <w:top w:val="none" w:sz="0" w:space="0" w:color="auto"/>
            <w:left w:val="none" w:sz="0" w:space="0" w:color="auto"/>
            <w:bottom w:val="none" w:sz="0" w:space="0" w:color="auto"/>
            <w:right w:val="none" w:sz="0" w:space="0" w:color="auto"/>
          </w:divBdr>
        </w:div>
        <w:div w:id="162286996">
          <w:marLeft w:val="0"/>
          <w:marRight w:val="0"/>
          <w:marTop w:val="0"/>
          <w:marBottom w:val="0"/>
          <w:divBdr>
            <w:top w:val="none" w:sz="0" w:space="0" w:color="auto"/>
            <w:left w:val="none" w:sz="0" w:space="0" w:color="auto"/>
            <w:bottom w:val="none" w:sz="0" w:space="0" w:color="auto"/>
            <w:right w:val="none" w:sz="0" w:space="0" w:color="auto"/>
          </w:divBdr>
        </w:div>
        <w:div w:id="934285973">
          <w:marLeft w:val="0"/>
          <w:marRight w:val="0"/>
          <w:marTop w:val="0"/>
          <w:marBottom w:val="0"/>
          <w:divBdr>
            <w:top w:val="none" w:sz="0" w:space="0" w:color="auto"/>
            <w:left w:val="none" w:sz="0" w:space="0" w:color="auto"/>
            <w:bottom w:val="none" w:sz="0" w:space="0" w:color="auto"/>
            <w:right w:val="none" w:sz="0" w:space="0" w:color="auto"/>
          </w:divBdr>
        </w:div>
        <w:div w:id="1683775325">
          <w:marLeft w:val="0"/>
          <w:marRight w:val="0"/>
          <w:marTop w:val="0"/>
          <w:marBottom w:val="0"/>
          <w:divBdr>
            <w:top w:val="none" w:sz="0" w:space="0" w:color="auto"/>
            <w:left w:val="none" w:sz="0" w:space="0" w:color="auto"/>
            <w:bottom w:val="none" w:sz="0" w:space="0" w:color="auto"/>
            <w:right w:val="none" w:sz="0" w:space="0" w:color="auto"/>
          </w:divBdr>
        </w:div>
        <w:div w:id="99031970">
          <w:marLeft w:val="0"/>
          <w:marRight w:val="0"/>
          <w:marTop w:val="0"/>
          <w:marBottom w:val="0"/>
          <w:divBdr>
            <w:top w:val="none" w:sz="0" w:space="0" w:color="auto"/>
            <w:left w:val="none" w:sz="0" w:space="0" w:color="auto"/>
            <w:bottom w:val="none" w:sz="0" w:space="0" w:color="auto"/>
            <w:right w:val="none" w:sz="0" w:space="0" w:color="auto"/>
          </w:divBdr>
        </w:div>
        <w:div w:id="459809166">
          <w:marLeft w:val="0"/>
          <w:marRight w:val="0"/>
          <w:marTop w:val="0"/>
          <w:marBottom w:val="0"/>
          <w:divBdr>
            <w:top w:val="none" w:sz="0" w:space="0" w:color="auto"/>
            <w:left w:val="none" w:sz="0" w:space="0" w:color="auto"/>
            <w:bottom w:val="none" w:sz="0" w:space="0" w:color="auto"/>
            <w:right w:val="none" w:sz="0" w:space="0" w:color="auto"/>
          </w:divBdr>
        </w:div>
        <w:div w:id="1683580740">
          <w:marLeft w:val="0"/>
          <w:marRight w:val="0"/>
          <w:marTop w:val="0"/>
          <w:marBottom w:val="0"/>
          <w:divBdr>
            <w:top w:val="none" w:sz="0" w:space="0" w:color="auto"/>
            <w:left w:val="none" w:sz="0" w:space="0" w:color="auto"/>
            <w:bottom w:val="none" w:sz="0" w:space="0" w:color="auto"/>
            <w:right w:val="none" w:sz="0" w:space="0" w:color="auto"/>
          </w:divBdr>
        </w:div>
        <w:div w:id="1023553380">
          <w:marLeft w:val="0"/>
          <w:marRight w:val="0"/>
          <w:marTop w:val="0"/>
          <w:marBottom w:val="0"/>
          <w:divBdr>
            <w:top w:val="none" w:sz="0" w:space="0" w:color="auto"/>
            <w:left w:val="none" w:sz="0" w:space="0" w:color="auto"/>
            <w:bottom w:val="none" w:sz="0" w:space="0" w:color="auto"/>
            <w:right w:val="none" w:sz="0" w:space="0" w:color="auto"/>
          </w:divBdr>
        </w:div>
        <w:div w:id="898903949">
          <w:marLeft w:val="0"/>
          <w:marRight w:val="0"/>
          <w:marTop w:val="0"/>
          <w:marBottom w:val="0"/>
          <w:divBdr>
            <w:top w:val="none" w:sz="0" w:space="0" w:color="auto"/>
            <w:left w:val="none" w:sz="0" w:space="0" w:color="auto"/>
            <w:bottom w:val="none" w:sz="0" w:space="0" w:color="auto"/>
            <w:right w:val="none" w:sz="0" w:space="0" w:color="auto"/>
          </w:divBdr>
        </w:div>
        <w:div w:id="1079987706">
          <w:marLeft w:val="0"/>
          <w:marRight w:val="0"/>
          <w:marTop w:val="0"/>
          <w:marBottom w:val="0"/>
          <w:divBdr>
            <w:top w:val="none" w:sz="0" w:space="0" w:color="auto"/>
            <w:left w:val="none" w:sz="0" w:space="0" w:color="auto"/>
            <w:bottom w:val="none" w:sz="0" w:space="0" w:color="auto"/>
            <w:right w:val="none" w:sz="0" w:space="0" w:color="auto"/>
          </w:divBdr>
        </w:div>
        <w:div w:id="2144351785">
          <w:marLeft w:val="0"/>
          <w:marRight w:val="0"/>
          <w:marTop w:val="0"/>
          <w:marBottom w:val="0"/>
          <w:divBdr>
            <w:top w:val="none" w:sz="0" w:space="0" w:color="auto"/>
            <w:left w:val="none" w:sz="0" w:space="0" w:color="auto"/>
            <w:bottom w:val="none" w:sz="0" w:space="0" w:color="auto"/>
            <w:right w:val="none" w:sz="0" w:space="0" w:color="auto"/>
          </w:divBdr>
        </w:div>
        <w:div w:id="1631864446">
          <w:marLeft w:val="0"/>
          <w:marRight w:val="0"/>
          <w:marTop w:val="0"/>
          <w:marBottom w:val="0"/>
          <w:divBdr>
            <w:top w:val="none" w:sz="0" w:space="0" w:color="auto"/>
            <w:left w:val="none" w:sz="0" w:space="0" w:color="auto"/>
            <w:bottom w:val="none" w:sz="0" w:space="0" w:color="auto"/>
            <w:right w:val="none" w:sz="0" w:space="0" w:color="auto"/>
          </w:divBdr>
        </w:div>
        <w:div w:id="1785224952">
          <w:marLeft w:val="0"/>
          <w:marRight w:val="0"/>
          <w:marTop w:val="0"/>
          <w:marBottom w:val="0"/>
          <w:divBdr>
            <w:top w:val="none" w:sz="0" w:space="0" w:color="auto"/>
            <w:left w:val="none" w:sz="0" w:space="0" w:color="auto"/>
            <w:bottom w:val="none" w:sz="0" w:space="0" w:color="auto"/>
            <w:right w:val="none" w:sz="0" w:space="0" w:color="auto"/>
          </w:divBdr>
        </w:div>
        <w:div w:id="1996107900">
          <w:marLeft w:val="0"/>
          <w:marRight w:val="0"/>
          <w:marTop w:val="0"/>
          <w:marBottom w:val="0"/>
          <w:divBdr>
            <w:top w:val="none" w:sz="0" w:space="0" w:color="auto"/>
            <w:left w:val="none" w:sz="0" w:space="0" w:color="auto"/>
            <w:bottom w:val="none" w:sz="0" w:space="0" w:color="auto"/>
            <w:right w:val="none" w:sz="0" w:space="0" w:color="auto"/>
          </w:divBdr>
        </w:div>
        <w:div w:id="162741979">
          <w:marLeft w:val="0"/>
          <w:marRight w:val="0"/>
          <w:marTop w:val="0"/>
          <w:marBottom w:val="0"/>
          <w:divBdr>
            <w:top w:val="none" w:sz="0" w:space="0" w:color="auto"/>
            <w:left w:val="none" w:sz="0" w:space="0" w:color="auto"/>
            <w:bottom w:val="none" w:sz="0" w:space="0" w:color="auto"/>
            <w:right w:val="none" w:sz="0" w:space="0" w:color="auto"/>
          </w:divBdr>
        </w:div>
        <w:div w:id="58595265">
          <w:marLeft w:val="0"/>
          <w:marRight w:val="0"/>
          <w:marTop w:val="0"/>
          <w:marBottom w:val="0"/>
          <w:divBdr>
            <w:top w:val="none" w:sz="0" w:space="0" w:color="auto"/>
            <w:left w:val="none" w:sz="0" w:space="0" w:color="auto"/>
            <w:bottom w:val="none" w:sz="0" w:space="0" w:color="auto"/>
            <w:right w:val="none" w:sz="0" w:space="0" w:color="auto"/>
          </w:divBdr>
        </w:div>
        <w:div w:id="1604608404">
          <w:marLeft w:val="0"/>
          <w:marRight w:val="0"/>
          <w:marTop w:val="0"/>
          <w:marBottom w:val="0"/>
          <w:divBdr>
            <w:top w:val="none" w:sz="0" w:space="0" w:color="auto"/>
            <w:left w:val="none" w:sz="0" w:space="0" w:color="auto"/>
            <w:bottom w:val="none" w:sz="0" w:space="0" w:color="auto"/>
            <w:right w:val="none" w:sz="0" w:space="0" w:color="auto"/>
          </w:divBdr>
        </w:div>
        <w:div w:id="386225994">
          <w:marLeft w:val="0"/>
          <w:marRight w:val="0"/>
          <w:marTop w:val="0"/>
          <w:marBottom w:val="0"/>
          <w:divBdr>
            <w:top w:val="none" w:sz="0" w:space="0" w:color="auto"/>
            <w:left w:val="none" w:sz="0" w:space="0" w:color="auto"/>
            <w:bottom w:val="none" w:sz="0" w:space="0" w:color="auto"/>
            <w:right w:val="none" w:sz="0" w:space="0" w:color="auto"/>
          </w:divBdr>
        </w:div>
        <w:div w:id="1661231200">
          <w:marLeft w:val="0"/>
          <w:marRight w:val="0"/>
          <w:marTop w:val="0"/>
          <w:marBottom w:val="0"/>
          <w:divBdr>
            <w:top w:val="none" w:sz="0" w:space="0" w:color="auto"/>
            <w:left w:val="none" w:sz="0" w:space="0" w:color="auto"/>
            <w:bottom w:val="none" w:sz="0" w:space="0" w:color="auto"/>
            <w:right w:val="none" w:sz="0" w:space="0" w:color="auto"/>
          </w:divBdr>
        </w:div>
        <w:div w:id="2015063399">
          <w:marLeft w:val="0"/>
          <w:marRight w:val="0"/>
          <w:marTop w:val="0"/>
          <w:marBottom w:val="0"/>
          <w:divBdr>
            <w:top w:val="none" w:sz="0" w:space="0" w:color="auto"/>
            <w:left w:val="none" w:sz="0" w:space="0" w:color="auto"/>
            <w:bottom w:val="none" w:sz="0" w:space="0" w:color="auto"/>
            <w:right w:val="none" w:sz="0" w:space="0" w:color="auto"/>
          </w:divBdr>
        </w:div>
        <w:div w:id="690454143">
          <w:marLeft w:val="0"/>
          <w:marRight w:val="0"/>
          <w:marTop w:val="0"/>
          <w:marBottom w:val="0"/>
          <w:divBdr>
            <w:top w:val="none" w:sz="0" w:space="0" w:color="auto"/>
            <w:left w:val="none" w:sz="0" w:space="0" w:color="auto"/>
            <w:bottom w:val="none" w:sz="0" w:space="0" w:color="auto"/>
            <w:right w:val="none" w:sz="0" w:space="0" w:color="auto"/>
          </w:divBdr>
        </w:div>
        <w:div w:id="2130120491">
          <w:marLeft w:val="0"/>
          <w:marRight w:val="0"/>
          <w:marTop w:val="0"/>
          <w:marBottom w:val="0"/>
          <w:divBdr>
            <w:top w:val="none" w:sz="0" w:space="0" w:color="auto"/>
            <w:left w:val="none" w:sz="0" w:space="0" w:color="auto"/>
            <w:bottom w:val="none" w:sz="0" w:space="0" w:color="auto"/>
            <w:right w:val="none" w:sz="0" w:space="0" w:color="auto"/>
          </w:divBdr>
        </w:div>
        <w:div w:id="1760708600">
          <w:marLeft w:val="0"/>
          <w:marRight w:val="0"/>
          <w:marTop w:val="0"/>
          <w:marBottom w:val="0"/>
          <w:divBdr>
            <w:top w:val="none" w:sz="0" w:space="0" w:color="auto"/>
            <w:left w:val="none" w:sz="0" w:space="0" w:color="auto"/>
            <w:bottom w:val="none" w:sz="0" w:space="0" w:color="auto"/>
            <w:right w:val="none" w:sz="0" w:space="0" w:color="auto"/>
          </w:divBdr>
        </w:div>
        <w:div w:id="572473463">
          <w:marLeft w:val="0"/>
          <w:marRight w:val="0"/>
          <w:marTop w:val="0"/>
          <w:marBottom w:val="0"/>
          <w:divBdr>
            <w:top w:val="none" w:sz="0" w:space="0" w:color="auto"/>
            <w:left w:val="none" w:sz="0" w:space="0" w:color="auto"/>
            <w:bottom w:val="none" w:sz="0" w:space="0" w:color="auto"/>
            <w:right w:val="none" w:sz="0" w:space="0" w:color="auto"/>
          </w:divBdr>
        </w:div>
        <w:div w:id="884633978">
          <w:marLeft w:val="0"/>
          <w:marRight w:val="0"/>
          <w:marTop w:val="0"/>
          <w:marBottom w:val="0"/>
          <w:divBdr>
            <w:top w:val="none" w:sz="0" w:space="0" w:color="auto"/>
            <w:left w:val="none" w:sz="0" w:space="0" w:color="auto"/>
            <w:bottom w:val="none" w:sz="0" w:space="0" w:color="auto"/>
            <w:right w:val="none" w:sz="0" w:space="0" w:color="auto"/>
          </w:divBdr>
        </w:div>
        <w:div w:id="112216515">
          <w:marLeft w:val="0"/>
          <w:marRight w:val="0"/>
          <w:marTop w:val="0"/>
          <w:marBottom w:val="0"/>
          <w:divBdr>
            <w:top w:val="none" w:sz="0" w:space="0" w:color="auto"/>
            <w:left w:val="none" w:sz="0" w:space="0" w:color="auto"/>
            <w:bottom w:val="none" w:sz="0" w:space="0" w:color="auto"/>
            <w:right w:val="none" w:sz="0" w:space="0" w:color="auto"/>
          </w:divBdr>
        </w:div>
        <w:div w:id="1669824084">
          <w:marLeft w:val="0"/>
          <w:marRight w:val="0"/>
          <w:marTop w:val="0"/>
          <w:marBottom w:val="0"/>
          <w:divBdr>
            <w:top w:val="none" w:sz="0" w:space="0" w:color="auto"/>
            <w:left w:val="none" w:sz="0" w:space="0" w:color="auto"/>
            <w:bottom w:val="none" w:sz="0" w:space="0" w:color="auto"/>
            <w:right w:val="none" w:sz="0" w:space="0" w:color="auto"/>
          </w:divBdr>
        </w:div>
        <w:div w:id="107894825">
          <w:marLeft w:val="0"/>
          <w:marRight w:val="0"/>
          <w:marTop w:val="0"/>
          <w:marBottom w:val="0"/>
          <w:divBdr>
            <w:top w:val="none" w:sz="0" w:space="0" w:color="auto"/>
            <w:left w:val="none" w:sz="0" w:space="0" w:color="auto"/>
            <w:bottom w:val="none" w:sz="0" w:space="0" w:color="auto"/>
            <w:right w:val="none" w:sz="0" w:space="0" w:color="auto"/>
          </w:divBdr>
        </w:div>
        <w:div w:id="915869054">
          <w:marLeft w:val="0"/>
          <w:marRight w:val="0"/>
          <w:marTop w:val="0"/>
          <w:marBottom w:val="0"/>
          <w:divBdr>
            <w:top w:val="none" w:sz="0" w:space="0" w:color="auto"/>
            <w:left w:val="none" w:sz="0" w:space="0" w:color="auto"/>
            <w:bottom w:val="none" w:sz="0" w:space="0" w:color="auto"/>
            <w:right w:val="none" w:sz="0" w:space="0" w:color="auto"/>
          </w:divBdr>
        </w:div>
        <w:div w:id="476606587">
          <w:marLeft w:val="0"/>
          <w:marRight w:val="0"/>
          <w:marTop w:val="0"/>
          <w:marBottom w:val="0"/>
          <w:divBdr>
            <w:top w:val="none" w:sz="0" w:space="0" w:color="auto"/>
            <w:left w:val="none" w:sz="0" w:space="0" w:color="auto"/>
            <w:bottom w:val="none" w:sz="0" w:space="0" w:color="auto"/>
            <w:right w:val="none" w:sz="0" w:space="0" w:color="auto"/>
          </w:divBdr>
        </w:div>
      </w:divsChild>
    </w:div>
    <w:div w:id="1390953444">
      <w:bodyDiv w:val="1"/>
      <w:marLeft w:val="0"/>
      <w:marRight w:val="0"/>
      <w:marTop w:val="0"/>
      <w:marBottom w:val="0"/>
      <w:divBdr>
        <w:top w:val="none" w:sz="0" w:space="0" w:color="auto"/>
        <w:left w:val="none" w:sz="0" w:space="0" w:color="auto"/>
        <w:bottom w:val="none" w:sz="0" w:space="0" w:color="auto"/>
        <w:right w:val="none" w:sz="0" w:space="0" w:color="auto"/>
      </w:divBdr>
    </w:div>
    <w:div w:id="1401366557">
      <w:bodyDiv w:val="1"/>
      <w:marLeft w:val="0"/>
      <w:marRight w:val="0"/>
      <w:marTop w:val="0"/>
      <w:marBottom w:val="0"/>
      <w:divBdr>
        <w:top w:val="none" w:sz="0" w:space="0" w:color="auto"/>
        <w:left w:val="none" w:sz="0" w:space="0" w:color="auto"/>
        <w:bottom w:val="none" w:sz="0" w:space="0" w:color="auto"/>
        <w:right w:val="none" w:sz="0" w:space="0" w:color="auto"/>
      </w:divBdr>
    </w:div>
    <w:div w:id="1402631492">
      <w:bodyDiv w:val="1"/>
      <w:marLeft w:val="0"/>
      <w:marRight w:val="0"/>
      <w:marTop w:val="0"/>
      <w:marBottom w:val="0"/>
      <w:divBdr>
        <w:top w:val="none" w:sz="0" w:space="0" w:color="auto"/>
        <w:left w:val="none" w:sz="0" w:space="0" w:color="auto"/>
        <w:bottom w:val="none" w:sz="0" w:space="0" w:color="auto"/>
        <w:right w:val="none" w:sz="0" w:space="0" w:color="auto"/>
      </w:divBdr>
      <w:divsChild>
        <w:div w:id="614678967">
          <w:marLeft w:val="0"/>
          <w:marRight w:val="0"/>
          <w:marTop w:val="0"/>
          <w:marBottom w:val="0"/>
          <w:divBdr>
            <w:top w:val="none" w:sz="0" w:space="0" w:color="auto"/>
            <w:left w:val="none" w:sz="0" w:space="0" w:color="auto"/>
            <w:bottom w:val="none" w:sz="0" w:space="0" w:color="auto"/>
            <w:right w:val="none" w:sz="0" w:space="0" w:color="auto"/>
          </w:divBdr>
        </w:div>
        <w:div w:id="781653281">
          <w:marLeft w:val="0"/>
          <w:marRight w:val="0"/>
          <w:marTop w:val="0"/>
          <w:marBottom w:val="0"/>
          <w:divBdr>
            <w:top w:val="none" w:sz="0" w:space="0" w:color="auto"/>
            <w:left w:val="none" w:sz="0" w:space="0" w:color="auto"/>
            <w:bottom w:val="none" w:sz="0" w:space="0" w:color="auto"/>
            <w:right w:val="none" w:sz="0" w:space="0" w:color="auto"/>
          </w:divBdr>
        </w:div>
        <w:div w:id="508715927">
          <w:marLeft w:val="0"/>
          <w:marRight w:val="0"/>
          <w:marTop w:val="0"/>
          <w:marBottom w:val="0"/>
          <w:divBdr>
            <w:top w:val="none" w:sz="0" w:space="0" w:color="auto"/>
            <w:left w:val="none" w:sz="0" w:space="0" w:color="auto"/>
            <w:bottom w:val="none" w:sz="0" w:space="0" w:color="auto"/>
            <w:right w:val="none" w:sz="0" w:space="0" w:color="auto"/>
          </w:divBdr>
        </w:div>
        <w:div w:id="1275209805">
          <w:marLeft w:val="0"/>
          <w:marRight w:val="0"/>
          <w:marTop w:val="0"/>
          <w:marBottom w:val="0"/>
          <w:divBdr>
            <w:top w:val="none" w:sz="0" w:space="0" w:color="auto"/>
            <w:left w:val="none" w:sz="0" w:space="0" w:color="auto"/>
            <w:bottom w:val="none" w:sz="0" w:space="0" w:color="auto"/>
            <w:right w:val="none" w:sz="0" w:space="0" w:color="auto"/>
          </w:divBdr>
        </w:div>
        <w:div w:id="899293619">
          <w:marLeft w:val="0"/>
          <w:marRight w:val="0"/>
          <w:marTop w:val="0"/>
          <w:marBottom w:val="0"/>
          <w:divBdr>
            <w:top w:val="none" w:sz="0" w:space="0" w:color="auto"/>
            <w:left w:val="none" w:sz="0" w:space="0" w:color="auto"/>
            <w:bottom w:val="none" w:sz="0" w:space="0" w:color="auto"/>
            <w:right w:val="none" w:sz="0" w:space="0" w:color="auto"/>
          </w:divBdr>
        </w:div>
        <w:div w:id="1372340954">
          <w:marLeft w:val="0"/>
          <w:marRight w:val="0"/>
          <w:marTop w:val="0"/>
          <w:marBottom w:val="0"/>
          <w:divBdr>
            <w:top w:val="none" w:sz="0" w:space="0" w:color="auto"/>
            <w:left w:val="none" w:sz="0" w:space="0" w:color="auto"/>
            <w:bottom w:val="none" w:sz="0" w:space="0" w:color="auto"/>
            <w:right w:val="none" w:sz="0" w:space="0" w:color="auto"/>
          </w:divBdr>
        </w:div>
        <w:div w:id="1350596800">
          <w:marLeft w:val="0"/>
          <w:marRight w:val="0"/>
          <w:marTop w:val="0"/>
          <w:marBottom w:val="0"/>
          <w:divBdr>
            <w:top w:val="none" w:sz="0" w:space="0" w:color="auto"/>
            <w:left w:val="none" w:sz="0" w:space="0" w:color="auto"/>
            <w:bottom w:val="none" w:sz="0" w:space="0" w:color="auto"/>
            <w:right w:val="none" w:sz="0" w:space="0" w:color="auto"/>
          </w:divBdr>
        </w:div>
        <w:div w:id="2086294975">
          <w:marLeft w:val="0"/>
          <w:marRight w:val="0"/>
          <w:marTop w:val="0"/>
          <w:marBottom w:val="0"/>
          <w:divBdr>
            <w:top w:val="none" w:sz="0" w:space="0" w:color="auto"/>
            <w:left w:val="none" w:sz="0" w:space="0" w:color="auto"/>
            <w:bottom w:val="none" w:sz="0" w:space="0" w:color="auto"/>
            <w:right w:val="none" w:sz="0" w:space="0" w:color="auto"/>
          </w:divBdr>
        </w:div>
        <w:div w:id="417755258">
          <w:marLeft w:val="0"/>
          <w:marRight w:val="0"/>
          <w:marTop w:val="0"/>
          <w:marBottom w:val="0"/>
          <w:divBdr>
            <w:top w:val="none" w:sz="0" w:space="0" w:color="auto"/>
            <w:left w:val="none" w:sz="0" w:space="0" w:color="auto"/>
            <w:bottom w:val="none" w:sz="0" w:space="0" w:color="auto"/>
            <w:right w:val="none" w:sz="0" w:space="0" w:color="auto"/>
          </w:divBdr>
        </w:div>
        <w:div w:id="521864230">
          <w:marLeft w:val="0"/>
          <w:marRight w:val="0"/>
          <w:marTop w:val="0"/>
          <w:marBottom w:val="0"/>
          <w:divBdr>
            <w:top w:val="none" w:sz="0" w:space="0" w:color="auto"/>
            <w:left w:val="none" w:sz="0" w:space="0" w:color="auto"/>
            <w:bottom w:val="none" w:sz="0" w:space="0" w:color="auto"/>
            <w:right w:val="none" w:sz="0" w:space="0" w:color="auto"/>
          </w:divBdr>
        </w:div>
        <w:div w:id="953246398">
          <w:marLeft w:val="0"/>
          <w:marRight w:val="0"/>
          <w:marTop w:val="0"/>
          <w:marBottom w:val="0"/>
          <w:divBdr>
            <w:top w:val="none" w:sz="0" w:space="0" w:color="auto"/>
            <w:left w:val="none" w:sz="0" w:space="0" w:color="auto"/>
            <w:bottom w:val="none" w:sz="0" w:space="0" w:color="auto"/>
            <w:right w:val="none" w:sz="0" w:space="0" w:color="auto"/>
          </w:divBdr>
        </w:div>
        <w:div w:id="1253734652">
          <w:marLeft w:val="0"/>
          <w:marRight w:val="0"/>
          <w:marTop w:val="0"/>
          <w:marBottom w:val="0"/>
          <w:divBdr>
            <w:top w:val="none" w:sz="0" w:space="0" w:color="auto"/>
            <w:left w:val="none" w:sz="0" w:space="0" w:color="auto"/>
            <w:bottom w:val="none" w:sz="0" w:space="0" w:color="auto"/>
            <w:right w:val="none" w:sz="0" w:space="0" w:color="auto"/>
          </w:divBdr>
        </w:div>
        <w:div w:id="26377285">
          <w:marLeft w:val="0"/>
          <w:marRight w:val="0"/>
          <w:marTop w:val="0"/>
          <w:marBottom w:val="0"/>
          <w:divBdr>
            <w:top w:val="none" w:sz="0" w:space="0" w:color="auto"/>
            <w:left w:val="none" w:sz="0" w:space="0" w:color="auto"/>
            <w:bottom w:val="none" w:sz="0" w:space="0" w:color="auto"/>
            <w:right w:val="none" w:sz="0" w:space="0" w:color="auto"/>
          </w:divBdr>
        </w:div>
        <w:div w:id="344401216">
          <w:marLeft w:val="0"/>
          <w:marRight w:val="0"/>
          <w:marTop w:val="0"/>
          <w:marBottom w:val="0"/>
          <w:divBdr>
            <w:top w:val="none" w:sz="0" w:space="0" w:color="auto"/>
            <w:left w:val="none" w:sz="0" w:space="0" w:color="auto"/>
            <w:bottom w:val="none" w:sz="0" w:space="0" w:color="auto"/>
            <w:right w:val="none" w:sz="0" w:space="0" w:color="auto"/>
          </w:divBdr>
        </w:div>
        <w:div w:id="428702670">
          <w:marLeft w:val="0"/>
          <w:marRight w:val="0"/>
          <w:marTop w:val="0"/>
          <w:marBottom w:val="0"/>
          <w:divBdr>
            <w:top w:val="none" w:sz="0" w:space="0" w:color="auto"/>
            <w:left w:val="none" w:sz="0" w:space="0" w:color="auto"/>
            <w:bottom w:val="none" w:sz="0" w:space="0" w:color="auto"/>
            <w:right w:val="none" w:sz="0" w:space="0" w:color="auto"/>
          </w:divBdr>
        </w:div>
        <w:div w:id="1270695410">
          <w:marLeft w:val="0"/>
          <w:marRight w:val="0"/>
          <w:marTop w:val="0"/>
          <w:marBottom w:val="0"/>
          <w:divBdr>
            <w:top w:val="none" w:sz="0" w:space="0" w:color="auto"/>
            <w:left w:val="none" w:sz="0" w:space="0" w:color="auto"/>
            <w:bottom w:val="none" w:sz="0" w:space="0" w:color="auto"/>
            <w:right w:val="none" w:sz="0" w:space="0" w:color="auto"/>
          </w:divBdr>
        </w:div>
        <w:div w:id="1892768785">
          <w:marLeft w:val="0"/>
          <w:marRight w:val="0"/>
          <w:marTop w:val="0"/>
          <w:marBottom w:val="0"/>
          <w:divBdr>
            <w:top w:val="none" w:sz="0" w:space="0" w:color="auto"/>
            <w:left w:val="none" w:sz="0" w:space="0" w:color="auto"/>
            <w:bottom w:val="none" w:sz="0" w:space="0" w:color="auto"/>
            <w:right w:val="none" w:sz="0" w:space="0" w:color="auto"/>
          </w:divBdr>
        </w:div>
        <w:div w:id="407771597">
          <w:marLeft w:val="0"/>
          <w:marRight w:val="0"/>
          <w:marTop w:val="0"/>
          <w:marBottom w:val="0"/>
          <w:divBdr>
            <w:top w:val="none" w:sz="0" w:space="0" w:color="auto"/>
            <w:left w:val="none" w:sz="0" w:space="0" w:color="auto"/>
            <w:bottom w:val="none" w:sz="0" w:space="0" w:color="auto"/>
            <w:right w:val="none" w:sz="0" w:space="0" w:color="auto"/>
          </w:divBdr>
        </w:div>
        <w:div w:id="1792480101">
          <w:marLeft w:val="0"/>
          <w:marRight w:val="0"/>
          <w:marTop w:val="0"/>
          <w:marBottom w:val="0"/>
          <w:divBdr>
            <w:top w:val="none" w:sz="0" w:space="0" w:color="auto"/>
            <w:left w:val="none" w:sz="0" w:space="0" w:color="auto"/>
            <w:bottom w:val="none" w:sz="0" w:space="0" w:color="auto"/>
            <w:right w:val="none" w:sz="0" w:space="0" w:color="auto"/>
          </w:divBdr>
        </w:div>
        <w:div w:id="164395156">
          <w:marLeft w:val="0"/>
          <w:marRight w:val="0"/>
          <w:marTop w:val="0"/>
          <w:marBottom w:val="0"/>
          <w:divBdr>
            <w:top w:val="none" w:sz="0" w:space="0" w:color="auto"/>
            <w:left w:val="none" w:sz="0" w:space="0" w:color="auto"/>
            <w:bottom w:val="none" w:sz="0" w:space="0" w:color="auto"/>
            <w:right w:val="none" w:sz="0" w:space="0" w:color="auto"/>
          </w:divBdr>
        </w:div>
        <w:div w:id="2100327634">
          <w:marLeft w:val="0"/>
          <w:marRight w:val="0"/>
          <w:marTop w:val="0"/>
          <w:marBottom w:val="0"/>
          <w:divBdr>
            <w:top w:val="none" w:sz="0" w:space="0" w:color="auto"/>
            <w:left w:val="none" w:sz="0" w:space="0" w:color="auto"/>
            <w:bottom w:val="none" w:sz="0" w:space="0" w:color="auto"/>
            <w:right w:val="none" w:sz="0" w:space="0" w:color="auto"/>
          </w:divBdr>
        </w:div>
        <w:div w:id="999113404">
          <w:marLeft w:val="0"/>
          <w:marRight w:val="0"/>
          <w:marTop w:val="0"/>
          <w:marBottom w:val="0"/>
          <w:divBdr>
            <w:top w:val="none" w:sz="0" w:space="0" w:color="auto"/>
            <w:left w:val="none" w:sz="0" w:space="0" w:color="auto"/>
            <w:bottom w:val="none" w:sz="0" w:space="0" w:color="auto"/>
            <w:right w:val="none" w:sz="0" w:space="0" w:color="auto"/>
          </w:divBdr>
        </w:div>
        <w:div w:id="1215191677">
          <w:marLeft w:val="0"/>
          <w:marRight w:val="0"/>
          <w:marTop w:val="0"/>
          <w:marBottom w:val="0"/>
          <w:divBdr>
            <w:top w:val="none" w:sz="0" w:space="0" w:color="auto"/>
            <w:left w:val="none" w:sz="0" w:space="0" w:color="auto"/>
            <w:bottom w:val="none" w:sz="0" w:space="0" w:color="auto"/>
            <w:right w:val="none" w:sz="0" w:space="0" w:color="auto"/>
          </w:divBdr>
        </w:div>
        <w:div w:id="477960185">
          <w:marLeft w:val="0"/>
          <w:marRight w:val="0"/>
          <w:marTop w:val="0"/>
          <w:marBottom w:val="0"/>
          <w:divBdr>
            <w:top w:val="none" w:sz="0" w:space="0" w:color="auto"/>
            <w:left w:val="none" w:sz="0" w:space="0" w:color="auto"/>
            <w:bottom w:val="none" w:sz="0" w:space="0" w:color="auto"/>
            <w:right w:val="none" w:sz="0" w:space="0" w:color="auto"/>
          </w:divBdr>
        </w:div>
        <w:div w:id="920405136">
          <w:marLeft w:val="0"/>
          <w:marRight w:val="0"/>
          <w:marTop w:val="0"/>
          <w:marBottom w:val="0"/>
          <w:divBdr>
            <w:top w:val="none" w:sz="0" w:space="0" w:color="auto"/>
            <w:left w:val="none" w:sz="0" w:space="0" w:color="auto"/>
            <w:bottom w:val="none" w:sz="0" w:space="0" w:color="auto"/>
            <w:right w:val="none" w:sz="0" w:space="0" w:color="auto"/>
          </w:divBdr>
        </w:div>
        <w:div w:id="1630815052">
          <w:marLeft w:val="0"/>
          <w:marRight w:val="0"/>
          <w:marTop w:val="0"/>
          <w:marBottom w:val="0"/>
          <w:divBdr>
            <w:top w:val="none" w:sz="0" w:space="0" w:color="auto"/>
            <w:left w:val="none" w:sz="0" w:space="0" w:color="auto"/>
            <w:bottom w:val="none" w:sz="0" w:space="0" w:color="auto"/>
            <w:right w:val="none" w:sz="0" w:space="0" w:color="auto"/>
          </w:divBdr>
        </w:div>
        <w:div w:id="1602838357">
          <w:marLeft w:val="0"/>
          <w:marRight w:val="0"/>
          <w:marTop w:val="0"/>
          <w:marBottom w:val="0"/>
          <w:divBdr>
            <w:top w:val="none" w:sz="0" w:space="0" w:color="auto"/>
            <w:left w:val="none" w:sz="0" w:space="0" w:color="auto"/>
            <w:bottom w:val="none" w:sz="0" w:space="0" w:color="auto"/>
            <w:right w:val="none" w:sz="0" w:space="0" w:color="auto"/>
          </w:divBdr>
        </w:div>
        <w:div w:id="1579707202">
          <w:marLeft w:val="0"/>
          <w:marRight w:val="0"/>
          <w:marTop w:val="0"/>
          <w:marBottom w:val="0"/>
          <w:divBdr>
            <w:top w:val="none" w:sz="0" w:space="0" w:color="auto"/>
            <w:left w:val="none" w:sz="0" w:space="0" w:color="auto"/>
            <w:bottom w:val="none" w:sz="0" w:space="0" w:color="auto"/>
            <w:right w:val="none" w:sz="0" w:space="0" w:color="auto"/>
          </w:divBdr>
        </w:div>
        <w:div w:id="1642270655">
          <w:marLeft w:val="0"/>
          <w:marRight w:val="0"/>
          <w:marTop w:val="0"/>
          <w:marBottom w:val="0"/>
          <w:divBdr>
            <w:top w:val="none" w:sz="0" w:space="0" w:color="auto"/>
            <w:left w:val="none" w:sz="0" w:space="0" w:color="auto"/>
            <w:bottom w:val="none" w:sz="0" w:space="0" w:color="auto"/>
            <w:right w:val="none" w:sz="0" w:space="0" w:color="auto"/>
          </w:divBdr>
        </w:div>
        <w:div w:id="697698371">
          <w:marLeft w:val="0"/>
          <w:marRight w:val="0"/>
          <w:marTop w:val="0"/>
          <w:marBottom w:val="0"/>
          <w:divBdr>
            <w:top w:val="none" w:sz="0" w:space="0" w:color="auto"/>
            <w:left w:val="none" w:sz="0" w:space="0" w:color="auto"/>
            <w:bottom w:val="none" w:sz="0" w:space="0" w:color="auto"/>
            <w:right w:val="none" w:sz="0" w:space="0" w:color="auto"/>
          </w:divBdr>
        </w:div>
        <w:div w:id="2019428116">
          <w:marLeft w:val="0"/>
          <w:marRight w:val="0"/>
          <w:marTop w:val="0"/>
          <w:marBottom w:val="0"/>
          <w:divBdr>
            <w:top w:val="none" w:sz="0" w:space="0" w:color="auto"/>
            <w:left w:val="none" w:sz="0" w:space="0" w:color="auto"/>
            <w:bottom w:val="none" w:sz="0" w:space="0" w:color="auto"/>
            <w:right w:val="none" w:sz="0" w:space="0" w:color="auto"/>
          </w:divBdr>
        </w:div>
        <w:div w:id="311177671">
          <w:marLeft w:val="0"/>
          <w:marRight w:val="0"/>
          <w:marTop w:val="0"/>
          <w:marBottom w:val="0"/>
          <w:divBdr>
            <w:top w:val="none" w:sz="0" w:space="0" w:color="auto"/>
            <w:left w:val="none" w:sz="0" w:space="0" w:color="auto"/>
            <w:bottom w:val="none" w:sz="0" w:space="0" w:color="auto"/>
            <w:right w:val="none" w:sz="0" w:space="0" w:color="auto"/>
          </w:divBdr>
        </w:div>
        <w:div w:id="1118141326">
          <w:marLeft w:val="0"/>
          <w:marRight w:val="0"/>
          <w:marTop w:val="0"/>
          <w:marBottom w:val="0"/>
          <w:divBdr>
            <w:top w:val="none" w:sz="0" w:space="0" w:color="auto"/>
            <w:left w:val="none" w:sz="0" w:space="0" w:color="auto"/>
            <w:bottom w:val="none" w:sz="0" w:space="0" w:color="auto"/>
            <w:right w:val="none" w:sz="0" w:space="0" w:color="auto"/>
          </w:divBdr>
        </w:div>
        <w:div w:id="693502136">
          <w:marLeft w:val="0"/>
          <w:marRight w:val="0"/>
          <w:marTop w:val="0"/>
          <w:marBottom w:val="0"/>
          <w:divBdr>
            <w:top w:val="none" w:sz="0" w:space="0" w:color="auto"/>
            <w:left w:val="none" w:sz="0" w:space="0" w:color="auto"/>
            <w:bottom w:val="none" w:sz="0" w:space="0" w:color="auto"/>
            <w:right w:val="none" w:sz="0" w:space="0" w:color="auto"/>
          </w:divBdr>
        </w:div>
        <w:div w:id="239556906">
          <w:marLeft w:val="0"/>
          <w:marRight w:val="0"/>
          <w:marTop w:val="0"/>
          <w:marBottom w:val="0"/>
          <w:divBdr>
            <w:top w:val="none" w:sz="0" w:space="0" w:color="auto"/>
            <w:left w:val="none" w:sz="0" w:space="0" w:color="auto"/>
            <w:bottom w:val="none" w:sz="0" w:space="0" w:color="auto"/>
            <w:right w:val="none" w:sz="0" w:space="0" w:color="auto"/>
          </w:divBdr>
        </w:div>
        <w:div w:id="1155608105">
          <w:marLeft w:val="0"/>
          <w:marRight w:val="0"/>
          <w:marTop w:val="0"/>
          <w:marBottom w:val="0"/>
          <w:divBdr>
            <w:top w:val="none" w:sz="0" w:space="0" w:color="auto"/>
            <w:left w:val="none" w:sz="0" w:space="0" w:color="auto"/>
            <w:bottom w:val="none" w:sz="0" w:space="0" w:color="auto"/>
            <w:right w:val="none" w:sz="0" w:space="0" w:color="auto"/>
          </w:divBdr>
        </w:div>
        <w:div w:id="1875968370">
          <w:marLeft w:val="0"/>
          <w:marRight w:val="0"/>
          <w:marTop w:val="0"/>
          <w:marBottom w:val="0"/>
          <w:divBdr>
            <w:top w:val="none" w:sz="0" w:space="0" w:color="auto"/>
            <w:left w:val="none" w:sz="0" w:space="0" w:color="auto"/>
            <w:bottom w:val="none" w:sz="0" w:space="0" w:color="auto"/>
            <w:right w:val="none" w:sz="0" w:space="0" w:color="auto"/>
          </w:divBdr>
        </w:div>
        <w:div w:id="228466718">
          <w:marLeft w:val="0"/>
          <w:marRight w:val="0"/>
          <w:marTop w:val="0"/>
          <w:marBottom w:val="0"/>
          <w:divBdr>
            <w:top w:val="none" w:sz="0" w:space="0" w:color="auto"/>
            <w:left w:val="none" w:sz="0" w:space="0" w:color="auto"/>
            <w:bottom w:val="none" w:sz="0" w:space="0" w:color="auto"/>
            <w:right w:val="none" w:sz="0" w:space="0" w:color="auto"/>
          </w:divBdr>
        </w:div>
        <w:div w:id="920288390">
          <w:marLeft w:val="0"/>
          <w:marRight w:val="0"/>
          <w:marTop w:val="0"/>
          <w:marBottom w:val="0"/>
          <w:divBdr>
            <w:top w:val="none" w:sz="0" w:space="0" w:color="auto"/>
            <w:left w:val="none" w:sz="0" w:space="0" w:color="auto"/>
            <w:bottom w:val="none" w:sz="0" w:space="0" w:color="auto"/>
            <w:right w:val="none" w:sz="0" w:space="0" w:color="auto"/>
          </w:divBdr>
        </w:div>
        <w:div w:id="1193424648">
          <w:marLeft w:val="0"/>
          <w:marRight w:val="0"/>
          <w:marTop w:val="0"/>
          <w:marBottom w:val="0"/>
          <w:divBdr>
            <w:top w:val="none" w:sz="0" w:space="0" w:color="auto"/>
            <w:left w:val="none" w:sz="0" w:space="0" w:color="auto"/>
            <w:bottom w:val="none" w:sz="0" w:space="0" w:color="auto"/>
            <w:right w:val="none" w:sz="0" w:space="0" w:color="auto"/>
          </w:divBdr>
        </w:div>
        <w:div w:id="1069351312">
          <w:marLeft w:val="0"/>
          <w:marRight w:val="0"/>
          <w:marTop w:val="0"/>
          <w:marBottom w:val="0"/>
          <w:divBdr>
            <w:top w:val="none" w:sz="0" w:space="0" w:color="auto"/>
            <w:left w:val="none" w:sz="0" w:space="0" w:color="auto"/>
            <w:bottom w:val="none" w:sz="0" w:space="0" w:color="auto"/>
            <w:right w:val="none" w:sz="0" w:space="0" w:color="auto"/>
          </w:divBdr>
        </w:div>
        <w:div w:id="1961641920">
          <w:marLeft w:val="0"/>
          <w:marRight w:val="0"/>
          <w:marTop w:val="0"/>
          <w:marBottom w:val="0"/>
          <w:divBdr>
            <w:top w:val="none" w:sz="0" w:space="0" w:color="auto"/>
            <w:left w:val="none" w:sz="0" w:space="0" w:color="auto"/>
            <w:bottom w:val="none" w:sz="0" w:space="0" w:color="auto"/>
            <w:right w:val="none" w:sz="0" w:space="0" w:color="auto"/>
          </w:divBdr>
        </w:div>
        <w:div w:id="575743586">
          <w:marLeft w:val="0"/>
          <w:marRight w:val="0"/>
          <w:marTop w:val="0"/>
          <w:marBottom w:val="0"/>
          <w:divBdr>
            <w:top w:val="none" w:sz="0" w:space="0" w:color="auto"/>
            <w:left w:val="none" w:sz="0" w:space="0" w:color="auto"/>
            <w:bottom w:val="none" w:sz="0" w:space="0" w:color="auto"/>
            <w:right w:val="none" w:sz="0" w:space="0" w:color="auto"/>
          </w:divBdr>
        </w:div>
        <w:div w:id="62143050">
          <w:marLeft w:val="0"/>
          <w:marRight w:val="0"/>
          <w:marTop w:val="0"/>
          <w:marBottom w:val="0"/>
          <w:divBdr>
            <w:top w:val="none" w:sz="0" w:space="0" w:color="auto"/>
            <w:left w:val="none" w:sz="0" w:space="0" w:color="auto"/>
            <w:bottom w:val="none" w:sz="0" w:space="0" w:color="auto"/>
            <w:right w:val="none" w:sz="0" w:space="0" w:color="auto"/>
          </w:divBdr>
        </w:div>
        <w:div w:id="1112481209">
          <w:marLeft w:val="0"/>
          <w:marRight w:val="0"/>
          <w:marTop w:val="0"/>
          <w:marBottom w:val="0"/>
          <w:divBdr>
            <w:top w:val="none" w:sz="0" w:space="0" w:color="auto"/>
            <w:left w:val="none" w:sz="0" w:space="0" w:color="auto"/>
            <w:bottom w:val="none" w:sz="0" w:space="0" w:color="auto"/>
            <w:right w:val="none" w:sz="0" w:space="0" w:color="auto"/>
          </w:divBdr>
        </w:div>
        <w:div w:id="1325552434">
          <w:marLeft w:val="0"/>
          <w:marRight w:val="0"/>
          <w:marTop w:val="0"/>
          <w:marBottom w:val="0"/>
          <w:divBdr>
            <w:top w:val="none" w:sz="0" w:space="0" w:color="auto"/>
            <w:left w:val="none" w:sz="0" w:space="0" w:color="auto"/>
            <w:bottom w:val="none" w:sz="0" w:space="0" w:color="auto"/>
            <w:right w:val="none" w:sz="0" w:space="0" w:color="auto"/>
          </w:divBdr>
        </w:div>
      </w:divsChild>
    </w:div>
    <w:div w:id="1404908383">
      <w:bodyDiv w:val="1"/>
      <w:marLeft w:val="0"/>
      <w:marRight w:val="0"/>
      <w:marTop w:val="0"/>
      <w:marBottom w:val="0"/>
      <w:divBdr>
        <w:top w:val="none" w:sz="0" w:space="0" w:color="auto"/>
        <w:left w:val="none" w:sz="0" w:space="0" w:color="auto"/>
        <w:bottom w:val="none" w:sz="0" w:space="0" w:color="auto"/>
        <w:right w:val="none" w:sz="0" w:space="0" w:color="auto"/>
      </w:divBdr>
    </w:div>
    <w:div w:id="1411345055">
      <w:bodyDiv w:val="1"/>
      <w:marLeft w:val="0"/>
      <w:marRight w:val="0"/>
      <w:marTop w:val="0"/>
      <w:marBottom w:val="0"/>
      <w:divBdr>
        <w:top w:val="none" w:sz="0" w:space="0" w:color="auto"/>
        <w:left w:val="none" w:sz="0" w:space="0" w:color="auto"/>
        <w:bottom w:val="none" w:sz="0" w:space="0" w:color="auto"/>
        <w:right w:val="none" w:sz="0" w:space="0" w:color="auto"/>
      </w:divBdr>
    </w:div>
    <w:div w:id="1415513183">
      <w:bodyDiv w:val="1"/>
      <w:marLeft w:val="0"/>
      <w:marRight w:val="0"/>
      <w:marTop w:val="0"/>
      <w:marBottom w:val="0"/>
      <w:divBdr>
        <w:top w:val="none" w:sz="0" w:space="0" w:color="auto"/>
        <w:left w:val="none" w:sz="0" w:space="0" w:color="auto"/>
        <w:bottom w:val="none" w:sz="0" w:space="0" w:color="auto"/>
        <w:right w:val="none" w:sz="0" w:space="0" w:color="auto"/>
      </w:divBdr>
    </w:div>
    <w:div w:id="1428189799">
      <w:bodyDiv w:val="1"/>
      <w:marLeft w:val="0"/>
      <w:marRight w:val="0"/>
      <w:marTop w:val="0"/>
      <w:marBottom w:val="0"/>
      <w:divBdr>
        <w:top w:val="none" w:sz="0" w:space="0" w:color="auto"/>
        <w:left w:val="none" w:sz="0" w:space="0" w:color="auto"/>
        <w:bottom w:val="none" w:sz="0" w:space="0" w:color="auto"/>
        <w:right w:val="none" w:sz="0" w:space="0" w:color="auto"/>
      </w:divBdr>
    </w:div>
    <w:div w:id="1432432574">
      <w:bodyDiv w:val="1"/>
      <w:marLeft w:val="0"/>
      <w:marRight w:val="0"/>
      <w:marTop w:val="0"/>
      <w:marBottom w:val="0"/>
      <w:divBdr>
        <w:top w:val="none" w:sz="0" w:space="0" w:color="auto"/>
        <w:left w:val="none" w:sz="0" w:space="0" w:color="auto"/>
        <w:bottom w:val="none" w:sz="0" w:space="0" w:color="auto"/>
        <w:right w:val="none" w:sz="0" w:space="0" w:color="auto"/>
      </w:divBdr>
    </w:div>
    <w:div w:id="1432776654">
      <w:bodyDiv w:val="1"/>
      <w:marLeft w:val="0"/>
      <w:marRight w:val="0"/>
      <w:marTop w:val="0"/>
      <w:marBottom w:val="0"/>
      <w:divBdr>
        <w:top w:val="none" w:sz="0" w:space="0" w:color="auto"/>
        <w:left w:val="none" w:sz="0" w:space="0" w:color="auto"/>
        <w:bottom w:val="none" w:sz="0" w:space="0" w:color="auto"/>
        <w:right w:val="none" w:sz="0" w:space="0" w:color="auto"/>
      </w:divBdr>
    </w:div>
    <w:div w:id="1434351978">
      <w:bodyDiv w:val="1"/>
      <w:marLeft w:val="0"/>
      <w:marRight w:val="0"/>
      <w:marTop w:val="0"/>
      <w:marBottom w:val="0"/>
      <w:divBdr>
        <w:top w:val="none" w:sz="0" w:space="0" w:color="auto"/>
        <w:left w:val="none" w:sz="0" w:space="0" w:color="auto"/>
        <w:bottom w:val="none" w:sz="0" w:space="0" w:color="auto"/>
        <w:right w:val="none" w:sz="0" w:space="0" w:color="auto"/>
      </w:divBdr>
    </w:div>
    <w:div w:id="1435857219">
      <w:bodyDiv w:val="1"/>
      <w:marLeft w:val="0"/>
      <w:marRight w:val="0"/>
      <w:marTop w:val="0"/>
      <w:marBottom w:val="0"/>
      <w:divBdr>
        <w:top w:val="none" w:sz="0" w:space="0" w:color="auto"/>
        <w:left w:val="none" w:sz="0" w:space="0" w:color="auto"/>
        <w:bottom w:val="none" w:sz="0" w:space="0" w:color="auto"/>
        <w:right w:val="none" w:sz="0" w:space="0" w:color="auto"/>
      </w:divBdr>
      <w:divsChild>
        <w:div w:id="1273366193">
          <w:marLeft w:val="0"/>
          <w:marRight w:val="0"/>
          <w:marTop w:val="0"/>
          <w:marBottom w:val="0"/>
          <w:divBdr>
            <w:top w:val="none" w:sz="0" w:space="0" w:color="auto"/>
            <w:left w:val="none" w:sz="0" w:space="0" w:color="auto"/>
            <w:bottom w:val="none" w:sz="0" w:space="0" w:color="auto"/>
            <w:right w:val="none" w:sz="0" w:space="0" w:color="auto"/>
          </w:divBdr>
        </w:div>
        <w:div w:id="741637007">
          <w:marLeft w:val="0"/>
          <w:marRight w:val="0"/>
          <w:marTop w:val="0"/>
          <w:marBottom w:val="0"/>
          <w:divBdr>
            <w:top w:val="none" w:sz="0" w:space="0" w:color="auto"/>
            <w:left w:val="none" w:sz="0" w:space="0" w:color="auto"/>
            <w:bottom w:val="none" w:sz="0" w:space="0" w:color="auto"/>
            <w:right w:val="none" w:sz="0" w:space="0" w:color="auto"/>
          </w:divBdr>
        </w:div>
        <w:div w:id="1159006511">
          <w:marLeft w:val="0"/>
          <w:marRight w:val="0"/>
          <w:marTop w:val="0"/>
          <w:marBottom w:val="0"/>
          <w:divBdr>
            <w:top w:val="none" w:sz="0" w:space="0" w:color="auto"/>
            <w:left w:val="none" w:sz="0" w:space="0" w:color="auto"/>
            <w:bottom w:val="none" w:sz="0" w:space="0" w:color="auto"/>
            <w:right w:val="none" w:sz="0" w:space="0" w:color="auto"/>
          </w:divBdr>
        </w:div>
        <w:div w:id="1721900011">
          <w:marLeft w:val="0"/>
          <w:marRight w:val="0"/>
          <w:marTop w:val="0"/>
          <w:marBottom w:val="0"/>
          <w:divBdr>
            <w:top w:val="none" w:sz="0" w:space="0" w:color="auto"/>
            <w:left w:val="none" w:sz="0" w:space="0" w:color="auto"/>
            <w:bottom w:val="none" w:sz="0" w:space="0" w:color="auto"/>
            <w:right w:val="none" w:sz="0" w:space="0" w:color="auto"/>
          </w:divBdr>
        </w:div>
        <w:div w:id="658653304">
          <w:marLeft w:val="0"/>
          <w:marRight w:val="0"/>
          <w:marTop w:val="0"/>
          <w:marBottom w:val="0"/>
          <w:divBdr>
            <w:top w:val="none" w:sz="0" w:space="0" w:color="auto"/>
            <w:left w:val="none" w:sz="0" w:space="0" w:color="auto"/>
            <w:bottom w:val="none" w:sz="0" w:space="0" w:color="auto"/>
            <w:right w:val="none" w:sz="0" w:space="0" w:color="auto"/>
          </w:divBdr>
        </w:div>
        <w:div w:id="1673146908">
          <w:marLeft w:val="0"/>
          <w:marRight w:val="0"/>
          <w:marTop w:val="0"/>
          <w:marBottom w:val="0"/>
          <w:divBdr>
            <w:top w:val="none" w:sz="0" w:space="0" w:color="auto"/>
            <w:left w:val="none" w:sz="0" w:space="0" w:color="auto"/>
            <w:bottom w:val="none" w:sz="0" w:space="0" w:color="auto"/>
            <w:right w:val="none" w:sz="0" w:space="0" w:color="auto"/>
          </w:divBdr>
        </w:div>
        <w:div w:id="1664356114">
          <w:marLeft w:val="0"/>
          <w:marRight w:val="0"/>
          <w:marTop w:val="0"/>
          <w:marBottom w:val="0"/>
          <w:divBdr>
            <w:top w:val="none" w:sz="0" w:space="0" w:color="auto"/>
            <w:left w:val="none" w:sz="0" w:space="0" w:color="auto"/>
            <w:bottom w:val="none" w:sz="0" w:space="0" w:color="auto"/>
            <w:right w:val="none" w:sz="0" w:space="0" w:color="auto"/>
          </w:divBdr>
        </w:div>
        <w:div w:id="1056931208">
          <w:marLeft w:val="0"/>
          <w:marRight w:val="0"/>
          <w:marTop w:val="0"/>
          <w:marBottom w:val="0"/>
          <w:divBdr>
            <w:top w:val="none" w:sz="0" w:space="0" w:color="auto"/>
            <w:left w:val="none" w:sz="0" w:space="0" w:color="auto"/>
            <w:bottom w:val="none" w:sz="0" w:space="0" w:color="auto"/>
            <w:right w:val="none" w:sz="0" w:space="0" w:color="auto"/>
          </w:divBdr>
        </w:div>
        <w:div w:id="31734647">
          <w:marLeft w:val="0"/>
          <w:marRight w:val="0"/>
          <w:marTop w:val="0"/>
          <w:marBottom w:val="0"/>
          <w:divBdr>
            <w:top w:val="none" w:sz="0" w:space="0" w:color="auto"/>
            <w:left w:val="none" w:sz="0" w:space="0" w:color="auto"/>
            <w:bottom w:val="none" w:sz="0" w:space="0" w:color="auto"/>
            <w:right w:val="none" w:sz="0" w:space="0" w:color="auto"/>
          </w:divBdr>
        </w:div>
        <w:div w:id="1831361480">
          <w:marLeft w:val="0"/>
          <w:marRight w:val="0"/>
          <w:marTop w:val="0"/>
          <w:marBottom w:val="0"/>
          <w:divBdr>
            <w:top w:val="none" w:sz="0" w:space="0" w:color="auto"/>
            <w:left w:val="none" w:sz="0" w:space="0" w:color="auto"/>
            <w:bottom w:val="none" w:sz="0" w:space="0" w:color="auto"/>
            <w:right w:val="none" w:sz="0" w:space="0" w:color="auto"/>
          </w:divBdr>
        </w:div>
        <w:div w:id="735936210">
          <w:marLeft w:val="0"/>
          <w:marRight w:val="0"/>
          <w:marTop w:val="0"/>
          <w:marBottom w:val="0"/>
          <w:divBdr>
            <w:top w:val="none" w:sz="0" w:space="0" w:color="auto"/>
            <w:left w:val="none" w:sz="0" w:space="0" w:color="auto"/>
            <w:bottom w:val="none" w:sz="0" w:space="0" w:color="auto"/>
            <w:right w:val="none" w:sz="0" w:space="0" w:color="auto"/>
          </w:divBdr>
        </w:div>
        <w:div w:id="1594319670">
          <w:marLeft w:val="0"/>
          <w:marRight w:val="0"/>
          <w:marTop w:val="0"/>
          <w:marBottom w:val="0"/>
          <w:divBdr>
            <w:top w:val="none" w:sz="0" w:space="0" w:color="auto"/>
            <w:left w:val="none" w:sz="0" w:space="0" w:color="auto"/>
            <w:bottom w:val="none" w:sz="0" w:space="0" w:color="auto"/>
            <w:right w:val="none" w:sz="0" w:space="0" w:color="auto"/>
          </w:divBdr>
        </w:div>
        <w:div w:id="1192453099">
          <w:marLeft w:val="0"/>
          <w:marRight w:val="0"/>
          <w:marTop w:val="0"/>
          <w:marBottom w:val="0"/>
          <w:divBdr>
            <w:top w:val="none" w:sz="0" w:space="0" w:color="auto"/>
            <w:left w:val="none" w:sz="0" w:space="0" w:color="auto"/>
            <w:bottom w:val="none" w:sz="0" w:space="0" w:color="auto"/>
            <w:right w:val="none" w:sz="0" w:space="0" w:color="auto"/>
          </w:divBdr>
        </w:div>
        <w:div w:id="1574125600">
          <w:marLeft w:val="0"/>
          <w:marRight w:val="0"/>
          <w:marTop w:val="0"/>
          <w:marBottom w:val="0"/>
          <w:divBdr>
            <w:top w:val="none" w:sz="0" w:space="0" w:color="auto"/>
            <w:left w:val="none" w:sz="0" w:space="0" w:color="auto"/>
            <w:bottom w:val="none" w:sz="0" w:space="0" w:color="auto"/>
            <w:right w:val="none" w:sz="0" w:space="0" w:color="auto"/>
          </w:divBdr>
        </w:div>
        <w:div w:id="392044398">
          <w:marLeft w:val="0"/>
          <w:marRight w:val="0"/>
          <w:marTop w:val="0"/>
          <w:marBottom w:val="0"/>
          <w:divBdr>
            <w:top w:val="none" w:sz="0" w:space="0" w:color="auto"/>
            <w:left w:val="none" w:sz="0" w:space="0" w:color="auto"/>
            <w:bottom w:val="none" w:sz="0" w:space="0" w:color="auto"/>
            <w:right w:val="none" w:sz="0" w:space="0" w:color="auto"/>
          </w:divBdr>
        </w:div>
        <w:div w:id="1058555565">
          <w:marLeft w:val="0"/>
          <w:marRight w:val="0"/>
          <w:marTop w:val="0"/>
          <w:marBottom w:val="0"/>
          <w:divBdr>
            <w:top w:val="none" w:sz="0" w:space="0" w:color="auto"/>
            <w:left w:val="none" w:sz="0" w:space="0" w:color="auto"/>
            <w:bottom w:val="none" w:sz="0" w:space="0" w:color="auto"/>
            <w:right w:val="none" w:sz="0" w:space="0" w:color="auto"/>
          </w:divBdr>
        </w:div>
        <w:div w:id="98377466">
          <w:marLeft w:val="0"/>
          <w:marRight w:val="0"/>
          <w:marTop w:val="0"/>
          <w:marBottom w:val="0"/>
          <w:divBdr>
            <w:top w:val="none" w:sz="0" w:space="0" w:color="auto"/>
            <w:left w:val="none" w:sz="0" w:space="0" w:color="auto"/>
            <w:bottom w:val="none" w:sz="0" w:space="0" w:color="auto"/>
            <w:right w:val="none" w:sz="0" w:space="0" w:color="auto"/>
          </w:divBdr>
        </w:div>
        <w:div w:id="1635483334">
          <w:marLeft w:val="0"/>
          <w:marRight w:val="0"/>
          <w:marTop w:val="0"/>
          <w:marBottom w:val="0"/>
          <w:divBdr>
            <w:top w:val="none" w:sz="0" w:space="0" w:color="auto"/>
            <w:left w:val="none" w:sz="0" w:space="0" w:color="auto"/>
            <w:bottom w:val="none" w:sz="0" w:space="0" w:color="auto"/>
            <w:right w:val="none" w:sz="0" w:space="0" w:color="auto"/>
          </w:divBdr>
        </w:div>
        <w:div w:id="296112035">
          <w:marLeft w:val="0"/>
          <w:marRight w:val="0"/>
          <w:marTop w:val="0"/>
          <w:marBottom w:val="0"/>
          <w:divBdr>
            <w:top w:val="none" w:sz="0" w:space="0" w:color="auto"/>
            <w:left w:val="none" w:sz="0" w:space="0" w:color="auto"/>
            <w:bottom w:val="none" w:sz="0" w:space="0" w:color="auto"/>
            <w:right w:val="none" w:sz="0" w:space="0" w:color="auto"/>
          </w:divBdr>
        </w:div>
        <w:div w:id="773018636">
          <w:marLeft w:val="0"/>
          <w:marRight w:val="0"/>
          <w:marTop w:val="0"/>
          <w:marBottom w:val="0"/>
          <w:divBdr>
            <w:top w:val="none" w:sz="0" w:space="0" w:color="auto"/>
            <w:left w:val="none" w:sz="0" w:space="0" w:color="auto"/>
            <w:bottom w:val="none" w:sz="0" w:space="0" w:color="auto"/>
            <w:right w:val="none" w:sz="0" w:space="0" w:color="auto"/>
          </w:divBdr>
        </w:div>
        <w:div w:id="2143188303">
          <w:marLeft w:val="0"/>
          <w:marRight w:val="0"/>
          <w:marTop w:val="0"/>
          <w:marBottom w:val="0"/>
          <w:divBdr>
            <w:top w:val="none" w:sz="0" w:space="0" w:color="auto"/>
            <w:left w:val="none" w:sz="0" w:space="0" w:color="auto"/>
            <w:bottom w:val="none" w:sz="0" w:space="0" w:color="auto"/>
            <w:right w:val="none" w:sz="0" w:space="0" w:color="auto"/>
          </w:divBdr>
        </w:div>
        <w:div w:id="345445469">
          <w:marLeft w:val="0"/>
          <w:marRight w:val="0"/>
          <w:marTop w:val="0"/>
          <w:marBottom w:val="0"/>
          <w:divBdr>
            <w:top w:val="none" w:sz="0" w:space="0" w:color="auto"/>
            <w:left w:val="none" w:sz="0" w:space="0" w:color="auto"/>
            <w:bottom w:val="none" w:sz="0" w:space="0" w:color="auto"/>
            <w:right w:val="none" w:sz="0" w:space="0" w:color="auto"/>
          </w:divBdr>
        </w:div>
        <w:div w:id="1255281240">
          <w:marLeft w:val="0"/>
          <w:marRight w:val="0"/>
          <w:marTop w:val="0"/>
          <w:marBottom w:val="0"/>
          <w:divBdr>
            <w:top w:val="none" w:sz="0" w:space="0" w:color="auto"/>
            <w:left w:val="none" w:sz="0" w:space="0" w:color="auto"/>
            <w:bottom w:val="none" w:sz="0" w:space="0" w:color="auto"/>
            <w:right w:val="none" w:sz="0" w:space="0" w:color="auto"/>
          </w:divBdr>
        </w:div>
        <w:div w:id="947663744">
          <w:marLeft w:val="0"/>
          <w:marRight w:val="0"/>
          <w:marTop w:val="0"/>
          <w:marBottom w:val="0"/>
          <w:divBdr>
            <w:top w:val="none" w:sz="0" w:space="0" w:color="auto"/>
            <w:left w:val="none" w:sz="0" w:space="0" w:color="auto"/>
            <w:bottom w:val="none" w:sz="0" w:space="0" w:color="auto"/>
            <w:right w:val="none" w:sz="0" w:space="0" w:color="auto"/>
          </w:divBdr>
        </w:div>
        <w:div w:id="985234374">
          <w:marLeft w:val="0"/>
          <w:marRight w:val="0"/>
          <w:marTop w:val="0"/>
          <w:marBottom w:val="0"/>
          <w:divBdr>
            <w:top w:val="none" w:sz="0" w:space="0" w:color="auto"/>
            <w:left w:val="none" w:sz="0" w:space="0" w:color="auto"/>
            <w:bottom w:val="none" w:sz="0" w:space="0" w:color="auto"/>
            <w:right w:val="none" w:sz="0" w:space="0" w:color="auto"/>
          </w:divBdr>
        </w:div>
        <w:div w:id="238372942">
          <w:marLeft w:val="0"/>
          <w:marRight w:val="0"/>
          <w:marTop w:val="0"/>
          <w:marBottom w:val="0"/>
          <w:divBdr>
            <w:top w:val="none" w:sz="0" w:space="0" w:color="auto"/>
            <w:left w:val="none" w:sz="0" w:space="0" w:color="auto"/>
            <w:bottom w:val="none" w:sz="0" w:space="0" w:color="auto"/>
            <w:right w:val="none" w:sz="0" w:space="0" w:color="auto"/>
          </w:divBdr>
        </w:div>
        <w:div w:id="2035694270">
          <w:marLeft w:val="0"/>
          <w:marRight w:val="0"/>
          <w:marTop w:val="0"/>
          <w:marBottom w:val="0"/>
          <w:divBdr>
            <w:top w:val="none" w:sz="0" w:space="0" w:color="auto"/>
            <w:left w:val="none" w:sz="0" w:space="0" w:color="auto"/>
            <w:bottom w:val="none" w:sz="0" w:space="0" w:color="auto"/>
            <w:right w:val="none" w:sz="0" w:space="0" w:color="auto"/>
          </w:divBdr>
        </w:div>
        <w:div w:id="852720402">
          <w:marLeft w:val="0"/>
          <w:marRight w:val="0"/>
          <w:marTop w:val="0"/>
          <w:marBottom w:val="0"/>
          <w:divBdr>
            <w:top w:val="none" w:sz="0" w:space="0" w:color="auto"/>
            <w:left w:val="none" w:sz="0" w:space="0" w:color="auto"/>
            <w:bottom w:val="none" w:sz="0" w:space="0" w:color="auto"/>
            <w:right w:val="none" w:sz="0" w:space="0" w:color="auto"/>
          </w:divBdr>
        </w:div>
        <w:div w:id="47608425">
          <w:marLeft w:val="0"/>
          <w:marRight w:val="0"/>
          <w:marTop w:val="0"/>
          <w:marBottom w:val="0"/>
          <w:divBdr>
            <w:top w:val="none" w:sz="0" w:space="0" w:color="auto"/>
            <w:left w:val="none" w:sz="0" w:space="0" w:color="auto"/>
            <w:bottom w:val="none" w:sz="0" w:space="0" w:color="auto"/>
            <w:right w:val="none" w:sz="0" w:space="0" w:color="auto"/>
          </w:divBdr>
        </w:div>
        <w:div w:id="1237931702">
          <w:marLeft w:val="0"/>
          <w:marRight w:val="0"/>
          <w:marTop w:val="0"/>
          <w:marBottom w:val="0"/>
          <w:divBdr>
            <w:top w:val="none" w:sz="0" w:space="0" w:color="auto"/>
            <w:left w:val="none" w:sz="0" w:space="0" w:color="auto"/>
            <w:bottom w:val="none" w:sz="0" w:space="0" w:color="auto"/>
            <w:right w:val="none" w:sz="0" w:space="0" w:color="auto"/>
          </w:divBdr>
        </w:div>
        <w:div w:id="716397326">
          <w:marLeft w:val="0"/>
          <w:marRight w:val="0"/>
          <w:marTop w:val="0"/>
          <w:marBottom w:val="0"/>
          <w:divBdr>
            <w:top w:val="none" w:sz="0" w:space="0" w:color="auto"/>
            <w:left w:val="none" w:sz="0" w:space="0" w:color="auto"/>
            <w:bottom w:val="none" w:sz="0" w:space="0" w:color="auto"/>
            <w:right w:val="none" w:sz="0" w:space="0" w:color="auto"/>
          </w:divBdr>
        </w:div>
        <w:div w:id="1072387661">
          <w:marLeft w:val="0"/>
          <w:marRight w:val="0"/>
          <w:marTop w:val="0"/>
          <w:marBottom w:val="0"/>
          <w:divBdr>
            <w:top w:val="none" w:sz="0" w:space="0" w:color="auto"/>
            <w:left w:val="none" w:sz="0" w:space="0" w:color="auto"/>
            <w:bottom w:val="none" w:sz="0" w:space="0" w:color="auto"/>
            <w:right w:val="none" w:sz="0" w:space="0" w:color="auto"/>
          </w:divBdr>
        </w:div>
        <w:div w:id="1969389269">
          <w:marLeft w:val="0"/>
          <w:marRight w:val="0"/>
          <w:marTop w:val="0"/>
          <w:marBottom w:val="0"/>
          <w:divBdr>
            <w:top w:val="none" w:sz="0" w:space="0" w:color="auto"/>
            <w:left w:val="none" w:sz="0" w:space="0" w:color="auto"/>
            <w:bottom w:val="none" w:sz="0" w:space="0" w:color="auto"/>
            <w:right w:val="none" w:sz="0" w:space="0" w:color="auto"/>
          </w:divBdr>
        </w:div>
        <w:div w:id="1286958644">
          <w:marLeft w:val="0"/>
          <w:marRight w:val="0"/>
          <w:marTop w:val="0"/>
          <w:marBottom w:val="0"/>
          <w:divBdr>
            <w:top w:val="none" w:sz="0" w:space="0" w:color="auto"/>
            <w:left w:val="none" w:sz="0" w:space="0" w:color="auto"/>
            <w:bottom w:val="none" w:sz="0" w:space="0" w:color="auto"/>
            <w:right w:val="none" w:sz="0" w:space="0" w:color="auto"/>
          </w:divBdr>
        </w:div>
        <w:div w:id="1873759864">
          <w:marLeft w:val="0"/>
          <w:marRight w:val="0"/>
          <w:marTop w:val="0"/>
          <w:marBottom w:val="0"/>
          <w:divBdr>
            <w:top w:val="none" w:sz="0" w:space="0" w:color="auto"/>
            <w:left w:val="none" w:sz="0" w:space="0" w:color="auto"/>
            <w:bottom w:val="none" w:sz="0" w:space="0" w:color="auto"/>
            <w:right w:val="none" w:sz="0" w:space="0" w:color="auto"/>
          </w:divBdr>
        </w:div>
        <w:div w:id="2022507872">
          <w:marLeft w:val="0"/>
          <w:marRight w:val="0"/>
          <w:marTop w:val="0"/>
          <w:marBottom w:val="0"/>
          <w:divBdr>
            <w:top w:val="none" w:sz="0" w:space="0" w:color="auto"/>
            <w:left w:val="none" w:sz="0" w:space="0" w:color="auto"/>
            <w:bottom w:val="none" w:sz="0" w:space="0" w:color="auto"/>
            <w:right w:val="none" w:sz="0" w:space="0" w:color="auto"/>
          </w:divBdr>
        </w:div>
        <w:div w:id="1047415754">
          <w:marLeft w:val="0"/>
          <w:marRight w:val="0"/>
          <w:marTop w:val="0"/>
          <w:marBottom w:val="0"/>
          <w:divBdr>
            <w:top w:val="none" w:sz="0" w:space="0" w:color="auto"/>
            <w:left w:val="none" w:sz="0" w:space="0" w:color="auto"/>
            <w:bottom w:val="none" w:sz="0" w:space="0" w:color="auto"/>
            <w:right w:val="none" w:sz="0" w:space="0" w:color="auto"/>
          </w:divBdr>
        </w:div>
        <w:div w:id="454300939">
          <w:marLeft w:val="0"/>
          <w:marRight w:val="0"/>
          <w:marTop w:val="0"/>
          <w:marBottom w:val="0"/>
          <w:divBdr>
            <w:top w:val="none" w:sz="0" w:space="0" w:color="auto"/>
            <w:left w:val="none" w:sz="0" w:space="0" w:color="auto"/>
            <w:bottom w:val="none" w:sz="0" w:space="0" w:color="auto"/>
            <w:right w:val="none" w:sz="0" w:space="0" w:color="auto"/>
          </w:divBdr>
        </w:div>
        <w:div w:id="1246182967">
          <w:marLeft w:val="0"/>
          <w:marRight w:val="0"/>
          <w:marTop w:val="0"/>
          <w:marBottom w:val="0"/>
          <w:divBdr>
            <w:top w:val="none" w:sz="0" w:space="0" w:color="auto"/>
            <w:left w:val="none" w:sz="0" w:space="0" w:color="auto"/>
            <w:bottom w:val="none" w:sz="0" w:space="0" w:color="auto"/>
            <w:right w:val="none" w:sz="0" w:space="0" w:color="auto"/>
          </w:divBdr>
        </w:div>
        <w:div w:id="1576863871">
          <w:marLeft w:val="0"/>
          <w:marRight w:val="0"/>
          <w:marTop w:val="0"/>
          <w:marBottom w:val="0"/>
          <w:divBdr>
            <w:top w:val="none" w:sz="0" w:space="0" w:color="auto"/>
            <w:left w:val="none" w:sz="0" w:space="0" w:color="auto"/>
            <w:bottom w:val="none" w:sz="0" w:space="0" w:color="auto"/>
            <w:right w:val="none" w:sz="0" w:space="0" w:color="auto"/>
          </w:divBdr>
        </w:div>
        <w:div w:id="2058433583">
          <w:marLeft w:val="0"/>
          <w:marRight w:val="0"/>
          <w:marTop w:val="0"/>
          <w:marBottom w:val="0"/>
          <w:divBdr>
            <w:top w:val="none" w:sz="0" w:space="0" w:color="auto"/>
            <w:left w:val="none" w:sz="0" w:space="0" w:color="auto"/>
            <w:bottom w:val="none" w:sz="0" w:space="0" w:color="auto"/>
            <w:right w:val="none" w:sz="0" w:space="0" w:color="auto"/>
          </w:divBdr>
        </w:div>
        <w:div w:id="217665975">
          <w:marLeft w:val="0"/>
          <w:marRight w:val="0"/>
          <w:marTop w:val="0"/>
          <w:marBottom w:val="0"/>
          <w:divBdr>
            <w:top w:val="none" w:sz="0" w:space="0" w:color="auto"/>
            <w:left w:val="none" w:sz="0" w:space="0" w:color="auto"/>
            <w:bottom w:val="none" w:sz="0" w:space="0" w:color="auto"/>
            <w:right w:val="none" w:sz="0" w:space="0" w:color="auto"/>
          </w:divBdr>
        </w:div>
        <w:div w:id="1892615467">
          <w:marLeft w:val="0"/>
          <w:marRight w:val="0"/>
          <w:marTop w:val="0"/>
          <w:marBottom w:val="0"/>
          <w:divBdr>
            <w:top w:val="none" w:sz="0" w:space="0" w:color="auto"/>
            <w:left w:val="none" w:sz="0" w:space="0" w:color="auto"/>
            <w:bottom w:val="none" w:sz="0" w:space="0" w:color="auto"/>
            <w:right w:val="none" w:sz="0" w:space="0" w:color="auto"/>
          </w:divBdr>
        </w:div>
        <w:div w:id="1478570560">
          <w:marLeft w:val="0"/>
          <w:marRight w:val="0"/>
          <w:marTop w:val="0"/>
          <w:marBottom w:val="0"/>
          <w:divBdr>
            <w:top w:val="none" w:sz="0" w:space="0" w:color="auto"/>
            <w:left w:val="none" w:sz="0" w:space="0" w:color="auto"/>
            <w:bottom w:val="none" w:sz="0" w:space="0" w:color="auto"/>
            <w:right w:val="none" w:sz="0" w:space="0" w:color="auto"/>
          </w:divBdr>
        </w:div>
        <w:div w:id="1719745442">
          <w:marLeft w:val="0"/>
          <w:marRight w:val="0"/>
          <w:marTop w:val="0"/>
          <w:marBottom w:val="0"/>
          <w:divBdr>
            <w:top w:val="none" w:sz="0" w:space="0" w:color="auto"/>
            <w:left w:val="none" w:sz="0" w:space="0" w:color="auto"/>
            <w:bottom w:val="none" w:sz="0" w:space="0" w:color="auto"/>
            <w:right w:val="none" w:sz="0" w:space="0" w:color="auto"/>
          </w:divBdr>
        </w:div>
        <w:div w:id="1219782608">
          <w:marLeft w:val="0"/>
          <w:marRight w:val="0"/>
          <w:marTop w:val="0"/>
          <w:marBottom w:val="0"/>
          <w:divBdr>
            <w:top w:val="none" w:sz="0" w:space="0" w:color="auto"/>
            <w:left w:val="none" w:sz="0" w:space="0" w:color="auto"/>
            <w:bottom w:val="none" w:sz="0" w:space="0" w:color="auto"/>
            <w:right w:val="none" w:sz="0" w:space="0" w:color="auto"/>
          </w:divBdr>
        </w:div>
        <w:div w:id="1170675082">
          <w:marLeft w:val="0"/>
          <w:marRight w:val="0"/>
          <w:marTop w:val="0"/>
          <w:marBottom w:val="0"/>
          <w:divBdr>
            <w:top w:val="none" w:sz="0" w:space="0" w:color="auto"/>
            <w:left w:val="none" w:sz="0" w:space="0" w:color="auto"/>
            <w:bottom w:val="none" w:sz="0" w:space="0" w:color="auto"/>
            <w:right w:val="none" w:sz="0" w:space="0" w:color="auto"/>
          </w:divBdr>
        </w:div>
        <w:div w:id="1608584958">
          <w:marLeft w:val="0"/>
          <w:marRight w:val="0"/>
          <w:marTop w:val="0"/>
          <w:marBottom w:val="0"/>
          <w:divBdr>
            <w:top w:val="none" w:sz="0" w:space="0" w:color="auto"/>
            <w:left w:val="none" w:sz="0" w:space="0" w:color="auto"/>
            <w:bottom w:val="none" w:sz="0" w:space="0" w:color="auto"/>
            <w:right w:val="none" w:sz="0" w:space="0" w:color="auto"/>
          </w:divBdr>
        </w:div>
        <w:div w:id="912468982">
          <w:marLeft w:val="0"/>
          <w:marRight w:val="0"/>
          <w:marTop w:val="0"/>
          <w:marBottom w:val="0"/>
          <w:divBdr>
            <w:top w:val="none" w:sz="0" w:space="0" w:color="auto"/>
            <w:left w:val="none" w:sz="0" w:space="0" w:color="auto"/>
            <w:bottom w:val="none" w:sz="0" w:space="0" w:color="auto"/>
            <w:right w:val="none" w:sz="0" w:space="0" w:color="auto"/>
          </w:divBdr>
        </w:div>
        <w:div w:id="2120441073">
          <w:marLeft w:val="0"/>
          <w:marRight w:val="0"/>
          <w:marTop w:val="0"/>
          <w:marBottom w:val="0"/>
          <w:divBdr>
            <w:top w:val="none" w:sz="0" w:space="0" w:color="auto"/>
            <w:left w:val="none" w:sz="0" w:space="0" w:color="auto"/>
            <w:bottom w:val="none" w:sz="0" w:space="0" w:color="auto"/>
            <w:right w:val="none" w:sz="0" w:space="0" w:color="auto"/>
          </w:divBdr>
        </w:div>
        <w:div w:id="668480517">
          <w:marLeft w:val="0"/>
          <w:marRight w:val="0"/>
          <w:marTop w:val="0"/>
          <w:marBottom w:val="0"/>
          <w:divBdr>
            <w:top w:val="none" w:sz="0" w:space="0" w:color="auto"/>
            <w:left w:val="none" w:sz="0" w:space="0" w:color="auto"/>
            <w:bottom w:val="none" w:sz="0" w:space="0" w:color="auto"/>
            <w:right w:val="none" w:sz="0" w:space="0" w:color="auto"/>
          </w:divBdr>
        </w:div>
        <w:div w:id="951327999">
          <w:marLeft w:val="0"/>
          <w:marRight w:val="0"/>
          <w:marTop w:val="0"/>
          <w:marBottom w:val="0"/>
          <w:divBdr>
            <w:top w:val="none" w:sz="0" w:space="0" w:color="auto"/>
            <w:left w:val="none" w:sz="0" w:space="0" w:color="auto"/>
            <w:bottom w:val="none" w:sz="0" w:space="0" w:color="auto"/>
            <w:right w:val="none" w:sz="0" w:space="0" w:color="auto"/>
          </w:divBdr>
        </w:div>
        <w:div w:id="1657494848">
          <w:marLeft w:val="0"/>
          <w:marRight w:val="0"/>
          <w:marTop w:val="0"/>
          <w:marBottom w:val="0"/>
          <w:divBdr>
            <w:top w:val="none" w:sz="0" w:space="0" w:color="auto"/>
            <w:left w:val="none" w:sz="0" w:space="0" w:color="auto"/>
            <w:bottom w:val="none" w:sz="0" w:space="0" w:color="auto"/>
            <w:right w:val="none" w:sz="0" w:space="0" w:color="auto"/>
          </w:divBdr>
        </w:div>
        <w:div w:id="159807578">
          <w:marLeft w:val="0"/>
          <w:marRight w:val="0"/>
          <w:marTop w:val="0"/>
          <w:marBottom w:val="0"/>
          <w:divBdr>
            <w:top w:val="none" w:sz="0" w:space="0" w:color="auto"/>
            <w:left w:val="none" w:sz="0" w:space="0" w:color="auto"/>
            <w:bottom w:val="none" w:sz="0" w:space="0" w:color="auto"/>
            <w:right w:val="none" w:sz="0" w:space="0" w:color="auto"/>
          </w:divBdr>
        </w:div>
        <w:div w:id="1348605191">
          <w:marLeft w:val="0"/>
          <w:marRight w:val="0"/>
          <w:marTop w:val="0"/>
          <w:marBottom w:val="0"/>
          <w:divBdr>
            <w:top w:val="none" w:sz="0" w:space="0" w:color="auto"/>
            <w:left w:val="none" w:sz="0" w:space="0" w:color="auto"/>
            <w:bottom w:val="none" w:sz="0" w:space="0" w:color="auto"/>
            <w:right w:val="none" w:sz="0" w:space="0" w:color="auto"/>
          </w:divBdr>
        </w:div>
        <w:div w:id="1086608579">
          <w:marLeft w:val="0"/>
          <w:marRight w:val="0"/>
          <w:marTop w:val="0"/>
          <w:marBottom w:val="0"/>
          <w:divBdr>
            <w:top w:val="none" w:sz="0" w:space="0" w:color="auto"/>
            <w:left w:val="none" w:sz="0" w:space="0" w:color="auto"/>
            <w:bottom w:val="none" w:sz="0" w:space="0" w:color="auto"/>
            <w:right w:val="none" w:sz="0" w:space="0" w:color="auto"/>
          </w:divBdr>
        </w:div>
      </w:divsChild>
    </w:div>
    <w:div w:id="1438867264">
      <w:bodyDiv w:val="1"/>
      <w:marLeft w:val="0"/>
      <w:marRight w:val="0"/>
      <w:marTop w:val="0"/>
      <w:marBottom w:val="0"/>
      <w:divBdr>
        <w:top w:val="none" w:sz="0" w:space="0" w:color="auto"/>
        <w:left w:val="none" w:sz="0" w:space="0" w:color="auto"/>
        <w:bottom w:val="none" w:sz="0" w:space="0" w:color="auto"/>
        <w:right w:val="none" w:sz="0" w:space="0" w:color="auto"/>
      </w:divBdr>
    </w:div>
    <w:div w:id="1444423966">
      <w:bodyDiv w:val="1"/>
      <w:marLeft w:val="0"/>
      <w:marRight w:val="0"/>
      <w:marTop w:val="0"/>
      <w:marBottom w:val="0"/>
      <w:divBdr>
        <w:top w:val="none" w:sz="0" w:space="0" w:color="auto"/>
        <w:left w:val="none" w:sz="0" w:space="0" w:color="auto"/>
        <w:bottom w:val="none" w:sz="0" w:space="0" w:color="auto"/>
        <w:right w:val="none" w:sz="0" w:space="0" w:color="auto"/>
      </w:divBdr>
    </w:div>
    <w:div w:id="1444694047">
      <w:bodyDiv w:val="1"/>
      <w:marLeft w:val="0"/>
      <w:marRight w:val="0"/>
      <w:marTop w:val="0"/>
      <w:marBottom w:val="0"/>
      <w:divBdr>
        <w:top w:val="none" w:sz="0" w:space="0" w:color="auto"/>
        <w:left w:val="none" w:sz="0" w:space="0" w:color="auto"/>
        <w:bottom w:val="none" w:sz="0" w:space="0" w:color="auto"/>
        <w:right w:val="none" w:sz="0" w:space="0" w:color="auto"/>
      </w:divBdr>
      <w:divsChild>
        <w:div w:id="1429352701">
          <w:marLeft w:val="0"/>
          <w:marRight w:val="0"/>
          <w:marTop w:val="0"/>
          <w:marBottom w:val="0"/>
          <w:divBdr>
            <w:top w:val="none" w:sz="0" w:space="0" w:color="auto"/>
            <w:left w:val="none" w:sz="0" w:space="0" w:color="auto"/>
            <w:bottom w:val="none" w:sz="0" w:space="0" w:color="auto"/>
            <w:right w:val="none" w:sz="0" w:space="0" w:color="auto"/>
          </w:divBdr>
        </w:div>
        <w:div w:id="1622347405">
          <w:marLeft w:val="0"/>
          <w:marRight w:val="0"/>
          <w:marTop w:val="0"/>
          <w:marBottom w:val="0"/>
          <w:divBdr>
            <w:top w:val="none" w:sz="0" w:space="0" w:color="auto"/>
            <w:left w:val="none" w:sz="0" w:space="0" w:color="auto"/>
            <w:bottom w:val="none" w:sz="0" w:space="0" w:color="auto"/>
            <w:right w:val="none" w:sz="0" w:space="0" w:color="auto"/>
          </w:divBdr>
        </w:div>
        <w:div w:id="945816814">
          <w:marLeft w:val="0"/>
          <w:marRight w:val="0"/>
          <w:marTop w:val="0"/>
          <w:marBottom w:val="0"/>
          <w:divBdr>
            <w:top w:val="none" w:sz="0" w:space="0" w:color="auto"/>
            <w:left w:val="none" w:sz="0" w:space="0" w:color="auto"/>
            <w:bottom w:val="none" w:sz="0" w:space="0" w:color="auto"/>
            <w:right w:val="none" w:sz="0" w:space="0" w:color="auto"/>
          </w:divBdr>
        </w:div>
        <w:div w:id="625157292">
          <w:marLeft w:val="0"/>
          <w:marRight w:val="0"/>
          <w:marTop w:val="0"/>
          <w:marBottom w:val="0"/>
          <w:divBdr>
            <w:top w:val="none" w:sz="0" w:space="0" w:color="auto"/>
            <w:left w:val="none" w:sz="0" w:space="0" w:color="auto"/>
            <w:bottom w:val="none" w:sz="0" w:space="0" w:color="auto"/>
            <w:right w:val="none" w:sz="0" w:space="0" w:color="auto"/>
          </w:divBdr>
        </w:div>
        <w:div w:id="1910799025">
          <w:marLeft w:val="0"/>
          <w:marRight w:val="0"/>
          <w:marTop w:val="0"/>
          <w:marBottom w:val="0"/>
          <w:divBdr>
            <w:top w:val="none" w:sz="0" w:space="0" w:color="auto"/>
            <w:left w:val="none" w:sz="0" w:space="0" w:color="auto"/>
            <w:bottom w:val="none" w:sz="0" w:space="0" w:color="auto"/>
            <w:right w:val="none" w:sz="0" w:space="0" w:color="auto"/>
          </w:divBdr>
        </w:div>
        <w:div w:id="2128497686">
          <w:marLeft w:val="0"/>
          <w:marRight w:val="0"/>
          <w:marTop w:val="0"/>
          <w:marBottom w:val="0"/>
          <w:divBdr>
            <w:top w:val="none" w:sz="0" w:space="0" w:color="auto"/>
            <w:left w:val="none" w:sz="0" w:space="0" w:color="auto"/>
            <w:bottom w:val="none" w:sz="0" w:space="0" w:color="auto"/>
            <w:right w:val="none" w:sz="0" w:space="0" w:color="auto"/>
          </w:divBdr>
        </w:div>
        <w:div w:id="309677252">
          <w:marLeft w:val="0"/>
          <w:marRight w:val="0"/>
          <w:marTop w:val="0"/>
          <w:marBottom w:val="0"/>
          <w:divBdr>
            <w:top w:val="none" w:sz="0" w:space="0" w:color="auto"/>
            <w:left w:val="none" w:sz="0" w:space="0" w:color="auto"/>
            <w:bottom w:val="none" w:sz="0" w:space="0" w:color="auto"/>
            <w:right w:val="none" w:sz="0" w:space="0" w:color="auto"/>
          </w:divBdr>
        </w:div>
        <w:div w:id="489909732">
          <w:marLeft w:val="0"/>
          <w:marRight w:val="0"/>
          <w:marTop w:val="0"/>
          <w:marBottom w:val="0"/>
          <w:divBdr>
            <w:top w:val="none" w:sz="0" w:space="0" w:color="auto"/>
            <w:left w:val="none" w:sz="0" w:space="0" w:color="auto"/>
            <w:bottom w:val="none" w:sz="0" w:space="0" w:color="auto"/>
            <w:right w:val="none" w:sz="0" w:space="0" w:color="auto"/>
          </w:divBdr>
        </w:div>
        <w:div w:id="1987195823">
          <w:marLeft w:val="0"/>
          <w:marRight w:val="0"/>
          <w:marTop w:val="0"/>
          <w:marBottom w:val="0"/>
          <w:divBdr>
            <w:top w:val="none" w:sz="0" w:space="0" w:color="auto"/>
            <w:left w:val="none" w:sz="0" w:space="0" w:color="auto"/>
            <w:bottom w:val="none" w:sz="0" w:space="0" w:color="auto"/>
            <w:right w:val="none" w:sz="0" w:space="0" w:color="auto"/>
          </w:divBdr>
        </w:div>
        <w:div w:id="1703750635">
          <w:marLeft w:val="0"/>
          <w:marRight w:val="0"/>
          <w:marTop w:val="0"/>
          <w:marBottom w:val="0"/>
          <w:divBdr>
            <w:top w:val="none" w:sz="0" w:space="0" w:color="auto"/>
            <w:left w:val="none" w:sz="0" w:space="0" w:color="auto"/>
            <w:bottom w:val="none" w:sz="0" w:space="0" w:color="auto"/>
            <w:right w:val="none" w:sz="0" w:space="0" w:color="auto"/>
          </w:divBdr>
        </w:div>
        <w:div w:id="2089688236">
          <w:marLeft w:val="0"/>
          <w:marRight w:val="0"/>
          <w:marTop w:val="0"/>
          <w:marBottom w:val="0"/>
          <w:divBdr>
            <w:top w:val="none" w:sz="0" w:space="0" w:color="auto"/>
            <w:left w:val="none" w:sz="0" w:space="0" w:color="auto"/>
            <w:bottom w:val="none" w:sz="0" w:space="0" w:color="auto"/>
            <w:right w:val="none" w:sz="0" w:space="0" w:color="auto"/>
          </w:divBdr>
        </w:div>
        <w:div w:id="2023818838">
          <w:marLeft w:val="0"/>
          <w:marRight w:val="0"/>
          <w:marTop w:val="0"/>
          <w:marBottom w:val="0"/>
          <w:divBdr>
            <w:top w:val="none" w:sz="0" w:space="0" w:color="auto"/>
            <w:left w:val="none" w:sz="0" w:space="0" w:color="auto"/>
            <w:bottom w:val="none" w:sz="0" w:space="0" w:color="auto"/>
            <w:right w:val="none" w:sz="0" w:space="0" w:color="auto"/>
          </w:divBdr>
        </w:div>
        <w:div w:id="327640017">
          <w:marLeft w:val="0"/>
          <w:marRight w:val="0"/>
          <w:marTop w:val="0"/>
          <w:marBottom w:val="0"/>
          <w:divBdr>
            <w:top w:val="none" w:sz="0" w:space="0" w:color="auto"/>
            <w:left w:val="none" w:sz="0" w:space="0" w:color="auto"/>
            <w:bottom w:val="none" w:sz="0" w:space="0" w:color="auto"/>
            <w:right w:val="none" w:sz="0" w:space="0" w:color="auto"/>
          </w:divBdr>
        </w:div>
        <w:div w:id="2115512968">
          <w:marLeft w:val="0"/>
          <w:marRight w:val="0"/>
          <w:marTop w:val="0"/>
          <w:marBottom w:val="0"/>
          <w:divBdr>
            <w:top w:val="none" w:sz="0" w:space="0" w:color="auto"/>
            <w:left w:val="none" w:sz="0" w:space="0" w:color="auto"/>
            <w:bottom w:val="none" w:sz="0" w:space="0" w:color="auto"/>
            <w:right w:val="none" w:sz="0" w:space="0" w:color="auto"/>
          </w:divBdr>
        </w:div>
        <w:div w:id="1153567721">
          <w:marLeft w:val="0"/>
          <w:marRight w:val="0"/>
          <w:marTop w:val="0"/>
          <w:marBottom w:val="0"/>
          <w:divBdr>
            <w:top w:val="none" w:sz="0" w:space="0" w:color="auto"/>
            <w:left w:val="none" w:sz="0" w:space="0" w:color="auto"/>
            <w:bottom w:val="none" w:sz="0" w:space="0" w:color="auto"/>
            <w:right w:val="none" w:sz="0" w:space="0" w:color="auto"/>
          </w:divBdr>
        </w:div>
        <w:div w:id="1695689018">
          <w:marLeft w:val="0"/>
          <w:marRight w:val="0"/>
          <w:marTop w:val="0"/>
          <w:marBottom w:val="0"/>
          <w:divBdr>
            <w:top w:val="none" w:sz="0" w:space="0" w:color="auto"/>
            <w:left w:val="none" w:sz="0" w:space="0" w:color="auto"/>
            <w:bottom w:val="none" w:sz="0" w:space="0" w:color="auto"/>
            <w:right w:val="none" w:sz="0" w:space="0" w:color="auto"/>
          </w:divBdr>
        </w:div>
        <w:div w:id="568423332">
          <w:marLeft w:val="0"/>
          <w:marRight w:val="0"/>
          <w:marTop w:val="0"/>
          <w:marBottom w:val="0"/>
          <w:divBdr>
            <w:top w:val="none" w:sz="0" w:space="0" w:color="auto"/>
            <w:left w:val="none" w:sz="0" w:space="0" w:color="auto"/>
            <w:bottom w:val="none" w:sz="0" w:space="0" w:color="auto"/>
            <w:right w:val="none" w:sz="0" w:space="0" w:color="auto"/>
          </w:divBdr>
        </w:div>
        <w:div w:id="362440592">
          <w:marLeft w:val="0"/>
          <w:marRight w:val="0"/>
          <w:marTop w:val="0"/>
          <w:marBottom w:val="0"/>
          <w:divBdr>
            <w:top w:val="none" w:sz="0" w:space="0" w:color="auto"/>
            <w:left w:val="none" w:sz="0" w:space="0" w:color="auto"/>
            <w:bottom w:val="none" w:sz="0" w:space="0" w:color="auto"/>
            <w:right w:val="none" w:sz="0" w:space="0" w:color="auto"/>
          </w:divBdr>
        </w:div>
        <w:div w:id="462387642">
          <w:marLeft w:val="0"/>
          <w:marRight w:val="0"/>
          <w:marTop w:val="0"/>
          <w:marBottom w:val="0"/>
          <w:divBdr>
            <w:top w:val="none" w:sz="0" w:space="0" w:color="auto"/>
            <w:left w:val="none" w:sz="0" w:space="0" w:color="auto"/>
            <w:bottom w:val="none" w:sz="0" w:space="0" w:color="auto"/>
            <w:right w:val="none" w:sz="0" w:space="0" w:color="auto"/>
          </w:divBdr>
        </w:div>
        <w:div w:id="250242799">
          <w:marLeft w:val="0"/>
          <w:marRight w:val="0"/>
          <w:marTop w:val="0"/>
          <w:marBottom w:val="0"/>
          <w:divBdr>
            <w:top w:val="none" w:sz="0" w:space="0" w:color="auto"/>
            <w:left w:val="none" w:sz="0" w:space="0" w:color="auto"/>
            <w:bottom w:val="none" w:sz="0" w:space="0" w:color="auto"/>
            <w:right w:val="none" w:sz="0" w:space="0" w:color="auto"/>
          </w:divBdr>
        </w:div>
        <w:div w:id="303240718">
          <w:marLeft w:val="0"/>
          <w:marRight w:val="0"/>
          <w:marTop w:val="0"/>
          <w:marBottom w:val="0"/>
          <w:divBdr>
            <w:top w:val="none" w:sz="0" w:space="0" w:color="auto"/>
            <w:left w:val="none" w:sz="0" w:space="0" w:color="auto"/>
            <w:bottom w:val="none" w:sz="0" w:space="0" w:color="auto"/>
            <w:right w:val="none" w:sz="0" w:space="0" w:color="auto"/>
          </w:divBdr>
        </w:div>
        <w:div w:id="913515991">
          <w:marLeft w:val="0"/>
          <w:marRight w:val="0"/>
          <w:marTop w:val="0"/>
          <w:marBottom w:val="0"/>
          <w:divBdr>
            <w:top w:val="none" w:sz="0" w:space="0" w:color="auto"/>
            <w:left w:val="none" w:sz="0" w:space="0" w:color="auto"/>
            <w:bottom w:val="none" w:sz="0" w:space="0" w:color="auto"/>
            <w:right w:val="none" w:sz="0" w:space="0" w:color="auto"/>
          </w:divBdr>
        </w:div>
        <w:div w:id="1004433942">
          <w:marLeft w:val="0"/>
          <w:marRight w:val="0"/>
          <w:marTop w:val="0"/>
          <w:marBottom w:val="0"/>
          <w:divBdr>
            <w:top w:val="none" w:sz="0" w:space="0" w:color="auto"/>
            <w:left w:val="none" w:sz="0" w:space="0" w:color="auto"/>
            <w:bottom w:val="none" w:sz="0" w:space="0" w:color="auto"/>
            <w:right w:val="none" w:sz="0" w:space="0" w:color="auto"/>
          </w:divBdr>
        </w:div>
        <w:div w:id="1493373353">
          <w:marLeft w:val="0"/>
          <w:marRight w:val="0"/>
          <w:marTop w:val="0"/>
          <w:marBottom w:val="0"/>
          <w:divBdr>
            <w:top w:val="none" w:sz="0" w:space="0" w:color="auto"/>
            <w:left w:val="none" w:sz="0" w:space="0" w:color="auto"/>
            <w:bottom w:val="none" w:sz="0" w:space="0" w:color="auto"/>
            <w:right w:val="none" w:sz="0" w:space="0" w:color="auto"/>
          </w:divBdr>
        </w:div>
        <w:div w:id="373234666">
          <w:marLeft w:val="0"/>
          <w:marRight w:val="0"/>
          <w:marTop w:val="0"/>
          <w:marBottom w:val="0"/>
          <w:divBdr>
            <w:top w:val="none" w:sz="0" w:space="0" w:color="auto"/>
            <w:left w:val="none" w:sz="0" w:space="0" w:color="auto"/>
            <w:bottom w:val="none" w:sz="0" w:space="0" w:color="auto"/>
            <w:right w:val="none" w:sz="0" w:space="0" w:color="auto"/>
          </w:divBdr>
        </w:div>
        <w:div w:id="1568299262">
          <w:marLeft w:val="0"/>
          <w:marRight w:val="0"/>
          <w:marTop w:val="0"/>
          <w:marBottom w:val="0"/>
          <w:divBdr>
            <w:top w:val="none" w:sz="0" w:space="0" w:color="auto"/>
            <w:left w:val="none" w:sz="0" w:space="0" w:color="auto"/>
            <w:bottom w:val="none" w:sz="0" w:space="0" w:color="auto"/>
            <w:right w:val="none" w:sz="0" w:space="0" w:color="auto"/>
          </w:divBdr>
        </w:div>
        <w:div w:id="877622425">
          <w:marLeft w:val="0"/>
          <w:marRight w:val="0"/>
          <w:marTop w:val="0"/>
          <w:marBottom w:val="0"/>
          <w:divBdr>
            <w:top w:val="none" w:sz="0" w:space="0" w:color="auto"/>
            <w:left w:val="none" w:sz="0" w:space="0" w:color="auto"/>
            <w:bottom w:val="none" w:sz="0" w:space="0" w:color="auto"/>
            <w:right w:val="none" w:sz="0" w:space="0" w:color="auto"/>
          </w:divBdr>
        </w:div>
        <w:div w:id="891887465">
          <w:marLeft w:val="0"/>
          <w:marRight w:val="0"/>
          <w:marTop w:val="0"/>
          <w:marBottom w:val="0"/>
          <w:divBdr>
            <w:top w:val="none" w:sz="0" w:space="0" w:color="auto"/>
            <w:left w:val="none" w:sz="0" w:space="0" w:color="auto"/>
            <w:bottom w:val="none" w:sz="0" w:space="0" w:color="auto"/>
            <w:right w:val="none" w:sz="0" w:space="0" w:color="auto"/>
          </w:divBdr>
        </w:div>
        <w:div w:id="291133158">
          <w:marLeft w:val="0"/>
          <w:marRight w:val="0"/>
          <w:marTop w:val="0"/>
          <w:marBottom w:val="0"/>
          <w:divBdr>
            <w:top w:val="none" w:sz="0" w:space="0" w:color="auto"/>
            <w:left w:val="none" w:sz="0" w:space="0" w:color="auto"/>
            <w:bottom w:val="none" w:sz="0" w:space="0" w:color="auto"/>
            <w:right w:val="none" w:sz="0" w:space="0" w:color="auto"/>
          </w:divBdr>
        </w:div>
        <w:div w:id="1722050958">
          <w:marLeft w:val="0"/>
          <w:marRight w:val="0"/>
          <w:marTop w:val="0"/>
          <w:marBottom w:val="0"/>
          <w:divBdr>
            <w:top w:val="none" w:sz="0" w:space="0" w:color="auto"/>
            <w:left w:val="none" w:sz="0" w:space="0" w:color="auto"/>
            <w:bottom w:val="none" w:sz="0" w:space="0" w:color="auto"/>
            <w:right w:val="none" w:sz="0" w:space="0" w:color="auto"/>
          </w:divBdr>
        </w:div>
        <w:div w:id="209849845">
          <w:marLeft w:val="0"/>
          <w:marRight w:val="0"/>
          <w:marTop w:val="0"/>
          <w:marBottom w:val="0"/>
          <w:divBdr>
            <w:top w:val="none" w:sz="0" w:space="0" w:color="auto"/>
            <w:left w:val="none" w:sz="0" w:space="0" w:color="auto"/>
            <w:bottom w:val="none" w:sz="0" w:space="0" w:color="auto"/>
            <w:right w:val="none" w:sz="0" w:space="0" w:color="auto"/>
          </w:divBdr>
        </w:div>
        <w:div w:id="2124613766">
          <w:marLeft w:val="0"/>
          <w:marRight w:val="0"/>
          <w:marTop w:val="0"/>
          <w:marBottom w:val="0"/>
          <w:divBdr>
            <w:top w:val="none" w:sz="0" w:space="0" w:color="auto"/>
            <w:left w:val="none" w:sz="0" w:space="0" w:color="auto"/>
            <w:bottom w:val="none" w:sz="0" w:space="0" w:color="auto"/>
            <w:right w:val="none" w:sz="0" w:space="0" w:color="auto"/>
          </w:divBdr>
        </w:div>
        <w:div w:id="2098868018">
          <w:marLeft w:val="0"/>
          <w:marRight w:val="0"/>
          <w:marTop w:val="0"/>
          <w:marBottom w:val="0"/>
          <w:divBdr>
            <w:top w:val="none" w:sz="0" w:space="0" w:color="auto"/>
            <w:left w:val="none" w:sz="0" w:space="0" w:color="auto"/>
            <w:bottom w:val="none" w:sz="0" w:space="0" w:color="auto"/>
            <w:right w:val="none" w:sz="0" w:space="0" w:color="auto"/>
          </w:divBdr>
        </w:div>
        <w:div w:id="476074220">
          <w:marLeft w:val="0"/>
          <w:marRight w:val="0"/>
          <w:marTop w:val="0"/>
          <w:marBottom w:val="0"/>
          <w:divBdr>
            <w:top w:val="none" w:sz="0" w:space="0" w:color="auto"/>
            <w:left w:val="none" w:sz="0" w:space="0" w:color="auto"/>
            <w:bottom w:val="none" w:sz="0" w:space="0" w:color="auto"/>
            <w:right w:val="none" w:sz="0" w:space="0" w:color="auto"/>
          </w:divBdr>
        </w:div>
        <w:div w:id="320739926">
          <w:marLeft w:val="0"/>
          <w:marRight w:val="0"/>
          <w:marTop w:val="0"/>
          <w:marBottom w:val="0"/>
          <w:divBdr>
            <w:top w:val="none" w:sz="0" w:space="0" w:color="auto"/>
            <w:left w:val="none" w:sz="0" w:space="0" w:color="auto"/>
            <w:bottom w:val="none" w:sz="0" w:space="0" w:color="auto"/>
            <w:right w:val="none" w:sz="0" w:space="0" w:color="auto"/>
          </w:divBdr>
        </w:div>
        <w:div w:id="1538392994">
          <w:marLeft w:val="0"/>
          <w:marRight w:val="0"/>
          <w:marTop w:val="0"/>
          <w:marBottom w:val="0"/>
          <w:divBdr>
            <w:top w:val="none" w:sz="0" w:space="0" w:color="auto"/>
            <w:left w:val="none" w:sz="0" w:space="0" w:color="auto"/>
            <w:bottom w:val="none" w:sz="0" w:space="0" w:color="auto"/>
            <w:right w:val="none" w:sz="0" w:space="0" w:color="auto"/>
          </w:divBdr>
        </w:div>
        <w:div w:id="1877308883">
          <w:marLeft w:val="0"/>
          <w:marRight w:val="0"/>
          <w:marTop w:val="0"/>
          <w:marBottom w:val="0"/>
          <w:divBdr>
            <w:top w:val="none" w:sz="0" w:space="0" w:color="auto"/>
            <w:left w:val="none" w:sz="0" w:space="0" w:color="auto"/>
            <w:bottom w:val="none" w:sz="0" w:space="0" w:color="auto"/>
            <w:right w:val="none" w:sz="0" w:space="0" w:color="auto"/>
          </w:divBdr>
        </w:div>
        <w:div w:id="1018577623">
          <w:marLeft w:val="0"/>
          <w:marRight w:val="0"/>
          <w:marTop w:val="0"/>
          <w:marBottom w:val="0"/>
          <w:divBdr>
            <w:top w:val="none" w:sz="0" w:space="0" w:color="auto"/>
            <w:left w:val="none" w:sz="0" w:space="0" w:color="auto"/>
            <w:bottom w:val="none" w:sz="0" w:space="0" w:color="auto"/>
            <w:right w:val="none" w:sz="0" w:space="0" w:color="auto"/>
          </w:divBdr>
        </w:div>
        <w:div w:id="1279333519">
          <w:marLeft w:val="0"/>
          <w:marRight w:val="0"/>
          <w:marTop w:val="0"/>
          <w:marBottom w:val="0"/>
          <w:divBdr>
            <w:top w:val="none" w:sz="0" w:space="0" w:color="auto"/>
            <w:left w:val="none" w:sz="0" w:space="0" w:color="auto"/>
            <w:bottom w:val="none" w:sz="0" w:space="0" w:color="auto"/>
            <w:right w:val="none" w:sz="0" w:space="0" w:color="auto"/>
          </w:divBdr>
        </w:div>
        <w:div w:id="975135738">
          <w:marLeft w:val="0"/>
          <w:marRight w:val="0"/>
          <w:marTop w:val="0"/>
          <w:marBottom w:val="0"/>
          <w:divBdr>
            <w:top w:val="none" w:sz="0" w:space="0" w:color="auto"/>
            <w:left w:val="none" w:sz="0" w:space="0" w:color="auto"/>
            <w:bottom w:val="none" w:sz="0" w:space="0" w:color="auto"/>
            <w:right w:val="none" w:sz="0" w:space="0" w:color="auto"/>
          </w:divBdr>
        </w:div>
        <w:div w:id="102843901">
          <w:marLeft w:val="0"/>
          <w:marRight w:val="0"/>
          <w:marTop w:val="0"/>
          <w:marBottom w:val="0"/>
          <w:divBdr>
            <w:top w:val="none" w:sz="0" w:space="0" w:color="auto"/>
            <w:left w:val="none" w:sz="0" w:space="0" w:color="auto"/>
            <w:bottom w:val="none" w:sz="0" w:space="0" w:color="auto"/>
            <w:right w:val="none" w:sz="0" w:space="0" w:color="auto"/>
          </w:divBdr>
        </w:div>
        <w:div w:id="300162137">
          <w:marLeft w:val="0"/>
          <w:marRight w:val="0"/>
          <w:marTop w:val="0"/>
          <w:marBottom w:val="0"/>
          <w:divBdr>
            <w:top w:val="none" w:sz="0" w:space="0" w:color="auto"/>
            <w:left w:val="none" w:sz="0" w:space="0" w:color="auto"/>
            <w:bottom w:val="none" w:sz="0" w:space="0" w:color="auto"/>
            <w:right w:val="none" w:sz="0" w:space="0" w:color="auto"/>
          </w:divBdr>
        </w:div>
        <w:div w:id="563226970">
          <w:marLeft w:val="0"/>
          <w:marRight w:val="0"/>
          <w:marTop w:val="0"/>
          <w:marBottom w:val="0"/>
          <w:divBdr>
            <w:top w:val="none" w:sz="0" w:space="0" w:color="auto"/>
            <w:left w:val="none" w:sz="0" w:space="0" w:color="auto"/>
            <w:bottom w:val="none" w:sz="0" w:space="0" w:color="auto"/>
            <w:right w:val="none" w:sz="0" w:space="0" w:color="auto"/>
          </w:divBdr>
        </w:div>
        <w:div w:id="1963875559">
          <w:marLeft w:val="0"/>
          <w:marRight w:val="0"/>
          <w:marTop w:val="0"/>
          <w:marBottom w:val="0"/>
          <w:divBdr>
            <w:top w:val="none" w:sz="0" w:space="0" w:color="auto"/>
            <w:left w:val="none" w:sz="0" w:space="0" w:color="auto"/>
            <w:bottom w:val="none" w:sz="0" w:space="0" w:color="auto"/>
            <w:right w:val="none" w:sz="0" w:space="0" w:color="auto"/>
          </w:divBdr>
        </w:div>
        <w:div w:id="1060059915">
          <w:marLeft w:val="0"/>
          <w:marRight w:val="0"/>
          <w:marTop w:val="0"/>
          <w:marBottom w:val="0"/>
          <w:divBdr>
            <w:top w:val="none" w:sz="0" w:space="0" w:color="auto"/>
            <w:left w:val="none" w:sz="0" w:space="0" w:color="auto"/>
            <w:bottom w:val="none" w:sz="0" w:space="0" w:color="auto"/>
            <w:right w:val="none" w:sz="0" w:space="0" w:color="auto"/>
          </w:divBdr>
        </w:div>
        <w:div w:id="942768046">
          <w:marLeft w:val="0"/>
          <w:marRight w:val="0"/>
          <w:marTop w:val="0"/>
          <w:marBottom w:val="0"/>
          <w:divBdr>
            <w:top w:val="none" w:sz="0" w:space="0" w:color="auto"/>
            <w:left w:val="none" w:sz="0" w:space="0" w:color="auto"/>
            <w:bottom w:val="none" w:sz="0" w:space="0" w:color="auto"/>
            <w:right w:val="none" w:sz="0" w:space="0" w:color="auto"/>
          </w:divBdr>
        </w:div>
        <w:div w:id="1547255106">
          <w:marLeft w:val="0"/>
          <w:marRight w:val="0"/>
          <w:marTop w:val="0"/>
          <w:marBottom w:val="0"/>
          <w:divBdr>
            <w:top w:val="none" w:sz="0" w:space="0" w:color="auto"/>
            <w:left w:val="none" w:sz="0" w:space="0" w:color="auto"/>
            <w:bottom w:val="none" w:sz="0" w:space="0" w:color="auto"/>
            <w:right w:val="none" w:sz="0" w:space="0" w:color="auto"/>
          </w:divBdr>
        </w:div>
        <w:div w:id="680011577">
          <w:marLeft w:val="0"/>
          <w:marRight w:val="0"/>
          <w:marTop w:val="0"/>
          <w:marBottom w:val="0"/>
          <w:divBdr>
            <w:top w:val="none" w:sz="0" w:space="0" w:color="auto"/>
            <w:left w:val="none" w:sz="0" w:space="0" w:color="auto"/>
            <w:bottom w:val="none" w:sz="0" w:space="0" w:color="auto"/>
            <w:right w:val="none" w:sz="0" w:space="0" w:color="auto"/>
          </w:divBdr>
        </w:div>
        <w:div w:id="1367946499">
          <w:marLeft w:val="0"/>
          <w:marRight w:val="0"/>
          <w:marTop w:val="0"/>
          <w:marBottom w:val="0"/>
          <w:divBdr>
            <w:top w:val="none" w:sz="0" w:space="0" w:color="auto"/>
            <w:left w:val="none" w:sz="0" w:space="0" w:color="auto"/>
            <w:bottom w:val="none" w:sz="0" w:space="0" w:color="auto"/>
            <w:right w:val="none" w:sz="0" w:space="0" w:color="auto"/>
          </w:divBdr>
        </w:div>
        <w:div w:id="1225723125">
          <w:marLeft w:val="0"/>
          <w:marRight w:val="0"/>
          <w:marTop w:val="0"/>
          <w:marBottom w:val="0"/>
          <w:divBdr>
            <w:top w:val="none" w:sz="0" w:space="0" w:color="auto"/>
            <w:left w:val="none" w:sz="0" w:space="0" w:color="auto"/>
            <w:bottom w:val="none" w:sz="0" w:space="0" w:color="auto"/>
            <w:right w:val="none" w:sz="0" w:space="0" w:color="auto"/>
          </w:divBdr>
        </w:div>
        <w:div w:id="815999906">
          <w:marLeft w:val="0"/>
          <w:marRight w:val="0"/>
          <w:marTop w:val="0"/>
          <w:marBottom w:val="0"/>
          <w:divBdr>
            <w:top w:val="none" w:sz="0" w:space="0" w:color="auto"/>
            <w:left w:val="none" w:sz="0" w:space="0" w:color="auto"/>
            <w:bottom w:val="none" w:sz="0" w:space="0" w:color="auto"/>
            <w:right w:val="none" w:sz="0" w:space="0" w:color="auto"/>
          </w:divBdr>
        </w:div>
        <w:div w:id="204292007">
          <w:marLeft w:val="0"/>
          <w:marRight w:val="0"/>
          <w:marTop w:val="0"/>
          <w:marBottom w:val="0"/>
          <w:divBdr>
            <w:top w:val="none" w:sz="0" w:space="0" w:color="auto"/>
            <w:left w:val="none" w:sz="0" w:space="0" w:color="auto"/>
            <w:bottom w:val="none" w:sz="0" w:space="0" w:color="auto"/>
            <w:right w:val="none" w:sz="0" w:space="0" w:color="auto"/>
          </w:divBdr>
        </w:div>
        <w:div w:id="1939634234">
          <w:marLeft w:val="0"/>
          <w:marRight w:val="0"/>
          <w:marTop w:val="0"/>
          <w:marBottom w:val="0"/>
          <w:divBdr>
            <w:top w:val="none" w:sz="0" w:space="0" w:color="auto"/>
            <w:left w:val="none" w:sz="0" w:space="0" w:color="auto"/>
            <w:bottom w:val="none" w:sz="0" w:space="0" w:color="auto"/>
            <w:right w:val="none" w:sz="0" w:space="0" w:color="auto"/>
          </w:divBdr>
        </w:div>
        <w:div w:id="1962955160">
          <w:marLeft w:val="0"/>
          <w:marRight w:val="0"/>
          <w:marTop w:val="0"/>
          <w:marBottom w:val="0"/>
          <w:divBdr>
            <w:top w:val="none" w:sz="0" w:space="0" w:color="auto"/>
            <w:left w:val="none" w:sz="0" w:space="0" w:color="auto"/>
            <w:bottom w:val="none" w:sz="0" w:space="0" w:color="auto"/>
            <w:right w:val="none" w:sz="0" w:space="0" w:color="auto"/>
          </w:divBdr>
        </w:div>
      </w:divsChild>
    </w:div>
    <w:div w:id="1444886524">
      <w:bodyDiv w:val="1"/>
      <w:marLeft w:val="0"/>
      <w:marRight w:val="0"/>
      <w:marTop w:val="0"/>
      <w:marBottom w:val="0"/>
      <w:divBdr>
        <w:top w:val="none" w:sz="0" w:space="0" w:color="auto"/>
        <w:left w:val="none" w:sz="0" w:space="0" w:color="auto"/>
        <w:bottom w:val="none" w:sz="0" w:space="0" w:color="auto"/>
        <w:right w:val="none" w:sz="0" w:space="0" w:color="auto"/>
      </w:divBdr>
      <w:divsChild>
        <w:div w:id="430777512">
          <w:marLeft w:val="0"/>
          <w:marRight w:val="0"/>
          <w:marTop w:val="0"/>
          <w:marBottom w:val="0"/>
          <w:divBdr>
            <w:top w:val="none" w:sz="0" w:space="0" w:color="auto"/>
            <w:left w:val="none" w:sz="0" w:space="0" w:color="auto"/>
            <w:bottom w:val="none" w:sz="0" w:space="0" w:color="auto"/>
            <w:right w:val="none" w:sz="0" w:space="0" w:color="auto"/>
          </w:divBdr>
        </w:div>
        <w:div w:id="1246494910">
          <w:marLeft w:val="0"/>
          <w:marRight w:val="0"/>
          <w:marTop w:val="0"/>
          <w:marBottom w:val="0"/>
          <w:divBdr>
            <w:top w:val="none" w:sz="0" w:space="0" w:color="auto"/>
            <w:left w:val="none" w:sz="0" w:space="0" w:color="auto"/>
            <w:bottom w:val="none" w:sz="0" w:space="0" w:color="auto"/>
            <w:right w:val="none" w:sz="0" w:space="0" w:color="auto"/>
          </w:divBdr>
        </w:div>
        <w:div w:id="15741894">
          <w:marLeft w:val="0"/>
          <w:marRight w:val="0"/>
          <w:marTop w:val="0"/>
          <w:marBottom w:val="0"/>
          <w:divBdr>
            <w:top w:val="none" w:sz="0" w:space="0" w:color="auto"/>
            <w:left w:val="none" w:sz="0" w:space="0" w:color="auto"/>
            <w:bottom w:val="none" w:sz="0" w:space="0" w:color="auto"/>
            <w:right w:val="none" w:sz="0" w:space="0" w:color="auto"/>
          </w:divBdr>
        </w:div>
        <w:div w:id="1552883330">
          <w:marLeft w:val="0"/>
          <w:marRight w:val="0"/>
          <w:marTop w:val="0"/>
          <w:marBottom w:val="0"/>
          <w:divBdr>
            <w:top w:val="none" w:sz="0" w:space="0" w:color="auto"/>
            <w:left w:val="none" w:sz="0" w:space="0" w:color="auto"/>
            <w:bottom w:val="none" w:sz="0" w:space="0" w:color="auto"/>
            <w:right w:val="none" w:sz="0" w:space="0" w:color="auto"/>
          </w:divBdr>
        </w:div>
        <w:div w:id="2038964559">
          <w:marLeft w:val="0"/>
          <w:marRight w:val="0"/>
          <w:marTop w:val="0"/>
          <w:marBottom w:val="0"/>
          <w:divBdr>
            <w:top w:val="none" w:sz="0" w:space="0" w:color="auto"/>
            <w:left w:val="none" w:sz="0" w:space="0" w:color="auto"/>
            <w:bottom w:val="none" w:sz="0" w:space="0" w:color="auto"/>
            <w:right w:val="none" w:sz="0" w:space="0" w:color="auto"/>
          </w:divBdr>
        </w:div>
        <w:div w:id="1992978595">
          <w:marLeft w:val="0"/>
          <w:marRight w:val="0"/>
          <w:marTop w:val="0"/>
          <w:marBottom w:val="0"/>
          <w:divBdr>
            <w:top w:val="none" w:sz="0" w:space="0" w:color="auto"/>
            <w:left w:val="none" w:sz="0" w:space="0" w:color="auto"/>
            <w:bottom w:val="none" w:sz="0" w:space="0" w:color="auto"/>
            <w:right w:val="none" w:sz="0" w:space="0" w:color="auto"/>
          </w:divBdr>
        </w:div>
        <w:div w:id="1108549638">
          <w:marLeft w:val="0"/>
          <w:marRight w:val="0"/>
          <w:marTop w:val="0"/>
          <w:marBottom w:val="0"/>
          <w:divBdr>
            <w:top w:val="none" w:sz="0" w:space="0" w:color="auto"/>
            <w:left w:val="none" w:sz="0" w:space="0" w:color="auto"/>
            <w:bottom w:val="none" w:sz="0" w:space="0" w:color="auto"/>
            <w:right w:val="none" w:sz="0" w:space="0" w:color="auto"/>
          </w:divBdr>
        </w:div>
        <w:div w:id="484248512">
          <w:marLeft w:val="0"/>
          <w:marRight w:val="0"/>
          <w:marTop w:val="0"/>
          <w:marBottom w:val="0"/>
          <w:divBdr>
            <w:top w:val="none" w:sz="0" w:space="0" w:color="auto"/>
            <w:left w:val="none" w:sz="0" w:space="0" w:color="auto"/>
            <w:bottom w:val="none" w:sz="0" w:space="0" w:color="auto"/>
            <w:right w:val="none" w:sz="0" w:space="0" w:color="auto"/>
          </w:divBdr>
        </w:div>
        <w:div w:id="1074594224">
          <w:marLeft w:val="0"/>
          <w:marRight w:val="0"/>
          <w:marTop w:val="0"/>
          <w:marBottom w:val="0"/>
          <w:divBdr>
            <w:top w:val="none" w:sz="0" w:space="0" w:color="auto"/>
            <w:left w:val="none" w:sz="0" w:space="0" w:color="auto"/>
            <w:bottom w:val="none" w:sz="0" w:space="0" w:color="auto"/>
            <w:right w:val="none" w:sz="0" w:space="0" w:color="auto"/>
          </w:divBdr>
        </w:div>
        <w:div w:id="1181511414">
          <w:marLeft w:val="0"/>
          <w:marRight w:val="0"/>
          <w:marTop w:val="0"/>
          <w:marBottom w:val="0"/>
          <w:divBdr>
            <w:top w:val="none" w:sz="0" w:space="0" w:color="auto"/>
            <w:left w:val="none" w:sz="0" w:space="0" w:color="auto"/>
            <w:bottom w:val="none" w:sz="0" w:space="0" w:color="auto"/>
            <w:right w:val="none" w:sz="0" w:space="0" w:color="auto"/>
          </w:divBdr>
        </w:div>
        <w:div w:id="1903247301">
          <w:marLeft w:val="0"/>
          <w:marRight w:val="0"/>
          <w:marTop w:val="0"/>
          <w:marBottom w:val="0"/>
          <w:divBdr>
            <w:top w:val="none" w:sz="0" w:space="0" w:color="auto"/>
            <w:left w:val="none" w:sz="0" w:space="0" w:color="auto"/>
            <w:bottom w:val="none" w:sz="0" w:space="0" w:color="auto"/>
            <w:right w:val="none" w:sz="0" w:space="0" w:color="auto"/>
          </w:divBdr>
        </w:div>
        <w:div w:id="294335861">
          <w:marLeft w:val="0"/>
          <w:marRight w:val="0"/>
          <w:marTop w:val="0"/>
          <w:marBottom w:val="0"/>
          <w:divBdr>
            <w:top w:val="none" w:sz="0" w:space="0" w:color="auto"/>
            <w:left w:val="none" w:sz="0" w:space="0" w:color="auto"/>
            <w:bottom w:val="none" w:sz="0" w:space="0" w:color="auto"/>
            <w:right w:val="none" w:sz="0" w:space="0" w:color="auto"/>
          </w:divBdr>
        </w:div>
        <w:div w:id="1570385120">
          <w:marLeft w:val="0"/>
          <w:marRight w:val="0"/>
          <w:marTop w:val="0"/>
          <w:marBottom w:val="0"/>
          <w:divBdr>
            <w:top w:val="none" w:sz="0" w:space="0" w:color="auto"/>
            <w:left w:val="none" w:sz="0" w:space="0" w:color="auto"/>
            <w:bottom w:val="none" w:sz="0" w:space="0" w:color="auto"/>
            <w:right w:val="none" w:sz="0" w:space="0" w:color="auto"/>
          </w:divBdr>
        </w:div>
        <w:div w:id="520826542">
          <w:marLeft w:val="0"/>
          <w:marRight w:val="0"/>
          <w:marTop w:val="0"/>
          <w:marBottom w:val="0"/>
          <w:divBdr>
            <w:top w:val="none" w:sz="0" w:space="0" w:color="auto"/>
            <w:left w:val="none" w:sz="0" w:space="0" w:color="auto"/>
            <w:bottom w:val="none" w:sz="0" w:space="0" w:color="auto"/>
            <w:right w:val="none" w:sz="0" w:space="0" w:color="auto"/>
          </w:divBdr>
        </w:div>
        <w:div w:id="1383141034">
          <w:marLeft w:val="0"/>
          <w:marRight w:val="0"/>
          <w:marTop w:val="0"/>
          <w:marBottom w:val="0"/>
          <w:divBdr>
            <w:top w:val="none" w:sz="0" w:space="0" w:color="auto"/>
            <w:left w:val="none" w:sz="0" w:space="0" w:color="auto"/>
            <w:bottom w:val="none" w:sz="0" w:space="0" w:color="auto"/>
            <w:right w:val="none" w:sz="0" w:space="0" w:color="auto"/>
          </w:divBdr>
        </w:div>
        <w:div w:id="537200730">
          <w:marLeft w:val="0"/>
          <w:marRight w:val="0"/>
          <w:marTop w:val="0"/>
          <w:marBottom w:val="0"/>
          <w:divBdr>
            <w:top w:val="none" w:sz="0" w:space="0" w:color="auto"/>
            <w:left w:val="none" w:sz="0" w:space="0" w:color="auto"/>
            <w:bottom w:val="none" w:sz="0" w:space="0" w:color="auto"/>
            <w:right w:val="none" w:sz="0" w:space="0" w:color="auto"/>
          </w:divBdr>
        </w:div>
        <w:div w:id="1953509977">
          <w:marLeft w:val="0"/>
          <w:marRight w:val="0"/>
          <w:marTop w:val="0"/>
          <w:marBottom w:val="0"/>
          <w:divBdr>
            <w:top w:val="none" w:sz="0" w:space="0" w:color="auto"/>
            <w:left w:val="none" w:sz="0" w:space="0" w:color="auto"/>
            <w:bottom w:val="none" w:sz="0" w:space="0" w:color="auto"/>
            <w:right w:val="none" w:sz="0" w:space="0" w:color="auto"/>
          </w:divBdr>
        </w:div>
        <w:div w:id="267783123">
          <w:marLeft w:val="0"/>
          <w:marRight w:val="0"/>
          <w:marTop w:val="0"/>
          <w:marBottom w:val="0"/>
          <w:divBdr>
            <w:top w:val="none" w:sz="0" w:space="0" w:color="auto"/>
            <w:left w:val="none" w:sz="0" w:space="0" w:color="auto"/>
            <w:bottom w:val="none" w:sz="0" w:space="0" w:color="auto"/>
            <w:right w:val="none" w:sz="0" w:space="0" w:color="auto"/>
          </w:divBdr>
        </w:div>
        <w:div w:id="928922908">
          <w:marLeft w:val="0"/>
          <w:marRight w:val="0"/>
          <w:marTop w:val="0"/>
          <w:marBottom w:val="0"/>
          <w:divBdr>
            <w:top w:val="none" w:sz="0" w:space="0" w:color="auto"/>
            <w:left w:val="none" w:sz="0" w:space="0" w:color="auto"/>
            <w:bottom w:val="none" w:sz="0" w:space="0" w:color="auto"/>
            <w:right w:val="none" w:sz="0" w:space="0" w:color="auto"/>
          </w:divBdr>
        </w:div>
        <w:div w:id="1914196266">
          <w:marLeft w:val="0"/>
          <w:marRight w:val="0"/>
          <w:marTop w:val="0"/>
          <w:marBottom w:val="0"/>
          <w:divBdr>
            <w:top w:val="none" w:sz="0" w:space="0" w:color="auto"/>
            <w:left w:val="none" w:sz="0" w:space="0" w:color="auto"/>
            <w:bottom w:val="none" w:sz="0" w:space="0" w:color="auto"/>
            <w:right w:val="none" w:sz="0" w:space="0" w:color="auto"/>
          </w:divBdr>
        </w:div>
        <w:div w:id="1511917040">
          <w:marLeft w:val="0"/>
          <w:marRight w:val="0"/>
          <w:marTop w:val="0"/>
          <w:marBottom w:val="0"/>
          <w:divBdr>
            <w:top w:val="none" w:sz="0" w:space="0" w:color="auto"/>
            <w:left w:val="none" w:sz="0" w:space="0" w:color="auto"/>
            <w:bottom w:val="none" w:sz="0" w:space="0" w:color="auto"/>
            <w:right w:val="none" w:sz="0" w:space="0" w:color="auto"/>
          </w:divBdr>
        </w:div>
        <w:div w:id="1403680462">
          <w:marLeft w:val="0"/>
          <w:marRight w:val="0"/>
          <w:marTop w:val="0"/>
          <w:marBottom w:val="0"/>
          <w:divBdr>
            <w:top w:val="none" w:sz="0" w:space="0" w:color="auto"/>
            <w:left w:val="none" w:sz="0" w:space="0" w:color="auto"/>
            <w:bottom w:val="none" w:sz="0" w:space="0" w:color="auto"/>
            <w:right w:val="none" w:sz="0" w:space="0" w:color="auto"/>
          </w:divBdr>
        </w:div>
        <w:div w:id="1636594524">
          <w:marLeft w:val="0"/>
          <w:marRight w:val="0"/>
          <w:marTop w:val="0"/>
          <w:marBottom w:val="0"/>
          <w:divBdr>
            <w:top w:val="none" w:sz="0" w:space="0" w:color="auto"/>
            <w:left w:val="none" w:sz="0" w:space="0" w:color="auto"/>
            <w:bottom w:val="none" w:sz="0" w:space="0" w:color="auto"/>
            <w:right w:val="none" w:sz="0" w:space="0" w:color="auto"/>
          </w:divBdr>
        </w:div>
        <w:div w:id="900990892">
          <w:marLeft w:val="0"/>
          <w:marRight w:val="0"/>
          <w:marTop w:val="0"/>
          <w:marBottom w:val="0"/>
          <w:divBdr>
            <w:top w:val="none" w:sz="0" w:space="0" w:color="auto"/>
            <w:left w:val="none" w:sz="0" w:space="0" w:color="auto"/>
            <w:bottom w:val="none" w:sz="0" w:space="0" w:color="auto"/>
            <w:right w:val="none" w:sz="0" w:space="0" w:color="auto"/>
          </w:divBdr>
        </w:div>
        <w:div w:id="1561403290">
          <w:marLeft w:val="0"/>
          <w:marRight w:val="0"/>
          <w:marTop w:val="0"/>
          <w:marBottom w:val="0"/>
          <w:divBdr>
            <w:top w:val="none" w:sz="0" w:space="0" w:color="auto"/>
            <w:left w:val="none" w:sz="0" w:space="0" w:color="auto"/>
            <w:bottom w:val="none" w:sz="0" w:space="0" w:color="auto"/>
            <w:right w:val="none" w:sz="0" w:space="0" w:color="auto"/>
          </w:divBdr>
        </w:div>
        <w:div w:id="1621565269">
          <w:marLeft w:val="0"/>
          <w:marRight w:val="0"/>
          <w:marTop w:val="0"/>
          <w:marBottom w:val="0"/>
          <w:divBdr>
            <w:top w:val="none" w:sz="0" w:space="0" w:color="auto"/>
            <w:left w:val="none" w:sz="0" w:space="0" w:color="auto"/>
            <w:bottom w:val="none" w:sz="0" w:space="0" w:color="auto"/>
            <w:right w:val="none" w:sz="0" w:space="0" w:color="auto"/>
          </w:divBdr>
        </w:div>
        <w:div w:id="178126990">
          <w:marLeft w:val="0"/>
          <w:marRight w:val="0"/>
          <w:marTop w:val="0"/>
          <w:marBottom w:val="0"/>
          <w:divBdr>
            <w:top w:val="none" w:sz="0" w:space="0" w:color="auto"/>
            <w:left w:val="none" w:sz="0" w:space="0" w:color="auto"/>
            <w:bottom w:val="none" w:sz="0" w:space="0" w:color="auto"/>
            <w:right w:val="none" w:sz="0" w:space="0" w:color="auto"/>
          </w:divBdr>
        </w:div>
        <w:div w:id="1654674391">
          <w:marLeft w:val="0"/>
          <w:marRight w:val="0"/>
          <w:marTop w:val="0"/>
          <w:marBottom w:val="0"/>
          <w:divBdr>
            <w:top w:val="none" w:sz="0" w:space="0" w:color="auto"/>
            <w:left w:val="none" w:sz="0" w:space="0" w:color="auto"/>
            <w:bottom w:val="none" w:sz="0" w:space="0" w:color="auto"/>
            <w:right w:val="none" w:sz="0" w:space="0" w:color="auto"/>
          </w:divBdr>
        </w:div>
        <w:div w:id="234173512">
          <w:marLeft w:val="0"/>
          <w:marRight w:val="0"/>
          <w:marTop w:val="0"/>
          <w:marBottom w:val="0"/>
          <w:divBdr>
            <w:top w:val="none" w:sz="0" w:space="0" w:color="auto"/>
            <w:left w:val="none" w:sz="0" w:space="0" w:color="auto"/>
            <w:bottom w:val="none" w:sz="0" w:space="0" w:color="auto"/>
            <w:right w:val="none" w:sz="0" w:space="0" w:color="auto"/>
          </w:divBdr>
        </w:div>
        <w:div w:id="1027289945">
          <w:marLeft w:val="0"/>
          <w:marRight w:val="0"/>
          <w:marTop w:val="0"/>
          <w:marBottom w:val="0"/>
          <w:divBdr>
            <w:top w:val="none" w:sz="0" w:space="0" w:color="auto"/>
            <w:left w:val="none" w:sz="0" w:space="0" w:color="auto"/>
            <w:bottom w:val="none" w:sz="0" w:space="0" w:color="auto"/>
            <w:right w:val="none" w:sz="0" w:space="0" w:color="auto"/>
          </w:divBdr>
        </w:div>
        <w:div w:id="2142457001">
          <w:marLeft w:val="0"/>
          <w:marRight w:val="0"/>
          <w:marTop w:val="0"/>
          <w:marBottom w:val="0"/>
          <w:divBdr>
            <w:top w:val="none" w:sz="0" w:space="0" w:color="auto"/>
            <w:left w:val="none" w:sz="0" w:space="0" w:color="auto"/>
            <w:bottom w:val="none" w:sz="0" w:space="0" w:color="auto"/>
            <w:right w:val="none" w:sz="0" w:space="0" w:color="auto"/>
          </w:divBdr>
        </w:div>
        <w:div w:id="2092894591">
          <w:marLeft w:val="0"/>
          <w:marRight w:val="0"/>
          <w:marTop w:val="0"/>
          <w:marBottom w:val="0"/>
          <w:divBdr>
            <w:top w:val="none" w:sz="0" w:space="0" w:color="auto"/>
            <w:left w:val="none" w:sz="0" w:space="0" w:color="auto"/>
            <w:bottom w:val="none" w:sz="0" w:space="0" w:color="auto"/>
            <w:right w:val="none" w:sz="0" w:space="0" w:color="auto"/>
          </w:divBdr>
        </w:div>
        <w:div w:id="1530030065">
          <w:marLeft w:val="0"/>
          <w:marRight w:val="0"/>
          <w:marTop w:val="0"/>
          <w:marBottom w:val="0"/>
          <w:divBdr>
            <w:top w:val="none" w:sz="0" w:space="0" w:color="auto"/>
            <w:left w:val="none" w:sz="0" w:space="0" w:color="auto"/>
            <w:bottom w:val="none" w:sz="0" w:space="0" w:color="auto"/>
            <w:right w:val="none" w:sz="0" w:space="0" w:color="auto"/>
          </w:divBdr>
        </w:div>
        <w:div w:id="536895969">
          <w:marLeft w:val="0"/>
          <w:marRight w:val="0"/>
          <w:marTop w:val="0"/>
          <w:marBottom w:val="0"/>
          <w:divBdr>
            <w:top w:val="none" w:sz="0" w:space="0" w:color="auto"/>
            <w:left w:val="none" w:sz="0" w:space="0" w:color="auto"/>
            <w:bottom w:val="none" w:sz="0" w:space="0" w:color="auto"/>
            <w:right w:val="none" w:sz="0" w:space="0" w:color="auto"/>
          </w:divBdr>
        </w:div>
        <w:div w:id="576063648">
          <w:marLeft w:val="0"/>
          <w:marRight w:val="0"/>
          <w:marTop w:val="0"/>
          <w:marBottom w:val="0"/>
          <w:divBdr>
            <w:top w:val="none" w:sz="0" w:space="0" w:color="auto"/>
            <w:left w:val="none" w:sz="0" w:space="0" w:color="auto"/>
            <w:bottom w:val="none" w:sz="0" w:space="0" w:color="auto"/>
            <w:right w:val="none" w:sz="0" w:space="0" w:color="auto"/>
          </w:divBdr>
        </w:div>
        <w:div w:id="1722054301">
          <w:marLeft w:val="0"/>
          <w:marRight w:val="0"/>
          <w:marTop w:val="0"/>
          <w:marBottom w:val="0"/>
          <w:divBdr>
            <w:top w:val="none" w:sz="0" w:space="0" w:color="auto"/>
            <w:left w:val="none" w:sz="0" w:space="0" w:color="auto"/>
            <w:bottom w:val="none" w:sz="0" w:space="0" w:color="auto"/>
            <w:right w:val="none" w:sz="0" w:space="0" w:color="auto"/>
          </w:divBdr>
        </w:div>
        <w:div w:id="15038174">
          <w:marLeft w:val="0"/>
          <w:marRight w:val="0"/>
          <w:marTop w:val="0"/>
          <w:marBottom w:val="0"/>
          <w:divBdr>
            <w:top w:val="none" w:sz="0" w:space="0" w:color="auto"/>
            <w:left w:val="none" w:sz="0" w:space="0" w:color="auto"/>
            <w:bottom w:val="none" w:sz="0" w:space="0" w:color="auto"/>
            <w:right w:val="none" w:sz="0" w:space="0" w:color="auto"/>
          </w:divBdr>
        </w:div>
        <w:div w:id="1262956418">
          <w:marLeft w:val="0"/>
          <w:marRight w:val="0"/>
          <w:marTop w:val="0"/>
          <w:marBottom w:val="0"/>
          <w:divBdr>
            <w:top w:val="none" w:sz="0" w:space="0" w:color="auto"/>
            <w:left w:val="none" w:sz="0" w:space="0" w:color="auto"/>
            <w:bottom w:val="none" w:sz="0" w:space="0" w:color="auto"/>
            <w:right w:val="none" w:sz="0" w:space="0" w:color="auto"/>
          </w:divBdr>
        </w:div>
        <w:div w:id="363558570">
          <w:marLeft w:val="0"/>
          <w:marRight w:val="0"/>
          <w:marTop w:val="0"/>
          <w:marBottom w:val="0"/>
          <w:divBdr>
            <w:top w:val="none" w:sz="0" w:space="0" w:color="auto"/>
            <w:left w:val="none" w:sz="0" w:space="0" w:color="auto"/>
            <w:bottom w:val="none" w:sz="0" w:space="0" w:color="auto"/>
            <w:right w:val="none" w:sz="0" w:space="0" w:color="auto"/>
          </w:divBdr>
        </w:div>
        <w:div w:id="1953434411">
          <w:marLeft w:val="0"/>
          <w:marRight w:val="0"/>
          <w:marTop w:val="0"/>
          <w:marBottom w:val="0"/>
          <w:divBdr>
            <w:top w:val="none" w:sz="0" w:space="0" w:color="auto"/>
            <w:left w:val="none" w:sz="0" w:space="0" w:color="auto"/>
            <w:bottom w:val="none" w:sz="0" w:space="0" w:color="auto"/>
            <w:right w:val="none" w:sz="0" w:space="0" w:color="auto"/>
          </w:divBdr>
        </w:div>
        <w:div w:id="2081638525">
          <w:marLeft w:val="0"/>
          <w:marRight w:val="0"/>
          <w:marTop w:val="0"/>
          <w:marBottom w:val="0"/>
          <w:divBdr>
            <w:top w:val="none" w:sz="0" w:space="0" w:color="auto"/>
            <w:left w:val="none" w:sz="0" w:space="0" w:color="auto"/>
            <w:bottom w:val="none" w:sz="0" w:space="0" w:color="auto"/>
            <w:right w:val="none" w:sz="0" w:space="0" w:color="auto"/>
          </w:divBdr>
        </w:div>
        <w:div w:id="1959945224">
          <w:marLeft w:val="0"/>
          <w:marRight w:val="0"/>
          <w:marTop w:val="0"/>
          <w:marBottom w:val="0"/>
          <w:divBdr>
            <w:top w:val="none" w:sz="0" w:space="0" w:color="auto"/>
            <w:left w:val="none" w:sz="0" w:space="0" w:color="auto"/>
            <w:bottom w:val="none" w:sz="0" w:space="0" w:color="auto"/>
            <w:right w:val="none" w:sz="0" w:space="0" w:color="auto"/>
          </w:divBdr>
        </w:div>
        <w:div w:id="800458656">
          <w:marLeft w:val="0"/>
          <w:marRight w:val="0"/>
          <w:marTop w:val="0"/>
          <w:marBottom w:val="0"/>
          <w:divBdr>
            <w:top w:val="none" w:sz="0" w:space="0" w:color="auto"/>
            <w:left w:val="none" w:sz="0" w:space="0" w:color="auto"/>
            <w:bottom w:val="none" w:sz="0" w:space="0" w:color="auto"/>
            <w:right w:val="none" w:sz="0" w:space="0" w:color="auto"/>
          </w:divBdr>
        </w:div>
        <w:div w:id="544947841">
          <w:marLeft w:val="0"/>
          <w:marRight w:val="0"/>
          <w:marTop w:val="0"/>
          <w:marBottom w:val="0"/>
          <w:divBdr>
            <w:top w:val="none" w:sz="0" w:space="0" w:color="auto"/>
            <w:left w:val="none" w:sz="0" w:space="0" w:color="auto"/>
            <w:bottom w:val="none" w:sz="0" w:space="0" w:color="auto"/>
            <w:right w:val="none" w:sz="0" w:space="0" w:color="auto"/>
          </w:divBdr>
        </w:div>
        <w:div w:id="24335488">
          <w:marLeft w:val="0"/>
          <w:marRight w:val="0"/>
          <w:marTop w:val="0"/>
          <w:marBottom w:val="0"/>
          <w:divBdr>
            <w:top w:val="none" w:sz="0" w:space="0" w:color="auto"/>
            <w:left w:val="none" w:sz="0" w:space="0" w:color="auto"/>
            <w:bottom w:val="none" w:sz="0" w:space="0" w:color="auto"/>
            <w:right w:val="none" w:sz="0" w:space="0" w:color="auto"/>
          </w:divBdr>
        </w:div>
        <w:div w:id="1480421883">
          <w:marLeft w:val="0"/>
          <w:marRight w:val="0"/>
          <w:marTop w:val="0"/>
          <w:marBottom w:val="0"/>
          <w:divBdr>
            <w:top w:val="none" w:sz="0" w:space="0" w:color="auto"/>
            <w:left w:val="none" w:sz="0" w:space="0" w:color="auto"/>
            <w:bottom w:val="none" w:sz="0" w:space="0" w:color="auto"/>
            <w:right w:val="none" w:sz="0" w:space="0" w:color="auto"/>
          </w:divBdr>
        </w:div>
      </w:divsChild>
    </w:div>
    <w:div w:id="1447699462">
      <w:bodyDiv w:val="1"/>
      <w:marLeft w:val="0"/>
      <w:marRight w:val="0"/>
      <w:marTop w:val="0"/>
      <w:marBottom w:val="0"/>
      <w:divBdr>
        <w:top w:val="none" w:sz="0" w:space="0" w:color="auto"/>
        <w:left w:val="none" w:sz="0" w:space="0" w:color="auto"/>
        <w:bottom w:val="none" w:sz="0" w:space="0" w:color="auto"/>
        <w:right w:val="none" w:sz="0" w:space="0" w:color="auto"/>
      </w:divBdr>
    </w:div>
    <w:div w:id="1459689157">
      <w:bodyDiv w:val="1"/>
      <w:marLeft w:val="0"/>
      <w:marRight w:val="0"/>
      <w:marTop w:val="0"/>
      <w:marBottom w:val="0"/>
      <w:divBdr>
        <w:top w:val="none" w:sz="0" w:space="0" w:color="auto"/>
        <w:left w:val="none" w:sz="0" w:space="0" w:color="auto"/>
        <w:bottom w:val="none" w:sz="0" w:space="0" w:color="auto"/>
        <w:right w:val="none" w:sz="0" w:space="0" w:color="auto"/>
      </w:divBdr>
    </w:div>
    <w:div w:id="1467814477">
      <w:bodyDiv w:val="1"/>
      <w:marLeft w:val="0"/>
      <w:marRight w:val="0"/>
      <w:marTop w:val="0"/>
      <w:marBottom w:val="0"/>
      <w:divBdr>
        <w:top w:val="none" w:sz="0" w:space="0" w:color="auto"/>
        <w:left w:val="none" w:sz="0" w:space="0" w:color="auto"/>
        <w:bottom w:val="none" w:sz="0" w:space="0" w:color="auto"/>
        <w:right w:val="none" w:sz="0" w:space="0" w:color="auto"/>
      </w:divBdr>
    </w:div>
    <w:div w:id="1482386550">
      <w:bodyDiv w:val="1"/>
      <w:marLeft w:val="0"/>
      <w:marRight w:val="0"/>
      <w:marTop w:val="0"/>
      <w:marBottom w:val="0"/>
      <w:divBdr>
        <w:top w:val="none" w:sz="0" w:space="0" w:color="auto"/>
        <w:left w:val="none" w:sz="0" w:space="0" w:color="auto"/>
        <w:bottom w:val="none" w:sz="0" w:space="0" w:color="auto"/>
        <w:right w:val="none" w:sz="0" w:space="0" w:color="auto"/>
      </w:divBdr>
      <w:divsChild>
        <w:div w:id="1909684734">
          <w:marLeft w:val="0"/>
          <w:marRight w:val="0"/>
          <w:marTop w:val="0"/>
          <w:marBottom w:val="0"/>
          <w:divBdr>
            <w:top w:val="none" w:sz="0" w:space="0" w:color="auto"/>
            <w:left w:val="none" w:sz="0" w:space="0" w:color="auto"/>
            <w:bottom w:val="none" w:sz="0" w:space="0" w:color="auto"/>
            <w:right w:val="none" w:sz="0" w:space="0" w:color="auto"/>
          </w:divBdr>
        </w:div>
        <w:div w:id="657418387">
          <w:marLeft w:val="0"/>
          <w:marRight w:val="0"/>
          <w:marTop w:val="0"/>
          <w:marBottom w:val="0"/>
          <w:divBdr>
            <w:top w:val="none" w:sz="0" w:space="0" w:color="auto"/>
            <w:left w:val="none" w:sz="0" w:space="0" w:color="auto"/>
            <w:bottom w:val="none" w:sz="0" w:space="0" w:color="auto"/>
            <w:right w:val="none" w:sz="0" w:space="0" w:color="auto"/>
          </w:divBdr>
        </w:div>
        <w:div w:id="1921326480">
          <w:marLeft w:val="0"/>
          <w:marRight w:val="0"/>
          <w:marTop w:val="0"/>
          <w:marBottom w:val="0"/>
          <w:divBdr>
            <w:top w:val="none" w:sz="0" w:space="0" w:color="auto"/>
            <w:left w:val="none" w:sz="0" w:space="0" w:color="auto"/>
            <w:bottom w:val="none" w:sz="0" w:space="0" w:color="auto"/>
            <w:right w:val="none" w:sz="0" w:space="0" w:color="auto"/>
          </w:divBdr>
        </w:div>
        <w:div w:id="1047992401">
          <w:marLeft w:val="0"/>
          <w:marRight w:val="0"/>
          <w:marTop w:val="0"/>
          <w:marBottom w:val="0"/>
          <w:divBdr>
            <w:top w:val="none" w:sz="0" w:space="0" w:color="auto"/>
            <w:left w:val="none" w:sz="0" w:space="0" w:color="auto"/>
            <w:bottom w:val="none" w:sz="0" w:space="0" w:color="auto"/>
            <w:right w:val="none" w:sz="0" w:space="0" w:color="auto"/>
          </w:divBdr>
        </w:div>
        <w:div w:id="1554537586">
          <w:marLeft w:val="0"/>
          <w:marRight w:val="0"/>
          <w:marTop w:val="0"/>
          <w:marBottom w:val="0"/>
          <w:divBdr>
            <w:top w:val="none" w:sz="0" w:space="0" w:color="auto"/>
            <w:left w:val="none" w:sz="0" w:space="0" w:color="auto"/>
            <w:bottom w:val="none" w:sz="0" w:space="0" w:color="auto"/>
            <w:right w:val="none" w:sz="0" w:space="0" w:color="auto"/>
          </w:divBdr>
        </w:div>
        <w:div w:id="880357939">
          <w:marLeft w:val="0"/>
          <w:marRight w:val="0"/>
          <w:marTop w:val="0"/>
          <w:marBottom w:val="0"/>
          <w:divBdr>
            <w:top w:val="none" w:sz="0" w:space="0" w:color="auto"/>
            <w:left w:val="none" w:sz="0" w:space="0" w:color="auto"/>
            <w:bottom w:val="none" w:sz="0" w:space="0" w:color="auto"/>
            <w:right w:val="none" w:sz="0" w:space="0" w:color="auto"/>
          </w:divBdr>
        </w:div>
        <w:div w:id="1528105612">
          <w:marLeft w:val="0"/>
          <w:marRight w:val="0"/>
          <w:marTop w:val="0"/>
          <w:marBottom w:val="0"/>
          <w:divBdr>
            <w:top w:val="none" w:sz="0" w:space="0" w:color="auto"/>
            <w:left w:val="none" w:sz="0" w:space="0" w:color="auto"/>
            <w:bottom w:val="none" w:sz="0" w:space="0" w:color="auto"/>
            <w:right w:val="none" w:sz="0" w:space="0" w:color="auto"/>
          </w:divBdr>
        </w:div>
        <w:div w:id="701825865">
          <w:marLeft w:val="0"/>
          <w:marRight w:val="0"/>
          <w:marTop w:val="0"/>
          <w:marBottom w:val="0"/>
          <w:divBdr>
            <w:top w:val="none" w:sz="0" w:space="0" w:color="auto"/>
            <w:left w:val="none" w:sz="0" w:space="0" w:color="auto"/>
            <w:bottom w:val="none" w:sz="0" w:space="0" w:color="auto"/>
            <w:right w:val="none" w:sz="0" w:space="0" w:color="auto"/>
          </w:divBdr>
        </w:div>
        <w:div w:id="114561341">
          <w:marLeft w:val="0"/>
          <w:marRight w:val="0"/>
          <w:marTop w:val="0"/>
          <w:marBottom w:val="0"/>
          <w:divBdr>
            <w:top w:val="none" w:sz="0" w:space="0" w:color="auto"/>
            <w:left w:val="none" w:sz="0" w:space="0" w:color="auto"/>
            <w:bottom w:val="none" w:sz="0" w:space="0" w:color="auto"/>
            <w:right w:val="none" w:sz="0" w:space="0" w:color="auto"/>
          </w:divBdr>
        </w:div>
        <w:div w:id="1486579781">
          <w:marLeft w:val="0"/>
          <w:marRight w:val="0"/>
          <w:marTop w:val="0"/>
          <w:marBottom w:val="0"/>
          <w:divBdr>
            <w:top w:val="none" w:sz="0" w:space="0" w:color="auto"/>
            <w:left w:val="none" w:sz="0" w:space="0" w:color="auto"/>
            <w:bottom w:val="none" w:sz="0" w:space="0" w:color="auto"/>
            <w:right w:val="none" w:sz="0" w:space="0" w:color="auto"/>
          </w:divBdr>
        </w:div>
        <w:div w:id="1096175317">
          <w:marLeft w:val="0"/>
          <w:marRight w:val="0"/>
          <w:marTop w:val="0"/>
          <w:marBottom w:val="0"/>
          <w:divBdr>
            <w:top w:val="none" w:sz="0" w:space="0" w:color="auto"/>
            <w:left w:val="none" w:sz="0" w:space="0" w:color="auto"/>
            <w:bottom w:val="none" w:sz="0" w:space="0" w:color="auto"/>
            <w:right w:val="none" w:sz="0" w:space="0" w:color="auto"/>
          </w:divBdr>
        </w:div>
        <w:div w:id="1891569049">
          <w:marLeft w:val="0"/>
          <w:marRight w:val="0"/>
          <w:marTop w:val="0"/>
          <w:marBottom w:val="0"/>
          <w:divBdr>
            <w:top w:val="none" w:sz="0" w:space="0" w:color="auto"/>
            <w:left w:val="none" w:sz="0" w:space="0" w:color="auto"/>
            <w:bottom w:val="none" w:sz="0" w:space="0" w:color="auto"/>
            <w:right w:val="none" w:sz="0" w:space="0" w:color="auto"/>
          </w:divBdr>
        </w:div>
        <w:div w:id="943001249">
          <w:marLeft w:val="0"/>
          <w:marRight w:val="0"/>
          <w:marTop w:val="0"/>
          <w:marBottom w:val="0"/>
          <w:divBdr>
            <w:top w:val="none" w:sz="0" w:space="0" w:color="auto"/>
            <w:left w:val="none" w:sz="0" w:space="0" w:color="auto"/>
            <w:bottom w:val="none" w:sz="0" w:space="0" w:color="auto"/>
            <w:right w:val="none" w:sz="0" w:space="0" w:color="auto"/>
          </w:divBdr>
        </w:div>
        <w:div w:id="1229876019">
          <w:marLeft w:val="0"/>
          <w:marRight w:val="0"/>
          <w:marTop w:val="0"/>
          <w:marBottom w:val="0"/>
          <w:divBdr>
            <w:top w:val="none" w:sz="0" w:space="0" w:color="auto"/>
            <w:left w:val="none" w:sz="0" w:space="0" w:color="auto"/>
            <w:bottom w:val="none" w:sz="0" w:space="0" w:color="auto"/>
            <w:right w:val="none" w:sz="0" w:space="0" w:color="auto"/>
          </w:divBdr>
        </w:div>
        <w:div w:id="1030834889">
          <w:marLeft w:val="0"/>
          <w:marRight w:val="0"/>
          <w:marTop w:val="0"/>
          <w:marBottom w:val="0"/>
          <w:divBdr>
            <w:top w:val="none" w:sz="0" w:space="0" w:color="auto"/>
            <w:left w:val="none" w:sz="0" w:space="0" w:color="auto"/>
            <w:bottom w:val="none" w:sz="0" w:space="0" w:color="auto"/>
            <w:right w:val="none" w:sz="0" w:space="0" w:color="auto"/>
          </w:divBdr>
        </w:div>
        <w:div w:id="605159430">
          <w:marLeft w:val="0"/>
          <w:marRight w:val="0"/>
          <w:marTop w:val="0"/>
          <w:marBottom w:val="0"/>
          <w:divBdr>
            <w:top w:val="none" w:sz="0" w:space="0" w:color="auto"/>
            <w:left w:val="none" w:sz="0" w:space="0" w:color="auto"/>
            <w:bottom w:val="none" w:sz="0" w:space="0" w:color="auto"/>
            <w:right w:val="none" w:sz="0" w:space="0" w:color="auto"/>
          </w:divBdr>
        </w:div>
        <w:div w:id="1704867791">
          <w:marLeft w:val="0"/>
          <w:marRight w:val="0"/>
          <w:marTop w:val="0"/>
          <w:marBottom w:val="0"/>
          <w:divBdr>
            <w:top w:val="none" w:sz="0" w:space="0" w:color="auto"/>
            <w:left w:val="none" w:sz="0" w:space="0" w:color="auto"/>
            <w:bottom w:val="none" w:sz="0" w:space="0" w:color="auto"/>
            <w:right w:val="none" w:sz="0" w:space="0" w:color="auto"/>
          </w:divBdr>
        </w:div>
        <w:div w:id="131022470">
          <w:marLeft w:val="0"/>
          <w:marRight w:val="0"/>
          <w:marTop w:val="0"/>
          <w:marBottom w:val="0"/>
          <w:divBdr>
            <w:top w:val="none" w:sz="0" w:space="0" w:color="auto"/>
            <w:left w:val="none" w:sz="0" w:space="0" w:color="auto"/>
            <w:bottom w:val="none" w:sz="0" w:space="0" w:color="auto"/>
            <w:right w:val="none" w:sz="0" w:space="0" w:color="auto"/>
          </w:divBdr>
        </w:div>
        <w:div w:id="1078017341">
          <w:marLeft w:val="0"/>
          <w:marRight w:val="0"/>
          <w:marTop w:val="0"/>
          <w:marBottom w:val="0"/>
          <w:divBdr>
            <w:top w:val="none" w:sz="0" w:space="0" w:color="auto"/>
            <w:left w:val="none" w:sz="0" w:space="0" w:color="auto"/>
            <w:bottom w:val="none" w:sz="0" w:space="0" w:color="auto"/>
            <w:right w:val="none" w:sz="0" w:space="0" w:color="auto"/>
          </w:divBdr>
        </w:div>
        <w:div w:id="1835801902">
          <w:marLeft w:val="0"/>
          <w:marRight w:val="0"/>
          <w:marTop w:val="0"/>
          <w:marBottom w:val="0"/>
          <w:divBdr>
            <w:top w:val="none" w:sz="0" w:space="0" w:color="auto"/>
            <w:left w:val="none" w:sz="0" w:space="0" w:color="auto"/>
            <w:bottom w:val="none" w:sz="0" w:space="0" w:color="auto"/>
            <w:right w:val="none" w:sz="0" w:space="0" w:color="auto"/>
          </w:divBdr>
        </w:div>
        <w:div w:id="1831363239">
          <w:marLeft w:val="0"/>
          <w:marRight w:val="0"/>
          <w:marTop w:val="0"/>
          <w:marBottom w:val="0"/>
          <w:divBdr>
            <w:top w:val="none" w:sz="0" w:space="0" w:color="auto"/>
            <w:left w:val="none" w:sz="0" w:space="0" w:color="auto"/>
            <w:bottom w:val="none" w:sz="0" w:space="0" w:color="auto"/>
            <w:right w:val="none" w:sz="0" w:space="0" w:color="auto"/>
          </w:divBdr>
        </w:div>
        <w:div w:id="1361659610">
          <w:marLeft w:val="0"/>
          <w:marRight w:val="0"/>
          <w:marTop w:val="0"/>
          <w:marBottom w:val="0"/>
          <w:divBdr>
            <w:top w:val="none" w:sz="0" w:space="0" w:color="auto"/>
            <w:left w:val="none" w:sz="0" w:space="0" w:color="auto"/>
            <w:bottom w:val="none" w:sz="0" w:space="0" w:color="auto"/>
            <w:right w:val="none" w:sz="0" w:space="0" w:color="auto"/>
          </w:divBdr>
        </w:div>
        <w:div w:id="1171943419">
          <w:marLeft w:val="0"/>
          <w:marRight w:val="0"/>
          <w:marTop w:val="0"/>
          <w:marBottom w:val="0"/>
          <w:divBdr>
            <w:top w:val="none" w:sz="0" w:space="0" w:color="auto"/>
            <w:left w:val="none" w:sz="0" w:space="0" w:color="auto"/>
            <w:bottom w:val="none" w:sz="0" w:space="0" w:color="auto"/>
            <w:right w:val="none" w:sz="0" w:space="0" w:color="auto"/>
          </w:divBdr>
        </w:div>
        <w:div w:id="310213054">
          <w:marLeft w:val="0"/>
          <w:marRight w:val="0"/>
          <w:marTop w:val="0"/>
          <w:marBottom w:val="0"/>
          <w:divBdr>
            <w:top w:val="none" w:sz="0" w:space="0" w:color="auto"/>
            <w:left w:val="none" w:sz="0" w:space="0" w:color="auto"/>
            <w:bottom w:val="none" w:sz="0" w:space="0" w:color="auto"/>
            <w:right w:val="none" w:sz="0" w:space="0" w:color="auto"/>
          </w:divBdr>
        </w:div>
        <w:div w:id="668600255">
          <w:marLeft w:val="0"/>
          <w:marRight w:val="0"/>
          <w:marTop w:val="0"/>
          <w:marBottom w:val="0"/>
          <w:divBdr>
            <w:top w:val="none" w:sz="0" w:space="0" w:color="auto"/>
            <w:left w:val="none" w:sz="0" w:space="0" w:color="auto"/>
            <w:bottom w:val="none" w:sz="0" w:space="0" w:color="auto"/>
            <w:right w:val="none" w:sz="0" w:space="0" w:color="auto"/>
          </w:divBdr>
        </w:div>
        <w:div w:id="591626132">
          <w:marLeft w:val="0"/>
          <w:marRight w:val="0"/>
          <w:marTop w:val="0"/>
          <w:marBottom w:val="0"/>
          <w:divBdr>
            <w:top w:val="none" w:sz="0" w:space="0" w:color="auto"/>
            <w:left w:val="none" w:sz="0" w:space="0" w:color="auto"/>
            <w:bottom w:val="none" w:sz="0" w:space="0" w:color="auto"/>
            <w:right w:val="none" w:sz="0" w:space="0" w:color="auto"/>
          </w:divBdr>
        </w:div>
        <w:div w:id="232664672">
          <w:marLeft w:val="0"/>
          <w:marRight w:val="0"/>
          <w:marTop w:val="0"/>
          <w:marBottom w:val="0"/>
          <w:divBdr>
            <w:top w:val="none" w:sz="0" w:space="0" w:color="auto"/>
            <w:left w:val="none" w:sz="0" w:space="0" w:color="auto"/>
            <w:bottom w:val="none" w:sz="0" w:space="0" w:color="auto"/>
            <w:right w:val="none" w:sz="0" w:space="0" w:color="auto"/>
          </w:divBdr>
        </w:div>
        <w:div w:id="878515949">
          <w:marLeft w:val="0"/>
          <w:marRight w:val="0"/>
          <w:marTop w:val="0"/>
          <w:marBottom w:val="0"/>
          <w:divBdr>
            <w:top w:val="none" w:sz="0" w:space="0" w:color="auto"/>
            <w:left w:val="none" w:sz="0" w:space="0" w:color="auto"/>
            <w:bottom w:val="none" w:sz="0" w:space="0" w:color="auto"/>
            <w:right w:val="none" w:sz="0" w:space="0" w:color="auto"/>
          </w:divBdr>
        </w:div>
        <w:div w:id="567964576">
          <w:marLeft w:val="0"/>
          <w:marRight w:val="0"/>
          <w:marTop w:val="0"/>
          <w:marBottom w:val="0"/>
          <w:divBdr>
            <w:top w:val="none" w:sz="0" w:space="0" w:color="auto"/>
            <w:left w:val="none" w:sz="0" w:space="0" w:color="auto"/>
            <w:bottom w:val="none" w:sz="0" w:space="0" w:color="auto"/>
            <w:right w:val="none" w:sz="0" w:space="0" w:color="auto"/>
          </w:divBdr>
        </w:div>
        <w:div w:id="2005161187">
          <w:marLeft w:val="0"/>
          <w:marRight w:val="0"/>
          <w:marTop w:val="0"/>
          <w:marBottom w:val="0"/>
          <w:divBdr>
            <w:top w:val="none" w:sz="0" w:space="0" w:color="auto"/>
            <w:left w:val="none" w:sz="0" w:space="0" w:color="auto"/>
            <w:bottom w:val="none" w:sz="0" w:space="0" w:color="auto"/>
            <w:right w:val="none" w:sz="0" w:space="0" w:color="auto"/>
          </w:divBdr>
        </w:div>
        <w:div w:id="613899415">
          <w:marLeft w:val="0"/>
          <w:marRight w:val="0"/>
          <w:marTop w:val="0"/>
          <w:marBottom w:val="0"/>
          <w:divBdr>
            <w:top w:val="none" w:sz="0" w:space="0" w:color="auto"/>
            <w:left w:val="none" w:sz="0" w:space="0" w:color="auto"/>
            <w:bottom w:val="none" w:sz="0" w:space="0" w:color="auto"/>
            <w:right w:val="none" w:sz="0" w:space="0" w:color="auto"/>
          </w:divBdr>
        </w:div>
        <w:div w:id="600990189">
          <w:marLeft w:val="0"/>
          <w:marRight w:val="0"/>
          <w:marTop w:val="0"/>
          <w:marBottom w:val="0"/>
          <w:divBdr>
            <w:top w:val="none" w:sz="0" w:space="0" w:color="auto"/>
            <w:left w:val="none" w:sz="0" w:space="0" w:color="auto"/>
            <w:bottom w:val="none" w:sz="0" w:space="0" w:color="auto"/>
            <w:right w:val="none" w:sz="0" w:space="0" w:color="auto"/>
          </w:divBdr>
        </w:div>
        <w:div w:id="1670020451">
          <w:marLeft w:val="0"/>
          <w:marRight w:val="0"/>
          <w:marTop w:val="0"/>
          <w:marBottom w:val="0"/>
          <w:divBdr>
            <w:top w:val="none" w:sz="0" w:space="0" w:color="auto"/>
            <w:left w:val="none" w:sz="0" w:space="0" w:color="auto"/>
            <w:bottom w:val="none" w:sz="0" w:space="0" w:color="auto"/>
            <w:right w:val="none" w:sz="0" w:space="0" w:color="auto"/>
          </w:divBdr>
        </w:div>
        <w:div w:id="1687898780">
          <w:marLeft w:val="0"/>
          <w:marRight w:val="0"/>
          <w:marTop w:val="0"/>
          <w:marBottom w:val="0"/>
          <w:divBdr>
            <w:top w:val="none" w:sz="0" w:space="0" w:color="auto"/>
            <w:left w:val="none" w:sz="0" w:space="0" w:color="auto"/>
            <w:bottom w:val="none" w:sz="0" w:space="0" w:color="auto"/>
            <w:right w:val="none" w:sz="0" w:space="0" w:color="auto"/>
          </w:divBdr>
        </w:div>
        <w:div w:id="1375420625">
          <w:marLeft w:val="0"/>
          <w:marRight w:val="0"/>
          <w:marTop w:val="0"/>
          <w:marBottom w:val="0"/>
          <w:divBdr>
            <w:top w:val="none" w:sz="0" w:space="0" w:color="auto"/>
            <w:left w:val="none" w:sz="0" w:space="0" w:color="auto"/>
            <w:bottom w:val="none" w:sz="0" w:space="0" w:color="auto"/>
            <w:right w:val="none" w:sz="0" w:space="0" w:color="auto"/>
          </w:divBdr>
        </w:div>
        <w:div w:id="489953272">
          <w:marLeft w:val="0"/>
          <w:marRight w:val="0"/>
          <w:marTop w:val="0"/>
          <w:marBottom w:val="0"/>
          <w:divBdr>
            <w:top w:val="none" w:sz="0" w:space="0" w:color="auto"/>
            <w:left w:val="none" w:sz="0" w:space="0" w:color="auto"/>
            <w:bottom w:val="none" w:sz="0" w:space="0" w:color="auto"/>
            <w:right w:val="none" w:sz="0" w:space="0" w:color="auto"/>
          </w:divBdr>
        </w:div>
        <w:div w:id="514265926">
          <w:marLeft w:val="0"/>
          <w:marRight w:val="0"/>
          <w:marTop w:val="0"/>
          <w:marBottom w:val="0"/>
          <w:divBdr>
            <w:top w:val="none" w:sz="0" w:space="0" w:color="auto"/>
            <w:left w:val="none" w:sz="0" w:space="0" w:color="auto"/>
            <w:bottom w:val="none" w:sz="0" w:space="0" w:color="auto"/>
            <w:right w:val="none" w:sz="0" w:space="0" w:color="auto"/>
          </w:divBdr>
        </w:div>
        <w:div w:id="2008894926">
          <w:marLeft w:val="0"/>
          <w:marRight w:val="0"/>
          <w:marTop w:val="0"/>
          <w:marBottom w:val="0"/>
          <w:divBdr>
            <w:top w:val="none" w:sz="0" w:space="0" w:color="auto"/>
            <w:left w:val="none" w:sz="0" w:space="0" w:color="auto"/>
            <w:bottom w:val="none" w:sz="0" w:space="0" w:color="auto"/>
            <w:right w:val="none" w:sz="0" w:space="0" w:color="auto"/>
          </w:divBdr>
        </w:div>
        <w:div w:id="1922064233">
          <w:marLeft w:val="0"/>
          <w:marRight w:val="0"/>
          <w:marTop w:val="0"/>
          <w:marBottom w:val="0"/>
          <w:divBdr>
            <w:top w:val="none" w:sz="0" w:space="0" w:color="auto"/>
            <w:left w:val="none" w:sz="0" w:space="0" w:color="auto"/>
            <w:bottom w:val="none" w:sz="0" w:space="0" w:color="auto"/>
            <w:right w:val="none" w:sz="0" w:space="0" w:color="auto"/>
          </w:divBdr>
        </w:div>
        <w:div w:id="1814985295">
          <w:marLeft w:val="0"/>
          <w:marRight w:val="0"/>
          <w:marTop w:val="0"/>
          <w:marBottom w:val="0"/>
          <w:divBdr>
            <w:top w:val="none" w:sz="0" w:space="0" w:color="auto"/>
            <w:left w:val="none" w:sz="0" w:space="0" w:color="auto"/>
            <w:bottom w:val="none" w:sz="0" w:space="0" w:color="auto"/>
            <w:right w:val="none" w:sz="0" w:space="0" w:color="auto"/>
          </w:divBdr>
        </w:div>
        <w:div w:id="1661932143">
          <w:marLeft w:val="0"/>
          <w:marRight w:val="0"/>
          <w:marTop w:val="0"/>
          <w:marBottom w:val="0"/>
          <w:divBdr>
            <w:top w:val="none" w:sz="0" w:space="0" w:color="auto"/>
            <w:left w:val="none" w:sz="0" w:space="0" w:color="auto"/>
            <w:bottom w:val="none" w:sz="0" w:space="0" w:color="auto"/>
            <w:right w:val="none" w:sz="0" w:space="0" w:color="auto"/>
          </w:divBdr>
        </w:div>
        <w:div w:id="1094014513">
          <w:marLeft w:val="0"/>
          <w:marRight w:val="0"/>
          <w:marTop w:val="0"/>
          <w:marBottom w:val="0"/>
          <w:divBdr>
            <w:top w:val="none" w:sz="0" w:space="0" w:color="auto"/>
            <w:left w:val="none" w:sz="0" w:space="0" w:color="auto"/>
            <w:bottom w:val="none" w:sz="0" w:space="0" w:color="auto"/>
            <w:right w:val="none" w:sz="0" w:space="0" w:color="auto"/>
          </w:divBdr>
        </w:div>
        <w:div w:id="861363969">
          <w:marLeft w:val="0"/>
          <w:marRight w:val="0"/>
          <w:marTop w:val="0"/>
          <w:marBottom w:val="0"/>
          <w:divBdr>
            <w:top w:val="none" w:sz="0" w:space="0" w:color="auto"/>
            <w:left w:val="none" w:sz="0" w:space="0" w:color="auto"/>
            <w:bottom w:val="none" w:sz="0" w:space="0" w:color="auto"/>
            <w:right w:val="none" w:sz="0" w:space="0" w:color="auto"/>
          </w:divBdr>
        </w:div>
        <w:div w:id="1610236297">
          <w:marLeft w:val="0"/>
          <w:marRight w:val="0"/>
          <w:marTop w:val="0"/>
          <w:marBottom w:val="0"/>
          <w:divBdr>
            <w:top w:val="none" w:sz="0" w:space="0" w:color="auto"/>
            <w:left w:val="none" w:sz="0" w:space="0" w:color="auto"/>
            <w:bottom w:val="none" w:sz="0" w:space="0" w:color="auto"/>
            <w:right w:val="none" w:sz="0" w:space="0" w:color="auto"/>
          </w:divBdr>
        </w:div>
        <w:div w:id="816802687">
          <w:marLeft w:val="0"/>
          <w:marRight w:val="0"/>
          <w:marTop w:val="0"/>
          <w:marBottom w:val="0"/>
          <w:divBdr>
            <w:top w:val="none" w:sz="0" w:space="0" w:color="auto"/>
            <w:left w:val="none" w:sz="0" w:space="0" w:color="auto"/>
            <w:bottom w:val="none" w:sz="0" w:space="0" w:color="auto"/>
            <w:right w:val="none" w:sz="0" w:space="0" w:color="auto"/>
          </w:divBdr>
        </w:div>
        <w:div w:id="339702595">
          <w:marLeft w:val="0"/>
          <w:marRight w:val="0"/>
          <w:marTop w:val="0"/>
          <w:marBottom w:val="0"/>
          <w:divBdr>
            <w:top w:val="none" w:sz="0" w:space="0" w:color="auto"/>
            <w:left w:val="none" w:sz="0" w:space="0" w:color="auto"/>
            <w:bottom w:val="none" w:sz="0" w:space="0" w:color="auto"/>
            <w:right w:val="none" w:sz="0" w:space="0" w:color="auto"/>
          </w:divBdr>
        </w:div>
        <w:div w:id="232668266">
          <w:marLeft w:val="0"/>
          <w:marRight w:val="0"/>
          <w:marTop w:val="0"/>
          <w:marBottom w:val="0"/>
          <w:divBdr>
            <w:top w:val="none" w:sz="0" w:space="0" w:color="auto"/>
            <w:left w:val="none" w:sz="0" w:space="0" w:color="auto"/>
            <w:bottom w:val="none" w:sz="0" w:space="0" w:color="auto"/>
            <w:right w:val="none" w:sz="0" w:space="0" w:color="auto"/>
          </w:divBdr>
        </w:div>
        <w:div w:id="1138717652">
          <w:marLeft w:val="0"/>
          <w:marRight w:val="0"/>
          <w:marTop w:val="0"/>
          <w:marBottom w:val="0"/>
          <w:divBdr>
            <w:top w:val="none" w:sz="0" w:space="0" w:color="auto"/>
            <w:left w:val="none" w:sz="0" w:space="0" w:color="auto"/>
            <w:bottom w:val="none" w:sz="0" w:space="0" w:color="auto"/>
            <w:right w:val="none" w:sz="0" w:space="0" w:color="auto"/>
          </w:divBdr>
        </w:div>
        <w:div w:id="1146245198">
          <w:marLeft w:val="0"/>
          <w:marRight w:val="0"/>
          <w:marTop w:val="0"/>
          <w:marBottom w:val="0"/>
          <w:divBdr>
            <w:top w:val="none" w:sz="0" w:space="0" w:color="auto"/>
            <w:left w:val="none" w:sz="0" w:space="0" w:color="auto"/>
            <w:bottom w:val="none" w:sz="0" w:space="0" w:color="auto"/>
            <w:right w:val="none" w:sz="0" w:space="0" w:color="auto"/>
          </w:divBdr>
        </w:div>
        <w:div w:id="1541895504">
          <w:marLeft w:val="0"/>
          <w:marRight w:val="0"/>
          <w:marTop w:val="0"/>
          <w:marBottom w:val="0"/>
          <w:divBdr>
            <w:top w:val="none" w:sz="0" w:space="0" w:color="auto"/>
            <w:left w:val="none" w:sz="0" w:space="0" w:color="auto"/>
            <w:bottom w:val="none" w:sz="0" w:space="0" w:color="auto"/>
            <w:right w:val="none" w:sz="0" w:space="0" w:color="auto"/>
          </w:divBdr>
        </w:div>
        <w:div w:id="657147425">
          <w:marLeft w:val="0"/>
          <w:marRight w:val="0"/>
          <w:marTop w:val="0"/>
          <w:marBottom w:val="0"/>
          <w:divBdr>
            <w:top w:val="none" w:sz="0" w:space="0" w:color="auto"/>
            <w:left w:val="none" w:sz="0" w:space="0" w:color="auto"/>
            <w:bottom w:val="none" w:sz="0" w:space="0" w:color="auto"/>
            <w:right w:val="none" w:sz="0" w:space="0" w:color="auto"/>
          </w:divBdr>
        </w:div>
        <w:div w:id="49504222">
          <w:marLeft w:val="0"/>
          <w:marRight w:val="0"/>
          <w:marTop w:val="0"/>
          <w:marBottom w:val="0"/>
          <w:divBdr>
            <w:top w:val="none" w:sz="0" w:space="0" w:color="auto"/>
            <w:left w:val="none" w:sz="0" w:space="0" w:color="auto"/>
            <w:bottom w:val="none" w:sz="0" w:space="0" w:color="auto"/>
            <w:right w:val="none" w:sz="0" w:space="0" w:color="auto"/>
          </w:divBdr>
        </w:div>
        <w:div w:id="1741708158">
          <w:marLeft w:val="0"/>
          <w:marRight w:val="0"/>
          <w:marTop w:val="0"/>
          <w:marBottom w:val="0"/>
          <w:divBdr>
            <w:top w:val="none" w:sz="0" w:space="0" w:color="auto"/>
            <w:left w:val="none" w:sz="0" w:space="0" w:color="auto"/>
            <w:bottom w:val="none" w:sz="0" w:space="0" w:color="auto"/>
            <w:right w:val="none" w:sz="0" w:space="0" w:color="auto"/>
          </w:divBdr>
        </w:div>
        <w:div w:id="433742679">
          <w:marLeft w:val="0"/>
          <w:marRight w:val="0"/>
          <w:marTop w:val="0"/>
          <w:marBottom w:val="0"/>
          <w:divBdr>
            <w:top w:val="none" w:sz="0" w:space="0" w:color="auto"/>
            <w:left w:val="none" w:sz="0" w:space="0" w:color="auto"/>
            <w:bottom w:val="none" w:sz="0" w:space="0" w:color="auto"/>
            <w:right w:val="none" w:sz="0" w:space="0" w:color="auto"/>
          </w:divBdr>
        </w:div>
        <w:div w:id="431514130">
          <w:marLeft w:val="0"/>
          <w:marRight w:val="0"/>
          <w:marTop w:val="0"/>
          <w:marBottom w:val="0"/>
          <w:divBdr>
            <w:top w:val="none" w:sz="0" w:space="0" w:color="auto"/>
            <w:left w:val="none" w:sz="0" w:space="0" w:color="auto"/>
            <w:bottom w:val="none" w:sz="0" w:space="0" w:color="auto"/>
            <w:right w:val="none" w:sz="0" w:space="0" w:color="auto"/>
          </w:divBdr>
        </w:div>
        <w:div w:id="1611737612">
          <w:marLeft w:val="0"/>
          <w:marRight w:val="0"/>
          <w:marTop w:val="0"/>
          <w:marBottom w:val="0"/>
          <w:divBdr>
            <w:top w:val="none" w:sz="0" w:space="0" w:color="auto"/>
            <w:left w:val="none" w:sz="0" w:space="0" w:color="auto"/>
            <w:bottom w:val="none" w:sz="0" w:space="0" w:color="auto"/>
            <w:right w:val="none" w:sz="0" w:space="0" w:color="auto"/>
          </w:divBdr>
        </w:div>
        <w:div w:id="413670317">
          <w:marLeft w:val="0"/>
          <w:marRight w:val="0"/>
          <w:marTop w:val="0"/>
          <w:marBottom w:val="0"/>
          <w:divBdr>
            <w:top w:val="none" w:sz="0" w:space="0" w:color="auto"/>
            <w:left w:val="none" w:sz="0" w:space="0" w:color="auto"/>
            <w:bottom w:val="none" w:sz="0" w:space="0" w:color="auto"/>
            <w:right w:val="none" w:sz="0" w:space="0" w:color="auto"/>
          </w:divBdr>
        </w:div>
        <w:div w:id="1564220473">
          <w:marLeft w:val="0"/>
          <w:marRight w:val="0"/>
          <w:marTop w:val="0"/>
          <w:marBottom w:val="0"/>
          <w:divBdr>
            <w:top w:val="none" w:sz="0" w:space="0" w:color="auto"/>
            <w:left w:val="none" w:sz="0" w:space="0" w:color="auto"/>
            <w:bottom w:val="none" w:sz="0" w:space="0" w:color="auto"/>
            <w:right w:val="none" w:sz="0" w:space="0" w:color="auto"/>
          </w:divBdr>
        </w:div>
      </w:divsChild>
    </w:div>
    <w:div w:id="1482501914">
      <w:bodyDiv w:val="1"/>
      <w:marLeft w:val="0"/>
      <w:marRight w:val="0"/>
      <w:marTop w:val="0"/>
      <w:marBottom w:val="0"/>
      <w:divBdr>
        <w:top w:val="none" w:sz="0" w:space="0" w:color="auto"/>
        <w:left w:val="none" w:sz="0" w:space="0" w:color="auto"/>
        <w:bottom w:val="none" w:sz="0" w:space="0" w:color="auto"/>
        <w:right w:val="none" w:sz="0" w:space="0" w:color="auto"/>
      </w:divBdr>
      <w:divsChild>
        <w:div w:id="944340371">
          <w:marLeft w:val="0"/>
          <w:marRight w:val="0"/>
          <w:marTop w:val="0"/>
          <w:marBottom w:val="0"/>
          <w:divBdr>
            <w:top w:val="none" w:sz="0" w:space="0" w:color="auto"/>
            <w:left w:val="none" w:sz="0" w:space="0" w:color="auto"/>
            <w:bottom w:val="none" w:sz="0" w:space="0" w:color="auto"/>
            <w:right w:val="none" w:sz="0" w:space="0" w:color="auto"/>
          </w:divBdr>
        </w:div>
        <w:div w:id="208344999">
          <w:marLeft w:val="0"/>
          <w:marRight w:val="0"/>
          <w:marTop w:val="0"/>
          <w:marBottom w:val="0"/>
          <w:divBdr>
            <w:top w:val="none" w:sz="0" w:space="0" w:color="auto"/>
            <w:left w:val="none" w:sz="0" w:space="0" w:color="auto"/>
            <w:bottom w:val="none" w:sz="0" w:space="0" w:color="auto"/>
            <w:right w:val="none" w:sz="0" w:space="0" w:color="auto"/>
          </w:divBdr>
        </w:div>
        <w:div w:id="1995864799">
          <w:marLeft w:val="0"/>
          <w:marRight w:val="0"/>
          <w:marTop w:val="0"/>
          <w:marBottom w:val="0"/>
          <w:divBdr>
            <w:top w:val="none" w:sz="0" w:space="0" w:color="auto"/>
            <w:left w:val="none" w:sz="0" w:space="0" w:color="auto"/>
            <w:bottom w:val="none" w:sz="0" w:space="0" w:color="auto"/>
            <w:right w:val="none" w:sz="0" w:space="0" w:color="auto"/>
          </w:divBdr>
        </w:div>
        <w:div w:id="1615675065">
          <w:marLeft w:val="0"/>
          <w:marRight w:val="0"/>
          <w:marTop w:val="0"/>
          <w:marBottom w:val="0"/>
          <w:divBdr>
            <w:top w:val="none" w:sz="0" w:space="0" w:color="auto"/>
            <w:left w:val="none" w:sz="0" w:space="0" w:color="auto"/>
            <w:bottom w:val="none" w:sz="0" w:space="0" w:color="auto"/>
            <w:right w:val="none" w:sz="0" w:space="0" w:color="auto"/>
          </w:divBdr>
        </w:div>
        <w:div w:id="1284575358">
          <w:marLeft w:val="0"/>
          <w:marRight w:val="0"/>
          <w:marTop w:val="0"/>
          <w:marBottom w:val="0"/>
          <w:divBdr>
            <w:top w:val="none" w:sz="0" w:space="0" w:color="auto"/>
            <w:left w:val="none" w:sz="0" w:space="0" w:color="auto"/>
            <w:bottom w:val="none" w:sz="0" w:space="0" w:color="auto"/>
            <w:right w:val="none" w:sz="0" w:space="0" w:color="auto"/>
          </w:divBdr>
        </w:div>
        <w:div w:id="1106926447">
          <w:marLeft w:val="0"/>
          <w:marRight w:val="0"/>
          <w:marTop w:val="0"/>
          <w:marBottom w:val="0"/>
          <w:divBdr>
            <w:top w:val="none" w:sz="0" w:space="0" w:color="auto"/>
            <w:left w:val="none" w:sz="0" w:space="0" w:color="auto"/>
            <w:bottom w:val="none" w:sz="0" w:space="0" w:color="auto"/>
            <w:right w:val="none" w:sz="0" w:space="0" w:color="auto"/>
          </w:divBdr>
        </w:div>
        <w:div w:id="1488479564">
          <w:marLeft w:val="0"/>
          <w:marRight w:val="0"/>
          <w:marTop w:val="0"/>
          <w:marBottom w:val="0"/>
          <w:divBdr>
            <w:top w:val="none" w:sz="0" w:space="0" w:color="auto"/>
            <w:left w:val="none" w:sz="0" w:space="0" w:color="auto"/>
            <w:bottom w:val="none" w:sz="0" w:space="0" w:color="auto"/>
            <w:right w:val="none" w:sz="0" w:space="0" w:color="auto"/>
          </w:divBdr>
        </w:div>
        <w:div w:id="793250659">
          <w:marLeft w:val="0"/>
          <w:marRight w:val="0"/>
          <w:marTop w:val="0"/>
          <w:marBottom w:val="0"/>
          <w:divBdr>
            <w:top w:val="none" w:sz="0" w:space="0" w:color="auto"/>
            <w:left w:val="none" w:sz="0" w:space="0" w:color="auto"/>
            <w:bottom w:val="none" w:sz="0" w:space="0" w:color="auto"/>
            <w:right w:val="none" w:sz="0" w:space="0" w:color="auto"/>
          </w:divBdr>
        </w:div>
        <w:div w:id="1426538453">
          <w:marLeft w:val="0"/>
          <w:marRight w:val="0"/>
          <w:marTop w:val="0"/>
          <w:marBottom w:val="0"/>
          <w:divBdr>
            <w:top w:val="none" w:sz="0" w:space="0" w:color="auto"/>
            <w:left w:val="none" w:sz="0" w:space="0" w:color="auto"/>
            <w:bottom w:val="none" w:sz="0" w:space="0" w:color="auto"/>
            <w:right w:val="none" w:sz="0" w:space="0" w:color="auto"/>
          </w:divBdr>
        </w:div>
        <w:div w:id="1707176159">
          <w:marLeft w:val="0"/>
          <w:marRight w:val="0"/>
          <w:marTop w:val="0"/>
          <w:marBottom w:val="0"/>
          <w:divBdr>
            <w:top w:val="none" w:sz="0" w:space="0" w:color="auto"/>
            <w:left w:val="none" w:sz="0" w:space="0" w:color="auto"/>
            <w:bottom w:val="none" w:sz="0" w:space="0" w:color="auto"/>
            <w:right w:val="none" w:sz="0" w:space="0" w:color="auto"/>
          </w:divBdr>
        </w:div>
        <w:div w:id="1452750913">
          <w:marLeft w:val="0"/>
          <w:marRight w:val="0"/>
          <w:marTop w:val="0"/>
          <w:marBottom w:val="0"/>
          <w:divBdr>
            <w:top w:val="none" w:sz="0" w:space="0" w:color="auto"/>
            <w:left w:val="none" w:sz="0" w:space="0" w:color="auto"/>
            <w:bottom w:val="none" w:sz="0" w:space="0" w:color="auto"/>
            <w:right w:val="none" w:sz="0" w:space="0" w:color="auto"/>
          </w:divBdr>
        </w:div>
        <w:div w:id="700474617">
          <w:marLeft w:val="0"/>
          <w:marRight w:val="0"/>
          <w:marTop w:val="0"/>
          <w:marBottom w:val="0"/>
          <w:divBdr>
            <w:top w:val="none" w:sz="0" w:space="0" w:color="auto"/>
            <w:left w:val="none" w:sz="0" w:space="0" w:color="auto"/>
            <w:bottom w:val="none" w:sz="0" w:space="0" w:color="auto"/>
            <w:right w:val="none" w:sz="0" w:space="0" w:color="auto"/>
          </w:divBdr>
        </w:div>
        <w:div w:id="1288851160">
          <w:marLeft w:val="0"/>
          <w:marRight w:val="0"/>
          <w:marTop w:val="0"/>
          <w:marBottom w:val="0"/>
          <w:divBdr>
            <w:top w:val="none" w:sz="0" w:space="0" w:color="auto"/>
            <w:left w:val="none" w:sz="0" w:space="0" w:color="auto"/>
            <w:bottom w:val="none" w:sz="0" w:space="0" w:color="auto"/>
            <w:right w:val="none" w:sz="0" w:space="0" w:color="auto"/>
          </w:divBdr>
        </w:div>
        <w:div w:id="1255893076">
          <w:marLeft w:val="0"/>
          <w:marRight w:val="0"/>
          <w:marTop w:val="0"/>
          <w:marBottom w:val="0"/>
          <w:divBdr>
            <w:top w:val="none" w:sz="0" w:space="0" w:color="auto"/>
            <w:left w:val="none" w:sz="0" w:space="0" w:color="auto"/>
            <w:bottom w:val="none" w:sz="0" w:space="0" w:color="auto"/>
            <w:right w:val="none" w:sz="0" w:space="0" w:color="auto"/>
          </w:divBdr>
        </w:div>
        <w:div w:id="1987470169">
          <w:marLeft w:val="0"/>
          <w:marRight w:val="0"/>
          <w:marTop w:val="0"/>
          <w:marBottom w:val="0"/>
          <w:divBdr>
            <w:top w:val="none" w:sz="0" w:space="0" w:color="auto"/>
            <w:left w:val="none" w:sz="0" w:space="0" w:color="auto"/>
            <w:bottom w:val="none" w:sz="0" w:space="0" w:color="auto"/>
            <w:right w:val="none" w:sz="0" w:space="0" w:color="auto"/>
          </w:divBdr>
        </w:div>
        <w:div w:id="2060349932">
          <w:marLeft w:val="0"/>
          <w:marRight w:val="0"/>
          <w:marTop w:val="0"/>
          <w:marBottom w:val="0"/>
          <w:divBdr>
            <w:top w:val="none" w:sz="0" w:space="0" w:color="auto"/>
            <w:left w:val="none" w:sz="0" w:space="0" w:color="auto"/>
            <w:bottom w:val="none" w:sz="0" w:space="0" w:color="auto"/>
            <w:right w:val="none" w:sz="0" w:space="0" w:color="auto"/>
          </w:divBdr>
        </w:div>
        <w:div w:id="166336719">
          <w:marLeft w:val="0"/>
          <w:marRight w:val="0"/>
          <w:marTop w:val="0"/>
          <w:marBottom w:val="0"/>
          <w:divBdr>
            <w:top w:val="none" w:sz="0" w:space="0" w:color="auto"/>
            <w:left w:val="none" w:sz="0" w:space="0" w:color="auto"/>
            <w:bottom w:val="none" w:sz="0" w:space="0" w:color="auto"/>
            <w:right w:val="none" w:sz="0" w:space="0" w:color="auto"/>
          </w:divBdr>
        </w:div>
        <w:div w:id="1446922488">
          <w:marLeft w:val="0"/>
          <w:marRight w:val="0"/>
          <w:marTop w:val="0"/>
          <w:marBottom w:val="0"/>
          <w:divBdr>
            <w:top w:val="none" w:sz="0" w:space="0" w:color="auto"/>
            <w:left w:val="none" w:sz="0" w:space="0" w:color="auto"/>
            <w:bottom w:val="none" w:sz="0" w:space="0" w:color="auto"/>
            <w:right w:val="none" w:sz="0" w:space="0" w:color="auto"/>
          </w:divBdr>
        </w:div>
        <w:div w:id="1649045090">
          <w:marLeft w:val="0"/>
          <w:marRight w:val="0"/>
          <w:marTop w:val="0"/>
          <w:marBottom w:val="0"/>
          <w:divBdr>
            <w:top w:val="none" w:sz="0" w:space="0" w:color="auto"/>
            <w:left w:val="none" w:sz="0" w:space="0" w:color="auto"/>
            <w:bottom w:val="none" w:sz="0" w:space="0" w:color="auto"/>
            <w:right w:val="none" w:sz="0" w:space="0" w:color="auto"/>
          </w:divBdr>
        </w:div>
        <w:div w:id="1071149927">
          <w:marLeft w:val="0"/>
          <w:marRight w:val="0"/>
          <w:marTop w:val="0"/>
          <w:marBottom w:val="0"/>
          <w:divBdr>
            <w:top w:val="none" w:sz="0" w:space="0" w:color="auto"/>
            <w:left w:val="none" w:sz="0" w:space="0" w:color="auto"/>
            <w:bottom w:val="none" w:sz="0" w:space="0" w:color="auto"/>
            <w:right w:val="none" w:sz="0" w:space="0" w:color="auto"/>
          </w:divBdr>
        </w:div>
        <w:div w:id="1360349808">
          <w:marLeft w:val="0"/>
          <w:marRight w:val="0"/>
          <w:marTop w:val="0"/>
          <w:marBottom w:val="0"/>
          <w:divBdr>
            <w:top w:val="none" w:sz="0" w:space="0" w:color="auto"/>
            <w:left w:val="none" w:sz="0" w:space="0" w:color="auto"/>
            <w:bottom w:val="none" w:sz="0" w:space="0" w:color="auto"/>
            <w:right w:val="none" w:sz="0" w:space="0" w:color="auto"/>
          </w:divBdr>
        </w:div>
        <w:div w:id="1052996299">
          <w:marLeft w:val="0"/>
          <w:marRight w:val="0"/>
          <w:marTop w:val="0"/>
          <w:marBottom w:val="0"/>
          <w:divBdr>
            <w:top w:val="none" w:sz="0" w:space="0" w:color="auto"/>
            <w:left w:val="none" w:sz="0" w:space="0" w:color="auto"/>
            <w:bottom w:val="none" w:sz="0" w:space="0" w:color="auto"/>
            <w:right w:val="none" w:sz="0" w:space="0" w:color="auto"/>
          </w:divBdr>
        </w:div>
        <w:div w:id="2050103810">
          <w:marLeft w:val="0"/>
          <w:marRight w:val="0"/>
          <w:marTop w:val="0"/>
          <w:marBottom w:val="0"/>
          <w:divBdr>
            <w:top w:val="none" w:sz="0" w:space="0" w:color="auto"/>
            <w:left w:val="none" w:sz="0" w:space="0" w:color="auto"/>
            <w:bottom w:val="none" w:sz="0" w:space="0" w:color="auto"/>
            <w:right w:val="none" w:sz="0" w:space="0" w:color="auto"/>
          </w:divBdr>
        </w:div>
        <w:div w:id="1273131836">
          <w:marLeft w:val="0"/>
          <w:marRight w:val="0"/>
          <w:marTop w:val="0"/>
          <w:marBottom w:val="0"/>
          <w:divBdr>
            <w:top w:val="none" w:sz="0" w:space="0" w:color="auto"/>
            <w:left w:val="none" w:sz="0" w:space="0" w:color="auto"/>
            <w:bottom w:val="none" w:sz="0" w:space="0" w:color="auto"/>
            <w:right w:val="none" w:sz="0" w:space="0" w:color="auto"/>
          </w:divBdr>
        </w:div>
        <w:div w:id="2135711926">
          <w:marLeft w:val="0"/>
          <w:marRight w:val="0"/>
          <w:marTop w:val="0"/>
          <w:marBottom w:val="0"/>
          <w:divBdr>
            <w:top w:val="none" w:sz="0" w:space="0" w:color="auto"/>
            <w:left w:val="none" w:sz="0" w:space="0" w:color="auto"/>
            <w:bottom w:val="none" w:sz="0" w:space="0" w:color="auto"/>
            <w:right w:val="none" w:sz="0" w:space="0" w:color="auto"/>
          </w:divBdr>
        </w:div>
        <w:div w:id="1117871146">
          <w:marLeft w:val="0"/>
          <w:marRight w:val="0"/>
          <w:marTop w:val="0"/>
          <w:marBottom w:val="0"/>
          <w:divBdr>
            <w:top w:val="none" w:sz="0" w:space="0" w:color="auto"/>
            <w:left w:val="none" w:sz="0" w:space="0" w:color="auto"/>
            <w:bottom w:val="none" w:sz="0" w:space="0" w:color="auto"/>
            <w:right w:val="none" w:sz="0" w:space="0" w:color="auto"/>
          </w:divBdr>
        </w:div>
        <w:div w:id="1768774381">
          <w:marLeft w:val="0"/>
          <w:marRight w:val="0"/>
          <w:marTop w:val="0"/>
          <w:marBottom w:val="0"/>
          <w:divBdr>
            <w:top w:val="none" w:sz="0" w:space="0" w:color="auto"/>
            <w:left w:val="none" w:sz="0" w:space="0" w:color="auto"/>
            <w:bottom w:val="none" w:sz="0" w:space="0" w:color="auto"/>
            <w:right w:val="none" w:sz="0" w:space="0" w:color="auto"/>
          </w:divBdr>
        </w:div>
        <w:div w:id="1397246503">
          <w:marLeft w:val="0"/>
          <w:marRight w:val="0"/>
          <w:marTop w:val="0"/>
          <w:marBottom w:val="0"/>
          <w:divBdr>
            <w:top w:val="none" w:sz="0" w:space="0" w:color="auto"/>
            <w:left w:val="none" w:sz="0" w:space="0" w:color="auto"/>
            <w:bottom w:val="none" w:sz="0" w:space="0" w:color="auto"/>
            <w:right w:val="none" w:sz="0" w:space="0" w:color="auto"/>
          </w:divBdr>
        </w:div>
        <w:div w:id="1547134266">
          <w:marLeft w:val="0"/>
          <w:marRight w:val="0"/>
          <w:marTop w:val="0"/>
          <w:marBottom w:val="0"/>
          <w:divBdr>
            <w:top w:val="none" w:sz="0" w:space="0" w:color="auto"/>
            <w:left w:val="none" w:sz="0" w:space="0" w:color="auto"/>
            <w:bottom w:val="none" w:sz="0" w:space="0" w:color="auto"/>
            <w:right w:val="none" w:sz="0" w:space="0" w:color="auto"/>
          </w:divBdr>
        </w:div>
        <w:div w:id="213466863">
          <w:marLeft w:val="0"/>
          <w:marRight w:val="0"/>
          <w:marTop w:val="0"/>
          <w:marBottom w:val="0"/>
          <w:divBdr>
            <w:top w:val="none" w:sz="0" w:space="0" w:color="auto"/>
            <w:left w:val="none" w:sz="0" w:space="0" w:color="auto"/>
            <w:bottom w:val="none" w:sz="0" w:space="0" w:color="auto"/>
            <w:right w:val="none" w:sz="0" w:space="0" w:color="auto"/>
          </w:divBdr>
        </w:div>
        <w:div w:id="1638417534">
          <w:marLeft w:val="0"/>
          <w:marRight w:val="0"/>
          <w:marTop w:val="0"/>
          <w:marBottom w:val="0"/>
          <w:divBdr>
            <w:top w:val="none" w:sz="0" w:space="0" w:color="auto"/>
            <w:left w:val="none" w:sz="0" w:space="0" w:color="auto"/>
            <w:bottom w:val="none" w:sz="0" w:space="0" w:color="auto"/>
            <w:right w:val="none" w:sz="0" w:space="0" w:color="auto"/>
          </w:divBdr>
        </w:div>
        <w:div w:id="878666183">
          <w:marLeft w:val="0"/>
          <w:marRight w:val="0"/>
          <w:marTop w:val="0"/>
          <w:marBottom w:val="0"/>
          <w:divBdr>
            <w:top w:val="none" w:sz="0" w:space="0" w:color="auto"/>
            <w:left w:val="none" w:sz="0" w:space="0" w:color="auto"/>
            <w:bottom w:val="none" w:sz="0" w:space="0" w:color="auto"/>
            <w:right w:val="none" w:sz="0" w:space="0" w:color="auto"/>
          </w:divBdr>
        </w:div>
        <w:div w:id="993411328">
          <w:marLeft w:val="0"/>
          <w:marRight w:val="0"/>
          <w:marTop w:val="0"/>
          <w:marBottom w:val="0"/>
          <w:divBdr>
            <w:top w:val="none" w:sz="0" w:space="0" w:color="auto"/>
            <w:left w:val="none" w:sz="0" w:space="0" w:color="auto"/>
            <w:bottom w:val="none" w:sz="0" w:space="0" w:color="auto"/>
            <w:right w:val="none" w:sz="0" w:space="0" w:color="auto"/>
          </w:divBdr>
        </w:div>
        <w:div w:id="847329227">
          <w:marLeft w:val="0"/>
          <w:marRight w:val="0"/>
          <w:marTop w:val="0"/>
          <w:marBottom w:val="0"/>
          <w:divBdr>
            <w:top w:val="none" w:sz="0" w:space="0" w:color="auto"/>
            <w:left w:val="none" w:sz="0" w:space="0" w:color="auto"/>
            <w:bottom w:val="none" w:sz="0" w:space="0" w:color="auto"/>
            <w:right w:val="none" w:sz="0" w:space="0" w:color="auto"/>
          </w:divBdr>
        </w:div>
        <w:div w:id="308096005">
          <w:marLeft w:val="0"/>
          <w:marRight w:val="0"/>
          <w:marTop w:val="0"/>
          <w:marBottom w:val="0"/>
          <w:divBdr>
            <w:top w:val="none" w:sz="0" w:space="0" w:color="auto"/>
            <w:left w:val="none" w:sz="0" w:space="0" w:color="auto"/>
            <w:bottom w:val="none" w:sz="0" w:space="0" w:color="auto"/>
            <w:right w:val="none" w:sz="0" w:space="0" w:color="auto"/>
          </w:divBdr>
        </w:div>
        <w:div w:id="1215195495">
          <w:marLeft w:val="0"/>
          <w:marRight w:val="0"/>
          <w:marTop w:val="0"/>
          <w:marBottom w:val="0"/>
          <w:divBdr>
            <w:top w:val="none" w:sz="0" w:space="0" w:color="auto"/>
            <w:left w:val="none" w:sz="0" w:space="0" w:color="auto"/>
            <w:bottom w:val="none" w:sz="0" w:space="0" w:color="auto"/>
            <w:right w:val="none" w:sz="0" w:space="0" w:color="auto"/>
          </w:divBdr>
        </w:div>
        <w:div w:id="1268928430">
          <w:marLeft w:val="0"/>
          <w:marRight w:val="0"/>
          <w:marTop w:val="0"/>
          <w:marBottom w:val="0"/>
          <w:divBdr>
            <w:top w:val="none" w:sz="0" w:space="0" w:color="auto"/>
            <w:left w:val="none" w:sz="0" w:space="0" w:color="auto"/>
            <w:bottom w:val="none" w:sz="0" w:space="0" w:color="auto"/>
            <w:right w:val="none" w:sz="0" w:space="0" w:color="auto"/>
          </w:divBdr>
        </w:div>
        <w:div w:id="2006348949">
          <w:marLeft w:val="0"/>
          <w:marRight w:val="0"/>
          <w:marTop w:val="0"/>
          <w:marBottom w:val="0"/>
          <w:divBdr>
            <w:top w:val="none" w:sz="0" w:space="0" w:color="auto"/>
            <w:left w:val="none" w:sz="0" w:space="0" w:color="auto"/>
            <w:bottom w:val="none" w:sz="0" w:space="0" w:color="auto"/>
            <w:right w:val="none" w:sz="0" w:space="0" w:color="auto"/>
          </w:divBdr>
        </w:div>
        <w:div w:id="436415530">
          <w:marLeft w:val="0"/>
          <w:marRight w:val="0"/>
          <w:marTop w:val="0"/>
          <w:marBottom w:val="0"/>
          <w:divBdr>
            <w:top w:val="none" w:sz="0" w:space="0" w:color="auto"/>
            <w:left w:val="none" w:sz="0" w:space="0" w:color="auto"/>
            <w:bottom w:val="none" w:sz="0" w:space="0" w:color="auto"/>
            <w:right w:val="none" w:sz="0" w:space="0" w:color="auto"/>
          </w:divBdr>
        </w:div>
        <w:div w:id="1563521184">
          <w:marLeft w:val="0"/>
          <w:marRight w:val="0"/>
          <w:marTop w:val="0"/>
          <w:marBottom w:val="0"/>
          <w:divBdr>
            <w:top w:val="none" w:sz="0" w:space="0" w:color="auto"/>
            <w:left w:val="none" w:sz="0" w:space="0" w:color="auto"/>
            <w:bottom w:val="none" w:sz="0" w:space="0" w:color="auto"/>
            <w:right w:val="none" w:sz="0" w:space="0" w:color="auto"/>
          </w:divBdr>
        </w:div>
        <w:div w:id="1429154665">
          <w:marLeft w:val="0"/>
          <w:marRight w:val="0"/>
          <w:marTop w:val="0"/>
          <w:marBottom w:val="0"/>
          <w:divBdr>
            <w:top w:val="none" w:sz="0" w:space="0" w:color="auto"/>
            <w:left w:val="none" w:sz="0" w:space="0" w:color="auto"/>
            <w:bottom w:val="none" w:sz="0" w:space="0" w:color="auto"/>
            <w:right w:val="none" w:sz="0" w:space="0" w:color="auto"/>
          </w:divBdr>
        </w:div>
        <w:div w:id="1806968284">
          <w:marLeft w:val="0"/>
          <w:marRight w:val="0"/>
          <w:marTop w:val="0"/>
          <w:marBottom w:val="0"/>
          <w:divBdr>
            <w:top w:val="none" w:sz="0" w:space="0" w:color="auto"/>
            <w:left w:val="none" w:sz="0" w:space="0" w:color="auto"/>
            <w:bottom w:val="none" w:sz="0" w:space="0" w:color="auto"/>
            <w:right w:val="none" w:sz="0" w:space="0" w:color="auto"/>
          </w:divBdr>
        </w:div>
        <w:div w:id="62073259">
          <w:marLeft w:val="0"/>
          <w:marRight w:val="0"/>
          <w:marTop w:val="0"/>
          <w:marBottom w:val="0"/>
          <w:divBdr>
            <w:top w:val="none" w:sz="0" w:space="0" w:color="auto"/>
            <w:left w:val="none" w:sz="0" w:space="0" w:color="auto"/>
            <w:bottom w:val="none" w:sz="0" w:space="0" w:color="auto"/>
            <w:right w:val="none" w:sz="0" w:space="0" w:color="auto"/>
          </w:divBdr>
        </w:div>
        <w:div w:id="563106755">
          <w:marLeft w:val="0"/>
          <w:marRight w:val="0"/>
          <w:marTop w:val="0"/>
          <w:marBottom w:val="0"/>
          <w:divBdr>
            <w:top w:val="none" w:sz="0" w:space="0" w:color="auto"/>
            <w:left w:val="none" w:sz="0" w:space="0" w:color="auto"/>
            <w:bottom w:val="none" w:sz="0" w:space="0" w:color="auto"/>
            <w:right w:val="none" w:sz="0" w:space="0" w:color="auto"/>
          </w:divBdr>
        </w:div>
        <w:div w:id="162665405">
          <w:marLeft w:val="0"/>
          <w:marRight w:val="0"/>
          <w:marTop w:val="0"/>
          <w:marBottom w:val="0"/>
          <w:divBdr>
            <w:top w:val="none" w:sz="0" w:space="0" w:color="auto"/>
            <w:left w:val="none" w:sz="0" w:space="0" w:color="auto"/>
            <w:bottom w:val="none" w:sz="0" w:space="0" w:color="auto"/>
            <w:right w:val="none" w:sz="0" w:space="0" w:color="auto"/>
          </w:divBdr>
        </w:div>
        <w:div w:id="1115254617">
          <w:marLeft w:val="0"/>
          <w:marRight w:val="0"/>
          <w:marTop w:val="0"/>
          <w:marBottom w:val="0"/>
          <w:divBdr>
            <w:top w:val="none" w:sz="0" w:space="0" w:color="auto"/>
            <w:left w:val="none" w:sz="0" w:space="0" w:color="auto"/>
            <w:bottom w:val="none" w:sz="0" w:space="0" w:color="auto"/>
            <w:right w:val="none" w:sz="0" w:space="0" w:color="auto"/>
          </w:divBdr>
        </w:div>
        <w:div w:id="1308244943">
          <w:marLeft w:val="0"/>
          <w:marRight w:val="0"/>
          <w:marTop w:val="0"/>
          <w:marBottom w:val="0"/>
          <w:divBdr>
            <w:top w:val="none" w:sz="0" w:space="0" w:color="auto"/>
            <w:left w:val="none" w:sz="0" w:space="0" w:color="auto"/>
            <w:bottom w:val="none" w:sz="0" w:space="0" w:color="auto"/>
            <w:right w:val="none" w:sz="0" w:space="0" w:color="auto"/>
          </w:divBdr>
        </w:div>
        <w:div w:id="9338773">
          <w:marLeft w:val="0"/>
          <w:marRight w:val="0"/>
          <w:marTop w:val="0"/>
          <w:marBottom w:val="0"/>
          <w:divBdr>
            <w:top w:val="none" w:sz="0" w:space="0" w:color="auto"/>
            <w:left w:val="none" w:sz="0" w:space="0" w:color="auto"/>
            <w:bottom w:val="none" w:sz="0" w:space="0" w:color="auto"/>
            <w:right w:val="none" w:sz="0" w:space="0" w:color="auto"/>
          </w:divBdr>
        </w:div>
        <w:div w:id="871264687">
          <w:marLeft w:val="0"/>
          <w:marRight w:val="0"/>
          <w:marTop w:val="0"/>
          <w:marBottom w:val="0"/>
          <w:divBdr>
            <w:top w:val="none" w:sz="0" w:space="0" w:color="auto"/>
            <w:left w:val="none" w:sz="0" w:space="0" w:color="auto"/>
            <w:bottom w:val="none" w:sz="0" w:space="0" w:color="auto"/>
            <w:right w:val="none" w:sz="0" w:space="0" w:color="auto"/>
          </w:divBdr>
        </w:div>
        <w:div w:id="1966691134">
          <w:marLeft w:val="0"/>
          <w:marRight w:val="0"/>
          <w:marTop w:val="0"/>
          <w:marBottom w:val="0"/>
          <w:divBdr>
            <w:top w:val="none" w:sz="0" w:space="0" w:color="auto"/>
            <w:left w:val="none" w:sz="0" w:space="0" w:color="auto"/>
            <w:bottom w:val="none" w:sz="0" w:space="0" w:color="auto"/>
            <w:right w:val="none" w:sz="0" w:space="0" w:color="auto"/>
          </w:divBdr>
        </w:div>
        <w:div w:id="158544787">
          <w:marLeft w:val="0"/>
          <w:marRight w:val="0"/>
          <w:marTop w:val="0"/>
          <w:marBottom w:val="0"/>
          <w:divBdr>
            <w:top w:val="none" w:sz="0" w:space="0" w:color="auto"/>
            <w:left w:val="none" w:sz="0" w:space="0" w:color="auto"/>
            <w:bottom w:val="none" w:sz="0" w:space="0" w:color="auto"/>
            <w:right w:val="none" w:sz="0" w:space="0" w:color="auto"/>
          </w:divBdr>
        </w:div>
        <w:div w:id="914709035">
          <w:marLeft w:val="0"/>
          <w:marRight w:val="0"/>
          <w:marTop w:val="0"/>
          <w:marBottom w:val="0"/>
          <w:divBdr>
            <w:top w:val="none" w:sz="0" w:space="0" w:color="auto"/>
            <w:left w:val="none" w:sz="0" w:space="0" w:color="auto"/>
            <w:bottom w:val="none" w:sz="0" w:space="0" w:color="auto"/>
            <w:right w:val="none" w:sz="0" w:space="0" w:color="auto"/>
          </w:divBdr>
        </w:div>
        <w:div w:id="1452286186">
          <w:marLeft w:val="0"/>
          <w:marRight w:val="0"/>
          <w:marTop w:val="0"/>
          <w:marBottom w:val="0"/>
          <w:divBdr>
            <w:top w:val="none" w:sz="0" w:space="0" w:color="auto"/>
            <w:left w:val="none" w:sz="0" w:space="0" w:color="auto"/>
            <w:bottom w:val="none" w:sz="0" w:space="0" w:color="auto"/>
            <w:right w:val="none" w:sz="0" w:space="0" w:color="auto"/>
          </w:divBdr>
        </w:div>
        <w:div w:id="1022560572">
          <w:marLeft w:val="0"/>
          <w:marRight w:val="0"/>
          <w:marTop w:val="0"/>
          <w:marBottom w:val="0"/>
          <w:divBdr>
            <w:top w:val="none" w:sz="0" w:space="0" w:color="auto"/>
            <w:left w:val="none" w:sz="0" w:space="0" w:color="auto"/>
            <w:bottom w:val="none" w:sz="0" w:space="0" w:color="auto"/>
            <w:right w:val="none" w:sz="0" w:space="0" w:color="auto"/>
          </w:divBdr>
        </w:div>
        <w:div w:id="1251082497">
          <w:marLeft w:val="0"/>
          <w:marRight w:val="0"/>
          <w:marTop w:val="0"/>
          <w:marBottom w:val="0"/>
          <w:divBdr>
            <w:top w:val="none" w:sz="0" w:space="0" w:color="auto"/>
            <w:left w:val="none" w:sz="0" w:space="0" w:color="auto"/>
            <w:bottom w:val="none" w:sz="0" w:space="0" w:color="auto"/>
            <w:right w:val="none" w:sz="0" w:space="0" w:color="auto"/>
          </w:divBdr>
        </w:div>
        <w:div w:id="400177091">
          <w:marLeft w:val="0"/>
          <w:marRight w:val="0"/>
          <w:marTop w:val="0"/>
          <w:marBottom w:val="0"/>
          <w:divBdr>
            <w:top w:val="none" w:sz="0" w:space="0" w:color="auto"/>
            <w:left w:val="none" w:sz="0" w:space="0" w:color="auto"/>
            <w:bottom w:val="none" w:sz="0" w:space="0" w:color="auto"/>
            <w:right w:val="none" w:sz="0" w:space="0" w:color="auto"/>
          </w:divBdr>
        </w:div>
        <w:div w:id="1337657363">
          <w:marLeft w:val="0"/>
          <w:marRight w:val="0"/>
          <w:marTop w:val="0"/>
          <w:marBottom w:val="0"/>
          <w:divBdr>
            <w:top w:val="none" w:sz="0" w:space="0" w:color="auto"/>
            <w:left w:val="none" w:sz="0" w:space="0" w:color="auto"/>
            <w:bottom w:val="none" w:sz="0" w:space="0" w:color="auto"/>
            <w:right w:val="none" w:sz="0" w:space="0" w:color="auto"/>
          </w:divBdr>
        </w:div>
        <w:div w:id="1538156430">
          <w:marLeft w:val="0"/>
          <w:marRight w:val="0"/>
          <w:marTop w:val="0"/>
          <w:marBottom w:val="0"/>
          <w:divBdr>
            <w:top w:val="none" w:sz="0" w:space="0" w:color="auto"/>
            <w:left w:val="none" w:sz="0" w:space="0" w:color="auto"/>
            <w:bottom w:val="none" w:sz="0" w:space="0" w:color="auto"/>
            <w:right w:val="none" w:sz="0" w:space="0" w:color="auto"/>
          </w:divBdr>
        </w:div>
      </w:divsChild>
    </w:div>
    <w:div w:id="1483111192">
      <w:bodyDiv w:val="1"/>
      <w:marLeft w:val="0"/>
      <w:marRight w:val="0"/>
      <w:marTop w:val="0"/>
      <w:marBottom w:val="0"/>
      <w:divBdr>
        <w:top w:val="none" w:sz="0" w:space="0" w:color="auto"/>
        <w:left w:val="none" w:sz="0" w:space="0" w:color="auto"/>
        <w:bottom w:val="none" w:sz="0" w:space="0" w:color="auto"/>
        <w:right w:val="none" w:sz="0" w:space="0" w:color="auto"/>
      </w:divBdr>
    </w:div>
    <w:div w:id="1485850128">
      <w:bodyDiv w:val="1"/>
      <w:marLeft w:val="0"/>
      <w:marRight w:val="0"/>
      <w:marTop w:val="0"/>
      <w:marBottom w:val="0"/>
      <w:divBdr>
        <w:top w:val="none" w:sz="0" w:space="0" w:color="auto"/>
        <w:left w:val="none" w:sz="0" w:space="0" w:color="auto"/>
        <w:bottom w:val="none" w:sz="0" w:space="0" w:color="auto"/>
        <w:right w:val="none" w:sz="0" w:space="0" w:color="auto"/>
      </w:divBdr>
      <w:divsChild>
        <w:div w:id="951517810">
          <w:marLeft w:val="0"/>
          <w:marRight w:val="0"/>
          <w:marTop w:val="0"/>
          <w:marBottom w:val="0"/>
          <w:divBdr>
            <w:top w:val="none" w:sz="0" w:space="0" w:color="auto"/>
            <w:left w:val="none" w:sz="0" w:space="0" w:color="auto"/>
            <w:bottom w:val="none" w:sz="0" w:space="0" w:color="auto"/>
            <w:right w:val="none" w:sz="0" w:space="0" w:color="auto"/>
          </w:divBdr>
        </w:div>
        <w:div w:id="1482964622">
          <w:marLeft w:val="0"/>
          <w:marRight w:val="0"/>
          <w:marTop w:val="0"/>
          <w:marBottom w:val="0"/>
          <w:divBdr>
            <w:top w:val="none" w:sz="0" w:space="0" w:color="auto"/>
            <w:left w:val="none" w:sz="0" w:space="0" w:color="auto"/>
            <w:bottom w:val="none" w:sz="0" w:space="0" w:color="auto"/>
            <w:right w:val="none" w:sz="0" w:space="0" w:color="auto"/>
          </w:divBdr>
        </w:div>
        <w:div w:id="1784882191">
          <w:marLeft w:val="0"/>
          <w:marRight w:val="0"/>
          <w:marTop w:val="0"/>
          <w:marBottom w:val="0"/>
          <w:divBdr>
            <w:top w:val="none" w:sz="0" w:space="0" w:color="auto"/>
            <w:left w:val="none" w:sz="0" w:space="0" w:color="auto"/>
            <w:bottom w:val="none" w:sz="0" w:space="0" w:color="auto"/>
            <w:right w:val="none" w:sz="0" w:space="0" w:color="auto"/>
          </w:divBdr>
        </w:div>
        <w:div w:id="1796214945">
          <w:marLeft w:val="0"/>
          <w:marRight w:val="0"/>
          <w:marTop w:val="0"/>
          <w:marBottom w:val="0"/>
          <w:divBdr>
            <w:top w:val="none" w:sz="0" w:space="0" w:color="auto"/>
            <w:left w:val="none" w:sz="0" w:space="0" w:color="auto"/>
            <w:bottom w:val="none" w:sz="0" w:space="0" w:color="auto"/>
            <w:right w:val="none" w:sz="0" w:space="0" w:color="auto"/>
          </w:divBdr>
        </w:div>
        <w:div w:id="61491517">
          <w:marLeft w:val="0"/>
          <w:marRight w:val="0"/>
          <w:marTop w:val="0"/>
          <w:marBottom w:val="0"/>
          <w:divBdr>
            <w:top w:val="none" w:sz="0" w:space="0" w:color="auto"/>
            <w:left w:val="none" w:sz="0" w:space="0" w:color="auto"/>
            <w:bottom w:val="none" w:sz="0" w:space="0" w:color="auto"/>
            <w:right w:val="none" w:sz="0" w:space="0" w:color="auto"/>
          </w:divBdr>
        </w:div>
        <w:div w:id="1077049022">
          <w:marLeft w:val="0"/>
          <w:marRight w:val="0"/>
          <w:marTop w:val="0"/>
          <w:marBottom w:val="0"/>
          <w:divBdr>
            <w:top w:val="none" w:sz="0" w:space="0" w:color="auto"/>
            <w:left w:val="none" w:sz="0" w:space="0" w:color="auto"/>
            <w:bottom w:val="none" w:sz="0" w:space="0" w:color="auto"/>
            <w:right w:val="none" w:sz="0" w:space="0" w:color="auto"/>
          </w:divBdr>
        </w:div>
        <w:div w:id="2143885666">
          <w:marLeft w:val="0"/>
          <w:marRight w:val="0"/>
          <w:marTop w:val="0"/>
          <w:marBottom w:val="0"/>
          <w:divBdr>
            <w:top w:val="none" w:sz="0" w:space="0" w:color="auto"/>
            <w:left w:val="none" w:sz="0" w:space="0" w:color="auto"/>
            <w:bottom w:val="none" w:sz="0" w:space="0" w:color="auto"/>
            <w:right w:val="none" w:sz="0" w:space="0" w:color="auto"/>
          </w:divBdr>
        </w:div>
        <w:div w:id="1705205430">
          <w:marLeft w:val="0"/>
          <w:marRight w:val="0"/>
          <w:marTop w:val="0"/>
          <w:marBottom w:val="0"/>
          <w:divBdr>
            <w:top w:val="none" w:sz="0" w:space="0" w:color="auto"/>
            <w:left w:val="none" w:sz="0" w:space="0" w:color="auto"/>
            <w:bottom w:val="none" w:sz="0" w:space="0" w:color="auto"/>
            <w:right w:val="none" w:sz="0" w:space="0" w:color="auto"/>
          </w:divBdr>
        </w:div>
        <w:div w:id="251091708">
          <w:marLeft w:val="0"/>
          <w:marRight w:val="0"/>
          <w:marTop w:val="0"/>
          <w:marBottom w:val="0"/>
          <w:divBdr>
            <w:top w:val="none" w:sz="0" w:space="0" w:color="auto"/>
            <w:left w:val="none" w:sz="0" w:space="0" w:color="auto"/>
            <w:bottom w:val="none" w:sz="0" w:space="0" w:color="auto"/>
            <w:right w:val="none" w:sz="0" w:space="0" w:color="auto"/>
          </w:divBdr>
        </w:div>
        <w:div w:id="315450228">
          <w:marLeft w:val="0"/>
          <w:marRight w:val="0"/>
          <w:marTop w:val="0"/>
          <w:marBottom w:val="0"/>
          <w:divBdr>
            <w:top w:val="none" w:sz="0" w:space="0" w:color="auto"/>
            <w:left w:val="none" w:sz="0" w:space="0" w:color="auto"/>
            <w:bottom w:val="none" w:sz="0" w:space="0" w:color="auto"/>
            <w:right w:val="none" w:sz="0" w:space="0" w:color="auto"/>
          </w:divBdr>
        </w:div>
        <w:div w:id="1875116554">
          <w:marLeft w:val="0"/>
          <w:marRight w:val="0"/>
          <w:marTop w:val="0"/>
          <w:marBottom w:val="0"/>
          <w:divBdr>
            <w:top w:val="none" w:sz="0" w:space="0" w:color="auto"/>
            <w:left w:val="none" w:sz="0" w:space="0" w:color="auto"/>
            <w:bottom w:val="none" w:sz="0" w:space="0" w:color="auto"/>
            <w:right w:val="none" w:sz="0" w:space="0" w:color="auto"/>
          </w:divBdr>
        </w:div>
        <w:div w:id="1125125579">
          <w:marLeft w:val="0"/>
          <w:marRight w:val="0"/>
          <w:marTop w:val="0"/>
          <w:marBottom w:val="0"/>
          <w:divBdr>
            <w:top w:val="none" w:sz="0" w:space="0" w:color="auto"/>
            <w:left w:val="none" w:sz="0" w:space="0" w:color="auto"/>
            <w:bottom w:val="none" w:sz="0" w:space="0" w:color="auto"/>
            <w:right w:val="none" w:sz="0" w:space="0" w:color="auto"/>
          </w:divBdr>
        </w:div>
        <w:div w:id="845948829">
          <w:marLeft w:val="0"/>
          <w:marRight w:val="0"/>
          <w:marTop w:val="0"/>
          <w:marBottom w:val="0"/>
          <w:divBdr>
            <w:top w:val="none" w:sz="0" w:space="0" w:color="auto"/>
            <w:left w:val="none" w:sz="0" w:space="0" w:color="auto"/>
            <w:bottom w:val="none" w:sz="0" w:space="0" w:color="auto"/>
            <w:right w:val="none" w:sz="0" w:space="0" w:color="auto"/>
          </w:divBdr>
        </w:div>
        <w:div w:id="1284577869">
          <w:marLeft w:val="0"/>
          <w:marRight w:val="0"/>
          <w:marTop w:val="0"/>
          <w:marBottom w:val="0"/>
          <w:divBdr>
            <w:top w:val="none" w:sz="0" w:space="0" w:color="auto"/>
            <w:left w:val="none" w:sz="0" w:space="0" w:color="auto"/>
            <w:bottom w:val="none" w:sz="0" w:space="0" w:color="auto"/>
            <w:right w:val="none" w:sz="0" w:space="0" w:color="auto"/>
          </w:divBdr>
        </w:div>
        <w:div w:id="366833044">
          <w:marLeft w:val="0"/>
          <w:marRight w:val="0"/>
          <w:marTop w:val="0"/>
          <w:marBottom w:val="0"/>
          <w:divBdr>
            <w:top w:val="none" w:sz="0" w:space="0" w:color="auto"/>
            <w:left w:val="none" w:sz="0" w:space="0" w:color="auto"/>
            <w:bottom w:val="none" w:sz="0" w:space="0" w:color="auto"/>
            <w:right w:val="none" w:sz="0" w:space="0" w:color="auto"/>
          </w:divBdr>
        </w:div>
        <w:div w:id="2118985617">
          <w:marLeft w:val="0"/>
          <w:marRight w:val="0"/>
          <w:marTop w:val="0"/>
          <w:marBottom w:val="0"/>
          <w:divBdr>
            <w:top w:val="none" w:sz="0" w:space="0" w:color="auto"/>
            <w:left w:val="none" w:sz="0" w:space="0" w:color="auto"/>
            <w:bottom w:val="none" w:sz="0" w:space="0" w:color="auto"/>
            <w:right w:val="none" w:sz="0" w:space="0" w:color="auto"/>
          </w:divBdr>
        </w:div>
        <w:div w:id="48725762">
          <w:marLeft w:val="0"/>
          <w:marRight w:val="0"/>
          <w:marTop w:val="0"/>
          <w:marBottom w:val="0"/>
          <w:divBdr>
            <w:top w:val="none" w:sz="0" w:space="0" w:color="auto"/>
            <w:left w:val="none" w:sz="0" w:space="0" w:color="auto"/>
            <w:bottom w:val="none" w:sz="0" w:space="0" w:color="auto"/>
            <w:right w:val="none" w:sz="0" w:space="0" w:color="auto"/>
          </w:divBdr>
        </w:div>
        <w:div w:id="304242564">
          <w:marLeft w:val="0"/>
          <w:marRight w:val="0"/>
          <w:marTop w:val="0"/>
          <w:marBottom w:val="0"/>
          <w:divBdr>
            <w:top w:val="none" w:sz="0" w:space="0" w:color="auto"/>
            <w:left w:val="none" w:sz="0" w:space="0" w:color="auto"/>
            <w:bottom w:val="none" w:sz="0" w:space="0" w:color="auto"/>
            <w:right w:val="none" w:sz="0" w:space="0" w:color="auto"/>
          </w:divBdr>
        </w:div>
        <w:div w:id="1948614308">
          <w:marLeft w:val="0"/>
          <w:marRight w:val="0"/>
          <w:marTop w:val="0"/>
          <w:marBottom w:val="0"/>
          <w:divBdr>
            <w:top w:val="none" w:sz="0" w:space="0" w:color="auto"/>
            <w:left w:val="none" w:sz="0" w:space="0" w:color="auto"/>
            <w:bottom w:val="none" w:sz="0" w:space="0" w:color="auto"/>
            <w:right w:val="none" w:sz="0" w:space="0" w:color="auto"/>
          </w:divBdr>
        </w:div>
        <w:div w:id="2142379430">
          <w:marLeft w:val="0"/>
          <w:marRight w:val="0"/>
          <w:marTop w:val="0"/>
          <w:marBottom w:val="0"/>
          <w:divBdr>
            <w:top w:val="none" w:sz="0" w:space="0" w:color="auto"/>
            <w:left w:val="none" w:sz="0" w:space="0" w:color="auto"/>
            <w:bottom w:val="none" w:sz="0" w:space="0" w:color="auto"/>
            <w:right w:val="none" w:sz="0" w:space="0" w:color="auto"/>
          </w:divBdr>
        </w:div>
        <w:div w:id="1787314798">
          <w:marLeft w:val="0"/>
          <w:marRight w:val="0"/>
          <w:marTop w:val="0"/>
          <w:marBottom w:val="0"/>
          <w:divBdr>
            <w:top w:val="none" w:sz="0" w:space="0" w:color="auto"/>
            <w:left w:val="none" w:sz="0" w:space="0" w:color="auto"/>
            <w:bottom w:val="none" w:sz="0" w:space="0" w:color="auto"/>
            <w:right w:val="none" w:sz="0" w:space="0" w:color="auto"/>
          </w:divBdr>
        </w:div>
        <w:div w:id="195192835">
          <w:marLeft w:val="0"/>
          <w:marRight w:val="0"/>
          <w:marTop w:val="0"/>
          <w:marBottom w:val="0"/>
          <w:divBdr>
            <w:top w:val="none" w:sz="0" w:space="0" w:color="auto"/>
            <w:left w:val="none" w:sz="0" w:space="0" w:color="auto"/>
            <w:bottom w:val="none" w:sz="0" w:space="0" w:color="auto"/>
            <w:right w:val="none" w:sz="0" w:space="0" w:color="auto"/>
          </w:divBdr>
        </w:div>
        <w:div w:id="1759523114">
          <w:marLeft w:val="0"/>
          <w:marRight w:val="0"/>
          <w:marTop w:val="0"/>
          <w:marBottom w:val="0"/>
          <w:divBdr>
            <w:top w:val="none" w:sz="0" w:space="0" w:color="auto"/>
            <w:left w:val="none" w:sz="0" w:space="0" w:color="auto"/>
            <w:bottom w:val="none" w:sz="0" w:space="0" w:color="auto"/>
            <w:right w:val="none" w:sz="0" w:space="0" w:color="auto"/>
          </w:divBdr>
        </w:div>
        <w:div w:id="1025978644">
          <w:marLeft w:val="0"/>
          <w:marRight w:val="0"/>
          <w:marTop w:val="0"/>
          <w:marBottom w:val="0"/>
          <w:divBdr>
            <w:top w:val="none" w:sz="0" w:space="0" w:color="auto"/>
            <w:left w:val="none" w:sz="0" w:space="0" w:color="auto"/>
            <w:bottom w:val="none" w:sz="0" w:space="0" w:color="auto"/>
            <w:right w:val="none" w:sz="0" w:space="0" w:color="auto"/>
          </w:divBdr>
        </w:div>
        <w:div w:id="1840267154">
          <w:marLeft w:val="0"/>
          <w:marRight w:val="0"/>
          <w:marTop w:val="0"/>
          <w:marBottom w:val="0"/>
          <w:divBdr>
            <w:top w:val="none" w:sz="0" w:space="0" w:color="auto"/>
            <w:left w:val="none" w:sz="0" w:space="0" w:color="auto"/>
            <w:bottom w:val="none" w:sz="0" w:space="0" w:color="auto"/>
            <w:right w:val="none" w:sz="0" w:space="0" w:color="auto"/>
          </w:divBdr>
        </w:div>
        <w:div w:id="1790706739">
          <w:marLeft w:val="0"/>
          <w:marRight w:val="0"/>
          <w:marTop w:val="0"/>
          <w:marBottom w:val="0"/>
          <w:divBdr>
            <w:top w:val="none" w:sz="0" w:space="0" w:color="auto"/>
            <w:left w:val="none" w:sz="0" w:space="0" w:color="auto"/>
            <w:bottom w:val="none" w:sz="0" w:space="0" w:color="auto"/>
            <w:right w:val="none" w:sz="0" w:space="0" w:color="auto"/>
          </w:divBdr>
        </w:div>
        <w:div w:id="397486170">
          <w:marLeft w:val="0"/>
          <w:marRight w:val="0"/>
          <w:marTop w:val="0"/>
          <w:marBottom w:val="0"/>
          <w:divBdr>
            <w:top w:val="none" w:sz="0" w:space="0" w:color="auto"/>
            <w:left w:val="none" w:sz="0" w:space="0" w:color="auto"/>
            <w:bottom w:val="none" w:sz="0" w:space="0" w:color="auto"/>
            <w:right w:val="none" w:sz="0" w:space="0" w:color="auto"/>
          </w:divBdr>
        </w:div>
        <w:div w:id="380634084">
          <w:marLeft w:val="0"/>
          <w:marRight w:val="0"/>
          <w:marTop w:val="0"/>
          <w:marBottom w:val="0"/>
          <w:divBdr>
            <w:top w:val="none" w:sz="0" w:space="0" w:color="auto"/>
            <w:left w:val="none" w:sz="0" w:space="0" w:color="auto"/>
            <w:bottom w:val="none" w:sz="0" w:space="0" w:color="auto"/>
            <w:right w:val="none" w:sz="0" w:space="0" w:color="auto"/>
          </w:divBdr>
        </w:div>
        <w:div w:id="1368682265">
          <w:marLeft w:val="0"/>
          <w:marRight w:val="0"/>
          <w:marTop w:val="0"/>
          <w:marBottom w:val="0"/>
          <w:divBdr>
            <w:top w:val="none" w:sz="0" w:space="0" w:color="auto"/>
            <w:left w:val="none" w:sz="0" w:space="0" w:color="auto"/>
            <w:bottom w:val="none" w:sz="0" w:space="0" w:color="auto"/>
            <w:right w:val="none" w:sz="0" w:space="0" w:color="auto"/>
          </w:divBdr>
        </w:div>
        <w:div w:id="815221763">
          <w:marLeft w:val="0"/>
          <w:marRight w:val="0"/>
          <w:marTop w:val="0"/>
          <w:marBottom w:val="0"/>
          <w:divBdr>
            <w:top w:val="none" w:sz="0" w:space="0" w:color="auto"/>
            <w:left w:val="none" w:sz="0" w:space="0" w:color="auto"/>
            <w:bottom w:val="none" w:sz="0" w:space="0" w:color="auto"/>
            <w:right w:val="none" w:sz="0" w:space="0" w:color="auto"/>
          </w:divBdr>
        </w:div>
        <w:div w:id="811757427">
          <w:marLeft w:val="0"/>
          <w:marRight w:val="0"/>
          <w:marTop w:val="0"/>
          <w:marBottom w:val="0"/>
          <w:divBdr>
            <w:top w:val="none" w:sz="0" w:space="0" w:color="auto"/>
            <w:left w:val="none" w:sz="0" w:space="0" w:color="auto"/>
            <w:bottom w:val="none" w:sz="0" w:space="0" w:color="auto"/>
            <w:right w:val="none" w:sz="0" w:space="0" w:color="auto"/>
          </w:divBdr>
        </w:div>
        <w:div w:id="1166356484">
          <w:marLeft w:val="0"/>
          <w:marRight w:val="0"/>
          <w:marTop w:val="0"/>
          <w:marBottom w:val="0"/>
          <w:divBdr>
            <w:top w:val="none" w:sz="0" w:space="0" w:color="auto"/>
            <w:left w:val="none" w:sz="0" w:space="0" w:color="auto"/>
            <w:bottom w:val="none" w:sz="0" w:space="0" w:color="auto"/>
            <w:right w:val="none" w:sz="0" w:space="0" w:color="auto"/>
          </w:divBdr>
        </w:div>
        <w:div w:id="247618434">
          <w:marLeft w:val="0"/>
          <w:marRight w:val="0"/>
          <w:marTop w:val="0"/>
          <w:marBottom w:val="0"/>
          <w:divBdr>
            <w:top w:val="none" w:sz="0" w:space="0" w:color="auto"/>
            <w:left w:val="none" w:sz="0" w:space="0" w:color="auto"/>
            <w:bottom w:val="none" w:sz="0" w:space="0" w:color="auto"/>
            <w:right w:val="none" w:sz="0" w:space="0" w:color="auto"/>
          </w:divBdr>
        </w:div>
        <w:div w:id="802306469">
          <w:marLeft w:val="0"/>
          <w:marRight w:val="0"/>
          <w:marTop w:val="0"/>
          <w:marBottom w:val="0"/>
          <w:divBdr>
            <w:top w:val="none" w:sz="0" w:space="0" w:color="auto"/>
            <w:left w:val="none" w:sz="0" w:space="0" w:color="auto"/>
            <w:bottom w:val="none" w:sz="0" w:space="0" w:color="auto"/>
            <w:right w:val="none" w:sz="0" w:space="0" w:color="auto"/>
          </w:divBdr>
        </w:div>
        <w:div w:id="269316059">
          <w:marLeft w:val="0"/>
          <w:marRight w:val="0"/>
          <w:marTop w:val="0"/>
          <w:marBottom w:val="0"/>
          <w:divBdr>
            <w:top w:val="none" w:sz="0" w:space="0" w:color="auto"/>
            <w:left w:val="none" w:sz="0" w:space="0" w:color="auto"/>
            <w:bottom w:val="none" w:sz="0" w:space="0" w:color="auto"/>
            <w:right w:val="none" w:sz="0" w:space="0" w:color="auto"/>
          </w:divBdr>
        </w:div>
        <w:div w:id="1328169176">
          <w:marLeft w:val="0"/>
          <w:marRight w:val="0"/>
          <w:marTop w:val="0"/>
          <w:marBottom w:val="0"/>
          <w:divBdr>
            <w:top w:val="none" w:sz="0" w:space="0" w:color="auto"/>
            <w:left w:val="none" w:sz="0" w:space="0" w:color="auto"/>
            <w:bottom w:val="none" w:sz="0" w:space="0" w:color="auto"/>
            <w:right w:val="none" w:sz="0" w:space="0" w:color="auto"/>
          </w:divBdr>
        </w:div>
        <w:div w:id="1155337260">
          <w:marLeft w:val="0"/>
          <w:marRight w:val="0"/>
          <w:marTop w:val="0"/>
          <w:marBottom w:val="0"/>
          <w:divBdr>
            <w:top w:val="none" w:sz="0" w:space="0" w:color="auto"/>
            <w:left w:val="none" w:sz="0" w:space="0" w:color="auto"/>
            <w:bottom w:val="none" w:sz="0" w:space="0" w:color="auto"/>
            <w:right w:val="none" w:sz="0" w:space="0" w:color="auto"/>
          </w:divBdr>
        </w:div>
        <w:div w:id="290942593">
          <w:marLeft w:val="0"/>
          <w:marRight w:val="0"/>
          <w:marTop w:val="0"/>
          <w:marBottom w:val="0"/>
          <w:divBdr>
            <w:top w:val="none" w:sz="0" w:space="0" w:color="auto"/>
            <w:left w:val="none" w:sz="0" w:space="0" w:color="auto"/>
            <w:bottom w:val="none" w:sz="0" w:space="0" w:color="auto"/>
            <w:right w:val="none" w:sz="0" w:space="0" w:color="auto"/>
          </w:divBdr>
        </w:div>
        <w:div w:id="111097435">
          <w:marLeft w:val="0"/>
          <w:marRight w:val="0"/>
          <w:marTop w:val="0"/>
          <w:marBottom w:val="0"/>
          <w:divBdr>
            <w:top w:val="none" w:sz="0" w:space="0" w:color="auto"/>
            <w:left w:val="none" w:sz="0" w:space="0" w:color="auto"/>
            <w:bottom w:val="none" w:sz="0" w:space="0" w:color="auto"/>
            <w:right w:val="none" w:sz="0" w:space="0" w:color="auto"/>
          </w:divBdr>
        </w:div>
        <w:div w:id="1757940740">
          <w:marLeft w:val="0"/>
          <w:marRight w:val="0"/>
          <w:marTop w:val="0"/>
          <w:marBottom w:val="0"/>
          <w:divBdr>
            <w:top w:val="none" w:sz="0" w:space="0" w:color="auto"/>
            <w:left w:val="none" w:sz="0" w:space="0" w:color="auto"/>
            <w:bottom w:val="none" w:sz="0" w:space="0" w:color="auto"/>
            <w:right w:val="none" w:sz="0" w:space="0" w:color="auto"/>
          </w:divBdr>
        </w:div>
        <w:div w:id="2061127674">
          <w:marLeft w:val="0"/>
          <w:marRight w:val="0"/>
          <w:marTop w:val="0"/>
          <w:marBottom w:val="0"/>
          <w:divBdr>
            <w:top w:val="none" w:sz="0" w:space="0" w:color="auto"/>
            <w:left w:val="none" w:sz="0" w:space="0" w:color="auto"/>
            <w:bottom w:val="none" w:sz="0" w:space="0" w:color="auto"/>
            <w:right w:val="none" w:sz="0" w:space="0" w:color="auto"/>
          </w:divBdr>
        </w:div>
        <w:div w:id="1266428464">
          <w:marLeft w:val="0"/>
          <w:marRight w:val="0"/>
          <w:marTop w:val="0"/>
          <w:marBottom w:val="0"/>
          <w:divBdr>
            <w:top w:val="none" w:sz="0" w:space="0" w:color="auto"/>
            <w:left w:val="none" w:sz="0" w:space="0" w:color="auto"/>
            <w:bottom w:val="none" w:sz="0" w:space="0" w:color="auto"/>
            <w:right w:val="none" w:sz="0" w:space="0" w:color="auto"/>
          </w:divBdr>
        </w:div>
        <w:div w:id="1968511902">
          <w:marLeft w:val="0"/>
          <w:marRight w:val="0"/>
          <w:marTop w:val="0"/>
          <w:marBottom w:val="0"/>
          <w:divBdr>
            <w:top w:val="none" w:sz="0" w:space="0" w:color="auto"/>
            <w:left w:val="none" w:sz="0" w:space="0" w:color="auto"/>
            <w:bottom w:val="none" w:sz="0" w:space="0" w:color="auto"/>
            <w:right w:val="none" w:sz="0" w:space="0" w:color="auto"/>
          </w:divBdr>
        </w:div>
        <w:div w:id="2072579415">
          <w:marLeft w:val="0"/>
          <w:marRight w:val="0"/>
          <w:marTop w:val="0"/>
          <w:marBottom w:val="0"/>
          <w:divBdr>
            <w:top w:val="none" w:sz="0" w:space="0" w:color="auto"/>
            <w:left w:val="none" w:sz="0" w:space="0" w:color="auto"/>
            <w:bottom w:val="none" w:sz="0" w:space="0" w:color="auto"/>
            <w:right w:val="none" w:sz="0" w:space="0" w:color="auto"/>
          </w:divBdr>
        </w:div>
        <w:div w:id="1505320936">
          <w:marLeft w:val="0"/>
          <w:marRight w:val="0"/>
          <w:marTop w:val="0"/>
          <w:marBottom w:val="0"/>
          <w:divBdr>
            <w:top w:val="none" w:sz="0" w:space="0" w:color="auto"/>
            <w:left w:val="none" w:sz="0" w:space="0" w:color="auto"/>
            <w:bottom w:val="none" w:sz="0" w:space="0" w:color="auto"/>
            <w:right w:val="none" w:sz="0" w:space="0" w:color="auto"/>
          </w:divBdr>
        </w:div>
        <w:div w:id="2120373695">
          <w:marLeft w:val="0"/>
          <w:marRight w:val="0"/>
          <w:marTop w:val="0"/>
          <w:marBottom w:val="0"/>
          <w:divBdr>
            <w:top w:val="none" w:sz="0" w:space="0" w:color="auto"/>
            <w:left w:val="none" w:sz="0" w:space="0" w:color="auto"/>
            <w:bottom w:val="none" w:sz="0" w:space="0" w:color="auto"/>
            <w:right w:val="none" w:sz="0" w:space="0" w:color="auto"/>
          </w:divBdr>
        </w:div>
        <w:div w:id="706099531">
          <w:marLeft w:val="0"/>
          <w:marRight w:val="0"/>
          <w:marTop w:val="0"/>
          <w:marBottom w:val="0"/>
          <w:divBdr>
            <w:top w:val="none" w:sz="0" w:space="0" w:color="auto"/>
            <w:left w:val="none" w:sz="0" w:space="0" w:color="auto"/>
            <w:bottom w:val="none" w:sz="0" w:space="0" w:color="auto"/>
            <w:right w:val="none" w:sz="0" w:space="0" w:color="auto"/>
          </w:divBdr>
        </w:div>
        <w:div w:id="480075199">
          <w:marLeft w:val="0"/>
          <w:marRight w:val="0"/>
          <w:marTop w:val="0"/>
          <w:marBottom w:val="0"/>
          <w:divBdr>
            <w:top w:val="none" w:sz="0" w:space="0" w:color="auto"/>
            <w:left w:val="none" w:sz="0" w:space="0" w:color="auto"/>
            <w:bottom w:val="none" w:sz="0" w:space="0" w:color="auto"/>
            <w:right w:val="none" w:sz="0" w:space="0" w:color="auto"/>
          </w:divBdr>
        </w:div>
        <w:div w:id="77407792">
          <w:marLeft w:val="0"/>
          <w:marRight w:val="0"/>
          <w:marTop w:val="0"/>
          <w:marBottom w:val="0"/>
          <w:divBdr>
            <w:top w:val="none" w:sz="0" w:space="0" w:color="auto"/>
            <w:left w:val="none" w:sz="0" w:space="0" w:color="auto"/>
            <w:bottom w:val="none" w:sz="0" w:space="0" w:color="auto"/>
            <w:right w:val="none" w:sz="0" w:space="0" w:color="auto"/>
          </w:divBdr>
        </w:div>
        <w:div w:id="356809950">
          <w:marLeft w:val="0"/>
          <w:marRight w:val="0"/>
          <w:marTop w:val="0"/>
          <w:marBottom w:val="0"/>
          <w:divBdr>
            <w:top w:val="none" w:sz="0" w:space="0" w:color="auto"/>
            <w:left w:val="none" w:sz="0" w:space="0" w:color="auto"/>
            <w:bottom w:val="none" w:sz="0" w:space="0" w:color="auto"/>
            <w:right w:val="none" w:sz="0" w:space="0" w:color="auto"/>
          </w:divBdr>
        </w:div>
        <w:div w:id="170143999">
          <w:marLeft w:val="0"/>
          <w:marRight w:val="0"/>
          <w:marTop w:val="0"/>
          <w:marBottom w:val="0"/>
          <w:divBdr>
            <w:top w:val="none" w:sz="0" w:space="0" w:color="auto"/>
            <w:left w:val="none" w:sz="0" w:space="0" w:color="auto"/>
            <w:bottom w:val="none" w:sz="0" w:space="0" w:color="auto"/>
            <w:right w:val="none" w:sz="0" w:space="0" w:color="auto"/>
          </w:divBdr>
        </w:div>
        <w:div w:id="1271090496">
          <w:marLeft w:val="0"/>
          <w:marRight w:val="0"/>
          <w:marTop w:val="0"/>
          <w:marBottom w:val="0"/>
          <w:divBdr>
            <w:top w:val="none" w:sz="0" w:space="0" w:color="auto"/>
            <w:left w:val="none" w:sz="0" w:space="0" w:color="auto"/>
            <w:bottom w:val="none" w:sz="0" w:space="0" w:color="auto"/>
            <w:right w:val="none" w:sz="0" w:space="0" w:color="auto"/>
          </w:divBdr>
        </w:div>
        <w:div w:id="578638483">
          <w:marLeft w:val="0"/>
          <w:marRight w:val="0"/>
          <w:marTop w:val="0"/>
          <w:marBottom w:val="0"/>
          <w:divBdr>
            <w:top w:val="none" w:sz="0" w:space="0" w:color="auto"/>
            <w:left w:val="none" w:sz="0" w:space="0" w:color="auto"/>
            <w:bottom w:val="none" w:sz="0" w:space="0" w:color="auto"/>
            <w:right w:val="none" w:sz="0" w:space="0" w:color="auto"/>
          </w:divBdr>
        </w:div>
        <w:div w:id="1689864349">
          <w:marLeft w:val="0"/>
          <w:marRight w:val="0"/>
          <w:marTop w:val="0"/>
          <w:marBottom w:val="0"/>
          <w:divBdr>
            <w:top w:val="none" w:sz="0" w:space="0" w:color="auto"/>
            <w:left w:val="none" w:sz="0" w:space="0" w:color="auto"/>
            <w:bottom w:val="none" w:sz="0" w:space="0" w:color="auto"/>
            <w:right w:val="none" w:sz="0" w:space="0" w:color="auto"/>
          </w:divBdr>
        </w:div>
        <w:div w:id="1581983227">
          <w:marLeft w:val="0"/>
          <w:marRight w:val="0"/>
          <w:marTop w:val="0"/>
          <w:marBottom w:val="0"/>
          <w:divBdr>
            <w:top w:val="none" w:sz="0" w:space="0" w:color="auto"/>
            <w:left w:val="none" w:sz="0" w:space="0" w:color="auto"/>
            <w:bottom w:val="none" w:sz="0" w:space="0" w:color="auto"/>
            <w:right w:val="none" w:sz="0" w:space="0" w:color="auto"/>
          </w:divBdr>
        </w:div>
        <w:div w:id="452864873">
          <w:marLeft w:val="0"/>
          <w:marRight w:val="0"/>
          <w:marTop w:val="0"/>
          <w:marBottom w:val="0"/>
          <w:divBdr>
            <w:top w:val="none" w:sz="0" w:space="0" w:color="auto"/>
            <w:left w:val="none" w:sz="0" w:space="0" w:color="auto"/>
            <w:bottom w:val="none" w:sz="0" w:space="0" w:color="auto"/>
            <w:right w:val="none" w:sz="0" w:space="0" w:color="auto"/>
          </w:divBdr>
        </w:div>
        <w:div w:id="2036348731">
          <w:marLeft w:val="0"/>
          <w:marRight w:val="0"/>
          <w:marTop w:val="0"/>
          <w:marBottom w:val="0"/>
          <w:divBdr>
            <w:top w:val="none" w:sz="0" w:space="0" w:color="auto"/>
            <w:left w:val="none" w:sz="0" w:space="0" w:color="auto"/>
            <w:bottom w:val="none" w:sz="0" w:space="0" w:color="auto"/>
            <w:right w:val="none" w:sz="0" w:space="0" w:color="auto"/>
          </w:divBdr>
        </w:div>
      </w:divsChild>
    </w:div>
    <w:div w:id="1486584136">
      <w:bodyDiv w:val="1"/>
      <w:marLeft w:val="0"/>
      <w:marRight w:val="0"/>
      <w:marTop w:val="0"/>
      <w:marBottom w:val="0"/>
      <w:divBdr>
        <w:top w:val="none" w:sz="0" w:space="0" w:color="auto"/>
        <w:left w:val="none" w:sz="0" w:space="0" w:color="auto"/>
        <w:bottom w:val="none" w:sz="0" w:space="0" w:color="auto"/>
        <w:right w:val="none" w:sz="0" w:space="0" w:color="auto"/>
      </w:divBdr>
      <w:divsChild>
        <w:div w:id="321543526">
          <w:marLeft w:val="0"/>
          <w:marRight w:val="0"/>
          <w:marTop w:val="0"/>
          <w:marBottom w:val="0"/>
          <w:divBdr>
            <w:top w:val="none" w:sz="0" w:space="0" w:color="auto"/>
            <w:left w:val="none" w:sz="0" w:space="0" w:color="auto"/>
            <w:bottom w:val="none" w:sz="0" w:space="0" w:color="auto"/>
            <w:right w:val="none" w:sz="0" w:space="0" w:color="auto"/>
          </w:divBdr>
        </w:div>
        <w:div w:id="835002023">
          <w:marLeft w:val="0"/>
          <w:marRight w:val="0"/>
          <w:marTop w:val="0"/>
          <w:marBottom w:val="0"/>
          <w:divBdr>
            <w:top w:val="none" w:sz="0" w:space="0" w:color="auto"/>
            <w:left w:val="none" w:sz="0" w:space="0" w:color="auto"/>
            <w:bottom w:val="none" w:sz="0" w:space="0" w:color="auto"/>
            <w:right w:val="none" w:sz="0" w:space="0" w:color="auto"/>
          </w:divBdr>
        </w:div>
        <w:div w:id="1918705951">
          <w:marLeft w:val="0"/>
          <w:marRight w:val="0"/>
          <w:marTop w:val="0"/>
          <w:marBottom w:val="0"/>
          <w:divBdr>
            <w:top w:val="none" w:sz="0" w:space="0" w:color="auto"/>
            <w:left w:val="none" w:sz="0" w:space="0" w:color="auto"/>
            <w:bottom w:val="none" w:sz="0" w:space="0" w:color="auto"/>
            <w:right w:val="none" w:sz="0" w:space="0" w:color="auto"/>
          </w:divBdr>
        </w:div>
        <w:div w:id="553589025">
          <w:marLeft w:val="0"/>
          <w:marRight w:val="0"/>
          <w:marTop w:val="0"/>
          <w:marBottom w:val="0"/>
          <w:divBdr>
            <w:top w:val="none" w:sz="0" w:space="0" w:color="auto"/>
            <w:left w:val="none" w:sz="0" w:space="0" w:color="auto"/>
            <w:bottom w:val="none" w:sz="0" w:space="0" w:color="auto"/>
            <w:right w:val="none" w:sz="0" w:space="0" w:color="auto"/>
          </w:divBdr>
        </w:div>
        <w:div w:id="460653122">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 w:id="196242000">
          <w:marLeft w:val="0"/>
          <w:marRight w:val="0"/>
          <w:marTop w:val="0"/>
          <w:marBottom w:val="0"/>
          <w:divBdr>
            <w:top w:val="none" w:sz="0" w:space="0" w:color="auto"/>
            <w:left w:val="none" w:sz="0" w:space="0" w:color="auto"/>
            <w:bottom w:val="none" w:sz="0" w:space="0" w:color="auto"/>
            <w:right w:val="none" w:sz="0" w:space="0" w:color="auto"/>
          </w:divBdr>
        </w:div>
        <w:div w:id="510724585">
          <w:marLeft w:val="0"/>
          <w:marRight w:val="0"/>
          <w:marTop w:val="0"/>
          <w:marBottom w:val="0"/>
          <w:divBdr>
            <w:top w:val="none" w:sz="0" w:space="0" w:color="auto"/>
            <w:left w:val="none" w:sz="0" w:space="0" w:color="auto"/>
            <w:bottom w:val="none" w:sz="0" w:space="0" w:color="auto"/>
            <w:right w:val="none" w:sz="0" w:space="0" w:color="auto"/>
          </w:divBdr>
        </w:div>
        <w:div w:id="1204173802">
          <w:marLeft w:val="0"/>
          <w:marRight w:val="0"/>
          <w:marTop w:val="0"/>
          <w:marBottom w:val="0"/>
          <w:divBdr>
            <w:top w:val="none" w:sz="0" w:space="0" w:color="auto"/>
            <w:left w:val="none" w:sz="0" w:space="0" w:color="auto"/>
            <w:bottom w:val="none" w:sz="0" w:space="0" w:color="auto"/>
            <w:right w:val="none" w:sz="0" w:space="0" w:color="auto"/>
          </w:divBdr>
        </w:div>
        <w:div w:id="708576723">
          <w:marLeft w:val="0"/>
          <w:marRight w:val="0"/>
          <w:marTop w:val="0"/>
          <w:marBottom w:val="0"/>
          <w:divBdr>
            <w:top w:val="none" w:sz="0" w:space="0" w:color="auto"/>
            <w:left w:val="none" w:sz="0" w:space="0" w:color="auto"/>
            <w:bottom w:val="none" w:sz="0" w:space="0" w:color="auto"/>
            <w:right w:val="none" w:sz="0" w:space="0" w:color="auto"/>
          </w:divBdr>
        </w:div>
        <w:div w:id="2045476790">
          <w:marLeft w:val="0"/>
          <w:marRight w:val="0"/>
          <w:marTop w:val="0"/>
          <w:marBottom w:val="0"/>
          <w:divBdr>
            <w:top w:val="none" w:sz="0" w:space="0" w:color="auto"/>
            <w:left w:val="none" w:sz="0" w:space="0" w:color="auto"/>
            <w:bottom w:val="none" w:sz="0" w:space="0" w:color="auto"/>
            <w:right w:val="none" w:sz="0" w:space="0" w:color="auto"/>
          </w:divBdr>
        </w:div>
        <w:div w:id="589391284">
          <w:marLeft w:val="0"/>
          <w:marRight w:val="0"/>
          <w:marTop w:val="0"/>
          <w:marBottom w:val="0"/>
          <w:divBdr>
            <w:top w:val="none" w:sz="0" w:space="0" w:color="auto"/>
            <w:left w:val="none" w:sz="0" w:space="0" w:color="auto"/>
            <w:bottom w:val="none" w:sz="0" w:space="0" w:color="auto"/>
            <w:right w:val="none" w:sz="0" w:space="0" w:color="auto"/>
          </w:divBdr>
        </w:div>
        <w:div w:id="1557353238">
          <w:marLeft w:val="0"/>
          <w:marRight w:val="0"/>
          <w:marTop w:val="0"/>
          <w:marBottom w:val="0"/>
          <w:divBdr>
            <w:top w:val="none" w:sz="0" w:space="0" w:color="auto"/>
            <w:left w:val="none" w:sz="0" w:space="0" w:color="auto"/>
            <w:bottom w:val="none" w:sz="0" w:space="0" w:color="auto"/>
            <w:right w:val="none" w:sz="0" w:space="0" w:color="auto"/>
          </w:divBdr>
        </w:div>
        <w:div w:id="646206325">
          <w:marLeft w:val="0"/>
          <w:marRight w:val="0"/>
          <w:marTop w:val="0"/>
          <w:marBottom w:val="0"/>
          <w:divBdr>
            <w:top w:val="none" w:sz="0" w:space="0" w:color="auto"/>
            <w:left w:val="none" w:sz="0" w:space="0" w:color="auto"/>
            <w:bottom w:val="none" w:sz="0" w:space="0" w:color="auto"/>
            <w:right w:val="none" w:sz="0" w:space="0" w:color="auto"/>
          </w:divBdr>
        </w:div>
        <w:div w:id="1461268334">
          <w:marLeft w:val="0"/>
          <w:marRight w:val="0"/>
          <w:marTop w:val="0"/>
          <w:marBottom w:val="0"/>
          <w:divBdr>
            <w:top w:val="none" w:sz="0" w:space="0" w:color="auto"/>
            <w:left w:val="none" w:sz="0" w:space="0" w:color="auto"/>
            <w:bottom w:val="none" w:sz="0" w:space="0" w:color="auto"/>
            <w:right w:val="none" w:sz="0" w:space="0" w:color="auto"/>
          </w:divBdr>
        </w:div>
        <w:div w:id="829714808">
          <w:marLeft w:val="0"/>
          <w:marRight w:val="0"/>
          <w:marTop w:val="0"/>
          <w:marBottom w:val="0"/>
          <w:divBdr>
            <w:top w:val="none" w:sz="0" w:space="0" w:color="auto"/>
            <w:left w:val="none" w:sz="0" w:space="0" w:color="auto"/>
            <w:bottom w:val="none" w:sz="0" w:space="0" w:color="auto"/>
            <w:right w:val="none" w:sz="0" w:space="0" w:color="auto"/>
          </w:divBdr>
        </w:div>
        <w:div w:id="565577496">
          <w:marLeft w:val="0"/>
          <w:marRight w:val="0"/>
          <w:marTop w:val="0"/>
          <w:marBottom w:val="0"/>
          <w:divBdr>
            <w:top w:val="none" w:sz="0" w:space="0" w:color="auto"/>
            <w:left w:val="none" w:sz="0" w:space="0" w:color="auto"/>
            <w:bottom w:val="none" w:sz="0" w:space="0" w:color="auto"/>
            <w:right w:val="none" w:sz="0" w:space="0" w:color="auto"/>
          </w:divBdr>
        </w:div>
        <w:div w:id="1062219351">
          <w:marLeft w:val="0"/>
          <w:marRight w:val="0"/>
          <w:marTop w:val="0"/>
          <w:marBottom w:val="0"/>
          <w:divBdr>
            <w:top w:val="none" w:sz="0" w:space="0" w:color="auto"/>
            <w:left w:val="none" w:sz="0" w:space="0" w:color="auto"/>
            <w:bottom w:val="none" w:sz="0" w:space="0" w:color="auto"/>
            <w:right w:val="none" w:sz="0" w:space="0" w:color="auto"/>
          </w:divBdr>
        </w:div>
        <w:div w:id="1533617300">
          <w:marLeft w:val="0"/>
          <w:marRight w:val="0"/>
          <w:marTop w:val="0"/>
          <w:marBottom w:val="0"/>
          <w:divBdr>
            <w:top w:val="none" w:sz="0" w:space="0" w:color="auto"/>
            <w:left w:val="none" w:sz="0" w:space="0" w:color="auto"/>
            <w:bottom w:val="none" w:sz="0" w:space="0" w:color="auto"/>
            <w:right w:val="none" w:sz="0" w:space="0" w:color="auto"/>
          </w:divBdr>
        </w:div>
        <w:div w:id="1598438492">
          <w:marLeft w:val="0"/>
          <w:marRight w:val="0"/>
          <w:marTop w:val="0"/>
          <w:marBottom w:val="0"/>
          <w:divBdr>
            <w:top w:val="none" w:sz="0" w:space="0" w:color="auto"/>
            <w:left w:val="none" w:sz="0" w:space="0" w:color="auto"/>
            <w:bottom w:val="none" w:sz="0" w:space="0" w:color="auto"/>
            <w:right w:val="none" w:sz="0" w:space="0" w:color="auto"/>
          </w:divBdr>
        </w:div>
        <w:div w:id="560677133">
          <w:marLeft w:val="0"/>
          <w:marRight w:val="0"/>
          <w:marTop w:val="0"/>
          <w:marBottom w:val="0"/>
          <w:divBdr>
            <w:top w:val="none" w:sz="0" w:space="0" w:color="auto"/>
            <w:left w:val="none" w:sz="0" w:space="0" w:color="auto"/>
            <w:bottom w:val="none" w:sz="0" w:space="0" w:color="auto"/>
            <w:right w:val="none" w:sz="0" w:space="0" w:color="auto"/>
          </w:divBdr>
        </w:div>
        <w:div w:id="735787945">
          <w:marLeft w:val="0"/>
          <w:marRight w:val="0"/>
          <w:marTop w:val="0"/>
          <w:marBottom w:val="0"/>
          <w:divBdr>
            <w:top w:val="none" w:sz="0" w:space="0" w:color="auto"/>
            <w:left w:val="none" w:sz="0" w:space="0" w:color="auto"/>
            <w:bottom w:val="none" w:sz="0" w:space="0" w:color="auto"/>
            <w:right w:val="none" w:sz="0" w:space="0" w:color="auto"/>
          </w:divBdr>
        </w:div>
        <w:div w:id="1551840035">
          <w:marLeft w:val="0"/>
          <w:marRight w:val="0"/>
          <w:marTop w:val="0"/>
          <w:marBottom w:val="0"/>
          <w:divBdr>
            <w:top w:val="none" w:sz="0" w:space="0" w:color="auto"/>
            <w:left w:val="none" w:sz="0" w:space="0" w:color="auto"/>
            <w:bottom w:val="none" w:sz="0" w:space="0" w:color="auto"/>
            <w:right w:val="none" w:sz="0" w:space="0" w:color="auto"/>
          </w:divBdr>
        </w:div>
      </w:divsChild>
    </w:div>
    <w:div w:id="1487168457">
      <w:bodyDiv w:val="1"/>
      <w:marLeft w:val="0"/>
      <w:marRight w:val="0"/>
      <w:marTop w:val="0"/>
      <w:marBottom w:val="0"/>
      <w:divBdr>
        <w:top w:val="none" w:sz="0" w:space="0" w:color="auto"/>
        <w:left w:val="none" w:sz="0" w:space="0" w:color="auto"/>
        <w:bottom w:val="none" w:sz="0" w:space="0" w:color="auto"/>
        <w:right w:val="none" w:sz="0" w:space="0" w:color="auto"/>
      </w:divBdr>
    </w:div>
    <w:div w:id="1491213125">
      <w:bodyDiv w:val="1"/>
      <w:marLeft w:val="0"/>
      <w:marRight w:val="0"/>
      <w:marTop w:val="0"/>
      <w:marBottom w:val="0"/>
      <w:divBdr>
        <w:top w:val="none" w:sz="0" w:space="0" w:color="auto"/>
        <w:left w:val="none" w:sz="0" w:space="0" w:color="auto"/>
        <w:bottom w:val="none" w:sz="0" w:space="0" w:color="auto"/>
        <w:right w:val="none" w:sz="0" w:space="0" w:color="auto"/>
      </w:divBdr>
      <w:divsChild>
        <w:div w:id="1348675450">
          <w:marLeft w:val="0"/>
          <w:marRight w:val="0"/>
          <w:marTop w:val="0"/>
          <w:marBottom w:val="0"/>
          <w:divBdr>
            <w:top w:val="none" w:sz="0" w:space="0" w:color="auto"/>
            <w:left w:val="none" w:sz="0" w:space="0" w:color="auto"/>
            <w:bottom w:val="none" w:sz="0" w:space="0" w:color="auto"/>
            <w:right w:val="none" w:sz="0" w:space="0" w:color="auto"/>
          </w:divBdr>
        </w:div>
        <w:div w:id="2033530774">
          <w:marLeft w:val="0"/>
          <w:marRight w:val="0"/>
          <w:marTop w:val="0"/>
          <w:marBottom w:val="0"/>
          <w:divBdr>
            <w:top w:val="none" w:sz="0" w:space="0" w:color="auto"/>
            <w:left w:val="none" w:sz="0" w:space="0" w:color="auto"/>
            <w:bottom w:val="none" w:sz="0" w:space="0" w:color="auto"/>
            <w:right w:val="none" w:sz="0" w:space="0" w:color="auto"/>
          </w:divBdr>
        </w:div>
        <w:div w:id="430931356">
          <w:marLeft w:val="0"/>
          <w:marRight w:val="0"/>
          <w:marTop w:val="0"/>
          <w:marBottom w:val="0"/>
          <w:divBdr>
            <w:top w:val="none" w:sz="0" w:space="0" w:color="auto"/>
            <w:left w:val="none" w:sz="0" w:space="0" w:color="auto"/>
            <w:bottom w:val="none" w:sz="0" w:space="0" w:color="auto"/>
            <w:right w:val="none" w:sz="0" w:space="0" w:color="auto"/>
          </w:divBdr>
        </w:div>
        <w:div w:id="1776512335">
          <w:marLeft w:val="0"/>
          <w:marRight w:val="0"/>
          <w:marTop w:val="0"/>
          <w:marBottom w:val="0"/>
          <w:divBdr>
            <w:top w:val="none" w:sz="0" w:space="0" w:color="auto"/>
            <w:left w:val="none" w:sz="0" w:space="0" w:color="auto"/>
            <w:bottom w:val="none" w:sz="0" w:space="0" w:color="auto"/>
            <w:right w:val="none" w:sz="0" w:space="0" w:color="auto"/>
          </w:divBdr>
        </w:div>
        <w:div w:id="188106171">
          <w:marLeft w:val="0"/>
          <w:marRight w:val="0"/>
          <w:marTop w:val="0"/>
          <w:marBottom w:val="0"/>
          <w:divBdr>
            <w:top w:val="none" w:sz="0" w:space="0" w:color="auto"/>
            <w:left w:val="none" w:sz="0" w:space="0" w:color="auto"/>
            <w:bottom w:val="none" w:sz="0" w:space="0" w:color="auto"/>
            <w:right w:val="none" w:sz="0" w:space="0" w:color="auto"/>
          </w:divBdr>
        </w:div>
        <w:div w:id="946960772">
          <w:marLeft w:val="0"/>
          <w:marRight w:val="0"/>
          <w:marTop w:val="0"/>
          <w:marBottom w:val="0"/>
          <w:divBdr>
            <w:top w:val="none" w:sz="0" w:space="0" w:color="auto"/>
            <w:left w:val="none" w:sz="0" w:space="0" w:color="auto"/>
            <w:bottom w:val="none" w:sz="0" w:space="0" w:color="auto"/>
            <w:right w:val="none" w:sz="0" w:space="0" w:color="auto"/>
          </w:divBdr>
        </w:div>
        <w:div w:id="1549880255">
          <w:marLeft w:val="0"/>
          <w:marRight w:val="0"/>
          <w:marTop w:val="0"/>
          <w:marBottom w:val="0"/>
          <w:divBdr>
            <w:top w:val="none" w:sz="0" w:space="0" w:color="auto"/>
            <w:left w:val="none" w:sz="0" w:space="0" w:color="auto"/>
            <w:bottom w:val="none" w:sz="0" w:space="0" w:color="auto"/>
            <w:right w:val="none" w:sz="0" w:space="0" w:color="auto"/>
          </w:divBdr>
        </w:div>
        <w:div w:id="17391750">
          <w:marLeft w:val="0"/>
          <w:marRight w:val="0"/>
          <w:marTop w:val="0"/>
          <w:marBottom w:val="0"/>
          <w:divBdr>
            <w:top w:val="none" w:sz="0" w:space="0" w:color="auto"/>
            <w:left w:val="none" w:sz="0" w:space="0" w:color="auto"/>
            <w:bottom w:val="none" w:sz="0" w:space="0" w:color="auto"/>
            <w:right w:val="none" w:sz="0" w:space="0" w:color="auto"/>
          </w:divBdr>
        </w:div>
        <w:div w:id="259410041">
          <w:marLeft w:val="0"/>
          <w:marRight w:val="0"/>
          <w:marTop w:val="0"/>
          <w:marBottom w:val="0"/>
          <w:divBdr>
            <w:top w:val="none" w:sz="0" w:space="0" w:color="auto"/>
            <w:left w:val="none" w:sz="0" w:space="0" w:color="auto"/>
            <w:bottom w:val="none" w:sz="0" w:space="0" w:color="auto"/>
            <w:right w:val="none" w:sz="0" w:space="0" w:color="auto"/>
          </w:divBdr>
        </w:div>
        <w:div w:id="1763070330">
          <w:marLeft w:val="0"/>
          <w:marRight w:val="0"/>
          <w:marTop w:val="0"/>
          <w:marBottom w:val="0"/>
          <w:divBdr>
            <w:top w:val="none" w:sz="0" w:space="0" w:color="auto"/>
            <w:left w:val="none" w:sz="0" w:space="0" w:color="auto"/>
            <w:bottom w:val="none" w:sz="0" w:space="0" w:color="auto"/>
            <w:right w:val="none" w:sz="0" w:space="0" w:color="auto"/>
          </w:divBdr>
        </w:div>
        <w:div w:id="1702172320">
          <w:marLeft w:val="0"/>
          <w:marRight w:val="0"/>
          <w:marTop w:val="0"/>
          <w:marBottom w:val="0"/>
          <w:divBdr>
            <w:top w:val="none" w:sz="0" w:space="0" w:color="auto"/>
            <w:left w:val="none" w:sz="0" w:space="0" w:color="auto"/>
            <w:bottom w:val="none" w:sz="0" w:space="0" w:color="auto"/>
            <w:right w:val="none" w:sz="0" w:space="0" w:color="auto"/>
          </w:divBdr>
        </w:div>
        <w:div w:id="2126536025">
          <w:marLeft w:val="0"/>
          <w:marRight w:val="0"/>
          <w:marTop w:val="0"/>
          <w:marBottom w:val="0"/>
          <w:divBdr>
            <w:top w:val="none" w:sz="0" w:space="0" w:color="auto"/>
            <w:left w:val="none" w:sz="0" w:space="0" w:color="auto"/>
            <w:bottom w:val="none" w:sz="0" w:space="0" w:color="auto"/>
            <w:right w:val="none" w:sz="0" w:space="0" w:color="auto"/>
          </w:divBdr>
        </w:div>
        <w:div w:id="907574584">
          <w:marLeft w:val="0"/>
          <w:marRight w:val="0"/>
          <w:marTop w:val="0"/>
          <w:marBottom w:val="0"/>
          <w:divBdr>
            <w:top w:val="none" w:sz="0" w:space="0" w:color="auto"/>
            <w:left w:val="none" w:sz="0" w:space="0" w:color="auto"/>
            <w:bottom w:val="none" w:sz="0" w:space="0" w:color="auto"/>
            <w:right w:val="none" w:sz="0" w:space="0" w:color="auto"/>
          </w:divBdr>
        </w:div>
        <w:div w:id="119346683">
          <w:marLeft w:val="0"/>
          <w:marRight w:val="0"/>
          <w:marTop w:val="0"/>
          <w:marBottom w:val="0"/>
          <w:divBdr>
            <w:top w:val="none" w:sz="0" w:space="0" w:color="auto"/>
            <w:left w:val="none" w:sz="0" w:space="0" w:color="auto"/>
            <w:bottom w:val="none" w:sz="0" w:space="0" w:color="auto"/>
            <w:right w:val="none" w:sz="0" w:space="0" w:color="auto"/>
          </w:divBdr>
        </w:div>
        <w:div w:id="1550796158">
          <w:marLeft w:val="0"/>
          <w:marRight w:val="0"/>
          <w:marTop w:val="0"/>
          <w:marBottom w:val="0"/>
          <w:divBdr>
            <w:top w:val="none" w:sz="0" w:space="0" w:color="auto"/>
            <w:left w:val="none" w:sz="0" w:space="0" w:color="auto"/>
            <w:bottom w:val="none" w:sz="0" w:space="0" w:color="auto"/>
            <w:right w:val="none" w:sz="0" w:space="0" w:color="auto"/>
          </w:divBdr>
        </w:div>
        <w:div w:id="2142994117">
          <w:marLeft w:val="0"/>
          <w:marRight w:val="0"/>
          <w:marTop w:val="0"/>
          <w:marBottom w:val="0"/>
          <w:divBdr>
            <w:top w:val="none" w:sz="0" w:space="0" w:color="auto"/>
            <w:left w:val="none" w:sz="0" w:space="0" w:color="auto"/>
            <w:bottom w:val="none" w:sz="0" w:space="0" w:color="auto"/>
            <w:right w:val="none" w:sz="0" w:space="0" w:color="auto"/>
          </w:divBdr>
        </w:div>
        <w:div w:id="207491939">
          <w:marLeft w:val="0"/>
          <w:marRight w:val="0"/>
          <w:marTop w:val="0"/>
          <w:marBottom w:val="0"/>
          <w:divBdr>
            <w:top w:val="none" w:sz="0" w:space="0" w:color="auto"/>
            <w:left w:val="none" w:sz="0" w:space="0" w:color="auto"/>
            <w:bottom w:val="none" w:sz="0" w:space="0" w:color="auto"/>
            <w:right w:val="none" w:sz="0" w:space="0" w:color="auto"/>
          </w:divBdr>
        </w:div>
        <w:div w:id="1197352895">
          <w:marLeft w:val="0"/>
          <w:marRight w:val="0"/>
          <w:marTop w:val="0"/>
          <w:marBottom w:val="0"/>
          <w:divBdr>
            <w:top w:val="none" w:sz="0" w:space="0" w:color="auto"/>
            <w:left w:val="none" w:sz="0" w:space="0" w:color="auto"/>
            <w:bottom w:val="none" w:sz="0" w:space="0" w:color="auto"/>
            <w:right w:val="none" w:sz="0" w:space="0" w:color="auto"/>
          </w:divBdr>
        </w:div>
        <w:div w:id="1843814110">
          <w:marLeft w:val="0"/>
          <w:marRight w:val="0"/>
          <w:marTop w:val="0"/>
          <w:marBottom w:val="0"/>
          <w:divBdr>
            <w:top w:val="none" w:sz="0" w:space="0" w:color="auto"/>
            <w:left w:val="none" w:sz="0" w:space="0" w:color="auto"/>
            <w:bottom w:val="none" w:sz="0" w:space="0" w:color="auto"/>
            <w:right w:val="none" w:sz="0" w:space="0" w:color="auto"/>
          </w:divBdr>
        </w:div>
        <w:div w:id="47806167">
          <w:marLeft w:val="0"/>
          <w:marRight w:val="0"/>
          <w:marTop w:val="0"/>
          <w:marBottom w:val="0"/>
          <w:divBdr>
            <w:top w:val="none" w:sz="0" w:space="0" w:color="auto"/>
            <w:left w:val="none" w:sz="0" w:space="0" w:color="auto"/>
            <w:bottom w:val="none" w:sz="0" w:space="0" w:color="auto"/>
            <w:right w:val="none" w:sz="0" w:space="0" w:color="auto"/>
          </w:divBdr>
        </w:div>
        <w:div w:id="848256516">
          <w:marLeft w:val="0"/>
          <w:marRight w:val="0"/>
          <w:marTop w:val="0"/>
          <w:marBottom w:val="0"/>
          <w:divBdr>
            <w:top w:val="none" w:sz="0" w:space="0" w:color="auto"/>
            <w:left w:val="none" w:sz="0" w:space="0" w:color="auto"/>
            <w:bottom w:val="none" w:sz="0" w:space="0" w:color="auto"/>
            <w:right w:val="none" w:sz="0" w:space="0" w:color="auto"/>
          </w:divBdr>
        </w:div>
        <w:div w:id="1927035546">
          <w:marLeft w:val="0"/>
          <w:marRight w:val="0"/>
          <w:marTop w:val="0"/>
          <w:marBottom w:val="0"/>
          <w:divBdr>
            <w:top w:val="none" w:sz="0" w:space="0" w:color="auto"/>
            <w:left w:val="none" w:sz="0" w:space="0" w:color="auto"/>
            <w:bottom w:val="none" w:sz="0" w:space="0" w:color="auto"/>
            <w:right w:val="none" w:sz="0" w:space="0" w:color="auto"/>
          </w:divBdr>
        </w:div>
        <w:div w:id="855116446">
          <w:marLeft w:val="0"/>
          <w:marRight w:val="0"/>
          <w:marTop w:val="0"/>
          <w:marBottom w:val="0"/>
          <w:divBdr>
            <w:top w:val="none" w:sz="0" w:space="0" w:color="auto"/>
            <w:left w:val="none" w:sz="0" w:space="0" w:color="auto"/>
            <w:bottom w:val="none" w:sz="0" w:space="0" w:color="auto"/>
            <w:right w:val="none" w:sz="0" w:space="0" w:color="auto"/>
          </w:divBdr>
        </w:div>
        <w:div w:id="1416514818">
          <w:marLeft w:val="0"/>
          <w:marRight w:val="0"/>
          <w:marTop w:val="0"/>
          <w:marBottom w:val="0"/>
          <w:divBdr>
            <w:top w:val="none" w:sz="0" w:space="0" w:color="auto"/>
            <w:left w:val="none" w:sz="0" w:space="0" w:color="auto"/>
            <w:bottom w:val="none" w:sz="0" w:space="0" w:color="auto"/>
            <w:right w:val="none" w:sz="0" w:space="0" w:color="auto"/>
          </w:divBdr>
        </w:div>
        <w:div w:id="1976980777">
          <w:marLeft w:val="0"/>
          <w:marRight w:val="0"/>
          <w:marTop w:val="0"/>
          <w:marBottom w:val="0"/>
          <w:divBdr>
            <w:top w:val="none" w:sz="0" w:space="0" w:color="auto"/>
            <w:left w:val="none" w:sz="0" w:space="0" w:color="auto"/>
            <w:bottom w:val="none" w:sz="0" w:space="0" w:color="auto"/>
            <w:right w:val="none" w:sz="0" w:space="0" w:color="auto"/>
          </w:divBdr>
        </w:div>
        <w:div w:id="875048753">
          <w:marLeft w:val="0"/>
          <w:marRight w:val="0"/>
          <w:marTop w:val="0"/>
          <w:marBottom w:val="0"/>
          <w:divBdr>
            <w:top w:val="none" w:sz="0" w:space="0" w:color="auto"/>
            <w:left w:val="none" w:sz="0" w:space="0" w:color="auto"/>
            <w:bottom w:val="none" w:sz="0" w:space="0" w:color="auto"/>
            <w:right w:val="none" w:sz="0" w:space="0" w:color="auto"/>
          </w:divBdr>
        </w:div>
        <w:div w:id="56974519">
          <w:marLeft w:val="0"/>
          <w:marRight w:val="0"/>
          <w:marTop w:val="0"/>
          <w:marBottom w:val="0"/>
          <w:divBdr>
            <w:top w:val="none" w:sz="0" w:space="0" w:color="auto"/>
            <w:left w:val="none" w:sz="0" w:space="0" w:color="auto"/>
            <w:bottom w:val="none" w:sz="0" w:space="0" w:color="auto"/>
            <w:right w:val="none" w:sz="0" w:space="0" w:color="auto"/>
          </w:divBdr>
        </w:div>
        <w:div w:id="212497579">
          <w:marLeft w:val="0"/>
          <w:marRight w:val="0"/>
          <w:marTop w:val="0"/>
          <w:marBottom w:val="0"/>
          <w:divBdr>
            <w:top w:val="none" w:sz="0" w:space="0" w:color="auto"/>
            <w:left w:val="none" w:sz="0" w:space="0" w:color="auto"/>
            <w:bottom w:val="none" w:sz="0" w:space="0" w:color="auto"/>
            <w:right w:val="none" w:sz="0" w:space="0" w:color="auto"/>
          </w:divBdr>
        </w:div>
        <w:div w:id="18943383">
          <w:marLeft w:val="0"/>
          <w:marRight w:val="0"/>
          <w:marTop w:val="0"/>
          <w:marBottom w:val="0"/>
          <w:divBdr>
            <w:top w:val="none" w:sz="0" w:space="0" w:color="auto"/>
            <w:left w:val="none" w:sz="0" w:space="0" w:color="auto"/>
            <w:bottom w:val="none" w:sz="0" w:space="0" w:color="auto"/>
            <w:right w:val="none" w:sz="0" w:space="0" w:color="auto"/>
          </w:divBdr>
        </w:div>
        <w:div w:id="1437753760">
          <w:marLeft w:val="0"/>
          <w:marRight w:val="0"/>
          <w:marTop w:val="0"/>
          <w:marBottom w:val="0"/>
          <w:divBdr>
            <w:top w:val="none" w:sz="0" w:space="0" w:color="auto"/>
            <w:left w:val="none" w:sz="0" w:space="0" w:color="auto"/>
            <w:bottom w:val="none" w:sz="0" w:space="0" w:color="auto"/>
            <w:right w:val="none" w:sz="0" w:space="0" w:color="auto"/>
          </w:divBdr>
        </w:div>
      </w:divsChild>
    </w:div>
    <w:div w:id="1494369205">
      <w:bodyDiv w:val="1"/>
      <w:marLeft w:val="0"/>
      <w:marRight w:val="0"/>
      <w:marTop w:val="0"/>
      <w:marBottom w:val="0"/>
      <w:divBdr>
        <w:top w:val="none" w:sz="0" w:space="0" w:color="auto"/>
        <w:left w:val="none" w:sz="0" w:space="0" w:color="auto"/>
        <w:bottom w:val="none" w:sz="0" w:space="0" w:color="auto"/>
        <w:right w:val="none" w:sz="0" w:space="0" w:color="auto"/>
      </w:divBdr>
      <w:divsChild>
        <w:div w:id="158617929">
          <w:marLeft w:val="0"/>
          <w:marRight w:val="0"/>
          <w:marTop w:val="0"/>
          <w:marBottom w:val="0"/>
          <w:divBdr>
            <w:top w:val="none" w:sz="0" w:space="0" w:color="auto"/>
            <w:left w:val="none" w:sz="0" w:space="0" w:color="auto"/>
            <w:bottom w:val="none" w:sz="0" w:space="0" w:color="auto"/>
            <w:right w:val="none" w:sz="0" w:space="0" w:color="auto"/>
          </w:divBdr>
        </w:div>
        <w:div w:id="22218941">
          <w:marLeft w:val="0"/>
          <w:marRight w:val="0"/>
          <w:marTop w:val="0"/>
          <w:marBottom w:val="0"/>
          <w:divBdr>
            <w:top w:val="none" w:sz="0" w:space="0" w:color="auto"/>
            <w:left w:val="none" w:sz="0" w:space="0" w:color="auto"/>
            <w:bottom w:val="none" w:sz="0" w:space="0" w:color="auto"/>
            <w:right w:val="none" w:sz="0" w:space="0" w:color="auto"/>
          </w:divBdr>
        </w:div>
        <w:div w:id="919022231">
          <w:marLeft w:val="0"/>
          <w:marRight w:val="0"/>
          <w:marTop w:val="0"/>
          <w:marBottom w:val="0"/>
          <w:divBdr>
            <w:top w:val="none" w:sz="0" w:space="0" w:color="auto"/>
            <w:left w:val="none" w:sz="0" w:space="0" w:color="auto"/>
            <w:bottom w:val="none" w:sz="0" w:space="0" w:color="auto"/>
            <w:right w:val="none" w:sz="0" w:space="0" w:color="auto"/>
          </w:divBdr>
        </w:div>
        <w:div w:id="67120470">
          <w:marLeft w:val="0"/>
          <w:marRight w:val="0"/>
          <w:marTop w:val="0"/>
          <w:marBottom w:val="0"/>
          <w:divBdr>
            <w:top w:val="none" w:sz="0" w:space="0" w:color="auto"/>
            <w:left w:val="none" w:sz="0" w:space="0" w:color="auto"/>
            <w:bottom w:val="none" w:sz="0" w:space="0" w:color="auto"/>
            <w:right w:val="none" w:sz="0" w:space="0" w:color="auto"/>
          </w:divBdr>
        </w:div>
        <w:div w:id="1350335152">
          <w:marLeft w:val="0"/>
          <w:marRight w:val="0"/>
          <w:marTop w:val="0"/>
          <w:marBottom w:val="0"/>
          <w:divBdr>
            <w:top w:val="none" w:sz="0" w:space="0" w:color="auto"/>
            <w:left w:val="none" w:sz="0" w:space="0" w:color="auto"/>
            <w:bottom w:val="none" w:sz="0" w:space="0" w:color="auto"/>
            <w:right w:val="none" w:sz="0" w:space="0" w:color="auto"/>
          </w:divBdr>
        </w:div>
        <w:div w:id="1460027638">
          <w:marLeft w:val="0"/>
          <w:marRight w:val="0"/>
          <w:marTop w:val="0"/>
          <w:marBottom w:val="0"/>
          <w:divBdr>
            <w:top w:val="none" w:sz="0" w:space="0" w:color="auto"/>
            <w:left w:val="none" w:sz="0" w:space="0" w:color="auto"/>
            <w:bottom w:val="none" w:sz="0" w:space="0" w:color="auto"/>
            <w:right w:val="none" w:sz="0" w:space="0" w:color="auto"/>
          </w:divBdr>
        </w:div>
        <w:div w:id="1270813862">
          <w:marLeft w:val="0"/>
          <w:marRight w:val="0"/>
          <w:marTop w:val="0"/>
          <w:marBottom w:val="0"/>
          <w:divBdr>
            <w:top w:val="none" w:sz="0" w:space="0" w:color="auto"/>
            <w:left w:val="none" w:sz="0" w:space="0" w:color="auto"/>
            <w:bottom w:val="none" w:sz="0" w:space="0" w:color="auto"/>
            <w:right w:val="none" w:sz="0" w:space="0" w:color="auto"/>
          </w:divBdr>
        </w:div>
        <w:div w:id="605234920">
          <w:marLeft w:val="0"/>
          <w:marRight w:val="0"/>
          <w:marTop w:val="0"/>
          <w:marBottom w:val="0"/>
          <w:divBdr>
            <w:top w:val="none" w:sz="0" w:space="0" w:color="auto"/>
            <w:left w:val="none" w:sz="0" w:space="0" w:color="auto"/>
            <w:bottom w:val="none" w:sz="0" w:space="0" w:color="auto"/>
            <w:right w:val="none" w:sz="0" w:space="0" w:color="auto"/>
          </w:divBdr>
        </w:div>
        <w:div w:id="404379253">
          <w:marLeft w:val="0"/>
          <w:marRight w:val="0"/>
          <w:marTop w:val="0"/>
          <w:marBottom w:val="0"/>
          <w:divBdr>
            <w:top w:val="none" w:sz="0" w:space="0" w:color="auto"/>
            <w:left w:val="none" w:sz="0" w:space="0" w:color="auto"/>
            <w:bottom w:val="none" w:sz="0" w:space="0" w:color="auto"/>
            <w:right w:val="none" w:sz="0" w:space="0" w:color="auto"/>
          </w:divBdr>
        </w:div>
        <w:div w:id="2070616204">
          <w:marLeft w:val="0"/>
          <w:marRight w:val="0"/>
          <w:marTop w:val="0"/>
          <w:marBottom w:val="0"/>
          <w:divBdr>
            <w:top w:val="none" w:sz="0" w:space="0" w:color="auto"/>
            <w:left w:val="none" w:sz="0" w:space="0" w:color="auto"/>
            <w:bottom w:val="none" w:sz="0" w:space="0" w:color="auto"/>
            <w:right w:val="none" w:sz="0" w:space="0" w:color="auto"/>
          </w:divBdr>
        </w:div>
        <w:div w:id="1333098801">
          <w:marLeft w:val="0"/>
          <w:marRight w:val="0"/>
          <w:marTop w:val="0"/>
          <w:marBottom w:val="0"/>
          <w:divBdr>
            <w:top w:val="none" w:sz="0" w:space="0" w:color="auto"/>
            <w:left w:val="none" w:sz="0" w:space="0" w:color="auto"/>
            <w:bottom w:val="none" w:sz="0" w:space="0" w:color="auto"/>
            <w:right w:val="none" w:sz="0" w:space="0" w:color="auto"/>
          </w:divBdr>
        </w:div>
        <w:div w:id="2102875496">
          <w:marLeft w:val="0"/>
          <w:marRight w:val="0"/>
          <w:marTop w:val="0"/>
          <w:marBottom w:val="0"/>
          <w:divBdr>
            <w:top w:val="none" w:sz="0" w:space="0" w:color="auto"/>
            <w:left w:val="none" w:sz="0" w:space="0" w:color="auto"/>
            <w:bottom w:val="none" w:sz="0" w:space="0" w:color="auto"/>
            <w:right w:val="none" w:sz="0" w:space="0" w:color="auto"/>
          </w:divBdr>
        </w:div>
        <w:div w:id="578951123">
          <w:marLeft w:val="0"/>
          <w:marRight w:val="0"/>
          <w:marTop w:val="0"/>
          <w:marBottom w:val="0"/>
          <w:divBdr>
            <w:top w:val="none" w:sz="0" w:space="0" w:color="auto"/>
            <w:left w:val="none" w:sz="0" w:space="0" w:color="auto"/>
            <w:bottom w:val="none" w:sz="0" w:space="0" w:color="auto"/>
            <w:right w:val="none" w:sz="0" w:space="0" w:color="auto"/>
          </w:divBdr>
        </w:div>
        <w:div w:id="2050523016">
          <w:marLeft w:val="0"/>
          <w:marRight w:val="0"/>
          <w:marTop w:val="0"/>
          <w:marBottom w:val="0"/>
          <w:divBdr>
            <w:top w:val="none" w:sz="0" w:space="0" w:color="auto"/>
            <w:left w:val="none" w:sz="0" w:space="0" w:color="auto"/>
            <w:bottom w:val="none" w:sz="0" w:space="0" w:color="auto"/>
            <w:right w:val="none" w:sz="0" w:space="0" w:color="auto"/>
          </w:divBdr>
        </w:div>
        <w:div w:id="711417916">
          <w:marLeft w:val="0"/>
          <w:marRight w:val="0"/>
          <w:marTop w:val="0"/>
          <w:marBottom w:val="0"/>
          <w:divBdr>
            <w:top w:val="none" w:sz="0" w:space="0" w:color="auto"/>
            <w:left w:val="none" w:sz="0" w:space="0" w:color="auto"/>
            <w:bottom w:val="none" w:sz="0" w:space="0" w:color="auto"/>
            <w:right w:val="none" w:sz="0" w:space="0" w:color="auto"/>
          </w:divBdr>
        </w:div>
        <w:div w:id="192115251">
          <w:marLeft w:val="0"/>
          <w:marRight w:val="0"/>
          <w:marTop w:val="0"/>
          <w:marBottom w:val="0"/>
          <w:divBdr>
            <w:top w:val="none" w:sz="0" w:space="0" w:color="auto"/>
            <w:left w:val="none" w:sz="0" w:space="0" w:color="auto"/>
            <w:bottom w:val="none" w:sz="0" w:space="0" w:color="auto"/>
            <w:right w:val="none" w:sz="0" w:space="0" w:color="auto"/>
          </w:divBdr>
        </w:div>
        <w:div w:id="872419801">
          <w:marLeft w:val="0"/>
          <w:marRight w:val="0"/>
          <w:marTop w:val="0"/>
          <w:marBottom w:val="0"/>
          <w:divBdr>
            <w:top w:val="none" w:sz="0" w:space="0" w:color="auto"/>
            <w:left w:val="none" w:sz="0" w:space="0" w:color="auto"/>
            <w:bottom w:val="none" w:sz="0" w:space="0" w:color="auto"/>
            <w:right w:val="none" w:sz="0" w:space="0" w:color="auto"/>
          </w:divBdr>
        </w:div>
        <w:div w:id="1088230096">
          <w:marLeft w:val="0"/>
          <w:marRight w:val="0"/>
          <w:marTop w:val="0"/>
          <w:marBottom w:val="0"/>
          <w:divBdr>
            <w:top w:val="none" w:sz="0" w:space="0" w:color="auto"/>
            <w:left w:val="none" w:sz="0" w:space="0" w:color="auto"/>
            <w:bottom w:val="none" w:sz="0" w:space="0" w:color="auto"/>
            <w:right w:val="none" w:sz="0" w:space="0" w:color="auto"/>
          </w:divBdr>
        </w:div>
        <w:div w:id="1339044228">
          <w:marLeft w:val="0"/>
          <w:marRight w:val="0"/>
          <w:marTop w:val="0"/>
          <w:marBottom w:val="0"/>
          <w:divBdr>
            <w:top w:val="none" w:sz="0" w:space="0" w:color="auto"/>
            <w:left w:val="none" w:sz="0" w:space="0" w:color="auto"/>
            <w:bottom w:val="none" w:sz="0" w:space="0" w:color="auto"/>
            <w:right w:val="none" w:sz="0" w:space="0" w:color="auto"/>
          </w:divBdr>
        </w:div>
        <w:div w:id="999577935">
          <w:marLeft w:val="0"/>
          <w:marRight w:val="0"/>
          <w:marTop w:val="0"/>
          <w:marBottom w:val="0"/>
          <w:divBdr>
            <w:top w:val="none" w:sz="0" w:space="0" w:color="auto"/>
            <w:left w:val="none" w:sz="0" w:space="0" w:color="auto"/>
            <w:bottom w:val="none" w:sz="0" w:space="0" w:color="auto"/>
            <w:right w:val="none" w:sz="0" w:space="0" w:color="auto"/>
          </w:divBdr>
        </w:div>
        <w:div w:id="1255745545">
          <w:marLeft w:val="0"/>
          <w:marRight w:val="0"/>
          <w:marTop w:val="0"/>
          <w:marBottom w:val="0"/>
          <w:divBdr>
            <w:top w:val="none" w:sz="0" w:space="0" w:color="auto"/>
            <w:left w:val="none" w:sz="0" w:space="0" w:color="auto"/>
            <w:bottom w:val="none" w:sz="0" w:space="0" w:color="auto"/>
            <w:right w:val="none" w:sz="0" w:space="0" w:color="auto"/>
          </w:divBdr>
        </w:div>
        <w:div w:id="68427841">
          <w:marLeft w:val="0"/>
          <w:marRight w:val="0"/>
          <w:marTop w:val="0"/>
          <w:marBottom w:val="0"/>
          <w:divBdr>
            <w:top w:val="none" w:sz="0" w:space="0" w:color="auto"/>
            <w:left w:val="none" w:sz="0" w:space="0" w:color="auto"/>
            <w:bottom w:val="none" w:sz="0" w:space="0" w:color="auto"/>
            <w:right w:val="none" w:sz="0" w:space="0" w:color="auto"/>
          </w:divBdr>
        </w:div>
        <w:div w:id="1769617742">
          <w:marLeft w:val="0"/>
          <w:marRight w:val="0"/>
          <w:marTop w:val="0"/>
          <w:marBottom w:val="0"/>
          <w:divBdr>
            <w:top w:val="none" w:sz="0" w:space="0" w:color="auto"/>
            <w:left w:val="none" w:sz="0" w:space="0" w:color="auto"/>
            <w:bottom w:val="none" w:sz="0" w:space="0" w:color="auto"/>
            <w:right w:val="none" w:sz="0" w:space="0" w:color="auto"/>
          </w:divBdr>
        </w:div>
        <w:div w:id="1803887162">
          <w:marLeft w:val="0"/>
          <w:marRight w:val="0"/>
          <w:marTop w:val="0"/>
          <w:marBottom w:val="0"/>
          <w:divBdr>
            <w:top w:val="none" w:sz="0" w:space="0" w:color="auto"/>
            <w:left w:val="none" w:sz="0" w:space="0" w:color="auto"/>
            <w:bottom w:val="none" w:sz="0" w:space="0" w:color="auto"/>
            <w:right w:val="none" w:sz="0" w:space="0" w:color="auto"/>
          </w:divBdr>
        </w:div>
        <w:div w:id="254556010">
          <w:marLeft w:val="0"/>
          <w:marRight w:val="0"/>
          <w:marTop w:val="0"/>
          <w:marBottom w:val="0"/>
          <w:divBdr>
            <w:top w:val="none" w:sz="0" w:space="0" w:color="auto"/>
            <w:left w:val="none" w:sz="0" w:space="0" w:color="auto"/>
            <w:bottom w:val="none" w:sz="0" w:space="0" w:color="auto"/>
            <w:right w:val="none" w:sz="0" w:space="0" w:color="auto"/>
          </w:divBdr>
        </w:div>
        <w:div w:id="1896117813">
          <w:marLeft w:val="0"/>
          <w:marRight w:val="0"/>
          <w:marTop w:val="0"/>
          <w:marBottom w:val="0"/>
          <w:divBdr>
            <w:top w:val="none" w:sz="0" w:space="0" w:color="auto"/>
            <w:left w:val="none" w:sz="0" w:space="0" w:color="auto"/>
            <w:bottom w:val="none" w:sz="0" w:space="0" w:color="auto"/>
            <w:right w:val="none" w:sz="0" w:space="0" w:color="auto"/>
          </w:divBdr>
        </w:div>
        <w:div w:id="46997758">
          <w:marLeft w:val="0"/>
          <w:marRight w:val="0"/>
          <w:marTop w:val="0"/>
          <w:marBottom w:val="0"/>
          <w:divBdr>
            <w:top w:val="none" w:sz="0" w:space="0" w:color="auto"/>
            <w:left w:val="none" w:sz="0" w:space="0" w:color="auto"/>
            <w:bottom w:val="none" w:sz="0" w:space="0" w:color="auto"/>
            <w:right w:val="none" w:sz="0" w:space="0" w:color="auto"/>
          </w:divBdr>
        </w:div>
        <w:div w:id="1276979988">
          <w:marLeft w:val="0"/>
          <w:marRight w:val="0"/>
          <w:marTop w:val="0"/>
          <w:marBottom w:val="0"/>
          <w:divBdr>
            <w:top w:val="none" w:sz="0" w:space="0" w:color="auto"/>
            <w:left w:val="none" w:sz="0" w:space="0" w:color="auto"/>
            <w:bottom w:val="none" w:sz="0" w:space="0" w:color="auto"/>
            <w:right w:val="none" w:sz="0" w:space="0" w:color="auto"/>
          </w:divBdr>
        </w:div>
        <w:div w:id="922838063">
          <w:marLeft w:val="0"/>
          <w:marRight w:val="0"/>
          <w:marTop w:val="0"/>
          <w:marBottom w:val="0"/>
          <w:divBdr>
            <w:top w:val="none" w:sz="0" w:space="0" w:color="auto"/>
            <w:left w:val="none" w:sz="0" w:space="0" w:color="auto"/>
            <w:bottom w:val="none" w:sz="0" w:space="0" w:color="auto"/>
            <w:right w:val="none" w:sz="0" w:space="0" w:color="auto"/>
          </w:divBdr>
        </w:div>
        <w:div w:id="295766035">
          <w:marLeft w:val="0"/>
          <w:marRight w:val="0"/>
          <w:marTop w:val="0"/>
          <w:marBottom w:val="0"/>
          <w:divBdr>
            <w:top w:val="none" w:sz="0" w:space="0" w:color="auto"/>
            <w:left w:val="none" w:sz="0" w:space="0" w:color="auto"/>
            <w:bottom w:val="none" w:sz="0" w:space="0" w:color="auto"/>
            <w:right w:val="none" w:sz="0" w:space="0" w:color="auto"/>
          </w:divBdr>
        </w:div>
        <w:div w:id="1304769320">
          <w:marLeft w:val="0"/>
          <w:marRight w:val="0"/>
          <w:marTop w:val="0"/>
          <w:marBottom w:val="0"/>
          <w:divBdr>
            <w:top w:val="none" w:sz="0" w:space="0" w:color="auto"/>
            <w:left w:val="none" w:sz="0" w:space="0" w:color="auto"/>
            <w:bottom w:val="none" w:sz="0" w:space="0" w:color="auto"/>
            <w:right w:val="none" w:sz="0" w:space="0" w:color="auto"/>
          </w:divBdr>
        </w:div>
        <w:div w:id="580606246">
          <w:marLeft w:val="0"/>
          <w:marRight w:val="0"/>
          <w:marTop w:val="0"/>
          <w:marBottom w:val="0"/>
          <w:divBdr>
            <w:top w:val="none" w:sz="0" w:space="0" w:color="auto"/>
            <w:left w:val="none" w:sz="0" w:space="0" w:color="auto"/>
            <w:bottom w:val="none" w:sz="0" w:space="0" w:color="auto"/>
            <w:right w:val="none" w:sz="0" w:space="0" w:color="auto"/>
          </w:divBdr>
        </w:div>
        <w:div w:id="514658736">
          <w:marLeft w:val="0"/>
          <w:marRight w:val="0"/>
          <w:marTop w:val="0"/>
          <w:marBottom w:val="0"/>
          <w:divBdr>
            <w:top w:val="none" w:sz="0" w:space="0" w:color="auto"/>
            <w:left w:val="none" w:sz="0" w:space="0" w:color="auto"/>
            <w:bottom w:val="none" w:sz="0" w:space="0" w:color="auto"/>
            <w:right w:val="none" w:sz="0" w:space="0" w:color="auto"/>
          </w:divBdr>
        </w:div>
        <w:div w:id="646977914">
          <w:marLeft w:val="0"/>
          <w:marRight w:val="0"/>
          <w:marTop w:val="0"/>
          <w:marBottom w:val="0"/>
          <w:divBdr>
            <w:top w:val="none" w:sz="0" w:space="0" w:color="auto"/>
            <w:left w:val="none" w:sz="0" w:space="0" w:color="auto"/>
            <w:bottom w:val="none" w:sz="0" w:space="0" w:color="auto"/>
            <w:right w:val="none" w:sz="0" w:space="0" w:color="auto"/>
          </w:divBdr>
        </w:div>
        <w:div w:id="2074967524">
          <w:marLeft w:val="0"/>
          <w:marRight w:val="0"/>
          <w:marTop w:val="0"/>
          <w:marBottom w:val="0"/>
          <w:divBdr>
            <w:top w:val="none" w:sz="0" w:space="0" w:color="auto"/>
            <w:left w:val="none" w:sz="0" w:space="0" w:color="auto"/>
            <w:bottom w:val="none" w:sz="0" w:space="0" w:color="auto"/>
            <w:right w:val="none" w:sz="0" w:space="0" w:color="auto"/>
          </w:divBdr>
        </w:div>
        <w:div w:id="1254168816">
          <w:marLeft w:val="0"/>
          <w:marRight w:val="0"/>
          <w:marTop w:val="0"/>
          <w:marBottom w:val="0"/>
          <w:divBdr>
            <w:top w:val="none" w:sz="0" w:space="0" w:color="auto"/>
            <w:left w:val="none" w:sz="0" w:space="0" w:color="auto"/>
            <w:bottom w:val="none" w:sz="0" w:space="0" w:color="auto"/>
            <w:right w:val="none" w:sz="0" w:space="0" w:color="auto"/>
          </w:divBdr>
        </w:div>
        <w:div w:id="1091849835">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 w:id="880441393">
          <w:marLeft w:val="0"/>
          <w:marRight w:val="0"/>
          <w:marTop w:val="0"/>
          <w:marBottom w:val="0"/>
          <w:divBdr>
            <w:top w:val="none" w:sz="0" w:space="0" w:color="auto"/>
            <w:left w:val="none" w:sz="0" w:space="0" w:color="auto"/>
            <w:bottom w:val="none" w:sz="0" w:space="0" w:color="auto"/>
            <w:right w:val="none" w:sz="0" w:space="0" w:color="auto"/>
          </w:divBdr>
        </w:div>
        <w:div w:id="563763962">
          <w:marLeft w:val="0"/>
          <w:marRight w:val="0"/>
          <w:marTop w:val="0"/>
          <w:marBottom w:val="0"/>
          <w:divBdr>
            <w:top w:val="none" w:sz="0" w:space="0" w:color="auto"/>
            <w:left w:val="none" w:sz="0" w:space="0" w:color="auto"/>
            <w:bottom w:val="none" w:sz="0" w:space="0" w:color="auto"/>
            <w:right w:val="none" w:sz="0" w:space="0" w:color="auto"/>
          </w:divBdr>
        </w:div>
      </w:divsChild>
    </w:div>
    <w:div w:id="1496649429">
      <w:bodyDiv w:val="1"/>
      <w:marLeft w:val="0"/>
      <w:marRight w:val="0"/>
      <w:marTop w:val="0"/>
      <w:marBottom w:val="0"/>
      <w:divBdr>
        <w:top w:val="none" w:sz="0" w:space="0" w:color="auto"/>
        <w:left w:val="none" w:sz="0" w:space="0" w:color="auto"/>
        <w:bottom w:val="none" w:sz="0" w:space="0" w:color="auto"/>
        <w:right w:val="none" w:sz="0" w:space="0" w:color="auto"/>
      </w:divBdr>
      <w:divsChild>
        <w:div w:id="679552250">
          <w:marLeft w:val="0"/>
          <w:marRight w:val="0"/>
          <w:marTop w:val="0"/>
          <w:marBottom w:val="0"/>
          <w:divBdr>
            <w:top w:val="none" w:sz="0" w:space="0" w:color="auto"/>
            <w:left w:val="none" w:sz="0" w:space="0" w:color="auto"/>
            <w:bottom w:val="none" w:sz="0" w:space="0" w:color="auto"/>
            <w:right w:val="none" w:sz="0" w:space="0" w:color="auto"/>
          </w:divBdr>
        </w:div>
        <w:div w:id="284968306">
          <w:marLeft w:val="0"/>
          <w:marRight w:val="0"/>
          <w:marTop w:val="0"/>
          <w:marBottom w:val="0"/>
          <w:divBdr>
            <w:top w:val="none" w:sz="0" w:space="0" w:color="auto"/>
            <w:left w:val="none" w:sz="0" w:space="0" w:color="auto"/>
            <w:bottom w:val="none" w:sz="0" w:space="0" w:color="auto"/>
            <w:right w:val="none" w:sz="0" w:space="0" w:color="auto"/>
          </w:divBdr>
        </w:div>
        <w:div w:id="925766126">
          <w:marLeft w:val="0"/>
          <w:marRight w:val="0"/>
          <w:marTop w:val="0"/>
          <w:marBottom w:val="0"/>
          <w:divBdr>
            <w:top w:val="none" w:sz="0" w:space="0" w:color="auto"/>
            <w:left w:val="none" w:sz="0" w:space="0" w:color="auto"/>
            <w:bottom w:val="none" w:sz="0" w:space="0" w:color="auto"/>
            <w:right w:val="none" w:sz="0" w:space="0" w:color="auto"/>
          </w:divBdr>
        </w:div>
        <w:div w:id="1995909440">
          <w:marLeft w:val="0"/>
          <w:marRight w:val="0"/>
          <w:marTop w:val="0"/>
          <w:marBottom w:val="0"/>
          <w:divBdr>
            <w:top w:val="none" w:sz="0" w:space="0" w:color="auto"/>
            <w:left w:val="none" w:sz="0" w:space="0" w:color="auto"/>
            <w:bottom w:val="none" w:sz="0" w:space="0" w:color="auto"/>
            <w:right w:val="none" w:sz="0" w:space="0" w:color="auto"/>
          </w:divBdr>
        </w:div>
        <w:div w:id="215553994">
          <w:marLeft w:val="0"/>
          <w:marRight w:val="0"/>
          <w:marTop w:val="0"/>
          <w:marBottom w:val="0"/>
          <w:divBdr>
            <w:top w:val="none" w:sz="0" w:space="0" w:color="auto"/>
            <w:left w:val="none" w:sz="0" w:space="0" w:color="auto"/>
            <w:bottom w:val="none" w:sz="0" w:space="0" w:color="auto"/>
            <w:right w:val="none" w:sz="0" w:space="0" w:color="auto"/>
          </w:divBdr>
        </w:div>
        <w:div w:id="753089879">
          <w:marLeft w:val="0"/>
          <w:marRight w:val="0"/>
          <w:marTop w:val="0"/>
          <w:marBottom w:val="0"/>
          <w:divBdr>
            <w:top w:val="none" w:sz="0" w:space="0" w:color="auto"/>
            <w:left w:val="none" w:sz="0" w:space="0" w:color="auto"/>
            <w:bottom w:val="none" w:sz="0" w:space="0" w:color="auto"/>
            <w:right w:val="none" w:sz="0" w:space="0" w:color="auto"/>
          </w:divBdr>
        </w:div>
        <w:div w:id="1269121393">
          <w:marLeft w:val="0"/>
          <w:marRight w:val="0"/>
          <w:marTop w:val="0"/>
          <w:marBottom w:val="0"/>
          <w:divBdr>
            <w:top w:val="none" w:sz="0" w:space="0" w:color="auto"/>
            <w:left w:val="none" w:sz="0" w:space="0" w:color="auto"/>
            <w:bottom w:val="none" w:sz="0" w:space="0" w:color="auto"/>
            <w:right w:val="none" w:sz="0" w:space="0" w:color="auto"/>
          </w:divBdr>
        </w:div>
        <w:div w:id="949236696">
          <w:marLeft w:val="0"/>
          <w:marRight w:val="0"/>
          <w:marTop w:val="0"/>
          <w:marBottom w:val="0"/>
          <w:divBdr>
            <w:top w:val="none" w:sz="0" w:space="0" w:color="auto"/>
            <w:left w:val="none" w:sz="0" w:space="0" w:color="auto"/>
            <w:bottom w:val="none" w:sz="0" w:space="0" w:color="auto"/>
            <w:right w:val="none" w:sz="0" w:space="0" w:color="auto"/>
          </w:divBdr>
        </w:div>
        <w:div w:id="268514956">
          <w:marLeft w:val="0"/>
          <w:marRight w:val="0"/>
          <w:marTop w:val="0"/>
          <w:marBottom w:val="0"/>
          <w:divBdr>
            <w:top w:val="none" w:sz="0" w:space="0" w:color="auto"/>
            <w:left w:val="none" w:sz="0" w:space="0" w:color="auto"/>
            <w:bottom w:val="none" w:sz="0" w:space="0" w:color="auto"/>
            <w:right w:val="none" w:sz="0" w:space="0" w:color="auto"/>
          </w:divBdr>
        </w:div>
        <w:div w:id="611404071">
          <w:marLeft w:val="0"/>
          <w:marRight w:val="0"/>
          <w:marTop w:val="0"/>
          <w:marBottom w:val="0"/>
          <w:divBdr>
            <w:top w:val="none" w:sz="0" w:space="0" w:color="auto"/>
            <w:left w:val="none" w:sz="0" w:space="0" w:color="auto"/>
            <w:bottom w:val="none" w:sz="0" w:space="0" w:color="auto"/>
            <w:right w:val="none" w:sz="0" w:space="0" w:color="auto"/>
          </w:divBdr>
        </w:div>
        <w:div w:id="1931546224">
          <w:marLeft w:val="0"/>
          <w:marRight w:val="0"/>
          <w:marTop w:val="0"/>
          <w:marBottom w:val="0"/>
          <w:divBdr>
            <w:top w:val="none" w:sz="0" w:space="0" w:color="auto"/>
            <w:left w:val="none" w:sz="0" w:space="0" w:color="auto"/>
            <w:bottom w:val="none" w:sz="0" w:space="0" w:color="auto"/>
            <w:right w:val="none" w:sz="0" w:space="0" w:color="auto"/>
          </w:divBdr>
        </w:div>
        <w:div w:id="2014917289">
          <w:marLeft w:val="0"/>
          <w:marRight w:val="0"/>
          <w:marTop w:val="0"/>
          <w:marBottom w:val="0"/>
          <w:divBdr>
            <w:top w:val="none" w:sz="0" w:space="0" w:color="auto"/>
            <w:left w:val="none" w:sz="0" w:space="0" w:color="auto"/>
            <w:bottom w:val="none" w:sz="0" w:space="0" w:color="auto"/>
            <w:right w:val="none" w:sz="0" w:space="0" w:color="auto"/>
          </w:divBdr>
        </w:div>
        <w:div w:id="492335810">
          <w:marLeft w:val="0"/>
          <w:marRight w:val="0"/>
          <w:marTop w:val="0"/>
          <w:marBottom w:val="0"/>
          <w:divBdr>
            <w:top w:val="none" w:sz="0" w:space="0" w:color="auto"/>
            <w:left w:val="none" w:sz="0" w:space="0" w:color="auto"/>
            <w:bottom w:val="none" w:sz="0" w:space="0" w:color="auto"/>
            <w:right w:val="none" w:sz="0" w:space="0" w:color="auto"/>
          </w:divBdr>
        </w:div>
        <w:div w:id="929969735">
          <w:marLeft w:val="0"/>
          <w:marRight w:val="0"/>
          <w:marTop w:val="0"/>
          <w:marBottom w:val="0"/>
          <w:divBdr>
            <w:top w:val="none" w:sz="0" w:space="0" w:color="auto"/>
            <w:left w:val="none" w:sz="0" w:space="0" w:color="auto"/>
            <w:bottom w:val="none" w:sz="0" w:space="0" w:color="auto"/>
            <w:right w:val="none" w:sz="0" w:space="0" w:color="auto"/>
          </w:divBdr>
        </w:div>
        <w:div w:id="1253709720">
          <w:marLeft w:val="0"/>
          <w:marRight w:val="0"/>
          <w:marTop w:val="0"/>
          <w:marBottom w:val="0"/>
          <w:divBdr>
            <w:top w:val="none" w:sz="0" w:space="0" w:color="auto"/>
            <w:left w:val="none" w:sz="0" w:space="0" w:color="auto"/>
            <w:bottom w:val="none" w:sz="0" w:space="0" w:color="auto"/>
            <w:right w:val="none" w:sz="0" w:space="0" w:color="auto"/>
          </w:divBdr>
        </w:div>
        <w:div w:id="1028488796">
          <w:marLeft w:val="0"/>
          <w:marRight w:val="0"/>
          <w:marTop w:val="0"/>
          <w:marBottom w:val="0"/>
          <w:divBdr>
            <w:top w:val="none" w:sz="0" w:space="0" w:color="auto"/>
            <w:left w:val="none" w:sz="0" w:space="0" w:color="auto"/>
            <w:bottom w:val="none" w:sz="0" w:space="0" w:color="auto"/>
            <w:right w:val="none" w:sz="0" w:space="0" w:color="auto"/>
          </w:divBdr>
        </w:div>
        <w:div w:id="876813030">
          <w:marLeft w:val="0"/>
          <w:marRight w:val="0"/>
          <w:marTop w:val="0"/>
          <w:marBottom w:val="0"/>
          <w:divBdr>
            <w:top w:val="none" w:sz="0" w:space="0" w:color="auto"/>
            <w:left w:val="none" w:sz="0" w:space="0" w:color="auto"/>
            <w:bottom w:val="none" w:sz="0" w:space="0" w:color="auto"/>
            <w:right w:val="none" w:sz="0" w:space="0" w:color="auto"/>
          </w:divBdr>
        </w:div>
        <w:div w:id="2131971737">
          <w:marLeft w:val="0"/>
          <w:marRight w:val="0"/>
          <w:marTop w:val="0"/>
          <w:marBottom w:val="0"/>
          <w:divBdr>
            <w:top w:val="none" w:sz="0" w:space="0" w:color="auto"/>
            <w:left w:val="none" w:sz="0" w:space="0" w:color="auto"/>
            <w:bottom w:val="none" w:sz="0" w:space="0" w:color="auto"/>
            <w:right w:val="none" w:sz="0" w:space="0" w:color="auto"/>
          </w:divBdr>
        </w:div>
        <w:div w:id="1744452546">
          <w:marLeft w:val="0"/>
          <w:marRight w:val="0"/>
          <w:marTop w:val="0"/>
          <w:marBottom w:val="0"/>
          <w:divBdr>
            <w:top w:val="none" w:sz="0" w:space="0" w:color="auto"/>
            <w:left w:val="none" w:sz="0" w:space="0" w:color="auto"/>
            <w:bottom w:val="none" w:sz="0" w:space="0" w:color="auto"/>
            <w:right w:val="none" w:sz="0" w:space="0" w:color="auto"/>
          </w:divBdr>
        </w:div>
        <w:div w:id="448201708">
          <w:marLeft w:val="0"/>
          <w:marRight w:val="0"/>
          <w:marTop w:val="0"/>
          <w:marBottom w:val="0"/>
          <w:divBdr>
            <w:top w:val="none" w:sz="0" w:space="0" w:color="auto"/>
            <w:left w:val="none" w:sz="0" w:space="0" w:color="auto"/>
            <w:bottom w:val="none" w:sz="0" w:space="0" w:color="auto"/>
            <w:right w:val="none" w:sz="0" w:space="0" w:color="auto"/>
          </w:divBdr>
        </w:div>
        <w:div w:id="2095126032">
          <w:marLeft w:val="0"/>
          <w:marRight w:val="0"/>
          <w:marTop w:val="0"/>
          <w:marBottom w:val="0"/>
          <w:divBdr>
            <w:top w:val="none" w:sz="0" w:space="0" w:color="auto"/>
            <w:left w:val="none" w:sz="0" w:space="0" w:color="auto"/>
            <w:bottom w:val="none" w:sz="0" w:space="0" w:color="auto"/>
            <w:right w:val="none" w:sz="0" w:space="0" w:color="auto"/>
          </w:divBdr>
        </w:div>
        <w:div w:id="1609311211">
          <w:marLeft w:val="0"/>
          <w:marRight w:val="0"/>
          <w:marTop w:val="0"/>
          <w:marBottom w:val="0"/>
          <w:divBdr>
            <w:top w:val="none" w:sz="0" w:space="0" w:color="auto"/>
            <w:left w:val="none" w:sz="0" w:space="0" w:color="auto"/>
            <w:bottom w:val="none" w:sz="0" w:space="0" w:color="auto"/>
            <w:right w:val="none" w:sz="0" w:space="0" w:color="auto"/>
          </w:divBdr>
        </w:div>
        <w:div w:id="1929804996">
          <w:marLeft w:val="0"/>
          <w:marRight w:val="0"/>
          <w:marTop w:val="0"/>
          <w:marBottom w:val="0"/>
          <w:divBdr>
            <w:top w:val="none" w:sz="0" w:space="0" w:color="auto"/>
            <w:left w:val="none" w:sz="0" w:space="0" w:color="auto"/>
            <w:bottom w:val="none" w:sz="0" w:space="0" w:color="auto"/>
            <w:right w:val="none" w:sz="0" w:space="0" w:color="auto"/>
          </w:divBdr>
        </w:div>
        <w:div w:id="656032377">
          <w:marLeft w:val="0"/>
          <w:marRight w:val="0"/>
          <w:marTop w:val="0"/>
          <w:marBottom w:val="0"/>
          <w:divBdr>
            <w:top w:val="none" w:sz="0" w:space="0" w:color="auto"/>
            <w:left w:val="none" w:sz="0" w:space="0" w:color="auto"/>
            <w:bottom w:val="none" w:sz="0" w:space="0" w:color="auto"/>
            <w:right w:val="none" w:sz="0" w:space="0" w:color="auto"/>
          </w:divBdr>
        </w:div>
        <w:div w:id="1041784762">
          <w:marLeft w:val="0"/>
          <w:marRight w:val="0"/>
          <w:marTop w:val="0"/>
          <w:marBottom w:val="0"/>
          <w:divBdr>
            <w:top w:val="none" w:sz="0" w:space="0" w:color="auto"/>
            <w:left w:val="none" w:sz="0" w:space="0" w:color="auto"/>
            <w:bottom w:val="none" w:sz="0" w:space="0" w:color="auto"/>
            <w:right w:val="none" w:sz="0" w:space="0" w:color="auto"/>
          </w:divBdr>
        </w:div>
        <w:div w:id="329873152">
          <w:marLeft w:val="0"/>
          <w:marRight w:val="0"/>
          <w:marTop w:val="0"/>
          <w:marBottom w:val="0"/>
          <w:divBdr>
            <w:top w:val="none" w:sz="0" w:space="0" w:color="auto"/>
            <w:left w:val="none" w:sz="0" w:space="0" w:color="auto"/>
            <w:bottom w:val="none" w:sz="0" w:space="0" w:color="auto"/>
            <w:right w:val="none" w:sz="0" w:space="0" w:color="auto"/>
          </w:divBdr>
        </w:div>
        <w:div w:id="1709180842">
          <w:marLeft w:val="0"/>
          <w:marRight w:val="0"/>
          <w:marTop w:val="0"/>
          <w:marBottom w:val="0"/>
          <w:divBdr>
            <w:top w:val="none" w:sz="0" w:space="0" w:color="auto"/>
            <w:left w:val="none" w:sz="0" w:space="0" w:color="auto"/>
            <w:bottom w:val="none" w:sz="0" w:space="0" w:color="auto"/>
            <w:right w:val="none" w:sz="0" w:space="0" w:color="auto"/>
          </w:divBdr>
        </w:div>
        <w:div w:id="424960530">
          <w:marLeft w:val="0"/>
          <w:marRight w:val="0"/>
          <w:marTop w:val="0"/>
          <w:marBottom w:val="0"/>
          <w:divBdr>
            <w:top w:val="none" w:sz="0" w:space="0" w:color="auto"/>
            <w:left w:val="none" w:sz="0" w:space="0" w:color="auto"/>
            <w:bottom w:val="none" w:sz="0" w:space="0" w:color="auto"/>
            <w:right w:val="none" w:sz="0" w:space="0" w:color="auto"/>
          </w:divBdr>
        </w:div>
        <w:div w:id="2012416249">
          <w:marLeft w:val="0"/>
          <w:marRight w:val="0"/>
          <w:marTop w:val="0"/>
          <w:marBottom w:val="0"/>
          <w:divBdr>
            <w:top w:val="none" w:sz="0" w:space="0" w:color="auto"/>
            <w:left w:val="none" w:sz="0" w:space="0" w:color="auto"/>
            <w:bottom w:val="none" w:sz="0" w:space="0" w:color="auto"/>
            <w:right w:val="none" w:sz="0" w:space="0" w:color="auto"/>
          </w:divBdr>
        </w:div>
        <w:div w:id="919100103">
          <w:marLeft w:val="0"/>
          <w:marRight w:val="0"/>
          <w:marTop w:val="0"/>
          <w:marBottom w:val="0"/>
          <w:divBdr>
            <w:top w:val="none" w:sz="0" w:space="0" w:color="auto"/>
            <w:left w:val="none" w:sz="0" w:space="0" w:color="auto"/>
            <w:bottom w:val="none" w:sz="0" w:space="0" w:color="auto"/>
            <w:right w:val="none" w:sz="0" w:space="0" w:color="auto"/>
          </w:divBdr>
        </w:div>
        <w:div w:id="355081626">
          <w:marLeft w:val="0"/>
          <w:marRight w:val="0"/>
          <w:marTop w:val="0"/>
          <w:marBottom w:val="0"/>
          <w:divBdr>
            <w:top w:val="none" w:sz="0" w:space="0" w:color="auto"/>
            <w:left w:val="none" w:sz="0" w:space="0" w:color="auto"/>
            <w:bottom w:val="none" w:sz="0" w:space="0" w:color="auto"/>
            <w:right w:val="none" w:sz="0" w:space="0" w:color="auto"/>
          </w:divBdr>
        </w:div>
        <w:div w:id="491337833">
          <w:marLeft w:val="0"/>
          <w:marRight w:val="0"/>
          <w:marTop w:val="0"/>
          <w:marBottom w:val="0"/>
          <w:divBdr>
            <w:top w:val="none" w:sz="0" w:space="0" w:color="auto"/>
            <w:left w:val="none" w:sz="0" w:space="0" w:color="auto"/>
            <w:bottom w:val="none" w:sz="0" w:space="0" w:color="auto"/>
            <w:right w:val="none" w:sz="0" w:space="0" w:color="auto"/>
          </w:divBdr>
        </w:div>
        <w:div w:id="699359019">
          <w:marLeft w:val="0"/>
          <w:marRight w:val="0"/>
          <w:marTop w:val="0"/>
          <w:marBottom w:val="0"/>
          <w:divBdr>
            <w:top w:val="none" w:sz="0" w:space="0" w:color="auto"/>
            <w:left w:val="none" w:sz="0" w:space="0" w:color="auto"/>
            <w:bottom w:val="none" w:sz="0" w:space="0" w:color="auto"/>
            <w:right w:val="none" w:sz="0" w:space="0" w:color="auto"/>
          </w:divBdr>
        </w:div>
        <w:div w:id="618879381">
          <w:marLeft w:val="0"/>
          <w:marRight w:val="0"/>
          <w:marTop w:val="0"/>
          <w:marBottom w:val="0"/>
          <w:divBdr>
            <w:top w:val="none" w:sz="0" w:space="0" w:color="auto"/>
            <w:left w:val="none" w:sz="0" w:space="0" w:color="auto"/>
            <w:bottom w:val="none" w:sz="0" w:space="0" w:color="auto"/>
            <w:right w:val="none" w:sz="0" w:space="0" w:color="auto"/>
          </w:divBdr>
        </w:div>
        <w:div w:id="1156460144">
          <w:marLeft w:val="0"/>
          <w:marRight w:val="0"/>
          <w:marTop w:val="0"/>
          <w:marBottom w:val="0"/>
          <w:divBdr>
            <w:top w:val="none" w:sz="0" w:space="0" w:color="auto"/>
            <w:left w:val="none" w:sz="0" w:space="0" w:color="auto"/>
            <w:bottom w:val="none" w:sz="0" w:space="0" w:color="auto"/>
            <w:right w:val="none" w:sz="0" w:space="0" w:color="auto"/>
          </w:divBdr>
        </w:div>
        <w:div w:id="168369504">
          <w:marLeft w:val="0"/>
          <w:marRight w:val="0"/>
          <w:marTop w:val="0"/>
          <w:marBottom w:val="0"/>
          <w:divBdr>
            <w:top w:val="none" w:sz="0" w:space="0" w:color="auto"/>
            <w:left w:val="none" w:sz="0" w:space="0" w:color="auto"/>
            <w:bottom w:val="none" w:sz="0" w:space="0" w:color="auto"/>
            <w:right w:val="none" w:sz="0" w:space="0" w:color="auto"/>
          </w:divBdr>
        </w:div>
        <w:div w:id="1810980048">
          <w:marLeft w:val="0"/>
          <w:marRight w:val="0"/>
          <w:marTop w:val="0"/>
          <w:marBottom w:val="0"/>
          <w:divBdr>
            <w:top w:val="none" w:sz="0" w:space="0" w:color="auto"/>
            <w:left w:val="none" w:sz="0" w:space="0" w:color="auto"/>
            <w:bottom w:val="none" w:sz="0" w:space="0" w:color="auto"/>
            <w:right w:val="none" w:sz="0" w:space="0" w:color="auto"/>
          </w:divBdr>
        </w:div>
        <w:div w:id="800683997">
          <w:marLeft w:val="0"/>
          <w:marRight w:val="0"/>
          <w:marTop w:val="0"/>
          <w:marBottom w:val="0"/>
          <w:divBdr>
            <w:top w:val="none" w:sz="0" w:space="0" w:color="auto"/>
            <w:left w:val="none" w:sz="0" w:space="0" w:color="auto"/>
            <w:bottom w:val="none" w:sz="0" w:space="0" w:color="auto"/>
            <w:right w:val="none" w:sz="0" w:space="0" w:color="auto"/>
          </w:divBdr>
        </w:div>
        <w:div w:id="2017540054">
          <w:marLeft w:val="0"/>
          <w:marRight w:val="0"/>
          <w:marTop w:val="0"/>
          <w:marBottom w:val="0"/>
          <w:divBdr>
            <w:top w:val="none" w:sz="0" w:space="0" w:color="auto"/>
            <w:left w:val="none" w:sz="0" w:space="0" w:color="auto"/>
            <w:bottom w:val="none" w:sz="0" w:space="0" w:color="auto"/>
            <w:right w:val="none" w:sz="0" w:space="0" w:color="auto"/>
          </w:divBdr>
        </w:div>
        <w:div w:id="659701703">
          <w:marLeft w:val="0"/>
          <w:marRight w:val="0"/>
          <w:marTop w:val="0"/>
          <w:marBottom w:val="0"/>
          <w:divBdr>
            <w:top w:val="none" w:sz="0" w:space="0" w:color="auto"/>
            <w:left w:val="none" w:sz="0" w:space="0" w:color="auto"/>
            <w:bottom w:val="none" w:sz="0" w:space="0" w:color="auto"/>
            <w:right w:val="none" w:sz="0" w:space="0" w:color="auto"/>
          </w:divBdr>
        </w:div>
        <w:div w:id="1381056876">
          <w:marLeft w:val="0"/>
          <w:marRight w:val="0"/>
          <w:marTop w:val="0"/>
          <w:marBottom w:val="0"/>
          <w:divBdr>
            <w:top w:val="none" w:sz="0" w:space="0" w:color="auto"/>
            <w:left w:val="none" w:sz="0" w:space="0" w:color="auto"/>
            <w:bottom w:val="none" w:sz="0" w:space="0" w:color="auto"/>
            <w:right w:val="none" w:sz="0" w:space="0" w:color="auto"/>
          </w:divBdr>
        </w:div>
        <w:div w:id="1683358867">
          <w:marLeft w:val="0"/>
          <w:marRight w:val="0"/>
          <w:marTop w:val="0"/>
          <w:marBottom w:val="0"/>
          <w:divBdr>
            <w:top w:val="none" w:sz="0" w:space="0" w:color="auto"/>
            <w:left w:val="none" w:sz="0" w:space="0" w:color="auto"/>
            <w:bottom w:val="none" w:sz="0" w:space="0" w:color="auto"/>
            <w:right w:val="none" w:sz="0" w:space="0" w:color="auto"/>
          </w:divBdr>
        </w:div>
        <w:div w:id="201064942">
          <w:marLeft w:val="0"/>
          <w:marRight w:val="0"/>
          <w:marTop w:val="0"/>
          <w:marBottom w:val="0"/>
          <w:divBdr>
            <w:top w:val="none" w:sz="0" w:space="0" w:color="auto"/>
            <w:left w:val="none" w:sz="0" w:space="0" w:color="auto"/>
            <w:bottom w:val="none" w:sz="0" w:space="0" w:color="auto"/>
            <w:right w:val="none" w:sz="0" w:space="0" w:color="auto"/>
          </w:divBdr>
        </w:div>
        <w:div w:id="351029979">
          <w:marLeft w:val="0"/>
          <w:marRight w:val="0"/>
          <w:marTop w:val="0"/>
          <w:marBottom w:val="0"/>
          <w:divBdr>
            <w:top w:val="none" w:sz="0" w:space="0" w:color="auto"/>
            <w:left w:val="none" w:sz="0" w:space="0" w:color="auto"/>
            <w:bottom w:val="none" w:sz="0" w:space="0" w:color="auto"/>
            <w:right w:val="none" w:sz="0" w:space="0" w:color="auto"/>
          </w:divBdr>
        </w:div>
        <w:div w:id="1619679383">
          <w:marLeft w:val="0"/>
          <w:marRight w:val="0"/>
          <w:marTop w:val="0"/>
          <w:marBottom w:val="0"/>
          <w:divBdr>
            <w:top w:val="none" w:sz="0" w:space="0" w:color="auto"/>
            <w:left w:val="none" w:sz="0" w:space="0" w:color="auto"/>
            <w:bottom w:val="none" w:sz="0" w:space="0" w:color="auto"/>
            <w:right w:val="none" w:sz="0" w:space="0" w:color="auto"/>
          </w:divBdr>
        </w:div>
        <w:div w:id="1055198383">
          <w:marLeft w:val="0"/>
          <w:marRight w:val="0"/>
          <w:marTop w:val="0"/>
          <w:marBottom w:val="0"/>
          <w:divBdr>
            <w:top w:val="none" w:sz="0" w:space="0" w:color="auto"/>
            <w:left w:val="none" w:sz="0" w:space="0" w:color="auto"/>
            <w:bottom w:val="none" w:sz="0" w:space="0" w:color="auto"/>
            <w:right w:val="none" w:sz="0" w:space="0" w:color="auto"/>
          </w:divBdr>
        </w:div>
        <w:div w:id="862984625">
          <w:marLeft w:val="0"/>
          <w:marRight w:val="0"/>
          <w:marTop w:val="0"/>
          <w:marBottom w:val="0"/>
          <w:divBdr>
            <w:top w:val="none" w:sz="0" w:space="0" w:color="auto"/>
            <w:left w:val="none" w:sz="0" w:space="0" w:color="auto"/>
            <w:bottom w:val="none" w:sz="0" w:space="0" w:color="auto"/>
            <w:right w:val="none" w:sz="0" w:space="0" w:color="auto"/>
          </w:divBdr>
        </w:div>
        <w:div w:id="531384270">
          <w:marLeft w:val="0"/>
          <w:marRight w:val="0"/>
          <w:marTop w:val="0"/>
          <w:marBottom w:val="0"/>
          <w:divBdr>
            <w:top w:val="none" w:sz="0" w:space="0" w:color="auto"/>
            <w:left w:val="none" w:sz="0" w:space="0" w:color="auto"/>
            <w:bottom w:val="none" w:sz="0" w:space="0" w:color="auto"/>
            <w:right w:val="none" w:sz="0" w:space="0" w:color="auto"/>
          </w:divBdr>
        </w:div>
      </w:divsChild>
    </w:div>
    <w:div w:id="1508790105">
      <w:bodyDiv w:val="1"/>
      <w:marLeft w:val="0"/>
      <w:marRight w:val="0"/>
      <w:marTop w:val="0"/>
      <w:marBottom w:val="0"/>
      <w:divBdr>
        <w:top w:val="none" w:sz="0" w:space="0" w:color="auto"/>
        <w:left w:val="none" w:sz="0" w:space="0" w:color="auto"/>
        <w:bottom w:val="none" w:sz="0" w:space="0" w:color="auto"/>
        <w:right w:val="none" w:sz="0" w:space="0" w:color="auto"/>
      </w:divBdr>
    </w:div>
    <w:div w:id="1517691847">
      <w:bodyDiv w:val="1"/>
      <w:marLeft w:val="0"/>
      <w:marRight w:val="0"/>
      <w:marTop w:val="0"/>
      <w:marBottom w:val="0"/>
      <w:divBdr>
        <w:top w:val="none" w:sz="0" w:space="0" w:color="auto"/>
        <w:left w:val="none" w:sz="0" w:space="0" w:color="auto"/>
        <w:bottom w:val="none" w:sz="0" w:space="0" w:color="auto"/>
        <w:right w:val="none" w:sz="0" w:space="0" w:color="auto"/>
      </w:divBdr>
    </w:div>
    <w:div w:id="1520044521">
      <w:bodyDiv w:val="1"/>
      <w:marLeft w:val="0"/>
      <w:marRight w:val="0"/>
      <w:marTop w:val="0"/>
      <w:marBottom w:val="0"/>
      <w:divBdr>
        <w:top w:val="none" w:sz="0" w:space="0" w:color="auto"/>
        <w:left w:val="none" w:sz="0" w:space="0" w:color="auto"/>
        <w:bottom w:val="none" w:sz="0" w:space="0" w:color="auto"/>
        <w:right w:val="none" w:sz="0" w:space="0" w:color="auto"/>
      </w:divBdr>
    </w:div>
    <w:div w:id="1520311841">
      <w:bodyDiv w:val="1"/>
      <w:marLeft w:val="0"/>
      <w:marRight w:val="0"/>
      <w:marTop w:val="0"/>
      <w:marBottom w:val="0"/>
      <w:divBdr>
        <w:top w:val="none" w:sz="0" w:space="0" w:color="auto"/>
        <w:left w:val="none" w:sz="0" w:space="0" w:color="auto"/>
        <w:bottom w:val="none" w:sz="0" w:space="0" w:color="auto"/>
        <w:right w:val="none" w:sz="0" w:space="0" w:color="auto"/>
      </w:divBdr>
      <w:divsChild>
        <w:div w:id="1732071488">
          <w:marLeft w:val="0"/>
          <w:marRight w:val="0"/>
          <w:marTop w:val="0"/>
          <w:marBottom w:val="0"/>
          <w:divBdr>
            <w:top w:val="none" w:sz="0" w:space="0" w:color="auto"/>
            <w:left w:val="none" w:sz="0" w:space="0" w:color="auto"/>
            <w:bottom w:val="none" w:sz="0" w:space="0" w:color="auto"/>
            <w:right w:val="none" w:sz="0" w:space="0" w:color="auto"/>
          </w:divBdr>
        </w:div>
        <w:div w:id="1051153459">
          <w:marLeft w:val="0"/>
          <w:marRight w:val="0"/>
          <w:marTop w:val="0"/>
          <w:marBottom w:val="0"/>
          <w:divBdr>
            <w:top w:val="none" w:sz="0" w:space="0" w:color="auto"/>
            <w:left w:val="none" w:sz="0" w:space="0" w:color="auto"/>
            <w:bottom w:val="none" w:sz="0" w:space="0" w:color="auto"/>
            <w:right w:val="none" w:sz="0" w:space="0" w:color="auto"/>
          </w:divBdr>
        </w:div>
        <w:div w:id="1095975503">
          <w:marLeft w:val="0"/>
          <w:marRight w:val="0"/>
          <w:marTop w:val="0"/>
          <w:marBottom w:val="0"/>
          <w:divBdr>
            <w:top w:val="none" w:sz="0" w:space="0" w:color="auto"/>
            <w:left w:val="none" w:sz="0" w:space="0" w:color="auto"/>
            <w:bottom w:val="none" w:sz="0" w:space="0" w:color="auto"/>
            <w:right w:val="none" w:sz="0" w:space="0" w:color="auto"/>
          </w:divBdr>
        </w:div>
        <w:div w:id="2024941020">
          <w:marLeft w:val="0"/>
          <w:marRight w:val="0"/>
          <w:marTop w:val="0"/>
          <w:marBottom w:val="0"/>
          <w:divBdr>
            <w:top w:val="none" w:sz="0" w:space="0" w:color="auto"/>
            <w:left w:val="none" w:sz="0" w:space="0" w:color="auto"/>
            <w:bottom w:val="none" w:sz="0" w:space="0" w:color="auto"/>
            <w:right w:val="none" w:sz="0" w:space="0" w:color="auto"/>
          </w:divBdr>
        </w:div>
        <w:div w:id="233011427">
          <w:marLeft w:val="0"/>
          <w:marRight w:val="0"/>
          <w:marTop w:val="0"/>
          <w:marBottom w:val="0"/>
          <w:divBdr>
            <w:top w:val="none" w:sz="0" w:space="0" w:color="auto"/>
            <w:left w:val="none" w:sz="0" w:space="0" w:color="auto"/>
            <w:bottom w:val="none" w:sz="0" w:space="0" w:color="auto"/>
            <w:right w:val="none" w:sz="0" w:space="0" w:color="auto"/>
          </w:divBdr>
        </w:div>
        <w:div w:id="983049529">
          <w:marLeft w:val="0"/>
          <w:marRight w:val="0"/>
          <w:marTop w:val="0"/>
          <w:marBottom w:val="0"/>
          <w:divBdr>
            <w:top w:val="none" w:sz="0" w:space="0" w:color="auto"/>
            <w:left w:val="none" w:sz="0" w:space="0" w:color="auto"/>
            <w:bottom w:val="none" w:sz="0" w:space="0" w:color="auto"/>
            <w:right w:val="none" w:sz="0" w:space="0" w:color="auto"/>
          </w:divBdr>
        </w:div>
        <w:div w:id="109209495">
          <w:marLeft w:val="0"/>
          <w:marRight w:val="0"/>
          <w:marTop w:val="0"/>
          <w:marBottom w:val="0"/>
          <w:divBdr>
            <w:top w:val="none" w:sz="0" w:space="0" w:color="auto"/>
            <w:left w:val="none" w:sz="0" w:space="0" w:color="auto"/>
            <w:bottom w:val="none" w:sz="0" w:space="0" w:color="auto"/>
            <w:right w:val="none" w:sz="0" w:space="0" w:color="auto"/>
          </w:divBdr>
        </w:div>
        <w:div w:id="999967594">
          <w:marLeft w:val="0"/>
          <w:marRight w:val="0"/>
          <w:marTop w:val="0"/>
          <w:marBottom w:val="0"/>
          <w:divBdr>
            <w:top w:val="none" w:sz="0" w:space="0" w:color="auto"/>
            <w:left w:val="none" w:sz="0" w:space="0" w:color="auto"/>
            <w:bottom w:val="none" w:sz="0" w:space="0" w:color="auto"/>
            <w:right w:val="none" w:sz="0" w:space="0" w:color="auto"/>
          </w:divBdr>
        </w:div>
        <w:div w:id="1254897762">
          <w:marLeft w:val="0"/>
          <w:marRight w:val="0"/>
          <w:marTop w:val="0"/>
          <w:marBottom w:val="0"/>
          <w:divBdr>
            <w:top w:val="none" w:sz="0" w:space="0" w:color="auto"/>
            <w:left w:val="none" w:sz="0" w:space="0" w:color="auto"/>
            <w:bottom w:val="none" w:sz="0" w:space="0" w:color="auto"/>
            <w:right w:val="none" w:sz="0" w:space="0" w:color="auto"/>
          </w:divBdr>
        </w:div>
        <w:div w:id="826089592">
          <w:marLeft w:val="0"/>
          <w:marRight w:val="0"/>
          <w:marTop w:val="0"/>
          <w:marBottom w:val="0"/>
          <w:divBdr>
            <w:top w:val="none" w:sz="0" w:space="0" w:color="auto"/>
            <w:left w:val="none" w:sz="0" w:space="0" w:color="auto"/>
            <w:bottom w:val="none" w:sz="0" w:space="0" w:color="auto"/>
            <w:right w:val="none" w:sz="0" w:space="0" w:color="auto"/>
          </w:divBdr>
        </w:div>
        <w:div w:id="569265503">
          <w:marLeft w:val="0"/>
          <w:marRight w:val="0"/>
          <w:marTop w:val="0"/>
          <w:marBottom w:val="0"/>
          <w:divBdr>
            <w:top w:val="none" w:sz="0" w:space="0" w:color="auto"/>
            <w:left w:val="none" w:sz="0" w:space="0" w:color="auto"/>
            <w:bottom w:val="none" w:sz="0" w:space="0" w:color="auto"/>
            <w:right w:val="none" w:sz="0" w:space="0" w:color="auto"/>
          </w:divBdr>
        </w:div>
        <w:div w:id="1642729963">
          <w:marLeft w:val="0"/>
          <w:marRight w:val="0"/>
          <w:marTop w:val="0"/>
          <w:marBottom w:val="0"/>
          <w:divBdr>
            <w:top w:val="none" w:sz="0" w:space="0" w:color="auto"/>
            <w:left w:val="none" w:sz="0" w:space="0" w:color="auto"/>
            <w:bottom w:val="none" w:sz="0" w:space="0" w:color="auto"/>
            <w:right w:val="none" w:sz="0" w:space="0" w:color="auto"/>
          </w:divBdr>
        </w:div>
        <w:div w:id="8534250">
          <w:marLeft w:val="0"/>
          <w:marRight w:val="0"/>
          <w:marTop w:val="0"/>
          <w:marBottom w:val="0"/>
          <w:divBdr>
            <w:top w:val="none" w:sz="0" w:space="0" w:color="auto"/>
            <w:left w:val="none" w:sz="0" w:space="0" w:color="auto"/>
            <w:bottom w:val="none" w:sz="0" w:space="0" w:color="auto"/>
            <w:right w:val="none" w:sz="0" w:space="0" w:color="auto"/>
          </w:divBdr>
        </w:div>
        <w:div w:id="134228673">
          <w:marLeft w:val="0"/>
          <w:marRight w:val="0"/>
          <w:marTop w:val="0"/>
          <w:marBottom w:val="0"/>
          <w:divBdr>
            <w:top w:val="none" w:sz="0" w:space="0" w:color="auto"/>
            <w:left w:val="none" w:sz="0" w:space="0" w:color="auto"/>
            <w:bottom w:val="none" w:sz="0" w:space="0" w:color="auto"/>
            <w:right w:val="none" w:sz="0" w:space="0" w:color="auto"/>
          </w:divBdr>
        </w:div>
        <w:div w:id="1206259365">
          <w:marLeft w:val="0"/>
          <w:marRight w:val="0"/>
          <w:marTop w:val="0"/>
          <w:marBottom w:val="0"/>
          <w:divBdr>
            <w:top w:val="none" w:sz="0" w:space="0" w:color="auto"/>
            <w:left w:val="none" w:sz="0" w:space="0" w:color="auto"/>
            <w:bottom w:val="none" w:sz="0" w:space="0" w:color="auto"/>
            <w:right w:val="none" w:sz="0" w:space="0" w:color="auto"/>
          </w:divBdr>
        </w:div>
        <w:div w:id="1395424539">
          <w:marLeft w:val="0"/>
          <w:marRight w:val="0"/>
          <w:marTop w:val="0"/>
          <w:marBottom w:val="0"/>
          <w:divBdr>
            <w:top w:val="none" w:sz="0" w:space="0" w:color="auto"/>
            <w:left w:val="none" w:sz="0" w:space="0" w:color="auto"/>
            <w:bottom w:val="none" w:sz="0" w:space="0" w:color="auto"/>
            <w:right w:val="none" w:sz="0" w:space="0" w:color="auto"/>
          </w:divBdr>
        </w:div>
        <w:div w:id="687216717">
          <w:marLeft w:val="0"/>
          <w:marRight w:val="0"/>
          <w:marTop w:val="0"/>
          <w:marBottom w:val="0"/>
          <w:divBdr>
            <w:top w:val="none" w:sz="0" w:space="0" w:color="auto"/>
            <w:left w:val="none" w:sz="0" w:space="0" w:color="auto"/>
            <w:bottom w:val="none" w:sz="0" w:space="0" w:color="auto"/>
            <w:right w:val="none" w:sz="0" w:space="0" w:color="auto"/>
          </w:divBdr>
        </w:div>
        <w:div w:id="1266384659">
          <w:marLeft w:val="0"/>
          <w:marRight w:val="0"/>
          <w:marTop w:val="0"/>
          <w:marBottom w:val="0"/>
          <w:divBdr>
            <w:top w:val="none" w:sz="0" w:space="0" w:color="auto"/>
            <w:left w:val="none" w:sz="0" w:space="0" w:color="auto"/>
            <w:bottom w:val="none" w:sz="0" w:space="0" w:color="auto"/>
            <w:right w:val="none" w:sz="0" w:space="0" w:color="auto"/>
          </w:divBdr>
        </w:div>
        <w:div w:id="1020859797">
          <w:marLeft w:val="0"/>
          <w:marRight w:val="0"/>
          <w:marTop w:val="0"/>
          <w:marBottom w:val="0"/>
          <w:divBdr>
            <w:top w:val="none" w:sz="0" w:space="0" w:color="auto"/>
            <w:left w:val="none" w:sz="0" w:space="0" w:color="auto"/>
            <w:bottom w:val="none" w:sz="0" w:space="0" w:color="auto"/>
            <w:right w:val="none" w:sz="0" w:space="0" w:color="auto"/>
          </w:divBdr>
        </w:div>
        <w:div w:id="259724659">
          <w:marLeft w:val="0"/>
          <w:marRight w:val="0"/>
          <w:marTop w:val="0"/>
          <w:marBottom w:val="0"/>
          <w:divBdr>
            <w:top w:val="none" w:sz="0" w:space="0" w:color="auto"/>
            <w:left w:val="none" w:sz="0" w:space="0" w:color="auto"/>
            <w:bottom w:val="none" w:sz="0" w:space="0" w:color="auto"/>
            <w:right w:val="none" w:sz="0" w:space="0" w:color="auto"/>
          </w:divBdr>
        </w:div>
        <w:div w:id="2061174205">
          <w:marLeft w:val="0"/>
          <w:marRight w:val="0"/>
          <w:marTop w:val="0"/>
          <w:marBottom w:val="0"/>
          <w:divBdr>
            <w:top w:val="none" w:sz="0" w:space="0" w:color="auto"/>
            <w:left w:val="none" w:sz="0" w:space="0" w:color="auto"/>
            <w:bottom w:val="none" w:sz="0" w:space="0" w:color="auto"/>
            <w:right w:val="none" w:sz="0" w:space="0" w:color="auto"/>
          </w:divBdr>
        </w:div>
        <w:div w:id="499545159">
          <w:marLeft w:val="0"/>
          <w:marRight w:val="0"/>
          <w:marTop w:val="0"/>
          <w:marBottom w:val="0"/>
          <w:divBdr>
            <w:top w:val="none" w:sz="0" w:space="0" w:color="auto"/>
            <w:left w:val="none" w:sz="0" w:space="0" w:color="auto"/>
            <w:bottom w:val="none" w:sz="0" w:space="0" w:color="auto"/>
            <w:right w:val="none" w:sz="0" w:space="0" w:color="auto"/>
          </w:divBdr>
        </w:div>
        <w:div w:id="2026590396">
          <w:marLeft w:val="0"/>
          <w:marRight w:val="0"/>
          <w:marTop w:val="0"/>
          <w:marBottom w:val="0"/>
          <w:divBdr>
            <w:top w:val="none" w:sz="0" w:space="0" w:color="auto"/>
            <w:left w:val="none" w:sz="0" w:space="0" w:color="auto"/>
            <w:bottom w:val="none" w:sz="0" w:space="0" w:color="auto"/>
            <w:right w:val="none" w:sz="0" w:space="0" w:color="auto"/>
          </w:divBdr>
        </w:div>
        <w:div w:id="1303732426">
          <w:marLeft w:val="0"/>
          <w:marRight w:val="0"/>
          <w:marTop w:val="0"/>
          <w:marBottom w:val="0"/>
          <w:divBdr>
            <w:top w:val="none" w:sz="0" w:space="0" w:color="auto"/>
            <w:left w:val="none" w:sz="0" w:space="0" w:color="auto"/>
            <w:bottom w:val="none" w:sz="0" w:space="0" w:color="auto"/>
            <w:right w:val="none" w:sz="0" w:space="0" w:color="auto"/>
          </w:divBdr>
        </w:div>
        <w:div w:id="1142387145">
          <w:marLeft w:val="0"/>
          <w:marRight w:val="0"/>
          <w:marTop w:val="0"/>
          <w:marBottom w:val="0"/>
          <w:divBdr>
            <w:top w:val="none" w:sz="0" w:space="0" w:color="auto"/>
            <w:left w:val="none" w:sz="0" w:space="0" w:color="auto"/>
            <w:bottom w:val="none" w:sz="0" w:space="0" w:color="auto"/>
            <w:right w:val="none" w:sz="0" w:space="0" w:color="auto"/>
          </w:divBdr>
        </w:div>
        <w:div w:id="1452675187">
          <w:marLeft w:val="0"/>
          <w:marRight w:val="0"/>
          <w:marTop w:val="0"/>
          <w:marBottom w:val="0"/>
          <w:divBdr>
            <w:top w:val="none" w:sz="0" w:space="0" w:color="auto"/>
            <w:left w:val="none" w:sz="0" w:space="0" w:color="auto"/>
            <w:bottom w:val="none" w:sz="0" w:space="0" w:color="auto"/>
            <w:right w:val="none" w:sz="0" w:space="0" w:color="auto"/>
          </w:divBdr>
        </w:div>
        <w:div w:id="310061361">
          <w:marLeft w:val="0"/>
          <w:marRight w:val="0"/>
          <w:marTop w:val="0"/>
          <w:marBottom w:val="0"/>
          <w:divBdr>
            <w:top w:val="none" w:sz="0" w:space="0" w:color="auto"/>
            <w:left w:val="none" w:sz="0" w:space="0" w:color="auto"/>
            <w:bottom w:val="none" w:sz="0" w:space="0" w:color="auto"/>
            <w:right w:val="none" w:sz="0" w:space="0" w:color="auto"/>
          </w:divBdr>
        </w:div>
        <w:div w:id="1301493159">
          <w:marLeft w:val="0"/>
          <w:marRight w:val="0"/>
          <w:marTop w:val="0"/>
          <w:marBottom w:val="0"/>
          <w:divBdr>
            <w:top w:val="none" w:sz="0" w:space="0" w:color="auto"/>
            <w:left w:val="none" w:sz="0" w:space="0" w:color="auto"/>
            <w:bottom w:val="none" w:sz="0" w:space="0" w:color="auto"/>
            <w:right w:val="none" w:sz="0" w:space="0" w:color="auto"/>
          </w:divBdr>
        </w:div>
        <w:div w:id="1432777620">
          <w:marLeft w:val="0"/>
          <w:marRight w:val="0"/>
          <w:marTop w:val="0"/>
          <w:marBottom w:val="0"/>
          <w:divBdr>
            <w:top w:val="none" w:sz="0" w:space="0" w:color="auto"/>
            <w:left w:val="none" w:sz="0" w:space="0" w:color="auto"/>
            <w:bottom w:val="none" w:sz="0" w:space="0" w:color="auto"/>
            <w:right w:val="none" w:sz="0" w:space="0" w:color="auto"/>
          </w:divBdr>
        </w:div>
        <w:div w:id="291787467">
          <w:marLeft w:val="0"/>
          <w:marRight w:val="0"/>
          <w:marTop w:val="0"/>
          <w:marBottom w:val="0"/>
          <w:divBdr>
            <w:top w:val="none" w:sz="0" w:space="0" w:color="auto"/>
            <w:left w:val="none" w:sz="0" w:space="0" w:color="auto"/>
            <w:bottom w:val="none" w:sz="0" w:space="0" w:color="auto"/>
            <w:right w:val="none" w:sz="0" w:space="0" w:color="auto"/>
          </w:divBdr>
        </w:div>
        <w:div w:id="1364403442">
          <w:marLeft w:val="0"/>
          <w:marRight w:val="0"/>
          <w:marTop w:val="0"/>
          <w:marBottom w:val="0"/>
          <w:divBdr>
            <w:top w:val="none" w:sz="0" w:space="0" w:color="auto"/>
            <w:left w:val="none" w:sz="0" w:space="0" w:color="auto"/>
            <w:bottom w:val="none" w:sz="0" w:space="0" w:color="auto"/>
            <w:right w:val="none" w:sz="0" w:space="0" w:color="auto"/>
          </w:divBdr>
        </w:div>
        <w:div w:id="1745646744">
          <w:marLeft w:val="0"/>
          <w:marRight w:val="0"/>
          <w:marTop w:val="0"/>
          <w:marBottom w:val="0"/>
          <w:divBdr>
            <w:top w:val="none" w:sz="0" w:space="0" w:color="auto"/>
            <w:left w:val="none" w:sz="0" w:space="0" w:color="auto"/>
            <w:bottom w:val="none" w:sz="0" w:space="0" w:color="auto"/>
            <w:right w:val="none" w:sz="0" w:space="0" w:color="auto"/>
          </w:divBdr>
        </w:div>
        <w:div w:id="447624948">
          <w:marLeft w:val="0"/>
          <w:marRight w:val="0"/>
          <w:marTop w:val="0"/>
          <w:marBottom w:val="0"/>
          <w:divBdr>
            <w:top w:val="none" w:sz="0" w:space="0" w:color="auto"/>
            <w:left w:val="none" w:sz="0" w:space="0" w:color="auto"/>
            <w:bottom w:val="none" w:sz="0" w:space="0" w:color="auto"/>
            <w:right w:val="none" w:sz="0" w:space="0" w:color="auto"/>
          </w:divBdr>
        </w:div>
        <w:div w:id="1166822651">
          <w:marLeft w:val="0"/>
          <w:marRight w:val="0"/>
          <w:marTop w:val="0"/>
          <w:marBottom w:val="0"/>
          <w:divBdr>
            <w:top w:val="none" w:sz="0" w:space="0" w:color="auto"/>
            <w:left w:val="none" w:sz="0" w:space="0" w:color="auto"/>
            <w:bottom w:val="none" w:sz="0" w:space="0" w:color="auto"/>
            <w:right w:val="none" w:sz="0" w:space="0" w:color="auto"/>
          </w:divBdr>
        </w:div>
        <w:div w:id="1610157209">
          <w:marLeft w:val="0"/>
          <w:marRight w:val="0"/>
          <w:marTop w:val="0"/>
          <w:marBottom w:val="0"/>
          <w:divBdr>
            <w:top w:val="none" w:sz="0" w:space="0" w:color="auto"/>
            <w:left w:val="none" w:sz="0" w:space="0" w:color="auto"/>
            <w:bottom w:val="none" w:sz="0" w:space="0" w:color="auto"/>
            <w:right w:val="none" w:sz="0" w:space="0" w:color="auto"/>
          </w:divBdr>
        </w:div>
        <w:div w:id="1378238758">
          <w:marLeft w:val="0"/>
          <w:marRight w:val="0"/>
          <w:marTop w:val="0"/>
          <w:marBottom w:val="0"/>
          <w:divBdr>
            <w:top w:val="none" w:sz="0" w:space="0" w:color="auto"/>
            <w:left w:val="none" w:sz="0" w:space="0" w:color="auto"/>
            <w:bottom w:val="none" w:sz="0" w:space="0" w:color="auto"/>
            <w:right w:val="none" w:sz="0" w:space="0" w:color="auto"/>
          </w:divBdr>
        </w:div>
        <w:div w:id="1611742956">
          <w:marLeft w:val="0"/>
          <w:marRight w:val="0"/>
          <w:marTop w:val="0"/>
          <w:marBottom w:val="0"/>
          <w:divBdr>
            <w:top w:val="none" w:sz="0" w:space="0" w:color="auto"/>
            <w:left w:val="none" w:sz="0" w:space="0" w:color="auto"/>
            <w:bottom w:val="none" w:sz="0" w:space="0" w:color="auto"/>
            <w:right w:val="none" w:sz="0" w:space="0" w:color="auto"/>
          </w:divBdr>
        </w:div>
        <w:div w:id="2015298880">
          <w:marLeft w:val="0"/>
          <w:marRight w:val="0"/>
          <w:marTop w:val="0"/>
          <w:marBottom w:val="0"/>
          <w:divBdr>
            <w:top w:val="none" w:sz="0" w:space="0" w:color="auto"/>
            <w:left w:val="none" w:sz="0" w:space="0" w:color="auto"/>
            <w:bottom w:val="none" w:sz="0" w:space="0" w:color="auto"/>
            <w:right w:val="none" w:sz="0" w:space="0" w:color="auto"/>
          </w:divBdr>
        </w:div>
        <w:div w:id="1729259983">
          <w:marLeft w:val="0"/>
          <w:marRight w:val="0"/>
          <w:marTop w:val="0"/>
          <w:marBottom w:val="0"/>
          <w:divBdr>
            <w:top w:val="none" w:sz="0" w:space="0" w:color="auto"/>
            <w:left w:val="none" w:sz="0" w:space="0" w:color="auto"/>
            <w:bottom w:val="none" w:sz="0" w:space="0" w:color="auto"/>
            <w:right w:val="none" w:sz="0" w:space="0" w:color="auto"/>
          </w:divBdr>
        </w:div>
        <w:div w:id="1108156016">
          <w:marLeft w:val="0"/>
          <w:marRight w:val="0"/>
          <w:marTop w:val="0"/>
          <w:marBottom w:val="0"/>
          <w:divBdr>
            <w:top w:val="none" w:sz="0" w:space="0" w:color="auto"/>
            <w:left w:val="none" w:sz="0" w:space="0" w:color="auto"/>
            <w:bottom w:val="none" w:sz="0" w:space="0" w:color="auto"/>
            <w:right w:val="none" w:sz="0" w:space="0" w:color="auto"/>
          </w:divBdr>
        </w:div>
        <w:div w:id="1033309581">
          <w:marLeft w:val="0"/>
          <w:marRight w:val="0"/>
          <w:marTop w:val="0"/>
          <w:marBottom w:val="0"/>
          <w:divBdr>
            <w:top w:val="none" w:sz="0" w:space="0" w:color="auto"/>
            <w:left w:val="none" w:sz="0" w:space="0" w:color="auto"/>
            <w:bottom w:val="none" w:sz="0" w:space="0" w:color="auto"/>
            <w:right w:val="none" w:sz="0" w:space="0" w:color="auto"/>
          </w:divBdr>
        </w:div>
        <w:div w:id="1889997692">
          <w:marLeft w:val="0"/>
          <w:marRight w:val="0"/>
          <w:marTop w:val="0"/>
          <w:marBottom w:val="0"/>
          <w:divBdr>
            <w:top w:val="none" w:sz="0" w:space="0" w:color="auto"/>
            <w:left w:val="none" w:sz="0" w:space="0" w:color="auto"/>
            <w:bottom w:val="none" w:sz="0" w:space="0" w:color="auto"/>
            <w:right w:val="none" w:sz="0" w:space="0" w:color="auto"/>
          </w:divBdr>
        </w:div>
        <w:div w:id="69929372">
          <w:marLeft w:val="0"/>
          <w:marRight w:val="0"/>
          <w:marTop w:val="0"/>
          <w:marBottom w:val="0"/>
          <w:divBdr>
            <w:top w:val="none" w:sz="0" w:space="0" w:color="auto"/>
            <w:left w:val="none" w:sz="0" w:space="0" w:color="auto"/>
            <w:bottom w:val="none" w:sz="0" w:space="0" w:color="auto"/>
            <w:right w:val="none" w:sz="0" w:space="0" w:color="auto"/>
          </w:divBdr>
        </w:div>
        <w:div w:id="1011221888">
          <w:marLeft w:val="0"/>
          <w:marRight w:val="0"/>
          <w:marTop w:val="0"/>
          <w:marBottom w:val="0"/>
          <w:divBdr>
            <w:top w:val="none" w:sz="0" w:space="0" w:color="auto"/>
            <w:left w:val="none" w:sz="0" w:space="0" w:color="auto"/>
            <w:bottom w:val="none" w:sz="0" w:space="0" w:color="auto"/>
            <w:right w:val="none" w:sz="0" w:space="0" w:color="auto"/>
          </w:divBdr>
        </w:div>
        <w:div w:id="2133329093">
          <w:marLeft w:val="0"/>
          <w:marRight w:val="0"/>
          <w:marTop w:val="0"/>
          <w:marBottom w:val="0"/>
          <w:divBdr>
            <w:top w:val="none" w:sz="0" w:space="0" w:color="auto"/>
            <w:left w:val="none" w:sz="0" w:space="0" w:color="auto"/>
            <w:bottom w:val="none" w:sz="0" w:space="0" w:color="auto"/>
            <w:right w:val="none" w:sz="0" w:space="0" w:color="auto"/>
          </w:divBdr>
        </w:div>
        <w:div w:id="198050343">
          <w:marLeft w:val="0"/>
          <w:marRight w:val="0"/>
          <w:marTop w:val="0"/>
          <w:marBottom w:val="0"/>
          <w:divBdr>
            <w:top w:val="none" w:sz="0" w:space="0" w:color="auto"/>
            <w:left w:val="none" w:sz="0" w:space="0" w:color="auto"/>
            <w:bottom w:val="none" w:sz="0" w:space="0" w:color="auto"/>
            <w:right w:val="none" w:sz="0" w:space="0" w:color="auto"/>
          </w:divBdr>
        </w:div>
        <w:div w:id="463543425">
          <w:marLeft w:val="0"/>
          <w:marRight w:val="0"/>
          <w:marTop w:val="0"/>
          <w:marBottom w:val="0"/>
          <w:divBdr>
            <w:top w:val="none" w:sz="0" w:space="0" w:color="auto"/>
            <w:left w:val="none" w:sz="0" w:space="0" w:color="auto"/>
            <w:bottom w:val="none" w:sz="0" w:space="0" w:color="auto"/>
            <w:right w:val="none" w:sz="0" w:space="0" w:color="auto"/>
          </w:divBdr>
        </w:div>
        <w:div w:id="604457322">
          <w:marLeft w:val="0"/>
          <w:marRight w:val="0"/>
          <w:marTop w:val="0"/>
          <w:marBottom w:val="0"/>
          <w:divBdr>
            <w:top w:val="none" w:sz="0" w:space="0" w:color="auto"/>
            <w:left w:val="none" w:sz="0" w:space="0" w:color="auto"/>
            <w:bottom w:val="none" w:sz="0" w:space="0" w:color="auto"/>
            <w:right w:val="none" w:sz="0" w:space="0" w:color="auto"/>
          </w:divBdr>
        </w:div>
        <w:div w:id="2012636176">
          <w:marLeft w:val="0"/>
          <w:marRight w:val="0"/>
          <w:marTop w:val="0"/>
          <w:marBottom w:val="0"/>
          <w:divBdr>
            <w:top w:val="none" w:sz="0" w:space="0" w:color="auto"/>
            <w:left w:val="none" w:sz="0" w:space="0" w:color="auto"/>
            <w:bottom w:val="none" w:sz="0" w:space="0" w:color="auto"/>
            <w:right w:val="none" w:sz="0" w:space="0" w:color="auto"/>
          </w:divBdr>
        </w:div>
        <w:div w:id="1696928606">
          <w:marLeft w:val="0"/>
          <w:marRight w:val="0"/>
          <w:marTop w:val="0"/>
          <w:marBottom w:val="0"/>
          <w:divBdr>
            <w:top w:val="none" w:sz="0" w:space="0" w:color="auto"/>
            <w:left w:val="none" w:sz="0" w:space="0" w:color="auto"/>
            <w:bottom w:val="none" w:sz="0" w:space="0" w:color="auto"/>
            <w:right w:val="none" w:sz="0" w:space="0" w:color="auto"/>
          </w:divBdr>
        </w:div>
        <w:div w:id="387068290">
          <w:marLeft w:val="0"/>
          <w:marRight w:val="0"/>
          <w:marTop w:val="0"/>
          <w:marBottom w:val="0"/>
          <w:divBdr>
            <w:top w:val="none" w:sz="0" w:space="0" w:color="auto"/>
            <w:left w:val="none" w:sz="0" w:space="0" w:color="auto"/>
            <w:bottom w:val="none" w:sz="0" w:space="0" w:color="auto"/>
            <w:right w:val="none" w:sz="0" w:space="0" w:color="auto"/>
          </w:divBdr>
        </w:div>
      </w:divsChild>
    </w:div>
    <w:div w:id="1523401642">
      <w:bodyDiv w:val="1"/>
      <w:marLeft w:val="0"/>
      <w:marRight w:val="0"/>
      <w:marTop w:val="0"/>
      <w:marBottom w:val="0"/>
      <w:divBdr>
        <w:top w:val="none" w:sz="0" w:space="0" w:color="auto"/>
        <w:left w:val="none" w:sz="0" w:space="0" w:color="auto"/>
        <w:bottom w:val="none" w:sz="0" w:space="0" w:color="auto"/>
        <w:right w:val="none" w:sz="0" w:space="0" w:color="auto"/>
      </w:divBdr>
    </w:div>
    <w:div w:id="1529948330">
      <w:bodyDiv w:val="1"/>
      <w:marLeft w:val="0"/>
      <w:marRight w:val="0"/>
      <w:marTop w:val="0"/>
      <w:marBottom w:val="0"/>
      <w:divBdr>
        <w:top w:val="none" w:sz="0" w:space="0" w:color="auto"/>
        <w:left w:val="none" w:sz="0" w:space="0" w:color="auto"/>
        <w:bottom w:val="none" w:sz="0" w:space="0" w:color="auto"/>
        <w:right w:val="none" w:sz="0" w:space="0" w:color="auto"/>
      </w:divBdr>
      <w:divsChild>
        <w:div w:id="1927953060">
          <w:marLeft w:val="0"/>
          <w:marRight w:val="0"/>
          <w:marTop w:val="0"/>
          <w:marBottom w:val="0"/>
          <w:divBdr>
            <w:top w:val="none" w:sz="0" w:space="0" w:color="auto"/>
            <w:left w:val="none" w:sz="0" w:space="0" w:color="auto"/>
            <w:bottom w:val="none" w:sz="0" w:space="0" w:color="auto"/>
            <w:right w:val="none" w:sz="0" w:space="0" w:color="auto"/>
          </w:divBdr>
        </w:div>
        <w:div w:id="1227299605">
          <w:marLeft w:val="0"/>
          <w:marRight w:val="0"/>
          <w:marTop w:val="0"/>
          <w:marBottom w:val="0"/>
          <w:divBdr>
            <w:top w:val="none" w:sz="0" w:space="0" w:color="auto"/>
            <w:left w:val="none" w:sz="0" w:space="0" w:color="auto"/>
            <w:bottom w:val="none" w:sz="0" w:space="0" w:color="auto"/>
            <w:right w:val="none" w:sz="0" w:space="0" w:color="auto"/>
          </w:divBdr>
        </w:div>
        <w:div w:id="2038921761">
          <w:marLeft w:val="0"/>
          <w:marRight w:val="0"/>
          <w:marTop w:val="0"/>
          <w:marBottom w:val="0"/>
          <w:divBdr>
            <w:top w:val="none" w:sz="0" w:space="0" w:color="auto"/>
            <w:left w:val="none" w:sz="0" w:space="0" w:color="auto"/>
            <w:bottom w:val="none" w:sz="0" w:space="0" w:color="auto"/>
            <w:right w:val="none" w:sz="0" w:space="0" w:color="auto"/>
          </w:divBdr>
        </w:div>
        <w:div w:id="4403269">
          <w:marLeft w:val="0"/>
          <w:marRight w:val="0"/>
          <w:marTop w:val="0"/>
          <w:marBottom w:val="0"/>
          <w:divBdr>
            <w:top w:val="none" w:sz="0" w:space="0" w:color="auto"/>
            <w:left w:val="none" w:sz="0" w:space="0" w:color="auto"/>
            <w:bottom w:val="none" w:sz="0" w:space="0" w:color="auto"/>
            <w:right w:val="none" w:sz="0" w:space="0" w:color="auto"/>
          </w:divBdr>
        </w:div>
        <w:div w:id="1345936620">
          <w:marLeft w:val="0"/>
          <w:marRight w:val="0"/>
          <w:marTop w:val="0"/>
          <w:marBottom w:val="0"/>
          <w:divBdr>
            <w:top w:val="none" w:sz="0" w:space="0" w:color="auto"/>
            <w:left w:val="none" w:sz="0" w:space="0" w:color="auto"/>
            <w:bottom w:val="none" w:sz="0" w:space="0" w:color="auto"/>
            <w:right w:val="none" w:sz="0" w:space="0" w:color="auto"/>
          </w:divBdr>
        </w:div>
        <w:div w:id="1572812605">
          <w:marLeft w:val="0"/>
          <w:marRight w:val="0"/>
          <w:marTop w:val="0"/>
          <w:marBottom w:val="0"/>
          <w:divBdr>
            <w:top w:val="none" w:sz="0" w:space="0" w:color="auto"/>
            <w:left w:val="none" w:sz="0" w:space="0" w:color="auto"/>
            <w:bottom w:val="none" w:sz="0" w:space="0" w:color="auto"/>
            <w:right w:val="none" w:sz="0" w:space="0" w:color="auto"/>
          </w:divBdr>
        </w:div>
        <w:div w:id="1234513310">
          <w:marLeft w:val="0"/>
          <w:marRight w:val="0"/>
          <w:marTop w:val="0"/>
          <w:marBottom w:val="0"/>
          <w:divBdr>
            <w:top w:val="none" w:sz="0" w:space="0" w:color="auto"/>
            <w:left w:val="none" w:sz="0" w:space="0" w:color="auto"/>
            <w:bottom w:val="none" w:sz="0" w:space="0" w:color="auto"/>
            <w:right w:val="none" w:sz="0" w:space="0" w:color="auto"/>
          </w:divBdr>
        </w:div>
        <w:div w:id="472449445">
          <w:marLeft w:val="0"/>
          <w:marRight w:val="0"/>
          <w:marTop w:val="0"/>
          <w:marBottom w:val="0"/>
          <w:divBdr>
            <w:top w:val="none" w:sz="0" w:space="0" w:color="auto"/>
            <w:left w:val="none" w:sz="0" w:space="0" w:color="auto"/>
            <w:bottom w:val="none" w:sz="0" w:space="0" w:color="auto"/>
            <w:right w:val="none" w:sz="0" w:space="0" w:color="auto"/>
          </w:divBdr>
        </w:div>
        <w:div w:id="844636873">
          <w:marLeft w:val="0"/>
          <w:marRight w:val="0"/>
          <w:marTop w:val="0"/>
          <w:marBottom w:val="0"/>
          <w:divBdr>
            <w:top w:val="none" w:sz="0" w:space="0" w:color="auto"/>
            <w:left w:val="none" w:sz="0" w:space="0" w:color="auto"/>
            <w:bottom w:val="none" w:sz="0" w:space="0" w:color="auto"/>
            <w:right w:val="none" w:sz="0" w:space="0" w:color="auto"/>
          </w:divBdr>
        </w:div>
        <w:div w:id="2058966944">
          <w:marLeft w:val="0"/>
          <w:marRight w:val="0"/>
          <w:marTop w:val="0"/>
          <w:marBottom w:val="0"/>
          <w:divBdr>
            <w:top w:val="none" w:sz="0" w:space="0" w:color="auto"/>
            <w:left w:val="none" w:sz="0" w:space="0" w:color="auto"/>
            <w:bottom w:val="none" w:sz="0" w:space="0" w:color="auto"/>
            <w:right w:val="none" w:sz="0" w:space="0" w:color="auto"/>
          </w:divBdr>
        </w:div>
        <w:div w:id="1170481494">
          <w:marLeft w:val="0"/>
          <w:marRight w:val="0"/>
          <w:marTop w:val="0"/>
          <w:marBottom w:val="0"/>
          <w:divBdr>
            <w:top w:val="none" w:sz="0" w:space="0" w:color="auto"/>
            <w:left w:val="none" w:sz="0" w:space="0" w:color="auto"/>
            <w:bottom w:val="none" w:sz="0" w:space="0" w:color="auto"/>
            <w:right w:val="none" w:sz="0" w:space="0" w:color="auto"/>
          </w:divBdr>
        </w:div>
        <w:div w:id="1935432980">
          <w:marLeft w:val="0"/>
          <w:marRight w:val="0"/>
          <w:marTop w:val="0"/>
          <w:marBottom w:val="0"/>
          <w:divBdr>
            <w:top w:val="none" w:sz="0" w:space="0" w:color="auto"/>
            <w:left w:val="none" w:sz="0" w:space="0" w:color="auto"/>
            <w:bottom w:val="none" w:sz="0" w:space="0" w:color="auto"/>
            <w:right w:val="none" w:sz="0" w:space="0" w:color="auto"/>
          </w:divBdr>
        </w:div>
        <w:div w:id="1909150708">
          <w:marLeft w:val="0"/>
          <w:marRight w:val="0"/>
          <w:marTop w:val="0"/>
          <w:marBottom w:val="0"/>
          <w:divBdr>
            <w:top w:val="none" w:sz="0" w:space="0" w:color="auto"/>
            <w:left w:val="none" w:sz="0" w:space="0" w:color="auto"/>
            <w:bottom w:val="none" w:sz="0" w:space="0" w:color="auto"/>
            <w:right w:val="none" w:sz="0" w:space="0" w:color="auto"/>
          </w:divBdr>
        </w:div>
        <w:div w:id="1508132777">
          <w:marLeft w:val="0"/>
          <w:marRight w:val="0"/>
          <w:marTop w:val="0"/>
          <w:marBottom w:val="0"/>
          <w:divBdr>
            <w:top w:val="none" w:sz="0" w:space="0" w:color="auto"/>
            <w:left w:val="none" w:sz="0" w:space="0" w:color="auto"/>
            <w:bottom w:val="none" w:sz="0" w:space="0" w:color="auto"/>
            <w:right w:val="none" w:sz="0" w:space="0" w:color="auto"/>
          </w:divBdr>
        </w:div>
        <w:div w:id="1020856728">
          <w:marLeft w:val="0"/>
          <w:marRight w:val="0"/>
          <w:marTop w:val="0"/>
          <w:marBottom w:val="0"/>
          <w:divBdr>
            <w:top w:val="none" w:sz="0" w:space="0" w:color="auto"/>
            <w:left w:val="none" w:sz="0" w:space="0" w:color="auto"/>
            <w:bottom w:val="none" w:sz="0" w:space="0" w:color="auto"/>
            <w:right w:val="none" w:sz="0" w:space="0" w:color="auto"/>
          </w:divBdr>
        </w:div>
        <w:div w:id="133841481">
          <w:marLeft w:val="0"/>
          <w:marRight w:val="0"/>
          <w:marTop w:val="0"/>
          <w:marBottom w:val="0"/>
          <w:divBdr>
            <w:top w:val="none" w:sz="0" w:space="0" w:color="auto"/>
            <w:left w:val="none" w:sz="0" w:space="0" w:color="auto"/>
            <w:bottom w:val="none" w:sz="0" w:space="0" w:color="auto"/>
            <w:right w:val="none" w:sz="0" w:space="0" w:color="auto"/>
          </w:divBdr>
        </w:div>
        <w:div w:id="14968593">
          <w:marLeft w:val="0"/>
          <w:marRight w:val="0"/>
          <w:marTop w:val="0"/>
          <w:marBottom w:val="0"/>
          <w:divBdr>
            <w:top w:val="none" w:sz="0" w:space="0" w:color="auto"/>
            <w:left w:val="none" w:sz="0" w:space="0" w:color="auto"/>
            <w:bottom w:val="none" w:sz="0" w:space="0" w:color="auto"/>
            <w:right w:val="none" w:sz="0" w:space="0" w:color="auto"/>
          </w:divBdr>
        </w:div>
        <w:div w:id="699669254">
          <w:marLeft w:val="0"/>
          <w:marRight w:val="0"/>
          <w:marTop w:val="0"/>
          <w:marBottom w:val="0"/>
          <w:divBdr>
            <w:top w:val="none" w:sz="0" w:space="0" w:color="auto"/>
            <w:left w:val="none" w:sz="0" w:space="0" w:color="auto"/>
            <w:bottom w:val="none" w:sz="0" w:space="0" w:color="auto"/>
            <w:right w:val="none" w:sz="0" w:space="0" w:color="auto"/>
          </w:divBdr>
        </w:div>
        <w:div w:id="969481900">
          <w:marLeft w:val="0"/>
          <w:marRight w:val="0"/>
          <w:marTop w:val="0"/>
          <w:marBottom w:val="0"/>
          <w:divBdr>
            <w:top w:val="none" w:sz="0" w:space="0" w:color="auto"/>
            <w:left w:val="none" w:sz="0" w:space="0" w:color="auto"/>
            <w:bottom w:val="none" w:sz="0" w:space="0" w:color="auto"/>
            <w:right w:val="none" w:sz="0" w:space="0" w:color="auto"/>
          </w:divBdr>
        </w:div>
        <w:div w:id="984776345">
          <w:marLeft w:val="0"/>
          <w:marRight w:val="0"/>
          <w:marTop w:val="0"/>
          <w:marBottom w:val="0"/>
          <w:divBdr>
            <w:top w:val="none" w:sz="0" w:space="0" w:color="auto"/>
            <w:left w:val="none" w:sz="0" w:space="0" w:color="auto"/>
            <w:bottom w:val="none" w:sz="0" w:space="0" w:color="auto"/>
            <w:right w:val="none" w:sz="0" w:space="0" w:color="auto"/>
          </w:divBdr>
        </w:div>
        <w:div w:id="1753620975">
          <w:marLeft w:val="0"/>
          <w:marRight w:val="0"/>
          <w:marTop w:val="0"/>
          <w:marBottom w:val="0"/>
          <w:divBdr>
            <w:top w:val="none" w:sz="0" w:space="0" w:color="auto"/>
            <w:left w:val="none" w:sz="0" w:space="0" w:color="auto"/>
            <w:bottom w:val="none" w:sz="0" w:space="0" w:color="auto"/>
            <w:right w:val="none" w:sz="0" w:space="0" w:color="auto"/>
          </w:divBdr>
        </w:div>
        <w:div w:id="1722629759">
          <w:marLeft w:val="0"/>
          <w:marRight w:val="0"/>
          <w:marTop w:val="0"/>
          <w:marBottom w:val="0"/>
          <w:divBdr>
            <w:top w:val="none" w:sz="0" w:space="0" w:color="auto"/>
            <w:left w:val="none" w:sz="0" w:space="0" w:color="auto"/>
            <w:bottom w:val="none" w:sz="0" w:space="0" w:color="auto"/>
            <w:right w:val="none" w:sz="0" w:space="0" w:color="auto"/>
          </w:divBdr>
        </w:div>
        <w:div w:id="785390810">
          <w:marLeft w:val="0"/>
          <w:marRight w:val="0"/>
          <w:marTop w:val="0"/>
          <w:marBottom w:val="0"/>
          <w:divBdr>
            <w:top w:val="none" w:sz="0" w:space="0" w:color="auto"/>
            <w:left w:val="none" w:sz="0" w:space="0" w:color="auto"/>
            <w:bottom w:val="none" w:sz="0" w:space="0" w:color="auto"/>
            <w:right w:val="none" w:sz="0" w:space="0" w:color="auto"/>
          </w:divBdr>
        </w:div>
        <w:div w:id="1983729367">
          <w:marLeft w:val="0"/>
          <w:marRight w:val="0"/>
          <w:marTop w:val="0"/>
          <w:marBottom w:val="0"/>
          <w:divBdr>
            <w:top w:val="none" w:sz="0" w:space="0" w:color="auto"/>
            <w:left w:val="none" w:sz="0" w:space="0" w:color="auto"/>
            <w:bottom w:val="none" w:sz="0" w:space="0" w:color="auto"/>
            <w:right w:val="none" w:sz="0" w:space="0" w:color="auto"/>
          </w:divBdr>
        </w:div>
        <w:div w:id="1036544354">
          <w:marLeft w:val="0"/>
          <w:marRight w:val="0"/>
          <w:marTop w:val="0"/>
          <w:marBottom w:val="0"/>
          <w:divBdr>
            <w:top w:val="none" w:sz="0" w:space="0" w:color="auto"/>
            <w:left w:val="none" w:sz="0" w:space="0" w:color="auto"/>
            <w:bottom w:val="none" w:sz="0" w:space="0" w:color="auto"/>
            <w:right w:val="none" w:sz="0" w:space="0" w:color="auto"/>
          </w:divBdr>
        </w:div>
        <w:div w:id="1935940655">
          <w:marLeft w:val="0"/>
          <w:marRight w:val="0"/>
          <w:marTop w:val="0"/>
          <w:marBottom w:val="0"/>
          <w:divBdr>
            <w:top w:val="none" w:sz="0" w:space="0" w:color="auto"/>
            <w:left w:val="none" w:sz="0" w:space="0" w:color="auto"/>
            <w:bottom w:val="none" w:sz="0" w:space="0" w:color="auto"/>
            <w:right w:val="none" w:sz="0" w:space="0" w:color="auto"/>
          </w:divBdr>
        </w:div>
        <w:div w:id="1091271957">
          <w:marLeft w:val="0"/>
          <w:marRight w:val="0"/>
          <w:marTop w:val="0"/>
          <w:marBottom w:val="0"/>
          <w:divBdr>
            <w:top w:val="none" w:sz="0" w:space="0" w:color="auto"/>
            <w:left w:val="none" w:sz="0" w:space="0" w:color="auto"/>
            <w:bottom w:val="none" w:sz="0" w:space="0" w:color="auto"/>
            <w:right w:val="none" w:sz="0" w:space="0" w:color="auto"/>
          </w:divBdr>
        </w:div>
        <w:div w:id="695429747">
          <w:marLeft w:val="0"/>
          <w:marRight w:val="0"/>
          <w:marTop w:val="0"/>
          <w:marBottom w:val="0"/>
          <w:divBdr>
            <w:top w:val="none" w:sz="0" w:space="0" w:color="auto"/>
            <w:left w:val="none" w:sz="0" w:space="0" w:color="auto"/>
            <w:bottom w:val="none" w:sz="0" w:space="0" w:color="auto"/>
            <w:right w:val="none" w:sz="0" w:space="0" w:color="auto"/>
          </w:divBdr>
        </w:div>
        <w:div w:id="1554192441">
          <w:marLeft w:val="0"/>
          <w:marRight w:val="0"/>
          <w:marTop w:val="0"/>
          <w:marBottom w:val="0"/>
          <w:divBdr>
            <w:top w:val="none" w:sz="0" w:space="0" w:color="auto"/>
            <w:left w:val="none" w:sz="0" w:space="0" w:color="auto"/>
            <w:bottom w:val="none" w:sz="0" w:space="0" w:color="auto"/>
            <w:right w:val="none" w:sz="0" w:space="0" w:color="auto"/>
          </w:divBdr>
        </w:div>
        <w:div w:id="1588877438">
          <w:marLeft w:val="0"/>
          <w:marRight w:val="0"/>
          <w:marTop w:val="0"/>
          <w:marBottom w:val="0"/>
          <w:divBdr>
            <w:top w:val="none" w:sz="0" w:space="0" w:color="auto"/>
            <w:left w:val="none" w:sz="0" w:space="0" w:color="auto"/>
            <w:bottom w:val="none" w:sz="0" w:space="0" w:color="auto"/>
            <w:right w:val="none" w:sz="0" w:space="0" w:color="auto"/>
          </w:divBdr>
        </w:div>
        <w:div w:id="2085377345">
          <w:marLeft w:val="0"/>
          <w:marRight w:val="0"/>
          <w:marTop w:val="0"/>
          <w:marBottom w:val="0"/>
          <w:divBdr>
            <w:top w:val="none" w:sz="0" w:space="0" w:color="auto"/>
            <w:left w:val="none" w:sz="0" w:space="0" w:color="auto"/>
            <w:bottom w:val="none" w:sz="0" w:space="0" w:color="auto"/>
            <w:right w:val="none" w:sz="0" w:space="0" w:color="auto"/>
          </w:divBdr>
        </w:div>
        <w:div w:id="840508576">
          <w:marLeft w:val="0"/>
          <w:marRight w:val="0"/>
          <w:marTop w:val="0"/>
          <w:marBottom w:val="0"/>
          <w:divBdr>
            <w:top w:val="none" w:sz="0" w:space="0" w:color="auto"/>
            <w:left w:val="none" w:sz="0" w:space="0" w:color="auto"/>
            <w:bottom w:val="none" w:sz="0" w:space="0" w:color="auto"/>
            <w:right w:val="none" w:sz="0" w:space="0" w:color="auto"/>
          </w:divBdr>
        </w:div>
        <w:div w:id="307245797">
          <w:marLeft w:val="0"/>
          <w:marRight w:val="0"/>
          <w:marTop w:val="0"/>
          <w:marBottom w:val="0"/>
          <w:divBdr>
            <w:top w:val="none" w:sz="0" w:space="0" w:color="auto"/>
            <w:left w:val="none" w:sz="0" w:space="0" w:color="auto"/>
            <w:bottom w:val="none" w:sz="0" w:space="0" w:color="auto"/>
            <w:right w:val="none" w:sz="0" w:space="0" w:color="auto"/>
          </w:divBdr>
        </w:div>
        <w:div w:id="282076232">
          <w:marLeft w:val="0"/>
          <w:marRight w:val="0"/>
          <w:marTop w:val="0"/>
          <w:marBottom w:val="0"/>
          <w:divBdr>
            <w:top w:val="none" w:sz="0" w:space="0" w:color="auto"/>
            <w:left w:val="none" w:sz="0" w:space="0" w:color="auto"/>
            <w:bottom w:val="none" w:sz="0" w:space="0" w:color="auto"/>
            <w:right w:val="none" w:sz="0" w:space="0" w:color="auto"/>
          </w:divBdr>
        </w:div>
        <w:div w:id="1796288781">
          <w:marLeft w:val="0"/>
          <w:marRight w:val="0"/>
          <w:marTop w:val="0"/>
          <w:marBottom w:val="0"/>
          <w:divBdr>
            <w:top w:val="none" w:sz="0" w:space="0" w:color="auto"/>
            <w:left w:val="none" w:sz="0" w:space="0" w:color="auto"/>
            <w:bottom w:val="none" w:sz="0" w:space="0" w:color="auto"/>
            <w:right w:val="none" w:sz="0" w:space="0" w:color="auto"/>
          </w:divBdr>
        </w:div>
        <w:div w:id="1548105636">
          <w:marLeft w:val="0"/>
          <w:marRight w:val="0"/>
          <w:marTop w:val="0"/>
          <w:marBottom w:val="0"/>
          <w:divBdr>
            <w:top w:val="none" w:sz="0" w:space="0" w:color="auto"/>
            <w:left w:val="none" w:sz="0" w:space="0" w:color="auto"/>
            <w:bottom w:val="none" w:sz="0" w:space="0" w:color="auto"/>
            <w:right w:val="none" w:sz="0" w:space="0" w:color="auto"/>
          </w:divBdr>
        </w:div>
        <w:div w:id="395279993">
          <w:marLeft w:val="0"/>
          <w:marRight w:val="0"/>
          <w:marTop w:val="0"/>
          <w:marBottom w:val="0"/>
          <w:divBdr>
            <w:top w:val="none" w:sz="0" w:space="0" w:color="auto"/>
            <w:left w:val="none" w:sz="0" w:space="0" w:color="auto"/>
            <w:bottom w:val="none" w:sz="0" w:space="0" w:color="auto"/>
            <w:right w:val="none" w:sz="0" w:space="0" w:color="auto"/>
          </w:divBdr>
        </w:div>
        <w:div w:id="453406807">
          <w:marLeft w:val="0"/>
          <w:marRight w:val="0"/>
          <w:marTop w:val="0"/>
          <w:marBottom w:val="0"/>
          <w:divBdr>
            <w:top w:val="none" w:sz="0" w:space="0" w:color="auto"/>
            <w:left w:val="none" w:sz="0" w:space="0" w:color="auto"/>
            <w:bottom w:val="none" w:sz="0" w:space="0" w:color="auto"/>
            <w:right w:val="none" w:sz="0" w:space="0" w:color="auto"/>
          </w:divBdr>
        </w:div>
        <w:div w:id="1580677278">
          <w:marLeft w:val="0"/>
          <w:marRight w:val="0"/>
          <w:marTop w:val="0"/>
          <w:marBottom w:val="0"/>
          <w:divBdr>
            <w:top w:val="none" w:sz="0" w:space="0" w:color="auto"/>
            <w:left w:val="none" w:sz="0" w:space="0" w:color="auto"/>
            <w:bottom w:val="none" w:sz="0" w:space="0" w:color="auto"/>
            <w:right w:val="none" w:sz="0" w:space="0" w:color="auto"/>
          </w:divBdr>
        </w:div>
        <w:div w:id="632567174">
          <w:marLeft w:val="0"/>
          <w:marRight w:val="0"/>
          <w:marTop w:val="0"/>
          <w:marBottom w:val="0"/>
          <w:divBdr>
            <w:top w:val="none" w:sz="0" w:space="0" w:color="auto"/>
            <w:left w:val="none" w:sz="0" w:space="0" w:color="auto"/>
            <w:bottom w:val="none" w:sz="0" w:space="0" w:color="auto"/>
            <w:right w:val="none" w:sz="0" w:space="0" w:color="auto"/>
          </w:divBdr>
        </w:div>
        <w:div w:id="1962611138">
          <w:marLeft w:val="0"/>
          <w:marRight w:val="0"/>
          <w:marTop w:val="0"/>
          <w:marBottom w:val="0"/>
          <w:divBdr>
            <w:top w:val="none" w:sz="0" w:space="0" w:color="auto"/>
            <w:left w:val="none" w:sz="0" w:space="0" w:color="auto"/>
            <w:bottom w:val="none" w:sz="0" w:space="0" w:color="auto"/>
            <w:right w:val="none" w:sz="0" w:space="0" w:color="auto"/>
          </w:divBdr>
        </w:div>
        <w:div w:id="1001935624">
          <w:marLeft w:val="0"/>
          <w:marRight w:val="0"/>
          <w:marTop w:val="0"/>
          <w:marBottom w:val="0"/>
          <w:divBdr>
            <w:top w:val="none" w:sz="0" w:space="0" w:color="auto"/>
            <w:left w:val="none" w:sz="0" w:space="0" w:color="auto"/>
            <w:bottom w:val="none" w:sz="0" w:space="0" w:color="auto"/>
            <w:right w:val="none" w:sz="0" w:space="0" w:color="auto"/>
          </w:divBdr>
        </w:div>
        <w:div w:id="202324855">
          <w:marLeft w:val="0"/>
          <w:marRight w:val="0"/>
          <w:marTop w:val="0"/>
          <w:marBottom w:val="0"/>
          <w:divBdr>
            <w:top w:val="none" w:sz="0" w:space="0" w:color="auto"/>
            <w:left w:val="none" w:sz="0" w:space="0" w:color="auto"/>
            <w:bottom w:val="none" w:sz="0" w:space="0" w:color="auto"/>
            <w:right w:val="none" w:sz="0" w:space="0" w:color="auto"/>
          </w:divBdr>
        </w:div>
        <w:div w:id="1664896017">
          <w:marLeft w:val="0"/>
          <w:marRight w:val="0"/>
          <w:marTop w:val="0"/>
          <w:marBottom w:val="0"/>
          <w:divBdr>
            <w:top w:val="none" w:sz="0" w:space="0" w:color="auto"/>
            <w:left w:val="none" w:sz="0" w:space="0" w:color="auto"/>
            <w:bottom w:val="none" w:sz="0" w:space="0" w:color="auto"/>
            <w:right w:val="none" w:sz="0" w:space="0" w:color="auto"/>
          </w:divBdr>
        </w:div>
        <w:div w:id="1254165968">
          <w:marLeft w:val="0"/>
          <w:marRight w:val="0"/>
          <w:marTop w:val="0"/>
          <w:marBottom w:val="0"/>
          <w:divBdr>
            <w:top w:val="none" w:sz="0" w:space="0" w:color="auto"/>
            <w:left w:val="none" w:sz="0" w:space="0" w:color="auto"/>
            <w:bottom w:val="none" w:sz="0" w:space="0" w:color="auto"/>
            <w:right w:val="none" w:sz="0" w:space="0" w:color="auto"/>
          </w:divBdr>
        </w:div>
        <w:div w:id="1961449218">
          <w:marLeft w:val="0"/>
          <w:marRight w:val="0"/>
          <w:marTop w:val="0"/>
          <w:marBottom w:val="0"/>
          <w:divBdr>
            <w:top w:val="none" w:sz="0" w:space="0" w:color="auto"/>
            <w:left w:val="none" w:sz="0" w:space="0" w:color="auto"/>
            <w:bottom w:val="none" w:sz="0" w:space="0" w:color="auto"/>
            <w:right w:val="none" w:sz="0" w:space="0" w:color="auto"/>
          </w:divBdr>
        </w:div>
        <w:div w:id="240528921">
          <w:marLeft w:val="0"/>
          <w:marRight w:val="0"/>
          <w:marTop w:val="0"/>
          <w:marBottom w:val="0"/>
          <w:divBdr>
            <w:top w:val="none" w:sz="0" w:space="0" w:color="auto"/>
            <w:left w:val="none" w:sz="0" w:space="0" w:color="auto"/>
            <w:bottom w:val="none" w:sz="0" w:space="0" w:color="auto"/>
            <w:right w:val="none" w:sz="0" w:space="0" w:color="auto"/>
          </w:divBdr>
        </w:div>
        <w:div w:id="419762916">
          <w:marLeft w:val="0"/>
          <w:marRight w:val="0"/>
          <w:marTop w:val="0"/>
          <w:marBottom w:val="0"/>
          <w:divBdr>
            <w:top w:val="none" w:sz="0" w:space="0" w:color="auto"/>
            <w:left w:val="none" w:sz="0" w:space="0" w:color="auto"/>
            <w:bottom w:val="none" w:sz="0" w:space="0" w:color="auto"/>
            <w:right w:val="none" w:sz="0" w:space="0" w:color="auto"/>
          </w:divBdr>
        </w:div>
        <w:div w:id="791678190">
          <w:marLeft w:val="0"/>
          <w:marRight w:val="0"/>
          <w:marTop w:val="0"/>
          <w:marBottom w:val="0"/>
          <w:divBdr>
            <w:top w:val="none" w:sz="0" w:space="0" w:color="auto"/>
            <w:left w:val="none" w:sz="0" w:space="0" w:color="auto"/>
            <w:bottom w:val="none" w:sz="0" w:space="0" w:color="auto"/>
            <w:right w:val="none" w:sz="0" w:space="0" w:color="auto"/>
          </w:divBdr>
        </w:div>
        <w:div w:id="512838093">
          <w:marLeft w:val="0"/>
          <w:marRight w:val="0"/>
          <w:marTop w:val="0"/>
          <w:marBottom w:val="0"/>
          <w:divBdr>
            <w:top w:val="none" w:sz="0" w:space="0" w:color="auto"/>
            <w:left w:val="none" w:sz="0" w:space="0" w:color="auto"/>
            <w:bottom w:val="none" w:sz="0" w:space="0" w:color="auto"/>
            <w:right w:val="none" w:sz="0" w:space="0" w:color="auto"/>
          </w:divBdr>
        </w:div>
        <w:div w:id="1247112779">
          <w:marLeft w:val="0"/>
          <w:marRight w:val="0"/>
          <w:marTop w:val="0"/>
          <w:marBottom w:val="0"/>
          <w:divBdr>
            <w:top w:val="none" w:sz="0" w:space="0" w:color="auto"/>
            <w:left w:val="none" w:sz="0" w:space="0" w:color="auto"/>
            <w:bottom w:val="none" w:sz="0" w:space="0" w:color="auto"/>
            <w:right w:val="none" w:sz="0" w:space="0" w:color="auto"/>
          </w:divBdr>
        </w:div>
        <w:div w:id="1827084096">
          <w:marLeft w:val="0"/>
          <w:marRight w:val="0"/>
          <w:marTop w:val="0"/>
          <w:marBottom w:val="0"/>
          <w:divBdr>
            <w:top w:val="none" w:sz="0" w:space="0" w:color="auto"/>
            <w:left w:val="none" w:sz="0" w:space="0" w:color="auto"/>
            <w:bottom w:val="none" w:sz="0" w:space="0" w:color="auto"/>
            <w:right w:val="none" w:sz="0" w:space="0" w:color="auto"/>
          </w:divBdr>
        </w:div>
        <w:div w:id="2143763442">
          <w:marLeft w:val="0"/>
          <w:marRight w:val="0"/>
          <w:marTop w:val="0"/>
          <w:marBottom w:val="0"/>
          <w:divBdr>
            <w:top w:val="none" w:sz="0" w:space="0" w:color="auto"/>
            <w:left w:val="none" w:sz="0" w:space="0" w:color="auto"/>
            <w:bottom w:val="none" w:sz="0" w:space="0" w:color="auto"/>
            <w:right w:val="none" w:sz="0" w:space="0" w:color="auto"/>
          </w:divBdr>
        </w:div>
        <w:div w:id="1177380163">
          <w:marLeft w:val="0"/>
          <w:marRight w:val="0"/>
          <w:marTop w:val="0"/>
          <w:marBottom w:val="0"/>
          <w:divBdr>
            <w:top w:val="none" w:sz="0" w:space="0" w:color="auto"/>
            <w:left w:val="none" w:sz="0" w:space="0" w:color="auto"/>
            <w:bottom w:val="none" w:sz="0" w:space="0" w:color="auto"/>
            <w:right w:val="none" w:sz="0" w:space="0" w:color="auto"/>
          </w:divBdr>
        </w:div>
        <w:div w:id="1709328664">
          <w:marLeft w:val="0"/>
          <w:marRight w:val="0"/>
          <w:marTop w:val="0"/>
          <w:marBottom w:val="0"/>
          <w:divBdr>
            <w:top w:val="none" w:sz="0" w:space="0" w:color="auto"/>
            <w:left w:val="none" w:sz="0" w:space="0" w:color="auto"/>
            <w:bottom w:val="none" w:sz="0" w:space="0" w:color="auto"/>
            <w:right w:val="none" w:sz="0" w:space="0" w:color="auto"/>
          </w:divBdr>
        </w:div>
        <w:div w:id="1063984426">
          <w:marLeft w:val="0"/>
          <w:marRight w:val="0"/>
          <w:marTop w:val="0"/>
          <w:marBottom w:val="0"/>
          <w:divBdr>
            <w:top w:val="none" w:sz="0" w:space="0" w:color="auto"/>
            <w:left w:val="none" w:sz="0" w:space="0" w:color="auto"/>
            <w:bottom w:val="none" w:sz="0" w:space="0" w:color="auto"/>
            <w:right w:val="none" w:sz="0" w:space="0" w:color="auto"/>
          </w:divBdr>
        </w:div>
        <w:div w:id="1846898504">
          <w:marLeft w:val="0"/>
          <w:marRight w:val="0"/>
          <w:marTop w:val="0"/>
          <w:marBottom w:val="0"/>
          <w:divBdr>
            <w:top w:val="none" w:sz="0" w:space="0" w:color="auto"/>
            <w:left w:val="none" w:sz="0" w:space="0" w:color="auto"/>
            <w:bottom w:val="none" w:sz="0" w:space="0" w:color="auto"/>
            <w:right w:val="none" w:sz="0" w:space="0" w:color="auto"/>
          </w:divBdr>
        </w:div>
        <w:div w:id="1444183447">
          <w:marLeft w:val="0"/>
          <w:marRight w:val="0"/>
          <w:marTop w:val="0"/>
          <w:marBottom w:val="0"/>
          <w:divBdr>
            <w:top w:val="none" w:sz="0" w:space="0" w:color="auto"/>
            <w:left w:val="none" w:sz="0" w:space="0" w:color="auto"/>
            <w:bottom w:val="none" w:sz="0" w:space="0" w:color="auto"/>
            <w:right w:val="none" w:sz="0" w:space="0" w:color="auto"/>
          </w:divBdr>
        </w:div>
        <w:div w:id="1101799414">
          <w:marLeft w:val="0"/>
          <w:marRight w:val="0"/>
          <w:marTop w:val="0"/>
          <w:marBottom w:val="0"/>
          <w:divBdr>
            <w:top w:val="none" w:sz="0" w:space="0" w:color="auto"/>
            <w:left w:val="none" w:sz="0" w:space="0" w:color="auto"/>
            <w:bottom w:val="none" w:sz="0" w:space="0" w:color="auto"/>
            <w:right w:val="none" w:sz="0" w:space="0" w:color="auto"/>
          </w:divBdr>
        </w:div>
        <w:div w:id="678387034">
          <w:marLeft w:val="0"/>
          <w:marRight w:val="0"/>
          <w:marTop w:val="0"/>
          <w:marBottom w:val="0"/>
          <w:divBdr>
            <w:top w:val="none" w:sz="0" w:space="0" w:color="auto"/>
            <w:left w:val="none" w:sz="0" w:space="0" w:color="auto"/>
            <w:bottom w:val="none" w:sz="0" w:space="0" w:color="auto"/>
            <w:right w:val="none" w:sz="0" w:space="0" w:color="auto"/>
          </w:divBdr>
        </w:div>
        <w:div w:id="1620725911">
          <w:marLeft w:val="0"/>
          <w:marRight w:val="0"/>
          <w:marTop w:val="0"/>
          <w:marBottom w:val="0"/>
          <w:divBdr>
            <w:top w:val="none" w:sz="0" w:space="0" w:color="auto"/>
            <w:left w:val="none" w:sz="0" w:space="0" w:color="auto"/>
            <w:bottom w:val="none" w:sz="0" w:space="0" w:color="auto"/>
            <w:right w:val="none" w:sz="0" w:space="0" w:color="auto"/>
          </w:divBdr>
        </w:div>
      </w:divsChild>
    </w:div>
    <w:div w:id="1532960611">
      <w:bodyDiv w:val="1"/>
      <w:marLeft w:val="0"/>
      <w:marRight w:val="0"/>
      <w:marTop w:val="0"/>
      <w:marBottom w:val="0"/>
      <w:divBdr>
        <w:top w:val="none" w:sz="0" w:space="0" w:color="auto"/>
        <w:left w:val="none" w:sz="0" w:space="0" w:color="auto"/>
        <w:bottom w:val="none" w:sz="0" w:space="0" w:color="auto"/>
        <w:right w:val="none" w:sz="0" w:space="0" w:color="auto"/>
      </w:divBdr>
    </w:div>
    <w:div w:id="1534735348">
      <w:bodyDiv w:val="1"/>
      <w:marLeft w:val="0"/>
      <w:marRight w:val="0"/>
      <w:marTop w:val="0"/>
      <w:marBottom w:val="0"/>
      <w:divBdr>
        <w:top w:val="none" w:sz="0" w:space="0" w:color="auto"/>
        <w:left w:val="none" w:sz="0" w:space="0" w:color="auto"/>
        <w:bottom w:val="none" w:sz="0" w:space="0" w:color="auto"/>
        <w:right w:val="none" w:sz="0" w:space="0" w:color="auto"/>
      </w:divBdr>
      <w:divsChild>
        <w:div w:id="1861360306">
          <w:marLeft w:val="0"/>
          <w:marRight w:val="0"/>
          <w:marTop w:val="0"/>
          <w:marBottom w:val="0"/>
          <w:divBdr>
            <w:top w:val="none" w:sz="0" w:space="0" w:color="auto"/>
            <w:left w:val="none" w:sz="0" w:space="0" w:color="auto"/>
            <w:bottom w:val="none" w:sz="0" w:space="0" w:color="auto"/>
            <w:right w:val="none" w:sz="0" w:space="0" w:color="auto"/>
          </w:divBdr>
        </w:div>
        <w:div w:id="574706019">
          <w:marLeft w:val="0"/>
          <w:marRight w:val="0"/>
          <w:marTop w:val="0"/>
          <w:marBottom w:val="0"/>
          <w:divBdr>
            <w:top w:val="none" w:sz="0" w:space="0" w:color="auto"/>
            <w:left w:val="none" w:sz="0" w:space="0" w:color="auto"/>
            <w:bottom w:val="none" w:sz="0" w:space="0" w:color="auto"/>
            <w:right w:val="none" w:sz="0" w:space="0" w:color="auto"/>
          </w:divBdr>
        </w:div>
        <w:div w:id="1936668429">
          <w:marLeft w:val="0"/>
          <w:marRight w:val="0"/>
          <w:marTop w:val="0"/>
          <w:marBottom w:val="0"/>
          <w:divBdr>
            <w:top w:val="none" w:sz="0" w:space="0" w:color="auto"/>
            <w:left w:val="none" w:sz="0" w:space="0" w:color="auto"/>
            <w:bottom w:val="none" w:sz="0" w:space="0" w:color="auto"/>
            <w:right w:val="none" w:sz="0" w:space="0" w:color="auto"/>
          </w:divBdr>
        </w:div>
        <w:div w:id="1941064716">
          <w:marLeft w:val="0"/>
          <w:marRight w:val="0"/>
          <w:marTop w:val="0"/>
          <w:marBottom w:val="0"/>
          <w:divBdr>
            <w:top w:val="none" w:sz="0" w:space="0" w:color="auto"/>
            <w:left w:val="none" w:sz="0" w:space="0" w:color="auto"/>
            <w:bottom w:val="none" w:sz="0" w:space="0" w:color="auto"/>
            <w:right w:val="none" w:sz="0" w:space="0" w:color="auto"/>
          </w:divBdr>
        </w:div>
        <w:div w:id="2091535983">
          <w:marLeft w:val="0"/>
          <w:marRight w:val="0"/>
          <w:marTop w:val="0"/>
          <w:marBottom w:val="0"/>
          <w:divBdr>
            <w:top w:val="none" w:sz="0" w:space="0" w:color="auto"/>
            <w:left w:val="none" w:sz="0" w:space="0" w:color="auto"/>
            <w:bottom w:val="none" w:sz="0" w:space="0" w:color="auto"/>
            <w:right w:val="none" w:sz="0" w:space="0" w:color="auto"/>
          </w:divBdr>
        </w:div>
        <w:div w:id="552890914">
          <w:marLeft w:val="0"/>
          <w:marRight w:val="0"/>
          <w:marTop w:val="0"/>
          <w:marBottom w:val="0"/>
          <w:divBdr>
            <w:top w:val="none" w:sz="0" w:space="0" w:color="auto"/>
            <w:left w:val="none" w:sz="0" w:space="0" w:color="auto"/>
            <w:bottom w:val="none" w:sz="0" w:space="0" w:color="auto"/>
            <w:right w:val="none" w:sz="0" w:space="0" w:color="auto"/>
          </w:divBdr>
        </w:div>
        <w:div w:id="1023284707">
          <w:marLeft w:val="0"/>
          <w:marRight w:val="0"/>
          <w:marTop w:val="0"/>
          <w:marBottom w:val="0"/>
          <w:divBdr>
            <w:top w:val="none" w:sz="0" w:space="0" w:color="auto"/>
            <w:left w:val="none" w:sz="0" w:space="0" w:color="auto"/>
            <w:bottom w:val="none" w:sz="0" w:space="0" w:color="auto"/>
            <w:right w:val="none" w:sz="0" w:space="0" w:color="auto"/>
          </w:divBdr>
        </w:div>
        <w:div w:id="673075913">
          <w:marLeft w:val="0"/>
          <w:marRight w:val="0"/>
          <w:marTop w:val="0"/>
          <w:marBottom w:val="0"/>
          <w:divBdr>
            <w:top w:val="none" w:sz="0" w:space="0" w:color="auto"/>
            <w:left w:val="none" w:sz="0" w:space="0" w:color="auto"/>
            <w:bottom w:val="none" w:sz="0" w:space="0" w:color="auto"/>
            <w:right w:val="none" w:sz="0" w:space="0" w:color="auto"/>
          </w:divBdr>
        </w:div>
        <w:div w:id="298271908">
          <w:marLeft w:val="0"/>
          <w:marRight w:val="0"/>
          <w:marTop w:val="0"/>
          <w:marBottom w:val="0"/>
          <w:divBdr>
            <w:top w:val="none" w:sz="0" w:space="0" w:color="auto"/>
            <w:left w:val="none" w:sz="0" w:space="0" w:color="auto"/>
            <w:bottom w:val="none" w:sz="0" w:space="0" w:color="auto"/>
            <w:right w:val="none" w:sz="0" w:space="0" w:color="auto"/>
          </w:divBdr>
        </w:div>
        <w:div w:id="1858884263">
          <w:marLeft w:val="0"/>
          <w:marRight w:val="0"/>
          <w:marTop w:val="0"/>
          <w:marBottom w:val="0"/>
          <w:divBdr>
            <w:top w:val="none" w:sz="0" w:space="0" w:color="auto"/>
            <w:left w:val="none" w:sz="0" w:space="0" w:color="auto"/>
            <w:bottom w:val="none" w:sz="0" w:space="0" w:color="auto"/>
            <w:right w:val="none" w:sz="0" w:space="0" w:color="auto"/>
          </w:divBdr>
        </w:div>
        <w:div w:id="1727217783">
          <w:marLeft w:val="0"/>
          <w:marRight w:val="0"/>
          <w:marTop w:val="0"/>
          <w:marBottom w:val="0"/>
          <w:divBdr>
            <w:top w:val="none" w:sz="0" w:space="0" w:color="auto"/>
            <w:left w:val="none" w:sz="0" w:space="0" w:color="auto"/>
            <w:bottom w:val="none" w:sz="0" w:space="0" w:color="auto"/>
            <w:right w:val="none" w:sz="0" w:space="0" w:color="auto"/>
          </w:divBdr>
        </w:div>
        <w:div w:id="502668222">
          <w:marLeft w:val="0"/>
          <w:marRight w:val="0"/>
          <w:marTop w:val="0"/>
          <w:marBottom w:val="0"/>
          <w:divBdr>
            <w:top w:val="none" w:sz="0" w:space="0" w:color="auto"/>
            <w:left w:val="none" w:sz="0" w:space="0" w:color="auto"/>
            <w:bottom w:val="none" w:sz="0" w:space="0" w:color="auto"/>
            <w:right w:val="none" w:sz="0" w:space="0" w:color="auto"/>
          </w:divBdr>
        </w:div>
        <w:div w:id="1402555021">
          <w:marLeft w:val="0"/>
          <w:marRight w:val="0"/>
          <w:marTop w:val="0"/>
          <w:marBottom w:val="0"/>
          <w:divBdr>
            <w:top w:val="none" w:sz="0" w:space="0" w:color="auto"/>
            <w:left w:val="none" w:sz="0" w:space="0" w:color="auto"/>
            <w:bottom w:val="none" w:sz="0" w:space="0" w:color="auto"/>
            <w:right w:val="none" w:sz="0" w:space="0" w:color="auto"/>
          </w:divBdr>
        </w:div>
        <w:div w:id="376127227">
          <w:marLeft w:val="0"/>
          <w:marRight w:val="0"/>
          <w:marTop w:val="0"/>
          <w:marBottom w:val="0"/>
          <w:divBdr>
            <w:top w:val="none" w:sz="0" w:space="0" w:color="auto"/>
            <w:left w:val="none" w:sz="0" w:space="0" w:color="auto"/>
            <w:bottom w:val="none" w:sz="0" w:space="0" w:color="auto"/>
            <w:right w:val="none" w:sz="0" w:space="0" w:color="auto"/>
          </w:divBdr>
        </w:div>
        <w:div w:id="1064721664">
          <w:marLeft w:val="0"/>
          <w:marRight w:val="0"/>
          <w:marTop w:val="0"/>
          <w:marBottom w:val="0"/>
          <w:divBdr>
            <w:top w:val="none" w:sz="0" w:space="0" w:color="auto"/>
            <w:left w:val="none" w:sz="0" w:space="0" w:color="auto"/>
            <w:bottom w:val="none" w:sz="0" w:space="0" w:color="auto"/>
            <w:right w:val="none" w:sz="0" w:space="0" w:color="auto"/>
          </w:divBdr>
        </w:div>
        <w:div w:id="1670212658">
          <w:marLeft w:val="0"/>
          <w:marRight w:val="0"/>
          <w:marTop w:val="0"/>
          <w:marBottom w:val="0"/>
          <w:divBdr>
            <w:top w:val="none" w:sz="0" w:space="0" w:color="auto"/>
            <w:left w:val="none" w:sz="0" w:space="0" w:color="auto"/>
            <w:bottom w:val="none" w:sz="0" w:space="0" w:color="auto"/>
            <w:right w:val="none" w:sz="0" w:space="0" w:color="auto"/>
          </w:divBdr>
        </w:div>
        <w:div w:id="1577201628">
          <w:marLeft w:val="0"/>
          <w:marRight w:val="0"/>
          <w:marTop w:val="0"/>
          <w:marBottom w:val="0"/>
          <w:divBdr>
            <w:top w:val="none" w:sz="0" w:space="0" w:color="auto"/>
            <w:left w:val="none" w:sz="0" w:space="0" w:color="auto"/>
            <w:bottom w:val="none" w:sz="0" w:space="0" w:color="auto"/>
            <w:right w:val="none" w:sz="0" w:space="0" w:color="auto"/>
          </w:divBdr>
        </w:div>
        <w:div w:id="549732882">
          <w:marLeft w:val="0"/>
          <w:marRight w:val="0"/>
          <w:marTop w:val="0"/>
          <w:marBottom w:val="0"/>
          <w:divBdr>
            <w:top w:val="none" w:sz="0" w:space="0" w:color="auto"/>
            <w:left w:val="none" w:sz="0" w:space="0" w:color="auto"/>
            <w:bottom w:val="none" w:sz="0" w:space="0" w:color="auto"/>
            <w:right w:val="none" w:sz="0" w:space="0" w:color="auto"/>
          </w:divBdr>
        </w:div>
        <w:div w:id="1006832774">
          <w:marLeft w:val="0"/>
          <w:marRight w:val="0"/>
          <w:marTop w:val="0"/>
          <w:marBottom w:val="0"/>
          <w:divBdr>
            <w:top w:val="none" w:sz="0" w:space="0" w:color="auto"/>
            <w:left w:val="none" w:sz="0" w:space="0" w:color="auto"/>
            <w:bottom w:val="none" w:sz="0" w:space="0" w:color="auto"/>
            <w:right w:val="none" w:sz="0" w:space="0" w:color="auto"/>
          </w:divBdr>
        </w:div>
        <w:div w:id="242644742">
          <w:marLeft w:val="0"/>
          <w:marRight w:val="0"/>
          <w:marTop w:val="0"/>
          <w:marBottom w:val="0"/>
          <w:divBdr>
            <w:top w:val="none" w:sz="0" w:space="0" w:color="auto"/>
            <w:left w:val="none" w:sz="0" w:space="0" w:color="auto"/>
            <w:bottom w:val="none" w:sz="0" w:space="0" w:color="auto"/>
            <w:right w:val="none" w:sz="0" w:space="0" w:color="auto"/>
          </w:divBdr>
        </w:div>
        <w:div w:id="1478717998">
          <w:marLeft w:val="0"/>
          <w:marRight w:val="0"/>
          <w:marTop w:val="0"/>
          <w:marBottom w:val="0"/>
          <w:divBdr>
            <w:top w:val="none" w:sz="0" w:space="0" w:color="auto"/>
            <w:left w:val="none" w:sz="0" w:space="0" w:color="auto"/>
            <w:bottom w:val="none" w:sz="0" w:space="0" w:color="auto"/>
            <w:right w:val="none" w:sz="0" w:space="0" w:color="auto"/>
          </w:divBdr>
        </w:div>
        <w:div w:id="1786541577">
          <w:marLeft w:val="0"/>
          <w:marRight w:val="0"/>
          <w:marTop w:val="0"/>
          <w:marBottom w:val="0"/>
          <w:divBdr>
            <w:top w:val="none" w:sz="0" w:space="0" w:color="auto"/>
            <w:left w:val="none" w:sz="0" w:space="0" w:color="auto"/>
            <w:bottom w:val="none" w:sz="0" w:space="0" w:color="auto"/>
            <w:right w:val="none" w:sz="0" w:space="0" w:color="auto"/>
          </w:divBdr>
        </w:div>
        <w:div w:id="1620916751">
          <w:marLeft w:val="0"/>
          <w:marRight w:val="0"/>
          <w:marTop w:val="0"/>
          <w:marBottom w:val="0"/>
          <w:divBdr>
            <w:top w:val="none" w:sz="0" w:space="0" w:color="auto"/>
            <w:left w:val="none" w:sz="0" w:space="0" w:color="auto"/>
            <w:bottom w:val="none" w:sz="0" w:space="0" w:color="auto"/>
            <w:right w:val="none" w:sz="0" w:space="0" w:color="auto"/>
          </w:divBdr>
        </w:div>
        <w:div w:id="2015455792">
          <w:marLeft w:val="0"/>
          <w:marRight w:val="0"/>
          <w:marTop w:val="0"/>
          <w:marBottom w:val="0"/>
          <w:divBdr>
            <w:top w:val="none" w:sz="0" w:space="0" w:color="auto"/>
            <w:left w:val="none" w:sz="0" w:space="0" w:color="auto"/>
            <w:bottom w:val="none" w:sz="0" w:space="0" w:color="auto"/>
            <w:right w:val="none" w:sz="0" w:space="0" w:color="auto"/>
          </w:divBdr>
        </w:div>
      </w:divsChild>
    </w:div>
    <w:div w:id="1542135776">
      <w:bodyDiv w:val="1"/>
      <w:marLeft w:val="0"/>
      <w:marRight w:val="0"/>
      <w:marTop w:val="0"/>
      <w:marBottom w:val="0"/>
      <w:divBdr>
        <w:top w:val="none" w:sz="0" w:space="0" w:color="auto"/>
        <w:left w:val="none" w:sz="0" w:space="0" w:color="auto"/>
        <w:bottom w:val="none" w:sz="0" w:space="0" w:color="auto"/>
        <w:right w:val="none" w:sz="0" w:space="0" w:color="auto"/>
      </w:divBdr>
    </w:div>
    <w:div w:id="1542205647">
      <w:bodyDiv w:val="1"/>
      <w:marLeft w:val="0"/>
      <w:marRight w:val="0"/>
      <w:marTop w:val="0"/>
      <w:marBottom w:val="0"/>
      <w:divBdr>
        <w:top w:val="none" w:sz="0" w:space="0" w:color="auto"/>
        <w:left w:val="none" w:sz="0" w:space="0" w:color="auto"/>
        <w:bottom w:val="none" w:sz="0" w:space="0" w:color="auto"/>
        <w:right w:val="none" w:sz="0" w:space="0" w:color="auto"/>
      </w:divBdr>
    </w:div>
    <w:div w:id="1555849154">
      <w:bodyDiv w:val="1"/>
      <w:marLeft w:val="0"/>
      <w:marRight w:val="0"/>
      <w:marTop w:val="0"/>
      <w:marBottom w:val="0"/>
      <w:divBdr>
        <w:top w:val="none" w:sz="0" w:space="0" w:color="auto"/>
        <w:left w:val="none" w:sz="0" w:space="0" w:color="auto"/>
        <w:bottom w:val="none" w:sz="0" w:space="0" w:color="auto"/>
        <w:right w:val="none" w:sz="0" w:space="0" w:color="auto"/>
      </w:divBdr>
      <w:divsChild>
        <w:div w:id="1054042405">
          <w:marLeft w:val="0"/>
          <w:marRight w:val="0"/>
          <w:marTop w:val="0"/>
          <w:marBottom w:val="0"/>
          <w:divBdr>
            <w:top w:val="none" w:sz="0" w:space="0" w:color="auto"/>
            <w:left w:val="none" w:sz="0" w:space="0" w:color="auto"/>
            <w:bottom w:val="none" w:sz="0" w:space="0" w:color="auto"/>
            <w:right w:val="none" w:sz="0" w:space="0" w:color="auto"/>
          </w:divBdr>
        </w:div>
        <w:div w:id="1453476890">
          <w:marLeft w:val="0"/>
          <w:marRight w:val="0"/>
          <w:marTop w:val="0"/>
          <w:marBottom w:val="0"/>
          <w:divBdr>
            <w:top w:val="none" w:sz="0" w:space="0" w:color="auto"/>
            <w:left w:val="none" w:sz="0" w:space="0" w:color="auto"/>
            <w:bottom w:val="none" w:sz="0" w:space="0" w:color="auto"/>
            <w:right w:val="none" w:sz="0" w:space="0" w:color="auto"/>
          </w:divBdr>
        </w:div>
        <w:div w:id="694044411">
          <w:marLeft w:val="0"/>
          <w:marRight w:val="0"/>
          <w:marTop w:val="0"/>
          <w:marBottom w:val="0"/>
          <w:divBdr>
            <w:top w:val="none" w:sz="0" w:space="0" w:color="auto"/>
            <w:left w:val="none" w:sz="0" w:space="0" w:color="auto"/>
            <w:bottom w:val="none" w:sz="0" w:space="0" w:color="auto"/>
            <w:right w:val="none" w:sz="0" w:space="0" w:color="auto"/>
          </w:divBdr>
        </w:div>
        <w:div w:id="811094080">
          <w:marLeft w:val="0"/>
          <w:marRight w:val="0"/>
          <w:marTop w:val="0"/>
          <w:marBottom w:val="0"/>
          <w:divBdr>
            <w:top w:val="none" w:sz="0" w:space="0" w:color="auto"/>
            <w:left w:val="none" w:sz="0" w:space="0" w:color="auto"/>
            <w:bottom w:val="none" w:sz="0" w:space="0" w:color="auto"/>
            <w:right w:val="none" w:sz="0" w:space="0" w:color="auto"/>
          </w:divBdr>
        </w:div>
        <w:div w:id="1454520073">
          <w:marLeft w:val="0"/>
          <w:marRight w:val="0"/>
          <w:marTop w:val="0"/>
          <w:marBottom w:val="0"/>
          <w:divBdr>
            <w:top w:val="none" w:sz="0" w:space="0" w:color="auto"/>
            <w:left w:val="none" w:sz="0" w:space="0" w:color="auto"/>
            <w:bottom w:val="none" w:sz="0" w:space="0" w:color="auto"/>
            <w:right w:val="none" w:sz="0" w:space="0" w:color="auto"/>
          </w:divBdr>
        </w:div>
        <w:div w:id="1528060048">
          <w:marLeft w:val="0"/>
          <w:marRight w:val="0"/>
          <w:marTop w:val="0"/>
          <w:marBottom w:val="0"/>
          <w:divBdr>
            <w:top w:val="none" w:sz="0" w:space="0" w:color="auto"/>
            <w:left w:val="none" w:sz="0" w:space="0" w:color="auto"/>
            <w:bottom w:val="none" w:sz="0" w:space="0" w:color="auto"/>
            <w:right w:val="none" w:sz="0" w:space="0" w:color="auto"/>
          </w:divBdr>
        </w:div>
        <w:div w:id="560601821">
          <w:marLeft w:val="0"/>
          <w:marRight w:val="0"/>
          <w:marTop w:val="0"/>
          <w:marBottom w:val="0"/>
          <w:divBdr>
            <w:top w:val="none" w:sz="0" w:space="0" w:color="auto"/>
            <w:left w:val="none" w:sz="0" w:space="0" w:color="auto"/>
            <w:bottom w:val="none" w:sz="0" w:space="0" w:color="auto"/>
            <w:right w:val="none" w:sz="0" w:space="0" w:color="auto"/>
          </w:divBdr>
        </w:div>
        <w:div w:id="630744837">
          <w:marLeft w:val="0"/>
          <w:marRight w:val="0"/>
          <w:marTop w:val="0"/>
          <w:marBottom w:val="0"/>
          <w:divBdr>
            <w:top w:val="none" w:sz="0" w:space="0" w:color="auto"/>
            <w:left w:val="none" w:sz="0" w:space="0" w:color="auto"/>
            <w:bottom w:val="none" w:sz="0" w:space="0" w:color="auto"/>
            <w:right w:val="none" w:sz="0" w:space="0" w:color="auto"/>
          </w:divBdr>
        </w:div>
        <w:div w:id="1614511959">
          <w:marLeft w:val="0"/>
          <w:marRight w:val="0"/>
          <w:marTop w:val="0"/>
          <w:marBottom w:val="0"/>
          <w:divBdr>
            <w:top w:val="none" w:sz="0" w:space="0" w:color="auto"/>
            <w:left w:val="none" w:sz="0" w:space="0" w:color="auto"/>
            <w:bottom w:val="none" w:sz="0" w:space="0" w:color="auto"/>
            <w:right w:val="none" w:sz="0" w:space="0" w:color="auto"/>
          </w:divBdr>
        </w:div>
        <w:div w:id="1428891698">
          <w:marLeft w:val="0"/>
          <w:marRight w:val="0"/>
          <w:marTop w:val="0"/>
          <w:marBottom w:val="0"/>
          <w:divBdr>
            <w:top w:val="none" w:sz="0" w:space="0" w:color="auto"/>
            <w:left w:val="none" w:sz="0" w:space="0" w:color="auto"/>
            <w:bottom w:val="none" w:sz="0" w:space="0" w:color="auto"/>
            <w:right w:val="none" w:sz="0" w:space="0" w:color="auto"/>
          </w:divBdr>
        </w:div>
        <w:div w:id="565185125">
          <w:marLeft w:val="0"/>
          <w:marRight w:val="0"/>
          <w:marTop w:val="0"/>
          <w:marBottom w:val="0"/>
          <w:divBdr>
            <w:top w:val="none" w:sz="0" w:space="0" w:color="auto"/>
            <w:left w:val="none" w:sz="0" w:space="0" w:color="auto"/>
            <w:bottom w:val="none" w:sz="0" w:space="0" w:color="auto"/>
            <w:right w:val="none" w:sz="0" w:space="0" w:color="auto"/>
          </w:divBdr>
        </w:div>
        <w:div w:id="1164978863">
          <w:marLeft w:val="0"/>
          <w:marRight w:val="0"/>
          <w:marTop w:val="0"/>
          <w:marBottom w:val="0"/>
          <w:divBdr>
            <w:top w:val="none" w:sz="0" w:space="0" w:color="auto"/>
            <w:left w:val="none" w:sz="0" w:space="0" w:color="auto"/>
            <w:bottom w:val="none" w:sz="0" w:space="0" w:color="auto"/>
            <w:right w:val="none" w:sz="0" w:space="0" w:color="auto"/>
          </w:divBdr>
        </w:div>
        <w:div w:id="484663804">
          <w:marLeft w:val="0"/>
          <w:marRight w:val="0"/>
          <w:marTop w:val="0"/>
          <w:marBottom w:val="0"/>
          <w:divBdr>
            <w:top w:val="none" w:sz="0" w:space="0" w:color="auto"/>
            <w:left w:val="none" w:sz="0" w:space="0" w:color="auto"/>
            <w:bottom w:val="none" w:sz="0" w:space="0" w:color="auto"/>
            <w:right w:val="none" w:sz="0" w:space="0" w:color="auto"/>
          </w:divBdr>
        </w:div>
        <w:div w:id="917665713">
          <w:marLeft w:val="0"/>
          <w:marRight w:val="0"/>
          <w:marTop w:val="0"/>
          <w:marBottom w:val="0"/>
          <w:divBdr>
            <w:top w:val="none" w:sz="0" w:space="0" w:color="auto"/>
            <w:left w:val="none" w:sz="0" w:space="0" w:color="auto"/>
            <w:bottom w:val="none" w:sz="0" w:space="0" w:color="auto"/>
            <w:right w:val="none" w:sz="0" w:space="0" w:color="auto"/>
          </w:divBdr>
        </w:div>
        <w:div w:id="1677802321">
          <w:marLeft w:val="0"/>
          <w:marRight w:val="0"/>
          <w:marTop w:val="0"/>
          <w:marBottom w:val="0"/>
          <w:divBdr>
            <w:top w:val="none" w:sz="0" w:space="0" w:color="auto"/>
            <w:left w:val="none" w:sz="0" w:space="0" w:color="auto"/>
            <w:bottom w:val="none" w:sz="0" w:space="0" w:color="auto"/>
            <w:right w:val="none" w:sz="0" w:space="0" w:color="auto"/>
          </w:divBdr>
        </w:div>
        <w:div w:id="800149110">
          <w:marLeft w:val="0"/>
          <w:marRight w:val="0"/>
          <w:marTop w:val="0"/>
          <w:marBottom w:val="0"/>
          <w:divBdr>
            <w:top w:val="none" w:sz="0" w:space="0" w:color="auto"/>
            <w:left w:val="none" w:sz="0" w:space="0" w:color="auto"/>
            <w:bottom w:val="none" w:sz="0" w:space="0" w:color="auto"/>
            <w:right w:val="none" w:sz="0" w:space="0" w:color="auto"/>
          </w:divBdr>
        </w:div>
        <w:div w:id="486477473">
          <w:marLeft w:val="0"/>
          <w:marRight w:val="0"/>
          <w:marTop w:val="0"/>
          <w:marBottom w:val="0"/>
          <w:divBdr>
            <w:top w:val="none" w:sz="0" w:space="0" w:color="auto"/>
            <w:left w:val="none" w:sz="0" w:space="0" w:color="auto"/>
            <w:bottom w:val="none" w:sz="0" w:space="0" w:color="auto"/>
            <w:right w:val="none" w:sz="0" w:space="0" w:color="auto"/>
          </w:divBdr>
        </w:div>
        <w:div w:id="1220020831">
          <w:marLeft w:val="0"/>
          <w:marRight w:val="0"/>
          <w:marTop w:val="0"/>
          <w:marBottom w:val="0"/>
          <w:divBdr>
            <w:top w:val="none" w:sz="0" w:space="0" w:color="auto"/>
            <w:left w:val="none" w:sz="0" w:space="0" w:color="auto"/>
            <w:bottom w:val="none" w:sz="0" w:space="0" w:color="auto"/>
            <w:right w:val="none" w:sz="0" w:space="0" w:color="auto"/>
          </w:divBdr>
        </w:div>
        <w:div w:id="1508128842">
          <w:marLeft w:val="0"/>
          <w:marRight w:val="0"/>
          <w:marTop w:val="0"/>
          <w:marBottom w:val="0"/>
          <w:divBdr>
            <w:top w:val="none" w:sz="0" w:space="0" w:color="auto"/>
            <w:left w:val="none" w:sz="0" w:space="0" w:color="auto"/>
            <w:bottom w:val="none" w:sz="0" w:space="0" w:color="auto"/>
            <w:right w:val="none" w:sz="0" w:space="0" w:color="auto"/>
          </w:divBdr>
        </w:div>
        <w:div w:id="188959761">
          <w:marLeft w:val="0"/>
          <w:marRight w:val="0"/>
          <w:marTop w:val="0"/>
          <w:marBottom w:val="0"/>
          <w:divBdr>
            <w:top w:val="none" w:sz="0" w:space="0" w:color="auto"/>
            <w:left w:val="none" w:sz="0" w:space="0" w:color="auto"/>
            <w:bottom w:val="none" w:sz="0" w:space="0" w:color="auto"/>
            <w:right w:val="none" w:sz="0" w:space="0" w:color="auto"/>
          </w:divBdr>
        </w:div>
        <w:div w:id="1201473825">
          <w:marLeft w:val="0"/>
          <w:marRight w:val="0"/>
          <w:marTop w:val="0"/>
          <w:marBottom w:val="0"/>
          <w:divBdr>
            <w:top w:val="none" w:sz="0" w:space="0" w:color="auto"/>
            <w:left w:val="none" w:sz="0" w:space="0" w:color="auto"/>
            <w:bottom w:val="none" w:sz="0" w:space="0" w:color="auto"/>
            <w:right w:val="none" w:sz="0" w:space="0" w:color="auto"/>
          </w:divBdr>
        </w:div>
        <w:div w:id="1333527058">
          <w:marLeft w:val="0"/>
          <w:marRight w:val="0"/>
          <w:marTop w:val="0"/>
          <w:marBottom w:val="0"/>
          <w:divBdr>
            <w:top w:val="none" w:sz="0" w:space="0" w:color="auto"/>
            <w:left w:val="none" w:sz="0" w:space="0" w:color="auto"/>
            <w:bottom w:val="none" w:sz="0" w:space="0" w:color="auto"/>
            <w:right w:val="none" w:sz="0" w:space="0" w:color="auto"/>
          </w:divBdr>
        </w:div>
        <w:div w:id="2046519553">
          <w:marLeft w:val="0"/>
          <w:marRight w:val="0"/>
          <w:marTop w:val="0"/>
          <w:marBottom w:val="0"/>
          <w:divBdr>
            <w:top w:val="none" w:sz="0" w:space="0" w:color="auto"/>
            <w:left w:val="none" w:sz="0" w:space="0" w:color="auto"/>
            <w:bottom w:val="none" w:sz="0" w:space="0" w:color="auto"/>
            <w:right w:val="none" w:sz="0" w:space="0" w:color="auto"/>
          </w:divBdr>
        </w:div>
        <w:div w:id="2147044306">
          <w:marLeft w:val="0"/>
          <w:marRight w:val="0"/>
          <w:marTop w:val="0"/>
          <w:marBottom w:val="0"/>
          <w:divBdr>
            <w:top w:val="none" w:sz="0" w:space="0" w:color="auto"/>
            <w:left w:val="none" w:sz="0" w:space="0" w:color="auto"/>
            <w:bottom w:val="none" w:sz="0" w:space="0" w:color="auto"/>
            <w:right w:val="none" w:sz="0" w:space="0" w:color="auto"/>
          </w:divBdr>
        </w:div>
        <w:div w:id="1649744396">
          <w:marLeft w:val="0"/>
          <w:marRight w:val="0"/>
          <w:marTop w:val="0"/>
          <w:marBottom w:val="0"/>
          <w:divBdr>
            <w:top w:val="none" w:sz="0" w:space="0" w:color="auto"/>
            <w:left w:val="none" w:sz="0" w:space="0" w:color="auto"/>
            <w:bottom w:val="none" w:sz="0" w:space="0" w:color="auto"/>
            <w:right w:val="none" w:sz="0" w:space="0" w:color="auto"/>
          </w:divBdr>
        </w:div>
        <w:div w:id="1553468548">
          <w:marLeft w:val="0"/>
          <w:marRight w:val="0"/>
          <w:marTop w:val="0"/>
          <w:marBottom w:val="0"/>
          <w:divBdr>
            <w:top w:val="none" w:sz="0" w:space="0" w:color="auto"/>
            <w:left w:val="none" w:sz="0" w:space="0" w:color="auto"/>
            <w:bottom w:val="none" w:sz="0" w:space="0" w:color="auto"/>
            <w:right w:val="none" w:sz="0" w:space="0" w:color="auto"/>
          </w:divBdr>
        </w:div>
        <w:div w:id="655572674">
          <w:marLeft w:val="0"/>
          <w:marRight w:val="0"/>
          <w:marTop w:val="0"/>
          <w:marBottom w:val="0"/>
          <w:divBdr>
            <w:top w:val="none" w:sz="0" w:space="0" w:color="auto"/>
            <w:left w:val="none" w:sz="0" w:space="0" w:color="auto"/>
            <w:bottom w:val="none" w:sz="0" w:space="0" w:color="auto"/>
            <w:right w:val="none" w:sz="0" w:space="0" w:color="auto"/>
          </w:divBdr>
        </w:div>
        <w:div w:id="625892349">
          <w:marLeft w:val="0"/>
          <w:marRight w:val="0"/>
          <w:marTop w:val="0"/>
          <w:marBottom w:val="0"/>
          <w:divBdr>
            <w:top w:val="none" w:sz="0" w:space="0" w:color="auto"/>
            <w:left w:val="none" w:sz="0" w:space="0" w:color="auto"/>
            <w:bottom w:val="none" w:sz="0" w:space="0" w:color="auto"/>
            <w:right w:val="none" w:sz="0" w:space="0" w:color="auto"/>
          </w:divBdr>
        </w:div>
        <w:div w:id="521482534">
          <w:marLeft w:val="0"/>
          <w:marRight w:val="0"/>
          <w:marTop w:val="0"/>
          <w:marBottom w:val="0"/>
          <w:divBdr>
            <w:top w:val="none" w:sz="0" w:space="0" w:color="auto"/>
            <w:left w:val="none" w:sz="0" w:space="0" w:color="auto"/>
            <w:bottom w:val="none" w:sz="0" w:space="0" w:color="auto"/>
            <w:right w:val="none" w:sz="0" w:space="0" w:color="auto"/>
          </w:divBdr>
        </w:div>
        <w:div w:id="535777431">
          <w:marLeft w:val="0"/>
          <w:marRight w:val="0"/>
          <w:marTop w:val="0"/>
          <w:marBottom w:val="0"/>
          <w:divBdr>
            <w:top w:val="none" w:sz="0" w:space="0" w:color="auto"/>
            <w:left w:val="none" w:sz="0" w:space="0" w:color="auto"/>
            <w:bottom w:val="none" w:sz="0" w:space="0" w:color="auto"/>
            <w:right w:val="none" w:sz="0" w:space="0" w:color="auto"/>
          </w:divBdr>
        </w:div>
        <w:div w:id="1078672521">
          <w:marLeft w:val="0"/>
          <w:marRight w:val="0"/>
          <w:marTop w:val="0"/>
          <w:marBottom w:val="0"/>
          <w:divBdr>
            <w:top w:val="none" w:sz="0" w:space="0" w:color="auto"/>
            <w:left w:val="none" w:sz="0" w:space="0" w:color="auto"/>
            <w:bottom w:val="none" w:sz="0" w:space="0" w:color="auto"/>
            <w:right w:val="none" w:sz="0" w:space="0" w:color="auto"/>
          </w:divBdr>
        </w:div>
        <w:div w:id="2095084483">
          <w:marLeft w:val="0"/>
          <w:marRight w:val="0"/>
          <w:marTop w:val="0"/>
          <w:marBottom w:val="0"/>
          <w:divBdr>
            <w:top w:val="none" w:sz="0" w:space="0" w:color="auto"/>
            <w:left w:val="none" w:sz="0" w:space="0" w:color="auto"/>
            <w:bottom w:val="none" w:sz="0" w:space="0" w:color="auto"/>
            <w:right w:val="none" w:sz="0" w:space="0" w:color="auto"/>
          </w:divBdr>
        </w:div>
        <w:div w:id="812872423">
          <w:marLeft w:val="0"/>
          <w:marRight w:val="0"/>
          <w:marTop w:val="0"/>
          <w:marBottom w:val="0"/>
          <w:divBdr>
            <w:top w:val="none" w:sz="0" w:space="0" w:color="auto"/>
            <w:left w:val="none" w:sz="0" w:space="0" w:color="auto"/>
            <w:bottom w:val="none" w:sz="0" w:space="0" w:color="auto"/>
            <w:right w:val="none" w:sz="0" w:space="0" w:color="auto"/>
          </w:divBdr>
        </w:div>
        <w:div w:id="819688184">
          <w:marLeft w:val="0"/>
          <w:marRight w:val="0"/>
          <w:marTop w:val="0"/>
          <w:marBottom w:val="0"/>
          <w:divBdr>
            <w:top w:val="none" w:sz="0" w:space="0" w:color="auto"/>
            <w:left w:val="none" w:sz="0" w:space="0" w:color="auto"/>
            <w:bottom w:val="none" w:sz="0" w:space="0" w:color="auto"/>
            <w:right w:val="none" w:sz="0" w:space="0" w:color="auto"/>
          </w:divBdr>
        </w:div>
        <w:div w:id="996302507">
          <w:marLeft w:val="0"/>
          <w:marRight w:val="0"/>
          <w:marTop w:val="0"/>
          <w:marBottom w:val="0"/>
          <w:divBdr>
            <w:top w:val="none" w:sz="0" w:space="0" w:color="auto"/>
            <w:left w:val="none" w:sz="0" w:space="0" w:color="auto"/>
            <w:bottom w:val="none" w:sz="0" w:space="0" w:color="auto"/>
            <w:right w:val="none" w:sz="0" w:space="0" w:color="auto"/>
          </w:divBdr>
        </w:div>
        <w:div w:id="1971127356">
          <w:marLeft w:val="0"/>
          <w:marRight w:val="0"/>
          <w:marTop w:val="0"/>
          <w:marBottom w:val="0"/>
          <w:divBdr>
            <w:top w:val="none" w:sz="0" w:space="0" w:color="auto"/>
            <w:left w:val="none" w:sz="0" w:space="0" w:color="auto"/>
            <w:bottom w:val="none" w:sz="0" w:space="0" w:color="auto"/>
            <w:right w:val="none" w:sz="0" w:space="0" w:color="auto"/>
          </w:divBdr>
        </w:div>
        <w:div w:id="1926569347">
          <w:marLeft w:val="0"/>
          <w:marRight w:val="0"/>
          <w:marTop w:val="0"/>
          <w:marBottom w:val="0"/>
          <w:divBdr>
            <w:top w:val="none" w:sz="0" w:space="0" w:color="auto"/>
            <w:left w:val="none" w:sz="0" w:space="0" w:color="auto"/>
            <w:bottom w:val="none" w:sz="0" w:space="0" w:color="auto"/>
            <w:right w:val="none" w:sz="0" w:space="0" w:color="auto"/>
          </w:divBdr>
        </w:div>
        <w:div w:id="1144810761">
          <w:marLeft w:val="0"/>
          <w:marRight w:val="0"/>
          <w:marTop w:val="0"/>
          <w:marBottom w:val="0"/>
          <w:divBdr>
            <w:top w:val="none" w:sz="0" w:space="0" w:color="auto"/>
            <w:left w:val="none" w:sz="0" w:space="0" w:color="auto"/>
            <w:bottom w:val="none" w:sz="0" w:space="0" w:color="auto"/>
            <w:right w:val="none" w:sz="0" w:space="0" w:color="auto"/>
          </w:divBdr>
        </w:div>
        <w:div w:id="560024777">
          <w:marLeft w:val="0"/>
          <w:marRight w:val="0"/>
          <w:marTop w:val="0"/>
          <w:marBottom w:val="0"/>
          <w:divBdr>
            <w:top w:val="none" w:sz="0" w:space="0" w:color="auto"/>
            <w:left w:val="none" w:sz="0" w:space="0" w:color="auto"/>
            <w:bottom w:val="none" w:sz="0" w:space="0" w:color="auto"/>
            <w:right w:val="none" w:sz="0" w:space="0" w:color="auto"/>
          </w:divBdr>
        </w:div>
        <w:div w:id="1714423743">
          <w:marLeft w:val="0"/>
          <w:marRight w:val="0"/>
          <w:marTop w:val="0"/>
          <w:marBottom w:val="0"/>
          <w:divBdr>
            <w:top w:val="none" w:sz="0" w:space="0" w:color="auto"/>
            <w:left w:val="none" w:sz="0" w:space="0" w:color="auto"/>
            <w:bottom w:val="none" w:sz="0" w:space="0" w:color="auto"/>
            <w:right w:val="none" w:sz="0" w:space="0" w:color="auto"/>
          </w:divBdr>
        </w:div>
        <w:div w:id="1161700899">
          <w:marLeft w:val="0"/>
          <w:marRight w:val="0"/>
          <w:marTop w:val="0"/>
          <w:marBottom w:val="0"/>
          <w:divBdr>
            <w:top w:val="none" w:sz="0" w:space="0" w:color="auto"/>
            <w:left w:val="none" w:sz="0" w:space="0" w:color="auto"/>
            <w:bottom w:val="none" w:sz="0" w:space="0" w:color="auto"/>
            <w:right w:val="none" w:sz="0" w:space="0" w:color="auto"/>
          </w:divBdr>
        </w:div>
        <w:div w:id="279609092">
          <w:marLeft w:val="0"/>
          <w:marRight w:val="0"/>
          <w:marTop w:val="0"/>
          <w:marBottom w:val="0"/>
          <w:divBdr>
            <w:top w:val="none" w:sz="0" w:space="0" w:color="auto"/>
            <w:left w:val="none" w:sz="0" w:space="0" w:color="auto"/>
            <w:bottom w:val="none" w:sz="0" w:space="0" w:color="auto"/>
            <w:right w:val="none" w:sz="0" w:space="0" w:color="auto"/>
          </w:divBdr>
        </w:div>
        <w:div w:id="1690132727">
          <w:marLeft w:val="0"/>
          <w:marRight w:val="0"/>
          <w:marTop w:val="0"/>
          <w:marBottom w:val="0"/>
          <w:divBdr>
            <w:top w:val="none" w:sz="0" w:space="0" w:color="auto"/>
            <w:left w:val="none" w:sz="0" w:space="0" w:color="auto"/>
            <w:bottom w:val="none" w:sz="0" w:space="0" w:color="auto"/>
            <w:right w:val="none" w:sz="0" w:space="0" w:color="auto"/>
          </w:divBdr>
        </w:div>
        <w:div w:id="404379293">
          <w:marLeft w:val="0"/>
          <w:marRight w:val="0"/>
          <w:marTop w:val="0"/>
          <w:marBottom w:val="0"/>
          <w:divBdr>
            <w:top w:val="none" w:sz="0" w:space="0" w:color="auto"/>
            <w:left w:val="none" w:sz="0" w:space="0" w:color="auto"/>
            <w:bottom w:val="none" w:sz="0" w:space="0" w:color="auto"/>
            <w:right w:val="none" w:sz="0" w:space="0" w:color="auto"/>
          </w:divBdr>
        </w:div>
        <w:div w:id="1599943450">
          <w:marLeft w:val="0"/>
          <w:marRight w:val="0"/>
          <w:marTop w:val="0"/>
          <w:marBottom w:val="0"/>
          <w:divBdr>
            <w:top w:val="none" w:sz="0" w:space="0" w:color="auto"/>
            <w:left w:val="none" w:sz="0" w:space="0" w:color="auto"/>
            <w:bottom w:val="none" w:sz="0" w:space="0" w:color="auto"/>
            <w:right w:val="none" w:sz="0" w:space="0" w:color="auto"/>
          </w:divBdr>
        </w:div>
        <w:div w:id="2028872068">
          <w:marLeft w:val="0"/>
          <w:marRight w:val="0"/>
          <w:marTop w:val="0"/>
          <w:marBottom w:val="0"/>
          <w:divBdr>
            <w:top w:val="none" w:sz="0" w:space="0" w:color="auto"/>
            <w:left w:val="none" w:sz="0" w:space="0" w:color="auto"/>
            <w:bottom w:val="none" w:sz="0" w:space="0" w:color="auto"/>
            <w:right w:val="none" w:sz="0" w:space="0" w:color="auto"/>
          </w:divBdr>
        </w:div>
      </w:divsChild>
    </w:div>
    <w:div w:id="1557935067">
      <w:bodyDiv w:val="1"/>
      <w:marLeft w:val="0"/>
      <w:marRight w:val="0"/>
      <w:marTop w:val="0"/>
      <w:marBottom w:val="0"/>
      <w:divBdr>
        <w:top w:val="none" w:sz="0" w:space="0" w:color="auto"/>
        <w:left w:val="none" w:sz="0" w:space="0" w:color="auto"/>
        <w:bottom w:val="none" w:sz="0" w:space="0" w:color="auto"/>
        <w:right w:val="none" w:sz="0" w:space="0" w:color="auto"/>
      </w:divBdr>
    </w:div>
    <w:div w:id="1560282405">
      <w:bodyDiv w:val="1"/>
      <w:marLeft w:val="0"/>
      <w:marRight w:val="0"/>
      <w:marTop w:val="0"/>
      <w:marBottom w:val="0"/>
      <w:divBdr>
        <w:top w:val="none" w:sz="0" w:space="0" w:color="auto"/>
        <w:left w:val="none" w:sz="0" w:space="0" w:color="auto"/>
        <w:bottom w:val="none" w:sz="0" w:space="0" w:color="auto"/>
        <w:right w:val="none" w:sz="0" w:space="0" w:color="auto"/>
      </w:divBdr>
    </w:div>
    <w:div w:id="1561670645">
      <w:bodyDiv w:val="1"/>
      <w:marLeft w:val="0"/>
      <w:marRight w:val="0"/>
      <w:marTop w:val="0"/>
      <w:marBottom w:val="0"/>
      <w:divBdr>
        <w:top w:val="none" w:sz="0" w:space="0" w:color="auto"/>
        <w:left w:val="none" w:sz="0" w:space="0" w:color="auto"/>
        <w:bottom w:val="none" w:sz="0" w:space="0" w:color="auto"/>
        <w:right w:val="none" w:sz="0" w:space="0" w:color="auto"/>
      </w:divBdr>
      <w:divsChild>
        <w:div w:id="313801672">
          <w:marLeft w:val="0"/>
          <w:marRight w:val="0"/>
          <w:marTop w:val="0"/>
          <w:marBottom w:val="0"/>
          <w:divBdr>
            <w:top w:val="none" w:sz="0" w:space="0" w:color="auto"/>
            <w:left w:val="none" w:sz="0" w:space="0" w:color="auto"/>
            <w:bottom w:val="none" w:sz="0" w:space="0" w:color="auto"/>
            <w:right w:val="none" w:sz="0" w:space="0" w:color="auto"/>
          </w:divBdr>
        </w:div>
        <w:div w:id="2136562158">
          <w:marLeft w:val="0"/>
          <w:marRight w:val="0"/>
          <w:marTop w:val="0"/>
          <w:marBottom w:val="0"/>
          <w:divBdr>
            <w:top w:val="none" w:sz="0" w:space="0" w:color="auto"/>
            <w:left w:val="none" w:sz="0" w:space="0" w:color="auto"/>
            <w:bottom w:val="none" w:sz="0" w:space="0" w:color="auto"/>
            <w:right w:val="none" w:sz="0" w:space="0" w:color="auto"/>
          </w:divBdr>
        </w:div>
        <w:div w:id="743916731">
          <w:marLeft w:val="0"/>
          <w:marRight w:val="0"/>
          <w:marTop w:val="0"/>
          <w:marBottom w:val="0"/>
          <w:divBdr>
            <w:top w:val="none" w:sz="0" w:space="0" w:color="auto"/>
            <w:left w:val="none" w:sz="0" w:space="0" w:color="auto"/>
            <w:bottom w:val="none" w:sz="0" w:space="0" w:color="auto"/>
            <w:right w:val="none" w:sz="0" w:space="0" w:color="auto"/>
          </w:divBdr>
        </w:div>
        <w:div w:id="1295257524">
          <w:marLeft w:val="0"/>
          <w:marRight w:val="0"/>
          <w:marTop w:val="0"/>
          <w:marBottom w:val="0"/>
          <w:divBdr>
            <w:top w:val="none" w:sz="0" w:space="0" w:color="auto"/>
            <w:left w:val="none" w:sz="0" w:space="0" w:color="auto"/>
            <w:bottom w:val="none" w:sz="0" w:space="0" w:color="auto"/>
            <w:right w:val="none" w:sz="0" w:space="0" w:color="auto"/>
          </w:divBdr>
        </w:div>
        <w:div w:id="2015955662">
          <w:marLeft w:val="0"/>
          <w:marRight w:val="0"/>
          <w:marTop w:val="0"/>
          <w:marBottom w:val="0"/>
          <w:divBdr>
            <w:top w:val="none" w:sz="0" w:space="0" w:color="auto"/>
            <w:left w:val="none" w:sz="0" w:space="0" w:color="auto"/>
            <w:bottom w:val="none" w:sz="0" w:space="0" w:color="auto"/>
            <w:right w:val="none" w:sz="0" w:space="0" w:color="auto"/>
          </w:divBdr>
        </w:div>
        <w:div w:id="2080060053">
          <w:marLeft w:val="0"/>
          <w:marRight w:val="0"/>
          <w:marTop w:val="0"/>
          <w:marBottom w:val="0"/>
          <w:divBdr>
            <w:top w:val="none" w:sz="0" w:space="0" w:color="auto"/>
            <w:left w:val="none" w:sz="0" w:space="0" w:color="auto"/>
            <w:bottom w:val="none" w:sz="0" w:space="0" w:color="auto"/>
            <w:right w:val="none" w:sz="0" w:space="0" w:color="auto"/>
          </w:divBdr>
        </w:div>
        <w:div w:id="198902572">
          <w:marLeft w:val="0"/>
          <w:marRight w:val="0"/>
          <w:marTop w:val="0"/>
          <w:marBottom w:val="0"/>
          <w:divBdr>
            <w:top w:val="none" w:sz="0" w:space="0" w:color="auto"/>
            <w:left w:val="none" w:sz="0" w:space="0" w:color="auto"/>
            <w:bottom w:val="none" w:sz="0" w:space="0" w:color="auto"/>
            <w:right w:val="none" w:sz="0" w:space="0" w:color="auto"/>
          </w:divBdr>
        </w:div>
        <w:div w:id="1192379743">
          <w:marLeft w:val="0"/>
          <w:marRight w:val="0"/>
          <w:marTop w:val="0"/>
          <w:marBottom w:val="0"/>
          <w:divBdr>
            <w:top w:val="none" w:sz="0" w:space="0" w:color="auto"/>
            <w:left w:val="none" w:sz="0" w:space="0" w:color="auto"/>
            <w:bottom w:val="none" w:sz="0" w:space="0" w:color="auto"/>
            <w:right w:val="none" w:sz="0" w:space="0" w:color="auto"/>
          </w:divBdr>
        </w:div>
        <w:div w:id="1997804350">
          <w:marLeft w:val="0"/>
          <w:marRight w:val="0"/>
          <w:marTop w:val="0"/>
          <w:marBottom w:val="0"/>
          <w:divBdr>
            <w:top w:val="none" w:sz="0" w:space="0" w:color="auto"/>
            <w:left w:val="none" w:sz="0" w:space="0" w:color="auto"/>
            <w:bottom w:val="none" w:sz="0" w:space="0" w:color="auto"/>
            <w:right w:val="none" w:sz="0" w:space="0" w:color="auto"/>
          </w:divBdr>
        </w:div>
        <w:div w:id="739718247">
          <w:marLeft w:val="0"/>
          <w:marRight w:val="0"/>
          <w:marTop w:val="0"/>
          <w:marBottom w:val="0"/>
          <w:divBdr>
            <w:top w:val="none" w:sz="0" w:space="0" w:color="auto"/>
            <w:left w:val="none" w:sz="0" w:space="0" w:color="auto"/>
            <w:bottom w:val="none" w:sz="0" w:space="0" w:color="auto"/>
            <w:right w:val="none" w:sz="0" w:space="0" w:color="auto"/>
          </w:divBdr>
        </w:div>
        <w:div w:id="1728142853">
          <w:marLeft w:val="0"/>
          <w:marRight w:val="0"/>
          <w:marTop w:val="0"/>
          <w:marBottom w:val="0"/>
          <w:divBdr>
            <w:top w:val="none" w:sz="0" w:space="0" w:color="auto"/>
            <w:left w:val="none" w:sz="0" w:space="0" w:color="auto"/>
            <w:bottom w:val="none" w:sz="0" w:space="0" w:color="auto"/>
            <w:right w:val="none" w:sz="0" w:space="0" w:color="auto"/>
          </w:divBdr>
        </w:div>
        <w:div w:id="180633071">
          <w:marLeft w:val="0"/>
          <w:marRight w:val="0"/>
          <w:marTop w:val="0"/>
          <w:marBottom w:val="0"/>
          <w:divBdr>
            <w:top w:val="none" w:sz="0" w:space="0" w:color="auto"/>
            <w:left w:val="none" w:sz="0" w:space="0" w:color="auto"/>
            <w:bottom w:val="none" w:sz="0" w:space="0" w:color="auto"/>
            <w:right w:val="none" w:sz="0" w:space="0" w:color="auto"/>
          </w:divBdr>
        </w:div>
        <w:div w:id="141388916">
          <w:marLeft w:val="0"/>
          <w:marRight w:val="0"/>
          <w:marTop w:val="0"/>
          <w:marBottom w:val="0"/>
          <w:divBdr>
            <w:top w:val="none" w:sz="0" w:space="0" w:color="auto"/>
            <w:left w:val="none" w:sz="0" w:space="0" w:color="auto"/>
            <w:bottom w:val="none" w:sz="0" w:space="0" w:color="auto"/>
            <w:right w:val="none" w:sz="0" w:space="0" w:color="auto"/>
          </w:divBdr>
        </w:div>
        <w:div w:id="1261252777">
          <w:marLeft w:val="0"/>
          <w:marRight w:val="0"/>
          <w:marTop w:val="0"/>
          <w:marBottom w:val="0"/>
          <w:divBdr>
            <w:top w:val="none" w:sz="0" w:space="0" w:color="auto"/>
            <w:left w:val="none" w:sz="0" w:space="0" w:color="auto"/>
            <w:bottom w:val="none" w:sz="0" w:space="0" w:color="auto"/>
            <w:right w:val="none" w:sz="0" w:space="0" w:color="auto"/>
          </w:divBdr>
        </w:div>
        <w:div w:id="1448813862">
          <w:marLeft w:val="0"/>
          <w:marRight w:val="0"/>
          <w:marTop w:val="0"/>
          <w:marBottom w:val="0"/>
          <w:divBdr>
            <w:top w:val="none" w:sz="0" w:space="0" w:color="auto"/>
            <w:left w:val="none" w:sz="0" w:space="0" w:color="auto"/>
            <w:bottom w:val="none" w:sz="0" w:space="0" w:color="auto"/>
            <w:right w:val="none" w:sz="0" w:space="0" w:color="auto"/>
          </w:divBdr>
        </w:div>
        <w:div w:id="1152138207">
          <w:marLeft w:val="0"/>
          <w:marRight w:val="0"/>
          <w:marTop w:val="0"/>
          <w:marBottom w:val="0"/>
          <w:divBdr>
            <w:top w:val="none" w:sz="0" w:space="0" w:color="auto"/>
            <w:left w:val="none" w:sz="0" w:space="0" w:color="auto"/>
            <w:bottom w:val="none" w:sz="0" w:space="0" w:color="auto"/>
            <w:right w:val="none" w:sz="0" w:space="0" w:color="auto"/>
          </w:divBdr>
        </w:div>
        <w:div w:id="1739548614">
          <w:marLeft w:val="0"/>
          <w:marRight w:val="0"/>
          <w:marTop w:val="0"/>
          <w:marBottom w:val="0"/>
          <w:divBdr>
            <w:top w:val="none" w:sz="0" w:space="0" w:color="auto"/>
            <w:left w:val="none" w:sz="0" w:space="0" w:color="auto"/>
            <w:bottom w:val="none" w:sz="0" w:space="0" w:color="auto"/>
            <w:right w:val="none" w:sz="0" w:space="0" w:color="auto"/>
          </w:divBdr>
        </w:div>
        <w:div w:id="1298951530">
          <w:marLeft w:val="0"/>
          <w:marRight w:val="0"/>
          <w:marTop w:val="0"/>
          <w:marBottom w:val="0"/>
          <w:divBdr>
            <w:top w:val="none" w:sz="0" w:space="0" w:color="auto"/>
            <w:left w:val="none" w:sz="0" w:space="0" w:color="auto"/>
            <w:bottom w:val="none" w:sz="0" w:space="0" w:color="auto"/>
            <w:right w:val="none" w:sz="0" w:space="0" w:color="auto"/>
          </w:divBdr>
        </w:div>
        <w:div w:id="845245215">
          <w:marLeft w:val="0"/>
          <w:marRight w:val="0"/>
          <w:marTop w:val="0"/>
          <w:marBottom w:val="0"/>
          <w:divBdr>
            <w:top w:val="none" w:sz="0" w:space="0" w:color="auto"/>
            <w:left w:val="none" w:sz="0" w:space="0" w:color="auto"/>
            <w:bottom w:val="none" w:sz="0" w:space="0" w:color="auto"/>
            <w:right w:val="none" w:sz="0" w:space="0" w:color="auto"/>
          </w:divBdr>
        </w:div>
        <w:div w:id="944922621">
          <w:marLeft w:val="0"/>
          <w:marRight w:val="0"/>
          <w:marTop w:val="0"/>
          <w:marBottom w:val="0"/>
          <w:divBdr>
            <w:top w:val="none" w:sz="0" w:space="0" w:color="auto"/>
            <w:left w:val="none" w:sz="0" w:space="0" w:color="auto"/>
            <w:bottom w:val="none" w:sz="0" w:space="0" w:color="auto"/>
            <w:right w:val="none" w:sz="0" w:space="0" w:color="auto"/>
          </w:divBdr>
        </w:div>
        <w:div w:id="27418907">
          <w:marLeft w:val="0"/>
          <w:marRight w:val="0"/>
          <w:marTop w:val="0"/>
          <w:marBottom w:val="0"/>
          <w:divBdr>
            <w:top w:val="none" w:sz="0" w:space="0" w:color="auto"/>
            <w:left w:val="none" w:sz="0" w:space="0" w:color="auto"/>
            <w:bottom w:val="none" w:sz="0" w:space="0" w:color="auto"/>
            <w:right w:val="none" w:sz="0" w:space="0" w:color="auto"/>
          </w:divBdr>
        </w:div>
        <w:div w:id="1875730551">
          <w:marLeft w:val="0"/>
          <w:marRight w:val="0"/>
          <w:marTop w:val="0"/>
          <w:marBottom w:val="0"/>
          <w:divBdr>
            <w:top w:val="none" w:sz="0" w:space="0" w:color="auto"/>
            <w:left w:val="none" w:sz="0" w:space="0" w:color="auto"/>
            <w:bottom w:val="none" w:sz="0" w:space="0" w:color="auto"/>
            <w:right w:val="none" w:sz="0" w:space="0" w:color="auto"/>
          </w:divBdr>
        </w:div>
        <w:div w:id="1706052625">
          <w:marLeft w:val="0"/>
          <w:marRight w:val="0"/>
          <w:marTop w:val="0"/>
          <w:marBottom w:val="0"/>
          <w:divBdr>
            <w:top w:val="none" w:sz="0" w:space="0" w:color="auto"/>
            <w:left w:val="none" w:sz="0" w:space="0" w:color="auto"/>
            <w:bottom w:val="none" w:sz="0" w:space="0" w:color="auto"/>
            <w:right w:val="none" w:sz="0" w:space="0" w:color="auto"/>
          </w:divBdr>
        </w:div>
        <w:div w:id="944653366">
          <w:marLeft w:val="0"/>
          <w:marRight w:val="0"/>
          <w:marTop w:val="0"/>
          <w:marBottom w:val="0"/>
          <w:divBdr>
            <w:top w:val="none" w:sz="0" w:space="0" w:color="auto"/>
            <w:left w:val="none" w:sz="0" w:space="0" w:color="auto"/>
            <w:bottom w:val="none" w:sz="0" w:space="0" w:color="auto"/>
            <w:right w:val="none" w:sz="0" w:space="0" w:color="auto"/>
          </w:divBdr>
        </w:div>
        <w:div w:id="1573806954">
          <w:marLeft w:val="0"/>
          <w:marRight w:val="0"/>
          <w:marTop w:val="0"/>
          <w:marBottom w:val="0"/>
          <w:divBdr>
            <w:top w:val="none" w:sz="0" w:space="0" w:color="auto"/>
            <w:left w:val="none" w:sz="0" w:space="0" w:color="auto"/>
            <w:bottom w:val="none" w:sz="0" w:space="0" w:color="auto"/>
            <w:right w:val="none" w:sz="0" w:space="0" w:color="auto"/>
          </w:divBdr>
        </w:div>
        <w:div w:id="1912231952">
          <w:marLeft w:val="0"/>
          <w:marRight w:val="0"/>
          <w:marTop w:val="0"/>
          <w:marBottom w:val="0"/>
          <w:divBdr>
            <w:top w:val="none" w:sz="0" w:space="0" w:color="auto"/>
            <w:left w:val="none" w:sz="0" w:space="0" w:color="auto"/>
            <w:bottom w:val="none" w:sz="0" w:space="0" w:color="auto"/>
            <w:right w:val="none" w:sz="0" w:space="0" w:color="auto"/>
          </w:divBdr>
        </w:div>
        <w:div w:id="2138797397">
          <w:marLeft w:val="0"/>
          <w:marRight w:val="0"/>
          <w:marTop w:val="0"/>
          <w:marBottom w:val="0"/>
          <w:divBdr>
            <w:top w:val="none" w:sz="0" w:space="0" w:color="auto"/>
            <w:left w:val="none" w:sz="0" w:space="0" w:color="auto"/>
            <w:bottom w:val="none" w:sz="0" w:space="0" w:color="auto"/>
            <w:right w:val="none" w:sz="0" w:space="0" w:color="auto"/>
          </w:divBdr>
        </w:div>
        <w:div w:id="1820464337">
          <w:marLeft w:val="0"/>
          <w:marRight w:val="0"/>
          <w:marTop w:val="0"/>
          <w:marBottom w:val="0"/>
          <w:divBdr>
            <w:top w:val="none" w:sz="0" w:space="0" w:color="auto"/>
            <w:left w:val="none" w:sz="0" w:space="0" w:color="auto"/>
            <w:bottom w:val="none" w:sz="0" w:space="0" w:color="auto"/>
            <w:right w:val="none" w:sz="0" w:space="0" w:color="auto"/>
          </w:divBdr>
        </w:div>
        <w:div w:id="455492062">
          <w:marLeft w:val="0"/>
          <w:marRight w:val="0"/>
          <w:marTop w:val="0"/>
          <w:marBottom w:val="0"/>
          <w:divBdr>
            <w:top w:val="none" w:sz="0" w:space="0" w:color="auto"/>
            <w:left w:val="none" w:sz="0" w:space="0" w:color="auto"/>
            <w:bottom w:val="none" w:sz="0" w:space="0" w:color="auto"/>
            <w:right w:val="none" w:sz="0" w:space="0" w:color="auto"/>
          </w:divBdr>
        </w:div>
        <w:div w:id="114835287">
          <w:marLeft w:val="0"/>
          <w:marRight w:val="0"/>
          <w:marTop w:val="0"/>
          <w:marBottom w:val="0"/>
          <w:divBdr>
            <w:top w:val="none" w:sz="0" w:space="0" w:color="auto"/>
            <w:left w:val="none" w:sz="0" w:space="0" w:color="auto"/>
            <w:bottom w:val="none" w:sz="0" w:space="0" w:color="auto"/>
            <w:right w:val="none" w:sz="0" w:space="0" w:color="auto"/>
          </w:divBdr>
        </w:div>
        <w:div w:id="373849717">
          <w:marLeft w:val="0"/>
          <w:marRight w:val="0"/>
          <w:marTop w:val="0"/>
          <w:marBottom w:val="0"/>
          <w:divBdr>
            <w:top w:val="none" w:sz="0" w:space="0" w:color="auto"/>
            <w:left w:val="none" w:sz="0" w:space="0" w:color="auto"/>
            <w:bottom w:val="none" w:sz="0" w:space="0" w:color="auto"/>
            <w:right w:val="none" w:sz="0" w:space="0" w:color="auto"/>
          </w:divBdr>
        </w:div>
        <w:div w:id="1938440180">
          <w:marLeft w:val="0"/>
          <w:marRight w:val="0"/>
          <w:marTop w:val="0"/>
          <w:marBottom w:val="0"/>
          <w:divBdr>
            <w:top w:val="none" w:sz="0" w:space="0" w:color="auto"/>
            <w:left w:val="none" w:sz="0" w:space="0" w:color="auto"/>
            <w:bottom w:val="none" w:sz="0" w:space="0" w:color="auto"/>
            <w:right w:val="none" w:sz="0" w:space="0" w:color="auto"/>
          </w:divBdr>
        </w:div>
        <w:div w:id="2117168867">
          <w:marLeft w:val="0"/>
          <w:marRight w:val="0"/>
          <w:marTop w:val="0"/>
          <w:marBottom w:val="0"/>
          <w:divBdr>
            <w:top w:val="none" w:sz="0" w:space="0" w:color="auto"/>
            <w:left w:val="none" w:sz="0" w:space="0" w:color="auto"/>
            <w:bottom w:val="none" w:sz="0" w:space="0" w:color="auto"/>
            <w:right w:val="none" w:sz="0" w:space="0" w:color="auto"/>
          </w:divBdr>
        </w:div>
        <w:div w:id="705905699">
          <w:marLeft w:val="0"/>
          <w:marRight w:val="0"/>
          <w:marTop w:val="0"/>
          <w:marBottom w:val="0"/>
          <w:divBdr>
            <w:top w:val="none" w:sz="0" w:space="0" w:color="auto"/>
            <w:left w:val="none" w:sz="0" w:space="0" w:color="auto"/>
            <w:bottom w:val="none" w:sz="0" w:space="0" w:color="auto"/>
            <w:right w:val="none" w:sz="0" w:space="0" w:color="auto"/>
          </w:divBdr>
        </w:div>
        <w:div w:id="2096317041">
          <w:marLeft w:val="0"/>
          <w:marRight w:val="0"/>
          <w:marTop w:val="0"/>
          <w:marBottom w:val="0"/>
          <w:divBdr>
            <w:top w:val="none" w:sz="0" w:space="0" w:color="auto"/>
            <w:left w:val="none" w:sz="0" w:space="0" w:color="auto"/>
            <w:bottom w:val="none" w:sz="0" w:space="0" w:color="auto"/>
            <w:right w:val="none" w:sz="0" w:space="0" w:color="auto"/>
          </w:divBdr>
        </w:div>
        <w:div w:id="350688922">
          <w:marLeft w:val="0"/>
          <w:marRight w:val="0"/>
          <w:marTop w:val="0"/>
          <w:marBottom w:val="0"/>
          <w:divBdr>
            <w:top w:val="none" w:sz="0" w:space="0" w:color="auto"/>
            <w:left w:val="none" w:sz="0" w:space="0" w:color="auto"/>
            <w:bottom w:val="none" w:sz="0" w:space="0" w:color="auto"/>
            <w:right w:val="none" w:sz="0" w:space="0" w:color="auto"/>
          </w:divBdr>
        </w:div>
        <w:div w:id="242496762">
          <w:marLeft w:val="0"/>
          <w:marRight w:val="0"/>
          <w:marTop w:val="0"/>
          <w:marBottom w:val="0"/>
          <w:divBdr>
            <w:top w:val="none" w:sz="0" w:space="0" w:color="auto"/>
            <w:left w:val="none" w:sz="0" w:space="0" w:color="auto"/>
            <w:bottom w:val="none" w:sz="0" w:space="0" w:color="auto"/>
            <w:right w:val="none" w:sz="0" w:space="0" w:color="auto"/>
          </w:divBdr>
        </w:div>
        <w:div w:id="1752391770">
          <w:marLeft w:val="0"/>
          <w:marRight w:val="0"/>
          <w:marTop w:val="0"/>
          <w:marBottom w:val="0"/>
          <w:divBdr>
            <w:top w:val="none" w:sz="0" w:space="0" w:color="auto"/>
            <w:left w:val="none" w:sz="0" w:space="0" w:color="auto"/>
            <w:bottom w:val="none" w:sz="0" w:space="0" w:color="auto"/>
            <w:right w:val="none" w:sz="0" w:space="0" w:color="auto"/>
          </w:divBdr>
        </w:div>
        <w:div w:id="1967003320">
          <w:marLeft w:val="0"/>
          <w:marRight w:val="0"/>
          <w:marTop w:val="0"/>
          <w:marBottom w:val="0"/>
          <w:divBdr>
            <w:top w:val="none" w:sz="0" w:space="0" w:color="auto"/>
            <w:left w:val="none" w:sz="0" w:space="0" w:color="auto"/>
            <w:bottom w:val="none" w:sz="0" w:space="0" w:color="auto"/>
            <w:right w:val="none" w:sz="0" w:space="0" w:color="auto"/>
          </w:divBdr>
        </w:div>
        <w:div w:id="292255926">
          <w:marLeft w:val="0"/>
          <w:marRight w:val="0"/>
          <w:marTop w:val="0"/>
          <w:marBottom w:val="0"/>
          <w:divBdr>
            <w:top w:val="none" w:sz="0" w:space="0" w:color="auto"/>
            <w:left w:val="none" w:sz="0" w:space="0" w:color="auto"/>
            <w:bottom w:val="none" w:sz="0" w:space="0" w:color="auto"/>
            <w:right w:val="none" w:sz="0" w:space="0" w:color="auto"/>
          </w:divBdr>
        </w:div>
        <w:div w:id="283729063">
          <w:marLeft w:val="0"/>
          <w:marRight w:val="0"/>
          <w:marTop w:val="0"/>
          <w:marBottom w:val="0"/>
          <w:divBdr>
            <w:top w:val="none" w:sz="0" w:space="0" w:color="auto"/>
            <w:left w:val="none" w:sz="0" w:space="0" w:color="auto"/>
            <w:bottom w:val="none" w:sz="0" w:space="0" w:color="auto"/>
            <w:right w:val="none" w:sz="0" w:space="0" w:color="auto"/>
          </w:divBdr>
        </w:div>
        <w:div w:id="520095686">
          <w:marLeft w:val="0"/>
          <w:marRight w:val="0"/>
          <w:marTop w:val="0"/>
          <w:marBottom w:val="0"/>
          <w:divBdr>
            <w:top w:val="none" w:sz="0" w:space="0" w:color="auto"/>
            <w:left w:val="none" w:sz="0" w:space="0" w:color="auto"/>
            <w:bottom w:val="none" w:sz="0" w:space="0" w:color="auto"/>
            <w:right w:val="none" w:sz="0" w:space="0" w:color="auto"/>
          </w:divBdr>
        </w:div>
        <w:div w:id="1251498719">
          <w:marLeft w:val="0"/>
          <w:marRight w:val="0"/>
          <w:marTop w:val="0"/>
          <w:marBottom w:val="0"/>
          <w:divBdr>
            <w:top w:val="none" w:sz="0" w:space="0" w:color="auto"/>
            <w:left w:val="none" w:sz="0" w:space="0" w:color="auto"/>
            <w:bottom w:val="none" w:sz="0" w:space="0" w:color="auto"/>
            <w:right w:val="none" w:sz="0" w:space="0" w:color="auto"/>
          </w:divBdr>
        </w:div>
        <w:div w:id="990863680">
          <w:marLeft w:val="0"/>
          <w:marRight w:val="0"/>
          <w:marTop w:val="0"/>
          <w:marBottom w:val="0"/>
          <w:divBdr>
            <w:top w:val="none" w:sz="0" w:space="0" w:color="auto"/>
            <w:left w:val="none" w:sz="0" w:space="0" w:color="auto"/>
            <w:bottom w:val="none" w:sz="0" w:space="0" w:color="auto"/>
            <w:right w:val="none" w:sz="0" w:space="0" w:color="auto"/>
          </w:divBdr>
        </w:div>
        <w:div w:id="1919358932">
          <w:marLeft w:val="0"/>
          <w:marRight w:val="0"/>
          <w:marTop w:val="0"/>
          <w:marBottom w:val="0"/>
          <w:divBdr>
            <w:top w:val="none" w:sz="0" w:space="0" w:color="auto"/>
            <w:left w:val="none" w:sz="0" w:space="0" w:color="auto"/>
            <w:bottom w:val="none" w:sz="0" w:space="0" w:color="auto"/>
            <w:right w:val="none" w:sz="0" w:space="0" w:color="auto"/>
          </w:divBdr>
        </w:div>
        <w:div w:id="802232648">
          <w:marLeft w:val="0"/>
          <w:marRight w:val="0"/>
          <w:marTop w:val="0"/>
          <w:marBottom w:val="0"/>
          <w:divBdr>
            <w:top w:val="none" w:sz="0" w:space="0" w:color="auto"/>
            <w:left w:val="none" w:sz="0" w:space="0" w:color="auto"/>
            <w:bottom w:val="none" w:sz="0" w:space="0" w:color="auto"/>
            <w:right w:val="none" w:sz="0" w:space="0" w:color="auto"/>
          </w:divBdr>
        </w:div>
        <w:div w:id="2108697170">
          <w:marLeft w:val="0"/>
          <w:marRight w:val="0"/>
          <w:marTop w:val="0"/>
          <w:marBottom w:val="0"/>
          <w:divBdr>
            <w:top w:val="none" w:sz="0" w:space="0" w:color="auto"/>
            <w:left w:val="none" w:sz="0" w:space="0" w:color="auto"/>
            <w:bottom w:val="none" w:sz="0" w:space="0" w:color="auto"/>
            <w:right w:val="none" w:sz="0" w:space="0" w:color="auto"/>
          </w:divBdr>
        </w:div>
        <w:div w:id="707416147">
          <w:marLeft w:val="0"/>
          <w:marRight w:val="0"/>
          <w:marTop w:val="0"/>
          <w:marBottom w:val="0"/>
          <w:divBdr>
            <w:top w:val="none" w:sz="0" w:space="0" w:color="auto"/>
            <w:left w:val="none" w:sz="0" w:space="0" w:color="auto"/>
            <w:bottom w:val="none" w:sz="0" w:space="0" w:color="auto"/>
            <w:right w:val="none" w:sz="0" w:space="0" w:color="auto"/>
          </w:divBdr>
        </w:div>
        <w:div w:id="450251578">
          <w:marLeft w:val="0"/>
          <w:marRight w:val="0"/>
          <w:marTop w:val="0"/>
          <w:marBottom w:val="0"/>
          <w:divBdr>
            <w:top w:val="none" w:sz="0" w:space="0" w:color="auto"/>
            <w:left w:val="none" w:sz="0" w:space="0" w:color="auto"/>
            <w:bottom w:val="none" w:sz="0" w:space="0" w:color="auto"/>
            <w:right w:val="none" w:sz="0" w:space="0" w:color="auto"/>
          </w:divBdr>
        </w:div>
        <w:div w:id="2081323131">
          <w:marLeft w:val="0"/>
          <w:marRight w:val="0"/>
          <w:marTop w:val="0"/>
          <w:marBottom w:val="0"/>
          <w:divBdr>
            <w:top w:val="none" w:sz="0" w:space="0" w:color="auto"/>
            <w:left w:val="none" w:sz="0" w:space="0" w:color="auto"/>
            <w:bottom w:val="none" w:sz="0" w:space="0" w:color="auto"/>
            <w:right w:val="none" w:sz="0" w:space="0" w:color="auto"/>
          </w:divBdr>
        </w:div>
        <w:div w:id="1043361129">
          <w:marLeft w:val="0"/>
          <w:marRight w:val="0"/>
          <w:marTop w:val="0"/>
          <w:marBottom w:val="0"/>
          <w:divBdr>
            <w:top w:val="none" w:sz="0" w:space="0" w:color="auto"/>
            <w:left w:val="none" w:sz="0" w:space="0" w:color="auto"/>
            <w:bottom w:val="none" w:sz="0" w:space="0" w:color="auto"/>
            <w:right w:val="none" w:sz="0" w:space="0" w:color="auto"/>
          </w:divBdr>
        </w:div>
        <w:div w:id="2044474079">
          <w:marLeft w:val="0"/>
          <w:marRight w:val="0"/>
          <w:marTop w:val="0"/>
          <w:marBottom w:val="0"/>
          <w:divBdr>
            <w:top w:val="none" w:sz="0" w:space="0" w:color="auto"/>
            <w:left w:val="none" w:sz="0" w:space="0" w:color="auto"/>
            <w:bottom w:val="none" w:sz="0" w:space="0" w:color="auto"/>
            <w:right w:val="none" w:sz="0" w:space="0" w:color="auto"/>
          </w:divBdr>
        </w:div>
        <w:div w:id="610674774">
          <w:marLeft w:val="0"/>
          <w:marRight w:val="0"/>
          <w:marTop w:val="0"/>
          <w:marBottom w:val="0"/>
          <w:divBdr>
            <w:top w:val="none" w:sz="0" w:space="0" w:color="auto"/>
            <w:left w:val="none" w:sz="0" w:space="0" w:color="auto"/>
            <w:bottom w:val="none" w:sz="0" w:space="0" w:color="auto"/>
            <w:right w:val="none" w:sz="0" w:space="0" w:color="auto"/>
          </w:divBdr>
        </w:div>
        <w:div w:id="2101752463">
          <w:marLeft w:val="0"/>
          <w:marRight w:val="0"/>
          <w:marTop w:val="0"/>
          <w:marBottom w:val="0"/>
          <w:divBdr>
            <w:top w:val="none" w:sz="0" w:space="0" w:color="auto"/>
            <w:left w:val="none" w:sz="0" w:space="0" w:color="auto"/>
            <w:bottom w:val="none" w:sz="0" w:space="0" w:color="auto"/>
            <w:right w:val="none" w:sz="0" w:space="0" w:color="auto"/>
          </w:divBdr>
        </w:div>
        <w:div w:id="841435190">
          <w:marLeft w:val="0"/>
          <w:marRight w:val="0"/>
          <w:marTop w:val="0"/>
          <w:marBottom w:val="0"/>
          <w:divBdr>
            <w:top w:val="none" w:sz="0" w:space="0" w:color="auto"/>
            <w:left w:val="none" w:sz="0" w:space="0" w:color="auto"/>
            <w:bottom w:val="none" w:sz="0" w:space="0" w:color="auto"/>
            <w:right w:val="none" w:sz="0" w:space="0" w:color="auto"/>
          </w:divBdr>
        </w:div>
        <w:div w:id="1662392749">
          <w:marLeft w:val="0"/>
          <w:marRight w:val="0"/>
          <w:marTop w:val="0"/>
          <w:marBottom w:val="0"/>
          <w:divBdr>
            <w:top w:val="none" w:sz="0" w:space="0" w:color="auto"/>
            <w:left w:val="none" w:sz="0" w:space="0" w:color="auto"/>
            <w:bottom w:val="none" w:sz="0" w:space="0" w:color="auto"/>
            <w:right w:val="none" w:sz="0" w:space="0" w:color="auto"/>
          </w:divBdr>
        </w:div>
        <w:div w:id="587810026">
          <w:marLeft w:val="0"/>
          <w:marRight w:val="0"/>
          <w:marTop w:val="0"/>
          <w:marBottom w:val="0"/>
          <w:divBdr>
            <w:top w:val="none" w:sz="0" w:space="0" w:color="auto"/>
            <w:left w:val="none" w:sz="0" w:space="0" w:color="auto"/>
            <w:bottom w:val="none" w:sz="0" w:space="0" w:color="auto"/>
            <w:right w:val="none" w:sz="0" w:space="0" w:color="auto"/>
          </w:divBdr>
        </w:div>
        <w:div w:id="1883591550">
          <w:marLeft w:val="0"/>
          <w:marRight w:val="0"/>
          <w:marTop w:val="0"/>
          <w:marBottom w:val="0"/>
          <w:divBdr>
            <w:top w:val="none" w:sz="0" w:space="0" w:color="auto"/>
            <w:left w:val="none" w:sz="0" w:space="0" w:color="auto"/>
            <w:bottom w:val="none" w:sz="0" w:space="0" w:color="auto"/>
            <w:right w:val="none" w:sz="0" w:space="0" w:color="auto"/>
          </w:divBdr>
        </w:div>
        <w:div w:id="447160316">
          <w:marLeft w:val="0"/>
          <w:marRight w:val="0"/>
          <w:marTop w:val="0"/>
          <w:marBottom w:val="0"/>
          <w:divBdr>
            <w:top w:val="none" w:sz="0" w:space="0" w:color="auto"/>
            <w:left w:val="none" w:sz="0" w:space="0" w:color="auto"/>
            <w:bottom w:val="none" w:sz="0" w:space="0" w:color="auto"/>
            <w:right w:val="none" w:sz="0" w:space="0" w:color="auto"/>
          </w:divBdr>
        </w:div>
        <w:div w:id="369309602">
          <w:marLeft w:val="0"/>
          <w:marRight w:val="0"/>
          <w:marTop w:val="0"/>
          <w:marBottom w:val="0"/>
          <w:divBdr>
            <w:top w:val="none" w:sz="0" w:space="0" w:color="auto"/>
            <w:left w:val="none" w:sz="0" w:space="0" w:color="auto"/>
            <w:bottom w:val="none" w:sz="0" w:space="0" w:color="auto"/>
            <w:right w:val="none" w:sz="0" w:space="0" w:color="auto"/>
          </w:divBdr>
        </w:div>
        <w:div w:id="1370839071">
          <w:marLeft w:val="0"/>
          <w:marRight w:val="0"/>
          <w:marTop w:val="0"/>
          <w:marBottom w:val="0"/>
          <w:divBdr>
            <w:top w:val="none" w:sz="0" w:space="0" w:color="auto"/>
            <w:left w:val="none" w:sz="0" w:space="0" w:color="auto"/>
            <w:bottom w:val="none" w:sz="0" w:space="0" w:color="auto"/>
            <w:right w:val="none" w:sz="0" w:space="0" w:color="auto"/>
          </w:divBdr>
        </w:div>
        <w:div w:id="1357653828">
          <w:marLeft w:val="0"/>
          <w:marRight w:val="0"/>
          <w:marTop w:val="0"/>
          <w:marBottom w:val="0"/>
          <w:divBdr>
            <w:top w:val="none" w:sz="0" w:space="0" w:color="auto"/>
            <w:left w:val="none" w:sz="0" w:space="0" w:color="auto"/>
            <w:bottom w:val="none" w:sz="0" w:space="0" w:color="auto"/>
            <w:right w:val="none" w:sz="0" w:space="0" w:color="auto"/>
          </w:divBdr>
        </w:div>
        <w:div w:id="1812820276">
          <w:marLeft w:val="0"/>
          <w:marRight w:val="0"/>
          <w:marTop w:val="0"/>
          <w:marBottom w:val="0"/>
          <w:divBdr>
            <w:top w:val="none" w:sz="0" w:space="0" w:color="auto"/>
            <w:left w:val="none" w:sz="0" w:space="0" w:color="auto"/>
            <w:bottom w:val="none" w:sz="0" w:space="0" w:color="auto"/>
            <w:right w:val="none" w:sz="0" w:space="0" w:color="auto"/>
          </w:divBdr>
        </w:div>
        <w:div w:id="1970889113">
          <w:marLeft w:val="0"/>
          <w:marRight w:val="0"/>
          <w:marTop w:val="0"/>
          <w:marBottom w:val="0"/>
          <w:divBdr>
            <w:top w:val="none" w:sz="0" w:space="0" w:color="auto"/>
            <w:left w:val="none" w:sz="0" w:space="0" w:color="auto"/>
            <w:bottom w:val="none" w:sz="0" w:space="0" w:color="auto"/>
            <w:right w:val="none" w:sz="0" w:space="0" w:color="auto"/>
          </w:divBdr>
        </w:div>
        <w:div w:id="1211305008">
          <w:marLeft w:val="0"/>
          <w:marRight w:val="0"/>
          <w:marTop w:val="0"/>
          <w:marBottom w:val="0"/>
          <w:divBdr>
            <w:top w:val="none" w:sz="0" w:space="0" w:color="auto"/>
            <w:left w:val="none" w:sz="0" w:space="0" w:color="auto"/>
            <w:bottom w:val="none" w:sz="0" w:space="0" w:color="auto"/>
            <w:right w:val="none" w:sz="0" w:space="0" w:color="auto"/>
          </w:divBdr>
        </w:div>
        <w:div w:id="349066425">
          <w:marLeft w:val="0"/>
          <w:marRight w:val="0"/>
          <w:marTop w:val="0"/>
          <w:marBottom w:val="0"/>
          <w:divBdr>
            <w:top w:val="none" w:sz="0" w:space="0" w:color="auto"/>
            <w:left w:val="none" w:sz="0" w:space="0" w:color="auto"/>
            <w:bottom w:val="none" w:sz="0" w:space="0" w:color="auto"/>
            <w:right w:val="none" w:sz="0" w:space="0" w:color="auto"/>
          </w:divBdr>
        </w:div>
      </w:divsChild>
    </w:div>
    <w:div w:id="1563441865">
      <w:bodyDiv w:val="1"/>
      <w:marLeft w:val="0"/>
      <w:marRight w:val="0"/>
      <w:marTop w:val="0"/>
      <w:marBottom w:val="0"/>
      <w:divBdr>
        <w:top w:val="none" w:sz="0" w:space="0" w:color="auto"/>
        <w:left w:val="none" w:sz="0" w:space="0" w:color="auto"/>
        <w:bottom w:val="none" w:sz="0" w:space="0" w:color="auto"/>
        <w:right w:val="none" w:sz="0" w:space="0" w:color="auto"/>
      </w:divBdr>
    </w:div>
    <w:div w:id="1563637175">
      <w:bodyDiv w:val="1"/>
      <w:marLeft w:val="0"/>
      <w:marRight w:val="0"/>
      <w:marTop w:val="0"/>
      <w:marBottom w:val="0"/>
      <w:divBdr>
        <w:top w:val="none" w:sz="0" w:space="0" w:color="auto"/>
        <w:left w:val="none" w:sz="0" w:space="0" w:color="auto"/>
        <w:bottom w:val="none" w:sz="0" w:space="0" w:color="auto"/>
        <w:right w:val="none" w:sz="0" w:space="0" w:color="auto"/>
      </w:divBdr>
    </w:div>
    <w:div w:id="1567110233">
      <w:bodyDiv w:val="1"/>
      <w:marLeft w:val="0"/>
      <w:marRight w:val="0"/>
      <w:marTop w:val="0"/>
      <w:marBottom w:val="0"/>
      <w:divBdr>
        <w:top w:val="none" w:sz="0" w:space="0" w:color="auto"/>
        <w:left w:val="none" w:sz="0" w:space="0" w:color="auto"/>
        <w:bottom w:val="none" w:sz="0" w:space="0" w:color="auto"/>
        <w:right w:val="none" w:sz="0" w:space="0" w:color="auto"/>
      </w:divBdr>
    </w:div>
    <w:div w:id="1567840400">
      <w:bodyDiv w:val="1"/>
      <w:marLeft w:val="0"/>
      <w:marRight w:val="0"/>
      <w:marTop w:val="0"/>
      <w:marBottom w:val="0"/>
      <w:divBdr>
        <w:top w:val="none" w:sz="0" w:space="0" w:color="auto"/>
        <w:left w:val="none" w:sz="0" w:space="0" w:color="auto"/>
        <w:bottom w:val="none" w:sz="0" w:space="0" w:color="auto"/>
        <w:right w:val="none" w:sz="0" w:space="0" w:color="auto"/>
      </w:divBdr>
    </w:div>
    <w:div w:id="1570311171">
      <w:bodyDiv w:val="1"/>
      <w:marLeft w:val="0"/>
      <w:marRight w:val="0"/>
      <w:marTop w:val="0"/>
      <w:marBottom w:val="0"/>
      <w:divBdr>
        <w:top w:val="none" w:sz="0" w:space="0" w:color="auto"/>
        <w:left w:val="none" w:sz="0" w:space="0" w:color="auto"/>
        <w:bottom w:val="none" w:sz="0" w:space="0" w:color="auto"/>
        <w:right w:val="none" w:sz="0" w:space="0" w:color="auto"/>
      </w:divBdr>
    </w:div>
    <w:div w:id="1573849388">
      <w:bodyDiv w:val="1"/>
      <w:marLeft w:val="0"/>
      <w:marRight w:val="0"/>
      <w:marTop w:val="0"/>
      <w:marBottom w:val="0"/>
      <w:divBdr>
        <w:top w:val="none" w:sz="0" w:space="0" w:color="auto"/>
        <w:left w:val="none" w:sz="0" w:space="0" w:color="auto"/>
        <w:bottom w:val="none" w:sz="0" w:space="0" w:color="auto"/>
        <w:right w:val="none" w:sz="0" w:space="0" w:color="auto"/>
      </w:divBdr>
    </w:div>
    <w:div w:id="1574699770">
      <w:bodyDiv w:val="1"/>
      <w:marLeft w:val="0"/>
      <w:marRight w:val="0"/>
      <w:marTop w:val="0"/>
      <w:marBottom w:val="0"/>
      <w:divBdr>
        <w:top w:val="none" w:sz="0" w:space="0" w:color="auto"/>
        <w:left w:val="none" w:sz="0" w:space="0" w:color="auto"/>
        <w:bottom w:val="none" w:sz="0" w:space="0" w:color="auto"/>
        <w:right w:val="none" w:sz="0" w:space="0" w:color="auto"/>
      </w:divBdr>
    </w:div>
    <w:div w:id="1576548837">
      <w:bodyDiv w:val="1"/>
      <w:marLeft w:val="0"/>
      <w:marRight w:val="0"/>
      <w:marTop w:val="0"/>
      <w:marBottom w:val="0"/>
      <w:divBdr>
        <w:top w:val="none" w:sz="0" w:space="0" w:color="auto"/>
        <w:left w:val="none" w:sz="0" w:space="0" w:color="auto"/>
        <w:bottom w:val="none" w:sz="0" w:space="0" w:color="auto"/>
        <w:right w:val="none" w:sz="0" w:space="0" w:color="auto"/>
      </w:divBdr>
    </w:div>
    <w:div w:id="1581522431">
      <w:bodyDiv w:val="1"/>
      <w:marLeft w:val="0"/>
      <w:marRight w:val="0"/>
      <w:marTop w:val="0"/>
      <w:marBottom w:val="0"/>
      <w:divBdr>
        <w:top w:val="none" w:sz="0" w:space="0" w:color="auto"/>
        <w:left w:val="none" w:sz="0" w:space="0" w:color="auto"/>
        <w:bottom w:val="none" w:sz="0" w:space="0" w:color="auto"/>
        <w:right w:val="none" w:sz="0" w:space="0" w:color="auto"/>
      </w:divBdr>
    </w:div>
    <w:div w:id="1584602282">
      <w:bodyDiv w:val="1"/>
      <w:marLeft w:val="0"/>
      <w:marRight w:val="0"/>
      <w:marTop w:val="0"/>
      <w:marBottom w:val="0"/>
      <w:divBdr>
        <w:top w:val="none" w:sz="0" w:space="0" w:color="auto"/>
        <w:left w:val="none" w:sz="0" w:space="0" w:color="auto"/>
        <w:bottom w:val="none" w:sz="0" w:space="0" w:color="auto"/>
        <w:right w:val="none" w:sz="0" w:space="0" w:color="auto"/>
      </w:divBdr>
    </w:div>
    <w:div w:id="1587765231">
      <w:bodyDiv w:val="1"/>
      <w:marLeft w:val="0"/>
      <w:marRight w:val="0"/>
      <w:marTop w:val="0"/>
      <w:marBottom w:val="0"/>
      <w:divBdr>
        <w:top w:val="none" w:sz="0" w:space="0" w:color="auto"/>
        <w:left w:val="none" w:sz="0" w:space="0" w:color="auto"/>
        <w:bottom w:val="none" w:sz="0" w:space="0" w:color="auto"/>
        <w:right w:val="none" w:sz="0" w:space="0" w:color="auto"/>
      </w:divBdr>
      <w:divsChild>
        <w:div w:id="1902788219">
          <w:marLeft w:val="0"/>
          <w:marRight w:val="0"/>
          <w:marTop w:val="0"/>
          <w:marBottom w:val="0"/>
          <w:divBdr>
            <w:top w:val="none" w:sz="0" w:space="0" w:color="auto"/>
            <w:left w:val="none" w:sz="0" w:space="0" w:color="auto"/>
            <w:bottom w:val="none" w:sz="0" w:space="0" w:color="auto"/>
            <w:right w:val="none" w:sz="0" w:space="0" w:color="auto"/>
          </w:divBdr>
        </w:div>
        <w:div w:id="534588074">
          <w:marLeft w:val="0"/>
          <w:marRight w:val="0"/>
          <w:marTop w:val="0"/>
          <w:marBottom w:val="0"/>
          <w:divBdr>
            <w:top w:val="none" w:sz="0" w:space="0" w:color="auto"/>
            <w:left w:val="none" w:sz="0" w:space="0" w:color="auto"/>
            <w:bottom w:val="none" w:sz="0" w:space="0" w:color="auto"/>
            <w:right w:val="none" w:sz="0" w:space="0" w:color="auto"/>
          </w:divBdr>
        </w:div>
        <w:div w:id="1227185481">
          <w:marLeft w:val="0"/>
          <w:marRight w:val="0"/>
          <w:marTop w:val="0"/>
          <w:marBottom w:val="0"/>
          <w:divBdr>
            <w:top w:val="none" w:sz="0" w:space="0" w:color="auto"/>
            <w:left w:val="none" w:sz="0" w:space="0" w:color="auto"/>
            <w:bottom w:val="none" w:sz="0" w:space="0" w:color="auto"/>
            <w:right w:val="none" w:sz="0" w:space="0" w:color="auto"/>
          </w:divBdr>
        </w:div>
        <w:div w:id="1678927308">
          <w:marLeft w:val="0"/>
          <w:marRight w:val="0"/>
          <w:marTop w:val="0"/>
          <w:marBottom w:val="0"/>
          <w:divBdr>
            <w:top w:val="none" w:sz="0" w:space="0" w:color="auto"/>
            <w:left w:val="none" w:sz="0" w:space="0" w:color="auto"/>
            <w:bottom w:val="none" w:sz="0" w:space="0" w:color="auto"/>
            <w:right w:val="none" w:sz="0" w:space="0" w:color="auto"/>
          </w:divBdr>
        </w:div>
        <w:div w:id="1608535644">
          <w:marLeft w:val="0"/>
          <w:marRight w:val="0"/>
          <w:marTop w:val="0"/>
          <w:marBottom w:val="0"/>
          <w:divBdr>
            <w:top w:val="none" w:sz="0" w:space="0" w:color="auto"/>
            <w:left w:val="none" w:sz="0" w:space="0" w:color="auto"/>
            <w:bottom w:val="none" w:sz="0" w:space="0" w:color="auto"/>
            <w:right w:val="none" w:sz="0" w:space="0" w:color="auto"/>
          </w:divBdr>
        </w:div>
        <w:div w:id="1308630828">
          <w:marLeft w:val="0"/>
          <w:marRight w:val="0"/>
          <w:marTop w:val="0"/>
          <w:marBottom w:val="0"/>
          <w:divBdr>
            <w:top w:val="none" w:sz="0" w:space="0" w:color="auto"/>
            <w:left w:val="none" w:sz="0" w:space="0" w:color="auto"/>
            <w:bottom w:val="none" w:sz="0" w:space="0" w:color="auto"/>
            <w:right w:val="none" w:sz="0" w:space="0" w:color="auto"/>
          </w:divBdr>
        </w:div>
        <w:div w:id="2004233983">
          <w:marLeft w:val="0"/>
          <w:marRight w:val="0"/>
          <w:marTop w:val="0"/>
          <w:marBottom w:val="0"/>
          <w:divBdr>
            <w:top w:val="none" w:sz="0" w:space="0" w:color="auto"/>
            <w:left w:val="none" w:sz="0" w:space="0" w:color="auto"/>
            <w:bottom w:val="none" w:sz="0" w:space="0" w:color="auto"/>
            <w:right w:val="none" w:sz="0" w:space="0" w:color="auto"/>
          </w:divBdr>
        </w:div>
        <w:div w:id="277881488">
          <w:marLeft w:val="0"/>
          <w:marRight w:val="0"/>
          <w:marTop w:val="0"/>
          <w:marBottom w:val="0"/>
          <w:divBdr>
            <w:top w:val="none" w:sz="0" w:space="0" w:color="auto"/>
            <w:left w:val="none" w:sz="0" w:space="0" w:color="auto"/>
            <w:bottom w:val="none" w:sz="0" w:space="0" w:color="auto"/>
            <w:right w:val="none" w:sz="0" w:space="0" w:color="auto"/>
          </w:divBdr>
        </w:div>
        <w:div w:id="2026469877">
          <w:marLeft w:val="0"/>
          <w:marRight w:val="0"/>
          <w:marTop w:val="0"/>
          <w:marBottom w:val="0"/>
          <w:divBdr>
            <w:top w:val="none" w:sz="0" w:space="0" w:color="auto"/>
            <w:left w:val="none" w:sz="0" w:space="0" w:color="auto"/>
            <w:bottom w:val="none" w:sz="0" w:space="0" w:color="auto"/>
            <w:right w:val="none" w:sz="0" w:space="0" w:color="auto"/>
          </w:divBdr>
        </w:div>
        <w:div w:id="1637644340">
          <w:marLeft w:val="0"/>
          <w:marRight w:val="0"/>
          <w:marTop w:val="0"/>
          <w:marBottom w:val="0"/>
          <w:divBdr>
            <w:top w:val="none" w:sz="0" w:space="0" w:color="auto"/>
            <w:left w:val="none" w:sz="0" w:space="0" w:color="auto"/>
            <w:bottom w:val="none" w:sz="0" w:space="0" w:color="auto"/>
            <w:right w:val="none" w:sz="0" w:space="0" w:color="auto"/>
          </w:divBdr>
        </w:div>
        <w:div w:id="2074889361">
          <w:marLeft w:val="0"/>
          <w:marRight w:val="0"/>
          <w:marTop w:val="0"/>
          <w:marBottom w:val="0"/>
          <w:divBdr>
            <w:top w:val="none" w:sz="0" w:space="0" w:color="auto"/>
            <w:left w:val="none" w:sz="0" w:space="0" w:color="auto"/>
            <w:bottom w:val="none" w:sz="0" w:space="0" w:color="auto"/>
            <w:right w:val="none" w:sz="0" w:space="0" w:color="auto"/>
          </w:divBdr>
        </w:div>
        <w:div w:id="2127309306">
          <w:marLeft w:val="0"/>
          <w:marRight w:val="0"/>
          <w:marTop w:val="0"/>
          <w:marBottom w:val="0"/>
          <w:divBdr>
            <w:top w:val="none" w:sz="0" w:space="0" w:color="auto"/>
            <w:left w:val="none" w:sz="0" w:space="0" w:color="auto"/>
            <w:bottom w:val="none" w:sz="0" w:space="0" w:color="auto"/>
            <w:right w:val="none" w:sz="0" w:space="0" w:color="auto"/>
          </w:divBdr>
        </w:div>
        <w:div w:id="1972590932">
          <w:marLeft w:val="0"/>
          <w:marRight w:val="0"/>
          <w:marTop w:val="0"/>
          <w:marBottom w:val="0"/>
          <w:divBdr>
            <w:top w:val="none" w:sz="0" w:space="0" w:color="auto"/>
            <w:left w:val="none" w:sz="0" w:space="0" w:color="auto"/>
            <w:bottom w:val="none" w:sz="0" w:space="0" w:color="auto"/>
            <w:right w:val="none" w:sz="0" w:space="0" w:color="auto"/>
          </w:divBdr>
        </w:div>
        <w:div w:id="2077045814">
          <w:marLeft w:val="0"/>
          <w:marRight w:val="0"/>
          <w:marTop w:val="0"/>
          <w:marBottom w:val="0"/>
          <w:divBdr>
            <w:top w:val="none" w:sz="0" w:space="0" w:color="auto"/>
            <w:left w:val="none" w:sz="0" w:space="0" w:color="auto"/>
            <w:bottom w:val="none" w:sz="0" w:space="0" w:color="auto"/>
            <w:right w:val="none" w:sz="0" w:space="0" w:color="auto"/>
          </w:divBdr>
        </w:div>
        <w:div w:id="522137921">
          <w:marLeft w:val="0"/>
          <w:marRight w:val="0"/>
          <w:marTop w:val="0"/>
          <w:marBottom w:val="0"/>
          <w:divBdr>
            <w:top w:val="none" w:sz="0" w:space="0" w:color="auto"/>
            <w:left w:val="none" w:sz="0" w:space="0" w:color="auto"/>
            <w:bottom w:val="none" w:sz="0" w:space="0" w:color="auto"/>
            <w:right w:val="none" w:sz="0" w:space="0" w:color="auto"/>
          </w:divBdr>
        </w:div>
        <w:div w:id="626811334">
          <w:marLeft w:val="0"/>
          <w:marRight w:val="0"/>
          <w:marTop w:val="0"/>
          <w:marBottom w:val="0"/>
          <w:divBdr>
            <w:top w:val="none" w:sz="0" w:space="0" w:color="auto"/>
            <w:left w:val="none" w:sz="0" w:space="0" w:color="auto"/>
            <w:bottom w:val="none" w:sz="0" w:space="0" w:color="auto"/>
            <w:right w:val="none" w:sz="0" w:space="0" w:color="auto"/>
          </w:divBdr>
        </w:div>
        <w:div w:id="26297215">
          <w:marLeft w:val="0"/>
          <w:marRight w:val="0"/>
          <w:marTop w:val="0"/>
          <w:marBottom w:val="0"/>
          <w:divBdr>
            <w:top w:val="none" w:sz="0" w:space="0" w:color="auto"/>
            <w:left w:val="none" w:sz="0" w:space="0" w:color="auto"/>
            <w:bottom w:val="none" w:sz="0" w:space="0" w:color="auto"/>
            <w:right w:val="none" w:sz="0" w:space="0" w:color="auto"/>
          </w:divBdr>
        </w:div>
        <w:div w:id="239368748">
          <w:marLeft w:val="0"/>
          <w:marRight w:val="0"/>
          <w:marTop w:val="0"/>
          <w:marBottom w:val="0"/>
          <w:divBdr>
            <w:top w:val="none" w:sz="0" w:space="0" w:color="auto"/>
            <w:left w:val="none" w:sz="0" w:space="0" w:color="auto"/>
            <w:bottom w:val="none" w:sz="0" w:space="0" w:color="auto"/>
            <w:right w:val="none" w:sz="0" w:space="0" w:color="auto"/>
          </w:divBdr>
        </w:div>
        <w:div w:id="530531288">
          <w:marLeft w:val="0"/>
          <w:marRight w:val="0"/>
          <w:marTop w:val="0"/>
          <w:marBottom w:val="0"/>
          <w:divBdr>
            <w:top w:val="none" w:sz="0" w:space="0" w:color="auto"/>
            <w:left w:val="none" w:sz="0" w:space="0" w:color="auto"/>
            <w:bottom w:val="none" w:sz="0" w:space="0" w:color="auto"/>
            <w:right w:val="none" w:sz="0" w:space="0" w:color="auto"/>
          </w:divBdr>
        </w:div>
        <w:div w:id="1062873197">
          <w:marLeft w:val="0"/>
          <w:marRight w:val="0"/>
          <w:marTop w:val="0"/>
          <w:marBottom w:val="0"/>
          <w:divBdr>
            <w:top w:val="none" w:sz="0" w:space="0" w:color="auto"/>
            <w:left w:val="none" w:sz="0" w:space="0" w:color="auto"/>
            <w:bottom w:val="none" w:sz="0" w:space="0" w:color="auto"/>
            <w:right w:val="none" w:sz="0" w:space="0" w:color="auto"/>
          </w:divBdr>
        </w:div>
        <w:div w:id="1980381580">
          <w:marLeft w:val="0"/>
          <w:marRight w:val="0"/>
          <w:marTop w:val="0"/>
          <w:marBottom w:val="0"/>
          <w:divBdr>
            <w:top w:val="none" w:sz="0" w:space="0" w:color="auto"/>
            <w:left w:val="none" w:sz="0" w:space="0" w:color="auto"/>
            <w:bottom w:val="none" w:sz="0" w:space="0" w:color="auto"/>
            <w:right w:val="none" w:sz="0" w:space="0" w:color="auto"/>
          </w:divBdr>
        </w:div>
        <w:div w:id="1278947601">
          <w:marLeft w:val="0"/>
          <w:marRight w:val="0"/>
          <w:marTop w:val="0"/>
          <w:marBottom w:val="0"/>
          <w:divBdr>
            <w:top w:val="none" w:sz="0" w:space="0" w:color="auto"/>
            <w:left w:val="none" w:sz="0" w:space="0" w:color="auto"/>
            <w:bottom w:val="none" w:sz="0" w:space="0" w:color="auto"/>
            <w:right w:val="none" w:sz="0" w:space="0" w:color="auto"/>
          </w:divBdr>
        </w:div>
        <w:div w:id="1737899204">
          <w:marLeft w:val="0"/>
          <w:marRight w:val="0"/>
          <w:marTop w:val="0"/>
          <w:marBottom w:val="0"/>
          <w:divBdr>
            <w:top w:val="none" w:sz="0" w:space="0" w:color="auto"/>
            <w:left w:val="none" w:sz="0" w:space="0" w:color="auto"/>
            <w:bottom w:val="none" w:sz="0" w:space="0" w:color="auto"/>
            <w:right w:val="none" w:sz="0" w:space="0" w:color="auto"/>
          </w:divBdr>
        </w:div>
        <w:div w:id="1162046121">
          <w:marLeft w:val="0"/>
          <w:marRight w:val="0"/>
          <w:marTop w:val="0"/>
          <w:marBottom w:val="0"/>
          <w:divBdr>
            <w:top w:val="none" w:sz="0" w:space="0" w:color="auto"/>
            <w:left w:val="none" w:sz="0" w:space="0" w:color="auto"/>
            <w:bottom w:val="none" w:sz="0" w:space="0" w:color="auto"/>
            <w:right w:val="none" w:sz="0" w:space="0" w:color="auto"/>
          </w:divBdr>
        </w:div>
        <w:div w:id="1991985232">
          <w:marLeft w:val="0"/>
          <w:marRight w:val="0"/>
          <w:marTop w:val="0"/>
          <w:marBottom w:val="0"/>
          <w:divBdr>
            <w:top w:val="none" w:sz="0" w:space="0" w:color="auto"/>
            <w:left w:val="none" w:sz="0" w:space="0" w:color="auto"/>
            <w:bottom w:val="none" w:sz="0" w:space="0" w:color="auto"/>
            <w:right w:val="none" w:sz="0" w:space="0" w:color="auto"/>
          </w:divBdr>
        </w:div>
        <w:div w:id="1357004009">
          <w:marLeft w:val="0"/>
          <w:marRight w:val="0"/>
          <w:marTop w:val="0"/>
          <w:marBottom w:val="0"/>
          <w:divBdr>
            <w:top w:val="none" w:sz="0" w:space="0" w:color="auto"/>
            <w:left w:val="none" w:sz="0" w:space="0" w:color="auto"/>
            <w:bottom w:val="none" w:sz="0" w:space="0" w:color="auto"/>
            <w:right w:val="none" w:sz="0" w:space="0" w:color="auto"/>
          </w:divBdr>
        </w:div>
        <w:div w:id="1104351431">
          <w:marLeft w:val="0"/>
          <w:marRight w:val="0"/>
          <w:marTop w:val="0"/>
          <w:marBottom w:val="0"/>
          <w:divBdr>
            <w:top w:val="none" w:sz="0" w:space="0" w:color="auto"/>
            <w:left w:val="none" w:sz="0" w:space="0" w:color="auto"/>
            <w:bottom w:val="none" w:sz="0" w:space="0" w:color="auto"/>
            <w:right w:val="none" w:sz="0" w:space="0" w:color="auto"/>
          </w:divBdr>
        </w:div>
        <w:div w:id="687484486">
          <w:marLeft w:val="0"/>
          <w:marRight w:val="0"/>
          <w:marTop w:val="0"/>
          <w:marBottom w:val="0"/>
          <w:divBdr>
            <w:top w:val="none" w:sz="0" w:space="0" w:color="auto"/>
            <w:left w:val="none" w:sz="0" w:space="0" w:color="auto"/>
            <w:bottom w:val="none" w:sz="0" w:space="0" w:color="auto"/>
            <w:right w:val="none" w:sz="0" w:space="0" w:color="auto"/>
          </w:divBdr>
        </w:div>
        <w:div w:id="1017150153">
          <w:marLeft w:val="0"/>
          <w:marRight w:val="0"/>
          <w:marTop w:val="0"/>
          <w:marBottom w:val="0"/>
          <w:divBdr>
            <w:top w:val="none" w:sz="0" w:space="0" w:color="auto"/>
            <w:left w:val="none" w:sz="0" w:space="0" w:color="auto"/>
            <w:bottom w:val="none" w:sz="0" w:space="0" w:color="auto"/>
            <w:right w:val="none" w:sz="0" w:space="0" w:color="auto"/>
          </w:divBdr>
        </w:div>
        <w:div w:id="353920584">
          <w:marLeft w:val="0"/>
          <w:marRight w:val="0"/>
          <w:marTop w:val="0"/>
          <w:marBottom w:val="0"/>
          <w:divBdr>
            <w:top w:val="none" w:sz="0" w:space="0" w:color="auto"/>
            <w:left w:val="none" w:sz="0" w:space="0" w:color="auto"/>
            <w:bottom w:val="none" w:sz="0" w:space="0" w:color="auto"/>
            <w:right w:val="none" w:sz="0" w:space="0" w:color="auto"/>
          </w:divBdr>
        </w:div>
        <w:div w:id="284845851">
          <w:marLeft w:val="0"/>
          <w:marRight w:val="0"/>
          <w:marTop w:val="0"/>
          <w:marBottom w:val="0"/>
          <w:divBdr>
            <w:top w:val="none" w:sz="0" w:space="0" w:color="auto"/>
            <w:left w:val="none" w:sz="0" w:space="0" w:color="auto"/>
            <w:bottom w:val="none" w:sz="0" w:space="0" w:color="auto"/>
            <w:right w:val="none" w:sz="0" w:space="0" w:color="auto"/>
          </w:divBdr>
        </w:div>
        <w:div w:id="744957567">
          <w:marLeft w:val="0"/>
          <w:marRight w:val="0"/>
          <w:marTop w:val="0"/>
          <w:marBottom w:val="0"/>
          <w:divBdr>
            <w:top w:val="none" w:sz="0" w:space="0" w:color="auto"/>
            <w:left w:val="none" w:sz="0" w:space="0" w:color="auto"/>
            <w:bottom w:val="none" w:sz="0" w:space="0" w:color="auto"/>
            <w:right w:val="none" w:sz="0" w:space="0" w:color="auto"/>
          </w:divBdr>
        </w:div>
        <w:div w:id="1840193748">
          <w:marLeft w:val="0"/>
          <w:marRight w:val="0"/>
          <w:marTop w:val="0"/>
          <w:marBottom w:val="0"/>
          <w:divBdr>
            <w:top w:val="none" w:sz="0" w:space="0" w:color="auto"/>
            <w:left w:val="none" w:sz="0" w:space="0" w:color="auto"/>
            <w:bottom w:val="none" w:sz="0" w:space="0" w:color="auto"/>
            <w:right w:val="none" w:sz="0" w:space="0" w:color="auto"/>
          </w:divBdr>
        </w:div>
        <w:div w:id="98916909">
          <w:marLeft w:val="0"/>
          <w:marRight w:val="0"/>
          <w:marTop w:val="0"/>
          <w:marBottom w:val="0"/>
          <w:divBdr>
            <w:top w:val="none" w:sz="0" w:space="0" w:color="auto"/>
            <w:left w:val="none" w:sz="0" w:space="0" w:color="auto"/>
            <w:bottom w:val="none" w:sz="0" w:space="0" w:color="auto"/>
            <w:right w:val="none" w:sz="0" w:space="0" w:color="auto"/>
          </w:divBdr>
        </w:div>
        <w:div w:id="433282489">
          <w:marLeft w:val="0"/>
          <w:marRight w:val="0"/>
          <w:marTop w:val="0"/>
          <w:marBottom w:val="0"/>
          <w:divBdr>
            <w:top w:val="none" w:sz="0" w:space="0" w:color="auto"/>
            <w:left w:val="none" w:sz="0" w:space="0" w:color="auto"/>
            <w:bottom w:val="none" w:sz="0" w:space="0" w:color="auto"/>
            <w:right w:val="none" w:sz="0" w:space="0" w:color="auto"/>
          </w:divBdr>
        </w:div>
        <w:div w:id="385572662">
          <w:marLeft w:val="0"/>
          <w:marRight w:val="0"/>
          <w:marTop w:val="0"/>
          <w:marBottom w:val="0"/>
          <w:divBdr>
            <w:top w:val="none" w:sz="0" w:space="0" w:color="auto"/>
            <w:left w:val="none" w:sz="0" w:space="0" w:color="auto"/>
            <w:bottom w:val="none" w:sz="0" w:space="0" w:color="auto"/>
            <w:right w:val="none" w:sz="0" w:space="0" w:color="auto"/>
          </w:divBdr>
        </w:div>
        <w:div w:id="1025058832">
          <w:marLeft w:val="0"/>
          <w:marRight w:val="0"/>
          <w:marTop w:val="0"/>
          <w:marBottom w:val="0"/>
          <w:divBdr>
            <w:top w:val="none" w:sz="0" w:space="0" w:color="auto"/>
            <w:left w:val="none" w:sz="0" w:space="0" w:color="auto"/>
            <w:bottom w:val="none" w:sz="0" w:space="0" w:color="auto"/>
            <w:right w:val="none" w:sz="0" w:space="0" w:color="auto"/>
          </w:divBdr>
        </w:div>
        <w:div w:id="2044019343">
          <w:marLeft w:val="0"/>
          <w:marRight w:val="0"/>
          <w:marTop w:val="0"/>
          <w:marBottom w:val="0"/>
          <w:divBdr>
            <w:top w:val="none" w:sz="0" w:space="0" w:color="auto"/>
            <w:left w:val="none" w:sz="0" w:space="0" w:color="auto"/>
            <w:bottom w:val="none" w:sz="0" w:space="0" w:color="auto"/>
            <w:right w:val="none" w:sz="0" w:space="0" w:color="auto"/>
          </w:divBdr>
        </w:div>
        <w:div w:id="238710511">
          <w:marLeft w:val="0"/>
          <w:marRight w:val="0"/>
          <w:marTop w:val="0"/>
          <w:marBottom w:val="0"/>
          <w:divBdr>
            <w:top w:val="none" w:sz="0" w:space="0" w:color="auto"/>
            <w:left w:val="none" w:sz="0" w:space="0" w:color="auto"/>
            <w:bottom w:val="none" w:sz="0" w:space="0" w:color="auto"/>
            <w:right w:val="none" w:sz="0" w:space="0" w:color="auto"/>
          </w:divBdr>
        </w:div>
        <w:div w:id="1980450798">
          <w:marLeft w:val="0"/>
          <w:marRight w:val="0"/>
          <w:marTop w:val="0"/>
          <w:marBottom w:val="0"/>
          <w:divBdr>
            <w:top w:val="none" w:sz="0" w:space="0" w:color="auto"/>
            <w:left w:val="none" w:sz="0" w:space="0" w:color="auto"/>
            <w:bottom w:val="none" w:sz="0" w:space="0" w:color="auto"/>
            <w:right w:val="none" w:sz="0" w:space="0" w:color="auto"/>
          </w:divBdr>
        </w:div>
        <w:div w:id="412161714">
          <w:marLeft w:val="0"/>
          <w:marRight w:val="0"/>
          <w:marTop w:val="0"/>
          <w:marBottom w:val="0"/>
          <w:divBdr>
            <w:top w:val="none" w:sz="0" w:space="0" w:color="auto"/>
            <w:left w:val="none" w:sz="0" w:space="0" w:color="auto"/>
            <w:bottom w:val="none" w:sz="0" w:space="0" w:color="auto"/>
            <w:right w:val="none" w:sz="0" w:space="0" w:color="auto"/>
          </w:divBdr>
        </w:div>
        <w:div w:id="1141924354">
          <w:marLeft w:val="0"/>
          <w:marRight w:val="0"/>
          <w:marTop w:val="0"/>
          <w:marBottom w:val="0"/>
          <w:divBdr>
            <w:top w:val="none" w:sz="0" w:space="0" w:color="auto"/>
            <w:left w:val="none" w:sz="0" w:space="0" w:color="auto"/>
            <w:bottom w:val="none" w:sz="0" w:space="0" w:color="auto"/>
            <w:right w:val="none" w:sz="0" w:space="0" w:color="auto"/>
          </w:divBdr>
        </w:div>
        <w:div w:id="144274583">
          <w:marLeft w:val="0"/>
          <w:marRight w:val="0"/>
          <w:marTop w:val="0"/>
          <w:marBottom w:val="0"/>
          <w:divBdr>
            <w:top w:val="none" w:sz="0" w:space="0" w:color="auto"/>
            <w:left w:val="none" w:sz="0" w:space="0" w:color="auto"/>
            <w:bottom w:val="none" w:sz="0" w:space="0" w:color="auto"/>
            <w:right w:val="none" w:sz="0" w:space="0" w:color="auto"/>
          </w:divBdr>
        </w:div>
        <w:div w:id="1671441974">
          <w:marLeft w:val="0"/>
          <w:marRight w:val="0"/>
          <w:marTop w:val="0"/>
          <w:marBottom w:val="0"/>
          <w:divBdr>
            <w:top w:val="none" w:sz="0" w:space="0" w:color="auto"/>
            <w:left w:val="none" w:sz="0" w:space="0" w:color="auto"/>
            <w:bottom w:val="none" w:sz="0" w:space="0" w:color="auto"/>
            <w:right w:val="none" w:sz="0" w:space="0" w:color="auto"/>
          </w:divBdr>
        </w:div>
        <w:div w:id="1713730300">
          <w:marLeft w:val="0"/>
          <w:marRight w:val="0"/>
          <w:marTop w:val="0"/>
          <w:marBottom w:val="0"/>
          <w:divBdr>
            <w:top w:val="none" w:sz="0" w:space="0" w:color="auto"/>
            <w:left w:val="none" w:sz="0" w:space="0" w:color="auto"/>
            <w:bottom w:val="none" w:sz="0" w:space="0" w:color="auto"/>
            <w:right w:val="none" w:sz="0" w:space="0" w:color="auto"/>
          </w:divBdr>
        </w:div>
        <w:div w:id="1165979353">
          <w:marLeft w:val="0"/>
          <w:marRight w:val="0"/>
          <w:marTop w:val="0"/>
          <w:marBottom w:val="0"/>
          <w:divBdr>
            <w:top w:val="none" w:sz="0" w:space="0" w:color="auto"/>
            <w:left w:val="none" w:sz="0" w:space="0" w:color="auto"/>
            <w:bottom w:val="none" w:sz="0" w:space="0" w:color="auto"/>
            <w:right w:val="none" w:sz="0" w:space="0" w:color="auto"/>
          </w:divBdr>
        </w:div>
        <w:div w:id="553082650">
          <w:marLeft w:val="0"/>
          <w:marRight w:val="0"/>
          <w:marTop w:val="0"/>
          <w:marBottom w:val="0"/>
          <w:divBdr>
            <w:top w:val="none" w:sz="0" w:space="0" w:color="auto"/>
            <w:left w:val="none" w:sz="0" w:space="0" w:color="auto"/>
            <w:bottom w:val="none" w:sz="0" w:space="0" w:color="auto"/>
            <w:right w:val="none" w:sz="0" w:space="0" w:color="auto"/>
          </w:divBdr>
        </w:div>
        <w:div w:id="145905109">
          <w:marLeft w:val="0"/>
          <w:marRight w:val="0"/>
          <w:marTop w:val="0"/>
          <w:marBottom w:val="0"/>
          <w:divBdr>
            <w:top w:val="none" w:sz="0" w:space="0" w:color="auto"/>
            <w:left w:val="none" w:sz="0" w:space="0" w:color="auto"/>
            <w:bottom w:val="none" w:sz="0" w:space="0" w:color="auto"/>
            <w:right w:val="none" w:sz="0" w:space="0" w:color="auto"/>
          </w:divBdr>
        </w:div>
        <w:div w:id="1557083550">
          <w:marLeft w:val="0"/>
          <w:marRight w:val="0"/>
          <w:marTop w:val="0"/>
          <w:marBottom w:val="0"/>
          <w:divBdr>
            <w:top w:val="none" w:sz="0" w:space="0" w:color="auto"/>
            <w:left w:val="none" w:sz="0" w:space="0" w:color="auto"/>
            <w:bottom w:val="none" w:sz="0" w:space="0" w:color="auto"/>
            <w:right w:val="none" w:sz="0" w:space="0" w:color="auto"/>
          </w:divBdr>
        </w:div>
        <w:div w:id="2053721988">
          <w:marLeft w:val="0"/>
          <w:marRight w:val="0"/>
          <w:marTop w:val="0"/>
          <w:marBottom w:val="0"/>
          <w:divBdr>
            <w:top w:val="none" w:sz="0" w:space="0" w:color="auto"/>
            <w:left w:val="none" w:sz="0" w:space="0" w:color="auto"/>
            <w:bottom w:val="none" w:sz="0" w:space="0" w:color="auto"/>
            <w:right w:val="none" w:sz="0" w:space="0" w:color="auto"/>
          </w:divBdr>
        </w:div>
        <w:div w:id="752514284">
          <w:marLeft w:val="0"/>
          <w:marRight w:val="0"/>
          <w:marTop w:val="0"/>
          <w:marBottom w:val="0"/>
          <w:divBdr>
            <w:top w:val="none" w:sz="0" w:space="0" w:color="auto"/>
            <w:left w:val="none" w:sz="0" w:space="0" w:color="auto"/>
            <w:bottom w:val="none" w:sz="0" w:space="0" w:color="auto"/>
            <w:right w:val="none" w:sz="0" w:space="0" w:color="auto"/>
          </w:divBdr>
        </w:div>
        <w:div w:id="634989921">
          <w:marLeft w:val="0"/>
          <w:marRight w:val="0"/>
          <w:marTop w:val="0"/>
          <w:marBottom w:val="0"/>
          <w:divBdr>
            <w:top w:val="none" w:sz="0" w:space="0" w:color="auto"/>
            <w:left w:val="none" w:sz="0" w:space="0" w:color="auto"/>
            <w:bottom w:val="none" w:sz="0" w:space="0" w:color="auto"/>
            <w:right w:val="none" w:sz="0" w:space="0" w:color="auto"/>
          </w:divBdr>
        </w:div>
        <w:div w:id="2116056849">
          <w:marLeft w:val="0"/>
          <w:marRight w:val="0"/>
          <w:marTop w:val="0"/>
          <w:marBottom w:val="0"/>
          <w:divBdr>
            <w:top w:val="none" w:sz="0" w:space="0" w:color="auto"/>
            <w:left w:val="none" w:sz="0" w:space="0" w:color="auto"/>
            <w:bottom w:val="none" w:sz="0" w:space="0" w:color="auto"/>
            <w:right w:val="none" w:sz="0" w:space="0" w:color="auto"/>
          </w:divBdr>
        </w:div>
        <w:div w:id="1665931902">
          <w:marLeft w:val="0"/>
          <w:marRight w:val="0"/>
          <w:marTop w:val="0"/>
          <w:marBottom w:val="0"/>
          <w:divBdr>
            <w:top w:val="none" w:sz="0" w:space="0" w:color="auto"/>
            <w:left w:val="none" w:sz="0" w:space="0" w:color="auto"/>
            <w:bottom w:val="none" w:sz="0" w:space="0" w:color="auto"/>
            <w:right w:val="none" w:sz="0" w:space="0" w:color="auto"/>
          </w:divBdr>
        </w:div>
        <w:div w:id="1719888477">
          <w:marLeft w:val="0"/>
          <w:marRight w:val="0"/>
          <w:marTop w:val="0"/>
          <w:marBottom w:val="0"/>
          <w:divBdr>
            <w:top w:val="none" w:sz="0" w:space="0" w:color="auto"/>
            <w:left w:val="none" w:sz="0" w:space="0" w:color="auto"/>
            <w:bottom w:val="none" w:sz="0" w:space="0" w:color="auto"/>
            <w:right w:val="none" w:sz="0" w:space="0" w:color="auto"/>
          </w:divBdr>
        </w:div>
        <w:div w:id="201601227">
          <w:marLeft w:val="0"/>
          <w:marRight w:val="0"/>
          <w:marTop w:val="0"/>
          <w:marBottom w:val="0"/>
          <w:divBdr>
            <w:top w:val="none" w:sz="0" w:space="0" w:color="auto"/>
            <w:left w:val="none" w:sz="0" w:space="0" w:color="auto"/>
            <w:bottom w:val="none" w:sz="0" w:space="0" w:color="auto"/>
            <w:right w:val="none" w:sz="0" w:space="0" w:color="auto"/>
          </w:divBdr>
        </w:div>
        <w:div w:id="2711833">
          <w:marLeft w:val="0"/>
          <w:marRight w:val="0"/>
          <w:marTop w:val="0"/>
          <w:marBottom w:val="0"/>
          <w:divBdr>
            <w:top w:val="none" w:sz="0" w:space="0" w:color="auto"/>
            <w:left w:val="none" w:sz="0" w:space="0" w:color="auto"/>
            <w:bottom w:val="none" w:sz="0" w:space="0" w:color="auto"/>
            <w:right w:val="none" w:sz="0" w:space="0" w:color="auto"/>
          </w:divBdr>
        </w:div>
        <w:div w:id="571819212">
          <w:marLeft w:val="0"/>
          <w:marRight w:val="0"/>
          <w:marTop w:val="0"/>
          <w:marBottom w:val="0"/>
          <w:divBdr>
            <w:top w:val="none" w:sz="0" w:space="0" w:color="auto"/>
            <w:left w:val="none" w:sz="0" w:space="0" w:color="auto"/>
            <w:bottom w:val="none" w:sz="0" w:space="0" w:color="auto"/>
            <w:right w:val="none" w:sz="0" w:space="0" w:color="auto"/>
          </w:divBdr>
        </w:div>
      </w:divsChild>
    </w:div>
    <w:div w:id="1587884915">
      <w:bodyDiv w:val="1"/>
      <w:marLeft w:val="0"/>
      <w:marRight w:val="0"/>
      <w:marTop w:val="0"/>
      <w:marBottom w:val="0"/>
      <w:divBdr>
        <w:top w:val="none" w:sz="0" w:space="0" w:color="auto"/>
        <w:left w:val="none" w:sz="0" w:space="0" w:color="auto"/>
        <w:bottom w:val="none" w:sz="0" w:space="0" w:color="auto"/>
        <w:right w:val="none" w:sz="0" w:space="0" w:color="auto"/>
      </w:divBdr>
      <w:divsChild>
        <w:div w:id="5404277">
          <w:marLeft w:val="0"/>
          <w:marRight w:val="0"/>
          <w:marTop w:val="0"/>
          <w:marBottom w:val="0"/>
          <w:divBdr>
            <w:top w:val="none" w:sz="0" w:space="0" w:color="auto"/>
            <w:left w:val="none" w:sz="0" w:space="0" w:color="auto"/>
            <w:bottom w:val="none" w:sz="0" w:space="0" w:color="auto"/>
            <w:right w:val="none" w:sz="0" w:space="0" w:color="auto"/>
          </w:divBdr>
        </w:div>
        <w:div w:id="241378707">
          <w:marLeft w:val="0"/>
          <w:marRight w:val="0"/>
          <w:marTop w:val="0"/>
          <w:marBottom w:val="0"/>
          <w:divBdr>
            <w:top w:val="none" w:sz="0" w:space="0" w:color="auto"/>
            <w:left w:val="none" w:sz="0" w:space="0" w:color="auto"/>
            <w:bottom w:val="none" w:sz="0" w:space="0" w:color="auto"/>
            <w:right w:val="none" w:sz="0" w:space="0" w:color="auto"/>
          </w:divBdr>
        </w:div>
        <w:div w:id="342172339">
          <w:marLeft w:val="0"/>
          <w:marRight w:val="0"/>
          <w:marTop w:val="0"/>
          <w:marBottom w:val="0"/>
          <w:divBdr>
            <w:top w:val="none" w:sz="0" w:space="0" w:color="auto"/>
            <w:left w:val="none" w:sz="0" w:space="0" w:color="auto"/>
            <w:bottom w:val="none" w:sz="0" w:space="0" w:color="auto"/>
            <w:right w:val="none" w:sz="0" w:space="0" w:color="auto"/>
          </w:divBdr>
        </w:div>
        <w:div w:id="913392213">
          <w:marLeft w:val="0"/>
          <w:marRight w:val="0"/>
          <w:marTop w:val="0"/>
          <w:marBottom w:val="0"/>
          <w:divBdr>
            <w:top w:val="none" w:sz="0" w:space="0" w:color="auto"/>
            <w:left w:val="none" w:sz="0" w:space="0" w:color="auto"/>
            <w:bottom w:val="none" w:sz="0" w:space="0" w:color="auto"/>
            <w:right w:val="none" w:sz="0" w:space="0" w:color="auto"/>
          </w:divBdr>
        </w:div>
        <w:div w:id="1649046761">
          <w:marLeft w:val="0"/>
          <w:marRight w:val="0"/>
          <w:marTop w:val="0"/>
          <w:marBottom w:val="0"/>
          <w:divBdr>
            <w:top w:val="none" w:sz="0" w:space="0" w:color="auto"/>
            <w:left w:val="none" w:sz="0" w:space="0" w:color="auto"/>
            <w:bottom w:val="none" w:sz="0" w:space="0" w:color="auto"/>
            <w:right w:val="none" w:sz="0" w:space="0" w:color="auto"/>
          </w:divBdr>
        </w:div>
        <w:div w:id="812716500">
          <w:marLeft w:val="0"/>
          <w:marRight w:val="0"/>
          <w:marTop w:val="0"/>
          <w:marBottom w:val="0"/>
          <w:divBdr>
            <w:top w:val="none" w:sz="0" w:space="0" w:color="auto"/>
            <w:left w:val="none" w:sz="0" w:space="0" w:color="auto"/>
            <w:bottom w:val="none" w:sz="0" w:space="0" w:color="auto"/>
            <w:right w:val="none" w:sz="0" w:space="0" w:color="auto"/>
          </w:divBdr>
        </w:div>
        <w:div w:id="1965770476">
          <w:marLeft w:val="0"/>
          <w:marRight w:val="0"/>
          <w:marTop w:val="0"/>
          <w:marBottom w:val="0"/>
          <w:divBdr>
            <w:top w:val="none" w:sz="0" w:space="0" w:color="auto"/>
            <w:left w:val="none" w:sz="0" w:space="0" w:color="auto"/>
            <w:bottom w:val="none" w:sz="0" w:space="0" w:color="auto"/>
            <w:right w:val="none" w:sz="0" w:space="0" w:color="auto"/>
          </w:divBdr>
        </w:div>
        <w:div w:id="1596667581">
          <w:marLeft w:val="0"/>
          <w:marRight w:val="0"/>
          <w:marTop w:val="0"/>
          <w:marBottom w:val="0"/>
          <w:divBdr>
            <w:top w:val="none" w:sz="0" w:space="0" w:color="auto"/>
            <w:left w:val="none" w:sz="0" w:space="0" w:color="auto"/>
            <w:bottom w:val="none" w:sz="0" w:space="0" w:color="auto"/>
            <w:right w:val="none" w:sz="0" w:space="0" w:color="auto"/>
          </w:divBdr>
        </w:div>
        <w:div w:id="386998485">
          <w:marLeft w:val="0"/>
          <w:marRight w:val="0"/>
          <w:marTop w:val="0"/>
          <w:marBottom w:val="0"/>
          <w:divBdr>
            <w:top w:val="none" w:sz="0" w:space="0" w:color="auto"/>
            <w:left w:val="none" w:sz="0" w:space="0" w:color="auto"/>
            <w:bottom w:val="none" w:sz="0" w:space="0" w:color="auto"/>
            <w:right w:val="none" w:sz="0" w:space="0" w:color="auto"/>
          </w:divBdr>
        </w:div>
        <w:div w:id="173349304">
          <w:marLeft w:val="0"/>
          <w:marRight w:val="0"/>
          <w:marTop w:val="0"/>
          <w:marBottom w:val="0"/>
          <w:divBdr>
            <w:top w:val="none" w:sz="0" w:space="0" w:color="auto"/>
            <w:left w:val="none" w:sz="0" w:space="0" w:color="auto"/>
            <w:bottom w:val="none" w:sz="0" w:space="0" w:color="auto"/>
            <w:right w:val="none" w:sz="0" w:space="0" w:color="auto"/>
          </w:divBdr>
        </w:div>
        <w:div w:id="811411400">
          <w:marLeft w:val="0"/>
          <w:marRight w:val="0"/>
          <w:marTop w:val="0"/>
          <w:marBottom w:val="0"/>
          <w:divBdr>
            <w:top w:val="none" w:sz="0" w:space="0" w:color="auto"/>
            <w:left w:val="none" w:sz="0" w:space="0" w:color="auto"/>
            <w:bottom w:val="none" w:sz="0" w:space="0" w:color="auto"/>
            <w:right w:val="none" w:sz="0" w:space="0" w:color="auto"/>
          </w:divBdr>
        </w:div>
        <w:div w:id="867059156">
          <w:marLeft w:val="0"/>
          <w:marRight w:val="0"/>
          <w:marTop w:val="0"/>
          <w:marBottom w:val="0"/>
          <w:divBdr>
            <w:top w:val="none" w:sz="0" w:space="0" w:color="auto"/>
            <w:left w:val="none" w:sz="0" w:space="0" w:color="auto"/>
            <w:bottom w:val="none" w:sz="0" w:space="0" w:color="auto"/>
            <w:right w:val="none" w:sz="0" w:space="0" w:color="auto"/>
          </w:divBdr>
        </w:div>
        <w:div w:id="1962691111">
          <w:marLeft w:val="0"/>
          <w:marRight w:val="0"/>
          <w:marTop w:val="0"/>
          <w:marBottom w:val="0"/>
          <w:divBdr>
            <w:top w:val="none" w:sz="0" w:space="0" w:color="auto"/>
            <w:left w:val="none" w:sz="0" w:space="0" w:color="auto"/>
            <w:bottom w:val="none" w:sz="0" w:space="0" w:color="auto"/>
            <w:right w:val="none" w:sz="0" w:space="0" w:color="auto"/>
          </w:divBdr>
        </w:div>
        <w:div w:id="1249659213">
          <w:marLeft w:val="0"/>
          <w:marRight w:val="0"/>
          <w:marTop w:val="0"/>
          <w:marBottom w:val="0"/>
          <w:divBdr>
            <w:top w:val="none" w:sz="0" w:space="0" w:color="auto"/>
            <w:left w:val="none" w:sz="0" w:space="0" w:color="auto"/>
            <w:bottom w:val="none" w:sz="0" w:space="0" w:color="auto"/>
            <w:right w:val="none" w:sz="0" w:space="0" w:color="auto"/>
          </w:divBdr>
        </w:div>
        <w:div w:id="810756299">
          <w:marLeft w:val="0"/>
          <w:marRight w:val="0"/>
          <w:marTop w:val="0"/>
          <w:marBottom w:val="0"/>
          <w:divBdr>
            <w:top w:val="none" w:sz="0" w:space="0" w:color="auto"/>
            <w:left w:val="none" w:sz="0" w:space="0" w:color="auto"/>
            <w:bottom w:val="none" w:sz="0" w:space="0" w:color="auto"/>
            <w:right w:val="none" w:sz="0" w:space="0" w:color="auto"/>
          </w:divBdr>
        </w:div>
        <w:div w:id="429275728">
          <w:marLeft w:val="0"/>
          <w:marRight w:val="0"/>
          <w:marTop w:val="0"/>
          <w:marBottom w:val="0"/>
          <w:divBdr>
            <w:top w:val="none" w:sz="0" w:space="0" w:color="auto"/>
            <w:left w:val="none" w:sz="0" w:space="0" w:color="auto"/>
            <w:bottom w:val="none" w:sz="0" w:space="0" w:color="auto"/>
            <w:right w:val="none" w:sz="0" w:space="0" w:color="auto"/>
          </w:divBdr>
        </w:div>
        <w:div w:id="838035232">
          <w:marLeft w:val="0"/>
          <w:marRight w:val="0"/>
          <w:marTop w:val="0"/>
          <w:marBottom w:val="0"/>
          <w:divBdr>
            <w:top w:val="none" w:sz="0" w:space="0" w:color="auto"/>
            <w:left w:val="none" w:sz="0" w:space="0" w:color="auto"/>
            <w:bottom w:val="none" w:sz="0" w:space="0" w:color="auto"/>
            <w:right w:val="none" w:sz="0" w:space="0" w:color="auto"/>
          </w:divBdr>
        </w:div>
        <w:div w:id="1743869176">
          <w:marLeft w:val="0"/>
          <w:marRight w:val="0"/>
          <w:marTop w:val="0"/>
          <w:marBottom w:val="0"/>
          <w:divBdr>
            <w:top w:val="none" w:sz="0" w:space="0" w:color="auto"/>
            <w:left w:val="none" w:sz="0" w:space="0" w:color="auto"/>
            <w:bottom w:val="none" w:sz="0" w:space="0" w:color="auto"/>
            <w:right w:val="none" w:sz="0" w:space="0" w:color="auto"/>
          </w:divBdr>
        </w:div>
        <w:div w:id="1367750864">
          <w:marLeft w:val="0"/>
          <w:marRight w:val="0"/>
          <w:marTop w:val="0"/>
          <w:marBottom w:val="0"/>
          <w:divBdr>
            <w:top w:val="none" w:sz="0" w:space="0" w:color="auto"/>
            <w:left w:val="none" w:sz="0" w:space="0" w:color="auto"/>
            <w:bottom w:val="none" w:sz="0" w:space="0" w:color="auto"/>
            <w:right w:val="none" w:sz="0" w:space="0" w:color="auto"/>
          </w:divBdr>
        </w:div>
        <w:div w:id="410279628">
          <w:marLeft w:val="0"/>
          <w:marRight w:val="0"/>
          <w:marTop w:val="0"/>
          <w:marBottom w:val="0"/>
          <w:divBdr>
            <w:top w:val="none" w:sz="0" w:space="0" w:color="auto"/>
            <w:left w:val="none" w:sz="0" w:space="0" w:color="auto"/>
            <w:bottom w:val="none" w:sz="0" w:space="0" w:color="auto"/>
            <w:right w:val="none" w:sz="0" w:space="0" w:color="auto"/>
          </w:divBdr>
        </w:div>
        <w:div w:id="1482424336">
          <w:marLeft w:val="0"/>
          <w:marRight w:val="0"/>
          <w:marTop w:val="0"/>
          <w:marBottom w:val="0"/>
          <w:divBdr>
            <w:top w:val="none" w:sz="0" w:space="0" w:color="auto"/>
            <w:left w:val="none" w:sz="0" w:space="0" w:color="auto"/>
            <w:bottom w:val="none" w:sz="0" w:space="0" w:color="auto"/>
            <w:right w:val="none" w:sz="0" w:space="0" w:color="auto"/>
          </w:divBdr>
        </w:div>
        <w:div w:id="2137402845">
          <w:marLeft w:val="0"/>
          <w:marRight w:val="0"/>
          <w:marTop w:val="0"/>
          <w:marBottom w:val="0"/>
          <w:divBdr>
            <w:top w:val="none" w:sz="0" w:space="0" w:color="auto"/>
            <w:left w:val="none" w:sz="0" w:space="0" w:color="auto"/>
            <w:bottom w:val="none" w:sz="0" w:space="0" w:color="auto"/>
            <w:right w:val="none" w:sz="0" w:space="0" w:color="auto"/>
          </w:divBdr>
        </w:div>
        <w:div w:id="383141911">
          <w:marLeft w:val="0"/>
          <w:marRight w:val="0"/>
          <w:marTop w:val="0"/>
          <w:marBottom w:val="0"/>
          <w:divBdr>
            <w:top w:val="none" w:sz="0" w:space="0" w:color="auto"/>
            <w:left w:val="none" w:sz="0" w:space="0" w:color="auto"/>
            <w:bottom w:val="none" w:sz="0" w:space="0" w:color="auto"/>
            <w:right w:val="none" w:sz="0" w:space="0" w:color="auto"/>
          </w:divBdr>
        </w:div>
        <w:div w:id="701782510">
          <w:marLeft w:val="0"/>
          <w:marRight w:val="0"/>
          <w:marTop w:val="0"/>
          <w:marBottom w:val="0"/>
          <w:divBdr>
            <w:top w:val="none" w:sz="0" w:space="0" w:color="auto"/>
            <w:left w:val="none" w:sz="0" w:space="0" w:color="auto"/>
            <w:bottom w:val="none" w:sz="0" w:space="0" w:color="auto"/>
            <w:right w:val="none" w:sz="0" w:space="0" w:color="auto"/>
          </w:divBdr>
        </w:div>
        <w:div w:id="460391785">
          <w:marLeft w:val="0"/>
          <w:marRight w:val="0"/>
          <w:marTop w:val="0"/>
          <w:marBottom w:val="0"/>
          <w:divBdr>
            <w:top w:val="none" w:sz="0" w:space="0" w:color="auto"/>
            <w:left w:val="none" w:sz="0" w:space="0" w:color="auto"/>
            <w:bottom w:val="none" w:sz="0" w:space="0" w:color="auto"/>
            <w:right w:val="none" w:sz="0" w:space="0" w:color="auto"/>
          </w:divBdr>
        </w:div>
        <w:div w:id="83957374">
          <w:marLeft w:val="0"/>
          <w:marRight w:val="0"/>
          <w:marTop w:val="0"/>
          <w:marBottom w:val="0"/>
          <w:divBdr>
            <w:top w:val="none" w:sz="0" w:space="0" w:color="auto"/>
            <w:left w:val="none" w:sz="0" w:space="0" w:color="auto"/>
            <w:bottom w:val="none" w:sz="0" w:space="0" w:color="auto"/>
            <w:right w:val="none" w:sz="0" w:space="0" w:color="auto"/>
          </w:divBdr>
        </w:div>
        <w:div w:id="2009866036">
          <w:marLeft w:val="0"/>
          <w:marRight w:val="0"/>
          <w:marTop w:val="0"/>
          <w:marBottom w:val="0"/>
          <w:divBdr>
            <w:top w:val="none" w:sz="0" w:space="0" w:color="auto"/>
            <w:left w:val="none" w:sz="0" w:space="0" w:color="auto"/>
            <w:bottom w:val="none" w:sz="0" w:space="0" w:color="auto"/>
            <w:right w:val="none" w:sz="0" w:space="0" w:color="auto"/>
          </w:divBdr>
        </w:div>
        <w:div w:id="386225236">
          <w:marLeft w:val="0"/>
          <w:marRight w:val="0"/>
          <w:marTop w:val="0"/>
          <w:marBottom w:val="0"/>
          <w:divBdr>
            <w:top w:val="none" w:sz="0" w:space="0" w:color="auto"/>
            <w:left w:val="none" w:sz="0" w:space="0" w:color="auto"/>
            <w:bottom w:val="none" w:sz="0" w:space="0" w:color="auto"/>
            <w:right w:val="none" w:sz="0" w:space="0" w:color="auto"/>
          </w:divBdr>
        </w:div>
        <w:div w:id="1290478386">
          <w:marLeft w:val="0"/>
          <w:marRight w:val="0"/>
          <w:marTop w:val="0"/>
          <w:marBottom w:val="0"/>
          <w:divBdr>
            <w:top w:val="none" w:sz="0" w:space="0" w:color="auto"/>
            <w:left w:val="none" w:sz="0" w:space="0" w:color="auto"/>
            <w:bottom w:val="none" w:sz="0" w:space="0" w:color="auto"/>
            <w:right w:val="none" w:sz="0" w:space="0" w:color="auto"/>
          </w:divBdr>
        </w:div>
        <w:div w:id="1016617804">
          <w:marLeft w:val="0"/>
          <w:marRight w:val="0"/>
          <w:marTop w:val="0"/>
          <w:marBottom w:val="0"/>
          <w:divBdr>
            <w:top w:val="none" w:sz="0" w:space="0" w:color="auto"/>
            <w:left w:val="none" w:sz="0" w:space="0" w:color="auto"/>
            <w:bottom w:val="none" w:sz="0" w:space="0" w:color="auto"/>
            <w:right w:val="none" w:sz="0" w:space="0" w:color="auto"/>
          </w:divBdr>
        </w:div>
        <w:div w:id="397477249">
          <w:marLeft w:val="0"/>
          <w:marRight w:val="0"/>
          <w:marTop w:val="0"/>
          <w:marBottom w:val="0"/>
          <w:divBdr>
            <w:top w:val="none" w:sz="0" w:space="0" w:color="auto"/>
            <w:left w:val="none" w:sz="0" w:space="0" w:color="auto"/>
            <w:bottom w:val="none" w:sz="0" w:space="0" w:color="auto"/>
            <w:right w:val="none" w:sz="0" w:space="0" w:color="auto"/>
          </w:divBdr>
        </w:div>
        <w:div w:id="828518841">
          <w:marLeft w:val="0"/>
          <w:marRight w:val="0"/>
          <w:marTop w:val="0"/>
          <w:marBottom w:val="0"/>
          <w:divBdr>
            <w:top w:val="none" w:sz="0" w:space="0" w:color="auto"/>
            <w:left w:val="none" w:sz="0" w:space="0" w:color="auto"/>
            <w:bottom w:val="none" w:sz="0" w:space="0" w:color="auto"/>
            <w:right w:val="none" w:sz="0" w:space="0" w:color="auto"/>
          </w:divBdr>
        </w:div>
        <w:div w:id="234510045">
          <w:marLeft w:val="0"/>
          <w:marRight w:val="0"/>
          <w:marTop w:val="0"/>
          <w:marBottom w:val="0"/>
          <w:divBdr>
            <w:top w:val="none" w:sz="0" w:space="0" w:color="auto"/>
            <w:left w:val="none" w:sz="0" w:space="0" w:color="auto"/>
            <w:bottom w:val="none" w:sz="0" w:space="0" w:color="auto"/>
            <w:right w:val="none" w:sz="0" w:space="0" w:color="auto"/>
          </w:divBdr>
        </w:div>
        <w:div w:id="1896693706">
          <w:marLeft w:val="0"/>
          <w:marRight w:val="0"/>
          <w:marTop w:val="0"/>
          <w:marBottom w:val="0"/>
          <w:divBdr>
            <w:top w:val="none" w:sz="0" w:space="0" w:color="auto"/>
            <w:left w:val="none" w:sz="0" w:space="0" w:color="auto"/>
            <w:bottom w:val="none" w:sz="0" w:space="0" w:color="auto"/>
            <w:right w:val="none" w:sz="0" w:space="0" w:color="auto"/>
          </w:divBdr>
        </w:div>
        <w:div w:id="1178957398">
          <w:marLeft w:val="0"/>
          <w:marRight w:val="0"/>
          <w:marTop w:val="0"/>
          <w:marBottom w:val="0"/>
          <w:divBdr>
            <w:top w:val="none" w:sz="0" w:space="0" w:color="auto"/>
            <w:left w:val="none" w:sz="0" w:space="0" w:color="auto"/>
            <w:bottom w:val="none" w:sz="0" w:space="0" w:color="auto"/>
            <w:right w:val="none" w:sz="0" w:space="0" w:color="auto"/>
          </w:divBdr>
        </w:div>
        <w:div w:id="1574508330">
          <w:marLeft w:val="0"/>
          <w:marRight w:val="0"/>
          <w:marTop w:val="0"/>
          <w:marBottom w:val="0"/>
          <w:divBdr>
            <w:top w:val="none" w:sz="0" w:space="0" w:color="auto"/>
            <w:left w:val="none" w:sz="0" w:space="0" w:color="auto"/>
            <w:bottom w:val="none" w:sz="0" w:space="0" w:color="auto"/>
            <w:right w:val="none" w:sz="0" w:space="0" w:color="auto"/>
          </w:divBdr>
        </w:div>
        <w:div w:id="989364130">
          <w:marLeft w:val="0"/>
          <w:marRight w:val="0"/>
          <w:marTop w:val="0"/>
          <w:marBottom w:val="0"/>
          <w:divBdr>
            <w:top w:val="none" w:sz="0" w:space="0" w:color="auto"/>
            <w:left w:val="none" w:sz="0" w:space="0" w:color="auto"/>
            <w:bottom w:val="none" w:sz="0" w:space="0" w:color="auto"/>
            <w:right w:val="none" w:sz="0" w:space="0" w:color="auto"/>
          </w:divBdr>
        </w:div>
        <w:div w:id="376123553">
          <w:marLeft w:val="0"/>
          <w:marRight w:val="0"/>
          <w:marTop w:val="0"/>
          <w:marBottom w:val="0"/>
          <w:divBdr>
            <w:top w:val="none" w:sz="0" w:space="0" w:color="auto"/>
            <w:left w:val="none" w:sz="0" w:space="0" w:color="auto"/>
            <w:bottom w:val="none" w:sz="0" w:space="0" w:color="auto"/>
            <w:right w:val="none" w:sz="0" w:space="0" w:color="auto"/>
          </w:divBdr>
        </w:div>
        <w:div w:id="546260269">
          <w:marLeft w:val="0"/>
          <w:marRight w:val="0"/>
          <w:marTop w:val="0"/>
          <w:marBottom w:val="0"/>
          <w:divBdr>
            <w:top w:val="none" w:sz="0" w:space="0" w:color="auto"/>
            <w:left w:val="none" w:sz="0" w:space="0" w:color="auto"/>
            <w:bottom w:val="none" w:sz="0" w:space="0" w:color="auto"/>
            <w:right w:val="none" w:sz="0" w:space="0" w:color="auto"/>
          </w:divBdr>
        </w:div>
        <w:div w:id="1619679052">
          <w:marLeft w:val="0"/>
          <w:marRight w:val="0"/>
          <w:marTop w:val="0"/>
          <w:marBottom w:val="0"/>
          <w:divBdr>
            <w:top w:val="none" w:sz="0" w:space="0" w:color="auto"/>
            <w:left w:val="none" w:sz="0" w:space="0" w:color="auto"/>
            <w:bottom w:val="none" w:sz="0" w:space="0" w:color="auto"/>
            <w:right w:val="none" w:sz="0" w:space="0" w:color="auto"/>
          </w:divBdr>
        </w:div>
        <w:div w:id="639849704">
          <w:marLeft w:val="0"/>
          <w:marRight w:val="0"/>
          <w:marTop w:val="0"/>
          <w:marBottom w:val="0"/>
          <w:divBdr>
            <w:top w:val="none" w:sz="0" w:space="0" w:color="auto"/>
            <w:left w:val="none" w:sz="0" w:space="0" w:color="auto"/>
            <w:bottom w:val="none" w:sz="0" w:space="0" w:color="auto"/>
            <w:right w:val="none" w:sz="0" w:space="0" w:color="auto"/>
          </w:divBdr>
        </w:div>
      </w:divsChild>
    </w:div>
    <w:div w:id="1591618534">
      <w:bodyDiv w:val="1"/>
      <w:marLeft w:val="0"/>
      <w:marRight w:val="0"/>
      <w:marTop w:val="0"/>
      <w:marBottom w:val="0"/>
      <w:divBdr>
        <w:top w:val="none" w:sz="0" w:space="0" w:color="auto"/>
        <w:left w:val="none" w:sz="0" w:space="0" w:color="auto"/>
        <w:bottom w:val="none" w:sz="0" w:space="0" w:color="auto"/>
        <w:right w:val="none" w:sz="0" w:space="0" w:color="auto"/>
      </w:divBdr>
    </w:div>
    <w:div w:id="1596670722">
      <w:bodyDiv w:val="1"/>
      <w:marLeft w:val="0"/>
      <w:marRight w:val="0"/>
      <w:marTop w:val="0"/>
      <w:marBottom w:val="0"/>
      <w:divBdr>
        <w:top w:val="none" w:sz="0" w:space="0" w:color="auto"/>
        <w:left w:val="none" w:sz="0" w:space="0" w:color="auto"/>
        <w:bottom w:val="none" w:sz="0" w:space="0" w:color="auto"/>
        <w:right w:val="none" w:sz="0" w:space="0" w:color="auto"/>
      </w:divBdr>
      <w:divsChild>
        <w:div w:id="501891684">
          <w:marLeft w:val="0"/>
          <w:marRight w:val="0"/>
          <w:marTop w:val="0"/>
          <w:marBottom w:val="0"/>
          <w:divBdr>
            <w:top w:val="none" w:sz="0" w:space="0" w:color="auto"/>
            <w:left w:val="none" w:sz="0" w:space="0" w:color="auto"/>
            <w:bottom w:val="none" w:sz="0" w:space="0" w:color="auto"/>
            <w:right w:val="none" w:sz="0" w:space="0" w:color="auto"/>
          </w:divBdr>
        </w:div>
        <w:div w:id="137575880">
          <w:marLeft w:val="0"/>
          <w:marRight w:val="0"/>
          <w:marTop w:val="0"/>
          <w:marBottom w:val="0"/>
          <w:divBdr>
            <w:top w:val="none" w:sz="0" w:space="0" w:color="auto"/>
            <w:left w:val="none" w:sz="0" w:space="0" w:color="auto"/>
            <w:bottom w:val="none" w:sz="0" w:space="0" w:color="auto"/>
            <w:right w:val="none" w:sz="0" w:space="0" w:color="auto"/>
          </w:divBdr>
        </w:div>
        <w:div w:id="1149053520">
          <w:marLeft w:val="0"/>
          <w:marRight w:val="0"/>
          <w:marTop w:val="0"/>
          <w:marBottom w:val="0"/>
          <w:divBdr>
            <w:top w:val="none" w:sz="0" w:space="0" w:color="auto"/>
            <w:left w:val="none" w:sz="0" w:space="0" w:color="auto"/>
            <w:bottom w:val="none" w:sz="0" w:space="0" w:color="auto"/>
            <w:right w:val="none" w:sz="0" w:space="0" w:color="auto"/>
          </w:divBdr>
        </w:div>
        <w:div w:id="1670866075">
          <w:marLeft w:val="0"/>
          <w:marRight w:val="0"/>
          <w:marTop w:val="0"/>
          <w:marBottom w:val="0"/>
          <w:divBdr>
            <w:top w:val="none" w:sz="0" w:space="0" w:color="auto"/>
            <w:left w:val="none" w:sz="0" w:space="0" w:color="auto"/>
            <w:bottom w:val="none" w:sz="0" w:space="0" w:color="auto"/>
            <w:right w:val="none" w:sz="0" w:space="0" w:color="auto"/>
          </w:divBdr>
        </w:div>
        <w:div w:id="766080436">
          <w:marLeft w:val="0"/>
          <w:marRight w:val="0"/>
          <w:marTop w:val="0"/>
          <w:marBottom w:val="0"/>
          <w:divBdr>
            <w:top w:val="none" w:sz="0" w:space="0" w:color="auto"/>
            <w:left w:val="none" w:sz="0" w:space="0" w:color="auto"/>
            <w:bottom w:val="none" w:sz="0" w:space="0" w:color="auto"/>
            <w:right w:val="none" w:sz="0" w:space="0" w:color="auto"/>
          </w:divBdr>
        </w:div>
        <w:div w:id="334502056">
          <w:marLeft w:val="0"/>
          <w:marRight w:val="0"/>
          <w:marTop w:val="0"/>
          <w:marBottom w:val="0"/>
          <w:divBdr>
            <w:top w:val="none" w:sz="0" w:space="0" w:color="auto"/>
            <w:left w:val="none" w:sz="0" w:space="0" w:color="auto"/>
            <w:bottom w:val="none" w:sz="0" w:space="0" w:color="auto"/>
            <w:right w:val="none" w:sz="0" w:space="0" w:color="auto"/>
          </w:divBdr>
        </w:div>
        <w:div w:id="1639064420">
          <w:marLeft w:val="0"/>
          <w:marRight w:val="0"/>
          <w:marTop w:val="0"/>
          <w:marBottom w:val="0"/>
          <w:divBdr>
            <w:top w:val="none" w:sz="0" w:space="0" w:color="auto"/>
            <w:left w:val="none" w:sz="0" w:space="0" w:color="auto"/>
            <w:bottom w:val="none" w:sz="0" w:space="0" w:color="auto"/>
            <w:right w:val="none" w:sz="0" w:space="0" w:color="auto"/>
          </w:divBdr>
        </w:div>
        <w:div w:id="912935317">
          <w:marLeft w:val="0"/>
          <w:marRight w:val="0"/>
          <w:marTop w:val="0"/>
          <w:marBottom w:val="0"/>
          <w:divBdr>
            <w:top w:val="none" w:sz="0" w:space="0" w:color="auto"/>
            <w:left w:val="none" w:sz="0" w:space="0" w:color="auto"/>
            <w:bottom w:val="none" w:sz="0" w:space="0" w:color="auto"/>
            <w:right w:val="none" w:sz="0" w:space="0" w:color="auto"/>
          </w:divBdr>
        </w:div>
        <w:div w:id="1883788036">
          <w:marLeft w:val="0"/>
          <w:marRight w:val="0"/>
          <w:marTop w:val="0"/>
          <w:marBottom w:val="0"/>
          <w:divBdr>
            <w:top w:val="none" w:sz="0" w:space="0" w:color="auto"/>
            <w:left w:val="none" w:sz="0" w:space="0" w:color="auto"/>
            <w:bottom w:val="none" w:sz="0" w:space="0" w:color="auto"/>
            <w:right w:val="none" w:sz="0" w:space="0" w:color="auto"/>
          </w:divBdr>
        </w:div>
        <w:div w:id="1857115085">
          <w:marLeft w:val="0"/>
          <w:marRight w:val="0"/>
          <w:marTop w:val="0"/>
          <w:marBottom w:val="0"/>
          <w:divBdr>
            <w:top w:val="none" w:sz="0" w:space="0" w:color="auto"/>
            <w:left w:val="none" w:sz="0" w:space="0" w:color="auto"/>
            <w:bottom w:val="none" w:sz="0" w:space="0" w:color="auto"/>
            <w:right w:val="none" w:sz="0" w:space="0" w:color="auto"/>
          </w:divBdr>
        </w:div>
        <w:div w:id="264769651">
          <w:marLeft w:val="0"/>
          <w:marRight w:val="0"/>
          <w:marTop w:val="0"/>
          <w:marBottom w:val="0"/>
          <w:divBdr>
            <w:top w:val="none" w:sz="0" w:space="0" w:color="auto"/>
            <w:left w:val="none" w:sz="0" w:space="0" w:color="auto"/>
            <w:bottom w:val="none" w:sz="0" w:space="0" w:color="auto"/>
            <w:right w:val="none" w:sz="0" w:space="0" w:color="auto"/>
          </w:divBdr>
        </w:div>
        <w:div w:id="527909898">
          <w:marLeft w:val="0"/>
          <w:marRight w:val="0"/>
          <w:marTop w:val="0"/>
          <w:marBottom w:val="0"/>
          <w:divBdr>
            <w:top w:val="none" w:sz="0" w:space="0" w:color="auto"/>
            <w:left w:val="none" w:sz="0" w:space="0" w:color="auto"/>
            <w:bottom w:val="none" w:sz="0" w:space="0" w:color="auto"/>
            <w:right w:val="none" w:sz="0" w:space="0" w:color="auto"/>
          </w:divBdr>
        </w:div>
        <w:div w:id="1069184564">
          <w:marLeft w:val="0"/>
          <w:marRight w:val="0"/>
          <w:marTop w:val="0"/>
          <w:marBottom w:val="0"/>
          <w:divBdr>
            <w:top w:val="none" w:sz="0" w:space="0" w:color="auto"/>
            <w:left w:val="none" w:sz="0" w:space="0" w:color="auto"/>
            <w:bottom w:val="none" w:sz="0" w:space="0" w:color="auto"/>
            <w:right w:val="none" w:sz="0" w:space="0" w:color="auto"/>
          </w:divBdr>
        </w:div>
        <w:div w:id="1360545152">
          <w:marLeft w:val="0"/>
          <w:marRight w:val="0"/>
          <w:marTop w:val="0"/>
          <w:marBottom w:val="0"/>
          <w:divBdr>
            <w:top w:val="none" w:sz="0" w:space="0" w:color="auto"/>
            <w:left w:val="none" w:sz="0" w:space="0" w:color="auto"/>
            <w:bottom w:val="none" w:sz="0" w:space="0" w:color="auto"/>
            <w:right w:val="none" w:sz="0" w:space="0" w:color="auto"/>
          </w:divBdr>
        </w:div>
        <w:div w:id="1702196405">
          <w:marLeft w:val="0"/>
          <w:marRight w:val="0"/>
          <w:marTop w:val="0"/>
          <w:marBottom w:val="0"/>
          <w:divBdr>
            <w:top w:val="none" w:sz="0" w:space="0" w:color="auto"/>
            <w:left w:val="none" w:sz="0" w:space="0" w:color="auto"/>
            <w:bottom w:val="none" w:sz="0" w:space="0" w:color="auto"/>
            <w:right w:val="none" w:sz="0" w:space="0" w:color="auto"/>
          </w:divBdr>
        </w:div>
        <w:div w:id="1630697050">
          <w:marLeft w:val="0"/>
          <w:marRight w:val="0"/>
          <w:marTop w:val="0"/>
          <w:marBottom w:val="0"/>
          <w:divBdr>
            <w:top w:val="none" w:sz="0" w:space="0" w:color="auto"/>
            <w:left w:val="none" w:sz="0" w:space="0" w:color="auto"/>
            <w:bottom w:val="none" w:sz="0" w:space="0" w:color="auto"/>
            <w:right w:val="none" w:sz="0" w:space="0" w:color="auto"/>
          </w:divBdr>
        </w:div>
        <w:div w:id="139079090">
          <w:marLeft w:val="0"/>
          <w:marRight w:val="0"/>
          <w:marTop w:val="0"/>
          <w:marBottom w:val="0"/>
          <w:divBdr>
            <w:top w:val="none" w:sz="0" w:space="0" w:color="auto"/>
            <w:left w:val="none" w:sz="0" w:space="0" w:color="auto"/>
            <w:bottom w:val="none" w:sz="0" w:space="0" w:color="auto"/>
            <w:right w:val="none" w:sz="0" w:space="0" w:color="auto"/>
          </w:divBdr>
        </w:div>
        <w:div w:id="259026171">
          <w:marLeft w:val="0"/>
          <w:marRight w:val="0"/>
          <w:marTop w:val="0"/>
          <w:marBottom w:val="0"/>
          <w:divBdr>
            <w:top w:val="none" w:sz="0" w:space="0" w:color="auto"/>
            <w:left w:val="none" w:sz="0" w:space="0" w:color="auto"/>
            <w:bottom w:val="none" w:sz="0" w:space="0" w:color="auto"/>
            <w:right w:val="none" w:sz="0" w:space="0" w:color="auto"/>
          </w:divBdr>
        </w:div>
        <w:div w:id="5013189">
          <w:marLeft w:val="0"/>
          <w:marRight w:val="0"/>
          <w:marTop w:val="0"/>
          <w:marBottom w:val="0"/>
          <w:divBdr>
            <w:top w:val="none" w:sz="0" w:space="0" w:color="auto"/>
            <w:left w:val="none" w:sz="0" w:space="0" w:color="auto"/>
            <w:bottom w:val="none" w:sz="0" w:space="0" w:color="auto"/>
            <w:right w:val="none" w:sz="0" w:space="0" w:color="auto"/>
          </w:divBdr>
        </w:div>
        <w:div w:id="1791975292">
          <w:marLeft w:val="0"/>
          <w:marRight w:val="0"/>
          <w:marTop w:val="0"/>
          <w:marBottom w:val="0"/>
          <w:divBdr>
            <w:top w:val="none" w:sz="0" w:space="0" w:color="auto"/>
            <w:left w:val="none" w:sz="0" w:space="0" w:color="auto"/>
            <w:bottom w:val="none" w:sz="0" w:space="0" w:color="auto"/>
            <w:right w:val="none" w:sz="0" w:space="0" w:color="auto"/>
          </w:divBdr>
        </w:div>
        <w:div w:id="886916814">
          <w:marLeft w:val="0"/>
          <w:marRight w:val="0"/>
          <w:marTop w:val="0"/>
          <w:marBottom w:val="0"/>
          <w:divBdr>
            <w:top w:val="none" w:sz="0" w:space="0" w:color="auto"/>
            <w:left w:val="none" w:sz="0" w:space="0" w:color="auto"/>
            <w:bottom w:val="none" w:sz="0" w:space="0" w:color="auto"/>
            <w:right w:val="none" w:sz="0" w:space="0" w:color="auto"/>
          </w:divBdr>
        </w:div>
        <w:div w:id="1966347733">
          <w:marLeft w:val="0"/>
          <w:marRight w:val="0"/>
          <w:marTop w:val="0"/>
          <w:marBottom w:val="0"/>
          <w:divBdr>
            <w:top w:val="none" w:sz="0" w:space="0" w:color="auto"/>
            <w:left w:val="none" w:sz="0" w:space="0" w:color="auto"/>
            <w:bottom w:val="none" w:sz="0" w:space="0" w:color="auto"/>
            <w:right w:val="none" w:sz="0" w:space="0" w:color="auto"/>
          </w:divBdr>
        </w:div>
        <w:div w:id="716318271">
          <w:marLeft w:val="0"/>
          <w:marRight w:val="0"/>
          <w:marTop w:val="0"/>
          <w:marBottom w:val="0"/>
          <w:divBdr>
            <w:top w:val="none" w:sz="0" w:space="0" w:color="auto"/>
            <w:left w:val="none" w:sz="0" w:space="0" w:color="auto"/>
            <w:bottom w:val="none" w:sz="0" w:space="0" w:color="auto"/>
            <w:right w:val="none" w:sz="0" w:space="0" w:color="auto"/>
          </w:divBdr>
        </w:div>
        <w:div w:id="1120950260">
          <w:marLeft w:val="0"/>
          <w:marRight w:val="0"/>
          <w:marTop w:val="0"/>
          <w:marBottom w:val="0"/>
          <w:divBdr>
            <w:top w:val="none" w:sz="0" w:space="0" w:color="auto"/>
            <w:left w:val="none" w:sz="0" w:space="0" w:color="auto"/>
            <w:bottom w:val="none" w:sz="0" w:space="0" w:color="auto"/>
            <w:right w:val="none" w:sz="0" w:space="0" w:color="auto"/>
          </w:divBdr>
        </w:div>
        <w:div w:id="1317951433">
          <w:marLeft w:val="0"/>
          <w:marRight w:val="0"/>
          <w:marTop w:val="0"/>
          <w:marBottom w:val="0"/>
          <w:divBdr>
            <w:top w:val="none" w:sz="0" w:space="0" w:color="auto"/>
            <w:left w:val="none" w:sz="0" w:space="0" w:color="auto"/>
            <w:bottom w:val="none" w:sz="0" w:space="0" w:color="auto"/>
            <w:right w:val="none" w:sz="0" w:space="0" w:color="auto"/>
          </w:divBdr>
        </w:div>
        <w:div w:id="1609237002">
          <w:marLeft w:val="0"/>
          <w:marRight w:val="0"/>
          <w:marTop w:val="0"/>
          <w:marBottom w:val="0"/>
          <w:divBdr>
            <w:top w:val="none" w:sz="0" w:space="0" w:color="auto"/>
            <w:left w:val="none" w:sz="0" w:space="0" w:color="auto"/>
            <w:bottom w:val="none" w:sz="0" w:space="0" w:color="auto"/>
            <w:right w:val="none" w:sz="0" w:space="0" w:color="auto"/>
          </w:divBdr>
        </w:div>
        <w:div w:id="1270435731">
          <w:marLeft w:val="0"/>
          <w:marRight w:val="0"/>
          <w:marTop w:val="0"/>
          <w:marBottom w:val="0"/>
          <w:divBdr>
            <w:top w:val="none" w:sz="0" w:space="0" w:color="auto"/>
            <w:left w:val="none" w:sz="0" w:space="0" w:color="auto"/>
            <w:bottom w:val="none" w:sz="0" w:space="0" w:color="auto"/>
            <w:right w:val="none" w:sz="0" w:space="0" w:color="auto"/>
          </w:divBdr>
        </w:div>
        <w:div w:id="1647515975">
          <w:marLeft w:val="0"/>
          <w:marRight w:val="0"/>
          <w:marTop w:val="0"/>
          <w:marBottom w:val="0"/>
          <w:divBdr>
            <w:top w:val="none" w:sz="0" w:space="0" w:color="auto"/>
            <w:left w:val="none" w:sz="0" w:space="0" w:color="auto"/>
            <w:bottom w:val="none" w:sz="0" w:space="0" w:color="auto"/>
            <w:right w:val="none" w:sz="0" w:space="0" w:color="auto"/>
          </w:divBdr>
        </w:div>
        <w:div w:id="891381881">
          <w:marLeft w:val="0"/>
          <w:marRight w:val="0"/>
          <w:marTop w:val="0"/>
          <w:marBottom w:val="0"/>
          <w:divBdr>
            <w:top w:val="none" w:sz="0" w:space="0" w:color="auto"/>
            <w:left w:val="none" w:sz="0" w:space="0" w:color="auto"/>
            <w:bottom w:val="none" w:sz="0" w:space="0" w:color="auto"/>
            <w:right w:val="none" w:sz="0" w:space="0" w:color="auto"/>
          </w:divBdr>
        </w:div>
        <w:div w:id="116031268">
          <w:marLeft w:val="0"/>
          <w:marRight w:val="0"/>
          <w:marTop w:val="0"/>
          <w:marBottom w:val="0"/>
          <w:divBdr>
            <w:top w:val="none" w:sz="0" w:space="0" w:color="auto"/>
            <w:left w:val="none" w:sz="0" w:space="0" w:color="auto"/>
            <w:bottom w:val="none" w:sz="0" w:space="0" w:color="auto"/>
            <w:right w:val="none" w:sz="0" w:space="0" w:color="auto"/>
          </w:divBdr>
        </w:div>
        <w:div w:id="932858210">
          <w:marLeft w:val="0"/>
          <w:marRight w:val="0"/>
          <w:marTop w:val="0"/>
          <w:marBottom w:val="0"/>
          <w:divBdr>
            <w:top w:val="none" w:sz="0" w:space="0" w:color="auto"/>
            <w:left w:val="none" w:sz="0" w:space="0" w:color="auto"/>
            <w:bottom w:val="none" w:sz="0" w:space="0" w:color="auto"/>
            <w:right w:val="none" w:sz="0" w:space="0" w:color="auto"/>
          </w:divBdr>
        </w:div>
        <w:div w:id="1262255072">
          <w:marLeft w:val="0"/>
          <w:marRight w:val="0"/>
          <w:marTop w:val="0"/>
          <w:marBottom w:val="0"/>
          <w:divBdr>
            <w:top w:val="none" w:sz="0" w:space="0" w:color="auto"/>
            <w:left w:val="none" w:sz="0" w:space="0" w:color="auto"/>
            <w:bottom w:val="none" w:sz="0" w:space="0" w:color="auto"/>
            <w:right w:val="none" w:sz="0" w:space="0" w:color="auto"/>
          </w:divBdr>
        </w:div>
        <w:div w:id="1673877054">
          <w:marLeft w:val="0"/>
          <w:marRight w:val="0"/>
          <w:marTop w:val="0"/>
          <w:marBottom w:val="0"/>
          <w:divBdr>
            <w:top w:val="none" w:sz="0" w:space="0" w:color="auto"/>
            <w:left w:val="none" w:sz="0" w:space="0" w:color="auto"/>
            <w:bottom w:val="none" w:sz="0" w:space="0" w:color="auto"/>
            <w:right w:val="none" w:sz="0" w:space="0" w:color="auto"/>
          </w:divBdr>
        </w:div>
        <w:div w:id="561018346">
          <w:marLeft w:val="0"/>
          <w:marRight w:val="0"/>
          <w:marTop w:val="0"/>
          <w:marBottom w:val="0"/>
          <w:divBdr>
            <w:top w:val="none" w:sz="0" w:space="0" w:color="auto"/>
            <w:left w:val="none" w:sz="0" w:space="0" w:color="auto"/>
            <w:bottom w:val="none" w:sz="0" w:space="0" w:color="auto"/>
            <w:right w:val="none" w:sz="0" w:space="0" w:color="auto"/>
          </w:divBdr>
        </w:div>
        <w:div w:id="1016272514">
          <w:marLeft w:val="0"/>
          <w:marRight w:val="0"/>
          <w:marTop w:val="0"/>
          <w:marBottom w:val="0"/>
          <w:divBdr>
            <w:top w:val="none" w:sz="0" w:space="0" w:color="auto"/>
            <w:left w:val="none" w:sz="0" w:space="0" w:color="auto"/>
            <w:bottom w:val="none" w:sz="0" w:space="0" w:color="auto"/>
            <w:right w:val="none" w:sz="0" w:space="0" w:color="auto"/>
          </w:divBdr>
        </w:div>
        <w:div w:id="39285833">
          <w:marLeft w:val="0"/>
          <w:marRight w:val="0"/>
          <w:marTop w:val="0"/>
          <w:marBottom w:val="0"/>
          <w:divBdr>
            <w:top w:val="none" w:sz="0" w:space="0" w:color="auto"/>
            <w:left w:val="none" w:sz="0" w:space="0" w:color="auto"/>
            <w:bottom w:val="none" w:sz="0" w:space="0" w:color="auto"/>
            <w:right w:val="none" w:sz="0" w:space="0" w:color="auto"/>
          </w:divBdr>
        </w:div>
        <w:div w:id="1142503540">
          <w:marLeft w:val="0"/>
          <w:marRight w:val="0"/>
          <w:marTop w:val="0"/>
          <w:marBottom w:val="0"/>
          <w:divBdr>
            <w:top w:val="none" w:sz="0" w:space="0" w:color="auto"/>
            <w:left w:val="none" w:sz="0" w:space="0" w:color="auto"/>
            <w:bottom w:val="none" w:sz="0" w:space="0" w:color="auto"/>
            <w:right w:val="none" w:sz="0" w:space="0" w:color="auto"/>
          </w:divBdr>
        </w:div>
        <w:div w:id="1151605059">
          <w:marLeft w:val="0"/>
          <w:marRight w:val="0"/>
          <w:marTop w:val="0"/>
          <w:marBottom w:val="0"/>
          <w:divBdr>
            <w:top w:val="none" w:sz="0" w:space="0" w:color="auto"/>
            <w:left w:val="none" w:sz="0" w:space="0" w:color="auto"/>
            <w:bottom w:val="none" w:sz="0" w:space="0" w:color="auto"/>
            <w:right w:val="none" w:sz="0" w:space="0" w:color="auto"/>
          </w:divBdr>
        </w:div>
        <w:div w:id="543365908">
          <w:marLeft w:val="0"/>
          <w:marRight w:val="0"/>
          <w:marTop w:val="0"/>
          <w:marBottom w:val="0"/>
          <w:divBdr>
            <w:top w:val="none" w:sz="0" w:space="0" w:color="auto"/>
            <w:left w:val="none" w:sz="0" w:space="0" w:color="auto"/>
            <w:bottom w:val="none" w:sz="0" w:space="0" w:color="auto"/>
            <w:right w:val="none" w:sz="0" w:space="0" w:color="auto"/>
          </w:divBdr>
        </w:div>
        <w:div w:id="1757824895">
          <w:marLeft w:val="0"/>
          <w:marRight w:val="0"/>
          <w:marTop w:val="0"/>
          <w:marBottom w:val="0"/>
          <w:divBdr>
            <w:top w:val="none" w:sz="0" w:space="0" w:color="auto"/>
            <w:left w:val="none" w:sz="0" w:space="0" w:color="auto"/>
            <w:bottom w:val="none" w:sz="0" w:space="0" w:color="auto"/>
            <w:right w:val="none" w:sz="0" w:space="0" w:color="auto"/>
          </w:divBdr>
        </w:div>
      </w:divsChild>
    </w:div>
    <w:div w:id="1598099677">
      <w:bodyDiv w:val="1"/>
      <w:marLeft w:val="0"/>
      <w:marRight w:val="0"/>
      <w:marTop w:val="0"/>
      <w:marBottom w:val="0"/>
      <w:divBdr>
        <w:top w:val="none" w:sz="0" w:space="0" w:color="auto"/>
        <w:left w:val="none" w:sz="0" w:space="0" w:color="auto"/>
        <w:bottom w:val="none" w:sz="0" w:space="0" w:color="auto"/>
        <w:right w:val="none" w:sz="0" w:space="0" w:color="auto"/>
      </w:divBdr>
    </w:div>
    <w:div w:id="1599825616">
      <w:bodyDiv w:val="1"/>
      <w:marLeft w:val="0"/>
      <w:marRight w:val="0"/>
      <w:marTop w:val="0"/>
      <w:marBottom w:val="0"/>
      <w:divBdr>
        <w:top w:val="none" w:sz="0" w:space="0" w:color="auto"/>
        <w:left w:val="none" w:sz="0" w:space="0" w:color="auto"/>
        <w:bottom w:val="none" w:sz="0" w:space="0" w:color="auto"/>
        <w:right w:val="none" w:sz="0" w:space="0" w:color="auto"/>
      </w:divBdr>
    </w:div>
    <w:div w:id="1603419228">
      <w:bodyDiv w:val="1"/>
      <w:marLeft w:val="0"/>
      <w:marRight w:val="0"/>
      <w:marTop w:val="0"/>
      <w:marBottom w:val="0"/>
      <w:divBdr>
        <w:top w:val="none" w:sz="0" w:space="0" w:color="auto"/>
        <w:left w:val="none" w:sz="0" w:space="0" w:color="auto"/>
        <w:bottom w:val="none" w:sz="0" w:space="0" w:color="auto"/>
        <w:right w:val="none" w:sz="0" w:space="0" w:color="auto"/>
      </w:divBdr>
    </w:div>
    <w:div w:id="1604221092">
      <w:bodyDiv w:val="1"/>
      <w:marLeft w:val="0"/>
      <w:marRight w:val="0"/>
      <w:marTop w:val="0"/>
      <w:marBottom w:val="0"/>
      <w:divBdr>
        <w:top w:val="none" w:sz="0" w:space="0" w:color="auto"/>
        <w:left w:val="none" w:sz="0" w:space="0" w:color="auto"/>
        <w:bottom w:val="none" w:sz="0" w:space="0" w:color="auto"/>
        <w:right w:val="none" w:sz="0" w:space="0" w:color="auto"/>
      </w:divBdr>
      <w:divsChild>
        <w:div w:id="337201583">
          <w:marLeft w:val="0"/>
          <w:marRight w:val="0"/>
          <w:marTop w:val="0"/>
          <w:marBottom w:val="0"/>
          <w:divBdr>
            <w:top w:val="none" w:sz="0" w:space="0" w:color="auto"/>
            <w:left w:val="none" w:sz="0" w:space="0" w:color="auto"/>
            <w:bottom w:val="none" w:sz="0" w:space="0" w:color="auto"/>
            <w:right w:val="none" w:sz="0" w:space="0" w:color="auto"/>
          </w:divBdr>
        </w:div>
        <w:div w:id="1654337799">
          <w:marLeft w:val="0"/>
          <w:marRight w:val="0"/>
          <w:marTop w:val="0"/>
          <w:marBottom w:val="0"/>
          <w:divBdr>
            <w:top w:val="none" w:sz="0" w:space="0" w:color="auto"/>
            <w:left w:val="none" w:sz="0" w:space="0" w:color="auto"/>
            <w:bottom w:val="none" w:sz="0" w:space="0" w:color="auto"/>
            <w:right w:val="none" w:sz="0" w:space="0" w:color="auto"/>
          </w:divBdr>
        </w:div>
        <w:div w:id="30768564">
          <w:marLeft w:val="0"/>
          <w:marRight w:val="0"/>
          <w:marTop w:val="0"/>
          <w:marBottom w:val="0"/>
          <w:divBdr>
            <w:top w:val="none" w:sz="0" w:space="0" w:color="auto"/>
            <w:left w:val="none" w:sz="0" w:space="0" w:color="auto"/>
            <w:bottom w:val="none" w:sz="0" w:space="0" w:color="auto"/>
            <w:right w:val="none" w:sz="0" w:space="0" w:color="auto"/>
          </w:divBdr>
        </w:div>
        <w:div w:id="299847875">
          <w:marLeft w:val="0"/>
          <w:marRight w:val="0"/>
          <w:marTop w:val="0"/>
          <w:marBottom w:val="0"/>
          <w:divBdr>
            <w:top w:val="none" w:sz="0" w:space="0" w:color="auto"/>
            <w:left w:val="none" w:sz="0" w:space="0" w:color="auto"/>
            <w:bottom w:val="none" w:sz="0" w:space="0" w:color="auto"/>
            <w:right w:val="none" w:sz="0" w:space="0" w:color="auto"/>
          </w:divBdr>
        </w:div>
        <w:div w:id="1457717803">
          <w:marLeft w:val="0"/>
          <w:marRight w:val="0"/>
          <w:marTop w:val="0"/>
          <w:marBottom w:val="0"/>
          <w:divBdr>
            <w:top w:val="none" w:sz="0" w:space="0" w:color="auto"/>
            <w:left w:val="none" w:sz="0" w:space="0" w:color="auto"/>
            <w:bottom w:val="none" w:sz="0" w:space="0" w:color="auto"/>
            <w:right w:val="none" w:sz="0" w:space="0" w:color="auto"/>
          </w:divBdr>
        </w:div>
        <w:div w:id="1138839339">
          <w:marLeft w:val="0"/>
          <w:marRight w:val="0"/>
          <w:marTop w:val="0"/>
          <w:marBottom w:val="0"/>
          <w:divBdr>
            <w:top w:val="none" w:sz="0" w:space="0" w:color="auto"/>
            <w:left w:val="none" w:sz="0" w:space="0" w:color="auto"/>
            <w:bottom w:val="none" w:sz="0" w:space="0" w:color="auto"/>
            <w:right w:val="none" w:sz="0" w:space="0" w:color="auto"/>
          </w:divBdr>
        </w:div>
        <w:div w:id="999233579">
          <w:marLeft w:val="0"/>
          <w:marRight w:val="0"/>
          <w:marTop w:val="0"/>
          <w:marBottom w:val="0"/>
          <w:divBdr>
            <w:top w:val="none" w:sz="0" w:space="0" w:color="auto"/>
            <w:left w:val="none" w:sz="0" w:space="0" w:color="auto"/>
            <w:bottom w:val="none" w:sz="0" w:space="0" w:color="auto"/>
            <w:right w:val="none" w:sz="0" w:space="0" w:color="auto"/>
          </w:divBdr>
        </w:div>
        <w:div w:id="1080446626">
          <w:marLeft w:val="0"/>
          <w:marRight w:val="0"/>
          <w:marTop w:val="0"/>
          <w:marBottom w:val="0"/>
          <w:divBdr>
            <w:top w:val="none" w:sz="0" w:space="0" w:color="auto"/>
            <w:left w:val="none" w:sz="0" w:space="0" w:color="auto"/>
            <w:bottom w:val="none" w:sz="0" w:space="0" w:color="auto"/>
            <w:right w:val="none" w:sz="0" w:space="0" w:color="auto"/>
          </w:divBdr>
        </w:div>
        <w:div w:id="898243277">
          <w:marLeft w:val="0"/>
          <w:marRight w:val="0"/>
          <w:marTop w:val="0"/>
          <w:marBottom w:val="0"/>
          <w:divBdr>
            <w:top w:val="none" w:sz="0" w:space="0" w:color="auto"/>
            <w:left w:val="none" w:sz="0" w:space="0" w:color="auto"/>
            <w:bottom w:val="none" w:sz="0" w:space="0" w:color="auto"/>
            <w:right w:val="none" w:sz="0" w:space="0" w:color="auto"/>
          </w:divBdr>
        </w:div>
        <w:div w:id="1064986615">
          <w:marLeft w:val="0"/>
          <w:marRight w:val="0"/>
          <w:marTop w:val="0"/>
          <w:marBottom w:val="0"/>
          <w:divBdr>
            <w:top w:val="none" w:sz="0" w:space="0" w:color="auto"/>
            <w:left w:val="none" w:sz="0" w:space="0" w:color="auto"/>
            <w:bottom w:val="none" w:sz="0" w:space="0" w:color="auto"/>
            <w:right w:val="none" w:sz="0" w:space="0" w:color="auto"/>
          </w:divBdr>
        </w:div>
        <w:div w:id="448665087">
          <w:marLeft w:val="0"/>
          <w:marRight w:val="0"/>
          <w:marTop w:val="0"/>
          <w:marBottom w:val="0"/>
          <w:divBdr>
            <w:top w:val="none" w:sz="0" w:space="0" w:color="auto"/>
            <w:left w:val="none" w:sz="0" w:space="0" w:color="auto"/>
            <w:bottom w:val="none" w:sz="0" w:space="0" w:color="auto"/>
            <w:right w:val="none" w:sz="0" w:space="0" w:color="auto"/>
          </w:divBdr>
        </w:div>
        <w:div w:id="1843547519">
          <w:marLeft w:val="0"/>
          <w:marRight w:val="0"/>
          <w:marTop w:val="0"/>
          <w:marBottom w:val="0"/>
          <w:divBdr>
            <w:top w:val="none" w:sz="0" w:space="0" w:color="auto"/>
            <w:left w:val="none" w:sz="0" w:space="0" w:color="auto"/>
            <w:bottom w:val="none" w:sz="0" w:space="0" w:color="auto"/>
            <w:right w:val="none" w:sz="0" w:space="0" w:color="auto"/>
          </w:divBdr>
        </w:div>
        <w:div w:id="419571062">
          <w:marLeft w:val="0"/>
          <w:marRight w:val="0"/>
          <w:marTop w:val="0"/>
          <w:marBottom w:val="0"/>
          <w:divBdr>
            <w:top w:val="none" w:sz="0" w:space="0" w:color="auto"/>
            <w:left w:val="none" w:sz="0" w:space="0" w:color="auto"/>
            <w:bottom w:val="none" w:sz="0" w:space="0" w:color="auto"/>
            <w:right w:val="none" w:sz="0" w:space="0" w:color="auto"/>
          </w:divBdr>
        </w:div>
        <w:div w:id="1144587036">
          <w:marLeft w:val="0"/>
          <w:marRight w:val="0"/>
          <w:marTop w:val="0"/>
          <w:marBottom w:val="0"/>
          <w:divBdr>
            <w:top w:val="none" w:sz="0" w:space="0" w:color="auto"/>
            <w:left w:val="none" w:sz="0" w:space="0" w:color="auto"/>
            <w:bottom w:val="none" w:sz="0" w:space="0" w:color="auto"/>
            <w:right w:val="none" w:sz="0" w:space="0" w:color="auto"/>
          </w:divBdr>
        </w:div>
        <w:div w:id="1476491455">
          <w:marLeft w:val="0"/>
          <w:marRight w:val="0"/>
          <w:marTop w:val="0"/>
          <w:marBottom w:val="0"/>
          <w:divBdr>
            <w:top w:val="none" w:sz="0" w:space="0" w:color="auto"/>
            <w:left w:val="none" w:sz="0" w:space="0" w:color="auto"/>
            <w:bottom w:val="none" w:sz="0" w:space="0" w:color="auto"/>
            <w:right w:val="none" w:sz="0" w:space="0" w:color="auto"/>
          </w:divBdr>
        </w:div>
        <w:div w:id="1818572552">
          <w:marLeft w:val="0"/>
          <w:marRight w:val="0"/>
          <w:marTop w:val="0"/>
          <w:marBottom w:val="0"/>
          <w:divBdr>
            <w:top w:val="none" w:sz="0" w:space="0" w:color="auto"/>
            <w:left w:val="none" w:sz="0" w:space="0" w:color="auto"/>
            <w:bottom w:val="none" w:sz="0" w:space="0" w:color="auto"/>
            <w:right w:val="none" w:sz="0" w:space="0" w:color="auto"/>
          </w:divBdr>
        </w:div>
        <w:div w:id="1218515949">
          <w:marLeft w:val="0"/>
          <w:marRight w:val="0"/>
          <w:marTop w:val="0"/>
          <w:marBottom w:val="0"/>
          <w:divBdr>
            <w:top w:val="none" w:sz="0" w:space="0" w:color="auto"/>
            <w:left w:val="none" w:sz="0" w:space="0" w:color="auto"/>
            <w:bottom w:val="none" w:sz="0" w:space="0" w:color="auto"/>
            <w:right w:val="none" w:sz="0" w:space="0" w:color="auto"/>
          </w:divBdr>
        </w:div>
        <w:div w:id="1877039367">
          <w:marLeft w:val="0"/>
          <w:marRight w:val="0"/>
          <w:marTop w:val="0"/>
          <w:marBottom w:val="0"/>
          <w:divBdr>
            <w:top w:val="none" w:sz="0" w:space="0" w:color="auto"/>
            <w:left w:val="none" w:sz="0" w:space="0" w:color="auto"/>
            <w:bottom w:val="none" w:sz="0" w:space="0" w:color="auto"/>
            <w:right w:val="none" w:sz="0" w:space="0" w:color="auto"/>
          </w:divBdr>
        </w:div>
        <w:div w:id="2062553490">
          <w:marLeft w:val="0"/>
          <w:marRight w:val="0"/>
          <w:marTop w:val="0"/>
          <w:marBottom w:val="0"/>
          <w:divBdr>
            <w:top w:val="none" w:sz="0" w:space="0" w:color="auto"/>
            <w:left w:val="none" w:sz="0" w:space="0" w:color="auto"/>
            <w:bottom w:val="none" w:sz="0" w:space="0" w:color="auto"/>
            <w:right w:val="none" w:sz="0" w:space="0" w:color="auto"/>
          </w:divBdr>
        </w:div>
        <w:div w:id="622002553">
          <w:marLeft w:val="0"/>
          <w:marRight w:val="0"/>
          <w:marTop w:val="0"/>
          <w:marBottom w:val="0"/>
          <w:divBdr>
            <w:top w:val="none" w:sz="0" w:space="0" w:color="auto"/>
            <w:left w:val="none" w:sz="0" w:space="0" w:color="auto"/>
            <w:bottom w:val="none" w:sz="0" w:space="0" w:color="auto"/>
            <w:right w:val="none" w:sz="0" w:space="0" w:color="auto"/>
          </w:divBdr>
        </w:div>
        <w:div w:id="213004531">
          <w:marLeft w:val="0"/>
          <w:marRight w:val="0"/>
          <w:marTop w:val="0"/>
          <w:marBottom w:val="0"/>
          <w:divBdr>
            <w:top w:val="none" w:sz="0" w:space="0" w:color="auto"/>
            <w:left w:val="none" w:sz="0" w:space="0" w:color="auto"/>
            <w:bottom w:val="none" w:sz="0" w:space="0" w:color="auto"/>
            <w:right w:val="none" w:sz="0" w:space="0" w:color="auto"/>
          </w:divBdr>
        </w:div>
        <w:div w:id="1942298240">
          <w:marLeft w:val="0"/>
          <w:marRight w:val="0"/>
          <w:marTop w:val="0"/>
          <w:marBottom w:val="0"/>
          <w:divBdr>
            <w:top w:val="none" w:sz="0" w:space="0" w:color="auto"/>
            <w:left w:val="none" w:sz="0" w:space="0" w:color="auto"/>
            <w:bottom w:val="none" w:sz="0" w:space="0" w:color="auto"/>
            <w:right w:val="none" w:sz="0" w:space="0" w:color="auto"/>
          </w:divBdr>
        </w:div>
        <w:div w:id="558521668">
          <w:marLeft w:val="0"/>
          <w:marRight w:val="0"/>
          <w:marTop w:val="0"/>
          <w:marBottom w:val="0"/>
          <w:divBdr>
            <w:top w:val="none" w:sz="0" w:space="0" w:color="auto"/>
            <w:left w:val="none" w:sz="0" w:space="0" w:color="auto"/>
            <w:bottom w:val="none" w:sz="0" w:space="0" w:color="auto"/>
            <w:right w:val="none" w:sz="0" w:space="0" w:color="auto"/>
          </w:divBdr>
        </w:div>
        <w:div w:id="758253960">
          <w:marLeft w:val="0"/>
          <w:marRight w:val="0"/>
          <w:marTop w:val="0"/>
          <w:marBottom w:val="0"/>
          <w:divBdr>
            <w:top w:val="none" w:sz="0" w:space="0" w:color="auto"/>
            <w:left w:val="none" w:sz="0" w:space="0" w:color="auto"/>
            <w:bottom w:val="none" w:sz="0" w:space="0" w:color="auto"/>
            <w:right w:val="none" w:sz="0" w:space="0" w:color="auto"/>
          </w:divBdr>
        </w:div>
        <w:div w:id="622728791">
          <w:marLeft w:val="0"/>
          <w:marRight w:val="0"/>
          <w:marTop w:val="0"/>
          <w:marBottom w:val="0"/>
          <w:divBdr>
            <w:top w:val="none" w:sz="0" w:space="0" w:color="auto"/>
            <w:left w:val="none" w:sz="0" w:space="0" w:color="auto"/>
            <w:bottom w:val="none" w:sz="0" w:space="0" w:color="auto"/>
            <w:right w:val="none" w:sz="0" w:space="0" w:color="auto"/>
          </w:divBdr>
        </w:div>
        <w:div w:id="64304461">
          <w:marLeft w:val="0"/>
          <w:marRight w:val="0"/>
          <w:marTop w:val="0"/>
          <w:marBottom w:val="0"/>
          <w:divBdr>
            <w:top w:val="none" w:sz="0" w:space="0" w:color="auto"/>
            <w:left w:val="none" w:sz="0" w:space="0" w:color="auto"/>
            <w:bottom w:val="none" w:sz="0" w:space="0" w:color="auto"/>
            <w:right w:val="none" w:sz="0" w:space="0" w:color="auto"/>
          </w:divBdr>
        </w:div>
        <w:div w:id="1787502750">
          <w:marLeft w:val="0"/>
          <w:marRight w:val="0"/>
          <w:marTop w:val="0"/>
          <w:marBottom w:val="0"/>
          <w:divBdr>
            <w:top w:val="none" w:sz="0" w:space="0" w:color="auto"/>
            <w:left w:val="none" w:sz="0" w:space="0" w:color="auto"/>
            <w:bottom w:val="none" w:sz="0" w:space="0" w:color="auto"/>
            <w:right w:val="none" w:sz="0" w:space="0" w:color="auto"/>
          </w:divBdr>
        </w:div>
        <w:div w:id="1764259502">
          <w:marLeft w:val="0"/>
          <w:marRight w:val="0"/>
          <w:marTop w:val="0"/>
          <w:marBottom w:val="0"/>
          <w:divBdr>
            <w:top w:val="none" w:sz="0" w:space="0" w:color="auto"/>
            <w:left w:val="none" w:sz="0" w:space="0" w:color="auto"/>
            <w:bottom w:val="none" w:sz="0" w:space="0" w:color="auto"/>
            <w:right w:val="none" w:sz="0" w:space="0" w:color="auto"/>
          </w:divBdr>
        </w:div>
        <w:div w:id="163131299">
          <w:marLeft w:val="0"/>
          <w:marRight w:val="0"/>
          <w:marTop w:val="0"/>
          <w:marBottom w:val="0"/>
          <w:divBdr>
            <w:top w:val="none" w:sz="0" w:space="0" w:color="auto"/>
            <w:left w:val="none" w:sz="0" w:space="0" w:color="auto"/>
            <w:bottom w:val="none" w:sz="0" w:space="0" w:color="auto"/>
            <w:right w:val="none" w:sz="0" w:space="0" w:color="auto"/>
          </w:divBdr>
        </w:div>
        <w:div w:id="137770795">
          <w:marLeft w:val="0"/>
          <w:marRight w:val="0"/>
          <w:marTop w:val="0"/>
          <w:marBottom w:val="0"/>
          <w:divBdr>
            <w:top w:val="none" w:sz="0" w:space="0" w:color="auto"/>
            <w:left w:val="none" w:sz="0" w:space="0" w:color="auto"/>
            <w:bottom w:val="none" w:sz="0" w:space="0" w:color="auto"/>
            <w:right w:val="none" w:sz="0" w:space="0" w:color="auto"/>
          </w:divBdr>
        </w:div>
        <w:div w:id="39131952">
          <w:marLeft w:val="0"/>
          <w:marRight w:val="0"/>
          <w:marTop w:val="0"/>
          <w:marBottom w:val="0"/>
          <w:divBdr>
            <w:top w:val="none" w:sz="0" w:space="0" w:color="auto"/>
            <w:left w:val="none" w:sz="0" w:space="0" w:color="auto"/>
            <w:bottom w:val="none" w:sz="0" w:space="0" w:color="auto"/>
            <w:right w:val="none" w:sz="0" w:space="0" w:color="auto"/>
          </w:divBdr>
        </w:div>
        <w:div w:id="143862591">
          <w:marLeft w:val="0"/>
          <w:marRight w:val="0"/>
          <w:marTop w:val="0"/>
          <w:marBottom w:val="0"/>
          <w:divBdr>
            <w:top w:val="none" w:sz="0" w:space="0" w:color="auto"/>
            <w:left w:val="none" w:sz="0" w:space="0" w:color="auto"/>
            <w:bottom w:val="none" w:sz="0" w:space="0" w:color="auto"/>
            <w:right w:val="none" w:sz="0" w:space="0" w:color="auto"/>
          </w:divBdr>
        </w:div>
        <w:div w:id="798648875">
          <w:marLeft w:val="0"/>
          <w:marRight w:val="0"/>
          <w:marTop w:val="0"/>
          <w:marBottom w:val="0"/>
          <w:divBdr>
            <w:top w:val="none" w:sz="0" w:space="0" w:color="auto"/>
            <w:left w:val="none" w:sz="0" w:space="0" w:color="auto"/>
            <w:bottom w:val="none" w:sz="0" w:space="0" w:color="auto"/>
            <w:right w:val="none" w:sz="0" w:space="0" w:color="auto"/>
          </w:divBdr>
        </w:div>
        <w:div w:id="546722836">
          <w:marLeft w:val="0"/>
          <w:marRight w:val="0"/>
          <w:marTop w:val="0"/>
          <w:marBottom w:val="0"/>
          <w:divBdr>
            <w:top w:val="none" w:sz="0" w:space="0" w:color="auto"/>
            <w:left w:val="none" w:sz="0" w:space="0" w:color="auto"/>
            <w:bottom w:val="none" w:sz="0" w:space="0" w:color="auto"/>
            <w:right w:val="none" w:sz="0" w:space="0" w:color="auto"/>
          </w:divBdr>
        </w:div>
        <w:div w:id="556556322">
          <w:marLeft w:val="0"/>
          <w:marRight w:val="0"/>
          <w:marTop w:val="0"/>
          <w:marBottom w:val="0"/>
          <w:divBdr>
            <w:top w:val="none" w:sz="0" w:space="0" w:color="auto"/>
            <w:left w:val="none" w:sz="0" w:space="0" w:color="auto"/>
            <w:bottom w:val="none" w:sz="0" w:space="0" w:color="auto"/>
            <w:right w:val="none" w:sz="0" w:space="0" w:color="auto"/>
          </w:divBdr>
        </w:div>
        <w:div w:id="805778718">
          <w:marLeft w:val="0"/>
          <w:marRight w:val="0"/>
          <w:marTop w:val="0"/>
          <w:marBottom w:val="0"/>
          <w:divBdr>
            <w:top w:val="none" w:sz="0" w:space="0" w:color="auto"/>
            <w:left w:val="none" w:sz="0" w:space="0" w:color="auto"/>
            <w:bottom w:val="none" w:sz="0" w:space="0" w:color="auto"/>
            <w:right w:val="none" w:sz="0" w:space="0" w:color="auto"/>
          </w:divBdr>
        </w:div>
        <w:div w:id="1487818057">
          <w:marLeft w:val="0"/>
          <w:marRight w:val="0"/>
          <w:marTop w:val="0"/>
          <w:marBottom w:val="0"/>
          <w:divBdr>
            <w:top w:val="none" w:sz="0" w:space="0" w:color="auto"/>
            <w:left w:val="none" w:sz="0" w:space="0" w:color="auto"/>
            <w:bottom w:val="none" w:sz="0" w:space="0" w:color="auto"/>
            <w:right w:val="none" w:sz="0" w:space="0" w:color="auto"/>
          </w:divBdr>
        </w:div>
        <w:div w:id="179901366">
          <w:marLeft w:val="0"/>
          <w:marRight w:val="0"/>
          <w:marTop w:val="0"/>
          <w:marBottom w:val="0"/>
          <w:divBdr>
            <w:top w:val="none" w:sz="0" w:space="0" w:color="auto"/>
            <w:left w:val="none" w:sz="0" w:space="0" w:color="auto"/>
            <w:bottom w:val="none" w:sz="0" w:space="0" w:color="auto"/>
            <w:right w:val="none" w:sz="0" w:space="0" w:color="auto"/>
          </w:divBdr>
        </w:div>
        <w:div w:id="1271937079">
          <w:marLeft w:val="0"/>
          <w:marRight w:val="0"/>
          <w:marTop w:val="0"/>
          <w:marBottom w:val="0"/>
          <w:divBdr>
            <w:top w:val="none" w:sz="0" w:space="0" w:color="auto"/>
            <w:left w:val="none" w:sz="0" w:space="0" w:color="auto"/>
            <w:bottom w:val="none" w:sz="0" w:space="0" w:color="auto"/>
            <w:right w:val="none" w:sz="0" w:space="0" w:color="auto"/>
          </w:divBdr>
        </w:div>
        <w:div w:id="811407010">
          <w:marLeft w:val="0"/>
          <w:marRight w:val="0"/>
          <w:marTop w:val="0"/>
          <w:marBottom w:val="0"/>
          <w:divBdr>
            <w:top w:val="none" w:sz="0" w:space="0" w:color="auto"/>
            <w:left w:val="none" w:sz="0" w:space="0" w:color="auto"/>
            <w:bottom w:val="none" w:sz="0" w:space="0" w:color="auto"/>
            <w:right w:val="none" w:sz="0" w:space="0" w:color="auto"/>
          </w:divBdr>
        </w:div>
        <w:div w:id="1131095195">
          <w:marLeft w:val="0"/>
          <w:marRight w:val="0"/>
          <w:marTop w:val="0"/>
          <w:marBottom w:val="0"/>
          <w:divBdr>
            <w:top w:val="none" w:sz="0" w:space="0" w:color="auto"/>
            <w:left w:val="none" w:sz="0" w:space="0" w:color="auto"/>
            <w:bottom w:val="none" w:sz="0" w:space="0" w:color="auto"/>
            <w:right w:val="none" w:sz="0" w:space="0" w:color="auto"/>
          </w:divBdr>
        </w:div>
        <w:div w:id="1893270000">
          <w:marLeft w:val="0"/>
          <w:marRight w:val="0"/>
          <w:marTop w:val="0"/>
          <w:marBottom w:val="0"/>
          <w:divBdr>
            <w:top w:val="none" w:sz="0" w:space="0" w:color="auto"/>
            <w:left w:val="none" w:sz="0" w:space="0" w:color="auto"/>
            <w:bottom w:val="none" w:sz="0" w:space="0" w:color="auto"/>
            <w:right w:val="none" w:sz="0" w:space="0" w:color="auto"/>
          </w:divBdr>
        </w:div>
        <w:div w:id="1787583682">
          <w:marLeft w:val="0"/>
          <w:marRight w:val="0"/>
          <w:marTop w:val="0"/>
          <w:marBottom w:val="0"/>
          <w:divBdr>
            <w:top w:val="none" w:sz="0" w:space="0" w:color="auto"/>
            <w:left w:val="none" w:sz="0" w:space="0" w:color="auto"/>
            <w:bottom w:val="none" w:sz="0" w:space="0" w:color="auto"/>
            <w:right w:val="none" w:sz="0" w:space="0" w:color="auto"/>
          </w:divBdr>
        </w:div>
        <w:div w:id="708649999">
          <w:marLeft w:val="0"/>
          <w:marRight w:val="0"/>
          <w:marTop w:val="0"/>
          <w:marBottom w:val="0"/>
          <w:divBdr>
            <w:top w:val="none" w:sz="0" w:space="0" w:color="auto"/>
            <w:left w:val="none" w:sz="0" w:space="0" w:color="auto"/>
            <w:bottom w:val="none" w:sz="0" w:space="0" w:color="auto"/>
            <w:right w:val="none" w:sz="0" w:space="0" w:color="auto"/>
          </w:divBdr>
        </w:div>
      </w:divsChild>
    </w:div>
    <w:div w:id="1604916351">
      <w:bodyDiv w:val="1"/>
      <w:marLeft w:val="0"/>
      <w:marRight w:val="0"/>
      <w:marTop w:val="0"/>
      <w:marBottom w:val="0"/>
      <w:divBdr>
        <w:top w:val="none" w:sz="0" w:space="0" w:color="auto"/>
        <w:left w:val="none" w:sz="0" w:space="0" w:color="auto"/>
        <w:bottom w:val="none" w:sz="0" w:space="0" w:color="auto"/>
        <w:right w:val="none" w:sz="0" w:space="0" w:color="auto"/>
      </w:divBdr>
    </w:div>
    <w:div w:id="1615939712">
      <w:bodyDiv w:val="1"/>
      <w:marLeft w:val="0"/>
      <w:marRight w:val="0"/>
      <w:marTop w:val="0"/>
      <w:marBottom w:val="0"/>
      <w:divBdr>
        <w:top w:val="none" w:sz="0" w:space="0" w:color="auto"/>
        <w:left w:val="none" w:sz="0" w:space="0" w:color="auto"/>
        <w:bottom w:val="none" w:sz="0" w:space="0" w:color="auto"/>
        <w:right w:val="none" w:sz="0" w:space="0" w:color="auto"/>
      </w:divBdr>
    </w:div>
    <w:div w:id="1618834367">
      <w:bodyDiv w:val="1"/>
      <w:marLeft w:val="0"/>
      <w:marRight w:val="0"/>
      <w:marTop w:val="0"/>
      <w:marBottom w:val="0"/>
      <w:divBdr>
        <w:top w:val="none" w:sz="0" w:space="0" w:color="auto"/>
        <w:left w:val="none" w:sz="0" w:space="0" w:color="auto"/>
        <w:bottom w:val="none" w:sz="0" w:space="0" w:color="auto"/>
        <w:right w:val="none" w:sz="0" w:space="0" w:color="auto"/>
      </w:divBdr>
    </w:div>
    <w:div w:id="1620141718">
      <w:bodyDiv w:val="1"/>
      <w:marLeft w:val="0"/>
      <w:marRight w:val="0"/>
      <w:marTop w:val="0"/>
      <w:marBottom w:val="0"/>
      <w:divBdr>
        <w:top w:val="none" w:sz="0" w:space="0" w:color="auto"/>
        <w:left w:val="none" w:sz="0" w:space="0" w:color="auto"/>
        <w:bottom w:val="none" w:sz="0" w:space="0" w:color="auto"/>
        <w:right w:val="none" w:sz="0" w:space="0" w:color="auto"/>
      </w:divBdr>
    </w:div>
    <w:div w:id="1622346731">
      <w:bodyDiv w:val="1"/>
      <w:marLeft w:val="0"/>
      <w:marRight w:val="0"/>
      <w:marTop w:val="0"/>
      <w:marBottom w:val="0"/>
      <w:divBdr>
        <w:top w:val="none" w:sz="0" w:space="0" w:color="auto"/>
        <w:left w:val="none" w:sz="0" w:space="0" w:color="auto"/>
        <w:bottom w:val="none" w:sz="0" w:space="0" w:color="auto"/>
        <w:right w:val="none" w:sz="0" w:space="0" w:color="auto"/>
      </w:divBdr>
      <w:divsChild>
        <w:div w:id="635723704">
          <w:marLeft w:val="0"/>
          <w:marRight w:val="0"/>
          <w:marTop w:val="0"/>
          <w:marBottom w:val="0"/>
          <w:divBdr>
            <w:top w:val="none" w:sz="0" w:space="0" w:color="auto"/>
            <w:left w:val="none" w:sz="0" w:space="0" w:color="auto"/>
            <w:bottom w:val="none" w:sz="0" w:space="0" w:color="auto"/>
            <w:right w:val="none" w:sz="0" w:space="0" w:color="auto"/>
          </w:divBdr>
        </w:div>
        <w:div w:id="1176306492">
          <w:marLeft w:val="0"/>
          <w:marRight w:val="0"/>
          <w:marTop w:val="0"/>
          <w:marBottom w:val="0"/>
          <w:divBdr>
            <w:top w:val="none" w:sz="0" w:space="0" w:color="auto"/>
            <w:left w:val="none" w:sz="0" w:space="0" w:color="auto"/>
            <w:bottom w:val="none" w:sz="0" w:space="0" w:color="auto"/>
            <w:right w:val="none" w:sz="0" w:space="0" w:color="auto"/>
          </w:divBdr>
        </w:div>
        <w:div w:id="556551860">
          <w:marLeft w:val="0"/>
          <w:marRight w:val="0"/>
          <w:marTop w:val="0"/>
          <w:marBottom w:val="0"/>
          <w:divBdr>
            <w:top w:val="none" w:sz="0" w:space="0" w:color="auto"/>
            <w:left w:val="none" w:sz="0" w:space="0" w:color="auto"/>
            <w:bottom w:val="none" w:sz="0" w:space="0" w:color="auto"/>
            <w:right w:val="none" w:sz="0" w:space="0" w:color="auto"/>
          </w:divBdr>
        </w:div>
        <w:div w:id="1574972967">
          <w:marLeft w:val="0"/>
          <w:marRight w:val="0"/>
          <w:marTop w:val="0"/>
          <w:marBottom w:val="0"/>
          <w:divBdr>
            <w:top w:val="none" w:sz="0" w:space="0" w:color="auto"/>
            <w:left w:val="none" w:sz="0" w:space="0" w:color="auto"/>
            <w:bottom w:val="none" w:sz="0" w:space="0" w:color="auto"/>
            <w:right w:val="none" w:sz="0" w:space="0" w:color="auto"/>
          </w:divBdr>
        </w:div>
        <w:div w:id="587005981">
          <w:marLeft w:val="0"/>
          <w:marRight w:val="0"/>
          <w:marTop w:val="0"/>
          <w:marBottom w:val="0"/>
          <w:divBdr>
            <w:top w:val="none" w:sz="0" w:space="0" w:color="auto"/>
            <w:left w:val="none" w:sz="0" w:space="0" w:color="auto"/>
            <w:bottom w:val="none" w:sz="0" w:space="0" w:color="auto"/>
            <w:right w:val="none" w:sz="0" w:space="0" w:color="auto"/>
          </w:divBdr>
        </w:div>
        <w:div w:id="1349602264">
          <w:marLeft w:val="0"/>
          <w:marRight w:val="0"/>
          <w:marTop w:val="0"/>
          <w:marBottom w:val="0"/>
          <w:divBdr>
            <w:top w:val="none" w:sz="0" w:space="0" w:color="auto"/>
            <w:left w:val="none" w:sz="0" w:space="0" w:color="auto"/>
            <w:bottom w:val="none" w:sz="0" w:space="0" w:color="auto"/>
            <w:right w:val="none" w:sz="0" w:space="0" w:color="auto"/>
          </w:divBdr>
        </w:div>
        <w:div w:id="886919790">
          <w:marLeft w:val="0"/>
          <w:marRight w:val="0"/>
          <w:marTop w:val="0"/>
          <w:marBottom w:val="0"/>
          <w:divBdr>
            <w:top w:val="none" w:sz="0" w:space="0" w:color="auto"/>
            <w:left w:val="none" w:sz="0" w:space="0" w:color="auto"/>
            <w:bottom w:val="none" w:sz="0" w:space="0" w:color="auto"/>
            <w:right w:val="none" w:sz="0" w:space="0" w:color="auto"/>
          </w:divBdr>
        </w:div>
        <w:div w:id="1792092963">
          <w:marLeft w:val="0"/>
          <w:marRight w:val="0"/>
          <w:marTop w:val="0"/>
          <w:marBottom w:val="0"/>
          <w:divBdr>
            <w:top w:val="none" w:sz="0" w:space="0" w:color="auto"/>
            <w:left w:val="none" w:sz="0" w:space="0" w:color="auto"/>
            <w:bottom w:val="none" w:sz="0" w:space="0" w:color="auto"/>
            <w:right w:val="none" w:sz="0" w:space="0" w:color="auto"/>
          </w:divBdr>
        </w:div>
        <w:div w:id="1966813335">
          <w:marLeft w:val="0"/>
          <w:marRight w:val="0"/>
          <w:marTop w:val="0"/>
          <w:marBottom w:val="0"/>
          <w:divBdr>
            <w:top w:val="none" w:sz="0" w:space="0" w:color="auto"/>
            <w:left w:val="none" w:sz="0" w:space="0" w:color="auto"/>
            <w:bottom w:val="none" w:sz="0" w:space="0" w:color="auto"/>
            <w:right w:val="none" w:sz="0" w:space="0" w:color="auto"/>
          </w:divBdr>
        </w:div>
        <w:div w:id="665475601">
          <w:marLeft w:val="0"/>
          <w:marRight w:val="0"/>
          <w:marTop w:val="0"/>
          <w:marBottom w:val="0"/>
          <w:divBdr>
            <w:top w:val="none" w:sz="0" w:space="0" w:color="auto"/>
            <w:left w:val="none" w:sz="0" w:space="0" w:color="auto"/>
            <w:bottom w:val="none" w:sz="0" w:space="0" w:color="auto"/>
            <w:right w:val="none" w:sz="0" w:space="0" w:color="auto"/>
          </w:divBdr>
        </w:div>
        <w:div w:id="1730180854">
          <w:marLeft w:val="0"/>
          <w:marRight w:val="0"/>
          <w:marTop w:val="0"/>
          <w:marBottom w:val="0"/>
          <w:divBdr>
            <w:top w:val="none" w:sz="0" w:space="0" w:color="auto"/>
            <w:left w:val="none" w:sz="0" w:space="0" w:color="auto"/>
            <w:bottom w:val="none" w:sz="0" w:space="0" w:color="auto"/>
            <w:right w:val="none" w:sz="0" w:space="0" w:color="auto"/>
          </w:divBdr>
        </w:div>
        <w:div w:id="1510297112">
          <w:marLeft w:val="0"/>
          <w:marRight w:val="0"/>
          <w:marTop w:val="0"/>
          <w:marBottom w:val="0"/>
          <w:divBdr>
            <w:top w:val="none" w:sz="0" w:space="0" w:color="auto"/>
            <w:left w:val="none" w:sz="0" w:space="0" w:color="auto"/>
            <w:bottom w:val="none" w:sz="0" w:space="0" w:color="auto"/>
            <w:right w:val="none" w:sz="0" w:space="0" w:color="auto"/>
          </w:divBdr>
        </w:div>
        <w:div w:id="363947297">
          <w:marLeft w:val="0"/>
          <w:marRight w:val="0"/>
          <w:marTop w:val="0"/>
          <w:marBottom w:val="0"/>
          <w:divBdr>
            <w:top w:val="none" w:sz="0" w:space="0" w:color="auto"/>
            <w:left w:val="none" w:sz="0" w:space="0" w:color="auto"/>
            <w:bottom w:val="none" w:sz="0" w:space="0" w:color="auto"/>
            <w:right w:val="none" w:sz="0" w:space="0" w:color="auto"/>
          </w:divBdr>
        </w:div>
        <w:div w:id="1321009187">
          <w:marLeft w:val="0"/>
          <w:marRight w:val="0"/>
          <w:marTop w:val="0"/>
          <w:marBottom w:val="0"/>
          <w:divBdr>
            <w:top w:val="none" w:sz="0" w:space="0" w:color="auto"/>
            <w:left w:val="none" w:sz="0" w:space="0" w:color="auto"/>
            <w:bottom w:val="none" w:sz="0" w:space="0" w:color="auto"/>
            <w:right w:val="none" w:sz="0" w:space="0" w:color="auto"/>
          </w:divBdr>
        </w:div>
        <w:div w:id="952128194">
          <w:marLeft w:val="0"/>
          <w:marRight w:val="0"/>
          <w:marTop w:val="0"/>
          <w:marBottom w:val="0"/>
          <w:divBdr>
            <w:top w:val="none" w:sz="0" w:space="0" w:color="auto"/>
            <w:left w:val="none" w:sz="0" w:space="0" w:color="auto"/>
            <w:bottom w:val="none" w:sz="0" w:space="0" w:color="auto"/>
            <w:right w:val="none" w:sz="0" w:space="0" w:color="auto"/>
          </w:divBdr>
        </w:div>
        <w:div w:id="2122651374">
          <w:marLeft w:val="0"/>
          <w:marRight w:val="0"/>
          <w:marTop w:val="0"/>
          <w:marBottom w:val="0"/>
          <w:divBdr>
            <w:top w:val="none" w:sz="0" w:space="0" w:color="auto"/>
            <w:left w:val="none" w:sz="0" w:space="0" w:color="auto"/>
            <w:bottom w:val="none" w:sz="0" w:space="0" w:color="auto"/>
            <w:right w:val="none" w:sz="0" w:space="0" w:color="auto"/>
          </w:divBdr>
        </w:div>
        <w:div w:id="641353732">
          <w:marLeft w:val="0"/>
          <w:marRight w:val="0"/>
          <w:marTop w:val="0"/>
          <w:marBottom w:val="0"/>
          <w:divBdr>
            <w:top w:val="none" w:sz="0" w:space="0" w:color="auto"/>
            <w:left w:val="none" w:sz="0" w:space="0" w:color="auto"/>
            <w:bottom w:val="none" w:sz="0" w:space="0" w:color="auto"/>
            <w:right w:val="none" w:sz="0" w:space="0" w:color="auto"/>
          </w:divBdr>
        </w:div>
        <w:div w:id="1767455355">
          <w:marLeft w:val="0"/>
          <w:marRight w:val="0"/>
          <w:marTop w:val="0"/>
          <w:marBottom w:val="0"/>
          <w:divBdr>
            <w:top w:val="none" w:sz="0" w:space="0" w:color="auto"/>
            <w:left w:val="none" w:sz="0" w:space="0" w:color="auto"/>
            <w:bottom w:val="none" w:sz="0" w:space="0" w:color="auto"/>
            <w:right w:val="none" w:sz="0" w:space="0" w:color="auto"/>
          </w:divBdr>
        </w:div>
        <w:div w:id="250508315">
          <w:marLeft w:val="0"/>
          <w:marRight w:val="0"/>
          <w:marTop w:val="0"/>
          <w:marBottom w:val="0"/>
          <w:divBdr>
            <w:top w:val="none" w:sz="0" w:space="0" w:color="auto"/>
            <w:left w:val="none" w:sz="0" w:space="0" w:color="auto"/>
            <w:bottom w:val="none" w:sz="0" w:space="0" w:color="auto"/>
            <w:right w:val="none" w:sz="0" w:space="0" w:color="auto"/>
          </w:divBdr>
        </w:div>
        <w:div w:id="1782918157">
          <w:marLeft w:val="0"/>
          <w:marRight w:val="0"/>
          <w:marTop w:val="0"/>
          <w:marBottom w:val="0"/>
          <w:divBdr>
            <w:top w:val="none" w:sz="0" w:space="0" w:color="auto"/>
            <w:left w:val="none" w:sz="0" w:space="0" w:color="auto"/>
            <w:bottom w:val="none" w:sz="0" w:space="0" w:color="auto"/>
            <w:right w:val="none" w:sz="0" w:space="0" w:color="auto"/>
          </w:divBdr>
        </w:div>
        <w:div w:id="2065790304">
          <w:marLeft w:val="0"/>
          <w:marRight w:val="0"/>
          <w:marTop w:val="0"/>
          <w:marBottom w:val="0"/>
          <w:divBdr>
            <w:top w:val="none" w:sz="0" w:space="0" w:color="auto"/>
            <w:left w:val="none" w:sz="0" w:space="0" w:color="auto"/>
            <w:bottom w:val="none" w:sz="0" w:space="0" w:color="auto"/>
            <w:right w:val="none" w:sz="0" w:space="0" w:color="auto"/>
          </w:divBdr>
        </w:div>
        <w:div w:id="87969859">
          <w:marLeft w:val="0"/>
          <w:marRight w:val="0"/>
          <w:marTop w:val="0"/>
          <w:marBottom w:val="0"/>
          <w:divBdr>
            <w:top w:val="none" w:sz="0" w:space="0" w:color="auto"/>
            <w:left w:val="none" w:sz="0" w:space="0" w:color="auto"/>
            <w:bottom w:val="none" w:sz="0" w:space="0" w:color="auto"/>
            <w:right w:val="none" w:sz="0" w:space="0" w:color="auto"/>
          </w:divBdr>
        </w:div>
        <w:div w:id="1232274608">
          <w:marLeft w:val="0"/>
          <w:marRight w:val="0"/>
          <w:marTop w:val="0"/>
          <w:marBottom w:val="0"/>
          <w:divBdr>
            <w:top w:val="none" w:sz="0" w:space="0" w:color="auto"/>
            <w:left w:val="none" w:sz="0" w:space="0" w:color="auto"/>
            <w:bottom w:val="none" w:sz="0" w:space="0" w:color="auto"/>
            <w:right w:val="none" w:sz="0" w:space="0" w:color="auto"/>
          </w:divBdr>
        </w:div>
        <w:div w:id="1806461637">
          <w:marLeft w:val="0"/>
          <w:marRight w:val="0"/>
          <w:marTop w:val="0"/>
          <w:marBottom w:val="0"/>
          <w:divBdr>
            <w:top w:val="none" w:sz="0" w:space="0" w:color="auto"/>
            <w:left w:val="none" w:sz="0" w:space="0" w:color="auto"/>
            <w:bottom w:val="none" w:sz="0" w:space="0" w:color="auto"/>
            <w:right w:val="none" w:sz="0" w:space="0" w:color="auto"/>
          </w:divBdr>
        </w:div>
        <w:div w:id="553548367">
          <w:marLeft w:val="0"/>
          <w:marRight w:val="0"/>
          <w:marTop w:val="0"/>
          <w:marBottom w:val="0"/>
          <w:divBdr>
            <w:top w:val="none" w:sz="0" w:space="0" w:color="auto"/>
            <w:left w:val="none" w:sz="0" w:space="0" w:color="auto"/>
            <w:bottom w:val="none" w:sz="0" w:space="0" w:color="auto"/>
            <w:right w:val="none" w:sz="0" w:space="0" w:color="auto"/>
          </w:divBdr>
        </w:div>
        <w:div w:id="1145202072">
          <w:marLeft w:val="0"/>
          <w:marRight w:val="0"/>
          <w:marTop w:val="0"/>
          <w:marBottom w:val="0"/>
          <w:divBdr>
            <w:top w:val="none" w:sz="0" w:space="0" w:color="auto"/>
            <w:left w:val="none" w:sz="0" w:space="0" w:color="auto"/>
            <w:bottom w:val="none" w:sz="0" w:space="0" w:color="auto"/>
            <w:right w:val="none" w:sz="0" w:space="0" w:color="auto"/>
          </w:divBdr>
        </w:div>
        <w:div w:id="699091508">
          <w:marLeft w:val="0"/>
          <w:marRight w:val="0"/>
          <w:marTop w:val="0"/>
          <w:marBottom w:val="0"/>
          <w:divBdr>
            <w:top w:val="none" w:sz="0" w:space="0" w:color="auto"/>
            <w:left w:val="none" w:sz="0" w:space="0" w:color="auto"/>
            <w:bottom w:val="none" w:sz="0" w:space="0" w:color="auto"/>
            <w:right w:val="none" w:sz="0" w:space="0" w:color="auto"/>
          </w:divBdr>
        </w:div>
        <w:div w:id="1200318328">
          <w:marLeft w:val="0"/>
          <w:marRight w:val="0"/>
          <w:marTop w:val="0"/>
          <w:marBottom w:val="0"/>
          <w:divBdr>
            <w:top w:val="none" w:sz="0" w:space="0" w:color="auto"/>
            <w:left w:val="none" w:sz="0" w:space="0" w:color="auto"/>
            <w:bottom w:val="none" w:sz="0" w:space="0" w:color="auto"/>
            <w:right w:val="none" w:sz="0" w:space="0" w:color="auto"/>
          </w:divBdr>
        </w:div>
        <w:div w:id="361131611">
          <w:marLeft w:val="0"/>
          <w:marRight w:val="0"/>
          <w:marTop w:val="0"/>
          <w:marBottom w:val="0"/>
          <w:divBdr>
            <w:top w:val="none" w:sz="0" w:space="0" w:color="auto"/>
            <w:left w:val="none" w:sz="0" w:space="0" w:color="auto"/>
            <w:bottom w:val="none" w:sz="0" w:space="0" w:color="auto"/>
            <w:right w:val="none" w:sz="0" w:space="0" w:color="auto"/>
          </w:divBdr>
        </w:div>
        <w:div w:id="1076823947">
          <w:marLeft w:val="0"/>
          <w:marRight w:val="0"/>
          <w:marTop w:val="0"/>
          <w:marBottom w:val="0"/>
          <w:divBdr>
            <w:top w:val="none" w:sz="0" w:space="0" w:color="auto"/>
            <w:left w:val="none" w:sz="0" w:space="0" w:color="auto"/>
            <w:bottom w:val="none" w:sz="0" w:space="0" w:color="auto"/>
            <w:right w:val="none" w:sz="0" w:space="0" w:color="auto"/>
          </w:divBdr>
        </w:div>
        <w:div w:id="1690985096">
          <w:marLeft w:val="0"/>
          <w:marRight w:val="0"/>
          <w:marTop w:val="0"/>
          <w:marBottom w:val="0"/>
          <w:divBdr>
            <w:top w:val="none" w:sz="0" w:space="0" w:color="auto"/>
            <w:left w:val="none" w:sz="0" w:space="0" w:color="auto"/>
            <w:bottom w:val="none" w:sz="0" w:space="0" w:color="auto"/>
            <w:right w:val="none" w:sz="0" w:space="0" w:color="auto"/>
          </w:divBdr>
        </w:div>
        <w:div w:id="671372186">
          <w:marLeft w:val="0"/>
          <w:marRight w:val="0"/>
          <w:marTop w:val="0"/>
          <w:marBottom w:val="0"/>
          <w:divBdr>
            <w:top w:val="none" w:sz="0" w:space="0" w:color="auto"/>
            <w:left w:val="none" w:sz="0" w:space="0" w:color="auto"/>
            <w:bottom w:val="none" w:sz="0" w:space="0" w:color="auto"/>
            <w:right w:val="none" w:sz="0" w:space="0" w:color="auto"/>
          </w:divBdr>
        </w:div>
        <w:div w:id="1506869383">
          <w:marLeft w:val="0"/>
          <w:marRight w:val="0"/>
          <w:marTop w:val="0"/>
          <w:marBottom w:val="0"/>
          <w:divBdr>
            <w:top w:val="none" w:sz="0" w:space="0" w:color="auto"/>
            <w:left w:val="none" w:sz="0" w:space="0" w:color="auto"/>
            <w:bottom w:val="none" w:sz="0" w:space="0" w:color="auto"/>
            <w:right w:val="none" w:sz="0" w:space="0" w:color="auto"/>
          </w:divBdr>
        </w:div>
        <w:div w:id="1058435518">
          <w:marLeft w:val="0"/>
          <w:marRight w:val="0"/>
          <w:marTop w:val="0"/>
          <w:marBottom w:val="0"/>
          <w:divBdr>
            <w:top w:val="none" w:sz="0" w:space="0" w:color="auto"/>
            <w:left w:val="none" w:sz="0" w:space="0" w:color="auto"/>
            <w:bottom w:val="none" w:sz="0" w:space="0" w:color="auto"/>
            <w:right w:val="none" w:sz="0" w:space="0" w:color="auto"/>
          </w:divBdr>
        </w:div>
        <w:div w:id="757025829">
          <w:marLeft w:val="0"/>
          <w:marRight w:val="0"/>
          <w:marTop w:val="0"/>
          <w:marBottom w:val="0"/>
          <w:divBdr>
            <w:top w:val="none" w:sz="0" w:space="0" w:color="auto"/>
            <w:left w:val="none" w:sz="0" w:space="0" w:color="auto"/>
            <w:bottom w:val="none" w:sz="0" w:space="0" w:color="auto"/>
            <w:right w:val="none" w:sz="0" w:space="0" w:color="auto"/>
          </w:divBdr>
        </w:div>
        <w:div w:id="1345013671">
          <w:marLeft w:val="0"/>
          <w:marRight w:val="0"/>
          <w:marTop w:val="0"/>
          <w:marBottom w:val="0"/>
          <w:divBdr>
            <w:top w:val="none" w:sz="0" w:space="0" w:color="auto"/>
            <w:left w:val="none" w:sz="0" w:space="0" w:color="auto"/>
            <w:bottom w:val="none" w:sz="0" w:space="0" w:color="auto"/>
            <w:right w:val="none" w:sz="0" w:space="0" w:color="auto"/>
          </w:divBdr>
        </w:div>
        <w:div w:id="1884754179">
          <w:marLeft w:val="0"/>
          <w:marRight w:val="0"/>
          <w:marTop w:val="0"/>
          <w:marBottom w:val="0"/>
          <w:divBdr>
            <w:top w:val="none" w:sz="0" w:space="0" w:color="auto"/>
            <w:left w:val="none" w:sz="0" w:space="0" w:color="auto"/>
            <w:bottom w:val="none" w:sz="0" w:space="0" w:color="auto"/>
            <w:right w:val="none" w:sz="0" w:space="0" w:color="auto"/>
          </w:divBdr>
        </w:div>
        <w:div w:id="847252587">
          <w:marLeft w:val="0"/>
          <w:marRight w:val="0"/>
          <w:marTop w:val="0"/>
          <w:marBottom w:val="0"/>
          <w:divBdr>
            <w:top w:val="none" w:sz="0" w:space="0" w:color="auto"/>
            <w:left w:val="none" w:sz="0" w:space="0" w:color="auto"/>
            <w:bottom w:val="none" w:sz="0" w:space="0" w:color="auto"/>
            <w:right w:val="none" w:sz="0" w:space="0" w:color="auto"/>
          </w:divBdr>
        </w:div>
        <w:div w:id="2079010988">
          <w:marLeft w:val="0"/>
          <w:marRight w:val="0"/>
          <w:marTop w:val="0"/>
          <w:marBottom w:val="0"/>
          <w:divBdr>
            <w:top w:val="none" w:sz="0" w:space="0" w:color="auto"/>
            <w:left w:val="none" w:sz="0" w:space="0" w:color="auto"/>
            <w:bottom w:val="none" w:sz="0" w:space="0" w:color="auto"/>
            <w:right w:val="none" w:sz="0" w:space="0" w:color="auto"/>
          </w:divBdr>
        </w:div>
        <w:div w:id="1292129754">
          <w:marLeft w:val="0"/>
          <w:marRight w:val="0"/>
          <w:marTop w:val="0"/>
          <w:marBottom w:val="0"/>
          <w:divBdr>
            <w:top w:val="none" w:sz="0" w:space="0" w:color="auto"/>
            <w:left w:val="none" w:sz="0" w:space="0" w:color="auto"/>
            <w:bottom w:val="none" w:sz="0" w:space="0" w:color="auto"/>
            <w:right w:val="none" w:sz="0" w:space="0" w:color="auto"/>
          </w:divBdr>
        </w:div>
        <w:div w:id="513111222">
          <w:marLeft w:val="0"/>
          <w:marRight w:val="0"/>
          <w:marTop w:val="0"/>
          <w:marBottom w:val="0"/>
          <w:divBdr>
            <w:top w:val="none" w:sz="0" w:space="0" w:color="auto"/>
            <w:left w:val="none" w:sz="0" w:space="0" w:color="auto"/>
            <w:bottom w:val="none" w:sz="0" w:space="0" w:color="auto"/>
            <w:right w:val="none" w:sz="0" w:space="0" w:color="auto"/>
          </w:divBdr>
        </w:div>
        <w:div w:id="216625470">
          <w:marLeft w:val="0"/>
          <w:marRight w:val="0"/>
          <w:marTop w:val="0"/>
          <w:marBottom w:val="0"/>
          <w:divBdr>
            <w:top w:val="none" w:sz="0" w:space="0" w:color="auto"/>
            <w:left w:val="none" w:sz="0" w:space="0" w:color="auto"/>
            <w:bottom w:val="none" w:sz="0" w:space="0" w:color="auto"/>
            <w:right w:val="none" w:sz="0" w:space="0" w:color="auto"/>
          </w:divBdr>
        </w:div>
        <w:div w:id="90705281">
          <w:marLeft w:val="0"/>
          <w:marRight w:val="0"/>
          <w:marTop w:val="0"/>
          <w:marBottom w:val="0"/>
          <w:divBdr>
            <w:top w:val="none" w:sz="0" w:space="0" w:color="auto"/>
            <w:left w:val="none" w:sz="0" w:space="0" w:color="auto"/>
            <w:bottom w:val="none" w:sz="0" w:space="0" w:color="auto"/>
            <w:right w:val="none" w:sz="0" w:space="0" w:color="auto"/>
          </w:divBdr>
        </w:div>
        <w:div w:id="486896182">
          <w:marLeft w:val="0"/>
          <w:marRight w:val="0"/>
          <w:marTop w:val="0"/>
          <w:marBottom w:val="0"/>
          <w:divBdr>
            <w:top w:val="none" w:sz="0" w:space="0" w:color="auto"/>
            <w:left w:val="none" w:sz="0" w:space="0" w:color="auto"/>
            <w:bottom w:val="none" w:sz="0" w:space="0" w:color="auto"/>
            <w:right w:val="none" w:sz="0" w:space="0" w:color="auto"/>
          </w:divBdr>
        </w:div>
        <w:div w:id="962462131">
          <w:marLeft w:val="0"/>
          <w:marRight w:val="0"/>
          <w:marTop w:val="0"/>
          <w:marBottom w:val="0"/>
          <w:divBdr>
            <w:top w:val="none" w:sz="0" w:space="0" w:color="auto"/>
            <w:left w:val="none" w:sz="0" w:space="0" w:color="auto"/>
            <w:bottom w:val="none" w:sz="0" w:space="0" w:color="auto"/>
            <w:right w:val="none" w:sz="0" w:space="0" w:color="auto"/>
          </w:divBdr>
        </w:div>
        <w:div w:id="849680906">
          <w:marLeft w:val="0"/>
          <w:marRight w:val="0"/>
          <w:marTop w:val="0"/>
          <w:marBottom w:val="0"/>
          <w:divBdr>
            <w:top w:val="none" w:sz="0" w:space="0" w:color="auto"/>
            <w:left w:val="none" w:sz="0" w:space="0" w:color="auto"/>
            <w:bottom w:val="none" w:sz="0" w:space="0" w:color="auto"/>
            <w:right w:val="none" w:sz="0" w:space="0" w:color="auto"/>
          </w:divBdr>
        </w:div>
        <w:div w:id="291132941">
          <w:marLeft w:val="0"/>
          <w:marRight w:val="0"/>
          <w:marTop w:val="0"/>
          <w:marBottom w:val="0"/>
          <w:divBdr>
            <w:top w:val="none" w:sz="0" w:space="0" w:color="auto"/>
            <w:left w:val="none" w:sz="0" w:space="0" w:color="auto"/>
            <w:bottom w:val="none" w:sz="0" w:space="0" w:color="auto"/>
            <w:right w:val="none" w:sz="0" w:space="0" w:color="auto"/>
          </w:divBdr>
        </w:div>
        <w:div w:id="1444887599">
          <w:marLeft w:val="0"/>
          <w:marRight w:val="0"/>
          <w:marTop w:val="0"/>
          <w:marBottom w:val="0"/>
          <w:divBdr>
            <w:top w:val="none" w:sz="0" w:space="0" w:color="auto"/>
            <w:left w:val="none" w:sz="0" w:space="0" w:color="auto"/>
            <w:bottom w:val="none" w:sz="0" w:space="0" w:color="auto"/>
            <w:right w:val="none" w:sz="0" w:space="0" w:color="auto"/>
          </w:divBdr>
        </w:div>
        <w:div w:id="36006198">
          <w:marLeft w:val="0"/>
          <w:marRight w:val="0"/>
          <w:marTop w:val="0"/>
          <w:marBottom w:val="0"/>
          <w:divBdr>
            <w:top w:val="none" w:sz="0" w:space="0" w:color="auto"/>
            <w:left w:val="none" w:sz="0" w:space="0" w:color="auto"/>
            <w:bottom w:val="none" w:sz="0" w:space="0" w:color="auto"/>
            <w:right w:val="none" w:sz="0" w:space="0" w:color="auto"/>
          </w:divBdr>
        </w:div>
        <w:div w:id="1737050953">
          <w:marLeft w:val="0"/>
          <w:marRight w:val="0"/>
          <w:marTop w:val="0"/>
          <w:marBottom w:val="0"/>
          <w:divBdr>
            <w:top w:val="none" w:sz="0" w:space="0" w:color="auto"/>
            <w:left w:val="none" w:sz="0" w:space="0" w:color="auto"/>
            <w:bottom w:val="none" w:sz="0" w:space="0" w:color="auto"/>
            <w:right w:val="none" w:sz="0" w:space="0" w:color="auto"/>
          </w:divBdr>
        </w:div>
        <w:div w:id="1376156375">
          <w:marLeft w:val="0"/>
          <w:marRight w:val="0"/>
          <w:marTop w:val="0"/>
          <w:marBottom w:val="0"/>
          <w:divBdr>
            <w:top w:val="none" w:sz="0" w:space="0" w:color="auto"/>
            <w:left w:val="none" w:sz="0" w:space="0" w:color="auto"/>
            <w:bottom w:val="none" w:sz="0" w:space="0" w:color="auto"/>
            <w:right w:val="none" w:sz="0" w:space="0" w:color="auto"/>
          </w:divBdr>
        </w:div>
        <w:div w:id="878739094">
          <w:marLeft w:val="0"/>
          <w:marRight w:val="0"/>
          <w:marTop w:val="0"/>
          <w:marBottom w:val="0"/>
          <w:divBdr>
            <w:top w:val="none" w:sz="0" w:space="0" w:color="auto"/>
            <w:left w:val="none" w:sz="0" w:space="0" w:color="auto"/>
            <w:bottom w:val="none" w:sz="0" w:space="0" w:color="auto"/>
            <w:right w:val="none" w:sz="0" w:space="0" w:color="auto"/>
          </w:divBdr>
        </w:div>
        <w:div w:id="1999535506">
          <w:marLeft w:val="0"/>
          <w:marRight w:val="0"/>
          <w:marTop w:val="0"/>
          <w:marBottom w:val="0"/>
          <w:divBdr>
            <w:top w:val="none" w:sz="0" w:space="0" w:color="auto"/>
            <w:left w:val="none" w:sz="0" w:space="0" w:color="auto"/>
            <w:bottom w:val="none" w:sz="0" w:space="0" w:color="auto"/>
            <w:right w:val="none" w:sz="0" w:space="0" w:color="auto"/>
          </w:divBdr>
        </w:div>
        <w:div w:id="73481968">
          <w:marLeft w:val="0"/>
          <w:marRight w:val="0"/>
          <w:marTop w:val="0"/>
          <w:marBottom w:val="0"/>
          <w:divBdr>
            <w:top w:val="none" w:sz="0" w:space="0" w:color="auto"/>
            <w:left w:val="none" w:sz="0" w:space="0" w:color="auto"/>
            <w:bottom w:val="none" w:sz="0" w:space="0" w:color="auto"/>
            <w:right w:val="none" w:sz="0" w:space="0" w:color="auto"/>
          </w:divBdr>
        </w:div>
        <w:div w:id="182597279">
          <w:marLeft w:val="0"/>
          <w:marRight w:val="0"/>
          <w:marTop w:val="0"/>
          <w:marBottom w:val="0"/>
          <w:divBdr>
            <w:top w:val="none" w:sz="0" w:space="0" w:color="auto"/>
            <w:left w:val="none" w:sz="0" w:space="0" w:color="auto"/>
            <w:bottom w:val="none" w:sz="0" w:space="0" w:color="auto"/>
            <w:right w:val="none" w:sz="0" w:space="0" w:color="auto"/>
          </w:divBdr>
        </w:div>
        <w:div w:id="9064824">
          <w:marLeft w:val="0"/>
          <w:marRight w:val="0"/>
          <w:marTop w:val="0"/>
          <w:marBottom w:val="0"/>
          <w:divBdr>
            <w:top w:val="none" w:sz="0" w:space="0" w:color="auto"/>
            <w:left w:val="none" w:sz="0" w:space="0" w:color="auto"/>
            <w:bottom w:val="none" w:sz="0" w:space="0" w:color="auto"/>
            <w:right w:val="none" w:sz="0" w:space="0" w:color="auto"/>
          </w:divBdr>
        </w:div>
        <w:div w:id="184947019">
          <w:marLeft w:val="0"/>
          <w:marRight w:val="0"/>
          <w:marTop w:val="0"/>
          <w:marBottom w:val="0"/>
          <w:divBdr>
            <w:top w:val="none" w:sz="0" w:space="0" w:color="auto"/>
            <w:left w:val="none" w:sz="0" w:space="0" w:color="auto"/>
            <w:bottom w:val="none" w:sz="0" w:space="0" w:color="auto"/>
            <w:right w:val="none" w:sz="0" w:space="0" w:color="auto"/>
          </w:divBdr>
        </w:div>
        <w:div w:id="159546837">
          <w:marLeft w:val="0"/>
          <w:marRight w:val="0"/>
          <w:marTop w:val="0"/>
          <w:marBottom w:val="0"/>
          <w:divBdr>
            <w:top w:val="none" w:sz="0" w:space="0" w:color="auto"/>
            <w:left w:val="none" w:sz="0" w:space="0" w:color="auto"/>
            <w:bottom w:val="none" w:sz="0" w:space="0" w:color="auto"/>
            <w:right w:val="none" w:sz="0" w:space="0" w:color="auto"/>
          </w:divBdr>
        </w:div>
        <w:div w:id="1988629638">
          <w:marLeft w:val="0"/>
          <w:marRight w:val="0"/>
          <w:marTop w:val="0"/>
          <w:marBottom w:val="0"/>
          <w:divBdr>
            <w:top w:val="none" w:sz="0" w:space="0" w:color="auto"/>
            <w:left w:val="none" w:sz="0" w:space="0" w:color="auto"/>
            <w:bottom w:val="none" w:sz="0" w:space="0" w:color="auto"/>
            <w:right w:val="none" w:sz="0" w:space="0" w:color="auto"/>
          </w:divBdr>
        </w:div>
        <w:div w:id="1710686749">
          <w:marLeft w:val="0"/>
          <w:marRight w:val="0"/>
          <w:marTop w:val="0"/>
          <w:marBottom w:val="0"/>
          <w:divBdr>
            <w:top w:val="none" w:sz="0" w:space="0" w:color="auto"/>
            <w:left w:val="none" w:sz="0" w:space="0" w:color="auto"/>
            <w:bottom w:val="none" w:sz="0" w:space="0" w:color="auto"/>
            <w:right w:val="none" w:sz="0" w:space="0" w:color="auto"/>
          </w:divBdr>
        </w:div>
        <w:div w:id="285934593">
          <w:marLeft w:val="0"/>
          <w:marRight w:val="0"/>
          <w:marTop w:val="0"/>
          <w:marBottom w:val="0"/>
          <w:divBdr>
            <w:top w:val="none" w:sz="0" w:space="0" w:color="auto"/>
            <w:left w:val="none" w:sz="0" w:space="0" w:color="auto"/>
            <w:bottom w:val="none" w:sz="0" w:space="0" w:color="auto"/>
            <w:right w:val="none" w:sz="0" w:space="0" w:color="auto"/>
          </w:divBdr>
        </w:div>
        <w:div w:id="717708999">
          <w:marLeft w:val="0"/>
          <w:marRight w:val="0"/>
          <w:marTop w:val="0"/>
          <w:marBottom w:val="0"/>
          <w:divBdr>
            <w:top w:val="none" w:sz="0" w:space="0" w:color="auto"/>
            <w:left w:val="none" w:sz="0" w:space="0" w:color="auto"/>
            <w:bottom w:val="none" w:sz="0" w:space="0" w:color="auto"/>
            <w:right w:val="none" w:sz="0" w:space="0" w:color="auto"/>
          </w:divBdr>
        </w:div>
        <w:div w:id="317463193">
          <w:marLeft w:val="0"/>
          <w:marRight w:val="0"/>
          <w:marTop w:val="0"/>
          <w:marBottom w:val="0"/>
          <w:divBdr>
            <w:top w:val="none" w:sz="0" w:space="0" w:color="auto"/>
            <w:left w:val="none" w:sz="0" w:space="0" w:color="auto"/>
            <w:bottom w:val="none" w:sz="0" w:space="0" w:color="auto"/>
            <w:right w:val="none" w:sz="0" w:space="0" w:color="auto"/>
          </w:divBdr>
        </w:div>
      </w:divsChild>
    </w:div>
    <w:div w:id="1625384076">
      <w:bodyDiv w:val="1"/>
      <w:marLeft w:val="0"/>
      <w:marRight w:val="0"/>
      <w:marTop w:val="0"/>
      <w:marBottom w:val="0"/>
      <w:divBdr>
        <w:top w:val="none" w:sz="0" w:space="0" w:color="auto"/>
        <w:left w:val="none" w:sz="0" w:space="0" w:color="auto"/>
        <w:bottom w:val="none" w:sz="0" w:space="0" w:color="auto"/>
        <w:right w:val="none" w:sz="0" w:space="0" w:color="auto"/>
      </w:divBdr>
      <w:divsChild>
        <w:div w:id="507601777">
          <w:marLeft w:val="0"/>
          <w:marRight w:val="0"/>
          <w:marTop w:val="0"/>
          <w:marBottom w:val="0"/>
          <w:divBdr>
            <w:top w:val="none" w:sz="0" w:space="0" w:color="auto"/>
            <w:left w:val="none" w:sz="0" w:space="0" w:color="auto"/>
            <w:bottom w:val="none" w:sz="0" w:space="0" w:color="auto"/>
            <w:right w:val="none" w:sz="0" w:space="0" w:color="auto"/>
          </w:divBdr>
        </w:div>
        <w:div w:id="483787705">
          <w:marLeft w:val="0"/>
          <w:marRight w:val="0"/>
          <w:marTop w:val="0"/>
          <w:marBottom w:val="0"/>
          <w:divBdr>
            <w:top w:val="none" w:sz="0" w:space="0" w:color="auto"/>
            <w:left w:val="none" w:sz="0" w:space="0" w:color="auto"/>
            <w:bottom w:val="none" w:sz="0" w:space="0" w:color="auto"/>
            <w:right w:val="none" w:sz="0" w:space="0" w:color="auto"/>
          </w:divBdr>
        </w:div>
        <w:div w:id="1631935032">
          <w:marLeft w:val="0"/>
          <w:marRight w:val="0"/>
          <w:marTop w:val="0"/>
          <w:marBottom w:val="0"/>
          <w:divBdr>
            <w:top w:val="none" w:sz="0" w:space="0" w:color="auto"/>
            <w:left w:val="none" w:sz="0" w:space="0" w:color="auto"/>
            <w:bottom w:val="none" w:sz="0" w:space="0" w:color="auto"/>
            <w:right w:val="none" w:sz="0" w:space="0" w:color="auto"/>
          </w:divBdr>
        </w:div>
        <w:div w:id="1098135365">
          <w:marLeft w:val="0"/>
          <w:marRight w:val="0"/>
          <w:marTop w:val="0"/>
          <w:marBottom w:val="0"/>
          <w:divBdr>
            <w:top w:val="none" w:sz="0" w:space="0" w:color="auto"/>
            <w:left w:val="none" w:sz="0" w:space="0" w:color="auto"/>
            <w:bottom w:val="none" w:sz="0" w:space="0" w:color="auto"/>
            <w:right w:val="none" w:sz="0" w:space="0" w:color="auto"/>
          </w:divBdr>
        </w:div>
        <w:div w:id="1742370286">
          <w:marLeft w:val="0"/>
          <w:marRight w:val="0"/>
          <w:marTop w:val="0"/>
          <w:marBottom w:val="0"/>
          <w:divBdr>
            <w:top w:val="none" w:sz="0" w:space="0" w:color="auto"/>
            <w:left w:val="none" w:sz="0" w:space="0" w:color="auto"/>
            <w:bottom w:val="none" w:sz="0" w:space="0" w:color="auto"/>
            <w:right w:val="none" w:sz="0" w:space="0" w:color="auto"/>
          </w:divBdr>
        </w:div>
        <w:div w:id="1208301413">
          <w:marLeft w:val="0"/>
          <w:marRight w:val="0"/>
          <w:marTop w:val="0"/>
          <w:marBottom w:val="0"/>
          <w:divBdr>
            <w:top w:val="none" w:sz="0" w:space="0" w:color="auto"/>
            <w:left w:val="none" w:sz="0" w:space="0" w:color="auto"/>
            <w:bottom w:val="none" w:sz="0" w:space="0" w:color="auto"/>
            <w:right w:val="none" w:sz="0" w:space="0" w:color="auto"/>
          </w:divBdr>
        </w:div>
        <w:div w:id="720910334">
          <w:marLeft w:val="0"/>
          <w:marRight w:val="0"/>
          <w:marTop w:val="0"/>
          <w:marBottom w:val="0"/>
          <w:divBdr>
            <w:top w:val="none" w:sz="0" w:space="0" w:color="auto"/>
            <w:left w:val="none" w:sz="0" w:space="0" w:color="auto"/>
            <w:bottom w:val="none" w:sz="0" w:space="0" w:color="auto"/>
            <w:right w:val="none" w:sz="0" w:space="0" w:color="auto"/>
          </w:divBdr>
        </w:div>
        <w:div w:id="900168141">
          <w:marLeft w:val="0"/>
          <w:marRight w:val="0"/>
          <w:marTop w:val="0"/>
          <w:marBottom w:val="0"/>
          <w:divBdr>
            <w:top w:val="none" w:sz="0" w:space="0" w:color="auto"/>
            <w:left w:val="none" w:sz="0" w:space="0" w:color="auto"/>
            <w:bottom w:val="none" w:sz="0" w:space="0" w:color="auto"/>
            <w:right w:val="none" w:sz="0" w:space="0" w:color="auto"/>
          </w:divBdr>
        </w:div>
        <w:div w:id="1630940385">
          <w:marLeft w:val="0"/>
          <w:marRight w:val="0"/>
          <w:marTop w:val="0"/>
          <w:marBottom w:val="0"/>
          <w:divBdr>
            <w:top w:val="none" w:sz="0" w:space="0" w:color="auto"/>
            <w:left w:val="none" w:sz="0" w:space="0" w:color="auto"/>
            <w:bottom w:val="none" w:sz="0" w:space="0" w:color="auto"/>
            <w:right w:val="none" w:sz="0" w:space="0" w:color="auto"/>
          </w:divBdr>
        </w:div>
        <w:div w:id="1446733668">
          <w:marLeft w:val="0"/>
          <w:marRight w:val="0"/>
          <w:marTop w:val="0"/>
          <w:marBottom w:val="0"/>
          <w:divBdr>
            <w:top w:val="none" w:sz="0" w:space="0" w:color="auto"/>
            <w:left w:val="none" w:sz="0" w:space="0" w:color="auto"/>
            <w:bottom w:val="none" w:sz="0" w:space="0" w:color="auto"/>
            <w:right w:val="none" w:sz="0" w:space="0" w:color="auto"/>
          </w:divBdr>
        </w:div>
        <w:div w:id="198518255">
          <w:marLeft w:val="0"/>
          <w:marRight w:val="0"/>
          <w:marTop w:val="0"/>
          <w:marBottom w:val="0"/>
          <w:divBdr>
            <w:top w:val="none" w:sz="0" w:space="0" w:color="auto"/>
            <w:left w:val="none" w:sz="0" w:space="0" w:color="auto"/>
            <w:bottom w:val="none" w:sz="0" w:space="0" w:color="auto"/>
            <w:right w:val="none" w:sz="0" w:space="0" w:color="auto"/>
          </w:divBdr>
        </w:div>
        <w:div w:id="1633290910">
          <w:marLeft w:val="0"/>
          <w:marRight w:val="0"/>
          <w:marTop w:val="0"/>
          <w:marBottom w:val="0"/>
          <w:divBdr>
            <w:top w:val="none" w:sz="0" w:space="0" w:color="auto"/>
            <w:left w:val="none" w:sz="0" w:space="0" w:color="auto"/>
            <w:bottom w:val="none" w:sz="0" w:space="0" w:color="auto"/>
            <w:right w:val="none" w:sz="0" w:space="0" w:color="auto"/>
          </w:divBdr>
        </w:div>
        <w:div w:id="1672296227">
          <w:marLeft w:val="0"/>
          <w:marRight w:val="0"/>
          <w:marTop w:val="0"/>
          <w:marBottom w:val="0"/>
          <w:divBdr>
            <w:top w:val="none" w:sz="0" w:space="0" w:color="auto"/>
            <w:left w:val="none" w:sz="0" w:space="0" w:color="auto"/>
            <w:bottom w:val="none" w:sz="0" w:space="0" w:color="auto"/>
            <w:right w:val="none" w:sz="0" w:space="0" w:color="auto"/>
          </w:divBdr>
        </w:div>
        <w:div w:id="1636717742">
          <w:marLeft w:val="0"/>
          <w:marRight w:val="0"/>
          <w:marTop w:val="0"/>
          <w:marBottom w:val="0"/>
          <w:divBdr>
            <w:top w:val="none" w:sz="0" w:space="0" w:color="auto"/>
            <w:left w:val="none" w:sz="0" w:space="0" w:color="auto"/>
            <w:bottom w:val="none" w:sz="0" w:space="0" w:color="auto"/>
            <w:right w:val="none" w:sz="0" w:space="0" w:color="auto"/>
          </w:divBdr>
        </w:div>
        <w:div w:id="1128160150">
          <w:marLeft w:val="0"/>
          <w:marRight w:val="0"/>
          <w:marTop w:val="0"/>
          <w:marBottom w:val="0"/>
          <w:divBdr>
            <w:top w:val="none" w:sz="0" w:space="0" w:color="auto"/>
            <w:left w:val="none" w:sz="0" w:space="0" w:color="auto"/>
            <w:bottom w:val="none" w:sz="0" w:space="0" w:color="auto"/>
            <w:right w:val="none" w:sz="0" w:space="0" w:color="auto"/>
          </w:divBdr>
        </w:div>
        <w:div w:id="735974903">
          <w:marLeft w:val="0"/>
          <w:marRight w:val="0"/>
          <w:marTop w:val="0"/>
          <w:marBottom w:val="0"/>
          <w:divBdr>
            <w:top w:val="none" w:sz="0" w:space="0" w:color="auto"/>
            <w:left w:val="none" w:sz="0" w:space="0" w:color="auto"/>
            <w:bottom w:val="none" w:sz="0" w:space="0" w:color="auto"/>
            <w:right w:val="none" w:sz="0" w:space="0" w:color="auto"/>
          </w:divBdr>
        </w:div>
        <w:div w:id="1037782049">
          <w:marLeft w:val="0"/>
          <w:marRight w:val="0"/>
          <w:marTop w:val="0"/>
          <w:marBottom w:val="0"/>
          <w:divBdr>
            <w:top w:val="none" w:sz="0" w:space="0" w:color="auto"/>
            <w:left w:val="none" w:sz="0" w:space="0" w:color="auto"/>
            <w:bottom w:val="none" w:sz="0" w:space="0" w:color="auto"/>
            <w:right w:val="none" w:sz="0" w:space="0" w:color="auto"/>
          </w:divBdr>
        </w:div>
        <w:div w:id="978531566">
          <w:marLeft w:val="0"/>
          <w:marRight w:val="0"/>
          <w:marTop w:val="0"/>
          <w:marBottom w:val="0"/>
          <w:divBdr>
            <w:top w:val="none" w:sz="0" w:space="0" w:color="auto"/>
            <w:left w:val="none" w:sz="0" w:space="0" w:color="auto"/>
            <w:bottom w:val="none" w:sz="0" w:space="0" w:color="auto"/>
            <w:right w:val="none" w:sz="0" w:space="0" w:color="auto"/>
          </w:divBdr>
        </w:div>
        <w:div w:id="787239481">
          <w:marLeft w:val="0"/>
          <w:marRight w:val="0"/>
          <w:marTop w:val="0"/>
          <w:marBottom w:val="0"/>
          <w:divBdr>
            <w:top w:val="none" w:sz="0" w:space="0" w:color="auto"/>
            <w:left w:val="none" w:sz="0" w:space="0" w:color="auto"/>
            <w:bottom w:val="none" w:sz="0" w:space="0" w:color="auto"/>
            <w:right w:val="none" w:sz="0" w:space="0" w:color="auto"/>
          </w:divBdr>
        </w:div>
        <w:div w:id="2125883592">
          <w:marLeft w:val="0"/>
          <w:marRight w:val="0"/>
          <w:marTop w:val="0"/>
          <w:marBottom w:val="0"/>
          <w:divBdr>
            <w:top w:val="none" w:sz="0" w:space="0" w:color="auto"/>
            <w:left w:val="none" w:sz="0" w:space="0" w:color="auto"/>
            <w:bottom w:val="none" w:sz="0" w:space="0" w:color="auto"/>
            <w:right w:val="none" w:sz="0" w:space="0" w:color="auto"/>
          </w:divBdr>
        </w:div>
        <w:div w:id="1651639460">
          <w:marLeft w:val="0"/>
          <w:marRight w:val="0"/>
          <w:marTop w:val="0"/>
          <w:marBottom w:val="0"/>
          <w:divBdr>
            <w:top w:val="none" w:sz="0" w:space="0" w:color="auto"/>
            <w:left w:val="none" w:sz="0" w:space="0" w:color="auto"/>
            <w:bottom w:val="none" w:sz="0" w:space="0" w:color="auto"/>
            <w:right w:val="none" w:sz="0" w:space="0" w:color="auto"/>
          </w:divBdr>
        </w:div>
        <w:div w:id="518929174">
          <w:marLeft w:val="0"/>
          <w:marRight w:val="0"/>
          <w:marTop w:val="0"/>
          <w:marBottom w:val="0"/>
          <w:divBdr>
            <w:top w:val="none" w:sz="0" w:space="0" w:color="auto"/>
            <w:left w:val="none" w:sz="0" w:space="0" w:color="auto"/>
            <w:bottom w:val="none" w:sz="0" w:space="0" w:color="auto"/>
            <w:right w:val="none" w:sz="0" w:space="0" w:color="auto"/>
          </w:divBdr>
        </w:div>
        <w:div w:id="1720083017">
          <w:marLeft w:val="0"/>
          <w:marRight w:val="0"/>
          <w:marTop w:val="0"/>
          <w:marBottom w:val="0"/>
          <w:divBdr>
            <w:top w:val="none" w:sz="0" w:space="0" w:color="auto"/>
            <w:left w:val="none" w:sz="0" w:space="0" w:color="auto"/>
            <w:bottom w:val="none" w:sz="0" w:space="0" w:color="auto"/>
            <w:right w:val="none" w:sz="0" w:space="0" w:color="auto"/>
          </w:divBdr>
        </w:div>
        <w:div w:id="1109082387">
          <w:marLeft w:val="0"/>
          <w:marRight w:val="0"/>
          <w:marTop w:val="0"/>
          <w:marBottom w:val="0"/>
          <w:divBdr>
            <w:top w:val="none" w:sz="0" w:space="0" w:color="auto"/>
            <w:left w:val="none" w:sz="0" w:space="0" w:color="auto"/>
            <w:bottom w:val="none" w:sz="0" w:space="0" w:color="auto"/>
            <w:right w:val="none" w:sz="0" w:space="0" w:color="auto"/>
          </w:divBdr>
        </w:div>
        <w:div w:id="456684664">
          <w:marLeft w:val="0"/>
          <w:marRight w:val="0"/>
          <w:marTop w:val="0"/>
          <w:marBottom w:val="0"/>
          <w:divBdr>
            <w:top w:val="none" w:sz="0" w:space="0" w:color="auto"/>
            <w:left w:val="none" w:sz="0" w:space="0" w:color="auto"/>
            <w:bottom w:val="none" w:sz="0" w:space="0" w:color="auto"/>
            <w:right w:val="none" w:sz="0" w:space="0" w:color="auto"/>
          </w:divBdr>
        </w:div>
        <w:div w:id="1134562087">
          <w:marLeft w:val="0"/>
          <w:marRight w:val="0"/>
          <w:marTop w:val="0"/>
          <w:marBottom w:val="0"/>
          <w:divBdr>
            <w:top w:val="none" w:sz="0" w:space="0" w:color="auto"/>
            <w:left w:val="none" w:sz="0" w:space="0" w:color="auto"/>
            <w:bottom w:val="none" w:sz="0" w:space="0" w:color="auto"/>
            <w:right w:val="none" w:sz="0" w:space="0" w:color="auto"/>
          </w:divBdr>
        </w:div>
        <w:div w:id="1373268468">
          <w:marLeft w:val="0"/>
          <w:marRight w:val="0"/>
          <w:marTop w:val="0"/>
          <w:marBottom w:val="0"/>
          <w:divBdr>
            <w:top w:val="none" w:sz="0" w:space="0" w:color="auto"/>
            <w:left w:val="none" w:sz="0" w:space="0" w:color="auto"/>
            <w:bottom w:val="none" w:sz="0" w:space="0" w:color="auto"/>
            <w:right w:val="none" w:sz="0" w:space="0" w:color="auto"/>
          </w:divBdr>
        </w:div>
        <w:div w:id="1272476336">
          <w:marLeft w:val="0"/>
          <w:marRight w:val="0"/>
          <w:marTop w:val="0"/>
          <w:marBottom w:val="0"/>
          <w:divBdr>
            <w:top w:val="none" w:sz="0" w:space="0" w:color="auto"/>
            <w:left w:val="none" w:sz="0" w:space="0" w:color="auto"/>
            <w:bottom w:val="none" w:sz="0" w:space="0" w:color="auto"/>
            <w:right w:val="none" w:sz="0" w:space="0" w:color="auto"/>
          </w:divBdr>
        </w:div>
        <w:div w:id="81607682">
          <w:marLeft w:val="0"/>
          <w:marRight w:val="0"/>
          <w:marTop w:val="0"/>
          <w:marBottom w:val="0"/>
          <w:divBdr>
            <w:top w:val="none" w:sz="0" w:space="0" w:color="auto"/>
            <w:left w:val="none" w:sz="0" w:space="0" w:color="auto"/>
            <w:bottom w:val="none" w:sz="0" w:space="0" w:color="auto"/>
            <w:right w:val="none" w:sz="0" w:space="0" w:color="auto"/>
          </w:divBdr>
        </w:div>
        <w:div w:id="1162433945">
          <w:marLeft w:val="0"/>
          <w:marRight w:val="0"/>
          <w:marTop w:val="0"/>
          <w:marBottom w:val="0"/>
          <w:divBdr>
            <w:top w:val="none" w:sz="0" w:space="0" w:color="auto"/>
            <w:left w:val="none" w:sz="0" w:space="0" w:color="auto"/>
            <w:bottom w:val="none" w:sz="0" w:space="0" w:color="auto"/>
            <w:right w:val="none" w:sz="0" w:space="0" w:color="auto"/>
          </w:divBdr>
        </w:div>
        <w:div w:id="1940216224">
          <w:marLeft w:val="0"/>
          <w:marRight w:val="0"/>
          <w:marTop w:val="0"/>
          <w:marBottom w:val="0"/>
          <w:divBdr>
            <w:top w:val="none" w:sz="0" w:space="0" w:color="auto"/>
            <w:left w:val="none" w:sz="0" w:space="0" w:color="auto"/>
            <w:bottom w:val="none" w:sz="0" w:space="0" w:color="auto"/>
            <w:right w:val="none" w:sz="0" w:space="0" w:color="auto"/>
          </w:divBdr>
        </w:div>
        <w:div w:id="1774200701">
          <w:marLeft w:val="0"/>
          <w:marRight w:val="0"/>
          <w:marTop w:val="0"/>
          <w:marBottom w:val="0"/>
          <w:divBdr>
            <w:top w:val="none" w:sz="0" w:space="0" w:color="auto"/>
            <w:left w:val="none" w:sz="0" w:space="0" w:color="auto"/>
            <w:bottom w:val="none" w:sz="0" w:space="0" w:color="auto"/>
            <w:right w:val="none" w:sz="0" w:space="0" w:color="auto"/>
          </w:divBdr>
        </w:div>
        <w:div w:id="1998681805">
          <w:marLeft w:val="0"/>
          <w:marRight w:val="0"/>
          <w:marTop w:val="0"/>
          <w:marBottom w:val="0"/>
          <w:divBdr>
            <w:top w:val="none" w:sz="0" w:space="0" w:color="auto"/>
            <w:left w:val="none" w:sz="0" w:space="0" w:color="auto"/>
            <w:bottom w:val="none" w:sz="0" w:space="0" w:color="auto"/>
            <w:right w:val="none" w:sz="0" w:space="0" w:color="auto"/>
          </w:divBdr>
        </w:div>
        <w:div w:id="841580488">
          <w:marLeft w:val="0"/>
          <w:marRight w:val="0"/>
          <w:marTop w:val="0"/>
          <w:marBottom w:val="0"/>
          <w:divBdr>
            <w:top w:val="none" w:sz="0" w:space="0" w:color="auto"/>
            <w:left w:val="none" w:sz="0" w:space="0" w:color="auto"/>
            <w:bottom w:val="none" w:sz="0" w:space="0" w:color="auto"/>
            <w:right w:val="none" w:sz="0" w:space="0" w:color="auto"/>
          </w:divBdr>
        </w:div>
        <w:div w:id="1106659073">
          <w:marLeft w:val="0"/>
          <w:marRight w:val="0"/>
          <w:marTop w:val="0"/>
          <w:marBottom w:val="0"/>
          <w:divBdr>
            <w:top w:val="none" w:sz="0" w:space="0" w:color="auto"/>
            <w:left w:val="none" w:sz="0" w:space="0" w:color="auto"/>
            <w:bottom w:val="none" w:sz="0" w:space="0" w:color="auto"/>
            <w:right w:val="none" w:sz="0" w:space="0" w:color="auto"/>
          </w:divBdr>
        </w:div>
        <w:div w:id="153574815">
          <w:marLeft w:val="0"/>
          <w:marRight w:val="0"/>
          <w:marTop w:val="0"/>
          <w:marBottom w:val="0"/>
          <w:divBdr>
            <w:top w:val="none" w:sz="0" w:space="0" w:color="auto"/>
            <w:left w:val="none" w:sz="0" w:space="0" w:color="auto"/>
            <w:bottom w:val="none" w:sz="0" w:space="0" w:color="auto"/>
            <w:right w:val="none" w:sz="0" w:space="0" w:color="auto"/>
          </w:divBdr>
        </w:div>
        <w:div w:id="782722536">
          <w:marLeft w:val="0"/>
          <w:marRight w:val="0"/>
          <w:marTop w:val="0"/>
          <w:marBottom w:val="0"/>
          <w:divBdr>
            <w:top w:val="none" w:sz="0" w:space="0" w:color="auto"/>
            <w:left w:val="none" w:sz="0" w:space="0" w:color="auto"/>
            <w:bottom w:val="none" w:sz="0" w:space="0" w:color="auto"/>
            <w:right w:val="none" w:sz="0" w:space="0" w:color="auto"/>
          </w:divBdr>
        </w:div>
        <w:div w:id="150799632">
          <w:marLeft w:val="0"/>
          <w:marRight w:val="0"/>
          <w:marTop w:val="0"/>
          <w:marBottom w:val="0"/>
          <w:divBdr>
            <w:top w:val="none" w:sz="0" w:space="0" w:color="auto"/>
            <w:left w:val="none" w:sz="0" w:space="0" w:color="auto"/>
            <w:bottom w:val="none" w:sz="0" w:space="0" w:color="auto"/>
            <w:right w:val="none" w:sz="0" w:space="0" w:color="auto"/>
          </w:divBdr>
        </w:div>
        <w:div w:id="1067536410">
          <w:marLeft w:val="0"/>
          <w:marRight w:val="0"/>
          <w:marTop w:val="0"/>
          <w:marBottom w:val="0"/>
          <w:divBdr>
            <w:top w:val="none" w:sz="0" w:space="0" w:color="auto"/>
            <w:left w:val="none" w:sz="0" w:space="0" w:color="auto"/>
            <w:bottom w:val="none" w:sz="0" w:space="0" w:color="auto"/>
            <w:right w:val="none" w:sz="0" w:space="0" w:color="auto"/>
          </w:divBdr>
        </w:div>
        <w:div w:id="408118047">
          <w:marLeft w:val="0"/>
          <w:marRight w:val="0"/>
          <w:marTop w:val="0"/>
          <w:marBottom w:val="0"/>
          <w:divBdr>
            <w:top w:val="none" w:sz="0" w:space="0" w:color="auto"/>
            <w:left w:val="none" w:sz="0" w:space="0" w:color="auto"/>
            <w:bottom w:val="none" w:sz="0" w:space="0" w:color="auto"/>
            <w:right w:val="none" w:sz="0" w:space="0" w:color="auto"/>
          </w:divBdr>
        </w:div>
        <w:div w:id="868294168">
          <w:marLeft w:val="0"/>
          <w:marRight w:val="0"/>
          <w:marTop w:val="0"/>
          <w:marBottom w:val="0"/>
          <w:divBdr>
            <w:top w:val="none" w:sz="0" w:space="0" w:color="auto"/>
            <w:left w:val="none" w:sz="0" w:space="0" w:color="auto"/>
            <w:bottom w:val="none" w:sz="0" w:space="0" w:color="auto"/>
            <w:right w:val="none" w:sz="0" w:space="0" w:color="auto"/>
          </w:divBdr>
        </w:div>
        <w:div w:id="208995201">
          <w:marLeft w:val="0"/>
          <w:marRight w:val="0"/>
          <w:marTop w:val="0"/>
          <w:marBottom w:val="0"/>
          <w:divBdr>
            <w:top w:val="none" w:sz="0" w:space="0" w:color="auto"/>
            <w:left w:val="none" w:sz="0" w:space="0" w:color="auto"/>
            <w:bottom w:val="none" w:sz="0" w:space="0" w:color="auto"/>
            <w:right w:val="none" w:sz="0" w:space="0" w:color="auto"/>
          </w:divBdr>
        </w:div>
        <w:div w:id="2103987214">
          <w:marLeft w:val="0"/>
          <w:marRight w:val="0"/>
          <w:marTop w:val="0"/>
          <w:marBottom w:val="0"/>
          <w:divBdr>
            <w:top w:val="none" w:sz="0" w:space="0" w:color="auto"/>
            <w:left w:val="none" w:sz="0" w:space="0" w:color="auto"/>
            <w:bottom w:val="none" w:sz="0" w:space="0" w:color="auto"/>
            <w:right w:val="none" w:sz="0" w:space="0" w:color="auto"/>
          </w:divBdr>
        </w:div>
        <w:div w:id="1538079793">
          <w:marLeft w:val="0"/>
          <w:marRight w:val="0"/>
          <w:marTop w:val="0"/>
          <w:marBottom w:val="0"/>
          <w:divBdr>
            <w:top w:val="none" w:sz="0" w:space="0" w:color="auto"/>
            <w:left w:val="none" w:sz="0" w:space="0" w:color="auto"/>
            <w:bottom w:val="none" w:sz="0" w:space="0" w:color="auto"/>
            <w:right w:val="none" w:sz="0" w:space="0" w:color="auto"/>
          </w:divBdr>
        </w:div>
        <w:div w:id="954601016">
          <w:marLeft w:val="0"/>
          <w:marRight w:val="0"/>
          <w:marTop w:val="0"/>
          <w:marBottom w:val="0"/>
          <w:divBdr>
            <w:top w:val="none" w:sz="0" w:space="0" w:color="auto"/>
            <w:left w:val="none" w:sz="0" w:space="0" w:color="auto"/>
            <w:bottom w:val="none" w:sz="0" w:space="0" w:color="auto"/>
            <w:right w:val="none" w:sz="0" w:space="0" w:color="auto"/>
          </w:divBdr>
        </w:div>
        <w:div w:id="151407564">
          <w:marLeft w:val="0"/>
          <w:marRight w:val="0"/>
          <w:marTop w:val="0"/>
          <w:marBottom w:val="0"/>
          <w:divBdr>
            <w:top w:val="none" w:sz="0" w:space="0" w:color="auto"/>
            <w:left w:val="none" w:sz="0" w:space="0" w:color="auto"/>
            <w:bottom w:val="none" w:sz="0" w:space="0" w:color="auto"/>
            <w:right w:val="none" w:sz="0" w:space="0" w:color="auto"/>
          </w:divBdr>
        </w:div>
        <w:div w:id="46537461">
          <w:marLeft w:val="0"/>
          <w:marRight w:val="0"/>
          <w:marTop w:val="0"/>
          <w:marBottom w:val="0"/>
          <w:divBdr>
            <w:top w:val="none" w:sz="0" w:space="0" w:color="auto"/>
            <w:left w:val="none" w:sz="0" w:space="0" w:color="auto"/>
            <w:bottom w:val="none" w:sz="0" w:space="0" w:color="auto"/>
            <w:right w:val="none" w:sz="0" w:space="0" w:color="auto"/>
          </w:divBdr>
        </w:div>
        <w:div w:id="760300360">
          <w:marLeft w:val="0"/>
          <w:marRight w:val="0"/>
          <w:marTop w:val="0"/>
          <w:marBottom w:val="0"/>
          <w:divBdr>
            <w:top w:val="none" w:sz="0" w:space="0" w:color="auto"/>
            <w:left w:val="none" w:sz="0" w:space="0" w:color="auto"/>
            <w:bottom w:val="none" w:sz="0" w:space="0" w:color="auto"/>
            <w:right w:val="none" w:sz="0" w:space="0" w:color="auto"/>
          </w:divBdr>
        </w:div>
        <w:div w:id="1171405844">
          <w:marLeft w:val="0"/>
          <w:marRight w:val="0"/>
          <w:marTop w:val="0"/>
          <w:marBottom w:val="0"/>
          <w:divBdr>
            <w:top w:val="none" w:sz="0" w:space="0" w:color="auto"/>
            <w:left w:val="none" w:sz="0" w:space="0" w:color="auto"/>
            <w:bottom w:val="none" w:sz="0" w:space="0" w:color="auto"/>
            <w:right w:val="none" w:sz="0" w:space="0" w:color="auto"/>
          </w:divBdr>
        </w:div>
        <w:div w:id="1874423019">
          <w:marLeft w:val="0"/>
          <w:marRight w:val="0"/>
          <w:marTop w:val="0"/>
          <w:marBottom w:val="0"/>
          <w:divBdr>
            <w:top w:val="none" w:sz="0" w:space="0" w:color="auto"/>
            <w:left w:val="none" w:sz="0" w:space="0" w:color="auto"/>
            <w:bottom w:val="none" w:sz="0" w:space="0" w:color="auto"/>
            <w:right w:val="none" w:sz="0" w:space="0" w:color="auto"/>
          </w:divBdr>
        </w:div>
        <w:div w:id="503934200">
          <w:marLeft w:val="0"/>
          <w:marRight w:val="0"/>
          <w:marTop w:val="0"/>
          <w:marBottom w:val="0"/>
          <w:divBdr>
            <w:top w:val="none" w:sz="0" w:space="0" w:color="auto"/>
            <w:left w:val="none" w:sz="0" w:space="0" w:color="auto"/>
            <w:bottom w:val="none" w:sz="0" w:space="0" w:color="auto"/>
            <w:right w:val="none" w:sz="0" w:space="0" w:color="auto"/>
          </w:divBdr>
        </w:div>
        <w:div w:id="483085904">
          <w:marLeft w:val="0"/>
          <w:marRight w:val="0"/>
          <w:marTop w:val="0"/>
          <w:marBottom w:val="0"/>
          <w:divBdr>
            <w:top w:val="none" w:sz="0" w:space="0" w:color="auto"/>
            <w:left w:val="none" w:sz="0" w:space="0" w:color="auto"/>
            <w:bottom w:val="none" w:sz="0" w:space="0" w:color="auto"/>
            <w:right w:val="none" w:sz="0" w:space="0" w:color="auto"/>
          </w:divBdr>
        </w:div>
      </w:divsChild>
    </w:div>
    <w:div w:id="1625888151">
      <w:bodyDiv w:val="1"/>
      <w:marLeft w:val="0"/>
      <w:marRight w:val="0"/>
      <w:marTop w:val="0"/>
      <w:marBottom w:val="0"/>
      <w:divBdr>
        <w:top w:val="none" w:sz="0" w:space="0" w:color="auto"/>
        <w:left w:val="none" w:sz="0" w:space="0" w:color="auto"/>
        <w:bottom w:val="none" w:sz="0" w:space="0" w:color="auto"/>
        <w:right w:val="none" w:sz="0" w:space="0" w:color="auto"/>
      </w:divBdr>
      <w:divsChild>
        <w:div w:id="416445858">
          <w:marLeft w:val="0"/>
          <w:marRight w:val="0"/>
          <w:marTop w:val="0"/>
          <w:marBottom w:val="0"/>
          <w:divBdr>
            <w:top w:val="none" w:sz="0" w:space="0" w:color="auto"/>
            <w:left w:val="none" w:sz="0" w:space="0" w:color="auto"/>
            <w:bottom w:val="none" w:sz="0" w:space="0" w:color="auto"/>
            <w:right w:val="none" w:sz="0" w:space="0" w:color="auto"/>
          </w:divBdr>
        </w:div>
        <w:div w:id="2077391992">
          <w:marLeft w:val="0"/>
          <w:marRight w:val="0"/>
          <w:marTop w:val="0"/>
          <w:marBottom w:val="0"/>
          <w:divBdr>
            <w:top w:val="none" w:sz="0" w:space="0" w:color="auto"/>
            <w:left w:val="none" w:sz="0" w:space="0" w:color="auto"/>
            <w:bottom w:val="none" w:sz="0" w:space="0" w:color="auto"/>
            <w:right w:val="none" w:sz="0" w:space="0" w:color="auto"/>
          </w:divBdr>
        </w:div>
        <w:div w:id="821770445">
          <w:marLeft w:val="0"/>
          <w:marRight w:val="0"/>
          <w:marTop w:val="0"/>
          <w:marBottom w:val="0"/>
          <w:divBdr>
            <w:top w:val="none" w:sz="0" w:space="0" w:color="auto"/>
            <w:left w:val="none" w:sz="0" w:space="0" w:color="auto"/>
            <w:bottom w:val="none" w:sz="0" w:space="0" w:color="auto"/>
            <w:right w:val="none" w:sz="0" w:space="0" w:color="auto"/>
          </w:divBdr>
        </w:div>
        <w:div w:id="707681703">
          <w:marLeft w:val="0"/>
          <w:marRight w:val="0"/>
          <w:marTop w:val="0"/>
          <w:marBottom w:val="0"/>
          <w:divBdr>
            <w:top w:val="none" w:sz="0" w:space="0" w:color="auto"/>
            <w:left w:val="none" w:sz="0" w:space="0" w:color="auto"/>
            <w:bottom w:val="none" w:sz="0" w:space="0" w:color="auto"/>
            <w:right w:val="none" w:sz="0" w:space="0" w:color="auto"/>
          </w:divBdr>
        </w:div>
        <w:div w:id="109785318">
          <w:marLeft w:val="0"/>
          <w:marRight w:val="0"/>
          <w:marTop w:val="0"/>
          <w:marBottom w:val="0"/>
          <w:divBdr>
            <w:top w:val="none" w:sz="0" w:space="0" w:color="auto"/>
            <w:left w:val="none" w:sz="0" w:space="0" w:color="auto"/>
            <w:bottom w:val="none" w:sz="0" w:space="0" w:color="auto"/>
            <w:right w:val="none" w:sz="0" w:space="0" w:color="auto"/>
          </w:divBdr>
        </w:div>
        <w:div w:id="2096246656">
          <w:marLeft w:val="0"/>
          <w:marRight w:val="0"/>
          <w:marTop w:val="0"/>
          <w:marBottom w:val="0"/>
          <w:divBdr>
            <w:top w:val="none" w:sz="0" w:space="0" w:color="auto"/>
            <w:left w:val="none" w:sz="0" w:space="0" w:color="auto"/>
            <w:bottom w:val="none" w:sz="0" w:space="0" w:color="auto"/>
            <w:right w:val="none" w:sz="0" w:space="0" w:color="auto"/>
          </w:divBdr>
        </w:div>
        <w:div w:id="1309240814">
          <w:marLeft w:val="0"/>
          <w:marRight w:val="0"/>
          <w:marTop w:val="0"/>
          <w:marBottom w:val="0"/>
          <w:divBdr>
            <w:top w:val="none" w:sz="0" w:space="0" w:color="auto"/>
            <w:left w:val="none" w:sz="0" w:space="0" w:color="auto"/>
            <w:bottom w:val="none" w:sz="0" w:space="0" w:color="auto"/>
            <w:right w:val="none" w:sz="0" w:space="0" w:color="auto"/>
          </w:divBdr>
        </w:div>
        <w:div w:id="1945503325">
          <w:marLeft w:val="0"/>
          <w:marRight w:val="0"/>
          <w:marTop w:val="0"/>
          <w:marBottom w:val="0"/>
          <w:divBdr>
            <w:top w:val="none" w:sz="0" w:space="0" w:color="auto"/>
            <w:left w:val="none" w:sz="0" w:space="0" w:color="auto"/>
            <w:bottom w:val="none" w:sz="0" w:space="0" w:color="auto"/>
            <w:right w:val="none" w:sz="0" w:space="0" w:color="auto"/>
          </w:divBdr>
        </w:div>
        <w:div w:id="619534545">
          <w:marLeft w:val="0"/>
          <w:marRight w:val="0"/>
          <w:marTop w:val="0"/>
          <w:marBottom w:val="0"/>
          <w:divBdr>
            <w:top w:val="none" w:sz="0" w:space="0" w:color="auto"/>
            <w:left w:val="none" w:sz="0" w:space="0" w:color="auto"/>
            <w:bottom w:val="none" w:sz="0" w:space="0" w:color="auto"/>
            <w:right w:val="none" w:sz="0" w:space="0" w:color="auto"/>
          </w:divBdr>
        </w:div>
        <w:div w:id="1575819605">
          <w:marLeft w:val="0"/>
          <w:marRight w:val="0"/>
          <w:marTop w:val="0"/>
          <w:marBottom w:val="0"/>
          <w:divBdr>
            <w:top w:val="none" w:sz="0" w:space="0" w:color="auto"/>
            <w:left w:val="none" w:sz="0" w:space="0" w:color="auto"/>
            <w:bottom w:val="none" w:sz="0" w:space="0" w:color="auto"/>
            <w:right w:val="none" w:sz="0" w:space="0" w:color="auto"/>
          </w:divBdr>
        </w:div>
        <w:div w:id="1873569946">
          <w:marLeft w:val="0"/>
          <w:marRight w:val="0"/>
          <w:marTop w:val="0"/>
          <w:marBottom w:val="0"/>
          <w:divBdr>
            <w:top w:val="none" w:sz="0" w:space="0" w:color="auto"/>
            <w:left w:val="none" w:sz="0" w:space="0" w:color="auto"/>
            <w:bottom w:val="none" w:sz="0" w:space="0" w:color="auto"/>
            <w:right w:val="none" w:sz="0" w:space="0" w:color="auto"/>
          </w:divBdr>
        </w:div>
        <w:div w:id="249001858">
          <w:marLeft w:val="0"/>
          <w:marRight w:val="0"/>
          <w:marTop w:val="0"/>
          <w:marBottom w:val="0"/>
          <w:divBdr>
            <w:top w:val="none" w:sz="0" w:space="0" w:color="auto"/>
            <w:left w:val="none" w:sz="0" w:space="0" w:color="auto"/>
            <w:bottom w:val="none" w:sz="0" w:space="0" w:color="auto"/>
            <w:right w:val="none" w:sz="0" w:space="0" w:color="auto"/>
          </w:divBdr>
        </w:div>
        <w:div w:id="1358240128">
          <w:marLeft w:val="0"/>
          <w:marRight w:val="0"/>
          <w:marTop w:val="0"/>
          <w:marBottom w:val="0"/>
          <w:divBdr>
            <w:top w:val="none" w:sz="0" w:space="0" w:color="auto"/>
            <w:left w:val="none" w:sz="0" w:space="0" w:color="auto"/>
            <w:bottom w:val="none" w:sz="0" w:space="0" w:color="auto"/>
            <w:right w:val="none" w:sz="0" w:space="0" w:color="auto"/>
          </w:divBdr>
        </w:div>
        <w:div w:id="1522082641">
          <w:marLeft w:val="0"/>
          <w:marRight w:val="0"/>
          <w:marTop w:val="0"/>
          <w:marBottom w:val="0"/>
          <w:divBdr>
            <w:top w:val="none" w:sz="0" w:space="0" w:color="auto"/>
            <w:left w:val="none" w:sz="0" w:space="0" w:color="auto"/>
            <w:bottom w:val="none" w:sz="0" w:space="0" w:color="auto"/>
            <w:right w:val="none" w:sz="0" w:space="0" w:color="auto"/>
          </w:divBdr>
        </w:div>
        <w:div w:id="2071222495">
          <w:marLeft w:val="0"/>
          <w:marRight w:val="0"/>
          <w:marTop w:val="0"/>
          <w:marBottom w:val="0"/>
          <w:divBdr>
            <w:top w:val="none" w:sz="0" w:space="0" w:color="auto"/>
            <w:left w:val="none" w:sz="0" w:space="0" w:color="auto"/>
            <w:bottom w:val="none" w:sz="0" w:space="0" w:color="auto"/>
            <w:right w:val="none" w:sz="0" w:space="0" w:color="auto"/>
          </w:divBdr>
        </w:div>
        <w:div w:id="2085905455">
          <w:marLeft w:val="0"/>
          <w:marRight w:val="0"/>
          <w:marTop w:val="0"/>
          <w:marBottom w:val="0"/>
          <w:divBdr>
            <w:top w:val="none" w:sz="0" w:space="0" w:color="auto"/>
            <w:left w:val="none" w:sz="0" w:space="0" w:color="auto"/>
            <w:bottom w:val="none" w:sz="0" w:space="0" w:color="auto"/>
            <w:right w:val="none" w:sz="0" w:space="0" w:color="auto"/>
          </w:divBdr>
        </w:div>
        <w:div w:id="2027831000">
          <w:marLeft w:val="0"/>
          <w:marRight w:val="0"/>
          <w:marTop w:val="0"/>
          <w:marBottom w:val="0"/>
          <w:divBdr>
            <w:top w:val="none" w:sz="0" w:space="0" w:color="auto"/>
            <w:left w:val="none" w:sz="0" w:space="0" w:color="auto"/>
            <w:bottom w:val="none" w:sz="0" w:space="0" w:color="auto"/>
            <w:right w:val="none" w:sz="0" w:space="0" w:color="auto"/>
          </w:divBdr>
        </w:div>
        <w:div w:id="1935017933">
          <w:marLeft w:val="0"/>
          <w:marRight w:val="0"/>
          <w:marTop w:val="0"/>
          <w:marBottom w:val="0"/>
          <w:divBdr>
            <w:top w:val="none" w:sz="0" w:space="0" w:color="auto"/>
            <w:left w:val="none" w:sz="0" w:space="0" w:color="auto"/>
            <w:bottom w:val="none" w:sz="0" w:space="0" w:color="auto"/>
            <w:right w:val="none" w:sz="0" w:space="0" w:color="auto"/>
          </w:divBdr>
        </w:div>
        <w:div w:id="1585800881">
          <w:marLeft w:val="0"/>
          <w:marRight w:val="0"/>
          <w:marTop w:val="0"/>
          <w:marBottom w:val="0"/>
          <w:divBdr>
            <w:top w:val="none" w:sz="0" w:space="0" w:color="auto"/>
            <w:left w:val="none" w:sz="0" w:space="0" w:color="auto"/>
            <w:bottom w:val="none" w:sz="0" w:space="0" w:color="auto"/>
            <w:right w:val="none" w:sz="0" w:space="0" w:color="auto"/>
          </w:divBdr>
        </w:div>
        <w:div w:id="1019504472">
          <w:marLeft w:val="0"/>
          <w:marRight w:val="0"/>
          <w:marTop w:val="0"/>
          <w:marBottom w:val="0"/>
          <w:divBdr>
            <w:top w:val="none" w:sz="0" w:space="0" w:color="auto"/>
            <w:left w:val="none" w:sz="0" w:space="0" w:color="auto"/>
            <w:bottom w:val="none" w:sz="0" w:space="0" w:color="auto"/>
            <w:right w:val="none" w:sz="0" w:space="0" w:color="auto"/>
          </w:divBdr>
        </w:div>
        <w:div w:id="1103305035">
          <w:marLeft w:val="0"/>
          <w:marRight w:val="0"/>
          <w:marTop w:val="0"/>
          <w:marBottom w:val="0"/>
          <w:divBdr>
            <w:top w:val="none" w:sz="0" w:space="0" w:color="auto"/>
            <w:left w:val="none" w:sz="0" w:space="0" w:color="auto"/>
            <w:bottom w:val="none" w:sz="0" w:space="0" w:color="auto"/>
            <w:right w:val="none" w:sz="0" w:space="0" w:color="auto"/>
          </w:divBdr>
        </w:div>
        <w:div w:id="1481771861">
          <w:marLeft w:val="0"/>
          <w:marRight w:val="0"/>
          <w:marTop w:val="0"/>
          <w:marBottom w:val="0"/>
          <w:divBdr>
            <w:top w:val="none" w:sz="0" w:space="0" w:color="auto"/>
            <w:left w:val="none" w:sz="0" w:space="0" w:color="auto"/>
            <w:bottom w:val="none" w:sz="0" w:space="0" w:color="auto"/>
            <w:right w:val="none" w:sz="0" w:space="0" w:color="auto"/>
          </w:divBdr>
        </w:div>
        <w:div w:id="1372151208">
          <w:marLeft w:val="0"/>
          <w:marRight w:val="0"/>
          <w:marTop w:val="0"/>
          <w:marBottom w:val="0"/>
          <w:divBdr>
            <w:top w:val="none" w:sz="0" w:space="0" w:color="auto"/>
            <w:left w:val="none" w:sz="0" w:space="0" w:color="auto"/>
            <w:bottom w:val="none" w:sz="0" w:space="0" w:color="auto"/>
            <w:right w:val="none" w:sz="0" w:space="0" w:color="auto"/>
          </w:divBdr>
        </w:div>
        <w:div w:id="153231406">
          <w:marLeft w:val="0"/>
          <w:marRight w:val="0"/>
          <w:marTop w:val="0"/>
          <w:marBottom w:val="0"/>
          <w:divBdr>
            <w:top w:val="none" w:sz="0" w:space="0" w:color="auto"/>
            <w:left w:val="none" w:sz="0" w:space="0" w:color="auto"/>
            <w:bottom w:val="none" w:sz="0" w:space="0" w:color="auto"/>
            <w:right w:val="none" w:sz="0" w:space="0" w:color="auto"/>
          </w:divBdr>
        </w:div>
        <w:div w:id="194197485">
          <w:marLeft w:val="0"/>
          <w:marRight w:val="0"/>
          <w:marTop w:val="0"/>
          <w:marBottom w:val="0"/>
          <w:divBdr>
            <w:top w:val="none" w:sz="0" w:space="0" w:color="auto"/>
            <w:left w:val="none" w:sz="0" w:space="0" w:color="auto"/>
            <w:bottom w:val="none" w:sz="0" w:space="0" w:color="auto"/>
            <w:right w:val="none" w:sz="0" w:space="0" w:color="auto"/>
          </w:divBdr>
        </w:div>
        <w:div w:id="146285600">
          <w:marLeft w:val="0"/>
          <w:marRight w:val="0"/>
          <w:marTop w:val="0"/>
          <w:marBottom w:val="0"/>
          <w:divBdr>
            <w:top w:val="none" w:sz="0" w:space="0" w:color="auto"/>
            <w:left w:val="none" w:sz="0" w:space="0" w:color="auto"/>
            <w:bottom w:val="none" w:sz="0" w:space="0" w:color="auto"/>
            <w:right w:val="none" w:sz="0" w:space="0" w:color="auto"/>
          </w:divBdr>
        </w:div>
        <w:div w:id="2131246419">
          <w:marLeft w:val="0"/>
          <w:marRight w:val="0"/>
          <w:marTop w:val="0"/>
          <w:marBottom w:val="0"/>
          <w:divBdr>
            <w:top w:val="none" w:sz="0" w:space="0" w:color="auto"/>
            <w:left w:val="none" w:sz="0" w:space="0" w:color="auto"/>
            <w:bottom w:val="none" w:sz="0" w:space="0" w:color="auto"/>
            <w:right w:val="none" w:sz="0" w:space="0" w:color="auto"/>
          </w:divBdr>
        </w:div>
        <w:div w:id="999505772">
          <w:marLeft w:val="0"/>
          <w:marRight w:val="0"/>
          <w:marTop w:val="0"/>
          <w:marBottom w:val="0"/>
          <w:divBdr>
            <w:top w:val="none" w:sz="0" w:space="0" w:color="auto"/>
            <w:left w:val="none" w:sz="0" w:space="0" w:color="auto"/>
            <w:bottom w:val="none" w:sz="0" w:space="0" w:color="auto"/>
            <w:right w:val="none" w:sz="0" w:space="0" w:color="auto"/>
          </w:divBdr>
        </w:div>
        <w:div w:id="496919024">
          <w:marLeft w:val="0"/>
          <w:marRight w:val="0"/>
          <w:marTop w:val="0"/>
          <w:marBottom w:val="0"/>
          <w:divBdr>
            <w:top w:val="none" w:sz="0" w:space="0" w:color="auto"/>
            <w:left w:val="none" w:sz="0" w:space="0" w:color="auto"/>
            <w:bottom w:val="none" w:sz="0" w:space="0" w:color="auto"/>
            <w:right w:val="none" w:sz="0" w:space="0" w:color="auto"/>
          </w:divBdr>
        </w:div>
        <w:div w:id="1707874685">
          <w:marLeft w:val="0"/>
          <w:marRight w:val="0"/>
          <w:marTop w:val="0"/>
          <w:marBottom w:val="0"/>
          <w:divBdr>
            <w:top w:val="none" w:sz="0" w:space="0" w:color="auto"/>
            <w:left w:val="none" w:sz="0" w:space="0" w:color="auto"/>
            <w:bottom w:val="none" w:sz="0" w:space="0" w:color="auto"/>
            <w:right w:val="none" w:sz="0" w:space="0" w:color="auto"/>
          </w:divBdr>
        </w:div>
        <w:div w:id="1687444317">
          <w:marLeft w:val="0"/>
          <w:marRight w:val="0"/>
          <w:marTop w:val="0"/>
          <w:marBottom w:val="0"/>
          <w:divBdr>
            <w:top w:val="none" w:sz="0" w:space="0" w:color="auto"/>
            <w:left w:val="none" w:sz="0" w:space="0" w:color="auto"/>
            <w:bottom w:val="none" w:sz="0" w:space="0" w:color="auto"/>
            <w:right w:val="none" w:sz="0" w:space="0" w:color="auto"/>
          </w:divBdr>
        </w:div>
        <w:div w:id="596014758">
          <w:marLeft w:val="0"/>
          <w:marRight w:val="0"/>
          <w:marTop w:val="0"/>
          <w:marBottom w:val="0"/>
          <w:divBdr>
            <w:top w:val="none" w:sz="0" w:space="0" w:color="auto"/>
            <w:left w:val="none" w:sz="0" w:space="0" w:color="auto"/>
            <w:bottom w:val="none" w:sz="0" w:space="0" w:color="auto"/>
            <w:right w:val="none" w:sz="0" w:space="0" w:color="auto"/>
          </w:divBdr>
        </w:div>
        <w:div w:id="1774739883">
          <w:marLeft w:val="0"/>
          <w:marRight w:val="0"/>
          <w:marTop w:val="0"/>
          <w:marBottom w:val="0"/>
          <w:divBdr>
            <w:top w:val="none" w:sz="0" w:space="0" w:color="auto"/>
            <w:left w:val="none" w:sz="0" w:space="0" w:color="auto"/>
            <w:bottom w:val="none" w:sz="0" w:space="0" w:color="auto"/>
            <w:right w:val="none" w:sz="0" w:space="0" w:color="auto"/>
          </w:divBdr>
        </w:div>
        <w:div w:id="325521947">
          <w:marLeft w:val="0"/>
          <w:marRight w:val="0"/>
          <w:marTop w:val="0"/>
          <w:marBottom w:val="0"/>
          <w:divBdr>
            <w:top w:val="none" w:sz="0" w:space="0" w:color="auto"/>
            <w:left w:val="none" w:sz="0" w:space="0" w:color="auto"/>
            <w:bottom w:val="none" w:sz="0" w:space="0" w:color="auto"/>
            <w:right w:val="none" w:sz="0" w:space="0" w:color="auto"/>
          </w:divBdr>
        </w:div>
        <w:div w:id="888030682">
          <w:marLeft w:val="0"/>
          <w:marRight w:val="0"/>
          <w:marTop w:val="0"/>
          <w:marBottom w:val="0"/>
          <w:divBdr>
            <w:top w:val="none" w:sz="0" w:space="0" w:color="auto"/>
            <w:left w:val="none" w:sz="0" w:space="0" w:color="auto"/>
            <w:bottom w:val="none" w:sz="0" w:space="0" w:color="auto"/>
            <w:right w:val="none" w:sz="0" w:space="0" w:color="auto"/>
          </w:divBdr>
        </w:div>
        <w:div w:id="1769812718">
          <w:marLeft w:val="0"/>
          <w:marRight w:val="0"/>
          <w:marTop w:val="0"/>
          <w:marBottom w:val="0"/>
          <w:divBdr>
            <w:top w:val="none" w:sz="0" w:space="0" w:color="auto"/>
            <w:left w:val="none" w:sz="0" w:space="0" w:color="auto"/>
            <w:bottom w:val="none" w:sz="0" w:space="0" w:color="auto"/>
            <w:right w:val="none" w:sz="0" w:space="0" w:color="auto"/>
          </w:divBdr>
        </w:div>
        <w:div w:id="1931355815">
          <w:marLeft w:val="0"/>
          <w:marRight w:val="0"/>
          <w:marTop w:val="0"/>
          <w:marBottom w:val="0"/>
          <w:divBdr>
            <w:top w:val="none" w:sz="0" w:space="0" w:color="auto"/>
            <w:left w:val="none" w:sz="0" w:space="0" w:color="auto"/>
            <w:bottom w:val="none" w:sz="0" w:space="0" w:color="auto"/>
            <w:right w:val="none" w:sz="0" w:space="0" w:color="auto"/>
          </w:divBdr>
        </w:div>
        <w:div w:id="1557813909">
          <w:marLeft w:val="0"/>
          <w:marRight w:val="0"/>
          <w:marTop w:val="0"/>
          <w:marBottom w:val="0"/>
          <w:divBdr>
            <w:top w:val="none" w:sz="0" w:space="0" w:color="auto"/>
            <w:left w:val="none" w:sz="0" w:space="0" w:color="auto"/>
            <w:bottom w:val="none" w:sz="0" w:space="0" w:color="auto"/>
            <w:right w:val="none" w:sz="0" w:space="0" w:color="auto"/>
          </w:divBdr>
        </w:div>
        <w:div w:id="624509941">
          <w:marLeft w:val="0"/>
          <w:marRight w:val="0"/>
          <w:marTop w:val="0"/>
          <w:marBottom w:val="0"/>
          <w:divBdr>
            <w:top w:val="none" w:sz="0" w:space="0" w:color="auto"/>
            <w:left w:val="none" w:sz="0" w:space="0" w:color="auto"/>
            <w:bottom w:val="none" w:sz="0" w:space="0" w:color="auto"/>
            <w:right w:val="none" w:sz="0" w:space="0" w:color="auto"/>
          </w:divBdr>
        </w:div>
        <w:div w:id="479079846">
          <w:marLeft w:val="0"/>
          <w:marRight w:val="0"/>
          <w:marTop w:val="0"/>
          <w:marBottom w:val="0"/>
          <w:divBdr>
            <w:top w:val="none" w:sz="0" w:space="0" w:color="auto"/>
            <w:left w:val="none" w:sz="0" w:space="0" w:color="auto"/>
            <w:bottom w:val="none" w:sz="0" w:space="0" w:color="auto"/>
            <w:right w:val="none" w:sz="0" w:space="0" w:color="auto"/>
          </w:divBdr>
        </w:div>
        <w:div w:id="1191651508">
          <w:marLeft w:val="0"/>
          <w:marRight w:val="0"/>
          <w:marTop w:val="0"/>
          <w:marBottom w:val="0"/>
          <w:divBdr>
            <w:top w:val="none" w:sz="0" w:space="0" w:color="auto"/>
            <w:left w:val="none" w:sz="0" w:space="0" w:color="auto"/>
            <w:bottom w:val="none" w:sz="0" w:space="0" w:color="auto"/>
            <w:right w:val="none" w:sz="0" w:space="0" w:color="auto"/>
          </w:divBdr>
        </w:div>
        <w:div w:id="653729223">
          <w:marLeft w:val="0"/>
          <w:marRight w:val="0"/>
          <w:marTop w:val="0"/>
          <w:marBottom w:val="0"/>
          <w:divBdr>
            <w:top w:val="none" w:sz="0" w:space="0" w:color="auto"/>
            <w:left w:val="none" w:sz="0" w:space="0" w:color="auto"/>
            <w:bottom w:val="none" w:sz="0" w:space="0" w:color="auto"/>
            <w:right w:val="none" w:sz="0" w:space="0" w:color="auto"/>
          </w:divBdr>
        </w:div>
        <w:div w:id="1552420462">
          <w:marLeft w:val="0"/>
          <w:marRight w:val="0"/>
          <w:marTop w:val="0"/>
          <w:marBottom w:val="0"/>
          <w:divBdr>
            <w:top w:val="none" w:sz="0" w:space="0" w:color="auto"/>
            <w:left w:val="none" w:sz="0" w:space="0" w:color="auto"/>
            <w:bottom w:val="none" w:sz="0" w:space="0" w:color="auto"/>
            <w:right w:val="none" w:sz="0" w:space="0" w:color="auto"/>
          </w:divBdr>
        </w:div>
        <w:div w:id="614558450">
          <w:marLeft w:val="0"/>
          <w:marRight w:val="0"/>
          <w:marTop w:val="0"/>
          <w:marBottom w:val="0"/>
          <w:divBdr>
            <w:top w:val="none" w:sz="0" w:space="0" w:color="auto"/>
            <w:left w:val="none" w:sz="0" w:space="0" w:color="auto"/>
            <w:bottom w:val="none" w:sz="0" w:space="0" w:color="auto"/>
            <w:right w:val="none" w:sz="0" w:space="0" w:color="auto"/>
          </w:divBdr>
        </w:div>
        <w:div w:id="2022975356">
          <w:marLeft w:val="0"/>
          <w:marRight w:val="0"/>
          <w:marTop w:val="0"/>
          <w:marBottom w:val="0"/>
          <w:divBdr>
            <w:top w:val="none" w:sz="0" w:space="0" w:color="auto"/>
            <w:left w:val="none" w:sz="0" w:space="0" w:color="auto"/>
            <w:bottom w:val="none" w:sz="0" w:space="0" w:color="auto"/>
            <w:right w:val="none" w:sz="0" w:space="0" w:color="auto"/>
          </w:divBdr>
        </w:div>
        <w:div w:id="1394506275">
          <w:marLeft w:val="0"/>
          <w:marRight w:val="0"/>
          <w:marTop w:val="0"/>
          <w:marBottom w:val="0"/>
          <w:divBdr>
            <w:top w:val="none" w:sz="0" w:space="0" w:color="auto"/>
            <w:left w:val="none" w:sz="0" w:space="0" w:color="auto"/>
            <w:bottom w:val="none" w:sz="0" w:space="0" w:color="auto"/>
            <w:right w:val="none" w:sz="0" w:space="0" w:color="auto"/>
          </w:divBdr>
        </w:div>
        <w:div w:id="894050923">
          <w:marLeft w:val="0"/>
          <w:marRight w:val="0"/>
          <w:marTop w:val="0"/>
          <w:marBottom w:val="0"/>
          <w:divBdr>
            <w:top w:val="none" w:sz="0" w:space="0" w:color="auto"/>
            <w:left w:val="none" w:sz="0" w:space="0" w:color="auto"/>
            <w:bottom w:val="none" w:sz="0" w:space="0" w:color="auto"/>
            <w:right w:val="none" w:sz="0" w:space="0" w:color="auto"/>
          </w:divBdr>
        </w:div>
        <w:div w:id="126164293">
          <w:marLeft w:val="0"/>
          <w:marRight w:val="0"/>
          <w:marTop w:val="0"/>
          <w:marBottom w:val="0"/>
          <w:divBdr>
            <w:top w:val="none" w:sz="0" w:space="0" w:color="auto"/>
            <w:left w:val="none" w:sz="0" w:space="0" w:color="auto"/>
            <w:bottom w:val="none" w:sz="0" w:space="0" w:color="auto"/>
            <w:right w:val="none" w:sz="0" w:space="0" w:color="auto"/>
          </w:divBdr>
        </w:div>
      </w:divsChild>
    </w:div>
    <w:div w:id="1627083839">
      <w:bodyDiv w:val="1"/>
      <w:marLeft w:val="0"/>
      <w:marRight w:val="0"/>
      <w:marTop w:val="0"/>
      <w:marBottom w:val="0"/>
      <w:divBdr>
        <w:top w:val="none" w:sz="0" w:space="0" w:color="auto"/>
        <w:left w:val="none" w:sz="0" w:space="0" w:color="auto"/>
        <w:bottom w:val="none" w:sz="0" w:space="0" w:color="auto"/>
        <w:right w:val="none" w:sz="0" w:space="0" w:color="auto"/>
      </w:divBdr>
      <w:divsChild>
        <w:div w:id="2091078955">
          <w:marLeft w:val="0"/>
          <w:marRight w:val="0"/>
          <w:marTop w:val="0"/>
          <w:marBottom w:val="0"/>
          <w:divBdr>
            <w:top w:val="none" w:sz="0" w:space="0" w:color="auto"/>
            <w:left w:val="none" w:sz="0" w:space="0" w:color="auto"/>
            <w:bottom w:val="none" w:sz="0" w:space="0" w:color="auto"/>
            <w:right w:val="none" w:sz="0" w:space="0" w:color="auto"/>
          </w:divBdr>
        </w:div>
        <w:div w:id="1743062449">
          <w:marLeft w:val="0"/>
          <w:marRight w:val="0"/>
          <w:marTop w:val="0"/>
          <w:marBottom w:val="0"/>
          <w:divBdr>
            <w:top w:val="none" w:sz="0" w:space="0" w:color="auto"/>
            <w:left w:val="none" w:sz="0" w:space="0" w:color="auto"/>
            <w:bottom w:val="none" w:sz="0" w:space="0" w:color="auto"/>
            <w:right w:val="none" w:sz="0" w:space="0" w:color="auto"/>
          </w:divBdr>
        </w:div>
        <w:div w:id="1609659740">
          <w:marLeft w:val="0"/>
          <w:marRight w:val="0"/>
          <w:marTop w:val="0"/>
          <w:marBottom w:val="0"/>
          <w:divBdr>
            <w:top w:val="none" w:sz="0" w:space="0" w:color="auto"/>
            <w:left w:val="none" w:sz="0" w:space="0" w:color="auto"/>
            <w:bottom w:val="none" w:sz="0" w:space="0" w:color="auto"/>
            <w:right w:val="none" w:sz="0" w:space="0" w:color="auto"/>
          </w:divBdr>
        </w:div>
        <w:div w:id="2107921505">
          <w:marLeft w:val="0"/>
          <w:marRight w:val="0"/>
          <w:marTop w:val="0"/>
          <w:marBottom w:val="0"/>
          <w:divBdr>
            <w:top w:val="none" w:sz="0" w:space="0" w:color="auto"/>
            <w:left w:val="none" w:sz="0" w:space="0" w:color="auto"/>
            <w:bottom w:val="none" w:sz="0" w:space="0" w:color="auto"/>
            <w:right w:val="none" w:sz="0" w:space="0" w:color="auto"/>
          </w:divBdr>
        </w:div>
        <w:div w:id="609624109">
          <w:marLeft w:val="0"/>
          <w:marRight w:val="0"/>
          <w:marTop w:val="0"/>
          <w:marBottom w:val="0"/>
          <w:divBdr>
            <w:top w:val="none" w:sz="0" w:space="0" w:color="auto"/>
            <w:left w:val="none" w:sz="0" w:space="0" w:color="auto"/>
            <w:bottom w:val="none" w:sz="0" w:space="0" w:color="auto"/>
            <w:right w:val="none" w:sz="0" w:space="0" w:color="auto"/>
          </w:divBdr>
        </w:div>
        <w:div w:id="1679851031">
          <w:marLeft w:val="0"/>
          <w:marRight w:val="0"/>
          <w:marTop w:val="0"/>
          <w:marBottom w:val="0"/>
          <w:divBdr>
            <w:top w:val="none" w:sz="0" w:space="0" w:color="auto"/>
            <w:left w:val="none" w:sz="0" w:space="0" w:color="auto"/>
            <w:bottom w:val="none" w:sz="0" w:space="0" w:color="auto"/>
            <w:right w:val="none" w:sz="0" w:space="0" w:color="auto"/>
          </w:divBdr>
        </w:div>
        <w:div w:id="1946494692">
          <w:marLeft w:val="0"/>
          <w:marRight w:val="0"/>
          <w:marTop w:val="0"/>
          <w:marBottom w:val="0"/>
          <w:divBdr>
            <w:top w:val="none" w:sz="0" w:space="0" w:color="auto"/>
            <w:left w:val="none" w:sz="0" w:space="0" w:color="auto"/>
            <w:bottom w:val="none" w:sz="0" w:space="0" w:color="auto"/>
            <w:right w:val="none" w:sz="0" w:space="0" w:color="auto"/>
          </w:divBdr>
        </w:div>
        <w:div w:id="158230260">
          <w:marLeft w:val="0"/>
          <w:marRight w:val="0"/>
          <w:marTop w:val="0"/>
          <w:marBottom w:val="0"/>
          <w:divBdr>
            <w:top w:val="none" w:sz="0" w:space="0" w:color="auto"/>
            <w:left w:val="none" w:sz="0" w:space="0" w:color="auto"/>
            <w:bottom w:val="none" w:sz="0" w:space="0" w:color="auto"/>
            <w:right w:val="none" w:sz="0" w:space="0" w:color="auto"/>
          </w:divBdr>
        </w:div>
        <w:div w:id="1230461544">
          <w:marLeft w:val="0"/>
          <w:marRight w:val="0"/>
          <w:marTop w:val="0"/>
          <w:marBottom w:val="0"/>
          <w:divBdr>
            <w:top w:val="none" w:sz="0" w:space="0" w:color="auto"/>
            <w:left w:val="none" w:sz="0" w:space="0" w:color="auto"/>
            <w:bottom w:val="none" w:sz="0" w:space="0" w:color="auto"/>
            <w:right w:val="none" w:sz="0" w:space="0" w:color="auto"/>
          </w:divBdr>
        </w:div>
        <w:div w:id="1711034323">
          <w:marLeft w:val="0"/>
          <w:marRight w:val="0"/>
          <w:marTop w:val="0"/>
          <w:marBottom w:val="0"/>
          <w:divBdr>
            <w:top w:val="none" w:sz="0" w:space="0" w:color="auto"/>
            <w:left w:val="none" w:sz="0" w:space="0" w:color="auto"/>
            <w:bottom w:val="none" w:sz="0" w:space="0" w:color="auto"/>
            <w:right w:val="none" w:sz="0" w:space="0" w:color="auto"/>
          </w:divBdr>
        </w:div>
        <w:div w:id="59208369">
          <w:marLeft w:val="0"/>
          <w:marRight w:val="0"/>
          <w:marTop w:val="0"/>
          <w:marBottom w:val="0"/>
          <w:divBdr>
            <w:top w:val="none" w:sz="0" w:space="0" w:color="auto"/>
            <w:left w:val="none" w:sz="0" w:space="0" w:color="auto"/>
            <w:bottom w:val="none" w:sz="0" w:space="0" w:color="auto"/>
            <w:right w:val="none" w:sz="0" w:space="0" w:color="auto"/>
          </w:divBdr>
        </w:div>
        <w:div w:id="750544200">
          <w:marLeft w:val="0"/>
          <w:marRight w:val="0"/>
          <w:marTop w:val="0"/>
          <w:marBottom w:val="0"/>
          <w:divBdr>
            <w:top w:val="none" w:sz="0" w:space="0" w:color="auto"/>
            <w:left w:val="none" w:sz="0" w:space="0" w:color="auto"/>
            <w:bottom w:val="none" w:sz="0" w:space="0" w:color="auto"/>
            <w:right w:val="none" w:sz="0" w:space="0" w:color="auto"/>
          </w:divBdr>
        </w:div>
        <w:div w:id="360013429">
          <w:marLeft w:val="0"/>
          <w:marRight w:val="0"/>
          <w:marTop w:val="0"/>
          <w:marBottom w:val="0"/>
          <w:divBdr>
            <w:top w:val="none" w:sz="0" w:space="0" w:color="auto"/>
            <w:left w:val="none" w:sz="0" w:space="0" w:color="auto"/>
            <w:bottom w:val="none" w:sz="0" w:space="0" w:color="auto"/>
            <w:right w:val="none" w:sz="0" w:space="0" w:color="auto"/>
          </w:divBdr>
        </w:div>
        <w:div w:id="1371488541">
          <w:marLeft w:val="0"/>
          <w:marRight w:val="0"/>
          <w:marTop w:val="0"/>
          <w:marBottom w:val="0"/>
          <w:divBdr>
            <w:top w:val="none" w:sz="0" w:space="0" w:color="auto"/>
            <w:left w:val="none" w:sz="0" w:space="0" w:color="auto"/>
            <w:bottom w:val="none" w:sz="0" w:space="0" w:color="auto"/>
            <w:right w:val="none" w:sz="0" w:space="0" w:color="auto"/>
          </w:divBdr>
        </w:div>
        <w:div w:id="387995839">
          <w:marLeft w:val="0"/>
          <w:marRight w:val="0"/>
          <w:marTop w:val="0"/>
          <w:marBottom w:val="0"/>
          <w:divBdr>
            <w:top w:val="none" w:sz="0" w:space="0" w:color="auto"/>
            <w:left w:val="none" w:sz="0" w:space="0" w:color="auto"/>
            <w:bottom w:val="none" w:sz="0" w:space="0" w:color="auto"/>
            <w:right w:val="none" w:sz="0" w:space="0" w:color="auto"/>
          </w:divBdr>
        </w:div>
        <w:div w:id="932276686">
          <w:marLeft w:val="0"/>
          <w:marRight w:val="0"/>
          <w:marTop w:val="0"/>
          <w:marBottom w:val="0"/>
          <w:divBdr>
            <w:top w:val="none" w:sz="0" w:space="0" w:color="auto"/>
            <w:left w:val="none" w:sz="0" w:space="0" w:color="auto"/>
            <w:bottom w:val="none" w:sz="0" w:space="0" w:color="auto"/>
            <w:right w:val="none" w:sz="0" w:space="0" w:color="auto"/>
          </w:divBdr>
        </w:div>
        <w:div w:id="439494004">
          <w:marLeft w:val="0"/>
          <w:marRight w:val="0"/>
          <w:marTop w:val="0"/>
          <w:marBottom w:val="0"/>
          <w:divBdr>
            <w:top w:val="none" w:sz="0" w:space="0" w:color="auto"/>
            <w:left w:val="none" w:sz="0" w:space="0" w:color="auto"/>
            <w:bottom w:val="none" w:sz="0" w:space="0" w:color="auto"/>
            <w:right w:val="none" w:sz="0" w:space="0" w:color="auto"/>
          </w:divBdr>
        </w:div>
        <w:div w:id="1673484945">
          <w:marLeft w:val="0"/>
          <w:marRight w:val="0"/>
          <w:marTop w:val="0"/>
          <w:marBottom w:val="0"/>
          <w:divBdr>
            <w:top w:val="none" w:sz="0" w:space="0" w:color="auto"/>
            <w:left w:val="none" w:sz="0" w:space="0" w:color="auto"/>
            <w:bottom w:val="none" w:sz="0" w:space="0" w:color="auto"/>
            <w:right w:val="none" w:sz="0" w:space="0" w:color="auto"/>
          </w:divBdr>
        </w:div>
        <w:div w:id="257639645">
          <w:marLeft w:val="0"/>
          <w:marRight w:val="0"/>
          <w:marTop w:val="0"/>
          <w:marBottom w:val="0"/>
          <w:divBdr>
            <w:top w:val="none" w:sz="0" w:space="0" w:color="auto"/>
            <w:left w:val="none" w:sz="0" w:space="0" w:color="auto"/>
            <w:bottom w:val="none" w:sz="0" w:space="0" w:color="auto"/>
            <w:right w:val="none" w:sz="0" w:space="0" w:color="auto"/>
          </w:divBdr>
        </w:div>
        <w:div w:id="1660697237">
          <w:marLeft w:val="0"/>
          <w:marRight w:val="0"/>
          <w:marTop w:val="0"/>
          <w:marBottom w:val="0"/>
          <w:divBdr>
            <w:top w:val="none" w:sz="0" w:space="0" w:color="auto"/>
            <w:left w:val="none" w:sz="0" w:space="0" w:color="auto"/>
            <w:bottom w:val="none" w:sz="0" w:space="0" w:color="auto"/>
            <w:right w:val="none" w:sz="0" w:space="0" w:color="auto"/>
          </w:divBdr>
        </w:div>
        <w:div w:id="120656917">
          <w:marLeft w:val="0"/>
          <w:marRight w:val="0"/>
          <w:marTop w:val="0"/>
          <w:marBottom w:val="0"/>
          <w:divBdr>
            <w:top w:val="none" w:sz="0" w:space="0" w:color="auto"/>
            <w:left w:val="none" w:sz="0" w:space="0" w:color="auto"/>
            <w:bottom w:val="none" w:sz="0" w:space="0" w:color="auto"/>
            <w:right w:val="none" w:sz="0" w:space="0" w:color="auto"/>
          </w:divBdr>
        </w:div>
        <w:div w:id="2020614919">
          <w:marLeft w:val="0"/>
          <w:marRight w:val="0"/>
          <w:marTop w:val="0"/>
          <w:marBottom w:val="0"/>
          <w:divBdr>
            <w:top w:val="none" w:sz="0" w:space="0" w:color="auto"/>
            <w:left w:val="none" w:sz="0" w:space="0" w:color="auto"/>
            <w:bottom w:val="none" w:sz="0" w:space="0" w:color="auto"/>
            <w:right w:val="none" w:sz="0" w:space="0" w:color="auto"/>
          </w:divBdr>
        </w:div>
        <w:div w:id="1741098401">
          <w:marLeft w:val="0"/>
          <w:marRight w:val="0"/>
          <w:marTop w:val="0"/>
          <w:marBottom w:val="0"/>
          <w:divBdr>
            <w:top w:val="none" w:sz="0" w:space="0" w:color="auto"/>
            <w:left w:val="none" w:sz="0" w:space="0" w:color="auto"/>
            <w:bottom w:val="none" w:sz="0" w:space="0" w:color="auto"/>
            <w:right w:val="none" w:sz="0" w:space="0" w:color="auto"/>
          </w:divBdr>
        </w:div>
        <w:div w:id="1408532191">
          <w:marLeft w:val="0"/>
          <w:marRight w:val="0"/>
          <w:marTop w:val="0"/>
          <w:marBottom w:val="0"/>
          <w:divBdr>
            <w:top w:val="none" w:sz="0" w:space="0" w:color="auto"/>
            <w:left w:val="none" w:sz="0" w:space="0" w:color="auto"/>
            <w:bottom w:val="none" w:sz="0" w:space="0" w:color="auto"/>
            <w:right w:val="none" w:sz="0" w:space="0" w:color="auto"/>
          </w:divBdr>
        </w:div>
        <w:div w:id="1519389372">
          <w:marLeft w:val="0"/>
          <w:marRight w:val="0"/>
          <w:marTop w:val="0"/>
          <w:marBottom w:val="0"/>
          <w:divBdr>
            <w:top w:val="none" w:sz="0" w:space="0" w:color="auto"/>
            <w:left w:val="none" w:sz="0" w:space="0" w:color="auto"/>
            <w:bottom w:val="none" w:sz="0" w:space="0" w:color="auto"/>
            <w:right w:val="none" w:sz="0" w:space="0" w:color="auto"/>
          </w:divBdr>
        </w:div>
        <w:div w:id="1192914311">
          <w:marLeft w:val="0"/>
          <w:marRight w:val="0"/>
          <w:marTop w:val="0"/>
          <w:marBottom w:val="0"/>
          <w:divBdr>
            <w:top w:val="none" w:sz="0" w:space="0" w:color="auto"/>
            <w:left w:val="none" w:sz="0" w:space="0" w:color="auto"/>
            <w:bottom w:val="none" w:sz="0" w:space="0" w:color="auto"/>
            <w:right w:val="none" w:sz="0" w:space="0" w:color="auto"/>
          </w:divBdr>
        </w:div>
        <w:div w:id="2029602930">
          <w:marLeft w:val="0"/>
          <w:marRight w:val="0"/>
          <w:marTop w:val="0"/>
          <w:marBottom w:val="0"/>
          <w:divBdr>
            <w:top w:val="none" w:sz="0" w:space="0" w:color="auto"/>
            <w:left w:val="none" w:sz="0" w:space="0" w:color="auto"/>
            <w:bottom w:val="none" w:sz="0" w:space="0" w:color="auto"/>
            <w:right w:val="none" w:sz="0" w:space="0" w:color="auto"/>
          </w:divBdr>
        </w:div>
        <w:div w:id="1223368386">
          <w:marLeft w:val="0"/>
          <w:marRight w:val="0"/>
          <w:marTop w:val="0"/>
          <w:marBottom w:val="0"/>
          <w:divBdr>
            <w:top w:val="none" w:sz="0" w:space="0" w:color="auto"/>
            <w:left w:val="none" w:sz="0" w:space="0" w:color="auto"/>
            <w:bottom w:val="none" w:sz="0" w:space="0" w:color="auto"/>
            <w:right w:val="none" w:sz="0" w:space="0" w:color="auto"/>
          </w:divBdr>
        </w:div>
        <w:div w:id="288631619">
          <w:marLeft w:val="0"/>
          <w:marRight w:val="0"/>
          <w:marTop w:val="0"/>
          <w:marBottom w:val="0"/>
          <w:divBdr>
            <w:top w:val="none" w:sz="0" w:space="0" w:color="auto"/>
            <w:left w:val="none" w:sz="0" w:space="0" w:color="auto"/>
            <w:bottom w:val="none" w:sz="0" w:space="0" w:color="auto"/>
            <w:right w:val="none" w:sz="0" w:space="0" w:color="auto"/>
          </w:divBdr>
        </w:div>
        <w:div w:id="977417070">
          <w:marLeft w:val="0"/>
          <w:marRight w:val="0"/>
          <w:marTop w:val="0"/>
          <w:marBottom w:val="0"/>
          <w:divBdr>
            <w:top w:val="none" w:sz="0" w:space="0" w:color="auto"/>
            <w:left w:val="none" w:sz="0" w:space="0" w:color="auto"/>
            <w:bottom w:val="none" w:sz="0" w:space="0" w:color="auto"/>
            <w:right w:val="none" w:sz="0" w:space="0" w:color="auto"/>
          </w:divBdr>
        </w:div>
        <w:div w:id="694577931">
          <w:marLeft w:val="0"/>
          <w:marRight w:val="0"/>
          <w:marTop w:val="0"/>
          <w:marBottom w:val="0"/>
          <w:divBdr>
            <w:top w:val="none" w:sz="0" w:space="0" w:color="auto"/>
            <w:left w:val="none" w:sz="0" w:space="0" w:color="auto"/>
            <w:bottom w:val="none" w:sz="0" w:space="0" w:color="auto"/>
            <w:right w:val="none" w:sz="0" w:space="0" w:color="auto"/>
          </w:divBdr>
        </w:div>
        <w:div w:id="897782705">
          <w:marLeft w:val="0"/>
          <w:marRight w:val="0"/>
          <w:marTop w:val="0"/>
          <w:marBottom w:val="0"/>
          <w:divBdr>
            <w:top w:val="none" w:sz="0" w:space="0" w:color="auto"/>
            <w:left w:val="none" w:sz="0" w:space="0" w:color="auto"/>
            <w:bottom w:val="none" w:sz="0" w:space="0" w:color="auto"/>
            <w:right w:val="none" w:sz="0" w:space="0" w:color="auto"/>
          </w:divBdr>
        </w:div>
        <w:div w:id="2143887457">
          <w:marLeft w:val="0"/>
          <w:marRight w:val="0"/>
          <w:marTop w:val="0"/>
          <w:marBottom w:val="0"/>
          <w:divBdr>
            <w:top w:val="none" w:sz="0" w:space="0" w:color="auto"/>
            <w:left w:val="none" w:sz="0" w:space="0" w:color="auto"/>
            <w:bottom w:val="none" w:sz="0" w:space="0" w:color="auto"/>
            <w:right w:val="none" w:sz="0" w:space="0" w:color="auto"/>
          </w:divBdr>
        </w:div>
        <w:div w:id="706373026">
          <w:marLeft w:val="0"/>
          <w:marRight w:val="0"/>
          <w:marTop w:val="0"/>
          <w:marBottom w:val="0"/>
          <w:divBdr>
            <w:top w:val="none" w:sz="0" w:space="0" w:color="auto"/>
            <w:left w:val="none" w:sz="0" w:space="0" w:color="auto"/>
            <w:bottom w:val="none" w:sz="0" w:space="0" w:color="auto"/>
            <w:right w:val="none" w:sz="0" w:space="0" w:color="auto"/>
          </w:divBdr>
        </w:div>
        <w:div w:id="545334512">
          <w:marLeft w:val="0"/>
          <w:marRight w:val="0"/>
          <w:marTop w:val="0"/>
          <w:marBottom w:val="0"/>
          <w:divBdr>
            <w:top w:val="none" w:sz="0" w:space="0" w:color="auto"/>
            <w:left w:val="none" w:sz="0" w:space="0" w:color="auto"/>
            <w:bottom w:val="none" w:sz="0" w:space="0" w:color="auto"/>
            <w:right w:val="none" w:sz="0" w:space="0" w:color="auto"/>
          </w:divBdr>
        </w:div>
        <w:div w:id="481503206">
          <w:marLeft w:val="0"/>
          <w:marRight w:val="0"/>
          <w:marTop w:val="0"/>
          <w:marBottom w:val="0"/>
          <w:divBdr>
            <w:top w:val="none" w:sz="0" w:space="0" w:color="auto"/>
            <w:left w:val="none" w:sz="0" w:space="0" w:color="auto"/>
            <w:bottom w:val="none" w:sz="0" w:space="0" w:color="auto"/>
            <w:right w:val="none" w:sz="0" w:space="0" w:color="auto"/>
          </w:divBdr>
        </w:div>
        <w:div w:id="790055278">
          <w:marLeft w:val="0"/>
          <w:marRight w:val="0"/>
          <w:marTop w:val="0"/>
          <w:marBottom w:val="0"/>
          <w:divBdr>
            <w:top w:val="none" w:sz="0" w:space="0" w:color="auto"/>
            <w:left w:val="none" w:sz="0" w:space="0" w:color="auto"/>
            <w:bottom w:val="none" w:sz="0" w:space="0" w:color="auto"/>
            <w:right w:val="none" w:sz="0" w:space="0" w:color="auto"/>
          </w:divBdr>
        </w:div>
        <w:div w:id="512233810">
          <w:marLeft w:val="0"/>
          <w:marRight w:val="0"/>
          <w:marTop w:val="0"/>
          <w:marBottom w:val="0"/>
          <w:divBdr>
            <w:top w:val="none" w:sz="0" w:space="0" w:color="auto"/>
            <w:left w:val="none" w:sz="0" w:space="0" w:color="auto"/>
            <w:bottom w:val="none" w:sz="0" w:space="0" w:color="auto"/>
            <w:right w:val="none" w:sz="0" w:space="0" w:color="auto"/>
          </w:divBdr>
        </w:div>
        <w:div w:id="2116902151">
          <w:marLeft w:val="0"/>
          <w:marRight w:val="0"/>
          <w:marTop w:val="0"/>
          <w:marBottom w:val="0"/>
          <w:divBdr>
            <w:top w:val="none" w:sz="0" w:space="0" w:color="auto"/>
            <w:left w:val="none" w:sz="0" w:space="0" w:color="auto"/>
            <w:bottom w:val="none" w:sz="0" w:space="0" w:color="auto"/>
            <w:right w:val="none" w:sz="0" w:space="0" w:color="auto"/>
          </w:divBdr>
        </w:div>
        <w:div w:id="63646487">
          <w:marLeft w:val="0"/>
          <w:marRight w:val="0"/>
          <w:marTop w:val="0"/>
          <w:marBottom w:val="0"/>
          <w:divBdr>
            <w:top w:val="none" w:sz="0" w:space="0" w:color="auto"/>
            <w:left w:val="none" w:sz="0" w:space="0" w:color="auto"/>
            <w:bottom w:val="none" w:sz="0" w:space="0" w:color="auto"/>
            <w:right w:val="none" w:sz="0" w:space="0" w:color="auto"/>
          </w:divBdr>
        </w:div>
        <w:div w:id="904487781">
          <w:marLeft w:val="0"/>
          <w:marRight w:val="0"/>
          <w:marTop w:val="0"/>
          <w:marBottom w:val="0"/>
          <w:divBdr>
            <w:top w:val="none" w:sz="0" w:space="0" w:color="auto"/>
            <w:left w:val="none" w:sz="0" w:space="0" w:color="auto"/>
            <w:bottom w:val="none" w:sz="0" w:space="0" w:color="auto"/>
            <w:right w:val="none" w:sz="0" w:space="0" w:color="auto"/>
          </w:divBdr>
        </w:div>
        <w:div w:id="1029648142">
          <w:marLeft w:val="0"/>
          <w:marRight w:val="0"/>
          <w:marTop w:val="0"/>
          <w:marBottom w:val="0"/>
          <w:divBdr>
            <w:top w:val="none" w:sz="0" w:space="0" w:color="auto"/>
            <w:left w:val="none" w:sz="0" w:space="0" w:color="auto"/>
            <w:bottom w:val="none" w:sz="0" w:space="0" w:color="auto"/>
            <w:right w:val="none" w:sz="0" w:space="0" w:color="auto"/>
          </w:divBdr>
        </w:div>
        <w:div w:id="1063137932">
          <w:marLeft w:val="0"/>
          <w:marRight w:val="0"/>
          <w:marTop w:val="0"/>
          <w:marBottom w:val="0"/>
          <w:divBdr>
            <w:top w:val="none" w:sz="0" w:space="0" w:color="auto"/>
            <w:left w:val="none" w:sz="0" w:space="0" w:color="auto"/>
            <w:bottom w:val="none" w:sz="0" w:space="0" w:color="auto"/>
            <w:right w:val="none" w:sz="0" w:space="0" w:color="auto"/>
          </w:divBdr>
        </w:div>
        <w:div w:id="1073621554">
          <w:marLeft w:val="0"/>
          <w:marRight w:val="0"/>
          <w:marTop w:val="0"/>
          <w:marBottom w:val="0"/>
          <w:divBdr>
            <w:top w:val="none" w:sz="0" w:space="0" w:color="auto"/>
            <w:left w:val="none" w:sz="0" w:space="0" w:color="auto"/>
            <w:bottom w:val="none" w:sz="0" w:space="0" w:color="auto"/>
            <w:right w:val="none" w:sz="0" w:space="0" w:color="auto"/>
          </w:divBdr>
        </w:div>
        <w:div w:id="1281229830">
          <w:marLeft w:val="0"/>
          <w:marRight w:val="0"/>
          <w:marTop w:val="0"/>
          <w:marBottom w:val="0"/>
          <w:divBdr>
            <w:top w:val="none" w:sz="0" w:space="0" w:color="auto"/>
            <w:left w:val="none" w:sz="0" w:space="0" w:color="auto"/>
            <w:bottom w:val="none" w:sz="0" w:space="0" w:color="auto"/>
            <w:right w:val="none" w:sz="0" w:space="0" w:color="auto"/>
          </w:divBdr>
        </w:div>
        <w:div w:id="1905290895">
          <w:marLeft w:val="0"/>
          <w:marRight w:val="0"/>
          <w:marTop w:val="0"/>
          <w:marBottom w:val="0"/>
          <w:divBdr>
            <w:top w:val="none" w:sz="0" w:space="0" w:color="auto"/>
            <w:left w:val="none" w:sz="0" w:space="0" w:color="auto"/>
            <w:bottom w:val="none" w:sz="0" w:space="0" w:color="auto"/>
            <w:right w:val="none" w:sz="0" w:space="0" w:color="auto"/>
          </w:divBdr>
        </w:div>
        <w:div w:id="24521291">
          <w:marLeft w:val="0"/>
          <w:marRight w:val="0"/>
          <w:marTop w:val="0"/>
          <w:marBottom w:val="0"/>
          <w:divBdr>
            <w:top w:val="none" w:sz="0" w:space="0" w:color="auto"/>
            <w:left w:val="none" w:sz="0" w:space="0" w:color="auto"/>
            <w:bottom w:val="none" w:sz="0" w:space="0" w:color="auto"/>
            <w:right w:val="none" w:sz="0" w:space="0" w:color="auto"/>
          </w:divBdr>
        </w:div>
        <w:div w:id="173620338">
          <w:marLeft w:val="0"/>
          <w:marRight w:val="0"/>
          <w:marTop w:val="0"/>
          <w:marBottom w:val="0"/>
          <w:divBdr>
            <w:top w:val="none" w:sz="0" w:space="0" w:color="auto"/>
            <w:left w:val="none" w:sz="0" w:space="0" w:color="auto"/>
            <w:bottom w:val="none" w:sz="0" w:space="0" w:color="auto"/>
            <w:right w:val="none" w:sz="0" w:space="0" w:color="auto"/>
          </w:divBdr>
        </w:div>
        <w:div w:id="1878470194">
          <w:marLeft w:val="0"/>
          <w:marRight w:val="0"/>
          <w:marTop w:val="0"/>
          <w:marBottom w:val="0"/>
          <w:divBdr>
            <w:top w:val="none" w:sz="0" w:space="0" w:color="auto"/>
            <w:left w:val="none" w:sz="0" w:space="0" w:color="auto"/>
            <w:bottom w:val="none" w:sz="0" w:space="0" w:color="auto"/>
            <w:right w:val="none" w:sz="0" w:space="0" w:color="auto"/>
          </w:divBdr>
        </w:div>
        <w:div w:id="1018238641">
          <w:marLeft w:val="0"/>
          <w:marRight w:val="0"/>
          <w:marTop w:val="0"/>
          <w:marBottom w:val="0"/>
          <w:divBdr>
            <w:top w:val="none" w:sz="0" w:space="0" w:color="auto"/>
            <w:left w:val="none" w:sz="0" w:space="0" w:color="auto"/>
            <w:bottom w:val="none" w:sz="0" w:space="0" w:color="auto"/>
            <w:right w:val="none" w:sz="0" w:space="0" w:color="auto"/>
          </w:divBdr>
        </w:div>
        <w:div w:id="154499238">
          <w:marLeft w:val="0"/>
          <w:marRight w:val="0"/>
          <w:marTop w:val="0"/>
          <w:marBottom w:val="0"/>
          <w:divBdr>
            <w:top w:val="none" w:sz="0" w:space="0" w:color="auto"/>
            <w:left w:val="none" w:sz="0" w:space="0" w:color="auto"/>
            <w:bottom w:val="none" w:sz="0" w:space="0" w:color="auto"/>
            <w:right w:val="none" w:sz="0" w:space="0" w:color="auto"/>
          </w:divBdr>
        </w:div>
        <w:div w:id="492180311">
          <w:marLeft w:val="0"/>
          <w:marRight w:val="0"/>
          <w:marTop w:val="0"/>
          <w:marBottom w:val="0"/>
          <w:divBdr>
            <w:top w:val="none" w:sz="0" w:space="0" w:color="auto"/>
            <w:left w:val="none" w:sz="0" w:space="0" w:color="auto"/>
            <w:bottom w:val="none" w:sz="0" w:space="0" w:color="auto"/>
            <w:right w:val="none" w:sz="0" w:space="0" w:color="auto"/>
          </w:divBdr>
        </w:div>
        <w:div w:id="2119788294">
          <w:marLeft w:val="0"/>
          <w:marRight w:val="0"/>
          <w:marTop w:val="0"/>
          <w:marBottom w:val="0"/>
          <w:divBdr>
            <w:top w:val="none" w:sz="0" w:space="0" w:color="auto"/>
            <w:left w:val="none" w:sz="0" w:space="0" w:color="auto"/>
            <w:bottom w:val="none" w:sz="0" w:space="0" w:color="auto"/>
            <w:right w:val="none" w:sz="0" w:space="0" w:color="auto"/>
          </w:divBdr>
        </w:div>
        <w:div w:id="29033474">
          <w:marLeft w:val="0"/>
          <w:marRight w:val="0"/>
          <w:marTop w:val="0"/>
          <w:marBottom w:val="0"/>
          <w:divBdr>
            <w:top w:val="none" w:sz="0" w:space="0" w:color="auto"/>
            <w:left w:val="none" w:sz="0" w:space="0" w:color="auto"/>
            <w:bottom w:val="none" w:sz="0" w:space="0" w:color="auto"/>
            <w:right w:val="none" w:sz="0" w:space="0" w:color="auto"/>
          </w:divBdr>
        </w:div>
        <w:div w:id="1355426272">
          <w:marLeft w:val="0"/>
          <w:marRight w:val="0"/>
          <w:marTop w:val="0"/>
          <w:marBottom w:val="0"/>
          <w:divBdr>
            <w:top w:val="none" w:sz="0" w:space="0" w:color="auto"/>
            <w:left w:val="none" w:sz="0" w:space="0" w:color="auto"/>
            <w:bottom w:val="none" w:sz="0" w:space="0" w:color="auto"/>
            <w:right w:val="none" w:sz="0" w:space="0" w:color="auto"/>
          </w:divBdr>
        </w:div>
        <w:div w:id="2017078292">
          <w:marLeft w:val="0"/>
          <w:marRight w:val="0"/>
          <w:marTop w:val="0"/>
          <w:marBottom w:val="0"/>
          <w:divBdr>
            <w:top w:val="none" w:sz="0" w:space="0" w:color="auto"/>
            <w:left w:val="none" w:sz="0" w:space="0" w:color="auto"/>
            <w:bottom w:val="none" w:sz="0" w:space="0" w:color="auto"/>
            <w:right w:val="none" w:sz="0" w:space="0" w:color="auto"/>
          </w:divBdr>
        </w:div>
        <w:div w:id="468548018">
          <w:marLeft w:val="0"/>
          <w:marRight w:val="0"/>
          <w:marTop w:val="0"/>
          <w:marBottom w:val="0"/>
          <w:divBdr>
            <w:top w:val="none" w:sz="0" w:space="0" w:color="auto"/>
            <w:left w:val="none" w:sz="0" w:space="0" w:color="auto"/>
            <w:bottom w:val="none" w:sz="0" w:space="0" w:color="auto"/>
            <w:right w:val="none" w:sz="0" w:space="0" w:color="auto"/>
          </w:divBdr>
        </w:div>
        <w:div w:id="1381591621">
          <w:marLeft w:val="0"/>
          <w:marRight w:val="0"/>
          <w:marTop w:val="0"/>
          <w:marBottom w:val="0"/>
          <w:divBdr>
            <w:top w:val="none" w:sz="0" w:space="0" w:color="auto"/>
            <w:left w:val="none" w:sz="0" w:space="0" w:color="auto"/>
            <w:bottom w:val="none" w:sz="0" w:space="0" w:color="auto"/>
            <w:right w:val="none" w:sz="0" w:space="0" w:color="auto"/>
          </w:divBdr>
        </w:div>
        <w:div w:id="245727231">
          <w:marLeft w:val="0"/>
          <w:marRight w:val="0"/>
          <w:marTop w:val="0"/>
          <w:marBottom w:val="0"/>
          <w:divBdr>
            <w:top w:val="none" w:sz="0" w:space="0" w:color="auto"/>
            <w:left w:val="none" w:sz="0" w:space="0" w:color="auto"/>
            <w:bottom w:val="none" w:sz="0" w:space="0" w:color="auto"/>
            <w:right w:val="none" w:sz="0" w:space="0" w:color="auto"/>
          </w:divBdr>
        </w:div>
        <w:div w:id="8873361">
          <w:marLeft w:val="0"/>
          <w:marRight w:val="0"/>
          <w:marTop w:val="0"/>
          <w:marBottom w:val="0"/>
          <w:divBdr>
            <w:top w:val="none" w:sz="0" w:space="0" w:color="auto"/>
            <w:left w:val="none" w:sz="0" w:space="0" w:color="auto"/>
            <w:bottom w:val="none" w:sz="0" w:space="0" w:color="auto"/>
            <w:right w:val="none" w:sz="0" w:space="0" w:color="auto"/>
          </w:divBdr>
        </w:div>
        <w:div w:id="145361549">
          <w:marLeft w:val="0"/>
          <w:marRight w:val="0"/>
          <w:marTop w:val="0"/>
          <w:marBottom w:val="0"/>
          <w:divBdr>
            <w:top w:val="none" w:sz="0" w:space="0" w:color="auto"/>
            <w:left w:val="none" w:sz="0" w:space="0" w:color="auto"/>
            <w:bottom w:val="none" w:sz="0" w:space="0" w:color="auto"/>
            <w:right w:val="none" w:sz="0" w:space="0" w:color="auto"/>
          </w:divBdr>
        </w:div>
      </w:divsChild>
    </w:div>
    <w:div w:id="1628120340">
      <w:bodyDiv w:val="1"/>
      <w:marLeft w:val="0"/>
      <w:marRight w:val="0"/>
      <w:marTop w:val="0"/>
      <w:marBottom w:val="0"/>
      <w:divBdr>
        <w:top w:val="none" w:sz="0" w:space="0" w:color="auto"/>
        <w:left w:val="none" w:sz="0" w:space="0" w:color="auto"/>
        <w:bottom w:val="none" w:sz="0" w:space="0" w:color="auto"/>
        <w:right w:val="none" w:sz="0" w:space="0" w:color="auto"/>
      </w:divBdr>
    </w:div>
    <w:div w:id="1630353916">
      <w:bodyDiv w:val="1"/>
      <w:marLeft w:val="0"/>
      <w:marRight w:val="0"/>
      <w:marTop w:val="0"/>
      <w:marBottom w:val="0"/>
      <w:divBdr>
        <w:top w:val="none" w:sz="0" w:space="0" w:color="auto"/>
        <w:left w:val="none" w:sz="0" w:space="0" w:color="auto"/>
        <w:bottom w:val="none" w:sz="0" w:space="0" w:color="auto"/>
        <w:right w:val="none" w:sz="0" w:space="0" w:color="auto"/>
      </w:divBdr>
    </w:div>
    <w:div w:id="1630744741">
      <w:bodyDiv w:val="1"/>
      <w:marLeft w:val="0"/>
      <w:marRight w:val="0"/>
      <w:marTop w:val="0"/>
      <w:marBottom w:val="0"/>
      <w:divBdr>
        <w:top w:val="none" w:sz="0" w:space="0" w:color="auto"/>
        <w:left w:val="none" w:sz="0" w:space="0" w:color="auto"/>
        <w:bottom w:val="none" w:sz="0" w:space="0" w:color="auto"/>
        <w:right w:val="none" w:sz="0" w:space="0" w:color="auto"/>
      </w:divBdr>
    </w:div>
    <w:div w:id="1632664110">
      <w:bodyDiv w:val="1"/>
      <w:marLeft w:val="0"/>
      <w:marRight w:val="0"/>
      <w:marTop w:val="0"/>
      <w:marBottom w:val="0"/>
      <w:divBdr>
        <w:top w:val="none" w:sz="0" w:space="0" w:color="auto"/>
        <w:left w:val="none" w:sz="0" w:space="0" w:color="auto"/>
        <w:bottom w:val="none" w:sz="0" w:space="0" w:color="auto"/>
        <w:right w:val="none" w:sz="0" w:space="0" w:color="auto"/>
      </w:divBdr>
    </w:div>
    <w:div w:id="1634217028">
      <w:bodyDiv w:val="1"/>
      <w:marLeft w:val="0"/>
      <w:marRight w:val="0"/>
      <w:marTop w:val="0"/>
      <w:marBottom w:val="0"/>
      <w:divBdr>
        <w:top w:val="none" w:sz="0" w:space="0" w:color="auto"/>
        <w:left w:val="none" w:sz="0" w:space="0" w:color="auto"/>
        <w:bottom w:val="none" w:sz="0" w:space="0" w:color="auto"/>
        <w:right w:val="none" w:sz="0" w:space="0" w:color="auto"/>
      </w:divBdr>
      <w:divsChild>
        <w:div w:id="443232618">
          <w:marLeft w:val="0"/>
          <w:marRight w:val="0"/>
          <w:marTop w:val="0"/>
          <w:marBottom w:val="0"/>
          <w:divBdr>
            <w:top w:val="none" w:sz="0" w:space="0" w:color="auto"/>
            <w:left w:val="none" w:sz="0" w:space="0" w:color="auto"/>
            <w:bottom w:val="none" w:sz="0" w:space="0" w:color="auto"/>
            <w:right w:val="none" w:sz="0" w:space="0" w:color="auto"/>
          </w:divBdr>
        </w:div>
        <w:div w:id="1162964459">
          <w:marLeft w:val="0"/>
          <w:marRight w:val="0"/>
          <w:marTop w:val="0"/>
          <w:marBottom w:val="0"/>
          <w:divBdr>
            <w:top w:val="none" w:sz="0" w:space="0" w:color="auto"/>
            <w:left w:val="none" w:sz="0" w:space="0" w:color="auto"/>
            <w:bottom w:val="none" w:sz="0" w:space="0" w:color="auto"/>
            <w:right w:val="none" w:sz="0" w:space="0" w:color="auto"/>
          </w:divBdr>
        </w:div>
        <w:div w:id="75631693">
          <w:marLeft w:val="0"/>
          <w:marRight w:val="0"/>
          <w:marTop w:val="0"/>
          <w:marBottom w:val="0"/>
          <w:divBdr>
            <w:top w:val="none" w:sz="0" w:space="0" w:color="auto"/>
            <w:left w:val="none" w:sz="0" w:space="0" w:color="auto"/>
            <w:bottom w:val="none" w:sz="0" w:space="0" w:color="auto"/>
            <w:right w:val="none" w:sz="0" w:space="0" w:color="auto"/>
          </w:divBdr>
        </w:div>
        <w:div w:id="52508006">
          <w:marLeft w:val="0"/>
          <w:marRight w:val="0"/>
          <w:marTop w:val="0"/>
          <w:marBottom w:val="0"/>
          <w:divBdr>
            <w:top w:val="none" w:sz="0" w:space="0" w:color="auto"/>
            <w:left w:val="none" w:sz="0" w:space="0" w:color="auto"/>
            <w:bottom w:val="none" w:sz="0" w:space="0" w:color="auto"/>
            <w:right w:val="none" w:sz="0" w:space="0" w:color="auto"/>
          </w:divBdr>
        </w:div>
        <w:div w:id="716050054">
          <w:marLeft w:val="0"/>
          <w:marRight w:val="0"/>
          <w:marTop w:val="0"/>
          <w:marBottom w:val="0"/>
          <w:divBdr>
            <w:top w:val="none" w:sz="0" w:space="0" w:color="auto"/>
            <w:left w:val="none" w:sz="0" w:space="0" w:color="auto"/>
            <w:bottom w:val="none" w:sz="0" w:space="0" w:color="auto"/>
            <w:right w:val="none" w:sz="0" w:space="0" w:color="auto"/>
          </w:divBdr>
        </w:div>
        <w:div w:id="990254094">
          <w:marLeft w:val="0"/>
          <w:marRight w:val="0"/>
          <w:marTop w:val="0"/>
          <w:marBottom w:val="0"/>
          <w:divBdr>
            <w:top w:val="none" w:sz="0" w:space="0" w:color="auto"/>
            <w:left w:val="none" w:sz="0" w:space="0" w:color="auto"/>
            <w:bottom w:val="none" w:sz="0" w:space="0" w:color="auto"/>
            <w:right w:val="none" w:sz="0" w:space="0" w:color="auto"/>
          </w:divBdr>
        </w:div>
        <w:div w:id="1503466539">
          <w:marLeft w:val="0"/>
          <w:marRight w:val="0"/>
          <w:marTop w:val="0"/>
          <w:marBottom w:val="0"/>
          <w:divBdr>
            <w:top w:val="none" w:sz="0" w:space="0" w:color="auto"/>
            <w:left w:val="none" w:sz="0" w:space="0" w:color="auto"/>
            <w:bottom w:val="none" w:sz="0" w:space="0" w:color="auto"/>
            <w:right w:val="none" w:sz="0" w:space="0" w:color="auto"/>
          </w:divBdr>
        </w:div>
        <w:div w:id="859121555">
          <w:marLeft w:val="0"/>
          <w:marRight w:val="0"/>
          <w:marTop w:val="0"/>
          <w:marBottom w:val="0"/>
          <w:divBdr>
            <w:top w:val="none" w:sz="0" w:space="0" w:color="auto"/>
            <w:left w:val="none" w:sz="0" w:space="0" w:color="auto"/>
            <w:bottom w:val="none" w:sz="0" w:space="0" w:color="auto"/>
            <w:right w:val="none" w:sz="0" w:space="0" w:color="auto"/>
          </w:divBdr>
        </w:div>
        <w:div w:id="1063606174">
          <w:marLeft w:val="0"/>
          <w:marRight w:val="0"/>
          <w:marTop w:val="0"/>
          <w:marBottom w:val="0"/>
          <w:divBdr>
            <w:top w:val="none" w:sz="0" w:space="0" w:color="auto"/>
            <w:left w:val="none" w:sz="0" w:space="0" w:color="auto"/>
            <w:bottom w:val="none" w:sz="0" w:space="0" w:color="auto"/>
            <w:right w:val="none" w:sz="0" w:space="0" w:color="auto"/>
          </w:divBdr>
        </w:div>
        <w:div w:id="1990935301">
          <w:marLeft w:val="0"/>
          <w:marRight w:val="0"/>
          <w:marTop w:val="0"/>
          <w:marBottom w:val="0"/>
          <w:divBdr>
            <w:top w:val="none" w:sz="0" w:space="0" w:color="auto"/>
            <w:left w:val="none" w:sz="0" w:space="0" w:color="auto"/>
            <w:bottom w:val="none" w:sz="0" w:space="0" w:color="auto"/>
            <w:right w:val="none" w:sz="0" w:space="0" w:color="auto"/>
          </w:divBdr>
        </w:div>
        <w:div w:id="890114601">
          <w:marLeft w:val="0"/>
          <w:marRight w:val="0"/>
          <w:marTop w:val="0"/>
          <w:marBottom w:val="0"/>
          <w:divBdr>
            <w:top w:val="none" w:sz="0" w:space="0" w:color="auto"/>
            <w:left w:val="none" w:sz="0" w:space="0" w:color="auto"/>
            <w:bottom w:val="none" w:sz="0" w:space="0" w:color="auto"/>
            <w:right w:val="none" w:sz="0" w:space="0" w:color="auto"/>
          </w:divBdr>
        </w:div>
        <w:div w:id="1172916114">
          <w:marLeft w:val="0"/>
          <w:marRight w:val="0"/>
          <w:marTop w:val="0"/>
          <w:marBottom w:val="0"/>
          <w:divBdr>
            <w:top w:val="none" w:sz="0" w:space="0" w:color="auto"/>
            <w:left w:val="none" w:sz="0" w:space="0" w:color="auto"/>
            <w:bottom w:val="none" w:sz="0" w:space="0" w:color="auto"/>
            <w:right w:val="none" w:sz="0" w:space="0" w:color="auto"/>
          </w:divBdr>
        </w:div>
        <w:div w:id="1268003650">
          <w:marLeft w:val="0"/>
          <w:marRight w:val="0"/>
          <w:marTop w:val="0"/>
          <w:marBottom w:val="0"/>
          <w:divBdr>
            <w:top w:val="none" w:sz="0" w:space="0" w:color="auto"/>
            <w:left w:val="none" w:sz="0" w:space="0" w:color="auto"/>
            <w:bottom w:val="none" w:sz="0" w:space="0" w:color="auto"/>
            <w:right w:val="none" w:sz="0" w:space="0" w:color="auto"/>
          </w:divBdr>
        </w:div>
        <w:div w:id="94525386">
          <w:marLeft w:val="0"/>
          <w:marRight w:val="0"/>
          <w:marTop w:val="0"/>
          <w:marBottom w:val="0"/>
          <w:divBdr>
            <w:top w:val="none" w:sz="0" w:space="0" w:color="auto"/>
            <w:left w:val="none" w:sz="0" w:space="0" w:color="auto"/>
            <w:bottom w:val="none" w:sz="0" w:space="0" w:color="auto"/>
            <w:right w:val="none" w:sz="0" w:space="0" w:color="auto"/>
          </w:divBdr>
        </w:div>
        <w:div w:id="263659764">
          <w:marLeft w:val="0"/>
          <w:marRight w:val="0"/>
          <w:marTop w:val="0"/>
          <w:marBottom w:val="0"/>
          <w:divBdr>
            <w:top w:val="none" w:sz="0" w:space="0" w:color="auto"/>
            <w:left w:val="none" w:sz="0" w:space="0" w:color="auto"/>
            <w:bottom w:val="none" w:sz="0" w:space="0" w:color="auto"/>
            <w:right w:val="none" w:sz="0" w:space="0" w:color="auto"/>
          </w:divBdr>
        </w:div>
        <w:div w:id="958728409">
          <w:marLeft w:val="0"/>
          <w:marRight w:val="0"/>
          <w:marTop w:val="0"/>
          <w:marBottom w:val="0"/>
          <w:divBdr>
            <w:top w:val="none" w:sz="0" w:space="0" w:color="auto"/>
            <w:left w:val="none" w:sz="0" w:space="0" w:color="auto"/>
            <w:bottom w:val="none" w:sz="0" w:space="0" w:color="auto"/>
            <w:right w:val="none" w:sz="0" w:space="0" w:color="auto"/>
          </w:divBdr>
        </w:div>
        <w:div w:id="1860122810">
          <w:marLeft w:val="0"/>
          <w:marRight w:val="0"/>
          <w:marTop w:val="0"/>
          <w:marBottom w:val="0"/>
          <w:divBdr>
            <w:top w:val="none" w:sz="0" w:space="0" w:color="auto"/>
            <w:left w:val="none" w:sz="0" w:space="0" w:color="auto"/>
            <w:bottom w:val="none" w:sz="0" w:space="0" w:color="auto"/>
            <w:right w:val="none" w:sz="0" w:space="0" w:color="auto"/>
          </w:divBdr>
        </w:div>
        <w:div w:id="1342048875">
          <w:marLeft w:val="0"/>
          <w:marRight w:val="0"/>
          <w:marTop w:val="0"/>
          <w:marBottom w:val="0"/>
          <w:divBdr>
            <w:top w:val="none" w:sz="0" w:space="0" w:color="auto"/>
            <w:left w:val="none" w:sz="0" w:space="0" w:color="auto"/>
            <w:bottom w:val="none" w:sz="0" w:space="0" w:color="auto"/>
            <w:right w:val="none" w:sz="0" w:space="0" w:color="auto"/>
          </w:divBdr>
        </w:div>
        <w:div w:id="673648644">
          <w:marLeft w:val="0"/>
          <w:marRight w:val="0"/>
          <w:marTop w:val="0"/>
          <w:marBottom w:val="0"/>
          <w:divBdr>
            <w:top w:val="none" w:sz="0" w:space="0" w:color="auto"/>
            <w:left w:val="none" w:sz="0" w:space="0" w:color="auto"/>
            <w:bottom w:val="none" w:sz="0" w:space="0" w:color="auto"/>
            <w:right w:val="none" w:sz="0" w:space="0" w:color="auto"/>
          </w:divBdr>
        </w:div>
        <w:div w:id="1732341258">
          <w:marLeft w:val="0"/>
          <w:marRight w:val="0"/>
          <w:marTop w:val="0"/>
          <w:marBottom w:val="0"/>
          <w:divBdr>
            <w:top w:val="none" w:sz="0" w:space="0" w:color="auto"/>
            <w:left w:val="none" w:sz="0" w:space="0" w:color="auto"/>
            <w:bottom w:val="none" w:sz="0" w:space="0" w:color="auto"/>
            <w:right w:val="none" w:sz="0" w:space="0" w:color="auto"/>
          </w:divBdr>
        </w:div>
        <w:div w:id="575474784">
          <w:marLeft w:val="0"/>
          <w:marRight w:val="0"/>
          <w:marTop w:val="0"/>
          <w:marBottom w:val="0"/>
          <w:divBdr>
            <w:top w:val="none" w:sz="0" w:space="0" w:color="auto"/>
            <w:left w:val="none" w:sz="0" w:space="0" w:color="auto"/>
            <w:bottom w:val="none" w:sz="0" w:space="0" w:color="auto"/>
            <w:right w:val="none" w:sz="0" w:space="0" w:color="auto"/>
          </w:divBdr>
        </w:div>
        <w:div w:id="1523856243">
          <w:marLeft w:val="0"/>
          <w:marRight w:val="0"/>
          <w:marTop w:val="0"/>
          <w:marBottom w:val="0"/>
          <w:divBdr>
            <w:top w:val="none" w:sz="0" w:space="0" w:color="auto"/>
            <w:left w:val="none" w:sz="0" w:space="0" w:color="auto"/>
            <w:bottom w:val="none" w:sz="0" w:space="0" w:color="auto"/>
            <w:right w:val="none" w:sz="0" w:space="0" w:color="auto"/>
          </w:divBdr>
        </w:div>
        <w:div w:id="1433238830">
          <w:marLeft w:val="0"/>
          <w:marRight w:val="0"/>
          <w:marTop w:val="0"/>
          <w:marBottom w:val="0"/>
          <w:divBdr>
            <w:top w:val="none" w:sz="0" w:space="0" w:color="auto"/>
            <w:left w:val="none" w:sz="0" w:space="0" w:color="auto"/>
            <w:bottom w:val="none" w:sz="0" w:space="0" w:color="auto"/>
            <w:right w:val="none" w:sz="0" w:space="0" w:color="auto"/>
          </w:divBdr>
        </w:div>
        <w:div w:id="2011909687">
          <w:marLeft w:val="0"/>
          <w:marRight w:val="0"/>
          <w:marTop w:val="0"/>
          <w:marBottom w:val="0"/>
          <w:divBdr>
            <w:top w:val="none" w:sz="0" w:space="0" w:color="auto"/>
            <w:left w:val="none" w:sz="0" w:space="0" w:color="auto"/>
            <w:bottom w:val="none" w:sz="0" w:space="0" w:color="auto"/>
            <w:right w:val="none" w:sz="0" w:space="0" w:color="auto"/>
          </w:divBdr>
        </w:div>
        <w:div w:id="603002631">
          <w:marLeft w:val="0"/>
          <w:marRight w:val="0"/>
          <w:marTop w:val="0"/>
          <w:marBottom w:val="0"/>
          <w:divBdr>
            <w:top w:val="none" w:sz="0" w:space="0" w:color="auto"/>
            <w:left w:val="none" w:sz="0" w:space="0" w:color="auto"/>
            <w:bottom w:val="none" w:sz="0" w:space="0" w:color="auto"/>
            <w:right w:val="none" w:sz="0" w:space="0" w:color="auto"/>
          </w:divBdr>
        </w:div>
        <w:div w:id="1830439125">
          <w:marLeft w:val="0"/>
          <w:marRight w:val="0"/>
          <w:marTop w:val="0"/>
          <w:marBottom w:val="0"/>
          <w:divBdr>
            <w:top w:val="none" w:sz="0" w:space="0" w:color="auto"/>
            <w:left w:val="none" w:sz="0" w:space="0" w:color="auto"/>
            <w:bottom w:val="none" w:sz="0" w:space="0" w:color="auto"/>
            <w:right w:val="none" w:sz="0" w:space="0" w:color="auto"/>
          </w:divBdr>
        </w:div>
        <w:div w:id="881552031">
          <w:marLeft w:val="0"/>
          <w:marRight w:val="0"/>
          <w:marTop w:val="0"/>
          <w:marBottom w:val="0"/>
          <w:divBdr>
            <w:top w:val="none" w:sz="0" w:space="0" w:color="auto"/>
            <w:left w:val="none" w:sz="0" w:space="0" w:color="auto"/>
            <w:bottom w:val="none" w:sz="0" w:space="0" w:color="auto"/>
            <w:right w:val="none" w:sz="0" w:space="0" w:color="auto"/>
          </w:divBdr>
        </w:div>
        <w:div w:id="2144955737">
          <w:marLeft w:val="0"/>
          <w:marRight w:val="0"/>
          <w:marTop w:val="0"/>
          <w:marBottom w:val="0"/>
          <w:divBdr>
            <w:top w:val="none" w:sz="0" w:space="0" w:color="auto"/>
            <w:left w:val="none" w:sz="0" w:space="0" w:color="auto"/>
            <w:bottom w:val="none" w:sz="0" w:space="0" w:color="auto"/>
            <w:right w:val="none" w:sz="0" w:space="0" w:color="auto"/>
          </w:divBdr>
        </w:div>
        <w:div w:id="236209283">
          <w:marLeft w:val="0"/>
          <w:marRight w:val="0"/>
          <w:marTop w:val="0"/>
          <w:marBottom w:val="0"/>
          <w:divBdr>
            <w:top w:val="none" w:sz="0" w:space="0" w:color="auto"/>
            <w:left w:val="none" w:sz="0" w:space="0" w:color="auto"/>
            <w:bottom w:val="none" w:sz="0" w:space="0" w:color="auto"/>
            <w:right w:val="none" w:sz="0" w:space="0" w:color="auto"/>
          </w:divBdr>
        </w:div>
        <w:div w:id="8068374">
          <w:marLeft w:val="0"/>
          <w:marRight w:val="0"/>
          <w:marTop w:val="0"/>
          <w:marBottom w:val="0"/>
          <w:divBdr>
            <w:top w:val="none" w:sz="0" w:space="0" w:color="auto"/>
            <w:left w:val="none" w:sz="0" w:space="0" w:color="auto"/>
            <w:bottom w:val="none" w:sz="0" w:space="0" w:color="auto"/>
            <w:right w:val="none" w:sz="0" w:space="0" w:color="auto"/>
          </w:divBdr>
        </w:div>
        <w:div w:id="1529827523">
          <w:marLeft w:val="0"/>
          <w:marRight w:val="0"/>
          <w:marTop w:val="0"/>
          <w:marBottom w:val="0"/>
          <w:divBdr>
            <w:top w:val="none" w:sz="0" w:space="0" w:color="auto"/>
            <w:left w:val="none" w:sz="0" w:space="0" w:color="auto"/>
            <w:bottom w:val="none" w:sz="0" w:space="0" w:color="auto"/>
            <w:right w:val="none" w:sz="0" w:space="0" w:color="auto"/>
          </w:divBdr>
        </w:div>
        <w:div w:id="2064785827">
          <w:marLeft w:val="0"/>
          <w:marRight w:val="0"/>
          <w:marTop w:val="0"/>
          <w:marBottom w:val="0"/>
          <w:divBdr>
            <w:top w:val="none" w:sz="0" w:space="0" w:color="auto"/>
            <w:left w:val="none" w:sz="0" w:space="0" w:color="auto"/>
            <w:bottom w:val="none" w:sz="0" w:space="0" w:color="auto"/>
            <w:right w:val="none" w:sz="0" w:space="0" w:color="auto"/>
          </w:divBdr>
        </w:div>
        <w:div w:id="1923568410">
          <w:marLeft w:val="0"/>
          <w:marRight w:val="0"/>
          <w:marTop w:val="0"/>
          <w:marBottom w:val="0"/>
          <w:divBdr>
            <w:top w:val="none" w:sz="0" w:space="0" w:color="auto"/>
            <w:left w:val="none" w:sz="0" w:space="0" w:color="auto"/>
            <w:bottom w:val="none" w:sz="0" w:space="0" w:color="auto"/>
            <w:right w:val="none" w:sz="0" w:space="0" w:color="auto"/>
          </w:divBdr>
        </w:div>
        <w:div w:id="674841962">
          <w:marLeft w:val="0"/>
          <w:marRight w:val="0"/>
          <w:marTop w:val="0"/>
          <w:marBottom w:val="0"/>
          <w:divBdr>
            <w:top w:val="none" w:sz="0" w:space="0" w:color="auto"/>
            <w:left w:val="none" w:sz="0" w:space="0" w:color="auto"/>
            <w:bottom w:val="none" w:sz="0" w:space="0" w:color="auto"/>
            <w:right w:val="none" w:sz="0" w:space="0" w:color="auto"/>
          </w:divBdr>
        </w:div>
        <w:div w:id="574629910">
          <w:marLeft w:val="0"/>
          <w:marRight w:val="0"/>
          <w:marTop w:val="0"/>
          <w:marBottom w:val="0"/>
          <w:divBdr>
            <w:top w:val="none" w:sz="0" w:space="0" w:color="auto"/>
            <w:left w:val="none" w:sz="0" w:space="0" w:color="auto"/>
            <w:bottom w:val="none" w:sz="0" w:space="0" w:color="auto"/>
            <w:right w:val="none" w:sz="0" w:space="0" w:color="auto"/>
          </w:divBdr>
        </w:div>
        <w:div w:id="1457794282">
          <w:marLeft w:val="0"/>
          <w:marRight w:val="0"/>
          <w:marTop w:val="0"/>
          <w:marBottom w:val="0"/>
          <w:divBdr>
            <w:top w:val="none" w:sz="0" w:space="0" w:color="auto"/>
            <w:left w:val="none" w:sz="0" w:space="0" w:color="auto"/>
            <w:bottom w:val="none" w:sz="0" w:space="0" w:color="auto"/>
            <w:right w:val="none" w:sz="0" w:space="0" w:color="auto"/>
          </w:divBdr>
        </w:div>
        <w:div w:id="733626284">
          <w:marLeft w:val="0"/>
          <w:marRight w:val="0"/>
          <w:marTop w:val="0"/>
          <w:marBottom w:val="0"/>
          <w:divBdr>
            <w:top w:val="none" w:sz="0" w:space="0" w:color="auto"/>
            <w:left w:val="none" w:sz="0" w:space="0" w:color="auto"/>
            <w:bottom w:val="none" w:sz="0" w:space="0" w:color="auto"/>
            <w:right w:val="none" w:sz="0" w:space="0" w:color="auto"/>
          </w:divBdr>
        </w:div>
        <w:div w:id="1433815509">
          <w:marLeft w:val="0"/>
          <w:marRight w:val="0"/>
          <w:marTop w:val="0"/>
          <w:marBottom w:val="0"/>
          <w:divBdr>
            <w:top w:val="none" w:sz="0" w:space="0" w:color="auto"/>
            <w:left w:val="none" w:sz="0" w:space="0" w:color="auto"/>
            <w:bottom w:val="none" w:sz="0" w:space="0" w:color="auto"/>
            <w:right w:val="none" w:sz="0" w:space="0" w:color="auto"/>
          </w:divBdr>
        </w:div>
        <w:div w:id="503400701">
          <w:marLeft w:val="0"/>
          <w:marRight w:val="0"/>
          <w:marTop w:val="0"/>
          <w:marBottom w:val="0"/>
          <w:divBdr>
            <w:top w:val="none" w:sz="0" w:space="0" w:color="auto"/>
            <w:left w:val="none" w:sz="0" w:space="0" w:color="auto"/>
            <w:bottom w:val="none" w:sz="0" w:space="0" w:color="auto"/>
            <w:right w:val="none" w:sz="0" w:space="0" w:color="auto"/>
          </w:divBdr>
        </w:div>
        <w:div w:id="589967474">
          <w:marLeft w:val="0"/>
          <w:marRight w:val="0"/>
          <w:marTop w:val="0"/>
          <w:marBottom w:val="0"/>
          <w:divBdr>
            <w:top w:val="none" w:sz="0" w:space="0" w:color="auto"/>
            <w:left w:val="none" w:sz="0" w:space="0" w:color="auto"/>
            <w:bottom w:val="none" w:sz="0" w:space="0" w:color="auto"/>
            <w:right w:val="none" w:sz="0" w:space="0" w:color="auto"/>
          </w:divBdr>
        </w:div>
        <w:div w:id="575631937">
          <w:marLeft w:val="0"/>
          <w:marRight w:val="0"/>
          <w:marTop w:val="0"/>
          <w:marBottom w:val="0"/>
          <w:divBdr>
            <w:top w:val="none" w:sz="0" w:space="0" w:color="auto"/>
            <w:left w:val="none" w:sz="0" w:space="0" w:color="auto"/>
            <w:bottom w:val="none" w:sz="0" w:space="0" w:color="auto"/>
            <w:right w:val="none" w:sz="0" w:space="0" w:color="auto"/>
          </w:divBdr>
        </w:div>
        <w:div w:id="1414862761">
          <w:marLeft w:val="0"/>
          <w:marRight w:val="0"/>
          <w:marTop w:val="0"/>
          <w:marBottom w:val="0"/>
          <w:divBdr>
            <w:top w:val="none" w:sz="0" w:space="0" w:color="auto"/>
            <w:left w:val="none" w:sz="0" w:space="0" w:color="auto"/>
            <w:bottom w:val="none" w:sz="0" w:space="0" w:color="auto"/>
            <w:right w:val="none" w:sz="0" w:space="0" w:color="auto"/>
          </w:divBdr>
        </w:div>
        <w:div w:id="748892891">
          <w:marLeft w:val="0"/>
          <w:marRight w:val="0"/>
          <w:marTop w:val="0"/>
          <w:marBottom w:val="0"/>
          <w:divBdr>
            <w:top w:val="none" w:sz="0" w:space="0" w:color="auto"/>
            <w:left w:val="none" w:sz="0" w:space="0" w:color="auto"/>
            <w:bottom w:val="none" w:sz="0" w:space="0" w:color="auto"/>
            <w:right w:val="none" w:sz="0" w:space="0" w:color="auto"/>
          </w:divBdr>
        </w:div>
        <w:div w:id="287467177">
          <w:marLeft w:val="0"/>
          <w:marRight w:val="0"/>
          <w:marTop w:val="0"/>
          <w:marBottom w:val="0"/>
          <w:divBdr>
            <w:top w:val="none" w:sz="0" w:space="0" w:color="auto"/>
            <w:left w:val="none" w:sz="0" w:space="0" w:color="auto"/>
            <w:bottom w:val="none" w:sz="0" w:space="0" w:color="auto"/>
            <w:right w:val="none" w:sz="0" w:space="0" w:color="auto"/>
          </w:divBdr>
        </w:div>
        <w:div w:id="2121101155">
          <w:marLeft w:val="0"/>
          <w:marRight w:val="0"/>
          <w:marTop w:val="0"/>
          <w:marBottom w:val="0"/>
          <w:divBdr>
            <w:top w:val="none" w:sz="0" w:space="0" w:color="auto"/>
            <w:left w:val="none" w:sz="0" w:space="0" w:color="auto"/>
            <w:bottom w:val="none" w:sz="0" w:space="0" w:color="auto"/>
            <w:right w:val="none" w:sz="0" w:space="0" w:color="auto"/>
          </w:divBdr>
        </w:div>
        <w:div w:id="1530756514">
          <w:marLeft w:val="0"/>
          <w:marRight w:val="0"/>
          <w:marTop w:val="0"/>
          <w:marBottom w:val="0"/>
          <w:divBdr>
            <w:top w:val="none" w:sz="0" w:space="0" w:color="auto"/>
            <w:left w:val="none" w:sz="0" w:space="0" w:color="auto"/>
            <w:bottom w:val="none" w:sz="0" w:space="0" w:color="auto"/>
            <w:right w:val="none" w:sz="0" w:space="0" w:color="auto"/>
          </w:divBdr>
        </w:div>
        <w:div w:id="1698970082">
          <w:marLeft w:val="0"/>
          <w:marRight w:val="0"/>
          <w:marTop w:val="0"/>
          <w:marBottom w:val="0"/>
          <w:divBdr>
            <w:top w:val="none" w:sz="0" w:space="0" w:color="auto"/>
            <w:left w:val="none" w:sz="0" w:space="0" w:color="auto"/>
            <w:bottom w:val="none" w:sz="0" w:space="0" w:color="auto"/>
            <w:right w:val="none" w:sz="0" w:space="0" w:color="auto"/>
          </w:divBdr>
        </w:div>
        <w:div w:id="449475665">
          <w:marLeft w:val="0"/>
          <w:marRight w:val="0"/>
          <w:marTop w:val="0"/>
          <w:marBottom w:val="0"/>
          <w:divBdr>
            <w:top w:val="none" w:sz="0" w:space="0" w:color="auto"/>
            <w:left w:val="none" w:sz="0" w:space="0" w:color="auto"/>
            <w:bottom w:val="none" w:sz="0" w:space="0" w:color="auto"/>
            <w:right w:val="none" w:sz="0" w:space="0" w:color="auto"/>
          </w:divBdr>
        </w:div>
      </w:divsChild>
    </w:div>
    <w:div w:id="1634366100">
      <w:bodyDiv w:val="1"/>
      <w:marLeft w:val="0"/>
      <w:marRight w:val="0"/>
      <w:marTop w:val="0"/>
      <w:marBottom w:val="0"/>
      <w:divBdr>
        <w:top w:val="none" w:sz="0" w:space="0" w:color="auto"/>
        <w:left w:val="none" w:sz="0" w:space="0" w:color="auto"/>
        <w:bottom w:val="none" w:sz="0" w:space="0" w:color="auto"/>
        <w:right w:val="none" w:sz="0" w:space="0" w:color="auto"/>
      </w:divBdr>
    </w:div>
    <w:div w:id="1635405088">
      <w:bodyDiv w:val="1"/>
      <w:marLeft w:val="0"/>
      <w:marRight w:val="0"/>
      <w:marTop w:val="0"/>
      <w:marBottom w:val="0"/>
      <w:divBdr>
        <w:top w:val="none" w:sz="0" w:space="0" w:color="auto"/>
        <w:left w:val="none" w:sz="0" w:space="0" w:color="auto"/>
        <w:bottom w:val="none" w:sz="0" w:space="0" w:color="auto"/>
        <w:right w:val="none" w:sz="0" w:space="0" w:color="auto"/>
      </w:divBdr>
    </w:div>
    <w:div w:id="1651907896">
      <w:bodyDiv w:val="1"/>
      <w:marLeft w:val="0"/>
      <w:marRight w:val="0"/>
      <w:marTop w:val="0"/>
      <w:marBottom w:val="0"/>
      <w:divBdr>
        <w:top w:val="none" w:sz="0" w:space="0" w:color="auto"/>
        <w:left w:val="none" w:sz="0" w:space="0" w:color="auto"/>
        <w:bottom w:val="none" w:sz="0" w:space="0" w:color="auto"/>
        <w:right w:val="none" w:sz="0" w:space="0" w:color="auto"/>
      </w:divBdr>
      <w:divsChild>
        <w:div w:id="1256596681">
          <w:marLeft w:val="0"/>
          <w:marRight w:val="0"/>
          <w:marTop w:val="0"/>
          <w:marBottom w:val="0"/>
          <w:divBdr>
            <w:top w:val="none" w:sz="0" w:space="0" w:color="auto"/>
            <w:left w:val="none" w:sz="0" w:space="0" w:color="auto"/>
            <w:bottom w:val="none" w:sz="0" w:space="0" w:color="auto"/>
            <w:right w:val="none" w:sz="0" w:space="0" w:color="auto"/>
          </w:divBdr>
        </w:div>
        <w:div w:id="1242135658">
          <w:marLeft w:val="0"/>
          <w:marRight w:val="0"/>
          <w:marTop w:val="0"/>
          <w:marBottom w:val="0"/>
          <w:divBdr>
            <w:top w:val="none" w:sz="0" w:space="0" w:color="auto"/>
            <w:left w:val="none" w:sz="0" w:space="0" w:color="auto"/>
            <w:bottom w:val="none" w:sz="0" w:space="0" w:color="auto"/>
            <w:right w:val="none" w:sz="0" w:space="0" w:color="auto"/>
          </w:divBdr>
        </w:div>
        <w:div w:id="547842485">
          <w:marLeft w:val="0"/>
          <w:marRight w:val="0"/>
          <w:marTop w:val="0"/>
          <w:marBottom w:val="0"/>
          <w:divBdr>
            <w:top w:val="none" w:sz="0" w:space="0" w:color="auto"/>
            <w:left w:val="none" w:sz="0" w:space="0" w:color="auto"/>
            <w:bottom w:val="none" w:sz="0" w:space="0" w:color="auto"/>
            <w:right w:val="none" w:sz="0" w:space="0" w:color="auto"/>
          </w:divBdr>
        </w:div>
        <w:div w:id="1755125814">
          <w:marLeft w:val="0"/>
          <w:marRight w:val="0"/>
          <w:marTop w:val="0"/>
          <w:marBottom w:val="0"/>
          <w:divBdr>
            <w:top w:val="none" w:sz="0" w:space="0" w:color="auto"/>
            <w:left w:val="none" w:sz="0" w:space="0" w:color="auto"/>
            <w:bottom w:val="none" w:sz="0" w:space="0" w:color="auto"/>
            <w:right w:val="none" w:sz="0" w:space="0" w:color="auto"/>
          </w:divBdr>
        </w:div>
        <w:div w:id="1817338732">
          <w:marLeft w:val="0"/>
          <w:marRight w:val="0"/>
          <w:marTop w:val="0"/>
          <w:marBottom w:val="0"/>
          <w:divBdr>
            <w:top w:val="none" w:sz="0" w:space="0" w:color="auto"/>
            <w:left w:val="none" w:sz="0" w:space="0" w:color="auto"/>
            <w:bottom w:val="none" w:sz="0" w:space="0" w:color="auto"/>
            <w:right w:val="none" w:sz="0" w:space="0" w:color="auto"/>
          </w:divBdr>
        </w:div>
        <w:div w:id="1028525906">
          <w:marLeft w:val="0"/>
          <w:marRight w:val="0"/>
          <w:marTop w:val="0"/>
          <w:marBottom w:val="0"/>
          <w:divBdr>
            <w:top w:val="none" w:sz="0" w:space="0" w:color="auto"/>
            <w:left w:val="none" w:sz="0" w:space="0" w:color="auto"/>
            <w:bottom w:val="none" w:sz="0" w:space="0" w:color="auto"/>
            <w:right w:val="none" w:sz="0" w:space="0" w:color="auto"/>
          </w:divBdr>
        </w:div>
        <w:div w:id="952634915">
          <w:marLeft w:val="0"/>
          <w:marRight w:val="0"/>
          <w:marTop w:val="0"/>
          <w:marBottom w:val="0"/>
          <w:divBdr>
            <w:top w:val="none" w:sz="0" w:space="0" w:color="auto"/>
            <w:left w:val="none" w:sz="0" w:space="0" w:color="auto"/>
            <w:bottom w:val="none" w:sz="0" w:space="0" w:color="auto"/>
            <w:right w:val="none" w:sz="0" w:space="0" w:color="auto"/>
          </w:divBdr>
        </w:div>
        <w:div w:id="1361935791">
          <w:marLeft w:val="0"/>
          <w:marRight w:val="0"/>
          <w:marTop w:val="0"/>
          <w:marBottom w:val="0"/>
          <w:divBdr>
            <w:top w:val="none" w:sz="0" w:space="0" w:color="auto"/>
            <w:left w:val="none" w:sz="0" w:space="0" w:color="auto"/>
            <w:bottom w:val="none" w:sz="0" w:space="0" w:color="auto"/>
            <w:right w:val="none" w:sz="0" w:space="0" w:color="auto"/>
          </w:divBdr>
        </w:div>
        <w:div w:id="1609699151">
          <w:marLeft w:val="0"/>
          <w:marRight w:val="0"/>
          <w:marTop w:val="0"/>
          <w:marBottom w:val="0"/>
          <w:divBdr>
            <w:top w:val="none" w:sz="0" w:space="0" w:color="auto"/>
            <w:left w:val="none" w:sz="0" w:space="0" w:color="auto"/>
            <w:bottom w:val="none" w:sz="0" w:space="0" w:color="auto"/>
            <w:right w:val="none" w:sz="0" w:space="0" w:color="auto"/>
          </w:divBdr>
        </w:div>
        <w:div w:id="1193616624">
          <w:marLeft w:val="0"/>
          <w:marRight w:val="0"/>
          <w:marTop w:val="0"/>
          <w:marBottom w:val="0"/>
          <w:divBdr>
            <w:top w:val="none" w:sz="0" w:space="0" w:color="auto"/>
            <w:left w:val="none" w:sz="0" w:space="0" w:color="auto"/>
            <w:bottom w:val="none" w:sz="0" w:space="0" w:color="auto"/>
            <w:right w:val="none" w:sz="0" w:space="0" w:color="auto"/>
          </w:divBdr>
        </w:div>
        <w:div w:id="636225351">
          <w:marLeft w:val="0"/>
          <w:marRight w:val="0"/>
          <w:marTop w:val="0"/>
          <w:marBottom w:val="0"/>
          <w:divBdr>
            <w:top w:val="none" w:sz="0" w:space="0" w:color="auto"/>
            <w:left w:val="none" w:sz="0" w:space="0" w:color="auto"/>
            <w:bottom w:val="none" w:sz="0" w:space="0" w:color="auto"/>
            <w:right w:val="none" w:sz="0" w:space="0" w:color="auto"/>
          </w:divBdr>
        </w:div>
        <w:div w:id="734743103">
          <w:marLeft w:val="0"/>
          <w:marRight w:val="0"/>
          <w:marTop w:val="0"/>
          <w:marBottom w:val="0"/>
          <w:divBdr>
            <w:top w:val="none" w:sz="0" w:space="0" w:color="auto"/>
            <w:left w:val="none" w:sz="0" w:space="0" w:color="auto"/>
            <w:bottom w:val="none" w:sz="0" w:space="0" w:color="auto"/>
            <w:right w:val="none" w:sz="0" w:space="0" w:color="auto"/>
          </w:divBdr>
        </w:div>
        <w:div w:id="1799299939">
          <w:marLeft w:val="0"/>
          <w:marRight w:val="0"/>
          <w:marTop w:val="0"/>
          <w:marBottom w:val="0"/>
          <w:divBdr>
            <w:top w:val="none" w:sz="0" w:space="0" w:color="auto"/>
            <w:left w:val="none" w:sz="0" w:space="0" w:color="auto"/>
            <w:bottom w:val="none" w:sz="0" w:space="0" w:color="auto"/>
            <w:right w:val="none" w:sz="0" w:space="0" w:color="auto"/>
          </w:divBdr>
        </w:div>
        <w:div w:id="612714994">
          <w:marLeft w:val="0"/>
          <w:marRight w:val="0"/>
          <w:marTop w:val="0"/>
          <w:marBottom w:val="0"/>
          <w:divBdr>
            <w:top w:val="none" w:sz="0" w:space="0" w:color="auto"/>
            <w:left w:val="none" w:sz="0" w:space="0" w:color="auto"/>
            <w:bottom w:val="none" w:sz="0" w:space="0" w:color="auto"/>
            <w:right w:val="none" w:sz="0" w:space="0" w:color="auto"/>
          </w:divBdr>
        </w:div>
        <w:div w:id="1434548822">
          <w:marLeft w:val="0"/>
          <w:marRight w:val="0"/>
          <w:marTop w:val="0"/>
          <w:marBottom w:val="0"/>
          <w:divBdr>
            <w:top w:val="none" w:sz="0" w:space="0" w:color="auto"/>
            <w:left w:val="none" w:sz="0" w:space="0" w:color="auto"/>
            <w:bottom w:val="none" w:sz="0" w:space="0" w:color="auto"/>
            <w:right w:val="none" w:sz="0" w:space="0" w:color="auto"/>
          </w:divBdr>
        </w:div>
        <w:div w:id="1594122882">
          <w:marLeft w:val="0"/>
          <w:marRight w:val="0"/>
          <w:marTop w:val="0"/>
          <w:marBottom w:val="0"/>
          <w:divBdr>
            <w:top w:val="none" w:sz="0" w:space="0" w:color="auto"/>
            <w:left w:val="none" w:sz="0" w:space="0" w:color="auto"/>
            <w:bottom w:val="none" w:sz="0" w:space="0" w:color="auto"/>
            <w:right w:val="none" w:sz="0" w:space="0" w:color="auto"/>
          </w:divBdr>
        </w:div>
        <w:div w:id="907767744">
          <w:marLeft w:val="0"/>
          <w:marRight w:val="0"/>
          <w:marTop w:val="0"/>
          <w:marBottom w:val="0"/>
          <w:divBdr>
            <w:top w:val="none" w:sz="0" w:space="0" w:color="auto"/>
            <w:left w:val="none" w:sz="0" w:space="0" w:color="auto"/>
            <w:bottom w:val="none" w:sz="0" w:space="0" w:color="auto"/>
            <w:right w:val="none" w:sz="0" w:space="0" w:color="auto"/>
          </w:divBdr>
        </w:div>
        <w:div w:id="1109197393">
          <w:marLeft w:val="0"/>
          <w:marRight w:val="0"/>
          <w:marTop w:val="0"/>
          <w:marBottom w:val="0"/>
          <w:divBdr>
            <w:top w:val="none" w:sz="0" w:space="0" w:color="auto"/>
            <w:left w:val="none" w:sz="0" w:space="0" w:color="auto"/>
            <w:bottom w:val="none" w:sz="0" w:space="0" w:color="auto"/>
            <w:right w:val="none" w:sz="0" w:space="0" w:color="auto"/>
          </w:divBdr>
        </w:div>
        <w:div w:id="1544293960">
          <w:marLeft w:val="0"/>
          <w:marRight w:val="0"/>
          <w:marTop w:val="0"/>
          <w:marBottom w:val="0"/>
          <w:divBdr>
            <w:top w:val="none" w:sz="0" w:space="0" w:color="auto"/>
            <w:left w:val="none" w:sz="0" w:space="0" w:color="auto"/>
            <w:bottom w:val="none" w:sz="0" w:space="0" w:color="auto"/>
            <w:right w:val="none" w:sz="0" w:space="0" w:color="auto"/>
          </w:divBdr>
        </w:div>
        <w:div w:id="1991789646">
          <w:marLeft w:val="0"/>
          <w:marRight w:val="0"/>
          <w:marTop w:val="0"/>
          <w:marBottom w:val="0"/>
          <w:divBdr>
            <w:top w:val="none" w:sz="0" w:space="0" w:color="auto"/>
            <w:left w:val="none" w:sz="0" w:space="0" w:color="auto"/>
            <w:bottom w:val="none" w:sz="0" w:space="0" w:color="auto"/>
            <w:right w:val="none" w:sz="0" w:space="0" w:color="auto"/>
          </w:divBdr>
        </w:div>
        <w:div w:id="1981375450">
          <w:marLeft w:val="0"/>
          <w:marRight w:val="0"/>
          <w:marTop w:val="0"/>
          <w:marBottom w:val="0"/>
          <w:divBdr>
            <w:top w:val="none" w:sz="0" w:space="0" w:color="auto"/>
            <w:left w:val="none" w:sz="0" w:space="0" w:color="auto"/>
            <w:bottom w:val="none" w:sz="0" w:space="0" w:color="auto"/>
            <w:right w:val="none" w:sz="0" w:space="0" w:color="auto"/>
          </w:divBdr>
        </w:div>
        <w:div w:id="1379891848">
          <w:marLeft w:val="0"/>
          <w:marRight w:val="0"/>
          <w:marTop w:val="0"/>
          <w:marBottom w:val="0"/>
          <w:divBdr>
            <w:top w:val="none" w:sz="0" w:space="0" w:color="auto"/>
            <w:left w:val="none" w:sz="0" w:space="0" w:color="auto"/>
            <w:bottom w:val="none" w:sz="0" w:space="0" w:color="auto"/>
            <w:right w:val="none" w:sz="0" w:space="0" w:color="auto"/>
          </w:divBdr>
        </w:div>
        <w:div w:id="1648053918">
          <w:marLeft w:val="0"/>
          <w:marRight w:val="0"/>
          <w:marTop w:val="0"/>
          <w:marBottom w:val="0"/>
          <w:divBdr>
            <w:top w:val="none" w:sz="0" w:space="0" w:color="auto"/>
            <w:left w:val="none" w:sz="0" w:space="0" w:color="auto"/>
            <w:bottom w:val="none" w:sz="0" w:space="0" w:color="auto"/>
            <w:right w:val="none" w:sz="0" w:space="0" w:color="auto"/>
          </w:divBdr>
        </w:div>
        <w:div w:id="446194939">
          <w:marLeft w:val="0"/>
          <w:marRight w:val="0"/>
          <w:marTop w:val="0"/>
          <w:marBottom w:val="0"/>
          <w:divBdr>
            <w:top w:val="none" w:sz="0" w:space="0" w:color="auto"/>
            <w:left w:val="none" w:sz="0" w:space="0" w:color="auto"/>
            <w:bottom w:val="none" w:sz="0" w:space="0" w:color="auto"/>
            <w:right w:val="none" w:sz="0" w:space="0" w:color="auto"/>
          </w:divBdr>
        </w:div>
        <w:div w:id="72318751">
          <w:marLeft w:val="0"/>
          <w:marRight w:val="0"/>
          <w:marTop w:val="0"/>
          <w:marBottom w:val="0"/>
          <w:divBdr>
            <w:top w:val="none" w:sz="0" w:space="0" w:color="auto"/>
            <w:left w:val="none" w:sz="0" w:space="0" w:color="auto"/>
            <w:bottom w:val="none" w:sz="0" w:space="0" w:color="auto"/>
            <w:right w:val="none" w:sz="0" w:space="0" w:color="auto"/>
          </w:divBdr>
        </w:div>
        <w:div w:id="2078550848">
          <w:marLeft w:val="0"/>
          <w:marRight w:val="0"/>
          <w:marTop w:val="0"/>
          <w:marBottom w:val="0"/>
          <w:divBdr>
            <w:top w:val="none" w:sz="0" w:space="0" w:color="auto"/>
            <w:left w:val="none" w:sz="0" w:space="0" w:color="auto"/>
            <w:bottom w:val="none" w:sz="0" w:space="0" w:color="auto"/>
            <w:right w:val="none" w:sz="0" w:space="0" w:color="auto"/>
          </w:divBdr>
        </w:div>
        <w:div w:id="1414860707">
          <w:marLeft w:val="0"/>
          <w:marRight w:val="0"/>
          <w:marTop w:val="0"/>
          <w:marBottom w:val="0"/>
          <w:divBdr>
            <w:top w:val="none" w:sz="0" w:space="0" w:color="auto"/>
            <w:left w:val="none" w:sz="0" w:space="0" w:color="auto"/>
            <w:bottom w:val="none" w:sz="0" w:space="0" w:color="auto"/>
            <w:right w:val="none" w:sz="0" w:space="0" w:color="auto"/>
          </w:divBdr>
        </w:div>
        <w:div w:id="1690990470">
          <w:marLeft w:val="0"/>
          <w:marRight w:val="0"/>
          <w:marTop w:val="0"/>
          <w:marBottom w:val="0"/>
          <w:divBdr>
            <w:top w:val="none" w:sz="0" w:space="0" w:color="auto"/>
            <w:left w:val="none" w:sz="0" w:space="0" w:color="auto"/>
            <w:bottom w:val="none" w:sz="0" w:space="0" w:color="auto"/>
            <w:right w:val="none" w:sz="0" w:space="0" w:color="auto"/>
          </w:divBdr>
        </w:div>
        <w:div w:id="1933121624">
          <w:marLeft w:val="0"/>
          <w:marRight w:val="0"/>
          <w:marTop w:val="0"/>
          <w:marBottom w:val="0"/>
          <w:divBdr>
            <w:top w:val="none" w:sz="0" w:space="0" w:color="auto"/>
            <w:left w:val="none" w:sz="0" w:space="0" w:color="auto"/>
            <w:bottom w:val="none" w:sz="0" w:space="0" w:color="auto"/>
            <w:right w:val="none" w:sz="0" w:space="0" w:color="auto"/>
          </w:divBdr>
        </w:div>
        <w:div w:id="1772317341">
          <w:marLeft w:val="0"/>
          <w:marRight w:val="0"/>
          <w:marTop w:val="0"/>
          <w:marBottom w:val="0"/>
          <w:divBdr>
            <w:top w:val="none" w:sz="0" w:space="0" w:color="auto"/>
            <w:left w:val="none" w:sz="0" w:space="0" w:color="auto"/>
            <w:bottom w:val="none" w:sz="0" w:space="0" w:color="auto"/>
            <w:right w:val="none" w:sz="0" w:space="0" w:color="auto"/>
          </w:divBdr>
        </w:div>
        <w:div w:id="843742271">
          <w:marLeft w:val="0"/>
          <w:marRight w:val="0"/>
          <w:marTop w:val="0"/>
          <w:marBottom w:val="0"/>
          <w:divBdr>
            <w:top w:val="none" w:sz="0" w:space="0" w:color="auto"/>
            <w:left w:val="none" w:sz="0" w:space="0" w:color="auto"/>
            <w:bottom w:val="none" w:sz="0" w:space="0" w:color="auto"/>
            <w:right w:val="none" w:sz="0" w:space="0" w:color="auto"/>
          </w:divBdr>
        </w:div>
        <w:div w:id="523910700">
          <w:marLeft w:val="0"/>
          <w:marRight w:val="0"/>
          <w:marTop w:val="0"/>
          <w:marBottom w:val="0"/>
          <w:divBdr>
            <w:top w:val="none" w:sz="0" w:space="0" w:color="auto"/>
            <w:left w:val="none" w:sz="0" w:space="0" w:color="auto"/>
            <w:bottom w:val="none" w:sz="0" w:space="0" w:color="auto"/>
            <w:right w:val="none" w:sz="0" w:space="0" w:color="auto"/>
          </w:divBdr>
        </w:div>
        <w:div w:id="1142818691">
          <w:marLeft w:val="0"/>
          <w:marRight w:val="0"/>
          <w:marTop w:val="0"/>
          <w:marBottom w:val="0"/>
          <w:divBdr>
            <w:top w:val="none" w:sz="0" w:space="0" w:color="auto"/>
            <w:left w:val="none" w:sz="0" w:space="0" w:color="auto"/>
            <w:bottom w:val="none" w:sz="0" w:space="0" w:color="auto"/>
            <w:right w:val="none" w:sz="0" w:space="0" w:color="auto"/>
          </w:divBdr>
        </w:div>
        <w:div w:id="1201477419">
          <w:marLeft w:val="0"/>
          <w:marRight w:val="0"/>
          <w:marTop w:val="0"/>
          <w:marBottom w:val="0"/>
          <w:divBdr>
            <w:top w:val="none" w:sz="0" w:space="0" w:color="auto"/>
            <w:left w:val="none" w:sz="0" w:space="0" w:color="auto"/>
            <w:bottom w:val="none" w:sz="0" w:space="0" w:color="auto"/>
            <w:right w:val="none" w:sz="0" w:space="0" w:color="auto"/>
          </w:divBdr>
        </w:div>
        <w:div w:id="1852840307">
          <w:marLeft w:val="0"/>
          <w:marRight w:val="0"/>
          <w:marTop w:val="0"/>
          <w:marBottom w:val="0"/>
          <w:divBdr>
            <w:top w:val="none" w:sz="0" w:space="0" w:color="auto"/>
            <w:left w:val="none" w:sz="0" w:space="0" w:color="auto"/>
            <w:bottom w:val="none" w:sz="0" w:space="0" w:color="auto"/>
            <w:right w:val="none" w:sz="0" w:space="0" w:color="auto"/>
          </w:divBdr>
        </w:div>
        <w:div w:id="1453549111">
          <w:marLeft w:val="0"/>
          <w:marRight w:val="0"/>
          <w:marTop w:val="0"/>
          <w:marBottom w:val="0"/>
          <w:divBdr>
            <w:top w:val="none" w:sz="0" w:space="0" w:color="auto"/>
            <w:left w:val="none" w:sz="0" w:space="0" w:color="auto"/>
            <w:bottom w:val="none" w:sz="0" w:space="0" w:color="auto"/>
            <w:right w:val="none" w:sz="0" w:space="0" w:color="auto"/>
          </w:divBdr>
        </w:div>
        <w:div w:id="2018147234">
          <w:marLeft w:val="0"/>
          <w:marRight w:val="0"/>
          <w:marTop w:val="0"/>
          <w:marBottom w:val="0"/>
          <w:divBdr>
            <w:top w:val="none" w:sz="0" w:space="0" w:color="auto"/>
            <w:left w:val="none" w:sz="0" w:space="0" w:color="auto"/>
            <w:bottom w:val="none" w:sz="0" w:space="0" w:color="auto"/>
            <w:right w:val="none" w:sz="0" w:space="0" w:color="auto"/>
          </w:divBdr>
        </w:div>
        <w:div w:id="559949665">
          <w:marLeft w:val="0"/>
          <w:marRight w:val="0"/>
          <w:marTop w:val="0"/>
          <w:marBottom w:val="0"/>
          <w:divBdr>
            <w:top w:val="none" w:sz="0" w:space="0" w:color="auto"/>
            <w:left w:val="none" w:sz="0" w:space="0" w:color="auto"/>
            <w:bottom w:val="none" w:sz="0" w:space="0" w:color="auto"/>
            <w:right w:val="none" w:sz="0" w:space="0" w:color="auto"/>
          </w:divBdr>
        </w:div>
        <w:div w:id="1388723277">
          <w:marLeft w:val="0"/>
          <w:marRight w:val="0"/>
          <w:marTop w:val="0"/>
          <w:marBottom w:val="0"/>
          <w:divBdr>
            <w:top w:val="none" w:sz="0" w:space="0" w:color="auto"/>
            <w:left w:val="none" w:sz="0" w:space="0" w:color="auto"/>
            <w:bottom w:val="none" w:sz="0" w:space="0" w:color="auto"/>
            <w:right w:val="none" w:sz="0" w:space="0" w:color="auto"/>
          </w:divBdr>
        </w:div>
        <w:div w:id="2025547799">
          <w:marLeft w:val="0"/>
          <w:marRight w:val="0"/>
          <w:marTop w:val="0"/>
          <w:marBottom w:val="0"/>
          <w:divBdr>
            <w:top w:val="none" w:sz="0" w:space="0" w:color="auto"/>
            <w:left w:val="none" w:sz="0" w:space="0" w:color="auto"/>
            <w:bottom w:val="none" w:sz="0" w:space="0" w:color="auto"/>
            <w:right w:val="none" w:sz="0" w:space="0" w:color="auto"/>
          </w:divBdr>
        </w:div>
        <w:div w:id="1419862255">
          <w:marLeft w:val="0"/>
          <w:marRight w:val="0"/>
          <w:marTop w:val="0"/>
          <w:marBottom w:val="0"/>
          <w:divBdr>
            <w:top w:val="none" w:sz="0" w:space="0" w:color="auto"/>
            <w:left w:val="none" w:sz="0" w:space="0" w:color="auto"/>
            <w:bottom w:val="none" w:sz="0" w:space="0" w:color="auto"/>
            <w:right w:val="none" w:sz="0" w:space="0" w:color="auto"/>
          </w:divBdr>
        </w:div>
        <w:div w:id="1326665628">
          <w:marLeft w:val="0"/>
          <w:marRight w:val="0"/>
          <w:marTop w:val="0"/>
          <w:marBottom w:val="0"/>
          <w:divBdr>
            <w:top w:val="none" w:sz="0" w:space="0" w:color="auto"/>
            <w:left w:val="none" w:sz="0" w:space="0" w:color="auto"/>
            <w:bottom w:val="none" w:sz="0" w:space="0" w:color="auto"/>
            <w:right w:val="none" w:sz="0" w:space="0" w:color="auto"/>
          </w:divBdr>
        </w:div>
        <w:div w:id="1069301748">
          <w:marLeft w:val="0"/>
          <w:marRight w:val="0"/>
          <w:marTop w:val="0"/>
          <w:marBottom w:val="0"/>
          <w:divBdr>
            <w:top w:val="none" w:sz="0" w:space="0" w:color="auto"/>
            <w:left w:val="none" w:sz="0" w:space="0" w:color="auto"/>
            <w:bottom w:val="none" w:sz="0" w:space="0" w:color="auto"/>
            <w:right w:val="none" w:sz="0" w:space="0" w:color="auto"/>
          </w:divBdr>
        </w:div>
        <w:div w:id="202181478">
          <w:marLeft w:val="0"/>
          <w:marRight w:val="0"/>
          <w:marTop w:val="0"/>
          <w:marBottom w:val="0"/>
          <w:divBdr>
            <w:top w:val="none" w:sz="0" w:space="0" w:color="auto"/>
            <w:left w:val="none" w:sz="0" w:space="0" w:color="auto"/>
            <w:bottom w:val="none" w:sz="0" w:space="0" w:color="auto"/>
            <w:right w:val="none" w:sz="0" w:space="0" w:color="auto"/>
          </w:divBdr>
        </w:div>
        <w:div w:id="1419984134">
          <w:marLeft w:val="0"/>
          <w:marRight w:val="0"/>
          <w:marTop w:val="0"/>
          <w:marBottom w:val="0"/>
          <w:divBdr>
            <w:top w:val="none" w:sz="0" w:space="0" w:color="auto"/>
            <w:left w:val="none" w:sz="0" w:space="0" w:color="auto"/>
            <w:bottom w:val="none" w:sz="0" w:space="0" w:color="auto"/>
            <w:right w:val="none" w:sz="0" w:space="0" w:color="auto"/>
          </w:divBdr>
        </w:div>
        <w:div w:id="712269814">
          <w:marLeft w:val="0"/>
          <w:marRight w:val="0"/>
          <w:marTop w:val="0"/>
          <w:marBottom w:val="0"/>
          <w:divBdr>
            <w:top w:val="none" w:sz="0" w:space="0" w:color="auto"/>
            <w:left w:val="none" w:sz="0" w:space="0" w:color="auto"/>
            <w:bottom w:val="none" w:sz="0" w:space="0" w:color="auto"/>
            <w:right w:val="none" w:sz="0" w:space="0" w:color="auto"/>
          </w:divBdr>
        </w:div>
        <w:div w:id="2074960167">
          <w:marLeft w:val="0"/>
          <w:marRight w:val="0"/>
          <w:marTop w:val="0"/>
          <w:marBottom w:val="0"/>
          <w:divBdr>
            <w:top w:val="none" w:sz="0" w:space="0" w:color="auto"/>
            <w:left w:val="none" w:sz="0" w:space="0" w:color="auto"/>
            <w:bottom w:val="none" w:sz="0" w:space="0" w:color="auto"/>
            <w:right w:val="none" w:sz="0" w:space="0" w:color="auto"/>
          </w:divBdr>
        </w:div>
        <w:div w:id="677805886">
          <w:marLeft w:val="0"/>
          <w:marRight w:val="0"/>
          <w:marTop w:val="0"/>
          <w:marBottom w:val="0"/>
          <w:divBdr>
            <w:top w:val="none" w:sz="0" w:space="0" w:color="auto"/>
            <w:left w:val="none" w:sz="0" w:space="0" w:color="auto"/>
            <w:bottom w:val="none" w:sz="0" w:space="0" w:color="auto"/>
            <w:right w:val="none" w:sz="0" w:space="0" w:color="auto"/>
          </w:divBdr>
        </w:div>
        <w:div w:id="590744511">
          <w:marLeft w:val="0"/>
          <w:marRight w:val="0"/>
          <w:marTop w:val="0"/>
          <w:marBottom w:val="0"/>
          <w:divBdr>
            <w:top w:val="none" w:sz="0" w:space="0" w:color="auto"/>
            <w:left w:val="none" w:sz="0" w:space="0" w:color="auto"/>
            <w:bottom w:val="none" w:sz="0" w:space="0" w:color="auto"/>
            <w:right w:val="none" w:sz="0" w:space="0" w:color="auto"/>
          </w:divBdr>
        </w:div>
        <w:div w:id="814225853">
          <w:marLeft w:val="0"/>
          <w:marRight w:val="0"/>
          <w:marTop w:val="0"/>
          <w:marBottom w:val="0"/>
          <w:divBdr>
            <w:top w:val="none" w:sz="0" w:space="0" w:color="auto"/>
            <w:left w:val="none" w:sz="0" w:space="0" w:color="auto"/>
            <w:bottom w:val="none" w:sz="0" w:space="0" w:color="auto"/>
            <w:right w:val="none" w:sz="0" w:space="0" w:color="auto"/>
          </w:divBdr>
        </w:div>
        <w:div w:id="1690914842">
          <w:marLeft w:val="0"/>
          <w:marRight w:val="0"/>
          <w:marTop w:val="0"/>
          <w:marBottom w:val="0"/>
          <w:divBdr>
            <w:top w:val="none" w:sz="0" w:space="0" w:color="auto"/>
            <w:left w:val="none" w:sz="0" w:space="0" w:color="auto"/>
            <w:bottom w:val="none" w:sz="0" w:space="0" w:color="auto"/>
            <w:right w:val="none" w:sz="0" w:space="0" w:color="auto"/>
          </w:divBdr>
        </w:div>
        <w:div w:id="673917607">
          <w:marLeft w:val="0"/>
          <w:marRight w:val="0"/>
          <w:marTop w:val="0"/>
          <w:marBottom w:val="0"/>
          <w:divBdr>
            <w:top w:val="none" w:sz="0" w:space="0" w:color="auto"/>
            <w:left w:val="none" w:sz="0" w:space="0" w:color="auto"/>
            <w:bottom w:val="none" w:sz="0" w:space="0" w:color="auto"/>
            <w:right w:val="none" w:sz="0" w:space="0" w:color="auto"/>
          </w:divBdr>
        </w:div>
      </w:divsChild>
    </w:div>
    <w:div w:id="1659187908">
      <w:bodyDiv w:val="1"/>
      <w:marLeft w:val="0"/>
      <w:marRight w:val="0"/>
      <w:marTop w:val="0"/>
      <w:marBottom w:val="0"/>
      <w:divBdr>
        <w:top w:val="none" w:sz="0" w:space="0" w:color="auto"/>
        <w:left w:val="none" w:sz="0" w:space="0" w:color="auto"/>
        <w:bottom w:val="none" w:sz="0" w:space="0" w:color="auto"/>
        <w:right w:val="none" w:sz="0" w:space="0" w:color="auto"/>
      </w:divBdr>
      <w:divsChild>
        <w:div w:id="303195056">
          <w:marLeft w:val="0"/>
          <w:marRight w:val="0"/>
          <w:marTop w:val="0"/>
          <w:marBottom w:val="0"/>
          <w:divBdr>
            <w:top w:val="none" w:sz="0" w:space="0" w:color="auto"/>
            <w:left w:val="none" w:sz="0" w:space="0" w:color="auto"/>
            <w:bottom w:val="none" w:sz="0" w:space="0" w:color="auto"/>
            <w:right w:val="none" w:sz="0" w:space="0" w:color="auto"/>
          </w:divBdr>
        </w:div>
        <w:div w:id="2000957613">
          <w:marLeft w:val="0"/>
          <w:marRight w:val="0"/>
          <w:marTop w:val="0"/>
          <w:marBottom w:val="0"/>
          <w:divBdr>
            <w:top w:val="none" w:sz="0" w:space="0" w:color="auto"/>
            <w:left w:val="none" w:sz="0" w:space="0" w:color="auto"/>
            <w:bottom w:val="none" w:sz="0" w:space="0" w:color="auto"/>
            <w:right w:val="none" w:sz="0" w:space="0" w:color="auto"/>
          </w:divBdr>
        </w:div>
        <w:div w:id="2112553426">
          <w:marLeft w:val="0"/>
          <w:marRight w:val="0"/>
          <w:marTop w:val="0"/>
          <w:marBottom w:val="0"/>
          <w:divBdr>
            <w:top w:val="none" w:sz="0" w:space="0" w:color="auto"/>
            <w:left w:val="none" w:sz="0" w:space="0" w:color="auto"/>
            <w:bottom w:val="none" w:sz="0" w:space="0" w:color="auto"/>
            <w:right w:val="none" w:sz="0" w:space="0" w:color="auto"/>
          </w:divBdr>
        </w:div>
        <w:div w:id="1683161446">
          <w:marLeft w:val="0"/>
          <w:marRight w:val="0"/>
          <w:marTop w:val="0"/>
          <w:marBottom w:val="0"/>
          <w:divBdr>
            <w:top w:val="none" w:sz="0" w:space="0" w:color="auto"/>
            <w:left w:val="none" w:sz="0" w:space="0" w:color="auto"/>
            <w:bottom w:val="none" w:sz="0" w:space="0" w:color="auto"/>
            <w:right w:val="none" w:sz="0" w:space="0" w:color="auto"/>
          </w:divBdr>
        </w:div>
        <w:div w:id="922374957">
          <w:marLeft w:val="0"/>
          <w:marRight w:val="0"/>
          <w:marTop w:val="0"/>
          <w:marBottom w:val="0"/>
          <w:divBdr>
            <w:top w:val="none" w:sz="0" w:space="0" w:color="auto"/>
            <w:left w:val="none" w:sz="0" w:space="0" w:color="auto"/>
            <w:bottom w:val="none" w:sz="0" w:space="0" w:color="auto"/>
            <w:right w:val="none" w:sz="0" w:space="0" w:color="auto"/>
          </w:divBdr>
        </w:div>
        <w:div w:id="267542986">
          <w:marLeft w:val="0"/>
          <w:marRight w:val="0"/>
          <w:marTop w:val="0"/>
          <w:marBottom w:val="0"/>
          <w:divBdr>
            <w:top w:val="none" w:sz="0" w:space="0" w:color="auto"/>
            <w:left w:val="none" w:sz="0" w:space="0" w:color="auto"/>
            <w:bottom w:val="none" w:sz="0" w:space="0" w:color="auto"/>
            <w:right w:val="none" w:sz="0" w:space="0" w:color="auto"/>
          </w:divBdr>
        </w:div>
        <w:div w:id="454910623">
          <w:marLeft w:val="0"/>
          <w:marRight w:val="0"/>
          <w:marTop w:val="0"/>
          <w:marBottom w:val="0"/>
          <w:divBdr>
            <w:top w:val="none" w:sz="0" w:space="0" w:color="auto"/>
            <w:left w:val="none" w:sz="0" w:space="0" w:color="auto"/>
            <w:bottom w:val="none" w:sz="0" w:space="0" w:color="auto"/>
            <w:right w:val="none" w:sz="0" w:space="0" w:color="auto"/>
          </w:divBdr>
        </w:div>
        <w:div w:id="574358621">
          <w:marLeft w:val="0"/>
          <w:marRight w:val="0"/>
          <w:marTop w:val="0"/>
          <w:marBottom w:val="0"/>
          <w:divBdr>
            <w:top w:val="none" w:sz="0" w:space="0" w:color="auto"/>
            <w:left w:val="none" w:sz="0" w:space="0" w:color="auto"/>
            <w:bottom w:val="none" w:sz="0" w:space="0" w:color="auto"/>
            <w:right w:val="none" w:sz="0" w:space="0" w:color="auto"/>
          </w:divBdr>
        </w:div>
        <w:div w:id="1514806836">
          <w:marLeft w:val="0"/>
          <w:marRight w:val="0"/>
          <w:marTop w:val="0"/>
          <w:marBottom w:val="0"/>
          <w:divBdr>
            <w:top w:val="none" w:sz="0" w:space="0" w:color="auto"/>
            <w:left w:val="none" w:sz="0" w:space="0" w:color="auto"/>
            <w:bottom w:val="none" w:sz="0" w:space="0" w:color="auto"/>
            <w:right w:val="none" w:sz="0" w:space="0" w:color="auto"/>
          </w:divBdr>
        </w:div>
        <w:div w:id="1372802821">
          <w:marLeft w:val="0"/>
          <w:marRight w:val="0"/>
          <w:marTop w:val="0"/>
          <w:marBottom w:val="0"/>
          <w:divBdr>
            <w:top w:val="none" w:sz="0" w:space="0" w:color="auto"/>
            <w:left w:val="none" w:sz="0" w:space="0" w:color="auto"/>
            <w:bottom w:val="none" w:sz="0" w:space="0" w:color="auto"/>
            <w:right w:val="none" w:sz="0" w:space="0" w:color="auto"/>
          </w:divBdr>
        </w:div>
        <w:div w:id="200483848">
          <w:marLeft w:val="0"/>
          <w:marRight w:val="0"/>
          <w:marTop w:val="0"/>
          <w:marBottom w:val="0"/>
          <w:divBdr>
            <w:top w:val="none" w:sz="0" w:space="0" w:color="auto"/>
            <w:left w:val="none" w:sz="0" w:space="0" w:color="auto"/>
            <w:bottom w:val="none" w:sz="0" w:space="0" w:color="auto"/>
            <w:right w:val="none" w:sz="0" w:space="0" w:color="auto"/>
          </w:divBdr>
        </w:div>
        <w:div w:id="1579173256">
          <w:marLeft w:val="0"/>
          <w:marRight w:val="0"/>
          <w:marTop w:val="0"/>
          <w:marBottom w:val="0"/>
          <w:divBdr>
            <w:top w:val="none" w:sz="0" w:space="0" w:color="auto"/>
            <w:left w:val="none" w:sz="0" w:space="0" w:color="auto"/>
            <w:bottom w:val="none" w:sz="0" w:space="0" w:color="auto"/>
            <w:right w:val="none" w:sz="0" w:space="0" w:color="auto"/>
          </w:divBdr>
        </w:div>
        <w:div w:id="390662757">
          <w:marLeft w:val="0"/>
          <w:marRight w:val="0"/>
          <w:marTop w:val="0"/>
          <w:marBottom w:val="0"/>
          <w:divBdr>
            <w:top w:val="none" w:sz="0" w:space="0" w:color="auto"/>
            <w:left w:val="none" w:sz="0" w:space="0" w:color="auto"/>
            <w:bottom w:val="none" w:sz="0" w:space="0" w:color="auto"/>
            <w:right w:val="none" w:sz="0" w:space="0" w:color="auto"/>
          </w:divBdr>
        </w:div>
        <w:div w:id="1057246096">
          <w:marLeft w:val="0"/>
          <w:marRight w:val="0"/>
          <w:marTop w:val="0"/>
          <w:marBottom w:val="0"/>
          <w:divBdr>
            <w:top w:val="none" w:sz="0" w:space="0" w:color="auto"/>
            <w:left w:val="none" w:sz="0" w:space="0" w:color="auto"/>
            <w:bottom w:val="none" w:sz="0" w:space="0" w:color="auto"/>
            <w:right w:val="none" w:sz="0" w:space="0" w:color="auto"/>
          </w:divBdr>
        </w:div>
        <w:div w:id="1954165365">
          <w:marLeft w:val="0"/>
          <w:marRight w:val="0"/>
          <w:marTop w:val="0"/>
          <w:marBottom w:val="0"/>
          <w:divBdr>
            <w:top w:val="none" w:sz="0" w:space="0" w:color="auto"/>
            <w:left w:val="none" w:sz="0" w:space="0" w:color="auto"/>
            <w:bottom w:val="none" w:sz="0" w:space="0" w:color="auto"/>
            <w:right w:val="none" w:sz="0" w:space="0" w:color="auto"/>
          </w:divBdr>
        </w:div>
        <w:div w:id="1134910010">
          <w:marLeft w:val="0"/>
          <w:marRight w:val="0"/>
          <w:marTop w:val="0"/>
          <w:marBottom w:val="0"/>
          <w:divBdr>
            <w:top w:val="none" w:sz="0" w:space="0" w:color="auto"/>
            <w:left w:val="none" w:sz="0" w:space="0" w:color="auto"/>
            <w:bottom w:val="none" w:sz="0" w:space="0" w:color="auto"/>
            <w:right w:val="none" w:sz="0" w:space="0" w:color="auto"/>
          </w:divBdr>
        </w:div>
        <w:div w:id="214855836">
          <w:marLeft w:val="0"/>
          <w:marRight w:val="0"/>
          <w:marTop w:val="0"/>
          <w:marBottom w:val="0"/>
          <w:divBdr>
            <w:top w:val="none" w:sz="0" w:space="0" w:color="auto"/>
            <w:left w:val="none" w:sz="0" w:space="0" w:color="auto"/>
            <w:bottom w:val="none" w:sz="0" w:space="0" w:color="auto"/>
            <w:right w:val="none" w:sz="0" w:space="0" w:color="auto"/>
          </w:divBdr>
        </w:div>
        <w:div w:id="826289544">
          <w:marLeft w:val="0"/>
          <w:marRight w:val="0"/>
          <w:marTop w:val="0"/>
          <w:marBottom w:val="0"/>
          <w:divBdr>
            <w:top w:val="none" w:sz="0" w:space="0" w:color="auto"/>
            <w:left w:val="none" w:sz="0" w:space="0" w:color="auto"/>
            <w:bottom w:val="none" w:sz="0" w:space="0" w:color="auto"/>
            <w:right w:val="none" w:sz="0" w:space="0" w:color="auto"/>
          </w:divBdr>
        </w:div>
        <w:div w:id="1272738845">
          <w:marLeft w:val="0"/>
          <w:marRight w:val="0"/>
          <w:marTop w:val="0"/>
          <w:marBottom w:val="0"/>
          <w:divBdr>
            <w:top w:val="none" w:sz="0" w:space="0" w:color="auto"/>
            <w:left w:val="none" w:sz="0" w:space="0" w:color="auto"/>
            <w:bottom w:val="none" w:sz="0" w:space="0" w:color="auto"/>
            <w:right w:val="none" w:sz="0" w:space="0" w:color="auto"/>
          </w:divBdr>
        </w:div>
        <w:div w:id="699664082">
          <w:marLeft w:val="0"/>
          <w:marRight w:val="0"/>
          <w:marTop w:val="0"/>
          <w:marBottom w:val="0"/>
          <w:divBdr>
            <w:top w:val="none" w:sz="0" w:space="0" w:color="auto"/>
            <w:left w:val="none" w:sz="0" w:space="0" w:color="auto"/>
            <w:bottom w:val="none" w:sz="0" w:space="0" w:color="auto"/>
            <w:right w:val="none" w:sz="0" w:space="0" w:color="auto"/>
          </w:divBdr>
        </w:div>
        <w:div w:id="594021207">
          <w:marLeft w:val="0"/>
          <w:marRight w:val="0"/>
          <w:marTop w:val="0"/>
          <w:marBottom w:val="0"/>
          <w:divBdr>
            <w:top w:val="none" w:sz="0" w:space="0" w:color="auto"/>
            <w:left w:val="none" w:sz="0" w:space="0" w:color="auto"/>
            <w:bottom w:val="none" w:sz="0" w:space="0" w:color="auto"/>
            <w:right w:val="none" w:sz="0" w:space="0" w:color="auto"/>
          </w:divBdr>
        </w:div>
        <w:div w:id="239410268">
          <w:marLeft w:val="0"/>
          <w:marRight w:val="0"/>
          <w:marTop w:val="0"/>
          <w:marBottom w:val="0"/>
          <w:divBdr>
            <w:top w:val="none" w:sz="0" w:space="0" w:color="auto"/>
            <w:left w:val="none" w:sz="0" w:space="0" w:color="auto"/>
            <w:bottom w:val="none" w:sz="0" w:space="0" w:color="auto"/>
            <w:right w:val="none" w:sz="0" w:space="0" w:color="auto"/>
          </w:divBdr>
        </w:div>
        <w:div w:id="2038656164">
          <w:marLeft w:val="0"/>
          <w:marRight w:val="0"/>
          <w:marTop w:val="0"/>
          <w:marBottom w:val="0"/>
          <w:divBdr>
            <w:top w:val="none" w:sz="0" w:space="0" w:color="auto"/>
            <w:left w:val="none" w:sz="0" w:space="0" w:color="auto"/>
            <w:bottom w:val="none" w:sz="0" w:space="0" w:color="auto"/>
            <w:right w:val="none" w:sz="0" w:space="0" w:color="auto"/>
          </w:divBdr>
        </w:div>
        <w:div w:id="1778519685">
          <w:marLeft w:val="0"/>
          <w:marRight w:val="0"/>
          <w:marTop w:val="0"/>
          <w:marBottom w:val="0"/>
          <w:divBdr>
            <w:top w:val="none" w:sz="0" w:space="0" w:color="auto"/>
            <w:left w:val="none" w:sz="0" w:space="0" w:color="auto"/>
            <w:bottom w:val="none" w:sz="0" w:space="0" w:color="auto"/>
            <w:right w:val="none" w:sz="0" w:space="0" w:color="auto"/>
          </w:divBdr>
        </w:div>
        <w:div w:id="296759861">
          <w:marLeft w:val="0"/>
          <w:marRight w:val="0"/>
          <w:marTop w:val="0"/>
          <w:marBottom w:val="0"/>
          <w:divBdr>
            <w:top w:val="none" w:sz="0" w:space="0" w:color="auto"/>
            <w:left w:val="none" w:sz="0" w:space="0" w:color="auto"/>
            <w:bottom w:val="none" w:sz="0" w:space="0" w:color="auto"/>
            <w:right w:val="none" w:sz="0" w:space="0" w:color="auto"/>
          </w:divBdr>
        </w:div>
        <w:div w:id="887688954">
          <w:marLeft w:val="0"/>
          <w:marRight w:val="0"/>
          <w:marTop w:val="0"/>
          <w:marBottom w:val="0"/>
          <w:divBdr>
            <w:top w:val="none" w:sz="0" w:space="0" w:color="auto"/>
            <w:left w:val="none" w:sz="0" w:space="0" w:color="auto"/>
            <w:bottom w:val="none" w:sz="0" w:space="0" w:color="auto"/>
            <w:right w:val="none" w:sz="0" w:space="0" w:color="auto"/>
          </w:divBdr>
        </w:div>
        <w:div w:id="180433833">
          <w:marLeft w:val="0"/>
          <w:marRight w:val="0"/>
          <w:marTop w:val="0"/>
          <w:marBottom w:val="0"/>
          <w:divBdr>
            <w:top w:val="none" w:sz="0" w:space="0" w:color="auto"/>
            <w:left w:val="none" w:sz="0" w:space="0" w:color="auto"/>
            <w:bottom w:val="none" w:sz="0" w:space="0" w:color="auto"/>
            <w:right w:val="none" w:sz="0" w:space="0" w:color="auto"/>
          </w:divBdr>
        </w:div>
        <w:div w:id="1703094850">
          <w:marLeft w:val="0"/>
          <w:marRight w:val="0"/>
          <w:marTop w:val="0"/>
          <w:marBottom w:val="0"/>
          <w:divBdr>
            <w:top w:val="none" w:sz="0" w:space="0" w:color="auto"/>
            <w:left w:val="none" w:sz="0" w:space="0" w:color="auto"/>
            <w:bottom w:val="none" w:sz="0" w:space="0" w:color="auto"/>
            <w:right w:val="none" w:sz="0" w:space="0" w:color="auto"/>
          </w:divBdr>
        </w:div>
        <w:div w:id="991561683">
          <w:marLeft w:val="0"/>
          <w:marRight w:val="0"/>
          <w:marTop w:val="0"/>
          <w:marBottom w:val="0"/>
          <w:divBdr>
            <w:top w:val="none" w:sz="0" w:space="0" w:color="auto"/>
            <w:left w:val="none" w:sz="0" w:space="0" w:color="auto"/>
            <w:bottom w:val="none" w:sz="0" w:space="0" w:color="auto"/>
            <w:right w:val="none" w:sz="0" w:space="0" w:color="auto"/>
          </w:divBdr>
        </w:div>
        <w:div w:id="655960428">
          <w:marLeft w:val="0"/>
          <w:marRight w:val="0"/>
          <w:marTop w:val="0"/>
          <w:marBottom w:val="0"/>
          <w:divBdr>
            <w:top w:val="none" w:sz="0" w:space="0" w:color="auto"/>
            <w:left w:val="none" w:sz="0" w:space="0" w:color="auto"/>
            <w:bottom w:val="none" w:sz="0" w:space="0" w:color="auto"/>
            <w:right w:val="none" w:sz="0" w:space="0" w:color="auto"/>
          </w:divBdr>
        </w:div>
        <w:div w:id="422453916">
          <w:marLeft w:val="0"/>
          <w:marRight w:val="0"/>
          <w:marTop w:val="0"/>
          <w:marBottom w:val="0"/>
          <w:divBdr>
            <w:top w:val="none" w:sz="0" w:space="0" w:color="auto"/>
            <w:left w:val="none" w:sz="0" w:space="0" w:color="auto"/>
            <w:bottom w:val="none" w:sz="0" w:space="0" w:color="auto"/>
            <w:right w:val="none" w:sz="0" w:space="0" w:color="auto"/>
          </w:divBdr>
        </w:div>
        <w:div w:id="969868255">
          <w:marLeft w:val="0"/>
          <w:marRight w:val="0"/>
          <w:marTop w:val="0"/>
          <w:marBottom w:val="0"/>
          <w:divBdr>
            <w:top w:val="none" w:sz="0" w:space="0" w:color="auto"/>
            <w:left w:val="none" w:sz="0" w:space="0" w:color="auto"/>
            <w:bottom w:val="none" w:sz="0" w:space="0" w:color="auto"/>
            <w:right w:val="none" w:sz="0" w:space="0" w:color="auto"/>
          </w:divBdr>
        </w:div>
        <w:div w:id="2057730493">
          <w:marLeft w:val="0"/>
          <w:marRight w:val="0"/>
          <w:marTop w:val="0"/>
          <w:marBottom w:val="0"/>
          <w:divBdr>
            <w:top w:val="none" w:sz="0" w:space="0" w:color="auto"/>
            <w:left w:val="none" w:sz="0" w:space="0" w:color="auto"/>
            <w:bottom w:val="none" w:sz="0" w:space="0" w:color="auto"/>
            <w:right w:val="none" w:sz="0" w:space="0" w:color="auto"/>
          </w:divBdr>
        </w:div>
        <w:div w:id="1662348029">
          <w:marLeft w:val="0"/>
          <w:marRight w:val="0"/>
          <w:marTop w:val="0"/>
          <w:marBottom w:val="0"/>
          <w:divBdr>
            <w:top w:val="none" w:sz="0" w:space="0" w:color="auto"/>
            <w:left w:val="none" w:sz="0" w:space="0" w:color="auto"/>
            <w:bottom w:val="none" w:sz="0" w:space="0" w:color="auto"/>
            <w:right w:val="none" w:sz="0" w:space="0" w:color="auto"/>
          </w:divBdr>
        </w:div>
        <w:div w:id="332491380">
          <w:marLeft w:val="0"/>
          <w:marRight w:val="0"/>
          <w:marTop w:val="0"/>
          <w:marBottom w:val="0"/>
          <w:divBdr>
            <w:top w:val="none" w:sz="0" w:space="0" w:color="auto"/>
            <w:left w:val="none" w:sz="0" w:space="0" w:color="auto"/>
            <w:bottom w:val="none" w:sz="0" w:space="0" w:color="auto"/>
            <w:right w:val="none" w:sz="0" w:space="0" w:color="auto"/>
          </w:divBdr>
        </w:div>
        <w:div w:id="293173724">
          <w:marLeft w:val="0"/>
          <w:marRight w:val="0"/>
          <w:marTop w:val="0"/>
          <w:marBottom w:val="0"/>
          <w:divBdr>
            <w:top w:val="none" w:sz="0" w:space="0" w:color="auto"/>
            <w:left w:val="none" w:sz="0" w:space="0" w:color="auto"/>
            <w:bottom w:val="none" w:sz="0" w:space="0" w:color="auto"/>
            <w:right w:val="none" w:sz="0" w:space="0" w:color="auto"/>
          </w:divBdr>
        </w:div>
        <w:div w:id="691418503">
          <w:marLeft w:val="0"/>
          <w:marRight w:val="0"/>
          <w:marTop w:val="0"/>
          <w:marBottom w:val="0"/>
          <w:divBdr>
            <w:top w:val="none" w:sz="0" w:space="0" w:color="auto"/>
            <w:left w:val="none" w:sz="0" w:space="0" w:color="auto"/>
            <w:bottom w:val="none" w:sz="0" w:space="0" w:color="auto"/>
            <w:right w:val="none" w:sz="0" w:space="0" w:color="auto"/>
          </w:divBdr>
        </w:div>
        <w:div w:id="484199479">
          <w:marLeft w:val="0"/>
          <w:marRight w:val="0"/>
          <w:marTop w:val="0"/>
          <w:marBottom w:val="0"/>
          <w:divBdr>
            <w:top w:val="none" w:sz="0" w:space="0" w:color="auto"/>
            <w:left w:val="none" w:sz="0" w:space="0" w:color="auto"/>
            <w:bottom w:val="none" w:sz="0" w:space="0" w:color="auto"/>
            <w:right w:val="none" w:sz="0" w:space="0" w:color="auto"/>
          </w:divBdr>
        </w:div>
        <w:div w:id="184681356">
          <w:marLeft w:val="0"/>
          <w:marRight w:val="0"/>
          <w:marTop w:val="0"/>
          <w:marBottom w:val="0"/>
          <w:divBdr>
            <w:top w:val="none" w:sz="0" w:space="0" w:color="auto"/>
            <w:left w:val="none" w:sz="0" w:space="0" w:color="auto"/>
            <w:bottom w:val="none" w:sz="0" w:space="0" w:color="auto"/>
            <w:right w:val="none" w:sz="0" w:space="0" w:color="auto"/>
          </w:divBdr>
        </w:div>
        <w:div w:id="588587483">
          <w:marLeft w:val="0"/>
          <w:marRight w:val="0"/>
          <w:marTop w:val="0"/>
          <w:marBottom w:val="0"/>
          <w:divBdr>
            <w:top w:val="none" w:sz="0" w:space="0" w:color="auto"/>
            <w:left w:val="none" w:sz="0" w:space="0" w:color="auto"/>
            <w:bottom w:val="none" w:sz="0" w:space="0" w:color="auto"/>
            <w:right w:val="none" w:sz="0" w:space="0" w:color="auto"/>
          </w:divBdr>
        </w:div>
        <w:div w:id="1736120004">
          <w:marLeft w:val="0"/>
          <w:marRight w:val="0"/>
          <w:marTop w:val="0"/>
          <w:marBottom w:val="0"/>
          <w:divBdr>
            <w:top w:val="none" w:sz="0" w:space="0" w:color="auto"/>
            <w:left w:val="none" w:sz="0" w:space="0" w:color="auto"/>
            <w:bottom w:val="none" w:sz="0" w:space="0" w:color="auto"/>
            <w:right w:val="none" w:sz="0" w:space="0" w:color="auto"/>
          </w:divBdr>
        </w:div>
        <w:div w:id="2097431786">
          <w:marLeft w:val="0"/>
          <w:marRight w:val="0"/>
          <w:marTop w:val="0"/>
          <w:marBottom w:val="0"/>
          <w:divBdr>
            <w:top w:val="none" w:sz="0" w:space="0" w:color="auto"/>
            <w:left w:val="none" w:sz="0" w:space="0" w:color="auto"/>
            <w:bottom w:val="none" w:sz="0" w:space="0" w:color="auto"/>
            <w:right w:val="none" w:sz="0" w:space="0" w:color="auto"/>
          </w:divBdr>
        </w:div>
        <w:div w:id="1596402051">
          <w:marLeft w:val="0"/>
          <w:marRight w:val="0"/>
          <w:marTop w:val="0"/>
          <w:marBottom w:val="0"/>
          <w:divBdr>
            <w:top w:val="none" w:sz="0" w:space="0" w:color="auto"/>
            <w:left w:val="none" w:sz="0" w:space="0" w:color="auto"/>
            <w:bottom w:val="none" w:sz="0" w:space="0" w:color="auto"/>
            <w:right w:val="none" w:sz="0" w:space="0" w:color="auto"/>
          </w:divBdr>
        </w:div>
        <w:div w:id="233666559">
          <w:marLeft w:val="0"/>
          <w:marRight w:val="0"/>
          <w:marTop w:val="0"/>
          <w:marBottom w:val="0"/>
          <w:divBdr>
            <w:top w:val="none" w:sz="0" w:space="0" w:color="auto"/>
            <w:left w:val="none" w:sz="0" w:space="0" w:color="auto"/>
            <w:bottom w:val="none" w:sz="0" w:space="0" w:color="auto"/>
            <w:right w:val="none" w:sz="0" w:space="0" w:color="auto"/>
          </w:divBdr>
        </w:div>
        <w:div w:id="713768744">
          <w:marLeft w:val="0"/>
          <w:marRight w:val="0"/>
          <w:marTop w:val="0"/>
          <w:marBottom w:val="0"/>
          <w:divBdr>
            <w:top w:val="none" w:sz="0" w:space="0" w:color="auto"/>
            <w:left w:val="none" w:sz="0" w:space="0" w:color="auto"/>
            <w:bottom w:val="none" w:sz="0" w:space="0" w:color="auto"/>
            <w:right w:val="none" w:sz="0" w:space="0" w:color="auto"/>
          </w:divBdr>
        </w:div>
        <w:div w:id="244262439">
          <w:marLeft w:val="0"/>
          <w:marRight w:val="0"/>
          <w:marTop w:val="0"/>
          <w:marBottom w:val="0"/>
          <w:divBdr>
            <w:top w:val="none" w:sz="0" w:space="0" w:color="auto"/>
            <w:left w:val="none" w:sz="0" w:space="0" w:color="auto"/>
            <w:bottom w:val="none" w:sz="0" w:space="0" w:color="auto"/>
            <w:right w:val="none" w:sz="0" w:space="0" w:color="auto"/>
          </w:divBdr>
        </w:div>
        <w:div w:id="859733405">
          <w:marLeft w:val="0"/>
          <w:marRight w:val="0"/>
          <w:marTop w:val="0"/>
          <w:marBottom w:val="0"/>
          <w:divBdr>
            <w:top w:val="none" w:sz="0" w:space="0" w:color="auto"/>
            <w:left w:val="none" w:sz="0" w:space="0" w:color="auto"/>
            <w:bottom w:val="none" w:sz="0" w:space="0" w:color="auto"/>
            <w:right w:val="none" w:sz="0" w:space="0" w:color="auto"/>
          </w:divBdr>
        </w:div>
        <w:div w:id="560797324">
          <w:marLeft w:val="0"/>
          <w:marRight w:val="0"/>
          <w:marTop w:val="0"/>
          <w:marBottom w:val="0"/>
          <w:divBdr>
            <w:top w:val="none" w:sz="0" w:space="0" w:color="auto"/>
            <w:left w:val="none" w:sz="0" w:space="0" w:color="auto"/>
            <w:bottom w:val="none" w:sz="0" w:space="0" w:color="auto"/>
            <w:right w:val="none" w:sz="0" w:space="0" w:color="auto"/>
          </w:divBdr>
        </w:div>
        <w:div w:id="128481582">
          <w:marLeft w:val="0"/>
          <w:marRight w:val="0"/>
          <w:marTop w:val="0"/>
          <w:marBottom w:val="0"/>
          <w:divBdr>
            <w:top w:val="none" w:sz="0" w:space="0" w:color="auto"/>
            <w:left w:val="none" w:sz="0" w:space="0" w:color="auto"/>
            <w:bottom w:val="none" w:sz="0" w:space="0" w:color="auto"/>
            <w:right w:val="none" w:sz="0" w:space="0" w:color="auto"/>
          </w:divBdr>
        </w:div>
        <w:div w:id="1940260520">
          <w:marLeft w:val="0"/>
          <w:marRight w:val="0"/>
          <w:marTop w:val="0"/>
          <w:marBottom w:val="0"/>
          <w:divBdr>
            <w:top w:val="none" w:sz="0" w:space="0" w:color="auto"/>
            <w:left w:val="none" w:sz="0" w:space="0" w:color="auto"/>
            <w:bottom w:val="none" w:sz="0" w:space="0" w:color="auto"/>
            <w:right w:val="none" w:sz="0" w:space="0" w:color="auto"/>
          </w:divBdr>
        </w:div>
        <w:div w:id="1867522155">
          <w:marLeft w:val="0"/>
          <w:marRight w:val="0"/>
          <w:marTop w:val="0"/>
          <w:marBottom w:val="0"/>
          <w:divBdr>
            <w:top w:val="none" w:sz="0" w:space="0" w:color="auto"/>
            <w:left w:val="none" w:sz="0" w:space="0" w:color="auto"/>
            <w:bottom w:val="none" w:sz="0" w:space="0" w:color="auto"/>
            <w:right w:val="none" w:sz="0" w:space="0" w:color="auto"/>
          </w:divBdr>
        </w:div>
        <w:div w:id="730612831">
          <w:marLeft w:val="0"/>
          <w:marRight w:val="0"/>
          <w:marTop w:val="0"/>
          <w:marBottom w:val="0"/>
          <w:divBdr>
            <w:top w:val="none" w:sz="0" w:space="0" w:color="auto"/>
            <w:left w:val="none" w:sz="0" w:space="0" w:color="auto"/>
            <w:bottom w:val="none" w:sz="0" w:space="0" w:color="auto"/>
            <w:right w:val="none" w:sz="0" w:space="0" w:color="auto"/>
          </w:divBdr>
        </w:div>
        <w:div w:id="2102027123">
          <w:marLeft w:val="0"/>
          <w:marRight w:val="0"/>
          <w:marTop w:val="0"/>
          <w:marBottom w:val="0"/>
          <w:divBdr>
            <w:top w:val="none" w:sz="0" w:space="0" w:color="auto"/>
            <w:left w:val="none" w:sz="0" w:space="0" w:color="auto"/>
            <w:bottom w:val="none" w:sz="0" w:space="0" w:color="auto"/>
            <w:right w:val="none" w:sz="0" w:space="0" w:color="auto"/>
          </w:divBdr>
        </w:div>
        <w:div w:id="1554852670">
          <w:marLeft w:val="0"/>
          <w:marRight w:val="0"/>
          <w:marTop w:val="0"/>
          <w:marBottom w:val="0"/>
          <w:divBdr>
            <w:top w:val="none" w:sz="0" w:space="0" w:color="auto"/>
            <w:left w:val="none" w:sz="0" w:space="0" w:color="auto"/>
            <w:bottom w:val="none" w:sz="0" w:space="0" w:color="auto"/>
            <w:right w:val="none" w:sz="0" w:space="0" w:color="auto"/>
          </w:divBdr>
        </w:div>
        <w:div w:id="1976249908">
          <w:marLeft w:val="0"/>
          <w:marRight w:val="0"/>
          <w:marTop w:val="0"/>
          <w:marBottom w:val="0"/>
          <w:divBdr>
            <w:top w:val="none" w:sz="0" w:space="0" w:color="auto"/>
            <w:left w:val="none" w:sz="0" w:space="0" w:color="auto"/>
            <w:bottom w:val="none" w:sz="0" w:space="0" w:color="auto"/>
            <w:right w:val="none" w:sz="0" w:space="0" w:color="auto"/>
          </w:divBdr>
        </w:div>
        <w:div w:id="340856758">
          <w:marLeft w:val="0"/>
          <w:marRight w:val="0"/>
          <w:marTop w:val="0"/>
          <w:marBottom w:val="0"/>
          <w:divBdr>
            <w:top w:val="none" w:sz="0" w:space="0" w:color="auto"/>
            <w:left w:val="none" w:sz="0" w:space="0" w:color="auto"/>
            <w:bottom w:val="none" w:sz="0" w:space="0" w:color="auto"/>
            <w:right w:val="none" w:sz="0" w:space="0" w:color="auto"/>
          </w:divBdr>
        </w:div>
        <w:div w:id="1193491911">
          <w:marLeft w:val="0"/>
          <w:marRight w:val="0"/>
          <w:marTop w:val="0"/>
          <w:marBottom w:val="0"/>
          <w:divBdr>
            <w:top w:val="none" w:sz="0" w:space="0" w:color="auto"/>
            <w:left w:val="none" w:sz="0" w:space="0" w:color="auto"/>
            <w:bottom w:val="none" w:sz="0" w:space="0" w:color="auto"/>
            <w:right w:val="none" w:sz="0" w:space="0" w:color="auto"/>
          </w:divBdr>
        </w:div>
        <w:div w:id="154763032">
          <w:marLeft w:val="0"/>
          <w:marRight w:val="0"/>
          <w:marTop w:val="0"/>
          <w:marBottom w:val="0"/>
          <w:divBdr>
            <w:top w:val="none" w:sz="0" w:space="0" w:color="auto"/>
            <w:left w:val="none" w:sz="0" w:space="0" w:color="auto"/>
            <w:bottom w:val="none" w:sz="0" w:space="0" w:color="auto"/>
            <w:right w:val="none" w:sz="0" w:space="0" w:color="auto"/>
          </w:divBdr>
        </w:div>
      </w:divsChild>
    </w:div>
    <w:div w:id="1666277880">
      <w:bodyDiv w:val="1"/>
      <w:marLeft w:val="0"/>
      <w:marRight w:val="0"/>
      <w:marTop w:val="0"/>
      <w:marBottom w:val="0"/>
      <w:divBdr>
        <w:top w:val="none" w:sz="0" w:space="0" w:color="auto"/>
        <w:left w:val="none" w:sz="0" w:space="0" w:color="auto"/>
        <w:bottom w:val="none" w:sz="0" w:space="0" w:color="auto"/>
        <w:right w:val="none" w:sz="0" w:space="0" w:color="auto"/>
      </w:divBdr>
      <w:divsChild>
        <w:div w:id="1687634116">
          <w:marLeft w:val="0"/>
          <w:marRight w:val="0"/>
          <w:marTop w:val="0"/>
          <w:marBottom w:val="0"/>
          <w:divBdr>
            <w:top w:val="none" w:sz="0" w:space="0" w:color="auto"/>
            <w:left w:val="none" w:sz="0" w:space="0" w:color="auto"/>
            <w:bottom w:val="none" w:sz="0" w:space="0" w:color="auto"/>
            <w:right w:val="none" w:sz="0" w:space="0" w:color="auto"/>
          </w:divBdr>
        </w:div>
        <w:div w:id="1280457809">
          <w:marLeft w:val="0"/>
          <w:marRight w:val="0"/>
          <w:marTop w:val="0"/>
          <w:marBottom w:val="0"/>
          <w:divBdr>
            <w:top w:val="none" w:sz="0" w:space="0" w:color="auto"/>
            <w:left w:val="none" w:sz="0" w:space="0" w:color="auto"/>
            <w:bottom w:val="none" w:sz="0" w:space="0" w:color="auto"/>
            <w:right w:val="none" w:sz="0" w:space="0" w:color="auto"/>
          </w:divBdr>
        </w:div>
        <w:div w:id="390495824">
          <w:marLeft w:val="0"/>
          <w:marRight w:val="0"/>
          <w:marTop w:val="0"/>
          <w:marBottom w:val="0"/>
          <w:divBdr>
            <w:top w:val="none" w:sz="0" w:space="0" w:color="auto"/>
            <w:left w:val="none" w:sz="0" w:space="0" w:color="auto"/>
            <w:bottom w:val="none" w:sz="0" w:space="0" w:color="auto"/>
            <w:right w:val="none" w:sz="0" w:space="0" w:color="auto"/>
          </w:divBdr>
        </w:div>
        <w:div w:id="1990668927">
          <w:marLeft w:val="0"/>
          <w:marRight w:val="0"/>
          <w:marTop w:val="0"/>
          <w:marBottom w:val="0"/>
          <w:divBdr>
            <w:top w:val="none" w:sz="0" w:space="0" w:color="auto"/>
            <w:left w:val="none" w:sz="0" w:space="0" w:color="auto"/>
            <w:bottom w:val="none" w:sz="0" w:space="0" w:color="auto"/>
            <w:right w:val="none" w:sz="0" w:space="0" w:color="auto"/>
          </w:divBdr>
        </w:div>
        <w:div w:id="1456680948">
          <w:marLeft w:val="0"/>
          <w:marRight w:val="0"/>
          <w:marTop w:val="0"/>
          <w:marBottom w:val="0"/>
          <w:divBdr>
            <w:top w:val="none" w:sz="0" w:space="0" w:color="auto"/>
            <w:left w:val="none" w:sz="0" w:space="0" w:color="auto"/>
            <w:bottom w:val="none" w:sz="0" w:space="0" w:color="auto"/>
            <w:right w:val="none" w:sz="0" w:space="0" w:color="auto"/>
          </w:divBdr>
        </w:div>
        <w:div w:id="1085030616">
          <w:marLeft w:val="0"/>
          <w:marRight w:val="0"/>
          <w:marTop w:val="0"/>
          <w:marBottom w:val="0"/>
          <w:divBdr>
            <w:top w:val="none" w:sz="0" w:space="0" w:color="auto"/>
            <w:left w:val="none" w:sz="0" w:space="0" w:color="auto"/>
            <w:bottom w:val="none" w:sz="0" w:space="0" w:color="auto"/>
            <w:right w:val="none" w:sz="0" w:space="0" w:color="auto"/>
          </w:divBdr>
        </w:div>
        <w:div w:id="884298409">
          <w:marLeft w:val="0"/>
          <w:marRight w:val="0"/>
          <w:marTop w:val="0"/>
          <w:marBottom w:val="0"/>
          <w:divBdr>
            <w:top w:val="none" w:sz="0" w:space="0" w:color="auto"/>
            <w:left w:val="none" w:sz="0" w:space="0" w:color="auto"/>
            <w:bottom w:val="none" w:sz="0" w:space="0" w:color="auto"/>
            <w:right w:val="none" w:sz="0" w:space="0" w:color="auto"/>
          </w:divBdr>
        </w:div>
        <w:div w:id="1079594972">
          <w:marLeft w:val="0"/>
          <w:marRight w:val="0"/>
          <w:marTop w:val="0"/>
          <w:marBottom w:val="0"/>
          <w:divBdr>
            <w:top w:val="none" w:sz="0" w:space="0" w:color="auto"/>
            <w:left w:val="none" w:sz="0" w:space="0" w:color="auto"/>
            <w:bottom w:val="none" w:sz="0" w:space="0" w:color="auto"/>
            <w:right w:val="none" w:sz="0" w:space="0" w:color="auto"/>
          </w:divBdr>
        </w:div>
        <w:div w:id="1047291844">
          <w:marLeft w:val="0"/>
          <w:marRight w:val="0"/>
          <w:marTop w:val="0"/>
          <w:marBottom w:val="0"/>
          <w:divBdr>
            <w:top w:val="none" w:sz="0" w:space="0" w:color="auto"/>
            <w:left w:val="none" w:sz="0" w:space="0" w:color="auto"/>
            <w:bottom w:val="none" w:sz="0" w:space="0" w:color="auto"/>
            <w:right w:val="none" w:sz="0" w:space="0" w:color="auto"/>
          </w:divBdr>
        </w:div>
        <w:div w:id="1637835566">
          <w:marLeft w:val="0"/>
          <w:marRight w:val="0"/>
          <w:marTop w:val="0"/>
          <w:marBottom w:val="0"/>
          <w:divBdr>
            <w:top w:val="none" w:sz="0" w:space="0" w:color="auto"/>
            <w:left w:val="none" w:sz="0" w:space="0" w:color="auto"/>
            <w:bottom w:val="none" w:sz="0" w:space="0" w:color="auto"/>
            <w:right w:val="none" w:sz="0" w:space="0" w:color="auto"/>
          </w:divBdr>
        </w:div>
        <w:div w:id="2022973453">
          <w:marLeft w:val="0"/>
          <w:marRight w:val="0"/>
          <w:marTop w:val="0"/>
          <w:marBottom w:val="0"/>
          <w:divBdr>
            <w:top w:val="none" w:sz="0" w:space="0" w:color="auto"/>
            <w:left w:val="none" w:sz="0" w:space="0" w:color="auto"/>
            <w:bottom w:val="none" w:sz="0" w:space="0" w:color="auto"/>
            <w:right w:val="none" w:sz="0" w:space="0" w:color="auto"/>
          </w:divBdr>
        </w:div>
        <w:div w:id="562063423">
          <w:marLeft w:val="0"/>
          <w:marRight w:val="0"/>
          <w:marTop w:val="0"/>
          <w:marBottom w:val="0"/>
          <w:divBdr>
            <w:top w:val="none" w:sz="0" w:space="0" w:color="auto"/>
            <w:left w:val="none" w:sz="0" w:space="0" w:color="auto"/>
            <w:bottom w:val="none" w:sz="0" w:space="0" w:color="auto"/>
            <w:right w:val="none" w:sz="0" w:space="0" w:color="auto"/>
          </w:divBdr>
        </w:div>
        <w:div w:id="1520242098">
          <w:marLeft w:val="0"/>
          <w:marRight w:val="0"/>
          <w:marTop w:val="0"/>
          <w:marBottom w:val="0"/>
          <w:divBdr>
            <w:top w:val="none" w:sz="0" w:space="0" w:color="auto"/>
            <w:left w:val="none" w:sz="0" w:space="0" w:color="auto"/>
            <w:bottom w:val="none" w:sz="0" w:space="0" w:color="auto"/>
            <w:right w:val="none" w:sz="0" w:space="0" w:color="auto"/>
          </w:divBdr>
        </w:div>
        <w:div w:id="40911223">
          <w:marLeft w:val="0"/>
          <w:marRight w:val="0"/>
          <w:marTop w:val="0"/>
          <w:marBottom w:val="0"/>
          <w:divBdr>
            <w:top w:val="none" w:sz="0" w:space="0" w:color="auto"/>
            <w:left w:val="none" w:sz="0" w:space="0" w:color="auto"/>
            <w:bottom w:val="none" w:sz="0" w:space="0" w:color="auto"/>
            <w:right w:val="none" w:sz="0" w:space="0" w:color="auto"/>
          </w:divBdr>
        </w:div>
        <w:div w:id="442582053">
          <w:marLeft w:val="0"/>
          <w:marRight w:val="0"/>
          <w:marTop w:val="0"/>
          <w:marBottom w:val="0"/>
          <w:divBdr>
            <w:top w:val="none" w:sz="0" w:space="0" w:color="auto"/>
            <w:left w:val="none" w:sz="0" w:space="0" w:color="auto"/>
            <w:bottom w:val="none" w:sz="0" w:space="0" w:color="auto"/>
            <w:right w:val="none" w:sz="0" w:space="0" w:color="auto"/>
          </w:divBdr>
        </w:div>
        <w:div w:id="1278371575">
          <w:marLeft w:val="0"/>
          <w:marRight w:val="0"/>
          <w:marTop w:val="0"/>
          <w:marBottom w:val="0"/>
          <w:divBdr>
            <w:top w:val="none" w:sz="0" w:space="0" w:color="auto"/>
            <w:left w:val="none" w:sz="0" w:space="0" w:color="auto"/>
            <w:bottom w:val="none" w:sz="0" w:space="0" w:color="auto"/>
            <w:right w:val="none" w:sz="0" w:space="0" w:color="auto"/>
          </w:divBdr>
        </w:div>
        <w:div w:id="1164668318">
          <w:marLeft w:val="0"/>
          <w:marRight w:val="0"/>
          <w:marTop w:val="0"/>
          <w:marBottom w:val="0"/>
          <w:divBdr>
            <w:top w:val="none" w:sz="0" w:space="0" w:color="auto"/>
            <w:left w:val="none" w:sz="0" w:space="0" w:color="auto"/>
            <w:bottom w:val="none" w:sz="0" w:space="0" w:color="auto"/>
            <w:right w:val="none" w:sz="0" w:space="0" w:color="auto"/>
          </w:divBdr>
        </w:div>
        <w:div w:id="1689332208">
          <w:marLeft w:val="0"/>
          <w:marRight w:val="0"/>
          <w:marTop w:val="0"/>
          <w:marBottom w:val="0"/>
          <w:divBdr>
            <w:top w:val="none" w:sz="0" w:space="0" w:color="auto"/>
            <w:left w:val="none" w:sz="0" w:space="0" w:color="auto"/>
            <w:bottom w:val="none" w:sz="0" w:space="0" w:color="auto"/>
            <w:right w:val="none" w:sz="0" w:space="0" w:color="auto"/>
          </w:divBdr>
        </w:div>
        <w:div w:id="43794279">
          <w:marLeft w:val="0"/>
          <w:marRight w:val="0"/>
          <w:marTop w:val="0"/>
          <w:marBottom w:val="0"/>
          <w:divBdr>
            <w:top w:val="none" w:sz="0" w:space="0" w:color="auto"/>
            <w:left w:val="none" w:sz="0" w:space="0" w:color="auto"/>
            <w:bottom w:val="none" w:sz="0" w:space="0" w:color="auto"/>
            <w:right w:val="none" w:sz="0" w:space="0" w:color="auto"/>
          </w:divBdr>
        </w:div>
        <w:div w:id="1791507152">
          <w:marLeft w:val="0"/>
          <w:marRight w:val="0"/>
          <w:marTop w:val="0"/>
          <w:marBottom w:val="0"/>
          <w:divBdr>
            <w:top w:val="none" w:sz="0" w:space="0" w:color="auto"/>
            <w:left w:val="none" w:sz="0" w:space="0" w:color="auto"/>
            <w:bottom w:val="none" w:sz="0" w:space="0" w:color="auto"/>
            <w:right w:val="none" w:sz="0" w:space="0" w:color="auto"/>
          </w:divBdr>
        </w:div>
        <w:div w:id="1739593993">
          <w:marLeft w:val="0"/>
          <w:marRight w:val="0"/>
          <w:marTop w:val="0"/>
          <w:marBottom w:val="0"/>
          <w:divBdr>
            <w:top w:val="none" w:sz="0" w:space="0" w:color="auto"/>
            <w:left w:val="none" w:sz="0" w:space="0" w:color="auto"/>
            <w:bottom w:val="none" w:sz="0" w:space="0" w:color="auto"/>
            <w:right w:val="none" w:sz="0" w:space="0" w:color="auto"/>
          </w:divBdr>
        </w:div>
        <w:div w:id="1789163035">
          <w:marLeft w:val="0"/>
          <w:marRight w:val="0"/>
          <w:marTop w:val="0"/>
          <w:marBottom w:val="0"/>
          <w:divBdr>
            <w:top w:val="none" w:sz="0" w:space="0" w:color="auto"/>
            <w:left w:val="none" w:sz="0" w:space="0" w:color="auto"/>
            <w:bottom w:val="none" w:sz="0" w:space="0" w:color="auto"/>
            <w:right w:val="none" w:sz="0" w:space="0" w:color="auto"/>
          </w:divBdr>
        </w:div>
        <w:div w:id="534733997">
          <w:marLeft w:val="0"/>
          <w:marRight w:val="0"/>
          <w:marTop w:val="0"/>
          <w:marBottom w:val="0"/>
          <w:divBdr>
            <w:top w:val="none" w:sz="0" w:space="0" w:color="auto"/>
            <w:left w:val="none" w:sz="0" w:space="0" w:color="auto"/>
            <w:bottom w:val="none" w:sz="0" w:space="0" w:color="auto"/>
            <w:right w:val="none" w:sz="0" w:space="0" w:color="auto"/>
          </w:divBdr>
        </w:div>
        <w:div w:id="1614626835">
          <w:marLeft w:val="0"/>
          <w:marRight w:val="0"/>
          <w:marTop w:val="0"/>
          <w:marBottom w:val="0"/>
          <w:divBdr>
            <w:top w:val="none" w:sz="0" w:space="0" w:color="auto"/>
            <w:left w:val="none" w:sz="0" w:space="0" w:color="auto"/>
            <w:bottom w:val="none" w:sz="0" w:space="0" w:color="auto"/>
            <w:right w:val="none" w:sz="0" w:space="0" w:color="auto"/>
          </w:divBdr>
        </w:div>
        <w:div w:id="664744335">
          <w:marLeft w:val="0"/>
          <w:marRight w:val="0"/>
          <w:marTop w:val="0"/>
          <w:marBottom w:val="0"/>
          <w:divBdr>
            <w:top w:val="none" w:sz="0" w:space="0" w:color="auto"/>
            <w:left w:val="none" w:sz="0" w:space="0" w:color="auto"/>
            <w:bottom w:val="none" w:sz="0" w:space="0" w:color="auto"/>
            <w:right w:val="none" w:sz="0" w:space="0" w:color="auto"/>
          </w:divBdr>
        </w:div>
        <w:div w:id="1691644470">
          <w:marLeft w:val="0"/>
          <w:marRight w:val="0"/>
          <w:marTop w:val="0"/>
          <w:marBottom w:val="0"/>
          <w:divBdr>
            <w:top w:val="none" w:sz="0" w:space="0" w:color="auto"/>
            <w:left w:val="none" w:sz="0" w:space="0" w:color="auto"/>
            <w:bottom w:val="none" w:sz="0" w:space="0" w:color="auto"/>
            <w:right w:val="none" w:sz="0" w:space="0" w:color="auto"/>
          </w:divBdr>
        </w:div>
        <w:div w:id="843739209">
          <w:marLeft w:val="0"/>
          <w:marRight w:val="0"/>
          <w:marTop w:val="0"/>
          <w:marBottom w:val="0"/>
          <w:divBdr>
            <w:top w:val="none" w:sz="0" w:space="0" w:color="auto"/>
            <w:left w:val="none" w:sz="0" w:space="0" w:color="auto"/>
            <w:bottom w:val="none" w:sz="0" w:space="0" w:color="auto"/>
            <w:right w:val="none" w:sz="0" w:space="0" w:color="auto"/>
          </w:divBdr>
        </w:div>
        <w:div w:id="1442189970">
          <w:marLeft w:val="0"/>
          <w:marRight w:val="0"/>
          <w:marTop w:val="0"/>
          <w:marBottom w:val="0"/>
          <w:divBdr>
            <w:top w:val="none" w:sz="0" w:space="0" w:color="auto"/>
            <w:left w:val="none" w:sz="0" w:space="0" w:color="auto"/>
            <w:bottom w:val="none" w:sz="0" w:space="0" w:color="auto"/>
            <w:right w:val="none" w:sz="0" w:space="0" w:color="auto"/>
          </w:divBdr>
        </w:div>
        <w:div w:id="1826630147">
          <w:marLeft w:val="0"/>
          <w:marRight w:val="0"/>
          <w:marTop w:val="0"/>
          <w:marBottom w:val="0"/>
          <w:divBdr>
            <w:top w:val="none" w:sz="0" w:space="0" w:color="auto"/>
            <w:left w:val="none" w:sz="0" w:space="0" w:color="auto"/>
            <w:bottom w:val="none" w:sz="0" w:space="0" w:color="auto"/>
            <w:right w:val="none" w:sz="0" w:space="0" w:color="auto"/>
          </w:divBdr>
        </w:div>
        <w:div w:id="1078669281">
          <w:marLeft w:val="0"/>
          <w:marRight w:val="0"/>
          <w:marTop w:val="0"/>
          <w:marBottom w:val="0"/>
          <w:divBdr>
            <w:top w:val="none" w:sz="0" w:space="0" w:color="auto"/>
            <w:left w:val="none" w:sz="0" w:space="0" w:color="auto"/>
            <w:bottom w:val="none" w:sz="0" w:space="0" w:color="auto"/>
            <w:right w:val="none" w:sz="0" w:space="0" w:color="auto"/>
          </w:divBdr>
        </w:div>
        <w:div w:id="1813790148">
          <w:marLeft w:val="0"/>
          <w:marRight w:val="0"/>
          <w:marTop w:val="0"/>
          <w:marBottom w:val="0"/>
          <w:divBdr>
            <w:top w:val="none" w:sz="0" w:space="0" w:color="auto"/>
            <w:left w:val="none" w:sz="0" w:space="0" w:color="auto"/>
            <w:bottom w:val="none" w:sz="0" w:space="0" w:color="auto"/>
            <w:right w:val="none" w:sz="0" w:space="0" w:color="auto"/>
          </w:divBdr>
        </w:div>
        <w:div w:id="326636572">
          <w:marLeft w:val="0"/>
          <w:marRight w:val="0"/>
          <w:marTop w:val="0"/>
          <w:marBottom w:val="0"/>
          <w:divBdr>
            <w:top w:val="none" w:sz="0" w:space="0" w:color="auto"/>
            <w:left w:val="none" w:sz="0" w:space="0" w:color="auto"/>
            <w:bottom w:val="none" w:sz="0" w:space="0" w:color="auto"/>
            <w:right w:val="none" w:sz="0" w:space="0" w:color="auto"/>
          </w:divBdr>
        </w:div>
        <w:div w:id="191889764">
          <w:marLeft w:val="0"/>
          <w:marRight w:val="0"/>
          <w:marTop w:val="0"/>
          <w:marBottom w:val="0"/>
          <w:divBdr>
            <w:top w:val="none" w:sz="0" w:space="0" w:color="auto"/>
            <w:left w:val="none" w:sz="0" w:space="0" w:color="auto"/>
            <w:bottom w:val="none" w:sz="0" w:space="0" w:color="auto"/>
            <w:right w:val="none" w:sz="0" w:space="0" w:color="auto"/>
          </w:divBdr>
        </w:div>
        <w:div w:id="1748379336">
          <w:marLeft w:val="0"/>
          <w:marRight w:val="0"/>
          <w:marTop w:val="0"/>
          <w:marBottom w:val="0"/>
          <w:divBdr>
            <w:top w:val="none" w:sz="0" w:space="0" w:color="auto"/>
            <w:left w:val="none" w:sz="0" w:space="0" w:color="auto"/>
            <w:bottom w:val="none" w:sz="0" w:space="0" w:color="auto"/>
            <w:right w:val="none" w:sz="0" w:space="0" w:color="auto"/>
          </w:divBdr>
        </w:div>
        <w:div w:id="1705865240">
          <w:marLeft w:val="0"/>
          <w:marRight w:val="0"/>
          <w:marTop w:val="0"/>
          <w:marBottom w:val="0"/>
          <w:divBdr>
            <w:top w:val="none" w:sz="0" w:space="0" w:color="auto"/>
            <w:left w:val="none" w:sz="0" w:space="0" w:color="auto"/>
            <w:bottom w:val="none" w:sz="0" w:space="0" w:color="auto"/>
            <w:right w:val="none" w:sz="0" w:space="0" w:color="auto"/>
          </w:divBdr>
        </w:div>
        <w:div w:id="1766002563">
          <w:marLeft w:val="0"/>
          <w:marRight w:val="0"/>
          <w:marTop w:val="0"/>
          <w:marBottom w:val="0"/>
          <w:divBdr>
            <w:top w:val="none" w:sz="0" w:space="0" w:color="auto"/>
            <w:left w:val="none" w:sz="0" w:space="0" w:color="auto"/>
            <w:bottom w:val="none" w:sz="0" w:space="0" w:color="auto"/>
            <w:right w:val="none" w:sz="0" w:space="0" w:color="auto"/>
          </w:divBdr>
        </w:div>
        <w:div w:id="238557788">
          <w:marLeft w:val="0"/>
          <w:marRight w:val="0"/>
          <w:marTop w:val="0"/>
          <w:marBottom w:val="0"/>
          <w:divBdr>
            <w:top w:val="none" w:sz="0" w:space="0" w:color="auto"/>
            <w:left w:val="none" w:sz="0" w:space="0" w:color="auto"/>
            <w:bottom w:val="none" w:sz="0" w:space="0" w:color="auto"/>
            <w:right w:val="none" w:sz="0" w:space="0" w:color="auto"/>
          </w:divBdr>
        </w:div>
        <w:div w:id="1534684786">
          <w:marLeft w:val="0"/>
          <w:marRight w:val="0"/>
          <w:marTop w:val="0"/>
          <w:marBottom w:val="0"/>
          <w:divBdr>
            <w:top w:val="none" w:sz="0" w:space="0" w:color="auto"/>
            <w:left w:val="none" w:sz="0" w:space="0" w:color="auto"/>
            <w:bottom w:val="none" w:sz="0" w:space="0" w:color="auto"/>
            <w:right w:val="none" w:sz="0" w:space="0" w:color="auto"/>
          </w:divBdr>
        </w:div>
        <w:div w:id="1072894515">
          <w:marLeft w:val="0"/>
          <w:marRight w:val="0"/>
          <w:marTop w:val="0"/>
          <w:marBottom w:val="0"/>
          <w:divBdr>
            <w:top w:val="none" w:sz="0" w:space="0" w:color="auto"/>
            <w:left w:val="none" w:sz="0" w:space="0" w:color="auto"/>
            <w:bottom w:val="none" w:sz="0" w:space="0" w:color="auto"/>
            <w:right w:val="none" w:sz="0" w:space="0" w:color="auto"/>
          </w:divBdr>
        </w:div>
        <w:div w:id="1209417334">
          <w:marLeft w:val="0"/>
          <w:marRight w:val="0"/>
          <w:marTop w:val="0"/>
          <w:marBottom w:val="0"/>
          <w:divBdr>
            <w:top w:val="none" w:sz="0" w:space="0" w:color="auto"/>
            <w:left w:val="none" w:sz="0" w:space="0" w:color="auto"/>
            <w:bottom w:val="none" w:sz="0" w:space="0" w:color="auto"/>
            <w:right w:val="none" w:sz="0" w:space="0" w:color="auto"/>
          </w:divBdr>
        </w:div>
        <w:div w:id="1298758425">
          <w:marLeft w:val="0"/>
          <w:marRight w:val="0"/>
          <w:marTop w:val="0"/>
          <w:marBottom w:val="0"/>
          <w:divBdr>
            <w:top w:val="none" w:sz="0" w:space="0" w:color="auto"/>
            <w:left w:val="none" w:sz="0" w:space="0" w:color="auto"/>
            <w:bottom w:val="none" w:sz="0" w:space="0" w:color="auto"/>
            <w:right w:val="none" w:sz="0" w:space="0" w:color="auto"/>
          </w:divBdr>
        </w:div>
        <w:div w:id="569314057">
          <w:marLeft w:val="0"/>
          <w:marRight w:val="0"/>
          <w:marTop w:val="0"/>
          <w:marBottom w:val="0"/>
          <w:divBdr>
            <w:top w:val="none" w:sz="0" w:space="0" w:color="auto"/>
            <w:left w:val="none" w:sz="0" w:space="0" w:color="auto"/>
            <w:bottom w:val="none" w:sz="0" w:space="0" w:color="auto"/>
            <w:right w:val="none" w:sz="0" w:space="0" w:color="auto"/>
          </w:divBdr>
        </w:div>
        <w:div w:id="1521122366">
          <w:marLeft w:val="0"/>
          <w:marRight w:val="0"/>
          <w:marTop w:val="0"/>
          <w:marBottom w:val="0"/>
          <w:divBdr>
            <w:top w:val="none" w:sz="0" w:space="0" w:color="auto"/>
            <w:left w:val="none" w:sz="0" w:space="0" w:color="auto"/>
            <w:bottom w:val="none" w:sz="0" w:space="0" w:color="auto"/>
            <w:right w:val="none" w:sz="0" w:space="0" w:color="auto"/>
          </w:divBdr>
        </w:div>
        <w:div w:id="283270860">
          <w:marLeft w:val="0"/>
          <w:marRight w:val="0"/>
          <w:marTop w:val="0"/>
          <w:marBottom w:val="0"/>
          <w:divBdr>
            <w:top w:val="none" w:sz="0" w:space="0" w:color="auto"/>
            <w:left w:val="none" w:sz="0" w:space="0" w:color="auto"/>
            <w:bottom w:val="none" w:sz="0" w:space="0" w:color="auto"/>
            <w:right w:val="none" w:sz="0" w:space="0" w:color="auto"/>
          </w:divBdr>
        </w:div>
        <w:div w:id="1820883677">
          <w:marLeft w:val="0"/>
          <w:marRight w:val="0"/>
          <w:marTop w:val="0"/>
          <w:marBottom w:val="0"/>
          <w:divBdr>
            <w:top w:val="none" w:sz="0" w:space="0" w:color="auto"/>
            <w:left w:val="none" w:sz="0" w:space="0" w:color="auto"/>
            <w:bottom w:val="none" w:sz="0" w:space="0" w:color="auto"/>
            <w:right w:val="none" w:sz="0" w:space="0" w:color="auto"/>
          </w:divBdr>
        </w:div>
        <w:div w:id="776174801">
          <w:marLeft w:val="0"/>
          <w:marRight w:val="0"/>
          <w:marTop w:val="0"/>
          <w:marBottom w:val="0"/>
          <w:divBdr>
            <w:top w:val="none" w:sz="0" w:space="0" w:color="auto"/>
            <w:left w:val="none" w:sz="0" w:space="0" w:color="auto"/>
            <w:bottom w:val="none" w:sz="0" w:space="0" w:color="auto"/>
            <w:right w:val="none" w:sz="0" w:space="0" w:color="auto"/>
          </w:divBdr>
        </w:div>
        <w:div w:id="33506889">
          <w:marLeft w:val="0"/>
          <w:marRight w:val="0"/>
          <w:marTop w:val="0"/>
          <w:marBottom w:val="0"/>
          <w:divBdr>
            <w:top w:val="none" w:sz="0" w:space="0" w:color="auto"/>
            <w:left w:val="none" w:sz="0" w:space="0" w:color="auto"/>
            <w:bottom w:val="none" w:sz="0" w:space="0" w:color="auto"/>
            <w:right w:val="none" w:sz="0" w:space="0" w:color="auto"/>
          </w:divBdr>
        </w:div>
        <w:div w:id="1784106837">
          <w:marLeft w:val="0"/>
          <w:marRight w:val="0"/>
          <w:marTop w:val="0"/>
          <w:marBottom w:val="0"/>
          <w:divBdr>
            <w:top w:val="none" w:sz="0" w:space="0" w:color="auto"/>
            <w:left w:val="none" w:sz="0" w:space="0" w:color="auto"/>
            <w:bottom w:val="none" w:sz="0" w:space="0" w:color="auto"/>
            <w:right w:val="none" w:sz="0" w:space="0" w:color="auto"/>
          </w:divBdr>
        </w:div>
        <w:div w:id="2107800741">
          <w:marLeft w:val="0"/>
          <w:marRight w:val="0"/>
          <w:marTop w:val="0"/>
          <w:marBottom w:val="0"/>
          <w:divBdr>
            <w:top w:val="none" w:sz="0" w:space="0" w:color="auto"/>
            <w:left w:val="none" w:sz="0" w:space="0" w:color="auto"/>
            <w:bottom w:val="none" w:sz="0" w:space="0" w:color="auto"/>
            <w:right w:val="none" w:sz="0" w:space="0" w:color="auto"/>
          </w:divBdr>
        </w:div>
        <w:div w:id="2053842597">
          <w:marLeft w:val="0"/>
          <w:marRight w:val="0"/>
          <w:marTop w:val="0"/>
          <w:marBottom w:val="0"/>
          <w:divBdr>
            <w:top w:val="none" w:sz="0" w:space="0" w:color="auto"/>
            <w:left w:val="none" w:sz="0" w:space="0" w:color="auto"/>
            <w:bottom w:val="none" w:sz="0" w:space="0" w:color="auto"/>
            <w:right w:val="none" w:sz="0" w:space="0" w:color="auto"/>
          </w:divBdr>
        </w:div>
        <w:div w:id="212273257">
          <w:marLeft w:val="0"/>
          <w:marRight w:val="0"/>
          <w:marTop w:val="0"/>
          <w:marBottom w:val="0"/>
          <w:divBdr>
            <w:top w:val="none" w:sz="0" w:space="0" w:color="auto"/>
            <w:left w:val="none" w:sz="0" w:space="0" w:color="auto"/>
            <w:bottom w:val="none" w:sz="0" w:space="0" w:color="auto"/>
            <w:right w:val="none" w:sz="0" w:space="0" w:color="auto"/>
          </w:divBdr>
        </w:div>
        <w:div w:id="802229908">
          <w:marLeft w:val="0"/>
          <w:marRight w:val="0"/>
          <w:marTop w:val="0"/>
          <w:marBottom w:val="0"/>
          <w:divBdr>
            <w:top w:val="none" w:sz="0" w:space="0" w:color="auto"/>
            <w:left w:val="none" w:sz="0" w:space="0" w:color="auto"/>
            <w:bottom w:val="none" w:sz="0" w:space="0" w:color="auto"/>
            <w:right w:val="none" w:sz="0" w:space="0" w:color="auto"/>
          </w:divBdr>
        </w:div>
        <w:div w:id="1236470959">
          <w:marLeft w:val="0"/>
          <w:marRight w:val="0"/>
          <w:marTop w:val="0"/>
          <w:marBottom w:val="0"/>
          <w:divBdr>
            <w:top w:val="none" w:sz="0" w:space="0" w:color="auto"/>
            <w:left w:val="none" w:sz="0" w:space="0" w:color="auto"/>
            <w:bottom w:val="none" w:sz="0" w:space="0" w:color="auto"/>
            <w:right w:val="none" w:sz="0" w:space="0" w:color="auto"/>
          </w:divBdr>
        </w:div>
        <w:div w:id="295529275">
          <w:marLeft w:val="0"/>
          <w:marRight w:val="0"/>
          <w:marTop w:val="0"/>
          <w:marBottom w:val="0"/>
          <w:divBdr>
            <w:top w:val="none" w:sz="0" w:space="0" w:color="auto"/>
            <w:left w:val="none" w:sz="0" w:space="0" w:color="auto"/>
            <w:bottom w:val="none" w:sz="0" w:space="0" w:color="auto"/>
            <w:right w:val="none" w:sz="0" w:space="0" w:color="auto"/>
          </w:divBdr>
        </w:div>
        <w:div w:id="1864712378">
          <w:marLeft w:val="0"/>
          <w:marRight w:val="0"/>
          <w:marTop w:val="0"/>
          <w:marBottom w:val="0"/>
          <w:divBdr>
            <w:top w:val="none" w:sz="0" w:space="0" w:color="auto"/>
            <w:left w:val="none" w:sz="0" w:space="0" w:color="auto"/>
            <w:bottom w:val="none" w:sz="0" w:space="0" w:color="auto"/>
            <w:right w:val="none" w:sz="0" w:space="0" w:color="auto"/>
          </w:divBdr>
        </w:div>
        <w:div w:id="1257514438">
          <w:marLeft w:val="0"/>
          <w:marRight w:val="0"/>
          <w:marTop w:val="0"/>
          <w:marBottom w:val="0"/>
          <w:divBdr>
            <w:top w:val="none" w:sz="0" w:space="0" w:color="auto"/>
            <w:left w:val="none" w:sz="0" w:space="0" w:color="auto"/>
            <w:bottom w:val="none" w:sz="0" w:space="0" w:color="auto"/>
            <w:right w:val="none" w:sz="0" w:space="0" w:color="auto"/>
          </w:divBdr>
        </w:div>
        <w:div w:id="709452880">
          <w:marLeft w:val="0"/>
          <w:marRight w:val="0"/>
          <w:marTop w:val="0"/>
          <w:marBottom w:val="0"/>
          <w:divBdr>
            <w:top w:val="none" w:sz="0" w:space="0" w:color="auto"/>
            <w:left w:val="none" w:sz="0" w:space="0" w:color="auto"/>
            <w:bottom w:val="none" w:sz="0" w:space="0" w:color="auto"/>
            <w:right w:val="none" w:sz="0" w:space="0" w:color="auto"/>
          </w:divBdr>
        </w:div>
        <w:div w:id="1929150362">
          <w:marLeft w:val="0"/>
          <w:marRight w:val="0"/>
          <w:marTop w:val="0"/>
          <w:marBottom w:val="0"/>
          <w:divBdr>
            <w:top w:val="none" w:sz="0" w:space="0" w:color="auto"/>
            <w:left w:val="none" w:sz="0" w:space="0" w:color="auto"/>
            <w:bottom w:val="none" w:sz="0" w:space="0" w:color="auto"/>
            <w:right w:val="none" w:sz="0" w:space="0" w:color="auto"/>
          </w:divBdr>
        </w:div>
        <w:div w:id="1447967597">
          <w:marLeft w:val="0"/>
          <w:marRight w:val="0"/>
          <w:marTop w:val="0"/>
          <w:marBottom w:val="0"/>
          <w:divBdr>
            <w:top w:val="none" w:sz="0" w:space="0" w:color="auto"/>
            <w:left w:val="none" w:sz="0" w:space="0" w:color="auto"/>
            <w:bottom w:val="none" w:sz="0" w:space="0" w:color="auto"/>
            <w:right w:val="none" w:sz="0" w:space="0" w:color="auto"/>
          </w:divBdr>
        </w:div>
        <w:div w:id="1661929851">
          <w:marLeft w:val="0"/>
          <w:marRight w:val="0"/>
          <w:marTop w:val="0"/>
          <w:marBottom w:val="0"/>
          <w:divBdr>
            <w:top w:val="none" w:sz="0" w:space="0" w:color="auto"/>
            <w:left w:val="none" w:sz="0" w:space="0" w:color="auto"/>
            <w:bottom w:val="none" w:sz="0" w:space="0" w:color="auto"/>
            <w:right w:val="none" w:sz="0" w:space="0" w:color="auto"/>
          </w:divBdr>
        </w:div>
        <w:div w:id="1272860355">
          <w:marLeft w:val="0"/>
          <w:marRight w:val="0"/>
          <w:marTop w:val="0"/>
          <w:marBottom w:val="0"/>
          <w:divBdr>
            <w:top w:val="none" w:sz="0" w:space="0" w:color="auto"/>
            <w:left w:val="none" w:sz="0" w:space="0" w:color="auto"/>
            <w:bottom w:val="none" w:sz="0" w:space="0" w:color="auto"/>
            <w:right w:val="none" w:sz="0" w:space="0" w:color="auto"/>
          </w:divBdr>
        </w:div>
        <w:div w:id="513617265">
          <w:marLeft w:val="0"/>
          <w:marRight w:val="0"/>
          <w:marTop w:val="0"/>
          <w:marBottom w:val="0"/>
          <w:divBdr>
            <w:top w:val="none" w:sz="0" w:space="0" w:color="auto"/>
            <w:left w:val="none" w:sz="0" w:space="0" w:color="auto"/>
            <w:bottom w:val="none" w:sz="0" w:space="0" w:color="auto"/>
            <w:right w:val="none" w:sz="0" w:space="0" w:color="auto"/>
          </w:divBdr>
        </w:div>
      </w:divsChild>
    </w:div>
    <w:div w:id="1667853712">
      <w:bodyDiv w:val="1"/>
      <w:marLeft w:val="0"/>
      <w:marRight w:val="0"/>
      <w:marTop w:val="0"/>
      <w:marBottom w:val="0"/>
      <w:divBdr>
        <w:top w:val="none" w:sz="0" w:space="0" w:color="auto"/>
        <w:left w:val="none" w:sz="0" w:space="0" w:color="auto"/>
        <w:bottom w:val="none" w:sz="0" w:space="0" w:color="auto"/>
        <w:right w:val="none" w:sz="0" w:space="0" w:color="auto"/>
      </w:divBdr>
    </w:div>
    <w:div w:id="1670450266">
      <w:bodyDiv w:val="1"/>
      <w:marLeft w:val="0"/>
      <w:marRight w:val="0"/>
      <w:marTop w:val="0"/>
      <w:marBottom w:val="0"/>
      <w:divBdr>
        <w:top w:val="none" w:sz="0" w:space="0" w:color="auto"/>
        <w:left w:val="none" w:sz="0" w:space="0" w:color="auto"/>
        <w:bottom w:val="none" w:sz="0" w:space="0" w:color="auto"/>
        <w:right w:val="none" w:sz="0" w:space="0" w:color="auto"/>
      </w:divBdr>
    </w:div>
    <w:div w:id="1670517668">
      <w:bodyDiv w:val="1"/>
      <w:marLeft w:val="0"/>
      <w:marRight w:val="0"/>
      <w:marTop w:val="0"/>
      <w:marBottom w:val="0"/>
      <w:divBdr>
        <w:top w:val="none" w:sz="0" w:space="0" w:color="auto"/>
        <w:left w:val="none" w:sz="0" w:space="0" w:color="auto"/>
        <w:bottom w:val="none" w:sz="0" w:space="0" w:color="auto"/>
        <w:right w:val="none" w:sz="0" w:space="0" w:color="auto"/>
      </w:divBdr>
    </w:div>
    <w:div w:id="1671253961">
      <w:bodyDiv w:val="1"/>
      <w:marLeft w:val="0"/>
      <w:marRight w:val="0"/>
      <w:marTop w:val="0"/>
      <w:marBottom w:val="0"/>
      <w:divBdr>
        <w:top w:val="none" w:sz="0" w:space="0" w:color="auto"/>
        <w:left w:val="none" w:sz="0" w:space="0" w:color="auto"/>
        <w:bottom w:val="none" w:sz="0" w:space="0" w:color="auto"/>
        <w:right w:val="none" w:sz="0" w:space="0" w:color="auto"/>
      </w:divBdr>
    </w:div>
    <w:div w:id="1675454121">
      <w:bodyDiv w:val="1"/>
      <w:marLeft w:val="0"/>
      <w:marRight w:val="0"/>
      <w:marTop w:val="0"/>
      <w:marBottom w:val="0"/>
      <w:divBdr>
        <w:top w:val="none" w:sz="0" w:space="0" w:color="auto"/>
        <w:left w:val="none" w:sz="0" w:space="0" w:color="auto"/>
        <w:bottom w:val="none" w:sz="0" w:space="0" w:color="auto"/>
        <w:right w:val="none" w:sz="0" w:space="0" w:color="auto"/>
      </w:divBdr>
    </w:div>
    <w:div w:id="1676303279">
      <w:bodyDiv w:val="1"/>
      <w:marLeft w:val="0"/>
      <w:marRight w:val="0"/>
      <w:marTop w:val="0"/>
      <w:marBottom w:val="0"/>
      <w:divBdr>
        <w:top w:val="none" w:sz="0" w:space="0" w:color="auto"/>
        <w:left w:val="none" w:sz="0" w:space="0" w:color="auto"/>
        <w:bottom w:val="none" w:sz="0" w:space="0" w:color="auto"/>
        <w:right w:val="none" w:sz="0" w:space="0" w:color="auto"/>
      </w:divBdr>
      <w:divsChild>
        <w:div w:id="1708791497">
          <w:marLeft w:val="0"/>
          <w:marRight w:val="0"/>
          <w:marTop w:val="0"/>
          <w:marBottom w:val="0"/>
          <w:divBdr>
            <w:top w:val="none" w:sz="0" w:space="0" w:color="auto"/>
            <w:left w:val="none" w:sz="0" w:space="0" w:color="auto"/>
            <w:bottom w:val="none" w:sz="0" w:space="0" w:color="auto"/>
            <w:right w:val="none" w:sz="0" w:space="0" w:color="auto"/>
          </w:divBdr>
        </w:div>
        <w:div w:id="907961257">
          <w:marLeft w:val="0"/>
          <w:marRight w:val="0"/>
          <w:marTop w:val="0"/>
          <w:marBottom w:val="0"/>
          <w:divBdr>
            <w:top w:val="none" w:sz="0" w:space="0" w:color="auto"/>
            <w:left w:val="none" w:sz="0" w:space="0" w:color="auto"/>
            <w:bottom w:val="none" w:sz="0" w:space="0" w:color="auto"/>
            <w:right w:val="none" w:sz="0" w:space="0" w:color="auto"/>
          </w:divBdr>
        </w:div>
        <w:div w:id="1633704186">
          <w:marLeft w:val="0"/>
          <w:marRight w:val="0"/>
          <w:marTop w:val="0"/>
          <w:marBottom w:val="0"/>
          <w:divBdr>
            <w:top w:val="none" w:sz="0" w:space="0" w:color="auto"/>
            <w:left w:val="none" w:sz="0" w:space="0" w:color="auto"/>
            <w:bottom w:val="none" w:sz="0" w:space="0" w:color="auto"/>
            <w:right w:val="none" w:sz="0" w:space="0" w:color="auto"/>
          </w:divBdr>
        </w:div>
        <w:div w:id="3439771">
          <w:marLeft w:val="0"/>
          <w:marRight w:val="0"/>
          <w:marTop w:val="0"/>
          <w:marBottom w:val="0"/>
          <w:divBdr>
            <w:top w:val="none" w:sz="0" w:space="0" w:color="auto"/>
            <w:left w:val="none" w:sz="0" w:space="0" w:color="auto"/>
            <w:bottom w:val="none" w:sz="0" w:space="0" w:color="auto"/>
            <w:right w:val="none" w:sz="0" w:space="0" w:color="auto"/>
          </w:divBdr>
        </w:div>
        <w:div w:id="1750230132">
          <w:marLeft w:val="0"/>
          <w:marRight w:val="0"/>
          <w:marTop w:val="0"/>
          <w:marBottom w:val="0"/>
          <w:divBdr>
            <w:top w:val="none" w:sz="0" w:space="0" w:color="auto"/>
            <w:left w:val="none" w:sz="0" w:space="0" w:color="auto"/>
            <w:bottom w:val="none" w:sz="0" w:space="0" w:color="auto"/>
            <w:right w:val="none" w:sz="0" w:space="0" w:color="auto"/>
          </w:divBdr>
        </w:div>
        <w:div w:id="1325889028">
          <w:marLeft w:val="0"/>
          <w:marRight w:val="0"/>
          <w:marTop w:val="0"/>
          <w:marBottom w:val="0"/>
          <w:divBdr>
            <w:top w:val="none" w:sz="0" w:space="0" w:color="auto"/>
            <w:left w:val="none" w:sz="0" w:space="0" w:color="auto"/>
            <w:bottom w:val="none" w:sz="0" w:space="0" w:color="auto"/>
            <w:right w:val="none" w:sz="0" w:space="0" w:color="auto"/>
          </w:divBdr>
        </w:div>
        <w:div w:id="442726145">
          <w:marLeft w:val="0"/>
          <w:marRight w:val="0"/>
          <w:marTop w:val="0"/>
          <w:marBottom w:val="0"/>
          <w:divBdr>
            <w:top w:val="none" w:sz="0" w:space="0" w:color="auto"/>
            <w:left w:val="none" w:sz="0" w:space="0" w:color="auto"/>
            <w:bottom w:val="none" w:sz="0" w:space="0" w:color="auto"/>
            <w:right w:val="none" w:sz="0" w:space="0" w:color="auto"/>
          </w:divBdr>
        </w:div>
        <w:div w:id="2106606646">
          <w:marLeft w:val="0"/>
          <w:marRight w:val="0"/>
          <w:marTop w:val="0"/>
          <w:marBottom w:val="0"/>
          <w:divBdr>
            <w:top w:val="none" w:sz="0" w:space="0" w:color="auto"/>
            <w:left w:val="none" w:sz="0" w:space="0" w:color="auto"/>
            <w:bottom w:val="none" w:sz="0" w:space="0" w:color="auto"/>
            <w:right w:val="none" w:sz="0" w:space="0" w:color="auto"/>
          </w:divBdr>
        </w:div>
        <w:div w:id="1930313366">
          <w:marLeft w:val="0"/>
          <w:marRight w:val="0"/>
          <w:marTop w:val="0"/>
          <w:marBottom w:val="0"/>
          <w:divBdr>
            <w:top w:val="none" w:sz="0" w:space="0" w:color="auto"/>
            <w:left w:val="none" w:sz="0" w:space="0" w:color="auto"/>
            <w:bottom w:val="none" w:sz="0" w:space="0" w:color="auto"/>
            <w:right w:val="none" w:sz="0" w:space="0" w:color="auto"/>
          </w:divBdr>
        </w:div>
        <w:div w:id="428047010">
          <w:marLeft w:val="0"/>
          <w:marRight w:val="0"/>
          <w:marTop w:val="0"/>
          <w:marBottom w:val="0"/>
          <w:divBdr>
            <w:top w:val="none" w:sz="0" w:space="0" w:color="auto"/>
            <w:left w:val="none" w:sz="0" w:space="0" w:color="auto"/>
            <w:bottom w:val="none" w:sz="0" w:space="0" w:color="auto"/>
            <w:right w:val="none" w:sz="0" w:space="0" w:color="auto"/>
          </w:divBdr>
        </w:div>
        <w:div w:id="1054891651">
          <w:marLeft w:val="0"/>
          <w:marRight w:val="0"/>
          <w:marTop w:val="0"/>
          <w:marBottom w:val="0"/>
          <w:divBdr>
            <w:top w:val="none" w:sz="0" w:space="0" w:color="auto"/>
            <w:left w:val="none" w:sz="0" w:space="0" w:color="auto"/>
            <w:bottom w:val="none" w:sz="0" w:space="0" w:color="auto"/>
            <w:right w:val="none" w:sz="0" w:space="0" w:color="auto"/>
          </w:divBdr>
        </w:div>
        <w:div w:id="1692757360">
          <w:marLeft w:val="0"/>
          <w:marRight w:val="0"/>
          <w:marTop w:val="0"/>
          <w:marBottom w:val="0"/>
          <w:divBdr>
            <w:top w:val="none" w:sz="0" w:space="0" w:color="auto"/>
            <w:left w:val="none" w:sz="0" w:space="0" w:color="auto"/>
            <w:bottom w:val="none" w:sz="0" w:space="0" w:color="auto"/>
            <w:right w:val="none" w:sz="0" w:space="0" w:color="auto"/>
          </w:divBdr>
        </w:div>
        <w:div w:id="302545423">
          <w:marLeft w:val="0"/>
          <w:marRight w:val="0"/>
          <w:marTop w:val="0"/>
          <w:marBottom w:val="0"/>
          <w:divBdr>
            <w:top w:val="none" w:sz="0" w:space="0" w:color="auto"/>
            <w:left w:val="none" w:sz="0" w:space="0" w:color="auto"/>
            <w:bottom w:val="none" w:sz="0" w:space="0" w:color="auto"/>
            <w:right w:val="none" w:sz="0" w:space="0" w:color="auto"/>
          </w:divBdr>
        </w:div>
        <w:div w:id="942030279">
          <w:marLeft w:val="0"/>
          <w:marRight w:val="0"/>
          <w:marTop w:val="0"/>
          <w:marBottom w:val="0"/>
          <w:divBdr>
            <w:top w:val="none" w:sz="0" w:space="0" w:color="auto"/>
            <w:left w:val="none" w:sz="0" w:space="0" w:color="auto"/>
            <w:bottom w:val="none" w:sz="0" w:space="0" w:color="auto"/>
            <w:right w:val="none" w:sz="0" w:space="0" w:color="auto"/>
          </w:divBdr>
        </w:div>
        <w:div w:id="181282484">
          <w:marLeft w:val="0"/>
          <w:marRight w:val="0"/>
          <w:marTop w:val="0"/>
          <w:marBottom w:val="0"/>
          <w:divBdr>
            <w:top w:val="none" w:sz="0" w:space="0" w:color="auto"/>
            <w:left w:val="none" w:sz="0" w:space="0" w:color="auto"/>
            <w:bottom w:val="none" w:sz="0" w:space="0" w:color="auto"/>
            <w:right w:val="none" w:sz="0" w:space="0" w:color="auto"/>
          </w:divBdr>
        </w:div>
        <w:div w:id="1227689252">
          <w:marLeft w:val="0"/>
          <w:marRight w:val="0"/>
          <w:marTop w:val="0"/>
          <w:marBottom w:val="0"/>
          <w:divBdr>
            <w:top w:val="none" w:sz="0" w:space="0" w:color="auto"/>
            <w:left w:val="none" w:sz="0" w:space="0" w:color="auto"/>
            <w:bottom w:val="none" w:sz="0" w:space="0" w:color="auto"/>
            <w:right w:val="none" w:sz="0" w:space="0" w:color="auto"/>
          </w:divBdr>
        </w:div>
        <w:div w:id="715618063">
          <w:marLeft w:val="0"/>
          <w:marRight w:val="0"/>
          <w:marTop w:val="0"/>
          <w:marBottom w:val="0"/>
          <w:divBdr>
            <w:top w:val="none" w:sz="0" w:space="0" w:color="auto"/>
            <w:left w:val="none" w:sz="0" w:space="0" w:color="auto"/>
            <w:bottom w:val="none" w:sz="0" w:space="0" w:color="auto"/>
            <w:right w:val="none" w:sz="0" w:space="0" w:color="auto"/>
          </w:divBdr>
        </w:div>
        <w:div w:id="622228774">
          <w:marLeft w:val="0"/>
          <w:marRight w:val="0"/>
          <w:marTop w:val="0"/>
          <w:marBottom w:val="0"/>
          <w:divBdr>
            <w:top w:val="none" w:sz="0" w:space="0" w:color="auto"/>
            <w:left w:val="none" w:sz="0" w:space="0" w:color="auto"/>
            <w:bottom w:val="none" w:sz="0" w:space="0" w:color="auto"/>
            <w:right w:val="none" w:sz="0" w:space="0" w:color="auto"/>
          </w:divBdr>
        </w:div>
        <w:div w:id="1600259233">
          <w:marLeft w:val="0"/>
          <w:marRight w:val="0"/>
          <w:marTop w:val="0"/>
          <w:marBottom w:val="0"/>
          <w:divBdr>
            <w:top w:val="none" w:sz="0" w:space="0" w:color="auto"/>
            <w:left w:val="none" w:sz="0" w:space="0" w:color="auto"/>
            <w:bottom w:val="none" w:sz="0" w:space="0" w:color="auto"/>
            <w:right w:val="none" w:sz="0" w:space="0" w:color="auto"/>
          </w:divBdr>
        </w:div>
        <w:div w:id="298193520">
          <w:marLeft w:val="0"/>
          <w:marRight w:val="0"/>
          <w:marTop w:val="0"/>
          <w:marBottom w:val="0"/>
          <w:divBdr>
            <w:top w:val="none" w:sz="0" w:space="0" w:color="auto"/>
            <w:left w:val="none" w:sz="0" w:space="0" w:color="auto"/>
            <w:bottom w:val="none" w:sz="0" w:space="0" w:color="auto"/>
            <w:right w:val="none" w:sz="0" w:space="0" w:color="auto"/>
          </w:divBdr>
        </w:div>
        <w:div w:id="1488324633">
          <w:marLeft w:val="0"/>
          <w:marRight w:val="0"/>
          <w:marTop w:val="0"/>
          <w:marBottom w:val="0"/>
          <w:divBdr>
            <w:top w:val="none" w:sz="0" w:space="0" w:color="auto"/>
            <w:left w:val="none" w:sz="0" w:space="0" w:color="auto"/>
            <w:bottom w:val="none" w:sz="0" w:space="0" w:color="auto"/>
            <w:right w:val="none" w:sz="0" w:space="0" w:color="auto"/>
          </w:divBdr>
        </w:div>
        <w:div w:id="729378849">
          <w:marLeft w:val="0"/>
          <w:marRight w:val="0"/>
          <w:marTop w:val="0"/>
          <w:marBottom w:val="0"/>
          <w:divBdr>
            <w:top w:val="none" w:sz="0" w:space="0" w:color="auto"/>
            <w:left w:val="none" w:sz="0" w:space="0" w:color="auto"/>
            <w:bottom w:val="none" w:sz="0" w:space="0" w:color="auto"/>
            <w:right w:val="none" w:sz="0" w:space="0" w:color="auto"/>
          </w:divBdr>
        </w:div>
        <w:div w:id="1559051782">
          <w:marLeft w:val="0"/>
          <w:marRight w:val="0"/>
          <w:marTop w:val="0"/>
          <w:marBottom w:val="0"/>
          <w:divBdr>
            <w:top w:val="none" w:sz="0" w:space="0" w:color="auto"/>
            <w:left w:val="none" w:sz="0" w:space="0" w:color="auto"/>
            <w:bottom w:val="none" w:sz="0" w:space="0" w:color="auto"/>
            <w:right w:val="none" w:sz="0" w:space="0" w:color="auto"/>
          </w:divBdr>
        </w:div>
        <w:div w:id="378171362">
          <w:marLeft w:val="0"/>
          <w:marRight w:val="0"/>
          <w:marTop w:val="0"/>
          <w:marBottom w:val="0"/>
          <w:divBdr>
            <w:top w:val="none" w:sz="0" w:space="0" w:color="auto"/>
            <w:left w:val="none" w:sz="0" w:space="0" w:color="auto"/>
            <w:bottom w:val="none" w:sz="0" w:space="0" w:color="auto"/>
            <w:right w:val="none" w:sz="0" w:space="0" w:color="auto"/>
          </w:divBdr>
        </w:div>
        <w:div w:id="1748071092">
          <w:marLeft w:val="0"/>
          <w:marRight w:val="0"/>
          <w:marTop w:val="0"/>
          <w:marBottom w:val="0"/>
          <w:divBdr>
            <w:top w:val="none" w:sz="0" w:space="0" w:color="auto"/>
            <w:left w:val="none" w:sz="0" w:space="0" w:color="auto"/>
            <w:bottom w:val="none" w:sz="0" w:space="0" w:color="auto"/>
            <w:right w:val="none" w:sz="0" w:space="0" w:color="auto"/>
          </w:divBdr>
        </w:div>
        <w:div w:id="476191853">
          <w:marLeft w:val="0"/>
          <w:marRight w:val="0"/>
          <w:marTop w:val="0"/>
          <w:marBottom w:val="0"/>
          <w:divBdr>
            <w:top w:val="none" w:sz="0" w:space="0" w:color="auto"/>
            <w:left w:val="none" w:sz="0" w:space="0" w:color="auto"/>
            <w:bottom w:val="none" w:sz="0" w:space="0" w:color="auto"/>
            <w:right w:val="none" w:sz="0" w:space="0" w:color="auto"/>
          </w:divBdr>
        </w:div>
        <w:div w:id="342174797">
          <w:marLeft w:val="0"/>
          <w:marRight w:val="0"/>
          <w:marTop w:val="0"/>
          <w:marBottom w:val="0"/>
          <w:divBdr>
            <w:top w:val="none" w:sz="0" w:space="0" w:color="auto"/>
            <w:left w:val="none" w:sz="0" w:space="0" w:color="auto"/>
            <w:bottom w:val="none" w:sz="0" w:space="0" w:color="auto"/>
            <w:right w:val="none" w:sz="0" w:space="0" w:color="auto"/>
          </w:divBdr>
        </w:div>
        <w:div w:id="458300633">
          <w:marLeft w:val="0"/>
          <w:marRight w:val="0"/>
          <w:marTop w:val="0"/>
          <w:marBottom w:val="0"/>
          <w:divBdr>
            <w:top w:val="none" w:sz="0" w:space="0" w:color="auto"/>
            <w:left w:val="none" w:sz="0" w:space="0" w:color="auto"/>
            <w:bottom w:val="none" w:sz="0" w:space="0" w:color="auto"/>
            <w:right w:val="none" w:sz="0" w:space="0" w:color="auto"/>
          </w:divBdr>
        </w:div>
        <w:div w:id="935553730">
          <w:marLeft w:val="0"/>
          <w:marRight w:val="0"/>
          <w:marTop w:val="0"/>
          <w:marBottom w:val="0"/>
          <w:divBdr>
            <w:top w:val="none" w:sz="0" w:space="0" w:color="auto"/>
            <w:left w:val="none" w:sz="0" w:space="0" w:color="auto"/>
            <w:bottom w:val="none" w:sz="0" w:space="0" w:color="auto"/>
            <w:right w:val="none" w:sz="0" w:space="0" w:color="auto"/>
          </w:divBdr>
        </w:div>
        <w:div w:id="1174418251">
          <w:marLeft w:val="0"/>
          <w:marRight w:val="0"/>
          <w:marTop w:val="0"/>
          <w:marBottom w:val="0"/>
          <w:divBdr>
            <w:top w:val="none" w:sz="0" w:space="0" w:color="auto"/>
            <w:left w:val="none" w:sz="0" w:space="0" w:color="auto"/>
            <w:bottom w:val="none" w:sz="0" w:space="0" w:color="auto"/>
            <w:right w:val="none" w:sz="0" w:space="0" w:color="auto"/>
          </w:divBdr>
        </w:div>
        <w:div w:id="1236013954">
          <w:marLeft w:val="0"/>
          <w:marRight w:val="0"/>
          <w:marTop w:val="0"/>
          <w:marBottom w:val="0"/>
          <w:divBdr>
            <w:top w:val="none" w:sz="0" w:space="0" w:color="auto"/>
            <w:left w:val="none" w:sz="0" w:space="0" w:color="auto"/>
            <w:bottom w:val="none" w:sz="0" w:space="0" w:color="auto"/>
            <w:right w:val="none" w:sz="0" w:space="0" w:color="auto"/>
          </w:divBdr>
        </w:div>
        <w:div w:id="1988825572">
          <w:marLeft w:val="0"/>
          <w:marRight w:val="0"/>
          <w:marTop w:val="0"/>
          <w:marBottom w:val="0"/>
          <w:divBdr>
            <w:top w:val="none" w:sz="0" w:space="0" w:color="auto"/>
            <w:left w:val="none" w:sz="0" w:space="0" w:color="auto"/>
            <w:bottom w:val="none" w:sz="0" w:space="0" w:color="auto"/>
            <w:right w:val="none" w:sz="0" w:space="0" w:color="auto"/>
          </w:divBdr>
        </w:div>
        <w:div w:id="1945919751">
          <w:marLeft w:val="0"/>
          <w:marRight w:val="0"/>
          <w:marTop w:val="0"/>
          <w:marBottom w:val="0"/>
          <w:divBdr>
            <w:top w:val="none" w:sz="0" w:space="0" w:color="auto"/>
            <w:left w:val="none" w:sz="0" w:space="0" w:color="auto"/>
            <w:bottom w:val="none" w:sz="0" w:space="0" w:color="auto"/>
            <w:right w:val="none" w:sz="0" w:space="0" w:color="auto"/>
          </w:divBdr>
        </w:div>
      </w:divsChild>
    </w:div>
    <w:div w:id="1677152476">
      <w:bodyDiv w:val="1"/>
      <w:marLeft w:val="0"/>
      <w:marRight w:val="0"/>
      <w:marTop w:val="0"/>
      <w:marBottom w:val="0"/>
      <w:divBdr>
        <w:top w:val="none" w:sz="0" w:space="0" w:color="auto"/>
        <w:left w:val="none" w:sz="0" w:space="0" w:color="auto"/>
        <w:bottom w:val="none" w:sz="0" w:space="0" w:color="auto"/>
        <w:right w:val="none" w:sz="0" w:space="0" w:color="auto"/>
      </w:divBdr>
    </w:div>
    <w:div w:id="1681154657">
      <w:bodyDiv w:val="1"/>
      <w:marLeft w:val="0"/>
      <w:marRight w:val="0"/>
      <w:marTop w:val="0"/>
      <w:marBottom w:val="0"/>
      <w:divBdr>
        <w:top w:val="none" w:sz="0" w:space="0" w:color="auto"/>
        <w:left w:val="none" w:sz="0" w:space="0" w:color="auto"/>
        <w:bottom w:val="none" w:sz="0" w:space="0" w:color="auto"/>
        <w:right w:val="none" w:sz="0" w:space="0" w:color="auto"/>
      </w:divBdr>
    </w:div>
    <w:div w:id="1682506973">
      <w:bodyDiv w:val="1"/>
      <w:marLeft w:val="0"/>
      <w:marRight w:val="0"/>
      <w:marTop w:val="0"/>
      <w:marBottom w:val="0"/>
      <w:divBdr>
        <w:top w:val="none" w:sz="0" w:space="0" w:color="auto"/>
        <w:left w:val="none" w:sz="0" w:space="0" w:color="auto"/>
        <w:bottom w:val="none" w:sz="0" w:space="0" w:color="auto"/>
        <w:right w:val="none" w:sz="0" w:space="0" w:color="auto"/>
      </w:divBdr>
      <w:divsChild>
        <w:div w:id="1874150936">
          <w:marLeft w:val="0"/>
          <w:marRight w:val="0"/>
          <w:marTop w:val="0"/>
          <w:marBottom w:val="0"/>
          <w:divBdr>
            <w:top w:val="none" w:sz="0" w:space="0" w:color="auto"/>
            <w:left w:val="none" w:sz="0" w:space="0" w:color="auto"/>
            <w:bottom w:val="none" w:sz="0" w:space="0" w:color="auto"/>
            <w:right w:val="none" w:sz="0" w:space="0" w:color="auto"/>
          </w:divBdr>
        </w:div>
        <w:div w:id="755786360">
          <w:marLeft w:val="0"/>
          <w:marRight w:val="0"/>
          <w:marTop w:val="0"/>
          <w:marBottom w:val="0"/>
          <w:divBdr>
            <w:top w:val="none" w:sz="0" w:space="0" w:color="auto"/>
            <w:left w:val="none" w:sz="0" w:space="0" w:color="auto"/>
            <w:bottom w:val="none" w:sz="0" w:space="0" w:color="auto"/>
            <w:right w:val="none" w:sz="0" w:space="0" w:color="auto"/>
          </w:divBdr>
        </w:div>
        <w:div w:id="1222861347">
          <w:marLeft w:val="0"/>
          <w:marRight w:val="0"/>
          <w:marTop w:val="0"/>
          <w:marBottom w:val="0"/>
          <w:divBdr>
            <w:top w:val="none" w:sz="0" w:space="0" w:color="auto"/>
            <w:left w:val="none" w:sz="0" w:space="0" w:color="auto"/>
            <w:bottom w:val="none" w:sz="0" w:space="0" w:color="auto"/>
            <w:right w:val="none" w:sz="0" w:space="0" w:color="auto"/>
          </w:divBdr>
        </w:div>
        <w:div w:id="2031104745">
          <w:marLeft w:val="0"/>
          <w:marRight w:val="0"/>
          <w:marTop w:val="0"/>
          <w:marBottom w:val="0"/>
          <w:divBdr>
            <w:top w:val="none" w:sz="0" w:space="0" w:color="auto"/>
            <w:left w:val="none" w:sz="0" w:space="0" w:color="auto"/>
            <w:bottom w:val="none" w:sz="0" w:space="0" w:color="auto"/>
            <w:right w:val="none" w:sz="0" w:space="0" w:color="auto"/>
          </w:divBdr>
        </w:div>
        <w:div w:id="424806608">
          <w:marLeft w:val="0"/>
          <w:marRight w:val="0"/>
          <w:marTop w:val="0"/>
          <w:marBottom w:val="0"/>
          <w:divBdr>
            <w:top w:val="none" w:sz="0" w:space="0" w:color="auto"/>
            <w:left w:val="none" w:sz="0" w:space="0" w:color="auto"/>
            <w:bottom w:val="none" w:sz="0" w:space="0" w:color="auto"/>
            <w:right w:val="none" w:sz="0" w:space="0" w:color="auto"/>
          </w:divBdr>
        </w:div>
        <w:div w:id="743649646">
          <w:marLeft w:val="0"/>
          <w:marRight w:val="0"/>
          <w:marTop w:val="0"/>
          <w:marBottom w:val="0"/>
          <w:divBdr>
            <w:top w:val="none" w:sz="0" w:space="0" w:color="auto"/>
            <w:left w:val="none" w:sz="0" w:space="0" w:color="auto"/>
            <w:bottom w:val="none" w:sz="0" w:space="0" w:color="auto"/>
            <w:right w:val="none" w:sz="0" w:space="0" w:color="auto"/>
          </w:divBdr>
        </w:div>
        <w:div w:id="1289362578">
          <w:marLeft w:val="0"/>
          <w:marRight w:val="0"/>
          <w:marTop w:val="0"/>
          <w:marBottom w:val="0"/>
          <w:divBdr>
            <w:top w:val="none" w:sz="0" w:space="0" w:color="auto"/>
            <w:left w:val="none" w:sz="0" w:space="0" w:color="auto"/>
            <w:bottom w:val="none" w:sz="0" w:space="0" w:color="auto"/>
            <w:right w:val="none" w:sz="0" w:space="0" w:color="auto"/>
          </w:divBdr>
        </w:div>
        <w:div w:id="296181375">
          <w:marLeft w:val="0"/>
          <w:marRight w:val="0"/>
          <w:marTop w:val="0"/>
          <w:marBottom w:val="0"/>
          <w:divBdr>
            <w:top w:val="none" w:sz="0" w:space="0" w:color="auto"/>
            <w:left w:val="none" w:sz="0" w:space="0" w:color="auto"/>
            <w:bottom w:val="none" w:sz="0" w:space="0" w:color="auto"/>
            <w:right w:val="none" w:sz="0" w:space="0" w:color="auto"/>
          </w:divBdr>
        </w:div>
        <w:div w:id="1079909119">
          <w:marLeft w:val="0"/>
          <w:marRight w:val="0"/>
          <w:marTop w:val="0"/>
          <w:marBottom w:val="0"/>
          <w:divBdr>
            <w:top w:val="none" w:sz="0" w:space="0" w:color="auto"/>
            <w:left w:val="none" w:sz="0" w:space="0" w:color="auto"/>
            <w:bottom w:val="none" w:sz="0" w:space="0" w:color="auto"/>
            <w:right w:val="none" w:sz="0" w:space="0" w:color="auto"/>
          </w:divBdr>
        </w:div>
        <w:div w:id="833060362">
          <w:marLeft w:val="0"/>
          <w:marRight w:val="0"/>
          <w:marTop w:val="0"/>
          <w:marBottom w:val="0"/>
          <w:divBdr>
            <w:top w:val="none" w:sz="0" w:space="0" w:color="auto"/>
            <w:left w:val="none" w:sz="0" w:space="0" w:color="auto"/>
            <w:bottom w:val="none" w:sz="0" w:space="0" w:color="auto"/>
            <w:right w:val="none" w:sz="0" w:space="0" w:color="auto"/>
          </w:divBdr>
        </w:div>
      </w:divsChild>
    </w:div>
    <w:div w:id="1685479617">
      <w:bodyDiv w:val="1"/>
      <w:marLeft w:val="0"/>
      <w:marRight w:val="0"/>
      <w:marTop w:val="0"/>
      <w:marBottom w:val="0"/>
      <w:divBdr>
        <w:top w:val="none" w:sz="0" w:space="0" w:color="auto"/>
        <w:left w:val="none" w:sz="0" w:space="0" w:color="auto"/>
        <w:bottom w:val="none" w:sz="0" w:space="0" w:color="auto"/>
        <w:right w:val="none" w:sz="0" w:space="0" w:color="auto"/>
      </w:divBdr>
    </w:div>
    <w:div w:id="1685933427">
      <w:bodyDiv w:val="1"/>
      <w:marLeft w:val="0"/>
      <w:marRight w:val="0"/>
      <w:marTop w:val="0"/>
      <w:marBottom w:val="0"/>
      <w:divBdr>
        <w:top w:val="none" w:sz="0" w:space="0" w:color="auto"/>
        <w:left w:val="none" w:sz="0" w:space="0" w:color="auto"/>
        <w:bottom w:val="none" w:sz="0" w:space="0" w:color="auto"/>
        <w:right w:val="none" w:sz="0" w:space="0" w:color="auto"/>
      </w:divBdr>
      <w:divsChild>
        <w:div w:id="250898218">
          <w:marLeft w:val="0"/>
          <w:marRight w:val="0"/>
          <w:marTop w:val="0"/>
          <w:marBottom w:val="0"/>
          <w:divBdr>
            <w:top w:val="none" w:sz="0" w:space="0" w:color="auto"/>
            <w:left w:val="none" w:sz="0" w:space="0" w:color="auto"/>
            <w:bottom w:val="none" w:sz="0" w:space="0" w:color="auto"/>
            <w:right w:val="none" w:sz="0" w:space="0" w:color="auto"/>
          </w:divBdr>
        </w:div>
        <w:div w:id="1351948538">
          <w:marLeft w:val="0"/>
          <w:marRight w:val="0"/>
          <w:marTop w:val="0"/>
          <w:marBottom w:val="0"/>
          <w:divBdr>
            <w:top w:val="none" w:sz="0" w:space="0" w:color="auto"/>
            <w:left w:val="none" w:sz="0" w:space="0" w:color="auto"/>
            <w:bottom w:val="none" w:sz="0" w:space="0" w:color="auto"/>
            <w:right w:val="none" w:sz="0" w:space="0" w:color="auto"/>
          </w:divBdr>
        </w:div>
        <w:div w:id="989868715">
          <w:marLeft w:val="0"/>
          <w:marRight w:val="0"/>
          <w:marTop w:val="0"/>
          <w:marBottom w:val="0"/>
          <w:divBdr>
            <w:top w:val="none" w:sz="0" w:space="0" w:color="auto"/>
            <w:left w:val="none" w:sz="0" w:space="0" w:color="auto"/>
            <w:bottom w:val="none" w:sz="0" w:space="0" w:color="auto"/>
            <w:right w:val="none" w:sz="0" w:space="0" w:color="auto"/>
          </w:divBdr>
        </w:div>
        <w:div w:id="1391423672">
          <w:marLeft w:val="0"/>
          <w:marRight w:val="0"/>
          <w:marTop w:val="0"/>
          <w:marBottom w:val="0"/>
          <w:divBdr>
            <w:top w:val="none" w:sz="0" w:space="0" w:color="auto"/>
            <w:left w:val="none" w:sz="0" w:space="0" w:color="auto"/>
            <w:bottom w:val="none" w:sz="0" w:space="0" w:color="auto"/>
            <w:right w:val="none" w:sz="0" w:space="0" w:color="auto"/>
          </w:divBdr>
        </w:div>
        <w:div w:id="1744182679">
          <w:marLeft w:val="0"/>
          <w:marRight w:val="0"/>
          <w:marTop w:val="0"/>
          <w:marBottom w:val="0"/>
          <w:divBdr>
            <w:top w:val="none" w:sz="0" w:space="0" w:color="auto"/>
            <w:left w:val="none" w:sz="0" w:space="0" w:color="auto"/>
            <w:bottom w:val="none" w:sz="0" w:space="0" w:color="auto"/>
            <w:right w:val="none" w:sz="0" w:space="0" w:color="auto"/>
          </w:divBdr>
        </w:div>
        <w:div w:id="821888930">
          <w:marLeft w:val="0"/>
          <w:marRight w:val="0"/>
          <w:marTop w:val="0"/>
          <w:marBottom w:val="0"/>
          <w:divBdr>
            <w:top w:val="none" w:sz="0" w:space="0" w:color="auto"/>
            <w:left w:val="none" w:sz="0" w:space="0" w:color="auto"/>
            <w:bottom w:val="none" w:sz="0" w:space="0" w:color="auto"/>
            <w:right w:val="none" w:sz="0" w:space="0" w:color="auto"/>
          </w:divBdr>
        </w:div>
        <w:div w:id="1664815461">
          <w:marLeft w:val="0"/>
          <w:marRight w:val="0"/>
          <w:marTop w:val="0"/>
          <w:marBottom w:val="0"/>
          <w:divBdr>
            <w:top w:val="none" w:sz="0" w:space="0" w:color="auto"/>
            <w:left w:val="none" w:sz="0" w:space="0" w:color="auto"/>
            <w:bottom w:val="none" w:sz="0" w:space="0" w:color="auto"/>
            <w:right w:val="none" w:sz="0" w:space="0" w:color="auto"/>
          </w:divBdr>
        </w:div>
        <w:div w:id="1312446434">
          <w:marLeft w:val="0"/>
          <w:marRight w:val="0"/>
          <w:marTop w:val="0"/>
          <w:marBottom w:val="0"/>
          <w:divBdr>
            <w:top w:val="none" w:sz="0" w:space="0" w:color="auto"/>
            <w:left w:val="none" w:sz="0" w:space="0" w:color="auto"/>
            <w:bottom w:val="none" w:sz="0" w:space="0" w:color="auto"/>
            <w:right w:val="none" w:sz="0" w:space="0" w:color="auto"/>
          </w:divBdr>
        </w:div>
        <w:div w:id="714500596">
          <w:marLeft w:val="0"/>
          <w:marRight w:val="0"/>
          <w:marTop w:val="0"/>
          <w:marBottom w:val="0"/>
          <w:divBdr>
            <w:top w:val="none" w:sz="0" w:space="0" w:color="auto"/>
            <w:left w:val="none" w:sz="0" w:space="0" w:color="auto"/>
            <w:bottom w:val="none" w:sz="0" w:space="0" w:color="auto"/>
            <w:right w:val="none" w:sz="0" w:space="0" w:color="auto"/>
          </w:divBdr>
        </w:div>
        <w:div w:id="1848248634">
          <w:marLeft w:val="0"/>
          <w:marRight w:val="0"/>
          <w:marTop w:val="0"/>
          <w:marBottom w:val="0"/>
          <w:divBdr>
            <w:top w:val="none" w:sz="0" w:space="0" w:color="auto"/>
            <w:left w:val="none" w:sz="0" w:space="0" w:color="auto"/>
            <w:bottom w:val="none" w:sz="0" w:space="0" w:color="auto"/>
            <w:right w:val="none" w:sz="0" w:space="0" w:color="auto"/>
          </w:divBdr>
        </w:div>
        <w:div w:id="1844124283">
          <w:marLeft w:val="0"/>
          <w:marRight w:val="0"/>
          <w:marTop w:val="0"/>
          <w:marBottom w:val="0"/>
          <w:divBdr>
            <w:top w:val="none" w:sz="0" w:space="0" w:color="auto"/>
            <w:left w:val="none" w:sz="0" w:space="0" w:color="auto"/>
            <w:bottom w:val="none" w:sz="0" w:space="0" w:color="auto"/>
            <w:right w:val="none" w:sz="0" w:space="0" w:color="auto"/>
          </w:divBdr>
        </w:div>
        <w:div w:id="2021463921">
          <w:marLeft w:val="0"/>
          <w:marRight w:val="0"/>
          <w:marTop w:val="0"/>
          <w:marBottom w:val="0"/>
          <w:divBdr>
            <w:top w:val="none" w:sz="0" w:space="0" w:color="auto"/>
            <w:left w:val="none" w:sz="0" w:space="0" w:color="auto"/>
            <w:bottom w:val="none" w:sz="0" w:space="0" w:color="auto"/>
            <w:right w:val="none" w:sz="0" w:space="0" w:color="auto"/>
          </w:divBdr>
        </w:div>
        <w:div w:id="1420250737">
          <w:marLeft w:val="0"/>
          <w:marRight w:val="0"/>
          <w:marTop w:val="0"/>
          <w:marBottom w:val="0"/>
          <w:divBdr>
            <w:top w:val="none" w:sz="0" w:space="0" w:color="auto"/>
            <w:left w:val="none" w:sz="0" w:space="0" w:color="auto"/>
            <w:bottom w:val="none" w:sz="0" w:space="0" w:color="auto"/>
            <w:right w:val="none" w:sz="0" w:space="0" w:color="auto"/>
          </w:divBdr>
        </w:div>
        <w:div w:id="1578200319">
          <w:marLeft w:val="0"/>
          <w:marRight w:val="0"/>
          <w:marTop w:val="0"/>
          <w:marBottom w:val="0"/>
          <w:divBdr>
            <w:top w:val="none" w:sz="0" w:space="0" w:color="auto"/>
            <w:left w:val="none" w:sz="0" w:space="0" w:color="auto"/>
            <w:bottom w:val="none" w:sz="0" w:space="0" w:color="auto"/>
            <w:right w:val="none" w:sz="0" w:space="0" w:color="auto"/>
          </w:divBdr>
        </w:div>
        <w:div w:id="343626742">
          <w:marLeft w:val="0"/>
          <w:marRight w:val="0"/>
          <w:marTop w:val="0"/>
          <w:marBottom w:val="0"/>
          <w:divBdr>
            <w:top w:val="none" w:sz="0" w:space="0" w:color="auto"/>
            <w:left w:val="none" w:sz="0" w:space="0" w:color="auto"/>
            <w:bottom w:val="none" w:sz="0" w:space="0" w:color="auto"/>
            <w:right w:val="none" w:sz="0" w:space="0" w:color="auto"/>
          </w:divBdr>
        </w:div>
        <w:div w:id="737631468">
          <w:marLeft w:val="0"/>
          <w:marRight w:val="0"/>
          <w:marTop w:val="0"/>
          <w:marBottom w:val="0"/>
          <w:divBdr>
            <w:top w:val="none" w:sz="0" w:space="0" w:color="auto"/>
            <w:left w:val="none" w:sz="0" w:space="0" w:color="auto"/>
            <w:bottom w:val="none" w:sz="0" w:space="0" w:color="auto"/>
            <w:right w:val="none" w:sz="0" w:space="0" w:color="auto"/>
          </w:divBdr>
        </w:div>
        <w:div w:id="1652170058">
          <w:marLeft w:val="0"/>
          <w:marRight w:val="0"/>
          <w:marTop w:val="0"/>
          <w:marBottom w:val="0"/>
          <w:divBdr>
            <w:top w:val="none" w:sz="0" w:space="0" w:color="auto"/>
            <w:left w:val="none" w:sz="0" w:space="0" w:color="auto"/>
            <w:bottom w:val="none" w:sz="0" w:space="0" w:color="auto"/>
            <w:right w:val="none" w:sz="0" w:space="0" w:color="auto"/>
          </w:divBdr>
        </w:div>
        <w:div w:id="741024346">
          <w:marLeft w:val="0"/>
          <w:marRight w:val="0"/>
          <w:marTop w:val="0"/>
          <w:marBottom w:val="0"/>
          <w:divBdr>
            <w:top w:val="none" w:sz="0" w:space="0" w:color="auto"/>
            <w:left w:val="none" w:sz="0" w:space="0" w:color="auto"/>
            <w:bottom w:val="none" w:sz="0" w:space="0" w:color="auto"/>
            <w:right w:val="none" w:sz="0" w:space="0" w:color="auto"/>
          </w:divBdr>
        </w:div>
        <w:div w:id="1808430740">
          <w:marLeft w:val="0"/>
          <w:marRight w:val="0"/>
          <w:marTop w:val="0"/>
          <w:marBottom w:val="0"/>
          <w:divBdr>
            <w:top w:val="none" w:sz="0" w:space="0" w:color="auto"/>
            <w:left w:val="none" w:sz="0" w:space="0" w:color="auto"/>
            <w:bottom w:val="none" w:sz="0" w:space="0" w:color="auto"/>
            <w:right w:val="none" w:sz="0" w:space="0" w:color="auto"/>
          </w:divBdr>
        </w:div>
        <w:div w:id="747575135">
          <w:marLeft w:val="0"/>
          <w:marRight w:val="0"/>
          <w:marTop w:val="0"/>
          <w:marBottom w:val="0"/>
          <w:divBdr>
            <w:top w:val="none" w:sz="0" w:space="0" w:color="auto"/>
            <w:left w:val="none" w:sz="0" w:space="0" w:color="auto"/>
            <w:bottom w:val="none" w:sz="0" w:space="0" w:color="auto"/>
            <w:right w:val="none" w:sz="0" w:space="0" w:color="auto"/>
          </w:divBdr>
        </w:div>
        <w:div w:id="895553700">
          <w:marLeft w:val="0"/>
          <w:marRight w:val="0"/>
          <w:marTop w:val="0"/>
          <w:marBottom w:val="0"/>
          <w:divBdr>
            <w:top w:val="none" w:sz="0" w:space="0" w:color="auto"/>
            <w:left w:val="none" w:sz="0" w:space="0" w:color="auto"/>
            <w:bottom w:val="none" w:sz="0" w:space="0" w:color="auto"/>
            <w:right w:val="none" w:sz="0" w:space="0" w:color="auto"/>
          </w:divBdr>
        </w:div>
        <w:div w:id="2024551529">
          <w:marLeft w:val="0"/>
          <w:marRight w:val="0"/>
          <w:marTop w:val="0"/>
          <w:marBottom w:val="0"/>
          <w:divBdr>
            <w:top w:val="none" w:sz="0" w:space="0" w:color="auto"/>
            <w:left w:val="none" w:sz="0" w:space="0" w:color="auto"/>
            <w:bottom w:val="none" w:sz="0" w:space="0" w:color="auto"/>
            <w:right w:val="none" w:sz="0" w:space="0" w:color="auto"/>
          </w:divBdr>
        </w:div>
        <w:div w:id="659697345">
          <w:marLeft w:val="0"/>
          <w:marRight w:val="0"/>
          <w:marTop w:val="0"/>
          <w:marBottom w:val="0"/>
          <w:divBdr>
            <w:top w:val="none" w:sz="0" w:space="0" w:color="auto"/>
            <w:left w:val="none" w:sz="0" w:space="0" w:color="auto"/>
            <w:bottom w:val="none" w:sz="0" w:space="0" w:color="auto"/>
            <w:right w:val="none" w:sz="0" w:space="0" w:color="auto"/>
          </w:divBdr>
        </w:div>
        <w:div w:id="1081633846">
          <w:marLeft w:val="0"/>
          <w:marRight w:val="0"/>
          <w:marTop w:val="0"/>
          <w:marBottom w:val="0"/>
          <w:divBdr>
            <w:top w:val="none" w:sz="0" w:space="0" w:color="auto"/>
            <w:left w:val="none" w:sz="0" w:space="0" w:color="auto"/>
            <w:bottom w:val="none" w:sz="0" w:space="0" w:color="auto"/>
            <w:right w:val="none" w:sz="0" w:space="0" w:color="auto"/>
          </w:divBdr>
        </w:div>
        <w:div w:id="1985696422">
          <w:marLeft w:val="0"/>
          <w:marRight w:val="0"/>
          <w:marTop w:val="0"/>
          <w:marBottom w:val="0"/>
          <w:divBdr>
            <w:top w:val="none" w:sz="0" w:space="0" w:color="auto"/>
            <w:left w:val="none" w:sz="0" w:space="0" w:color="auto"/>
            <w:bottom w:val="none" w:sz="0" w:space="0" w:color="auto"/>
            <w:right w:val="none" w:sz="0" w:space="0" w:color="auto"/>
          </w:divBdr>
        </w:div>
        <w:div w:id="1099570522">
          <w:marLeft w:val="0"/>
          <w:marRight w:val="0"/>
          <w:marTop w:val="0"/>
          <w:marBottom w:val="0"/>
          <w:divBdr>
            <w:top w:val="none" w:sz="0" w:space="0" w:color="auto"/>
            <w:left w:val="none" w:sz="0" w:space="0" w:color="auto"/>
            <w:bottom w:val="none" w:sz="0" w:space="0" w:color="auto"/>
            <w:right w:val="none" w:sz="0" w:space="0" w:color="auto"/>
          </w:divBdr>
        </w:div>
        <w:div w:id="503204989">
          <w:marLeft w:val="0"/>
          <w:marRight w:val="0"/>
          <w:marTop w:val="0"/>
          <w:marBottom w:val="0"/>
          <w:divBdr>
            <w:top w:val="none" w:sz="0" w:space="0" w:color="auto"/>
            <w:left w:val="none" w:sz="0" w:space="0" w:color="auto"/>
            <w:bottom w:val="none" w:sz="0" w:space="0" w:color="auto"/>
            <w:right w:val="none" w:sz="0" w:space="0" w:color="auto"/>
          </w:divBdr>
        </w:div>
        <w:div w:id="1664430099">
          <w:marLeft w:val="0"/>
          <w:marRight w:val="0"/>
          <w:marTop w:val="0"/>
          <w:marBottom w:val="0"/>
          <w:divBdr>
            <w:top w:val="none" w:sz="0" w:space="0" w:color="auto"/>
            <w:left w:val="none" w:sz="0" w:space="0" w:color="auto"/>
            <w:bottom w:val="none" w:sz="0" w:space="0" w:color="auto"/>
            <w:right w:val="none" w:sz="0" w:space="0" w:color="auto"/>
          </w:divBdr>
        </w:div>
        <w:div w:id="1426150256">
          <w:marLeft w:val="0"/>
          <w:marRight w:val="0"/>
          <w:marTop w:val="0"/>
          <w:marBottom w:val="0"/>
          <w:divBdr>
            <w:top w:val="none" w:sz="0" w:space="0" w:color="auto"/>
            <w:left w:val="none" w:sz="0" w:space="0" w:color="auto"/>
            <w:bottom w:val="none" w:sz="0" w:space="0" w:color="auto"/>
            <w:right w:val="none" w:sz="0" w:space="0" w:color="auto"/>
          </w:divBdr>
        </w:div>
        <w:div w:id="528493496">
          <w:marLeft w:val="0"/>
          <w:marRight w:val="0"/>
          <w:marTop w:val="0"/>
          <w:marBottom w:val="0"/>
          <w:divBdr>
            <w:top w:val="none" w:sz="0" w:space="0" w:color="auto"/>
            <w:left w:val="none" w:sz="0" w:space="0" w:color="auto"/>
            <w:bottom w:val="none" w:sz="0" w:space="0" w:color="auto"/>
            <w:right w:val="none" w:sz="0" w:space="0" w:color="auto"/>
          </w:divBdr>
        </w:div>
        <w:div w:id="1319305839">
          <w:marLeft w:val="0"/>
          <w:marRight w:val="0"/>
          <w:marTop w:val="0"/>
          <w:marBottom w:val="0"/>
          <w:divBdr>
            <w:top w:val="none" w:sz="0" w:space="0" w:color="auto"/>
            <w:left w:val="none" w:sz="0" w:space="0" w:color="auto"/>
            <w:bottom w:val="none" w:sz="0" w:space="0" w:color="auto"/>
            <w:right w:val="none" w:sz="0" w:space="0" w:color="auto"/>
          </w:divBdr>
        </w:div>
        <w:div w:id="1643464471">
          <w:marLeft w:val="0"/>
          <w:marRight w:val="0"/>
          <w:marTop w:val="0"/>
          <w:marBottom w:val="0"/>
          <w:divBdr>
            <w:top w:val="none" w:sz="0" w:space="0" w:color="auto"/>
            <w:left w:val="none" w:sz="0" w:space="0" w:color="auto"/>
            <w:bottom w:val="none" w:sz="0" w:space="0" w:color="auto"/>
            <w:right w:val="none" w:sz="0" w:space="0" w:color="auto"/>
          </w:divBdr>
        </w:div>
        <w:div w:id="1305625110">
          <w:marLeft w:val="0"/>
          <w:marRight w:val="0"/>
          <w:marTop w:val="0"/>
          <w:marBottom w:val="0"/>
          <w:divBdr>
            <w:top w:val="none" w:sz="0" w:space="0" w:color="auto"/>
            <w:left w:val="none" w:sz="0" w:space="0" w:color="auto"/>
            <w:bottom w:val="none" w:sz="0" w:space="0" w:color="auto"/>
            <w:right w:val="none" w:sz="0" w:space="0" w:color="auto"/>
          </w:divBdr>
        </w:div>
        <w:div w:id="1639067506">
          <w:marLeft w:val="0"/>
          <w:marRight w:val="0"/>
          <w:marTop w:val="0"/>
          <w:marBottom w:val="0"/>
          <w:divBdr>
            <w:top w:val="none" w:sz="0" w:space="0" w:color="auto"/>
            <w:left w:val="none" w:sz="0" w:space="0" w:color="auto"/>
            <w:bottom w:val="none" w:sz="0" w:space="0" w:color="auto"/>
            <w:right w:val="none" w:sz="0" w:space="0" w:color="auto"/>
          </w:divBdr>
        </w:div>
        <w:div w:id="857815016">
          <w:marLeft w:val="0"/>
          <w:marRight w:val="0"/>
          <w:marTop w:val="0"/>
          <w:marBottom w:val="0"/>
          <w:divBdr>
            <w:top w:val="none" w:sz="0" w:space="0" w:color="auto"/>
            <w:left w:val="none" w:sz="0" w:space="0" w:color="auto"/>
            <w:bottom w:val="none" w:sz="0" w:space="0" w:color="auto"/>
            <w:right w:val="none" w:sz="0" w:space="0" w:color="auto"/>
          </w:divBdr>
        </w:div>
        <w:div w:id="1506825974">
          <w:marLeft w:val="0"/>
          <w:marRight w:val="0"/>
          <w:marTop w:val="0"/>
          <w:marBottom w:val="0"/>
          <w:divBdr>
            <w:top w:val="none" w:sz="0" w:space="0" w:color="auto"/>
            <w:left w:val="none" w:sz="0" w:space="0" w:color="auto"/>
            <w:bottom w:val="none" w:sz="0" w:space="0" w:color="auto"/>
            <w:right w:val="none" w:sz="0" w:space="0" w:color="auto"/>
          </w:divBdr>
        </w:div>
        <w:div w:id="993489467">
          <w:marLeft w:val="0"/>
          <w:marRight w:val="0"/>
          <w:marTop w:val="0"/>
          <w:marBottom w:val="0"/>
          <w:divBdr>
            <w:top w:val="none" w:sz="0" w:space="0" w:color="auto"/>
            <w:left w:val="none" w:sz="0" w:space="0" w:color="auto"/>
            <w:bottom w:val="none" w:sz="0" w:space="0" w:color="auto"/>
            <w:right w:val="none" w:sz="0" w:space="0" w:color="auto"/>
          </w:divBdr>
        </w:div>
        <w:div w:id="1916472009">
          <w:marLeft w:val="0"/>
          <w:marRight w:val="0"/>
          <w:marTop w:val="0"/>
          <w:marBottom w:val="0"/>
          <w:divBdr>
            <w:top w:val="none" w:sz="0" w:space="0" w:color="auto"/>
            <w:left w:val="none" w:sz="0" w:space="0" w:color="auto"/>
            <w:bottom w:val="none" w:sz="0" w:space="0" w:color="auto"/>
            <w:right w:val="none" w:sz="0" w:space="0" w:color="auto"/>
          </w:divBdr>
        </w:div>
        <w:div w:id="1569997967">
          <w:marLeft w:val="0"/>
          <w:marRight w:val="0"/>
          <w:marTop w:val="0"/>
          <w:marBottom w:val="0"/>
          <w:divBdr>
            <w:top w:val="none" w:sz="0" w:space="0" w:color="auto"/>
            <w:left w:val="none" w:sz="0" w:space="0" w:color="auto"/>
            <w:bottom w:val="none" w:sz="0" w:space="0" w:color="auto"/>
            <w:right w:val="none" w:sz="0" w:space="0" w:color="auto"/>
          </w:divBdr>
        </w:div>
        <w:div w:id="763261654">
          <w:marLeft w:val="0"/>
          <w:marRight w:val="0"/>
          <w:marTop w:val="0"/>
          <w:marBottom w:val="0"/>
          <w:divBdr>
            <w:top w:val="none" w:sz="0" w:space="0" w:color="auto"/>
            <w:left w:val="none" w:sz="0" w:space="0" w:color="auto"/>
            <w:bottom w:val="none" w:sz="0" w:space="0" w:color="auto"/>
            <w:right w:val="none" w:sz="0" w:space="0" w:color="auto"/>
          </w:divBdr>
        </w:div>
        <w:div w:id="870805099">
          <w:marLeft w:val="0"/>
          <w:marRight w:val="0"/>
          <w:marTop w:val="0"/>
          <w:marBottom w:val="0"/>
          <w:divBdr>
            <w:top w:val="none" w:sz="0" w:space="0" w:color="auto"/>
            <w:left w:val="none" w:sz="0" w:space="0" w:color="auto"/>
            <w:bottom w:val="none" w:sz="0" w:space="0" w:color="auto"/>
            <w:right w:val="none" w:sz="0" w:space="0" w:color="auto"/>
          </w:divBdr>
        </w:div>
        <w:div w:id="696347644">
          <w:marLeft w:val="0"/>
          <w:marRight w:val="0"/>
          <w:marTop w:val="0"/>
          <w:marBottom w:val="0"/>
          <w:divBdr>
            <w:top w:val="none" w:sz="0" w:space="0" w:color="auto"/>
            <w:left w:val="none" w:sz="0" w:space="0" w:color="auto"/>
            <w:bottom w:val="none" w:sz="0" w:space="0" w:color="auto"/>
            <w:right w:val="none" w:sz="0" w:space="0" w:color="auto"/>
          </w:divBdr>
        </w:div>
        <w:div w:id="1487169178">
          <w:marLeft w:val="0"/>
          <w:marRight w:val="0"/>
          <w:marTop w:val="0"/>
          <w:marBottom w:val="0"/>
          <w:divBdr>
            <w:top w:val="none" w:sz="0" w:space="0" w:color="auto"/>
            <w:left w:val="none" w:sz="0" w:space="0" w:color="auto"/>
            <w:bottom w:val="none" w:sz="0" w:space="0" w:color="auto"/>
            <w:right w:val="none" w:sz="0" w:space="0" w:color="auto"/>
          </w:divBdr>
        </w:div>
        <w:div w:id="1212959800">
          <w:marLeft w:val="0"/>
          <w:marRight w:val="0"/>
          <w:marTop w:val="0"/>
          <w:marBottom w:val="0"/>
          <w:divBdr>
            <w:top w:val="none" w:sz="0" w:space="0" w:color="auto"/>
            <w:left w:val="none" w:sz="0" w:space="0" w:color="auto"/>
            <w:bottom w:val="none" w:sz="0" w:space="0" w:color="auto"/>
            <w:right w:val="none" w:sz="0" w:space="0" w:color="auto"/>
          </w:divBdr>
        </w:div>
        <w:div w:id="294606593">
          <w:marLeft w:val="0"/>
          <w:marRight w:val="0"/>
          <w:marTop w:val="0"/>
          <w:marBottom w:val="0"/>
          <w:divBdr>
            <w:top w:val="none" w:sz="0" w:space="0" w:color="auto"/>
            <w:left w:val="none" w:sz="0" w:space="0" w:color="auto"/>
            <w:bottom w:val="none" w:sz="0" w:space="0" w:color="auto"/>
            <w:right w:val="none" w:sz="0" w:space="0" w:color="auto"/>
          </w:divBdr>
        </w:div>
        <w:div w:id="1588465852">
          <w:marLeft w:val="0"/>
          <w:marRight w:val="0"/>
          <w:marTop w:val="0"/>
          <w:marBottom w:val="0"/>
          <w:divBdr>
            <w:top w:val="none" w:sz="0" w:space="0" w:color="auto"/>
            <w:left w:val="none" w:sz="0" w:space="0" w:color="auto"/>
            <w:bottom w:val="none" w:sz="0" w:space="0" w:color="auto"/>
            <w:right w:val="none" w:sz="0" w:space="0" w:color="auto"/>
          </w:divBdr>
        </w:div>
        <w:div w:id="31268315">
          <w:marLeft w:val="0"/>
          <w:marRight w:val="0"/>
          <w:marTop w:val="0"/>
          <w:marBottom w:val="0"/>
          <w:divBdr>
            <w:top w:val="none" w:sz="0" w:space="0" w:color="auto"/>
            <w:left w:val="none" w:sz="0" w:space="0" w:color="auto"/>
            <w:bottom w:val="none" w:sz="0" w:space="0" w:color="auto"/>
            <w:right w:val="none" w:sz="0" w:space="0" w:color="auto"/>
          </w:divBdr>
        </w:div>
        <w:div w:id="1731031870">
          <w:marLeft w:val="0"/>
          <w:marRight w:val="0"/>
          <w:marTop w:val="0"/>
          <w:marBottom w:val="0"/>
          <w:divBdr>
            <w:top w:val="none" w:sz="0" w:space="0" w:color="auto"/>
            <w:left w:val="none" w:sz="0" w:space="0" w:color="auto"/>
            <w:bottom w:val="none" w:sz="0" w:space="0" w:color="auto"/>
            <w:right w:val="none" w:sz="0" w:space="0" w:color="auto"/>
          </w:divBdr>
        </w:div>
        <w:div w:id="923416444">
          <w:marLeft w:val="0"/>
          <w:marRight w:val="0"/>
          <w:marTop w:val="0"/>
          <w:marBottom w:val="0"/>
          <w:divBdr>
            <w:top w:val="none" w:sz="0" w:space="0" w:color="auto"/>
            <w:left w:val="none" w:sz="0" w:space="0" w:color="auto"/>
            <w:bottom w:val="none" w:sz="0" w:space="0" w:color="auto"/>
            <w:right w:val="none" w:sz="0" w:space="0" w:color="auto"/>
          </w:divBdr>
        </w:div>
        <w:div w:id="820195015">
          <w:marLeft w:val="0"/>
          <w:marRight w:val="0"/>
          <w:marTop w:val="0"/>
          <w:marBottom w:val="0"/>
          <w:divBdr>
            <w:top w:val="none" w:sz="0" w:space="0" w:color="auto"/>
            <w:left w:val="none" w:sz="0" w:space="0" w:color="auto"/>
            <w:bottom w:val="none" w:sz="0" w:space="0" w:color="auto"/>
            <w:right w:val="none" w:sz="0" w:space="0" w:color="auto"/>
          </w:divBdr>
        </w:div>
        <w:div w:id="210924733">
          <w:marLeft w:val="0"/>
          <w:marRight w:val="0"/>
          <w:marTop w:val="0"/>
          <w:marBottom w:val="0"/>
          <w:divBdr>
            <w:top w:val="none" w:sz="0" w:space="0" w:color="auto"/>
            <w:left w:val="none" w:sz="0" w:space="0" w:color="auto"/>
            <w:bottom w:val="none" w:sz="0" w:space="0" w:color="auto"/>
            <w:right w:val="none" w:sz="0" w:space="0" w:color="auto"/>
          </w:divBdr>
        </w:div>
        <w:div w:id="780804201">
          <w:marLeft w:val="0"/>
          <w:marRight w:val="0"/>
          <w:marTop w:val="0"/>
          <w:marBottom w:val="0"/>
          <w:divBdr>
            <w:top w:val="none" w:sz="0" w:space="0" w:color="auto"/>
            <w:left w:val="none" w:sz="0" w:space="0" w:color="auto"/>
            <w:bottom w:val="none" w:sz="0" w:space="0" w:color="auto"/>
            <w:right w:val="none" w:sz="0" w:space="0" w:color="auto"/>
          </w:divBdr>
        </w:div>
        <w:div w:id="1934194656">
          <w:marLeft w:val="0"/>
          <w:marRight w:val="0"/>
          <w:marTop w:val="0"/>
          <w:marBottom w:val="0"/>
          <w:divBdr>
            <w:top w:val="none" w:sz="0" w:space="0" w:color="auto"/>
            <w:left w:val="none" w:sz="0" w:space="0" w:color="auto"/>
            <w:bottom w:val="none" w:sz="0" w:space="0" w:color="auto"/>
            <w:right w:val="none" w:sz="0" w:space="0" w:color="auto"/>
          </w:divBdr>
        </w:div>
        <w:div w:id="90200299">
          <w:marLeft w:val="0"/>
          <w:marRight w:val="0"/>
          <w:marTop w:val="0"/>
          <w:marBottom w:val="0"/>
          <w:divBdr>
            <w:top w:val="none" w:sz="0" w:space="0" w:color="auto"/>
            <w:left w:val="none" w:sz="0" w:space="0" w:color="auto"/>
            <w:bottom w:val="none" w:sz="0" w:space="0" w:color="auto"/>
            <w:right w:val="none" w:sz="0" w:space="0" w:color="auto"/>
          </w:divBdr>
        </w:div>
        <w:div w:id="1060328284">
          <w:marLeft w:val="0"/>
          <w:marRight w:val="0"/>
          <w:marTop w:val="0"/>
          <w:marBottom w:val="0"/>
          <w:divBdr>
            <w:top w:val="none" w:sz="0" w:space="0" w:color="auto"/>
            <w:left w:val="none" w:sz="0" w:space="0" w:color="auto"/>
            <w:bottom w:val="none" w:sz="0" w:space="0" w:color="auto"/>
            <w:right w:val="none" w:sz="0" w:space="0" w:color="auto"/>
          </w:divBdr>
        </w:div>
        <w:div w:id="242490561">
          <w:marLeft w:val="0"/>
          <w:marRight w:val="0"/>
          <w:marTop w:val="0"/>
          <w:marBottom w:val="0"/>
          <w:divBdr>
            <w:top w:val="none" w:sz="0" w:space="0" w:color="auto"/>
            <w:left w:val="none" w:sz="0" w:space="0" w:color="auto"/>
            <w:bottom w:val="none" w:sz="0" w:space="0" w:color="auto"/>
            <w:right w:val="none" w:sz="0" w:space="0" w:color="auto"/>
          </w:divBdr>
        </w:div>
        <w:div w:id="776759363">
          <w:marLeft w:val="0"/>
          <w:marRight w:val="0"/>
          <w:marTop w:val="0"/>
          <w:marBottom w:val="0"/>
          <w:divBdr>
            <w:top w:val="none" w:sz="0" w:space="0" w:color="auto"/>
            <w:left w:val="none" w:sz="0" w:space="0" w:color="auto"/>
            <w:bottom w:val="none" w:sz="0" w:space="0" w:color="auto"/>
            <w:right w:val="none" w:sz="0" w:space="0" w:color="auto"/>
          </w:divBdr>
        </w:div>
        <w:div w:id="2000228753">
          <w:marLeft w:val="0"/>
          <w:marRight w:val="0"/>
          <w:marTop w:val="0"/>
          <w:marBottom w:val="0"/>
          <w:divBdr>
            <w:top w:val="none" w:sz="0" w:space="0" w:color="auto"/>
            <w:left w:val="none" w:sz="0" w:space="0" w:color="auto"/>
            <w:bottom w:val="none" w:sz="0" w:space="0" w:color="auto"/>
            <w:right w:val="none" w:sz="0" w:space="0" w:color="auto"/>
          </w:divBdr>
        </w:div>
      </w:divsChild>
    </w:div>
    <w:div w:id="1686058608">
      <w:bodyDiv w:val="1"/>
      <w:marLeft w:val="0"/>
      <w:marRight w:val="0"/>
      <w:marTop w:val="0"/>
      <w:marBottom w:val="0"/>
      <w:divBdr>
        <w:top w:val="none" w:sz="0" w:space="0" w:color="auto"/>
        <w:left w:val="none" w:sz="0" w:space="0" w:color="auto"/>
        <w:bottom w:val="none" w:sz="0" w:space="0" w:color="auto"/>
        <w:right w:val="none" w:sz="0" w:space="0" w:color="auto"/>
      </w:divBdr>
    </w:div>
    <w:div w:id="1686857388">
      <w:bodyDiv w:val="1"/>
      <w:marLeft w:val="0"/>
      <w:marRight w:val="0"/>
      <w:marTop w:val="0"/>
      <w:marBottom w:val="0"/>
      <w:divBdr>
        <w:top w:val="none" w:sz="0" w:space="0" w:color="auto"/>
        <w:left w:val="none" w:sz="0" w:space="0" w:color="auto"/>
        <w:bottom w:val="none" w:sz="0" w:space="0" w:color="auto"/>
        <w:right w:val="none" w:sz="0" w:space="0" w:color="auto"/>
      </w:divBdr>
    </w:div>
    <w:div w:id="1693872745">
      <w:bodyDiv w:val="1"/>
      <w:marLeft w:val="0"/>
      <w:marRight w:val="0"/>
      <w:marTop w:val="0"/>
      <w:marBottom w:val="0"/>
      <w:divBdr>
        <w:top w:val="none" w:sz="0" w:space="0" w:color="auto"/>
        <w:left w:val="none" w:sz="0" w:space="0" w:color="auto"/>
        <w:bottom w:val="none" w:sz="0" w:space="0" w:color="auto"/>
        <w:right w:val="none" w:sz="0" w:space="0" w:color="auto"/>
      </w:divBdr>
    </w:div>
    <w:div w:id="1694526187">
      <w:bodyDiv w:val="1"/>
      <w:marLeft w:val="0"/>
      <w:marRight w:val="0"/>
      <w:marTop w:val="0"/>
      <w:marBottom w:val="0"/>
      <w:divBdr>
        <w:top w:val="none" w:sz="0" w:space="0" w:color="auto"/>
        <w:left w:val="none" w:sz="0" w:space="0" w:color="auto"/>
        <w:bottom w:val="none" w:sz="0" w:space="0" w:color="auto"/>
        <w:right w:val="none" w:sz="0" w:space="0" w:color="auto"/>
      </w:divBdr>
      <w:divsChild>
        <w:div w:id="299924649">
          <w:marLeft w:val="0"/>
          <w:marRight w:val="0"/>
          <w:marTop w:val="0"/>
          <w:marBottom w:val="0"/>
          <w:divBdr>
            <w:top w:val="none" w:sz="0" w:space="0" w:color="auto"/>
            <w:left w:val="none" w:sz="0" w:space="0" w:color="auto"/>
            <w:bottom w:val="none" w:sz="0" w:space="0" w:color="auto"/>
            <w:right w:val="none" w:sz="0" w:space="0" w:color="auto"/>
          </w:divBdr>
        </w:div>
        <w:div w:id="144469307">
          <w:marLeft w:val="0"/>
          <w:marRight w:val="0"/>
          <w:marTop w:val="0"/>
          <w:marBottom w:val="0"/>
          <w:divBdr>
            <w:top w:val="none" w:sz="0" w:space="0" w:color="auto"/>
            <w:left w:val="none" w:sz="0" w:space="0" w:color="auto"/>
            <w:bottom w:val="none" w:sz="0" w:space="0" w:color="auto"/>
            <w:right w:val="none" w:sz="0" w:space="0" w:color="auto"/>
          </w:divBdr>
        </w:div>
        <w:div w:id="257718448">
          <w:marLeft w:val="0"/>
          <w:marRight w:val="0"/>
          <w:marTop w:val="0"/>
          <w:marBottom w:val="0"/>
          <w:divBdr>
            <w:top w:val="none" w:sz="0" w:space="0" w:color="auto"/>
            <w:left w:val="none" w:sz="0" w:space="0" w:color="auto"/>
            <w:bottom w:val="none" w:sz="0" w:space="0" w:color="auto"/>
            <w:right w:val="none" w:sz="0" w:space="0" w:color="auto"/>
          </w:divBdr>
        </w:div>
        <w:div w:id="355079620">
          <w:marLeft w:val="0"/>
          <w:marRight w:val="0"/>
          <w:marTop w:val="0"/>
          <w:marBottom w:val="0"/>
          <w:divBdr>
            <w:top w:val="none" w:sz="0" w:space="0" w:color="auto"/>
            <w:left w:val="none" w:sz="0" w:space="0" w:color="auto"/>
            <w:bottom w:val="none" w:sz="0" w:space="0" w:color="auto"/>
            <w:right w:val="none" w:sz="0" w:space="0" w:color="auto"/>
          </w:divBdr>
        </w:div>
        <w:div w:id="2095395960">
          <w:marLeft w:val="0"/>
          <w:marRight w:val="0"/>
          <w:marTop w:val="0"/>
          <w:marBottom w:val="0"/>
          <w:divBdr>
            <w:top w:val="none" w:sz="0" w:space="0" w:color="auto"/>
            <w:left w:val="none" w:sz="0" w:space="0" w:color="auto"/>
            <w:bottom w:val="none" w:sz="0" w:space="0" w:color="auto"/>
            <w:right w:val="none" w:sz="0" w:space="0" w:color="auto"/>
          </w:divBdr>
        </w:div>
        <w:div w:id="1712535393">
          <w:marLeft w:val="0"/>
          <w:marRight w:val="0"/>
          <w:marTop w:val="0"/>
          <w:marBottom w:val="0"/>
          <w:divBdr>
            <w:top w:val="none" w:sz="0" w:space="0" w:color="auto"/>
            <w:left w:val="none" w:sz="0" w:space="0" w:color="auto"/>
            <w:bottom w:val="none" w:sz="0" w:space="0" w:color="auto"/>
            <w:right w:val="none" w:sz="0" w:space="0" w:color="auto"/>
          </w:divBdr>
        </w:div>
        <w:div w:id="557472479">
          <w:marLeft w:val="0"/>
          <w:marRight w:val="0"/>
          <w:marTop w:val="0"/>
          <w:marBottom w:val="0"/>
          <w:divBdr>
            <w:top w:val="none" w:sz="0" w:space="0" w:color="auto"/>
            <w:left w:val="none" w:sz="0" w:space="0" w:color="auto"/>
            <w:bottom w:val="none" w:sz="0" w:space="0" w:color="auto"/>
            <w:right w:val="none" w:sz="0" w:space="0" w:color="auto"/>
          </w:divBdr>
        </w:div>
        <w:div w:id="1082458214">
          <w:marLeft w:val="0"/>
          <w:marRight w:val="0"/>
          <w:marTop w:val="0"/>
          <w:marBottom w:val="0"/>
          <w:divBdr>
            <w:top w:val="none" w:sz="0" w:space="0" w:color="auto"/>
            <w:left w:val="none" w:sz="0" w:space="0" w:color="auto"/>
            <w:bottom w:val="none" w:sz="0" w:space="0" w:color="auto"/>
            <w:right w:val="none" w:sz="0" w:space="0" w:color="auto"/>
          </w:divBdr>
        </w:div>
        <w:div w:id="1426612867">
          <w:marLeft w:val="0"/>
          <w:marRight w:val="0"/>
          <w:marTop w:val="0"/>
          <w:marBottom w:val="0"/>
          <w:divBdr>
            <w:top w:val="none" w:sz="0" w:space="0" w:color="auto"/>
            <w:left w:val="none" w:sz="0" w:space="0" w:color="auto"/>
            <w:bottom w:val="none" w:sz="0" w:space="0" w:color="auto"/>
            <w:right w:val="none" w:sz="0" w:space="0" w:color="auto"/>
          </w:divBdr>
        </w:div>
        <w:div w:id="1395196997">
          <w:marLeft w:val="0"/>
          <w:marRight w:val="0"/>
          <w:marTop w:val="0"/>
          <w:marBottom w:val="0"/>
          <w:divBdr>
            <w:top w:val="none" w:sz="0" w:space="0" w:color="auto"/>
            <w:left w:val="none" w:sz="0" w:space="0" w:color="auto"/>
            <w:bottom w:val="none" w:sz="0" w:space="0" w:color="auto"/>
            <w:right w:val="none" w:sz="0" w:space="0" w:color="auto"/>
          </w:divBdr>
        </w:div>
        <w:div w:id="1652323446">
          <w:marLeft w:val="0"/>
          <w:marRight w:val="0"/>
          <w:marTop w:val="0"/>
          <w:marBottom w:val="0"/>
          <w:divBdr>
            <w:top w:val="none" w:sz="0" w:space="0" w:color="auto"/>
            <w:left w:val="none" w:sz="0" w:space="0" w:color="auto"/>
            <w:bottom w:val="none" w:sz="0" w:space="0" w:color="auto"/>
            <w:right w:val="none" w:sz="0" w:space="0" w:color="auto"/>
          </w:divBdr>
        </w:div>
        <w:div w:id="2090230059">
          <w:marLeft w:val="0"/>
          <w:marRight w:val="0"/>
          <w:marTop w:val="0"/>
          <w:marBottom w:val="0"/>
          <w:divBdr>
            <w:top w:val="none" w:sz="0" w:space="0" w:color="auto"/>
            <w:left w:val="none" w:sz="0" w:space="0" w:color="auto"/>
            <w:bottom w:val="none" w:sz="0" w:space="0" w:color="auto"/>
            <w:right w:val="none" w:sz="0" w:space="0" w:color="auto"/>
          </w:divBdr>
        </w:div>
        <w:div w:id="1164079241">
          <w:marLeft w:val="0"/>
          <w:marRight w:val="0"/>
          <w:marTop w:val="0"/>
          <w:marBottom w:val="0"/>
          <w:divBdr>
            <w:top w:val="none" w:sz="0" w:space="0" w:color="auto"/>
            <w:left w:val="none" w:sz="0" w:space="0" w:color="auto"/>
            <w:bottom w:val="none" w:sz="0" w:space="0" w:color="auto"/>
            <w:right w:val="none" w:sz="0" w:space="0" w:color="auto"/>
          </w:divBdr>
        </w:div>
        <w:div w:id="1432046911">
          <w:marLeft w:val="0"/>
          <w:marRight w:val="0"/>
          <w:marTop w:val="0"/>
          <w:marBottom w:val="0"/>
          <w:divBdr>
            <w:top w:val="none" w:sz="0" w:space="0" w:color="auto"/>
            <w:left w:val="none" w:sz="0" w:space="0" w:color="auto"/>
            <w:bottom w:val="none" w:sz="0" w:space="0" w:color="auto"/>
            <w:right w:val="none" w:sz="0" w:space="0" w:color="auto"/>
          </w:divBdr>
        </w:div>
        <w:div w:id="318657046">
          <w:marLeft w:val="0"/>
          <w:marRight w:val="0"/>
          <w:marTop w:val="0"/>
          <w:marBottom w:val="0"/>
          <w:divBdr>
            <w:top w:val="none" w:sz="0" w:space="0" w:color="auto"/>
            <w:left w:val="none" w:sz="0" w:space="0" w:color="auto"/>
            <w:bottom w:val="none" w:sz="0" w:space="0" w:color="auto"/>
            <w:right w:val="none" w:sz="0" w:space="0" w:color="auto"/>
          </w:divBdr>
        </w:div>
        <w:div w:id="1024015556">
          <w:marLeft w:val="0"/>
          <w:marRight w:val="0"/>
          <w:marTop w:val="0"/>
          <w:marBottom w:val="0"/>
          <w:divBdr>
            <w:top w:val="none" w:sz="0" w:space="0" w:color="auto"/>
            <w:left w:val="none" w:sz="0" w:space="0" w:color="auto"/>
            <w:bottom w:val="none" w:sz="0" w:space="0" w:color="auto"/>
            <w:right w:val="none" w:sz="0" w:space="0" w:color="auto"/>
          </w:divBdr>
        </w:div>
        <w:div w:id="1350790846">
          <w:marLeft w:val="0"/>
          <w:marRight w:val="0"/>
          <w:marTop w:val="0"/>
          <w:marBottom w:val="0"/>
          <w:divBdr>
            <w:top w:val="none" w:sz="0" w:space="0" w:color="auto"/>
            <w:left w:val="none" w:sz="0" w:space="0" w:color="auto"/>
            <w:bottom w:val="none" w:sz="0" w:space="0" w:color="auto"/>
            <w:right w:val="none" w:sz="0" w:space="0" w:color="auto"/>
          </w:divBdr>
        </w:div>
        <w:div w:id="323364408">
          <w:marLeft w:val="0"/>
          <w:marRight w:val="0"/>
          <w:marTop w:val="0"/>
          <w:marBottom w:val="0"/>
          <w:divBdr>
            <w:top w:val="none" w:sz="0" w:space="0" w:color="auto"/>
            <w:left w:val="none" w:sz="0" w:space="0" w:color="auto"/>
            <w:bottom w:val="none" w:sz="0" w:space="0" w:color="auto"/>
            <w:right w:val="none" w:sz="0" w:space="0" w:color="auto"/>
          </w:divBdr>
        </w:div>
        <w:div w:id="993415438">
          <w:marLeft w:val="0"/>
          <w:marRight w:val="0"/>
          <w:marTop w:val="0"/>
          <w:marBottom w:val="0"/>
          <w:divBdr>
            <w:top w:val="none" w:sz="0" w:space="0" w:color="auto"/>
            <w:left w:val="none" w:sz="0" w:space="0" w:color="auto"/>
            <w:bottom w:val="none" w:sz="0" w:space="0" w:color="auto"/>
            <w:right w:val="none" w:sz="0" w:space="0" w:color="auto"/>
          </w:divBdr>
        </w:div>
        <w:div w:id="629359949">
          <w:marLeft w:val="0"/>
          <w:marRight w:val="0"/>
          <w:marTop w:val="0"/>
          <w:marBottom w:val="0"/>
          <w:divBdr>
            <w:top w:val="none" w:sz="0" w:space="0" w:color="auto"/>
            <w:left w:val="none" w:sz="0" w:space="0" w:color="auto"/>
            <w:bottom w:val="none" w:sz="0" w:space="0" w:color="auto"/>
            <w:right w:val="none" w:sz="0" w:space="0" w:color="auto"/>
          </w:divBdr>
        </w:div>
        <w:div w:id="1104956377">
          <w:marLeft w:val="0"/>
          <w:marRight w:val="0"/>
          <w:marTop w:val="0"/>
          <w:marBottom w:val="0"/>
          <w:divBdr>
            <w:top w:val="none" w:sz="0" w:space="0" w:color="auto"/>
            <w:left w:val="none" w:sz="0" w:space="0" w:color="auto"/>
            <w:bottom w:val="none" w:sz="0" w:space="0" w:color="auto"/>
            <w:right w:val="none" w:sz="0" w:space="0" w:color="auto"/>
          </w:divBdr>
        </w:div>
        <w:div w:id="1732074362">
          <w:marLeft w:val="0"/>
          <w:marRight w:val="0"/>
          <w:marTop w:val="0"/>
          <w:marBottom w:val="0"/>
          <w:divBdr>
            <w:top w:val="none" w:sz="0" w:space="0" w:color="auto"/>
            <w:left w:val="none" w:sz="0" w:space="0" w:color="auto"/>
            <w:bottom w:val="none" w:sz="0" w:space="0" w:color="auto"/>
            <w:right w:val="none" w:sz="0" w:space="0" w:color="auto"/>
          </w:divBdr>
        </w:div>
        <w:div w:id="1833445370">
          <w:marLeft w:val="0"/>
          <w:marRight w:val="0"/>
          <w:marTop w:val="0"/>
          <w:marBottom w:val="0"/>
          <w:divBdr>
            <w:top w:val="none" w:sz="0" w:space="0" w:color="auto"/>
            <w:left w:val="none" w:sz="0" w:space="0" w:color="auto"/>
            <w:bottom w:val="none" w:sz="0" w:space="0" w:color="auto"/>
            <w:right w:val="none" w:sz="0" w:space="0" w:color="auto"/>
          </w:divBdr>
        </w:div>
        <w:div w:id="912161005">
          <w:marLeft w:val="0"/>
          <w:marRight w:val="0"/>
          <w:marTop w:val="0"/>
          <w:marBottom w:val="0"/>
          <w:divBdr>
            <w:top w:val="none" w:sz="0" w:space="0" w:color="auto"/>
            <w:left w:val="none" w:sz="0" w:space="0" w:color="auto"/>
            <w:bottom w:val="none" w:sz="0" w:space="0" w:color="auto"/>
            <w:right w:val="none" w:sz="0" w:space="0" w:color="auto"/>
          </w:divBdr>
        </w:div>
        <w:div w:id="1097486835">
          <w:marLeft w:val="0"/>
          <w:marRight w:val="0"/>
          <w:marTop w:val="0"/>
          <w:marBottom w:val="0"/>
          <w:divBdr>
            <w:top w:val="none" w:sz="0" w:space="0" w:color="auto"/>
            <w:left w:val="none" w:sz="0" w:space="0" w:color="auto"/>
            <w:bottom w:val="none" w:sz="0" w:space="0" w:color="auto"/>
            <w:right w:val="none" w:sz="0" w:space="0" w:color="auto"/>
          </w:divBdr>
        </w:div>
        <w:div w:id="1728456210">
          <w:marLeft w:val="0"/>
          <w:marRight w:val="0"/>
          <w:marTop w:val="0"/>
          <w:marBottom w:val="0"/>
          <w:divBdr>
            <w:top w:val="none" w:sz="0" w:space="0" w:color="auto"/>
            <w:left w:val="none" w:sz="0" w:space="0" w:color="auto"/>
            <w:bottom w:val="none" w:sz="0" w:space="0" w:color="auto"/>
            <w:right w:val="none" w:sz="0" w:space="0" w:color="auto"/>
          </w:divBdr>
        </w:div>
        <w:div w:id="248000143">
          <w:marLeft w:val="0"/>
          <w:marRight w:val="0"/>
          <w:marTop w:val="0"/>
          <w:marBottom w:val="0"/>
          <w:divBdr>
            <w:top w:val="none" w:sz="0" w:space="0" w:color="auto"/>
            <w:left w:val="none" w:sz="0" w:space="0" w:color="auto"/>
            <w:bottom w:val="none" w:sz="0" w:space="0" w:color="auto"/>
            <w:right w:val="none" w:sz="0" w:space="0" w:color="auto"/>
          </w:divBdr>
        </w:div>
        <w:div w:id="1255282603">
          <w:marLeft w:val="0"/>
          <w:marRight w:val="0"/>
          <w:marTop w:val="0"/>
          <w:marBottom w:val="0"/>
          <w:divBdr>
            <w:top w:val="none" w:sz="0" w:space="0" w:color="auto"/>
            <w:left w:val="none" w:sz="0" w:space="0" w:color="auto"/>
            <w:bottom w:val="none" w:sz="0" w:space="0" w:color="auto"/>
            <w:right w:val="none" w:sz="0" w:space="0" w:color="auto"/>
          </w:divBdr>
        </w:div>
        <w:div w:id="2089233830">
          <w:marLeft w:val="0"/>
          <w:marRight w:val="0"/>
          <w:marTop w:val="0"/>
          <w:marBottom w:val="0"/>
          <w:divBdr>
            <w:top w:val="none" w:sz="0" w:space="0" w:color="auto"/>
            <w:left w:val="none" w:sz="0" w:space="0" w:color="auto"/>
            <w:bottom w:val="none" w:sz="0" w:space="0" w:color="auto"/>
            <w:right w:val="none" w:sz="0" w:space="0" w:color="auto"/>
          </w:divBdr>
        </w:div>
        <w:div w:id="1574699450">
          <w:marLeft w:val="0"/>
          <w:marRight w:val="0"/>
          <w:marTop w:val="0"/>
          <w:marBottom w:val="0"/>
          <w:divBdr>
            <w:top w:val="none" w:sz="0" w:space="0" w:color="auto"/>
            <w:left w:val="none" w:sz="0" w:space="0" w:color="auto"/>
            <w:bottom w:val="none" w:sz="0" w:space="0" w:color="auto"/>
            <w:right w:val="none" w:sz="0" w:space="0" w:color="auto"/>
          </w:divBdr>
        </w:div>
        <w:div w:id="870068497">
          <w:marLeft w:val="0"/>
          <w:marRight w:val="0"/>
          <w:marTop w:val="0"/>
          <w:marBottom w:val="0"/>
          <w:divBdr>
            <w:top w:val="none" w:sz="0" w:space="0" w:color="auto"/>
            <w:left w:val="none" w:sz="0" w:space="0" w:color="auto"/>
            <w:bottom w:val="none" w:sz="0" w:space="0" w:color="auto"/>
            <w:right w:val="none" w:sz="0" w:space="0" w:color="auto"/>
          </w:divBdr>
        </w:div>
        <w:div w:id="2562028">
          <w:marLeft w:val="0"/>
          <w:marRight w:val="0"/>
          <w:marTop w:val="0"/>
          <w:marBottom w:val="0"/>
          <w:divBdr>
            <w:top w:val="none" w:sz="0" w:space="0" w:color="auto"/>
            <w:left w:val="none" w:sz="0" w:space="0" w:color="auto"/>
            <w:bottom w:val="none" w:sz="0" w:space="0" w:color="auto"/>
            <w:right w:val="none" w:sz="0" w:space="0" w:color="auto"/>
          </w:divBdr>
        </w:div>
        <w:div w:id="1484731903">
          <w:marLeft w:val="0"/>
          <w:marRight w:val="0"/>
          <w:marTop w:val="0"/>
          <w:marBottom w:val="0"/>
          <w:divBdr>
            <w:top w:val="none" w:sz="0" w:space="0" w:color="auto"/>
            <w:left w:val="none" w:sz="0" w:space="0" w:color="auto"/>
            <w:bottom w:val="none" w:sz="0" w:space="0" w:color="auto"/>
            <w:right w:val="none" w:sz="0" w:space="0" w:color="auto"/>
          </w:divBdr>
        </w:div>
        <w:div w:id="498540436">
          <w:marLeft w:val="0"/>
          <w:marRight w:val="0"/>
          <w:marTop w:val="0"/>
          <w:marBottom w:val="0"/>
          <w:divBdr>
            <w:top w:val="none" w:sz="0" w:space="0" w:color="auto"/>
            <w:left w:val="none" w:sz="0" w:space="0" w:color="auto"/>
            <w:bottom w:val="none" w:sz="0" w:space="0" w:color="auto"/>
            <w:right w:val="none" w:sz="0" w:space="0" w:color="auto"/>
          </w:divBdr>
        </w:div>
        <w:div w:id="1992444638">
          <w:marLeft w:val="0"/>
          <w:marRight w:val="0"/>
          <w:marTop w:val="0"/>
          <w:marBottom w:val="0"/>
          <w:divBdr>
            <w:top w:val="none" w:sz="0" w:space="0" w:color="auto"/>
            <w:left w:val="none" w:sz="0" w:space="0" w:color="auto"/>
            <w:bottom w:val="none" w:sz="0" w:space="0" w:color="auto"/>
            <w:right w:val="none" w:sz="0" w:space="0" w:color="auto"/>
          </w:divBdr>
        </w:div>
        <w:div w:id="1329944936">
          <w:marLeft w:val="0"/>
          <w:marRight w:val="0"/>
          <w:marTop w:val="0"/>
          <w:marBottom w:val="0"/>
          <w:divBdr>
            <w:top w:val="none" w:sz="0" w:space="0" w:color="auto"/>
            <w:left w:val="none" w:sz="0" w:space="0" w:color="auto"/>
            <w:bottom w:val="none" w:sz="0" w:space="0" w:color="auto"/>
            <w:right w:val="none" w:sz="0" w:space="0" w:color="auto"/>
          </w:divBdr>
        </w:div>
        <w:div w:id="517812263">
          <w:marLeft w:val="0"/>
          <w:marRight w:val="0"/>
          <w:marTop w:val="0"/>
          <w:marBottom w:val="0"/>
          <w:divBdr>
            <w:top w:val="none" w:sz="0" w:space="0" w:color="auto"/>
            <w:left w:val="none" w:sz="0" w:space="0" w:color="auto"/>
            <w:bottom w:val="none" w:sz="0" w:space="0" w:color="auto"/>
            <w:right w:val="none" w:sz="0" w:space="0" w:color="auto"/>
          </w:divBdr>
        </w:div>
        <w:div w:id="1618443874">
          <w:marLeft w:val="0"/>
          <w:marRight w:val="0"/>
          <w:marTop w:val="0"/>
          <w:marBottom w:val="0"/>
          <w:divBdr>
            <w:top w:val="none" w:sz="0" w:space="0" w:color="auto"/>
            <w:left w:val="none" w:sz="0" w:space="0" w:color="auto"/>
            <w:bottom w:val="none" w:sz="0" w:space="0" w:color="auto"/>
            <w:right w:val="none" w:sz="0" w:space="0" w:color="auto"/>
          </w:divBdr>
        </w:div>
        <w:div w:id="514535660">
          <w:marLeft w:val="0"/>
          <w:marRight w:val="0"/>
          <w:marTop w:val="0"/>
          <w:marBottom w:val="0"/>
          <w:divBdr>
            <w:top w:val="none" w:sz="0" w:space="0" w:color="auto"/>
            <w:left w:val="none" w:sz="0" w:space="0" w:color="auto"/>
            <w:bottom w:val="none" w:sz="0" w:space="0" w:color="auto"/>
            <w:right w:val="none" w:sz="0" w:space="0" w:color="auto"/>
          </w:divBdr>
        </w:div>
        <w:div w:id="1618560071">
          <w:marLeft w:val="0"/>
          <w:marRight w:val="0"/>
          <w:marTop w:val="0"/>
          <w:marBottom w:val="0"/>
          <w:divBdr>
            <w:top w:val="none" w:sz="0" w:space="0" w:color="auto"/>
            <w:left w:val="none" w:sz="0" w:space="0" w:color="auto"/>
            <w:bottom w:val="none" w:sz="0" w:space="0" w:color="auto"/>
            <w:right w:val="none" w:sz="0" w:space="0" w:color="auto"/>
          </w:divBdr>
        </w:div>
      </w:divsChild>
    </w:div>
    <w:div w:id="1697997245">
      <w:bodyDiv w:val="1"/>
      <w:marLeft w:val="0"/>
      <w:marRight w:val="0"/>
      <w:marTop w:val="0"/>
      <w:marBottom w:val="0"/>
      <w:divBdr>
        <w:top w:val="none" w:sz="0" w:space="0" w:color="auto"/>
        <w:left w:val="none" w:sz="0" w:space="0" w:color="auto"/>
        <w:bottom w:val="none" w:sz="0" w:space="0" w:color="auto"/>
        <w:right w:val="none" w:sz="0" w:space="0" w:color="auto"/>
      </w:divBdr>
      <w:divsChild>
        <w:div w:id="734742911">
          <w:marLeft w:val="0"/>
          <w:marRight w:val="0"/>
          <w:marTop w:val="0"/>
          <w:marBottom w:val="0"/>
          <w:divBdr>
            <w:top w:val="none" w:sz="0" w:space="0" w:color="auto"/>
            <w:left w:val="none" w:sz="0" w:space="0" w:color="auto"/>
            <w:bottom w:val="none" w:sz="0" w:space="0" w:color="auto"/>
            <w:right w:val="none" w:sz="0" w:space="0" w:color="auto"/>
          </w:divBdr>
        </w:div>
        <w:div w:id="653266235">
          <w:marLeft w:val="0"/>
          <w:marRight w:val="0"/>
          <w:marTop w:val="0"/>
          <w:marBottom w:val="0"/>
          <w:divBdr>
            <w:top w:val="none" w:sz="0" w:space="0" w:color="auto"/>
            <w:left w:val="none" w:sz="0" w:space="0" w:color="auto"/>
            <w:bottom w:val="none" w:sz="0" w:space="0" w:color="auto"/>
            <w:right w:val="none" w:sz="0" w:space="0" w:color="auto"/>
          </w:divBdr>
        </w:div>
        <w:div w:id="348026042">
          <w:marLeft w:val="0"/>
          <w:marRight w:val="0"/>
          <w:marTop w:val="0"/>
          <w:marBottom w:val="0"/>
          <w:divBdr>
            <w:top w:val="none" w:sz="0" w:space="0" w:color="auto"/>
            <w:left w:val="none" w:sz="0" w:space="0" w:color="auto"/>
            <w:bottom w:val="none" w:sz="0" w:space="0" w:color="auto"/>
            <w:right w:val="none" w:sz="0" w:space="0" w:color="auto"/>
          </w:divBdr>
        </w:div>
        <w:div w:id="718670861">
          <w:marLeft w:val="0"/>
          <w:marRight w:val="0"/>
          <w:marTop w:val="0"/>
          <w:marBottom w:val="0"/>
          <w:divBdr>
            <w:top w:val="none" w:sz="0" w:space="0" w:color="auto"/>
            <w:left w:val="none" w:sz="0" w:space="0" w:color="auto"/>
            <w:bottom w:val="none" w:sz="0" w:space="0" w:color="auto"/>
            <w:right w:val="none" w:sz="0" w:space="0" w:color="auto"/>
          </w:divBdr>
        </w:div>
        <w:div w:id="1201475924">
          <w:marLeft w:val="0"/>
          <w:marRight w:val="0"/>
          <w:marTop w:val="0"/>
          <w:marBottom w:val="0"/>
          <w:divBdr>
            <w:top w:val="none" w:sz="0" w:space="0" w:color="auto"/>
            <w:left w:val="none" w:sz="0" w:space="0" w:color="auto"/>
            <w:bottom w:val="none" w:sz="0" w:space="0" w:color="auto"/>
            <w:right w:val="none" w:sz="0" w:space="0" w:color="auto"/>
          </w:divBdr>
        </w:div>
        <w:div w:id="1545558501">
          <w:marLeft w:val="0"/>
          <w:marRight w:val="0"/>
          <w:marTop w:val="0"/>
          <w:marBottom w:val="0"/>
          <w:divBdr>
            <w:top w:val="none" w:sz="0" w:space="0" w:color="auto"/>
            <w:left w:val="none" w:sz="0" w:space="0" w:color="auto"/>
            <w:bottom w:val="none" w:sz="0" w:space="0" w:color="auto"/>
            <w:right w:val="none" w:sz="0" w:space="0" w:color="auto"/>
          </w:divBdr>
        </w:div>
        <w:div w:id="1036737303">
          <w:marLeft w:val="0"/>
          <w:marRight w:val="0"/>
          <w:marTop w:val="0"/>
          <w:marBottom w:val="0"/>
          <w:divBdr>
            <w:top w:val="none" w:sz="0" w:space="0" w:color="auto"/>
            <w:left w:val="none" w:sz="0" w:space="0" w:color="auto"/>
            <w:bottom w:val="none" w:sz="0" w:space="0" w:color="auto"/>
            <w:right w:val="none" w:sz="0" w:space="0" w:color="auto"/>
          </w:divBdr>
        </w:div>
        <w:div w:id="697893694">
          <w:marLeft w:val="0"/>
          <w:marRight w:val="0"/>
          <w:marTop w:val="0"/>
          <w:marBottom w:val="0"/>
          <w:divBdr>
            <w:top w:val="none" w:sz="0" w:space="0" w:color="auto"/>
            <w:left w:val="none" w:sz="0" w:space="0" w:color="auto"/>
            <w:bottom w:val="none" w:sz="0" w:space="0" w:color="auto"/>
            <w:right w:val="none" w:sz="0" w:space="0" w:color="auto"/>
          </w:divBdr>
        </w:div>
        <w:div w:id="1658456336">
          <w:marLeft w:val="0"/>
          <w:marRight w:val="0"/>
          <w:marTop w:val="0"/>
          <w:marBottom w:val="0"/>
          <w:divBdr>
            <w:top w:val="none" w:sz="0" w:space="0" w:color="auto"/>
            <w:left w:val="none" w:sz="0" w:space="0" w:color="auto"/>
            <w:bottom w:val="none" w:sz="0" w:space="0" w:color="auto"/>
            <w:right w:val="none" w:sz="0" w:space="0" w:color="auto"/>
          </w:divBdr>
        </w:div>
        <w:div w:id="902253354">
          <w:marLeft w:val="0"/>
          <w:marRight w:val="0"/>
          <w:marTop w:val="0"/>
          <w:marBottom w:val="0"/>
          <w:divBdr>
            <w:top w:val="none" w:sz="0" w:space="0" w:color="auto"/>
            <w:left w:val="none" w:sz="0" w:space="0" w:color="auto"/>
            <w:bottom w:val="none" w:sz="0" w:space="0" w:color="auto"/>
            <w:right w:val="none" w:sz="0" w:space="0" w:color="auto"/>
          </w:divBdr>
        </w:div>
        <w:div w:id="925110253">
          <w:marLeft w:val="0"/>
          <w:marRight w:val="0"/>
          <w:marTop w:val="0"/>
          <w:marBottom w:val="0"/>
          <w:divBdr>
            <w:top w:val="none" w:sz="0" w:space="0" w:color="auto"/>
            <w:left w:val="none" w:sz="0" w:space="0" w:color="auto"/>
            <w:bottom w:val="none" w:sz="0" w:space="0" w:color="auto"/>
            <w:right w:val="none" w:sz="0" w:space="0" w:color="auto"/>
          </w:divBdr>
        </w:div>
        <w:div w:id="149103252">
          <w:marLeft w:val="0"/>
          <w:marRight w:val="0"/>
          <w:marTop w:val="0"/>
          <w:marBottom w:val="0"/>
          <w:divBdr>
            <w:top w:val="none" w:sz="0" w:space="0" w:color="auto"/>
            <w:left w:val="none" w:sz="0" w:space="0" w:color="auto"/>
            <w:bottom w:val="none" w:sz="0" w:space="0" w:color="auto"/>
            <w:right w:val="none" w:sz="0" w:space="0" w:color="auto"/>
          </w:divBdr>
        </w:div>
        <w:div w:id="410472178">
          <w:marLeft w:val="0"/>
          <w:marRight w:val="0"/>
          <w:marTop w:val="0"/>
          <w:marBottom w:val="0"/>
          <w:divBdr>
            <w:top w:val="none" w:sz="0" w:space="0" w:color="auto"/>
            <w:left w:val="none" w:sz="0" w:space="0" w:color="auto"/>
            <w:bottom w:val="none" w:sz="0" w:space="0" w:color="auto"/>
            <w:right w:val="none" w:sz="0" w:space="0" w:color="auto"/>
          </w:divBdr>
        </w:div>
        <w:div w:id="1217355573">
          <w:marLeft w:val="0"/>
          <w:marRight w:val="0"/>
          <w:marTop w:val="0"/>
          <w:marBottom w:val="0"/>
          <w:divBdr>
            <w:top w:val="none" w:sz="0" w:space="0" w:color="auto"/>
            <w:left w:val="none" w:sz="0" w:space="0" w:color="auto"/>
            <w:bottom w:val="none" w:sz="0" w:space="0" w:color="auto"/>
            <w:right w:val="none" w:sz="0" w:space="0" w:color="auto"/>
          </w:divBdr>
        </w:div>
        <w:div w:id="540829188">
          <w:marLeft w:val="0"/>
          <w:marRight w:val="0"/>
          <w:marTop w:val="0"/>
          <w:marBottom w:val="0"/>
          <w:divBdr>
            <w:top w:val="none" w:sz="0" w:space="0" w:color="auto"/>
            <w:left w:val="none" w:sz="0" w:space="0" w:color="auto"/>
            <w:bottom w:val="none" w:sz="0" w:space="0" w:color="auto"/>
            <w:right w:val="none" w:sz="0" w:space="0" w:color="auto"/>
          </w:divBdr>
        </w:div>
        <w:div w:id="1351878074">
          <w:marLeft w:val="0"/>
          <w:marRight w:val="0"/>
          <w:marTop w:val="0"/>
          <w:marBottom w:val="0"/>
          <w:divBdr>
            <w:top w:val="none" w:sz="0" w:space="0" w:color="auto"/>
            <w:left w:val="none" w:sz="0" w:space="0" w:color="auto"/>
            <w:bottom w:val="none" w:sz="0" w:space="0" w:color="auto"/>
            <w:right w:val="none" w:sz="0" w:space="0" w:color="auto"/>
          </w:divBdr>
        </w:div>
        <w:div w:id="1160074416">
          <w:marLeft w:val="0"/>
          <w:marRight w:val="0"/>
          <w:marTop w:val="0"/>
          <w:marBottom w:val="0"/>
          <w:divBdr>
            <w:top w:val="none" w:sz="0" w:space="0" w:color="auto"/>
            <w:left w:val="none" w:sz="0" w:space="0" w:color="auto"/>
            <w:bottom w:val="none" w:sz="0" w:space="0" w:color="auto"/>
            <w:right w:val="none" w:sz="0" w:space="0" w:color="auto"/>
          </w:divBdr>
        </w:div>
        <w:div w:id="1969313882">
          <w:marLeft w:val="0"/>
          <w:marRight w:val="0"/>
          <w:marTop w:val="0"/>
          <w:marBottom w:val="0"/>
          <w:divBdr>
            <w:top w:val="none" w:sz="0" w:space="0" w:color="auto"/>
            <w:left w:val="none" w:sz="0" w:space="0" w:color="auto"/>
            <w:bottom w:val="none" w:sz="0" w:space="0" w:color="auto"/>
            <w:right w:val="none" w:sz="0" w:space="0" w:color="auto"/>
          </w:divBdr>
        </w:div>
        <w:div w:id="112292663">
          <w:marLeft w:val="0"/>
          <w:marRight w:val="0"/>
          <w:marTop w:val="0"/>
          <w:marBottom w:val="0"/>
          <w:divBdr>
            <w:top w:val="none" w:sz="0" w:space="0" w:color="auto"/>
            <w:left w:val="none" w:sz="0" w:space="0" w:color="auto"/>
            <w:bottom w:val="none" w:sz="0" w:space="0" w:color="auto"/>
            <w:right w:val="none" w:sz="0" w:space="0" w:color="auto"/>
          </w:divBdr>
        </w:div>
        <w:div w:id="1088505952">
          <w:marLeft w:val="0"/>
          <w:marRight w:val="0"/>
          <w:marTop w:val="0"/>
          <w:marBottom w:val="0"/>
          <w:divBdr>
            <w:top w:val="none" w:sz="0" w:space="0" w:color="auto"/>
            <w:left w:val="none" w:sz="0" w:space="0" w:color="auto"/>
            <w:bottom w:val="none" w:sz="0" w:space="0" w:color="auto"/>
            <w:right w:val="none" w:sz="0" w:space="0" w:color="auto"/>
          </w:divBdr>
        </w:div>
        <w:div w:id="673412923">
          <w:marLeft w:val="0"/>
          <w:marRight w:val="0"/>
          <w:marTop w:val="0"/>
          <w:marBottom w:val="0"/>
          <w:divBdr>
            <w:top w:val="none" w:sz="0" w:space="0" w:color="auto"/>
            <w:left w:val="none" w:sz="0" w:space="0" w:color="auto"/>
            <w:bottom w:val="none" w:sz="0" w:space="0" w:color="auto"/>
            <w:right w:val="none" w:sz="0" w:space="0" w:color="auto"/>
          </w:divBdr>
        </w:div>
        <w:div w:id="1154836776">
          <w:marLeft w:val="0"/>
          <w:marRight w:val="0"/>
          <w:marTop w:val="0"/>
          <w:marBottom w:val="0"/>
          <w:divBdr>
            <w:top w:val="none" w:sz="0" w:space="0" w:color="auto"/>
            <w:left w:val="none" w:sz="0" w:space="0" w:color="auto"/>
            <w:bottom w:val="none" w:sz="0" w:space="0" w:color="auto"/>
            <w:right w:val="none" w:sz="0" w:space="0" w:color="auto"/>
          </w:divBdr>
        </w:div>
        <w:div w:id="961229685">
          <w:marLeft w:val="0"/>
          <w:marRight w:val="0"/>
          <w:marTop w:val="0"/>
          <w:marBottom w:val="0"/>
          <w:divBdr>
            <w:top w:val="none" w:sz="0" w:space="0" w:color="auto"/>
            <w:left w:val="none" w:sz="0" w:space="0" w:color="auto"/>
            <w:bottom w:val="none" w:sz="0" w:space="0" w:color="auto"/>
            <w:right w:val="none" w:sz="0" w:space="0" w:color="auto"/>
          </w:divBdr>
        </w:div>
        <w:div w:id="725952374">
          <w:marLeft w:val="0"/>
          <w:marRight w:val="0"/>
          <w:marTop w:val="0"/>
          <w:marBottom w:val="0"/>
          <w:divBdr>
            <w:top w:val="none" w:sz="0" w:space="0" w:color="auto"/>
            <w:left w:val="none" w:sz="0" w:space="0" w:color="auto"/>
            <w:bottom w:val="none" w:sz="0" w:space="0" w:color="auto"/>
            <w:right w:val="none" w:sz="0" w:space="0" w:color="auto"/>
          </w:divBdr>
        </w:div>
        <w:div w:id="1720475644">
          <w:marLeft w:val="0"/>
          <w:marRight w:val="0"/>
          <w:marTop w:val="0"/>
          <w:marBottom w:val="0"/>
          <w:divBdr>
            <w:top w:val="none" w:sz="0" w:space="0" w:color="auto"/>
            <w:left w:val="none" w:sz="0" w:space="0" w:color="auto"/>
            <w:bottom w:val="none" w:sz="0" w:space="0" w:color="auto"/>
            <w:right w:val="none" w:sz="0" w:space="0" w:color="auto"/>
          </w:divBdr>
        </w:div>
        <w:div w:id="1940988062">
          <w:marLeft w:val="0"/>
          <w:marRight w:val="0"/>
          <w:marTop w:val="0"/>
          <w:marBottom w:val="0"/>
          <w:divBdr>
            <w:top w:val="none" w:sz="0" w:space="0" w:color="auto"/>
            <w:left w:val="none" w:sz="0" w:space="0" w:color="auto"/>
            <w:bottom w:val="none" w:sz="0" w:space="0" w:color="auto"/>
            <w:right w:val="none" w:sz="0" w:space="0" w:color="auto"/>
          </w:divBdr>
        </w:div>
        <w:div w:id="1524592926">
          <w:marLeft w:val="0"/>
          <w:marRight w:val="0"/>
          <w:marTop w:val="0"/>
          <w:marBottom w:val="0"/>
          <w:divBdr>
            <w:top w:val="none" w:sz="0" w:space="0" w:color="auto"/>
            <w:left w:val="none" w:sz="0" w:space="0" w:color="auto"/>
            <w:bottom w:val="none" w:sz="0" w:space="0" w:color="auto"/>
            <w:right w:val="none" w:sz="0" w:space="0" w:color="auto"/>
          </w:divBdr>
        </w:div>
        <w:div w:id="1043140984">
          <w:marLeft w:val="0"/>
          <w:marRight w:val="0"/>
          <w:marTop w:val="0"/>
          <w:marBottom w:val="0"/>
          <w:divBdr>
            <w:top w:val="none" w:sz="0" w:space="0" w:color="auto"/>
            <w:left w:val="none" w:sz="0" w:space="0" w:color="auto"/>
            <w:bottom w:val="none" w:sz="0" w:space="0" w:color="auto"/>
            <w:right w:val="none" w:sz="0" w:space="0" w:color="auto"/>
          </w:divBdr>
        </w:div>
        <w:div w:id="711617844">
          <w:marLeft w:val="0"/>
          <w:marRight w:val="0"/>
          <w:marTop w:val="0"/>
          <w:marBottom w:val="0"/>
          <w:divBdr>
            <w:top w:val="none" w:sz="0" w:space="0" w:color="auto"/>
            <w:left w:val="none" w:sz="0" w:space="0" w:color="auto"/>
            <w:bottom w:val="none" w:sz="0" w:space="0" w:color="auto"/>
            <w:right w:val="none" w:sz="0" w:space="0" w:color="auto"/>
          </w:divBdr>
        </w:div>
        <w:div w:id="392847974">
          <w:marLeft w:val="0"/>
          <w:marRight w:val="0"/>
          <w:marTop w:val="0"/>
          <w:marBottom w:val="0"/>
          <w:divBdr>
            <w:top w:val="none" w:sz="0" w:space="0" w:color="auto"/>
            <w:left w:val="none" w:sz="0" w:space="0" w:color="auto"/>
            <w:bottom w:val="none" w:sz="0" w:space="0" w:color="auto"/>
            <w:right w:val="none" w:sz="0" w:space="0" w:color="auto"/>
          </w:divBdr>
        </w:div>
        <w:div w:id="248197898">
          <w:marLeft w:val="0"/>
          <w:marRight w:val="0"/>
          <w:marTop w:val="0"/>
          <w:marBottom w:val="0"/>
          <w:divBdr>
            <w:top w:val="none" w:sz="0" w:space="0" w:color="auto"/>
            <w:left w:val="none" w:sz="0" w:space="0" w:color="auto"/>
            <w:bottom w:val="none" w:sz="0" w:space="0" w:color="auto"/>
            <w:right w:val="none" w:sz="0" w:space="0" w:color="auto"/>
          </w:divBdr>
        </w:div>
        <w:div w:id="748617739">
          <w:marLeft w:val="0"/>
          <w:marRight w:val="0"/>
          <w:marTop w:val="0"/>
          <w:marBottom w:val="0"/>
          <w:divBdr>
            <w:top w:val="none" w:sz="0" w:space="0" w:color="auto"/>
            <w:left w:val="none" w:sz="0" w:space="0" w:color="auto"/>
            <w:bottom w:val="none" w:sz="0" w:space="0" w:color="auto"/>
            <w:right w:val="none" w:sz="0" w:space="0" w:color="auto"/>
          </w:divBdr>
        </w:div>
        <w:div w:id="927663079">
          <w:marLeft w:val="0"/>
          <w:marRight w:val="0"/>
          <w:marTop w:val="0"/>
          <w:marBottom w:val="0"/>
          <w:divBdr>
            <w:top w:val="none" w:sz="0" w:space="0" w:color="auto"/>
            <w:left w:val="none" w:sz="0" w:space="0" w:color="auto"/>
            <w:bottom w:val="none" w:sz="0" w:space="0" w:color="auto"/>
            <w:right w:val="none" w:sz="0" w:space="0" w:color="auto"/>
          </w:divBdr>
        </w:div>
        <w:div w:id="1252394852">
          <w:marLeft w:val="0"/>
          <w:marRight w:val="0"/>
          <w:marTop w:val="0"/>
          <w:marBottom w:val="0"/>
          <w:divBdr>
            <w:top w:val="none" w:sz="0" w:space="0" w:color="auto"/>
            <w:left w:val="none" w:sz="0" w:space="0" w:color="auto"/>
            <w:bottom w:val="none" w:sz="0" w:space="0" w:color="auto"/>
            <w:right w:val="none" w:sz="0" w:space="0" w:color="auto"/>
          </w:divBdr>
        </w:div>
        <w:div w:id="31270222">
          <w:marLeft w:val="0"/>
          <w:marRight w:val="0"/>
          <w:marTop w:val="0"/>
          <w:marBottom w:val="0"/>
          <w:divBdr>
            <w:top w:val="none" w:sz="0" w:space="0" w:color="auto"/>
            <w:left w:val="none" w:sz="0" w:space="0" w:color="auto"/>
            <w:bottom w:val="none" w:sz="0" w:space="0" w:color="auto"/>
            <w:right w:val="none" w:sz="0" w:space="0" w:color="auto"/>
          </w:divBdr>
        </w:div>
        <w:div w:id="690958350">
          <w:marLeft w:val="0"/>
          <w:marRight w:val="0"/>
          <w:marTop w:val="0"/>
          <w:marBottom w:val="0"/>
          <w:divBdr>
            <w:top w:val="none" w:sz="0" w:space="0" w:color="auto"/>
            <w:left w:val="none" w:sz="0" w:space="0" w:color="auto"/>
            <w:bottom w:val="none" w:sz="0" w:space="0" w:color="auto"/>
            <w:right w:val="none" w:sz="0" w:space="0" w:color="auto"/>
          </w:divBdr>
        </w:div>
        <w:div w:id="708722852">
          <w:marLeft w:val="0"/>
          <w:marRight w:val="0"/>
          <w:marTop w:val="0"/>
          <w:marBottom w:val="0"/>
          <w:divBdr>
            <w:top w:val="none" w:sz="0" w:space="0" w:color="auto"/>
            <w:left w:val="none" w:sz="0" w:space="0" w:color="auto"/>
            <w:bottom w:val="none" w:sz="0" w:space="0" w:color="auto"/>
            <w:right w:val="none" w:sz="0" w:space="0" w:color="auto"/>
          </w:divBdr>
        </w:div>
      </w:divsChild>
    </w:div>
    <w:div w:id="1699426120">
      <w:bodyDiv w:val="1"/>
      <w:marLeft w:val="0"/>
      <w:marRight w:val="0"/>
      <w:marTop w:val="0"/>
      <w:marBottom w:val="0"/>
      <w:divBdr>
        <w:top w:val="none" w:sz="0" w:space="0" w:color="auto"/>
        <w:left w:val="none" w:sz="0" w:space="0" w:color="auto"/>
        <w:bottom w:val="none" w:sz="0" w:space="0" w:color="auto"/>
        <w:right w:val="none" w:sz="0" w:space="0" w:color="auto"/>
      </w:divBdr>
    </w:div>
    <w:div w:id="1705133233">
      <w:bodyDiv w:val="1"/>
      <w:marLeft w:val="0"/>
      <w:marRight w:val="0"/>
      <w:marTop w:val="0"/>
      <w:marBottom w:val="0"/>
      <w:divBdr>
        <w:top w:val="none" w:sz="0" w:space="0" w:color="auto"/>
        <w:left w:val="none" w:sz="0" w:space="0" w:color="auto"/>
        <w:bottom w:val="none" w:sz="0" w:space="0" w:color="auto"/>
        <w:right w:val="none" w:sz="0" w:space="0" w:color="auto"/>
      </w:divBdr>
    </w:div>
    <w:div w:id="1705788521">
      <w:bodyDiv w:val="1"/>
      <w:marLeft w:val="0"/>
      <w:marRight w:val="0"/>
      <w:marTop w:val="0"/>
      <w:marBottom w:val="0"/>
      <w:divBdr>
        <w:top w:val="none" w:sz="0" w:space="0" w:color="auto"/>
        <w:left w:val="none" w:sz="0" w:space="0" w:color="auto"/>
        <w:bottom w:val="none" w:sz="0" w:space="0" w:color="auto"/>
        <w:right w:val="none" w:sz="0" w:space="0" w:color="auto"/>
      </w:divBdr>
    </w:div>
    <w:div w:id="1705910336">
      <w:bodyDiv w:val="1"/>
      <w:marLeft w:val="0"/>
      <w:marRight w:val="0"/>
      <w:marTop w:val="0"/>
      <w:marBottom w:val="0"/>
      <w:divBdr>
        <w:top w:val="none" w:sz="0" w:space="0" w:color="auto"/>
        <w:left w:val="none" w:sz="0" w:space="0" w:color="auto"/>
        <w:bottom w:val="none" w:sz="0" w:space="0" w:color="auto"/>
        <w:right w:val="none" w:sz="0" w:space="0" w:color="auto"/>
      </w:divBdr>
    </w:div>
    <w:div w:id="1706906210">
      <w:bodyDiv w:val="1"/>
      <w:marLeft w:val="0"/>
      <w:marRight w:val="0"/>
      <w:marTop w:val="0"/>
      <w:marBottom w:val="0"/>
      <w:divBdr>
        <w:top w:val="none" w:sz="0" w:space="0" w:color="auto"/>
        <w:left w:val="none" w:sz="0" w:space="0" w:color="auto"/>
        <w:bottom w:val="none" w:sz="0" w:space="0" w:color="auto"/>
        <w:right w:val="none" w:sz="0" w:space="0" w:color="auto"/>
      </w:divBdr>
      <w:divsChild>
        <w:div w:id="168060280">
          <w:marLeft w:val="0"/>
          <w:marRight w:val="0"/>
          <w:marTop w:val="0"/>
          <w:marBottom w:val="0"/>
          <w:divBdr>
            <w:top w:val="none" w:sz="0" w:space="0" w:color="auto"/>
            <w:left w:val="none" w:sz="0" w:space="0" w:color="auto"/>
            <w:bottom w:val="none" w:sz="0" w:space="0" w:color="auto"/>
            <w:right w:val="none" w:sz="0" w:space="0" w:color="auto"/>
          </w:divBdr>
        </w:div>
        <w:div w:id="1666593244">
          <w:marLeft w:val="0"/>
          <w:marRight w:val="0"/>
          <w:marTop w:val="0"/>
          <w:marBottom w:val="0"/>
          <w:divBdr>
            <w:top w:val="none" w:sz="0" w:space="0" w:color="auto"/>
            <w:left w:val="none" w:sz="0" w:space="0" w:color="auto"/>
            <w:bottom w:val="none" w:sz="0" w:space="0" w:color="auto"/>
            <w:right w:val="none" w:sz="0" w:space="0" w:color="auto"/>
          </w:divBdr>
        </w:div>
        <w:div w:id="1244684237">
          <w:marLeft w:val="0"/>
          <w:marRight w:val="0"/>
          <w:marTop w:val="0"/>
          <w:marBottom w:val="0"/>
          <w:divBdr>
            <w:top w:val="none" w:sz="0" w:space="0" w:color="auto"/>
            <w:left w:val="none" w:sz="0" w:space="0" w:color="auto"/>
            <w:bottom w:val="none" w:sz="0" w:space="0" w:color="auto"/>
            <w:right w:val="none" w:sz="0" w:space="0" w:color="auto"/>
          </w:divBdr>
        </w:div>
        <w:div w:id="1544947880">
          <w:marLeft w:val="0"/>
          <w:marRight w:val="0"/>
          <w:marTop w:val="0"/>
          <w:marBottom w:val="0"/>
          <w:divBdr>
            <w:top w:val="none" w:sz="0" w:space="0" w:color="auto"/>
            <w:left w:val="none" w:sz="0" w:space="0" w:color="auto"/>
            <w:bottom w:val="none" w:sz="0" w:space="0" w:color="auto"/>
            <w:right w:val="none" w:sz="0" w:space="0" w:color="auto"/>
          </w:divBdr>
        </w:div>
        <w:div w:id="812065596">
          <w:marLeft w:val="0"/>
          <w:marRight w:val="0"/>
          <w:marTop w:val="0"/>
          <w:marBottom w:val="0"/>
          <w:divBdr>
            <w:top w:val="none" w:sz="0" w:space="0" w:color="auto"/>
            <w:left w:val="none" w:sz="0" w:space="0" w:color="auto"/>
            <w:bottom w:val="none" w:sz="0" w:space="0" w:color="auto"/>
            <w:right w:val="none" w:sz="0" w:space="0" w:color="auto"/>
          </w:divBdr>
        </w:div>
        <w:div w:id="1096443331">
          <w:marLeft w:val="0"/>
          <w:marRight w:val="0"/>
          <w:marTop w:val="0"/>
          <w:marBottom w:val="0"/>
          <w:divBdr>
            <w:top w:val="none" w:sz="0" w:space="0" w:color="auto"/>
            <w:left w:val="none" w:sz="0" w:space="0" w:color="auto"/>
            <w:bottom w:val="none" w:sz="0" w:space="0" w:color="auto"/>
            <w:right w:val="none" w:sz="0" w:space="0" w:color="auto"/>
          </w:divBdr>
        </w:div>
        <w:div w:id="533274163">
          <w:marLeft w:val="0"/>
          <w:marRight w:val="0"/>
          <w:marTop w:val="0"/>
          <w:marBottom w:val="0"/>
          <w:divBdr>
            <w:top w:val="none" w:sz="0" w:space="0" w:color="auto"/>
            <w:left w:val="none" w:sz="0" w:space="0" w:color="auto"/>
            <w:bottom w:val="none" w:sz="0" w:space="0" w:color="auto"/>
            <w:right w:val="none" w:sz="0" w:space="0" w:color="auto"/>
          </w:divBdr>
        </w:div>
        <w:div w:id="321348810">
          <w:marLeft w:val="0"/>
          <w:marRight w:val="0"/>
          <w:marTop w:val="0"/>
          <w:marBottom w:val="0"/>
          <w:divBdr>
            <w:top w:val="none" w:sz="0" w:space="0" w:color="auto"/>
            <w:left w:val="none" w:sz="0" w:space="0" w:color="auto"/>
            <w:bottom w:val="none" w:sz="0" w:space="0" w:color="auto"/>
            <w:right w:val="none" w:sz="0" w:space="0" w:color="auto"/>
          </w:divBdr>
        </w:div>
        <w:div w:id="1061252808">
          <w:marLeft w:val="0"/>
          <w:marRight w:val="0"/>
          <w:marTop w:val="0"/>
          <w:marBottom w:val="0"/>
          <w:divBdr>
            <w:top w:val="none" w:sz="0" w:space="0" w:color="auto"/>
            <w:left w:val="none" w:sz="0" w:space="0" w:color="auto"/>
            <w:bottom w:val="none" w:sz="0" w:space="0" w:color="auto"/>
            <w:right w:val="none" w:sz="0" w:space="0" w:color="auto"/>
          </w:divBdr>
        </w:div>
        <w:div w:id="601107625">
          <w:marLeft w:val="0"/>
          <w:marRight w:val="0"/>
          <w:marTop w:val="0"/>
          <w:marBottom w:val="0"/>
          <w:divBdr>
            <w:top w:val="none" w:sz="0" w:space="0" w:color="auto"/>
            <w:left w:val="none" w:sz="0" w:space="0" w:color="auto"/>
            <w:bottom w:val="none" w:sz="0" w:space="0" w:color="auto"/>
            <w:right w:val="none" w:sz="0" w:space="0" w:color="auto"/>
          </w:divBdr>
        </w:div>
        <w:div w:id="1809126737">
          <w:marLeft w:val="0"/>
          <w:marRight w:val="0"/>
          <w:marTop w:val="0"/>
          <w:marBottom w:val="0"/>
          <w:divBdr>
            <w:top w:val="none" w:sz="0" w:space="0" w:color="auto"/>
            <w:left w:val="none" w:sz="0" w:space="0" w:color="auto"/>
            <w:bottom w:val="none" w:sz="0" w:space="0" w:color="auto"/>
            <w:right w:val="none" w:sz="0" w:space="0" w:color="auto"/>
          </w:divBdr>
        </w:div>
        <w:div w:id="1186754271">
          <w:marLeft w:val="0"/>
          <w:marRight w:val="0"/>
          <w:marTop w:val="0"/>
          <w:marBottom w:val="0"/>
          <w:divBdr>
            <w:top w:val="none" w:sz="0" w:space="0" w:color="auto"/>
            <w:left w:val="none" w:sz="0" w:space="0" w:color="auto"/>
            <w:bottom w:val="none" w:sz="0" w:space="0" w:color="auto"/>
            <w:right w:val="none" w:sz="0" w:space="0" w:color="auto"/>
          </w:divBdr>
        </w:div>
        <w:div w:id="403181182">
          <w:marLeft w:val="0"/>
          <w:marRight w:val="0"/>
          <w:marTop w:val="0"/>
          <w:marBottom w:val="0"/>
          <w:divBdr>
            <w:top w:val="none" w:sz="0" w:space="0" w:color="auto"/>
            <w:left w:val="none" w:sz="0" w:space="0" w:color="auto"/>
            <w:bottom w:val="none" w:sz="0" w:space="0" w:color="auto"/>
            <w:right w:val="none" w:sz="0" w:space="0" w:color="auto"/>
          </w:divBdr>
        </w:div>
        <w:div w:id="381905481">
          <w:marLeft w:val="0"/>
          <w:marRight w:val="0"/>
          <w:marTop w:val="0"/>
          <w:marBottom w:val="0"/>
          <w:divBdr>
            <w:top w:val="none" w:sz="0" w:space="0" w:color="auto"/>
            <w:left w:val="none" w:sz="0" w:space="0" w:color="auto"/>
            <w:bottom w:val="none" w:sz="0" w:space="0" w:color="auto"/>
            <w:right w:val="none" w:sz="0" w:space="0" w:color="auto"/>
          </w:divBdr>
        </w:div>
        <w:div w:id="122846073">
          <w:marLeft w:val="0"/>
          <w:marRight w:val="0"/>
          <w:marTop w:val="0"/>
          <w:marBottom w:val="0"/>
          <w:divBdr>
            <w:top w:val="none" w:sz="0" w:space="0" w:color="auto"/>
            <w:left w:val="none" w:sz="0" w:space="0" w:color="auto"/>
            <w:bottom w:val="none" w:sz="0" w:space="0" w:color="auto"/>
            <w:right w:val="none" w:sz="0" w:space="0" w:color="auto"/>
          </w:divBdr>
        </w:div>
        <w:div w:id="23022854">
          <w:marLeft w:val="0"/>
          <w:marRight w:val="0"/>
          <w:marTop w:val="0"/>
          <w:marBottom w:val="0"/>
          <w:divBdr>
            <w:top w:val="none" w:sz="0" w:space="0" w:color="auto"/>
            <w:left w:val="none" w:sz="0" w:space="0" w:color="auto"/>
            <w:bottom w:val="none" w:sz="0" w:space="0" w:color="auto"/>
            <w:right w:val="none" w:sz="0" w:space="0" w:color="auto"/>
          </w:divBdr>
        </w:div>
        <w:div w:id="1837960918">
          <w:marLeft w:val="0"/>
          <w:marRight w:val="0"/>
          <w:marTop w:val="0"/>
          <w:marBottom w:val="0"/>
          <w:divBdr>
            <w:top w:val="none" w:sz="0" w:space="0" w:color="auto"/>
            <w:left w:val="none" w:sz="0" w:space="0" w:color="auto"/>
            <w:bottom w:val="none" w:sz="0" w:space="0" w:color="auto"/>
            <w:right w:val="none" w:sz="0" w:space="0" w:color="auto"/>
          </w:divBdr>
        </w:div>
        <w:div w:id="974913612">
          <w:marLeft w:val="0"/>
          <w:marRight w:val="0"/>
          <w:marTop w:val="0"/>
          <w:marBottom w:val="0"/>
          <w:divBdr>
            <w:top w:val="none" w:sz="0" w:space="0" w:color="auto"/>
            <w:left w:val="none" w:sz="0" w:space="0" w:color="auto"/>
            <w:bottom w:val="none" w:sz="0" w:space="0" w:color="auto"/>
            <w:right w:val="none" w:sz="0" w:space="0" w:color="auto"/>
          </w:divBdr>
        </w:div>
        <w:div w:id="1489439078">
          <w:marLeft w:val="0"/>
          <w:marRight w:val="0"/>
          <w:marTop w:val="0"/>
          <w:marBottom w:val="0"/>
          <w:divBdr>
            <w:top w:val="none" w:sz="0" w:space="0" w:color="auto"/>
            <w:left w:val="none" w:sz="0" w:space="0" w:color="auto"/>
            <w:bottom w:val="none" w:sz="0" w:space="0" w:color="auto"/>
            <w:right w:val="none" w:sz="0" w:space="0" w:color="auto"/>
          </w:divBdr>
        </w:div>
        <w:div w:id="331378885">
          <w:marLeft w:val="0"/>
          <w:marRight w:val="0"/>
          <w:marTop w:val="0"/>
          <w:marBottom w:val="0"/>
          <w:divBdr>
            <w:top w:val="none" w:sz="0" w:space="0" w:color="auto"/>
            <w:left w:val="none" w:sz="0" w:space="0" w:color="auto"/>
            <w:bottom w:val="none" w:sz="0" w:space="0" w:color="auto"/>
            <w:right w:val="none" w:sz="0" w:space="0" w:color="auto"/>
          </w:divBdr>
        </w:div>
        <w:div w:id="1536576284">
          <w:marLeft w:val="0"/>
          <w:marRight w:val="0"/>
          <w:marTop w:val="0"/>
          <w:marBottom w:val="0"/>
          <w:divBdr>
            <w:top w:val="none" w:sz="0" w:space="0" w:color="auto"/>
            <w:left w:val="none" w:sz="0" w:space="0" w:color="auto"/>
            <w:bottom w:val="none" w:sz="0" w:space="0" w:color="auto"/>
            <w:right w:val="none" w:sz="0" w:space="0" w:color="auto"/>
          </w:divBdr>
        </w:div>
        <w:div w:id="548150283">
          <w:marLeft w:val="0"/>
          <w:marRight w:val="0"/>
          <w:marTop w:val="0"/>
          <w:marBottom w:val="0"/>
          <w:divBdr>
            <w:top w:val="none" w:sz="0" w:space="0" w:color="auto"/>
            <w:left w:val="none" w:sz="0" w:space="0" w:color="auto"/>
            <w:bottom w:val="none" w:sz="0" w:space="0" w:color="auto"/>
            <w:right w:val="none" w:sz="0" w:space="0" w:color="auto"/>
          </w:divBdr>
        </w:div>
        <w:div w:id="1964456549">
          <w:marLeft w:val="0"/>
          <w:marRight w:val="0"/>
          <w:marTop w:val="0"/>
          <w:marBottom w:val="0"/>
          <w:divBdr>
            <w:top w:val="none" w:sz="0" w:space="0" w:color="auto"/>
            <w:left w:val="none" w:sz="0" w:space="0" w:color="auto"/>
            <w:bottom w:val="none" w:sz="0" w:space="0" w:color="auto"/>
            <w:right w:val="none" w:sz="0" w:space="0" w:color="auto"/>
          </w:divBdr>
        </w:div>
        <w:div w:id="1295604212">
          <w:marLeft w:val="0"/>
          <w:marRight w:val="0"/>
          <w:marTop w:val="0"/>
          <w:marBottom w:val="0"/>
          <w:divBdr>
            <w:top w:val="none" w:sz="0" w:space="0" w:color="auto"/>
            <w:left w:val="none" w:sz="0" w:space="0" w:color="auto"/>
            <w:bottom w:val="none" w:sz="0" w:space="0" w:color="auto"/>
            <w:right w:val="none" w:sz="0" w:space="0" w:color="auto"/>
          </w:divBdr>
        </w:div>
        <w:div w:id="2137523759">
          <w:marLeft w:val="0"/>
          <w:marRight w:val="0"/>
          <w:marTop w:val="0"/>
          <w:marBottom w:val="0"/>
          <w:divBdr>
            <w:top w:val="none" w:sz="0" w:space="0" w:color="auto"/>
            <w:left w:val="none" w:sz="0" w:space="0" w:color="auto"/>
            <w:bottom w:val="none" w:sz="0" w:space="0" w:color="auto"/>
            <w:right w:val="none" w:sz="0" w:space="0" w:color="auto"/>
          </w:divBdr>
        </w:div>
        <w:div w:id="1218279225">
          <w:marLeft w:val="0"/>
          <w:marRight w:val="0"/>
          <w:marTop w:val="0"/>
          <w:marBottom w:val="0"/>
          <w:divBdr>
            <w:top w:val="none" w:sz="0" w:space="0" w:color="auto"/>
            <w:left w:val="none" w:sz="0" w:space="0" w:color="auto"/>
            <w:bottom w:val="none" w:sz="0" w:space="0" w:color="auto"/>
            <w:right w:val="none" w:sz="0" w:space="0" w:color="auto"/>
          </w:divBdr>
        </w:div>
        <w:div w:id="1681392043">
          <w:marLeft w:val="0"/>
          <w:marRight w:val="0"/>
          <w:marTop w:val="0"/>
          <w:marBottom w:val="0"/>
          <w:divBdr>
            <w:top w:val="none" w:sz="0" w:space="0" w:color="auto"/>
            <w:left w:val="none" w:sz="0" w:space="0" w:color="auto"/>
            <w:bottom w:val="none" w:sz="0" w:space="0" w:color="auto"/>
            <w:right w:val="none" w:sz="0" w:space="0" w:color="auto"/>
          </w:divBdr>
        </w:div>
        <w:div w:id="1941255701">
          <w:marLeft w:val="0"/>
          <w:marRight w:val="0"/>
          <w:marTop w:val="0"/>
          <w:marBottom w:val="0"/>
          <w:divBdr>
            <w:top w:val="none" w:sz="0" w:space="0" w:color="auto"/>
            <w:left w:val="none" w:sz="0" w:space="0" w:color="auto"/>
            <w:bottom w:val="none" w:sz="0" w:space="0" w:color="auto"/>
            <w:right w:val="none" w:sz="0" w:space="0" w:color="auto"/>
          </w:divBdr>
        </w:div>
        <w:div w:id="1782872459">
          <w:marLeft w:val="0"/>
          <w:marRight w:val="0"/>
          <w:marTop w:val="0"/>
          <w:marBottom w:val="0"/>
          <w:divBdr>
            <w:top w:val="none" w:sz="0" w:space="0" w:color="auto"/>
            <w:left w:val="none" w:sz="0" w:space="0" w:color="auto"/>
            <w:bottom w:val="none" w:sz="0" w:space="0" w:color="auto"/>
            <w:right w:val="none" w:sz="0" w:space="0" w:color="auto"/>
          </w:divBdr>
        </w:div>
        <w:div w:id="2066945865">
          <w:marLeft w:val="0"/>
          <w:marRight w:val="0"/>
          <w:marTop w:val="0"/>
          <w:marBottom w:val="0"/>
          <w:divBdr>
            <w:top w:val="none" w:sz="0" w:space="0" w:color="auto"/>
            <w:left w:val="none" w:sz="0" w:space="0" w:color="auto"/>
            <w:bottom w:val="none" w:sz="0" w:space="0" w:color="auto"/>
            <w:right w:val="none" w:sz="0" w:space="0" w:color="auto"/>
          </w:divBdr>
        </w:div>
        <w:div w:id="1550218611">
          <w:marLeft w:val="0"/>
          <w:marRight w:val="0"/>
          <w:marTop w:val="0"/>
          <w:marBottom w:val="0"/>
          <w:divBdr>
            <w:top w:val="none" w:sz="0" w:space="0" w:color="auto"/>
            <w:left w:val="none" w:sz="0" w:space="0" w:color="auto"/>
            <w:bottom w:val="none" w:sz="0" w:space="0" w:color="auto"/>
            <w:right w:val="none" w:sz="0" w:space="0" w:color="auto"/>
          </w:divBdr>
        </w:div>
        <w:div w:id="1746680628">
          <w:marLeft w:val="0"/>
          <w:marRight w:val="0"/>
          <w:marTop w:val="0"/>
          <w:marBottom w:val="0"/>
          <w:divBdr>
            <w:top w:val="none" w:sz="0" w:space="0" w:color="auto"/>
            <w:left w:val="none" w:sz="0" w:space="0" w:color="auto"/>
            <w:bottom w:val="none" w:sz="0" w:space="0" w:color="auto"/>
            <w:right w:val="none" w:sz="0" w:space="0" w:color="auto"/>
          </w:divBdr>
        </w:div>
        <w:div w:id="1235748689">
          <w:marLeft w:val="0"/>
          <w:marRight w:val="0"/>
          <w:marTop w:val="0"/>
          <w:marBottom w:val="0"/>
          <w:divBdr>
            <w:top w:val="none" w:sz="0" w:space="0" w:color="auto"/>
            <w:left w:val="none" w:sz="0" w:space="0" w:color="auto"/>
            <w:bottom w:val="none" w:sz="0" w:space="0" w:color="auto"/>
            <w:right w:val="none" w:sz="0" w:space="0" w:color="auto"/>
          </w:divBdr>
        </w:div>
        <w:div w:id="761875579">
          <w:marLeft w:val="0"/>
          <w:marRight w:val="0"/>
          <w:marTop w:val="0"/>
          <w:marBottom w:val="0"/>
          <w:divBdr>
            <w:top w:val="none" w:sz="0" w:space="0" w:color="auto"/>
            <w:left w:val="none" w:sz="0" w:space="0" w:color="auto"/>
            <w:bottom w:val="none" w:sz="0" w:space="0" w:color="auto"/>
            <w:right w:val="none" w:sz="0" w:space="0" w:color="auto"/>
          </w:divBdr>
        </w:div>
        <w:div w:id="788550897">
          <w:marLeft w:val="0"/>
          <w:marRight w:val="0"/>
          <w:marTop w:val="0"/>
          <w:marBottom w:val="0"/>
          <w:divBdr>
            <w:top w:val="none" w:sz="0" w:space="0" w:color="auto"/>
            <w:left w:val="none" w:sz="0" w:space="0" w:color="auto"/>
            <w:bottom w:val="none" w:sz="0" w:space="0" w:color="auto"/>
            <w:right w:val="none" w:sz="0" w:space="0" w:color="auto"/>
          </w:divBdr>
        </w:div>
        <w:div w:id="1130781108">
          <w:marLeft w:val="0"/>
          <w:marRight w:val="0"/>
          <w:marTop w:val="0"/>
          <w:marBottom w:val="0"/>
          <w:divBdr>
            <w:top w:val="none" w:sz="0" w:space="0" w:color="auto"/>
            <w:left w:val="none" w:sz="0" w:space="0" w:color="auto"/>
            <w:bottom w:val="none" w:sz="0" w:space="0" w:color="auto"/>
            <w:right w:val="none" w:sz="0" w:space="0" w:color="auto"/>
          </w:divBdr>
        </w:div>
        <w:div w:id="1852253106">
          <w:marLeft w:val="0"/>
          <w:marRight w:val="0"/>
          <w:marTop w:val="0"/>
          <w:marBottom w:val="0"/>
          <w:divBdr>
            <w:top w:val="none" w:sz="0" w:space="0" w:color="auto"/>
            <w:left w:val="none" w:sz="0" w:space="0" w:color="auto"/>
            <w:bottom w:val="none" w:sz="0" w:space="0" w:color="auto"/>
            <w:right w:val="none" w:sz="0" w:space="0" w:color="auto"/>
          </w:divBdr>
        </w:div>
        <w:div w:id="2054384915">
          <w:marLeft w:val="0"/>
          <w:marRight w:val="0"/>
          <w:marTop w:val="0"/>
          <w:marBottom w:val="0"/>
          <w:divBdr>
            <w:top w:val="none" w:sz="0" w:space="0" w:color="auto"/>
            <w:left w:val="none" w:sz="0" w:space="0" w:color="auto"/>
            <w:bottom w:val="none" w:sz="0" w:space="0" w:color="auto"/>
            <w:right w:val="none" w:sz="0" w:space="0" w:color="auto"/>
          </w:divBdr>
        </w:div>
        <w:div w:id="751001828">
          <w:marLeft w:val="0"/>
          <w:marRight w:val="0"/>
          <w:marTop w:val="0"/>
          <w:marBottom w:val="0"/>
          <w:divBdr>
            <w:top w:val="none" w:sz="0" w:space="0" w:color="auto"/>
            <w:left w:val="none" w:sz="0" w:space="0" w:color="auto"/>
            <w:bottom w:val="none" w:sz="0" w:space="0" w:color="auto"/>
            <w:right w:val="none" w:sz="0" w:space="0" w:color="auto"/>
          </w:divBdr>
        </w:div>
        <w:div w:id="679545262">
          <w:marLeft w:val="0"/>
          <w:marRight w:val="0"/>
          <w:marTop w:val="0"/>
          <w:marBottom w:val="0"/>
          <w:divBdr>
            <w:top w:val="none" w:sz="0" w:space="0" w:color="auto"/>
            <w:left w:val="none" w:sz="0" w:space="0" w:color="auto"/>
            <w:bottom w:val="none" w:sz="0" w:space="0" w:color="auto"/>
            <w:right w:val="none" w:sz="0" w:space="0" w:color="auto"/>
          </w:divBdr>
        </w:div>
        <w:div w:id="1978535939">
          <w:marLeft w:val="0"/>
          <w:marRight w:val="0"/>
          <w:marTop w:val="0"/>
          <w:marBottom w:val="0"/>
          <w:divBdr>
            <w:top w:val="none" w:sz="0" w:space="0" w:color="auto"/>
            <w:left w:val="none" w:sz="0" w:space="0" w:color="auto"/>
            <w:bottom w:val="none" w:sz="0" w:space="0" w:color="auto"/>
            <w:right w:val="none" w:sz="0" w:space="0" w:color="auto"/>
          </w:divBdr>
        </w:div>
        <w:div w:id="1145783256">
          <w:marLeft w:val="0"/>
          <w:marRight w:val="0"/>
          <w:marTop w:val="0"/>
          <w:marBottom w:val="0"/>
          <w:divBdr>
            <w:top w:val="none" w:sz="0" w:space="0" w:color="auto"/>
            <w:left w:val="none" w:sz="0" w:space="0" w:color="auto"/>
            <w:bottom w:val="none" w:sz="0" w:space="0" w:color="auto"/>
            <w:right w:val="none" w:sz="0" w:space="0" w:color="auto"/>
          </w:divBdr>
        </w:div>
        <w:div w:id="1688557111">
          <w:marLeft w:val="0"/>
          <w:marRight w:val="0"/>
          <w:marTop w:val="0"/>
          <w:marBottom w:val="0"/>
          <w:divBdr>
            <w:top w:val="none" w:sz="0" w:space="0" w:color="auto"/>
            <w:left w:val="none" w:sz="0" w:space="0" w:color="auto"/>
            <w:bottom w:val="none" w:sz="0" w:space="0" w:color="auto"/>
            <w:right w:val="none" w:sz="0" w:space="0" w:color="auto"/>
          </w:divBdr>
        </w:div>
        <w:div w:id="708380045">
          <w:marLeft w:val="0"/>
          <w:marRight w:val="0"/>
          <w:marTop w:val="0"/>
          <w:marBottom w:val="0"/>
          <w:divBdr>
            <w:top w:val="none" w:sz="0" w:space="0" w:color="auto"/>
            <w:left w:val="none" w:sz="0" w:space="0" w:color="auto"/>
            <w:bottom w:val="none" w:sz="0" w:space="0" w:color="auto"/>
            <w:right w:val="none" w:sz="0" w:space="0" w:color="auto"/>
          </w:divBdr>
        </w:div>
        <w:div w:id="2021001365">
          <w:marLeft w:val="0"/>
          <w:marRight w:val="0"/>
          <w:marTop w:val="0"/>
          <w:marBottom w:val="0"/>
          <w:divBdr>
            <w:top w:val="none" w:sz="0" w:space="0" w:color="auto"/>
            <w:left w:val="none" w:sz="0" w:space="0" w:color="auto"/>
            <w:bottom w:val="none" w:sz="0" w:space="0" w:color="auto"/>
            <w:right w:val="none" w:sz="0" w:space="0" w:color="auto"/>
          </w:divBdr>
        </w:div>
        <w:div w:id="1286473228">
          <w:marLeft w:val="0"/>
          <w:marRight w:val="0"/>
          <w:marTop w:val="0"/>
          <w:marBottom w:val="0"/>
          <w:divBdr>
            <w:top w:val="none" w:sz="0" w:space="0" w:color="auto"/>
            <w:left w:val="none" w:sz="0" w:space="0" w:color="auto"/>
            <w:bottom w:val="none" w:sz="0" w:space="0" w:color="auto"/>
            <w:right w:val="none" w:sz="0" w:space="0" w:color="auto"/>
          </w:divBdr>
        </w:div>
        <w:div w:id="293872969">
          <w:marLeft w:val="0"/>
          <w:marRight w:val="0"/>
          <w:marTop w:val="0"/>
          <w:marBottom w:val="0"/>
          <w:divBdr>
            <w:top w:val="none" w:sz="0" w:space="0" w:color="auto"/>
            <w:left w:val="none" w:sz="0" w:space="0" w:color="auto"/>
            <w:bottom w:val="none" w:sz="0" w:space="0" w:color="auto"/>
            <w:right w:val="none" w:sz="0" w:space="0" w:color="auto"/>
          </w:divBdr>
        </w:div>
        <w:div w:id="1911428458">
          <w:marLeft w:val="0"/>
          <w:marRight w:val="0"/>
          <w:marTop w:val="0"/>
          <w:marBottom w:val="0"/>
          <w:divBdr>
            <w:top w:val="none" w:sz="0" w:space="0" w:color="auto"/>
            <w:left w:val="none" w:sz="0" w:space="0" w:color="auto"/>
            <w:bottom w:val="none" w:sz="0" w:space="0" w:color="auto"/>
            <w:right w:val="none" w:sz="0" w:space="0" w:color="auto"/>
          </w:divBdr>
        </w:div>
        <w:div w:id="6950835">
          <w:marLeft w:val="0"/>
          <w:marRight w:val="0"/>
          <w:marTop w:val="0"/>
          <w:marBottom w:val="0"/>
          <w:divBdr>
            <w:top w:val="none" w:sz="0" w:space="0" w:color="auto"/>
            <w:left w:val="none" w:sz="0" w:space="0" w:color="auto"/>
            <w:bottom w:val="none" w:sz="0" w:space="0" w:color="auto"/>
            <w:right w:val="none" w:sz="0" w:space="0" w:color="auto"/>
          </w:divBdr>
        </w:div>
        <w:div w:id="1501583937">
          <w:marLeft w:val="0"/>
          <w:marRight w:val="0"/>
          <w:marTop w:val="0"/>
          <w:marBottom w:val="0"/>
          <w:divBdr>
            <w:top w:val="none" w:sz="0" w:space="0" w:color="auto"/>
            <w:left w:val="none" w:sz="0" w:space="0" w:color="auto"/>
            <w:bottom w:val="none" w:sz="0" w:space="0" w:color="auto"/>
            <w:right w:val="none" w:sz="0" w:space="0" w:color="auto"/>
          </w:divBdr>
        </w:div>
        <w:div w:id="598873154">
          <w:marLeft w:val="0"/>
          <w:marRight w:val="0"/>
          <w:marTop w:val="0"/>
          <w:marBottom w:val="0"/>
          <w:divBdr>
            <w:top w:val="none" w:sz="0" w:space="0" w:color="auto"/>
            <w:left w:val="none" w:sz="0" w:space="0" w:color="auto"/>
            <w:bottom w:val="none" w:sz="0" w:space="0" w:color="auto"/>
            <w:right w:val="none" w:sz="0" w:space="0" w:color="auto"/>
          </w:divBdr>
        </w:div>
        <w:div w:id="1182821131">
          <w:marLeft w:val="0"/>
          <w:marRight w:val="0"/>
          <w:marTop w:val="0"/>
          <w:marBottom w:val="0"/>
          <w:divBdr>
            <w:top w:val="none" w:sz="0" w:space="0" w:color="auto"/>
            <w:left w:val="none" w:sz="0" w:space="0" w:color="auto"/>
            <w:bottom w:val="none" w:sz="0" w:space="0" w:color="auto"/>
            <w:right w:val="none" w:sz="0" w:space="0" w:color="auto"/>
          </w:divBdr>
        </w:div>
        <w:div w:id="705832521">
          <w:marLeft w:val="0"/>
          <w:marRight w:val="0"/>
          <w:marTop w:val="0"/>
          <w:marBottom w:val="0"/>
          <w:divBdr>
            <w:top w:val="none" w:sz="0" w:space="0" w:color="auto"/>
            <w:left w:val="none" w:sz="0" w:space="0" w:color="auto"/>
            <w:bottom w:val="none" w:sz="0" w:space="0" w:color="auto"/>
            <w:right w:val="none" w:sz="0" w:space="0" w:color="auto"/>
          </w:divBdr>
        </w:div>
        <w:div w:id="1382630349">
          <w:marLeft w:val="0"/>
          <w:marRight w:val="0"/>
          <w:marTop w:val="0"/>
          <w:marBottom w:val="0"/>
          <w:divBdr>
            <w:top w:val="none" w:sz="0" w:space="0" w:color="auto"/>
            <w:left w:val="none" w:sz="0" w:space="0" w:color="auto"/>
            <w:bottom w:val="none" w:sz="0" w:space="0" w:color="auto"/>
            <w:right w:val="none" w:sz="0" w:space="0" w:color="auto"/>
          </w:divBdr>
        </w:div>
        <w:div w:id="990330373">
          <w:marLeft w:val="0"/>
          <w:marRight w:val="0"/>
          <w:marTop w:val="0"/>
          <w:marBottom w:val="0"/>
          <w:divBdr>
            <w:top w:val="none" w:sz="0" w:space="0" w:color="auto"/>
            <w:left w:val="none" w:sz="0" w:space="0" w:color="auto"/>
            <w:bottom w:val="none" w:sz="0" w:space="0" w:color="auto"/>
            <w:right w:val="none" w:sz="0" w:space="0" w:color="auto"/>
          </w:divBdr>
        </w:div>
        <w:div w:id="1550410628">
          <w:marLeft w:val="0"/>
          <w:marRight w:val="0"/>
          <w:marTop w:val="0"/>
          <w:marBottom w:val="0"/>
          <w:divBdr>
            <w:top w:val="none" w:sz="0" w:space="0" w:color="auto"/>
            <w:left w:val="none" w:sz="0" w:space="0" w:color="auto"/>
            <w:bottom w:val="none" w:sz="0" w:space="0" w:color="auto"/>
            <w:right w:val="none" w:sz="0" w:space="0" w:color="auto"/>
          </w:divBdr>
        </w:div>
        <w:div w:id="1924610330">
          <w:marLeft w:val="0"/>
          <w:marRight w:val="0"/>
          <w:marTop w:val="0"/>
          <w:marBottom w:val="0"/>
          <w:divBdr>
            <w:top w:val="none" w:sz="0" w:space="0" w:color="auto"/>
            <w:left w:val="none" w:sz="0" w:space="0" w:color="auto"/>
            <w:bottom w:val="none" w:sz="0" w:space="0" w:color="auto"/>
            <w:right w:val="none" w:sz="0" w:space="0" w:color="auto"/>
          </w:divBdr>
        </w:div>
        <w:div w:id="653948448">
          <w:marLeft w:val="0"/>
          <w:marRight w:val="0"/>
          <w:marTop w:val="0"/>
          <w:marBottom w:val="0"/>
          <w:divBdr>
            <w:top w:val="none" w:sz="0" w:space="0" w:color="auto"/>
            <w:left w:val="none" w:sz="0" w:space="0" w:color="auto"/>
            <w:bottom w:val="none" w:sz="0" w:space="0" w:color="auto"/>
            <w:right w:val="none" w:sz="0" w:space="0" w:color="auto"/>
          </w:divBdr>
        </w:div>
        <w:div w:id="1561558027">
          <w:marLeft w:val="0"/>
          <w:marRight w:val="0"/>
          <w:marTop w:val="0"/>
          <w:marBottom w:val="0"/>
          <w:divBdr>
            <w:top w:val="none" w:sz="0" w:space="0" w:color="auto"/>
            <w:left w:val="none" w:sz="0" w:space="0" w:color="auto"/>
            <w:bottom w:val="none" w:sz="0" w:space="0" w:color="auto"/>
            <w:right w:val="none" w:sz="0" w:space="0" w:color="auto"/>
          </w:divBdr>
        </w:div>
        <w:div w:id="1587300592">
          <w:marLeft w:val="0"/>
          <w:marRight w:val="0"/>
          <w:marTop w:val="0"/>
          <w:marBottom w:val="0"/>
          <w:divBdr>
            <w:top w:val="none" w:sz="0" w:space="0" w:color="auto"/>
            <w:left w:val="none" w:sz="0" w:space="0" w:color="auto"/>
            <w:bottom w:val="none" w:sz="0" w:space="0" w:color="auto"/>
            <w:right w:val="none" w:sz="0" w:space="0" w:color="auto"/>
          </w:divBdr>
        </w:div>
        <w:div w:id="1072696282">
          <w:marLeft w:val="0"/>
          <w:marRight w:val="0"/>
          <w:marTop w:val="0"/>
          <w:marBottom w:val="0"/>
          <w:divBdr>
            <w:top w:val="none" w:sz="0" w:space="0" w:color="auto"/>
            <w:left w:val="none" w:sz="0" w:space="0" w:color="auto"/>
            <w:bottom w:val="none" w:sz="0" w:space="0" w:color="auto"/>
            <w:right w:val="none" w:sz="0" w:space="0" w:color="auto"/>
          </w:divBdr>
        </w:div>
        <w:div w:id="835654070">
          <w:marLeft w:val="0"/>
          <w:marRight w:val="0"/>
          <w:marTop w:val="0"/>
          <w:marBottom w:val="0"/>
          <w:divBdr>
            <w:top w:val="none" w:sz="0" w:space="0" w:color="auto"/>
            <w:left w:val="none" w:sz="0" w:space="0" w:color="auto"/>
            <w:bottom w:val="none" w:sz="0" w:space="0" w:color="auto"/>
            <w:right w:val="none" w:sz="0" w:space="0" w:color="auto"/>
          </w:divBdr>
        </w:div>
        <w:div w:id="1999110890">
          <w:marLeft w:val="0"/>
          <w:marRight w:val="0"/>
          <w:marTop w:val="0"/>
          <w:marBottom w:val="0"/>
          <w:divBdr>
            <w:top w:val="none" w:sz="0" w:space="0" w:color="auto"/>
            <w:left w:val="none" w:sz="0" w:space="0" w:color="auto"/>
            <w:bottom w:val="none" w:sz="0" w:space="0" w:color="auto"/>
            <w:right w:val="none" w:sz="0" w:space="0" w:color="auto"/>
          </w:divBdr>
        </w:div>
      </w:divsChild>
    </w:div>
    <w:div w:id="1712992648">
      <w:bodyDiv w:val="1"/>
      <w:marLeft w:val="0"/>
      <w:marRight w:val="0"/>
      <w:marTop w:val="0"/>
      <w:marBottom w:val="0"/>
      <w:divBdr>
        <w:top w:val="none" w:sz="0" w:space="0" w:color="auto"/>
        <w:left w:val="none" w:sz="0" w:space="0" w:color="auto"/>
        <w:bottom w:val="none" w:sz="0" w:space="0" w:color="auto"/>
        <w:right w:val="none" w:sz="0" w:space="0" w:color="auto"/>
      </w:divBdr>
    </w:div>
    <w:div w:id="1714378864">
      <w:bodyDiv w:val="1"/>
      <w:marLeft w:val="0"/>
      <w:marRight w:val="0"/>
      <w:marTop w:val="0"/>
      <w:marBottom w:val="0"/>
      <w:divBdr>
        <w:top w:val="none" w:sz="0" w:space="0" w:color="auto"/>
        <w:left w:val="none" w:sz="0" w:space="0" w:color="auto"/>
        <w:bottom w:val="none" w:sz="0" w:space="0" w:color="auto"/>
        <w:right w:val="none" w:sz="0" w:space="0" w:color="auto"/>
      </w:divBdr>
    </w:div>
    <w:div w:id="1714697067">
      <w:bodyDiv w:val="1"/>
      <w:marLeft w:val="0"/>
      <w:marRight w:val="0"/>
      <w:marTop w:val="0"/>
      <w:marBottom w:val="0"/>
      <w:divBdr>
        <w:top w:val="none" w:sz="0" w:space="0" w:color="auto"/>
        <w:left w:val="none" w:sz="0" w:space="0" w:color="auto"/>
        <w:bottom w:val="none" w:sz="0" w:space="0" w:color="auto"/>
        <w:right w:val="none" w:sz="0" w:space="0" w:color="auto"/>
      </w:divBdr>
      <w:divsChild>
        <w:div w:id="293023036">
          <w:marLeft w:val="0"/>
          <w:marRight w:val="0"/>
          <w:marTop w:val="0"/>
          <w:marBottom w:val="0"/>
          <w:divBdr>
            <w:top w:val="none" w:sz="0" w:space="0" w:color="auto"/>
            <w:left w:val="none" w:sz="0" w:space="0" w:color="auto"/>
            <w:bottom w:val="none" w:sz="0" w:space="0" w:color="auto"/>
            <w:right w:val="none" w:sz="0" w:space="0" w:color="auto"/>
          </w:divBdr>
        </w:div>
        <w:div w:id="2033847187">
          <w:marLeft w:val="0"/>
          <w:marRight w:val="0"/>
          <w:marTop w:val="0"/>
          <w:marBottom w:val="0"/>
          <w:divBdr>
            <w:top w:val="none" w:sz="0" w:space="0" w:color="auto"/>
            <w:left w:val="none" w:sz="0" w:space="0" w:color="auto"/>
            <w:bottom w:val="none" w:sz="0" w:space="0" w:color="auto"/>
            <w:right w:val="none" w:sz="0" w:space="0" w:color="auto"/>
          </w:divBdr>
        </w:div>
        <w:div w:id="309015897">
          <w:marLeft w:val="0"/>
          <w:marRight w:val="0"/>
          <w:marTop w:val="0"/>
          <w:marBottom w:val="0"/>
          <w:divBdr>
            <w:top w:val="none" w:sz="0" w:space="0" w:color="auto"/>
            <w:left w:val="none" w:sz="0" w:space="0" w:color="auto"/>
            <w:bottom w:val="none" w:sz="0" w:space="0" w:color="auto"/>
            <w:right w:val="none" w:sz="0" w:space="0" w:color="auto"/>
          </w:divBdr>
        </w:div>
        <w:div w:id="931939883">
          <w:marLeft w:val="0"/>
          <w:marRight w:val="0"/>
          <w:marTop w:val="0"/>
          <w:marBottom w:val="0"/>
          <w:divBdr>
            <w:top w:val="none" w:sz="0" w:space="0" w:color="auto"/>
            <w:left w:val="none" w:sz="0" w:space="0" w:color="auto"/>
            <w:bottom w:val="none" w:sz="0" w:space="0" w:color="auto"/>
            <w:right w:val="none" w:sz="0" w:space="0" w:color="auto"/>
          </w:divBdr>
        </w:div>
        <w:div w:id="1865560230">
          <w:marLeft w:val="0"/>
          <w:marRight w:val="0"/>
          <w:marTop w:val="0"/>
          <w:marBottom w:val="0"/>
          <w:divBdr>
            <w:top w:val="none" w:sz="0" w:space="0" w:color="auto"/>
            <w:left w:val="none" w:sz="0" w:space="0" w:color="auto"/>
            <w:bottom w:val="none" w:sz="0" w:space="0" w:color="auto"/>
            <w:right w:val="none" w:sz="0" w:space="0" w:color="auto"/>
          </w:divBdr>
        </w:div>
        <w:div w:id="1484587832">
          <w:marLeft w:val="0"/>
          <w:marRight w:val="0"/>
          <w:marTop w:val="0"/>
          <w:marBottom w:val="0"/>
          <w:divBdr>
            <w:top w:val="none" w:sz="0" w:space="0" w:color="auto"/>
            <w:left w:val="none" w:sz="0" w:space="0" w:color="auto"/>
            <w:bottom w:val="none" w:sz="0" w:space="0" w:color="auto"/>
            <w:right w:val="none" w:sz="0" w:space="0" w:color="auto"/>
          </w:divBdr>
        </w:div>
        <w:div w:id="2070496726">
          <w:marLeft w:val="0"/>
          <w:marRight w:val="0"/>
          <w:marTop w:val="0"/>
          <w:marBottom w:val="0"/>
          <w:divBdr>
            <w:top w:val="none" w:sz="0" w:space="0" w:color="auto"/>
            <w:left w:val="none" w:sz="0" w:space="0" w:color="auto"/>
            <w:bottom w:val="none" w:sz="0" w:space="0" w:color="auto"/>
            <w:right w:val="none" w:sz="0" w:space="0" w:color="auto"/>
          </w:divBdr>
        </w:div>
        <w:div w:id="1149445327">
          <w:marLeft w:val="0"/>
          <w:marRight w:val="0"/>
          <w:marTop w:val="0"/>
          <w:marBottom w:val="0"/>
          <w:divBdr>
            <w:top w:val="none" w:sz="0" w:space="0" w:color="auto"/>
            <w:left w:val="none" w:sz="0" w:space="0" w:color="auto"/>
            <w:bottom w:val="none" w:sz="0" w:space="0" w:color="auto"/>
            <w:right w:val="none" w:sz="0" w:space="0" w:color="auto"/>
          </w:divBdr>
        </w:div>
        <w:div w:id="911235997">
          <w:marLeft w:val="0"/>
          <w:marRight w:val="0"/>
          <w:marTop w:val="0"/>
          <w:marBottom w:val="0"/>
          <w:divBdr>
            <w:top w:val="none" w:sz="0" w:space="0" w:color="auto"/>
            <w:left w:val="none" w:sz="0" w:space="0" w:color="auto"/>
            <w:bottom w:val="none" w:sz="0" w:space="0" w:color="auto"/>
            <w:right w:val="none" w:sz="0" w:space="0" w:color="auto"/>
          </w:divBdr>
        </w:div>
        <w:div w:id="727075583">
          <w:marLeft w:val="0"/>
          <w:marRight w:val="0"/>
          <w:marTop w:val="0"/>
          <w:marBottom w:val="0"/>
          <w:divBdr>
            <w:top w:val="none" w:sz="0" w:space="0" w:color="auto"/>
            <w:left w:val="none" w:sz="0" w:space="0" w:color="auto"/>
            <w:bottom w:val="none" w:sz="0" w:space="0" w:color="auto"/>
            <w:right w:val="none" w:sz="0" w:space="0" w:color="auto"/>
          </w:divBdr>
        </w:div>
        <w:div w:id="1009867286">
          <w:marLeft w:val="0"/>
          <w:marRight w:val="0"/>
          <w:marTop w:val="0"/>
          <w:marBottom w:val="0"/>
          <w:divBdr>
            <w:top w:val="none" w:sz="0" w:space="0" w:color="auto"/>
            <w:left w:val="none" w:sz="0" w:space="0" w:color="auto"/>
            <w:bottom w:val="none" w:sz="0" w:space="0" w:color="auto"/>
            <w:right w:val="none" w:sz="0" w:space="0" w:color="auto"/>
          </w:divBdr>
        </w:div>
        <w:div w:id="835656856">
          <w:marLeft w:val="0"/>
          <w:marRight w:val="0"/>
          <w:marTop w:val="0"/>
          <w:marBottom w:val="0"/>
          <w:divBdr>
            <w:top w:val="none" w:sz="0" w:space="0" w:color="auto"/>
            <w:left w:val="none" w:sz="0" w:space="0" w:color="auto"/>
            <w:bottom w:val="none" w:sz="0" w:space="0" w:color="auto"/>
            <w:right w:val="none" w:sz="0" w:space="0" w:color="auto"/>
          </w:divBdr>
        </w:div>
        <w:div w:id="350450169">
          <w:marLeft w:val="0"/>
          <w:marRight w:val="0"/>
          <w:marTop w:val="0"/>
          <w:marBottom w:val="0"/>
          <w:divBdr>
            <w:top w:val="none" w:sz="0" w:space="0" w:color="auto"/>
            <w:left w:val="none" w:sz="0" w:space="0" w:color="auto"/>
            <w:bottom w:val="none" w:sz="0" w:space="0" w:color="auto"/>
            <w:right w:val="none" w:sz="0" w:space="0" w:color="auto"/>
          </w:divBdr>
        </w:div>
        <w:div w:id="116460101">
          <w:marLeft w:val="0"/>
          <w:marRight w:val="0"/>
          <w:marTop w:val="0"/>
          <w:marBottom w:val="0"/>
          <w:divBdr>
            <w:top w:val="none" w:sz="0" w:space="0" w:color="auto"/>
            <w:left w:val="none" w:sz="0" w:space="0" w:color="auto"/>
            <w:bottom w:val="none" w:sz="0" w:space="0" w:color="auto"/>
            <w:right w:val="none" w:sz="0" w:space="0" w:color="auto"/>
          </w:divBdr>
        </w:div>
        <w:div w:id="2134640678">
          <w:marLeft w:val="0"/>
          <w:marRight w:val="0"/>
          <w:marTop w:val="0"/>
          <w:marBottom w:val="0"/>
          <w:divBdr>
            <w:top w:val="none" w:sz="0" w:space="0" w:color="auto"/>
            <w:left w:val="none" w:sz="0" w:space="0" w:color="auto"/>
            <w:bottom w:val="none" w:sz="0" w:space="0" w:color="auto"/>
            <w:right w:val="none" w:sz="0" w:space="0" w:color="auto"/>
          </w:divBdr>
        </w:div>
        <w:div w:id="549538234">
          <w:marLeft w:val="0"/>
          <w:marRight w:val="0"/>
          <w:marTop w:val="0"/>
          <w:marBottom w:val="0"/>
          <w:divBdr>
            <w:top w:val="none" w:sz="0" w:space="0" w:color="auto"/>
            <w:left w:val="none" w:sz="0" w:space="0" w:color="auto"/>
            <w:bottom w:val="none" w:sz="0" w:space="0" w:color="auto"/>
            <w:right w:val="none" w:sz="0" w:space="0" w:color="auto"/>
          </w:divBdr>
        </w:div>
        <w:div w:id="1999309631">
          <w:marLeft w:val="0"/>
          <w:marRight w:val="0"/>
          <w:marTop w:val="0"/>
          <w:marBottom w:val="0"/>
          <w:divBdr>
            <w:top w:val="none" w:sz="0" w:space="0" w:color="auto"/>
            <w:left w:val="none" w:sz="0" w:space="0" w:color="auto"/>
            <w:bottom w:val="none" w:sz="0" w:space="0" w:color="auto"/>
            <w:right w:val="none" w:sz="0" w:space="0" w:color="auto"/>
          </w:divBdr>
        </w:div>
        <w:div w:id="1768844307">
          <w:marLeft w:val="0"/>
          <w:marRight w:val="0"/>
          <w:marTop w:val="0"/>
          <w:marBottom w:val="0"/>
          <w:divBdr>
            <w:top w:val="none" w:sz="0" w:space="0" w:color="auto"/>
            <w:left w:val="none" w:sz="0" w:space="0" w:color="auto"/>
            <w:bottom w:val="none" w:sz="0" w:space="0" w:color="auto"/>
            <w:right w:val="none" w:sz="0" w:space="0" w:color="auto"/>
          </w:divBdr>
        </w:div>
        <w:div w:id="829172593">
          <w:marLeft w:val="0"/>
          <w:marRight w:val="0"/>
          <w:marTop w:val="0"/>
          <w:marBottom w:val="0"/>
          <w:divBdr>
            <w:top w:val="none" w:sz="0" w:space="0" w:color="auto"/>
            <w:left w:val="none" w:sz="0" w:space="0" w:color="auto"/>
            <w:bottom w:val="none" w:sz="0" w:space="0" w:color="auto"/>
            <w:right w:val="none" w:sz="0" w:space="0" w:color="auto"/>
          </w:divBdr>
        </w:div>
        <w:div w:id="356274602">
          <w:marLeft w:val="0"/>
          <w:marRight w:val="0"/>
          <w:marTop w:val="0"/>
          <w:marBottom w:val="0"/>
          <w:divBdr>
            <w:top w:val="none" w:sz="0" w:space="0" w:color="auto"/>
            <w:left w:val="none" w:sz="0" w:space="0" w:color="auto"/>
            <w:bottom w:val="none" w:sz="0" w:space="0" w:color="auto"/>
            <w:right w:val="none" w:sz="0" w:space="0" w:color="auto"/>
          </w:divBdr>
        </w:div>
        <w:div w:id="2067412289">
          <w:marLeft w:val="0"/>
          <w:marRight w:val="0"/>
          <w:marTop w:val="0"/>
          <w:marBottom w:val="0"/>
          <w:divBdr>
            <w:top w:val="none" w:sz="0" w:space="0" w:color="auto"/>
            <w:left w:val="none" w:sz="0" w:space="0" w:color="auto"/>
            <w:bottom w:val="none" w:sz="0" w:space="0" w:color="auto"/>
            <w:right w:val="none" w:sz="0" w:space="0" w:color="auto"/>
          </w:divBdr>
        </w:div>
        <w:div w:id="382019452">
          <w:marLeft w:val="0"/>
          <w:marRight w:val="0"/>
          <w:marTop w:val="0"/>
          <w:marBottom w:val="0"/>
          <w:divBdr>
            <w:top w:val="none" w:sz="0" w:space="0" w:color="auto"/>
            <w:left w:val="none" w:sz="0" w:space="0" w:color="auto"/>
            <w:bottom w:val="none" w:sz="0" w:space="0" w:color="auto"/>
            <w:right w:val="none" w:sz="0" w:space="0" w:color="auto"/>
          </w:divBdr>
        </w:div>
        <w:div w:id="1159232792">
          <w:marLeft w:val="0"/>
          <w:marRight w:val="0"/>
          <w:marTop w:val="0"/>
          <w:marBottom w:val="0"/>
          <w:divBdr>
            <w:top w:val="none" w:sz="0" w:space="0" w:color="auto"/>
            <w:left w:val="none" w:sz="0" w:space="0" w:color="auto"/>
            <w:bottom w:val="none" w:sz="0" w:space="0" w:color="auto"/>
            <w:right w:val="none" w:sz="0" w:space="0" w:color="auto"/>
          </w:divBdr>
        </w:div>
        <w:div w:id="875433050">
          <w:marLeft w:val="0"/>
          <w:marRight w:val="0"/>
          <w:marTop w:val="0"/>
          <w:marBottom w:val="0"/>
          <w:divBdr>
            <w:top w:val="none" w:sz="0" w:space="0" w:color="auto"/>
            <w:left w:val="none" w:sz="0" w:space="0" w:color="auto"/>
            <w:bottom w:val="none" w:sz="0" w:space="0" w:color="auto"/>
            <w:right w:val="none" w:sz="0" w:space="0" w:color="auto"/>
          </w:divBdr>
        </w:div>
      </w:divsChild>
    </w:div>
    <w:div w:id="1715999490">
      <w:bodyDiv w:val="1"/>
      <w:marLeft w:val="0"/>
      <w:marRight w:val="0"/>
      <w:marTop w:val="0"/>
      <w:marBottom w:val="0"/>
      <w:divBdr>
        <w:top w:val="none" w:sz="0" w:space="0" w:color="auto"/>
        <w:left w:val="none" w:sz="0" w:space="0" w:color="auto"/>
        <w:bottom w:val="none" w:sz="0" w:space="0" w:color="auto"/>
        <w:right w:val="none" w:sz="0" w:space="0" w:color="auto"/>
      </w:divBdr>
    </w:div>
    <w:div w:id="1741708491">
      <w:bodyDiv w:val="1"/>
      <w:marLeft w:val="0"/>
      <w:marRight w:val="0"/>
      <w:marTop w:val="0"/>
      <w:marBottom w:val="0"/>
      <w:divBdr>
        <w:top w:val="none" w:sz="0" w:space="0" w:color="auto"/>
        <w:left w:val="none" w:sz="0" w:space="0" w:color="auto"/>
        <w:bottom w:val="none" w:sz="0" w:space="0" w:color="auto"/>
        <w:right w:val="none" w:sz="0" w:space="0" w:color="auto"/>
      </w:divBdr>
      <w:divsChild>
        <w:div w:id="1615790160">
          <w:marLeft w:val="0"/>
          <w:marRight w:val="0"/>
          <w:marTop w:val="0"/>
          <w:marBottom w:val="0"/>
          <w:divBdr>
            <w:top w:val="none" w:sz="0" w:space="0" w:color="auto"/>
            <w:left w:val="none" w:sz="0" w:space="0" w:color="auto"/>
            <w:bottom w:val="none" w:sz="0" w:space="0" w:color="auto"/>
            <w:right w:val="none" w:sz="0" w:space="0" w:color="auto"/>
          </w:divBdr>
        </w:div>
        <w:div w:id="73281345">
          <w:marLeft w:val="0"/>
          <w:marRight w:val="0"/>
          <w:marTop w:val="0"/>
          <w:marBottom w:val="0"/>
          <w:divBdr>
            <w:top w:val="none" w:sz="0" w:space="0" w:color="auto"/>
            <w:left w:val="none" w:sz="0" w:space="0" w:color="auto"/>
            <w:bottom w:val="none" w:sz="0" w:space="0" w:color="auto"/>
            <w:right w:val="none" w:sz="0" w:space="0" w:color="auto"/>
          </w:divBdr>
        </w:div>
        <w:div w:id="1688368417">
          <w:marLeft w:val="0"/>
          <w:marRight w:val="0"/>
          <w:marTop w:val="0"/>
          <w:marBottom w:val="0"/>
          <w:divBdr>
            <w:top w:val="none" w:sz="0" w:space="0" w:color="auto"/>
            <w:left w:val="none" w:sz="0" w:space="0" w:color="auto"/>
            <w:bottom w:val="none" w:sz="0" w:space="0" w:color="auto"/>
            <w:right w:val="none" w:sz="0" w:space="0" w:color="auto"/>
          </w:divBdr>
        </w:div>
        <w:div w:id="570654177">
          <w:marLeft w:val="0"/>
          <w:marRight w:val="0"/>
          <w:marTop w:val="0"/>
          <w:marBottom w:val="0"/>
          <w:divBdr>
            <w:top w:val="none" w:sz="0" w:space="0" w:color="auto"/>
            <w:left w:val="none" w:sz="0" w:space="0" w:color="auto"/>
            <w:bottom w:val="none" w:sz="0" w:space="0" w:color="auto"/>
            <w:right w:val="none" w:sz="0" w:space="0" w:color="auto"/>
          </w:divBdr>
        </w:div>
        <w:div w:id="1161585741">
          <w:marLeft w:val="0"/>
          <w:marRight w:val="0"/>
          <w:marTop w:val="0"/>
          <w:marBottom w:val="0"/>
          <w:divBdr>
            <w:top w:val="none" w:sz="0" w:space="0" w:color="auto"/>
            <w:left w:val="none" w:sz="0" w:space="0" w:color="auto"/>
            <w:bottom w:val="none" w:sz="0" w:space="0" w:color="auto"/>
            <w:right w:val="none" w:sz="0" w:space="0" w:color="auto"/>
          </w:divBdr>
        </w:div>
        <w:div w:id="302468151">
          <w:marLeft w:val="0"/>
          <w:marRight w:val="0"/>
          <w:marTop w:val="0"/>
          <w:marBottom w:val="0"/>
          <w:divBdr>
            <w:top w:val="none" w:sz="0" w:space="0" w:color="auto"/>
            <w:left w:val="none" w:sz="0" w:space="0" w:color="auto"/>
            <w:bottom w:val="none" w:sz="0" w:space="0" w:color="auto"/>
            <w:right w:val="none" w:sz="0" w:space="0" w:color="auto"/>
          </w:divBdr>
        </w:div>
        <w:div w:id="1927424064">
          <w:marLeft w:val="0"/>
          <w:marRight w:val="0"/>
          <w:marTop w:val="0"/>
          <w:marBottom w:val="0"/>
          <w:divBdr>
            <w:top w:val="none" w:sz="0" w:space="0" w:color="auto"/>
            <w:left w:val="none" w:sz="0" w:space="0" w:color="auto"/>
            <w:bottom w:val="none" w:sz="0" w:space="0" w:color="auto"/>
            <w:right w:val="none" w:sz="0" w:space="0" w:color="auto"/>
          </w:divBdr>
        </w:div>
        <w:div w:id="1091699860">
          <w:marLeft w:val="0"/>
          <w:marRight w:val="0"/>
          <w:marTop w:val="0"/>
          <w:marBottom w:val="0"/>
          <w:divBdr>
            <w:top w:val="none" w:sz="0" w:space="0" w:color="auto"/>
            <w:left w:val="none" w:sz="0" w:space="0" w:color="auto"/>
            <w:bottom w:val="none" w:sz="0" w:space="0" w:color="auto"/>
            <w:right w:val="none" w:sz="0" w:space="0" w:color="auto"/>
          </w:divBdr>
        </w:div>
        <w:div w:id="565839704">
          <w:marLeft w:val="0"/>
          <w:marRight w:val="0"/>
          <w:marTop w:val="0"/>
          <w:marBottom w:val="0"/>
          <w:divBdr>
            <w:top w:val="none" w:sz="0" w:space="0" w:color="auto"/>
            <w:left w:val="none" w:sz="0" w:space="0" w:color="auto"/>
            <w:bottom w:val="none" w:sz="0" w:space="0" w:color="auto"/>
            <w:right w:val="none" w:sz="0" w:space="0" w:color="auto"/>
          </w:divBdr>
        </w:div>
        <w:div w:id="1078284840">
          <w:marLeft w:val="0"/>
          <w:marRight w:val="0"/>
          <w:marTop w:val="0"/>
          <w:marBottom w:val="0"/>
          <w:divBdr>
            <w:top w:val="none" w:sz="0" w:space="0" w:color="auto"/>
            <w:left w:val="none" w:sz="0" w:space="0" w:color="auto"/>
            <w:bottom w:val="none" w:sz="0" w:space="0" w:color="auto"/>
            <w:right w:val="none" w:sz="0" w:space="0" w:color="auto"/>
          </w:divBdr>
        </w:div>
        <w:div w:id="1679231912">
          <w:marLeft w:val="0"/>
          <w:marRight w:val="0"/>
          <w:marTop w:val="0"/>
          <w:marBottom w:val="0"/>
          <w:divBdr>
            <w:top w:val="none" w:sz="0" w:space="0" w:color="auto"/>
            <w:left w:val="none" w:sz="0" w:space="0" w:color="auto"/>
            <w:bottom w:val="none" w:sz="0" w:space="0" w:color="auto"/>
            <w:right w:val="none" w:sz="0" w:space="0" w:color="auto"/>
          </w:divBdr>
        </w:div>
        <w:div w:id="923953388">
          <w:marLeft w:val="0"/>
          <w:marRight w:val="0"/>
          <w:marTop w:val="0"/>
          <w:marBottom w:val="0"/>
          <w:divBdr>
            <w:top w:val="none" w:sz="0" w:space="0" w:color="auto"/>
            <w:left w:val="none" w:sz="0" w:space="0" w:color="auto"/>
            <w:bottom w:val="none" w:sz="0" w:space="0" w:color="auto"/>
            <w:right w:val="none" w:sz="0" w:space="0" w:color="auto"/>
          </w:divBdr>
        </w:div>
        <w:div w:id="1095249512">
          <w:marLeft w:val="0"/>
          <w:marRight w:val="0"/>
          <w:marTop w:val="0"/>
          <w:marBottom w:val="0"/>
          <w:divBdr>
            <w:top w:val="none" w:sz="0" w:space="0" w:color="auto"/>
            <w:left w:val="none" w:sz="0" w:space="0" w:color="auto"/>
            <w:bottom w:val="none" w:sz="0" w:space="0" w:color="auto"/>
            <w:right w:val="none" w:sz="0" w:space="0" w:color="auto"/>
          </w:divBdr>
        </w:div>
        <w:div w:id="1836452684">
          <w:marLeft w:val="0"/>
          <w:marRight w:val="0"/>
          <w:marTop w:val="0"/>
          <w:marBottom w:val="0"/>
          <w:divBdr>
            <w:top w:val="none" w:sz="0" w:space="0" w:color="auto"/>
            <w:left w:val="none" w:sz="0" w:space="0" w:color="auto"/>
            <w:bottom w:val="none" w:sz="0" w:space="0" w:color="auto"/>
            <w:right w:val="none" w:sz="0" w:space="0" w:color="auto"/>
          </w:divBdr>
        </w:div>
        <w:div w:id="1646202529">
          <w:marLeft w:val="0"/>
          <w:marRight w:val="0"/>
          <w:marTop w:val="0"/>
          <w:marBottom w:val="0"/>
          <w:divBdr>
            <w:top w:val="none" w:sz="0" w:space="0" w:color="auto"/>
            <w:left w:val="none" w:sz="0" w:space="0" w:color="auto"/>
            <w:bottom w:val="none" w:sz="0" w:space="0" w:color="auto"/>
            <w:right w:val="none" w:sz="0" w:space="0" w:color="auto"/>
          </w:divBdr>
        </w:div>
        <w:div w:id="1063020077">
          <w:marLeft w:val="0"/>
          <w:marRight w:val="0"/>
          <w:marTop w:val="0"/>
          <w:marBottom w:val="0"/>
          <w:divBdr>
            <w:top w:val="none" w:sz="0" w:space="0" w:color="auto"/>
            <w:left w:val="none" w:sz="0" w:space="0" w:color="auto"/>
            <w:bottom w:val="none" w:sz="0" w:space="0" w:color="auto"/>
            <w:right w:val="none" w:sz="0" w:space="0" w:color="auto"/>
          </w:divBdr>
        </w:div>
        <w:div w:id="78717608">
          <w:marLeft w:val="0"/>
          <w:marRight w:val="0"/>
          <w:marTop w:val="0"/>
          <w:marBottom w:val="0"/>
          <w:divBdr>
            <w:top w:val="none" w:sz="0" w:space="0" w:color="auto"/>
            <w:left w:val="none" w:sz="0" w:space="0" w:color="auto"/>
            <w:bottom w:val="none" w:sz="0" w:space="0" w:color="auto"/>
            <w:right w:val="none" w:sz="0" w:space="0" w:color="auto"/>
          </w:divBdr>
        </w:div>
        <w:div w:id="105539957">
          <w:marLeft w:val="0"/>
          <w:marRight w:val="0"/>
          <w:marTop w:val="0"/>
          <w:marBottom w:val="0"/>
          <w:divBdr>
            <w:top w:val="none" w:sz="0" w:space="0" w:color="auto"/>
            <w:left w:val="none" w:sz="0" w:space="0" w:color="auto"/>
            <w:bottom w:val="none" w:sz="0" w:space="0" w:color="auto"/>
            <w:right w:val="none" w:sz="0" w:space="0" w:color="auto"/>
          </w:divBdr>
        </w:div>
        <w:div w:id="1147161792">
          <w:marLeft w:val="0"/>
          <w:marRight w:val="0"/>
          <w:marTop w:val="0"/>
          <w:marBottom w:val="0"/>
          <w:divBdr>
            <w:top w:val="none" w:sz="0" w:space="0" w:color="auto"/>
            <w:left w:val="none" w:sz="0" w:space="0" w:color="auto"/>
            <w:bottom w:val="none" w:sz="0" w:space="0" w:color="auto"/>
            <w:right w:val="none" w:sz="0" w:space="0" w:color="auto"/>
          </w:divBdr>
        </w:div>
        <w:div w:id="88547578">
          <w:marLeft w:val="0"/>
          <w:marRight w:val="0"/>
          <w:marTop w:val="0"/>
          <w:marBottom w:val="0"/>
          <w:divBdr>
            <w:top w:val="none" w:sz="0" w:space="0" w:color="auto"/>
            <w:left w:val="none" w:sz="0" w:space="0" w:color="auto"/>
            <w:bottom w:val="none" w:sz="0" w:space="0" w:color="auto"/>
            <w:right w:val="none" w:sz="0" w:space="0" w:color="auto"/>
          </w:divBdr>
        </w:div>
        <w:div w:id="953973898">
          <w:marLeft w:val="0"/>
          <w:marRight w:val="0"/>
          <w:marTop w:val="0"/>
          <w:marBottom w:val="0"/>
          <w:divBdr>
            <w:top w:val="none" w:sz="0" w:space="0" w:color="auto"/>
            <w:left w:val="none" w:sz="0" w:space="0" w:color="auto"/>
            <w:bottom w:val="none" w:sz="0" w:space="0" w:color="auto"/>
            <w:right w:val="none" w:sz="0" w:space="0" w:color="auto"/>
          </w:divBdr>
        </w:div>
        <w:div w:id="1761752285">
          <w:marLeft w:val="0"/>
          <w:marRight w:val="0"/>
          <w:marTop w:val="0"/>
          <w:marBottom w:val="0"/>
          <w:divBdr>
            <w:top w:val="none" w:sz="0" w:space="0" w:color="auto"/>
            <w:left w:val="none" w:sz="0" w:space="0" w:color="auto"/>
            <w:bottom w:val="none" w:sz="0" w:space="0" w:color="auto"/>
            <w:right w:val="none" w:sz="0" w:space="0" w:color="auto"/>
          </w:divBdr>
        </w:div>
        <w:div w:id="256256865">
          <w:marLeft w:val="0"/>
          <w:marRight w:val="0"/>
          <w:marTop w:val="0"/>
          <w:marBottom w:val="0"/>
          <w:divBdr>
            <w:top w:val="none" w:sz="0" w:space="0" w:color="auto"/>
            <w:left w:val="none" w:sz="0" w:space="0" w:color="auto"/>
            <w:bottom w:val="none" w:sz="0" w:space="0" w:color="auto"/>
            <w:right w:val="none" w:sz="0" w:space="0" w:color="auto"/>
          </w:divBdr>
        </w:div>
        <w:div w:id="1216282860">
          <w:marLeft w:val="0"/>
          <w:marRight w:val="0"/>
          <w:marTop w:val="0"/>
          <w:marBottom w:val="0"/>
          <w:divBdr>
            <w:top w:val="none" w:sz="0" w:space="0" w:color="auto"/>
            <w:left w:val="none" w:sz="0" w:space="0" w:color="auto"/>
            <w:bottom w:val="none" w:sz="0" w:space="0" w:color="auto"/>
            <w:right w:val="none" w:sz="0" w:space="0" w:color="auto"/>
          </w:divBdr>
        </w:div>
        <w:div w:id="1748762662">
          <w:marLeft w:val="0"/>
          <w:marRight w:val="0"/>
          <w:marTop w:val="0"/>
          <w:marBottom w:val="0"/>
          <w:divBdr>
            <w:top w:val="none" w:sz="0" w:space="0" w:color="auto"/>
            <w:left w:val="none" w:sz="0" w:space="0" w:color="auto"/>
            <w:bottom w:val="none" w:sz="0" w:space="0" w:color="auto"/>
            <w:right w:val="none" w:sz="0" w:space="0" w:color="auto"/>
          </w:divBdr>
        </w:div>
        <w:div w:id="724257105">
          <w:marLeft w:val="0"/>
          <w:marRight w:val="0"/>
          <w:marTop w:val="0"/>
          <w:marBottom w:val="0"/>
          <w:divBdr>
            <w:top w:val="none" w:sz="0" w:space="0" w:color="auto"/>
            <w:left w:val="none" w:sz="0" w:space="0" w:color="auto"/>
            <w:bottom w:val="none" w:sz="0" w:space="0" w:color="auto"/>
            <w:right w:val="none" w:sz="0" w:space="0" w:color="auto"/>
          </w:divBdr>
        </w:div>
        <w:div w:id="979380200">
          <w:marLeft w:val="0"/>
          <w:marRight w:val="0"/>
          <w:marTop w:val="0"/>
          <w:marBottom w:val="0"/>
          <w:divBdr>
            <w:top w:val="none" w:sz="0" w:space="0" w:color="auto"/>
            <w:left w:val="none" w:sz="0" w:space="0" w:color="auto"/>
            <w:bottom w:val="none" w:sz="0" w:space="0" w:color="auto"/>
            <w:right w:val="none" w:sz="0" w:space="0" w:color="auto"/>
          </w:divBdr>
        </w:div>
        <w:div w:id="1904413591">
          <w:marLeft w:val="0"/>
          <w:marRight w:val="0"/>
          <w:marTop w:val="0"/>
          <w:marBottom w:val="0"/>
          <w:divBdr>
            <w:top w:val="none" w:sz="0" w:space="0" w:color="auto"/>
            <w:left w:val="none" w:sz="0" w:space="0" w:color="auto"/>
            <w:bottom w:val="none" w:sz="0" w:space="0" w:color="auto"/>
            <w:right w:val="none" w:sz="0" w:space="0" w:color="auto"/>
          </w:divBdr>
        </w:div>
        <w:div w:id="743723182">
          <w:marLeft w:val="0"/>
          <w:marRight w:val="0"/>
          <w:marTop w:val="0"/>
          <w:marBottom w:val="0"/>
          <w:divBdr>
            <w:top w:val="none" w:sz="0" w:space="0" w:color="auto"/>
            <w:left w:val="none" w:sz="0" w:space="0" w:color="auto"/>
            <w:bottom w:val="none" w:sz="0" w:space="0" w:color="auto"/>
            <w:right w:val="none" w:sz="0" w:space="0" w:color="auto"/>
          </w:divBdr>
        </w:div>
        <w:div w:id="1010835240">
          <w:marLeft w:val="0"/>
          <w:marRight w:val="0"/>
          <w:marTop w:val="0"/>
          <w:marBottom w:val="0"/>
          <w:divBdr>
            <w:top w:val="none" w:sz="0" w:space="0" w:color="auto"/>
            <w:left w:val="none" w:sz="0" w:space="0" w:color="auto"/>
            <w:bottom w:val="none" w:sz="0" w:space="0" w:color="auto"/>
            <w:right w:val="none" w:sz="0" w:space="0" w:color="auto"/>
          </w:divBdr>
        </w:div>
        <w:div w:id="1084885608">
          <w:marLeft w:val="0"/>
          <w:marRight w:val="0"/>
          <w:marTop w:val="0"/>
          <w:marBottom w:val="0"/>
          <w:divBdr>
            <w:top w:val="none" w:sz="0" w:space="0" w:color="auto"/>
            <w:left w:val="none" w:sz="0" w:space="0" w:color="auto"/>
            <w:bottom w:val="none" w:sz="0" w:space="0" w:color="auto"/>
            <w:right w:val="none" w:sz="0" w:space="0" w:color="auto"/>
          </w:divBdr>
        </w:div>
        <w:div w:id="1318877657">
          <w:marLeft w:val="0"/>
          <w:marRight w:val="0"/>
          <w:marTop w:val="0"/>
          <w:marBottom w:val="0"/>
          <w:divBdr>
            <w:top w:val="none" w:sz="0" w:space="0" w:color="auto"/>
            <w:left w:val="none" w:sz="0" w:space="0" w:color="auto"/>
            <w:bottom w:val="none" w:sz="0" w:space="0" w:color="auto"/>
            <w:right w:val="none" w:sz="0" w:space="0" w:color="auto"/>
          </w:divBdr>
        </w:div>
        <w:div w:id="581066794">
          <w:marLeft w:val="0"/>
          <w:marRight w:val="0"/>
          <w:marTop w:val="0"/>
          <w:marBottom w:val="0"/>
          <w:divBdr>
            <w:top w:val="none" w:sz="0" w:space="0" w:color="auto"/>
            <w:left w:val="none" w:sz="0" w:space="0" w:color="auto"/>
            <w:bottom w:val="none" w:sz="0" w:space="0" w:color="auto"/>
            <w:right w:val="none" w:sz="0" w:space="0" w:color="auto"/>
          </w:divBdr>
        </w:div>
        <w:div w:id="1165514511">
          <w:marLeft w:val="0"/>
          <w:marRight w:val="0"/>
          <w:marTop w:val="0"/>
          <w:marBottom w:val="0"/>
          <w:divBdr>
            <w:top w:val="none" w:sz="0" w:space="0" w:color="auto"/>
            <w:left w:val="none" w:sz="0" w:space="0" w:color="auto"/>
            <w:bottom w:val="none" w:sz="0" w:space="0" w:color="auto"/>
            <w:right w:val="none" w:sz="0" w:space="0" w:color="auto"/>
          </w:divBdr>
        </w:div>
        <w:div w:id="2095861140">
          <w:marLeft w:val="0"/>
          <w:marRight w:val="0"/>
          <w:marTop w:val="0"/>
          <w:marBottom w:val="0"/>
          <w:divBdr>
            <w:top w:val="none" w:sz="0" w:space="0" w:color="auto"/>
            <w:left w:val="none" w:sz="0" w:space="0" w:color="auto"/>
            <w:bottom w:val="none" w:sz="0" w:space="0" w:color="auto"/>
            <w:right w:val="none" w:sz="0" w:space="0" w:color="auto"/>
          </w:divBdr>
        </w:div>
        <w:div w:id="1311246324">
          <w:marLeft w:val="0"/>
          <w:marRight w:val="0"/>
          <w:marTop w:val="0"/>
          <w:marBottom w:val="0"/>
          <w:divBdr>
            <w:top w:val="none" w:sz="0" w:space="0" w:color="auto"/>
            <w:left w:val="none" w:sz="0" w:space="0" w:color="auto"/>
            <w:bottom w:val="none" w:sz="0" w:space="0" w:color="auto"/>
            <w:right w:val="none" w:sz="0" w:space="0" w:color="auto"/>
          </w:divBdr>
        </w:div>
        <w:div w:id="336613580">
          <w:marLeft w:val="0"/>
          <w:marRight w:val="0"/>
          <w:marTop w:val="0"/>
          <w:marBottom w:val="0"/>
          <w:divBdr>
            <w:top w:val="none" w:sz="0" w:space="0" w:color="auto"/>
            <w:left w:val="none" w:sz="0" w:space="0" w:color="auto"/>
            <w:bottom w:val="none" w:sz="0" w:space="0" w:color="auto"/>
            <w:right w:val="none" w:sz="0" w:space="0" w:color="auto"/>
          </w:divBdr>
        </w:div>
        <w:div w:id="880937979">
          <w:marLeft w:val="0"/>
          <w:marRight w:val="0"/>
          <w:marTop w:val="0"/>
          <w:marBottom w:val="0"/>
          <w:divBdr>
            <w:top w:val="none" w:sz="0" w:space="0" w:color="auto"/>
            <w:left w:val="none" w:sz="0" w:space="0" w:color="auto"/>
            <w:bottom w:val="none" w:sz="0" w:space="0" w:color="auto"/>
            <w:right w:val="none" w:sz="0" w:space="0" w:color="auto"/>
          </w:divBdr>
        </w:div>
        <w:div w:id="538008850">
          <w:marLeft w:val="0"/>
          <w:marRight w:val="0"/>
          <w:marTop w:val="0"/>
          <w:marBottom w:val="0"/>
          <w:divBdr>
            <w:top w:val="none" w:sz="0" w:space="0" w:color="auto"/>
            <w:left w:val="none" w:sz="0" w:space="0" w:color="auto"/>
            <w:bottom w:val="none" w:sz="0" w:space="0" w:color="auto"/>
            <w:right w:val="none" w:sz="0" w:space="0" w:color="auto"/>
          </w:divBdr>
        </w:div>
        <w:div w:id="223486765">
          <w:marLeft w:val="0"/>
          <w:marRight w:val="0"/>
          <w:marTop w:val="0"/>
          <w:marBottom w:val="0"/>
          <w:divBdr>
            <w:top w:val="none" w:sz="0" w:space="0" w:color="auto"/>
            <w:left w:val="none" w:sz="0" w:space="0" w:color="auto"/>
            <w:bottom w:val="none" w:sz="0" w:space="0" w:color="auto"/>
            <w:right w:val="none" w:sz="0" w:space="0" w:color="auto"/>
          </w:divBdr>
        </w:div>
        <w:div w:id="377894765">
          <w:marLeft w:val="0"/>
          <w:marRight w:val="0"/>
          <w:marTop w:val="0"/>
          <w:marBottom w:val="0"/>
          <w:divBdr>
            <w:top w:val="none" w:sz="0" w:space="0" w:color="auto"/>
            <w:left w:val="none" w:sz="0" w:space="0" w:color="auto"/>
            <w:bottom w:val="none" w:sz="0" w:space="0" w:color="auto"/>
            <w:right w:val="none" w:sz="0" w:space="0" w:color="auto"/>
          </w:divBdr>
        </w:div>
        <w:div w:id="1526745439">
          <w:marLeft w:val="0"/>
          <w:marRight w:val="0"/>
          <w:marTop w:val="0"/>
          <w:marBottom w:val="0"/>
          <w:divBdr>
            <w:top w:val="none" w:sz="0" w:space="0" w:color="auto"/>
            <w:left w:val="none" w:sz="0" w:space="0" w:color="auto"/>
            <w:bottom w:val="none" w:sz="0" w:space="0" w:color="auto"/>
            <w:right w:val="none" w:sz="0" w:space="0" w:color="auto"/>
          </w:divBdr>
        </w:div>
        <w:div w:id="1485850983">
          <w:marLeft w:val="0"/>
          <w:marRight w:val="0"/>
          <w:marTop w:val="0"/>
          <w:marBottom w:val="0"/>
          <w:divBdr>
            <w:top w:val="none" w:sz="0" w:space="0" w:color="auto"/>
            <w:left w:val="none" w:sz="0" w:space="0" w:color="auto"/>
            <w:bottom w:val="none" w:sz="0" w:space="0" w:color="auto"/>
            <w:right w:val="none" w:sz="0" w:space="0" w:color="auto"/>
          </w:divBdr>
        </w:div>
        <w:div w:id="99033292">
          <w:marLeft w:val="0"/>
          <w:marRight w:val="0"/>
          <w:marTop w:val="0"/>
          <w:marBottom w:val="0"/>
          <w:divBdr>
            <w:top w:val="none" w:sz="0" w:space="0" w:color="auto"/>
            <w:left w:val="none" w:sz="0" w:space="0" w:color="auto"/>
            <w:bottom w:val="none" w:sz="0" w:space="0" w:color="auto"/>
            <w:right w:val="none" w:sz="0" w:space="0" w:color="auto"/>
          </w:divBdr>
        </w:div>
        <w:div w:id="1003824980">
          <w:marLeft w:val="0"/>
          <w:marRight w:val="0"/>
          <w:marTop w:val="0"/>
          <w:marBottom w:val="0"/>
          <w:divBdr>
            <w:top w:val="none" w:sz="0" w:space="0" w:color="auto"/>
            <w:left w:val="none" w:sz="0" w:space="0" w:color="auto"/>
            <w:bottom w:val="none" w:sz="0" w:space="0" w:color="auto"/>
            <w:right w:val="none" w:sz="0" w:space="0" w:color="auto"/>
          </w:divBdr>
        </w:div>
        <w:div w:id="1316909019">
          <w:marLeft w:val="0"/>
          <w:marRight w:val="0"/>
          <w:marTop w:val="0"/>
          <w:marBottom w:val="0"/>
          <w:divBdr>
            <w:top w:val="none" w:sz="0" w:space="0" w:color="auto"/>
            <w:left w:val="none" w:sz="0" w:space="0" w:color="auto"/>
            <w:bottom w:val="none" w:sz="0" w:space="0" w:color="auto"/>
            <w:right w:val="none" w:sz="0" w:space="0" w:color="auto"/>
          </w:divBdr>
        </w:div>
        <w:div w:id="1432583819">
          <w:marLeft w:val="0"/>
          <w:marRight w:val="0"/>
          <w:marTop w:val="0"/>
          <w:marBottom w:val="0"/>
          <w:divBdr>
            <w:top w:val="none" w:sz="0" w:space="0" w:color="auto"/>
            <w:left w:val="none" w:sz="0" w:space="0" w:color="auto"/>
            <w:bottom w:val="none" w:sz="0" w:space="0" w:color="auto"/>
            <w:right w:val="none" w:sz="0" w:space="0" w:color="auto"/>
          </w:divBdr>
        </w:div>
        <w:div w:id="1178886075">
          <w:marLeft w:val="0"/>
          <w:marRight w:val="0"/>
          <w:marTop w:val="0"/>
          <w:marBottom w:val="0"/>
          <w:divBdr>
            <w:top w:val="none" w:sz="0" w:space="0" w:color="auto"/>
            <w:left w:val="none" w:sz="0" w:space="0" w:color="auto"/>
            <w:bottom w:val="none" w:sz="0" w:space="0" w:color="auto"/>
            <w:right w:val="none" w:sz="0" w:space="0" w:color="auto"/>
          </w:divBdr>
        </w:div>
        <w:div w:id="616107218">
          <w:marLeft w:val="0"/>
          <w:marRight w:val="0"/>
          <w:marTop w:val="0"/>
          <w:marBottom w:val="0"/>
          <w:divBdr>
            <w:top w:val="none" w:sz="0" w:space="0" w:color="auto"/>
            <w:left w:val="none" w:sz="0" w:space="0" w:color="auto"/>
            <w:bottom w:val="none" w:sz="0" w:space="0" w:color="auto"/>
            <w:right w:val="none" w:sz="0" w:space="0" w:color="auto"/>
          </w:divBdr>
        </w:div>
        <w:div w:id="1790515598">
          <w:marLeft w:val="0"/>
          <w:marRight w:val="0"/>
          <w:marTop w:val="0"/>
          <w:marBottom w:val="0"/>
          <w:divBdr>
            <w:top w:val="none" w:sz="0" w:space="0" w:color="auto"/>
            <w:left w:val="none" w:sz="0" w:space="0" w:color="auto"/>
            <w:bottom w:val="none" w:sz="0" w:space="0" w:color="auto"/>
            <w:right w:val="none" w:sz="0" w:space="0" w:color="auto"/>
          </w:divBdr>
        </w:div>
        <w:div w:id="1741126160">
          <w:marLeft w:val="0"/>
          <w:marRight w:val="0"/>
          <w:marTop w:val="0"/>
          <w:marBottom w:val="0"/>
          <w:divBdr>
            <w:top w:val="none" w:sz="0" w:space="0" w:color="auto"/>
            <w:left w:val="none" w:sz="0" w:space="0" w:color="auto"/>
            <w:bottom w:val="none" w:sz="0" w:space="0" w:color="auto"/>
            <w:right w:val="none" w:sz="0" w:space="0" w:color="auto"/>
          </w:divBdr>
        </w:div>
        <w:div w:id="1558663146">
          <w:marLeft w:val="0"/>
          <w:marRight w:val="0"/>
          <w:marTop w:val="0"/>
          <w:marBottom w:val="0"/>
          <w:divBdr>
            <w:top w:val="none" w:sz="0" w:space="0" w:color="auto"/>
            <w:left w:val="none" w:sz="0" w:space="0" w:color="auto"/>
            <w:bottom w:val="none" w:sz="0" w:space="0" w:color="auto"/>
            <w:right w:val="none" w:sz="0" w:space="0" w:color="auto"/>
          </w:divBdr>
        </w:div>
        <w:div w:id="1754233580">
          <w:marLeft w:val="0"/>
          <w:marRight w:val="0"/>
          <w:marTop w:val="0"/>
          <w:marBottom w:val="0"/>
          <w:divBdr>
            <w:top w:val="none" w:sz="0" w:space="0" w:color="auto"/>
            <w:left w:val="none" w:sz="0" w:space="0" w:color="auto"/>
            <w:bottom w:val="none" w:sz="0" w:space="0" w:color="auto"/>
            <w:right w:val="none" w:sz="0" w:space="0" w:color="auto"/>
          </w:divBdr>
        </w:div>
        <w:div w:id="1403407327">
          <w:marLeft w:val="0"/>
          <w:marRight w:val="0"/>
          <w:marTop w:val="0"/>
          <w:marBottom w:val="0"/>
          <w:divBdr>
            <w:top w:val="none" w:sz="0" w:space="0" w:color="auto"/>
            <w:left w:val="none" w:sz="0" w:space="0" w:color="auto"/>
            <w:bottom w:val="none" w:sz="0" w:space="0" w:color="auto"/>
            <w:right w:val="none" w:sz="0" w:space="0" w:color="auto"/>
          </w:divBdr>
        </w:div>
        <w:div w:id="1375274180">
          <w:marLeft w:val="0"/>
          <w:marRight w:val="0"/>
          <w:marTop w:val="0"/>
          <w:marBottom w:val="0"/>
          <w:divBdr>
            <w:top w:val="none" w:sz="0" w:space="0" w:color="auto"/>
            <w:left w:val="none" w:sz="0" w:space="0" w:color="auto"/>
            <w:bottom w:val="none" w:sz="0" w:space="0" w:color="auto"/>
            <w:right w:val="none" w:sz="0" w:space="0" w:color="auto"/>
          </w:divBdr>
        </w:div>
      </w:divsChild>
    </w:div>
    <w:div w:id="1744838488">
      <w:bodyDiv w:val="1"/>
      <w:marLeft w:val="0"/>
      <w:marRight w:val="0"/>
      <w:marTop w:val="0"/>
      <w:marBottom w:val="0"/>
      <w:divBdr>
        <w:top w:val="none" w:sz="0" w:space="0" w:color="auto"/>
        <w:left w:val="none" w:sz="0" w:space="0" w:color="auto"/>
        <w:bottom w:val="none" w:sz="0" w:space="0" w:color="auto"/>
        <w:right w:val="none" w:sz="0" w:space="0" w:color="auto"/>
      </w:divBdr>
    </w:div>
    <w:div w:id="1749693801">
      <w:bodyDiv w:val="1"/>
      <w:marLeft w:val="0"/>
      <w:marRight w:val="0"/>
      <w:marTop w:val="0"/>
      <w:marBottom w:val="0"/>
      <w:divBdr>
        <w:top w:val="none" w:sz="0" w:space="0" w:color="auto"/>
        <w:left w:val="none" w:sz="0" w:space="0" w:color="auto"/>
        <w:bottom w:val="none" w:sz="0" w:space="0" w:color="auto"/>
        <w:right w:val="none" w:sz="0" w:space="0" w:color="auto"/>
      </w:divBdr>
    </w:div>
    <w:div w:id="1750535359">
      <w:bodyDiv w:val="1"/>
      <w:marLeft w:val="0"/>
      <w:marRight w:val="0"/>
      <w:marTop w:val="0"/>
      <w:marBottom w:val="0"/>
      <w:divBdr>
        <w:top w:val="none" w:sz="0" w:space="0" w:color="auto"/>
        <w:left w:val="none" w:sz="0" w:space="0" w:color="auto"/>
        <w:bottom w:val="none" w:sz="0" w:space="0" w:color="auto"/>
        <w:right w:val="none" w:sz="0" w:space="0" w:color="auto"/>
      </w:divBdr>
      <w:divsChild>
        <w:div w:id="1941256751">
          <w:marLeft w:val="0"/>
          <w:marRight w:val="0"/>
          <w:marTop w:val="0"/>
          <w:marBottom w:val="0"/>
          <w:divBdr>
            <w:top w:val="none" w:sz="0" w:space="0" w:color="auto"/>
            <w:left w:val="none" w:sz="0" w:space="0" w:color="auto"/>
            <w:bottom w:val="none" w:sz="0" w:space="0" w:color="auto"/>
            <w:right w:val="none" w:sz="0" w:space="0" w:color="auto"/>
          </w:divBdr>
        </w:div>
        <w:div w:id="632442090">
          <w:marLeft w:val="0"/>
          <w:marRight w:val="0"/>
          <w:marTop w:val="0"/>
          <w:marBottom w:val="0"/>
          <w:divBdr>
            <w:top w:val="none" w:sz="0" w:space="0" w:color="auto"/>
            <w:left w:val="none" w:sz="0" w:space="0" w:color="auto"/>
            <w:bottom w:val="none" w:sz="0" w:space="0" w:color="auto"/>
            <w:right w:val="none" w:sz="0" w:space="0" w:color="auto"/>
          </w:divBdr>
        </w:div>
        <w:div w:id="1498493871">
          <w:marLeft w:val="0"/>
          <w:marRight w:val="0"/>
          <w:marTop w:val="0"/>
          <w:marBottom w:val="0"/>
          <w:divBdr>
            <w:top w:val="none" w:sz="0" w:space="0" w:color="auto"/>
            <w:left w:val="none" w:sz="0" w:space="0" w:color="auto"/>
            <w:bottom w:val="none" w:sz="0" w:space="0" w:color="auto"/>
            <w:right w:val="none" w:sz="0" w:space="0" w:color="auto"/>
          </w:divBdr>
        </w:div>
        <w:div w:id="1515680270">
          <w:marLeft w:val="0"/>
          <w:marRight w:val="0"/>
          <w:marTop w:val="0"/>
          <w:marBottom w:val="0"/>
          <w:divBdr>
            <w:top w:val="none" w:sz="0" w:space="0" w:color="auto"/>
            <w:left w:val="none" w:sz="0" w:space="0" w:color="auto"/>
            <w:bottom w:val="none" w:sz="0" w:space="0" w:color="auto"/>
            <w:right w:val="none" w:sz="0" w:space="0" w:color="auto"/>
          </w:divBdr>
        </w:div>
        <w:div w:id="655302798">
          <w:marLeft w:val="0"/>
          <w:marRight w:val="0"/>
          <w:marTop w:val="0"/>
          <w:marBottom w:val="0"/>
          <w:divBdr>
            <w:top w:val="none" w:sz="0" w:space="0" w:color="auto"/>
            <w:left w:val="none" w:sz="0" w:space="0" w:color="auto"/>
            <w:bottom w:val="none" w:sz="0" w:space="0" w:color="auto"/>
            <w:right w:val="none" w:sz="0" w:space="0" w:color="auto"/>
          </w:divBdr>
        </w:div>
        <w:div w:id="26610717">
          <w:marLeft w:val="0"/>
          <w:marRight w:val="0"/>
          <w:marTop w:val="0"/>
          <w:marBottom w:val="0"/>
          <w:divBdr>
            <w:top w:val="none" w:sz="0" w:space="0" w:color="auto"/>
            <w:left w:val="none" w:sz="0" w:space="0" w:color="auto"/>
            <w:bottom w:val="none" w:sz="0" w:space="0" w:color="auto"/>
            <w:right w:val="none" w:sz="0" w:space="0" w:color="auto"/>
          </w:divBdr>
        </w:div>
        <w:div w:id="1097212694">
          <w:marLeft w:val="0"/>
          <w:marRight w:val="0"/>
          <w:marTop w:val="0"/>
          <w:marBottom w:val="0"/>
          <w:divBdr>
            <w:top w:val="none" w:sz="0" w:space="0" w:color="auto"/>
            <w:left w:val="none" w:sz="0" w:space="0" w:color="auto"/>
            <w:bottom w:val="none" w:sz="0" w:space="0" w:color="auto"/>
            <w:right w:val="none" w:sz="0" w:space="0" w:color="auto"/>
          </w:divBdr>
        </w:div>
        <w:div w:id="226653467">
          <w:marLeft w:val="0"/>
          <w:marRight w:val="0"/>
          <w:marTop w:val="0"/>
          <w:marBottom w:val="0"/>
          <w:divBdr>
            <w:top w:val="none" w:sz="0" w:space="0" w:color="auto"/>
            <w:left w:val="none" w:sz="0" w:space="0" w:color="auto"/>
            <w:bottom w:val="none" w:sz="0" w:space="0" w:color="auto"/>
            <w:right w:val="none" w:sz="0" w:space="0" w:color="auto"/>
          </w:divBdr>
        </w:div>
        <w:div w:id="619847987">
          <w:marLeft w:val="0"/>
          <w:marRight w:val="0"/>
          <w:marTop w:val="0"/>
          <w:marBottom w:val="0"/>
          <w:divBdr>
            <w:top w:val="none" w:sz="0" w:space="0" w:color="auto"/>
            <w:left w:val="none" w:sz="0" w:space="0" w:color="auto"/>
            <w:bottom w:val="none" w:sz="0" w:space="0" w:color="auto"/>
            <w:right w:val="none" w:sz="0" w:space="0" w:color="auto"/>
          </w:divBdr>
        </w:div>
        <w:div w:id="855997254">
          <w:marLeft w:val="0"/>
          <w:marRight w:val="0"/>
          <w:marTop w:val="0"/>
          <w:marBottom w:val="0"/>
          <w:divBdr>
            <w:top w:val="none" w:sz="0" w:space="0" w:color="auto"/>
            <w:left w:val="none" w:sz="0" w:space="0" w:color="auto"/>
            <w:bottom w:val="none" w:sz="0" w:space="0" w:color="auto"/>
            <w:right w:val="none" w:sz="0" w:space="0" w:color="auto"/>
          </w:divBdr>
        </w:div>
        <w:div w:id="1267033944">
          <w:marLeft w:val="0"/>
          <w:marRight w:val="0"/>
          <w:marTop w:val="0"/>
          <w:marBottom w:val="0"/>
          <w:divBdr>
            <w:top w:val="none" w:sz="0" w:space="0" w:color="auto"/>
            <w:left w:val="none" w:sz="0" w:space="0" w:color="auto"/>
            <w:bottom w:val="none" w:sz="0" w:space="0" w:color="auto"/>
            <w:right w:val="none" w:sz="0" w:space="0" w:color="auto"/>
          </w:divBdr>
        </w:div>
        <w:div w:id="1173372968">
          <w:marLeft w:val="0"/>
          <w:marRight w:val="0"/>
          <w:marTop w:val="0"/>
          <w:marBottom w:val="0"/>
          <w:divBdr>
            <w:top w:val="none" w:sz="0" w:space="0" w:color="auto"/>
            <w:left w:val="none" w:sz="0" w:space="0" w:color="auto"/>
            <w:bottom w:val="none" w:sz="0" w:space="0" w:color="auto"/>
            <w:right w:val="none" w:sz="0" w:space="0" w:color="auto"/>
          </w:divBdr>
        </w:div>
        <w:div w:id="1184973651">
          <w:marLeft w:val="0"/>
          <w:marRight w:val="0"/>
          <w:marTop w:val="0"/>
          <w:marBottom w:val="0"/>
          <w:divBdr>
            <w:top w:val="none" w:sz="0" w:space="0" w:color="auto"/>
            <w:left w:val="none" w:sz="0" w:space="0" w:color="auto"/>
            <w:bottom w:val="none" w:sz="0" w:space="0" w:color="auto"/>
            <w:right w:val="none" w:sz="0" w:space="0" w:color="auto"/>
          </w:divBdr>
        </w:div>
        <w:div w:id="1877306711">
          <w:marLeft w:val="0"/>
          <w:marRight w:val="0"/>
          <w:marTop w:val="0"/>
          <w:marBottom w:val="0"/>
          <w:divBdr>
            <w:top w:val="none" w:sz="0" w:space="0" w:color="auto"/>
            <w:left w:val="none" w:sz="0" w:space="0" w:color="auto"/>
            <w:bottom w:val="none" w:sz="0" w:space="0" w:color="auto"/>
            <w:right w:val="none" w:sz="0" w:space="0" w:color="auto"/>
          </w:divBdr>
        </w:div>
        <w:div w:id="1066730565">
          <w:marLeft w:val="0"/>
          <w:marRight w:val="0"/>
          <w:marTop w:val="0"/>
          <w:marBottom w:val="0"/>
          <w:divBdr>
            <w:top w:val="none" w:sz="0" w:space="0" w:color="auto"/>
            <w:left w:val="none" w:sz="0" w:space="0" w:color="auto"/>
            <w:bottom w:val="none" w:sz="0" w:space="0" w:color="auto"/>
            <w:right w:val="none" w:sz="0" w:space="0" w:color="auto"/>
          </w:divBdr>
        </w:div>
        <w:div w:id="1194460038">
          <w:marLeft w:val="0"/>
          <w:marRight w:val="0"/>
          <w:marTop w:val="0"/>
          <w:marBottom w:val="0"/>
          <w:divBdr>
            <w:top w:val="none" w:sz="0" w:space="0" w:color="auto"/>
            <w:left w:val="none" w:sz="0" w:space="0" w:color="auto"/>
            <w:bottom w:val="none" w:sz="0" w:space="0" w:color="auto"/>
            <w:right w:val="none" w:sz="0" w:space="0" w:color="auto"/>
          </w:divBdr>
        </w:div>
        <w:div w:id="580599336">
          <w:marLeft w:val="0"/>
          <w:marRight w:val="0"/>
          <w:marTop w:val="0"/>
          <w:marBottom w:val="0"/>
          <w:divBdr>
            <w:top w:val="none" w:sz="0" w:space="0" w:color="auto"/>
            <w:left w:val="none" w:sz="0" w:space="0" w:color="auto"/>
            <w:bottom w:val="none" w:sz="0" w:space="0" w:color="auto"/>
            <w:right w:val="none" w:sz="0" w:space="0" w:color="auto"/>
          </w:divBdr>
        </w:div>
        <w:div w:id="257493920">
          <w:marLeft w:val="0"/>
          <w:marRight w:val="0"/>
          <w:marTop w:val="0"/>
          <w:marBottom w:val="0"/>
          <w:divBdr>
            <w:top w:val="none" w:sz="0" w:space="0" w:color="auto"/>
            <w:left w:val="none" w:sz="0" w:space="0" w:color="auto"/>
            <w:bottom w:val="none" w:sz="0" w:space="0" w:color="auto"/>
            <w:right w:val="none" w:sz="0" w:space="0" w:color="auto"/>
          </w:divBdr>
        </w:div>
        <w:div w:id="2137678256">
          <w:marLeft w:val="0"/>
          <w:marRight w:val="0"/>
          <w:marTop w:val="0"/>
          <w:marBottom w:val="0"/>
          <w:divBdr>
            <w:top w:val="none" w:sz="0" w:space="0" w:color="auto"/>
            <w:left w:val="none" w:sz="0" w:space="0" w:color="auto"/>
            <w:bottom w:val="none" w:sz="0" w:space="0" w:color="auto"/>
            <w:right w:val="none" w:sz="0" w:space="0" w:color="auto"/>
          </w:divBdr>
        </w:div>
        <w:div w:id="1243494027">
          <w:marLeft w:val="0"/>
          <w:marRight w:val="0"/>
          <w:marTop w:val="0"/>
          <w:marBottom w:val="0"/>
          <w:divBdr>
            <w:top w:val="none" w:sz="0" w:space="0" w:color="auto"/>
            <w:left w:val="none" w:sz="0" w:space="0" w:color="auto"/>
            <w:bottom w:val="none" w:sz="0" w:space="0" w:color="auto"/>
            <w:right w:val="none" w:sz="0" w:space="0" w:color="auto"/>
          </w:divBdr>
        </w:div>
        <w:div w:id="473371727">
          <w:marLeft w:val="0"/>
          <w:marRight w:val="0"/>
          <w:marTop w:val="0"/>
          <w:marBottom w:val="0"/>
          <w:divBdr>
            <w:top w:val="none" w:sz="0" w:space="0" w:color="auto"/>
            <w:left w:val="none" w:sz="0" w:space="0" w:color="auto"/>
            <w:bottom w:val="none" w:sz="0" w:space="0" w:color="auto"/>
            <w:right w:val="none" w:sz="0" w:space="0" w:color="auto"/>
          </w:divBdr>
        </w:div>
        <w:div w:id="459763399">
          <w:marLeft w:val="0"/>
          <w:marRight w:val="0"/>
          <w:marTop w:val="0"/>
          <w:marBottom w:val="0"/>
          <w:divBdr>
            <w:top w:val="none" w:sz="0" w:space="0" w:color="auto"/>
            <w:left w:val="none" w:sz="0" w:space="0" w:color="auto"/>
            <w:bottom w:val="none" w:sz="0" w:space="0" w:color="auto"/>
            <w:right w:val="none" w:sz="0" w:space="0" w:color="auto"/>
          </w:divBdr>
        </w:div>
        <w:div w:id="2144501581">
          <w:marLeft w:val="0"/>
          <w:marRight w:val="0"/>
          <w:marTop w:val="0"/>
          <w:marBottom w:val="0"/>
          <w:divBdr>
            <w:top w:val="none" w:sz="0" w:space="0" w:color="auto"/>
            <w:left w:val="none" w:sz="0" w:space="0" w:color="auto"/>
            <w:bottom w:val="none" w:sz="0" w:space="0" w:color="auto"/>
            <w:right w:val="none" w:sz="0" w:space="0" w:color="auto"/>
          </w:divBdr>
        </w:div>
        <w:div w:id="1739016232">
          <w:marLeft w:val="0"/>
          <w:marRight w:val="0"/>
          <w:marTop w:val="0"/>
          <w:marBottom w:val="0"/>
          <w:divBdr>
            <w:top w:val="none" w:sz="0" w:space="0" w:color="auto"/>
            <w:left w:val="none" w:sz="0" w:space="0" w:color="auto"/>
            <w:bottom w:val="none" w:sz="0" w:space="0" w:color="auto"/>
            <w:right w:val="none" w:sz="0" w:space="0" w:color="auto"/>
          </w:divBdr>
        </w:div>
        <w:div w:id="1457335666">
          <w:marLeft w:val="0"/>
          <w:marRight w:val="0"/>
          <w:marTop w:val="0"/>
          <w:marBottom w:val="0"/>
          <w:divBdr>
            <w:top w:val="none" w:sz="0" w:space="0" w:color="auto"/>
            <w:left w:val="none" w:sz="0" w:space="0" w:color="auto"/>
            <w:bottom w:val="none" w:sz="0" w:space="0" w:color="auto"/>
            <w:right w:val="none" w:sz="0" w:space="0" w:color="auto"/>
          </w:divBdr>
        </w:div>
        <w:div w:id="210919717">
          <w:marLeft w:val="0"/>
          <w:marRight w:val="0"/>
          <w:marTop w:val="0"/>
          <w:marBottom w:val="0"/>
          <w:divBdr>
            <w:top w:val="none" w:sz="0" w:space="0" w:color="auto"/>
            <w:left w:val="none" w:sz="0" w:space="0" w:color="auto"/>
            <w:bottom w:val="none" w:sz="0" w:space="0" w:color="auto"/>
            <w:right w:val="none" w:sz="0" w:space="0" w:color="auto"/>
          </w:divBdr>
        </w:div>
        <w:div w:id="1613972032">
          <w:marLeft w:val="0"/>
          <w:marRight w:val="0"/>
          <w:marTop w:val="0"/>
          <w:marBottom w:val="0"/>
          <w:divBdr>
            <w:top w:val="none" w:sz="0" w:space="0" w:color="auto"/>
            <w:left w:val="none" w:sz="0" w:space="0" w:color="auto"/>
            <w:bottom w:val="none" w:sz="0" w:space="0" w:color="auto"/>
            <w:right w:val="none" w:sz="0" w:space="0" w:color="auto"/>
          </w:divBdr>
        </w:div>
        <w:div w:id="545027308">
          <w:marLeft w:val="0"/>
          <w:marRight w:val="0"/>
          <w:marTop w:val="0"/>
          <w:marBottom w:val="0"/>
          <w:divBdr>
            <w:top w:val="none" w:sz="0" w:space="0" w:color="auto"/>
            <w:left w:val="none" w:sz="0" w:space="0" w:color="auto"/>
            <w:bottom w:val="none" w:sz="0" w:space="0" w:color="auto"/>
            <w:right w:val="none" w:sz="0" w:space="0" w:color="auto"/>
          </w:divBdr>
        </w:div>
        <w:div w:id="783354653">
          <w:marLeft w:val="0"/>
          <w:marRight w:val="0"/>
          <w:marTop w:val="0"/>
          <w:marBottom w:val="0"/>
          <w:divBdr>
            <w:top w:val="none" w:sz="0" w:space="0" w:color="auto"/>
            <w:left w:val="none" w:sz="0" w:space="0" w:color="auto"/>
            <w:bottom w:val="none" w:sz="0" w:space="0" w:color="auto"/>
            <w:right w:val="none" w:sz="0" w:space="0" w:color="auto"/>
          </w:divBdr>
        </w:div>
        <w:div w:id="1566604479">
          <w:marLeft w:val="0"/>
          <w:marRight w:val="0"/>
          <w:marTop w:val="0"/>
          <w:marBottom w:val="0"/>
          <w:divBdr>
            <w:top w:val="none" w:sz="0" w:space="0" w:color="auto"/>
            <w:left w:val="none" w:sz="0" w:space="0" w:color="auto"/>
            <w:bottom w:val="none" w:sz="0" w:space="0" w:color="auto"/>
            <w:right w:val="none" w:sz="0" w:space="0" w:color="auto"/>
          </w:divBdr>
        </w:div>
        <w:div w:id="1806577843">
          <w:marLeft w:val="0"/>
          <w:marRight w:val="0"/>
          <w:marTop w:val="0"/>
          <w:marBottom w:val="0"/>
          <w:divBdr>
            <w:top w:val="none" w:sz="0" w:space="0" w:color="auto"/>
            <w:left w:val="none" w:sz="0" w:space="0" w:color="auto"/>
            <w:bottom w:val="none" w:sz="0" w:space="0" w:color="auto"/>
            <w:right w:val="none" w:sz="0" w:space="0" w:color="auto"/>
          </w:divBdr>
        </w:div>
        <w:div w:id="1420102443">
          <w:marLeft w:val="0"/>
          <w:marRight w:val="0"/>
          <w:marTop w:val="0"/>
          <w:marBottom w:val="0"/>
          <w:divBdr>
            <w:top w:val="none" w:sz="0" w:space="0" w:color="auto"/>
            <w:left w:val="none" w:sz="0" w:space="0" w:color="auto"/>
            <w:bottom w:val="none" w:sz="0" w:space="0" w:color="auto"/>
            <w:right w:val="none" w:sz="0" w:space="0" w:color="auto"/>
          </w:divBdr>
        </w:div>
        <w:div w:id="2107769573">
          <w:marLeft w:val="0"/>
          <w:marRight w:val="0"/>
          <w:marTop w:val="0"/>
          <w:marBottom w:val="0"/>
          <w:divBdr>
            <w:top w:val="none" w:sz="0" w:space="0" w:color="auto"/>
            <w:left w:val="none" w:sz="0" w:space="0" w:color="auto"/>
            <w:bottom w:val="none" w:sz="0" w:space="0" w:color="auto"/>
            <w:right w:val="none" w:sz="0" w:space="0" w:color="auto"/>
          </w:divBdr>
        </w:div>
        <w:div w:id="43718156">
          <w:marLeft w:val="0"/>
          <w:marRight w:val="0"/>
          <w:marTop w:val="0"/>
          <w:marBottom w:val="0"/>
          <w:divBdr>
            <w:top w:val="none" w:sz="0" w:space="0" w:color="auto"/>
            <w:left w:val="none" w:sz="0" w:space="0" w:color="auto"/>
            <w:bottom w:val="none" w:sz="0" w:space="0" w:color="auto"/>
            <w:right w:val="none" w:sz="0" w:space="0" w:color="auto"/>
          </w:divBdr>
        </w:div>
        <w:div w:id="1744572146">
          <w:marLeft w:val="0"/>
          <w:marRight w:val="0"/>
          <w:marTop w:val="0"/>
          <w:marBottom w:val="0"/>
          <w:divBdr>
            <w:top w:val="none" w:sz="0" w:space="0" w:color="auto"/>
            <w:left w:val="none" w:sz="0" w:space="0" w:color="auto"/>
            <w:bottom w:val="none" w:sz="0" w:space="0" w:color="auto"/>
            <w:right w:val="none" w:sz="0" w:space="0" w:color="auto"/>
          </w:divBdr>
        </w:div>
        <w:div w:id="1806115702">
          <w:marLeft w:val="0"/>
          <w:marRight w:val="0"/>
          <w:marTop w:val="0"/>
          <w:marBottom w:val="0"/>
          <w:divBdr>
            <w:top w:val="none" w:sz="0" w:space="0" w:color="auto"/>
            <w:left w:val="none" w:sz="0" w:space="0" w:color="auto"/>
            <w:bottom w:val="none" w:sz="0" w:space="0" w:color="auto"/>
            <w:right w:val="none" w:sz="0" w:space="0" w:color="auto"/>
          </w:divBdr>
        </w:div>
        <w:div w:id="1726946457">
          <w:marLeft w:val="0"/>
          <w:marRight w:val="0"/>
          <w:marTop w:val="0"/>
          <w:marBottom w:val="0"/>
          <w:divBdr>
            <w:top w:val="none" w:sz="0" w:space="0" w:color="auto"/>
            <w:left w:val="none" w:sz="0" w:space="0" w:color="auto"/>
            <w:bottom w:val="none" w:sz="0" w:space="0" w:color="auto"/>
            <w:right w:val="none" w:sz="0" w:space="0" w:color="auto"/>
          </w:divBdr>
        </w:div>
        <w:div w:id="478543918">
          <w:marLeft w:val="0"/>
          <w:marRight w:val="0"/>
          <w:marTop w:val="0"/>
          <w:marBottom w:val="0"/>
          <w:divBdr>
            <w:top w:val="none" w:sz="0" w:space="0" w:color="auto"/>
            <w:left w:val="none" w:sz="0" w:space="0" w:color="auto"/>
            <w:bottom w:val="none" w:sz="0" w:space="0" w:color="auto"/>
            <w:right w:val="none" w:sz="0" w:space="0" w:color="auto"/>
          </w:divBdr>
        </w:div>
        <w:div w:id="1864204069">
          <w:marLeft w:val="0"/>
          <w:marRight w:val="0"/>
          <w:marTop w:val="0"/>
          <w:marBottom w:val="0"/>
          <w:divBdr>
            <w:top w:val="none" w:sz="0" w:space="0" w:color="auto"/>
            <w:left w:val="none" w:sz="0" w:space="0" w:color="auto"/>
            <w:bottom w:val="none" w:sz="0" w:space="0" w:color="auto"/>
            <w:right w:val="none" w:sz="0" w:space="0" w:color="auto"/>
          </w:divBdr>
        </w:div>
        <w:div w:id="1722175040">
          <w:marLeft w:val="0"/>
          <w:marRight w:val="0"/>
          <w:marTop w:val="0"/>
          <w:marBottom w:val="0"/>
          <w:divBdr>
            <w:top w:val="none" w:sz="0" w:space="0" w:color="auto"/>
            <w:left w:val="none" w:sz="0" w:space="0" w:color="auto"/>
            <w:bottom w:val="none" w:sz="0" w:space="0" w:color="auto"/>
            <w:right w:val="none" w:sz="0" w:space="0" w:color="auto"/>
          </w:divBdr>
        </w:div>
        <w:div w:id="97137955">
          <w:marLeft w:val="0"/>
          <w:marRight w:val="0"/>
          <w:marTop w:val="0"/>
          <w:marBottom w:val="0"/>
          <w:divBdr>
            <w:top w:val="none" w:sz="0" w:space="0" w:color="auto"/>
            <w:left w:val="none" w:sz="0" w:space="0" w:color="auto"/>
            <w:bottom w:val="none" w:sz="0" w:space="0" w:color="auto"/>
            <w:right w:val="none" w:sz="0" w:space="0" w:color="auto"/>
          </w:divBdr>
        </w:div>
        <w:div w:id="214971822">
          <w:marLeft w:val="0"/>
          <w:marRight w:val="0"/>
          <w:marTop w:val="0"/>
          <w:marBottom w:val="0"/>
          <w:divBdr>
            <w:top w:val="none" w:sz="0" w:space="0" w:color="auto"/>
            <w:left w:val="none" w:sz="0" w:space="0" w:color="auto"/>
            <w:bottom w:val="none" w:sz="0" w:space="0" w:color="auto"/>
            <w:right w:val="none" w:sz="0" w:space="0" w:color="auto"/>
          </w:divBdr>
        </w:div>
        <w:div w:id="1953702647">
          <w:marLeft w:val="0"/>
          <w:marRight w:val="0"/>
          <w:marTop w:val="0"/>
          <w:marBottom w:val="0"/>
          <w:divBdr>
            <w:top w:val="none" w:sz="0" w:space="0" w:color="auto"/>
            <w:left w:val="none" w:sz="0" w:space="0" w:color="auto"/>
            <w:bottom w:val="none" w:sz="0" w:space="0" w:color="auto"/>
            <w:right w:val="none" w:sz="0" w:space="0" w:color="auto"/>
          </w:divBdr>
        </w:div>
        <w:div w:id="1743336602">
          <w:marLeft w:val="0"/>
          <w:marRight w:val="0"/>
          <w:marTop w:val="0"/>
          <w:marBottom w:val="0"/>
          <w:divBdr>
            <w:top w:val="none" w:sz="0" w:space="0" w:color="auto"/>
            <w:left w:val="none" w:sz="0" w:space="0" w:color="auto"/>
            <w:bottom w:val="none" w:sz="0" w:space="0" w:color="auto"/>
            <w:right w:val="none" w:sz="0" w:space="0" w:color="auto"/>
          </w:divBdr>
        </w:div>
        <w:div w:id="81535161">
          <w:marLeft w:val="0"/>
          <w:marRight w:val="0"/>
          <w:marTop w:val="0"/>
          <w:marBottom w:val="0"/>
          <w:divBdr>
            <w:top w:val="none" w:sz="0" w:space="0" w:color="auto"/>
            <w:left w:val="none" w:sz="0" w:space="0" w:color="auto"/>
            <w:bottom w:val="none" w:sz="0" w:space="0" w:color="auto"/>
            <w:right w:val="none" w:sz="0" w:space="0" w:color="auto"/>
          </w:divBdr>
        </w:div>
        <w:div w:id="2002810311">
          <w:marLeft w:val="0"/>
          <w:marRight w:val="0"/>
          <w:marTop w:val="0"/>
          <w:marBottom w:val="0"/>
          <w:divBdr>
            <w:top w:val="none" w:sz="0" w:space="0" w:color="auto"/>
            <w:left w:val="none" w:sz="0" w:space="0" w:color="auto"/>
            <w:bottom w:val="none" w:sz="0" w:space="0" w:color="auto"/>
            <w:right w:val="none" w:sz="0" w:space="0" w:color="auto"/>
          </w:divBdr>
        </w:div>
        <w:div w:id="45378529">
          <w:marLeft w:val="0"/>
          <w:marRight w:val="0"/>
          <w:marTop w:val="0"/>
          <w:marBottom w:val="0"/>
          <w:divBdr>
            <w:top w:val="none" w:sz="0" w:space="0" w:color="auto"/>
            <w:left w:val="none" w:sz="0" w:space="0" w:color="auto"/>
            <w:bottom w:val="none" w:sz="0" w:space="0" w:color="auto"/>
            <w:right w:val="none" w:sz="0" w:space="0" w:color="auto"/>
          </w:divBdr>
        </w:div>
        <w:div w:id="771704033">
          <w:marLeft w:val="0"/>
          <w:marRight w:val="0"/>
          <w:marTop w:val="0"/>
          <w:marBottom w:val="0"/>
          <w:divBdr>
            <w:top w:val="none" w:sz="0" w:space="0" w:color="auto"/>
            <w:left w:val="none" w:sz="0" w:space="0" w:color="auto"/>
            <w:bottom w:val="none" w:sz="0" w:space="0" w:color="auto"/>
            <w:right w:val="none" w:sz="0" w:space="0" w:color="auto"/>
          </w:divBdr>
        </w:div>
        <w:div w:id="172501505">
          <w:marLeft w:val="0"/>
          <w:marRight w:val="0"/>
          <w:marTop w:val="0"/>
          <w:marBottom w:val="0"/>
          <w:divBdr>
            <w:top w:val="none" w:sz="0" w:space="0" w:color="auto"/>
            <w:left w:val="none" w:sz="0" w:space="0" w:color="auto"/>
            <w:bottom w:val="none" w:sz="0" w:space="0" w:color="auto"/>
            <w:right w:val="none" w:sz="0" w:space="0" w:color="auto"/>
          </w:divBdr>
        </w:div>
        <w:div w:id="2129083966">
          <w:marLeft w:val="0"/>
          <w:marRight w:val="0"/>
          <w:marTop w:val="0"/>
          <w:marBottom w:val="0"/>
          <w:divBdr>
            <w:top w:val="none" w:sz="0" w:space="0" w:color="auto"/>
            <w:left w:val="none" w:sz="0" w:space="0" w:color="auto"/>
            <w:bottom w:val="none" w:sz="0" w:space="0" w:color="auto"/>
            <w:right w:val="none" w:sz="0" w:space="0" w:color="auto"/>
          </w:divBdr>
        </w:div>
      </w:divsChild>
    </w:div>
    <w:div w:id="1752922667">
      <w:bodyDiv w:val="1"/>
      <w:marLeft w:val="0"/>
      <w:marRight w:val="0"/>
      <w:marTop w:val="0"/>
      <w:marBottom w:val="0"/>
      <w:divBdr>
        <w:top w:val="none" w:sz="0" w:space="0" w:color="auto"/>
        <w:left w:val="none" w:sz="0" w:space="0" w:color="auto"/>
        <w:bottom w:val="none" w:sz="0" w:space="0" w:color="auto"/>
        <w:right w:val="none" w:sz="0" w:space="0" w:color="auto"/>
      </w:divBdr>
    </w:div>
    <w:div w:id="1755663944">
      <w:bodyDiv w:val="1"/>
      <w:marLeft w:val="0"/>
      <w:marRight w:val="0"/>
      <w:marTop w:val="0"/>
      <w:marBottom w:val="0"/>
      <w:divBdr>
        <w:top w:val="none" w:sz="0" w:space="0" w:color="auto"/>
        <w:left w:val="none" w:sz="0" w:space="0" w:color="auto"/>
        <w:bottom w:val="none" w:sz="0" w:space="0" w:color="auto"/>
        <w:right w:val="none" w:sz="0" w:space="0" w:color="auto"/>
      </w:divBdr>
    </w:div>
    <w:div w:id="1756585192">
      <w:bodyDiv w:val="1"/>
      <w:marLeft w:val="0"/>
      <w:marRight w:val="0"/>
      <w:marTop w:val="0"/>
      <w:marBottom w:val="0"/>
      <w:divBdr>
        <w:top w:val="none" w:sz="0" w:space="0" w:color="auto"/>
        <w:left w:val="none" w:sz="0" w:space="0" w:color="auto"/>
        <w:bottom w:val="none" w:sz="0" w:space="0" w:color="auto"/>
        <w:right w:val="none" w:sz="0" w:space="0" w:color="auto"/>
      </w:divBdr>
    </w:div>
    <w:div w:id="1758482189">
      <w:bodyDiv w:val="1"/>
      <w:marLeft w:val="0"/>
      <w:marRight w:val="0"/>
      <w:marTop w:val="0"/>
      <w:marBottom w:val="0"/>
      <w:divBdr>
        <w:top w:val="none" w:sz="0" w:space="0" w:color="auto"/>
        <w:left w:val="none" w:sz="0" w:space="0" w:color="auto"/>
        <w:bottom w:val="none" w:sz="0" w:space="0" w:color="auto"/>
        <w:right w:val="none" w:sz="0" w:space="0" w:color="auto"/>
      </w:divBdr>
    </w:div>
    <w:div w:id="1760980465">
      <w:bodyDiv w:val="1"/>
      <w:marLeft w:val="0"/>
      <w:marRight w:val="0"/>
      <w:marTop w:val="0"/>
      <w:marBottom w:val="0"/>
      <w:divBdr>
        <w:top w:val="none" w:sz="0" w:space="0" w:color="auto"/>
        <w:left w:val="none" w:sz="0" w:space="0" w:color="auto"/>
        <w:bottom w:val="none" w:sz="0" w:space="0" w:color="auto"/>
        <w:right w:val="none" w:sz="0" w:space="0" w:color="auto"/>
      </w:divBdr>
    </w:div>
    <w:div w:id="1765685701">
      <w:bodyDiv w:val="1"/>
      <w:marLeft w:val="0"/>
      <w:marRight w:val="0"/>
      <w:marTop w:val="0"/>
      <w:marBottom w:val="0"/>
      <w:divBdr>
        <w:top w:val="none" w:sz="0" w:space="0" w:color="auto"/>
        <w:left w:val="none" w:sz="0" w:space="0" w:color="auto"/>
        <w:bottom w:val="none" w:sz="0" w:space="0" w:color="auto"/>
        <w:right w:val="none" w:sz="0" w:space="0" w:color="auto"/>
      </w:divBdr>
    </w:div>
    <w:div w:id="1769538938">
      <w:bodyDiv w:val="1"/>
      <w:marLeft w:val="0"/>
      <w:marRight w:val="0"/>
      <w:marTop w:val="0"/>
      <w:marBottom w:val="0"/>
      <w:divBdr>
        <w:top w:val="none" w:sz="0" w:space="0" w:color="auto"/>
        <w:left w:val="none" w:sz="0" w:space="0" w:color="auto"/>
        <w:bottom w:val="none" w:sz="0" w:space="0" w:color="auto"/>
        <w:right w:val="none" w:sz="0" w:space="0" w:color="auto"/>
      </w:divBdr>
    </w:div>
    <w:div w:id="1771392959">
      <w:bodyDiv w:val="1"/>
      <w:marLeft w:val="0"/>
      <w:marRight w:val="0"/>
      <w:marTop w:val="0"/>
      <w:marBottom w:val="0"/>
      <w:divBdr>
        <w:top w:val="none" w:sz="0" w:space="0" w:color="auto"/>
        <w:left w:val="none" w:sz="0" w:space="0" w:color="auto"/>
        <w:bottom w:val="none" w:sz="0" w:space="0" w:color="auto"/>
        <w:right w:val="none" w:sz="0" w:space="0" w:color="auto"/>
      </w:divBdr>
    </w:div>
    <w:div w:id="1772582647">
      <w:bodyDiv w:val="1"/>
      <w:marLeft w:val="0"/>
      <w:marRight w:val="0"/>
      <w:marTop w:val="0"/>
      <w:marBottom w:val="0"/>
      <w:divBdr>
        <w:top w:val="none" w:sz="0" w:space="0" w:color="auto"/>
        <w:left w:val="none" w:sz="0" w:space="0" w:color="auto"/>
        <w:bottom w:val="none" w:sz="0" w:space="0" w:color="auto"/>
        <w:right w:val="none" w:sz="0" w:space="0" w:color="auto"/>
      </w:divBdr>
      <w:divsChild>
        <w:div w:id="104471132">
          <w:marLeft w:val="0"/>
          <w:marRight w:val="0"/>
          <w:marTop w:val="0"/>
          <w:marBottom w:val="0"/>
          <w:divBdr>
            <w:top w:val="none" w:sz="0" w:space="0" w:color="auto"/>
            <w:left w:val="none" w:sz="0" w:space="0" w:color="auto"/>
            <w:bottom w:val="none" w:sz="0" w:space="0" w:color="auto"/>
            <w:right w:val="none" w:sz="0" w:space="0" w:color="auto"/>
          </w:divBdr>
        </w:div>
        <w:div w:id="1083918455">
          <w:marLeft w:val="0"/>
          <w:marRight w:val="0"/>
          <w:marTop w:val="0"/>
          <w:marBottom w:val="0"/>
          <w:divBdr>
            <w:top w:val="none" w:sz="0" w:space="0" w:color="auto"/>
            <w:left w:val="none" w:sz="0" w:space="0" w:color="auto"/>
            <w:bottom w:val="none" w:sz="0" w:space="0" w:color="auto"/>
            <w:right w:val="none" w:sz="0" w:space="0" w:color="auto"/>
          </w:divBdr>
        </w:div>
        <w:div w:id="365759888">
          <w:marLeft w:val="0"/>
          <w:marRight w:val="0"/>
          <w:marTop w:val="0"/>
          <w:marBottom w:val="0"/>
          <w:divBdr>
            <w:top w:val="none" w:sz="0" w:space="0" w:color="auto"/>
            <w:left w:val="none" w:sz="0" w:space="0" w:color="auto"/>
            <w:bottom w:val="none" w:sz="0" w:space="0" w:color="auto"/>
            <w:right w:val="none" w:sz="0" w:space="0" w:color="auto"/>
          </w:divBdr>
        </w:div>
        <w:div w:id="1585724136">
          <w:marLeft w:val="0"/>
          <w:marRight w:val="0"/>
          <w:marTop w:val="0"/>
          <w:marBottom w:val="0"/>
          <w:divBdr>
            <w:top w:val="none" w:sz="0" w:space="0" w:color="auto"/>
            <w:left w:val="none" w:sz="0" w:space="0" w:color="auto"/>
            <w:bottom w:val="none" w:sz="0" w:space="0" w:color="auto"/>
            <w:right w:val="none" w:sz="0" w:space="0" w:color="auto"/>
          </w:divBdr>
        </w:div>
        <w:div w:id="1645160372">
          <w:marLeft w:val="0"/>
          <w:marRight w:val="0"/>
          <w:marTop w:val="0"/>
          <w:marBottom w:val="0"/>
          <w:divBdr>
            <w:top w:val="none" w:sz="0" w:space="0" w:color="auto"/>
            <w:left w:val="none" w:sz="0" w:space="0" w:color="auto"/>
            <w:bottom w:val="none" w:sz="0" w:space="0" w:color="auto"/>
            <w:right w:val="none" w:sz="0" w:space="0" w:color="auto"/>
          </w:divBdr>
        </w:div>
        <w:div w:id="871846447">
          <w:marLeft w:val="0"/>
          <w:marRight w:val="0"/>
          <w:marTop w:val="0"/>
          <w:marBottom w:val="0"/>
          <w:divBdr>
            <w:top w:val="none" w:sz="0" w:space="0" w:color="auto"/>
            <w:left w:val="none" w:sz="0" w:space="0" w:color="auto"/>
            <w:bottom w:val="none" w:sz="0" w:space="0" w:color="auto"/>
            <w:right w:val="none" w:sz="0" w:space="0" w:color="auto"/>
          </w:divBdr>
        </w:div>
        <w:div w:id="1938632988">
          <w:marLeft w:val="0"/>
          <w:marRight w:val="0"/>
          <w:marTop w:val="0"/>
          <w:marBottom w:val="0"/>
          <w:divBdr>
            <w:top w:val="none" w:sz="0" w:space="0" w:color="auto"/>
            <w:left w:val="none" w:sz="0" w:space="0" w:color="auto"/>
            <w:bottom w:val="none" w:sz="0" w:space="0" w:color="auto"/>
            <w:right w:val="none" w:sz="0" w:space="0" w:color="auto"/>
          </w:divBdr>
        </w:div>
        <w:div w:id="506093255">
          <w:marLeft w:val="0"/>
          <w:marRight w:val="0"/>
          <w:marTop w:val="0"/>
          <w:marBottom w:val="0"/>
          <w:divBdr>
            <w:top w:val="none" w:sz="0" w:space="0" w:color="auto"/>
            <w:left w:val="none" w:sz="0" w:space="0" w:color="auto"/>
            <w:bottom w:val="none" w:sz="0" w:space="0" w:color="auto"/>
            <w:right w:val="none" w:sz="0" w:space="0" w:color="auto"/>
          </w:divBdr>
        </w:div>
        <w:div w:id="487131309">
          <w:marLeft w:val="0"/>
          <w:marRight w:val="0"/>
          <w:marTop w:val="0"/>
          <w:marBottom w:val="0"/>
          <w:divBdr>
            <w:top w:val="none" w:sz="0" w:space="0" w:color="auto"/>
            <w:left w:val="none" w:sz="0" w:space="0" w:color="auto"/>
            <w:bottom w:val="none" w:sz="0" w:space="0" w:color="auto"/>
            <w:right w:val="none" w:sz="0" w:space="0" w:color="auto"/>
          </w:divBdr>
        </w:div>
        <w:div w:id="1656952957">
          <w:marLeft w:val="0"/>
          <w:marRight w:val="0"/>
          <w:marTop w:val="0"/>
          <w:marBottom w:val="0"/>
          <w:divBdr>
            <w:top w:val="none" w:sz="0" w:space="0" w:color="auto"/>
            <w:left w:val="none" w:sz="0" w:space="0" w:color="auto"/>
            <w:bottom w:val="none" w:sz="0" w:space="0" w:color="auto"/>
            <w:right w:val="none" w:sz="0" w:space="0" w:color="auto"/>
          </w:divBdr>
        </w:div>
        <w:div w:id="61561741">
          <w:marLeft w:val="0"/>
          <w:marRight w:val="0"/>
          <w:marTop w:val="0"/>
          <w:marBottom w:val="0"/>
          <w:divBdr>
            <w:top w:val="none" w:sz="0" w:space="0" w:color="auto"/>
            <w:left w:val="none" w:sz="0" w:space="0" w:color="auto"/>
            <w:bottom w:val="none" w:sz="0" w:space="0" w:color="auto"/>
            <w:right w:val="none" w:sz="0" w:space="0" w:color="auto"/>
          </w:divBdr>
        </w:div>
        <w:div w:id="1498374963">
          <w:marLeft w:val="0"/>
          <w:marRight w:val="0"/>
          <w:marTop w:val="0"/>
          <w:marBottom w:val="0"/>
          <w:divBdr>
            <w:top w:val="none" w:sz="0" w:space="0" w:color="auto"/>
            <w:left w:val="none" w:sz="0" w:space="0" w:color="auto"/>
            <w:bottom w:val="none" w:sz="0" w:space="0" w:color="auto"/>
            <w:right w:val="none" w:sz="0" w:space="0" w:color="auto"/>
          </w:divBdr>
        </w:div>
        <w:div w:id="807361197">
          <w:marLeft w:val="0"/>
          <w:marRight w:val="0"/>
          <w:marTop w:val="0"/>
          <w:marBottom w:val="0"/>
          <w:divBdr>
            <w:top w:val="none" w:sz="0" w:space="0" w:color="auto"/>
            <w:left w:val="none" w:sz="0" w:space="0" w:color="auto"/>
            <w:bottom w:val="none" w:sz="0" w:space="0" w:color="auto"/>
            <w:right w:val="none" w:sz="0" w:space="0" w:color="auto"/>
          </w:divBdr>
        </w:div>
        <w:div w:id="1310591291">
          <w:marLeft w:val="0"/>
          <w:marRight w:val="0"/>
          <w:marTop w:val="0"/>
          <w:marBottom w:val="0"/>
          <w:divBdr>
            <w:top w:val="none" w:sz="0" w:space="0" w:color="auto"/>
            <w:left w:val="none" w:sz="0" w:space="0" w:color="auto"/>
            <w:bottom w:val="none" w:sz="0" w:space="0" w:color="auto"/>
            <w:right w:val="none" w:sz="0" w:space="0" w:color="auto"/>
          </w:divBdr>
        </w:div>
        <w:div w:id="431317126">
          <w:marLeft w:val="0"/>
          <w:marRight w:val="0"/>
          <w:marTop w:val="0"/>
          <w:marBottom w:val="0"/>
          <w:divBdr>
            <w:top w:val="none" w:sz="0" w:space="0" w:color="auto"/>
            <w:left w:val="none" w:sz="0" w:space="0" w:color="auto"/>
            <w:bottom w:val="none" w:sz="0" w:space="0" w:color="auto"/>
            <w:right w:val="none" w:sz="0" w:space="0" w:color="auto"/>
          </w:divBdr>
        </w:div>
        <w:div w:id="503935164">
          <w:marLeft w:val="0"/>
          <w:marRight w:val="0"/>
          <w:marTop w:val="0"/>
          <w:marBottom w:val="0"/>
          <w:divBdr>
            <w:top w:val="none" w:sz="0" w:space="0" w:color="auto"/>
            <w:left w:val="none" w:sz="0" w:space="0" w:color="auto"/>
            <w:bottom w:val="none" w:sz="0" w:space="0" w:color="auto"/>
            <w:right w:val="none" w:sz="0" w:space="0" w:color="auto"/>
          </w:divBdr>
        </w:div>
        <w:div w:id="2008437807">
          <w:marLeft w:val="0"/>
          <w:marRight w:val="0"/>
          <w:marTop w:val="0"/>
          <w:marBottom w:val="0"/>
          <w:divBdr>
            <w:top w:val="none" w:sz="0" w:space="0" w:color="auto"/>
            <w:left w:val="none" w:sz="0" w:space="0" w:color="auto"/>
            <w:bottom w:val="none" w:sz="0" w:space="0" w:color="auto"/>
            <w:right w:val="none" w:sz="0" w:space="0" w:color="auto"/>
          </w:divBdr>
        </w:div>
        <w:div w:id="916129701">
          <w:marLeft w:val="0"/>
          <w:marRight w:val="0"/>
          <w:marTop w:val="0"/>
          <w:marBottom w:val="0"/>
          <w:divBdr>
            <w:top w:val="none" w:sz="0" w:space="0" w:color="auto"/>
            <w:left w:val="none" w:sz="0" w:space="0" w:color="auto"/>
            <w:bottom w:val="none" w:sz="0" w:space="0" w:color="auto"/>
            <w:right w:val="none" w:sz="0" w:space="0" w:color="auto"/>
          </w:divBdr>
        </w:div>
        <w:div w:id="1543011683">
          <w:marLeft w:val="0"/>
          <w:marRight w:val="0"/>
          <w:marTop w:val="0"/>
          <w:marBottom w:val="0"/>
          <w:divBdr>
            <w:top w:val="none" w:sz="0" w:space="0" w:color="auto"/>
            <w:left w:val="none" w:sz="0" w:space="0" w:color="auto"/>
            <w:bottom w:val="none" w:sz="0" w:space="0" w:color="auto"/>
            <w:right w:val="none" w:sz="0" w:space="0" w:color="auto"/>
          </w:divBdr>
        </w:div>
        <w:div w:id="1531071564">
          <w:marLeft w:val="0"/>
          <w:marRight w:val="0"/>
          <w:marTop w:val="0"/>
          <w:marBottom w:val="0"/>
          <w:divBdr>
            <w:top w:val="none" w:sz="0" w:space="0" w:color="auto"/>
            <w:left w:val="none" w:sz="0" w:space="0" w:color="auto"/>
            <w:bottom w:val="none" w:sz="0" w:space="0" w:color="auto"/>
            <w:right w:val="none" w:sz="0" w:space="0" w:color="auto"/>
          </w:divBdr>
        </w:div>
        <w:div w:id="572816894">
          <w:marLeft w:val="0"/>
          <w:marRight w:val="0"/>
          <w:marTop w:val="0"/>
          <w:marBottom w:val="0"/>
          <w:divBdr>
            <w:top w:val="none" w:sz="0" w:space="0" w:color="auto"/>
            <w:left w:val="none" w:sz="0" w:space="0" w:color="auto"/>
            <w:bottom w:val="none" w:sz="0" w:space="0" w:color="auto"/>
            <w:right w:val="none" w:sz="0" w:space="0" w:color="auto"/>
          </w:divBdr>
        </w:div>
        <w:div w:id="401025679">
          <w:marLeft w:val="0"/>
          <w:marRight w:val="0"/>
          <w:marTop w:val="0"/>
          <w:marBottom w:val="0"/>
          <w:divBdr>
            <w:top w:val="none" w:sz="0" w:space="0" w:color="auto"/>
            <w:left w:val="none" w:sz="0" w:space="0" w:color="auto"/>
            <w:bottom w:val="none" w:sz="0" w:space="0" w:color="auto"/>
            <w:right w:val="none" w:sz="0" w:space="0" w:color="auto"/>
          </w:divBdr>
        </w:div>
        <w:div w:id="1071923976">
          <w:marLeft w:val="0"/>
          <w:marRight w:val="0"/>
          <w:marTop w:val="0"/>
          <w:marBottom w:val="0"/>
          <w:divBdr>
            <w:top w:val="none" w:sz="0" w:space="0" w:color="auto"/>
            <w:left w:val="none" w:sz="0" w:space="0" w:color="auto"/>
            <w:bottom w:val="none" w:sz="0" w:space="0" w:color="auto"/>
            <w:right w:val="none" w:sz="0" w:space="0" w:color="auto"/>
          </w:divBdr>
        </w:div>
        <w:div w:id="486098151">
          <w:marLeft w:val="0"/>
          <w:marRight w:val="0"/>
          <w:marTop w:val="0"/>
          <w:marBottom w:val="0"/>
          <w:divBdr>
            <w:top w:val="none" w:sz="0" w:space="0" w:color="auto"/>
            <w:left w:val="none" w:sz="0" w:space="0" w:color="auto"/>
            <w:bottom w:val="none" w:sz="0" w:space="0" w:color="auto"/>
            <w:right w:val="none" w:sz="0" w:space="0" w:color="auto"/>
          </w:divBdr>
        </w:div>
        <w:div w:id="1750886171">
          <w:marLeft w:val="0"/>
          <w:marRight w:val="0"/>
          <w:marTop w:val="0"/>
          <w:marBottom w:val="0"/>
          <w:divBdr>
            <w:top w:val="none" w:sz="0" w:space="0" w:color="auto"/>
            <w:left w:val="none" w:sz="0" w:space="0" w:color="auto"/>
            <w:bottom w:val="none" w:sz="0" w:space="0" w:color="auto"/>
            <w:right w:val="none" w:sz="0" w:space="0" w:color="auto"/>
          </w:divBdr>
        </w:div>
        <w:div w:id="797921096">
          <w:marLeft w:val="0"/>
          <w:marRight w:val="0"/>
          <w:marTop w:val="0"/>
          <w:marBottom w:val="0"/>
          <w:divBdr>
            <w:top w:val="none" w:sz="0" w:space="0" w:color="auto"/>
            <w:left w:val="none" w:sz="0" w:space="0" w:color="auto"/>
            <w:bottom w:val="none" w:sz="0" w:space="0" w:color="auto"/>
            <w:right w:val="none" w:sz="0" w:space="0" w:color="auto"/>
          </w:divBdr>
        </w:div>
        <w:div w:id="688144252">
          <w:marLeft w:val="0"/>
          <w:marRight w:val="0"/>
          <w:marTop w:val="0"/>
          <w:marBottom w:val="0"/>
          <w:divBdr>
            <w:top w:val="none" w:sz="0" w:space="0" w:color="auto"/>
            <w:left w:val="none" w:sz="0" w:space="0" w:color="auto"/>
            <w:bottom w:val="none" w:sz="0" w:space="0" w:color="auto"/>
            <w:right w:val="none" w:sz="0" w:space="0" w:color="auto"/>
          </w:divBdr>
        </w:div>
        <w:div w:id="44524882">
          <w:marLeft w:val="0"/>
          <w:marRight w:val="0"/>
          <w:marTop w:val="0"/>
          <w:marBottom w:val="0"/>
          <w:divBdr>
            <w:top w:val="none" w:sz="0" w:space="0" w:color="auto"/>
            <w:left w:val="none" w:sz="0" w:space="0" w:color="auto"/>
            <w:bottom w:val="none" w:sz="0" w:space="0" w:color="auto"/>
            <w:right w:val="none" w:sz="0" w:space="0" w:color="auto"/>
          </w:divBdr>
        </w:div>
        <w:div w:id="363944512">
          <w:marLeft w:val="0"/>
          <w:marRight w:val="0"/>
          <w:marTop w:val="0"/>
          <w:marBottom w:val="0"/>
          <w:divBdr>
            <w:top w:val="none" w:sz="0" w:space="0" w:color="auto"/>
            <w:left w:val="none" w:sz="0" w:space="0" w:color="auto"/>
            <w:bottom w:val="none" w:sz="0" w:space="0" w:color="auto"/>
            <w:right w:val="none" w:sz="0" w:space="0" w:color="auto"/>
          </w:divBdr>
        </w:div>
        <w:div w:id="1901745441">
          <w:marLeft w:val="0"/>
          <w:marRight w:val="0"/>
          <w:marTop w:val="0"/>
          <w:marBottom w:val="0"/>
          <w:divBdr>
            <w:top w:val="none" w:sz="0" w:space="0" w:color="auto"/>
            <w:left w:val="none" w:sz="0" w:space="0" w:color="auto"/>
            <w:bottom w:val="none" w:sz="0" w:space="0" w:color="auto"/>
            <w:right w:val="none" w:sz="0" w:space="0" w:color="auto"/>
          </w:divBdr>
        </w:div>
      </w:divsChild>
    </w:div>
    <w:div w:id="1773280213">
      <w:bodyDiv w:val="1"/>
      <w:marLeft w:val="0"/>
      <w:marRight w:val="0"/>
      <w:marTop w:val="0"/>
      <w:marBottom w:val="0"/>
      <w:divBdr>
        <w:top w:val="none" w:sz="0" w:space="0" w:color="auto"/>
        <w:left w:val="none" w:sz="0" w:space="0" w:color="auto"/>
        <w:bottom w:val="none" w:sz="0" w:space="0" w:color="auto"/>
        <w:right w:val="none" w:sz="0" w:space="0" w:color="auto"/>
      </w:divBdr>
    </w:div>
    <w:div w:id="1774931006">
      <w:bodyDiv w:val="1"/>
      <w:marLeft w:val="0"/>
      <w:marRight w:val="0"/>
      <w:marTop w:val="0"/>
      <w:marBottom w:val="0"/>
      <w:divBdr>
        <w:top w:val="none" w:sz="0" w:space="0" w:color="auto"/>
        <w:left w:val="none" w:sz="0" w:space="0" w:color="auto"/>
        <w:bottom w:val="none" w:sz="0" w:space="0" w:color="auto"/>
        <w:right w:val="none" w:sz="0" w:space="0" w:color="auto"/>
      </w:divBdr>
    </w:div>
    <w:div w:id="1780953073">
      <w:bodyDiv w:val="1"/>
      <w:marLeft w:val="0"/>
      <w:marRight w:val="0"/>
      <w:marTop w:val="0"/>
      <w:marBottom w:val="0"/>
      <w:divBdr>
        <w:top w:val="none" w:sz="0" w:space="0" w:color="auto"/>
        <w:left w:val="none" w:sz="0" w:space="0" w:color="auto"/>
        <w:bottom w:val="none" w:sz="0" w:space="0" w:color="auto"/>
        <w:right w:val="none" w:sz="0" w:space="0" w:color="auto"/>
      </w:divBdr>
      <w:divsChild>
        <w:div w:id="1590651619">
          <w:marLeft w:val="0"/>
          <w:marRight w:val="0"/>
          <w:marTop w:val="0"/>
          <w:marBottom w:val="0"/>
          <w:divBdr>
            <w:top w:val="none" w:sz="0" w:space="0" w:color="auto"/>
            <w:left w:val="none" w:sz="0" w:space="0" w:color="auto"/>
            <w:bottom w:val="none" w:sz="0" w:space="0" w:color="auto"/>
            <w:right w:val="none" w:sz="0" w:space="0" w:color="auto"/>
          </w:divBdr>
        </w:div>
        <w:div w:id="689991321">
          <w:marLeft w:val="0"/>
          <w:marRight w:val="0"/>
          <w:marTop w:val="0"/>
          <w:marBottom w:val="0"/>
          <w:divBdr>
            <w:top w:val="none" w:sz="0" w:space="0" w:color="auto"/>
            <w:left w:val="none" w:sz="0" w:space="0" w:color="auto"/>
            <w:bottom w:val="none" w:sz="0" w:space="0" w:color="auto"/>
            <w:right w:val="none" w:sz="0" w:space="0" w:color="auto"/>
          </w:divBdr>
        </w:div>
        <w:div w:id="91512278">
          <w:marLeft w:val="0"/>
          <w:marRight w:val="0"/>
          <w:marTop w:val="0"/>
          <w:marBottom w:val="0"/>
          <w:divBdr>
            <w:top w:val="none" w:sz="0" w:space="0" w:color="auto"/>
            <w:left w:val="none" w:sz="0" w:space="0" w:color="auto"/>
            <w:bottom w:val="none" w:sz="0" w:space="0" w:color="auto"/>
            <w:right w:val="none" w:sz="0" w:space="0" w:color="auto"/>
          </w:divBdr>
        </w:div>
        <w:div w:id="116292699">
          <w:marLeft w:val="0"/>
          <w:marRight w:val="0"/>
          <w:marTop w:val="0"/>
          <w:marBottom w:val="0"/>
          <w:divBdr>
            <w:top w:val="none" w:sz="0" w:space="0" w:color="auto"/>
            <w:left w:val="none" w:sz="0" w:space="0" w:color="auto"/>
            <w:bottom w:val="none" w:sz="0" w:space="0" w:color="auto"/>
            <w:right w:val="none" w:sz="0" w:space="0" w:color="auto"/>
          </w:divBdr>
        </w:div>
        <w:div w:id="1821533324">
          <w:marLeft w:val="0"/>
          <w:marRight w:val="0"/>
          <w:marTop w:val="0"/>
          <w:marBottom w:val="0"/>
          <w:divBdr>
            <w:top w:val="none" w:sz="0" w:space="0" w:color="auto"/>
            <w:left w:val="none" w:sz="0" w:space="0" w:color="auto"/>
            <w:bottom w:val="none" w:sz="0" w:space="0" w:color="auto"/>
            <w:right w:val="none" w:sz="0" w:space="0" w:color="auto"/>
          </w:divBdr>
        </w:div>
        <w:div w:id="1942252570">
          <w:marLeft w:val="0"/>
          <w:marRight w:val="0"/>
          <w:marTop w:val="0"/>
          <w:marBottom w:val="0"/>
          <w:divBdr>
            <w:top w:val="none" w:sz="0" w:space="0" w:color="auto"/>
            <w:left w:val="none" w:sz="0" w:space="0" w:color="auto"/>
            <w:bottom w:val="none" w:sz="0" w:space="0" w:color="auto"/>
            <w:right w:val="none" w:sz="0" w:space="0" w:color="auto"/>
          </w:divBdr>
        </w:div>
        <w:div w:id="1014261706">
          <w:marLeft w:val="0"/>
          <w:marRight w:val="0"/>
          <w:marTop w:val="0"/>
          <w:marBottom w:val="0"/>
          <w:divBdr>
            <w:top w:val="none" w:sz="0" w:space="0" w:color="auto"/>
            <w:left w:val="none" w:sz="0" w:space="0" w:color="auto"/>
            <w:bottom w:val="none" w:sz="0" w:space="0" w:color="auto"/>
            <w:right w:val="none" w:sz="0" w:space="0" w:color="auto"/>
          </w:divBdr>
        </w:div>
        <w:div w:id="1730423354">
          <w:marLeft w:val="0"/>
          <w:marRight w:val="0"/>
          <w:marTop w:val="0"/>
          <w:marBottom w:val="0"/>
          <w:divBdr>
            <w:top w:val="none" w:sz="0" w:space="0" w:color="auto"/>
            <w:left w:val="none" w:sz="0" w:space="0" w:color="auto"/>
            <w:bottom w:val="none" w:sz="0" w:space="0" w:color="auto"/>
            <w:right w:val="none" w:sz="0" w:space="0" w:color="auto"/>
          </w:divBdr>
        </w:div>
        <w:div w:id="181746671">
          <w:marLeft w:val="0"/>
          <w:marRight w:val="0"/>
          <w:marTop w:val="0"/>
          <w:marBottom w:val="0"/>
          <w:divBdr>
            <w:top w:val="none" w:sz="0" w:space="0" w:color="auto"/>
            <w:left w:val="none" w:sz="0" w:space="0" w:color="auto"/>
            <w:bottom w:val="none" w:sz="0" w:space="0" w:color="auto"/>
            <w:right w:val="none" w:sz="0" w:space="0" w:color="auto"/>
          </w:divBdr>
        </w:div>
      </w:divsChild>
    </w:div>
    <w:div w:id="1784956665">
      <w:bodyDiv w:val="1"/>
      <w:marLeft w:val="0"/>
      <w:marRight w:val="0"/>
      <w:marTop w:val="0"/>
      <w:marBottom w:val="0"/>
      <w:divBdr>
        <w:top w:val="none" w:sz="0" w:space="0" w:color="auto"/>
        <w:left w:val="none" w:sz="0" w:space="0" w:color="auto"/>
        <w:bottom w:val="none" w:sz="0" w:space="0" w:color="auto"/>
        <w:right w:val="none" w:sz="0" w:space="0" w:color="auto"/>
      </w:divBdr>
      <w:divsChild>
        <w:div w:id="568422285">
          <w:marLeft w:val="0"/>
          <w:marRight w:val="0"/>
          <w:marTop w:val="0"/>
          <w:marBottom w:val="0"/>
          <w:divBdr>
            <w:top w:val="none" w:sz="0" w:space="0" w:color="auto"/>
            <w:left w:val="none" w:sz="0" w:space="0" w:color="auto"/>
            <w:bottom w:val="none" w:sz="0" w:space="0" w:color="auto"/>
            <w:right w:val="none" w:sz="0" w:space="0" w:color="auto"/>
          </w:divBdr>
        </w:div>
        <w:div w:id="257567003">
          <w:marLeft w:val="0"/>
          <w:marRight w:val="0"/>
          <w:marTop w:val="0"/>
          <w:marBottom w:val="0"/>
          <w:divBdr>
            <w:top w:val="none" w:sz="0" w:space="0" w:color="auto"/>
            <w:left w:val="none" w:sz="0" w:space="0" w:color="auto"/>
            <w:bottom w:val="none" w:sz="0" w:space="0" w:color="auto"/>
            <w:right w:val="none" w:sz="0" w:space="0" w:color="auto"/>
          </w:divBdr>
        </w:div>
        <w:div w:id="2090274666">
          <w:marLeft w:val="0"/>
          <w:marRight w:val="0"/>
          <w:marTop w:val="0"/>
          <w:marBottom w:val="0"/>
          <w:divBdr>
            <w:top w:val="none" w:sz="0" w:space="0" w:color="auto"/>
            <w:left w:val="none" w:sz="0" w:space="0" w:color="auto"/>
            <w:bottom w:val="none" w:sz="0" w:space="0" w:color="auto"/>
            <w:right w:val="none" w:sz="0" w:space="0" w:color="auto"/>
          </w:divBdr>
        </w:div>
        <w:div w:id="1847402342">
          <w:marLeft w:val="0"/>
          <w:marRight w:val="0"/>
          <w:marTop w:val="0"/>
          <w:marBottom w:val="0"/>
          <w:divBdr>
            <w:top w:val="none" w:sz="0" w:space="0" w:color="auto"/>
            <w:left w:val="none" w:sz="0" w:space="0" w:color="auto"/>
            <w:bottom w:val="none" w:sz="0" w:space="0" w:color="auto"/>
            <w:right w:val="none" w:sz="0" w:space="0" w:color="auto"/>
          </w:divBdr>
        </w:div>
        <w:div w:id="601298575">
          <w:marLeft w:val="0"/>
          <w:marRight w:val="0"/>
          <w:marTop w:val="0"/>
          <w:marBottom w:val="0"/>
          <w:divBdr>
            <w:top w:val="none" w:sz="0" w:space="0" w:color="auto"/>
            <w:left w:val="none" w:sz="0" w:space="0" w:color="auto"/>
            <w:bottom w:val="none" w:sz="0" w:space="0" w:color="auto"/>
            <w:right w:val="none" w:sz="0" w:space="0" w:color="auto"/>
          </w:divBdr>
        </w:div>
        <w:div w:id="109051953">
          <w:marLeft w:val="0"/>
          <w:marRight w:val="0"/>
          <w:marTop w:val="0"/>
          <w:marBottom w:val="0"/>
          <w:divBdr>
            <w:top w:val="none" w:sz="0" w:space="0" w:color="auto"/>
            <w:left w:val="none" w:sz="0" w:space="0" w:color="auto"/>
            <w:bottom w:val="none" w:sz="0" w:space="0" w:color="auto"/>
            <w:right w:val="none" w:sz="0" w:space="0" w:color="auto"/>
          </w:divBdr>
        </w:div>
        <w:div w:id="1863471304">
          <w:marLeft w:val="0"/>
          <w:marRight w:val="0"/>
          <w:marTop w:val="0"/>
          <w:marBottom w:val="0"/>
          <w:divBdr>
            <w:top w:val="none" w:sz="0" w:space="0" w:color="auto"/>
            <w:left w:val="none" w:sz="0" w:space="0" w:color="auto"/>
            <w:bottom w:val="none" w:sz="0" w:space="0" w:color="auto"/>
            <w:right w:val="none" w:sz="0" w:space="0" w:color="auto"/>
          </w:divBdr>
        </w:div>
        <w:div w:id="411242303">
          <w:marLeft w:val="0"/>
          <w:marRight w:val="0"/>
          <w:marTop w:val="0"/>
          <w:marBottom w:val="0"/>
          <w:divBdr>
            <w:top w:val="none" w:sz="0" w:space="0" w:color="auto"/>
            <w:left w:val="none" w:sz="0" w:space="0" w:color="auto"/>
            <w:bottom w:val="none" w:sz="0" w:space="0" w:color="auto"/>
            <w:right w:val="none" w:sz="0" w:space="0" w:color="auto"/>
          </w:divBdr>
        </w:div>
        <w:div w:id="1723207364">
          <w:marLeft w:val="0"/>
          <w:marRight w:val="0"/>
          <w:marTop w:val="0"/>
          <w:marBottom w:val="0"/>
          <w:divBdr>
            <w:top w:val="none" w:sz="0" w:space="0" w:color="auto"/>
            <w:left w:val="none" w:sz="0" w:space="0" w:color="auto"/>
            <w:bottom w:val="none" w:sz="0" w:space="0" w:color="auto"/>
            <w:right w:val="none" w:sz="0" w:space="0" w:color="auto"/>
          </w:divBdr>
        </w:div>
        <w:div w:id="153112924">
          <w:marLeft w:val="0"/>
          <w:marRight w:val="0"/>
          <w:marTop w:val="0"/>
          <w:marBottom w:val="0"/>
          <w:divBdr>
            <w:top w:val="none" w:sz="0" w:space="0" w:color="auto"/>
            <w:left w:val="none" w:sz="0" w:space="0" w:color="auto"/>
            <w:bottom w:val="none" w:sz="0" w:space="0" w:color="auto"/>
            <w:right w:val="none" w:sz="0" w:space="0" w:color="auto"/>
          </w:divBdr>
        </w:div>
        <w:div w:id="1758671373">
          <w:marLeft w:val="0"/>
          <w:marRight w:val="0"/>
          <w:marTop w:val="0"/>
          <w:marBottom w:val="0"/>
          <w:divBdr>
            <w:top w:val="none" w:sz="0" w:space="0" w:color="auto"/>
            <w:left w:val="none" w:sz="0" w:space="0" w:color="auto"/>
            <w:bottom w:val="none" w:sz="0" w:space="0" w:color="auto"/>
            <w:right w:val="none" w:sz="0" w:space="0" w:color="auto"/>
          </w:divBdr>
        </w:div>
        <w:div w:id="895554401">
          <w:marLeft w:val="0"/>
          <w:marRight w:val="0"/>
          <w:marTop w:val="0"/>
          <w:marBottom w:val="0"/>
          <w:divBdr>
            <w:top w:val="none" w:sz="0" w:space="0" w:color="auto"/>
            <w:left w:val="none" w:sz="0" w:space="0" w:color="auto"/>
            <w:bottom w:val="none" w:sz="0" w:space="0" w:color="auto"/>
            <w:right w:val="none" w:sz="0" w:space="0" w:color="auto"/>
          </w:divBdr>
        </w:div>
        <w:div w:id="76369382">
          <w:marLeft w:val="0"/>
          <w:marRight w:val="0"/>
          <w:marTop w:val="0"/>
          <w:marBottom w:val="0"/>
          <w:divBdr>
            <w:top w:val="none" w:sz="0" w:space="0" w:color="auto"/>
            <w:left w:val="none" w:sz="0" w:space="0" w:color="auto"/>
            <w:bottom w:val="none" w:sz="0" w:space="0" w:color="auto"/>
            <w:right w:val="none" w:sz="0" w:space="0" w:color="auto"/>
          </w:divBdr>
        </w:div>
        <w:div w:id="2098793889">
          <w:marLeft w:val="0"/>
          <w:marRight w:val="0"/>
          <w:marTop w:val="0"/>
          <w:marBottom w:val="0"/>
          <w:divBdr>
            <w:top w:val="none" w:sz="0" w:space="0" w:color="auto"/>
            <w:left w:val="none" w:sz="0" w:space="0" w:color="auto"/>
            <w:bottom w:val="none" w:sz="0" w:space="0" w:color="auto"/>
            <w:right w:val="none" w:sz="0" w:space="0" w:color="auto"/>
          </w:divBdr>
        </w:div>
        <w:div w:id="1541867229">
          <w:marLeft w:val="0"/>
          <w:marRight w:val="0"/>
          <w:marTop w:val="0"/>
          <w:marBottom w:val="0"/>
          <w:divBdr>
            <w:top w:val="none" w:sz="0" w:space="0" w:color="auto"/>
            <w:left w:val="none" w:sz="0" w:space="0" w:color="auto"/>
            <w:bottom w:val="none" w:sz="0" w:space="0" w:color="auto"/>
            <w:right w:val="none" w:sz="0" w:space="0" w:color="auto"/>
          </w:divBdr>
        </w:div>
        <w:div w:id="1177424721">
          <w:marLeft w:val="0"/>
          <w:marRight w:val="0"/>
          <w:marTop w:val="0"/>
          <w:marBottom w:val="0"/>
          <w:divBdr>
            <w:top w:val="none" w:sz="0" w:space="0" w:color="auto"/>
            <w:left w:val="none" w:sz="0" w:space="0" w:color="auto"/>
            <w:bottom w:val="none" w:sz="0" w:space="0" w:color="auto"/>
            <w:right w:val="none" w:sz="0" w:space="0" w:color="auto"/>
          </w:divBdr>
        </w:div>
        <w:div w:id="256449537">
          <w:marLeft w:val="0"/>
          <w:marRight w:val="0"/>
          <w:marTop w:val="0"/>
          <w:marBottom w:val="0"/>
          <w:divBdr>
            <w:top w:val="none" w:sz="0" w:space="0" w:color="auto"/>
            <w:left w:val="none" w:sz="0" w:space="0" w:color="auto"/>
            <w:bottom w:val="none" w:sz="0" w:space="0" w:color="auto"/>
            <w:right w:val="none" w:sz="0" w:space="0" w:color="auto"/>
          </w:divBdr>
        </w:div>
        <w:div w:id="1621958398">
          <w:marLeft w:val="0"/>
          <w:marRight w:val="0"/>
          <w:marTop w:val="0"/>
          <w:marBottom w:val="0"/>
          <w:divBdr>
            <w:top w:val="none" w:sz="0" w:space="0" w:color="auto"/>
            <w:left w:val="none" w:sz="0" w:space="0" w:color="auto"/>
            <w:bottom w:val="none" w:sz="0" w:space="0" w:color="auto"/>
            <w:right w:val="none" w:sz="0" w:space="0" w:color="auto"/>
          </w:divBdr>
        </w:div>
        <w:div w:id="2022931010">
          <w:marLeft w:val="0"/>
          <w:marRight w:val="0"/>
          <w:marTop w:val="0"/>
          <w:marBottom w:val="0"/>
          <w:divBdr>
            <w:top w:val="none" w:sz="0" w:space="0" w:color="auto"/>
            <w:left w:val="none" w:sz="0" w:space="0" w:color="auto"/>
            <w:bottom w:val="none" w:sz="0" w:space="0" w:color="auto"/>
            <w:right w:val="none" w:sz="0" w:space="0" w:color="auto"/>
          </w:divBdr>
        </w:div>
        <w:div w:id="1454979963">
          <w:marLeft w:val="0"/>
          <w:marRight w:val="0"/>
          <w:marTop w:val="0"/>
          <w:marBottom w:val="0"/>
          <w:divBdr>
            <w:top w:val="none" w:sz="0" w:space="0" w:color="auto"/>
            <w:left w:val="none" w:sz="0" w:space="0" w:color="auto"/>
            <w:bottom w:val="none" w:sz="0" w:space="0" w:color="auto"/>
            <w:right w:val="none" w:sz="0" w:space="0" w:color="auto"/>
          </w:divBdr>
        </w:div>
        <w:div w:id="43718803">
          <w:marLeft w:val="0"/>
          <w:marRight w:val="0"/>
          <w:marTop w:val="0"/>
          <w:marBottom w:val="0"/>
          <w:divBdr>
            <w:top w:val="none" w:sz="0" w:space="0" w:color="auto"/>
            <w:left w:val="none" w:sz="0" w:space="0" w:color="auto"/>
            <w:bottom w:val="none" w:sz="0" w:space="0" w:color="auto"/>
            <w:right w:val="none" w:sz="0" w:space="0" w:color="auto"/>
          </w:divBdr>
        </w:div>
        <w:div w:id="1345782760">
          <w:marLeft w:val="0"/>
          <w:marRight w:val="0"/>
          <w:marTop w:val="0"/>
          <w:marBottom w:val="0"/>
          <w:divBdr>
            <w:top w:val="none" w:sz="0" w:space="0" w:color="auto"/>
            <w:left w:val="none" w:sz="0" w:space="0" w:color="auto"/>
            <w:bottom w:val="none" w:sz="0" w:space="0" w:color="auto"/>
            <w:right w:val="none" w:sz="0" w:space="0" w:color="auto"/>
          </w:divBdr>
        </w:div>
        <w:div w:id="1471971265">
          <w:marLeft w:val="0"/>
          <w:marRight w:val="0"/>
          <w:marTop w:val="0"/>
          <w:marBottom w:val="0"/>
          <w:divBdr>
            <w:top w:val="none" w:sz="0" w:space="0" w:color="auto"/>
            <w:left w:val="none" w:sz="0" w:space="0" w:color="auto"/>
            <w:bottom w:val="none" w:sz="0" w:space="0" w:color="auto"/>
            <w:right w:val="none" w:sz="0" w:space="0" w:color="auto"/>
          </w:divBdr>
        </w:div>
        <w:div w:id="1197162012">
          <w:marLeft w:val="0"/>
          <w:marRight w:val="0"/>
          <w:marTop w:val="0"/>
          <w:marBottom w:val="0"/>
          <w:divBdr>
            <w:top w:val="none" w:sz="0" w:space="0" w:color="auto"/>
            <w:left w:val="none" w:sz="0" w:space="0" w:color="auto"/>
            <w:bottom w:val="none" w:sz="0" w:space="0" w:color="auto"/>
            <w:right w:val="none" w:sz="0" w:space="0" w:color="auto"/>
          </w:divBdr>
        </w:div>
        <w:div w:id="1631478508">
          <w:marLeft w:val="0"/>
          <w:marRight w:val="0"/>
          <w:marTop w:val="0"/>
          <w:marBottom w:val="0"/>
          <w:divBdr>
            <w:top w:val="none" w:sz="0" w:space="0" w:color="auto"/>
            <w:left w:val="none" w:sz="0" w:space="0" w:color="auto"/>
            <w:bottom w:val="none" w:sz="0" w:space="0" w:color="auto"/>
            <w:right w:val="none" w:sz="0" w:space="0" w:color="auto"/>
          </w:divBdr>
        </w:div>
        <w:div w:id="794983072">
          <w:marLeft w:val="0"/>
          <w:marRight w:val="0"/>
          <w:marTop w:val="0"/>
          <w:marBottom w:val="0"/>
          <w:divBdr>
            <w:top w:val="none" w:sz="0" w:space="0" w:color="auto"/>
            <w:left w:val="none" w:sz="0" w:space="0" w:color="auto"/>
            <w:bottom w:val="none" w:sz="0" w:space="0" w:color="auto"/>
            <w:right w:val="none" w:sz="0" w:space="0" w:color="auto"/>
          </w:divBdr>
        </w:div>
        <w:div w:id="16390979">
          <w:marLeft w:val="0"/>
          <w:marRight w:val="0"/>
          <w:marTop w:val="0"/>
          <w:marBottom w:val="0"/>
          <w:divBdr>
            <w:top w:val="none" w:sz="0" w:space="0" w:color="auto"/>
            <w:left w:val="none" w:sz="0" w:space="0" w:color="auto"/>
            <w:bottom w:val="none" w:sz="0" w:space="0" w:color="auto"/>
            <w:right w:val="none" w:sz="0" w:space="0" w:color="auto"/>
          </w:divBdr>
        </w:div>
        <w:div w:id="2027899128">
          <w:marLeft w:val="0"/>
          <w:marRight w:val="0"/>
          <w:marTop w:val="0"/>
          <w:marBottom w:val="0"/>
          <w:divBdr>
            <w:top w:val="none" w:sz="0" w:space="0" w:color="auto"/>
            <w:left w:val="none" w:sz="0" w:space="0" w:color="auto"/>
            <w:bottom w:val="none" w:sz="0" w:space="0" w:color="auto"/>
            <w:right w:val="none" w:sz="0" w:space="0" w:color="auto"/>
          </w:divBdr>
        </w:div>
        <w:div w:id="1596742480">
          <w:marLeft w:val="0"/>
          <w:marRight w:val="0"/>
          <w:marTop w:val="0"/>
          <w:marBottom w:val="0"/>
          <w:divBdr>
            <w:top w:val="none" w:sz="0" w:space="0" w:color="auto"/>
            <w:left w:val="none" w:sz="0" w:space="0" w:color="auto"/>
            <w:bottom w:val="none" w:sz="0" w:space="0" w:color="auto"/>
            <w:right w:val="none" w:sz="0" w:space="0" w:color="auto"/>
          </w:divBdr>
        </w:div>
        <w:div w:id="1023629044">
          <w:marLeft w:val="0"/>
          <w:marRight w:val="0"/>
          <w:marTop w:val="0"/>
          <w:marBottom w:val="0"/>
          <w:divBdr>
            <w:top w:val="none" w:sz="0" w:space="0" w:color="auto"/>
            <w:left w:val="none" w:sz="0" w:space="0" w:color="auto"/>
            <w:bottom w:val="none" w:sz="0" w:space="0" w:color="auto"/>
            <w:right w:val="none" w:sz="0" w:space="0" w:color="auto"/>
          </w:divBdr>
        </w:div>
        <w:div w:id="1613442141">
          <w:marLeft w:val="0"/>
          <w:marRight w:val="0"/>
          <w:marTop w:val="0"/>
          <w:marBottom w:val="0"/>
          <w:divBdr>
            <w:top w:val="none" w:sz="0" w:space="0" w:color="auto"/>
            <w:left w:val="none" w:sz="0" w:space="0" w:color="auto"/>
            <w:bottom w:val="none" w:sz="0" w:space="0" w:color="auto"/>
            <w:right w:val="none" w:sz="0" w:space="0" w:color="auto"/>
          </w:divBdr>
        </w:div>
        <w:div w:id="97911980">
          <w:marLeft w:val="0"/>
          <w:marRight w:val="0"/>
          <w:marTop w:val="0"/>
          <w:marBottom w:val="0"/>
          <w:divBdr>
            <w:top w:val="none" w:sz="0" w:space="0" w:color="auto"/>
            <w:left w:val="none" w:sz="0" w:space="0" w:color="auto"/>
            <w:bottom w:val="none" w:sz="0" w:space="0" w:color="auto"/>
            <w:right w:val="none" w:sz="0" w:space="0" w:color="auto"/>
          </w:divBdr>
        </w:div>
        <w:div w:id="893277466">
          <w:marLeft w:val="0"/>
          <w:marRight w:val="0"/>
          <w:marTop w:val="0"/>
          <w:marBottom w:val="0"/>
          <w:divBdr>
            <w:top w:val="none" w:sz="0" w:space="0" w:color="auto"/>
            <w:left w:val="none" w:sz="0" w:space="0" w:color="auto"/>
            <w:bottom w:val="none" w:sz="0" w:space="0" w:color="auto"/>
            <w:right w:val="none" w:sz="0" w:space="0" w:color="auto"/>
          </w:divBdr>
        </w:div>
        <w:div w:id="1682512471">
          <w:marLeft w:val="0"/>
          <w:marRight w:val="0"/>
          <w:marTop w:val="0"/>
          <w:marBottom w:val="0"/>
          <w:divBdr>
            <w:top w:val="none" w:sz="0" w:space="0" w:color="auto"/>
            <w:left w:val="none" w:sz="0" w:space="0" w:color="auto"/>
            <w:bottom w:val="none" w:sz="0" w:space="0" w:color="auto"/>
            <w:right w:val="none" w:sz="0" w:space="0" w:color="auto"/>
          </w:divBdr>
        </w:div>
        <w:div w:id="449669641">
          <w:marLeft w:val="0"/>
          <w:marRight w:val="0"/>
          <w:marTop w:val="0"/>
          <w:marBottom w:val="0"/>
          <w:divBdr>
            <w:top w:val="none" w:sz="0" w:space="0" w:color="auto"/>
            <w:left w:val="none" w:sz="0" w:space="0" w:color="auto"/>
            <w:bottom w:val="none" w:sz="0" w:space="0" w:color="auto"/>
            <w:right w:val="none" w:sz="0" w:space="0" w:color="auto"/>
          </w:divBdr>
        </w:div>
        <w:div w:id="1945846020">
          <w:marLeft w:val="0"/>
          <w:marRight w:val="0"/>
          <w:marTop w:val="0"/>
          <w:marBottom w:val="0"/>
          <w:divBdr>
            <w:top w:val="none" w:sz="0" w:space="0" w:color="auto"/>
            <w:left w:val="none" w:sz="0" w:space="0" w:color="auto"/>
            <w:bottom w:val="none" w:sz="0" w:space="0" w:color="auto"/>
            <w:right w:val="none" w:sz="0" w:space="0" w:color="auto"/>
          </w:divBdr>
        </w:div>
        <w:div w:id="1061370414">
          <w:marLeft w:val="0"/>
          <w:marRight w:val="0"/>
          <w:marTop w:val="0"/>
          <w:marBottom w:val="0"/>
          <w:divBdr>
            <w:top w:val="none" w:sz="0" w:space="0" w:color="auto"/>
            <w:left w:val="none" w:sz="0" w:space="0" w:color="auto"/>
            <w:bottom w:val="none" w:sz="0" w:space="0" w:color="auto"/>
            <w:right w:val="none" w:sz="0" w:space="0" w:color="auto"/>
          </w:divBdr>
        </w:div>
        <w:div w:id="472333152">
          <w:marLeft w:val="0"/>
          <w:marRight w:val="0"/>
          <w:marTop w:val="0"/>
          <w:marBottom w:val="0"/>
          <w:divBdr>
            <w:top w:val="none" w:sz="0" w:space="0" w:color="auto"/>
            <w:left w:val="none" w:sz="0" w:space="0" w:color="auto"/>
            <w:bottom w:val="none" w:sz="0" w:space="0" w:color="auto"/>
            <w:right w:val="none" w:sz="0" w:space="0" w:color="auto"/>
          </w:divBdr>
        </w:div>
        <w:div w:id="2116054889">
          <w:marLeft w:val="0"/>
          <w:marRight w:val="0"/>
          <w:marTop w:val="0"/>
          <w:marBottom w:val="0"/>
          <w:divBdr>
            <w:top w:val="none" w:sz="0" w:space="0" w:color="auto"/>
            <w:left w:val="none" w:sz="0" w:space="0" w:color="auto"/>
            <w:bottom w:val="none" w:sz="0" w:space="0" w:color="auto"/>
            <w:right w:val="none" w:sz="0" w:space="0" w:color="auto"/>
          </w:divBdr>
        </w:div>
        <w:div w:id="742029261">
          <w:marLeft w:val="0"/>
          <w:marRight w:val="0"/>
          <w:marTop w:val="0"/>
          <w:marBottom w:val="0"/>
          <w:divBdr>
            <w:top w:val="none" w:sz="0" w:space="0" w:color="auto"/>
            <w:left w:val="none" w:sz="0" w:space="0" w:color="auto"/>
            <w:bottom w:val="none" w:sz="0" w:space="0" w:color="auto"/>
            <w:right w:val="none" w:sz="0" w:space="0" w:color="auto"/>
          </w:divBdr>
        </w:div>
        <w:div w:id="533537649">
          <w:marLeft w:val="0"/>
          <w:marRight w:val="0"/>
          <w:marTop w:val="0"/>
          <w:marBottom w:val="0"/>
          <w:divBdr>
            <w:top w:val="none" w:sz="0" w:space="0" w:color="auto"/>
            <w:left w:val="none" w:sz="0" w:space="0" w:color="auto"/>
            <w:bottom w:val="none" w:sz="0" w:space="0" w:color="auto"/>
            <w:right w:val="none" w:sz="0" w:space="0" w:color="auto"/>
          </w:divBdr>
        </w:div>
        <w:div w:id="821893688">
          <w:marLeft w:val="0"/>
          <w:marRight w:val="0"/>
          <w:marTop w:val="0"/>
          <w:marBottom w:val="0"/>
          <w:divBdr>
            <w:top w:val="none" w:sz="0" w:space="0" w:color="auto"/>
            <w:left w:val="none" w:sz="0" w:space="0" w:color="auto"/>
            <w:bottom w:val="none" w:sz="0" w:space="0" w:color="auto"/>
            <w:right w:val="none" w:sz="0" w:space="0" w:color="auto"/>
          </w:divBdr>
        </w:div>
        <w:div w:id="1768697768">
          <w:marLeft w:val="0"/>
          <w:marRight w:val="0"/>
          <w:marTop w:val="0"/>
          <w:marBottom w:val="0"/>
          <w:divBdr>
            <w:top w:val="none" w:sz="0" w:space="0" w:color="auto"/>
            <w:left w:val="none" w:sz="0" w:space="0" w:color="auto"/>
            <w:bottom w:val="none" w:sz="0" w:space="0" w:color="auto"/>
            <w:right w:val="none" w:sz="0" w:space="0" w:color="auto"/>
          </w:divBdr>
        </w:div>
        <w:div w:id="1752119449">
          <w:marLeft w:val="0"/>
          <w:marRight w:val="0"/>
          <w:marTop w:val="0"/>
          <w:marBottom w:val="0"/>
          <w:divBdr>
            <w:top w:val="none" w:sz="0" w:space="0" w:color="auto"/>
            <w:left w:val="none" w:sz="0" w:space="0" w:color="auto"/>
            <w:bottom w:val="none" w:sz="0" w:space="0" w:color="auto"/>
            <w:right w:val="none" w:sz="0" w:space="0" w:color="auto"/>
          </w:divBdr>
        </w:div>
        <w:div w:id="1287394433">
          <w:marLeft w:val="0"/>
          <w:marRight w:val="0"/>
          <w:marTop w:val="0"/>
          <w:marBottom w:val="0"/>
          <w:divBdr>
            <w:top w:val="none" w:sz="0" w:space="0" w:color="auto"/>
            <w:left w:val="none" w:sz="0" w:space="0" w:color="auto"/>
            <w:bottom w:val="none" w:sz="0" w:space="0" w:color="auto"/>
            <w:right w:val="none" w:sz="0" w:space="0" w:color="auto"/>
          </w:divBdr>
        </w:div>
        <w:div w:id="868645832">
          <w:marLeft w:val="0"/>
          <w:marRight w:val="0"/>
          <w:marTop w:val="0"/>
          <w:marBottom w:val="0"/>
          <w:divBdr>
            <w:top w:val="none" w:sz="0" w:space="0" w:color="auto"/>
            <w:left w:val="none" w:sz="0" w:space="0" w:color="auto"/>
            <w:bottom w:val="none" w:sz="0" w:space="0" w:color="auto"/>
            <w:right w:val="none" w:sz="0" w:space="0" w:color="auto"/>
          </w:divBdr>
        </w:div>
        <w:div w:id="1642344335">
          <w:marLeft w:val="0"/>
          <w:marRight w:val="0"/>
          <w:marTop w:val="0"/>
          <w:marBottom w:val="0"/>
          <w:divBdr>
            <w:top w:val="none" w:sz="0" w:space="0" w:color="auto"/>
            <w:left w:val="none" w:sz="0" w:space="0" w:color="auto"/>
            <w:bottom w:val="none" w:sz="0" w:space="0" w:color="auto"/>
            <w:right w:val="none" w:sz="0" w:space="0" w:color="auto"/>
          </w:divBdr>
        </w:div>
        <w:div w:id="377750654">
          <w:marLeft w:val="0"/>
          <w:marRight w:val="0"/>
          <w:marTop w:val="0"/>
          <w:marBottom w:val="0"/>
          <w:divBdr>
            <w:top w:val="none" w:sz="0" w:space="0" w:color="auto"/>
            <w:left w:val="none" w:sz="0" w:space="0" w:color="auto"/>
            <w:bottom w:val="none" w:sz="0" w:space="0" w:color="auto"/>
            <w:right w:val="none" w:sz="0" w:space="0" w:color="auto"/>
          </w:divBdr>
        </w:div>
        <w:div w:id="1853303651">
          <w:marLeft w:val="0"/>
          <w:marRight w:val="0"/>
          <w:marTop w:val="0"/>
          <w:marBottom w:val="0"/>
          <w:divBdr>
            <w:top w:val="none" w:sz="0" w:space="0" w:color="auto"/>
            <w:left w:val="none" w:sz="0" w:space="0" w:color="auto"/>
            <w:bottom w:val="none" w:sz="0" w:space="0" w:color="auto"/>
            <w:right w:val="none" w:sz="0" w:space="0" w:color="auto"/>
          </w:divBdr>
        </w:div>
        <w:div w:id="2017075585">
          <w:marLeft w:val="0"/>
          <w:marRight w:val="0"/>
          <w:marTop w:val="0"/>
          <w:marBottom w:val="0"/>
          <w:divBdr>
            <w:top w:val="none" w:sz="0" w:space="0" w:color="auto"/>
            <w:left w:val="none" w:sz="0" w:space="0" w:color="auto"/>
            <w:bottom w:val="none" w:sz="0" w:space="0" w:color="auto"/>
            <w:right w:val="none" w:sz="0" w:space="0" w:color="auto"/>
          </w:divBdr>
        </w:div>
        <w:div w:id="1931891665">
          <w:marLeft w:val="0"/>
          <w:marRight w:val="0"/>
          <w:marTop w:val="0"/>
          <w:marBottom w:val="0"/>
          <w:divBdr>
            <w:top w:val="none" w:sz="0" w:space="0" w:color="auto"/>
            <w:left w:val="none" w:sz="0" w:space="0" w:color="auto"/>
            <w:bottom w:val="none" w:sz="0" w:space="0" w:color="auto"/>
            <w:right w:val="none" w:sz="0" w:space="0" w:color="auto"/>
          </w:divBdr>
        </w:div>
        <w:div w:id="686978125">
          <w:marLeft w:val="0"/>
          <w:marRight w:val="0"/>
          <w:marTop w:val="0"/>
          <w:marBottom w:val="0"/>
          <w:divBdr>
            <w:top w:val="none" w:sz="0" w:space="0" w:color="auto"/>
            <w:left w:val="none" w:sz="0" w:space="0" w:color="auto"/>
            <w:bottom w:val="none" w:sz="0" w:space="0" w:color="auto"/>
            <w:right w:val="none" w:sz="0" w:space="0" w:color="auto"/>
          </w:divBdr>
        </w:div>
      </w:divsChild>
    </w:div>
    <w:div w:id="1786580795">
      <w:bodyDiv w:val="1"/>
      <w:marLeft w:val="0"/>
      <w:marRight w:val="0"/>
      <w:marTop w:val="0"/>
      <w:marBottom w:val="0"/>
      <w:divBdr>
        <w:top w:val="none" w:sz="0" w:space="0" w:color="auto"/>
        <w:left w:val="none" w:sz="0" w:space="0" w:color="auto"/>
        <w:bottom w:val="none" w:sz="0" w:space="0" w:color="auto"/>
        <w:right w:val="none" w:sz="0" w:space="0" w:color="auto"/>
      </w:divBdr>
    </w:div>
    <w:div w:id="1789931453">
      <w:bodyDiv w:val="1"/>
      <w:marLeft w:val="0"/>
      <w:marRight w:val="0"/>
      <w:marTop w:val="0"/>
      <w:marBottom w:val="0"/>
      <w:divBdr>
        <w:top w:val="none" w:sz="0" w:space="0" w:color="auto"/>
        <w:left w:val="none" w:sz="0" w:space="0" w:color="auto"/>
        <w:bottom w:val="none" w:sz="0" w:space="0" w:color="auto"/>
        <w:right w:val="none" w:sz="0" w:space="0" w:color="auto"/>
      </w:divBdr>
    </w:div>
    <w:div w:id="1792475537">
      <w:bodyDiv w:val="1"/>
      <w:marLeft w:val="0"/>
      <w:marRight w:val="0"/>
      <w:marTop w:val="0"/>
      <w:marBottom w:val="0"/>
      <w:divBdr>
        <w:top w:val="none" w:sz="0" w:space="0" w:color="auto"/>
        <w:left w:val="none" w:sz="0" w:space="0" w:color="auto"/>
        <w:bottom w:val="none" w:sz="0" w:space="0" w:color="auto"/>
        <w:right w:val="none" w:sz="0" w:space="0" w:color="auto"/>
      </w:divBdr>
      <w:divsChild>
        <w:div w:id="922880255">
          <w:marLeft w:val="0"/>
          <w:marRight w:val="0"/>
          <w:marTop w:val="0"/>
          <w:marBottom w:val="0"/>
          <w:divBdr>
            <w:top w:val="none" w:sz="0" w:space="0" w:color="auto"/>
            <w:left w:val="none" w:sz="0" w:space="0" w:color="auto"/>
            <w:bottom w:val="none" w:sz="0" w:space="0" w:color="auto"/>
            <w:right w:val="none" w:sz="0" w:space="0" w:color="auto"/>
          </w:divBdr>
        </w:div>
        <w:div w:id="456526372">
          <w:marLeft w:val="0"/>
          <w:marRight w:val="0"/>
          <w:marTop w:val="0"/>
          <w:marBottom w:val="0"/>
          <w:divBdr>
            <w:top w:val="none" w:sz="0" w:space="0" w:color="auto"/>
            <w:left w:val="none" w:sz="0" w:space="0" w:color="auto"/>
            <w:bottom w:val="none" w:sz="0" w:space="0" w:color="auto"/>
            <w:right w:val="none" w:sz="0" w:space="0" w:color="auto"/>
          </w:divBdr>
        </w:div>
        <w:div w:id="538519058">
          <w:marLeft w:val="0"/>
          <w:marRight w:val="0"/>
          <w:marTop w:val="0"/>
          <w:marBottom w:val="0"/>
          <w:divBdr>
            <w:top w:val="none" w:sz="0" w:space="0" w:color="auto"/>
            <w:left w:val="none" w:sz="0" w:space="0" w:color="auto"/>
            <w:bottom w:val="none" w:sz="0" w:space="0" w:color="auto"/>
            <w:right w:val="none" w:sz="0" w:space="0" w:color="auto"/>
          </w:divBdr>
        </w:div>
        <w:div w:id="79105932">
          <w:marLeft w:val="0"/>
          <w:marRight w:val="0"/>
          <w:marTop w:val="0"/>
          <w:marBottom w:val="0"/>
          <w:divBdr>
            <w:top w:val="none" w:sz="0" w:space="0" w:color="auto"/>
            <w:left w:val="none" w:sz="0" w:space="0" w:color="auto"/>
            <w:bottom w:val="none" w:sz="0" w:space="0" w:color="auto"/>
            <w:right w:val="none" w:sz="0" w:space="0" w:color="auto"/>
          </w:divBdr>
        </w:div>
        <w:div w:id="1744066736">
          <w:marLeft w:val="0"/>
          <w:marRight w:val="0"/>
          <w:marTop w:val="0"/>
          <w:marBottom w:val="0"/>
          <w:divBdr>
            <w:top w:val="none" w:sz="0" w:space="0" w:color="auto"/>
            <w:left w:val="none" w:sz="0" w:space="0" w:color="auto"/>
            <w:bottom w:val="none" w:sz="0" w:space="0" w:color="auto"/>
            <w:right w:val="none" w:sz="0" w:space="0" w:color="auto"/>
          </w:divBdr>
        </w:div>
        <w:div w:id="178198984">
          <w:marLeft w:val="0"/>
          <w:marRight w:val="0"/>
          <w:marTop w:val="0"/>
          <w:marBottom w:val="0"/>
          <w:divBdr>
            <w:top w:val="none" w:sz="0" w:space="0" w:color="auto"/>
            <w:left w:val="none" w:sz="0" w:space="0" w:color="auto"/>
            <w:bottom w:val="none" w:sz="0" w:space="0" w:color="auto"/>
            <w:right w:val="none" w:sz="0" w:space="0" w:color="auto"/>
          </w:divBdr>
        </w:div>
        <w:div w:id="321085526">
          <w:marLeft w:val="0"/>
          <w:marRight w:val="0"/>
          <w:marTop w:val="0"/>
          <w:marBottom w:val="0"/>
          <w:divBdr>
            <w:top w:val="none" w:sz="0" w:space="0" w:color="auto"/>
            <w:left w:val="none" w:sz="0" w:space="0" w:color="auto"/>
            <w:bottom w:val="none" w:sz="0" w:space="0" w:color="auto"/>
            <w:right w:val="none" w:sz="0" w:space="0" w:color="auto"/>
          </w:divBdr>
        </w:div>
        <w:div w:id="1832019192">
          <w:marLeft w:val="0"/>
          <w:marRight w:val="0"/>
          <w:marTop w:val="0"/>
          <w:marBottom w:val="0"/>
          <w:divBdr>
            <w:top w:val="none" w:sz="0" w:space="0" w:color="auto"/>
            <w:left w:val="none" w:sz="0" w:space="0" w:color="auto"/>
            <w:bottom w:val="none" w:sz="0" w:space="0" w:color="auto"/>
            <w:right w:val="none" w:sz="0" w:space="0" w:color="auto"/>
          </w:divBdr>
        </w:div>
        <w:div w:id="844788118">
          <w:marLeft w:val="0"/>
          <w:marRight w:val="0"/>
          <w:marTop w:val="0"/>
          <w:marBottom w:val="0"/>
          <w:divBdr>
            <w:top w:val="none" w:sz="0" w:space="0" w:color="auto"/>
            <w:left w:val="none" w:sz="0" w:space="0" w:color="auto"/>
            <w:bottom w:val="none" w:sz="0" w:space="0" w:color="auto"/>
            <w:right w:val="none" w:sz="0" w:space="0" w:color="auto"/>
          </w:divBdr>
        </w:div>
        <w:div w:id="652032100">
          <w:marLeft w:val="0"/>
          <w:marRight w:val="0"/>
          <w:marTop w:val="0"/>
          <w:marBottom w:val="0"/>
          <w:divBdr>
            <w:top w:val="none" w:sz="0" w:space="0" w:color="auto"/>
            <w:left w:val="none" w:sz="0" w:space="0" w:color="auto"/>
            <w:bottom w:val="none" w:sz="0" w:space="0" w:color="auto"/>
            <w:right w:val="none" w:sz="0" w:space="0" w:color="auto"/>
          </w:divBdr>
        </w:div>
        <w:div w:id="1678993278">
          <w:marLeft w:val="0"/>
          <w:marRight w:val="0"/>
          <w:marTop w:val="0"/>
          <w:marBottom w:val="0"/>
          <w:divBdr>
            <w:top w:val="none" w:sz="0" w:space="0" w:color="auto"/>
            <w:left w:val="none" w:sz="0" w:space="0" w:color="auto"/>
            <w:bottom w:val="none" w:sz="0" w:space="0" w:color="auto"/>
            <w:right w:val="none" w:sz="0" w:space="0" w:color="auto"/>
          </w:divBdr>
        </w:div>
        <w:div w:id="2127502251">
          <w:marLeft w:val="0"/>
          <w:marRight w:val="0"/>
          <w:marTop w:val="0"/>
          <w:marBottom w:val="0"/>
          <w:divBdr>
            <w:top w:val="none" w:sz="0" w:space="0" w:color="auto"/>
            <w:left w:val="none" w:sz="0" w:space="0" w:color="auto"/>
            <w:bottom w:val="none" w:sz="0" w:space="0" w:color="auto"/>
            <w:right w:val="none" w:sz="0" w:space="0" w:color="auto"/>
          </w:divBdr>
        </w:div>
        <w:div w:id="2046562606">
          <w:marLeft w:val="0"/>
          <w:marRight w:val="0"/>
          <w:marTop w:val="0"/>
          <w:marBottom w:val="0"/>
          <w:divBdr>
            <w:top w:val="none" w:sz="0" w:space="0" w:color="auto"/>
            <w:left w:val="none" w:sz="0" w:space="0" w:color="auto"/>
            <w:bottom w:val="none" w:sz="0" w:space="0" w:color="auto"/>
            <w:right w:val="none" w:sz="0" w:space="0" w:color="auto"/>
          </w:divBdr>
        </w:div>
        <w:div w:id="826164380">
          <w:marLeft w:val="0"/>
          <w:marRight w:val="0"/>
          <w:marTop w:val="0"/>
          <w:marBottom w:val="0"/>
          <w:divBdr>
            <w:top w:val="none" w:sz="0" w:space="0" w:color="auto"/>
            <w:left w:val="none" w:sz="0" w:space="0" w:color="auto"/>
            <w:bottom w:val="none" w:sz="0" w:space="0" w:color="auto"/>
            <w:right w:val="none" w:sz="0" w:space="0" w:color="auto"/>
          </w:divBdr>
        </w:div>
        <w:div w:id="533464229">
          <w:marLeft w:val="0"/>
          <w:marRight w:val="0"/>
          <w:marTop w:val="0"/>
          <w:marBottom w:val="0"/>
          <w:divBdr>
            <w:top w:val="none" w:sz="0" w:space="0" w:color="auto"/>
            <w:left w:val="none" w:sz="0" w:space="0" w:color="auto"/>
            <w:bottom w:val="none" w:sz="0" w:space="0" w:color="auto"/>
            <w:right w:val="none" w:sz="0" w:space="0" w:color="auto"/>
          </w:divBdr>
        </w:div>
        <w:div w:id="1111433142">
          <w:marLeft w:val="0"/>
          <w:marRight w:val="0"/>
          <w:marTop w:val="0"/>
          <w:marBottom w:val="0"/>
          <w:divBdr>
            <w:top w:val="none" w:sz="0" w:space="0" w:color="auto"/>
            <w:left w:val="none" w:sz="0" w:space="0" w:color="auto"/>
            <w:bottom w:val="none" w:sz="0" w:space="0" w:color="auto"/>
            <w:right w:val="none" w:sz="0" w:space="0" w:color="auto"/>
          </w:divBdr>
        </w:div>
        <w:div w:id="765882108">
          <w:marLeft w:val="0"/>
          <w:marRight w:val="0"/>
          <w:marTop w:val="0"/>
          <w:marBottom w:val="0"/>
          <w:divBdr>
            <w:top w:val="none" w:sz="0" w:space="0" w:color="auto"/>
            <w:left w:val="none" w:sz="0" w:space="0" w:color="auto"/>
            <w:bottom w:val="none" w:sz="0" w:space="0" w:color="auto"/>
            <w:right w:val="none" w:sz="0" w:space="0" w:color="auto"/>
          </w:divBdr>
        </w:div>
        <w:div w:id="1531339772">
          <w:marLeft w:val="0"/>
          <w:marRight w:val="0"/>
          <w:marTop w:val="0"/>
          <w:marBottom w:val="0"/>
          <w:divBdr>
            <w:top w:val="none" w:sz="0" w:space="0" w:color="auto"/>
            <w:left w:val="none" w:sz="0" w:space="0" w:color="auto"/>
            <w:bottom w:val="none" w:sz="0" w:space="0" w:color="auto"/>
            <w:right w:val="none" w:sz="0" w:space="0" w:color="auto"/>
          </w:divBdr>
        </w:div>
        <w:div w:id="1863978484">
          <w:marLeft w:val="0"/>
          <w:marRight w:val="0"/>
          <w:marTop w:val="0"/>
          <w:marBottom w:val="0"/>
          <w:divBdr>
            <w:top w:val="none" w:sz="0" w:space="0" w:color="auto"/>
            <w:left w:val="none" w:sz="0" w:space="0" w:color="auto"/>
            <w:bottom w:val="none" w:sz="0" w:space="0" w:color="auto"/>
            <w:right w:val="none" w:sz="0" w:space="0" w:color="auto"/>
          </w:divBdr>
        </w:div>
        <w:div w:id="1421834828">
          <w:marLeft w:val="0"/>
          <w:marRight w:val="0"/>
          <w:marTop w:val="0"/>
          <w:marBottom w:val="0"/>
          <w:divBdr>
            <w:top w:val="none" w:sz="0" w:space="0" w:color="auto"/>
            <w:left w:val="none" w:sz="0" w:space="0" w:color="auto"/>
            <w:bottom w:val="none" w:sz="0" w:space="0" w:color="auto"/>
            <w:right w:val="none" w:sz="0" w:space="0" w:color="auto"/>
          </w:divBdr>
        </w:div>
      </w:divsChild>
    </w:div>
    <w:div w:id="1793018519">
      <w:bodyDiv w:val="1"/>
      <w:marLeft w:val="0"/>
      <w:marRight w:val="0"/>
      <w:marTop w:val="0"/>
      <w:marBottom w:val="0"/>
      <w:divBdr>
        <w:top w:val="none" w:sz="0" w:space="0" w:color="auto"/>
        <w:left w:val="none" w:sz="0" w:space="0" w:color="auto"/>
        <w:bottom w:val="none" w:sz="0" w:space="0" w:color="auto"/>
        <w:right w:val="none" w:sz="0" w:space="0" w:color="auto"/>
      </w:divBdr>
      <w:divsChild>
        <w:div w:id="430781310">
          <w:marLeft w:val="0"/>
          <w:marRight w:val="0"/>
          <w:marTop w:val="0"/>
          <w:marBottom w:val="0"/>
          <w:divBdr>
            <w:top w:val="none" w:sz="0" w:space="0" w:color="auto"/>
            <w:left w:val="none" w:sz="0" w:space="0" w:color="auto"/>
            <w:bottom w:val="none" w:sz="0" w:space="0" w:color="auto"/>
            <w:right w:val="none" w:sz="0" w:space="0" w:color="auto"/>
          </w:divBdr>
        </w:div>
        <w:div w:id="1957834569">
          <w:marLeft w:val="0"/>
          <w:marRight w:val="0"/>
          <w:marTop w:val="0"/>
          <w:marBottom w:val="0"/>
          <w:divBdr>
            <w:top w:val="none" w:sz="0" w:space="0" w:color="auto"/>
            <w:left w:val="none" w:sz="0" w:space="0" w:color="auto"/>
            <w:bottom w:val="none" w:sz="0" w:space="0" w:color="auto"/>
            <w:right w:val="none" w:sz="0" w:space="0" w:color="auto"/>
          </w:divBdr>
        </w:div>
        <w:div w:id="578946339">
          <w:marLeft w:val="0"/>
          <w:marRight w:val="0"/>
          <w:marTop w:val="0"/>
          <w:marBottom w:val="0"/>
          <w:divBdr>
            <w:top w:val="none" w:sz="0" w:space="0" w:color="auto"/>
            <w:left w:val="none" w:sz="0" w:space="0" w:color="auto"/>
            <w:bottom w:val="none" w:sz="0" w:space="0" w:color="auto"/>
            <w:right w:val="none" w:sz="0" w:space="0" w:color="auto"/>
          </w:divBdr>
        </w:div>
        <w:div w:id="312762190">
          <w:marLeft w:val="0"/>
          <w:marRight w:val="0"/>
          <w:marTop w:val="0"/>
          <w:marBottom w:val="0"/>
          <w:divBdr>
            <w:top w:val="none" w:sz="0" w:space="0" w:color="auto"/>
            <w:left w:val="none" w:sz="0" w:space="0" w:color="auto"/>
            <w:bottom w:val="none" w:sz="0" w:space="0" w:color="auto"/>
            <w:right w:val="none" w:sz="0" w:space="0" w:color="auto"/>
          </w:divBdr>
        </w:div>
        <w:div w:id="1231379204">
          <w:marLeft w:val="0"/>
          <w:marRight w:val="0"/>
          <w:marTop w:val="0"/>
          <w:marBottom w:val="0"/>
          <w:divBdr>
            <w:top w:val="none" w:sz="0" w:space="0" w:color="auto"/>
            <w:left w:val="none" w:sz="0" w:space="0" w:color="auto"/>
            <w:bottom w:val="none" w:sz="0" w:space="0" w:color="auto"/>
            <w:right w:val="none" w:sz="0" w:space="0" w:color="auto"/>
          </w:divBdr>
        </w:div>
        <w:div w:id="1353072042">
          <w:marLeft w:val="0"/>
          <w:marRight w:val="0"/>
          <w:marTop w:val="0"/>
          <w:marBottom w:val="0"/>
          <w:divBdr>
            <w:top w:val="none" w:sz="0" w:space="0" w:color="auto"/>
            <w:left w:val="none" w:sz="0" w:space="0" w:color="auto"/>
            <w:bottom w:val="none" w:sz="0" w:space="0" w:color="auto"/>
            <w:right w:val="none" w:sz="0" w:space="0" w:color="auto"/>
          </w:divBdr>
        </w:div>
        <w:div w:id="1117523901">
          <w:marLeft w:val="0"/>
          <w:marRight w:val="0"/>
          <w:marTop w:val="0"/>
          <w:marBottom w:val="0"/>
          <w:divBdr>
            <w:top w:val="none" w:sz="0" w:space="0" w:color="auto"/>
            <w:left w:val="none" w:sz="0" w:space="0" w:color="auto"/>
            <w:bottom w:val="none" w:sz="0" w:space="0" w:color="auto"/>
            <w:right w:val="none" w:sz="0" w:space="0" w:color="auto"/>
          </w:divBdr>
        </w:div>
        <w:div w:id="1425686908">
          <w:marLeft w:val="0"/>
          <w:marRight w:val="0"/>
          <w:marTop w:val="0"/>
          <w:marBottom w:val="0"/>
          <w:divBdr>
            <w:top w:val="none" w:sz="0" w:space="0" w:color="auto"/>
            <w:left w:val="none" w:sz="0" w:space="0" w:color="auto"/>
            <w:bottom w:val="none" w:sz="0" w:space="0" w:color="auto"/>
            <w:right w:val="none" w:sz="0" w:space="0" w:color="auto"/>
          </w:divBdr>
        </w:div>
        <w:div w:id="1158691969">
          <w:marLeft w:val="0"/>
          <w:marRight w:val="0"/>
          <w:marTop w:val="0"/>
          <w:marBottom w:val="0"/>
          <w:divBdr>
            <w:top w:val="none" w:sz="0" w:space="0" w:color="auto"/>
            <w:left w:val="none" w:sz="0" w:space="0" w:color="auto"/>
            <w:bottom w:val="none" w:sz="0" w:space="0" w:color="auto"/>
            <w:right w:val="none" w:sz="0" w:space="0" w:color="auto"/>
          </w:divBdr>
        </w:div>
        <w:div w:id="1048145771">
          <w:marLeft w:val="0"/>
          <w:marRight w:val="0"/>
          <w:marTop w:val="0"/>
          <w:marBottom w:val="0"/>
          <w:divBdr>
            <w:top w:val="none" w:sz="0" w:space="0" w:color="auto"/>
            <w:left w:val="none" w:sz="0" w:space="0" w:color="auto"/>
            <w:bottom w:val="none" w:sz="0" w:space="0" w:color="auto"/>
            <w:right w:val="none" w:sz="0" w:space="0" w:color="auto"/>
          </w:divBdr>
        </w:div>
        <w:div w:id="386879590">
          <w:marLeft w:val="0"/>
          <w:marRight w:val="0"/>
          <w:marTop w:val="0"/>
          <w:marBottom w:val="0"/>
          <w:divBdr>
            <w:top w:val="none" w:sz="0" w:space="0" w:color="auto"/>
            <w:left w:val="none" w:sz="0" w:space="0" w:color="auto"/>
            <w:bottom w:val="none" w:sz="0" w:space="0" w:color="auto"/>
            <w:right w:val="none" w:sz="0" w:space="0" w:color="auto"/>
          </w:divBdr>
        </w:div>
        <w:div w:id="2037653252">
          <w:marLeft w:val="0"/>
          <w:marRight w:val="0"/>
          <w:marTop w:val="0"/>
          <w:marBottom w:val="0"/>
          <w:divBdr>
            <w:top w:val="none" w:sz="0" w:space="0" w:color="auto"/>
            <w:left w:val="none" w:sz="0" w:space="0" w:color="auto"/>
            <w:bottom w:val="none" w:sz="0" w:space="0" w:color="auto"/>
            <w:right w:val="none" w:sz="0" w:space="0" w:color="auto"/>
          </w:divBdr>
        </w:div>
        <w:div w:id="1576017179">
          <w:marLeft w:val="0"/>
          <w:marRight w:val="0"/>
          <w:marTop w:val="0"/>
          <w:marBottom w:val="0"/>
          <w:divBdr>
            <w:top w:val="none" w:sz="0" w:space="0" w:color="auto"/>
            <w:left w:val="none" w:sz="0" w:space="0" w:color="auto"/>
            <w:bottom w:val="none" w:sz="0" w:space="0" w:color="auto"/>
            <w:right w:val="none" w:sz="0" w:space="0" w:color="auto"/>
          </w:divBdr>
        </w:div>
        <w:div w:id="506136525">
          <w:marLeft w:val="0"/>
          <w:marRight w:val="0"/>
          <w:marTop w:val="0"/>
          <w:marBottom w:val="0"/>
          <w:divBdr>
            <w:top w:val="none" w:sz="0" w:space="0" w:color="auto"/>
            <w:left w:val="none" w:sz="0" w:space="0" w:color="auto"/>
            <w:bottom w:val="none" w:sz="0" w:space="0" w:color="auto"/>
            <w:right w:val="none" w:sz="0" w:space="0" w:color="auto"/>
          </w:divBdr>
        </w:div>
        <w:div w:id="1389569157">
          <w:marLeft w:val="0"/>
          <w:marRight w:val="0"/>
          <w:marTop w:val="0"/>
          <w:marBottom w:val="0"/>
          <w:divBdr>
            <w:top w:val="none" w:sz="0" w:space="0" w:color="auto"/>
            <w:left w:val="none" w:sz="0" w:space="0" w:color="auto"/>
            <w:bottom w:val="none" w:sz="0" w:space="0" w:color="auto"/>
            <w:right w:val="none" w:sz="0" w:space="0" w:color="auto"/>
          </w:divBdr>
        </w:div>
        <w:div w:id="648705365">
          <w:marLeft w:val="0"/>
          <w:marRight w:val="0"/>
          <w:marTop w:val="0"/>
          <w:marBottom w:val="0"/>
          <w:divBdr>
            <w:top w:val="none" w:sz="0" w:space="0" w:color="auto"/>
            <w:left w:val="none" w:sz="0" w:space="0" w:color="auto"/>
            <w:bottom w:val="none" w:sz="0" w:space="0" w:color="auto"/>
            <w:right w:val="none" w:sz="0" w:space="0" w:color="auto"/>
          </w:divBdr>
        </w:div>
        <w:div w:id="1756169229">
          <w:marLeft w:val="0"/>
          <w:marRight w:val="0"/>
          <w:marTop w:val="0"/>
          <w:marBottom w:val="0"/>
          <w:divBdr>
            <w:top w:val="none" w:sz="0" w:space="0" w:color="auto"/>
            <w:left w:val="none" w:sz="0" w:space="0" w:color="auto"/>
            <w:bottom w:val="none" w:sz="0" w:space="0" w:color="auto"/>
            <w:right w:val="none" w:sz="0" w:space="0" w:color="auto"/>
          </w:divBdr>
        </w:div>
        <w:div w:id="48846010">
          <w:marLeft w:val="0"/>
          <w:marRight w:val="0"/>
          <w:marTop w:val="0"/>
          <w:marBottom w:val="0"/>
          <w:divBdr>
            <w:top w:val="none" w:sz="0" w:space="0" w:color="auto"/>
            <w:left w:val="none" w:sz="0" w:space="0" w:color="auto"/>
            <w:bottom w:val="none" w:sz="0" w:space="0" w:color="auto"/>
            <w:right w:val="none" w:sz="0" w:space="0" w:color="auto"/>
          </w:divBdr>
        </w:div>
        <w:div w:id="1980768659">
          <w:marLeft w:val="0"/>
          <w:marRight w:val="0"/>
          <w:marTop w:val="0"/>
          <w:marBottom w:val="0"/>
          <w:divBdr>
            <w:top w:val="none" w:sz="0" w:space="0" w:color="auto"/>
            <w:left w:val="none" w:sz="0" w:space="0" w:color="auto"/>
            <w:bottom w:val="none" w:sz="0" w:space="0" w:color="auto"/>
            <w:right w:val="none" w:sz="0" w:space="0" w:color="auto"/>
          </w:divBdr>
        </w:div>
        <w:div w:id="194393222">
          <w:marLeft w:val="0"/>
          <w:marRight w:val="0"/>
          <w:marTop w:val="0"/>
          <w:marBottom w:val="0"/>
          <w:divBdr>
            <w:top w:val="none" w:sz="0" w:space="0" w:color="auto"/>
            <w:left w:val="none" w:sz="0" w:space="0" w:color="auto"/>
            <w:bottom w:val="none" w:sz="0" w:space="0" w:color="auto"/>
            <w:right w:val="none" w:sz="0" w:space="0" w:color="auto"/>
          </w:divBdr>
        </w:div>
        <w:div w:id="64762555">
          <w:marLeft w:val="0"/>
          <w:marRight w:val="0"/>
          <w:marTop w:val="0"/>
          <w:marBottom w:val="0"/>
          <w:divBdr>
            <w:top w:val="none" w:sz="0" w:space="0" w:color="auto"/>
            <w:left w:val="none" w:sz="0" w:space="0" w:color="auto"/>
            <w:bottom w:val="none" w:sz="0" w:space="0" w:color="auto"/>
            <w:right w:val="none" w:sz="0" w:space="0" w:color="auto"/>
          </w:divBdr>
        </w:div>
        <w:div w:id="1057123122">
          <w:marLeft w:val="0"/>
          <w:marRight w:val="0"/>
          <w:marTop w:val="0"/>
          <w:marBottom w:val="0"/>
          <w:divBdr>
            <w:top w:val="none" w:sz="0" w:space="0" w:color="auto"/>
            <w:left w:val="none" w:sz="0" w:space="0" w:color="auto"/>
            <w:bottom w:val="none" w:sz="0" w:space="0" w:color="auto"/>
            <w:right w:val="none" w:sz="0" w:space="0" w:color="auto"/>
          </w:divBdr>
        </w:div>
        <w:div w:id="227155635">
          <w:marLeft w:val="0"/>
          <w:marRight w:val="0"/>
          <w:marTop w:val="0"/>
          <w:marBottom w:val="0"/>
          <w:divBdr>
            <w:top w:val="none" w:sz="0" w:space="0" w:color="auto"/>
            <w:left w:val="none" w:sz="0" w:space="0" w:color="auto"/>
            <w:bottom w:val="none" w:sz="0" w:space="0" w:color="auto"/>
            <w:right w:val="none" w:sz="0" w:space="0" w:color="auto"/>
          </w:divBdr>
        </w:div>
        <w:div w:id="1006322013">
          <w:marLeft w:val="0"/>
          <w:marRight w:val="0"/>
          <w:marTop w:val="0"/>
          <w:marBottom w:val="0"/>
          <w:divBdr>
            <w:top w:val="none" w:sz="0" w:space="0" w:color="auto"/>
            <w:left w:val="none" w:sz="0" w:space="0" w:color="auto"/>
            <w:bottom w:val="none" w:sz="0" w:space="0" w:color="auto"/>
            <w:right w:val="none" w:sz="0" w:space="0" w:color="auto"/>
          </w:divBdr>
        </w:div>
        <w:div w:id="975528687">
          <w:marLeft w:val="0"/>
          <w:marRight w:val="0"/>
          <w:marTop w:val="0"/>
          <w:marBottom w:val="0"/>
          <w:divBdr>
            <w:top w:val="none" w:sz="0" w:space="0" w:color="auto"/>
            <w:left w:val="none" w:sz="0" w:space="0" w:color="auto"/>
            <w:bottom w:val="none" w:sz="0" w:space="0" w:color="auto"/>
            <w:right w:val="none" w:sz="0" w:space="0" w:color="auto"/>
          </w:divBdr>
        </w:div>
        <w:div w:id="155387899">
          <w:marLeft w:val="0"/>
          <w:marRight w:val="0"/>
          <w:marTop w:val="0"/>
          <w:marBottom w:val="0"/>
          <w:divBdr>
            <w:top w:val="none" w:sz="0" w:space="0" w:color="auto"/>
            <w:left w:val="none" w:sz="0" w:space="0" w:color="auto"/>
            <w:bottom w:val="none" w:sz="0" w:space="0" w:color="auto"/>
            <w:right w:val="none" w:sz="0" w:space="0" w:color="auto"/>
          </w:divBdr>
        </w:div>
        <w:div w:id="946961494">
          <w:marLeft w:val="0"/>
          <w:marRight w:val="0"/>
          <w:marTop w:val="0"/>
          <w:marBottom w:val="0"/>
          <w:divBdr>
            <w:top w:val="none" w:sz="0" w:space="0" w:color="auto"/>
            <w:left w:val="none" w:sz="0" w:space="0" w:color="auto"/>
            <w:bottom w:val="none" w:sz="0" w:space="0" w:color="auto"/>
            <w:right w:val="none" w:sz="0" w:space="0" w:color="auto"/>
          </w:divBdr>
        </w:div>
        <w:div w:id="161509763">
          <w:marLeft w:val="0"/>
          <w:marRight w:val="0"/>
          <w:marTop w:val="0"/>
          <w:marBottom w:val="0"/>
          <w:divBdr>
            <w:top w:val="none" w:sz="0" w:space="0" w:color="auto"/>
            <w:left w:val="none" w:sz="0" w:space="0" w:color="auto"/>
            <w:bottom w:val="none" w:sz="0" w:space="0" w:color="auto"/>
            <w:right w:val="none" w:sz="0" w:space="0" w:color="auto"/>
          </w:divBdr>
        </w:div>
        <w:div w:id="1288969618">
          <w:marLeft w:val="0"/>
          <w:marRight w:val="0"/>
          <w:marTop w:val="0"/>
          <w:marBottom w:val="0"/>
          <w:divBdr>
            <w:top w:val="none" w:sz="0" w:space="0" w:color="auto"/>
            <w:left w:val="none" w:sz="0" w:space="0" w:color="auto"/>
            <w:bottom w:val="none" w:sz="0" w:space="0" w:color="auto"/>
            <w:right w:val="none" w:sz="0" w:space="0" w:color="auto"/>
          </w:divBdr>
        </w:div>
        <w:div w:id="2116316910">
          <w:marLeft w:val="0"/>
          <w:marRight w:val="0"/>
          <w:marTop w:val="0"/>
          <w:marBottom w:val="0"/>
          <w:divBdr>
            <w:top w:val="none" w:sz="0" w:space="0" w:color="auto"/>
            <w:left w:val="none" w:sz="0" w:space="0" w:color="auto"/>
            <w:bottom w:val="none" w:sz="0" w:space="0" w:color="auto"/>
            <w:right w:val="none" w:sz="0" w:space="0" w:color="auto"/>
          </w:divBdr>
        </w:div>
        <w:div w:id="964821559">
          <w:marLeft w:val="0"/>
          <w:marRight w:val="0"/>
          <w:marTop w:val="0"/>
          <w:marBottom w:val="0"/>
          <w:divBdr>
            <w:top w:val="none" w:sz="0" w:space="0" w:color="auto"/>
            <w:left w:val="none" w:sz="0" w:space="0" w:color="auto"/>
            <w:bottom w:val="none" w:sz="0" w:space="0" w:color="auto"/>
            <w:right w:val="none" w:sz="0" w:space="0" w:color="auto"/>
          </w:divBdr>
        </w:div>
        <w:div w:id="208030259">
          <w:marLeft w:val="0"/>
          <w:marRight w:val="0"/>
          <w:marTop w:val="0"/>
          <w:marBottom w:val="0"/>
          <w:divBdr>
            <w:top w:val="none" w:sz="0" w:space="0" w:color="auto"/>
            <w:left w:val="none" w:sz="0" w:space="0" w:color="auto"/>
            <w:bottom w:val="none" w:sz="0" w:space="0" w:color="auto"/>
            <w:right w:val="none" w:sz="0" w:space="0" w:color="auto"/>
          </w:divBdr>
        </w:div>
        <w:div w:id="739521384">
          <w:marLeft w:val="0"/>
          <w:marRight w:val="0"/>
          <w:marTop w:val="0"/>
          <w:marBottom w:val="0"/>
          <w:divBdr>
            <w:top w:val="none" w:sz="0" w:space="0" w:color="auto"/>
            <w:left w:val="none" w:sz="0" w:space="0" w:color="auto"/>
            <w:bottom w:val="none" w:sz="0" w:space="0" w:color="auto"/>
            <w:right w:val="none" w:sz="0" w:space="0" w:color="auto"/>
          </w:divBdr>
        </w:div>
        <w:div w:id="1077745432">
          <w:marLeft w:val="0"/>
          <w:marRight w:val="0"/>
          <w:marTop w:val="0"/>
          <w:marBottom w:val="0"/>
          <w:divBdr>
            <w:top w:val="none" w:sz="0" w:space="0" w:color="auto"/>
            <w:left w:val="none" w:sz="0" w:space="0" w:color="auto"/>
            <w:bottom w:val="none" w:sz="0" w:space="0" w:color="auto"/>
            <w:right w:val="none" w:sz="0" w:space="0" w:color="auto"/>
          </w:divBdr>
        </w:div>
        <w:div w:id="1878152212">
          <w:marLeft w:val="0"/>
          <w:marRight w:val="0"/>
          <w:marTop w:val="0"/>
          <w:marBottom w:val="0"/>
          <w:divBdr>
            <w:top w:val="none" w:sz="0" w:space="0" w:color="auto"/>
            <w:left w:val="none" w:sz="0" w:space="0" w:color="auto"/>
            <w:bottom w:val="none" w:sz="0" w:space="0" w:color="auto"/>
            <w:right w:val="none" w:sz="0" w:space="0" w:color="auto"/>
          </w:divBdr>
        </w:div>
        <w:div w:id="287974669">
          <w:marLeft w:val="0"/>
          <w:marRight w:val="0"/>
          <w:marTop w:val="0"/>
          <w:marBottom w:val="0"/>
          <w:divBdr>
            <w:top w:val="none" w:sz="0" w:space="0" w:color="auto"/>
            <w:left w:val="none" w:sz="0" w:space="0" w:color="auto"/>
            <w:bottom w:val="none" w:sz="0" w:space="0" w:color="auto"/>
            <w:right w:val="none" w:sz="0" w:space="0" w:color="auto"/>
          </w:divBdr>
        </w:div>
        <w:div w:id="1960068565">
          <w:marLeft w:val="0"/>
          <w:marRight w:val="0"/>
          <w:marTop w:val="0"/>
          <w:marBottom w:val="0"/>
          <w:divBdr>
            <w:top w:val="none" w:sz="0" w:space="0" w:color="auto"/>
            <w:left w:val="none" w:sz="0" w:space="0" w:color="auto"/>
            <w:bottom w:val="none" w:sz="0" w:space="0" w:color="auto"/>
            <w:right w:val="none" w:sz="0" w:space="0" w:color="auto"/>
          </w:divBdr>
        </w:div>
        <w:div w:id="578447579">
          <w:marLeft w:val="0"/>
          <w:marRight w:val="0"/>
          <w:marTop w:val="0"/>
          <w:marBottom w:val="0"/>
          <w:divBdr>
            <w:top w:val="none" w:sz="0" w:space="0" w:color="auto"/>
            <w:left w:val="none" w:sz="0" w:space="0" w:color="auto"/>
            <w:bottom w:val="none" w:sz="0" w:space="0" w:color="auto"/>
            <w:right w:val="none" w:sz="0" w:space="0" w:color="auto"/>
          </w:divBdr>
        </w:div>
        <w:div w:id="1231161878">
          <w:marLeft w:val="0"/>
          <w:marRight w:val="0"/>
          <w:marTop w:val="0"/>
          <w:marBottom w:val="0"/>
          <w:divBdr>
            <w:top w:val="none" w:sz="0" w:space="0" w:color="auto"/>
            <w:left w:val="none" w:sz="0" w:space="0" w:color="auto"/>
            <w:bottom w:val="none" w:sz="0" w:space="0" w:color="auto"/>
            <w:right w:val="none" w:sz="0" w:space="0" w:color="auto"/>
          </w:divBdr>
        </w:div>
        <w:div w:id="81420565">
          <w:marLeft w:val="0"/>
          <w:marRight w:val="0"/>
          <w:marTop w:val="0"/>
          <w:marBottom w:val="0"/>
          <w:divBdr>
            <w:top w:val="none" w:sz="0" w:space="0" w:color="auto"/>
            <w:left w:val="none" w:sz="0" w:space="0" w:color="auto"/>
            <w:bottom w:val="none" w:sz="0" w:space="0" w:color="auto"/>
            <w:right w:val="none" w:sz="0" w:space="0" w:color="auto"/>
          </w:divBdr>
        </w:div>
        <w:div w:id="191842015">
          <w:marLeft w:val="0"/>
          <w:marRight w:val="0"/>
          <w:marTop w:val="0"/>
          <w:marBottom w:val="0"/>
          <w:divBdr>
            <w:top w:val="none" w:sz="0" w:space="0" w:color="auto"/>
            <w:left w:val="none" w:sz="0" w:space="0" w:color="auto"/>
            <w:bottom w:val="none" w:sz="0" w:space="0" w:color="auto"/>
            <w:right w:val="none" w:sz="0" w:space="0" w:color="auto"/>
          </w:divBdr>
        </w:div>
        <w:div w:id="2050836796">
          <w:marLeft w:val="0"/>
          <w:marRight w:val="0"/>
          <w:marTop w:val="0"/>
          <w:marBottom w:val="0"/>
          <w:divBdr>
            <w:top w:val="none" w:sz="0" w:space="0" w:color="auto"/>
            <w:left w:val="none" w:sz="0" w:space="0" w:color="auto"/>
            <w:bottom w:val="none" w:sz="0" w:space="0" w:color="auto"/>
            <w:right w:val="none" w:sz="0" w:space="0" w:color="auto"/>
          </w:divBdr>
        </w:div>
        <w:div w:id="689794054">
          <w:marLeft w:val="0"/>
          <w:marRight w:val="0"/>
          <w:marTop w:val="0"/>
          <w:marBottom w:val="0"/>
          <w:divBdr>
            <w:top w:val="none" w:sz="0" w:space="0" w:color="auto"/>
            <w:left w:val="none" w:sz="0" w:space="0" w:color="auto"/>
            <w:bottom w:val="none" w:sz="0" w:space="0" w:color="auto"/>
            <w:right w:val="none" w:sz="0" w:space="0" w:color="auto"/>
          </w:divBdr>
        </w:div>
        <w:div w:id="1328290532">
          <w:marLeft w:val="0"/>
          <w:marRight w:val="0"/>
          <w:marTop w:val="0"/>
          <w:marBottom w:val="0"/>
          <w:divBdr>
            <w:top w:val="none" w:sz="0" w:space="0" w:color="auto"/>
            <w:left w:val="none" w:sz="0" w:space="0" w:color="auto"/>
            <w:bottom w:val="none" w:sz="0" w:space="0" w:color="auto"/>
            <w:right w:val="none" w:sz="0" w:space="0" w:color="auto"/>
          </w:divBdr>
        </w:div>
        <w:div w:id="930162984">
          <w:marLeft w:val="0"/>
          <w:marRight w:val="0"/>
          <w:marTop w:val="0"/>
          <w:marBottom w:val="0"/>
          <w:divBdr>
            <w:top w:val="none" w:sz="0" w:space="0" w:color="auto"/>
            <w:left w:val="none" w:sz="0" w:space="0" w:color="auto"/>
            <w:bottom w:val="none" w:sz="0" w:space="0" w:color="auto"/>
            <w:right w:val="none" w:sz="0" w:space="0" w:color="auto"/>
          </w:divBdr>
        </w:div>
        <w:div w:id="1915897268">
          <w:marLeft w:val="0"/>
          <w:marRight w:val="0"/>
          <w:marTop w:val="0"/>
          <w:marBottom w:val="0"/>
          <w:divBdr>
            <w:top w:val="none" w:sz="0" w:space="0" w:color="auto"/>
            <w:left w:val="none" w:sz="0" w:space="0" w:color="auto"/>
            <w:bottom w:val="none" w:sz="0" w:space="0" w:color="auto"/>
            <w:right w:val="none" w:sz="0" w:space="0" w:color="auto"/>
          </w:divBdr>
        </w:div>
        <w:div w:id="549420357">
          <w:marLeft w:val="0"/>
          <w:marRight w:val="0"/>
          <w:marTop w:val="0"/>
          <w:marBottom w:val="0"/>
          <w:divBdr>
            <w:top w:val="none" w:sz="0" w:space="0" w:color="auto"/>
            <w:left w:val="none" w:sz="0" w:space="0" w:color="auto"/>
            <w:bottom w:val="none" w:sz="0" w:space="0" w:color="auto"/>
            <w:right w:val="none" w:sz="0" w:space="0" w:color="auto"/>
          </w:divBdr>
        </w:div>
        <w:div w:id="1813136405">
          <w:marLeft w:val="0"/>
          <w:marRight w:val="0"/>
          <w:marTop w:val="0"/>
          <w:marBottom w:val="0"/>
          <w:divBdr>
            <w:top w:val="none" w:sz="0" w:space="0" w:color="auto"/>
            <w:left w:val="none" w:sz="0" w:space="0" w:color="auto"/>
            <w:bottom w:val="none" w:sz="0" w:space="0" w:color="auto"/>
            <w:right w:val="none" w:sz="0" w:space="0" w:color="auto"/>
          </w:divBdr>
        </w:div>
        <w:div w:id="1739936165">
          <w:marLeft w:val="0"/>
          <w:marRight w:val="0"/>
          <w:marTop w:val="0"/>
          <w:marBottom w:val="0"/>
          <w:divBdr>
            <w:top w:val="none" w:sz="0" w:space="0" w:color="auto"/>
            <w:left w:val="none" w:sz="0" w:space="0" w:color="auto"/>
            <w:bottom w:val="none" w:sz="0" w:space="0" w:color="auto"/>
            <w:right w:val="none" w:sz="0" w:space="0" w:color="auto"/>
          </w:divBdr>
        </w:div>
        <w:div w:id="1217156308">
          <w:marLeft w:val="0"/>
          <w:marRight w:val="0"/>
          <w:marTop w:val="0"/>
          <w:marBottom w:val="0"/>
          <w:divBdr>
            <w:top w:val="none" w:sz="0" w:space="0" w:color="auto"/>
            <w:left w:val="none" w:sz="0" w:space="0" w:color="auto"/>
            <w:bottom w:val="none" w:sz="0" w:space="0" w:color="auto"/>
            <w:right w:val="none" w:sz="0" w:space="0" w:color="auto"/>
          </w:divBdr>
        </w:div>
        <w:div w:id="2072380872">
          <w:marLeft w:val="0"/>
          <w:marRight w:val="0"/>
          <w:marTop w:val="0"/>
          <w:marBottom w:val="0"/>
          <w:divBdr>
            <w:top w:val="none" w:sz="0" w:space="0" w:color="auto"/>
            <w:left w:val="none" w:sz="0" w:space="0" w:color="auto"/>
            <w:bottom w:val="none" w:sz="0" w:space="0" w:color="auto"/>
            <w:right w:val="none" w:sz="0" w:space="0" w:color="auto"/>
          </w:divBdr>
        </w:div>
        <w:div w:id="1209563279">
          <w:marLeft w:val="0"/>
          <w:marRight w:val="0"/>
          <w:marTop w:val="0"/>
          <w:marBottom w:val="0"/>
          <w:divBdr>
            <w:top w:val="none" w:sz="0" w:space="0" w:color="auto"/>
            <w:left w:val="none" w:sz="0" w:space="0" w:color="auto"/>
            <w:bottom w:val="none" w:sz="0" w:space="0" w:color="auto"/>
            <w:right w:val="none" w:sz="0" w:space="0" w:color="auto"/>
          </w:divBdr>
        </w:div>
        <w:div w:id="1025520051">
          <w:marLeft w:val="0"/>
          <w:marRight w:val="0"/>
          <w:marTop w:val="0"/>
          <w:marBottom w:val="0"/>
          <w:divBdr>
            <w:top w:val="none" w:sz="0" w:space="0" w:color="auto"/>
            <w:left w:val="none" w:sz="0" w:space="0" w:color="auto"/>
            <w:bottom w:val="none" w:sz="0" w:space="0" w:color="auto"/>
            <w:right w:val="none" w:sz="0" w:space="0" w:color="auto"/>
          </w:divBdr>
        </w:div>
        <w:div w:id="1098059016">
          <w:marLeft w:val="0"/>
          <w:marRight w:val="0"/>
          <w:marTop w:val="0"/>
          <w:marBottom w:val="0"/>
          <w:divBdr>
            <w:top w:val="none" w:sz="0" w:space="0" w:color="auto"/>
            <w:left w:val="none" w:sz="0" w:space="0" w:color="auto"/>
            <w:bottom w:val="none" w:sz="0" w:space="0" w:color="auto"/>
            <w:right w:val="none" w:sz="0" w:space="0" w:color="auto"/>
          </w:divBdr>
        </w:div>
        <w:div w:id="2106877956">
          <w:marLeft w:val="0"/>
          <w:marRight w:val="0"/>
          <w:marTop w:val="0"/>
          <w:marBottom w:val="0"/>
          <w:divBdr>
            <w:top w:val="none" w:sz="0" w:space="0" w:color="auto"/>
            <w:left w:val="none" w:sz="0" w:space="0" w:color="auto"/>
            <w:bottom w:val="none" w:sz="0" w:space="0" w:color="auto"/>
            <w:right w:val="none" w:sz="0" w:space="0" w:color="auto"/>
          </w:divBdr>
        </w:div>
        <w:div w:id="207843833">
          <w:marLeft w:val="0"/>
          <w:marRight w:val="0"/>
          <w:marTop w:val="0"/>
          <w:marBottom w:val="0"/>
          <w:divBdr>
            <w:top w:val="none" w:sz="0" w:space="0" w:color="auto"/>
            <w:left w:val="none" w:sz="0" w:space="0" w:color="auto"/>
            <w:bottom w:val="none" w:sz="0" w:space="0" w:color="auto"/>
            <w:right w:val="none" w:sz="0" w:space="0" w:color="auto"/>
          </w:divBdr>
        </w:div>
        <w:div w:id="391124979">
          <w:marLeft w:val="0"/>
          <w:marRight w:val="0"/>
          <w:marTop w:val="0"/>
          <w:marBottom w:val="0"/>
          <w:divBdr>
            <w:top w:val="none" w:sz="0" w:space="0" w:color="auto"/>
            <w:left w:val="none" w:sz="0" w:space="0" w:color="auto"/>
            <w:bottom w:val="none" w:sz="0" w:space="0" w:color="auto"/>
            <w:right w:val="none" w:sz="0" w:space="0" w:color="auto"/>
          </w:divBdr>
        </w:div>
        <w:div w:id="1137837947">
          <w:marLeft w:val="0"/>
          <w:marRight w:val="0"/>
          <w:marTop w:val="0"/>
          <w:marBottom w:val="0"/>
          <w:divBdr>
            <w:top w:val="none" w:sz="0" w:space="0" w:color="auto"/>
            <w:left w:val="none" w:sz="0" w:space="0" w:color="auto"/>
            <w:bottom w:val="none" w:sz="0" w:space="0" w:color="auto"/>
            <w:right w:val="none" w:sz="0" w:space="0" w:color="auto"/>
          </w:divBdr>
        </w:div>
        <w:div w:id="2006592785">
          <w:marLeft w:val="0"/>
          <w:marRight w:val="0"/>
          <w:marTop w:val="0"/>
          <w:marBottom w:val="0"/>
          <w:divBdr>
            <w:top w:val="none" w:sz="0" w:space="0" w:color="auto"/>
            <w:left w:val="none" w:sz="0" w:space="0" w:color="auto"/>
            <w:bottom w:val="none" w:sz="0" w:space="0" w:color="auto"/>
            <w:right w:val="none" w:sz="0" w:space="0" w:color="auto"/>
          </w:divBdr>
        </w:div>
      </w:divsChild>
    </w:div>
    <w:div w:id="1796169607">
      <w:bodyDiv w:val="1"/>
      <w:marLeft w:val="0"/>
      <w:marRight w:val="0"/>
      <w:marTop w:val="0"/>
      <w:marBottom w:val="0"/>
      <w:divBdr>
        <w:top w:val="none" w:sz="0" w:space="0" w:color="auto"/>
        <w:left w:val="none" w:sz="0" w:space="0" w:color="auto"/>
        <w:bottom w:val="none" w:sz="0" w:space="0" w:color="auto"/>
        <w:right w:val="none" w:sz="0" w:space="0" w:color="auto"/>
      </w:divBdr>
      <w:divsChild>
        <w:div w:id="566962716">
          <w:marLeft w:val="0"/>
          <w:marRight w:val="0"/>
          <w:marTop w:val="0"/>
          <w:marBottom w:val="0"/>
          <w:divBdr>
            <w:top w:val="none" w:sz="0" w:space="0" w:color="auto"/>
            <w:left w:val="none" w:sz="0" w:space="0" w:color="auto"/>
            <w:bottom w:val="none" w:sz="0" w:space="0" w:color="auto"/>
            <w:right w:val="none" w:sz="0" w:space="0" w:color="auto"/>
          </w:divBdr>
        </w:div>
        <w:div w:id="2037582676">
          <w:marLeft w:val="0"/>
          <w:marRight w:val="0"/>
          <w:marTop w:val="0"/>
          <w:marBottom w:val="0"/>
          <w:divBdr>
            <w:top w:val="none" w:sz="0" w:space="0" w:color="auto"/>
            <w:left w:val="none" w:sz="0" w:space="0" w:color="auto"/>
            <w:bottom w:val="none" w:sz="0" w:space="0" w:color="auto"/>
            <w:right w:val="none" w:sz="0" w:space="0" w:color="auto"/>
          </w:divBdr>
        </w:div>
        <w:div w:id="302467051">
          <w:marLeft w:val="0"/>
          <w:marRight w:val="0"/>
          <w:marTop w:val="0"/>
          <w:marBottom w:val="0"/>
          <w:divBdr>
            <w:top w:val="none" w:sz="0" w:space="0" w:color="auto"/>
            <w:left w:val="none" w:sz="0" w:space="0" w:color="auto"/>
            <w:bottom w:val="none" w:sz="0" w:space="0" w:color="auto"/>
            <w:right w:val="none" w:sz="0" w:space="0" w:color="auto"/>
          </w:divBdr>
        </w:div>
        <w:div w:id="454910066">
          <w:marLeft w:val="0"/>
          <w:marRight w:val="0"/>
          <w:marTop w:val="0"/>
          <w:marBottom w:val="0"/>
          <w:divBdr>
            <w:top w:val="none" w:sz="0" w:space="0" w:color="auto"/>
            <w:left w:val="none" w:sz="0" w:space="0" w:color="auto"/>
            <w:bottom w:val="none" w:sz="0" w:space="0" w:color="auto"/>
            <w:right w:val="none" w:sz="0" w:space="0" w:color="auto"/>
          </w:divBdr>
        </w:div>
        <w:div w:id="651180540">
          <w:marLeft w:val="0"/>
          <w:marRight w:val="0"/>
          <w:marTop w:val="0"/>
          <w:marBottom w:val="0"/>
          <w:divBdr>
            <w:top w:val="none" w:sz="0" w:space="0" w:color="auto"/>
            <w:left w:val="none" w:sz="0" w:space="0" w:color="auto"/>
            <w:bottom w:val="none" w:sz="0" w:space="0" w:color="auto"/>
            <w:right w:val="none" w:sz="0" w:space="0" w:color="auto"/>
          </w:divBdr>
        </w:div>
        <w:div w:id="14964833">
          <w:marLeft w:val="0"/>
          <w:marRight w:val="0"/>
          <w:marTop w:val="0"/>
          <w:marBottom w:val="0"/>
          <w:divBdr>
            <w:top w:val="none" w:sz="0" w:space="0" w:color="auto"/>
            <w:left w:val="none" w:sz="0" w:space="0" w:color="auto"/>
            <w:bottom w:val="none" w:sz="0" w:space="0" w:color="auto"/>
            <w:right w:val="none" w:sz="0" w:space="0" w:color="auto"/>
          </w:divBdr>
        </w:div>
        <w:div w:id="681861510">
          <w:marLeft w:val="0"/>
          <w:marRight w:val="0"/>
          <w:marTop w:val="0"/>
          <w:marBottom w:val="0"/>
          <w:divBdr>
            <w:top w:val="none" w:sz="0" w:space="0" w:color="auto"/>
            <w:left w:val="none" w:sz="0" w:space="0" w:color="auto"/>
            <w:bottom w:val="none" w:sz="0" w:space="0" w:color="auto"/>
            <w:right w:val="none" w:sz="0" w:space="0" w:color="auto"/>
          </w:divBdr>
        </w:div>
        <w:div w:id="82531486">
          <w:marLeft w:val="0"/>
          <w:marRight w:val="0"/>
          <w:marTop w:val="0"/>
          <w:marBottom w:val="0"/>
          <w:divBdr>
            <w:top w:val="none" w:sz="0" w:space="0" w:color="auto"/>
            <w:left w:val="none" w:sz="0" w:space="0" w:color="auto"/>
            <w:bottom w:val="none" w:sz="0" w:space="0" w:color="auto"/>
            <w:right w:val="none" w:sz="0" w:space="0" w:color="auto"/>
          </w:divBdr>
        </w:div>
        <w:div w:id="1434587567">
          <w:marLeft w:val="0"/>
          <w:marRight w:val="0"/>
          <w:marTop w:val="0"/>
          <w:marBottom w:val="0"/>
          <w:divBdr>
            <w:top w:val="none" w:sz="0" w:space="0" w:color="auto"/>
            <w:left w:val="none" w:sz="0" w:space="0" w:color="auto"/>
            <w:bottom w:val="none" w:sz="0" w:space="0" w:color="auto"/>
            <w:right w:val="none" w:sz="0" w:space="0" w:color="auto"/>
          </w:divBdr>
        </w:div>
        <w:div w:id="1670601744">
          <w:marLeft w:val="0"/>
          <w:marRight w:val="0"/>
          <w:marTop w:val="0"/>
          <w:marBottom w:val="0"/>
          <w:divBdr>
            <w:top w:val="none" w:sz="0" w:space="0" w:color="auto"/>
            <w:left w:val="none" w:sz="0" w:space="0" w:color="auto"/>
            <w:bottom w:val="none" w:sz="0" w:space="0" w:color="auto"/>
            <w:right w:val="none" w:sz="0" w:space="0" w:color="auto"/>
          </w:divBdr>
        </w:div>
        <w:div w:id="1712461053">
          <w:marLeft w:val="0"/>
          <w:marRight w:val="0"/>
          <w:marTop w:val="0"/>
          <w:marBottom w:val="0"/>
          <w:divBdr>
            <w:top w:val="none" w:sz="0" w:space="0" w:color="auto"/>
            <w:left w:val="none" w:sz="0" w:space="0" w:color="auto"/>
            <w:bottom w:val="none" w:sz="0" w:space="0" w:color="auto"/>
            <w:right w:val="none" w:sz="0" w:space="0" w:color="auto"/>
          </w:divBdr>
        </w:div>
        <w:div w:id="845246216">
          <w:marLeft w:val="0"/>
          <w:marRight w:val="0"/>
          <w:marTop w:val="0"/>
          <w:marBottom w:val="0"/>
          <w:divBdr>
            <w:top w:val="none" w:sz="0" w:space="0" w:color="auto"/>
            <w:left w:val="none" w:sz="0" w:space="0" w:color="auto"/>
            <w:bottom w:val="none" w:sz="0" w:space="0" w:color="auto"/>
            <w:right w:val="none" w:sz="0" w:space="0" w:color="auto"/>
          </w:divBdr>
        </w:div>
        <w:div w:id="1031491818">
          <w:marLeft w:val="0"/>
          <w:marRight w:val="0"/>
          <w:marTop w:val="0"/>
          <w:marBottom w:val="0"/>
          <w:divBdr>
            <w:top w:val="none" w:sz="0" w:space="0" w:color="auto"/>
            <w:left w:val="none" w:sz="0" w:space="0" w:color="auto"/>
            <w:bottom w:val="none" w:sz="0" w:space="0" w:color="auto"/>
            <w:right w:val="none" w:sz="0" w:space="0" w:color="auto"/>
          </w:divBdr>
        </w:div>
        <w:div w:id="1272861423">
          <w:marLeft w:val="0"/>
          <w:marRight w:val="0"/>
          <w:marTop w:val="0"/>
          <w:marBottom w:val="0"/>
          <w:divBdr>
            <w:top w:val="none" w:sz="0" w:space="0" w:color="auto"/>
            <w:left w:val="none" w:sz="0" w:space="0" w:color="auto"/>
            <w:bottom w:val="none" w:sz="0" w:space="0" w:color="auto"/>
            <w:right w:val="none" w:sz="0" w:space="0" w:color="auto"/>
          </w:divBdr>
        </w:div>
        <w:div w:id="1087077133">
          <w:marLeft w:val="0"/>
          <w:marRight w:val="0"/>
          <w:marTop w:val="0"/>
          <w:marBottom w:val="0"/>
          <w:divBdr>
            <w:top w:val="none" w:sz="0" w:space="0" w:color="auto"/>
            <w:left w:val="none" w:sz="0" w:space="0" w:color="auto"/>
            <w:bottom w:val="none" w:sz="0" w:space="0" w:color="auto"/>
            <w:right w:val="none" w:sz="0" w:space="0" w:color="auto"/>
          </w:divBdr>
        </w:div>
        <w:div w:id="1006711830">
          <w:marLeft w:val="0"/>
          <w:marRight w:val="0"/>
          <w:marTop w:val="0"/>
          <w:marBottom w:val="0"/>
          <w:divBdr>
            <w:top w:val="none" w:sz="0" w:space="0" w:color="auto"/>
            <w:left w:val="none" w:sz="0" w:space="0" w:color="auto"/>
            <w:bottom w:val="none" w:sz="0" w:space="0" w:color="auto"/>
            <w:right w:val="none" w:sz="0" w:space="0" w:color="auto"/>
          </w:divBdr>
        </w:div>
        <w:div w:id="949892867">
          <w:marLeft w:val="0"/>
          <w:marRight w:val="0"/>
          <w:marTop w:val="0"/>
          <w:marBottom w:val="0"/>
          <w:divBdr>
            <w:top w:val="none" w:sz="0" w:space="0" w:color="auto"/>
            <w:left w:val="none" w:sz="0" w:space="0" w:color="auto"/>
            <w:bottom w:val="none" w:sz="0" w:space="0" w:color="auto"/>
            <w:right w:val="none" w:sz="0" w:space="0" w:color="auto"/>
          </w:divBdr>
        </w:div>
        <w:div w:id="309486714">
          <w:marLeft w:val="0"/>
          <w:marRight w:val="0"/>
          <w:marTop w:val="0"/>
          <w:marBottom w:val="0"/>
          <w:divBdr>
            <w:top w:val="none" w:sz="0" w:space="0" w:color="auto"/>
            <w:left w:val="none" w:sz="0" w:space="0" w:color="auto"/>
            <w:bottom w:val="none" w:sz="0" w:space="0" w:color="auto"/>
            <w:right w:val="none" w:sz="0" w:space="0" w:color="auto"/>
          </w:divBdr>
        </w:div>
        <w:div w:id="1107118707">
          <w:marLeft w:val="0"/>
          <w:marRight w:val="0"/>
          <w:marTop w:val="0"/>
          <w:marBottom w:val="0"/>
          <w:divBdr>
            <w:top w:val="none" w:sz="0" w:space="0" w:color="auto"/>
            <w:left w:val="none" w:sz="0" w:space="0" w:color="auto"/>
            <w:bottom w:val="none" w:sz="0" w:space="0" w:color="auto"/>
            <w:right w:val="none" w:sz="0" w:space="0" w:color="auto"/>
          </w:divBdr>
        </w:div>
        <w:div w:id="1056975340">
          <w:marLeft w:val="0"/>
          <w:marRight w:val="0"/>
          <w:marTop w:val="0"/>
          <w:marBottom w:val="0"/>
          <w:divBdr>
            <w:top w:val="none" w:sz="0" w:space="0" w:color="auto"/>
            <w:left w:val="none" w:sz="0" w:space="0" w:color="auto"/>
            <w:bottom w:val="none" w:sz="0" w:space="0" w:color="auto"/>
            <w:right w:val="none" w:sz="0" w:space="0" w:color="auto"/>
          </w:divBdr>
        </w:div>
        <w:div w:id="1535733167">
          <w:marLeft w:val="0"/>
          <w:marRight w:val="0"/>
          <w:marTop w:val="0"/>
          <w:marBottom w:val="0"/>
          <w:divBdr>
            <w:top w:val="none" w:sz="0" w:space="0" w:color="auto"/>
            <w:left w:val="none" w:sz="0" w:space="0" w:color="auto"/>
            <w:bottom w:val="none" w:sz="0" w:space="0" w:color="auto"/>
            <w:right w:val="none" w:sz="0" w:space="0" w:color="auto"/>
          </w:divBdr>
        </w:div>
        <w:div w:id="1979338901">
          <w:marLeft w:val="0"/>
          <w:marRight w:val="0"/>
          <w:marTop w:val="0"/>
          <w:marBottom w:val="0"/>
          <w:divBdr>
            <w:top w:val="none" w:sz="0" w:space="0" w:color="auto"/>
            <w:left w:val="none" w:sz="0" w:space="0" w:color="auto"/>
            <w:bottom w:val="none" w:sz="0" w:space="0" w:color="auto"/>
            <w:right w:val="none" w:sz="0" w:space="0" w:color="auto"/>
          </w:divBdr>
        </w:div>
        <w:div w:id="329524656">
          <w:marLeft w:val="0"/>
          <w:marRight w:val="0"/>
          <w:marTop w:val="0"/>
          <w:marBottom w:val="0"/>
          <w:divBdr>
            <w:top w:val="none" w:sz="0" w:space="0" w:color="auto"/>
            <w:left w:val="none" w:sz="0" w:space="0" w:color="auto"/>
            <w:bottom w:val="none" w:sz="0" w:space="0" w:color="auto"/>
            <w:right w:val="none" w:sz="0" w:space="0" w:color="auto"/>
          </w:divBdr>
        </w:div>
        <w:div w:id="1571647529">
          <w:marLeft w:val="0"/>
          <w:marRight w:val="0"/>
          <w:marTop w:val="0"/>
          <w:marBottom w:val="0"/>
          <w:divBdr>
            <w:top w:val="none" w:sz="0" w:space="0" w:color="auto"/>
            <w:left w:val="none" w:sz="0" w:space="0" w:color="auto"/>
            <w:bottom w:val="none" w:sz="0" w:space="0" w:color="auto"/>
            <w:right w:val="none" w:sz="0" w:space="0" w:color="auto"/>
          </w:divBdr>
        </w:div>
        <w:div w:id="54474064">
          <w:marLeft w:val="0"/>
          <w:marRight w:val="0"/>
          <w:marTop w:val="0"/>
          <w:marBottom w:val="0"/>
          <w:divBdr>
            <w:top w:val="none" w:sz="0" w:space="0" w:color="auto"/>
            <w:left w:val="none" w:sz="0" w:space="0" w:color="auto"/>
            <w:bottom w:val="none" w:sz="0" w:space="0" w:color="auto"/>
            <w:right w:val="none" w:sz="0" w:space="0" w:color="auto"/>
          </w:divBdr>
        </w:div>
        <w:div w:id="1265721825">
          <w:marLeft w:val="0"/>
          <w:marRight w:val="0"/>
          <w:marTop w:val="0"/>
          <w:marBottom w:val="0"/>
          <w:divBdr>
            <w:top w:val="none" w:sz="0" w:space="0" w:color="auto"/>
            <w:left w:val="none" w:sz="0" w:space="0" w:color="auto"/>
            <w:bottom w:val="none" w:sz="0" w:space="0" w:color="auto"/>
            <w:right w:val="none" w:sz="0" w:space="0" w:color="auto"/>
          </w:divBdr>
        </w:div>
        <w:div w:id="713122736">
          <w:marLeft w:val="0"/>
          <w:marRight w:val="0"/>
          <w:marTop w:val="0"/>
          <w:marBottom w:val="0"/>
          <w:divBdr>
            <w:top w:val="none" w:sz="0" w:space="0" w:color="auto"/>
            <w:left w:val="none" w:sz="0" w:space="0" w:color="auto"/>
            <w:bottom w:val="none" w:sz="0" w:space="0" w:color="auto"/>
            <w:right w:val="none" w:sz="0" w:space="0" w:color="auto"/>
          </w:divBdr>
        </w:div>
        <w:div w:id="2099978231">
          <w:marLeft w:val="0"/>
          <w:marRight w:val="0"/>
          <w:marTop w:val="0"/>
          <w:marBottom w:val="0"/>
          <w:divBdr>
            <w:top w:val="none" w:sz="0" w:space="0" w:color="auto"/>
            <w:left w:val="none" w:sz="0" w:space="0" w:color="auto"/>
            <w:bottom w:val="none" w:sz="0" w:space="0" w:color="auto"/>
            <w:right w:val="none" w:sz="0" w:space="0" w:color="auto"/>
          </w:divBdr>
        </w:div>
        <w:div w:id="1422604705">
          <w:marLeft w:val="0"/>
          <w:marRight w:val="0"/>
          <w:marTop w:val="0"/>
          <w:marBottom w:val="0"/>
          <w:divBdr>
            <w:top w:val="none" w:sz="0" w:space="0" w:color="auto"/>
            <w:left w:val="none" w:sz="0" w:space="0" w:color="auto"/>
            <w:bottom w:val="none" w:sz="0" w:space="0" w:color="auto"/>
            <w:right w:val="none" w:sz="0" w:space="0" w:color="auto"/>
          </w:divBdr>
        </w:div>
        <w:div w:id="1849631697">
          <w:marLeft w:val="0"/>
          <w:marRight w:val="0"/>
          <w:marTop w:val="0"/>
          <w:marBottom w:val="0"/>
          <w:divBdr>
            <w:top w:val="none" w:sz="0" w:space="0" w:color="auto"/>
            <w:left w:val="none" w:sz="0" w:space="0" w:color="auto"/>
            <w:bottom w:val="none" w:sz="0" w:space="0" w:color="auto"/>
            <w:right w:val="none" w:sz="0" w:space="0" w:color="auto"/>
          </w:divBdr>
        </w:div>
        <w:div w:id="280458779">
          <w:marLeft w:val="0"/>
          <w:marRight w:val="0"/>
          <w:marTop w:val="0"/>
          <w:marBottom w:val="0"/>
          <w:divBdr>
            <w:top w:val="none" w:sz="0" w:space="0" w:color="auto"/>
            <w:left w:val="none" w:sz="0" w:space="0" w:color="auto"/>
            <w:bottom w:val="none" w:sz="0" w:space="0" w:color="auto"/>
            <w:right w:val="none" w:sz="0" w:space="0" w:color="auto"/>
          </w:divBdr>
        </w:div>
        <w:div w:id="158889256">
          <w:marLeft w:val="0"/>
          <w:marRight w:val="0"/>
          <w:marTop w:val="0"/>
          <w:marBottom w:val="0"/>
          <w:divBdr>
            <w:top w:val="none" w:sz="0" w:space="0" w:color="auto"/>
            <w:left w:val="none" w:sz="0" w:space="0" w:color="auto"/>
            <w:bottom w:val="none" w:sz="0" w:space="0" w:color="auto"/>
            <w:right w:val="none" w:sz="0" w:space="0" w:color="auto"/>
          </w:divBdr>
        </w:div>
        <w:div w:id="794056188">
          <w:marLeft w:val="0"/>
          <w:marRight w:val="0"/>
          <w:marTop w:val="0"/>
          <w:marBottom w:val="0"/>
          <w:divBdr>
            <w:top w:val="none" w:sz="0" w:space="0" w:color="auto"/>
            <w:left w:val="none" w:sz="0" w:space="0" w:color="auto"/>
            <w:bottom w:val="none" w:sz="0" w:space="0" w:color="auto"/>
            <w:right w:val="none" w:sz="0" w:space="0" w:color="auto"/>
          </w:divBdr>
        </w:div>
        <w:div w:id="1030371753">
          <w:marLeft w:val="0"/>
          <w:marRight w:val="0"/>
          <w:marTop w:val="0"/>
          <w:marBottom w:val="0"/>
          <w:divBdr>
            <w:top w:val="none" w:sz="0" w:space="0" w:color="auto"/>
            <w:left w:val="none" w:sz="0" w:space="0" w:color="auto"/>
            <w:bottom w:val="none" w:sz="0" w:space="0" w:color="auto"/>
            <w:right w:val="none" w:sz="0" w:space="0" w:color="auto"/>
          </w:divBdr>
        </w:div>
        <w:div w:id="729693625">
          <w:marLeft w:val="0"/>
          <w:marRight w:val="0"/>
          <w:marTop w:val="0"/>
          <w:marBottom w:val="0"/>
          <w:divBdr>
            <w:top w:val="none" w:sz="0" w:space="0" w:color="auto"/>
            <w:left w:val="none" w:sz="0" w:space="0" w:color="auto"/>
            <w:bottom w:val="none" w:sz="0" w:space="0" w:color="auto"/>
            <w:right w:val="none" w:sz="0" w:space="0" w:color="auto"/>
          </w:divBdr>
        </w:div>
        <w:div w:id="2045053580">
          <w:marLeft w:val="0"/>
          <w:marRight w:val="0"/>
          <w:marTop w:val="0"/>
          <w:marBottom w:val="0"/>
          <w:divBdr>
            <w:top w:val="none" w:sz="0" w:space="0" w:color="auto"/>
            <w:left w:val="none" w:sz="0" w:space="0" w:color="auto"/>
            <w:bottom w:val="none" w:sz="0" w:space="0" w:color="auto"/>
            <w:right w:val="none" w:sz="0" w:space="0" w:color="auto"/>
          </w:divBdr>
        </w:div>
        <w:div w:id="913204521">
          <w:marLeft w:val="0"/>
          <w:marRight w:val="0"/>
          <w:marTop w:val="0"/>
          <w:marBottom w:val="0"/>
          <w:divBdr>
            <w:top w:val="none" w:sz="0" w:space="0" w:color="auto"/>
            <w:left w:val="none" w:sz="0" w:space="0" w:color="auto"/>
            <w:bottom w:val="none" w:sz="0" w:space="0" w:color="auto"/>
            <w:right w:val="none" w:sz="0" w:space="0" w:color="auto"/>
          </w:divBdr>
        </w:div>
        <w:div w:id="2119331494">
          <w:marLeft w:val="0"/>
          <w:marRight w:val="0"/>
          <w:marTop w:val="0"/>
          <w:marBottom w:val="0"/>
          <w:divBdr>
            <w:top w:val="none" w:sz="0" w:space="0" w:color="auto"/>
            <w:left w:val="none" w:sz="0" w:space="0" w:color="auto"/>
            <w:bottom w:val="none" w:sz="0" w:space="0" w:color="auto"/>
            <w:right w:val="none" w:sz="0" w:space="0" w:color="auto"/>
          </w:divBdr>
        </w:div>
        <w:div w:id="2065255465">
          <w:marLeft w:val="0"/>
          <w:marRight w:val="0"/>
          <w:marTop w:val="0"/>
          <w:marBottom w:val="0"/>
          <w:divBdr>
            <w:top w:val="none" w:sz="0" w:space="0" w:color="auto"/>
            <w:left w:val="none" w:sz="0" w:space="0" w:color="auto"/>
            <w:bottom w:val="none" w:sz="0" w:space="0" w:color="auto"/>
            <w:right w:val="none" w:sz="0" w:space="0" w:color="auto"/>
          </w:divBdr>
        </w:div>
        <w:div w:id="1520192809">
          <w:marLeft w:val="0"/>
          <w:marRight w:val="0"/>
          <w:marTop w:val="0"/>
          <w:marBottom w:val="0"/>
          <w:divBdr>
            <w:top w:val="none" w:sz="0" w:space="0" w:color="auto"/>
            <w:left w:val="none" w:sz="0" w:space="0" w:color="auto"/>
            <w:bottom w:val="none" w:sz="0" w:space="0" w:color="auto"/>
            <w:right w:val="none" w:sz="0" w:space="0" w:color="auto"/>
          </w:divBdr>
        </w:div>
        <w:div w:id="1269898526">
          <w:marLeft w:val="0"/>
          <w:marRight w:val="0"/>
          <w:marTop w:val="0"/>
          <w:marBottom w:val="0"/>
          <w:divBdr>
            <w:top w:val="none" w:sz="0" w:space="0" w:color="auto"/>
            <w:left w:val="none" w:sz="0" w:space="0" w:color="auto"/>
            <w:bottom w:val="none" w:sz="0" w:space="0" w:color="auto"/>
            <w:right w:val="none" w:sz="0" w:space="0" w:color="auto"/>
          </w:divBdr>
        </w:div>
        <w:div w:id="314385206">
          <w:marLeft w:val="0"/>
          <w:marRight w:val="0"/>
          <w:marTop w:val="0"/>
          <w:marBottom w:val="0"/>
          <w:divBdr>
            <w:top w:val="none" w:sz="0" w:space="0" w:color="auto"/>
            <w:left w:val="none" w:sz="0" w:space="0" w:color="auto"/>
            <w:bottom w:val="none" w:sz="0" w:space="0" w:color="auto"/>
            <w:right w:val="none" w:sz="0" w:space="0" w:color="auto"/>
          </w:divBdr>
        </w:div>
      </w:divsChild>
    </w:div>
    <w:div w:id="1796749074">
      <w:bodyDiv w:val="1"/>
      <w:marLeft w:val="0"/>
      <w:marRight w:val="0"/>
      <w:marTop w:val="0"/>
      <w:marBottom w:val="0"/>
      <w:divBdr>
        <w:top w:val="none" w:sz="0" w:space="0" w:color="auto"/>
        <w:left w:val="none" w:sz="0" w:space="0" w:color="auto"/>
        <w:bottom w:val="none" w:sz="0" w:space="0" w:color="auto"/>
        <w:right w:val="none" w:sz="0" w:space="0" w:color="auto"/>
      </w:divBdr>
    </w:div>
    <w:div w:id="1800295190">
      <w:bodyDiv w:val="1"/>
      <w:marLeft w:val="0"/>
      <w:marRight w:val="0"/>
      <w:marTop w:val="0"/>
      <w:marBottom w:val="0"/>
      <w:divBdr>
        <w:top w:val="none" w:sz="0" w:space="0" w:color="auto"/>
        <w:left w:val="none" w:sz="0" w:space="0" w:color="auto"/>
        <w:bottom w:val="none" w:sz="0" w:space="0" w:color="auto"/>
        <w:right w:val="none" w:sz="0" w:space="0" w:color="auto"/>
      </w:divBdr>
    </w:div>
    <w:div w:id="1800611705">
      <w:bodyDiv w:val="1"/>
      <w:marLeft w:val="0"/>
      <w:marRight w:val="0"/>
      <w:marTop w:val="0"/>
      <w:marBottom w:val="0"/>
      <w:divBdr>
        <w:top w:val="none" w:sz="0" w:space="0" w:color="auto"/>
        <w:left w:val="none" w:sz="0" w:space="0" w:color="auto"/>
        <w:bottom w:val="none" w:sz="0" w:space="0" w:color="auto"/>
        <w:right w:val="none" w:sz="0" w:space="0" w:color="auto"/>
      </w:divBdr>
    </w:div>
    <w:div w:id="1806586302">
      <w:bodyDiv w:val="1"/>
      <w:marLeft w:val="0"/>
      <w:marRight w:val="0"/>
      <w:marTop w:val="0"/>
      <w:marBottom w:val="0"/>
      <w:divBdr>
        <w:top w:val="none" w:sz="0" w:space="0" w:color="auto"/>
        <w:left w:val="none" w:sz="0" w:space="0" w:color="auto"/>
        <w:bottom w:val="none" w:sz="0" w:space="0" w:color="auto"/>
        <w:right w:val="none" w:sz="0" w:space="0" w:color="auto"/>
      </w:divBdr>
    </w:div>
    <w:div w:id="1808665264">
      <w:bodyDiv w:val="1"/>
      <w:marLeft w:val="0"/>
      <w:marRight w:val="0"/>
      <w:marTop w:val="0"/>
      <w:marBottom w:val="0"/>
      <w:divBdr>
        <w:top w:val="none" w:sz="0" w:space="0" w:color="auto"/>
        <w:left w:val="none" w:sz="0" w:space="0" w:color="auto"/>
        <w:bottom w:val="none" w:sz="0" w:space="0" w:color="auto"/>
        <w:right w:val="none" w:sz="0" w:space="0" w:color="auto"/>
      </w:divBdr>
    </w:div>
    <w:div w:id="1811706728">
      <w:bodyDiv w:val="1"/>
      <w:marLeft w:val="0"/>
      <w:marRight w:val="0"/>
      <w:marTop w:val="0"/>
      <w:marBottom w:val="0"/>
      <w:divBdr>
        <w:top w:val="none" w:sz="0" w:space="0" w:color="auto"/>
        <w:left w:val="none" w:sz="0" w:space="0" w:color="auto"/>
        <w:bottom w:val="none" w:sz="0" w:space="0" w:color="auto"/>
        <w:right w:val="none" w:sz="0" w:space="0" w:color="auto"/>
      </w:divBdr>
    </w:div>
    <w:div w:id="1812475214">
      <w:bodyDiv w:val="1"/>
      <w:marLeft w:val="0"/>
      <w:marRight w:val="0"/>
      <w:marTop w:val="0"/>
      <w:marBottom w:val="0"/>
      <w:divBdr>
        <w:top w:val="none" w:sz="0" w:space="0" w:color="auto"/>
        <w:left w:val="none" w:sz="0" w:space="0" w:color="auto"/>
        <w:bottom w:val="none" w:sz="0" w:space="0" w:color="auto"/>
        <w:right w:val="none" w:sz="0" w:space="0" w:color="auto"/>
      </w:divBdr>
    </w:div>
    <w:div w:id="1823502495">
      <w:bodyDiv w:val="1"/>
      <w:marLeft w:val="0"/>
      <w:marRight w:val="0"/>
      <w:marTop w:val="0"/>
      <w:marBottom w:val="0"/>
      <w:divBdr>
        <w:top w:val="none" w:sz="0" w:space="0" w:color="auto"/>
        <w:left w:val="none" w:sz="0" w:space="0" w:color="auto"/>
        <w:bottom w:val="none" w:sz="0" w:space="0" w:color="auto"/>
        <w:right w:val="none" w:sz="0" w:space="0" w:color="auto"/>
      </w:divBdr>
    </w:div>
    <w:div w:id="1825198735">
      <w:bodyDiv w:val="1"/>
      <w:marLeft w:val="0"/>
      <w:marRight w:val="0"/>
      <w:marTop w:val="0"/>
      <w:marBottom w:val="0"/>
      <w:divBdr>
        <w:top w:val="none" w:sz="0" w:space="0" w:color="auto"/>
        <w:left w:val="none" w:sz="0" w:space="0" w:color="auto"/>
        <w:bottom w:val="none" w:sz="0" w:space="0" w:color="auto"/>
        <w:right w:val="none" w:sz="0" w:space="0" w:color="auto"/>
      </w:divBdr>
    </w:div>
    <w:div w:id="1826319065">
      <w:bodyDiv w:val="1"/>
      <w:marLeft w:val="0"/>
      <w:marRight w:val="0"/>
      <w:marTop w:val="0"/>
      <w:marBottom w:val="0"/>
      <w:divBdr>
        <w:top w:val="none" w:sz="0" w:space="0" w:color="auto"/>
        <w:left w:val="none" w:sz="0" w:space="0" w:color="auto"/>
        <w:bottom w:val="none" w:sz="0" w:space="0" w:color="auto"/>
        <w:right w:val="none" w:sz="0" w:space="0" w:color="auto"/>
      </w:divBdr>
    </w:div>
    <w:div w:id="1833132369">
      <w:bodyDiv w:val="1"/>
      <w:marLeft w:val="0"/>
      <w:marRight w:val="0"/>
      <w:marTop w:val="0"/>
      <w:marBottom w:val="0"/>
      <w:divBdr>
        <w:top w:val="none" w:sz="0" w:space="0" w:color="auto"/>
        <w:left w:val="none" w:sz="0" w:space="0" w:color="auto"/>
        <w:bottom w:val="none" w:sz="0" w:space="0" w:color="auto"/>
        <w:right w:val="none" w:sz="0" w:space="0" w:color="auto"/>
      </w:divBdr>
    </w:div>
    <w:div w:id="1839273425">
      <w:bodyDiv w:val="1"/>
      <w:marLeft w:val="0"/>
      <w:marRight w:val="0"/>
      <w:marTop w:val="0"/>
      <w:marBottom w:val="0"/>
      <w:divBdr>
        <w:top w:val="none" w:sz="0" w:space="0" w:color="auto"/>
        <w:left w:val="none" w:sz="0" w:space="0" w:color="auto"/>
        <w:bottom w:val="none" w:sz="0" w:space="0" w:color="auto"/>
        <w:right w:val="none" w:sz="0" w:space="0" w:color="auto"/>
      </w:divBdr>
    </w:div>
    <w:div w:id="1840149245">
      <w:bodyDiv w:val="1"/>
      <w:marLeft w:val="0"/>
      <w:marRight w:val="0"/>
      <w:marTop w:val="0"/>
      <w:marBottom w:val="0"/>
      <w:divBdr>
        <w:top w:val="none" w:sz="0" w:space="0" w:color="auto"/>
        <w:left w:val="none" w:sz="0" w:space="0" w:color="auto"/>
        <w:bottom w:val="none" w:sz="0" w:space="0" w:color="auto"/>
        <w:right w:val="none" w:sz="0" w:space="0" w:color="auto"/>
      </w:divBdr>
      <w:divsChild>
        <w:div w:id="1373114023">
          <w:marLeft w:val="0"/>
          <w:marRight w:val="0"/>
          <w:marTop w:val="0"/>
          <w:marBottom w:val="0"/>
          <w:divBdr>
            <w:top w:val="none" w:sz="0" w:space="0" w:color="auto"/>
            <w:left w:val="none" w:sz="0" w:space="0" w:color="auto"/>
            <w:bottom w:val="none" w:sz="0" w:space="0" w:color="auto"/>
            <w:right w:val="none" w:sz="0" w:space="0" w:color="auto"/>
          </w:divBdr>
        </w:div>
        <w:div w:id="823358023">
          <w:marLeft w:val="0"/>
          <w:marRight w:val="0"/>
          <w:marTop w:val="0"/>
          <w:marBottom w:val="0"/>
          <w:divBdr>
            <w:top w:val="none" w:sz="0" w:space="0" w:color="auto"/>
            <w:left w:val="none" w:sz="0" w:space="0" w:color="auto"/>
            <w:bottom w:val="none" w:sz="0" w:space="0" w:color="auto"/>
            <w:right w:val="none" w:sz="0" w:space="0" w:color="auto"/>
          </w:divBdr>
        </w:div>
        <w:div w:id="805395825">
          <w:marLeft w:val="0"/>
          <w:marRight w:val="0"/>
          <w:marTop w:val="0"/>
          <w:marBottom w:val="0"/>
          <w:divBdr>
            <w:top w:val="none" w:sz="0" w:space="0" w:color="auto"/>
            <w:left w:val="none" w:sz="0" w:space="0" w:color="auto"/>
            <w:bottom w:val="none" w:sz="0" w:space="0" w:color="auto"/>
            <w:right w:val="none" w:sz="0" w:space="0" w:color="auto"/>
          </w:divBdr>
        </w:div>
        <w:div w:id="1721173271">
          <w:marLeft w:val="0"/>
          <w:marRight w:val="0"/>
          <w:marTop w:val="0"/>
          <w:marBottom w:val="0"/>
          <w:divBdr>
            <w:top w:val="none" w:sz="0" w:space="0" w:color="auto"/>
            <w:left w:val="none" w:sz="0" w:space="0" w:color="auto"/>
            <w:bottom w:val="none" w:sz="0" w:space="0" w:color="auto"/>
            <w:right w:val="none" w:sz="0" w:space="0" w:color="auto"/>
          </w:divBdr>
        </w:div>
        <w:div w:id="994722557">
          <w:marLeft w:val="0"/>
          <w:marRight w:val="0"/>
          <w:marTop w:val="0"/>
          <w:marBottom w:val="0"/>
          <w:divBdr>
            <w:top w:val="none" w:sz="0" w:space="0" w:color="auto"/>
            <w:left w:val="none" w:sz="0" w:space="0" w:color="auto"/>
            <w:bottom w:val="none" w:sz="0" w:space="0" w:color="auto"/>
            <w:right w:val="none" w:sz="0" w:space="0" w:color="auto"/>
          </w:divBdr>
        </w:div>
        <w:div w:id="1907102788">
          <w:marLeft w:val="0"/>
          <w:marRight w:val="0"/>
          <w:marTop w:val="0"/>
          <w:marBottom w:val="0"/>
          <w:divBdr>
            <w:top w:val="none" w:sz="0" w:space="0" w:color="auto"/>
            <w:left w:val="none" w:sz="0" w:space="0" w:color="auto"/>
            <w:bottom w:val="none" w:sz="0" w:space="0" w:color="auto"/>
            <w:right w:val="none" w:sz="0" w:space="0" w:color="auto"/>
          </w:divBdr>
        </w:div>
        <w:div w:id="2010474939">
          <w:marLeft w:val="0"/>
          <w:marRight w:val="0"/>
          <w:marTop w:val="0"/>
          <w:marBottom w:val="0"/>
          <w:divBdr>
            <w:top w:val="none" w:sz="0" w:space="0" w:color="auto"/>
            <w:left w:val="none" w:sz="0" w:space="0" w:color="auto"/>
            <w:bottom w:val="none" w:sz="0" w:space="0" w:color="auto"/>
            <w:right w:val="none" w:sz="0" w:space="0" w:color="auto"/>
          </w:divBdr>
        </w:div>
        <w:div w:id="1203058767">
          <w:marLeft w:val="0"/>
          <w:marRight w:val="0"/>
          <w:marTop w:val="0"/>
          <w:marBottom w:val="0"/>
          <w:divBdr>
            <w:top w:val="none" w:sz="0" w:space="0" w:color="auto"/>
            <w:left w:val="none" w:sz="0" w:space="0" w:color="auto"/>
            <w:bottom w:val="none" w:sz="0" w:space="0" w:color="auto"/>
            <w:right w:val="none" w:sz="0" w:space="0" w:color="auto"/>
          </w:divBdr>
        </w:div>
        <w:div w:id="1350990537">
          <w:marLeft w:val="0"/>
          <w:marRight w:val="0"/>
          <w:marTop w:val="0"/>
          <w:marBottom w:val="0"/>
          <w:divBdr>
            <w:top w:val="none" w:sz="0" w:space="0" w:color="auto"/>
            <w:left w:val="none" w:sz="0" w:space="0" w:color="auto"/>
            <w:bottom w:val="none" w:sz="0" w:space="0" w:color="auto"/>
            <w:right w:val="none" w:sz="0" w:space="0" w:color="auto"/>
          </w:divBdr>
        </w:div>
        <w:div w:id="736633624">
          <w:marLeft w:val="0"/>
          <w:marRight w:val="0"/>
          <w:marTop w:val="0"/>
          <w:marBottom w:val="0"/>
          <w:divBdr>
            <w:top w:val="none" w:sz="0" w:space="0" w:color="auto"/>
            <w:left w:val="none" w:sz="0" w:space="0" w:color="auto"/>
            <w:bottom w:val="none" w:sz="0" w:space="0" w:color="auto"/>
            <w:right w:val="none" w:sz="0" w:space="0" w:color="auto"/>
          </w:divBdr>
        </w:div>
        <w:div w:id="1532182336">
          <w:marLeft w:val="0"/>
          <w:marRight w:val="0"/>
          <w:marTop w:val="0"/>
          <w:marBottom w:val="0"/>
          <w:divBdr>
            <w:top w:val="none" w:sz="0" w:space="0" w:color="auto"/>
            <w:left w:val="none" w:sz="0" w:space="0" w:color="auto"/>
            <w:bottom w:val="none" w:sz="0" w:space="0" w:color="auto"/>
            <w:right w:val="none" w:sz="0" w:space="0" w:color="auto"/>
          </w:divBdr>
        </w:div>
        <w:div w:id="458110791">
          <w:marLeft w:val="0"/>
          <w:marRight w:val="0"/>
          <w:marTop w:val="0"/>
          <w:marBottom w:val="0"/>
          <w:divBdr>
            <w:top w:val="none" w:sz="0" w:space="0" w:color="auto"/>
            <w:left w:val="none" w:sz="0" w:space="0" w:color="auto"/>
            <w:bottom w:val="none" w:sz="0" w:space="0" w:color="auto"/>
            <w:right w:val="none" w:sz="0" w:space="0" w:color="auto"/>
          </w:divBdr>
        </w:div>
        <w:div w:id="863132543">
          <w:marLeft w:val="0"/>
          <w:marRight w:val="0"/>
          <w:marTop w:val="0"/>
          <w:marBottom w:val="0"/>
          <w:divBdr>
            <w:top w:val="none" w:sz="0" w:space="0" w:color="auto"/>
            <w:left w:val="none" w:sz="0" w:space="0" w:color="auto"/>
            <w:bottom w:val="none" w:sz="0" w:space="0" w:color="auto"/>
            <w:right w:val="none" w:sz="0" w:space="0" w:color="auto"/>
          </w:divBdr>
        </w:div>
        <w:div w:id="1033188786">
          <w:marLeft w:val="0"/>
          <w:marRight w:val="0"/>
          <w:marTop w:val="0"/>
          <w:marBottom w:val="0"/>
          <w:divBdr>
            <w:top w:val="none" w:sz="0" w:space="0" w:color="auto"/>
            <w:left w:val="none" w:sz="0" w:space="0" w:color="auto"/>
            <w:bottom w:val="none" w:sz="0" w:space="0" w:color="auto"/>
            <w:right w:val="none" w:sz="0" w:space="0" w:color="auto"/>
          </w:divBdr>
        </w:div>
        <w:div w:id="1927877895">
          <w:marLeft w:val="0"/>
          <w:marRight w:val="0"/>
          <w:marTop w:val="0"/>
          <w:marBottom w:val="0"/>
          <w:divBdr>
            <w:top w:val="none" w:sz="0" w:space="0" w:color="auto"/>
            <w:left w:val="none" w:sz="0" w:space="0" w:color="auto"/>
            <w:bottom w:val="none" w:sz="0" w:space="0" w:color="auto"/>
            <w:right w:val="none" w:sz="0" w:space="0" w:color="auto"/>
          </w:divBdr>
        </w:div>
        <w:div w:id="1259171810">
          <w:marLeft w:val="0"/>
          <w:marRight w:val="0"/>
          <w:marTop w:val="0"/>
          <w:marBottom w:val="0"/>
          <w:divBdr>
            <w:top w:val="none" w:sz="0" w:space="0" w:color="auto"/>
            <w:left w:val="none" w:sz="0" w:space="0" w:color="auto"/>
            <w:bottom w:val="none" w:sz="0" w:space="0" w:color="auto"/>
            <w:right w:val="none" w:sz="0" w:space="0" w:color="auto"/>
          </w:divBdr>
        </w:div>
        <w:div w:id="1684431938">
          <w:marLeft w:val="0"/>
          <w:marRight w:val="0"/>
          <w:marTop w:val="0"/>
          <w:marBottom w:val="0"/>
          <w:divBdr>
            <w:top w:val="none" w:sz="0" w:space="0" w:color="auto"/>
            <w:left w:val="none" w:sz="0" w:space="0" w:color="auto"/>
            <w:bottom w:val="none" w:sz="0" w:space="0" w:color="auto"/>
            <w:right w:val="none" w:sz="0" w:space="0" w:color="auto"/>
          </w:divBdr>
        </w:div>
        <w:div w:id="1633442984">
          <w:marLeft w:val="0"/>
          <w:marRight w:val="0"/>
          <w:marTop w:val="0"/>
          <w:marBottom w:val="0"/>
          <w:divBdr>
            <w:top w:val="none" w:sz="0" w:space="0" w:color="auto"/>
            <w:left w:val="none" w:sz="0" w:space="0" w:color="auto"/>
            <w:bottom w:val="none" w:sz="0" w:space="0" w:color="auto"/>
            <w:right w:val="none" w:sz="0" w:space="0" w:color="auto"/>
          </w:divBdr>
        </w:div>
        <w:div w:id="1130124102">
          <w:marLeft w:val="0"/>
          <w:marRight w:val="0"/>
          <w:marTop w:val="0"/>
          <w:marBottom w:val="0"/>
          <w:divBdr>
            <w:top w:val="none" w:sz="0" w:space="0" w:color="auto"/>
            <w:left w:val="none" w:sz="0" w:space="0" w:color="auto"/>
            <w:bottom w:val="none" w:sz="0" w:space="0" w:color="auto"/>
            <w:right w:val="none" w:sz="0" w:space="0" w:color="auto"/>
          </w:divBdr>
        </w:div>
        <w:div w:id="1096752228">
          <w:marLeft w:val="0"/>
          <w:marRight w:val="0"/>
          <w:marTop w:val="0"/>
          <w:marBottom w:val="0"/>
          <w:divBdr>
            <w:top w:val="none" w:sz="0" w:space="0" w:color="auto"/>
            <w:left w:val="none" w:sz="0" w:space="0" w:color="auto"/>
            <w:bottom w:val="none" w:sz="0" w:space="0" w:color="auto"/>
            <w:right w:val="none" w:sz="0" w:space="0" w:color="auto"/>
          </w:divBdr>
        </w:div>
        <w:div w:id="1171720874">
          <w:marLeft w:val="0"/>
          <w:marRight w:val="0"/>
          <w:marTop w:val="0"/>
          <w:marBottom w:val="0"/>
          <w:divBdr>
            <w:top w:val="none" w:sz="0" w:space="0" w:color="auto"/>
            <w:left w:val="none" w:sz="0" w:space="0" w:color="auto"/>
            <w:bottom w:val="none" w:sz="0" w:space="0" w:color="auto"/>
            <w:right w:val="none" w:sz="0" w:space="0" w:color="auto"/>
          </w:divBdr>
        </w:div>
        <w:div w:id="841235409">
          <w:marLeft w:val="0"/>
          <w:marRight w:val="0"/>
          <w:marTop w:val="0"/>
          <w:marBottom w:val="0"/>
          <w:divBdr>
            <w:top w:val="none" w:sz="0" w:space="0" w:color="auto"/>
            <w:left w:val="none" w:sz="0" w:space="0" w:color="auto"/>
            <w:bottom w:val="none" w:sz="0" w:space="0" w:color="auto"/>
            <w:right w:val="none" w:sz="0" w:space="0" w:color="auto"/>
          </w:divBdr>
        </w:div>
        <w:div w:id="1225489420">
          <w:marLeft w:val="0"/>
          <w:marRight w:val="0"/>
          <w:marTop w:val="0"/>
          <w:marBottom w:val="0"/>
          <w:divBdr>
            <w:top w:val="none" w:sz="0" w:space="0" w:color="auto"/>
            <w:left w:val="none" w:sz="0" w:space="0" w:color="auto"/>
            <w:bottom w:val="none" w:sz="0" w:space="0" w:color="auto"/>
            <w:right w:val="none" w:sz="0" w:space="0" w:color="auto"/>
          </w:divBdr>
        </w:div>
        <w:div w:id="405034715">
          <w:marLeft w:val="0"/>
          <w:marRight w:val="0"/>
          <w:marTop w:val="0"/>
          <w:marBottom w:val="0"/>
          <w:divBdr>
            <w:top w:val="none" w:sz="0" w:space="0" w:color="auto"/>
            <w:left w:val="none" w:sz="0" w:space="0" w:color="auto"/>
            <w:bottom w:val="none" w:sz="0" w:space="0" w:color="auto"/>
            <w:right w:val="none" w:sz="0" w:space="0" w:color="auto"/>
          </w:divBdr>
        </w:div>
        <w:div w:id="922105881">
          <w:marLeft w:val="0"/>
          <w:marRight w:val="0"/>
          <w:marTop w:val="0"/>
          <w:marBottom w:val="0"/>
          <w:divBdr>
            <w:top w:val="none" w:sz="0" w:space="0" w:color="auto"/>
            <w:left w:val="none" w:sz="0" w:space="0" w:color="auto"/>
            <w:bottom w:val="none" w:sz="0" w:space="0" w:color="auto"/>
            <w:right w:val="none" w:sz="0" w:space="0" w:color="auto"/>
          </w:divBdr>
        </w:div>
        <w:div w:id="599994470">
          <w:marLeft w:val="0"/>
          <w:marRight w:val="0"/>
          <w:marTop w:val="0"/>
          <w:marBottom w:val="0"/>
          <w:divBdr>
            <w:top w:val="none" w:sz="0" w:space="0" w:color="auto"/>
            <w:left w:val="none" w:sz="0" w:space="0" w:color="auto"/>
            <w:bottom w:val="none" w:sz="0" w:space="0" w:color="auto"/>
            <w:right w:val="none" w:sz="0" w:space="0" w:color="auto"/>
          </w:divBdr>
        </w:div>
        <w:div w:id="1241867651">
          <w:marLeft w:val="0"/>
          <w:marRight w:val="0"/>
          <w:marTop w:val="0"/>
          <w:marBottom w:val="0"/>
          <w:divBdr>
            <w:top w:val="none" w:sz="0" w:space="0" w:color="auto"/>
            <w:left w:val="none" w:sz="0" w:space="0" w:color="auto"/>
            <w:bottom w:val="none" w:sz="0" w:space="0" w:color="auto"/>
            <w:right w:val="none" w:sz="0" w:space="0" w:color="auto"/>
          </w:divBdr>
        </w:div>
        <w:div w:id="1793789470">
          <w:marLeft w:val="0"/>
          <w:marRight w:val="0"/>
          <w:marTop w:val="0"/>
          <w:marBottom w:val="0"/>
          <w:divBdr>
            <w:top w:val="none" w:sz="0" w:space="0" w:color="auto"/>
            <w:left w:val="none" w:sz="0" w:space="0" w:color="auto"/>
            <w:bottom w:val="none" w:sz="0" w:space="0" w:color="auto"/>
            <w:right w:val="none" w:sz="0" w:space="0" w:color="auto"/>
          </w:divBdr>
        </w:div>
        <w:div w:id="425276317">
          <w:marLeft w:val="0"/>
          <w:marRight w:val="0"/>
          <w:marTop w:val="0"/>
          <w:marBottom w:val="0"/>
          <w:divBdr>
            <w:top w:val="none" w:sz="0" w:space="0" w:color="auto"/>
            <w:left w:val="none" w:sz="0" w:space="0" w:color="auto"/>
            <w:bottom w:val="none" w:sz="0" w:space="0" w:color="auto"/>
            <w:right w:val="none" w:sz="0" w:space="0" w:color="auto"/>
          </w:divBdr>
        </w:div>
        <w:div w:id="809515500">
          <w:marLeft w:val="0"/>
          <w:marRight w:val="0"/>
          <w:marTop w:val="0"/>
          <w:marBottom w:val="0"/>
          <w:divBdr>
            <w:top w:val="none" w:sz="0" w:space="0" w:color="auto"/>
            <w:left w:val="none" w:sz="0" w:space="0" w:color="auto"/>
            <w:bottom w:val="none" w:sz="0" w:space="0" w:color="auto"/>
            <w:right w:val="none" w:sz="0" w:space="0" w:color="auto"/>
          </w:divBdr>
        </w:div>
        <w:div w:id="655307624">
          <w:marLeft w:val="0"/>
          <w:marRight w:val="0"/>
          <w:marTop w:val="0"/>
          <w:marBottom w:val="0"/>
          <w:divBdr>
            <w:top w:val="none" w:sz="0" w:space="0" w:color="auto"/>
            <w:left w:val="none" w:sz="0" w:space="0" w:color="auto"/>
            <w:bottom w:val="none" w:sz="0" w:space="0" w:color="auto"/>
            <w:right w:val="none" w:sz="0" w:space="0" w:color="auto"/>
          </w:divBdr>
        </w:div>
        <w:div w:id="1072704989">
          <w:marLeft w:val="0"/>
          <w:marRight w:val="0"/>
          <w:marTop w:val="0"/>
          <w:marBottom w:val="0"/>
          <w:divBdr>
            <w:top w:val="none" w:sz="0" w:space="0" w:color="auto"/>
            <w:left w:val="none" w:sz="0" w:space="0" w:color="auto"/>
            <w:bottom w:val="none" w:sz="0" w:space="0" w:color="auto"/>
            <w:right w:val="none" w:sz="0" w:space="0" w:color="auto"/>
          </w:divBdr>
        </w:div>
        <w:div w:id="227154969">
          <w:marLeft w:val="0"/>
          <w:marRight w:val="0"/>
          <w:marTop w:val="0"/>
          <w:marBottom w:val="0"/>
          <w:divBdr>
            <w:top w:val="none" w:sz="0" w:space="0" w:color="auto"/>
            <w:left w:val="none" w:sz="0" w:space="0" w:color="auto"/>
            <w:bottom w:val="none" w:sz="0" w:space="0" w:color="auto"/>
            <w:right w:val="none" w:sz="0" w:space="0" w:color="auto"/>
          </w:divBdr>
        </w:div>
        <w:div w:id="83042599">
          <w:marLeft w:val="0"/>
          <w:marRight w:val="0"/>
          <w:marTop w:val="0"/>
          <w:marBottom w:val="0"/>
          <w:divBdr>
            <w:top w:val="none" w:sz="0" w:space="0" w:color="auto"/>
            <w:left w:val="none" w:sz="0" w:space="0" w:color="auto"/>
            <w:bottom w:val="none" w:sz="0" w:space="0" w:color="auto"/>
            <w:right w:val="none" w:sz="0" w:space="0" w:color="auto"/>
          </w:divBdr>
        </w:div>
        <w:div w:id="1591620993">
          <w:marLeft w:val="0"/>
          <w:marRight w:val="0"/>
          <w:marTop w:val="0"/>
          <w:marBottom w:val="0"/>
          <w:divBdr>
            <w:top w:val="none" w:sz="0" w:space="0" w:color="auto"/>
            <w:left w:val="none" w:sz="0" w:space="0" w:color="auto"/>
            <w:bottom w:val="none" w:sz="0" w:space="0" w:color="auto"/>
            <w:right w:val="none" w:sz="0" w:space="0" w:color="auto"/>
          </w:divBdr>
        </w:div>
        <w:div w:id="713316014">
          <w:marLeft w:val="0"/>
          <w:marRight w:val="0"/>
          <w:marTop w:val="0"/>
          <w:marBottom w:val="0"/>
          <w:divBdr>
            <w:top w:val="none" w:sz="0" w:space="0" w:color="auto"/>
            <w:left w:val="none" w:sz="0" w:space="0" w:color="auto"/>
            <w:bottom w:val="none" w:sz="0" w:space="0" w:color="auto"/>
            <w:right w:val="none" w:sz="0" w:space="0" w:color="auto"/>
          </w:divBdr>
        </w:div>
        <w:div w:id="1692876860">
          <w:marLeft w:val="0"/>
          <w:marRight w:val="0"/>
          <w:marTop w:val="0"/>
          <w:marBottom w:val="0"/>
          <w:divBdr>
            <w:top w:val="none" w:sz="0" w:space="0" w:color="auto"/>
            <w:left w:val="none" w:sz="0" w:space="0" w:color="auto"/>
            <w:bottom w:val="none" w:sz="0" w:space="0" w:color="auto"/>
            <w:right w:val="none" w:sz="0" w:space="0" w:color="auto"/>
          </w:divBdr>
        </w:div>
        <w:div w:id="1543054857">
          <w:marLeft w:val="0"/>
          <w:marRight w:val="0"/>
          <w:marTop w:val="0"/>
          <w:marBottom w:val="0"/>
          <w:divBdr>
            <w:top w:val="none" w:sz="0" w:space="0" w:color="auto"/>
            <w:left w:val="none" w:sz="0" w:space="0" w:color="auto"/>
            <w:bottom w:val="none" w:sz="0" w:space="0" w:color="auto"/>
            <w:right w:val="none" w:sz="0" w:space="0" w:color="auto"/>
          </w:divBdr>
        </w:div>
        <w:div w:id="860553664">
          <w:marLeft w:val="0"/>
          <w:marRight w:val="0"/>
          <w:marTop w:val="0"/>
          <w:marBottom w:val="0"/>
          <w:divBdr>
            <w:top w:val="none" w:sz="0" w:space="0" w:color="auto"/>
            <w:left w:val="none" w:sz="0" w:space="0" w:color="auto"/>
            <w:bottom w:val="none" w:sz="0" w:space="0" w:color="auto"/>
            <w:right w:val="none" w:sz="0" w:space="0" w:color="auto"/>
          </w:divBdr>
        </w:div>
        <w:div w:id="693724399">
          <w:marLeft w:val="0"/>
          <w:marRight w:val="0"/>
          <w:marTop w:val="0"/>
          <w:marBottom w:val="0"/>
          <w:divBdr>
            <w:top w:val="none" w:sz="0" w:space="0" w:color="auto"/>
            <w:left w:val="none" w:sz="0" w:space="0" w:color="auto"/>
            <w:bottom w:val="none" w:sz="0" w:space="0" w:color="auto"/>
            <w:right w:val="none" w:sz="0" w:space="0" w:color="auto"/>
          </w:divBdr>
        </w:div>
        <w:div w:id="1406031005">
          <w:marLeft w:val="0"/>
          <w:marRight w:val="0"/>
          <w:marTop w:val="0"/>
          <w:marBottom w:val="0"/>
          <w:divBdr>
            <w:top w:val="none" w:sz="0" w:space="0" w:color="auto"/>
            <w:left w:val="none" w:sz="0" w:space="0" w:color="auto"/>
            <w:bottom w:val="none" w:sz="0" w:space="0" w:color="auto"/>
            <w:right w:val="none" w:sz="0" w:space="0" w:color="auto"/>
          </w:divBdr>
        </w:div>
        <w:div w:id="563374517">
          <w:marLeft w:val="0"/>
          <w:marRight w:val="0"/>
          <w:marTop w:val="0"/>
          <w:marBottom w:val="0"/>
          <w:divBdr>
            <w:top w:val="none" w:sz="0" w:space="0" w:color="auto"/>
            <w:left w:val="none" w:sz="0" w:space="0" w:color="auto"/>
            <w:bottom w:val="none" w:sz="0" w:space="0" w:color="auto"/>
            <w:right w:val="none" w:sz="0" w:space="0" w:color="auto"/>
          </w:divBdr>
        </w:div>
        <w:div w:id="1717777314">
          <w:marLeft w:val="0"/>
          <w:marRight w:val="0"/>
          <w:marTop w:val="0"/>
          <w:marBottom w:val="0"/>
          <w:divBdr>
            <w:top w:val="none" w:sz="0" w:space="0" w:color="auto"/>
            <w:left w:val="none" w:sz="0" w:space="0" w:color="auto"/>
            <w:bottom w:val="none" w:sz="0" w:space="0" w:color="auto"/>
            <w:right w:val="none" w:sz="0" w:space="0" w:color="auto"/>
          </w:divBdr>
        </w:div>
        <w:div w:id="1803963301">
          <w:marLeft w:val="0"/>
          <w:marRight w:val="0"/>
          <w:marTop w:val="0"/>
          <w:marBottom w:val="0"/>
          <w:divBdr>
            <w:top w:val="none" w:sz="0" w:space="0" w:color="auto"/>
            <w:left w:val="none" w:sz="0" w:space="0" w:color="auto"/>
            <w:bottom w:val="none" w:sz="0" w:space="0" w:color="auto"/>
            <w:right w:val="none" w:sz="0" w:space="0" w:color="auto"/>
          </w:divBdr>
        </w:div>
        <w:div w:id="80874529">
          <w:marLeft w:val="0"/>
          <w:marRight w:val="0"/>
          <w:marTop w:val="0"/>
          <w:marBottom w:val="0"/>
          <w:divBdr>
            <w:top w:val="none" w:sz="0" w:space="0" w:color="auto"/>
            <w:left w:val="none" w:sz="0" w:space="0" w:color="auto"/>
            <w:bottom w:val="none" w:sz="0" w:space="0" w:color="auto"/>
            <w:right w:val="none" w:sz="0" w:space="0" w:color="auto"/>
          </w:divBdr>
        </w:div>
        <w:div w:id="1545483739">
          <w:marLeft w:val="0"/>
          <w:marRight w:val="0"/>
          <w:marTop w:val="0"/>
          <w:marBottom w:val="0"/>
          <w:divBdr>
            <w:top w:val="none" w:sz="0" w:space="0" w:color="auto"/>
            <w:left w:val="none" w:sz="0" w:space="0" w:color="auto"/>
            <w:bottom w:val="none" w:sz="0" w:space="0" w:color="auto"/>
            <w:right w:val="none" w:sz="0" w:space="0" w:color="auto"/>
          </w:divBdr>
        </w:div>
        <w:div w:id="958225637">
          <w:marLeft w:val="0"/>
          <w:marRight w:val="0"/>
          <w:marTop w:val="0"/>
          <w:marBottom w:val="0"/>
          <w:divBdr>
            <w:top w:val="none" w:sz="0" w:space="0" w:color="auto"/>
            <w:left w:val="none" w:sz="0" w:space="0" w:color="auto"/>
            <w:bottom w:val="none" w:sz="0" w:space="0" w:color="auto"/>
            <w:right w:val="none" w:sz="0" w:space="0" w:color="auto"/>
          </w:divBdr>
        </w:div>
        <w:div w:id="1611234790">
          <w:marLeft w:val="0"/>
          <w:marRight w:val="0"/>
          <w:marTop w:val="0"/>
          <w:marBottom w:val="0"/>
          <w:divBdr>
            <w:top w:val="none" w:sz="0" w:space="0" w:color="auto"/>
            <w:left w:val="none" w:sz="0" w:space="0" w:color="auto"/>
            <w:bottom w:val="none" w:sz="0" w:space="0" w:color="auto"/>
            <w:right w:val="none" w:sz="0" w:space="0" w:color="auto"/>
          </w:divBdr>
        </w:div>
        <w:div w:id="10955763">
          <w:marLeft w:val="0"/>
          <w:marRight w:val="0"/>
          <w:marTop w:val="0"/>
          <w:marBottom w:val="0"/>
          <w:divBdr>
            <w:top w:val="none" w:sz="0" w:space="0" w:color="auto"/>
            <w:left w:val="none" w:sz="0" w:space="0" w:color="auto"/>
            <w:bottom w:val="none" w:sz="0" w:space="0" w:color="auto"/>
            <w:right w:val="none" w:sz="0" w:space="0" w:color="auto"/>
          </w:divBdr>
        </w:div>
        <w:div w:id="395130417">
          <w:marLeft w:val="0"/>
          <w:marRight w:val="0"/>
          <w:marTop w:val="0"/>
          <w:marBottom w:val="0"/>
          <w:divBdr>
            <w:top w:val="none" w:sz="0" w:space="0" w:color="auto"/>
            <w:left w:val="none" w:sz="0" w:space="0" w:color="auto"/>
            <w:bottom w:val="none" w:sz="0" w:space="0" w:color="auto"/>
            <w:right w:val="none" w:sz="0" w:space="0" w:color="auto"/>
          </w:divBdr>
        </w:div>
        <w:div w:id="39785575">
          <w:marLeft w:val="0"/>
          <w:marRight w:val="0"/>
          <w:marTop w:val="0"/>
          <w:marBottom w:val="0"/>
          <w:divBdr>
            <w:top w:val="none" w:sz="0" w:space="0" w:color="auto"/>
            <w:left w:val="none" w:sz="0" w:space="0" w:color="auto"/>
            <w:bottom w:val="none" w:sz="0" w:space="0" w:color="auto"/>
            <w:right w:val="none" w:sz="0" w:space="0" w:color="auto"/>
          </w:divBdr>
        </w:div>
        <w:div w:id="793331831">
          <w:marLeft w:val="0"/>
          <w:marRight w:val="0"/>
          <w:marTop w:val="0"/>
          <w:marBottom w:val="0"/>
          <w:divBdr>
            <w:top w:val="none" w:sz="0" w:space="0" w:color="auto"/>
            <w:left w:val="none" w:sz="0" w:space="0" w:color="auto"/>
            <w:bottom w:val="none" w:sz="0" w:space="0" w:color="auto"/>
            <w:right w:val="none" w:sz="0" w:space="0" w:color="auto"/>
          </w:divBdr>
        </w:div>
        <w:div w:id="689528337">
          <w:marLeft w:val="0"/>
          <w:marRight w:val="0"/>
          <w:marTop w:val="0"/>
          <w:marBottom w:val="0"/>
          <w:divBdr>
            <w:top w:val="none" w:sz="0" w:space="0" w:color="auto"/>
            <w:left w:val="none" w:sz="0" w:space="0" w:color="auto"/>
            <w:bottom w:val="none" w:sz="0" w:space="0" w:color="auto"/>
            <w:right w:val="none" w:sz="0" w:space="0" w:color="auto"/>
          </w:divBdr>
        </w:div>
        <w:div w:id="1737241009">
          <w:marLeft w:val="0"/>
          <w:marRight w:val="0"/>
          <w:marTop w:val="0"/>
          <w:marBottom w:val="0"/>
          <w:divBdr>
            <w:top w:val="none" w:sz="0" w:space="0" w:color="auto"/>
            <w:left w:val="none" w:sz="0" w:space="0" w:color="auto"/>
            <w:bottom w:val="none" w:sz="0" w:space="0" w:color="auto"/>
            <w:right w:val="none" w:sz="0" w:space="0" w:color="auto"/>
          </w:divBdr>
        </w:div>
        <w:div w:id="2035842785">
          <w:marLeft w:val="0"/>
          <w:marRight w:val="0"/>
          <w:marTop w:val="0"/>
          <w:marBottom w:val="0"/>
          <w:divBdr>
            <w:top w:val="none" w:sz="0" w:space="0" w:color="auto"/>
            <w:left w:val="none" w:sz="0" w:space="0" w:color="auto"/>
            <w:bottom w:val="none" w:sz="0" w:space="0" w:color="auto"/>
            <w:right w:val="none" w:sz="0" w:space="0" w:color="auto"/>
          </w:divBdr>
        </w:div>
        <w:div w:id="550312772">
          <w:marLeft w:val="0"/>
          <w:marRight w:val="0"/>
          <w:marTop w:val="0"/>
          <w:marBottom w:val="0"/>
          <w:divBdr>
            <w:top w:val="none" w:sz="0" w:space="0" w:color="auto"/>
            <w:left w:val="none" w:sz="0" w:space="0" w:color="auto"/>
            <w:bottom w:val="none" w:sz="0" w:space="0" w:color="auto"/>
            <w:right w:val="none" w:sz="0" w:space="0" w:color="auto"/>
          </w:divBdr>
        </w:div>
        <w:div w:id="325783888">
          <w:marLeft w:val="0"/>
          <w:marRight w:val="0"/>
          <w:marTop w:val="0"/>
          <w:marBottom w:val="0"/>
          <w:divBdr>
            <w:top w:val="none" w:sz="0" w:space="0" w:color="auto"/>
            <w:left w:val="none" w:sz="0" w:space="0" w:color="auto"/>
            <w:bottom w:val="none" w:sz="0" w:space="0" w:color="auto"/>
            <w:right w:val="none" w:sz="0" w:space="0" w:color="auto"/>
          </w:divBdr>
        </w:div>
        <w:div w:id="1075518213">
          <w:marLeft w:val="0"/>
          <w:marRight w:val="0"/>
          <w:marTop w:val="0"/>
          <w:marBottom w:val="0"/>
          <w:divBdr>
            <w:top w:val="none" w:sz="0" w:space="0" w:color="auto"/>
            <w:left w:val="none" w:sz="0" w:space="0" w:color="auto"/>
            <w:bottom w:val="none" w:sz="0" w:space="0" w:color="auto"/>
            <w:right w:val="none" w:sz="0" w:space="0" w:color="auto"/>
          </w:divBdr>
        </w:div>
        <w:div w:id="616909992">
          <w:marLeft w:val="0"/>
          <w:marRight w:val="0"/>
          <w:marTop w:val="0"/>
          <w:marBottom w:val="0"/>
          <w:divBdr>
            <w:top w:val="none" w:sz="0" w:space="0" w:color="auto"/>
            <w:left w:val="none" w:sz="0" w:space="0" w:color="auto"/>
            <w:bottom w:val="none" w:sz="0" w:space="0" w:color="auto"/>
            <w:right w:val="none" w:sz="0" w:space="0" w:color="auto"/>
          </w:divBdr>
        </w:div>
        <w:div w:id="2052417226">
          <w:marLeft w:val="0"/>
          <w:marRight w:val="0"/>
          <w:marTop w:val="0"/>
          <w:marBottom w:val="0"/>
          <w:divBdr>
            <w:top w:val="none" w:sz="0" w:space="0" w:color="auto"/>
            <w:left w:val="none" w:sz="0" w:space="0" w:color="auto"/>
            <w:bottom w:val="none" w:sz="0" w:space="0" w:color="auto"/>
            <w:right w:val="none" w:sz="0" w:space="0" w:color="auto"/>
          </w:divBdr>
        </w:div>
      </w:divsChild>
    </w:div>
    <w:div w:id="1840387276">
      <w:bodyDiv w:val="1"/>
      <w:marLeft w:val="0"/>
      <w:marRight w:val="0"/>
      <w:marTop w:val="0"/>
      <w:marBottom w:val="0"/>
      <w:divBdr>
        <w:top w:val="none" w:sz="0" w:space="0" w:color="auto"/>
        <w:left w:val="none" w:sz="0" w:space="0" w:color="auto"/>
        <w:bottom w:val="none" w:sz="0" w:space="0" w:color="auto"/>
        <w:right w:val="none" w:sz="0" w:space="0" w:color="auto"/>
      </w:divBdr>
    </w:div>
    <w:div w:id="1842894796">
      <w:bodyDiv w:val="1"/>
      <w:marLeft w:val="0"/>
      <w:marRight w:val="0"/>
      <w:marTop w:val="0"/>
      <w:marBottom w:val="0"/>
      <w:divBdr>
        <w:top w:val="none" w:sz="0" w:space="0" w:color="auto"/>
        <w:left w:val="none" w:sz="0" w:space="0" w:color="auto"/>
        <w:bottom w:val="none" w:sz="0" w:space="0" w:color="auto"/>
        <w:right w:val="none" w:sz="0" w:space="0" w:color="auto"/>
      </w:divBdr>
      <w:divsChild>
        <w:div w:id="2141805265">
          <w:marLeft w:val="0"/>
          <w:marRight w:val="0"/>
          <w:marTop w:val="0"/>
          <w:marBottom w:val="0"/>
          <w:divBdr>
            <w:top w:val="none" w:sz="0" w:space="0" w:color="auto"/>
            <w:left w:val="none" w:sz="0" w:space="0" w:color="auto"/>
            <w:bottom w:val="none" w:sz="0" w:space="0" w:color="auto"/>
            <w:right w:val="none" w:sz="0" w:space="0" w:color="auto"/>
          </w:divBdr>
        </w:div>
        <w:div w:id="688526442">
          <w:marLeft w:val="0"/>
          <w:marRight w:val="0"/>
          <w:marTop w:val="0"/>
          <w:marBottom w:val="0"/>
          <w:divBdr>
            <w:top w:val="none" w:sz="0" w:space="0" w:color="auto"/>
            <w:left w:val="none" w:sz="0" w:space="0" w:color="auto"/>
            <w:bottom w:val="none" w:sz="0" w:space="0" w:color="auto"/>
            <w:right w:val="none" w:sz="0" w:space="0" w:color="auto"/>
          </w:divBdr>
        </w:div>
        <w:div w:id="949435284">
          <w:marLeft w:val="0"/>
          <w:marRight w:val="0"/>
          <w:marTop w:val="0"/>
          <w:marBottom w:val="0"/>
          <w:divBdr>
            <w:top w:val="none" w:sz="0" w:space="0" w:color="auto"/>
            <w:left w:val="none" w:sz="0" w:space="0" w:color="auto"/>
            <w:bottom w:val="none" w:sz="0" w:space="0" w:color="auto"/>
            <w:right w:val="none" w:sz="0" w:space="0" w:color="auto"/>
          </w:divBdr>
        </w:div>
        <w:div w:id="751926550">
          <w:marLeft w:val="0"/>
          <w:marRight w:val="0"/>
          <w:marTop w:val="0"/>
          <w:marBottom w:val="0"/>
          <w:divBdr>
            <w:top w:val="none" w:sz="0" w:space="0" w:color="auto"/>
            <w:left w:val="none" w:sz="0" w:space="0" w:color="auto"/>
            <w:bottom w:val="none" w:sz="0" w:space="0" w:color="auto"/>
            <w:right w:val="none" w:sz="0" w:space="0" w:color="auto"/>
          </w:divBdr>
        </w:div>
        <w:div w:id="1896888122">
          <w:marLeft w:val="0"/>
          <w:marRight w:val="0"/>
          <w:marTop w:val="0"/>
          <w:marBottom w:val="0"/>
          <w:divBdr>
            <w:top w:val="none" w:sz="0" w:space="0" w:color="auto"/>
            <w:left w:val="none" w:sz="0" w:space="0" w:color="auto"/>
            <w:bottom w:val="none" w:sz="0" w:space="0" w:color="auto"/>
            <w:right w:val="none" w:sz="0" w:space="0" w:color="auto"/>
          </w:divBdr>
        </w:div>
        <w:div w:id="1459451433">
          <w:marLeft w:val="0"/>
          <w:marRight w:val="0"/>
          <w:marTop w:val="0"/>
          <w:marBottom w:val="0"/>
          <w:divBdr>
            <w:top w:val="none" w:sz="0" w:space="0" w:color="auto"/>
            <w:left w:val="none" w:sz="0" w:space="0" w:color="auto"/>
            <w:bottom w:val="none" w:sz="0" w:space="0" w:color="auto"/>
            <w:right w:val="none" w:sz="0" w:space="0" w:color="auto"/>
          </w:divBdr>
        </w:div>
        <w:div w:id="1027752756">
          <w:marLeft w:val="0"/>
          <w:marRight w:val="0"/>
          <w:marTop w:val="0"/>
          <w:marBottom w:val="0"/>
          <w:divBdr>
            <w:top w:val="none" w:sz="0" w:space="0" w:color="auto"/>
            <w:left w:val="none" w:sz="0" w:space="0" w:color="auto"/>
            <w:bottom w:val="none" w:sz="0" w:space="0" w:color="auto"/>
            <w:right w:val="none" w:sz="0" w:space="0" w:color="auto"/>
          </w:divBdr>
        </w:div>
        <w:div w:id="1062361924">
          <w:marLeft w:val="0"/>
          <w:marRight w:val="0"/>
          <w:marTop w:val="0"/>
          <w:marBottom w:val="0"/>
          <w:divBdr>
            <w:top w:val="none" w:sz="0" w:space="0" w:color="auto"/>
            <w:left w:val="none" w:sz="0" w:space="0" w:color="auto"/>
            <w:bottom w:val="none" w:sz="0" w:space="0" w:color="auto"/>
            <w:right w:val="none" w:sz="0" w:space="0" w:color="auto"/>
          </w:divBdr>
        </w:div>
        <w:div w:id="1511480542">
          <w:marLeft w:val="0"/>
          <w:marRight w:val="0"/>
          <w:marTop w:val="0"/>
          <w:marBottom w:val="0"/>
          <w:divBdr>
            <w:top w:val="none" w:sz="0" w:space="0" w:color="auto"/>
            <w:left w:val="none" w:sz="0" w:space="0" w:color="auto"/>
            <w:bottom w:val="none" w:sz="0" w:space="0" w:color="auto"/>
            <w:right w:val="none" w:sz="0" w:space="0" w:color="auto"/>
          </w:divBdr>
        </w:div>
        <w:div w:id="1161652977">
          <w:marLeft w:val="0"/>
          <w:marRight w:val="0"/>
          <w:marTop w:val="0"/>
          <w:marBottom w:val="0"/>
          <w:divBdr>
            <w:top w:val="none" w:sz="0" w:space="0" w:color="auto"/>
            <w:left w:val="none" w:sz="0" w:space="0" w:color="auto"/>
            <w:bottom w:val="none" w:sz="0" w:space="0" w:color="auto"/>
            <w:right w:val="none" w:sz="0" w:space="0" w:color="auto"/>
          </w:divBdr>
        </w:div>
        <w:div w:id="1035613767">
          <w:marLeft w:val="0"/>
          <w:marRight w:val="0"/>
          <w:marTop w:val="0"/>
          <w:marBottom w:val="0"/>
          <w:divBdr>
            <w:top w:val="none" w:sz="0" w:space="0" w:color="auto"/>
            <w:left w:val="none" w:sz="0" w:space="0" w:color="auto"/>
            <w:bottom w:val="none" w:sz="0" w:space="0" w:color="auto"/>
            <w:right w:val="none" w:sz="0" w:space="0" w:color="auto"/>
          </w:divBdr>
        </w:div>
        <w:div w:id="1302005192">
          <w:marLeft w:val="0"/>
          <w:marRight w:val="0"/>
          <w:marTop w:val="0"/>
          <w:marBottom w:val="0"/>
          <w:divBdr>
            <w:top w:val="none" w:sz="0" w:space="0" w:color="auto"/>
            <w:left w:val="none" w:sz="0" w:space="0" w:color="auto"/>
            <w:bottom w:val="none" w:sz="0" w:space="0" w:color="auto"/>
            <w:right w:val="none" w:sz="0" w:space="0" w:color="auto"/>
          </w:divBdr>
        </w:div>
        <w:div w:id="1272594705">
          <w:marLeft w:val="0"/>
          <w:marRight w:val="0"/>
          <w:marTop w:val="0"/>
          <w:marBottom w:val="0"/>
          <w:divBdr>
            <w:top w:val="none" w:sz="0" w:space="0" w:color="auto"/>
            <w:left w:val="none" w:sz="0" w:space="0" w:color="auto"/>
            <w:bottom w:val="none" w:sz="0" w:space="0" w:color="auto"/>
            <w:right w:val="none" w:sz="0" w:space="0" w:color="auto"/>
          </w:divBdr>
        </w:div>
        <w:div w:id="1340696199">
          <w:marLeft w:val="0"/>
          <w:marRight w:val="0"/>
          <w:marTop w:val="0"/>
          <w:marBottom w:val="0"/>
          <w:divBdr>
            <w:top w:val="none" w:sz="0" w:space="0" w:color="auto"/>
            <w:left w:val="none" w:sz="0" w:space="0" w:color="auto"/>
            <w:bottom w:val="none" w:sz="0" w:space="0" w:color="auto"/>
            <w:right w:val="none" w:sz="0" w:space="0" w:color="auto"/>
          </w:divBdr>
        </w:div>
        <w:div w:id="2145072738">
          <w:marLeft w:val="0"/>
          <w:marRight w:val="0"/>
          <w:marTop w:val="0"/>
          <w:marBottom w:val="0"/>
          <w:divBdr>
            <w:top w:val="none" w:sz="0" w:space="0" w:color="auto"/>
            <w:left w:val="none" w:sz="0" w:space="0" w:color="auto"/>
            <w:bottom w:val="none" w:sz="0" w:space="0" w:color="auto"/>
            <w:right w:val="none" w:sz="0" w:space="0" w:color="auto"/>
          </w:divBdr>
        </w:div>
        <w:div w:id="1494880826">
          <w:marLeft w:val="0"/>
          <w:marRight w:val="0"/>
          <w:marTop w:val="0"/>
          <w:marBottom w:val="0"/>
          <w:divBdr>
            <w:top w:val="none" w:sz="0" w:space="0" w:color="auto"/>
            <w:left w:val="none" w:sz="0" w:space="0" w:color="auto"/>
            <w:bottom w:val="none" w:sz="0" w:space="0" w:color="auto"/>
            <w:right w:val="none" w:sz="0" w:space="0" w:color="auto"/>
          </w:divBdr>
        </w:div>
        <w:div w:id="1488549213">
          <w:marLeft w:val="0"/>
          <w:marRight w:val="0"/>
          <w:marTop w:val="0"/>
          <w:marBottom w:val="0"/>
          <w:divBdr>
            <w:top w:val="none" w:sz="0" w:space="0" w:color="auto"/>
            <w:left w:val="none" w:sz="0" w:space="0" w:color="auto"/>
            <w:bottom w:val="none" w:sz="0" w:space="0" w:color="auto"/>
            <w:right w:val="none" w:sz="0" w:space="0" w:color="auto"/>
          </w:divBdr>
        </w:div>
        <w:div w:id="198975217">
          <w:marLeft w:val="0"/>
          <w:marRight w:val="0"/>
          <w:marTop w:val="0"/>
          <w:marBottom w:val="0"/>
          <w:divBdr>
            <w:top w:val="none" w:sz="0" w:space="0" w:color="auto"/>
            <w:left w:val="none" w:sz="0" w:space="0" w:color="auto"/>
            <w:bottom w:val="none" w:sz="0" w:space="0" w:color="auto"/>
            <w:right w:val="none" w:sz="0" w:space="0" w:color="auto"/>
          </w:divBdr>
        </w:div>
        <w:div w:id="625163542">
          <w:marLeft w:val="0"/>
          <w:marRight w:val="0"/>
          <w:marTop w:val="0"/>
          <w:marBottom w:val="0"/>
          <w:divBdr>
            <w:top w:val="none" w:sz="0" w:space="0" w:color="auto"/>
            <w:left w:val="none" w:sz="0" w:space="0" w:color="auto"/>
            <w:bottom w:val="none" w:sz="0" w:space="0" w:color="auto"/>
            <w:right w:val="none" w:sz="0" w:space="0" w:color="auto"/>
          </w:divBdr>
        </w:div>
        <w:div w:id="59982252">
          <w:marLeft w:val="0"/>
          <w:marRight w:val="0"/>
          <w:marTop w:val="0"/>
          <w:marBottom w:val="0"/>
          <w:divBdr>
            <w:top w:val="none" w:sz="0" w:space="0" w:color="auto"/>
            <w:left w:val="none" w:sz="0" w:space="0" w:color="auto"/>
            <w:bottom w:val="none" w:sz="0" w:space="0" w:color="auto"/>
            <w:right w:val="none" w:sz="0" w:space="0" w:color="auto"/>
          </w:divBdr>
        </w:div>
        <w:div w:id="2119716720">
          <w:marLeft w:val="0"/>
          <w:marRight w:val="0"/>
          <w:marTop w:val="0"/>
          <w:marBottom w:val="0"/>
          <w:divBdr>
            <w:top w:val="none" w:sz="0" w:space="0" w:color="auto"/>
            <w:left w:val="none" w:sz="0" w:space="0" w:color="auto"/>
            <w:bottom w:val="none" w:sz="0" w:space="0" w:color="auto"/>
            <w:right w:val="none" w:sz="0" w:space="0" w:color="auto"/>
          </w:divBdr>
        </w:div>
        <w:div w:id="705377665">
          <w:marLeft w:val="0"/>
          <w:marRight w:val="0"/>
          <w:marTop w:val="0"/>
          <w:marBottom w:val="0"/>
          <w:divBdr>
            <w:top w:val="none" w:sz="0" w:space="0" w:color="auto"/>
            <w:left w:val="none" w:sz="0" w:space="0" w:color="auto"/>
            <w:bottom w:val="none" w:sz="0" w:space="0" w:color="auto"/>
            <w:right w:val="none" w:sz="0" w:space="0" w:color="auto"/>
          </w:divBdr>
        </w:div>
        <w:div w:id="964698584">
          <w:marLeft w:val="0"/>
          <w:marRight w:val="0"/>
          <w:marTop w:val="0"/>
          <w:marBottom w:val="0"/>
          <w:divBdr>
            <w:top w:val="none" w:sz="0" w:space="0" w:color="auto"/>
            <w:left w:val="none" w:sz="0" w:space="0" w:color="auto"/>
            <w:bottom w:val="none" w:sz="0" w:space="0" w:color="auto"/>
            <w:right w:val="none" w:sz="0" w:space="0" w:color="auto"/>
          </w:divBdr>
        </w:div>
        <w:div w:id="1851487937">
          <w:marLeft w:val="0"/>
          <w:marRight w:val="0"/>
          <w:marTop w:val="0"/>
          <w:marBottom w:val="0"/>
          <w:divBdr>
            <w:top w:val="none" w:sz="0" w:space="0" w:color="auto"/>
            <w:left w:val="none" w:sz="0" w:space="0" w:color="auto"/>
            <w:bottom w:val="none" w:sz="0" w:space="0" w:color="auto"/>
            <w:right w:val="none" w:sz="0" w:space="0" w:color="auto"/>
          </w:divBdr>
        </w:div>
        <w:div w:id="1822497747">
          <w:marLeft w:val="0"/>
          <w:marRight w:val="0"/>
          <w:marTop w:val="0"/>
          <w:marBottom w:val="0"/>
          <w:divBdr>
            <w:top w:val="none" w:sz="0" w:space="0" w:color="auto"/>
            <w:left w:val="none" w:sz="0" w:space="0" w:color="auto"/>
            <w:bottom w:val="none" w:sz="0" w:space="0" w:color="auto"/>
            <w:right w:val="none" w:sz="0" w:space="0" w:color="auto"/>
          </w:divBdr>
        </w:div>
        <w:div w:id="2038382483">
          <w:marLeft w:val="0"/>
          <w:marRight w:val="0"/>
          <w:marTop w:val="0"/>
          <w:marBottom w:val="0"/>
          <w:divBdr>
            <w:top w:val="none" w:sz="0" w:space="0" w:color="auto"/>
            <w:left w:val="none" w:sz="0" w:space="0" w:color="auto"/>
            <w:bottom w:val="none" w:sz="0" w:space="0" w:color="auto"/>
            <w:right w:val="none" w:sz="0" w:space="0" w:color="auto"/>
          </w:divBdr>
        </w:div>
        <w:div w:id="181942691">
          <w:marLeft w:val="0"/>
          <w:marRight w:val="0"/>
          <w:marTop w:val="0"/>
          <w:marBottom w:val="0"/>
          <w:divBdr>
            <w:top w:val="none" w:sz="0" w:space="0" w:color="auto"/>
            <w:left w:val="none" w:sz="0" w:space="0" w:color="auto"/>
            <w:bottom w:val="none" w:sz="0" w:space="0" w:color="auto"/>
            <w:right w:val="none" w:sz="0" w:space="0" w:color="auto"/>
          </w:divBdr>
        </w:div>
        <w:div w:id="953437125">
          <w:marLeft w:val="0"/>
          <w:marRight w:val="0"/>
          <w:marTop w:val="0"/>
          <w:marBottom w:val="0"/>
          <w:divBdr>
            <w:top w:val="none" w:sz="0" w:space="0" w:color="auto"/>
            <w:left w:val="none" w:sz="0" w:space="0" w:color="auto"/>
            <w:bottom w:val="none" w:sz="0" w:space="0" w:color="auto"/>
            <w:right w:val="none" w:sz="0" w:space="0" w:color="auto"/>
          </w:divBdr>
        </w:div>
        <w:div w:id="1415663987">
          <w:marLeft w:val="0"/>
          <w:marRight w:val="0"/>
          <w:marTop w:val="0"/>
          <w:marBottom w:val="0"/>
          <w:divBdr>
            <w:top w:val="none" w:sz="0" w:space="0" w:color="auto"/>
            <w:left w:val="none" w:sz="0" w:space="0" w:color="auto"/>
            <w:bottom w:val="none" w:sz="0" w:space="0" w:color="auto"/>
            <w:right w:val="none" w:sz="0" w:space="0" w:color="auto"/>
          </w:divBdr>
        </w:div>
        <w:div w:id="1427195777">
          <w:marLeft w:val="0"/>
          <w:marRight w:val="0"/>
          <w:marTop w:val="0"/>
          <w:marBottom w:val="0"/>
          <w:divBdr>
            <w:top w:val="none" w:sz="0" w:space="0" w:color="auto"/>
            <w:left w:val="none" w:sz="0" w:space="0" w:color="auto"/>
            <w:bottom w:val="none" w:sz="0" w:space="0" w:color="auto"/>
            <w:right w:val="none" w:sz="0" w:space="0" w:color="auto"/>
          </w:divBdr>
        </w:div>
        <w:div w:id="794449234">
          <w:marLeft w:val="0"/>
          <w:marRight w:val="0"/>
          <w:marTop w:val="0"/>
          <w:marBottom w:val="0"/>
          <w:divBdr>
            <w:top w:val="none" w:sz="0" w:space="0" w:color="auto"/>
            <w:left w:val="none" w:sz="0" w:space="0" w:color="auto"/>
            <w:bottom w:val="none" w:sz="0" w:space="0" w:color="auto"/>
            <w:right w:val="none" w:sz="0" w:space="0" w:color="auto"/>
          </w:divBdr>
        </w:div>
        <w:div w:id="1264069450">
          <w:marLeft w:val="0"/>
          <w:marRight w:val="0"/>
          <w:marTop w:val="0"/>
          <w:marBottom w:val="0"/>
          <w:divBdr>
            <w:top w:val="none" w:sz="0" w:space="0" w:color="auto"/>
            <w:left w:val="none" w:sz="0" w:space="0" w:color="auto"/>
            <w:bottom w:val="none" w:sz="0" w:space="0" w:color="auto"/>
            <w:right w:val="none" w:sz="0" w:space="0" w:color="auto"/>
          </w:divBdr>
        </w:div>
        <w:div w:id="996573029">
          <w:marLeft w:val="0"/>
          <w:marRight w:val="0"/>
          <w:marTop w:val="0"/>
          <w:marBottom w:val="0"/>
          <w:divBdr>
            <w:top w:val="none" w:sz="0" w:space="0" w:color="auto"/>
            <w:left w:val="none" w:sz="0" w:space="0" w:color="auto"/>
            <w:bottom w:val="none" w:sz="0" w:space="0" w:color="auto"/>
            <w:right w:val="none" w:sz="0" w:space="0" w:color="auto"/>
          </w:divBdr>
        </w:div>
        <w:div w:id="1643920407">
          <w:marLeft w:val="0"/>
          <w:marRight w:val="0"/>
          <w:marTop w:val="0"/>
          <w:marBottom w:val="0"/>
          <w:divBdr>
            <w:top w:val="none" w:sz="0" w:space="0" w:color="auto"/>
            <w:left w:val="none" w:sz="0" w:space="0" w:color="auto"/>
            <w:bottom w:val="none" w:sz="0" w:space="0" w:color="auto"/>
            <w:right w:val="none" w:sz="0" w:space="0" w:color="auto"/>
          </w:divBdr>
        </w:div>
        <w:div w:id="1522353425">
          <w:marLeft w:val="0"/>
          <w:marRight w:val="0"/>
          <w:marTop w:val="0"/>
          <w:marBottom w:val="0"/>
          <w:divBdr>
            <w:top w:val="none" w:sz="0" w:space="0" w:color="auto"/>
            <w:left w:val="none" w:sz="0" w:space="0" w:color="auto"/>
            <w:bottom w:val="none" w:sz="0" w:space="0" w:color="auto"/>
            <w:right w:val="none" w:sz="0" w:space="0" w:color="auto"/>
          </w:divBdr>
        </w:div>
        <w:div w:id="1099528547">
          <w:marLeft w:val="0"/>
          <w:marRight w:val="0"/>
          <w:marTop w:val="0"/>
          <w:marBottom w:val="0"/>
          <w:divBdr>
            <w:top w:val="none" w:sz="0" w:space="0" w:color="auto"/>
            <w:left w:val="none" w:sz="0" w:space="0" w:color="auto"/>
            <w:bottom w:val="none" w:sz="0" w:space="0" w:color="auto"/>
            <w:right w:val="none" w:sz="0" w:space="0" w:color="auto"/>
          </w:divBdr>
        </w:div>
        <w:div w:id="2098283354">
          <w:marLeft w:val="0"/>
          <w:marRight w:val="0"/>
          <w:marTop w:val="0"/>
          <w:marBottom w:val="0"/>
          <w:divBdr>
            <w:top w:val="none" w:sz="0" w:space="0" w:color="auto"/>
            <w:left w:val="none" w:sz="0" w:space="0" w:color="auto"/>
            <w:bottom w:val="none" w:sz="0" w:space="0" w:color="auto"/>
            <w:right w:val="none" w:sz="0" w:space="0" w:color="auto"/>
          </w:divBdr>
        </w:div>
        <w:div w:id="1593735039">
          <w:marLeft w:val="0"/>
          <w:marRight w:val="0"/>
          <w:marTop w:val="0"/>
          <w:marBottom w:val="0"/>
          <w:divBdr>
            <w:top w:val="none" w:sz="0" w:space="0" w:color="auto"/>
            <w:left w:val="none" w:sz="0" w:space="0" w:color="auto"/>
            <w:bottom w:val="none" w:sz="0" w:space="0" w:color="auto"/>
            <w:right w:val="none" w:sz="0" w:space="0" w:color="auto"/>
          </w:divBdr>
        </w:div>
        <w:div w:id="2117211092">
          <w:marLeft w:val="0"/>
          <w:marRight w:val="0"/>
          <w:marTop w:val="0"/>
          <w:marBottom w:val="0"/>
          <w:divBdr>
            <w:top w:val="none" w:sz="0" w:space="0" w:color="auto"/>
            <w:left w:val="none" w:sz="0" w:space="0" w:color="auto"/>
            <w:bottom w:val="none" w:sz="0" w:space="0" w:color="auto"/>
            <w:right w:val="none" w:sz="0" w:space="0" w:color="auto"/>
          </w:divBdr>
        </w:div>
        <w:div w:id="671299061">
          <w:marLeft w:val="0"/>
          <w:marRight w:val="0"/>
          <w:marTop w:val="0"/>
          <w:marBottom w:val="0"/>
          <w:divBdr>
            <w:top w:val="none" w:sz="0" w:space="0" w:color="auto"/>
            <w:left w:val="none" w:sz="0" w:space="0" w:color="auto"/>
            <w:bottom w:val="none" w:sz="0" w:space="0" w:color="auto"/>
            <w:right w:val="none" w:sz="0" w:space="0" w:color="auto"/>
          </w:divBdr>
        </w:div>
        <w:div w:id="58556151">
          <w:marLeft w:val="0"/>
          <w:marRight w:val="0"/>
          <w:marTop w:val="0"/>
          <w:marBottom w:val="0"/>
          <w:divBdr>
            <w:top w:val="none" w:sz="0" w:space="0" w:color="auto"/>
            <w:left w:val="none" w:sz="0" w:space="0" w:color="auto"/>
            <w:bottom w:val="none" w:sz="0" w:space="0" w:color="auto"/>
            <w:right w:val="none" w:sz="0" w:space="0" w:color="auto"/>
          </w:divBdr>
        </w:div>
        <w:div w:id="1958877153">
          <w:marLeft w:val="0"/>
          <w:marRight w:val="0"/>
          <w:marTop w:val="0"/>
          <w:marBottom w:val="0"/>
          <w:divBdr>
            <w:top w:val="none" w:sz="0" w:space="0" w:color="auto"/>
            <w:left w:val="none" w:sz="0" w:space="0" w:color="auto"/>
            <w:bottom w:val="none" w:sz="0" w:space="0" w:color="auto"/>
            <w:right w:val="none" w:sz="0" w:space="0" w:color="auto"/>
          </w:divBdr>
        </w:div>
        <w:div w:id="367410604">
          <w:marLeft w:val="0"/>
          <w:marRight w:val="0"/>
          <w:marTop w:val="0"/>
          <w:marBottom w:val="0"/>
          <w:divBdr>
            <w:top w:val="none" w:sz="0" w:space="0" w:color="auto"/>
            <w:left w:val="none" w:sz="0" w:space="0" w:color="auto"/>
            <w:bottom w:val="none" w:sz="0" w:space="0" w:color="auto"/>
            <w:right w:val="none" w:sz="0" w:space="0" w:color="auto"/>
          </w:divBdr>
        </w:div>
        <w:div w:id="2065057700">
          <w:marLeft w:val="0"/>
          <w:marRight w:val="0"/>
          <w:marTop w:val="0"/>
          <w:marBottom w:val="0"/>
          <w:divBdr>
            <w:top w:val="none" w:sz="0" w:space="0" w:color="auto"/>
            <w:left w:val="none" w:sz="0" w:space="0" w:color="auto"/>
            <w:bottom w:val="none" w:sz="0" w:space="0" w:color="auto"/>
            <w:right w:val="none" w:sz="0" w:space="0" w:color="auto"/>
          </w:divBdr>
        </w:div>
      </w:divsChild>
    </w:div>
    <w:div w:id="1846509001">
      <w:bodyDiv w:val="1"/>
      <w:marLeft w:val="0"/>
      <w:marRight w:val="0"/>
      <w:marTop w:val="0"/>
      <w:marBottom w:val="0"/>
      <w:divBdr>
        <w:top w:val="none" w:sz="0" w:space="0" w:color="auto"/>
        <w:left w:val="none" w:sz="0" w:space="0" w:color="auto"/>
        <w:bottom w:val="none" w:sz="0" w:space="0" w:color="auto"/>
        <w:right w:val="none" w:sz="0" w:space="0" w:color="auto"/>
      </w:divBdr>
    </w:div>
    <w:div w:id="1852449704">
      <w:bodyDiv w:val="1"/>
      <w:marLeft w:val="0"/>
      <w:marRight w:val="0"/>
      <w:marTop w:val="0"/>
      <w:marBottom w:val="0"/>
      <w:divBdr>
        <w:top w:val="none" w:sz="0" w:space="0" w:color="auto"/>
        <w:left w:val="none" w:sz="0" w:space="0" w:color="auto"/>
        <w:bottom w:val="none" w:sz="0" w:space="0" w:color="auto"/>
        <w:right w:val="none" w:sz="0" w:space="0" w:color="auto"/>
      </w:divBdr>
      <w:divsChild>
        <w:div w:id="1671520958">
          <w:marLeft w:val="0"/>
          <w:marRight w:val="0"/>
          <w:marTop w:val="0"/>
          <w:marBottom w:val="0"/>
          <w:divBdr>
            <w:top w:val="none" w:sz="0" w:space="0" w:color="auto"/>
            <w:left w:val="none" w:sz="0" w:space="0" w:color="auto"/>
            <w:bottom w:val="none" w:sz="0" w:space="0" w:color="auto"/>
            <w:right w:val="none" w:sz="0" w:space="0" w:color="auto"/>
          </w:divBdr>
        </w:div>
        <w:div w:id="1059938383">
          <w:marLeft w:val="0"/>
          <w:marRight w:val="0"/>
          <w:marTop w:val="0"/>
          <w:marBottom w:val="0"/>
          <w:divBdr>
            <w:top w:val="none" w:sz="0" w:space="0" w:color="auto"/>
            <w:left w:val="none" w:sz="0" w:space="0" w:color="auto"/>
            <w:bottom w:val="none" w:sz="0" w:space="0" w:color="auto"/>
            <w:right w:val="none" w:sz="0" w:space="0" w:color="auto"/>
          </w:divBdr>
        </w:div>
        <w:div w:id="1751000354">
          <w:marLeft w:val="0"/>
          <w:marRight w:val="0"/>
          <w:marTop w:val="0"/>
          <w:marBottom w:val="0"/>
          <w:divBdr>
            <w:top w:val="none" w:sz="0" w:space="0" w:color="auto"/>
            <w:left w:val="none" w:sz="0" w:space="0" w:color="auto"/>
            <w:bottom w:val="none" w:sz="0" w:space="0" w:color="auto"/>
            <w:right w:val="none" w:sz="0" w:space="0" w:color="auto"/>
          </w:divBdr>
        </w:div>
        <w:div w:id="529225342">
          <w:marLeft w:val="0"/>
          <w:marRight w:val="0"/>
          <w:marTop w:val="0"/>
          <w:marBottom w:val="0"/>
          <w:divBdr>
            <w:top w:val="none" w:sz="0" w:space="0" w:color="auto"/>
            <w:left w:val="none" w:sz="0" w:space="0" w:color="auto"/>
            <w:bottom w:val="none" w:sz="0" w:space="0" w:color="auto"/>
            <w:right w:val="none" w:sz="0" w:space="0" w:color="auto"/>
          </w:divBdr>
        </w:div>
        <w:div w:id="1394737694">
          <w:marLeft w:val="0"/>
          <w:marRight w:val="0"/>
          <w:marTop w:val="0"/>
          <w:marBottom w:val="0"/>
          <w:divBdr>
            <w:top w:val="none" w:sz="0" w:space="0" w:color="auto"/>
            <w:left w:val="none" w:sz="0" w:space="0" w:color="auto"/>
            <w:bottom w:val="none" w:sz="0" w:space="0" w:color="auto"/>
            <w:right w:val="none" w:sz="0" w:space="0" w:color="auto"/>
          </w:divBdr>
        </w:div>
        <w:div w:id="898245521">
          <w:marLeft w:val="0"/>
          <w:marRight w:val="0"/>
          <w:marTop w:val="0"/>
          <w:marBottom w:val="0"/>
          <w:divBdr>
            <w:top w:val="none" w:sz="0" w:space="0" w:color="auto"/>
            <w:left w:val="none" w:sz="0" w:space="0" w:color="auto"/>
            <w:bottom w:val="none" w:sz="0" w:space="0" w:color="auto"/>
            <w:right w:val="none" w:sz="0" w:space="0" w:color="auto"/>
          </w:divBdr>
        </w:div>
        <w:div w:id="1939092463">
          <w:marLeft w:val="0"/>
          <w:marRight w:val="0"/>
          <w:marTop w:val="0"/>
          <w:marBottom w:val="0"/>
          <w:divBdr>
            <w:top w:val="none" w:sz="0" w:space="0" w:color="auto"/>
            <w:left w:val="none" w:sz="0" w:space="0" w:color="auto"/>
            <w:bottom w:val="none" w:sz="0" w:space="0" w:color="auto"/>
            <w:right w:val="none" w:sz="0" w:space="0" w:color="auto"/>
          </w:divBdr>
        </w:div>
        <w:div w:id="2133664519">
          <w:marLeft w:val="0"/>
          <w:marRight w:val="0"/>
          <w:marTop w:val="0"/>
          <w:marBottom w:val="0"/>
          <w:divBdr>
            <w:top w:val="none" w:sz="0" w:space="0" w:color="auto"/>
            <w:left w:val="none" w:sz="0" w:space="0" w:color="auto"/>
            <w:bottom w:val="none" w:sz="0" w:space="0" w:color="auto"/>
            <w:right w:val="none" w:sz="0" w:space="0" w:color="auto"/>
          </w:divBdr>
        </w:div>
        <w:div w:id="1403989979">
          <w:marLeft w:val="0"/>
          <w:marRight w:val="0"/>
          <w:marTop w:val="0"/>
          <w:marBottom w:val="0"/>
          <w:divBdr>
            <w:top w:val="none" w:sz="0" w:space="0" w:color="auto"/>
            <w:left w:val="none" w:sz="0" w:space="0" w:color="auto"/>
            <w:bottom w:val="none" w:sz="0" w:space="0" w:color="auto"/>
            <w:right w:val="none" w:sz="0" w:space="0" w:color="auto"/>
          </w:divBdr>
        </w:div>
        <w:div w:id="1798450401">
          <w:marLeft w:val="0"/>
          <w:marRight w:val="0"/>
          <w:marTop w:val="0"/>
          <w:marBottom w:val="0"/>
          <w:divBdr>
            <w:top w:val="none" w:sz="0" w:space="0" w:color="auto"/>
            <w:left w:val="none" w:sz="0" w:space="0" w:color="auto"/>
            <w:bottom w:val="none" w:sz="0" w:space="0" w:color="auto"/>
            <w:right w:val="none" w:sz="0" w:space="0" w:color="auto"/>
          </w:divBdr>
        </w:div>
        <w:div w:id="1028994765">
          <w:marLeft w:val="0"/>
          <w:marRight w:val="0"/>
          <w:marTop w:val="0"/>
          <w:marBottom w:val="0"/>
          <w:divBdr>
            <w:top w:val="none" w:sz="0" w:space="0" w:color="auto"/>
            <w:left w:val="none" w:sz="0" w:space="0" w:color="auto"/>
            <w:bottom w:val="none" w:sz="0" w:space="0" w:color="auto"/>
            <w:right w:val="none" w:sz="0" w:space="0" w:color="auto"/>
          </w:divBdr>
        </w:div>
        <w:div w:id="1687175548">
          <w:marLeft w:val="0"/>
          <w:marRight w:val="0"/>
          <w:marTop w:val="0"/>
          <w:marBottom w:val="0"/>
          <w:divBdr>
            <w:top w:val="none" w:sz="0" w:space="0" w:color="auto"/>
            <w:left w:val="none" w:sz="0" w:space="0" w:color="auto"/>
            <w:bottom w:val="none" w:sz="0" w:space="0" w:color="auto"/>
            <w:right w:val="none" w:sz="0" w:space="0" w:color="auto"/>
          </w:divBdr>
        </w:div>
        <w:div w:id="1564019678">
          <w:marLeft w:val="0"/>
          <w:marRight w:val="0"/>
          <w:marTop w:val="0"/>
          <w:marBottom w:val="0"/>
          <w:divBdr>
            <w:top w:val="none" w:sz="0" w:space="0" w:color="auto"/>
            <w:left w:val="none" w:sz="0" w:space="0" w:color="auto"/>
            <w:bottom w:val="none" w:sz="0" w:space="0" w:color="auto"/>
            <w:right w:val="none" w:sz="0" w:space="0" w:color="auto"/>
          </w:divBdr>
        </w:div>
        <w:div w:id="1520923267">
          <w:marLeft w:val="0"/>
          <w:marRight w:val="0"/>
          <w:marTop w:val="0"/>
          <w:marBottom w:val="0"/>
          <w:divBdr>
            <w:top w:val="none" w:sz="0" w:space="0" w:color="auto"/>
            <w:left w:val="none" w:sz="0" w:space="0" w:color="auto"/>
            <w:bottom w:val="none" w:sz="0" w:space="0" w:color="auto"/>
            <w:right w:val="none" w:sz="0" w:space="0" w:color="auto"/>
          </w:divBdr>
        </w:div>
        <w:div w:id="1039865748">
          <w:marLeft w:val="0"/>
          <w:marRight w:val="0"/>
          <w:marTop w:val="0"/>
          <w:marBottom w:val="0"/>
          <w:divBdr>
            <w:top w:val="none" w:sz="0" w:space="0" w:color="auto"/>
            <w:left w:val="none" w:sz="0" w:space="0" w:color="auto"/>
            <w:bottom w:val="none" w:sz="0" w:space="0" w:color="auto"/>
            <w:right w:val="none" w:sz="0" w:space="0" w:color="auto"/>
          </w:divBdr>
        </w:div>
        <w:div w:id="180164395">
          <w:marLeft w:val="0"/>
          <w:marRight w:val="0"/>
          <w:marTop w:val="0"/>
          <w:marBottom w:val="0"/>
          <w:divBdr>
            <w:top w:val="none" w:sz="0" w:space="0" w:color="auto"/>
            <w:left w:val="none" w:sz="0" w:space="0" w:color="auto"/>
            <w:bottom w:val="none" w:sz="0" w:space="0" w:color="auto"/>
            <w:right w:val="none" w:sz="0" w:space="0" w:color="auto"/>
          </w:divBdr>
        </w:div>
        <w:div w:id="1283881010">
          <w:marLeft w:val="0"/>
          <w:marRight w:val="0"/>
          <w:marTop w:val="0"/>
          <w:marBottom w:val="0"/>
          <w:divBdr>
            <w:top w:val="none" w:sz="0" w:space="0" w:color="auto"/>
            <w:left w:val="none" w:sz="0" w:space="0" w:color="auto"/>
            <w:bottom w:val="none" w:sz="0" w:space="0" w:color="auto"/>
            <w:right w:val="none" w:sz="0" w:space="0" w:color="auto"/>
          </w:divBdr>
        </w:div>
        <w:div w:id="925268813">
          <w:marLeft w:val="0"/>
          <w:marRight w:val="0"/>
          <w:marTop w:val="0"/>
          <w:marBottom w:val="0"/>
          <w:divBdr>
            <w:top w:val="none" w:sz="0" w:space="0" w:color="auto"/>
            <w:left w:val="none" w:sz="0" w:space="0" w:color="auto"/>
            <w:bottom w:val="none" w:sz="0" w:space="0" w:color="auto"/>
            <w:right w:val="none" w:sz="0" w:space="0" w:color="auto"/>
          </w:divBdr>
        </w:div>
        <w:div w:id="1497769913">
          <w:marLeft w:val="0"/>
          <w:marRight w:val="0"/>
          <w:marTop w:val="0"/>
          <w:marBottom w:val="0"/>
          <w:divBdr>
            <w:top w:val="none" w:sz="0" w:space="0" w:color="auto"/>
            <w:left w:val="none" w:sz="0" w:space="0" w:color="auto"/>
            <w:bottom w:val="none" w:sz="0" w:space="0" w:color="auto"/>
            <w:right w:val="none" w:sz="0" w:space="0" w:color="auto"/>
          </w:divBdr>
        </w:div>
        <w:div w:id="1736272730">
          <w:marLeft w:val="0"/>
          <w:marRight w:val="0"/>
          <w:marTop w:val="0"/>
          <w:marBottom w:val="0"/>
          <w:divBdr>
            <w:top w:val="none" w:sz="0" w:space="0" w:color="auto"/>
            <w:left w:val="none" w:sz="0" w:space="0" w:color="auto"/>
            <w:bottom w:val="none" w:sz="0" w:space="0" w:color="auto"/>
            <w:right w:val="none" w:sz="0" w:space="0" w:color="auto"/>
          </w:divBdr>
        </w:div>
        <w:div w:id="2014455790">
          <w:marLeft w:val="0"/>
          <w:marRight w:val="0"/>
          <w:marTop w:val="0"/>
          <w:marBottom w:val="0"/>
          <w:divBdr>
            <w:top w:val="none" w:sz="0" w:space="0" w:color="auto"/>
            <w:left w:val="none" w:sz="0" w:space="0" w:color="auto"/>
            <w:bottom w:val="none" w:sz="0" w:space="0" w:color="auto"/>
            <w:right w:val="none" w:sz="0" w:space="0" w:color="auto"/>
          </w:divBdr>
        </w:div>
        <w:div w:id="1817263253">
          <w:marLeft w:val="0"/>
          <w:marRight w:val="0"/>
          <w:marTop w:val="0"/>
          <w:marBottom w:val="0"/>
          <w:divBdr>
            <w:top w:val="none" w:sz="0" w:space="0" w:color="auto"/>
            <w:left w:val="none" w:sz="0" w:space="0" w:color="auto"/>
            <w:bottom w:val="none" w:sz="0" w:space="0" w:color="auto"/>
            <w:right w:val="none" w:sz="0" w:space="0" w:color="auto"/>
          </w:divBdr>
        </w:div>
        <w:div w:id="1223053751">
          <w:marLeft w:val="0"/>
          <w:marRight w:val="0"/>
          <w:marTop w:val="0"/>
          <w:marBottom w:val="0"/>
          <w:divBdr>
            <w:top w:val="none" w:sz="0" w:space="0" w:color="auto"/>
            <w:left w:val="none" w:sz="0" w:space="0" w:color="auto"/>
            <w:bottom w:val="none" w:sz="0" w:space="0" w:color="auto"/>
            <w:right w:val="none" w:sz="0" w:space="0" w:color="auto"/>
          </w:divBdr>
        </w:div>
        <w:div w:id="50614083">
          <w:marLeft w:val="0"/>
          <w:marRight w:val="0"/>
          <w:marTop w:val="0"/>
          <w:marBottom w:val="0"/>
          <w:divBdr>
            <w:top w:val="none" w:sz="0" w:space="0" w:color="auto"/>
            <w:left w:val="none" w:sz="0" w:space="0" w:color="auto"/>
            <w:bottom w:val="none" w:sz="0" w:space="0" w:color="auto"/>
            <w:right w:val="none" w:sz="0" w:space="0" w:color="auto"/>
          </w:divBdr>
        </w:div>
        <w:div w:id="1291866406">
          <w:marLeft w:val="0"/>
          <w:marRight w:val="0"/>
          <w:marTop w:val="0"/>
          <w:marBottom w:val="0"/>
          <w:divBdr>
            <w:top w:val="none" w:sz="0" w:space="0" w:color="auto"/>
            <w:left w:val="none" w:sz="0" w:space="0" w:color="auto"/>
            <w:bottom w:val="none" w:sz="0" w:space="0" w:color="auto"/>
            <w:right w:val="none" w:sz="0" w:space="0" w:color="auto"/>
          </w:divBdr>
        </w:div>
        <w:div w:id="942492202">
          <w:marLeft w:val="0"/>
          <w:marRight w:val="0"/>
          <w:marTop w:val="0"/>
          <w:marBottom w:val="0"/>
          <w:divBdr>
            <w:top w:val="none" w:sz="0" w:space="0" w:color="auto"/>
            <w:left w:val="none" w:sz="0" w:space="0" w:color="auto"/>
            <w:bottom w:val="none" w:sz="0" w:space="0" w:color="auto"/>
            <w:right w:val="none" w:sz="0" w:space="0" w:color="auto"/>
          </w:divBdr>
        </w:div>
        <w:div w:id="1568102890">
          <w:marLeft w:val="0"/>
          <w:marRight w:val="0"/>
          <w:marTop w:val="0"/>
          <w:marBottom w:val="0"/>
          <w:divBdr>
            <w:top w:val="none" w:sz="0" w:space="0" w:color="auto"/>
            <w:left w:val="none" w:sz="0" w:space="0" w:color="auto"/>
            <w:bottom w:val="none" w:sz="0" w:space="0" w:color="auto"/>
            <w:right w:val="none" w:sz="0" w:space="0" w:color="auto"/>
          </w:divBdr>
        </w:div>
        <w:div w:id="2022974739">
          <w:marLeft w:val="0"/>
          <w:marRight w:val="0"/>
          <w:marTop w:val="0"/>
          <w:marBottom w:val="0"/>
          <w:divBdr>
            <w:top w:val="none" w:sz="0" w:space="0" w:color="auto"/>
            <w:left w:val="none" w:sz="0" w:space="0" w:color="auto"/>
            <w:bottom w:val="none" w:sz="0" w:space="0" w:color="auto"/>
            <w:right w:val="none" w:sz="0" w:space="0" w:color="auto"/>
          </w:divBdr>
        </w:div>
        <w:div w:id="1727602459">
          <w:marLeft w:val="0"/>
          <w:marRight w:val="0"/>
          <w:marTop w:val="0"/>
          <w:marBottom w:val="0"/>
          <w:divBdr>
            <w:top w:val="none" w:sz="0" w:space="0" w:color="auto"/>
            <w:left w:val="none" w:sz="0" w:space="0" w:color="auto"/>
            <w:bottom w:val="none" w:sz="0" w:space="0" w:color="auto"/>
            <w:right w:val="none" w:sz="0" w:space="0" w:color="auto"/>
          </w:divBdr>
        </w:div>
        <w:div w:id="1506823103">
          <w:marLeft w:val="0"/>
          <w:marRight w:val="0"/>
          <w:marTop w:val="0"/>
          <w:marBottom w:val="0"/>
          <w:divBdr>
            <w:top w:val="none" w:sz="0" w:space="0" w:color="auto"/>
            <w:left w:val="none" w:sz="0" w:space="0" w:color="auto"/>
            <w:bottom w:val="none" w:sz="0" w:space="0" w:color="auto"/>
            <w:right w:val="none" w:sz="0" w:space="0" w:color="auto"/>
          </w:divBdr>
        </w:div>
        <w:div w:id="267079546">
          <w:marLeft w:val="0"/>
          <w:marRight w:val="0"/>
          <w:marTop w:val="0"/>
          <w:marBottom w:val="0"/>
          <w:divBdr>
            <w:top w:val="none" w:sz="0" w:space="0" w:color="auto"/>
            <w:left w:val="none" w:sz="0" w:space="0" w:color="auto"/>
            <w:bottom w:val="none" w:sz="0" w:space="0" w:color="auto"/>
            <w:right w:val="none" w:sz="0" w:space="0" w:color="auto"/>
          </w:divBdr>
        </w:div>
        <w:div w:id="734013598">
          <w:marLeft w:val="0"/>
          <w:marRight w:val="0"/>
          <w:marTop w:val="0"/>
          <w:marBottom w:val="0"/>
          <w:divBdr>
            <w:top w:val="none" w:sz="0" w:space="0" w:color="auto"/>
            <w:left w:val="none" w:sz="0" w:space="0" w:color="auto"/>
            <w:bottom w:val="none" w:sz="0" w:space="0" w:color="auto"/>
            <w:right w:val="none" w:sz="0" w:space="0" w:color="auto"/>
          </w:divBdr>
        </w:div>
        <w:div w:id="1127088960">
          <w:marLeft w:val="0"/>
          <w:marRight w:val="0"/>
          <w:marTop w:val="0"/>
          <w:marBottom w:val="0"/>
          <w:divBdr>
            <w:top w:val="none" w:sz="0" w:space="0" w:color="auto"/>
            <w:left w:val="none" w:sz="0" w:space="0" w:color="auto"/>
            <w:bottom w:val="none" w:sz="0" w:space="0" w:color="auto"/>
            <w:right w:val="none" w:sz="0" w:space="0" w:color="auto"/>
          </w:divBdr>
        </w:div>
        <w:div w:id="1112211466">
          <w:marLeft w:val="0"/>
          <w:marRight w:val="0"/>
          <w:marTop w:val="0"/>
          <w:marBottom w:val="0"/>
          <w:divBdr>
            <w:top w:val="none" w:sz="0" w:space="0" w:color="auto"/>
            <w:left w:val="none" w:sz="0" w:space="0" w:color="auto"/>
            <w:bottom w:val="none" w:sz="0" w:space="0" w:color="auto"/>
            <w:right w:val="none" w:sz="0" w:space="0" w:color="auto"/>
          </w:divBdr>
        </w:div>
        <w:div w:id="280655258">
          <w:marLeft w:val="0"/>
          <w:marRight w:val="0"/>
          <w:marTop w:val="0"/>
          <w:marBottom w:val="0"/>
          <w:divBdr>
            <w:top w:val="none" w:sz="0" w:space="0" w:color="auto"/>
            <w:left w:val="none" w:sz="0" w:space="0" w:color="auto"/>
            <w:bottom w:val="none" w:sz="0" w:space="0" w:color="auto"/>
            <w:right w:val="none" w:sz="0" w:space="0" w:color="auto"/>
          </w:divBdr>
        </w:div>
        <w:div w:id="1040862489">
          <w:marLeft w:val="0"/>
          <w:marRight w:val="0"/>
          <w:marTop w:val="0"/>
          <w:marBottom w:val="0"/>
          <w:divBdr>
            <w:top w:val="none" w:sz="0" w:space="0" w:color="auto"/>
            <w:left w:val="none" w:sz="0" w:space="0" w:color="auto"/>
            <w:bottom w:val="none" w:sz="0" w:space="0" w:color="auto"/>
            <w:right w:val="none" w:sz="0" w:space="0" w:color="auto"/>
          </w:divBdr>
        </w:div>
        <w:div w:id="1719936929">
          <w:marLeft w:val="0"/>
          <w:marRight w:val="0"/>
          <w:marTop w:val="0"/>
          <w:marBottom w:val="0"/>
          <w:divBdr>
            <w:top w:val="none" w:sz="0" w:space="0" w:color="auto"/>
            <w:left w:val="none" w:sz="0" w:space="0" w:color="auto"/>
            <w:bottom w:val="none" w:sz="0" w:space="0" w:color="auto"/>
            <w:right w:val="none" w:sz="0" w:space="0" w:color="auto"/>
          </w:divBdr>
        </w:div>
        <w:div w:id="1489589529">
          <w:marLeft w:val="0"/>
          <w:marRight w:val="0"/>
          <w:marTop w:val="0"/>
          <w:marBottom w:val="0"/>
          <w:divBdr>
            <w:top w:val="none" w:sz="0" w:space="0" w:color="auto"/>
            <w:left w:val="none" w:sz="0" w:space="0" w:color="auto"/>
            <w:bottom w:val="none" w:sz="0" w:space="0" w:color="auto"/>
            <w:right w:val="none" w:sz="0" w:space="0" w:color="auto"/>
          </w:divBdr>
        </w:div>
        <w:div w:id="922253376">
          <w:marLeft w:val="0"/>
          <w:marRight w:val="0"/>
          <w:marTop w:val="0"/>
          <w:marBottom w:val="0"/>
          <w:divBdr>
            <w:top w:val="none" w:sz="0" w:space="0" w:color="auto"/>
            <w:left w:val="none" w:sz="0" w:space="0" w:color="auto"/>
            <w:bottom w:val="none" w:sz="0" w:space="0" w:color="auto"/>
            <w:right w:val="none" w:sz="0" w:space="0" w:color="auto"/>
          </w:divBdr>
        </w:div>
        <w:div w:id="1213955828">
          <w:marLeft w:val="0"/>
          <w:marRight w:val="0"/>
          <w:marTop w:val="0"/>
          <w:marBottom w:val="0"/>
          <w:divBdr>
            <w:top w:val="none" w:sz="0" w:space="0" w:color="auto"/>
            <w:left w:val="none" w:sz="0" w:space="0" w:color="auto"/>
            <w:bottom w:val="none" w:sz="0" w:space="0" w:color="auto"/>
            <w:right w:val="none" w:sz="0" w:space="0" w:color="auto"/>
          </w:divBdr>
        </w:div>
        <w:div w:id="2014448584">
          <w:marLeft w:val="0"/>
          <w:marRight w:val="0"/>
          <w:marTop w:val="0"/>
          <w:marBottom w:val="0"/>
          <w:divBdr>
            <w:top w:val="none" w:sz="0" w:space="0" w:color="auto"/>
            <w:left w:val="none" w:sz="0" w:space="0" w:color="auto"/>
            <w:bottom w:val="none" w:sz="0" w:space="0" w:color="auto"/>
            <w:right w:val="none" w:sz="0" w:space="0" w:color="auto"/>
          </w:divBdr>
        </w:div>
        <w:div w:id="294415732">
          <w:marLeft w:val="0"/>
          <w:marRight w:val="0"/>
          <w:marTop w:val="0"/>
          <w:marBottom w:val="0"/>
          <w:divBdr>
            <w:top w:val="none" w:sz="0" w:space="0" w:color="auto"/>
            <w:left w:val="none" w:sz="0" w:space="0" w:color="auto"/>
            <w:bottom w:val="none" w:sz="0" w:space="0" w:color="auto"/>
            <w:right w:val="none" w:sz="0" w:space="0" w:color="auto"/>
          </w:divBdr>
        </w:div>
        <w:div w:id="577832331">
          <w:marLeft w:val="0"/>
          <w:marRight w:val="0"/>
          <w:marTop w:val="0"/>
          <w:marBottom w:val="0"/>
          <w:divBdr>
            <w:top w:val="none" w:sz="0" w:space="0" w:color="auto"/>
            <w:left w:val="none" w:sz="0" w:space="0" w:color="auto"/>
            <w:bottom w:val="none" w:sz="0" w:space="0" w:color="auto"/>
            <w:right w:val="none" w:sz="0" w:space="0" w:color="auto"/>
          </w:divBdr>
        </w:div>
        <w:div w:id="527723164">
          <w:marLeft w:val="0"/>
          <w:marRight w:val="0"/>
          <w:marTop w:val="0"/>
          <w:marBottom w:val="0"/>
          <w:divBdr>
            <w:top w:val="none" w:sz="0" w:space="0" w:color="auto"/>
            <w:left w:val="none" w:sz="0" w:space="0" w:color="auto"/>
            <w:bottom w:val="none" w:sz="0" w:space="0" w:color="auto"/>
            <w:right w:val="none" w:sz="0" w:space="0" w:color="auto"/>
          </w:divBdr>
        </w:div>
        <w:div w:id="98067456">
          <w:marLeft w:val="0"/>
          <w:marRight w:val="0"/>
          <w:marTop w:val="0"/>
          <w:marBottom w:val="0"/>
          <w:divBdr>
            <w:top w:val="none" w:sz="0" w:space="0" w:color="auto"/>
            <w:left w:val="none" w:sz="0" w:space="0" w:color="auto"/>
            <w:bottom w:val="none" w:sz="0" w:space="0" w:color="auto"/>
            <w:right w:val="none" w:sz="0" w:space="0" w:color="auto"/>
          </w:divBdr>
        </w:div>
        <w:div w:id="196505533">
          <w:marLeft w:val="0"/>
          <w:marRight w:val="0"/>
          <w:marTop w:val="0"/>
          <w:marBottom w:val="0"/>
          <w:divBdr>
            <w:top w:val="none" w:sz="0" w:space="0" w:color="auto"/>
            <w:left w:val="none" w:sz="0" w:space="0" w:color="auto"/>
            <w:bottom w:val="none" w:sz="0" w:space="0" w:color="auto"/>
            <w:right w:val="none" w:sz="0" w:space="0" w:color="auto"/>
          </w:divBdr>
        </w:div>
        <w:div w:id="1510173831">
          <w:marLeft w:val="0"/>
          <w:marRight w:val="0"/>
          <w:marTop w:val="0"/>
          <w:marBottom w:val="0"/>
          <w:divBdr>
            <w:top w:val="none" w:sz="0" w:space="0" w:color="auto"/>
            <w:left w:val="none" w:sz="0" w:space="0" w:color="auto"/>
            <w:bottom w:val="none" w:sz="0" w:space="0" w:color="auto"/>
            <w:right w:val="none" w:sz="0" w:space="0" w:color="auto"/>
          </w:divBdr>
        </w:div>
        <w:div w:id="605885379">
          <w:marLeft w:val="0"/>
          <w:marRight w:val="0"/>
          <w:marTop w:val="0"/>
          <w:marBottom w:val="0"/>
          <w:divBdr>
            <w:top w:val="none" w:sz="0" w:space="0" w:color="auto"/>
            <w:left w:val="none" w:sz="0" w:space="0" w:color="auto"/>
            <w:bottom w:val="none" w:sz="0" w:space="0" w:color="auto"/>
            <w:right w:val="none" w:sz="0" w:space="0" w:color="auto"/>
          </w:divBdr>
        </w:div>
        <w:div w:id="778375276">
          <w:marLeft w:val="0"/>
          <w:marRight w:val="0"/>
          <w:marTop w:val="0"/>
          <w:marBottom w:val="0"/>
          <w:divBdr>
            <w:top w:val="none" w:sz="0" w:space="0" w:color="auto"/>
            <w:left w:val="none" w:sz="0" w:space="0" w:color="auto"/>
            <w:bottom w:val="none" w:sz="0" w:space="0" w:color="auto"/>
            <w:right w:val="none" w:sz="0" w:space="0" w:color="auto"/>
          </w:divBdr>
        </w:div>
        <w:div w:id="380832124">
          <w:marLeft w:val="0"/>
          <w:marRight w:val="0"/>
          <w:marTop w:val="0"/>
          <w:marBottom w:val="0"/>
          <w:divBdr>
            <w:top w:val="none" w:sz="0" w:space="0" w:color="auto"/>
            <w:left w:val="none" w:sz="0" w:space="0" w:color="auto"/>
            <w:bottom w:val="none" w:sz="0" w:space="0" w:color="auto"/>
            <w:right w:val="none" w:sz="0" w:space="0" w:color="auto"/>
          </w:divBdr>
        </w:div>
        <w:div w:id="1725518529">
          <w:marLeft w:val="0"/>
          <w:marRight w:val="0"/>
          <w:marTop w:val="0"/>
          <w:marBottom w:val="0"/>
          <w:divBdr>
            <w:top w:val="none" w:sz="0" w:space="0" w:color="auto"/>
            <w:left w:val="none" w:sz="0" w:space="0" w:color="auto"/>
            <w:bottom w:val="none" w:sz="0" w:space="0" w:color="auto"/>
            <w:right w:val="none" w:sz="0" w:space="0" w:color="auto"/>
          </w:divBdr>
        </w:div>
        <w:div w:id="1368094330">
          <w:marLeft w:val="0"/>
          <w:marRight w:val="0"/>
          <w:marTop w:val="0"/>
          <w:marBottom w:val="0"/>
          <w:divBdr>
            <w:top w:val="none" w:sz="0" w:space="0" w:color="auto"/>
            <w:left w:val="none" w:sz="0" w:space="0" w:color="auto"/>
            <w:bottom w:val="none" w:sz="0" w:space="0" w:color="auto"/>
            <w:right w:val="none" w:sz="0" w:space="0" w:color="auto"/>
          </w:divBdr>
        </w:div>
        <w:div w:id="1353920167">
          <w:marLeft w:val="0"/>
          <w:marRight w:val="0"/>
          <w:marTop w:val="0"/>
          <w:marBottom w:val="0"/>
          <w:divBdr>
            <w:top w:val="none" w:sz="0" w:space="0" w:color="auto"/>
            <w:left w:val="none" w:sz="0" w:space="0" w:color="auto"/>
            <w:bottom w:val="none" w:sz="0" w:space="0" w:color="auto"/>
            <w:right w:val="none" w:sz="0" w:space="0" w:color="auto"/>
          </w:divBdr>
        </w:div>
        <w:div w:id="1309093721">
          <w:marLeft w:val="0"/>
          <w:marRight w:val="0"/>
          <w:marTop w:val="0"/>
          <w:marBottom w:val="0"/>
          <w:divBdr>
            <w:top w:val="none" w:sz="0" w:space="0" w:color="auto"/>
            <w:left w:val="none" w:sz="0" w:space="0" w:color="auto"/>
            <w:bottom w:val="none" w:sz="0" w:space="0" w:color="auto"/>
            <w:right w:val="none" w:sz="0" w:space="0" w:color="auto"/>
          </w:divBdr>
        </w:div>
        <w:div w:id="198208762">
          <w:marLeft w:val="0"/>
          <w:marRight w:val="0"/>
          <w:marTop w:val="0"/>
          <w:marBottom w:val="0"/>
          <w:divBdr>
            <w:top w:val="none" w:sz="0" w:space="0" w:color="auto"/>
            <w:left w:val="none" w:sz="0" w:space="0" w:color="auto"/>
            <w:bottom w:val="none" w:sz="0" w:space="0" w:color="auto"/>
            <w:right w:val="none" w:sz="0" w:space="0" w:color="auto"/>
          </w:divBdr>
        </w:div>
        <w:div w:id="1546915795">
          <w:marLeft w:val="0"/>
          <w:marRight w:val="0"/>
          <w:marTop w:val="0"/>
          <w:marBottom w:val="0"/>
          <w:divBdr>
            <w:top w:val="none" w:sz="0" w:space="0" w:color="auto"/>
            <w:left w:val="none" w:sz="0" w:space="0" w:color="auto"/>
            <w:bottom w:val="none" w:sz="0" w:space="0" w:color="auto"/>
            <w:right w:val="none" w:sz="0" w:space="0" w:color="auto"/>
          </w:divBdr>
        </w:div>
        <w:div w:id="285044118">
          <w:marLeft w:val="0"/>
          <w:marRight w:val="0"/>
          <w:marTop w:val="0"/>
          <w:marBottom w:val="0"/>
          <w:divBdr>
            <w:top w:val="none" w:sz="0" w:space="0" w:color="auto"/>
            <w:left w:val="none" w:sz="0" w:space="0" w:color="auto"/>
            <w:bottom w:val="none" w:sz="0" w:space="0" w:color="auto"/>
            <w:right w:val="none" w:sz="0" w:space="0" w:color="auto"/>
          </w:divBdr>
        </w:div>
        <w:div w:id="823812988">
          <w:marLeft w:val="0"/>
          <w:marRight w:val="0"/>
          <w:marTop w:val="0"/>
          <w:marBottom w:val="0"/>
          <w:divBdr>
            <w:top w:val="none" w:sz="0" w:space="0" w:color="auto"/>
            <w:left w:val="none" w:sz="0" w:space="0" w:color="auto"/>
            <w:bottom w:val="none" w:sz="0" w:space="0" w:color="auto"/>
            <w:right w:val="none" w:sz="0" w:space="0" w:color="auto"/>
          </w:divBdr>
        </w:div>
        <w:div w:id="959454014">
          <w:marLeft w:val="0"/>
          <w:marRight w:val="0"/>
          <w:marTop w:val="0"/>
          <w:marBottom w:val="0"/>
          <w:divBdr>
            <w:top w:val="none" w:sz="0" w:space="0" w:color="auto"/>
            <w:left w:val="none" w:sz="0" w:space="0" w:color="auto"/>
            <w:bottom w:val="none" w:sz="0" w:space="0" w:color="auto"/>
            <w:right w:val="none" w:sz="0" w:space="0" w:color="auto"/>
          </w:divBdr>
        </w:div>
        <w:div w:id="556942866">
          <w:marLeft w:val="0"/>
          <w:marRight w:val="0"/>
          <w:marTop w:val="0"/>
          <w:marBottom w:val="0"/>
          <w:divBdr>
            <w:top w:val="none" w:sz="0" w:space="0" w:color="auto"/>
            <w:left w:val="none" w:sz="0" w:space="0" w:color="auto"/>
            <w:bottom w:val="none" w:sz="0" w:space="0" w:color="auto"/>
            <w:right w:val="none" w:sz="0" w:space="0" w:color="auto"/>
          </w:divBdr>
        </w:div>
        <w:div w:id="998122340">
          <w:marLeft w:val="0"/>
          <w:marRight w:val="0"/>
          <w:marTop w:val="0"/>
          <w:marBottom w:val="0"/>
          <w:divBdr>
            <w:top w:val="none" w:sz="0" w:space="0" w:color="auto"/>
            <w:left w:val="none" w:sz="0" w:space="0" w:color="auto"/>
            <w:bottom w:val="none" w:sz="0" w:space="0" w:color="auto"/>
            <w:right w:val="none" w:sz="0" w:space="0" w:color="auto"/>
          </w:divBdr>
        </w:div>
        <w:div w:id="1242718318">
          <w:marLeft w:val="0"/>
          <w:marRight w:val="0"/>
          <w:marTop w:val="0"/>
          <w:marBottom w:val="0"/>
          <w:divBdr>
            <w:top w:val="none" w:sz="0" w:space="0" w:color="auto"/>
            <w:left w:val="none" w:sz="0" w:space="0" w:color="auto"/>
            <w:bottom w:val="none" w:sz="0" w:space="0" w:color="auto"/>
            <w:right w:val="none" w:sz="0" w:space="0" w:color="auto"/>
          </w:divBdr>
        </w:div>
        <w:div w:id="211700640">
          <w:marLeft w:val="0"/>
          <w:marRight w:val="0"/>
          <w:marTop w:val="0"/>
          <w:marBottom w:val="0"/>
          <w:divBdr>
            <w:top w:val="none" w:sz="0" w:space="0" w:color="auto"/>
            <w:left w:val="none" w:sz="0" w:space="0" w:color="auto"/>
            <w:bottom w:val="none" w:sz="0" w:space="0" w:color="auto"/>
            <w:right w:val="none" w:sz="0" w:space="0" w:color="auto"/>
          </w:divBdr>
        </w:div>
        <w:div w:id="1730878997">
          <w:marLeft w:val="0"/>
          <w:marRight w:val="0"/>
          <w:marTop w:val="0"/>
          <w:marBottom w:val="0"/>
          <w:divBdr>
            <w:top w:val="none" w:sz="0" w:space="0" w:color="auto"/>
            <w:left w:val="none" w:sz="0" w:space="0" w:color="auto"/>
            <w:bottom w:val="none" w:sz="0" w:space="0" w:color="auto"/>
            <w:right w:val="none" w:sz="0" w:space="0" w:color="auto"/>
          </w:divBdr>
        </w:div>
        <w:div w:id="629943148">
          <w:marLeft w:val="0"/>
          <w:marRight w:val="0"/>
          <w:marTop w:val="0"/>
          <w:marBottom w:val="0"/>
          <w:divBdr>
            <w:top w:val="none" w:sz="0" w:space="0" w:color="auto"/>
            <w:left w:val="none" w:sz="0" w:space="0" w:color="auto"/>
            <w:bottom w:val="none" w:sz="0" w:space="0" w:color="auto"/>
            <w:right w:val="none" w:sz="0" w:space="0" w:color="auto"/>
          </w:divBdr>
        </w:div>
      </w:divsChild>
    </w:div>
    <w:div w:id="1855457762">
      <w:bodyDiv w:val="1"/>
      <w:marLeft w:val="0"/>
      <w:marRight w:val="0"/>
      <w:marTop w:val="0"/>
      <w:marBottom w:val="0"/>
      <w:divBdr>
        <w:top w:val="none" w:sz="0" w:space="0" w:color="auto"/>
        <w:left w:val="none" w:sz="0" w:space="0" w:color="auto"/>
        <w:bottom w:val="none" w:sz="0" w:space="0" w:color="auto"/>
        <w:right w:val="none" w:sz="0" w:space="0" w:color="auto"/>
      </w:divBdr>
    </w:div>
    <w:div w:id="1857619141">
      <w:bodyDiv w:val="1"/>
      <w:marLeft w:val="0"/>
      <w:marRight w:val="0"/>
      <w:marTop w:val="0"/>
      <w:marBottom w:val="0"/>
      <w:divBdr>
        <w:top w:val="none" w:sz="0" w:space="0" w:color="auto"/>
        <w:left w:val="none" w:sz="0" w:space="0" w:color="auto"/>
        <w:bottom w:val="none" w:sz="0" w:space="0" w:color="auto"/>
        <w:right w:val="none" w:sz="0" w:space="0" w:color="auto"/>
      </w:divBdr>
    </w:div>
    <w:div w:id="1858343667">
      <w:bodyDiv w:val="1"/>
      <w:marLeft w:val="0"/>
      <w:marRight w:val="0"/>
      <w:marTop w:val="0"/>
      <w:marBottom w:val="0"/>
      <w:divBdr>
        <w:top w:val="none" w:sz="0" w:space="0" w:color="auto"/>
        <w:left w:val="none" w:sz="0" w:space="0" w:color="auto"/>
        <w:bottom w:val="none" w:sz="0" w:space="0" w:color="auto"/>
        <w:right w:val="none" w:sz="0" w:space="0" w:color="auto"/>
      </w:divBdr>
    </w:div>
    <w:div w:id="1860581068">
      <w:bodyDiv w:val="1"/>
      <w:marLeft w:val="0"/>
      <w:marRight w:val="0"/>
      <w:marTop w:val="0"/>
      <w:marBottom w:val="0"/>
      <w:divBdr>
        <w:top w:val="none" w:sz="0" w:space="0" w:color="auto"/>
        <w:left w:val="none" w:sz="0" w:space="0" w:color="auto"/>
        <w:bottom w:val="none" w:sz="0" w:space="0" w:color="auto"/>
        <w:right w:val="none" w:sz="0" w:space="0" w:color="auto"/>
      </w:divBdr>
    </w:div>
    <w:div w:id="1860898699">
      <w:bodyDiv w:val="1"/>
      <w:marLeft w:val="0"/>
      <w:marRight w:val="0"/>
      <w:marTop w:val="0"/>
      <w:marBottom w:val="0"/>
      <w:divBdr>
        <w:top w:val="none" w:sz="0" w:space="0" w:color="auto"/>
        <w:left w:val="none" w:sz="0" w:space="0" w:color="auto"/>
        <w:bottom w:val="none" w:sz="0" w:space="0" w:color="auto"/>
        <w:right w:val="none" w:sz="0" w:space="0" w:color="auto"/>
      </w:divBdr>
      <w:divsChild>
        <w:div w:id="1853759394">
          <w:marLeft w:val="0"/>
          <w:marRight w:val="0"/>
          <w:marTop w:val="0"/>
          <w:marBottom w:val="0"/>
          <w:divBdr>
            <w:top w:val="none" w:sz="0" w:space="0" w:color="auto"/>
            <w:left w:val="none" w:sz="0" w:space="0" w:color="auto"/>
            <w:bottom w:val="none" w:sz="0" w:space="0" w:color="auto"/>
            <w:right w:val="none" w:sz="0" w:space="0" w:color="auto"/>
          </w:divBdr>
        </w:div>
        <w:div w:id="669407460">
          <w:marLeft w:val="0"/>
          <w:marRight w:val="0"/>
          <w:marTop w:val="0"/>
          <w:marBottom w:val="0"/>
          <w:divBdr>
            <w:top w:val="none" w:sz="0" w:space="0" w:color="auto"/>
            <w:left w:val="none" w:sz="0" w:space="0" w:color="auto"/>
            <w:bottom w:val="none" w:sz="0" w:space="0" w:color="auto"/>
            <w:right w:val="none" w:sz="0" w:space="0" w:color="auto"/>
          </w:divBdr>
        </w:div>
        <w:div w:id="1390034669">
          <w:marLeft w:val="0"/>
          <w:marRight w:val="0"/>
          <w:marTop w:val="0"/>
          <w:marBottom w:val="0"/>
          <w:divBdr>
            <w:top w:val="none" w:sz="0" w:space="0" w:color="auto"/>
            <w:left w:val="none" w:sz="0" w:space="0" w:color="auto"/>
            <w:bottom w:val="none" w:sz="0" w:space="0" w:color="auto"/>
            <w:right w:val="none" w:sz="0" w:space="0" w:color="auto"/>
          </w:divBdr>
        </w:div>
        <w:div w:id="876697124">
          <w:marLeft w:val="0"/>
          <w:marRight w:val="0"/>
          <w:marTop w:val="0"/>
          <w:marBottom w:val="0"/>
          <w:divBdr>
            <w:top w:val="none" w:sz="0" w:space="0" w:color="auto"/>
            <w:left w:val="none" w:sz="0" w:space="0" w:color="auto"/>
            <w:bottom w:val="none" w:sz="0" w:space="0" w:color="auto"/>
            <w:right w:val="none" w:sz="0" w:space="0" w:color="auto"/>
          </w:divBdr>
        </w:div>
        <w:div w:id="1391610354">
          <w:marLeft w:val="0"/>
          <w:marRight w:val="0"/>
          <w:marTop w:val="0"/>
          <w:marBottom w:val="0"/>
          <w:divBdr>
            <w:top w:val="none" w:sz="0" w:space="0" w:color="auto"/>
            <w:left w:val="none" w:sz="0" w:space="0" w:color="auto"/>
            <w:bottom w:val="none" w:sz="0" w:space="0" w:color="auto"/>
            <w:right w:val="none" w:sz="0" w:space="0" w:color="auto"/>
          </w:divBdr>
        </w:div>
        <w:div w:id="2031055958">
          <w:marLeft w:val="0"/>
          <w:marRight w:val="0"/>
          <w:marTop w:val="0"/>
          <w:marBottom w:val="0"/>
          <w:divBdr>
            <w:top w:val="none" w:sz="0" w:space="0" w:color="auto"/>
            <w:left w:val="none" w:sz="0" w:space="0" w:color="auto"/>
            <w:bottom w:val="none" w:sz="0" w:space="0" w:color="auto"/>
            <w:right w:val="none" w:sz="0" w:space="0" w:color="auto"/>
          </w:divBdr>
        </w:div>
        <w:div w:id="949124683">
          <w:marLeft w:val="0"/>
          <w:marRight w:val="0"/>
          <w:marTop w:val="0"/>
          <w:marBottom w:val="0"/>
          <w:divBdr>
            <w:top w:val="none" w:sz="0" w:space="0" w:color="auto"/>
            <w:left w:val="none" w:sz="0" w:space="0" w:color="auto"/>
            <w:bottom w:val="none" w:sz="0" w:space="0" w:color="auto"/>
            <w:right w:val="none" w:sz="0" w:space="0" w:color="auto"/>
          </w:divBdr>
        </w:div>
        <w:div w:id="1063681919">
          <w:marLeft w:val="0"/>
          <w:marRight w:val="0"/>
          <w:marTop w:val="0"/>
          <w:marBottom w:val="0"/>
          <w:divBdr>
            <w:top w:val="none" w:sz="0" w:space="0" w:color="auto"/>
            <w:left w:val="none" w:sz="0" w:space="0" w:color="auto"/>
            <w:bottom w:val="none" w:sz="0" w:space="0" w:color="auto"/>
            <w:right w:val="none" w:sz="0" w:space="0" w:color="auto"/>
          </w:divBdr>
        </w:div>
        <w:div w:id="1574587352">
          <w:marLeft w:val="0"/>
          <w:marRight w:val="0"/>
          <w:marTop w:val="0"/>
          <w:marBottom w:val="0"/>
          <w:divBdr>
            <w:top w:val="none" w:sz="0" w:space="0" w:color="auto"/>
            <w:left w:val="none" w:sz="0" w:space="0" w:color="auto"/>
            <w:bottom w:val="none" w:sz="0" w:space="0" w:color="auto"/>
            <w:right w:val="none" w:sz="0" w:space="0" w:color="auto"/>
          </w:divBdr>
        </w:div>
        <w:div w:id="904729722">
          <w:marLeft w:val="0"/>
          <w:marRight w:val="0"/>
          <w:marTop w:val="0"/>
          <w:marBottom w:val="0"/>
          <w:divBdr>
            <w:top w:val="none" w:sz="0" w:space="0" w:color="auto"/>
            <w:left w:val="none" w:sz="0" w:space="0" w:color="auto"/>
            <w:bottom w:val="none" w:sz="0" w:space="0" w:color="auto"/>
            <w:right w:val="none" w:sz="0" w:space="0" w:color="auto"/>
          </w:divBdr>
        </w:div>
        <w:div w:id="624777100">
          <w:marLeft w:val="0"/>
          <w:marRight w:val="0"/>
          <w:marTop w:val="0"/>
          <w:marBottom w:val="0"/>
          <w:divBdr>
            <w:top w:val="none" w:sz="0" w:space="0" w:color="auto"/>
            <w:left w:val="none" w:sz="0" w:space="0" w:color="auto"/>
            <w:bottom w:val="none" w:sz="0" w:space="0" w:color="auto"/>
            <w:right w:val="none" w:sz="0" w:space="0" w:color="auto"/>
          </w:divBdr>
        </w:div>
        <w:div w:id="1214080030">
          <w:marLeft w:val="0"/>
          <w:marRight w:val="0"/>
          <w:marTop w:val="0"/>
          <w:marBottom w:val="0"/>
          <w:divBdr>
            <w:top w:val="none" w:sz="0" w:space="0" w:color="auto"/>
            <w:left w:val="none" w:sz="0" w:space="0" w:color="auto"/>
            <w:bottom w:val="none" w:sz="0" w:space="0" w:color="auto"/>
            <w:right w:val="none" w:sz="0" w:space="0" w:color="auto"/>
          </w:divBdr>
        </w:div>
        <w:div w:id="112096005">
          <w:marLeft w:val="0"/>
          <w:marRight w:val="0"/>
          <w:marTop w:val="0"/>
          <w:marBottom w:val="0"/>
          <w:divBdr>
            <w:top w:val="none" w:sz="0" w:space="0" w:color="auto"/>
            <w:left w:val="none" w:sz="0" w:space="0" w:color="auto"/>
            <w:bottom w:val="none" w:sz="0" w:space="0" w:color="auto"/>
            <w:right w:val="none" w:sz="0" w:space="0" w:color="auto"/>
          </w:divBdr>
        </w:div>
        <w:div w:id="688946797">
          <w:marLeft w:val="0"/>
          <w:marRight w:val="0"/>
          <w:marTop w:val="0"/>
          <w:marBottom w:val="0"/>
          <w:divBdr>
            <w:top w:val="none" w:sz="0" w:space="0" w:color="auto"/>
            <w:left w:val="none" w:sz="0" w:space="0" w:color="auto"/>
            <w:bottom w:val="none" w:sz="0" w:space="0" w:color="auto"/>
            <w:right w:val="none" w:sz="0" w:space="0" w:color="auto"/>
          </w:divBdr>
        </w:div>
        <w:div w:id="1463772118">
          <w:marLeft w:val="0"/>
          <w:marRight w:val="0"/>
          <w:marTop w:val="0"/>
          <w:marBottom w:val="0"/>
          <w:divBdr>
            <w:top w:val="none" w:sz="0" w:space="0" w:color="auto"/>
            <w:left w:val="none" w:sz="0" w:space="0" w:color="auto"/>
            <w:bottom w:val="none" w:sz="0" w:space="0" w:color="auto"/>
            <w:right w:val="none" w:sz="0" w:space="0" w:color="auto"/>
          </w:divBdr>
        </w:div>
        <w:div w:id="965744839">
          <w:marLeft w:val="0"/>
          <w:marRight w:val="0"/>
          <w:marTop w:val="0"/>
          <w:marBottom w:val="0"/>
          <w:divBdr>
            <w:top w:val="none" w:sz="0" w:space="0" w:color="auto"/>
            <w:left w:val="none" w:sz="0" w:space="0" w:color="auto"/>
            <w:bottom w:val="none" w:sz="0" w:space="0" w:color="auto"/>
            <w:right w:val="none" w:sz="0" w:space="0" w:color="auto"/>
          </w:divBdr>
        </w:div>
        <w:div w:id="567157179">
          <w:marLeft w:val="0"/>
          <w:marRight w:val="0"/>
          <w:marTop w:val="0"/>
          <w:marBottom w:val="0"/>
          <w:divBdr>
            <w:top w:val="none" w:sz="0" w:space="0" w:color="auto"/>
            <w:left w:val="none" w:sz="0" w:space="0" w:color="auto"/>
            <w:bottom w:val="none" w:sz="0" w:space="0" w:color="auto"/>
            <w:right w:val="none" w:sz="0" w:space="0" w:color="auto"/>
          </w:divBdr>
        </w:div>
        <w:div w:id="382099615">
          <w:marLeft w:val="0"/>
          <w:marRight w:val="0"/>
          <w:marTop w:val="0"/>
          <w:marBottom w:val="0"/>
          <w:divBdr>
            <w:top w:val="none" w:sz="0" w:space="0" w:color="auto"/>
            <w:left w:val="none" w:sz="0" w:space="0" w:color="auto"/>
            <w:bottom w:val="none" w:sz="0" w:space="0" w:color="auto"/>
            <w:right w:val="none" w:sz="0" w:space="0" w:color="auto"/>
          </w:divBdr>
        </w:div>
        <w:div w:id="1760833258">
          <w:marLeft w:val="0"/>
          <w:marRight w:val="0"/>
          <w:marTop w:val="0"/>
          <w:marBottom w:val="0"/>
          <w:divBdr>
            <w:top w:val="none" w:sz="0" w:space="0" w:color="auto"/>
            <w:left w:val="none" w:sz="0" w:space="0" w:color="auto"/>
            <w:bottom w:val="none" w:sz="0" w:space="0" w:color="auto"/>
            <w:right w:val="none" w:sz="0" w:space="0" w:color="auto"/>
          </w:divBdr>
        </w:div>
        <w:div w:id="1299409828">
          <w:marLeft w:val="0"/>
          <w:marRight w:val="0"/>
          <w:marTop w:val="0"/>
          <w:marBottom w:val="0"/>
          <w:divBdr>
            <w:top w:val="none" w:sz="0" w:space="0" w:color="auto"/>
            <w:left w:val="none" w:sz="0" w:space="0" w:color="auto"/>
            <w:bottom w:val="none" w:sz="0" w:space="0" w:color="auto"/>
            <w:right w:val="none" w:sz="0" w:space="0" w:color="auto"/>
          </w:divBdr>
        </w:div>
        <w:div w:id="446046755">
          <w:marLeft w:val="0"/>
          <w:marRight w:val="0"/>
          <w:marTop w:val="0"/>
          <w:marBottom w:val="0"/>
          <w:divBdr>
            <w:top w:val="none" w:sz="0" w:space="0" w:color="auto"/>
            <w:left w:val="none" w:sz="0" w:space="0" w:color="auto"/>
            <w:bottom w:val="none" w:sz="0" w:space="0" w:color="auto"/>
            <w:right w:val="none" w:sz="0" w:space="0" w:color="auto"/>
          </w:divBdr>
        </w:div>
        <w:div w:id="652836472">
          <w:marLeft w:val="0"/>
          <w:marRight w:val="0"/>
          <w:marTop w:val="0"/>
          <w:marBottom w:val="0"/>
          <w:divBdr>
            <w:top w:val="none" w:sz="0" w:space="0" w:color="auto"/>
            <w:left w:val="none" w:sz="0" w:space="0" w:color="auto"/>
            <w:bottom w:val="none" w:sz="0" w:space="0" w:color="auto"/>
            <w:right w:val="none" w:sz="0" w:space="0" w:color="auto"/>
          </w:divBdr>
        </w:div>
        <w:div w:id="1595475833">
          <w:marLeft w:val="0"/>
          <w:marRight w:val="0"/>
          <w:marTop w:val="0"/>
          <w:marBottom w:val="0"/>
          <w:divBdr>
            <w:top w:val="none" w:sz="0" w:space="0" w:color="auto"/>
            <w:left w:val="none" w:sz="0" w:space="0" w:color="auto"/>
            <w:bottom w:val="none" w:sz="0" w:space="0" w:color="auto"/>
            <w:right w:val="none" w:sz="0" w:space="0" w:color="auto"/>
          </w:divBdr>
        </w:div>
        <w:div w:id="987903715">
          <w:marLeft w:val="0"/>
          <w:marRight w:val="0"/>
          <w:marTop w:val="0"/>
          <w:marBottom w:val="0"/>
          <w:divBdr>
            <w:top w:val="none" w:sz="0" w:space="0" w:color="auto"/>
            <w:left w:val="none" w:sz="0" w:space="0" w:color="auto"/>
            <w:bottom w:val="none" w:sz="0" w:space="0" w:color="auto"/>
            <w:right w:val="none" w:sz="0" w:space="0" w:color="auto"/>
          </w:divBdr>
        </w:div>
        <w:div w:id="783961784">
          <w:marLeft w:val="0"/>
          <w:marRight w:val="0"/>
          <w:marTop w:val="0"/>
          <w:marBottom w:val="0"/>
          <w:divBdr>
            <w:top w:val="none" w:sz="0" w:space="0" w:color="auto"/>
            <w:left w:val="none" w:sz="0" w:space="0" w:color="auto"/>
            <w:bottom w:val="none" w:sz="0" w:space="0" w:color="auto"/>
            <w:right w:val="none" w:sz="0" w:space="0" w:color="auto"/>
          </w:divBdr>
        </w:div>
        <w:div w:id="227501034">
          <w:marLeft w:val="0"/>
          <w:marRight w:val="0"/>
          <w:marTop w:val="0"/>
          <w:marBottom w:val="0"/>
          <w:divBdr>
            <w:top w:val="none" w:sz="0" w:space="0" w:color="auto"/>
            <w:left w:val="none" w:sz="0" w:space="0" w:color="auto"/>
            <w:bottom w:val="none" w:sz="0" w:space="0" w:color="auto"/>
            <w:right w:val="none" w:sz="0" w:space="0" w:color="auto"/>
          </w:divBdr>
        </w:div>
        <w:div w:id="652294090">
          <w:marLeft w:val="0"/>
          <w:marRight w:val="0"/>
          <w:marTop w:val="0"/>
          <w:marBottom w:val="0"/>
          <w:divBdr>
            <w:top w:val="none" w:sz="0" w:space="0" w:color="auto"/>
            <w:left w:val="none" w:sz="0" w:space="0" w:color="auto"/>
            <w:bottom w:val="none" w:sz="0" w:space="0" w:color="auto"/>
            <w:right w:val="none" w:sz="0" w:space="0" w:color="auto"/>
          </w:divBdr>
        </w:div>
        <w:div w:id="1810436903">
          <w:marLeft w:val="0"/>
          <w:marRight w:val="0"/>
          <w:marTop w:val="0"/>
          <w:marBottom w:val="0"/>
          <w:divBdr>
            <w:top w:val="none" w:sz="0" w:space="0" w:color="auto"/>
            <w:left w:val="none" w:sz="0" w:space="0" w:color="auto"/>
            <w:bottom w:val="none" w:sz="0" w:space="0" w:color="auto"/>
            <w:right w:val="none" w:sz="0" w:space="0" w:color="auto"/>
          </w:divBdr>
        </w:div>
        <w:div w:id="1448891228">
          <w:marLeft w:val="0"/>
          <w:marRight w:val="0"/>
          <w:marTop w:val="0"/>
          <w:marBottom w:val="0"/>
          <w:divBdr>
            <w:top w:val="none" w:sz="0" w:space="0" w:color="auto"/>
            <w:left w:val="none" w:sz="0" w:space="0" w:color="auto"/>
            <w:bottom w:val="none" w:sz="0" w:space="0" w:color="auto"/>
            <w:right w:val="none" w:sz="0" w:space="0" w:color="auto"/>
          </w:divBdr>
        </w:div>
        <w:div w:id="158234808">
          <w:marLeft w:val="0"/>
          <w:marRight w:val="0"/>
          <w:marTop w:val="0"/>
          <w:marBottom w:val="0"/>
          <w:divBdr>
            <w:top w:val="none" w:sz="0" w:space="0" w:color="auto"/>
            <w:left w:val="none" w:sz="0" w:space="0" w:color="auto"/>
            <w:bottom w:val="none" w:sz="0" w:space="0" w:color="auto"/>
            <w:right w:val="none" w:sz="0" w:space="0" w:color="auto"/>
          </w:divBdr>
        </w:div>
        <w:div w:id="1183471751">
          <w:marLeft w:val="0"/>
          <w:marRight w:val="0"/>
          <w:marTop w:val="0"/>
          <w:marBottom w:val="0"/>
          <w:divBdr>
            <w:top w:val="none" w:sz="0" w:space="0" w:color="auto"/>
            <w:left w:val="none" w:sz="0" w:space="0" w:color="auto"/>
            <w:bottom w:val="none" w:sz="0" w:space="0" w:color="auto"/>
            <w:right w:val="none" w:sz="0" w:space="0" w:color="auto"/>
          </w:divBdr>
        </w:div>
        <w:div w:id="1357652306">
          <w:marLeft w:val="0"/>
          <w:marRight w:val="0"/>
          <w:marTop w:val="0"/>
          <w:marBottom w:val="0"/>
          <w:divBdr>
            <w:top w:val="none" w:sz="0" w:space="0" w:color="auto"/>
            <w:left w:val="none" w:sz="0" w:space="0" w:color="auto"/>
            <w:bottom w:val="none" w:sz="0" w:space="0" w:color="auto"/>
            <w:right w:val="none" w:sz="0" w:space="0" w:color="auto"/>
          </w:divBdr>
        </w:div>
        <w:div w:id="1489204214">
          <w:marLeft w:val="0"/>
          <w:marRight w:val="0"/>
          <w:marTop w:val="0"/>
          <w:marBottom w:val="0"/>
          <w:divBdr>
            <w:top w:val="none" w:sz="0" w:space="0" w:color="auto"/>
            <w:left w:val="none" w:sz="0" w:space="0" w:color="auto"/>
            <w:bottom w:val="none" w:sz="0" w:space="0" w:color="auto"/>
            <w:right w:val="none" w:sz="0" w:space="0" w:color="auto"/>
          </w:divBdr>
        </w:div>
        <w:div w:id="1481071771">
          <w:marLeft w:val="0"/>
          <w:marRight w:val="0"/>
          <w:marTop w:val="0"/>
          <w:marBottom w:val="0"/>
          <w:divBdr>
            <w:top w:val="none" w:sz="0" w:space="0" w:color="auto"/>
            <w:left w:val="none" w:sz="0" w:space="0" w:color="auto"/>
            <w:bottom w:val="none" w:sz="0" w:space="0" w:color="auto"/>
            <w:right w:val="none" w:sz="0" w:space="0" w:color="auto"/>
          </w:divBdr>
        </w:div>
        <w:div w:id="1131747860">
          <w:marLeft w:val="0"/>
          <w:marRight w:val="0"/>
          <w:marTop w:val="0"/>
          <w:marBottom w:val="0"/>
          <w:divBdr>
            <w:top w:val="none" w:sz="0" w:space="0" w:color="auto"/>
            <w:left w:val="none" w:sz="0" w:space="0" w:color="auto"/>
            <w:bottom w:val="none" w:sz="0" w:space="0" w:color="auto"/>
            <w:right w:val="none" w:sz="0" w:space="0" w:color="auto"/>
          </w:divBdr>
        </w:div>
        <w:div w:id="2006660914">
          <w:marLeft w:val="0"/>
          <w:marRight w:val="0"/>
          <w:marTop w:val="0"/>
          <w:marBottom w:val="0"/>
          <w:divBdr>
            <w:top w:val="none" w:sz="0" w:space="0" w:color="auto"/>
            <w:left w:val="none" w:sz="0" w:space="0" w:color="auto"/>
            <w:bottom w:val="none" w:sz="0" w:space="0" w:color="auto"/>
            <w:right w:val="none" w:sz="0" w:space="0" w:color="auto"/>
          </w:divBdr>
        </w:div>
        <w:div w:id="318389109">
          <w:marLeft w:val="0"/>
          <w:marRight w:val="0"/>
          <w:marTop w:val="0"/>
          <w:marBottom w:val="0"/>
          <w:divBdr>
            <w:top w:val="none" w:sz="0" w:space="0" w:color="auto"/>
            <w:left w:val="none" w:sz="0" w:space="0" w:color="auto"/>
            <w:bottom w:val="none" w:sz="0" w:space="0" w:color="auto"/>
            <w:right w:val="none" w:sz="0" w:space="0" w:color="auto"/>
          </w:divBdr>
        </w:div>
        <w:div w:id="203371635">
          <w:marLeft w:val="0"/>
          <w:marRight w:val="0"/>
          <w:marTop w:val="0"/>
          <w:marBottom w:val="0"/>
          <w:divBdr>
            <w:top w:val="none" w:sz="0" w:space="0" w:color="auto"/>
            <w:left w:val="none" w:sz="0" w:space="0" w:color="auto"/>
            <w:bottom w:val="none" w:sz="0" w:space="0" w:color="auto"/>
            <w:right w:val="none" w:sz="0" w:space="0" w:color="auto"/>
          </w:divBdr>
        </w:div>
        <w:div w:id="659575814">
          <w:marLeft w:val="0"/>
          <w:marRight w:val="0"/>
          <w:marTop w:val="0"/>
          <w:marBottom w:val="0"/>
          <w:divBdr>
            <w:top w:val="none" w:sz="0" w:space="0" w:color="auto"/>
            <w:left w:val="none" w:sz="0" w:space="0" w:color="auto"/>
            <w:bottom w:val="none" w:sz="0" w:space="0" w:color="auto"/>
            <w:right w:val="none" w:sz="0" w:space="0" w:color="auto"/>
          </w:divBdr>
        </w:div>
        <w:div w:id="39285541">
          <w:marLeft w:val="0"/>
          <w:marRight w:val="0"/>
          <w:marTop w:val="0"/>
          <w:marBottom w:val="0"/>
          <w:divBdr>
            <w:top w:val="none" w:sz="0" w:space="0" w:color="auto"/>
            <w:left w:val="none" w:sz="0" w:space="0" w:color="auto"/>
            <w:bottom w:val="none" w:sz="0" w:space="0" w:color="auto"/>
            <w:right w:val="none" w:sz="0" w:space="0" w:color="auto"/>
          </w:divBdr>
        </w:div>
        <w:div w:id="125516305">
          <w:marLeft w:val="0"/>
          <w:marRight w:val="0"/>
          <w:marTop w:val="0"/>
          <w:marBottom w:val="0"/>
          <w:divBdr>
            <w:top w:val="none" w:sz="0" w:space="0" w:color="auto"/>
            <w:left w:val="none" w:sz="0" w:space="0" w:color="auto"/>
            <w:bottom w:val="none" w:sz="0" w:space="0" w:color="auto"/>
            <w:right w:val="none" w:sz="0" w:space="0" w:color="auto"/>
          </w:divBdr>
        </w:div>
        <w:div w:id="623079019">
          <w:marLeft w:val="0"/>
          <w:marRight w:val="0"/>
          <w:marTop w:val="0"/>
          <w:marBottom w:val="0"/>
          <w:divBdr>
            <w:top w:val="none" w:sz="0" w:space="0" w:color="auto"/>
            <w:left w:val="none" w:sz="0" w:space="0" w:color="auto"/>
            <w:bottom w:val="none" w:sz="0" w:space="0" w:color="auto"/>
            <w:right w:val="none" w:sz="0" w:space="0" w:color="auto"/>
          </w:divBdr>
        </w:div>
        <w:div w:id="549267079">
          <w:marLeft w:val="0"/>
          <w:marRight w:val="0"/>
          <w:marTop w:val="0"/>
          <w:marBottom w:val="0"/>
          <w:divBdr>
            <w:top w:val="none" w:sz="0" w:space="0" w:color="auto"/>
            <w:left w:val="none" w:sz="0" w:space="0" w:color="auto"/>
            <w:bottom w:val="none" w:sz="0" w:space="0" w:color="auto"/>
            <w:right w:val="none" w:sz="0" w:space="0" w:color="auto"/>
          </w:divBdr>
        </w:div>
        <w:div w:id="451171775">
          <w:marLeft w:val="0"/>
          <w:marRight w:val="0"/>
          <w:marTop w:val="0"/>
          <w:marBottom w:val="0"/>
          <w:divBdr>
            <w:top w:val="none" w:sz="0" w:space="0" w:color="auto"/>
            <w:left w:val="none" w:sz="0" w:space="0" w:color="auto"/>
            <w:bottom w:val="none" w:sz="0" w:space="0" w:color="auto"/>
            <w:right w:val="none" w:sz="0" w:space="0" w:color="auto"/>
          </w:divBdr>
        </w:div>
        <w:div w:id="678506871">
          <w:marLeft w:val="0"/>
          <w:marRight w:val="0"/>
          <w:marTop w:val="0"/>
          <w:marBottom w:val="0"/>
          <w:divBdr>
            <w:top w:val="none" w:sz="0" w:space="0" w:color="auto"/>
            <w:left w:val="none" w:sz="0" w:space="0" w:color="auto"/>
            <w:bottom w:val="none" w:sz="0" w:space="0" w:color="auto"/>
            <w:right w:val="none" w:sz="0" w:space="0" w:color="auto"/>
          </w:divBdr>
        </w:div>
        <w:div w:id="859777013">
          <w:marLeft w:val="0"/>
          <w:marRight w:val="0"/>
          <w:marTop w:val="0"/>
          <w:marBottom w:val="0"/>
          <w:divBdr>
            <w:top w:val="none" w:sz="0" w:space="0" w:color="auto"/>
            <w:left w:val="none" w:sz="0" w:space="0" w:color="auto"/>
            <w:bottom w:val="none" w:sz="0" w:space="0" w:color="auto"/>
            <w:right w:val="none" w:sz="0" w:space="0" w:color="auto"/>
          </w:divBdr>
        </w:div>
        <w:div w:id="2017032006">
          <w:marLeft w:val="0"/>
          <w:marRight w:val="0"/>
          <w:marTop w:val="0"/>
          <w:marBottom w:val="0"/>
          <w:divBdr>
            <w:top w:val="none" w:sz="0" w:space="0" w:color="auto"/>
            <w:left w:val="none" w:sz="0" w:space="0" w:color="auto"/>
            <w:bottom w:val="none" w:sz="0" w:space="0" w:color="auto"/>
            <w:right w:val="none" w:sz="0" w:space="0" w:color="auto"/>
          </w:divBdr>
        </w:div>
        <w:div w:id="1372459614">
          <w:marLeft w:val="0"/>
          <w:marRight w:val="0"/>
          <w:marTop w:val="0"/>
          <w:marBottom w:val="0"/>
          <w:divBdr>
            <w:top w:val="none" w:sz="0" w:space="0" w:color="auto"/>
            <w:left w:val="none" w:sz="0" w:space="0" w:color="auto"/>
            <w:bottom w:val="none" w:sz="0" w:space="0" w:color="auto"/>
            <w:right w:val="none" w:sz="0" w:space="0" w:color="auto"/>
          </w:divBdr>
        </w:div>
        <w:div w:id="741491853">
          <w:marLeft w:val="0"/>
          <w:marRight w:val="0"/>
          <w:marTop w:val="0"/>
          <w:marBottom w:val="0"/>
          <w:divBdr>
            <w:top w:val="none" w:sz="0" w:space="0" w:color="auto"/>
            <w:left w:val="none" w:sz="0" w:space="0" w:color="auto"/>
            <w:bottom w:val="none" w:sz="0" w:space="0" w:color="auto"/>
            <w:right w:val="none" w:sz="0" w:space="0" w:color="auto"/>
          </w:divBdr>
        </w:div>
        <w:div w:id="1662348102">
          <w:marLeft w:val="0"/>
          <w:marRight w:val="0"/>
          <w:marTop w:val="0"/>
          <w:marBottom w:val="0"/>
          <w:divBdr>
            <w:top w:val="none" w:sz="0" w:space="0" w:color="auto"/>
            <w:left w:val="none" w:sz="0" w:space="0" w:color="auto"/>
            <w:bottom w:val="none" w:sz="0" w:space="0" w:color="auto"/>
            <w:right w:val="none" w:sz="0" w:space="0" w:color="auto"/>
          </w:divBdr>
        </w:div>
        <w:div w:id="84112523">
          <w:marLeft w:val="0"/>
          <w:marRight w:val="0"/>
          <w:marTop w:val="0"/>
          <w:marBottom w:val="0"/>
          <w:divBdr>
            <w:top w:val="none" w:sz="0" w:space="0" w:color="auto"/>
            <w:left w:val="none" w:sz="0" w:space="0" w:color="auto"/>
            <w:bottom w:val="none" w:sz="0" w:space="0" w:color="auto"/>
            <w:right w:val="none" w:sz="0" w:space="0" w:color="auto"/>
          </w:divBdr>
        </w:div>
        <w:div w:id="281427378">
          <w:marLeft w:val="0"/>
          <w:marRight w:val="0"/>
          <w:marTop w:val="0"/>
          <w:marBottom w:val="0"/>
          <w:divBdr>
            <w:top w:val="none" w:sz="0" w:space="0" w:color="auto"/>
            <w:left w:val="none" w:sz="0" w:space="0" w:color="auto"/>
            <w:bottom w:val="none" w:sz="0" w:space="0" w:color="auto"/>
            <w:right w:val="none" w:sz="0" w:space="0" w:color="auto"/>
          </w:divBdr>
        </w:div>
      </w:divsChild>
    </w:div>
    <w:div w:id="1866140352">
      <w:bodyDiv w:val="1"/>
      <w:marLeft w:val="0"/>
      <w:marRight w:val="0"/>
      <w:marTop w:val="0"/>
      <w:marBottom w:val="0"/>
      <w:divBdr>
        <w:top w:val="none" w:sz="0" w:space="0" w:color="auto"/>
        <w:left w:val="none" w:sz="0" w:space="0" w:color="auto"/>
        <w:bottom w:val="none" w:sz="0" w:space="0" w:color="auto"/>
        <w:right w:val="none" w:sz="0" w:space="0" w:color="auto"/>
      </w:divBdr>
      <w:divsChild>
        <w:div w:id="359477815">
          <w:marLeft w:val="0"/>
          <w:marRight w:val="0"/>
          <w:marTop w:val="0"/>
          <w:marBottom w:val="0"/>
          <w:divBdr>
            <w:top w:val="none" w:sz="0" w:space="0" w:color="auto"/>
            <w:left w:val="none" w:sz="0" w:space="0" w:color="auto"/>
            <w:bottom w:val="none" w:sz="0" w:space="0" w:color="auto"/>
            <w:right w:val="none" w:sz="0" w:space="0" w:color="auto"/>
          </w:divBdr>
        </w:div>
        <w:div w:id="2002077772">
          <w:marLeft w:val="0"/>
          <w:marRight w:val="0"/>
          <w:marTop w:val="0"/>
          <w:marBottom w:val="0"/>
          <w:divBdr>
            <w:top w:val="none" w:sz="0" w:space="0" w:color="auto"/>
            <w:left w:val="none" w:sz="0" w:space="0" w:color="auto"/>
            <w:bottom w:val="none" w:sz="0" w:space="0" w:color="auto"/>
            <w:right w:val="none" w:sz="0" w:space="0" w:color="auto"/>
          </w:divBdr>
        </w:div>
        <w:div w:id="370495338">
          <w:marLeft w:val="0"/>
          <w:marRight w:val="0"/>
          <w:marTop w:val="0"/>
          <w:marBottom w:val="0"/>
          <w:divBdr>
            <w:top w:val="none" w:sz="0" w:space="0" w:color="auto"/>
            <w:left w:val="none" w:sz="0" w:space="0" w:color="auto"/>
            <w:bottom w:val="none" w:sz="0" w:space="0" w:color="auto"/>
            <w:right w:val="none" w:sz="0" w:space="0" w:color="auto"/>
          </w:divBdr>
        </w:div>
        <w:div w:id="1126193666">
          <w:marLeft w:val="0"/>
          <w:marRight w:val="0"/>
          <w:marTop w:val="0"/>
          <w:marBottom w:val="0"/>
          <w:divBdr>
            <w:top w:val="none" w:sz="0" w:space="0" w:color="auto"/>
            <w:left w:val="none" w:sz="0" w:space="0" w:color="auto"/>
            <w:bottom w:val="none" w:sz="0" w:space="0" w:color="auto"/>
            <w:right w:val="none" w:sz="0" w:space="0" w:color="auto"/>
          </w:divBdr>
        </w:div>
        <w:div w:id="388965880">
          <w:marLeft w:val="0"/>
          <w:marRight w:val="0"/>
          <w:marTop w:val="0"/>
          <w:marBottom w:val="0"/>
          <w:divBdr>
            <w:top w:val="none" w:sz="0" w:space="0" w:color="auto"/>
            <w:left w:val="none" w:sz="0" w:space="0" w:color="auto"/>
            <w:bottom w:val="none" w:sz="0" w:space="0" w:color="auto"/>
            <w:right w:val="none" w:sz="0" w:space="0" w:color="auto"/>
          </w:divBdr>
        </w:div>
        <w:div w:id="918751683">
          <w:marLeft w:val="0"/>
          <w:marRight w:val="0"/>
          <w:marTop w:val="0"/>
          <w:marBottom w:val="0"/>
          <w:divBdr>
            <w:top w:val="none" w:sz="0" w:space="0" w:color="auto"/>
            <w:left w:val="none" w:sz="0" w:space="0" w:color="auto"/>
            <w:bottom w:val="none" w:sz="0" w:space="0" w:color="auto"/>
            <w:right w:val="none" w:sz="0" w:space="0" w:color="auto"/>
          </w:divBdr>
        </w:div>
        <w:div w:id="148399966">
          <w:marLeft w:val="0"/>
          <w:marRight w:val="0"/>
          <w:marTop w:val="0"/>
          <w:marBottom w:val="0"/>
          <w:divBdr>
            <w:top w:val="none" w:sz="0" w:space="0" w:color="auto"/>
            <w:left w:val="none" w:sz="0" w:space="0" w:color="auto"/>
            <w:bottom w:val="none" w:sz="0" w:space="0" w:color="auto"/>
            <w:right w:val="none" w:sz="0" w:space="0" w:color="auto"/>
          </w:divBdr>
        </w:div>
        <w:div w:id="626619902">
          <w:marLeft w:val="0"/>
          <w:marRight w:val="0"/>
          <w:marTop w:val="0"/>
          <w:marBottom w:val="0"/>
          <w:divBdr>
            <w:top w:val="none" w:sz="0" w:space="0" w:color="auto"/>
            <w:left w:val="none" w:sz="0" w:space="0" w:color="auto"/>
            <w:bottom w:val="none" w:sz="0" w:space="0" w:color="auto"/>
            <w:right w:val="none" w:sz="0" w:space="0" w:color="auto"/>
          </w:divBdr>
        </w:div>
        <w:div w:id="1193804458">
          <w:marLeft w:val="0"/>
          <w:marRight w:val="0"/>
          <w:marTop w:val="0"/>
          <w:marBottom w:val="0"/>
          <w:divBdr>
            <w:top w:val="none" w:sz="0" w:space="0" w:color="auto"/>
            <w:left w:val="none" w:sz="0" w:space="0" w:color="auto"/>
            <w:bottom w:val="none" w:sz="0" w:space="0" w:color="auto"/>
            <w:right w:val="none" w:sz="0" w:space="0" w:color="auto"/>
          </w:divBdr>
        </w:div>
        <w:div w:id="934677653">
          <w:marLeft w:val="0"/>
          <w:marRight w:val="0"/>
          <w:marTop w:val="0"/>
          <w:marBottom w:val="0"/>
          <w:divBdr>
            <w:top w:val="none" w:sz="0" w:space="0" w:color="auto"/>
            <w:left w:val="none" w:sz="0" w:space="0" w:color="auto"/>
            <w:bottom w:val="none" w:sz="0" w:space="0" w:color="auto"/>
            <w:right w:val="none" w:sz="0" w:space="0" w:color="auto"/>
          </w:divBdr>
        </w:div>
        <w:div w:id="855850387">
          <w:marLeft w:val="0"/>
          <w:marRight w:val="0"/>
          <w:marTop w:val="0"/>
          <w:marBottom w:val="0"/>
          <w:divBdr>
            <w:top w:val="none" w:sz="0" w:space="0" w:color="auto"/>
            <w:left w:val="none" w:sz="0" w:space="0" w:color="auto"/>
            <w:bottom w:val="none" w:sz="0" w:space="0" w:color="auto"/>
            <w:right w:val="none" w:sz="0" w:space="0" w:color="auto"/>
          </w:divBdr>
        </w:div>
        <w:div w:id="1283072625">
          <w:marLeft w:val="0"/>
          <w:marRight w:val="0"/>
          <w:marTop w:val="0"/>
          <w:marBottom w:val="0"/>
          <w:divBdr>
            <w:top w:val="none" w:sz="0" w:space="0" w:color="auto"/>
            <w:left w:val="none" w:sz="0" w:space="0" w:color="auto"/>
            <w:bottom w:val="none" w:sz="0" w:space="0" w:color="auto"/>
            <w:right w:val="none" w:sz="0" w:space="0" w:color="auto"/>
          </w:divBdr>
        </w:div>
        <w:div w:id="1727144363">
          <w:marLeft w:val="0"/>
          <w:marRight w:val="0"/>
          <w:marTop w:val="0"/>
          <w:marBottom w:val="0"/>
          <w:divBdr>
            <w:top w:val="none" w:sz="0" w:space="0" w:color="auto"/>
            <w:left w:val="none" w:sz="0" w:space="0" w:color="auto"/>
            <w:bottom w:val="none" w:sz="0" w:space="0" w:color="auto"/>
            <w:right w:val="none" w:sz="0" w:space="0" w:color="auto"/>
          </w:divBdr>
        </w:div>
        <w:div w:id="760370368">
          <w:marLeft w:val="0"/>
          <w:marRight w:val="0"/>
          <w:marTop w:val="0"/>
          <w:marBottom w:val="0"/>
          <w:divBdr>
            <w:top w:val="none" w:sz="0" w:space="0" w:color="auto"/>
            <w:left w:val="none" w:sz="0" w:space="0" w:color="auto"/>
            <w:bottom w:val="none" w:sz="0" w:space="0" w:color="auto"/>
            <w:right w:val="none" w:sz="0" w:space="0" w:color="auto"/>
          </w:divBdr>
        </w:div>
        <w:div w:id="1785735603">
          <w:marLeft w:val="0"/>
          <w:marRight w:val="0"/>
          <w:marTop w:val="0"/>
          <w:marBottom w:val="0"/>
          <w:divBdr>
            <w:top w:val="none" w:sz="0" w:space="0" w:color="auto"/>
            <w:left w:val="none" w:sz="0" w:space="0" w:color="auto"/>
            <w:bottom w:val="none" w:sz="0" w:space="0" w:color="auto"/>
            <w:right w:val="none" w:sz="0" w:space="0" w:color="auto"/>
          </w:divBdr>
        </w:div>
        <w:div w:id="1036003757">
          <w:marLeft w:val="0"/>
          <w:marRight w:val="0"/>
          <w:marTop w:val="0"/>
          <w:marBottom w:val="0"/>
          <w:divBdr>
            <w:top w:val="none" w:sz="0" w:space="0" w:color="auto"/>
            <w:left w:val="none" w:sz="0" w:space="0" w:color="auto"/>
            <w:bottom w:val="none" w:sz="0" w:space="0" w:color="auto"/>
            <w:right w:val="none" w:sz="0" w:space="0" w:color="auto"/>
          </w:divBdr>
        </w:div>
        <w:div w:id="1417171672">
          <w:marLeft w:val="0"/>
          <w:marRight w:val="0"/>
          <w:marTop w:val="0"/>
          <w:marBottom w:val="0"/>
          <w:divBdr>
            <w:top w:val="none" w:sz="0" w:space="0" w:color="auto"/>
            <w:left w:val="none" w:sz="0" w:space="0" w:color="auto"/>
            <w:bottom w:val="none" w:sz="0" w:space="0" w:color="auto"/>
            <w:right w:val="none" w:sz="0" w:space="0" w:color="auto"/>
          </w:divBdr>
        </w:div>
        <w:div w:id="1428161325">
          <w:marLeft w:val="0"/>
          <w:marRight w:val="0"/>
          <w:marTop w:val="0"/>
          <w:marBottom w:val="0"/>
          <w:divBdr>
            <w:top w:val="none" w:sz="0" w:space="0" w:color="auto"/>
            <w:left w:val="none" w:sz="0" w:space="0" w:color="auto"/>
            <w:bottom w:val="none" w:sz="0" w:space="0" w:color="auto"/>
            <w:right w:val="none" w:sz="0" w:space="0" w:color="auto"/>
          </w:divBdr>
        </w:div>
        <w:div w:id="1644386567">
          <w:marLeft w:val="0"/>
          <w:marRight w:val="0"/>
          <w:marTop w:val="0"/>
          <w:marBottom w:val="0"/>
          <w:divBdr>
            <w:top w:val="none" w:sz="0" w:space="0" w:color="auto"/>
            <w:left w:val="none" w:sz="0" w:space="0" w:color="auto"/>
            <w:bottom w:val="none" w:sz="0" w:space="0" w:color="auto"/>
            <w:right w:val="none" w:sz="0" w:space="0" w:color="auto"/>
          </w:divBdr>
        </w:div>
        <w:div w:id="1932082545">
          <w:marLeft w:val="0"/>
          <w:marRight w:val="0"/>
          <w:marTop w:val="0"/>
          <w:marBottom w:val="0"/>
          <w:divBdr>
            <w:top w:val="none" w:sz="0" w:space="0" w:color="auto"/>
            <w:left w:val="none" w:sz="0" w:space="0" w:color="auto"/>
            <w:bottom w:val="none" w:sz="0" w:space="0" w:color="auto"/>
            <w:right w:val="none" w:sz="0" w:space="0" w:color="auto"/>
          </w:divBdr>
        </w:div>
        <w:div w:id="1059860800">
          <w:marLeft w:val="0"/>
          <w:marRight w:val="0"/>
          <w:marTop w:val="0"/>
          <w:marBottom w:val="0"/>
          <w:divBdr>
            <w:top w:val="none" w:sz="0" w:space="0" w:color="auto"/>
            <w:left w:val="none" w:sz="0" w:space="0" w:color="auto"/>
            <w:bottom w:val="none" w:sz="0" w:space="0" w:color="auto"/>
            <w:right w:val="none" w:sz="0" w:space="0" w:color="auto"/>
          </w:divBdr>
        </w:div>
        <w:div w:id="1854417751">
          <w:marLeft w:val="0"/>
          <w:marRight w:val="0"/>
          <w:marTop w:val="0"/>
          <w:marBottom w:val="0"/>
          <w:divBdr>
            <w:top w:val="none" w:sz="0" w:space="0" w:color="auto"/>
            <w:left w:val="none" w:sz="0" w:space="0" w:color="auto"/>
            <w:bottom w:val="none" w:sz="0" w:space="0" w:color="auto"/>
            <w:right w:val="none" w:sz="0" w:space="0" w:color="auto"/>
          </w:divBdr>
        </w:div>
        <w:div w:id="1136096076">
          <w:marLeft w:val="0"/>
          <w:marRight w:val="0"/>
          <w:marTop w:val="0"/>
          <w:marBottom w:val="0"/>
          <w:divBdr>
            <w:top w:val="none" w:sz="0" w:space="0" w:color="auto"/>
            <w:left w:val="none" w:sz="0" w:space="0" w:color="auto"/>
            <w:bottom w:val="none" w:sz="0" w:space="0" w:color="auto"/>
            <w:right w:val="none" w:sz="0" w:space="0" w:color="auto"/>
          </w:divBdr>
        </w:div>
        <w:div w:id="1676152661">
          <w:marLeft w:val="0"/>
          <w:marRight w:val="0"/>
          <w:marTop w:val="0"/>
          <w:marBottom w:val="0"/>
          <w:divBdr>
            <w:top w:val="none" w:sz="0" w:space="0" w:color="auto"/>
            <w:left w:val="none" w:sz="0" w:space="0" w:color="auto"/>
            <w:bottom w:val="none" w:sz="0" w:space="0" w:color="auto"/>
            <w:right w:val="none" w:sz="0" w:space="0" w:color="auto"/>
          </w:divBdr>
        </w:div>
        <w:div w:id="881868622">
          <w:marLeft w:val="0"/>
          <w:marRight w:val="0"/>
          <w:marTop w:val="0"/>
          <w:marBottom w:val="0"/>
          <w:divBdr>
            <w:top w:val="none" w:sz="0" w:space="0" w:color="auto"/>
            <w:left w:val="none" w:sz="0" w:space="0" w:color="auto"/>
            <w:bottom w:val="none" w:sz="0" w:space="0" w:color="auto"/>
            <w:right w:val="none" w:sz="0" w:space="0" w:color="auto"/>
          </w:divBdr>
        </w:div>
        <w:div w:id="495148698">
          <w:marLeft w:val="0"/>
          <w:marRight w:val="0"/>
          <w:marTop w:val="0"/>
          <w:marBottom w:val="0"/>
          <w:divBdr>
            <w:top w:val="none" w:sz="0" w:space="0" w:color="auto"/>
            <w:left w:val="none" w:sz="0" w:space="0" w:color="auto"/>
            <w:bottom w:val="none" w:sz="0" w:space="0" w:color="auto"/>
            <w:right w:val="none" w:sz="0" w:space="0" w:color="auto"/>
          </w:divBdr>
        </w:div>
        <w:div w:id="1692760887">
          <w:marLeft w:val="0"/>
          <w:marRight w:val="0"/>
          <w:marTop w:val="0"/>
          <w:marBottom w:val="0"/>
          <w:divBdr>
            <w:top w:val="none" w:sz="0" w:space="0" w:color="auto"/>
            <w:left w:val="none" w:sz="0" w:space="0" w:color="auto"/>
            <w:bottom w:val="none" w:sz="0" w:space="0" w:color="auto"/>
            <w:right w:val="none" w:sz="0" w:space="0" w:color="auto"/>
          </w:divBdr>
        </w:div>
        <w:div w:id="478156236">
          <w:marLeft w:val="0"/>
          <w:marRight w:val="0"/>
          <w:marTop w:val="0"/>
          <w:marBottom w:val="0"/>
          <w:divBdr>
            <w:top w:val="none" w:sz="0" w:space="0" w:color="auto"/>
            <w:left w:val="none" w:sz="0" w:space="0" w:color="auto"/>
            <w:bottom w:val="none" w:sz="0" w:space="0" w:color="auto"/>
            <w:right w:val="none" w:sz="0" w:space="0" w:color="auto"/>
          </w:divBdr>
        </w:div>
        <w:div w:id="1357735101">
          <w:marLeft w:val="0"/>
          <w:marRight w:val="0"/>
          <w:marTop w:val="0"/>
          <w:marBottom w:val="0"/>
          <w:divBdr>
            <w:top w:val="none" w:sz="0" w:space="0" w:color="auto"/>
            <w:left w:val="none" w:sz="0" w:space="0" w:color="auto"/>
            <w:bottom w:val="none" w:sz="0" w:space="0" w:color="auto"/>
            <w:right w:val="none" w:sz="0" w:space="0" w:color="auto"/>
          </w:divBdr>
        </w:div>
        <w:div w:id="987975144">
          <w:marLeft w:val="0"/>
          <w:marRight w:val="0"/>
          <w:marTop w:val="0"/>
          <w:marBottom w:val="0"/>
          <w:divBdr>
            <w:top w:val="none" w:sz="0" w:space="0" w:color="auto"/>
            <w:left w:val="none" w:sz="0" w:space="0" w:color="auto"/>
            <w:bottom w:val="none" w:sz="0" w:space="0" w:color="auto"/>
            <w:right w:val="none" w:sz="0" w:space="0" w:color="auto"/>
          </w:divBdr>
        </w:div>
        <w:div w:id="1497576793">
          <w:marLeft w:val="0"/>
          <w:marRight w:val="0"/>
          <w:marTop w:val="0"/>
          <w:marBottom w:val="0"/>
          <w:divBdr>
            <w:top w:val="none" w:sz="0" w:space="0" w:color="auto"/>
            <w:left w:val="none" w:sz="0" w:space="0" w:color="auto"/>
            <w:bottom w:val="none" w:sz="0" w:space="0" w:color="auto"/>
            <w:right w:val="none" w:sz="0" w:space="0" w:color="auto"/>
          </w:divBdr>
        </w:div>
        <w:div w:id="1037314973">
          <w:marLeft w:val="0"/>
          <w:marRight w:val="0"/>
          <w:marTop w:val="0"/>
          <w:marBottom w:val="0"/>
          <w:divBdr>
            <w:top w:val="none" w:sz="0" w:space="0" w:color="auto"/>
            <w:left w:val="none" w:sz="0" w:space="0" w:color="auto"/>
            <w:bottom w:val="none" w:sz="0" w:space="0" w:color="auto"/>
            <w:right w:val="none" w:sz="0" w:space="0" w:color="auto"/>
          </w:divBdr>
        </w:div>
        <w:div w:id="942154729">
          <w:marLeft w:val="0"/>
          <w:marRight w:val="0"/>
          <w:marTop w:val="0"/>
          <w:marBottom w:val="0"/>
          <w:divBdr>
            <w:top w:val="none" w:sz="0" w:space="0" w:color="auto"/>
            <w:left w:val="none" w:sz="0" w:space="0" w:color="auto"/>
            <w:bottom w:val="none" w:sz="0" w:space="0" w:color="auto"/>
            <w:right w:val="none" w:sz="0" w:space="0" w:color="auto"/>
          </w:divBdr>
        </w:div>
        <w:div w:id="760108919">
          <w:marLeft w:val="0"/>
          <w:marRight w:val="0"/>
          <w:marTop w:val="0"/>
          <w:marBottom w:val="0"/>
          <w:divBdr>
            <w:top w:val="none" w:sz="0" w:space="0" w:color="auto"/>
            <w:left w:val="none" w:sz="0" w:space="0" w:color="auto"/>
            <w:bottom w:val="none" w:sz="0" w:space="0" w:color="auto"/>
            <w:right w:val="none" w:sz="0" w:space="0" w:color="auto"/>
          </w:divBdr>
        </w:div>
        <w:div w:id="260918833">
          <w:marLeft w:val="0"/>
          <w:marRight w:val="0"/>
          <w:marTop w:val="0"/>
          <w:marBottom w:val="0"/>
          <w:divBdr>
            <w:top w:val="none" w:sz="0" w:space="0" w:color="auto"/>
            <w:left w:val="none" w:sz="0" w:space="0" w:color="auto"/>
            <w:bottom w:val="none" w:sz="0" w:space="0" w:color="auto"/>
            <w:right w:val="none" w:sz="0" w:space="0" w:color="auto"/>
          </w:divBdr>
        </w:div>
        <w:div w:id="1115366944">
          <w:marLeft w:val="0"/>
          <w:marRight w:val="0"/>
          <w:marTop w:val="0"/>
          <w:marBottom w:val="0"/>
          <w:divBdr>
            <w:top w:val="none" w:sz="0" w:space="0" w:color="auto"/>
            <w:left w:val="none" w:sz="0" w:space="0" w:color="auto"/>
            <w:bottom w:val="none" w:sz="0" w:space="0" w:color="auto"/>
            <w:right w:val="none" w:sz="0" w:space="0" w:color="auto"/>
          </w:divBdr>
        </w:div>
        <w:div w:id="908807306">
          <w:marLeft w:val="0"/>
          <w:marRight w:val="0"/>
          <w:marTop w:val="0"/>
          <w:marBottom w:val="0"/>
          <w:divBdr>
            <w:top w:val="none" w:sz="0" w:space="0" w:color="auto"/>
            <w:left w:val="none" w:sz="0" w:space="0" w:color="auto"/>
            <w:bottom w:val="none" w:sz="0" w:space="0" w:color="auto"/>
            <w:right w:val="none" w:sz="0" w:space="0" w:color="auto"/>
          </w:divBdr>
        </w:div>
        <w:div w:id="1944606977">
          <w:marLeft w:val="0"/>
          <w:marRight w:val="0"/>
          <w:marTop w:val="0"/>
          <w:marBottom w:val="0"/>
          <w:divBdr>
            <w:top w:val="none" w:sz="0" w:space="0" w:color="auto"/>
            <w:left w:val="none" w:sz="0" w:space="0" w:color="auto"/>
            <w:bottom w:val="none" w:sz="0" w:space="0" w:color="auto"/>
            <w:right w:val="none" w:sz="0" w:space="0" w:color="auto"/>
          </w:divBdr>
        </w:div>
        <w:div w:id="653874827">
          <w:marLeft w:val="0"/>
          <w:marRight w:val="0"/>
          <w:marTop w:val="0"/>
          <w:marBottom w:val="0"/>
          <w:divBdr>
            <w:top w:val="none" w:sz="0" w:space="0" w:color="auto"/>
            <w:left w:val="none" w:sz="0" w:space="0" w:color="auto"/>
            <w:bottom w:val="none" w:sz="0" w:space="0" w:color="auto"/>
            <w:right w:val="none" w:sz="0" w:space="0" w:color="auto"/>
          </w:divBdr>
        </w:div>
        <w:div w:id="643395300">
          <w:marLeft w:val="0"/>
          <w:marRight w:val="0"/>
          <w:marTop w:val="0"/>
          <w:marBottom w:val="0"/>
          <w:divBdr>
            <w:top w:val="none" w:sz="0" w:space="0" w:color="auto"/>
            <w:left w:val="none" w:sz="0" w:space="0" w:color="auto"/>
            <w:bottom w:val="none" w:sz="0" w:space="0" w:color="auto"/>
            <w:right w:val="none" w:sz="0" w:space="0" w:color="auto"/>
          </w:divBdr>
        </w:div>
        <w:div w:id="1155683475">
          <w:marLeft w:val="0"/>
          <w:marRight w:val="0"/>
          <w:marTop w:val="0"/>
          <w:marBottom w:val="0"/>
          <w:divBdr>
            <w:top w:val="none" w:sz="0" w:space="0" w:color="auto"/>
            <w:left w:val="none" w:sz="0" w:space="0" w:color="auto"/>
            <w:bottom w:val="none" w:sz="0" w:space="0" w:color="auto"/>
            <w:right w:val="none" w:sz="0" w:space="0" w:color="auto"/>
          </w:divBdr>
        </w:div>
        <w:div w:id="593828690">
          <w:marLeft w:val="0"/>
          <w:marRight w:val="0"/>
          <w:marTop w:val="0"/>
          <w:marBottom w:val="0"/>
          <w:divBdr>
            <w:top w:val="none" w:sz="0" w:space="0" w:color="auto"/>
            <w:left w:val="none" w:sz="0" w:space="0" w:color="auto"/>
            <w:bottom w:val="none" w:sz="0" w:space="0" w:color="auto"/>
            <w:right w:val="none" w:sz="0" w:space="0" w:color="auto"/>
          </w:divBdr>
        </w:div>
        <w:div w:id="841773191">
          <w:marLeft w:val="0"/>
          <w:marRight w:val="0"/>
          <w:marTop w:val="0"/>
          <w:marBottom w:val="0"/>
          <w:divBdr>
            <w:top w:val="none" w:sz="0" w:space="0" w:color="auto"/>
            <w:left w:val="none" w:sz="0" w:space="0" w:color="auto"/>
            <w:bottom w:val="none" w:sz="0" w:space="0" w:color="auto"/>
            <w:right w:val="none" w:sz="0" w:space="0" w:color="auto"/>
          </w:divBdr>
        </w:div>
        <w:div w:id="173611838">
          <w:marLeft w:val="0"/>
          <w:marRight w:val="0"/>
          <w:marTop w:val="0"/>
          <w:marBottom w:val="0"/>
          <w:divBdr>
            <w:top w:val="none" w:sz="0" w:space="0" w:color="auto"/>
            <w:left w:val="none" w:sz="0" w:space="0" w:color="auto"/>
            <w:bottom w:val="none" w:sz="0" w:space="0" w:color="auto"/>
            <w:right w:val="none" w:sz="0" w:space="0" w:color="auto"/>
          </w:divBdr>
        </w:div>
        <w:div w:id="737829536">
          <w:marLeft w:val="0"/>
          <w:marRight w:val="0"/>
          <w:marTop w:val="0"/>
          <w:marBottom w:val="0"/>
          <w:divBdr>
            <w:top w:val="none" w:sz="0" w:space="0" w:color="auto"/>
            <w:left w:val="none" w:sz="0" w:space="0" w:color="auto"/>
            <w:bottom w:val="none" w:sz="0" w:space="0" w:color="auto"/>
            <w:right w:val="none" w:sz="0" w:space="0" w:color="auto"/>
          </w:divBdr>
        </w:div>
        <w:div w:id="736822496">
          <w:marLeft w:val="0"/>
          <w:marRight w:val="0"/>
          <w:marTop w:val="0"/>
          <w:marBottom w:val="0"/>
          <w:divBdr>
            <w:top w:val="none" w:sz="0" w:space="0" w:color="auto"/>
            <w:left w:val="none" w:sz="0" w:space="0" w:color="auto"/>
            <w:bottom w:val="none" w:sz="0" w:space="0" w:color="auto"/>
            <w:right w:val="none" w:sz="0" w:space="0" w:color="auto"/>
          </w:divBdr>
        </w:div>
        <w:div w:id="281958312">
          <w:marLeft w:val="0"/>
          <w:marRight w:val="0"/>
          <w:marTop w:val="0"/>
          <w:marBottom w:val="0"/>
          <w:divBdr>
            <w:top w:val="none" w:sz="0" w:space="0" w:color="auto"/>
            <w:left w:val="none" w:sz="0" w:space="0" w:color="auto"/>
            <w:bottom w:val="none" w:sz="0" w:space="0" w:color="auto"/>
            <w:right w:val="none" w:sz="0" w:space="0" w:color="auto"/>
          </w:divBdr>
        </w:div>
        <w:div w:id="1902710222">
          <w:marLeft w:val="0"/>
          <w:marRight w:val="0"/>
          <w:marTop w:val="0"/>
          <w:marBottom w:val="0"/>
          <w:divBdr>
            <w:top w:val="none" w:sz="0" w:space="0" w:color="auto"/>
            <w:left w:val="none" w:sz="0" w:space="0" w:color="auto"/>
            <w:bottom w:val="none" w:sz="0" w:space="0" w:color="auto"/>
            <w:right w:val="none" w:sz="0" w:space="0" w:color="auto"/>
          </w:divBdr>
        </w:div>
        <w:div w:id="638149742">
          <w:marLeft w:val="0"/>
          <w:marRight w:val="0"/>
          <w:marTop w:val="0"/>
          <w:marBottom w:val="0"/>
          <w:divBdr>
            <w:top w:val="none" w:sz="0" w:space="0" w:color="auto"/>
            <w:left w:val="none" w:sz="0" w:space="0" w:color="auto"/>
            <w:bottom w:val="none" w:sz="0" w:space="0" w:color="auto"/>
            <w:right w:val="none" w:sz="0" w:space="0" w:color="auto"/>
          </w:divBdr>
        </w:div>
        <w:div w:id="1861504652">
          <w:marLeft w:val="0"/>
          <w:marRight w:val="0"/>
          <w:marTop w:val="0"/>
          <w:marBottom w:val="0"/>
          <w:divBdr>
            <w:top w:val="none" w:sz="0" w:space="0" w:color="auto"/>
            <w:left w:val="none" w:sz="0" w:space="0" w:color="auto"/>
            <w:bottom w:val="none" w:sz="0" w:space="0" w:color="auto"/>
            <w:right w:val="none" w:sz="0" w:space="0" w:color="auto"/>
          </w:divBdr>
        </w:div>
        <w:div w:id="2013410087">
          <w:marLeft w:val="0"/>
          <w:marRight w:val="0"/>
          <w:marTop w:val="0"/>
          <w:marBottom w:val="0"/>
          <w:divBdr>
            <w:top w:val="none" w:sz="0" w:space="0" w:color="auto"/>
            <w:left w:val="none" w:sz="0" w:space="0" w:color="auto"/>
            <w:bottom w:val="none" w:sz="0" w:space="0" w:color="auto"/>
            <w:right w:val="none" w:sz="0" w:space="0" w:color="auto"/>
          </w:divBdr>
        </w:div>
        <w:div w:id="1982223934">
          <w:marLeft w:val="0"/>
          <w:marRight w:val="0"/>
          <w:marTop w:val="0"/>
          <w:marBottom w:val="0"/>
          <w:divBdr>
            <w:top w:val="none" w:sz="0" w:space="0" w:color="auto"/>
            <w:left w:val="none" w:sz="0" w:space="0" w:color="auto"/>
            <w:bottom w:val="none" w:sz="0" w:space="0" w:color="auto"/>
            <w:right w:val="none" w:sz="0" w:space="0" w:color="auto"/>
          </w:divBdr>
        </w:div>
        <w:div w:id="1013801635">
          <w:marLeft w:val="0"/>
          <w:marRight w:val="0"/>
          <w:marTop w:val="0"/>
          <w:marBottom w:val="0"/>
          <w:divBdr>
            <w:top w:val="none" w:sz="0" w:space="0" w:color="auto"/>
            <w:left w:val="none" w:sz="0" w:space="0" w:color="auto"/>
            <w:bottom w:val="none" w:sz="0" w:space="0" w:color="auto"/>
            <w:right w:val="none" w:sz="0" w:space="0" w:color="auto"/>
          </w:divBdr>
        </w:div>
        <w:div w:id="653068521">
          <w:marLeft w:val="0"/>
          <w:marRight w:val="0"/>
          <w:marTop w:val="0"/>
          <w:marBottom w:val="0"/>
          <w:divBdr>
            <w:top w:val="none" w:sz="0" w:space="0" w:color="auto"/>
            <w:left w:val="none" w:sz="0" w:space="0" w:color="auto"/>
            <w:bottom w:val="none" w:sz="0" w:space="0" w:color="auto"/>
            <w:right w:val="none" w:sz="0" w:space="0" w:color="auto"/>
          </w:divBdr>
        </w:div>
        <w:div w:id="1841235640">
          <w:marLeft w:val="0"/>
          <w:marRight w:val="0"/>
          <w:marTop w:val="0"/>
          <w:marBottom w:val="0"/>
          <w:divBdr>
            <w:top w:val="none" w:sz="0" w:space="0" w:color="auto"/>
            <w:left w:val="none" w:sz="0" w:space="0" w:color="auto"/>
            <w:bottom w:val="none" w:sz="0" w:space="0" w:color="auto"/>
            <w:right w:val="none" w:sz="0" w:space="0" w:color="auto"/>
          </w:divBdr>
        </w:div>
        <w:div w:id="1134832275">
          <w:marLeft w:val="0"/>
          <w:marRight w:val="0"/>
          <w:marTop w:val="0"/>
          <w:marBottom w:val="0"/>
          <w:divBdr>
            <w:top w:val="none" w:sz="0" w:space="0" w:color="auto"/>
            <w:left w:val="none" w:sz="0" w:space="0" w:color="auto"/>
            <w:bottom w:val="none" w:sz="0" w:space="0" w:color="auto"/>
            <w:right w:val="none" w:sz="0" w:space="0" w:color="auto"/>
          </w:divBdr>
        </w:div>
        <w:div w:id="1463619254">
          <w:marLeft w:val="0"/>
          <w:marRight w:val="0"/>
          <w:marTop w:val="0"/>
          <w:marBottom w:val="0"/>
          <w:divBdr>
            <w:top w:val="none" w:sz="0" w:space="0" w:color="auto"/>
            <w:left w:val="none" w:sz="0" w:space="0" w:color="auto"/>
            <w:bottom w:val="none" w:sz="0" w:space="0" w:color="auto"/>
            <w:right w:val="none" w:sz="0" w:space="0" w:color="auto"/>
          </w:divBdr>
        </w:div>
        <w:div w:id="2026903952">
          <w:marLeft w:val="0"/>
          <w:marRight w:val="0"/>
          <w:marTop w:val="0"/>
          <w:marBottom w:val="0"/>
          <w:divBdr>
            <w:top w:val="none" w:sz="0" w:space="0" w:color="auto"/>
            <w:left w:val="none" w:sz="0" w:space="0" w:color="auto"/>
            <w:bottom w:val="none" w:sz="0" w:space="0" w:color="auto"/>
            <w:right w:val="none" w:sz="0" w:space="0" w:color="auto"/>
          </w:divBdr>
        </w:div>
        <w:div w:id="1028916023">
          <w:marLeft w:val="0"/>
          <w:marRight w:val="0"/>
          <w:marTop w:val="0"/>
          <w:marBottom w:val="0"/>
          <w:divBdr>
            <w:top w:val="none" w:sz="0" w:space="0" w:color="auto"/>
            <w:left w:val="none" w:sz="0" w:space="0" w:color="auto"/>
            <w:bottom w:val="none" w:sz="0" w:space="0" w:color="auto"/>
            <w:right w:val="none" w:sz="0" w:space="0" w:color="auto"/>
          </w:divBdr>
        </w:div>
        <w:div w:id="1430151885">
          <w:marLeft w:val="0"/>
          <w:marRight w:val="0"/>
          <w:marTop w:val="0"/>
          <w:marBottom w:val="0"/>
          <w:divBdr>
            <w:top w:val="none" w:sz="0" w:space="0" w:color="auto"/>
            <w:left w:val="none" w:sz="0" w:space="0" w:color="auto"/>
            <w:bottom w:val="none" w:sz="0" w:space="0" w:color="auto"/>
            <w:right w:val="none" w:sz="0" w:space="0" w:color="auto"/>
          </w:divBdr>
        </w:div>
        <w:div w:id="1817407742">
          <w:marLeft w:val="0"/>
          <w:marRight w:val="0"/>
          <w:marTop w:val="0"/>
          <w:marBottom w:val="0"/>
          <w:divBdr>
            <w:top w:val="none" w:sz="0" w:space="0" w:color="auto"/>
            <w:left w:val="none" w:sz="0" w:space="0" w:color="auto"/>
            <w:bottom w:val="none" w:sz="0" w:space="0" w:color="auto"/>
            <w:right w:val="none" w:sz="0" w:space="0" w:color="auto"/>
          </w:divBdr>
        </w:div>
        <w:div w:id="2007174097">
          <w:marLeft w:val="0"/>
          <w:marRight w:val="0"/>
          <w:marTop w:val="0"/>
          <w:marBottom w:val="0"/>
          <w:divBdr>
            <w:top w:val="none" w:sz="0" w:space="0" w:color="auto"/>
            <w:left w:val="none" w:sz="0" w:space="0" w:color="auto"/>
            <w:bottom w:val="none" w:sz="0" w:space="0" w:color="auto"/>
            <w:right w:val="none" w:sz="0" w:space="0" w:color="auto"/>
          </w:divBdr>
        </w:div>
      </w:divsChild>
    </w:div>
    <w:div w:id="1866862479">
      <w:bodyDiv w:val="1"/>
      <w:marLeft w:val="0"/>
      <w:marRight w:val="0"/>
      <w:marTop w:val="0"/>
      <w:marBottom w:val="0"/>
      <w:divBdr>
        <w:top w:val="none" w:sz="0" w:space="0" w:color="auto"/>
        <w:left w:val="none" w:sz="0" w:space="0" w:color="auto"/>
        <w:bottom w:val="none" w:sz="0" w:space="0" w:color="auto"/>
        <w:right w:val="none" w:sz="0" w:space="0" w:color="auto"/>
      </w:divBdr>
    </w:div>
    <w:div w:id="1871608553">
      <w:bodyDiv w:val="1"/>
      <w:marLeft w:val="0"/>
      <w:marRight w:val="0"/>
      <w:marTop w:val="0"/>
      <w:marBottom w:val="0"/>
      <w:divBdr>
        <w:top w:val="none" w:sz="0" w:space="0" w:color="auto"/>
        <w:left w:val="none" w:sz="0" w:space="0" w:color="auto"/>
        <w:bottom w:val="none" w:sz="0" w:space="0" w:color="auto"/>
        <w:right w:val="none" w:sz="0" w:space="0" w:color="auto"/>
      </w:divBdr>
    </w:div>
    <w:div w:id="1878201165">
      <w:bodyDiv w:val="1"/>
      <w:marLeft w:val="0"/>
      <w:marRight w:val="0"/>
      <w:marTop w:val="0"/>
      <w:marBottom w:val="0"/>
      <w:divBdr>
        <w:top w:val="none" w:sz="0" w:space="0" w:color="auto"/>
        <w:left w:val="none" w:sz="0" w:space="0" w:color="auto"/>
        <w:bottom w:val="none" w:sz="0" w:space="0" w:color="auto"/>
        <w:right w:val="none" w:sz="0" w:space="0" w:color="auto"/>
      </w:divBdr>
    </w:div>
    <w:div w:id="1879125516">
      <w:bodyDiv w:val="1"/>
      <w:marLeft w:val="0"/>
      <w:marRight w:val="0"/>
      <w:marTop w:val="0"/>
      <w:marBottom w:val="0"/>
      <w:divBdr>
        <w:top w:val="none" w:sz="0" w:space="0" w:color="auto"/>
        <w:left w:val="none" w:sz="0" w:space="0" w:color="auto"/>
        <w:bottom w:val="none" w:sz="0" w:space="0" w:color="auto"/>
        <w:right w:val="none" w:sz="0" w:space="0" w:color="auto"/>
      </w:divBdr>
    </w:div>
    <w:div w:id="1879314921">
      <w:bodyDiv w:val="1"/>
      <w:marLeft w:val="0"/>
      <w:marRight w:val="0"/>
      <w:marTop w:val="0"/>
      <w:marBottom w:val="0"/>
      <w:divBdr>
        <w:top w:val="none" w:sz="0" w:space="0" w:color="auto"/>
        <w:left w:val="none" w:sz="0" w:space="0" w:color="auto"/>
        <w:bottom w:val="none" w:sz="0" w:space="0" w:color="auto"/>
        <w:right w:val="none" w:sz="0" w:space="0" w:color="auto"/>
      </w:divBdr>
    </w:div>
    <w:div w:id="1889609059">
      <w:bodyDiv w:val="1"/>
      <w:marLeft w:val="0"/>
      <w:marRight w:val="0"/>
      <w:marTop w:val="0"/>
      <w:marBottom w:val="0"/>
      <w:divBdr>
        <w:top w:val="none" w:sz="0" w:space="0" w:color="auto"/>
        <w:left w:val="none" w:sz="0" w:space="0" w:color="auto"/>
        <w:bottom w:val="none" w:sz="0" w:space="0" w:color="auto"/>
        <w:right w:val="none" w:sz="0" w:space="0" w:color="auto"/>
      </w:divBdr>
      <w:divsChild>
        <w:div w:id="1389648282">
          <w:marLeft w:val="0"/>
          <w:marRight w:val="0"/>
          <w:marTop w:val="0"/>
          <w:marBottom w:val="0"/>
          <w:divBdr>
            <w:top w:val="none" w:sz="0" w:space="0" w:color="auto"/>
            <w:left w:val="none" w:sz="0" w:space="0" w:color="auto"/>
            <w:bottom w:val="none" w:sz="0" w:space="0" w:color="auto"/>
            <w:right w:val="none" w:sz="0" w:space="0" w:color="auto"/>
          </w:divBdr>
        </w:div>
        <w:div w:id="231504557">
          <w:marLeft w:val="0"/>
          <w:marRight w:val="0"/>
          <w:marTop w:val="0"/>
          <w:marBottom w:val="0"/>
          <w:divBdr>
            <w:top w:val="none" w:sz="0" w:space="0" w:color="auto"/>
            <w:left w:val="none" w:sz="0" w:space="0" w:color="auto"/>
            <w:bottom w:val="none" w:sz="0" w:space="0" w:color="auto"/>
            <w:right w:val="none" w:sz="0" w:space="0" w:color="auto"/>
          </w:divBdr>
        </w:div>
        <w:div w:id="2018262942">
          <w:marLeft w:val="0"/>
          <w:marRight w:val="0"/>
          <w:marTop w:val="0"/>
          <w:marBottom w:val="0"/>
          <w:divBdr>
            <w:top w:val="none" w:sz="0" w:space="0" w:color="auto"/>
            <w:left w:val="none" w:sz="0" w:space="0" w:color="auto"/>
            <w:bottom w:val="none" w:sz="0" w:space="0" w:color="auto"/>
            <w:right w:val="none" w:sz="0" w:space="0" w:color="auto"/>
          </w:divBdr>
        </w:div>
        <w:div w:id="1018240593">
          <w:marLeft w:val="0"/>
          <w:marRight w:val="0"/>
          <w:marTop w:val="0"/>
          <w:marBottom w:val="0"/>
          <w:divBdr>
            <w:top w:val="none" w:sz="0" w:space="0" w:color="auto"/>
            <w:left w:val="none" w:sz="0" w:space="0" w:color="auto"/>
            <w:bottom w:val="none" w:sz="0" w:space="0" w:color="auto"/>
            <w:right w:val="none" w:sz="0" w:space="0" w:color="auto"/>
          </w:divBdr>
        </w:div>
        <w:div w:id="526068724">
          <w:marLeft w:val="0"/>
          <w:marRight w:val="0"/>
          <w:marTop w:val="0"/>
          <w:marBottom w:val="0"/>
          <w:divBdr>
            <w:top w:val="none" w:sz="0" w:space="0" w:color="auto"/>
            <w:left w:val="none" w:sz="0" w:space="0" w:color="auto"/>
            <w:bottom w:val="none" w:sz="0" w:space="0" w:color="auto"/>
            <w:right w:val="none" w:sz="0" w:space="0" w:color="auto"/>
          </w:divBdr>
        </w:div>
        <w:div w:id="1391535392">
          <w:marLeft w:val="0"/>
          <w:marRight w:val="0"/>
          <w:marTop w:val="0"/>
          <w:marBottom w:val="0"/>
          <w:divBdr>
            <w:top w:val="none" w:sz="0" w:space="0" w:color="auto"/>
            <w:left w:val="none" w:sz="0" w:space="0" w:color="auto"/>
            <w:bottom w:val="none" w:sz="0" w:space="0" w:color="auto"/>
            <w:right w:val="none" w:sz="0" w:space="0" w:color="auto"/>
          </w:divBdr>
        </w:div>
        <w:div w:id="1636638105">
          <w:marLeft w:val="0"/>
          <w:marRight w:val="0"/>
          <w:marTop w:val="0"/>
          <w:marBottom w:val="0"/>
          <w:divBdr>
            <w:top w:val="none" w:sz="0" w:space="0" w:color="auto"/>
            <w:left w:val="none" w:sz="0" w:space="0" w:color="auto"/>
            <w:bottom w:val="none" w:sz="0" w:space="0" w:color="auto"/>
            <w:right w:val="none" w:sz="0" w:space="0" w:color="auto"/>
          </w:divBdr>
        </w:div>
        <w:div w:id="239486419">
          <w:marLeft w:val="0"/>
          <w:marRight w:val="0"/>
          <w:marTop w:val="0"/>
          <w:marBottom w:val="0"/>
          <w:divBdr>
            <w:top w:val="none" w:sz="0" w:space="0" w:color="auto"/>
            <w:left w:val="none" w:sz="0" w:space="0" w:color="auto"/>
            <w:bottom w:val="none" w:sz="0" w:space="0" w:color="auto"/>
            <w:right w:val="none" w:sz="0" w:space="0" w:color="auto"/>
          </w:divBdr>
        </w:div>
        <w:div w:id="1200894892">
          <w:marLeft w:val="0"/>
          <w:marRight w:val="0"/>
          <w:marTop w:val="0"/>
          <w:marBottom w:val="0"/>
          <w:divBdr>
            <w:top w:val="none" w:sz="0" w:space="0" w:color="auto"/>
            <w:left w:val="none" w:sz="0" w:space="0" w:color="auto"/>
            <w:bottom w:val="none" w:sz="0" w:space="0" w:color="auto"/>
            <w:right w:val="none" w:sz="0" w:space="0" w:color="auto"/>
          </w:divBdr>
        </w:div>
        <w:div w:id="1577395723">
          <w:marLeft w:val="0"/>
          <w:marRight w:val="0"/>
          <w:marTop w:val="0"/>
          <w:marBottom w:val="0"/>
          <w:divBdr>
            <w:top w:val="none" w:sz="0" w:space="0" w:color="auto"/>
            <w:left w:val="none" w:sz="0" w:space="0" w:color="auto"/>
            <w:bottom w:val="none" w:sz="0" w:space="0" w:color="auto"/>
            <w:right w:val="none" w:sz="0" w:space="0" w:color="auto"/>
          </w:divBdr>
        </w:div>
        <w:div w:id="136384992">
          <w:marLeft w:val="0"/>
          <w:marRight w:val="0"/>
          <w:marTop w:val="0"/>
          <w:marBottom w:val="0"/>
          <w:divBdr>
            <w:top w:val="none" w:sz="0" w:space="0" w:color="auto"/>
            <w:left w:val="none" w:sz="0" w:space="0" w:color="auto"/>
            <w:bottom w:val="none" w:sz="0" w:space="0" w:color="auto"/>
            <w:right w:val="none" w:sz="0" w:space="0" w:color="auto"/>
          </w:divBdr>
        </w:div>
        <w:div w:id="1051853607">
          <w:marLeft w:val="0"/>
          <w:marRight w:val="0"/>
          <w:marTop w:val="0"/>
          <w:marBottom w:val="0"/>
          <w:divBdr>
            <w:top w:val="none" w:sz="0" w:space="0" w:color="auto"/>
            <w:left w:val="none" w:sz="0" w:space="0" w:color="auto"/>
            <w:bottom w:val="none" w:sz="0" w:space="0" w:color="auto"/>
            <w:right w:val="none" w:sz="0" w:space="0" w:color="auto"/>
          </w:divBdr>
        </w:div>
        <w:div w:id="1800605957">
          <w:marLeft w:val="0"/>
          <w:marRight w:val="0"/>
          <w:marTop w:val="0"/>
          <w:marBottom w:val="0"/>
          <w:divBdr>
            <w:top w:val="none" w:sz="0" w:space="0" w:color="auto"/>
            <w:left w:val="none" w:sz="0" w:space="0" w:color="auto"/>
            <w:bottom w:val="none" w:sz="0" w:space="0" w:color="auto"/>
            <w:right w:val="none" w:sz="0" w:space="0" w:color="auto"/>
          </w:divBdr>
        </w:div>
        <w:div w:id="1966277090">
          <w:marLeft w:val="0"/>
          <w:marRight w:val="0"/>
          <w:marTop w:val="0"/>
          <w:marBottom w:val="0"/>
          <w:divBdr>
            <w:top w:val="none" w:sz="0" w:space="0" w:color="auto"/>
            <w:left w:val="none" w:sz="0" w:space="0" w:color="auto"/>
            <w:bottom w:val="none" w:sz="0" w:space="0" w:color="auto"/>
            <w:right w:val="none" w:sz="0" w:space="0" w:color="auto"/>
          </w:divBdr>
        </w:div>
        <w:div w:id="934636599">
          <w:marLeft w:val="0"/>
          <w:marRight w:val="0"/>
          <w:marTop w:val="0"/>
          <w:marBottom w:val="0"/>
          <w:divBdr>
            <w:top w:val="none" w:sz="0" w:space="0" w:color="auto"/>
            <w:left w:val="none" w:sz="0" w:space="0" w:color="auto"/>
            <w:bottom w:val="none" w:sz="0" w:space="0" w:color="auto"/>
            <w:right w:val="none" w:sz="0" w:space="0" w:color="auto"/>
          </w:divBdr>
        </w:div>
        <w:div w:id="399443788">
          <w:marLeft w:val="0"/>
          <w:marRight w:val="0"/>
          <w:marTop w:val="0"/>
          <w:marBottom w:val="0"/>
          <w:divBdr>
            <w:top w:val="none" w:sz="0" w:space="0" w:color="auto"/>
            <w:left w:val="none" w:sz="0" w:space="0" w:color="auto"/>
            <w:bottom w:val="none" w:sz="0" w:space="0" w:color="auto"/>
            <w:right w:val="none" w:sz="0" w:space="0" w:color="auto"/>
          </w:divBdr>
        </w:div>
        <w:div w:id="9718479">
          <w:marLeft w:val="0"/>
          <w:marRight w:val="0"/>
          <w:marTop w:val="0"/>
          <w:marBottom w:val="0"/>
          <w:divBdr>
            <w:top w:val="none" w:sz="0" w:space="0" w:color="auto"/>
            <w:left w:val="none" w:sz="0" w:space="0" w:color="auto"/>
            <w:bottom w:val="none" w:sz="0" w:space="0" w:color="auto"/>
            <w:right w:val="none" w:sz="0" w:space="0" w:color="auto"/>
          </w:divBdr>
        </w:div>
        <w:div w:id="93945408">
          <w:marLeft w:val="0"/>
          <w:marRight w:val="0"/>
          <w:marTop w:val="0"/>
          <w:marBottom w:val="0"/>
          <w:divBdr>
            <w:top w:val="none" w:sz="0" w:space="0" w:color="auto"/>
            <w:left w:val="none" w:sz="0" w:space="0" w:color="auto"/>
            <w:bottom w:val="none" w:sz="0" w:space="0" w:color="auto"/>
            <w:right w:val="none" w:sz="0" w:space="0" w:color="auto"/>
          </w:divBdr>
        </w:div>
        <w:div w:id="4208656">
          <w:marLeft w:val="0"/>
          <w:marRight w:val="0"/>
          <w:marTop w:val="0"/>
          <w:marBottom w:val="0"/>
          <w:divBdr>
            <w:top w:val="none" w:sz="0" w:space="0" w:color="auto"/>
            <w:left w:val="none" w:sz="0" w:space="0" w:color="auto"/>
            <w:bottom w:val="none" w:sz="0" w:space="0" w:color="auto"/>
            <w:right w:val="none" w:sz="0" w:space="0" w:color="auto"/>
          </w:divBdr>
        </w:div>
        <w:div w:id="1139148021">
          <w:marLeft w:val="0"/>
          <w:marRight w:val="0"/>
          <w:marTop w:val="0"/>
          <w:marBottom w:val="0"/>
          <w:divBdr>
            <w:top w:val="none" w:sz="0" w:space="0" w:color="auto"/>
            <w:left w:val="none" w:sz="0" w:space="0" w:color="auto"/>
            <w:bottom w:val="none" w:sz="0" w:space="0" w:color="auto"/>
            <w:right w:val="none" w:sz="0" w:space="0" w:color="auto"/>
          </w:divBdr>
        </w:div>
        <w:div w:id="840895118">
          <w:marLeft w:val="0"/>
          <w:marRight w:val="0"/>
          <w:marTop w:val="0"/>
          <w:marBottom w:val="0"/>
          <w:divBdr>
            <w:top w:val="none" w:sz="0" w:space="0" w:color="auto"/>
            <w:left w:val="none" w:sz="0" w:space="0" w:color="auto"/>
            <w:bottom w:val="none" w:sz="0" w:space="0" w:color="auto"/>
            <w:right w:val="none" w:sz="0" w:space="0" w:color="auto"/>
          </w:divBdr>
        </w:div>
        <w:div w:id="1769228139">
          <w:marLeft w:val="0"/>
          <w:marRight w:val="0"/>
          <w:marTop w:val="0"/>
          <w:marBottom w:val="0"/>
          <w:divBdr>
            <w:top w:val="none" w:sz="0" w:space="0" w:color="auto"/>
            <w:left w:val="none" w:sz="0" w:space="0" w:color="auto"/>
            <w:bottom w:val="none" w:sz="0" w:space="0" w:color="auto"/>
            <w:right w:val="none" w:sz="0" w:space="0" w:color="auto"/>
          </w:divBdr>
        </w:div>
        <w:div w:id="2031030173">
          <w:marLeft w:val="0"/>
          <w:marRight w:val="0"/>
          <w:marTop w:val="0"/>
          <w:marBottom w:val="0"/>
          <w:divBdr>
            <w:top w:val="none" w:sz="0" w:space="0" w:color="auto"/>
            <w:left w:val="none" w:sz="0" w:space="0" w:color="auto"/>
            <w:bottom w:val="none" w:sz="0" w:space="0" w:color="auto"/>
            <w:right w:val="none" w:sz="0" w:space="0" w:color="auto"/>
          </w:divBdr>
        </w:div>
        <w:div w:id="125662016">
          <w:marLeft w:val="0"/>
          <w:marRight w:val="0"/>
          <w:marTop w:val="0"/>
          <w:marBottom w:val="0"/>
          <w:divBdr>
            <w:top w:val="none" w:sz="0" w:space="0" w:color="auto"/>
            <w:left w:val="none" w:sz="0" w:space="0" w:color="auto"/>
            <w:bottom w:val="none" w:sz="0" w:space="0" w:color="auto"/>
            <w:right w:val="none" w:sz="0" w:space="0" w:color="auto"/>
          </w:divBdr>
        </w:div>
        <w:div w:id="210773447">
          <w:marLeft w:val="0"/>
          <w:marRight w:val="0"/>
          <w:marTop w:val="0"/>
          <w:marBottom w:val="0"/>
          <w:divBdr>
            <w:top w:val="none" w:sz="0" w:space="0" w:color="auto"/>
            <w:left w:val="none" w:sz="0" w:space="0" w:color="auto"/>
            <w:bottom w:val="none" w:sz="0" w:space="0" w:color="auto"/>
            <w:right w:val="none" w:sz="0" w:space="0" w:color="auto"/>
          </w:divBdr>
        </w:div>
        <w:div w:id="1448818497">
          <w:marLeft w:val="0"/>
          <w:marRight w:val="0"/>
          <w:marTop w:val="0"/>
          <w:marBottom w:val="0"/>
          <w:divBdr>
            <w:top w:val="none" w:sz="0" w:space="0" w:color="auto"/>
            <w:left w:val="none" w:sz="0" w:space="0" w:color="auto"/>
            <w:bottom w:val="none" w:sz="0" w:space="0" w:color="auto"/>
            <w:right w:val="none" w:sz="0" w:space="0" w:color="auto"/>
          </w:divBdr>
        </w:div>
        <w:div w:id="1395466396">
          <w:marLeft w:val="0"/>
          <w:marRight w:val="0"/>
          <w:marTop w:val="0"/>
          <w:marBottom w:val="0"/>
          <w:divBdr>
            <w:top w:val="none" w:sz="0" w:space="0" w:color="auto"/>
            <w:left w:val="none" w:sz="0" w:space="0" w:color="auto"/>
            <w:bottom w:val="none" w:sz="0" w:space="0" w:color="auto"/>
            <w:right w:val="none" w:sz="0" w:space="0" w:color="auto"/>
          </w:divBdr>
        </w:div>
        <w:div w:id="489633875">
          <w:marLeft w:val="0"/>
          <w:marRight w:val="0"/>
          <w:marTop w:val="0"/>
          <w:marBottom w:val="0"/>
          <w:divBdr>
            <w:top w:val="none" w:sz="0" w:space="0" w:color="auto"/>
            <w:left w:val="none" w:sz="0" w:space="0" w:color="auto"/>
            <w:bottom w:val="none" w:sz="0" w:space="0" w:color="auto"/>
            <w:right w:val="none" w:sz="0" w:space="0" w:color="auto"/>
          </w:divBdr>
        </w:div>
        <w:div w:id="1375882082">
          <w:marLeft w:val="0"/>
          <w:marRight w:val="0"/>
          <w:marTop w:val="0"/>
          <w:marBottom w:val="0"/>
          <w:divBdr>
            <w:top w:val="none" w:sz="0" w:space="0" w:color="auto"/>
            <w:left w:val="none" w:sz="0" w:space="0" w:color="auto"/>
            <w:bottom w:val="none" w:sz="0" w:space="0" w:color="auto"/>
            <w:right w:val="none" w:sz="0" w:space="0" w:color="auto"/>
          </w:divBdr>
        </w:div>
        <w:div w:id="108669090">
          <w:marLeft w:val="0"/>
          <w:marRight w:val="0"/>
          <w:marTop w:val="0"/>
          <w:marBottom w:val="0"/>
          <w:divBdr>
            <w:top w:val="none" w:sz="0" w:space="0" w:color="auto"/>
            <w:left w:val="none" w:sz="0" w:space="0" w:color="auto"/>
            <w:bottom w:val="none" w:sz="0" w:space="0" w:color="auto"/>
            <w:right w:val="none" w:sz="0" w:space="0" w:color="auto"/>
          </w:divBdr>
        </w:div>
      </w:divsChild>
    </w:div>
    <w:div w:id="1897660908">
      <w:bodyDiv w:val="1"/>
      <w:marLeft w:val="0"/>
      <w:marRight w:val="0"/>
      <w:marTop w:val="0"/>
      <w:marBottom w:val="0"/>
      <w:divBdr>
        <w:top w:val="none" w:sz="0" w:space="0" w:color="auto"/>
        <w:left w:val="none" w:sz="0" w:space="0" w:color="auto"/>
        <w:bottom w:val="none" w:sz="0" w:space="0" w:color="auto"/>
        <w:right w:val="none" w:sz="0" w:space="0" w:color="auto"/>
      </w:divBdr>
      <w:divsChild>
        <w:div w:id="1062212645">
          <w:marLeft w:val="0"/>
          <w:marRight w:val="0"/>
          <w:marTop w:val="0"/>
          <w:marBottom w:val="0"/>
          <w:divBdr>
            <w:top w:val="none" w:sz="0" w:space="0" w:color="auto"/>
            <w:left w:val="none" w:sz="0" w:space="0" w:color="auto"/>
            <w:bottom w:val="none" w:sz="0" w:space="0" w:color="auto"/>
            <w:right w:val="none" w:sz="0" w:space="0" w:color="auto"/>
          </w:divBdr>
        </w:div>
        <w:div w:id="1285231630">
          <w:marLeft w:val="0"/>
          <w:marRight w:val="0"/>
          <w:marTop w:val="0"/>
          <w:marBottom w:val="0"/>
          <w:divBdr>
            <w:top w:val="none" w:sz="0" w:space="0" w:color="auto"/>
            <w:left w:val="none" w:sz="0" w:space="0" w:color="auto"/>
            <w:bottom w:val="none" w:sz="0" w:space="0" w:color="auto"/>
            <w:right w:val="none" w:sz="0" w:space="0" w:color="auto"/>
          </w:divBdr>
        </w:div>
        <w:div w:id="1946036073">
          <w:marLeft w:val="0"/>
          <w:marRight w:val="0"/>
          <w:marTop w:val="0"/>
          <w:marBottom w:val="0"/>
          <w:divBdr>
            <w:top w:val="none" w:sz="0" w:space="0" w:color="auto"/>
            <w:left w:val="none" w:sz="0" w:space="0" w:color="auto"/>
            <w:bottom w:val="none" w:sz="0" w:space="0" w:color="auto"/>
            <w:right w:val="none" w:sz="0" w:space="0" w:color="auto"/>
          </w:divBdr>
        </w:div>
        <w:div w:id="1866022503">
          <w:marLeft w:val="0"/>
          <w:marRight w:val="0"/>
          <w:marTop w:val="0"/>
          <w:marBottom w:val="0"/>
          <w:divBdr>
            <w:top w:val="none" w:sz="0" w:space="0" w:color="auto"/>
            <w:left w:val="none" w:sz="0" w:space="0" w:color="auto"/>
            <w:bottom w:val="none" w:sz="0" w:space="0" w:color="auto"/>
            <w:right w:val="none" w:sz="0" w:space="0" w:color="auto"/>
          </w:divBdr>
        </w:div>
        <w:div w:id="365567330">
          <w:marLeft w:val="0"/>
          <w:marRight w:val="0"/>
          <w:marTop w:val="0"/>
          <w:marBottom w:val="0"/>
          <w:divBdr>
            <w:top w:val="none" w:sz="0" w:space="0" w:color="auto"/>
            <w:left w:val="none" w:sz="0" w:space="0" w:color="auto"/>
            <w:bottom w:val="none" w:sz="0" w:space="0" w:color="auto"/>
            <w:right w:val="none" w:sz="0" w:space="0" w:color="auto"/>
          </w:divBdr>
        </w:div>
        <w:div w:id="1113675913">
          <w:marLeft w:val="0"/>
          <w:marRight w:val="0"/>
          <w:marTop w:val="0"/>
          <w:marBottom w:val="0"/>
          <w:divBdr>
            <w:top w:val="none" w:sz="0" w:space="0" w:color="auto"/>
            <w:left w:val="none" w:sz="0" w:space="0" w:color="auto"/>
            <w:bottom w:val="none" w:sz="0" w:space="0" w:color="auto"/>
            <w:right w:val="none" w:sz="0" w:space="0" w:color="auto"/>
          </w:divBdr>
        </w:div>
        <w:div w:id="510218436">
          <w:marLeft w:val="0"/>
          <w:marRight w:val="0"/>
          <w:marTop w:val="0"/>
          <w:marBottom w:val="0"/>
          <w:divBdr>
            <w:top w:val="none" w:sz="0" w:space="0" w:color="auto"/>
            <w:left w:val="none" w:sz="0" w:space="0" w:color="auto"/>
            <w:bottom w:val="none" w:sz="0" w:space="0" w:color="auto"/>
            <w:right w:val="none" w:sz="0" w:space="0" w:color="auto"/>
          </w:divBdr>
        </w:div>
        <w:div w:id="199513417">
          <w:marLeft w:val="0"/>
          <w:marRight w:val="0"/>
          <w:marTop w:val="0"/>
          <w:marBottom w:val="0"/>
          <w:divBdr>
            <w:top w:val="none" w:sz="0" w:space="0" w:color="auto"/>
            <w:left w:val="none" w:sz="0" w:space="0" w:color="auto"/>
            <w:bottom w:val="none" w:sz="0" w:space="0" w:color="auto"/>
            <w:right w:val="none" w:sz="0" w:space="0" w:color="auto"/>
          </w:divBdr>
        </w:div>
        <w:div w:id="1778137655">
          <w:marLeft w:val="0"/>
          <w:marRight w:val="0"/>
          <w:marTop w:val="0"/>
          <w:marBottom w:val="0"/>
          <w:divBdr>
            <w:top w:val="none" w:sz="0" w:space="0" w:color="auto"/>
            <w:left w:val="none" w:sz="0" w:space="0" w:color="auto"/>
            <w:bottom w:val="none" w:sz="0" w:space="0" w:color="auto"/>
            <w:right w:val="none" w:sz="0" w:space="0" w:color="auto"/>
          </w:divBdr>
        </w:div>
        <w:div w:id="1644113030">
          <w:marLeft w:val="0"/>
          <w:marRight w:val="0"/>
          <w:marTop w:val="0"/>
          <w:marBottom w:val="0"/>
          <w:divBdr>
            <w:top w:val="none" w:sz="0" w:space="0" w:color="auto"/>
            <w:left w:val="none" w:sz="0" w:space="0" w:color="auto"/>
            <w:bottom w:val="none" w:sz="0" w:space="0" w:color="auto"/>
            <w:right w:val="none" w:sz="0" w:space="0" w:color="auto"/>
          </w:divBdr>
        </w:div>
        <w:div w:id="893010725">
          <w:marLeft w:val="0"/>
          <w:marRight w:val="0"/>
          <w:marTop w:val="0"/>
          <w:marBottom w:val="0"/>
          <w:divBdr>
            <w:top w:val="none" w:sz="0" w:space="0" w:color="auto"/>
            <w:left w:val="none" w:sz="0" w:space="0" w:color="auto"/>
            <w:bottom w:val="none" w:sz="0" w:space="0" w:color="auto"/>
            <w:right w:val="none" w:sz="0" w:space="0" w:color="auto"/>
          </w:divBdr>
        </w:div>
        <w:div w:id="1968703739">
          <w:marLeft w:val="0"/>
          <w:marRight w:val="0"/>
          <w:marTop w:val="0"/>
          <w:marBottom w:val="0"/>
          <w:divBdr>
            <w:top w:val="none" w:sz="0" w:space="0" w:color="auto"/>
            <w:left w:val="none" w:sz="0" w:space="0" w:color="auto"/>
            <w:bottom w:val="none" w:sz="0" w:space="0" w:color="auto"/>
            <w:right w:val="none" w:sz="0" w:space="0" w:color="auto"/>
          </w:divBdr>
        </w:div>
        <w:div w:id="248926634">
          <w:marLeft w:val="0"/>
          <w:marRight w:val="0"/>
          <w:marTop w:val="0"/>
          <w:marBottom w:val="0"/>
          <w:divBdr>
            <w:top w:val="none" w:sz="0" w:space="0" w:color="auto"/>
            <w:left w:val="none" w:sz="0" w:space="0" w:color="auto"/>
            <w:bottom w:val="none" w:sz="0" w:space="0" w:color="auto"/>
            <w:right w:val="none" w:sz="0" w:space="0" w:color="auto"/>
          </w:divBdr>
        </w:div>
        <w:div w:id="369453742">
          <w:marLeft w:val="0"/>
          <w:marRight w:val="0"/>
          <w:marTop w:val="0"/>
          <w:marBottom w:val="0"/>
          <w:divBdr>
            <w:top w:val="none" w:sz="0" w:space="0" w:color="auto"/>
            <w:left w:val="none" w:sz="0" w:space="0" w:color="auto"/>
            <w:bottom w:val="none" w:sz="0" w:space="0" w:color="auto"/>
            <w:right w:val="none" w:sz="0" w:space="0" w:color="auto"/>
          </w:divBdr>
        </w:div>
        <w:div w:id="978073326">
          <w:marLeft w:val="0"/>
          <w:marRight w:val="0"/>
          <w:marTop w:val="0"/>
          <w:marBottom w:val="0"/>
          <w:divBdr>
            <w:top w:val="none" w:sz="0" w:space="0" w:color="auto"/>
            <w:left w:val="none" w:sz="0" w:space="0" w:color="auto"/>
            <w:bottom w:val="none" w:sz="0" w:space="0" w:color="auto"/>
            <w:right w:val="none" w:sz="0" w:space="0" w:color="auto"/>
          </w:divBdr>
        </w:div>
        <w:div w:id="1868373070">
          <w:marLeft w:val="0"/>
          <w:marRight w:val="0"/>
          <w:marTop w:val="0"/>
          <w:marBottom w:val="0"/>
          <w:divBdr>
            <w:top w:val="none" w:sz="0" w:space="0" w:color="auto"/>
            <w:left w:val="none" w:sz="0" w:space="0" w:color="auto"/>
            <w:bottom w:val="none" w:sz="0" w:space="0" w:color="auto"/>
            <w:right w:val="none" w:sz="0" w:space="0" w:color="auto"/>
          </w:divBdr>
        </w:div>
        <w:div w:id="1605576750">
          <w:marLeft w:val="0"/>
          <w:marRight w:val="0"/>
          <w:marTop w:val="0"/>
          <w:marBottom w:val="0"/>
          <w:divBdr>
            <w:top w:val="none" w:sz="0" w:space="0" w:color="auto"/>
            <w:left w:val="none" w:sz="0" w:space="0" w:color="auto"/>
            <w:bottom w:val="none" w:sz="0" w:space="0" w:color="auto"/>
            <w:right w:val="none" w:sz="0" w:space="0" w:color="auto"/>
          </w:divBdr>
        </w:div>
        <w:div w:id="2000570990">
          <w:marLeft w:val="0"/>
          <w:marRight w:val="0"/>
          <w:marTop w:val="0"/>
          <w:marBottom w:val="0"/>
          <w:divBdr>
            <w:top w:val="none" w:sz="0" w:space="0" w:color="auto"/>
            <w:left w:val="none" w:sz="0" w:space="0" w:color="auto"/>
            <w:bottom w:val="none" w:sz="0" w:space="0" w:color="auto"/>
            <w:right w:val="none" w:sz="0" w:space="0" w:color="auto"/>
          </w:divBdr>
        </w:div>
        <w:div w:id="1846092193">
          <w:marLeft w:val="0"/>
          <w:marRight w:val="0"/>
          <w:marTop w:val="0"/>
          <w:marBottom w:val="0"/>
          <w:divBdr>
            <w:top w:val="none" w:sz="0" w:space="0" w:color="auto"/>
            <w:left w:val="none" w:sz="0" w:space="0" w:color="auto"/>
            <w:bottom w:val="none" w:sz="0" w:space="0" w:color="auto"/>
            <w:right w:val="none" w:sz="0" w:space="0" w:color="auto"/>
          </w:divBdr>
        </w:div>
        <w:div w:id="737020031">
          <w:marLeft w:val="0"/>
          <w:marRight w:val="0"/>
          <w:marTop w:val="0"/>
          <w:marBottom w:val="0"/>
          <w:divBdr>
            <w:top w:val="none" w:sz="0" w:space="0" w:color="auto"/>
            <w:left w:val="none" w:sz="0" w:space="0" w:color="auto"/>
            <w:bottom w:val="none" w:sz="0" w:space="0" w:color="auto"/>
            <w:right w:val="none" w:sz="0" w:space="0" w:color="auto"/>
          </w:divBdr>
        </w:div>
        <w:div w:id="2017727120">
          <w:marLeft w:val="0"/>
          <w:marRight w:val="0"/>
          <w:marTop w:val="0"/>
          <w:marBottom w:val="0"/>
          <w:divBdr>
            <w:top w:val="none" w:sz="0" w:space="0" w:color="auto"/>
            <w:left w:val="none" w:sz="0" w:space="0" w:color="auto"/>
            <w:bottom w:val="none" w:sz="0" w:space="0" w:color="auto"/>
            <w:right w:val="none" w:sz="0" w:space="0" w:color="auto"/>
          </w:divBdr>
        </w:div>
        <w:div w:id="948321880">
          <w:marLeft w:val="0"/>
          <w:marRight w:val="0"/>
          <w:marTop w:val="0"/>
          <w:marBottom w:val="0"/>
          <w:divBdr>
            <w:top w:val="none" w:sz="0" w:space="0" w:color="auto"/>
            <w:left w:val="none" w:sz="0" w:space="0" w:color="auto"/>
            <w:bottom w:val="none" w:sz="0" w:space="0" w:color="auto"/>
            <w:right w:val="none" w:sz="0" w:space="0" w:color="auto"/>
          </w:divBdr>
        </w:div>
        <w:div w:id="1194999535">
          <w:marLeft w:val="0"/>
          <w:marRight w:val="0"/>
          <w:marTop w:val="0"/>
          <w:marBottom w:val="0"/>
          <w:divBdr>
            <w:top w:val="none" w:sz="0" w:space="0" w:color="auto"/>
            <w:left w:val="none" w:sz="0" w:space="0" w:color="auto"/>
            <w:bottom w:val="none" w:sz="0" w:space="0" w:color="auto"/>
            <w:right w:val="none" w:sz="0" w:space="0" w:color="auto"/>
          </w:divBdr>
        </w:div>
        <w:div w:id="2001738740">
          <w:marLeft w:val="0"/>
          <w:marRight w:val="0"/>
          <w:marTop w:val="0"/>
          <w:marBottom w:val="0"/>
          <w:divBdr>
            <w:top w:val="none" w:sz="0" w:space="0" w:color="auto"/>
            <w:left w:val="none" w:sz="0" w:space="0" w:color="auto"/>
            <w:bottom w:val="none" w:sz="0" w:space="0" w:color="auto"/>
            <w:right w:val="none" w:sz="0" w:space="0" w:color="auto"/>
          </w:divBdr>
        </w:div>
      </w:divsChild>
    </w:div>
    <w:div w:id="1897739007">
      <w:bodyDiv w:val="1"/>
      <w:marLeft w:val="0"/>
      <w:marRight w:val="0"/>
      <w:marTop w:val="0"/>
      <w:marBottom w:val="0"/>
      <w:divBdr>
        <w:top w:val="none" w:sz="0" w:space="0" w:color="auto"/>
        <w:left w:val="none" w:sz="0" w:space="0" w:color="auto"/>
        <w:bottom w:val="none" w:sz="0" w:space="0" w:color="auto"/>
        <w:right w:val="none" w:sz="0" w:space="0" w:color="auto"/>
      </w:divBdr>
    </w:div>
    <w:div w:id="1898084779">
      <w:bodyDiv w:val="1"/>
      <w:marLeft w:val="0"/>
      <w:marRight w:val="0"/>
      <w:marTop w:val="0"/>
      <w:marBottom w:val="0"/>
      <w:divBdr>
        <w:top w:val="none" w:sz="0" w:space="0" w:color="auto"/>
        <w:left w:val="none" w:sz="0" w:space="0" w:color="auto"/>
        <w:bottom w:val="none" w:sz="0" w:space="0" w:color="auto"/>
        <w:right w:val="none" w:sz="0" w:space="0" w:color="auto"/>
      </w:divBdr>
      <w:divsChild>
        <w:div w:id="73168624">
          <w:marLeft w:val="0"/>
          <w:marRight w:val="0"/>
          <w:marTop w:val="0"/>
          <w:marBottom w:val="0"/>
          <w:divBdr>
            <w:top w:val="none" w:sz="0" w:space="0" w:color="auto"/>
            <w:left w:val="none" w:sz="0" w:space="0" w:color="auto"/>
            <w:bottom w:val="none" w:sz="0" w:space="0" w:color="auto"/>
            <w:right w:val="none" w:sz="0" w:space="0" w:color="auto"/>
          </w:divBdr>
        </w:div>
        <w:div w:id="217325811">
          <w:marLeft w:val="0"/>
          <w:marRight w:val="0"/>
          <w:marTop w:val="0"/>
          <w:marBottom w:val="0"/>
          <w:divBdr>
            <w:top w:val="none" w:sz="0" w:space="0" w:color="auto"/>
            <w:left w:val="none" w:sz="0" w:space="0" w:color="auto"/>
            <w:bottom w:val="none" w:sz="0" w:space="0" w:color="auto"/>
            <w:right w:val="none" w:sz="0" w:space="0" w:color="auto"/>
          </w:divBdr>
        </w:div>
        <w:div w:id="745421226">
          <w:marLeft w:val="0"/>
          <w:marRight w:val="0"/>
          <w:marTop w:val="0"/>
          <w:marBottom w:val="0"/>
          <w:divBdr>
            <w:top w:val="none" w:sz="0" w:space="0" w:color="auto"/>
            <w:left w:val="none" w:sz="0" w:space="0" w:color="auto"/>
            <w:bottom w:val="none" w:sz="0" w:space="0" w:color="auto"/>
            <w:right w:val="none" w:sz="0" w:space="0" w:color="auto"/>
          </w:divBdr>
        </w:div>
        <w:div w:id="1006177000">
          <w:marLeft w:val="0"/>
          <w:marRight w:val="0"/>
          <w:marTop w:val="0"/>
          <w:marBottom w:val="0"/>
          <w:divBdr>
            <w:top w:val="none" w:sz="0" w:space="0" w:color="auto"/>
            <w:left w:val="none" w:sz="0" w:space="0" w:color="auto"/>
            <w:bottom w:val="none" w:sz="0" w:space="0" w:color="auto"/>
            <w:right w:val="none" w:sz="0" w:space="0" w:color="auto"/>
          </w:divBdr>
        </w:div>
        <w:div w:id="1710181720">
          <w:marLeft w:val="0"/>
          <w:marRight w:val="0"/>
          <w:marTop w:val="0"/>
          <w:marBottom w:val="0"/>
          <w:divBdr>
            <w:top w:val="none" w:sz="0" w:space="0" w:color="auto"/>
            <w:left w:val="none" w:sz="0" w:space="0" w:color="auto"/>
            <w:bottom w:val="none" w:sz="0" w:space="0" w:color="auto"/>
            <w:right w:val="none" w:sz="0" w:space="0" w:color="auto"/>
          </w:divBdr>
        </w:div>
        <w:div w:id="940574937">
          <w:marLeft w:val="0"/>
          <w:marRight w:val="0"/>
          <w:marTop w:val="0"/>
          <w:marBottom w:val="0"/>
          <w:divBdr>
            <w:top w:val="none" w:sz="0" w:space="0" w:color="auto"/>
            <w:left w:val="none" w:sz="0" w:space="0" w:color="auto"/>
            <w:bottom w:val="none" w:sz="0" w:space="0" w:color="auto"/>
            <w:right w:val="none" w:sz="0" w:space="0" w:color="auto"/>
          </w:divBdr>
        </w:div>
        <w:div w:id="2022732917">
          <w:marLeft w:val="0"/>
          <w:marRight w:val="0"/>
          <w:marTop w:val="0"/>
          <w:marBottom w:val="0"/>
          <w:divBdr>
            <w:top w:val="none" w:sz="0" w:space="0" w:color="auto"/>
            <w:left w:val="none" w:sz="0" w:space="0" w:color="auto"/>
            <w:bottom w:val="none" w:sz="0" w:space="0" w:color="auto"/>
            <w:right w:val="none" w:sz="0" w:space="0" w:color="auto"/>
          </w:divBdr>
        </w:div>
        <w:div w:id="1562523144">
          <w:marLeft w:val="0"/>
          <w:marRight w:val="0"/>
          <w:marTop w:val="0"/>
          <w:marBottom w:val="0"/>
          <w:divBdr>
            <w:top w:val="none" w:sz="0" w:space="0" w:color="auto"/>
            <w:left w:val="none" w:sz="0" w:space="0" w:color="auto"/>
            <w:bottom w:val="none" w:sz="0" w:space="0" w:color="auto"/>
            <w:right w:val="none" w:sz="0" w:space="0" w:color="auto"/>
          </w:divBdr>
        </w:div>
        <w:div w:id="1728988292">
          <w:marLeft w:val="0"/>
          <w:marRight w:val="0"/>
          <w:marTop w:val="0"/>
          <w:marBottom w:val="0"/>
          <w:divBdr>
            <w:top w:val="none" w:sz="0" w:space="0" w:color="auto"/>
            <w:left w:val="none" w:sz="0" w:space="0" w:color="auto"/>
            <w:bottom w:val="none" w:sz="0" w:space="0" w:color="auto"/>
            <w:right w:val="none" w:sz="0" w:space="0" w:color="auto"/>
          </w:divBdr>
        </w:div>
        <w:div w:id="662850969">
          <w:marLeft w:val="0"/>
          <w:marRight w:val="0"/>
          <w:marTop w:val="0"/>
          <w:marBottom w:val="0"/>
          <w:divBdr>
            <w:top w:val="none" w:sz="0" w:space="0" w:color="auto"/>
            <w:left w:val="none" w:sz="0" w:space="0" w:color="auto"/>
            <w:bottom w:val="none" w:sz="0" w:space="0" w:color="auto"/>
            <w:right w:val="none" w:sz="0" w:space="0" w:color="auto"/>
          </w:divBdr>
        </w:div>
        <w:div w:id="2080440400">
          <w:marLeft w:val="0"/>
          <w:marRight w:val="0"/>
          <w:marTop w:val="0"/>
          <w:marBottom w:val="0"/>
          <w:divBdr>
            <w:top w:val="none" w:sz="0" w:space="0" w:color="auto"/>
            <w:left w:val="none" w:sz="0" w:space="0" w:color="auto"/>
            <w:bottom w:val="none" w:sz="0" w:space="0" w:color="auto"/>
            <w:right w:val="none" w:sz="0" w:space="0" w:color="auto"/>
          </w:divBdr>
        </w:div>
        <w:div w:id="2138326705">
          <w:marLeft w:val="0"/>
          <w:marRight w:val="0"/>
          <w:marTop w:val="0"/>
          <w:marBottom w:val="0"/>
          <w:divBdr>
            <w:top w:val="none" w:sz="0" w:space="0" w:color="auto"/>
            <w:left w:val="none" w:sz="0" w:space="0" w:color="auto"/>
            <w:bottom w:val="none" w:sz="0" w:space="0" w:color="auto"/>
            <w:right w:val="none" w:sz="0" w:space="0" w:color="auto"/>
          </w:divBdr>
        </w:div>
        <w:div w:id="2140604633">
          <w:marLeft w:val="0"/>
          <w:marRight w:val="0"/>
          <w:marTop w:val="0"/>
          <w:marBottom w:val="0"/>
          <w:divBdr>
            <w:top w:val="none" w:sz="0" w:space="0" w:color="auto"/>
            <w:left w:val="none" w:sz="0" w:space="0" w:color="auto"/>
            <w:bottom w:val="none" w:sz="0" w:space="0" w:color="auto"/>
            <w:right w:val="none" w:sz="0" w:space="0" w:color="auto"/>
          </w:divBdr>
        </w:div>
        <w:div w:id="1872304079">
          <w:marLeft w:val="0"/>
          <w:marRight w:val="0"/>
          <w:marTop w:val="0"/>
          <w:marBottom w:val="0"/>
          <w:divBdr>
            <w:top w:val="none" w:sz="0" w:space="0" w:color="auto"/>
            <w:left w:val="none" w:sz="0" w:space="0" w:color="auto"/>
            <w:bottom w:val="none" w:sz="0" w:space="0" w:color="auto"/>
            <w:right w:val="none" w:sz="0" w:space="0" w:color="auto"/>
          </w:divBdr>
        </w:div>
        <w:div w:id="1693456258">
          <w:marLeft w:val="0"/>
          <w:marRight w:val="0"/>
          <w:marTop w:val="0"/>
          <w:marBottom w:val="0"/>
          <w:divBdr>
            <w:top w:val="none" w:sz="0" w:space="0" w:color="auto"/>
            <w:left w:val="none" w:sz="0" w:space="0" w:color="auto"/>
            <w:bottom w:val="none" w:sz="0" w:space="0" w:color="auto"/>
            <w:right w:val="none" w:sz="0" w:space="0" w:color="auto"/>
          </w:divBdr>
        </w:div>
        <w:div w:id="1759787383">
          <w:marLeft w:val="0"/>
          <w:marRight w:val="0"/>
          <w:marTop w:val="0"/>
          <w:marBottom w:val="0"/>
          <w:divBdr>
            <w:top w:val="none" w:sz="0" w:space="0" w:color="auto"/>
            <w:left w:val="none" w:sz="0" w:space="0" w:color="auto"/>
            <w:bottom w:val="none" w:sz="0" w:space="0" w:color="auto"/>
            <w:right w:val="none" w:sz="0" w:space="0" w:color="auto"/>
          </w:divBdr>
        </w:div>
        <w:div w:id="376973253">
          <w:marLeft w:val="0"/>
          <w:marRight w:val="0"/>
          <w:marTop w:val="0"/>
          <w:marBottom w:val="0"/>
          <w:divBdr>
            <w:top w:val="none" w:sz="0" w:space="0" w:color="auto"/>
            <w:left w:val="none" w:sz="0" w:space="0" w:color="auto"/>
            <w:bottom w:val="none" w:sz="0" w:space="0" w:color="auto"/>
            <w:right w:val="none" w:sz="0" w:space="0" w:color="auto"/>
          </w:divBdr>
        </w:div>
        <w:div w:id="1092704633">
          <w:marLeft w:val="0"/>
          <w:marRight w:val="0"/>
          <w:marTop w:val="0"/>
          <w:marBottom w:val="0"/>
          <w:divBdr>
            <w:top w:val="none" w:sz="0" w:space="0" w:color="auto"/>
            <w:left w:val="none" w:sz="0" w:space="0" w:color="auto"/>
            <w:bottom w:val="none" w:sz="0" w:space="0" w:color="auto"/>
            <w:right w:val="none" w:sz="0" w:space="0" w:color="auto"/>
          </w:divBdr>
        </w:div>
        <w:div w:id="640765203">
          <w:marLeft w:val="0"/>
          <w:marRight w:val="0"/>
          <w:marTop w:val="0"/>
          <w:marBottom w:val="0"/>
          <w:divBdr>
            <w:top w:val="none" w:sz="0" w:space="0" w:color="auto"/>
            <w:left w:val="none" w:sz="0" w:space="0" w:color="auto"/>
            <w:bottom w:val="none" w:sz="0" w:space="0" w:color="auto"/>
            <w:right w:val="none" w:sz="0" w:space="0" w:color="auto"/>
          </w:divBdr>
        </w:div>
        <w:div w:id="2049988644">
          <w:marLeft w:val="0"/>
          <w:marRight w:val="0"/>
          <w:marTop w:val="0"/>
          <w:marBottom w:val="0"/>
          <w:divBdr>
            <w:top w:val="none" w:sz="0" w:space="0" w:color="auto"/>
            <w:left w:val="none" w:sz="0" w:space="0" w:color="auto"/>
            <w:bottom w:val="none" w:sz="0" w:space="0" w:color="auto"/>
            <w:right w:val="none" w:sz="0" w:space="0" w:color="auto"/>
          </w:divBdr>
        </w:div>
        <w:div w:id="252053284">
          <w:marLeft w:val="0"/>
          <w:marRight w:val="0"/>
          <w:marTop w:val="0"/>
          <w:marBottom w:val="0"/>
          <w:divBdr>
            <w:top w:val="none" w:sz="0" w:space="0" w:color="auto"/>
            <w:left w:val="none" w:sz="0" w:space="0" w:color="auto"/>
            <w:bottom w:val="none" w:sz="0" w:space="0" w:color="auto"/>
            <w:right w:val="none" w:sz="0" w:space="0" w:color="auto"/>
          </w:divBdr>
        </w:div>
        <w:div w:id="2143377519">
          <w:marLeft w:val="0"/>
          <w:marRight w:val="0"/>
          <w:marTop w:val="0"/>
          <w:marBottom w:val="0"/>
          <w:divBdr>
            <w:top w:val="none" w:sz="0" w:space="0" w:color="auto"/>
            <w:left w:val="none" w:sz="0" w:space="0" w:color="auto"/>
            <w:bottom w:val="none" w:sz="0" w:space="0" w:color="auto"/>
            <w:right w:val="none" w:sz="0" w:space="0" w:color="auto"/>
          </w:divBdr>
        </w:div>
        <w:div w:id="1139687358">
          <w:marLeft w:val="0"/>
          <w:marRight w:val="0"/>
          <w:marTop w:val="0"/>
          <w:marBottom w:val="0"/>
          <w:divBdr>
            <w:top w:val="none" w:sz="0" w:space="0" w:color="auto"/>
            <w:left w:val="none" w:sz="0" w:space="0" w:color="auto"/>
            <w:bottom w:val="none" w:sz="0" w:space="0" w:color="auto"/>
            <w:right w:val="none" w:sz="0" w:space="0" w:color="auto"/>
          </w:divBdr>
        </w:div>
        <w:div w:id="152256439">
          <w:marLeft w:val="0"/>
          <w:marRight w:val="0"/>
          <w:marTop w:val="0"/>
          <w:marBottom w:val="0"/>
          <w:divBdr>
            <w:top w:val="none" w:sz="0" w:space="0" w:color="auto"/>
            <w:left w:val="none" w:sz="0" w:space="0" w:color="auto"/>
            <w:bottom w:val="none" w:sz="0" w:space="0" w:color="auto"/>
            <w:right w:val="none" w:sz="0" w:space="0" w:color="auto"/>
          </w:divBdr>
        </w:div>
      </w:divsChild>
    </w:div>
    <w:div w:id="1907373208">
      <w:bodyDiv w:val="1"/>
      <w:marLeft w:val="0"/>
      <w:marRight w:val="0"/>
      <w:marTop w:val="0"/>
      <w:marBottom w:val="0"/>
      <w:divBdr>
        <w:top w:val="none" w:sz="0" w:space="0" w:color="auto"/>
        <w:left w:val="none" w:sz="0" w:space="0" w:color="auto"/>
        <w:bottom w:val="none" w:sz="0" w:space="0" w:color="auto"/>
        <w:right w:val="none" w:sz="0" w:space="0" w:color="auto"/>
      </w:divBdr>
      <w:divsChild>
        <w:div w:id="95294796">
          <w:marLeft w:val="0"/>
          <w:marRight w:val="0"/>
          <w:marTop w:val="0"/>
          <w:marBottom w:val="0"/>
          <w:divBdr>
            <w:top w:val="none" w:sz="0" w:space="0" w:color="auto"/>
            <w:left w:val="none" w:sz="0" w:space="0" w:color="auto"/>
            <w:bottom w:val="none" w:sz="0" w:space="0" w:color="auto"/>
            <w:right w:val="none" w:sz="0" w:space="0" w:color="auto"/>
          </w:divBdr>
        </w:div>
        <w:div w:id="99380609">
          <w:marLeft w:val="0"/>
          <w:marRight w:val="0"/>
          <w:marTop w:val="0"/>
          <w:marBottom w:val="0"/>
          <w:divBdr>
            <w:top w:val="none" w:sz="0" w:space="0" w:color="auto"/>
            <w:left w:val="none" w:sz="0" w:space="0" w:color="auto"/>
            <w:bottom w:val="none" w:sz="0" w:space="0" w:color="auto"/>
            <w:right w:val="none" w:sz="0" w:space="0" w:color="auto"/>
          </w:divBdr>
        </w:div>
        <w:div w:id="608976382">
          <w:marLeft w:val="0"/>
          <w:marRight w:val="0"/>
          <w:marTop w:val="0"/>
          <w:marBottom w:val="0"/>
          <w:divBdr>
            <w:top w:val="none" w:sz="0" w:space="0" w:color="auto"/>
            <w:left w:val="none" w:sz="0" w:space="0" w:color="auto"/>
            <w:bottom w:val="none" w:sz="0" w:space="0" w:color="auto"/>
            <w:right w:val="none" w:sz="0" w:space="0" w:color="auto"/>
          </w:divBdr>
        </w:div>
        <w:div w:id="1614902892">
          <w:marLeft w:val="0"/>
          <w:marRight w:val="0"/>
          <w:marTop w:val="0"/>
          <w:marBottom w:val="0"/>
          <w:divBdr>
            <w:top w:val="none" w:sz="0" w:space="0" w:color="auto"/>
            <w:left w:val="none" w:sz="0" w:space="0" w:color="auto"/>
            <w:bottom w:val="none" w:sz="0" w:space="0" w:color="auto"/>
            <w:right w:val="none" w:sz="0" w:space="0" w:color="auto"/>
          </w:divBdr>
        </w:div>
        <w:div w:id="849371685">
          <w:marLeft w:val="0"/>
          <w:marRight w:val="0"/>
          <w:marTop w:val="0"/>
          <w:marBottom w:val="0"/>
          <w:divBdr>
            <w:top w:val="none" w:sz="0" w:space="0" w:color="auto"/>
            <w:left w:val="none" w:sz="0" w:space="0" w:color="auto"/>
            <w:bottom w:val="none" w:sz="0" w:space="0" w:color="auto"/>
            <w:right w:val="none" w:sz="0" w:space="0" w:color="auto"/>
          </w:divBdr>
        </w:div>
        <w:div w:id="1535650206">
          <w:marLeft w:val="0"/>
          <w:marRight w:val="0"/>
          <w:marTop w:val="0"/>
          <w:marBottom w:val="0"/>
          <w:divBdr>
            <w:top w:val="none" w:sz="0" w:space="0" w:color="auto"/>
            <w:left w:val="none" w:sz="0" w:space="0" w:color="auto"/>
            <w:bottom w:val="none" w:sz="0" w:space="0" w:color="auto"/>
            <w:right w:val="none" w:sz="0" w:space="0" w:color="auto"/>
          </w:divBdr>
        </w:div>
        <w:div w:id="789124598">
          <w:marLeft w:val="0"/>
          <w:marRight w:val="0"/>
          <w:marTop w:val="0"/>
          <w:marBottom w:val="0"/>
          <w:divBdr>
            <w:top w:val="none" w:sz="0" w:space="0" w:color="auto"/>
            <w:left w:val="none" w:sz="0" w:space="0" w:color="auto"/>
            <w:bottom w:val="none" w:sz="0" w:space="0" w:color="auto"/>
            <w:right w:val="none" w:sz="0" w:space="0" w:color="auto"/>
          </w:divBdr>
        </w:div>
        <w:div w:id="474758152">
          <w:marLeft w:val="0"/>
          <w:marRight w:val="0"/>
          <w:marTop w:val="0"/>
          <w:marBottom w:val="0"/>
          <w:divBdr>
            <w:top w:val="none" w:sz="0" w:space="0" w:color="auto"/>
            <w:left w:val="none" w:sz="0" w:space="0" w:color="auto"/>
            <w:bottom w:val="none" w:sz="0" w:space="0" w:color="auto"/>
            <w:right w:val="none" w:sz="0" w:space="0" w:color="auto"/>
          </w:divBdr>
        </w:div>
        <w:div w:id="691422401">
          <w:marLeft w:val="0"/>
          <w:marRight w:val="0"/>
          <w:marTop w:val="0"/>
          <w:marBottom w:val="0"/>
          <w:divBdr>
            <w:top w:val="none" w:sz="0" w:space="0" w:color="auto"/>
            <w:left w:val="none" w:sz="0" w:space="0" w:color="auto"/>
            <w:bottom w:val="none" w:sz="0" w:space="0" w:color="auto"/>
            <w:right w:val="none" w:sz="0" w:space="0" w:color="auto"/>
          </w:divBdr>
        </w:div>
        <w:div w:id="958950383">
          <w:marLeft w:val="0"/>
          <w:marRight w:val="0"/>
          <w:marTop w:val="0"/>
          <w:marBottom w:val="0"/>
          <w:divBdr>
            <w:top w:val="none" w:sz="0" w:space="0" w:color="auto"/>
            <w:left w:val="none" w:sz="0" w:space="0" w:color="auto"/>
            <w:bottom w:val="none" w:sz="0" w:space="0" w:color="auto"/>
            <w:right w:val="none" w:sz="0" w:space="0" w:color="auto"/>
          </w:divBdr>
        </w:div>
        <w:div w:id="1628664707">
          <w:marLeft w:val="0"/>
          <w:marRight w:val="0"/>
          <w:marTop w:val="0"/>
          <w:marBottom w:val="0"/>
          <w:divBdr>
            <w:top w:val="none" w:sz="0" w:space="0" w:color="auto"/>
            <w:left w:val="none" w:sz="0" w:space="0" w:color="auto"/>
            <w:bottom w:val="none" w:sz="0" w:space="0" w:color="auto"/>
            <w:right w:val="none" w:sz="0" w:space="0" w:color="auto"/>
          </w:divBdr>
        </w:div>
        <w:div w:id="487088134">
          <w:marLeft w:val="0"/>
          <w:marRight w:val="0"/>
          <w:marTop w:val="0"/>
          <w:marBottom w:val="0"/>
          <w:divBdr>
            <w:top w:val="none" w:sz="0" w:space="0" w:color="auto"/>
            <w:left w:val="none" w:sz="0" w:space="0" w:color="auto"/>
            <w:bottom w:val="none" w:sz="0" w:space="0" w:color="auto"/>
            <w:right w:val="none" w:sz="0" w:space="0" w:color="auto"/>
          </w:divBdr>
        </w:div>
        <w:div w:id="1541746122">
          <w:marLeft w:val="0"/>
          <w:marRight w:val="0"/>
          <w:marTop w:val="0"/>
          <w:marBottom w:val="0"/>
          <w:divBdr>
            <w:top w:val="none" w:sz="0" w:space="0" w:color="auto"/>
            <w:left w:val="none" w:sz="0" w:space="0" w:color="auto"/>
            <w:bottom w:val="none" w:sz="0" w:space="0" w:color="auto"/>
            <w:right w:val="none" w:sz="0" w:space="0" w:color="auto"/>
          </w:divBdr>
        </w:div>
        <w:div w:id="1075054529">
          <w:marLeft w:val="0"/>
          <w:marRight w:val="0"/>
          <w:marTop w:val="0"/>
          <w:marBottom w:val="0"/>
          <w:divBdr>
            <w:top w:val="none" w:sz="0" w:space="0" w:color="auto"/>
            <w:left w:val="none" w:sz="0" w:space="0" w:color="auto"/>
            <w:bottom w:val="none" w:sz="0" w:space="0" w:color="auto"/>
            <w:right w:val="none" w:sz="0" w:space="0" w:color="auto"/>
          </w:divBdr>
        </w:div>
        <w:div w:id="2146851551">
          <w:marLeft w:val="0"/>
          <w:marRight w:val="0"/>
          <w:marTop w:val="0"/>
          <w:marBottom w:val="0"/>
          <w:divBdr>
            <w:top w:val="none" w:sz="0" w:space="0" w:color="auto"/>
            <w:left w:val="none" w:sz="0" w:space="0" w:color="auto"/>
            <w:bottom w:val="none" w:sz="0" w:space="0" w:color="auto"/>
            <w:right w:val="none" w:sz="0" w:space="0" w:color="auto"/>
          </w:divBdr>
        </w:div>
        <w:div w:id="1275944785">
          <w:marLeft w:val="0"/>
          <w:marRight w:val="0"/>
          <w:marTop w:val="0"/>
          <w:marBottom w:val="0"/>
          <w:divBdr>
            <w:top w:val="none" w:sz="0" w:space="0" w:color="auto"/>
            <w:left w:val="none" w:sz="0" w:space="0" w:color="auto"/>
            <w:bottom w:val="none" w:sz="0" w:space="0" w:color="auto"/>
            <w:right w:val="none" w:sz="0" w:space="0" w:color="auto"/>
          </w:divBdr>
        </w:div>
        <w:div w:id="1443305780">
          <w:marLeft w:val="0"/>
          <w:marRight w:val="0"/>
          <w:marTop w:val="0"/>
          <w:marBottom w:val="0"/>
          <w:divBdr>
            <w:top w:val="none" w:sz="0" w:space="0" w:color="auto"/>
            <w:left w:val="none" w:sz="0" w:space="0" w:color="auto"/>
            <w:bottom w:val="none" w:sz="0" w:space="0" w:color="auto"/>
            <w:right w:val="none" w:sz="0" w:space="0" w:color="auto"/>
          </w:divBdr>
        </w:div>
        <w:div w:id="1952860320">
          <w:marLeft w:val="0"/>
          <w:marRight w:val="0"/>
          <w:marTop w:val="0"/>
          <w:marBottom w:val="0"/>
          <w:divBdr>
            <w:top w:val="none" w:sz="0" w:space="0" w:color="auto"/>
            <w:left w:val="none" w:sz="0" w:space="0" w:color="auto"/>
            <w:bottom w:val="none" w:sz="0" w:space="0" w:color="auto"/>
            <w:right w:val="none" w:sz="0" w:space="0" w:color="auto"/>
          </w:divBdr>
        </w:div>
        <w:div w:id="1349522585">
          <w:marLeft w:val="0"/>
          <w:marRight w:val="0"/>
          <w:marTop w:val="0"/>
          <w:marBottom w:val="0"/>
          <w:divBdr>
            <w:top w:val="none" w:sz="0" w:space="0" w:color="auto"/>
            <w:left w:val="none" w:sz="0" w:space="0" w:color="auto"/>
            <w:bottom w:val="none" w:sz="0" w:space="0" w:color="auto"/>
            <w:right w:val="none" w:sz="0" w:space="0" w:color="auto"/>
          </w:divBdr>
        </w:div>
        <w:div w:id="1125777783">
          <w:marLeft w:val="0"/>
          <w:marRight w:val="0"/>
          <w:marTop w:val="0"/>
          <w:marBottom w:val="0"/>
          <w:divBdr>
            <w:top w:val="none" w:sz="0" w:space="0" w:color="auto"/>
            <w:left w:val="none" w:sz="0" w:space="0" w:color="auto"/>
            <w:bottom w:val="none" w:sz="0" w:space="0" w:color="auto"/>
            <w:right w:val="none" w:sz="0" w:space="0" w:color="auto"/>
          </w:divBdr>
        </w:div>
        <w:div w:id="912475557">
          <w:marLeft w:val="0"/>
          <w:marRight w:val="0"/>
          <w:marTop w:val="0"/>
          <w:marBottom w:val="0"/>
          <w:divBdr>
            <w:top w:val="none" w:sz="0" w:space="0" w:color="auto"/>
            <w:left w:val="none" w:sz="0" w:space="0" w:color="auto"/>
            <w:bottom w:val="none" w:sz="0" w:space="0" w:color="auto"/>
            <w:right w:val="none" w:sz="0" w:space="0" w:color="auto"/>
          </w:divBdr>
        </w:div>
        <w:div w:id="1848589691">
          <w:marLeft w:val="0"/>
          <w:marRight w:val="0"/>
          <w:marTop w:val="0"/>
          <w:marBottom w:val="0"/>
          <w:divBdr>
            <w:top w:val="none" w:sz="0" w:space="0" w:color="auto"/>
            <w:left w:val="none" w:sz="0" w:space="0" w:color="auto"/>
            <w:bottom w:val="none" w:sz="0" w:space="0" w:color="auto"/>
            <w:right w:val="none" w:sz="0" w:space="0" w:color="auto"/>
          </w:divBdr>
        </w:div>
        <w:div w:id="1060320984">
          <w:marLeft w:val="0"/>
          <w:marRight w:val="0"/>
          <w:marTop w:val="0"/>
          <w:marBottom w:val="0"/>
          <w:divBdr>
            <w:top w:val="none" w:sz="0" w:space="0" w:color="auto"/>
            <w:left w:val="none" w:sz="0" w:space="0" w:color="auto"/>
            <w:bottom w:val="none" w:sz="0" w:space="0" w:color="auto"/>
            <w:right w:val="none" w:sz="0" w:space="0" w:color="auto"/>
          </w:divBdr>
        </w:div>
        <w:div w:id="587690501">
          <w:marLeft w:val="0"/>
          <w:marRight w:val="0"/>
          <w:marTop w:val="0"/>
          <w:marBottom w:val="0"/>
          <w:divBdr>
            <w:top w:val="none" w:sz="0" w:space="0" w:color="auto"/>
            <w:left w:val="none" w:sz="0" w:space="0" w:color="auto"/>
            <w:bottom w:val="none" w:sz="0" w:space="0" w:color="auto"/>
            <w:right w:val="none" w:sz="0" w:space="0" w:color="auto"/>
          </w:divBdr>
        </w:div>
        <w:div w:id="1127506156">
          <w:marLeft w:val="0"/>
          <w:marRight w:val="0"/>
          <w:marTop w:val="0"/>
          <w:marBottom w:val="0"/>
          <w:divBdr>
            <w:top w:val="none" w:sz="0" w:space="0" w:color="auto"/>
            <w:left w:val="none" w:sz="0" w:space="0" w:color="auto"/>
            <w:bottom w:val="none" w:sz="0" w:space="0" w:color="auto"/>
            <w:right w:val="none" w:sz="0" w:space="0" w:color="auto"/>
          </w:divBdr>
        </w:div>
        <w:div w:id="1501316574">
          <w:marLeft w:val="0"/>
          <w:marRight w:val="0"/>
          <w:marTop w:val="0"/>
          <w:marBottom w:val="0"/>
          <w:divBdr>
            <w:top w:val="none" w:sz="0" w:space="0" w:color="auto"/>
            <w:left w:val="none" w:sz="0" w:space="0" w:color="auto"/>
            <w:bottom w:val="none" w:sz="0" w:space="0" w:color="auto"/>
            <w:right w:val="none" w:sz="0" w:space="0" w:color="auto"/>
          </w:divBdr>
        </w:div>
        <w:div w:id="1646623625">
          <w:marLeft w:val="0"/>
          <w:marRight w:val="0"/>
          <w:marTop w:val="0"/>
          <w:marBottom w:val="0"/>
          <w:divBdr>
            <w:top w:val="none" w:sz="0" w:space="0" w:color="auto"/>
            <w:left w:val="none" w:sz="0" w:space="0" w:color="auto"/>
            <w:bottom w:val="none" w:sz="0" w:space="0" w:color="auto"/>
            <w:right w:val="none" w:sz="0" w:space="0" w:color="auto"/>
          </w:divBdr>
        </w:div>
        <w:div w:id="1784566628">
          <w:marLeft w:val="0"/>
          <w:marRight w:val="0"/>
          <w:marTop w:val="0"/>
          <w:marBottom w:val="0"/>
          <w:divBdr>
            <w:top w:val="none" w:sz="0" w:space="0" w:color="auto"/>
            <w:left w:val="none" w:sz="0" w:space="0" w:color="auto"/>
            <w:bottom w:val="none" w:sz="0" w:space="0" w:color="auto"/>
            <w:right w:val="none" w:sz="0" w:space="0" w:color="auto"/>
          </w:divBdr>
        </w:div>
        <w:div w:id="1294218108">
          <w:marLeft w:val="0"/>
          <w:marRight w:val="0"/>
          <w:marTop w:val="0"/>
          <w:marBottom w:val="0"/>
          <w:divBdr>
            <w:top w:val="none" w:sz="0" w:space="0" w:color="auto"/>
            <w:left w:val="none" w:sz="0" w:space="0" w:color="auto"/>
            <w:bottom w:val="none" w:sz="0" w:space="0" w:color="auto"/>
            <w:right w:val="none" w:sz="0" w:space="0" w:color="auto"/>
          </w:divBdr>
        </w:div>
        <w:div w:id="651566912">
          <w:marLeft w:val="0"/>
          <w:marRight w:val="0"/>
          <w:marTop w:val="0"/>
          <w:marBottom w:val="0"/>
          <w:divBdr>
            <w:top w:val="none" w:sz="0" w:space="0" w:color="auto"/>
            <w:left w:val="none" w:sz="0" w:space="0" w:color="auto"/>
            <w:bottom w:val="none" w:sz="0" w:space="0" w:color="auto"/>
            <w:right w:val="none" w:sz="0" w:space="0" w:color="auto"/>
          </w:divBdr>
        </w:div>
        <w:div w:id="2074814466">
          <w:marLeft w:val="0"/>
          <w:marRight w:val="0"/>
          <w:marTop w:val="0"/>
          <w:marBottom w:val="0"/>
          <w:divBdr>
            <w:top w:val="none" w:sz="0" w:space="0" w:color="auto"/>
            <w:left w:val="none" w:sz="0" w:space="0" w:color="auto"/>
            <w:bottom w:val="none" w:sz="0" w:space="0" w:color="auto"/>
            <w:right w:val="none" w:sz="0" w:space="0" w:color="auto"/>
          </w:divBdr>
        </w:div>
        <w:div w:id="1928927036">
          <w:marLeft w:val="0"/>
          <w:marRight w:val="0"/>
          <w:marTop w:val="0"/>
          <w:marBottom w:val="0"/>
          <w:divBdr>
            <w:top w:val="none" w:sz="0" w:space="0" w:color="auto"/>
            <w:left w:val="none" w:sz="0" w:space="0" w:color="auto"/>
            <w:bottom w:val="none" w:sz="0" w:space="0" w:color="auto"/>
            <w:right w:val="none" w:sz="0" w:space="0" w:color="auto"/>
          </w:divBdr>
        </w:div>
        <w:div w:id="1970285188">
          <w:marLeft w:val="0"/>
          <w:marRight w:val="0"/>
          <w:marTop w:val="0"/>
          <w:marBottom w:val="0"/>
          <w:divBdr>
            <w:top w:val="none" w:sz="0" w:space="0" w:color="auto"/>
            <w:left w:val="none" w:sz="0" w:space="0" w:color="auto"/>
            <w:bottom w:val="none" w:sz="0" w:space="0" w:color="auto"/>
            <w:right w:val="none" w:sz="0" w:space="0" w:color="auto"/>
          </w:divBdr>
        </w:div>
        <w:div w:id="616567633">
          <w:marLeft w:val="0"/>
          <w:marRight w:val="0"/>
          <w:marTop w:val="0"/>
          <w:marBottom w:val="0"/>
          <w:divBdr>
            <w:top w:val="none" w:sz="0" w:space="0" w:color="auto"/>
            <w:left w:val="none" w:sz="0" w:space="0" w:color="auto"/>
            <w:bottom w:val="none" w:sz="0" w:space="0" w:color="auto"/>
            <w:right w:val="none" w:sz="0" w:space="0" w:color="auto"/>
          </w:divBdr>
        </w:div>
        <w:div w:id="583489042">
          <w:marLeft w:val="0"/>
          <w:marRight w:val="0"/>
          <w:marTop w:val="0"/>
          <w:marBottom w:val="0"/>
          <w:divBdr>
            <w:top w:val="none" w:sz="0" w:space="0" w:color="auto"/>
            <w:left w:val="none" w:sz="0" w:space="0" w:color="auto"/>
            <w:bottom w:val="none" w:sz="0" w:space="0" w:color="auto"/>
            <w:right w:val="none" w:sz="0" w:space="0" w:color="auto"/>
          </w:divBdr>
        </w:div>
        <w:div w:id="106317820">
          <w:marLeft w:val="0"/>
          <w:marRight w:val="0"/>
          <w:marTop w:val="0"/>
          <w:marBottom w:val="0"/>
          <w:divBdr>
            <w:top w:val="none" w:sz="0" w:space="0" w:color="auto"/>
            <w:left w:val="none" w:sz="0" w:space="0" w:color="auto"/>
            <w:bottom w:val="none" w:sz="0" w:space="0" w:color="auto"/>
            <w:right w:val="none" w:sz="0" w:space="0" w:color="auto"/>
          </w:divBdr>
        </w:div>
        <w:div w:id="588930025">
          <w:marLeft w:val="0"/>
          <w:marRight w:val="0"/>
          <w:marTop w:val="0"/>
          <w:marBottom w:val="0"/>
          <w:divBdr>
            <w:top w:val="none" w:sz="0" w:space="0" w:color="auto"/>
            <w:left w:val="none" w:sz="0" w:space="0" w:color="auto"/>
            <w:bottom w:val="none" w:sz="0" w:space="0" w:color="auto"/>
            <w:right w:val="none" w:sz="0" w:space="0" w:color="auto"/>
          </w:divBdr>
        </w:div>
        <w:div w:id="382415229">
          <w:marLeft w:val="0"/>
          <w:marRight w:val="0"/>
          <w:marTop w:val="0"/>
          <w:marBottom w:val="0"/>
          <w:divBdr>
            <w:top w:val="none" w:sz="0" w:space="0" w:color="auto"/>
            <w:left w:val="none" w:sz="0" w:space="0" w:color="auto"/>
            <w:bottom w:val="none" w:sz="0" w:space="0" w:color="auto"/>
            <w:right w:val="none" w:sz="0" w:space="0" w:color="auto"/>
          </w:divBdr>
        </w:div>
        <w:div w:id="751051916">
          <w:marLeft w:val="0"/>
          <w:marRight w:val="0"/>
          <w:marTop w:val="0"/>
          <w:marBottom w:val="0"/>
          <w:divBdr>
            <w:top w:val="none" w:sz="0" w:space="0" w:color="auto"/>
            <w:left w:val="none" w:sz="0" w:space="0" w:color="auto"/>
            <w:bottom w:val="none" w:sz="0" w:space="0" w:color="auto"/>
            <w:right w:val="none" w:sz="0" w:space="0" w:color="auto"/>
          </w:divBdr>
        </w:div>
        <w:div w:id="355157664">
          <w:marLeft w:val="0"/>
          <w:marRight w:val="0"/>
          <w:marTop w:val="0"/>
          <w:marBottom w:val="0"/>
          <w:divBdr>
            <w:top w:val="none" w:sz="0" w:space="0" w:color="auto"/>
            <w:left w:val="none" w:sz="0" w:space="0" w:color="auto"/>
            <w:bottom w:val="none" w:sz="0" w:space="0" w:color="auto"/>
            <w:right w:val="none" w:sz="0" w:space="0" w:color="auto"/>
          </w:divBdr>
        </w:div>
        <w:div w:id="391315464">
          <w:marLeft w:val="0"/>
          <w:marRight w:val="0"/>
          <w:marTop w:val="0"/>
          <w:marBottom w:val="0"/>
          <w:divBdr>
            <w:top w:val="none" w:sz="0" w:space="0" w:color="auto"/>
            <w:left w:val="none" w:sz="0" w:space="0" w:color="auto"/>
            <w:bottom w:val="none" w:sz="0" w:space="0" w:color="auto"/>
            <w:right w:val="none" w:sz="0" w:space="0" w:color="auto"/>
          </w:divBdr>
        </w:div>
        <w:div w:id="997071550">
          <w:marLeft w:val="0"/>
          <w:marRight w:val="0"/>
          <w:marTop w:val="0"/>
          <w:marBottom w:val="0"/>
          <w:divBdr>
            <w:top w:val="none" w:sz="0" w:space="0" w:color="auto"/>
            <w:left w:val="none" w:sz="0" w:space="0" w:color="auto"/>
            <w:bottom w:val="none" w:sz="0" w:space="0" w:color="auto"/>
            <w:right w:val="none" w:sz="0" w:space="0" w:color="auto"/>
          </w:divBdr>
        </w:div>
        <w:div w:id="1976449738">
          <w:marLeft w:val="0"/>
          <w:marRight w:val="0"/>
          <w:marTop w:val="0"/>
          <w:marBottom w:val="0"/>
          <w:divBdr>
            <w:top w:val="none" w:sz="0" w:space="0" w:color="auto"/>
            <w:left w:val="none" w:sz="0" w:space="0" w:color="auto"/>
            <w:bottom w:val="none" w:sz="0" w:space="0" w:color="auto"/>
            <w:right w:val="none" w:sz="0" w:space="0" w:color="auto"/>
          </w:divBdr>
        </w:div>
        <w:div w:id="1925216142">
          <w:marLeft w:val="0"/>
          <w:marRight w:val="0"/>
          <w:marTop w:val="0"/>
          <w:marBottom w:val="0"/>
          <w:divBdr>
            <w:top w:val="none" w:sz="0" w:space="0" w:color="auto"/>
            <w:left w:val="none" w:sz="0" w:space="0" w:color="auto"/>
            <w:bottom w:val="none" w:sz="0" w:space="0" w:color="auto"/>
            <w:right w:val="none" w:sz="0" w:space="0" w:color="auto"/>
          </w:divBdr>
        </w:div>
        <w:div w:id="1007948305">
          <w:marLeft w:val="0"/>
          <w:marRight w:val="0"/>
          <w:marTop w:val="0"/>
          <w:marBottom w:val="0"/>
          <w:divBdr>
            <w:top w:val="none" w:sz="0" w:space="0" w:color="auto"/>
            <w:left w:val="none" w:sz="0" w:space="0" w:color="auto"/>
            <w:bottom w:val="none" w:sz="0" w:space="0" w:color="auto"/>
            <w:right w:val="none" w:sz="0" w:space="0" w:color="auto"/>
          </w:divBdr>
        </w:div>
        <w:div w:id="480536997">
          <w:marLeft w:val="0"/>
          <w:marRight w:val="0"/>
          <w:marTop w:val="0"/>
          <w:marBottom w:val="0"/>
          <w:divBdr>
            <w:top w:val="none" w:sz="0" w:space="0" w:color="auto"/>
            <w:left w:val="none" w:sz="0" w:space="0" w:color="auto"/>
            <w:bottom w:val="none" w:sz="0" w:space="0" w:color="auto"/>
            <w:right w:val="none" w:sz="0" w:space="0" w:color="auto"/>
          </w:divBdr>
        </w:div>
        <w:div w:id="258027819">
          <w:marLeft w:val="0"/>
          <w:marRight w:val="0"/>
          <w:marTop w:val="0"/>
          <w:marBottom w:val="0"/>
          <w:divBdr>
            <w:top w:val="none" w:sz="0" w:space="0" w:color="auto"/>
            <w:left w:val="none" w:sz="0" w:space="0" w:color="auto"/>
            <w:bottom w:val="none" w:sz="0" w:space="0" w:color="auto"/>
            <w:right w:val="none" w:sz="0" w:space="0" w:color="auto"/>
          </w:divBdr>
        </w:div>
        <w:div w:id="1503859403">
          <w:marLeft w:val="0"/>
          <w:marRight w:val="0"/>
          <w:marTop w:val="0"/>
          <w:marBottom w:val="0"/>
          <w:divBdr>
            <w:top w:val="none" w:sz="0" w:space="0" w:color="auto"/>
            <w:left w:val="none" w:sz="0" w:space="0" w:color="auto"/>
            <w:bottom w:val="none" w:sz="0" w:space="0" w:color="auto"/>
            <w:right w:val="none" w:sz="0" w:space="0" w:color="auto"/>
          </w:divBdr>
        </w:div>
        <w:div w:id="194006133">
          <w:marLeft w:val="0"/>
          <w:marRight w:val="0"/>
          <w:marTop w:val="0"/>
          <w:marBottom w:val="0"/>
          <w:divBdr>
            <w:top w:val="none" w:sz="0" w:space="0" w:color="auto"/>
            <w:left w:val="none" w:sz="0" w:space="0" w:color="auto"/>
            <w:bottom w:val="none" w:sz="0" w:space="0" w:color="auto"/>
            <w:right w:val="none" w:sz="0" w:space="0" w:color="auto"/>
          </w:divBdr>
        </w:div>
        <w:div w:id="1045443881">
          <w:marLeft w:val="0"/>
          <w:marRight w:val="0"/>
          <w:marTop w:val="0"/>
          <w:marBottom w:val="0"/>
          <w:divBdr>
            <w:top w:val="none" w:sz="0" w:space="0" w:color="auto"/>
            <w:left w:val="none" w:sz="0" w:space="0" w:color="auto"/>
            <w:bottom w:val="none" w:sz="0" w:space="0" w:color="auto"/>
            <w:right w:val="none" w:sz="0" w:space="0" w:color="auto"/>
          </w:divBdr>
        </w:div>
        <w:div w:id="59258109">
          <w:marLeft w:val="0"/>
          <w:marRight w:val="0"/>
          <w:marTop w:val="0"/>
          <w:marBottom w:val="0"/>
          <w:divBdr>
            <w:top w:val="none" w:sz="0" w:space="0" w:color="auto"/>
            <w:left w:val="none" w:sz="0" w:space="0" w:color="auto"/>
            <w:bottom w:val="none" w:sz="0" w:space="0" w:color="auto"/>
            <w:right w:val="none" w:sz="0" w:space="0" w:color="auto"/>
          </w:divBdr>
        </w:div>
        <w:div w:id="1677462280">
          <w:marLeft w:val="0"/>
          <w:marRight w:val="0"/>
          <w:marTop w:val="0"/>
          <w:marBottom w:val="0"/>
          <w:divBdr>
            <w:top w:val="none" w:sz="0" w:space="0" w:color="auto"/>
            <w:left w:val="none" w:sz="0" w:space="0" w:color="auto"/>
            <w:bottom w:val="none" w:sz="0" w:space="0" w:color="auto"/>
            <w:right w:val="none" w:sz="0" w:space="0" w:color="auto"/>
          </w:divBdr>
        </w:div>
        <w:div w:id="809639812">
          <w:marLeft w:val="0"/>
          <w:marRight w:val="0"/>
          <w:marTop w:val="0"/>
          <w:marBottom w:val="0"/>
          <w:divBdr>
            <w:top w:val="none" w:sz="0" w:space="0" w:color="auto"/>
            <w:left w:val="none" w:sz="0" w:space="0" w:color="auto"/>
            <w:bottom w:val="none" w:sz="0" w:space="0" w:color="auto"/>
            <w:right w:val="none" w:sz="0" w:space="0" w:color="auto"/>
          </w:divBdr>
        </w:div>
        <w:div w:id="762410552">
          <w:marLeft w:val="0"/>
          <w:marRight w:val="0"/>
          <w:marTop w:val="0"/>
          <w:marBottom w:val="0"/>
          <w:divBdr>
            <w:top w:val="none" w:sz="0" w:space="0" w:color="auto"/>
            <w:left w:val="none" w:sz="0" w:space="0" w:color="auto"/>
            <w:bottom w:val="none" w:sz="0" w:space="0" w:color="auto"/>
            <w:right w:val="none" w:sz="0" w:space="0" w:color="auto"/>
          </w:divBdr>
        </w:div>
        <w:div w:id="1620065629">
          <w:marLeft w:val="0"/>
          <w:marRight w:val="0"/>
          <w:marTop w:val="0"/>
          <w:marBottom w:val="0"/>
          <w:divBdr>
            <w:top w:val="none" w:sz="0" w:space="0" w:color="auto"/>
            <w:left w:val="none" w:sz="0" w:space="0" w:color="auto"/>
            <w:bottom w:val="none" w:sz="0" w:space="0" w:color="auto"/>
            <w:right w:val="none" w:sz="0" w:space="0" w:color="auto"/>
          </w:divBdr>
        </w:div>
        <w:div w:id="957251202">
          <w:marLeft w:val="0"/>
          <w:marRight w:val="0"/>
          <w:marTop w:val="0"/>
          <w:marBottom w:val="0"/>
          <w:divBdr>
            <w:top w:val="none" w:sz="0" w:space="0" w:color="auto"/>
            <w:left w:val="none" w:sz="0" w:space="0" w:color="auto"/>
            <w:bottom w:val="none" w:sz="0" w:space="0" w:color="auto"/>
            <w:right w:val="none" w:sz="0" w:space="0" w:color="auto"/>
          </w:divBdr>
        </w:div>
        <w:div w:id="2092924741">
          <w:marLeft w:val="0"/>
          <w:marRight w:val="0"/>
          <w:marTop w:val="0"/>
          <w:marBottom w:val="0"/>
          <w:divBdr>
            <w:top w:val="none" w:sz="0" w:space="0" w:color="auto"/>
            <w:left w:val="none" w:sz="0" w:space="0" w:color="auto"/>
            <w:bottom w:val="none" w:sz="0" w:space="0" w:color="auto"/>
            <w:right w:val="none" w:sz="0" w:space="0" w:color="auto"/>
          </w:divBdr>
        </w:div>
        <w:div w:id="648939630">
          <w:marLeft w:val="0"/>
          <w:marRight w:val="0"/>
          <w:marTop w:val="0"/>
          <w:marBottom w:val="0"/>
          <w:divBdr>
            <w:top w:val="none" w:sz="0" w:space="0" w:color="auto"/>
            <w:left w:val="none" w:sz="0" w:space="0" w:color="auto"/>
            <w:bottom w:val="none" w:sz="0" w:space="0" w:color="auto"/>
            <w:right w:val="none" w:sz="0" w:space="0" w:color="auto"/>
          </w:divBdr>
        </w:div>
        <w:div w:id="1803184475">
          <w:marLeft w:val="0"/>
          <w:marRight w:val="0"/>
          <w:marTop w:val="0"/>
          <w:marBottom w:val="0"/>
          <w:divBdr>
            <w:top w:val="none" w:sz="0" w:space="0" w:color="auto"/>
            <w:left w:val="none" w:sz="0" w:space="0" w:color="auto"/>
            <w:bottom w:val="none" w:sz="0" w:space="0" w:color="auto"/>
            <w:right w:val="none" w:sz="0" w:space="0" w:color="auto"/>
          </w:divBdr>
        </w:div>
        <w:div w:id="1782726328">
          <w:marLeft w:val="0"/>
          <w:marRight w:val="0"/>
          <w:marTop w:val="0"/>
          <w:marBottom w:val="0"/>
          <w:divBdr>
            <w:top w:val="none" w:sz="0" w:space="0" w:color="auto"/>
            <w:left w:val="none" w:sz="0" w:space="0" w:color="auto"/>
            <w:bottom w:val="none" w:sz="0" w:space="0" w:color="auto"/>
            <w:right w:val="none" w:sz="0" w:space="0" w:color="auto"/>
          </w:divBdr>
        </w:div>
        <w:div w:id="559096387">
          <w:marLeft w:val="0"/>
          <w:marRight w:val="0"/>
          <w:marTop w:val="0"/>
          <w:marBottom w:val="0"/>
          <w:divBdr>
            <w:top w:val="none" w:sz="0" w:space="0" w:color="auto"/>
            <w:left w:val="none" w:sz="0" w:space="0" w:color="auto"/>
            <w:bottom w:val="none" w:sz="0" w:space="0" w:color="auto"/>
            <w:right w:val="none" w:sz="0" w:space="0" w:color="auto"/>
          </w:divBdr>
        </w:div>
        <w:div w:id="2022778005">
          <w:marLeft w:val="0"/>
          <w:marRight w:val="0"/>
          <w:marTop w:val="0"/>
          <w:marBottom w:val="0"/>
          <w:divBdr>
            <w:top w:val="none" w:sz="0" w:space="0" w:color="auto"/>
            <w:left w:val="none" w:sz="0" w:space="0" w:color="auto"/>
            <w:bottom w:val="none" w:sz="0" w:space="0" w:color="auto"/>
            <w:right w:val="none" w:sz="0" w:space="0" w:color="auto"/>
          </w:divBdr>
        </w:div>
        <w:div w:id="187643742">
          <w:marLeft w:val="0"/>
          <w:marRight w:val="0"/>
          <w:marTop w:val="0"/>
          <w:marBottom w:val="0"/>
          <w:divBdr>
            <w:top w:val="none" w:sz="0" w:space="0" w:color="auto"/>
            <w:left w:val="none" w:sz="0" w:space="0" w:color="auto"/>
            <w:bottom w:val="none" w:sz="0" w:space="0" w:color="auto"/>
            <w:right w:val="none" w:sz="0" w:space="0" w:color="auto"/>
          </w:divBdr>
        </w:div>
        <w:div w:id="566305593">
          <w:marLeft w:val="0"/>
          <w:marRight w:val="0"/>
          <w:marTop w:val="0"/>
          <w:marBottom w:val="0"/>
          <w:divBdr>
            <w:top w:val="none" w:sz="0" w:space="0" w:color="auto"/>
            <w:left w:val="none" w:sz="0" w:space="0" w:color="auto"/>
            <w:bottom w:val="none" w:sz="0" w:space="0" w:color="auto"/>
            <w:right w:val="none" w:sz="0" w:space="0" w:color="auto"/>
          </w:divBdr>
        </w:div>
        <w:div w:id="1412660353">
          <w:marLeft w:val="0"/>
          <w:marRight w:val="0"/>
          <w:marTop w:val="0"/>
          <w:marBottom w:val="0"/>
          <w:divBdr>
            <w:top w:val="none" w:sz="0" w:space="0" w:color="auto"/>
            <w:left w:val="none" w:sz="0" w:space="0" w:color="auto"/>
            <w:bottom w:val="none" w:sz="0" w:space="0" w:color="auto"/>
            <w:right w:val="none" w:sz="0" w:space="0" w:color="auto"/>
          </w:divBdr>
        </w:div>
        <w:div w:id="386690078">
          <w:marLeft w:val="0"/>
          <w:marRight w:val="0"/>
          <w:marTop w:val="0"/>
          <w:marBottom w:val="0"/>
          <w:divBdr>
            <w:top w:val="none" w:sz="0" w:space="0" w:color="auto"/>
            <w:left w:val="none" w:sz="0" w:space="0" w:color="auto"/>
            <w:bottom w:val="none" w:sz="0" w:space="0" w:color="auto"/>
            <w:right w:val="none" w:sz="0" w:space="0" w:color="auto"/>
          </w:divBdr>
        </w:div>
      </w:divsChild>
    </w:div>
    <w:div w:id="1908681062">
      <w:bodyDiv w:val="1"/>
      <w:marLeft w:val="0"/>
      <w:marRight w:val="0"/>
      <w:marTop w:val="0"/>
      <w:marBottom w:val="0"/>
      <w:divBdr>
        <w:top w:val="none" w:sz="0" w:space="0" w:color="auto"/>
        <w:left w:val="none" w:sz="0" w:space="0" w:color="auto"/>
        <w:bottom w:val="none" w:sz="0" w:space="0" w:color="auto"/>
        <w:right w:val="none" w:sz="0" w:space="0" w:color="auto"/>
      </w:divBdr>
      <w:divsChild>
        <w:div w:id="1595476726">
          <w:marLeft w:val="0"/>
          <w:marRight w:val="0"/>
          <w:marTop w:val="0"/>
          <w:marBottom w:val="0"/>
          <w:divBdr>
            <w:top w:val="none" w:sz="0" w:space="0" w:color="auto"/>
            <w:left w:val="none" w:sz="0" w:space="0" w:color="auto"/>
            <w:bottom w:val="none" w:sz="0" w:space="0" w:color="auto"/>
            <w:right w:val="none" w:sz="0" w:space="0" w:color="auto"/>
          </w:divBdr>
        </w:div>
        <w:div w:id="409544012">
          <w:marLeft w:val="0"/>
          <w:marRight w:val="0"/>
          <w:marTop w:val="0"/>
          <w:marBottom w:val="0"/>
          <w:divBdr>
            <w:top w:val="none" w:sz="0" w:space="0" w:color="auto"/>
            <w:left w:val="none" w:sz="0" w:space="0" w:color="auto"/>
            <w:bottom w:val="none" w:sz="0" w:space="0" w:color="auto"/>
            <w:right w:val="none" w:sz="0" w:space="0" w:color="auto"/>
          </w:divBdr>
        </w:div>
        <w:div w:id="1651328310">
          <w:marLeft w:val="0"/>
          <w:marRight w:val="0"/>
          <w:marTop w:val="0"/>
          <w:marBottom w:val="0"/>
          <w:divBdr>
            <w:top w:val="none" w:sz="0" w:space="0" w:color="auto"/>
            <w:left w:val="none" w:sz="0" w:space="0" w:color="auto"/>
            <w:bottom w:val="none" w:sz="0" w:space="0" w:color="auto"/>
            <w:right w:val="none" w:sz="0" w:space="0" w:color="auto"/>
          </w:divBdr>
        </w:div>
        <w:div w:id="1312364838">
          <w:marLeft w:val="0"/>
          <w:marRight w:val="0"/>
          <w:marTop w:val="0"/>
          <w:marBottom w:val="0"/>
          <w:divBdr>
            <w:top w:val="none" w:sz="0" w:space="0" w:color="auto"/>
            <w:left w:val="none" w:sz="0" w:space="0" w:color="auto"/>
            <w:bottom w:val="none" w:sz="0" w:space="0" w:color="auto"/>
            <w:right w:val="none" w:sz="0" w:space="0" w:color="auto"/>
          </w:divBdr>
        </w:div>
        <w:div w:id="1658537732">
          <w:marLeft w:val="0"/>
          <w:marRight w:val="0"/>
          <w:marTop w:val="0"/>
          <w:marBottom w:val="0"/>
          <w:divBdr>
            <w:top w:val="none" w:sz="0" w:space="0" w:color="auto"/>
            <w:left w:val="none" w:sz="0" w:space="0" w:color="auto"/>
            <w:bottom w:val="none" w:sz="0" w:space="0" w:color="auto"/>
            <w:right w:val="none" w:sz="0" w:space="0" w:color="auto"/>
          </w:divBdr>
        </w:div>
        <w:div w:id="2129664150">
          <w:marLeft w:val="0"/>
          <w:marRight w:val="0"/>
          <w:marTop w:val="0"/>
          <w:marBottom w:val="0"/>
          <w:divBdr>
            <w:top w:val="none" w:sz="0" w:space="0" w:color="auto"/>
            <w:left w:val="none" w:sz="0" w:space="0" w:color="auto"/>
            <w:bottom w:val="none" w:sz="0" w:space="0" w:color="auto"/>
            <w:right w:val="none" w:sz="0" w:space="0" w:color="auto"/>
          </w:divBdr>
        </w:div>
        <w:div w:id="1212159234">
          <w:marLeft w:val="0"/>
          <w:marRight w:val="0"/>
          <w:marTop w:val="0"/>
          <w:marBottom w:val="0"/>
          <w:divBdr>
            <w:top w:val="none" w:sz="0" w:space="0" w:color="auto"/>
            <w:left w:val="none" w:sz="0" w:space="0" w:color="auto"/>
            <w:bottom w:val="none" w:sz="0" w:space="0" w:color="auto"/>
            <w:right w:val="none" w:sz="0" w:space="0" w:color="auto"/>
          </w:divBdr>
        </w:div>
        <w:div w:id="1776824367">
          <w:marLeft w:val="0"/>
          <w:marRight w:val="0"/>
          <w:marTop w:val="0"/>
          <w:marBottom w:val="0"/>
          <w:divBdr>
            <w:top w:val="none" w:sz="0" w:space="0" w:color="auto"/>
            <w:left w:val="none" w:sz="0" w:space="0" w:color="auto"/>
            <w:bottom w:val="none" w:sz="0" w:space="0" w:color="auto"/>
            <w:right w:val="none" w:sz="0" w:space="0" w:color="auto"/>
          </w:divBdr>
        </w:div>
        <w:div w:id="4984778">
          <w:marLeft w:val="0"/>
          <w:marRight w:val="0"/>
          <w:marTop w:val="0"/>
          <w:marBottom w:val="0"/>
          <w:divBdr>
            <w:top w:val="none" w:sz="0" w:space="0" w:color="auto"/>
            <w:left w:val="none" w:sz="0" w:space="0" w:color="auto"/>
            <w:bottom w:val="none" w:sz="0" w:space="0" w:color="auto"/>
            <w:right w:val="none" w:sz="0" w:space="0" w:color="auto"/>
          </w:divBdr>
        </w:div>
        <w:div w:id="1209299614">
          <w:marLeft w:val="0"/>
          <w:marRight w:val="0"/>
          <w:marTop w:val="0"/>
          <w:marBottom w:val="0"/>
          <w:divBdr>
            <w:top w:val="none" w:sz="0" w:space="0" w:color="auto"/>
            <w:left w:val="none" w:sz="0" w:space="0" w:color="auto"/>
            <w:bottom w:val="none" w:sz="0" w:space="0" w:color="auto"/>
            <w:right w:val="none" w:sz="0" w:space="0" w:color="auto"/>
          </w:divBdr>
        </w:div>
        <w:div w:id="1306008804">
          <w:marLeft w:val="0"/>
          <w:marRight w:val="0"/>
          <w:marTop w:val="0"/>
          <w:marBottom w:val="0"/>
          <w:divBdr>
            <w:top w:val="none" w:sz="0" w:space="0" w:color="auto"/>
            <w:left w:val="none" w:sz="0" w:space="0" w:color="auto"/>
            <w:bottom w:val="none" w:sz="0" w:space="0" w:color="auto"/>
            <w:right w:val="none" w:sz="0" w:space="0" w:color="auto"/>
          </w:divBdr>
        </w:div>
        <w:div w:id="1702313978">
          <w:marLeft w:val="0"/>
          <w:marRight w:val="0"/>
          <w:marTop w:val="0"/>
          <w:marBottom w:val="0"/>
          <w:divBdr>
            <w:top w:val="none" w:sz="0" w:space="0" w:color="auto"/>
            <w:left w:val="none" w:sz="0" w:space="0" w:color="auto"/>
            <w:bottom w:val="none" w:sz="0" w:space="0" w:color="auto"/>
            <w:right w:val="none" w:sz="0" w:space="0" w:color="auto"/>
          </w:divBdr>
        </w:div>
        <w:div w:id="1683975699">
          <w:marLeft w:val="0"/>
          <w:marRight w:val="0"/>
          <w:marTop w:val="0"/>
          <w:marBottom w:val="0"/>
          <w:divBdr>
            <w:top w:val="none" w:sz="0" w:space="0" w:color="auto"/>
            <w:left w:val="none" w:sz="0" w:space="0" w:color="auto"/>
            <w:bottom w:val="none" w:sz="0" w:space="0" w:color="auto"/>
            <w:right w:val="none" w:sz="0" w:space="0" w:color="auto"/>
          </w:divBdr>
        </w:div>
        <w:div w:id="1841693497">
          <w:marLeft w:val="0"/>
          <w:marRight w:val="0"/>
          <w:marTop w:val="0"/>
          <w:marBottom w:val="0"/>
          <w:divBdr>
            <w:top w:val="none" w:sz="0" w:space="0" w:color="auto"/>
            <w:left w:val="none" w:sz="0" w:space="0" w:color="auto"/>
            <w:bottom w:val="none" w:sz="0" w:space="0" w:color="auto"/>
            <w:right w:val="none" w:sz="0" w:space="0" w:color="auto"/>
          </w:divBdr>
        </w:div>
        <w:div w:id="780879133">
          <w:marLeft w:val="0"/>
          <w:marRight w:val="0"/>
          <w:marTop w:val="0"/>
          <w:marBottom w:val="0"/>
          <w:divBdr>
            <w:top w:val="none" w:sz="0" w:space="0" w:color="auto"/>
            <w:left w:val="none" w:sz="0" w:space="0" w:color="auto"/>
            <w:bottom w:val="none" w:sz="0" w:space="0" w:color="auto"/>
            <w:right w:val="none" w:sz="0" w:space="0" w:color="auto"/>
          </w:divBdr>
        </w:div>
        <w:div w:id="134641859">
          <w:marLeft w:val="0"/>
          <w:marRight w:val="0"/>
          <w:marTop w:val="0"/>
          <w:marBottom w:val="0"/>
          <w:divBdr>
            <w:top w:val="none" w:sz="0" w:space="0" w:color="auto"/>
            <w:left w:val="none" w:sz="0" w:space="0" w:color="auto"/>
            <w:bottom w:val="none" w:sz="0" w:space="0" w:color="auto"/>
            <w:right w:val="none" w:sz="0" w:space="0" w:color="auto"/>
          </w:divBdr>
        </w:div>
        <w:div w:id="2075933959">
          <w:marLeft w:val="0"/>
          <w:marRight w:val="0"/>
          <w:marTop w:val="0"/>
          <w:marBottom w:val="0"/>
          <w:divBdr>
            <w:top w:val="none" w:sz="0" w:space="0" w:color="auto"/>
            <w:left w:val="none" w:sz="0" w:space="0" w:color="auto"/>
            <w:bottom w:val="none" w:sz="0" w:space="0" w:color="auto"/>
            <w:right w:val="none" w:sz="0" w:space="0" w:color="auto"/>
          </w:divBdr>
        </w:div>
        <w:div w:id="1301577417">
          <w:marLeft w:val="0"/>
          <w:marRight w:val="0"/>
          <w:marTop w:val="0"/>
          <w:marBottom w:val="0"/>
          <w:divBdr>
            <w:top w:val="none" w:sz="0" w:space="0" w:color="auto"/>
            <w:left w:val="none" w:sz="0" w:space="0" w:color="auto"/>
            <w:bottom w:val="none" w:sz="0" w:space="0" w:color="auto"/>
            <w:right w:val="none" w:sz="0" w:space="0" w:color="auto"/>
          </w:divBdr>
        </w:div>
        <w:div w:id="540558358">
          <w:marLeft w:val="0"/>
          <w:marRight w:val="0"/>
          <w:marTop w:val="0"/>
          <w:marBottom w:val="0"/>
          <w:divBdr>
            <w:top w:val="none" w:sz="0" w:space="0" w:color="auto"/>
            <w:left w:val="none" w:sz="0" w:space="0" w:color="auto"/>
            <w:bottom w:val="none" w:sz="0" w:space="0" w:color="auto"/>
            <w:right w:val="none" w:sz="0" w:space="0" w:color="auto"/>
          </w:divBdr>
        </w:div>
        <w:div w:id="628049462">
          <w:marLeft w:val="0"/>
          <w:marRight w:val="0"/>
          <w:marTop w:val="0"/>
          <w:marBottom w:val="0"/>
          <w:divBdr>
            <w:top w:val="none" w:sz="0" w:space="0" w:color="auto"/>
            <w:left w:val="none" w:sz="0" w:space="0" w:color="auto"/>
            <w:bottom w:val="none" w:sz="0" w:space="0" w:color="auto"/>
            <w:right w:val="none" w:sz="0" w:space="0" w:color="auto"/>
          </w:divBdr>
        </w:div>
        <w:div w:id="398747660">
          <w:marLeft w:val="0"/>
          <w:marRight w:val="0"/>
          <w:marTop w:val="0"/>
          <w:marBottom w:val="0"/>
          <w:divBdr>
            <w:top w:val="none" w:sz="0" w:space="0" w:color="auto"/>
            <w:left w:val="none" w:sz="0" w:space="0" w:color="auto"/>
            <w:bottom w:val="none" w:sz="0" w:space="0" w:color="auto"/>
            <w:right w:val="none" w:sz="0" w:space="0" w:color="auto"/>
          </w:divBdr>
        </w:div>
        <w:div w:id="1075711397">
          <w:marLeft w:val="0"/>
          <w:marRight w:val="0"/>
          <w:marTop w:val="0"/>
          <w:marBottom w:val="0"/>
          <w:divBdr>
            <w:top w:val="none" w:sz="0" w:space="0" w:color="auto"/>
            <w:left w:val="none" w:sz="0" w:space="0" w:color="auto"/>
            <w:bottom w:val="none" w:sz="0" w:space="0" w:color="auto"/>
            <w:right w:val="none" w:sz="0" w:space="0" w:color="auto"/>
          </w:divBdr>
        </w:div>
        <w:div w:id="286279398">
          <w:marLeft w:val="0"/>
          <w:marRight w:val="0"/>
          <w:marTop w:val="0"/>
          <w:marBottom w:val="0"/>
          <w:divBdr>
            <w:top w:val="none" w:sz="0" w:space="0" w:color="auto"/>
            <w:left w:val="none" w:sz="0" w:space="0" w:color="auto"/>
            <w:bottom w:val="none" w:sz="0" w:space="0" w:color="auto"/>
            <w:right w:val="none" w:sz="0" w:space="0" w:color="auto"/>
          </w:divBdr>
        </w:div>
        <w:div w:id="318505176">
          <w:marLeft w:val="0"/>
          <w:marRight w:val="0"/>
          <w:marTop w:val="0"/>
          <w:marBottom w:val="0"/>
          <w:divBdr>
            <w:top w:val="none" w:sz="0" w:space="0" w:color="auto"/>
            <w:left w:val="none" w:sz="0" w:space="0" w:color="auto"/>
            <w:bottom w:val="none" w:sz="0" w:space="0" w:color="auto"/>
            <w:right w:val="none" w:sz="0" w:space="0" w:color="auto"/>
          </w:divBdr>
        </w:div>
        <w:div w:id="1452480355">
          <w:marLeft w:val="0"/>
          <w:marRight w:val="0"/>
          <w:marTop w:val="0"/>
          <w:marBottom w:val="0"/>
          <w:divBdr>
            <w:top w:val="none" w:sz="0" w:space="0" w:color="auto"/>
            <w:left w:val="none" w:sz="0" w:space="0" w:color="auto"/>
            <w:bottom w:val="none" w:sz="0" w:space="0" w:color="auto"/>
            <w:right w:val="none" w:sz="0" w:space="0" w:color="auto"/>
          </w:divBdr>
        </w:div>
        <w:div w:id="1288468276">
          <w:marLeft w:val="0"/>
          <w:marRight w:val="0"/>
          <w:marTop w:val="0"/>
          <w:marBottom w:val="0"/>
          <w:divBdr>
            <w:top w:val="none" w:sz="0" w:space="0" w:color="auto"/>
            <w:left w:val="none" w:sz="0" w:space="0" w:color="auto"/>
            <w:bottom w:val="none" w:sz="0" w:space="0" w:color="auto"/>
            <w:right w:val="none" w:sz="0" w:space="0" w:color="auto"/>
          </w:divBdr>
        </w:div>
        <w:div w:id="612053441">
          <w:marLeft w:val="0"/>
          <w:marRight w:val="0"/>
          <w:marTop w:val="0"/>
          <w:marBottom w:val="0"/>
          <w:divBdr>
            <w:top w:val="none" w:sz="0" w:space="0" w:color="auto"/>
            <w:left w:val="none" w:sz="0" w:space="0" w:color="auto"/>
            <w:bottom w:val="none" w:sz="0" w:space="0" w:color="auto"/>
            <w:right w:val="none" w:sz="0" w:space="0" w:color="auto"/>
          </w:divBdr>
        </w:div>
        <w:div w:id="1064986043">
          <w:marLeft w:val="0"/>
          <w:marRight w:val="0"/>
          <w:marTop w:val="0"/>
          <w:marBottom w:val="0"/>
          <w:divBdr>
            <w:top w:val="none" w:sz="0" w:space="0" w:color="auto"/>
            <w:left w:val="none" w:sz="0" w:space="0" w:color="auto"/>
            <w:bottom w:val="none" w:sz="0" w:space="0" w:color="auto"/>
            <w:right w:val="none" w:sz="0" w:space="0" w:color="auto"/>
          </w:divBdr>
        </w:div>
        <w:div w:id="1824731437">
          <w:marLeft w:val="0"/>
          <w:marRight w:val="0"/>
          <w:marTop w:val="0"/>
          <w:marBottom w:val="0"/>
          <w:divBdr>
            <w:top w:val="none" w:sz="0" w:space="0" w:color="auto"/>
            <w:left w:val="none" w:sz="0" w:space="0" w:color="auto"/>
            <w:bottom w:val="none" w:sz="0" w:space="0" w:color="auto"/>
            <w:right w:val="none" w:sz="0" w:space="0" w:color="auto"/>
          </w:divBdr>
        </w:div>
        <w:div w:id="510677994">
          <w:marLeft w:val="0"/>
          <w:marRight w:val="0"/>
          <w:marTop w:val="0"/>
          <w:marBottom w:val="0"/>
          <w:divBdr>
            <w:top w:val="none" w:sz="0" w:space="0" w:color="auto"/>
            <w:left w:val="none" w:sz="0" w:space="0" w:color="auto"/>
            <w:bottom w:val="none" w:sz="0" w:space="0" w:color="auto"/>
            <w:right w:val="none" w:sz="0" w:space="0" w:color="auto"/>
          </w:divBdr>
        </w:div>
        <w:div w:id="1221945140">
          <w:marLeft w:val="0"/>
          <w:marRight w:val="0"/>
          <w:marTop w:val="0"/>
          <w:marBottom w:val="0"/>
          <w:divBdr>
            <w:top w:val="none" w:sz="0" w:space="0" w:color="auto"/>
            <w:left w:val="none" w:sz="0" w:space="0" w:color="auto"/>
            <w:bottom w:val="none" w:sz="0" w:space="0" w:color="auto"/>
            <w:right w:val="none" w:sz="0" w:space="0" w:color="auto"/>
          </w:divBdr>
        </w:div>
        <w:div w:id="1656688818">
          <w:marLeft w:val="0"/>
          <w:marRight w:val="0"/>
          <w:marTop w:val="0"/>
          <w:marBottom w:val="0"/>
          <w:divBdr>
            <w:top w:val="none" w:sz="0" w:space="0" w:color="auto"/>
            <w:left w:val="none" w:sz="0" w:space="0" w:color="auto"/>
            <w:bottom w:val="none" w:sz="0" w:space="0" w:color="auto"/>
            <w:right w:val="none" w:sz="0" w:space="0" w:color="auto"/>
          </w:divBdr>
        </w:div>
        <w:div w:id="2104571118">
          <w:marLeft w:val="0"/>
          <w:marRight w:val="0"/>
          <w:marTop w:val="0"/>
          <w:marBottom w:val="0"/>
          <w:divBdr>
            <w:top w:val="none" w:sz="0" w:space="0" w:color="auto"/>
            <w:left w:val="none" w:sz="0" w:space="0" w:color="auto"/>
            <w:bottom w:val="none" w:sz="0" w:space="0" w:color="auto"/>
            <w:right w:val="none" w:sz="0" w:space="0" w:color="auto"/>
          </w:divBdr>
        </w:div>
        <w:div w:id="661472812">
          <w:marLeft w:val="0"/>
          <w:marRight w:val="0"/>
          <w:marTop w:val="0"/>
          <w:marBottom w:val="0"/>
          <w:divBdr>
            <w:top w:val="none" w:sz="0" w:space="0" w:color="auto"/>
            <w:left w:val="none" w:sz="0" w:space="0" w:color="auto"/>
            <w:bottom w:val="none" w:sz="0" w:space="0" w:color="auto"/>
            <w:right w:val="none" w:sz="0" w:space="0" w:color="auto"/>
          </w:divBdr>
        </w:div>
        <w:div w:id="799566396">
          <w:marLeft w:val="0"/>
          <w:marRight w:val="0"/>
          <w:marTop w:val="0"/>
          <w:marBottom w:val="0"/>
          <w:divBdr>
            <w:top w:val="none" w:sz="0" w:space="0" w:color="auto"/>
            <w:left w:val="none" w:sz="0" w:space="0" w:color="auto"/>
            <w:bottom w:val="none" w:sz="0" w:space="0" w:color="auto"/>
            <w:right w:val="none" w:sz="0" w:space="0" w:color="auto"/>
          </w:divBdr>
        </w:div>
        <w:div w:id="631054641">
          <w:marLeft w:val="0"/>
          <w:marRight w:val="0"/>
          <w:marTop w:val="0"/>
          <w:marBottom w:val="0"/>
          <w:divBdr>
            <w:top w:val="none" w:sz="0" w:space="0" w:color="auto"/>
            <w:left w:val="none" w:sz="0" w:space="0" w:color="auto"/>
            <w:bottom w:val="none" w:sz="0" w:space="0" w:color="auto"/>
            <w:right w:val="none" w:sz="0" w:space="0" w:color="auto"/>
          </w:divBdr>
        </w:div>
        <w:div w:id="1641760829">
          <w:marLeft w:val="0"/>
          <w:marRight w:val="0"/>
          <w:marTop w:val="0"/>
          <w:marBottom w:val="0"/>
          <w:divBdr>
            <w:top w:val="none" w:sz="0" w:space="0" w:color="auto"/>
            <w:left w:val="none" w:sz="0" w:space="0" w:color="auto"/>
            <w:bottom w:val="none" w:sz="0" w:space="0" w:color="auto"/>
            <w:right w:val="none" w:sz="0" w:space="0" w:color="auto"/>
          </w:divBdr>
        </w:div>
        <w:div w:id="1555239165">
          <w:marLeft w:val="0"/>
          <w:marRight w:val="0"/>
          <w:marTop w:val="0"/>
          <w:marBottom w:val="0"/>
          <w:divBdr>
            <w:top w:val="none" w:sz="0" w:space="0" w:color="auto"/>
            <w:left w:val="none" w:sz="0" w:space="0" w:color="auto"/>
            <w:bottom w:val="none" w:sz="0" w:space="0" w:color="auto"/>
            <w:right w:val="none" w:sz="0" w:space="0" w:color="auto"/>
          </w:divBdr>
        </w:div>
        <w:div w:id="1293947022">
          <w:marLeft w:val="0"/>
          <w:marRight w:val="0"/>
          <w:marTop w:val="0"/>
          <w:marBottom w:val="0"/>
          <w:divBdr>
            <w:top w:val="none" w:sz="0" w:space="0" w:color="auto"/>
            <w:left w:val="none" w:sz="0" w:space="0" w:color="auto"/>
            <w:bottom w:val="none" w:sz="0" w:space="0" w:color="auto"/>
            <w:right w:val="none" w:sz="0" w:space="0" w:color="auto"/>
          </w:divBdr>
        </w:div>
        <w:div w:id="534462721">
          <w:marLeft w:val="0"/>
          <w:marRight w:val="0"/>
          <w:marTop w:val="0"/>
          <w:marBottom w:val="0"/>
          <w:divBdr>
            <w:top w:val="none" w:sz="0" w:space="0" w:color="auto"/>
            <w:left w:val="none" w:sz="0" w:space="0" w:color="auto"/>
            <w:bottom w:val="none" w:sz="0" w:space="0" w:color="auto"/>
            <w:right w:val="none" w:sz="0" w:space="0" w:color="auto"/>
          </w:divBdr>
        </w:div>
        <w:div w:id="1529755168">
          <w:marLeft w:val="0"/>
          <w:marRight w:val="0"/>
          <w:marTop w:val="0"/>
          <w:marBottom w:val="0"/>
          <w:divBdr>
            <w:top w:val="none" w:sz="0" w:space="0" w:color="auto"/>
            <w:left w:val="none" w:sz="0" w:space="0" w:color="auto"/>
            <w:bottom w:val="none" w:sz="0" w:space="0" w:color="auto"/>
            <w:right w:val="none" w:sz="0" w:space="0" w:color="auto"/>
          </w:divBdr>
        </w:div>
        <w:div w:id="217472615">
          <w:marLeft w:val="0"/>
          <w:marRight w:val="0"/>
          <w:marTop w:val="0"/>
          <w:marBottom w:val="0"/>
          <w:divBdr>
            <w:top w:val="none" w:sz="0" w:space="0" w:color="auto"/>
            <w:left w:val="none" w:sz="0" w:space="0" w:color="auto"/>
            <w:bottom w:val="none" w:sz="0" w:space="0" w:color="auto"/>
            <w:right w:val="none" w:sz="0" w:space="0" w:color="auto"/>
          </w:divBdr>
        </w:div>
        <w:div w:id="1023942250">
          <w:marLeft w:val="0"/>
          <w:marRight w:val="0"/>
          <w:marTop w:val="0"/>
          <w:marBottom w:val="0"/>
          <w:divBdr>
            <w:top w:val="none" w:sz="0" w:space="0" w:color="auto"/>
            <w:left w:val="none" w:sz="0" w:space="0" w:color="auto"/>
            <w:bottom w:val="none" w:sz="0" w:space="0" w:color="auto"/>
            <w:right w:val="none" w:sz="0" w:space="0" w:color="auto"/>
          </w:divBdr>
        </w:div>
        <w:div w:id="1533032000">
          <w:marLeft w:val="0"/>
          <w:marRight w:val="0"/>
          <w:marTop w:val="0"/>
          <w:marBottom w:val="0"/>
          <w:divBdr>
            <w:top w:val="none" w:sz="0" w:space="0" w:color="auto"/>
            <w:left w:val="none" w:sz="0" w:space="0" w:color="auto"/>
            <w:bottom w:val="none" w:sz="0" w:space="0" w:color="auto"/>
            <w:right w:val="none" w:sz="0" w:space="0" w:color="auto"/>
          </w:divBdr>
        </w:div>
        <w:div w:id="1484810850">
          <w:marLeft w:val="0"/>
          <w:marRight w:val="0"/>
          <w:marTop w:val="0"/>
          <w:marBottom w:val="0"/>
          <w:divBdr>
            <w:top w:val="none" w:sz="0" w:space="0" w:color="auto"/>
            <w:left w:val="none" w:sz="0" w:space="0" w:color="auto"/>
            <w:bottom w:val="none" w:sz="0" w:space="0" w:color="auto"/>
            <w:right w:val="none" w:sz="0" w:space="0" w:color="auto"/>
          </w:divBdr>
        </w:div>
        <w:div w:id="1389960914">
          <w:marLeft w:val="0"/>
          <w:marRight w:val="0"/>
          <w:marTop w:val="0"/>
          <w:marBottom w:val="0"/>
          <w:divBdr>
            <w:top w:val="none" w:sz="0" w:space="0" w:color="auto"/>
            <w:left w:val="none" w:sz="0" w:space="0" w:color="auto"/>
            <w:bottom w:val="none" w:sz="0" w:space="0" w:color="auto"/>
            <w:right w:val="none" w:sz="0" w:space="0" w:color="auto"/>
          </w:divBdr>
        </w:div>
      </w:divsChild>
    </w:div>
    <w:div w:id="1911425178">
      <w:bodyDiv w:val="1"/>
      <w:marLeft w:val="0"/>
      <w:marRight w:val="0"/>
      <w:marTop w:val="0"/>
      <w:marBottom w:val="0"/>
      <w:divBdr>
        <w:top w:val="none" w:sz="0" w:space="0" w:color="auto"/>
        <w:left w:val="none" w:sz="0" w:space="0" w:color="auto"/>
        <w:bottom w:val="none" w:sz="0" w:space="0" w:color="auto"/>
        <w:right w:val="none" w:sz="0" w:space="0" w:color="auto"/>
      </w:divBdr>
    </w:div>
    <w:div w:id="1915123203">
      <w:bodyDiv w:val="1"/>
      <w:marLeft w:val="0"/>
      <w:marRight w:val="0"/>
      <w:marTop w:val="0"/>
      <w:marBottom w:val="0"/>
      <w:divBdr>
        <w:top w:val="none" w:sz="0" w:space="0" w:color="auto"/>
        <w:left w:val="none" w:sz="0" w:space="0" w:color="auto"/>
        <w:bottom w:val="none" w:sz="0" w:space="0" w:color="auto"/>
        <w:right w:val="none" w:sz="0" w:space="0" w:color="auto"/>
      </w:divBdr>
    </w:div>
    <w:div w:id="1916089288">
      <w:bodyDiv w:val="1"/>
      <w:marLeft w:val="0"/>
      <w:marRight w:val="0"/>
      <w:marTop w:val="0"/>
      <w:marBottom w:val="0"/>
      <w:divBdr>
        <w:top w:val="none" w:sz="0" w:space="0" w:color="auto"/>
        <w:left w:val="none" w:sz="0" w:space="0" w:color="auto"/>
        <w:bottom w:val="none" w:sz="0" w:space="0" w:color="auto"/>
        <w:right w:val="none" w:sz="0" w:space="0" w:color="auto"/>
      </w:divBdr>
      <w:divsChild>
        <w:div w:id="2002198855">
          <w:marLeft w:val="0"/>
          <w:marRight w:val="0"/>
          <w:marTop w:val="0"/>
          <w:marBottom w:val="0"/>
          <w:divBdr>
            <w:top w:val="none" w:sz="0" w:space="0" w:color="auto"/>
            <w:left w:val="none" w:sz="0" w:space="0" w:color="auto"/>
            <w:bottom w:val="none" w:sz="0" w:space="0" w:color="auto"/>
            <w:right w:val="none" w:sz="0" w:space="0" w:color="auto"/>
          </w:divBdr>
        </w:div>
        <w:div w:id="1168835294">
          <w:marLeft w:val="0"/>
          <w:marRight w:val="0"/>
          <w:marTop w:val="0"/>
          <w:marBottom w:val="0"/>
          <w:divBdr>
            <w:top w:val="none" w:sz="0" w:space="0" w:color="auto"/>
            <w:left w:val="none" w:sz="0" w:space="0" w:color="auto"/>
            <w:bottom w:val="none" w:sz="0" w:space="0" w:color="auto"/>
            <w:right w:val="none" w:sz="0" w:space="0" w:color="auto"/>
          </w:divBdr>
        </w:div>
        <w:div w:id="1950428671">
          <w:marLeft w:val="0"/>
          <w:marRight w:val="0"/>
          <w:marTop w:val="0"/>
          <w:marBottom w:val="0"/>
          <w:divBdr>
            <w:top w:val="none" w:sz="0" w:space="0" w:color="auto"/>
            <w:left w:val="none" w:sz="0" w:space="0" w:color="auto"/>
            <w:bottom w:val="none" w:sz="0" w:space="0" w:color="auto"/>
            <w:right w:val="none" w:sz="0" w:space="0" w:color="auto"/>
          </w:divBdr>
        </w:div>
        <w:div w:id="899245595">
          <w:marLeft w:val="0"/>
          <w:marRight w:val="0"/>
          <w:marTop w:val="0"/>
          <w:marBottom w:val="0"/>
          <w:divBdr>
            <w:top w:val="none" w:sz="0" w:space="0" w:color="auto"/>
            <w:left w:val="none" w:sz="0" w:space="0" w:color="auto"/>
            <w:bottom w:val="none" w:sz="0" w:space="0" w:color="auto"/>
            <w:right w:val="none" w:sz="0" w:space="0" w:color="auto"/>
          </w:divBdr>
        </w:div>
        <w:div w:id="1129392861">
          <w:marLeft w:val="0"/>
          <w:marRight w:val="0"/>
          <w:marTop w:val="0"/>
          <w:marBottom w:val="0"/>
          <w:divBdr>
            <w:top w:val="none" w:sz="0" w:space="0" w:color="auto"/>
            <w:left w:val="none" w:sz="0" w:space="0" w:color="auto"/>
            <w:bottom w:val="none" w:sz="0" w:space="0" w:color="auto"/>
            <w:right w:val="none" w:sz="0" w:space="0" w:color="auto"/>
          </w:divBdr>
        </w:div>
        <w:div w:id="77483897">
          <w:marLeft w:val="0"/>
          <w:marRight w:val="0"/>
          <w:marTop w:val="0"/>
          <w:marBottom w:val="0"/>
          <w:divBdr>
            <w:top w:val="none" w:sz="0" w:space="0" w:color="auto"/>
            <w:left w:val="none" w:sz="0" w:space="0" w:color="auto"/>
            <w:bottom w:val="none" w:sz="0" w:space="0" w:color="auto"/>
            <w:right w:val="none" w:sz="0" w:space="0" w:color="auto"/>
          </w:divBdr>
        </w:div>
        <w:div w:id="1906187058">
          <w:marLeft w:val="0"/>
          <w:marRight w:val="0"/>
          <w:marTop w:val="0"/>
          <w:marBottom w:val="0"/>
          <w:divBdr>
            <w:top w:val="none" w:sz="0" w:space="0" w:color="auto"/>
            <w:left w:val="none" w:sz="0" w:space="0" w:color="auto"/>
            <w:bottom w:val="none" w:sz="0" w:space="0" w:color="auto"/>
            <w:right w:val="none" w:sz="0" w:space="0" w:color="auto"/>
          </w:divBdr>
        </w:div>
        <w:div w:id="1339691941">
          <w:marLeft w:val="0"/>
          <w:marRight w:val="0"/>
          <w:marTop w:val="0"/>
          <w:marBottom w:val="0"/>
          <w:divBdr>
            <w:top w:val="none" w:sz="0" w:space="0" w:color="auto"/>
            <w:left w:val="none" w:sz="0" w:space="0" w:color="auto"/>
            <w:bottom w:val="none" w:sz="0" w:space="0" w:color="auto"/>
            <w:right w:val="none" w:sz="0" w:space="0" w:color="auto"/>
          </w:divBdr>
        </w:div>
        <w:div w:id="979454663">
          <w:marLeft w:val="0"/>
          <w:marRight w:val="0"/>
          <w:marTop w:val="0"/>
          <w:marBottom w:val="0"/>
          <w:divBdr>
            <w:top w:val="none" w:sz="0" w:space="0" w:color="auto"/>
            <w:left w:val="none" w:sz="0" w:space="0" w:color="auto"/>
            <w:bottom w:val="none" w:sz="0" w:space="0" w:color="auto"/>
            <w:right w:val="none" w:sz="0" w:space="0" w:color="auto"/>
          </w:divBdr>
        </w:div>
        <w:div w:id="1187716146">
          <w:marLeft w:val="0"/>
          <w:marRight w:val="0"/>
          <w:marTop w:val="0"/>
          <w:marBottom w:val="0"/>
          <w:divBdr>
            <w:top w:val="none" w:sz="0" w:space="0" w:color="auto"/>
            <w:left w:val="none" w:sz="0" w:space="0" w:color="auto"/>
            <w:bottom w:val="none" w:sz="0" w:space="0" w:color="auto"/>
            <w:right w:val="none" w:sz="0" w:space="0" w:color="auto"/>
          </w:divBdr>
        </w:div>
        <w:div w:id="1189561504">
          <w:marLeft w:val="0"/>
          <w:marRight w:val="0"/>
          <w:marTop w:val="0"/>
          <w:marBottom w:val="0"/>
          <w:divBdr>
            <w:top w:val="none" w:sz="0" w:space="0" w:color="auto"/>
            <w:left w:val="none" w:sz="0" w:space="0" w:color="auto"/>
            <w:bottom w:val="none" w:sz="0" w:space="0" w:color="auto"/>
            <w:right w:val="none" w:sz="0" w:space="0" w:color="auto"/>
          </w:divBdr>
        </w:div>
        <w:div w:id="1484160289">
          <w:marLeft w:val="0"/>
          <w:marRight w:val="0"/>
          <w:marTop w:val="0"/>
          <w:marBottom w:val="0"/>
          <w:divBdr>
            <w:top w:val="none" w:sz="0" w:space="0" w:color="auto"/>
            <w:left w:val="none" w:sz="0" w:space="0" w:color="auto"/>
            <w:bottom w:val="none" w:sz="0" w:space="0" w:color="auto"/>
            <w:right w:val="none" w:sz="0" w:space="0" w:color="auto"/>
          </w:divBdr>
        </w:div>
        <w:div w:id="237793273">
          <w:marLeft w:val="0"/>
          <w:marRight w:val="0"/>
          <w:marTop w:val="0"/>
          <w:marBottom w:val="0"/>
          <w:divBdr>
            <w:top w:val="none" w:sz="0" w:space="0" w:color="auto"/>
            <w:left w:val="none" w:sz="0" w:space="0" w:color="auto"/>
            <w:bottom w:val="none" w:sz="0" w:space="0" w:color="auto"/>
            <w:right w:val="none" w:sz="0" w:space="0" w:color="auto"/>
          </w:divBdr>
        </w:div>
        <w:div w:id="992218509">
          <w:marLeft w:val="0"/>
          <w:marRight w:val="0"/>
          <w:marTop w:val="0"/>
          <w:marBottom w:val="0"/>
          <w:divBdr>
            <w:top w:val="none" w:sz="0" w:space="0" w:color="auto"/>
            <w:left w:val="none" w:sz="0" w:space="0" w:color="auto"/>
            <w:bottom w:val="none" w:sz="0" w:space="0" w:color="auto"/>
            <w:right w:val="none" w:sz="0" w:space="0" w:color="auto"/>
          </w:divBdr>
        </w:div>
        <w:div w:id="1598826993">
          <w:marLeft w:val="0"/>
          <w:marRight w:val="0"/>
          <w:marTop w:val="0"/>
          <w:marBottom w:val="0"/>
          <w:divBdr>
            <w:top w:val="none" w:sz="0" w:space="0" w:color="auto"/>
            <w:left w:val="none" w:sz="0" w:space="0" w:color="auto"/>
            <w:bottom w:val="none" w:sz="0" w:space="0" w:color="auto"/>
            <w:right w:val="none" w:sz="0" w:space="0" w:color="auto"/>
          </w:divBdr>
        </w:div>
        <w:div w:id="94595987">
          <w:marLeft w:val="0"/>
          <w:marRight w:val="0"/>
          <w:marTop w:val="0"/>
          <w:marBottom w:val="0"/>
          <w:divBdr>
            <w:top w:val="none" w:sz="0" w:space="0" w:color="auto"/>
            <w:left w:val="none" w:sz="0" w:space="0" w:color="auto"/>
            <w:bottom w:val="none" w:sz="0" w:space="0" w:color="auto"/>
            <w:right w:val="none" w:sz="0" w:space="0" w:color="auto"/>
          </w:divBdr>
        </w:div>
        <w:div w:id="439688045">
          <w:marLeft w:val="0"/>
          <w:marRight w:val="0"/>
          <w:marTop w:val="0"/>
          <w:marBottom w:val="0"/>
          <w:divBdr>
            <w:top w:val="none" w:sz="0" w:space="0" w:color="auto"/>
            <w:left w:val="none" w:sz="0" w:space="0" w:color="auto"/>
            <w:bottom w:val="none" w:sz="0" w:space="0" w:color="auto"/>
            <w:right w:val="none" w:sz="0" w:space="0" w:color="auto"/>
          </w:divBdr>
        </w:div>
        <w:div w:id="614754879">
          <w:marLeft w:val="0"/>
          <w:marRight w:val="0"/>
          <w:marTop w:val="0"/>
          <w:marBottom w:val="0"/>
          <w:divBdr>
            <w:top w:val="none" w:sz="0" w:space="0" w:color="auto"/>
            <w:left w:val="none" w:sz="0" w:space="0" w:color="auto"/>
            <w:bottom w:val="none" w:sz="0" w:space="0" w:color="auto"/>
            <w:right w:val="none" w:sz="0" w:space="0" w:color="auto"/>
          </w:divBdr>
        </w:div>
        <w:div w:id="547229174">
          <w:marLeft w:val="0"/>
          <w:marRight w:val="0"/>
          <w:marTop w:val="0"/>
          <w:marBottom w:val="0"/>
          <w:divBdr>
            <w:top w:val="none" w:sz="0" w:space="0" w:color="auto"/>
            <w:left w:val="none" w:sz="0" w:space="0" w:color="auto"/>
            <w:bottom w:val="none" w:sz="0" w:space="0" w:color="auto"/>
            <w:right w:val="none" w:sz="0" w:space="0" w:color="auto"/>
          </w:divBdr>
        </w:div>
        <w:div w:id="887375267">
          <w:marLeft w:val="0"/>
          <w:marRight w:val="0"/>
          <w:marTop w:val="0"/>
          <w:marBottom w:val="0"/>
          <w:divBdr>
            <w:top w:val="none" w:sz="0" w:space="0" w:color="auto"/>
            <w:left w:val="none" w:sz="0" w:space="0" w:color="auto"/>
            <w:bottom w:val="none" w:sz="0" w:space="0" w:color="auto"/>
            <w:right w:val="none" w:sz="0" w:space="0" w:color="auto"/>
          </w:divBdr>
        </w:div>
        <w:div w:id="153104911">
          <w:marLeft w:val="0"/>
          <w:marRight w:val="0"/>
          <w:marTop w:val="0"/>
          <w:marBottom w:val="0"/>
          <w:divBdr>
            <w:top w:val="none" w:sz="0" w:space="0" w:color="auto"/>
            <w:left w:val="none" w:sz="0" w:space="0" w:color="auto"/>
            <w:bottom w:val="none" w:sz="0" w:space="0" w:color="auto"/>
            <w:right w:val="none" w:sz="0" w:space="0" w:color="auto"/>
          </w:divBdr>
        </w:div>
        <w:div w:id="1909730656">
          <w:marLeft w:val="0"/>
          <w:marRight w:val="0"/>
          <w:marTop w:val="0"/>
          <w:marBottom w:val="0"/>
          <w:divBdr>
            <w:top w:val="none" w:sz="0" w:space="0" w:color="auto"/>
            <w:left w:val="none" w:sz="0" w:space="0" w:color="auto"/>
            <w:bottom w:val="none" w:sz="0" w:space="0" w:color="auto"/>
            <w:right w:val="none" w:sz="0" w:space="0" w:color="auto"/>
          </w:divBdr>
        </w:div>
        <w:div w:id="1524056968">
          <w:marLeft w:val="0"/>
          <w:marRight w:val="0"/>
          <w:marTop w:val="0"/>
          <w:marBottom w:val="0"/>
          <w:divBdr>
            <w:top w:val="none" w:sz="0" w:space="0" w:color="auto"/>
            <w:left w:val="none" w:sz="0" w:space="0" w:color="auto"/>
            <w:bottom w:val="none" w:sz="0" w:space="0" w:color="auto"/>
            <w:right w:val="none" w:sz="0" w:space="0" w:color="auto"/>
          </w:divBdr>
        </w:div>
        <w:div w:id="1470437997">
          <w:marLeft w:val="0"/>
          <w:marRight w:val="0"/>
          <w:marTop w:val="0"/>
          <w:marBottom w:val="0"/>
          <w:divBdr>
            <w:top w:val="none" w:sz="0" w:space="0" w:color="auto"/>
            <w:left w:val="none" w:sz="0" w:space="0" w:color="auto"/>
            <w:bottom w:val="none" w:sz="0" w:space="0" w:color="auto"/>
            <w:right w:val="none" w:sz="0" w:space="0" w:color="auto"/>
          </w:divBdr>
        </w:div>
        <w:div w:id="1614287760">
          <w:marLeft w:val="0"/>
          <w:marRight w:val="0"/>
          <w:marTop w:val="0"/>
          <w:marBottom w:val="0"/>
          <w:divBdr>
            <w:top w:val="none" w:sz="0" w:space="0" w:color="auto"/>
            <w:left w:val="none" w:sz="0" w:space="0" w:color="auto"/>
            <w:bottom w:val="none" w:sz="0" w:space="0" w:color="auto"/>
            <w:right w:val="none" w:sz="0" w:space="0" w:color="auto"/>
          </w:divBdr>
        </w:div>
        <w:div w:id="429815629">
          <w:marLeft w:val="0"/>
          <w:marRight w:val="0"/>
          <w:marTop w:val="0"/>
          <w:marBottom w:val="0"/>
          <w:divBdr>
            <w:top w:val="none" w:sz="0" w:space="0" w:color="auto"/>
            <w:left w:val="none" w:sz="0" w:space="0" w:color="auto"/>
            <w:bottom w:val="none" w:sz="0" w:space="0" w:color="auto"/>
            <w:right w:val="none" w:sz="0" w:space="0" w:color="auto"/>
          </w:divBdr>
        </w:div>
        <w:div w:id="2058624042">
          <w:marLeft w:val="0"/>
          <w:marRight w:val="0"/>
          <w:marTop w:val="0"/>
          <w:marBottom w:val="0"/>
          <w:divBdr>
            <w:top w:val="none" w:sz="0" w:space="0" w:color="auto"/>
            <w:left w:val="none" w:sz="0" w:space="0" w:color="auto"/>
            <w:bottom w:val="none" w:sz="0" w:space="0" w:color="auto"/>
            <w:right w:val="none" w:sz="0" w:space="0" w:color="auto"/>
          </w:divBdr>
        </w:div>
        <w:div w:id="2067292112">
          <w:marLeft w:val="0"/>
          <w:marRight w:val="0"/>
          <w:marTop w:val="0"/>
          <w:marBottom w:val="0"/>
          <w:divBdr>
            <w:top w:val="none" w:sz="0" w:space="0" w:color="auto"/>
            <w:left w:val="none" w:sz="0" w:space="0" w:color="auto"/>
            <w:bottom w:val="none" w:sz="0" w:space="0" w:color="auto"/>
            <w:right w:val="none" w:sz="0" w:space="0" w:color="auto"/>
          </w:divBdr>
        </w:div>
        <w:div w:id="1555315806">
          <w:marLeft w:val="0"/>
          <w:marRight w:val="0"/>
          <w:marTop w:val="0"/>
          <w:marBottom w:val="0"/>
          <w:divBdr>
            <w:top w:val="none" w:sz="0" w:space="0" w:color="auto"/>
            <w:left w:val="none" w:sz="0" w:space="0" w:color="auto"/>
            <w:bottom w:val="none" w:sz="0" w:space="0" w:color="auto"/>
            <w:right w:val="none" w:sz="0" w:space="0" w:color="auto"/>
          </w:divBdr>
        </w:div>
        <w:div w:id="1764298977">
          <w:marLeft w:val="0"/>
          <w:marRight w:val="0"/>
          <w:marTop w:val="0"/>
          <w:marBottom w:val="0"/>
          <w:divBdr>
            <w:top w:val="none" w:sz="0" w:space="0" w:color="auto"/>
            <w:left w:val="none" w:sz="0" w:space="0" w:color="auto"/>
            <w:bottom w:val="none" w:sz="0" w:space="0" w:color="auto"/>
            <w:right w:val="none" w:sz="0" w:space="0" w:color="auto"/>
          </w:divBdr>
        </w:div>
        <w:div w:id="96024946">
          <w:marLeft w:val="0"/>
          <w:marRight w:val="0"/>
          <w:marTop w:val="0"/>
          <w:marBottom w:val="0"/>
          <w:divBdr>
            <w:top w:val="none" w:sz="0" w:space="0" w:color="auto"/>
            <w:left w:val="none" w:sz="0" w:space="0" w:color="auto"/>
            <w:bottom w:val="none" w:sz="0" w:space="0" w:color="auto"/>
            <w:right w:val="none" w:sz="0" w:space="0" w:color="auto"/>
          </w:divBdr>
        </w:div>
        <w:div w:id="1596555126">
          <w:marLeft w:val="0"/>
          <w:marRight w:val="0"/>
          <w:marTop w:val="0"/>
          <w:marBottom w:val="0"/>
          <w:divBdr>
            <w:top w:val="none" w:sz="0" w:space="0" w:color="auto"/>
            <w:left w:val="none" w:sz="0" w:space="0" w:color="auto"/>
            <w:bottom w:val="none" w:sz="0" w:space="0" w:color="auto"/>
            <w:right w:val="none" w:sz="0" w:space="0" w:color="auto"/>
          </w:divBdr>
        </w:div>
        <w:div w:id="2082555509">
          <w:marLeft w:val="0"/>
          <w:marRight w:val="0"/>
          <w:marTop w:val="0"/>
          <w:marBottom w:val="0"/>
          <w:divBdr>
            <w:top w:val="none" w:sz="0" w:space="0" w:color="auto"/>
            <w:left w:val="none" w:sz="0" w:space="0" w:color="auto"/>
            <w:bottom w:val="none" w:sz="0" w:space="0" w:color="auto"/>
            <w:right w:val="none" w:sz="0" w:space="0" w:color="auto"/>
          </w:divBdr>
        </w:div>
        <w:div w:id="322853766">
          <w:marLeft w:val="0"/>
          <w:marRight w:val="0"/>
          <w:marTop w:val="0"/>
          <w:marBottom w:val="0"/>
          <w:divBdr>
            <w:top w:val="none" w:sz="0" w:space="0" w:color="auto"/>
            <w:left w:val="none" w:sz="0" w:space="0" w:color="auto"/>
            <w:bottom w:val="none" w:sz="0" w:space="0" w:color="auto"/>
            <w:right w:val="none" w:sz="0" w:space="0" w:color="auto"/>
          </w:divBdr>
        </w:div>
        <w:div w:id="930353747">
          <w:marLeft w:val="0"/>
          <w:marRight w:val="0"/>
          <w:marTop w:val="0"/>
          <w:marBottom w:val="0"/>
          <w:divBdr>
            <w:top w:val="none" w:sz="0" w:space="0" w:color="auto"/>
            <w:left w:val="none" w:sz="0" w:space="0" w:color="auto"/>
            <w:bottom w:val="none" w:sz="0" w:space="0" w:color="auto"/>
            <w:right w:val="none" w:sz="0" w:space="0" w:color="auto"/>
          </w:divBdr>
        </w:div>
        <w:div w:id="1998914874">
          <w:marLeft w:val="0"/>
          <w:marRight w:val="0"/>
          <w:marTop w:val="0"/>
          <w:marBottom w:val="0"/>
          <w:divBdr>
            <w:top w:val="none" w:sz="0" w:space="0" w:color="auto"/>
            <w:left w:val="none" w:sz="0" w:space="0" w:color="auto"/>
            <w:bottom w:val="none" w:sz="0" w:space="0" w:color="auto"/>
            <w:right w:val="none" w:sz="0" w:space="0" w:color="auto"/>
          </w:divBdr>
        </w:div>
        <w:div w:id="191963448">
          <w:marLeft w:val="0"/>
          <w:marRight w:val="0"/>
          <w:marTop w:val="0"/>
          <w:marBottom w:val="0"/>
          <w:divBdr>
            <w:top w:val="none" w:sz="0" w:space="0" w:color="auto"/>
            <w:left w:val="none" w:sz="0" w:space="0" w:color="auto"/>
            <w:bottom w:val="none" w:sz="0" w:space="0" w:color="auto"/>
            <w:right w:val="none" w:sz="0" w:space="0" w:color="auto"/>
          </w:divBdr>
        </w:div>
        <w:div w:id="2011371939">
          <w:marLeft w:val="0"/>
          <w:marRight w:val="0"/>
          <w:marTop w:val="0"/>
          <w:marBottom w:val="0"/>
          <w:divBdr>
            <w:top w:val="none" w:sz="0" w:space="0" w:color="auto"/>
            <w:left w:val="none" w:sz="0" w:space="0" w:color="auto"/>
            <w:bottom w:val="none" w:sz="0" w:space="0" w:color="auto"/>
            <w:right w:val="none" w:sz="0" w:space="0" w:color="auto"/>
          </w:divBdr>
        </w:div>
        <w:div w:id="376199441">
          <w:marLeft w:val="0"/>
          <w:marRight w:val="0"/>
          <w:marTop w:val="0"/>
          <w:marBottom w:val="0"/>
          <w:divBdr>
            <w:top w:val="none" w:sz="0" w:space="0" w:color="auto"/>
            <w:left w:val="none" w:sz="0" w:space="0" w:color="auto"/>
            <w:bottom w:val="none" w:sz="0" w:space="0" w:color="auto"/>
            <w:right w:val="none" w:sz="0" w:space="0" w:color="auto"/>
          </w:divBdr>
        </w:div>
        <w:div w:id="1956448120">
          <w:marLeft w:val="0"/>
          <w:marRight w:val="0"/>
          <w:marTop w:val="0"/>
          <w:marBottom w:val="0"/>
          <w:divBdr>
            <w:top w:val="none" w:sz="0" w:space="0" w:color="auto"/>
            <w:left w:val="none" w:sz="0" w:space="0" w:color="auto"/>
            <w:bottom w:val="none" w:sz="0" w:space="0" w:color="auto"/>
            <w:right w:val="none" w:sz="0" w:space="0" w:color="auto"/>
          </w:divBdr>
        </w:div>
        <w:div w:id="169412886">
          <w:marLeft w:val="0"/>
          <w:marRight w:val="0"/>
          <w:marTop w:val="0"/>
          <w:marBottom w:val="0"/>
          <w:divBdr>
            <w:top w:val="none" w:sz="0" w:space="0" w:color="auto"/>
            <w:left w:val="none" w:sz="0" w:space="0" w:color="auto"/>
            <w:bottom w:val="none" w:sz="0" w:space="0" w:color="auto"/>
            <w:right w:val="none" w:sz="0" w:space="0" w:color="auto"/>
          </w:divBdr>
        </w:div>
        <w:div w:id="629435446">
          <w:marLeft w:val="0"/>
          <w:marRight w:val="0"/>
          <w:marTop w:val="0"/>
          <w:marBottom w:val="0"/>
          <w:divBdr>
            <w:top w:val="none" w:sz="0" w:space="0" w:color="auto"/>
            <w:left w:val="none" w:sz="0" w:space="0" w:color="auto"/>
            <w:bottom w:val="none" w:sz="0" w:space="0" w:color="auto"/>
            <w:right w:val="none" w:sz="0" w:space="0" w:color="auto"/>
          </w:divBdr>
        </w:div>
        <w:div w:id="1799956928">
          <w:marLeft w:val="0"/>
          <w:marRight w:val="0"/>
          <w:marTop w:val="0"/>
          <w:marBottom w:val="0"/>
          <w:divBdr>
            <w:top w:val="none" w:sz="0" w:space="0" w:color="auto"/>
            <w:left w:val="none" w:sz="0" w:space="0" w:color="auto"/>
            <w:bottom w:val="none" w:sz="0" w:space="0" w:color="auto"/>
            <w:right w:val="none" w:sz="0" w:space="0" w:color="auto"/>
          </w:divBdr>
        </w:div>
        <w:div w:id="838079939">
          <w:marLeft w:val="0"/>
          <w:marRight w:val="0"/>
          <w:marTop w:val="0"/>
          <w:marBottom w:val="0"/>
          <w:divBdr>
            <w:top w:val="none" w:sz="0" w:space="0" w:color="auto"/>
            <w:left w:val="none" w:sz="0" w:space="0" w:color="auto"/>
            <w:bottom w:val="none" w:sz="0" w:space="0" w:color="auto"/>
            <w:right w:val="none" w:sz="0" w:space="0" w:color="auto"/>
          </w:divBdr>
        </w:div>
        <w:div w:id="2017147311">
          <w:marLeft w:val="0"/>
          <w:marRight w:val="0"/>
          <w:marTop w:val="0"/>
          <w:marBottom w:val="0"/>
          <w:divBdr>
            <w:top w:val="none" w:sz="0" w:space="0" w:color="auto"/>
            <w:left w:val="none" w:sz="0" w:space="0" w:color="auto"/>
            <w:bottom w:val="none" w:sz="0" w:space="0" w:color="auto"/>
            <w:right w:val="none" w:sz="0" w:space="0" w:color="auto"/>
          </w:divBdr>
        </w:div>
        <w:div w:id="1995720725">
          <w:marLeft w:val="0"/>
          <w:marRight w:val="0"/>
          <w:marTop w:val="0"/>
          <w:marBottom w:val="0"/>
          <w:divBdr>
            <w:top w:val="none" w:sz="0" w:space="0" w:color="auto"/>
            <w:left w:val="none" w:sz="0" w:space="0" w:color="auto"/>
            <w:bottom w:val="none" w:sz="0" w:space="0" w:color="auto"/>
            <w:right w:val="none" w:sz="0" w:space="0" w:color="auto"/>
          </w:divBdr>
        </w:div>
        <w:div w:id="1475291442">
          <w:marLeft w:val="0"/>
          <w:marRight w:val="0"/>
          <w:marTop w:val="0"/>
          <w:marBottom w:val="0"/>
          <w:divBdr>
            <w:top w:val="none" w:sz="0" w:space="0" w:color="auto"/>
            <w:left w:val="none" w:sz="0" w:space="0" w:color="auto"/>
            <w:bottom w:val="none" w:sz="0" w:space="0" w:color="auto"/>
            <w:right w:val="none" w:sz="0" w:space="0" w:color="auto"/>
          </w:divBdr>
        </w:div>
        <w:div w:id="1738211339">
          <w:marLeft w:val="0"/>
          <w:marRight w:val="0"/>
          <w:marTop w:val="0"/>
          <w:marBottom w:val="0"/>
          <w:divBdr>
            <w:top w:val="none" w:sz="0" w:space="0" w:color="auto"/>
            <w:left w:val="none" w:sz="0" w:space="0" w:color="auto"/>
            <w:bottom w:val="none" w:sz="0" w:space="0" w:color="auto"/>
            <w:right w:val="none" w:sz="0" w:space="0" w:color="auto"/>
          </w:divBdr>
        </w:div>
        <w:div w:id="807207966">
          <w:marLeft w:val="0"/>
          <w:marRight w:val="0"/>
          <w:marTop w:val="0"/>
          <w:marBottom w:val="0"/>
          <w:divBdr>
            <w:top w:val="none" w:sz="0" w:space="0" w:color="auto"/>
            <w:left w:val="none" w:sz="0" w:space="0" w:color="auto"/>
            <w:bottom w:val="none" w:sz="0" w:space="0" w:color="auto"/>
            <w:right w:val="none" w:sz="0" w:space="0" w:color="auto"/>
          </w:divBdr>
        </w:div>
        <w:div w:id="130371895">
          <w:marLeft w:val="0"/>
          <w:marRight w:val="0"/>
          <w:marTop w:val="0"/>
          <w:marBottom w:val="0"/>
          <w:divBdr>
            <w:top w:val="none" w:sz="0" w:space="0" w:color="auto"/>
            <w:left w:val="none" w:sz="0" w:space="0" w:color="auto"/>
            <w:bottom w:val="none" w:sz="0" w:space="0" w:color="auto"/>
            <w:right w:val="none" w:sz="0" w:space="0" w:color="auto"/>
          </w:divBdr>
        </w:div>
        <w:div w:id="1140076006">
          <w:marLeft w:val="0"/>
          <w:marRight w:val="0"/>
          <w:marTop w:val="0"/>
          <w:marBottom w:val="0"/>
          <w:divBdr>
            <w:top w:val="none" w:sz="0" w:space="0" w:color="auto"/>
            <w:left w:val="none" w:sz="0" w:space="0" w:color="auto"/>
            <w:bottom w:val="none" w:sz="0" w:space="0" w:color="auto"/>
            <w:right w:val="none" w:sz="0" w:space="0" w:color="auto"/>
          </w:divBdr>
        </w:div>
        <w:div w:id="1900818925">
          <w:marLeft w:val="0"/>
          <w:marRight w:val="0"/>
          <w:marTop w:val="0"/>
          <w:marBottom w:val="0"/>
          <w:divBdr>
            <w:top w:val="none" w:sz="0" w:space="0" w:color="auto"/>
            <w:left w:val="none" w:sz="0" w:space="0" w:color="auto"/>
            <w:bottom w:val="none" w:sz="0" w:space="0" w:color="auto"/>
            <w:right w:val="none" w:sz="0" w:space="0" w:color="auto"/>
          </w:divBdr>
        </w:div>
        <w:div w:id="1889101365">
          <w:marLeft w:val="0"/>
          <w:marRight w:val="0"/>
          <w:marTop w:val="0"/>
          <w:marBottom w:val="0"/>
          <w:divBdr>
            <w:top w:val="none" w:sz="0" w:space="0" w:color="auto"/>
            <w:left w:val="none" w:sz="0" w:space="0" w:color="auto"/>
            <w:bottom w:val="none" w:sz="0" w:space="0" w:color="auto"/>
            <w:right w:val="none" w:sz="0" w:space="0" w:color="auto"/>
          </w:divBdr>
        </w:div>
        <w:div w:id="540283111">
          <w:marLeft w:val="0"/>
          <w:marRight w:val="0"/>
          <w:marTop w:val="0"/>
          <w:marBottom w:val="0"/>
          <w:divBdr>
            <w:top w:val="none" w:sz="0" w:space="0" w:color="auto"/>
            <w:left w:val="none" w:sz="0" w:space="0" w:color="auto"/>
            <w:bottom w:val="none" w:sz="0" w:space="0" w:color="auto"/>
            <w:right w:val="none" w:sz="0" w:space="0" w:color="auto"/>
          </w:divBdr>
        </w:div>
        <w:div w:id="64763503">
          <w:marLeft w:val="0"/>
          <w:marRight w:val="0"/>
          <w:marTop w:val="0"/>
          <w:marBottom w:val="0"/>
          <w:divBdr>
            <w:top w:val="none" w:sz="0" w:space="0" w:color="auto"/>
            <w:left w:val="none" w:sz="0" w:space="0" w:color="auto"/>
            <w:bottom w:val="none" w:sz="0" w:space="0" w:color="auto"/>
            <w:right w:val="none" w:sz="0" w:space="0" w:color="auto"/>
          </w:divBdr>
        </w:div>
        <w:div w:id="1793014898">
          <w:marLeft w:val="0"/>
          <w:marRight w:val="0"/>
          <w:marTop w:val="0"/>
          <w:marBottom w:val="0"/>
          <w:divBdr>
            <w:top w:val="none" w:sz="0" w:space="0" w:color="auto"/>
            <w:left w:val="none" w:sz="0" w:space="0" w:color="auto"/>
            <w:bottom w:val="none" w:sz="0" w:space="0" w:color="auto"/>
            <w:right w:val="none" w:sz="0" w:space="0" w:color="auto"/>
          </w:divBdr>
        </w:div>
      </w:divsChild>
    </w:div>
    <w:div w:id="1917589738">
      <w:bodyDiv w:val="1"/>
      <w:marLeft w:val="0"/>
      <w:marRight w:val="0"/>
      <w:marTop w:val="0"/>
      <w:marBottom w:val="0"/>
      <w:divBdr>
        <w:top w:val="none" w:sz="0" w:space="0" w:color="auto"/>
        <w:left w:val="none" w:sz="0" w:space="0" w:color="auto"/>
        <w:bottom w:val="none" w:sz="0" w:space="0" w:color="auto"/>
        <w:right w:val="none" w:sz="0" w:space="0" w:color="auto"/>
      </w:divBdr>
      <w:divsChild>
        <w:div w:id="1753158033">
          <w:marLeft w:val="0"/>
          <w:marRight w:val="0"/>
          <w:marTop w:val="0"/>
          <w:marBottom w:val="0"/>
          <w:divBdr>
            <w:top w:val="none" w:sz="0" w:space="0" w:color="auto"/>
            <w:left w:val="none" w:sz="0" w:space="0" w:color="auto"/>
            <w:bottom w:val="none" w:sz="0" w:space="0" w:color="auto"/>
            <w:right w:val="none" w:sz="0" w:space="0" w:color="auto"/>
          </w:divBdr>
        </w:div>
        <w:div w:id="2095206601">
          <w:marLeft w:val="0"/>
          <w:marRight w:val="0"/>
          <w:marTop w:val="0"/>
          <w:marBottom w:val="0"/>
          <w:divBdr>
            <w:top w:val="none" w:sz="0" w:space="0" w:color="auto"/>
            <w:left w:val="none" w:sz="0" w:space="0" w:color="auto"/>
            <w:bottom w:val="none" w:sz="0" w:space="0" w:color="auto"/>
            <w:right w:val="none" w:sz="0" w:space="0" w:color="auto"/>
          </w:divBdr>
        </w:div>
        <w:div w:id="1193804348">
          <w:marLeft w:val="0"/>
          <w:marRight w:val="0"/>
          <w:marTop w:val="0"/>
          <w:marBottom w:val="0"/>
          <w:divBdr>
            <w:top w:val="none" w:sz="0" w:space="0" w:color="auto"/>
            <w:left w:val="none" w:sz="0" w:space="0" w:color="auto"/>
            <w:bottom w:val="none" w:sz="0" w:space="0" w:color="auto"/>
            <w:right w:val="none" w:sz="0" w:space="0" w:color="auto"/>
          </w:divBdr>
        </w:div>
        <w:div w:id="824472188">
          <w:marLeft w:val="0"/>
          <w:marRight w:val="0"/>
          <w:marTop w:val="0"/>
          <w:marBottom w:val="0"/>
          <w:divBdr>
            <w:top w:val="none" w:sz="0" w:space="0" w:color="auto"/>
            <w:left w:val="none" w:sz="0" w:space="0" w:color="auto"/>
            <w:bottom w:val="none" w:sz="0" w:space="0" w:color="auto"/>
            <w:right w:val="none" w:sz="0" w:space="0" w:color="auto"/>
          </w:divBdr>
        </w:div>
        <w:div w:id="789085063">
          <w:marLeft w:val="0"/>
          <w:marRight w:val="0"/>
          <w:marTop w:val="0"/>
          <w:marBottom w:val="0"/>
          <w:divBdr>
            <w:top w:val="none" w:sz="0" w:space="0" w:color="auto"/>
            <w:left w:val="none" w:sz="0" w:space="0" w:color="auto"/>
            <w:bottom w:val="none" w:sz="0" w:space="0" w:color="auto"/>
            <w:right w:val="none" w:sz="0" w:space="0" w:color="auto"/>
          </w:divBdr>
        </w:div>
        <w:div w:id="203564416">
          <w:marLeft w:val="0"/>
          <w:marRight w:val="0"/>
          <w:marTop w:val="0"/>
          <w:marBottom w:val="0"/>
          <w:divBdr>
            <w:top w:val="none" w:sz="0" w:space="0" w:color="auto"/>
            <w:left w:val="none" w:sz="0" w:space="0" w:color="auto"/>
            <w:bottom w:val="none" w:sz="0" w:space="0" w:color="auto"/>
            <w:right w:val="none" w:sz="0" w:space="0" w:color="auto"/>
          </w:divBdr>
        </w:div>
        <w:div w:id="661005060">
          <w:marLeft w:val="0"/>
          <w:marRight w:val="0"/>
          <w:marTop w:val="0"/>
          <w:marBottom w:val="0"/>
          <w:divBdr>
            <w:top w:val="none" w:sz="0" w:space="0" w:color="auto"/>
            <w:left w:val="none" w:sz="0" w:space="0" w:color="auto"/>
            <w:bottom w:val="none" w:sz="0" w:space="0" w:color="auto"/>
            <w:right w:val="none" w:sz="0" w:space="0" w:color="auto"/>
          </w:divBdr>
        </w:div>
        <w:div w:id="1737390453">
          <w:marLeft w:val="0"/>
          <w:marRight w:val="0"/>
          <w:marTop w:val="0"/>
          <w:marBottom w:val="0"/>
          <w:divBdr>
            <w:top w:val="none" w:sz="0" w:space="0" w:color="auto"/>
            <w:left w:val="none" w:sz="0" w:space="0" w:color="auto"/>
            <w:bottom w:val="none" w:sz="0" w:space="0" w:color="auto"/>
            <w:right w:val="none" w:sz="0" w:space="0" w:color="auto"/>
          </w:divBdr>
        </w:div>
        <w:div w:id="410395777">
          <w:marLeft w:val="0"/>
          <w:marRight w:val="0"/>
          <w:marTop w:val="0"/>
          <w:marBottom w:val="0"/>
          <w:divBdr>
            <w:top w:val="none" w:sz="0" w:space="0" w:color="auto"/>
            <w:left w:val="none" w:sz="0" w:space="0" w:color="auto"/>
            <w:bottom w:val="none" w:sz="0" w:space="0" w:color="auto"/>
            <w:right w:val="none" w:sz="0" w:space="0" w:color="auto"/>
          </w:divBdr>
        </w:div>
        <w:div w:id="1959753539">
          <w:marLeft w:val="0"/>
          <w:marRight w:val="0"/>
          <w:marTop w:val="0"/>
          <w:marBottom w:val="0"/>
          <w:divBdr>
            <w:top w:val="none" w:sz="0" w:space="0" w:color="auto"/>
            <w:left w:val="none" w:sz="0" w:space="0" w:color="auto"/>
            <w:bottom w:val="none" w:sz="0" w:space="0" w:color="auto"/>
            <w:right w:val="none" w:sz="0" w:space="0" w:color="auto"/>
          </w:divBdr>
        </w:div>
        <w:div w:id="1853102061">
          <w:marLeft w:val="0"/>
          <w:marRight w:val="0"/>
          <w:marTop w:val="0"/>
          <w:marBottom w:val="0"/>
          <w:divBdr>
            <w:top w:val="none" w:sz="0" w:space="0" w:color="auto"/>
            <w:left w:val="none" w:sz="0" w:space="0" w:color="auto"/>
            <w:bottom w:val="none" w:sz="0" w:space="0" w:color="auto"/>
            <w:right w:val="none" w:sz="0" w:space="0" w:color="auto"/>
          </w:divBdr>
        </w:div>
        <w:div w:id="1809400289">
          <w:marLeft w:val="0"/>
          <w:marRight w:val="0"/>
          <w:marTop w:val="0"/>
          <w:marBottom w:val="0"/>
          <w:divBdr>
            <w:top w:val="none" w:sz="0" w:space="0" w:color="auto"/>
            <w:left w:val="none" w:sz="0" w:space="0" w:color="auto"/>
            <w:bottom w:val="none" w:sz="0" w:space="0" w:color="auto"/>
            <w:right w:val="none" w:sz="0" w:space="0" w:color="auto"/>
          </w:divBdr>
        </w:div>
        <w:div w:id="1693650989">
          <w:marLeft w:val="0"/>
          <w:marRight w:val="0"/>
          <w:marTop w:val="0"/>
          <w:marBottom w:val="0"/>
          <w:divBdr>
            <w:top w:val="none" w:sz="0" w:space="0" w:color="auto"/>
            <w:left w:val="none" w:sz="0" w:space="0" w:color="auto"/>
            <w:bottom w:val="none" w:sz="0" w:space="0" w:color="auto"/>
            <w:right w:val="none" w:sz="0" w:space="0" w:color="auto"/>
          </w:divBdr>
        </w:div>
        <w:div w:id="554393878">
          <w:marLeft w:val="0"/>
          <w:marRight w:val="0"/>
          <w:marTop w:val="0"/>
          <w:marBottom w:val="0"/>
          <w:divBdr>
            <w:top w:val="none" w:sz="0" w:space="0" w:color="auto"/>
            <w:left w:val="none" w:sz="0" w:space="0" w:color="auto"/>
            <w:bottom w:val="none" w:sz="0" w:space="0" w:color="auto"/>
            <w:right w:val="none" w:sz="0" w:space="0" w:color="auto"/>
          </w:divBdr>
        </w:div>
        <w:div w:id="1048989044">
          <w:marLeft w:val="0"/>
          <w:marRight w:val="0"/>
          <w:marTop w:val="0"/>
          <w:marBottom w:val="0"/>
          <w:divBdr>
            <w:top w:val="none" w:sz="0" w:space="0" w:color="auto"/>
            <w:left w:val="none" w:sz="0" w:space="0" w:color="auto"/>
            <w:bottom w:val="none" w:sz="0" w:space="0" w:color="auto"/>
            <w:right w:val="none" w:sz="0" w:space="0" w:color="auto"/>
          </w:divBdr>
        </w:div>
        <w:div w:id="172189845">
          <w:marLeft w:val="0"/>
          <w:marRight w:val="0"/>
          <w:marTop w:val="0"/>
          <w:marBottom w:val="0"/>
          <w:divBdr>
            <w:top w:val="none" w:sz="0" w:space="0" w:color="auto"/>
            <w:left w:val="none" w:sz="0" w:space="0" w:color="auto"/>
            <w:bottom w:val="none" w:sz="0" w:space="0" w:color="auto"/>
            <w:right w:val="none" w:sz="0" w:space="0" w:color="auto"/>
          </w:divBdr>
        </w:div>
        <w:div w:id="1058019248">
          <w:marLeft w:val="0"/>
          <w:marRight w:val="0"/>
          <w:marTop w:val="0"/>
          <w:marBottom w:val="0"/>
          <w:divBdr>
            <w:top w:val="none" w:sz="0" w:space="0" w:color="auto"/>
            <w:left w:val="none" w:sz="0" w:space="0" w:color="auto"/>
            <w:bottom w:val="none" w:sz="0" w:space="0" w:color="auto"/>
            <w:right w:val="none" w:sz="0" w:space="0" w:color="auto"/>
          </w:divBdr>
        </w:div>
        <w:div w:id="942418356">
          <w:marLeft w:val="0"/>
          <w:marRight w:val="0"/>
          <w:marTop w:val="0"/>
          <w:marBottom w:val="0"/>
          <w:divBdr>
            <w:top w:val="none" w:sz="0" w:space="0" w:color="auto"/>
            <w:left w:val="none" w:sz="0" w:space="0" w:color="auto"/>
            <w:bottom w:val="none" w:sz="0" w:space="0" w:color="auto"/>
            <w:right w:val="none" w:sz="0" w:space="0" w:color="auto"/>
          </w:divBdr>
        </w:div>
        <w:div w:id="1719084710">
          <w:marLeft w:val="0"/>
          <w:marRight w:val="0"/>
          <w:marTop w:val="0"/>
          <w:marBottom w:val="0"/>
          <w:divBdr>
            <w:top w:val="none" w:sz="0" w:space="0" w:color="auto"/>
            <w:left w:val="none" w:sz="0" w:space="0" w:color="auto"/>
            <w:bottom w:val="none" w:sz="0" w:space="0" w:color="auto"/>
            <w:right w:val="none" w:sz="0" w:space="0" w:color="auto"/>
          </w:divBdr>
        </w:div>
        <w:div w:id="1347751384">
          <w:marLeft w:val="0"/>
          <w:marRight w:val="0"/>
          <w:marTop w:val="0"/>
          <w:marBottom w:val="0"/>
          <w:divBdr>
            <w:top w:val="none" w:sz="0" w:space="0" w:color="auto"/>
            <w:left w:val="none" w:sz="0" w:space="0" w:color="auto"/>
            <w:bottom w:val="none" w:sz="0" w:space="0" w:color="auto"/>
            <w:right w:val="none" w:sz="0" w:space="0" w:color="auto"/>
          </w:divBdr>
        </w:div>
        <w:div w:id="544756973">
          <w:marLeft w:val="0"/>
          <w:marRight w:val="0"/>
          <w:marTop w:val="0"/>
          <w:marBottom w:val="0"/>
          <w:divBdr>
            <w:top w:val="none" w:sz="0" w:space="0" w:color="auto"/>
            <w:left w:val="none" w:sz="0" w:space="0" w:color="auto"/>
            <w:bottom w:val="none" w:sz="0" w:space="0" w:color="auto"/>
            <w:right w:val="none" w:sz="0" w:space="0" w:color="auto"/>
          </w:divBdr>
        </w:div>
        <w:div w:id="637808710">
          <w:marLeft w:val="0"/>
          <w:marRight w:val="0"/>
          <w:marTop w:val="0"/>
          <w:marBottom w:val="0"/>
          <w:divBdr>
            <w:top w:val="none" w:sz="0" w:space="0" w:color="auto"/>
            <w:left w:val="none" w:sz="0" w:space="0" w:color="auto"/>
            <w:bottom w:val="none" w:sz="0" w:space="0" w:color="auto"/>
            <w:right w:val="none" w:sz="0" w:space="0" w:color="auto"/>
          </w:divBdr>
        </w:div>
        <w:div w:id="1918440649">
          <w:marLeft w:val="0"/>
          <w:marRight w:val="0"/>
          <w:marTop w:val="0"/>
          <w:marBottom w:val="0"/>
          <w:divBdr>
            <w:top w:val="none" w:sz="0" w:space="0" w:color="auto"/>
            <w:left w:val="none" w:sz="0" w:space="0" w:color="auto"/>
            <w:bottom w:val="none" w:sz="0" w:space="0" w:color="auto"/>
            <w:right w:val="none" w:sz="0" w:space="0" w:color="auto"/>
          </w:divBdr>
        </w:div>
        <w:div w:id="2127769053">
          <w:marLeft w:val="0"/>
          <w:marRight w:val="0"/>
          <w:marTop w:val="0"/>
          <w:marBottom w:val="0"/>
          <w:divBdr>
            <w:top w:val="none" w:sz="0" w:space="0" w:color="auto"/>
            <w:left w:val="none" w:sz="0" w:space="0" w:color="auto"/>
            <w:bottom w:val="none" w:sz="0" w:space="0" w:color="auto"/>
            <w:right w:val="none" w:sz="0" w:space="0" w:color="auto"/>
          </w:divBdr>
        </w:div>
        <w:div w:id="2081169331">
          <w:marLeft w:val="0"/>
          <w:marRight w:val="0"/>
          <w:marTop w:val="0"/>
          <w:marBottom w:val="0"/>
          <w:divBdr>
            <w:top w:val="none" w:sz="0" w:space="0" w:color="auto"/>
            <w:left w:val="none" w:sz="0" w:space="0" w:color="auto"/>
            <w:bottom w:val="none" w:sz="0" w:space="0" w:color="auto"/>
            <w:right w:val="none" w:sz="0" w:space="0" w:color="auto"/>
          </w:divBdr>
        </w:div>
        <w:div w:id="597835670">
          <w:marLeft w:val="0"/>
          <w:marRight w:val="0"/>
          <w:marTop w:val="0"/>
          <w:marBottom w:val="0"/>
          <w:divBdr>
            <w:top w:val="none" w:sz="0" w:space="0" w:color="auto"/>
            <w:left w:val="none" w:sz="0" w:space="0" w:color="auto"/>
            <w:bottom w:val="none" w:sz="0" w:space="0" w:color="auto"/>
            <w:right w:val="none" w:sz="0" w:space="0" w:color="auto"/>
          </w:divBdr>
        </w:div>
        <w:div w:id="1860387141">
          <w:marLeft w:val="0"/>
          <w:marRight w:val="0"/>
          <w:marTop w:val="0"/>
          <w:marBottom w:val="0"/>
          <w:divBdr>
            <w:top w:val="none" w:sz="0" w:space="0" w:color="auto"/>
            <w:left w:val="none" w:sz="0" w:space="0" w:color="auto"/>
            <w:bottom w:val="none" w:sz="0" w:space="0" w:color="auto"/>
            <w:right w:val="none" w:sz="0" w:space="0" w:color="auto"/>
          </w:divBdr>
        </w:div>
        <w:div w:id="288828712">
          <w:marLeft w:val="0"/>
          <w:marRight w:val="0"/>
          <w:marTop w:val="0"/>
          <w:marBottom w:val="0"/>
          <w:divBdr>
            <w:top w:val="none" w:sz="0" w:space="0" w:color="auto"/>
            <w:left w:val="none" w:sz="0" w:space="0" w:color="auto"/>
            <w:bottom w:val="none" w:sz="0" w:space="0" w:color="auto"/>
            <w:right w:val="none" w:sz="0" w:space="0" w:color="auto"/>
          </w:divBdr>
        </w:div>
        <w:div w:id="1596130509">
          <w:marLeft w:val="0"/>
          <w:marRight w:val="0"/>
          <w:marTop w:val="0"/>
          <w:marBottom w:val="0"/>
          <w:divBdr>
            <w:top w:val="none" w:sz="0" w:space="0" w:color="auto"/>
            <w:left w:val="none" w:sz="0" w:space="0" w:color="auto"/>
            <w:bottom w:val="none" w:sz="0" w:space="0" w:color="auto"/>
            <w:right w:val="none" w:sz="0" w:space="0" w:color="auto"/>
          </w:divBdr>
        </w:div>
        <w:div w:id="599139963">
          <w:marLeft w:val="0"/>
          <w:marRight w:val="0"/>
          <w:marTop w:val="0"/>
          <w:marBottom w:val="0"/>
          <w:divBdr>
            <w:top w:val="none" w:sz="0" w:space="0" w:color="auto"/>
            <w:left w:val="none" w:sz="0" w:space="0" w:color="auto"/>
            <w:bottom w:val="none" w:sz="0" w:space="0" w:color="auto"/>
            <w:right w:val="none" w:sz="0" w:space="0" w:color="auto"/>
          </w:divBdr>
        </w:div>
        <w:div w:id="1403678852">
          <w:marLeft w:val="0"/>
          <w:marRight w:val="0"/>
          <w:marTop w:val="0"/>
          <w:marBottom w:val="0"/>
          <w:divBdr>
            <w:top w:val="none" w:sz="0" w:space="0" w:color="auto"/>
            <w:left w:val="none" w:sz="0" w:space="0" w:color="auto"/>
            <w:bottom w:val="none" w:sz="0" w:space="0" w:color="auto"/>
            <w:right w:val="none" w:sz="0" w:space="0" w:color="auto"/>
          </w:divBdr>
        </w:div>
        <w:div w:id="626853790">
          <w:marLeft w:val="0"/>
          <w:marRight w:val="0"/>
          <w:marTop w:val="0"/>
          <w:marBottom w:val="0"/>
          <w:divBdr>
            <w:top w:val="none" w:sz="0" w:space="0" w:color="auto"/>
            <w:left w:val="none" w:sz="0" w:space="0" w:color="auto"/>
            <w:bottom w:val="none" w:sz="0" w:space="0" w:color="auto"/>
            <w:right w:val="none" w:sz="0" w:space="0" w:color="auto"/>
          </w:divBdr>
        </w:div>
        <w:div w:id="1017196376">
          <w:marLeft w:val="0"/>
          <w:marRight w:val="0"/>
          <w:marTop w:val="0"/>
          <w:marBottom w:val="0"/>
          <w:divBdr>
            <w:top w:val="none" w:sz="0" w:space="0" w:color="auto"/>
            <w:left w:val="none" w:sz="0" w:space="0" w:color="auto"/>
            <w:bottom w:val="none" w:sz="0" w:space="0" w:color="auto"/>
            <w:right w:val="none" w:sz="0" w:space="0" w:color="auto"/>
          </w:divBdr>
        </w:div>
        <w:div w:id="1391804722">
          <w:marLeft w:val="0"/>
          <w:marRight w:val="0"/>
          <w:marTop w:val="0"/>
          <w:marBottom w:val="0"/>
          <w:divBdr>
            <w:top w:val="none" w:sz="0" w:space="0" w:color="auto"/>
            <w:left w:val="none" w:sz="0" w:space="0" w:color="auto"/>
            <w:bottom w:val="none" w:sz="0" w:space="0" w:color="auto"/>
            <w:right w:val="none" w:sz="0" w:space="0" w:color="auto"/>
          </w:divBdr>
        </w:div>
        <w:div w:id="1125538711">
          <w:marLeft w:val="0"/>
          <w:marRight w:val="0"/>
          <w:marTop w:val="0"/>
          <w:marBottom w:val="0"/>
          <w:divBdr>
            <w:top w:val="none" w:sz="0" w:space="0" w:color="auto"/>
            <w:left w:val="none" w:sz="0" w:space="0" w:color="auto"/>
            <w:bottom w:val="none" w:sz="0" w:space="0" w:color="auto"/>
            <w:right w:val="none" w:sz="0" w:space="0" w:color="auto"/>
          </w:divBdr>
        </w:div>
        <w:div w:id="1420132147">
          <w:marLeft w:val="0"/>
          <w:marRight w:val="0"/>
          <w:marTop w:val="0"/>
          <w:marBottom w:val="0"/>
          <w:divBdr>
            <w:top w:val="none" w:sz="0" w:space="0" w:color="auto"/>
            <w:left w:val="none" w:sz="0" w:space="0" w:color="auto"/>
            <w:bottom w:val="none" w:sz="0" w:space="0" w:color="auto"/>
            <w:right w:val="none" w:sz="0" w:space="0" w:color="auto"/>
          </w:divBdr>
        </w:div>
        <w:div w:id="61485595">
          <w:marLeft w:val="0"/>
          <w:marRight w:val="0"/>
          <w:marTop w:val="0"/>
          <w:marBottom w:val="0"/>
          <w:divBdr>
            <w:top w:val="none" w:sz="0" w:space="0" w:color="auto"/>
            <w:left w:val="none" w:sz="0" w:space="0" w:color="auto"/>
            <w:bottom w:val="none" w:sz="0" w:space="0" w:color="auto"/>
            <w:right w:val="none" w:sz="0" w:space="0" w:color="auto"/>
          </w:divBdr>
        </w:div>
        <w:div w:id="1211651408">
          <w:marLeft w:val="0"/>
          <w:marRight w:val="0"/>
          <w:marTop w:val="0"/>
          <w:marBottom w:val="0"/>
          <w:divBdr>
            <w:top w:val="none" w:sz="0" w:space="0" w:color="auto"/>
            <w:left w:val="none" w:sz="0" w:space="0" w:color="auto"/>
            <w:bottom w:val="none" w:sz="0" w:space="0" w:color="auto"/>
            <w:right w:val="none" w:sz="0" w:space="0" w:color="auto"/>
          </w:divBdr>
        </w:div>
        <w:div w:id="253560116">
          <w:marLeft w:val="0"/>
          <w:marRight w:val="0"/>
          <w:marTop w:val="0"/>
          <w:marBottom w:val="0"/>
          <w:divBdr>
            <w:top w:val="none" w:sz="0" w:space="0" w:color="auto"/>
            <w:left w:val="none" w:sz="0" w:space="0" w:color="auto"/>
            <w:bottom w:val="none" w:sz="0" w:space="0" w:color="auto"/>
            <w:right w:val="none" w:sz="0" w:space="0" w:color="auto"/>
          </w:divBdr>
        </w:div>
        <w:div w:id="474371630">
          <w:marLeft w:val="0"/>
          <w:marRight w:val="0"/>
          <w:marTop w:val="0"/>
          <w:marBottom w:val="0"/>
          <w:divBdr>
            <w:top w:val="none" w:sz="0" w:space="0" w:color="auto"/>
            <w:left w:val="none" w:sz="0" w:space="0" w:color="auto"/>
            <w:bottom w:val="none" w:sz="0" w:space="0" w:color="auto"/>
            <w:right w:val="none" w:sz="0" w:space="0" w:color="auto"/>
          </w:divBdr>
        </w:div>
        <w:div w:id="914901150">
          <w:marLeft w:val="0"/>
          <w:marRight w:val="0"/>
          <w:marTop w:val="0"/>
          <w:marBottom w:val="0"/>
          <w:divBdr>
            <w:top w:val="none" w:sz="0" w:space="0" w:color="auto"/>
            <w:left w:val="none" w:sz="0" w:space="0" w:color="auto"/>
            <w:bottom w:val="none" w:sz="0" w:space="0" w:color="auto"/>
            <w:right w:val="none" w:sz="0" w:space="0" w:color="auto"/>
          </w:divBdr>
        </w:div>
        <w:div w:id="1711763185">
          <w:marLeft w:val="0"/>
          <w:marRight w:val="0"/>
          <w:marTop w:val="0"/>
          <w:marBottom w:val="0"/>
          <w:divBdr>
            <w:top w:val="none" w:sz="0" w:space="0" w:color="auto"/>
            <w:left w:val="none" w:sz="0" w:space="0" w:color="auto"/>
            <w:bottom w:val="none" w:sz="0" w:space="0" w:color="auto"/>
            <w:right w:val="none" w:sz="0" w:space="0" w:color="auto"/>
          </w:divBdr>
        </w:div>
        <w:div w:id="854660514">
          <w:marLeft w:val="0"/>
          <w:marRight w:val="0"/>
          <w:marTop w:val="0"/>
          <w:marBottom w:val="0"/>
          <w:divBdr>
            <w:top w:val="none" w:sz="0" w:space="0" w:color="auto"/>
            <w:left w:val="none" w:sz="0" w:space="0" w:color="auto"/>
            <w:bottom w:val="none" w:sz="0" w:space="0" w:color="auto"/>
            <w:right w:val="none" w:sz="0" w:space="0" w:color="auto"/>
          </w:divBdr>
        </w:div>
        <w:div w:id="1945847654">
          <w:marLeft w:val="0"/>
          <w:marRight w:val="0"/>
          <w:marTop w:val="0"/>
          <w:marBottom w:val="0"/>
          <w:divBdr>
            <w:top w:val="none" w:sz="0" w:space="0" w:color="auto"/>
            <w:left w:val="none" w:sz="0" w:space="0" w:color="auto"/>
            <w:bottom w:val="none" w:sz="0" w:space="0" w:color="auto"/>
            <w:right w:val="none" w:sz="0" w:space="0" w:color="auto"/>
          </w:divBdr>
        </w:div>
        <w:div w:id="978995504">
          <w:marLeft w:val="0"/>
          <w:marRight w:val="0"/>
          <w:marTop w:val="0"/>
          <w:marBottom w:val="0"/>
          <w:divBdr>
            <w:top w:val="none" w:sz="0" w:space="0" w:color="auto"/>
            <w:left w:val="none" w:sz="0" w:space="0" w:color="auto"/>
            <w:bottom w:val="none" w:sz="0" w:space="0" w:color="auto"/>
            <w:right w:val="none" w:sz="0" w:space="0" w:color="auto"/>
          </w:divBdr>
        </w:div>
        <w:div w:id="1565143405">
          <w:marLeft w:val="0"/>
          <w:marRight w:val="0"/>
          <w:marTop w:val="0"/>
          <w:marBottom w:val="0"/>
          <w:divBdr>
            <w:top w:val="none" w:sz="0" w:space="0" w:color="auto"/>
            <w:left w:val="none" w:sz="0" w:space="0" w:color="auto"/>
            <w:bottom w:val="none" w:sz="0" w:space="0" w:color="auto"/>
            <w:right w:val="none" w:sz="0" w:space="0" w:color="auto"/>
          </w:divBdr>
        </w:div>
        <w:div w:id="988823566">
          <w:marLeft w:val="0"/>
          <w:marRight w:val="0"/>
          <w:marTop w:val="0"/>
          <w:marBottom w:val="0"/>
          <w:divBdr>
            <w:top w:val="none" w:sz="0" w:space="0" w:color="auto"/>
            <w:left w:val="none" w:sz="0" w:space="0" w:color="auto"/>
            <w:bottom w:val="none" w:sz="0" w:space="0" w:color="auto"/>
            <w:right w:val="none" w:sz="0" w:space="0" w:color="auto"/>
          </w:divBdr>
        </w:div>
      </w:divsChild>
    </w:div>
    <w:div w:id="1921451660">
      <w:bodyDiv w:val="1"/>
      <w:marLeft w:val="0"/>
      <w:marRight w:val="0"/>
      <w:marTop w:val="0"/>
      <w:marBottom w:val="0"/>
      <w:divBdr>
        <w:top w:val="none" w:sz="0" w:space="0" w:color="auto"/>
        <w:left w:val="none" w:sz="0" w:space="0" w:color="auto"/>
        <w:bottom w:val="none" w:sz="0" w:space="0" w:color="auto"/>
        <w:right w:val="none" w:sz="0" w:space="0" w:color="auto"/>
      </w:divBdr>
    </w:div>
    <w:div w:id="1930114386">
      <w:bodyDiv w:val="1"/>
      <w:marLeft w:val="0"/>
      <w:marRight w:val="0"/>
      <w:marTop w:val="0"/>
      <w:marBottom w:val="0"/>
      <w:divBdr>
        <w:top w:val="none" w:sz="0" w:space="0" w:color="auto"/>
        <w:left w:val="none" w:sz="0" w:space="0" w:color="auto"/>
        <w:bottom w:val="none" w:sz="0" w:space="0" w:color="auto"/>
        <w:right w:val="none" w:sz="0" w:space="0" w:color="auto"/>
      </w:divBdr>
    </w:div>
    <w:div w:id="1931617777">
      <w:bodyDiv w:val="1"/>
      <w:marLeft w:val="0"/>
      <w:marRight w:val="0"/>
      <w:marTop w:val="0"/>
      <w:marBottom w:val="0"/>
      <w:divBdr>
        <w:top w:val="none" w:sz="0" w:space="0" w:color="auto"/>
        <w:left w:val="none" w:sz="0" w:space="0" w:color="auto"/>
        <w:bottom w:val="none" w:sz="0" w:space="0" w:color="auto"/>
        <w:right w:val="none" w:sz="0" w:space="0" w:color="auto"/>
      </w:divBdr>
      <w:divsChild>
        <w:div w:id="2012249700">
          <w:marLeft w:val="0"/>
          <w:marRight w:val="0"/>
          <w:marTop w:val="0"/>
          <w:marBottom w:val="0"/>
          <w:divBdr>
            <w:top w:val="none" w:sz="0" w:space="0" w:color="auto"/>
            <w:left w:val="none" w:sz="0" w:space="0" w:color="auto"/>
            <w:bottom w:val="none" w:sz="0" w:space="0" w:color="auto"/>
            <w:right w:val="none" w:sz="0" w:space="0" w:color="auto"/>
          </w:divBdr>
        </w:div>
        <w:div w:id="1971284568">
          <w:marLeft w:val="0"/>
          <w:marRight w:val="0"/>
          <w:marTop w:val="0"/>
          <w:marBottom w:val="0"/>
          <w:divBdr>
            <w:top w:val="none" w:sz="0" w:space="0" w:color="auto"/>
            <w:left w:val="none" w:sz="0" w:space="0" w:color="auto"/>
            <w:bottom w:val="none" w:sz="0" w:space="0" w:color="auto"/>
            <w:right w:val="none" w:sz="0" w:space="0" w:color="auto"/>
          </w:divBdr>
        </w:div>
        <w:div w:id="1396198184">
          <w:marLeft w:val="0"/>
          <w:marRight w:val="0"/>
          <w:marTop w:val="0"/>
          <w:marBottom w:val="0"/>
          <w:divBdr>
            <w:top w:val="none" w:sz="0" w:space="0" w:color="auto"/>
            <w:left w:val="none" w:sz="0" w:space="0" w:color="auto"/>
            <w:bottom w:val="none" w:sz="0" w:space="0" w:color="auto"/>
            <w:right w:val="none" w:sz="0" w:space="0" w:color="auto"/>
          </w:divBdr>
        </w:div>
        <w:div w:id="1360203847">
          <w:marLeft w:val="0"/>
          <w:marRight w:val="0"/>
          <w:marTop w:val="0"/>
          <w:marBottom w:val="0"/>
          <w:divBdr>
            <w:top w:val="none" w:sz="0" w:space="0" w:color="auto"/>
            <w:left w:val="none" w:sz="0" w:space="0" w:color="auto"/>
            <w:bottom w:val="none" w:sz="0" w:space="0" w:color="auto"/>
            <w:right w:val="none" w:sz="0" w:space="0" w:color="auto"/>
          </w:divBdr>
        </w:div>
        <w:div w:id="2136943242">
          <w:marLeft w:val="0"/>
          <w:marRight w:val="0"/>
          <w:marTop w:val="0"/>
          <w:marBottom w:val="0"/>
          <w:divBdr>
            <w:top w:val="none" w:sz="0" w:space="0" w:color="auto"/>
            <w:left w:val="none" w:sz="0" w:space="0" w:color="auto"/>
            <w:bottom w:val="none" w:sz="0" w:space="0" w:color="auto"/>
            <w:right w:val="none" w:sz="0" w:space="0" w:color="auto"/>
          </w:divBdr>
        </w:div>
        <w:div w:id="2091659108">
          <w:marLeft w:val="0"/>
          <w:marRight w:val="0"/>
          <w:marTop w:val="0"/>
          <w:marBottom w:val="0"/>
          <w:divBdr>
            <w:top w:val="none" w:sz="0" w:space="0" w:color="auto"/>
            <w:left w:val="none" w:sz="0" w:space="0" w:color="auto"/>
            <w:bottom w:val="none" w:sz="0" w:space="0" w:color="auto"/>
            <w:right w:val="none" w:sz="0" w:space="0" w:color="auto"/>
          </w:divBdr>
        </w:div>
        <w:div w:id="532428527">
          <w:marLeft w:val="0"/>
          <w:marRight w:val="0"/>
          <w:marTop w:val="0"/>
          <w:marBottom w:val="0"/>
          <w:divBdr>
            <w:top w:val="none" w:sz="0" w:space="0" w:color="auto"/>
            <w:left w:val="none" w:sz="0" w:space="0" w:color="auto"/>
            <w:bottom w:val="none" w:sz="0" w:space="0" w:color="auto"/>
            <w:right w:val="none" w:sz="0" w:space="0" w:color="auto"/>
          </w:divBdr>
        </w:div>
        <w:div w:id="1955401163">
          <w:marLeft w:val="0"/>
          <w:marRight w:val="0"/>
          <w:marTop w:val="0"/>
          <w:marBottom w:val="0"/>
          <w:divBdr>
            <w:top w:val="none" w:sz="0" w:space="0" w:color="auto"/>
            <w:left w:val="none" w:sz="0" w:space="0" w:color="auto"/>
            <w:bottom w:val="none" w:sz="0" w:space="0" w:color="auto"/>
            <w:right w:val="none" w:sz="0" w:space="0" w:color="auto"/>
          </w:divBdr>
        </w:div>
        <w:div w:id="1085305247">
          <w:marLeft w:val="0"/>
          <w:marRight w:val="0"/>
          <w:marTop w:val="0"/>
          <w:marBottom w:val="0"/>
          <w:divBdr>
            <w:top w:val="none" w:sz="0" w:space="0" w:color="auto"/>
            <w:left w:val="none" w:sz="0" w:space="0" w:color="auto"/>
            <w:bottom w:val="none" w:sz="0" w:space="0" w:color="auto"/>
            <w:right w:val="none" w:sz="0" w:space="0" w:color="auto"/>
          </w:divBdr>
        </w:div>
        <w:div w:id="333842516">
          <w:marLeft w:val="0"/>
          <w:marRight w:val="0"/>
          <w:marTop w:val="0"/>
          <w:marBottom w:val="0"/>
          <w:divBdr>
            <w:top w:val="none" w:sz="0" w:space="0" w:color="auto"/>
            <w:left w:val="none" w:sz="0" w:space="0" w:color="auto"/>
            <w:bottom w:val="none" w:sz="0" w:space="0" w:color="auto"/>
            <w:right w:val="none" w:sz="0" w:space="0" w:color="auto"/>
          </w:divBdr>
        </w:div>
        <w:div w:id="2070306218">
          <w:marLeft w:val="0"/>
          <w:marRight w:val="0"/>
          <w:marTop w:val="0"/>
          <w:marBottom w:val="0"/>
          <w:divBdr>
            <w:top w:val="none" w:sz="0" w:space="0" w:color="auto"/>
            <w:left w:val="none" w:sz="0" w:space="0" w:color="auto"/>
            <w:bottom w:val="none" w:sz="0" w:space="0" w:color="auto"/>
            <w:right w:val="none" w:sz="0" w:space="0" w:color="auto"/>
          </w:divBdr>
        </w:div>
        <w:div w:id="1570730810">
          <w:marLeft w:val="0"/>
          <w:marRight w:val="0"/>
          <w:marTop w:val="0"/>
          <w:marBottom w:val="0"/>
          <w:divBdr>
            <w:top w:val="none" w:sz="0" w:space="0" w:color="auto"/>
            <w:left w:val="none" w:sz="0" w:space="0" w:color="auto"/>
            <w:bottom w:val="none" w:sz="0" w:space="0" w:color="auto"/>
            <w:right w:val="none" w:sz="0" w:space="0" w:color="auto"/>
          </w:divBdr>
        </w:div>
        <w:div w:id="505828243">
          <w:marLeft w:val="0"/>
          <w:marRight w:val="0"/>
          <w:marTop w:val="0"/>
          <w:marBottom w:val="0"/>
          <w:divBdr>
            <w:top w:val="none" w:sz="0" w:space="0" w:color="auto"/>
            <w:left w:val="none" w:sz="0" w:space="0" w:color="auto"/>
            <w:bottom w:val="none" w:sz="0" w:space="0" w:color="auto"/>
            <w:right w:val="none" w:sz="0" w:space="0" w:color="auto"/>
          </w:divBdr>
        </w:div>
        <w:div w:id="1172060805">
          <w:marLeft w:val="0"/>
          <w:marRight w:val="0"/>
          <w:marTop w:val="0"/>
          <w:marBottom w:val="0"/>
          <w:divBdr>
            <w:top w:val="none" w:sz="0" w:space="0" w:color="auto"/>
            <w:left w:val="none" w:sz="0" w:space="0" w:color="auto"/>
            <w:bottom w:val="none" w:sz="0" w:space="0" w:color="auto"/>
            <w:right w:val="none" w:sz="0" w:space="0" w:color="auto"/>
          </w:divBdr>
        </w:div>
        <w:div w:id="387805067">
          <w:marLeft w:val="0"/>
          <w:marRight w:val="0"/>
          <w:marTop w:val="0"/>
          <w:marBottom w:val="0"/>
          <w:divBdr>
            <w:top w:val="none" w:sz="0" w:space="0" w:color="auto"/>
            <w:left w:val="none" w:sz="0" w:space="0" w:color="auto"/>
            <w:bottom w:val="none" w:sz="0" w:space="0" w:color="auto"/>
            <w:right w:val="none" w:sz="0" w:space="0" w:color="auto"/>
          </w:divBdr>
        </w:div>
        <w:div w:id="1672443831">
          <w:marLeft w:val="0"/>
          <w:marRight w:val="0"/>
          <w:marTop w:val="0"/>
          <w:marBottom w:val="0"/>
          <w:divBdr>
            <w:top w:val="none" w:sz="0" w:space="0" w:color="auto"/>
            <w:left w:val="none" w:sz="0" w:space="0" w:color="auto"/>
            <w:bottom w:val="none" w:sz="0" w:space="0" w:color="auto"/>
            <w:right w:val="none" w:sz="0" w:space="0" w:color="auto"/>
          </w:divBdr>
        </w:div>
        <w:div w:id="1686253150">
          <w:marLeft w:val="0"/>
          <w:marRight w:val="0"/>
          <w:marTop w:val="0"/>
          <w:marBottom w:val="0"/>
          <w:divBdr>
            <w:top w:val="none" w:sz="0" w:space="0" w:color="auto"/>
            <w:left w:val="none" w:sz="0" w:space="0" w:color="auto"/>
            <w:bottom w:val="none" w:sz="0" w:space="0" w:color="auto"/>
            <w:right w:val="none" w:sz="0" w:space="0" w:color="auto"/>
          </w:divBdr>
        </w:div>
        <w:div w:id="1388841987">
          <w:marLeft w:val="0"/>
          <w:marRight w:val="0"/>
          <w:marTop w:val="0"/>
          <w:marBottom w:val="0"/>
          <w:divBdr>
            <w:top w:val="none" w:sz="0" w:space="0" w:color="auto"/>
            <w:left w:val="none" w:sz="0" w:space="0" w:color="auto"/>
            <w:bottom w:val="none" w:sz="0" w:space="0" w:color="auto"/>
            <w:right w:val="none" w:sz="0" w:space="0" w:color="auto"/>
          </w:divBdr>
        </w:div>
        <w:div w:id="1415275628">
          <w:marLeft w:val="0"/>
          <w:marRight w:val="0"/>
          <w:marTop w:val="0"/>
          <w:marBottom w:val="0"/>
          <w:divBdr>
            <w:top w:val="none" w:sz="0" w:space="0" w:color="auto"/>
            <w:left w:val="none" w:sz="0" w:space="0" w:color="auto"/>
            <w:bottom w:val="none" w:sz="0" w:space="0" w:color="auto"/>
            <w:right w:val="none" w:sz="0" w:space="0" w:color="auto"/>
          </w:divBdr>
        </w:div>
        <w:div w:id="392240445">
          <w:marLeft w:val="0"/>
          <w:marRight w:val="0"/>
          <w:marTop w:val="0"/>
          <w:marBottom w:val="0"/>
          <w:divBdr>
            <w:top w:val="none" w:sz="0" w:space="0" w:color="auto"/>
            <w:left w:val="none" w:sz="0" w:space="0" w:color="auto"/>
            <w:bottom w:val="none" w:sz="0" w:space="0" w:color="auto"/>
            <w:right w:val="none" w:sz="0" w:space="0" w:color="auto"/>
          </w:divBdr>
        </w:div>
        <w:div w:id="857623389">
          <w:marLeft w:val="0"/>
          <w:marRight w:val="0"/>
          <w:marTop w:val="0"/>
          <w:marBottom w:val="0"/>
          <w:divBdr>
            <w:top w:val="none" w:sz="0" w:space="0" w:color="auto"/>
            <w:left w:val="none" w:sz="0" w:space="0" w:color="auto"/>
            <w:bottom w:val="none" w:sz="0" w:space="0" w:color="auto"/>
            <w:right w:val="none" w:sz="0" w:space="0" w:color="auto"/>
          </w:divBdr>
        </w:div>
        <w:div w:id="1531070076">
          <w:marLeft w:val="0"/>
          <w:marRight w:val="0"/>
          <w:marTop w:val="0"/>
          <w:marBottom w:val="0"/>
          <w:divBdr>
            <w:top w:val="none" w:sz="0" w:space="0" w:color="auto"/>
            <w:left w:val="none" w:sz="0" w:space="0" w:color="auto"/>
            <w:bottom w:val="none" w:sz="0" w:space="0" w:color="auto"/>
            <w:right w:val="none" w:sz="0" w:space="0" w:color="auto"/>
          </w:divBdr>
        </w:div>
        <w:div w:id="671447582">
          <w:marLeft w:val="0"/>
          <w:marRight w:val="0"/>
          <w:marTop w:val="0"/>
          <w:marBottom w:val="0"/>
          <w:divBdr>
            <w:top w:val="none" w:sz="0" w:space="0" w:color="auto"/>
            <w:left w:val="none" w:sz="0" w:space="0" w:color="auto"/>
            <w:bottom w:val="none" w:sz="0" w:space="0" w:color="auto"/>
            <w:right w:val="none" w:sz="0" w:space="0" w:color="auto"/>
          </w:divBdr>
        </w:div>
        <w:div w:id="2077243827">
          <w:marLeft w:val="0"/>
          <w:marRight w:val="0"/>
          <w:marTop w:val="0"/>
          <w:marBottom w:val="0"/>
          <w:divBdr>
            <w:top w:val="none" w:sz="0" w:space="0" w:color="auto"/>
            <w:left w:val="none" w:sz="0" w:space="0" w:color="auto"/>
            <w:bottom w:val="none" w:sz="0" w:space="0" w:color="auto"/>
            <w:right w:val="none" w:sz="0" w:space="0" w:color="auto"/>
          </w:divBdr>
        </w:div>
        <w:div w:id="529420964">
          <w:marLeft w:val="0"/>
          <w:marRight w:val="0"/>
          <w:marTop w:val="0"/>
          <w:marBottom w:val="0"/>
          <w:divBdr>
            <w:top w:val="none" w:sz="0" w:space="0" w:color="auto"/>
            <w:left w:val="none" w:sz="0" w:space="0" w:color="auto"/>
            <w:bottom w:val="none" w:sz="0" w:space="0" w:color="auto"/>
            <w:right w:val="none" w:sz="0" w:space="0" w:color="auto"/>
          </w:divBdr>
        </w:div>
        <w:div w:id="156844454">
          <w:marLeft w:val="0"/>
          <w:marRight w:val="0"/>
          <w:marTop w:val="0"/>
          <w:marBottom w:val="0"/>
          <w:divBdr>
            <w:top w:val="none" w:sz="0" w:space="0" w:color="auto"/>
            <w:left w:val="none" w:sz="0" w:space="0" w:color="auto"/>
            <w:bottom w:val="none" w:sz="0" w:space="0" w:color="auto"/>
            <w:right w:val="none" w:sz="0" w:space="0" w:color="auto"/>
          </w:divBdr>
        </w:div>
        <w:div w:id="148643342">
          <w:marLeft w:val="0"/>
          <w:marRight w:val="0"/>
          <w:marTop w:val="0"/>
          <w:marBottom w:val="0"/>
          <w:divBdr>
            <w:top w:val="none" w:sz="0" w:space="0" w:color="auto"/>
            <w:left w:val="none" w:sz="0" w:space="0" w:color="auto"/>
            <w:bottom w:val="none" w:sz="0" w:space="0" w:color="auto"/>
            <w:right w:val="none" w:sz="0" w:space="0" w:color="auto"/>
          </w:divBdr>
        </w:div>
        <w:div w:id="154030511">
          <w:marLeft w:val="0"/>
          <w:marRight w:val="0"/>
          <w:marTop w:val="0"/>
          <w:marBottom w:val="0"/>
          <w:divBdr>
            <w:top w:val="none" w:sz="0" w:space="0" w:color="auto"/>
            <w:left w:val="none" w:sz="0" w:space="0" w:color="auto"/>
            <w:bottom w:val="none" w:sz="0" w:space="0" w:color="auto"/>
            <w:right w:val="none" w:sz="0" w:space="0" w:color="auto"/>
          </w:divBdr>
        </w:div>
        <w:div w:id="989752093">
          <w:marLeft w:val="0"/>
          <w:marRight w:val="0"/>
          <w:marTop w:val="0"/>
          <w:marBottom w:val="0"/>
          <w:divBdr>
            <w:top w:val="none" w:sz="0" w:space="0" w:color="auto"/>
            <w:left w:val="none" w:sz="0" w:space="0" w:color="auto"/>
            <w:bottom w:val="none" w:sz="0" w:space="0" w:color="auto"/>
            <w:right w:val="none" w:sz="0" w:space="0" w:color="auto"/>
          </w:divBdr>
        </w:div>
        <w:div w:id="1573932438">
          <w:marLeft w:val="0"/>
          <w:marRight w:val="0"/>
          <w:marTop w:val="0"/>
          <w:marBottom w:val="0"/>
          <w:divBdr>
            <w:top w:val="none" w:sz="0" w:space="0" w:color="auto"/>
            <w:left w:val="none" w:sz="0" w:space="0" w:color="auto"/>
            <w:bottom w:val="none" w:sz="0" w:space="0" w:color="auto"/>
            <w:right w:val="none" w:sz="0" w:space="0" w:color="auto"/>
          </w:divBdr>
        </w:div>
        <w:div w:id="285432630">
          <w:marLeft w:val="0"/>
          <w:marRight w:val="0"/>
          <w:marTop w:val="0"/>
          <w:marBottom w:val="0"/>
          <w:divBdr>
            <w:top w:val="none" w:sz="0" w:space="0" w:color="auto"/>
            <w:left w:val="none" w:sz="0" w:space="0" w:color="auto"/>
            <w:bottom w:val="none" w:sz="0" w:space="0" w:color="auto"/>
            <w:right w:val="none" w:sz="0" w:space="0" w:color="auto"/>
          </w:divBdr>
        </w:div>
        <w:div w:id="1240672700">
          <w:marLeft w:val="0"/>
          <w:marRight w:val="0"/>
          <w:marTop w:val="0"/>
          <w:marBottom w:val="0"/>
          <w:divBdr>
            <w:top w:val="none" w:sz="0" w:space="0" w:color="auto"/>
            <w:left w:val="none" w:sz="0" w:space="0" w:color="auto"/>
            <w:bottom w:val="none" w:sz="0" w:space="0" w:color="auto"/>
            <w:right w:val="none" w:sz="0" w:space="0" w:color="auto"/>
          </w:divBdr>
        </w:div>
        <w:div w:id="560483979">
          <w:marLeft w:val="0"/>
          <w:marRight w:val="0"/>
          <w:marTop w:val="0"/>
          <w:marBottom w:val="0"/>
          <w:divBdr>
            <w:top w:val="none" w:sz="0" w:space="0" w:color="auto"/>
            <w:left w:val="none" w:sz="0" w:space="0" w:color="auto"/>
            <w:bottom w:val="none" w:sz="0" w:space="0" w:color="auto"/>
            <w:right w:val="none" w:sz="0" w:space="0" w:color="auto"/>
          </w:divBdr>
        </w:div>
        <w:div w:id="1185510045">
          <w:marLeft w:val="0"/>
          <w:marRight w:val="0"/>
          <w:marTop w:val="0"/>
          <w:marBottom w:val="0"/>
          <w:divBdr>
            <w:top w:val="none" w:sz="0" w:space="0" w:color="auto"/>
            <w:left w:val="none" w:sz="0" w:space="0" w:color="auto"/>
            <w:bottom w:val="none" w:sz="0" w:space="0" w:color="auto"/>
            <w:right w:val="none" w:sz="0" w:space="0" w:color="auto"/>
          </w:divBdr>
        </w:div>
        <w:div w:id="738089426">
          <w:marLeft w:val="0"/>
          <w:marRight w:val="0"/>
          <w:marTop w:val="0"/>
          <w:marBottom w:val="0"/>
          <w:divBdr>
            <w:top w:val="none" w:sz="0" w:space="0" w:color="auto"/>
            <w:left w:val="none" w:sz="0" w:space="0" w:color="auto"/>
            <w:bottom w:val="none" w:sz="0" w:space="0" w:color="auto"/>
            <w:right w:val="none" w:sz="0" w:space="0" w:color="auto"/>
          </w:divBdr>
        </w:div>
        <w:div w:id="1661032507">
          <w:marLeft w:val="0"/>
          <w:marRight w:val="0"/>
          <w:marTop w:val="0"/>
          <w:marBottom w:val="0"/>
          <w:divBdr>
            <w:top w:val="none" w:sz="0" w:space="0" w:color="auto"/>
            <w:left w:val="none" w:sz="0" w:space="0" w:color="auto"/>
            <w:bottom w:val="none" w:sz="0" w:space="0" w:color="auto"/>
            <w:right w:val="none" w:sz="0" w:space="0" w:color="auto"/>
          </w:divBdr>
        </w:div>
        <w:div w:id="2118520338">
          <w:marLeft w:val="0"/>
          <w:marRight w:val="0"/>
          <w:marTop w:val="0"/>
          <w:marBottom w:val="0"/>
          <w:divBdr>
            <w:top w:val="none" w:sz="0" w:space="0" w:color="auto"/>
            <w:left w:val="none" w:sz="0" w:space="0" w:color="auto"/>
            <w:bottom w:val="none" w:sz="0" w:space="0" w:color="auto"/>
            <w:right w:val="none" w:sz="0" w:space="0" w:color="auto"/>
          </w:divBdr>
        </w:div>
        <w:div w:id="1641497986">
          <w:marLeft w:val="0"/>
          <w:marRight w:val="0"/>
          <w:marTop w:val="0"/>
          <w:marBottom w:val="0"/>
          <w:divBdr>
            <w:top w:val="none" w:sz="0" w:space="0" w:color="auto"/>
            <w:left w:val="none" w:sz="0" w:space="0" w:color="auto"/>
            <w:bottom w:val="none" w:sz="0" w:space="0" w:color="auto"/>
            <w:right w:val="none" w:sz="0" w:space="0" w:color="auto"/>
          </w:divBdr>
        </w:div>
        <w:div w:id="953944517">
          <w:marLeft w:val="0"/>
          <w:marRight w:val="0"/>
          <w:marTop w:val="0"/>
          <w:marBottom w:val="0"/>
          <w:divBdr>
            <w:top w:val="none" w:sz="0" w:space="0" w:color="auto"/>
            <w:left w:val="none" w:sz="0" w:space="0" w:color="auto"/>
            <w:bottom w:val="none" w:sz="0" w:space="0" w:color="auto"/>
            <w:right w:val="none" w:sz="0" w:space="0" w:color="auto"/>
          </w:divBdr>
        </w:div>
        <w:div w:id="1236554457">
          <w:marLeft w:val="0"/>
          <w:marRight w:val="0"/>
          <w:marTop w:val="0"/>
          <w:marBottom w:val="0"/>
          <w:divBdr>
            <w:top w:val="none" w:sz="0" w:space="0" w:color="auto"/>
            <w:left w:val="none" w:sz="0" w:space="0" w:color="auto"/>
            <w:bottom w:val="none" w:sz="0" w:space="0" w:color="auto"/>
            <w:right w:val="none" w:sz="0" w:space="0" w:color="auto"/>
          </w:divBdr>
        </w:div>
        <w:div w:id="2093355695">
          <w:marLeft w:val="0"/>
          <w:marRight w:val="0"/>
          <w:marTop w:val="0"/>
          <w:marBottom w:val="0"/>
          <w:divBdr>
            <w:top w:val="none" w:sz="0" w:space="0" w:color="auto"/>
            <w:left w:val="none" w:sz="0" w:space="0" w:color="auto"/>
            <w:bottom w:val="none" w:sz="0" w:space="0" w:color="auto"/>
            <w:right w:val="none" w:sz="0" w:space="0" w:color="auto"/>
          </w:divBdr>
        </w:div>
        <w:div w:id="1641223645">
          <w:marLeft w:val="0"/>
          <w:marRight w:val="0"/>
          <w:marTop w:val="0"/>
          <w:marBottom w:val="0"/>
          <w:divBdr>
            <w:top w:val="none" w:sz="0" w:space="0" w:color="auto"/>
            <w:left w:val="none" w:sz="0" w:space="0" w:color="auto"/>
            <w:bottom w:val="none" w:sz="0" w:space="0" w:color="auto"/>
            <w:right w:val="none" w:sz="0" w:space="0" w:color="auto"/>
          </w:divBdr>
        </w:div>
        <w:div w:id="1271543683">
          <w:marLeft w:val="0"/>
          <w:marRight w:val="0"/>
          <w:marTop w:val="0"/>
          <w:marBottom w:val="0"/>
          <w:divBdr>
            <w:top w:val="none" w:sz="0" w:space="0" w:color="auto"/>
            <w:left w:val="none" w:sz="0" w:space="0" w:color="auto"/>
            <w:bottom w:val="none" w:sz="0" w:space="0" w:color="auto"/>
            <w:right w:val="none" w:sz="0" w:space="0" w:color="auto"/>
          </w:divBdr>
        </w:div>
        <w:div w:id="860169525">
          <w:marLeft w:val="0"/>
          <w:marRight w:val="0"/>
          <w:marTop w:val="0"/>
          <w:marBottom w:val="0"/>
          <w:divBdr>
            <w:top w:val="none" w:sz="0" w:space="0" w:color="auto"/>
            <w:left w:val="none" w:sz="0" w:space="0" w:color="auto"/>
            <w:bottom w:val="none" w:sz="0" w:space="0" w:color="auto"/>
            <w:right w:val="none" w:sz="0" w:space="0" w:color="auto"/>
          </w:divBdr>
        </w:div>
        <w:div w:id="1792047352">
          <w:marLeft w:val="0"/>
          <w:marRight w:val="0"/>
          <w:marTop w:val="0"/>
          <w:marBottom w:val="0"/>
          <w:divBdr>
            <w:top w:val="none" w:sz="0" w:space="0" w:color="auto"/>
            <w:left w:val="none" w:sz="0" w:space="0" w:color="auto"/>
            <w:bottom w:val="none" w:sz="0" w:space="0" w:color="auto"/>
            <w:right w:val="none" w:sz="0" w:space="0" w:color="auto"/>
          </w:divBdr>
        </w:div>
        <w:div w:id="1916012377">
          <w:marLeft w:val="0"/>
          <w:marRight w:val="0"/>
          <w:marTop w:val="0"/>
          <w:marBottom w:val="0"/>
          <w:divBdr>
            <w:top w:val="none" w:sz="0" w:space="0" w:color="auto"/>
            <w:left w:val="none" w:sz="0" w:space="0" w:color="auto"/>
            <w:bottom w:val="none" w:sz="0" w:space="0" w:color="auto"/>
            <w:right w:val="none" w:sz="0" w:space="0" w:color="auto"/>
          </w:divBdr>
        </w:div>
        <w:div w:id="1623220474">
          <w:marLeft w:val="0"/>
          <w:marRight w:val="0"/>
          <w:marTop w:val="0"/>
          <w:marBottom w:val="0"/>
          <w:divBdr>
            <w:top w:val="none" w:sz="0" w:space="0" w:color="auto"/>
            <w:left w:val="none" w:sz="0" w:space="0" w:color="auto"/>
            <w:bottom w:val="none" w:sz="0" w:space="0" w:color="auto"/>
            <w:right w:val="none" w:sz="0" w:space="0" w:color="auto"/>
          </w:divBdr>
        </w:div>
        <w:div w:id="1817798015">
          <w:marLeft w:val="0"/>
          <w:marRight w:val="0"/>
          <w:marTop w:val="0"/>
          <w:marBottom w:val="0"/>
          <w:divBdr>
            <w:top w:val="none" w:sz="0" w:space="0" w:color="auto"/>
            <w:left w:val="none" w:sz="0" w:space="0" w:color="auto"/>
            <w:bottom w:val="none" w:sz="0" w:space="0" w:color="auto"/>
            <w:right w:val="none" w:sz="0" w:space="0" w:color="auto"/>
          </w:divBdr>
        </w:div>
        <w:div w:id="1666977921">
          <w:marLeft w:val="0"/>
          <w:marRight w:val="0"/>
          <w:marTop w:val="0"/>
          <w:marBottom w:val="0"/>
          <w:divBdr>
            <w:top w:val="none" w:sz="0" w:space="0" w:color="auto"/>
            <w:left w:val="none" w:sz="0" w:space="0" w:color="auto"/>
            <w:bottom w:val="none" w:sz="0" w:space="0" w:color="auto"/>
            <w:right w:val="none" w:sz="0" w:space="0" w:color="auto"/>
          </w:divBdr>
        </w:div>
        <w:div w:id="1047292634">
          <w:marLeft w:val="0"/>
          <w:marRight w:val="0"/>
          <w:marTop w:val="0"/>
          <w:marBottom w:val="0"/>
          <w:divBdr>
            <w:top w:val="none" w:sz="0" w:space="0" w:color="auto"/>
            <w:left w:val="none" w:sz="0" w:space="0" w:color="auto"/>
            <w:bottom w:val="none" w:sz="0" w:space="0" w:color="auto"/>
            <w:right w:val="none" w:sz="0" w:space="0" w:color="auto"/>
          </w:divBdr>
        </w:div>
        <w:div w:id="1210650166">
          <w:marLeft w:val="0"/>
          <w:marRight w:val="0"/>
          <w:marTop w:val="0"/>
          <w:marBottom w:val="0"/>
          <w:divBdr>
            <w:top w:val="none" w:sz="0" w:space="0" w:color="auto"/>
            <w:left w:val="none" w:sz="0" w:space="0" w:color="auto"/>
            <w:bottom w:val="none" w:sz="0" w:space="0" w:color="auto"/>
            <w:right w:val="none" w:sz="0" w:space="0" w:color="auto"/>
          </w:divBdr>
        </w:div>
        <w:div w:id="1131217186">
          <w:marLeft w:val="0"/>
          <w:marRight w:val="0"/>
          <w:marTop w:val="0"/>
          <w:marBottom w:val="0"/>
          <w:divBdr>
            <w:top w:val="none" w:sz="0" w:space="0" w:color="auto"/>
            <w:left w:val="none" w:sz="0" w:space="0" w:color="auto"/>
            <w:bottom w:val="none" w:sz="0" w:space="0" w:color="auto"/>
            <w:right w:val="none" w:sz="0" w:space="0" w:color="auto"/>
          </w:divBdr>
        </w:div>
        <w:div w:id="2060544171">
          <w:marLeft w:val="0"/>
          <w:marRight w:val="0"/>
          <w:marTop w:val="0"/>
          <w:marBottom w:val="0"/>
          <w:divBdr>
            <w:top w:val="none" w:sz="0" w:space="0" w:color="auto"/>
            <w:left w:val="none" w:sz="0" w:space="0" w:color="auto"/>
            <w:bottom w:val="none" w:sz="0" w:space="0" w:color="auto"/>
            <w:right w:val="none" w:sz="0" w:space="0" w:color="auto"/>
          </w:divBdr>
        </w:div>
        <w:div w:id="350685429">
          <w:marLeft w:val="0"/>
          <w:marRight w:val="0"/>
          <w:marTop w:val="0"/>
          <w:marBottom w:val="0"/>
          <w:divBdr>
            <w:top w:val="none" w:sz="0" w:space="0" w:color="auto"/>
            <w:left w:val="none" w:sz="0" w:space="0" w:color="auto"/>
            <w:bottom w:val="none" w:sz="0" w:space="0" w:color="auto"/>
            <w:right w:val="none" w:sz="0" w:space="0" w:color="auto"/>
          </w:divBdr>
        </w:div>
        <w:div w:id="993727865">
          <w:marLeft w:val="0"/>
          <w:marRight w:val="0"/>
          <w:marTop w:val="0"/>
          <w:marBottom w:val="0"/>
          <w:divBdr>
            <w:top w:val="none" w:sz="0" w:space="0" w:color="auto"/>
            <w:left w:val="none" w:sz="0" w:space="0" w:color="auto"/>
            <w:bottom w:val="none" w:sz="0" w:space="0" w:color="auto"/>
            <w:right w:val="none" w:sz="0" w:space="0" w:color="auto"/>
          </w:divBdr>
        </w:div>
        <w:div w:id="1415785134">
          <w:marLeft w:val="0"/>
          <w:marRight w:val="0"/>
          <w:marTop w:val="0"/>
          <w:marBottom w:val="0"/>
          <w:divBdr>
            <w:top w:val="none" w:sz="0" w:space="0" w:color="auto"/>
            <w:left w:val="none" w:sz="0" w:space="0" w:color="auto"/>
            <w:bottom w:val="none" w:sz="0" w:space="0" w:color="auto"/>
            <w:right w:val="none" w:sz="0" w:space="0" w:color="auto"/>
          </w:divBdr>
        </w:div>
      </w:divsChild>
    </w:div>
    <w:div w:id="1931698404">
      <w:bodyDiv w:val="1"/>
      <w:marLeft w:val="0"/>
      <w:marRight w:val="0"/>
      <w:marTop w:val="0"/>
      <w:marBottom w:val="0"/>
      <w:divBdr>
        <w:top w:val="none" w:sz="0" w:space="0" w:color="auto"/>
        <w:left w:val="none" w:sz="0" w:space="0" w:color="auto"/>
        <w:bottom w:val="none" w:sz="0" w:space="0" w:color="auto"/>
        <w:right w:val="none" w:sz="0" w:space="0" w:color="auto"/>
      </w:divBdr>
      <w:divsChild>
        <w:div w:id="108666767">
          <w:marLeft w:val="0"/>
          <w:marRight w:val="0"/>
          <w:marTop w:val="0"/>
          <w:marBottom w:val="0"/>
          <w:divBdr>
            <w:top w:val="none" w:sz="0" w:space="0" w:color="auto"/>
            <w:left w:val="none" w:sz="0" w:space="0" w:color="auto"/>
            <w:bottom w:val="none" w:sz="0" w:space="0" w:color="auto"/>
            <w:right w:val="none" w:sz="0" w:space="0" w:color="auto"/>
          </w:divBdr>
        </w:div>
        <w:div w:id="917517828">
          <w:marLeft w:val="0"/>
          <w:marRight w:val="0"/>
          <w:marTop w:val="0"/>
          <w:marBottom w:val="0"/>
          <w:divBdr>
            <w:top w:val="none" w:sz="0" w:space="0" w:color="auto"/>
            <w:left w:val="none" w:sz="0" w:space="0" w:color="auto"/>
            <w:bottom w:val="none" w:sz="0" w:space="0" w:color="auto"/>
            <w:right w:val="none" w:sz="0" w:space="0" w:color="auto"/>
          </w:divBdr>
        </w:div>
        <w:div w:id="1359895770">
          <w:marLeft w:val="0"/>
          <w:marRight w:val="0"/>
          <w:marTop w:val="0"/>
          <w:marBottom w:val="0"/>
          <w:divBdr>
            <w:top w:val="none" w:sz="0" w:space="0" w:color="auto"/>
            <w:left w:val="none" w:sz="0" w:space="0" w:color="auto"/>
            <w:bottom w:val="none" w:sz="0" w:space="0" w:color="auto"/>
            <w:right w:val="none" w:sz="0" w:space="0" w:color="auto"/>
          </w:divBdr>
        </w:div>
        <w:div w:id="1258363800">
          <w:marLeft w:val="0"/>
          <w:marRight w:val="0"/>
          <w:marTop w:val="0"/>
          <w:marBottom w:val="0"/>
          <w:divBdr>
            <w:top w:val="none" w:sz="0" w:space="0" w:color="auto"/>
            <w:left w:val="none" w:sz="0" w:space="0" w:color="auto"/>
            <w:bottom w:val="none" w:sz="0" w:space="0" w:color="auto"/>
            <w:right w:val="none" w:sz="0" w:space="0" w:color="auto"/>
          </w:divBdr>
        </w:div>
        <w:div w:id="927425714">
          <w:marLeft w:val="0"/>
          <w:marRight w:val="0"/>
          <w:marTop w:val="0"/>
          <w:marBottom w:val="0"/>
          <w:divBdr>
            <w:top w:val="none" w:sz="0" w:space="0" w:color="auto"/>
            <w:left w:val="none" w:sz="0" w:space="0" w:color="auto"/>
            <w:bottom w:val="none" w:sz="0" w:space="0" w:color="auto"/>
            <w:right w:val="none" w:sz="0" w:space="0" w:color="auto"/>
          </w:divBdr>
        </w:div>
        <w:div w:id="451555451">
          <w:marLeft w:val="0"/>
          <w:marRight w:val="0"/>
          <w:marTop w:val="0"/>
          <w:marBottom w:val="0"/>
          <w:divBdr>
            <w:top w:val="none" w:sz="0" w:space="0" w:color="auto"/>
            <w:left w:val="none" w:sz="0" w:space="0" w:color="auto"/>
            <w:bottom w:val="none" w:sz="0" w:space="0" w:color="auto"/>
            <w:right w:val="none" w:sz="0" w:space="0" w:color="auto"/>
          </w:divBdr>
        </w:div>
        <w:div w:id="48111556">
          <w:marLeft w:val="0"/>
          <w:marRight w:val="0"/>
          <w:marTop w:val="0"/>
          <w:marBottom w:val="0"/>
          <w:divBdr>
            <w:top w:val="none" w:sz="0" w:space="0" w:color="auto"/>
            <w:left w:val="none" w:sz="0" w:space="0" w:color="auto"/>
            <w:bottom w:val="none" w:sz="0" w:space="0" w:color="auto"/>
            <w:right w:val="none" w:sz="0" w:space="0" w:color="auto"/>
          </w:divBdr>
        </w:div>
        <w:div w:id="601571767">
          <w:marLeft w:val="0"/>
          <w:marRight w:val="0"/>
          <w:marTop w:val="0"/>
          <w:marBottom w:val="0"/>
          <w:divBdr>
            <w:top w:val="none" w:sz="0" w:space="0" w:color="auto"/>
            <w:left w:val="none" w:sz="0" w:space="0" w:color="auto"/>
            <w:bottom w:val="none" w:sz="0" w:space="0" w:color="auto"/>
            <w:right w:val="none" w:sz="0" w:space="0" w:color="auto"/>
          </w:divBdr>
        </w:div>
        <w:div w:id="545215343">
          <w:marLeft w:val="0"/>
          <w:marRight w:val="0"/>
          <w:marTop w:val="0"/>
          <w:marBottom w:val="0"/>
          <w:divBdr>
            <w:top w:val="none" w:sz="0" w:space="0" w:color="auto"/>
            <w:left w:val="none" w:sz="0" w:space="0" w:color="auto"/>
            <w:bottom w:val="none" w:sz="0" w:space="0" w:color="auto"/>
            <w:right w:val="none" w:sz="0" w:space="0" w:color="auto"/>
          </w:divBdr>
        </w:div>
        <w:div w:id="1577859050">
          <w:marLeft w:val="0"/>
          <w:marRight w:val="0"/>
          <w:marTop w:val="0"/>
          <w:marBottom w:val="0"/>
          <w:divBdr>
            <w:top w:val="none" w:sz="0" w:space="0" w:color="auto"/>
            <w:left w:val="none" w:sz="0" w:space="0" w:color="auto"/>
            <w:bottom w:val="none" w:sz="0" w:space="0" w:color="auto"/>
            <w:right w:val="none" w:sz="0" w:space="0" w:color="auto"/>
          </w:divBdr>
        </w:div>
        <w:div w:id="374080470">
          <w:marLeft w:val="0"/>
          <w:marRight w:val="0"/>
          <w:marTop w:val="0"/>
          <w:marBottom w:val="0"/>
          <w:divBdr>
            <w:top w:val="none" w:sz="0" w:space="0" w:color="auto"/>
            <w:left w:val="none" w:sz="0" w:space="0" w:color="auto"/>
            <w:bottom w:val="none" w:sz="0" w:space="0" w:color="auto"/>
            <w:right w:val="none" w:sz="0" w:space="0" w:color="auto"/>
          </w:divBdr>
        </w:div>
        <w:div w:id="516966736">
          <w:marLeft w:val="0"/>
          <w:marRight w:val="0"/>
          <w:marTop w:val="0"/>
          <w:marBottom w:val="0"/>
          <w:divBdr>
            <w:top w:val="none" w:sz="0" w:space="0" w:color="auto"/>
            <w:left w:val="none" w:sz="0" w:space="0" w:color="auto"/>
            <w:bottom w:val="none" w:sz="0" w:space="0" w:color="auto"/>
            <w:right w:val="none" w:sz="0" w:space="0" w:color="auto"/>
          </w:divBdr>
        </w:div>
        <w:div w:id="854804231">
          <w:marLeft w:val="0"/>
          <w:marRight w:val="0"/>
          <w:marTop w:val="0"/>
          <w:marBottom w:val="0"/>
          <w:divBdr>
            <w:top w:val="none" w:sz="0" w:space="0" w:color="auto"/>
            <w:left w:val="none" w:sz="0" w:space="0" w:color="auto"/>
            <w:bottom w:val="none" w:sz="0" w:space="0" w:color="auto"/>
            <w:right w:val="none" w:sz="0" w:space="0" w:color="auto"/>
          </w:divBdr>
        </w:div>
        <w:div w:id="2072340292">
          <w:marLeft w:val="0"/>
          <w:marRight w:val="0"/>
          <w:marTop w:val="0"/>
          <w:marBottom w:val="0"/>
          <w:divBdr>
            <w:top w:val="none" w:sz="0" w:space="0" w:color="auto"/>
            <w:left w:val="none" w:sz="0" w:space="0" w:color="auto"/>
            <w:bottom w:val="none" w:sz="0" w:space="0" w:color="auto"/>
            <w:right w:val="none" w:sz="0" w:space="0" w:color="auto"/>
          </w:divBdr>
        </w:div>
        <w:div w:id="1146123639">
          <w:marLeft w:val="0"/>
          <w:marRight w:val="0"/>
          <w:marTop w:val="0"/>
          <w:marBottom w:val="0"/>
          <w:divBdr>
            <w:top w:val="none" w:sz="0" w:space="0" w:color="auto"/>
            <w:left w:val="none" w:sz="0" w:space="0" w:color="auto"/>
            <w:bottom w:val="none" w:sz="0" w:space="0" w:color="auto"/>
            <w:right w:val="none" w:sz="0" w:space="0" w:color="auto"/>
          </w:divBdr>
        </w:div>
        <w:div w:id="2108116880">
          <w:marLeft w:val="0"/>
          <w:marRight w:val="0"/>
          <w:marTop w:val="0"/>
          <w:marBottom w:val="0"/>
          <w:divBdr>
            <w:top w:val="none" w:sz="0" w:space="0" w:color="auto"/>
            <w:left w:val="none" w:sz="0" w:space="0" w:color="auto"/>
            <w:bottom w:val="none" w:sz="0" w:space="0" w:color="auto"/>
            <w:right w:val="none" w:sz="0" w:space="0" w:color="auto"/>
          </w:divBdr>
        </w:div>
        <w:div w:id="1996836636">
          <w:marLeft w:val="0"/>
          <w:marRight w:val="0"/>
          <w:marTop w:val="0"/>
          <w:marBottom w:val="0"/>
          <w:divBdr>
            <w:top w:val="none" w:sz="0" w:space="0" w:color="auto"/>
            <w:left w:val="none" w:sz="0" w:space="0" w:color="auto"/>
            <w:bottom w:val="none" w:sz="0" w:space="0" w:color="auto"/>
            <w:right w:val="none" w:sz="0" w:space="0" w:color="auto"/>
          </w:divBdr>
        </w:div>
        <w:div w:id="148058041">
          <w:marLeft w:val="0"/>
          <w:marRight w:val="0"/>
          <w:marTop w:val="0"/>
          <w:marBottom w:val="0"/>
          <w:divBdr>
            <w:top w:val="none" w:sz="0" w:space="0" w:color="auto"/>
            <w:left w:val="none" w:sz="0" w:space="0" w:color="auto"/>
            <w:bottom w:val="none" w:sz="0" w:space="0" w:color="auto"/>
            <w:right w:val="none" w:sz="0" w:space="0" w:color="auto"/>
          </w:divBdr>
        </w:div>
        <w:div w:id="1951425668">
          <w:marLeft w:val="0"/>
          <w:marRight w:val="0"/>
          <w:marTop w:val="0"/>
          <w:marBottom w:val="0"/>
          <w:divBdr>
            <w:top w:val="none" w:sz="0" w:space="0" w:color="auto"/>
            <w:left w:val="none" w:sz="0" w:space="0" w:color="auto"/>
            <w:bottom w:val="none" w:sz="0" w:space="0" w:color="auto"/>
            <w:right w:val="none" w:sz="0" w:space="0" w:color="auto"/>
          </w:divBdr>
        </w:div>
        <w:div w:id="1095780962">
          <w:marLeft w:val="0"/>
          <w:marRight w:val="0"/>
          <w:marTop w:val="0"/>
          <w:marBottom w:val="0"/>
          <w:divBdr>
            <w:top w:val="none" w:sz="0" w:space="0" w:color="auto"/>
            <w:left w:val="none" w:sz="0" w:space="0" w:color="auto"/>
            <w:bottom w:val="none" w:sz="0" w:space="0" w:color="auto"/>
            <w:right w:val="none" w:sz="0" w:space="0" w:color="auto"/>
          </w:divBdr>
        </w:div>
        <w:div w:id="912742552">
          <w:marLeft w:val="0"/>
          <w:marRight w:val="0"/>
          <w:marTop w:val="0"/>
          <w:marBottom w:val="0"/>
          <w:divBdr>
            <w:top w:val="none" w:sz="0" w:space="0" w:color="auto"/>
            <w:left w:val="none" w:sz="0" w:space="0" w:color="auto"/>
            <w:bottom w:val="none" w:sz="0" w:space="0" w:color="auto"/>
            <w:right w:val="none" w:sz="0" w:space="0" w:color="auto"/>
          </w:divBdr>
        </w:div>
        <w:div w:id="1909145746">
          <w:marLeft w:val="0"/>
          <w:marRight w:val="0"/>
          <w:marTop w:val="0"/>
          <w:marBottom w:val="0"/>
          <w:divBdr>
            <w:top w:val="none" w:sz="0" w:space="0" w:color="auto"/>
            <w:left w:val="none" w:sz="0" w:space="0" w:color="auto"/>
            <w:bottom w:val="none" w:sz="0" w:space="0" w:color="auto"/>
            <w:right w:val="none" w:sz="0" w:space="0" w:color="auto"/>
          </w:divBdr>
        </w:div>
        <w:div w:id="785924552">
          <w:marLeft w:val="0"/>
          <w:marRight w:val="0"/>
          <w:marTop w:val="0"/>
          <w:marBottom w:val="0"/>
          <w:divBdr>
            <w:top w:val="none" w:sz="0" w:space="0" w:color="auto"/>
            <w:left w:val="none" w:sz="0" w:space="0" w:color="auto"/>
            <w:bottom w:val="none" w:sz="0" w:space="0" w:color="auto"/>
            <w:right w:val="none" w:sz="0" w:space="0" w:color="auto"/>
          </w:divBdr>
        </w:div>
        <w:div w:id="908147944">
          <w:marLeft w:val="0"/>
          <w:marRight w:val="0"/>
          <w:marTop w:val="0"/>
          <w:marBottom w:val="0"/>
          <w:divBdr>
            <w:top w:val="none" w:sz="0" w:space="0" w:color="auto"/>
            <w:left w:val="none" w:sz="0" w:space="0" w:color="auto"/>
            <w:bottom w:val="none" w:sz="0" w:space="0" w:color="auto"/>
            <w:right w:val="none" w:sz="0" w:space="0" w:color="auto"/>
          </w:divBdr>
        </w:div>
        <w:div w:id="969867456">
          <w:marLeft w:val="0"/>
          <w:marRight w:val="0"/>
          <w:marTop w:val="0"/>
          <w:marBottom w:val="0"/>
          <w:divBdr>
            <w:top w:val="none" w:sz="0" w:space="0" w:color="auto"/>
            <w:left w:val="none" w:sz="0" w:space="0" w:color="auto"/>
            <w:bottom w:val="none" w:sz="0" w:space="0" w:color="auto"/>
            <w:right w:val="none" w:sz="0" w:space="0" w:color="auto"/>
          </w:divBdr>
        </w:div>
        <w:div w:id="1055857463">
          <w:marLeft w:val="0"/>
          <w:marRight w:val="0"/>
          <w:marTop w:val="0"/>
          <w:marBottom w:val="0"/>
          <w:divBdr>
            <w:top w:val="none" w:sz="0" w:space="0" w:color="auto"/>
            <w:left w:val="none" w:sz="0" w:space="0" w:color="auto"/>
            <w:bottom w:val="none" w:sz="0" w:space="0" w:color="auto"/>
            <w:right w:val="none" w:sz="0" w:space="0" w:color="auto"/>
          </w:divBdr>
        </w:div>
        <w:div w:id="595870057">
          <w:marLeft w:val="0"/>
          <w:marRight w:val="0"/>
          <w:marTop w:val="0"/>
          <w:marBottom w:val="0"/>
          <w:divBdr>
            <w:top w:val="none" w:sz="0" w:space="0" w:color="auto"/>
            <w:left w:val="none" w:sz="0" w:space="0" w:color="auto"/>
            <w:bottom w:val="none" w:sz="0" w:space="0" w:color="auto"/>
            <w:right w:val="none" w:sz="0" w:space="0" w:color="auto"/>
          </w:divBdr>
        </w:div>
        <w:div w:id="101535169">
          <w:marLeft w:val="0"/>
          <w:marRight w:val="0"/>
          <w:marTop w:val="0"/>
          <w:marBottom w:val="0"/>
          <w:divBdr>
            <w:top w:val="none" w:sz="0" w:space="0" w:color="auto"/>
            <w:left w:val="none" w:sz="0" w:space="0" w:color="auto"/>
            <w:bottom w:val="none" w:sz="0" w:space="0" w:color="auto"/>
            <w:right w:val="none" w:sz="0" w:space="0" w:color="auto"/>
          </w:divBdr>
        </w:div>
        <w:div w:id="262956086">
          <w:marLeft w:val="0"/>
          <w:marRight w:val="0"/>
          <w:marTop w:val="0"/>
          <w:marBottom w:val="0"/>
          <w:divBdr>
            <w:top w:val="none" w:sz="0" w:space="0" w:color="auto"/>
            <w:left w:val="none" w:sz="0" w:space="0" w:color="auto"/>
            <w:bottom w:val="none" w:sz="0" w:space="0" w:color="auto"/>
            <w:right w:val="none" w:sz="0" w:space="0" w:color="auto"/>
          </w:divBdr>
        </w:div>
        <w:div w:id="485829564">
          <w:marLeft w:val="0"/>
          <w:marRight w:val="0"/>
          <w:marTop w:val="0"/>
          <w:marBottom w:val="0"/>
          <w:divBdr>
            <w:top w:val="none" w:sz="0" w:space="0" w:color="auto"/>
            <w:left w:val="none" w:sz="0" w:space="0" w:color="auto"/>
            <w:bottom w:val="none" w:sz="0" w:space="0" w:color="auto"/>
            <w:right w:val="none" w:sz="0" w:space="0" w:color="auto"/>
          </w:divBdr>
        </w:div>
        <w:div w:id="1494028218">
          <w:marLeft w:val="0"/>
          <w:marRight w:val="0"/>
          <w:marTop w:val="0"/>
          <w:marBottom w:val="0"/>
          <w:divBdr>
            <w:top w:val="none" w:sz="0" w:space="0" w:color="auto"/>
            <w:left w:val="none" w:sz="0" w:space="0" w:color="auto"/>
            <w:bottom w:val="none" w:sz="0" w:space="0" w:color="auto"/>
            <w:right w:val="none" w:sz="0" w:space="0" w:color="auto"/>
          </w:divBdr>
        </w:div>
        <w:div w:id="1358694252">
          <w:marLeft w:val="0"/>
          <w:marRight w:val="0"/>
          <w:marTop w:val="0"/>
          <w:marBottom w:val="0"/>
          <w:divBdr>
            <w:top w:val="none" w:sz="0" w:space="0" w:color="auto"/>
            <w:left w:val="none" w:sz="0" w:space="0" w:color="auto"/>
            <w:bottom w:val="none" w:sz="0" w:space="0" w:color="auto"/>
            <w:right w:val="none" w:sz="0" w:space="0" w:color="auto"/>
          </w:divBdr>
        </w:div>
        <w:div w:id="1361708805">
          <w:marLeft w:val="0"/>
          <w:marRight w:val="0"/>
          <w:marTop w:val="0"/>
          <w:marBottom w:val="0"/>
          <w:divBdr>
            <w:top w:val="none" w:sz="0" w:space="0" w:color="auto"/>
            <w:left w:val="none" w:sz="0" w:space="0" w:color="auto"/>
            <w:bottom w:val="none" w:sz="0" w:space="0" w:color="auto"/>
            <w:right w:val="none" w:sz="0" w:space="0" w:color="auto"/>
          </w:divBdr>
        </w:div>
        <w:div w:id="1121076603">
          <w:marLeft w:val="0"/>
          <w:marRight w:val="0"/>
          <w:marTop w:val="0"/>
          <w:marBottom w:val="0"/>
          <w:divBdr>
            <w:top w:val="none" w:sz="0" w:space="0" w:color="auto"/>
            <w:left w:val="none" w:sz="0" w:space="0" w:color="auto"/>
            <w:bottom w:val="none" w:sz="0" w:space="0" w:color="auto"/>
            <w:right w:val="none" w:sz="0" w:space="0" w:color="auto"/>
          </w:divBdr>
        </w:div>
        <w:div w:id="668602037">
          <w:marLeft w:val="0"/>
          <w:marRight w:val="0"/>
          <w:marTop w:val="0"/>
          <w:marBottom w:val="0"/>
          <w:divBdr>
            <w:top w:val="none" w:sz="0" w:space="0" w:color="auto"/>
            <w:left w:val="none" w:sz="0" w:space="0" w:color="auto"/>
            <w:bottom w:val="none" w:sz="0" w:space="0" w:color="auto"/>
            <w:right w:val="none" w:sz="0" w:space="0" w:color="auto"/>
          </w:divBdr>
        </w:div>
        <w:div w:id="1207718397">
          <w:marLeft w:val="0"/>
          <w:marRight w:val="0"/>
          <w:marTop w:val="0"/>
          <w:marBottom w:val="0"/>
          <w:divBdr>
            <w:top w:val="none" w:sz="0" w:space="0" w:color="auto"/>
            <w:left w:val="none" w:sz="0" w:space="0" w:color="auto"/>
            <w:bottom w:val="none" w:sz="0" w:space="0" w:color="auto"/>
            <w:right w:val="none" w:sz="0" w:space="0" w:color="auto"/>
          </w:divBdr>
        </w:div>
        <w:div w:id="2052224988">
          <w:marLeft w:val="0"/>
          <w:marRight w:val="0"/>
          <w:marTop w:val="0"/>
          <w:marBottom w:val="0"/>
          <w:divBdr>
            <w:top w:val="none" w:sz="0" w:space="0" w:color="auto"/>
            <w:left w:val="none" w:sz="0" w:space="0" w:color="auto"/>
            <w:bottom w:val="none" w:sz="0" w:space="0" w:color="auto"/>
            <w:right w:val="none" w:sz="0" w:space="0" w:color="auto"/>
          </w:divBdr>
        </w:div>
        <w:div w:id="1908228151">
          <w:marLeft w:val="0"/>
          <w:marRight w:val="0"/>
          <w:marTop w:val="0"/>
          <w:marBottom w:val="0"/>
          <w:divBdr>
            <w:top w:val="none" w:sz="0" w:space="0" w:color="auto"/>
            <w:left w:val="none" w:sz="0" w:space="0" w:color="auto"/>
            <w:bottom w:val="none" w:sz="0" w:space="0" w:color="auto"/>
            <w:right w:val="none" w:sz="0" w:space="0" w:color="auto"/>
          </w:divBdr>
        </w:div>
        <w:div w:id="273901927">
          <w:marLeft w:val="0"/>
          <w:marRight w:val="0"/>
          <w:marTop w:val="0"/>
          <w:marBottom w:val="0"/>
          <w:divBdr>
            <w:top w:val="none" w:sz="0" w:space="0" w:color="auto"/>
            <w:left w:val="none" w:sz="0" w:space="0" w:color="auto"/>
            <w:bottom w:val="none" w:sz="0" w:space="0" w:color="auto"/>
            <w:right w:val="none" w:sz="0" w:space="0" w:color="auto"/>
          </w:divBdr>
        </w:div>
        <w:div w:id="1258102978">
          <w:marLeft w:val="0"/>
          <w:marRight w:val="0"/>
          <w:marTop w:val="0"/>
          <w:marBottom w:val="0"/>
          <w:divBdr>
            <w:top w:val="none" w:sz="0" w:space="0" w:color="auto"/>
            <w:left w:val="none" w:sz="0" w:space="0" w:color="auto"/>
            <w:bottom w:val="none" w:sz="0" w:space="0" w:color="auto"/>
            <w:right w:val="none" w:sz="0" w:space="0" w:color="auto"/>
          </w:divBdr>
        </w:div>
        <w:div w:id="1059673369">
          <w:marLeft w:val="0"/>
          <w:marRight w:val="0"/>
          <w:marTop w:val="0"/>
          <w:marBottom w:val="0"/>
          <w:divBdr>
            <w:top w:val="none" w:sz="0" w:space="0" w:color="auto"/>
            <w:left w:val="none" w:sz="0" w:space="0" w:color="auto"/>
            <w:bottom w:val="none" w:sz="0" w:space="0" w:color="auto"/>
            <w:right w:val="none" w:sz="0" w:space="0" w:color="auto"/>
          </w:divBdr>
        </w:div>
        <w:div w:id="1357077951">
          <w:marLeft w:val="0"/>
          <w:marRight w:val="0"/>
          <w:marTop w:val="0"/>
          <w:marBottom w:val="0"/>
          <w:divBdr>
            <w:top w:val="none" w:sz="0" w:space="0" w:color="auto"/>
            <w:left w:val="none" w:sz="0" w:space="0" w:color="auto"/>
            <w:bottom w:val="none" w:sz="0" w:space="0" w:color="auto"/>
            <w:right w:val="none" w:sz="0" w:space="0" w:color="auto"/>
          </w:divBdr>
        </w:div>
        <w:div w:id="196044123">
          <w:marLeft w:val="0"/>
          <w:marRight w:val="0"/>
          <w:marTop w:val="0"/>
          <w:marBottom w:val="0"/>
          <w:divBdr>
            <w:top w:val="none" w:sz="0" w:space="0" w:color="auto"/>
            <w:left w:val="none" w:sz="0" w:space="0" w:color="auto"/>
            <w:bottom w:val="none" w:sz="0" w:space="0" w:color="auto"/>
            <w:right w:val="none" w:sz="0" w:space="0" w:color="auto"/>
          </w:divBdr>
        </w:div>
        <w:div w:id="192227601">
          <w:marLeft w:val="0"/>
          <w:marRight w:val="0"/>
          <w:marTop w:val="0"/>
          <w:marBottom w:val="0"/>
          <w:divBdr>
            <w:top w:val="none" w:sz="0" w:space="0" w:color="auto"/>
            <w:left w:val="none" w:sz="0" w:space="0" w:color="auto"/>
            <w:bottom w:val="none" w:sz="0" w:space="0" w:color="auto"/>
            <w:right w:val="none" w:sz="0" w:space="0" w:color="auto"/>
          </w:divBdr>
        </w:div>
        <w:div w:id="219244674">
          <w:marLeft w:val="0"/>
          <w:marRight w:val="0"/>
          <w:marTop w:val="0"/>
          <w:marBottom w:val="0"/>
          <w:divBdr>
            <w:top w:val="none" w:sz="0" w:space="0" w:color="auto"/>
            <w:left w:val="none" w:sz="0" w:space="0" w:color="auto"/>
            <w:bottom w:val="none" w:sz="0" w:space="0" w:color="auto"/>
            <w:right w:val="none" w:sz="0" w:space="0" w:color="auto"/>
          </w:divBdr>
        </w:div>
        <w:div w:id="1679036305">
          <w:marLeft w:val="0"/>
          <w:marRight w:val="0"/>
          <w:marTop w:val="0"/>
          <w:marBottom w:val="0"/>
          <w:divBdr>
            <w:top w:val="none" w:sz="0" w:space="0" w:color="auto"/>
            <w:left w:val="none" w:sz="0" w:space="0" w:color="auto"/>
            <w:bottom w:val="none" w:sz="0" w:space="0" w:color="auto"/>
            <w:right w:val="none" w:sz="0" w:space="0" w:color="auto"/>
          </w:divBdr>
        </w:div>
        <w:div w:id="1068186090">
          <w:marLeft w:val="0"/>
          <w:marRight w:val="0"/>
          <w:marTop w:val="0"/>
          <w:marBottom w:val="0"/>
          <w:divBdr>
            <w:top w:val="none" w:sz="0" w:space="0" w:color="auto"/>
            <w:left w:val="none" w:sz="0" w:space="0" w:color="auto"/>
            <w:bottom w:val="none" w:sz="0" w:space="0" w:color="auto"/>
            <w:right w:val="none" w:sz="0" w:space="0" w:color="auto"/>
          </w:divBdr>
        </w:div>
        <w:div w:id="1916544806">
          <w:marLeft w:val="0"/>
          <w:marRight w:val="0"/>
          <w:marTop w:val="0"/>
          <w:marBottom w:val="0"/>
          <w:divBdr>
            <w:top w:val="none" w:sz="0" w:space="0" w:color="auto"/>
            <w:left w:val="none" w:sz="0" w:space="0" w:color="auto"/>
            <w:bottom w:val="none" w:sz="0" w:space="0" w:color="auto"/>
            <w:right w:val="none" w:sz="0" w:space="0" w:color="auto"/>
          </w:divBdr>
        </w:div>
        <w:div w:id="2028947346">
          <w:marLeft w:val="0"/>
          <w:marRight w:val="0"/>
          <w:marTop w:val="0"/>
          <w:marBottom w:val="0"/>
          <w:divBdr>
            <w:top w:val="none" w:sz="0" w:space="0" w:color="auto"/>
            <w:left w:val="none" w:sz="0" w:space="0" w:color="auto"/>
            <w:bottom w:val="none" w:sz="0" w:space="0" w:color="auto"/>
            <w:right w:val="none" w:sz="0" w:space="0" w:color="auto"/>
          </w:divBdr>
        </w:div>
        <w:div w:id="1316496036">
          <w:marLeft w:val="0"/>
          <w:marRight w:val="0"/>
          <w:marTop w:val="0"/>
          <w:marBottom w:val="0"/>
          <w:divBdr>
            <w:top w:val="none" w:sz="0" w:space="0" w:color="auto"/>
            <w:left w:val="none" w:sz="0" w:space="0" w:color="auto"/>
            <w:bottom w:val="none" w:sz="0" w:space="0" w:color="auto"/>
            <w:right w:val="none" w:sz="0" w:space="0" w:color="auto"/>
          </w:divBdr>
        </w:div>
        <w:div w:id="1827821164">
          <w:marLeft w:val="0"/>
          <w:marRight w:val="0"/>
          <w:marTop w:val="0"/>
          <w:marBottom w:val="0"/>
          <w:divBdr>
            <w:top w:val="none" w:sz="0" w:space="0" w:color="auto"/>
            <w:left w:val="none" w:sz="0" w:space="0" w:color="auto"/>
            <w:bottom w:val="none" w:sz="0" w:space="0" w:color="auto"/>
            <w:right w:val="none" w:sz="0" w:space="0" w:color="auto"/>
          </w:divBdr>
        </w:div>
        <w:div w:id="342782144">
          <w:marLeft w:val="0"/>
          <w:marRight w:val="0"/>
          <w:marTop w:val="0"/>
          <w:marBottom w:val="0"/>
          <w:divBdr>
            <w:top w:val="none" w:sz="0" w:space="0" w:color="auto"/>
            <w:left w:val="none" w:sz="0" w:space="0" w:color="auto"/>
            <w:bottom w:val="none" w:sz="0" w:space="0" w:color="auto"/>
            <w:right w:val="none" w:sz="0" w:space="0" w:color="auto"/>
          </w:divBdr>
        </w:div>
        <w:div w:id="613488427">
          <w:marLeft w:val="0"/>
          <w:marRight w:val="0"/>
          <w:marTop w:val="0"/>
          <w:marBottom w:val="0"/>
          <w:divBdr>
            <w:top w:val="none" w:sz="0" w:space="0" w:color="auto"/>
            <w:left w:val="none" w:sz="0" w:space="0" w:color="auto"/>
            <w:bottom w:val="none" w:sz="0" w:space="0" w:color="auto"/>
            <w:right w:val="none" w:sz="0" w:space="0" w:color="auto"/>
          </w:divBdr>
        </w:div>
        <w:div w:id="1599220325">
          <w:marLeft w:val="0"/>
          <w:marRight w:val="0"/>
          <w:marTop w:val="0"/>
          <w:marBottom w:val="0"/>
          <w:divBdr>
            <w:top w:val="none" w:sz="0" w:space="0" w:color="auto"/>
            <w:left w:val="none" w:sz="0" w:space="0" w:color="auto"/>
            <w:bottom w:val="none" w:sz="0" w:space="0" w:color="auto"/>
            <w:right w:val="none" w:sz="0" w:space="0" w:color="auto"/>
          </w:divBdr>
        </w:div>
      </w:divsChild>
    </w:div>
    <w:div w:id="1932010423">
      <w:bodyDiv w:val="1"/>
      <w:marLeft w:val="0"/>
      <w:marRight w:val="0"/>
      <w:marTop w:val="0"/>
      <w:marBottom w:val="0"/>
      <w:divBdr>
        <w:top w:val="none" w:sz="0" w:space="0" w:color="auto"/>
        <w:left w:val="none" w:sz="0" w:space="0" w:color="auto"/>
        <w:bottom w:val="none" w:sz="0" w:space="0" w:color="auto"/>
        <w:right w:val="none" w:sz="0" w:space="0" w:color="auto"/>
      </w:divBdr>
    </w:div>
    <w:div w:id="1933512334">
      <w:bodyDiv w:val="1"/>
      <w:marLeft w:val="0"/>
      <w:marRight w:val="0"/>
      <w:marTop w:val="0"/>
      <w:marBottom w:val="0"/>
      <w:divBdr>
        <w:top w:val="none" w:sz="0" w:space="0" w:color="auto"/>
        <w:left w:val="none" w:sz="0" w:space="0" w:color="auto"/>
        <w:bottom w:val="none" w:sz="0" w:space="0" w:color="auto"/>
        <w:right w:val="none" w:sz="0" w:space="0" w:color="auto"/>
      </w:divBdr>
    </w:div>
    <w:div w:id="1944729621">
      <w:bodyDiv w:val="1"/>
      <w:marLeft w:val="0"/>
      <w:marRight w:val="0"/>
      <w:marTop w:val="0"/>
      <w:marBottom w:val="0"/>
      <w:divBdr>
        <w:top w:val="none" w:sz="0" w:space="0" w:color="auto"/>
        <w:left w:val="none" w:sz="0" w:space="0" w:color="auto"/>
        <w:bottom w:val="none" w:sz="0" w:space="0" w:color="auto"/>
        <w:right w:val="none" w:sz="0" w:space="0" w:color="auto"/>
      </w:divBdr>
    </w:div>
    <w:div w:id="1945265588">
      <w:bodyDiv w:val="1"/>
      <w:marLeft w:val="0"/>
      <w:marRight w:val="0"/>
      <w:marTop w:val="0"/>
      <w:marBottom w:val="0"/>
      <w:divBdr>
        <w:top w:val="none" w:sz="0" w:space="0" w:color="auto"/>
        <w:left w:val="none" w:sz="0" w:space="0" w:color="auto"/>
        <w:bottom w:val="none" w:sz="0" w:space="0" w:color="auto"/>
        <w:right w:val="none" w:sz="0" w:space="0" w:color="auto"/>
      </w:divBdr>
      <w:divsChild>
        <w:div w:id="569005378">
          <w:marLeft w:val="0"/>
          <w:marRight w:val="0"/>
          <w:marTop w:val="0"/>
          <w:marBottom w:val="0"/>
          <w:divBdr>
            <w:top w:val="none" w:sz="0" w:space="0" w:color="auto"/>
            <w:left w:val="none" w:sz="0" w:space="0" w:color="auto"/>
            <w:bottom w:val="none" w:sz="0" w:space="0" w:color="auto"/>
            <w:right w:val="none" w:sz="0" w:space="0" w:color="auto"/>
          </w:divBdr>
        </w:div>
        <w:div w:id="1603415782">
          <w:marLeft w:val="0"/>
          <w:marRight w:val="0"/>
          <w:marTop w:val="0"/>
          <w:marBottom w:val="0"/>
          <w:divBdr>
            <w:top w:val="none" w:sz="0" w:space="0" w:color="auto"/>
            <w:left w:val="none" w:sz="0" w:space="0" w:color="auto"/>
            <w:bottom w:val="none" w:sz="0" w:space="0" w:color="auto"/>
            <w:right w:val="none" w:sz="0" w:space="0" w:color="auto"/>
          </w:divBdr>
        </w:div>
        <w:div w:id="1397237282">
          <w:marLeft w:val="0"/>
          <w:marRight w:val="0"/>
          <w:marTop w:val="0"/>
          <w:marBottom w:val="0"/>
          <w:divBdr>
            <w:top w:val="none" w:sz="0" w:space="0" w:color="auto"/>
            <w:left w:val="none" w:sz="0" w:space="0" w:color="auto"/>
            <w:bottom w:val="none" w:sz="0" w:space="0" w:color="auto"/>
            <w:right w:val="none" w:sz="0" w:space="0" w:color="auto"/>
          </w:divBdr>
        </w:div>
        <w:div w:id="2123524793">
          <w:marLeft w:val="0"/>
          <w:marRight w:val="0"/>
          <w:marTop w:val="0"/>
          <w:marBottom w:val="0"/>
          <w:divBdr>
            <w:top w:val="none" w:sz="0" w:space="0" w:color="auto"/>
            <w:left w:val="none" w:sz="0" w:space="0" w:color="auto"/>
            <w:bottom w:val="none" w:sz="0" w:space="0" w:color="auto"/>
            <w:right w:val="none" w:sz="0" w:space="0" w:color="auto"/>
          </w:divBdr>
        </w:div>
        <w:div w:id="1772971005">
          <w:marLeft w:val="0"/>
          <w:marRight w:val="0"/>
          <w:marTop w:val="0"/>
          <w:marBottom w:val="0"/>
          <w:divBdr>
            <w:top w:val="none" w:sz="0" w:space="0" w:color="auto"/>
            <w:left w:val="none" w:sz="0" w:space="0" w:color="auto"/>
            <w:bottom w:val="none" w:sz="0" w:space="0" w:color="auto"/>
            <w:right w:val="none" w:sz="0" w:space="0" w:color="auto"/>
          </w:divBdr>
        </w:div>
        <w:div w:id="68424828">
          <w:marLeft w:val="0"/>
          <w:marRight w:val="0"/>
          <w:marTop w:val="0"/>
          <w:marBottom w:val="0"/>
          <w:divBdr>
            <w:top w:val="none" w:sz="0" w:space="0" w:color="auto"/>
            <w:left w:val="none" w:sz="0" w:space="0" w:color="auto"/>
            <w:bottom w:val="none" w:sz="0" w:space="0" w:color="auto"/>
            <w:right w:val="none" w:sz="0" w:space="0" w:color="auto"/>
          </w:divBdr>
        </w:div>
        <w:div w:id="1604804761">
          <w:marLeft w:val="0"/>
          <w:marRight w:val="0"/>
          <w:marTop w:val="0"/>
          <w:marBottom w:val="0"/>
          <w:divBdr>
            <w:top w:val="none" w:sz="0" w:space="0" w:color="auto"/>
            <w:left w:val="none" w:sz="0" w:space="0" w:color="auto"/>
            <w:bottom w:val="none" w:sz="0" w:space="0" w:color="auto"/>
            <w:right w:val="none" w:sz="0" w:space="0" w:color="auto"/>
          </w:divBdr>
        </w:div>
        <w:div w:id="1934510844">
          <w:marLeft w:val="0"/>
          <w:marRight w:val="0"/>
          <w:marTop w:val="0"/>
          <w:marBottom w:val="0"/>
          <w:divBdr>
            <w:top w:val="none" w:sz="0" w:space="0" w:color="auto"/>
            <w:left w:val="none" w:sz="0" w:space="0" w:color="auto"/>
            <w:bottom w:val="none" w:sz="0" w:space="0" w:color="auto"/>
            <w:right w:val="none" w:sz="0" w:space="0" w:color="auto"/>
          </w:divBdr>
        </w:div>
        <w:div w:id="1017655210">
          <w:marLeft w:val="0"/>
          <w:marRight w:val="0"/>
          <w:marTop w:val="0"/>
          <w:marBottom w:val="0"/>
          <w:divBdr>
            <w:top w:val="none" w:sz="0" w:space="0" w:color="auto"/>
            <w:left w:val="none" w:sz="0" w:space="0" w:color="auto"/>
            <w:bottom w:val="none" w:sz="0" w:space="0" w:color="auto"/>
            <w:right w:val="none" w:sz="0" w:space="0" w:color="auto"/>
          </w:divBdr>
        </w:div>
        <w:div w:id="604271828">
          <w:marLeft w:val="0"/>
          <w:marRight w:val="0"/>
          <w:marTop w:val="0"/>
          <w:marBottom w:val="0"/>
          <w:divBdr>
            <w:top w:val="none" w:sz="0" w:space="0" w:color="auto"/>
            <w:left w:val="none" w:sz="0" w:space="0" w:color="auto"/>
            <w:bottom w:val="none" w:sz="0" w:space="0" w:color="auto"/>
            <w:right w:val="none" w:sz="0" w:space="0" w:color="auto"/>
          </w:divBdr>
        </w:div>
        <w:div w:id="267780561">
          <w:marLeft w:val="0"/>
          <w:marRight w:val="0"/>
          <w:marTop w:val="0"/>
          <w:marBottom w:val="0"/>
          <w:divBdr>
            <w:top w:val="none" w:sz="0" w:space="0" w:color="auto"/>
            <w:left w:val="none" w:sz="0" w:space="0" w:color="auto"/>
            <w:bottom w:val="none" w:sz="0" w:space="0" w:color="auto"/>
            <w:right w:val="none" w:sz="0" w:space="0" w:color="auto"/>
          </w:divBdr>
        </w:div>
        <w:div w:id="886988482">
          <w:marLeft w:val="0"/>
          <w:marRight w:val="0"/>
          <w:marTop w:val="0"/>
          <w:marBottom w:val="0"/>
          <w:divBdr>
            <w:top w:val="none" w:sz="0" w:space="0" w:color="auto"/>
            <w:left w:val="none" w:sz="0" w:space="0" w:color="auto"/>
            <w:bottom w:val="none" w:sz="0" w:space="0" w:color="auto"/>
            <w:right w:val="none" w:sz="0" w:space="0" w:color="auto"/>
          </w:divBdr>
        </w:div>
        <w:div w:id="1593852709">
          <w:marLeft w:val="0"/>
          <w:marRight w:val="0"/>
          <w:marTop w:val="0"/>
          <w:marBottom w:val="0"/>
          <w:divBdr>
            <w:top w:val="none" w:sz="0" w:space="0" w:color="auto"/>
            <w:left w:val="none" w:sz="0" w:space="0" w:color="auto"/>
            <w:bottom w:val="none" w:sz="0" w:space="0" w:color="auto"/>
            <w:right w:val="none" w:sz="0" w:space="0" w:color="auto"/>
          </w:divBdr>
        </w:div>
        <w:div w:id="1909537697">
          <w:marLeft w:val="0"/>
          <w:marRight w:val="0"/>
          <w:marTop w:val="0"/>
          <w:marBottom w:val="0"/>
          <w:divBdr>
            <w:top w:val="none" w:sz="0" w:space="0" w:color="auto"/>
            <w:left w:val="none" w:sz="0" w:space="0" w:color="auto"/>
            <w:bottom w:val="none" w:sz="0" w:space="0" w:color="auto"/>
            <w:right w:val="none" w:sz="0" w:space="0" w:color="auto"/>
          </w:divBdr>
        </w:div>
        <w:div w:id="976951000">
          <w:marLeft w:val="0"/>
          <w:marRight w:val="0"/>
          <w:marTop w:val="0"/>
          <w:marBottom w:val="0"/>
          <w:divBdr>
            <w:top w:val="none" w:sz="0" w:space="0" w:color="auto"/>
            <w:left w:val="none" w:sz="0" w:space="0" w:color="auto"/>
            <w:bottom w:val="none" w:sz="0" w:space="0" w:color="auto"/>
            <w:right w:val="none" w:sz="0" w:space="0" w:color="auto"/>
          </w:divBdr>
        </w:div>
        <w:div w:id="1981766799">
          <w:marLeft w:val="0"/>
          <w:marRight w:val="0"/>
          <w:marTop w:val="0"/>
          <w:marBottom w:val="0"/>
          <w:divBdr>
            <w:top w:val="none" w:sz="0" w:space="0" w:color="auto"/>
            <w:left w:val="none" w:sz="0" w:space="0" w:color="auto"/>
            <w:bottom w:val="none" w:sz="0" w:space="0" w:color="auto"/>
            <w:right w:val="none" w:sz="0" w:space="0" w:color="auto"/>
          </w:divBdr>
        </w:div>
        <w:div w:id="1942688538">
          <w:marLeft w:val="0"/>
          <w:marRight w:val="0"/>
          <w:marTop w:val="0"/>
          <w:marBottom w:val="0"/>
          <w:divBdr>
            <w:top w:val="none" w:sz="0" w:space="0" w:color="auto"/>
            <w:left w:val="none" w:sz="0" w:space="0" w:color="auto"/>
            <w:bottom w:val="none" w:sz="0" w:space="0" w:color="auto"/>
            <w:right w:val="none" w:sz="0" w:space="0" w:color="auto"/>
          </w:divBdr>
        </w:div>
        <w:div w:id="1625229733">
          <w:marLeft w:val="0"/>
          <w:marRight w:val="0"/>
          <w:marTop w:val="0"/>
          <w:marBottom w:val="0"/>
          <w:divBdr>
            <w:top w:val="none" w:sz="0" w:space="0" w:color="auto"/>
            <w:left w:val="none" w:sz="0" w:space="0" w:color="auto"/>
            <w:bottom w:val="none" w:sz="0" w:space="0" w:color="auto"/>
            <w:right w:val="none" w:sz="0" w:space="0" w:color="auto"/>
          </w:divBdr>
        </w:div>
        <w:div w:id="307369185">
          <w:marLeft w:val="0"/>
          <w:marRight w:val="0"/>
          <w:marTop w:val="0"/>
          <w:marBottom w:val="0"/>
          <w:divBdr>
            <w:top w:val="none" w:sz="0" w:space="0" w:color="auto"/>
            <w:left w:val="none" w:sz="0" w:space="0" w:color="auto"/>
            <w:bottom w:val="none" w:sz="0" w:space="0" w:color="auto"/>
            <w:right w:val="none" w:sz="0" w:space="0" w:color="auto"/>
          </w:divBdr>
        </w:div>
        <w:div w:id="386342599">
          <w:marLeft w:val="0"/>
          <w:marRight w:val="0"/>
          <w:marTop w:val="0"/>
          <w:marBottom w:val="0"/>
          <w:divBdr>
            <w:top w:val="none" w:sz="0" w:space="0" w:color="auto"/>
            <w:left w:val="none" w:sz="0" w:space="0" w:color="auto"/>
            <w:bottom w:val="none" w:sz="0" w:space="0" w:color="auto"/>
            <w:right w:val="none" w:sz="0" w:space="0" w:color="auto"/>
          </w:divBdr>
        </w:div>
        <w:div w:id="1436288548">
          <w:marLeft w:val="0"/>
          <w:marRight w:val="0"/>
          <w:marTop w:val="0"/>
          <w:marBottom w:val="0"/>
          <w:divBdr>
            <w:top w:val="none" w:sz="0" w:space="0" w:color="auto"/>
            <w:left w:val="none" w:sz="0" w:space="0" w:color="auto"/>
            <w:bottom w:val="none" w:sz="0" w:space="0" w:color="auto"/>
            <w:right w:val="none" w:sz="0" w:space="0" w:color="auto"/>
          </w:divBdr>
        </w:div>
        <w:div w:id="402064289">
          <w:marLeft w:val="0"/>
          <w:marRight w:val="0"/>
          <w:marTop w:val="0"/>
          <w:marBottom w:val="0"/>
          <w:divBdr>
            <w:top w:val="none" w:sz="0" w:space="0" w:color="auto"/>
            <w:left w:val="none" w:sz="0" w:space="0" w:color="auto"/>
            <w:bottom w:val="none" w:sz="0" w:space="0" w:color="auto"/>
            <w:right w:val="none" w:sz="0" w:space="0" w:color="auto"/>
          </w:divBdr>
        </w:div>
        <w:div w:id="1363634098">
          <w:marLeft w:val="0"/>
          <w:marRight w:val="0"/>
          <w:marTop w:val="0"/>
          <w:marBottom w:val="0"/>
          <w:divBdr>
            <w:top w:val="none" w:sz="0" w:space="0" w:color="auto"/>
            <w:left w:val="none" w:sz="0" w:space="0" w:color="auto"/>
            <w:bottom w:val="none" w:sz="0" w:space="0" w:color="auto"/>
            <w:right w:val="none" w:sz="0" w:space="0" w:color="auto"/>
          </w:divBdr>
        </w:div>
        <w:div w:id="1279793576">
          <w:marLeft w:val="0"/>
          <w:marRight w:val="0"/>
          <w:marTop w:val="0"/>
          <w:marBottom w:val="0"/>
          <w:divBdr>
            <w:top w:val="none" w:sz="0" w:space="0" w:color="auto"/>
            <w:left w:val="none" w:sz="0" w:space="0" w:color="auto"/>
            <w:bottom w:val="none" w:sz="0" w:space="0" w:color="auto"/>
            <w:right w:val="none" w:sz="0" w:space="0" w:color="auto"/>
          </w:divBdr>
        </w:div>
        <w:div w:id="1480227789">
          <w:marLeft w:val="0"/>
          <w:marRight w:val="0"/>
          <w:marTop w:val="0"/>
          <w:marBottom w:val="0"/>
          <w:divBdr>
            <w:top w:val="none" w:sz="0" w:space="0" w:color="auto"/>
            <w:left w:val="none" w:sz="0" w:space="0" w:color="auto"/>
            <w:bottom w:val="none" w:sz="0" w:space="0" w:color="auto"/>
            <w:right w:val="none" w:sz="0" w:space="0" w:color="auto"/>
          </w:divBdr>
        </w:div>
        <w:div w:id="216085984">
          <w:marLeft w:val="0"/>
          <w:marRight w:val="0"/>
          <w:marTop w:val="0"/>
          <w:marBottom w:val="0"/>
          <w:divBdr>
            <w:top w:val="none" w:sz="0" w:space="0" w:color="auto"/>
            <w:left w:val="none" w:sz="0" w:space="0" w:color="auto"/>
            <w:bottom w:val="none" w:sz="0" w:space="0" w:color="auto"/>
            <w:right w:val="none" w:sz="0" w:space="0" w:color="auto"/>
          </w:divBdr>
        </w:div>
        <w:div w:id="1952126393">
          <w:marLeft w:val="0"/>
          <w:marRight w:val="0"/>
          <w:marTop w:val="0"/>
          <w:marBottom w:val="0"/>
          <w:divBdr>
            <w:top w:val="none" w:sz="0" w:space="0" w:color="auto"/>
            <w:left w:val="none" w:sz="0" w:space="0" w:color="auto"/>
            <w:bottom w:val="none" w:sz="0" w:space="0" w:color="auto"/>
            <w:right w:val="none" w:sz="0" w:space="0" w:color="auto"/>
          </w:divBdr>
        </w:div>
        <w:div w:id="1967201848">
          <w:marLeft w:val="0"/>
          <w:marRight w:val="0"/>
          <w:marTop w:val="0"/>
          <w:marBottom w:val="0"/>
          <w:divBdr>
            <w:top w:val="none" w:sz="0" w:space="0" w:color="auto"/>
            <w:left w:val="none" w:sz="0" w:space="0" w:color="auto"/>
            <w:bottom w:val="none" w:sz="0" w:space="0" w:color="auto"/>
            <w:right w:val="none" w:sz="0" w:space="0" w:color="auto"/>
          </w:divBdr>
        </w:div>
        <w:div w:id="1382245933">
          <w:marLeft w:val="0"/>
          <w:marRight w:val="0"/>
          <w:marTop w:val="0"/>
          <w:marBottom w:val="0"/>
          <w:divBdr>
            <w:top w:val="none" w:sz="0" w:space="0" w:color="auto"/>
            <w:left w:val="none" w:sz="0" w:space="0" w:color="auto"/>
            <w:bottom w:val="none" w:sz="0" w:space="0" w:color="auto"/>
            <w:right w:val="none" w:sz="0" w:space="0" w:color="auto"/>
          </w:divBdr>
        </w:div>
        <w:div w:id="1969118182">
          <w:marLeft w:val="0"/>
          <w:marRight w:val="0"/>
          <w:marTop w:val="0"/>
          <w:marBottom w:val="0"/>
          <w:divBdr>
            <w:top w:val="none" w:sz="0" w:space="0" w:color="auto"/>
            <w:left w:val="none" w:sz="0" w:space="0" w:color="auto"/>
            <w:bottom w:val="none" w:sz="0" w:space="0" w:color="auto"/>
            <w:right w:val="none" w:sz="0" w:space="0" w:color="auto"/>
          </w:divBdr>
        </w:div>
        <w:div w:id="774591202">
          <w:marLeft w:val="0"/>
          <w:marRight w:val="0"/>
          <w:marTop w:val="0"/>
          <w:marBottom w:val="0"/>
          <w:divBdr>
            <w:top w:val="none" w:sz="0" w:space="0" w:color="auto"/>
            <w:left w:val="none" w:sz="0" w:space="0" w:color="auto"/>
            <w:bottom w:val="none" w:sz="0" w:space="0" w:color="auto"/>
            <w:right w:val="none" w:sz="0" w:space="0" w:color="auto"/>
          </w:divBdr>
        </w:div>
        <w:div w:id="1501501663">
          <w:marLeft w:val="0"/>
          <w:marRight w:val="0"/>
          <w:marTop w:val="0"/>
          <w:marBottom w:val="0"/>
          <w:divBdr>
            <w:top w:val="none" w:sz="0" w:space="0" w:color="auto"/>
            <w:left w:val="none" w:sz="0" w:space="0" w:color="auto"/>
            <w:bottom w:val="none" w:sz="0" w:space="0" w:color="auto"/>
            <w:right w:val="none" w:sz="0" w:space="0" w:color="auto"/>
          </w:divBdr>
        </w:div>
        <w:div w:id="847671528">
          <w:marLeft w:val="0"/>
          <w:marRight w:val="0"/>
          <w:marTop w:val="0"/>
          <w:marBottom w:val="0"/>
          <w:divBdr>
            <w:top w:val="none" w:sz="0" w:space="0" w:color="auto"/>
            <w:left w:val="none" w:sz="0" w:space="0" w:color="auto"/>
            <w:bottom w:val="none" w:sz="0" w:space="0" w:color="auto"/>
            <w:right w:val="none" w:sz="0" w:space="0" w:color="auto"/>
          </w:divBdr>
        </w:div>
        <w:div w:id="360399601">
          <w:marLeft w:val="0"/>
          <w:marRight w:val="0"/>
          <w:marTop w:val="0"/>
          <w:marBottom w:val="0"/>
          <w:divBdr>
            <w:top w:val="none" w:sz="0" w:space="0" w:color="auto"/>
            <w:left w:val="none" w:sz="0" w:space="0" w:color="auto"/>
            <w:bottom w:val="none" w:sz="0" w:space="0" w:color="auto"/>
            <w:right w:val="none" w:sz="0" w:space="0" w:color="auto"/>
          </w:divBdr>
        </w:div>
        <w:div w:id="564144764">
          <w:marLeft w:val="0"/>
          <w:marRight w:val="0"/>
          <w:marTop w:val="0"/>
          <w:marBottom w:val="0"/>
          <w:divBdr>
            <w:top w:val="none" w:sz="0" w:space="0" w:color="auto"/>
            <w:left w:val="none" w:sz="0" w:space="0" w:color="auto"/>
            <w:bottom w:val="none" w:sz="0" w:space="0" w:color="auto"/>
            <w:right w:val="none" w:sz="0" w:space="0" w:color="auto"/>
          </w:divBdr>
        </w:div>
        <w:div w:id="1637374026">
          <w:marLeft w:val="0"/>
          <w:marRight w:val="0"/>
          <w:marTop w:val="0"/>
          <w:marBottom w:val="0"/>
          <w:divBdr>
            <w:top w:val="none" w:sz="0" w:space="0" w:color="auto"/>
            <w:left w:val="none" w:sz="0" w:space="0" w:color="auto"/>
            <w:bottom w:val="none" w:sz="0" w:space="0" w:color="auto"/>
            <w:right w:val="none" w:sz="0" w:space="0" w:color="auto"/>
          </w:divBdr>
        </w:div>
        <w:div w:id="705256667">
          <w:marLeft w:val="0"/>
          <w:marRight w:val="0"/>
          <w:marTop w:val="0"/>
          <w:marBottom w:val="0"/>
          <w:divBdr>
            <w:top w:val="none" w:sz="0" w:space="0" w:color="auto"/>
            <w:left w:val="none" w:sz="0" w:space="0" w:color="auto"/>
            <w:bottom w:val="none" w:sz="0" w:space="0" w:color="auto"/>
            <w:right w:val="none" w:sz="0" w:space="0" w:color="auto"/>
          </w:divBdr>
        </w:div>
        <w:div w:id="1729960130">
          <w:marLeft w:val="0"/>
          <w:marRight w:val="0"/>
          <w:marTop w:val="0"/>
          <w:marBottom w:val="0"/>
          <w:divBdr>
            <w:top w:val="none" w:sz="0" w:space="0" w:color="auto"/>
            <w:left w:val="none" w:sz="0" w:space="0" w:color="auto"/>
            <w:bottom w:val="none" w:sz="0" w:space="0" w:color="auto"/>
            <w:right w:val="none" w:sz="0" w:space="0" w:color="auto"/>
          </w:divBdr>
        </w:div>
        <w:div w:id="1381591436">
          <w:marLeft w:val="0"/>
          <w:marRight w:val="0"/>
          <w:marTop w:val="0"/>
          <w:marBottom w:val="0"/>
          <w:divBdr>
            <w:top w:val="none" w:sz="0" w:space="0" w:color="auto"/>
            <w:left w:val="none" w:sz="0" w:space="0" w:color="auto"/>
            <w:bottom w:val="none" w:sz="0" w:space="0" w:color="auto"/>
            <w:right w:val="none" w:sz="0" w:space="0" w:color="auto"/>
          </w:divBdr>
        </w:div>
        <w:div w:id="1019159031">
          <w:marLeft w:val="0"/>
          <w:marRight w:val="0"/>
          <w:marTop w:val="0"/>
          <w:marBottom w:val="0"/>
          <w:divBdr>
            <w:top w:val="none" w:sz="0" w:space="0" w:color="auto"/>
            <w:left w:val="none" w:sz="0" w:space="0" w:color="auto"/>
            <w:bottom w:val="none" w:sz="0" w:space="0" w:color="auto"/>
            <w:right w:val="none" w:sz="0" w:space="0" w:color="auto"/>
          </w:divBdr>
        </w:div>
        <w:div w:id="325519984">
          <w:marLeft w:val="0"/>
          <w:marRight w:val="0"/>
          <w:marTop w:val="0"/>
          <w:marBottom w:val="0"/>
          <w:divBdr>
            <w:top w:val="none" w:sz="0" w:space="0" w:color="auto"/>
            <w:left w:val="none" w:sz="0" w:space="0" w:color="auto"/>
            <w:bottom w:val="none" w:sz="0" w:space="0" w:color="auto"/>
            <w:right w:val="none" w:sz="0" w:space="0" w:color="auto"/>
          </w:divBdr>
        </w:div>
        <w:div w:id="1680306163">
          <w:marLeft w:val="0"/>
          <w:marRight w:val="0"/>
          <w:marTop w:val="0"/>
          <w:marBottom w:val="0"/>
          <w:divBdr>
            <w:top w:val="none" w:sz="0" w:space="0" w:color="auto"/>
            <w:left w:val="none" w:sz="0" w:space="0" w:color="auto"/>
            <w:bottom w:val="none" w:sz="0" w:space="0" w:color="auto"/>
            <w:right w:val="none" w:sz="0" w:space="0" w:color="auto"/>
          </w:divBdr>
        </w:div>
        <w:div w:id="1490319897">
          <w:marLeft w:val="0"/>
          <w:marRight w:val="0"/>
          <w:marTop w:val="0"/>
          <w:marBottom w:val="0"/>
          <w:divBdr>
            <w:top w:val="none" w:sz="0" w:space="0" w:color="auto"/>
            <w:left w:val="none" w:sz="0" w:space="0" w:color="auto"/>
            <w:bottom w:val="none" w:sz="0" w:space="0" w:color="auto"/>
            <w:right w:val="none" w:sz="0" w:space="0" w:color="auto"/>
          </w:divBdr>
        </w:div>
        <w:div w:id="759329417">
          <w:marLeft w:val="0"/>
          <w:marRight w:val="0"/>
          <w:marTop w:val="0"/>
          <w:marBottom w:val="0"/>
          <w:divBdr>
            <w:top w:val="none" w:sz="0" w:space="0" w:color="auto"/>
            <w:left w:val="none" w:sz="0" w:space="0" w:color="auto"/>
            <w:bottom w:val="none" w:sz="0" w:space="0" w:color="auto"/>
            <w:right w:val="none" w:sz="0" w:space="0" w:color="auto"/>
          </w:divBdr>
        </w:div>
        <w:div w:id="188837345">
          <w:marLeft w:val="0"/>
          <w:marRight w:val="0"/>
          <w:marTop w:val="0"/>
          <w:marBottom w:val="0"/>
          <w:divBdr>
            <w:top w:val="none" w:sz="0" w:space="0" w:color="auto"/>
            <w:left w:val="none" w:sz="0" w:space="0" w:color="auto"/>
            <w:bottom w:val="none" w:sz="0" w:space="0" w:color="auto"/>
            <w:right w:val="none" w:sz="0" w:space="0" w:color="auto"/>
          </w:divBdr>
        </w:div>
        <w:div w:id="1720277900">
          <w:marLeft w:val="0"/>
          <w:marRight w:val="0"/>
          <w:marTop w:val="0"/>
          <w:marBottom w:val="0"/>
          <w:divBdr>
            <w:top w:val="none" w:sz="0" w:space="0" w:color="auto"/>
            <w:left w:val="none" w:sz="0" w:space="0" w:color="auto"/>
            <w:bottom w:val="none" w:sz="0" w:space="0" w:color="auto"/>
            <w:right w:val="none" w:sz="0" w:space="0" w:color="auto"/>
          </w:divBdr>
        </w:div>
        <w:div w:id="477573532">
          <w:marLeft w:val="0"/>
          <w:marRight w:val="0"/>
          <w:marTop w:val="0"/>
          <w:marBottom w:val="0"/>
          <w:divBdr>
            <w:top w:val="none" w:sz="0" w:space="0" w:color="auto"/>
            <w:left w:val="none" w:sz="0" w:space="0" w:color="auto"/>
            <w:bottom w:val="none" w:sz="0" w:space="0" w:color="auto"/>
            <w:right w:val="none" w:sz="0" w:space="0" w:color="auto"/>
          </w:divBdr>
        </w:div>
        <w:div w:id="1464692949">
          <w:marLeft w:val="0"/>
          <w:marRight w:val="0"/>
          <w:marTop w:val="0"/>
          <w:marBottom w:val="0"/>
          <w:divBdr>
            <w:top w:val="none" w:sz="0" w:space="0" w:color="auto"/>
            <w:left w:val="none" w:sz="0" w:space="0" w:color="auto"/>
            <w:bottom w:val="none" w:sz="0" w:space="0" w:color="auto"/>
            <w:right w:val="none" w:sz="0" w:space="0" w:color="auto"/>
          </w:divBdr>
        </w:div>
        <w:div w:id="1477793505">
          <w:marLeft w:val="0"/>
          <w:marRight w:val="0"/>
          <w:marTop w:val="0"/>
          <w:marBottom w:val="0"/>
          <w:divBdr>
            <w:top w:val="none" w:sz="0" w:space="0" w:color="auto"/>
            <w:left w:val="none" w:sz="0" w:space="0" w:color="auto"/>
            <w:bottom w:val="none" w:sz="0" w:space="0" w:color="auto"/>
            <w:right w:val="none" w:sz="0" w:space="0" w:color="auto"/>
          </w:divBdr>
        </w:div>
        <w:div w:id="558441333">
          <w:marLeft w:val="0"/>
          <w:marRight w:val="0"/>
          <w:marTop w:val="0"/>
          <w:marBottom w:val="0"/>
          <w:divBdr>
            <w:top w:val="none" w:sz="0" w:space="0" w:color="auto"/>
            <w:left w:val="none" w:sz="0" w:space="0" w:color="auto"/>
            <w:bottom w:val="none" w:sz="0" w:space="0" w:color="auto"/>
            <w:right w:val="none" w:sz="0" w:space="0" w:color="auto"/>
          </w:divBdr>
        </w:div>
        <w:div w:id="1293948662">
          <w:marLeft w:val="0"/>
          <w:marRight w:val="0"/>
          <w:marTop w:val="0"/>
          <w:marBottom w:val="0"/>
          <w:divBdr>
            <w:top w:val="none" w:sz="0" w:space="0" w:color="auto"/>
            <w:left w:val="none" w:sz="0" w:space="0" w:color="auto"/>
            <w:bottom w:val="none" w:sz="0" w:space="0" w:color="auto"/>
            <w:right w:val="none" w:sz="0" w:space="0" w:color="auto"/>
          </w:divBdr>
        </w:div>
        <w:div w:id="1968930395">
          <w:marLeft w:val="0"/>
          <w:marRight w:val="0"/>
          <w:marTop w:val="0"/>
          <w:marBottom w:val="0"/>
          <w:divBdr>
            <w:top w:val="none" w:sz="0" w:space="0" w:color="auto"/>
            <w:left w:val="none" w:sz="0" w:space="0" w:color="auto"/>
            <w:bottom w:val="none" w:sz="0" w:space="0" w:color="auto"/>
            <w:right w:val="none" w:sz="0" w:space="0" w:color="auto"/>
          </w:divBdr>
        </w:div>
        <w:div w:id="624317672">
          <w:marLeft w:val="0"/>
          <w:marRight w:val="0"/>
          <w:marTop w:val="0"/>
          <w:marBottom w:val="0"/>
          <w:divBdr>
            <w:top w:val="none" w:sz="0" w:space="0" w:color="auto"/>
            <w:left w:val="none" w:sz="0" w:space="0" w:color="auto"/>
            <w:bottom w:val="none" w:sz="0" w:space="0" w:color="auto"/>
            <w:right w:val="none" w:sz="0" w:space="0" w:color="auto"/>
          </w:divBdr>
        </w:div>
        <w:div w:id="2029135294">
          <w:marLeft w:val="0"/>
          <w:marRight w:val="0"/>
          <w:marTop w:val="0"/>
          <w:marBottom w:val="0"/>
          <w:divBdr>
            <w:top w:val="none" w:sz="0" w:space="0" w:color="auto"/>
            <w:left w:val="none" w:sz="0" w:space="0" w:color="auto"/>
            <w:bottom w:val="none" w:sz="0" w:space="0" w:color="auto"/>
            <w:right w:val="none" w:sz="0" w:space="0" w:color="auto"/>
          </w:divBdr>
        </w:div>
        <w:div w:id="53742699">
          <w:marLeft w:val="0"/>
          <w:marRight w:val="0"/>
          <w:marTop w:val="0"/>
          <w:marBottom w:val="0"/>
          <w:divBdr>
            <w:top w:val="none" w:sz="0" w:space="0" w:color="auto"/>
            <w:left w:val="none" w:sz="0" w:space="0" w:color="auto"/>
            <w:bottom w:val="none" w:sz="0" w:space="0" w:color="auto"/>
            <w:right w:val="none" w:sz="0" w:space="0" w:color="auto"/>
          </w:divBdr>
        </w:div>
        <w:div w:id="1932662418">
          <w:marLeft w:val="0"/>
          <w:marRight w:val="0"/>
          <w:marTop w:val="0"/>
          <w:marBottom w:val="0"/>
          <w:divBdr>
            <w:top w:val="none" w:sz="0" w:space="0" w:color="auto"/>
            <w:left w:val="none" w:sz="0" w:space="0" w:color="auto"/>
            <w:bottom w:val="none" w:sz="0" w:space="0" w:color="auto"/>
            <w:right w:val="none" w:sz="0" w:space="0" w:color="auto"/>
          </w:divBdr>
        </w:div>
        <w:div w:id="1597786957">
          <w:marLeft w:val="0"/>
          <w:marRight w:val="0"/>
          <w:marTop w:val="0"/>
          <w:marBottom w:val="0"/>
          <w:divBdr>
            <w:top w:val="none" w:sz="0" w:space="0" w:color="auto"/>
            <w:left w:val="none" w:sz="0" w:space="0" w:color="auto"/>
            <w:bottom w:val="none" w:sz="0" w:space="0" w:color="auto"/>
            <w:right w:val="none" w:sz="0" w:space="0" w:color="auto"/>
          </w:divBdr>
        </w:div>
        <w:div w:id="1482235395">
          <w:marLeft w:val="0"/>
          <w:marRight w:val="0"/>
          <w:marTop w:val="0"/>
          <w:marBottom w:val="0"/>
          <w:divBdr>
            <w:top w:val="none" w:sz="0" w:space="0" w:color="auto"/>
            <w:left w:val="none" w:sz="0" w:space="0" w:color="auto"/>
            <w:bottom w:val="none" w:sz="0" w:space="0" w:color="auto"/>
            <w:right w:val="none" w:sz="0" w:space="0" w:color="auto"/>
          </w:divBdr>
        </w:div>
      </w:divsChild>
    </w:div>
    <w:div w:id="1946885841">
      <w:bodyDiv w:val="1"/>
      <w:marLeft w:val="0"/>
      <w:marRight w:val="0"/>
      <w:marTop w:val="0"/>
      <w:marBottom w:val="0"/>
      <w:divBdr>
        <w:top w:val="none" w:sz="0" w:space="0" w:color="auto"/>
        <w:left w:val="none" w:sz="0" w:space="0" w:color="auto"/>
        <w:bottom w:val="none" w:sz="0" w:space="0" w:color="auto"/>
        <w:right w:val="none" w:sz="0" w:space="0" w:color="auto"/>
      </w:divBdr>
    </w:div>
    <w:div w:id="1947956082">
      <w:bodyDiv w:val="1"/>
      <w:marLeft w:val="0"/>
      <w:marRight w:val="0"/>
      <w:marTop w:val="0"/>
      <w:marBottom w:val="0"/>
      <w:divBdr>
        <w:top w:val="none" w:sz="0" w:space="0" w:color="auto"/>
        <w:left w:val="none" w:sz="0" w:space="0" w:color="auto"/>
        <w:bottom w:val="none" w:sz="0" w:space="0" w:color="auto"/>
        <w:right w:val="none" w:sz="0" w:space="0" w:color="auto"/>
      </w:divBdr>
      <w:divsChild>
        <w:div w:id="581641028">
          <w:marLeft w:val="0"/>
          <w:marRight w:val="0"/>
          <w:marTop w:val="0"/>
          <w:marBottom w:val="0"/>
          <w:divBdr>
            <w:top w:val="none" w:sz="0" w:space="0" w:color="auto"/>
            <w:left w:val="none" w:sz="0" w:space="0" w:color="auto"/>
            <w:bottom w:val="none" w:sz="0" w:space="0" w:color="auto"/>
            <w:right w:val="none" w:sz="0" w:space="0" w:color="auto"/>
          </w:divBdr>
        </w:div>
        <w:div w:id="2070306060">
          <w:marLeft w:val="0"/>
          <w:marRight w:val="0"/>
          <w:marTop w:val="0"/>
          <w:marBottom w:val="0"/>
          <w:divBdr>
            <w:top w:val="none" w:sz="0" w:space="0" w:color="auto"/>
            <w:left w:val="none" w:sz="0" w:space="0" w:color="auto"/>
            <w:bottom w:val="none" w:sz="0" w:space="0" w:color="auto"/>
            <w:right w:val="none" w:sz="0" w:space="0" w:color="auto"/>
          </w:divBdr>
        </w:div>
        <w:div w:id="706219772">
          <w:marLeft w:val="0"/>
          <w:marRight w:val="0"/>
          <w:marTop w:val="0"/>
          <w:marBottom w:val="0"/>
          <w:divBdr>
            <w:top w:val="none" w:sz="0" w:space="0" w:color="auto"/>
            <w:left w:val="none" w:sz="0" w:space="0" w:color="auto"/>
            <w:bottom w:val="none" w:sz="0" w:space="0" w:color="auto"/>
            <w:right w:val="none" w:sz="0" w:space="0" w:color="auto"/>
          </w:divBdr>
        </w:div>
        <w:div w:id="1578319475">
          <w:marLeft w:val="0"/>
          <w:marRight w:val="0"/>
          <w:marTop w:val="0"/>
          <w:marBottom w:val="0"/>
          <w:divBdr>
            <w:top w:val="none" w:sz="0" w:space="0" w:color="auto"/>
            <w:left w:val="none" w:sz="0" w:space="0" w:color="auto"/>
            <w:bottom w:val="none" w:sz="0" w:space="0" w:color="auto"/>
            <w:right w:val="none" w:sz="0" w:space="0" w:color="auto"/>
          </w:divBdr>
        </w:div>
        <w:div w:id="1434980590">
          <w:marLeft w:val="0"/>
          <w:marRight w:val="0"/>
          <w:marTop w:val="0"/>
          <w:marBottom w:val="0"/>
          <w:divBdr>
            <w:top w:val="none" w:sz="0" w:space="0" w:color="auto"/>
            <w:left w:val="none" w:sz="0" w:space="0" w:color="auto"/>
            <w:bottom w:val="none" w:sz="0" w:space="0" w:color="auto"/>
            <w:right w:val="none" w:sz="0" w:space="0" w:color="auto"/>
          </w:divBdr>
        </w:div>
        <w:div w:id="332800538">
          <w:marLeft w:val="0"/>
          <w:marRight w:val="0"/>
          <w:marTop w:val="0"/>
          <w:marBottom w:val="0"/>
          <w:divBdr>
            <w:top w:val="none" w:sz="0" w:space="0" w:color="auto"/>
            <w:left w:val="none" w:sz="0" w:space="0" w:color="auto"/>
            <w:bottom w:val="none" w:sz="0" w:space="0" w:color="auto"/>
            <w:right w:val="none" w:sz="0" w:space="0" w:color="auto"/>
          </w:divBdr>
        </w:div>
        <w:div w:id="1306617848">
          <w:marLeft w:val="0"/>
          <w:marRight w:val="0"/>
          <w:marTop w:val="0"/>
          <w:marBottom w:val="0"/>
          <w:divBdr>
            <w:top w:val="none" w:sz="0" w:space="0" w:color="auto"/>
            <w:left w:val="none" w:sz="0" w:space="0" w:color="auto"/>
            <w:bottom w:val="none" w:sz="0" w:space="0" w:color="auto"/>
            <w:right w:val="none" w:sz="0" w:space="0" w:color="auto"/>
          </w:divBdr>
        </w:div>
        <w:div w:id="1007102019">
          <w:marLeft w:val="0"/>
          <w:marRight w:val="0"/>
          <w:marTop w:val="0"/>
          <w:marBottom w:val="0"/>
          <w:divBdr>
            <w:top w:val="none" w:sz="0" w:space="0" w:color="auto"/>
            <w:left w:val="none" w:sz="0" w:space="0" w:color="auto"/>
            <w:bottom w:val="none" w:sz="0" w:space="0" w:color="auto"/>
            <w:right w:val="none" w:sz="0" w:space="0" w:color="auto"/>
          </w:divBdr>
        </w:div>
        <w:div w:id="449780490">
          <w:marLeft w:val="0"/>
          <w:marRight w:val="0"/>
          <w:marTop w:val="0"/>
          <w:marBottom w:val="0"/>
          <w:divBdr>
            <w:top w:val="none" w:sz="0" w:space="0" w:color="auto"/>
            <w:left w:val="none" w:sz="0" w:space="0" w:color="auto"/>
            <w:bottom w:val="none" w:sz="0" w:space="0" w:color="auto"/>
            <w:right w:val="none" w:sz="0" w:space="0" w:color="auto"/>
          </w:divBdr>
        </w:div>
        <w:div w:id="1307860499">
          <w:marLeft w:val="0"/>
          <w:marRight w:val="0"/>
          <w:marTop w:val="0"/>
          <w:marBottom w:val="0"/>
          <w:divBdr>
            <w:top w:val="none" w:sz="0" w:space="0" w:color="auto"/>
            <w:left w:val="none" w:sz="0" w:space="0" w:color="auto"/>
            <w:bottom w:val="none" w:sz="0" w:space="0" w:color="auto"/>
            <w:right w:val="none" w:sz="0" w:space="0" w:color="auto"/>
          </w:divBdr>
        </w:div>
        <w:div w:id="513880352">
          <w:marLeft w:val="0"/>
          <w:marRight w:val="0"/>
          <w:marTop w:val="0"/>
          <w:marBottom w:val="0"/>
          <w:divBdr>
            <w:top w:val="none" w:sz="0" w:space="0" w:color="auto"/>
            <w:left w:val="none" w:sz="0" w:space="0" w:color="auto"/>
            <w:bottom w:val="none" w:sz="0" w:space="0" w:color="auto"/>
            <w:right w:val="none" w:sz="0" w:space="0" w:color="auto"/>
          </w:divBdr>
        </w:div>
        <w:div w:id="799569365">
          <w:marLeft w:val="0"/>
          <w:marRight w:val="0"/>
          <w:marTop w:val="0"/>
          <w:marBottom w:val="0"/>
          <w:divBdr>
            <w:top w:val="none" w:sz="0" w:space="0" w:color="auto"/>
            <w:left w:val="none" w:sz="0" w:space="0" w:color="auto"/>
            <w:bottom w:val="none" w:sz="0" w:space="0" w:color="auto"/>
            <w:right w:val="none" w:sz="0" w:space="0" w:color="auto"/>
          </w:divBdr>
        </w:div>
        <w:div w:id="258804346">
          <w:marLeft w:val="0"/>
          <w:marRight w:val="0"/>
          <w:marTop w:val="0"/>
          <w:marBottom w:val="0"/>
          <w:divBdr>
            <w:top w:val="none" w:sz="0" w:space="0" w:color="auto"/>
            <w:left w:val="none" w:sz="0" w:space="0" w:color="auto"/>
            <w:bottom w:val="none" w:sz="0" w:space="0" w:color="auto"/>
            <w:right w:val="none" w:sz="0" w:space="0" w:color="auto"/>
          </w:divBdr>
        </w:div>
        <w:div w:id="1757363265">
          <w:marLeft w:val="0"/>
          <w:marRight w:val="0"/>
          <w:marTop w:val="0"/>
          <w:marBottom w:val="0"/>
          <w:divBdr>
            <w:top w:val="none" w:sz="0" w:space="0" w:color="auto"/>
            <w:left w:val="none" w:sz="0" w:space="0" w:color="auto"/>
            <w:bottom w:val="none" w:sz="0" w:space="0" w:color="auto"/>
            <w:right w:val="none" w:sz="0" w:space="0" w:color="auto"/>
          </w:divBdr>
        </w:div>
        <w:div w:id="441607447">
          <w:marLeft w:val="0"/>
          <w:marRight w:val="0"/>
          <w:marTop w:val="0"/>
          <w:marBottom w:val="0"/>
          <w:divBdr>
            <w:top w:val="none" w:sz="0" w:space="0" w:color="auto"/>
            <w:left w:val="none" w:sz="0" w:space="0" w:color="auto"/>
            <w:bottom w:val="none" w:sz="0" w:space="0" w:color="auto"/>
            <w:right w:val="none" w:sz="0" w:space="0" w:color="auto"/>
          </w:divBdr>
        </w:div>
        <w:div w:id="1550415434">
          <w:marLeft w:val="0"/>
          <w:marRight w:val="0"/>
          <w:marTop w:val="0"/>
          <w:marBottom w:val="0"/>
          <w:divBdr>
            <w:top w:val="none" w:sz="0" w:space="0" w:color="auto"/>
            <w:left w:val="none" w:sz="0" w:space="0" w:color="auto"/>
            <w:bottom w:val="none" w:sz="0" w:space="0" w:color="auto"/>
            <w:right w:val="none" w:sz="0" w:space="0" w:color="auto"/>
          </w:divBdr>
        </w:div>
        <w:div w:id="311760125">
          <w:marLeft w:val="0"/>
          <w:marRight w:val="0"/>
          <w:marTop w:val="0"/>
          <w:marBottom w:val="0"/>
          <w:divBdr>
            <w:top w:val="none" w:sz="0" w:space="0" w:color="auto"/>
            <w:left w:val="none" w:sz="0" w:space="0" w:color="auto"/>
            <w:bottom w:val="none" w:sz="0" w:space="0" w:color="auto"/>
            <w:right w:val="none" w:sz="0" w:space="0" w:color="auto"/>
          </w:divBdr>
        </w:div>
        <w:div w:id="1231696335">
          <w:marLeft w:val="0"/>
          <w:marRight w:val="0"/>
          <w:marTop w:val="0"/>
          <w:marBottom w:val="0"/>
          <w:divBdr>
            <w:top w:val="none" w:sz="0" w:space="0" w:color="auto"/>
            <w:left w:val="none" w:sz="0" w:space="0" w:color="auto"/>
            <w:bottom w:val="none" w:sz="0" w:space="0" w:color="auto"/>
            <w:right w:val="none" w:sz="0" w:space="0" w:color="auto"/>
          </w:divBdr>
        </w:div>
        <w:div w:id="1766337743">
          <w:marLeft w:val="0"/>
          <w:marRight w:val="0"/>
          <w:marTop w:val="0"/>
          <w:marBottom w:val="0"/>
          <w:divBdr>
            <w:top w:val="none" w:sz="0" w:space="0" w:color="auto"/>
            <w:left w:val="none" w:sz="0" w:space="0" w:color="auto"/>
            <w:bottom w:val="none" w:sz="0" w:space="0" w:color="auto"/>
            <w:right w:val="none" w:sz="0" w:space="0" w:color="auto"/>
          </w:divBdr>
        </w:div>
        <w:div w:id="501169170">
          <w:marLeft w:val="0"/>
          <w:marRight w:val="0"/>
          <w:marTop w:val="0"/>
          <w:marBottom w:val="0"/>
          <w:divBdr>
            <w:top w:val="none" w:sz="0" w:space="0" w:color="auto"/>
            <w:left w:val="none" w:sz="0" w:space="0" w:color="auto"/>
            <w:bottom w:val="none" w:sz="0" w:space="0" w:color="auto"/>
            <w:right w:val="none" w:sz="0" w:space="0" w:color="auto"/>
          </w:divBdr>
        </w:div>
        <w:div w:id="702680227">
          <w:marLeft w:val="0"/>
          <w:marRight w:val="0"/>
          <w:marTop w:val="0"/>
          <w:marBottom w:val="0"/>
          <w:divBdr>
            <w:top w:val="none" w:sz="0" w:space="0" w:color="auto"/>
            <w:left w:val="none" w:sz="0" w:space="0" w:color="auto"/>
            <w:bottom w:val="none" w:sz="0" w:space="0" w:color="auto"/>
            <w:right w:val="none" w:sz="0" w:space="0" w:color="auto"/>
          </w:divBdr>
        </w:div>
        <w:div w:id="1212352518">
          <w:marLeft w:val="0"/>
          <w:marRight w:val="0"/>
          <w:marTop w:val="0"/>
          <w:marBottom w:val="0"/>
          <w:divBdr>
            <w:top w:val="none" w:sz="0" w:space="0" w:color="auto"/>
            <w:left w:val="none" w:sz="0" w:space="0" w:color="auto"/>
            <w:bottom w:val="none" w:sz="0" w:space="0" w:color="auto"/>
            <w:right w:val="none" w:sz="0" w:space="0" w:color="auto"/>
          </w:divBdr>
        </w:div>
        <w:div w:id="1289437240">
          <w:marLeft w:val="0"/>
          <w:marRight w:val="0"/>
          <w:marTop w:val="0"/>
          <w:marBottom w:val="0"/>
          <w:divBdr>
            <w:top w:val="none" w:sz="0" w:space="0" w:color="auto"/>
            <w:left w:val="none" w:sz="0" w:space="0" w:color="auto"/>
            <w:bottom w:val="none" w:sz="0" w:space="0" w:color="auto"/>
            <w:right w:val="none" w:sz="0" w:space="0" w:color="auto"/>
          </w:divBdr>
        </w:div>
        <w:div w:id="1138180823">
          <w:marLeft w:val="0"/>
          <w:marRight w:val="0"/>
          <w:marTop w:val="0"/>
          <w:marBottom w:val="0"/>
          <w:divBdr>
            <w:top w:val="none" w:sz="0" w:space="0" w:color="auto"/>
            <w:left w:val="none" w:sz="0" w:space="0" w:color="auto"/>
            <w:bottom w:val="none" w:sz="0" w:space="0" w:color="auto"/>
            <w:right w:val="none" w:sz="0" w:space="0" w:color="auto"/>
          </w:divBdr>
        </w:div>
        <w:div w:id="1580559627">
          <w:marLeft w:val="0"/>
          <w:marRight w:val="0"/>
          <w:marTop w:val="0"/>
          <w:marBottom w:val="0"/>
          <w:divBdr>
            <w:top w:val="none" w:sz="0" w:space="0" w:color="auto"/>
            <w:left w:val="none" w:sz="0" w:space="0" w:color="auto"/>
            <w:bottom w:val="none" w:sz="0" w:space="0" w:color="auto"/>
            <w:right w:val="none" w:sz="0" w:space="0" w:color="auto"/>
          </w:divBdr>
        </w:div>
        <w:div w:id="1430659385">
          <w:marLeft w:val="0"/>
          <w:marRight w:val="0"/>
          <w:marTop w:val="0"/>
          <w:marBottom w:val="0"/>
          <w:divBdr>
            <w:top w:val="none" w:sz="0" w:space="0" w:color="auto"/>
            <w:left w:val="none" w:sz="0" w:space="0" w:color="auto"/>
            <w:bottom w:val="none" w:sz="0" w:space="0" w:color="auto"/>
            <w:right w:val="none" w:sz="0" w:space="0" w:color="auto"/>
          </w:divBdr>
        </w:div>
        <w:div w:id="336464702">
          <w:marLeft w:val="0"/>
          <w:marRight w:val="0"/>
          <w:marTop w:val="0"/>
          <w:marBottom w:val="0"/>
          <w:divBdr>
            <w:top w:val="none" w:sz="0" w:space="0" w:color="auto"/>
            <w:left w:val="none" w:sz="0" w:space="0" w:color="auto"/>
            <w:bottom w:val="none" w:sz="0" w:space="0" w:color="auto"/>
            <w:right w:val="none" w:sz="0" w:space="0" w:color="auto"/>
          </w:divBdr>
        </w:div>
        <w:div w:id="1381437154">
          <w:marLeft w:val="0"/>
          <w:marRight w:val="0"/>
          <w:marTop w:val="0"/>
          <w:marBottom w:val="0"/>
          <w:divBdr>
            <w:top w:val="none" w:sz="0" w:space="0" w:color="auto"/>
            <w:left w:val="none" w:sz="0" w:space="0" w:color="auto"/>
            <w:bottom w:val="none" w:sz="0" w:space="0" w:color="auto"/>
            <w:right w:val="none" w:sz="0" w:space="0" w:color="auto"/>
          </w:divBdr>
        </w:div>
        <w:div w:id="243993706">
          <w:marLeft w:val="0"/>
          <w:marRight w:val="0"/>
          <w:marTop w:val="0"/>
          <w:marBottom w:val="0"/>
          <w:divBdr>
            <w:top w:val="none" w:sz="0" w:space="0" w:color="auto"/>
            <w:left w:val="none" w:sz="0" w:space="0" w:color="auto"/>
            <w:bottom w:val="none" w:sz="0" w:space="0" w:color="auto"/>
            <w:right w:val="none" w:sz="0" w:space="0" w:color="auto"/>
          </w:divBdr>
        </w:div>
        <w:div w:id="977563602">
          <w:marLeft w:val="0"/>
          <w:marRight w:val="0"/>
          <w:marTop w:val="0"/>
          <w:marBottom w:val="0"/>
          <w:divBdr>
            <w:top w:val="none" w:sz="0" w:space="0" w:color="auto"/>
            <w:left w:val="none" w:sz="0" w:space="0" w:color="auto"/>
            <w:bottom w:val="none" w:sz="0" w:space="0" w:color="auto"/>
            <w:right w:val="none" w:sz="0" w:space="0" w:color="auto"/>
          </w:divBdr>
        </w:div>
        <w:div w:id="1796440035">
          <w:marLeft w:val="0"/>
          <w:marRight w:val="0"/>
          <w:marTop w:val="0"/>
          <w:marBottom w:val="0"/>
          <w:divBdr>
            <w:top w:val="none" w:sz="0" w:space="0" w:color="auto"/>
            <w:left w:val="none" w:sz="0" w:space="0" w:color="auto"/>
            <w:bottom w:val="none" w:sz="0" w:space="0" w:color="auto"/>
            <w:right w:val="none" w:sz="0" w:space="0" w:color="auto"/>
          </w:divBdr>
        </w:div>
        <w:div w:id="1637488083">
          <w:marLeft w:val="0"/>
          <w:marRight w:val="0"/>
          <w:marTop w:val="0"/>
          <w:marBottom w:val="0"/>
          <w:divBdr>
            <w:top w:val="none" w:sz="0" w:space="0" w:color="auto"/>
            <w:left w:val="none" w:sz="0" w:space="0" w:color="auto"/>
            <w:bottom w:val="none" w:sz="0" w:space="0" w:color="auto"/>
            <w:right w:val="none" w:sz="0" w:space="0" w:color="auto"/>
          </w:divBdr>
        </w:div>
        <w:div w:id="1367636219">
          <w:marLeft w:val="0"/>
          <w:marRight w:val="0"/>
          <w:marTop w:val="0"/>
          <w:marBottom w:val="0"/>
          <w:divBdr>
            <w:top w:val="none" w:sz="0" w:space="0" w:color="auto"/>
            <w:left w:val="none" w:sz="0" w:space="0" w:color="auto"/>
            <w:bottom w:val="none" w:sz="0" w:space="0" w:color="auto"/>
            <w:right w:val="none" w:sz="0" w:space="0" w:color="auto"/>
          </w:divBdr>
        </w:div>
      </w:divsChild>
    </w:div>
    <w:div w:id="1947957007">
      <w:bodyDiv w:val="1"/>
      <w:marLeft w:val="0"/>
      <w:marRight w:val="0"/>
      <w:marTop w:val="0"/>
      <w:marBottom w:val="0"/>
      <w:divBdr>
        <w:top w:val="none" w:sz="0" w:space="0" w:color="auto"/>
        <w:left w:val="none" w:sz="0" w:space="0" w:color="auto"/>
        <w:bottom w:val="none" w:sz="0" w:space="0" w:color="auto"/>
        <w:right w:val="none" w:sz="0" w:space="0" w:color="auto"/>
      </w:divBdr>
      <w:divsChild>
        <w:div w:id="1279872455">
          <w:marLeft w:val="0"/>
          <w:marRight w:val="0"/>
          <w:marTop w:val="0"/>
          <w:marBottom w:val="0"/>
          <w:divBdr>
            <w:top w:val="none" w:sz="0" w:space="0" w:color="auto"/>
            <w:left w:val="none" w:sz="0" w:space="0" w:color="auto"/>
            <w:bottom w:val="none" w:sz="0" w:space="0" w:color="auto"/>
            <w:right w:val="none" w:sz="0" w:space="0" w:color="auto"/>
          </w:divBdr>
        </w:div>
        <w:div w:id="1686207716">
          <w:marLeft w:val="0"/>
          <w:marRight w:val="0"/>
          <w:marTop w:val="0"/>
          <w:marBottom w:val="0"/>
          <w:divBdr>
            <w:top w:val="none" w:sz="0" w:space="0" w:color="auto"/>
            <w:left w:val="none" w:sz="0" w:space="0" w:color="auto"/>
            <w:bottom w:val="none" w:sz="0" w:space="0" w:color="auto"/>
            <w:right w:val="none" w:sz="0" w:space="0" w:color="auto"/>
          </w:divBdr>
        </w:div>
        <w:div w:id="1610622368">
          <w:marLeft w:val="0"/>
          <w:marRight w:val="0"/>
          <w:marTop w:val="0"/>
          <w:marBottom w:val="0"/>
          <w:divBdr>
            <w:top w:val="none" w:sz="0" w:space="0" w:color="auto"/>
            <w:left w:val="none" w:sz="0" w:space="0" w:color="auto"/>
            <w:bottom w:val="none" w:sz="0" w:space="0" w:color="auto"/>
            <w:right w:val="none" w:sz="0" w:space="0" w:color="auto"/>
          </w:divBdr>
        </w:div>
        <w:div w:id="1832714973">
          <w:marLeft w:val="0"/>
          <w:marRight w:val="0"/>
          <w:marTop w:val="0"/>
          <w:marBottom w:val="0"/>
          <w:divBdr>
            <w:top w:val="none" w:sz="0" w:space="0" w:color="auto"/>
            <w:left w:val="none" w:sz="0" w:space="0" w:color="auto"/>
            <w:bottom w:val="none" w:sz="0" w:space="0" w:color="auto"/>
            <w:right w:val="none" w:sz="0" w:space="0" w:color="auto"/>
          </w:divBdr>
        </w:div>
        <w:div w:id="1338458061">
          <w:marLeft w:val="0"/>
          <w:marRight w:val="0"/>
          <w:marTop w:val="0"/>
          <w:marBottom w:val="0"/>
          <w:divBdr>
            <w:top w:val="none" w:sz="0" w:space="0" w:color="auto"/>
            <w:left w:val="none" w:sz="0" w:space="0" w:color="auto"/>
            <w:bottom w:val="none" w:sz="0" w:space="0" w:color="auto"/>
            <w:right w:val="none" w:sz="0" w:space="0" w:color="auto"/>
          </w:divBdr>
        </w:div>
        <w:div w:id="1032458677">
          <w:marLeft w:val="0"/>
          <w:marRight w:val="0"/>
          <w:marTop w:val="0"/>
          <w:marBottom w:val="0"/>
          <w:divBdr>
            <w:top w:val="none" w:sz="0" w:space="0" w:color="auto"/>
            <w:left w:val="none" w:sz="0" w:space="0" w:color="auto"/>
            <w:bottom w:val="none" w:sz="0" w:space="0" w:color="auto"/>
            <w:right w:val="none" w:sz="0" w:space="0" w:color="auto"/>
          </w:divBdr>
        </w:div>
        <w:div w:id="1697735933">
          <w:marLeft w:val="0"/>
          <w:marRight w:val="0"/>
          <w:marTop w:val="0"/>
          <w:marBottom w:val="0"/>
          <w:divBdr>
            <w:top w:val="none" w:sz="0" w:space="0" w:color="auto"/>
            <w:left w:val="none" w:sz="0" w:space="0" w:color="auto"/>
            <w:bottom w:val="none" w:sz="0" w:space="0" w:color="auto"/>
            <w:right w:val="none" w:sz="0" w:space="0" w:color="auto"/>
          </w:divBdr>
        </w:div>
        <w:div w:id="1973905839">
          <w:marLeft w:val="0"/>
          <w:marRight w:val="0"/>
          <w:marTop w:val="0"/>
          <w:marBottom w:val="0"/>
          <w:divBdr>
            <w:top w:val="none" w:sz="0" w:space="0" w:color="auto"/>
            <w:left w:val="none" w:sz="0" w:space="0" w:color="auto"/>
            <w:bottom w:val="none" w:sz="0" w:space="0" w:color="auto"/>
            <w:right w:val="none" w:sz="0" w:space="0" w:color="auto"/>
          </w:divBdr>
        </w:div>
        <w:div w:id="2110928524">
          <w:marLeft w:val="0"/>
          <w:marRight w:val="0"/>
          <w:marTop w:val="0"/>
          <w:marBottom w:val="0"/>
          <w:divBdr>
            <w:top w:val="none" w:sz="0" w:space="0" w:color="auto"/>
            <w:left w:val="none" w:sz="0" w:space="0" w:color="auto"/>
            <w:bottom w:val="none" w:sz="0" w:space="0" w:color="auto"/>
            <w:right w:val="none" w:sz="0" w:space="0" w:color="auto"/>
          </w:divBdr>
        </w:div>
        <w:div w:id="887032868">
          <w:marLeft w:val="0"/>
          <w:marRight w:val="0"/>
          <w:marTop w:val="0"/>
          <w:marBottom w:val="0"/>
          <w:divBdr>
            <w:top w:val="none" w:sz="0" w:space="0" w:color="auto"/>
            <w:left w:val="none" w:sz="0" w:space="0" w:color="auto"/>
            <w:bottom w:val="none" w:sz="0" w:space="0" w:color="auto"/>
            <w:right w:val="none" w:sz="0" w:space="0" w:color="auto"/>
          </w:divBdr>
        </w:div>
        <w:div w:id="1535847386">
          <w:marLeft w:val="0"/>
          <w:marRight w:val="0"/>
          <w:marTop w:val="0"/>
          <w:marBottom w:val="0"/>
          <w:divBdr>
            <w:top w:val="none" w:sz="0" w:space="0" w:color="auto"/>
            <w:left w:val="none" w:sz="0" w:space="0" w:color="auto"/>
            <w:bottom w:val="none" w:sz="0" w:space="0" w:color="auto"/>
            <w:right w:val="none" w:sz="0" w:space="0" w:color="auto"/>
          </w:divBdr>
        </w:div>
        <w:div w:id="1520923935">
          <w:marLeft w:val="0"/>
          <w:marRight w:val="0"/>
          <w:marTop w:val="0"/>
          <w:marBottom w:val="0"/>
          <w:divBdr>
            <w:top w:val="none" w:sz="0" w:space="0" w:color="auto"/>
            <w:left w:val="none" w:sz="0" w:space="0" w:color="auto"/>
            <w:bottom w:val="none" w:sz="0" w:space="0" w:color="auto"/>
            <w:right w:val="none" w:sz="0" w:space="0" w:color="auto"/>
          </w:divBdr>
        </w:div>
        <w:div w:id="1101727637">
          <w:marLeft w:val="0"/>
          <w:marRight w:val="0"/>
          <w:marTop w:val="0"/>
          <w:marBottom w:val="0"/>
          <w:divBdr>
            <w:top w:val="none" w:sz="0" w:space="0" w:color="auto"/>
            <w:left w:val="none" w:sz="0" w:space="0" w:color="auto"/>
            <w:bottom w:val="none" w:sz="0" w:space="0" w:color="auto"/>
            <w:right w:val="none" w:sz="0" w:space="0" w:color="auto"/>
          </w:divBdr>
        </w:div>
        <w:div w:id="1512179688">
          <w:marLeft w:val="0"/>
          <w:marRight w:val="0"/>
          <w:marTop w:val="0"/>
          <w:marBottom w:val="0"/>
          <w:divBdr>
            <w:top w:val="none" w:sz="0" w:space="0" w:color="auto"/>
            <w:left w:val="none" w:sz="0" w:space="0" w:color="auto"/>
            <w:bottom w:val="none" w:sz="0" w:space="0" w:color="auto"/>
            <w:right w:val="none" w:sz="0" w:space="0" w:color="auto"/>
          </w:divBdr>
        </w:div>
        <w:div w:id="1784642527">
          <w:marLeft w:val="0"/>
          <w:marRight w:val="0"/>
          <w:marTop w:val="0"/>
          <w:marBottom w:val="0"/>
          <w:divBdr>
            <w:top w:val="none" w:sz="0" w:space="0" w:color="auto"/>
            <w:left w:val="none" w:sz="0" w:space="0" w:color="auto"/>
            <w:bottom w:val="none" w:sz="0" w:space="0" w:color="auto"/>
            <w:right w:val="none" w:sz="0" w:space="0" w:color="auto"/>
          </w:divBdr>
        </w:div>
        <w:div w:id="1169714379">
          <w:marLeft w:val="0"/>
          <w:marRight w:val="0"/>
          <w:marTop w:val="0"/>
          <w:marBottom w:val="0"/>
          <w:divBdr>
            <w:top w:val="none" w:sz="0" w:space="0" w:color="auto"/>
            <w:left w:val="none" w:sz="0" w:space="0" w:color="auto"/>
            <w:bottom w:val="none" w:sz="0" w:space="0" w:color="auto"/>
            <w:right w:val="none" w:sz="0" w:space="0" w:color="auto"/>
          </w:divBdr>
        </w:div>
        <w:div w:id="1300069628">
          <w:marLeft w:val="0"/>
          <w:marRight w:val="0"/>
          <w:marTop w:val="0"/>
          <w:marBottom w:val="0"/>
          <w:divBdr>
            <w:top w:val="none" w:sz="0" w:space="0" w:color="auto"/>
            <w:left w:val="none" w:sz="0" w:space="0" w:color="auto"/>
            <w:bottom w:val="none" w:sz="0" w:space="0" w:color="auto"/>
            <w:right w:val="none" w:sz="0" w:space="0" w:color="auto"/>
          </w:divBdr>
        </w:div>
        <w:div w:id="53477512">
          <w:marLeft w:val="0"/>
          <w:marRight w:val="0"/>
          <w:marTop w:val="0"/>
          <w:marBottom w:val="0"/>
          <w:divBdr>
            <w:top w:val="none" w:sz="0" w:space="0" w:color="auto"/>
            <w:left w:val="none" w:sz="0" w:space="0" w:color="auto"/>
            <w:bottom w:val="none" w:sz="0" w:space="0" w:color="auto"/>
            <w:right w:val="none" w:sz="0" w:space="0" w:color="auto"/>
          </w:divBdr>
        </w:div>
        <w:div w:id="1953633690">
          <w:marLeft w:val="0"/>
          <w:marRight w:val="0"/>
          <w:marTop w:val="0"/>
          <w:marBottom w:val="0"/>
          <w:divBdr>
            <w:top w:val="none" w:sz="0" w:space="0" w:color="auto"/>
            <w:left w:val="none" w:sz="0" w:space="0" w:color="auto"/>
            <w:bottom w:val="none" w:sz="0" w:space="0" w:color="auto"/>
            <w:right w:val="none" w:sz="0" w:space="0" w:color="auto"/>
          </w:divBdr>
        </w:div>
        <w:div w:id="1286429485">
          <w:marLeft w:val="0"/>
          <w:marRight w:val="0"/>
          <w:marTop w:val="0"/>
          <w:marBottom w:val="0"/>
          <w:divBdr>
            <w:top w:val="none" w:sz="0" w:space="0" w:color="auto"/>
            <w:left w:val="none" w:sz="0" w:space="0" w:color="auto"/>
            <w:bottom w:val="none" w:sz="0" w:space="0" w:color="auto"/>
            <w:right w:val="none" w:sz="0" w:space="0" w:color="auto"/>
          </w:divBdr>
        </w:div>
        <w:div w:id="1733386783">
          <w:marLeft w:val="0"/>
          <w:marRight w:val="0"/>
          <w:marTop w:val="0"/>
          <w:marBottom w:val="0"/>
          <w:divBdr>
            <w:top w:val="none" w:sz="0" w:space="0" w:color="auto"/>
            <w:left w:val="none" w:sz="0" w:space="0" w:color="auto"/>
            <w:bottom w:val="none" w:sz="0" w:space="0" w:color="auto"/>
            <w:right w:val="none" w:sz="0" w:space="0" w:color="auto"/>
          </w:divBdr>
        </w:div>
        <w:div w:id="1943174680">
          <w:marLeft w:val="0"/>
          <w:marRight w:val="0"/>
          <w:marTop w:val="0"/>
          <w:marBottom w:val="0"/>
          <w:divBdr>
            <w:top w:val="none" w:sz="0" w:space="0" w:color="auto"/>
            <w:left w:val="none" w:sz="0" w:space="0" w:color="auto"/>
            <w:bottom w:val="none" w:sz="0" w:space="0" w:color="auto"/>
            <w:right w:val="none" w:sz="0" w:space="0" w:color="auto"/>
          </w:divBdr>
        </w:div>
        <w:div w:id="220332726">
          <w:marLeft w:val="0"/>
          <w:marRight w:val="0"/>
          <w:marTop w:val="0"/>
          <w:marBottom w:val="0"/>
          <w:divBdr>
            <w:top w:val="none" w:sz="0" w:space="0" w:color="auto"/>
            <w:left w:val="none" w:sz="0" w:space="0" w:color="auto"/>
            <w:bottom w:val="none" w:sz="0" w:space="0" w:color="auto"/>
            <w:right w:val="none" w:sz="0" w:space="0" w:color="auto"/>
          </w:divBdr>
        </w:div>
        <w:div w:id="359740213">
          <w:marLeft w:val="0"/>
          <w:marRight w:val="0"/>
          <w:marTop w:val="0"/>
          <w:marBottom w:val="0"/>
          <w:divBdr>
            <w:top w:val="none" w:sz="0" w:space="0" w:color="auto"/>
            <w:left w:val="none" w:sz="0" w:space="0" w:color="auto"/>
            <w:bottom w:val="none" w:sz="0" w:space="0" w:color="auto"/>
            <w:right w:val="none" w:sz="0" w:space="0" w:color="auto"/>
          </w:divBdr>
        </w:div>
        <w:div w:id="119492003">
          <w:marLeft w:val="0"/>
          <w:marRight w:val="0"/>
          <w:marTop w:val="0"/>
          <w:marBottom w:val="0"/>
          <w:divBdr>
            <w:top w:val="none" w:sz="0" w:space="0" w:color="auto"/>
            <w:left w:val="none" w:sz="0" w:space="0" w:color="auto"/>
            <w:bottom w:val="none" w:sz="0" w:space="0" w:color="auto"/>
            <w:right w:val="none" w:sz="0" w:space="0" w:color="auto"/>
          </w:divBdr>
        </w:div>
        <w:div w:id="270675370">
          <w:marLeft w:val="0"/>
          <w:marRight w:val="0"/>
          <w:marTop w:val="0"/>
          <w:marBottom w:val="0"/>
          <w:divBdr>
            <w:top w:val="none" w:sz="0" w:space="0" w:color="auto"/>
            <w:left w:val="none" w:sz="0" w:space="0" w:color="auto"/>
            <w:bottom w:val="none" w:sz="0" w:space="0" w:color="auto"/>
            <w:right w:val="none" w:sz="0" w:space="0" w:color="auto"/>
          </w:divBdr>
        </w:div>
        <w:div w:id="1728529031">
          <w:marLeft w:val="0"/>
          <w:marRight w:val="0"/>
          <w:marTop w:val="0"/>
          <w:marBottom w:val="0"/>
          <w:divBdr>
            <w:top w:val="none" w:sz="0" w:space="0" w:color="auto"/>
            <w:left w:val="none" w:sz="0" w:space="0" w:color="auto"/>
            <w:bottom w:val="none" w:sz="0" w:space="0" w:color="auto"/>
            <w:right w:val="none" w:sz="0" w:space="0" w:color="auto"/>
          </w:divBdr>
        </w:div>
        <w:div w:id="1204827386">
          <w:marLeft w:val="0"/>
          <w:marRight w:val="0"/>
          <w:marTop w:val="0"/>
          <w:marBottom w:val="0"/>
          <w:divBdr>
            <w:top w:val="none" w:sz="0" w:space="0" w:color="auto"/>
            <w:left w:val="none" w:sz="0" w:space="0" w:color="auto"/>
            <w:bottom w:val="none" w:sz="0" w:space="0" w:color="auto"/>
            <w:right w:val="none" w:sz="0" w:space="0" w:color="auto"/>
          </w:divBdr>
        </w:div>
        <w:div w:id="1901481641">
          <w:marLeft w:val="0"/>
          <w:marRight w:val="0"/>
          <w:marTop w:val="0"/>
          <w:marBottom w:val="0"/>
          <w:divBdr>
            <w:top w:val="none" w:sz="0" w:space="0" w:color="auto"/>
            <w:left w:val="none" w:sz="0" w:space="0" w:color="auto"/>
            <w:bottom w:val="none" w:sz="0" w:space="0" w:color="auto"/>
            <w:right w:val="none" w:sz="0" w:space="0" w:color="auto"/>
          </w:divBdr>
        </w:div>
        <w:div w:id="1124157906">
          <w:marLeft w:val="0"/>
          <w:marRight w:val="0"/>
          <w:marTop w:val="0"/>
          <w:marBottom w:val="0"/>
          <w:divBdr>
            <w:top w:val="none" w:sz="0" w:space="0" w:color="auto"/>
            <w:left w:val="none" w:sz="0" w:space="0" w:color="auto"/>
            <w:bottom w:val="none" w:sz="0" w:space="0" w:color="auto"/>
            <w:right w:val="none" w:sz="0" w:space="0" w:color="auto"/>
          </w:divBdr>
        </w:div>
        <w:div w:id="590041486">
          <w:marLeft w:val="0"/>
          <w:marRight w:val="0"/>
          <w:marTop w:val="0"/>
          <w:marBottom w:val="0"/>
          <w:divBdr>
            <w:top w:val="none" w:sz="0" w:space="0" w:color="auto"/>
            <w:left w:val="none" w:sz="0" w:space="0" w:color="auto"/>
            <w:bottom w:val="none" w:sz="0" w:space="0" w:color="auto"/>
            <w:right w:val="none" w:sz="0" w:space="0" w:color="auto"/>
          </w:divBdr>
        </w:div>
        <w:div w:id="1515728795">
          <w:marLeft w:val="0"/>
          <w:marRight w:val="0"/>
          <w:marTop w:val="0"/>
          <w:marBottom w:val="0"/>
          <w:divBdr>
            <w:top w:val="none" w:sz="0" w:space="0" w:color="auto"/>
            <w:left w:val="none" w:sz="0" w:space="0" w:color="auto"/>
            <w:bottom w:val="none" w:sz="0" w:space="0" w:color="auto"/>
            <w:right w:val="none" w:sz="0" w:space="0" w:color="auto"/>
          </w:divBdr>
        </w:div>
        <w:div w:id="1676032881">
          <w:marLeft w:val="0"/>
          <w:marRight w:val="0"/>
          <w:marTop w:val="0"/>
          <w:marBottom w:val="0"/>
          <w:divBdr>
            <w:top w:val="none" w:sz="0" w:space="0" w:color="auto"/>
            <w:left w:val="none" w:sz="0" w:space="0" w:color="auto"/>
            <w:bottom w:val="none" w:sz="0" w:space="0" w:color="auto"/>
            <w:right w:val="none" w:sz="0" w:space="0" w:color="auto"/>
          </w:divBdr>
        </w:div>
        <w:div w:id="1843356158">
          <w:marLeft w:val="0"/>
          <w:marRight w:val="0"/>
          <w:marTop w:val="0"/>
          <w:marBottom w:val="0"/>
          <w:divBdr>
            <w:top w:val="none" w:sz="0" w:space="0" w:color="auto"/>
            <w:left w:val="none" w:sz="0" w:space="0" w:color="auto"/>
            <w:bottom w:val="none" w:sz="0" w:space="0" w:color="auto"/>
            <w:right w:val="none" w:sz="0" w:space="0" w:color="auto"/>
          </w:divBdr>
        </w:div>
        <w:div w:id="1646084094">
          <w:marLeft w:val="0"/>
          <w:marRight w:val="0"/>
          <w:marTop w:val="0"/>
          <w:marBottom w:val="0"/>
          <w:divBdr>
            <w:top w:val="none" w:sz="0" w:space="0" w:color="auto"/>
            <w:left w:val="none" w:sz="0" w:space="0" w:color="auto"/>
            <w:bottom w:val="none" w:sz="0" w:space="0" w:color="auto"/>
            <w:right w:val="none" w:sz="0" w:space="0" w:color="auto"/>
          </w:divBdr>
        </w:div>
        <w:div w:id="354615801">
          <w:marLeft w:val="0"/>
          <w:marRight w:val="0"/>
          <w:marTop w:val="0"/>
          <w:marBottom w:val="0"/>
          <w:divBdr>
            <w:top w:val="none" w:sz="0" w:space="0" w:color="auto"/>
            <w:left w:val="none" w:sz="0" w:space="0" w:color="auto"/>
            <w:bottom w:val="none" w:sz="0" w:space="0" w:color="auto"/>
            <w:right w:val="none" w:sz="0" w:space="0" w:color="auto"/>
          </w:divBdr>
        </w:div>
        <w:div w:id="832142895">
          <w:marLeft w:val="0"/>
          <w:marRight w:val="0"/>
          <w:marTop w:val="0"/>
          <w:marBottom w:val="0"/>
          <w:divBdr>
            <w:top w:val="none" w:sz="0" w:space="0" w:color="auto"/>
            <w:left w:val="none" w:sz="0" w:space="0" w:color="auto"/>
            <w:bottom w:val="none" w:sz="0" w:space="0" w:color="auto"/>
            <w:right w:val="none" w:sz="0" w:space="0" w:color="auto"/>
          </w:divBdr>
        </w:div>
        <w:div w:id="149831606">
          <w:marLeft w:val="0"/>
          <w:marRight w:val="0"/>
          <w:marTop w:val="0"/>
          <w:marBottom w:val="0"/>
          <w:divBdr>
            <w:top w:val="none" w:sz="0" w:space="0" w:color="auto"/>
            <w:left w:val="none" w:sz="0" w:space="0" w:color="auto"/>
            <w:bottom w:val="none" w:sz="0" w:space="0" w:color="auto"/>
            <w:right w:val="none" w:sz="0" w:space="0" w:color="auto"/>
          </w:divBdr>
        </w:div>
        <w:div w:id="937449348">
          <w:marLeft w:val="0"/>
          <w:marRight w:val="0"/>
          <w:marTop w:val="0"/>
          <w:marBottom w:val="0"/>
          <w:divBdr>
            <w:top w:val="none" w:sz="0" w:space="0" w:color="auto"/>
            <w:left w:val="none" w:sz="0" w:space="0" w:color="auto"/>
            <w:bottom w:val="none" w:sz="0" w:space="0" w:color="auto"/>
            <w:right w:val="none" w:sz="0" w:space="0" w:color="auto"/>
          </w:divBdr>
        </w:div>
        <w:div w:id="147674217">
          <w:marLeft w:val="0"/>
          <w:marRight w:val="0"/>
          <w:marTop w:val="0"/>
          <w:marBottom w:val="0"/>
          <w:divBdr>
            <w:top w:val="none" w:sz="0" w:space="0" w:color="auto"/>
            <w:left w:val="none" w:sz="0" w:space="0" w:color="auto"/>
            <w:bottom w:val="none" w:sz="0" w:space="0" w:color="auto"/>
            <w:right w:val="none" w:sz="0" w:space="0" w:color="auto"/>
          </w:divBdr>
        </w:div>
        <w:div w:id="1347975456">
          <w:marLeft w:val="0"/>
          <w:marRight w:val="0"/>
          <w:marTop w:val="0"/>
          <w:marBottom w:val="0"/>
          <w:divBdr>
            <w:top w:val="none" w:sz="0" w:space="0" w:color="auto"/>
            <w:left w:val="none" w:sz="0" w:space="0" w:color="auto"/>
            <w:bottom w:val="none" w:sz="0" w:space="0" w:color="auto"/>
            <w:right w:val="none" w:sz="0" w:space="0" w:color="auto"/>
          </w:divBdr>
        </w:div>
        <w:div w:id="1987398373">
          <w:marLeft w:val="0"/>
          <w:marRight w:val="0"/>
          <w:marTop w:val="0"/>
          <w:marBottom w:val="0"/>
          <w:divBdr>
            <w:top w:val="none" w:sz="0" w:space="0" w:color="auto"/>
            <w:left w:val="none" w:sz="0" w:space="0" w:color="auto"/>
            <w:bottom w:val="none" w:sz="0" w:space="0" w:color="auto"/>
            <w:right w:val="none" w:sz="0" w:space="0" w:color="auto"/>
          </w:divBdr>
        </w:div>
        <w:div w:id="1482769995">
          <w:marLeft w:val="0"/>
          <w:marRight w:val="0"/>
          <w:marTop w:val="0"/>
          <w:marBottom w:val="0"/>
          <w:divBdr>
            <w:top w:val="none" w:sz="0" w:space="0" w:color="auto"/>
            <w:left w:val="none" w:sz="0" w:space="0" w:color="auto"/>
            <w:bottom w:val="none" w:sz="0" w:space="0" w:color="auto"/>
            <w:right w:val="none" w:sz="0" w:space="0" w:color="auto"/>
          </w:divBdr>
        </w:div>
        <w:div w:id="1028260323">
          <w:marLeft w:val="0"/>
          <w:marRight w:val="0"/>
          <w:marTop w:val="0"/>
          <w:marBottom w:val="0"/>
          <w:divBdr>
            <w:top w:val="none" w:sz="0" w:space="0" w:color="auto"/>
            <w:left w:val="none" w:sz="0" w:space="0" w:color="auto"/>
            <w:bottom w:val="none" w:sz="0" w:space="0" w:color="auto"/>
            <w:right w:val="none" w:sz="0" w:space="0" w:color="auto"/>
          </w:divBdr>
        </w:div>
        <w:div w:id="1931624156">
          <w:marLeft w:val="0"/>
          <w:marRight w:val="0"/>
          <w:marTop w:val="0"/>
          <w:marBottom w:val="0"/>
          <w:divBdr>
            <w:top w:val="none" w:sz="0" w:space="0" w:color="auto"/>
            <w:left w:val="none" w:sz="0" w:space="0" w:color="auto"/>
            <w:bottom w:val="none" w:sz="0" w:space="0" w:color="auto"/>
            <w:right w:val="none" w:sz="0" w:space="0" w:color="auto"/>
          </w:divBdr>
        </w:div>
        <w:div w:id="337662003">
          <w:marLeft w:val="0"/>
          <w:marRight w:val="0"/>
          <w:marTop w:val="0"/>
          <w:marBottom w:val="0"/>
          <w:divBdr>
            <w:top w:val="none" w:sz="0" w:space="0" w:color="auto"/>
            <w:left w:val="none" w:sz="0" w:space="0" w:color="auto"/>
            <w:bottom w:val="none" w:sz="0" w:space="0" w:color="auto"/>
            <w:right w:val="none" w:sz="0" w:space="0" w:color="auto"/>
          </w:divBdr>
        </w:div>
        <w:div w:id="1100100662">
          <w:marLeft w:val="0"/>
          <w:marRight w:val="0"/>
          <w:marTop w:val="0"/>
          <w:marBottom w:val="0"/>
          <w:divBdr>
            <w:top w:val="none" w:sz="0" w:space="0" w:color="auto"/>
            <w:left w:val="none" w:sz="0" w:space="0" w:color="auto"/>
            <w:bottom w:val="none" w:sz="0" w:space="0" w:color="auto"/>
            <w:right w:val="none" w:sz="0" w:space="0" w:color="auto"/>
          </w:divBdr>
        </w:div>
        <w:div w:id="580988186">
          <w:marLeft w:val="0"/>
          <w:marRight w:val="0"/>
          <w:marTop w:val="0"/>
          <w:marBottom w:val="0"/>
          <w:divBdr>
            <w:top w:val="none" w:sz="0" w:space="0" w:color="auto"/>
            <w:left w:val="none" w:sz="0" w:space="0" w:color="auto"/>
            <w:bottom w:val="none" w:sz="0" w:space="0" w:color="auto"/>
            <w:right w:val="none" w:sz="0" w:space="0" w:color="auto"/>
          </w:divBdr>
        </w:div>
        <w:div w:id="1376009387">
          <w:marLeft w:val="0"/>
          <w:marRight w:val="0"/>
          <w:marTop w:val="0"/>
          <w:marBottom w:val="0"/>
          <w:divBdr>
            <w:top w:val="none" w:sz="0" w:space="0" w:color="auto"/>
            <w:left w:val="none" w:sz="0" w:space="0" w:color="auto"/>
            <w:bottom w:val="none" w:sz="0" w:space="0" w:color="auto"/>
            <w:right w:val="none" w:sz="0" w:space="0" w:color="auto"/>
          </w:divBdr>
        </w:div>
        <w:div w:id="182789255">
          <w:marLeft w:val="0"/>
          <w:marRight w:val="0"/>
          <w:marTop w:val="0"/>
          <w:marBottom w:val="0"/>
          <w:divBdr>
            <w:top w:val="none" w:sz="0" w:space="0" w:color="auto"/>
            <w:left w:val="none" w:sz="0" w:space="0" w:color="auto"/>
            <w:bottom w:val="none" w:sz="0" w:space="0" w:color="auto"/>
            <w:right w:val="none" w:sz="0" w:space="0" w:color="auto"/>
          </w:divBdr>
        </w:div>
        <w:div w:id="1449619848">
          <w:marLeft w:val="0"/>
          <w:marRight w:val="0"/>
          <w:marTop w:val="0"/>
          <w:marBottom w:val="0"/>
          <w:divBdr>
            <w:top w:val="none" w:sz="0" w:space="0" w:color="auto"/>
            <w:left w:val="none" w:sz="0" w:space="0" w:color="auto"/>
            <w:bottom w:val="none" w:sz="0" w:space="0" w:color="auto"/>
            <w:right w:val="none" w:sz="0" w:space="0" w:color="auto"/>
          </w:divBdr>
        </w:div>
        <w:div w:id="163673315">
          <w:marLeft w:val="0"/>
          <w:marRight w:val="0"/>
          <w:marTop w:val="0"/>
          <w:marBottom w:val="0"/>
          <w:divBdr>
            <w:top w:val="none" w:sz="0" w:space="0" w:color="auto"/>
            <w:left w:val="none" w:sz="0" w:space="0" w:color="auto"/>
            <w:bottom w:val="none" w:sz="0" w:space="0" w:color="auto"/>
            <w:right w:val="none" w:sz="0" w:space="0" w:color="auto"/>
          </w:divBdr>
        </w:div>
        <w:div w:id="1683123710">
          <w:marLeft w:val="0"/>
          <w:marRight w:val="0"/>
          <w:marTop w:val="0"/>
          <w:marBottom w:val="0"/>
          <w:divBdr>
            <w:top w:val="none" w:sz="0" w:space="0" w:color="auto"/>
            <w:left w:val="none" w:sz="0" w:space="0" w:color="auto"/>
            <w:bottom w:val="none" w:sz="0" w:space="0" w:color="auto"/>
            <w:right w:val="none" w:sz="0" w:space="0" w:color="auto"/>
          </w:divBdr>
        </w:div>
        <w:div w:id="1588882586">
          <w:marLeft w:val="0"/>
          <w:marRight w:val="0"/>
          <w:marTop w:val="0"/>
          <w:marBottom w:val="0"/>
          <w:divBdr>
            <w:top w:val="none" w:sz="0" w:space="0" w:color="auto"/>
            <w:left w:val="none" w:sz="0" w:space="0" w:color="auto"/>
            <w:bottom w:val="none" w:sz="0" w:space="0" w:color="auto"/>
            <w:right w:val="none" w:sz="0" w:space="0" w:color="auto"/>
          </w:divBdr>
        </w:div>
        <w:div w:id="185142490">
          <w:marLeft w:val="0"/>
          <w:marRight w:val="0"/>
          <w:marTop w:val="0"/>
          <w:marBottom w:val="0"/>
          <w:divBdr>
            <w:top w:val="none" w:sz="0" w:space="0" w:color="auto"/>
            <w:left w:val="none" w:sz="0" w:space="0" w:color="auto"/>
            <w:bottom w:val="none" w:sz="0" w:space="0" w:color="auto"/>
            <w:right w:val="none" w:sz="0" w:space="0" w:color="auto"/>
          </w:divBdr>
        </w:div>
        <w:div w:id="237448239">
          <w:marLeft w:val="0"/>
          <w:marRight w:val="0"/>
          <w:marTop w:val="0"/>
          <w:marBottom w:val="0"/>
          <w:divBdr>
            <w:top w:val="none" w:sz="0" w:space="0" w:color="auto"/>
            <w:left w:val="none" w:sz="0" w:space="0" w:color="auto"/>
            <w:bottom w:val="none" w:sz="0" w:space="0" w:color="auto"/>
            <w:right w:val="none" w:sz="0" w:space="0" w:color="auto"/>
          </w:divBdr>
        </w:div>
        <w:div w:id="369577174">
          <w:marLeft w:val="0"/>
          <w:marRight w:val="0"/>
          <w:marTop w:val="0"/>
          <w:marBottom w:val="0"/>
          <w:divBdr>
            <w:top w:val="none" w:sz="0" w:space="0" w:color="auto"/>
            <w:left w:val="none" w:sz="0" w:space="0" w:color="auto"/>
            <w:bottom w:val="none" w:sz="0" w:space="0" w:color="auto"/>
            <w:right w:val="none" w:sz="0" w:space="0" w:color="auto"/>
          </w:divBdr>
        </w:div>
        <w:div w:id="1304772995">
          <w:marLeft w:val="0"/>
          <w:marRight w:val="0"/>
          <w:marTop w:val="0"/>
          <w:marBottom w:val="0"/>
          <w:divBdr>
            <w:top w:val="none" w:sz="0" w:space="0" w:color="auto"/>
            <w:left w:val="none" w:sz="0" w:space="0" w:color="auto"/>
            <w:bottom w:val="none" w:sz="0" w:space="0" w:color="auto"/>
            <w:right w:val="none" w:sz="0" w:space="0" w:color="auto"/>
          </w:divBdr>
        </w:div>
        <w:div w:id="1198196135">
          <w:marLeft w:val="0"/>
          <w:marRight w:val="0"/>
          <w:marTop w:val="0"/>
          <w:marBottom w:val="0"/>
          <w:divBdr>
            <w:top w:val="none" w:sz="0" w:space="0" w:color="auto"/>
            <w:left w:val="none" w:sz="0" w:space="0" w:color="auto"/>
            <w:bottom w:val="none" w:sz="0" w:space="0" w:color="auto"/>
            <w:right w:val="none" w:sz="0" w:space="0" w:color="auto"/>
          </w:divBdr>
        </w:div>
        <w:div w:id="1753040144">
          <w:marLeft w:val="0"/>
          <w:marRight w:val="0"/>
          <w:marTop w:val="0"/>
          <w:marBottom w:val="0"/>
          <w:divBdr>
            <w:top w:val="none" w:sz="0" w:space="0" w:color="auto"/>
            <w:left w:val="none" w:sz="0" w:space="0" w:color="auto"/>
            <w:bottom w:val="none" w:sz="0" w:space="0" w:color="auto"/>
            <w:right w:val="none" w:sz="0" w:space="0" w:color="auto"/>
          </w:divBdr>
        </w:div>
        <w:div w:id="546068753">
          <w:marLeft w:val="0"/>
          <w:marRight w:val="0"/>
          <w:marTop w:val="0"/>
          <w:marBottom w:val="0"/>
          <w:divBdr>
            <w:top w:val="none" w:sz="0" w:space="0" w:color="auto"/>
            <w:left w:val="none" w:sz="0" w:space="0" w:color="auto"/>
            <w:bottom w:val="none" w:sz="0" w:space="0" w:color="auto"/>
            <w:right w:val="none" w:sz="0" w:space="0" w:color="auto"/>
          </w:divBdr>
        </w:div>
        <w:div w:id="2013146397">
          <w:marLeft w:val="0"/>
          <w:marRight w:val="0"/>
          <w:marTop w:val="0"/>
          <w:marBottom w:val="0"/>
          <w:divBdr>
            <w:top w:val="none" w:sz="0" w:space="0" w:color="auto"/>
            <w:left w:val="none" w:sz="0" w:space="0" w:color="auto"/>
            <w:bottom w:val="none" w:sz="0" w:space="0" w:color="auto"/>
            <w:right w:val="none" w:sz="0" w:space="0" w:color="auto"/>
          </w:divBdr>
        </w:div>
        <w:div w:id="1305426110">
          <w:marLeft w:val="0"/>
          <w:marRight w:val="0"/>
          <w:marTop w:val="0"/>
          <w:marBottom w:val="0"/>
          <w:divBdr>
            <w:top w:val="none" w:sz="0" w:space="0" w:color="auto"/>
            <w:left w:val="none" w:sz="0" w:space="0" w:color="auto"/>
            <w:bottom w:val="none" w:sz="0" w:space="0" w:color="auto"/>
            <w:right w:val="none" w:sz="0" w:space="0" w:color="auto"/>
          </w:divBdr>
        </w:div>
      </w:divsChild>
    </w:div>
    <w:div w:id="1949849053">
      <w:bodyDiv w:val="1"/>
      <w:marLeft w:val="0"/>
      <w:marRight w:val="0"/>
      <w:marTop w:val="0"/>
      <w:marBottom w:val="0"/>
      <w:divBdr>
        <w:top w:val="none" w:sz="0" w:space="0" w:color="auto"/>
        <w:left w:val="none" w:sz="0" w:space="0" w:color="auto"/>
        <w:bottom w:val="none" w:sz="0" w:space="0" w:color="auto"/>
        <w:right w:val="none" w:sz="0" w:space="0" w:color="auto"/>
      </w:divBdr>
    </w:div>
    <w:div w:id="1950820816">
      <w:bodyDiv w:val="1"/>
      <w:marLeft w:val="0"/>
      <w:marRight w:val="0"/>
      <w:marTop w:val="0"/>
      <w:marBottom w:val="0"/>
      <w:divBdr>
        <w:top w:val="none" w:sz="0" w:space="0" w:color="auto"/>
        <w:left w:val="none" w:sz="0" w:space="0" w:color="auto"/>
        <w:bottom w:val="none" w:sz="0" w:space="0" w:color="auto"/>
        <w:right w:val="none" w:sz="0" w:space="0" w:color="auto"/>
      </w:divBdr>
    </w:div>
    <w:div w:id="1957248270">
      <w:bodyDiv w:val="1"/>
      <w:marLeft w:val="0"/>
      <w:marRight w:val="0"/>
      <w:marTop w:val="0"/>
      <w:marBottom w:val="0"/>
      <w:divBdr>
        <w:top w:val="none" w:sz="0" w:space="0" w:color="auto"/>
        <w:left w:val="none" w:sz="0" w:space="0" w:color="auto"/>
        <w:bottom w:val="none" w:sz="0" w:space="0" w:color="auto"/>
        <w:right w:val="none" w:sz="0" w:space="0" w:color="auto"/>
      </w:divBdr>
    </w:div>
    <w:div w:id="1962611295">
      <w:bodyDiv w:val="1"/>
      <w:marLeft w:val="0"/>
      <w:marRight w:val="0"/>
      <w:marTop w:val="0"/>
      <w:marBottom w:val="0"/>
      <w:divBdr>
        <w:top w:val="none" w:sz="0" w:space="0" w:color="auto"/>
        <w:left w:val="none" w:sz="0" w:space="0" w:color="auto"/>
        <w:bottom w:val="none" w:sz="0" w:space="0" w:color="auto"/>
        <w:right w:val="none" w:sz="0" w:space="0" w:color="auto"/>
      </w:divBdr>
    </w:div>
    <w:div w:id="1965309494">
      <w:bodyDiv w:val="1"/>
      <w:marLeft w:val="0"/>
      <w:marRight w:val="0"/>
      <w:marTop w:val="0"/>
      <w:marBottom w:val="0"/>
      <w:divBdr>
        <w:top w:val="none" w:sz="0" w:space="0" w:color="auto"/>
        <w:left w:val="none" w:sz="0" w:space="0" w:color="auto"/>
        <w:bottom w:val="none" w:sz="0" w:space="0" w:color="auto"/>
        <w:right w:val="none" w:sz="0" w:space="0" w:color="auto"/>
      </w:divBdr>
    </w:div>
    <w:div w:id="1969312655">
      <w:bodyDiv w:val="1"/>
      <w:marLeft w:val="0"/>
      <w:marRight w:val="0"/>
      <w:marTop w:val="0"/>
      <w:marBottom w:val="0"/>
      <w:divBdr>
        <w:top w:val="none" w:sz="0" w:space="0" w:color="auto"/>
        <w:left w:val="none" w:sz="0" w:space="0" w:color="auto"/>
        <w:bottom w:val="none" w:sz="0" w:space="0" w:color="auto"/>
        <w:right w:val="none" w:sz="0" w:space="0" w:color="auto"/>
      </w:divBdr>
      <w:divsChild>
        <w:div w:id="169368121">
          <w:marLeft w:val="0"/>
          <w:marRight w:val="0"/>
          <w:marTop w:val="0"/>
          <w:marBottom w:val="0"/>
          <w:divBdr>
            <w:top w:val="none" w:sz="0" w:space="0" w:color="auto"/>
            <w:left w:val="none" w:sz="0" w:space="0" w:color="auto"/>
            <w:bottom w:val="none" w:sz="0" w:space="0" w:color="auto"/>
            <w:right w:val="none" w:sz="0" w:space="0" w:color="auto"/>
          </w:divBdr>
        </w:div>
        <w:div w:id="1284725378">
          <w:marLeft w:val="0"/>
          <w:marRight w:val="0"/>
          <w:marTop w:val="0"/>
          <w:marBottom w:val="0"/>
          <w:divBdr>
            <w:top w:val="none" w:sz="0" w:space="0" w:color="auto"/>
            <w:left w:val="none" w:sz="0" w:space="0" w:color="auto"/>
            <w:bottom w:val="none" w:sz="0" w:space="0" w:color="auto"/>
            <w:right w:val="none" w:sz="0" w:space="0" w:color="auto"/>
          </w:divBdr>
        </w:div>
        <w:div w:id="1051881980">
          <w:marLeft w:val="0"/>
          <w:marRight w:val="0"/>
          <w:marTop w:val="0"/>
          <w:marBottom w:val="0"/>
          <w:divBdr>
            <w:top w:val="none" w:sz="0" w:space="0" w:color="auto"/>
            <w:left w:val="none" w:sz="0" w:space="0" w:color="auto"/>
            <w:bottom w:val="none" w:sz="0" w:space="0" w:color="auto"/>
            <w:right w:val="none" w:sz="0" w:space="0" w:color="auto"/>
          </w:divBdr>
        </w:div>
        <w:div w:id="2109232992">
          <w:marLeft w:val="0"/>
          <w:marRight w:val="0"/>
          <w:marTop w:val="0"/>
          <w:marBottom w:val="0"/>
          <w:divBdr>
            <w:top w:val="none" w:sz="0" w:space="0" w:color="auto"/>
            <w:left w:val="none" w:sz="0" w:space="0" w:color="auto"/>
            <w:bottom w:val="none" w:sz="0" w:space="0" w:color="auto"/>
            <w:right w:val="none" w:sz="0" w:space="0" w:color="auto"/>
          </w:divBdr>
        </w:div>
        <w:div w:id="543370921">
          <w:marLeft w:val="0"/>
          <w:marRight w:val="0"/>
          <w:marTop w:val="0"/>
          <w:marBottom w:val="0"/>
          <w:divBdr>
            <w:top w:val="none" w:sz="0" w:space="0" w:color="auto"/>
            <w:left w:val="none" w:sz="0" w:space="0" w:color="auto"/>
            <w:bottom w:val="none" w:sz="0" w:space="0" w:color="auto"/>
            <w:right w:val="none" w:sz="0" w:space="0" w:color="auto"/>
          </w:divBdr>
        </w:div>
        <w:div w:id="372115794">
          <w:marLeft w:val="0"/>
          <w:marRight w:val="0"/>
          <w:marTop w:val="0"/>
          <w:marBottom w:val="0"/>
          <w:divBdr>
            <w:top w:val="none" w:sz="0" w:space="0" w:color="auto"/>
            <w:left w:val="none" w:sz="0" w:space="0" w:color="auto"/>
            <w:bottom w:val="none" w:sz="0" w:space="0" w:color="auto"/>
            <w:right w:val="none" w:sz="0" w:space="0" w:color="auto"/>
          </w:divBdr>
        </w:div>
        <w:div w:id="172838447">
          <w:marLeft w:val="0"/>
          <w:marRight w:val="0"/>
          <w:marTop w:val="0"/>
          <w:marBottom w:val="0"/>
          <w:divBdr>
            <w:top w:val="none" w:sz="0" w:space="0" w:color="auto"/>
            <w:left w:val="none" w:sz="0" w:space="0" w:color="auto"/>
            <w:bottom w:val="none" w:sz="0" w:space="0" w:color="auto"/>
            <w:right w:val="none" w:sz="0" w:space="0" w:color="auto"/>
          </w:divBdr>
        </w:div>
        <w:div w:id="241909829">
          <w:marLeft w:val="0"/>
          <w:marRight w:val="0"/>
          <w:marTop w:val="0"/>
          <w:marBottom w:val="0"/>
          <w:divBdr>
            <w:top w:val="none" w:sz="0" w:space="0" w:color="auto"/>
            <w:left w:val="none" w:sz="0" w:space="0" w:color="auto"/>
            <w:bottom w:val="none" w:sz="0" w:space="0" w:color="auto"/>
            <w:right w:val="none" w:sz="0" w:space="0" w:color="auto"/>
          </w:divBdr>
        </w:div>
        <w:div w:id="674234937">
          <w:marLeft w:val="0"/>
          <w:marRight w:val="0"/>
          <w:marTop w:val="0"/>
          <w:marBottom w:val="0"/>
          <w:divBdr>
            <w:top w:val="none" w:sz="0" w:space="0" w:color="auto"/>
            <w:left w:val="none" w:sz="0" w:space="0" w:color="auto"/>
            <w:bottom w:val="none" w:sz="0" w:space="0" w:color="auto"/>
            <w:right w:val="none" w:sz="0" w:space="0" w:color="auto"/>
          </w:divBdr>
        </w:div>
        <w:div w:id="985742742">
          <w:marLeft w:val="0"/>
          <w:marRight w:val="0"/>
          <w:marTop w:val="0"/>
          <w:marBottom w:val="0"/>
          <w:divBdr>
            <w:top w:val="none" w:sz="0" w:space="0" w:color="auto"/>
            <w:left w:val="none" w:sz="0" w:space="0" w:color="auto"/>
            <w:bottom w:val="none" w:sz="0" w:space="0" w:color="auto"/>
            <w:right w:val="none" w:sz="0" w:space="0" w:color="auto"/>
          </w:divBdr>
        </w:div>
        <w:div w:id="1099370590">
          <w:marLeft w:val="0"/>
          <w:marRight w:val="0"/>
          <w:marTop w:val="0"/>
          <w:marBottom w:val="0"/>
          <w:divBdr>
            <w:top w:val="none" w:sz="0" w:space="0" w:color="auto"/>
            <w:left w:val="none" w:sz="0" w:space="0" w:color="auto"/>
            <w:bottom w:val="none" w:sz="0" w:space="0" w:color="auto"/>
            <w:right w:val="none" w:sz="0" w:space="0" w:color="auto"/>
          </w:divBdr>
        </w:div>
        <w:div w:id="2013337954">
          <w:marLeft w:val="0"/>
          <w:marRight w:val="0"/>
          <w:marTop w:val="0"/>
          <w:marBottom w:val="0"/>
          <w:divBdr>
            <w:top w:val="none" w:sz="0" w:space="0" w:color="auto"/>
            <w:left w:val="none" w:sz="0" w:space="0" w:color="auto"/>
            <w:bottom w:val="none" w:sz="0" w:space="0" w:color="auto"/>
            <w:right w:val="none" w:sz="0" w:space="0" w:color="auto"/>
          </w:divBdr>
        </w:div>
        <w:div w:id="1349141309">
          <w:marLeft w:val="0"/>
          <w:marRight w:val="0"/>
          <w:marTop w:val="0"/>
          <w:marBottom w:val="0"/>
          <w:divBdr>
            <w:top w:val="none" w:sz="0" w:space="0" w:color="auto"/>
            <w:left w:val="none" w:sz="0" w:space="0" w:color="auto"/>
            <w:bottom w:val="none" w:sz="0" w:space="0" w:color="auto"/>
            <w:right w:val="none" w:sz="0" w:space="0" w:color="auto"/>
          </w:divBdr>
        </w:div>
        <w:div w:id="247465960">
          <w:marLeft w:val="0"/>
          <w:marRight w:val="0"/>
          <w:marTop w:val="0"/>
          <w:marBottom w:val="0"/>
          <w:divBdr>
            <w:top w:val="none" w:sz="0" w:space="0" w:color="auto"/>
            <w:left w:val="none" w:sz="0" w:space="0" w:color="auto"/>
            <w:bottom w:val="none" w:sz="0" w:space="0" w:color="auto"/>
            <w:right w:val="none" w:sz="0" w:space="0" w:color="auto"/>
          </w:divBdr>
        </w:div>
        <w:div w:id="1619406400">
          <w:marLeft w:val="0"/>
          <w:marRight w:val="0"/>
          <w:marTop w:val="0"/>
          <w:marBottom w:val="0"/>
          <w:divBdr>
            <w:top w:val="none" w:sz="0" w:space="0" w:color="auto"/>
            <w:left w:val="none" w:sz="0" w:space="0" w:color="auto"/>
            <w:bottom w:val="none" w:sz="0" w:space="0" w:color="auto"/>
            <w:right w:val="none" w:sz="0" w:space="0" w:color="auto"/>
          </w:divBdr>
        </w:div>
        <w:div w:id="1887526879">
          <w:marLeft w:val="0"/>
          <w:marRight w:val="0"/>
          <w:marTop w:val="0"/>
          <w:marBottom w:val="0"/>
          <w:divBdr>
            <w:top w:val="none" w:sz="0" w:space="0" w:color="auto"/>
            <w:left w:val="none" w:sz="0" w:space="0" w:color="auto"/>
            <w:bottom w:val="none" w:sz="0" w:space="0" w:color="auto"/>
            <w:right w:val="none" w:sz="0" w:space="0" w:color="auto"/>
          </w:divBdr>
        </w:div>
        <w:div w:id="84615990">
          <w:marLeft w:val="0"/>
          <w:marRight w:val="0"/>
          <w:marTop w:val="0"/>
          <w:marBottom w:val="0"/>
          <w:divBdr>
            <w:top w:val="none" w:sz="0" w:space="0" w:color="auto"/>
            <w:left w:val="none" w:sz="0" w:space="0" w:color="auto"/>
            <w:bottom w:val="none" w:sz="0" w:space="0" w:color="auto"/>
            <w:right w:val="none" w:sz="0" w:space="0" w:color="auto"/>
          </w:divBdr>
        </w:div>
        <w:div w:id="1380125909">
          <w:marLeft w:val="0"/>
          <w:marRight w:val="0"/>
          <w:marTop w:val="0"/>
          <w:marBottom w:val="0"/>
          <w:divBdr>
            <w:top w:val="none" w:sz="0" w:space="0" w:color="auto"/>
            <w:left w:val="none" w:sz="0" w:space="0" w:color="auto"/>
            <w:bottom w:val="none" w:sz="0" w:space="0" w:color="auto"/>
            <w:right w:val="none" w:sz="0" w:space="0" w:color="auto"/>
          </w:divBdr>
        </w:div>
        <w:div w:id="1459685759">
          <w:marLeft w:val="0"/>
          <w:marRight w:val="0"/>
          <w:marTop w:val="0"/>
          <w:marBottom w:val="0"/>
          <w:divBdr>
            <w:top w:val="none" w:sz="0" w:space="0" w:color="auto"/>
            <w:left w:val="none" w:sz="0" w:space="0" w:color="auto"/>
            <w:bottom w:val="none" w:sz="0" w:space="0" w:color="auto"/>
            <w:right w:val="none" w:sz="0" w:space="0" w:color="auto"/>
          </w:divBdr>
        </w:div>
        <w:div w:id="1182205516">
          <w:marLeft w:val="0"/>
          <w:marRight w:val="0"/>
          <w:marTop w:val="0"/>
          <w:marBottom w:val="0"/>
          <w:divBdr>
            <w:top w:val="none" w:sz="0" w:space="0" w:color="auto"/>
            <w:left w:val="none" w:sz="0" w:space="0" w:color="auto"/>
            <w:bottom w:val="none" w:sz="0" w:space="0" w:color="auto"/>
            <w:right w:val="none" w:sz="0" w:space="0" w:color="auto"/>
          </w:divBdr>
        </w:div>
        <w:div w:id="157308240">
          <w:marLeft w:val="0"/>
          <w:marRight w:val="0"/>
          <w:marTop w:val="0"/>
          <w:marBottom w:val="0"/>
          <w:divBdr>
            <w:top w:val="none" w:sz="0" w:space="0" w:color="auto"/>
            <w:left w:val="none" w:sz="0" w:space="0" w:color="auto"/>
            <w:bottom w:val="none" w:sz="0" w:space="0" w:color="auto"/>
            <w:right w:val="none" w:sz="0" w:space="0" w:color="auto"/>
          </w:divBdr>
        </w:div>
        <w:div w:id="14037452">
          <w:marLeft w:val="0"/>
          <w:marRight w:val="0"/>
          <w:marTop w:val="0"/>
          <w:marBottom w:val="0"/>
          <w:divBdr>
            <w:top w:val="none" w:sz="0" w:space="0" w:color="auto"/>
            <w:left w:val="none" w:sz="0" w:space="0" w:color="auto"/>
            <w:bottom w:val="none" w:sz="0" w:space="0" w:color="auto"/>
            <w:right w:val="none" w:sz="0" w:space="0" w:color="auto"/>
          </w:divBdr>
        </w:div>
        <w:div w:id="124011678">
          <w:marLeft w:val="0"/>
          <w:marRight w:val="0"/>
          <w:marTop w:val="0"/>
          <w:marBottom w:val="0"/>
          <w:divBdr>
            <w:top w:val="none" w:sz="0" w:space="0" w:color="auto"/>
            <w:left w:val="none" w:sz="0" w:space="0" w:color="auto"/>
            <w:bottom w:val="none" w:sz="0" w:space="0" w:color="auto"/>
            <w:right w:val="none" w:sz="0" w:space="0" w:color="auto"/>
          </w:divBdr>
        </w:div>
        <w:div w:id="50622017">
          <w:marLeft w:val="0"/>
          <w:marRight w:val="0"/>
          <w:marTop w:val="0"/>
          <w:marBottom w:val="0"/>
          <w:divBdr>
            <w:top w:val="none" w:sz="0" w:space="0" w:color="auto"/>
            <w:left w:val="none" w:sz="0" w:space="0" w:color="auto"/>
            <w:bottom w:val="none" w:sz="0" w:space="0" w:color="auto"/>
            <w:right w:val="none" w:sz="0" w:space="0" w:color="auto"/>
          </w:divBdr>
        </w:div>
        <w:div w:id="1618291011">
          <w:marLeft w:val="0"/>
          <w:marRight w:val="0"/>
          <w:marTop w:val="0"/>
          <w:marBottom w:val="0"/>
          <w:divBdr>
            <w:top w:val="none" w:sz="0" w:space="0" w:color="auto"/>
            <w:left w:val="none" w:sz="0" w:space="0" w:color="auto"/>
            <w:bottom w:val="none" w:sz="0" w:space="0" w:color="auto"/>
            <w:right w:val="none" w:sz="0" w:space="0" w:color="auto"/>
          </w:divBdr>
        </w:div>
        <w:div w:id="76219364">
          <w:marLeft w:val="0"/>
          <w:marRight w:val="0"/>
          <w:marTop w:val="0"/>
          <w:marBottom w:val="0"/>
          <w:divBdr>
            <w:top w:val="none" w:sz="0" w:space="0" w:color="auto"/>
            <w:left w:val="none" w:sz="0" w:space="0" w:color="auto"/>
            <w:bottom w:val="none" w:sz="0" w:space="0" w:color="auto"/>
            <w:right w:val="none" w:sz="0" w:space="0" w:color="auto"/>
          </w:divBdr>
        </w:div>
        <w:div w:id="1299335364">
          <w:marLeft w:val="0"/>
          <w:marRight w:val="0"/>
          <w:marTop w:val="0"/>
          <w:marBottom w:val="0"/>
          <w:divBdr>
            <w:top w:val="none" w:sz="0" w:space="0" w:color="auto"/>
            <w:left w:val="none" w:sz="0" w:space="0" w:color="auto"/>
            <w:bottom w:val="none" w:sz="0" w:space="0" w:color="auto"/>
            <w:right w:val="none" w:sz="0" w:space="0" w:color="auto"/>
          </w:divBdr>
        </w:div>
        <w:div w:id="566380214">
          <w:marLeft w:val="0"/>
          <w:marRight w:val="0"/>
          <w:marTop w:val="0"/>
          <w:marBottom w:val="0"/>
          <w:divBdr>
            <w:top w:val="none" w:sz="0" w:space="0" w:color="auto"/>
            <w:left w:val="none" w:sz="0" w:space="0" w:color="auto"/>
            <w:bottom w:val="none" w:sz="0" w:space="0" w:color="auto"/>
            <w:right w:val="none" w:sz="0" w:space="0" w:color="auto"/>
          </w:divBdr>
        </w:div>
        <w:div w:id="1116606809">
          <w:marLeft w:val="0"/>
          <w:marRight w:val="0"/>
          <w:marTop w:val="0"/>
          <w:marBottom w:val="0"/>
          <w:divBdr>
            <w:top w:val="none" w:sz="0" w:space="0" w:color="auto"/>
            <w:left w:val="none" w:sz="0" w:space="0" w:color="auto"/>
            <w:bottom w:val="none" w:sz="0" w:space="0" w:color="auto"/>
            <w:right w:val="none" w:sz="0" w:space="0" w:color="auto"/>
          </w:divBdr>
        </w:div>
        <w:div w:id="94861381">
          <w:marLeft w:val="0"/>
          <w:marRight w:val="0"/>
          <w:marTop w:val="0"/>
          <w:marBottom w:val="0"/>
          <w:divBdr>
            <w:top w:val="none" w:sz="0" w:space="0" w:color="auto"/>
            <w:left w:val="none" w:sz="0" w:space="0" w:color="auto"/>
            <w:bottom w:val="none" w:sz="0" w:space="0" w:color="auto"/>
            <w:right w:val="none" w:sz="0" w:space="0" w:color="auto"/>
          </w:divBdr>
        </w:div>
        <w:div w:id="339964835">
          <w:marLeft w:val="0"/>
          <w:marRight w:val="0"/>
          <w:marTop w:val="0"/>
          <w:marBottom w:val="0"/>
          <w:divBdr>
            <w:top w:val="none" w:sz="0" w:space="0" w:color="auto"/>
            <w:left w:val="none" w:sz="0" w:space="0" w:color="auto"/>
            <w:bottom w:val="none" w:sz="0" w:space="0" w:color="auto"/>
            <w:right w:val="none" w:sz="0" w:space="0" w:color="auto"/>
          </w:divBdr>
        </w:div>
        <w:div w:id="1405109797">
          <w:marLeft w:val="0"/>
          <w:marRight w:val="0"/>
          <w:marTop w:val="0"/>
          <w:marBottom w:val="0"/>
          <w:divBdr>
            <w:top w:val="none" w:sz="0" w:space="0" w:color="auto"/>
            <w:left w:val="none" w:sz="0" w:space="0" w:color="auto"/>
            <w:bottom w:val="none" w:sz="0" w:space="0" w:color="auto"/>
            <w:right w:val="none" w:sz="0" w:space="0" w:color="auto"/>
          </w:divBdr>
        </w:div>
        <w:div w:id="659698078">
          <w:marLeft w:val="0"/>
          <w:marRight w:val="0"/>
          <w:marTop w:val="0"/>
          <w:marBottom w:val="0"/>
          <w:divBdr>
            <w:top w:val="none" w:sz="0" w:space="0" w:color="auto"/>
            <w:left w:val="none" w:sz="0" w:space="0" w:color="auto"/>
            <w:bottom w:val="none" w:sz="0" w:space="0" w:color="auto"/>
            <w:right w:val="none" w:sz="0" w:space="0" w:color="auto"/>
          </w:divBdr>
        </w:div>
        <w:div w:id="2134519707">
          <w:marLeft w:val="0"/>
          <w:marRight w:val="0"/>
          <w:marTop w:val="0"/>
          <w:marBottom w:val="0"/>
          <w:divBdr>
            <w:top w:val="none" w:sz="0" w:space="0" w:color="auto"/>
            <w:left w:val="none" w:sz="0" w:space="0" w:color="auto"/>
            <w:bottom w:val="none" w:sz="0" w:space="0" w:color="auto"/>
            <w:right w:val="none" w:sz="0" w:space="0" w:color="auto"/>
          </w:divBdr>
        </w:div>
        <w:div w:id="1927179416">
          <w:marLeft w:val="0"/>
          <w:marRight w:val="0"/>
          <w:marTop w:val="0"/>
          <w:marBottom w:val="0"/>
          <w:divBdr>
            <w:top w:val="none" w:sz="0" w:space="0" w:color="auto"/>
            <w:left w:val="none" w:sz="0" w:space="0" w:color="auto"/>
            <w:bottom w:val="none" w:sz="0" w:space="0" w:color="auto"/>
            <w:right w:val="none" w:sz="0" w:space="0" w:color="auto"/>
          </w:divBdr>
        </w:div>
        <w:div w:id="582181839">
          <w:marLeft w:val="0"/>
          <w:marRight w:val="0"/>
          <w:marTop w:val="0"/>
          <w:marBottom w:val="0"/>
          <w:divBdr>
            <w:top w:val="none" w:sz="0" w:space="0" w:color="auto"/>
            <w:left w:val="none" w:sz="0" w:space="0" w:color="auto"/>
            <w:bottom w:val="none" w:sz="0" w:space="0" w:color="auto"/>
            <w:right w:val="none" w:sz="0" w:space="0" w:color="auto"/>
          </w:divBdr>
        </w:div>
        <w:div w:id="767697833">
          <w:marLeft w:val="0"/>
          <w:marRight w:val="0"/>
          <w:marTop w:val="0"/>
          <w:marBottom w:val="0"/>
          <w:divBdr>
            <w:top w:val="none" w:sz="0" w:space="0" w:color="auto"/>
            <w:left w:val="none" w:sz="0" w:space="0" w:color="auto"/>
            <w:bottom w:val="none" w:sz="0" w:space="0" w:color="auto"/>
            <w:right w:val="none" w:sz="0" w:space="0" w:color="auto"/>
          </w:divBdr>
        </w:div>
        <w:div w:id="462306939">
          <w:marLeft w:val="0"/>
          <w:marRight w:val="0"/>
          <w:marTop w:val="0"/>
          <w:marBottom w:val="0"/>
          <w:divBdr>
            <w:top w:val="none" w:sz="0" w:space="0" w:color="auto"/>
            <w:left w:val="none" w:sz="0" w:space="0" w:color="auto"/>
            <w:bottom w:val="none" w:sz="0" w:space="0" w:color="auto"/>
            <w:right w:val="none" w:sz="0" w:space="0" w:color="auto"/>
          </w:divBdr>
        </w:div>
        <w:div w:id="25955569">
          <w:marLeft w:val="0"/>
          <w:marRight w:val="0"/>
          <w:marTop w:val="0"/>
          <w:marBottom w:val="0"/>
          <w:divBdr>
            <w:top w:val="none" w:sz="0" w:space="0" w:color="auto"/>
            <w:left w:val="none" w:sz="0" w:space="0" w:color="auto"/>
            <w:bottom w:val="none" w:sz="0" w:space="0" w:color="auto"/>
            <w:right w:val="none" w:sz="0" w:space="0" w:color="auto"/>
          </w:divBdr>
        </w:div>
        <w:div w:id="2095130513">
          <w:marLeft w:val="0"/>
          <w:marRight w:val="0"/>
          <w:marTop w:val="0"/>
          <w:marBottom w:val="0"/>
          <w:divBdr>
            <w:top w:val="none" w:sz="0" w:space="0" w:color="auto"/>
            <w:left w:val="none" w:sz="0" w:space="0" w:color="auto"/>
            <w:bottom w:val="none" w:sz="0" w:space="0" w:color="auto"/>
            <w:right w:val="none" w:sz="0" w:space="0" w:color="auto"/>
          </w:divBdr>
        </w:div>
        <w:div w:id="158930358">
          <w:marLeft w:val="0"/>
          <w:marRight w:val="0"/>
          <w:marTop w:val="0"/>
          <w:marBottom w:val="0"/>
          <w:divBdr>
            <w:top w:val="none" w:sz="0" w:space="0" w:color="auto"/>
            <w:left w:val="none" w:sz="0" w:space="0" w:color="auto"/>
            <w:bottom w:val="none" w:sz="0" w:space="0" w:color="auto"/>
            <w:right w:val="none" w:sz="0" w:space="0" w:color="auto"/>
          </w:divBdr>
        </w:div>
        <w:div w:id="1683706300">
          <w:marLeft w:val="0"/>
          <w:marRight w:val="0"/>
          <w:marTop w:val="0"/>
          <w:marBottom w:val="0"/>
          <w:divBdr>
            <w:top w:val="none" w:sz="0" w:space="0" w:color="auto"/>
            <w:left w:val="none" w:sz="0" w:space="0" w:color="auto"/>
            <w:bottom w:val="none" w:sz="0" w:space="0" w:color="auto"/>
            <w:right w:val="none" w:sz="0" w:space="0" w:color="auto"/>
          </w:divBdr>
        </w:div>
        <w:div w:id="1069041938">
          <w:marLeft w:val="0"/>
          <w:marRight w:val="0"/>
          <w:marTop w:val="0"/>
          <w:marBottom w:val="0"/>
          <w:divBdr>
            <w:top w:val="none" w:sz="0" w:space="0" w:color="auto"/>
            <w:left w:val="none" w:sz="0" w:space="0" w:color="auto"/>
            <w:bottom w:val="none" w:sz="0" w:space="0" w:color="auto"/>
            <w:right w:val="none" w:sz="0" w:space="0" w:color="auto"/>
          </w:divBdr>
        </w:div>
        <w:div w:id="1522738634">
          <w:marLeft w:val="0"/>
          <w:marRight w:val="0"/>
          <w:marTop w:val="0"/>
          <w:marBottom w:val="0"/>
          <w:divBdr>
            <w:top w:val="none" w:sz="0" w:space="0" w:color="auto"/>
            <w:left w:val="none" w:sz="0" w:space="0" w:color="auto"/>
            <w:bottom w:val="none" w:sz="0" w:space="0" w:color="auto"/>
            <w:right w:val="none" w:sz="0" w:space="0" w:color="auto"/>
          </w:divBdr>
        </w:div>
        <w:div w:id="1138105254">
          <w:marLeft w:val="0"/>
          <w:marRight w:val="0"/>
          <w:marTop w:val="0"/>
          <w:marBottom w:val="0"/>
          <w:divBdr>
            <w:top w:val="none" w:sz="0" w:space="0" w:color="auto"/>
            <w:left w:val="none" w:sz="0" w:space="0" w:color="auto"/>
            <w:bottom w:val="none" w:sz="0" w:space="0" w:color="auto"/>
            <w:right w:val="none" w:sz="0" w:space="0" w:color="auto"/>
          </w:divBdr>
        </w:div>
        <w:div w:id="1073238141">
          <w:marLeft w:val="0"/>
          <w:marRight w:val="0"/>
          <w:marTop w:val="0"/>
          <w:marBottom w:val="0"/>
          <w:divBdr>
            <w:top w:val="none" w:sz="0" w:space="0" w:color="auto"/>
            <w:left w:val="none" w:sz="0" w:space="0" w:color="auto"/>
            <w:bottom w:val="none" w:sz="0" w:space="0" w:color="auto"/>
            <w:right w:val="none" w:sz="0" w:space="0" w:color="auto"/>
          </w:divBdr>
        </w:div>
        <w:div w:id="1699232533">
          <w:marLeft w:val="0"/>
          <w:marRight w:val="0"/>
          <w:marTop w:val="0"/>
          <w:marBottom w:val="0"/>
          <w:divBdr>
            <w:top w:val="none" w:sz="0" w:space="0" w:color="auto"/>
            <w:left w:val="none" w:sz="0" w:space="0" w:color="auto"/>
            <w:bottom w:val="none" w:sz="0" w:space="0" w:color="auto"/>
            <w:right w:val="none" w:sz="0" w:space="0" w:color="auto"/>
          </w:divBdr>
        </w:div>
        <w:div w:id="609704281">
          <w:marLeft w:val="0"/>
          <w:marRight w:val="0"/>
          <w:marTop w:val="0"/>
          <w:marBottom w:val="0"/>
          <w:divBdr>
            <w:top w:val="none" w:sz="0" w:space="0" w:color="auto"/>
            <w:left w:val="none" w:sz="0" w:space="0" w:color="auto"/>
            <w:bottom w:val="none" w:sz="0" w:space="0" w:color="auto"/>
            <w:right w:val="none" w:sz="0" w:space="0" w:color="auto"/>
          </w:divBdr>
        </w:div>
        <w:div w:id="1152790614">
          <w:marLeft w:val="0"/>
          <w:marRight w:val="0"/>
          <w:marTop w:val="0"/>
          <w:marBottom w:val="0"/>
          <w:divBdr>
            <w:top w:val="none" w:sz="0" w:space="0" w:color="auto"/>
            <w:left w:val="none" w:sz="0" w:space="0" w:color="auto"/>
            <w:bottom w:val="none" w:sz="0" w:space="0" w:color="auto"/>
            <w:right w:val="none" w:sz="0" w:space="0" w:color="auto"/>
          </w:divBdr>
        </w:div>
        <w:div w:id="1925339712">
          <w:marLeft w:val="0"/>
          <w:marRight w:val="0"/>
          <w:marTop w:val="0"/>
          <w:marBottom w:val="0"/>
          <w:divBdr>
            <w:top w:val="none" w:sz="0" w:space="0" w:color="auto"/>
            <w:left w:val="none" w:sz="0" w:space="0" w:color="auto"/>
            <w:bottom w:val="none" w:sz="0" w:space="0" w:color="auto"/>
            <w:right w:val="none" w:sz="0" w:space="0" w:color="auto"/>
          </w:divBdr>
        </w:div>
        <w:div w:id="2035570954">
          <w:marLeft w:val="0"/>
          <w:marRight w:val="0"/>
          <w:marTop w:val="0"/>
          <w:marBottom w:val="0"/>
          <w:divBdr>
            <w:top w:val="none" w:sz="0" w:space="0" w:color="auto"/>
            <w:left w:val="none" w:sz="0" w:space="0" w:color="auto"/>
            <w:bottom w:val="none" w:sz="0" w:space="0" w:color="auto"/>
            <w:right w:val="none" w:sz="0" w:space="0" w:color="auto"/>
          </w:divBdr>
        </w:div>
        <w:div w:id="1750928306">
          <w:marLeft w:val="0"/>
          <w:marRight w:val="0"/>
          <w:marTop w:val="0"/>
          <w:marBottom w:val="0"/>
          <w:divBdr>
            <w:top w:val="none" w:sz="0" w:space="0" w:color="auto"/>
            <w:left w:val="none" w:sz="0" w:space="0" w:color="auto"/>
            <w:bottom w:val="none" w:sz="0" w:space="0" w:color="auto"/>
            <w:right w:val="none" w:sz="0" w:space="0" w:color="auto"/>
          </w:divBdr>
        </w:div>
        <w:div w:id="909585521">
          <w:marLeft w:val="0"/>
          <w:marRight w:val="0"/>
          <w:marTop w:val="0"/>
          <w:marBottom w:val="0"/>
          <w:divBdr>
            <w:top w:val="none" w:sz="0" w:space="0" w:color="auto"/>
            <w:left w:val="none" w:sz="0" w:space="0" w:color="auto"/>
            <w:bottom w:val="none" w:sz="0" w:space="0" w:color="auto"/>
            <w:right w:val="none" w:sz="0" w:space="0" w:color="auto"/>
          </w:divBdr>
        </w:div>
      </w:divsChild>
    </w:div>
    <w:div w:id="1969779812">
      <w:bodyDiv w:val="1"/>
      <w:marLeft w:val="0"/>
      <w:marRight w:val="0"/>
      <w:marTop w:val="0"/>
      <w:marBottom w:val="0"/>
      <w:divBdr>
        <w:top w:val="none" w:sz="0" w:space="0" w:color="auto"/>
        <w:left w:val="none" w:sz="0" w:space="0" w:color="auto"/>
        <w:bottom w:val="none" w:sz="0" w:space="0" w:color="auto"/>
        <w:right w:val="none" w:sz="0" w:space="0" w:color="auto"/>
      </w:divBdr>
      <w:divsChild>
        <w:div w:id="1998682614">
          <w:marLeft w:val="0"/>
          <w:marRight w:val="0"/>
          <w:marTop w:val="0"/>
          <w:marBottom w:val="0"/>
          <w:divBdr>
            <w:top w:val="none" w:sz="0" w:space="0" w:color="auto"/>
            <w:left w:val="none" w:sz="0" w:space="0" w:color="auto"/>
            <w:bottom w:val="none" w:sz="0" w:space="0" w:color="auto"/>
            <w:right w:val="none" w:sz="0" w:space="0" w:color="auto"/>
          </w:divBdr>
        </w:div>
        <w:div w:id="162018134">
          <w:marLeft w:val="0"/>
          <w:marRight w:val="0"/>
          <w:marTop w:val="0"/>
          <w:marBottom w:val="0"/>
          <w:divBdr>
            <w:top w:val="none" w:sz="0" w:space="0" w:color="auto"/>
            <w:left w:val="none" w:sz="0" w:space="0" w:color="auto"/>
            <w:bottom w:val="none" w:sz="0" w:space="0" w:color="auto"/>
            <w:right w:val="none" w:sz="0" w:space="0" w:color="auto"/>
          </w:divBdr>
        </w:div>
        <w:div w:id="2025159022">
          <w:marLeft w:val="0"/>
          <w:marRight w:val="0"/>
          <w:marTop w:val="0"/>
          <w:marBottom w:val="0"/>
          <w:divBdr>
            <w:top w:val="none" w:sz="0" w:space="0" w:color="auto"/>
            <w:left w:val="none" w:sz="0" w:space="0" w:color="auto"/>
            <w:bottom w:val="none" w:sz="0" w:space="0" w:color="auto"/>
            <w:right w:val="none" w:sz="0" w:space="0" w:color="auto"/>
          </w:divBdr>
        </w:div>
        <w:div w:id="302546027">
          <w:marLeft w:val="0"/>
          <w:marRight w:val="0"/>
          <w:marTop w:val="0"/>
          <w:marBottom w:val="0"/>
          <w:divBdr>
            <w:top w:val="none" w:sz="0" w:space="0" w:color="auto"/>
            <w:left w:val="none" w:sz="0" w:space="0" w:color="auto"/>
            <w:bottom w:val="none" w:sz="0" w:space="0" w:color="auto"/>
            <w:right w:val="none" w:sz="0" w:space="0" w:color="auto"/>
          </w:divBdr>
        </w:div>
        <w:div w:id="1424297309">
          <w:marLeft w:val="0"/>
          <w:marRight w:val="0"/>
          <w:marTop w:val="0"/>
          <w:marBottom w:val="0"/>
          <w:divBdr>
            <w:top w:val="none" w:sz="0" w:space="0" w:color="auto"/>
            <w:left w:val="none" w:sz="0" w:space="0" w:color="auto"/>
            <w:bottom w:val="none" w:sz="0" w:space="0" w:color="auto"/>
            <w:right w:val="none" w:sz="0" w:space="0" w:color="auto"/>
          </w:divBdr>
        </w:div>
        <w:div w:id="901256051">
          <w:marLeft w:val="0"/>
          <w:marRight w:val="0"/>
          <w:marTop w:val="0"/>
          <w:marBottom w:val="0"/>
          <w:divBdr>
            <w:top w:val="none" w:sz="0" w:space="0" w:color="auto"/>
            <w:left w:val="none" w:sz="0" w:space="0" w:color="auto"/>
            <w:bottom w:val="none" w:sz="0" w:space="0" w:color="auto"/>
            <w:right w:val="none" w:sz="0" w:space="0" w:color="auto"/>
          </w:divBdr>
        </w:div>
        <w:div w:id="612785196">
          <w:marLeft w:val="0"/>
          <w:marRight w:val="0"/>
          <w:marTop w:val="0"/>
          <w:marBottom w:val="0"/>
          <w:divBdr>
            <w:top w:val="none" w:sz="0" w:space="0" w:color="auto"/>
            <w:left w:val="none" w:sz="0" w:space="0" w:color="auto"/>
            <w:bottom w:val="none" w:sz="0" w:space="0" w:color="auto"/>
            <w:right w:val="none" w:sz="0" w:space="0" w:color="auto"/>
          </w:divBdr>
        </w:div>
        <w:div w:id="447239968">
          <w:marLeft w:val="0"/>
          <w:marRight w:val="0"/>
          <w:marTop w:val="0"/>
          <w:marBottom w:val="0"/>
          <w:divBdr>
            <w:top w:val="none" w:sz="0" w:space="0" w:color="auto"/>
            <w:left w:val="none" w:sz="0" w:space="0" w:color="auto"/>
            <w:bottom w:val="none" w:sz="0" w:space="0" w:color="auto"/>
            <w:right w:val="none" w:sz="0" w:space="0" w:color="auto"/>
          </w:divBdr>
        </w:div>
        <w:div w:id="203102869">
          <w:marLeft w:val="0"/>
          <w:marRight w:val="0"/>
          <w:marTop w:val="0"/>
          <w:marBottom w:val="0"/>
          <w:divBdr>
            <w:top w:val="none" w:sz="0" w:space="0" w:color="auto"/>
            <w:left w:val="none" w:sz="0" w:space="0" w:color="auto"/>
            <w:bottom w:val="none" w:sz="0" w:space="0" w:color="auto"/>
            <w:right w:val="none" w:sz="0" w:space="0" w:color="auto"/>
          </w:divBdr>
        </w:div>
        <w:div w:id="1638728468">
          <w:marLeft w:val="0"/>
          <w:marRight w:val="0"/>
          <w:marTop w:val="0"/>
          <w:marBottom w:val="0"/>
          <w:divBdr>
            <w:top w:val="none" w:sz="0" w:space="0" w:color="auto"/>
            <w:left w:val="none" w:sz="0" w:space="0" w:color="auto"/>
            <w:bottom w:val="none" w:sz="0" w:space="0" w:color="auto"/>
            <w:right w:val="none" w:sz="0" w:space="0" w:color="auto"/>
          </w:divBdr>
        </w:div>
        <w:div w:id="337655174">
          <w:marLeft w:val="0"/>
          <w:marRight w:val="0"/>
          <w:marTop w:val="0"/>
          <w:marBottom w:val="0"/>
          <w:divBdr>
            <w:top w:val="none" w:sz="0" w:space="0" w:color="auto"/>
            <w:left w:val="none" w:sz="0" w:space="0" w:color="auto"/>
            <w:bottom w:val="none" w:sz="0" w:space="0" w:color="auto"/>
            <w:right w:val="none" w:sz="0" w:space="0" w:color="auto"/>
          </w:divBdr>
        </w:div>
        <w:div w:id="1802961687">
          <w:marLeft w:val="0"/>
          <w:marRight w:val="0"/>
          <w:marTop w:val="0"/>
          <w:marBottom w:val="0"/>
          <w:divBdr>
            <w:top w:val="none" w:sz="0" w:space="0" w:color="auto"/>
            <w:left w:val="none" w:sz="0" w:space="0" w:color="auto"/>
            <w:bottom w:val="none" w:sz="0" w:space="0" w:color="auto"/>
            <w:right w:val="none" w:sz="0" w:space="0" w:color="auto"/>
          </w:divBdr>
        </w:div>
        <w:div w:id="400757867">
          <w:marLeft w:val="0"/>
          <w:marRight w:val="0"/>
          <w:marTop w:val="0"/>
          <w:marBottom w:val="0"/>
          <w:divBdr>
            <w:top w:val="none" w:sz="0" w:space="0" w:color="auto"/>
            <w:left w:val="none" w:sz="0" w:space="0" w:color="auto"/>
            <w:bottom w:val="none" w:sz="0" w:space="0" w:color="auto"/>
            <w:right w:val="none" w:sz="0" w:space="0" w:color="auto"/>
          </w:divBdr>
        </w:div>
        <w:div w:id="1590653658">
          <w:marLeft w:val="0"/>
          <w:marRight w:val="0"/>
          <w:marTop w:val="0"/>
          <w:marBottom w:val="0"/>
          <w:divBdr>
            <w:top w:val="none" w:sz="0" w:space="0" w:color="auto"/>
            <w:left w:val="none" w:sz="0" w:space="0" w:color="auto"/>
            <w:bottom w:val="none" w:sz="0" w:space="0" w:color="auto"/>
            <w:right w:val="none" w:sz="0" w:space="0" w:color="auto"/>
          </w:divBdr>
        </w:div>
        <w:div w:id="956329705">
          <w:marLeft w:val="0"/>
          <w:marRight w:val="0"/>
          <w:marTop w:val="0"/>
          <w:marBottom w:val="0"/>
          <w:divBdr>
            <w:top w:val="none" w:sz="0" w:space="0" w:color="auto"/>
            <w:left w:val="none" w:sz="0" w:space="0" w:color="auto"/>
            <w:bottom w:val="none" w:sz="0" w:space="0" w:color="auto"/>
            <w:right w:val="none" w:sz="0" w:space="0" w:color="auto"/>
          </w:divBdr>
        </w:div>
        <w:div w:id="2007325210">
          <w:marLeft w:val="0"/>
          <w:marRight w:val="0"/>
          <w:marTop w:val="0"/>
          <w:marBottom w:val="0"/>
          <w:divBdr>
            <w:top w:val="none" w:sz="0" w:space="0" w:color="auto"/>
            <w:left w:val="none" w:sz="0" w:space="0" w:color="auto"/>
            <w:bottom w:val="none" w:sz="0" w:space="0" w:color="auto"/>
            <w:right w:val="none" w:sz="0" w:space="0" w:color="auto"/>
          </w:divBdr>
        </w:div>
        <w:div w:id="1015376788">
          <w:marLeft w:val="0"/>
          <w:marRight w:val="0"/>
          <w:marTop w:val="0"/>
          <w:marBottom w:val="0"/>
          <w:divBdr>
            <w:top w:val="none" w:sz="0" w:space="0" w:color="auto"/>
            <w:left w:val="none" w:sz="0" w:space="0" w:color="auto"/>
            <w:bottom w:val="none" w:sz="0" w:space="0" w:color="auto"/>
            <w:right w:val="none" w:sz="0" w:space="0" w:color="auto"/>
          </w:divBdr>
        </w:div>
        <w:div w:id="802819503">
          <w:marLeft w:val="0"/>
          <w:marRight w:val="0"/>
          <w:marTop w:val="0"/>
          <w:marBottom w:val="0"/>
          <w:divBdr>
            <w:top w:val="none" w:sz="0" w:space="0" w:color="auto"/>
            <w:left w:val="none" w:sz="0" w:space="0" w:color="auto"/>
            <w:bottom w:val="none" w:sz="0" w:space="0" w:color="auto"/>
            <w:right w:val="none" w:sz="0" w:space="0" w:color="auto"/>
          </w:divBdr>
        </w:div>
        <w:div w:id="1817214547">
          <w:marLeft w:val="0"/>
          <w:marRight w:val="0"/>
          <w:marTop w:val="0"/>
          <w:marBottom w:val="0"/>
          <w:divBdr>
            <w:top w:val="none" w:sz="0" w:space="0" w:color="auto"/>
            <w:left w:val="none" w:sz="0" w:space="0" w:color="auto"/>
            <w:bottom w:val="none" w:sz="0" w:space="0" w:color="auto"/>
            <w:right w:val="none" w:sz="0" w:space="0" w:color="auto"/>
          </w:divBdr>
        </w:div>
        <w:div w:id="1604802764">
          <w:marLeft w:val="0"/>
          <w:marRight w:val="0"/>
          <w:marTop w:val="0"/>
          <w:marBottom w:val="0"/>
          <w:divBdr>
            <w:top w:val="none" w:sz="0" w:space="0" w:color="auto"/>
            <w:left w:val="none" w:sz="0" w:space="0" w:color="auto"/>
            <w:bottom w:val="none" w:sz="0" w:space="0" w:color="auto"/>
            <w:right w:val="none" w:sz="0" w:space="0" w:color="auto"/>
          </w:divBdr>
        </w:div>
        <w:div w:id="503396675">
          <w:marLeft w:val="0"/>
          <w:marRight w:val="0"/>
          <w:marTop w:val="0"/>
          <w:marBottom w:val="0"/>
          <w:divBdr>
            <w:top w:val="none" w:sz="0" w:space="0" w:color="auto"/>
            <w:left w:val="none" w:sz="0" w:space="0" w:color="auto"/>
            <w:bottom w:val="none" w:sz="0" w:space="0" w:color="auto"/>
            <w:right w:val="none" w:sz="0" w:space="0" w:color="auto"/>
          </w:divBdr>
        </w:div>
        <w:div w:id="1489664386">
          <w:marLeft w:val="0"/>
          <w:marRight w:val="0"/>
          <w:marTop w:val="0"/>
          <w:marBottom w:val="0"/>
          <w:divBdr>
            <w:top w:val="none" w:sz="0" w:space="0" w:color="auto"/>
            <w:left w:val="none" w:sz="0" w:space="0" w:color="auto"/>
            <w:bottom w:val="none" w:sz="0" w:space="0" w:color="auto"/>
            <w:right w:val="none" w:sz="0" w:space="0" w:color="auto"/>
          </w:divBdr>
        </w:div>
        <w:div w:id="612590302">
          <w:marLeft w:val="0"/>
          <w:marRight w:val="0"/>
          <w:marTop w:val="0"/>
          <w:marBottom w:val="0"/>
          <w:divBdr>
            <w:top w:val="none" w:sz="0" w:space="0" w:color="auto"/>
            <w:left w:val="none" w:sz="0" w:space="0" w:color="auto"/>
            <w:bottom w:val="none" w:sz="0" w:space="0" w:color="auto"/>
            <w:right w:val="none" w:sz="0" w:space="0" w:color="auto"/>
          </w:divBdr>
        </w:div>
        <w:div w:id="208733146">
          <w:marLeft w:val="0"/>
          <w:marRight w:val="0"/>
          <w:marTop w:val="0"/>
          <w:marBottom w:val="0"/>
          <w:divBdr>
            <w:top w:val="none" w:sz="0" w:space="0" w:color="auto"/>
            <w:left w:val="none" w:sz="0" w:space="0" w:color="auto"/>
            <w:bottom w:val="none" w:sz="0" w:space="0" w:color="auto"/>
            <w:right w:val="none" w:sz="0" w:space="0" w:color="auto"/>
          </w:divBdr>
        </w:div>
        <w:div w:id="968365064">
          <w:marLeft w:val="0"/>
          <w:marRight w:val="0"/>
          <w:marTop w:val="0"/>
          <w:marBottom w:val="0"/>
          <w:divBdr>
            <w:top w:val="none" w:sz="0" w:space="0" w:color="auto"/>
            <w:left w:val="none" w:sz="0" w:space="0" w:color="auto"/>
            <w:bottom w:val="none" w:sz="0" w:space="0" w:color="auto"/>
            <w:right w:val="none" w:sz="0" w:space="0" w:color="auto"/>
          </w:divBdr>
        </w:div>
        <w:div w:id="1936790004">
          <w:marLeft w:val="0"/>
          <w:marRight w:val="0"/>
          <w:marTop w:val="0"/>
          <w:marBottom w:val="0"/>
          <w:divBdr>
            <w:top w:val="none" w:sz="0" w:space="0" w:color="auto"/>
            <w:left w:val="none" w:sz="0" w:space="0" w:color="auto"/>
            <w:bottom w:val="none" w:sz="0" w:space="0" w:color="auto"/>
            <w:right w:val="none" w:sz="0" w:space="0" w:color="auto"/>
          </w:divBdr>
        </w:div>
        <w:div w:id="1356418134">
          <w:marLeft w:val="0"/>
          <w:marRight w:val="0"/>
          <w:marTop w:val="0"/>
          <w:marBottom w:val="0"/>
          <w:divBdr>
            <w:top w:val="none" w:sz="0" w:space="0" w:color="auto"/>
            <w:left w:val="none" w:sz="0" w:space="0" w:color="auto"/>
            <w:bottom w:val="none" w:sz="0" w:space="0" w:color="auto"/>
            <w:right w:val="none" w:sz="0" w:space="0" w:color="auto"/>
          </w:divBdr>
        </w:div>
        <w:div w:id="686519425">
          <w:marLeft w:val="0"/>
          <w:marRight w:val="0"/>
          <w:marTop w:val="0"/>
          <w:marBottom w:val="0"/>
          <w:divBdr>
            <w:top w:val="none" w:sz="0" w:space="0" w:color="auto"/>
            <w:left w:val="none" w:sz="0" w:space="0" w:color="auto"/>
            <w:bottom w:val="none" w:sz="0" w:space="0" w:color="auto"/>
            <w:right w:val="none" w:sz="0" w:space="0" w:color="auto"/>
          </w:divBdr>
        </w:div>
        <w:div w:id="535436834">
          <w:marLeft w:val="0"/>
          <w:marRight w:val="0"/>
          <w:marTop w:val="0"/>
          <w:marBottom w:val="0"/>
          <w:divBdr>
            <w:top w:val="none" w:sz="0" w:space="0" w:color="auto"/>
            <w:left w:val="none" w:sz="0" w:space="0" w:color="auto"/>
            <w:bottom w:val="none" w:sz="0" w:space="0" w:color="auto"/>
            <w:right w:val="none" w:sz="0" w:space="0" w:color="auto"/>
          </w:divBdr>
        </w:div>
        <w:div w:id="418216508">
          <w:marLeft w:val="0"/>
          <w:marRight w:val="0"/>
          <w:marTop w:val="0"/>
          <w:marBottom w:val="0"/>
          <w:divBdr>
            <w:top w:val="none" w:sz="0" w:space="0" w:color="auto"/>
            <w:left w:val="none" w:sz="0" w:space="0" w:color="auto"/>
            <w:bottom w:val="none" w:sz="0" w:space="0" w:color="auto"/>
            <w:right w:val="none" w:sz="0" w:space="0" w:color="auto"/>
          </w:divBdr>
        </w:div>
        <w:div w:id="2101876439">
          <w:marLeft w:val="0"/>
          <w:marRight w:val="0"/>
          <w:marTop w:val="0"/>
          <w:marBottom w:val="0"/>
          <w:divBdr>
            <w:top w:val="none" w:sz="0" w:space="0" w:color="auto"/>
            <w:left w:val="none" w:sz="0" w:space="0" w:color="auto"/>
            <w:bottom w:val="none" w:sz="0" w:space="0" w:color="auto"/>
            <w:right w:val="none" w:sz="0" w:space="0" w:color="auto"/>
          </w:divBdr>
        </w:div>
        <w:div w:id="1360738464">
          <w:marLeft w:val="0"/>
          <w:marRight w:val="0"/>
          <w:marTop w:val="0"/>
          <w:marBottom w:val="0"/>
          <w:divBdr>
            <w:top w:val="none" w:sz="0" w:space="0" w:color="auto"/>
            <w:left w:val="none" w:sz="0" w:space="0" w:color="auto"/>
            <w:bottom w:val="none" w:sz="0" w:space="0" w:color="auto"/>
            <w:right w:val="none" w:sz="0" w:space="0" w:color="auto"/>
          </w:divBdr>
        </w:div>
        <w:div w:id="2086876672">
          <w:marLeft w:val="0"/>
          <w:marRight w:val="0"/>
          <w:marTop w:val="0"/>
          <w:marBottom w:val="0"/>
          <w:divBdr>
            <w:top w:val="none" w:sz="0" w:space="0" w:color="auto"/>
            <w:left w:val="none" w:sz="0" w:space="0" w:color="auto"/>
            <w:bottom w:val="none" w:sz="0" w:space="0" w:color="auto"/>
            <w:right w:val="none" w:sz="0" w:space="0" w:color="auto"/>
          </w:divBdr>
        </w:div>
        <w:div w:id="811287441">
          <w:marLeft w:val="0"/>
          <w:marRight w:val="0"/>
          <w:marTop w:val="0"/>
          <w:marBottom w:val="0"/>
          <w:divBdr>
            <w:top w:val="none" w:sz="0" w:space="0" w:color="auto"/>
            <w:left w:val="none" w:sz="0" w:space="0" w:color="auto"/>
            <w:bottom w:val="none" w:sz="0" w:space="0" w:color="auto"/>
            <w:right w:val="none" w:sz="0" w:space="0" w:color="auto"/>
          </w:divBdr>
        </w:div>
        <w:div w:id="887490801">
          <w:marLeft w:val="0"/>
          <w:marRight w:val="0"/>
          <w:marTop w:val="0"/>
          <w:marBottom w:val="0"/>
          <w:divBdr>
            <w:top w:val="none" w:sz="0" w:space="0" w:color="auto"/>
            <w:left w:val="none" w:sz="0" w:space="0" w:color="auto"/>
            <w:bottom w:val="none" w:sz="0" w:space="0" w:color="auto"/>
            <w:right w:val="none" w:sz="0" w:space="0" w:color="auto"/>
          </w:divBdr>
        </w:div>
        <w:div w:id="67970618">
          <w:marLeft w:val="0"/>
          <w:marRight w:val="0"/>
          <w:marTop w:val="0"/>
          <w:marBottom w:val="0"/>
          <w:divBdr>
            <w:top w:val="none" w:sz="0" w:space="0" w:color="auto"/>
            <w:left w:val="none" w:sz="0" w:space="0" w:color="auto"/>
            <w:bottom w:val="none" w:sz="0" w:space="0" w:color="auto"/>
            <w:right w:val="none" w:sz="0" w:space="0" w:color="auto"/>
          </w:divBdr>
        </w:div>
        <w:div w:id="613635160">
          <w:marLeft w:val="0"/>
          <w:marRight w:val="0"/>
          <w:marTop w:val="0"/>
          <w:marBottom w:val="0"/>
          <w:divBdr>
            <w:top w:val="none" w:sz="0" w:space="0" w:color="auto"/>
            <w:left w:val="none" w:sz="0" w:space="0" w:color="auto"/>
            <w:bottom w:val="none" w:sz="0" w:space="0" w:color="auto"/>
            <w:right w:val="none" w:sz="0" w:space="0" w:color="auto"/>
          </w:divBdr>
        </w:div>
        <w:div w:id="1489517308">
          <w:marLeft w:val="0"/>
          <w:marRight w:val="0"/>
          <w:marTop w:val="0"/>
          <w:marBottom w:val="0"/>
          <w:divBdr>
            <w:top w:val="none" w:sz="0" w:space="0" w:color="auto"/>
            <w:left w:val="none" w:sz="0" w:space="0" w:color="auto"/>
            <w:bottom w:val="none" w:sz="0" w:space="0" w:color="auto"/>
            <w:right w:val="none" w:sz="0" w:space="0" w:color="auto"/>
          </w:divBdr>
        </w:div>
        <w:div w:id="1711107907">
          <w:marLeft w:val="0"/>
          <w:marRight w:val="0"/>
          <w:marTop w:val="0"/>
          <w:marBottom w:val="0"/>
          <w:divBdr>
            <w:top w:val="none" w:sz="0" w:space="0" w:color="auto"/>
            <w:left w:val="none" w:sz="0" w:space="0" w:color="auto"/>
            <w:bottom w:val="none" w:sz="0" w:space="0" w:color="auto"/>
            <w:right w:val="none" w:sz="0" w:space="0" w:color="auto"/>
          </w:divBdr>
        </w:div>
        <w:div w:id="2076469983">
          <w:marLeft w:val="0"/>
          <w:marRight w:val="0"/>
          <w:marTop w:val="0"/>
          <w:marBottom w:val="0"/>
          <w:divBdr>
            <w:top w:val="none" w:sz="0" w:space="0" w:color="auto"/>
            <w:left w:val="none" w:sz="0" w:space="0" w:color="auto"/>
            <w:bottom w:val="none" w:sz="0" w:space="0" w:color="auto"/>
            <w:right w:val="none" w:sz="0" w:space="0" w:color="auto"/>
          </w:divBdr>
        </w:div>
        <w:div w:id="393285962">
          <w:marLeft w:val="0"/>
          <w:marRight w:val="0"/>
          <w:marTop w:val="0"/>
          <w:marBottom w:val="0"/>
          <w:divBdr>
            <w:top w:val="none" w:sz="0" w:space="0" w:color="auto"/>
            <w:left w:val="none" w:sz="0" w:space="0" w:color="auto"/>
            <w:bottom w:val="none" w:sz="0" w:space="0" w:color="auto"/>
            <w:right w:val="none" w:sz="0" w:space="0" w:color="auto"/>
          </w:divBdr>
        </w:div>
        <w:div w:id="1194727765">
          <w:marLeft w:val="0"/>
          <w:marRight w:val="0"/>
          <w:marTop w:val="0"/>
          <w:marBottom w:val="0"/>
          <w:divBdr>
            <w:top w:val="none" w:sz="0" w:space="0" w:color="auto"/>
            <w:left w:val="none" w:sz="0" w:space="0" w:color="auto"/>
            <w:bottom w:val="none" w:sz="0" w:space="0" w:color="auto"/>
            <w:right w:val="none" w:sz="0" w:space="0" w:color="auto"/>
          </w:divBdr>
        </w:div>
        <w:div w:id="1481772639">
          <w:marLeft w:val="0"/>
          <w:marRight w:val="0"/>
          <w:marTop w:val="0"/>
          <w:marBottom w:val="0"/>
          <w:divBdr>
            <w:top w:val="none" w:sz="0" w:space="0" w:color="auto"/>
            <w:left w:val="none" w:sz="0" w:space="0" w:color="auto"/>
            <w:bottom w:val="none" w:sz="0" w:space="0" w:color="auto"/>
            <w:right w:val="none" w:sz="0" w:space="0" w:color="auto"/>
          </w:divBdr>
        </w:div>
        <w:div w:id="1587575555">
          <w:marLeft w:val="0"/>
          <w:marRight w:val="0"/>
          <w:marTop w:val="0"/>
          <w:marBottom w:val="0"/>
          <w:divBdr>
            <w:top w:val="none" w:sz="0" w:space="0" w:color="auto"/>
            <w:left w:val="none" w:sz="0" w:space="0" w:color="auto"/>
            <w:bottom w:val="none" w:sz="0" w:space="0" w:color="auto"/>
            <w:right w:val="none" w:sz="0" w:space="0" w:color="auto"/>
          </w:divBdr>
        </w:div>
        <w:div w:id="1393772408">
          <w:marLeft w:val="0"/>
          <w:marRight w:val="0"/>
          <w:marTop w:val="0"/>
          <w:marBottom w:val="0"/>
          <w:divBdr>
            <w:top w:val="none" w:sz="0" w:space="0" w:color="auto"/>
            <w:left w:val="none" w:sz="0" w:space="0" w:color="auto"/>
            <w:bottom w:val="none" w:sz="0" w:space="0" w:color="auto"/>
            <w:right w:val="none" w:sz="0" w:space="0" w:color="auto"/>
          </w:divBdr>
        </w:div>
        <w:div w:id="1973636400">
          <w:marLeft w:val="0"/>
          <w:marRight w:val="0"/>
          <w:marTop w:val="0"/>
          <w:marBottom w:val="0"/>
          <w:divBdr>
            <w:top w:val="none" w:sz="0" w:space="0" w:color="auto"/>
            <w:left w:val="none" w:sz="0" w:space="0" w:color="auto"/>
            <w:bottom w:val="none" w:sz="0" w:space="0" w:color="auto"/>
            <w:right w:val="none" w:sz="0" w:space="0" w:color="auto"/>
          </w:divBdr>
        </w:div>
        <w:div w:id="1190220875">
          <w:marLeft w:val="0"/>
          <w:marRight w:val="0"/>
          <w:marTop w:val="0"/>
          <w:marBottom w:val="0"/>
          <w:divBdr>
            <w:top w:val="none" w:sz="0" w:space="0" w:color="auto"/>
            <w:left w:val="none" w:sz="0" w:space="0" w:color="auto"/>
            <w:bottom w:val="none" w:sz="0" w:space="0" w:color="auto"/>
            <w:right w:val="none" w:sz="0" w:space="0" w:color="auto"/>
          </w:divBdr>
        </w:div>
        <w:div w:id="1700860704">
          <w:marLeft w:val="0"/>
          <w:marRight w:val="0"/>
          <w:marTop w:val="0"/>
          <w:marBottom w:val="0"/>
          <w:divBdr>
            <w:top w:val="none" w:sz="0" w:space="0" w:color="auto"/>
            <w:left w:val="none" w:sz="0" w:space="0" w:color="auto"/>
            <w:bottom w:val="none" w:sz="0" w:space="0" w:color="auto"/>
            <w:right w:val="none" w:sz="0" w:space="0" w:color="auto"/>
          </w:divBdr>
        </w:div>
        <w:div w:id="911700947">
          <w:marLeft w:val="0"/>
          <w:marRight w:val="0"/>
          <w:marTop w:val="0"/>
          <w:marBottom w:val="0"/>
          <w:divBdr>
            <w:top w:val="none" w:sz="0" w:space="0" w:color="auto"/>
            <w:left w:val="none" w:sz="0" w:space="0" w:color="auto"/>
            <w:bottom w:val="none" w:sz="0" w:space="0" w:color="auto"/>
            <w:right w:val="none" w:sz="0" w:space="0" w:color="auto"/>
          </w:divBdr>
        </w:div>
        <w:div w:id="492338705">
          <w:marLeft w:val="0"/>
          <w:marRight w:val="0"/>
          <w:marTop w:val="0"/>
          <w:marBottom w:val="0"/>
          <w:divBdr>
            <w:top w:val="none" w:sz="0" w:space="0" w:color="auto"/>
            <w:left w:val="none" w:sz="0" w:space="0" w:color="auto"/>
            <w:bottom w:val="none" w:sz="0" w:space="0" w:color="auto"/>
            <w:right w:val="none" w:sz="0" w:space="0" w:color="auto"/>
          </w:divBdr>
        </w:div>
        <w:div w:id="150828687">
          <w:marLeft w:val="0"/>
          <w:marRight w:val="0"/>
          <w:marTop w:val="0"/>
          <w:marBottom w:val="0"/>
          <w:divBdr>
            <w:top w:val="none" w:sz="0" w:space="0" w:color="auto"/>
            <w:left w:val="none" w:sz="0" w:space="0" w:color="auto"/>
            <w:bottom w:val="none" w:sz="0" w:space="0" w:color="auto"/>
            <w:right w:val="none" w:sz="0" w:space="0" w:color="auto"/>
          </w:divBdr>
        </w:div>
        <w:div w:id="3945464">
          <w:marLeft w:val="0"/>
          <w:marRight w:val="0"/>
          <w:marTop w:val="0"/>
          <w:marBottom w:val="0"/>
          <w:divBdr>
            <w:top w:val="none" w:sz="0" w:space="0" w:color="auto"/>
            <w:left w:val="none" w:sz="0" w:space="0" w:color="auto"/>
            <w:bottom w:val="none" w:sz="0" w:space="0" w:color="auto"/>
            <w:right w:val="none" w:sz="0" w:space="0" w:color="auto"/>
          </w:divBdr>
        </w:div>
        <w:div w:id="1334381199">
          <w:marLeft w:val="0"/>
          <w:marRight w:val="0"/>
          <w:marTop w:val="0"/>
          <w:marBottom w:val="0"/>
          <w:divBdr>
            <w:top w:val="none" w:sz="0" w:space="0" w:color="auto"/>
            <w:left w:val="none" w:sz="0" w:space="0" w:color="auto"/>
            <w:bottom w:val="none" w:sz="0" w:space="0" w:color="auto"/>
            <w:right w:val="none" w:sz="0" w:space="0" w:color="auto"/>
          </w:divBdr>
        </w:div>
        <w:div w:id="243534715">
          <w:marLeft w:val="0"/>
          <w:marRight w:val="0"/>
          <w:marTop w:val="0"/>
          <w:marBottom w:val="0"/>
          <w:divBdr>
            <w:top w:val="none" w:sz="0" w:space="0" w:color="auto"/>
            <w:left w:val="none" w:sz="0" w:space="0" w:color="auto"/>
            <w:bottom w:val="none" w:sz="0" w:space="0" w:color="auto"/>
            <w:right w:val="none" w:sz="0" w:space="0" w:color="auto"/>
          </w:divBdr>
        </w:div>
        <w:div w:id="2045861953">
          <w:marLeft w:val="0"/>
          <w:marRight w:val="0"/>
          <w:marTop w:val="0"/>
          <w:marBottom w:val="0"/>
          <w:divBdr>
            <w:top w:val="none" w:sz="0" w:space="0" w:color="auto"/>
            <w:left w:val="none" w:sz="0" w:space="0" w:color="auto"/>
            <w:bottom w:val="none" w:sz="0" w:space="0" w:color="auto"/>
            <w:right w:val="none" w:sz="0" w:space="0" w:color="auto"/>
          </w:divBdr>
        </w:div>
        <w:div w:id="1145777468">
          <w:marLeft w:val="0"/>
          <w:marRight w:val="0"/>
          <w:marTop w:val="0"/>
          <w:marBottom w:val="0"/>
          <w:divBdr>
            <w:top w:val="none" w:sz="0" w:space="0" w:color="auto"/>
            <w:left w:val="none" w:sz="0" w:space="0" w:color="auto"/>
            <w:bottom w:val="none" w:sz="0" w:space="0" w:color="auto"/>
            <w:right w:val="none" w:sz="0" w:space="0" w:color="auto"/>
          </w:divBdr>
        </w:div>
      </w:divsChild>
    </w:div>
    <w:div w:id="1970166457">
      <w:bodyDiv w:val="1"/>
      <w:marLeft w:val="0"/>
      <w:marRight w:val="0"/>
      <w:marTop w:val="0"/>
      <w:marBottom w:val="0"/>
      <w:divBdr>
        <w:top w:val="none" w:sz="0" w:space="0" w:color="auto"/>
        <w:left w:val="none" w:sz="0" w:space="0" w:color="auto"/>
        <w:bottom w:val="none" w:sz="0" w:space="0" w:color="auto"/>
        <w:right w:val="none" w:sz="0" w:space="0" w:color="auto"/>
      </w:divBdr>
    </w:div>
    <w:div w:id="1974365649">
      <w:bodyDiv w:val="1"/>
      <w:marLeft w:val="0"/>
      <w:marRight w:val="0"/>
      <w:marTop w:val="0"/>
      <w:marBottom w:val="0"/>
      <w:divBdr>
        <w:top w:val="none" w:sz="0" w:space="0" w:color="auto"/>
        <w:left w:val="none" w:sz="0" w:space="0" w:color="auto"/>
        <w:bottom w:val="none" w:sz="0" w:space="0" w:color="auto"/>
        <w:right w:val="none" w:sz="0" w:space="0" w:color="auto"/>
      </w:divBdr>
    </w:div>
    <w:div w:id="1977490273">
      <w:bodyDiv w:val="1"/>
      <w:marLeft w:val="0"/>
      <w:marRight w:val="0"/>
      <w:marTop w:val="0"/>
      <w:marBottom w:val="0"/>
      <w:divBdr>
        <w:top w:val="none" w:sz="0" w:space="0" w:color="auto"/>
        <w:left w:val="none" w:sz="0" w:space="0" w:color="auto"/>
        <w:bottom w:val="none" w:sz="0" w:space="0" w:color="auto"/>
        <w:right w:val="none" w:sz="0" w:space="0" w:color="auto"/>
      </w:divBdr>
      <w:divsChild>
        <w:div w:id="1474984083">
          <w:marLeft w:val="0"/>
          <w:marRight w:val="0"/>
          <w:marTop w:val="0"/>
          <w:marBottom w:val="0"/>
          <w:divBdr>
            <w:top w:val="none" w:sz="0" w:space="0" w:color="auto"/>
            <w:left w:val="none" w:sz="0" w:space="0" w:color="auto"/>
            <w:bottom w:val="none" w:sz="0" w:space="0" w:color="auto"/>
            <w:right w:val="none" w:sz="0" w:space="0" w:color="auto"/>
          </w:divBdr>
        </w:div>
        <w:div w:id="1041595076">
          <w:marLeft w:val="0"/>
          <w:marRight w:val="0"/>
          <w:marTop w:val="0"/>
          <w:marBottom w:val="0"/>
          <w:divBdr>
            <w:top w:val="none" w:sz="0" w:space="0" w:color="auto"/>
            <w:left w:val="none" w:sz="0" w:space="0" w:color="auto"/>
            <w:bottom w:val="none" w:sz="0" w:space="0" w:color="auto"/>
            <w:right w:val="none" w:sz="0" w:space="0" w:color="auto"/>
          </w:divBdr>
        </w:div>
        <w:div w:id="1646160860">
          <w:marLeft w:val="0"/>
          <w:marRight w:val="0"/>
          <w:marTop w:val="0"/>
          <w:marBottom w:val="0"/>
          <w:divBdr>
            <w:top w:val="none" w:sz="0" w:space="0" w:color="auto"/>
            <w:left w:val="none" w:sz="0" w:space="0" w:color="auto"/>
            <w:bottom w:val="none" w:sz="0" w:space="0" w:color="auto"/>
            <w:right w:val="none" w:sz="0" w:space="0" w:color="auto"/>
          </w:divBdr>
        </w:div>
        <w:div w:id="135726732">
          <w:marLeft w:val="0"/>
          <w:marRight w:val="0"/>
          <w:marTop w:val="0"/>
          <w:marBottom w:val="0"/>
          <w:divBdr>
            <w:top w:val="none" w:sz="0" w:space="0" w:color="auto"/>
            <w:left w:val="none" w:sz="0" w:space="0" w:color="auto"/>
            <w:bottom w:val="none" w:sz="0" w:space="0" w:color="auto"/>
            <w:right w:val="none" w:sz="0" w:space="0" w:color="auto"/>
          </w:divBdr>
        </w:div>
        <w:div w:id="1063287254">
          <w:marLeft w:val="0"/>
          <w:marRight w:val="0"/>
          <w:marTop w:val="0"/>
          <w:marBottom w:val="0"/>
          <w:divBdr>
            <w:top w:val="none" w:sz="0" w:space="0" w:color="auto"/>
            <w:left w:val="none" w:sz="0" w:space="0" w:color="auto"/>
            <w:bottom w:val="none" w:sz="0" w:space="0" w:color="auto"/>
            <w:right w:val="none" w:sz="0" w:space="0" w:color="auto"/>
          </w:divBdr>
        </w:div>
        <w:div w:id="887187938">
          <w:marLeft w:val="0"/>
          <w:marRight w:val="0"/>
          <w:marTop w:val="0"/>
          <w:marBottom w:val="0"/>
          <w:divBdr>
            <w:top w:val="none" w:sz="0" w:space="0" w:color="auto"/>
            <w:left w:val="none" w:sz="0" w:space="0" w:color="auto"/>
            <w:bottom w:val="none" w:sz="0" w:space="0" w:color="auto"/>
            <w:right w:val="none" w:sz="0" w:space="0" w:color="auto"/>
          </w:divBdr>
        </w:div>
        <w:div w:id="490410974">
          <w:marLeft w:val="0"/>
          <w:marRight w:val="0"/>
          <w:marTop w:val="0"/>
          <w:marBottom w:val="0"/>
          <w:divBdr>
            <w:top w:val="none" w:sz="0" w:space="0" w:color="auto"/>
            <w:left w:val="none" w:sz="0" w:space="0" w:color="auto"/>
            <w:bottom w:val="none" w:sz="0" w:space="0" w:color="auto"/>
            <w:right w:val="none" w:sz="0" w:space="0" w:color="auto"/>
          </w:divBdr>
        </w:div>
        <w:div w:id="848788763">
          <w:marLeft w:val="0"/>
          <w:marRight w:val="0"/>
          <w:marTop w:val="0"/>
          <w:marBottom w:val="0"/>
          <w:divBdr>
            <w:top w:val="none" w:sz="0" w:space="0" w:color="auto"/>
            <w:left w:val="none" w:sz="0" w:space="0" w:color="auto"/>
            <w:bottom w:val="none" w:sz="0" w:space="0" w:color="auto"/>
            <w:right w:val="none" w:sz="0" w:space="0" w:color="auto"/>
          </w:divBdr>
        </w:div>
        <w:div w:id="502862561">
          <w:marLeft w:val="0"/>
          <w:marRight w:val="0"/>
          <w:marTop w:val="0"/>
          <w:marBottom w:val="0"/>
          <w:divBdr>
            <w:top w:val="none" w:sz="0" w:space="0" w:color="auto"/>
            <w:left w:val="none" w:sz="0" w:space="0" w:color="auto"/>
            <w:bottom w:val="none" w:sz="0" w:space="0" w:color="auto"/>
            <w:right w:val="none" w:sz="0" w:space="0" w:color="auto"/>
          </w:divBdr>
        </w:div>
        <w:div w:id="1139034066">
          <w:marLeft w:val="0"/>
          <w:marRight w:val="0"/>
          <w:marTop w:val="0"/>
          <w:marBottom w:val="0"/>
          <w:divBdr>
            <w:top w:val="none" w:sz="0" w:space="0" w:color="auto"/>
            <w:left w:val="none" w:sz="0" w:space="0" w:color="auto"/>
            <w:bottom w:val="none" w:sz="0" w:space="0" w:color="auto"/>
            <w:right w:val="none" w:sz="0" w:space="0" w:color="auto"/>
          </w:divBdr>
        </w:div>
        <w:div w:id="1454053748">
          <w:marLeft w:val="0"/>
          <w:marRight w:val="0"/>
          <w:marTop w:val="0"/>
          <w:marBottom w:val="0"/>
          <w:divBdr>
            <w:top w:val="none" w:sz="0" w:space="0" w:color="auto"/>
            <w:left w:val="none" w:sz="0" w:space="0" w:color="auto"/>
            <w:bottom w:val="none" w:sz="0" w:space="0" w:color="auto"/>
            <w:right w:val="none" w:sz="0" w:space="0" w:color="auto"/>
          </w:divBdr>
        </w:div>
        <w:div w:id="2060279959">
          <w:marLeft w:val="0"/>
          <w:marRight w:val="0"/>
          <w:marTop w:val="0"/>
          <w:marBottom w:val="0"/>
          <w:divBdr>
            <w:top w:val="none" w:sz="0" w:space="0" w:color="auto"/>
            <w:left w:val="none" w:sz="0" w:space="0" w:color="auto"/>
            <w:bottom w:val="none" w:sz="0" w:space="0" w:color="auto"/>
            <w:right w:val="none" w:sz="0" w:space="0" w:color="auto"/>
          </w:divBdr>
        </w:div>
        <w:div w:id="687215520">
          <w:marLeft w:val="0"/>
          <w:marRight w:val="0"/>
          <w:marTop w:val="0"/>
          <w:marBottom w:val="0"/>
          <w:divBdr>
            <w:top w:val="none" w:sz="0" w:space="0" w:color="auto"/>
            <w:left w:val="none" w:sz="0" w:space="0" w:color="auto"/>
            <w:bottom w:val="none" w:sz="0" w:space="0" w:color="auto"/>
            <w:right w:val="none" w:sz="0" w:space="0" w:color="auto"/>
          </w:divBdr>
        </w:div>
        <w:div w:id="1582837457">
          <w:marLeft w:val="0"/>
          <w:marRight w:val="0"/>
          <w:marTop w:val="0"/>
          <w:marBottom w:val="0"/>
          <w:divBdr>
            <w:top w:val="none" w:sz="0" w:space="0" w:color="auto"/>
            <w:left w:val="none" w:sz="0" w:space="0" w:color="auto"/>
            <w:bottom w:val="none" w:sz="0" w:space="0" w:color="auto"/>
            <w:right w:val="none" w:sz="0" w:space="0" w:color="auto"/>
          </w:divBdr>
        </w:div>
        <w:div w:id="431557658">
          <w:marLeft w:val="0"/>
          <w:marRight w:val="0"/>
          <w:marTop w:val="0"/>
          <w:marBottom w:val="0"/>
          <w:divBdr>
            <w:top w:val="none" w:sz="0" w:space="0" w:color="auto"/>
            <w:left w:val="none" w:sz="0" w:space="0" w:color="auto"/>
            <w:bottom w:val="none" w:sz="0" w:space="0" w:color="auto"/>
            <w:right w:val="none" w:sz="0" w:space="0" w:color="auto"/>
          </w:divBdr>
        </w:div>
        <w:div w:id="1022900372">
          <w:marLeft w:val="0"/>
          <w:marRight w:val="0"/>
          <w:marTop w:val="0"/>
          <w:marBottom w:val="0"/>
          <w:divBdr>
            <w:top w:val="none" w:sz="0" w:space="0" w:color="auto"/>
            <w:left w:val="none" w:sz="0" w:space="0" w:color="auto"/>
            <w:bottom w:val="none" w:sz="0" w:space="0" w:color="auto"/>
            <w:right w:val="none" w:sz="0" w:space="0" w:color="auto"/>
          </w:divBdr>
        </w:div>
        <w:div w:id="773788109">
          <w:marLeft w:val="0"/>
          <w:marRight w:val="0"/>
          <w:marTop w:val="0"/>
          <w:marBottom w:val="0"/>
          <w:divBdr>
            <w:top w:val="none" w:sz="0" w:space="0" w:color="auto"/>
            <w:left w:val="none" w:sz="0" w:space="0" w:color="auto"/>
            <w:bottom w:val="none" w:sz="0" w:space="0" w:color="auto"/>
            <w:right w:val="none" w:sz="0" w:space="0" w:color="auto"/>
          </w:divBdr>
        </w:div>
        <w:div w:id="1761174078">
          <w:marLeft w:val="0"/>
          <w:marRight w:val="0"/>
          <w:marTop w:val="0"/>
          <w:marBottom w:val="0"/>
          <w:divBdr>
            <w:top w:val="none" w:sz="0" w:space="0" w:color="auto"/>
            <w:left w:val="none" w:sz="0" w:space="0" w:color="auto"/>
            <w:bottom w:val="none" w:sz="0" w:space="0" w:color="auto"/>
            <w:right w:val="none" w:sz="0" w:space="0" w:color="auto"/>
          </w:divBdr>
        </w:div>
        <w:div w:id="16010491">
          <w:marLeft w:val="0"/>
          <w:marRight w:val="0"/>
          <w:marTop w:val="0"/>
          <w:marBottom w:val="0"/>
          <w:divBdr>
            <w:top w:val="none" w:sz="0" w:space="0" w:color="auto"/>
            <w:left w:val="none" w:sz="0" w:space="0" w:color="auto"/>
            <w:bottom w:val="none" w:sz="0" w:space="0" w:color="auto"/>
            <w:right w:val="none" w:sz="0" w:space="0" w:color="auto"/>
          </w:divBdr>
        </w:div>
        <w:div w:id="1470322962">
          <w:marLeft w:val="0"/>
          <w:marRight w:val="0"/>
          <w:marTop w:val="0"/>
          <w:marBottom w:val="0"/>
          <w:divBdr>
            <w:top w:val="none" w:sz="0" w:space="0" w:color="auto"/>
            <w:left w:val="none" w:sz="0" w:space="0" w:color="auto"/>
            <w:bottom w:val="none" w:sz="0" w:space="0" w:color="auto"/>
            <w:right w:val="none" w:sz="0" w:space="0" w:color="auto"/>
          </w:divBdr>
        </w:div>
        <w:div w:id="512763401">
          <w:marLeft w:val="0"/>
          <w:marRight w:val="0"/>
          <w:marTop w:val="0"/>
          <w:marBottom w:val="0"/>
          <w:divBdr>
            <w:top w:val="none" w:sz="0" w:space="0" w:color="auto"/>
            <w:left w:val="none" w:sz="0" w:space="0" w:color="auto"/>
            <w:bottom w:val="none" w:sz="0" w:space="0" w:color="auto"/>
            <w:right w:val="none" w:sz="0" w:space="0" w:color="auto"/>
          </w:divBdr>
        </w:div>
        <w:div w:id="783772529">
          <w:marLeft w:val="0"/>
          <w:marRight w:val="0"/>
          <w:marTop w:val="0"/>
          <w:marBottom w:val="0"/>
          <w:divBdr>
            <w:top w:val="none" w:sz="0" w:space="0" w:color="auto"/>
            <w:left w:val="none" w:sz="0" w:space="0" w:color="auto"/>
            <w:bottom w:val="none" w:sz="0" w:space="0" w:color="auto"/>
            <w:right w:val="none" w:sz="0" w:space="0" w:color="auto"/>
          </w:divBdr>
        </w:div>
        <w:div w:id="1887333477">
          <w:marLeft w:val="0"/>
          <w:marRight w:val="0"/>
          <w:marTop w:val="0"/>
          <w:marBottom w:val="0"/>
          <w:divBdr>
            <w:top w:val="none" w:sz="0" w:space="0" w:color="auto"/>
            <w:left w:val="none" w:sz="0" w:space="0" w:color="auto"/>
            <w:bottom w:val="none" w:sz="0" w:space="0" w:color="auto"/>
            <w:right w:val="none" w:sz="0" w:space="0" w:color="auto"/>
          </w:divBdr>
        </w:div>
        <w:div w:id="406732758">
          <w:marLeft w:val="0"/>
          <w:marRight w:val="0"/>
          <w:marTop w:val="0"/>
          <w:marBottom w:val="0"/>
          <w:divBdr>
            <w:top w:val="none" w:sz="0" w:space="0" w:color="auto"/>
            <w:left w:val="none" w:sz="0" w:space="0" w:color="auto"/>
            <w:bottom w:val="none" w:sz="0" w:space="0" w:color="auto"/>
            <w:right w:val="none" w:sz="0" w:space="0" w:color="auto"/>
          </w:divBdr>
        </w:div>
        <w:div w:id="2090806156">
          <w:marLeft w:val="0"/>
          <w:marRight w:val="0"/>
          <w:marTop w:val="0"/>
          <w:marBottom w:val="0"/>
          <w:divBdr>
            <w:top w:val="none" w:sz="0" w:space="0" w:color="auto"/>
            <w:left w:val="none" w:sz="0" w:space="0" w:color="auto"/>
            <w:bottom w:val="none" w:sz="0" w:space="0" w:color="auto"/>
            <w:right w:val="none" w:sz="0" w:space="0" w:color="auto"/>
          </w:divBdr>
        </w:div>
        <w:div w:id="714084474">
          <w:marLeft w:val="0"/>
          <w:marRight w:val="0"/>
          <w:marTop w:val="0"/>
          <w:marBottom w:val="0"/>
          <w:divBdr>
            <w:top w:val="none" w:sz="0" w:space="0" w:color="auto"/>
            <w:left w:val="none" w:sz="0" w:space="0" w:color="auto"/>
            <w:bottom w:val="none" w:sz="0" w:space="0" w:color="auto"/>
            <w:right w:val="none" w:sz="0" w:space="0" w:color="auto"/>
          </w:divBdr>
        </w:div>
        <w:div w:id="942035881">
          <w:marLeft w:val="0"/>
          <w:marRight w:val="0"/>
          <w:marTop w:val="0"/>
          <w:marBottom w:val="0"/>
          <w:divBdr>
            <w:top w:val="none" w:sz="0" w:space="0" w:color="auto"/>
            <w:left w:val="none" w:sz="0" w:space="0" w:color="auto"/>
            <w:bottom w:val="none" w:sz="0" w:space="0" w:color="auto"/>
            <w:right w:val="none" w:sz="0" w:space="0" w:color="auto"/>
          </w:divBdr>
        </w:div>
        <w:div w:id="433671769">
          <w:marLeft w:val="0"/>
          <w:marRight w:val="0"/>
          <w:marTop w:val="0"/>
          <w:marBottom w:val="0"/>
          <w:divBdr>
            <w:top w:val="none" w:sz="0" w:space="0" w:color="auto"/>
            <w:left w:val="none" w:sz="0" w:space="0" w:color="auto"/>
            <w:bottom w:val="none" w:sz="0" w:space="0" w:color="auto"/>
            <w:right w:val="none" w:sz="0" w:space="0" w:color="auto"/>
          </w:divBdr>
        </w:div>
        <w:div w:id="1532524983">
          <w:marLeft w:val="0"/>
          <w:marRight w:val="0"/>
          <w:marTop w:val="0"/>
          <w:marBottom w:val="0"/>
          <w:divBdr>
            <w:top w:val="none" w:sz="0" w:space="0" w:color="auto"/>
            <w:left w:val="none" w:sz="0" w:space="0" w:color="auto"/>
            <w:bottom w:val="none" w:sz="0" w:space="0" w:color="auto"/>
            <w:right w:val="none" w:sz="0" w:space="0" w:color="auto"/>
          </w:divBdr>
        </w:div>
        <w:div w:id="167528031">
          <w:marLeft w:val="0"/>
          <w:marRight w:val="0"/>
          <w:marTop w:val="0"/>
          <w:marBottom w:val="0"/>
          <w:divBdr>
            <w:top w:val="none" w:sz="0" w:space="0" w:color="auto"/>
            <w:left w:val="none" w:sz="0" w:space="0" w:color="auto"/>
            <w:bottom w:val="none" w:sz="0" w:space="0" w:color="auto"/>
            <w:right w:val="none" w:sz="0" w:space="0" w:color="auto"/>
          </w:divBdr>
        </w:div>
        <w:div w:id="1469977350">
          <w:marLeft w:val="0"/>
          <w:marRight w:val="0"/>
          <w:marTop w:val="0"/>
          <w:marBottom w:val="0"/>
          <w:divBdr>
            <w:top w:val="none" w:sz="0" w:space="0" w:color="auto"/>
            <w:left w:val="none" w:sz="0" w:space="0" w:color="auto"/>
            <w:bottom w:val="none" w:sz="0" w:space="0" w:color="auto"/>
            <w:right w:val="none" w:sz="0" w:space="0" w:color="auto"/>
          </w:divBdr>
        </w:div>
        <w:div w:id="1618098524">
          <w:marLeft w:val="0"/>
          <w:marRight w:val="0"/>
          <w:marTop w:val="0"/>
          <w:marBottom w:val="0"/>
          <w:divBdr>
            <w:top w:val="none" w:sz="0" w:space="0" w:color="auto"/>
            <w:left w:val="none" w:sz="0" w:space="0" w:color="auto"/>
            <w:bottom w:val="none" w:sz="0" w:space="0" w:color="auto"/>
            <w:right w:val="none" w:sz="0" w:space="0" w:color="auto"/>
          </w:divBdr>
        </w:div>
        <w:div w:id="624695491">
          <w:marLeft w:val="0"/>
          <w:marRight w:val="0"/>
          <w:marTop w:val="0"/>
          <w:marBottom w:val="0"/>
          <w:divBdr>
            <w:top w:val="none" w:sz="0" w:space="0" w:color="auto"/>
            <w:left w:val="none" w:sz="0" w:space="0" w:color="auto"/>
            <w:bottom w:val="none" w:sz="0" w:space="0" w:color="auto"/>
            <w:right w:val="none" w:sz="0" w:space="0" w:color="auto"/>
          </w:divBdr>
        </w:div>
        <w:div w:id="1925411669">
          <w:marLeft w:val="0"/>
          <w:marRight w:val="0"/>
          <w:marTop w:val="0"/>
          <w:marBottom w:val="0"/>
          <w:divBdr>
            <w:top w:val="none" w:sz="0" w:space="0" w:color="auto"/>
            <w:left w:val="none" w:sz="0" w:space="0" w:color="auto"/>
            <w:bottom w:val="none" w:sz="0" w:space="0" w:color="auto"/>
            <w:right w:val="none" w:sz="0" w:space="0" w:color="auto"/>
          </w:divBdr>
        </w:div>
        <w:div w:id="944465212">
          <w:marLeft w:val="0"/>
          <w:marRight w:val="0"/>
          <w:marTop w:val="0"/>
          <w:marBottom w:val="0"/>
          <w:divBdr>
            <w:top w:val="none" w:sz="0" w:space="0" w:color="auto"/>
            <w:left w:val="none" w:sz="0" w:space="0" w:color="auto"/>
            <w:bottom w:val="none" w:sz="0" w:space="0" w:color="auto"/>
            <w:right w:val="none" w:sz="0" w:space="0" w:color="auto"/>
          </w:divBdr>
        </w:div>
        <w:div w:id="1299337293">
          <w:marLeft w:val="0"/>
          <w:marRight w:val="0"/>
          <w:marTop w:val="0"/>
          <w:marBottom w:val="0"/>
          <w:divBdr>
            <w:top w:val="none" w:sz="0" w:space="0" w:color="auto"/>
            <w:left w:val="none" w:sz="0" w:space="0" w:color="auto"/>
            <w:bottom w:val="none" w:sz="0" w:space="0" w:color="auto"/>
            <w:right w:val="none" w:sz="0" w:space="0" w:color="auto"/>
          </w:divBdr>
        </w:div>
        <w:div w:id="953244638">
          <w:marLeft w:val="0"/>
          <w:marRight w:val="0"/>
          <w:marTop w:val="0"/>
          <w:marBottom w:val="0"/>
          <w:divBdr>
            <w:top w:val="none" w:sz="0" w:space="0" w:color="auto"/>
            <w:left w:val="none" w:sz="0" w:space="0" w:color="auto"/>
            <w:bottom w:val="none" w:sz="0" w:space="0" w:color="auto"/>
            <w:right w:val="none" w:sz="0" w:space="0" w:color="auto"/>
          </w:divBdr>
        </w:div>
        <w:div w:id="2028676778">
          <w:marLeft w:val="0"/>
          <w:marRight w:val="0"/>
          <w:marTop w:val="0"/>
          <w:marBottom w:val="0"/>
          <w:divBdr>
            <w:top w:val="none" w:sz="0" w:space="0" w:color="auto"/>
            <w:left w:val="none" w:sz="0" w:space="0" w:color="auto"/>
            <w:bottom w:val="none" w:sz="0" w:space="0" w:color="auto"/>
            <w:right w:val="none" w:sz="0" w:space="0" w:color="auto"/>
          </w:divBdr>
        </w:div>
        <w:div w:id="1705137046">
          <w:marLeft w:val="0"/>
          <w:marRight w:val="0"/>
          <w:marTop w:val="0"/>
          <w:marBottom w:val="0"/>
          <w:divBdr>
            <w:top w:val="none" w:sz="0" w:space="0" w:color="auto"/>
            <w:left w:val="none" w:sz="0" w:space="0" w:color="auto"/>
            <w:bottom w:val="none" w:sz="0" w:space="0" w:color="auto"/>
            <w:right w:val="none" w:sz="0" w:space="0" w:color="auto"/>
          </w:divBdr>
        </w:div>
        <w:div w:id="892231663">
          <w:marLeft w:val="0"/>
          <w:marRight w:val="0"/>
          <w:marTop w:val="0"/>
          <w:marBottom w:val="0"/>
          <w:divBdr>
            <w:top w:val="none" w:sz="0" w:space="0" w:color="auto"/>
            <w:left w:val="none" w:sz="0" w:space="0" w:color="auto"/>
            <w:bottom w:val="none" w:sz="0" w:space="0" w:color="auto"/>
            <w:right w:val="none" w:sz="0" w:space="0" w:color="auto"/>
          </w:divBdr>
        </w:div>
        <w:div w:id="9725321">
          <w:marLeft w:val="0"/>
          <w:marRight w:val="0"/>
          <w:marTop w:val="0"/>
          <w:marBottom w:val="0"/>
          <w:divBdr>
            <w:top w:val="none" w:sz="0" w:space="0" w:color="auto"/>
            <w:left w:val="none" w:sz="0" w:space="0" w:color="auto"/>
            <w:bottom w:val="none" w:sz="0" w:space="0" w:color="auto"/>
            <w:right w:val="none" w:sz="0" w:space="0" w:color="auto"/>
          </w:divBdr>
        </w:div>
        <w:div w:id="1798792403">
          <w:marLeft w:val="0"/>
          <w:marRight w:val="0"/>
          <w:marTop w:val="0"/>
          <w:marBottom w:val="0"/>
          <w:divBdr>
            <w:top w:val="none" w:sz="0" w:space="0" w:color="auto"/>
            <w:left w:val="none" w:sz="0" w:space="0" w:color="auto"/>
            <w:bottom w:val="none" w:sz="0" w:space="0" w:color="auto"/>
            <w:right w:val="none" w:sz="0" w:space="0" w:color="auto"/>
          </w:divBdr>
        </w:div>
        <w:div w:id="169683497">
          <w:marLeft w:val="0"/>
          <w:marRight w:val="0"/>
          <w:marTop w:val="0"/>
          <w:marBottom w:val="0"/>
          <w:divBdr>
            <w:top w:val="none" w:sz="0" w:space="0" w:color="auto"/>
            <w:left w:val="none" w:sz="0" w:space="0" w:color="auto"/>
            <w:bottom w:val="none" w:sz="0" w:space="0" w:color="auto"/>
            <w:right w:val="none" w:sz="0" w:space="0" w:color="auto"/>
          </w:divBdr>
        </w:div>
        <w:div w:id="114296304">
          <w:marLeft w:val="0"/>
          <w:marRight w:val="0"/>
          <w:marTop w:val="0"/>
          <w:marBottom w:val="0"/>
          <w:divBdr>
            <w:top w:val="none" w:sz="0" w:space="0" w:color="auto"/>
            <w:left w:val="none" w:sz="0" w:space="0" w:color="auto"/>
            <w:bottom w:val="none" w:sz="0" w:space="0" w:color="auto"/>
            <w:right w:val="none" w:sz="0" w:space="0" w:color="auto"/>
          </w:divBdr>
        </w:div>
        <w:div w:id="1177959837">
          <w:marLeft w:val="0"/>
          <w:marRight w:val="0"/>
          <w:marTop w:val="0"/>
          <w:marBottom w:val="0"/>
          <w:divBdr>
            <w:top w:val="none" w:sz="0" w:space="0" w:color="auto"/>
            <w:left w:val="none" w:sz="0" w:space="0" w:color="auto"/>
            <w:bottom w:val="none" w:sz="0" w:space="0" w:color="auto"/>
            <w:right w:val="none" w:sz="0" w:space="0" w:color="auto"/>
          </w:divBdr>
        </w:div>
        <w:div w:id="1215779090">
          <w:marLeft w:val="0"/>
          <w:marRight w:val="0"/>
          <w:marTop w:val="0"/>
          <w:marBottom w:val="0"/>
          <w:divBdr>
            <w:top w:val="none" w:sz="0" w:space="0" w:color="auto"/>
            <w:left w:val="none" w:sz="0" w:space="0" w:color="auto"/>
            <w:bottom w:val="none" w:sz="0" w:space="0" w:color="auto"/>
            <w:right w:val="none" w:sz="0" w:space="0" w:color="auto"/>
          </w:divBdr>
        </w:div>
        <w:div w:id="790396005">
          <w:marLeft w:val="0"/>
          <w:marRight w:val="0"/>
          <w:marTop w:val="0"/>
          <w:marBottom w:val="0"/>
          <w:divBdr>
            <w:top w:val="none" w:sz="0" w:space="0" w:color="auto"/>
            <w:left w:val="none" w:sz="0" w:space="0" w:color="auto"/>
            <w:bottom w:val="none" w:sz="0" w:space="0" w:color="auto"/>
            <w:right w:val="none" w:sz="0" w:space="0" w:color="auto"/>
          </w:divBdr>
        </w:div>
        <w:div w:id="1427383679">
          <w:marLeft w:val="0"/>
          <w:marRight w:val="0"/>
          <w:marTop w:val="0"/>
          <w:marBottom w:val="0"/>
          <w:divBdr>
            <w:top w:val="none" w:sz="0" w:space="0" w:color="auto"/>
            <w:left w:val="none" w:sz="0" w:space="0" w:color="auto"/>
            <w:bottom w:val="none" w:sz="0" w:space="0" w:color="auto"/>
            <w:right w:val="none" w:sz="0" w:space="0" w:color="auto"/>
          </w:divBdr>
        </w:div>
        <w:div w:id="259535121">
          <w:marLeft w:val="0"/>
          <w:marRight w:val="0"/>
          <w:marTop w:val="0"/>
          <w:marBottom w:val="0"/>
          <w:divBdr>
            <w:top w:val="none" w:sz="0" w:space="0" w:color="auto"/>
            <w:left w:val="none" w:sz="0" w:space="0" w:color="auto"/>
            <w:bottom w:val="none" w:sz="0" w:space="0" w:color="auto"/>
            <w:right w:val="none" w:sz="0" w:space="0" w:color="auto"/>
          </w:divBdr>
        </w:div>
        <w:div w:id="1928417205">
          <w:marLeft w:val="0"/>
          <w:marRight w:val="0"/>
          <w:marTop w:val="0"/>
          <w:marBottom w:val="0"/>
          <w:divBdr>
            <w:top w:val="none" w:sz="0" w:space="0" w:color="auto"/>
            <w:left w:val="none" w:sz="0" w:space="0" w:color="auto"/>
            <w:bottom w:val="none" w:sz="0" w:space="0" w:color="auto"/>
            <w:right w:val="none" w:sz="0" w:space="0" w:color="auto"/>
          </w:divBdr>
        </w:div>
        <w:div w:id="2042313901">
          <w:marLeft w:val="0"/>
          <w:marRight w:val="0"/>
          <w:marTop w:val="0"/>
          <w:marBottom w:val="0"/>
          <w:divBdr>
            <w:top w:val="none" w:sz="0" w:space="0" w:color="auto"/>
            <w:left w:val="none" w:sz="0" w:space="0" w:color="auto"/>
            <w:bottom w:val="none" w:sz="0" w:space="0" w:color="auto"/>
            <w:right w:val="none" w:sz="0" w:space="0" w:color="auto"/>
          </w:divBdr>
        </w:div>
        <w:div w:id="1348631980">
          <w:marLeft w:val="0"/>
          <w:marRight w:val="0"/>
          <w:marTop w:val="0"/>
          <w:marBottom w:val="0"/>
          <w:divBdr>
            <w:top w:val="none" w:sz="0" w:space="0" w:color="auto"/>
            <w:left w:val="none" w:sz="0" w:space="0" w:color="auto"/>
            <w:bottom w:val="none" w:sz="0" w:space="0" w:color="auto"/>
            <w:right w:val="none" w:sz="0" w:space="0" w:color="auto"/>
          </w:divBdr>
        </w:div>
        <w:div w:id="1529174438">
          <w:marLeft w:val="0"/>
          <w:marRight w:val="0"/>
          <w:marTop w:val="0"/>
          <w:marBottom w:val="0"/>
          <w:divBdr>
            <w:top w:val="none" w:sz="0" w:space="0" w:color="auto"/>
            <w:left w:val="none" w:sz="0" w:space="0" w:color="auto"/>
            <w:bottom w:val="none" w:sz="0" w:space="0" w:color="auto"/>
            <w:right w:val="none" w:sz="0" w:space="0" w:color="auto"/>
          </w:divBdr>
        </w:div>
        <w:div w:id="1222212895">
          <w:marLeft w:val="0"/>
          <w:marRight w:val="0"/>
          <w:marTop w:val="0"/>
          <w:marBottom w:val="0"/>
          <w:divBdr>
            <w:top w:val="none" w:sz="0" w:space="0" w:color="auto"/>
            <w:left w:val="none" w:sz="0" w:space="0" w:color="auto"/>
            <w:bottom w:val="none" w:sz="0" w:space="0" w:color="auto"/>
            <w:right w:val="none" w:sz="0" w:space="0" w:color="auto"/>
          </w:divBdr>
        </w:div>
        <w:div w:id="986282880">
          <w:marLeft w:val="0"/>
          <w:marRight w:val="0"/>
          <w:marTop w:val="0"/>
          <w:marBottom w:val="0"/>
          <w:divBdr>
            <w:top w:val="none" w:sz="0" w:space="0" w:color="auto"/>
            <w:left w:val="none" w:sz="0" w:space="0" w:color="auto"/>
            <w:bottom w:val="none" w:sz="0" w:space="0" w:color="auto"/>
            <w:right w:val="none" w:sz="0" w:space="0" w:color="auto"/>
          </w:divBdr>
        </w:div>
        <w:div w:id="343171260">
          <w:marLeft w:val="0"/>
          <w:marRight w:val="0"/>
          <w:marTop w:val="0"/>
          <w:marBottom w:val="0"/>
          <w:divBdr>
            <w:top w:val="none" w:sz="0" w:space="0" w:color="auto"/>
            <w:left w:val="none" w:sz="0" w:space="0" w:color="auto"/>
            <w:bottom w:val="none" w:sz="0" w:space="0" w:color="auto"/>
            <w:right w:val="none" w:sz="0" w:space="0" w:color="auto"/>
          </w:divBdr>
        </w:div>
        <w:div w:id="1004211362">
          <w:marLeft w:val="0"/>
          <w:marRight w:val="0"/>
          <w:marTop w:val="0"/>
          <w:marBottom w:val="0"/>
          <w:divBdr>
            <w:top w:val="none" w:sz="0" w:space="0" w:color="auto"/>
            <w:left w:val="none" w:sz="0" w:space="0" w:color="auto"/>
            <w:bottom w:val="none" w:sz="0" w:space="0" w:color="auto"/>
            <w:right w:val="none" w:sz="0" w:space="0" w:color="auto"/>
          </w:divBdr>
        </w:div>
        <w:div w:id="753358585">
          <w:marLeft w:val="0"/>
          <w:marRight w:val="0"/>
          <w:marTop w:val="0"/>
          <w:marBottom w:val="0"/>
          <w:divBdr>
            <w:top w:val="none" w:sz="0" w:space="0" w:color="auto"/>
            <w:left w:val="none" w:sz="0" w:space="0" w:color="auto"/>
            <w:bottom w:val="none" w:sz="0" w:space="0" w:color="auto"/>
            <w:right w:val="none" w:sz="0" w:space="0" w:color="auto"/>
          </w:divBdr>
        </w:div>
        <w:div w:id="689717075">
          <w:marLeft w:val="0"/>
          <w:marRight w:val="0"/>
          <w:marTop w:val="0"/>
          <w:marBottom w:val="0"/>
          <w:divBdr>
            <w:top w:val="none" w:sz="0" w:space="0" w:color="auto"/>
            <w:left w:val="none" w:sz="0" w:space="0" w:color="auto"/>
            <w:bottom w:val="none" w:sz="0" w:space="0" w:color="auto"/>
            <w:right w:val="none" w:sz="0" w:space="0" w:color="auto"/>
          </w:divBdr>
        </w:div>
      </w:divsChild>
    </w:div>
    <w:div w:id="1982928870">
      <w:bodyDiv w:val="1"/>
      <w:marLeft w:val="0"/>
      <w:marRight w:val="0"/>
      <w:marTop w:val="0"/>
      <w:marBottom w:val="0"/>
      <w:divBdr>
        <w:top w:val="none" w:sz="0" w:space="0" w:color="auto"/>
        <w:left w:val="none" w:sz="0" w:space="0" w:color="auto"/>
        <w:bottom w:val="none" w:sz="0" w:space="0" w:color="auto"/>
        <w:right w:val="none" w:sz="0" w:space="0" w:color="auto"/>
      </w:divBdr>
      <w:divsChild>
        <w:div w:id="46531983">
          <w:marLeft w:val="0"/>
          <w:marRight w:val="0"/>
          <w:marTop w:val="0"/>
          <w:marBottom w:val="0"/>
          <w:divBdr>
            <w:top w:val="none" w:sz="0" w:space="0" w:color="auto"/>
            <w:left w:val="none" w:sz="0" w:space="0" w:color="auto"/>
            <w:bottom w:val="none" w:sz="0" w:space="0" w:color="auto"/>
            <w:right w:val="none" w:sz="0" w:space="0" w:color="auto"/>
          </w:divBdr>
        </w:div>
        <w:div w:id="945504678">
          <w:marLeft w:val="0"/>
          <w:marRight w:val="0"/>
          <w:marTop w:val="0"/>
          <w:marBottom w:val="0"/>
          <w:divBdr>
            <w:top w:val="none" w:sz="0" w:space="0" w:color="auto"/>
            <w:left w:val="none" w:sz="0" w:space="0" w:color="auto"/>
            <w:bottom w:val="none" w:sz="0" w:space="0" w:color="auto"/>
            <w:right w:val="none" w:sz="0" w:space="0" w:color="auto"/>
          </w:divBdr>
        </w:div>
        <w:div w:id="242229330">
          <w:marLeft w:val="0"/>
          <w:marRight w:val="0"/>
          <w:marTop w:val="0"/>
          <w:marBottom w:val="0"/>
          <w:divBdr>
            <w:top w:val="none" w:sz="0" w:space="0" w:color="auto"/>
            <w:left w:val="none" w:sz="0" w:space="0" w:color="auto"/>
            <w:bottom w:val="none" w:sz="0" w:space="0" w:color="auto"/>
            <w:right w:val="none" w:sz="0" w:space="0" w:color="auto"/>
          </w:divBdr>
        </w:div>
        <w:div w:id="1941716327">
          <w:marLeft w:val="0"/>
          <w:marRight w:val="0"/>
          <w:marTop w:val="0"/>
          <w:marBottom w:val="0"/>
          <w:divBdr>
            <w:top w:val="none" w:sz="0" w:space="0" w:color="auto"/>
            <w:left w:val="none" w:sz="0" w:space="0" w:color="auto"/>
            <w:bottom w:val="none" w:sz="0" w:space="0" w:color="auto"/>
            <w:right w:val="none" w:sz="0" w:space="0" w:color="auto"/>
          </w:divBdr>
        </w:div>
        <w:div w:id="705374054">
          <w:marLeft w:val="0"/>
          <w:marRight w:val="0"/>
          <w:marTop w:val="0"/>
          <w:marBottom w:val="0"/>
          <w:divBdr>
            <w:top w:val="none" w:sz="0" w:space="0" w:color="auto"/>
            <w:left w:val="none" w:sz="0" w:space="0" w:color="auto"/>
            <w:bottom w:val="none" w:sz="0" w:space="0" w:color="auto"/>
            <w:right w:val="none" w:sz="0" w:space="0" w:color="auto"/>
          </w:divBdr>
        </w:div>
        <w:div w:id="2113894859">
          <w:marLeft w:val="0"/>
          <w:marRight w:val="0"/>
          <w:marTop w:val="0"/>
          <w:marBottom w:val="0"/>
          <w:divBdr>
            <w:top w:val="none" w:sz="0" w:space="0" w:color="auto"/>
            <w:left w:val="none" w:sz="0" w:space="0" w:color="auto"/>
            <w:bottom w:val="none" w:sz="0" w:space="0" w:color="auto"/>
            <w:right w:val="none" w:sz="0" w:space="0" w:color="auto"/>
          </w:divBdr>
        </w:div>
        <w:div w:id="15229290">
          <w:marLeft w:val="0"/>
          <w:marRight w:val="0"/>
          <w:marTop w:val="0"/>
          <w:marBottom w:val="0"/>
          <w:divBdr>
            <w:top w:val="none" w:sz="0" w:space="0" w:color="auto"/>
            <w:left w:val="none" w:sz="0" w:space="0" w:color="auto"/>
            <w:bottom w:val="none" w:sz="0" w:space="0" w:color="auto"/>
            <w:right w:val="none" w:sz="0" w:space="0" w:color="auto"/>
          </w:divBdr>
        </w:div>
        <w:div w:id="929393304">
          <w:marLeft w:val="0"/>
          <w:marRight w:val="0"/>
          <w:marTop w:val="0"/>
          <w:marBottom w:val="0"/>
          <w:divBdr>
            <w:top w:val="none" w:sz="0" w:space="0" w:color="auto"/>
            <w:left w:val="none" w:sz="0" w:space="0" w:color="auto"/>
            <w:bottom w:val="none" w:sz="0" w:space="0" w:color="auto"/>
            <w:right w:val="none" w:sz="0" w:space="0" w:color="auto"/>
          </w:divBdr>
        </w:div>
        <w:div w:id="2065715561">
          <w:marLeft w:val="0"/>
          <w:marRight w:val="0"/>
          <w:marTop w:val="0"/>
          <w:marBottom w:val="0"/>
          <w:divBdr>
            <w:top w:val="none" w:sz="0" w:space="0" w:color="auto"/>
            <w:left w:val="none" w:sz="0" w:space="0" w:color="auto"/>
            <w:bottom w:val="none" w:sz="0" w:space="0" w:color="auto"/>
            <w:right w:val="none" w:sz="0" w:space="0" w:color="auto"/>
          </w:divBdr>
        </w:div>
        <w:div w:id="1386562095">
          <w:marLeft w:val="0"/>
          <w:marRight w:val="0"/>
          <w:marTop w:val="0"/>
          <w:marBottom w:val="0"/>
          <w:divBdr>
            <w:top w:val="none" w:sz="0" w:space="0" w:color="auto"/>
            <w:left w:val="none" w:sz="0" w:space="0" w:color="auto"/>
            <w:bottom w:val="none" w:sz="0" w:space="0" w:color="auto"/>
            <w:right w:val="none" w:sz="0" w:space="0" w:color="auto"/>
          </w:divBdr>
        </w:div>
        <w:div w:id="264116636">
          <w:marLeft w:val="0"/>
          <w:marRight w:val="0"/>
          <w:marTop w:val="0"/>
          <w:marBottom w:val="0"/>
          <w:divBdr>
            <w:top w:val="none" w:sz="0" w:space="0" w:color="auto"/>
            <w:left w:val="none" w:sz="0" w:space="0" w:color="auto"/>
            <w:bottom w:val="none" w:sz="0" w:space="0" w:color="auto"/>
            <w:right w:val="none" w:sz="0" w:space="0" w:color="auto"/>
          </w:divBdr>
        </w:div>
        <w:div w:id="2011830079">
          <w:marLeft w:val="0"/>
          <w:marRight w:val="0"/>
          <w:marTop w:val="0"/>
          <w:marBottom w:val="0"/>
          <w:divBdr>
            <w:top w:val="none" w:sz="0" w:space="0" w:color="auto"/>
            <w:left w:val="none" w:sz="0" w:space="0" w:color="auto"/>
            <w:bottom w:val="none" w:sz="0" w:space="0" w:color="auto"/>
            <w:right w:val="none" w:sz="0" w:space="0" w:color="auto"/>
          </w:divBdr>
        </w:div>
        <w:div w:id="1560362126">
          <w:marLeft w:val="0"/>
          <w:marRight w:val="0"/>
          <w:marTop w:val="0"/>
          <w:marBottom w:val="0"/>
          <w:divBdr>
            <w:top w:val="none" w:sz="0" w:space="0" w:color="auto"/>
            <w:left w:val="none" w:sz="0" w:space="0" w:color="auto"/>
            <w:bottom w:val="none" w:sz="0" w:space="0" w:color="auto"/>
            <w:right w:val="none" w:sz="0" w:space="0" w:color="auto"/>
          </w:divBdr>
        </w:div>
        <w:div w:id="501243964">
          <w:marLeft w:val="0"/>
          <w:marRight w:val="0"/>
          <w:marTop w:val="0"/>
          <w:marBottom w:val="0"/>
          <w:divBdr>
            <w:top w:val="none" w:sz="0" w:space="0" w:color="auto"/>
            <w:left w:val="none" w:sz="0" w:space="0" w:color="auto"/>
            <w:bottom w:val="none" w:sz="0" w:space="0" w:color="auto"/>
            <w:right w:val="none" w:sz="0" w:space="0" w:color="auto"/>
          </w:divBdr>
        </w:div>
        <w:div w:id="319386463">
          <w:marLeft w:val="0"/>
          <w:marRight w:val="0"/>
          <w:marTop w:val="0"/>
          <w:marBottom w:val="0"/>
          <w:divBdr>
            <w:top w:val="none" w:sz="0" w:space="0" w:color="auto"/>
            <w:left w:val="none" w:sz="0" w:space="0" w:color="auto"/>
            <w:bottom w:val="none" w:sz="0" w:space="0" w:color="auto"/>
            <w:right w:val="none" w:sz="0" w:space="0" w:color="auto"/>
          </w:divBdr>
        </w:div>
        <w:div w:id="485826285">
          <w:marLeft w:val="0"/>
          <w:marRight w:val="0"/>
          <w:marTop w:val="0"/>
          <w:marBottom w:val="0"/>
          <w:divBdr>
            <w:top w:val="none" w:sz="0" w:space="0" w:color="auto"/>
            <w:left w:val="none" w:sz="0" w:space="0" w:color="auto"/>
            <w:bottom w:val="none" w:sz="0" w:space="0" w:color="auto"/>
            <w:right w:val="none" w:sz="0" w:space="0" w:color="auto"/>
          </w:divBdr>
        </w:div>
        <w:div w:id="2084717833">
          <w:marLeft w:val="0"/>
          <w:marRight w:val="0"/>
          <w:marTop w:val="0"/>
          <w:marBottom w:val="0"/>
          <w:divBdr>
            <w:top w:val="none" w:sz="0" w:space="0" w:color="auto"/>
            <w:left w:val="none" w:sz="0" w:space="0" w:color="auto"/>
            <w:bottom w:val="none" w:sz="0" w:space="0" w:color="auto"/>
            <w:right w:val="none" w:sz="0" w:space="0" w:color="auto"/>
          </w:divBdr>
        </w:div>
        <w:div w:id="2071537288">
          <w:marLeft w:val="0"/>
          <w:marRight w:val="0"/>
          <w:marTop w:val="0"/>
          <w:marBottom w:val="0"/>
          <w:divBdr>
            <w:top w:val="none" w:sz="0" w:space="0" w:color="auto"/>
            <w:left w:val="none" w:sz="0" w:space="0" w:color="auto"/>
            <w:bottom w:val="none" w:sz="0" w:space="0" w:color="auto"/>
            <w:right w:val="none" w:sz="0" w:space="0" w:color="auto"/>
          </w:divBdr>
        </w:div>
        <w:div w:id="1386874228">
          <w:marLeft w:val="0"/>
          <w:marRight w:val="0"/>
          <w:marTop w:val="0"/>
          <w:marBottom w:val="0"/>
          <w:divBdr>
            <w:top w:val="none" w:sz="0" w:space="0" w:color="auto"/>
            <w:left w:val="none" w:sz="0" w:space="0" w:color="auto"/>
            <w:bottom w:val="none" w:sz="0" w:space="0" w:color="auto"/>
            <w:right w:val="none" w:sz="0" w:space="0" w:color="auto"/>
          </w:divBdr>
        </w:div>
        <w:div w:id="705644129">
          <w:marLeft w:val="0"/>
          <w:marRight w:val="0"/>
          <w:marTop w:val="0"/>
          <w:marBottom w:val="0"/>
          <w:divBdr>
            <w:top w:val="none" w:sz="0" w:space="0" w:color="auto"/>
            <w:left w:val="none" w:sz="0" w:space="0" w:color="auto"/>
            <w:bottom w:val="none" w:sz="0" w:space="0" w:color="auto"/>
            <w:right w:val="none" w:sz="0" w:space="0" w:color="auto"/>
          </w:divBdr>
        </w:div>
        <w:div w:id="587033608">
          <w:marLeft w:val="0"/>
          <w:marRight w:val="0"/>
          <w:marTop w:val="0"/>
          <w:marBottom w:val="0"/>
          <w:divBdr>
            <w:top w:val="none" w:sz="0" w:space="0" w:color="auto"/>
            <w:left w:val="none" w:sz="0" w:space="0" w:color="auto"/>
            <w:bottom w:val="none" w:sz="0" w:space="0" w:color="auto"/>
            <w:right w:val="none" w:sz="0" w:space="0" w:color="auto"/>
          </w:divBdr>
        </w:div>
        <w:div w:id="421143533">
          <w:marLeft w:val="0"/>
          <w:marRight w:val="0"/>
          <w:marTop w:val="0"/>
          <w:marBottom w:val="0"/>
          <w:divBdr>
            <w:top w:val="none" w:sz="0" w:space="0" w:color="auto"/>
            <w:left w:val="none" w:sz="0" w:space="0" w:color="auto"/>
            <w:bottom w:val="none" w:sz="0" w:space="0" w:color="auto"/>
            <w:right w:val="none" w:sz="0" w:space="0" w:color="auto"/>
          </w:divBdr>
        </w:div>
        <w:div w:id="1464690119">
          <w:marLeft w:val="0"/>
          <w:marRight w:val="0"/>
          <w:marTop w:val="0"/>
          <w:marBottom w:val="0"/>
          <w:divBdr>
            <w:top w:val="none" w:sz="0" w:space="0" w:color="auto"/>
            <w:left w:val="none" w:sz="0" w:space="0" w:color="auto"/>
            <w:bottom w:val="none" w:sz="0" w:space="0" w:color="auto"/>
            <w:right w:val="none" w:sz="0" w:space="0" w:color="auto"/>
          </w:divBdr>
        </w:div>
        <w:div w:id="908462447">
          <w:marLeft w:val="0"/>
          <w:marRight w:val="0"/>
          <w:marTop w:val="0"/>
          <w:marBottom w:val="0"/>
          <w:divBdr>
            <w:top w:val="none" w:sz="0" w:space="0" w:color="auto"/>
            <w:left w:val="none" w:sz="0" w:space="0" w:color="auto"/>
            <w:bottom w:val="none" w:sz="0" w:space="0" w:color="auto"/>
            <w:right w:val="none" w:sz="0" w:space="0" w:color="auto"/>
          </w:divBdr>
        </w:div>
        <w:div w:id="1959876901">
          <w:marLeft w:val="0"/>
          <w:marRight w:val="0"/>
          <w:marTop w:val="0"/>
          <w:marBottom w:val="0"/>
          <w:divBdr>
            <w:top w:val="none" w:sz="0" w:space="0" w:color="auto"/>
            <w:left w:val="none" w:sz="0" w:space="0" w:color="auto"/>
            <w:bottom w:val="none" w:sz="0" w:space="0" w:color="auto"/>
            <w:right w:val="none" w:sz="0" w:space="0" w:color="auto"/>
          </w:divBdr>
        </w:div>
        <w:div w:id="356001733">
          <w:marLeft w:val="0"/>
          <w:marRight w:val="0"/>
          <w:marTop w:val="0"/>
          <w:marBottom w:val="0"/>
          <w:divBdr>
            <w:top w:val="none" w:sz="0" w:space="0" w:color="auto"/>
            <w:left w:val="none" w:sz="0" w:space="0" w:color="auto"/>
            <w:bottom w:val="none" w:sz="0" w:space="0" w:color="auto"/>
            <w:right w:val="none" w:sz="0" w:space="0" w:color="auto"/>
          </w:divBdr>
        </w:div>
        <w:div w:id="1188788290">
          <w:marLeft w:val="0"/>
          <w:marRight w:val="0"/>
          <w:marTop w:val="0"/>
          <w:marBottom w:val="0"/>
          <w:divBdr>
            <w:top w:val="none" w:sz="0" w:space="0" w:color="auto"/>
            <w:left w:val="none" w:sz="0" w:space="0" w:color="auto"/>
            <w:bottom w:val="none" w:sz="0" w:space="0" w:color="auto"/>
            <w:right w:val="none" w:sz="0" w:space="0" w:color="auto"/>
          </w:divBdr>
        </w:div>
        <w:div w:id="397438736">
          <w:marLeft w:val="0"/>
          <w:marRight w:val="0"/>
          <w:marTop w:val="0"/>
          <w:marBottom w:val="0"/>
          <w:divBdr>
            <w:top w:val="none" w:sz="0" w:space="0" w:color="auto"/>
            <w:left w:val="none" w:sz="0" w:space="0" w:color="auto"/>
            <w:bottom w:val="none" w:sz="0" w:space="0" w:color="auto"/>
            <w:right w:val="none" w:sz="0" w:space="0" w:color="auto"/>
          </w:divBdr>
        </w:div>
        <w:div w:id="1594776422">
          <w:marLeft w:val="0"/>
          <w:marRight w:val="0"/>
          <w:marTop w:val="0"/>
          <w:marBottom w:val="0"/>
          <w:divBdr>
            <w:top w:val="none" w:sz="0" w:space="0" w:color="auto"/>
            <w:left w:val="none" w:sz="0" w:space="0" w:color="auto"/>
            <w:bottom w:val="none" w:sz="0" w:space="0" w:color="auto"/>
            <w:right w:val="none" w:sz="0" w:space="0" w:color="auto"/>
          </w:divBdr>
        </w:div>
        <w:div w:id="189342205">
          <w:marLeft w:val="0"/>
          <w:marRight w:val="0"/>
          <w:marTop w:val="0"/>
          <w:marBottom w:val="0"/>
          <w:divBdr>
            <w:top w:val="none" w:sz="0" w:space="0" w:color="auto"/>
            <w:left w:val="none" w:sz="0" w:space="0" w:color="auto"/>
            <w:bottom w:val="none" w:sz="0" w:space="0" w:color="auto"/>
            <w:right w:val="none" w:sz="0" w:space="0" w:color="auto"/>
          </w:divBdr>
        </w:div>
        <w:div w:id="2034384227">
          <w:marLeft w:val="0"/>
          <w:marRight w:val="0"/>
          <w:marTop w:val="0"/>
          <w:marBottom w:val="0"/>
          <w:divBdr>
            <w:top w:val="none" w:sz="0" w:space="0" w:color="auto"/>
            <w:left w:val="none" w:sz="0" w:space="0" w:color="auto"/>
            <w:bottom w:val="none" w:sz="0" w:space="0" w:color="auto"/>
            <w:right w:val="none" w:sz="0" w:space="0" w:color="auto"/>
          </w:divBdr>
        </w:div>
        <w:div w:id="246546792">
          <w:marLeft w:val="0"/>
          <w:marRight w:val="0"/>
          <w:marTop w:val="0"/>
          <w:marBottom w:val="0"/>
          <w:divBdr>
            <w:top w:val="none" w:sz="0" w:space="0" w:color="auto"/>
            <w:left w:val="none" w:sz="0" w:space="0" w:color="auto"/>
            <w:bottom w:val="none" w:sz="0" w:space="0" w:color="auto"/>
            <w:right w:val="none" w:sz="0" w:space="0" w:color="auto"/>
          </w:divBdr>
        </w:div>
        <w:div w:id="2020112903">
          <w:marLeft w:val="0"/>
          <w:marRight w:val="0"/>
          <w:marTop w:val="0"/>
          <w:marBottom w:val="0"/>
          <w:divBdr>
            <w:top w:val="none" w:sz="0" w:space="0" w:color="auto"/>
            <w:left w:val="none" w:sz="0" w:space="0" w:color="auto"/>
            <w:bottom w:val="none" w:sz="0" w:space="0" w:color="auto"/>
            <w:right w:val="none" w:sz="0" w:space="0" w:color="auto"/>
          </w:divBdr>
        </w:div>
        <w:div w:id="364722228">
          <w:marLeft w:val="0"/>
          <w:marRight w:val="0"/>
          <w:marTop w:val="0"/>
          <w:marBottom w:val="0"/>
          <w:divBdr>
            <w:top w:val="none" w:sz="0" w:space="0" w:color="auto"/>
            <w:left w:val="none" w:sz="0" w:space="0" w:color="auto"/>
            <w:bottom w:val="none" w:sz="0" w:space="0" w:color="auto"/>
            <w:right w:val="none" w:sz="0" w:space="0" w:color="auto"/>
          </w:divBdr>
        </w:div>
        <w:div w:id="846212776">
          <w:marLeft w:val="0"/>
          <w:marRight w:val="0"/>
          <w:marTop w:val="0"/>
          <w:marBottom w:val="0"/>
          <w:divBdr>
            <w:top w:val="none" w:sz="0" w:space="0" w:color="auto"/>
            <w:left w:val="none" w:sz="0" w:space="0" w:color="auto"/>
            <w:bottom w:val="none" w:sz="0" w:space="0" w:color="auto"/>
            <w:right w:val="none" w:sz="0" w:space="0" w:color="auto"/>
          </w:divBdr>
        </w:div>
        <w:div w:id="8412755">
          <w:marLeft w:val="0"/>
          <w:marRight w:val="0"/>
          <w:marTop w:val="0"/>
          <w:marBottom w:val="0"/>
          <w:divBdr>
            <w:top w:val="none" w:sz="0" w:space="0" w:color="auto"/>
            <w:left w:val="none" w:sz="0" w:space="0" w:color="auto"/>
            <w:bottom w:val="none" w:sz="0" w:space="0" w:color="auto"/>
            <w:right w:val="none" w:sz="0" w:space="0" w:color="auto"/>
          </w:divBdr>
        </w:div>
        <w:div w:id="768964911">
          <w:marLeft w:val="0"/>
          <w:marRight w:val="0"/>
          <w:marTop w:val="0"/>
          <w:marBottom w:val="0"/>
          <w:divBdr>
            <w:top w:val="none" w:sz="0" w:space="0" w:color="auto"/>
            <w:left w:val="none" w:sz="0" w:space="0" w:color="auto"/>
            <w:bottom w:val="none" w:sz="0" w:space="0" w:color="auto"/>
            <w:right w:val="none" w:sz="0" w:space="0" w:color="auto"/>
          </w:divBdr>
        </w:div>
        <w:div w:id="717553968">
          <w:marLeft w:val="0"/>
          <w:marRight w:val="0"/>
          <w:marTop w:val="0"/>
          <w:marBottom w:val="0"/>
          <w:divBdr>
            <w:top w:val="none" w:sz="0" w:space="0" w:color="auto"/>
            <w:left w:val="none" w:sz="0" w:space="0" w:color="auto"/>
            <w:bottom w:val="none" w:sz="0" w:space="0" w:color="auto"/>
            <w:right w:val="none" w:sz="0" w:space="0" w:color="auto"/>
          </w:divBdr>
        </w:div>
        <w:div w:id="133987339">
          <w:marLeft w:val="0"/>
          <w:marRight w:val="0"/>
          <w:marTop w:val="0"/>
          <w:marBottom w:val="0"/>
          <w:divBdr>
            <w:top w:val="none" w:sz="0" w:space="0" w:color="auto"/>
            <w:left w:val="none" w:sz="0" w:space="0" w:color="auto"/>
            <w:bottom w:val="none" w:sz="0" w:space="0" w:color="auto"/>
            <w:right w:val="none" w:sz="0" w:space="0" w:color="auto"/>
          </w:divBdr>
        </w:div>
        <w:div w:id="1466267426">
          <w:marLeft w:val="0"/>
          <w:marRight w:val="0"/>
          <w:marTop w:val="0"/>
          <w:marBottom w:val="0"/>
          <w:divBdr>
            <w:top w:val="none" w:sz="0" w:space="0" w:color="auto"/>
            <w:left w:val="none" w:sz="0" w:space="0" w:color="auto"/>
            <w:bottom w:val="none" w:sz="0" w:space="0" w:color="auto"/>
            <w:right w:val="none" w:sz="0" w:space="0" w:color="auto"/>
          </w:divBdr>
        </w:div>
        <w:div w:id="201291903">
          <w:marLeft w:val="0"/>
          <w:marRight w:val="0"/>
          <w:marTop w:val="0"/>
          <w:marBottom w:val="0"/>
          <w:divBdr>
            <w:top w:val="none" w:sz="0" w:space="0" w:color="auto"/>
            <w:left w:val="none" w:sz="0" w:space="0" w:color="auto"/>
            <w:bottom w:val="none" w:sz="0" w:space="0" w:color="auto"/>
            <w:right w:val="none" w:sz="0" w:space="0" w:color="auto"/>
          </w:divBdr>
        </w:div>
        <w:div w:id="1190487314">
          <w:marLeft w:val="0"/>
          <w:marRight w:val="0"/>
          <w:marTop w:val="0"/>
          <w:marBottom w:val="0"/>
          <w:divBdr>
            <w:top w:val="none" w:sz="0" w:space="0" w:color="auto"/>
            <w:left w:val="none" w:sz="0" w:space="0" w:color="auto"/>
            <w:bottom w:val="none" w:sz="0" w:space="0" w:color="auto"/>
            <w:right w:val="none" w:sz="0" w:space="0" w:color="auto"/>
          </w:divBdr>
        </w:div>
        <w:div w:id="394090067">
          <w:marLeft w:val="0"/>
          <w:marRight w:val="0"/>
          <w:marTop w:val="0"/>
          <w:marBottom w:val="0"/>
          <w:divBdr>
            <w:top w:val="none" w:sz="0" w:space="0" w:color="auto"/>
            <w:left w:val="none" w:sz="0" w:space="0" w:color="auto"/>
            <w:bottom w:val="none" w:sz="0" w:space="0" w:color="auto"/>
            <w:right w:val="none" w:sz="0" w:space="0" w:color="auto"/>
          </w:divBdr>
        </w:div>
        <w:div w:id="1282955502">
          <w:marLeft w:val="0"/>
          <w:marRight w:val="0"/>
          <w:marTop w:val="0"/>
          <w:marBottom w:val="0"/>
          <w:divBdr>
            <w:top w:val="none" w:sz="0" w:space="0" w:color="auto"/>
            <w:left w:val="none" w:sz="0" w:space="0" w:color="auto"/>
            <w:bottom w:val="none" w:sz="0" w:space="0" w:color="auto"/>
            <w:right w:val="none" w:sz="0" w:space="0" w:color="auto"/>
          </w:divBdr>
        </w:div>
        <w:div w:id="1246454494">
          <w:marLeft w:val="0"/>
          <w:marRight w:val="0"/>
          <w:marTop w:val="0"/>
          <w:marBottom w:val="0"/>
          <w:divBdr>
            <w:top w:val="none" w:sz="0" w:space="0" w:color="auto"/>
            <w:left w:val="none" w:sz="0" w:space="0" w:color="auto"/>
            <w:bottom w:val="none" w:sz="0" w:space="0" w:color="auto"/>
            <w:right w:val="none" w:sz="0" w:space="0" w:color="auto"/>
          </w:divBdr>
        </w:div>
        <w:div w:id="187647800">
          <w:marLeft w:val="0"/>
          <w:marRight w:val="0"/>
          <w:marTop w:val="0"/>
          <w:marBottom w:val="0"/>
          <w:divBdr>
            <w:top w:val="none" w:sz="0" w:space="0" w:color="auto"/>
            <w:left w:val="none" w:sz="0" w:space="0" w:color="auto"/>
            <w:bottom w:val="none" w:sz="0" w:space="0" w:color="auto"/>
            <w:right w:val="none" w:sz="0" w:space="0" w:color="auto"/>
          </w:divBdr>
        </w:div>
        <w:div w:id="1504783742">
          <w:marLeft w:val="0"/>
          <w:marRight w:val="0"/>
          <w:marTop w:val="0"/>
          <w:marBottom w:val="0"/>
          <w:divBdr>
            <w:top w:val="none" w:sz="0" w:space="0" w:color="auto"/>
            <w:left w:val="none" w:sz="0" w:space="0" w:color="auto"/>
            <w:bottom w:val="none" w:sz="0" w:space="0" w:color="auto"/>
            <w:right w:val="none" w:sz="0" w:space="0" w:color="auto"/>
          </w:divBdr>
        </w:div>
        <w:div w:id="1285035615">
          <w:marLeft w:val="0"/>
          <w:marRight w:val="0"/>
          <w:marTop w:val="0"/>
          <w:marBottom w:val="0"/>
          <w:divBdr>
            <w:top w:val="none" w:sz="0" w:space="0" w:color="auto"/>
            <w:left w:val="none" w:sz="0" w:space="0" w:color="auto"/>
            <w:bottom w:val="none" w:sz="0" w:space="0" w:color="auto"/>
            <w:right w:val="none" w:sz="0" w:space="0" w:color="auto"/>
          </w:divBdr>
        </w:div>
        <w:div w:id="1068959120">
          <w:marLeft w:val="0"/>
          <w:marRight w:val="0"/>
          <w:marTop w:val="0"/>
          <w:marBottom w:val="0"/>
          <w:divBdr>
            <w:top w:val="none" w:sz="0" w:space="0" w:color="auto"/>
            <w:left w:val="none" w:sz="0" w:space="0" w:color="auto"/>
            <w:bottom w:val="none" w:sz="0" w:space="0" w:color="auto"/>
            <w:right w:val="none" w:sz="0" w:space="0" w:color="auto"/>
          </w:divBdr>
        </w:div>
        <w:div w:id="14776143">
          <w:marLeft w:val="0"/>
          <w:marRight w:val="0"/>
          <w:marTop w:val="0"/>
          <w:marBottom w:val="0"/>
          <w:divBdr>
            <w:top w:val="none" w:sz="0" w:space="0" w:color="auto"/>
            <w:left w:val="none" w:sz="0" w:space="0" w:color="auto"/>
            <w:bottom w:val="none" w:sz="0" w:space="0" w:color="auto"/>
            <w:right w:val="none" w:sz="0" w:space="0" w:color="auto"/>
          </w:divBdr>
        </w:div>
        <w:div w:id="759377589">
          <w:marLeft w:val="0"/>
          <w:marRight w:val="0"/>
          <w:marTop w:val="0"/>
          <w:marBottom w:val="0"/>
          <w:divBdr>
            <w:top w:val="none" w:sz="0" w:space="0" w:color="auto"/>
            <w:left w:val="none" w:sz="0" w:space="0" w:color="auto"/>
            <w:bottom w:val="none" w:sz="0" w:space="0" w:color="auto"/>
            <w:right w:val="none" w:sz="0" w:space="0" w:color="auto"/>
          </w:divBdr>
        </w:div>
        <w:div w:id="1894924210">
          <w:marLeft w:val="0"/>
          <w:marRight w:val="0"/>
          <w:marTop w:val="0"/>
          <w:marBottom w:val="0"/>
          <w:divBdr>
            <w:top w:val="none" w:sz="0" w:space="0" w:color="auto"/>
            <w:left w:val="none" w:sz="0" w:space="0" w:color="auto"/>
            <w:bottom w:val="none" w:sz="0" w:space="0" w:color="auto"/>
            <w:right w:val="none" w:sz="0" w:space="0" w:color="auto"/>
          </w:divBdr>
        </w:div>
        <w:div w:id="980160676">
          <w:marLeft w:val="0"/>
          <w:marRight w:val="0"/>
          <w:marTop w:val="0"/>
          <w:marBottom w:val="0"/>
          <w:divBdr>
            <w:top w:val="none" w:sz="0" w:space="0" w:color="auto"/>
            <w:left w:val="none" w:sz="0" w:space="0" w:color="auto"/>
            <w:bottom w:val="none" w:sz="0" w:space="0" w:color="auto"/>
            <w:right w:val="none" w:sz="0" w:space="0" w:color="auto"/>
          </w:divBdr>
        </w:div>
      </w:divsChild>
    </w:div>
    <w:div w:id="1983384518">
      <w:bodyDiv w:val="1"/>
      <w:marLeft w:val="0"/>
      <w:marRight w:val="0"/>
      <w:marTop w:val="0"/>
      <w:marBottom w:val="0"/>
      <w:divBdr>
        <w:top w:val="none" w:sz="0" w:space="0" w:color="auto"/>
        <w:left w:val="none" w:sz="0" w:space="0" w:color="auto"/>
        <w:bottom w:val="none" w:sz="0" w:space="0" w:color="auto"/>
        <w:right w:val="none" w:sz="0" w:space="0" w:color="auto"/>
      </w:divBdr>
    </w:div>
    <w:div w:id="1990399809">
      <w:bodyDiv w:val="1"/>
      <w:marLeft w:val="0"/>
      <w:marRight w:val="0"/>
      <w:marTop w:val="0"/>
      <w:marBottom w:val="0"/>
      <w:divBdr>
        <w:top w:val="none" w:sz="0" w:space="0" w:color="auto"/>
        <w:left w:val="none" w:sz="0" w:space="0" w:color="auto"/>
        <w:bottom w:val="none" w:sz="0" w:space="0" w:color="auto"/>
        <w:right w:val="none" w:sz="0" w:space="0" w:color="auto"/>
      </w:divBdr>
      <w:divsChild>
        <w:div w:id="16393202">
          <w:marLeft w:val="0"/>
          <w:marRight w:val="0"/>
          <w:marTop w:val="0"/>
          <w:marBottom w:val="0"/>
          <w:divBdr>
            <w:top w:val="none" w:sz="0" w:space="0" w:color="auto"/>
            <w:left w:val="none" w:sz="0" w:space="0" w:color="auto"/>
            <w:bottom w:val="none" w:sz="0" w:space="0" w:color="auto"/>
            <w:right w:val="none" w:sz="0" w:space="0" w:color="auto"/>
          </w:divBdr>
        </w:div>
        <w:div w:id="480733886">
          <w:marLeft w:val="0"/>
          <w:marRight w:val="0"/>
          <w:marTop w:val="0"/>
          <w:marBottom w:val="0"/>
          <w:divBdr>
            <w:top w:val="none" w:sz="0" w:space="0" w:color="auto"/>
            <w:left w:val="none" w:sz="0" w:space="0" w:color="auto"/>
            <w:bottom w:val="none" w:sz="0" w:space="0" w:color="auto"/>
            <w:right w:val="none" w:sz="0" w:space="0" w:color="auto"/>
          </w:divBdr>
        </w:div>
        <w:div w:id="497771360">
          <w:marLeft w:val="0"/>
          <w:marRight w:val="0"/>
          <w:marTop w:val="0"/>
          <w:marBottom w:val="0"/>
          <w:divBdr>
            <w:top w:val="none" w:sz="0" w:space="0" w:color="auto"/>
            <w:left w:val="none" w:sz="0" w:space="0" w:color="auto"/>
            <w:bottom w:val="none" w:sz="0" w:space="0" w:color="auto"/>
            <w:right w:val="none" w:sz="0" w:space="0" w:color="auto"/>
          </w:divBdr>
        </w:div>
        <w:div w:id="95256225">
          <w:marLeft w:val="0"/>
          <w:marRight w:val="0"/>
          <w:marTop w:val="0"/>
          <w:marBottom w:val="0"/>
          <w:divBdr>
            <w:top w:val="none" w:sz="0" w:space="0" w:color="auto"/>
            <w:left w:val="none" w:sz="0" w:space="0" w:color="auto"/>
            <w:bottom w:val="none" w:sz="0" w:space="0" w:color="auto"/>
            <w:right w:val="none" w:sz="0" w:space="0" w:color="auto"/>
          </w:divBdr>
        </w:div>
        <w:div w:id="249392151">
          <w:marLeft w:val="0"/>
          <w:marRight w:val="0"/>
          <w:marTop w:val="0"/>
          <w:marBottom w:val="0"/>
          <w:divBdr>
            <w:top w:val="none" w:sz="0" w:space="0" w:color="auto"/>
            <w:left w:val="none" w:sz="0" w:space="0" w:color="auto"/>
            <w:bottom w:val="none" w:sz="0" w:space="0" w:color="auto"/>
            <w:right w:val="none" w:sz="0" w:space="0" w:color="auto"/>
          </w:divBdr>
        </w:div>
        <w:div w:id="1359889981">
          <w:marLeft w:val="0"/>
          <w:marRight w:val="0"/>
          <w:marTop w:val="0"/>
          <w:marBottom w:val="0"/>
          <w:divBdr>
            <w:top w:val="none" w:sz="0" w:space="0" w:color="auto"/>
            <w:left w:val="none" w:sz="0" w:space="0" w:color="auto"/>
            <w:bottom w:val="none" w:sz="0" w:space="0" w:color="auto"/>
            <w:right w:val="none" w:sz="0" w:space="0" w:color="auto"/>
          </w:divBdr>
        </w:div>
        <w:div w:id="642543607">
          <w:marLeft w:val="0"/>
          <w:marRight w:val="0"/>
          <w:marTop w:val="0"/>
          <w:marBottom w:val="0"/>
          <w:divBdr>
            <w:top w:val="none" w:sz="0" w:space="0" w:color="auto"/>
            <w:left w:val="none" w:sz="0" w:space="0" w:color="auto"/>
            <w:bottom w:val="none" w:sz="0" w:space="0" w:color="auto"/>
            <w:right w:val="none" w:sz="0" w:space="0" w:color="auto"/>
          </w:divBdr>
        </w:div>
        <w:div w:id="2012633927">
          <w:marLeft w:val="0"/>
          <w:marRight w:val="0"/>
          <w:marTop w:val="0"/>
          <w:marBottom w:val="0"/>
          <w:divBdr>
            <w:top w:val="none" w:sz="0" w:space="0" w:color="auto"/>
            <w:left w:val="none" w:sz="0" w:space="0" w:color="auto"/>
            <w:bottom w:val="none" w:sz="0" w:space="0" w:color="auto"/>
            <w:right w:val="none" w:sz="0" w:space="0" w:color="auto"/>
          </w:divBdr>
        </w:div>
        <w:div w:id="1415321843">
          <w:marLeft w:val="0"/>
          <w:marRight w:val="0"/>
          <w:marTop w:val="0"/>
          <w:marBottom w:val="0"/>
          <w:divBdr>
            <w:top w:val="none" w:sz="0" w:space="0" w:color="auto"/>
            <w:left w:val="none" w:sz="0" w:space="0" w:color="auto"/>
            <w:bottom w:val="none" w:sz="0" w:space="0" w:color="auto"/>
            <w:right w:val="none" w:sz="0" w:space="0" w:color="auto"/>
          </w:divBdr>
        </w:div>
        <w:div w:id="1010645162">
          <w:marLeft w:val="0"/>
          <w:marRight w:val="0"/>
          <w:marTop w:val="0"/>
          <w:marBottom w:val="0"/>
          <w:divBdr>
            <w:top w:val="none" w:sz="0" w:space="0" w:color="auto"/>
            <w:left w:val="none" w:sz="0" w:space="0" w:color="auto"/>
            <w:bottom w:val="none" w:sz="0" w:space="0" w:color="auto"/>
            <w:right w:val="none" w:sz="0" w:space="0" w:color="auto"/>
          </w:divBdr>
        </w:div>
        <w:div w:id="2063939234">
          <w:marLeft w:val="0"/>
          <w:marRight w:val="0"/>
          <w:marTop w:val="0"/>
          <w:marBottom w:val="0"/>
          <w:divBdr>
            <w:top w:val="none" w:sz="0" w:space="0" w:color="auto"/>
            <w:left w:val="none" w:sz="0" w:space="0" w:color="auto"/>
            <w:bottom w:val="none" w:sz="0" w:space="0" w:color="auto"/>
            <w:right w:val="none" w:sz="0" w:space="0" w:color="auto"/>
          </w:divBdr>
        </w:div>
        <w:div w:id="1777599312">
          <w:marLeft w:val="0"/>
          <w:marRight w:val="0"/>
          <w:marTop w:val="0"/>
          <w:marBottom w:val="0"/>
          <w:divBdr>
            <w:top w:val="none" w:sz="0" w:space="0" w:color="auto"/>
            <w:left w:val="none" w:sz="0" w:space="0" w:color="auto"/>
            <w:bottom w:val="none" w:sz="0" w:space="0" w:color="auto"/>
            <w:right w:val="none" w:sz="0" w:space="0" w:color="auto"/>
          </w:divBdr>
        </w:div>
        <w:div w:id="277570458">
          <w:marLeft w:val="0"/>
          <w:marRight w:val="0"/>
          <w:marTop w:val="0"/>
          <w:marBottom w:val="0"/>
          <w:divBdr>
            <w:top w:val="none" w:sz="0" w:space="0" w:color="auto"/>
            <w:left w:val="none" w:sz="0" w:space="0" w:color="auto"/>
            <w:bottom w:val="none" w:sz="0" w:space="0" w:color="auto"/>
            <w:right w:val="none" w:sz="0" w:space="0" w:color="auto"/>
          </w:divBdr>
        </w:div>
        <w:div w:id="560290629">
          <w:marLeft w:val="0"/>
          <w:marRight w:val="0"/>
          <w:marTop w:val="0"/>
          <w:marBottom w:val="0"/>
          <w:divBdr>
            <w:top w:val="none" w:sz="0" w:space="0" w:color="auto"/>
            <w:left w:val="none" w:sz="0" w:space="0" w:color="auto"/>
            <w:bottom w:val="none" w:sz="0" w:space="0" w:color="auto"/>
            <w:right w:val="none" w:sz="0" w:space="0" w:color="auto"/>
          </w:divBdr>
        </w:div>
        <w:div w:id="16742463">
          <w:marLeft w:val="0"/>
          <w:marRight w:val="0"/>
          <w:marTop w:val="0"/>
          <w:marBottom w:val="0"/>
          <w:divBdr>
            <w:top w:val="none" w:sz="0" w:space="0" w:color="auto"/>
            <w:left w:val="none" w:sz="0" w:space="0" w:color="auto"/>
            <w:bottom w:val="none" w:sz="0" w:space="0" w:color="auto"/>
            <w:right w:val="none" w:sz="0" w:space="0" w:color="auto"/>
          </w:divBdr>
        </w:div>
        <w:div w:id="1091246009">
          <w:marLeft w:val="0"/>
          <w:marRight w:val="0"/>
          <w:marTop w:val="0"/>
          <w:marBottom w:val="0"/>
          <w:divBdr>
            <w:top w:val="none" w:sz="0" w:space="0" w:color="auto"/>
            <w:left w:val="none" w:sz="0" w:space="0" w:color="auto"/>
            <w:bottom w:val="none" w:sz="0" w:space="0" w:color="auto"/>
            <w:right w:val="none" w:sz="0" w:space="0" w:color="auto"/>
          </w:divBdr>
        </w:div>
        <w:div w:id="662198858">
          <w:marLeft w:val="0"/>
          <w:marRight w:val="0"/>
          <w:marTop w:val="0"/>
          <w:marBottom w:val="0"/>
          <w:divBdr>
            <w:top w:val="none" w:sz="0" w:space="0" w:color="auto"/>
            <w:left w:val="none" w:sz="0" w:space="0" w:color="auto"/>
            <w:bottom w:val="none" w:sz="0" w:space="0" w:color="auto"/>
            <w:right w:val="none" w:sz="0" w:space="0" w:color="auto"/>
          </w:divBdr>
        </w:div>
        <w:div w:id="1524517361">
          <w:marLeft w:val="0"/>
          <w:marRight w:val="0"/>
          <w:marTop w:val="0"/>
          <w:marBottom w:val="0"/>
          <w:divBdr>
            <w:top w:val="none" w:sz="0" w:space="0" w:color="auto"/>
            <w:left w:val="none" w:sz="0" w:space="0" w:color="auto"/>
            <w:bottom w:val="none" w:sz="0" w:space="0" w:color="auto"/>
            <w:right w:val="none" w:sz="0" w:space="0" w:color="auto"/>
          </w:divBdr>
        </w:div>
        <w:div w:id="1350451673">
          <w:marLeft w:val="0"/>
          <w:marRight w:val="0"/>
          <w:marTop w:val="0"/>
          <w:marBottom w:val="0"/>
          <w:divBdr>
            <w:top w:val="none" w:sz="0" w:space="0" w:color="auto"/>
            <w:left w:val="none" w:sz="0" w:space="0" w:color="auto"/>
            <w:bottom w:val="none" w:sz="0" w:space="0" w:color="auto"/>
            <w:right w:val="none" w:sz="0" w:space="0" w:color="auto"/>
          </w:divBdr>
        </w:div>
        <w:div w:id="1303853047">
          <w:marLeft w:val="0"/>
          <w:marRight w:val="0"/>
          <w:marTop w:val="0"/>
          <w:marBottom w:val="0"/>
          <w:divBdr>
            <w:top w:val="none" w:sz="0" w:space="0" w:color="auto"/>
            <w:left w:val="none" w:sz="0" w:space="0" w:color="auto"/>
            <w:bottom w:val="none" w:sz="0" w:space="0" w:color="auto"/>
            <w:right w:val="none" w:sz="0" w:space="0" w:color="auto"/>
          </w:divBdr>
        </w:div>
        <w:div w:id="226649336">
          <w:marLeft w:val="0"/>
          <w:marRight w:val="0"/>
          <w:marTop w:val="0"/>
          <w:marBottom w:val="0"/>
          <w:divBdr>
            <w:top w:val="none" w:sz="0" w:space="0" w:color="auto"/>
            <w:left w:val="none" w:sz="0" w:space="0" w:color="auto"/>
            <w:bottom w:val="none" w:sz="0" w:space="0" w:color="auto"/>
            <w:right w:val="none" w:sz="0" w:space="0" w:color="auto"/>
          </w:divBdr>
        </w:div>
        <w:div w:id="640185361">
          <w:marLeft w:val="0"/>
          <w:marRight w:val="0"/>
          <w:marTop w:val="0"/>
          <w:marBottom w:val="0"/>
          <w:divBdr>
            <w:top w:val="none" w:sz="0" w:space="0" w:color="auto"/>
            <w:left w:val="none" w:sz="0" w:space="0" w:color="auto"/>
            <w:bottom w:val="none" w:sz="0" w:space="0" w:color="auto"/>
            <w:right w:val="none" w:sz="0" w:space="0" w:color="auto"/>
          </w:divBdr>
        </w:div>
        <w:div w:id="1349411916">
          <w:marLeft w:val="0"/>
          <w:marRight w:val="0"/>
          <w:marTop w:val="0"/>
          <w:marBottom w:val="0"/>
          <w:divBdr>
            <w:top w:val="none" w:sz="0" w:space="0" w:color="auto"/>
            <w:left w:val="none" w:sz="0" w:space="0" w:color="auto"/>
            <w:bottom w:val="none" w:sz="0" w:space="0" w:color="auto"/>
            <w:right w:val="none" w:sz="0" w:space="0" w:color="auto"/>
          </w:divBdr>
        </w:div>
        <w:div w:id="1358047846">
          <w:marLeft w:val="0"/>
          <w:marRight w:val="0"/>
          <w:marTop w:val="0"/>
          <w:marBottom w:val="0"/>
          <w:divBdr>
            <w:top w:val="none" w:sz="0" w:space="0" w:color="auto"/>
            <w:left w:val="none" w:sz="0" w:space="0" w:color="auto"/>
            <w:bottom w:val="none" w:sz="0" w:space="0" w:color="auto"/>
            <w:right w:val="none" w:sz="0" w:space="0" w:color="auto"/>
          </w:divBdr>
        </w:div>
        <w:div w:id="816801261">
          <w:marLeft w:val="0"/>
          <w:marRight w:val="0"/>
          <w:marTop w:val="0"/>
          <w:marBottom w:val="0"/>
          <w:divBdr>
            <w:top w:val="none" w:sz="0" w:space="0" w:color="auto"/>
            <w:left w:val="none" w:sz="0" w:space="0" w:color="auto"/>
            <w:bottom w:val="none" w:sz="0" w:space="0" w:color="auto"/>
            <w:right w:val="none" w:sz="0" w:space="0" w:color="auto"/>
          </w:divBdr>
        </w:div>
        <w:div w:id="1662732791">
          <w:marLeft w:val="0"/>
          <w:marRight w:val="0"/>
          <w:marTop w:val="0"/>
          <w:marBottom w:val="0"/>
          <w:divBdr>
            <w:top w:val="none" w:sz="0" w:space="0" w:color="auto"/>
            <w:left w:val="none" w:sz="0" w:space="0" w:color="auto"/>
            <w:bottom w:val="none" w:sz="0" w:space="0" w:color="auto"/>
            <w:right w:val="none" w:sz="0" w:space="0" w:color="auto"/>
          </w:divBdr>
        </w:div>
        <w:div w:id="920912431">
          <w:marLeft w:val="0"/>
          <w:marRight w:val="0"/>
          <w:marTop w:val="0"/>
          <w:marBottom w:val="0"/>
          <w:divBdr>
            <w:top w:val="none" w:sz="0" w:space="0" w:color="auto"/>
            <w:left w:val="none" w:sz="0" w:space="0" w:color="auto"/>
            <w:bottom w:val="none" w:sz="0" w:space="0" w:color="auto"/>
            <w:right w:val="none" w:sz="0" w:space="0" w:color="auto"/>
          </w:divBdr>
        </w:div>
        <w:div w:id="1326515393">
          <w:marLeft w:val="0"/>
          <w:marRight w:val="0"/>
          <w:marTop w:val="0"/>
          <w:marBottom w:val="0"/>
          <w:divBdr>
            <w:top w:val="none" w:sz="0" w:space="0" w:color="auto"/>
            <w:left w:val="none" w:sz="0" w:space="0" w:color="auto"/>
            <w:bottom w:val="none" w:sz="0" w:space="0" w:color="auto"/>
            <w:right w:val="none" w:sz="0" w:space="0" w:color="auto"/>
          </w:divBdr>
        </w:div>
        <w:div w:id="1902935264">
          <w:marLeft w:val="0"/>
          <w:marRight w:val="0"/>
          <w:marTop w:val="0"/>
          <w:marBottom w:val="0"/>
          <w:divBdr>
            <w:top w:val="none" w:sz="0" w:space="0" w:color="auto"/>
            <w:left w:val="none" w:sz="0" w:space="0" w:color="auto"/>
            <w:bottom w:val="none" w:sz="0" w:space="0" w:color="auto"/>
            <w:right w:val="none" w:sz="0" w:space="0" w:color="auto"/>
          </w:divBdr>
        </w:div>
        <w:div w:id="1303118344">
          <w:marLeft w:val="0"/>
          <w:marRight w:val="0"/>
          <w:marTop w:val="0"/>
          <w:marBottom w:val="0"/>
          <w:divBdr>
            <w:top w:val="none" w:sz="0" w:space="0" w:color="auto"/>
            <w:left w:val="none" w:sz="0" w:space="0" w:color="auto"/>
            <w:bottom w:val="none" w:sz="0" w:space="0" w:color="auto"/>
            <w:right w:val="none" w:sz="0" w:space="0" w:color="auto"/>
          </w:divBdr>
        </w:div>
        <w:div w:id="2054190662">
          <w:marLeft w:val="0"/>
          <w:marRight w:val="0"/>
          <w:marTop w:val="0"/>
          <w:marBottom w:val="0"/>
          <w:divBdr>
            <w:top w:val="none" w:sz="0" w:space="0" w:color="auto"/>
            <w:left w:val="none" w:sz="0" w:space="0" w:color="auto"/>
            <w:bottom w:val="none" w:sz="0" w:space="0" w:color="auto"/>
            <w:right w:val="none" w:sz="0" w:space="0" w:color="auto"/>
          </w:divBdr>
        </w:div>
      </w:divsChild>
    </w:div>
    <w:div w:id="1990936116">
      <w:bodyDiv w:val="1"/>
      <w:marLeft w:val="0"/>
      <w:marRight w:val="0"/>
      <w:marTop w:val="0"/>
      <w:marBottom w:val="0"/>
      <w:divBdr>
        <w:top w:val="none" w:sz="0" w:space="0" w:color="auto"/>
        <w:left w:val="none" w:sz="0" w:space="0" w:color="auto"/>
        <w:bottom w:val="none" w:sz="0" w:space="0" w:color="auto"/>
        <w:right w:val="none" w:sz="0" w:space="0" w:color="auto"/>
      </w:divBdr>
      <w:divsChild>
        <w:div w:id="1716730015">
          <w:marLeft w:val="0"/>
          <w:marRight w:val="0"/>
          <w:marTop w:val="0"/>
          <w:marBottom w:val="0"/>
          <w:divBdr>
            <w:top w:val="none" w:sz="0" w:space="0" w:color="auto"/>
            <w:left w:val="none" w:sz="0" w:space="0" w:color="auto"/>
            <w:bottom w:val="none" w:sz="0" w:space="0" w:color="auto"/>
            <w:right w:val="none" w:sz="0" w:space="0" w:color="auto"/>
          </w:divBdr>
        </w:div>
        <w:div w:id="1464955889">
          <w:marLeft w:val="0"/>
          <w:marRight w:val="0"/>
          <w:marTop w:val="0"/>
          <w:marBottom w:val="0"/>
          <w:divBdr>
            <w:top w:val="none" w:sz="0" w:space="0" w:color="auto"/>
            <w:left w:val="none" w:sz="0" w:space="0" w:color="auto"/>
            <w:bottom w:val="none" w:sz="0" w:space="0" w:color="auto"/>
            <w:right w:val="none" w:sz="0" w:space="0" w:color="auto"/>
          </w:divBdr>
        </w:div>
        <w:div w:id="454714101">
          <w:marLeft w:val="0"/>
          <w:marRight w:val="0"/>
          <w:marTop w:val="0"/>
          <w:marBottom w:val="0"/>
          <w:divBdr>
            <w:top w:val="none" w:sz="0" w:space="0" w:color="auto"/>
            <w:left w:val="none" w:sz="0" w:space="0" w:color="auto"/>
            <w:bottom w:val="none" w:sz="0" w:space="0" w:color="auto"/>
            <w:right w:val="none" w:sz="0" w:space="0" w:color="auto"/>
          </w:divBdr>
        </w:div>
        <w:div w:id="1880581282">
          <w:marLeft w:val="0"/>
          <w:marRight w:val="0"/>
          <w:marTop w:val="0"/>
          <w:marBottom w:val="0"/>
          <w:divBdr>
            <w:top w:val="none" w:sz="0" w:space="0" w:color="auto"/>
            <w:left w:val="none" w:sz="0" w:space="0" w:color="auto"/>
            <w:bottom w:val="none" w:sz="0" w:space="0" w:color="auto"/>
            <w:right w:val="none" w:sz="0" w:space="0" w:color="auto"/>
          </w:divBdr>
        </w:div>
        <w:div w:id="917062025">
          <w:marLeft w:val="0"/>
          <w:marRight w:val="0"/>
          <w:marTop w:val="0"/>
          <w:marBottom w:val="0"/>
          <w:divBdr>
            <w:top w:val="none" w:sz="0" w:space="0" w:color="auto"/>
            <w:left w:val="none" w:sz="0" w:space="0" w:color="auto"/>
            <w:bottom w:val="none" w:sz="0" w:space="0" w:color="auto"/>
            <w:right w:val="none" w:sz="0" w:space="0" w:color="auto"/>
          </w:divBdr>
        </w:div>
        <w:div w:id="1155143518">
          <w:marLeft w:val="0"/>
          <w:marRight w:val="0"/>
          <w:marTop w:val="0"/>
          <w:marBottom w:val="0"/>
          <w:divBdr>
            <w:top w:val="none" w:sz="0" w:space="0" w:color="auto"/>
            <w:left w:val="none" w:sz="0" w:space="0" w:color="auto"/>
            <w:bottom w:val="none" w:sz="0" w:space="0" w:color="auto"/>
            <w:right w:val="none" w:sz="0" w:space="0" w:color="auto"/>
          </w:divBdr>
        </w:div>
        <w:div w:id="24916115">
          <w:marLeft w:val="0"/>
          <w:marRight w:val="0"/>
          <w:marTop w:val="0"/>
          <w:marBottom w:val="0"/>
          <w:divBdr>
            <w:top w:val="none" w:sz="0" w:space="0" w:color="auto"/>
            <w:left w:val="none" w:sz="0" w:space="0" w:color="auto"/>
            <w:bottom w:val="none" w:sz="0" w:space="0" w:color="auto"/>
            <w:right w:val="none" w:sz="0" w:space="0" w:color="auto"/>
          </w:divBdr>
        </w:div>
        <w:div w:id="98453084">
          <w:marLeft w:val="0"/>
          <w:marRight w:val="0"/>
          <w:marTop w:val="0"/>
          <w:marBottom w:val="0"/>
          <w:divBdr>
            <w:top w:val="none" w:sz="0" w:space="0" w:color="auto"/>
            <w:left w:val="none" w:sz="0" w:space="0" w:color="auto"/>
            <w:bottom w:val="none" w:sz="0" w:space="0" w:color="auto"/>
            <w:right w:val="none" w:sz="0" w:space="0" w:color="auto"/>
          </w:divBdr>
        </w:div>
        <w:div w:id="1280798209">
          <w:marLeft w:val="0"/>
          <w:marRight w:val="0"/>
          <w:marTop w:val="0"/>
          <w:marBottom w:val="0"/>
          <w:divBdr>
            <w:top w:val="none" w:sz="0" w:space="0" w:color="auto"/>
            <w:left w:val="none" w:sz="0" w:space="0" w:color="auto"/>
            <w:bottom w:val="none" w:sz="0" w:space="0" w:color="auto"/>
            <w:right w:val="none" w:sz="0" w:space="0" w:color="auto"/>
          </w:divBdr>
        </w:div>
        <w:div w:id="1057047486">
          <w:marLeft w:val="0"/>
          <w:marRight w:val="0"/>
          <w:marTop w:val="0"/>
          <w:marBottom w:val="0"/>
          <w:divBdr>
            <w:top w:val="none" w:sz="0" w:space="0" w:color="auto"/>
            <w:left w:val="none" w:sz="0" w:space="0" w:color="auto"/>
            <w:bottom w:val="none" w:sz="0" w:space="0" w:color="auto"/>
            <w:right w:val="none" w:sz="0" w:space="0" w:color="auto"/>
          </w:divBdr>
        </w:div>
        <w:div w:id="2018194635">
          <w:marLeft w:val="0"/>
          <w:marRight w:val="0"/>
          <w:marTop w:val="0"/>
          <w:marBottom w:val="0"/>
          <w:divBdr>
            <w:top w:val="none" w:sz="0" w:space="0" w:color="auto"/>
            <w:left w:val="none" w:sz="0" w:space="0" w:color="auto"/>
            <w:bottom w:val="none" w:sz="0" w:space="0" w:color="auto"/>
            <w:right w:val="none" w:sz="0" w:space="0" w:color="auto"/>
          </w:divBdr>
        </w:div>
        <w:div w:id="1558779035">
          <w:marLeft w:val="0"/>
          <w:marRight w:val="0"/>
          <w:marTop w:val="0"/>
          <w:marBottom w:val="0"/>
          <w:divBdr>
            <w:top w:val="none" w:sz="0" w:space="0" w:color="auto"/>
            <w:left w:val="none" w:sz="0" w:space="0" w:color="auto"/>
            <w:bottom w:val="none" w:sz="0" w:space="0" w:color="auto"/>
            <w:right w:val="none" w:sz="0" w:space="0" w:color="auto"/>
          </w:divBdr>
        </w:div>
        <w:div w:id="75131113">
          <w:marLeft w:val="0"/>
          <w:marRight w:val="0"/>
          <w:marTop w:val="0"/>
          <w:marBottom w:val="0"/>
          <w:divBdr>
            <w:top w:val="none" w:sz="0" w:space="0" w:color="auto"/>
            <w:left w:val="none" w:sz="0" w:space="0" w:color="auto"/>
            <w:bottom w:val="none" w:sz="0" w:space="0" w:color="auto"/>
            <w:right w:val="none" w:sz="0" w:space="0" w:color="auto"/>
          </w:divBdr>
        </w:div>
        <w:div w:id="1460955385">
          <w:marLeft w:val="0"/>
          <w:marRight w:val="0"/>
          <w:marTop w:val="0"/>
          <w:marBottom w:val="0"/>
          <w:divBdr>
            <w:top w:val="none" w:sz="0" w:space="0" w:color="auto"/>
            <w:left w:val="none" w:sz="0" w:space="0" w:color="auto"/>
            <w:bottom w:val="none" w:sz="0" w:space="0" w:color="auto"/>
            <w:right w:val="none" w:sz="0" w:space="0" w:color="auto"/>
          </w:divBdr>
        </w:div>
        <w:div w:id="1152481274">
          <w:marLeft w:val="0"/>
          <w:marRight w:val="0"/>
          <w:marTop w:val="0"/>
          <w:marBottom w:val="0"/>
          <w:divBdr>
            <w:top w:val="none" w:sz="0" w:space="0" w:color="auto"/>
            <w:left w:val="none" w:sz="0" w:space="0" w:color="auto"/>
            <w:bottom w:val="none" w:sz="0" w:space="0" w:color="auto"/>
            <w:right w:val="none" w:sz="0" w:space="0" w:color="auto"/>
          </w:divBdr>
        </w:div>
        <w:div w:id="1387223119">
          <w:marLeft w:val="0"/>
          <w:marRight w:val="0"/>
          <w:marTop w:val="0"/>
          <w:marBottom w:val="0"/>
          <w:divBdr>
            <w:top w:val="none" w:sz="0" w:space="0" w:color="auto"/>
            <w:left w:val="none" w:sz="0" w:space="0" w:color="auto"/>
            <w:bottom w:val="none" w:sz="0" w:space="0" w:color="auto"/>
            <w:right w:val="none" w:sz="0" w:space="0" w:color="auto"/>
          </w:divBdr>
        </w:div>
        <w:div w:id="1926571862">
          <w:marLeft w:val="0"/>
          <w:marRight w:val="0"/>
          <w:marTop w:val="0"/>
          <w:marBottom w:val="0"/>
          <w:divBdr>
            <w:top w:val="none" w:sz="0" w:space="0" w:color="auto"/>
            <w:left w:val="none" w:sz="0" w:space="0" w:color="auto"/>
            <w:bottom w:val="none" w:sz="0" w:space="0" w:color="auto"/>
            <w:right w:val="none" w:sz="0" w:space="0" w:color="auto"/>
          </w:divBdr>
        </w:div>
        <w:div w:id="582378541">
          <w:marLeft w:val="0"/>
          <w:marRight w:val="0"/>
          <w:marTop w:val="0"/>
          <w:marBottom w:val="0"/>
          <w:divBdr>
            <w:top w:val="none" w:sz="0" w:space="0" w:color="auto"/>
            <w:left w:val="none" w:sz="0" w:space="0" w:color="auto"/>
            <w:bottom w:val="none" w:sz="0" w:space="0" w:color="auto"/>
            <w:right w:val="none" w:sz="0" w:space="0" w:color="auto"/>
          </w:divBdr>
        </w:div>
        <w:div w:id="967518027">
          <w:marLeft w:val="0"/>
          <w:marRight w:val="0"/>
          <w:marTop w:val="0"/>
          <w:marBottom w:val="0"/>
          <w:divBdr>
            <w:top w:val="none" w:sz="0" w:space="0" w:color="auto"/>
            <w:left w:val="none" w:sz="0" w:space="0" w:color="auto"/>
            <w:bottom w:val="none" w:sz="0" w:space="0" w:color="auto"/>
            <w:right w:val="none" w:sz="0" w:space="0" w:color="auto"/>
          </w:divBdr>
        </w:div>
        <w:div w:id="2062241388">
          <w:marLeft w:val="0"/>
          <w:marRight w:val="0"/>
          <w:marTop w:val="0"/>
          <w:marBottom w:val="0"/>
          <w:divBdr>
            <w:top w:val="none" w:sz="0" w:space="0" w:color="auto"/>
            <w:left w:val="none" w:sz="0" w:space="0" w:color="auto"/>
            <w:bottom w:val="none" w:sz="0" w:space="0" w:color="auto"/>
            <w:right w:val="none" w:sz="0" w:space="0" w:color="auto"/>
          </w:divBdr>
        </w:div>
        <w:div w:id="369959103">
          <w:marLeft w:val="0"/>
          <w:marRight w:val="0"/>
          <w:marTop w:val="0"/>
          <w:marBottom w:val="0"/>
          <w:divBdr>
            <w:top w:val="none" w:sz="0" w:space="0" w:color="auto"/>
            <w:left w:val="none" w:sz="0" w:space="0" w:color="auto"/>
            <w:bottom w:val="none" w:sz="0" w:space="0" w:color="auto"/>
            <w:right w:val="none" w:sz="0" w:space="0" w:color="auto"/>
          </w:divBdr>
        </w:div>
        <w:div w:id="1052001607">
          <w:marLeft w:val="0"/>
          <w:marRight w:val="0"/>
          <w:marTop w:val="0"/>
          <w:marBottom w:val="0"/>
          <w:divBdr>
            <w:top w:val="none" w:sz="0" w:space="0" w:color="auto"/>
            <w:left w:val="none" w:sz="0" w:space="0" w:color="auto"/>
            <w:bottom w:val="none" w:sz="0" w:space="0" w:color="auto"/>
            <w:right w:val="none" w:sz="0" w:space="0" w:color="auto"/>
          </w:divBdr>
        </w:div>
        <w:div w:id="1662810176">
          <w:marLeft w:val="0"/>
          <w:marRight w:val="0"/>
          <w:marTop w:val="0"/>
          <w:marBottom w:val="0"/>
          <w:divBdr>
            <w:top w:val="none" w:sz="0" w:space="0" w:color="auto"/>
            <w:left w:val="none" w:sz="0" w:space="0" w:color="auto"/>
            <w:bottom w:val="none" w:sz="0" w:space="0" w:color="auto"/>
            <w:right w:val="none" w:sz="0" w:space="0" w:color="auto"/>
          </w:divBdr>
        </w:div>
        <w:div w:id="1673296450">
          <w:marLeft w:val="0"/>
          <w:marRight w:val="0"/>
          <w:marTop w:val="0"/>
          <w:marBottom w:val="0"/>
          <w:divBdr>
            <w:top w:val="none" w:sz="0" w:space="0" w:color="auto"/>
            <w:left w:val="none" w:sz="0" w:space="0" w:color="auto"/>
            <w:bottom w:val="none" w:sz="0" w:space="0" w:color="auto"/>
            <w:right w:val="none" w:sz="0" w:space="0" w:color="auto"/>
          </w:divBdr>
        </w:div>
        <w:div w:id="1817718542">
          <w:marLeft w:val="0"/>
          <w:marRight w:val="0"/>
          <w:marTop w:val="0"/>
          <w:marBottom w:val="0"/>
          <w:divBdr>
            <w:top w:val="none" w:sz="0" w:space="0" w:color="auto"/>
            <w:left w:val="none" w:sz="0" w:space="0" w:color="auto"/>
            <w:bottom w:val="none" w:sz="0" w:space="0" w:color="auto"/>
            <w:right w:val="none" w:sz="0" w:space="0" w:color="auto"/>
          </w:divBdr>
        </w:div>
        <w:div w:id="1065645359">
          <w:marLeft w:val="0"/>
          <w:marRight w:val="0"/>
          <w:marTop w:val="0"/>
          <w:marBottom w:val="0"/>
          <w:divBdr>
            <w:top w:val="none" w:sz="0" w:space="0" w:color="auto"/>
            <w:left w:val="none" w:sz="0" w:space="0" w:color="auto"/>
            <w:bottom w:val="none" w:sz="0" w:space="0" w:color="auto"/>
            <w:right w:val="none" w:sz="0" w:space="0" w:color="auto"/>
          </w:divBdr>
        </w:div>
        <w:div w:id="918363523">
          <w:marLeft w:val="0"/>
          <w:marRight w:val="0"/>
          <w:marTop w:val="0"/>
          <w:marBottom w:val="0"/>
          <w:divBdr>
            <w:top w:val="none" w:sz="0" w:space="0" w:color="auto"/>
            <w:left w:val="none" w:sz="0" w:space="0" w:color="auto"/>
            <w:bottom w:val="none" w:sz="0" w:space="0" w:color="auto"/>
            <w:right w:val="none" w:sz="0" w:space="0" w:color="auto"/>
          </w:divBdr>
        </w:div>
        <w:div w:id="691498795">
          <w:marLeft w:val="0"/>
          <w:marRight w:val="0"/>
          <w:marTop w:val="0"/>
          <w:marBottom w:val="0"/>
          <w:divBdr>
            <w:top w:val="none" w:sz="0" w:space="0" w:color="auto"/>
            <w:left w:val="none" w:sz="0" w:space="0" w:color="auto"/>
            <w:bottom w:val="none" w:sz="0" w:space="0" w:color="auto"/>
            <w:right w:val="none" w:sz="0" w:space="0" w:color="auto"/>
          </w:divBdr>
        </w:div>
        <w:div w:id="1471700">
          <w:marLeft w:val="0"/>
          <w:marRight w:val="0"/>
          <w:marTop w:val="0"/>
          <w:marBottom w:val="0"/>
          <w:divBdr>
            <w:top w:val="none" w:sz="0" w:space="0" w:color="auto"/>
            <w:left w:val="none" w:sz="0" w:space="0" w:color="auto"/>
            <w:bottom w:val="none" w:sz="0" w:space="0" w:color="auto"/>
            <w:right w:val="none" w:sz="0" w:space="0" w:color="auto"/>
          </w:divBdr>
        </w:div>
        <w:div w:id="588856926">
          <w:marLeft w:val="0"/>
          <w:marRight w:val="0"/>
          <w:marTop w:val="0"/>
          <w:marBottom w:val="0"/>
          <w:divBdr>
            <w:top w:val="none" w:sz="0" w:space="0" w:color="auto"/>
            <w:left w:val="none" w:sz="0" w:space="0" w:color="auto"/>
            <w:bottom w:val="none" w:sz="0" w:space="0" w:color="auto"/>
            <w:right w:val="none" w:sz="0" w:space="0" w:color="auto"/>
          </w:divBdr>
        </w:div>
        <w:div w:id="893807036">
          <w:marLeft w:val="0"/>
          <w:marRight w:val="0"/>
          <w:marTop w:val="0"/>
          <w:marBottom w:val="0"/>
          <w:divBdr>
            <w:top w:val="none" w:sz="0" w:space="0" w:color="auto"/>
            <w:left w:val="none" w:sz="0" w:space="0" w:color="auto"/>
            <w:bottom w:val="none" w:sz="0" w:space="0" w:color="auto"/>
            <w:right w:val="none" w:sz="0" w:space="0" w:color="auto"/>
          </w:divBdr>
        </w:div>
        <w:div w:id="1928608281">
          <w:marLeft w:val="0"/>
          <w:marRight w:val="0"/>
          <w:marTop w:val="0"/>
          <w:marBottom w:val="0"/>
          <w:divBdr>
            <w:top w:val="none" w:sz="0" w:space="0" w:color="auto"/>
            <w:left w:val="none" w:sz="0" w:space="0" w:color="auto"/>
            <w:bottom w:val="none" w:sz="0" w:space="0" w:color="auto"/>
            <w:right w:val="none" w:sz="0" w:space="0" w:color="auto"/>
          </w:divBdr>
        </w:div>
        <w:div w:id="2098406129">
          <w:marLeft w:val="0"/>
          <w:marRight w:val="0"/>
          <w:marTop w:val="0"/>
          <w:marBottom w:val="0"/>
          <w:divBdr>
            <w:top w:val="none" w:sz="0" w:space="0" w:color="auto"/>
            <w:left w:val="none" w:sz="0" w:space="0" w:color="auto"/>
            <w:bottom w:val="none" w:sz="0" w:space="0" w:color="auto"/>
            <w:right w:val="none" w:sz="0" w:space="0" w:color="auto"/>
          </w:divBdr>
        </w:div>
        <w:div w:id="36928557">
          <w:marLeft w:val="0"/>
          <w:marRight w:val="0"/>
          <w:marTop w:val="0"/>
          <w:marBottom w:val="0"/>
          <w:divBdr>
            <w:top w:val="none" w:sz="0" w:space="0" w:color="auto"/>
            <w:left w:val="none" w:sz="0" w:space="0" w:color="auto"/>
            <w:bottom w:val="none" w:sz="0" w:space="0" w:color="auto"/>
            <w:right w:val="none" w:sz="0" w:space="0" w:color="auto"/>
          </w:divBdr>
        </w:div>
      </w:divsChild>
    </w:div>
    <w:div w:id="1991513770">
      <w:bodyDiv w:val="1"/>
      <w:marLeft w:val="0"/>
      <w:marRight w:val="0"/>
      <w:marTop w:val="0"/>
      <w:marBottom w:val="0"/>
      <w:divBdr>
        <w:top w:val="none" w:sz="0" w:space="0" w:color="auto"/>
        <w:left w:val="none" w:sz="0" w:space="0" w:color="auto"/>
        <w:bottom w:val="none" w:sz="0" w:space="0" w:color="auto"/>
        <w:right w:val="none" w:sz="0" w:space="0" w:color="auto"/>
      </w:divBdr>
    </w:div>
    <w:div w:id="1995914787">
      <w:bodyDiv w:val="1"/>
      <w:marLeft w:val="0"/>
      <w:marRight w:val="0"/>
      <w:marTop w:val="0"/>
      <w:marBottom w:val="0"/>
      <w:divBdr>
        <w:top w:val="none" w:sz="0" w:space="0" w:color="auto"/>
        <w:left w:val="none" w:sz="0" w:space="0" w:color="auto"/>
        <w:bottom w:val="none" w:sz="0" w:space="0" w:color="auto"/>
        <w:right w:val="none" w:sz="0" w:space="0" w:color="auto"/>
      </w:divBdr>
    </w:div>
    <w:div w:id="2000039433">
      <w:bodyDiv w:val="1"/>
      <w:marLeft w:val="0"/>
      <w:marRight w:val="0"/>
      <w:marTop w:val="0"/>
      <w:marBottom w:val="0"/>
      <w:divBdr>
        <w:top w:val="none" w:sz="0" w:space="0" w:color="auto"/>
        <w:left w:val="none" w:sz="0" w:space="0" w:color="auto"/>
        <w:bottom w:val="none" w:sz="0" w:space="0" w:color="auto"/>
        <w:right w:val="none" w:sz="0" w:space="0" w:color="auto"/>
      </w:divBdr>
    </w:div>
    <w:div w:id="2003316096">
      <w:bodyDiv w:val="1"/>
      <w:marLeft w:val="0"/>
      <w:marRight w:val="0"/>
      <w:marTop w:val="0"/>
      <w:marBottom w:val="0"/>
      <w:divBdr>
        <w:top w:val="none" w:sz="0" w:space="0" w:color="auto"/>
        <w:left w:val="none" w:sz="0" w:space="0" w:color="auto"/>
        <w:bottom w:val="none" w:sz="0" w:space="0" w:color="auto"/>
        <w:right w:val="none" w:sz="0" w:space="0" w:color="auto"/>
      </w:divBdr>
    </w:div>
    <w:div w:id="2006129259">
      <w:bodyDiv w:val="1"/>
      <w:marLeft w:val="0"/>
      <w:marRight w:val="0"/>
      <w:marTop w:val="0"/>
      <w:marBottom w:val="0"/>
      <w:divBdr>
        <w:top w:val="none" w:sz="0" w:space="0" w:color="auto"/>
        <w:left w:val="none" w:sz="0" w:space="0" w:color="auto"/>
        <w:bottom w:val="none" w:sz="0" w:space="0" w:color="auto"/>
        <w:right w:val="none" w:sz="0" w:space="0" w:color="auto"/>
      </w:divBdr>
    </w:div>
    <w:div w:id="2008046782">
      <w:bodyDiv w:val="1"/>
      <w:marLeft w:val="0"/>
      <w:marRight w:val="0"/>
      <w:marTop w:val="0"/>
      <w:marBottom w:val="0"/>
      <w:divBdr>
        <w:top w:val="none" w:sz="0" w:space="0" w:color="auto"/>
        <w:left w:val="none" w:sz="0" w:space="0" w:color="auto"/>
        <w:bottom w:val="none" w:sz="0" w:space="0" w:color="auto"/>
        <w:right w:val="none" w:sz="0" w:space="0" w:color="auto"/>
      </w:divBdr>
      <w:divsChild>
        <w:div w:id="1104690832">
          <w:marLeft w:val="0"/>
          <w:marRight w:val="0"/>
          <w:marTop w:val="0"/>
          <w:marBottom w:val="0"/>
          <w:divBdr>
            <w:top w:val="none" w:sz="0" w:space="0" w:color="auto"/>
            <w:left w:val="none" w:sz="0" w:space="0" w:color="auto"/>
            <w:bottom w:val="none" w:sz="0" w:space="0" w:color="auto"/>
            <w:right w:val="none" w:sz="0" w:space="0" w:color="auto"/>
          </w:divBdr>
        </w:div>
        <w:div w:id="743718773">
          <w:marLeft w:val="0"/>
          <w:marRight w:val="0"/>
          <w:marTop w:val="0"/>
          <w:marBottom w:val="0"/>
          <w:divBdr>
            <w:top w:val="none" w:sz="0" w:space="0" w:color="auto"/>
            <w:left w:val="none" w:sz="0" w:space="0" w:color="auto"/>
            <w:bottom w:val="none" w:sz="0" w:space="0" w:color="auto"/>
            <w:right w:val="none" w:sz="0" w:space="0" w:color="auto"/>
          </w:divBdr>
        </w:div>
        <w:div w:id="2119133600">
          <w:marLeft w:val="0"/>
          <w:marRight w:val="0"/>
          <w:marTop w:val="0"/>
          <w:marBottom w:val="0"/>
          <w:divBdr>
            <w:top w:val="none" w:sz="0" w:space="0" w:color="auto"/>
            <w:left w:val="none" w:sz="0" w:space="0" w:color="auto"/>
            <w:bottom w:val="none" w:sz="0" w:space="0" w:color="auto"/>
            <w:right w:val="none" w:sz="0" w:space="0" w:color="auto"/>
          </w:divBdr>
        </w:div>
        <w:div w:id="1262378155">
          <w:marLeft w:val="0"/>
          <w:marRight w:val="0"/>
          <w:marTop w:val="0"/>
          <w:marBottom w:val="0"/>
          <w:divBdr>
            <w:top w:val="none" w:sz="0" w:space="0" w:color="auto"/>
            <w:left w:val="none" w:sz="0" w:space="0" w:color="auto"/>
            <w:bottom w:val="none" w:sz="0" w:space="0" w:color="auto"/>
            <w:right w:val="none" w:sz="0" w:space="0" w:color="auto"/>
          </w:divBdr>
        </w:div>
        <w:div w:id="795947798">
          <w:marLeft w:val="0"/>
          <w:marRight w:val="0"/>
          <w:marTop w:val="0"/>
          <w:marBottom w:val="0"/>
          <w:divBdr>
            <w:top w:val="none" w:sz="0" w:space="0" w:color="auto"/>
            <w:left w:val="none" w:sz="0" w:space="0" w:color="auto"/>
            <w:bottom w:val="none" w:sz="0" w:space="0" w:color="auto"/>
            <w:right w:val="none" w:sz="0" w:space="0" w:color="auto"/>
          </w:divBdr>
        </w:div>
        <w:div w:id="1486894450">
          <w:marLeft w:val="0"/>
          <w:marRight w:val="0"/>
          <w:marTop w:val="0"/>
          <w:marBottom w:val="0"/>
          <w:divBdr>
            <w:top w:val="none" w:sz="0" w:space="0" w:color="auto"/>
            <w:left w:val="none" w:sz="0" w:space="0" w:color="auto"/>
            <w:bottom w:val="none" w:sz="0" w:space="0" w:color="auto"/>
            <w:right w:val="none" w:sz="0" w:space="0" w:color="auto"/>
          </w:divBdr>
        </w:div>
        <w:div w:id="1860702579">
          <w:marLeft w:val="0"/>
          <w:marRight w:val="0"/>
          <w:marTop w:val="0"/>
          <w:marBottom w:val="0"/>
          <w:divBdr>
            <w:top w:val="none" w:sz="0" w:space="0" w:color="auto"/>
            <w:left w:val="none" w:sz="0" w:space="0" w:color="auto"/>
            <w:bottom w:val="none" w:sz="0" w:space="0" w:color="auto"/>
            <w:right w:val="none" w:sz="0" w:space="0" w:color="auto"/>
          </w:divBdr>
        </w:div>
        <w:div w:id="2009012838">
          <w:marLeft w:val="0"/>
          <w:marRight w:val="0"/>
          <w:marTop w:val="0"/>
          <w:marBottom w:val="0"/>
          <w:divBdr>
            <w:top w:val="none" w:sz="0" w:space="0" w:color="auto"/>
            <w:left w:val="none" w:sz="0" w:space="0" w:color="auto"/>
            <w:bottom w:val="none" w:sz="0" w:space="0" w:color="auto"/>
            <w:right w:val="none" w:sz="0" w:space="0" w:color="auto"/>
          </w:divBdr>
        </w:div>
        <w:div w:id="1092893786">
          <w:marLeft w:val="0"/>
          <w:marRight w:val="0"/>
          <w:marTop w:val="0"/>
          <w:marBottom w:val="0"/>
          <w:divBdr>
            <w:top w:val="none" w:sz="0" w:space="0" w:color="auto"/>
            <w:left w:val="none" w:sz="0" w:space="0" w:color="auto"/>
            <w:bottom w:val="none" w:sz="0" w:space="0" w:color="auto"/>
            <w:right w:val="none" w:sz="0" w:space="0" w:color="auto"/>
          </w:divBdr>
        </w:div>
        <w:div w:id="1753819596">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644042818">
          <w:marLeft w:val="0"/>
          <w:marRight w:val="0"/>
          <w:marTop w:val="0"/>
          <w:marBottom w:val="0"/>
          <w:divBdr>
            <w:top w:val="none" w:sz="0" w:space="0" w:color="auto"/>
            <w:left w:val="none" w:sz="0" w:space="0" w:color="auto"/>
            <w:bottom w:val="none" w:sz="0" w:space="0" w:color="auto"/>
            <w:right w:val="none" w:sz="0" w:space="0" w:color="auto"/>
          </w:divBdr>
        </w:div>
        <w:div w:id="619411469">
          <w:marLeft w:val="0"/>
          <w:marRight w:val="0"/>
          <w:marTop w:val="0"/>
          <w:marBottom w:val="0"/>
          <w:divBdr>
            <w:top w:val="none" w:sz="0" w:space="0" w:color="auto"/>
            <w:left w:val="none" w:sz="0" w:space="0" w:color="auto"/>
            <w:bottom w:val="none" w:sz="0" w:space="0" w:color="auto"/>
            <w:right w:val="none" w:sz="0" w:space="0" w:color="auto"/>
          </w:divBdr>
        </w:div>
        <w:div w:id="1175533191">
          <w:marLeft w:val="0"/>
          <w:marRight w:val="0"/>
          <w:marTop w:val="0"/>
          <w:marBottom w:val="0"/>
          <w:divBdr>
            <w:top w:val="none" w:sz="0" w:space="0" w:color="auto"/>
            <w:left w:val="none" w:sz="0" w:space="0" w:color="auto"/>
            <w:bottom w:val="none" w:sz="0" w:space="0" w:color="auto"/>
            <w:right w:val="none" w:sz="0" w:space="0" w:color="auto"/>
          </w:divBdr>
        </w:div>
        <w:div w:id="1665621135">
          <w:marLeft w:val="0"/>
          <w:marRight w:val="0"/>
          <w:marTop w:val="0"/>
          <w:marBottom w:val="0"/>
          <w:divBdr>
            <w:top w:val="none" w:sz="0" w:space="0" w:color="auto"/>
            <w:left w:val="none" w:sz="0" w:space="0" w:color="auto"/>
            <w:bottom w:val="none" w:sz="0" w:space="0" w:color="auto"/>
            <w:right w:val="none" w:sz="0" w:space="0" w:color="auto"/>
          </w:divBdr>
        </w:div>
        <w:div w:id="237520944">
          <w:marLeft w:val="0"/>
          <w:marRight w:val="0"/>
          <w:marTop w:val="0"/>
          <w:marBottom w:val="0"/>
          <w:divBdr>
            <w:top w:val="none" w:sz="0" w:space="0" w:color="auto"/>
            <w:left w:val="none" w:sz="0" w:space="0" w:color="auto"/>
            <w:bottom w:val="none" w:sz="0" w:space="0" w:color="auto"/>
            <w:right w:val="none" w:sz="0" w:space="0" w:color="auto"/>
          </w:divBdr>
        </w:div>
        <w:div w:id="2096511883">
          <w:marLeft w:val="0"/>
          <w:marRight w:val="0"/>
          <w:marTop w:val="0"/>
          <w:marBottom w:val="0"/>
          <w:divBdr>
            <w:top w:val="none" w:sz="0" w:space="0" w:color="auto"/>
            <w:left w:val="none" w:sz="0" w:space="0" w:color="auto"/>
            <w:bottom w:val="none" w:sz="0" w:space="0" w:color="auto"/>
            <w:right w:val="none" w:sz="0" w:space="0" w:color="auto"/>
          </w:divBdr>
        </w:div>
        <w:div w:id="1794598439">
          <w:marLeft w:val="0"/>
          <w:marRight w:val="0"/>
          <w:marTop w:val="0"/>
          <w:marBottom w:val="0"/>
          <w:divBdr>
            <w:top w:val="none" w:sz="0" w:space="0" w:color="auto"/>
            <w:left w:val="none" w:sz="0" w:space="0" w:color="auto"/>
            <w:bottom w:val="none" w:sz="0" w:space="0" w:color="auto"/>
            <w:right w:val="none" w:sz="0" w:space="0" w:color="auto"/>
          </w:divBdr>
        </w:div>
        <w:div w:id="54358256">
          <w:marLeft w:val="0"/>
          <w:marRight w:val="0"/>
          <w:marTop w:val="0"/>
          <w:marBottom w:val="0"/>
          <w:divBdr>
            <w:top w:val="none" w:sz="0" w:space="0" w:color="auto"/>
            <w:left w:val="none" w:sz="0" w:space="0" w:color="auto"/>
            <w:bottom w:val="none" w:sz="0" w:space="0" w:color="auto"/>
            <w:right w:val="none" w:sz="0" w:space="0" w:color="auto"/>
          </w:divBdr>
        </w:div>
        <w:div w:id="1156841605">
          <w:marLeft w:val="0"/>
          <w:marRight w:val="0"/>
          <w:marTop w:val="0"/>
          <w:marBottom w:val="0"/>
          <w:divBdr>
            <w:top w:val="none" w:sz="0" w:space="0" w:color="auto"/>
            <w:left w:val="none" w:sz="0" w:space="0" w:color="auto"/>
            <w:bottom w:val="none" w:sz="0" w:space="0" w:color="auto"/>
            <w:right w:val="none" w:sz="0" w:space="0" w:color="auto"/>
          </w:divBdr>
        </w:div>
        <w:div w:id="1924294194">
          <w:marLeft w:val="0"/>
          <w:marRight w:val="0"/>
          <w:marTop w:val="0"/>
          <w:marBottom w:val="0"/>
          <w:divBdr>
            <w:top w:val="none" w:sz="0" w:space="0" w:color="auto"/>
            <w:left w:val="none" w:sz="0" w:space="0" w:color="auto"/>
            <w:bottom w:val="none" w:sz="0" w:space="0" w:color="auto"/>
            <w:right w:val="none" w:sz="0" w:space="0" w:color="auto"/>
          </w:divBdr>
        </w:div>
        <w:div w:id="1014110092">
          <w:marLeft w:val="0"/>
          <w:marRight w:val="0"/>
          <w:marTop w:val="0"/>
          <w:marBottom w:val="0"/>
          <w:divBdr>
            <w:top w:val="none" w:sz="0" w:space="0" w:color="auto"/>
            <w:left w:val="none" w:sz="0" w:space="0" w:color="auto"/>
            <w:bottom w:val="none" w:sz="0" w:space="0" w:color="auto"/>
            <w:right w:val="none" w:sz="0" w:space="0" w:color="auto"/>
          </w:divBdr>
        </w:div>
        <w:div w:id="1643197038">
          <w:marLeft w:val="0"/>
          <w:marRight w:val="0"/>
          <w:marTop w:val="0"/>
          <w:marBottom w:val="0"/>
          <w:divBdr>
            <w:top w:val="none" w:sz="0" w:space="0" w:color="auto"/>
            <w:left w:val="none" w:sz="0" w:space="0" w:color="auto"/>
            <w:bottom w:val="none" w:sz="0" w:space="0" w:color="auto"/>
            <w:right w:val="none" w:sz="0" w:space="0" w:color="auto"/>
          </w:divBdr>
        </w:div>
        <w:div w:id="859195746">
          <w:marLeft w:val="0"/>
          <w:marRight w:val="0"/>
          <w:marTop w:val="0"/>
          <w:marBottom w:val="0"/>
          <w:divBdr>
            <w:top w:val="none" w:sz="0" w:space="0" w:color="auto"/>
            <w:left w:val="none" w:sz="0" w:space="0" w:color="auto"/>
            <w:bottom w:val="none" w:sz="0" w:space="0" w:color="auto"/>
            <w:right w:val="none" w:sz="0" w:space="0" w:color="auto"/>
          </w:divBdr>
        </w:div>
        <w:div w:id="1559783713">
          <w:marLeft w:val="0"/>
          <w:marRight w:val="0"/>
          <w:marTop w:val="0"/>
          <w:marBottom w:val="0"/>
          <w:divBdr>
            <w:top w:val="none" w:sz="0" w:space="0" w:color="auto"/>
            <w:left w:val="none" w:sz="0" w:space="0" w:color="auto"/>
            <w:bottom w:val="none" w:sz="0" w:space="0" w:color="auto"/>
            <w:right w:val="none" w:sz="0" w:space="0" w:color="auto"/>
          </w:divBdr>
        </w:div>
        <w:div w:id="1113668738">
          <w:marLeft w:val="0"/>
          <w:marRight w:val="0"/>
          <w:marTop w:val="0"/>
          <w:marBottom w:val="0"/>
          <w:divBdr>
            <w:top w:val="none" w:sz="0" w:space="0" w:color="auto"/>
            <w:left w:val="none" w:sz="0" w:space="0" w:color="auto"/>
            <w:bottom w:val="none" w:sz="0" w:space="0" w:color="auto"/>
            <w:right w:val="none" w:sz="0" w:space="0" w:color="auto"/>
          </w:divBdr>
        </w:div>
        <w:div w:id="1915774303">
          <w:marLeft w:val="0"/>
          <w:marRight w:val="0"/>
          <w:marTop w:val="0"/>
          <w:marBottom w:val="0"/>
          <w:divBdr>
            <w:top w:val="none" w:sz="0" w:space="0" w:color="auto"/>
            <w:left w:val="none" w:sz="0" w:space="0" w:color="auto"/>
            <w:bottom w:val="none" w:sz="0" w:space="0" w:color="auto"/>
            <w:right w:val="none" w:sz="0" w:space="0" w:color="auto"/>
          </w:divBdr>
        </w:div>
        <w:div w:id="320357802">
          <w:marLeft w:val="0"/>
          <w:marRight w:val="0"/>
          <w:marTop w:val="0"/>
          <w:marBottom w:val="0"/>
          <w:divBdr>
            <w:top w:val="none" w:sz="0" w:space="0" w:color="auto"/>
            <w:left w:val="none" w:sz="0" w:space="0" w:color="auto"/>
            <w:bottom w:val="none" w:sz="0" w:space="0" w:color="auto"/>
            <w:right w:val="none" w:sz="0" w:space="0" w:color="auto"/>
          </w:divBdr>
        </w:div>
        <w:div w:id="569732115">
          <w:marLeft w:val="0"/>
          <w:marRight w:val="0"/>
          <w:marTop w:val="0"/>
          <w:marBottom w:val="0"/>
          <w:divBdr>
            <w:top w:val="none" w:sz="0" w:space="0" w:color="auto"/>
            <w:left w:val="none" w:sz="0" w:space="0" w:color="auto"/>
            <w:bottom w:val="none" w:sz="0" w:space="0" w:color="auto"/>
            <w:right w:val="none" w:sz="0" w:space="0" w:color="auto"/>
          </w:divBdr>
        </w:div>
        <w:div w:id="1054550078">
          <w:marLeft w:val="0"/>
          <w:marRight w:val="0"/>
          <w:marTop w:val="0"/>
          <w:marBottom w:val="0"/>
          <w:divBdr>
            <w:top w:val="none" w:sz="0" w:space="0" w:color="auto"/>
            <w:left w:val="none" w:sz="0" w:space="0" w:color="auto"/>
            <w:bottom w:val="none" w:sz="0" w:space="0" w:color="auto"/>
            <w:right w:val="none" w:sz="0" w:space="0" w:color="auto"/>
          </w:divBdr>
        </w:div>
        <w:div w:id="1534610548">
          <w:marLeft w:val="0"/>
          <w:marRight w:val="0"/>
          <w:marTop w:val="0"/>
          <w:marBottom w:val="0"/>
          <w:divBdr>
            <w:top w:val="none" w:sz="0" w:space="0" w:color="auto"/>
            <w:left w:val="none" w:sz="0" w:space="0" w:color="auto"/>
            <w:bottom w:val="none" w:sz="0" w:space="0" w:color="auto"/>
            <w:right w:val="none" w:sz="0" w:space="0" w:color="auto"/>
          </w:divBdr>
        </w:div>
        <w:div w:id="409818148">
          <w:marLeft w:val="0"/>
          <w:marRight w:val="0"/>
          <w:marTop w:val="0"/>
          <w:marBottom w:val="0"/>
          <w:divBdr>
            <w:top w:val="none" w:sz="0" w:space="0" w:color="auto"/>
            <w:left w:val="none" w:sz="0" w:space="0" w:color="auto"/>
            <w:bottom w:val="none" w:sz="0" w:space="0" w:color="auto"/>
            <w:right w:val="none" w:sz="0" w:space="0" w:color="auto"/>
          </w:divBdr>
        </w:div>
        <w:div w:id="2104839434">
          <w:marLeft w:val="0"/>
          <w:marRight w:val="0"/>
          <w:marTop w:val="0"/>
          <w:marBottom w:val="0"/>
          <w:divBdr>
            <w:top w:val="none" w:sz="0" w:space="0" w:color="auto"/>
            <w:left w:val="none" w:sz="0" w:space="0" w:color="auto"/>
            <w:bottom w:val="none" w:sz="0" w:space="0" w:color="auto"/>
            <w:right w:val="none" w:sz="0" w:space="0" w:color="auto"/>
          </w:divBdr>
        </w:div>
        <w:div w:id="546843292">
          <w:marLeft w:val="0"/>
          <w:marRight w:val="0"/>
          <w:marTop w:val="0"/>
          <w:marBottom w:val="0"/>
          <w:divBdr>
            <w:top w:val="none" w:sz="0" w:space="0" w:color="auto"/>
            <w:left w:val="none" w:sz="0" w:space="0" w:color="auto"/>
            <w:bottom w:val="none" w:sz="0" w:space="0" w:color="auto"/>
            <w:right w:val="none" w:sz="0" w:space="0" w:color="auto"/>
          </w:divBdr>
        </w:div>
        <w:div w:id="799612637">
          <w:marLeft w:val="0"/>
          <w:marRight w:val="0"/>
          <w:marTop w:val="0"/>
          <w:marBottom w:val="0"/>
          <w:divBdr>
            <w:top w:val="none" w:sz="0" w:space="0" w:color="auto"/>
            <w:left w:val="none" w:sz="0" w:space="0" w:color="auto"/>
            <w:bottom w:val="none" w:sz="0" w:space="0" w:color="auto"/>
            <w:right w:val="none" w:sz="0" w:space="0" w:color="auto"/>
          </w:divBdr>
        </w:div>
        <w:div w:id="443621882">
          <w:marLeft w:val="0"/>
          <w:marRight w:val="0"/>
          <w:marTop w:val="0"/>
          <w:marBottom w:val="0"/>
          <w:divBdr>
            <w:top w:val="none" w:sz="0" w:space="0" w:color="auto"/>
            <w:left w:val="none" w:sz="0" w:space="0" w:color="auto"/>
            <w:bottom w:val="none" w:sz="0" w:space="0" w:color="auto"/>
            <w:right w:val="none" w:sz="0" w:space="0" w:color="auto"/>
          </w:divBdr>
        </w:div>
        <w:div w:id="1966354308">
          <w:marLeft w:val="0"/>
          <w:marRight w:val="0"/>
          <w:marTop w:val="0"/>
          <w:marBottom w:val="0"/>
          <w:divBdr>
            <w:top w:val="none" w:sz="0" w:space="0" w:color="auto"/>
            <w:left w:val="none" w:sz="0" w:space="0" w:color="auto"/>
            <w:bottom w:val="none" w:sz="0" w:space="0" w:color="auto"/>
            <w:right w:val="none" w:sz="0" w:space="0" w:color="auto"/>
          </w:divBdr>
        </w:div>
        <w:div w:id="65810486">
          <w:marLeft w:val="0"/>
          <w:marRight w:val="0"/>
          <w:marTop w:val="0"/>
          <w:marBottom w:val="0"/>
          <w:divBdr>
            <w:top w:val="none" w:sz="0" w:space="0" w:color="auto"/>
            <w:left w:val="none" w:sz="0" w:space="0" w:color="auto"/>
            <w:bottom w:val="none" w:sz="0" w:space="0" w:color="auto"/>
            <w:right w:val="none" w:sz="0" w:space="0" w:color="auto"/>
          </w:divBdr>
        </w:div>
        <w:div w:id="216553299">
          <w:marLeft w:val="0"/>
          <w:marRight w:val="0"/>
          <w:marTop w:val="0"/>
          <w:marBottom w:val="0"/>
          <w:divBdr>
            <w:top w:val="none" w:sz="0" w:space="0" w:color="auto"/>
            <w:left w:val="none" w:sz="0" w:space="0" w:color="auto"/>
            <w:bottom w:val="none" w:sz="0" w:space="0" w:color="auto"/>
            <w:right w:val="none" w:sz="0" w:space="0" w:color="auto"/>
          </w:divBdr>
        </w:div>
        <w:div w:id="1042024978">
          <w:marLeft w:val="0"/>
          <w:marRight w:val="0"/>
          <w:marTop w:val="0"/>
          <w:marBottom w:val="0"/>
          <w:divBdr>
            <w:top w:val="none" w:sz="0" w:space="0" w:color="auto"/>
            <w:left w:val="none" w:sz="0" w:space="0" w:color="auto"/>
            <w:bottom w:val="none" w:sz="0" w:space="0" w:color="auto"/>
            <w:right w:val="none" w:sz="0" w:space="0" w:color="auto"/>
          </w:divBdr>
        </w:div>
        <w:div w:id="1585064025">
          <w:marLeft w:val="0"/>
          <w:marRight w:val="0"/>
          <w:marTop w:val="0"/>
          <w:marBottom w:val="0"/>
          <w:divBdr>
            <w:top w:val="none" w:sz="0" w:space="0" w:color="auto"/>
            <w:left w:val="none" w:sz="0" w:space="0" w:color="auto"/>
            <w:bottom w:val="none" w:sz="0" w:space="0" w:color="auto"/>
            <w:right w:val="none" w:sz="0" w:space="0" w:color="auto"/>
          </w:divBdr>
        </w:div>
        <w:div w:id="2071609945">
          <w:marLeft w:val="0"/>
          <w:marRight w:val="0"/>
          <w:marTop w:val="0"/>
          <w:marBottom w:val="0"/>
          <w:divBdr>
            <w:top w:val="none" w:sz="0" w:space="0" w:color="auto"/>
            <w:left w:val="none" w:sz="0" w:space="0" w:color="auto"/>
            <w:bottom w:val="none" w:sz="0" w:space="0" w:color="auto"/>
            <w:right w:val="none" w:sz="0" w:space="0" w:color="auto"/>
          </w:divBdr>
        </w:div>
      </w:divsChild>
    </w:div>
    <w:div w:id="2008435888">
      <w:bodyDiv w:val="1"/>
      <w:marLeft w:val="0"/>
      <w:marRight w:val="0"/>
      <w:marTop w:val="0"/>
      <w:marBottom w:val="0"/>
      <w:divBdr>
        <w:top w:val="none" w:sz="0" w:space="0" w:color="auto"/>
        <w:left w:val="none" w:sz="0" w:space="0" w:color="auto"/>
        <w:bottom w:val="none" w:sz="0" w:space="0" w:color="auto"/>
        <w:right w:val="none" w:sz="0" w:space="0" w:color="auto"/>
      </w:divBdr>
      <w:divsChild>
        <w:div w:id="1634362292">
          <w:marLeft w:val="0"/>
          <w:marRight w:val="0"/>
          <w:marTop w:val="0"/>
          <w:marBottom w:val="0"/>
          <w:divBdr>
            <w:top w:val="none" w:sz="0" w:space="0" w:color="auto"/>
            <w:left w:val="none" w:sz="0" w:space="0" w:color="auto"/>
            <w:bottom w:val="none" w:sz="0" w:space="0" w:color="auto"/>
            <w:right w:val="none" w:sz="0" w:space="0" w:color="auto"/>
          </w:divBdr>
        </w:div>
        <w:div w:id="197209861">
          <w:marLeft w:val="0"/>
          <w:marRight w:val="0"/>
          <w:marTop w:val="0"/>
          <w:marBottom w:val="0"/>
          <w:divBdr>
            <w:top w:val="none" w:sz="0" w:space="0" w:color="auto"/>
            <w:left w:val="none" w:sz="0" w:space="0" w:color="auto"/>
            <w:bottom w:val="none" w:sz="0" w:space="0" w:color="auto"/>
            <w:right w:val="none" w:sz="0" w:space="0" w:color="auto"/>
          </w:divBdr>
        </w:div>
        <w:div w:id="1968775434">
          <w:marLeft w:val="0"/>
          <w:marRight w:val="0"/>
          <w:marTop w:val="0"/>
          <w:marBottom w:val="0"/>
          <w:divBdr>
            <w:top w:val="none" w:sz="0" w:space="0" w:color="auto"/>
            <w:left w:val="none" w:sz="0" w:space="0" w:color="auto"/>
            <w:bottom w:val="none" w:sz="0" w:space="0" w:color="auto"/>
            <w:right w:val="none" w:sz="0" w:space="0" w:color="auto"/>
          </w:divBdr>
        </w:div>
        <w:div w:id="64492561">
          <w:marLeft w:val="0"/>
          <w:marRight w:val="0"/>
          <w:marTop w:val="0"/>
          <w:marBottom w:val="0"/>
          <w:divBdr>
            <w:top w:val="none" w:sz="0" w:space="0" w:color="auto"/>
            <w:left w:val="none" w:sz="0" w:space="0" w:color="auto"/>
            <w:bottom w:val="none" w:sz="0" w:space="0" w:color="auto"/>
            <w:right w:val="none" w:sz="0" w:space="0" w:color="auto"/>
          </w:divBdr>
        </w:div>
        <w:div w:id="1659576941">
          <w:marLeft w:val="0"/>
          <w:marRight w:val="0"/>
          <w:marTop w:val="0"/>
          <w:marBottom w:val="0"/>
          <w:divBdr>
            <w:top w:val="none" w:sz="0" w:space="0" w:color="auto"/>
            <w:left w:val="none" w:sz="0" w:space="0" w:color="auto"/>
            <w:bottom w:val="none" w:sz="0" w:space="0" w:color="auto"/>
            <w:right w:val="none" w:sz="0" w:space="0" w:color="auto"/>
          </w:divBdr>
        </w:div>
        <w:div w:id="1332947926">
          <w:marLeft w:val="0"/>
          <w:marRight w:val="0"/>
          <w:marTop w:val="0"/>
          <w:marBottom w:val="0"/>
          <w:divBdr>
            <w:top w:val="none" w:sz="0" w:space="0" w:color="auto"/>
            <w:left w:val="none" w:sz="0" w:space="0" w:color="auto"/>
            <w:bottom w:val="none" w:sz="0" w:space="0" w:color="auto"/>
            <w:right w:val="none" w:sz="0" w:space="0" w:color="auto"/>
          </w:divBdr>
        </w:div>
        <w:div w:id="1486824942">
          <w:marLeft w:val="0"/>
          <w:marRight w:val="0"/>
          <w:marTop w:val="0"/>
          <w:marBottom w:val="0"/>
          <w:divBdr>
            <w:top w:val="none" w:sz="0" w:space="0" w:color="auto"/>
            <w:left w:val="none" w:sz="0" w:space="0" w:color="auto"/>
            <w:bottom w:val="none" w:sz="0" w:space="0" w:color="auto"/>
            <w:right w:val="none" w:sz="0" w:space="0" w:color="auto"/>
          </w:divBdr>
        </w:div>
        <w:div w:id="820928502">
          <w:marLeft w:val="0"/>
          <w:marRight w:val="0"/>
          <w:marTop w:val="0"/>
          <w:marBottom w:val="0"/>
          <w:divBdr>
            <w:top w:val="none" w:sz="0" w:space="0" w:color="auto"/>
            <w:left w:val="none" w:sz="0" w:space="0" w:color="auto"/>
            <w:bottom w:val="none" w:sz="0" w:space="0" w:color="auto"/>
            <w:right w:val="none" w:sz="0" w:space="0" w:color="auto"/>
          </w:divBdr>
        </w:div>
        <w:div w:id="19863976">
          <w:marLeft w:val="0"/>
          <w:marRight w:val="0"/>
          <w:marTop w:val="0"/>
          <w:marBottom w:val="0"/>
          <w:divBdr>
            <w:top w:val="none" w:sz="0" w:space="0" w:color="auto"/>
            <w:left w:val="none" w:sz="0" w:space="0" w:color="auto"/>
            <w:bottom w:val="none" w:sz="0" w:space="0" w:color="auto"/>
            <w:right w:val="none" w:sz="0" w:space="0" w:color="auto"/>
          </w:divBdr>
        </w:div>
        <w:div w:id="1420130481">
          <w:marLeft w:val="0"/>
          <w:marRight w:val="0"/>
          <w:marTop w:val="0"/>
          <w:marBottom w:val="0"/>
          <w:divBdr>
            <w:top w:val="none" w:sz="0" w:space="0" w:color="auto"/>
            <w:left w:val="none" w:sz="0" w:space="0" w:color="auto"/>
            <w:bottom w:val="none" w:sz="0" w:space="0" w:color="auto"/>
            <w:right w:val="none" w:sz="0" w:space="0" w:color="auto"/>
          </w:divBdr>
        </w:div>
        <w:div w:id="1529444419">
          <w:marLeft w:val="0"/>
          <w:marRight w:val="0"/>
          <w:marTop w:val="0"/>
          <w:marBottom w:val="0"/>
          <w:divBdr>
            <w:top w:val="none" w:sz="0" w:space="0" w:color="auto"/>
            <w:left w:val="none" w:sz="0" w:space="0" w:color="auto"/>
            <w:bottom w:val="none" w:sz="0" w:space="0" w:color="auto"/>
            <w:right w:val="none" w:sz="0" w:space="0" w:color="auto"/>
          </w:divBdr>
        </w:div>
        <w:div w:id="1119691266">
          <w:marLeft w:val="0"/>
          <w:marRight w:val="0"/>
          <w:marTop w:val="0"/>
          <w:marBottom w:val="0"/>
          <w:divBdr>
            <w:top w:val="none" w:sz="0" w:space="0" w:color="auto"/>
            <w:left w:val="none" w:sz="0" w:space="0" w:color="auto"/>
            <w:bottom w:val="none" w:sz="0" w:space="0" w:color="auto"/>
            <w:right w:val="none" w:sz="0" w:space="0" w:color="auto"/>
          </w:divBdr>
        </w:div>
        <w:div w:id="928540105">
          <w:marLeft w:val="0"/>
          <w:marRight w:val="0"/>
          <w:marTop w:val="0"/>
          <w:marBottom w:val="0"/>
          <w:divBdr>
            <w:top w:val="none" w:sz="0" w:space="0" w:color="auto"/>
            <w:left w:val="none" w:sz="0" w:space="0" w:color="auto"/>
            <w:bottom w:val="none" w:sz="0" w:space="0" w:color="auto"/>
            <w:right w:val="none" w:sz="0" w:space="0" w:color="auto"/>
          </w:divBdr>
        </w:div>
        <w:div w:id="2080859568">
          <w:marLeft w:val="0"/>
          <w:marRight w:val="0"/>
          <w:marTop w:val="0"/>
          <w:marBottom w:val="0"/>
          <w:divBdr>
            <w:top w:val="none" w:sz="0" w:space="0" w:color="auto"/>
            <w:left w:val="none" w:sz="0" w:space="0" w:color="auto"/>
            <w:bottom w:val="none" w:sz="0" w:space="0" w:color="auto"/>
            <w:right w:val="none" w:sz="0" w:space="0" w:color="auto"/>
          </w:divBdr>
        </w:div>
        <w:div w:id="1180972483">
          <w:marLeft w:val="0"/>
          <w:marRight w:val="0"/>
          <w:marTop w:val="0"/>
          <w:marBottom w:val="0"/>
          <w:divBdr>
            <w:top w:val="none" w:sz="0" w:space="0" w:color="auto"/>
            <w:left w:val="none" w:sz="0" w:space="0" w:color="auto"/>
            <w:bottom w:val="none" w:sz="0" w:space="0" w:color="auto"/>
            <w:right w:val="none" w:sz="0" w:space="0" w:color="auto"/>
          </w:divBdr>
        </w:div>
        <w:div w:id="307828032">
          <w:marLeft w:val="0"/>
          <w:marRight w:val="0"/>
          <w:marTop w:val="0"/>
          <w:marBottom w:val="0"/>
          <w:divBdr>
            <w:top w:val="none" w:sz="0" w:space="0" w:color="auto"/>
            <w:left w:val="none" w:sz="0" w:space="0" w:color="auto"/>
            <w:bottom w:val="none" w:sz="0" w:space="0" w:color="auto"/>
            <w:right w:val="none" w:sz="0" w:space="0" w:color="auto"/>
          </w:divBdr>
        </w:div>
        <w:div w:id="961230884">
          <w:marLeft w:val="0"/>
          <w:marRight w:val="0"/>
          <w:marTop w:val="0"/>
          <w:marBottom w:val="0"/>
          <w:divBdr>
            <w:top w:val="none" w:sz="0" w:space="0" w:color="auto"/>
            <w:left w:val="none" w:sz="0" w:space="0" w:color="auto"/>
            <w:bottom w:val="none" w:sz="0" w:space="0" w:color="auto"/>
            <w:right w:val="none" w:sz="0" w:space="0" w:color="auto"/>
          </w:divBdr>
        </w:div>
        <w:div w:id="1711564004">
          <w:marLeft w:val="0"/>
          <w:marRight w:val="0"/>
          <w:marTop w:val="0"/>
          <w:marBottom w:val="0"/>
          <w:divBdr>
            <w:top w:val="none" w:sz="0" w:space="0" w:color="auto"/>
            <w:left w:val="none" w:sz="0" w:space="0" w:color="auto"/>
            <w:bottom w:val="none" w:sz="0" w:space="0" w:color="auto"/>
            <w:right w:val="none" w:sz="0" w:space="0" w:color="auto"/>
          </w:divBdr>
        </w:div>
        <w:div w:id="371417135">
          <w:marLeft w:val="0"/>
          <w:marRight w:val="0"/>
          <w:marTop w:val="0"/>
          <w:marBottom w:val="0"/>
          <w:divBdr>
            <w:top w:val="none" w:sz="0" w:space="0" w:color="auto"/>
            <w:left w:val="none" w:sz="0" w:space="0" w:color="auto"/>
            <w:bottom w:val="none" w:sz="0" w:space="0" w:color="auto"/>
            <w:right w:val="none" w:sz="0" w:space="0" w:color="auto"/>
          </w:divBdr>
        </w:div>
        <w:div w:id="255676724">
          <w:marLeft w:val="0"/>
          <w:marRight w:val="0"/>
          <w:marTop w:val="0"/>
          <w:marBottom w:val="0"/>
          <w:divBdr>
            <w:top w:val="none" w:sz="0" w:space="0" w:color="auto"/>
            <w:left w:val="none" w:sz="0" w:space="0" w:color="auto"/>
            <w:bottom w:val="none" w:sz="0" w:space="0" w:color="auto"/>
            <w:right w:val="none" w:sz="0" w:space="0" w:color="auto"/>
          </w:divBdr>
        </w:div>
        <w:div w:id="1212228615">
          <w:marLeft w:val="0"/>
          <w:marRight w:val="0"/>
          <w:marTop w:val="0"/>
          <w:marBottom w:val="0"/>
          <w:divBdr>
            <w:top w:val="none" w:sz="0" w:space="0" w:color="auto"/>
            <w:left w:val="none" w:sz="0" w:space="0" w:color="auto"/>
            <w:bottom w:val="none" w:sz="0" w:space="0" w:color="auto"/>
            <w:right w:val="none" w:sz="0" w:space="0" w:color="auto"/>
          </w:divBdr>
        </w:div>
        <w:div w:id="578294892">
          <w:marLeft w:val="0"/>
          <w:marRight w:val="0"/>
          <w:marTop w:val="0"/>
          <w:marBottom w:val="0"/>
          <w:divBdr>
            <w:top w:val="none" w:sz="0" w:space="0" w:color="auto"/>
            <w:left w:val="none" w:sz="0" w:space="0" w:color="auto"/>
            <w:bottom w:val="none" w:sz="0" w:space="0" w:color="auto"/>
            <w:right w:val="none" w:sz="0" w:space="0" w:color="auto"/>
          </w:divBdr>
        </w:div>
        <w:div w:id="1972056611">
          <w:marLeft w:val="0"/>
          <w:marRight w:val="0"/>
          <w:marTop w:val="0"/>
          <w:marBottom w:val="0"/>
          <w:divBdr>
            <w:top w:val="none" w:sz="0" w:space="0" w:color="auto"/>
            <w:left w:val="none" w:sz="0" w:space="0" w:color="auto"/>
            <w:bottom w:val="none" w:sz="0" w:space="0" w:color="auto"/>
            <w:right w:val="none" w:sz="0" w:space="0" w:color="auto"/>
          </w:divBdr>
        </w:div>
        <w:div w:id="1963683991">
          <w:marLeft w:val="0"/>
          <w:marRight w:val="0"/>
          <w:marTop w:val="0"/>
          <w:marBottom w:val="0"/>
          <w:divBdr>
            <w:top w:val="none" w:sz="0" w:space="0" w:color="auto"/>
            <w:left w:val="none" w:sz="0" w:space="0" w:color="auto"/>
            <w:bottom w:val="none" w:sz="0" w:space="0" w:color="auto"/>
            <w:right w:val="none" w:sz="0" w:space="0" w:color="auto"/>
          </w:divBdr>
        </w:div>
        <w:div w:id="174615315">
          <w:marLeft w:val="0"/>
          <w:marRight w:val="0"/>
          <w:marTop w:val="0"/>
          <w:marBottom w:val="0"/>
          <w:divBdr>
            <w:top w:val="none" w:sz="0" w:space="0" w:color="auto"/>
            <w:left w:val="none" w:sz="0" w:space="0" w:color="auto"/>
            <w:bottom w:val="none" w:sz="0" w:space="0" w:color="auto"/>
            <w:right w:val="none" w:sz="0" w:space="0" w:color="auto"/>
          </w:divBdr>
        </w:div>
        <w:div w:id="1681930358">
          <w:marLeft w:val="0"/>
          <w:marRight w:val="0"/>
          <w:marTop w:val="0"/>
          <w:marBottom w:val="0"/>
          <w:divBdr>
            <w:top w:val="none" w:sz="0" w:space="0" w:color="auto"/>
            <w:left w:val="none" w:sz="0" w:space="0" w:color="auto"/>
            <w:bottom w:val="none" w:sz="0" w:space="0" w:color="auto"/>
            <w:right w:val="none" w:sz="0" w:space="0" w:color="auto"/>
          </w:divBdr>
        </w:div>
        <w:div w:id="745615765">
          <w:marLeft w:val="0"/>
          <w:marRight w:val="0"/>
          <w:marTop w:val="0"/>
          <w:marBottom w:val="0"/>
          <w:divBdr>
            <w:top w:val="none" w:sz="0" w:space="0" w:color="auto"/>
            <w:left w:val="none" w:sz="0" w:space="0" w:color="auto"/>
            <w:bottom w:val="none" w:sz="0" w:space="0" w:color="auto"/>
            <w:right w:val="none" w:sz="0" w:space="0" w:color="auto"/>
          </w:divBdr>
        </w:div>
        <w:div w:id="977610354">
          <w:marLeft w:val="0"/>
          <w:marRight w:val="0"/>
          <w:marTop w:val="0"/>
          <w:marBottom w:val="0"/>
          <w:divBdr>
            <w:top w:val="none" w:sz="0" w:space="0" w:color="auto"/>
            <w:left w:val="none" w:sz="0" w:space="0" w:color="auto"/>
            <w:bottom w:val="none" w:sz="0" w:space="0" w:color="auto"/>
            <w:right w:val="none" w:sz="0" w:space="0" w:color="auto"/>
          </w:divBdr>
        </w:div>
        <w:div w:id="2092775618">
          <w:marLeft w:val="0"/>
          <w:marRight w:val="0"/>
          <w:marTop w:val="0"/>
          <w:marBottom w:val="0"/>
          <w:divBdr>
            <w:top w:val="none" w:sz="0" w:space="0" w:color="auto"/>
            <w:left w:val="none" w:sz="0" w:space="0" w:color="auto"/>
            <w:bottom w:val="none" w:sz="0" w:space="0" w:color="auto"/>
            <w:right w:val="none" w:sz="0" w:space="0" w:color="auto"/>
          </w:divBdr>
        </w:div>
        <w:div w:id="280185200">
          <w:marLeft w:val="0"/>
          <w:marRight w:val="0"/>
          <w:marTop w:val="0"/>
          <w:marBottom w:val="0"/>
          <w:divBdr>
            <w:top w:val="none" w:sz="0" w:space="0" w:color="auto"/>
            <w:left w:val="none" w:sz="0" w:space="0" w:color="auto"/>
            <w:bottom w:val="none" w:sz="0" w:space="0" w:color="auto"/>
            <w:right w:val="none" w:sz="0" w:space="0" w:color="auto"/>
          </w:divBdr>
        </w:div>
        <w:div w:id="1760519463">
          <w:marLeft w:val="0"/>
          <w:marRight w:val="0"/>
          <w:marTop w:val="0"/>
          <w:marBottom w:val="0"/>
          <w:divBdr>
            <w:top w:val="none" w:sz="0" w:space="0" w:color="auto"/>
            <w:left w:val="none" w:sz="0" w:space="0" w:color="auto"/>
            <w:bottom w:val="none" w:sz="0" w:space="0" w:color="auto"/>
            <w:right w:val="none" w:sz="0" w:space="0" w:color="auto"/>
          </w:divBdr>
        </w:div>
        <w:div w:id="669482128">
          <w:marLeft w:val="0"/>
          <w:marRight w:val="0"/>
          <w:marTop w:val="0"/>
          <w:marBottom w:val="0"/>
          <w:divBdr>
            <w:top w:val="none" w:sz="0" w:space="0" w:color="auto"/>
            <w:left w:val="none" w:sz="0" w:space="0" w:color="auto"/>
            <w:bottom w:val="none" w:sz="0" w:space="0" w:color="auto"/>
            <w:right w:val="none" w:sz="0" w:space="0" w:color="auto"/>
          </w:divBdr>
        </w:div>
        <w:div w:id="1409572692">
          <w:marLeft w:val="0"/>
          <w:marRight w:val="0"/>
          <w:marTop w:val="0"/>
          <w:marBottom w:val="0"/>
          <w:divBdr>
            <w:top w:val="none" w:sz="0" w:space="0" w:color="auto"/>
            <w:left w:val="none" w:sz="0" w:space="0" w:color="auto"/>
            <w:bottom w:val="none" w:sz="0" w:space="0" w:color="auto"/>
            <w:right w:val="none" w:sz="0" w:space="0" w:color="auto"/>
          </w:divBdr>
        </w:div>
        <w:div w:id="1274436011">
          <w:marLeft w:val="0"/>
          <w:marRight w:val="0"/>
          <w:marTop w:val="0"/>
          <w:marBottom w:val="0"/>
          <w:divBdr>
            <w:top w:val="none" w:sz="0" w:space="0" w:color="auto"/>
            <w:left w:val="none" w:sz="0" w:space="0" w:color="auto"/>
            <w:bottom w:val="none" w:sz="0" w:space="0" w:color="auto"/>
            <w:right w:val="none" w:sz="0" w:space="0" w:color="auto"/>
          </w:divBdr>
        </w:div>
        <w:div w:id="85345506">
          <w:marLeft w:val="0"/>
          <w:marRight w:val="0"/>
          <w:marTop w:val="0"/>
          <w:marBottom w:val="0"/>
          <w:divBdr>
            <w:top w:val="none" w:sz="0" w:space="0" w:color="auto"/>
            <w:left w:val="none" w:sz="0" w:space="0" w:color="auto"/>
            <w:bottom w:val="none" w:sz="0" w:space="0" w:color="auto"/>
            <w:right w:val="none" w:sz="0" w:space="0" w:color="auto"/>
          </w:divBdr>
        </w:div>
        <w:div w:id="619074110">
          <w:marLeft w:val="0"/>
          <w:marRight w:val="0"/>
          <w:marTop w:val="0"/>
          <w:marBottom w:val="0"/>
          <w:divBdr>
            <w:top w:val="none" w:sz="0" w:space="0" w:color="auto"/>
            <w:left w:val="none" w:sz="0" w:space="0" w:color="auto"/>
            <w:bottom w:val="none" w:sz="0" w:space="0" w:color="auto"/>
            <w:right w:val="none" w:sz="0" w:space="0" w:color="auto"/>
          </w:divBdr>
        </w:div>
        <w:div w:id="671183867">
          <w:marLeft w:val="0"/>
          <w:marRight w:val="0"/>
          <w:marTop w:val="0"/>
          <w:marBottom w:val="0"/>
          <w:divBdr>
            <w:top w:val="none" w:sz="0" w:space="0" w:color="auto"/>
            <w:left w:val="none" w:sz="0" w:space="0" w:color="auto"/>
            <w:bottom w:val="none" w:sz="0" w:space="0" w:color="auto"/>
            <w:right w:val="none" w:sz="0" w:space="0" w:color="auto"/>
          </w:divBdr>
        </w:div>
        <w:div w:id="342168713">
          <w:marLeft w:val="0"/>
          <w:marRight w:val="0"/>
          <w:marTop w:val="0"/>
          <w:marBottom w:val="0"/>
          <w:divBdr>
            <w:top w:val="none" w:sz="0" w:space="0" w:color="auto"/>
            <w:left w:val="none" w:sz="0" w:space="0" w:color="auto"/>
            <w:bottom w:val="none" w:sz="0" w:space="0" w:color="auto"/>
            <w:right w:val="none" w:sz="0" w:space="0" w:color="auto"/>
          </w:divBdr>
        </w:div>
        <w:div w:id="1516724045">
          <w:marLeft w:val="0"/>
          <w:marRight w:val="0"/>
          <w:marTop w:val="0"/>
          <w:marBottom w:val="0"/>
          <w:divBdr>
            <w:top w:val="none" w:sz="0" w:space="0" w:color="auto"/>
            <w:left w:val="none" w:sz="0" w:space="0" w:color="auto"/>
            <w:bottom w:val="none" w:sz="0" w:space="0" w:color="auto"/>
            <w:right w:val="none" w:sz="0" w:space="0" w:color="auto"/>
          </w:divBdr>
        </w:div>
        <w:div w:id="742144557">
          <w:marLeft w:val="0"/>
          <w:marRight w:val="0"/>
          <w:marTop w:val="0"/>
          <w:marBottom w:val="0"/>
          <w:divBdr>
            <w:top w:val="none" w:sz="0" w:space="0" w:color="auto"/>
            <w:left w:val="none" w:sz="0" w:space="0" w:color="auto"/>
            <w:bottom w:val="none" w:sz="0" w:space="0" w:color="auto"/>
            <w:right w:val="none" w:sz="0" w:space="0" w:color="auto"/>
          </w:divBdr>
        </w:div>
        <w:div w:id="1921138889">
          <w:marLeft w:val="0"/>
          <w:marRight w:val="0"/>
          <w:marTop w:val="0"/>
          <w:marBottom w:val="0"/>
          <w:divBdr>
            <w:top w:val="none" w:sz="0" w:space="0" w:color="auto"/>
            <w:left w:val="none" w:sz="0" w:space="0" w:color="auto"/>
            <w:bottom w:val="none" w:sz="0" w:space="0" w:color="auto"/>
            <w:right w:val="none" w:sz="0" w:space="0" w:color="auto"/>
          </w:divBdr>
        </w:div>
        <w:div w:id="2063477939">
          <w:marLeft w:val="0"/>
          <w:marRight w:val="0"/>
          <w:marTop w:val="0"/>
          <w:marBottom w:val="0"/>
          <w:divBdr>
            <w:top w:val="none" w:sz="0" w:space="0" w:color="auto"/>
            <w:left w:val="none" w:sz="0" w:space="0" w:color="auto"/>
            <w:bottom w:val="none" w:sz="0" w:space="0" w:color="auto"/>
            <w:right w:val="none" w:sz="0" w:space="0" w:color="auto"/>
          </w:divBdr>
        </w:div>
        <w:div w:id="1391339714">
          <w:marLeft w:val="0"/>
          <w:marRight w:val="0"/>
          <w:marTop w:val="0"/>
          <w:marBottom w:val="0"/>
          <w:divBdr>
            <w:top w:val="none" w:sz="0" w:space="0" w:color="auto"/>
            <w:left w:val="none" w:sz="0" w:space="0" w:color="auto"/>
            <w:bottom w:val="none" w:sz="0" w:space="0" w:color="auto"/>
            <w:right w:val="none" w:sz="0" w:space="0" w:color="auto"/>
          </w:divBdr>
        </w:div>
        <w:div w:id="721247780">
          <w:marLeft w:val="0"/>
          <w:marRight w:val="0"/>
          <w:marTop w:val="0"/>
          <w:marBottom w:val="0"/>
          <w:divBdr>
            <w:top w:val="none" w:sz="0" w:space="0" w:color="auto"/>
            <w:left w:val="none" w:sz="0" w:space="0" w:color="auto"/>
            <w:bottom w:val="none" w:sz="0" w:space="0" w:color="auto"/>
            <w:right w:val="none" w:sz="0" w:space="0" w:color="auto"/>
          </w:divBdr>
        </w:div>
        <w:div w:id="675306080">
          <w:marLeft w:val="0"/>
          <w:marRight w:val="0"/>
          <w:marTop w:val="0"/>
          <w:marBottom w:val="0"/>
          <w:divBdr>
            <w:top w:val="none" w:sz="0" w:space="0" w:color="auto"/>
            <w:left w:val="none" w:sz="0" w:space="0" w:color="auto"/>
            <w:bottom w:val="none" w:sz="0" w:space="0" w:color="auto"/>
            <w:right w:val="none" w:sz="0" w:space="0" w:color="auto"/>
          </w:divBdr>
        </w:div>
        <w:div w:id="1096438701">
          <w:marLeft w:val="0"/>
          <w:marRight w:val="0"/>
          <w:marTop w:val="0"/>
          <w:marBottom w:val="0"/>
          <w:divBdr>
            <w:top w:val="none" w:sz="0" w:space="0" w:color="auto"/>
            <w:left w:val="none" w:sz="0" w:space="0" w:color="auto"/>
            <w:bottom w:val="none" w:sz="0" w:space="0" w:color="auto"/>
            <w:right w:val="none" w:sz="0" w:space="0" w:color="auto"/>
          </w:divBdr>
        </w:div>
        <w:div w:id="662121036">
          <w:marLeft w:val="0"/>
          <w:marRight w:val="0"/>
          <w:marTop w:val="0"/>
          <w:marBottom w:val="0"/>
          <w:divBdr>
            <w:top w:val="none" w:sz="0" w:space="0" w:color="auto"/>
            <w:left w:val="none" w:sz="0" w:space="0" w:color="auto"/>
            <w:bottom w:val="none" w:sz="0" w:space="0" w:color="auto"/>
            <w:right w:val="none" w:sz="0" w:space="0" w:color="auto"/>
          </w:divBdr>
        </w:div>
        <w:div w:id="767189394">
          <w:marLeft w:val="0"/>
          <w:marRight w:val="0"/>
          <w:marTop w:val="0"/>
          <w:marBottom w:val="0"/>
          <w:divBdr>
            <w:top w:val="none" w:sz="0" w:space="0" w:color="auto"/>
            <w:left w:val="none" w:sz="0" w:space="0" w:color="auto"/>
            <w:bottom w:val="none" w:sz="0" w:space="0" w:color="auto"/>
            <w:right w:val="none" w:sz="0" w:space="0" w:color="auto"/>
          </w:divBdr>
        </w:div>
        <w:div w:id="1366102517">
          <w:marLeft w:val="0"/>
          <w:marRight w:val="0"/>
          <w:marTop w:val="0"/>
          <w:marBottom w:val="0"/>
          <w:divBdr>
            <w:top w:val="none" w:sz="0" w:space="0" w:color="auto"/>
            <w:left w:val="none" w:sz="0" w:space="0" w:color="auto"/>
            <w:bottom w:val="none" w:sz="0" w:space="0" w:color="auto"/>
            <w:right w:val="none" w:sz="0" w:space="0" w:color="auto"/>
          </w:divBdr>
        </w:div>
      </w:divsChild>
    </w:div>
    <w:div w:id="2009671765">
      <w:bodyDiv w:val="1"/>
      <w:marLeft w:val="0"/>
      <w:marRight w:val="0"/>
      <w:marTop w:val="0"/>
      <w:marBottom w:val="0"/>
      <w:divBdr>
        <w:top w:val="none" w:sz="0" w:space="0" w:color="auto"/>
        <w:left w:val="none" w:sz="0" w:space="0" w:color="auto"/>
        <w:bottom w:val="none" w:sz="0" w:space="0" w:color="auto"/>
        <w:right w:val="none" w:sz="0" w:space="0" w:color="auto"/>
      </w:divBdr>
    </w:div>
    <w:div w:id="2010474197">
      <w:bodyDiv w:val="1"/>
      <w:marLeft w:val="0"/>
      <w:marRight w:val="0"/>
      <w:marTop w:val="0"/>
      <w:marBottom w:val="0"/>
      <w:divBdr>
        <w:top w:val="none" w:sz="0" w:space="0" w:color="auto"/>
        <w:left w:val="none" w:sz="0" w:space="0" w:color="auto"/>
        <w:bottom w:val="none" w:sz="0" w:space="0" w:color="auto"/>
        <w:right w:val="none" w:sz="0" w:space="0" w:color="auto"/>
      </w:divBdr>
      <w:divsChild>
        <w:div w:id="421872879">
          <w:marLeft w:val="0"/>
          <w:marRight w:val="0"/>
          <w:marTop w:val="0"/>
          <w:marBottom w:val="0"/>
          <w:divBdr>
            <w:top w:val="none" w:sz="0" w:space="0" w:color="auto"/>
            <w:left w:val="none" w:sz="0" w:space="0" w:color="auto"/>
            <w:bottom w:val="none" w:sz="0" w:space="0" w:color="auto"/>
            <w:right w:val="none" w:sz="0" w:space="0" w:color="auto"/>
          </w:divBdr>
        </w:div>
        <w:div w:id="358899181">
          <w:marLeft w:val="0"/>
          <w:marRight w:val="0"/>
          <w:marTop w:val="0"/>
          <w:marBottom w:val="0"/>
          <w:divBdr>
            <w:top w:val="none" w:sz="0" w:space="0" w:color="auto"/>
            <w:left w:val="none" w:sz="0" w:space="0" w:color="auto"/>
            <w:bottom w:val="none" w:sz="0" w:space="0" w:color="auto"/>
            <w:right w:val="none" w:sz="0" w:space="0" w:color="auto"/>
          </w:divBdr>
        </w:div>
        <w:div w:id="1904946776">
          <w:marLeft w:val="0"/>
          <w:marRight w:val="0"/>
          <w:marTop w:val="0"/>
          <w:marBottom w:val="0"/>
          <w:divBdr>
            <w:top w:val="none" w:sz="0" w:space="0" w:color="auto"/>
            <w:left w:val="none" w:sz="0" w:space="0" w:color="auto"/>
            <w:bottom w:val="none" w:sz="0" w:space="0" w:color="auto"/>
            <w:right w:val="none" w:sz="0" w:space="0" w:color="auto"/>
          </w:divBdr>
        </w:div>
        <w:div w:id="2070414924">
          <w:marLeft w:val="0"/>
          <w:marRight w:val="0"/>
          <w:marTop w:val="0"/>
          <w:marBottom w:val="0"/>
          <w:divBdr>
            <w:top w:val="none" w:sz="0" w:space="0" w:color="auto"/>
            <w:left w:val="none" w:sz="0" w:space="0" w:color="auto"/>
            <w:bottom w:val="none" w:sz="0" w:space="0" w:color="auto"/>
            <w:right w:val="none" w:sz="0" w:space="0" w:color="auto"/>
          </w:divBdr>
        </w:div>
        <w:div w:id="194275445">
          <w:marLeft w:val="0"/>
          <w:marRight w:val="0"/>
          <w:marTop w:val="0"/>
          <w:marBottom w:val="0"/>
          <w:divBdr>
            <w:top w:val="none" w:sz="0" w:space="0" w:color="auto"/>
            <w:left w:val="none" w:sz="0" w:space="0" w:color="auto"/>
            <w:bottom w:val="none" w:sz="0" w:space="0" w:color="auto"/>
            <w:right w:val="none" w:sz="0" w:space="0" w:color="auto"/>
          </w:divBdr>
        </w:div>
        <w:div w:id="1867939184">
          <w:marLeft w:val="0"/>
          <w:marRight w:val="0"/>
          <w:marTop w:val="0"/>
          <w:marBottom w:val="0"/>
          <w:divBdr>
            <w:top w:val="none" w:sz="0" w:space="0" w:color="auto"/>
            <w:left w:val="none" w:sz="0" w:space="0" w:color="auto"/>
            <w:bottom w:val="none" w:sz="0" w:space="0" w:color="auto"/>
            <w:right w:val="none" w:sz="0" w:space="0" w:color="auto"/>
          </w:divBdr>
        </w:div>
        <w:div w:id="1360350492">
          <w:marLeft w:val="0"/>
          <w:marRight w:val="0"/>
          <w:marTop w:val="0"/>
          <w:marBottom w:val="0"/>
          <w:divBdr>
            <w:top w:val="none" w:sz="0" w:space="0" w:color="auto"/>
            <w:left w:val="none" w:sz="0" w:space="0" w:color="auto"/>
            <w:bottom w:val="none" w:sz="0" w:space="0" w:color="auto"/>
            <w:right w:val="none" w:sz="0" w:space="0" w:color="auto"/>
          </w:divBdr>
        </w:div>
        <w:div w:id="1108814715">
          <w:marLeft w:val="0"/>
          <w:marRight w:val="0"/>
          <w:marTop w:val="0"/>
          <w:marBottom w:val="0"/>
          <w:divBdr>
            <w:top w:val="none" w:sz="0" w:space="0" w:color="auto"/>
            <w:left w:val="none" w:sz="0" w:space="0" w:color="auto"/>
            <w:bottom w:val="none" w:sz="0" w:space="0" w:color="auto"/>
            <w:right w:val="none" w:sz="0" w:space="0" w:color="auto"/>
          </w:divBdr>
        </w:div>
        <w:div w:id="823623092">
          <w:marLeft w:val="0"/>
          <w:marRight w:val="0"/>
          <w:marTop w:val="0"/>
          <w:marBottom w:val="0"/>
          <w:divBdr>
            <w:top w:val="none" w:sz="0" w:space="0" w:color="auto"/>
            <w:left w:val="none" w:sz="0" w:space="0" w:color="auto"/>
            <w:bottom w:val="none" w:sz="0" w:space="0" w:color="auto"/>
            <w:right w:val="none" w:sz="0" w:space="0" w:color="auto"/>
          </w:divBdr>
        </w:div>
        <w:div w:id="2101830246">
          <w:marLeft w:val="0"/>
          <w:marRight w:val="0"/>
          <w:marTop w:val="0"/>
          <w:marBottom w:val="0"/>
          <w:divBdr>
            <w:top w:val="none" w:sz="0" w:space="0" w:color="auto"/>
            <w:left w:val="none" w:sz="0" w:space="0" w:color="auto"/>
            <w:bottom w:val="none" w:sz="0" w:space="0" w:color="auto"/>
            <w:right w:val="none" w:sz="0" w:space="0" w:color="auto"/>
          </w:divBdr>
        </w:div>
        <w:div w:id="29915999">
          <w:marLeft w:val="0"/>
          <w:marRight w:val="0"/>
          <w:marTop w:val="0"/>
          <w:marBottom w:val="0"/>
          <w:divBdr>
            <w:top w:val="none" w:sz="0" w:space="0" w:color="auto"/>
            <w:left w:val="none" w:sz="0" w:space="0" w:color="auto"/>
            <w:bottom w:val="none" w:sz="0" w:space="0" w:color="auto"/>
            <w:right w:val="none" w:sz="0" w:space="0" w:color="auto"/>
          </w:divBdr>
        </w:div>
        <w:div w:id="91780074">
          <w:marLeft w:val="0"/>
          <w:marRight w:val="0"/>
          <w:marTop w:val="0"/>
          <w:marBottom w:val="0"/>
          <w:divBdr>
            <w:top w:val="none" w:sz="0" w:space="0" w:color="auto"/>
            <w:left w:val="none" w:sz="0" w:space="0" w:color="auto"/>
            <w:bottom w:val="none" w:sz="0" w:space="0" w:color="auto"/>
            <w:right w:val="none" w:sz="0" w:space="0" w:color="auto"/>
          </w:divBdr>
        </w:div>
        <w:div w:id="2045717442">
          <w:marLeft w:val="0"/>
          <w:marRight w:val="0"/>
          <w:marTop w:val="0"/>
          <w:marBottom w:val="0"/>
          <w:divBdr>
            <w:top w:val="none" w:sz="0" w:space="0" w:color="auto"/>
            <w:left w:val="none" w:sz="0" w:space="0" w:color="auto"/>
            <w:bottom w:val="none" w:sz="0" w:space="0" w:color="auto"/>
            <w:right w:val="none" w:sz="0" w:space="0" w:color="auto"/>
          </w:divBdr>
        </w:div>
        <w:div w:id="1359551982">
          <w:marLeft w:val="0"/>
          <w:marRight w:val="0"/>
          <w:marTop w:val="0"/>
          <w:marBottom w:val="0"/>
          <w:divBdr>
            <w:top w:val="none" w:sz="0" w:space="0" w:color="auto"/>
            <w:left w:val="none" w:sz="0" w:space="0" w:color="auto"/>
            <w:bottom w:val="none" w:sz="0" w:space="0" w:color="auto"/>
            <w:right w:val="none" w:sz="0" w:space="0" w:color="auto"/>
          </w:divBdr>
        </w:div>
        <w:div w:id="1373387570">
          <w:marLeft w:val="0"/>
          <w:marRight w:val="0"/>
          <w:marTop w:val="0"/>
          <w:marBottom w:val="0"/>
          <w:divBdr>
            <w:top w:val="none" w:sz="0" w:space="0" w:color="auto"/>
            <w:left w:val="none" w:sz="0" w:space="0" w:color="auto"/>
            <w:bottom w:val="none" w:sz="0" w:space="0" w:color="auto"/>
            <w:right w:val="none" w:sz="0" w:space="0" w:color="auto"/>
          </w:divBdr>
        </w:div>
        <w:div w:id="1976636508">
          <w:marLeft w:val="0"/>
          <w:marRight w:val="0"/>
          <w:marTop w:val="0"/>
          <w:marBottom w:val="0"/>
          <w:divBdr>
            <w:top w:val="none" w:sz="0" w:space="0" w:color="auto"/>
            <w:left w:val="none" w:sz="0" w:space="0" w:color="auto"/>
            <w:bottom w:val="none" w:sz="0" w:space="0" w:color="auto"/>
            <w:right w:val="none" w:sz="0" w:space="0" w:color="auto"/>
          </w:divBdr>
        </w:div>
        <w:div w:id="565721782">
          <w:marLeft w:val="0"/>
          <w:marRight w:val="0"/>
          <w:marTop w:val="0"/>
          <w:marBottom w:val="0"/>
          <w:divBdr>
            <w:top w:val="none" w:sz="0" w:space="0" w:color="auto"/>
            <w:left w:val="none" w:sz="0" w:space="0" w:color="auto"/>
            <w:bottom w:val="none" w:sz="0" w:space="0" w:color="auto"/>
            <w:right w:val="none" w:sz="0" w:space="0" w:color="auto"/>
          </w:divBdr>
        </w:div>
        <w:div w:id="2026860304">
          <w:marLeft w:val="0"/>
          <w:marRight w:val="0"/>
          <w:marTop w:val="0"/>
          <w:marBottom w:val="0"/>
          <w:divBdr>
            <w:top w:val="none" w:sz="0" w:space="0" w:color="auto"/>
            <w:left w:val="none" w:sz="0" w:space="0" w:color="auto"/>
            <w:bottom w:val="none" w:sz="0" w:space="0" w:color="auto"/>
            <w:right w:val="none" w:sz="0" w:space="0" w:color="auto"/>
          </w:divBdr>
        </w:div>
        <w:div w:id="1767067914">
          <w:marLeft w:val="0"/>
          <w:marRight w:val="0"/>
          <w:marTop w:val="0"/>
          <w:marBottom w:val="0"/>
          <w:divBdr>
            <w:top w:val="none" w:sz="0" w:space="0" w:color="auto"/>
            <w:left w:val="none" w:sz="0" w:space="0" w:color="auto"/>
            <w:bottom w:val="none" w:sz="0" w:space="0" w:color="auto"/>
            <w:right w:val="none" w:sz="0" w:space="0" w:color="auto"/>
          </w:divBdr>
        </w:div>
        <w:div w:id="140199764">
          <w:marLeft w:val="0"/>
          <w:marRight w:val="0"/>
          <w:marTop w:val="0"/>
          <w:marBottom w:val="0"/>
          <w:divBdr>
            <w:top w:val="none" w:sz="0" w:space="0" w:color="auto"/>
            <w:left w:val="none" w:sz="0" w:space="0" w:color="auto"/>
            <w:bottom w:val="none" w:sz="0" w:space="0" w:color="auto"/>
            <w:right w:val="none" w:sz="0" w:space="0" w:color="auto"/>
          </w:divBdr>
        </w:div>
        <w:div w:id="2007516427">
          <w:marLeft w:val="0"/>
          <w:marRight w:val="0"/>
          <w:marTop w:val="0"/>
          <w:marBottom w:val="0"/>
          <w:divBdr>
            <w:top w:val="none" w:sz="0" w:space="0" w:color="auto"/>
            <w:left w:val="none" w:sz="0" w:space="0" w:color="auto"/>
            <w:bottom w:val="none" w:sz="0" w:space="0" w:color="auto"/>
            <w:right w:val="none" w:sz="0" w:space="0" w:color="auto"/>
          </w:divBdr>
        </w:div>
        <w:div w:id="1116750440">
          <w:marLeft w:val="0"/>
          <w:marRight w:val="0"/>
          <w:marTop w:val="0"/>
          <w:marBottom w:val="0"/>
          <w:divBdr>
            <w:top w:val="none" w:sz="0" w:space="0" w:color="auto"/>
            <w:left w:val="none" w:sz="0" w:space="0" w:color="auto"/>
            <w:bottom w:val="none" w:sz="0" w:space="0" w:color="auto"/>
            <w:right w:val="none" w:sz="0" w:space="0" w:color="auto"/>
          </w:divBdr>
        </w:div>
        <w:div w:id="931939111">
          <w:marLeft w:val="0"/>
          <w:marRight w:val="0"/>
          <w:marTop w:val="0"/>
          <w:marBottom w:val="0"/>
          <w:divBdr>
            <w:top w:val="none" w:sz="0" w:space="0" w:color="auto"/>
            <w:left w:val="none" w:sz="0" w:space="0" w:color="auto"/>
            <w:bottom w:val="none" w:sz="0" w:space="0" w:color="auto"/>
            <w:right w:val="none" w:sz="0" w:space="0" w:color="auto"/>
          </w:divBdr>
        </w:div>
        <w:div w:id="1237207375">
          <w:marLeft w:val="0"/>
          <w:marRight w:val="0"/>
          <w:marTop w:val="0"/>
          <w:marBottom w:val="0"/>
          <w:divBdr>
            <w:top w:val="none" w:sz="0" w:space="0" w:color="auto"/>
            <w:left w:val="none" w:sz="0" w:space="0" w:color="auto"/>
            <w:bottom w:val="none" w:sz="0" w:space="0" w:color="auto"/>
            <w:right w:val="none" w:sz="0" w:space="0" w:color="auto"/>
          </w:divBdr>
        </w:div>
        <w:div w:id="175728895">
          <w:marLeft w:val="0"/>
          <w:marRight w:val="0"/>
          <w:marTop w:val="0"/>
          <w:marBottom w:val="0"/>
          <w:divBdr>
            <w:top w:val="none" w:sz="0" w:space="0" w:color="auto"/>
            <w:left w:val="none" w:sz="0" w:space="0" w:color="auto"/>
            <w:bottom w:val="none" w:sz="0" w:space="0" w:color="auto"/>
            <w:right w:val="none" w:sz="0" w:space="0" w:color="auto"/>
          </w:divBdr>
        </w:div>
        <w:div w:id="342898002">
          <w:marLeft w:val="0"/>
          <w:marRight w:val="0"/>
          <w:marTop w:val="0"/>
          <w:marBottom w:val="0"/>
          <w:divBdr>
            <w:top w:val="none" w:sz="0" w:space="0" w:color="auto"/>
            <w:left w:val="none" w:sz="0" w:space="0" w:color="auto"/>
            <w:bottom w:val="none" w:sz="0" w:space="0" w:color="auto"/>
            <w:right w:val="none" w:sz="0" w:space="0" w:color="auto"/>
          </w:divBdr>
        </w:div>
        <w:div w:id="467238474">
          <w:marLeft w:val="0"/>
          <w:marRight w:val="0"/>
          <w:marTop w:val="0"/>
          <w:marBottom w:val="0"/>
          <w:divBdr>
            <w:top w:val="none" w:sz="0" w:space="0" w:color="auto"/>
            <w:left w:val="none" w:sz="0" w:space="0" w:color="auto"/>
            <w:bottom w:val="none" w:sz="0" w:space="0" w:color="auto"/>
            <w:right w:val="none" w:sz="0" w:space="0" w:color="auto"/>
          </w:divBdr>
        </w:div>
        <w:div w:id="357464438">
          <w:marLeft w:val="0"/>
          <w:marRight w:val="0"/>
          <w:marTop w:val="0"/>
          <w:marBottom w:val="0"/>
          <w:divBdr>
            <w:top w:val="none" w:sz="0" w:space="0" w:color="auto"/>
            <w:left w:val="none" w:sz="0" w:space="0" w:color="auto"/>
            <w:bottom w:val="none" w:sz="0" w:space="0" w:color="auto"/>
            <w:right w:val="none" w:sz="0" w:space="0" w:color="auto"/>
          </w:divBdr>
        </w:div>
        <w:div w:id="1548568098">
          <w:marLeft w:val="0"/>
          <w:marRight w:val="0"/>
          <w:marTop w:val="0"/>
          <w:marBottom w:val="0"/>
          <w:divBdr>
            <w:top w:val="none" w:sz="0" w:space="0" w:color="auto"/>
            <w:left w:val="none" w:sz="0" w:space="0" w:color="auto"/>
            <w:bottom w:val="none" w:sz="0" w:space="0" w:color="auto"/>
            <w:right w:val="none" w:sz="0" w:space="0" w:color="auto"/>
          </w:divBdr>
        </w:div>
        <w:div w:id="503935632">
          <w:marLeft w:val="0"/>
          <w:marRight w:val="0"/>
          <w:marTop w:val="0"/>
          <w:marBottom w:val="0"/>
          <w:divBdr>
            <w:top w:val="none" w:sz="0" w:space="0" w:color="auto"/>
            <w:left w:val="none" w:sz="0" w:space="0" w:color="auto"/>
            <w:bottom w:val="none" w:sz="0" w:space="0" w:color="auto"/>
            <w:right w:val="none" w:sz="0" w:space="0" w:color="auto"/>
          </w:divBdr>
        </w:div>
        <w:div w:id="718432885">
          <w:marLeft w:val="0"/>
          <w:marRight w:val="0"/>
          <w:marTop w:val="0"/>
          <w:marBottom w:val="0"/>
          <w:divBdr>
            <w:top w:val="none" w:sz="0" w:space="0" w:color="auto"/>
            <w:left w:val="none" w:sz="0" w:space="0" w:color="auto"/>
            <w:bottom w:val="none" w:sz="0" w:space="0" w:color="auto"/>
            <w:right w:val="none" w:sz="0" w:space="0" w:color="auto"/>
          </w:divBdr>
        </w:div>
        <w:div w:id="671685089">
          <w:marLeft w:val="0"/>
          <w:marRight w:val="0"/>
          <w:marTop w:val="0"/>
          <w:marBottom w:val="0"/>
          <w:divBdr>
            <w:top w:val="none" w:sz="0" w:space="0" w:color="auto"/>
            <w:left w:val="none" w:sz="0" w:space="0" w:color="auto"/>
            <w:bottom w:val="none" w:sz="0" w:space="0" w:color="auto"/>
            <w:right w:val="none" w:sz="0" w:space="0" w:color="auto"/>
          </w:divBdr>
        </w:div>
        <w:div w:id="1677533064">
          <w:marLeft w:val="0"/>
          <w:marRight w:val="0"/>
          <w:marTop w:val="0"/>
          <w:marBottom w:val="0"/>
          <w:divBdr>
            <w:top w:val="none" w:sz="0" w:space="0" w:color="auto"/>
            <w:left w:val="none" w:sz="0" w:space="0" w:color="auto"/>
            <w:bottom w:val="none" w:sz="0" w:space="0" w:color="auto"/>
            <w:right w:val="none" w:sz="0" w:space="0" w:color="auto"/>
          </w:divBdr>
        </w:div>
        <w:div w:id="923682122">
          <w:marLeft w:val="0"/>
          <w:marRight w:val="0"/>
          <w:marTop w:val="0"/>
          <w:marBottom w:val="0"/>
          <w:divBdr>
            <w:top w:val="none" w:sz="0" w:space="0" w:color="auto"/>
            <w:left w:val="none" w:sz="0" w:space="0" w:color="auto"/>
            <w:bottom w:val="none" w:sz="0" w:space="0" w:color="auto"/>
            <w:right w:val="none" w:sz="0" w:space="0" w:color="auto"/>
          </w:divBdr>
        </w:div>
        <w:div w:id="1352758983">
          <w:marLeft w:val="0"/>
          <w:marRight w:val="0"/>
          <w:marTop w:val="0"/>
          <w:marBottom w:val="0"/>
          <w:divBdr>
            <w:top w:val="none" w:sz="0" w:space="0" w:color="auto"/>
            <w:left w:val="none" w:sz="0" w:space="0" w:color="auto"/>
            <w:bottom w:val="none" w:sz="0" w:space="0" w:color="auto"/>
            <w:right w:val="none" w:sz="0" w:space="0" w:color="auto"/>
          </w:divBdr>
        </w:div>
        <w:div w:id="1394621567">
          <w:marLeft w:val="0"/>
          <w:marRight w:val="0"/>
          <w:marTop w:val="0"/>
          <w:marBottom w:val="0"/>
          <w:divBdr>
            <w:top w:val="none" w:sz="0" w:space="0" w:color="auto"/>
            <w:left w:val="none" w:sz="0" w:space="0" w:color="auto"/>
            <w:bottom w:val="none" w:sz="0" w:space="0" w:color="auto"/>
            <w:right w:val="none" w:sz="0" w:space="0" w:color="auto"/>
          </w:divBdr>
        </w:div>
        <w:div w:id="1832718005">
          <w:marLeft w:val="0"/>
          <w:marRight w:val="0"/>
          <w:marTop w:val="0"/>
          <w:marBottom w:val="0"/>
          <w:divBdr>
            <w:top w:val="none" w:sz="0" w:space="0" w:color="auto"/>
            <w:left w:val="none" w:sz="0" w:space="0" w:color="auto"/>
            <w:bottom w:val="none" w:sz="0" w:space="0" w:color="auto"/>
            <w:right w:val="none" w:sz="0" w:space="0" w:color="auto"/>
          </w:divBdr>
        </w:div>
        <w:div w:id="1071005786">
          <w:marLeft w:val="0"/>
          <w:marRight w:val="0"/>
          <w:marTop w:val="0"/>
          <w:marBottom w:val="0"/>
          <w:divBdr>
            <w:top w:val="none" w:sz="0" w:space="0" w:color="auto"/>
            <w:left w:val="none" w:sz="0" w:space="0" w:color="auto"/>
            <w:bottom w:val="none" w:sz="0" w:space="0" w:color="auto"/>
            <w:right w:val="none" w:sz="0" w:space="0" w:color="auto"/>
          </w:divBdr>
        </w:div>
        <w:div w:id="1408920347">
          <w:marLeft w:val="0"/>
          <w:marRight w:val="0"/>
          <w:marTop w:val="0"/>
          <w:marBottom w:val="0"/>
          <w:divBdr>
            <w:top w:val="none" w:sz="0" w:space="0" w:color="auto"/>
            <w:left w:val="none" w:sz="0" w:space="0" w:color="auto"/>
            <w:bottom w:val="none" w:sz="0" w:space="0" w:color="auto"/>
            <w:right w:val="none" w:sz="0" w:space="0" w:color="auto"/>
          </w:divBdr>
        </w:div>
        <w:div w:id="380326740">
          <w:marLeft w:val="0"/>
          <w:marRight w:val="0"/>
          <w:marTop w:val="0"/>
          <w:marBottom w:val="0"/>
          <w:divBdr>
            <w:top w:val="none" w:sz="0" w:space="0" w:color="auto"/>
            <w:left w:val="none" w:sz="0" w:space="0" w:color="auto"/>
            <w:bottom w:val="none" w:sz="0" w:space="0" w:color="auto"/>
            <w:right w:val="none" w:sz="0" w:space="0" w:color="auto"/>
          </w:divBdr>
        </w:div>
        <w:div w:id="1311137525">
          <w:marLeft w:val="0"/>
          <w:marRight w:val="0"/>
          <w:marTop w:val="0"/>
          <w:marBottom w:val="0"/>
          <w:divBdr>
            <w:top w:val="none" w:sz="0" w:space="0" w:color="auto"/>
            <w:left w:val="none" w:sz="0" w:space="0" w:color="auto"/>
            <w:bottom w:val="none" w:sz="0" w:space="0" w:color="auto"/>
            <w:right w:val="none" w:sz="0" w:space="0" w:color="auto"/>
          </w:divBdr>
        </w:div>
        <w:div w:id="197016539">
          <w:marLeft w:val="0"/>
          <w:marRight w:val="0"/>
          <w:marTop w:val="0"/>
          <w:marBottom w:val="0"/>
          <w:divBdr>
            <w:top w:val="none" w:sz="0" w:space="0" w:color="auto"/>
            <w:left w:val="none" w:sz="0" w:space="0" w:color="auto"/>
            <w:bottom w:val="none" w:sz="0" w:space="0" w:color="auto"/>
            <w:right w:val="none" w:sz="0" w:space="0" w:color="auto"/>
          </w:divBdr>
        </w:div>
        <w:div w:id="1463966205">
          <w:marLeft w:val="0"/>
          <w:marRight w:val="0"/>
          <w:marTop w:val="0"/>
          <w:marBottom w:val="0"/>
          <w:divBdr>
            <w:top w:val="none" w:sz="0" w:space="0" w:color="auto"/>
            <w:left w:val="none" w:sz="0" w:space="0" w:color="auto"/>
            <w:bottom w:val="none" w:sz="0" w:space="0" w:color="auto"/>
            <w:right w:val="none" w:sz="0" w:space="0" w:color="auto"/>
          </w:divBdr>
        </w:div>
        <w:div w:id="1746685919">
          <w:marLeft w:val="0"/>
          <w:marRight w:val="0"/>
          <w:marTop w:val="0"/>
          <w:marBottom w:val="0"/>
          <w:divBdr>
            <w:top w:val="none" w:sz="0" w:space="0" w:color="auto"/>
            <w:left w:val="none" w:sz="0" w:space="0" w:color="auto"/>
            <w:bottom w:val="none" w:sz="0" w:space="0" w:color="auto"/>
            <w:right w:val="none" w:sz="0" w:space="0" w:color="auto"/>
          </w:divBdr>
        </w:div>
        <w:div w:id="985745134">
          <w:marLeft w:val="0"/>
          <w:marRight w:val="0"/>
          <w:marTop w:val="0"/>
          <w:marBottom w:val="0"/>
          <w:divBdr>
            <w:top w:val="none" w:sz="0" w:space="0" w:color="auto"/>
            <w:left w:val="none" w:sz="0" w:space="0" w:color="auto"/>
            <w:bottom w:val="none" w:sz="0" w:space="0" w:color="auto"/>
            <w:right w:val="none" w:sz="0" w:space="0" w:color="auto"/>
          </w:divBdr>
        </w:div>
        <w:div w:id="589318002">
          <w:marLeft w:val="0"/>
          <w:marRight w:val="0"/>
          <w:marTop w:val="0"/>
          <w:marBottom w:val="0"/>
          <w:divBdr>
            <w:top w:val="none" w:sz="0" w:space="0" w:color="auto"/>
            <w:left w:val="none" w:sz="0" w:space="0" w:color="auto"/>
            <w:bottom w:val="none" w:sz="0" w:space="0" w:color="auto"/>
            <w:right w:val="none" w:sz="0" w:space="0" w:color="auto"/>
          </w:divBdr>
        </w:div>
        <w:div w:id="187135395">
          <w:marLeft w:val="0"/>
          <w:marRight w:val="0"/>
          <w:marTop w:val="0"/>
          <w:marBottom w:val="0"/>
          <w:divBdr>
            <w:top w:val="none" w:sz="0" w:space="0" w:color="auto"/>
            <w:left w:val="none" w:sz="0" w:space="0" w:color="auto"/>
            <w:bottom w:val="none" w:sz="0" w:space="0" w:color="auto"/>
            <w:right w:val="none" w:sz="0" w:space="0" w:color="auto"/>
          </w:divBdr>
        </w:div>
        <w:div w:id="629633308">
          <w:marLeft w:val="0"/>
          <w:marRight w:val="0"/>
          <w:marTop w:val="0"/>
          <w:marBottom w:val="0"/>
          <w:divBdr>
            <w:top w:val="none" w:sz="0" w:space="0" w:color="auto"/>
            <w:left w:val="none" w:sz="0" w:space="0" w:color="auto"/>
            <w:bottom w:val="none" w:sz="0" w:space="0" w:color="auto"/>
            <w:right w:val="none" w:sz="0" w:space="0" w:color="auto"/>
          </w:divBdr>
        </w:div>
      </w:divsChild>
    </w:div>
    <w:div w:id="2012292933">
      <w:bodyDiv w:val="1"/>
      <w:marLeft w:val="0"/>
      <w:marRight w:val="0"/>
      <w:marTop w:val="0"/>
      <w:marBottom w:val="0"/>
      <w:divBdr>
        <w:top w:val="none" w:sz="0" w:space="0" w:color="auto"/>
        <w:left w:val="none" w:sz="0" w:space="0" w:color="auto"/>
        <w:bottom w:val="none" w:sz="0" w:space="0" w:color="auto"/>
        <w:right w:val="none" w:sz="0" w:space="0" w:color="auto"/>
      </w:divBdr>
    </w:div>
    <w:div w:id="2018607062">
      <w:bodyDiv w:val="1"/>
      <w:marLeft w:val="0"/>
      <w:marRight w:val="0"/>
      <w:marTop w:val="0"/>
      <w:marBottom w:val="0"/>
      <w:divBdr>
        <w:top w:val="none" w:sz="0" w:space="0" w:color="auto"/>
        <w:left w:val="none" w:sz="0" w:space="0" w:color="auto"/>
        <w:bottom w:val="none" w:sz="0" w:space="0" w:color="auto"/>
        <w:right w:val="none" w:sz="0" w:space="0" w:color="auto"/>
      </w:divBdr>
    </w:div>
    <w:div w:id="2020084166">
      <w:bodyDiv w:val="1"/>
      <w:marLeft w:val="0"/>
      <w:marRight w:val="0"/>
      <w:marTop w:val="0"/>
      <w:marBottom w:val="0"/>
      <w:divBdr>
        <w:top w:val="none" w:sz="0" w:space="0" w:color="auto"/>
        <w:left w:val="none" w:sz="0" w:space="0" w:color="auto"/>
        <w:bottom w:val="none" w:sz="0" w:space="0" w:color="auto"/>
        <w:right w:val="none" w:sz="0" w:space="0" w:color="auto"/>
      </w:divBdr>
    </w:div>
    <w:div w:id="2027974837">
      <w:bodyDiv w:val="1"/>
      <w:marLeft w:val="0"/>
      <w:marRight w:val="0"/>
      <w:marTop w:val="0"/>
      <w:marBottom w:val="0"/>
      <w:divBdr>
        <w:top w:val="none" w:sz="0" w:space="0" w:color="auto"/>
        <w:left w:val="none" w:sz="0" w:space="0" w:color="auto"/>
        <w:bottom w:val="none" w:sz="0" w:space="0" w:color="auto"/>
        <w:right w:val="none" w:sz="0" w:space="0" w:color="auto"/>
      </w:divBdr>
      <w:divsChild>
        <w:div w:id="2008942649">
          <w:marLeft w:val="0"/>
          <w:marRight w:val="0"/>
          <w:marTop w:val="0"/>
          <w:marBottom w:val="0"/>
          <w:divBdr>
            <w:top w:val="none" w:sz="0" w:space="0" w:color="auto"/>
            <w:left w:val="none" w:sz="0" w:space="0" w:color="auto"/>
            <w:bottom w:val="none" w:sz="0" w:space="0" w:color="auto"/>
            <w:right w:val="none" w:sz="0" w:space="0" w:color="auto"/>
          </w:divBdr>
        </w:div>
        <w:div w:id="229773620">
          <w:marLeft w:val="0"/>
          <w:marRight w:val="0"/>
          <w:marTop w:val="0"/>
          <w:marBottom w:val="0"/>
          <w:divBdr>
            <w:top w:val="none" w:sz="0" w:space="0" w:color="auto"/>
            <w:left w:val="none" w:sz="0" w:space="0" w:color="auto"/>
            <w:bottom w:val="none" w:sz="0" w:space="0" w:color="auto"/>
            <w:right w:val="none" w:sz="0" w:space="0" w:color="auto"/>
          </w:divBdr>
        </w:div>
        <w:div w:id="2135057184">
          <w:marLeft w:val="0"/>
          <w:marRight w:val="0"/>
          <w:marTop w:val="0"/>
          <w:marBottom w:val="0"/>
          <w:divBdr>
            <w:top w:val="none" w:sz="0" w:space="0" w:color="auto"/>
            <w:left w:val="none" w:sz="0" w:space="0" w:color="auto"/>
            <w:bottom w:val="none" w:sz="0" w:space="0" w:color="auto"/>
            <w:right w:val="none" w:sz="0" w:space="0" w:color="auto"/>
          </w:divBdr>
        </w:div>
        <w:div w:id="2037802564">
          <w:marLeft w:val="0"/>
          <w:marRight w:val="0"/>
          <w:marTop w:val="0"/>
          <w:marBottom w:val="0"/>
          <w:divBdr>
            <w:top w:val="none" w:sz="0" w:space="0" w:color="auto"/>
            <w:left w:val="none" w:sz="0" w:space="0" w:color="auto"/>
            <w:bottom w:val="none" w:sz="0" w:space="0" w:color="auto"/>
            <w:right w:val="none" w:sz="0" w:space="0" w:color="auto"/>
          </w:divBdr>
        </w:div>
        <w:div w:id="1723211105">
          <w:marLeft w:val="0"/>
          <w:marRight w:val="0"/>
          <w:marTop w:val="0"/>
          <w:marBottom w:val="0"/>
          <w:divBdr>
            <w:top w:val="none" w:sz="0" w:space="0" w:color="auto"/>
            <w:left w:val="none" w:sz="0" w:space="0" w:color="auto"/>
            <w:bottom w:val="none" w:sz="0" w:space="0" w:color="auto"/>
            <w:right w:val="none" w:sz="0" w:space="0" w:color="auto"/>
          </w:divBdr>
        </w:div>
        <w:div w:id="378436831">
          <w:marLeft w:val="0"/>
          <w:marRight w:val="0"/>
          <w:marTop w:val="0"/>
          <w:marBottom w:val="0"/>
          <w:divBdr>
            <w:top w:val="none" w:sz="0" w:space="0" w:color="auto"/>
            <w:left w:val="none" w:sz="0" w:space="0" w:color="auto"/>
            <w:bottom w:val="none" w:sz="0" w:space="0" w:color="auto"/>
            <w:right w:val="none" w:sz="0" w:space="0" w:color="auto"/>
          </w:divBdr>
        </w:div>
        <w:div w:id="550966004">
          <w:marLeft w:val="0"/>
          <w:marRight w:val="0"/>
          <w:marTop w:val="0"/>
          <w:marBottom w:val="0"/>
          <w:divBdr>
            <w:top w:val="none" w:sz="0" w:space="0" w:color="auto"/>
            <w:left w:val="none" w:sz="0" w:space="0" w:color="auto"/>
            <w:bottom w:val="none" w:sz="0" w:space="0" w:color="auto"/>
            <w:right w:val="none" w:sz="0" w:space="0" w:color="auto"/>
          </w:divBdr>
        </w:div>
        <w:div w:id="413237186">
          <w:marLeft w:val="0"/>
          <w:marRight w:val="0"/>
          <w:marTop w:val="0"/>
          <w:marBottom w:val="0"/>
          <w:divBdr>
            <w:top w:val="none" w:sz="0" w:space="0" w:color="auto"/>
            <w:left w:val="none" w:sz="0" w:space="0" w:color="auto"/>
            <w:bottom w:val="none" w:sz="0" w:space="0" w:color="auto"/>
            <w:right w:val="none" w:sz="0" w:space="0" w:color="auto"/>
          </w:divBdr>
        </w:div>
        <w:div w:id="1411003886">
          <w:marLeft w:val="0"/>
          <w:marRight w:val="0"/>
          <w:marTop w:val="0"/>
          <w:marBottom w:val="0"/>
          <w:divBdr>
            <w:top w:val="none" w:sz="0" w:space="0" w:color="auto"/>
            <w:left w:val="none" w:sz="0" w:space="0" w:color="auto"/>
            <w:bottom w:val="none" w:sz="0" w:space="0" w:color="auto"/>
            <w:right w:val="none" w:sz="0" w:space="0" w:color="auto"/>
          </w:divBdr>
        </w:div>
        <w:div w:id="1920826277">
          <w:marLeft w:val="0"/>
          <w:marRight w:val="0"/>
          <w:marTop w:val="0"/>
          <w:marBottom w:val="0"/>
          <w:divBdr>
            <w:top w:val="none" w:sz="0" w:space="0" w:color="auto"/>
            <w:left w:val="none" w:sz="0" w:space="0" w:color="auto"/>
            <w:bottom w:val="none" w:sz="0" w:space="0" w:color="auto"/>
            <w:right w:val="none" w:sz="0" w:space="0" w:color="auto"/>
          </w:divBdr>
        </w:div>
        <w:div w:id="406223347">
          <w:marLeft w:val="0"/>
          <w:marRight w:val="0"/>
          <w:marTop w:val="0"/>
          <w:marBottom w:val="0"/>
          <w:divBdr>
            <w:top w:val="none" w:sz="0" w:space="0" w:color="auto"/>
            <w:left w:val="none" w:sz="0" w:space="0" w:color="auto"/>
            <w:bottom w:val="none" w:sz="0" w:space="0" w:color="auto"/>
            <w:right w:val="none" w:sz="0" w:space="0" w:color="auto"/>
          </w:divBdr>
        </w:div>
        <w:div w:id="499321334">
          <w:marLeft w:val="0"/>
          <w:marRight w:val="0"/>
          <w:marTop w:val="0"/>
          <w:marBottom w:val="0"/>
          <w:divBdr>
            <w:top w:val="none" w:sz="0" w:space="0" w:color="auto"/>
            <w:left w:val="none" w:sz="0" w:space="0" w:color="auto"/>
            <w:bottom w:val="none" w:sz="0" w:space="0" w:color="auto"/>
            <w:right w:val="none" w:sz="0" w:space="0" w:color="auto"/>
          </w:divBdr>
        </w:div>
        <w:div w:id="1002470416">
          <w:marLeft w:val="0"/>
          <w:marRight w:val="0"/>
          <w:marTop w:val="0"/>
          <w:marBottom w:val="0"/>
          <w:divBdr>
            <w:top w:val="none" w:sz="0" w:space="0" w:color="auto"/>
            <w:left w:val="none" w:sz="0" w:space="0" w:color="auto"/>
            <w:bottom w:val="none" w:sz="0" w:space="0" w:color="auto"/>
            <w:right w:val="none" w:sz="0" w:space="0" w:color="auto"/>
          </w:divBdr>
        </w:div>
        <w:div w:id="374429373">
          <w:marLeft w:val="0"/>
          <w:marRight w:val="0"/>
          <w:marTop w:val="0"/>
          <w:marBottom w:val="0"/>
          <w:divBdr>
            <w:top w:val="none" w:sz="0" w:space="0" w:color="auto"/>
            <w:left w:val="none" w:sz="0" w:space="0" w:color="auto"/>
            <w:bottom w:val="none" w:sz="0" w:space="0" w:color="auto"/>
            <w:right w:val="none" w:sz="0" w:space="0" w:color="auto"/>
          </w:divBdr>
        </w:div>
        <w:div w:id="667514187">
          <w:marLeft w:val="0"/>
          <w:marRight w:val="0"/>
          <w:marTop w:val="0"/>
          <w:marBottom w:val="0"/>
          <w:divBdr>
            <w:top w:val="none" w:sz="0" w:space="0" w:color="auto"/>
            <w:left w:val="none" w:sz="0" w:space="0" w:color="auto"/>
            <w:bottom w:val="none" w:sz="0" w:space="0" w:color="auto"/>
            <w:right w:val="none" w:sz="0" w:space="0" w:color="auto"/>
          </w:divBdr>
        </w:div>
        <w:div w:id="1905606102">
          <w:marLeft w:val="0"/>
          <w:marRight w:val="0"/>
          <w:marTop w:val="0"/>
          <w:marBottom w:val="0"/>
          <w:divBdr>
            <w:top w:val="none" w:sz="0" w:space="0" w:color="auto"/>
            <w:left w:val="none" w:sz="0" w:space="0" w:color="auto"/>
            <w:bottom w:val="none" w:sz="0" w:space="0" w:color="auto"/>
            <w:right w:val="none" w:sz="0" w:space="0" w:color="auto"/>
          </w:divBdr>
        </w:div>
        <w:div w:id="1452895953">
          <w:marLeft w:val="0"/>
          <w:marRight w:val="0"/>
          <w:marTop w:val="0"/>
          <w:marBottom w:val="0"/>
          <w:divBdr>
            <w:top w:val="none" w:sz="0" w:space="0" w:color="auto"/>
            <w:left w:val="none" w:sz="0" w:space="0" w:color="auto"/>
            <w:bottom w:val="none" w:sz="0" w:space="0" w:color="auto"/>
            <w:right w:val="none" w:sz="0" w:space="0" w:color="auto"/>
          </w:divBdr>
        </w:div>
        <w:div w:id="2143108110">
          <w:marLeft w:val="0"/>
          <w:marRight w:val="0"/>
          <w:marTop w:val="0"/>
          <w:marBottom w:val="0"/>
          <w:divBdr>
            <w:top w:val="none" w:sz="0" w:space="0" w:color="auto"/>
            <w:left w:val="none" w:sz="0" w:space="0" w:color="auto"/>
            <w:bottom w:val="none" w:sz="0" w:space="0" w:color="auto"/>
            <w:right w:val="none" w:sz="0" w:space="0" w:color="auto"/>
          </w:divBdr>
        </w:div>
        <w:div w:id="265818971">
          <w:marLeft w:val="0"/>
          <w:marRight w:val="0"/>
          <w:marTop w:val="0"/>
          <w:marBottom w:val="0"/>
          <w:divBdr>
            <w:top w:val="none" w:sz="0" w:space="0" w:color="auto"/>
            <w:left w:val="none" w:sz="0" w:space="0" w:color="auto"/>
            <w:bottom w:val="none" w:sz="0" w:space="0" w:color="auto"/>
            <w:right w:val="none" w:sz="0" w:space="0" w:color="auto"/>
          </w:divBdr>
        </w:div>
        <w:div w:id="550772761">
          <w:marLeft w:val="0"/>
          <w:marRight w:val="0"/>
          <w:marTop w:val="0"/>
          <w:marBottom w:val="0"/>
          <w:divBdr>
            <w:top w:val="none" w:sz="0" w:space="0" w:color="auto"/>
            <w:left w:val="none" w:sz="0" w:space="0" w:color="auto"/>
            <w:bottom w:val="none" w:sz="0" w:space="0" w:color="auto"/>
            <w:right w:val="none" w:sz="0" w:space="0" w:color="auto"/>
          </w:divBdr>
        </w:div>
        <w:div w:id="1960601947">
          <w:marLeft w:val="0"/>
          <w:marRight w:val="0"/>
          <w:marTop w:val="0"/>
          <w:marBottom w:val="0"/>
          <w:divBdr>
            <w:top w:val="none" w:sz="0" w:space="0" w:color="auto"/>
            <w:left w:val="none" w:sz="0" w:space="0" w:color="auto"/>
            <w:bottom w:val="none" w:sz="0" w:space="0" w:color="auto"/>
            <w:right w:val="none" w:sz="0" w:space="0" w:color="auto"/>
          </w:divBdr>
        </w:div>
        <w:div w:id="1784811690">
          <w:marLeft w:val="0"/>
          <w:marRight w:val="0"/>
          <w:marTop w:val="0"/>
          <w:marBottom w:val="0"/>
          <w:divBdr>
            <w:top w:val="none" w:sz="0" w:space="0" w:color="auto"/>
            <w:left w:val="none" w:sz="0" w:space="0" w:color="auto"/>
            <w:bottom w:val="none" w:sz="0" w:space="0" w:color="auto"/>
            <w:right w:val="none" w:sz="0" w:space="0" w:color="auto"/>
          </w:divBdr>
        </w:div>
        <w:div w:id="1208445831">
          <w:marLeft w:val="0"/>
          <w:marRight w:val="0"/>
          <w:marTop w:val="0"/>
          <w:marBottom w:val="0"/>
          <w:divBdr>
            <w:top w:val="none" w:sz="0" w:space="0" w:color="auto"/>
            <w:left w:val="none" w:sz="0" w:space="0" w:color="auto"/>
            <w:bottom w:val="none" w:sz="0" w:space="0" w:color="auto"/>
            <w:right w:val="none" w:sz="0" w:space="0" w:color="auto"/>
          </w:divBdr>
        </w:div>
        <w:div w:id="1366642346">
          <w:marLeft w:val="0"/>
          <w:marRight w:val="0"/>
          <w:marTop w:val="0"/>
          <w:marBottom w:val="0"/>
          <w:divBdr>
            <w:top w:val="none" w:sz="0" w:space="0" w:color="auto"/>
            <w:left w:val="none" w:sz="0" w:space="0" w:color="auto"/>
            <w:bottom w:val="none" w:sz="0" w:space="0" w:color="auto"/>
            <w:right w:val="none" w:sz="0" w:space="0" w:color="auto"/>
          </w:divBdr>
        </w:div>
      </w:divsChild>
    </w:div>
    <w:div w:id="2029409532">
      <w:bodyDiv w:val="1"/>
      <w:marLeft w:val="0"/>
      <w:marRight w:val="0"/>
      <w:marTop w:val="0"/>
      <w:marBottom w:val="0"/>
      <w:divBdr>
        <w:top w:val="none" w:sz="0" w:space="0" w:color="auto"/>
        <w:left w:val="none" w:sz="0" w:space="0" w:color="auto"/>
        <w:bottom w:val="none" w:sz="0" w:space="0" w:color="auto"/>
        <w:right w:val="none" w:sz="0" w:space="0" w:color="auto"/>
      </w:divBdr>
    </w:div>
    <w:div w:id="2034067539">
      <w:bodyDiv w:val="1"/>
      <w:marLeft w:val="0"/>
      <w:marRight w:val="0"/>
      <w:marTop w:val="0"/>
      <w:marBottom w:val="0"/>
      <w:divBdr>
        <w:top w:val="none" w:sz="0" w:space="0" w:color="auto"/>
        <w:left w:val="none" w:sz="0" w:space="0" w:color="auto"/>
        <w:bottom w:val="none" w:sz="0" w:space="0" w:color="auto"/>
        <w:right w:val="none" w:sz="0" w:space="0" w:color="auto"/>
      </w:divBdr>
    </w:div>
    <w:div w:id="2035304983">
      <w:bodyDiv w:val="1"/>
      <w:marLeft w:val="0"/>
      <w:marRight w:val="0"/>
      <w:marTop w:val="0"/>
      <w:marBottom w:val="0"/>
      <w:divBdr>
        <w:top w:val="none" w:sz="0" w:space="0" w:color="auto"/>
        <w:left w:val="none" w:sz="0" w:space="0" w:color="auto"/>
        <w:bottom w:val="none" w:sz="0" w:space="0" w:color="auto"/>
        <w:right w:val="none" w:sz="0" w:space="0" w:color="auto"/>
      </w:divBdr>
    </w:div>
    <w:div w:id="2037080069">
      <w:bodyDiv w:val="1"/>
      <w:marLeft w:val="0"/>
      <w:marRight w:val="0"/>
      <w:marTop w:val="0"/>
      <w:marBottom w:val="0"/>
      <w:divBdr>
        <w:top w:val="none" w:sz="0" w:space="0" w:color="auto"/>
        <w:left w:val="none" w:sz="0" w:space="0" w:color="auto"/>
        <w:bottom w:val="none" w:sz="0" w:space="0" w:color="auto"/>
        <w:right w:val="none" w:sz="0" w:space="0" w:color="auto"/>
      </w:divBdr>
    </w:div>
    <w:div w:id="2042583593">
      <w:bodyDiv w:val="1"/>
      <w:marLeft w:val="0"/>
      <w:marRight w:val="0"/>
      <w:marTop w:val="0"/>
      <w:marBottom w:val="0"/>
      <w:divBdr>
        <w:top w:val="none" w:sz="0" w:space="0" w:color="auto"/>
        <w:left w:val="none" w:sz="0" w:space="0" w:color="auto"/>
        <w:bottom w:val="none" w:sz="0" w:space="0" w:color="auto"/>
        <w:right w:val="none" w:sz="0" w:space="0" w:color="auto"/>
      </w:divBdr>
    </w:div>
    <w:div w:id="2042588844">
      <w:bodyDiv w:val="1"/>
      <w:marLeft w:val="0"/>
      <w:marRight w:val="0"/>
      <w:marTop w:val="0"/>
      <w:marBottom w:val="0"/>
      <w:divBdr>
        <w:top w:val="none" w:sz="0" w:space="0" w:color="auto"/>
        <w:left w:val="none" w:sz="0" w:space="0" w:color="auto"/>
        <w:bottom w:val="none" w:sz="0" w:space="0" w:color="auto"/>
        <w:right w:val="none" w:sz="0" w:space="0" w:color="auto"/>
      </w:divBdr>
      <w:divsChild>
        <w:div w:id="1388214949">
          <w:marLeft w:val="0"/>
          <w:marRight w:val="0"/>
          <w:marTop w:val="0"/>
          <w:marBottom w:val="0"/>
          <w:divBdr>
            <w:top w:val="none" w:sz="0" w:space="0" w:color="auto"/>
            <w:left w:val="none" w:sz="0" w:space="0" w:color="auto"/>
            <w:bottom w:val="none" w:sz="0" w:space="0" w:color="auto"/>
            <w:right w:val="none" w:sz="0" w:space="0" w:color="auto"/>
          </w:divBdr>
        </w:div>
        <w:div w:id="1042167962">
          <w:marLeft w:val="0"/>
          <w:marRight w:val="0"/>
          <w:marTop w:val="0"/>
          <w:marBottom w:val="0"/>
          <w:divBdr>
            <w:top w:val="none" w:sz="0" w:space="0" w:color="auto"/>
            <w:left w:val="none" w:sz="0" w:space="0" w:color="auto"/>
            <w:bottom w:val="none" w:sz="0" w:space="0" w:color="auto"/>
            <w:right w:val="none" w:sz="0" w:space="0" w:color="auto"/>
          </w:divBdr>
        </w:div>
        <w:div w:id="269900642">
          <w:marLeft w:val="0"/>
          <w:marRight w:val="0"/>
          <w:marTop w:val="0"/>
          <w:marBottom w:val="0"/>
          <w:divBdr>
            <w:top w:val="none" w:sz="0" w:space="0" w:color="auto"/>
            <w:left w:val="none" w:sz="0" w:space="0" w:color="auto"/>
            <w:bottom w:val="none" w:sz="0" w:space="0" w:color="auto"/>
            <w:right w:val="none" w:sz="0" w:space="0" w:color="auto"/>
          </w:divBdr>
        </w:div>
        <w:div w:id="1962109580">
          <w:marLeft w:val="0"/>
          <w:marRight w:val="0"/>
          <w:marTop w:val="0"/>
          <w:marBottom w:val="0"/>
          <w:divBdr>
            <w:top w:val="none" w:sz="0" w:space="0" w:color="auto"/>
            <w:left w:val="none" w:sz="0" w:space="0" w:color="auto"/>
            <w:bottom w:val="none" w:sz="0" w:space="0" w:color="auto"/>
            <w:right w:val="none" w:sz="0" w:space="0" w:color="auto"/>
          </w:divBdr>
        </w:div>
        <w:div w:id="593129606">
          <w:marLeft w:val="0"/>
          <w:marRight w:val="0"/>
          <w:marTop w:val="0"/>
          <w:marBottom w:val="0"/>
          <w:divBdr>
            <w:top w:val="none" w:sz="0" w:space="0" w:color="auto"/>
            <w:left w:val="none" w:sz="0" w:space="0" w:color="auto"/>
            <w:bottom w:val="none" w:sz="0" w:space="0" w:color="auto"/>
            <w:right w:val="none" w:sz="0" w:space="0" w:color="auto"/>
          </w:divBdr>
        </w:div>
        <w:div w:id="1704407468">
          <w:marLeft w:val="0"/>
          <w:marRight w:val="0"/>
          <w:marTop w:val="0"/>
          <w:marBottom w:val="0"/>
          <w:divBdr>
            <w:top w:val="none" w:sz="0" w:space="0" w:color="auto"/>
            <w:left w:val="none" w:sz="0" w:space="0" w:color="auto"/>
            <w:bottom w:val="none" w:sz="0" w:space="0" w:color="auto"/>
            <w:right w:val="none" w:sz="0" w:space="0" w:color="auto"/>
          </w:divBdr>
        </w:div>
        <w:div w:id="636833692">
          <w:marLeft w:val="0"/>
          <w:marRight w:val="0"/>
          <w:marTop w:val="0"/>
          <w:marBottom w:val="0"/>
          <w:divBdr>
            <w:top w:val="none" w:sz="0" w:space="0" w:color="auto"/>
            <w:left w:val="none" w:sz="0" w:space="0" w:color="auto"/>
            <w:bottom w:val="none" w:sz="0" w:space="0" w:color="auto"/>
            <w:right w:val="none" w:sz="0" w:space="0" w:color="auto"/>
          </w:divBdr>
        </w:div>
        <w:div w:id="596409727">
          <w:marLeft w:val="0"/>
          <w:marRight w:val="0"/>
          <w:marTop w:val="0"/>
          <w:marBottom w:val="0"/>
          <w:divBdr>
            <w:top w:val="none" w:sz="0" w:space="0" w:color="auto"/>
            <w:left w:val="none" w:sz="0" w:space="0" w:color="auto"/>
            <w:bottom w:val="none" w:sz="0" w:space="0" w:color="auto"/>
            <w:right w:val="none" w:sz="0" w:space="0" w:color="auto"/>
          </w:divBdr>
        </w:div>
        <w:div w:id="606352625">
          <w:marLeft w:val="0"/>
          <w:marRight w:val="0"/>
          <w:marTop w:val="0"/>
          <w:marBottom w:val="0"/>
          <w:divBdr>
            <w:top w:val="none" w:sz="0" w:space="0" w:color="auto"/>
            <w:left w:val="none" w:sz="0" w:space="0" w:color="auto"/>
            <w:bottom w:val="none" w:sz="0" w:space="0" w:color="auto"/>
            <w:right w:val="none" w:sz="0" w:space="0" w:color="auto"/>
          </w:divBdr>
        </w:div>
        <w:div w:id="613904935">
          <w:marLeft w:val="0"/>
          <w:marRight w:val="0"/>
          <w:marTop w:val="0"/>
          <w:marBottom w:val="0"/>
          <w:divBdr>
            <w:top w:val="none" w:sz="0" w:space="0" w:color="auto"/>
            <w:left w:val="none" w:sz="0" w:space="0" w:color="auto"/>
            <w:bottom w:val="none" w:sz="0" w:space="0" w:color="auto"/>
            <w:right w:val="none" w:sz="0" w:space="0" w:color="auto"/>
          </w:divBdr>
        </w:div>
        <w:div w:id="1587498574">
          <w:marLeft w:val="0"/>
          <w:marRight w:val="0"/>
          <w:marTop w:val="0"/>
          <w:marBottom w:val="0"/>
          <w:divBdr>
            <w:top w:val="none" w:sz="0" w:space="0" w:color="auto"/>
            <w:left w:val="none" w:sz="0" w:space="0" w:color="auto"/>
            <w:bottom w:val="none" w:sz="0" w:space="0" w:color="auto"/>
            <w:right w:val="none" w:sz="0" w:space="0" w:color="auto"/>
          </w:divBdr>
        </w:div>
        <w:div w:id="411464632">
          <w:marLeft w:val="0"/>
          <w:marRight w:val="0"/>
          <w:marTop w:val="0"/>
          <w:marBottom w:val="0"/>
          <w:divBdr>
            <w:top w:val="none" w:sz="0" w:space="0" w:color="auto"/>
            <w:left w:val="none" w:sz="0" w:space="0" w:color="auto"/>
            <w:bottom w:val="none" w:sz="0" w:space="0" w:color="auto"/>
            <w:right w:val="none" w:sz="0" w:space="0" w:color="auto"/>
          </w:divBdr>
        </w:div>
        <w:div w:id="123743599">
          <w:marLeft w:val="0"/>
          <w:marRight w:val="0"/>
          <w:marTop w:val="0"/>
          <w:marBottom w:val="0"/>
          <w:divBdr>
            <w:top w:val="none" w:sz="0" w:space="0" w:color="auto"/>
            <w:left w:val="none" w:sz="0" w:space="0" w:color="auto"/>
            <w:bottom w:val="none" w:sz="0" w:space="0" w:color="auto"/>
            <w:right w:val="none" w:sz="0" w:space="0" w:color="auto"/>
          </w:divBdr>
        </w:div>
        <w:div w:id="479276818">
          <w:marLeft w:val="0"/>
          <w:marRight w:val="0"/>
          <w:marTop w:val="0"/>
          <w:marBottom w:val="0"/>
          <w:divBdr>
            <w:top w:val="none" w:sz="0" w:space="0" w:color="auto"/>
            <w:left w:val="none" w:sz="0" w:space="0" w:color="auto"/>
            <w:bottom w:val="none" w:sz="0" w:space="0" w:color="auto"/>
            <w:right w:val="none" w:sz="0" w:space="0" w:color="auto"/>
          </w:divBdr>
        </w:div>
        <w:div w:id="1295673060">
          <w:marLeft w:val="0"/>
          <w:marRight w:val="0"/>
          <w:marTop w:val="0"/>
          <w:marBottom w:val="0"/>
          <w:divBdr>
            <w:top w:val="none" w:sz="0" w:space="0" w:color="auto"/>
            <w:left w:val="none" w:sz="0" w:space="0" w:color="auto"/>
            <w:bottom w:val="none" w:sz="0" w:space="0" w:color="auto"/>
            <w:right w:val="none" w:sz="0" w:space="0" w:color="auto"/>
          </w:divBdr>
        </w:div>
        <w:div w:id="1553467257">
          <w:marLeft w:val="0"/>
          <w:marRight w:val="0"/>
          <w:marTop w:val="0"/>
          <w:marBottom w:val="0"/>
          <w:divBdr>
            <w:top w:val="none" w:sz="0" w:space="0" w:color="auto"/>
            <w:left w:val="none" w:sz="0" w:space="0" w:color="auto"/>
            <w:bottom w:val="none" w:sz="0" w:space="0" w:color="auto"/>
            <w:right w:val="none" w:sz="0" w:space="0" w:color="auto"/>
          </w:divBdr>
        </w:div>
        <w:div w:id="866143798">
          <w:marLeft w:val="0"/>
          <w:marRight w:val="0"/>
          <w:marTop w:val="0"/>
          <w:marBottom w:val="0"/>
          <w:divBdr>
            <w:top w:val="none" w:sz="0" w:space="0" w:color="auto"/>
            <w:left w:val="none" w:sz="0" w:space="0" w:color="auto"/>
            <w:bottom w:val="none" w:sz="0" w:space="0" w:color="auto"/>
            <w:right w:val="none" w:sz="0" w:space="0" w:color="auto"/>
          </w:divBdr>
        </w:div>
        <w:div w:id="454520824">
          <w:marLeft w:val="0"/>
          <w:marRight w:val="0"/>
          <w:marTop w:val="0"/>
          <w:marBottom w:val="0"/>
          <w:divBdr>
            <w:top w:val="none" w:sz="0" w:space="0" w:color="auto"/>
            <w:left w:val="none" w:sz="0" w:space="0" w:color="auto"/>
            <w:bottom w:val="none" w:sz="0" w:space="0" w:color="auto"/>
            <w:right w:val="none" w:sz="0" w:space="0" w:color="auto"/>
          </w:divBdr>
        </w:div>
        <w:div w:id="767889623">
          <w:marLeft w:val="0"/>
          <w:marRight w:val="0"/>
          <w:marTop w:val="0"/>
          <w:marBottom w:val="0"/>
          <w:divBdr>
            <w:top w:val="none" w:sz="0" w:space="0" w:color="auto"/>
            <w:left w:val="none" w:sz="0" w:space="0" w:color="auto"/>
            <w:bottom w:val="none" w:sz="0" w:space="0" w:color="auto"/>
            <w:right w:val="none" w:sz="0" w:space="0" w:color="auto"/>
          </w:divBdr>
        </w:div>
        <w:div w:id="482351762">
          <w:marLeft w:val="0"/>
          <w:marRight w:val="0"/>
          <w:marTop w:val="0"/>
          <w:marBottom w:val="0"/>
          <w:divBdr>
            <w:top w:val="none" w:sz="0" w:space="0" w:color="auto"/>
            <w:left w:val="none" w:sz="0" w:space="0" w:color="auto"/>
            <w:bottom w:val="none" w:sz="0" w:space="0" w:color="auto"/>
            <w:right w:val="none" w:sz="0" w:space="0" w:color="auto"/>
          </w:divBdr>
        </w:div>
        <w:div w:id="1686515768">
          <w:marLeft w:val="0"/>
          <w:marRight w:val="0"/>
          <w:marTop w:val="0"/>
          <w:marBottom w:val="0"/>
          <w:divBdr>
            <w:top w:val="none" w:sz="0" w:space="0" w:color="auto"/>
            <w:left w:val="none" w:sz="0" w:space="0" w:color="auto"/>
            <w:bottom w:val="none" w:sz="0" w:space="0" w:color="auto"/>
            <w:right w:val="none" w:sz="0" w:space="0" w:color="auto"/>
          </w:divBdr>
        </w:div>
        <w:div w:id="1514148471">
          <w:marLeft w:val="0"/>
          <w:marRight w:val="0"/>
          <w:marTop w:val="0"/>
          <w:marBottom w:val="0"/>
          <w:divBdr>
            <w:top w:val="none" w:sz="0" w:space="0" w:color="auto"/>
            <w:left w:val="none" w:sz="0" w:space="0" w:color="auto"/>
            <w:bottom w:val="none" w:sz="0" w:space="0" w:color="auto"/>
            <w:right w:val="none" w:sz="0" w:space="0" w:color="auto"/>
          </w:divBdr>
        </w:div>
        <w:div w:id="2034456477">
          <w:marLeft w:val="0"/>
          <w:marRight w:val="0"/>
          <w:marTop w:val="0"/>
          <w:marBottom w:val="0"/>
          <w:divBdr>
            <w:top w:val="none" w:sz="0" w:space="0" w:color="auto"/>
            <w:left w:val="none" w:sz="0" w:space="0" w:color="auto"/>
            <w:bottom w:val="none" w:sz="0" w:space="0" w:color="auto"/>
            <w:right w:val="none" w:sz="0" w:space="0" w:color="auto"/>
          </w:divBdr>
        </w:div>
        <w:div w:id="843475895">
          <w:marLeft w:val="0"/>
          <w:marRight w:val="0"/>
          <w:marTop w:val="0"/>
          <w:marBottom w:val="0"/>
          <w:divBdr>
            <w:top w:val="none" w:sz="0" w:space="0" w:color="auto"/>
            <w:left w:val="none" w:sz="0" w:space="0" w:color="auto"/>
            <w:bottom w:val="none" w:sz="0" w:space="0" w:color="auto"/>
            <w:right w:val="none" w:sz="0" w:space="0" w:color="auto"/>
          </w:divBdr>
        </w:div>
        <w:div w:id="1921401756">
          <w:marLeft w:val="0"/>
          <w:marRight w:val="0"/>
          <w:marTop w:val="0"/>
          <w:marBottom w:val="0"/>
          <w:divBdr>
            <w:top w:val="none" w:sz="0" w:space="0" w:color="auto"/>
            <w:left w:val="none" w:sz="0" w:space="0" w:color="auto"/>
            <w:bottom w:val="none" w:sz="0" w:space="0" w:color="auto"/>
            <w:right w:val="none" w:sz="0" w:space="0" w:color="auto"/>
          </w:divBdr>
        </w:div>
        <w:div w:id="1177618536">
          <w:marLeft w:val="0"/>
          <w:marRight w:val="0"/>
          <w:marTop w:val="0"/>
          <w:marBottom w:val="0"/>
          <w:divBdr>
            <w:top w:val="none" w:sz="0" w:space="0" w:color="auto"/>
            <w:left w:val="none" w:sz="0" w:space="0" w:color="auto"/>
            <w:bottom w:val="none" w:sz="0" w:space="0" w:color="auto"/>
            <w:right w:val="none" w:sz="0" w:space="0" w:color="auto"/>
          </w:divBdr>
        </w:div>
        <w:div w:id="143932407">
          <w:marLeft w:val="0"/>
          <w:marRight w:val="0"/>
          <w:marTop w:val="0"/>
          <w:marBottom w:val="0"/>
          <w:divBdr>
            <w:top w:val="none" w:sz="0" w:space="0" w:color="auto"/>
            <w:left w:val="none" w:sz="0" w:space="0" w:color="auto"/>
            <w:bottom w:val="none" w:sz="0" w:space="0" w:color="auto"/>
            <w:right w:val="none" w:sz="0" w:space="0" w:color="auto"/>
          </w:divBdr>
        </w:div>
      </w:divsChild>
    </w:div>
    <w:div w:id="2054453939">
      <w:bodyDiv w:val="1"/>
      <w:marLeft w:val="0"/>
      <w:marRight w:val="0"/>
      <w:marTop w:val="0"/>
      <w:marBottom w:val="0"/>
      <w:divBdr>
        <w:top w:val="none" w:sz="0" w:space="0" w:color="auto"/>
        <w:left w:val="none" w:sz="0" w:space="0" w:color="auto"/>
        <w:bottom w:val="none" w:sz="0" w:space="0" w:color="auto"/>
        <w:right w:val="none" w:sz="0" w:space="0" w:color="auto"/>
      </w:divBdr>
      <w:divsChild>
        <w:div w:id="1107458267">
          <w:marLeft w:val="0"/>
          <w:marRight w:val="0"/>
          <w:marTop w:val="0"/>
          <w:marBottom w:val="0"/>
          <w:divBdr>
            <w:top w:val="none" w:sz="0" w:space="0" w:color="auto"/>
            <w:left w:val="none" w:sz="0" w:space="0" w:color="auto"/>
            <w:bottom w:val="none" w:sz="0" w:space="0" w:color="auto"/>
            <w:right w:val="none" w:sz="0" w:space="0" w:color="auto"/>
          </w:divBdr>
        </w:div>
        <w:div w:id="446698327">
          <w:marLeft w:val="0"/>
          <w:marRight w:val="0"/>
          <w:marTop w:val="0"/>
          <w:marBottom w:val="0"/>
          <w:divBdr>
            <w:top w:val="none" w:sz="0" w:space="0" w:color="auto"/>
            <w:left w:val="none" w:sz="0" w:space="0" w:color="auto"/>
            <w:bottom w:val="none" w:sz="0" w:space="0" w:color="auto"/>
            <w:right w:val="none" w:sz="0" w:space="0" w:color="auto"/>
          </w:divBdr>
        </w:div>
        <w:div w:id="1928731386">
          <w:marLeft w:val="0"/>
          <w:marRight w:val="0"/>
          <w:marTop w:val="0"/>
          <w:marBottom w:val="0"/>
          <w:divBdr>
            <w:top w:val="none" w:sz="0" w:space="0" w:color="auto"/>
            <w:left w:val="none" w:sz="0" w:space="0" w:color="auto"/>
            <w:bottom w:val="none" w:sz="0" w:space="0" w:color="auto"/>
            <w:right w:val="none" w:sz="0" w:space="0" w:color="auto"/>
          </w:divBdr>
        </w:div>
        <w:div w:id="23556740">
          <w:marLeft w:val="0"/>
          <w:marRight w:val="0"/>
          <w:marTop w:val="0"/>
          <w:marBottom w:val="0"/>
          <w:divBdr>
            <w:top w:val="none" w:sz="0" w:space="0" w:color="auto"/>
            <w:left w:val="none" w:sz="0" w:space="0" w:color="auto"/>
            <w:bottom w:val="none" w:sz="0" w:space="0" w:color="auto"/>
            <w:right w:val="none" w:sz="0" w:space="0" w:color="auto"/>
          </w:divBdr>
        </w:div>
        <w:div w:id="1739017455">
          <w:marLeft w:val="0"/>
          <w:marRight w:val="0"/>
          <w:marTop w:val="0"/>
          <w:marBottom w:val="0"/>
          <w:divBdr>
            <w:top w:val="none" w:sz="0" w:space="0" w:color="auto"/>
            <w:left w:val="none" w:sz="0" w:space="0" w:color="auto"/>
            <w:bottom w:val="none" w:sz="0" w:space="0" w:color="auto"/>
            <w:right w:val="none" w:sz="0" w:space="0" w:color="auto"/>
          </w:divBdr>
        </w:div>
        <w:div w:id="472602586">
          <w:marLeft w:val="0"/>
          <w:marRight w:val="0"/>
          <w:marTop w:val="0"/>
          <w:marBottom w:val="0"/>
          <w:divBdr>
            <w:top w:val="none" w:sz="0" w:space="0" w:color="auto"/>
            <w:left w:val="none" w:sz="0" w:space="0" w:color="auto"/>
            <w:bottom w:val="none" w:sz="0" w:space="0" w:color="auto"/>
            <w:right w:val="none" w:sz="0" w:space="0" w:color="auto"/>
          </w:divBdr>
        </w:div>
        <w:div w:id="1656835402">
          <w:marLeft w:val="0"/>
          <w:marRight w:val="0"/>
          <w:marTop w:val="0"/>
          <w:marBottom w:val="0"/>
          <w:divBdr>
            <w:top w:val="none" w:sz="0" w:space="0" w:color="auto"/>
            <w:left w:val="none" w:sz="0" w:space="0" w:color="auto"/>
            <w:bottom w:val="none" w:sz="0" w:space="0" w:color="auto"/>
            <w:right w:val="none" w:sz="0" w:space="0" w:color="auto"/>
          </w:divBdr>
        </w:div>
        <w:div w:id="1053892131">
          <w:marLeft w:val="0"/>
          <w:marRight w:val="0"/>
          <w:marTop w:val="0"/>
          <w:marBottom w:val="0"/>
          <w:divBdr>
            <w:top w:val="none" w:sz="0" w:space="0" w:color="auto"/>
            <w:left w:val="none" w:sz="0" w:space="0" w:color="auto"/>
            <w:bottom w:val="none" w:sz="0" w:space="0" w:color="auto"/>
            <w:right w:val="none" w:sz="0" w:space="0" w:color="auto"/>
          </w:divBdr>
        </w:div>
        <w:div w:id="1217737165">
          <w:marLeft w:val="0"/>
          <w:marRight w:val="0"/>
          <w:marTop w:val="0"/>
          <w:marBottom w:val="0"/>
          <w:divBdr>
            <w:top w:val="none" w:sz="0" w:space="0" w:color="auto"/>
            <w:left w:val="none" w:sz="0" w:space="0" w:color="auto"/>
            <w:bottom w:val="none" w:sz="0" w:space="0" w:color="auto"/>
            <w:right w:val="none" w:sz="0" w:space="0" w:color="auto"/>
          </w:divBdr>
        </w:div>
        <w:div w:id="203758167">
          <w:marLeft w:val="0"/>
          <w:marRight w:val="0"/>
          <w:marTop w:val="0"/>
          <w:marBottom w:val="0"/>
          <w:divBdr>
            <w:top w:val="none" w:sz="0" w:space="0" w:color="auto"/>
            <w:left w:val="none" w:sz="0" w:space="0" w:color="auto"/>
            <w:bottom w:val="none" w:sz="0" w:space="0" w:color="auto"/>
            <w:right w:val="none" w:sz="0" w:space="0" w:color="auto"/>
          </w:divBdr>
        </w:div>
        <w:div w:id="14893488">
          <w:marLeft w:val="0"/>
          <w:marRight w:val="0"/>
          <w:marTop w:val="0"/>
          <w:marBottom w:val="0"/>
          <w:divBdr>
            <w:top w:val="none" w:sz="0" w:space="0" w:color="auto"/>
            <w:left w:val="none" w:sz="0" w:space="0" w:color="auto"/>
            <w:bottom w:val="none" w:sz="0" w:space="0" w:color="auto"/>
            <w:right w:val="none" w:sz="0" w:space="0" w:color="auto"/>
          </w:divBdr>
        </w:div>
        <w:div w:id="513344527">
          <w:marLeft w:val="0"/>
          <w:marRight w:val="0"/>
          <w:marTop w:val="0"/>
          <w:marBottom w:val="0"/>
          <w:divBdr>
            <w:top w:val="none" w:sz="0" w:space="0" w:color="auto"/>
            <w:left w:val="none" w:sz="0" w:space="0" w:color="auto"/>
            <w:bottom w:val="none" w:sz="0" w:space="0" w:color="auto"/>
            <w:right w:val="none" w:sz="0" w:space="0" w:color="auto"/>
          </w:divBdr>
        </w:div>
        <w:div w:id="792287195">
          <w:marLeft w:val="0"/>
          <w:marRight w:val="0"/>
          <w:marTop w:val="0"/>
          <w:marBottom w:val="0"/>
          <w:divBdr>
            <w:top w:val="none" w:sz="0" w:space="0" w:color="auto"/>
            <w:left w:val="none" w:sz="0" w:space="0" w:color="auto"/>
            <w:bottom w:val="none" w:sz="0" w:space="0" w:color="auto"/>
            <w:right w:val="none" w:sz="0" w:space="0" w:color="auto"/>
          </w:divBdr>
        </w:div>
        <w:div w:id="293868930">
          <w:marLeft w:val="0"/>
          <w:marRight w:val="0"/>
          <w:marTop w:val="0"/>
          <w:marBottom w:val="0"/>
          <w:divBdr>
            <w:top w:val="none" w:sz="0" w:space="0" w:color="auto"/>
            <w:left w:val="none" w:sz="0" w:space="0" w:color="auto"/>
            <w:bottom w:val="none" w:sz="0" w:space="0" w:color="auto"/>
            <w:right w:val="none" w:sz="0" w:space="0" w:color="auto"/>
          </w:divBdr>
        </w:div>
        <w:div w:id="921645861">
          <w:marLeft w:val="0"/>
          <w:marRight w:val="0"/>
          <w:marTop w:val="0"/>
          <w:marBottom w:val="0"/>
          <w:divBdr>
            <w:top w:val="none" w:sz="0" w:space="0" w:color="auto"/>
            <w:left w:val="none" w:sz="0" w:space="0" w:color="auto"/>
            <w:bottom w:val="none" w:sz="0" w:space="0" w:color="auto"/>
            <w:right w:val="none" w:sz="0" w:space="0" w:color="auto"/>
          </w:divBdr>
        </w:div>
        <w:div w:id="855659985">
          <w:marLeft w:val="0"/>
          <w:marRight w:val="0"/>
          <w:marTop w:val="0"/>
          <w:marBottom w:val="0"/>
          <w:divBdr>
            <w:top w:val="none" w:sz="0" w:space="0" w:color="auto"/>
            <w:left w:val="none" w:sz="0" w:space="0" w:color="auto"/>
            <w:bottom w:val="none" w:sz="0" w:space="0" w:color="auto"/>
            <w:right w:val="none" w:sz="0" w:space="0" w:color="auto"/>
          </w:divBdr>
        </w:div>
        <w:div w:id="1231305531">
          <w:marLeft w:val="0"/>
          <w:marRight w:val="0"/>
          <w:marTop w:val="0"/>
          <w:marBottom w:val="0"/>
          <w:divBdr>
            <w:top w:val="none" w:sz="0" w:space="0" w:color="auto"/>
            <w:left w:val="none" w:sz="0" w:space="0" w:color="auto"/>
            <w:bottom w:val="none" w:sz="0" w:space="0" w:color="auto"/>
            <w:right w:val="none" w:sz="0" w:space="0" w:color="auto"/>
          </w:divBdr>
        </w:div>
        <w:div w:id="1341619341">
          <w:marLeft w:val="0"/>
          <w:marRight w:val="0"/>
          <w:marTop w:val="0"/>
          <w:marBottom w:val="0"/>
          <w:divBdr>
            <w:top w:val="none" w:sz="0" w:space="0" w:color="auto"/>
            <w:left w:val="none" w:sz="0" w:space="0" w:color="auto"/>
            <w:bottom w:val="none" w:sz="0" w:space="0" w:color="auto"/>
            <w:right w:val="none" w:sz="0" w:space="0" w:color="auto"/>
          </w:divBdr>
        </w:div>
        <w:div w:id="1552035475">
          <w:marLeft w:val="0"/>
          <w:marRight w:val="0"/>
          <w:marTop w:val="0"/>
          <w:marBottom w:val="0"/>
          <w:divBdr>
            <w:top w:val="none" w:sz="0" w:space="0" w:color="auto"/>
            <w:left w:val="none" w:sz="0" w:space="0" w:color="auto"/>
            <w:bottom w:val="none" w:sz="0" w:space="0" w:color="auto"/>
            <w:right w:val="none" w:sz="0" w:space="0" w:color="auto"/>
          </w:divBdr>
        </w:div>
        <w:div w:id="1139374457">
          <w:marLeft w:val="0"/>
          <w:marRight w:val="0"/>
          <w:marTop w:val="0"/>
          <w:marBottom w:val="0"/>
          <w:divBdr>
            <w:top w:val="none" w:sz="0" w:space="0" w:color="auto"/>
            <w:left w:val="none" w:sz="0" w:space="0" w:color="auto"/>
            <w:bottom w:val="none" w:sz="0" w:space="0" w:color="auto"/>
            <w:right w:val="none" w:sz="0" w:space="0" w:color="auto"/>
          </w:divBdr>
        </w:div>
        <w:div w:id="808402411">
          <w:marLeft w:val="0"/>
          <w:marRight w:val="0"/>
          <w:marTop w:val="0"/>
          <w:marBottom w:val="0"/>
          <w:divBdr>
            <w:top w:val="none" w:sz="0" w:space="0" w:color="auto"/>
            <w:left w:val="none" w:sz="0" w:space="0" w:color="auto"/>
            <w:bottom w:val="none" w:sz="0" w:space="0" w:color="auto"/>
            <w:right w:val="none" w:sz="0" w:space="0" w:color="auto"/>
          </w:divBdr>
        </w:div>
        <w:div w:id="75909547">
          <w:marLeft w:val="0"/>
          <w:marRight w:val="0"/>
          <w:marTop w:val="0"/>
          <w:marBottom w:val="0"/>
          <w:divBdr>
            <w:top w:val="none" w:sz="0" w:space="0" w:color="auto"/>
            <w:left w:val="none" w:sz="0" w:space="0" w:color="auto"/>
            <w:bottom w:val="none" w:sz="0" w:space="0" w:color="auto"/>
            <w:right w:val="none" w:sz="0" w:space="0" w:color="auto"/>
          </w:divBdr>
        </w:div>
        <w:div w:id="1373846149">
          <w:marLeft w:val="0"/>
          <w:marRight w:val="0"/>
          <w:marTop w:val="0"/>
          <w:marBottom w:val="0"/>
          <w:divBdr>
            <w:top w:val="none" w:sz="0" w:space="0" w:color="auto"/>
            <w:left w:val="none" w:sz="0" w:space="0" w:color="auto"/>
            <w:bottom w:val="none" w:sz="0" w:space="0" w:color="auto"/>
            <w:right w:val="none" w:sz="0" w:space="0" w:color="auto"/>
          </w:divBdr>
        </w:div>
        <w:div w:id="478035096">
          <w:marLeft w:val="0"/>
          <w:marRight w:val="0"/>
          <w:marTop w:val="0"/>
          <w:marBottom w:val="0"/>
          <w:divBdr>
            <w:top w:val="none" w:sz="0" w:space="0" w:color="auto"/>
            <w:left w:val="none" w:sz="0" w:space="0" w:color="auto"/>
            <w:bottom w:val="none" w:sz="0" w:space="0" w:color="auto"/>
            <w:right w:val="none" w:sz="0" w:space="0" w:color="auto"/>
          </w:divBdr>
        </w:div>
        <w:div w:id="944726692">
          <w:marLeft w:val="0"/>
          <w:marRight w:val="0"/>
          <w:marTop w:val="0"/>
          <w:marBottom w:val="0"/>
          <w:divBdr>
            <w:top w:val="none" w:sz="0" w:space="0" w:color="auto"/>
            <w:left w:val="none" w:sz="0" w:space="0" w:color="auto"/>
            <w:bottom w:val="none" w:sz="0" w:space="0" w:color="auto"/>
            <w:right w:val="none" w:sz="0" w:space="0" w:color="auto"/>
          </w:divBdr>
        </w:div>
        <w:div w:id="1257131164">
          <w:marLeft w:val="0"/>
          <w:marRight w:val="0"/>
          <w:marTop w:val="0"/>
          <w:marBottom w:val="0"/>
          <w:divBdr>
            <w:top w:val="none" w:sz="0" w:space="0" w:color="auto"/>
            <w:left w:val="none" w:sz="0" w:space="0" w:color="auto"/>
            <w:bottom w:val="none" w:sz="0" w:space="0" w:color="auto"/>
            <w:right w:val="none" w:sz="0" w:space="0" w:color="auto"/>
          </w:divBdr>
        </w:div>
        <w:div w:id="692390100">
          <w:marLeft w:val="0"/>
          <w:marRight w:val="0"/>
          <w:marTop w:val="0"/>
          <w:marBottom w:val="0"/>
          <w:divBdr>
            <w:top w:val="none" w:sz="0" w:space="0" w:color="auto"/>
            <w:left w:val="none" w:sz="0" w:space="0" w:color="auto"/>
            <w:bottom w:val="none" w:sz="0" w:space="0" w:color="auto"/>
            <w:right w:val="none" w:sz="0" w:space="0" w:color="auto"/>
          </w:divBdr>
        </w:div>
        <w:div w:id="617226710">
          <w:marLeft w:val="0"/>
          <w:marRight w:val="0"/>
          <w:marTop w:val="0"/>
          <w:marBottom w:val="0"/>
          <w:divBdr>
            <w:top w:val="none" w:sz="0" w:space="0" w:color="auto"/>
            <w:left w:val="none" w:sz="0" w:space="0" w:color="auto"/>
            <w:bottom w:val="none" w:sz="0" w:space="0" w:color="auto"/>
            <w:right w:val="none" w:sz="0" w:space="0" w:color="auto"/>
          </w:divBdr>
        </w:div>
        <w:div w:id="481624567">
          <w:marLeft w:val="0"/>
          <w:marRight w:val="0"/>
          <w:marTop w:val="0"/>
          <w:marBottom w:val="0"/>
          <w:divBdr>
            <w:top w:val="none" w:sz="0" w:space="0" w:color="auto"/>
            <w:left w:val="none" w:sz="0" w:space="0" w:color="auto"/>
            <w:bottom w:val="none" w:sz="0" w:space="0" w:color="auto"/>
            <w:right w:val="none" w:sz="0" w:space="0" w:color="auto"/>
          </w:divBdr>
        </w:div>
        <w:div w:id="1980262014">
          <w:marLeft w:val="0"/>
          <w:marRight w:val="0"/>
          <w:marTop w:val="0"/>
          <w:marBottom w:val="0"/>
          <w:divBdr>
            <w:top w:val="none" w:sz="0" w:space="0" w:color="auto"/>
            <w:left w:val="none" w:sz="0" w:space="0" w:color="auto"/>
            <w:bottom w:val="none" w:sz="0" w:space="0" w:color="auto"/>
            <w:right w:val="none" w:sz="0" w:space="0" w:color="auto"/>
          </w:divBdr>
        </w:div>
        <w:div w:id="676732093">
          <w:marLeft w:val="0"/>
          <w:marRight w:val="0"/>
          <w:marTop w:val="0"/>
          <w:marBottom w:val="0"/>
          <w:divBdr>
            <w:top w:val="none" w:sz="0" w:space="0" w:color="auto"/>
            <w:left w:val="none" w:sz="0" w:space="0" w:color="auto"/>
            <w:bottom w:val="none" w:sz="0" w:space="0" w:color="auto"/>
            <w:right w:val="none" w:sz="0" w:space="0" w:color="auto"/>
          </w:divBdr>
        </w:div>
        <w:div w:id="565457019">
          <w:marLeft w:val="0"/>
          <w:marRight w:val="0"/>
          <w:marTop w:val="0"/>
          <w:marBottom w:val="0"/>
          <w:divBdr>
            <w:top w:val="none" w:sz="0" w:space="0" w:color="auto"/>
            <w:left w:val="none" w:sz="0" w:space="0" w:color="auto"/>
            <w:bottom w:val="none" w:sz="0" w:space="0" w:color="auto"/>
            <w:right w:val="none" w:sz="0" w:space="0" w:color="auto"/>
          </w:divBdr>
        </w:div>
        <w:div w:id="2093774386">
          <w:marLeft w:val="0"/>
          <w:marRight w:val="0"/>
          <w:marTop w:val="0"/>
          <w:marBottom w:val="0"/>
          <w:divBdr>
            <w:top w:val="none" w:sz="0" w:space="0" w:color="auto"/>
            <w:left w:val="none" w:sz="0" w:space="0" w:color="auto"/>
            <w:bottom w:val="none" w:sz="0" w:space="0" w:color="auto"/>
            <w:right w:val="none" w:sz="0" w:space="0" w:color="auto"/>
          </w:divBdr>
        </w:div>
        <w:div w:id="294408542">
          <w:marLeft w:val="0"/>
          <w:marRight w:val="0"/>
          <w:marTop w:val="0"/>
          <w:marBottom w:val="0"/>
          <w:divBdr>
            <w:top w:val="none" w:sz="0" w:space="0" w:color="auto"/>
            <w:left w:val="none" w:sz="0" w:space="0" w:color="auto"/>
            <w:bottom w:val="none" w:sz="0" w:space="0" w:color="auto"/>
            <w:right w:val="none" w:sz="0" w:space="0" w:color="auto"/>
          </w:divBdr>
        </w:div>
        <w:div w:id="846598738">
          <w:marLeft w:val="0"/>
          <w:marRight w:val="0"/>
          <w:marTop w:val="0"/>
          <w:marBottom w:val="0"/>
          <w:divBdr>
            <w:top w:val="none" w:sz="0" w:space="0" w:color="auto"/>
            <w:left w:val="none" w:sz="0" w:space="0" w:color="auto"/>
            <w:bottom w:val="none" w:sz="0" w:space="0" w:color="auto"/>
            <w:right w:val="none" w:sz="0" w:space="0" w:color="auto"/>
          </w:divBdr>
        </w:div>
        <w:div w:id="1944653417">
          <w:marLeft w:val="0"/>
          <w:marRight w:val="0"/>
          <w:marTop w:val="0"/>
          <w:marBottom w:val="0"/>
          <w:divBdr>
            <w:top w:val="none" w:sz="0" w:space="0" w:color="auto"/>
            <w:left w:val="none" w:sz="0" w:space="0" w:color="auto"/>
            <w:bottom w:val="none" w:sz="0" w:space="0" w:color="auto"/>
            <w:right w:val="none" w:sz="0" w:space="0" w:color="auto"/>
          </w:divBdr>
        </w:div>
        <w:div w:id="1632054024">
          <w:marLeft w:val="0"/>
          <w:marRight w:val="0"/>
          <w:marTop w:val="0"/>
          <w:marBottom w:val="0"/>
          <w:divBdr>
            <w:top w:val="none" w:sz="0" w:space="0" w:color="auto"/>
            <w:left w:val="none" w:sz="0" w:space="0" w:color="auto"/>
            <w:bottom w:val="none" w:sz="0" w:space="0" w:color="auto"/>
            <w:right w:val="none" w:sz="0" w:space="0" w:color="auto"/>
          </w:divBdr>
        </w:div>
        <w:div w:id="1507207940">
          <w:marLeft w:val="0"/>
          <w:marRight w:val="0"/>
          <w:marTop w:val="0"/>
          <w:marBottom w:val="0"/>
          <w:divBdr>
            <w:top w:val="none" w:sz="0" w:space="0" w:color="auto"/>
            <w:left w:val="none" w:sz="0" w:space="0" w:color="auto"/>
            <w:bottom w:val="none" w:sz="0" w:space="0" w:color="auto"/>
            <w:right w:val="none" w:sz="0" w:space="0" w:color="auto"/>
          </w:divBdr>
        </w:div>
        <w:div w:id="1565215799">
          <w:marLeft w:val="0"/>
          <w:marRight w:val="0"/>
          <w:marTop w:val="0"/>
          <w:marBottom w:val="0"/>
          <w:divBdr>
            <w:top w:val="none" w:sz="0" w:space="0" w:color="auto"/>
            <w:left w:val="none" w:sz="0" w:space="0" w:color="auto"/>
            <w:bottom w:val="none" w:sz="0" w:space="0" w:color="auto"/>
            <w:right w:val="none" w:sz="0" w:space="0" w:color="auto"/>
          </w:divBdr>
        </w:div>
        <w:div w:id="1858929499">
          <w:marLeft w:val="0"/>
          <w:marRight w:val="0"/>
          <w:marTop w:val="0"/>
          <w:marBottom w:val="0"/>
          <w:divBdr>
            <w:top w:val="none" w:sz="0" w:space="0" w:color="auto"/>
            <w:left w:val="none" w:sz="0" w:space="0" w:color="auto"/>
            <w:bottom w:val="none" w:sz="0" w:space="0" w:color="auto"/>
            <w:right w:val="none" w:sz="0" w:space="0" w:color="auto"/>
          </w:divBdr>
        </w:div>
        <w:div w:id="928192545">
          <w:marLeft w:val="0"/>
          <w:marRight w:val="0"/>
          <w:marTop w:val="0"/>
          <w:marBottom w:val="0"/>
          <w:divBdr>
            <w:top w:val="none" w:sz="0" w:space="0" w:color="auto"/>
            <w:left w:val="none" w:sz="0" w:space="0" w:color="auto"/>
            <w:bottom w:val="none" w:sz="0" w:space="0" w:color="auto"/>
            <w:right w:val="none" w:sz="0" w:space="0" w:color="auto"/>
          </w:divBdr>
        </w:div>
        <w:div w:id="849829337">
          <w:marLeft w:val="0"/>
          <w:marRight w:val="0"/>
          <w:marTop w:val="0"/>
          <w:marBottom w:val="0"/>
          <w:divBdr>
            <w:top w:val="none" w:sz="0" w:space="0" w:color="auto"/>
            <w:left w:val="none" w:sz="0" w:space="0" w:color="auto"/>
            <w:bottom w:val="none" w:sz="0" w:space="0" w:color="auto"/>
            <w:right w:val="none" w:sz="0" w:space="0" w:color="auto"/>
          </w:divBdr>
        </w:div>
        <w:div w:id="1635521166">
          <w:marLeft w:val="0"/>
          <w:marRight w:val="0"/>
          <w:marTop w:val="0"/>
          <w:marBottom w:val="0"/>
          <w:divBdr>
            <w:top w:val="none" w:sz="0" w:space="0" w:color="auto"/>
            <w:left w:val="none" w:sz="0" w:space="0" w:color="auto"/>
            <w:bottom w:val="none" w:sz="0" w:space="0" w:color="auto"/>
            <w:right w:val="none" w:sz="0" w:space="0" w:color="auto"/>
          </w:divBdr>
        </w:div>
        <w:div w:id="1476872610">
          <w:marLeft w:val="0"/>
          <w:marRight w:val="0"/>
          <w:marTop w:val="0"/>
          <w:marBottom w:val="0"/>
          <w:divBdr>
            <w:top w:val="none" w:sz="0" w:space="0" w:color="auto"/>
            <w:left w:val="none" w:sz="0" w:space="0" w:color="auto"/>
            <w:bottom w:val="none" w:sz="0" w:space="0" w:color="auto"/>
            <w:right w:val="none" w:sz="0" w:space="0" w:color="auto"/>
          </w:divBdr>
        </w:div>
        <w:div w:id="1934051768">
          <w:marLeft w:val="0"/>
          <w:marRight w:val="0"/>
          <w:marTop w:val="0"/>
          <w:marBottom w:val="0"/>
          <w:divBdr>
            <w:top w:val="none" w:sz="0" w:space="0" w:color="auto"/>
            <w:left w:val="none" w:sz="0" w:space="0" w:color="auto"/>
            <w:bottom w:val="none" w:sz="0" w:space="0" w:color="auto"/>
            <w:right w:val="none" w:sz="0" w:space="0" w:color="auto"/>
          </w:divBdr>
        </w:div>
        <w:div w:id="600263583">
          <w:marLeft w:val="0"/>
          <w:marRight w:val="0"/>
          <w:marTop w:val="0"/>
          <w:marBottom w:val="0"/>
          <w:divBdr>
            <w:top w:val="none" w:sz="0" w:space="0" w:color="auto"/>
            <w:left w:val="none" w:sz="0" w:space="0" w:color="auto"/>
            <w:bottom w:val="none" w:sz="0" w:space="0" w:color="auto"/>
            <w:right w:val="none" w:sz="0" w:space="0" w:color="auto"/>
          </w:divBdr>
        </w:div>
        <w:div w:id="734861002">
          <w:marLeft w:val="0"/>
          <w:marRight w:val="0"/>
          <w:marTop w:val="0"/>
          <w:marBottom w:val="0"/>
          <w:divBdr>
            <w:top w:val="none" w:sz="0" w:space="0" w:color="auto"/>
            <w:left w:val="none" w:sz="0" w:space="0" w:color="auto"/>
            <w:bottom w:val="none" w:sz="0" w:space="0" w:color="auto"/>
            <w:right w:val="none" w:sz="0" w:space="0" w:color="auto"/>
          </w:divBdr>
        </w:div>
        <w:div w:id="1660766920">
          <w:marLeft w:val="0"/>
          <w:marRight w:val="0"/>
          <w:marTop w:val="0"/>
          <w:marBottom w:val="0"/>
          <w:divBdr>
            <w:top w:val="none" w:sz="0" w:space="0" w:color="auto"/>
            <w:left w:val="none" w:sz="0" w:space="0" w:color="auto"/>
            <w:bottom w:val="none" w:sz="0" w:space="0" w:color="auto"/>
            <w:right w:val="none" w:sz="0" w:space="0" w:color="auto"/>
          </w:divBdr>
        </w:div>
        <w:div w:id="2058896594">
          <w:marLeft w:val="0"/>
          <w:marRight w:val="0"/>
          <w:marTop w:val="0"/>
          <w:marBottom w:val="0"/>
          <w:divBdr>
            <w:top w:val="none" w:sz="0" w:space="0" w:color="auto"/>
            <w:left w:val="none" w:sz="0" w:space="0" w:color="auto"/>
            <w:bottom w:val="none" w:sz="0" w:space="0" w:color="auto"/>
            <w:right w:val="none" w:sz="0" w:space="0" w:color="auto"/>
          </w:divBdr>
        </w:div>
        <w:div w:id="1074474072">
          <w:marLeft w:val="0"/>
          <w:marRight w:val="0"/>
          <w:marTop w:val="0"/>
          <w:marBottom w:val="0"/>
          <w:divBdr>
            <w:top w:val="none" w:sz="0" w:space="0" w:color="auto"/>
            <w:left w:val="none" w:sz="0" w:space="0" w:color="auto"/>
            <w:bottom w:val="none" w:sz="0" w:space="0" w:color="auto"/>
            <w:right w:val="none" w:sz="0" w:space="0" w:color="auto"/>
          </w:divBdr>
        </w:div>
        <w:div w:id="1400057253">
          <w:marLeft w:val="0"/>
          <w:marRight w:val="0"/>
          <w:marTop w:val="0"/>
          <w:marBottom w:val="0"/>
          <w:divBdr>
            <w:top w:val="none" w:sz="0" w:space="0" w:color="auto"/>
            <w:left w:val="none" w:sz="0" w:space="0" w:color="auto"/>
            <w:bottom w:val="none" w:sz="0" w:space="0" w:color="auto"/>
            <w:right w:val="none" w:sz="0" w:space="0" w:color="auto"/>
          </w:divBdr>
        </w:div>
        <w:div w:id="510678129">
          <w:marLeft w:val="0"/>
          <w:marRight w:val="0"/>
          <w:marTop w:val="0"/>
          <w:marBottom w:val="0"/>
          <w:divBdr>
            <w:top w:val="none" w:sz="0" w:space="0" w:color="auto"/>
            <w:left w:val="none" w:sz="0" w:space="0" w:color="auto"/>
            <w:bottom w:val="none" w:sz="0" w:space="0" w:color="auto"/>
            <w:right w:val="none" w:sz="0" w:space="0" w:color="auto"/>
          </w:divBdr>
        </w:div>
        <w:div w:id="265313646">
          <w:marLeft w:val="0"/>
          <w:marRight w:val="0"/>
          <w:marTop w:val="0"/>
          <w:marBottom w:val="0"/>
          <w:divBdr>
            <w:top w:val="none" w:sz="0" w:space="0" w:color="auto"/>
            <w:left w:val="none" w:sz="0" w:space="0" w:color="auto"/>
            <w:bottom w:val="none" w:sz="0" w:space="0" w:color="auto"/>
            <w:right w:val="none" w:sz="0" w:space="0" w:color="auto"/>
          </w:divBdr>
        </w:div>
        <w:div w:id="1459907570">
          <w:marLeft w:val="0"/>
          <w:marRight w:val="0"/>
          <w:marTop w:val="0"/>
          <w:marBottom w:val="0"/>
          <w:divBdr>
            <w:top w:val="none" w:sz="0" w:space="0" w:color="auto"/>
            <w:left w:val="none" w:sz="0" w:space="0" w:color="auto"/>
            <w:bottom w:val="none" w:sz="0" w:space="0" w:color="auto"/>
            <w:right w:val="none" w:sz="0" w:space="0" w:color="auto"/>
          </w:divBdr>
        </w:div>
        <w:div w:id="1554658797">
          <w:marLeft w:val="0"/>
          <w:marRight w:val="0"/>
          <w:marTop w:val="0"/>
          <w:marBottom w:val="0"/>
          <w:divBdr>
            <w:top w:val="none" w:sz="0" w:space="0" w:color="auto"/>
            <w:left w:val="none" w:sz="0" w:space="0" w:color="auto"/>
            <w:bottom w:val="none" w:sz="0" w:space="0" w:color="auto"/>
            <w:right w:val="none" w:sz="0" w:space="0" w:color="auto"/>
          </w:divBdr>
        </w:div>
        <w:div w:id="1533347325">
          <w:marLeft w:val="0"/>
          <w:marRight w:val="0"/>
          <w:marTop w:val="0"/>
          <w:marBottom w:val="0"/>
          <w:divBdr>
            <w:top w:val="none" w:sz="0" w:space="0" w:color="auto"/>
            <w:left w:val="none" w:sz="0" w:space="0" w:color="auto"/>
            <w:bottom w:val="none" w:sz="0" w:space="0" w:color="auto"/>
            <w:right w:val="none" w:sz="0" w:space="0" w:color="auto"/>
          </w:divBdr>
        </w:div>
        <w:div w:id="1409108059">
          <w:marLeft w:val="0"/>
          <w:marRight w:val="0"/>
          <w:marTop w:val="0"/>
          <w:marBottom w:val="0"/>
          <w:divBdr>
            <w:top w:val="none" w:sz="0" w:space="0" w:color="auto"/>
            <w:left w:val="none" w:sz="0" w:space="0" w:color="auto"/>
            <w:bottom w:val="none" w:sz="0" w:space="0" w:color="auto"/>
            <w:right w:val="none" w:sz="0" w:space="0" w:color="auto"/>
          </w:divBdr>
        </w:div>
        <w:div w:id="1769694822">
          <w:marLeft w:val="0"/>
          <w:marRight w:val="0"/>
          <w:marTop w:val="0"/>
          <w:marBottom w:val="0"/>
          <w:divBdr>
            <w:top w:val="none" w:sz="0" w:space="0" w:color="auto"/>
            <w:left w:val="none" w:sz="0" w:space="0" w:color="auto"/>
            <w:bottom w:val="none" w:sz="0" w:space="0" w:color="auto"/>
            <w:right w:val="none" w:sz="0" w:space="0" w:color="auto"/>
          </w:divBdr>
        </w:div>
        <w:div w:id="56170464">
          <w:marLeft w:val="0"/>
          <w:marRight w:val="0"/>
          <w:marTop w:val="0"/>
          <w:marBottom w:val="0"/>
          <w:divBdr>
            <w:top w:val="none" w:sz="0" w:space="0" w:color="auto"/>
            <w:left w:val="none" w:sz="0" w:space="0" w:color="auto"/>
            <w:bottom w:val="none" w:sz="0" w:space="0" w:color="auto"/>
            <w:right w:val="none" w:sz="0" w:space="0" w:color="auto"/>
          </w:divBdr>
        </w:div>
        <w:div w:id="123037082">
          <w:marLeft w:val="0"/>
          <w:marRight w:val="0"/>
          <w:marTop w:val="0"/>
          <w:marBottom w:val="0"/>
          <w:divBdr>
            <w:top w:val="none" w:sz="0" w:space="0" w:color="auto"/>
            <w:left w:val="none" w:sz="0" w:space="0" w:color="auto"/>
            <w:bottom w:val="none" w:sz="0" w:space="0" w:color="auto"/>
            <w:right w:val="none" w:sz="0" w:space="0" w:color="auto"/>
          </w:divBdr>
        </w:div>
        <w:div w:id="1798135775">
          <w:marLeft w:val="0"/>
          <w:marRight w:val="0"/>
          <w:marTop w:val="0"/>
          <w:marBottom w:val="0"/>
          <w:divBdr>
            <w:top w:val="none" w:sz="0" w:space="0" w:color="auto"/>
            <w:left w:val="none" w:sz="0" w:space="0" w:color="auto"/>
            <w:bottom w:val="none" w:sz="0" w:space="0" w:color="auto"/>
            <w:right w:val="none" w:sz="0" w:space="0" w:color="auto"/>
          </w:divBdr>
        </w:div>
        <w:div w:id="257176539">
          <w:marLeft w:val="0"/>
          <w:marRight w:val="0"/>
          <w:marTop w:val="0"/>
          <w:marBottom w:val="0"/>
          <w:divBdr>
            <w:top w:val="none" w:sz="0" w:space="0" w:color="auto"/>
            <w:left w:val="none" w:sz="0" w:space="0" w:color="auto"/>
            <w:bottom w:val="none" w:sz="0" w:space="0" w:color="auto"/>
            <w:right w:val="none" w:sz="0" w:space="0" w:color="auto"/>
          </w:divBdr>
        </w:div>
      </w:divsChild>
    </w:div>
    <w:div w:id="2054966335">
      <w:bodyDiv w:val="1"/>
      <w:marLeft w:val="0"/>
      <w:marRight w:val="0"/>
      <w:marTop w:val="0"/>
      <w:marBottom w:val="0"/>
      <w:divBdr>
        <w:top w:val="none" w:sz="0" w:space="0" w:color="auto"/>
        <w:left w:val="none" w:sz="0" w:space="0" w:color="auto"/>
        <w:bottom w:val="none" w:sz="0" w:space="0" w:color="auto"/>
        <w:right w:val="none" w:sz="0" w:space="0" w:color="auto"/>
      </w:divBdr>
      <w:divsChild>
        <w:div w:id="1044597227">
          <w:marLeft w:val="0"/>
          <w:marRight w:val="0"/>
          <w:marTop w:val="0"/>
          <w:marBottom w:val="0"/>
          <w:divBdr>
            <w:top w:val="none" w:sz="0" w:space="0" w:color="auto"/>
            <w:left w:val="none" w:sz="0" w:space="0" w:color="auto"/>
            <w:bottom w:val="none" w:sz="0" w:space="0" w:color="auto"/>
            <w:right w:val="none" w:sz="0" w:space="0" w:color="auto"/>
          </w:divBdr>
        </w:div>
        <w:div w:id="1488667934">
          <w:marLeft w:val="0"/>
          <w:marRight w:val="0"/>
          <w:marTop w:val="0"/>
          <w:marBottom w:val="0"/>
          <w:divBdr>
            <w:top w:val="none" w:sz="0" w:space="0" w:color="auto"/>
            <w:left w:val="none" w:sz="0" w:space="0" w:color="auto"/>
            <w:bottom w:val="none" w:sz="0" w:space="0" w:color="auto"/>
            <w:right w:val="none" w:sz="0" w:space="0" w:color="auto"/>
          </w:divBdr>
        </w:div>
        <w:div w:id="909655166">
          <w:marLeft w:val="0"/>
          <w:marRight w:val="0"/>
          <w:marTop w:val="0"/>
          <w:marBottom w:val="0"/>
          <w:divBdr>
            <w:top w:val="none" w:sz="0" w:space="0" w:color="auto"/>
            <w:left w:val="none" w:sz="0" w:space="0" w:color="auto"/>
            <w:bottom w:val="none" w:sz="0" w:space="0" w:color="auto"/>
            <w:right w:val="none" w:sz="0" w:space="0" w:color="auto"/>
          </w:divBdr>
        </w:div>
        <w:div w:id="1441993070">
          <w:marLeft w:val="0"/>
          <w:marRight w:val="0"/>
          <w:marTop w:val="0"/>
          <w:marBottom w:val="0"/>
          <w:divBdr>
            <w:top w:val="none" w:sz="0" w:space="0" w:color="auto"/>
            <w:left w:val="none" w:sz="0" w:space="0" w:color="auto"/>
            <w:bottom w:val="none" w:sz="0" w:space="0" w:color="auto"/>
            <w:right w:val="none" w:sz="0" w:space="0" w:color="auto"/>
          </w:divBdr>
        </w:div>
        <w:div w:id="950820745">
          <w:marLeft w:val="0"/>
          <w:marRight w:val="0"/>
          <w:marTop w:val="0"/>
          <w:marBottom w:val="0"/>
          <w:divBdr>
            <w:top w:val="none" w:sz="0" w:space="0" w:color="auto"/>
            <w:left w:val="none" w:sz="0" w:space="0" w:color="auto"/>
            <w:bottom w:val="none" w:sz="0" w:space="0" w:color="auto"/>
            <w:right w:val="none" w:sz="0" w:space="0" w:color="auto"/>
          </w:divBdr>
        </w:div>
        <w:div w:id="1015813632">
          <w:marLeft w:val="0"/>
          <w:marRight w:val="0"/>
          <w:marTop w:val="0"/>
          <w:marBottom w:val="0"/>
          <w:divBdr>
            <w:top w:val="none" w:sz="0" w:space="0" w:color="auto"/>
            <w:left w:val="none" w:sz="0" w:space="0" w:color="auto"/>
            <w:bottom w:val="none" w:sz="0" w:space="0" w:color="auto"/>
            <w:right w:val="none" w:sz="0" w:space="0" w:color="auto"/>
          </w:divBdr>
        </w:div>
        <w:div w:id="2119523811">
          <w:marLeft w:val="0"/>
          <w:marRight w:val="0"/>
          <w:marTop w:val="0"/>
          <w:marBottom w:val="0"/>
          <w:divBdr>
            <w:top w:val="none" w:sz="0" w:space="0" w:color="auto"/>
            <w:left w:val="none" w:sz="0" w:space="0" w:color="auto"/>
            <w:bottom w:val="none" w:sz="0" w:space="0" w:color="auto"/>
            <w:right w:val="none" w:sz="0" w:space="0" w:color="auto"/>
          </w:divBdr>
        </w:div>
        <w:div w:id="1861775100">
          <w:marLeft w:val="0"/>
          <w:marRight w:val="0"/>
          <w:marTop w:val="0"/>
          <w:marBottom w:val="0"/>
          <w:divBdr>
            <w:top w:val="none" w:sz="0" w:space="0" w:color="auto"/>
            <w:left w:val="none" w:sz="0" w:space="0" w:color="auto"/>
            <w:bottom w:val="none" w:sz="0" w:space="0" w:color="auto"/>
            <w:right w:val="none" w:sz="0" w:space="0" w:color="auto"/>
          </w:divBdr>
        </w:div>
        <w:div w:id="1539126678">
          <w:marLeft w:val="0"/>
          <w:marRight w:val="0"/>
          <w:marTop w:val="0"/>
          <w:marBottom w:val="0"/>
          <w:divBdr>
            <w:top w:val="none" w:sz="0" w:space="0" w:color="auto"/>
            <w:left w:val="none" w:sz="0" w:space="0" w:color="auto"/>
            <w:bottom w:val="none" w:sz="0" w:space="0" w:color="auto"/>
            <w:right w:val="none" w:sz="0" w:space="0" w:color="auto"/>
          </w:divBdr>
        </w:div>
        <w:div w:id="1410031919">
          <w:marLeft w:val="0"/>
          <w:marRight w:val="0"/>
          <w:marTop w:val="0"/>
          <w:marBottom w:val="0"/>
          <w:divBdr>
            <w:top w:val="none" w:sz="0" w:space="0" w:color="auto"/>
            <w:left w:val="none" w:sz="0" w:space="0" w:color="auto"/>
            <w:bottom w:val="none" w:sz="0" w:space="0" w:color="auto"/>
            <w:right w:val="none" w:sz="0" w:space="0" w:color="auto"/>
          </w:divBdr>
        </w:div>
        <w:div w:id="1733116689">
          <w:marLeft w:val="0"/>
          <w:marRight w:val="0"/>
          <w:marTop w:val="0"/>
          <w:marBottom w:val="0"/>
          <w:divBdr>
            <w:top w:val="none" w:sz="0" w:space="0" w:color="auto"/>
            <w:left w:val="none" w:sz="0" w:space="0" w:color="auto"/>
            <w:bottom w:val="none" w:sz="0" w:space="0" w:color="auto"/>
            <w:right w:val="none" w:sz="0" w:space="0" w:color="auto"/>
          </w:divBdr>
        </w:div>
        <w:div w:id="36130312">
          <w:marLeft w:val="0"/>
          <w:marRight w:val="0"/>
          <w:marTop w:val="0"/>
          <w:marBottom w:val="0"/>
          <w:divBdr>
            <w:top w:val="none" w:sz="0" w:space="0" w:color="auto"/>
            <w:left w:val="none" w:sz="0" w:space="0" w:color="auto"/>
            <w:bottom w:val="none" w:sz="0" w:space="0" w:color="auto"/>
            <w:right w:val="none" w:sz="0" w:space="0" w:color="auto"/>
          </w:divBdr>
        </w:div>
        <w:div w:id="690956429">
          <w:marLeft w:val="0"/>
          <w:marRight w:val="0"/>
          <w:marTop w:val="0"/>
          <w:marBottom w:val="0"/>
          <w:divBdr>
            <w:top w:val="none" w:sz="0" w:space="0" w:color="auto"/>
            <w:left w:val="none" w:sz="0" w:space="0" w:color="auto"/>
            <w:bottom w:val="none" w:sz="0" w:space="0" w:color="auto"/>
            <w:right w:val="none" w:sz="0" w:space="0" w:color="auto"/>
          </w:divBdr>
        </w:div>
        <w:div w:id="741370614">
          <w:marLeft w:val="0"/>
          <w:marRight w:val="0"/>
          <w:marTop w:val="0"/>
          <w:marBottom w:val="0"/>
          <w:divBdr>
            <w:top w:val="none" w:sz="0" w:space="0" w:color="auto"/>
            <w:left w:val="none" w:sz="0" w:space="0" w:color="auto"/>
            <w:bottom w:val="none" w:sz="0" w:space="0" w:color="auto"/>
            <w:right w:val="none" w:sz="0" w:space="0" w:color="auto"/>
          </w:divBdr>
        </w:div>
        <w:div w:id="420561897">
          <w:marLeft w:val="0"/>
          <w:marRight w:val="0"/>
          <w:marTop w:val="0"/>
          <w:marBottom w:val="0"/>
          <w:divBdr>
            <w:top w:val="none" w:sz="0" w:space="0" w:color="auto"/>
            <w:left w:val="none" w:sz="0" w:space="0" w:color="auto"/>
            <w:bottom w:val="none" w:sz="0" w:space="0" w:color="auto"/>
            <w:right w:val="none" w:sz="0" w:space="0" w:color="auto"/>
          </w:divBdr>
        </w:div>
        <w:div w:id="1624800202">
          <w:marLeft w:val="0"/>
          <w:marRight w:val="0"/>
          <w:marTop w:val="0"/>
          <w:marBottom w:val="0"/>
          <w:divBdr>
            <w:top w:val="none" w:sz="0" w:space="0" w:color="auto"/>
            <w:left w:val="none" w:sz="0" w:space="0" w:color="auto"/>
            <w:bottom w:val="none" w:sz="0" w:space="0" w:color="auto"/>
            <w:right w:val="none" w:sz="0" w:space="0" w:color="auto"/>
          </w:divBdr>
        </w:div>
        <w:div w:id="380592433">
          <w:marLeft w:val="0"/>
          <w:marRight w:val="0"/>
          <w:marTop w:val="0"/>
          <w:marBottom w:val="0"/>
          <w:divBdr>
            <w:top w:val="none" w:sz="0" w:space="0" w:color="auto"/>
            <w:left w:val="none" w:sz="0" w:space="0" w:color="auto"/>
            <w:bottom w:val="none" w:sz="0" w:space="0" w:color="auto"/>
            <w:right w:val="none" w:sz="0" w:space="0" w:color="auto"/>
          </w:divBdr>
        </w:div>
        <w:div w:id="1050687097">
          <w:marLeft w:val="0"/>
          <w:marRight w:val="0"/>
          <w:marTop w:val="0"/>
          <w:marBottom w:val="0"/>
          <w:divBdr>
            <w:top w:val="none" w:sz="0" w:space="0" w:color="auto"/>
            <w:left w:val="none" w:sz="0" w:space="0" w:color="auto"/>
            <w:bottom w:val="none" w:sz="0" w:space="0" w:color="auto"/>
            <w:right w:val="none" w:sz="0" w:space="0" w:color="auto"/>
          </w:divBdr>
        </w:div>
        <w:div w:id="1716930966">
          <w:marLeft w:val="0"/>
          <w:marRight w:val="0"/>
          <w:marTop w:val="0"/>
          <w:marBottom w:val="0"/>
          <w:divBdr>
            <w:top w:val="none" w:sz="0" w:space="0" w:color="auto"/>
            <w:left w:val="none" w:sz="0" w:space="0" w:color="auto"/>
            <w:bottom w:val="none" w:sz="0" w:space="0" w:color="auto"/>
            <w:right w:val="none" w:sz="0" w:space="0" w:color="auto"/>
          </w:divBdr>
        </w:div>
        <w:div w:id="344792723">
          <w:marLeft w:val="0"/>
          <w:marRight w:val="0"/>
          <w:marTop w:val="0"/>
          <w:marBottom w:val="0"/>
          <w:divBdr>
            <w:top w:val="none" w:sz="0" w:space="0" w:color="auto"/>
            <w:left w:val="none" w:sz="0" w:space="0" w:color="auto"/>
            <w:bottom w:val="none" w:sz="0" w:space="0" w:color="auto"/>
            <w:right w:val="none" w:sz="0" w:space="0" w:color="auto"/>
          </w:divBdr>
        </w:div>
        <w:div w:id="174922602">
          <w:marLeft w:val="0"/>
          <w:marRight w:val="0"/>
          <w:marTop w:val="0"/>
          <w:marBottom w:val="0"/>
          <w:divBdr>
            <w:top w:val="none" w:sz="0" w:space="0" w:color="auto"/>
            <w:left w:val="none" w:sz="0" w:space="0" w:color="auto"/>
            <w:bottom w:val="none" w:sz="0" w:space="0" w:color="auto"/>
            <w:right w:val="none" w:sz="0" w:space="0" w:color="auto"/>
          </w:divBdr>
        </w:div>
        <w:div w:id="940651770">
          <w:marLeft w:val="0"/>
          <w:marRight w:val="0"/>
          <w:marTop w:val="0"/>
          <w:marBottom w:val="0"/>
          <w:divBdr>
            <w:top w:val="none" w:sz="0" w:space="0" w:color="auto"/>
            <w:left w:val="none" w:sz="0" w:space="0" w:color="auto"/>
            <w:bottom w:val="none" w:sz="0" w:space="0" w:color="auto"/>
            <w:right w:val="none" w:sz="0" w:space="0" w:color="auto"/>
          </w:divBdr>
        </w:div>
        <w:div w:id="81689030">
          <w:marLeft w:val="0"/>
          <w:marRight w:val="0"/>
          <w:marTop w:val="0"/>
          <w:marBottom w:val="0"/>
          <w:divBdr>
            <w:top w:val="none" w:sz="0" w:space="0" w:color="auto"/>
            <w:left w:val="none" w:sz="0" w:space="0" w:color="auto"/>
            <w:bottom w:val="none" w:sz="0" w:space="0" w:color="auto"/>
            <w:right w:val="none" w:sz="0" w:space="0" w:color="auto"/>
          </w:divBdr>
        </w:div>
        <w:div w:id="1121411432">
          <w:marLeft w:val="0"/>
          <w:marRight w:val="0"/>
          <w:marTop w:val="0"/>
          <w:marBottom w:val="0"/>
          <w:divBdr>
            <w:top w:val="none" w:sz="0" w:space="0" w:color="auto"/>
            <w:left w:val="none" w:sz="0" w:space="0" w:color="auto"/>
            <w:bottom w:val="none" w:sz="0" w:space="0" w:color="auto"/>
            <w:right w:val="none" w:sz="0" w:space="0" w:color="auto"/>
          </w:divBdr>
        </w:div>
        <w:div w:id="1829513769">
          <w:marLeft w:val="0"/>
          <w:marRight w:val="0"/>
          <w:marTop w:val="0"/>
          <w:marBottom w:val="0"/>
          <w:divBdr>
            <w:top w:val="none" w:sz="0" w:space="0" w:color="auto"/>
            <w:left w:val="none" w:sz="0" w:space="0" w:color="auto"/>
            <w:bottom w:val="none" w:sz="0" w:space="0" w:color="auto"/>
            <w:right w:val="none" w:sz="0" w:space="0" w:color="auto"/>
          </w:divBdr>
        </w:div>
        <w:div w:id="215777184">
          <w:marLeft w:val="0"/>
          <w:marRight w:val="0"/>
          <w:marTop w:val="0"/>
          <w:marBottom w:val="0"/>
          <w:divBdr>
            <w:top w:val="none" w:sz="0" w:space="0" w:color="auto"/>
            <w:left w:val="none" w:sz="0" w:space="0" w:color="auto"/>
            <w:bottom w:val="none" w:sz="0" w:space="0" w:color="auto"/>
            <w:right w:val="none" w:sz="0" w:space="0" w:color="auto"/>
          </w:divBdr>
        </w:div>
        <w:div w:id="1381786588">
          <w:marLeft w:val="0"/>
          <w:marRight w:val="0"/>
          <w:marTop w:val="0"/>
          <w:marBottom w:val="0"/>
          <w:divBdr>
            <w:top w:val="none" w:sz="0" w:space="0" w:color="auto"/>
            <w:left w:val="none" w:sz="0" w:space="0" w:color="auto"/>
            <w:bottom w:val="none" w:sz="0" w:space="0" w:color="auto"/>
            <w:right w:val="none" w:sz="0" w:space="0" w:color="auto"/>
          </w:divBdr>
        </w:div>
        <w:div w:id="80219692">
          <w:marLeft w:val="0"/>
          <w:marRight w:val="0"/>
          <w:marTop w:val="0"/>
          <w:marBottom w:val="0"/>
          <w:divBdr>
            <w:top w:val="none" w:sz="0" w:space="0" w:color="auto"/>
            <w:left w:val="none" w:sz="0" w:space="0" w:color="auto"/>
            <w:bottom w:val="none" w:sz="0" w:space="0" w:color="auto"/>
            <w:right w:val="none" w:sz="0" w:space="0" w:color="auto"/>
          </w:divBdr>
        </w:div>
        <w:div w:id="771509501">
          <w:marLeft w:val="0"/>
          <w:marRight w:val="0"/>
          <w:marTop w:val="0"/>
          <w:marBottom w:val="0"/>
          <w:divBdr>
            <w:top w:val="none" w:sz="0" w:space="0" w:color="auto"/>
            <w:left w:val="none" w:sz="0" w:space="0" w:color="auto"/>
            <w:bottom w:val="none" w:sz="0" w:space="0" w:color="auto"/>
            <w:right w:val="none" w:sz="0" w:space="0" w:color="auto"/>
          </w:divBdr>
        </w:div>
        <w:div w:id="580680610">
          <w:marLeft w:val="0"/>
          <w:marRight w:val="0"/>
          <w:marTop w:val="0"/>
          <w:marBottom w:val="0"/>
          <w:divBdr>
            <w:top w:val="none" w:sz="0" w:space="0" w:color="auto"/>
            <w:left w:val="none" w:sz="0" w:space="0" w:color="auto"/>
            <w:bottom w:val="none" w:sz="0" w:space="0" w:color="auto"/>
            <w:right w:val="none" w:sz="0" w:space="0" w:color="auto"/>
          </w:divBdr>
        </w:div>
        <w:div w:id="387992863">
          <w:marLeft w:val="0"/>
          <w:marRight w:val="0"/>
          <w:marTop w:val="0"/>
          <w:marBottom w:val="0"/>
          <w:divBdr>
            <w:top w:val="none" w:sz="0" w:space="0" w:color="auto"/>
            <w:left w:val="none" w:sz="0" w:space="0" w:color="auto"/>
            <w:bottom w:val="none" w:sz="0" w:space="0" w:color="auto"/>
            <w:right w:val="none" w:sz="0" w:space="0" w:color="auto"/>
          </w:divBdr>
        </w:div>
        <w:div w:id="937296257">
          <w:marLeft w:val="0"/>
          <w:marRight w:val="0"/>
          <w:marTop w:val="0"/>
          <w:marBottom w:val="0"/>
          <w:divBdr>
            <w:top w:val="none" w:sz="0" w:space="0" w:color="auto"/>
            <w:left w:val="none" w:sz="0" w:space="0" w:color="auto"/>
            <w:bottom w:val="none" w:sz="0" w:space="0" w:color="auto"/>
            <w:right w:val="none" w:sz="0" w:space="0" w:color="auto"/>
          </w:divBdr>
        </w:div>
        <w:div w:id="1039620834">
          <w:marLeft w:val="0"/>
          <w:marRight w:val="0"/>
          <w:marTop w:val="0"/>
          <w:marBottom w:val="0"/>
          <w:divBdr>
            <w:top w:val="none" w:sz="0" w:space="0" w:color="auto"/>
            <w:left w:val="none" w:sz="0" w:space="0" w:color="auto"/>
            <w:bottom w:val="none" w:sz="0" w:space="0" w:color="auto"/>
            <w:right w:val="none" w:sz="0" w:space="0" w:color="auto"/>
          </w:divBdr>
        </w:div>
        <w:div w:id="732042447">
          <w:marLeft w:val="0"/>
          <w:marRight w:val="0"/>
          <w:marTop w:val="0"/>
          <w:marBottom w:val="0"/>
          <w:divBdr>
            <w:top w:val="none" w:sz="0" w:space="0" w:color="auto"/>
            <w:left w:val="none" w:sz="0" w:space="0" w:color="auto"/>
            <w:bottom w:val="none" w:sz="0" w:space="0" w:color="auto"/>
            <w:right w:val="none" w:sz="0" w:space="0" w:color="auto"/>
          </w:divBdr>
        </w:div>
        <w:div w:id="1630281274">
          <w:marLeft w:val="0"/>
          <w:marRight w:val="0"/>
          <w:marTop w:val="0"/>
          <w:marBottom w:val="0"/>
          <w:divBdr>
            <w:top w:val="none" w:sz="0" w:space="0" w:color="auto"/>
            <w:left w:val="none" w:sz="0" w:space="0" w:color="auto"/>
            <w:bottom w:val="none" w:sz="0" w:space="0" w:color="auto"/>
            <w:right w:val="none" w:sz="0" w:space="0" w:color="auto"/>
          </w:divBdr>
        </w:div>
        <w:div w:id="756558900">
          <w:marLeft w:val="0"/>
          <w:marRight w:val="0"/>
          <w:marTop w:val="0"/>
          <w:marBottom w:val="0"/>
          <w:divBdr>
            <w:top w:val="none" w:sz="0" w:space="0" w:color="auto"/>
            <w:left w:val="none" w:sz="0" w:space="0" w:color="auto"/>
            <w:bottom w:val="none" w:sz="0" w:space="0" w:color="auto"/>
            <w:right w:val="none" w:sz="0" w:space="0" w:color="auto"/>
          </w:divBdr>
        </w:div>
        <w:div w:id="1356537853">
          <w:marLeft w:val="0"/>
          <w:marRight w:val="0"/>
          <w:marTop w:val="0"/>
          <w:marBottom w:val="0"/>
          <w:divBdr>
            <w:top w:val="none" w:sz="0" w:space="0" w:color="auto"/>
            <w:left w:val="none" w:sz="0" w:space="0" w:color="auto"/>
            <w:bottom w:val="none" w:sz="0" w:space="0" w:color="auto"/>
            <w:right w:val="none" w:sz="0" w:space="0" w:color="auto"/>
          </w:divBdr>
        </w:div>
        <w:div w:id="740522058">
          <w:marLeft w:val="0"/>
          <w:marRight w:val="0"/>
          <w:marTop w:val="0"/>
          <w:marBottom w:val="0"/>
          <w:divBdr>
            <w:top w:val="none" w:sz="0" w:space="0" w:color="auto"/>
            <w:left w:val="none" w:sz="0" w:space="0" w:color="auto"/>
            <w:bottom w:val="none" w:sz="0" w:space="0" w:color="auto"/>
            <w:right w:val="none" w:sz="0" w:space="0" w:color="auto"/>
          </w:divBdr>
        </w:div>
        <w:div w:id="1770807315">
          <w:marLeft w:val="0"/>
          <w:marRight w:val="0"/>
          <w:marTop w:val="0"/>
          <w:marBottom w:val="0"/>
          <w:divBdr>
            <w:top w:val="none" w:sz="0" w:space="0" w:color="auto"/>
            <w:left w:val="none" w:sz="0" w:space="0" w:color="auto"/>
            <w:bottom w:val="none" w:sz="0" w:space="0" w:color="auto"/>
            <w:right w:val="none" w:sz="0" w:space="0" w:color="auto"/>
          </w:divBdr>
        </w:div>
        <w:div w:id="1866014656">
          <w:marLeft w:val="0"/>
          <w:marRight w:val="0"/>
          <w:marTop w:val="0"/>
          <w:marBottom w:val="0"/>
          <w:divBdr>
            <w:top w:val="none" w:sz="0" w:space="0" w:color="auto"/>
            <w:left w:val="none" w:sz="0" w:space="0" w:color="auto"/>
            <w:bottom w:val="none" w:sz="0" w:space="0" w:color="auto"/>
            <w:right w:val="none" w:sz="0" w:space="0" w:color="auto"/>
          </w:divBdr>
        </w:div>
        <w:div w:id="639387223">
          <w:marLeft w:val="0"/>
          <w:marRight w:val="0"/>
          <w:marTop w:val="0"/>
          <w:marBottom w:val="0"/>
          <w:divBdr>
            <w:top w:val="none" w:sz="0" w:space="0" w:color="auto"/>
            <w:left w:val="none" w:sz="0" w:space="0" w:color="auto"/>
            <w:bottom w:val="none" w:sz="0" w:space="0" w:color="auto"/>
            <w:right w:val="none" w:sz="0" w:space="0" w:color="auto"/>
          </w:divBdr>
        </w:div>
        <w:div w:id="61874272">
          <w:marLeft w:val="0"/>
          <w:marRight w:val="0"/>
          <w:marTop w:val="0"/>
          <w:marBottom w:val="0"/>
          <w:divBdr>
            <w:top w:val="none" w:sz="0" w:space="0" w:color="auto"/>
            <w:left w:val="none" w:sz="0" w:space="0" w:color="auto"/>
            <w:bottom w:val="none" w:sz="0" w:space="0" w:color="auto"/>
            <w:right w:val="none" w:sz="0" w:space="0" w:color="auto"/>
          </w:divBdr>
        </w:div>
        <w:div w:id="328098093">
          <w:marLeft w:val="0"/>
          <w:marRight w:val="0"/>
          <w:marTop w:val="0"/>
          <w:marBottom w:val="0"/>
          <w:divBdr>
            <w:top w:val="none" w:sz="0" w:space="0" w:color="auto"/>
            <w:left w:val="none" w:sz="0" w:space="0" w:color="auto"/>
            <w:bottom w:val="none" w:sz="0" w:space="0" w:color="auto"/>
            <w:right w:val="none" w:sz="0" w:space="0" w:color="auto"/>
          </w:divBdr>
        </w:div>
        <w:div w:id="743454412">
          <w:marLeft w:val="0"/>
          <w:marRight w:val="0"/>
          <w:marTop w:val="0"/>
          <w:marBottom w:val="0"/>
          <w:divBdr>
            <w:top w:val="none" w:sz="0" w:space="0" w:color="auto"/>
            <w:left w:val="none" w:sz="0" w:space="0" w:color="auto"/>
            <w:bottom w:val="none" w:sz="0" w:space="0" w:color="auto"/>
            <w:right w:val="none" w:sz="0" w:space="0" w:color="auto"/>
          </w:divBdr>
        </w:div>
        <w:div w:id="919026924">
          <w:marLeft w:val="0"/>
          <w:marRight w:val="0"/>
          <w:marTop w:val="0"/>
          <w:marBottom w:val="0"/>
          <w:divBdr>
            <w:top w:val="none" w:sz="0" w:space="0" w:color="auto"/>
            <w:left w:val="none" w:sz="0" w:space="0" w:color="auto"/>
            <w:bottom w:val="none" w:sz="0" w:space="0" w:color="auto"/>
            <w:right w:val="none" w:sz="0" w:space="0" w:color="auto"/>
          </w:divBdr>
        </w:div>
        <w:div w:id="913272962">
          <w:marLeft w:val="0"/>
          <w:marRight w:val="0"/>
          <w:marTop w:val="0"/>
          <w:marBottom w:val="0"/>
          <w:divBdr>
            <w:top w:val="none" w:sz="0" w:space="0" w:color="auto"/>
            <w:left w:val="none" w:sz="0" w:space="0" w:color="auto"/>
            <w:bottom w:val="none" w:sz="0" w:space="0" w:color="auto"/>
            <w:right w:val="none" w:sz="0" w:space="0" w:color="auto"/>
          </w:divBdr>
        </w:div>
        <w:div w:id="1641613202">
          <w:marLeft w:val="0"/>
          <w:marRight w:val="0"/>
          <w:marTop w:val="0"/>
          <w:marBottom w:val="0"/>
          <w:divBdr>
            <w:top w:val="none" w:sz="0" w:space="0" w:color="auto"/>
            <w:left w:val="none" w:sz="0" w:space="0" w:color="auto"/>
            <w:bottom w:val="none" w:sz="0" w:space="0" w:color="auto"/>
            <w:right w:val="none" w:sz="0" w:space="0" w:color="auto"/>
          </w:divBdr>
        </w:div>
        <w:div w:id="1698582152">
          <w:marLeft w:val="0"/>
          <w:marRight w:val="0"/>
          <w:marTop w:val="0"/>
          <w:marBottom w:val="0"/>
          <w:divBdr>
            <w:top w:val="none" w:sz="0" w:space="0" w:color="auto"/>
            <w:left w:val="none" w:sz="0" w:space="0" w:color="auto"/>
            <w:bottom w:val="none" w:sz="0" w:space="0" w:color="auto"/>
            <w:right w:val="none" w:sz="0" w:space="0" w:color="auto"/>
          </w:divBdr>
        </w:div>
        <w:div w:id="1685596848">
          <w:marLeft w:val="0"/>
          <w:marRight w:val="0"/>
          <w:marTop w:val="0"/>
          <w:marBottom w:val="0"/>
          <w:divBdr>
            <w:top w:val="none" w:sz="0" w:space="0" w:color="auto"/>
            <w:left w:val="none" w:sz="0" w:space="0" w:color="auto"/>
            <w:bottom w:val="none" w:sz="0" w:space="0" w:color="auto"/>
            <w:right w:val="none" w:sz="0" w:space="0" w:color="auto"/>
          </w:divBdr>
        </w:div>
        <w:div w:id="728504243">
          <w:marLeft w:val="0"/>
          <w:marRight w:val="0"/>
          <w:marTop w:val="0"/>
          <w:marBottom w:val="0"/>
          <w:divBdr>
            <w:top w:val="none" w:sz="0" w:space="0" w:color="auto"/>
            <w:left w:val="none" w:sz="0" w:space="0" w:color="auto"/>
            <w:bottom w:val="none" w:sz="0" w:space="0" w:color="auto"/>
            <w:right w:val="none" w:sz="0" w:space="0" w:color="auto"/>
          </w:divBdr>
        </w:div>
        <w:div w:id="872495596">
          <w:marLeft w:val="0"/>
          <w:marRight w:val="0"/>
          <w:marTop w:val="0"/>
          <w:marBottom w:val="0"/>
          <w:divBdr>
            <w:top w:val="none" w:sz="0" w:space="0" w:color="auto"/>
            <w:left w:val="none" w:sz="0" w:space="0" w:color="auto"/>
            <w:bottom w:val="none" w:sz="0" w:space="0" w:color="auto"/>
            <w:right w:val="none" w:sz="0" w:space="0" w:color="auto"/>
          </w:divBdr>
        </w:div>
        <w:div w:id="967585191">
          <w:marLeft w:val="0"/>
          <w:marRight w:val="0"/>
          <w:marTop w:val="0"/>
          <w:marBottom w:val="0"/>
          <w:divBdr>
            <w:top w:val="none" w:sz="0" w:space="0" w:color="auto"/>
            <w:left w:val="none" w:sz="0" w:space="0" w:color="auto"/>
            <w:bottom w:val="none" w:sz="0" w:space="0" w:color="auto"/>
            <w:right w:val="none" w:sz="0" w:space="0" w:color="auto"/>
          </w:divBdr>
        </w:div>
      </w:divsChild>
    </w:div>
    <w:div w:id="2057271994">
      <w:bodyDiv w:val="1"/>
      <w:marLeft w:val="0"/>
      <w:marRight w:val="0"/>
      <w:marTop w:val="0"/>
      <w:marBottom w:val="0"/>
      <w:divBdr>
        <w:top w:val="none" w:sz="0" w:space="0" w:color="auto"/>
        <w:left w:val="none" w:sz="0" w:space="0" w:color="auto"/>
        <w:bottom w:val="none" w:sz="0" w:space="0" w:color="auto"/>
        <w:right w:val="none" w:sz="0" w:space="0" w:color="auto"/>
      </w:divBdr>
      <w:divsChild>
        <w:div w:id="684790788">
          <w:marLeft w:val="0"/>
          <w:marRight w:val="0"/>
          <w:marTop w:val="0"/>
          <w:marBottom w:val="0"/>
          <w:divBdr>
            <w:top w:val="none" w:sz="0" w:space="0" w:color="auto"/>
            <w:left w:val="none" w:sz="0" w:space="0" w:color="auto"/>
            <w:bottom w:val="none" w:sz="0" w:space="0" w:color="auto"/>
            <w:right w:val="none" w:sz="0" w:space="0" w:color="auto"/>
          </w:divBdr>
        </w:div>
        <w:div w:id="1499661441">
          <w:marLeft w:val="0"/>
          <w:marRight w:val="0"/>
          <w:marTop w:val="0"/>
          <w:marBottom w:val="0"/>
          <w:divBdr>
            <w:top w:val="none" w:sz="0" w:space="0" w:color="auto"/>
            <w:left w:val="none" w:sz="0" w:space="0" w:color="auto"/>
            <w:bottom w:val="none" w:sz="0" w:space="0" w:color="auto"/>
            <w:right w:val="none" w:sz="0" w:space="0" w:color="auto"/>
          </w:divBdr>
        </w:div>
        <w:div w:id="1406100145">
          <w:marLeft w:val="0"/>
          <w:marRight w:val="0"/>
          <w:marTop w:val="0"/>
          <w:marBottom w:val="0"/>
          <w:divBdr>
            <w:top w:val="none" w:sz="0" w:space="0" w:color="auto"/>
            <w:left w:val="none" w:sz="0" w:space="0" w:color="auto"/>
            <w:bottom w:val="none" w:sz="0" w:space="0" w:color="auto"/>
            <w:right w:val="none" w:sz="0" w:space="0" w:color="auto"/>
          </w:divBdr>
        </w:div>
        <w:div w:id="935863063">
          <w:marLeft w:val="0"/>
          <w:marRight w:val="0"/>
          <w:marTop w:val="0"/>
          <w:marBottom w:val="0"/>
          <w:divBdr>
            <w:top w:val="none" w:sz="0" w:space="0" w:color="auto"/>
            <w:left w:val="none" w:sz="0" w:space="0" w:color="auto"/>
            <w:bottom w:val="none" w:sz="0" w:space="0" w:color="auto"/>
            <w:right w:val="none" w:sz="0" w:space="0" w:color="auto"/>
          </w:divBdr>
        </w:div>
        <w:div w:id="1312061319">
          <w:marLeft w:val="0"/>
          <w:marRight w:val="0"/>
          <w:marTop w:val="0"/>
          <w:marBottom w:val="0"/>
          <w:divBdr>
            <w:top w:val="none" w:sz="0" w:space="0" w:color="auto"/>
            <w:left w:val="none" w:sz="0" w:space="0" w:color="auto"/>
            <w:bottom w:val="none" w:sz="0" w:space="0" w:color="auto"/>
            <w:right w:val="none" w:sz="0" w:space="0" w:color="auto"/>
          </w:divBdr>
        </w:div>
        <w:div w:id="856775027">
          <w:marLeft w:val="0"/>
          <w:marRight w:val="0"/>
          <w:marTop w:val="0"/>
          <w:marBottom w:val="0"/>
          <w:divBdr>
            <w:top w:val="none" w:sz="0" w:space="0" w:color="auto"/>
            <w:left w:val="none" w:sz="0" w:space="0" w:color="auto"/>
            <w:bottom w:val="none" w:sz="0" w:space="0" w:color="auto"/>
            <w:right w:val="none" w:sz="0" w:space="0" w:color="auto"/>
          </w:divBdr>
        </w:div>
        <w:div w:id="855775988">
          <w:marLeft w:val="0"/>
          <w:marRight w:val="0"/>
          <w:marTop w:val="0"/>
          <w:marBottom w:val="0"/>
          <w:divBdr>
            <w:top w:val="none" w:sz="0" w:space="0" w:color="auto"/>
            <w:left w:val="none" w:sz="0" w:space="0" w:color="auto"/>
            <w:bottom w:val="none" w:sz="0" w:space="0" w:color="auto"/>
            <w:right w:val="none" w:sz="0" w:space="0" w:color="auto"/>
          </w:divBdr>
        </w:div>
        <w:div w:id="415127489">
          <w:marLeft w:val="0"/>
          <w:marRight w:val="0"/>
          <w:marTop w:val="0"/>
          <w:marBottom w:val="0"/>
          <w:divBdr>
            <w:top w:val="none" w:sz="0" w:space="0" w:color="auto"/>
            <w:left w:val="none" w:sz="0" w:space="0" w:color="auto"/>
            <w:bottom w:val="none" w:sz="0" w:space="0" w:color="auto"/>
            <w:right w:val="none" w:sz="0" w:space="0" w:color="auto"/>
          </w:divBdr>
        </w:div>
        <w:div w:id="765228587">
          <w:marLeft w:val="0"/>
          <w:marRight w:val="0"/>
          <w:marTop w:val="0"/>
          <w:marBottom w:val="0"/>
          <w:divBdr>
            <w:top w:val="none" w:sz="0" w:space="0" w:color="auto"/>
            <w:left w:val="none" w:sz="0" w:space="0" w:color="auto"/>
            <w:bottom w:val="none" w:sz="0" w:space="0" w:color="auto"/>
            <w:right w:val="none" w:sz="0" w:space="0" w:color="auto"/>
          </w:divBdr>
        </w:div>
        <w:div w:id="1832603546">
          <w:marLeft w:val="0"/>
          <w:marRight w:val="0"/>
          <w:marTop w:val="0"/>
          <w:marBottom w:val="0"/>
          <w:divBdr>
            <w:top w:val="none" w:sz="0" w:space="0" w:color="auto"/>
            <w:left w:val="none" w:sz="0" w:space="0" w:color="auto"/>
            <w:bottom w:val="none" w:sz="0" w:space="0" w:color="auto"/>
            <w:right w:val="none" w:sz="0" w:space="0" w:color="auto"/>
          </w:divBdr>
        </w:div>
        <w:div w:id="1577352316">
          <w:marLeft w:val="0"/>
          <w:marRight w:val="0"/>
          <w:marTop w:val="0"/>
          <w:marBottom w:val="0"/>
          <w:divBdr>
            <w:top w:val="none" w:sz="0" w:space="0" w:color="auto"/>
            <w:left w:val="none" w:sz="0" w:space="0" w:color="auto"/>
            <w:bottom w:val="none" w:sz="0" w:space="0" w:color="auto"/>
            <w:right w:val="none" w:sz="0" w:space="0" w:color="auto"/>
          </w:divBdr>
        </w:div>
        <w:div w:id="1248491749">
          <w:marLeft w:val="0"/>
          <w:marRight w:val="0"/>
          <w:marTop w:val="0"/>
          <w:marBottom w:val="0"/>
          <w:divBdr>
            <w:top w:val="none" w:sz="0" w:space="0" w:color="auto"/>
            <w:left w:val="none" w:sz="0" w:space="0" w:color="auto"/>
            <w:bottom w:val="none" w:sz="0" w:space="0" w:color="auto"/>
            <w:right w:val="none" w:sz="0" w:space="0" w:color="auto"/>
          </w:divBdr>
        </w:div>
        <w:div w:id="39286608">
          <w:marLeft w:val="0"/>
          <w:marRight w:val="0"/>
          <w:marTop w:val="0"/>
          <w:marBottom w:val="0"/>
          <w:divBdr>
            <w:top w:val="none" w:sz="0" w:space="0" w:color="auto"/>
            <w:left w:val="none" w:sz="0" w:space="0" w:color="auto"/>
            <w:bottom w:val="none" w:sz="0" w:space="0" w:color="auto"/>
            <w:right w:val="none" w:sz="0" w:space="0" w:color="auto"/>
          </w:divBdr>
        </w:div>
        <w:div w:id="1676415314">
          <w:marLeft w:val="0"/>
          <w:marRight w:val="0"/>
          <w:marTop w:val="0"/>
          <w:marBottom w:val="0"/>
          <w:divBdr>
            <w:top w:val="none" w:sz="0" w:space="0" w:color="auto"/>
            <w:left w:val="none" w:sz="0" w:space="0" w:color="auto"/>
            <w:bottom w:val="none" w:sz="0" w:space="0" w:color="auto"/>
            <w:right w:val="none" w:sz="0" w:space="0" w:color="auto"/>
          </w:divBdr>
        </w:div>
        <w:div w:id="2035768965">
          <w:marLeft w:val="0"/>
          <w:marRight w:val="0"/>
          <w:marTop w:val="0"/>
          <w:marBottom w:val="0"/>
          <w:divBdr>
            <w:top w:val="none" w:sz="0" w:space="0" w:color="auto"/>
            <w:left w:val="none" w:sz="0" w:space="0" w:color="auto"/>
            <w:bottom w:val="none" w:sz="0" w:space="0" w:color="auto"/>
            <w:right w:val="none" w:sz="0" w:space="0" w:color="auto"/>
          </w:divBdr>
        </w:div>
        <w:div w:id="1008483935">
          <w:marLeft w:val="0"/>
          <w:marRight w:val="0"/>
          <w:marTop w:val="0"/>
          <w:marBottom w:val="0"/>
          <w:divBdr>
            <w:top w:val="none" w:sz="0" w:space="0" w:color="auto"/>
            <w:left w:val="none" w:sz="0" w:space="0" w:color="auto"/>
            <w:bottom w:val="none" w:sz="0" w:space="0" w:color="auto"/>
            <w:right w:val="none" w:sz="0" w:space="0" w:color="auto"/>
          </w:divBdr>
        </w:div>
        <w:div w:id="1405452219">
          <w:marLeft w:val="0"/>
          <w:marRight w:val="0"/>
          <w:marTop w:val="0"/>
          <w:marBottom w:val="0"/>
          <w:divBdr>
            <w:top w:val="none" w:sz="0" w:space="0" w:color="auto"/>
            <w:left w:val="none" w:sz="0" w:space="0" w:color="auto"/>
            <w:bottom w:val="none" w:sz="0" w:space="0" w:color="auto"/>
            <w:right w:val="none" w:sz="0" w:space="0" w:color="auto"/>
          </w:divBdr>
        </w:div>
        <w:div w:id="1725179778">
          <w:marLeft w:val="0"/>
          <w:marRight w:val="0"/>
          <w:marTop w:val="0"/>
          <w:marBottom w:val="0"/>
          <w:divBdr>
            <w:top w:val="none" w:sz="0" w:space="0" w:color="auto"/>
            <w:left w:val="none" w:sz="0" w:space="0" w:color="auto"/>
            <w:bottom w:val="none" w:sz="0" w:space="0" w:color="auto"/>
            <w:right w:val="none" w:sz="0" w:space="0" w:color="auto"/>
          </w:divBdr>
        </w:div>
        <w:div w:id="870335710">
          <w:marLeft w:val="0"/>
          <w:marRight w:val="0"/>
          <w:marTop w:val="0"/>
          <w:marBottom w:val="0"/>
          <w:divBdr>
            <w:top w:val="none" w:sz="0" w:space="0" w:color="auto"/>
            <w:left w:val="none" w:sz="0" w:space="0" w:color="auto"/>
            <w:bottom w:val="none" w:sz="0" w:space="0" w:color="auto"/>
            <w:right w:val="none" w:sz="0" w:space="0" w:color="auto"/>
          </w:divBdr>
        </w:div>
        <w:div w:id="551238326">
          <w:marLeft w:val="0"/>
          <w:marRight w:val="0"/>
          <w:marTop w:val="0"/>
          <w:marBottom w:val="0"/>
          <w:divBdr>
            <w:top w:val="none" w:sz="0" w:space="0" w:color="auto"/>
            <w:left w:val="none" w:sz="0" w:space="0" w:color="auto"/>
            <w:bottom w:val="none" w:sz="0" w:space="0" w:color="auto"/>
            <w:right w:val="none" w:sz="0" w:space="0" w:color="auto"/>
          </w:divBdr>
        </w:div>
        <w:div w:id="1778674032">
          <w:marLeft w:val="0"/>
          <w:marRight w:val="0"/>
          <w:marTop w:val="0"/>
          <w:marBottom w:val="0"/>
          <w:divBdr>
            <w:top w:val="none" w:sz="0" w:space="0" w:color="auto"/>
            <w:left w:val="none" w:sz="0" w:space="0" w:color="auto"/>
            <w:bottom w:val="none" w:sz="0" w:space="0" w:color="auto"/>
            <w:right w:val="none" w:sz="0" w:space="0" w:color="auto"/>
          </w:divBdr>
        </w:div>
        <w:div w:id="438335596">
          <w:marLeft w:val="0"/>
          <w:marRight w:val="0"/>
          <w:marTop w:val="0"/>
          <w:marBottom w:val="0"/>
          <w:divBdr>
            <w:top w:val="none" w:sz="0" w:space="0" w:color="auto"/>
            <w:left w:val="none" w:sz="0" w:space="0" w:color="auto"/>
            <w:bottom w:val="none" w:sz="0" w:space="0" w:color="auto"/>
            <w:right w:val="none" w:sz="0" w:space="0" w:color="auto"/>
          </w:divBdr>
        </w:div>
        <w:div w:id="2070031431">
          <w:marLeft w:val="0"/>
          <w:marRight w:val="0"/>
          <w:marTop w:val="0"/>
          <w:marBottom w:val="0"/>
          <w:divBdr>
            <w:top w:val="none" w:sz="0" w:space="0" w:color="auto"/>
            <w:left w:val="none" w:sz="0" w:space="0" w:color="auto"/>
            <w:bottom w:val="none" w:sz="0" w:space="0" w:color="auto"/>
            <w:right w:val="none" w:sz="0" w:space="0" w:color="auto"/>
          </w:divBdr>
        </w:div>
        <w:div w:id="627399670">
          <w:marLeft w:val="0"/>
          <w:marRight w:val="0"/>
          <w:marTop w:val="0"/>
          <w:marBottom w:val="0"/>
          <w:divBdr>
            <w:top w:val="none" w:sz="0" w:space="0" w:color="auto"/>
            <w:left w:val="none" w:sz="0" w:space="0" w:color="auto"/>
            <w:bottom w:val="none" w:sz="0" w:space="0" w:color="auto"/>
            <w:right w:val="none" w:sz="0" w:space="0" w:color="auto"/>
          </w:divBdr>
        </w:div>
        <w:div w:id="136529147">
          <w:marLeft w:val="0"/>
          <w:marRight w:val="0"/>
          <w:marTop w:val="0"/>
          <w:marBottom w:val="0"/>
          <w:divBdr>
            <w:top w:val="none" w:sz="0" w:space="0" w:color="auto"/>
            <w:left w:val="none" w:sz="0" w:space="0" w:color="auto"/>
            <w:bottom w:val="none" w:sz="0" w:space="0" w:color="auto"/>
            <w:right w:val="none" w:sz="0" w:space="0" w:color="auto"/>
          </w:divBdr>
        </w:div>
        <w:div w:id="1581017586">
          <w:marLeft w:val="0"/>
          <w:marRight w:val="0"/>
          <w:marTop w:val="0"/>
          <w:marBottom w:val="0"/>
          <w:divBdr>
            <w:top w:val="none" w:sz="0" w:space="0" w:color="auto"/>
            <w:left w:val="none" w:sz="0" w:space="0" w:color="auto"/>
            <w:bottom w:val="none" w:sz="0" w:space="0" w:color="auto"/>
            <w:right w:val="none" w:sz="0" w:space="0" w:color="auto"/>
          </w:divBdr>
        </w:div>
        <w:div w:id="157309308">
          <w:marLeft w:val="0"/>
          <w:marRight w:val="0"/>
          <w:marTop w:val="0"/>
          <w:marBottom w:val="0"/>
          <w:divBdr>
            <w:top w:val="none" w:sz="0" w:space="0" w:color="auto"/>
            <w:left w:val="none" w:sz="0" w:space="0" w:color="auto"/>
            <w:bottom w:val="none" w:sz="0" w:space="0" w:color="auto"/>
            <w:right w:val="none" w:sz="0" w:space="0" w:color="auto"/>
          </w:divBdr>
        </w:div>
        <w:div w:id="307168801">
          <w:marLeft w:val="0"/>
          <w:marRight w:val="0"/>
          <w:marTop w:val="0"/>
          <w:marBottom w:val="0"/>
          <w:divBdr>
            <w:top w:val="none" w:sz="0" w:space="0" w:color="auto"/>
            <w:left w:val="none" w:sz="0" w:space="0" w:color="auto"/>
            <w:bottom w:val="none" w:sz="0" w:space="0" w:color="auto"/>
            <w:right w:val="none" w:sz="0" w:space="0" w:color="auto"/>
          </w:divBdr>
        </w:div>
        <w:div w:id="880938968">
          <w:marLeft w:val="0"/>
          <w:marRight w:val="0"/>
          <w:marTop w:val="0"/>
          <w:marBottom w:val="0"/>
          <w:divBdr>
            <w:top w:val="none" w:sz="0" w:space="0" w:color="auto"/>
            <w:left w:val="none" w:sz="0" w:space="0" w:color="auto"/>
            <w:bottom w:val="none" w:sz="0" w:space="0" w:color="auto"/>
            <w:right w:val="none" w:sz="0" w:space="0" w:color="auto"/>
          </w:divBdr>
        </w:div>
        <w:div w:id="1342316563">
          <w:marLeft w:val="0"/>
          <w:marRight w:val="0"/>
          <w:marTop w:val="0"/>
          <w:marBottom w:val="0"/>
          <w:divBdr>
            <w:top w:val="none" w:sz="0" w:space="0" w:color="auto"/>
            <w:left w:val="none" w:sz="0" w:space="0" w:color="auto"/>
            <w:bottom w:val="none" w:sz="0" w:space="0" w:color="auto"/>
            <w:right w:val="none" w:sz="0" w:space="0" w:color="auto"/>
          </w:divBdr>
        </w:div>
      </w:divsChild>
    </w:div>
    <w:div w:id="2059277451">
      <w:bodyDiv w:val="1"/>
      <w:marLeft w:val="0"/>
      <w:marRight w:val="0"/>
      <w:marTop w:val="0"/>
      <w:marBottom w:val="0"/>
      <w:divBdr>
        <w:top w:val="none" w:sz="0" w:space="0" w:color="auto"/>
        <w:left w:val="none" w:sz="0" w:space="0" w:color="auto"/>
        <w:bottom w:val="none" w:sz="0" w:space="0" w:color="auto"/>
        <w:right w:val="none" w:sz="0" w:space="0" w:color="auto"/>
      </w:divBdr>
    </w:div>
    <w:div w:id="2061975302">
      <w:bodyDiv w:val="1"/>
      <w:marLeft w:val="0"/>
      <w:marRight w:val="0"/>
      <w:marTop w:val="0"/>
      <w:marBottom w:val="0"/>
      <w:divBdr>
        <w:top w:val="none" w:sz="0" w:space="0" w:color="auto"/>
        <w:left w:val="none" w:sz="0" w:space="0" w:color="auto"/>
        <w:bottom w:val="none" w:sz="0" w:space="0" w:color="auto"/>
        <w:right w:val="none" w:sz="0" w:space="0" w:color="auto"/>
      </w:divBdr>
    </w:div>
    <w:div w:id="2067364576">
      <w:bodyDiv w:val="1"/>
      <w:marLeft w:val="0"/>
      <w:marRight w:val="0"/>
      <w:marTop w:val="0"/>
      <w:marBottom w:val="0"/>
      <w:divBdr>
        <w:top w:val="none" w:sz="0" w:space="0" w:color="auto"/>
        <w:left w:val="none" w:sz="0" w:space="0" w:color="auto"/>
        <w:bottom w:val="none" w:sz="0" w:space="0" w:color="auto"/>
        <w:right w:val="none" w:sz="0" w:space="0" w:color="auto"/>
      </w:divBdr>
    </w:div>
    <w:div w:id="2067407736">
      <w:bodyDiv w:val="1"/>
      <w:marLeft w:val="0"/>
      <w:marRight w:val="0"/>
      <w:marTop w:val="0"/>
      <w:marBottom w:val="0"/>
      <w:divBdr>
        <w:top w:val="none" w:sz="0" w:space="0" w:color="auto"/>
        <w:left w:val="none" w:sz="0" w:space="0" w:color="auto"/>
        <w:bottom w:val="none" w:sz="0" w:space="0" w:color="auto"/>
        <w:right w:val="none" w:sz="0" w:space="0" w:color="auto"/>
      </w:divBdr>
      <w:divsChild>
        <w:div w:id="1230119767">
          <w:marLeft w:val="0"/>
          <w:marRight w:val="0"/>
          <w:marTop w:val="0"/>
          <w:marBottom w:val="0"/>
          <w:divBdr>
            <w:top w:val="none" w:sz="0" w:space="0" w:color="auto"/>
            <w:left w:val="none" w:sz="0" w:space="0" w:color="auto"/>
            <w:bottom w:val="none" w:sz="0" w:space="0" w:color="auto"/>
            <w:right w:val="none" w:sz="0" w:space="0" w:color="auto"/>
          </w:divBdr>
        </w:div>
        <w:div w:id="1415128804">
          <w:marLeft w:val="0"/>
          <w:marRight w:val="0"/>
          <w:marTop w:val="0"/>
          <w:marBottom w:val="0"/>
          <w:divBdr>
            <w:top w:val="none" w:sz="0" w:space="0" w:color="auto"/>
            <w:left w:val="none" w:sz="0" w:space="0" w:color="auto"/>
            <w:bottom w:val="none" w:sz="0" w:space="0" w:color="auto"/>
            <w:right w:val="none" w:sz="0" w:space="0" w:color="auto"/>
          </w:divBdr>
        </w:div>
        <w:div w:id="2061200783">
          <w:marLeft w:val="0"/>
          <w:marRight w:val="0"/>
          <w:marTop w:val="0"/>
          <w:marBottom w:val="0"/>
          <w:divBdr>
            <w:top w:val="none" w:sz="0" w:space="0" w:color="auto"/>
            <w:left w:val="none" w:sz="0" w:space="0" w:color="auto"/>
            <w:bottom w:val="none" w:sz="0" w:space="0" w:color="auto"/>
            <w:right w:val="none" w:sz="0" w:space="0" w:color="auto"/>
          </w:divBdr>
        </w:div>
        <w:div w:id="957494757">
          <w:marLeft w:val="0"/>
          <w:marRight w:val="0"/>
          <w:marTop w:val="0"/>
          <w:marBottom w:val="0"/>
          <w:divBdr>
            <w:top w:val="none" w:sz="0" w:space="0" w:color="auto"/>
            <w:left w:val="none" w:sz="0" w:space="0" w:color="auto"/>
            <w:bottom w:val="none" w:sz="0" w:space="0" w:color="auto"/>
            <w:right w:val="none" w:sz="0" w:space="0" w:color="auto"/>
          </w:divBdr>
        </w:div>
        <w:div w:id="486554592">
          <w:marLeft w:val="0"/>
          <w:marRight w:val="0"/>
          <w:marTop w:val="0"/>
          <w:marBottom w:val="0"/>
          <w:divBdr>
            <w:top w:val="none" w:sz="0" w:space="0" w:color="auto"/>
            <w:left w:val="none" w:sz="0" w:space="0" w:color="auto"/>
            <w:bottom w:val="none" w:sz="0" w:space="0" w:color="auto"/>
            <w:right w:val="none" w:sz="0" w:space="0" w:color="auto"/>
          </w:divBdr>
        </w:div>
        <w:div w:id="688289226">
          <w:marLeft w:val="0"/>
          <w:marRight w:val="0"/>
          <w:marTop w:val="0"/>
          <w:marBottom w:val="0"/>
          <w:divBdr>
            <w:top w:val="none" w:sz="0" w:space="0" w:color="auto"/>
            <w:left w:val="none" w:sz="0" w:space="0" w:color="auto"/>
            <w:bottom w:val="none" w:sz="0" w:space="0" w:color="auto"/>
            <w:right w:val="none" w:sz="0" w:space="0" w:color="auto"/>
          </w:divBdr>
        </w:div>
        <w:div w:id="2019572233">
          <w:marLeft w:val="0"/>
          <w:marRight w:val="0"/>
          <w:marTop w:val="0"/>
          <w:marBottom w:val="0"/>
          <w:divBdr>
            <w:top w:val="none" w:sz="0" w:space="0" w:color="auto"/>
            <w:left w:val="none" w:sz="0" w:space="0" w:color="auto"/>
            <w:bottom w:val="none" w:sz="0" w:space="0" w:color="auto"/>
            <w:right w:val="none" w:sz="0" w:space="0" w:color="auto"/>
          </w:divBdr>
        </w:div>
        <w:div w:id="5251830">
          <w:marLeft w:val="0"/>
          <w:marRight w:val="0"/>
          <w:marTop w:val="0"/>
          <w:marBottom w:val="0"/>
          <w:divBdr>
            <w:top w:val="none" w:sz="0" w:space="0" w:color="auto"/>
            <w:left w:val="none" w:sz="0" w:space="0" w:color="auto"/>
            <w:bottom w:val="none" w:sz="0" w:space="0" w:color="auto"/>
            <w:right w:val="none" w:sz="0" w:space="0" w:color="auto"/>
          </w:divBdr>
        </w:div>
        <w:div w:id="1193298656">
          <w:marLeft w:val="0"/>
          <w:marRight w:val="0"/>
          <w:marTop w:val="0"/>
          <w:marBottom w:val="0"/>
          <w:divBdr>
            <w:top w:val="none" w:sz="0" w:space="0" w:color="auto"/>
            <w:left w:val="none" w:sz="0" w:space="0" w:color="auto"/>
            <w:bottom w:val="none" w:sz="0" w:space="0" w:color="auto"/>
            <w:right w:val="none" w:sz="0" w:space="0" w:color="auto"/>
          </w:divBdr>
        </w:div>
        <w:div w:id="330716610">
          <w:marLeft w:val="0"/>
          <w:marRight w:val="0"/>
          <w:marTop w:val="0"/>
          <w:marBottom w:val="0"/>
          <w:divBdr>
            <w:top w:val="none" w:sz="0" w:space="0" w:color="auto"/>
            <w:left w:val="none" w:sz="0" w:space="0" w:color="auto"/>
            <w:bottom w:val="none" w:sz="0" w:space="0" w:color="auto"/>
            <w:right w:val="none" w:sz="0" w:space="0" w:color="auto"/>
          </w:divBdr>
        </w:div>
        <w:div w:id="391583440">
          <w:marLeft w:val="0"/>
          <w:marRight w:val="0"/>
          <w:marTop w:val="0"/>
          <w:marBottom w:val="0"/>
          <w:divBdr>
            <w:top w:val="none" w:sz="0" w:space="0" w:color="auto"/>
            <w:left w:val="none" w:sz="0" w:space="0" w:color="auto"/>
            <w:bottom w:val="none" w:sz="0" w:space="0" w:color="auto"/>
            <w:right w:val="none" w:sz="0" w:space="0" w:color="auto"/>
          </w:divBdr>
        </w:div>
        <w:div w:id="1135443642">
          <w:marLeft w:val="0"/>
          <w:marRight w:val="0"/>
          <w:marTop w:val="0"/>
          <w:marBottom w:val="0"/>
          <w:divBdr>
            <w:top w:val="none" w:sz="0" w:space="0" w:color="auto"/>
            <w:left w:val="none" w:sz="0" w:space="0" w:color="auto"/>
            <w:bottom w:val="none" w:sz="0" w:space="0" w:color="auto"/>
            <w:right w:val="none" w:sz="0" w:space="0" w:color="auto"/>
          </w:divBdr>
        </w:div>
        <w:div w:id="1354262587">
          <w:marLeft w:val="0"/>
          <w:marRight w:val="0"/>
          <w:marTop w:val="0"/>
          <w:marBottom w:val="0"/>
          <w:divBdr>
            <w:top w:val="none" w:sz="0" w:space="0" w:color="auto"/>
            <w:left w:val="none" w:sz="0" w:space="0" w:color="auto"/>
            <w:bottom w:val="none" w:sz="0" w:space="0" w:color="auto"/>
            <w:right w:val="none" w:sz="0" w:space="0" w:color="auto"/>
          </w:divBdr>
        </w:div>
        <w:div w:id="1387684412">
          <w:marLeft w:val="0"/>
          <w:marRight w:val="0"/>
          <w:marTop w:val="0"/>
          <w:marBottom w:val="0"/>
          <w:divBdr>
            <w:top w:val="none" w:sz="0" w:space="0" w:color="auto"/>
            <w:left w:val="none" w:sz="0" w:space="0" w:color="auto"/>
            <w:bottom w:val="none" w:sz="0" w:space="0" w:color="auto"/>
            <w:right w:val="none" w:sz="0" w:space="0" w:color="auto"/>
          </w:divBdr>
        </w:div>
        <w:div w:id="1102409311">
          <w:marLeft w:val="0"/>
          <w:marRight w:val="0"/>
          <w:marTop w:val="0"/>
          <w:marBottom w:val="0"/>
          <w:divBdr>
            <w:top w:val="none" w:sz="0" w:space="0" w:color="auto"/>
            <w:left w:val="none" w:sz="0" w:space="0" w:color="auto"/>
            <w:bottom w:val="none" w:sz="0" w:space="0" w:color="auto"/>
            <w:right w:val="none" w:sz="0" w:space="0" w:color="auto"/>
          </w:divBdr>
        </w:div>
        <w:div w:id="1646395818">
          <w:marLeft w:val="0"/>
          <w:marRight w:val="0"/>
          <w:marTop w:val="0"/>
          <w:marBottom w:val="0"/>
          <w:divBdr>
            <w:top w:val="none" w:sz="0" w:space="0" w:color="auto"/>
            <w:left w:val="none" w:sz="0" w:space="0" w:color="auto"/>
            <w:bottom w:val="none" w:sz="0" w:space="0" w:color="auto"/>
            <w:right w:val="none" w:sz="0" w:space="0" w:color="auto"/>
          </w:divBdr>
        </w:div>
        <w:div w:id="1616710085">
          <w:marLeft w:val="0"/>
          <w:marRight w:val="0"/>
          <w:marTop w:val="0"/>
          <w:marBottom w:val="0"/>
          <w:divBdr>
            <w:top w:val="none" w:sz="0" w:space="0" w:color="auto"/>
            <w:left w:val="none" w:sz="0" w:space="0" w:color="auto"/>
            <w:bottom w:val="none" w:sz="0" w:space="0" w:color="auto"/>
            <w:right w:val="none" w:sz="0" w:space="0" w:color="auto"/>
          </w:divBdr>
        </w:div>
        <w:div w:id="1473910221">
          <w:marLeft w:val="0"/>
          <w:marRight w:val="0"/>
          <w:marTop w:val="0"/>
          <w:marBottom w:val="0"/>
          <w:divBdr>
            <w:top w:val="none" w:sz="0" w:space="0" w:color="auto"/>
            <w:left w:val="none" w:sz="0" w:space="0" w:color="auto"/>
            <w:bottom w:val="none" w:sz="0" w:space="0" w:color="auto"/>
            <w:right w:val="none" w:sz="0" w:space="0" w:color="auto"/>
          </w:divBdr>
        </w:div>
        <w:div w:id="1572545142">
          <w:marLeft w:val="0"/>
          <w:marRight w:val="0"/>
          <w:marTop w:val="0"/>
          <w:marBottom w:val="0"/>
          <w:divBdr>
            <w:top w:val="none" w:sz="0" w:space="0" w:color="auto"/>
            <w:left w:val="none" w:sz="0" w:space="0" w:color="auto"/>
            <w:bottom w:val="none" w:sz="0" w:space="0" w:color="auto"/>
            <w:right w:val="none" w:sz="0" w:space="0" w:color="auto"/>
          </w:divBdr>
        </w:div>
        <w:div w:id="444693907">
          <w:marLeft w:val="0"/>
          <w:marRight w:val="0"/>
          <w:marTop w:val="0"/>
          <w:marBottom w:val="0"/>
          <w:divBdr>
            <w:top w:val="none" w:sz="0" w:space="0" w:color="auto"/>
            <w:left w:val="none" w:sz="0" w:space="0" w:color="auto"/>
            <w:bottom w:val="none" w:sz="0" w:space="0" w:color="auto"/>
            <w:right w:val="none" w:sz="0" w:space="0" w:color="auto"/>
          </w:divBdr>
        </w:div>
        <w:div w:id="364058835">
          <w:marLeft w:val="0"/>
          <w:marRight w:val="0"/>
          <w:marTop w:val="0"/>
          <w:marBottom w:val="0"/>
          <w:divBdr>
            <w:top w:val="none" w:sz="0" w:space="0" w:color="auto"/>
            <w:left w:val="none" w:sz="0" w:space="0" w:color="auto"/>
            <w:bottom w:val="none" w:sz="0" w:space="0" w:color="auto"/>
            <w:right w:val="none" w:sz="0" w:space="0" w:color="auto"/>
          </w:divBdr>
        </w:div>
        <w:div w:id="1836140390">
          <w:marLeft w:val="0"/>
          <w:marRight w:val="0"/>
          <w:marTop w:val="0"/>
          <w:marBottom w:val="0"/>
          <w:divBdr>
            <w:top w:val="none" w:sz="0" w:space="0" w:color="auto"/>
            <w:left w:val="none" w:sz="0" w:space="0" w:color="auto"/>
            <w:bottom w:val="none" w:sz="0" w:space="0" w:color="auto"/>
            <w:right w:val="none" w:sz="0" w:space="0" w:color="auto"/>
          </w:divBdr>
        </w:div>
        <w:div w:id="896934665">
          <w:marLeft w:val="0"/>
          <w:marRight w:val="0"/>
          <w:marTop w:val="0"/>
          <w:marBottom w:val="0"/>
          <w:divBdr>
            <w:top w:val="none" w:sz="0" w:space="0" w:color="auto"/>
            <w:left w:val="none" w:sz="0" w:space="0" w:color="auto"/>
            <w:bottom w:val="none" w:sz="0" w:space="0" w:color="auto"/>
            <w:right w:val="none" w:sz="0" w:space="0" w:color="auto"/>
          </w:divBdr>
        </w:div>
        <w:div w:id="780489835">
          <w:marLeft w:val="0"/>
          <w:marRight w:val="0"/>
          <w:marTop w:val="0"/>
          <w:marBottom w:val="0"/>
          <w:divBdr>
            <w:top w:val="none" w:sz="0" w:space="0" w:color="auto"/>
            <w:left w:val="none" w:sz="0" w:space="0" w:color="auto"/>
            <w:bottom w:val="none" w:sz="0" w:space="0" w:color="auto"/>
            <w:right w:val="none" w:sz="0" w:space="0" w:color="auto"/>
          </w:divBdr>
        </w:div>
        <w:div w:id="1040133811">
          <w:marLeft w:val="0"/>
          <w:marRight w:val="0"/>
          <w:marTop w:val="0"/>
          <w:marBottom w:val="0"/>
          <w:divBdr>
            <w:top w:val="none" w:sz="0" w:space="0" w:color="auto"/>
            <w:left w:val="none" w:sz="0" w:space="0" w:color="auto"/>
            <w:bottom w:val="none" w:sz="0" w:space="0" w:color="auto"/>
            <w:right w:val="none" w:sz="0" w:space="0" w:color="auto"/>
          </w:divBdr>
        </w:div>
        <w:div w:id="555898491">
          <w:marLeft w:val="0"/>
          <w:marRight w:val="0"/>
          <w:marTop w:val="0"/>
          <w:marBottom w:val="0"/>
          <w:divBdr>
            <w:top w:val="none" w:sz="0" w:space="0" w:color="auto"/>
            <w:left w:val="none" w:sz="0" w:space="0" w:color="auto"/>
            <w:bottom w:val="none" w:sz="0" w:space="0" w:color="auto"/>
            <w:right w:val="none" w:sz="0" w:space="0" w:color="auto"/>
          </w:divBdr>
        </w:div>
        <w:div w:id="1396657783">
          <w:marLeft w:val="0"/>
          <w:marRight w:val="0"/>
          <w:marTop w:val="0"/>
          <w:marBottom w:val="0"/>
          <w:divBdr>
            <w:top w:val="none" w:sz="0" w:space="0" w:color="auto"/>
            <w:left w:val="none" w:sz="0" w:space="0" w:color="auto"/>
            <w:bottom w:val="none" w:sz="0" w:space="0" w:color="auto"/>
            <w:right w:val="none" w:sz="0" w:space="0" w:color="auto"/>
          </w:divBdr>
        </w:div>
        <w:div w:id="932125064">
          <w:marLeft w:val="0"/>
          <w:marRight w:val="0"/>
          <w:marTop w:val="0"/>
          <w:marBottom w:val="0"/>
          <w:divBdr>
            <w:top w:val="none" w:sz="0" w:space="0" w:color="auto"/>
            <w:left w:val="none" w:sz="0" w:space="0" w:color="auto"/>
            <w:bottom w:val="none" w:sz="0" w:space="0" w:color="auto"/>
            <w:right w:val="none" w:sz="0" w:space="0" w:color="auto"/>
          </w:divBdr>
        </w:div>
      </w:divsChild>
    </w:div>
    <w:div w:id="2069187287">
      <w:bodyDiv w:val="1"/>
      <w:marLeft w:val="0"/>
      <w:marRight w:val="0"/>
      <w:marTop w:val="0"/>
      <w:marBottom w:val="0"/>
      <w:divBdr>
        <w:top w:val="none" w:sz="0" w:space="0" w:color="auto"/>
        <w:left w:val="none" w:sz="0" w:space="0" w:color="auto"/>
        <w:bottom w:val="none" w:sz="0" w:space="0" w:color="auto"/>
        <w:right w:val="none" w:sz="0" w:space="0" w:color="auto"/>
      </w:divBdr>
      <w:divsChild>
        <w:div w:id="16666999">
          <w:marLeft w:val="0"/>
          <w:marRight w:val="0"/>
          <w:marTop w:val="0"/>
          <w:marBottom w:val="0"/>
          <w:divBdr>
            <w:top w:val="none" w:sz="0" w:space="0" w:color="auto"/>
            <w:left w:val="none" w:sz="0" w:space="0" w:color="auto"/>
            <w:bottom w:val="none" w:sz="0" w:space="0" w:color="auto"/>
            <w:right w:val="none" w:sz="0" w:space="0" w:color="auto"/>
          </w:divBdr>
        </w:div>
        <w:div w:id="1378046518">
          <w:marLeft w:val="0"/>
          <w:marRight w:val="0"/>
          <w:marTop w:val="0"/>
          <w:marBottom w:val="0"/>
          <w:divBdr>
            <w:top w:val="none" w:sz="0" w:space="0" w:color="auto"/>
            <w:left w:val="none" w:sz="0" w:space="0" w:color="auto"/>
            <w:bottom w:val="none" w:sz="0" w:space="0" w:color="auto"/>
            <w:right w:val="none" w:sz="0" w:space="0" w:color="auto"/>
          </w:divBdr>
        </w:div>
        <w:div w:id="2051874245">
          <w:marLeft w:val="0"/>
          <w:marRight w:val="0"/>
          <w:marTop w:val="0"/>
          <w:marBottom w:val="0"/>
          <w:divBdr>
            <w:top w:val="none" w:sz="0" w:space="0" w:color="auto"/>
            <w:left w:val="none" w:sz="0" w:space="0" w:color="auto"/>
            <w:bottom w:val="none" w:sz="0" w:space="0" w:color="auto"/>
            <w:right w:val="none" w:sz="0" w:space="0" w:color="auto"/>
          </w:divBdr>
        </w:div>
        <w:div w:id="262422212">
          <w:marLeft w:val="0"/>
          <w:marRight w:val="0"/>
          <w:marTop w:val="0"/>
          <w:marBottom w:val="0"/>
          <w:divBdr>
            <w:top w:val="none" w:sz="0" w:space="0" w:color="auto"/>
            <w:left w:val="none" w:sz="0" w:space="0" w:color="auto"/>
            <w:bottom w:val="none" w:sz="0" w:space="0" w:color="auto"/>
            <w:right w:val="none" w:sz="0" w:space="0" w:color="auto"/>
          </w:divBdr>
        </w:div>
        <w:div w:id="114181230">
          <w:marLeft w:val="0"/>
          <w:marRight w:val="0"/>
          <w:marTop w:val="0"/>
          <w:marBottom w:val="0"/>
          <w:divBdr>
            <w:top w:val="none" w:sz="0" w:space="0" w:color="auto"/>
            <w:left w:val="none" w:sz="0" w:space="0" w:color="auto"/>
            <w:bottom w:val="none" w:sz="0" w:space="0" w:color="auto"/>
            <w:right w:val="none" w:sz="0" w:space="0" w:color="auto"/>
          </w:divBdr>
        </w:div>
        <w:div w:id="991101909">
          <w:marLeft w:val="0"/>
          <w:marRight w:val="0"/>
          <w:marTop w:val="0"/>
          <w:marBottom w:val="0"/>
          <w:divBdr>
            <w:top w:val="none" w:sz="0" w:space="0" w:color="auto"/>
            <w:left w:val="none" w:sz="0" w:space="0" w:color="auto"/>
            <w:bottom w:val="none" w:sz="0" w:space="0" w:color="auto"/>
            <w:right w:val="none" w:sz="0" w:space="0" w:color="auto"/>
          </w:divBdr>
        </w:div>
        <w:div w:id="297149375">
          <w:marLeft w:val="0"/>
          <w:marRight w:val="0"/>
          <w:marTop w:val="0"/>
          <w:marBottom w:val="0"/>
          <w:divBdr>
            <w:top w:val="none" w:sz="0" w:space="0" w:color="auto"/>
            <w:left w:val="none" w:sz="0" w:space="0" w:color="auto"/>
            <w:bottom w:val="none" w:sz="0" w:space="0" w:color="auto"/>
            <w:right w:val="none" w:sz="0" w:space="0" w:color="auto"/>
          </w:divBdr>
        </w:div>
        <w:div w:id="1824617739">
          <w:marLeft w:val="0"/>
          <w:marRight w:val="0"/>
          <w:marTop w:val="0"/>
          <w:marBottom w:val="0"/>
          <w:divBdr>
            <w:top w:val="none" w:sz="0" w:space="0" w:color="auto"/>
            <w:left w:val="none" w:sz="0" w:space="0" w:color="auto"/>
            <w:bottom w:val="none" w:sz="0" w:space="0" w:color="auto"/>
            <w:right w:val="none" w:sz="0" w:space="0" w:color="auto"/>
          </w:divBdr>
        </w:div>
        <w:div w:id="1646741772">
          <w:marLeft w:val="0"/>
          <w:marRight w:val="0"/>
          <w:marTop w:val="0"/>
          <w:marBottom w:val="0"/>
          <w:divBdr>
            <w:top w:val="none" w:sz="0" w:space="0" w:color="auto"/>
            <w:left w:val="none" w:sz="0" w:space="0" w:color="auto"/>
            <w:bottom w:val="none" w:sz="0" w:space="0" w:color="auto"/>
            <w:right w:val="none" w:sz="0" w:space="0" w:color="auto"/>
          </w:divBdr>
        </w:div>
        <w:div w:id="2118597895">
          <w:marLeft w:val="0"/>
          <w:marRight w:val="0"/>
          <w:marTop w:val="0"/>
          <w:marBottom w:val="0"/>
          <w:divBdr>
            <w:top w:val="none" w:sz="0" w:space="0" w:color="auto"/>
            <w:left w:val="none" w:sz="0" w:space="0" w:color="auto"/>
            <w:bottom w:val="none" w:sz="0" w:space="0" w:color="auto"/>
            <w:right w:val="none" w:sz="0" w:space="0" w:color="auto"/>
          </w:divBdr>
        </w:div>
        <w:div w:id="1356928754">
          <w:marLeft w:val="0"/>
          <w:marRight w:val="0"/>
          <w:marTop w:val="0"/>
          <w:marBottom w:val="0"/>
          <w:divBdr>
            <w:top w:val="none" w:sz="0" w:space="0" w:color="auto"/>
            <w:left w:val="none" w:sz="0" w:space="0" w:color="auto"/>
            <w:bottom w:val="none" w:sz="0" w:space="0" w:color="auto"/>
            <w:right w:val="none" w:sz="0" w:space="0" w:color="auto"/>
          </w:divBdr>
        </w:div>
        <w:div w:id="1249921883">
          <w:marLeft w:val="0"/>
          <w:marRight w:val="0"/>
          <w:marTop w:val="0"/>
          <w:marBottom w:val="0"/>
          <w:divBdr>
            <w:top w:val="none" w:sz="0" w:space="0" w:color="auto"/>
            <w:left w:val="none" w:sz="0" w:space="0" w:color="auto"/>
            <w:bottom w:val="none" w:sz="0" w:space="0" w:color="auto"/>
            <w:right w:val="none" w:sz="0" w:space="0" w:color="auto"/>
          </w:divBdr>
        </w:div>
        <w:div w:id="2074348949">
          <w:marLeft w:val="0"/>
          <w:marRight w:val="0"/>
          <w:marTop w:val="0"/>
          <w:marBottom w:val="0"/>
          <w:divBdr>
            <w:top w:val="none" w:sz="0" w:space="0" w:color="auto"/>
            <w:left w:val="none" w:sz="0" w:space="0" w:color="auto"/>
            <w:bottom w:val="none" w:sz="0" w:space="0" w:color="auto"/>
            <w:right w:val="none" w:sz="0" w:space="0" w:color="auto"/>
          </w:divBdr>
        </w:div>
        <w:div w:id="146240202">
          <w:marLeft w:val="0"/>
          <w:marRight w:val="0"/>
          <w:marTop w:val="0"/>
          <w:marBottom w:val="0"/>
          <w:divBdr>
            <w:top w:val="none" w:sz="0" w:space="0" w:color="auto"/>
            <w:left w:val="none" w:sz="0" w:space="0" w:color="auto"/>
            <w:bottom w:val="none" w:sz="0" w:space="0" w:color="auto"/>
            <w:right w:val="none" w:sz="0" w:space="0" w:color="auto"/>
          </w:divBdr>
        </w:div>
        <w:div w:id="1801193373">
          <w:marLeft w:val="0"/>
          <w:marRight w:val="0"/>
          <w:marTop w:val="0"/>
          <w:marBottom w:val="0"/>
          <w:divBdr>
            <w:top w:val="none" w:sz="0" w:space="0" w:color="auto"/>
            <w:left w:val="none" w:sz="0" w:space="0" w:color="auto"/>
            <w:bottom w:val="none" w:sz="0" w:space="0" w:color="auto"/>
            <w:right w:val="none" w:sz="0" w:space="0" w:color="auto"/>
          </w:divBdr>
        </w:div>
        <w:div w:id="359287623">
          <w:marLeft w:val="0"/>
          <w:marRight w:val="0"/>
          <w:marTop w:val="0"/>
          <w:marBottom w:val="0"/>
          <w:divBdr>
            <w:top w:val="none" w:sz="0" w:space="0" w:color="auto"/>
            <w:left w:val="none" w:sz="0" w:space="0" w:color="auto"/>
            <w:bottom w:val="none" w:sz="0" w:space="0" w:color="auto"/>
            <w:right w:val="none" w:sz="0" w:space="0" w:color="auto"/>
          </w:divBdr>
        </w:div>
        <w:div w:id="209999692">
          <w:marLeft w:val="0"/>
          <w:marRight w:val="0"/>
          <w:marTop w:val="0"/>
          <w:marBottom w:val="0"/>
          <w:divBdr>
            <w:top w:val="none" w:sz="0" w:space="0" w:color="auto"/>
            <w:left w:val="none" w:sz="0" w:space="0" w:color="auto"/>
            <w:bottom w:val="none" w:sz="0" w:space="0" w:color="auto"/>
            <w:right w:val="none" w:sz="0" w:space="0" w:color="auto"/>
          </w:divBdr>
        </w:div>
        <w:div w:id="869031486">
          <w:marLeft w:val="0"/>
          <w:marRight w:val="0"/>
          <w:marTop w:val="0"/>
          <w:marBottom w:val="0"/>
          <w:divBdr>
            <w:top w:val="none" w:sz="0" w:space="0" w:color="auto"/>
            <w:left w:val="none" w:sz="0" w:space="0" w:color="auto"/>
            <w:bottom w:val="none" w:sz="0" w:space="0" w:color="auto"/>
            <w:right w:val="none" w:sz="0" w:space="0" w:color="auto"/>
          </w:divBdr>
        </w:div>
        <w:div w:id="87964513">
          <w:marLeft w:val="0"/>
          <w:marRight w:val="0"/>
          <w:marTop w:val="0"/>
          <w:marBottom w:val="0"/>
          <w:divBdr>
            <w:top w:val="none" w:sz="0" w:space="0" w:color="auto"/>
            <w:left w:val="none" w:sz="0" w:space="0" w:color="auto"/>
            <w:bottom w:val="none" w:sz="0" w:space="0" w:color="auto"/>
            <w:right w:val="none" w:sz="0" w:space="0" w:color="auto"/>
          </w:divBdr>
        </w:div>
        <w:div w:id="153180802">
          <w:marLeft w:val="0"/>
          <w:marRight w:val="0"/>
          <w:marTop w:val="0"/>
          <w:marBottom w:val="0"/>
          <w:divBdr>
            <w:top w:val="none" w:sz="0" w:space="0" w:color="auto"/>
            <w:left w:val="none" w:sz="0" w:space="0" w:color="auto"/>
            <w:bottom w:val="none" w:sz="0" w:space="0" w:color="auto"/>
            <w:right w:val="none" w:sz="0" w:space="0" w:color="auto"/>
          </w:divBdr>
        </w:div>
        <w:div w:id="1081099673">
          <w:marLeft w:val="0"/>
          <w:marRight w:val="0"/>
          <w:marTop w:val="0"/>
          <w:marBottom w:val="0"/>
          <w:divBdr>
            <w:top w:val="none" w:sz="0" w:space="0" w:color="auto"/>
            <w:left w:val="none" w:sz="0" w:space="0" w:color="auto"/>
            <w:bottom w:val="none" w:sz="0" w:space="0" w:color="auto"/>
            <w:right w:val="none" w:sz="0" w:space="0" w:color="auto"/>
          </w:divBdr>
        </w:div>
        <w:div w:id="534317677">
          <w:marLeft w:val="0"/>
          <w:marRight w:val="0"/>
          <w:marTop w:val="0"/>
          <w:marBottom w:val="0"/>
          <w:divBdr>
            <w:top w:val="none" w:sz="0" w:space="0" w:color="auto"/>
            <w:left w:val="none" w:sz="0" w:space="0" w:color="auto"/>
            <w:bottom w:val="none" w:sz="0" w:space="0" w:color="auto"/>
            <w:right w:val="none" w:sz="0" w:space="0" w:color="auto"/>
          </w:divBdr>
        </w:div>
        <w:div w:id="7371030">
          <w:marLeft w:val="0"/>
          <w:marRight w:val="0"/>
          <w:marTop w:val="0"/>
          <w:marBottom w:val="0"/>
          <w:divBdr>
            <w:top w:val="none" w:sz="0" w:space="0" w:color="auto"/>
            <w:left w:val="none" w:sz="0" w:space="0" w:color="auto"/>
            <w:bottom w:val="none" w:sz="0" w:space="0" w:color="auto"/>
            <w:right w:val="none" w:sz="0" w:space="0" w:color="auto"/>
          </w:divBdr>
        </w:div>
        <w:div w:id="2022009331">
          <w:marLeft w:val="0"/>
          <w:marRight w:val="0"/>
          <w:marTop w:val="0"/>
          <w:marBottom w:val="0"/>
          <w:divBdr>
            <w:top w:val="none" w:sz="0" w:space="0" w:color="auto"/>
            <w:left w:val="none" w:sz="0" w:space="0" w:color="auto"/>
            <w:bottom w:val="none" w:sz="0" w:space="0" w:color="auto"/>
            <w:right w:val="none" w:sz="0" w:space="0" w:color="auto"/>
          </w:divBdr>
        </w:div>
        <w:div w:id="798188000">
          <w:marLeft w:val="0"/>
          <w:marRight w:val="0"/>
          <w:marTop w:val="0"/>
          <w:marBottom w:val="0"/>
          <w:divBdr>
            <w:top w:val="none" w:sz="0" w:space="0" w:color="auto"/>
            <w:left w:val="none" w:sz="0" w:space="0" w:color="auto"/>
            <w:bottom w:val="none" w:sz="0" w:space="0" w:color="auto"/>
            <w:right w:val="none" w:sz="0" w:space="0" w:color="auto"/>
          </w:divBdr>
        </w:div>
        <w:div w:id="9064463">
          <w:marLeft w:val="0"/>
          <w:marRight w:val="0"/>
          <w:marTop w:val="0"/>
          <w:marBottom w:val="0"/>
          <w:divBdr>
            <w:top w:val="none" w:sz="0" w:space="0" w:color="auto"/>
            <w:left w:val="none" w:sz="0" w:space="0" w:color="auto"/>
            <w:bottom w:val="none" w:sz="0" w:space="0" w:color="auto"/>
            <w:right w:val="none" w:sz="0" w:space="0" w:color="auto"/>
          </w:divBdr>
        </w:div>
        <w:div w:id="2005012634">
          <w:marLeft w:val="0"/>
          <w:marRight w:val="0"/>
          <w:marTop w:val="0"/>
          <w:marBottom w:val="0"/>
          <w:divBdr>
            <w:top w:val="none" w:sz="0" w:space="0" w:color="auto"/>
            <w:left w:val="none" w:sz="0" w:space="0" w:color="auto"/>
            <w:bottom w:val="none" w:sz="0" w:space="0" w:color="auto"/>
            <w:right w:val="none" w:sz="0" w:space="0" w:color="auto"/>
          </w:divBdr>
        </w:div>
        <w:div w:id="1966033755">
          <w:marLeft w:val="0"/>
          <w:marRight w:val="0"/>
          <w:marTop w:val="0"/>
          <w:marBottom w:val="0"/>
          <w:divBdr>
            <w:top w:val="none" w:sz="0" w:space="0" w:color="auto"/>
            <w:left w:val="none" w:sz="0" w:space="0" w:color="auto"/>
            <w:bottom w:val="none" w:sz="0" w:space="0" w:color="auto"/>
            <w:right w:val="none" w:sz="0" w:space="0" w:color="auto"/>
          </w:divBdr>
        </w:div>
        <w:div w:id="69279832">
          <w:marLeft w:val="0"/>
          <w:marRight w:val="0"/>
          <w:marTop w:val="0"/>
          <w:marBottom w:val="0"/>
          <w:divBdr>
            <w:top w:val="none" w:sz="0" w:space="0" w:color="auto"/>
            <w:left w:val="none" w:sz="0" w:space="0" w:color="auto"/>
            <w:bottom w:val="none" w:sz="0" w:space="0" w:color="auto"/>
            <w:right w:val="none" w:sz="0" w:space="0" w:color="auto"/>
          </w:divBdr>
        </w:div>
        <w:div w:id="1532180880">
          <w:marLeft w:val="0"/>
          <w:marRight w:val="0"/>
          <w:marTop w:val="0"/>
          <w:marBottom w:val="0"/>
          <w:divBdr>
            <w:top w:val="none" w:sz="0" w:space="0" w:color="auto"/>
            <w:left w:val="none" w:sz="0" w:space="0" w:color="auto"/>
            <w:bottom w:val="none" w:sz="0" w:space="0" w:color="auto"/>
            <w:right w:val="none" w:sz="0" w:space="0" w:color="auto"/>
          </w:divBdr>
        </w:div>
        <w:div w:id="1684479875">
          <w:marLeft w:val="0"/>
          <w:marRight w:val="0"/>
          <w:marTop w:val="0"/>
          <w:marBottom w:val="0"/>
          <w:divBdr>
            <w:top w:val="none" w:sz="0" w:space="0" w:color="auto"/>
            <w:left w:val="none" w:sz="0" w:space="0" w:color="auto"/>
            <w:bottom w:val="none" w:sz="0" w:space="0" w:color="auto"/>
            <w:right w:val="none" w:sz="0" w:space="0" w:color="auto"/>
          </w:divBdr>
        </w:div>
        <w:div w:id="2094158297">
          <w:marLeft w:val="0"/>
          <w:marRight w:val="0"/>
          <w:marTop w:val="0"/>
          <w:marBottom w:val="0"/>
          <w:divBdr>
            <w:top w:val="none" w:sz="0" w:space="0" w:color="auto"/>
            <w:left w:val="none" w:sz="0" w:space="0" w:color="auto"/>
            <w:bottom w:val="none" w:sz="0" w:space="0" w:color="auto"/>
            <w:right w:val="none" w:sz="0" w:space="0" w:color="auto"/>
          </w:divBdr>
        </w:div>
        <w:div w:id="61105078">
          <w:marLeft w:val="0"/>
          <w:marRight w:val="0"/>
          <w:marTop w:val="0"/>
          <w:marBottom w:val="0"/>
          <w:divBdr>
            <w:top w:val="none" w:sz="0" w:space="0" w:color="auto"/>
            <w:left w:val="none" w:sz="0" w:space="0" w:color="auto"/>
            <w:bottom w:val="none" w:sz="0" w:space="0" w:color="auto"/>
            <w:right w:val="none" w:sz="0" w:space="0" w:color="auto"/>
          </w:divBdr>
        </w:div>
        <w:div w:id="1456218427">
          <w:marLeft w:val="0"/>
          <w:marRight w:val="0"/>
          <w:marTop w:val="0"/>
          <w:marBottom w:val="0"/>
          <w:divBdr>
            <w:top w:val="none" w:sz="0" w:space="0" w:color="auto"/>
            <w:left w:val="none" w:sz="0" w:space="0" w:color="auto"/>
            <w:bottom w:val="none" w:sz="0" w:space="0" w:color="auto"/>
            <w:right w:val="none" w:sz="0" w:space="0" w:color="auto"/>
          </w:divBdr>
        </w:div>
        <w:div w:id="1712415400">
          <w:marLeft w:val="0"/>
          <w:marRight w:val="0"/>
          <w:marTop w:val="0"/>
          <w:marBottom w:val="0"/>
          <w:divBdr>
            <w:top w:val="none" w:sz="0" w:space="0" w:color="auto"/>
            <w:left w:val="none" w:sz="0" w:space="0" w:color="auto"/>
            <w:bottom w:val="none" w:sz="0" w:space="0" w:color="auto"/>
            <w:right w:val="none" w:sz="0" w:space="0" w:color="auto"/>
          </w:divBdr>
        </w:div>
        <w:div w:id="1930967537">
          <w:marLeft w:val="0"/>
          <w:marRight w:val="0"/>
          <w:marTop w:val="0"/>
          <w:marBottom w:val="0"/>
          <w:divBdr>
            <w:top w:val="none" w:sz="0" w:space="0" w:color="auto"/>
            <w:left w:val="none" w:sz="0" w:space="0" w:color="auto"/>
            <w:bottom w:val="none" w:sz="0" w:space="0" w:color="auto"/>
            <w:right w:val="none" w:sz="0" w:space="0" w:color="auto"/>
          </w:divBdr>
        </w:div>
        <w:div w:id="2038963650">
          <w:marLeft w:val="0"/>
          <w:marRight w:val="0"/>
          <w:marTop w:val="0"/>
          <w:marBottom w:val="0"/>
          <w:divBdr>
            <w:top w:val="none" w:sz="0" w:space="0" w:color="auto"/>
            <w:left w:val="none" w:sz="0" w:space="0" w:color="auto"/>
            <w:bottom w:val="none" w:sz="0" w:space="0" w:color="auto"/>
            <w:right w:val="none" w:sz="0" w:space="0" w:color="auto"/>
          </w:divBdr>
        </w:div>
        <w:div w:id="548032515">
          <w:marLeft w:val="0"/>
          <w:marRight w:val="0"/>
          <w:marTop w:val="0"/>
          <w:marBottom w:val="0"/>
          <w:divBdr>
            <w:top w:val="none" w:sz="0" w:space="0" w:color="auto"/>
            <w:left w:val="none" w:sz="0" w:space="0" w:color="auto"/>
            <w:bottom w:val="none" w:sz="0" w:space="0" w:color="auto"/>
            <w:right w:val="none" w:sz="0" w:space="0" w:color="auto"/>
          </w:divBdr>
        </w:div>
        <w:div w:id="688944585">
          <w:marLeft w:val="0"/>
          <w:marRight w:val="0"/>
          <w:marTop w:val="0"/>
          <w:marBottom w:val="0"/>
          <w:divBdr>
            <w:top w:val="none" w:sz="0" w:space="0" w:color="auto"/>
            <w:left w:val="none" w:sz="0" w:space="0" w:color="auto"/>
            <w:bottom w:val="none" w:sz="0" w:space="0" w:color="auto"/>
            <w:right w:val="none" w:sz="0" w:space="0" w:color="auto"/>
          </w:divBdr>
        </w:div>
        <w:div w:id="1160655454">
          <w:marLeft w:val="0"/>
          <w:marRight w:val="0"/>
          <w:marTop w:val="0"/>
          <w:marBottom w:val="0"/>
          <w:divBdr>
            <w:top w:val="none" w:sz="0" w:space="0" w:color="auto"/>
            <w:left w:val="none" w:sz="0" w:space="0" w:color="auto"/>
            <w:bottom w:val="none" w:sz="0" w:space="0" w:color="auto"/>
            <w:right w:val="none" w:sz="0" w:space="0" w:color="auto"/>
          </w:divBdr>
        </w:div>
        <w:div w:id="1675063294">
          <w:marLeft w:val="0"/>
          <w:marRight w:val="0"/>
          <w:marTop w:val="0"/>
          <w:marBottom w:val="0"/>
          <w:divBdr>
            <w:top w:val="none" w:sz="0" w:space="0" w:color="auto"/>
            <w:left w:val="none" w:sz="0" w:space="0" w:color="auto"/>
            <w:bottom w:val="none" w:sz="0" w:space="0" w:color="auto"/>
            <w:right w:val="none" w:sz="0" w:space="0" w:color="auto"/>
          </w:divBdr>
        </w:div>
        <w:div w:id="58096002">
          <w:marLeft w:val="0"/>
          <w:marRight w:val="0"/>
          <w:marTop w:val="0"/>
          <w:marBottom w:val="0"/>
          <w:divBdr>
            <w:top w:val="none" w:sz="0" w:space="0" w:color="auto"/>
            <w:left w:val="none" w:sz="0" w:space="0" w:color="auto"/>
            <w:bottom w:val="none" w:sz="0" w:space="0" w:color="auto"/>
            <w:right w:val="none" w:sz="0" w:space="0" w:color="auto"/>
          </w:divBdr>
        </w:div>
        <w:div w:id="638153466">
          <w:marLeft w:val="0"/>
          <w:marRight w:val="0"/>
          <w:marTop w:val="0"/>
          <w:marBottom w:val="0"/>
          <w:divBdr>
            <w:top w:val="none" w:sz="0" w:space="0" w:color="auto"/>
            <w:left w:val="none" w:sz="0" w:space="0" w:color="auto"/>
            <w:bottom w:val="none" w:sz="0" w:space="0" w:color="auto"/>
            <w:right w:val="none" w:sz="0" w:space="0" w:color="auto"/>
          </w:divBdr>
        </w:div>
        <w:div w:id="2066248855">
          <w:marLeft w:val="0"/>
          <w:marRight w:val="0"/>
          <w:marTop w:val="0"/>
          <w:marBottom w:val="0"/>
          <w:divBdr>
            <w:top w:val="none" w:sz="0" w:space="0" w:color="auto"/>
            <w:left w:val="none" w:sz="0" w:space="0" w:color="auto"/>
            <w:bottom w:val="none" w:sz="0" w:space="0" w:color="auto"/>
            <w:right w:val="none" w:sz="0" w:space="0" w:color="auto"/>
          </w:divBdr>
        </w:div>
        <w:div w:id="2005161745">
          <w:marLeft w:val="0"/>
          <w:marRight w:val="0"/>
          <w:marTop w:val="0"/>
          <w:marBottom w:val="0"/>
          <w:divBdr>
            <w:top w:val="none" w:sz="0" w:space="0" w:color="auto"/>
            <w:left w:val="none" w:sz="0" w:space="0" w:color="auto"/>
            <w:bottom w:val="none" w:sz="0" w:space="0" w:color="auto"/>
            <w:right w:val="none" w:sz="0" w:space="0" w:color="auto"/>
          </w:divBdr>
        </w:div>
        <w:div w:id="1516576063">
          <w:marLeft w:val="0"/>
          <w:marRight w:val="0"/>
          <w:marTop w:val="0"/>
          <w:marBottom w:val="0"/>
          <w:divBdr>
            <w:top w:val="none" w:sz="0" w:space="0" w:color="auto"/>
            <w:left w:val="none" w:sz="0" w:space="0" w:color="auto"/>
            <w:bottom w:val="none" w:sz="0" w:space="0" w:color="auto"/>
            <w:right w:val="none" w:sz="0" w:space="0" w:color="auto"/>
          </w:divBdr>
        </w:div>
      </w:divsChild>
    </w:div>
    <w:div w:id="2072195739">
      <w:bodyDiv w:val="1"/>
      <w:marLeft w:val="0"/>
      <w:marRight w:val="0"/>
      <w:marTop w:val="0"/>
      <w:marBottom w:val="0"/>
      <w:divBdr>
        <w:top w:val="none" w:sz="0" w:space="0" w:color="auto"/>
        <w:left w:val="none" w:sz="0" w:space="0" w:color="auto"/>
        <w:bottom w:val="none" w:sz="0" w:space="0" w:color="auto"/>
        <w:right w:val="none" w:sz="0" w:space="0" w:color="auto"/>
      </w:divBdr>
    </w:div>
    <w:div w:id="2074544794">
      <w:bodyDiv w:val="1"/>
      <w:marLeft w:val="0"/>
      <w:marRight w:val="0"/>
      <w:marTop w:val="0"/>
      <w:marBottom w:val="0"/>
      <w:divBdr>
        <w:top w:val="none" w:sz="0" w:space="0" w:color="auto"/>
        <w:left w:val="none" w:sz="0" w:space="0" w:color="auto"/>
        <w:bottom w:val="none" w:sz="0" w:space="0" w:color="auto"/>
        <w:right w:val="none" w:sz="0" w:space="0" w:color="auto"/>
      </w:divBdr>
    </w:div>
    <w:div w:id="2075278343">
      <w:bodyDiv w:val="1"/>
      <w:marLeft w:val="0"/>
      <w:marRight w:val="0"/>
      <w:marTop w:val="0"/>
      <w:marBottom w:val="0"/>
      <w:divBdr>
        <w:top w:val="none" w:sz="0" w:space="0" w:color="auto"/>
        <w:left w:val="none" w:sz="0" w:space="0" w:color="auto"/>
        <w:bottom w:val="none" w:sz="0" w:space="0" w:color="auto"/>
        <w:right w:val="none" w:sz="0" w:space="0" w:color="auto"/>
      </w:divBdr>
    </w:div>
    <w:div w:id="2075351640">
      <w:bodyDiv w:val="1"/>
      <w:marLeft w:val="0"/>
      <w:marRight w:val="0"/>
      <w:marTop w:val="0"/>
      <w:marBottom w:val="0"/>
      <w:divBdr>
        <w:top w:val="none" w:sz="0" w:space="0" w:color="auto"/>
        <w:left w:val="none" w:sz="0" w:space="0" w:color="auto"/>
        <w:bottom w:val="none" w:sz="0" w:space="0" w:color="auto"/>
        <w:right w:val="none" w:sz="0" w:space="0" w:color="auto"/>
      </w:divBdr>
    </w:div>
    <w:div w:id="2080327959">
      <w:bodyDiv w:val="1"/>
      <w:marLeft w:val="0"/>
      <w:marRight w:val="0"/>
      <w:marTop w:val="0"/>
      <w:marBottom w:val="0"/>
      <w:divBdr>
        <w:top w:val="none" w:sz="0" w:space="0" w:color="auto"/>
        <w:left w:val="none" w:sz="0" w:space="0" w:color="auto"/>
        <w:bottom w:val="none" w:sz="0" w:space="0" w:color="auto"/>
        <w:right w:val="none" w:sz="0" w:space="0" w:color="auto"/>
      </w:divBdr>
    </w:div>
    <w:div w:id="2080857215">
      <w:bodyDiv w:val="1"/>
      <w:marLeft w:val="0"/>
      <w:marRight w:val="0"/>
      <w:marTop w:val="0"/>
      <w:marBottom w:val="0"/>
      <w:divBdr>
        <w:top w:val="none" w:sz="0" w:space="0" w:color="auto"/>
        <w:left w:val="none" w:sz="0" w:space="0" w:color="auto"/>
        <w:bottom w:val="none" w:sz="0" w:space="0" w:color="auto"/>
        <w:right w:val="none" w:sz="0" w:space="0" w:color="auto"/>
      </w:divBdr>
      <w:divsChild>
        <w:div w:id="1280335661">
          <w:marLeft w:val="0"/>
          <w:marRight w:val="0"/>
          <w:marTop w:val="0"/>
          <w:marBottom w:val="0"/>
          <w:divBdr>
            <w:top w:val="none" w:sz="0" w:space="0" w:color="auto"/>
            <w:left w:val="none" w:sz="0" w:space="0" w:color="auto"/>
            <w:bottom w:val="none" w:sz="0" w:space="0" w:color="auto"/>
            <w:right w:val="none" w:sz="0" w:space="0" w:color="auto"/>
          </w:divBdr>
        </w:div>
        <w:div w:id="1508208729">
          <w:marLeft w:val="0"/>
          <w:marRight w:val="0"/>
          <w:marTop w:val="0"/>
          <w:marBottom w:val="0"/>
          <w:divBdr>
            <w:top w:val="none" w:sz="0" w:space="0" w:color="auto"/>
            <w:left w:val="none" w:sz="0" w:space="0" w:color="auto"/>
            <w:bottom w:val="none" w:sz="0" w:space="0" w:color="auto"/>
            <w:right w:val="none" w:sz="0" w:space="0" w:color="auto"/>
          </w:divBdr>
        </w:div>
        <w:div w:id="1111242887">
          <w:marLeft w:val="0"/>
          <w:marRight w:val="0"/>
          <w:marTop w:val="0"/>
          <w:marBottom w:val="0"/>
          <w:divBdr>
            <w:top w:val="none" w:sz="0" w:space="0" w:color="auto"/>
            <w:left w:val="none" w:sz="0" w:space="0" w:color="auto"/>
            <w:bottom w:val="none" w:sz="0" w:space="0" w:color="auto"/>
            <w:right w:val="none" w:sz="0" w:space="0" w:color="auto"/>
          </w:divBdr>
        </w:div>
        <w:div w:id="803738161">
          <w:marLeft w:val="0"/>
          <w:marRight w:val="0"/>
          <w:marTop w:val="0"/>
          <w:marBottom w:val="0"/>
          <w:divBdr>
            <w:top w:val="none" w:sz="0" w:space="0" w:color="auto"/>
            <w:left w:val="none" w:sz="0" w:space="0" w:color="auto"/>
            <w:bottom w:val="none" w:sz="0" w:space="0" w:color="auto"/>
            <w:right w:val="none" w:sz="0" w:space="0" w:color="auto"/>
          </w:divBdr>
        </w:div>
        <w:div w:id="1575116900">
          <w:marLeft w:val="0"/>
          <w:marRight w:val="0"/>
          <w:marTop w:val="0"/>
          <w:marBottom w:val="0"/>
          <w:divBdr>
            <w:top w:val="none" w:sz="0" w:space="0" w:color="auto"/>
            <w:left w:val="none" w:sz="0" w:space="0" w:color="auto"/>
            <w:bottom w:val="none" w:sz="0" w:space="0" w:color="auto"/>
            <w:right w:val="none" w:sz="0" w:space="0" w:color="auto"/>
          </w:divBdr>
        </w:div>
        <w:div w:id="221062081">
          <w:marLeft w:val="0"/>
          <w:marRight w:val="0"/>
          <w:marTop w:val="0"/>
          <w:marBottom w:val="0"/>
          <w:divBdr>
            <w:top w:val="none" w:sz="0" w:space="0" w:color="auto"/>
            <w:left w:val="none" w:sz="0" w:space="0" w:color="auto"/>
            <w:bottom w:val="none" w:sz="0" w:space="0" w:color="auto"/>
            <w:right w:val="none" w:sz="0" w:space="0" w:color="auto"/>
          </w:divBdr>
        </w:div>
        <w:div w:id="1141463123">
          <w:marLeft w:val="0"/>
          <w:marRight w:val="0"/>
          <w:marTop w:val="0"/>
          <w:marBottom w:val="0"/>
          <w:divBdr>
            <w:top w:val="none" w:sz="0" w:space="0" w:color="auto"/>
            <w:left w:val="none" w:sz="0" w:space="0" w:color="auto"/>
            <w:bottom w:val="none" w:sz="0" w:space="0" w:color="auto"/>
            <w:right w:val="none" w:sz="0" w:space="0" w:color="auto"/>
          </w:divBdr>
        </w:div>
        <w:div w:id="315763924">
          <w:marLeft w:val="0"/>
          <w:marRight w:val="0"/>
          <w:marTop w:val="0"/>
          <w:marBottom w:val="0"/>
          <w:divBdr>
            <w:top w:val="none" w:sz="0" w:space="0" w:color="auto"/>
            <w:left w:val="none" w:sz="0" w:space="0" w:color="auto"/>
            <w:bottom w:val="none" w:sz="0" w:space="0" w:color="auto"/>
            <w:right w:val="none" w:sz="0" w:space="0" w:color="auto"/>
          </w:divBdr>
        </w:div>
        <w:div w:id="1712999291">
          <w:marLeft w:val="0"/>
          <w:marRight w:val="0"/>
          <w:marTop w:val="0"/>
          <w:marBottom w:val="0"/>
          <w:divBdr>
            <w:top w:val="none" w:sz="0" w:space="0" w:color="auto"/>
            <w:left w:val="none" w:sz="0" w:space="0" w:color="auto"/>
            <w:bottom w:val="none" w:sz="0" w:space="0" w:color="auto"/>
            <w:right w:val="none" w:sz="0" w:space="0" w:color="auto"/>
          </w:divBdr>
        </w:div>
        <w:div w:id="1485469537">
          <w:marLeft w:val="0"/>
          <w:marRight w:val="0"/>
          <w:marTop w:val="0"/>
          <w:marBottom w:val="0"/>
          <w:divBdr>
            <w:top w:val="none" w:sz="0" w:space="0" w:color="auto"/>
            <w:left w:val="none" w:sz="0" w:space="0" w:color="auto"/>
            <w:bottom w:val="none" w:sz="0" w:space="0" w:color="auto"/>
            <w:right w:val="none" w:sz="0" w:space="0" w:color="auto"/>
          </w:divBdr>
        </w:div>
        <w:div w:id="1709645311">
          <w:marLeft w:val="0"/>
          <w:marRight w:val="0"/>
          <w:marTop w:val="0"/>
          <w:marBottom w:val="0"/>
          <w:divBdr>
            <w:top w:val="none" w:sz="0" w:space="0" w:color="auto"/>
            <w:left w:val="none" w:sz="0" w:space="0" w:color="auto"/>
            <w:bottom w:val="none" w:sz="0" w:space="0" w:color="auto"/>
            <w:right w:val="none" w:sz="0" w:space="0" w:color="auto"/>
          </w:divBdr>
        </w:div>
        <w:div w:id="1063025088">
          <w:marLeft w:val="0"/>
          <w:marRight w:val="0"/>
          <w:marTop w:val="0"/>
          <w:marBottom w:val="0"/>
          <w:divBdr>
            <w:top w:val="none" w:sz="0" w:space="0" w:color="auto"/>
            <w:left w:val="none" w:sz="0" w:space="0" w:color="auto"/>
            <w:bottom w:val="none" w:sz="0" w:space="0" w:color="auto"/>
            <w:right w:val="none" w:sz="0" w:space="0" w:color="auto"/>
          </w:divBdr>
        </w:div>
        <w:div w:id="1464615013">
          <w:marLeft w:val="0"/>
          <w:marRight w:val="0"/>
          <w:marTop w:val="0"/>
          <w:marBottom w:val="0"/>
          <w:divBdr>
            <w:top w:val="none" w:sz="0" w:space="0" w:color="auto"/>
            <w:left w:val="none" w:sz="0" w:space="0" w:color="auto"/>
            <w:bottom w:val="none" w:sz="0" w:space="0" w:color="auto"/>
            <w:right w:val="none" w:sz="0" w:space="0" w:color="auto"/>
          </w:divBdr>
        </w:div>
        <w:div w:id="83695696">
          <w:marLeft w:val="0"/>
          <w:marRight w:val="0"/>
          <w:marTop w:val="0"/>
          <w:marBottom w:val="0"/>
          <w:divBdr>
            <w:top w:val="none" w:sz="0" w:space="0" w:color="auto"/>
            <w:left w:val="none" w:sz="0" w:space="0" w:color="auto"/>
            <w:bottom w:val="none" w:sz="0" w:space="0" w:color="auto"/>
            <w:right w:val="none" w:sz="0" w:space="0" w:color="auto"/>
          </w:divBdr>
        </w:div>
        <w:div w:id="1090540306">
          <w:marLeft w:val="0"/>
          <w:marRight w:val="0"/>
          <w:marTop w:val="0"/>
          <w:marBottom w:val="0"/>
          <w:divBdr>
            <w:top w:val="none" w:sz="0" w:space="0" w:color="auto"/>
            <w:left w:val="none" w:sz="0" w:space="0" w:color="auto"/>
            <w:bottom w:val="none" w:sz="0" w:space="0" w:color="auto"/>
            <w:right w:val="none" w:sz="0" w:space="0" w:color="auto"/>
          </w:divBdr>
        </w:div>
        <w:div w:id="2051300598">
          <w:marLeft w:val="0"/>
          <w:marRight w:val="0"/>
          <w:marTop w:val="0"/>
          <w:marBottom w:val="0"/>
          <w:divBdr>
            <w:top w:val="none" w:sz="0" w:space="0" w:color="auto"/>
            <w:left w:val="none" w:sz="0" w:space="0" w:color="auto"/>
            <w:bottom w:val="none" w:sz="0" w:space="0" w:color="auto"/>
            <w:right w:val="none" w:sz="0" w:space="0" w:color="auto"/>
          </w:divBdr>
        </w:div>
        <w:div w:id="2021195873">
          <w:marLeft w:val="0"/>
          <w:marRight w:val="0"/>
          <w:marTop w:val="0"/>
          <w:marBottom w:val="0"/>
          <w:divBdr>
            <w:top w:val="none" w:sz="0" w:space="0" w:color="auto"/>
            <w:left w:val="none" w:sz="0" w:space="0" w:color="auto"/>
            <w:bottom w:val="none" w:sz="0" w:space="0" w:color="auto"/>
            <w:right w:val="none" w:sz="0" w:space="0" w:color="auto"/>
          </w:divBdr>
        </w:div>
        <w:div w:id="384641812">
          <w:marLeft w:val="0"/>
          <w:marRight w:val="0"/>
          <w:marTop w:val="0"/>
          <w:marBottom w:val="0"/>
          <w:divBdr>
            <w:top w:val="none" w:sz="0" w:space="0" w:color="auto"/>
            <w:left w:val="none" w:sz="0" w:space="0" w:color="auto"/>
            <w:bottom w:val="none" w:sz="0" w:space="0" w:color="auto"/>
            <w:right w:val="none" w:sz="0" w:space="0" w:color="auto"/>
          </w:divBdr>
        </w:div>
        <w:div w:id="714548854">
          <w:marLeft w:val="0"/>
          <w:marRight w:val="0"/>
          <w:marTop w:val="0"/>
          <w:marBottom w:val="0"/>
          <w:divBdr>
            <w:top w:val="none" w:sz="0" w:space="0" w:color="auto"/>
            <w:left w:val="none" w:sz="0" w:space="0" w:color="auto"/>
            <w:bottom w:val="none" w:sz="0" w:space="0" w:color="auto"/>
            <w:right w:val="none" w:sz="0" w:space="0" w:color="auto"/>
          </w:divBdr>
        </w:div>
        <w:div w:id="286668304">
          <w:marLeft w:val="0"/>
          <w:marRight w:val="0"/>
          <w:marTop w:val="0"/>
          <w:marBottom w:val="0"/>
          <w:divBdr>
            <w:top w:val="none" w:sz="0" w:space="0" w:color="auto"/>
            <w:left w:val="none" w:sz="0" w:space="0" w:color="auto"/>
            <w:bottom w:val="none" w:sz="0" w:space="0" w:color="auto"/>
            <w:right w:val="none" w:sz="0" w:space="0" w:color="auto"/>
          </w:divBdr>
        </w:div>
        <w:div w:id="339622099">
          <w:marLeft w:val="0"/>
          <w:marRight w:val="0"/>
          <w:marTop w:val="0"/>
          <w:marBottom w:val="0"/>
          <w:divBdr>
            <w:top w:val="none" w:sz="0" w:space="0" w:color="auto"/>
            <w:left w:val="none" w:sz="0" w:space="0" w:color="auto"/>
            <w:bottom w:val="none" w:sz="0" w:space="0" w:color="auto"/>
            <w:right w:val="none" w:sz="0" w:space="0" w:color="auto"/>
          </w:divBdr>
        </w:div>
        <w:div w:id="2143888719">
          <w:marLeft w:val="0"/>
          <w:marRight w:val="0"/>
          <w:marTop w:val="0"/>
          <w:marBottom w:val="0"/>
          <w:divBdr>
            <w:top w:val="none" w:sz="0" w:space="0" w:color="auto"/>
            <w:left w:val="none" w:sz="0" w:space="0" w:color="auto"/>
            <w:bottom w:val="none" w:sz="0" w:space="0" w:color="auto"/>
            <w:right w:val="none" w:sz="0" w:space="0" w:color="auto"/>
          </w:divBdr>
        </w:div>
        <w:div w:id="1578400139">
          <w:marLeft w:val="0"/>
          <w:marRight w:val="0"/>
          <w:marTop w:val="0"/>
          <w:marBottom w:val="0"/>
          <w:divBdr>
            <w:top w:val="none" w:sz="0" w:space="0" w:color="auto"/>
            <w:left w:val="none" w:sz="0" w:space="0" w:color="auto"/>
            <w:bottom w:val="none" w:sz="0" w:space="0" w:color="auto"/>
            <w:right w:val="none" w:sz="0" w:space="0" w:color="auto"/>
          </w:divBdr>
        </w:div>
        <w:div w:id="1898281486">
          <w:marLeft w:val="0"/>
          <w:marRight w:val="0"/>
          <w:marTop w:val="0"/>
          <w:marBottom w:val="0"/>
          <w:divBdr>
            <w:top w:val="none" w:sz="0" w:space="0" w:color="auto"/>
            <w:left w:val="none" w:sz="0" w:space="0" w:color="auto"/>
            <w:bottom w:val="none" w:sz="0" w:space="0" w:color="auto"/>
            <w:right w:val="none" w:sz="0" w:space="0" w:color="auto"/>
          </w:divBdr>
        </w:div>
        <w:div w:id="652222771">
          <w:marLeft w:val="0"/>
          <w:marRight w:val="0"/>
          <w:marTop w:val="0"/>
          <w:marBottom w:val="0"/>
          <w:divBdr>
            <w:top w:val="none" w:sz="0" w:space="0" w:color="auto"/>
            <w:left w:val="none" w:sz="0" w:space="0" w:color="auto"/>
            <w:bottom w:val="none" w:sz="0" w:space="0" w:color="auto"/>
            <w:right w:val="none" w:sz="0" w:space="0" w:color="auto"/>
          </w:divBdr>
        </w:div>
        <w:div w:id="1049761523">
          <w:marLeft w:val="0"/>
          <w:marRight w:val="0"/>
          <w:marTop w:val="0"/>
          <w:marBottom w:val="0"/>
          <w:divBdr>
            <w:top w:val="none" w:sz="0" w:space="0" w:color="auto"/>
            <w:left w:val="none" w:sz="0" w:space="0" w:color="auto"/>
            <w:bottom w:val="none" w:sz="0" w:space="0" w:color="auto"/>
            <w:right w:val="none" w:sz="0" w:space="0" w:color="auto"/>
          </w:divBdr>
        </w:div>
        <w:div w:id="1747529492">
          <w:marLeft w:val="0"/>
          <w:marRight w:val="0"/>
          <w:marTop w:val="0"/>
          <w:marBottom w:val="0"/>
          <w:divBdr>
            <w:top w:val="none" w:sz="0" w:space="0" w:color="auto"/>
            <w:left w:val="none" w:sz="0" w:space="0" w:color="auto"/>
            <w:bottom w:val="none" w:sz="0" w:space="0" w:color="auto"/>
            <w:right w:val="none" w:sz="0" w:space="0" w:color="auto"/>
          </w:divBdr>
        </w:div>
        <w:div w:id="615256465">
          <w:marLeft w:val="0"/>
          <w:marRight w:val="0"/>
          <w:marTop w:val="0"/>
          <w:marBottom w:val="0"/>
          <w:divBdr>
            <w:top w:val="none" w:sz="0" w:space="0" w:color="auto"/>
            <w:left w:val="none" w:sz="0" w:space="0" w:color="auto"/>
            <w:bottom w:val="none" w:sz="0" w:space="0" w:color="auto"/>
            <w:right w:val="none" w:sz="0" w:space="0" w:color="auto"/>
          </w:divBdr>
        </w:div>
        <w:div w:id="1777676291">
          <w:marLeft w:val="0"/>
          <w:marRight w:val="0"/>
          <w:marTop w:val="0"/>
          <w:marBottom w:val="0"/>
          <w:divBdr>
            <w:top w:val="none" w:sz="0" w:space="0" w:color="auto"/>
            <w:left w:val="none" w:sz="0" w:space="0" w:color="auto"/>
            <w:bottom w:val="none" w:sz="0" w:space="0" w:color="auto"/>
            <w:right w:val="none" w:sz="0" w:space="0" w:color="auto"/>
          </w:divBdr>
        </w:div>
        <w:div w:id="1930656053">
          <w:marLeft w:val="0"/>
          <w:marRight w:val="0"/>
          <w:marTop w:val="0"/>
          <w:marBottom w:val="0"/>
          <w:divBdr>
            <w:top w:val="none" w:sz="0" w:space="0" w:color="auto"/>
            <w:left w:val="none" w:sz="0" w:space="0" w:color="auto"/>
            <w:bottom w:val="none" w:sz="0" w:space="0" w:color="auto"/>
            <w:right w:val="none" w:sz="0" w:space="0" w:color="auto"/>
          </w:divBdr>
        </w:div>
        <w:div w:id="299696244">
          <w:marLeft w:val="0"/>
          <w:marRight w:val="0"/>
          <w:marTop w:val="0"/>
          <w:marBottom w:val="0"/>
          <w:divBdr>
            <w:top w:val="none" w:sz="0" w:space="0" w:color="auto"/>
            <w:left w:val="none" w:sz="0" w:space="0" w:color="auto"/>
            <w:bottom w:val="none" w:sz="0" w:space="0" w:color="auto"/>
            <w:right w:val="none" w:sz="0" w:space="0" w:color="auto"/>
          </w:divBdr>
        </w:div>
        <w:div w:id="1742486045">
          <w:marLeft w:val="0"/>
          <w:marRight w:val="0"/>
          <w:marTop w:val="0"/>
          <w:marBottom w:val="0"/>
          <w:divBdr>
            <w:top w:val="none" w:sz="0" w:space="0" w:color="auto"/>
            <w:left w:val="none" w:sz="0" w:space="0" w:color="auto"/>
            <w:bottom w:val="none" w:sz="0" w:space="0" w:color="auto"/>
            <w:right w:val="none" w:sz="0" w:space="0" w:color="auto"/>
          </w:divBdr>
        </w:div>
        <w:div w:id="217594404">
          <w:marLeft w:val="0"/>
          <w:marRight w:val="0"/>
          <w:marTop w:val="0"/>
          <w:marBottom w:val="0"/>
          <w:divBdr>
            <w:top w:val="none" w:sz="0" w:space="0" w:color="auto"/>
            <w:left w:val="none" w:sz="0" w:space="0" w:color="auto"/>
            <w:bottom w:val="none" w:sz="0" w:space="0" w:color="auto"/>
            <w:right w:val="none" w:sz="0" w:space="0" w:color="auto"/>
          </w:divBdr>
        </w:div>
        <w:div w:id="51316101">
          <w:marLeft w:val="0"/>
          <w:marRight w:val="0"/>
          <w:marTop w:val="0"/>
          <w:marBottom w:val="0"/>
          <w:divBdr>
            <w:top w:val="none" w:sz="0" w:space="0" w:color="auto"/>
            <w:left w:val="none" w:sz="0" w:space="0" w:color="auto"/>
            <w:bottom w:val="none" w:sz="0" w:space="0" w:color="auto"/>
            <w:right w:val="none" w:sz="0" w:space="0" w:color="auto"/>
          </w:divBdr>
        </w:div>
        <w:div w:id="1260023161">
          <w:marLeft w:val="0"/>
          <w:marRight w:val="0"/>
          <w:marTop w:val="0"/>
          <w:marBottom w:val="0"/>
          <w:divBdr>
            <w:top w:val="none" w:sz="0" w:space="0" w:color="auto"/>
            <w:left w:val="none" w:sz="0" w:space="0" w:color="auto"/>
            <w:bottom w:val="none" w:sz="0" w:space="0" w:color="auto"/>
            <w:right w:val="none" w:sz="0" w:space="0" w:color="auto"/>
          </w:divBdr>
        </w:div>
        <w:div w:id="1812210254">
          <w:marLeft w:val="0"/>
          <w:marRight w:val="0"/>
          <w:marTop w:val="0"/>
          <w:marBottom w:val="0"/>
          <w:divBdr>
            <w:top w:val="none" w:sz="0" w:space="0" w:color="auto"/>
            <w:left w:val="none" w:sz="0" w:space="0" w:color="auto"/>
            <w:bottom w:val="none" w:sz="0" w:space="0" w:color="auto"/>
            <w:right w:val="none" w:sz="0" w:space="0" w:color="auto"/>
          </w:divBdr>
        </w:div>
        <w:div w:id="781875090">
          <w:marLeft w:val="0"/>
          <w:marRight w:val="0"/>
          <w:marTop w:val="0"/>
          <w:marBottom w:val="0"/>
          <w:divBdr>
            <w:top w:val="none" w:sz="0" w:space="0" w:color="auto"/>
            <w:left w:val="none" w:sz="0" w:space="0" w:color="auto"/>
            <w:bottom w:val="none" w:sz="0" w:space="0" w:color="auto"/>
            <w:right w:val="none" w:sz="0" w:space="0" w:color="auto"/>
          </w:divBdr>
        </w:div>
        <w:div w:id="1345210713">
          <w:marLeft w:val="0"/>
          <w:marRight w:val="0"/>
          <w:marTop w:val="0"/>
          <w:marBottom w:val="0"/>
          <w:divBdr>
            <w:top w:val="none" w:sz="0" w:space="0" w:color="auto"/>
            <w:left w:val="none" w:sz="0" w:space="0" w:color="auto"/>
            <w:bottom w:val="none" w:sz="0" w:space="0" w:color="auto"/>
            <w:right w:val="none" w:sz="0" w:space="0" w:color="auto"/>
          </w:divBdr>
        </w:div>
        <w:div w:id="2117630620">
          <w:marLeft w:val="0"/>
          <w:marRight w:val="0"/>
          <w:marTop w:val="0"/>
          <w:marBottom w:val="0"/>
          <w:divBdr>
            <w:top w:val="none" w:sz="0" w:space="0" w:color="auto"/>
            <w:left w:val="none" w:sz="0" w:space="0" w:color="auto"/>
            <w:bottom w:val="none" w:sz="0" w:space="0" w:color="auto"/>
            <w:right w:val="none" w:sz="0" w:space="0" w:color="auto"/>
          </w:divBdr>
        </w:div>
        <w:div w:id="1462922224">
          <w:marLeft w:val="0"/>
          <w:marRight w:val="0"/>
          <w:marTop w:val="0"/>
          <w:marBottom w:val="0"/>
          <w:divBdr>
            <w:top w:val="none" w:sz="0" w:space="0" w:color="auto"/>
            <w:left w:val="none" w:sz="0" w:space="0" w:color="auto"/>
            <w:bottom w:val="none" w:sz="0" w:space="0" w:color="auto"/>
            <w:right w:val="none" w:sz="0" w:space="0" w:color="auto"/>
          </w:divBdr>
        </w:div>
        <w:div w:id="117533568">
          <w:marLeft w:val="0"/>
          <w:marRight w:val="0"/>
          <w:marTop w:val="0"/>
          <w:marBottom w:val="0"/>
          <w:divBdr>
            <w:top w:val="none" w:sz="0" w:space="0" w:color="auto"/>
            <w:left w:val="none" w:sz="0" w:space="0" w:color="auto"/>
            <w:bottom w:val="none" w:sz="0" w:space="0" w:color="auto"/>
            <w:right w:val="none" w:sz="0" w:space="0" w:color="auto"/>
          </w:divBdr>
        </w:div>
        <w:div w:id="740758737">
          <w:marLeft w:val="0"/>
          <w:marRight w:val="0"/>
          <w:marTop w:val="0"/>
          <w:marBottom w:val="0"/>
          <w:divBdr>
            <w:top w:val="none" w:sz="0" w:space="0" w:color="auto"/>
            <w:left w:val="none" w:sz="0" w:space="0" w:color="auto"/>
            <w:bottom w:val="none" w:sz="0" w:space="0" w:color="auto"/>
            <w:right w:val="none" w:sz="0" w:space="0" w:color="auto"/>
          </w:divBdr>
        </w:div>
        <w:div w:id="293489011">
          <w:marLeft w:val="0"/>
          <w:marRight w:val="0"/>
          <w:marTop w:val="0"/>
          <w:marBottom w:val="0"/>
          <w:divBdr>
            <w:top w:val="none" w:sz="0" w:space="0" w:color="auto"/>
            <w:left w:val="none" w:sz="0" w:space="0" w:color="auto"/>
            <w:bottom w:val="none" w:sz="0" w:space="0" w:color="auto"/>
            <w:right w:val="none" w:sz="0" w:space="0" w:color="auto"/>
          </w:divBdr>
        </w:div>
        <w:div w:id="1435830572">
          <w:marLeft w:val="0"/>
          <w:marRight w:val="0"/>
          <w:marTop w:val="0"/>
          <w:marBottom w:val="0"/>
          <w:divBdr>
            <w:top w:val="none" w:sz="0" w:space="0" w:color="auto"/>
            <w:left w:val="none" w:sz="0" w:space="0" w:color="auto"/>
            <w:bottom w:val="none" w:sz="0" w:space="0" w:color="auto"/>
            <w:right w:val="none" w:sz="0" w:space="0" w:color="auto"/>
          </w:divBdr>
        </w:div>
        <w:div w:id="1878815471">
          <w:marLeft w:val="0"/>
          <w:marRight w:val="0"/>
          <w:marTop w:val="0"/>
          <w:marBottom w:val="0"/>
          <w:divBdr>
            <w:top w:val="none" w:sz="0" w:space="0" w:color="auto"/>
            <w:left w:val="none" w:sz="0" w:space="0" w:color="auto"/>
            <w:bottom w:val="none" w:sz="0" w:space="0" w:color="auto"/>
            <w:right w:val="none" w:sz="0" w:space="0" w:color="auto"/>
          </w:divBdr>
        </w:div>
        <w:div w:id="1810513858">
          <w:marLeft w:val="0"/>
          <w:marRight w:val="0"/>
          <w:marTop w:val="0"/>
          <w:marBottom w:val="0"/>
          <w:divBdr>
            <w:top w:val="none" w:sz="0" w:space="0" w:color="auto"/>
            <w:left w:val="none" w:sz="0" w:space="0" w:color="auto"/>
            <w:bottom w:val="none" w:sz="0" w:space="0" w:color="auto"/>
            <w:right w:val="none" w:sz="0" w:space="0" w:color="auto"/>
          </w:divBdr>
        </w:div>
        <w:div w:id="551775866">
          <w:marLeft w:val="0"/>
          <w:marRight w:val="0"/>
          <w:marTop w:val="0"/>
          <w:marBottom w:val="0"/>
          <w:divBdr>
            <w:top w:val="none" w:sz="0" w:space="0" w:color="auto"/>
            <w:left w:val="none" w:sz="0" w:space="0" w:color="auto"/>
            <w:bottom w:val="none" w:sz="0" w:space="0" w:color="auto"/>
            <w:right w:val="none" w:sz="0" w:space="0" w:color="auto"/>
          </w:divBdr>
        </w:div>
        <w:div w:id="1680617651">
          <w:marLeft w:val="0"/>
          <w:marRight w:val="0"/>
          <w:marTop w:val="0"/>
          <w:marBottom w:val="0"/>
          <w:divBdr>
            <w:top w:val="none" w:sz="0" w:space="0" w:color="auto"/>
            <w:left w:val="none" w:sz="0" w:space="0" w:color="auto"/>
            <w:bottom w:val="none" w:sz="0" w:space="0" w:color="auto"/>
            <w:right w:val="none" w:sz="0" w:space="0" w:color="auto"/>
          </w:divBdr>
        </w:div>
        <w:div w:id="1811047731">
          <w:marLeft w:val="0"/>
          <w:marRight w:val="0"/>
          <w:marTop w:val="0"/>
          <w:marBottom w:val="0"/>
          <w:divBdr>
            <w:top w:val="none" w:sz="0" w:space="0" w:color="auto"/>
            <w:left w:val="none" w:sz="0" w:space="0" w:color="auto"/>
            <w:bottom w:val="none" w:sz="0" w:space="0" w:color="auto"/>
            <w:right w:val="none" w:sz="0" w:space="0" w:color="auto"/>
          </w:divBdr>
        </w:div>
        <w:div w:id="184832332">
          <w:marLeft w:val="0"/>
          <w:marRight w:val="0"/>
          <w:marTop w:val="0"/>
          <w:marBottom w:val="0"/>
          <w:divBdr>
            <w:top w:val="none" w:sz="0" w:space="0" w:color="auto"/>
            <w:left w:val="none" w:sz="0" w:space="0" w:color="auto"/>
            <w:bottom w:val="none" w:sz="0" w:space="0" w:color="auto"/>
            <w:right w:val="none" w:sz="0" w:space="0" w:color="auto"/>
          </w:divBdr>
        </w:div>
        <w:div w:id="2118989589">
          <w:marLeft w:val="0"/>
          <w:marRight w:val="0"/>
          <w:marTop w:val="0"/>
          <w:marBottom w:val="0"/>
          <w:divBdr>
            <w:top w:val="none" w:sz="0" w:space="0" w:color="auto"/>
            <w:left w:val="none" w:sz="0" w:space="0" w:color="auto"/>
            <w:bottom w:val="none" w:sz="0" w:space="0" w:color="auto"/>
            <w:right w:val="none" w:sz="0" w:space="0" w:color="auto"/>
          </w:divBdr>
        </w:div>
        <w:div w:id="1156461005">
          <w:marLeft w:val="0"/>
          <w:marRight w:val="0"/>
          <w:marTop w:val="0"/>
          <w:marBottom w:val="0"/>
          <w:divBdr>
            <w:top w:val="none" w:sz="0" w:space="0" w:color="auto"/>
            <w:left w:val="none" w:sz="0" w:space="0" w:color="auto"/>
            <w:bottom w:val="none" w:sz="0" w:space="0" w:color="auto"/>
            <w:right w:val="none" w:sz="0" w:space="0" w:color="auto"/>
          </w:divBdr>
        </w:div>
        <w:div w:id="496385118">
          <w:marLeft w:val="0"/>
          <w:marRight w:val="0"/>
          <w:marTop w:val="0"/>
          <w:marBottom w:val="0"/>
          <w:divBdr>
            <w:top w:val="none" w:sz="0" w:space="0" w:color="auto"/>
            <w:left w:val="none" w:sz="0" w:space="0" w:color="auto"/>
            <w:bottom w:val="none" w:sz="0" w:space="0" w:color="auto"/>
            <w:right w:val="none" w:sz="0" w:space="0" w:color="auto"/>
          </w:divBdr>
        </w:div>
      </w:divsChild>
    </w:div>
    <w:div w:id="2081367791">
      <w:bodyDiv w:val="1"/>
      <w:marLeft w:val="0"/>
      <w:marRight w:val="0"/>
      <w:marTop w:val="0"/>
      <w:marBottom w:val="0"/>
      <w:divBdr>
        <w:top w:val="none" w:sz="0" w:space="0" w:color="auto"/>
        <w:left w:val="none" w:sz="0" w:space="0" w:color="auto"/>
        <w:bottom w:val="none" w:sz="0" w:space="0" w:color="auto"/>
        <w:right w:val="none" w:sz="0" w:space="0" w:color="auto"/>
      </w:divBdr>
    </w:div>
    <w:div w:id="2082867006">
      <w:bodyDiv w:val="1"/>
      <w:marLeft w:val="0"/>
      <w:marRight w:val="0"/>
      <w:marTop w:val="0"/>
      <w:marBottom w:val="0"/>
      <w:divBdr>
        <w:top w:val="none" w:sz="0" w:space="0" w:color="auto"/>
        <w:left w:val="none" w:sz="0" w:space="0" w:color="auto"/>
        <w:bottom w:val="none" w:sz="0" w:space="0" w:color="auto"/>
        <w:right w:val="none" w:sz="0" w:space="0" w:color="auto"/>
      </w:divBdr>
    </w:div>
    <w:div w:id="2085107976">
      <w:bodyDiv w:val="1"/>
      <w:marLeft w:val="0"/>
      <w:marRight w:val="0"/>
      <w:marTop w:val="0"/>
      <w:marBottom w:val="0"/>
      <w:divBdr>
        <w:top w:val="none" w:sz="0" w:space="0" w:color="auto"/>
        <w:left w:val="none" w:sz="0" w:space="0" w:color="auto"/>
        <w:bottom w:val="none" w:sz="0" w:space="0" w:color="auto"/>
        <w:right w:val="none" w:sz="0" w:space="0" w:color="auto"/>
      </w:divBdr>
      <w:divsChild>
        <w:div w:id="34357368">
          <w:marLeft w:val="0"/>
          <w:marRight w:val="0"/>
          <w:marTop w:val="0"/>
          <w:marBottom w:val="0"/>
          <w:divBdr>
            <w:top w:val="none" w:sz="0" w:space="0" w:color="auto"/>
            <w:left w:val="none" w:sz="0" w:space="0" w:color="auto"/>
            <w:bottom w:val="none" w:sz="0" w:space="0" w:color="auto"/>
            <w:right w:val="none" w:sz="0" w:space="0" w:color="auto"/>
          </w:divBdr>
        </w:div>
        <w:div w:id="1650162801">
          <w:marLeft w:val="0"/>
          <w:marRight w:val="0"/>
          <w:marTop w:val="0"/>
          <w:marBottom w:val="0"/>
          <w:divBdr>
            <w:top w:val="none" w:sz="0" w:space="0" w:color="auto"/>
            <w:left w:val="none" w:sz="0" w:space="0" w:color="auto"/>
            <w:bottom w:val="none" w:sz="0" w:space="0" w:color="auto"/>
            <w:right w:val="none" w:sz="0" w:space="0" w:color="auto"/>
          </w:divBdr>
        </w:div>
        <w:div w:id="634069005">
          <w:marLeft w:val="0"/>
          <w:marRight w:val="0"/>
          <w:marTop w:val="0"/>
          <w:marBottom w:val="0"/>
          <w:divBdr>
            <w:top w:val="none" w:sz="0" w:space="0" w:color="auto"/>
            <w:left w:val="none" w:sz="0" w:space="0" w:color="auto"/>
            <w:bottom w:val="none" w:sz="0" w:space="0" w:color="auto"/>
            <w:right w:val="none" w:sz="0" w:space="0" w:color="auto"/>
          </w:divBdr>
        </w:div>
        <w:div w:id="915211249">
          <w:marLeft w:val="0"/>
          <w:marRight w:val="0"/>
          <w:marTop w:val="0"/>
          <w:marBottom w:val="0"/>
          <w:divBdr>
            <w:top w:val="none" w:sz="0" w:space="0" w:color="auto"/>
            <w:left w:val="none" w:sz="0" w:space="0" w:color="auto"/>
            <w:bottom w:val="none" w:sz="0" w:space="0" w:color="auto"/>
            <w:right w:val="none" w:sz="0" w:space="0" w:color="auto"/>
          </w:divBdr>
        </w:div>
        <w:div w:id="886139132">
          <w:marLeft w:val="0"/>
          <w:marRight w:val="0"/>
          <w:marTop w:val="0"/>
          <w:marBottom w:val="0"/>
          <w:divBdr>
            <w:top w:val="none" w:sz="0" w:space="0" w:color="auto"/>
            <w:left w:val="none" w:sz="0" w:space="0" w:color="auto"/>
            <w:bottom w:val="none" w:sz="0" w:space="0" w:color="auto"/>
            <w:right w:val="none" w:sz="0" w:space="0" w:color="auto"/>
          </w:divBdr>
        </w:div>
        <w:div w:id="845482219">
          <w:marLeft w:val="0"/>
          <w:marRight w:val="0"/>
          <w:marTop w:val="0"/>
          <w:marBottom w:val="0"/>
          <w:divBdr>
            <w:top w:val="none" w:sz="0" w:space="0" w:color="auto"/>
            <w:left w:val="none" w:sz="0" w:space="0" w:color="auto"/>
            <w:bottom w:val="none" w:sz="0" w:space="0" w:color="auto"/>
            <w:right w:val="none" w:sz="0" w:space="0" w:color="auto"/>
          </w:divBdr>
        </w:div>
        <w:div w:id="973295669">
          <w:marLeft w:val="0"/>
          <w:marRight w:val="0"/>
          <w:marTop w:val="0"/>
          <w:marBottom w:val="0"/>
          <w:divBdr>
            <w:top w:val="none" w:sz="0" w:space="0" w:color="auto"/>
            <w:left w:val="none" w:sz="0" w:space="0" w:color="auto"/>
            <w:bottom w:val="none" w:sz="0" w:space="0" w:color="auto"/>
            <w:right w:val="none" w:sz="0" w:space="0" w:color="auto"/>
          </w:divBdr>
        </w:div>
        <w:div w:id="349262007">
          <w:marLeft w:val="0"/>
          <w:marRight w:val="0"/>
          <w:marTop w:val="0"/>
          <w:marBottom w:val="0"/>
          <w:divBdr>
            <w:top w:val="none" w:sz="0" w:space="0" w:color="auto"/>
            <w:left w:val="none" w:sz="0" w:space="0" w:color="auto"/>
            <w:bottom w:val="none" w:sz="0" w:space="0" w:color="auto"/>
            <w:right w:val="none" w:sz="0" w:space="0" w:color="auto"/>
          </w:divBdr>
        </w:div>
        <w:div w:id="261568720">
          <w:marLeft w:val="0"/>
          <w:marRight w:val="0"/>
          <w:marTop w:val="0"/>
          <w:marBottom w:val="0"/>
          <w:divBdr>
            <w:top w:val="none" w:sz="0" w:space="0" w:color="auto"/>
            <w:left w:val="none" w:sz="0" w:space="0" w:color="auto"/>
            <w:bottom w:val="none" w:sz="0" w:space="0" w:color="auto"/>
            <w:right w:val="none" w:sz="0" w:space="0" w:color="auto"/>
          </w:divBdr>
        </w:div>
        <w:div w:id="346714915">
          <w:marLeft w:val="0"/>
          <w:marRight w:val="0"/>
          <w:marTop w:val="0"/>
          <w:marBottom w:val="0"/>
          <w:divBdr>
            <w:top w:val="none" w:sz="0" w:space="0" w:color="auto"/>
            <w:left w:val="none" w:sz="0" w:space="0" w:color="auto"/>
            <w:bottom w:val="none" w:sz="0" w:space="0" w:color="auto"/>
            <w:right w:val="none" w:sz="0" w:space="0" w:color="auto"/>
          </w:divBdr>
        </w:div>
        <w:div w:id="493960072">
          <w:marLeft w:val="0"/>
          <w:marRight w:val="0"/>
          <w:marTop w:val="0"/>
          <w:marBottom w:val="0"/>
          <w:divBdr>
            <w:top w:val="none" w:sz="0" w:space="0" w:color="auto"/>
            <w:left w:val="none" w:sz="0" w:space="0" w:color="auto"/>
            <w:bottom w:val="none" w:sz="0" w:space="0" w:color="auto"/>
            <w:right w:val="none" w:sz="0" w:space="0" w:color="auto"/>
          </w:divBdr>
        </w:div>
        <w:div w:id="1636445397">
          <w:marLeft w:val="0"/>
          <w:marRight w:val="0"/>
          <w:marTop w:val="0"/>
          <w:marBottom w:val="0"/>
          <w:divBdr>
            <w:top w:val="none" w:sz="0" w:space="0" w:color="auto"/>
            <w:left w:val="none" w:sz="0" w:space="0" w:color="auto"/>
            <w:bottom w:val="none" w:sz="0" w:space="0" w:color="auto"/>
            <w:right w:val="none" w:sz="0" w:space="0" w:color="auto"/>
          </w:divBdr>
        </w:div>
        <w:div w:id="2060206259">
          <w:marLeft w:val="0"/>
          <w:marRight w:val="0"/>
          <w:marTop w:val="0"/>
          <w:marBottom w:val="0"/>
          <w:divBdr>
            <w:top w:val="none" w:sz="0" w:space="0" w:color="auto"/>
            <w:left w:val="none" w:sz="0" w:space="0" w:color="auto"/>
            <w:bottom w:val="none" w:sz="0" w:space="0" w:color="auto"/>
            <w:right w:val="none" w:sz="0" w:space="0" w:color="auto"/>
          </w:divBdr>
        </w:div>
        <w:div w:id="537551069">
          <w:marLeft w:val="0"/>
          <w:marRight w:val="0"/>
          <w:marTop w:val="0"/>
          <w:marBottom w:val="0"/>
          <w:divBdr>
            <w:top w:val="none" w:sz="0" w:space="0" w:color="auto"/>
            <w:left w:val="none" w:sz="0" w:space="0" w:color="auto"/>
            <w:bottom w:val="none" w:sz="0" w:space="0" w:color="auto"/>
            <w:right w:val="none" w:sz="0" w:space="0" w:color="auto"/>
          </w:divBdr>
        </w:div>
        <w:div w:id="503714636">
          <w:marLeft w:val="0"/>
          <w:marRight w:val="0"/>
          <w:marTop w:val="0"/>
          <w:marBottom w:val="0"/>
          <w:divBdr>
            <w:top w:val="none" w:sz="0" w:space="0" w:color="auto"/>
            <w:left w:val="none" w:sz="0" w:space="0" w:color="auto"/>
            <w:bottom w:val="none" w:sz="0" w:space="0" w:color="auto"/>
            <w:right w:val="none" w:sz="0" w:space="0" w:color="auto"/>
          </w:divBdr>
        </w:div>
        <w:div w:id="1181629501">
          <w:marLeft w:val="0"/>
          <w:marRight w:val="0"/>
          <w:marTop w:val="0"/>
          <w:marBottom w:val="0"/>
          <w:divBdr>
            <w:top w:val="none" w:sz="0" w:space="0" w:color="auto"/>
            <w:left w:val="none" w:sz="0" w:space="0" w:color="auto"/>
            <w:bottom w:val="none" w:sz="0" w:space="0" w:color="auto"/>
            <w:right w:val="none" w:sz="0" w:space="0" w:color="auto"/>
          </w:divBdr>
        </w:div>
        <w:div w:id="162821037">
          <w:marLeft w:val="0"/>
          <w:marRight w:val="0"/>
          <w:marTop w:val="0"/>
          <w:marBottom w:val="0"/>
          <w:divBdr>
            <w:top w:val="none" w:sz="0" w:space="0" w:color="auto"/>
            <w:left w:val="none" w:sz="0" w:space="0" w:color="auto"/>
            <w:bottom w:val="none" w:sz="0" w:space="0" w:color="auto"/>
            <w:right w:val="none" w:sz="0" w:space="0" w:color="auto"/>
          </w:divBdr>
        </w:div>
        <w:div w:id="1270117359">
          <w:marLeft w:val="0"/>
          <w:marRight w:val="0"/>
          <w:marTop w:val="0"/>
          <w:marBottom w:val="0"/>
          <w:divBdr>
            <w:top w:val="none" w:sz="0" w:space="0" w:color="auto"/>
            <w:left w:val="none" w:sz="0" w:space="0" w:color="auto"/>
            <w:bottom w:val="none" w:sz="0" w:space="0" w:color="auto"/>
            <w:right w:val="none" w:sz="0" w:space="0" w:color="auto"/>
          </w:divBdr>
        </w:div>
        <w:div w:id="863446914">
          <w:marLeft w:val="0"/>
          <w:marRight w:val="0"/>
          <w:marTop w:val="0"/>
          <w:marBottom w:val="0"/>
          <w:divBdr>
            <w:top w:val="none" w:sz="0" w:space="0" w:color="auto"/>
            <w:left w:val="none" w:sz="0" w:space="0" w:color="auto"/>
            <w:bottom w:val="none" w:sz="0" w:space="0" w:color="auto"/>
            <w:right w:val="none" w:sz="0" w:space="0" w:color="auto"/>
          </w:divBdr>
        </w:div>
        <w:div w:id="1058742225">
          <w:marLeft w:val="0"/>
          <w:marRight w:val="0"/>
          <w:marTop w:val="0"/>
          <w:marBottom w:val="0"/>
          <w:divBdr>
            <w:top w:val="none" w:sz="0" w:space="0" w:color="auto"/>
            <w:left w:val="none" w:sz="0" w:space="0" w:color="auto"/>
            <w:bottom w:val="none" w:sz="0" w:space="0" w:color="auto"/>
            <w:right w:val="none" w:sz="0" w:space="0" w:color="auto"/>
          </w:divBdr>
        </w:div>
        <w:div w:id="742721882">
          <w:marLeft w:val="0"/>
          <w:marRight w:val="0"/>
          <w:marTop w:val="0"/>
          <w:marBottom w:val="0"/>
          <w:divBdr>
            <w:top w:val="none" w:sz="0" w:space="0" w:color="auto"/>
            <w:left w:val="none" w:sz="0" w:space="0" w:color="auto"/>
            <w:bottom w:val="none" w:sz="0" w:space="0" w:color="auto"/>
            <w:right w:val="none" w:sz="0" w:space="0" w:color="auto"/>
          </w:divBdr>
        </w:div>
        <w:div w:id="1383597196">
          <w:marLeft w:val="0"/>
          <w:marRight w:val="0"/>
          <w:marTop w:val="0"/>
          <w:marBottom w:val="0"/>
          <w:divBdr>
            <w:top w:val="none" w:sz="0" w:space="0" w:color="auto"/>
            <w:left w:val="none" w:sz="0" w:space="0" w:color="auto"/>
            <w:bottom w:val="none" w:sz="0" w:space="0" w:color="auto"/>
            <w:right w:val="none" w:sz="0" w:space="0" w:color="auto"/>
          </w:divBdr>
        </w:div>
        <w:div w:id="1809323420">
          <w:marLeft w:val="0"/>
          <w:marRight w:val="0"/>
          <w:marTop w:val="0"/>
          <w:marBottom w:val="0"/>
          <w:divBdr>
            <w:top w:val="none" w:sz="0" w:space="0" w:color="auto"/>
            <w:left w:val="none" w:sz="0" w:space="0" w:color="auto"/>
            <w:bottom w:val="none" w:sz="0" w:space="0" w:color="auto"/>
            <w:right w:val="none" w:sz="0" w:space="0" w:color="auto"/>
          </w:divBdr>
        </w:div>
        <w:div w:id="305160176">
          <w:marLeft w:val="0"/>
          <w:marRight w:val="0"/>
          <w:marTop w:val="0"/>
          <w:marBottom w:val="0"/>
          <w:divBdr>
            <w:top w:val="none" w:sz="0" w:space="0" w:color="auto"/>
            <w:left w:val="none" w:sz="0" w:space="0" w:color="auto"/>
            <w:bottom w:val="none" w:sz="0" w:space="0" w:color="auto"/>
            <w:right w:val="none" w:sz="0" w:space="0" w:color="auto"/>
          </w:divBdr>
        </w:div>
        <w:div w:id="804860514">
          <w:marLeft w:val="0"/>
          <w:marRight w:val="0"/>
          <w:marTop w:val="0"/>
          <w:marBottom w:val="0"/>
          <w:divBdr>
            <w:top w:val="none" w:sz="0" w:space="0" w:color="auto"/>
            <w:left w:val="none" w:sz="0" w:space="0" w:color="auto"/>
            <w:bottom w:val="none" w:sz="0" w:space="0" w:color="auto"/>
            <w:right w:val="none" w:sz="0" w:space="0" w:color="auto"/>
          </w:divBdr>
        </w:div>
        <w:div w:id="1839272289">
          <w:marLeft w:val="0"/>
          <w:marRight w:val="0"/>
          <w:marTop w:val="0"/>
          <w:marBottom w:val="0"/>
          <w:divBdr>
            <w:top w:val="none" w:sz="0" w:space="0" w:color="auto"/>
            <w:left w:val="none" w:sz="0" w:space="0" w:color="auto"/>
            <w:bottom w:val="none" w:sz="0" w:space="0" w:color="auto"/>
            <w:right w:val="none" w:sz="0" w:space="0" w:color="auto"/>
          </w:divBdr>
        </w:div>
        <w:div w:id="858741699">
          <w:marLeft w:val="0"/>
          <w:marRight w:val="0"/>
          <w:marTop w:val="0"/>
          <w:marBottom w:val="0"/>
          <w:divBdr>
            <w:top w:val="none" w:sz="0" w:space="0" w:color="auto"/>
            <w:left w:val="none" w:sz="0" w:space="0" w:color="auto"/>
            <w:bottom w:val="none" w:sz="0" w:space="0" w:color="auto"/>
            <w:right w:val="none" w:sz="0" w:space="0" w:color="auto"/>
          </w:divBdr>
        </w:div>
        <w:div w:id="1826704724">
          <w:marLeft w:val="0"/>
          <w:marRight w:val="0"/>
          <w:marTop w:val="0"/>
          <w:marBottom w:val="0"/>
          <w:divBdr>
            <w:top w:val="none" w:sz="0" w:space="0" w:color="auto"/>
            <w:left w:val="none" w:sz="0" w:space="0" w:color="auto"/>
            <w:bottom w:val="none" w:sz="0" w:space="0" w:color="auto"/>
            <w:right w:val="none" w:sz="0" w:space="0" w:color="auto"/>
          </w:divBdr>
        </w:div>
        <w:div w:id="507643363">
          <w:marLeft w:val="0"/>
          <w:marRight w:val="0"/>
          <w:marTop w:val="0"/>
          <w:marBottom w:val="0"/>
          <w:divBdr>
            <w:top w:val="none" w:sz="0" w:space="0" w:color="auto"/>
            <w:left w:val="none" w:sz="0" w:space="0" w:color="auto"/>
            <w:bottom w:val="none" w:sz="0" w:space="0" w:color="auto"/>
            <w:right w:val="none" w:sz="0" w:space="0" w:color="auto"/>
          </w:divBdr>
        </w:div>
        <w:div w:id="1724021008">
          <w:marLeft w:val="0"/>
          <w:marRight w:val="0"/>
          <w:marTop w:val="0"/>
          <w:marBottom w:val="0"/>
          <w:divBdr>
            <w:top w:val="none" w:sz="0" w:space="0" w:color="auto"/>
            <w:left w:val="none" w:sz="0" w:space="0" w:color="auto"/>
            <w:bottom w:val="none" w:sz="0" w:space="0" w:color="auto"/>
            <w:right w:val="none" w:sz="0" w:space="0" w:color="auto"/>
          </w:divBdr>
        </w:div>
        <w:div w:id="2061436031">
          <w:marLeft w:val="0"/>
          <w:marRight w:val="0"/>
          <w:marTop w:val="0"/>
          <w:marBottom w:val="0"/>
          <w:divBdr>
            <w:top w:val="none" w:sz="0" w:space="0" w:color="auto"/>
            <w:left w:val="none" w:sz="0" w:space="0" w:color="auto"/>
            <w:bottom w:val="none" w:sz="0" w:space="0" w:color="auto"/>
            <w:right w:val="none" w:sz="0" w:space="0" w:color="auto"/>
          </w:divBdr>
        </w:div>
        <w:div w:id="2142649512">
          <w:marLeft w:val="0"/>
          <w:marRight w:val="0"/>
          <w:marTop w:val="0"/>
          <w:marBottom w:val="0"/>
          <w:divBdr>
            <w:top w:val="none" w:sz="0" w:space="0" w:color="auto"/>
            <w:left w:val="none" w:sz="0" w:space="0" w:color="auto"/>
            <w:bottom w:val="none" w:sz="0" w:space="0" w:color="auto"/>
            <w:right w:val="none" w:sz="0" w:space="0" w:color="auto"/>
          </w:divBdr>
        </w:div>
        <w:div w:id="210309237">
          <w:marLeft w:val="0"/>
          <w:marRight w:val="0"/>
          <w:marTop w:val="0"/>
          <w:marBottom w:val="0"/>
          <w:divBdr>
            <w:top w:val="none" w:sz="0" w:space="0" w:color="auto"/>
            <w:left w:val="none" w:sz="0" w:space="0" w:color="auto"/>
            <w:bottom w:val="none" w:sz="0" w:space="0" w:color="auto"/>
            <w:right w:val="none" w:sz="0" w:space="0" w:color="auto"/>
          </w:divBdr>
        </w:div>
        <w:div w:id="1579751686">
          <w:marLeft w:val="0"/>
          <w:marRight w:val="0"/>
          <w:marTop w:val="0"/>
          <w:marBottom w:val="0"/>
          <w:divBdr>
            <w:top w:val="none" w:sz="0" w:space="0" w:color="auto"/>
            <w:left w:val="none" w:sz="0" w:space="0" w:color="auto"/>
            <w:bottom w:val="none" w:sz="0" w:space="0" w:color="auto"/>
            <w:right w:val="none" w:sz="0" w:space="0" w:color="auto"/>
          </w:divBdr>
        </w:div>
        <w:div w:id="2096432334">
          <w:marLeft w:val="0"/>
          <w:marRight w:val="0"/>
          <w:marTop w:val="0"/>
          <w:marBottom w:val="0"/>
          <w:divBdr>
            <w:top w:val="none" w:sz="0" w:space="0" w:color="auto"/>
            <w:left w:val="none" w:sz="0" w:space="0" w:color="auto"/>
            <w:bottom w:val="none" w:sz="0" w:space="0" w:color="auto"/>
            <w:right w:val="none" w:sz="0" w:space="0" w:color="auto"/>
          </w:divBdr>
        </w:div>
        <w:div w:id="1559827936">
          <w:marLeft w:val="0"/>
          <w:marRight w:val="0"/>
          <w:marTop w:val="0"/>
          <w:marBottom w:val="0"/>
          <w:divBdr>
            <w:top w:val="none" w:sz="0" w:space="0" w:color="auto"/>
            <w:left w:val="none" w:sz="0" w:space="0" w:color="auto"/>
            <w:bottom w:val="none" w:sz="0" w:space="0" w:color="auto"/>
            <w:right w:val="none" w:sz="0" w:space="0" w:color="auto"/>
          </w:divBdr>
        </w:div>
        <w:div w:id="891385815">
          <w:marLeft w:val="0"/>
          <w:marRight w:val="0"/>
          <w:marTop w:val="0"/>
          <w:marBottom w:val="0"/>
          <w:divBdr>
            <w:top w:val="none" w:sz="0" w:space="0" w:color="auto"/>
            <w:left w:val="none" w:sz="0" w:space="0" w:color="auto"/>
            <w:bottom w:val="none" w:sz="0" w:space="0" w:color="auto"/>
            <w:right w:val="none" w:sz="0" w:space="0" w:color="auto"/>
          </w:divBdr>
        </w:div>
        <w:div w:id="348875263">
          <w:marLeft w:val="0"/>
          <w:marRight w:val="0"/>
          <w:marTop w:val="0"/>
          <w:marBottom w:val="0"/>
          <w:divBdr>
            <w:top w:val="none" w:sz="0" w:space="0" w:color="auto"/>
            <w:left w:val="none" w:sz="0" w:space="0" w:color="auto"/>
            <w:bottom w:val="none" w:sz="0" w:space="0" w:color="auto"/>
            <w:right w:val="none" w:sz="0" w:space="0" w:color="auto"/>
          </w:divBdr>
        </w:div>
        <w:div w:id="400093">
          <w:marLeft w:val="0"/>
          <w:marRight w:val="0"/>
          <w:marTop w:val="0"/>
          <w:marBottom w:val="0"/>
          <w:divBdr>
            <w:top w:val="none" w:sz="0" w:space="0" w:color="auto"/>
            <w:left w:val="none" w:sz="0" w:space="0" w:color="auto"/>
            <w:bottom w:val="none" w:sz="0" w:space="0" w:color="auto"/>
            <w:right w:val="none" w:sz="0" w:space="0" w:color="auto"/>
          </w:divBdr>
        </w:div>
        <w:div w:id="698623282">
          <w:marLeft w:val="0"/>
          <w:marRight w:val="0"/>
          <w:marTop w:val="0"/>
          <w:marBottom w:val="0"/>
          <w:divBdr>
            <w:top w:val="none" w:sz="0" w:space="0" w:color="auto"/>
            <w:left w:val="none" w:sz="0" w:space="0" w:color="auto"/>
            <w:bottom w:val="none" w:sz="0" w:space="0" w:color="auto"/>
            <w:right w:val="none" w:sz="0" w:space="0" w:color="auto"/>
          </w:divBdr>
        </w:div>
        <w:div w:id="1889417774">
          <w:marLeft w:val="0"/>
          <w:marRight w:val="0"/>
          <w:marTop w:val="0"/>
          <w:marBottom w:val="0"/>
          <w:divBdr>
            <w:top w:val="none" w:sz="0" w:space="0" w:color="auto"/>
            <w:left w:val="none" w:sz="0" w:space="0" w:color="auto"/>
            <w:bottom w:val="none" w:sz="0" w:space="0" w:color="auto"/>
            <w:right w:val="none" w:sz="0" w:space="0" w:color="auto"/>
          </w:divBdr>
        </w:div>
        <w:div w:id="2109426395">
          <w:marLeft w:val="0"/>
          <w:marRight w:val="0"/>
          <w:marTop w:val="0"/>
          <w:marBottom w:val="0"/>
          <w:divBdr>
            <w:top w:val="none" w:sz="0" w:space="0" w:color="auto"/>
            <w:left w:val="none" w:sz="0" w:space="0" w:color="auto"/>
            <w:bottom w:val="none" w:sz="0" w:space="0" w:color="auto"/>
            <w:right w:val="none" w:sz="0" w:space="0" w:color="auto"/>
          </w:divBdr>
        </w:div>
        <w:div w:id="1060253477">
          <w:marLeft w:val="0"/>
          <w:marRight w:val="0"/>
          <w:marTop w:val="0"/>
          <w:marBottom w:val="0"/>
          <w:divBdr>
            <w:top w:val="none" w:sz="0" w:space="0" w:color="auto"/>
            <w:left w:val="none" w:sz="0" w:space="0" w:color="auto"/>
            <w:bottom w:val="none" w:sz="0" w:space="0" w:color="auto"/>
            <w:right w:val="none" w:sz="0" w:space="0" w:color="auto"/>
          </w:divBdr>
        </w:div>
        <w:div w:id="706490844">
          <w:marLeft w:val="0"/>
          <w:marRight w:val="0"/>
          <w:marTop w:val="0"/>
          <w:marBottom w:val="0"/>
          <w:divBdr>
            <w:top w:val="none" w:sz="0" w:space="0" w:color="auto"/>
            <w:left w:val="none" w:sz="0" w:space="0" w:color="auto"/>
            <w:bottom w:val="none" w:sz="0" w:space="0" w:color="auto"/>
            <w:right w:val="none" w:sz="0" w:space="0" w:color="auto"/>
          </w:divBdr>
        </w:div>
        <w:div w:id="1786464683">
          <w:marLeft w:val="0"/>
          <w:marRight w:val="0"/>
          <w:marTop w:val="0"/>
          <w:marBottom w:val="0"/>
          <w:divBdr>
            <w:top w:val="none" w:sz="0" w:space="0" w:color="auto"/>
            <w:left w:val="none" w:sz="0" w:space="0" w:color="auto"/>
            <w:bottom w:val="none" w:sz="0" w:space="0" w:color="auto"/>
            <w:right w:val="none" w:sz="0" w:space="0" w:color="auto"/>
          </w:divBdr>
        </w:div>
        <w:div w:id="1011640237">
          <w:marLeft w:val="0"/>
          <w:marRight w:val="0"/>
          <w:marTop w:val="0"/>
          <w:marBottom w:val="0"/>
          <w:divBdr>
            <w:top w:val="none" w:sz="0" w:space="0" w:color="auto"/>
            <w:left w:val="none" w:sz="0" w:space="0" w:color="auto"/>
            <w:bottom w:val="none" w:sz="0" w:space="0" w:color="auto"/>
            <w:right w:val="none" w:sz="0" w:space="0" w:color="auto"/>
          </w:divBdr>
        </w:div>
      </w:divsChild>
    </w:div>
    <w:div w:id="2087070060">
      <w:bodyDiv w:val="1"/>
      <w:marLeft w:val="0"/>
      <w:marRight w:val="0"/>
      <w:marTop w:val="0"/>
      <w:marBottom w:val="0"/>
      <w:divBdr>
        <w:top w:val="none" w:sz="0" w:space="0" w:color="auto"/>
        <w:left w:val="none" w:sz="0" w:space="0" w:color="auto"/>
        <w:bottom w:val="none" w:sz="0" w:space="0" w:color="auto"/>
        <w:right w:val="none" w:sz="0" w:space="0" w:color="auto"/>
      </w:divBdr>
      <w:divsChild>
        <w:div w:id="848058658">
          <w:marLeft w:val="0"/>
          <w:marRight w:val="0"/>
          <w:marTop w:val="0"/>
          <w:marBottom w:val="0"/>
          <w:divBdr>
            <w:top w:val="none" w:sz="0" w:space="0" w:color="auto"/>
            <w:left w:val="none" w:sz="0" w:space="0" w:color="auto"/>
            <w:bottom w:val="none" w:sz="0" w:space="0" w:color="auto"/>
            <w:right w:val="none" w:sz="0" w:space="0" w:color="auto"/>
          </w:divBdr>
        </w:div>
        <w:div w:id="564070318">
          <w:marLeft w:val="0"/>
          <w:marRight w:val="0"/>
          <w:marTop w:val="0"/>
          <w:marBottom w:val="0"/>
          <w:divBdr>
            <w:top w:val="none" w:sz="0" w:space="0" w:color="auto"/>
            <w:left w:val="none" w:sz="0" w:space="0" w:color="auto"/>
            <w:bottom w:val="none" w:sz="0" w:space="0" w:color="auto"/>
            <w:right w:val="none" w:sz="0" w:space="0" w:color="auto"/>
          </w:divBdr>
        </w:div>
        <w:div w:id="933828320">
          <w:marLeft w:val="0"/>
          <w:marRight w:val="0"/>
          <w:marTop w:val="0"/>
          <w:marBottom w:val="0"/>
          <w:divBdr>
            <w:top w:val="none" w:sz="0" w:space="0" w:color="auto"/>
            <w:left w:val="none" w:sz="0" w:space="0" w:color="auto"/>
            <w:bottom w:val="none" w:sz="0" w:space="0" w:color="auto"/>
            <w:right w:val="none" w:sz="0" w:space="0" w:color="auto"/>
          </w:divBdr>
        </w:div>
        <w:div w:id="455680290">
          <w:marLeft w:val="0"/>
          <w:marRight w:val="0"/>
          <w:marTop w:val="0"/>
          <w:marBottom w:val="0"/>
          <w:divBdr>
            <w:top w:val="none" w:sz="0" w:space="0" w:color="auto"/>
            <w:left w:val="none" w:sz="0" w:space="0" w:color="auto"/>
            <w:bottom w:val="none" w:sz="0" w:space="0" w:color="auto"/>
            <w:right w:val="none" w:sz="0" w:space="0" w:color="auto"/>
          </w:divBdr>
        </w:div>
        <w:div w:id="882399015">
          <w:marLeft w:val="0"/>
          <w:marRight w:val="0"/>
          <w:marTop w:val="0"/>
          <w:marBottom w:val="0"/>
          <w:divBdr>
            <w:top w:val="none" w:sz="0" w:space="0" w:color="auto"/>
            <w:left w:val="none" w:sz="0" w:space="0" w:color="auto"/>
            <w:bottom w:val="none" w:sz="0" w:space="0" w:color="auto"/>
            <w:right w:val="none" w:sz="0" w:space="0" w:color="auto"/>
          </w:divBdr>
        </w:div>
        <w:div w:id="68233068">
          <w:marLeft w:val="0"/>
          <w:marRight w:val="0"/>
          <w:marTop w:val="0"/>
          <w:marBottom w:val="0"/>
          <w:divBdr>
            <w:top w:val="none" w:sz="0" w:space="0" w:color="auto"/>
            <w:left w:val="none" w:sz="0" w:space="0" w:color="auto"/>
            <w:bottom w:val="none" w:sz="0" w:space="0" w:color="auto"/>
            <w:right w:val="none" w:sz="0" w:space="0" w:color="auto"/>
          </w:divBdr>
        </w:div>
        <w:div w:id="1678732064">
          <w:marLeft w:val="0"/>
          <w:marRight w:val="0"/>
          <w:marTop w:val="0"/>
          <w:marBottom w:val="0"/>
          <w:divBdr>
            <w:top w:val="none" w:sz="0" w:space="0" w:color="auto"/>
            <w:left w:val="none" w:sz="0" w:space="0" w:color="auto"/>
            <w:bottom w:val="none" w:sz="0" w:space="0" w:color="auto"/>
            <w:right w:val="none" w:sz="0" w:space="0" w:color="auto"/>
          </w:divBdr>
        </w:div>
        <w:div w:id="1104377569">
          <w:marLeft w:val="0"/>
          <w:marRight w:val="0"/>
          <w:marTop w:val="0"/>
          <w:marBottom w:val="0"/>
          <w:divBdr>
            <w:top w:val="none" w:sz="0" w:space="0" w:color="auto"/>
            <w:left w:val="none" w:sz="0" w:space="0" w:color="auto"/>
            <w:bottom w:val="none" w:sz="0" w:space="0" w:color="auto"/>
            <w:right w:val="none" w:sz="0" w:space="0" w:color="auto"/>
          </w:divBdr>
        </w:div>
        <w:div w:id="897135332">
          <w:marLeft w:val="0"/>
          <w:marRight w:val="0"/>
          <w:marTop w:val="0"/>
          <w:marBottom w:val="0"/>
          <w:divBdr>
            <w:top w:val="none" w:sz="0" w:space="0" w:color="auto"/>
            <w:left w:val="none" w:sz="0" w:space="0" w:color="auto"/>
            <w:bottom w:val="none" w:sz="0" w:space="0" w:color="auto"/>
            <w:right w:val="none" w:sz="0" w:space="0" w:color="auto"/>
          </w:divBdr>
        </w:div>
        <w:div w:id="2128431297">
          <w:marLeft w:val="0"/>
          <w:marRight w:val="0"/>
          <w:marTop w:val="0"/>
          <w:marBottom w:val="0"/>
          <w:divBdr>
            <w:top w:val="none" w:sz="0" w:space="0" w:color="auto"/>
            <w:left w:val="none" w:sz="0" w:space="0" w:color="auto"/>
            <w:bottom w:val="none" w:sz="0" w:space="0" w:color="auto"/>
            <w:right w:val="none" w:sz="0" w:space="0" w:color="auto"/>
          </w:divBdr>
        </w:div>
        <w:div w:id="1123767388">
          <w:marLeft w:val="0"/>
          <w:marRight w:val="0"/>
          <w:marTop w:val="0"/>
          <w:marBottom w:val="0"/>
          <w:divBdr>
            <w:top w:val="none" w:sz="0" w:space="0" w:color="auto"/>
            <w:left w:val="none" w:sz="0" w:space="0" w:color="auto"/>
            <w:bottom w:val="none" w:sz="0" w:space="0" w:color="auto"/>
            <w:right w:val="none" w:sz="0" w:space="0" w:color="auto"/>
          </w:divBdr>
        </w:div>
        <w:div w:id="1658337231">
          <w:marLeft w:val="0"/>
          <w:marRight w:val="0"/>
          <w:marTop w:val="0"/>
          <w:marBottom w:val="0"/>
          <w:divBdr>
            <w:top w:val="none" w:sz="0" w:space="0" w:color="auto"/>
            <w:left w:val="none" w:sz="0" w:space="0" w:color="auto"/>
            <w:bottom w:val="none" w:sz="0" w:space="0" w:color="auto"/>
            <w:right w:val="none" w:sz="0" w:space="0" w:color="auto"/>
          </w:divBdr>
        </w:div>
        <w:div w:id="225148429">
          <w:marLeft w:val="0"/>
          <w:marRight w:val="0"/>
          <w:marTop w:val="0"/>
          <w:marBottom w:val="0"/>
          <w:divBdr>
            <w:top w:val="none" w:sz="0" w:space="0" w:color="auto"/>
            <w:left w:val="none" w:sz="0" w:space="0" w:color="auto"/>
            <w:bottom w:val="none" w:sz="0" w:space="0" w:color="auto"/>
            <w:right w:val="none" w:sz="0" w:space="0" w:color="auto"/>
          </w:divBdr>
        </w:div>
        <w:div w:id="1483812029">
          <w:marLeft w:val="0"/>
          <w:marRight w:val="0"/>
          <w:marTop w:val="0"/>
          <w:marBottom w:val="0"/>
          <w:divBdr>
            <w:top w:val="none" w:sz="0" w:space="0" w:color="auto"/>
            <w:left w:val="none" w:sz="0" w:space="0" w:color="auto"/>
            <w:bottom w:val="none" w:sz="0" w:space="0" w:color="auto"/>
            <w:right w:val="none" w:sz="0" w:space="0" w:color="auto"/>
          </w:divBdr>
        </w:div>
        <w:div w:id="1857427052">
          <w:marLeft w:val="0"/>
          <w:marRight w:val="0"/>
          <w:marTop w:val="0"/>
          <w:marBottom w:val="0"/>
          <w:divBdr>
            <w:top w:val="none" w:sz="0" w:space="0" w:color="auto"/>
            <w:left w:val="none" w:sz="0" w:space="0" w:color="auto"/>
            <w:bottom w:val="none" w:sz="0" w:space="0" w:color="auto"/>
            <w:right w:val="none" w:sz="0" w:space="0" w:color="auto"/>
          </w:divBdr>
        </w:div>
        <w:div w:id="966928723">
          <w:marLeft w:val="0"/>
          <w:marRight w:val="0"/>
          <w:marTop w:val="0"/>
          <w:marBottom w:val="0"/>
          <w:divBdr>
            <w:top w:val="none" w:sz="0" w:space="0" w:color="auto"/>
            <w:left w:val="none" w:sz="0" w:space="0" w:color="auto"/>
            <w:bottom w:val="none" w:sz="0" w:space="0" w:color="auto"/>
            <w:right w:val="none" w:sz="0" w:space="0" w:color="auto"/>
          </w:divBdr>
        </w:div>
        <w:div w:id="1716662705">
          <w:marLeft w:val="0"/>
          <w:marRight w:val="0"/>
          <w:marTop w:val="0"/>
          <w:marBottom w:val="0"/>
          <w:divBdr>
            <w:top w:val="none" w:sz="0" w:space="0" w:color="auto"/>
            <w:left w:val="none" w:sz="0" w:space="0" w:color="auto"/>
            <w:bottom w:val="none" w:sz="0" w:space="0" w:color="auto"/>
            <w:right w:val="none" w:sz="0" w:space="0" w:color="auto"/>
          </w:divBdr>
        </w:div>
        <w:div w:id="1885633630">
          <w:marLeft w:val="0"/>
          <w:marRight w:val="0"/>
          <w:marTop w:val="0"/>
          <w:marBottom w:val="0"/>
          <w:divBdr>
            <w:top w:val="none" w:sz="0" w:space="0" w:color="auto"/>
            <w:left w:val="none" w:sz="0" w:space="0" w:color="auto"/>
            <w:bottom w:val="none" w:sz="0" w:space="0" w:color="auto"/>
            <w:right w:val="none" w:sz="0" w:space="0" w:color="auto"/>
          </w:divBdr>
        </w:div>
        <w:div w:id="1354459611">
          <w:marLeft w:val="0"/>
          <w:marRight w:val="0"/>
          <w:marTop w:val="0"/>
          <w:marBottom w:val="0"/>
          <w:divBdr>
            <w:top w:val="none" w:sz="0" w:space="0" w:color="auto"/>
            <w:left w:val="none" w:sz="0" w:space="0" w:color="auto"/>
            <w:bottom w:val="none" w:sz="0" w:space="0" w:color="auto"/>
            <w:right w:val="none" w:sz="0" w:space="0" w:color="auto"/>
          </w:divBdr>
        </w:div>
        <w:div w:id="345593034">
          <w:marLeft w:val="0"/>
          <w:marRight w:val="0"/>
          <w:marTop w:val="0"/>
          <w:marBottom w:val="0"/>
          <w:divBdr>
            <w:top w:val="none" w:sz="0" w:space="0" w:color="auto"/>
            <w:left w:val="none" w:sz="0" w:space="0" w:color="auto"/>
            <w:bottom w:val="none" w:sz="0" w:space="0" w:color="auto"/>
            <w:right w:val="none" w:sz="0" w:space="0" w:color="auto"/>
          </w:divBdr>
        </w:div>
        <w:div w:id="1674988184">
          <w:marLeft w:val="0"/>
          <w:marRight w:val="0"/>
          <w:marTop w:val="0"/>
          <w:marBottom w:val="0"/>
          <w:divBdr>
            <w:top w:val="none" w:sz="0" w:space="0" w:color="auto"/>
            <w:left w:val="none" w:sz="0" w:space="0" w:color="auto"/>
            <w:bottom w:val="none" w:sz="0" w:space="0" w:color="auto"/>
            <w:right w:val="none" w:sz="0" w:space="0" w:color="auto"/>
          </w:divBdr>
        </w:div>
        <w:div w:id="1029180297">
          <w:marLeft w:val="0"/>
          <w:marRight w:val="0"/>
          <w:marTop w:val="0"/>
          <w:marBottom w:val="0"/>
          <w:divBdr>
            <w:top w:val="none" w:sz="0" w:space="0" w:color="auto"/>
            <w:left w:val="none" w:sz="0" w:space="0" w:color="auto"/>
            <w:bottom w:val="none" w:sz="0" w:space="0" w:color="auto"/>
            <w:right w:val="none" w:sz="0" w:space="0" w:color="auto"/>
          </w:divBdr>
        </w:div>
        <w:div w:id="161706510">
          <w:marLeft w:val="0"/>
          <w:marRight w:val="0"/>
          <w:marTop w:val="0"/>
          <w:marBottom w:val="0"/>
          <w:divBdr>
            <w:top w:val="none" w:sz="0" w:space="0" w:color="auto"/>
            <w:left w:val="none" w:sz="0" w:space="0" w:color="auto"/>
            <w:bottom w:val="none" w:sz="0" w:space="0" w:color="auto"/>
            <w:right w:val="none" w:sz="0" w:space="0" w:color="auto"/>
          </w:divBdr>
        </w:div>
        <w:div w:id="486093810">
          <w:marLeft w:val="0"/>
          <w:marRight w:val="0"/>
          <w:marTop w:val="0"/>
          <w:marBottom w:val="0"/>
          <w:divBdr>
            <w:top w:val="none" w:sz="0" w:space="0" w:color="auto"/>
            <w:left w:val="none" w:sz="0" w:space="0" w:color="auto"/>
            <w:bottom w:val="none" w:sz="0" w:space="0" w:color="auto"/>
            <w:right w:val="none" w:sz="0" w:space="0" w:color="auto"/>
          </w:divBdr>
        </w:div>
        <w:div w:id="1585534777">
          <w:marLeft w:val="0"/>
          <w:marRight w:val="0"/>
          <w:marTop w:val="0"/>
          <w:marBottom w:val="0"/>
          <w:divBdr>
            <w:top w:val="none" w:sz="0" w:space="0" w:color="auto"/>
            <w:left w:val="none" w:sz="0" w:space="0" w:color="auto"/>
            <w:bottom w:val="none" w:sz="0" w:space="0" w:color="auto"/>
            <w:right w:val="none" w:sz="0" w:space="0" w:color="auto"/>
          </w:divBdr>
        </w:div>
        <w:div w:id="1054692290">
          <w:marLeft w:val="0"/>
          <w:marRight w:val="0"/>
          <w:marTop w:val="0"/>
          <w:marBottom w:val="0"/>
          <w:divBdr>
            <w:top w:val="none" w:sz="0" w:space="0" w:color="auto"/>
            <w:left w:val="none" w:sz="0" w:space="0" w:color="auto"/>
            <w:bottom w:val="none" w:sz="0" w:space="0" w:color="auto"/>
            <w:right w:val="none" w:sz="0" w:space="0" w:color="auto"/>
          </w:divBdr>
        </w:div>
        <w:div w:id="1531841644">
          <w:marLeft w:val="0"/>
          <w:marRight w:val="0"/>
          <w:marTop w:val="0"/>
          <w:marBottom w:val="0"/>
          <w:divBdr>
            <w:top w:val="none" w:sz="0" w:space="0" w:color="auto"/>
            <w:left w:val="none" w:sz="0" w:space="0" w:color="auto"/>
            <w:bottom w:val="none" w:sz="0" w:space="0" w:color="auto"/>
            <w:right w:val="none" w:sz="0" w:space="0" w:color="auto"/>
          </w:divBdr>
        </w:div>
        <w:div w:id="568228585">
          <w:marLeft w:val="0"/>
          <w:marRight w:val="0"/>
          <w:marTop w:val="0"/>
          <w:marBottom w:val="0"/>
          <w:divBdr>
            <w:top w:val="none" w:sz="0" w:space="0" w:color="auto"/>
            <w:left w:val="none" w:sz="0" w:space="0" w:color="auto"/>
            <w:bottom w:val="none" w:sz="0" w:space="0" w:color="auto"/>
            <w:right w:val="none" w:sz="0" w:space="0" w:color="auto"/>
          </w:divBdr>
        </w:div>
        <w:div w:id="1618832125">
          <w:marLeft w:val="0"/>
          <w:marRight w:val="0"/>
          <w:marTop w:val="0"/>
          <w:marBottom w:val="0"/>
          <w:divBdr>
            <w:top w:val="none" w:sz="0" w:space="0" w:color="auto"/>
            <w:left w:val="none" w:sz="0" w:space="0" w:color="auto"/>
            <w:bottom w:val="none" w:sz="0" w:space="0" w:color="auto"/>
            <w:right w:val="none" w:sz="0" w:space="0" w:color="auto"/>
          </w:divBdr>
        </w:div>
        <w:div w:id="541360005">
          <w:marLeft w:val="0"/>
          <w:marRight w:val="0"/>
          <w:marTop w:val="0"/>
          <w:marBottom w:val="0"/>
          <w:divBdr>
            <w:top w:val="none" w:sz="0" w:space="0" w:color="auto"/>
            <w:left w:val="none" w:sz="0" w:space="0" w:color="auto"/>
            <w:bottom w:val="none" w:sz="0" w:space="0" w:color="auto"/>
            <w:right w:val="none" w:sz="0" w:space="0" w:color="auto"/>
          </w:divBdr>
        </w:div>
        <w:div w:id="1292318690">
          <w:marLeft w:val="0"/>
          <w:marRight w:val="0"/>
          <w:marTop w:val="0"/>
          <w:marBottom w:val="0"/>
          <w:divBdr>
            <w:top w:val="none" w:sz="0" w:space="0" w:color="auto"/>
            <w:left w:val="none" w:sz="0" w:space="0" w:color="auto"/>
            <w:bottom w:val="none" w:sz="0" w:space="0" w:color="auto"/>
            <w:right w:val="none" w:sz="0" w:space="0" w:color="auto"/>
          </w:divBdr>
        </w:div>
        <w:div w:id="2041201308">
          <w:marLeft w:val="0"/>
          <w:marRight w:val="0"/>
          <w:marTop w:val="0"/>
          <w:marBottom w:val="0"/>
          <w:divBdr>
            <w:top w:val="none" w:sz="0" w:space="0" w:color="auto"/>
            <w:left w:val="none" w:sz="0" w:space="0" w:color="auto"/>
            <w:bottom w:val="none" w:sz="0" w:space="0" w:color="auto"/>
            <w:right w:val="none" w:sz="0" w:space="0" w:color="auto"/>
          </w:divBdr>
        </w:div>
        <w:div w:id="1848209329">
          <w:marLeft w:val="0"/>
          <w:marRight w:val="0"/>
          <w:marTop w:val="0"/>
          <w:marBottom w:val="0"/>
          <w:divBdr>
            <w:top w:val="none" w:sz="0" w:space="0" w:color="auto"/>
            <w:left w:val="none" w:sz="0" w:space="0" w:color="auto"/>
            <w:bottom w:val="none" w:sz="0" w:space="0" w:color="auto"/>
            <w:right w:val="none" w:sz="0" w:space="0" w:color="auto"/>
          </w:divBdr>
        </w:div>
        <w:div w:id="2139756087">
          <w:marLeft w:val="0"/>
          <w:marRight w:val="0"/>
          <w:marTop w:val="0"/>
          <w:marBottom w:val="0"/>
          <w:divBdr>
            <w:top w:val="none" w:sz="0" w:space="0" w:color="auto"/>
            <w:left w:val="none" w:sz="0" w:space="0" w:color="auto"/>
            <w:bottom w:val="none" w:sz="0" w:space="0" w:color="auto"/>
            <w:right w:val="none" w:sz="0" w:space="0" w:color="auto"/>
          </w:divBdr>
        </w:div>
        <w:div w:id="1441798089">
          <w:marLeft w:val="0"/>
          <w:marRight w:val="0"/>
          <w:marTop w:val="0"/>
          <w:marBottom w:val="0"/>
          <w:divBdr>
            <w:top w:val="none" w:sz="0" w:space="0" w:color="auto"/>
            <w:left w:val="none" w:sz="0" w:space="0" w:color="auto"/>
            <w:bottom w:val="none" w:sz="0" w:space="0" w:color="auto"/>
            <w:right w:val="none" w:sz="0" w:space="0" w:color="auto"/>
          </w:divBdr>
        </w:div>
        <w:div w:id="190847527">
          <w:marLeft w:val="0"/>
          <w:marRight w:val="0"/>
          <w:marTop w:val="0"/>
          <w:marBottom w:val="0"/>
          <w:divBdr>
            <w:top w:val="none" w:sz="0" w:space="0" w:color="auto"/>
            <w:left w:val="none" w:sz="0" w:space="0" w:color="auto"/>
            <w:bottom w:val="none" w:sz="0" w:space="0" w:color="auto"/>
            <w:right w:val="none" w:sz="0" w:space="0" w:color="auto"/>
          </w:divBdr>
        </w:div>
        <w:div w:id="1355963701">
          <w:marLeft w:val="0"/>
          <w:marRight w:val="0"/>
          <w:marTop w:val="0"/>
          <w:marBottom w:val="0"/>
          <w:divBdr>
            <w:top w:val="none" w:sz="0" w:space="0" w:color="auto"/>
            <w:left w:val="none" w:sz="0" w:space="0" w:color="auto"/>
            <w:bottom w:val="none" w:sz="0" w:space="0" w:color="auto"/>
            <w:right w:val="none" w:sz="0" w:space="0" w:color="auto"/>
          </w:divBdr>
        </w:div>
        <w:div w:id="1532108028">
          <w:marLeft w:val="0"/>
          <w:marRight w:val="0"/>
          <w:marTop w:val="0"/>
          <w:marBottom w:val="0"/>
          <w:divBdr>
            <w:top w:val="none" w:sz="0" w:space="0" w:color="auto"/>
            <w:left w:val="none" w:sz="0" w:space="0" w:color="auto"/>
            <w:bottom w:val="none" w:sz="0" w:space="0" w:color="auto"/>
            <w:right w:val="none" w:sz="0" w:space="0" w:color="auto"/>
          </w:divBdr>
        </w:div>
        <w:div w:id="1989967681">
          <w:marLeft w:val="0"/>
          <w:marRight w:val="0"/>
          <w:marTop w:val="0"/>
          <w:marBottom w:val="0"/>
          <w:divBdr>
            <w:top w:val="none" w:sz="0" w:space="0" w:color="auto"/>
            <w:left w:val="none" w:sz="0" w:space="0" w:color="auto"/>
            <w:bottom w:val="none" w:sz="0" w:space="0" w:color="auto"/>
            <w:right w:val="none" w:sz="0" w:space="0" w:color="auto"/>
          </w:divBdr>
        </w:div>
        <w:div w:id="147524839">
          <w:marLeft w:val="0"/>
          <w:marRight w:val="0"/>
          <w:marTop w:val="0"/>
          <w:marBottom w:val="0"/>
          <w:divBdr>
            <w:top w:val="none" w:sz="0" w:space="0" w:color="auto"/>
            <w:left w:val="none" w:sz="0" w:space="0" w:color="auto"/>
            <w:bottom w:val="none" w:sz="0" w:space="0" w:color="auto"/>
            <w:right w:val="none" w:sz="0" w:space="0" w:color="auto"/>
          </w:divBdr>
        </w:div>
        <w:div w:id="1976983146">
          <w:marLeft w:val="0"/>
          <w:marRight w:val="0"/>
          <w:marTop w:val="0"/>
          <w:marBottom w:val="0"/>
          <w:divBdr>
            <w:top w:val="none" w:sz="0" w:space="0" w:color="auto"/>
            <w:left w:val="none" w:sz="0" w:space="0" w:color="auto"/>
            <w:bottom w:val="none" w:sz="0" w:space="0" w:color="auto"/>
            <w:right w:val="none" w:sz="0" w:space="0" w:color="auto"/>
          </w:divBdr>
        </w:div>
        <w:div w:id="1068265486">
          <w:marLeft w:val="0"/>
          <w:marRight w:val="0"/>
          <w:marTop w:val="0"/>
          <w:marBottom w:val="0"/>
          <w:divBdr>
            <w:top w:val="none" w:sz="0" w:space="0" w:color="auto"/>
            <w:left w:val="none" w:sz="0" w:space="0" w:color="auto"/>
            <w:bottom w:val="none" w:sz="0" w:space="0" w:color="auto"/>
            <w:right w:val="none" w:sz="0" w:space="0" w:color="auto"/>
          </w:divBdr>
        </w:div>
        <w:div w:id="1948073018">
          <w:marLeft w:val="0"/>
          <w:marRight w:val="0"/>
          <w:marTop w:val="0"/>
          <w:marBottom w:val="0"/>
          <w:divBdr>
            <w:top w:val="none" w:sz="0" w:space="0" w:color="auto"/>
            <w:left w:val="none" w:sz="0" w:space="0" w:color="auto"/>
            <w:bottom w:val="none" w:sz="0" w:space="0" w:color="auto"/>
            <w:right w:val="none" w:sz="0" w:space="0" w:color="auto"/>
          </w:divBdr>
        </w:div>
        <w:div w:id="497231246">
          <w:marLeft w:val="0"/>
          <w:marRight w:val="0"/>
          <w:marTop w:val="0"/>
          <w:marBottom w:val="0"/>
          <w:divBdr>
            <w:top w:val="none" w:sz="0" w:space="0" w:color="auto"/>
            <w:left w:val="none" w:sz="0" w:space="0" w:color="auto"/>
            <w:bottom w:val="none" w:sz="0" w:space="0" w:color="auto"/>
            <w:right w:val="none" w:sz="0" w:space="0" w:color="auto"/>
          </w:divBdr>
        </w:div>
        <w:div w:id="1464075191">
          <w:marLeft w:val="0"/>
          <w:marRight w:val="0"/>
          <w:marTop w:val="0"/>
          <w:marBottom w:val="0"/>
          <w:divBdr>
            <w:top w:val="none" w:sz="0" w:space="0" w:color="auto"/>
            <w:left w:val="none" w:sz="0" w:space="0" w:color="auto"/>
            <w:bottom w:val="none" w:sz="0" w:space="0" w:color="auto"/>
            <w:right w:val="none" w:sz="0" w:space="0" w:color="auto"/>
          </w:divBdr>
        </w:div>
      </w:divsChild>
    </w:div>
    <w:div w:id="2090303469">
      <w:bodyDiv w:val="1"/>
      <w:marLeft w:val="0"/>
      <w:marRight w:val="0"/>
      <w:marTop w:val="0"/>
      <w:marBottom w:val="0"/>
      <w:divBdr>
        <w:top w:val="none" w:sz="0" w:space="0" w:color="auto"/>
        <w:left w:val="none" w:sz="0" w:space="0" w:color="auto"/>
        <w:bottom w:val="none" w:sz="0" w:space="0" w:color="auto"/>
        <w:right w:val="none" w:sz="0" w:space="0" w:color="auto"/>
      </w:divBdr>
    </w:div>
    <w:div w:id="2091194516">
      <w:bodyDiv w:val="1"/>
      <w:marLeft w:val="0"/>
      <w:marRight w:val="0"/>
      <w:marTop w:val="0"/>
      <w:marBottom w:val="0"/>
      <w:divBdr>
        <w:top w:val="none" w:sz="0" w:space="0" w:color="auto"/>
        <w:left w:val="none" w:sz="0" w:space="0" w:color="auto"/>
        <w:bottom w:val="none" w:sz="0" w:space="0" w:color="auto"/>
        <w:right w:val="none" w:sz="0" w:space="0" w:color="auto"/>
      </w:divBdr>
      <w:divsChild>
        <w:div w:id="1260061839">
          <w:marLeft w:val="0"/>
          <w:marRight w:val="0"/>
          <w:marTop w:val="0"/>
          <w:marBottom w:val="0"/>
          <w:divBdr>
            <w:top w:val="none" w:sz="0" w:space="0" w:color="auto"/>
            <w:left w:val="none" w:sz="0" w:space="0" w:color="auto"/>
            <w:bottom w:val="none" w:sz="0" w:space="0" w:color="auto"/>
            <w:right w:val="none" w:sz="0" w:space="0" w:color="auto"/>
          </w:divBdr>
        </w:div>
        <w:div w:id="1575581328">
          <w:marLeft w:val="0"/>
          <w:marRight w:val="0"/>
          <w:marTop w:val="0"/>
          <w:marBottom w:val="0"/>
          <w:divBdr>
            <w:top w:val="none" w:sz="0" w:space="0" w:color="auto"/>
            <w:left w:val="none" w:sz="0" w:space="0" w:color="auto"/>
            <w:bottom w:val="none" w:sz="0" w:space="0" w:color="auto"/>
            <w:right w:val="none" w:sz="0" w:space="0" w:color="auto"/>
          </w:divBdr>
        </w:div>
        <w:div w:id="717052961">
          <w:marLeft w:val="0"/>
          <w:marRight w:val="0"/>
          <w:marTop w:val="0"/>
          <w:marBottom w:val="0"/>
          <w:divBdr>
            <w:top w:val="none" w:sz="0" w:space="0" w:color="auto"/>
            <w:left w:val="none" w:sz="0" w:space="0" w:color="auto"/>
            <w:bottom w:val="none" w:sz="0" w:space="0" w:color="auto"/>
            <w:right w:val="none" w:sz="0" w:space="0" w:color="auto"/>
          </w:divBdr>
        </w:div>
        <w:div w:id="288627681">
          <w:marLeft w:val="0"/>
          <w:marRight w:val="0"/>
          <w:marTop w:val="0"/>
          <w:marBottom w:val="0"/>
          <w:divBdr>
            <w:top w:val="none" w:sz="0" w:space="0" w:color="auto"/>
            <w:left w:val="none" w:sz="0" w:space="0" w:color="auto"/>
            <w:bottom w:val="none" w:sz="0" w:space="0" w:color="auto"/>
            <w:right w:val="none" w:sz="0" w:space="0" w:color="auto"/>
          </w:divBdr>
        </w:div>
        <w:div w:id="456680624">
          <w:marLeft w:val="0"/>
          <w:marRight w:val="0"/>
          <w:marTop w:val="0"/>
          <w:marBottom w:val="0"/>
          <w:divBdr>
            <w:top w:val="none" w:sz="0" w:space="0" w:color="auto"/>
            <w:left w:val="none" w:sz="0" w:space="0" w:color="auto"/>
            <w:bottom w:val="none" w:sz="0" w:space="0" w:color="auto"/>
            <w:right w:val="none" w:sz="0" w:space="0" w:color="auto"/>
          </w:divBdr>
        </w:div>
        <w:div w:id="1395346779">
          <w:marLeft w:val="0"/>
          <w:marRight w:val="0"/>
          <w:marTop w:val="0"/>
          <w:marBottom w:val="0"/>
          <w:divBdr>
            <w:top w:val="none" w:sz="0" w:space="0" w:color="auto"/>
            <w:left w:val="none" w:sz="0" w:space="0" w:color="auto"/>
            <w:bottom w:val="none" w:sz="0" w:space="0" w:color="auto"/>
            <w:right w:val="none" w:sz="0" w:space="0" w:color="auto"/>
          </w:divBdr>
        </w:div>
        <w:div w:id="774864011">
          <w:marLeft w:val="0"/>
          <w:marRight w:val="0"/>
          <w:marTop w:val="0"/>
          <w:marBottom w:val="0"/>
          <w:divBdr>
            <w:top w:val="none" w:sz="0" w:space="0" w:color="auto"/>
            <w:left w:val="none" w:sz="0" w:space="0" w:color="auto"/>
            <w:bottom w:val="none" w:sz="0" w:space="0" w:color="auto"/>
            <w:right w:val="none" w:sz="0" w:space="0" w:color="auto"/>
          </w:divBdr>
        </w:div>
        <w:div w:id="522866360">
          <w:marLeft w:val="0"/>
          <w:marRight w:val="0"/>
          <w:marTop w:val="0"/>
          <w:marBottom w:val="0"/>
          <w:divBdr>
            <w:top w:val="none" w:sz="0" w:space="0" w:color="auto"/>
            <w:left w:val="none" w:sz="0" w:space="0" w:color="auto"/>
            <w:bottom w:val="none" w:sz="0" w:space="0" w:color="auto"/>
            <w:right w:val="none" w:sz="0" w:space="0" w:color="auto"/>
          </w:divBdr>
        </w:div>
        <w:div w:id="20323868">
          <w:marLeft w:val="0"/>
          <w:marRight w:val="0"/>
          <w:marTop w:val="0"/>
          <w:marBottom w:val="0"/>
          <w:divBdr>
            <w:top w:val="none" w:sz="0" w:space="0" w:color="auto"/>
            <w:left w:val="none" w:sz="0" w:space="0" w:color="auto"/>
            <w:bottom w:val="none" w:sz="0" w:space="0" w:color="auto"/>
            <w:right w:val="none" w:sz="0" w:space="0" w:color="auto"/>
          </w:divBdr>
        </w:div>
        <w:div w:id="760837488">
          <w:marLeft w:val="0"/>
          <w:marRight w:val="0"/>
          <w:marTop w:val="0"/>
          <w:marBottom w:val="0"/>
          <w:divBdr>
            <w:top w:val="none" w:sz="0" w:space="0" w:color="auto"/>
            <w:left w:val="none" w:sz="0" w:space="0" w:color="auto"/>
            <w:bottom w:val="none" w:sz="0" w:space="0" w:color="auto"/>
            <w:right w:val="none" w:sz="0" w:space="0" w:color="auto"/>
          </w:divBdr>
        </w:div>
        <w:div w:id="2007124276">
          <w:marLeft w:val="0"/>
          <w:marRight w:val="0"/>
          <w:marTop w:val="0"/>
          <w:marBottom w:val="0"/>
          <w:divBdr>
            <w:top w:val="none" w:sz="0" w:space="0" w:color="auto"/>
            <w:left w:val="none" w:sz="0" w:space="0" w:color="auto"/>
            <w:bottom w:val="none" w:sz="0" w:space="0" w:color="auto"/>
            <w:right w:val="none" w:sz="0" w:space="0" w:color="auto"/>
          </w:divBdr>
        </w:div>
        <w:div w:id="1580485665">
          <w:marLeft w:val="0"/>
          <w:marRight w:val="0"/>
          <w:marTop w:val="0"/>
          <w:marBottom w:val="0"/>
          <w:divBdr>
            <w:top w:val="none" w:sz="0" w:space="0" w:color="auto"/>
            <w:left w:val="none" w:sz="0" w:space="0" w:color="auto"/>
            <w:bottom w:val="none" w:sz="0" w:space="0" w:color="auto"/>
            <w:right w:val="none" w:sz="0" w:space="0" w:color="auto"/>
          </w:divBdr>
        </w:div>
        <w:div w:id="492721499">
          <w:marLeft w:val="0"/>
          <w:marRight w:val="0"/>
          <w:marTop w:val="0"/>
          <w:marBottom w:val="0"/>
          <w:divBdr>
            <w:top w:val="none" w:sz="0" w:space="0" w:color="auto"/>
            <w:left w:val="none" w:sz="0" w:space="0" w:color="auto"/>
            <w:bottom w:val="none" w:sz="0" w:space="0" w:color="auto"/>
            <w:right w:val="none" w:sz="0" w:space="0" w:color="auto"/>
          </w:divBdr>
        </w:div>
        <w:div w:id="467282176">
          <w:marLeft w:val="0"/>
          <w:marRight w:val="0"/>
          <w:marTop w:val="0"/>
          <w:marBottom w:val="0"/>
          <w:divBdr>
            <w:top w:val="none" w:sz="0" w:space="0" w:color="auto"/>
            <w:left w:val="none" w:sz="0" w:space="0" w:color="auto"/>
            <w:bottom w:val="none" w:sz="0" w:space="0" w:color="auto"/>
            <w:right w:val="none" w:sz="0" w:space="0" w:color="auto"/>
          </w:divBdr>
        </w:div>
        <w:div w:id="132257888">
          <w:marLeft w:val="0"/>
          <w:marRight w:val="0"/>
          <w:marTop w:val="0"/>
          <w:marBottom w:val="0"/>
          <w:divBdr>
            <w:top w:val="none" w:sz="0" w:space="0" w:color="auto"/>
            <w:left w:val="none" w:sz="0" w:space="0" w:color="auto"/>
            <w:bottom w:val="none" w:sz="0" w:space="0" w:color="auto"/>
            <w:right w:val="none" w:sz="0" w:space="0" w:color="auto"/>
          </w:divBdr>
        </w:div>
        <w:div w:id="796873946">
          <w:marLeft w:val="0"/>
          <w:marRight w:val="0"/>
          <w:marTop w:val="0"/>
          <w:marBottom w:val="0"/>
          <w:divBdr>
            <w:top w:val="none" w:sz="0" w:space="0" w:color="auto"/>
            <w:left w:val="none" w:sz="0" w:space="0" w:color="auto"/>
            <w:bottom w:val="none" w:sz="0" w:space="0" w:color="auto"/>
            <w:right w:val="none" w:sz="0" w:space="0" w:color="auto"/>
          </w:divBdr>
        </w:div>
        <w:div w:id="1066417837">
          <w:marLeft w:val="0"/>
          <w:marRight w:val="0"/>
          <w:marTop w:val="0"/>
          <w:marBottom w:val="0"/>
          <w:divBdr>
            <w:top w:val="none" w:sz="0" w:space="0" w:color="auto"/>
            <w:left w:val="none" w:sz="0" w:space="0" w:color="auto"/>
            <w:bottom w:val="none" w:sz="0" w:space="0" w:color="auto"/>
            <w:right w:val="none" w:sz="0" w:space="0" w:color="auto"/>
          </w:divBdr>
        </w:div>
        <w:div w:id="533275426">
          <w:marLeft w:val="0"/>
          <w:marRight w:val="0"/>
          <w:marTop w:val="0"/>
          <w:marBottom w:val="0"/>
          <w:divBdr>
            <w:top w:val="none" w:sz="0" w:space="0" w:color="auto"/>
            <w:left w:val="none" w:sz="0" w:space="0" w:color="auto"/>
            <w:bottom w:val="none" w:sz="0" w:space="0" w:color="auto"/>
            <w:right w:val="none" w:sz="0" w:space="0" w:color="auto"/>
          </w:divBdr>
        </w:div>
        <w:div w:id="1507012778">
          <w:marLeft w:val="0"/>
          <w:marRight w:val="0"/>
          <w:marTop w:val="0"/>
          <w:marBottom w:val="0"/>
          <w:divBdr>
            <w:top w:val="none" w:sz="0" w:space="0" w:color="auto"/>
            <w:left w:val="none" w:sz="0" w:space="0" w:color="auto"/>
            <w:bottom w:val="none" w:sz="0" w:space="0" w:color="auto"/>
            <w:right w:val="none" w:sz="0" w:space="0" w:color="auto"/>
          </w:divBdr>
        </w:div>
        <w:div w:id="54353920">
          <w:marLeft w:val="0"/>
          <w:marRight w:val="0"/>
          <w:marTop w:val="0"/>
          <w:marBottom w:val="0"/>
          <w:divBdr>
            <w:top w:val="none" w:sz="0" w:space="0" w:color="auto"/>
            <w:left w:val="none" w:sz="0" w:space="0" w:color="auto"/>
            <w:bottom w:val="none" w:sz="0" w:space="0" w:color="auto"/>
            <w:right w:val="none" w:sz="0" w:space="0" w:color="auto"/>
          </w:divBdr>
        </w:div>
        <w:div w:id="253245859">
          <w:marLeft w:val="0"/>
          <w:marRight w:val="0"/>
          <w:marTop w:val="0"/>
          <w:marBottom w:val="0"/>
          <w:divBdr>
            <w:top w:val="none" w:sz="0" w:space="0" w:color="auto"/>
            <w:left w:val="none" w:sz="0" w:space="0" w:color="auto"/>
            <w:bottom w:val="none" w:sz="0" w:space="0" w:color="auto"/>
            <w:right w:val="none" w:sz="0" w:space="0" w:color="auto"/>
          </w:divBdr>
        </w:div>
        <w:div w:id="1041973432">
          <w:marLeft w:val="0"/>
          <w:marRight w:val="0"/>
          <w:marTop w:val="0"/>
          <w:marBottom w:val="0"/>
          <w:divBdr>
            <w:top w:val="none" w:sz="0" w:space="0" w:color="auto"/>
            <w:left w:val="none" w:sz="0" w:space="0" w:color="auto"/>
            <w:bottom w:val="none" w:sz="0" w:space="0" w:color="auto"/>
            <w:right w:val="none" w:sz="0" w:space="0" w:color="auto"/>
          </w:divBdr>
        </w:div>
        <w:div w:id="1686248730">
          <w:marLeft w:val="0"/>
          <w:marRight w:val="0"/>
          <w:marTop w:val="0"/>
          <w:marBottom w:val="0"/>
          <w:divBdr>
            <w:top w:val="none" w:sz="0" w:space="0" w:color="auto"/>
            <w:left w:val="none" w:sz="0" w:space="0" w:color="auto"/>
            <w:bottom w:val="none" w:sz="0" w:space="0" w:color="auto"/>
            <w:right w:val="none" w:sz="0" w:space="0" w:color="auto"/>
          </w:divBdr>
        </w:div>
        <w:div w:id="10030084">
          <w:marLeft w:val="0"/>
          <w:marRight w:val="0"/>
          <w:marTop w:val="0"/>
          <w:marBottom w:val="0"/>
          <w:divBdr>
            <w:top w:val="none" w:sz="0" w:space="0" w:color="auto"/>
            <w:left w:val="none" w:sz="0" w:space="0" w:color="auto"/>
            <w:bottom w:val="none" w:sz="0" w:space="0" w:color="auto"/>
            <w:right w:val="none" w:sz="0" w:space="0" w:color="auto"/>
          </w:divBdr>
        </w:div>
        <w:div w:id="214437658">
          <w:marLeft w:val="0"/>
          <w:marRight w:val="0"/>
          <w:marTop w:val="0"/>
          <w:marBottom w:val="0"/>
          <w:divBdr>
            <w:top w:val="none" w:sz="0" w:space="0" w:color="auto"/>
            <w:left w:val="none" w:sz="0" w:space="0" w:color="auto"/>
            <w:bottom w:val="none" w:sz="0" w:space="0" w:color="auto"/>
            <w:right w:val="none" w:sz="0" w:space="0" w:color="auto"/>
          </w:divBdr>
        </w:div>
        <w:div w:id="1611936481">
          <w:marLeft w:val="0"/>
          <w:marRight w:val="0"/>
          <w:marTop w:val="0"/>
          <w:marBottom w:val="0"/>
          <w:divBdr>
            <w:top w:val="none" w:sz="0" w:space="0" w:color="auto"/>
            <w:left w:val="none" w:sz="0" w:space="0" w:color="auto"/>
            <w:bottom w:val="none" w:sz="0" w:space="0" w:color="auto"/>
            <w:right w:val="none" w:sz="0" w:space="0" w:color="auto"/>
          </w:divBdr>
        </w:div>
        <w:div w:id="60838102">
          <w:marLeft w:val="0"/>
          <w:marRight w:val="0"/>
          <w:marTop w:val="0"/>
          <w:marBottom w:val="0"/>
          <w:divBdr>
            <w:top w:val="none" w:sz="0" w:space="0" w:color="auto"/>
            <w:left w:val="none" w:sz="0" w:space="0" w:color="auto"/>
            <w:bottom w:val="none" w:sz="0" w:space="0" w:color="auto"/>
            <w:right w:val="none" w:sz="0" w:space="0" w:color="auto"/>
          </w:divBdr>
        </w:div>
        <w:div w:id="1242956915">
          <w:marLeft w:val="0"/>
          <w:marRight w:val="0"/>
          <w:marTop w:val="0"/>
          <w:marBottom w:val="0"/>
          <w:divBdr>
            <w:top w:val="none" w:sz="0" w:space="0" w:color="auto"/>
            <w:left w:val="none" w:sz="0" w:space="0" w:color="auto"/>
            <w:bottom w:val="none" w:sz="0" w:space="0" w:color="auto"/>
            <w:right w:val="none" w:sz="0" w:space="0" w:color="auto"/>
          </w:divBdr>
        </w:div>
        <w:div w:id="1257328923">
          <w:marLeft w:val="0"/>
          <w:marRight w:val="0"/>
          <w:marTop w:val="0"/>
          <w:marBottom w:val="0"/>
          <w:divBdr>
            <w:top w:val="none" w:sz="0" w:space="0" w:color="auto"/>
            <w:left w:val="none" w:sz="0" w:space="0" w:color="auto"/>
            <w:bottom w:val="none" w:sz="0" w:space="0" w:color="auto"/>
            <w:right w:val="none" w:sz="0" w:space="0" w:color="auto"/>
          </w:divBdr>
        </w:div>
        <w:div w:id="643237028">
          <w:marLeft w:val="0"/>
          <w:marRight w:val="0"/>
          <w:marTop w:val="0"/>
          <w:marBottom w:val="0"/>
          <w:divBdr>
            <w:top w:val="none" w:sz="0" w:space="0" w:color="auto"/>
            <w:left w:val="none" w:sz="0" w:space="0" w:color="auto"/>
            <w:bottom w:val="none" w:sz="0" w:space="0" w:color="auto"/>
            <w:right w:val="none" w:sz="0" w:space="0" w:color="auto"/>
          </w:divBdr>
        </w:div>
        <w:div w:id="95027208">
          <w:marLeft w:val="0"/>
          <w:marRight w:val="0"/>
          <w:marTop w:val="0"/>
          <w:marBottom w:val="0"/>
          <w:divBdr>
            <w:top w:val="none" w:sz="0" w:space="0" w:color="auto"/>
            <w:left w:val="none" w:sz="0" w:space="0" w:color="auto"/>
            <w:bottom w:val="none" w:sz="0" w:space="0" w:color="auto"/>
            <w:right w:val="none" w:sz="0" w:space="0" w:color="auto"/>
          </w:divBdr>
        </w:div>
        <w:div w:id="1026904692">
          <w:marLeft w:val="0"/>
          <w:marRight w:val="0"/>
          <w:marTop w:val="0"/>
          <w:marBottom w:val="0"/>
          <w:divBdr>
            <w:top w:val="none" w:sz="0" w:space="0" w:color="auto"/>
            <w:left w:val="none" w:sz="0" w:space="0" w:color="auto"/>
            <w:bottom w:val="none" w:sz="0" w:space="0" w:color="auto"/>
            <w:right w:val="none" w:sz="0" w:space="0" w:color="auto"/>
          </w:divBdr>
        </w:div>
        <w:div w:id="1190724031">
          <w:marLeft w:val="0"/>
          <w:marRight w:val="0"/>
          <w:marTop w:val="0"/>
          <w:marBottom w:val="0"/>
          <w:divBdr>
            <w:top w:val="none" w:sz="0" w:space="0" w:color="auto"/>
            <w:left w:val="none" w:sz="0" w:space="0" w:color="auto"/>
            <w:bottom w:val="none" w:sz="0" w:space="0" w:color="auto"/>
            <w:right w:val="none" w:sz="0" w:space="0" w:color="auto"/>
          </w:divBdr>
        </w:div>
        <w:div w:id="1950699110">
          <w:marLeft w:val="0"/>
          <w:marRight w:val="0"/>
          <w:marTop w:val="0"/>
          <w:marBottom w:val="0"/>
          <w:divBdr>
            <w:top w:val="none" w:sz="0" w:space="0" w:color="auto"/>
            <w:left w:val="none" w:sz="0" w:space="0" w:color="auto"/>
            <w:bottom w:val="none" w:sz="0" w:space="0" w:color="auto"/>
            <w:right w:val="none" w:sz="0" w:space="0" w:color="auto"/>
          </w:divBdr>
        </w:div>
        <w:div w:id="1355497151">
          <w:marLeft w:val="0"/>
          <w:marRight w:val="0"/>
          <w:marTop w:val="0"/>
          <w:marBottom w:val="0"/>
          <w:divBdr>
            <w:top w:val="none" w:sz="0" w:space="0" w:color="auto"/>
            <w:left w:val="none" w:sz="0" w:space="0" w:color="auto"/>
            <w:bottom w:val="none" w:sz="0" w:space="0" w:color="auto"/>
            <w:right w:val="none" w:sz="0" w:space="0" w:color="auto"/>
          </w:divBdr>
        </w:div>
        <w:div w:id="1071199034">
          <w:marLeft w:val="0"/>
          <w:marRight w:val="0"/>
          <w:marTop w:val="0"/>
          <w:marBottom w:val="0"/>
          <w:divBdr>
            <w:top w:val="none" w:sz="0" w:space="0" w:color="auto"/>
            <w:left w:val="none" w:sz="0" w:space="0" w:color="auto"/>
            <w:bottom w:val="none" w:sz="0" w:space="0" w:color="auto"/>
            <w:right w:val="none" w:sz="0" w:space="0" w:color="auto"/>
          </w:divBdr>
        </w:div>
        <w:div w:id="1113397977">
          <w:marLeft w:val="0"/>
          <w:marRight w:val="0"/>
          <w:marTop w:val="0"/>
          <w:marBottom w:val="0"/>
          <w:divBdr>
            <w:top w:val="none" w:sz="0" w:space="0" w:color="auto"/>
            <w:left w:val="none" w:sz="0" w:space="0" w:color="auto"/>
            <w:bottom w:val="none" w:sz="0" w:space="0" w:color="auto"/>
            <w:right w:val="none" w:sz="0" w:space="0" w:color="auto"/>
          </w:divBdr>
        </w:div>
        <w:div w:id="2056466437">
          <w:marLeft w:val="0"/>
          <w:marRight w:val="0"/>
          <w:marTop w:val="0"/>
          <w:marBottom w:val="0"/>
          <w:divBdr>
            <w:top w:val="none" w:sz="0" w:space="0" w:color="auto"/>
            <w:left w:val="none" w:sz="0" w:space="0" w:color="auto"/>
            <w:bottom w:val="none" w:sz="0" w:space="0" w:color="auto"/>
            <w:right w:val="none" w:sz="0" w:space="0" w:color="auto"/>
          </w:divBdr>
        </w:div>
        <w:div w:id="1221936767">
          <w:marLeft w:val="0"/>
          <w:marRight w:val="0"/>
          <w:marTop w:val="0"/>
          <w:marBottom w:val="0"/>
          <w:divBdr>
            <w:top w:val="none" w:sz="0" w:space="0" w:color="auto"/>
            <w:left w:val="none" w:sz="0" w:space="0" w:color="auto"/>
            <w:bottom w:val="none" w:sz="0" w:space="0" w:color="auto"/>
            <w:right w:val="none" w:sz="0" w:space="0" w:color="auto"/>
          </w:divBdr>
        </w:div>
        <w:div w:id="464466764">
          <w:marLeft w:val="0"/>
          <w:marRight w:val="0"/>
          <w:marTop w:val="0"/>
          <w:marBottom w:val="0"/>
          <w:divBdr>
            <w:top w:val="none" w:sz="0" w:space="0" w:color="auto"/>
            <w:left w:val="none" w:sz="0" w:space="0" w:color="auto"/>
            <w:bottom w:val="none" w:sz="0" w:space="0" w:color="auto"/>
            <w:right w:val="none" w:sz="0" w:space="0" w:color="auto"/>
          </w:divBdr>
        </w:div>
        <w:div w:id="1861628946">
          <w:marLeft w:val="0"/>
          <w:marRight w:val="0"/>
          <w:marTop w:val="0"/>
          <w:marBottom w:val="0"/>
          <w:divBdr>
            <w:top w:val="none" w:sz="0" w:space="0" w:color="auto"/>
            <w:left w:val="none" w:sz="0" w:space="0" w:color="auto"/>
            <w:bottom w:val="none" w:sz="0" w:space="0" w:color="auto"/>
            <w:right w:val="none" w:sz="0" w:space="0" w:color="auto"/>
          </w:divBdr>
        </w:div>
        <w:div w:id="985084097">
          <w:marLeft w:val="0"/>
          <w:marRight w:val="0"/>
          <w:marTop w:val="0"/>
          <w:marBottom w:val="0"/>
          <w:divBdr>
            <w:top w:val="none" w:sz="0" w:space="0" w:color="auto"/>
            <w:left w:val="none" w:sz="0" w:space="0" w:color="auto"/>
            <w:bottom w:val="none" w:sz="0" w:space="0" w:color="auto"/>
            <w:right w:val="none" w:sz="0" w:space="0" w:color="auto"/>
          </w:divBdr>
        </w:div>
      </w:divsChild>
    </w:div>
    <w:div w:id="2095515544">
      <w:bodyDiv w:val="1"/>
      <w:marLeft w:val="0"/>
      <w:marRight w:val="0"/>
      <w:marTop w:val="0"/>
      <w:marBottom w:val="0"/>
      <w:divBdr>
        <w:top w:val="none" w:sz="0" w:space="0" w:color="auto"/>
        <w:left w:val="none" w:sz="0" w:space="0" w:color="auto"/>
        <w:bottom w:val="none" w:sz="0" w:space="0" w:color="auto"/>
        <w:right w:val="none" w:sz="0" w:space="0" w:color="auto"/>
      </w:divBdr>
      <w:divsChild>
        <w:div w:id="1637951534">
          <w:marLeft w:val="0"/>
          <w:marRight w:val="0"/>
          <w:marTop w:val="0"/>
          <w:marBottom w:val="0"/>
          <w:divBdr>
            <w:top w:val="none" w:sz="0" w:space="0" w:color="auto"/>
            <w:left w:val="none" w:sz="0" w:space="0" w:color="auto"/>
            <w:bottom w:val="none" w:sz="0" w:space="0" w:color="auto"/>
            <w:right w:val="none" w:sz="0" w:space="0" w:color="auto"/>
          </w:divBdr>
        </w:div>
        <w:div w:id="13191902">
          <w:marLeft w:val="0"/>
          <w:marRight w:val="0"/>
          <w:marTop w:val="0"/>
          <w:marBottom w:val="0"/>
          <w:divBdr>
            <w:top w:val="none" w:sz="0" w:space="0" w:color="auto"/>
            <w:left w:val="none" w:sz="0" w:space="0" w:color="auto"/>
            <w:bottom w:val="none" w:sz="0" w:space="0" w:color="auto"/>
            <w:right w:val="none" w:sz="0" w:space="0" w:color="auto"/>
          </w:divBdr>
        </w:div>
        <w:div w:id="1012025061">
          <w:marLeft w:val="0"/>
          <w:marRight w:val="0"/>
          <w:marTop w:val="0"/>
          <w:marBottom w:val="0"/>
          <w:divBdr>
            <w:top w:val="none" w:sz="0" w:space="0" w:color="auto"/>
            <w:left w:val="none" w:sz="0" w:space="0" w:color="auto"/>
            <w:bottom w:val="none" w:sz="0" w:space="0" w:color="auto"/>
            <w:right w:val="none" w:sz="0" w:space="0" w:color="auto"/>
          </w:divBdr>
        </w:div>
        <w:div w:id="1826697845">
          <w:marLeft w:val="0"/>
          <w:marRight w:val="0"/>
          <w:marTop w:val="0"/>
          <w:marBottom w:val="0"/>
          <w:divBdr>
            <w:top w:val="none" w:sz="0" w:space="0" w:color="auto"/>
            <w:left w:val="none" w:sz="0" w:space="0" w:color="auto"/>
            <w:bottom w:val="none" w:sz="0" w:space="0" w:color="auto"/>
            <w:right w:val="none" w:sz="0" w:space="0" w:color="auto"/>
          </w:divBdr>
        </w:div>
        <w:div w:id="1001547218">
          <w:marLeft w:val="0"/>
          <w:marRight w:val="0"/>
          <w:marTop w:val="0"/>
          <w:marBottom w:val="0"/>
          <w:divBdr>
            <w:top w:val="none" w:sz="0" w:space="0" w:color="auto"/>
            <w:left w:val="none" w:sz="0" w:space="0" w:color="auto"/>
            <w:bottom w:val="none" w:sz="0" w:space="0" w:color="auto"/>
            <w:right w:val="none" w:sz="0" w:space="0" w:color="auto"/>
          </w:divBdr>
        </w:div>
        <w:div w:id="1625382889">
          <w:marLeft w:val="0"/>
          <w:marRight w:val="0"/>
          <w:marTop w:val="0"/>
          <w:marBottom w:val="0"/>
          <w:divBdr>
            <w:top w:val="none" w:sz="0" w:space="0" w:color="auto"/>
            <w:left w:val="none" w:sz="0" w:space="0" w:color="auto"/>
            <w:bottom w:val="none" w:sz="0" w:space="0" w:color="auto"/>
            <w:right w:val="none" w:sz="0" w:space="0" w:color="auto"/>
          </w:divBdr>
        </w:div>
        <w:div w:id="281692528">
          <w:marLeft w:val="0"/>
          <w:marRight w:val="0"/>
          <w:marTop w:val="0"/>
          <w:marBottom w:val="0"/>
          <w:divBdr>
            <w:top w:val="none" w:sz="0" w:space="0" w:color="auto"/>
            <w:left w:val="none" w:sz="0" w:space="0" w:color="auto"/>
            <w:bottom w:val="none" w:sz="0" w:space="0" w:color="auto"/>
            <w:right w:val="none" w:sz="0" w:space="0" w:color="auto"/>
          </w:divBdr>
        </w:div>
        <w:div w:id="1580598133">
          <w:marLeft w:val="0"/>
          <w:marRight w:val="0"/>
          <w:marTop w:val="0"/>
          <w:marBottom w:val="0"/>
          <w:divBdr>
            <w:top w:val="none" w:sz="0" w:space="0" w:color="auto"/>
            <w:left w:val="none" w:sz="0" w:space="0" w:color="auto"/>
            <w:bottom w:val="none" w:sz="0" w:space="0" w:color="auto"/>
            <w:right w:val="none" w:sz="0" w:space="0" w:color="auto"/>
          </w:divBdr>
        </w:div>
        <w:div w:id="657462893">
          <w:marLeft w:val="0"/>
          <w:marRight w:val="0"/>
          <w:marTop w:val="0"/>
          <w:marBottom w:val="0"/>
          <w:divBdr>
            <w:top w:val="none" w:sz="0" w:space="0" w:color="auto"/>
            <w:left w:val="none" w:sz="0" w:space="0" w:color="auto"/>
            <w:bottom w:val="none" w:sz="0" w:space="0" w:color="auto"/>
            <w:right w:val="none" w:sz="0" w:space="0" w:color="auto"/>
          </w:divBdr>
        </w:div>
        <w:div w:id="1667005586">
          <w:marLeft w:val="0"/>
          <w:marRight w:val="0"/>
          <w:marTop w:val="0"/>
          <w:marBottom w:val="0"/>
          <w:divBdr>
            <w:top w:val="none" w:sz="0" w:space="0" w:color="auto"/>
            <w:left w:val="none" w:sz="0" w:space="0" w:color="auto"/>
            <w:bottom w:val="none" w:sz="0" w:space="0" w:color="auto"/>
            <w:right w:val="none" w:sz="0" w:space="0" w:color="auto"/>
          </w:divBdr>
        </w:div>
        <w:div w:id="135879236">
          <w:marLeft w:val="0"/>
          <w:marRight w:val="0"/>
          <w:marTop w:val="0"/>
          <w:marBottom w:val="0"/>
          <w:divBdr>
            <w:top w:val="none" w:sz="0" w:space="0" w:color="auto"/>
            <w:left w:val="none" w:sz="0" w:space="0" w:color="auto"/>
            <w:bottom w:val="none" w:sz="0" w:space="0" w:color="auto"/>
            <w:right w:val="none" w:sz="0" w:space="0" w:color="auto"/>
          </w:divBdr>
        </w:div>
        <w:div w:id="332607705">
          <w:marLeft w:val="0"/>
          <w:marRight w:val="0"/>
          <w:marTop w:val="0"/>
          <w:marBottom w:val="0"/>
          <w:divBdr>
            <w:top w:val="none" w:sz="0" w:space="0" w:color="auto"/>
            <w:left w:val="none" w:sz="0" w:space="0" w:color="auto"/>
            <w:bottom w:val="none" w:sz="0" w:space="0" w:color="auto"/>
            <w:right w:val="none" w:sz="0" w:space="0" w:color="auto"/>
          </w:divBdr>
        </w:div>
        <w:div w:id="33505257">
          <w:marLeft w:val="0"/>
          <w:marRight w:val="0"/>
          <w:marTop w:val="0"/>
          <w:marBottom w:val="0"/>
          <w:divBdr>
            <w:top w:val="none" w:sz="0" w:space="0" w:color="auto"/>
            <w:left w:val="none" w:sz="0" w:space="0" w:color="auto"/>
            <w:bottom w:val="none" w:sz="0" w:space="0" w:color="auto"/>
            <w:right w:val="none" w:sz="0" w:space="0" w:color="auto"/>
          </w:divBdr>
        </w:div>
        <w:div w:id="1837762518">
          <w:marLeft w:val="0"/>
          <w:marRight w:val="0"/>
          <w:marTop w:val="0"/>
          <w:marBottom w:val="0"/>
          <w:divBdr>
            <w:top w:val="none" w:sz="0" w:space="0" w:color="auto"/>
            <w:left w:val="none" w:sz="0" w:space="0" w:color="auto"/>
            <w:bottom w:val="none" w:sz="0" w:space="0" w:color="auto"/>
            <w:right w:val="none" w:sz="0" w:space="0" w:color="auto"/>
          </w:divBdr>
        </w:div>
        <w:div w:id="871380899">
          <w:marLeft w:val="0"/>
          <w:marRight w:val="0"/>
          <w:marTop w:val="0"/>
          <w:marBottom w:val="0"/>
          <w:divBdr>
            <w:top w:val="none" w:sz="0" w:space="0" w:color="auto"/>
            <w:left w:val="none" w:sz="0" w:space="0" w:color="auto"/>
            <w:bottom w:val="none" w:sz="0" w:space="0" w:color="auto"/>
            <w:right w:val="none" w:sz="0" w:space="0" w:color="auto"/>
          </w:divBdr>
        </w:div>
        <w:div w:id="2075161145">
          <w:marLeft w:val="0"/>
          <w:marRight w:val="0"/>
          <w:marTop w:val="0"/>
          <w:marBottom w:val="0"/>
          <w:divBdr>
            <w:top w:val="none" w:sz="0" w:space="0" w:color="auto"/>
            <w:left w:val="none" w:sz="0" w:space="0" w:color="auto"/>
            <w:bottom w:val="none" w:sz="0" w:space="0" w:color="auto"/>
            <w:right w:val="none" w:sz="0" w:space="0" w:color="auto"/>
          </w:divBdr>
        </w:div>
        <w:div w:id="614334633">
          <w:marLeft w:val="0"/>
          <w:marRight w:val="0"/>
          <w:marTop w:val="0"/>
          <w:marBottom w:val="0"/>
          <w:divBdr>
            <w:top w:val="none" w:sz="0" w:space="0" w:color="auto"/>
            <w:left w:val="none" w:sz="0" w:space="0" w:color="auto"/>
            <w:bottom w:val="none" w:sz="0" w:space="0" w:color="auto"/>
            <w:right w:val="none" w:sz="0" w:space="0" w:color="auto"/>
          </w:divBdr>
        </w:div>
        <w:div w:id="1639916995">
          <w:marLeft w:val="0"/>
          <w:marRight w:val="0"/>
          <w:marTop w:val="0"/>
          <w:marBottom w:val="0"/>
          <w:divBdr>
            <w:top w:val="none" w:sz="0" w:space="0" w:color="auto"/>
            <w:left w:val="none" w:sz="0" w:space="0" w:color="auto"/>
            <w:bottom w:val="none" w:sz="0" w:space="0" w:color="auto"/>
            <w:right w:val="none" w:sz="0" w:space="0" w:color="auto"/>
          </w:divBdr>
        </w:div>
        <w:div w:id="746806313">
          <w:marLeft w:val="0"/>
          <w:marRight w:val="0"/>
          <w:marTop w:val="0"/>
          <w:marBottom w:val="0"/>
          <w:divBdr>
            <w:top w:val="none" w:sz="0" w:space="0" w:color="auto"/>
            <w:left w:val="none" w:sz="0" w:space="0" w:color="auto"/>
            <w:bottom w:val="none" w:sz="0" w:space="0" w:color="auto"/>
            <w:right w:val="none" w:sz="0" w:space="0" w:color="auto"/>
          </w:divBdr>
        </w:div>
        <w:div w:id="866986085">
          <w:marLeft w:val="0"/>
          <w:marRight w:val="0"/>
          <w:marTop w:val="0"/>
          <w:marBottom w:val="0"/>
          <w:divBdr>
            <w:top w:val="none" w:sz="0" w:space="0" w:color="auto"/>
            <w:left w:val="none" w:sz="0" w:space="0" w:color="auto"/>
            <w:bottom w:val="none" w:sz="0" w:space="0" w:color="auto"/>
            <w:right w:val="none" w:sz="0" w:space="0" w:color="auto"/>
          </w:divBdr>
        </w:div>
        <w:div w:id="990524856">
          <w:marLeft w:val="0"/>
          <w:marRight w:val="0"/>
          <w:marTop w:val="0"/>
          <w:marBottom w:val="0"/>
          <w:divBdr>
            <w:top w:val="none" w:sz="0" w:space="0" w:color="auto"/>
            <w:left w:val="none" w:sz="0" w:space="0" w:color="auto"/>
            <w:bottom w:val="none" w:sz="0" w:space="0" w:color="auto"/>
            <w:right w:val="none" w:sz="0" w:space="0" w:color="auto"/>
          </w:divBdr>
        </w:div>
        <w:div w:id="1608735933">
          <w:marLeft w:val="0"/>
          <w:marRight w:val="0"/>
          <w:marTop w:val="0"/>
          <w:marBottom w:val="0"/>
          <w:divBdr>
            <w:top w:val="none" w:sz="0" w:space="0" w:color="auto"/>
            <w:left w:val="none" w:sz="0" w:space="0" w:color="auto"/>
            <w:bottom w:val="none" w:sz="0" w:space="0" w:color="auto"/>
            <w:right w:val="none" w:sz="0" w:space="0" w:color="auto"/>
          </w:divBdr>
        </w:div>
        <w:div w:id="1355380557">
          <w:marLeft w:val="0"/>
          <w:marRight w:val="0"/>
          <w:marTop w:val="0"/>
          <w:marBottom w:val="0"/>
          <w:divBdr>
            <w:top w:val="none" w:sz="0" w:space="0" w:color="auto"/>
            <w:left w:val="none" w:sz="0" w:space="0" w:color="auto"/>
            <w:bottom w:val="none" w:sz="0" w:space="0" w:color="auto"/>
            <w:right w:val="none" w:sz="0" w:space="0" w:color="auto"/>
          </w:divBdr>
        </w:div>
        <w:div w:id="2078899931">
          <w:marLeft w:val="0"/>
          <w:marRight w:val="0"/>
          <w:marTop w:val="0"/>
          <w:marBottom w:val="0"/>
          <w:divBdr>
            <w:top w:val="none" w:sz="0" w:space="0" w:color="auto"/>
            <w:left w:val="none" w:sz="0" w:space="0" w:color="auto"/>
            <w:bottom w:val="none" w:sz="0" w:space="0" w:color="auto"/>
            <w:right w:val="none" w:sz="0" w:space="0" w:color="auto"/>
          </w:divBdr>
        </w:div>
        <w:div w:id="1103888435">
          <w:marLeft w:val="0"/>
          <w:marRight w:val="0"/>
          <w:marTop w:val="0"/>
          <w:marBottom w:val="0"/>
          <w:divBdr>
            <w:top w:val="none" w:sz="0" w:space="0" w:color="auto"/>
            <w:left w:val="none" w:sz="0" w:space="0" w:color="auto"/>
            <w:bottom w:val="none" w:sz="0" w:space="0" w:color="auto"/>
            <w:right w:val="none" w:sz="0" w:space="0" w:color="auto"/>
          </w:divBdr>
        </w:div>
        <w:div w:id="752699874">
          <w:marLeft w:val="0"/>
          <w:marRight w:val="0"/>
          <w:marTop w:val="0"/>
          <w:marBottom w:val="0"/>
          <w:divBdr>
            <w:top w:val="none" w:sz="0" w:space="0" w:color="auto"/>
            <w:left w:val="none" w:sz="0" w:space="0" w:color="auto"/>
            <w:bottom w:val="none" w:sz="0" w:space="0" w:color="auto"/>
            <w:right w:val="none" w:sz="0" w:space="0" w:color="auto"/>
          </w:divBdr>
        </w:div>
        <w:div w:id="5711854">
          <w:marLeft w:val="0"/>
          <w:marRight w:val="0"/>
          <w:marTop w:val="0"/>
          <w:marBottom w:val="0"/>
          <w:divBdr>
            <w:top w:val="none" w:sz="0" w:space="0" w:color="auto"/>
            <w:left w:val="none" w:sz="0" w:space="0" w:color="auto"/>
            <w:bottom w:val="none" w:sz="0" w:space="0" w:color="auto"/>
            <w:right w:val="none" w:sz="0" w:space="0" w:color="auto"/>
          </w:divBdr>
        </w:div>
        <w:div w:id="1748072535">
          <w:marLeft w:val="0"/>
          <w:marRight w:val="0"/>
          <w:marTop w:val="0"/>
          <w:marBottom w:val="0"/>
          <w:divBdr>
            <w:top w:val="none" w:sz="0" w:space="0" w:color="auto"/>
            <w:left w:val="none" w:sz="0" w:space="0" w:color="auto"/>
            <w:bottom w:val="none" w:sz="0" w:space="0" w:color="auto"/>
            <w:right w:val="none" w:sz="0" w:space="0" w:color="auto"/>
          </w:divBdr>
        </w:div>
        <w:div w:id="1595280741">
          <w:marLeft w:val="0"/>
          <w:marRight w:val="0"/>
          <w:marTop w:val="0"/>
          <w:marBottom w:val="0"/>
          <w:divBdr>
            <w:top w:val="none" w:sz="0" w:space="0" w:color="auto"/>
            <w:left w:val="none" w:sz="0" w:space="0" w:color="auto"/>
            <w:bottom w:val="none" w:sz="0" w:space="0" w:color="auto"/>
            <w:right w:val="none" w:sz="0" w:space="0" w:color="auto"/>
          </w:divBdr>
        </w:div>
        <w:div w:id="1654027041">
          <w:marLeft w:val="0"/>
          <w:marRight w:val="0"/>
          <w:marTop w:val="0"/>
          <w:marBottom w:val="0"/>
          <w:divBdr>
            <w:top w:val="none" w:sz="0" w:space="0" w:color="auto"/>
            <w:left w:val="none" w:sz="0" w:space="0" w:color="auto"/>
            <w:bottom w:val="none" w:sz="0" w:space="0" w:color="auto"/>
            <w:right w:val="none" w:sz="0" w:space="0" w:color="auto"/>
          </w:divBdr>
        </w:div>
        <w:div w:id="1945916857">
          <w:marLeft w:val="0"/>
          <w:marRight w:val="0"/>
          <w:marTop w:val="0"/>
          <w:marBottom w:val="0"/>
          <w:divBdr>
            <w:top w:val="none" w:sz="0" w:space="0" w:color="auto"/>
            <w:left w:val="none" w:sz="0" w:space="0" w:color="auto"/>
            <w:bottom w:val="none" w:sz="0" w:space="0" w:color="auto"/>
            <w:right w:val="none" w:sz="0" w:space="0" w:color="auto"/>
          </w:divBdr>
        </w:div>
        <w:div w:id="979073824">
          <w:marLeft w:val="0"/>
          <w:marRight w:val="0"/>
          <w:marTop w:val="0"/>
          <w:marBottom w:val="0"/>
          <w:divBdr>
            <w:top w:val="none" w:sz="0" w:space="0" w:color="auto"/>
            <w:left w:val="none" w:sz="0" w:space="0" w:color="auto"/>
            <w:bottom w:val="none" w:sz="0" w:space="0" w:color="auto"/>
            <w:right w:val="none" w:sz="0" w:space="0" w:color="auto"/>
          </w:divBdr>
        </w:div>
        <w:div w:id="848639739">
          <w:marLeft w:val="0"/>
          <w:marRight w:val="0"/>
          <w:marTop w:val="0"/>
          <w:marBottom w:val="0"/>
          <w:divBdr>
            <w:top w:val="none" w:sz="0" w:space="0" w:color="auto"/>
            <w:left w:val="none" w:sz="0" w:space="0" w:color="auto"/>
            <w:bottom w:val="none" w:sz="0" w:space="0" w:color="auto"/>
            <w:right w:val="none" w:sz="0" w:space="0" w:color="auto"/>
          </w:divBdr>
        </w:div>
        <w:div w:id="1547795761">
          <w:marLeft w:val="0"/>
          <w:marRight w:val="0"/>
          <w:marTop w:val="0"/>
          <w:marBottom w:val="0"/>
          <w:divBdr>
            <w:top w:val="none" w:sz="0" w:space="0" w:color="auto"/>
            <w:left w:val="none" w:sz="0" w:space="0" w:color="auto"/>
            <w:bottom w:val="none" w:sz="0" w:space="0" w:color="auto"/>
            <w:right w:val="none" w:sz="0" w:space="0" w:color="auto"/>
          </w:divBdr>
        </w:div>
        <w:div w:id="1982341095">
          <w:marLeft w:val="0"/>
          <w:marRight w:val="0"/>
          <w:marTop w:val="0"/>
          <w:marBottom w:val="0"/>
          <w:divBdr>
            <w:top w:val="none" w:sz="0" w:space="0" w:color="auto"/>
            <w:left w:val="none" w:sz="0" w:space="0" w:color="auto"/>
            <w:bottom w:val="none" w:sz="0" w:space="0" w:color="auto"/>
            <w:right w:val="none" w:sz="0" w:space="0" w:color="auto"/>
          </w:divBdr>
        </w:div>
        <w:div w:id="2126077435">
          <w:marLeft w:val="0"/>
          <w:marRight w:val="0"/>
          <w:marTop w:val="0"/>
          <w:marBottom w:val="0"/>
          <w:divBdr>
            <w:top w:val="none" w:sz="0" w:space="0" w:color="auto"/>
            <w:left w:val="none" w:sz="0" w:space="0" w:color="auto"/>
            <w:bottom w:val="none" w:sz="0" w:space="0" w:color="auto"/>
            <w:right w:val="none" w:sz="0" w:space="0" w:color="auto"/>
          </w:divBdr>
        </w:div>
        <w:div w:id="174659012">
          <w:marLeft w:val="0"/>
          <w:marRight w:val="0"/>
          <w:marTop w:val="0"/>
          <w:marBottom w:val="0"/>
          <w:divBdr>
            <w:top w:val="none" w:sz="0" w:space="0" w:color="auto"/>
            <w:left w:val="none" w:sz="0" w:space="0" w:color="auto"/>
            <w:bottom w:val="none" w:sz="0" w:space="0" w:color="auto"/>
            <w:right w:val="none" w:sz="0" w:space="0" w:color="auto"/>
          </w:divBdr>
        </w:div>
        <w:div w:id="434399501">
          <w:marLeft w:val="0"/>
          <w:marRight w:val="0"/>
          <w:marTop w:val="0"/>
          <w:marBottom w:val="0"/>
          <w:divBdr>
            <w:top w:val="none" w:sz="0" w:space="0" w:color="auto"/>
            <w:left w:val="none" w:sz="0" w:space="0" w:color="auto"/>
            <w:bottom w:val="none" w:sz="0" w:space="0" w:color="auto"/>
            <w:right w:val="none" w:sz="0" w:space="0" w:color="auto"/>
          </w:divBdr>
        </w:div>
        <w:div w:id="914629594">
          <w:marLeft w:val="0"/>
          <w:marRight w:val="0"/>
          <w:marTop w:val="0"/>
          <w:marBottom w:val="0"/>
          <w:divBdr>
            <w:top w:val="none" w:sz="0" w:space="0" w:color="auto"/>
            <w:left w:val="none" w:sz="0" w:space="0" w:color="auto"/>
            <w:bottom w:val="none" w:sz="0" w:space="0" w:color="auto"/>
            <w:right w:val="none" w:sz="0" w:space="0" w:color="auto"/>
          </w:divBdr>
        </w:div>
        <w:div w:id="2127960969">
          <w:marLeft w:val="0"/>
          <w:marRight w:val="0"/>
          <w:marTop w:val="0"/>
          <w:marBottom w:val="0"/>
          <w:divBdr>
            <w:top w:val="none" w:sz="0" w:space="0" w:color="auto"/>
            <w:left w:val="none" w:sz="0" w:space="0" w:color="auto"/>
            <w:bottom w:val="none" w:sz="0" w:space="0" w:color="auto"/>
            <w:right w:val="none" w:sz="0" w:space="0" w:color="auto"/>
          </w:divBdr>
        </w:div>
        <w:div w:id="1619796327">
          <w:marLeft w:val="0"/>
          <w:marRight w:val="0"/>
          <w:marTop w:val="0"/>
          <w:marBottom w:val="0"/>
          <w:divBdr>
            <w:top w:val="none" w:sz="0" w:space="0" w:color="auto"/>
            <w:left w:val="none" w:sz="0" w:space="0" w:color="auto"/>
            <w:bottom w:val="none" w:sz="0" w:space="0" w:color="auto"/>
            <w:right w:val="none" w:sz="0" w:space="0" w:color="auto"/>
          </w:divBdr>
        </w:div>
        <w:div w:id="130028008">
          <w:marLeft w:val="0"/>
          <w:marRight w:val="0"/>
          <w:marTop w:val="0"/>
          <w:marBottom w:val="0"/>
          <w:divBdr>
            <w:top w:val="none" w:sz="0" w:space="0" w:color="auto"/>
            <w:left w:val="none" w:sz="0" w:space="0" w:color="auto"/>
            <w:bottom w:val="none" w:sz="0" w:space="0" w:color="auto"/>
            <w:right w:val="none" w:sz="0" w:space="0" w:color="auto"/>
          </w:divBdr>
        </w:div>
        <w:div w:id="1953315381">
          <w:marLeft w:val="0"/>
          <w:marRight w:val="0"/>
          <w:marTop w:val="0"/>
          <w:marBottom w:val="0"/>
          <w:divBdr>
            <w:top w:val="none" w:sz="0" w:space="0" w:color="auto"/>
            <w:left w:val="none" w:sz="0" w:space="0" w:color="auto"/>
            <w:bottom w:val="none" w:sz="0" w:space="0" w:color="auto"/>
            <w:right w:val="none" w:sz="0" w:space="0" w:color="auto"/>
          </w:divBdr>
        </w:div>
        <w:div w:id="195965518">
          <w:marLeft w:val="0"/>
          <w:marRight w:val="0"/>
          <w:marTop w:val="0"/>
          <w:marBottom w:val="0"/>
          <w:divBdr>
            <w:top w:val="none" w:sz="0" w:space="0" w:color="auto"/>
            <w:left w:val="none" w:sz="0" w:space="0" w:color="auto"/>
            <w:bottom w:val="none" w:sz="0" w:space="0" w:color="auto"/>
            <w:right w:val="none" w:sz="0" w:space="0" w:color="auto"/>
          </w:divBdr>
        </w:div>
        <w:div w:id="1925408750">
          <w:marLeft w:val="0"/>
          <w:marRight w:val="0"/>
          <w:marTop w:val="0"/>
          <w:marBottom w:val="0"/>
          <w:divBdr>
            <w:top w:val="none" w:sz="0" w:space="0" w:color="auto"/>
            <w:left w:val="none" w:sz="0" w:space="0" w:color="auto"/>
            <w:bottom w:val="none" w:sz="0" w:space="0" w:color="auto"/>
            <w:right w:val="none" w:sz="0" w:space="0" w:color="auto"/>
          </w:divBdr>
        </w:div>
        <w:div w:id="1032849381">
          <w:marLeft w:val="0"/>
          <w:marRight w:val="0"/>
          <w:marTop w:val="0"/>
          <w:marBottom w:val="0"/>
          <w:divBdr>
            <w:top w:val="none" w:sz="0" w:space="0" w:color="auto"/>
            <w:left w:val="none" w:sz="0" w:space="0" w:color="auto"/>
            <w:bottom w:val="none" w:sz="0" w:space="0" w:color="auto"/>
            <w:right w:val="none" w:sz="0" w:space="0" w:color="auto"/>
          </w:divBdr>
        </w:div>
        <w:div w:id="1629890904">
          <w:marLeft w:val="0"/>
          <w:marRight w:val="0"/>
          <w:marTop w:val="0"/>
          <w:marBottom w:val="0"/>
          <w:divBdr>
            <w:top w:val="none" w:sz="0" w:space="0" w:color="auto"/>
            <w:left w:val="none" w:sz="0" w:space="0" w:color="auto"/>
            <w:bottom w:val="none" w:sz="0" w:space="0" w:color="auto"/>
            <w:right w:val="none" w:sz="0" w:space="0" w:color="auto"/>
          </w:divBdr>
        </w:div>
        <w:div w:id="596909691">
          <w:marLeft w:val="0"/>
          <w:marRight w:val="0"/>
          <w:marTop w:val="0"/>
          <w:marBottom w:val="0"/>
          <w:divBdr>
            <w:top w:val="none" w:sz="0" w:space="0" w:color="auto"/>
            <w:left w:val="none" w:sz="0" w:space="0" w:color="auto"/>
            <w:bottom w:val="none" w:sz="0" w:space="0" w:color="auto"/>
            <w:right w:val="none" w:sz="0" w:space="0" w:color="auto"/>
          </w:divBdr>
        </w:div>
        <w:div w:id="1571036558">
          <w:marLeft w:val="0"/>
          <w:marRight w:val="0"/>
          <w:marTop w:val="0"/>
          <w:marBottom w:val="0"/>
          <w:divBdr>
            <w:top w:val="none" w:sz="0" w:space="0" w:color="auto"/>
            <w:left w:val="none" w:sz="0" w:space="0" w:color="auto"/>
            <w:bottom w:val="none" w:sz="0" w:space="0" w:color="auto"/>
            <w:right w:val="none" w:sz="0" w:space="0" w:color="auto"/>
          </w:divBdr>
        </w:div>
        <w:div w:id="1462726631">
          <w:marLeft w:val="0"/>
          <w:marRight w:val="0"/>
          <w:marTop w:val="0"/>
          <w:marBottom w:val="0"/>
          <w:divBdr>
            <w:top w:val="none" w:sz="0" w:space="0" w:color="auto"/>
            <w:left w:val="none" w:sz="0" w:space="0" w:color="auto"/>
            <w:bottom w:val="none" w:sz="0" w:space="0" w:color="auto"/>
            <w:right w:val="none" w:sz="0" w:space="0" w:color="auto"/>
          </w:divBdr>
        </w:div>
        <w:div w:id="406609891">
          <w:marLeft w:val="0"/>
          <w:marRight w:val="0"/>
          <w:marTop w:val="0"/>
          <w:marBottom w:val="0"/>
          <w:divBdr>
            <w:top w:val="none" w:sz="0" w:space="0" w:color="auto"/>
            <w:left w:val="none" w:sz="0" w:space="0" w:color="auto"/>
            <w:bottom w:val="none" w:sz="0" w:space="0" w:color="auto"/>
            <w:right w:val="none" w:sz="0" w:space="0" w:color="auto"/>
          </w:divBdr>
        </w:div>
        <w:div w:id="940188936">
          <w:marLeft w:val="0"/>
          <w:marRight w:val="0"/>
          <w:marTop w:val="0"/>
          <w:marBottom w:val="0"/>
          <w:divBdr>
            <w:top w:val="none" w:sz="0" w:space="0" w:color="auto"/>
            <w:left w:val="none" w:sz="0" w:space="0" w:color="auto"/>
            <w:bottom w:val="none" w:sz="0" w:space="0" w:color="auto"/>
            <w:right w:val="none" w:sz="0" w:space="0" w:color="auto"/>
          </w:divBdr>
        </w:div>
        <w:div w:id="727070187">
          <w:marLeft w:val="0"/>
          <w:marRight w:val="0"/>
          <w:marTop w:val="0"/>
          <w:marBottom w:val="0"/>
          <w:divBdr>
            <w:top w:val="none" w:sz="0" w:space="0" w:color="auto"/>
            <w:left w:val="none" w:sz="0" w:space="0" w:color="auto"/>
            <w:bottom w:val="none" w:sz="0" w:space="0" w:color="auto"/>
            <w:right w:val="none" w:sz="0" w:space="0" w:color="auto"/>
          </w:divBdr>
        </w:div>
        <w:div w:id="521746065">
          <w:marLeft w:val="0"/>
          <w:marRight w:val="0"/>
          <w:marTop w:val="0"/>
          <w:marBottom w:val="0"/>
          <w:divBdr>
            <w:top w:val="none" w:sz="0" w:space="0" w:color="auto"/>
            <w:left w:val="none" w:sz="0" w:space="0" w:color="auto"/>
            <w:bottom w:val="none" w:sz="0" w:space="0" w:color="auto"/>
            <w:right w:val="none" w:sz="0" w:space="0" w:color="auto"/>
          </w:divBdr>
        </w:div>
        <w:div w:id="15229389">
          <w:marLeft w:val="0"/>
          <w:marRight w:val="0"/>
          <w:marTop w:val="0"/>
          <w:marBottom w:val="0"/>
          <w:divBdr>
            <w:top w:val="none" w:sz="0" w:space="0" w:color="auto"/>
            <w:left w:val="none" w:sz="0" w:space="0" w:color="auto"/>
            <w:bottom w:val="none" w:sz="0" w:space="0" w:color="auto"/>
            <w:right w:val="none" w:sz="0" w:space="0" w:color="auto"/>
          </w:divBdr>
        </w:div>
        <w:div w:id="675302448">
          <w:marLeft w:val="0"/>
          <w:marRight w:val="0"/>
          <w:marTop w:val="0"/>
          <w:marBottom w:val="0"/>
          <w:divBdr>
            <w:top w:val="none" w:sz="0" w:space="0" w:color="auto"/>
            <w:left w:val="none" w:sz="0" w:space="0" w:color="auto"/>
            <w:bottom w:val="none" w:sz="0" w:space="0" w:color="auto"/>
            <w:right w:val="none" w:sz="0" w:space="0" w:color="auto"/>
          </w:divBdr>
        </w:div>
      </w:divsChild>
    </w:div>
    <w:div w:id="2095781473">
      <w:bodyDiv w:val="1"/>
      <w:marLeft w:val="0"/>
      <w:marRight w:val="0"/>
      <w:marTop w:val="0"/>
      <w:marBottom w:val="0"/>
      <w:divBdr>
        <w:top w:val="none" w:sz="0" w:space="0" w:color="auto"/>
        <w:left w:val="none" w:sz="0" w:space="0" w:color="auto"/>
        <w:bottom w:val="none" w:sz="0" w:space="0" w:color="auto"/>
        <w:right w:val="none" w:sz="0" w:space="0" w:color="auto"/>
      </w:divBdr>
    </w:div>
    <w:div w:id="2095933341">
      <w:bodyDiv w:val="1"/>
      <w:marLeft w:val="0"/>
      <w:marRight w:val="0"/>
      <w:marTop w:val="0"/>
      <w:marBottom w:val="0"/>
      <w:divBdr>
        <w:top w:val="none" w:sz="0" w:space="0" w:color="auto"/>
        <w:left w:val="none" w:sz="0" w:space="0" w:color="auto"/>
        <w:bottom w:val="none" w:sz="0" w:space="0" w:color="auto"/>
        <w:right w:val="none" w:sz="0" w:space="0" w:color="auto"/>
      </w:divBdr>
      <w:divsChild>
        <w:div w:id="219677842">
          <w:marLeft w:val="0"/>
          <w:marRight w:val="0"/>
          <w:marTop w:val="0"/>
          <w:marBottom w:val="0"/>
          <w:divBdr>
            <w:top w:val="none" w:sz="0" w:space="0" w:color="auto"/>
            <w:left w:val="none" w:sz="0" w:space="0" w:color="auto"/>
            <w:bottom w:val="none" w:sz="0" w:space="0" w:color="auto"/>
            <w:right w:val="none" w:sz="0" w:space="0" w:color="auto"/>
          </w:divBdr>
        </w:div>
        <w:div w:id="1554540732">
          <w:marLeft w:val="0"/>
          <w:marRight w:val="0"/>
          <w:marTop w:val="0"/>
          <w:marBottom w:val="0"/>
          <w:divBdr>
            <w:top w:val="none" w:sz="0" w:space="0" w:color="auto"/>
            <w:left w:val="none" w:sz="0" w:space="0" w:color="auto"/>
            <w:bottom w:val="none" w:sz="0" w:space="0" w:color="auto"/>
            <w:right w:val="none" w:sz="0" w:space="0" w:color="auto"/>
          </w:divBdr>
        </w:div>
        <w:div w:id="624702104">
          <w:marLeft w:val="0"/>
          <w:marRight w:val="0"/>
          <w:marTop w:val="0"/>
          <w:marBottom w:val="0"/>
          <w:divBdr>
            <w:top w:val="none" w:sz="0" w:space="0" w:color="auto"/>
            <w:left w:val="none" w:sz="0" w:space="0" w:color="auto"/>
            <w:bottom w:val="none" w:sz="0" w:space="0" w:color="auto"/>
            <w:right w:val="none" w:sz="0" w:space="0" w:color="auto"/>
          </w:divBdr>
        </w:div>
        <w:div w:id="384649551">
          <w:marLeft w:val="0"/>
          <w:marRight w:val="0"/>
          <w:marTop w:val="0"/>
          <w:marBottom w:val="0"/>
          <w:divBdr>
            <w:top w:val="none" w:sz="0" w:space="0" w:color="auto"/>
            <w:left w:val="none" w:sz="0" w:space="0" w:color="auto"/>
            <w:bottom w:val="none" w:sz="0" w:space="0" w:color="auto"/>
            <w:right w:val="none" w:sz="0" w:space="0" w:color="auto"/>
          </w:divBdr>
        </w:div>
        <w:div w:id="2063557564">
          <w:marLeft w:val="0"/>
          <w:marRight w:val="0"/>
          <w:marTop w:val="0"/>
          <w:marBottom w:val="0"/>
          <w:divBdr>
            <w:top w:val="none" w:sz="0" w:space="0" w:color="auto"/>
            <w:left w:val="none" w:sz="0" w:space="0" w:color="auto"/>
            <w:bottom w:val="none" w:sz="0" w:space="0" w:color="auto"/>
            <w:right w:val="none" w:sz="0" w:space="0" w:color="auto"/>
          </w:divBdr>
        </w:div>
        <w:div w:id="1254779170">
          <w:marLeft w:val="0"/>
          <w:marRight w:val="0"/>
          <w:marTop w:val="0"/>
          <w:marBottom w:val="0"/>
          <w:divBdr>
            <w:top w:val="none" w:sz="0" w:space="0" w:color="auto"/>
            <w:left w:val="none" w:sz="0" w:space="0" w:color="auto"/>
            <w:bottom w:val="none" w:sz="0" w:space="0" w:color="auto"/>
            <w:right w:val="none" w:sz="0" w:space="0" w:color="auto"/>
          </w:divBdr>
        </w:div>
        <w:div w:id="1532453002">
          <w:marLeft w:val="0"/>
          <w:marRight w:val="0"/>
          <w:marTop w:val="0"/>
          <w:marBottom w:val="0"/>
          <w:divBdr>
            <w:top w:val="none" w:sz="0" w:space="0" w:color="auto"/>
            <w:left w:val="none" w:sz="0" w:space="0" w:color="auto"/>
            <w:bottom w:val="none" w:sz="0" w:space="0" w:color="auto"/>
            <w:right w:val="none" w:sz="0" w:space="0" w:color="auto"/>
          </w:divBdr>
        </w:div>
        <w:div w:id="623390793">
          <w:marLeft w:val="0"/>
          <w:marRight w:val="0"/>
          <w:marTop w:val="0"/>
          <w:marBottom w:val="0"/>
          <w:divBdr>
            <w:top w:val="none" w:sz="0" w:space="0" w:color="auto"/>
            <w:left w:val="none" w:sz="0" w:space="0" w:color="auto"/>
            <w:bottom w:val="none" w:sz="0" w:space="0" w:color="auto"/>
            <w:right w:val="none" w:sz="0" w:space="0" w:color="auto"/>
          </w:divBdr>
        </w:div>
        <w:div w:id="1698459072">
          <w:marLeft w:val="0"/>
          <w:marRight w:val="0"/>
          <w:marTop w:val="0"/>
          <w:marBottom w:val="0"/>
          <w:divBdr>
            <w:top w:val="none" w:sz="0" w:space="0" w:color="auto"/>
            <w:left w:val="none" w:sz="0" w:space="0" w:color="auto"/>
            <w:bottom w:val="none" w:sz="0" w:space="0" w:color="auto"/>
            <w:right w:val="none" w:sz="0" w:space="0" w:color="auto"/>
          </w:divBdr>
        </w:div>
        <w:div w:id="2036226893">
          <w:marLeft w:val="0"/>
          <w:marRight w:val="0"/>
          <w:marTop w:val="0"/>
          <w:marBottom w:val="0"/>
          <w:divBdr>
            <w:top w:val="none" w:sz="0" w:space="0" w:color="auto"/>
            <w:left w:val="none" w:sz="0" w:space="0" w:color="auto"/>
            <w:bottom w:val="none" w:sz="0" w:space="0" w:color="auto"/>
            <w:right w:val="none" w:sz="0" w:space="0" w:color="auto"/>
          </w:divBdr>
        </w:div>
        <w:div w:id="1072001463">
          <w:marLeft w:val="0"/>
          <w:marRight w:val="0"/>
          <w:marTop w:val="0"/>
          <w:marBottom w:val="0"/>
          <w:divBdr>
            <w:top w:val="none" w:sz="0" w:space="0" w:color="auto"/>
            <w:left w:val="none" w:sz="0" w:space="0" w:color="auto"/>
            <w:bottom w:val="none" w:sz="0" w:space="0" w:color="auto"/>
            <w:right w:val="none" w:sz="0" w:space="0" w:color="auto"/>
          </w:divBdr>
        </w:div>
        <w:div w:id="513149440">
          <w:marLeft w:val="0"/>
          <w:marRight w:val="0"/>
          <w:marTop w:val="0"/>
          <w:marBottom w:val="0"/>
          <w:divBdr>
            <w:top w:val="none" w:sz="0" w:space="0" w:color="auto"/>
            <w:left w:val="none" w:sz="0" w:space="0" w:color="auto"/>
            <w:bottom w:val="none" w:sz="0" w:space="0" w:color="auto"/>
            <w:right w:val="none" w:sz="0" w:space="0" w:color="auto"/>
          </w:divBdr>
        </w:div>
        <w:div w:id="702949908">
          <w:marLeft w:val="0"/>
          <w:marRight w:val="0"/>
          <w:marTop w:val="0"/>
          <w:marBottom w:val="0"/>
          <w:divBdr>
            <w:top w:val="none" w:sz="0" w:space="0" w:color="auto"/>
            <w:left w:val="none" w:sz="0" w:space="0" w:color="auto"/>
            <w:bottom w:val="none" w:sz="0" w:space="0" w:color="auto"/>
            <w:right w:val="none" w:sz="0" w:space="0" w:color="auto"/>
          </w:divBdr>
        </w:div>
        <w:div w:id="1723864930">
          <w:marLeft w:val="0"/>
          <w:marRight w:val="0"/>
          <w:marTop w:val="0"/>
          <w:marBottom w:val="0"/>
          <w:divBdr>
            <w:top w:val="none" w:sz="0" w:space="0" w:color="auto"/>
            <w:left w:val="none" w:sz="0" w:space="0" w:color="auto"/>
            <w:bottom w:val="none" w:sz="0" w:space="0" w:color="auto"/>
            <w:right w:val="none" w:sz="0" w:space="0" w:color="auto"/>
          </w:divBdr>
        </w:div>
        <w:div w:id="489178196">
          <w:marLeft w:val="0"/>
          <w:marRight w:val="0"/>
          <w:marTop w:val="0"/>
          <w:marBottom w:val="0"/>
          <w:divBdr>
            <w:top w:val="none" w:sz="0" w:space="0" w:color="auto"/>
            <w:left w:val="none" w:sz="0" w:space="0" w:color="auto"/>
            <w:bottom w:val="none" w:sz="0" w:space="0" w:color="auto"/>
            <w:right w:val="none" w:sz="0" w:space="0" w:color="auto"/>
          </w:divBdr>
        </w:div>
        <w:div w:id="1709992931">
          <w:marLeft w:val="0"/>
          <w:marRight w:val="0"/>
          <w:marTop w:val="0"/>
          <w:marBottom w:val="0"/>
          <w:divBdr>
            <w:top w:val="none" w:sz="0" w:space="0" w:color="auto"/>
            <w:left w:val="none" w:sz="0" w:space="0" w:color="auto"/>
            <w:bottom w:val="none" w:sz="0" w:space="0" w:color="auto"/>
            <w:right w:val="none" w:sz="0" w:space="0" w:color="auto"/>
          </w:divBdr>
        </w:div>
        <w:div w:id="102697533">
          <w:marLeft w:val="0"/>
          <w:marRight w:val="0"/>
          <w:marTop w:val="0"/>
          <w:marBottom w:val="0"/>
          <w:divBdr>
            <w:top w:val="none" w:sz="0" w:space="0" w:color="auto"/>
            <w:left w:val="none" w:sz="0" w:space="0" w:color="auto"/>
            <w:bottom w:val="none" w:sz="0" w:space="0" w:color="auto"/>
            <w:right w:val="none" w:sz="0" w:space="0" w:color="auto"/>
          </w:divBdr>
        </w:div>
        <w:div w:id="1128014469">
          <w:marLeft w:val="0"/>
          <w:marRight w:val="0"/>
          <w:marTop w:val="0"/>
          <w:marBottom w:val="0"/>
          <w:divBdr>
            <w:top w:val="none" w:sz="0" w:space="0" w:color="auto"/>
            <w:left w:val="none" w:sz="0" w:space="0" w:color="auto"/>
            <w:bottom w:val="none" w:sz="0" w:space="0" w:color="auto"/>
            <w:right w:val="none" w:sz="0" w:space="0" w:color="auto"/>
          </w:divBdr>
        </w:div>
        <w:div w:id="1503668991">
          <w:marLeft w:val="0"/>
          <w:marRight w:val="0"/>
          <w:marTop w:val="0"/>
          <w:marBottom w:val="0"/>
          <w:divBdr>
            <w:top w:val="none" w:sz="0" w:space="0" w:color="auto"/>
            <w:left w:val="none" w:sz="0" w:space="0" w:color="auto"/>
            <w:bottom w:val="none" w:sz="0" w:space="0" w:color="auto"/>
            <w:right w:val="none" w:sz="0" w:space="0" w:color="auto"/>
          </w:divBdr>
        </w:div>
        <w:div w:id="461465833">
          <w:marLeft w:val="0"/>
          <w:marRight w:val="0"/>
          <w:marTop w:val="0"/>
          <w:marBottom w:val="0"/>
          <w:divBdr>
            <w:top w:val="none" w:sz="0" w:space="0" w:color="auto"/>
            <w:left w:val="none" w:sz="0" w:space="0" w:color="auto"/>
            <w:bottom w:val="none" w:sz="0" w:space="0" w:color="auto"/>
            <w:right w:val="none" w:sz="0" w:space="0" w:color="auto"/>
          </w:divBdr>
        </w:div>
        <w:div w:id="1710062138">
          <w:marLeft w:val="0"/>
          <w:marRight w:val="0"/>
          <w:marTop w:val="0"/>
          <w:marBottom w:val="0"/>
          <w:divBdr>
            <w:top w:val="none" w:sz="0" w:space="0" w:color="auto"/>
            <w:left w:val="none" w:sz="0" w:space="0" w:color="auto"/>
            <w:bottom w:val="none" w:sz="0" w:space="0" w:color="auto"/>
            <w:right w:val="none" w:sz="0" w:space="0" w:color="auto"/>
          </w:divBdr>
        </w:div>
        <w:div w:id="985209890">
          <w:marLeft w:val="0"/>
          <w:marRight w:val="0"/>
          <w:marTop w:val="0"/>
          <w:marBottom w:val="0"/>
          <w:divBdr>
            <w:top w:val="none" w:sz="0" w:space="0" w:color="auto"/>
            <w:left w:val="none" w:sz="0" w:space="0" w:color="auto"/>
            <w:bottom w:val="none" w:sz="0" w:space="0" w:color="auto"/>
            <w:right w:val="none" w:sz="0" w:space="0" w:color="auto"/>
          </w:divBdr>
        </w:div>
        <w:div w:id="1328248315">
          <w:marLeft w:val="0"/>
          <w:marRight w:val="0"/>
          <w:marTop w:val="0"/>
          <w:marBottom w:val="0"/>
          <w:divBdr>
            <w:top w:val="none" w:sz="0" w:space="0" w:color="auto"/>
            <w:left w:val="none" w:sz="0" w:space="0" w:color="auto"/>
            <w:bottom w:val="none" w:sz="0" w:space="0" w:color="auto"/>
            <w:right w:val="none" w:sz="0" w:space="0" w:color="auto"/>
          </w:divBdr>
        </w:div>
        <w:div w:id="980187862">
          <w:marLeft w:val="0"/>
          <w:marRight w:val="0"/>
          <w:marTop w:val="0"/>
          <w:marBottom w:val="0"/>
          <w:divBdr>
            <w:top w:val="none" w:sz="0" w:space="0" w:color="auto"/>
            <w:left w:val="none" w:sz="0" w:space="0" w:color="auto"/>
            <w:bottom w:val="none" w:sz="0" w:space="0" w:color="auto"/>
            <w:right w:val="none" w:sz="0" w:space="0" w:color="auto"/>
          </w:divBdr>
        </w:div>
        <w:div w:id="565840902">
          <w:marLeft w:val="0"/>
          <w:marRight w:val="0"/>
          <w:marTop w:val="0"/>
          <w:marBottom w:val="0"/>
          <w:divBdr>
            <w:top w:val="none" w:sz="0" w:space="0" w:color="auto"/>
            <w:left w:val="none" w:sz="0" w:space="0" w:color="auto"/>
            <w:bottom w:val="none" w:sz="0" w:space="0" w:color="auto"/>
            <w:right w:val="none" w:sz="0" w:space="0" w:color="auto"/>
          </w:divBdr>
        </w:div>
        <w:div w:id="1077900277">
          <w:marLeft w:val="0"/>
          <w:marRight w:val="0"/>
          <w:marTop w:val="0"/>
          <w:marBottom w:val="0"/>
          <w:divBdr>
            <w:top w:val="none" w:sz="0" w:space="0" w:color="auto"/>
            <w:left w:val="none" w:sz="0" w:space="0" w:color="auto"/>
            <w:bottom w:val="none" w:sz="0" w:space="0" w:color="auto"/>
            <w:right w:val="none" w:sz="0" w:space="0" w:color="auto"/>
          </w:divBdr>
        </w:div>
        <w:div w:id="627902312">
          <w:marLeft w:val="0"/>
          <w:marRight w:val="0"/>
          <w:marTop w:val="0"/>
          <w:marBottom w:val="0"/>
          <w:divBdr>
            <w:top w:val="none" w:sz="0" w:space="0" w:color="auto"/>
            <w:left w:val="none" w:sz="0" w:space="0" w:color="auto"/>
            <w:bottom w:val="none" w:sz="0" w:space="0" w:color="auto"/>
            <w:right w:val="none" w:sz="0" w:space="0" w:color="auto"/>
          </w:divBdr>
        </w:div>
        <w:div w:id="400173890">
          <w:marLeft w:val="0"/>
          <w:marRight w:val="0"/>
          <w:marTop w:val="0"/>
          <w:marBottom w:val="0"/>
          <w:divBdr>
            <w:top w:val="none" w:sz="0" w:space="0" w:color="auto"/>
            <w:left w:val="none" w:sz="0" w:space="0" w:color="auto"/>
            <w:bottom w:val="none" w:sz="0" w:space="0" w:color="auto"/>
            <w:right w:val="none" w:sz="0" w:space="0" w:color="auto"/>
          </w:divBdr>
        </w:div>
        <w:div w:id="137184768">
          <w:marLeft w:val="0"/>
          <w:marRight w:val="0"/>
          <w:marTop w:val="0"/>
          <w:marBottom w:val="0"/>
          <w:divBdr>
            <w:top w:val="none" w:sz="0" w:space="0" w:color="auto"/>
            <w:left w:val="none" w:sz="0" w:space="0" w:color="auto"/>
            <w:bottom w:val="none" w:sz="0" w:space="0" w:color="auto"/>
            <w:right w:val="none" w:sz="0" w:space="0" w:color="auto"/>
          </w:divBdr>
        </w:div>
        <w:div w:id="472717754">
          <w:marLeft w:val="0"/>
          <w:marRight w:val="0"/>
          <w:marTop w:val="0"/>
          <w:marBottom w:val="0"/>
          <w:divBdr>
            <w:top w:val="none" w:sz="0" w:space="0" w:color="auto"/>
            <w:left w:val="none" w:sz="0" w:space="0" w:color="auto"/>
            <w:bottom w:val="none" w:sz="0" w:space="0" w:color="auto"/>
            <w:right w:val="none" w:sz="0" w:space="0" w:color="auto"/>
          </w:divBdr>
        </w:div>
        <w:div w:id="165676597">
          <w:marLeft w:val="0"/>
          <w:marRight w:val="0"/>
          <w:marTop w:val="0"/>
          <w:marBottom w:val="0"/>
          <w:divBdr>
            <w:top w:val="none" w:sz="0" w:space="0" w:color="auto"/>
            <w:left w:val="none" w:sz="0" w:space="0" w:color="auto"/>
            <w:bottom w:val="none" w:sz="0" w:space="0" w:color="auto"/>
            <w:right w:val="none" w:sz="0" w:space="0" w:color="auto"/>
          </w:divBdr>
        </w:div>
        <w:div w:id="973022871">
          <w:marLeft w:val="0"/>
          <w:marRight w:val="0"/>
          <w:marTop w:val="0"/>
          <w:marBottom w:val="0"/>
          <w:divBdr>
            <w:top w:val="none" w:sz="0" w:space="0" w:color="auto"/>
            <w:left w:val="none" w:sz="0" w:space="0" w:color="auto"/>
            <w:bottom w:val="none" w:sz="0" w:space="0" w:color="auto"/>
            <w:right w:val="none" w:sz="0" w:space="0" w:color="auto"/>
          </w:divBdr>
        </w:div>
        <w:div w:id="2092385172">
          <w:marLeft w:val="0"/>
          <w:marRight w:val="0"/>
          <w:marTop w:val="0"/>
          <w:marBottom w:val="0"/>
          <w:divBdr>
            <w:top w:val="none" w:sz="0" w:space="0" w:color="auto"/>
            <w:left w:val="none" w:sz="0" w:space="0" w:color="auto"/>
            <w:bottom w:val="none" w:sz="0" w:space="0" w:color="auto"/>
            <w:right w:val="none" w:sz="0" w:space="0" w:color="auto"/>
          </w:divBdr>
        </w:div>
        <w:div w:id="541749892">
          <w:marLeft w:val="0"/>
          <w:marRight w:val="0"/>
          <w:marTop w:val="0"/>
          <w:marBottom w:val="0"/>
          <w:divBdr>
            <w:top w:val="none" w:sz="0" w:space="0" w:color="auto"/>
            <w:left w:val="none" w:sz="0" w:space="0" w:color="auto"/>
            <w:bottom w:val="none" w:sz="0" w:space="0" w:color="auto"/>
            <w:right w:val="none" w:sz="0" w:space="0" w:color="auto"/>
          </w:divBdr>
        </w:div>
        <w:div w:id="1807628593">
          <w:marLeft w:val="0"/>
          <w:marRight w:val="0"/>
          <w:marTop w:val="0"/>
          <w:marBottom w:val="0"/>
          <w:divBdr>
            <w:top w:val="none" w:sz="0" w:space="0" w:color="auto"/>
            <w:left w:val="none" w:sz="0" w:space="0" w:color="auto"/>
            <w:bottom w:val="none" w:sz="0" w:space="0" w:color="auto"/>
            <w:right w:val="none" w:sz="0" w:space="0" w:color="auto"/>
          </w:divBdr>
        </w:div>
        <w:div w:id="572935516">
          <w:marLeft w:val="0"/>
          <w:marRight w:val="0"/>
          <w:marTop w:val="0"/>
          <w:marBottom w:val="0"/>
          <w:divBdr>
            <w:top w:val="none" w:sz="0" w:space="0" w:color="auto"/>
            <w:left w:val="none" w:sz="0" w:space="0" w:color="auto"/>
            <w:bottom w:val="none" w:sz="0" w:space="0" w:color="auto"/>
            <w:right w:val="none" w:sz="0" w:space="0" w:color="auto"/>
          </w:divBdr>
        </w:div>
        <w:div w:id="1622031511">
          <w:marLeft w:val="0"/>
          <w:marRight w:val="0"/>
          <w:marTop w:val="0"/>
          <w:marBottom w:val="0"/>
          <w:divBdr>
            <w:top w:val="none" w:sz="0" w:space="0" w:color="auto"/>
            <w:left w:val="none" w:sz="0" w:space="0" w:color="auto"/>
            <w:bottom w:val="none" w:sz="0" w:space="0" w:color="auto"/>
            <w:right w:val="none" w:sz="0" w:space="0" w:color="auto"/>
          </w:divBdr>
        </w:div>
        <w:div w:id="1949509988">
          <w:marLeft w:val="0"/>
          <w:marRight w:val="0"/>
          <w:marTop w:val="0"/>
          <w:marBottom w:val="0"/>
          <w:divBdr>
            <w:top w:val="none" w:sz="0" w:space="0" w:color="auto"/>
            <w:left w:val="none" w:sz="0" w:space="0" w:color="auto"/>
            <w:bottom w:val="none" w:sz="0" w:space="0" w:color="auto"/>
            <w:right w:val="none" w:sz="0" w:space="0" w:color="auto"/>
          </w:divBdr>
        </w:div>
        <w:div w:id="2001958212">
          <w:marLeft w:val="0"/>
          <w:marRight w:val="0"/>
          <w:marTop w:val="0"/>
          <w:marBottom w:val="0"/>
          <w:divBdr>
            <w:top w:val="none" w:sz="0" w:space="0" w:color="auto"/>
            <w:left w:val="none" w:sz="0" w:space="0" w:color="auto"/>
            <w:bottom w:val="none" w:sz="0" w:space="0" w:color="auto"/>
            <w:right w:val="none" w:sz="0" w:space="0" w:color="auto"/>
          </w:divBdr>
        </w:div>
        <w:div w:id="1566602475">
          <w:marLeft w:val="0"/>
          <w:marRight w:val="0"/>
          <w:marTop w:val="0"/>
          <w:marBottom w:val="0"/>
          <w:divBdr>
            <w:top w:val="none" w:sz="0" w:space="0" w:color="auto"/>
            <w:left w:val="none" w:sz="0" w:space="0" w:color="auto"/>
            <w:bottom w:val="none" w:sz="0" w:space="0" w:color="auto"/>
            <w:right w:val="none" w:sz="0" w:space="0" w:color="auto"/>
          </w:divBdr>
        </w:div>
        <w:div w:id="118496989">
          <w:marLeft w:val="0"/>
          <w:marRight w:val="0"/>
          <w:marTop w:val="0"/>
          <w:marBottom w:val="0"/>
          <w:divBdr>
            <w:top w:val="none" w:sz="0" w:space="0" w:color="auto"/>
            <w:left w:val="none" w:sz="0" w:space="0" w:color="auto"/>
            <w:bottom w:val="none" w:sz="0" w:space="0" w:color="auto"/>
            <w:right w:val="none" w:sz="0" w:space="0" w:color="auto"/>
          </w:divBdr>
        </w:div>
        <w:div w:id="618074694">
          <w:marLeft w:val="0"/>
          <w:marRight w:val="0"/>
          <w:marTop w:val="0"/>
          <w:marBottom w:val="0"/>
          <w:divBdr>
            <w:top w:val="none" w:sz="0" w:space="0" w:color="auto"/>
            <w:left w:val="none" w:sz="0" w:space="0" w:color="auto"/>
            <w:bottom w:val="none" w:sz="0" w:space="0" w:color="auto"/>
            <w:right w:val="none" w:sz="0" w:space="0" w:color="auto"/>
          </w:divBdr>
        </w:div>
        <w:div w:id="173425487">
          <w:marLeft w:val="0"/>
          <w:marRight w:val="0"/>
          <w:marTop w:val="0"/>
          <w:marBottom w:val="0"/>
          <w:divBdr>
            <w:top w:val="none" w:sz="0" w:space="0" w:color="auto"/>
            <w:left w:val="none" w:sz="0" w:space="0" w:color="auto"/>
            <w:bottom w:val="none" w:sz="0" w:space="0" w:color="auto"/>
            <w:right w:val="none" w:sz="0" w:space="0" w:color="auto"/>
          </w:divBdr>
        </w:div>
        <w:div w:id="1085104381">
          <w:marLeft w:val="0"/>
          <w:marRight w:val="0"/>
          <w:marTop w:val="0"/>
          <w:marBottom w:val="0"/>
          <w:divBdr>
            <w:top w:val="none" w:sz="0" w:space="0" w:color="auto"/>
            <w:left w:val="none" w:sz="0" w:space="0" w:color="auto"/>
            <w:bottom w:val="none" w:sz="0" w:space="0" w:color="auto"/>
            <w:right w:val="none" w:sz="0" w:space="0" w:color="auto"/>
          </w:divBdr>
        </w:div>
        <w:div w:id="1849099242">
          <w:marLeft w:val="0"/>
          <w:marRight w:val="0"/>
          <w:marTop w:val="0"/>
          <w:marBottom w:val="0"/>
          <w:divBdr>
            <w:top w:val="none" w:sz="0" w:space="0" w:color="auto"/>
            <w:left w:val="none" w:sz="0" w:space="0" w:color="auto"/>
            <w:bottom w:val="none" w:sz="0" w:space="0" w:color="auto"/>
            <w:right w:val="none" w:sz="0" w:space="0" w:color="auto"/>
          </w:divBdr>
        </w:div>
        <w:div w:id="626812356">
          <w:marLeft w:val="0"/>
          <w:marRight w:val="0"/>
          <w:marTop w:val="0"/>
          <w:marBottom w:val="0"/>
          <w:divBdr>
            <w:top w:val="none" w:sz="0" w:space="0" w:color="auto"/>
            <w:left w:val="none" w:sz="0" w:space="0" w:color="auto"/>
            <w:bottom w:val="none" w:sz="0" w:space="0" w:color="auto"/>
            <w:right w:val="none" w:sz="0" w:space="0" w:color="auto"/>
          </w:divBdr>
        </w:div>
        <w:div w:id="804346615">
          <w:marLeft w:val="0"/>
          <w:marRight w:val="0"/>
          <w:marTop w:val="0"/>
          <w:marBottom w:val="0"/>
          <w:divBdr>
            <w:top w:val="none" w:sz="0" w:space="0" w:color="auto"/>
            <w:left w:val="none" w:sz="0" w:space="0" w:color="auto"/>
            <w:bottom w:val="none" w:sz="0" w:space="0" w:color="auto"/>
            <w:right w:val="none" w:sz="0" w:space="0" w:color="auto"/>
          </w:divBdr>
        </w:div>
        <w:div w:id="1340620771">
          <w:marLeft w:val="0"/>
          <w:marRight w:val="0"/>
          <w:marTop w:val="0"/>
          <w:marBottom w:val="0"/>
          <w:divBdr>
            <w:top w:val="none" w:sz="0" w:space="0" w:color="auto"/>
            <w:left w:val="none" w:sz="0" w:space="0" w:color="auto"/>
            <w:bottom w:val="none" w:sz="0" w:space="0" w:color="auto"/>
            <w:right w:val="none" w:sz="0" w:space="0" w:color="auto"/>
          </w:divBdr>
        </w:div>
        <w:div w:id="162087224">
          <w:marLeft w:val="0"/>
          <w:marRight w:val="0"/>
          <w:marTop w:val="0"/>
          <w:marBottom w:val="0"/>
          <w:divBdr>
            <w:top w:val="none" w:sz="0" w:space="0" w:color="auto"/>
            <w:left w:val="none" w:sz="0" w:space="0" w:color="auto"/>
            <w:bottom w:val="none" w:sz="0" w:space="0" w:color="auto"/>
            <w:right w:val="none" w:sz="0" w:space="0" w:color="auto"/>
          </w:divBdr>
        </w:div>
        <w:div w:id="410583220">
          <w:marLeft w:val="0"/>
          <w:marRight w:val="0"/>
          <w:marTop w:val="0"/>
          <w:marBottom w:val="0"/>
          <w:divBdr>
            <w:top w:val="none" w:sz="0" w:space="0" w:color="auto"/>
            <w:left w:val="none" w:sz="0" w:space="0" w:color="auto"/>
            <w:bottom w:val="none" w:sz="0" w:space="0" w:color="auto"/>
            <w:right w:val="none" w:sz="0" w:space="0" w:color="auto"/>
          </w:divBdr>
        </w:div>
        <w:div w:id="12155501">
          <w:marLeft w:val="0"/>
          <w:marRight w:val="0"/>
          <w:marTop w:val="0"/>
          <w:marBottom w:val="0"/>
          <w:divBdr>
            <w:top w:val="none" w:sz="0" w:space="0" w:color="auto"/>
            <w:left w:val="none" w:sz="0" w:space="0" w:color="auto"/>
            <w:bottom w:val="none" w:sz="0" w:space="0" w:color="auto"/>
            <w:right w:val="none" w:sz="0" w:space="0" w:color="auto"/>
          </w:divBdr>
        </w:div>
        <w:div w:id="1098867228">
          <w:marLeft w:val="0"/>
          <w:marRight w:val="0"/>
          <w:marTop w:val="0"/>
          <w:marBottom w:val="0"/>
          <w:divBdr>
            <w:top w:val="none" w:sz="0" w:space="0" w:color="auto"/>
            <w:left w:val="none" w:sz="0" w:space="0" w:color="auto"/>
            <w:bottom w:val="none" w:sz="0" w:space="0" w:color="auto"/>
            <w:right w:val="none" w:sz="0" w:space="0" w:color="auto"/>
          </w:divBdr>
        </w:div>
        <w:div w:id="2039356048">
          <w:marLeft w:val="0"/>
          <w:marRight w:val="0"/>
          <w:marTop w:val="0"/>
          <w:marBottom w:val="0"/>
          <w:divBdr>
            <w:top w:val="none" w:sz="0" w:space="0" w:color="auto"/>
            <w:left w:val="none" w:sz="0" w:space="0" w:color="auto"/>
            <w:bottom w:val="none" w:sz="0" w:space="0" w:color="auto"/>
            <w:right w:val="none" w:sz="0" w:space="0" w:color="auto"/>
          </w:divBdr>
        </w:div>
        <w:div w:id="322129358">
          <w:marLeft w:val="0"/>
          <w:marRight w:val="0"/>
          <w:marTop w:val="0"/>
          <w:marBottom w:val="0"/>
          <w:divBdr>
            <w:top w:val="none" w:sz="0" w:space="0" w:color="auto"/>
            <w:left w:val="none" w:sz="0" w:space="0" w:color="auto"/>
            <w:bottom w:val="none" w:sz="0" w:space="0" w:color="auto"/>
            <w:right w:val="none" w:sz="0" w:space="0" w:color="auto"/>
          </w:divBdr>
        </w:div>
        <w:div w:id="1964115457">
          <w:marLeft w:val="0"/>
          <w:marRight w:val="0"/>
          <w:marTop w:val="0"/>
          <w:marBottom w:val="0"/>
          <w:divBdr>
            <w:top w:val="none" w:sz="0" w:space="0" w:color="auto"/>
            <w:left w:val="none" w:sz="0" w:space="0" w:color="auto"/>
            <w:bottom w:val="none" w:sz="0" w:space="0" w:color="auto"/>
            <w:right w:val="none" w:sz="0" w:space="0" w:color="auto"/>
          </w:divBdr>
        </w:div>
        <w:div w:id="1732996814">
          <w:marLeft w:val="0"/>
          <w:marRight w:val="0"/>
          <w:marTop w:val="0"/>
          <w:marBottom w:val="0"/>
          <w:divBdr>
            <w:top w:val="none" w:sz="0" w:space="0" w:color="auto"/>
            <w:left w:val="none" w:sz="0" w:space="0" w:color="auto"/>
            <w:bottom w:val="none" w:sz="0" w:space="0" w:color="auto"/>
            <w:right w:val="none" w:sz="0" w:space="0" w:color="auto"/>
          </w:divBdr>
        </w:div>
        <w:div w:id="1876886365">
          <w:marLeft w:val="0"/>
          <w:marRight w:val="0"/>
          <w:marTop w:val="0"/>
          <w:marBottom w:val="0"/>
          <w:divBdr>
            <w:top w:val="none" w:sz="0" w:space="0" w:color="auto"/>
            <w:left w:val="none" w:sz="0" w:space="0" w:color="auto"/>
            <w:bottom w:val="none" w:sz="0" w:space="0" w:color="auto"/>
            <w:right w:val="none" w:sz="0" w:space="0" w:color="auto"/>
          </w:divBdr>
        </w:div>
        <w:div w:id="158422308">
          <w:marLeft w:val="0"/>
          <w:marRight w:val="0"/>
          <w:marTop w:val="0"/>
          <w:marBottom w:val="0"/>
          <w:divBdr>
            <w:top w:val="none" w:sz="0" w:space="0" w:color="auto"/>
            <w:left w:val="none" w:sz="0" w:space="0" w:color="auto"/>
            <w:bottom w:val="none" w:sz="0" w:space="0" w:color="auto"/>
            <w:right w:val="none" w:sz="0" w:space="0" w:color="auto"/>
          </w:divBdr>
        </w:div>
        <w:div w:id="1585652863">
          <w:marLeft w:val="0"/>
          <w:marRight w:val="0"/>
          <w:marTop w:val="0"/>
          <w:marBottom w:val="0"/>
          <w:divBdr>
            <w:top w:val="none" w:sz="0" w:space="0" w:color="auto"/>
            <w:left w:val="none" w:sz="0" w:space="0" w:color="auto"/>
            <w:bottom w:val="none" w:sz="0" w:space="0" w:color="auto"/>
            <w:right w:val="none" w:sz="0" w:space="0" w:color="auto"/>
          </w:divBdr>
        </w:div>
        <w:div w:id="647130567">
          <w:marLeft w:val="0"/>
          <w:marRight w:val="0"/>
          <w:marTop w:val="0"/>
          <w:marBottom w:val="0"/>
          <w:divBdr>
            <w:top w:val="none" w:sz="0" w:space="0" w:color="auto"/>
            <w:left w:val="none" w:sz="0" w:space="0" w:color="auto"/>
            <w:bottom w:val="none" w:sz="0" w:space="0" w:color="auto"/>
            <w:right w:val="none" w:sz="0" w:space="0" w:color="auto"/>
          </w:divBdr>
        </w:div>
        <w:div w:id="519125246">
          <w:marLeft w:val="0"/>
          <w:marRight w:val="0"/>
          <w:marTop w:val="0"/>
          <w:marBottom w:val="0"/>
          <w:divBdr>
            <w:top w:val="none" w:sz="0" w:space="0" w:color="auto"/>
            <w:left w:val="none" w:sz="0" w:space="0" w:color="auto"/>
            <w:bottom w:val="none" w:sz="0" w:space="0" w:color="auto"/>
            <w:right w:val="none" w:sz="0" w:space="0" w:color="auto"/>
          </w:divBdr>
        </w:div>
      </w:divsChild>
    </w:div>
    <w:div w:id="2097702673">
      <w:bodyDiv w:val="1"/>
      <w:marLeft w:val="0"/>
      <w:marRight w:val="0"/>
      <w:marTop w:val="0"/>
      <w:marBottom w:val="0"/>
      <w:divBdr>
        <w:top w:val="none" w:sz="0" w:space="0" w:color="auto"/>
        <w:left w:val="none" w:sz="0" w:space="0" w:color="auto"/>
        <w:bottom w:val="none" w:sz="0" w:space="0" w:color="auto"/>
        <w:right w:val="none" w:sz="0" w:space="0" w:color="auto"/>
      </w:divBdr>
    </w:div>
    <w:div w:id="2101292716">
      <w:bodyDiv w:val="1"/>
      <w:marLeft w:val="0"/>
      <w:marRight w:val="0"/>
      <w:marTop w:val="0"/>
      <w:marBottom w:val="0"/>
      <w:divBdr>
        <w:top w:val="none" w:sz="0" w:space="0" w:color="auto"/>
        <w:left w:val="none" w:sz="0" w:space="0" w:color="auto"/>
        <w:bottom w:val="none" w:sz="0" w:space="0" w:color="auto"/>
        <w:right w:val="none" w:sz="0" w:space="0" w:color="auto"/>
      </w:divBdr>
      <w:divsChild>
        <w:div w:id="1276715168">
          <w:marLeft w:val="0"/>
          <w:marRight w:val="0"/>
          <w:marTop w:val="0"/>
          <w:marBottom w:val="0"/>
          <w:divBdr>
            <w:top w:val="none" w:sz="0" w:space="0" w:color="auto"/>
            <w:left w:val="none" w:sz="0" w:space="0" w:color="auto"/>
            <w:bottom w:val="none" w:sz="0" w:space="0" w:color="auto"/>
            <w:right w:val="none" w:sz="0" w:space="0" w:color="auto"/>
          </w:divBdr>
        </w:div>
        <w:div w:id="710693009">
          <w:marLeft w:val="0"/>
          <w:marRight w:val="0"/>
          <w:marTop w:val="0"/>
          <w:marBottom w:val="0"/>
          <w:divBdr>
            <w:top w:val="none" w:sz="0" w:space="0" w:color="auto"/>
            <w:left w:val="none" w:sz="0" w:space="0" w:color="auto"/>
            <w:bottom w:val="none" w:sz="0" w:space="0" w:color="auto"/>
            <w:right w:val="none" w:sz="0" w:space="0" w:color="auto"/>
          </w:divBdr>
        </w:div>
        <w:div w:id="2028407913">
          <w:marLeft w:val="0"/>
          <w:marRight w:val="0"/>
          <w:marTop w:val="0"/>
          <w:marBottom w:val="0"/>
          <w:divBdr>
            <w:top w:val="none" w:sz="0" w:space="0" w:color="auto"/>
            <w:left w:val="none" w:sz="0" w:space="0" w:color="auto"/>
            <w:bottom w:val="none" w:sz="0" w:space="0" w:color="auto"/>
            <w:right w:val="none" w:sz="0" w:space="0" w:color="auto"/>
          </w:divBdr>
        </w:div>
        <w:div w:id="394007865">
          <w:marLeft w:val="0"/>
          <w:marRight w:val="0"/>
          <w:marTop w:val="0"/>
          <w:marBottom w:val="0"/>
          <w:divBdr>
            <w:top w:val="none" w:sz="0" w:space="0" w:color="auto"/>
            <w:left w:val="none" w:sz="0" w:space="0" w:color="auto"/>
            <w:bottom w:val="none" w:sz="0" w:space="0" w:color="auto"/>
            <w:right w:val="none" w:sz="0" w:space="0" w:color="auto"/>
          </w:divBdr>
        </w:div>
        <w:div w:id="780489832">
          <w:marLeft w:val="0"/>
          <w:marRight w:val="0"/>
          <w:marTop w:val="0"/>
          <w:marBottom w:val="0"/>
          <w:divBdr>
            <w:top w:val="none" w:sz="0" w:space="0" w:color="auto"/>
            <w:left w:val="none" w:sz="0" w:space="0" w:color="auto"/>
            <w:bottom w:val="none" w:sz="0" w:space="0" w:color="auto"/>
            <w:right w:val="none" w:sz="0" w:space="0" w:color="auto"/>
          </w:divBdr>
        </w:div>
        <w:div w:id="1026105021">
          <w:marLeft w:val="0"/>
          <w:marRight w:val="0"/>
          <w:marTop w:val="0"/>
          <w:marBottom w:val="0"/>
          <w:divBdr>
            <w:top w:val="none" w:sz="0" w:space="0" w:color="auto"/>
            <w:left w:val="none" w:sz="0" w:space="0" w:color="auto"/>
            <w:bottom w:val="none" w:sz="0" w:space="0" w:color="auto"/>
            <w:right w:val="none" w:sz="0" w:space="0" w:color="auto"/>
          </w:divBdr>
        </w:div>
        <w:div w:id="1321156998">
          <w:marLeft w:val="0"/>
          <w:marRight w:val="0"/>
          <w:marTop w:val="0"/>
          <w:marBottom w:val="0"/>
          <w:divBdr>
            <w:top w:val="none" w:sz="0" w:space="0" w:color="auto"/>
            <w:left w:val="none" w:sz="0" w:space="0" w:color="auto"/>
            <w:bottom w:val="none" w:sz="0" w:space="0" w:color="auto"/>
            <w:right w:val="none" w:sz="0" w:space="0" w:color="auto"/>
          </w:divBdr>
        </w:div>
        <w:div w:id="1541162602">
          <w:marLeft w:val="0"/>
          <w:marRight w:val="0"/>
          <w:marTop w:val="0"/>
          <w:marBottom w:val="0"/>
          <w:divBdr>
            <w:top w:val="none" w:sz="0" w:space="0" w:color="auto"/>
            <w:left w:val="none" w:sz="0" w:space="0" w:color="auto"/>
            <w:bottom w:val="none" w:sz="0" w:space="0" w:color="auto"/>
            <w:right w:val="none" w:sz="0" w:space="0" w:color="auto"/>
          </w:divBdr>
        </w:div>
        <w:div w:id="1928996308">
          <w:marLeft w:val="0"/>
          <w:marRight w:val="0"/>
          <w:marTop w:val="0"/>
          <w:marBottom w:val="0"/>
          <w:divBdr>
            <w:top w:val="none" w:sz="0" w:space="0" w:color="auto"/>
            <w:left w:val="none" w:sz="0" w:space="0" w:color="auto"/>
            <w:bottom w:val="none" w:sz="0" w:space="0" w:color="auto"/>
            <w:right w:val="none" w:sz="0" w:space="0" w:color="auto"/>
          </w:divBdr>
        </w:div>
        <w:div w:id="1237788685">
          <w:marLeft w:val="0"/>
          <w:marRight w:val="0"/>
          <w:marTop w:val="0"/>
          <w:marBottom w:val="0"/>
          <w:divBdr>
            <w:top w:val="none" w:sz="0" w:space="0" w:color="auto"/>
            <w:left w:val="none" w:sz="0" w:space="0" w:color="auto"/>
            <w:bottom w:val="none" w:sz="0" w:space="0" w:color="auto"/>
            <w:right w:val="none" w:sz="0" w:space="0" w:color="auto"/>
          </w:divBdr>
        </w:div>
        <w:div w:id="2129078150">
          <w:marLeft w:val="0"/>
          <w:marRight w:val="0"/>
          <w:marTop w:val="0"/>
          <w:marBottom w:val="0"/>
          <w:divBdr>
            <w:top w:val="none" w:sz="0" w:space="0" w:color="auto"/>
            <w:left w:val="none" w:sz="0" w:space="0" w:color="auto"/>
            <w:bottom w:val="none" w:sz="0" w:space="0" w:color="auto"/>
            <w:right w:val="none" w:sz="0" w:space="0" w:color="auto"/>
          </w:divBdr>
        </w:div>
        <w:div w:id="1355417968">
          <w:marLeft w:val="0"/>
          <w:marRight w:val="0"/>
          <w:marTop w:val="0"/>
          <w:marBottom w:val="0"/>
          <w:divBdr>
            <w:top w:val="none" w:sz="0" w:space="0" w:color="auto"/>
            <w:left w:val="none" w:sz="0" w:space="0" w:color="auto"/>
            <w:bottom w:val="none" w:sz="0" w:space="0" w:color="auto"/>
            <w:right w:val="none" w:sz="0" w:space="0" w:color="auto"/>
          </w:divBdr>
        </w:div>
        <w:div w:id="133913305">
          <w:marLeft w:val="0"/>
          <w:marRight w:val="0"/>
          <w:marTop w:val="0"/>
          <w:marBottom w:val="0"/>
          <w:divBdr>
            <w:top w:val="none" w:sz="0" w:space="0" w:color="auto"/>
            <w:left w:val="none" w:sz="0" w:space="0" w:color="auto"/>
            <w:bottom w:val="none" w:sz="0" w:space="0" w:color="auto"/>
            <w:right w:val="none" w:sz="0" w:space="0" w:color="auto"/>
          </w:divBdr>
        </w:div>
        <w:div w:id="1693651563">
          <w:marLeft w:val="0"/>
          <w:marRight w:val="0"/>
          <w:marTop w:val="0"/>
          <w:marBottom w:val="0"/>
          <w:divBdr>
            <w:top w:val="none" w:sz="0" w:space="0" w:color="auto"/>
            <w:left w:val="none" w:sz="0" w:space="0" w:color="auto"/>
            <w:bottom w:val="none" w:sz="0" w:space="0" w:color="auto"/>
            <w:right w:val="none" w:sz="0" w:space="0" w:color="auto"/>
          </w:divBdr>
        </w:div>
        <w:div w:id="745490452">
          <w:marLeft w:val="0"/>
          <w:marRight w:val="0"/>
          <w:marTop w:val="0"/>
          <w:marBottom w:val="0"/>
          <w:divBdr>
            <w:top w:val="none" w:sz="0" w:space="0" w:color="auto"/>
            <w:left w:val="none" w:sz="0" w:space="0" w:color="auto"/>
            <w:bottom w:val="none" w:sz="0" w:space="0" w:color="auto"/>
            <w:right w:val="none" w:sz="0" w:space="0" w:color="auto"/>
          </w:divBdr>
        </w:div>
        <w:div w:id="987442115">
          <w:marLeft w:val="0"/>
          <w:marRight w:val="0"/>
          <w:marTop w:val="0"/>
          <w:marBottom w:val="0"/>
          <w:divBdr>
            <w:top w:val="none" w:sz="0" w:space="0" w:color="auto"/>
            <w:left w:val="none" w:sz="0" w:space="0" w:color="auto"/>
            <w:bottom w:val="none" w:sz="0" w:space="0" w:color="auto"/>
            <w:right w:val="none" w:sz="0" w:space="0" w:color="auto"/>
          </w:divBdr>
        </w:div>
        <w:div w:id="2077118830">
          <w:marLeft w:val="0"/>
          <w:marRight w:val="0"/>
          <w:marTop w:val="0"/>
          <w:marBottom w:val="0"/>
          <w:divBdr>
            <w:top w:val="none" w:sz="0" w:space="0" w:color="auto"/>
            <w:left w:val="none" w:sz="0" w:space="0" w:color="auto"/>
            <w:bottom w:val="none" w:sz="0" w:space="0" w:color="auto"/>
            <w:right w:val="none" w:sz="0" w:space="0" w:color="auto"/>
          </w:divBdr>
        </w:div>
        <w:div w:id="2097315510">
          <w:marLeft w:val="0"/>
          <w:marRight w:val="0"/>
          <w:marTop w:val="0"/>
          <w:marBottom w:val="0"/>
          <w:divBdr>
            <w:top w:val="none" w:sz="0" w:space="0" w:color="auto"/>
            <w:left w:val="none" w:sz="0" w:space="0" w:color="auto"/>
            <w:bottom w:val="none" w:sz="0" w:space="0" w:color="auto"/>
            <w:right w:val="none" w:sz="0" w:space="0" w:color="auto"/>
          </w:divBdr>
        </w:div>
        <w:div w:id="1143473512">
          <w:marLeft w:val="0"/>
          <w:marRight w:val="0"/>
          <w:marTop w:val="0"/>
          <w:marBottom w:val="0"/>
          <w:divBdr>
            <w:top w:val="none" w:sz="0" w:space="0" w:color="auto"/>
            <w:left w:val="none" w:sz="0" w:space="0" w:color="auto"/>
            <w:bottom w:val="none" w:sz="0" w:space="0" w:color="auto"/>
            <w:right w:val="none" w:sz="0" w:space="0" w:color="auto"/>
          </w:divBdr>
        </w:div>
        <w:div w:id="1850177956">
          <w:marLeft w:val="0"/>
          <w:marRight w:val="0"/>
          <w:marTop w:val="0"/>
          <w:marBottom w:val="0"/>
          <w:divBdr>
            <w:top w:val="none" w:sz="0" w:space="0" w:color="auto"/>
            <w:left w:val="none" w:sz="0" w:space="0" w:color="auto"/>
            <w:bottom w:val="none" w:sz="0" w:space="0" w:color="auto"/>
            <w:right w:val="none" w:sz="0" w:space="0" w:color="auto"/>
          </w:divBdr>
        </w:div>
        <w:div w:id="581794777">
          <w:marLeft w:val="0"/>
          <w:marRight w:val="0"/>
          <w:marTop w:val="0"/>
          <w:marBottom w:val="0"/>
          <w:divBdr>
            <w:top w:val="none" w:sz="0" w:space="0" w:color="auto"/>
            <w:left w:val="none" w:sz="0" w:space="0" w:color="auto"/>
            <w:bottom w:val="none" w:sz="0" w:space="0" w:color="auto"/>
            <w:right w:val="none" w:sz="0" w:space="0" w:color="auto"/>
          </w:divBdr>
        </w:div>
        <w:div w:id="1541210513">
          <w:marLeft w:val="0"/>
          <w:marRight w:val="0"/>
          <w:marTop w:val="0"/>
          <w:marBottom w:val="0"/>
          <w:divBdr>
            <w:top w:val="none" w:sz="0" w:space="0" w:color="auto"/>
            <w:left w:val="none" w:sz="0" w:space="0" w:color="auto"/>
            <w:bottom w:val="none" w:sz="0" w:space="0" w:color="auto"/>
            <w:right w:val="none" w:sz="0" w:space="0" w:color="auto"/>
          </w:divBdr>
        </w:div>
        <w:div w:id="484592890">
          <w:marLeft w:val="0"/>
          <w:marRight w:val="0"/>
          <w:marTop w:val="0"/>
          <w:marBottom w:val="0"/>
          <w:divBdr>
            <w:top w:val="none" w:sz="0" w:space="0" w:color="auto"/>
            <w:left w:val="none" w:sz="0" w:space="0" w:color="auto"/>
            <w:bottom w:val="none" w:sz="0" w:space="0" w:color="auto"/>
            <w:right w:val="none" w:sz="0" w:space="0" w:color="auto"/>
          </w:divBdr>
        </w:div>
        <w:div w:id="905989374">
          <w:marLeft w:val="0"/>
          <w:marRight w:val="0"/>
          <w:marTop w:val="0"/>
          <w:marBottom w:val="0"/>
          <w:divBdr>
            <w:top w:val="none" w:sz="0" w:space="0" w:color="auto"/>
            <w:left w:val="none" w:sz="0" w:space="0" w:color="auto"/>
            <w:bottom w:val="none" w:sz="0" w:space="0" w:color="auto"/>
            <w:right w:val="none" w:sz="0" w:space="0" w:color="auto"/>
          </w:divBdr>
        </w:div>
        <w:div w:id="943539621">
          <w:marLeft w:val="0"/>
          <w:marRight w:val="0"/>
          <w:marTop w:val="0"/>
          <w:marBottom w:val="0"/>
          <w:divBdr>
            <w:top w:val="none" w:sz="0" w:space="0" w:color="auto"/>
            <w:left w:val="none" w:sz="0" w:space="0" w:color="auto"/>
            <w:bottom w:val="none" w:sz="0" w:space="0" w:color="auto"/>
            <w:right w:val="none" w:sz="0" w:space="0" w:color="auto"/>
          </w:divBdr>
        </w:div>
        <w:div w:id="1432896707">
          <w:marLeft w:val="0"/>
          <w:marRight w:val="0"/>
          <w:marTop w:val="0"/>
          <w:marBottom w:val="0"/>
          <w:divBdr>
            <w:top w:val="none" w:sz="0" w:space="0" w:color="auto"/>
            <w:left w:val="none" w:sz="0" w:space="0" w:color="auto"/>
            <w:bottom w:val="none" w:sz="0" w:space="0" w:color="auto"/>
            <w:right w:val="none" w:sz="0" w:space="0" w:color="auto"/>
          </w:divBdr>
        </w:div>
        <w:div w:id="66466168">
          <w:marLeft w:val="0"/>
          <w:marRight w:val="0"/>
          <w:marTop w:val="0"/>
          <w:marBottom w:val="0"/>
          <w:divBdr>
            <w:top w:val="none" w:sz="0" w:space="0" w:color="auto"/>
            <w:left w:val="none" w:sz="0" w:space="0" w:color="auto"/>
            <w:bottom w:val="none" w:sz="0" w:space="0" w:color="auto"/>
            <w:right w:val="none" w:sz="0" w:space="0" w:color="auto"/>
          </w:divBdr>
        </w:div>
        <w:div w:id="1788963459">
          <w:marLeft w:val="0"/>
          <w:marRight w:val="0"/>
          <w:marTop w:val="0"/>
          <w:marBottom w:val="0"/>
          <w:divBdr>
            <w:top w:val="none" w:sz="0" w:space="0" w:color="auto"/>
            <w:left w:val="none" w:sz="0" w:space="0" w:color="auto"/>
            <w:bottom w:val="none" w:sz="0" w:space="0" w:color="auto"/>
            <w:right w:val="none" w:sz="0" w:space="0" w:color="auto"/>
          </w:divBdr>
        </w:div>
        <w:div w:id="1057245897">
          <w:marLeft w:val="0"/>
          <w:marRight w:val="0"/>
          <w:marTop w:val="0"/>
          <w:marBottom w:val="0"/>
          <w:divBdr>
            <w:top w:val="none" w:sz="0" w:space="0" w:color="auto"/>
            <w:left w:val="none" w:sz="0" w:space="0" w:color="auto"/>
            <w:bottom w:val="none" w:sz="0" w:space="0" w:color="auto"/>
            <w:right w:val="none" w:sz="0" w:space="0" w:color="auto"/>
          </w:divBdr>
        </w:div>
        <w:div w:id="380908426">
          <w:marLeft w:val="0"/>
          <w:marRight w:val="0"/>
          <w:marTop w:val="0"/>
          <w:marBottom w:val="0"/>
          <w:divBdr>
            <w:top w:val="none" w:sz="0" w:space="0" w:color="auto"/>
            <w:left w:val="none" w:sz="0" w:space="0" w:color="auto"/>
            <w:bottom w:val="none" w:sz="0" w:space="0" w:color="auto"/>
            <w:right w:val="none" w:sz="0" w:space="0" w:color="auto"/>
          </w:divBdr>
        </w:div>
        <w:div w:id="1114406341">
          <w:marLeft w:val="0"/>
          <w:marRight w:val="0"/>
          <w:marTop w:val="0"/>
          <w:marBottom w:val="0"/>
          <w:divBdr>
            <w:top w:val="none" w:sz="0" w:space="0" w:color="auto"/>
            <w:left w:val="none" w:sz="0" w:space="0" w:color="auto"/>
            <w:bottom w:val="none" w:sz="0" w:space="0" w:color="auto"/>
            <w:right w:val="none" w:sz="0" w:space="0" w:color="auto"/>
          </w:divBdr>
        </w:div>
        <w:div w:id="456142019">
          <w:marLeft w:val="0"/>
          <w:marRight w:val="0"/>
          <w:marTop w:val="0"/>
          <w:marBottom w:val="0"/>
          <w:divBdr>
            <w:top w:val="none" w:sz="0" w:space="0" w:color="auto"/>
            <w:left w:val="none" w:sz="0" w:space="0" w:color="auto"/>
            <w:bottom w:val="none" w:sz="0" w:space="0" w:color="auto"/>
            <w:right w:val="none" w:sz="0" w:space="0" w:color="auto"/>
          </w:divBdr>
        </w:div>
        <w:div w:id="1217467495">
          <w:marLeft w:val="0"/>
          <w:marRight w:val="0"/>
          <w:marTop w:val="0"/>
          <w:marBottom w:val="0"/>
          <w:divBdr>
            <w:top w:val="none" w:sz="0" w:space="0" w:color="auto"/>
            <w:left w:val="none" w:sz="0" w:space="0" w:color="auto"/>
            <w:bottom w:val="none" w:sz="0" w:space="0" w:color="auto"/>
            <w:right w:val="none" w:sz="0" w:space="0" w:color="auto"/>
          </w:divBdr>
        </w:div>
        <w:div w:id="968243317">
          <w:marLeft w:val="0"/>
          <w:marRight w:val="0"/>
          <w:marTop w:val="0"/>
          <w:marBottom w:val="0"/>
          <w:divBdr>
            <w:top w:val="none" w:sz="0" w:space="0" w:color="auto"/>
            <w:left w:val="none" w:sz="0" w:space="0" w:color="auto"/>
            <w:bottom w:val="none" w:sz="0" w:space="0" w:color="auto"/>
            <w:right w:val="none" w:sz="0" w:space="0" w:color="auto"/>
          </w:divBdr>
        </w:div>
        <w:div w:id="172692410">
          <w:marLeft w:val="0"/>
          <w:marRight w:val="0"/>
          <w:marTop w:val="0"/>
          <w:marBottom w:val="0"/>
          <w:divBdr>
            <w:top w:val="none" w:sz="0" w:space="0" w:color="auto"/>
            <w:left w:val="none" w:sz="0" w:space="0" w:color="auto"/>
            <w:bottom w:val="none" w:sz="0" w:space="0" w:color="auto"/>
            <w:right w:val="none" w:sz="0" w:space="0" w:color="auto"/>
          </w:divBdr>
        </w:div>
        <w:div w:id="1260328980">
          <w:marLeft w:val="0"/>
          <w:marRight w:val="0"/>
          <w:marTop w:val="0"/>
          <w:marBottom w:val="0"/>
          <w:divBdr>
            <w:top w:val="none" w:sz="0" w:space="0" w:color="auto"/>
            <w:left w:val="none" w:sz="0" w:space="0" w:color="auto"/>
            <w:bottom w:val="none" w:sz="0" w:space="0" w:color="auto"/>
            <w:right w:val="none" w:sz="0" w:space="0" w:color="auto"/>
          </w:divBdr>
        </w:div>
        <w:div w:id="1449592464">
          <w:marLeft w:val="0"/>
          <w:marRight w:val="0"/>
          <w:marTop w:val="0"/>
          <w:marBottom w:val="0"/>
          <w:divBdr>
            <w:top w:val="none" w:sz="0" w:space="0" w:color="auto"/>
            <w:left w:val="none" w:sz="0" w:space="0" w:color="auto"/>
            <w:bottom w:val="none" w:sz="0" w:space="0" w:color="auto"/>
            <w:right w:val="none" w:sz="0" w:space="0" w:color="auto"/>
          </w:divBdr>
        </w:div>
        <w:div w:id="957025311">
          <w:marLeft w:val="0"/>
          <w:marRight w:val="0"/>
          <w:marTop w:val="0"/>
          <w:marBottom w:val="0"/>
          <w:divBdr>
            <w:top w:val="none" w:sz="0" w:space="0" w:color="auto"/>
            <w:left w:val="none" w:sz="0" w:space="0" w:color="auto"/>
            <w:bottom w:val="none" w:sz="0" w:space="0" w:color="auto"/>
            <w:right w:val="none" w:sz="0" w:space="0" w:color="auto"/>
          </w:divBdr>
        </w:div>
        <w:div w:id="23990205">
          <w:marLeft w:val="0"/>
          <w:marRight w:val="0"/>
          <w:marTop w:val="0"/>
          <w:marBottom w:val="0"/>
          <w:divBdr>
            <w:top w:val="none" w:sz="0" w:space="0" w:color="auto"/>
            <w:left w:val="none" w:sz="0" w:space="0" w:color="auto"/>
            <w:bottom w:val="none" w:sz="0" w:space="0" w:color="auto"/>
            <w:right w:val="none" w:sz="0" w:space="0" w:color="auto"/>
          </w:divBdr>
        </w:div>
        <w:div w:id="1487474953">
          <w:marLeft w:val="0"/>
          <w:marRight w:val="0"/>
          <w:marTop w:val="0"/>
          <w:marBottom w:val="0"/>
          <w:divBdr>
            <w:top w:val="none" w:sz="0" w:space="0" w:color="auto"/>
            <w:left w:val="none" w:sz="0" w:space="0" w:color="auto"/>
            <w:bottom w:val="none" w:sz="0" w:space="0" w:color="auto"/>
            <w:right w:val="none" w:sz="0" w:space="0" w:color="auto"/>
          </w:divBdr>
        </w:div>
        <w:div w:id="490174567">
          <w:marLeft w:val="0"/>
          <w:marRight w:val="0"/>
          <w:marTop w:val="0"/>
          <w:marBottom w:val="0"/>
          <w:divBdr>
            <w:top w:val="none" w:sz="0" w:space="0" w:color="auto"/>
            <w:left w:val="none" w:sz="0" w:space="0" w:color="auto"/>
            <w:bottom w:val="none" w:sz="0" w:space="0" w:color="auto"/>
            <w:right w:val="none" w:sz="0" w:space="0" w:color="auto"/>
          </w:divBdr>
        </w:div>
        <w:div w:id="1062482648">
          <w:marLeft w:val="0"/>
          <w:marRight w:val="0"/>
          <w:marTop w:val="0"/>
          <w:marBottom w:val="0"/>
          <w:divBdr>
            <w:top w:val="none" w:sz="0" w:space="0" w:color="auto"/>
            <w:left w:val="none" w:sz="0" w:space="0" w:color="auto"/>
            <w:bottom w:val="none" w:sz="0" w:space="0" w:color="auto"/>
            <w:right w:val="none" w:sz="0" w:space="0" w:color="auto"/>
          </w:divBdr>
        </w:div>
        <w:div w:id="256327335">
          <w:marLeft w:val="0"/>
          <w:marRight w:val="0"/>
          <w:marTop w:val="0"/>
          <w:marBottom w:val="0"/>
          <w:divBdr>
            <w:top w:val="none" w:sz="0" w:space="0" w:color="auto"/>
            <w:left w:val="none" w:sz="0" w:space="0" w:color="auto"/>
            <w:bottom w:val="none" w:sz="0" w:space="0" w:color="auto"/>
            <w:right w:val="none" w:sz="0" w:space="0" w:color="auto"/>
          </w:divBdr>
        </w:div>
        <w:div w:id="517895319">
          <w:marLeft w:val="0"/>
          <w:marRight w:val="0"/>
          <w:marTop w:val="0"/>
          <w:marBottom w:val="0"/>
          <w:divBdr>
            <w:top w:val="none" w:sz="0" w:space="0" w:color="auto"/>
            <w:left w:val="none" w:sz="0" w:space="0" w:color="auto"/>
            <w:bottom w:val="none" w:sz="0" w:space="0" w:color="auto"/>
            <w:right w:val="none" w:sz="0" w:space="0" w:color="auto"/>
          </w:divBdr>
        </w:div>
        <w:div w:id="1598442777">
          <w:marLeft w:val="0"/>
          <w:marRight w:val="0"/>
          <w:marTop w:val="0"/>
          <w:marBottom w:val="0"/>
          <w:divBdr>
            <w:top w:val="none" w:sz="0" w:space="0" w:color="auto"/>
            <w:left w:val="none" w:sz="0" w:space="0" w:color="auto"/>
            <w:bottom w:val="none" w:sz="0" w:space="0" w:color="auto"/>
            <w:right w:val="none" w:sz="0" w:space="0" w:color="auto"/>
          </w:divBdr>
        </w:div>
        <w:div w:id="1470241863">
          <w:marLeft w:val="0"/>
          <w:marRight w:val="0"/>
          <w:marTop w:val="0"/>
          <w:marBottom w:val="0"/>
          <w:divBdr>
            <w:top w:val="none" w:sz="0" w:space="0" w:color="auto"/>
            <w:left w:val="none" w:sz="0" w:space="0" w:color="auto"/>
            <w:bottom w:val="none" w:sz="0" w:space="0" w:color="auto"/>
            <w:right w:val="none" w:sz="0" w:space="0" w:color="auto"/>
          </w:divBdr>
        </w:div>
        <w:div w:id="1457676304">
          <w:marLeft w:val="0"/>
          <w:marRight w:val="0"/>
          <w:marTop w:val="0"/>
          <w:marBottom w:val="0"/>
          <w:divBdr>
            <w:top w:val="none" w:sz="0" w:space="0" w:color="auto"/>
            <w:left w:val="none" w:sz="0" w:space="0" w:color="auto"/>
            <w:bottom w:val="none" w:sz="0" w:space="0" w:color="auto"/>
            <w:right w:val="none" w:sz="0" w:space="0" w:color="auto"/>
          </w:divBdr>
        </w:div>
        <w:div w:id="1614357547">
          <w:marLeft w:val="0"/>
          <w:marRight w:val="0"/>
          <w:marTop w:val="0"/>
          <w:marBottom w:val="0"/>
          <w:divBdr>
            <w:top w:val="none" w:sz="0" w:space="0" w:color="auto"/>
            <w:left w:val="none" w:sz="0" w:space="0" w:color="auto"/>
            <w:bottom w:val="none" w:sz="0" w:space="0" w:color="auto"/>
            <w:right w:val="none" w:sz="0" w:space="0" w:color="auto"/>
          </w:divBdr>
        </w:div>
        <w:div w:id="183179662">
          <w:marLeft w:val="0"/>
          <w:marRight w:val="0"/>
          <w:marTop w:val="0"/>
          <w:marBottom w:val="0"/>
          <w:divBdr>
            <w:top w:val="none" w:sz="0" w:space="0" w:color="auto"/>
            <w:left w:val="none" w:sz="0" w:space="0" w:color="auto"/>
            <w:bottom w:val="none" w:sz="0" w:space="0" w:color="auto"/>
            <w:right w:val="none" w:sz="0" w:space="0" w:color="auto"/>
          </w:divBdr>
        </w:div>
        <w:div w:id="1933200550">
          <w:marLeft w:val="0"/>
          <w:marRight w:val="0"/>
          <w:marTop w:val="0"/>
          <w:marBottom w:val="0"/>
          <w:divBdr>
            <w:top w:val="none" w:sz="0" w:space="0" w:color="auto"/>
            <w:left w:val="none" w:sz="0" w:space="0" w:color="auto"/>
            <w:bottom w:val="none" w:sz="0" w:space="0" w:color="auto"/>
            <w:right w:val="none" w:sz="0" w:space="0" w:color="auto"/>
          </w:divBdr>
        </w:div>
        <w:div w:id="583807474">
          <w:marLeft w:val="0"/>
          <w:marRight w:val="0"/>
          <w:marTop w:val="0"/>
          <w:marBottom w:val="0"/>
          <w:divBdr>
            <w:top w:val="none" w:sz="0" w:space="0" w:color="auto"/>
            <w:left w:val="none" w:sz="0" w:space="0" w:color="auto"/>
            <w:bottom w:val="none" w:sz="0" w:space="0" w:color="auto"/>
            <w:right w:val="none" w:sz="0" w:space="0" w:color="auto"/>
          </w:divBdr>
        </w:div>
        <w:div w:id="414323705">
          <w:marLeft w:val="0"/>
          <w:marRight w:val="0"/>
          <w:marTop w:val="0"/>
          <w:marBottom w:val="0"/>
          <w:divBdr>
            <w:top w:val="none" w:sz="0" w:space="0" w:color="auto"/>
            <w:left w:val="none" w:sz="0" w:space="0" w:color="auto"/>
            <w:bottom w:val="none" w:sz="0" w:space="0" w:color="auto"/>
            <w:right w:val="none" w:sz="0" w:space="0" w:color="auto"/>
          </w:divBdr>
        </w:div>
        <w:div w:id="1407608381">
          <w:marLeft w:val="0"/>
          <w:marRight w:val="0"/>
          <w:marTop w:val="0"/>
          <w:marBottom w:val="0"/>
          <w:divBdr>
            <w:top w:val="none" w:sz="0" w:space="0" w:color="auto"/>
            <w:left w:val="none" w:sz="0" w:space="0" w:color="auto"/>
            <w:bottom w:val="none" w:sz="0" w:space="0" w:color="auto"/>
            <w:right w:val="none" w:sz="0" w:space="0" w:color="auto"/>
          </w:divBdr>
        </w:div>
        <w:div w:id="1231306837">
          <w:marLeft w:val="0"/>
          <w:marRight w:val="0"/>
          <w:marTop w:val="0"/>
          <w:marBottom w:val="0"/>
          <w:divBdr>
            <w:top w:val="none" w:sz="0" w:space="0" w:color="auto"/>
            <w:left w:val="none" w:sz="0" w:space="0" w:color="auto"/>
            <w:bottom w:val="none" w:sz="0" w:space="0" w:color="auto"/>
            <w:right w:val="none" w:sz="0" w:space="0" w:color="auto"/>
          </w:divBdr>
        </w:div>
        <w:div w:id="91781917">
          <w:marLeft w:val="0"/>
          <w:marRight w:val="0"/>
          <w:marTop w:val="0"/>
          <w:marBottom w:val="0"/>
          <w:divBdr>
            <w:top w:val="none" w:sz="0" w:space="0" w:color="auto"/>
            <w:left w:val="none" w:sz="0" w:space="0" w:color="auto"/>
            <w:bottom w:val="none" w:sz="0" w:space="0" w:color="auto"/>
            <w:right w:val="none" w:sz="0" w:space="0" w:color="auto"/>
          </w:divBdr>
        </w:div>
        <w:div w:id="606472550">
          <w:marLeft w:val="0"/>
          <w:marRight w:val="0"/>
          <w:marTop w:val="0"/>
          <w:marBottom w:val="0"/>
          <w:divBdr>
            <w:top w:val="none" w:sz="0" w:space="0" w:color="auto"/>
            <w:left w:val="none" w:sz="0" w:space="0" w:color="auto"/>
            <w:bottom w:val="none" w:sz="0" w:space="0" w:color="auto"/>
            <w:right w:val="none" w:sz="0" w:space="0" w:color="auto"/>
          </w:divBdr>
        </w:div>
        <w:div w:id="297691566">
          <w:marLeft w:val="0"/>
          <w:marRight w:val="0"/>
          <w:marTop w:val="0"/>
          <w:marBottom w:val="0"/>
          <w:divBdr>
            <w:top w:val="none" w:sz="0" w:space="0" w:color="auto"/>
            <w:left w:val="none" w:sz="0" w:space="0" w:color="auto"/>
            <w:bottom w:val="none" w:sz="0" w:space="0" w:color="auto"/>
            <w:right w:val="none" w:sz="0" w:space="0" w:color="auto"/>
          </w:divBdr>
        </w:div>
        <w:div w:id="1454130544">
          <w:marLeft w:val="0"/>
          <w:marRight w:val="0"/>
          <w:marTop w:val="0"/>
          <w:marBottom w:val="0"/>
          <w:divBdr>
            <w:top w:val="none" w:sz="0" w:space="0" w:color="auto"/>
            <w:left w:val="none" w:sz="0" w:space="0" w:color="auto"/>
            <w:bottom w:val="none" w:sz="0" w:space="0" w:color="auto"/>
            <w:right w:val="none" w:sz="0" w:space="0" w:color="auto"/>
          </w:divBdr>
        </w:div>
        <w:div w:id="1951234787">
          <w:marLeft w:val="0"/>
          <w:marRight w:val="0"/>
          <w:marTop w:val="0"/>
          <w:marBottom w:val="0"/>
          <w:divBdr>
            <w:top w:val="none" w:sz="0" w:space="0" w:color="auto"/>
            <w:left w:val="none" w:sz="0" w:space="0" w:color="auto"/>
            <w:bottom w:val="none" w:sz="0" w:space="0" w:color="auto"/>
            <w:right w:val="none" w:sz="0" w:space="0" w:color="auto"/>
          </w:divBdr>
        </w:div>
      </w:divsChild>
    </w:div>
    <w:div w:id="2101677266">
      <w:bodyDiv w:val="1"/>
      <w:marLeft w:val="0"/>
      <w:marRight w:val="0"/>
      <w:marTop w:val="0"/>
      <w:marBottom w:val="0"/>
      <w:divBdr>
        <w:top w:val="none" w:sz="0" w:space="0" w:color="auto"/>
        <w:left w:val="none" w:sz="0" w:space="0" w:color="auto"/>
        <w:bottom w:val="none" w:sz="0" w:space="0" w:color="auto"/>
        <w:right w:val="none" w:sz="0" w:space="0" w:color="auto"/>
      </w:divBdr>
      <w:divsChild>
        <w:div w:id="2011833263">
          <w:marLeft w:val="0"/>
          <w:marRight w:val="0"/>
          <w:marTop w:val="0"/>
          <w:marBottom w:val="0"/>
          <w:divBdr>
            <w:top w:val="none" w:sz="0" w:space="0" w:color="auto"/>
            <w:left w:val="none" w:sz="0" w:space="0" w:color="auto"/>
            <w:bottom w:val="none" w:sz="0" w:space="0" w:color="auto"/>
            <w:right w:val="none" w:sz="0" w:space="0" w:color="auto"/>
          </w:divBdr>
        </w:div>
        <w:div w:id="85074404">
          <w:marLeft w:val="0"/>
          <w:marRight w:val="0"/>
          <w:marTop w:val="0"/>
          <w:marBottom w:val="0"/>
          <w:divBdr>
            <w:top w:val="none" w:sz="0" w:space="0" w:color="auto"/>
            <w:left w:val="none" w:sz="0" w:space="0" w:color="auto"/>
            <w:bottom w:val="none" w:sz="0" w:space="0" w:color="auto"/>
            <w:right w:val="none" w:sz="0" w:space="0" w:color="auto"/>
          </w:divBdr>
        </w:div>
        <w:div w:id="1240749380">
          <w:marLeft w:val="0"/>
          <w:marRight w:val="0"/>
          <w:marTop w:val="0"/>
          <w:marBottom w:val="0"/>
          <w:divBdr>
            <w:top w:val="none" w:sz="0" w:space="0" w:color="auto"/>
            <w:left w:val="none" w:sz="0" w:space="0" w:color="auto"/>
            <w:bottom w:val="none" w:sz="0" w:space="0" w:color="auto"/>
            <w:right w:val="none" w:sz="0" w:space="0" w:color="auto"/>
          </w:divBdr>
        </w:div>
        <w:div w:id="1033848622">
          <w:marLeft w:val="0"/>
          <w:marRight w:val="0"/>
          <w:marTop w:val="0"/>
          <w:marBottom w:val="0"/>
          <w:divBdr>
            <w:top w:val="none" w:sz="0" w:space="0" w:color="auto"/>
            <w:left w:val="none" w:sz="0" w:space="0" w:color="auto"/>
            <w:bottom w:val="none" w:sz="0" w:space="0" w:color="auto"/>
            <w:right w:val="none" w:sz="0" w:space="0" w:color="auto"/>
          </w:divBdr>
        </w:div>
        <w:div w:id="1018704264">
          <w:marLeft w:val="0"/>
          <w:marRight w:val="0"/>
          <w:marTop w:val="0"/>
          <w:marBottom w:val="0"/>
          <w:divBdr>
            <w:top w:val="none" w:sz="0" w:space="0" w:color="auto"/>
            <w:left w:val="none" w:sz="0" w:space="0" w:color="auto"/>
            <w:bottom w:val="none" w:sz="0" w:space="0" w:color="auto"/>
            <w:right w:val="none" w:sz="0" w:space="0" w:color="auto"/>
          </w:divBdr>
        </w:div>
        <w:div w:id="1111973287">
          <w:marLeft w:val="0"/>
          <w:marRight w:val="0"/>
          <w:marTop w:val="0"/>
          <w:marBottom w:val="0"/>
          <w:divBdr>
            <w:top w:val="none" w:sz="0" w:space="0" w:color="auto"/>
            <w:left w:val="none" w:sz="0" w:space="0" w:color="auto"/>
            <w:bottom w:val="none" w:sz="0" w:space="0" w:color="auto"/>
            <w:right w:val="none" w:sz="0" w:space="0" w:color="auto"/>
          </w:divBdr>
        </w:div>
        <w:div w:id="1685010037">
          <w:marLeft w:val="0"/>
          <w:marRight w:val="0"/>
          <w:marTop w:val="0"/>
          <w:marBottom w:val="0"/>
          <w:divBdr>
            <w:top w:val="none" w:sz="0" w:space="0" w:color="auto"/>
            <w:left w:val="none" w:sz="0" w:space="0" w:color="auto"/>
            <w:bottom w:val="none" w:sz="0" w:space="0" w:color="auto"/>
            <w:right w:val="none" w:sz="0" w:space="0" w:color="auto"/>
          </w:divBdr>
        </w:div>
        <w:div w:id="1306352388">
          <w:marLeft w:val="0"/>
          <w:marRight w:val="0"/>
          <w:marTop w:val="0"/>
          <w:marBottom w:val="0"/>
          <w:divBdr>
            <w:top w:val="none" w:sz="0" w:space="0" w:color="auto"/>
            <w:left w:val="none" w:sz="0" w:space="0" w:color="auto"/>
            <w:bottom w:val="none" w:sz="0" w:space="0" w:color="auto"/>
            <w:right w:val="none" w:sz="0" w:space="0" w:color="auto"/>
          </w:divBdr>
        </w:div>
        <w:div w:id="1242762417">
          <w:marLeft w:val="0"/>
          <w:marRight w:val="0"/>
          <w:marTop w:val="0"/>
          <w:marBottom w:val="0"/>
          <w:divBdr>
            <w:top w:val="none" w:sz="0" w:space="0" w:color="auto"/>
            <w:left w:val="none" w:sz="0" w:space="0" w:color="auto"/>
            <w:bottom w:val="none" w:sz="0" w:space="0" w:color="auto"/>
            <w:right w:val="none" w:sz="0" w:space="0" w:color="auto"/>
          </w:divBdr>
        </w:div>
        <w:div w:id="1958901751">
          <w:marLeft w:val="0"/>
          <w:marRight w:val="0"/>
          <w:marTop w:val="0"/>
          <w:marBottom w:val="0"/>
          <w:divBdr>
            <w:top w:val="none" w:sz="0" w:space="0" w:color="auto"/>
            <w:left w:val="none" w:sz="0" w:space="0" w:color="auto"/>
            <w:bottom w:val="none" w:sz="0" w:space="0" w:color="auto"/>
            <w:right w:val="none" w:sz="0" w:space="0" w:color="auto"/>
          </w:divBdr>
        </w:div>
        <w:div w:id="1875145191">
          <w:marLeft w:val="0"/>
          <w:marRight w:val="0"/>
          <w:marTop w:val="0"/>
          <w:marBottom w:val="0"/>
          <w:divBdr>
            <w:top w:val="none" w:sz="0" w:space="0" w:color="auto"/>
            <w:left w:val="none" w:sz="0" w:space="0" w:color="auto"/>
            <w:bottom w:val="none" w:sz="0" w:space="0" w:color="auto"/>
            <w:right w:val="none" w:sz="0" w:space="0" w:color="auto"/>
          </w:divBdr>
        </w:div>
        <w:div w:id="1214192401">
          <w:marLeft w:val="0"/>
          <w:marRight w:val="0"/>
          <w:marTop w:val="0"/>
          <w:marBottom w:val="0"/>
          <w:divBdr>
            <w:top w:val="none" w:sz="0" w:space="0" w:color="auto"/>
            <w:left w:val="none" w:sz="0" w:space="0" w:color="auto"/>
            <w:bottom w:val="none" w:sz="0" w:space="0" w:color="auto"/>
            <w:right w:val="none" w:sz="0" w:space="0" w:color="auto"/>
          </w:divBdr>
        </w:div>
        <w:div w:id="1911770787">
          <w:marLeft w:val="0"/>
          <w:marRight w:val="0"/>
          <w:marTop w:val="0"/>
          <w:marBottom w:val="0"/>
          <w:divBdr>
            <w:top w:val="none" w:sz="0" w:space="0" w:color="auto"/>
            <w:left w:val="none" w:sz="0" w:space="0" w:color="auto"/>
            <w:bottom w:val="none" w:sz="0" w:space="0" w:color="auto"/>
            <w:right w:val="none" w:sz="0" w:space="0" w:color="auto"/>
          </w:divBdr>
        </w:div>
        <w:div w:id="1574659371">
          <w:marLeft w:val="0"/>
          <w:marRight w:val="0"/>
          <w:marTop w:val="0"/>
          <w:marBottom w:val="0"/>
          <w:divBdr>
            <w:top w:val="none" w:sz="0" w:space="0" w:color="auto"/>
            <w:left w:val="none" w:sz="0" w:space="0" w:color="auto"/>
            <w:bottom w:val="none" w:sz="0" w:space="0" w:color="auto"/>
            <w:right w:val="none" w:sz="0" w:space="0" w:color="auto"/>
          </w:divBdr>
        </w:div>
        <w:div w:id="1325936517">
          <w:marLeft w:val="0"/>
          <w:marRight w:val="0"/>
          <w:marTop w:val="0"/>
          <w:marBottom w:val="0"/>
          <w:divBdr>
            <w:top w:val="none" w:sz="0" w:space="0" w:color="auto"/>
            <w:left w:val="none" w:sz="0" w:space="0" w:color="auto"/>
            <w:bottom w:val="none" w:sz="0" w:space="0" w:color="auto"/>
            <w:right w:val="none" w:sz="0" w:space="0" w:color="auto"/>
          </w:divBdr>
        </w:div>
        <w:div w:id="279530958">
          <w:marLeft w:val="0"/>
          <w:marRight w:val="0"/>
          <w:marTop w:val="0"/>
          <w:marBottom w:val="0"/>
          <w:divBdr>
            <w:top w:val="none" w:sz="0" w:space="0" w:color="auto"/>
            <w:left w:val="none" w:sz="0" w:space="0" w:color="auto"/>
            <w:bottom w:val="none" w:sz="0" w:space="0" w:color="auto"/>
            <w:right w:val="none" w:sz="0" w:space="0" w:color="auto"/>
          </w:divBdr>
        </w:div>
        <w:div w:id="1914460697">
          <w:marLeft w:val="0"/>
          <w:marRight w:val="0"/>
          <w:marTop w:val="0"/>
          <w:marBottom w:val="0"/>
          <w:divBdr>
            <w:top w:val="none" w:sz="0" w:space="0" w:color="auto"/>
            <w:left w:val="none" w:sz="0" w:space="0" w:color="auto"/>
            <w:bottom w:val="none" w:sz="0" w:space="0" w:color="auto"/>
            <w:right w:val="none" w:sz="0" w:space="0" w:color="auto"/>
          </w:divBdr>
        </w:div>
        <w:div w:id="536161891">
          <w:marLeft w:val="0"/>
          <w:marRight w:val="0"/>
          <w:marTop w:val="0"/>
          <w:marBottom w:val="0"/>
          <w:divBdr>
            <w:top w:val="none" w:sz="0" w:space="0" w:color="auto"/>
            <w:left w:val="none" w:sz="0" w:space="0" w:color="auto"/>
            <w:bottom w:val="none" w:sz="0" w:space="0" w:color="auto"/>
            <w:right w:val="none" w:sz="0" w:space="0" w:color="auto"/>
          </w:divBdr>
        </w:div>
        <w:div w:id="363018790">
          <w:marLeft w:val="0"/>
          <w:marRight w:val="0"/>
          <w:marTop w:val="0"/>
          <w:marBottom w:val="0"/>
          <w:divBdr>
            <w:top w:val="none" w:sz="0" w:space="0" w:color="auto"/>
            <w:left w:val="none" w:sz="0" w:space="0" w:color="auto"/>
            <w:bottom w:val="none" w:sz="0" w:space="0" w:color="auto"/>
            <w:right w:val="none" w:sz="0" w:space="0" w:color="auto"/>
          </w:divBdr>
        </w:div>
        <w:div w:id="1627664478">
          <w:marLeft w:val="0"/>
          <w:marRight w:val="0"/>
          <w:marTop w:val="0"/>
          <w:marBottom w:val="0"/>
          <w:divBdr>
            <w:top w:val="none" w:sz="0" w:space="0" w:color="auto"/>
            <w:left w:val="none" w:sz="0" w:space="0" w:color="auto"/>
            <w:bottom w:val="none" w:sz="0" w:space="0" w:color="auto"/>
            <w:right w:val="none" w:sz="0" w:space="0" w:color="auto"/>
          </w:divBdr>
        </w:div>
        <w:div w:id="755907978">
          <w:marLeft w:val="0"/>
          <w:marRight w:val="0"/>
          <w:marTop w:val="0"/>
          <w:marBottom w:val="0"/>
          <w:divBdr>
            <w:top w:val="none" w:sz="0" w:space="0" w:color="auto"/>
            <w:left w:val="none" w:sz="0" w:space="0" w:color="auto"/>
            <w:bottom w:val="none" w:sz="0" w:space="0" w:color="auto"/>
            <w:right w:val="none" w:sz="0" w:space="0" w:color="auto"/>
          </w:divBdr>
        </w:div>
        <w:div w:id="1780104628">
          <w:marLeft w:val="0"/>
          <w:marRight w:val="0"/>
          <w:marTop w:val="0"/>
          <w:marBottom w:val="0"/>
          <w:divBdr>
            <w:top w:val="none" w:sz="0" w:space="0" w:color="auto"/>
            <w:left w:val="none" w:sz="0" w:space="0" w:color="auto"/>
            <w:bottom w:val="none" w:sz="0" w:space="0" w:color="auto"/>
            <w:right w:val="none" w:sz="0" w:space="0" w:color="auto"/>
          </w:divBdr>
        </w:div>
        <w:div w:id="730539723">
          <w:marLeft w:val="0"/>
          <w:marRight w:val="0"/>
          <w:marTop w:val="0"/>
          <w:marBottom w:val="0"/>
          <w:divBdr>
            <w:top w:val="none" w:sz="0" w:space="0" w:color="auto"/>
            <w:left w:val="none" w:sz="0" w:space="0" w:color="auto"/>
            <w:bottom w:val="none" w:sz="0" w:space="0" w:color="auto"/>
            <w:right w:val="none" w:sz="0" w:space="0" w:color="auto"/>
          </w:divBdr>
        </w:div>
        <w:div w:id="1604452755">
          <w:marLeft w:val="0"/>
          <w:marRight w:val="0"/>
          <w:marTop w:val="0"/>
          <w:marBottom w:val="0"/>
          <w:divBdr>
            <w:top w:val="none" w:sz="0" w:space="0" w:color="auto"/>
            <w:left w:val="none" w:sz="0" w:space="0" w:color="auto"/>
            <w:bottom w:val="none" w:sz="0" w:space="0" w:color="auto"/>
            <w:right w:val="none" w:sz="0" w:space="0" w:color="auto"/>
          </w:divBdr>
        </w:div>
        <w:div w:id="1759790437">
          <w:marLeft w:val="0"/>
          <w:marRight w:val="0"/>
          <w:marTop w:val="0"/>
          <w:marBottom w:val="0"/>
          <w:divBdr>
            <w:top w:val="none" w:sz="0" w:space="0" w:color="auto"/>
            <w:left w:val="none" w:sz="0" w:space="0" w:color="auto"/>
            <w:bottom w:val="none" w:sz="0" w:space="0" w:color="auto"/>
            <w:right w:val="none" w:sz="0" w:space="0" w:color="auto"/>
          </w:divBdr>
        </w:div>
        <w:div w:id="1458833680">
          <w:marLeft w:val="0"/>
          <w:marRight w:val="0"/>
          <w:marTop w:val="0"/>
          <w:marBottom w:val="0"/>
          <w:divBdr>
            <w:top w:val="none" w:sz="0" w:space="0" w:color="auto"/>
            <w:left w:val="none" w:sz="0" w:space="0" w:color="auto"/>
            <w:bottom w:val="none" w:sz="0" w:space="0" w:color="auto"/>
            <w:right w:val="none" w:sz="0" w:space="0" w:color="auto"/>
          </w:divBdr>
        </w:div>
        <w:div w:id="872419390">
          <w:marLeft w:val="0"/>
          <w:marRight w:val="0"/>
          <w:marTop w:val="0"/>
          <w:marBottom w:val="0"/>
          <w:divBdr>
            <w:top w:val="none" w:sz="0" w:space="0" w:color="auto"/>
            <w:left w:val="none" w:sz="0" w:space="0" w:color="auto"/>
            <w:bottom w:val="none" w:sz="0" w:space="0" w:color="auto"/>
            <w:right w:val="none" w:sz="0" w:space="0" w:color="auto"/>
          </w:divBdr>
        </w:div>
        <w:div w:id="860821943">
          <w:marLeft w:val="0"/>
          <w:marRight w:val="0"/>
          <w:marTop w:val="0"/>
          <w:marBottom w:val="0"/>
          <w:divBdr>
            <w:top w:val="none" w:sz="0" w:space="0" w:color="auto"/>
            <w:left w:val="none" w:sz="0" w:space="0" w:color="auto"/>
            <w:bottom w:val="none" w:sz="0" w:space="0" w:color="auto"/>
            <w:right w:val="none" w:sz="0" w:space="0" w:color="auto"/>
          </w:divBdr>
        </w:div>
        <w:div w:id="531458423">
          <w:marLeft w:val="0"/>
          <w:marRight w:val="0"/>
          <w:marTop w:val="0"/>
          <w:marBottom w:val="0"/>
          <w:divBdr>
            <w:top w:val="none" w:sz="0" w:space="0" w:color="auto"/>
            <w:left w:val="none" w:sz="0" w:space="0" w:color="auto"/>
            <w:bottom w:val="none" w:sz="0" w:space="0" w:color="auto"/>
            <w:right w:val="none" w:sz="0" w:space="0" w:color="auto"/>
          </w:divBdr>
        </w:div>
        <w:div w:id="637879189">
          <w:marLeft w:val="0"/>
          <w:marRight w:val="0"/>
          <w:marTop w:val="0"/>
          <w:marBottom w:val="0"/>
          <w:divBdr>
            <w:top w:val="none" w:sz="0" w:space="0" w:color="auto"/>
            <w:left w:val="none" w:sz="0" w:space="0" w:color="auto"/>
            <w:bottom w:val="none" w:sz="0" w:space="0" w:color="auto"/>
            <w:right w:val="none" w:sz="0" w:space="0" w:color="auto"/>
          </w:divBdr>
        </w:div>
        <w:div w:id="1110471915">
          <w:marLeft w:val="0"/>
          <w:marRight w:val="0"/>
          <w:marTop w:val="0"/>
          <w:marBottom w:val="0"/>
          <w:divBdr>
            <w:top w:val="none" w:sz="0" w:space="0" w:color="auto"/>
            <w:left w:val="none" w:sz="0" w:space="0" w:color="auto"/>
            <w:bottom w:val="none" w:sz="0" w:space="0" w:color="auto"/>
            <w:right w:val="none" w:sz="0" w:space="0" w:color="auto"/>
          </w:divBdr>
        </w:div>
        <w:div w:id="235823588">
          <w:marLeft w:val="0"/>
          <w:marRight w:val="0"/>
          <w:marTop w:val="0"/>
          <w:marBottom w:val="0"/>
          <w:divBdr>
            <w:top w:val="none" w:sz="0" w:space="0" w:color="auto"/>
            <w:left w:val="none" w:sz="0" w:space="0" w:color="auto"/>
            <w:bottom w:val="none" w:sz="0" w:space="0" w:color="auto"/>
            <w:right w:val="none" w:sz="0" w:space="0" w:color="auto"/>
          </w:divBdr>
        </w:div>
        <w:div w:id="143204634">
          <w:marLeft w:val="0"/>
          <w:marRight w:val="0"/>
          <w:marTop w:val="0"/>
          <w:marBottom w:val="0"/>
          <w:divBdr>
            <w:top w:val="none" w:sz="0" w:space="0" w:color="auto"/>
            <w:left w:val="none" w:sz="0" w:space="0" w:color="auto"/>
            <w:bottom w:val="none" w:sz="0" w:space="0" w:color="auto"/>
            <w:right w:val="none" w:sz="0" w:space="0" w:color="auto"/>
          </w:divBdr>
        </w:div>
      </w:divsChild>
    </w:div>
    <w:div w:id="2101833457">
      <w:bodyDiv w:val="1"/>
      <w:marLeft w:val="0"/>
      <w:marRight w:val="0"/>
      <w:marTop w:val="0"/>
      <w:marBottom w:val="0"/>
      <w:divBdr>
        <w:top w:val="none" w:sz="0" w:space="0" w:color="auto"/>
        <w:left w:val="none" w:sz="0" w:space="0" w:color="auto"/>
        <w:bottom w:val="none" w:sz="0" w:space="0" w:color="auto"/>
        <w:right w:val="none" w:sz="0" w:space="0" w:color="auto"/>
      </w:divBdr>
    </w:div>
    <w:div w:id="2106226408">
      <w:bodyDiv w:val="1"/>
      <w:marLeft w:val="0"/>
      <w:marRight w:val="0"/>
      <w:marTop w:val="0"/>
      <w:marBottom w:val="0"/>
      <w:divBdr>
        <w:top w:val="none" w:sz="0" w:space="0" w:color="auto"/>
        <w:left w:val="none" w:sz="0" w:space="0" w:color="auto"/>
        <w:bottom w:val="none" w:sz="0" w:space="0" w:color="auto"/>
        <w:right w:val="none" w:sz="0" w:space="0" w:color="auto"/>
      </w:divBdr>
    </w:div>
    <w:div w:id="2116751989">
      <w:bodyDiv w:val="1"/>
      <w:marLeft w:val="0"/>
      <w:marRight w:val="0"/>
      <w:marTop w:val="0"/>
      <w:marBottom w:val="0"/>
      <w:divBdr>
        <w:top w:val="none" w:sz="0" w:space="0" w:color="auto"/>
        <w:left w:val="none" w:sz="0" w:space="0" w:color="auto"/>
        <w:bottom w:val="none" w:sz="0" w:space="0" w:color="auto"/>
        <w:right w:val="none" w:sz="0" w:space="0" w:color="auto"/>
      </w:divBdr>
      <w:divsChild>
        <w:div w:id="1971864297">
          <w:marLeft w:val="0"/>
          <w:marRight w:val="0"/>
          <w:marTop w:val="0"/>
          <w:marBottom w:val="0"/>
          <w:divBdr>
            <w:top w:val="none" w:sz="0" w:space="0" w:color="auto"/>
            <w:left w:val="none" w:sz="0" w:space="0" w:color="auto"/>
            <w:bottom w:val="none" w:sz="0" w:space="0" w:color="auto"/>
            <w:right w:val="none" w:sz="0" w:space="0" w:color="auto"/>
          </w:divBdr>
        </w:div>
        <w:div w:id="1979450659">
          <w:marLeft w:val="0"/>
          <w:marRight w:val="0"/>
          <w:marTop w:val="0"/>
          <w:marBottom w:val="0"/>
          <w:divBdr>
            <w:top w:val="none" w:sz="0" w:space="0" w:color="auto"/>
            <w:left w:val="none" w:sz="0" w:space="0" w:color="auto"/>
            <w:bottom w:val="none" w:sz="0" w:space="0" w:color="auto"/>
            <w:right w:val="none" w:sz="0" w:space="0" w:color="auto"/>
          </w:divBdr>
        </w:div>
        <w:div w:id="555510561">
          <w:marLeft w:val="0"/>
          <w:marRight w:val="0"/>
          <w:marTop w:val="0"/>
          <w:marBottom w:val="0"/>
          <w:divBdr>
            <w:top w:val="none" w:sz="0" w:space="0" w:color="auto"/>
            <w:left w:val="none" w:sz="0" w:space="0" w:color="auto"/>
            <w:bottom w:val="none" w:sz="0" w:space="0" w:color="auto"/>
            <w:right w:val="none" w:sz="0" w:space="0" w:color="auto"/>
          </w:divBdr>
        </w:div>
        <w:div w:id="2000961102">
          <w:marLeft w:val="0"/>
          <w:marRight w:val="0"/>
          <w:marTop w:val="0"/>
          <w:marBottom w:val="0"/>
          <w:divBdr>
            <w:top w:val="none" w:sz="0" w:space="0" w:color="auto"/>
            <w:left w:val="none" w:sz="0" w:space="0" w:color="auto"/>
            <w:bottom w:val="none" w:sz="0" w:space="0" w:color="auto"/>
            <w:right w:val="none" w:sz="0" w:space="0" w:color="auto"/>
          </w:divBdr>
        </w:div>
        <w:div w:id="1271012346">
          <w:marLeft w:val="0"/>
          <w:marRight w:val="0"/>
          <w:marTop w:val="0"/>
          <w:marBottom w:val="0"/>
          <w:divBdr>
            <w:top w:val="none" w:sz="0" w:space="0" w:color="auto"/>
            <w:left w:val="none" w:sz="0" w:space="0" w:color="auto"/>
            <w:bottom w:val="none" w:sz="0" w:space="0" w:color="auto"/>
            <w:right w:val="none" w:sz="0" w:space="0" w:color="auto"/>
          </w:divBdr>
        </w:div>
        <w:div w:id="1552689391">
          <w:marLeft w:val="0"/>
          <w:marRight w:val="0"/>
          <w:marTop w:val="0"/>
          <w:marBottom w:val="0"/>
          <w:divBdr>
            <w:top w:val="none" w:sz="0" w:space="0" w:color="auto"/>
            <w:left w:val="none" w:sz="0" w:space="0" w:color="auto"/>
            <w:bottom w:val="none" w:sz="0" w:space="0" w:color="auto"/>
            <w:right w:val="none" w:sz="0" w:space="0" w:color="auto"/>
          </w:divBdr>
        </w:div>
        <w:div w:id="1644118639">
          <w:marLeft w:val="0"/>
          <w:marRight w:val="0"/>
          <w:marTop w:val="0"/>
          <w:marBottom w:val="0"/>
          <w:divBdr>
            <w:top w:val="none" w:sz="0" w:space="0" w:color="auto"/>
            <w:left w:val="none" w:sz="0" w:space="0" w:color="auto"/>
            <w:bottom w:val="none" w:sz="0" w:space="0" w:color="auto"/>
            <w:right w:val="none" w:sz="0" w:space="0" w:color="auto"/>
          </w:divBdr>
        </w:div>
        <w:div w:id="874540084">
          <w:marLeft w:val="0"/>
          <w:marRight w:val="0"/>
          <w:marTop w:val="0"/>
          <w:marBottom w:val="0"/>
          <w:divBdr>
            <w:top w:val="none" w:sz="0" w:space="0" w:color="auto"/>
            <w:left w:val="none" w:sz="0" w:space="0" w:color="auto"/>
            <w:bottom w:val="none" w:sz="0" w:space="0" w:color="auto"/>
            <w:right w:val="none" w:sz="0" w:space="0" w:color="auto"/>
          </w:divBdr>
        </w:div>
        <w:div w:id="976423009">
          <w:marLeft w:val="0"/>
          <w:marRight w:val="0"/>
          <w:marTop w:val="0"/>
          <w:marBottom w:val="0"/>
          <w:divBdr>
            <w:top w:val="none" w:sz="0" w:space="0" w:color="auto"/>
            <w:left w:val="none" w:sz="0" w:space="0" w:color="auto"/>
            <w:bottom w:val="none" w:sz="0" w:space="0" w:color="auto"/>
            <w:right w:val="none" w:sz="0" w:space="0" w:color="auto"/>
          </w:divBdr>
        </w:div>
        <w:div w:id="184753591">
          <w:marLeft w:val="0"/>
          <w:marRight w:val="0"/>
          <w:marTop w:val="0"/>
          <w:marBottom w:val="0"/>
          <w:divBdr>
            <w:top w:val="none" w:sz="0" w:space="0" w:color="auto"/>
            <w:left w:val="none" w:sz="0" w:space="0" w:color="auto"/>
            <w:bottom w:val="none" w:sz="0" w:space="0" w:color="auto"/>
            <w:right w:val="none" w:sz="0" w:space="0" w:color="auto"/>
          </w:divBdr>
        </w:div>
        <w:div w:id="47382635">
          <w:marLeft w:val="0"/>
          <w:marRight w:val="0"/>
          <w:marTop w:val="0"/>
          <w:marBottom w:val="0"/>
          <w:divBdr>
            <w:top w:val="none" w:sz="0" w:space="0" w:color="auto"/>
            <w:left w:val="none" w:sz="0" w:space="0" w:color="auto"/>
            <w:bottom w:val="none" w:sz="0" w:space="0" w:color="auto"/>
            <w:right w:val="none" w:sz="0" w:space="0" w:color="auto"/>
          </w:divBdr>
        </w:div>
        <w:div w:id="398939044">
          <w:marLeft w:val="0"/>
          <w:marRight w:val="0"/>
          <w:marTop w:val="0"/>
          <w:marBottom w:val="0"/>
          <w:divBdr>
            <w:top w:val="none" w:sz="0" w:space="0" w:color="auto"/>
            <w:left w:val="none" w:sz="0" w:space="0" w:color="auto"/>
            <w:bottom w:val="none" w:sz="0" w:space="0" w:color="auto"/>
            <w:right w:val="none" w:sz="0" w:space="0" w:color="auto"/>
          </w:divBdr>
        </w:div>
        <w:div w:id="1558125722">
          <w:marLeft w:val="0"/>
          <w:marRight w:val="0"/>
          <w:marTop w:val="0"/>
          <w:marBottom w:val="0"/>
          <w:divBdr>
            <w:top w:val="none" w:sz="0" w:space="0" w:color="auto"/>
            <w:left w:val="none" w:sz="0" w:space="0" w:color="auto"/>
            <w:bottom w:val="none" w:sz="0" w:space="0" w:color="auto"/>
            <w:right w:val="none" w:sz="0" w:space="0" w:color="auto"/>
          </w:divBdr>
        </w:div>
        <w:div w:id="1275670490">
          <w:marLeft w:val="0"/>
          <w:marRight w:val="0"/>
          <w:marTop w:val="0"/>
          <w:marBottom w:val="0"/>
          <w:divBdr>
            <w:top w:val="none" w:sz="0" w:space="0" w:color="auto"/>
            <w:left w:val="none" w:sz="0" w:space="0" w:color="auto"/>
            <w:bottom w:val="none" w:sz="0" w:space="0" w:color="auto"/>
            <w:right w:val="none" w:sz="0" w:space="0" w:color="auto"/>
          </w:divBdr>
        </w:div>
        <w:div w:id="1179612923">
          <w:marLeft w:val="0"/>
          <w:marRight w:val="0"/>
          <w:marTop w:val="0"/>
          <w:marBottom w:val="0"/>
          <w:divBdr>
            <w:top w:val="none" w:sz="0" w:space="0" w:color="auto"/>
            <w:left w:val="none" w:sz="0" w:space="0" w:color="auto"/>
            <w:bottom w:val="none" w:sz="0" w:space="0" w:color="auto"/>
            <w:right w:val="none" w:sz="0" w:space="0" w:color="auto"/>
          </w:divBdr>
        </w:div>
        <w:div w:id="818962127">
          <w:marLeft w:val="0"/>
          <w:marRight w:val="0"/>
          <w:marTop w:val="0"/>
          <w:marBottom w:val="0"/>
          <w:divBdr>
            <w:top w:val="none" w:sz="0" w:space="0" w:color="auto"/>
            <w:left w:val="none" w:sz="0" w:space="0" w:color="auto"/>
            <w:bottom w:val="none" w:sz="0" w:space="0" w:color="auto"/>
            <w:right w:val="none" w:sz="0" w:space="0" w:color="auto"/>
          </w:divBdr>
        </w:div>
        <w:div w:id="1424763708">
          <w:marLeft w:val="0"/>
          <w:marRight w:val="0"/>
          <w:marTop w:val="0"/>
          <w:marBottom w:val="0"/>
          <w:divBdr>
            <w:top w:val="none" w:sz="0" w:space="0" w:color="auto"/>
            <w:left w:val="none" w:sz="0" w:space="0" w:color="auto"/>
            <w:bottom w:val="none" w:sz="0" w:space="0" w:color="auto"/>
            <w:right w:val="none" w:sz="0" w:space="0" w:color="auto"/>
          </w:divBdr>
        </w:div>
        <w:div w:id="975336300">
          <w:marLeft w:val="0"/>
          <w:marRight w:val="0"/>
          <w:marTop w:val="0"/>
          <w:marBottom w:val="0"/>
          <w:divBdr>
            <w:top w:val="none" w:sz="0" w:space="0" w:color="auto"/>
            <w:left w:val="none" w:sz="0" w:space="0" w:color="auto"/>
            <w:bottom w:val="none" w:sz="0" w:space="0" w:color="auto"/>
            <w:right w:val="none" w:sz="0" w:space="0" w:color="auto"/>
          </w:divBdr>
        </w:div>
        <w:div w:id="264314827">
          <w:marLeft w:val="0"/>
          <w:marRight w:val="0"/>
          <w:marTop w:val="0"/>
          <w:marBottom w:val="0"/>
          <w:divBdr>
            <w:top w:val="none" w:sz="0" w:space="0" w:color="auto"/>
            <w:left w:val="none" w:sz="0" w:space="0" w:color="auto"/>
            <w:bottom w:val="none" w:sz="0" w:space="0" w:color="auto"/>
            <w:right w:val="none" w:sz="0" w:space="0" w:color="auto"/>
          </w:divBdr>
        </w:div>
        <w:div w:id="842359513">
          <w:marLeft w:val="0"/>
          <w:marRight w:val="0"/>
          <w:marTop w:val="0"/>
          <w:marBottom w:val="0"/>
          <w:divBdr>
            <w:top w:val="none" w:sz="0" w:space="0" w:color="auto"/>
            <w:left w:val="none" w:sz="0" w:space="0" w:color="auto"/>
            <w:bottom w:val="none" w:sz="0" w:space="0" w:color="auto"/>
            <w:right w:val="none" w:sz="0" w:space="0" w:color="auto"/>
          </w:divBdr>
        </w:div>
        <w:div w:id="1305427296">
          <w:marLeft w:val="0"/>
          <w:marRight w:val="0"/>
          <w:marTop w:val="0"/>
          <w:marBottom w:val="0"/>
          <w:divBdr>
            <w:top w:val="none" w:sz="0" w:space="0" w:color="auto"/>
            <w:left w:val="none" w:sz="0" w:space="0" w:color="auto"/>
            <w:bottom w:val="none" w:sz="0" w:space="0" w:color="auto"/>
            <w:right w:val="none" w:sz="0" w:space="0" w:color="auto"/>
          </w:divBdr>
        </w:div>
        <w:div w:id="691958037">
          <w:marLeft w:val="0"/>
          <w:marRight w:val="0"/>
          <w:marTop w:val="0"/>
          <w:marBottom w:val="0"/>
          <w:divBdr>
            <w:top w:val="none" w:sz="0" w:space="0" w:color="auto"/>
            <w:left w:val="none" w:sz="0" w:space="0" w:color="auto"/>
            <w:bottom w:val="none" w:sz="0" w:space="0" w:color="auto"/>
            <w:right w:val="none" w:sz="0" w:space="0" w:color="auto"/>
          </w:divBdr>
        </w:div>
        <w:div w:id="1618636720">
          <w:marLeft w:val="0"/>
          <w:marRight w:val="0"/>
          <w:marTop w:val="0"/>
          <w:marBottom w:val="0"/>
          <w:divBdr>
            <w:top w:val="none" w:sz="0" w:space="0" w:color="auto"/>
            <w:left w:val="none" w:sz="0" w:space="0" w:color="auto"/>
            <w:bottom w:val="none" w:sz="0" w:space="0" w:color="auto"/>
            <w:right w:val="none" w:sz="0" w:space="0" w:color="auto"/>
          </w:divBdr>
        </w:div>
        <w:div w:id="1311327110">
          <w:marLeft w:val="0"/>
          <w:marRight w:val="0"/>
          <w:marTop w:val="0"/>
          <w:marBottom w:val="0"/>
          <w:divBdr>
            <w:top w:val="none" w:sz="0" w:space="0" w:color="auto"/>
            <w:left w:val="none" w:sz="0" w:space="0" w:color="auto"/>
            <w:bottom w:val="none" w:sz="0" w:space="0" w:color="auto"/>
            <w:right w:val="none" w:sz="0" w:space="0" w:color="auto"/>
          </w:divBdr>
        </w:div>
        <w:div w:id="269974339">
          <w:marLeft w:val="0"/>
          <w:marRight w:val="0"/>
          <w:marTop w:val="0"/>
          <w:marBottom w:val="0"/>
          <w:divBdr>
            <w:top w:val="none" w:sz="0" w:space="0" w:color="auto"/>
            <w:left w:val="none" w:sz="0" w:space="0" w:color="auto"/>
            <w:bottom w:val="none" w:sz="0" w:space="0" w:color="auto"/>
            <w:right w:val="none" w:sz="0" w:space="0" w:color="auto"/>
          </w:divBdr>
        </w:div>
        <w:div w:id="2001272965">
          <w:marLeft w:val="0"/>
          <w:marRight w:val="0"/>
          <w:marTop w:val="0"/>
          <w:marBottom w:val="0"/>
          <w:divBdr>
            <w:top w:val="none" w:sz="0" w:space="0" w:color="auto"/>
            <w:left w:val="none" w:sz="0" w:space="0" w:color="auto"/>
            <w:bottom w:val="none" w:sz="0" w:space="0" w:color="auto"/>
            <w:right w:val="none" w:sz="0" w:space="0" w:color="auto"/>
          </w:divBdr>
        </w:div>
        <w:div w:id="2024355176">
          <w:marLeft w:val="0"/>
          <w:marRight w:val="0"/>
          <w:marTop w:val="0"/>
          <w:marBottom w:val="0"/>
          <w:divBdr>
            <w:top w:val="none" w:sz="0" w:space="0" w:color="auto"/>
            <w:left w:val="none" w:sz="0" w:space="0" w:color="auto"/>
            <w:bottom w:val="none" w:sz="0" w:space="0" w:color="auto"/>
            <w:right w:val="none" w:sz="0" w:space="0" w:color="auto"/>
          </w:divBdr>
        </w:div>
        <w:div w:id="1962496438">
          <w:marLeft w:val="0"/>
          <w:marRight w:val="0"/>
          <w:marTop w:val="0"/>
          <w:marBottom w:val="0"/>
          <w:divBdr>
            <w:top w:val="none" w:sz="0" w:space="0" w:color="auto"/>
            <w:left w:val="none" w:sz="0" w:space="0" w:color="auto"/>
            <w:bottom w:val="none" w:sz="0" w:space="0" w:color="auto"/>
            <w:right w:val="none" w:sz="0" w:space="0" w:color="auto"/>
          </w:divBdr>
        </w:div>
        <w:div w:id="1269003435">
          <w:marLeft w:val="0"/>
          <w:marRight w:val="0"/>
          <w:marTop w:val="0"/>
          <w:marBottom w:val="0"/>
          <w:divBdr>
            <w:top w:val="none" w:sz="0" w:space="0" w:color="auto"/>
            <w:left w:val="none" w:sz="0" w:space="0" w:color="auto"/>
            <w:bottom w:val="none" w:sz="0" w:space="0" w:color="auto"/>
            <w:right w:val="none" w:sz="0" w:space="0" w:color="auto"/>
          </w:divBdr>
        </w:div>
        <w:div w:id="1928152764">
          <w:marLeft w:val="0"/>
          <w:marRight w:val="0"/>
          <w:marTop w:val="0"/>
          <w:marBottom w:val="0"/>
          <w:divBdr>
            <w:top w:val="none" w:sz="0" w:space="0" w:color="auto"/>
            <w:left w:val="none" w:sz="0" w:space="0" w:color="auto"/>
            <w:bottom w:val="none" w:sz="0" w:space="0" w:color="auto"/>
            <w:right w:val="none" w:sz="0" w:space="0" w:color="auto"/>
          </w:divBdr>
        </w:div>
        <w:div w:id="723870570">
          <w:marLeft w:val="0"/>
          <w:marRight w:val="0"/>
          <w:marTop w:val="0"/>
          <w:marBottom w:val="0"/>
          <w:divBdr>
            <w:top w:val="none" w:sz="0" w:space="0" w:color="auto"/>
            <w:left w:val="none" w:sz="0" w:space="0" w:color="auto"/>
            <w:bottom w:val="none" w:sz="0" w:space="0" w:color="auto"/>
            <w:right w:val="none" w:sz="0" w:space="0" w:color="auto"/>
          </w:divBdr>
        </w:div>
        <w:div w:id="1837307421">
          <w:marLeft w:val="0"/>
          <w:marRight w:val="0"/>
          <w:marTop w:val="0"/>
          <w:marBottom w:val="0"/>
          <w:divBdr>
            <w:top w:val="none" w:sz="0" w:space="0" w:color="auto"/>
            <w:left w:val="none" w:sz="0" w:space="0" w:color="auto"/>
            <w:bottom w:val="none" w:sz="0" w:space="0" w:color="auto"/>
            <w:right w:val="none" w:sz="0" w:space="0" w:color="auto"/>
          </w:divBdr>
        </w:div>
        <w:div w:id="1524444378">
          <w:marLeft w:val="0"/>
          <w:marRight w:val="0"/>
          <w:marTop w:val="0"/>
          <w:marBottom w:val="0"/>
          <w:divBdr>
            <w:top w:val="none" w:sz="0" w:space="0" w:color="auto"/>
            <w:left w:val="none" w:sz="0" w:space="0" w:color="auto"/>
            <w:bottom w:val="none" w:sz="0" w:space="0" w:color="auto"/>
            <w:right w:val="none" w:sz="0" w:space="0" w:color="auto"/>
          </w:divBdr>
        </w:div>
        <w:div w:id="1291590563">
          <w:marLeft w:val="0"/>
          <w:marRight w:val="0"/>
          <w:marTop w:val="0"/>
          <w:marBottom w:val="0"/>
          <w:divBdr>
            <w:top w:val="none" w:sz="0" w:space="0" w:color="auto"/>
            <w:left w:val="none" w:sz="0" w:space="0" w:color="auto"/>
            <w:bottom w:val="none" w:sz="0" w:space="0" w:color="auto"/>
            <w:right w:val="none" w:sz="0" w:space="0" w:color="auto"/>
          </w:divBdr>
        </w:div>
        <w:div w:id="1216501886">
          <w:marLeft w:val="0"/>
          <w:marRight w:val="0"/>
          <w:marTop w:val="0"/>
          <w:marBottom w:val="0"/>
          <w:divBdr>
            <w:top w:val="none" w:sz="0" w:space="0" w:color="auto"/>
            <w:left w:val="none" w:sz="0" w:space="0" w:color="auto"/>
            <w:bottom w:val="none" w:sz="0" w:space="0" w:color="auto"/>
            <w:right w:val="none" w:sz="0" w:space="0" w:color="auto"/>
          </w:divBdr>
        </w:div>
      </w:divsChild>
    </w:div>
    <w:div w:id="2119330508">
      <w:bodyDiv w:val="1"/>
      <w:marLeft w:val="0"/>
      <w:marRight w:val="0"/>
      <w:marTop w:val="0"/>
      <w:marBottom w:val="0"/>
      <w:divBdr>
        <w:top w:val="none" w:sz="0" w:space="0" w:color="auto"/>
        <w:left w:val="none" w:sz="0" w:space="0" w:color="auto"/>
        <w:bottom w:val="none" w:sz="0" w:space="0" w:color="auto"/>
        <w:right w:val="none" w:sz="0" w:space="0" w:color="auto"/>
      </w:divBdr>
      <w:divsChild>
        <w:div w:id="141240859">
          <w:marLeft w:val="0"/>
          <w:marRight w:val="0"/>
          <w:marTop w:val="0"/>
          <w:marBottom w:val="0"/>
          <w:divBdr>
            <w:top w:val="none" w:sz="0" w:space="0" w:color="auto"/>
            <w:left w:val="none" w:sz="0" w:space="0" w:color="auto"/>
            <w:bottom w:val="none" w:sz="0" w:space="0" w:color="auto"/>
            <w:right w:val="none" w:sz="0" w:space="0" w:color="auto"/>
          </w:divBdr>
        </w:div>
        <w:div w:id="1857110261">
          <w:marLeft w:val="0"/>
          <w:marRight w:val="0"/>
          <w:marTop w:val="0"/>
          <w:marBottom w:val="0"/>
          <w:divBdr>
            <w:top w:val="none" w:sz="0" w:space="0" w:color="auto"/>
            <w:left w:val="none" w:sz="0" w:space="0" w:color="auto"/>
            <w:bottom w:val="none" w:sz="0" w:space="0" w:color="auto"/>
            <w:right w:val="none" w:sz="0" w:space="0" w:color="auto"/>
          </w:divBdr>
        </w:div>
        <w:div w:id="273944463">
          <w:marLeft w:val="0"/>
          <w:marRight w:val="0"/>
          <w:marTop w:val="0"/>
          <w:marBottom w:val="0"/>
          <w:divBdr>
            <w:top w:val="none" w:sz="0" w:space="0" w:color="auto"/>
            <w:left w:val="none" w:sz="0" w:space="0" w:color="auto"/>
            <w:bottom w:val="none" w:sz="0" w:space="0" w:color="auto"/>
            <w:right w:val="none" w:sz="0" w:space="0" w:color="auto"/>
          </w:divBdr>
        </w:div>
        <w:div w:id="1837914619">
          <w:marLeft w:val="0"/>
          <w:marRight w:val="0"/>
          <w:marTop w:val="0"/>
          <w:marBottom w:val="0"/>
          <w:divBdr>
            <w:top w:val="none" w:sz="0" w:space="0" w:color="auto"/>
            <w:left w:val="none" w:sz="0" w:space="0" w:color="auto"/>
            <w:bottom w:val="none" w:sz="0" w:space="0" w:color="auto"/>
            <w:right w:val="none" w:sz="0" w:space="0" w:color="auto"/>
          </w:divBdr>
        </w:div>
        <w:div w:id="452284272">
          <w:marLeft w:val="0"/>
          <w:marRight w:val="0"/>
          <w:marTop w:val="0"/>
          <w:marBottom w:val="0"/>
          <w:divBdr>
            <w:top w:val="none" w:sz="0" w:space="0" w:color="auto"/>
            <w:left w:val="none" w:sz="0" w:space="0" w:color="auto"/>
            <w:bottom w:val="none" w:sz="0" w:space="0" w:color="auto"/>
            <w:right w:val="none" w:sz="0" w:space="0" w:color="auto"/>
          </w:divBdr>
        </w:div>
        <w:div w:id="175073440">
          <w:marLeft w:val="0"/>
          <w:marRight w:val="0"/>
          <w:marTop w:val="0"/>
          <w:marBottom w:val="0"/>
          <w:divBdr>
            <w:top w:val="none" w:sz="0" w:space="0" w:color="auto"/>
            <w:left w:val="none" w:sz="0" w:space="0" w:color="auto"/>
            <w:bottom w:val="none" w:sz="0" w:space="0" w:color="auto"/>
            <w:right w:val="none" w:sz="0" w:space="0" w:color="auto"/>
          </w:divBdr>
        </w:div>
        <w:div w:id="1455055776">
          <w:marLeft w:val="0"/>
          <w:marRight w:val="0"/>
          <w:marTop w:val="0"/>
          <w:marBottom w:val="0"/>
          <w:divBdr>
            <w:top w:val="none" w:sz="0" w:space="0" w:color="auto"/>
            <w:left w:val="none" w:sz="0" w:space="0" w:color="auto"/>
            <w:bottom w:val="none" w:sz="0" w:space="0" w:color="auto"/>
            <w:right w:val="none" w:sz="0" w:space="0" w:color="auto"/>
          </w:divBdr>
        </w:div>
        <w:div w:id="73209374">
          <w:marLeft w:val="0"/>
          <w:marRight w:val="0"/>
          <w:marTop w:val="0"/>
          <w:marBottom w:val="0"/>
          <w:divBdr>
            <w:top w:val="none" w:sz="0" w:space="0" w:color="auto"/>
            <w:left w:val="none" w:sz="0" w:space="0" w:color="auto"/>
            <w:bottom w:val="none" w:sz="0" w:space="0" w:color="auto"/>
            <w:right w:val="none" w:sz="0" w:space="0" w:color="auto"/>
          </w:divBdr>
        </w:div>
        <w:div w:id="276957297">
          <w:marLeft w:val="0"/>
          <w:marRight w:val="0"/>
          <w:marTop w:val="0"/>
          <w:marBottom w:val="0"/>
          <w:divBdr>
            <w:top w:val="none" w:sz="0" w:space="0" w:color="auto"/>
            <w:left w:val="none" w:sz="0" w:space="0" w:color="auto"/>
            <w:bottom w:val="none" w:sz="0" w:space="0" w:color="auto"/>
            <w:right w:val="none" w:sz="0" w:space="0" w:color="auto"/>
          </w:divBdr>
        </w:div>
        <w:div w:id="1333069358">
          <w:marLeft w:val="0"/>
          <w:marRight w:val="0"/>
          <w:marTop w:val="0"/>
          <w:marBottom w:val="0"/>
          <w:divBdr>
            <w:top w:val="none" w:sz="0" w:space="0" w:color="auto"/>
            <w:left w:val="none" w:sz="0" w:space="0" w:color="auto"/>
            <w:bottom w:val="none" w:sz="0" w:space="0" w:color="auto"/>
            <w:right w:val="none" w:sz="0" w:space="0" w:color="auto"/>
          </w:divBdr>
        </w:div>
        <w:div w:id="170991250">
          <w:marLeft w:val="0"/>
          <w:marRight w:val="0"/>
          <w:marTop w:val="0"/>
          <w:marBottom w:val="0"/>
          <w:divBdr>
            <w:top w:val="none" w:sz="0" w:space="0" w:color="auto"/>
            <w:left w:val="none" w:sz="0" w:space="0" w:color="auto"/>
            <w:bottom w:val="none" w:sz="0" w:space="0" w:color="auto"/>
            <w:right w:val="none" w:sz="0" w:space="0" w:color="auto"/>
          </w:divBdr>
        </w:div>
        <w:div w:id="1381129153">
          <w:marLeft w:val="0"/>
          <w:marRight w:val="0"/>
          <w:marTop w:val="0"/>
          <w:marBottom w:val="0"/>
          <w:divBdr>
            <w:top w:val="none" w:sz="0" w:space="0" w:color="auto"/>
            <w:left w:val="none" w:sz="0" w:space="0" w:color="auto"/>
            <w:bottom w:val="none" w:sz="0" w:space="0" w:color="auto"/>
            <w:right w:val="none" w:sz="0" w:space="0" w:color="auto"/>
          </w:divBdr>
        </w:div>
        <w:div w:id="812793750">
          <w:marLeft w:val="0"/>
          <w:marRight w:val="0"/>
          <w:marTop w:val="0"/>
          <w:marBottom w:val="0"/>
          <w:divBdr>
            <w:top w:val="none" w:sz="0" w:space="0" w:color="auto"/>
            <w:left w:val="none" w:sz="0" w:space="0" w:color="auto"/>
            <w:bottom w:val="none" w:sz="0" w:space="0" w:color="auto"/>
            <w:right w:val="none" w:sz="0" w:space="0" w:color="auto"/>
          </w:divBdr>
        </w:div>
        <w:div w:id="1839693008">
          <w:marLeft w:val="0"/>
          <w:marRight w:val="0"/>
          <w:marTop w:val="0"/>
          <w:marBottom w:val="0"/>
          <w:divBdr>
            <w:top w:val="none" w:sz="0" w:space="0" w:color="auto"/>
            <w:left w:val="none" w:sz="0" w:space="0" w:color="auto"/>
            <w:bottom w:val="none" w:sz="0" w:space="0" w:color="auto"/>
            <w:right w:val="none" w:sz="0" w:space="0" w:color="auto"/>
          </w:divBdr>
        </w:div>
        <w:div w:id="1684669747">
          <w:marLeft w:val="0"/>
          <w:marRight w:val="0"/>
          <w:marTop w:val="0"/>
          <w:marBottom w:val="0"/>
          <w:divBdr>
            <w:top w:val="none" w:sz="0" w:space="0" w:color="auto"/>
            <w:left w:val="none" w:sz="0" w:space="0" w:color="auto"/>
            <w:bottom w:val="none" w:sz="0" w:space="0" w:color="auto"/>
            <w:right w:val="none" w:sz="0" w:space="0" w:color="auto"/>
          </w:divBdr>
        </w:div>
        <w:div w:id="2058167378">
          <w:marLeft w:val="0"/>
          <w:marRight w:val="0"/>
          <w:marTop w:val="0"/>
          <w:marBottom w:val="0"/>
          <w:divBdr>
            <w:top w:val="none" w:sz="0" w:space="0" w:color="auto"/>
            <w:left w:val="none" w:sz="0" w:space="0" w:color="auto"/>
            <w:bottom w:val="none" w:sz="0" w:space="0" w:color="auto"/>
            <w:right w:val="none" w:sz="0" w:space="0" w:color="auto"/>
          </w:divBdr>
        </w:div>
        <w:div w:id="1734697398">
          <w:marLeft w:val="0"/>
          <w:marRight w:val="0"/>
          <w:marTop w:val="0"/>
          <w:marBottom w:val="0"/>
          <w:divBdr>
            <w:top w:val="none" w:sz="0" w:space="0" w:color="auto"/>
            <w:left w:val="none" w:sz="0" w:space="0" w:color="auto"/>
            <w:bottom w:val="none" w:sz="0" w:space="0" w:color="auto"/>
            <w:right w:val="none" w:sz="0" w:space="0" w:color="auto"/>
          </w:divBdr>
        </w:div>
        <w:div w:id="888952711">
          <w:marLeft w:val="0"/>
          <w:marRight w:val="0"/>
          <w:marTop w:val="0"/>
          <w:marBottom w:val="0"/>
          <w:divBdr>
            <w:top w:val="none" w:sz="0" w:space="0" w:color="auto"/>
            <w:left w:val="none" w:sz="0" w:space="0" w:color="auto"/>
            <w:bottom w:val="none" w:sz="0" w:space="0" w:color="auto"/>
            <w:right w:val="none" w:sz="0" w:space="0" w:color="auto"/>
          </w:divBdr>
        </w:div>
        <w:div w:id="1982685850">
          <w:marLeft w:val="0"/>
          <w:marRight w:val="0"/>
          <w:marTop w:val="0"/>
          <w:marBottom w:val="0"/>
          <w:divBdr>
            <w:top w:val="none" w:sz="0" w:space="0" w:color="auto"/>
            <w:left w:val="none" w:sz="0" w:space="0" w:color="auto"/>
            <w:bottom w:val="none" w:sz="0" w:space="0" w:color="auto"/>
            <w:right w:val="none" w:sz="0" w:space="0" w:color="auto"/>
          </w:divBdr>
        </w:div>
        <w:div w:id="1159804701">
          <w:marLeft w:val="0"/>
          <w:marRight w:val="0"/>
          <w:marTop w:val="0"/>
          <w:marBottom w:val="0"/>
          <w:divBdr>
            <w:top w:val="none" w:sz="0" w:space="0" w:color="auto"/>
            <w:left w:val="none" w:sz="0" w:space="0" w:color="auto"/>
            <w:bottom w:val="none" w:sz="0" w:space="0" w:color="auto"/>
            <w:right w:val="none" w:sz="0" w:space="0" w:color="auto"/>
          </w:divBdr>
        </w:div>
        <w:div w:id="1675181934">
          <w:marLeft w:val="0"/>
          <w:marRight w:val="0"/>
          <w:marTop w:val="0"/>
          <w:marBottom w:val="0"/>
          <w:divBdr>
            <w:top w:val="none" w:sz="0" w:space="0" w:color="auto"/>
            <w:left w:val="none" w:sz="0" w:space="0" w:color="auto"/>
            <w:bottom w:val="none" w:sz="0" w:space="0" w:color="auto"/>
            <w:right w:val="none" w:sz="0" w:space="0" w:color="auto"/>
          </w:divBdr>
        </w:div>
        <w:div w:id="1918124546">
          <w:marLeft w:val="0"/>
          <w:marRight w:val="0"/>
          <w:marTop w:val="0"/>
          <w:marBottom w:val="0"/>
          <w:divBdr>
            <w:top w:val="none" w:sz="0" w:space="0" w:color="auto"/>
            <w:left w:val="none" w:sz="0" w:space="0" w:color="auto"/>
            <w:bottom w:val="none" w:sz="0" w:space="0" w:color="auto"/>
            <w:right w:val="none" w:sz="0" w:space="0" w:color="auto"/>
          </w:divBdr>
        </w:div>
        <w:div w:id="1586450462">
          <w:marLeft w:val="0"/>
          <w:marRight w:val="0"/>
          <w:marTop w:val="0"/>
          <w:marBottom w:val="0"/>
          <w:divBdr>
            <w:top w:val="none" w:sz="0" w:space="0" w:color="auto"/>
            <w:left w:val="none" w:sz="0" w:space="0" w:color="auto"/>
            <w:bottom w:val="none" w:sz="0" w:space="0" w:color="auto"/>
            <w:right w:val="none" w:sz="0" w:space="0" w:color="auto"/>
          </w:divBdr>
        </w:div>
        <w:div w:id="602766667">
          <w:marLeft w:val="0"/>
          <w:marRight w:val="0"/>
          <w:marTop w:val="0"/>
          <w:marBottom w:val="0"/>
          <w:divBdr>
            <w:top w:val="none" w:sz="0" w:space="0" w:color="auto"/>
            <w:left w:val="none" w:sz="0" w:space="0" w:color="auto"/>
            <w:bottom w:val="none" w:sz="0" w:space="0" w:color="auto"/>
            <w:right w:val="none" w:sz="0" w:space="0" w:color="auto"/>
          </w:divBdr>
        </w:div>
        <w:div w:id="1472867433">
          <w:marLeft w:val="0"/>
          <w:marRight w:val="0"/>
          <w:marTop w:val="0"/>
          <w:marBottom w:val="0"/>
          <w:divBdr>
            <w:top w:val="none" w:sz="0" w:space="0" w:color="auto"/>
            <w:left w:val="none" w:sz="0" w:space="0" w:color="auto"/>
            <w:bottom w:val="none" w:sz="0" w:space="0" w:color="auto"/>
            <w:right w:val="none" w:sz="0" w:space="0" w:color="auto"/>
          </w:divBdr>
        </w:div>
        <w:div w:id="1478497002">
          <w:marLeft w:val="0"/>
          <w:marRight w:val="0"/>
          <w:marTop w:val="0"/>
          <w:marBottom w:val="0"/>
          <w:divBdr>
            <w:top w:val="none" w:sz="0" w:space="0" w:color="auto"/>
            <w:left w:val="none" w:sz="0" w:space="0" w:color="auto"/>
            <w:bottom w:val="none" w:sz="0" w:space="0" w:color="auto"/>
            <w:right w:val="none" w:sz="0" w:space="0" w:color="auto"/>
          </w:divBdr>
        </w:div>
        <w:div w:id="380249990">
          <w:marLeft w:val="0"/>
          <w:marRight w:val="0"/>
          <w:marTop w:val="0"/>
          <w:marBottom w:val="0"/>
          <w:divBdr>
            <w:top w:val="none" w:sz="0" w:space="0" w:color="auto"/>
            <w:left w:val="none" w:sz="0" w:space="0" w:color="auto"/>
            <w:bottom w:val="none" w:sz="0" w:space="0" w:color="auto"/>
            <w:right w:val="none" w:sz="0" w:space="0" w:color="auto"/>
          </w:divBdr>
        </w:div>
        <w:div w:id="1123379207">
          <w:marLeft w:val="0"/>
          <w:marRight w:val="0"/>
          <w:marTop w:val="0"/>
          <w:marBottom w:val="0"/>
          <w:divBdr>
            <w:top w:val="none" w:sz="0" w:space="0" w:color="auto"/>
            <w:left w:val="none" w:sz="0" w:space="0" w:color="auto"/>
            <w:bottom w:val="none" w:sz="0" w:space="0" w:color="auto"/>
            <w:right w:val="none" w:sz="0" w:space="0" w:color="auto"/>
          </w:divBdr>
        </w:div>
        <w:div w:id="2121104728">
          <w:marLeft w:val="0"/>
          <w:marRight w:val="0"/>
          <w:marTop w:val="0"/>
          <w:marBottom w:val="0"/>
          <w:divBdr>
            <w:top w:val="none" w:sz="0" w:space="0" w:color="auto"/>
            <w:left w:val="none" w:sz="0" w:space="0" w:color="auto"/>
            <w:bottom w:val="none" w:sz="0" w:space="0" w:color="auto"/>
            <w:right w:val="none" w:sz="0" w:space="0" w:color="auto"/>
          </w:divBdr>
        </w:div>
        <w:div w:id="1003357114">
          <w:marLeft w:val="0"/>
          <w:marRight w:val="0"/>
          <w:marTop w:val="0"/>
          <w:marBottom w:val="0"/>
          <w:divBdr>
            <w:top w:val="none" w:sz="0" w:space="0" w:color="auto"/>
            <w:left w:val="none" w:sz="0" w:space="0" w:color="auto"/>
            <w:bottom w:val="none" w:sz="0" w:space="0" w:color="auto"/>
            <w:right w:val="none" w:sz="0" w:space="0" w:color="auto"/>
          </w:divBdr>
        </w:div>
      </w:divsChild>
    </w:div>
    <w:div w:id="2122071960">
      <w:bodyDiv w:val="1"/>
      <w:marLeft w:val="0"/>
      <w:marRight w:val="0"/>
      <w:marTop w:val="0"/>
      <w:marBottom w:val="0"/>
      <w:divBdr>
        <w:top w:val="none" w:sz="0" w:space="0" w:color="auto"/>
        <w:left w:val="none" w:sz="0" w:space="0" w:color="auto"/>
        <w:bottom w:val="none" w:sz="0" w:space="0" w:color="auto"/>
        <w:right w:val="none" w:sz="0" w:space="0" w:color="auto"/>
      </w:divBdr>
    </w:div>
    <w:div w:id="2123067487">
      <w:bodyDiv w:val="1"/>
      <w:marLeft w:val="0"/>
      <w:marRight w:val="0"/>
      <w:marTop w:val="0"/>
      <w:marBottom w:val="0"/>
      <w:divBdr>
        <w:top w:val="none" w:sz="0" w:space="0" w:color="auto"/>
        <w:left w:val="none" w:sz="0" w:space="0" w:color="auto"/>
        <w:bottom w:val="none" w:sz="0" w:space="0" w:color="auto"/>
        <w:right w:val="none" w:sz="0" w:space="0" w:color="auto"/>
      </w:divBdr>
      <w:divsChild>
        <w:div w:id="296565995">
          <w:marLeft w:val="0"/>
          <w:marRight w:val="0"/>
          <w:marTop w:val="0"/>
          <w:marBottom w:val="0"/>
          <w:divBdr>
            <w:top w:val="none" w:sz="0" w:space="0" w:color="auto"/>
            <w:left w:val="none" w:sz="0" w:space="0" w:color="auto"/>
            <w:bottom w:val="none" w:sz="0" w:space="0" w:color="auto"/>
            <w:right w:val="none" w:sz="0" w:space="0" w:color="auto"/>
          </w:divBdr>
        </w:div>
        <w:div w:id="633407751">
          <w:marLeft w:val="0"/>
          <w:marRight w:val="0"/>
          <w:marTop w:val="0"/>
          <w:marBottom w:val="0"/>
          <w:divBdr>
            <w:top w:val="none" w:sz="0" w:space="0" w:color="auto"/>
            <w:left w:val="none" w:sz="0" w:space="0" w:color="auto"/>
            <w:bottom w:val="none" w:sz="0" w:space="0" w:color="auto"/>
            <w:right w:val="none" w:sz="0" w:space="0" w:color="auto"/>
          </w:divBdr>
        </w:div>
        <w:div w:id="1764566405">
          <w:marLeft w:val="0"/>
          <w:marRight w:val="0"/>
          <w:marTop w:val="0"/>
          <w:marBottom w:val="0"/>
          <w:divBdr>
            <w:top w:val="none" w:sz="0" w:space="0" w:color="auto"/>
            <w:left w:val="none" w:sz="0" w:space="0" w:color="auto"/>
            <w:bottom w:val="none" w:sz="0" w:space="0" w:color="auto"/>
            <w:right w:val="none" w:sz="0" w:space="0" w:color="auto"/>
          </w:divBdr>
        </w:div>
        <w:div w:id="1794638858">
          <w:marLeft w:val="0"/>
          <w:marRight w:val="0"/>
          <w:marTop w:val="0"/>
          <w:marBottom w:val="0"/>
          <w:divBdr>
            <w:top w:val="none" w:sz="0" w:space="0" w:color="auto"/>
            <w:left w:val="none" w:sz="0" w:space="0" w:color="auto"/>
            <w:bottom w:val="none" w:sz="0" w:space="0" w:color="auto"/>
            <w:right w:val="none" w:sz="0" w:space="0" w:color="auto"/>
          </w:divBdr>
        </w:div>
        <w:div w:id="244194606">
          <w:marLeft w:val="0"/>
          <w:marRight w:val="0"/>
          <w:marTop w:val="0"/>
          <w:marBottom w:val="0"/>
          <w:divBdr>
            <w:top w:val="none" w:sz="0" w:space="0" w:color="auto"/>
            <w:left w:val="none" w:sz="0" w:space="0" w:color="auto"/>
            <w:bottom w:val="none" w:sz="0" w:space="0" w:color="auto"/>
            <w:right w:val="none" w:sz="0" w:space="0" w:color="auto"/>
          </w:divBdr>
        </w:div>
        <w:div w:id="99764733">
          <w:marLeft w:val="0"/>
          <w:marRight w:val="0"/>
          <w:marTop w:val="0"/>
          <w:marBottom w:val="0"/>
          <w:divBdr>
            <w:top w:val="none" w:sz="0" w:space="0" w:color="auto"/>
            <w:left w:val="none" w:sz="0" w:space="0" w:color="auto"/>
            <w:bottom w:val="none" w:sz="0" w:space="0" w:color="auto"/>
            <w:right w:val="none" w:sz="0" w:space="0" w:color="auto"/>
          </w:divBdr>
        </w:div>
        <w:div w:id="2079471044">
          <w:marLeft w:val="0"/>
          <w:marRight w:val="0"/>
          <w:marTop w:val="0"/>
          <w:marBottom w:val="0"/>
          <w:divBdr>
            <w:top w:val="none" w:sz="0" w:space="0" w:color="auto"/>
            <w:left w:val="none" w:sz="0" w:space="0" w:color="auto"/>
            <w:bottom w:val="none" w:sz="0" w:space="0" w:color="auto"/>
            <w:right w:val="none" w:sz="0" w:space="0" w:color="auto"/>
          </w:divBdr>
        </w:div>
        <w:div w:id="1118528686">
          <w:marLeft w:val="0"/>
          <w:marRight w:val="0"/>
          <w:marTop w:val="0"/>
          <w:marBottom w:val="0"/>
          <w:divBdr>
            <w:top w:val="none" w:sz="0" w:space="0" w:color="auto"/>
            <w:left w:val="none" w:sz="0" w:space="0" w:color="auto"/>
            <w:bottom w:val="none" w:sz="0" w:space="0" w:color="auto"/>
            <w:right w:val="none" w:sz="0" w:space="0" w:color="auto"/>
          </w:divBdr>
        </w:div>
        <w:div w:id="383066491">
          <w:marLeft w:val="0"/>
          <w:marRight w:val="0"/>
          <w:marTop w:val="0"/>
          <w:marBottom w:val="0"/>
          <w:divBdr>
            <w:top w:val="none" w:sz="0" w:space="0" w:color="auto"/>
            <w:left w:val="none" w:sz="0" w:space="0" w:color="auto"/>
            <w:bottom w:val="none" w:sz="0" w:space="0" w:color="auto"/>
            <w:right w:val="none" w:sz="0" w:space="0" w:color="auto"/>
          </w:divBdr>
        </w:div>
        <w:div w:id="90130456">
          <w:marLeft w:val="0"/>
          <w:marRight w:val="0"/>
          <w:marTop w:val="0"/>
          <w:marBottom w:val="0"/>
          <w:divBdr>
            <w:top w:val="none" w:sz="0" w:space="0" w:color="auto"/>
            <w:left w:val="none" w:sz="0" w:space="0" w:color="auto"/>
            <w:bottom w:val="none" w:sz="0" w:space="0" w:color="auto"/>
            <w:right w:val="none" w:sz="0" w:space="0" w:color="auto"/>
          </w:divBdr>
        </w:div>
        <w:div w:id="1582448669">
          <w:marLeft w:val="0"/>
          <w:marRight w:val="0"/>
          <w:marTop w:val="0"/>
          <w:marBottom w:val="0"/>
          <w:divBdr>
            <w:top w:val="none" w:sz="0" w:space="0" w:color="auto"/>
            <w:left w:val="none" w:sz="0" w:space="0" w:color="auto"/>
            <w:bottom w:val="none" w:sz="0" w:space="0" w:color="auto"/>
            <w:right w:val="none" w:sz="0" w:space="0" w:color="auto"/>
          </w:divBdr>
        </w:div>
        <w:div w:id="1117137400">
          <w:marLeft w:val="0"/>
          <w:marRight w:val="0"/>
          <w:marTop w:val="0"/>
          <w:marBottom w:val="0"/>
          <w:divBdr>
            <w:top w:val="none" w:sz="0" w:space="0" w:color="auto"/>
            <w:left w:val="none" w:sz="0" w:space="0" w:color="auto"/>
            <w:bottom w:val="none" w:sz="0" w:space="0" w:color="auto"/>
            <w:right w:val="none" w:sz="0" w:space="0" w:color="auto"/>
          </w:divBdr>
        </w:div>
        <w:div w:id="450901032">
          <w:marLeft w:val="0"/>
          <w:marRight w:val="0"/>
          <w:marTop w:val="0"/>
          <w:marBottom w:val="0"/>
          <w:divBdr>
            <w:top w:val="none" w:sz="0" w:space="0" w:color="auto"/>
            <w:left w:val="none" w:sz="0" w:space="0" w:color="auto"/>
            <w:bottom w:val="none" w:sz="0" w:space="0" w:color="auto"/>
            <w:right w:val="none" w:sz="0" w:space="0" w:color="auto"/>
          </w:divBdr>
        </w:div>
        <w:div w:id="153035351">
          <w:marLeft w:val="0"/>
          <w:marRight w:val="0"/>
          <w:marTop w:val="0"/>
          <w:marBottom w:val="0"/>
          <w:divBdr>
            <w:top w:val="none" w:sz="0" w:space="0" w:color="auto"/>
            <w:left w:val="none" w:sz="0" w:space="0" w:color="auto"/>
            <w:bottom w:val="none" w:sz="0" w:space="0" w:color="auto"/>
            <w:right w:val="none" w:sz="0" w:space="0" w:color="auto"/>
          </w:divBdr>
        </w:div>
        <w:div w:id="116917772">
          <w:marLeft w:val="0"/>
          <w:marRight w:val="0"/>
          <w:marTop w:val="0"/>
          <w:marBottom w:val="0"/>
          <w:divBdr>
            <w:top w:val="none" w:sz="0" w:space="0" w:color="auto"/>
            <w:left w:val="none" w:sz="0" w:space="0" w:color="auto"/>
            <w:bottom w:val="none" w:sz="0" w:space="0" w:color="auto"/>
            <w:right w:val="none" w:sz="0" w:space="0" w:color="auto"/>
          </w:divBdr>
        </w:div>
        <w:div w:id="1923903574">
          <w:marLeft w:val="0"/>
          <w:marRight w:val="0"/>
          <w:marTop w:val="0"/>
          <w:marBottom w:val="0"/>
          <w:divBdr>
            <w:top w:val="none" w:sz="0" w:space="0" w:color="auto"/>
            <w:left w:val="none" w:sz="0" w:space="0" w:color="auto"/>
            <w:bottom w:val="none" w:sz="0" w:space="0" w:color="auto"/>
            <w:right w:val="none" w:sz="0" w:space="0" w:color="auto"/>
          </w:divBdr>
        </w:div>
        <w:div w:id="926889539">
          <w:marLeft w:val="0"/>
          <w:marRight w:val="0"/>
          <w:marTop w:val="0"/>
          <w:marBottom w:val="0"/>
          <w:divBdr>
            <w:top w:val="none" w:sz="0" w:space="0" w:color="auto"/>
            <w:left w:val="none" w:sz="0" w:space="0" w:color="auto"/>
            <w:bottom w:val="none" w:sz="0" w:space="0" w:color="auto"/>
            <w:right w:val="none" w:sz="0" w:space="0" w:color="auto"/>
          </w:divBdr>
        </w:div>
        <w:div w:id="1132331238">
          <w:marLeft w:val="0"/>
          <w:marRight w:val="0"/>
          <w:marTop w:val="0"/>
          <w:marBottom w:val="0"/>
          <w:divBdr>
            <w:top w:val="none" w:sz="0" w:space="0" w:color="auto"/>
            <w:left w:val="none" w:sz="0" w:space="0" w:color="auto"/>
            <w:bottom w:val="none" w:sz="0" w:space="0" w:color="auto"/>
            <w:right w:val="none" w:sz="0" w:space="0" w:color="auto"/>
          </w:divBdr>
        </w:div>
        <w:div w:id="2031058824">
          <w:marLeft w:val="0"/>
          <w:marRight w:val="0"/>
          <w:marTop w:val="0"/>
          <w:marBottom w:val="0"/>
          <w:divBdr>
            <w:top w:val="none" w:sz="0" w:space="0" w:color="auto"/>
            <w:left w:val="none" w:sz="0" w:space="0" w:color="auto"/>
            <w:bottom w:val="none" w:sz="0" w:space="0" w:color="auto"/>
            <w:right w:val="none" w:sz="0" w:space="0" w:color="auto"/>
          </w:divBdr>
        </w:div>
        <w:div w:id="1065877783">
          <w:marLeft w:val="0"/>
          <w:marRight w:val="0"/>
          <w:marTop w:val="0"/>
          <w:marBottom w:val="0"/>
          <w:divBdr>
            <w:top w:val="none" w:sz="0" w:space="0" w:color="auto"/>
            <w:left w:val="none" w:sz="0" w:space="0" w:color="auto"/>
            <w:bottom w:val="none" w:sz="0" w:space="0" w:color="auto"/>
            <w:right w:val="none" w:sz="0" w:space="0" w:color="auto"/>
          </w:divBdr>
        </w:div>
        <w:div w:id="1593665198">
          <w:marLeft w:val="0"/>
          <w:marRight w:val="0"/>
          <w:marTop w:val="0"/>
          <w:marBottom w:val="0"/>
          <w:divBdr>
            <w:top w:val="none" w:sz="0" w:space="0" w:color="auto"/>
            <w:left w:val="none" w:sz="0" w:space="0" w:color="auto"/>
            <w:bottom w:val="none" w:sz="0" w:space="0" w:color="auto"/>
            <w:right w:val="none" w:sz="0" w:space="0" w:color="auto"/>
          </w:divBdr>
        </w:div>
        <w:div w:id="937251974">
          <w:marLeft w:val="0"/>
          <w:marRight w:val="0"/>
          <w:marTop w:val="0"/>
          <w:marBottom w:val="0"/>
          <w:divBdr>
            <w:top w:val="none" w:sz="0" w:space="0" w:color="auto"/>
            <w:left w:val="none" w:sz="0" w:space="0" w:color="auto"/>
            <w:bottom w:val="none" w:sz="0" w:space="0" w:color="auto"/>
            <w:right w:val="none" w:sz="0" w:space="0" w:color="auto"/>
          </w:divBdr>
        </w:div>
        <w:div w:id="954991299">
          <w:marLeft w:val="0"/>
          <w:marRight w:val="0"/>
          <w:marTop w:val="0"/>
          <w:marBottom w:val="0"/>
          <w:divBdr>
            <w:top w:val="none" w:sz="0" w:space="0" w:color="auto"/>
            <w:left w:val="none" w:sz="0" w:space="0" w:color="auto"/>
            <w:bottom w:val="none" w:sz="0" w:space="0" w:color="auto"/>
            <w:right w:val="none" w:sz="0" w:space="0" w:color="auto"/>
          </w:divBdr>
        </w:div>
        <w:div w:id="82844076">
          <w:marLeft w:val="0"/>
          <w:marRight w:val="0"/>
          <w:marTop w:val="0"/>
          <w:marBottom w:val="0"/>
          <w:divBdr>
            <w:top w:val="none" w:sz="0" w:space="0" w:color="auto"/>
            <w:left w:val="none" w:sz="0" w:space="0" w:color="auto"/>
            <w:bottom w:val="none" w:sz="0" w:space="0" w:color="auto"/>
            <w:right w:val="none" w:sz="0" w:space="0" w:color="auto"/>
          </w:divBdr>
        </w:div>
        <w:div w:id="1808350935">
          <w:marLeft w:val="0"/>
          <w:marRight w:val="0"/>
          <w:marTop w:val="0"/>
          <w:marBottom w:val="0"/>
          <w:divBdr>
            <w:top w:val="none" w:sz="0" w:space="0" w:color="auto"/>
            <w:left w:val="none" w:sz="0" w:space="0" w:color="auto"/>
            <w:bottom w:val="none" w:sz="0" w:space="0" w:color="auto"/>
            <w:right w:val="none" w:sz="0" w:space="0" w:color="auto"/>
          </w:divBdr>
        </w:div>
        <w:div w:id="1411007229">
          <w:marLeft w:val="0"/>
          <w:marRight w:val="0"/>
          <w:marTop w:val="0"/>
          <w:marBottom w:val="0"/>
          <w:divBdr>
            <w:top w:val="none" w:sz="0" w:space="0" w:color="auto"/>
            <w:left w:val="none" w:sz="0" w:space="0" w:color="auto"/>
            <w:bottom w:val="none" w:sz="0" w:space="0" w:color="auto"/>
            <w:right w:val="none" w:sz="0" w:space="0" w:color="auto"/>
          </w:divBdr>
        </w:div>
      </w:divsChild>
    </w:div>
    <w:div w:id="2125267698">
      <w:bodyDiv w:val="1"/>
      <w:marLeft w:val="0"/>
      <w:marRight w:val="0"/>
      <w:marTop w:val="0"/>
      <w:marBottom w:val="0"/>
      <w:divBdr>
        <w:top w:val="none" w:sz="0" w:space="0" w:color="auto"/>
        <w:left w:val="none" w:sz="0" w:space="0" w:color="auto"/>
        <w:bottom w:val="none" w:sz="0" w:space="0" w:color="auto"/>
        <w:right w:val="none" w:sz="0" w:space="0" w:color="auto"/>
      </w:divBdr>
      <w:divsChild>
        <w:div w:id="1591504873">
          <w:marLeft w:val="0"/>
          <w:marRight w:val="0"/>
          <w:marTop w:val="0"/>
          <w:marBottom w:val="0"/>
          <w:divBdr>
            <w:top w:val="none" w:sz="0" w:space="0" w:color="auto"/>
            <w:left w:val="none" w:sz="0" w:space="0" w:color="auto"/>
            <w:bottom w:val="none" w:sz="0" w:space="0" w:color="auto"/>
            <w:right w:val="none" w:sz="0" w:space="0" w:color="auto"/>
          </w:divBdr>
        </w:div>
        <w:div w:id="1438331111">
          <w:marLeft w:val="0"/>
          <w:marRight w:val="0"/>
          <w:marTop w:val="0"/>
          <w:marBottom w:val="0"/>
          <w:divBdr>
            <w:top w:val="none" w:sz="0" w:space="0" w:color="auto"/>
            <w:left w:val="none" w:sz="0" w:space="0" w:color="auto"/>
            <w:bottom w:val="none" w:sz="0" w:space="0" w:color="auto"/>
            <w:right w:val="none" w:sz="0" w:space="0" w:color="auto"/>
          </w:divBdr>
        </w:div>
        <w:div w:id="386613762">
          <w:marLeft w:val="0"/>
          <w:marRight w:val="0"/>
          <w:marTop w:val="0"/>
          <w:marBottom w:val="0"/>
          <w:divBdr>
            <w:top w:val="none" w:sz="0" w:space="0" w:color="auto"/>
            <w:left w:val="none" w:sz="0" w:space="0" w:color="auto"/>
            <w:bottom w:val="none" w:sz="0" w:space="0" w:color="auto"/>
            <w:right w:val="none" w:sz="0" w:space="0" w:color="auto"/>
          </w:divBdr>
        </w:div>
        <w:div w:id="1397436635">
          <w:marLeft w:val="0"/>
          <w:marRight w:val="0"/>
          <w:marTop w:val="0"/>
          <w:marBottom w:val="0"/>
          <w:divBdr>
            <w:top w:val="none" w:sz="0" w:space="0" w:color="auto"/>
            <w:left w:val="none" w:sz="0" w:space="0" w:color="auto"/>
            <w:bottom w:val="none" w:sz="0" w:space="0" w:color="auto"/>
            <w:right w:val="none" w:sz="0" w:space="0" w:color="auto"/>
          </w:divBdr>
        </w:div>
        <w:div w:id="1713771435">
          <w:marLeft w:val="0"/>
          <w:marRight w:val="0"/>
          <w:marTop w:val="0"/>
          <w:marBottom w:val="0"/>
          <w:divBdr>
            <w:top w:val="none" w:sz="0" w:space="0" w:color="auto"/>
            <w:left w:val="none" w:sz="0" w:space="0" w:color="auto"/>
            <w:bottom w:val="none" w:sz="0" w:space="0" w:color="auto"/>
            <w:right w:val="none" w:sz="0" w:space="0" w:color="auto"/>
          </w:divBdr>
        </w:div>
        <w:div w:id="445392832">
          <w:marLeft w:val="0"/>
          <w:marRight w:val="0"/>
          <w:marTop w:val="0"/>
          <w:marBottom w:val="0"/>
          <w:divBdr>
            <w:top w:val="none" w:sz="0" w:space="0" w:color="auto"/>
            <w:left w:val="none" w:sz="0" w:space="0" w:color="auto"/>
            <w:bottom w:val="none" w:sz="0" w:space="0" w:color="auto"/>
            <w:right w:val="none" w:sz="0" w:space="0" w:color="auto"/>
          </w:divBdr>
        </w:div>
        <w:div w:id="3821025">
          <w:marLeft w:val="0"/>
          <w:marRight w:val="0"/>
          <w:marTop w:val="0"/>
          <w:marBottom w:val="0"/>
          <w:divBdr>
            <w:top w:val="none" w:sz="0" w:space="0" w:color="auto"/>
            <w:left w:val="none" w:sz="0" w:space="0" w:color="auto"/>
            <w:bottom w:val="none" w:sz="0" w:space="0" w:color="auto"/>
            <w:right w:val="none" w:sz="0" w:space="0" w:color="auto"/>
          </w:divBdr>
        </w:div>
        <w:div w:id="1131820447">
          <w:marLeft w:val="0"/>
          <w:marRight w:val="0"/>
          <w:marTop w:val="0"/>
          <w:marBottom w:val="0"/>
          <w:divBdr>
            <w:top w:val="none" w:sz="0" w:space="0" w:color="auto"/>
            <w:left w:val="none" w:sz="0" w:space="0" w:color="auto"/>
            <w:bottom w:val="none" w:sz="0" w:space="0" w:color="auto"/>
            <w:right w:val="none" w:sz="0" w:space="0" w:color="auto"/>
          </w:divBdr>
        </w:div>
        <w:div w:id="438335456">
          <w:marLeft w:val="0"/>
          <w:marRight w:val="0"/>
          <w:marTop w:val="0"/>
          <w:marBottom w:val="0"/>
          <w:divBdr>
            <w:top w:val="none" w:sz="0" w:space="0" w:color="auto"/>
            <w:left w:val="none" w:sz="0" w:space="0" w:color="auto"/>
            <w:bottom w:val="none" w:sz="0" w:space="0" w:color="auto"/>
            <w:right w:val="none" w:sz="0" w:space="0" w:color="auto"/>
          </w:divBdr>
        </w:div>
        <w:div w:id="2095592226">
          <w:marLeft w:val="0"/>
          <w:marRight w:val="0"/>
          <w:marTop w:val="0"/>
          <w:marBottom w:val="0"/>
          <w:divBdr>
            <w:top w:val="none" w:sz="0" w:space="0" w:color="auto"/>
            <w:left w:val="none" w:sz="0" w:space="0" w:color="auto"/>
            <w:bottom w:val="none" w:sz="0" w:space="0" w:color="auto"/>
            <w:right w:val="none" w:sz="0" w:space="0" w:color="auto"/>
          </w:divBdr>
        </w:div>
        <w:div w:id="664011956">
          <w:marLeft w:val="0"/>
          <w:marRight w:val="0"/>
          <w:marTop w:val="0"/>
          <w:marBottom w:val="0"/>
          <w:divBdr>
            <w:top w:val="none" w:sz="0" w:space="0" w:color="auto"/>
            <w:left w:val="none" w:sz="0" w:space="0" w:color="auto"/>
            <w:bottom w:val="none" w:sz="0" w:space="0" w:color="auto"/>
            <w:right w:val="none" w:sz="0" w:space="0" w:color="auto"/>
          </w:divBdr>
        </w:div>
        <w:div w:id="1918711832">
          <w:marLeft w:val="0"/>
          <w:marRight w:val="0"/>
          <w:marTop w:val="0"/>
          <w:marBottom w:val="0"/>
          <w:divBdr>
            <w:top w:val="none" w:sz="0" w:space="0" w:color="auto"/>
            <w:left w:val="none" w:sz="0" w:space="0" w:color="auto"/>
            <w:bottom w:val="none" w:sz="0" w:space="0" w:color="auto"/>
            <w:right w:val="none" w:sz="0" w:space="0" w:color="auto"/>
          </w:divBdr>
        </w:div>
        <w:div w:id="2127652873">
          <w:marLeft w:val="0"/>
          <w:marRight w:val="0"/>
          <w:marTop w:val="0"/>
          <w:marBottom w:val="0"/>
          <w:divBdr>
            <w:top w:val="none" w:sz="0" w:space="0" w:color="auto"/>
            <w:left w:val="none" w:sz="0" w:space="0" w:color="auto"/>
            <w:bottom w:val="none" w:sz="0" w:space="0" w:color="auto"/>
            <w:right w:val="none" w:sz="0" w:space="0" w:color="auto"/>
          </w:divBdr>
        </w:div>
        <w:div w:id="1093167478">
          <w:marLeft w:val="0"/>
          <w:marRight w:val="0"/>
          <w:marTop w:val="0"/>
          <w:marBottom w:val="0"/>
          <w:divBdr>
            <w:top w:val="none" w:sz="0" w:space="0" w:color="auto"/>
            <w:left w:val="none" w:sz="0" w:space="0" w:color="auto"/>
            <w:bottom w:val="none" w:sz="0" w:space="0" w:color="auto"/>
            <w:right w:val="none" w:sz="0" w:space="0" w:color="auto"/>
          </w:divBdr>
        </w:div>
        <w:div w:id="61948050">
          <w:marLeft w:val="0"/>
          <w:marRight w:val="0"/>
          <w:marTop w:val="0"/>
          <w:marBottom w:val="0"/>
          <w:divBdr>
            <w:top w:val="none" w:sz="0" w:space="0" w:color="auto"/>
            <w:left w:val="none" w:sz="0" w:space="0" w:color="auto"/>
            <w:bottom w:val="none" w:sz="0" w:space="0" w:color="auto"/>
            <w:right w:val="none" w:sz="0" w:space="0" w:color="auto"/>
          </w:divBdr>
        </w:div>
        <w:div w:id="1104617352">
          <w:marLeft w:val="0"/>
          <w:marRight w:val="0"/>
          <w:marTop w:val="0"/>
          <w:marBottom w:val="0"/>
          <w:divBdr>
            <w:top w:val="none" w:sz="0" w:space="0" w:color="auto"/>
            <w:left w:val="none" w:sz="0" w:space="0" w:color="auto"/>
            <w:bottom w:val="none" w:sz="0" w:space="0" w:color="auto"/>
            <w:right w:val="none" w:sz="0" w:space="0" w:color="auto"/>
          </w:divBdr>
        </w:div>
        <w:div w:id="624626594">
          <w:marLeft w:val="0"/>
          <w:marRight w:val="0"/>
          <w:marTop w:val="0"/>
          <w:marBottom w:val="0"/>
          <w:divBdr>
            <w:top w:val="none" w:sz="0" w:space="0" w:color="auto"/>
            <w:left w:val="none" w:sz="0" w:space="0" w:color="auto"/>
            <w:bottom w:val="none" w:sz="0" w:space="0" w:color="auto"/>
            <w:right w:val="none" w:sz="0" w:space="0" w:color="auto"/>
          </w:divBdr>
        </w:div>
        <w:div w:id="1232615651">
          <w:marLeft w:val="0"/>
          <w:marRight w:val="0"/>
          <w:marTop w:val="0"/>
          <w:marBottom w:val="0"/>
          <w:divBdr>
            <w:top w:val="none" w:sz="0" w:space="0" w:color="auto"/>
            <w:left w:val="none" w:sz="0" w:space="0" w:color="auto"/>
            <w:bottom w:val="none" w:sz="0" w:space="0" w:color="auto"/>
            <w:right w:val="none" w:sz="0" w:space="0" w:color="auto"/>
          </w:divBdr>
        </w:div>
        <w:div w:id="1711105272">
          <w:marLeft w:val="0"/>
          <w:marRight w:val="0"/>
          <w:marTop w:val="0"/>
          <w:marBottom w:val="0"/>
          <w:divBdr>
            <w:top w:val="none" w:sz="0" w:space="0" w:color="auto"/>
            <w:left w:val="none" w:sz="0" w:space="0" w:color="auto"/>
            <w:bottom w:val="none" w:sz="0" w:space="0" w:color="auto"/>
            <w:right w:val="none" w:sz="0" w:space="0" w:color="auto"/>
          </w:divBdr>
        </w:div>
        <w:div w:id="286011444">
          <w:marLeft w:val="0"/>
          <w:marRight w:val="0"/>
          <w:marTop w:val="0"/>
          <w:marBottom w:val="0"/>
          <w:divBdr>
            <w:top w:val="none" w:sz="0" w:space="0" w:color="auto"/>
            <w:left w:val="none" w:sz="0" w:space="0" w:color="auto"/>
            <w:bottom w:val="none" w:sz="0" w:space="0" w:color="auto"/>
            <w:right w:val="none" w:sz="0" w:space="0" w:color="auto"/>
          </w:divBdr>
        </w:div>
        <w:div w:id="1345748403">
          <w:marLeft w:val="0"/>
          <w:marRight w:val="0"/>
          <w:marTop w:val="0"/>
          <w:marBottom w:val="0"/>
          <w:divBdr>
            <w:top w:val="none" w:sz="0" w:space="0" w:color="auto"/>
            <w:left w:val="none" w:sz="0" w:space="0" w:color="auto"/>
            <w:bottom w:val="none" w:sz="0" w:space="0" w:color="auto"/>
            <w:right w:val="none" w:sz="0" w:space="0" w:color="auto"/>
          </w:divBdr>
        </w:div>
        <w:div w:id="1616710306">
          <w:marLeft w:val="0"/>
          <w:marRight w:val="0"/>
          <w:marTop w:val="0"/>
          <w:marBottom w:val="0"/>
          <w:divBdr>
            <w:top w:val="none" w:sz="0" w:space="0" w:color="auto"/>
            <w:left w:val="none" w:sz="0" w:space="0" w:color="auto"/>
            <w:bottom w:val="none" w:sz="0" w:space="0" w:color="auto"/>
            <w:right w:val="none" w:sz="0" w:space="0" w:color="auto"/>
          </w:divBdr>
        </w:div>
        <w:div w:id="1885827000">
          <w:marLeft w:val="0"/>
          <w:marRight w:val="0"/>
          <w:marTop w:val="0"/>
          <w:marBottom w:val="0"/>
          <w:divBdr>
            <w:top w:val="none" w:sz="0" w:space="0" w:color="auto"/>
            <w:left w:val="none" w:sz="0" w:space="0" w:color="auto"/>
            <w:bottom w:val="none" w:sz="0" w:space="0" w:color="auto"/>
            <w:right w:val="none" w:sz="0" w:space="0" w:color="auto"/>
          </w:divBdr>
        </w:div>
        <w:div w:id="343702603">
          <w:marLeft w:val="0"/>
          <w:marRight w:val="0"/>
          <w:marTop w:val="0"/>
          <w:marBottom w:val="0"/>
          <w:divBdr>
            <w:top w:val="none" w:sz="0" w:space="0" w:color="auto"/>
            <w:left w:val="none" w:sz="0" w:space="0" w:color="auto"/>
            <w:bottom w:val="none" w:sz="0" w:space="0" w:color="auto"/>
            <w:right w:val="none" w:sz="0" w:space="0" w:color="auto"/>
          </w:divBdr>
        </w:div>
        <w:div w:id="1764957766">
          <w:marLeft w:val="0"/>
          <w:marRight w:val="0"/>
          <w:marTop w:val="0"/>
          <w:marBottom w:val="0"/>
          <w:divBdr>
            <w:top w:val="none" w:sz="0" w:space="0" w:color="auto"/>
            <w:left w:val="none" w:sz="0" w:space="0" w:color="auto"/>
            <w:bottom w:val="none" w:sz="0" w:space="0" w:color="auto"/>
            <w:right w:val="none" w:sz="0" w:space="0" w:color="auto"/>
          </w:divBdr>
        </w:div>
        <w:div w:id="1972662931">
          <w:marLeft w:val="0"/>
          <w:marRight w:val="0"/>
          <w:marTop w:val="0"/>
          <w:marBottom w:val="0"/>
          <w:divBdr>
            <w:top w:val="none" w:sz="0" w:space="0" w:color="auto"/>
            <w:left w:val="none" w:sz="0" w:space="0" w:color="auto"/>
            <w:bottom w:val="none" w:sz="0" w:space="0" w:color="auto"/>
            <w:right w:val="none" w:sz="0" w:space="0" w:color="auto"/>
          </w:divBdr>
        </w:div>
        <w:div w:id="175117773">
          <w:marLeft w:val="0"/>
          <w:marRight w:val="0"/>
          <w:marTop w:val="0"/>
          <w:marBottom w:val="0"/>
          <w:divBdr>
            <w:top w:val="none" w:sz="0" w:space="0" w:color="auto"/>
            <w:left w:val="none" w:sz="0" w:space="0" w:color="auto"/>
            <w:bottom w:val="none" w:sz="0" w:space="0" w:color="auto"/>
            <w:right w:val="none" w:sz="0" w:space="0" w:color="auto"/>
          </w:divBdr>
        </w:div>
        <w:div w:id="1796636512">
          <w:marLeft w:val="0"/>
          <w:marRight w:val="0"/>
          <w:marTop w:val="0"/>
          <w:marBottom w:val="0"/>
          <w:divBdr>
            <w:top w:val="none" w:sz="0" w:space="0" w:color="auto"/>
            <w:left w:val="none" w:sz="0" w:space="0" w:color="auto"/>
            <w:bottom w:val="none" w:sz="0" w:space="0" w:color="auto"/>
            <w:right w:val="none" w:sz="0" w:space="0" w:color="auto"/>
          </w:divBdr>
        </w:div>
        <w:div w:id="818230710">
          <w:marLeft w:val="0"/>
          <w:marRight w:val="0"/>
          <w:marTop w:val="0"/>
          <w:marBottom w:val="0"/>
          <w:divBdr>
            <w:top w:val="none" w:sz="0" w:space="0" w:color="auto"/>
            <w:left w:val="none" w:sz="0" w:space="0" w:color="auto"/>
            <w:bottom w:val="none" w:sz="0" w:space="0" w:color="auto"/>
            <w:right w:val="none" w:sz="0" w:space="0" w:color="auto"/>
          </w:divBdr>
        </w:div>
        <w:div w:id="770971921">
          <w:marLeft w:val="0"/>
          <w:marRight w:val="0"/>
          <w:marTop w:val="0"/>
          <w:marBottom w:val="0"/>
          <w:divBdr>
            <w:top w:val="none" w:sz="0" w:space="0" w:color="auto"/>
            <w:left w:val="none" w:sz="0" w:space="0" w:color="auto"/>
            <w:bottom w:val="none" w:sz="0" w:space="0" w:color="auto"/>
            <w:right w:val="none" w:sz="0" w:space="0" w:color="auto"/>
          </w:divBdr>
        </w:div>
        <w:div w:id="684330167">
          <w:marLeft w:val="0"/>
          <w:marRight w:val="0"/>
          <w:marTop w:val="0"/>
          <w:marBottom w:val="0"/>
          <w:divBdr>
            <w:top w:val="none" w:sz="0" w:space="0" w:color="auto"/>
            <w:left w:val="none" w:sz="0" w:space="0" w:color="auto"/>
            <w:bottom w:val="none" w:sz="0" w:space="0" w:color="auto"/>
            <w:right w:val="none" w:sz="0" w:space="0" w:color="auto"/>
          </w:divBdr>
        </w:div>
        <w:div w:id="1288976652">
          <w:marLeft w:val="0"/>
          <w:marRight w:val="0"/>
          <w:marTop w:val="0"/>
          <w:marBottom w:val="0"/>
          <w:divBdr>
            <w:top w:val="none" w:sz="0" w:space="0" w:color="auto"/>
            <w:left w:val="none" w:sz="0" w:space="0" w:color="auto"/>
            <w:bottom w:val="none" w:sz="0" w:space="0" w:color="auto"/>
            <w:right w:val="none" w:sz="0" w:space="0" w:color="auto"/>
          </w:divBdr>
        </w:div>
        <w:div w:id="463160922">
          <w:marLeft w:val="0"/>
          <w:marRight w:val="0"/>
          <w:marTop w:val="0"/>
          <w:marBottom w:val="0"/>
          <w:divBdr>
            <w:top w:val="none" w:sz="0" w:space="0" w:color="auto"/>
            <w:left w:val="none" w:sz="0" w:space="0" w:color="auto"/>
            <w:bottom w:val="none" w:sz="0" w:space="0" w:color="auto"/>
            <w:right w:val="none" w:sz="0" w:space="0" w:color="auto"/>
          </w:divBdr>
        </w:div>
        <w:div w:id="105122842">
          <w:marLeft w:val="0"/>
          <w:marRight w:val="0"/>
          <w:marTop w:val="0"/>
          <w:marBottom w:val="0"/>
          <w:divBdr>
            <w:top w:val="none" w:sz="0" w:space="0" w:color="auto"/>
            <w:left w:val="none" w:sz="0" w:space="0" w:color="auto"/>
            <w:bottom w:val="none" w:sz="0" w:space="0" w:color="auto"/>
            <w:right w:val="none" w:sz="0" w:space="0" w:color="auto"/>
          </w:divBdr>
        </w:div>
        <w:div w:id="1136722843">
          <w:marLeft w:val="0"/>
          <w:marRight w:val="0"/>
          <w:marTop w:val="0"/>
          <w:marBottom w:val="0"/>
          <w:divBdr>
            <w:top w:val="none" w:sz="0" w:space="0" w:color="auto"/>
            <w:left w:val="none" w:sz="0" w:space="0" w:color="auto"/>
            <w:bottom w:val="none" w:sz="0" w:space="0" w:color="auto"/>
            <w:right w:val="none" w:sz="0" w:space="0" w:color="auto"/>
          </w:divBdr>
        </w:div>
        <w:div w:id="1340234570">
          <w:marLeft w:val="0"/>
          <w:marRight w:val="0"/>
          <w:marTop w:val="0"/>
          <w:marBottom w:val="0"/>
          <w:divBdr>
            <w:top w:val="none" w:sz="0" w:space="0" w:color="auto"/>
            <w:left w:val="none" w:sz="0" w:space="0" w:color="auto"/>
            <w:bottom w:val="none" w:sz="0" w:space="0" w:color="auto"/>
            <w:right w:val="none" w:sz="0" w:space="0" w:color="auto"/>
          </w:divBdr>
        </w:div>
        <w:div w:id="1490318081">
          <w:marLeft w:val="0"/>
          <w:marRight w:val="0"/>
          <w:marTop w:val="0"/>
          <w:marBottom w:val="0"/>
          <w:divBdr>
            <w:top w:val="none" w:sz="0" w:space="0" w:color="auto"/>
            <w:left w:val="none" w:sz="0" w:space="0" w:color="auto"/>
            <w:bottom w:val="none" w:sz="0" w:space="0" w:color="auto"/>
            <w:right w:val="none" w:sz="0" w:space="0" w:color="auto"/>
          </w:divBdr>
        </w:div>
        <w:div w:id="696202422">
          <w:marLeft w:val="0"/>
          <w:marRight w:val="0"/>
          <w:marTop w:val="0"/>
          <w:marBottom w:val="0"/>
          <w:divBdr>
            <w:top w:val="none" w:sz="0" w:space="0" w:color="auto"/>
            <w:left w:val="none" w:sz="0" w:space="0" w:color="auto"/>
            <w:bottom w:val="none" w:sz="0" w:space="0" w:color="auto"/>
            <w:right w:val="none" w:sz="0" w:space="0" w:color="auto"/>
          </w:divBdr>
        </w:div>
        <w:div w:id="1341201131">
          <w:marLeft w:val="0"/>
          <w:marRight w:val="0"/>
          <w:marTop w:val="0"/>
          <w:marBottom w:val="0"/>
          <w:divBdr>
            <w:top w:val="none" w:sz="0" w:space="0" w:color="auto"/>
            <w:left w:val="none" w:sz="0" w:space="0" w:color="auto"/>
            <w:bottom w:val="none" w:sz="0" w:space="0" w:color="auto"/>
            <w:right w:val="none" w:sz="0" w:space="0" w:color="auto"/>
          </w:divBdr>
        </w:div>
        <w:div w:id="1028214662">
          <w:marLeft w:val="0"/>
          <w:marRight w:val="0"/>
          <w:marTop w:val="0"/>
          <w:marBottom w:val="0"/>
          <w:divBdr>
            <w:top w:val="none" w:sz="0" w:space="0" w:color="auto"/>
            <w:left w:val="none" w:sz="0" w:space="0" w:color="auto"/>
            <w:bottom w:val="none" w:sz="0" w:space="0" w:color="auto"/>
            <w:right w:val="none" w:sz="0" w:space="0" w:color="auto"/>
          </w:divBdr>
        </w:div>
        <w:div w:id="1764914687">
          <w:marLeft w:val="0"/>
          <w:marRight w:val="0"/>
          <w:marTop w:val="0"/>
          <w:marBottom w:val="0"/>
          <w:divBdr>
            <w:top w:val="none" w:sz="0" w:space="0" w:color="auto"/>
            <w:left w:val="none" w:sz="0" w:space="0" w:color="auto"/>
            <w:bottom w:val="none" w:sz="0" w:space="0" w:color="auto"/>
            <w:right w:val="none" w:sz="0" w:space="0" w:color="auto"/>
          </w:divBdr>
        </w:div>
        <w:div w:id="1841505230">
          <w:marLeft w:val="0"/>
          <w:marRight w:val="0"/>
          <w:marTop w:val="0"/>
          <w:marBottom w:val="0"/>
          <w:divBdr>
            <w:top w:val="none" w:sz="0" w:space="0" w:color="auto"/>
            <w:left w:val="none" w:sz="0" w:space="0" w:color="auto"/>
            <w:bottom w:val="none" w:sz="0" w:space="0" w:color="auto"/>
            <w:right w:val="none" w:sz="0" w:space="0" w:color="auto"/>
          </w:divBdr>
        </w:div>
        <w:div w:id="912592512">
          <w:marLeft w:val="0"/>
          <w:marRight w:val="0"/>
          <w:marTop w:val="0"/>
          <w:marBottom w:val="0"/>
          <w:divBdr>
            <w:top w:val="none" w:sz="0" w:space="0" w:color="auto"/>
            <w:left w:val="none" w:sz="0" w:space="0" w:color="auto"/>
            <w:bottom w:val="none" w:sz="0" w:space="0" w:color="auto"/>
            <w:right w:val="none" w:sz="0" w:space="0" w:color="auto"/>
          </w:divBdr>
        </w:div>
        <w:div w:id="1072696160">
          <w:marLeft w:val="0"/>
          <w:marRight w:val="0"/>
          <w:marTop w:val="0"/>
          <w:marBottom w:val="0"/>
          <w:divBdr>
            <w:top w:val="none" w:sz="0" w:space="0" w:color="auto"/>
            <w:left w:val="none" w:sz="0" w:space="0" w:color="auto"/>
            <w:bottom w:val="none" w:sz="0" w:space="0" w:color="auto"/>
            <w:right w:val="none" w:sz="0" w:space="0" w:color="auto"/>
          </w:divBdr>
        </w:div>
        <w:div w:id="1675647259">
          <w:marLeft w:val="0"/>
          <w:marRight w:val="0"/>
          <w:marTop w:val="0"/>
          <w:marBottom w:val="0"/>
          <w:divBdr>
            <w:top w:val="none" w:sz="0" w:space="0" w:color="auto"/>
            <w:left w:val="none" w:sz="0" w:space="0" w:color="auto"/>
            <w:bottom w:val="none" w:sz="0" w:space="0" w:color="auto"/>
            <w:right w:val="none" w:sz="0" w:space="0" w:color="auto"/>
          </w:divBdr>
        </w:div>
        <w:div w:id="2081635673">
          <w:marLeft w:val="0"/>
          <w:marRight w:val="0"/>
          <w:marTop w:val="0"/>
          <w:marBottom w:val="0"/>
          <w:divBdr>
            <w:top w:val="none" w:sz="0" w:space="0" w:color="auto"/>
            <w:left w:val="none" w:sz="0" w:space="0" w:color="auto"/>
            <w:bottom w:val="none" w:sz="0" w:space="0" w:color="auto"/>
            <w:right w:val="none" w:sz="0" w:space="0" w:color="auto"/>
          </w:divBdr>
        </w:div>
        <w:div w:id="230821950">
          <w:marLeft w:val="0"/>
          <w:marRight w:val="0"/>
          <w:marTop w:val="0"/>
          <w:marBottom w:val="0"/>
          <w:divBdr>
            <w:top w:val="none" w:sz="0" w:space="0" w:color="auto"/>
            <w:left w:val="none" w:sz="0" w:space="0" w:color="auto"/>
            <w:bottom w:val="none" w:sz="0" w:space="0" w:color="auto"/>
            <w:right w:val="none" w:sz="0" w:space="0" w:color="auto"/>
          </w:divBdr>
        </w:div>
        <w:div w:id="675495422">
          <w:marLeft w:val="0"/>
          <w:marRight w:val="0"/>
          <w:marTop w:val="0"/>
          <w:marBottom w:val="0"/>
          <w:divBdr>
            <w:top w:val="none" w:sz="0" w:space="0" w:color="auto"/>
            <w:left w:val="none" w:sz="0" w:space="0" w:color="auto"/>
            <w:bottom w:val="none" w:sz="0" w:space="0" w:color="auto"/>
            <w:right w:val="none" w:sz="0" w:space="0" w:color="auto"/>
          </w:divBdr>
        </w:div>
        <w:div w:id="1612860425">
          <w:marLeft w:val="0"/>
          <w:marRight w:val="0"/>
          <w:marTop w:val="0"/>
          <w:marBottom w:val="0"/>
          <w:divBdr>
            <w:top w:val="none" w:sz="0" w:space="0" w:color="auto"/>
            <w:left w:val="none" w:sz="0" w:space="0" w:color="auto"/>
            <w:bottom w:val="none" w:sz="0" w:space="0" w:color="auto"/>
            <w:right w:val="none" w:sz="0" w:space="0" w:color="auto"/>
          </w:divBdr>
        </w:div>
        <w:div w:id="519011348">
          <w:marLeft w:val="0"/>
          <w:marRight w:val="0"/>
          <w:marTop w:val="0"/>
          <w:marBottom w:val="0"/>
          <w:divBdr>
            <w:top w:val="none" w:sz="0" w:space="0" w:color="auto"/>
            <w:left w:val="none" w:sz="0" w:space="0" w:color="auto"/>
            <w:bottom w:val="none" w:sz="0" w:space="0" w:color="auto"/>
            <w:right w:val="none" w:sz="0" w:space="0" w:color="auto"/>
          </w:divBdr>
        </w:div>
        <w:div w:id="974608083">
          <w:marLeft w:val="0"/>
          <w:marRight w:val="0"/>
          <w:marTop w:val="0"/>
          <w:marBottom w:val="0"/>
          <w:divBdr>
            <w:top w:val="none" w:sz="0" w:space="0" w:color="auto"/>
            <w:left w:val="none" w:sz="0" w:space="0" w:color="auto"/>
            <w:bottom w:val="none" w:sz="0" w:space="0" w:color="auto"/>
            <w:right w:val="none" w:sz="0" w:space="0" w:color="auto"/>
          </w:divBdr>
        </w:div>
        <w:div w:id="267203044">
          <w:marLeft w:val="0"/>
          <w:marRight w:val="0"/>
          <w:marTop w:val="0"/>
          <w:marBottom w:val="0"/>
          <w:divBdr>
            <w:top w:val="none" w:sz="0" w:space="0" w:color="auto"/>
            <w:left w:val="none" w:sz="0" w:space="0" w:color="auto"/>
            <w:bottom w:val="none" w:sz="0" w:space="0" w:color="auto"/>
            <w:right w:val="none" w:sz="0" w:space="0" w:color="auto"/>
          </w:divBdr>
        </w:div>
        <w:div w:id="260577463">
          <w:marLeft w:val="0"/>
          <w:marRight w:val="0"/>
          <w:marTop w:val="0"/>
          <w:marBottom w:val="0"/>
          <w:divBdr>
            <w:top w:val="none" w:sz="0" w:space="0" w:color="auto"/>
            <w:left w:val="none" w:sz="0" w:space="0" w:color="auto"/>
            <w:bottom w:val="none" w:sz="0" w:space="0" w:color="auto"/>
            <w:right w:val="none" w:sz="0" w:space="0" w:color="auto"/>
          </w:divBdr>
        </w:div>
        <w:div w:id="621612002">
          <w:marLeft w:val="0"/>
          <w:marRight w:val="0"/>
          <w:marTop w:val="0"/>
          <w:marBottom w:val="0"/>
          <w:divBdr>
            <w:top w:val="none" w:sz="0" w:space="0" w:color="auto"/>
            <w:left w:val="none" w:sz="0" w:space="0" w:color="auto"/>
            <w:bottom w:val="none" w:sz="0" w:space="0" w:color="auto"/>
            <w:right w:val="none" w:sz="0" w:space="0" w:color="auto"/>
          </w:divBdr>
        </w:div>
        <w:div w:id="1803646195">
          <w:marLeft w:val="0"/>
          <w:marRight w:val="0"/>
          <w:marTop w:val="0"/>
          <w:marBottom w:val="0"/>
          <w:divBdr>
            <w:top w:val="none" w:sz="0" w:space="0" w:color="auto"/>
            <w:left w:val="none" w:sz="0" w:space="0" w:color="auto"/>
            <w:bottom w:val="none" w:sz="0" w:space="0" w:color="auto"/>
            <w:right w:val="none" w:sz="0" w:space="0" w:color="auto"/>
          </w:divBdr>
        </w:div>
        <w:div w:id="1046948185">
          <w:marLeft w:val="0"/>
          <w:marRight w:val="0"/>
          <w:marTop w:val="0"/>
          <w:marBottom w:val="0"/>
          <w:divBdr>
            <w:top w:val="none" w:sz="0" w:space="0" w:color="auto"/>
            <w:left w:val="none" w:sz="0" w:space="0" w:color="auto"/>
            <w:bottom w:val="none" w:sz="0" w:space="0" w:color="auto"/>
            <w:right w:val="none" w:sz="0" w:space="0" w:color="auto"/>
          </w:divBdr>
        </w:div>
        <w:div w:id="1609507192">
          <w:marLeft w:val="0"/>
          <w:marRight w:val="0"/>
          <w:marTop w:val="0"/>
          <w:marBottom w:val="0"/>
          <w:divBdr>
            <w:top w:val="none" w:sz="0" w:space="0" w:color="auto"/>
            <w:left w:val="none" w:sz="0" w:space="0" w:color="auto"/>
            <w:bottom w:val="none" w:sz="0" w:space="0" w:color="auto"/>
            <w:right w:val="none" w:sz="0" w:space="0" w:color="auto"/>
          </w:divBdr>
        </w:div>
        <w:div w:id="267199228">
          <w:marLeft w:val="0"/>
          <w:marRight w:val="0"/>
          <w:marTop w:val="0"/>
          <w:marBottom w:val="0"/>
          <w:divBdr>
            <w:top w:val="none" w:sz="0" w:space="0" w:color="auto"/>
            <w:left w:val="none" w:sz="0" w:space="0" w:color="auto"/>
            <w:bottom w:val="none" w:sz="0" w:space="0" w:color="auto"/>
            <w:right w:val="none" w:sz="0" w:space="0" w:color="auto"/>
          </w:divBdr>
        </w:div>
        <w:div w:id="549196629">
          <w:marLeft w:val="0"/>
          <w:marRight w:val="0"/>
          <w:marTop w:val="0"/>
          <w:marBottom w:val="0"/>
          <w:divBdr>
            <w:top w:val="none" w:sz="0" w:space="0" w:color="auto"/>
            <w:left w:val="none" w:sz="0" w:space="0" w:color="auto"/>
            <w:bottom w:val="none" w:sz="0" w:space="0" w:color="auto"/>
            <w:right w:val="none" w:sz="0" w:space="0" w:color="auto"/>
          </w:divBdr>
        </w:div>
        <w:div w:id="968441490">
          <w:marLeft w:val="0"/>
          <w:marRight w:val="0"/>
          <w:marTop w:val="0"/>
          <w:marBottom w:val="0"/>
          <w:divBdr>
            <w:top w:val="none" w:sz="0" w:space="0" w:color="auto"/>
            <w:left w:val="none" w:sz="0" w:space="0" w:color="auto"/>
            <w:bottom w:val="none" w:sz="0" w:space="0" w:color="auto"/>
            <w:right w:val="none" w:sz="0" w:space="0" w:color="auto"/>
          </w:divBdr>
        </w:div>
        <w:div w:id="2080206239">
          <w:marLeft w:val="0"/>
          <w:marRight w:val="0"/>
          <w:marTop w:val="0"/>
          <w:marBottom w:val="0"/>
          <w:divBdr>
            <w:top w:val="none" w:sz="0" w:space="0" w:color="auto"/>
            <w:left w:val="none" w:sz="0" w:space="0" w:color="auto"/>
            <w:bottom w:val="none" w:sz="0" w:space="0" w:color="auto"/>
            <w:right w:val="none" w:sz="0" w:space="0" w:color="auto"/>
          </w:divBdr>
        </w:div>
        <w:div w:id="548302336">
          <w:marLeft w:val="0"/>
          <w:marRight w:val="0"/>
          <w:marTop w:val="0"/>
          <w:marBottom w:val="0"/>
          <w:divBdr>
            <w:top w:val="none" w:sz="0" w:space="0" w:color="auto"/>
            <w:left w:val="none" w:sz="0" w:space="0" w:color="auto"/>
            <w:bottom w:val="none" w:sz="0" w:space="0" w:color="auto"/>
            <w:right w:val="none" w:sz="0" w:space="0" w:color="auto"/>
          </w:divBdr>
        </w:div>
        <w:div w:id="768113267">
          <w:marLeft w:val="0"/>
          <w:marRight w:val="0"/>
          <w:marTop w:val="0"/>
          <w:marBottom w:val="0"/>
          <w:divBdr>
            <w:top w:val="none" w:sz="0" w:space="0" w:color="auto"/>
            <w:left w:val="none" w:sz="0" w:space="0" w:color="auto"/>
            <w:bottom w:val="none" w:sz="0" w:space="0" w:color="auto"/>
            <w:right w:val="none" w:sz="0" w:space="0" w:color="auto"/>
          </w:divBdr>
        </w:div>
        <w:div w:id="1118718647">
          <w:marLeft w:val="0"/>
          <w:marRight w:val="0"/>
          <w:marTop w:val="0"/>
          <w:marBottom w:val="0"/>
          <w:divBdr>
            <w:top w:val="none" w:sz="0" w:space="0" w:color="auto"/>
            <w:left w:val="none" w:sz="0" w:space="0" w:color="auto"/>
            <w:bottom w:val="none" w:sz="0" w:space="0" w:color="auto"/>
            <w:right w:val="none" w:sz="0" w:space="0" w:color="auto"/>
          </w:divBdr>
        </w:div>
      </w:divsChild>
    </w:div>
    <w:div w:id="2129350938">
      <w:bodyDiv w:val="1"/>
      <w:marLeft w:val="0"/>
      <w:marRight w:val="0"/>
      <w:marTop w:val="0"/>
      <w:marBottom w:val="0"/>
      <w:divBdr>
        <w:top w:val="none" w:sz="0" w:space="0" w:color="auto"/>
        <w:left w:val="none" w:sz="0" w:space="0" w:color="auto"/>
        <w:bottom w:val="none" w:sz="0" w:space="0" w:color="auto"/>
        <w:right w:val="none" w:sz="0" w:space="0" w:color="auto"/>
      </w:divBdr>
      <w:divsChild>
        <w:div w:id="1971281989">
          <w:marLeft w:val="0"/>
          <w:marRight w:val="0"/>
          <w:marTop w:val="0"/>
          <w:marBottom w:val="0"/>
          <w:divBdr>
            <w:top w:val="none" w:sz="0" w:space="0" w:color="auto"/>
            <w:left w:val="none" w:sz="0" w:space="0" w:color="auto"/>
            <w:bottom w:val="none" w:sz="0" w:space="0" w:color="auto"/>
            <w:right w:val="none" w:sz="0" w:space="0" w:color="auto"/>
          </w:divBdr>
        </w:div>
        <w:div w:id="1356882728">
          <w:marLeft w:val="0"/>
          <w:marRight w:val="0"/>
          <w:marTop w:val="0"/>
          <w:marBottom w:val="0"/>
          <w:divBdr>
            <w:top w:val="none" w:sz="0" w:space="0" w:color="auto"/>
            <w:left w:val="none" w:sz="0" w:space="0" w:color="auto"/>
            <w:bottom w:val="none" w:sz="0" w:space="0" w:color="auto"/>
            <w:right w:val="none" w:sz="0" w:space="0" w:color="auto"/>
          </w:divBdr>
        </w:div>
        <w:div w:id="752357695">
          <w:marLeft w:val="0"/>
          <w:marRight w:val="0"/>
          <w:marTop w:val="0"/>
          <w:marBottom w:val="0"/>
          <w:divBdr>
            <w:top w:val="none" w:sz="0" w:space="0" w:color="auto"/>
            <w:left w:val="none" w:sz="0" w:space="0" w:color="auto"/>
            <w:bottom w:val="none" w:sz="0" w:space="0" w:color="auto"/>
            <w:right w:val="none" w:sz="0" w:space="0" w:color="auto"/>
          </w:divBdr>
        </w:div>
        <w:div w:id="658772067">
          <w:marLeft w:val="0"/>
          <w:marRight w:val="0"/>
          <w:marTop w:val="0"/>
          <w:marBottom w:val="0"/>
          <w:divBdr>
            <w:top w:val="none" w:sz="0" w:space="0" w:color="auto"/>
            <w:left w:val="none" w:sz="0" w:space="0" w:color="auto"/>
            <w:bottom w:val="none" w:sz="0" w:space="0" w:color="auto"/>
            <w:right w:val="none" w:sz="0" w:space="0" w:color="auto"/>
          </w:divBdr>
        </w:div>
        <w:div w:id="680473055">
          <w:marLeft w:val="0"/>
          <w:marRight w:val="0"/>
          <w:marTop w:val="0"/>
          <w:marBottom w:val="0"/>
          <w:divBdr>
            <w:top w:val="none" w:sz="0" w:space="0" w:color="auto"/>
            <w:left w:val="none" w:sz="0" w:space="0" w:color="auto"/>
            <w:bottom w:val="none" w:sz="0" w:space="0" w:color="auto"/>
            <w:right w:val="none" w:sz="0" w:space="0" w:color="auto"/>
          </w:divBdr>
        </w:div>
        <w:div w:id="1290941691">
          <w:marLeft w:val="0"/>
          <w:marRight w:val="0"/>
          <w:marTop w:val="0"/>
          <w:marBottom w:val="0"/>
          <w:divBdr>
            <w:top w:val="none" w:sz="0" w:space="0" w:color="auto"/>
            <w:left w:val="none" w:sz="0" w:space="0" w:color="auto"/>
            <w:bottom w:val="none" w:sz="0" w:space="0" w:color="auto"/>
            <w:right w:val="none" w:sz="0" w:space="0" w:color="auto"/>
          </w:divBdr>
        </w:div>
        <w:div w:id="416637255">
          <w:marLeft w:val="0"/>
          <w:marRight w:val="0"/>
          <w:marTop w:val="0"/>
          <w:marBottom w:val="0"/>
          <w:divBdr>
            <w:top w:val="none" w:sz="0" w:space="0" w:color="auto"/>
            <w:left w:val="none" w:sz="0" w:space="0" w:color="auto"/>
            <w:bottom w:val="none" w:sz="0" w:space="0" w:color="auto"/>
            <w:right w:val="none" w:sz="0" w:space="0" w:color="auto"/>
          </w:divBdr>
        </w:div>
        <w:div w:id="18431176">
          <w:marLeft w:val="0"/>
          <w:marRight w:val="0"/>
          <w:marTop w:val="0"/>
          <w:marBottom w:val="0"/>
          <w:divBdr>
            <w:top w:val="none" w:sz="0" w:space="0" w:color="auto"/>
            <w:left w:val="none" w:sz="0" w:space="0" w:color="auto"/>
            <w:bottom w:val="none" w:sz="0" w:space="0" w:color="auto"/>
            <w:right w:val="none" w:sz="0" w:space="0" w:color="auto"/>
          </w:divBdr>
        </w:div>
        <w:div w:id="1859851063">
          <w:marLeft w:val="0"/>
          <w:marRight w:val="0"/>
          <w:marTop w:val="0"/>
          <w:marBottom w:val="0"/>
          <w:divBdr>
            <w:top w:val="none" w:sz="0" w:space="0" w:color="auto"/>
            <w:left w:val="none" w:sz="0" w:space="0" w:color="auto"/>
            <w:bottom w:val="none" w:sz="0" w:space="0" w:color="auto"/>
            <w:right w:val="none" w:sz="0" w:space="0" w:color="auto"/>
          </w:divBdr>
        </w:div>
        <w:div w:id="630867473">
          <w:marLeft w:val="0"/>
          <w:marRight w:val="0"/>
          <w:marTop w:val="0"/>
          <w:marBottom w:val="0"/>
          <w:divBdr>
            <w:top w:val="none" w:sz="0" w:space="0" w:color="auto"/>
            <w:left w:val="none" w:sz="0" w:space="0" w:color="auto"/>
            <w:bottom w:val="none" w:sz="0" w:space="0" w:color="auto"/>
            <w:right w:val="none" w:sz="0" w:space="0" w:color="auto"/>
          </w:divBdr>
        </w:div>
        <w:div w:id="506942331">
          <w:marLeft w:val="0"/>
          <w:marRight w:val="0"/>
          <w:marTop w:val="0"/>
          <w:marBottom w:val="0"/>
          <w:divBdr>
            <w:top w:val="none" w:sz="0" w:space="0" w:color="auto"/>
            <w:left w:val="none" w:sz="0" w:space="0" w:color="auto"/>
            <w:bottom w:val="none" w:sz="0" w:space="0" w:color="auto"/>
            <w:right w:val="none" w:sz="0" w:space="0" w:color="auto"/>
          </w:divBdr>
        </w:div>
        <w:div w:id="931864110">
          <w:marLeft w:val="0"/>
          <w:marRight w:val="0"/>
          <w:marTop w:val="0"/>
          <w:marBottom w:val="0"/>
          <w:divBdr>
            <w:top w:val="none" w:sz="0" w:space="0" w:color="auto"/>
            <w:left w:val="none" w:sz="0" w:space="0" w:color="auto"/>
            <w:bottom w:val="none" w:sz="0" w:space="0" w:color="auto"/>
            <w:right w:val="none" w:sz="0" w:space="0" w:color="auto"/>
          </w:divBdr>
        </w:div>
        <w:div w:id="1469130550">
          <w:marLeft w:val="0"/>
          <w:marRight w:val="0"/>
          <w:marTop w:val="0"/>
          <w:marBottom w:val="0"/>
          <w:divBdr>
            <w:top w:val="none" w:sz="0" w:space="0" w:color="auto"/>
            <w:left w:val="none" w:sz="0" w:space="0" w:color="auto"/>
            <w:bottom w:val="none" w:sz="0" w:space="0" w:color="auto"/>
            <w:right w:val="none" w:sz="0" w:space="0" w:color="auto"/>
          </w:divBdr>
        </w:div>
        <w:div w:id="1525443373">
          <w:marLeft w:val="0"/>
          <w:marRight w:val="0"/>
          <w:marTop w:val="0"/>
          <w:marBottom w:val="0"/>
          <w:divBdr>
            <w:top w:val="none" w:sz="0" w:space="0" w:color="auto"/>
            <w:left w:val="none" w:sz="0" w:space="0" w:color="auto"/>
            <w:bottom w:val="none" w:sz="0" w:space="0" w:color="auto"/>
            <w:right w:val="none" w:sz="0" w:space="0" w:color="auto"/>
          </w:divBdr>
        </w:div>
        <w:div w:id="1165390253">
          <w:marLeft w:val="0"/>
          <w:marRight w:val="0"/>
          <w:marTop w:val="0"/>
          <w:marBottom w:val="0"/>
          <w:divBdr>
            <w:top w:val="none" w:sz="0" w:space="0" w:color="auto"/>
            <w:left w:val="none" w:sz="0" w:space="0" w:color="auto"/>
            <w:bottom w:val="none" w:sz="0" w:space="0" w:color="auto"/>
            <w:right w:val="none" w:sz="0" w:space="0" w:color="auto"/>
          </w:divBdr>
        </w:div>
        <w:div w:id="904607989">
          <w:marLeft w:val="0"/>
          <w:marRight w:val="0"/>
          <w:marTop w:val="0"/>
          <w:marBottom w:val="0"/>
          <w:divBdr>
            <w:top w:val="none" w:sz="0" w:space="0" w:color="auto"/>
            <w:left w:val="none" w:sz="0" w:space="0" w:color="auto"/>
            <w:bottom w:val="none" w:sz="0" w:space="0" w:color="auto"/>
            <w:right w:val="none" w:sz="0" w:space="0" w:color="auto"/>
          </w:divBdr>
        </w:div>
        <w:div w:id="841510925">
          <w:marLeft w:val="0"/>
          <w:marRight w:val="0"/>
          <w:marTop w:val="0"/>
          <w:marBottom w:val="0"/>
          <w:divBdr>
            <w:top w:val="none" w:sz="0" w:space="0" w:color="auto"/>
            <w:left w:val="none" w:sz="0" w:space="0" w:color="auto"/>
            <w:bottom w:val="none" w:sz="0" w:space="0" w:color="auto"/>
            <w:right w:val="none" w:sz="0" w:space="0" w:color="auto"/>
          </w:divBdr>
        </w:div>
        <w:div w:id="1372875024">
          <w:marLeft w:val="0"/>
          <w:marRight w:val="0"/>
          <w:marTop w:val="0"/>
          <w:marBottom w:val="0"/>
          <w:divBdr>
            <w:top w:val="none" w:sz="0" w:space="0" w:color="auto"/>
            <w:left w:val="none" w:sz="0" w:space="0" w:color="auto"/>
            <w:bottom w:val="none" w:sz="0" w:space="0" w:color="auto"/>
            <w:right w:val="none" w:sz="0" w:space="0" w:color="auto"/>
          </w:divBdr>
        </w:div>
        <w:div w:id="936599233">
          <w:marLeft w:val="0"/>
          <w:marRight w:val="0"/>
          <w:marTop w:val="0"/>
          <w:marBottom w:val="0"/>
          <w:divBdr>
            <w:top w:val="none" w:sz="0" w:space="0" w:color="auto"/>
            <w:left w:val="none" w:sz="0" w:space="0" w:color="auto"/>
            <w:bottom w:val="none" w:sz="0" w:space="0" w:color="auto"/>
            <w:right w:val="none" w:sz="0" w:space="0" w:color="auto"/>
          </w:divBdr>
        </w:div>
        <w:div w:id="1220675250">
          <w:marLeft w:val="0"/>
          <w:marRight w:val="0"/>
          <w:marTop w:val="0"/>
          <w:marBottom w:val="0"/>
          <w:divBdr>
            <w:top w:val="none" w:sz="0" w:space="0" w:color="auto"/>
            <w:left w:val="none" w:sz="0" w:space="0" w:color="auto"/>
            <w:bottom w:val="none" w:sz="0" w:space="0" w:color="auto"/>
            <w:right w:val="none" w:sz="0" w:space="0" w:color="auto"/>
          </w:divBdr>
        </w:div>
        <w:div w:id="1875002552">
          <w:marLeft w:val="0"/>
          <w:marRight w:val="0"/>
          <w:marTop w:val="0"/>
          <w:marBottom w:val="0"/>
          <w:divBdr>
            <w:top w:val="none" w:sz="0" w:space="0" w:color="auto"/>
            <w:left w:val="none" w:sz="0" w:space="0" w:color="auto"/>
            <w:bottom w:val="none" w:sz="0" w:space="0" w:color="auto"/>
            <w:right w:val="none" w:sz="0" w:space="0" w:color="auto"/>
          </w:divBdr>
        </w:div>
        <w:div w:id="1843618715">
          <w:marLeft w:val="0"/>
          <w:marRight w:val="0"/>
          <w:marTop w:val="0"/>
          <w:marBottom w:val="0"/>
          <w:divBdr>
            <w:top w:val="none" w:sz="0" w:space="0" w:color="auto"/>
            <w:left w:val="none" w:sz="0" w:space="0" w:color="auto"/>
            <w:bottom w:val="none" w:sz="0" w:space="0" w:color="auto"/>
            <w:right w:val="none" w:sz="0" w:space="0" w:color="auto"/>
          </w:divBdr>
        </w:div>
        <w:div w:id="1357385506">
          <w:marLeft w:val="0"/>
          <w:marRight w:val="0"/>
          <w:marTop w:val="0"/>
          <w:marBottom w:val="0"/>
          <w:divBdr>
            <w:top w:val="none" w:sz="0" w:space="0" w:color="auto"/>
            <w:left w:val="none" w:sz="0" w:space="0" w:color="auto"/>
            <w:bottom w:val="none" w:sz="0" w:space="0" w:color="auto"/>
            <w:right w:val="none" w:sz="0" w:space="0" w:color="auto"/>
          </w:divBdr>
        </w:div>
        <w:div w:id="80297543">
          <w:marLeft w:val="0"/>
          <w:marRight w:val="0"/>
          <w:marTop w:val="0"/>
          <w:marBottom w:val="0"/>
          <w:divBdr>
            <w:top w:val="none" w:sz="0" w:space="0" w:color="auto"/>
            <w:left w:val="none" w:sz="0" w:space="0" w:color="auto"/>
            <w:bottom w:val="none" w:sz="0" w:space="0" w:color="auto"/>
            <w:right w:val="none" w:sz="0" w:space="0" w:color="auto"/>
          </w:divBdr>
        </w:div>
        <w:div w:id="865019760">
          <w:marLeft w:val="0"/>
          <w:marRight w:val="0"/>
          <w:marTop w:val="0"/>
          <w:marBottom w:val="0"/>
          <w:divBdr>
            <w:top w:val="none" w:sz="0" w:space="0" w:color="auto"/>
            <w:left w:val="none" w:sz="0" w:space="0" w:color="auto"/>
            <w:bottom w:val="none" w:sz="0" w:space="0" w:color="auto"/>
            <w:right w:val="none" w:sz="0" w:space="0" w:color="auto"/>
          </w:divBdr>
        </w:div>
      </w:divsChild>
    </w:div>
    <w:div w:id="2132019400">
      <w:bodyDiv w:val="1"/>
      <w:marLeft w:val="0"/>
      <w:marRight w:val="0"/>
      <w:marTop w:val="0"/>
      <w:marBottom w:val="0"/>
      <w:divBdr>
        <w:top w:val="none" w:sz="0" w:space="0" w:color="auto"/>
        <w:left w:val="none" w:sz="0" w:space="0" w:color="auto"/>
        <w:bottom w:val="none" w:sz="0" w:space="0" w:color="auto"/>
        <w:right w:val="none" w:sz="0" w:space="0" w:color="auto"/>
      </w:divBdr>
    </w:div>
    <w:div w:id="2136949300">
      <w:bodyDiv w:val="1"/>
      <w:marLeft w:val="0"/>
      <w:marRight w:val="0"/>
      <w:marTop w:val="0"/>
      <w:marBottom w:val="0"/>
      <w:divBdr>
        <w:top w:val="none" w:sz="0" w:space="0" w:color="auto"/>
        <w:left w:val="none" w:sz="0" w:space="0" w:color="auto"/>
        <w:bottom w:val="none" w:sz="0" w:space="0" w:color="auto"/>
        <w:right w:val="none" w:sz="0" w:space="0" w:color="auto"/>
      </w:divBdr>
    </w:div>
    <w:div w:id="2141798395">
      <w:bodyDiv w:val="1"/>
      <w:marLeft w:val="0"/>
      <w:marRight w:val="0"/>
      <w:marTop w:val="0"/>
      <w:marBottom w:val="0"/>
      <w:divBdr>
        <w:top w:val="none" w:sz="0" w:space="0" w:color="auto"/>
        <w:left w:val="none" w:sz="0" w:space="0" w:color="auto"/>
        <w:bottom w:val="none" w:sz="0" w:space="0" w:color="auto"/>
        <w:right w:val="none" w:sz="0" w:space="0" w:color="auto"/>
      </w:divBdr>
    </w:div>
    <w:div w:id="2143692812">
      <w:bodyDiv w:val="1"/>
      <w:marLeft w:val="0"/>
      <w:marRight w:val="0"/>
      <w:marTop w:val="0"/>
      <w:marBottom w:val="0"/>
      <w:divBdr>
        <w:top w:val="none" w:sz="0" w:space="0" w:color="auto"/>
        <w:left w:val="none" w:sz="0" w:space="0" w:color="auto"/>
        <w:bottom w:val="none" w:sz="0" w:space="0" w:color="auto"/>
        <w:right w:val="none" w:sz="0" w:space="0" w:color="auto"/>
      </w:divBdr>
      <w:divsChild>
        <w:div w:id="185825505">
          <w:marLeft w:val="0"/>
          <w:marRight w:val="0"/>
          <w:marTop w:val="0"/>
          <w:marBottom w:val="0"/>
          <w:divBdr>
            <w:top w:val="none" w:sz="0" w:space="0" w:color="auto"/>
            <w:left w:val="none" w:sz="0" w:space="0" w:color="auto"/>
            <w:bottom w:val="none" w:sz="0" w:space="0" w:color="auto"/>
            <w:right w:val="none" w:sz="0" w:space="0" w:color="auto"/>
          </w:divBdr>
        </w:div>
        <w:div w:id="1945070614">
          <w:marLeft w:val="0"/>
          <w:marRight w:val="0"/>
          <w:marTop w:val="0"/>
          <w:marBottom w:val="0"/>
          <w:divBdr>
            <w:top w:val="none" w:sz="0" w:space="0" w:color="auto"/>
            <w:left w:val="none" w:sz="0" w:space="0" w:color="auto"/>
            <w:bottom w:val="none" w:sz="0" w:space="0" w:color="auto"/>
            <w:right w:val="none" w:sz="0" w:space="0" w:color="auto"/>
          </w:divBdr>
        </w:div>
        <w:div w:id="738595233">
          <w:marLeft w:val="0"/>
          <w:marRight w:val="0"/>
          <w:marTop w:val="0"/>
          <w:marBottom w:val="0"/>
          <w:divBdr>
            <w:top w:val="none" w:sz="0" w:space="0" w:color="auto"/>
            <w:left w:val="none" w:sz="0" w:space="0" w:color="auto"/>
            <w:bottom w:val="none" w:sz="0" w:space="0" w:color="auto"/>
            <w:right w:val="none" w:sz="0" w:space="0" w:color="auto"/>
          </w:divBdr>
        </w:div>
        <w:div w:id="1356267811">
          <w:marLeft w:val="0"/>
          <w:marRight w:val="0"/>
          <w:marTop w:val="0"/>
          <w:marBottom w:val="0"/>
          <w:divBdr>
            <w:top w:val="none" w:sz="0" w:space="0" w:color="auto"/>
            <w:left w:val="none" w:sz="0" w:space="0" w:color="auto"/>
            <w:bottom w:val="none" w:sz="0" w:space="0" w:color="auto"/>
            <w:right w:val="none" w:sz="0" w:space="0" w:color="auto"/>
          </w:divBdr>
        </w:div>
        <w:div w:id="759568597">
          <w:marLeft w:val="0"/>
          <w:marRight w:val="0"/>
          <w:marTop w:val="0"/>
          <w:marBottom w:val="0"/>
          <w:divBdr>
            <w:top w:val="none" w:sz="0" w:space="0" w:color="auto"/>
            <w:left w:val="none" w:sz="0" w:space="0" w:color="auto"/>
            <w:bottom w:val="none" w:sz="0" w:space="0" w:color="auto"/>
            <w:right w:val="none" w:sz="0" w:space="0" w:color="auto"/>
          </w:divBdr>
        </w:div>
        <w:div w:id="813110380">
          <w:marLeft w:val="0"/>
          <w:marRight w:val="0"/>
          <w:marTop w:val="0"/>
          <w:marBottom w:val="0"/>
          <w:divBdr>
            <w:top w:val="none" w:sz="0" w:space="0" w:color="auto"/>
            <w:left w:val="none" w:sz="0" w:space="0" w:color="auto"/>
            <w:bottom w:val="none" w:sz="0" w:space="0" w:color="auto"/>
            <w:right w:val="none" w:sz="0" w:space="0" w:color="auto"/>
          </w:divBdr>
        </w:div>
        <w:div w:id="1993099858">
          <w:marLeft w:val="0"/>
          <w:marRight w:val="0"/>
          <w:marTop w:val="0"/>
          <w:marBottom w:val="0"/>
          <w:divBdr>
            <w:top w:val="none" w:sz="0" w:space="0" w:color="auto"/>
            <w:left w:val="none" w:sz="0" w:space="0" w:color="auto"/>
            <w:bottom w:val="none" w:sz="0" w:space="0" w:color="auto"/>
            <w:right w:val="none" w:sz="0" w:space="0" w:color="auto"/>
          </w:divBdr>
        </w:div>
        <w:div w:id="1264797477">
          <w:marLeft w:val="0"/>
          <w:marRight w:val="0"/>
          <w:marTop w:val="0"/>
          <w:marBottom w:val="0"/>
          <w:divBdr>
            <w:top w:val="none" w:sz="0" w:space="0" w:color="auto"/>
            <w:left w:val="none" w:sz="0" w:space="0" w:color="auto"/>
            <w:bottom w:val="none" w:sz="0" w:space="0" w:color="auto"/>
            <w:right w:val="none" w:sz="0" w:space="0" w:color="auto"/>
          </w:divBdr>
        </w:div>
        <w:div w:id="1912883340">
          <w:marLeft w:val="0"/>
          <w:marRight w:val="0"/>
          <w:marTop w:val="0"/>
          <w:marBottom w:val="0"/>
          <w:divBdr>
            <w:top w:val="none" w:sz="0" w:space="0" w:color="auto"/>
            <w:left w:val="none" w:sz="0" w:space="0" w:color="auto"/>
            <w:bottom w:val="none" w:sz="0" w:space="0" w:color="auto"/>
            <w:right w:val="none" w:sz="0" w:space="0" w:color="auto"/>
          </w:divBdr>
        </w:div>
        <w:div w:id="837815021">
          <w:marLeft w:val="0"/>
          <w:marRight w:val="0"/>
          <w:marTop w:val="0"/>
          <w:marBottom w:val="0"/>
          <w:divBdr>
            <w:top w:val="none" w:sz="0" w:space="0" w:color="auto"/>
            <w:left w:val="none" w:sz="0" w:space="0" w:color="auto"/>
            <w:bottom w:val="none" w:sz="0" w:space="0" w:color="auto"/>
            <w:right w:val="none" w:sz="0" w:space="0" w:color="auto"/>
          </w:divBdr>
        </w:div>
        <w:div w:id="979072748">
          <w:marLeft w:val="0"/>
          <w:marRight w:val="0"/>
          <w:marTop w:val="0"/>
          <w:marBottom w:val="0"/>
          <w:divBdr>
            <w:top w:val="none" w:sz="0" w:space="0" w:color="auto"/>
            <w:left w:val="none" w:sz="0" w:space="0" w:color="auto"/>
            <w:bottom w:val="none" w:sz="0" w:space="0" w:color="auto"/>
            <w:right w:val="none" w:sz="0" w:space="0" w:color="auto"/>
          </w:divBdr>
        </w:div>
        <w:div w:id="1534806555">
          <w:marLeft w:val="0"/>
          <w:marRight w:val="0"/>
          <w:marTop w:val="0"/>
          <w:marBottom w:val="0"/>
          <w:divBdr>
            <w:top w:val="none" w:sz="0" w:space="0" w:color="auto"/>
            <w:left w:val="none" w:sz="0" w:space="0" w:color="auto"/>
            <w:bottom w:val="none" w:sz="0" w:space="0" w:color="auto"/>
            <w:right w:val="none" w:sz="0" w:space="0" w:color="auto"/>
          </w:divBdr>
        </w:div>
        <w:div w:id="306664875">
          <w:marLeft w:val="0"/>
          <w:marRight w:val="0"/>
          <w:marTop w:val="0"/>
          <w:marBottom w:val="0"/>
          <w:divBdr>
            <w:top w:val="none" w:sz="0" w:space="0" w:color="auto"/>
            <w:left w:val="none" w:sz="0" w:space="0" w:color="auto"/>
            <w:bottom w:val="none" w:sz="0" w:space="0" w:color="auto"/>
            <w:right w:val="none" w:sz="0" w:space="0" w:color="auto"/>
          </w:divBdr>
        </w:div>
        <w:div w:id="656803895">
          <w:marLeft w:val="0"/>
          <w:marRight w:val="0"/>
          <w:marTop w:val="0"/>
          <w:marBottom w:val="0"/>
          <w:divBdr>
            <w:top w:val="none" w:sz="0" w:space="0" w:color="auto"/>
            <w:left w:val="none" w:sz="0" w:space="0" w:color="auto"/>
            <w:bottom w:val="none" w:sz="0" w:space="0" w:color="auto"/>
            <w:right w:val="none" w:sz="0" w:space="0" w:color="auto"/>
          </w:divBdr>
        </w:div>
        <w:div w:id="579412944">
          <w:marLeft w:val="0"/>
          <w:marRight w:val="0"/>
          <w:marTop w:val="0"/>
          <w:marBottom w:val="0"/>
          <w:divBdr>
            <w:top w:val="none" w:sz="0" w:space="0" w:color="auto"/>
            <w:left w:val="none" w:sz="0" w:space="0" w:color="auto"/>
            <w:bottom w:val="none" w:sz="0" w:space="0" w:color="auto"/>
            <w:right w:val="none" w:sz="0" w:space="0" w:color="auto"/>
          </w:divBdr>
        </w:div>
        <w:div w:id="1997371801">
          <w:marLeft w:val="0"/>
          <w:marRight w:val="0"/>
          <w:marTop w:val="0"/>
          <w:marBottom w:val="0"/>
          <w:divBdr>
            <w:top w:val="none" w:sz="0" w:space="0" w:color="auto"/>
            <w:left w:val="none" w:sz="0" w:space="0" w:color="auto"/>
            <w:bottom w:val="none" w:sz="0" w:space="0" w:color="auto"/>
            <w:right w:val="none" w:sz="0" w:space="0" w:color="auto"/>
          </w:divBdr>
        </w:div>
        <w:div w:id="2084137421">
          <w:marLeft w:val="0"/>
          <w:marRight w:val="0"/>
          <w:marTop w:val="0"/>
          <w:marBottom w:val="0"/>
          <w:divBdr>
            <w:top w:val="none" w:sz="0" w:space="0" w:color="auto"/>
            <w:left w:val="none" w:sz="0" w:space="0" w:color="auto"/>
            <w:bottom w:val="none" w:sz="0" w:space="0" w:color="auto"/>
            <w:right w:val="none" w:sz="0" w:space="0" w:color="auto"/>
          </w:divBdr>
        </w:div>
        <w:div w:id="309599716">
          <w:marLeft w:val="0"/>
          <w:marRight w:val="0"/>
          <w:marTop w:val="0"/>
          <w:marBottom w:val="0"/>
          <w:divBdr>
            <w:top w:val="none" w:sz="0" w:space="0" w:color="auto"/>
            <w:left w:val="none" w:sz="0" w:space="0" w:color="auto"/>
            <w:bottom w:val="none" w:sz="0" w:space="0" w:color="auto"/>
            <w:right w:val="none" w:sz="0" w:space="0" w:color="auto"/>
          </w:divBdr>
        </w:div>
        <w:div w:id="1281301874">
          <w:marLeft w:val="0"/>
          <w:marRight w:val="0"/>
          <w:marTop w:val="0"/>
          <w:marBottom w:val="0"/>
          <w:divBdr>
            <w:top w:val="none" w:sz="0" w:space="0" w:color="auto"/>
            <w:left w:val="none" w:sz="0" w:space="0" w:color="auto"/>
            <w:bottom w:val="none" w:sz="0" w:space="0" w:color="auto"/>
            <w:right w:val="none" w:sz="0" w:space="0" w:color="auto"/>
          </w:divBdr>
        </w:div>
        <w:div w:id="1007487414">
          <w:marLeft w:val="0"/>
          <w:marRight w:val="0"/>
          <w:marTop w:val="0"/>
          <w:marBottom w:val="0"/>
          <w:divBdr>
            <w:top w:val="none" w:sz="0" w:space="0" w:color="auto"/>
            <w:left w:val="none" w:sz="0" w:space="0" w:color="auto"/>
            <w:bottom w:val="none" w:sz="0" w:space="0" w:color="auto"/>
            <w:right w:val="none" w:sz="0" w:space="0" w:color="auto"/>
          </w:divBdr>
        </w:div>
        <w:div w:id="541988119">
          <w:marLeft w:val="0"/>
          <w:marRight w:val="0"/>
          <w:marTop w:val="0"/>
          <w:marBottom w:val="0"/>
          <w:divBdr>
            <w:top w:val="none" w:sz="0" w:space="0" w:color="auto"/>
            <w:left w:val="none" w:sz="0" w:space="0" w:color="auto"/>
            <w:bottom w:val="none" w:sz="0" w:space="0" w:color="auto"/>
            <w:right w:val="none" w:sz="0" w:space="0" w:color="auto"/>
          </w:divBdr>
        </w:div>
        <w:div w:id="267351846">
          <w:marLeft w:val="0"/>
          <w:marRight w:val="0"/>
          <w:marTop w:val="0"/>
          <w:marBottom w:val="0"/>
          <w:divBdr>
            <w:top w:val="none" w:sz="0" w:space="0" w:color="auto"/>
            <w:left w:val="none" w:sz="0" w:space="0" w:color="auto"/>
            <w:bottom w:val="none" w:sz="0" w:space="0" w:color="auto"/>
            <w:right w:val="none" w:sz="0" w:space="0" w:color="auto"/>
          </w:divBdr>
        </w:div>
        <w:div w:id="460149681">
          <w:marLeft w:val="0"/>
          <w:marRight w:val="0"/>
          <w:marTop w:val="0"/>
          <w:marBottom w:val="0"/>
          <w:divBdr>
            <w:top w:val="none" w:sz="0" w:space="0" w:color="auto"/>
            <w:left w:val="none" w:sz="0" w:space="0" w:color="auto"/>
            <w:bottom w:val="none" w:sz="0" w:space="0" w:color="auto"/>
            <w:right w:val="none" w:sz="0" w:space="0" w:color="auto"/>
          </w:divBdr>
        </w:div>
        <w:div w:id="1036808998">
          <w:marLeft w:val="0"/>
          <w:marRight w:val="0"/>
          <w:marTop w:val="0"/>
          <w:marBottom w:val="0"/>
          <w:divBdr>
            <w:top w:val="none" w:sz="0" w:space="0" w:color="auto"/>
            <w:left w:val="none" w:sz="0" w:space="0" w:color="auto"/>
            <w:bottom w:val="none" w:sz="0" w:space="0" w:color="auto"/>
            <w:right w:val="none" w:sz="0" w:space="0" w:color="auto"/>
          </w:divBdr>
        </w:div>
        <w:div w:id="540944844">
          <w:marLeft w:val="0"/>
          <w:marRight w:val="0"/>
          <w:marTop w:val="0"/>
          <w:marBottom w:val="0"/>
          <w:divBdr>
            <w:top w:val="none" w:sz="0" w:space="0" w:color="auto"/>
            <w:left w:val="none" w:sz="0" w:space="0" w:color="auto"/>
            <w:bottom w:val="none" w:sz="0" w:space="0" w:color="auto"/>
            <w:right w:val="none" w:sz="0" w:space="0" w:color="auto"/>
          </w:divBdr>
        </w:div>
        <w:div w:id="290284822">
          <w:marLeft w:val="0"/>
          <w:marRight w:val="0"/>
          <w:marTop w:val="0"/>
          <w:marBottom w:val="0"/>
          <w:divBdr>
            <w:top w:val="none" w:sz="0" w:space="0" w:color="auto"/>
            <w:left w:val="none" w:sz="0" w:space="0" w:color="auto"/>
            <w:bottom w:val="none" w:sz="0" w:space="0" w:color="auto"/>
            <w:right w:val="none" w:sz="0" w:space="0" w:color="auto"/>
          </w:divBdr>
        </w:div>
        <w:div w:id="467237815">
          <w:marLeft w:val="0"/>
          <w:marRight w:val="0"/>
          <w:marTop w:val="0"/>
          <w:marBottom w:val="0"/>
          <w:divBdr>
            <w:top w:val="none" w:sz="0" w:space="0" w:color="auto"/>
            <w:left w:val="none" w:sz="0" w:space="0" w:color="auto"/>
            <w:bottom w:val="none" w:sz="0" w:space="0" w:color="auto"/>
            <w:right w:val="none" w:sz="0" w:space="0" w:color="auto"/>
          </w:divBdr>
        </w:div>
        <w:div w:id="1102184494">
          <w:marLeft w:val="0"/>
          <w:marRight w:val="0"/>
          <w:marTop w:val="0"/>
          <w:marBottom w:val="0"/>
          <w:divBdr>
            <w:top w:val="none" w:sz="0" w:space="0" w:color="auto"/>
            <w:left w:val="none" w:sz="0" w:space="0" w:color="auto"/>
            <w:bottom w:val="none" w:sz="0" w:space="0" w:color="auto"/>
            <w:right w:val="none" w:sz="0" w:space="0" w:color="auto"/>
          </w:divBdr>
        </w:div>
        <w:div w:id="1891266633">
          <w:marLeft w:val="0"/>
          <w:marRight w:val="0"/>
          <w:marTop w:val="0"/>
          <w:marBottom w:val="0"/>
          <w:divBdr>
            <w:top w:val="none" w:sz="0" w:space="0" w:color="auto"/>
            <w:left w:val="none" w:sz="0" w:space="0" w:color="auto"/>
            <w:bottom w:val="none" w:sz="0" w:space="0" w:color="auto"/>
            <w:right w:val="none" w:sz="0" w:space="0" w:color="auto"/>
          </w:divBdr>
        </w:div>
        <w:div w:id="1295139133">
          <w:marLeft w:val="0"/>
          <w:marRight w:val="0"/>
          <w:marTop w:val="0"/>
          <w:marBottom w:val="0"/>
          <w:divBdr>
            <w:top w:val="none" w:sz="0" w:space="0" w:color="auto"/>
            <w:left w:val="none" w:sz="0" w:space="0" w:color="auto"/>
            <w:bottom w:val="none" w:sz="0" w:space="0" w:color="auto"/>
            <w:right w:val="none" w:sz="0" w:space="0" w:color="auto"/>
          </w:divBdr>
        </w:div>
        <w:div w:id="1583418570">
          <w:marLeft w:val="0"/>
          <w:marRight w:val="0"/>
          <w:marTop w:val="0"/>
          <w:marBottom w:val="0"/>
          <w:divBdr>
            <w:top w:val="none" w:sz="0" w:space="0" w:color="auto"/>
            <w:left w:val="none" w:sz="0" w:space="0" w:color="auto"/>
            <w:bottom w:val="none" w:sz="0" w:space="0" w:color="auto"/>
            <w:right w:val="none" w:sz="0" w:space="0" w:color="auto"/>
          </w:divBdr>
        </w:div>
        <w:div w:id="1058045135">
          <w:marLeft w:val="0"/>
          <w:marRight w:val="0"/>
          <w:marTop w:val="0"/>
          <w:marBottom w:val="0"/>
          <w:divBdr>
            <w:top w:val="none" w:sz="0" w:space="0" w:color="auto"/>
            <w:left w:val="none" w:sz="0" w:space="0" w:color="auto"/>
            <w:bottom w:val="none" w:sz="0" w:space="0" w:color="auto"/>
            <w:right w:val="none" w:sz="0" w:space="0" w:color="auto"/>
          </w:divBdr>
        </w:div>
        <w:div w:id="755708383">
          <w:marLeft w:val="0"/>
          <w:marRight w:val="0"/>
          <w:marTop w:val="0"/>
          <w:marBottom w:val="0"/>
          <w:divBdr>
            <w:top w:val="none" w:sz="0" w:space="0" w:color="auto"/>
            <w:left w:val="none" w:sz="0" w:space="0" w:color="auto"/>
            <w:bottom w:val="none" w:sz="0" w:space="0" w:color="auto"/>
            <w:right w:val="none" w:sz="0" w:space="0" w:color="auto"/>
          </w:divBdr>
        </w:div>
        <w:div w:id="1418592640">
          <w:marLeft w:val="0"/>
          <w:marRight w:val="0"/>
          <w:marTop w:val="0"/>
          <w:marBottom w:val="0"/>
          <w:divBdr>
            <w:top w:val="none" w:sz="0" w:space="0" w:color="auto"/>
            <w:left w:val="none" w:sz="0" w:space="0" w:color="auto"/>
            <w:bottom w:val="none" w:sz="0" w:space="0" w:color="auto"/>
            <w:right w:val="none" w:sz="0" w:space="0" w:color="auto"/>
          </w:divBdr>
        </w:div>
        <w:div w:id="453132013">
          <w:marLeft w:val="0"/>
          <w:marRight w:val="0"/>
          <w:marTop w:val="0"/>
          <w:marBottom w:val="0"/>
          <w:divBdr>
            <w:top w:val="none" w:sz="0" w:space="0" w:color="auto"/>
            <w:left w:val="none" w:sz="0" w:space="0" w:color="auto"/>
            <w:bottom w:val="none" w:sz="0" w:space="0" w:color="auto"/>
            <w:right w:val="none" w:sz="0" w:space="0" w:color="auto"/>
          </w:divBdr>
        </w:div>
        <w:div w:id="582956197">
          <w:marLeft w:val="0"/>
          <w:marRight w:val="0"/>
          <w:marTop w:val="0"/>
          <w:marBottom w:val="0"/>
          <w:divBdr>
            <w:top w:val="none" w:sz="0" w:space="0" w:color="auto"/>
            <w:left w:val="none" w:sz="0" w:space="0" w:color="auto"/>
            <w:bottom w:val="none" w:sz="0" w:space="0" w:color="auto"/>
            <w:right w:val="none" w:sz="0" w:space="0" w:color="auto"/>
          </w:divBdr>
        </w:div>
        <w:div w:id="1012990881">
          <w:marLeft w:val="0"/>
          <w:marRight w:val="0"/>
          <w:marTop w:val="0"/>
          <w:marBottom w:val="0"/>
          <w:divBdr>
            <w:top w:val="none" w:sz="0" w:space="0" w:color="auto"/>
            <w:left w:val="none" w:sz="0" w:space="0" w:color="auto"/>
            <w:bottom w:val="none" w:sz="0" w:space="0" w:color="auto"/>
            <w:right w:val="none" w:sz="0" w:space="0" w:color="auto"/>
          </w:divBdr>
        </w:div>
        <w:div w:id="937371842">
          <w:marLeft w:val="0"/>
          <w:marRight w:val="0"/>
          <w:marTop w:val="0"/>
          <w:marBottom w:val="0"/>
          <w:divBdr>
            <w:top w:val="none" w:sz="0" w:space="0" w:color="auto"/>
            <w:left w:val="none" w:sz="0" w:space="0" w:color="auto"/>
            <w:bottom w:val="none" w:sz="0" w:space="0" w:color="auto"/>
            <w:right w:val="none" w:sz="0" w:space="0" w:color="auto"/>
          </w:divBdr>
        </w:div>
        <w:div w:id="863901589">
          <w:marLeft w:val="0"/>
          <w:marRight w:val="0"/>
          <w:marTop w:val="0"/>
          <w:marBottom w:val="0"/>
          <w:divBdr>
            <w:top w:val="none" w:sz="0" w:space="0" w:color="auto"/>
            <w:left w:val="none" w:sz="0" w:space="0" w:color="auto"/>
            <w:bottom w:val="none" w:sz="0" w:space="0" w:color="auto"/>
            <w:right w:val="none" w:sz="0" w:space="0" w:color="auto"/>
          </w:divBdr>
        </w:div>
        <w:div w:id="901864992">
          <w:marLeft w:val="0"/>
          <w:marRight w:val="0"/>
          <w:marTop w:val="0"/>
          <w:marBottom w:val="0"/>
          <w:divBdr>
            <w:top w:val="none" w:sz="0" w:space="0" w:color="auto"/>
            <w:left w:val="none" w:sz="0" w:space="0" w:color="auto"/>
            <w:bottom w:val="none" w:sz="0" w:space="0" w:color="auto"/>
            <w:right w:val="none" w:sz="0" w:space="0" w:color="auto"/>
          </w:divBdr>
        </w:div>
        <w:div w:id="279803170">
          <w:marLeft w:val="0"/>
          <w:marRight w:val="0"/>
          <w:marTop w:val="0"/>
          <w:marBottom w:val="0"/>
          <w:divBdr>
            <w:top w:val="none" w:sz="0" w:space="0" w:color="auto"/>
            <w:left w:val="none" w:sz="0" w:space="0" w:color="auto"/>
            <w:bottom w:val="none" w:sz="0" w:space="0" w:color="auto"/>
            <w:right w:val="none" w:sz="0" w:space="0" w:color="auto"/>
          </w:divBdr>
        </w:div>
        <w:div w:id="1444347926">
          <w:marLeft w:val="0"/>
          <w:marRight w:val="0"/>
          <w:marTop w:val="0"/>
          <w:marBottom w:val="0"/>
          <w:divBdr>
            <w:top w:val="none" w:sz="0" w:space="0" w:color="auto"/>
            <w:left w:val="none" w:sz="0" w:space="0" w:color="auto"/>
            <w:bottom w:val="none" w:sz="0" w:space="0" w:color="auto"/>
            <w:right w:val="none" w:sz="0" w:space="0" w:color="auto"/>
          </w:divBdr>
        </w:div>
        <w:div w:id="1091314452">
          <w:marLeft w:val="0"/>
          <w:marRight w:val="0"/>
          <w:marTop w:val="0"/>
          <w:marBottom w:val="0"/>
          <w:divBdr>
            <w:top w:val="none" w:sz="0" w:space="0" w:color="auto"/>
            <w:left w:val="none" w:sz="0" w:space="0" w:color="auto"/>
            <w:bottom w:val="none" w:sz="0" w:space="0" w:color="auto"/>
            <w:right w:val="none" w:sz="0" w:space="0" w:color="auto"/>
          </w:divBdr>
        </w:div>
        <w:div w:id="1277059215">
          <w:marLeft w:val="0"/>
          <w:marRight w:val="0"/>
          <w:marTop w:val="0"/>
          <w:marBottom w:val="0"/>
          <w:divBdr>
            <w:top w:val="none" w:sz="0" w:space="0" w:color="auto"/>
            <w:left w:val="none" w:sz="0" w:space="0" w:color="auto"/>
            <w:bottom w:val="none" w:sz="0" w:space="0" w:color="auto"/>
            <w:right w:val="none" w:sz="0" w:space="0" w:color="auto"/>
          </w:divBdr>
        </w:div>
        <w:div w:id="1678271073">
          <w:marLeft w:val="0"/>
          <w:marRight w:val="0"/>
          <w:marTop w:val="0"/>
          <w:marBottom w:val="0"/>
          <w:divBdr>
            <w:top w:val="none" w:sz="0" w:space="0" w:color="auto"/>
            <w:left w:val="none" w:sz="0" w:space="0" w:color="auto"/>
            <w:bottom w:val="none" w:sz="0" w:space="0" w:color="auto"/>
            <w:right w:val="none" w:sz="0" w:space="0" w:color="auto"/>
          </w:divBdr>
        </w:div>
        <w:div w:id="919868534">
          <w:marLeft w:val="0"/>
          <w:marRight w:val="0"/>
          <w:marTop w:val="0"/>
          <w:marBottom w:val="0"/>
          <w:divBdr>
            <w:top w:val="none" w:sz="0" w:space="0" w:color="auto"/>
            <w:left w:val="none" w:sz="0" w:space="0" w:color="auto"/>
            <w:bottom w:val="none" w:sz="0" w:space="0" w:color="auto"/>
            <w:right w:val="none" w:sz="0" w:space="0" w:color="auto"/>
          </w:divBdr>
        </w:div>
      </w:divsChild>
    </w:div>
    <w:div w:id="2144732151">
      <w:bodyDiv w:val="1"/>
      <w:marLeft w:val="0"/>
      <w:marRight w:val="0"/>
      <w:marTop w:val="0"/>
      <w:marBottom w:val="0"/>
      <w:divBdr>
        <w:top w:val="none" w:sz="0" w:space="0" w:color="auto"/>
        <w:left w:val="none" w:sz="0" w:space="0" w:color="auto"/>
        <w:bottom w:val="none" w:sz="0" w:space="0" w:color="auto"/>
        <w:right w:val="none" w:sz="0" w:space="0" w:color="auto"/>
      </w:divBdr>
    </w:div>
    <w:div w:id="214546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iso.org/home.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health.ec.europa.eu/medical-devices-sector/new-regulations/guidance-mdcg-endorsed-documents-and-other-guidance_en"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5.png"/><Relationship Id="R661f8d0c5c25480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ccessdata.fda.gov/scripts/cdrh/cfdocs/cfStandards/results.c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no%20Miguel\Desktop\Novo%20MSWord2005_conf\Exampl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E852F04-2A52-46B4-AEBB-C2414A66ED69}"/>
      </w:docPartPr>
      <w:docPartBody>
        <w:p w:rsidR="00E85F7D" w:rsidRDefault="00335290">
          <w:r w:rsidRPr="006F7BC7">
            <w:rPr>
              <w:rStyle w:val="PlaceholderText"/>
            </w:rPr>
            <w:t>Click or tap here to enter text.</w:t>
          </w:r>
        </w:p>
      </w:docPartBody>
    </w:docPart>
    <w:docPart>
      <w:docPartPr>
        <w:name w:val="3B0D81EBFAD34121AD47571ACF20DB36"/>
        <w:category>
          <w:name w:val="General"/>
          <w:gallery w:val="placeholder"/>
        </w:category>
        <w:types>
          <w:type w:val="bbPlcHdr"/>
        </w:types>
        <w:behaviors>
          <w:behavior w:val="content"/>
        </w:behaviors>
        <w:guid w:val="{9D438789-A860-46B2-A4FA-B78223F34C6B}"/>
      </w:docPartPr>
      <w:docPartBody>
        <w:p w:rsidR="009D2FC2" w:rsidRDefault="00441226" w:rsidP="00441226">
          <w:pPr>
            <w:pStyle w:val="3B0D81EBFAD34121AD47571ACF20DB36"/>
          </w:pPr>
          <w:r w:rsidRPr="006F7BC7">
            <w:rPr>
              <w:rStyle w:val="PlaceholderText"/>
            </w:rPr>
            <w:t>Click or tap here to enter text.</w:t>
          </w:r>
        </w:p>
      </w:docPartBody>
    </w:docPart>
    <w:docPart>
      <w:docPartPr>
        <w:name w:val="42C337596734486ABB47F4FA8634D083"/>
        <w:category>
          <w:name w:val="General"/>
          <w:gallery w:val="placeholder"/>
        </w:category>
        <w:types>
          <w:type w:val="bbPlcHdr"/>
        </w:types>
        <w:behaviors>
          <w:behavior w:val="content"/>
        </w:behaviors>
        <w:guid w:val="{E1E3A06B-B111-4C6B-A1CE-B9DCF981E211}"/>
      </w:docPartPr>
      <w:docPartBody>
        <w:p w:rsidR="005B73D2" w:rsidRDefault="009D2FC2" w:rsidP="009D2FC2">
          <w:pPr>
            <w:pStyle w:val="42C337596734486ABB47F4FA8634D083"/>
          </w:pPr>
          <w:r w:rsidRPr="006F7BC7">
            <w:rPr>
              <w:rStyle w:val="PlaceholderText"/>
            </w:rPr>
            <w:t>Click or tap here to enter text.</w:t>
          </w:r>
        </w:p>
      </w:docPartBody>
    </w:docPart>
    <w:docPart>
      <w:docPartPr>
        <w:name w:val="7B06D2EE668447CCA9E7DFF1B3BB51F8"/>
        <w:category>
          <w:name w:val="General"/>
          <w:gallery w:val="placeholder"/>
        </w:category>
        <w:types>
          <w:type w:val="bbPlcHdr"/>
        </w:types>
        <w:behaviors>
          <w:behavior w:val="content"/>
        </w:behaviors>
        <w:guid w:val="{C95DD232-E914-4950-B0A0-51803925FEFB}"/>
      </w:docPartPr>
      <w:docPartBody>
        <w:p w:rsidR="005B73D2" w:rsidRDefault="009D2FC2" w:rsidP="009D2FC2">
          <w:pPr>
            <w:pStyle w:val="7B06D2EE668447CCA9E7DFF1B3BB51F8"/>
          </w:pPr>
          <w:r w:rsidRPr="006F7BC7">
            <w:rPr>
              <w:rStyle w:val="PlaceholderText"/>
            </w:rPr>
            <w:t>Click or tap here to enter text.</w:t>
          </w:r>
        </w:p>
      </w:docPartBody>
    </w:docPart>
    <w:docPart>
      <w:docPartPr>
        <w:name w:val="11DD31A047EE4463B9D02799CA960D13"/>
        <w:category>
          <w:name w:val="General"/>
          <w:gallery w:val="placeholder"/>
        </w:category>
        <w:types>
          <w:type w:val="bbPlcHdr"/>
        </w:types>
        <w:behaviors>
          <w:behavior w:val="content"/>
        </w:behaviors>
        <w:guid w:val="{F17A0E53-718B-4F69-BAED-79B34D5D6370}"/>
      </w:docPartPr>
      <w:docPartBody>
        <w:p w:rsidR="005B73D2" w:rsidRDefault="009D2FC2" w:rsidP="009D2FC2">
          <w:pPr>
            <w:pStyle w:val="11DD31A047EE4463B9D02799CA960D13"/>
          </w:pPr>
          <w:r w:rsidRPr="006F7BC7">
            <w:rPr>
              <w:rStyle w:val="PlaceholderText"/>
            </w:rPr>
            <w:t>Click or tap here to enter text.</w:t>
          </w:r>
        </w:p>
      </w:docPartBody>
    </w:docPart>
    <w:docPart>
      <w:docPartPr>
        <w:name w:val="3DB8711623A342519BC35EB5C6716054"/>
        <w:category>
          <w:name w:val="General"/>
          <w:gallery w:val="placeholder"/>
        </w:category>
        <w:types>
          <w:type w:val="bbPlcHdr"/>
        </w:types>
        <w:behaviors>
          <w:behavior w:val="content"/>
        </w:behaviors>
        <w:guid w:val="{A0AFF82D-B623-4C70-9EDA-47B1916EC49D}"/>
      </w:docPartPr>
      <w:docPartBody>
        <w:p w:rsidR="005B73D2" w:rsidRDefault="009D2FC2" w:rsidP="009D2FC2">
          <w:pPr>
            <w:pStyle w:val="3DB8711623A342519BC35EB5C6716054"/>
          </w:pPr>
          <w:r w:rsidRPr="006F7BC7">
            <w:rPr>
              <w:rStyle w:val="PlaceholderText"/>
            </w:rPr>
            <w:t>Click or tap here to enter text.</w:t>
          </w:r>
        </w:p>
      </w:docPartBody>
    </w:docPart>
    <w:docPart>
      <w:docPartPr>
        <w:name w:val="1EF4E66DFDC94BF290184673F168EED7"/>
        <w:category>
          <w:name w:val="General"/>
          <w:gallery w:val="placeholder"/>
        </w:category>
        <w:types>
          <w:type w:val="bbPlcHdr"/>
        </w:types>
        <w:behaviors>
          <w:behavior w:val="content"/>
        </w:behaviors>
        <w:guid w:val="{E127B477-3D9D-4BD3-9661-DDE8A6EC0AD5}"/>
      </w:docPartPr>
      <w:docPartBody>
        <w:p w:rsidR="005B73D2" w:rsidRDefault="009D2FC2" w:rsidP="009D2FC2">
          <w:pPr>
            <w:pStyle w:val="1EF4E66DFDC94BF290184673F168EED7"/>
          </w:pPr>
          <w:r w:rsidRPr="006F7BC7">
            <w:rPr>
              <w:rStyle w:val="PlaceholderText"/>
            </w:rPr>
            <w:t>Click or tap here to enter text.</w:t>
          </w:r>
        </w:p>
      </w:docPartBody>
    </w:docPart>
    <w:docPart>
      <w:docPartPr>
        <w:name w:val="7E69DB8DBEFD44E78C9D9DF1E7EF25E3"/>
        <w:category>
          <w:name w:val="General"/>
          <w:gallery w:val="placeholder"/>
        </w:category>
        <w:types>
          <w:type w:val="bbPlcHdr"/>
        </w:types>
        <w:behaviors>
          <w:behavior w:val="content"/>
        </w:behaviors>
        <w:guid w:val="{AB9B2A76-BB79-40CA-B5BE-BC934D72C7B4}"/>
      </w:docPartPr>
      <w:docPartBody>
        <w:p w:rsidR="005B73D2" w:rsidRDefault="009D2FC2" w:rsidP="009D2FC2">
          <w:pPr>
            <w:pStyle w:val="7E69DB8DBEFD44E78C9D9DF1E7EF25E3"/>
          </w:pPr>
          <w:r w:rsidRPr="006F7BC7">
            <w:rPr>
              <w:rStyle w:val="PlaceholderText"/>
            </w:rPr>
            <w:t>Click or tap here to enter text.</w:t>
          </w:r>
        </w:p>
      </w:docPartBody>
    </w:docPart>
    <w:docPart>
      <w:docPartPr>
        <w:name w:val="4163D0481DD941A890C7BF06C85F0361"/>
        <w:category>
          <w:name w:val="General"/>
          <w:gallery w:val="placeholder"/>
        </w:category>
        <w:types>
          <w:type w:val="bbPlcHdr"/>
        </w:types>
        <w:behaviors>
          <w:behavior w:val="content"/>
        </w:behaviors>
        <w:guid w:val="{0F6A8609-FDDA-4D7D-B688-AE035472A262}"/>
      </w:docPartPr>
      <w:docPartBody>
        <w:p w:rsidR="005B73D2" w:rsidRDefault="009D2FC2" w:rsidP="009D2FC2">
          <w:pPr>
            <w:pStyle w:val="4163D0481DD941A890C7BF06C85F0361"/>
          </w:pPr>
          <w:r w:rsidRPr="006F7BC7">
            <w:rPr>
              <w:rStyle w:val="PlaceholderText"/>
            </w:rPr>
            <w:t>Click or tap here to enter text.</w:t>
          </w:r>
        </w:p>
      </w:docPartBody>
    </w:docPart>
    <w:docPart>
      <w:docPartPr>
        <w:name w:val="340412AFB3954217B378D9261E3CF87B"/>
        <w:category>
          <w:name w:val="General"/>
          <w:gallery w:val="placeholder"/>
        </w:category>
        <w:types>
          <w:type w:val="bbPlcHdr"/>
        </w:types>
        <w:behaviors>
          <w:behavior w:val="content"/>
        </w:behaviors>
        <w:guid w:val="{101F86E0-F8CA-42FD-B28C-54D6818BE429}"/>
      </w:docPartPr>
      <w:docPartBody>
        <w:p w:rsidR="005B73D2" w:rsidRDefault="009D2FC2" w:rsidP="009D2FC2">
          <w:pPr>
            <w:pStyle w:val="340412AFB3954217B378D9261E3CF87B"/>
          </w:pPr>
          <w:r w:rsidRPr="006F7BC7">
            <w:rPr>
              <w:rStyle w:val="PlaceholderText"/>
            </w:rPr>
            <w:t>Click or tap here to enter text.</w:t>
          </w:r>
        </w:p>
      </w:docPartBody>
    </w:docPart>
    <w:docPart>
      <w:docPartPr>
        <w:name w:val="527B3D11A79143B28E9BFF02E7F716FC"/>
        <w:category>
          <w:name w:val="General"/>
          <w:gallery w:val="placeholder"/>
        </w:category>
        <w:types>
          <w:type w:val="bbPlcHdr"/>
        </w:types>
        <w:behaviors>
          <w:behavior w:val="content"/>
        </w:behaviors>
        <w:guid w:val="{B671415F-B9F3-4E4B-B6C9-53893B0D4F01}"/>
      </w:docPartPr>
      <w:docPartBody>
        <w:p w:rsidR="009E648E" w:rsidRDefault="009E648E" w:rsidP="009E648E">
          <w:pPr>
            <w:pStyle w:val="527B3D11A79143B28E9BFF02E7F716FC"/>
          </w:pPr>
          <w:r w:rsidRPr="006F7BC7">
            <w:rPr>
              <w:rStyle w:val="PlaceholderText"/>
            </w:rPr>
            <w:t>Click or tap here to enter text.</w:t>
          </w:r>
        </w:p>
      </w:docPartBody>
    </w:docPart>
    <w:docPart>
      <w:docPartPr>
        <w:name w:val="59B2F1EDBC5A4628949377C84FA256B5"/>
        <w:category>
          <w:name w:val="General"/>
          <w:gallery w:val="placeholder"/>
        </w:category>
        <w:types>
          <w:type w:val="bbPlcHdr"/>
        </w:types>
        <w:behaviors>
          <w:behavior w:val="content"/>
        </w:behaviors>
        <w:guid w:val="{263F03EC-9DC2-42A5-A5F7-B47460C7A9B8}"/>
      </w:docPartPr>
      <w:docPartBody>
        <w:p w:rsidR="00D82DD0" w:rsidRDefault="00675980" w:rsidP="00675980">
          <w:pPr>
            <w:pStyle w:val="59B2F1EDBC5A4628949377C84FA256B5"/>
          </w:pPr>
          <w:r w:rsidRPr="006F7BC7">
            <w:rPr>
              <w:rStyle w:val="PlaceholderText"/>
            </w:rPr>
            <w:t>Click or tap here to enter text.</w:t>
          </w:r>
        </w:p>
      </w:docPartBody>
    </w:docPart>
    <w:docPart>
      <w:docPartPr>
        <w:name w:val="09889F5F31CB4521AC985AFA213212F8"/>
        <w:category>
          <w:name w:val="General"/>
          <w:gallery w:val="placeholder"/>
        </w:category>
        <w:types>
          <w:type w:val="bbPlcHdr"/>
        </w:types>
        <w:behaviors>
          <w:behavior w:val="content"/>
        </w:behaviors>
        <w:guid w:val="{8EA0C75F-6191-4D17-BCEA-93CE36F27631}"/>
      </w:docPartPr>
      <w:docPartBody>
        <w:p w:rsidR="00D82DD0" w:rsidRDefault="00675980" w:rsidP="00675980">
          <w:pPr>
            <w:pStyle w:val="09889F5F31CB4521AC985AFA213212F8"/>
          </w:pPr>
          <w:r w:rsidRPr="006F7BC7">
            <w:rPr>
              <w:rStyle w:val="PlaceholderText"/>
            </w:rPr>
            <w:t>Click or tap here to enter text.</w:t>
          </w:r>
        </w:p>
      </w:docPartBody>
    </w:docPart>
    <w:docPart>
      <w:docPartPr>
        <w:name w:val="B4FD1D899E13470AB88B4AC89A8A335E"/>
        <w:category>
          <w:name w:val="General"/>
          <w:gallery w:val="placeholder"/>
        </w:category>
        <w:types>
          <w:type w:val="bbPlcHdr"/>
        </w:types>
        <w:behaviors>
          <w:behavior w:val="content"/>
        </w:behaviors>
        <w:guid w:val="{29B6F44B-B275-4FCC-A696-C4CA00BD9BF7}"/>
      </w:docPartPr>
      <w:docPartBody>
        <w:p w:rsidR="00D82DD0" w:rsidRDefault="00675980" w:rsidP="00675980">
          <w:pPr>
            <w:pStyle w:val="B4FD1D899E13470AB88B4AC89A8A335E"/>
          </w:pPr>
          <w:r w:rsidRPr="006F7BC7">
            <w:rPr>
              <w:rStyle w:val="PlaceholderText"/>
            </w:rPr>
            <w:t>Click or tap here to enter text.</w:t>
          </w:r>
        </w:p>
      </w:docPartBody>
    </w:docPart>
    <w:docPart>
      <w:docPartPr>
        <w:name w:val="EE22AADF1F4249C896D58AF8EB2F09B9"/>
        <w:category>
          <w:name w:val="General"/>
          <w:gallery w:val="placeholder"/>
        </w:category>
        <w:types>
          <w:type w:val="bbPlcHdr"/>
        </w:types>
        <w:behaviors>
          <w:behavior w:val="content"/>
        </w:behaviors>
        <w:guid w:val="{C719175D-F95D-445B-BE59-B4B4764C33E0}"/>
      </w:docPartPr>
      <w:docPartBody>
        <w:p w:rsidR="00D82DD0" w:rsidRDefault="00675980" w:rsidP="00675980">
          <w:pPr>
            <w:pStyle w:val="EE22AADF1F4249C896D58AF8EB2F09B9"/>
          </w:pPr>
          <w:r w:rsidRPr="006F7BC7">
            <w:rPr>
              <w:rStyle w:val="PlaceholderText"/>
            </w:rPr>
            <w:t>Click or tap here to enter text.</w:t>
          </w:r>
        </w:p>
      </w:docPartBody>
    </w:docPart>
    <w:docPart>
      <w:docPartPr>
        <w:name w:val="89E8AF9512A94CF88DB713548D66BBD5"/>
        <w:category>
          <w:name w:val="General"/>
          <w:gallery w:val="placeholder"/>
        </w:category>
        <w:types>
          <w:type w:val="bbPlcHdr"/>
        </w:types>
        <w:behaviors>
          <w:behavior w:val="content"/>
        </w:behaviors>
        <w:guid w:val="{F421ECF4-8942-4422-8FF4-B36237BCBBBD}"/>
      </w:docPartPr>
      <w:docPartBody>
        <w:p w:rsidR="00D82DD0" w:rsidRDefault="00675980" w:rsidP="00675980">
          <w:pPr>
            <w:pStyle w:val="89E8AF9512A94CF88DB713548D66BBD5"/>
          </w:pPr>
          <w:r w:rsidRPr="006F7BC7">
            <w:rPr>
              <w:rStyle w:val="PlaceholderText"/>
            </w:rPr>
            <w:t>Click or tap here to enter text.</w:t>
          </w:r>
        </w:p>
      </w:docPartBody>
    </w:docPart>
    <w:docPart>
      <w:docPartPr>
        <w:name w:val="B5E6AF58AAA4442CB775EA8D63F7F576"/>
        <w:category>
          <w:name w:val="General"/>
          <w:gallery w:val="placeholder"/>
        </w:category>
        <w:types>
          <w:type w:val="bbPlcHdr"/>
        </w:types>
        <w:behaviors>
          <w:behavior w:val="content"/>
        </w:behaviors>
        <w:guid w:val="{E6BC8A40-C566-4DE6-8F7A-382A20CE8138}"/>
      </w:docPartPr>
      <w:docPartBody>
        <w:p w:rsidR="00D82DD0" w:rsidRDefault="00675980" w:rsidP="00675980">
          <w:pPr>
            <w:pStyle w:val="B5E6AF58AAA4442CB775EA8D63F7F576"/>
          </w:pPr>
          <w:r w:rsidRPr="006F7BC7">
            <w:rPr>
              <w:rStyle w:val="PlaceholderText"/>
            </w:rPr>
            <w:t>Click or tap here to enter text.</w:t>
          </w:r>
        </w:p>
      </w:docPartBody>
    </w:docPart>
    <w:docPart>
      <w:docPartPr>
        <w:name w:val="34EAF508E98646959F36668C15383618"/>
        <w:category>
          <w:name w:val="General"/>
          <w:gallery w:val="placeholder"/>
        </w:category>
        <w:types>
          <w:type w:val="bbPlcHdr"/>
        </w:types>
        <w:behaviors>
          <w:behavior w:val="content"/>
        </w:behaviors>
        <w:guid w:val="{F5C8C1BA-565A-425A-B1C5-6FCFB42A156F}"/>
      </w:docPartPr>
      <w:docPartBody>
        <w:p w:rsidR="00D82DD0" w:rsidRDefault="00675980" w:rsidP="00675980">
          <w:pPr>
            <w:pStyle w:val="34EAF508E98646959F36668C15383618"/>
          </w:pPr>
          <w:r w:rsidRPr="006F7BC7">
            <w:rPr>
              <w:rStyle w:val="PlaceholderText"/>
            </w:rPr>
            <w:t>Click or tap here to enter text.</w:t>
          </w:r>
        </w:p>
      </w:docPartBody>
    </w:docPart>
    <w:docPart>
      <w:docPartPr>
        <w:name w:val="C0D4C028101449689738279033B9138A"/>
        <w:category>
          <w:name w:val="General"/>
          <w:gallery w:val="placeholder"/>
        </w:category>
        <w:types>
          <w:type w:val="bbPlcHdr"/>
        </w:types>
        <w:behaviors>
          <w:behavior w:val="content"/>
        </w:behaviors>
        <w:guid w:val="{19C49D8D-D984-4D66-A1EF-5E2FB91015B7}"/>
      </w:docPartPr>
      <w:docPartBody>
        <w:p w:rsidR="00D82DD0" w:rsidRDefault="00675980" w:rsidP="00675980">
          <w:pPr>
            <w:pStyle w:val="C0D4C028101449689738279033B9138A"/>
          </w:pPr>
          <w:r w:rsidRPr="006F7BC7">
            <w:rPr>
              <w:rStyle w:val="PlaceholderText"/>
            </w:rPr>
            <w:t>Click or tap here to enter text.</w:t>
          </w:r>
        </w:p>
      </w:docPartBody>
    </w:docPart>
    <w:docPart>
      <w:docPartPr>
        <w:name w:val="685B700EBB1243B5B8D686350007D566"/>
        <w:category>
          <w:name w:val="General"/>
          <w:gallery w:val="placeholder"/>
        </w:category>
        <w:types>
          <w:type w:val="bbPlcHdr"/>
        </w:types>
        <w:behaviors>
          <w:behavior w:val="content"/>
        </w:behaviors>
        <w:guid w:val="{8639EBCF-C8AE-4A52-A9AC-A60C23669386}"/>
      </w:docPartPr>
      <w:docPartBody>
        <w:p w:rsidR="00D82DD0" w:rsidRDefault="00675980" w:rsidP="00675980">
          <w:pPr>
            <w:pStyle w:val="685B700EBB1243B5B8D686350007D566"/>
          </w:pPr>
          <w:r w:rsidRPr="006F7BC7">
            <w:rPr>
              <w:rStyle w:val="PlaceholderText"/>
            </w:rPr>
            <w:t>Click or tap here to enter text.</w:t>
          </w:r>
        </w:p>
      </w:docPartBody>
    </w:docPart>
    <w:docPart>
      <w:docPartPr>
        <w:name w:val="E9DDD088AF8B4A1D99981429B0167435"/>
        <w:category>
          <w:name w:val="General"/>
          <w:gallery w:val="placeholder"/>
        </w:category>
        <w:types>
          <w:type w:val="bbPlcHdr"/>
        </w:types>
        <w:behaviors>
          <w:behavior w:val="content"/>
        </w:behaviors>
        <w:guid w:val="{A5F7B06F-2BD8-4C74-BCA0-8406E93465D8}"/>
      </w:docPartPr>
      <w:docPartBody>
        <w:p w:rsidR="00D82DD0" w:rsidRDefault="00675980" w:rsidP="00675980">
          <w:pPr>
            <w:pStyle w:val="E9DDD088AF8B4A1D99981429B0167435"/>
          </w:pPr>
          <w:r w:rsidRPr="006F7BC7">
            <w:rPr>
              <w:rStyle w:val="PlaceholderText"/>
            </w:rPr>
            <w:t>Click or tap here to enter text.</w:t>
          </w:r>
        </w:p>
      </w:docPartBody>
    </w:docPart>
    <w:docPart>
      <w:docPartPr>
        <w:name w:val="651D981BB35448BE96AA57AAB7A1043D"/>
        <w:category>
          <w:name w:val="General"/>
          <w:gallery w:val="placeholder"/>
        </w:category>
        <w:types>
          <w:type w:val="bbPlcHdr"/>
        </w:types>
        <w:behaviors>
          <w:behavior w:val="content"/>
        </w:behaviors>
        <w:guid w:val="{9A7C1B30-3498-40A3-8BC4-4BF0DFC24A30}"/>
      </w:docPartPr>
      <w:docPartBody>
        <w:p w:rsidR="00D82DD0" w:rsidRDefault="00675980" w:rsidP="00675980">
          <w:pPr>
            <w:pStyle w:val="651D981BB35448BE96AA57AAB7A1043D"/>
          </w:pPr>
          <w:r w:rsidRPr="006F7BC7">
            <w:rPr>
              <w:rStyle w:val="PlaceholderText"/>
            </w:rPr>
            <w:t>Click or tap here to enter text.</w:t>
          </w:r>
        </w:p>
      </w:docPartBody>
    </w:docPart>
    <w:docPart>
      <w:docPartPr>
        <w:name w:val="7E57027E3D394848A0EFCED2F3E005FF"/>
        <w:category>
          <w:name w:val="General"/>
          <w:gallery w:val="placeholder"/>
        </w:category>
        <w:types>
          <w:type w:val="bbPlcHdr"/>
        </w:types>
        <w:behaviors>
          <w:behavior w:val="content"/>
        </w:behaviors>
        <w:guid w:val="{0252E11A-165A-420F-ABCC-CF460969D0C0}"/>
      </w:docPartPr>
      <w:docPartBody>
        <w:p w:rsidR="00D82DD0" w:rsidRDefault="00675980" w:rsidP="00675980">
          <w:pPr>
            <w:pStyle w:val="7E57027E3D394848A0EFCED2F3E005FF"/>
          </w:pPr>
          <w:r w:rsidRPr="006F7BC7">
            <w:rPr>
              <w:rStyle w:val="PlaceholderText"/>
            </w:rPr>
            <w:t>Click or tap here to enter text.</w:t>
          </w:r>
        </w:p>
      </w:docPartBody>
    </w:docPart>
    <w:docPart>
      <w:docPartPr>
        <w:name w:val="F8741E848B8E40CB8C477EC75444EFE6"/>
        <w:category>
          <w:name w:val="General"/>
          <w:gallery w:val="placeholder"/>
        </w:category>
        <w:types>
          <w:type w:val="bbPlcHdr"/>
        </w:types>
        <w:behaviors>
          <w:behavior w:val="content"/>
        </w:behaviors>
        <w:guid w:val="{BD0B6973-9FA7-4130-8BD8-0B8C39E252CC}"/>
      </w:docPartPr>
      <w:docPartBody>
        <w:p w:rsidR="00D82DD0" w:rsidRDefault="00675980" w:rsidP="00675980">
          <w:pPr>
            <w:pStyle w:val="F8741E848B8E40CB8C477EC75444EFE6"/>
          </w:pPr>
          <w:r w:rsidRPr="006F7BC7">
            <w:rPr>
              <w:rStyle w:val="PlaceholderText"/>
            </w:rPr>
            <w:t>Click or tap here to enter text.</w:t>
          </w:r>
        </w:p>
      </w:docPartBody>
    </w:docPart>
    <w:docPart>
      <w:docPartPr>
        <w:name w:val="E3FE57BD9C6F4071ADEAD38B3440C91D"/>
        <w:category>
          <w:name w:val="General"/>
          <w:gallery w:val="placeholder"/>
        </w:category>
        <w:types>
          <w:type w:val="bbPlcHdr"/>
        </w:types>
        <w:behaviors>
          <w:behavior w:val="content"/>
        </w:behaviors>
        <w:guid w:val="{E2600747-05C5-43F4-85EA-296874E3AA07}"/>
      </w:docPartPr>
      <w:docPartBody>
        <w:p w:rsidR="00D82DD0" w:rsidRDefault="00675980" w:rsidP="00675980">
          <w:pPr>
            <w:pStyle w:val="E3FE57BD9C6F4071ADEAD38B3440C91D"/>
          </w:pPr>
          <w:r w:rsidRPr="006F7BC7">
            <w:rPr>
              <w:rStyle w:val="PlaceholderText"/>
            </w:rPr>
            <w:t>Click or tap here to enter text.</w:t>
          </w:r>
        </w:p>
      </w:docPartBody>
    </w:docPart>
    <w:docPart>
      <w:docPartPr>
        <w:name w:val="3F186B847A9745798E8C030DA220C13F"/>
        <w:category>
          <w:name w:val="General"/>
          <w:gallery w:val="placeholder"/>
        </w:category>
        <w:types>
          <w:type w:val="bbPlcHdr"/>
        </w:types>
        <w:behaviors>
          <w:behavior w:val="content"/>
        </w:behaviors>
        <w:guid w:val="{97109FA6-A209-484E-BB2F-C7A5827ED97F}"/>
      </w:docPartPr>
      <w:docPartBody>
        <w:p w:rsidR="00D82DD0" w:rsidRDefault="00675980" w:rsidP="00675980">
          <w:pPr>
            <w:pStyle w:val="3F186B847A9745798E8C030DA220C13F"/>
          </w:pPr>
          <w:r w:rsidRPr="006F7BC7">
            <w:rPr>
              <w:rStyle w:val="PlaceholderText"/>
            </w:rPr>
            <w:t>Click or tap here to enter text.</w:t>
          </w:r>
        </w:p>
      </w:docPartBody>
    </w:docPart>
    <w:docPart>
      <w:docPartPr>
        <w:name w:val="5889BAC7A6224D76ACCDDAF213896157"/>
        <w:category>
          <w:name w:val="General"/>
          <w:gallery w:val="placeholder"/>
        </w:category>
        <w:types>
          <w:type w:val="bbPlcHdr"/>
        </w:types>
        <w:behaviors>
          <w:behavior w:val="content"/>
        </w:behaviors>
        <w:guid w:val="{E286FA83-6E12-4279-8D2A-497DC3E41A8A}"/>
      </w:docPartPr>
      <w:docPartBody>
        <w:p w:rsidR="00D82DD0" w:rsidRDefault="00675980" w:rsidP="00675980">
          <w:pPr>
            <w:pStyle w:val="5889BAC7A6224D76ACCDDAF213896157"/>
          </w:pPr>
          <w:r w:rsidRPr="006F7BC7">
            <w:rPr>
              <w:rStyle w:val="PlaceholderText"/>
            </w:rPr>
            <w:t>Click or tap here to enter text.</w:t>
          </w:r>
        </w:p>
      </w:docPartBody>
    </w:docPart>
    <w:docPart>
      <w:docPartPr>
        <w:name w:val="6AD8AA54B7544F3AA0562B42226F8A9D"/>
        <w:category>
          <w:name w:val="General"/>
          <w:gallery w:val="placeholder"/>
        </w:category>
        <w:types>
          <w:type w:val="bbPlcHdr"/>
        </w:types>
        <w:behaviors>
          <w:behavior w:val="content"/>
        </w:behaviors>
        <w:guid w:val="{79629189-D8C8-4894-8833-E850C0D093D4}"/>
      </w:docPartPr>
      <w:docPartBody>
        <w:p w:rsidR="00D82DD0" w:rsidRDefault="00675980" w:rsidP="00675980">
          <w:pPr>
            <w:pStyle w:val="6AD8AA54B7544F3AA0562B42226F8A9D"/>
          </w:pPr>
          <w:r w:rsidRPr="006F7BC7">
            <w:rPr>
              <w:rStyle w:val="PlaceholderText"/>
            </w:rPr>
            <w:t>Click or tap here to enter text.</w:t>
          </w:r>
        </w:p>
      </w:docPartBody>
    </w:docPart>
    <w:docPart>
      <w:docPartPr>
        <w:name w:val="EB2C57FEAB9646A5A96D8A1EB330B185"/>
        <w:category>
          <w:name w:val="General"/>
          <w:gallery w:val="placeholder"/>
        </w:category>
        <w:types>
          <w:type w:val="bbPlcHdr"/>
        </w:types>
        <w:behaviors>
          <w:behavior w:val="content"/>
        </w:behaviors>
        <w:guid w:val="{A5D69836-C195-41AE-9129-7E15140377E8}"/>
      </w:docPartPr>
      <w:docPartBody>
        <w:p w:rsidR="00D82DD0" w:rsidRDefault="00675980" w:rsidP="00675980">
          <w:pPr>
            <w:pStyle w:val="EB2C57FEAB9646A5A96D8A1EB330B185"/>
          </w:pPr>
          <w:r w:rsidRPr="006F7BC7">
            <w:rPr>
              <w:rStyle w:val="PlaceholderText"/>
            </w:rPr>
            <w:t>Click or tap here to enter text.</w:t>
          </w:r>
        </w:p>
      </w:docPartBody>
    </w:docPart>
    <w:docPart>
      <w:docPartPr>
        <w:name w:val="2234D4F9F8D945B497E4D4AA4BCB0429"/>
        <w:category>
          <w:name w:val="General"/>
          <w:gallery w:val="placeholder"/>
        </w:category>
        <w:types>
          <w:type w:val="bbPlcHdr"/>
        </w:types>
        <w:behaviors>
          <w:behavior w:val="content"/>
        </w:behaviors>
        <w:guid w:val="{7CFF9D1B-F35A-4280-886A-F60D41C6FCE5}"/>
      </w:docPartPr>
      <w:docPartBody>
        <w:p w:rsidR="00D82DD0" w:rsidRDefault="00675980" w:rsidP="00675980">
          <w:pPr>
            <w:pStyle w:val="2234D4F9F8D945B497E4D4AA4BCB0429"/>
          </w:pPr>
          <w:r w:rsidRPr="006F7BC7">
            <w:rPr>
              <w:rStyle w:val="PlaceholderText"/>
            </w:rPr>
            <w:t>Click or tap here to enter text.</w:t>
          </w:r>
        </w:p>
      </w:docPartBody>
    </w:docPart>
    <w:docPart>
      <w:docPartPr>
        <w:name w:val="2947EEB64DAA41A7992AAA1322CE6757"/>
        <w:category>
          <w:name w:val="General"/>
          <w:gallery w:val="placeholder"/>
        </w:category>
        <w:types>
          <w:type w:val="bbPlcHdr"/>
        </w:types>
        <w:behaviors>
          <w:behavior w:val="content"/>
        </w:behaviors>
        <w:guid w:val="{84EF9DA4-2631-4C49-980A-D46630FA2F3A}"/>
      </w:docPartPr>
      <w:docPartBody>
        <w:p w:rsidR="00D82DD0" w:rsidRDefault="00675980" w:rsidP="00675980">
          <w:pPr>
            <w:pStyle w:val="2947EEB64DAA41A7992AAA1322CE6757"/>
          </w:pPr>
          <w:r w:rsidRPr="006F7BC7">
            <w:rPr>
              <w:rStyle w:val="PlaceholderText"/>
            </w:rPr>
            <w:t>Click or tap here to enter text.</w:t>
          </w:r>
        </w:p>
      </w:docPartBody>
    </w:docPart>
    <w:docPart>
      <w:docPartPr>
        <w:name w:val="FFF80D857E4E431FB1EC2241BB2F5553"/>
        <w:category>
          <w:name w:val="General"/>
          <w:gallery w:val="placeholder"/>
        </w:category>
        <w:types>
          <w:type w:val="bbPlcHdr"/>
        </w:types>
        <w:behaviors>
          <w:behavior w:val="content"/>
        </w:behaviors>
        <w:guid w:val="{BF57D127-DC6C-4FF7-86EF-247CE48BDE38}"/>
      </w:docPartPr>
      <w:docPartBody>
        <w:p w:rsidR="00D82DD0" w:rsidRDefault="00675980" w:rsidP="00675980">
          <w:pPr>
            <w:pStyle w:val="FFF80D857E4E431FB1EC2241BB2F5553"/>
          </w:pPr>
          <w:r w:rsidRPr="006F7BC7">
            <w:rPr>
              <w:rStyle w:val="PlaceholderText"/>
            </w:rPr>
            <w:t>Click or tap here to enter text.</w:t>
          </w:r>
        </w:p>
      </w:docPartBody>
    </w:docPart>
    <w:docPart>
      <w:docPartPr>
        <w:name w:val="BD5A4FE3D0494D11944031F8AEAC93D2"/>
        <w:category>
          <w:name w:val="General"/>
          <w:gallery w:val="placeholder"/>
        </w:category>
        <w:types>
          <w:type w:val="bbPlcHdr"/>
        </w:types>
        <w:behaviors>
          <w:behavior w:val="content"/>
        </w:behaviors>
        <w:guid w:val="{3DA93B03-0A50-4956-9361-21CEB1A16EA6}"/>
      </w:docPartPr>
      <w:docPartBody>
        <w:p w:rsidR="00D82DD0" w:rsidRDefault="00675980" w:rsidP="00675980">
          <w:pPr>
            <w:pStyle w:val="BD5A4FE3D0494D11944031F8AEAC93D2"/>
          </w:pPr>
          <w:r w:rsidRPr="006F7BC7">
            <w:rPr>
              <w:rStyle w:val="PlaceholderText"/>
            </w:rPr>
            <w:t>Click or tap here to enter text.</w:t>
          </w:r>
        </w:p>
      </w:docPartBody>
    </w:docPart>
    <w:docPart>
      <w:docPartPr>
        <w:name w:val="6FC3741001F54EB7AFC7E01217B4E595"/>
        <w:category>
          <w:name w:val="General"/>
          <w:gallery w:val="placeholder"/>
        </w:category>
        <w:types>
          <w:type w:val="bbPlcHdr"/>
        </w:types>
        <w:behaviors>
          <w:behavior w:val="content"/>
        </w:behaviors>
        <w:guid w:val="{F16F3857-29F5-4245-92D5-A674ABDAE97C}"/>
      </w:docPartPr>
      <w:docPartBody>
        <w:p w:rsidR="00D82DD0" w:rsidRDefault="00675980" w:rsidP="00675980">
          <w:pPr>
            <w:pStyle w:val="6FC3741001F54EB7AFC7E01217B4E595"/>
          </w:pPr>
          <w:r w:rsidRPr="006F7BC7">
            <w:rPr>
              <w:rStyle w:val="PlaceholderText"/>
            </w:rPr>
            <w:t>Click or tap here to enter text.</w:t>
          </w:r>
        </w:p>
      </w:docPartBody>
    </w:docPart>
    <w:docPart>
      <w:docPartPr>
        <w:name w:val="B6BE7D6288F442688F761EE481CC6B23"/>
        <w:category>
          <w:name w:val="General"/>
          <w:gallery w:val="placeholder"/>
        </w:category>
        <w:types>
          <w:type w:val="bbPlcHdr"/>
        </w:types>
        <w:behaviors>
          <w:behavior w:val="content"/>
        </w:behaviors>
        <w:guid w:val="{3F6F9334-0FF2-4B9B-872B-42416E69C9F7}"/>
      </w:docPartPr>
      <w:docPartBody>
        <w:p w:rsidR="00D82DD0" w:rsidRDefault="00675980" w:rsidP="00675980">
          <w:pPr>
            <w:pStyle w:val="B6BE7D6288F442688F761EE481CC6B23"/>
          </w:pPr>
          <w:r w:rsidRPr="006F7BC7">
            <w:rPr>
              <w:rStyle w:val="PlaceholderText"/>
            </w:rPr>
            <w:t>Click or tap here to enter text.</w:t>
          </w:r>
        </w:p>
      </w:docPartBody>
    </w:docPart>
    <w:docPart>
      <w:docPartPr>
        <w:name w:val="B30852CBE0B84DADBFED226CB3F1CE4D"/>
        <w:category>
          <w:name w:val="General"/>
          <w:gallery w:val="placeholder"/>
        </w:category>
        <w:types>
          <w:type w:val="bbPlcHdr"/>
        </w:types>
        <w:behaviors>
          <w:behavior w:val="content"/>
        </w:behaviors>
        <w:guid w:val="{2AC337EF-66B5-466A-AA37-3294C7811FBD}"/>
      </w:docPartPr>
      <w:docPartBody>
        <w:p w:rsidR="00D82DD0" w:rsidRDefault="00675980" w:rsidP="00675980">
          <w:pPr>
            <w:pStyle w:val="B30852CBE0B84DADBFED226CB3F1CE4D"/>
          </w:pPr>
          <w:r w:rsidRPr="006F7BC7">
            <w:rPr>
              <w:rStyle w:val="PlaceholderText"/>
            </w:rPr>
            <w:t>Click or tap here to enter text.</w:t>
          </w:r>
        </w:p>
      </w:docPartBody>
    </w:docPart>
    <w:docPart>
      <w:docPartPr>
        <w:name w:val="2B189E457290486FBD926E466EB80DAC"/>
        <w:category>
          <w:name w:val="General"/>
          <w:gallery w:val="placeholder"/>
        </w:category>
        <w:types>
          <w:type w:val="bbPlcHdr"/>
        </w:types>
        <w:behaviors>
          <w:behavior w:val="content"/>
        </w:behaviors>
        <w:guid w:val="{53A66C0B-2AD0-49A0-B3C9-A42538BC65C1}"/>
      </w:docPartPr>
      <w:docPartBody>
        <w:p w:rsidR="00D82DD0" w:rsidRDefault="00675980" w:rsidP="00675980">
          <w:pPr>
            <w:pStyle w:val="2B189E457290486FBD926E466EB80DAC"/>
          </w:pPr>
          <w:r w:rsidRPr="006F7BC7">
            <w:rPr>
              <w:rStyle w:val="PlaceholderText"/>
            </w:rPr>
            <w:t>Click or tap here to enter text.</w:t>
          </w:r>
        </w:p>
      </w:docPartBody>
    </w:docPart>
    <w:docPart>
      <w:docPartPr>
        <w:name w:val="E47B06B70C3940C9B07BA6A52F60431D"/>
        <w:category>
          <w:name w:val="General"/>
          <w:gallery w:val="placeholder"/>
        </w:category>
        <w:types>
          <w:type w:val="bbPlcHdr"/>
        </w:types>
        <w:behaviors>
          <w:behavior w:val="content"/>
        </w:behaviors>
        <w:guid w:val="{5BED84E3-3F1E-4311-9909-E194C72FCA3A}"/>
      </w:docPartPr>
      <w:docPartBody>
        <w:p w:rsidR="00D82DD0" w:rsidRDefault="00675980" w:rsidP="00675980">
          <w:pPr>
            <w:pStyle w:val="E47B06B70C3940C9B07BA6A52F60431D"/>
          </w:pPr>
          <w:r w:rsidRPr="006F7BC7">
            <w:rPr>
              <w:rStyle w:val="PlaceholderText"/>
            </w:rPr>
            <w:t>Click or tap here to enter text.</w:t>
          </w:r>
        </w:p>
      </w:docPartBody>
    </w:docPart>
    <w:docPart>
      <w:docPartPr>
        <w:name w:val="105DFF675AAE4EC49237A83CDA9D35CB"/>
        <w:category>
          <w:name w:val="General"/>
          <w:gallery w:val="placeholder"/>
        </w:category>
        <w:types>
          <w:type w:val="bbPlcHdr"/>
        </w:types>
        <w:behaviors>
          <w:behavior w:val="content"/>
        </w:behaviors>
        <w:guid w:val="{4CCBEA9C-C079-40E0-BC49-F7831106545D}"/>
      </w:docPartPr>
      <w:docPartBody>
        <w:p w:rsidR="00D82DD0" w:rsidRDefault="00675980" w:rsidP="00675980">
          <w:pPr>
            <w:pStyle w:val="105DFF675AAE4EC49237A83CDA9D35CB"/>
          </w:pPr>
          <w:r w:rsidRPr="006F7BC7">
            <w:rPr>
              <w:rStyle w:val="PlaceholderText"/>
            </w:rPr>
            <w:t>Click or tap here to enter text.</w:t>
          </w:r>
        </w:p>
      </w:docPartBody>
    </w:docPart>
    <w:docPart>
      <w:docPartPr>
        <w:name w:val="F3CE316CA57347EE99641B0752B9674B"/>
        <w:category>
          <w:name w:val="General"/>
          <w:gallery w:val="placeholder"/>
        </w:category>
        <w:types>
          <w:type w:val="bbPlcHdr"/>
        </w:types>
        <w:behaviors>
          <w:behavior w:val="content"/>
        </w:behaviors>
        <w:guid w:val="{6964656A-2B07-442F-B273-4F359CB79829}"/>
      </w:docPartPr>
      <w:docPartBody>
        <w:p w:rsidR="00D82DD0" w:rsidRDefault="00675980" w:rsidP="00675980">
          <w:pPr>
            <w:pStyle w:val="F3CE316CA57347EE99641B0752B9674B"/>
          </w:pPr>
          <w:r w:rsidRPr="006F7BC7">
            <w:rPr>
              <w:rStyle w:val="PlaceholderText"/>
            </w:rPr>
            <w:t>Click or tap here to enter text.</w:t>
          </w:r>
        </w:p>
      </w:docPartBody>
    </w:docPart>
    <w:docPart>
      <w:docPartPr>
        <w:name w:val="DEEFEE777C33485ABD48DC80F0CA51A2"/>
        <w:category>
          <w:name w:val="General"/>
          <w:gallery w:val="placeholder"/>
        </w:category>
        <w:types>
          <w:type w:val="bbPlcHdr"/>
        </w:types>
        <w:behaviors>
          <w:behavior w:val="content"/>
        </w:behaviors>
        <w:guid w:val="{01014630-0D28-4F5C-9AAE-2CFD268A213A}"/>
      </w:docPartPr>
      <w:docPartBody>
        <w:p w:rsidR="00D82DD0" w:rsidRDefault="00675980" w:rsidP="00675980">
          <w:pPr>
            <w:pStyle w:val="DEEFEE777C33485ABD48DC80F0CA51A2"/>
          </w:pPr>
          <w:r w:rsidRPr="006F7BC7">
            <w:rPr>
              <w:rStyle w:val="PlaceholderText"/>
            </w:rPr>
            <w:t>Click or tap here to enter text.</w:t>
          </w:r>
        </w:p>
      </w:docPartBody>
    </w:docPart>
    <w:docPart>
      <w:docPartPr>
        <w:name w:val="A6BFCABFE7E74DE981125C69DB418BA2"/>
        <w:category>
          <w:name w:val="General"/>
          <w:gallery w:val="placeholder"/>
        </w:category>
        <w:types>
          <w:type w:val="bbPlcHdr"/>
        </w:types>
        <w:behaviors>
          <w:behavior w:val="content"/>
        </w:behaviors>
        <w:guid w:val="{D72220FF-6EA1-4F10-B3F5-F53620802D8E}"/>
      </w:docPartPr>
      <w:docPartBody>
        <w:p w:rsidR="00E44E93" w:rsidRDefault="003B453C" w:rsidP="003B453C">
          <w:pPr>
            <w:pStyle w:val="A6BFCABFE7E74DE981125C69DB418BA2"/>
          </w:pPr>
          <w:r w:rsidRPr="006F7BC7">
            <w:rPr>
              <w:rStyle w:val="PlaceholderText"/>
            </w:rPr>
            <w:t>Click or tap here to enter text.</w:t>
          </w:r>
        </w:p>
      </w:docPartBody>
    </w:docPart>
    <w:docPart>
      <w:docPartPr>
        <w:name w:val="9DF8A65791834D0BB40ACE52414AE03F"/>
        <w:category>
          <w:name w:val="General"/>
          <w:gallery w:val="placeholder"/>
        </w:category>
        <w:types>
          <w:type w:val="bbPlcHdr"/>
        </w:types>
        <w:behaviors>
          <w:behavior w:val="content"/>
        </w:behaviors>
        <w:guid w:val="{33EF68CE-CA76-46CF-8B20-C20BD93DCBD6}"/>
      </w:docPartPr>
      <w:docPartBody>
        <w:p w:rsidR="00E44E93" w:rsidRDefault="003B453C" w:rsidP="003B453C">
          <w:pPr>
            <w:pStyle w:val="9DF8A65791834D0BB40ACE52414AE03F"/>
          </w:pPr>
          <w:r w:rsidRPr="006F7BC7">
            <w:rPr>
              <w:rStyle w:val="PlaceholderText"/>
            </w:rPr>
            <w:t>Click or tap here to enter text.</w:t>
          </w:r>
        </w:p>
      </w:docPartBody>
    </w:docPart>
    <w:docPart>
      <w:docPartPr>
        <w:name w:val="19486937B8BC4A73A8B43AE00E1E636F"/>
        <w:category>
          <w:name w:val="General"/>
          <w:gallery w:val="placeholder"/>
        </w:category>
        <w:types>
          <w:type w:val="bbPlcHdr"/>
        </w:types>
        <w:behaviors>
          <w:behavior w:val="content"/>
        </w:behaviors>
        <w:guid w:val="{265D5F5E-F6FF-4026-B2E4-78A08C396798}"/>
      </w:docPartPr>
      <w:docPartBody>
        <w:p w:rsidR="00E44E93" w:rsidRDefault="003B453C" w:rsidP="003B453C">
          <w:pPr>
            <w:pStyle w:val="19486937B8BC4A73A8B43AE00E1E636F"/>
          </w:pPr>
          <w:r w:rsidRPr="006F7BC7">
            <w:rPr>
              <w:rStyle w:val="PlaceholderText"/>
            </w:rPr>
            <w:t>Click or tap here to enter text.</w:t>
          </w:r>
        </w:p>
      </w:docPartBody>
    </w:docPart>
    <w:docPart>
      <w:docPartPr>
        <w:name w:val="23FD494EA1AA4B81BF42811886B6F257"/>
        <w:category>
          <w:name w:val="General"/>
          <w:gallery w:val="placeholder"/>
        </w:category>
        <w:types>
          <w:type w:val="bbPlcHdr"/>
        </w:types>
        <w:behaviors>
          <w:behavior w:val="content"/>
        </w:behaviors>
        <w:guid w:val="{2D2403DA-A353-4E68-90D9-719020688EFA}"/>
      </w:docPartPr>
      <w:docPartBody>
        <w:p w:rsidR="00E44E93" w:rsidRDefault="003B453C" w:rsidP="003B453C">
          <w:pPr>
            <w:pStyle w:val="23FD494EA1AA4B81BF42811886B6F257"/>
          </w:pPr>
          <w:r w:rsidRPr="00A30833">
            <w:rPr>
              <w:rStyle w:val="PlaceholderText"/>
            </w:rPr>
            <w:t>Click or tap here to enter text.</w:t>
          </w:r>
        </w:p>
      </w:docPartBody>
    </w:docPart>
    <w:docPart>
      <w:docPartPr>
        <w:name w:val="8490322D628E4CF5A5178F23A0F8DE14"/>
        <w:category>
          <w:name w:val="General"/>
          <w:gallery w:val="placeholder"/>
        </w:category>
        <w:types>
          <w:type w:val="bbPlcHdr"/>
        </w:types>
        <w:behaviors>
          <w:behavior w:val="content"/>
        </w:behaviors>
        <w:guid w:val="{393E74DB-8E88-40B2-B1DA-62B466CB0AE5}"/>
      </w:docPartPr>
      <w:docPartBody>
        <w:p w:rsidR="00E44E93" w:rsidRDefault="003B453C" w:rsidP="003B453C">
          <w:pPr>
            <w:pStyle w:val="8490322D628E4CF5A5178F23A0F8DE14"/>
          </w:pPr>
          <w:r w:rsidRPr="006F7B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290"/>
    <w:rsid w:val="00077905"/>
    <w:rsid w:val="00093CE8"/>
    <w:rsid w:val="00116EA1"/>
    <w:rsid w:val="00323A87"/>
    <w:rsid w:val="003273D0"/>
    <w:rsid w:val="00333F27"/>
    <w:rsid w:val="00335290"/>
    <w:rsid w:val="0039477E"/>
    <w:rsid w:val="003B3C48"/>
    <w:rsid w:val="003B453C"/>
    <w:rsid w:val="00441226"/>
    <w:rsid w:val="00497B2C"/>
    <w:rsid w:val="004D639A"/>
    <w:rsid w:val="004E7C64"/>
    <w:rsid w:val="00512A0F"/>
    <w:rsid w:val="005A0AFD"/>
    <w:rsid w:val="005B3DE6"/>
    <w:rsid w:val="005B73D2"/>
    <w:rsid w:val="00612006"/>
    <w:rsid w:val="006570C6"/>
    <w:rsid w:val="00675980"/>
    <w:rsid w:val="00683AB9"/>
    <w:rsid w:val="006D13AC"/>
    <w:rsid w:val="00754C07"/>
    <w:rsid w:val="00782857"/>
    <w:rsid w:val="007C3F5C"/>
    <w:rsid w:val="007E2626"/>
    <w:rsid w:val="008570BC"/>
    <w:rsid w:val="008907D9"/>
    <w:rsid w:val="008C10F6"/>
    <w:rsid w:val="009118A9"/>
    <w:rsid w:val="0094117A"/>
    <w:rsid w:val="009D2FC2"/>
    <w:rsid w:val="009E648E"/>
    <w:rsid w:val="00B01A5A"/>
    <w:rsid w:val="00B313A9"/>
    <w:rsid w:val="00BA5D1D"/>
    <w:rsid w:val="00BB39E6"/>
    <w:rsid w:val="00C1142F"/>
    <w:rsid w:val="00CC475D"/>
    <w:rsid w:val="00CE378D"/>
    <w:rsid w:val="00D1160C"/>
    <w:rsid w:val="00D82DD0"/>
    <w:rsid w:val="00D95661"/>
    <w:rsid w:val="00DD0339"/>
    <w:rsid w:val="00E44E93"/>
    <w:rsid w:val="00E85F7D"/>
    <w:rsid w:val="00EC745D"/>
    <w:rsid w:val="00F210CE"/>
    <w:rsid w:val="00F814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53C"/>
    <w:rPr>
      <w:color w:val="666666"/>
    </w:rPr>
  </w:style>
  <w:style w:type="paragraph" w:customStyle="1" w:styleId="3B0D81EBFAD34121AD47571ACF20DB36">
    <w:name w:val="3B0D81EBFAD34121AD47571ACF20DB36"/>
    <w:rsid w:val="00441226"/>
    <w:pPr>
      <w:spacing w:line="278" w:lineRule="auto"/>
    </w:pPr>
    <w:rPr>
      <w:sz w:val="24"/>
      <w:szCs w:val="24"/>
    </w:rPr>
  </w:style>
  <w:style w:type="paragraph" w:customStyle="1" w:styleId="854D47912FDA487B984885BB14A03847">
    <w:name w:val="854D47912FDA487B984885BB14A03847"/>
    <w:rsid w:val="00441226"/>
    <w:pPr>
      <w:spacing w:line="278" w:lineRule="auto"/>
    </w:pPr>
    <w:rPr>
      <w:sz w:val="24"/>
      <w:szCs w:val="24"/>
    </w:rPr>
  </w:style>
  <w:style w:type="paragraph" w:customStyle="1" w:styleId="42C337596734486ABB47F4FA8634D083">
    <w:name w:val="42C337596734486ABB47F4FA8634D083"/>
    <w:rsid w:val="009D2FC2"/>
    <w:pPr>
      <w:spacing w:line="278" w:lineRule="auto"/>
    </w:pPr>
    <w:rPr>
      <w:sz w:val="24"/>
      <w:szCs w:val="24"/>
    </w:rPr>
  </w:style>
  <w:style w:type="paragraph" w:customStyle="1" w:styleId="7B06D2EE668447CCA9E7DFF1B3BB51F8">
    <w:name w:val="7B06D2EE668447CCA9E7DFF1B3BB51F8"/>
    <w:rsid w:val="009D2FC2"/>
    <w:pPr>
      <w:spacing w:line="278" w:lineRule="auto"/>
    </w:pPr>
    <w:rPr>
      <w:sz w:val="24"/>
      <w:szCs w:val="24"/>
    </w:rPr>
  </w:style>
  <w:style w:type="paragraph" w:customStyle="1" w:styleId="11DD31A047EE4463B9D02799CA960D13">
    <w:name w:val="11DD31A047EE4463B9D02799CA960D13"/>
    <w:rsid w:val="009D2FC2"/>
    <w:pPr>
      <w:spacing w:line="278" w:lineRule="auto"/>
    </w:pPr>
    <w:rPr>
      <w:sz w:val="24"/>
      <w:szCs w:val="24"/>
    </w:rPr>
  </w:style>
  <w:style w:type="paragraph" w:customStyle="1" w:styleId="3DB8711623A342519BC35EB5C6716054">
    <w:name w:val="3DB8711623A342519BC35EB5C6716054"/>
    <w:rsid w:val="009D2FC2"/>
    <w:pPr>
      <w:spacing w:line="278" w:lineRule="auto"/>
    </w:pPr>
    <w:rPr>
      <w:sz w:val="24"/>
      <w:szCs w:val="24"/>
    </w:rPr>
  </w:style>
  <w:style w:type="paragraph" w:customStyle="1" w:styleId="1EF4E66DFDC94BF290184673F168EED7">
    <w:name w:val="1EF4E66DFDC94BF290184673F168EED7"/>
    <w:rsid w:val="009D2FC2"/>
    <w:pPr>
      <w:spacing w:line="278" w:lineRule="auto"/>
    </w:pPr>
    <w:rPr>
      <w:sz w:val="24"/>
      <w:szCs w:val="24"/>
    </w:rPr>
  </w:style>
  <w:style w:type="paragraph" w:customStyle="1" w:styleId="7E69DB8DBEFD44E78C9D9DF1E7EF25E3">
    <w:name w:val="7E69DB8DBEFD44E78C9D9DF1E7EF25E3"/>
    <w:rsid w:val="009D2FC2"/>
    <w:pPr>
      <w:spacing w:line="278" w:lineRule="auto"/>
    </w:pPr>
    <w:rPr>
      <w:sz w:val="24"/>
      <w:szCs w:val="24"/>
    </w:rPr>
  </w:style>
  <w:style w:type="paragraph" w:customStyle="1" w:styleId="4163D0481DD941A890C7BF06C85F0361">
    <w:name w:val="4163D0481DD941A890C7BF06C85F0361"/>
    <w:rsid w:val="009D2FC2"/>
    <w:pPr>
      <w:spacing w:line="278" w:lineRule="auto"/>
    </w:pPr>
    <w:rPr>
      <w:sz w:val="24"/>
      <w:szCs w:val="24"/>
    </w:rPr>
  </w:style>
  <w:style w:type="paragraph" w:customStyle="1" w:styleId="25B760E6F0704EFCAFAC6AFEE3529C96">
    <w:name w:val="25B760E6F0704EFCAFAC6AFEE3529C96"/>
    <w:rsid w:val="00675980"/>
    <w:rPr>
      <w:kern w:val="0"/>
      <w14:ligatures w14:val="none"/>
    </w:rPr>
  </w:style>
  <w:style w:type="paragraph" w:customStyle="1" w:styleId="4193D51BF44A4AB4BC88DC36123E4DC9">
    <w:name w:val="4193D51BF44A4AB4BC88DC36123E4DC9"/>
    <w:rsid w:val="009D2FC2"/>
    <w:pPr>
      <w:spacing w:line="278" w:lineRule="auto"/>
    </w:pPr>
    <w:rPr>
      <w:sz w:val="24"/>
      <w:szCs w:val="24"/>
    </w:rPr>
  </w:style>
  <w:style w:type="paragraph" w:customStyle="1" w:styleId="89B07BF393EA45BDAD1E247C90B46091">
    <w:name w:val="89B07BF393EA45BDAD1E247C90B46091"/>
    <w:rsid w:val="009D2FC2"/>
    <w:pPr>
      <w:spacing w:line="278" w:lineRule="auto"/>
    </w:pPr>
    <w:rPr>
      <w:sz w:val="24"/>
      <w:szCs w:val="24"/>
    </w:rPr>
  </w:style>
  <w:style w:type="paragraph" w:customStyle="1" w:styleId="E68241358549436383516BE8D3AC5F42">
    <w:name w:val="E68241358549436383516BE8D3AC5F42"/>
    <w:rsid w:val="009D2FC2"/>
    <w:pPr>
      <w:spacing w:line="278" w:lineRule="auto"/>
    </w:pPr>
    <w:rPr>
      <w:sz w:val="24"/>
      <w:szCs w:val="24"/>
    </w:rPr>
  </w:style>
  <w:style w:type="paragraph" w:customStyle="1" w:styleId="340412AFB3954217B378D9261E3CF87B">
    <w:name w:val="340412AFB3954217B378D9261E3CF87B"/>
    <w:rsid w:val="009D2FC2"/>
    <w:pPr>
      <w:spacing w:line="278" w:lineRule="auto"/>
    </w:pPr>
    <w:rPr>
      <w:sz w:val="24"/>
      <w:szCs w:val="24"/>
    </w:rPr>
  </w:style>
  <w:style w:type="paragraph" w:customStyle="1" w:styleId="AF3717F048774B94A713D74F05A38058">
    <w:name w:val="AF3717F048774B94A713D74F05A38058"/>
    <w:rsid w:val="00675980"/>
    <w:rPr>
      <w:kern w:val="0"/>
      <w14:ligatures w14:val="none"/>
    </w:rPr>
  </w:style>
  <w:style w:type="paragraph" w:customStyle="1" w:styleId="617FCA886FEE400F8B54714180E2F8DA">
    <w:name w:val="617FCA886FEE400F8B54714180E2F8DA"/>
    <w:pPr>
      <w:spacing w:line="278" w:lineRule="auto"/>
    </w:pPr>
    <w:rPr>
      <w:sz w:val="24"/>
      <w:szCs w:val="24"/>
    </w:rPr>
  </w:style>
  <w:style w:type="paragraph" w:customStyle="1" w:styleId="527B3D11A79143B28E9BFF02E7F716FC">
    <w:name w:val="527B3D11A79143B28E9BFF02E7F716FC"/>
    <w:rsid w:val="009E648E"/>
    <w:pPr>
      <w:spacing w:line="278" w:lineRule="auto"/>
    </w:pPr>
    <w:rPr>
      <w:sz w:val="24"/>
      <w:szCs w:val="24"/>
    </w:rPr>
  </w:style>
  <w:style w:type="paragraph" w:customStyle="1" w:styleId="53E8C801E3734E30B54430F4DC83498D">
    <w:name w:val="53E8C801E3734E30B54430F4DC83498D"/>
    <w:rsid w:val="004D639A"/>
    <w:pPr>
      <w:spacing w:line="278" w:lineRule="auto"/>
    </w:pPr>
    <w:rPr>
      <w:sz w:val="24"/>
      <w:szCs w:val="24"/>
    </w:rPr>
  </w:style>
  <w:style w:type="paragraph" w:customStyle="1" w:styleId="59B2F1EDBC5A4628949377C84FA256B5">
    <w:name w:val="59B2F1EDBC5A4628949377C84FA256B5"/>
    <w:rsid w:val="00675980"/>
    <w:rPr>
      <w:kern w:val="0"/>
      <w14:ligatures w14:val="none"/>
    </w:rPr>
  </w:style>
  <w:style w:type="paragraph" w:customStyle="1" w:styleId="09889F5F31CB4521AC985AFA213212F8">
    <w:name w:val="09889F5F31CB4521AC985AFA213212F8"/>
    <w:rsid w:val="00675980"/>
    <w:rPr>
      <w:kern w:val="0"/>
      <w14:ligatures w14:val="none"/>
    </w:rPr>
  </w:style>
  <w:style w:type="paragraph" w:customStyle="1" w:styleId="B4FD1D899E13470AB88B4AC89A8A335E">
    <w:name w:val="B4FD1D899E13470AB88B4AC89A8A335E"/>
    <w:rsid w:val="00675980"/>
    <w:rPr>
      <w:kern w:val="0"/>
      <w14:ligatures w14:val="none"/>
    </w:rPr>
  </w:style>
  <w:style w:type="paragraph" w:customStyle="1" w:styleId="EE22AADF1F4249C896D58AF8EB2F09B9">
    <w:name w:val="EE22AADF1F4249C896D58AF8EB2F09B9"/>
    <w:rsid w:val="00675980"/>
    <w:rPr>
      <w:kern w:val="0"/>
      <w14:ligatures w14:val="none"/>
    </w:rPr>
  </w:style>
  <w:style w:type="paragraph" w:customStyle="1" w:styleId="89E8AF9512A94CF88DB713548D66BBD5">
    <w:name w:val="89E8AF9512A94CF88DB713548D66BBD5"/>
    <w:rsid w:val="00675980"/>
    <w:rPr>
      <w:kern w:val="0"/>
      <w14:ligatures w14:val="none"/>
    </w:rPr>
  </w:style>
  <w:style w:type="paragraph" w:customStyle="1" w:styleId="B5E6AF58AAA4442CB775EA8D63F7F576">
    <w:name w:val="B5E6AF58AAA4442CB775EA8D63F7F576"/>
    <w:rsid w:val="00675980"/>
    <w:rPr>
      <w:kern w:val="0"/>
      <w14:ligatures w14:val="none"/>
    </w:rPr>
  </w:style>
  <w:style w:type="paragraph" w:customStyle="1" w:styleId="34EAF508E98646959F36668C15383618">
    <w:name w:val="34EAF508E98646959F36668C15383618"/>
    <w:rsid w:val="00675980"/>
    <w:rPr>
      <w:kern w:val="0"/>
      <w14:ligatures w14:val="none"/>
    </w:rPr>
  </w:style>
  <w:style w:type="paragraph" w:customStyle="1" w:styleId="C0D4C028101449689738279033B9138A">
    <w:name w:val="C0D4C028101449689738279033B9138A"/>
    <w:rsid w:val="00675980"/>
    <w:rPr>
      <w:kern w:val="0"/>
      <w14:ligatures w14:val="none"/>
    </w:rPr>
  </w:style>
  <w:style w:type="paragraph" w:customStyle="1" w:styleId="685B700EBB1243B5B8D686350007D566">
    <w:name w:val="685B700EBB1243B5B8D686350007D566"/>
    <w:rsid w:val="00675980"/>
    <w:rPr>
      <w:kern w:val="0"/>
      <w14:ligatures w14:val="none"/>
    </w:rPr>
  </w:style>
  <w:style w:type="paragraph" w:customStyle="1" w:styleId="E9DDD088AF8B4A1D99981429B0167435">
    <w:name w:val="E9DDD088AF8B4A1D99981429B0167435"/>
    <w:rsid w:val="00675980"/>
    <w:rPr>
      <w:kern w:val="0"/>
      <w14:ligatures w14:val="none"/>
    </w:rPr>
  </w:style>
  <w:style w:type="paragraph" w:customStyle="1" w:styleId="651D981BB35448BE96AA57AAB7A1043D">
    <w:name w:val="651D981BB35448BE96AA57AAB7A1043D"/>
    <w:rsid w:val="00675980"/>
    <w:rPr>
      <w:kern w:val="0"/>
      <w14:ligatures w14:val="none"/>
    </w:rPr>
  </w:style>
  <w:style w:type="paragraph" w:customStyle="1" w:styleId="7E57027E3D394848A0EFCED2F3E005FF">
    <w:name w:val="7E57027E3D394848A0EFCED2F3E005FF"/>
    <w:rsid w:val="00675980"/>
    <w:rPr>
      <w:kern w:val="0"/>
      <w14:ligatures w14:val="none"/>
    </w:rPr>
  </w:style>
  <w:style w:type="paragraph" w:customStyle="1" w:styleId="F8741E848B8E40CB8C477EC75444EFE6">
    <w:name w:val="F8741E848B8E40CB8C477EC75444EFE6"/>
    <w:rsid w:val="00675980"/>
    <w:rPr>
      <w:kern w:val="0"/>
      <w14:ligatures w14:val="none"/>
    </w:rPr>
  </w:style>
  <w:style w:type="paragraph" w:customStyle="1" w:styleId="E3FE57BD9C6F4071ADEAD38B3440C91D">
    <w:name w:val="E3FE57BD9C6F4071ADEAD38B3440C91D"/>
    <w:rsid w:val="00675980"/>
    <w:rPr>
      <w:kern w:val="0"/>
      <w14:ligatures w14:val="none"/>
    </w:rPr>
  </w:style>
  <w:style w:type="paragraph" w:customStyle="1" w:styleId="3F186B847A9745798E8C030DA220C13F">
    <w:name w:val="3F186B847A9745798E8C030DA220C13F"/>
    <w:rsid w:val="00675980"/>
    <w:rPr>
      <w:kern w:val="0"/>
      <w14:ligatures w14:val="none"/>
    </w:rPr>
  </w:style>
  <w:style w:type="paragraph" w:customStyle="1" w:styleId="5889BAC7A6224D76ACCDDAF213896157">
    <w:name w:val="5889BAC7A6224D76ACCDDAF213896157"/>
    <w:rsid w:val="00675980"/>
    <w:rPr>
      <w:kern w:val="0"/>
      <w14:ligatures w14:val="none"/>
    </w:rPr>
  </w:style>
  <w:style w:type="paragraph" w:customStyle="1" w:styleId="6AD8AA54B7544F3AA0562B42226F8A9D">
    <w:name w:val="6AD8AA54B7544F3AA0562B42226F8A9D"/>
    <w:rsid w:val="00675980"/>
    <w:rPr>
      <w:kern w:val="0"/>
      <w14:ligatures w14:val="none"/>
    </w:rPr>
  </w:style>
  <w:style w:type="paragraph" w:customStyle="1" w:styleId="EB2C57FEAB9646A5A96D8A1EB330B185">
    <w:name w:val="EB2C57FEAB9646A5A96D8A1EB330B185"/>
    <w:rsid w:val="00675980"/>
    <w:rPr>
      <w:kern w:val="0"/>
      <w14:ligatures w14:val="none"/>
    </w:rPr>
  </w:style>
  <w:style w:type="paragraph" w:customStyle="1" w:styleId="2234D4F9F8D945B497E4D4AA4BCB0429">
    <w:name w:val="2234D4F9F8D945B497E4D4AA4BCB0429"/>
    <w:rsid w:val="00675980"/>
    <w:rPr>
      <w:kern w:val="0"/>
      <w14:ligatures w14:val="none"/>
    </w:rPr>
  </w:style>
  <w:style w:type="paragraph" w:customStyle="1" w:styleId="2947EEB64DAA41A7992AAA1322CE6757">
    <w:name w:val="2947EEB64DAA41A7992AAA1322CE6757"/>
    <w:rsid w:val="00675980"/>
    <w:rPr>
      <w:kern w:val="0"/>
      <w14:ligatures w14:val="none"/>
    </w:rPr>
  </w:style>
  <w:style w:type="paragraph" w:customStyle="1" w:styleId="FFF80D857E4E431FB1EC2241BB2F5553">
    <w:name w:val="FFF80D857E4E431FB1EC2241BB2F5553"/>
    <w:rsid w:val="00675980"/>
    <w:rPr>
      <w:kern w:val="0"/>
      <w14:ligatures w14:val="none"/>
    </w:rPr>
  </w:style>
  <w:style w:type="paragraph" w:customStyle="1" w:styleId="BD5A4FE3D0494D11944031F8AEAC93D2">
    <w:name w:val="BD5A4FE3D0494D11944031F8AEAC93D2"/>
    <w:rsid w:val="00675980"/>
    <w:rPr>
      <w:kern w:val="0"/>
      <w14:ligatures w14:val="none"/>
    </w:rPr>
  </w:style>
  <w:style w:type="paragraph" w:customStyle="1" w:styleId="6FC3741001F54EB7AFC7E01217B4E595">
    <w:name w:val="6FC3741001F54EB7AFC7E01217B4E595"/>
    <w:rsid w:val="00675980"/>
    <w:rPr>
      <w:kern w:val="0"/>
      <w14:ligatures w14:val="none"/>
    </w:rPr>
  </w:style>
  <w:style w:type="paragraph" w:customStyle="1" w:styleId="B6BE7D6288F442688F761EE481CC6B23">
    <w:name w:val="B6BE7D6288F442688F761EE481CC6B23"/>
    <w:rsid w:val="00675980"/>
    <w:rPr>
      <w:kern w:val="0"/>
      <w14:ligatures w14:val="none"/>
    </w:rPr>
  </w:style>
  <w:style w:type="paragraph" w:customStyle="1" w:styleId="B30852CBE0B84DADBFED226CB3F1CE4D">
    <w:name w:val="B30852CBE0B84DADBFED226CB3F1CE4D"/>
    <w:rsid w:val="00675980"/>
    <w:rPr>
      <w:kern w:val="0"/>
      <w14:ligatures w14:val="none"/>
    </w:rPr>
  </w:style>
  <w:style w:type="paragraph" w:customStyle="1" w:styleId="2B189E457290486FBD926E466EB80DAC">
    <w:name w:val="2B189E457290486FBD926E466EB80DAC"/>
    <w:rsid w:val="00675980"/>
    <w:rPr>
      <w:kern w:val="0"/>
      <w14:ligatures w14:val="none"/>
    </w:rPr>
  </w:style>
  <w:style w:type="paragraph" w:customStyle="1" w:styleId="E47B06B70C3940C9B07BA6A52F60431D">
    <w:name w:val="E47B06B70C3940C9B07BA6A52F60431D"/>
    <w:rsid w:val="00675980"/>
    <w:rPr>
      <w:kern w:val="0"/>
      <w14:ligatures w14:val="none"/>
    </w:rPr>
  </w:style>
  <w:style w:type="paragraph" w:customStyle="1" w:styleId="105DFF675AAE4EC49237A83CDA9D35CB">
    <w:name w:val="105DFF675AAE4EC49237A83CDA9D35CB"/>
    <w:rsid w:val="00675980"/>
    <w:rPr>
      <w:kern w:val="0"/>
      <w14:ligatures w14:val="none"/>
    </w:rPr>
  </w:style>
  <w:style w:type="paragraph" w:customStyle="1" w:styleId="F3CE316CA57347EE99641B0752B9674B">
    <w:name w:val="F3CE316CA57347EE99641B0752B9674B"/>
    <w:rsid w:val="00675980"/>
    <w:rPr>
      <w:kern w:val="0"/>
      <w14:ligatures w14:val="none"/>
    </w:rPr>
  </w:style>
  <w:style w:type="paragraph" w:customStyle="1" w:styleId="DEEFEE777C33485ABD48DC80F0CA51A2">
    <w:name w:val="DEEFEE777C33485ABD48DC80F0CA51A2"/>
    <w:rsid w:val="00675980"/>
    <w:rPr>
      <w:kern w:val="0"/>
      <w14:ligatures w14:val="none"/>
    </w:rPr>
  </w:style>
  <w:style w:type="paragraph" w:customStyle="1" w:styleId="6180A58129FF4957A58B186C79BFE644">
    <w:name w:val="6180A58129FF4957A58B186C79BFE644"/>
    <w:rsid w:val="00BB39E6"/>
    <w:rPr>
      <w:kern w:val="0"/>
      <w14:ligatures w14:val="none"/>
    </w:rPr>
  </w:style>
  <w:style w:type="paragraph" w:customStyle="1" w:styleId="AB7321131D474850B096A0C438F567D5">
    <w:name w:val="AB7321131D474850B096A0C438F567D5"/>
    <w:rsid w:val="00BB39E6"/>
    <w:rPr>
      <w:kern w:val="0"/>
      <w14:ligatures w14:val="none"/>
    </w:rPr>
  </w:style>
  <w:style w:type="paragraph" w:customStyle="1" w:styleId="1C6D4D63B69048559CA30A67B134EB00">
    <w:name w:val="1C6D4D63B69048559CA30A67B134EB00"/>
    <w:rsid w:val="003B453C"/>
    <w:rPr>
      <w:kern w:val="0"/>
      <w14:ligatures w14:val="none"/>
    </w:rPr>
  </w:style>
  <w:style w:type="paragraph" w:customStyle="1" w:styleId="938DA300FF1248B2A0DDD365C3B281A5">
    <w:name w:val="938DA300FF1248B2A0DDD365C3B281A5"/>
    <w:rsid w:val="003B453C"/>
    <w:rPr>
      <w:kern w:val="0"/>
      <w14:ligatures w14:val="none"/>
    </w:rPr>
  </w:style>
  <w:style w:type="paragraph" w:customStyle="1" w:styleId="2B1C1EE1E750410E840799FD8AA92615">
    <w:name w:val="2B1C1EE1E750410E840799FD8AA92615"/>
    <w:rsid w:val="003B453C"/>
    <w:rPr>
      <w:kern w:val="0"/>
      <w14:ligatures w14:val="none"/>
    </w:rPr>
  </w:style>
  <w:style w:type="paragraph" w:customStyle="1" w:styleId="50A1024114944290B940973E02DA7D2F">
    <w:name w:val="50A1024114944290B940973E02DA7D2F"/>
    <w:rsid w:val="003B453C"/>
    <w:rPr>
      <w:kern w:val="0"/>
      <w14:ligatures w14:val="none"/>
    </w:rPr>
  </w:style>
  <w:style w:type="paragraph" w:customStyle="1" w:styleId="86AC0B4EEC44443CBF673565EC08980C">
    <w:name w:val="86AC0B4EEC44443CBF673565EC08980C"/>
    <w:rsid w:val="003B453C"/>
    <w:rPr>
      <w:kern w:val="0"/>
      <w14:ligatures w14:val="none"/>
    </w:rPr>
  </w:style>
  <w:style w:type="paragraph" w:customStyle="1" w:styleId="C23449E40EDB4621B71236708DD83BED">
    <w:name w:val="C23449E40EDB4621B71236708DD83BED"/>
    <w:rsid w:val="003B453C"/>
    <w:rPr>
      <w:kern w:val="0"/>
      <w14:ligatures w14:val="none"/>
    </w:rPr>
  </w:style>
  <w:style w:type="paragraph" w:customStyle="1" w:styleId="A6BFCABFE7E74DE981125C69DB418BA2">
    <w:name w:val="A6BFCABFE7E74DE981125C69DB418BA2"/>
    <w:rsid w:val="003B453C"/>
    <w:rPr>
      <w:kern w:val="0"/>
      <w14:ligatures w14:val="none"/>
    </w:rPr>
  </w:style>
  <w:style w:type="paragraph" w:customStyle="1" w:styleId="9DF8A65791834D0BB40ACE52414AE03F">
    <w:name w:val="9DF8A65791834D0BB40ACE52414AE03F"/>
    <w:rsid w:val="003B453C"/>
    <w:rPr>
      <w:kern w:val="0"/>
      <w14:ligatures w14:val="none"/>
    </w:rPr>
  </w:style>
  <w:style w:type="paragraph" w:customStyle="1" w:styleId="19486937B8BC4A73A8B43AE00E1E636F">
    <w:name w:val="19486937B8BC4A73A8B43AE00E1E636F"/>
    <w:rsid w:val="003B453C"/>
    <w:rPr>
      <w:kern w:val="0"/>
      <w14:ligatures w14:val="none"/>
    </w:rPr>
  </w:style>
  <w:style w:type="paragraph" w:customStyle="1" w:styleId="23FD494EA1AA4B81BF42811886B6F257">
    <w:name w:val="23FD494EA1AA4B81BF42811886B6F257"/>
    <w:rsid w:val="003B453C"/>
    <w:rPr>
      <w:kern w:val="0"/>
      <w14:ligatures w14:val="none"/>
    </w:rPr>
  </w:style>
  <w:style w:type="paragraph" w:customStyle="1" w:styleId="8490322D628E4CF5A5178F23A0F8DE14">
    <w:name w:val="8490322D628E4CF5A5178F23A0F8DE14"/>
    <w:rsid w:val="003B453C"/>
    <w:rPr>
      <w:kern w:val="0"/>
      <w14:ligatures w14:val="none"/>
    </w:rPr>
  </w:style>
  <w:style w:type="paragraph" w:customStyle="1" w:styleId="EE3D5CCA73C445C087B61E32CAF6D2C0">
    <w:name w:val="EE3D5CCA73C445C087B61E32CAF6D2C0"/>
    <w:rsid w:val="003B453C"/>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12"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7905B97-24C1-4BCC-BA3E-0E5F861D67D5}">
  <we:reference id="wa104382081" version="1.55.1.0" store="en-US" storeType="OMEX"/>
  <we:alternateReferences>
    <we:reference id="WA104382081" version="1.55.1.0" store="" storeType="OMEX"/>
  </we:alternateReferences>
  <we:properties>
    <we:property name="MENDELEY_CITATIONS" value="[{&quot;citationID&quot;:&quot;MENDELEY_CITATION_295db02a-e9f9-4cf4-b3c4-91ecd8ac8b6f&quot;,&quot;properties&quot;:{&quot;noteIndex&quot;:0},&quot;isEdited&quot;:false,&quot;manualOverride&quot;:{&quot;isManuallyOverridden&quot;:false,&quot;citeprocText&quot;:&quot;[1], [2], [3]&quot;,&quot;manualOverrideText&quot;:&quot;&quot;},&quot;citationItems&quot;:[{&quot;id&quot;:&quot;9a328507-0c89-3631-aa41-7171e389aea1&quot;,&quot;itemData&quot;:{&quot;type&quot;:&quot;article-journal&quot;,&quot;id&quot;:&quot;9a328507-0c89-3631-aa41-7171e389aea1&quot;,&quot;title&quot;:&quot;How to achieve trustworthy artificial intelligence for health&quot;,&quot;author&quot;:[{&quot;family&quot;:&quot;Bærøe&quot;,&quot;given&quot;:&quot;Kristine&quot;,&quot;parse-names&quot;:false,&quot;dropping-particle&quot;:&quot;&quot;,&quot;non-dropping-particle&quot;:&quot;&quot;},{&quot;family&quot;:&quot;Miyata-Sturm&quot;,&quot;given&quot;:&quot;Ainar&quot;,&quot;parse-names&quot;:false,&quot;dropping-particle&quot;:&quot;&quot;,&quot;non-dropping-particle&quot;:&quot;&quot;},{&quot;family&quot;:&quot;Henden&quot;,&quot;given&quot;:&quot;Edmund&quot;,&quot;parse-names&quot;:false,&quot;dropping-particle&quot;:&quot;&quot;,&quot;non-dropping-particle&quot;:&quot;&quot;}],&quot;container-title&quot;:&quot;Bulletin of the World Health Organization&quot;,&quot;container-title-short&quot;:&quot;Bull World Health Organ&quot;,&quot;DOI&quot;:&quot;10.2471/BLT.19.237289&quot;,&quot;ISSN&quot;:&quot;15640604&quot;,&quot;PMID&quot;:&quot;32284649&quot;,&quot;issued&quot;:{&quot;date-parts&quot;:[[2020,4,1]]},&quot;page&quot;:&quot;257-262&quot;,&quot;abstract&quot;:&quot;Artificial intelligence holds great promise in terms of beneficial, accurate and effective preventive and curative interventions. At the same time, there is also awareness of potential risks and harm that may be caused by unregulated developments of artificial intelligence. Guiding principles are being developed around the world to foster trustworthy development and application of artificial intelligence systems. These guidelines can support developers and governing authorities when making decisions about the use of artificial intelligence. The HighLevel Expert Group on Artificial Intelligence set up by the European Commission launched the report Ethical guidelines for trustworthy artificial intelligence in 2019. The report aims to contribute to reflections and the discussion on the ethics of artificial intelligence technologies also beyond the countries of the European Union (EU). In this paper, we use the global health sector as a case and argue that the EU’s guidance leaves too much room for local, contextualized discretion for it to foster trustworthy artificial intelligence globally. We point to the urgency of shared globalized efforts to safeguard against the potential harms of artificial intelligence technologies in health care.&quot;,&quot;publisher&quot;:&quot;World Health Organization&quot;,&quot;issue&quot;:&quot;4&quot;,&quot;volume&quot;:&quot;98&quot;},&quot;isTemporary&quot;:false},{&quot;id&quot;:&quot;0f22d70f-3276-3bdf-be49-94b26b81d682&quot;,&quot;itemData&quot;:{&quot;type&quot;:&quot;article-journal&quot;,&quot;id&quot;:&quot;0f22d70f-3276-3bdf-be49-94b26b81d682&quot;,&quot;title&quot;:&quot;Deep learning-based approaches for robust classification of cervical cancer&quot;,&quot;author&quot;:[{&quot;family&quot;:&quot;Pacal&quot;,&quot;given&quot;:&quot;Ishak&quot;,&quot;parse-names&quot;:false,&quot;dropping-particle&quot;:&quot;&quot;,&quot;non-dropping-particle&quot;:&quot;&quot;},{&quot;family&quot;:&quot;Kılıcarslan&quot;,&quot;given&quot;:&quot;Serhat&quot;,&quot;parse-names&quot;:false,&quot;dropping-particle&quot;:&quot;&quot;,&quot;non-dropping-particle&quot;:&quot;&quot;}],&quot;container-title&quot;:&quot;Neural Computing and Applications&quot;,&quot;container-title-short&quot;:&quot;Neural Comput Appl&quot;,&quot;DOI&quot;:&quot;10.1007/s00521-023-08757-w&quot;,&quot;ISSN&quot;:&quot;14333058&quot;,&quot;issued&quot;:{&quot;date-parts&quot;:[[2023,9,1]]},&quot;page&quot;:&quot;18813-18828&quot;,&quot;abstract&quot;:&quot;Cervical cancer is the fourth most common cancer worldwide, and early diagnosis is crucial for successful treatment, as with all types of cancer. The pap-smear test is considered the gold standard for diagnosing cervical cancer. However, the success of diagnosis depends on the expertise and effort of the physician, as with all cancer types. Computer-aided diagnosis systems aim to improve the speed and accuracy of cancer diagnosis by constantly improving medical image analysis and diagnosis. One of the main challenges in classifying cervical cancer with deep learning-based methods is the availability and quality of data, as well as the variability in size, shape, and appearance of cervical cancer images. This study presents effective techniques for overcoming these challenges and developing a more efficient diagnostic system. Specifically, the study applies the latest and most powerful deep learning techniques in two categories: convolutional neural network (CNN) approaches and vision transformer (ViT) approaches. The study also utilizes data augmentation techniques to increase data diversity and ensemble learning techniques to improve the accuracy of model outputs. This study presents a detailed comparison and the most extensive study in the literature by applying 40 CNN-based models and more than 20 ViT-based models on SIPaKMeD pap-smear dataset. The experimental results show that the latest ViT-based models perform better, and the existing CNN models perform similarly to the ViT models. By utilizing data augmentation and ensemble learning techniques in ViT-based models, the research exceeds previous studies and attains a level of success that has potential to be implemented in clinical settings. This progress is expected to bring down the mortality rate by enabling the early and precise identification of cancer.&quot;,&quot;publisher&quot;:&quot;Springer Science and Business Media Deutschland GmbH&quot;,&quot;issue&quot;:&quot;25&quot;,&quot;volume&quot;:&quot;35&quot;},&quot;isTemporary&quot;:false},{&quot;id&quot;:&quot;be0e5189-98eb-30be-9492-5defb52afdd6&quot;,&quot;itemData&quot;:{&quot;type&quot;:&quot;article-journal&quot;,&quot;id&quot;:&quot;be0e5189-98eb-30be-9492-5defb52afdd6&quot;,&quot;title&quot;:&quot;Extracting cancer mortality statistics from death certificates: A hybrid machine learning and rule-based approach for common and rare cancers&quot;,&quot;author&quot;:[{&quot;family&quot;:&quot;Koopman&quot;,&quot;given&quot;:&quot;Bevan&quot;,&quot;parse-names&quot;:false,&quot;dropping-particle&quot;:&quot;&quot;,&quot;non-dropping-particle&quot;:&quot;&quot;},{&quot;family&quot;:&quot;Zuccon&quot;,&quot;given&quot;:&quot;Guido&quot;,&quot;parse-names&quot;:false,&quot;dropping-particle&quot;:&quot;&quot;,&quot;non-dropping-particle&quot;:&quot;&quot;},{&quot;family&quot;:&quot;Nguyen&quot;,&quot;given&quot;:&quot;Anthony&quot;,&quot;parse-names&quot;:false,&quot;dropping-particle&quot;:&quot;&quot;,&quot;non-dropping-particle&quot;:&quot;&quot;},{&quot;family&quot;:&quot;Bergheim&quot;,&quot;given&quot;:&quot;Anton&quot;,&quot;parse-names&quot;:false,&quot;dropping-particle&quot;:&quot;&quot;,&quot;non-dropping-particle&quot;:&quot;&quot;},{&quot;family&quot;:&quot;Grayson&quot;,&quot;given&quot;:&quot;Narelle&quot;,&quot;parse-names&quot;:false,&quot;dropping-particle&quot;:&quot;&quot;,&quot;non-dropping-particle&quot;:&quot;&quot;}],&quot;container-title&quot;:&quot;Artificial Intelligence in Medicine&quot;,&quot;container-title-short&quot;:&quot;Artif Intell Med&quot;,&quot;DOI&quot;:&quot;10.1016/j.artmed.2018.04.011&quot;,&quot;ISSN&quot;:&quot;18732860&quot;,&quot;PMID&quot;:&quot;29754799&quot;,&quot;issued&quot;:{&quot;date-parts&quot;:[[2018,7,1]]},&quot;page&quot;:&quot;1-9&quot;,&quot;abstract&quot;:&quot;Objective: Death certificates are an invaluable source of cancer mortality statistics. However, this value can only be realised if accurate, quantitative data can be extracted from certificates—an aim hampered by both the volume and variable quality of certificates written in natural language. This paper proposes an automatic classification system for identifying all cancer related causes of death from death certificates. Methods: Detailed features, including terms, n-grams and SNOMED CT concepts were extracted from a collection of 447,336 death certificates. The features were used as input to two different classification sub-systems: a machine learning sub-system using Support Vector Machines (SVMs) and a rule-based sub-system. A fusion sub-system then combines the results from SVMs and rules into a single final classification. A held-out test set was used to evaluate the effectiveness of the classifiers according to precision, recall and F-measure. Results: The system was highly effective at determining the type of cancers for both common cancers (F-measure of 0.85) and rare cancers (F-measure of 0.7). In general, rules performed superior to SVMs; however, the fusion method that combined the two was the most effective. Conclusion: The system proposed in this study provides automatic identification and characterisation of cancers from large collections of free-text death certificates. This allows organisations such as Cancer Registries to monitor and report on cancer mortality in a timely and accurate manner. In addition, the methods and findings are generally applicable beyond cancer classification and to other sources of medical text besides death certificates.&quot;,&quot;publisher&quot;:&quot;Elsevier B.V.&quot;,&quot;volume&quot;:&quot;89&quot;},&quot;isTemporary&quot;:false}],&quot;citationTag&quot;:&quot;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&quot;},{&quot;citationID&quot;:&quot;MENDELEY_CITATION_279cd473-ecc5-4147-a3cc-096e3cc6b95e&quot;,&quot;properties&quot;:{&quot;noteIndex&quot;:0},&quot;isEdited&quot;:false,&quot;manualOverride&quot;:{&quot;isManuallyOverridden&quot;:false,&quot;citeprocText&quot;:&quot;[4]&quot;,&quot;manualOverrideText&quot;:&quot;&quot;},&quot;citationTag&quot;:&quot;MENDELEY_CITATION_v3_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&quot;,&quot;citationItems&quot;:[{&quot;id&quot;:&quot;3c2fcd94-8661-3e9e-8286-7a7e9a122103&quot;,&quot;itemData&quot;:{&quot;type&quot;:&quot;paper-conference&quot;,&quot;id&quot;:&quot;3c2fcd94-8661-3e9e-8286-7a7e9a122103&quot;,&quot;title&quot;:&quot;Artificial intelligence and clinical decision support: Clinicians' perspectives on trust, trustworthiness, and liability&quot;,&quot;author&quot;:[{&quot;family&quot;:&quot;Jones&quot;,&quot;given&quot;:&quot;Caroline&quot;,&quot;parse-names&quot;:false,&quot;dropping-particle&quot;:&quot;&quot;,&quot;non-dropping-particle&quot;:&quot;&quot;},{&quot;family&quot;:&quot;Thornton&quot;,&quot;given&quot;:&quot;James&quot;,&quot;parse-names&quot;:false,&quot;dropping-particle&quot;:&quot;&quot;,&quot;non-dropping-particle&quot;:&quot;&quot;},{&quot;family&quot;:&quot;Wyatt&quot;,&quot;given&quot;:&quot;Jeremy C.&quot;,&quot;parse-names&quot;:false,&quot;dropping-particle&quot;:&quot;&quot;,&quot;non-dropping-particle&quot;:&quot;&quot;}],&quot;container-title&quot;:&quot;Medical Law Review&quot;,&quot;container-title-short&quot;:&quot;Med Law Rev&quot;,&quot;DOI&quot;:&quot;10.1093/medlaw/fwad013&quot;,&quot;ISSN&quot;:&quot;14643790&quot;,&quot;PMID&quot;:&quot;37218368&quot;,&quot;issued&quot;:{&quot;date-parts&quot;:[[2023]]},&quot;page&quot;:&quot;501-520&quot;,&quot;abstract&quot;:&quot;Artificial intelligence (AI) could revolutionise health care, potentially improving clinician decision making and patient safety, and reducing the impact of workforce shortages. However, policymakers and regulators have concerns over whether AI and clinical decision support systems (CDSSs) are trusted by stakeholders, and indeed whether they are worthy of trust. Yet, what is meant by trust and trustworthiness is often implicit, and it may not be clear who or what is being trusted. We address these lacunae, focusing largely on the perspective(s) of clinicians on trust and trustworthiness in AI and CDSSs. Empirical studies suggest that clinicians' concerns about their use include the accuracy of advice given and potential legal liability if harm to a patient occurs. Onora O'Neill's conceptualisation of trust and trustworthiness provides the framework for our analysis, generating a productive understanding of clinicians' reported trust issues. Through unpacking these concepts, we gain greater clarity over the meaning ascribed to them by stakeholders; delimit the extent to which stakeholders are talking at cross purposes; and promote the continued utility of trust and trustworthiness as useful concepts in current debates around the use of AI and CDSSs.&quot;,&quot;publisher&quot;:&quot;Oxford University Press&quot;,&quot;issue&quot;:&quot;4&quot;,&quot;volume&quot;:&quot;31&quot;},&quot;isTemporary&quot;:false}]},{&quot;citationID&quot;:&quot;MENDELEY_CITATION_9c33819a-8fcf-42d8-a816-93f1ea0acaee&quot;,&quot;properties&quot;:{&quot;noteIndex&quot;:0},&quot;isEdited&quot;:false,&quot;manualOverride&quot;:{&quot;isManuallyOverridden&quot;:false,&quot;citeprocText&quot;:&quot;[5], [6]&quot;,&quot;manualOverrideText&quot;:&quot;&quot;},&quot;citationTag&quot;:&quot;MENDELEY_CITATION_v3_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&quot;,&quot;citationItems&quot;:[{&quot;id&quot;:&quot;4ac26965-152e-31ee-b1e0-5e073cb1daaf&quot;,&quot;itemData&quot;:{&quot;type&quot;:&quot;report&quot;,&quot;id&quot;:&quot;4ac26965-152e-31ee-b1e0-5e073cb1daaf&quot;,&quot;title&quot;:&quot;Design Specification for the second edition of IEC 62304&quot;,&quot;author&quot;:[{&quot;family&quot;:&quot;IEC SC62A&quot;,&quot;given&quot;:&quot;&quot;,&quot;parse-names&quot;:false,&quot;dropping-particle&quot;:&quot;&quot;,&quot;non-dropping-particle&quot;:&quot;&quot;}],&quot;issued&quot;:{&quot;date-parts&quot;:[[2024]]},&quot;publisher-place&quot;:&quot;Geneva&quot;,&quot;number-of-pages&quot;:&quot;1-7&quot;,&quot;container-title-short&quot;:&quot;&quot;},&quot;isTemporary&quot;:false},{&quot;id&quot;:&quot;a6de25aa-d41f-3771-bd36-d0344802df0f&quot;,&quot;itemData&quot;:{&quot;type&quot;:&quot;article&quot;,&quot;id&quot;:&quot;a6de25aa-d41f-3771-bd36-d0344802df0f&quot;,&quot;title&quot;:&quot;Medical device software: software life-cycle processes&quot;,&quot;author&quot;:[{&quot;family&quot;:&quot;EN-62304&quot;,&quot;given&quot;:&quot;&quot;,&quot;parse-names&quot;:false,&quot;dropping-particle&quot;:&quot;&quot;,&quot;non-dropping-particle&quot;:&quot;&quot;}],&quot;ISBN&quot;:&quot;9780580838682&quot;,&quot;issued&quot;:{&quot;date-parts&quot;:[[2015,11,30]]},&quot;publisher-place&quot;:&quot;Geneva&quot;,&quot;page&quot;:&quot;84&quot;,&quot;abstract&quot;:&quot;\&quot;Incorporating corrigendum November 2008.\&quot; \&quot;This British standard is the UK implementation of EN 62304:2006+A1:2015, incorporating corrigendum November 2008. It is identical to IEC 62304:2006, incorporating amendment 1:2015. It supersedes BS EN 62304:2006, which is withdrawn on 31 July 2018\&quot;--National foreword. \&quot;This British Standard was published under the authority of the Standards Policy and Strategy Committee on 30 November 2006\&quot;--National foreword.&quot;,&quot;edition&quot;:&quot;2006+A1:2015&quot;,&quot;publisher&quot;:&quot;CENELEC&quot;,&quot;container-title-short&quot;:&quot;&quot;},&quot;isTemporary&quot;:false}]},{&quot;citationID&quot;:&quot;MENDELEY_CITATION_6aa3c36f-c164-42c5-9aa1-bfe915a75a52&quot;,&quot;properties&quot;:{&quot;noteIndex&quot;:0},&quot;isEdited&quot;:false,&quot;manualOverride&quot;:{&quot;isManuallyOverridden&quot;:false,&quot;citeprocText&quot;:&quot;[7]&quot;,&quot;manualOverrideText&quot;:&quot;&quot;},&quot;citationTag&quot;:&quot;MENDELEY_CITATION_v3_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&quot;,&quot;citationItems&quot;:[{&quot;id&quot;:&quot;18276b5a-b122-35f7-a71c-093b61131593&quot;,&quot;itemData&quot;:{&quot;type&quot;:&quot;report&quot;,&quot;id&quot;:&quot;18276b5a-b122-35f7-a71c-093b61131593&quot;,&quot;title&quot;:&quot;Ethics Guidelines for Trustworthy AI&quot;,&quot;author&quot;:[{&quot;family&quot;:&quot;EC AI HLEG&quot;,&quot;given&quot;:&quot;&quot;,&quot;parse-names&quot;:false,&quot;dropping-particle&quot;:&quot;&quot;,&quot;non-dropping-particle&quot;:&quot;&quot;}],&quot;URL&quot;:&quot;https://ec.europa.eu/digital-&quot;,&quot;issued&quot;:{&quot;date-parts&quot;:[[2019,4,8]]},&quot;publisher-place&quot;:&quot;Brussels&quot;,&quot;container-title-short&quot;:&quot;&quot;},&quot;isTemporary&quot;:false}]},{&quot;citationID&quot;:&quot;MENDELEY_CITATION_147039ea-7301-4480-9fe0-1ea47efbc3b5&quot;,&quot;properties&quot;:{&quot;noteIndex&quot;:0},&quot;isEdited&quot;:false,&quot;manualOverride&quot;:{&quot;isManuallyOverridden&quot;:false,&quot;citeprocText&quot;:&quot;[1]&quot;,&quot;manualOverrideText&quot;:&quot;&quot;},&quot;citationTag&quot;:&quot;MENDELEY_CITATION_v3_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&quot;,&quot;citationItems&quot;:[{&quot;id&quot;:&quot;9a328507-0c89-3631-aa41-7171e389aea1&quot;,&quot;itemData&quot;:{&quot;type&quot;:&quot;article-journal&quot;,&quot;id&quot;:&quot;9a328507-0c89-3631-aa41-7171e389aea1&quot;,&quot;title&quot;:&quot;How to achieve trustworthy artificial intelligence for health&quot;,&quot;author&quot;:[{&quot;family&quot;:&quot;Bærøe&quot;,&quot;given&quot;:&quot;Kristine&quot;,&quot;parse-names&quot;:false,&quot;dropping-particle&quot;:&quot;&quot;,&quot;non-dropping-particle&quot;:&quot;&quot;},{&quot;family&quot;:&quot;Miyata-Sturm&quot;,&quot;given&quot;:&quot;Ainar&quot;,&quot;parse-names&quot;:false,&quot;dropping-particle&quot;:&quot;&quot;,&quot;non-dropping-particle&quot;:&quot;&quot;},{&quot;family&quot;:&quot;Henden&quot;,&quot;given&quot;:&quot;Edmund&quot;,&quot;parse-names&quot;:false,&quot;dropping-particle&quot;:&quot;&quot;,&quot;non-dropping-particle&quot;:&quot;&quot;}],&quot;container-title&quot;:&quot;Bulletin of the World Health Organization&quot;,&quot;container-title-short&quot;:&quot;Bull World Health Organ&quot;,&quot;DOI&quot;:&quot;10.2471/BLT.19.237289&quot;,&quot;ISSN&quot;:&quot;15640604&quot;,&quot;PMID&quot;:&quot;32284649&quot;,&quot;issued&quot;:{&quot;date-parts&quot;:[[2020,4,1]]},&quot;page&quot;:&quot;257-262&quot;,&quot;abstract&quot;:&quot;Artificial intelligence holds great promise in terms of beneficial, accurate and effective preventive and curative interventions. At the same time, there is also awareness of potential risks and harm that may be caused by unregulated developments of artificial intelligence. Guiding principles are being developed around the world to foster trustworthy development and application of artificial intelligence systems. These guidelines can support developers and governing authorities when making decisions about the use of artificial intelligence. The HighLevel Expert Group on Artificial Intelligence set up by the European Commission launched the report Ethical guidelines for trustworthy artificial intelligence in 2019. The report aims to contribute to reflections and the discussion on the ethics of artificial intelligence technologies also beyond the countries of the European Union (EU). In this paper, we use the global health sector as a case and argue that the EU’s guidance leaves too much room for local, contextualized discretion for it to foster trustworthy artificial intelligence globally. We point to the urgency of shared globalized efforts to safeguard against the potential harms of artificial intelligence technologies in health care.&quot;,&quot;publisher&quot;:&quot;World Health Organization&quot;,&quot;issue&quot;:&quot;4&quot;,&quot;volume&quot;:&quot;98&quot;},&quot;isTemporary&quot;:false}]},{&quot;citationID&quot;:&quot;MENDELEY_CITATION_a7465ff0-2190-4789-b3d1-d2b300a4c8d2&quot;,&quot;properties&quot;:{&quot;noteIndex&quot;:0},&quot;isEdited&quot;:false,&quot;manualOverride&quot;:{&quot;isManuallyOverridden&quot;:false,&quot;citeprocText&quot;:&quot;[4], [8], [9]&quot;,&quot;manualOverrideText&quot;:&quot;&quot;},&quot;citationTag&quot;:&quot;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&quot;,&quot;citationItems&quot;:[{&quot;id&quot;:&quot;3c2fcd94-8661-3e9e-8286-7a7e9a122103&quot;,&quot;itemData&quot;:{&quot;type&quot;:&quot;paper-conference&quot;,&quot;id&quot;:&quot;3c2fcd94-8661-3e9e-8286-7a7e9a122103&quot;,&quot;title&quot;:&quot;Artificial intelligence and clinical decision support: Clinicians' perspectives on trust, trustworthiness, and liability&quot;,&quot;author&quot;:[{&quot;family&quot;:&quot;Jones&quot;,&quot;given&quot;:&quot;Caroline&quot;,&quot;parse-names&quot;:false,&quot;dropping-particle&quot;:&quot;&quot;,&quot;non-dropping-particle&quot;:&quot;&quot;},{&quot;family&quot;:&quot;Thornton&quot;,&quot;given&quot;:&quot;James&quot;,&quot;parse-names&quot;:false,&quot;dropping-particle&quot;:&quot;&quot;,&quot;non-dropping-particle&quot;:&quot;&quot;},{&quot;family&quot;:&quot;Wyatt&quot;,&quot;given&quot;:&quot;Jeremy C.&quot;,&quot;parse-names&quot;:false,&quot;dropping-particle&quot;:&quot;&quot;,&quot;non-dropping-particle&quot;:&quot;&quot;}],&quot;container-title&quot;:&quot;Medical Law Review&quot;,&quot;container-title-short&quot;:&quot;Med Law Rev&quot;,&quot;DOI&quot;:&quot;10.1093/medlaw/fwad013&quot;,&quot;ISSN&quot;:&quot;14643790&quot;,&quot;PMID&quot;:&quot;37218368&quot;,&quot;issued&quot;:{&quot;date-parts&quot;:[[2023]]},&quot;page&quot;:&quot;501-520&quot;,&quot;abstract&quot;:&quot;Artificial intelligence (AI) could revolutionise health care, potentially improving clinician decision making and patient safety, and reducing the impact of workforce shortages. However, policymakers and regulators have concerns over whether AI and clinical decision support systems (CDSSs) are trusted by stakeholders, and indeed whether they are worthy of trust. Yet, what is meant by trust and trustworthiness is often implicit, and it may not be clear who or what is being trusted. We address these lacunae, focusing largely on the perspective(s) of clinicians on trust and trustworthiness in AI and CDSSs. Empirical studies suggest that clinicians' concerns about their use include the accuracy of advice given and potential legal liability if harm to a patient occurs. Onora O'Neill's conceptualisation of trust and trustworthiness provides the framework for our analysis, generating a productive understanding of clinicians' reported trust issues. Through unpacking these concepts, we gain greater clarity over the meaning ascribed to them by stakeholders; delimit the extent to which stakeholders are talking at cross purposes; and promote the continued utility of trust and trustworthiness as useful concepts in current debates around the use of AI and CDSSs.&quot;,&quot;publisher&quot;:&quot;Oxford University Press&quot;,&quot;issue&quot;:&quot;4&quot;,&quot;volume&quot;:&quot;31&quot;},&quot;isTemporary&quot;:false},{&quot;id&quot;:&quot;cf0d7e54-cfee-3089-9090-2e27b058a9f5&quot;,&quot;itemData&quot;:{&quot;type&quot;:&quot;article&quot;,&quot;id&quot;:&quot;cf0d7e54-cfee-3089-9090-2e27b058a9f5&quot;,&quot;title&quot;:&quot;Trustworthy AI: From Principles to Practices&quot;,&quot;author&quot;:[{&quot;family&quot;:&quot;Li&quot;,&quot;given&quot;:&quot;Bo&quot;,&quot;parse-names&quot;:false,&quot;dropping-particle&quot;:&quot;&quot;,&quot;non-dropping-particle&quot;:&quot;&quot;},{&quot;family&quot;:&quot;Qi&quot;,&quot;given&quot;:&quot;Peng&quot;,&quot;parse-names&quot;:false,&quot;dropping-particle&quot;:&quot;&quot;,&quot;non-dropping-particle&quot;:&quot;&quot;},{&quot;family&quot;:&quot;Liu&quot;,&quot;given&quot;:&quot;Bo&quot;,&quot;parse-names&quot;:false,&quot;dropping-particle&quot;:&quot;&quot;,&quot;non-dropping-particle&quot;:&quot;&quot;},{&quot;family&quot;:&quot;Di&quot;,&quot;given&quot;:&quot;Shuai&quot;,&quot;parse-names&quot;:false,&quot;dropping-particle&quot;:&quot;&quot;,&quot;non-dropping-particle&quot;:&quot;&quot;},{&quot;family&quot;:&quot;Liu&quot;,&quot;given&quot;:&quot;Jingen&quot;,&quot;parse-names&quot;:false,&quot;dropping-particle&quot;:&quot;&quot;,&quot;non-dropping-particle&quot;:&quot;&quot;},{&quot;family&quot;:&quot;Pei&quot;,&quot;given&quot;:&quot;Jiquan&quot;,&quot;parse-names&quot;:false,&quot;dropping-particle&quot;:&quot;&quot;,&quot;non-dropping-particle&quot;:&quot;&quot;},{&quot;family&quot;:&quot;Yi&quot;,&quot;given&quot;:&quot;Jinfeng&quot;,&quot;parse-names&quot;:false,&quot;dropping-particle&quot;:&quot;&quot;,&quot;non-dropping-particle&quot;:&quot;&quot;},{&quot;family&quot;:&quot;Zhou&quot;,&quot;given&quot;:&quot;Bowen&quot;,&quot;parse-names&quot;:false,&quot;dropping-particle&quot;:&quot;&quot;,&quot;non-dropping-particle&quot;:&quot;&quot;}],&quot;container-title&quot;:&quot;ACM Computing Surveys&quot;,&quot;container-title-short&quot;:&quot;ACM Comput Surv&quot;,&quot;DOI&quot;:&quot;10.1145/3555803&quot;,&quot;ISSN&quot;:&quot;15577341&quot;,&quot;issued&quot;:{&quot;date-parts&quot;:[[2023,1,13]]},&quot;abstract&quot;:&quot;The rapid development of Artificial Intelligence (AI) technology has enabled the deployment of various systems based on it. However, many current AI systems are found vulnerable to imperceptible attacks, biased against underrepresented groups, lacking in user privacy protection. These shortcomings degrade user experience and erode people's trust in all AI systems. In this review, we provide AI practitioners with a comprehensive guide for building trustworthy AI systems. We first introduce the theoretical framework of important aspects of AI trustworthiness, including robustness, generalization, explainability, transparency, reproducibility, fairness, privacy preservation, and accountability. To unify currently available but fragmented approaches toward trustworthy AI, we organize them in a systematic approach that considers the entire lifecycle of AI systems, ranging from data acquisition to model development, to system development and deployment, finally to continuous monitoring and governance. In this framework, we offer concrete action items for practitioners and societal stakeholders (e.g., researchers, engineers, and regulators) to improve AI trustworthiness. Finally, we identify key opportunities and challenges for the future development of trustworthy AI systems, where we identify the need for a paradigm shift toward comprehensively trustworthy AI systems.&quot;,&quot;publisher&quot;:&quot;Association for Computing Machinery&quot;,&quot;issue&quot;:&quot;9&quot;,&quot;volume&quot;:&quot;55&quot;},&quot;isTemporary&quot;:false},{&quot;id&quot;:&quot;58d0a91b-3d43-3c45-9d5b-23c14ca8d100&quot;,&quot;itemData&quot;:{&quot;type&quot;:&quot;article-journal&quot;,&quot;id&quot;:&quot;58d0a91b-3d43-3c45-9d5b-23c14ca8d100&quot;,&quot;title&quot;:&quot;Trustworthy artificial intelligence and ethical design: public perceptions of trustworthiness of an AI-based decision-support tool in the context of intrapartum care&quot;,&quot;author&quot;:[{&quot;family&quot;:&quot;Dlugatch&quot;,&quot;given&quot;:&quot;Rachel&quot;,&quot;parse-names&quot;:false,&quot;dropping-particle&quot;:&quot;&quot;,&quot;non-dropping-particle&quot;:&quot;&quot;},{&quot;family&quot;:&quot;Georgieva&quot;,&quot;given&quot;:&quot;Antoniya&quot;,&quot;parse-names&quot;:false,&quot;dropping-particle&quot;:&quot;&quot;,&quot;non-dropping-particle&quot;:&quot;&quot;},{&quot;family&quot;:&quot;Kerasidou&quot;,&quot;given&quot;:&quot;Angeliki&quot;,&quot;parse-names&quot;:false,&quot;dropping-particle&quot;:&quot;&quot;,&quot;non-dropping-particle&quot;:&quot;&quot;}],&quot;container-title&quot;:&quot;BMC Medical Ethics&quot;,&quot;container-title-short&quot;:&quot;BMC Med Ethics&quot;,&quot;DOI&quot;:&quot;10.1186/s12910-023-00917-w&quot;,&quot;ISSN&quot;:&quot;14726939&quot;,&quot;PMID&quot;:&quot;37340408&quot;,&quot;issued&quot;:{&quot;date-parts&quot;:[[2023,12,1]]},&quot;abstract&quot;:&quot;Background: Despite the recognition that developing artificial intelligence (AI) that is trustworthy is necessary for public acceptability and the successful implementation of AI in healthcare contexts, perspectives from key stakeholders are often absent from discourse on the ethical design, development, and deployment of AI. This study explores the perspectives of birth parents and mothers on the introduction of AI-based cardiotocography (CTG) in the context of intrapartum care, focusing on issues pertaining to trust and trustworthiness. Methods: Seventeen semi-structured interviews were conducted with birth parents and mothers based on a speculative case study. Interviewees were based in England and were pregnant and/or had given birth in the last two years. Thematic analysis was used to analyze transcribed interviews with the use of NVivo. Major recurring themes acted as the basis for identifying the values most important to this population group for evaluating the trustworthiness of AI. Results: Three themes pertaining to the perceived trustworthiness of AI emerged from interviews: (1) trustworthy AI-developing institutions, (2) trustworthy data from which AI is built, and (3) trustworthy decisions made with the assistance of AI. We found that birth parents and mothers trusted public institutions over private companies to develop AI, that they evaluated the trustworthiness of data by how representative it is of all population groups, and that they perceived trustworthy decisions as being mediated by humans even when supported by AI. Conclusions: The ethical values that underscore birth parents and mothers’ perceptions of trustworthy AI include fairness and reliability, as well as practices like patient-centered care, the promotion of publicly funded healthcare, holistic care, and personalized medicine. Ultimately, these are also the ethical values that people want to protect in the healthcare system. Therefore, trustworthy AI is best understood not as a list of design features but in relation to how it undermines or promotes the ethical values that matter most to its end users. An ethical commitment to these values when creating AI in healthcare contexts opens up new challenges and possibilities for the design and deployment of AI.&quot;,&quot;publisher&quot;:&quot;BioMed Central Ltd&quot;,&quot;issue&quot;:&quot;1&quot;,&quot;volume&quot;:&quot;24&quot;},&quot;isTemporary&quot;:false}]},{&quot;citationID&quot;:&quot;MENDELEY_CITATION_d852c757-e2cb-4b16-bb5d-7a1fd5e05204&quot;,&quot;properties&quot;:{&quot;noteIndex&quot;:0},&quot;isEdited&quot;:false,&quot;manualOverride&quot;:{&quot;isManuallyOverridden&quot;:false,&quot;citeprocText&quot;:&quot;[10]&quot;,&quot;manualOverrideText&quot;:&quot;&quot;},&quot;citationTag&quot;:&quot;MENDELEY_CITATION_v3_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&quot;,&quot;citationItems&quot;:[{&quot;id&quot;:&quot;97802361-3c0d-386c-b234-dadd74cdbe0d&quot;,&quot;itemData&quot;:{&quot;type&quot;:&quot;report&quot;,&quot;id&quot;:&quot;97802361-3c0d-386c-b234-dadd74cdbe0d&quot;,&quot;title&quot;:&quot;CEN-CLC Strategy 2O3O&quot;,&quot;author&quot;:[{&quot;family&quot;:&quot;Laflèche&quot;,&quot;given&quot;:&quot;Vincent&quot;,&quot;parse-names&quot;:false,&quot;dropping-particle&quot;:&quot;&quot;,&quot;non-dropping-particle&quot;:&quot;&quot;},{&quot;family&quot;:&quot;Sturtewagen&quot;,&quot;given&quot;:&quot;Dany&quot;,&quot;parse-names&quot;:false,&quot;dropping-particle&quot;:&quot;&quot;,&quot;non-dropping-particle&quot;:&quot;&quot;}],&quot;accessed&quot;:{&quot;date-parts&quot;:[[2025,4,17]]},&quot;URL&quot;:&quot;CEN -&quot;,&quot;issued&quot;:{&quot;date-parts&quot;:[[2021,1]]},&quot;language&quot;:&quot;English&quot;,&quot;container-title-short&quot;:&quot;&quot;},&quot;isTemporary&quot;:false}]},{&quot;citationID&quot;:&quot;MENDELEY_CITATION_8f0d00ab-bd24-4c6a-8331-a008be6fc67f&quot;,&quot;properties&quot;:{&quot;noteIndex&quot;:0},&quot;isEdited&quot;:false,&quot;manualOverride&quot;:{&quot;isManuallyOverridden&quot;:false,&quot;citeprocText&quot;:&quot;[11]&quot;,&quot;manualOverrideText&quot;:&quot;&quot;},&quot;citationTag&quot;:&quot;MENDELEY_CITATION_v3_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&quot;,&quot;citationItems&quot;:[{&quot;id&quot;:&quot;37bade9d-79d7-3090-9f2a-9a2096a2af19&quot;,&quot;itemData&quot;:{&quot;type&quot;:&quot;report&quot;,&quot;id&quot;:&quot;37bade9d-79d7-3090-9f2a-9a2096a2af19&quot;,&quot;title&quot;:&quot;Medical Devices Interplay between the MDR &amp; IVDR and the Artificial Intelligence Act (AIA)&quot;,&quot;author&quot;:[{&quot;family&quot;:&quot;MDCG-2025-6&quot;,&quot;given&quot;:&quot;&quot;,&quot;parse-names&quot;:false,&quot;dropping-particle&quot;:&quot;&quot;,&quot;non-dropping-particle&quot;:&quot;&quot;}],&quot;accessed&quot;:{&quot;date-parts&quot;:[[2025,6,20]]},&quot;URL&quot;:&quot;https://health.ec.europa.eu/document/download/b78a17d7-e3cd-4943-851d-e02a2f22bbb4_en?filename=mdcg_2025-6_en.pdf&quot;,&quot;issued&quot;:{&quot;date-parts&quot;:[[2025,6]]},&quot;publisher-place&quot;:&quot;Brussels&quot;,&quot;number-of-pages&quot;:&quot;1-27&quot;,&quot;language&quot;:&quot;English&quot;,&quot;container-title-short&quot;:&quot;&quot;},&quot;isTemporary&quot;:false}]},{&quot;citationID&quot;:&quot;MENDELEY_CITATION_e6a4edcd-b69c-4f2f-b6a7-c3a4860afe6f&quot;,&quot;properties&quot;:{&quot;noteIndex&quot;:0},&quot;isEdited&quot;:false,&quot;manualOverride&quot;:{&quot;isManuallyOverridden&quot;:false,&quot;citeprocText&quot;:&quot;[12], [13]&quot;,&quot;manualOverrideText&quot;:&quot;&quot;},&quot;citationTag&quot;:&quot;MENDELEY_CITATION_v3_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&quot;,&quot;citationItems&quot;:[{&quot;id&quot;:&quot;b47d812a-6154-307c-a513-31eab011a127&quot;,&quot;itemData&quot;:{&quot;type&quot;:&quot;report&quot;,&quot;id&quot;:&quot;b47d812a-6154-307c-a513-31eab011a127&quot;,&quot;title&quot;:&quot;Societies of minds: Science as Distributed Computing&quot;,&quot;author&quot;:[{&quot;family&quot;:&quot;Thagard&quot;,&quot;given&quot;:&quot;Paul&quot;,&quot;parse-names&quot;:false,&quot;dropping-particle&quot;:&quot;&quot;,&quot;non-dropping-particle&quot;:&quot;&quot;}],&quot;container-title&quot;:&quot;Studies in History and Philosophy of Science&quot;,&quot;container-title-short&quot;:&quot;Stud Hist Philos Sci&quot;,&quot;issued&quot;:{&quot;date-parts&quot;:[[1993]]},&quot;number-of-pages&quot;:&quot;49-67&quot;,&quot;abstract&quot;:&quot;Science is studied in very different ways by historians, philosophers, psychologists, and sociologists. Not only do researchers from different fields apply markedly different methods, they also tend to focus on apparently disparate aspects of science. At the farthest extremes, we find on one side some philosophers attempting logical analyses of scientific knowledge, and on the other some sociologists maintaining that all knowledge is socially constructed. This paper is an attempt to view history, philosophy, psychology, and sociology of science from a unified perspective. Researchers in different fields have explicitly or implicitly operated with several models of the relations between different approaches to the study of science. For reasons described below, I am primarily concerned with the relation between the psychology and the sociology of science. Reductionist models contend either that sociology can be reduced to the more explanatorily fundamental field of psychology, or that psychology can be reduced to sociology. Slightly less extreme are \&quot;residue\&quot; models, according to which psychology or philosophy or sociology takes priority, with the other fields explaining what is left over. Less imperialistically, still other models see the different fields of science studies as cooperating or competing to explain aspects of the nature of science in relative autonomy from other fields. I shall sketch an alternative view that rejects reduction, residue, and autonomy models of science studies. After reviewing these models and their proponents, I outline a new model that views scientific communities This site has been permanently archived. This is a static copy provided by the University of Southampton.&quot;,&quot;publisher&quot;:&quot;© Paul Thagard&quot;,&quot;volume&quot;:&quot;24&quot;},&quot;isTemporary&quot;:false},{&quot;id&quot;:&quot;fd12d6c8-184a-308b-b598-d0e19d6d2d90&quot;,&quot;itemData&quot;:{&quot;type&quot;:&quot;report&quot;,&quot;id&quot;:&quot;fd12d6c8-184a-308b-b598-d0e19d6d2d90&quot;,&quot;title&quot;:&quot;Creating Trust&quot;,&quot;author&quot;:[{&quot;family&quot;:&quot;Flores&quot;,&quot;given&quot;:&quot;Fernando&quot;,&quot;parse-names&quot;:false,&quot;dropping-particle&quot;:&quot;&quot;,&quot;non-dropping-particle&quot;:&quot;&quot;},{&quot;family&quot;:&quot;Solomon&quot;,&quot;given&quot;:&quot;Robert C&quot;,&quot;parse-names&quot;:false,&quot;dropping-particle&quot;:&quot;&quot;,&quot;non-dropping-particle&quot;:&quot;&quot;}],&quot;container-title&quot;:&quot;Quarterly&quot;,&quot;ISBN&quot;:&quot;84.203.43.218&quot;,&quot;URL&quot;:&quot;https://www.jstor.org/stable/3857326&quot;,&quot;issued&quot;:{&quot;date-parts&quot;:[[1998]]},&quot;number-of-pages&quot;:&quot;205-232&quot;,&quot;issue&quot;:&quot;2&quot;,&quot;volume&quot;:&quot;8&quot;,&quot;container-title-short&quot;:&quot;&quot;},&quot;isTemporary&quot;:false}]},{&quot;citationID&quot;:&quot;MENDELEY_CITATION_e6cf3c8e-6aa5-45d9-a106-36562edb5505&quot;,&quot;properties&quot;:{&quot;noteIndex&quot;:0},&quot;isEdited&quot;:false,&quot;manualOverride&quot;:{&quot;isManuallyOverridden&quot;:false,&quot;citeprocText&quot;:&quot;[14]&quot;,&quot;manualOverrideText&quot;:&quot;&quot;},&quot;citationTag&quot;:&quot;MENDELEY_CITATION_v3_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&quot;,&quot;citationItems&quot;:[{&quot;id&quot;:&quot;3ad69ba8-537c-37c4-bd9b-33f2c7ebb0bb&quot;,&quot;itemData&quot;:{&quot;type&quot;:&quot;report&quot;,&quot;id&quot;:&quot;3ad69ba8-537c-37c4-bd9b-33f2c7ebb0bb&quot;,&quot;title&quot;:&quot;Psychological Foundations of Trust&quot;,&quot;author&quot;:[{&quot;family&quot;:&quot;Simpson&quot;,&quot;given&quot;:&quot;Jeffry A&quot;,&quot;parse-names&quot;:false,&quot;dropping-particle&quot;:&quot;&quot;,&quot;non-dropping-particle&quot;:&quot;&quot;}],&quot;container-title&quot;:&quot;Psychological Science&quot;,&quot;container-title-short&quot;:&quot;Psychol Sci&quot;,&quot;ISBN&quot;:&quot;84.203.43.218&quot;,&quot;issued&quot;:{&quot;date-parts&quot;:[[2007]]},&quot;number-of-pages&quot;:&quot;264-268&quot;,&quot;issue&quot;:&quot;5&quot;,&quot;volume&quot;:&quot;16&quot;},&quot;isTemporary&quot;:false}]},{&quot;citationID&quot;:&quot;MENDELEY_CITATION_3b67f7f3-a111-4484-ad1e-82cda860eb64&quot;,&quot;properties&quot;:{&quot;noteIndex&quot;:0},&quot;isEdited&quot;:false,&quot;manualOverride&quot;:{&quot;isManuallyOverridden&quot;:false,&quot;citeprocText&quot;:&quot;[14]&quot;,&quot;manualOverrideText&quot;:&quot;&quot;},&quot;citationTag&quot;:&quot;MENDELEY_CITATION_v3_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&quot;,&quot;citationItems&quot;:[{&quot;id&quot;:&quot;3ad69ba8-537c-37c4-bd9b-33f2c7ebb0bb&quot;,&quot;itemData&quot;:{&quot;type&quot;:&quot;report&quot;,&quot;id&quot;:&quot;3ad69ba8-537c-37c4-bd9b-33f2c7ebb0bb&quot;,&quot;title&quot;:&quot;Psychological Foundations of Trust&quot;,&quot;author&quot;:[{&quot;family&quot;:&quot;Simpson&quot;,&quot;given&quot;:&quot;Jeffry A&quot;,&quot;parse-names&quot;:false,&quot;dropping-particle&quot;:&quot;&quot;,&quot;non-dropping-particle&quot;:&quot;&quot;}],&quot;container-title&quot;:&quot;Psychological Science&quot;,&quot;container-title-short&quot;:&quot;Psychol Sci&quot;,&quot;ISBN&quot;:&quot;84.203.43.218&quot;,&quot;issued&quot;:{&quot;date-parts&quot;:[[2007]]},&quot;number-of-pages&quot;:&quot;264-268&quot;,&quot;issue&quot;:&quot;5&quot;,&quot;volume&quot;:&quot;16&quot;},&quot;isTemporary&quot;:false}]},{&quot;citationID&quot;:&quot;MENDELEY_CITATION_7e92db6c-354c-4c79-a931-a43ec523aa61&quot;,&quot;properties&quot;:{&quot;noteIndex&quot;:0},&quot;isEdited&quot;:false,&quot;manualOverride&quot;:{&quot;isManuallyOverridden&quot;:false,&quot;citeprocText&quot;:&quot;[14]&quot;,&quot;manualOverrideText&quot;:&quot;&quot;},&quot;citationItems&quot;:[{&quot;id&quot;:&quot;3ad69ba8-537c-37c4-bd9b-33f2c7ebb0bb&quot;,&quot;itemData&quot;:{&quot;type&quot;:&quot;report&quot;,&quot;id&quot;:&quot;3ad69ba8-537c-37c4-bd9b-33f2c7ebb0bb&quot;,&quot;title&quot;:&quot;Psychological Foundations of Trust&quot;,&quot;author&quot;:[{&quot;family&quot;:&quot;Simpson&quot;,&quot;given&quot;:&quot;Jeffry A&quot;,&quot;parse-names&quot;:false,&quot;dropping-particle&quot;:&quot;&quot;,&quot;non-dropping-particle&quot;:&quot;&quot;}],&quot;container-title&quot;:&quot;Psychological Science&quot;,&quot;container-title-short&quot;:&quot;Psychol Sci&quot;,&quot;ISBN&quot;:&quot;84.203.43.218&quot;,&quot;issued&quot;:{&quot;date-parts&quot;:[[2007]]},&quot;number-of-pages&quot;:&quot;264-268&quot;,&quot;issue&quot;:&quot;5&quot;,&quot;volume&quot;:&quot;16&quot;},&quot;isTemporary&quot;:false}],&quot;citationTag&quot;:&quot;MENDELEY_CITATION_v3_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&quot;},{&quot;citationID&quot;:&quot;MENDELEY_CITATION_55a25ccc-a4ae-4dac-8556-1aeea3754ec2&quot;,&quot;properties&quot;:{&quot;noteIndex&quot;:0},&quot;isEdited&quot;:false,&quot;manualOverride&quot;:{&quot;isManuallyOverridden&quot;:false,&quot;citeprocText&quot;:&quot;[15]&quot;,&quot;manualOverrideText&quot;:&quot;&quot;},&quot;citationTag&quot;:&quot;MENDELEY_CITATION_v3_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&quot;,&quot;citationItems&quot;:[{&quot;id&quot;:&quot;4c41dd73-f895-38db-9427-c5b96dbeb381&quot;,&quot;itemData&quot;:{&quot;type&quot;:&quot;article-journal&quot;,&quot;id&quot;:&quot;4c41dd73-f895-38db-9427-c5b96dbeb381&quot;,&quot;title&quot;:&quot;Towards a Theory of Trust in Networks of Humans and Computers&quot;,&quot;author&quot;:[{&quot;family&quot;:&quot;Gligor&quot;,&quot;given&quot;:&quot;Virgil&quot;,&quot;parse-names&quot;:false,&quot;dropping-particle&quot;:&quot;&quot;,&quot;non-dropping-particle&quot;:&quot;&quot;},{&quot;family&quot;:&quot;Wing&quot;,&quot;given&quot;:&quot;Jeannette M&quot;,&quot;parse-names&quot;:false,&quot;dropping-particle&quot;:&quot;&quot;,&quot;non-dropping-particle&quot;:&quot;&quot;}],&quot;container-title&quot;:&quot;Security Protocols LNCS&quot;,&quot;issued&quot;:{&quot;date-parts&quot;:[[2011]]},&quot;page&quot;:&quot;223-243&quot;,&quot;abstract&quot;:&quot;We argue that a general theory of trust in networks of humans and computers must be build on both a theory of behavioral trust and a theory of computational trust. This argument is motivated by increased participation of people in social networking, crowdsourcing, human computation, and socioeconomic protocols, e.g., protocols modeled by trust and gift-exchange games [3,10,11], norms-establishing contracts [1], and scams [6,35,33]. User participation in these protocols relies primarily on trust, since on-line verification of protocol compliance is often impractical; e.g., verification can lead to undecidable problems , co-NP complete test procedures, and user inconvenience. Trust is captured by participant preferences (i.e., risk and betrayal aversion) and beliefs in the trustworthiness of other protocol participants [11,10]. Both preferences and beliefs can be enhanced whenever protocol non-compliance leads to punishment of untrustworthy participants [11,23]; i.e., it seems natural that betrayal aversion can be decreased and belief in trustworthiness increased by properly defined punishment [1]. We argue that a general theory of trust should focus on the establishment of new trust relations where none were possible before. This focus would help create new economic opportunities by increasing the pool of usable services, removing cooperation barriers among users, and at the very least, taking advantage of \&quot;network effects.\&quot; Hence a new theory of trust would also help focus security research in areas that promote trust-enhancement infrastructures in human and computer networks. Finally, we argue that a general theory of trust should mirror, to the largest possible extent, human expectations and mental models of trust without relying on false methaphors and analogies with the physical world.&quot;,&quot;container-title-short&quot;:&quot;&quot;},&quot;isTemporary&quot;:false}]},{&quot;citationID&quot;:&quot;MENDELEY_CITATION_2da9d849-c253-406f-ae08-04f0c3651948&quot;,&quot;properties&quot;:{&quot;noteIndex&quot;:0},&quot;isEdited&quot;:false,&quot;manualOverride&quot;:{&quot;isManuallyOverridden&quot;:false,&quot;citeprocText&quot;:&quot;[16]&quot;,&quot;manualOverrideText&quot;:&quot;&quot;},&quot;citationTag&quot;:&quot;MENDELEY_CITATION_v3_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&quot;,&quot;citationItems&quot;:[{&quot;id&quot;:&quot;cc8897ef-99c7-3706-8bb3-98de6e21b8ec&quot;,&quot;itemData&quot;:{&quot;type&quot;:&quot;book&quot;,&quot;id&quot;:&quot;cc8897ef-99c7-3706-8bb3-98de6e21b8ec&quot;,&quot;title&quot;:&quot;Trust Theory: A Socio-Cognitive and Computational Model&quot;,&quot;author&quot;:[{&quot;family&quot;:&quot;Castelfranchi&quot;,&quot;given&quot;:&quot;Christiano&quot;,&quot;parse-names&quot;:false,&quot;dropping-particle&quot;:&quot;&quot;,&quot;non-dropping-particle&quot;:&quot;&quot;},{&quot;family&quot;:&quot;Falcone&quot;,&quot;given&quot;:&quot;Rino&quot;,&quot;parse-names&quot;:false,&quot;dropping-particle&quot;:&quot;&quot;,&quot;non-dropping-particle&quot;:&quot;&quot;}],&quot;issued&quot;:{&quot;date-parts&quot;:[[2010,4,20]]},&quot;publisher-place&quot;:&quot;UK&quot;,&quot;number-of-pages&quot;:&quot;1-400&quot;,&quot;abstract&quot;:&quot;Institute of Cognitive Sciences and Technologies (ISTC) of the Italian National Research Council, Italy&quot;,&quot;publisher&quot;:&quot;John Wiley &amp; Sons&quot;,&quot;container-title-short&quot;:&quot;&quot;},&quot;isTemporary&quot;:false}]},{&quot;citationID&quot;:&quot;MENDELEY_CITATION_41b54848-af17-4c4b-896c-2ca7f8fc0b1d&quot;,&quot;properties&quot;:{&quot;noteIndex&quot;:0},&quot;isEdited&quot;:false,&quot;manualOverride&quot;:{&quot;isManuallyOverridden&quot;:false,&quot;citeprocText&quot;:&quot;[16]&quot;,&quot;manualOverrideText&quot;:&quot;&quot;},&quot;citationTag&quot;:&quot;MENDELEY_CITATION_v3_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&quot;,&quot;citationItems&quot;:[{&quot;id&quot;:&quot;cc8897ef-99c7-3706-8bb3-98de6e21b8ec&quot;,&quot;itemData&quot;:{&quot;type&quot;:&quot;book&quot;,&quot;id&quot;:&quot;cc8897ef-99c7-3706-8bb3-98de6e21b8ec&quot;,&quot;title&quot;:&quot;Trust Theory: A Socio-Cognitive and Computational Model&quot;,&quot;author&quot;:[{&quot;family&quot;:&quot;Castelfranchi&quot;,&quot;given&quot;:&quot;Christiano&quot;,&quot;parse-names&quot;:false,&quot;dropping-particle&quot;:&quot;&quot;,&quot;non-dropping-particle&quot;:&quot;&quot;},{&quot;family&quot;:&quot;Falcone&quot;,&quot;given&quot;:&quot;Rino&quot;,&quot;parse-names&quot;:false,&quot;dropping-particle&quot;:&quot;&quot;,&quot;non-dropping-particle&quot;:&quot;&quot;}],&quot;issued&quot;:{&quot;date-parts&quot;:[[2010,4,20]]},&quot;publisher-place&quot;:&quot;UK&quot;,&quot;number-of-pages&quot;:&quot;1-400&quot;,&quot;abstract&quot;:&quot;Institute of Cognitive Sciences and Technologies (ISTC) of the Italian National Research Council, Italy&quot;,&quot;publisher&quot;:&quot;John Wiley &amp; Sons&quot;,&quot;container-title-short&quot;:&quot;&quot;},&quot;isTemporary&quot;:false}]},{&quot;citationID&quot;:&quot;MENDELEY_CITATION_9cdd2f25-dcb9-479d-ab78-0badae05fc6c&quot;,&quot;properties&quot;:{&quot;noteIndex&quot;:0},&quot;isEdited&quot;:false,&quot;manualOverride&quot;:{&quot;isManuallyOverridden&quot;:false,&quot;citeprocText&quot;:&quot;[17], [18]&quot;,&quot;manualOverrideText&quot;:&quot;&quot;},&quot;citationTag&quot;:&quot;MENDELEY_CITATION_v3_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&quot;,&quot;citationItems&quot;:[{&quot;id&quot;:&quot;af9b02f2-8b66-37d1-9c4a-713564d4e9eb&quot;,&quot;itemData&quot;:{&quot;type&quot;:&quot;article-journal&quot;,&quot;id&quot;:&quot;af9b02f2-8b66-37d1-9c4a-713564d4e9eb&quot;,&quot;title&quot;:&quot;Trust management and trust theory revision&quot;,&quot;author&quot;:[{&quot;family&quot;:&quot;Ma&quot;,&quot;given&quot;:&quot;Ji&quot;,&quot;parse-names&quot;:false,&quot;dropping-particle&quot;:&quot;&quot;,&quot;non-dropping-particle&quot;:&quot;&quot;},{&quot;family&quot;:&quot;Orgun&quot;,&quot;given&quot;:&quot;Mehmet A.&quot;,&quot;parse-names&quot;:false,&quot;dropping-particle&quot;:&quot;&quot;,&quot;non-dropping-particle&quot;:&quot;&quot;}],&quot;container-title&quot;:&quot;IEEE Transactions on Systems, Man, and Cybernetics Part A: Systems and Humans&quot;,&quot;DOI&quot;:&quot;10.1109/TSMCA.2006.871628&quot;,&quot;ISSN&quot;:&quot;10834427&quot;,&quot;issued&quot;:{&quot;date-parts&quot;:[[2006,5]]},&quot;page&quot;:&quot;451-460&quot;,&quot;abstract&quot;:&quot;A theory of trust for a given system consists of a set of rules that describe trust of agents in the system. In a certain logical framework, the theory is generally established based on the initial trust of agents in the security mechanisms of the system. Such a theory provides a foundation for reasoning about agent beliefs as well as security properties that the system may satisfy. However, trust changes dynamically. When agents lose their trust or gain new trust in a dynamic environment, the theory established based on the initial trust of agents in the system must be revised, otherwise it can no longer be used for any security purpose. This paper investigates the factors influencing trust of agents and discusses how to revise theories of trust in dynamic environments. A methodology for revising and managing theories of trust for multiagent systems is proposed. This methodology includes a method for modeling trust changes, a method for expressing theory changes, and a technique for obtaining a new theory based on a given trust change. The proposed approach is very general and can be applied to obtain an evolving theory of trust for agent-based systems. © 2006 IEEE.&quot;,&quot;issue&quot;:&quot;3&quot;,&quot;volume&quot;:&quot;36&quot;,&quot;container-title-short&quot;:&quot;&quot;},&quot;isTemporary&quot;:false},{&quot;id&quot;:&quot;ec6d2d24-a8f0-33f6-bb71-534c141c8a55&quot;,&quot;itemData&quot;:{&quot;type&quot;:&quot;article-journal&quot;,&quot;id&quot;:&quot;ec6d2d24-a8f0-33f6-bb71-534c141c8a55&quot;,&quot;title&quot;:&quot;Governing fiduciary relationships or building up a governance model for trust in AI? Review of healthcare as a socio-technical system&quot;,&quot;author&quot;:[{&quot;family&quot;:&quot;Unver&quot;,&quot;given&quot;:&quot;Mehmet B.&quot;,&quot;parse-names&quot;:false,&quot;dropping-particle&quot;:&quot;&quot;,&quot;non-dropping-particle&quot;:&quot;&quot;}],&quot;container-title&quot;:&quot;International Review of Law, Computers and Technology&quot;,&quot;DOI&quot;:&quot;10.1080/13600869.2023.2192569&quot;,&quot;ISSN&quot;:&quot;13646885&quot;,&quot;issued&quot;:{&quot;date-parts&quot;:[[2023]]},&quot;page&quot;:&quot;198-226&quot;,&quot;abstract&quot;:&quot;‘: Fiduciary law aims to mitigate the inherent risk of ‘trust’, which helps restore interpersonal trust. It remains to be answered how trust should be governed in an AI-driven socio-technical system where technical and social factors are involved including interpersonal relationships and AI-human interactions. Taking interpersonal trust as the backdrop of analysis, this article seeks answers to this question focusing on healthcare. It firstly draws a conceptual framework regarding 'trust' and investigates its interplay with AI as well as examines how it is governed under the fiduciary law. Subsequently, it upholds a socio-technical system perspective, examining how to enable and sustain trust in an AI-driven socio-technical system. A governance model is then developed to elicit ‘intrinsic’, ‘dynamic’ and ‘ethical’ values of trust attributed to various elements under a tri-partite framework. It is recognised that findings of the literature as to trust, its trajectory and implications can be implemented within the proposed framework. Furthermore, it brings novelty by re-conceptualising the elements of 'trust' and associated values, marking distinction to its interpersonal roots and fiduciary relationships. It is considered this governance model, by upholding a holistic viewpoint, provides a generalisable framework that can construct, maintain and restore trust in AI-driven socio-technical systems.&quot;,&quot;publisher&quot;:&quot;Routledge&quot;,&quot;issue&quot;:&quot;2&quot;,&quot;volume&quot;:&quot;37&quot;,&quot;container-title-short&quot;:&quot;&quot;},&quot;isTemporary&quot;:false}]},{&quot;citationID&quot;:&quot;MENDELEY_CITATION_69b9bc79-82d7-4eed-94a0-12b9e8ce7d87&quot;,&quot;properties&quot;:{&quot;noteIndex&quot;:0},&quot;isEdited&quot;:false,&quot;manualOverride&quot;:{&quot;isManuallyOverridden&quot;:false,&quot;citeprocText&quot;:&quot;[19]&quot;,&quot;manualOverrideText&quot;:&quot;&quot;},&quot;citationTag&quot;:&quot;MENDELEY_CITATION_v3_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&quot;,&quot;citationItems&quot;:[{&quot;id&quot;:&quot;045fd8bb-1813-32e7-8038-164017fe3f68&quot;,&quot;itemData&quot;:{&quot;type&quot;:&quot;article-journal&quot;,&quot;id&quot;:&quot;045fd8bb-1813-32e7-8038-164017fe3f68&quot;,&quot;title&quot;:&quot;Intentional machines: A defence of trust in medical artificial intelligence&quot;,&quot;author&quot;:[{&quot;family&quot;:&quot;Starke&quot;,&quot;given&quot;:&quot;Georg&quot;,&quot;parse-names&quot;:false,&quot;dropping-particle&quot;:&quot;&quot;,&quot;non-dropping-particle&quot;:&quot;&quot;},{&quot;family&quot;:&quot;Brule&quot;,&quot;given&quot;:&quot;Rik&quot;,&quot;parse-names&quot;:false,&quot;dropping-particle&quot;:&quot;&quot;,&quot;non-dropping-particle&quot;:&quot;van den&quot;},{&quot;family&quot;:&quot;Elger&quot;,&quot;given&quot;:&quot;Bernice Simone&quot;,&quot;parse-names&quot;:false,&quot;dropping-particle&quot;:&quot;&quot;,&quot;non-dropping-particle&quot;:&quot;&quot;},{&quot;family&quot;:&quot;Haselager&quot;,&quot;given&quot;:&quot;Pim&quot;,&quot;parse-names&quot;:false,&quot;dropping-particle&quot;:&quot;&quot;,&quot;non-dropping-particle&quot;:&quot;&quot;}],&quot;container-title&quot;:&quot;Bioethics Wiley&quot;,&quot;issued&quot;:{&quot;date-parts&quot;:[[2020,4,21]]},&quot;page&quot;:&quot;154-161&quot;,&quot;volume&quot;:&quot;36&quot;,&quot;container-title-short&quot;:&quot;&quot;},&quot;isTemporary&quot;:false}]},{&quot;citationID&quot;:&quot;MENDELEY_CITATION_adb06c52-42a9-44b7-aaa6-ca6aaa1d7769&quot;,&quot;properties&quot;:{&quot;noteIndex&quot;:0},&quot;isEdited&quot;:false,&quot;manualOverride&quot;:{&quot;isManuallyOverridden&quot;:false,&quot;citeprocText&quot;:&quot;[19]&quot;,&quot;manualOverrideText&quot;:&quot;&quot;},&quot;citationTag&quot;:&quot;MENDELEY_CITATION_v3_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&quot;,&quot;citationItems&quot;:[{&quot;id&quot;:&quot;045fd8bb-1813-32e7-8038-164017fe3f68&quot;,&quot;itemData&quot;:{&quot;type&quot;:&quot;article-journal&quot;,&quot;id&quot;:&quot;045fd8bb-1813-32e7-8038-164017fe3f68&quot;,&quot;title&quot;:&quot;Intentional machines: A defence of trust in medical artificial intelligence&quot;,&quot;author&quot;:[{&quot;family&quot;:&quot;Starke&quot;,&quot;given&quot;:&quot;Georg&quot;,&quot;parse-names&quot;:false,&quot;dropping-particle&quot;:&quot;&quot;,&quot;non-dropping-particle&quot;:&quot;&quot;},{&quot;family&quot;:&quot;Brule&quot;,&quot;given&quot;:&quot;Rik&quot;,&quot;parse-names&quot;:false,&quot;dropping-particle&quot;:&quot;&quot;,&quot;non-dropping-particle&quot;:&quot;van den&quot;},{&quot;family&quot;:&quot;Elger&quot;,&quot;given&quot;:&quot;Bernice Simone&quot;,&quot;parse-names&quot;:false,&quot;dropping-particle&quot;:&quot;&quot;,&quot;non-dropping-particle&quot;:&quot;&quot;},{&quot;family&quot;:&quot;Haselager&quot;,&quot;given&quot;:&quot;Pim&quot;,&quot;parse-names&quot;:false,&quot;dropping-particle&quot;:&quot;&quot;,&quot;non-dropping-particle&quot;:&quot;&quot;}],&quot;container-title&quot;:&quot;Bioethics Wiley&quot;,&quot;issued&quot;:{&quot;date-parts&quot;:[[2020,4,21]]},&quot;page&quot;:&quot;154-161&quot;,&quot;volume&quot;:&quot;36&quot;,&quot;container-title-short&quot;:&quot;&quot;},&quot;isTemporary&quot;:false}]},{&quot;citationID&quot;:&quot;MENDELEY_CITATION_519996db-a050-4aa6-babc-0741348c7eb3&quot;,&quot;properties&quot;:{&quot;noteIndex&quot;:0},&quot;isEdited&quot;:false,&quot;manualOverride&quot;:{&quot;isManuallyOverridden&quot;:false,&quot;citeprocText&quot;:&quot;[20], [21]&quot;,&quot;manualOverrideText&quot;:&quot;&quot;},&quot;citationTag&quot;:&quot;MENDELEY_CITATION_v3_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&quot;,&quot;citationItems&quot;:[{&quot;id&quot;:&quot;8851dd45-6a14-3195-85ea-9c59f5d66f83&quot;,&quot;itemData&quot;:{&quot;type&quot;:&quot;article-journal&quot;,&quot;id&quot;:&quot;8851dd45-6a14-3195-85ea-9c59f5d66f83&quot;,&quot;title&quot;:&quot;To trust or not to trust? An assessment of trust in AI-based systems: Concerns, ethics and contexts&quot;,&quot;author&quot;:[{&quot;family&quot;:&quot;Omrani&quot;,&quot;given&quot;:&quot;Nessrine&quot;,&quot;parse-names&quot;:false,&quot;dropping-particle&quot;:&quot;&quot;,&quot;non-dropping-particle&quot;:&quot;&quot;},{&quot;family&quot;:&quot;Rivieccio&quot;,&quot;given&quot;:&quot;Giorgia&quot;,&quot;parse-names&quot;:false,&quot;dropping-particle&quot;:&quot;&quot;,&quot;non-dropping-particle&quot;:&quot;&quot;},{&quot;family&quot;:&quot;Fiore&quot;,&quot;given&quot;:&quot;Ugo&quot;,&quot;parse-names&quot;:false,&quot;dropping-particle&quot;:&quot;&quot;,&quot;non-dropping-particle&quot;:&quot;&quot;},{&quot;family&quot;:&quot;Schiavone&quot;,&quot;given&quot;:&quot;Francesco&quot;,&quot;parse-names&quot;:false,&quot;dropping-particle&quot;:&quot;&quot;,&quot;non-dropping-particle&quot;:&quot;&quot;},{&quot;family&quot;:&quot;Agreda&quot;,&quot;given&quot;:&quot;Sergio Garcia&quot;,&quot;parse-names&quot;:false,&quot;dropping-particle&quot;:&quot;&quot;,&quot;non-dropping-particle&quot;:&quot;&quot;}],&quot;container-title&quot;:&quot;Technological Forecasting and Social Change&quot;,&quot;container-title-short&quot;:&quot;Technol Forecast Soc Change&quot;,&quot;DOI&quot;:&quot;10.1016/j.techfore.2022.121763&quot;,&quot;ISSN&quot;:&quot;00401625&quot;,&quot;issued&quot;:{&quot;date-parts&quot;:[[2022,8,1]]},&quot;abstract&quot;:&quot;Artificial intelligence (AI) characterizes a new generation of technologies capable of interacting with the environment and aiming to simulate human intelligence. The success of integrating AI into organizations critically depends on workers' trust in AI technology. Trust is a central component of the interaction between people and AI, as incorrect levels of trust may cause misuse, abuse or disuse of the technology. The European Commission's High-level Expert Group on AI (HLEG) have adopted the position that we should establish a relationship of trust with AI and should cultivate trustworthy AI. This article investigates the links between trust in AI, concerns related to AI use, and the ethics related to such use. We used data collected in 2019 from more than 30,000 individuals across the EU28. The data focuses on living conditions, trust, and AI uses and concerns. An econometric model is used. The endogenous variable is an ordered measure of trust in AI. We use an ordered logit model to highlight the factors associated with an increased level of trust in AI in Europe. The results show that many concerns related to AI use are linked to AI trust, and the ability to try out AI applications will also have an impact on initial trust. To enhance trust, practitioners can try to maximize the technological features in AI systems. The representation of the AI as a humanoid or a loyal pet (e.g., a dog) will facilitate initial trust formation. Moreover, findings reveal an unequal degree of trust in AI across countries.&quot;,&quot;publisher&quot;:&quot;Elsevier Inc.&quot;,&quot;volume&quot;:&quot;181&quot;},&quot;isTemporary&quot;:false},{&quot;id&quot;:&quot;c759eaef-ffa3-3eed-a12f-eecf746691db&quot;,&quot;itemData&quot;:{&quot;type&quot;:&quot;report&quot;,&quot;id&quot;:&quot;c759eaef-ffa3-3eed-a12f-eecf746691db&quot;,&quot;title&quot;:&quot;Artificial Intelligence in the Health Care Space: How We Can Trust What We Cannot Know&quot;,&quot;author&quot;:[{&quot;family&quot;:&quot;Feldman&quot;,&quot;given&quot;:&quot;Robin C&quot;,&quot;parse-names&quot;:false,&quot;dropping-particle&quot;:&quot;&quot;,&quot;non-dropping-particle&quot;:&quot;&quot;},{&quot;family&quot;:&quot;Aldana&quot;,&quot;given&quot;:&quot;Ehrik&quot;,&quot;parse-names&quot;:false,&quot;dropping-particle&quot;:&quot;&quot;,&quot;non-dropping-particle&quot;:&quot;&quot;},{&quot;family&quot;:&quot;Stein&quot;,&quot;given&quot;:&quot;Kara&quot;,&quot;parse-names&quot;:false,&quot;dropping-particle&quot;:&quot;&quot;,&quot;non-dropping-particle&quot;:&quot;&quot;}],&quot;URL&quot;:&quot;https://www.ibm.com/ibm/history/ibm&quot;,&quot;issued&quot;:{&quot;date-parts&quot;:[[2019,7,1]]},&quot;publisher-place&quot;:&quot;Center for Innovation, University of California Hastings College of the Law&quot;,&quot;abstract&quot;:&quot;As A l moves rapidly into the health care field, it promises to revolutionize and transform our approach to medical treatment. The black-box nature o f Al, however, produces a shiver o f discomfort for many people. How can we trust our health, let alone our very lives, to decisions whose pathways are unknown and impenetrable? As challenging as these questions may be, they are not insurmountable. And, in fact, the health care field provides the perfect ground for finding our way through these challenges. How can that be? Why would we suggest that a circumstance in which we are putting our lives on the line is the perfect place to learn to trust Al? The answer is quite simple. Health care always has been a place where individuals must put their faith in that which they do not fully understand. Consider the black box nature o f medicine itself. Although there is much we understand about the way in which a drug or a medical treatment works, there is much that we do not. In modern society, however, most people have little difficulty trusting their life to incomprehensible treatments. This article suggests that the pathways we use to place our trust in medicine provide useful models for teaming to trust Al. As we stand on the brink of the Al revolution, our challenge is to create the structures and expertise that give all of society confidence in decision-making and information integrity.&quot;,&quot;container-title-short&quot;:&quot;&quot;},&quot;isTemporary&quot;:false}]},{&quot;citationID&quot;:&quot;MENDELEY_CITATION_ef99fd1f-57bf-444a-9740-55e033dee149&quot;,&quot;properties&quot;:{&quot;noteIndex&quot;:0},&quot;isEdited&quot;:false,&quot;manualOverride&quot;:{&quot;isManuallyOverridden&quot;:false,&quot;citeprocText&quot;:&quot;[20]&quot;,&quot;manualOverrideText&quot;:&quot;&quot;},&quot;citationTag&quot;:&quot;MENDELEY_CITATION_v3_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&quot;,&quot;citationItems&quot;:[{&quot;id&quot;:&quot;8851dd45-6a14-3195-85ea-9c59f5d66f83&quot;,&quot;itemData&quot;:{&quot;type&quot;:&quot;article-journal&quot;,&quot;id&quot;:&quot;8851dd45-6a14-3195-85ea-9c59f5d66f83&quot;,&quot;title&quot;:&quot;To trust or not to trust? An assessment of trust in AI-based systems: Concerns, ethics and contexts&quot;,&quot;author&quot;:[{&quot;family&quot;:&quot;Omrani&quot;,&quot;given&quot;:&quot;Nessrine&quot;,&quot;parse-names&quot;:false,&quot;dropping-particle&quot;:&quot;&quot;,&quot;non-dropping-particle&quot;:&quot;&quot;},{&quot;family&quot;:&quot;Rivieccio&quot;,&quot;given&quot;:&quot;Giorgia&quot;,&quot;parse-names&quot;:false,&quot;dropping-particle&quot;:&quot;&quot;,&quot;non-dropping-particle&quot;:&quot;&quot;},{&quot;family&quot;:&quot;Fiore&quot;,&quot;given&quot;:&quot;Ugo&quot;,&quot;parse-names&quot;:false,&quot;dropping-particle&quot;:&quot;&quot;,&quot;non-dropping-particle&quot;:&quot;&quot;},{&quot;family&quot;:&quot;Schiavone&quot;,&quot;given&quot;:&quot;Francesco&quot;,&quot;parse-names&quot;:false,&quot;dropping-particle&quot;:&quot;&quot;,&quot;non-dropping-particle&quot;:&quot;&quot;},{&quot;family&quot;:&quot;Agreda&quot;,&quot;given&quot;:&quot;Sergio Garcia&quot;,&quot;parse-names&quot;:false,&quot;dropping-particle&quot;:&quot;&quot;,&quot;non-dropping-particle&quot;:&quot;&quot;}],&quot;container-title&quot;:&quot;Technological Forecasting and Social Change&quot;,&quot;container-title-short&quot;:&quot;Technol Forecast Soc Change&quot;,&quot;DOI&quot;:&quot;10.1016/j.techfore.2022.121763&quot;,&quot;ISSN&quot;:&quot;00401625&quot;,&quot;issued&quot;:{&quot;date-parts&quot;:[[2022,8,1]]},&quot;abstract&quot;:&quot;Artificial intelligence (AI) characterizes a new generation of technologies capable of interacting with the environment and aiming to simulate human intelligence. The success of integrating AI into organizations critically depends on workers' trust in AI technology. Trust is a central component of the interaction between people and AI, as incorrect levels of trust may cause misuse, abuse or disuse of the technology. The European Commission's High-level Expert Group on AI (HLEG) have adopted the position that we should establish a relationship of trust with AI and should cultivate trustworthy AI. This article investigates the links between trust in AI, concerns related to AI use, and the ethics related to such use. We used data collected in 2019 from more than 30,000 individuals across the EU28. The data focuses on living conditions, trust, and AI uses and concerns. An econometric model is used. The endogenous variable is an ordered measure of trust in AI. We use an ordered logit model to highlight the factors associated with an increased level of trust in AI in Europe. The results show that many concerns related to AI use are linked to AI trust, and the ability to try out AI applications will also have an impact on initial trust. To enhance trust, practitioners can try to maximize the technological features in AI systems. The representation of the AI as a humanoid or a loyal pet (e.g., a dog) will facilitate initial trust formation. Moreover, findings reveal an unequal degree of trust in AI across countries.&quot;,&quot;publisher&quot;:&quot;Elsevier Inc.&quot;,&quot;volume&quot;:&quot;181&quot;},&quot;isTemporary&quot;:false}]},{&quot;citationID&quot;:&quot;MENDELEY_CITATION_2f04b469-3bda-4987-b529-f91a3dfe8f46&quot;,&quot;properties&quot;:{&quot;noteIndex&quot;:0},&quot;isEdited&quot;:false,&quot;manualOverride&quot;:{&quot;isManuallyOverridden&quot;:false,&quot;citeprocText&quot;:&quot;[22]&quot;,&quot;manualOverrideText&quot;:&quot;&quot;},&quot;citationTag&quot;:&quot;MENDELEY_CITATION_v3_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&quot;,&quot;citationItems&quot;:[{&quot;id&quot;:&quot;2143eef4-3f74-32b3-9916-865eefc26d0b&quot;,&quot;itemData&quot;:{&quot;type&quot;:&quot;article-journal&quot;,&quot;id&quot;:&quot;2143eef4-3f74-32b3-9916-865eefc26d0b&quot;,&quot;title&quot;:&quot;Ethics and governance of trustworthy medical artificial intelligence&quot;,&quot;author&quot;:[{&quot;family&quot;:&quot;Zhang&quot;,&quot;given&quot;:&quot;Jie&quot;,&quot;parse-names&quot;:false,&quot;dropping-particle&quot;:&quot;&quot;,&quot;non-dropping-particle&quot;:&quot;&quot;},{&quot;family&quot;:&quot;Zhang&quot;,&quot;given&quot;:&quot;Zong ming&quot;,&quot;parse-names&quot;:false,&quot;dropping-particle&quot;:&quot;&quot;,&quot;non-dropping-particle&quot;:&quot;&quot;}],&quot;container-title&quot;:&quot;BMC Medical Informatics and Decision Making&quot;,&quot;container-title-short&quot;:&quot;BMC Med Inform Decis Mak&quot;,&quot;DOI&quot;:&quot;10.1186/s12911-023-02103-9&quot;,&quot;ISSN&quot;:&quot;14726947&quot;,&quot;PMID&quot;:&quot;36639799&quot;,&quot;issued&quot;:{&quot;date-parts&quot;:[[2023,12,1]]},&quot;abstract&quot;:&quot;Background: The growing application of artificial intelligence (AI) in healthcare has brought technological breakthroughs to traditional diagnosis and treatment, but it is accompanied by many risks and challenges. These adverse effects are also seen as ethical issues and affect trustworthiness in medical AI and need to be managed through identification, prognosis and monitoring. Methods: We adopted a multidisciplinary approach and summarized five subjects that influence the trustworthiness of medical AI: data quality, algorithmic bias, opacity, safety and security, and responsibility attribution, and discussed these factors from the perspectives of technology, law, and healthcare stakeholders and institutions. The ethical framework of ethical values-ethical principles-ethical norms is used to propose corresponding ethical governance countermeasures for trustworthy medical AI from the ethical, legal, and regulatory aspects. Results: Medical data are primarily unstructured, lacking uniform and standardized annotation, and data quality will directly affect the quality of medical AI algorithm models. Algorithmic bias can affect AI clinical predictions and exacerbate health disparities. The opacity of algorithms affects patients’ and doctors’ trust in medical AI, and algorithmic errors or security vulnerabilities can pose significant risks and harm to patients. The involvement of medical AI in clinical practices may threaten doctors ‘and patients’ autonomy and dignity. When accidents occur with medical AI, the responsibility attribution is not clear. All these factors affect people’s trust in medical AI. Conclusions: In order to make medical AI trustworthy, at the ethical level, the ethical value orientation of promoting human health should first and foremost be considered as the top-level design. At the legal level, current medical AI does not have moral status and humans remain the duty bearers. At the regulatory level, strengthening data quality management, improving algorithm transparency and traceability to reduce algorithm bias, and regulating and reviewing the whole process of the AI industry to control risks are proposed. It is also necessary to encourage multiple parties to discuss and assess AI risks and social impacts, and to strengthen international cooperation and communication.&quot;,&quot;publisher&quot;:&quot;BioMed Central Ltd&quot;,&quot;issue&quot;:&quot;1&quot;,&quot;volume&quot;:&quot;23&quot;},&quot;isTemporary&quot;:false}]},{&quot;citationID&quot;:&quot;MENDELEY_CITATION_d6f1caed-8538-4017-8b75-8a10f94ed384&quot;,&quot;properties&quot;:{&quot;noteIndex&quot;:0},&quot;isEdited&quot;:false,&quot;manualOverride&quot;:{&quot;isManuallyOverridden&quot;:false,&quot;citeprocText&quot;:&quot;[23]&quot;,&quot;manualOverrideText&quot;:&quot;&quot;},&quot;citationTag&quot;:&quot;MENDELEY_CITATION_v3_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&quot;,&quot;citationItems&quot;:[{&quot;id&quot;:&quot;75e2a786-6121-3036-bc03-08f3e292a3d3&quot;,&quot;itemData&quot;:{&quot;type&quot;:&quot;report&quot;,&quot;id&quot;:&quot;75e2a786-6121-3036-bc03-08f3e292a3d3&quot;,&quot;title&quot;:&quot;Declaration of Helsinki-Ethical Principles for Medical Research involving Human Subjects&quot;,&quot;author&quot;:[{&quot;family&quot;:&quot;WMA&quot;,&quot;given&quot;:&quot;&quot;,&quot;parse-names&quot;:false,&quot;dropping-particle&quot;:&quot;&quot;,&quot;non-dropping-particle&quot;:&quot;&quot;}],&quot;issued&quot;:{&quot;date-parts&quot;:[[2023,10]]},&quot;number-of-pages&quot;:&quot;1-4&quot;,&quot;container-title-short&quot;:&quot;&quot;},&quot;isTemporary&quot;:false}]},{&quot;citationID&quot;:&quot;MENDELEY_CITATION_56940f1c-fd85-4455-9929-5b2c258a0030&quot;,&quot;properties&quot;:{&quot;noteIndex&quot;:0},&quot;isEdited&quot;:false,&quot;manualOverride&quot;:{&quot;isManuallyOverridden&quot;:false,&quot;citeprocText&quot;:&quot;[24]&quot;,&quot;manualOverrideText&quot;:&quot;&quot;},&quot;citationTag&quot;:&quot;MENDELEY_CITATION_v3_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&quot;,&quot;citationItems&quot;:[{&quot;id&quot;:&quot;378ef36a-7baf-3203-a2f8-83cfa9061064&quot;,&quot;itemData&quot;:{&quot;type&quot;:&quot;legislation&quot;,&quot;id&quot;:&quot;378ef36a-7baf-3203-a2f8-83cfa9061064&quot;,&quot;title&quot;:&quot;MDR 2017/745&quot;,&quot;author&quot;:[{&quot;family&quot;:&quot;EU&quot;,&quot;given&quot;:&quot;&quot;,&quot;parse-names&quot;:false,&quot;dropping-particle&quot;:&quot;&quot;,&quot;non-dropping-particle&quot;:&quot;&quot;}],&quot;container-title&quot;:&quot;Official Journal of the European Union&quot;,&quot;accessed&quot;:{&quot;date-parts&quot;:[[2025,6,19]]},&quot;URL&quot;:&quot;https://eur-lex.europa.eu/eli/reg/2017/745/oj/eng&quot;,&quot;issued&quot;:{&quot;date-parts&quot;:[[2017,5,25]]},&quot;page&quot;:&quot;1-336&quot;,&quot;container-title-short&quot;:&quot;&quot;},&quot;isTemporary&quot;:false}]},{&quot;citationID&quot;:&quot;MENDELEY_CITATION_0f1b29f0-dd58-4f66-a8d7-1ec0f5ce396c&quot;,&quot;properties&quot;:{&quot;noteIndex&quot;:0},&quot;isEdited&quot;:false,&quot;manualOverride&quot;:{&quot;isManuallyOverridden&quot;:true,&quot;citeprocText&quot;:&quot;[25]&quot;,&quot;manualOverrideText&quot;:&quot;ISO-14155:2020&quot;},&quot;citationTag&quot;:&quot;MENDELEY_CITATION_v3_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&quot;,&quot;citationItems&quot;:[{&quot;id&quot;:&quot;f9db8ea8-bb8c-3eb0-9007-4e9f9c6e4b98&quot;,&quot;itemData&quot;:{&quot;type&quot;:&quot;article&quot;,&quot;id&quot;:&quot;f9db8ea8-bb8c-3eb0-9007-4e9f9c6e4b98&quot;,&quot;title&quot;:&quot;Clinical investigation of medical devices for human subjects-good clinical practice&quot;,&quot;author&quot;:[{&quot;family&quot;:&quot;ISO-14155&quot;,&quot;given&quot;:&quot;&quot;,&quot;parse-names&quot;:false,&quot;dropping-particle&quot;:&quot;&quot;,&quot;non-dropping-particle&quot;:&quot;&quot;}],&quot;issued&quot;:{&quot;date-parts&quot;:[[2020]]},&quot;container-title-short&quot;:&quot;&quot;},&quot;isTemporary&quot;:false}]},{&quot;citationID&quot;:&quot;MENDELEY_CITATION_0415e041-d3a3-4518-8376-1abc53d21152&quot;,&quot;properties&quot;:{&quot;noteIndex&quot;:0},&quot;isEdited&quot;:false,&quot;manualOverride&quot;:{&quot;isManuallyOverridden&quot;:false,&quot;citeprocText&quot;:&quot;[25]&quot;,&quot;manualOverrideText&quot;:&quot;&quot;},&quot;citationTag&quot;:&quot;MENDELEY_CITATION_v3_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&quot;,&quot;citationItems&quot;:[{&quot;id&quot;:&quot;f9db8ea8-bb8c-3eb0-9007-4e9f9c6e4b98&quot;,&quot;itemData&quot;:{&quot;type&quot;:&quot;article&quot;,&quot;id&quot;:&quot;f9db8ea8-bb8c-3eb0-9007-4e9f9c6e4b98&quot;,&quot;title&quot;:&quot;Clinical investigation of medical devices for human subjects-good clinical practice&quot;,&quot;author&quot;:[{&quot;family&quot;:&quot;ISO-14155&quot;,&quot;given&quot;:&quot;&quot;,&quot;parse-names&quot;:false,&quot;dropping-particle&quot;:&quot;&quot;,&quot;non-dropping-particle&quot;:&quot;&quot;}],&quot;issued&quot;:{&quot;date-parts&quot;:[[2020]]},&quot;container-title-short&quot;:&quot;&quot;},&quot;isTemporary&quot;:false}]},{&quot;citationID&quot;:&quot;MENDELEY_CITATION_4af81fee-9c54-4b61-acad-5cc2bde689a2&quot;,&quot;properties&quot;:{&quot;noteIndex&quot;:0},&quot;isEdited&quot;:false,&quot;manualOverride&quot;:{&quot;isManuallyOverridden&quot;:false,&quot;citeprocText&quot;:&quot;[26]&quot;,&quot;manualOverrideText&quot;:&quot;&quot;},&quot;citationTag&quot;:&quot;MENDELEY_CITATION_v3_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&quot;,&quot;citationItems&quot;:[{&quot;id&quot;:&quot;66c20286-0e68-39d8-b1f2-a24286d17ebb&quot;,&quot;itemData&quot;:{&quot;type&quot;:&quot;article&quot;,&quot;id&quot;:&quot;66c20286-0e68-39d8-b1f2-a24286d17ebb&quot;,&quot;title&quot;:&quot;In vitro diagnostic medical devices - performance studies using specimens from human subjects-good study practice&quot;,&quot;author&quot;:[{&quot;family&quot;:&quot;ISO-20916&quot;,&quot;given&quot;:&quot;&quot;,&quot;parse-names&quot;:false,&quot;dropping-particle&quot;:&quot;&quot;,&quot;non-dropping-particle&quot;:&quot;&quot;}],&quot;container-title&quot;:&quot;British Standards Organisation&quot;,&quot;ISBN&quot;:&quot;9780580979408&quot;,&quot;URL&quot;:&quot;www.iso.org&quot;,&quot;issued&quot;:{&quot;date-parts&quot;:[[2019]]},&quot;abstract&quot;:&quot;A list of organizations represented on this committee can be obtained on request to its secretary. This publication does not purport to include all the necessary provisions of a contract. Users are responsible for its correct application.&quot;,&quot;container-title-short&quot;:&quot;&quot;},&quot;isTemporary&quot;:false}]},{&quot;citationID&quot;:&quot;MENDELEY_CITATION_f49e0028-ce81-41fa-b50b-90b29d168995&quot;,&quot;properties&quot;:{&quot;noteIndex&quot;:0},&quot;isEdited&quot;:false,&quot;manualOverride&quot;:{&quot;isManuallyOverridden&quot;:false,&quot;citeprocText&quot;:&quot;[27]&quot;,&quot;manualOverrideText&quot;:&quot;&quot;},&quot;citationTag&quot;:&quot;MENDELEY_CITATION_v3_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&quot;,&quot;citationItems&quot;:[{&quot;id&quot;:&quot;e1762b13-1058-346f-ac1b-2e319525cd94&quot;,&quot;itemData&quot;:{&quot;type&quot;:&quot;report&quot;,&quot;id&quot;:&quot;e1762b13-1058-346f-ac1b-2e319525cd94&quot;,&quot;title&quot;:&quot;Machine Learning AI in Medical Devices: adapting regulatory frameworks and standards to ensure safety and performance&quot;,&quot;author&quot;:[{&quot;family&quot;:&quot;Turpin&quot;,&quot;given&quot;:&quot;Emily BSI&quot;,&quot;parse-names&quot;:false,&quot;dropping-particle&quot;:&quot;&quot;,&quot;non-dropping-particle&quot;:&quot;&quot;},{&quot;family&quot;:&quot;Hoefer AAMI&quot;,&quot;given&quot;:&quot;&quot;,&quot;parse-names&quot;:false,&quot;dropping-particle&quot;:&quot;&quot;,&quot;non-dropping-particle&quot;:&quot;&quot;},{&quot;family&quot;:&quot;Lewelling&quot;,&quot;given&quot;:&quot;Joe AAMI&quot;,&quot;parse-names&quot;:false,&quot;dropping-particle&quot;:&quot;&quot;,&quot;non-dropping-particle&quot;:&quot;&quot;},{&quot;family&quot;:&quot;Baird&quot;,&quot;given&quot;:&quot;Pat Philips,&quot;,&quot;parse-names&quot;:false,&quot;dropping-particle&quot;:&quot;&quot;,&quot;non-dropping-particle&quot;:&quot;&quot;},{&quot;family&quot;:&quot;et al.&quot;,&quot;given&quot;:&quot;&quot;,&quot;parse-names&quot;:false,&quot;dropping-particle&quot;:&quot;&quot;,&quot;non-dropping-particle&quot;:&quot;&quot;}],&quot;URL&quot;:&quot;www.aami.org&quot;,&quot;issued&quot;:{&quot;date-parts&quot;:[[2020]]},&quot;abstract&quot;:&quot;ABOUT AAMI AAMI is a nonprofit organization founded in 1967. It is a diverse community of approximately 9,000 professionals united by an important mission-the development, management, and use of safe and effective health technology. AAMI is a primary source of consensus standards, both national (US) and international, for medical device industry, as well as practical information, support, and guidance for healthcare technology and sterilization professionals. BSI BSI is a global thought leader in the development of standards of best practice for business and industry. Formed in 1901, BSI was the world's first National Standards Body (NSB) and a founding member of the International Organization for Standardization (ISO). Over a century later, BSI is focused on business improvement across the globe, working with experts in all sectors of the economy to develop codes, guidance and specifications that will accelerate innovation, increase productivity and support growth. Renowned as the originator of many of the world's best-known business standards, BSI's activity spans multiple sectors including aerospace, automotive, built environment, food, healthcare, and ICT. Over 95% of BSI's work is on international and European standards. In its role as the UK National Standards Body, BSI represents UK economic and social interests across the international standards organizations ISO, IEC, CEN, CENELEC and ETSI, providing the infrastructure for over 11,000 experts to work on international, European, national, and PAS standards development in their chosen fields. AAMI/BSI INITIATIVE ON AI The AAMI/BSI Initiative on Artificial Intelligence (AI) in medical technology is an effort by AAMI and BSI to explore the ways that AI and, in particular, machine learning pose unique challenges to the current body of standards and regulations governing medical devices and related technologies. Also to determine what additional guidance or standards might be needed to promote the safety and effectiveness of medical AI technologies. Two stakeholder workshops to explore the issue were held in the fall of 2018 and resulted in the publication of a first whitepaper, The emergence of artificial intelligence and machine learning algorithms in healthcare: Recommendations to support governance and regulation.&quot;,&quot;container-title-short&quot;:&quot;&quot;},&quot;isTemporary&quot;:false}]},{&quot;citationID&quot;:&quot;MENDELEY_CITATION_79af3975-1692-42ab-a532-aa9d94986c85&quot;,&quot;properties&quot;:{&quot;noteIndex&quot;:0},&quot;isEdited&quot;:false,&quot;manualOverride&quot;:{&quot;isManuallyOverridden&quot;:false,&quot;citeprocText&quot;:&quot;[28]&quot;,&quot;manualOverrideText&quot;:&quot;&quot;},&quot;citationTag&quot;:&quot;MENDELEY_CITATION_v3_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&quot;,&quot;citationItems&quot;:[{&quot;id&quot;:&quot;ae82a9bf-e757-3611-bef8-aa68110b53b6&quot;,&quot;itemData&quot;:{&quot;type&quot;:&quot;article-journal&quot;,&quot;id&quot;:&quot;ae82a9bf-e757-3611-bef8-aa68110b53b6&quot;,&quot;title&quot;:&quot;Trust, but verify: Informed consent, ai technologies, and public health emergencies&quot;,&quot;author&quot;:[{&quot;family&quot;:&quot;Pickering&quot;,&quot;given&quot;:&quot;Brian&quot;,&quot;parse-names&quot;:false,&quot;dropping-particle&quot;:&quot;&quot;,&quot;non-dropping-particle&quot;:&quot;&quot;}],&quot;container-title&quot;:&quot;Future Internet&quot;,&quot;container-title-short&quot;:&quot;Future Internet&quot;,&quot;DOI&quot;:&quot;10.3390/fi13050132&quot;,&quot;ISSN&quot;:&quot;19995903&quot;,&quot;issued&quot;:{&quot;date-parts&quot;:[[2021,5,1]]},&quot;abstract&quot;:&quot;To use technology or engage with research or medical treatment typically requires user consent: agreeing to terms of use with technology or services, or providing informed consent for research participation, for clinical trials and medical intervention, or as one legal basis for processing personal data. Introducing AI technologies, where explainability and trustworthiness are focus items for both government guidelines and responsible technologists, imposes additional challenges. Understanding enough of the technology to be able to make an informed decision, or consent, is essential but involves an acceptance of uncertain outcomes. Further, the contribution of AIenabled technologies not least during the COVID-19 pandemic raises ethical concerns about the governance associated with their development and deployment. Using three typical scenarios— contact tracing, big data analytics and research during public emergencies—this paper explores a trustbased alternative to consent. Unlike existing consent-based mechanisms, this approach sees consent as a typical behavioural response to perceived contextual characteristics. Decisions to engage derive from the assumption that all relevant stakeholders including research participants will negotiate on an ongoing basis. Accepting dynamic negotiation between the main stakeholders as proposed here introduces a specifically socio–psychological perspective into the debate about human responses to artificial intelligence. This trust-based consent process leads to a set of recommendations for the ethical use of advanced technologies as well as for the ethical review of applied research projects.&quot;,&quot;publisher&quot;:&quot;MDPI AG&quot;,&quot;issue&quot;:&quot;5&quot;,&quot;volume&quot;:&quot;13&quot;},&quot;isTemporary&quot;:false}]},{&quot;citationID&quot;:&quot;MENDELEY_CITATION_219e3500-9e89-4d35-a3c7-722b34d5cfa7&quot;,&quot;properties&quot;:{&quot;noteIndex&quot;:0},&quot;isEdited&quot;:false,&quot;manualOverride&quot;:{&quot;isManuallyOverridden&quot;:false,&quot;citeprocText&quot;:&quot;[7]&quot;,&quot;manualOverrideText&quot;:&quot;&quot;},&quot;citationItems&quot;:[{&quot;id&quot;:&quot;18276b5a-b122-35f7-a71c-093b61131593&quot;,&quot;itemData&quot;:{&quot;type&quot;:&quot;report&quot;,&quot;id&quot;:&quot;18276b5a-b122-35f7-a71c-093b61131593&quot;,&quot;title&quot;:&quot;Ethics Guidelines for Trustworthy AI&quot;,&quot;author&quot;:[{&quot;family&quot;:&quot;EC AI HLEG&quot;,&quot;given&quot;:&quot;&quot;,&quot;parse-names&quot;:false,&quot;dropping-particle&quot;:&quot;&quot;,&quot;non-dropping-particle&quot;:&quot;&quot;}],&quot;URL&quot;:&quot;https://ec.europa.eu/digital-&quot;,&quot;issued&quot;:{&quot;date-parts&quot;:[[2019,4,8]]},&quot;publisher-place&quot;:&quot;Brussels&quot;,&quot;container-title-short&quot;:&quot;&quot;},&quot;isTemporary&quot;:false}],&quot;citationTag&quot;:&quot;MENDELEY_CITATION_v3_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&quot;},{&quot;citationID&quot;:&quot;MENDELEY_CITATION_7436174f-c649-4307-a675-1cba0ba7f28d&quot;,&quot;properties&quot;:{&quot;noteIndex&quot;:0},&quot;isEdited&quot;:false,&quot;manualOverride&quot;:{&quot;isManuallyOverridden&quot;:false,&quot;citeprocText&quot;:&quot;[27], [29], [30], [31]&quot;,&quot;manualOverrideText&quot;:&quot;&quot;},&quot;citationItems&quot;:[{&quot;id&quot;:&quot;0728cc95-1202-3f40-9c8c-dfa3da75e982&quot;,&quot;itemData&quot;:{&quot;type&quot;:&quot;article-journal&quot;,&quot;id&quot;:&quot;0728cc95-1202-3f40-9c8c-dfa3da75e982&quot;,&quot;title&quot;:&quot;The value of standards for health datasets in artificial intelligence-based applications&quot;,&quot;author&quot;:[{&quot;family&quot;:&quot;Arora&quot;,&quot;given&quot;:&quot;Anmol&quot;,&quot;parse-names&quot;:false,&quot;dropping-particle&quot;:&quot;&quot;,&quot;non-dropping-particle&quot;:&quot;&quot;},{&quot;family&quot;:&quot;Alderman&quot;,&quot;given&quot;:&quot;Joseph E.&quot;,&quot;parse-names&quot;:false,&quot;dropping-particle&quot;:&quot;&quot;,&quot;non-dropping-particle&quot;:&quot;&quot;},{&quot;family&quot;:&quot;Palmer&quot;,&quot;given&quot;:&quot;Joanne&quot;,&quot;parse-names&quot;:false,&quot;dropping-particle&quot;:&quot;&quot;,&quot;non-dropping-particle&quot;:&quot;&quot;},{&quot;family&quot;:&quot;Ganapathi&quot;,&quot;given&quot;:&quot;Shaswath&quot;,&quot;parse-names&quot;:false,&quot;dropping-particle&quot;:&quot;&quot;,&quot;non-dropping-particle&quot;:&quot;&quot;},{&quot;family&quot;:&quot;Laws&quot;,&quot;given&quot;:&quot;Elinor&quot;,&quot;parse-names&quot;:false,&quot;dropping-particle&quot;:&quot;&quot;,&quot;non-dropping-particle&quot;:&quot;&quot;},{&quot;family&quot;:&quot;McCradden&quot;,&quot;given&quot;:&quot;Melissa D.&quot;,&quot;parse-names&quot;:false,&quot;dropping-particle&quot;:&quot;&quot;,&quot;non-dropping-particle&quot;:&quot;&quot;},{&quot;family&quot;:&quot;Oakden-Rayner&quot;,&quot;given&quot;:&quot;Lauren&quot;,&quot;parse-names&quot;:false,&quot;dropping-particle&quot;:&quot;&quot;,&quot;non-dropping-particle&quot;:&quot;&quot;},{&quot;family&quot;:&quot;Pfohl&quot;,&quot;given&quot;:&quot;Stephen R.&quot;,&quot;parse-names&quot;:false,&quot;dropping-particle&quot;:&quot;&quot;,&quot;non-dropping-particle&quot;:&quot;&quot;},{&quot;family&quot;:&quot;Ghassemi&quot;,&quot;given&quot;:&quot;Marzyeh&quot;,&quot;parse-names&quot;:false,&quot;dropping-particle&quot;:&quot;&quot;,&quot;non-dropping-particle&quot;:&quot;&quot;},{&quot;family&quot;:&quot;McKay&quot;,&quot;given&quot;:&quot;Francis&quot;,&quot;parse-names&quot;:false,&quot;dropping-particle&quot;:&quot;&quot;,&quot;non-dropping-particle&quot;:&quot;&quot;},{&quot;family&quot;:&quot;Treanor&quot;,&quot;given&quot;:&quot;Darren&quot;,&quot;parse-names&quot;:false,&quot;dropping-particle&quot;:&quot;&quot;,&quot;non-dropping-particle&quot;:&quot;&quot;},{&quot;family&quot;:&quot;Rostamzadeh&quot;,&quot;given&quot;:&quot;Negar&quot;,&quot;parse-names&quot;:false,&quot;dropping-particle&quot;:&quot;&quot;,&quot;non-dropping-particle&quot;:&quot;&quot;},{&quot;family&quot;:&quot;Mateen&quot;,&quot;given&quot;:&quot;Bilal&quot;,&quot;parse-names&quot;:false,&quot;dropping-particle&quot;:&quot;&quot;,&quot;non-dropping-particle&quot;:&quot;&quot;},{&quot;family&quot;:&quot;Gath&quot;,&quot;given&quot;:&quot;Jacqui&quot;,&quot;parse-names&quot;:false,&quot;dropping-particle&quot;:&quot;&quot;,&quot;non-dropping-particle&quot;:&quot;&quot;},{&quot;family&quot;:&quot;Adebajo&quot;,&quot;given&quot;:&quot;Adewole O.&quot;,&quot;parse-names&quot;:false,&quot;dropping-particle&quot;:&quot;&quot;,&quot;non-dropping-particle&quot;:&quot;&quot;},{&quot;family&quot;:&quot;Kuku&quot;,&quot;given&quot;:&quot;Stephanie&quot;,&quot;parse-names&quot;:false,&quot;dropping-particle&quot;:&quot;&quot;,&quot;non-dropping-particle&quot;:&quot;&quot;},{&quot;family&quot;:&quot;Matin&quot;,&quot;given&quot;:&quot;Rubeta&quot;,&quot;parse-names&quot;:false,&quot;dropping-particle&quot;:&quot;&quot;,&quot;non-dropping-particle&quot;:&quot;&quot;},{&quot;family&quot;:&quot;Heller&quot;,&quot;given&quot;:&quot;Katherine&quot;,&quot;parse-names&quot;:false,&quot;dropping-particle&quot;:&quot;&quot;,&quot;non-dropping-particle&quot;:&quot;&quot;},{&quot;family&quot;:&quot;Sapey&quot;,&quot;given&quot;:&quot;Elizabeth&quot;,&quot;parse-names&quot;:false,&quot;dropping-particle&quot;:&quot;&quot;,&quot;non-dropping-particle&quot;:&quot;&quot;},{&quot;family&quot;:&quot;Sebire&quot;,&quot;given&quot;:&quot;Neil J.&quot;,&quot;parse-names&quot;:false,&quot;dropping-particle&quot;:&quot;&quot;,&quot;non-dropping-particle&quot;:&quot;&quot;},{&quot;family&quot;:&quot;Cole-Lewis&quot;,&quot;given&quot;:&quot;Heather&quot;,&quot;parse-names&quot;:false,&quot;dropping-particle&quot;:&quot;&quot;,&quot;non-dropping-particle&quot;:&quot;&quot;},{&quot;family&quot;:&quot;Calvert&quot;,&quot;given&quot;:&quot;Melanie&quot;,&quot;parse-names&quot;:false,&quot;dropping-particle&quot;:&quot;&quot;,&quot;non-dropping-particle&quot;:&quot;&quot;},{&quot;family&quot;:&quot;Denniston&quot;,&quot;given&quot;:&quot;Alastair&quot;,&quot;parse-names&quot;:false,&quot;dropping-particle&quot;:&quot;&quot;,&quot;non-dropping-particle&quot;:&quot;&quot;},{&quot;family&quot;:&quot;Liu&quot;,&quot;given&quot;:&quot;Xiaoxuan&quot;,&quot;parse-names&quot;:false,&quot;dropping-particle&quot;:&quot;&quot;,&quot;non-dropping-particle&quot;:&quot;&quot;}],&quot;container-title&quot;:&quot;Nature Medicine&quot;,&quot;container-title-short&quot;:&quot;Nat Med&quot;,&quot;DOI&quot;:&quot;10.1038/s41591-023-02608-w&quot;,&quot;ISSN&quot;:&quot;1546170X&quot;,&quot;issued&quot;:{&quot;date-parts&quot;:[[2023,11,1]]},&quot;abstract&quot;:&quot;Artificial intelligence as a medical device is increasingly being applied to healthcare for diagnosis, risk stratification and resource allocation. However, a growing body of evidence has highlighted the risk of algorithmic bias, which may perpetuate existing health inequity. This problem arises in part because of systemic inequalities in dataset curation, unequal opportunity to participate in research and inequalities of access. This study aims to explore existing standards, frameworks and best practices for ensuring adequate data diversity in health datasets. Exploring the body of existing literature and expert views is an important step towards the development of consensus-based guidelines. The study comprises two parts: a systematic review of existing standards, frameworks and best practices for healthcare datasets; and a survey and thematic analysis of stakeholder views of bias, health equity and best practices for artificial intelligence as a medical device. We found that the need for dataset diversity was well described in literature, and experts generally favored the development of a robust set of guidelines, but there were mixed views about how these could be implemented practically. The outputs of this study will be used to inform the development of standards for transparency of data diversity in health datasets (the STANDING Together initiative).&quot;,&quot;publisher&quot;:&quot;Nature Research&quot;},&quot;isTemporary&quot;:false},{&quot;id&quot;:&quot;3f798301-1e78-3462-8045-33ca186157ca&quot;,&quot;itemData&quot;:{&quot;type&quot;:&quot;article&quot;,&quot;id&quot;:&quot;3f798301-1e78-3462-8045-33ca186157ca&quot;,&quot;title&quot;:&quot;Guidelines and quality criteria for artificial intelligence-based prediction models in healthcare: a scoping review&quot;,&quot;author&quot;:[{&quot;family&quot;:&quot;Hond&quot;,&quot;given&quot;:&quot;Anne A.H.&quot;,&quot;parse-names&quot;:false,&quot;dropping-particle&quot;:&quot;&quot;,&quot;non-dropping-particle&quot;:&quot;de&quot;},{&quot;family&quot;:&quot;Leeuwenberg&quot;,&quot;given&quot;:&quot;Artuur M.&quot;,&quot;parse-names&quot;:false,&quot;dropping-particle&quot;:&quot;&quot;,&quot;non-dropping-particle&quot;:&quot;&quot;},{&quot;family&quot;:&quot;Hooft&quot;,&quot;given&quot;:&quot;Lotty&quot;,&quot;parse-names&quot;:false,&quot;dropping-particle&quot;:&quot;&quot;,&quot;non-dropping-particle&quot;:&quot;&quot;},{&quot;family&quot;:&quot;Kant&quot;,&quot;given&quot;:&quot;Ilse M.J.&quot;,&quot;parse-names&quot;:false,&quot;dropping-particle&quot;:&quot;&quot;,&quot;non-dropping-particle&quot;:&quot;&quot;},{&quot;family&quot;:&quot;Nijman&quot;,&quot;given&quot;:&quot;Steven W.J.&quot;,&quot;parse-names&quot;:false,&quot;dropping-particle&quot;:&quot;&quot;,&quot;non-dropping-particle&quot;:&quot;&quot;},{&quot;family&quot;:&quot;Os&quot;,&quot;given&quot;:&quot;Hendrikus J.A.&quot;,&quot;parse-names&quot;:false,&quot;dropping-particle&quot;:&quot;&quot;,&quot;non-dropping-particle&quot;:&quot;van&quot;},{&quot;family&quot;:&quot;Aardoom&quot;,&quot;given&quot;:&quot;Jiska J.&quot;,&quot;parse-names&quot;:false,&quot;dropping-particle&quot;:&quot;&quot;,&quot;non-dropping-particle&quot;:&quot;&quot;},{&quot;family&quot;:&quot;Debray&quot;,&quot;given&quot;:&quot;Thomas P.A.&quot;,&quot;parse-names&quot;:false,&quot;dropping-particle&quot;:&quot;&quot;,&quot;non-dropping-particle&quot;:&quot;&quot;},{&quot;family&quot;:&quot;Schuit&quot;,&quot;given&quot;:&quot;Ewoud&quot;,&quot;parse-names&quot;:false,&quot;dropping-particle&quot;:&quot;&quot;,&quot;non-dropping-particle&quot;:&quot;&quot;},{&quot;family&quot;:&quot;Smeden&quot;,&quot;given&quot;:&quot;Maarten&quot;,&quot;parse-names&quot;:false,&quot;dropping-particle&quot;:&quot;&quot;,&quot;non-dropping-particle&quot;:&quot;van&quot;},{&quot;family&quot;:&quot;Reitsma&quot;,&quot;given&quot;:&quot;Johannes B.&quot;,&quot;parse-names&quot;:false,&quot;dropping-particle&quot;:&quot;&quot;,&quot;non-dropping-particle&quot;:&quot;&quot;},{&quot;family&quot;:&quot;Steyerberg&quot;,&quot;given&quot;:&quot;Ewout W.&quot;,&quot;parse-names&quot;:false,&quot;dropping-particle&quot;:&quot;&quot;,&quot;non-dropping-particle&quot;:&quot;&quot;},{&quot;family&quot;:&quot;Chavannes&quot;,&quot;given&quot;:&quot;Niels H.&quot;,&quot;parse-names&quot;:false,&quot;dropping-particle&quot;:&quot;&quot;,&quot;non-dropping-particle&quot;:&quot;&quot;},{&quot;family&quot;:&quot;Moons&quot;,&quot;given&quot;:&quot;Karel G.M.&quot;,&quot;parse-names&quot;:false,&quot;dropping-particle&quot;:&quot;&quot;,&quot;non-dropping-particle&quot;:&quot;&quot;}],&quot;container-title&quot;:&quot;npj Digital Medicine&quot;,&quot;container-title-short&quot;:&quot;NPJ Digit Med&quot;,&quot;DOI&quot;:&quot;10.1038/s41746-021-00549-7&quot;,&quot;ISSN&quot;:&quot;23986352&quot;,&quot;PMID&quot;:&quot;35013569&quot;,&quot;issued&quot;:{&quot;date-parts&quot;:[[2022,12,1]]},&quot;abstract&quot;:&quot;While the opportunities of ML and AI in healthcare are promising, the growth of complex data-driven prediction models requires careful quality and applicability assessment before they are applied and disseminated in daily practice. This scoping review aimed to identify actionable guidance for those closely involved in AI-based prediction model (AIPM) development, evaluation and implementation including software engineers, data scientists, and healthcare professionals and to identify potential gaps in this guidance. We performed a scoping review of the relevant literature providing guidance or quality criteria regarding the development, evaluation, and implementation of AIPMs using a comprehensive multi-stage screening strategy. PubMed, Web of Science, and the ACM Digital Library were searched, and AI experts were consulted. Topics were extracted from the identified literature and summarized across the six phases at the core of this review: (1) data preparation, (2) AIPM development, (3) AIPM validation, (4) software development, (5) AIPM impact assessment, and (6) AIPM implementation into daily healthcare practice. From 2683 unique hits, 72 relevant guidance documents were identified. Substantial guidance was found for data preparation, AIPM development and AIPM validation (phases 1–3), while later phases clearly have received less attention (software development, impact assessment and implementation) in the scientific literature. The six phases of the AIPM development, evaluation and implementation cycle provide a framework for responsible introduction of AI-based prediction models in healthcare. Additional domain and technology specific research may be necessary and more practical experience with implementing AIPMs is needed to support further guidance.&quot;,&quot;publisher&quot;:&quot;Nature Research&quot;,&quot;issue&quot;:&quot;1&quot;,&quot;volume&quot;:&quot;5&quot;},&quot;isTemporary&quot;:false},{&quot;id&quot;:&quot;e1762b13-1058-346f-ac1b-2e319525cd94&quot;,&quot;itemData&quot;:{&quot;type&quot;:&quot;report&quot;,&quot;id&quot;:&quot;e1762b13-1058-346f-ac1b-2e319525cd94&quot;,&quot;title&quot;:&quot;Machine Learning AI in Medical Devices: adapting regulatory frameworks and standards to ensure safety and performance&quot;,&quot;author&quot;:[{&quot;family&quot;:&quot;Turpin&quot;,&quot;given&quot;:&quot;Emily BSI&quot;,&quot;parse-names&quot;:false,&quot;dropping-particle&quot;:&quot;&quot;,&quot;non-dropping-particle&quot;:&quot;&quot;},{&quot;family&quot;:&quot;Hoefer AAMI&quot;,&quot;given&quot;:&quot;&quot;,&quot;parse-names&quot;:false,&quot;dropping-particle&quot;:&quot;&quot;,&quot;non-dropping-particle&quot;:&quot;&quot;},{&quot;family&quot;:&quot;Lewelling&quot;,&quot;given&quot;:&quot;Joe AAMI&quot;,&quot;parse-names&quot;:false,&quot;dropping-particle&quot;:&quot;&quot;,&quot;non-dropping-particle&quot;:&quot;&quot;},{&quot;family&quot;:&quot;Baird&quot;,&quot;given&quot;:&quot;Pat Philips,&quot;,&quot;parse-names&quot;:false,&quot;dropping-particle&quot;:&quot;&quot;,&quot;non-dropping-particle&quot;:&quot;&quot;},{&quot;family&quot;:&quot;et al.&quot;,&quot;given&quot;:&quot;&quot;,&quot;parse-names&quot;:false,&quot;dropping-particle&quot;:&quot;&quot;,&quot;non-dropping-particle&quot;:&quot;&quot;}],&quot;URL&quot;:&quot;www.aami.org&quot;,&quot;issued&quot;:{&quot;date-parts&quot;:[[2020]]},&quot;abstract&quot;:&quot;ABOUT AAMI AAMI is a nonprofit organization founded in 1967. It is a diverse community of approximately 9,000 professionals united by an important mission-the development, management, and use of safe and effective health technology. AAMI is a primary source of consensus standards, both national (US) and international, for medical device industry, as well as practical information, support, and guidance for healthcare technology and sterilization professionals. BSI BSI is a global thought leader in the development of standards of best practice for business and industry. Formed in 1901, BSI was the world's first National Standards Body (NSB) and a founding member of the International Organization for Standardization (ISO). Over a century later, BSI is focused on business improvement across the globe, working with experts in all sectors of the economy to develop codes, guidance and specifications that will accelerate innovation, increase productivity and support growth. Renowned as the originator of many of the world's best-known business standards, BSI's activity spans multiple sectors including aerospace, automotive, built environment, food, healthcare, and ICT. Over 95% of BSI's work is on international and European standards. In its role as the UK National Standards Body, BSI represents UK economic and social interests across the international standards organizations ISO, IEC, CEN, CENELEC and ETSI, providing the infrastructure for over 11,000 experts to work on international, European, national, and PAS standards development in their chosen fields. AAMI/BSI INITIATIVE ON AI The AAMI/BSI Initiative on Artificial Intelligence (AI) in medical technology is an effort by AAMI and BSI to explore the ways that AI and, in particular, machine learning pose unique challenges to the current body of standards and regulations governing medical devices and related technologies. Also to determine what additional guidance or standards might be needed to promote the safety and effectiveness of medical AI technologies. Two stakeholder workshops to explore the issue were held in the fall of 2018 and resulted in the publication of a first whitepaper, The emergence of artificial intelligence and machine learning algorithms in healthcare: Recommendations to support governance and regulation.&quot;,&quot;container-title-short&quot;:&quot;&quot;},&quot;isTemporary&quot;:false},{&quot;id&quot;:&quot;ceb8fc9e-6e66-322c-b3ad-e0e93a23dc2c&quot;,&quot;itemData&quot;:{&quot;type&quot;:&quot;paper-conference&quot;,&quot;id&quot;:&quot;ceb8fc9e-6e66-322c-b3ad-e0e93a23dc2c&quot;,&quot;title&quot;:&quot;Artificial Intelligence-Enabled Medical Device Standards: A Multidisciplinary Literature Review&quot;,&quot;author&quot;:[{&quot;family&quot;:&quot;St John Lynch&quot;,&quot;given&quot;:&quot;Niamh&quot;,&quot;parse-names&quot;:false,&quot;dropping-particle&quot;:&quot;&quot;,&quot;non-dropping-particle&quot;:&quot;&quot;},{&quot;family&quot;:&quot;Loughran&quot;,&quot;given&quot;:&quot;Róisín&quot;,&quot;parse-names&quot;:false,&quot;dropping-particle&quot;:&quot;&quot;,&quot;non-dropping-particle&quot;:&quot;&quot;},{&quot;family&quot;:&quot;McHugh&quot;,&quot;given&quot;:&quot;Martin&quot;,&quot;parse-names&quot;:false,&quot;dropping-particle&quot;:&quot;&quot;,&quot;non-dropping-particle&quot;:&quot;&quot;},{&quot;family&quot;:&quot;McCaffrey&quot;,&quot;given&quot;:&quot;Fergal&quot;,&quot;parse-names&quot;:false,&quot;dropping-particle&quot;:&quot;&quot;,&quot;non-dropping-particle&quot;:&quot;&quot;}],&quot;chapter-number&quot;:&quot;10&quot;,&quot;editor&quot;:[{&quot;family&quot;:&quot;Yilmaz&quot;,&quot;given&quot;:&quot;G.&quot;,&quot;parse-names&quot;:false,&quot;dropping-particle&quot;:&quot;&quot;,&quot;non-dropping-particle&quot;:&quot;&quot;},{&quot;family&quot;:&quot;Clarke&quot;,&quot;given&quot;:&quot;P.&quot;,&quot;parse-names&quot;:false,&quot;dropping-particle&quot;:&quot;&quot;,&quot;non-dropping-particle&quot;:&quot;&quot;},{&quot;family&quot;:&quot;Riel&quot;,&quot;given&quot;:&quot;A.&quot;,&quot;parse-names&quot;:false,&quot;dropping-particle&quot;:&quot;&quot;,&quot;non-dropping-particle&quot;:&quot;&quot;},{&quot;family&quot;:&quot;Messnarz&quot;,&quot;given&quot;:&quot;R.&quot;,&quot;parse-names&quot;:false,&quot;dropping-particle&quot;:&quot;&quot;,&quot;non-dropping-particle&quot;:&quot;&quot;},{&quot;family&quot;:&quot;Greiner&quot;,&quot;given&quot;:&quot;C.&quot;,&quot;parse-names&quot;:false,&quot;dropping-particle&quot;:&quot;&quot;,&quot;non-dropping-particle&quot;:&quot;&quot;},{&quot;family&quot;:&quot;Peisl&quot;,&quot;given&quot;:&quot;T.&quot;,&quot;parse-names&quot;:false,&quot;dropping-particle&quot;:&quot;&quot;,&quot;non-dropping-particle&quot;:&quot;&quot;}],&quot;DOI&quot;:&quot;10.1007/978-3-031-71139-8_8&quot;,&quot;ISBN&quot;:&quot;978-3-031-71139-8&quot;,&quot;URL&quot;:&quot;https://link.springer.com/10.1007/978-3-031-71139-8_8&quot;,&quot;issued&quot;:{&quot;date-parts&quot;:[[2024,9,7]]},&quot;publisher-place&quot;:&quot;Munich&quot;,&quot;page&quot;:&quot;112-130&quot;,&quot;language&quot;:&quot;English&quot;,&quot;edition&quot;:&quot;EuroSPI24&quot;,&quot;publisher&quot;:&quot;Springer, Cham.&quot;,&quot;volume&quot;:&quot;2179&quot;,&quot;container-title-short&quot;:&quot;&quot;},&quot;isTemporary&quot;:false}],&quot;citationTag&quot;:&quot;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&quot;},{&quot;citationID&quot;:&quot;MENDELEY_CITATION_c6580313-c79c-4f6e-8394-3d663fab7aab&quot;,&quot;properties&quot;:{&quot;noteIndex&quot;:0},&quot;isEdited&quot;:false,&quot;manualOverride&quot;:{&quot;isManuallyOverridden&quot;:false,&quot;citeprocText&quot;:&quot;[32]&quot;,&quot;manualOverrideText&quot;:&quot;&quot;},&quot;citationItems&quot;:[{&quot;id&quot;:&quot;bb241e0f-a6ec-3634-b53a-7563d9767401&quot;,&quot;itemData&quot;:{&quot;type&quot;:&quot;legislation&quot;,&quot;id&quot;:&quot;bb241e0f-a6ec-3634-b53a-7563d9767401&quot;,&quot;title&quot;:&quot;The AI Act 2024/1689&quot;,&quot;author&quot;:[{&quot;family&quot;:&quot;EU&quot;,&quot;given&quot;:&quot;&quot;,&quot;parse-names&quot;:false,&quot;dropping-particle&quot;:&quot;&quot;,&quot;non-dropping-particle&quot;:&quot;&quot;}],&quot;container-title&quot;:&quot;Official Journal of the European Union&quot;,&quot;accessed&quot;:{&quot;date-parts&quot;:[[2024,4,8]]},&quot;URL&quot;:&quot;https://eur-lex.europa.eu/legal-content/EN/TXT/PDF/?uri=OJ:L_202401689&quot;,&quot;issued&quot;:{&quot;date-parts&quot;:[[2024,1,26]]},&quot;publisher-place&quot;:&quot;Brussels&quot;,&quot;page&quot;:&quot;1-144&quot;,&quot;container-title-short&quot;:&quot;&quot;},&quot;isTemporary&quot;:false}],&quot;citationTag&quot;:&quot;MENDELEY_CITATION_v3_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&quot;},{&quot;citationID&quot;:&quot;MENDELEY_CITATION_f5587a0b-281b-494e-8ff1-fc1d42369ebf&quot;,&quot;properties&quot;:{&quot;noteIndex&quot;:0},&quot;isEdited&quot;:false,&quot;manualOverride&quot;:{&quot;isManuallyOverridden&quot;:false,&quot;citeprocText&quot;:&quot;[7]&quot;,&quot;manualOverrideText&quot;:&quot;&quot;},&quot;citationItems&quot;:[{&quot;id&quot;:&quot;18276b5a-b122-35f7-a71c-093b61131593&quot;,&quot;itemData&quot;:{&quot;type&quot;:&quot;report&quot;,&quot;id&quot;:&quot;18276b5a-b122-35f7-a71c-093b61131593&quot;,&quot;title&quot;:&quot;Ethics Guidelines for Trustworthy AI&quot;,&quot;author&quot;:[{&quot;family&quot;:&quot;EC AI HLEG&quot;,&quot;given&quot;:&quot;&quot;,&quot;parse-names&quot;:false,&quot;dropping-particle&quot;:&quot;&quot;,&quot;non-dropping-particle&quot;:&quot;&quot;}],&quot;URL&quot;:&quot;https://ec.europa.eu/digital-&quot;,&quot;issued&quot;:{&quot;date-parts&quot;:[[2019,4,8]]},&quot;publisher-place&quot;:&quot;Brussels&quot;,&quot;container-title-short&quot;:&quot;&quot;},&quot;isTemporary&quot;:false}],&quot;citationTag&quot;:&quot;MENDELEY_CITATION_v3_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&quot;},{&quot;citationID&quot;:&quot;MENDELEY_CITATION_51214295-e91e-4907-affe-fa86f247c8ae&quot;,&quot;properties&quot;:{&quot;noteIndex&quot;:0},&quot;isEdited&quot;:false,&quot;manualOverride&quot;:{&quot;isManuallyOverridden&quot;:false,&quot;citeprocText&quot;:&quot;[7]&quot;,&quot;manualOverrideText&quot;:&quot;&quot;},&quot;citationItems&quot;:[{&quot;id&quot;:&quot;18276b5a-b122-35f7-a71c-093b61131593&quot;,&quot;itemData&quot;:{&quot;type&quot;:&quot;report&quot;,&quot;id&quot;:&quot;18276b5a-b122-35f7-a71c-093b61131593&quot;,&quot;title&quot;:&quot;Ethics Guidelines for Trustworthy AI&quot;,&quot;author&quot;:[{&quot;family&quot;:&quot;EC AI HLEG&quot;,&quot;given&quot;:&quot;&quot;,&quot;parse-names&quot;:false,&quot;dropping-particle&quot;:&quot;&quot;,&quot;non-dropping-particle&quot;:&quot;&quot;}],&quot;URL&quot;:&quot;https://ec.europa.eu/digital-&quot;,&quot;issued&quot;:{&quot;date-parts&quot;:[[2019,4,8]]},&quot;publisher-place&quot;:&quot;Brussels&quot;,&quot;container-title-short&quot;:&quot;&quot;},&quot;isTemporary&quot;:false}],&quot;citationTag&quot;:&quot;MENDELEY_CITATION_v3_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&quot;},{&quot;citationID&quot;:&quot;MENDELEY_CITATION_eaf6803b-ee22-4ce3-aec6-9b36d9aeae66&quot;,&quot;properties&quot;:{&quot;noteIndex&quot;:0},&quot;isEdited&quot;:false,&quot;manualOverride&quot;:{&quot;isManuallyOverridden&quot;:false,&quot;citeprocText&quot;:&quot;[19]&quot;,&quot;manualOverrideText&quot;:&quot;&quot;},&quot;citationItems&quot;:[{&quot;id&quot;:&quot;045fd8bb-1813-32e7-8038-164017fe3f68&quot;,&quot;itemData&quot;:{&quot;type&quot;:&quot;article-journal&quot;,&quot;id&quot;:&quot;045fd8bb-1813-32e7-8038-164017fe3f68&quot;,&quot;title&quot;:&quot;Intentional machines: A defence of trust in medical artificial intelligence&quot;,&quot;author&quot;:[{&quot;family&quot;:&quot;Starke&quot;,&quot;given&quot;:&quot;Georg&quot;,&quot;parse-names&quot;:false,&quot;dropping-particle&quot;:&quot;&quot;,&quot;non-dropping-particle&quot;:&quot;&quot;},{&quot;family&quot;:&quot;Brule&quot;,&quot;given&quot;:&quot;Rik&quot;,&quot;parse-names&quot;:false,&quot;dropping-particle&quot;:&quot;&quot;,&quot;non-dropping-particle&quot;:&quot;van den&quot;},{&quot;family&quot;:&quot;Elger&quot;,&quot;given&quot;:&quot;Bernice Simone&quot;,&quot;parse-names&quot;:false,&quot;dropping-particle&quot;:&quot;&quot;,&quot;non-dropping-particle&quot;:&quot;&quot;},{&quot;family&quot;:&quot;Haselager&quot;,&quot;given&quot;:&quot;Pim&quot;,&quot;parse-names&quot;:false,&quot;dropping-particle&quot;:&quot;&quot;,&quot;non-dropping-particle&quot;:&quot;&quot;}],&quot;container-title&quot;:&quot;Bioethics Wiley&quot;,&quot;issued&quot;:{&quot;date-parts&quot;:[[2020,4,21]]},&quot;page&quot;:&quot;154-161&quot;,&quot;volume&quot;:&quot;36&quot;,&quot;container-title-short&quot;:&quot;&quot;},&quot;isTemporary&quot;:false}],&quot;citationTag&quot;:&quot;MENDELEY_CITATION_v3_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&quot;},{&quot;citationID&quot;:&quot;MENDELEY_CITATION_4fbdd855-6d71-497a-b6d8-0df13611af94&quot;,&quot;properties&quot;:{&quot;noteIndex&quot;:0},&quot;isEdited&quot;:false,&quot;manualOverride&quot;:{&quot;isManuallyOverridden&quot;:false,&quot;citeprocText&quot;:&quot;[31]&quot;,&quot;manualOverrideText&quot;:&quot;&quot;},&quot;citationTag&quot;:&quot;MENDELEY_CITATION_v3_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&quot;,&quot;citationItems&quot;:[{&quot;id&quot;:&quot;ceb8fc9e-6e66-322c-b3ad-e0e93a23dc2c&quot;,&quot;itemData&quot;:{&quot;type&quot;:&quot;paper-conference&quot;,&quot;id&quot;:&quot;ceb8fc9e-6e66-322c-b3ad-e0e93a23dc2c&quot;,&quot;title&quot;:&quot;Artificial Intelligence-Enabled Medical Device Standards: A Multidisciplinary Literature Review&quot;,&quot;author&quot;:[{&quot;family&quot;:&quot;St John Lynch&quot;,&quot;given&quot;:&quot;Niamh&quot;,&quot;parse-names&quot;:false,&quot;dropping-particle&quot;:&quot;&quot;,&quot;non-dropping-particle&quot;:&quot;&quot;},{&quot;family&quot;:&quot;Loughran&quot;,&quot;given&quot;:&quot;Róisín&quot;,&quot;parse-names&quot;:false,&quot;dropping-particle&quot;:&quot;&quot;,&quot;non-dropping-particle&quot;:&quot;&quot;},{&quot;family&quot;:&quot;McHugh&quot;,&quot;given&quot;:&quot;Martin&quot;,&quot;parse-names&quot;:false,&quot;dropping-particle&quot;:&quot;&quot;,&quot;non-dropping-particle&quot;:&quot;&quot;},{&quot;family&quot;:&quot;McCaffrey&quot;,&quot;given&quot;:&quot;Fergal&quot;,&quot;parse-names&quot;:false,&quot;dropping-particle&quot;:&quot;&quot;,&quot;non-dropping-particle&quot;:&quot;&quot;}],&quot;chapter-number&quot;:&quot;10&quot;,&quot;editor&quot;:[{&quot;family&quot;:&quot;Yilmaz&quot;,&quot;given&quot;:&quot;G.&quot;,&quot;parse-names&quot;:false,&quot;dropping-particle&quot;:&quot;&quot;,&quot;non-dropping-particle&quot;:&quot;&quot;},{&quot;family&quot;:&quot;Clarke&quot;,&quot;given&quot;:&quot;P.&quot;,&quot;parse-names&quot;:false,&quot;dropping-particle&quot;:&quot;&quot;,&quot;non-dropping-particle&quot;:&quot;&quot;},{&quot;family&quot;:&quot;Riel&quot;,&quot;given&quot;:&quot;A.&quot;,&quot;parse-names&quot;:false,&quot;dropping-particle&quot;:&quot;&quot;,&quot;non-dropping-particle&quot;:&quot;&quot;},{&quot;family&quot;:&quot;Messnarz&quot;,&quot;given&quot;:&quot;R.&quot;,&quot;parse-names&quot;:false,&quot;dropping-particle&quot;:&quot;&quot;,&quot;non-dropping-particle&quot;:&quot;&quot;},{&quot;family&quot;:&quot;Greiner&quot;,&quot;given&quot;:&quot;C.&quot;,&quot;parse-names&quot;:false,&quot;dropping-particle&quot;:&quot;&quot;,&quot;non-dropping-particle&quot;:&quot;&quot;},{&quot;family&quot;:&quot;Peisl&quot;,&quot;given&quot;:&quot;T.&quot;,&quot;parse-names&quot;:false,&quot;dropping-particle&quot;:&quot;&quot;,&quot;non-dropping-particle&quot;:&quot;&quot;}],&quot;DOI&quot;:&quot;10.1007/978-3-031-71139-8_8&quot;,&quot;ISBN&quot;:&quot;978-3-031-71139-8&quot;,&quot;URL&quot;:&quot;https://link.springer.com/10.1007/978-3-031-71139-8_8&quot;,&quot;issued&quot;:{&quot;date-parts&quot;:[[2024,9,7]]},&quot;publisher-place&quot;:&quot;Munich&quot;,&quot;page&quot;:&quot;112-130&quot;,&quot;language&quot;:&quot;English&quot;,&quot;edition&quot;:&quot;EuroSPI24&quot;,&quot;publisher&quot;:&quot;Springer, Cham.&quot;,&quot;volume&quot;:&quot;2179&quot;,&quot;container-title-short&quot;:&quot;&quot;},&quot;isTemporary&quot;:false}]},{&quot;citationID&quot;:&quot;MENDELEY_CITATION_7c41c553-0b97-4fd6-bb03-8e15d64e1537&quot;,&quot;properties&quot;:{&quot;noteIndex&quot;:0},&quot;isEdited&quot;:false,&quot;manualOverride&quot;:{&quot;isManuallyOverridden&quot;:false,&quot;citeprocText&quot;:&quot;[33]&quot;,&quot;manualOverrideText&quot;:&quot;&quot;},&quot;citationTag&quot;:&quot;MENDELEY_CITATION_v3_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&quot;,&quot;citationItems&quot;:[{&quot;id&quot;:&quot;0bb1ae12-4083-3934-b4f4-66cfe28b1b45&quot;,&quot;itemData&quot;:{&quot;type&quot;:&quot;article-journal&quot;,&quot;id&quot;:&quot;0bb1ae12-4083-3934-b4f4-66cfe28b1b45&quot;,&quot;title&quot;:&quot;Locked and Adaptive Algorithms in Healthcare Differences, Importance and Regulatory Hurdles - The Medical Futurist&quot;,&quot;author&quot;:[{&quot;family&quot;:&quot;Dhunnoo&quot;,&quot;given&quot;:&quot;Pranavsingh&quot;,&quot;parse-names&quot;:false,&quot;dropping-particle&quot;:&quot;&quot;,&quot;non-dropping-particle&quot;:&quot;&quot;}],&quot;container-title&quot;:&quot;Artificial Intelligence in Medine&quot;,&quot;issued&quot;:{&quot;date-parts&quot;:[[2022,2,22]]},&quot;volume&quot;:&quot;Online&quot;,&quot;container-title-short&quot;:&quot;&quot;},&quot;isTemporary&quot;:false}]},{&quot;citationID&quot;:&quot;MENDELEY_CITATION_f6172cd0-2892-4607-966c-cd9c0a3580af&quot;,&quot;properties&quot;:{&quot;noteIndex&quot;:0},&quot;isEdited&quot;:false,&quot;manualOverride&quot;:{&quot;isManuallyOverridden&quot;:false,&quot;citeprocText&quot;:&quot;[7]&quot;,&quot;manualOverrideText&quot;:&quot;&quot;},&quot;citationTag&quot;:&quot;MENDELEY_CITATION_v3_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&quot;,&quot;citationItems&quot;:[{&quot;id&quot;:&quot;18276b5a-b122-35f7-a71c-093b61131593&quot;,&quot;itemData&quot;:{&quot;type&quot;:&quot;report&quot;,&quot;id&quot;:&quot;18276b5a-b122-35f7-a71c-093b61131593&quot;,&quot;title&quot;:&quot;Ethics Guidelines for Trustworthy AI&quot;,&quot;author&quot;:[{&quot;family&quot;:&quot;EC AI HLEG&quot;,&quot;given&quot;:&quot;&quot;,&quot;parse-names&quot;:false,&quot;dropping-particle&quot;:&quot;&quot;,&quot;non-dropping-particle&quot;:&quot;&quot;}],&quot;URL&quot;:&quot;https://ec.europa.eu/digital-&quot;,&quot;issued&quot;:{&quot;date-parts&quot;:[[2019,4,8]]},&quot;publisher-place&quot;:&quot;Brussels&quot;,&quot;container-title-short&quot;:&quot;&quot;},&quot;isTemporary&quot;:false}]},{&quot;citationID&quot;:&quot;MENDELEY_CITATION_4bd89caa-0a43-460c-8da0-799fef0c8474&quot;,&quot;properties&quot;:{&quot;noteIndex&quot;:0},&quot;isEdited&quot;:false,&quot;manualOverride&quot;:{&quot;isManuallyOverridden&quot;:false,&quot;citeprocText&quot;:&quot;[34]&quot;,&quot;manualOverrideText&quot;:&quot;&quot;},&quot;citationTag&quot;:&quot;MENDELEY_CITATION_v3_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&quot;,&quot;citationItems&quot;:[{&quot;id&quot;:&quot;d4861767-451b-3561-8e68-995507161c75&quot;,&quot;itemData&quot;:{&quot;type&quot;:&quot;report&quot;,&quot;id&quot;:&quot;d4861767-451b-3561-8e68-995507161c75&quot;,&quot;title&quot;:&quot;Questionnaire on Artificial Intelligence in Medical Devices&quot;,&quot;author&quot;:[{&quot;family&quot;:&quot;IG-NB&quot;,&quot;given&quot;:&quot;&quot;,&quot;parse-names&quot;:false,&quot;dropping-particle&quot;:&quot;&quot;,&quot;non-dropping-particle&quot;:&quot;&quot;},{&quot;family&quot;:&quot;Team-NB AI Task Force&quot;,&quot;given&quot;:&quot;&quot;,&quot;parse-names&quot;:false,&quot;dropping-particle&quot;:&quot;&quot;,&quot;non-dropping-particle&quot;:&quot;&quot;}],&quot;URL&quot;:&quot;https://www.team-nb.org/team-nb-documents/&quot;,&quot;issued&quot;:{&quot;date-parts&quot;:[[2024,12,9]]},&quot;container-title-short&quot;:&quot;&quot;},&quot;isTemporary&quot;:false}]},{&quot;citationID&quot;:&quot;MENDELEY_CITATION_93c4eef6-790a-4173-ae62-c3e3ee3349f1&quot;,&quot;properties&quot;:{&quot;noteIndex&quot;:0},&quot;isEdited&quot;:false,&quot;manualOverride&quot;:{&quot;isManuallyOverridden&quot;:false,&quot;citeprocText&quot;:&quot;[11]&quot;,&quot;manualOverrideText&quot;:&quot;&quot;},&quot;citationTag&quot;:&quot;MENDELEY_CITATION_v3_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&quot;,&quot;citationItems&quot;:[{&quot;id&quot;:&quot;37bade9d-79d7-3090-9f2a-9a2096a2af19&quot;,&quot;itemData&quot;:{&quot;type&quot;:&quot;report&quot;,&quot;id&quot;:&quot;37bade9d-79d7-3090-9f2a-9a2096a2af19&quot;,&quot;title&quot;:&quot;Medical Devices Interplay between the MDR &amp; IVDR and the Artificial Intelligence Act (AIA)&quot;,&quot;author&quot;:[{&quot;family&quot;:&quot;MDCG-2025-6&quot;,&quot;given&quot;:&quot;&quot;,&quot;parse-names&quot;:false,&quot;dropping-particle&quot;:&quot;&quot;,&quot;non-dropping-particle&quot;:&quot;&quot;}],&quot;accessed&quot;:{&quot;date-parts&quot;:[[2025,6,20]]},&quot;URL&quot;:&quot;https://health.ec.europa.eu/document/download/b78a17d7-e3cd-4943-851d-e02a2f22bbb4_en?filename=mdcg_2025-6_en.pdf&quot;,&quot;issued&quot;:{&quot;date-parts&quot;:[[2025,6]]},&quot;publisher-place&quot;:&quot;Brussels&quot;,&quot;number-of-pages&quot;:&quot;1-27&quot;,&quot;language&quot;:&quot;English&quot;,&quot;container-title-short&quot;:&quot;&quot;},&quot;isTemporary&quot;:false}]},{&quot;citationID&quot;:&quot;MENDELEY_CITATION_0ae90518-5071-45d9-a1a9-03c449da776f&quot;,&quot;properties&quot;:{&quot;noteIndex&quot;:0},&quot;isEdited&quot;:false,&quot;manualOverride&quot;:{&quot;isManuallyOverridden&quot;:false,&quot;citeprocText&quot;:&quot;[35]&quot;,&quot;manualOverrideText&quot;:&quot;&quot;},&quot;citationTag&quot;:&quot;MENDELEY_CITATION_v3_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&quot;,&quot;citationItems&quot;:[{&quot;id&quot;:&quot;1db10b32-2995-3d46-9d05-f143f5059625&quot;,&quot;itemData&quot;:{&quot;type&quot;:&quot;paper-conference&quot;,&quot;id&quot;:&quot;1db10b32-2995-3d46-9d05-f143f5059625&quot;,&quot;title&quot;:&quot;The Significance of Requirements in Medical Device Software Development&quot;,&quot;author&quot;:[{&quot;family&quot;:&quot;McHugh&quot;,&quot;given&quot;:&quot;Martin&quot;,&quot;parse-names&quot;:false,&quot;dropping-particle&quot;:&quot;&quot;,&quot;non-dropping-particle&quot;:&quot;&quot;},{&quot;family&quot;:&quot;Abder-Rahman&quot;,&quot;given&quot;:&quot;Ali&quot;,&quot;parse-names&quot;:false,&quot;dropping-particle&quot;:&quot;&quot;,&quot;non-dropping-particle&quot;:&quot;&quot;},{&quot;family&quot;:&quot;McCaffery&quot;,&quot;given&quot;:&quot;Fergal&quot;,&quot;parse-names&quot;:false,&quot;dropping-particle&quot;:&quot;&quot;,&quot;non-dropping-particle&quot;:&quot;&quot;}],&quot;container-title&quot;:&quot;EuroSPI&quot;,&quot;accessed&quot;:{&quot;date-parts&quot;:[[2024,2,24]]},&quot;URL&quot;:&quot;https://eprints.dkit.ie/id/eprint/311&quot;,&quot;issued&quot;:{&quot;date-parts&quot;:[[2013,11,11]]},&quot;container-title-short&quot;:&quot;&quot;},&quot;isTemporary&quot;:false}]},{&quot;citationID&quot;:&quot;MENDELEY_CITATION_ed128d96-353a-48a6-9ebb-160a4b54ae38&quot;,&quot;properties&quot;:{&quot;noteIndex&quot;:0},&quot;isEdited&quot;:false,&quot;manualOverride&quot;:{&quot;isManuallyOverridden&quot;:false,&quot;citeprocText&quot;:&quot;[36]&quot;,&quot;manualOverrideText&quot;:&quot;&quot;},&quot;citationTag&quot;:&quot;MENDELEY_CITATION_v3_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&quot;,&quot;citationItems&quot;:[{&quot;id&quot;:&quot;203f10e2-1fef-3f76-817c-09553d50fed2&quot;,&quot;itemData&quot;:{&quot;type&quot;:&quot;article-journal&quot;,&quot;id&quot;:&quot;203f10e2-1fef-3f76-817c-09553d50fed2&quot;,&quot;title&quot;:&quot;Operationalising ethics in artificial intelligence for healthcare: a framework for AI developers&quot;,&quot;author&quot;:[{&quot;family&quot;:&quot;Solanki&quot;,&quot;given&quot;:&quot;Pravik&quot;,&quot;parse-names&quot;:false,&quot;dropping-particle&quot;:&quot;&quot;,&quot;non-dropping-particle&quot;:&quot;&quot;},{&quot;family&quot;:&quot;Grundy&quot;,&quot;given&quot;:&quot;John&quot;,&quot;parse-names&quot;:false,&quot;dropping-particle&quot;:&quot;&quot;,&quot;non-dropping-particle&quot;:&quot;&quot;},{&quot;family&quot;:&quot;Hussain&quot;,&quot;given&quot;:&quot;Waqar&quot;,&quot;parse-names&quot;:false,&quot;dropping-particle&quot;:&quot;&quot;,&quot;non-dropping-particle&quot;:&quot;&quot;}],&quot;container-title&quot;:&quot;AI and Ethics&quot;,&quot;DOI&quot;:&quot;10.1007/s43681-022-00195-z&quot;,&quot;ISSN&quot;:&quot;2730-5953&quot;,&quot;issued&quot;:{&quot;date-parts&quot;:[[2023,2]]},&quot;page&quot;:&quot;223-240&quot;,&quot;abstract&quot;:&quot;Artificial intelligence (AI) offers much promise for improving healthcare. However, it runs the looming risk of causing individual and societal harms; for instance, exacerbating inequalities amongst minority groups, or enabling compromises in the confidentiality of patients’ sensitive data. As such, there is an expanding, unmet need for ensuring AI for healthcare is developed in concordance with human values and ethics. Augmenting “principle-based” guidance that highlight adherence to ethical ideals (without necessarily offering translation into actionable practices), we offer a solution-based framework for operationalising ethics in AI for healthcare. Our framework is built from a scoping review of existing solutions of ethical AI guidelines, frameworks and technical solutions to address human values such as self-direction in healthcare. Our view spans the entire length of the AI lifecycle: data management, model development, deployment and monitoring. Our focus in this paper is to collate actionable solutions (whether technical or non-technical in nature), which can be steps that enable and empower developers in their daily practice to ensuring ethical practices in the broader picture. Our framework is intended to be adopted by AI developers, with recommendations that are accessible and driven by the existing literature. We endorse the recognised need for ‘ethical AI checklists’ co-designed with health AI practitioners, which could further operationalise the technical solutions we have collated. Since the risks to health and wellbeing are so large, we believe a proactive approach is necessary for ensuring human values and ethics are appropriately respected in AI for healthcare.&quot;,&quot;publisher&quot;:&quot;Springer Science and Business Media LLC&quot;,&quot;issue&quot;:&quot;1&quot;,&quot;volume&quot;:&quot;3&quot;,&quot;container-title-short&quot;:&quot;&quot;},&quot;isTemporary&quot;:false}]},{&quot;citationID&quot;:&quot;MENDELEY_CITATION_750567da-f0bc-4350-ac66-72a23c0cfe5d&quot;,&quot;properties&quot;:{&quot;noteIndex&quot;:0},&quot;isEdited&quot;:false,&quot;manualOverride&quot;:{&quot;isManuallyOverridden&quot;:false,&quot;citeprocText&quot;:&quot;[37], [38]&quot;,&quot;manualOverrideText&quot;:&quot;&quot;},&quot;citationTag&quot;:&quot;MENDELEY_CITATION_v3_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&quot;,&quot;citationItems&quot;:[{&quot;id&quot;:&quot;59bcb4ed-5e87-33c5-b8ad-e1e87bbd8842&quot;,&quot;itemData&quot;:{&quot;type&quot;:&quot;article-journal&quot;,&quot;id&quot;:&quot;59bcb4ed-5e87-33c5-b8ad-e1e87bbd8842&quot;,&quot;title&quot;:&quot;PRISMA 2020 - Editor's Choice&quot;,&quot;author&quot;:[{&quot;family&quot;:&quot;Tugwell&quot;,&quot;given&quot;:&quot;Peter&quot;,&quot;parse-names&quot;:false,&quot;dropping-particle&quot;:&quot;&quot;,&quot;non-dropping-particle&quot;:&quot;&quot;},{&quot;family&quot;:&quot;Tovey&quot;,&quot;given&quot;:&quot;David&quot;,&quot;parse-names&quot;:false,&quot;dropping-particle&quot;:&quot;&quot;,&quot;non-dropping-particle&quot;:&quot;&quot;}],&quot;container-title&quot;:&quot;Journal of Clinical Epidemiology&quot;,&quot;container-title-short&quot;:&quot;J Clin Epidemiol&quot;,&quot;issued&quot;:{&quot;date-parts&quot;:[[2021]]},&quot;page&quot;:&quot;A5-A6&quot;,&quot;volume&quot;:&quot;134&quot;},&quot;isTemporary&quot;:false},{&quot;id&quot;:&quot;ecd89cf1-052c-3323-bbd7-9ff2034ec421&quot;,&quot;itemData&quot;:{&quot;type&quot;:&quot;article-journal&quot;,&quot;id&quot;:&quot;ecd89cf1-052c-3323-bbd7-9ff2034ec421&quot;,&quot;title&quot;:&quot;The PRISMA 2020 Statement: an updated guideline for reporting systematic reviews&quot;,&quot;author&quot;:[{&quot;family&quot;:&quot;Page&quot;,&quot;given&quot;:&quot;Matthew J.&quot;,&quot;parse-names&quot;:false,&quot;dropping-particle&quot;:&quot;&quot;,&quot;non-dropping-particle&quot;:&quot;&quot;},{&quot;family&quot;:&quot;McKenzie&quot;,&quot;given&quot;:&quot;Joanne E.&quot;,&quot;parse-names&quot;:false,&quot;dropping-particle&quot;:&quot;&quot;,&quot;non-dropping-particle&quot;:&quot;&quot;},{&quot;family&quot;:&quot;Bossuyt&quot;,&quot;given&quot;:&quot;Patrick M.&quot;,&quot;parse-names&quot;:false,&quot;dropping-particle&quot;:&quot;&quot;,&quot;non-dropping-particle&quot;:&quot;&quot;},{&quot;family&quot;:&quot;et al.&quot;,&quot;given&quot;:&quot;&quot;,&quot;parse-names&quot;:false,&quot;dropping-particle&quot;:&quot;&quot;,&quot;non-dropping-particle&quot;:&quot;&quot;}],&quot;container-title&quot;:&quot;Journal of Clinical Epidemiology&quot;,&quot;container-title-short&quot;:&quot;J Clin Epidemiol&quot;,&quot;issued&quot;:{&quot;date-parts&quot;:[[2021]]},&quot;page&quot;:&quot;178-189&quot;,&quot;volume&quot;:&quot;134&quot;},&quot;isTemporary&quot;:false}]},{&quot;citationID&quot;:&quot;MENDELEY_CITATION_027e0ee2-be4d-4824-9b12-39f205373bbb&quot;,&quot;properties&quot;:{&quot;noteIndex&quot;:0},&quot;isEdited&quot;:false,&quot;manualOverride&quot;:{&quot;isManuallyOverridden&quot;:true,&quot;citeprocText&quot;:&quot;[39]&quot;,&quot;manualOverrideText&quot;:&quot;Ali et al. (2023)&quot;},&quot;citationTag&quot;:&quot;MENDELEY_CITATION_v3_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&quot;,&quot;citationItems&quot;:[{&quot;id&quot;:&quot;e9206072-e030-3b38-93db-02002158d60d&quot;,&quot;itemData&quot;:{&quot;type&quot;:&quot;article-journal&quot;,&quot;id&quot;:&quot;e9206072-e030-3b38-93db-02002158d60d&quot;,&quot;title&quot;:&quot;Metaverse in Healthcare Integrated with Explainable AI and Blockchain: Enabling Immersiveness, Ensuring Trust, and Providing Patient Data Security&quot;,&quot;author&quot;:[{&quot;family&quot;:&quot;Ali&quot;,&quot;given&quot;:&quot;Sikandar&quot;,&quot;parse-names&quot;:false,&quot;dropping-particle&quot;:&quot;&quot;,&quot;non-dropping-particle&quot;:&quot;&quot;},{&quot;family&quot;:&quot;Abdullah&quot;,&quot;given&quot;:&quot;&quot;,&quot;parse-names&quot;:false,&quot;dropping-particle&quot;:&quot;&quot;,&quot;non-dropping-particle&quot;:&quot;&quot;},{&quot;family&quot;:&quot;Armand&quot;,&quot;given&quot;:&quot;Tagne Poupi Theodore&quot;,&quot;parse-names&quot;:false,&quot;dropping-particle&quot;:&quot;&quot;,&quot;non-dropping-particle&quot;:&quot;&quot;},{&quot;family&quot;:&quot;Athar&quot;,&quot;given&quot;:&quot;Ali&quot;,&quot;parse-names&quot;:false,&quot;dropping-particle&quot;:&quot;&quot;,&quot;non-dropping-particle&quot;:&quot;&quot;},{&quot;family&quot;:&quot;Hussain&quot;,&quot;given&quot;:&quot;Ali&quot;,&quot;parse-names&quot;:false,&quot;dropping-particle&quot;:&quot;&quot;,&quot;non-dropping-particle&quot;:&quot;&quot;},{&quot;family&quot;:&quot;Ali&quot;,&quot;given&quot;:&quot;Maisam&quot;,&quot;parse-names&quot;:false,&quot;dropping-particle&quot;:&quot;&quot;,&quot;non-dropping-particle&quot;:&quot;&quot;},{&quot;family&quot;:&quot;Yaseen&quot;,&quot;given&quot;:&quot;Muhammad&quot;,&quot;parse-names&quot;:false,&quot;dropping-particle&quot;:&quot;&quot;,&quot;non-dropping-particle&quot;:&quot;&quot;},{&quot;family&quot;:&quot;Joo&quot;,&quot;given&quot;:&quot;Moon&quot;,&quot;parse-names&quot;:false,&quot;dropping-particle&quot;:&quot;Il&quot;,&quot;non-dropping-particle&quot;:&quot;&quot;},{&quot;family&quot;:&quot;Kim&quot;,&quot;given&quot;:&quot;Hee Cheol&quot;,&quot;parse-names&quot;:false,&quot;dropping-particle&quot;:&quot;&quot;,&quot;non-dropping-particle&quot;:&quot;&quot;}],&quot;container-title&quot;:&quot;Sensors&quot;,&quot;DOI&quot;:&quot;10.3390/s23020565&quot;,&quot;ISSN&quot;:&quot;14248220&quot;,&quot;PMID&quot;:&quot;36679361&quot;,&quot;issued&quot;:{&quot;date-parts&quot;:[[2023,1,1]]},&quot;abstract&quot;:&quot;Digitization and automation have always had an immense impact on healthcare. It embraces every new and advanced technology. Recently the world has witnessed the prominence of the metaverse which is an emerging technology in digital space. The metaverse has huge potential to provide a plethora of health services seamlessly to patients and medical professionals with an immersive experience. This paper proposes the amalgamation of artificial intelligence and blockchain in the metaverse to provide better, faster, and more secure healthcare facilities in digital space with a realistic experience. Our proposed architecture can be summarized as follows. It consists of three environments, namely the doctor’s environment, the patient’s environment, and the metaverse environment. The doctors and patients interact in a metaverse environment assisted by blockchain technology which ensures the safety, security, and privacy of data. The metaverse environment is the main part of our proposed architecture. The doctors, patients, and nurses enter this environment by registering on the blockchain and they are represented by avatars in the metaverse environment. All the consultation activities between the doctor and the patient will be recorded and the data, i.e., images, speech, text, videos, clinical data, etc., will be gathered, transferred, and stored on the blockchain. These data are used for disease prediction and diagnosis by explainable artificial intelligence (XAI) models. The GradCAM and LIME approaches of XAI provide logical reasoning for the prediction of diseases and ensure trust, explainability, interpretability, and transparency regarding the diagnosis and prediction of diseases. Blockchain technology provides data security for patients while enabling transparency, traceability, and immutability regarding their data. These features of blockchain ensure trust among the patients regarding their data. Consequently, this proposed architecture ensures transparency and trust regarding both the diagnosis of diseases and the data security of the patient. We also explored the building block technologies of the metaverse. Furthermore, we also investigated the advantages and challenges of a metaverse in healthcare.&quot;,&quot;publisher&quot;:&quot;MDPI&quot;,&quot;issue&quot;:&quot;2&quot;,&quot;volume&quot;:&quot;23&quot;,&quot;container-title-short&quot;:&quot;&quot;},&quot;isTemporary&quot;:false}]},{&quot;citationID&quot;:&quot;MENDELEY_CITATION_d41c1981-1aee-4dc6-86ba-6d116c215438&quot;,&quot;properties&quot;:{&quot;noteIndex&quot;:0},&quot;isEdited&quot;:false,&quot;manualOverride&quot;:{&quot;isManuallyOverridden&quot;:true,&quot;citeprocText&quot;:&quot;[8]&quot;,&quot;manualOverrideText&quot;:&quot;B. Li et al. (2023)&quot;},&quot;citationTag&quot;:&quot;MENDELEY_CITATION_v3_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&quot;,&quot;citationItems&quot;:[{&quot;id&quot;:&quot;cf0d7e54-cfee-3089-9090-2e27b058a9f5&quot;,&quot;itemData&quot;:{&quot;type&quot;:&quot;article&quot;,&quot;id&quot;:&quot;cf0d7e54-cfee-3089-9090-2e27b058a9f5&quot;,&quot;title&quot;:&quot;Trustworthy AI: From Principles to Practices&quot;,&quot;author&quot;:[{&quot;family&quot;:&quot;Li&quot;,&quot;given&quot;:&quot;Bo&quot;,&quot;parse-names&quot;:false,&quot;dropping-particle&quot;:&quot;&quot;,&quot;non-dropping-particle&quot;:&quot;&quot;},{&quot;family&quot;:&quot;Qi&quot;,&quot;given&quot;:&quot;Peng&quot;,&quot;parse-names&quot;:false,&quot;dropping-particle&quot;:&quot;&quot;,&quot;non-dropping-particle&quot;:&quot;&quot;},{&quot;family&quot;:&quot;Liu&quot;,&quot;given&quot;:&quot;Bo&quot;,&quot;parse-names&quot;:false,&quot;dropping-particle&quot;:&quot;&quot;,&quot;non-dropping-particle&quot;:&quot;&quot;},{&quot;family&quot;:&quot;Di&quot;,&quot;given&quot;:&quot;Shuai&quot;,&quot;parse-names&quot;:false,&quot;dropping-particle&quot;:&quot;&quot;,&quot;non-dropping-particle&quot;:&quot;&quot;},{&quot;family&quot;:&quot;Liu&quot;,&quot;given&quot;:&quot;Jingen&quot;,&quot;parse-names&quot;:false,&quot;dropping-particle&quot;:&quot;&quot;,&quot;non-dropping-particle&quot;:&quot;&quot;},{&quot;family&quot;:&quot;Pei&quot;,&quot;given&quot;:&quot;Jiquan&quot;,&quot;parse-names&quot;:false,&quot;dropping-particle&quot;:&quot;&quot;,&quot;non-dropping-particle&quot;:&quot;&quot;},{&quot;family&quot;:&quot;Yi&quot;,&quot;given&quot;:&quot;Jinfeng&quot;,&quot;parse-names&quot;:false,&quot;dropping-particle&quot;:&quot;&quot;,&quot;non-dropping-particle&quot;:&quot;&quot;},{&quot;family&quot;:&quot;Zhou&quot;,&quot;given&quot;:&quot;Bowen&quot;,&quot;parse-names&quot;:false,&quot;dropping-particle&quot;:&quot;&quot;,&quot;non-dropping-particle&quot;:&quot;&quot;}],&quot;container-title&quot;:&quot;ACM Computing Surveys&quot;,&quot;container-title-short&quot;:&quot;ACM Comput Surv&quot;,&quot;DOI&quot;:&quot;10.1145/3555803&quot;,&quot;ISSN&quot;:&quot;15577341&quot;,&quot;issued&quot;:{&quot;date-parts&quot;:[[2023,1,13]]},&quot;abstract&quot;:&quot;The rapid development of Artificial Intelligence (AI) technology has enabled the deployment of various systems based on it. However, many current AI systems are found vulnerable to imperceptible attacks, biased against underrepresented groups, lacking in user privacy protection. These shortcomings degrade user experience and erode people's trust in all AI systems. In this review, we provide AI practitioners with a comprehensive guide for building trustworthy AI systems. We first introduce the theoretical framework of important aspects of AI trustworthiness, including robustness, generalization, explainability, transparency, reproducibility, fairness, privacy preservation, and accountability. To unify currently available but fragmented approaches toward trustworthy AI, we organize them in a systematic approach that considers the entire lifecycle of AI systems, ranging from data acquisition to model development, to system development and deployment, finally to continuous monitoring and governance. In this framework, we offer concrete action items for practitioners and societal stakeholders (e.g., researchers, engineers, and regulators) to improve AI trustworthiness. Finally, we identify key opportunities and challenges for the future development of trustworthy AI systems, where we identify the need for a paradigm shift toward comprehensively trustworthy AI systems.&quot;,&quot;publisher&quot;:&quot;Association for Computing Machinery&quot;,&quot;issue&quot;:&quot;9&quot;,&quot;volume&quot;:&quot;55&quot;},&quot;isTemporary&quot;:false}]},{&quot;citationID&quot;:&quot;MENDELEY_CITATION_7108d0b8-e58a-4fd7-b651-3247d1fcf1df&quot;,&quot;properties&quot;:{&quot;noteIndex&quot;:0},&quot;isEdited&quot;:false,&quot;manualOverride&quot;:{&quot;isManuallyOverridden&quot;:true,&quot;citeprocText&quot;:&quot;[1]&quot;,&quot;manualOverrideText&quot;:&quot;Bærøe et al. (2020)&quot;},&quot;citationTag&quot;:&quot;MENDELEY_CITATION_v3_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&quot;,&quot;citationItems&quot;:[{&quot;id&quot;:&quot;9a328507-0c89-3631-aa41-7171e389aea1&quot;,&quot;itemData&quot;:{&quot;type&quot;:&quot;article-journal&quot;,&quot;id&quot;:&quot;9a328507-0c89-3631-aa41-7171e389aea1&quot;,&quot;title&quot;:&quot;How to achieve trustworthy artificial intelligence for health&quot;,&quot;author&quot;:[{&quot;family&quot;:&quot;Bærøe&quot;,&quot;given&quot;:&quot;Kristine&quot;,&quot;parse-names&quot;:false,&quot;dropping-particle&quot;:&quot;&quot;,&quot;non-dropping-particle&quot;:&quot;&quot;},{&quot;family&quot;:&quot;Miyata-Sturm&quot;,&quot;given&quot;:&quot;Ainar&quot;,&quot;parse-names&quot;:false,&quot;dropping-particle&quot;:&quot;&quot;,&quot;non-dropping-particle&quot;:&quot;&quot;},{&quot;family&quot;:&quot;Henden&quot;,&quot;given&quot;:&quot;Edmund&quot;,&quot;parse-names&quot;:false,&quot;dropping-particle&quot;:&quot;&quot;,&quot;non-dropping-particle&quot;:&quot;&quot;}],&quot;container-title&quot;:&quot;Bulletin of the World Health Organization&quot;,&quot;container-title-short&quot;:&quot;Bull World Health Organ&quot;,&quot;DOI&quot;:&quot;10.2471/BLT.19.237289&quot;,&quot;ISSN&quot;:&quot;15640604&quot;,&quot;PMID&quot;:&quot;32284649&quot;,&quot;issued&quot;:{&quot;date-parts&quot;:[[2020,4,1]]},&quot;page&quot;:&quot;257-262&quot;,&quot;abstract&quot;:&quot;Artificial intelligence holds great promise in terms of beneficial, accurate and effective preventive and curative interventions. At the same time, there is also awareness of potential risks and harm that may be caused by unregulated developments of artificial intelligence. Guiding principles are being developed around the world to foster trustworthy development and application of artificial intelligence systems. These guidelines can support developers and governing authorities when making decisions about the use of artificial intelligence. The HighLevel Expert Group on Artificial Intelligence set up by the European Commission launched the report Ethical guidelines for trustworthy artificial intelligence in 2019. The report aims to contribute to reflections and the discussion on the ethics of artificial intelligence technologies also beyond the countries of the European Union (EU). In this paper, we use the global health sector as a case and argue that the EU’s guidance leaves too much room for local, contextualized discretion for it to foster trustworthy artificial intelligence globally. We point to the urgency of shared globalized efforts to safeguard against the potential harms of artificial intelligence technologies in health care.&quot;,&quot;publisher&quot;:&quot;World Health Organization&quot;,&quot;issue&quot;:&quot;4&quot;,&quot;volume&quot;:&quot;98&quot;},&quot;isTemporary&quot;:false}]},{&quot;citationID&quot;:&quot;MENDELEY_CITATION_8254edeb-b0a2-468f-bd5e-227339e6e1a2&quot;,&quot;properties&quot;:{&quot;noteIndex&quot;:0},&quot;isEdited&quot;:false,&quot;manualOverride&quot;:{&quot;isManuallyOverridden&quot;:true,&quot;citeprocText&quot;:&quot;[40]&quot;,&quot;manualOverrideText&quot;:&quot;Bangui et al. (2023)&quot;},&quot;citationTag&quot;:&quot;MENDELEY_CITATION_v3_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&quot;,&quot;citationItems&quot;:[{&quot;id&quot;:&quot;4fc6b267-d865-3f09-bb3f-0e9bb7914fbf&quot;,&quot;itemData&quot;:{&quot;type&quot;:&quot;paper-conference&quot;,&quot;id&quot;:&quot;4fc6b267-d865-3f09-bb3f-0e9bb7914fbf&quot;,&quot;title&quot;:&quot;Social Internet of Things: Ethical AI Principles in Trust Management&quot;,&quot;author&quot;:[{&quot;family&quot;:&quot;Bangui&quot;,&quot;given&quot;:&quot;Hind&quot;,&quot;parse-names&quot;:false,&quot;dropping-particle&quot;:&quot;&quot;,&quot;non-dropping-particle&quot;:&quot;&quot;},{&quot;family&quot;:&quot;Buhnova&quot;,&quot;given&quot;:&quot;Barbora&quot;,&quot;parse-names&quot;:false,&quot;dropping-particle&quot;:&quot;&quot;,&quot;non-dropping-particle&quot;:&quot;&quot;},{&quot;family&quot;:&quot;Ge&quot;,&quot;given&quot;:&quot;Mouzhi&quot;,&quot;parse-names&quot;:false,&quot;dropping-particle&quot;:&quot;&quot;,&quot;non-dropping-particle&quot;:&quot;&quot;}],&quot;container-title&quot;:&quot;Procedia Computer Science&quot;,&quot;container-title-short&quot;:&quot;Procedia Comput Sci&quot;,&quot;DOI&quot;:&quot;10.1016/j.procs.2023.03.070&quot;,&quot;ISSN&quot;:&quot;18770509&quot;,&quot;issued&quot;:{&quot;date-parts&quot;:[[2023]]},&quot;page&quot;:&quot;553-560&quot;,&quot;abstract&quot;:&quot;Trust management has become a fundamental requirement for Social Internet of Things (SIoT) to enable a trustworthy social network of smart objects necessary for enhancing the security and reliability of cyber-physical systems. To increase the credibility scores in trust management, AI (Artificial Intelligence) has been adopted. However, the current need for digital acceleration has brought ethical concerns related to the smartness and social consciousness of autonomous objects, which leads to a question whether AI-based trust management is ready to deal with these concerns. In this paper, we consider 11 ethical dimensions within the context of trust management in SIoT. Then, we examine the existing AI-based trust models in the context of SIoT and its related application domains to assess their maturity in terms of the 11 ethical dimensions. The evaluation results show how trust management can be improved by AI ethical principles in vehicular networks and underwater acoustic sensor networks.&quot;,&quot;publisher&quot;:&quot;Elsevier B.V.&quot;,&quot;volume&quot;:&quot;220&quot;},&quot;isTemporary&quot;:false}]},{&quot;citationID&quot;:&quot;MENDELEY_CITATION_2bcaddc6-b764-49a0-8ed6-ba209a59954e&quot;,&quot;properties&quot;:{&quot;noteIndex&quot;:0},&quot;isEdited&quot;:false,&quot;manualOverride&quot;:{&quot;isManuallyOverridden&quot;:true,&quot;citeprocText&quot;:&quot;[41]&quot;,&quot;manualOverrideText&quot;:&quot;Dhiman et al. (2023)&quot;},&quot;citationTag&quot;:&quot;MENDELEY_CITATION_v3_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&quot;,&quot;citationItems&quot;:[{&quot;id&quot;:&quot;5850ae66-68cf-3af7-b4fa-03d2adf2c4a1&quot;,&quot;itemData&quot;:{&quot;type&quot;:&quot;article&quot;,&quot;id&quot;:&quot;5850ae66-68cf-3af7-b4fa-03d2adf2c4a1&quot;,&quot;title&quot;:&quot;Healthcare Trust Evolution with Explainable Artificial Intelligence: Bibliometric Analysis&quot;,&quot;author&quot;:[{&quot;family&quot;:&quot;Dhiman&quot;,&quot;given&quot;:&quot;Pummy&quot;,&quot;parse-names&quot;:false,&quot;dropping-particle&quot;:&quot;&quot;,&quot;non-dropping-particle&quot;:&quot;&quot;},{&quot;family&quot;:&quot;Bonkra&quot;,&quot;given&quot;:&quot;Anupam&quot;,&quot;parse-names&quot;:false,&quot;dropping-particle&quot;:&quot;&quot;,&quot;non-dropping-particle&quot;:&quot;&quot;},{&quot;family&quot;:&quot;Kaur&quot;,&quot;given&quot;:&quot;Amandeep&quot;,&quot;parse-names&quot;:false,&quot;dropping-particle&quot;:&quot;&quot;,&quot;non-dropping-particle&quot;:&quot;&quot;},{&quot;family&quot;:&quot;Gulzar&quot;,&quot;given&quot;:&quot;Yonis&quot;,&quot;parse-names&quot;:false,&quot;dropping-particle&quot;:&quot;&quot;,&quot;non-dropping-particle&quot;:&quot;&quot;},{&quot;family&quot;:&quot;Hamid&quot;,&quot;given&quot;:&quot;Yasir&quot;,&quot;parse-names&quot;:false,&quot;dropping-particle&quot;:&quot;&quot;,&quot;non-dropping-particle&quot;:&quot;&quot;},{&quot;family&quot;:&quot;Mir&quot;,&quot;given&quot;:&quot;Mohammad Shuaib&quot;,&quot;parse-names&quot;:false,&quot;dropping-particle&quot;:&quot;&quot;,&quot;non-dropping-particle&quot;:&quot;&quot;},{&quot;family&quot;:&quot;Soomro&quot;,&quot;given&quot;:&quot;Arjumand Bano&quot;,&quot;parse-names&quot;:false,&quot;dropping-particle&quot;:&quot;&quot;,&quot;non-dropping-particle&quot;:&quot;&quot;},{&quot;family&quot;:&quot;Elwasila&quot;,&quot;given&quot;:&quot;Osman&quot;,&quot;parse-names&quot;:false,&quot;dropping-particle&quot;:&quot;&quot;,&quot;non-dropping-particle&quot;:&quot;&quot;}],&quot;container-title&quot;:&quot;Information (Switzerland)&quot;,&quot;DOI&quot;:&quot;10.3390/info14100541&quot;,&quot;ISSN&quot;:&quot;20782489&quot;,&quot;issued&quot;:{&quot;date-parts&quot;:[[2023,10,1]]},&quot;abstract&quot;:&quot;Recent developments in IoT, big data, fog and edge networks, and AI technologies have had a profound impact on a number of industries, including medical. The use of AI for therapeutic purposes has been hampered by its inexplicability. Explainable Artificial Intelligence (XAI), a revolutionary movement, has arisen to solve this constraint. By using decision-making and prediction outputs, XAI seeks to improve the explicability of standard AI models. In this study, we examined global developments in empirical XAI research in the medical field. The bibliometric analysis tools VOSviewer and Biblioshiny were used to examine 171 open access publications from the Scopus database (2019–2022). Our findings point to several prospects for growth in this area, notably in areas of medicine like diagnostic imaging. With 109 research articles using XAI for healthcare classification, prediction, and diagnosis, the USA leads the world in research output. With 88 citations, IEEE Access has the greatest number of publications of all the journals. Our extensive survey covers a range of XAI applications in healthcare, such as diagnosis, therapy, prevention, and palliation, and offers helpful insights for researchers who are interested in this field. This report provides a direction for future healthcare industry research endeavors.&quot;,&quot;publisher&quot;:&quot;Multidisciplinary Digital Publishing Institute (MDPI)&quot;,&quot;issue&quot;:&quot;10&quot;,&quot;volume&quot;:&quot;14&quot;,&quot;container-title-short&quot;:&quot;&quot;},&quot;isTemporary&quot;:false}]},{&quot;citationID&quot;:&quot;MENDELEY_CITATION_b87dbad7-fa1b-4d67-9270-f6842d2c9533&quot;,&quot;properties&quot;:{&quot;noteIndex&quot;:0},&quot;isEdited&quot;:false,&quot;manualOverride&quot;:{&quot;isManuallyOverridden&quot;:true,&quot;citeprocText&quot;:&quot;[42]&quot;,&quot;manualOverrideText&quot;:&quot;Díaz-Rodríguez et al. (2023)&quot;},&quot;citationTag&quot;:&quot;MENDELEY_CITATION_v3_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&quot;,&quot;citationItems&quot;:[{&quot;id&quot;:&quot;69943dba-23ae-322b-a104-051d60155771&quot;,&quot;itemData&quot;:{&quot;type&quot;:&quot;article-journal&quot;,&quot;id&quot;:&quot;69943dba-23ae-322b-a104-051d60155771&quot;,&quot;title&quot;:&quot;Connecting the dots in trustworthy Artificial Intelligence: From AI principles, ethics, and key requirements to responsible AI systems and regulation&quot;,&quot;author&quot;:[{&quot;family&quot;:&quot;Díaz-Rodríguez&quot;,&quot;given&quot;:&quot;Natalia&quot;,&quot;parse-names&quot;:false,&quot;dropping-particle&quot;:&quot;&quot;,&quot;non-dropping-particle&quot;:&quot;&quot;},{&quot;family&quot;:&quot;Ser&quot;,&quot;given&quot;:&quot;Javier&quot;,&quot;parse-names&quot;:false,&quot;dropping-particle&quot;:&quot;&quot;,&quot;non-dropping-particle&quot;:&quot;Del&quot;},{&quot;family&quot;:&quot;Coeckelbergh&quot;,&quot;given&quot;:&quot;Mark&quot;,&quot;parse-names&quot;:false,&quot;dropping-particle&quot;:&quot;&quot;,&quot;non-dropping-particle&quot;:&quot;&quot;},{&quot;family&quot;:&quot;López de Prado&quot;,&quot;given&quot;:&quot;Marcos&quot;,&quot;parse-names&quot;:false,&quot;dropping-particle&quot;:&quot;&quot;,&quot;non-dropping-particle&quot;:&quot;&quot;},{&quot;family&quot;:&quot;Herrera-Viedma&quot;,&quot;given&quot;:&quot;Enrique&quot;,&quot;parse-names&quot;:false,&quot;dropping-particle&quot;:&quot;&quot;,&quot;non-dropping-particle&quot;:&quot;&quot;},{&quot;family&quot;:&quot;Herrera&quot;,&quot;given&quot;:&quot;Francisco&quot;,&quot;parse-names&quot;:false,&quot;dropping-particle&quot;:&quot;&quot;,&quot;non-dropping-particle&quot;:&quot;&quot;}],&quot;container-title&quot;:&quot;Information Fusion&quot;,&quot;DOI&quot;:&quot;10.1016/j.inffus.2023.101896&quot;,&quot;ISSN&quot;:&quot;15662535&quot;,&quot;issued&quot;:{&quot;date-parts&quot;:[[2023,11,1]]},&quot;abstract&quot;:&quot;Trustworthy Artificial Intelligence (AI) is based on seven technical requirements sustained over three main pillars that should be met throughout the system's entire life cycle: it should be (1) lawful, (2) ethical, and (3) robust, both from a technical and a social perspective. However, attaining truly trustworthy AI concerns a wider vision that comprises the trustworthiness of all processes and actors that are part of the system's life cycle, and considers previous aspects from different lenses. A more holistic vision contemplates four essential axes: the global principles for ethical use and development of AI-based systems, a philosophical take on AI ethics, a risk-based approach to AI regulation, and the mentioned pillars and requirements. The seven requirements (human agency and oversight; robustness and safety; privacy and data governance; transparency; diversity, non-discrimination and fairness; societal and environmental wellbeing; and accountability) are analyzed from a triple perspective: What each requirement for trustworthy AI is, Why it is needed, and How each requirement can be implemented in practice. On the other hand, a practical approach to implement trustworthy AI systems allows defining the concept of responsibility of AI-based systems facing the law, through a given auditing process. Therefore, a responsible AI system is the resulting notion we introduce in this work, and a concept of utmost necessity that can be realized through auditing processes, subject to the challenges posed by the use of regulatory sandboxes. Our multidisciplinary vision of trustworthy AI culminates in a debate on the diverging views published lately about the future of AI. Our reflections in this matter conclude that regulation is a key for reaching a consensus among these views, and that trustworthy and responsible AI systems will be crucial for the present and future of our society.&quot;,&quot;publisher&quot;:&quot;Elsevier B.V.&quot;,&quot;volume&quot;:&quot;99&quot;,&quot;container-title-short&quot;:&quot;&quot;},&quot;isTemporary&quot;:false}]},{&quot;citationID&quot;:&quot;MENDELEY_CITATION_3dc6dd71-31c0-456f-80d3-b2dfe13b9917&quot;,&quot;properties&quot;:{&quot;noteIndex&quot;:0},&quot;isEdited&quot;:false,&quot;manualOverride&quot;:{&quot;isManuallyOverridden&quot;:true,&quot;citeprocText&quot;:&quot;[9]&quot;,&quot;manualOverrideText&quot;:&quot;Dlugatch et al. (2023)&quot;},&quot;citationTag&quot;:&quot;MENDELEY_CITATION_v3_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&quot;,&quot;citationItems&quot;:[{&quot;id&quot;:&quot;58d0a91b-3d43-3c45-9d5b-23c14ca8d100&quot;,&quot;itemData&quot;:{&quot;type&quot;:&quot;article-journal&quot;,&quot;id&quot;:&quot;58d0a91b-3d43-3c45-9d5b-23c14ca8d100&quot;,&quot;title&quot;:&quot;Trustworthy artificial intelligence and ethical design: public perceptions of trustworthiness of an AI-based decision-support tool in the context of intrapartum care&quot;,&quot;author&quot;:[{&quot;family&quot;:&quot;Dlugatch&quot;,&quot;given&quot;:&quot;Rachel&quot;,&quot;parse-names&quot;:false,&quot;dropping-particle&quot;:&quot;&quot;,&quot;non-dropping-particle&quot;:&quot;&quot;},{&quot;family&quot;:&quot;Georgieva&quot;,&quot;given&quot;:&quot;Antoniya&quot;,&quot;parse-names&quot;:false,&quot;dropping-particle&quot;:&quot;&quot;,&quot;non-dropping-particle&quot;:&quot;&quot;},{&quot;family&quot;:&quot;Kerasidou&quot;,&quot;given&quot;:&quot;Angeliki&quot;,&quot;parse-names&quot;:false,&quot;dropping-particle&quot;:&quot;&quot;,&quot;non-dropping-particle&quot;:&quot;&quot;}],&quot;container-title&quot;:&quot;BMC Medical Ethics&quot;,&quot;container-title-short&quot;:&quot;BMC Med Ethics&quot;,&quot;DOI&quot;:&quot;10.1186/s12910-023-00917-w&quot;,&quot;ISSN&quot;:&quot;14726939&quot;,&quot;PMID&quot;:&quot;37340408&quot;,&quot;issued&quot;:{&quot;date-parts&quot;:[[2023,12,1]]},&quot;abstract&quot;:&quot;Background: Despite the recognition that developing artificial intelligence (AI) that is trustworthy is necessary for public acceptability and the successful implementation of AI in healthcare contexts, perspectives from key stakeholders are often absent from discourse on the ethical design, development, and deployment of AI. This study explores the perspectives of birth parents and mothers on the introduction of AI-based cardiotocography (CTG) in the context of intrapartum care, focusing on issues pertaining to trust and trustworthiness. Methods: Seventeen semi-structured interviews were conducted with birth parents and mothers based on a speculative case study. Interviewees were based in England and were pregnant and/or had given birth in the last two years. Thematic analysis was used to analyze transcribed interviews with the use of NVivo. Major recurring themes acted as the basis for identifying the values most important to this population group for evaluating the trustworthiness of AI. Results: Three themes pertaining to the perceived trustworthiness of AI emerged from interviews: (1) trustworthy AI-developing institutions, (2) trustworthy data from which AI is built, and (3) trustworthy decisions made with the assistance of AI. We found that birth parents and mothers trusted public institutions over private companies to develop AI, that they evaluated the trustworthiness of data by how representative it is of all population groups, and that they perceived trustworthy decisions as being mediated by humans even when supported by AI. Conclusions: The ethical values that underscore birth parents and mothers’ perceptions of trustworthy AI include fairness and reliability, as well as practices like patient-centered care, the promotion of publicly funded healthcare, holistic care, and personalized medicine. Ultimately, these are also the ethical values that people want to protect in the healthcare system. Therefore, trustworthy AI is best understood not as a list of design features but in relation to how it undermines or promotes the ethical values that matter most to its end users. An ethical commitment to these values when creating AI in healthcare contexts opens up new challenges and possibilities for the design and deployment of AI.&quot;,&quot;publisher&quot;:&quot;BioMed Central Ltd&quot;,&quot;issue&quot;:&quot;1&quot;,&quot;volume&quot;:&quot;24&quot;},&quot;isTemporary&quot;:false}]},{&quot;citationID&quot;:&quot;MENDELEY_CITATION_6f6b4b5e-3757-473a-b2dd-b426895330d0&quot;,&quot;properties&quot;:{&quot;noteIndex&quot;:0},&quot;isEdited&quot;:false,&quot;manualOverride&quot;:{&quot;isManuallyOverridden&quot;:true,&quot;citeprocText&quot;:&quot;[43]&quot;,&quot;manualOverrideText&quot;:&quot;Dy et al. (2024)&quot;},&quot;citationTag&quot;:&quot;MENDELEY_CITATION_v3_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&quot;,&quot;citationItems&quot;:[{&quot;id&quot;:&quot;7017783a-e0b0-3e80-b7a2-882afaee1aba&quot;,&quot;itemData&quot;:{&quot;type&quot;:&quot;article-journal&quot;,&quot;id&quot;:&quot;7017783a-e0b0-3e80-b7a2-882afaee1aba&quot;,&quot;title&quot;:&quot;AI improves accuracy, agreement and efficiency of pathologists for Ki67 assessments in breast cancer&quot;,&quot;author&quot;:[{&quot;family&quot;:&quot;Dy&quot;,&quot;given&quot;:&quot;Amanda&quot;,&quot;parse-names&quot;:false,&quot;dropping-particle&quot;:&quot;&quot;,&quot;non-dropping-particle&quot;:&quot;&quot;},{&quot;family&quot;:&quot;Nguyen&quot;,&quot;given&quot;:&quot;Ngoc Nhu Jennifer&quot;,&quot;parse-names&quot;:false,&quot;dropping-particle&quot;:&quot;&quot;,&quot;non-dropping-particle&quot;:&quot;&quot;},{&quot;family&quot;:&quot;Meyer&quot;,&quot;given&quot;:&quot;Julien&quot;,&quot;parse-names&quot;:false,&quot;dropping-particle&quot;:&quot;&quot;,&quot;non-dropping-particle&quot;:&quot;&quot;},{&quot;family&quot;:&quot;Dawe&quot;,&quot;given&quot;:&quot;Melanie&quot;,&quot;parse-names&quot;:false,&quot;dropping-particle&quot;:&quot;&quot;,&quot;non-dropping-particle&quot;:&quot;&quot;},{&quot;family&quot;:&quot;Shi&quot;,&quot;given&quot;:&quot;Wei&quot;,&quot;parse-names&quot;:false,&quot;dropping-particle&quot;:&quot;&quot;,&quot;non-dropping-particle&quot;:&quot;&quot;},{&quot;family&quot;:&quot;Androutsos&quot;,&quot;given&quot;:&quot;Dimitri&quot;,&quot;parse-names&quot;:false,&quot;dropping-particle&quot;:&quot;&quot;,&quot;non-dropping-particle&quot;:&quot;&quot;},{&quot;family&quot;:&quot;Fyles&quot;,&quot;given&quot;:&quot;Anthony&quot;,&quot;parse-names&quot;:false,&quot;dropping-particle&quot;:&quot;&quot;,&quot;non-dropping-particle&quot;:&quot;&quot;},{&quot;family&quot;:&quot;Liu&quot;,&quot;given&quot;:&quot;Fei Fei&quot;,&quot;parse-names&quot;:false,&quot;dropping-particle&quot;:&quot;&quot;,&quot;non-dropping-particle&quot;:&quot;&quot;},{&quot;family&quot;:&quot;Done&quot;,&quot;given&quot;:&quot;Susan&quot;,&quot;parse-names&quot;:false,&quot;dropping-particle&quot;:&quot;&quot;,&quot;non-dropping-particle&quot;:&quot;&quot;},{&quot;family&quot;:&quot;Khademi&quot;,&quot;given&quot;:&quot;April&quot;,&quot;parse-names&quot;:false,&quot;dropping-particle&quot;:&quot;&quot;,&quot;non-dropping-particle&quot;:&quot;&quot;}],&quot;container-title&quot;:&quot;Scientific Reports&quot;,&quot;DOI&quot;:&quot;10.1038/s41598-024-51723-2&quot;,&quot;ISSN&quot;:&quot;20452322&quot;,&quot;issued&quot;:{&quot;date-parts&quot;:[[2024,12,1]]},&quot;abstract&quot;:&quot;The Ki-67 proliferation index (PI) guides treatment decisions in breast cancer but suffers from poor inter-rater reproducibility. Although AI tools have been designed for Ki-67 assessment, their impact on pathologists' work remains understudied. 90 international pathologists were recruited to assess the Ki-67 PI of ten breast cancer tissue microarrays with and without AI. Accuracy, agreement, and turnaround time with and without AI were compared. Pathologists’ perspectives on AI were collected. Using AI led to a significant decrease in PI error (2.1% with AI vs. 5.9% without AI, p &lt; 0.001), better inter-rater agreement (ICC: 0.70 vs. 0.92; Krippendorff’s α: 0.63 vs. 0.89; Fleiss’ Kappa: 0.40 vs. 0.86), and an 11.9% overall median reduction in turnaround time. Most pathologists (84%) found the AI reliable. For Ki-67 assessments, 76% of respondents believed AI enhances accuracy, 82% said it improves consistency, and 83% trust it will improve efficiency. This study highlights AI's potential to standardize Ki-67 scoring, especially between 5 and 30% PI—a range with low PI agreement. This could pave the way for a universally accepted PI score to guide treatment decisions, emphasizing the promising role of AI integration into pathologist workflows.&quot;,&quot;publisher&quot;:&quot;Nature Research&quot;,&quot;issue&quot;:&quot;1&quot;,&quot;volume&quot;:&quot;14&quot;,&quot;container-title-short&quot;:&quot;Sci Rep&quot;},&quot;isTemporary&quot;:false}]},{&quot;citationID&quot;:&quot;MENDELEY_CITATION_b253d94f-39b2-4d67-b5da-53d81bc9719c&quot;,&quot;properties&quot;:{&quot;noteIndex&quot;:0},&quot;isEdited&quot;:false,&quot;manualOverride&quot;:{&quot;isManuallyOverridden&quot;:true,&quot;citeprocText&quot;:&quot;[7]&quot;,&quot;manualOverrideText&quot;:&quot;EC AI HLEG (2019)&quot;},&quot;citationTag&quot;:&quot;MENDELEY_CITATION_v3_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&quot;,&quot;citationItems&quot;:[{&quot;id&quot;:&quot;18276b5a-b122-35f7-a71c-093b61131593&quot;,&quot;itemData&quot;:{&quot;type&quot;:&quot;report&quot;,&quot;id&quot;:&quot;18276b5a-b122-35f7-a71c-093b61131593&quot;,&quot;title&quot;:&quot;Ethics Guidelines for Trustworthy AI&quot;,&quot;author&quot;:[{&quot;family&quot;:&quot;EC AI HLEG&quot;,&quot;given&quot;:&quot;&quot;,&quot;parse-names&quot;:false,&quot;dropping-particle&quot;:&quot;&quot;,&quot;non-dropping-particle&quot;:&quot;&quot;}],&quot;URL&quot;:&quot;https://ec.europa.eu/digital-&quot;,&quot;issued&quot;:{&quot;date-parts&quot;:[[2019,4,8]]},&quot;publisher-place&quot;:&quot;Brussels&quot;,&quot;container-title-short&quot;:&quot;&quot;},&quot;isTemporary&quot;:false}]},{&quot;citationID&quot;:&quot;MENDELEY_CITATION_fc216a13-bdd1-43e8-8739-04c963a00435&quot;,&quot;properties&quot;:{&quot;noteIndex&quot;:0},&quot;isEdited&quot;:false,&quot;manualOverride&quot;:{&quot;isManuallyOverridden&quot;:true,&quot;citeprocText&quot;:&quot;[44]&quot;,&quot;manualOverrideText&quot;:&quot;Escudero Sanchez et al. (2023)&quot;},&quot;citationTag&quot;:&quot;MENDELEY_CITATION_v3_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&quot;,&quot;citationItems&quot;:[{&quot;id&quot;:&quot;d0d31429-44bd-3699-8f82-476c4a8a9ae2&quot;,&quot;itemData&quot;:{&quot;type&quot;:&quot;article-journal&quot;,&quot;id&quot;:&quot;d0d31429-44bd-3699-8f82-476c4a8a9ae2&quot;,&quot;title&quot;:&quot;Integrating Artificial Intelligence Tools in the Clinical Research Setting: The Ovarian Cancer Use Case&quot;,&quot;author&quot;:[{&quot;family&quot;:&quot;Escudero Sanchez&quot;,&quot;given&quot;:&quot;Lorena&quot;,&quot;parse-names&quot;:false,&quot;dropping-particle&quot;:&quot;&quot;,&quot;non-dropping-particle&quot;:&quot;&quot;},{&quot;family&quot;:&quot;Buddenkotte&quot;,&quot;given&quot;:&quot;Thomas&quot;,&quot;parse-names&quot;:false,&quot;dropping-particle&quot;:&quot;&quot;,&quot;non-dropping-particle&quot;:&quot;&quot;},{&quot;family&quot;:&quot;Sa’d&quot;,&quot;given&quot;:&quot;Mohammad&quot;,&quot;parse-names&quot;:false,&quot;dropping-particle&quot;:&quot;&quot;,&quot;non-dropping-particle&quot;:&quot;Al&quot;},{&quot;family&quot;:&quot;McCague&quot;,&quot;given&quot;:&quot;Cathal&quot;,&quot;parse-names&quot;:false,&quot;dropping-particle&quot;:&quot;&quot;,&quot;non-dropping-particle&quot;:&quot;&quot;},{&quot;family&quot;:&quot;Darcy&quot;,&quot;given&quot;:&quot;James&quot;,&quot;parse-names&quot;:false,&quot;dropping-particle&quot;:&quot;&quot;,&quot;non-dropping-particle&quot;:&quot;&quot;},{&quot;family&quot;:&quot;Rundo&quot;,&quot;given&quot;:&quot;Leonardo&quot;,&quot;parse-names&quot;:false,&quot;dropping-particle&quot;:&quot;&quot;,&quot;non-dropping-particle&quot;:&quot;&quot;},{&quot;family&quot;:&quot;Samoshkin&quot;,&quot;given&quot;:&quot;Alex&quot;,&quot;parse-names&quot;:false,&quot;dropping-particle&quot;:&quot;&quot;,&quot;non-dropping-particle&quot;:&quot;&quot;},{&quot;family&quot;:&quot;Graves&quot;,&quot;given&quot;:&quot;Martin J.&quot;,&quot;parse-names&quot;:false,&quot;dropping-particle&quot;:&quot;&quot;,&quot;non-dropping-particle&quot;:&quot;&quot;},{&quot;family&quot;:&quot;Hollamby&quot;,&quot;given&quot;:&quot;Victoria&quot;,&quot;parse-names&quot;:false,&quot;dropping-particle&quot;:&quot;&quot;,&quot;non-dropping-particle&quot;:&quot;&quot;},{&quot;family&quot;:&quot;Browne&quot;,&quot;given&quot;:&quot;Paul&quot;,&quot;parse-names&quot;:false,&quot;dropping-particle&quot;:&quot;&quot;,&quot;non-dropping-particle&quot;:&quot;&quot;},{&quot;family&quot;:&quot;Crispin-Ortuzar&quot;,&quot;given&quot;:&quot;Mireia&quot;,&quot;parse-names&quot;:false,&quot;dropping-particle&quot;:&quot;&quot;,&quot;non-dropping-particle&quot;:&quot;&quot;},{&quot;family&quot;:&quot;Woitek&quot;,&quot;given&quot;:&quot;Ramona&quot;,&quot;parse-names&quot;:false,&quot;dropping-particle&quot;:&quot;&quot;,&quot;non-dropping-particle&quot;:&quot;&quot;},{&quot;family&quot;:&quot;Sala&quot;,&quot;given&quot;:&quot;Evis&quot;,&quot;parse-names&quot;:false,&quot;dropping-particle&quot;:&quot;&quot;,&quot;non-dropping-particle&quot;:&quot;&quot;},{&quot;family&quot;:&quot;Schönlieb&quot;,&quot;given&quot;:&quot;Carola Bibiane&quot;,&quot;parse-names&quot;:false,&quot;dropping-particle&quot;:&quot;&quot;,&quot;non-dropping-particle&quot;:&quot;&quot;},{&quot;family&quot;:&quot;Doran&quot;,&quot;given&quot;:&quot;Simon J.&quot;,&quot;parse-names&quot;:false,&quot;dropping-particle&quot;:&quot;&quot;,&quot;non-dropping-particle&quot;:&quot;&quot;},{&quot;family&quot;:&quot;Öktem&quot;,&quot;given&quot;:&quot;Ozan&quot;,&quot;parse-names&quot;:false,&quot;dropping-particle&quot;:&quot;&quot;,&quot;non-dropping-particle&quot;:&quot;&quot;}],&quot;container-title&quot;:&quot;Diagnostics&quot;,&quot;DOI&quot;:&quot;10.3390/diagnostics13172813&quot;,&quot;ISSN&quot;:&quot;20754418&quot;,&quot;issued&quot;:{&quot;date-parts&quot;:[[2023,9,1]]},&quot;abstract&quot;:&quot;Artificial intelligence (AI) methods applied to healthcare problems have shown enormous potential to alleviate the burden of health services worldwide and to improve the accuracy and reproducibility of predictions. In particular, developments in computer vision are creating a paradigm shift in the analysis of radiological images, where AI tools are already capable of automatically detecting and precisely delineating tumours. However, such tools are generally developed in technical departments that continue to be siloed from where the real benefit would be achieved with their usage. Significant effort still needs to be made to make these advancements available, first in academic clinical research and ultimately in the clinical setting. In this paper, we demonstrate a prototype pipeline based entirely on open-source software and free of cost to bridge this gap, simplifying the integration of tools and models developed within the AI community into the clinical research setting, ensuring an accessible platform with visualisation applications that allow end-users such as radiologists to view and interact with the outcome of these AI tools.&quot;,&quot;publisher&quot;:&quot;Multidisciplinary Digital Publishing Institute (MDPI)&quot;,&quot;issue&quot;:&quot;17&quot;,&quot;volume&quot;:&quot;13&quot;,&quot;container-title-short&quot;:&quot;&quot;},&quot;isTemporary&quot;:false}]},{&quot;citationID&quot;:&quot;MENDELEY_CITATION_c0f27ef4-df22-465f-bf46-58c45bb076fb&quot;,&quot;properties&quot;:{&quot;noteIndex&quot;:0},&quot;isEdited&quot;:false,&quot;manualOverride&quot;:{&quot;isManuallyOverridden&quot;:true,&quot;citeprocText&quot;:&quot;[45]&quot;,&quot;manualOverrideText&quot;:&quot;F. Li et al. (2023)&quot;},&quot;citationTag&quot;:&quot;MENDELEY_CITATION_v3_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&quot;,&quot;citationItems&quot;:[{&quot;id&quot;:&quot;29c9a60f-57cc-3033-bc96-ea699c5826b0&quot;,&quot;itemData&quot;:{&quot;type&quot;:&quot;article&quot;,&quot;id&quot;:&quot;29c9a60f-57cc-3033-bc96-ea699c5826b0&quot;,&quot;title&quot;:&quot;Ethics &amp; AI: A Systematic Review on Ethical Concerns and Related Strategies for Designing with AI in Healthcare&quot;,&quot;author&quot;:[{&quot;family&quot;:&quot;Li&quot;,&quot;given&quot;:&quot;Fan&quot;,&quot;parse-names&quot;:false,&quot;dropping-particle&quot;:&quot;&quot;,&quot;non-dropping-particle&quot;:&quot;&quot;},{&quot;family&quot;:&quot;Ruijs&quot;,&quot;given&quot;:&quot;Nick&quot;,&quot;parse-names&quot;:false,&quot;dropping-particle&quot;:&quot;&quot;,&quot;non-dropping-particle&quot;:&quot;&quot;},{&quot;family&quot;:&quot;Lu&quot;,&quot;given&quot;:&quot;Yuan&quot;,&quot;parse-names&quot;:false,&quot;dropping-particle&quot;:&quot;&quot;,&quot;non-dropping-particle&quot;:&quot;&quot;}],&quot;container-title&quot;:&quot;AI (Switzerland)&quot;,&quot;DOI&quot;:&quot;10.3390/ai4010003&quot;,&quot;ISSN&quot;:&quot;26732688&quot;,&quot;issued&quot;:{&quot;date-parts&quot;:[[2023,3,1]]},&quot;page&quot;:&quot;28-53&quot;,&quot;abstract&quot;:&quot;In modern life, the application of artificial intelligence (AI) has promoted the implementation of data-driven algorithms in high-stakes domains, such as healthcare. However, it is becoming increasingly challenging for humans to understand the working and reasoning of these complex and opaque algorithms. For AI to support essential decisions in these domains, specific ethical issues need to be addressed to prevent the misinterpretation of AI, which may have severe consequences for humans. However, little research has been published on guidelines that systematically addresses ethical issues when AI techniques are applied in healthcare. In this systematic literature review, we aimed to provide an overview of ethical concerns and related strategies that are currently identified when applying AI in healthcare. The review, which followed the PRISMA guidelines, revealed 12 main ethical issues: justice and fairness, freedom and autonomy, privacy, transparency, patient safety and cyber security, trust, beneficence, responsibility, solidarity, sustainability, dignity, and conflicts. In addition to these 12 main ethical issues, we derived 19 ethical sub-issues and associated strategies from the literature.&quot;,&quot;publisher&quot;:&quot;Multidisciplinary Digital Publishing Institute (MDPI)&quot;,&quot;issue&quot;:&quot;1&quot;,&quot;volume&quot;:&quot;4&quot;,&quot;container-title-short&quot;:&quot;&quot;},&quot;isTemporary&quot;:false}]},{&quot;citationID&quot;:&quot;MENDELEY_CITATION_9633da76-2d73-49bd-b00d-73fe76fa9aea&quot;,&quot;properties&quot;:{&quot;noteIndex&quot;:0},&quot;isEdited&quot;:false,&quot;manualOverride&quot;:{&quot;isManuallyOverridden&quot;:true,&quot;citeprocText&quot;:&quot;[46]&quot;,&quot;manualOverrideText&quot;:&quot;Fehr et al. (2022)&quot;},&quot;citationTag&quot;:&quot;MENDELEY_CITATION_v3_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&quot;,&quot;citationItems&quot;:[{&quot;id&quot;:&quot;eb173f7c-4587-3e4c-9273-c6abdf2c0bc7&quot;,&quot;itemData&quot;:{&quot;type&quot;:&quot;article-journal&quot;,&quot;id&quot;:&quot;eb173f7c-4587-3e4c-9273-c6abdf2c0bc7&quot;,&quot;title&quot;:&quot;Piloting a Survey-Based Assessment of Transparency and Trustworthiness with Three Medical AI Tools&quot;,&quot;author&quot;:[{&quot;family&quot;:&quot;Fehr&quot;,&quot;given&quot;:&quot;Jana&quot;,&quot;parse-names&quot;:false,&quot;dropping-particle&quot;:&quot;&quot;,&quot;non-dropping-particle&quot;:&quot;&quot;},{&quot;family&quot;:&quot;Jaramillo-Gutierrez&quot;,&quot;given&quot;:&quot;Giovanna&quot;,&quot;parse-names&quot;:false,&quot;dropping-particle&quot;:&quot;&quot;,&quot;non-dropping-particle&quot;:&quot;&quot;},{&quot;family&quot;:&quot;Oala&quot;,&quot;given&quot;:&quot;Luis&quot;,&quot;parse-names&quot;:false,&quot;dropping-particle&quot;:&quot;&quot;,&quot;non-dropping-particle&quot;:&quot;&quot;},{&quot;family&quot;:&quot;Gröschel&quot;,&quot;given&quot;:&quot;Matthias I.&quot;,&quot;parse-names&quot;:false,&quot;dropping-particle&quot;:&quot;&quot;,&quot;non-dropping-particle&quot;:&quot;&quot;},{&quot;family&quot;:&quot;Bierwirth&quot;,&quot;given&quot;:&quot;Manuel&quot;,&quot;parse-names&quot;:false,&quot;dropping-particle&quot;:&quot;&quot;,&quot;non-dropping-particle&quot;:&quot;&quot;},{&quot;family&quot;:&quot;Balachandran&quot;,&quot;given&quot;:&quot;Pradeep&quot;,&quot;parse-names&quot;:false,&quot;dropping-particle&quot;:&quot;&quot;,&quot;non-dropping-particle&quot;:&quot;&quot;},{&quot;family&quot;:&quot;Werneck-Leite&quot;,&quot;given&quot;:&quot;Alixandro&quot;,&quot;parse-names&quot;:false,&quot;dropping-particle&quot;:&quot;&quot;,&quot;non-dropping-particle&quot;:&quot;&quot;},{&quot;family&quot;:&quot;Lippert&quot;,&quot;given&quot;:&quot;Christoph&quot;,&quot;parse-names&quot;:false,&quot;dropping-particle&quot;:&quot;&quot;,&quot;non-dropping-particle&quot;:&quot;&quot;}],&quot;container-title&quot;:&quot;Healthcare (Switzerland)&quot;,&quot;DOI&quot;:&quot;10.3390/healthcare10101923&quot;,&quot;ISSN&quot;:&quot;22279032&quot;,&quot;issued&quot;:{&quot;date-parts&quot;:[[2022,10,1]]},&quot;abstract&quot;:&quot;Artificial intelligence (AI) offers the potential to support healthcare delivery, but poorly trained or validated algorithms bear risks of harm. Ethical guidelines stated transparency about model development and validation as a requirement for trustworthy AI. Abundant guidance exists to provide transparency through reporting, but poorly reported medical AI tools are common. To close this transparency gap, we developed and piloted a framework to quantify the transparency of medical AI tools with three use cases. Our framework comprises a survey to report on the intended use, training and validation data and processes, ethical considerations, and deployment recommendations. The transparency of each response was scored with either 0, 0.5, or 1 to reflect if the requested information was not, partially, or fully provided. Additionally, we assessed on an analogous three-point scale if the provided responses fulfilled the transparency requirement for a set of trustworthiness criteria from ethical guidelines. The degree of transparency and trustworthiness was calculated on a scale from 0% to 100%. Our assessment of three medical AI use cases pin-pointed reporting gaps and resulted in transparency scores of 67% for two use cases and one with 59%. We report anecdotal evidence that business constraints and limited information from external datasets were major obstacles to providing transparency for the three use cases. The observed transparency gaps also lowered the degree of trustworthiness, indicating compliance gaps with ethical guidelines. All three pilot use cases faced challenges to provide transparency about medical AI tools, but more studies are needed to investigate those in the wider medical AI sector. Applying this framework for an external assessment of transparency may be infeasible if business constraints prevent the disclosure of information. New strategies may be necessary to enable audits of medical AI tools while preserving business secrets.&quot;,&quot;publisher&quot;:&quot;MDPI&quot;,&quot;issue&quot;:&quot;10&quot;,&quot;volume&quot;:&quot;10&quot;,&quot;container-title-short&quot;:&quot;&quot;},&quot;isTemporary&quot;:false}]},{&quot;citationID&quot;:&quot;MENDELEY_CITATION_0dcae0dc-0b2c-45d0-a513-78758cb75307&quot;,&quot;properties&quot;:{&quot;noteIndex&quot;:0},&quot;isEdited&quot;:false,&quot;manualOverride&quot;:{&quot;isManuallyOverridden&quot;:true,&quot;citeprocText&quot;:&quot;[21]&quot;,&quot;manualOverrideText&quot;:&quot;Feldman et al. (2019)&quot;},&quot;citationTag&quot;:&quot;MENDELEY_CITATION_v3_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&quot;,&quot;citationItems&quot;:[{&quot;id&quot;:&quot;c759eaef-ffa3-3eed-a12f-eecf746691db&quot;,&quot;itemData&quot;:{&quot;type&quot;:&quot;report&quot;,&quot;id&quot;:&quot;c759eaef-ffa3-3eed-a12f-eecf746691db&quot;,&quot;title&quot;:&quot;Artificial Intelligence in the Health Care Space: How We Can Trust What We Cannot Know&quot;,&quot;author&quot;:[{&quot;family&quot;:&quot;Feldman&quot;,&quot;given&quot;:&quot;Robin C&quot;,&quot;parse-names&quot;:false,&quot;dropping-particle&quot;:&quot;&quot;,&quot;non-dropping-particle&quot;:&quot;&quot;},{&quot;family&quot;:&quot;Aldana&quot;,&quot;given&quot;:&quot;Ehrik&quot;,&quot;parse-names&quot;:false,&quot;dropping-particle&quot;:&quot;&quot;,&quot;non-dropping-particle&quot;:&quot;&quot;},{&quot;family&quot;:&quot;Stein&quot;,&quot;given&quot;:&quot;Kara&quot;,&quot;parse-names&quot;:false,&quot;dropping-particle&quot;:&quot;&quot;,&quot;non-dropping-particle&quot;:&quot;&quot;}],&quot;URL&quot;:&quot;https://www.ibm.com/ibm/history/ibm&quot;,&quot;issued&quot;:{&quot;date-parts&quot;:[[2019,7,1]]},&quot;publisher-place&quot;:&quot;Center for Innovation, University of California Hastings College of the Law&quot;,&quot;abstract&quot;:&quot;As A l moves rapidly into the health care field, it promises to revolutionize and transform our approach to medical treatment. The black-box nature o f Al, however, produces a shiver o f discomfort for many people. How can we trust our health, let alone our very lives, to decisions whose pathways are unknown and impenetrable? As challenging as these questions may be, they are not insurmountable. And, in fact, the health care field provides the perfect ground for finding our way through these challenges. How can that be? Why would we suggest that a circumstance in which we are putting our lives on the line is the perfect place to learn to trust Al? The answer is quite simple. Health care always has been a place where individuals must put their faith in that which they do not fully understand. Consider the black box nature o f medicine itself. Although there is much we understand about the way in which a drug or a medical treatment works, there is much that we do not. In modern society, however, most people have little difficulty trusting their life to incomprehensible treatments. This article suggests that the pathways we use to place our trust in medicine provide useful models for teaming to trust Al. As we stand on the brink of the Al revolution, our challenge is to create the structures and expertise that give all of society confidence in decision-making and information integrity.&quot;,&quot;container-title-short&quot;:&quot;&quot;},&quot;isTemporary&quot;:false}]},{&quot;citationID&quot;:&quot;MENDELEY_CITATION_05197846-1c72-450d-b31f-de0d665284b3&quot;,&quot;properties&quot;:{&quot;noteIndex&quot;:0},&quot;isEdited&quot;:false,&quot;manualOverride&quot;:{&quot;isManuallyOverridden&quot;:true,&quot;citeprocText&quot;:&quot;[47]&quot;,&quot;manualOverrideText&quot;:&quot;Hagendorff (2020)&quot;},&quot;citationTag&quot;:&quot;MENDELEY_CITATION_v3_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&quot;,&quot;citationItems&quot;:[{&quot;id&quot;:&quot;5766f554-0cd1-31c2-a4c4-3c3e0f0cb271&quot;,&quot;itemData&quot;:{&quot;type&quot;:&quot;article-journal&quot;,&quot;id&quot;:&quot;5766f554-0cd1-31c2-a4c4-3c3e0f0cb271&quot;,&quot;title&quot;:&quot;The Ethics of AI Ethics: An Evaluation of Guidelines&quot;,&quot;author&quot;:[{&quot;family&quot;:&quot;Hagendorff&quot;,&quot;given&quot;:&quot;Thilo&quot;,&quot;parse-names&quot;:false,&quot;dropping-particle&quot;:&quot;&quot;,&quot;non-dropping-particle&quot;:&quot;&quot;}],&quot;container-title&quot;:&quot;Minds and Machines&quot;,&quot;container-title-short&quot;:&quot;Minds Mach (Dordr)&quot;,&quot;DOI&quot;:&quot;10.1007/s11023-020-09517-8&quot;,&quot;ISSN&quot;:&quot;15728641&quot;,&quot;issued&quot;:{&quot;date-parts&quot;:[[2020,3,1]]},&quot;page&quot;:&quot;99-120&quot;,&quot;abstract&quot;:&quot;Current advances in research, development and application of artificial intelligence (AI) systems have yielded a far-reaching discourse on AI ethics. In consequence, a number of ethics guidelines have been released in recent years. These guidelines comprise normative principles and recommendations aimed to harness the “disruptive” potentials of new AI technologies. Designed as a semi-systematic evaluation, this paper analyzes and compares 22 guidelines, highlighting overlaps but also omissions. As a result, I give a detailed overview of the field of AI ethics. Finally, I also examine to what extent the respective ethical principles and values are implemented in the practice of research, development and application of AI systems—and how the effectiveness in the demands of AI ethics can be improved.&quot;,&quot;publisher&quot;:&quot;Springer&quot;,&quot;issue&quot;:&quot;1&quot;,&quot;volume&quot;:&quot;30&quot;},&quot;isTemporary&quot;:false}]},{&quot;citationID&quot;:&quot;MENDELEY_CITATION_0c106fe3-42a9-45bc-b231-f862735750d9&quot;,&quot;properties&quot;:{&quot;noteIndex&quot;:0},&quot;isEdited&quot;:false,&quot;manualOverride&quot;:{&quot;isManuallyOverridden&quot;:true,&quot;citeprocText&quot;:&quot;[48]&quot;,&quot;manualOverrideText&quot;:&quot;Kerstan et al. (2023)&quot;},&quot;citationTag&quot;:&quot;MENDELEY_CITATION_v3_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&quot;,&quot;citationItems&quot;:[{&quot;id&quot;:&quot;38dc6c11-ab66-3e70-94df-06d0f1ffd8d6&quot;,&quot;itemData&quot;:{&quot;type&quot;:&quot;article-journal&quot;,&quot;id&quot;:&quot;38dc6c11-ab66-3e70-94df-06d0f1ffd8d6&quot;,&quot;title&quot;:&quot;Choosing human over AI doctors? How comparative trust associations and knowledge relate to risk and benefit perceptions of AI in healthcare&quot;,&quot;author&quot;:[{&quot;family&quot;:&quot;Kerstan&quot;,&quot;given&quot;:&quot;Sophie&quot;,&quot;parse-names&quot;:false,&quot;dropping-particle&quot;:&quot;&quot;,&quot;non-dropping-particle&quot;:&quot;&quot;},{&quot;family&quot;:&quot;Bienefeld&quot;,&quot;given&quot;:&quot;Nadine&quot;,&quot;parse-names&quot;:false,&quot;dropping-particle&quot;:&quot;&quot;,&quot;non-dropping-particle&quot;:&quot;&quot;},{&quot;family&quot;:&quot;Grote&quot;,&quot;given&quot;:&quot;Gudela&quot;,&quot;parse-names&quot;:false,&quot;dropping-particle&quot;:&quot;&quot;,&quot;non-dropping-particle&quot;:&quot;&quot;}],&quot;container-title&quot;:&quot;Risk Analysis&quot;,&quot;DOI&quot;:&quot;10.1111/risa.14216&quot;,&quot;ISSN&quot;:&quot;15396924&quot;,&quot;issued&quot;:{&quot;date-parts&quot;:[[2023]]},&quot;abstract&quot;:&quot;The development of artificial intelligence (AI) in healthcare is accelerating rapidly. Beyond the urge for technological optimization, public perceptions and preferences regarding the application of such technologies remain poorly understood. Risk and benefit perceptions of novel technologies are key drivers for successful implementation. Therefore, it is crucial to understand the factors that condition these perceptions. In this study, we draw on the risk perception and human-AI interaction literature to examine how explicit (i.e., deliberate) and implicit (i.e., automatic) comparative trust associations with AI versus physicians, and knowledge about AI, relate to likelihood perceptions of risks and benefits of AI in healthcare and preferences for the integration of AI in healthcare. We use survey data (N = 378) to specify a path model. Results reveal that the path for implicit comparative trust associations on relative preferences for AI over physicians is only significant through risk, but not through benefit perceptions. This finding is reversed for AI knowledge. Explicit comparative trust associations relate to AI preference through risk and benefit perceptions. These findings indicate that risk perceptions of AI in healthcare might be driven more strongly by affect-laden factors than benefit perceptions, which in turn might depend more on reflective cognition. Implications of our findings and directions for future research are discussed considering the conceptualization of trust as heuristic and dual-process theories of judgment and decision-making. Regarding the design and implementation of AI-based healthcare technologies, our findings suggest that a holistic integration of public viewpoints is warranted.&quot;,&quot;publisher&quot;:&quot;John Wiley and Sons Inc&quot;,&quot;container-title-short&quot;:&quot;&quot;},&quot;isTemporary&quot;:false}]},{&quot;citationID&quot;:&quot;MENDELEY_CITATION_70f81bb2-18f3-4a3d-877a-62846a150aae&quot;,&quot;properties&quot;:{&quot;noteIndex&quot;:0},&quot;isEdited&quot;:false,&quot;manualOverride&quot;:{&quot;isManuallyOverridden&quot;:true,&quot;citeprocText&quot;:&quot;[49]&quot;,&quot;manualOverrideText&quot;:&quot;Liu et al. (2023)&quot;},&quot;citationTag&quot;:&quot;MENDELEY_CITATION_v3_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&quot;,&quot;citationItems&quot;:[{&quot;id&quot;:&quot;ec6adff3-6847-3014-aeaf-52546a130903&quot;,&quot;itemData&quot;:{&quot;type&quot;:&quot;article-journal&quot;,&quot;id&quot;:&quot;ec6adff3-6847-3014-aeaf-52546a130903&quot;,&quot;title&quot;:&quot;Explainable AI for Medical Image Analysis in Medical Cyber-Physical Systems: Enhancing Transparency and Trustworthiness of IoMT&quot;,&quot;author&quot;:[{&quot;family&quot;:&quot;Liu&quot;,&quot;given&quot;:&quot;Wei&quot;,&quot;parse-names&quot;:false,&quot;dropping-particle&quot;:&quot;&quot;,&quot;non-dropping-particle&quot;:&quot;&quot;},{&quot;family&quot;:&quot;Zhao&quot;,&quot;given&quot;:&quot;Feng&quot;,&quot;parse-names&quot;:false,&quot;dropping-particle&quot;:&quot;&quot;,&quot;non-dropping-particle&quot;:&quot;&quot;},{&quot;family&quot;:&quot;Shankar&quot;,&quot;given&quot;:&quot;Achyut&quot;,&quot;parse-names&quot;:false,&quot;dropping-particle&quot;:&quot;&quot;,&quot;non-dropping-particle&quot;:&quot;&quot;},{&quot;family&quot;:&quot;Maple&quot;,&quot;given&quot;:&quot;Carsten&quot;,&quot;parse-names&quot;:false,&quot;dropping-particle&quot;:&quot;&quot;,&quot;non-dropping-particle&quot;:&quot;&quot;},{&quot;family&quot;:&quot;Peter&quot;,&quot;given&quot;:&quot;J. Dinesh&quot;,&quot;parse-names&quot;:false,&quot;dropping-particle&quot;:&quot;&quot;,&quot;non-dropping-particle&quot;:&quot;&quot;},{&quot;family&quot;:&quot;Kim&quot;,&quot;given&quot;:&quot;Byung Gyu&quot;,&quot;parse-names&quot;:false,&quot;dropping-particle&quot;:&quot;&quot;,&quot;non-dropping-particle&quot;:&quot;&quot;},{&quot;family&quot;:&quot;Slowik&quot;,&quot;given&quot;:&quot;Adam&quot;,&quot;parse-names&quot;:false,&quot;dropping-particle&quot;:&quot;&quot;,&quot;non-dropping-particle&quot;:&quot;&quot;},{&quot;family&quot;:&quot;Parameshachari&quot;,&quot;given&quot;:&quot;B. D.&quot;,&quot;parse-names&quot;:false,&quot;dropping-particle&quot;:&quot;&quot;,&quot;non-dropping-particle&quot;:&quot;&quot;},{&quot;family&quot;:&quot;Lv&quot;,&quot;given&quot;:&quot;Jianhui&quot;,&quot;parse-names&quot;:false,&quot;dropping-particle&quot;:&quot;&quot;,&quot;non-dropping-particle&quot;:&quot;&quot;}],&quot;container-title&quot;:&quot;IEEE Journal of Biomedical and Health Informatics&quot;,&quot;container-title-short&quot;:&quot;IEEE J Biomed Health Inform&quot;,&quot;DOI&quot;:&quot;10.1109/JBHI.2023.3336721&quot;,&quot;ISSN&quot;:&quot;21682208&quot;,&quot;PMID&quot;:&quot;38010935&quot;,&quot;issued&quot;:{&quot;date-parts&quot;:[[2023]]},&quot;abstract&quot;:&quot;Medical image analysis plays a crucial role in healthcare systems of Internet of Medical Things (IoMT), aiding in the diagnosis, treatment planning, and monitoring of various diseases. With the increasing adoption of artificial intelligence (AI) techniques in medical image analysis, there is a growing need for transparency and trustworthiness in decision-making. This study explores the application of explainable AI (XAI) in the context of medical image analysis within medical cyber-physical systems (MCPS) to enhance transparency and trustworthiness. To this end, this study proposes an explainable framework that integrates machine learning and knowledge reasoning. The explainability of the model is realized when the framework evolution target feature results and reasoning results are the same and are relatively reliable. However, using these technologies also presents new challenges, including the need to ensure the security and privacy of patient data from IoMT. Therefore, attack detection is an essential aspect of MCPS security. For the MCPS model with only sensor attacks, the necessary and sufficient conditions for detecting attacks are given based on the definition of sparse observability. The corresponding attack detector and state estimator are designed by assuming that some IoMT sensors are under protection. It is expounded that the IoMT sensors under protection play an important role in improving the efficiency of attack detection and state estimation. The experimental results show that the XAI in the context of medical image analysis within MCPS improves the accuracy of lesion classification, effectively removes low-quality medical images, and realizes the explainability of recognition results. This helps doctors understand the logic of the system&amp;#x0027;s decision-making and can choose whether to trust the results based on the explanation given by the framework.&quot;,&quot;publisher&quot;:&quot;Institute of Electrical and Electronics Engineers Inc.&quot;},&quot;isTemporary&quot;:false}]},{&quot;citationID&quot;:&quot;MENDELEY_CITATION_f601a9b0-d637-45de-8e45-56fbcf561718&quot;,&quot;properties&quot;:{&quot;noteIndex&quot;:0},&quot;isEdited&quot;:false,&quot;manualOverride&quot;:{&quot;isManuallyOverridden&quot;:true,&quot;citeprocText&quot;:&quot;[50]&quot;,&quot;manualOverrideText&quot;:&quot;OECD (2023) download Jan 2024.&quot;},&quot;citationTag&quot;:&quot;MENDELEY_CITATION_v3_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&quot;,&quot;citationItems&quot;:[{&quot;id&quot;:&quot;2b8628e3-449a-31b7-8779-3572f008ba08&quot;,&quot;itemData&quot;:{&quot;type&quot;:&quot;report&quot;,&quot;id&quot;:&quot;2b8628e3-449a-31b7-8779-3572f008ba08&quot;,&quot;title&quot;:&quot;Advancing Accountability in AI - Governing and managing risks throughout the lifecycle for Trustworthy AI&quot;,&quot;author&quot;:[{&quot;family&quot;:&quot;OECD&quot;,&quot;given&quot;:&quot;&quot;,&quot;parse-names&quot;:false,&quot;dropping-particle&quot;:&quot;&quot;,&quot;non-dropping-particle&quot;:&quot;&quot;}],&quot;URL&quot;:&quot;www.oecd.ai/wips.&quot;,&quot;issued&quot;:{&quot;date-parts&quot;:[[2023]]},&quot;container-title-short&quot;:&quot;&quot;},&quot;isTemporary&quot;:false}]},{&quot;citationID&quot;:&quot;MENDELEY_CITATION_a5c1dd50-34d4-4f67-9dc4-e2432d3b24ba&quot;,&quot;properties&quot;:{&quot;noteIndex&quot;:0},&quot;isEdited&quot;:false,&quot;manualOverride&quot;:{&quot;isManuallyOverridden&quot;:true,&quot;citeprocText&quot;:&quot;[20]&quot;,&quot;manualOverrideText&quot;:&quot;Omrani et al. (2022)&quot;},&quot;citationTag&quot;:&quot;MENDELEY_CITATION_v3_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&quot;,&quot;citationItems&quot;:[{&quot;id&quot;:&quot;8851dd45-6a14-3195-85ea-9c59f5d66f83&quot;,&quot;itemData&quot;:{&quot;type&quot;:&quot;article-journal&quot;,&quot;id&quot;:&quot;8851dd45-6a14-3195-85ea-9c59f5d66f83&quot;,&quot;title&quot;:&quot;To trust or not to trust? An assessment of trust in AI-based systems: Concerns, ethics and contexts&quot;,&quot;author&quot;:[{&quot;family&quot;:&quot;Omrani&quot;,&quot;given&quot;:&quot;Nessrine&quot;,&quot;parse-names&quot;:false,&quot;dropping-particle&quot;:&quot;&quot;,&quot;non-dropping-particle&quot;:&quot;&quot;},{&quot;family&quot;:&quot;Rivieccio&quot;,&quot;given&quot;:&quot;Giorgia&quot;,&quot;parse-names&quot;:false,&quot;dropping-particle&quot;:&quot;&quot;,&quot;non-dropping-particle&quot;:&quot;&quot;},{&quot;family&quot;:&quot;Fiore&quot;,&quot;given&quot;:&quot;Ugo&quot;,&quot;parse-names&quot;:false,&quot;dropping-particle&quot;:&quot;&quot;,&quot;non-dropping-particle&quot;:&quot;&quot;},{&quot;family&quot;:&quot;Schiavone&quot;,&quot;given&quot;:&quot;Francesco&quot;,&quot;parse-names&quot;:false,&quot;dropping-particle&quot;:&quot;&quot;,&quot;non-dropping-particle&quot;:&quot;&quot;},{&quot;family&quot;:&quot;Agreda&quot;,&quot;given&quot;:&quot;Sergio Garcia&quot;,&quot;parse-names&quot;:false,&quot;dropping-particle&quot;:&quot;&quot;,&quot;non-dropping-particle&quot;:&quot;&quot;}],&quot;container-title&quot;:&quot;Technological Forecasting and Social Change&quot;,&quot;container-title-short&quot;:&quot;Technol Forecast Soc Change&quot;,&quot;DOI&quot;:&quot;10.1016/j.techfore.2022.121763&quot;,&quot;ISSN&quot;:&quot;00401625&quot;,&quot;issued&quot;:{&quot;date-parts&quot;:[[2022,8,1]]},&quot;abstract&quot;:&quot;Artificial intelligence (AI) characterizes a new generation of technologies capable of interacting with the environment and aiming to simulate human intelligence. The success of integrating AI into organizations critically depends on workers' trust in AI technology. Trust is a central component of the interaction between people and AI, as incorrect levels of trust may cause misuse, abuse or disuse of the technology. The European Commission's High-level Expert Group on AI (HLEG) have adopted the position that we should establish a relationship of trust with AI and should cultivate trustworthy AI. This article investigates the links between trust in AI, concerns related to AI use, and the ethics related to such use. We used data collected in 2019 from more than 30,000 individuals across the EU28. The data focuses on living conditions, trust, and AI uses and concerns. An econometric model is used. The endogenous variable is an ordered measure of trust in AI. We use an ordered logit model to highlight the factors associated with an increased level of trust in AI in Europe. The results show that many concerns related to AI use are linked to AI trust, and the ability to try out AI applications will also have an impact on initial trust. To enhance trust, practitioners can try to maximize the technological features in AI systems. The representation of the AI as a humanoid or a loyal pet (e.g., a dog) will facilitate initial trust formation. Moreover, findings reveal an unequal degree of trust in AI across countries.&quot;,&quot;publisher&quot;:&quot;Elsevier Inc.&quot;,&quot;volume&quot;:&quot;181&quot;},&quot;isTemporary&quot;:false}]},{&quot;citationID&quot;:&quot;MENDELEY_CITATION_ed0b8ea4-1965-4656-b65c-5184eee1ebec&quot;,&quot;properties&quot;:{&quot;noteIndex&quot;:0},&quot;isEdited&quot;:false,&quot;manualOverride&quot;:{&quot;isManuallyOverridden&quot;:true,&quot;citeprocText&quot;:&quot;[51]&quot;,&quot;manualOverrideText&quot;:&quot;Sachan et al. (2021)&quot;},&quot;citationTag&quot;:&quot;MENDELEY_CITATION_v3_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&quot;,&quot;citationItems&quot;:[{&quot;id&quot;:&quot;ebae94cf-2c61-3306-9767-825aa98f16ed&quot;,&quot;itemData&quot;:{&quot;type&quot;:&quot;article-journal&quot;,&quot;id&quot;:&quot;ebae94cf-2c61-3306-9767-825aa98f16ed&quot;,&quot;title&quot;:&quot;Evidential reasoning for preprocessing uncertain categorical data for trustworthy decisions: An application on healthcare and finance&quot;,&quot;author&quot;:[{&quot;family&quot;:&quot;Sachan&quot;,&quot;given&quot;:&quot;Swati&quot;,&quot;parse-names&quot;:false,&quot;dropping-particle&quot;:&quot;&quot;,&quot;non-dropping-particle&quot;:&quot;&quot;},{&quot;family&quot;:&quot;Almaghrabi&quot;,&quot;given&quot;:&quot;Fatima&quot;,&quot;parse-names&quot;:false,&quot;dropping-particle&quot;:&quot;&quot;,&quot;non-dropping-particle&quot;:&quot;&quot;},{&quot;family&quot;:&quot;Yang&quot;,&quot;given&quot;:&quot;Jian Bo&quot;,&quot;parse-names&quot;:false,&quot;dropping-particle&quot;:&quot;&quot;,&quot;non-dropping-particle&quot;:&quot;&quot;},{&quot;family&quot;:&quot;Xu&quot;,&quot;given&quot;:&quot;Dong Ling&quot;,&quot;parse-names&quot;:false,&quot;dropping-particle&quot;:&quot;&quot;,&quot;non-dropping-particle&quot;:&quot;&quot;}],&quot;container-title&quot;:&quot;Expert Systems with Applications&quot;,&quot;container-title-short&quot;:&quot;Expert Syst Appl&quot;,&quot;DOI&quot;:&quot;10.1016/j.eswa.2021.115597&quot;,&quot;ISSN&quot;:&quot;09574174&quot;,&quot;issued&quot;:{&quot;date-parts&quot;:[[2021,12,15]]},&quot;abstract&quot;:&quot;The uncertainty attributed by discrepant data in AI-enabled decisions is a critical challenge in highly regulated domains such as health care and finance. Ambiguity and incompleteness due to missing values in output and input attributes, respectively, is ubiquitous in these domains. It could have an adverse impact on a certain unrepresented set of people in the training data without a developer's intention to discriminate. The inherently non-numerical nature of categorical attributes than numerical attributes and the presence of incomplete and ambiguous categorical attributes in a dataset increases the uncertainty in decision-making. This paper addresses the challenges in handling categorical attributes as it is not addressed comprehensively in previous research. Three sources of uncertainties in categorical attributes are recognised in this research. The informational uncertainty, unforeseeable uncertainty in the decision task environment, and the uncertainty due to lack of pre-modelling explainability in categorical attributes are addressed in the proposed methodology on maximum likelihood evidential reasoning (MAKER). It can transform and impute incomplete and ambiguous categorical attributes into interpretable numerical features. It utilises a notion of weight and reliability to include subjective expert preference over a piece of evidence and the quality of evidence in a categorical attribute, respectively. The MAKER framework strives to integrate the recognised uncertainties in the transformed input data that allow a model to perceive data limitations during the training regime and acknowledge doubtful predictions by supporting trustworthy pre-modelling and post modelling explainability. The ability to handle uncertainty and its impact on explainability is demonstrated on a real-world healthcare and finance data for different missing data scenarios in three types of AI algorithms: deep-learning, tree-based, and rule-based model.&quot;,&quot;publisher&quot;:&quot;Elsevier Ltd&quot;,&quot;volume&quot;:&quot;185&quot;},&quot;isTemporary&quot;:false}]},{&quot;citationID&quot;:&quot;MENDELEY_CITATION_f8313008-0103-4593-aa23-fcf265383c7a&quot;,&quot;properties&quot;:{&quot;noteIndex&quot;:0},&quot;isEdited&quot;:false,&quot;manualOverride&quot;:{&quot;isManuallyOverridden&quot;:true,&quot;citeprocText&quot;:&quot;[52]&quot;,&quot;manualOverrideText&quot;:&quot;Saini and Saxena (2023)&quot;},&quot;citationTag&quot;:&quot;MENDELEY_CITATION_v3_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&quot;,&quot;citationItems&quot;:[{&quot;id&quot;:&quot;e00a7c45-8424-3c8b-a34f-0a623408b1ec&quot;,&quot;itemData&quot;:{&quot;type&quot;:&quot;article-journal&quot;,&quot;id&quot;:&quot;e00a7c45-8424-3c8b-a34f-0a623408b1ec&quot;,&quot;title&quot;:&quot;A Survey of Threats to Research Literature-dependent Medical AI Solutions&quot;,&quot;author&quot;:[{&quot;family&quot;:&quot;Saini&quot;,&quot;given&quot;:&quot;Shalini&quot;,&quot;parse-names&quot;:false,&quot;dropping-particle&quot;:&quot;&quot;,&quot;non-dropping-particle&quot;:&quot;&quot;},{&quot;family&quot;:&quot;Saxena&quot;,&quot;given&quot;:&quot;Nitesh&quot;,&quot;parse-names&quot;:false,&quot;dropping-particle&quot;:&quot;&quot;,&quot;non-dropping-particle&quot;:&quot;&quot;}],&quot;container-title&quot;:&quot;ACM Computing Surveys&quot;,&quot;DOI&quot;:&quot;10.1145/3592597&quot;,&quot;ISSN&quot;:&quot;15577341&quot;,&quot;issued&quot;:{&quot;date-parts&quot;:[[2023,7,17]]},&quot;abstract&quot;:&quot;Medical Artificial Intelligence (MedAI) harnesses the power of medical research through AI algorithms and vast data to address healthcare challenges. The security, integrity, and credibility of MedAI tools are paramount, because human lives are at stake. Predatory research, in a culture of \&quot;publish or perish,\&quot;is exploiting the \&quot;pay for publish\&quot;model to infiltrate he research literature repositories. Although, it is challenging to measure the actual predatory research induced data pollution and patient harm, our work shows that the breached integrity of MedAI inputs is a serious threat to trust the MedAI output. We review a wide range of research literature discussing the threats of data pollution in the research literature, feasible attacks impacting MedAI solutions, research literature-based tools, and influence on healthcare. Our contribution lies in presenting a comprehensive literature review, addressing the gap of predatory research vulnerabilities affecting MedAI solutions, and helping to develop robust MedAI solutions in the future.&quot;,&quot;publisher&quot;:&quot;Association for Computing Machinery&quot;,&quot;issue&quot;:&quot;14 S&quot;,&quot;volume&quot;:&quot;55&quot;,&quot;container-title-short&quot;:&quot;ACM Comput Surv&quot;},&quot;isTemporary&quot;:false}]},{&quot;citationID&quot;:&quot;MENDELEY_CITATION_fcb81fcc-64f5-425c-85a3-2814fee76df0&quot;,&quot;properties&quot;:{&quot;noteIndex&quot;:0},&quot;isEdited&quot;:false,&quot;manualOverride&quot;:{&quot;isManuallyOverridden&quot;:true,&quot;citeprocText&quot;:&quot;[53]&quot;,&quot;manualOverrideText&quot;:&quot;Schultze (2023)&quot;},&quot;citationTag&quot;:&quot;MENDELEY_CITATION_v3_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&quot;,&quot;citationItems&quot;:[{&quot;id&quot;:&quot;e932747f-5f44-30a4-aa52-6b13f1b8b441&quot;,&quot;itemData&quot;:{&quot;type&quot;:&quot;article-journal&quot;,&quot;id&quot;:&quot;e932747f-5f44-30a4-aa52-6b13f1b8b441&quot;,&quot;title&quot;:&quot;Building Trust in Medical Use of Artificial Intelligence – The Swarm Learning Principle&quot;,&quot;author&quot;:[{&quot;family&quot;:&quot;Schultze&quot;,&quot;given&quot;:&quot;Joachim L.&quot;,&quot;parse-names&quot;:false,&quot;dropping-particle&quot;:&quot;&quot;,&quot;non-dropping-particle&quot;:&quot;&quot;}],&quot;container-title&quot;:&quot;Journal of CME&quot;,&quot;DOI&quot;:&quot;10.1080/28338073.2022.2162202&quot;,&quot;issued&quot;:{&quot;date-parts&quot;:[[2023,12,31]]},&quot;abstract&quot;:&quot;An avalanche of medical data is starting to be build up. With the digitalisation of medicine and novel approaches such as the omics technologies, we are conquering ever bigger data spaces to be used to describe pathophysiology of diseases, define biomarkers for diagnostic purposes or identify novel drug targets. Utilising this growing lake of medical data will only be possible, if we make use of machine learning, in particular artificial intelligence (AI)-based algorithms. While the technological developments and chances of the data and information sciences are enormous, the use of AI in medicine also bears challenges and many of the current information technologies (IT) do not follow established medical traditions of mentoring, learning together, sharing insights, while preserving patient's data privacy by patient physician privilege. Other challenges to the medical sector are demands from the scientific community such as \&quot;Open Science\&quot;, \&quot;Open Data\&quot;, \&quot;Open Access\&quot; principles. A major question to be solved is how to guide technological developments in the IT sector to serve well-established medical traditions and processes, yet allow medicine to benefit from the many advantages of state-of-the-art IT. Here, I provide the Swarm Learning (SL) principle as a conceptual framework designed to foster medical standards, processes and traditions. A major difference to current IT solutions is the inherent property of SL to appreciate and acknowledge existing regulations in medicine that have been proven beneficial for patients and medical personal alike for centuries.&quot;,&quot;publisher&quot;:&quot;Informa UK Limited&quot;,&quot;issue&quot;:&quot;1&quot;,&quot;volume&quot;:&quot;12&quot;,&quot;container-title-short&quot;:&quot;&quot;},&quot;isTemporary&quot;:false}]},{&quot;citationID&quot;:&quot;MENDELEY_CITATION_cd17da1c-ca75-4881-9f67-1d55b8acc87a&quot;,&quot;properties&quot;:{&quot;noteIndex&quot;:0},&quot;isEdited&quot;:false,&quot;manualOverride&quot;:{&quot;isManuallyOverridden&quot;:true,&quot;citeprocText&quot;:&quot;[54]&quot;,&quot;manualOverrideText&quot;:&quot;Schulz et al. (2023)&quot;},&quot;citationTag&quot;:&quot;MENDELEY_CITATION_v3_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&quot;,&quot;citationItems&quot;:[{&quot;id&quot;:&quot;55b51f39-cde0-3b0e-8b8f-da61d363bd26&quot;,&quot;itemData&quot;:{&quot;type&quot;:&quot;article-journal&quot;,&quot;id&quot;:&quot;55b51f39-cde0-3b0e-8b8f-da61d363bd26&quot;,&quot;title&quot;:&quot;Modeling the influence of attitudes, trust, and beliefs on endoscopists’ acceptance of artificial intelligence applications in medical practice&quot;,&quot;author&quot;:[{&quot;family&quot;:&quot;Schulz&quot;,&quot;given&quot;:&quot;Peter J.&quot;,&quot;parse-names&quot;:false,&quot;dropping-particle&quot;:&quot;&quot;,&quot;non-dropping-particle&quot;:&quot;&quot;},{&quot;family&quot;:&quot;Lwin&quot;,&quot;given&quot;:&quot;May O.&quot;,&quot;parse-names&quot;:false,&quot;dropping-particle&quot;:&quot;&quot;,&quot;non-dropping-particle&quot;:&quot;&quot;},{&quot;family&quot;:&quot;Kee&quot;,&quot;given&quot;:&quot;Kalya M.&quot;,&quot;parse-names&quot;:false,&quot;dropping-particle&quot;:&quot;&quot;,&quot;non-dropping-particle&quot;:&quot;&quot;},{&quot;family&quot;:&quot;Goh&quot;,&quot;given&quot;:&quot;Wilson W.B.&quot;,&quot;parse-names&quot;:false,&quot;dropping-particle&quot;:&quot;&quot;,&quot;non-dropping-particle&quot;:&quot;&quot;},{&quot;family&quot;:&quot;Lam&quot;,&quot;given&quot;:&quot;Thomas Y.T.&quot;,&quot;parse-names&quot;:false,&quot;dropping-particle&quot;:&quot;&quot;,&quot;non-dropping-particle&quot;:&quot;&quot;},{&quot;family&quot;:&quot;Sung&quot;,&quot;given&quot;:&quot;Joseph J.Y.&quot;,&quot;parse-names&quot;:false,&quot;dropping-particle&quot;:&quot;&quot;,&quot;non-dropping-particle&quot;:&quot;&quot;}],&quot;container-title&quot;:&quot;Frontiers in Public Health&quot;,&quot;container-title-short&quot;:&quot;Front Public Health&quot;,&quot;DOI&quot;:&quot;10.3389/fpubh.2023.1301563&quot;,&quot;ISSN&quot;:&quot;22962565&quot;,&quot;PMID&quot;:&quot;38089040&quot;,&quot;issued&quot;:{&quot;date-parts&quot;:[[2023]]},&quot;abstract&quot;:&quot;Introduction: The potential for deployment of Artificial Intelligence (AI) technologies in various fields of medicine is vast, yet acceptance of AI amongst clinicians has been patchy. This research therefore examines the role of antecedents, namely trust, attitude, and beliefs in driving AI acceptance in clinical practice. Methods: We utilized online surveys to gather data from clinicians in the field of gastroenterology. Results: A total of 164 participants responded to the survey. Participants had a mean age of 44.49 (SD = 9.65). Most participants were male (n = 116, 70.30%) and specialized in gastroenterology (n = 153, 92.73%). Based on the results collected, we proposed and tested a model of AI acceptance in medical practice. Our findings showed that while the proposed drivers had a positive impact on AI tools’ acceptance, not all effects were direct. Trust and belief were found to fully mediate the effects of attitude on AI acceptance by clinicians. Discussion: The role of trust and beliefs as primary mediators of the acceptance of AI in medical practice suggest that these should be areas of focus in AI education, engagement and training. This has implications for how AI systems can gain greater clinician acceptance to engender greater trust and adoption amongst public health systems and professional networks which in turn would impact how populations interface with AI. Implications for policy and practice, as well as future research in this nascent field, are discussed.&quot;,&quot;publisher&quot;:&quot;Frontiers Media SA&quot;,&quot;volume&quot;:&quot;11&quot;},&quot;isTemporary&quot;:false}]},{&quot;citationID&quot;:&quot;MENDELEY_CITATION_7be8e79b-ffba-4146-b917-2189f60f6f09&quot;,&quot;properties&quot;:{&quot;noteIndex&quot;:0},&quot;isEdited&quot;:false,&quot;manualOverride&quot;:{&quot;isManuallyOverridden&quot;:true,&quot;citeprocText&quot;:&quot;[55]&quot;,&quot;manualOverrideText&quot;:&quot;Simion and Kelp (2023)&quot;},&quot;citationTag&quot;:&quot;MENDELEY_CITATION_v3_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&quot;,&quot;citationItems&quot;:[{&quot;id&quot;:&quot;d77c7d39-8c41-33ea-a8c4-cad782a4c83c&quot;,&quot;itemData&quot;:{&quot;type&quot;:&quot;article-journal&quot;,&quot;id&quot;:&quot;d77c7d39-8c41-33ea-a8c4-cad782a4c83c&quot;,&quot;title&quot;:&quot;Trustworthy artificial intelligence&quot;,&quot;author&quot;:[{&quot;family&quot;:&quot;Simion&quot;,&quot;given&quot;:&quot;Mona&quot;,&quot;parse-names&quot;:false,&quot;dropping-particle&quot;:&quot;&quot;,&quot;non-dropping-particle&quot;:&quot;&quot;},{&quot;family&quot;:&quot;Kelp&quot;,&quot;given&quot;:&quot;Christoph&quot;,&quot;parse-names&quot;:false,&quot;dropping-particle&quot;:&quot;&quot;,&quot;non-dropping-particle&quot;:&quot;&quot;}],&quot;container-title&quot;:&quot;Asian Journal of Philosophy&quot;,&quot;DOI&quot;:&quot;10.1007/s44204-023-00063-5&quot;,&quot;issued&quot;:{&quot;date-parts&quot;:[[2023,3,13]]},&quot;abstract&quot;:&quot;This paper develops an account of trustworthy AI. Its central idea is that whether AIs are trustworthy is a matter of whether they live up to their function-based obligations. We argue that this account serves to advance the literature in a couple of important ways. First, it serves to provide a rationale for why a range of properties that are widely assumed in the scientific literature, as well as in policy, to be required of trustworthy AI, such as safety, justice, and explainability, are properties (often) instantiated by trustworthy AI. Second, we connect the discussion on trustworthy AI in policy, industry, and the sciences with the philosophical discussion of trustworthiness. We argue that extant accounts of trustworthiness in the philosophy literature cannot make proper sense of trustworthy AI and that our account compares favourably with its competitors on this front.&quot;,&quot;publisher&quot;:&quot;Springer Science and Business Media LLC&quot;,&quot;issue&quot;:&quot;1&quot;,&quot;volume&quot;:&quot;2&quot;,&quot;container-title-short&quot;:&quot;&quot;},&quot;isTemporary&quot;:false}]},{&quot;citationID&quot;:&quot;MENDELEY_CITATION_b0d4bf19-c2a7-48fe-b978-77ae329bbcdc&quot;,&quot;properties&quot;:{&quot;noteIndex&quot;:0},&quot;isEdited&quot;:false,&quot;manualOverride&quot;:{&quot;isManuallyOverridden&quot;:true,&quot;citeprocText&quot;:&quot;[36]&quot;,&quot;manualOverrideText&quot;:&quot;Solanki et al. (2023)&quot;},&quot;citationTag&quot;:&quot;MENDELEY_CITATION_v3_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&quot;,&quot;citationItems&quot;:[{&quot;id&quot;:&quot;203f10e2-1fef-3f76-817c-09553d50fed2&quot;,&quot;itemData&quot;:{&quot;type&quot;:&quot;article-journal&quot;,&quot;id&quot;:&quot;203f10e2-1fef-3f76-817c-09553d50fed2&quot;,&quot;title&quot;:&quot;Operationalising ethics in artificial intelligence for healthcare: a framework for AI developers&quot;,&quot;author&quot;:[{&quot;family&quot;:&quot;Solanki&quot;,&quot;given&quot;:&quot;Pravik&quot;,&quot;parse-names&quot;:false,&quot;dropping-particle&quot;:&quot;&quot;,&quot;non-dropping-particle&quot;:&quot;&quot;},{&quot;family&quot;:&quot;Grundy&quot;,&quot;given&quot;:&quot;John&quot;,&quot;parse-names&quot;:false,&quot;dropping-particle&quot;:&quot;&quot;,&quot;non-dropping-particle&quot;:&quot;&quot;},{&quot;family&quot;:&quot;Hussain&quot;,&quot;given&quot;:&quot;Waqar&quot;,&quot;parse-names&quot;:false,&quot;dropping-particle&quot;:&quot;&quot;,&quot;non-dropping-particle&quot;:&quot;&quot;}],&quot;container-title&quot;:&quot;AI and Ethics&quot;,&quot;DOI&quot;:&quot;10.1007/s43681-022-00195-z&quot;,&quot;ISSN&quot;:&quot;2730-5953&quot;,&quot;issued&quot;:{&quot;date-parts&quot;:[[2023,2]]},&quot;page&quot;:&quot;223-240&quot;,&quot;abstract&quot;:&quot;Artificial intelligence (AI) offers much promise for improving healthcare. However, it runs the looming risk of causing individual and societal harms; for instance, exacerbating inequalities amongst minority groups, or enabling compromises in the confidentiality of patients’ sensitive data. As such, there is an expanding, unmet need for ensuring AI for healthcare is developed in concordance with human values and ethics. Augmenting “principle-based” guidance that highlight adherence to ethical ideals (without necessarily offering translation into actionable practices), we offer a solution-based framework for operationalising ethics in AI for healthcare. Our framework is built from a scoping review of existing solutions of ethical AI guidelines, frameworks and technical solutions to address human values such as self-direction in healthcare. Our view spans the entire length of the AI lifecycle: data management, model development, deployment and monitoring. Our focus in this paper is to collate actionable solutions (whether technical or non-technical in nature), which can be steps that enable and empower developers in their daily practice to ensuring ethical practices in the broader picture. Our framework is intended to be adopted by AI developers, with recommendations that are accessible and driven by the existing literature. We endorse the recognised need for ‘ethical AI checklists’ co-designed with health AI practitioners, which could further operationalise the technical solutions we have collated. Since the risks to health and wellbeing are so large, we believe a proactive approach is necessary for ensuring human values and ethics are appropriately respected in AI for healthcare.&quot;,&quot;publisher&quot;:&quot;Springer Science and Business Media LLC&quot;,&quot;issue&quot;:&quot;1&quot;,&quot;volume&quot;:&quot;3&quot;,&quot;container-title-short&quot;:&quot;&quot;},&quot;isTemporary&quot;:false}]},{&quot;citationID&quot;:&quot;MENDELEY_CITATION_8c552e95-4eba-43e3-8fe9-6a19e6ba2d62&quot;,&quot;properties&quot;:{&quot;noteIndex&quot;:0},&quot;isEdited&quot;:false,&quot;manualOverride&quot;:{&quot;isManuallyOverridden&quot;:true,&quot;citeprocText&quot;:&quot;[19]&quot;,&quot;manualOverrideText&quot;:&quot;Starke et al. (2020)&quot;},&quot;citationTag&quot;:&quot;MENDELEY_CITATION_v3_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&quot;,&quot;citationItems&quot;:[{&quot;id&quot;:&quot;045fd8bb-1813-32e7-8038-164017fe3f68&quot;,&quot;itemData&quot;:{&quot;type&quot;:&quot;article-journal&quot;,&quot;id&quot;:&quot;045fd8bb-1813-32e7-8038-164017fe3f68&quot;,&quot;title&quot;:&quot;Intentional machines: A defence of trust in medical artificial intelligence&quot;,&quot;author&quot;:[{&quot;family&quot;:&quot;Starke&quot;,&quot;given&quot;:&quot;Georg&quot;,&quot;parse-names&quot;:false,&quot;dropping-particle&quot;:&quot;&quot;,&quot;non-dropping-particle&quot;:&quot;&quot;},{&quot;family&quot;:&quot;Brule&quot;,&quot;given&quot;:&quot;Rik&quot;,&quot;parse-names&quot;:false,&quot;dropping-particle&quot;:&quot;&quot;,&quot;non-dropping-particle&quot;:&quot;van den&quot;},{&quot;family&quot;:&quot;Elger&quot;,&quot;given&quot;:&quot;Bernice Simone&quot;,&quot;parse-names&quot;:false,&quot;dropping-particle&quot;:&quot;&quot;,&quot;non-dropping-particle&quot;:&quot;&quot;},{&quot;family&quot;:&quot;Haselager&quot;,&quot;given&quot;:&quot;Pim&quot;,&quot;parse-names&quot;:false,&quot;dropping-particle&quot;:&quot;&quot;,&quot;non-dropping-particle&quot;:&quot;&quot;}],&quot;container-title&quot;:&quot;Bioethics Wiley&quot;,&quot;issued&quot;:{&quot;date-parts&quot;:[[2020,4,21]]},&quot;page&quot;:&quot;154-161&quot;,&quot;volume&quot;:&quot;36&quot;,&quot;container-title-short&quot;:&quot;&quot;},&quot;isTemporary&quot;:false}]},{&quot;citationID&quot;:&quot;MENDELEY_CITATION_e3967195-d45e-43d0-b52d-9453d44aaaeb&quot;,&quot;properties&quot;:{&quot;noteIndex&quot;:0},&quot;isEdited&quot;:false,&quot;manualOverride&quot;:{&quot;isManuallyOverridden&quot;:true,&quot;citeprocText&quot;:&quot;[56]&quot;,&quot;manualOverrideText&quot;:&quot;Thiebes et al. (2021)&quot;},&quot;citationTag&quot;:&quot;MENDELEY_CITATION_v3_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&quot;,&quot;citationItems&quot;:[{&quot;id&quot;:&quot;2a35dc81-6a58-3a19-be4a-9e3eff514729&quot;,&quot;itemData&quot;:{&quot;type&quot;:&quot;article-journal&quot;,&quot;id&quot;:&quot;2a35dc81-6a58-3a19-be4a-9e3eff514729&quot;,&quot;title&quot;:&quot;Trustworthy artificial intelligence&quot;,&quot;author&quot;:[{&quot;family&quot;:&quot;Thiebes&quot;,&quot;given&quot;:&quot;Scott&quot;,&quot;parse-names&quot;:false,&quot;dropping-particle&quot;:&quot;&quot;,&quot;non-dropping-particle&quot;:&quot;&quot;},{&quot;family&quot;:&quot;Lins&quot;,&quot;given&quot;:&quot;Sebastian&quot;,&quot;parse-names&quot;:false,&quot;dropping-particle&quot;:&quot;&quot;,&quot;non-dropping-particle&quot;:&quot;&quot;},{&quot;family&quot;:&quot;Sunyaev&quot;,&quot;given&quot;:&quot;Ali&quot;,&quot;parse-names&quot;:false,&quot;dropping-particle&quot;:&quot;&quot;,&quot;non-dropping-particle&quot;:&quot;&quot;}],&quot;container-title&quot;:&quot;Electronic Markets&quot;,&quot;DOI&quot;:&quot;10.1007/s12525-020-00441-4&quot;,&quot;ISSN&quot;:&quot;14228890&quot;,&quot;issued&quot;:{&quot;date-parts&quot;:[[2021,6,1]]},&quot;page&quot;:&quot;447-464&quot;,&quot;abstract&quot;:&quot;Artificial intelligence (AI) brings forth many opportunities to contribute to the wellbeing of individuals and the advancement of economies and societies, but also a variety of novel ethical, legal, social, and technological challenges. Trustworthy AI (TAI) bases on the idea that trust builds the foundation of societies, economies, and sustainable development, and that individuals, organizations, and societies will therefore only ever be able to realize the full potential of AI, if trust can be established in its development, deployment, and use. With this article we aim to introduce the concept of TAI and its five foundational principles (1) beneficence, (2) non-maleficence, (3) autonomy, (4) justice, and (5) explicability. We further draw on these five principles to develop a data-driven research framework for TAI and demonstrate its utility by delineating fruitful avenues for future research, particularly with regard to the distributed ledger technology-based realization of TAI.&quot;,&quot;publisher&quot;:&quot;Springer Science and Business Media Deutschland GmbH&quot;,&quot;issue&quot;:&quot;2&quot;,&quot;volume&quot;:&quot;31&quot;,&quot;container-title-short&quot;:&quot;&quot;},&quot;isTemporary&quot;:false}]},{&quot;citationID&quot;:&quot;MENDELEY_CITATION_942fa558-eb09-4fcf-b9ee-81febc97fa38&quot;,&quot;properties&quot;:{&quot;noteIndex&quot;:0},&quot;isEdited&quot;:false,&quot;manualOverride&quot;:{&quot;isManuallyOverridden&quot;:true,&quot;citeprocText&quot;:&quot;[18]&quot;,&quot;manualOverrideText&quot;:&quot;Unver (2023)&quot;},&quot;citationTag&quot;:&quot;MENDELEY_CITATION_v3_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&quot;,&quot;citationItems&quot;:[{&quot;id&quot;:&quot;ec6d2d24-a8f0-33f6-bb71-534c141c8a55&quot;,&quot;itemData&quot;:{&quot;type&quot;:&quot;article-journal&quot;,&quot;id&quot;:&quot;ec6d2d24-a8f0-33f6-bb71-534c141c8a55&quot;,&quot;title&quot;:&quot;Governing fiduciary relationships or building up a governance model for trust in AI? Review of healthcare as a socio-technical system&quot;,&quot;author&quot;:[{&quot;family&quot;:&quot;Unver&quot;,&quot;given&quot;:&quot;Mehmet B.&quot;,&quot;parse-names&quot;:false,&quot;dropping-particle&quot;:&quot;&quot;,&quot;non-dropping-particle&quot;:&quot;&quot;}],&quot;container-title&quot;:&quot;International Review of Law, Computers and Technology&quot;,&quot;DOI&quot;:&quot;10.1080/13600869.2023.2192569&quot;,&quot;ISSN&quot;:&quot;13646885&quot;,&quot;issued&quot;:{&quot;date-parts&quot;:[[2023]]},&quot;page&quot;:&quot;198-226&quot;,&quot;abstract&quot;:&quot;‘: Fiduciary law aims to mitigate the inherent risk of ‘trust’, which helps restore interpersonal trust. It remains to be answered how trust should be governed in an AI-driven socio-technical system where technical and social factors are involved including interpersonal relationships and AI-human interactions. Taking interpersonal trust as the backdrop of analysis, this article seeks answers to this question focusing on healthcare. It firstly draws a conceptual framework regarding 'trust' and investigates its interplay with AI as well as examines how it is governed under the fiduciary law. Subsequently, it upholds a socio-technical system perspective, examining how to enable and sustain trust in an AI-driven socio-technical system. A governance model is then developed to elicit ‘intrinsic’, ‘dynamic’ and ‘ethical’ values of trust attributed to various elements under a tri-partite framework. It is recognised that findings of the literature as to trust, its trajectory and implications can be implemented within the proposed framework. Furthermore, it brings novelty by re-conceptualising the elements of 'trust' and associated values, marking distinction to its interpersonal roots and fiduciary relationships. It is considered this governance model, by upholding a holistic viewpoint, provides a generalisable framework that can construct, maintain and restore trust in AI-driven socio-technical systems.&quot;,&quot;publisher&quot;:&quot;Routledge&quot;,&quot;issue&quot;:&quot;2&quot;,&quot;volume&quot;:&quot;37&quot;,&quot;container-title-short&quot;:&quot;&quot;},&quot;isTemporary&quot;:false}]},{&quot;citationID&quot;:&quot;MENDELEY_CITATION_9e4a2cee-ea51-4c07-bb5e-2921daadd6e9&quot;,&quot;properties&quot;:{&quot;noteIndex&quot;:0},&quot;isEdited&quot;:false,&quot;manualOverride&quot;:{&quot;isManuallyOverridden&quot;:true,&quot;citeprocText&quot;:&quot;[57]&quot;,&quot;manualOverrideText&quot;:&quot;Wu et al. (2023)&quot;},&quot;citationTag&quot;:&quot;MENDELEY_CITATION_v3_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&quot;,&quot;citationItems&quot;:[{&quot;id&quot;:&quot;211d6aa7-41ad-3032-a4ef-fff37e469935&quot;,&quot;itemData&quot;:{&quot;type&quot;:&quot;article-journal&quot;,&quot;id&quot;:&quot;211d6aa7-41ad-3032-a4ef-fff37e469935&quot;,&quot;title&quot;:&quot;Public perceptions on the application of artificial intelligence in healthcare: a qualitative meta-synthesis&quot;,&quot;author&quot;:[{&quot;family&quot;:&quot;Wu&quot;,&quot;given&quot;:&quot;Chenxi&quot;,&quot;parse-names&quot;:false,&quot;dropping-particle&quot;:&quot;&quot;,&quot;non-dropping-particle&quot;:&quot;&quot;},{&quot;family&quot;:&quot;Xu&quot;,&quot;given&quot;:&quot;Huiqiong&quot;,&quot;parse-names&quot;:false,&quot;dropping-particle&quot;:&quot;&quot;,&quot;non-dropping-particle&quot;:&quot;&quot;},{&quot;family&quot;:&quot;Bai&quot;,&quot;given&quot;:&quot;Dingxi&quot;,&quot;parse-names&quot;:false,&quot;dropping-particle&quot;:&quot;&quot;,&quot;non-dropping-particle&quot;:&quot;&quot;},{&quot;family&quot;:&quot;Chen&quot;,&quot;given&quot;:&quot;Xinyu&quot;,&quot;parse-names&quot;:false,&quot;dropping-particle&quot;:&quot;&quot;,&quot;non-dropping-particle&quot;:&quot;&quot;},{&quot;family&quot;:&quot;Gao&quot;,&quot;given&quot;:&quot;Jing&quot;,&quot;parse-names&quot;:false,&quot;dropping-particle&quot;:&quot;&quot;,&quot;non-dropping-particle&quot;:&quot;&quot;},{&quot;family&quot;:&quot;Jiang&quot;,&quot;given&quot;:&quot;Xiaolian&quot;,&quot;parse-names&quot;:false,&quot;dropping-particle&quot;:&quot;&quot;,&quot;non-dropping-particle&quot;:&quot;&quot;}],&quot;container-title&quot;:&quot;BMJ Open&quot;,&quot;container-title-short&quot;:&quot;BMJ Open&quot;,&quot;DOI&quot;:&quot;10.1136/bmjopen-2022-066322&quot;,&quot;ISSN&quot;:&quot;20446055&quot;,&quot;PMID&quot;:&quot;36599634&quot;,&quot;issued&quot;:{&quot;date-parts&quot;:[[2023,1,4]]},&quot;abstract&quot;:&quot;Objectives Medical artificial intelligence (AI) has been used widely applied in clinical field due to its convenience and innovation. However, several policy and regulatory issues such as credibility, sharing of responsibility and ethics have raised concerns in the use of AI. It is therefore necessary to understand the general public's views on medical AI. Here, a meta-synthesis was conducted to analyse and summarise the public's understanding of the application of AI in the healthcare field, to provide recommendations for future use and management of AI in medical practice. Design This was a meta-synthesis of qualitative studies. Method A search was performed on the following databases to identify studies published in English and Chinese: MEDLINE, CINAHL, Web of science, Cochrane library, Embase, PsycINFO, CNKI, Wanfang and VIP. The search was conducted from database inception to 25 December 2021. The meta-aggregation approach of JBI was used to summarise findings from qualitative studies, focusing on the public's perception of the application of AI in healthcare. Results Of the 5128 studies screened, 12 met the inclusion criteria, hence were incorporated into analysis. Three synthesised findings were used as the basis of our conclusions, including advantages of medical AI from the public's perspective, ethical and legal concerns about medical AI from the public's perspective, and public suggestions on the application of AI in medical field. Conclusion Results showed that the public acknowledges the unique advantages and convenience of medical AI. Meanwhile, several concerns about the application of medical AI were observed, most of which involve ethical and legal issues. The standard application and reasonable supervision of medical AI is key to ensuring its effective utilisation. Based on the public's perspective, this analysis provides insights and suggestions for health managers on how to implement and apply medical AI smoothly, while ensuring safety in healthcare practice. PROSPERO registration number CRD42022315033.&quot;,&quot;publisher&quot;:&quot;BMJ Publishing Group&quot;,&quot;issue&quot;:&quot;1&quot;,&quot;volume&quot;:&quot;13&quot;},&quot;isTemporary&quot;:false}]},{&quot;citationID&quot;:&quot;MENDELEY_CITATION_708267f0-01c6-454e-92bc-08d020636aeb&quot;,&quot;properties&quot;:{&quot;noteIndex&quot;:0},&quot;isEdited&quot;:false,&quot;manualOverride&quot;:{&quot;isManuallyOverridden&quot;:true,&quot;citeprocText&quot;:&quot;[58]&quot;,&quot;manualOverrideText&quot;:&quot;Xiong et al. (2022)&quot;},&quot;citationTag&quot;:&quot;MENDELEY_CITATION_v3_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&quot;,&quot;citationItems&quot;:[{&quot;id&quot;:&quot;6e74c9b8-ad98-3c43-a2ca-ed1700ae5c37&quot;,&quot;itemData&quot;:{&quot;type&quot;:&quot;article-journal&quot;,&quot;id&quot;:&quot;6e74c9b8-ad98-3c43-a2ca-ed1700ae5c37&quot;,&quot;title&quot;:&quot;Towards a robust and trustworthy machine learning system development: An engineering perspective&quot;,&quot;author&quot;:[{&quot;family&quot;:&quot;Xiong&quot;,&quot;given&quot;:&quot;Pulei&quot;,&quot;parse-names&quot;:false,&quot;dropping-particle&quot;:&quot;&quot;,&quot;non-dropping-particle&quot;:&quot;&quot;},{&quot;family&quot;:&quot;Buffett&quot;,&quot;given&quot;:&quot;Scott&quot;,&quot;parse-names&quot;:false,&quot;dropping-particle&quot;:&quot;&quot;,&quot;non-dropping-particle&quot;:&quot;&quot;},{&quot;family&quot;:&quot;Iqbal&quot;,&quot;given&quot;:&quot;Shahrear&quot;,&quot;parse-names&quot;:false,&quot;dropping-particle&quot;:&quot;&quot;,&quot;non-dropping-particle&quot;:&quot;&quot;},{&quot;family&quot;:&quot;Lamontagne&quot;,&quot;given&quot;:&quot;Philippe&quot;,&quot;parse-names&quot;:false,&quot;dropping-particle&quot;:&quot;&quot;,&quot;non-dropping-particle&quot;:&quot;&quot;},{&quot;family&quot;:&quot;Mamun&quot;,&quot;given&quot;:&quot;Mohammad&quot;,&quot;parse-names&quot;:false,&quot;dropping-particle&quot;:&quot;&quot;,&quot;non-dropping-particle&quot;:&quot;&quot;},{&quot;family&quot;:&quot;Molyneaux&quot;,&quot;given&quot;:&quot;Heather&quot;,&quot;parse-names&quot;:false,&quot;dropping-particle&quot;:&quot;&quot;,&quot;non-dropping-particle&quot;:&quot;&quot;}],&quot;container-title&quot;:&quot;Journal of Information Security and Applications&quot;,&quot;DOI&quot;:&quot;10.1016/j.jisa.2022.103121&quot;,&quot;ISSN&quot;:&quot;22142126&quot;,&quot;issued&quot;:{&quot;date-parts&quot;:[[2022,3,1]]},&quot;abstract&quot;:&quot;While Machine Learning (ML) technologies are widely adopted in many mission critical fields to support intelligent decision-making, concerns remain about system resilience against ML-specific security attacks and privacy breaches as well as the trust that users have in these systems. In this article, we present our recent systematic and comprehensive survey on the state-of-the-art ML robustness and trustworthiness from a security engineering perspective, focusing on the problems in system threat analysis, design and evaluation faced in developing practical machine learning applications, in terms of robustness and user trust. Accordingly, we organize the presentation of this survey intended to facilitate the convey of the body of knowledge from this angle. We then describe a metamodel we created that represents the body of knowledge in a standard and visualized way. We further illustrate how to leverage the metamodel to guide a systematic threat analysis and security design process which extends and scales up the classic process. Finally, we propose the future research directions motivated by our findings. Our work differs itself from the existing surveys by (i) exploring the fundamental principles and best practices to support robust and trustworthy ML system development, and (ii) studying the interplay of robustness and user trust in the context of ML systems. We expect this survey provides a big picture for machine learning security practitioners.&quot;,&quot;publisher&quot;:&quot;Elsevier Ltd&quot;,&quot;volume&quot;:&quot;65&quot;,&quot;container-title-short&quot;:&quot;&quot;},&quot;isTemporary&quot;:false}]},{&quot;citationID&quot;:&quot;MENDELEY_CITATION_27de7ad8-5aaf-4044-8c35-b835f8cec4dd&quot;,&quot;properties&quot;:{&quot;noteIndex&quot;:0},&quot;isEdited&quot;:false,&quot;manualOverride&quot;:{&quot;isManuallyOverridden&quot;:true,&quot;citeprocText&quot;:&quot;[22]&quot;,&quot;manualOverrideText&quot;:&quot;Zhang and Zhang (2023)&quot;},&quot;citationTag&quot;:&quot;MENDELEY_CITATION_v3_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&quot;,&quot;citationItems&quot;:[{&quot;id&quot;:&quot;2143eef4-3f74-32b3-9916-865eefc26d0b&quot;,&quot;itemData&quot;:{&quot;type&quot;:&quot;article-journal&quot;,&quot;id&quot;:&quot;2143eef4-3f74-32b3-9916-865eefc26d0b&quot;,&quot;title&quot;:&quot;Ethics and governance of trustworthy medical artificial intelligence&quot;,&quot;author&quot;:[{&quot;family&quot;:&quot;Zhang&quot;,&quot;given&quot;:&quot;Jie&quot;,&quot;parse-names&quot;:false,&quot;dropping-particle&quot;:&quot;&quot;,&quot;non-dropping-particle&quot;:&quot;&quot;},{&quot;family&quot;:&quot;Zhang&quot;,&quot;given&quot;:&quot;Zong ming&quot;,&quot;parse-names&quot;:false,&quot;dropping-particle&quot;:&quot;&quot;,&quot;non-dropping-particle&quot;:&quot;&quot;}],&quot;container-title&quot;:&quot;BMC Medical Informatics and Decision Making&quot;,&quot;container-title-short&quot;:&quot;BMC Med Inform Decis Mak&quot;,&quot;DOI&quot;:&quot;10.1186/s12911-023-02103-9&quot;,&quot;ISSN&quot;:&quot;14726947&quot;,&quot;PMID&quot;:&quot;36639799&quot;,&quot;issued&quot;:{&quot;date-parts&quot;:[[2023,12,1]]},&quot;abstract&quot;:&quot;Background: The growing application of artificial intelligence (AI) in healthcare has brought technological breakthroughs to traditional diagnosis and treatment, but it is accompanied by many risks and challenges. These adverse effects are also seen as ethical issues and affect trustworthiness in medical AI and need to be managed through identification, prognosis and monitoring. Methods: We adopted a multidisciplinary approach and summarized five subjects that influence the trustworthiness of medical AI: data quality, algorithmic bias, opacity, safety and security, and responsibility attribution, and discussed these factors from the perspectives of technology, law, and healthcare stakeholders and institutions. The ethical framework of ethical values-ethical principles-ethical norms is used to propose corresponding ethical governance countermeasures for trustworthy medical AI from the ethical, legal, and regulatory aspects. Results: Medical data are primarily unstructured, lacking uniform and standardized annotation, and data quality will directly affect the quality of medical AI algorithm models. Algorithmic bias can affect AI clinical predictions and exacerbate health disparities. The opacity of algorithms affects patients’ and doctors’ trust in medical AI, and algorithmic errors or security vulnerabilities can pose significant risks and harm to patients. The involvement of medical AI in clinical practices may threaten doctors ‘and patients’ autonomy and dignity. When accidents occur with medical AI, the responsibility attribution is not clear. All these factors affect people’s trust in medical AI. Conclusions: In order to make medical AI trustworthy, at the ethical level, the ethical value orientation of promoting human health should first and foremost be considered as the top-level design. At the legal level, current medical AI does not have moral status and humans remain the duty bearers. At the regulatory level, strengthening data quality management, improving algorithm transparency and traceability to reduce algorithm bias, and regulating and reviewing the whole process of the AI industry to control risks are proposed. It is also necessary to encourage multiple parties to discuss and assess AI risks and social impacts, and to strengthen international cooperation and communication.&quot;,&quot;publisher&quot;:&quot;BioMed Central Ltd&quot;,&quot;issue&quot;:&quot;1&quot;,&quot;volume&quot;:&quot;23&quot;},&quot;isTemporary&quot;:false}]}]"/>
    <we:property name="MENDELEY_CITATIONS_LOCALE_CODE" value="&quot;en-GB&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D6E6B5750C7849B81D5D3ACCB8F250" ma:contentTypeVersion="14" ma:contentTypeDescription="Create a new document." ma:contentTypeScope="" ma:versionID="1bc04db611689605b8b877ff361f0bf1">
  <xsd:schema xmlns:xsd="http://www.w3.org/2001/XMLSchema" xmlns:xs="http://www.w3.org/2001/XMLSchema" xmlns:p="http://schemas.microsoft.com/office/2006/metadata/properties" xmlns:ns2="8e7d1838-42fe-47e9-875e-f93d2cbcae4c" xmlns:ns3="70a78d8e-14ef-435f-9c44-a6694fbad7ce" targetNamespace="http://schemas.microsoft.com/office/2006/metadata/properties" ma:root="true" ma:fieldsID="93a45693bef532f9c05ad46b18cc2587" ns2:_="" ns3:_="">
    <xsd:import namespace="8e7d1838-42fe-47e9-875e-f93d2cbcae4c"/>
    <xsd:import namespace="70a78d8e-14ef-435f-9c44-a6694fbad7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d1838-42fe-47e9-875e-f93d2cbca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d75a26-1d4f-4940-827e-208394ef69b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a78d8e-14ef-435f-9c44-a6694fbad7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92eccf1-1cc7-45b1-bb1c-ce942778f703}" ma:internalName="TaxCatchAll" ma:showField="CatchAllData" ma:web="70a78d8e-14ef-435f-9c44-a6694fbad7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0a78d8e-14ef-435f-9c44-a6694fbad7ce">
      <UserInfo>
        <DisplayName>Niamh St John Lynch</DisplayName>
        <AccountId>10</AccountId>
        <AccountType/>
      </UserInfo>
      <UserInfo>
        <DisplayName>Gilbert Regan</DisplayName>
        <AccountId>13</AccountId>
        <AccountType/>
      </UserInfo>
    </SharedWithUsers>
    <TaxCatchAll xmlns="70a78d8e-14ef-435f-9c44-a6694fbad7ce" xsi:nil="true"/>
    <lcf76f155ced4ddcb4097134ff3c332f xmlns="8e7d1838-42fe-47e9-875e-f93d2cbcae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828A02-0548-4D69-9601-3002EC36EC13}">
  <ds:schemaRefs>
    <ds:schemaRef ds:uri="http://schemas.microsoft.com/sharepoint/v3/contenttype/forms"/>
  </ds:schemaRefs>
</ds:datastoreItem>
</file>

<file path=customXml/itemProps2.xml><?xml version="1.0" encoding="utf-8"?>
<ds:datastoreItem xmlns:ds="http://schemas.openxmlformats.org/officeDocument/2006/customXml" ds:itemID="{D976063E-2CF3-47F6-A8E6-8F349A2D8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d1838-42fe-47e9-875e-f93d2cbcae4c"/>
    <ds:schemaRef ds:uri="70a78d8e-14ef-435f-9c44-a6694fbad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1BC27E-7BD6-45A2-A72B-15887BD095F6}">
  <ds:schemaRefs>
    <ds:schemaRef ds:uri="http://schemas.openxmlformats.org/officeDocument/2006/bibliography"/>
  </ds:schemaRefs>
</ds:datastoreItem>
</file>

<file path=customXml/itemProps4.xml><?xml version="1.0" encoding="utf-8"?>
<ds:datastoreItem xmlns:ds="http://schemas.openxmlformats.org/officeDocument/2006/customXml" ds:itemID="{9483CE06-4806-4E17-A113-AF367D46BB6B}">
  <ds:schemaRefs>
    <ds:schemaRef ds:uri="http://schemas.microsoft.com/office/2006/metadata/properties"/>
    <ds:schemaRef ds:uri="http://schemas.microsoft.com/office/infopath/2007/PartnerControls"/>
    <ds:schemaRef ds:uri="70a78d8e-14ef-435f-9c44-a6694fbad7ce"/>
    <ds:schemaRef ds:uri="8e7d1838-42fe-47e9-875e-f93d2cbcae4c"/>
  </ds:schemaRefs>
</ds:datastoreItem>
</file>

<file path=docProps/app.xml><?xml version="1.0" encoding="utf-8"?>
<Properties xmlns="http://schemas.openxmlformats.org/officeDocument/2006/extended-properties" xmlns:vt="http://schemas.openxmlformats.org/officeDocument/2006/docPropsVTypes">
  <Template>Example</Template>
  <TotalTime>2387</TotalTime>
  <Pages>14</Pages>
  <Words>8840</Words>
  <Characters>50388</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INSTICC</Company>
  <LinksUpToDate>false</LinksUpToDate>
  <CharactersWithSpaces>59110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INSTICC</dc:creator>
  <cp:lastModifiedBy>Niamh St John Lynch</cp:lastModifiedBy>
  <cp:revision>6</cp:revision>
  <cp:lastPrinted>2025-06-20T12:36:00Z</cp:lastPrinted>
  <dcterms:created xsi:type="dcterms:W3CDTF">2025-06-19T16:52:00Z</dcterms:created>
  <dcterms:modified xsi:type="dcterms:W3CDTF">2025-07-07T16:46:00Z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0x01010097D6E6B5750C7849B81D5D3ACCB8F250</vt:lpwstr>
  </property>
  <property fmtid="{D5CDD505-2E9C-101B-9397-08002B2CF9AE}" pid="3" name="MediaServiceImageTags">
    <vt:lpwstr/>
  </property>
</Properties>
</file>